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0971" w:rsidRPr="007E275A" w:rsidRDefault="00440971" w:rsidP="009D692F">
      <w:pPr>
        <w:spacing w:line="280" w:lineRule="exact"/>
        <w:rPr>
          <w:rFonts w:ascii="Times New Roman" w:hAnsi="Times New Roman" w:cs="Times New Roman"/>
          <w:b/>
          <w:bCs/>
        </w:rPr>
      </w:pPr>
      <w:r w:rsidRPr="007E275A">
        <w:rPr>
          <w:rFonts w:ascii="Times New Roman" w:hAnsi="Times New Roman" w:cs="Times New Roman"/>
          <w:b/>
          <w:bCs/>
        </w:rPr>
        <w:t>BANK OF AYUDHYA PUBLIC COMPANY LIMITED AND SUBSIDIARIES</w:t>
      </w:r>
    </w:p>
    <w:p w:rsidR="00440971" w:rsidRPr="007E275A" w:rsidRDefault="00440971" w:rsidP="009D692F">
      <w:pPr>
        <w:spacing w:line="280" w:lineRule="exact"/>
        <w:rPr>
          <w:rFonts w:ascii="Times New Roman" w:hAnsi="Times New Roman" w:cs="Times New Roman"/>
          <w:b/>
          <w:bCs/>
        </w:rPr>
      </w:pPr>
      <w:r w:rsidRPr="007E275A">
        <w:rPr>
          <w:rFonts w:ascii="Times New Roman" w:hAnsi="Times New Roman" w:cs="Times New Roman"/>
          <w:b/>
          <w:bCs/>
        </w:rPr>
        <w:t>NOTES TO THE CONSOLIDATED AND THE BANK</w:t>
      </w:r>
      <w:r w:rsidRPr="00C53996">
        <w:rPr>
          <w:rFonts w:ascii="Times New Roman" w:hAnsi="Times New Roman" w:cs="Times New Roman"/>
          <w:b/>
          <w:bCs/>
          <w:cs/>
        </w:rPr>
        <w:t>’</w:t>
      </w:r>
      <w:r w:rsidRPr="007E275A">
        <w:rPr>
          <w:rFonts w:ascii="Times New Roman" w:hAnsi="Times New Roman" w:cs="Times New Roman"/>
          <w:b/>
          <w:bCs/>
        </w:rPr>
        <w:t>S FINANCIAL STATEMENTS</w:t>
      </w:r>
    </w:p>
    <w:p w:rsidR="009F69FC" w:rsidRPr="007E275A" w:rsidRDefault="009F69FC" w:rsidP="009F69FC">
      <w:pPr>
        <w:ind w:right="-111"/>
        <w:jc w:val="thaiDistribute"/>
        <w:rPr>
          <w:rFonts w:ascii="Times New Roman" w:hAnsi="Times New Roman" w:cs="Times New Roman"/>
          <w:b/>
          <w:bCs/>
          <w:sz w:val="32"/>
          <w:szCs w:val="32"/>
        </w:rPr>
      </w:pPr>
      <w:r w:rsidRPr="007E275A">
        <w:rPr>
          <w:rFonts w:ascii="Times New Roman" w:hAnsi="Times New Roman" w:cs="Times New Roman"/>
          <w:b/>
          <w:bCs/>
        </w:rPr>
        <w:t>FOR THE THREE</w:t>
      </w:r>
      <w:r w:rsidRPr="00C53996">
        <w:rPr>
          <w:rFonts w:ascii="Times New Roman" w:hAnsi="Times New Roman" w:cs="Times New Roman"/>
          <w:b/>
          <w:bCs/>
          <w:cs/>
        </w:rPr>
        <w:t>-</w:t>
      </w:r>
      <w:r w:rsidRPr="007E275A">
        <w:rPr>
          <w:rFonts w:ascii="Times New Roman" w:hAnsi="Times New Roman" w:cs="Times New Roman"/>
          <w:b/>
          <w:bCs/>
        </w:rPr>
        <w:t>MONTH AND SIX</w:t>
      </w:r>
      <w:r w:rsidRPr="00C53996">
        <w:rPr>
          <w:rFonts w:ascii="Times New Roman" w:hAnsi="Times New Roman" w:cs="Times New Roman"/>
          <w:b/>
          <w:bCs/>
          <w:cs/>
        </w:rPr>
        <w:t>-</w:t>
      </w:r>
      <w:r w:rsidRPr="007E275A">
        <w:rPr>
          <w:rFonts w:ascii="Times New Roman" w:hAnsi="Times New Roman" w:cs="Times New Roman"/>
          <w:b/>
          <w:bCs/>
        </w:rPr>
        <w:t xml:space="preserve">MONTH PERIODS ENDED JUNE </w:t>
      </w:r>
      <w:r w:rsidR="00582CA2" w:rsidRPr="007E275A">
        <w:rPr>
          <w:rFonts w:ascii="Times New Roman" w:hAnsi="Times New Roman" w:cs="Times New Roman"/>
          <w:b/>
          <w:bCs/>
          <w:sz w:val="24"/>
          <w:szCs w:val="24"/>
        </w:rPr>
        <w:t>30</w:t>
      </w:r>
      <w:r w:rsidRPr="007E275A">
        <w:rPr>
          <w:rFonts w:ascii="Times New Roman" w:hAnsi="Times New Roman" w:cs="Times New Roman"/>
          <w:b/>
          <w:bCs/>
          <w:sz w:val="24"/>
          <w:szCs w:val="24"/>
        </w:rPr>
        <w:t xml:space="preserve">, </w:t>
      </w:r>
      <w:r w:rsidR="00582CA2" w:rsidRPr="007E275A">
        <w:rPr>
          <w:rFonts w:ascii="Times New Roman" w:hAnsi="Times New Roman" w:cs="Times New Roman"/>
          <w:b/>
          <w:bCs/>
          <w:sz w:val="24"/>
          <w:szCs w:val="24"/>
        </w:rPr>
        <w:t>2020</w:t>
      </w:r>
    </w:p>
    <w:p w:rsidR="00440971" w:rsidRPr="007E275A" w:rsidRDefault="00440971" w:rsidP="00093BBA">
      <w:pPr>
        <w:pStyle w:val="EndnoteText"/>
        <w:rPr>
          <w:rFonts w:ascii="Times New Roman" w:hAnsi="Times New Roman" w:cs="Times New Roman"/>
          <w:b/>
          <w:bCs/>
          <w:lang w:val="en-US"/>
        </w:rPr>
      </w:pPr>
    </w:p>
    <w:tbl>
      <w:tblPr>
        <w:tblW w:w="9567" w:type="dxa"/>
        <w:tblInd w:w="-9" w:type="dxa"/>
        <w:tblLayout w:type="fixed"/>
        <w:tblLook w:val="0000" w:firstRow="0" w:lastRow="0" w:firstColumn="0" w:lastColumn="0" w:noHBand="0" w:noVBand="0"/>
      </w:tblPr>
      <w:tblGrid>
        <w:gridCol w:w="8667"/>
        <w:gridCol w:w="891"/>
        <w:gridCol w:w="9"/>
      </w:tblGrid>
      <w:tr w:rsidR="00440971" w:rsidRPr="007E275A" w:rsidTr="00B93A84">
        <w:trPr>
          <w:gridAfter w:val="1"/>
          <w:wAfter w:w="9" w:type="dxa"/>
        </w:trPr>
        <w:tc>
          <w:tcPr>
            <w:tcW w:w="8667" w:type="dxa"/>
          </w:tcPr>
          <w:p w:rsidR="00440971" w:rsidRPr="007E275A" w:rsidRDefault="00440971" w:rsidP="007C21B0">
            <w:pPr>
              <w:spacing w:after="120" w:line="260" w:lineRule="exact"/>
              <w:ind w:left="4114" w:right="882" w:hanging="4114"/>
              <w:jc w:val="both"/>
              <w:rPr>
                <w:rFonts w:ascii="Times New Roman" w:hAnsi="Times New Roman" w:cs="Times New Roman"/>
                <w:b/>
                <w:bCs/>
              </w:rPr>
            </w:pPr>
            <w:r w:rsidRPr="007E275A">
              <w:rPr>
                <w:rFonts w:ascii="Times New Roman" w:hAnsi="Times New Roman" w:cs="Times New Roman"/>
                <w:b/>
                <w:bCs/>
              </w:rPr>
              <w:t xml:space="preserve">NOTE </w:t>
            </w:r>
            <w:r w:rsidRPr="007E275A">
              <w:rPr>
                <w:rFonts w:ascii="Times New Roman" w:hAnsi="Times New Roman" w:cs="Times New Roman"/>
                <w:b/>
                <w:bCs/>
              </w:rPr>
              <w:tab/>
              <w:t>CONTENT</w:t>
            </w:r>
          </w:p>
        </w:tc>
        <w:tc>
          <w:tcPr>
            <w:tcW w:w="891" w:type="dxa"/>
          </w:tcPr>
          <w:p w:rsidR="00440971" w:rsidRPr="007E275A" w:rsidRDefault="00440971" w:rsidP="0087771B">
            <w:pPr>
              <w:spacing w:after="120" w:line="260" w:lineRule="exact"/>
              <w:jc w:val="center"/>
              <w:rPr>
                <w:rFonts w:ascii="Times New Roman" w:hAnsi="Times New Roman" w:cs="Times New Roman"/>
                <w:b/>
                <w:bCs/>
              </w:rPr>
            </w:pPr>
            <w:r w:rsidRPr="007E275A">
              <w:rPr>
                <w:rFonts w:ascii="Times New Roman" w:hAnsi="Times New Roman" w:cs="Times New Roman"/>
                <w:b/>
                <w:bCs/>
              </w:rPr>
              <w:t>PAGE</w:t>
            </w:r>
          </w:p>
        </w:tc>
      </w:tr>
      <w:tr w:rsidR="00440971" w:rsidRPr="007E275A" w:rsidTr="00B93A84">
        <w:trPr>
          <w:gridAfter w:val="1"/>
          <w:wAfter w:w="9" w:type="dxa"/>
        </w:trPr>
        <w:tc>
          <w:tcPr>
            <w:tcW w:w="8667" w:type="dxa"/>
          </w:tcPr>
          <w:p w:rsidR="00440971" w:rsidRPr="007E275A" w:rsidRDefault="00440971" w:rsidP="0087771B">
            <w:pPr>
              <w:pStyle w:val="ListParagraph"/>
              <w:numPr>
                <w:ilvl w:val="0"/>
                <w:numId w:val="2"/>
              </w:numPr>
              <w:spacing w:line="260" w:lineRule="exact"/>
              <w:ind w:left="387" w:hanging="387"/>
              <w:rPr>
                <w:rFonts w:ascii="Times New Roman" w:hAnsi="Times New Roman" w:cs="Times New Roman"/>
                <w:sz w:val="24"/>
                <w:szCs w:val="24"/>
              </w:rPr>
            </w:pPr>
            <w:r w:rsidRPr="007E275A">
              <w:rPr>
                <w:rFonts w:ascii="Times New Roman" w:hAnsi="Times New Roman" w:cs="Times New Roman"/>
                <w:sz w:val="24"/>
                <w:szCs w:val="24"/>
              </w:rPr>
              <w:t>General information</w:t>
            </w:r>
          </w:p>
        </w:tc>
        <w:tc>
          <w:tcPr>
            <w:tcW w:w="891" w:type="dxa"/>
          </w:tcPr>
          <w:p w:rsidR="00440971" w:rsidRPr="007E275A" w:rsidRDefault="00582CA2" w:rsidP="0087771B">
            <w:pPr>
              <w:tabs>
                <w:tab w:val="decimal" w:pos="504"/>
              </w:tabs>
              <w:spacing w:line="260" w:lineRule="exact"/>
              <w:ind w:right="117"/>
              <w:rPr>
                <w:rFonts w:ascii="Times New Roman" w:hAnsi="Times New Roman" w:cs="Times New Roman"/>
                <w:sz w:val="24"/>
                <w:szCs w:val="24"/>
              </w:rPr>
            </w:pPr>
            <w:r w:rsidRPr="007E275A">
              <w:rPr>
                <w:rFonts w:ascii="Times New Roman" w:hAnsi="Times New Roman" w:cs="Times New Roman"/>
                <w:sz w:val="24"/>
                <w:szCs w:val="24"/>
              </w:rPr>
              <w:t>1</w:t>
            </w:r>
          </w:p>
        </w:tc>
      </w:tr>
      <w:tr w:rsidR="00440971" w:rsidRPr="007E275A" w:rsidTr="00B93A84">
        <w:trPr>
          <w:gridAfter w:val="1"/>
          <w:wAfter w:w="9" w:type="dxa"/>
        </w:trPr>
        <w:tc>
          <w:tcPr>
            <w:tcW w:w="8667" w:type="dxa"/>
          </w:tcPr>
          <w:p w:rsidR="00440971" w:rsidRPr="007E275A" w:rsidRDefault="00440971" w:rsidP="0087771B">
            <w:pPr>
              <w:pStyle w:val="ListParagraph"/>
              <w:numPr>
                <w:ilvl w:val="0"/>
                <w:numId w:val="2"/>
              </w:numPr>
              <w:spacing w:line="260" w:lineRule="exact"/>
              <w:ind w:left="387" w:hanging="387"/>
              <w:rPr>
                <w:rFonts w:ascii="Times New Roman" w:hAnsi="Times New Roman" w:cs="Times New Roman"/>
                <w:sz w:val="24"/>
                <w:szCs w:val="24"/>
              </w:rPr>
            </w:pPr>
            <w:r w:rsidRPr="007E275A">
              <w:rPr>
                <w:rFonts w:ascii="Times New Roman" w:hAnsi="Times New Roman" w:cs="Times New Roman"/>
                <w:sz w:val="24"/>
                <w:szCs w:val="24"/>
              </w:rPr>
              <w:t>Basis for preparation of the consolidated and the Bank</w:t>
            </w:r>
            <w:r w:rsidRPr="00C53996">
              <w:rPr>
                <w:rFonts w:ascii="Times New Roman" w:hAnsi="Times New Roman" w:cs="Times New Roman"/>
                <w:sz w:val="24"/>
                <w:szCs w:val="24"/>
                <w:cs/>
              </w:rPr>
              <w:t>’</w:t>
            </w:r>
            <w:r w:rsidRPr="007E275A">
              <w:rPr>
                <w:rFonts w:ascii="Times New Roman" w:hAnsi="Times New Roman" w:cs="Times New Roman"/>
                <w:sz w:val="24"/>
                <w:szCs w:val="24"/>
              </w:rPr>
              <w:t>s financial statements</w:t>
            </w:r>
          </w:p>
        </w:tc>
        <w:tc>
          <w:tcPr>
            <w:tcW w:w="891" w:type="dxa"/>
          </w:tcPr>
          <w:p w:rsidR="00440971" w:rsidRPr="007E275A" w:rsidRDefault="007B2927" w:rsidP="002526AC">
            <w:pPr>
              <w:tabs>
                <w:tab w:val="decimal" w:pos="504"/>
              </w:tabs>
              <w:spacing w:line="260" w:lineRule="exact"/>
              <w:ind w:right="117"/>
              <w:rPr>
                <w:rFonts w:ascii="Times New Roman" w:hAnsi="Times New Roman" w:cs="Times New Roman"/>
                <w:sz w:val="24"/>
                <w:szCs w:val="24"/>
              </w:rPr>
            </w:pPr>
            <w:r>
              <w:rPr>
                <w:rFonts w:ascii="Times New Roman" w:hAnsi="Times New Roman" w:cs="Times New Roman"/>
                <w:sz w:val="24"/>
                <w:szCs w:val="24"/>
              </w:rPr>
              <w:t>4</w:t>
            </w:r>
          </w:p>
        </w:tc>
      </w:tr>
      <w:tr w:rsidR="00440971" w:rsidRPr="007E275A" w:rsidTr="00B93A84">
        <w:trPr>
          <w:gridAfter w:val="1"/>
          <w:wAfter w:w="9" w:type="dxa"/>
        </w:trPr>
        <w:tc>
          <w:tcPr>
            <w:tcW w:w="8667" w:type="dxa"/>
          </w:tcPr>
          <w:p w:rsidR="00440971" w:rsidRPr="007E275A" w:rsidRDefault="00440971" w:rsidP="0087771B">
            <w:pPr>
              <w:pStyle w:val="ListParagraph"/>
              <w:numPr>
                <w:ilvl w:val="0"/>
                <w:numId w:val="2"/>
              </w:numPr>
              <w:spacing w:line="260" w:lineRule="exact"/>
              <w:ind w:left="387" w:hanging="387"/>
              <w:rPr>
                <w:rFonts w:ascii="Times New Roman" w:hAnsi="Times New Roman" w:cs="Times New Roman"/>
                <w:sz w:val="24"/>
                <w:szCs w:val="24"/>
              </w:rPr>
            </w:pPr>
            <w:r w:rsidRPr="007E275A">
              <w:rPr>
                <w:rFonts w:ascii="Times New Roman" w:hAnsi="Times New Roman" w:cs="Times New Roman"/>
                <w:sz w:val="24"/>
                <w:szCs w:val="24"/>
              </w:rPr>
              <w:t xml:space="preserve">Adoption of </w:t>
            </w:r>
            <w:r w:rsidR="0032693C" w:rsidRPr="007E275A">
              <w:rPr>
                <w:rFonts w:ascii="Times New Roman" w:hAnsi="Times New Roman" w:cs="Times New Roman"/>
                <w:sz w:val="24"/>
                <w:szCs w:val="24"/>
              </w:rPr>
              <w:t xml:space="preserve">new and </w:t>
            </w:r>
            <w:r w:rsidRPr="007E275A">
              <w:rPr>
                <w:rFonts w:ascii="Times New Roman" w:hAnsi="Times New Roman" w:cs="Times New Roman"/>
                <w:sz w:val="24"/>
                <w:szCs w:val="24"/>
              </w:rPr>
              <w:t>revised Thai Financial Reporting Standards</w:t>
            </w:r>
          </w:p>
        </w:tc>
        <w:tc>
          <w:tcPr>
            <w:tcW w:w="891" w:type="dxa"/>
          </w:tcPr>
          <w:p w:rsidR="00440971" w:rsidRPr="007E275A" w:rsidRDefault="00582CA2" w:rsidP="00962DCA">
            <w:pPr>
              <w:tabs>
                <w:tab w:val="decimal" w:pos="504"/>
              </w:tabs>
              <w:spacing w:line="260" w:lineRule="exact"/>
              <w:ind w:right="117"/>
              <w:rPr>
                <w:rFonts w:ascii="Times New Roman" w:hAnsi="Times New Roman" w:cs="Times New Roman"/>
                <w:sz w:val="24"/>
                <w:szCs w:val="24"/>
              </w:rPr>
            </w:pPr>
            <w:r w:rsidRPr="007E275A">
              <w:rPr>
                <w:rFonts w:ascii="Times New Roman" w:hAnsi="Times New Roman" w:cs="Times New Roman"/>
                <w:sz w:val="24"/>
                <w:szCs w:val="24"/>
              </w:rPr>
              <w:t>6</w:t>
            </w:r>
          </w:p>
        </w:tc>
      </w:tr>
      <w:tr w:rsidR="00440971" w:rsidRPr="007E275A" w:rsidTr="00B93A84">
        <w:trPr>
          <w:gridAfter w:val="1"/>
          <w:wAfter w:w="9" w:type="dxa"/>
        </w:trPr>
        <w:tc>
          <w:tcPr>
            <w:tcW w:w="8667" w:type="dxa"/>
          </w:tcPr>
          <w:p w:rsidR="00440971" w:rsidRPr="007E275A" w:rsidRDefault="00440971" w:rsidP="007052A1">
            <w:pPr>
              <w:pStyle w:val="ListParagraph"/>
              <w:numPr>
                <w:ilvl w:val="0"/>
                <w:numId w:val="2"/>
              </w:numPr>
              <w:spacing w:line="260" w:lineRule="exact"/>
              <w:rPr>
                <w:rFonts w:ascii="Times New Roman" w:hAnsi="Times New Roman" w:cs="Times New Roman"/>
                <w:sz w:val="24"/>
                <w:szCs w:val="24"/>
              </w:rPr>
            </w:pPr>
            <w:r w:rsidRPr="007E275A">
              <w:rPr>
                <w:rFonts w:ascii="Times New Roman" w:hAnsi="Times New Roman" w:cs="Times New Roman"/>
                <w:sz w:val="24"/>
                <w:szCs w:val="24"/>
              </w:rPr>
              <w:t>Significant accounting policies</w:t>
            </w:r>
          </w:p>
        </w:tc>
        <w:tc>
          <w:tcPr>
            <w:tcW w:w="891" w:type="dxa"/>
          </w:tcPr>
          <w:p w:rsidR="00440971" w:rsidRPr="007E275A" w:rsidRDefault="007B2927" w:rsidP="0087771B">
            <w:pPr>
              <w:tabs>
                <w:tab w:val="decimal" w:pos="504"/>
              </w:tabs>
              <w:spacing w:line="260" w:lineRule="exact"/>
              <w:ind w:right="117"/>
              <w:rPr>
                <w:rFonts w:ascii="Times New Roman" w:hAnsi="Times New Roman" w:cs="Times New Roman"/>
                <w:sz w:val="24"/>
                <w:szCs w:val="24"/>
              </w:rPr>
            </w:pPr>
            <w:r>
              <w:rPr>
                <w:rFonts w:ascii="Times New Roman" w:hAnsi="Times New Roman" w:cs="Times New Roman"/>
                <w:sz w:val="24"/>
                <w:szCs w:val="24"/>
              </w:rPr>
              <w:t>13</w:t>
            </w:r>
          </w:p>
        </w:tc>
      </w:tr>
      <w:tr w:rsidR="00440971" w:rsidRPr="007E275A" w:rsidTr="00B93A84">
        <w:trPr>
          <w:gridAfter w:val="1"/>
          <w:wAfter w:w="9" w:type="dxa"/>
        </w:trPr>
        <w:tc>
          <w:tcPr>
            <w:tcW w:w="8667" w:type="dxa"/>
          </w:tcPr>
          <w:p w:rsidR="00440971" w:rsidRPr="007E275A" w:rsidRDefault="00440971" w:rsidP="007052A1">
            <w:pPr>
              <w:pStyle w:val="ListParagraph"/>
              <w:numPr>
                <w:ilvl w:val="0"/>
                <w:numId w:val="2"/>
              </w:numPr>
              <w:spacing w:line="260" w:lineRule="exact"/>
              <w:rPr>
                <w:rFonts w:ascii="Times New Roman" w:hAnsi="Times New Roman" w:cs="Times New Roman"/>
                <w:sz w:val="24"/>
                <w:szCs w:val="24"/>
              </w:rPr>
            </w:pPr>
            <w:r w:rsidRPr="007E275A">
              <w:rPr>
                <w:rFonts w:ascii="Times New Roman" w:hAnsi="Times New Roman" w:cs="Times New Roman"/>
                <w:sz w:val="24"/>
                <w:szCs w:val="24"/>
              </w:rPr>
              <w:t>Risk management</w:t>
            </w:r>
          </w:p>
        </w:tc>
        <w:tc>
          <w:tcPr>
            <w:tcW w:w="891" w:type="dxa"/>
          </w:tcPr>
          <w:p w:rsidR="00440971" w:rsidRPr="007E275A" w:rsidRDefault="007B2927" w:rsidP="00A56A79">
            <w:pPr>
              <w:tabs>
                <w:tab w:val="decimal" w:pos="504"/>
              </w:tabs>
              <w:spacing w:line="260" w:lineRule="exact"/>
              <w:ind w:right="117"/>
              <w:rPr>
                <w:rFonts w:ascii="Times New Roman" w:hAnsi="Times New Roman" w:cs="Times New Roman"/>
                <w:sz w:val="24"/>
                <w:szCs w:val="24"/>
              </w:rPr>
            </w:pPr>
            <w:r>
              <w:rPr>
                <w:rFonts w:ascii="Times New Roman" w:hAnsi="Times New Roman" w:cs="Times New Roman"/>
                <w:sz w:val="24"/>
                <w:szCs w:val="24"/>
              </w:rPr>
              <w:t>36</w:t>
            </w:r>
          </w:p>
        </w:tc>
      </w:tr>
      <w:tr w:rsidR="00440971" w:rsidRPr="007E275A" w:rsidTr="00B93A84">
        <w:trPr>
          <w:gridAfter w:val="1"/>
          <w:wAfter w:w="9" w:type="dxa"/>
        </w:trPr>
        <w:tc>
          <w:tcPr>
            <w:tcW w:w="8667" w:type="dxa"/>
          </w:tcPr>
          <w:p w:rsidR="00440971" w:rsidRPr="007E275A" w:rsidRDefault="00440971" w:rsidP="007052A1">
            <w:pPr>
              <w:pStyle w:val="ListParagraph"/>
              <w:numPr>
                <w:ilvl w:val="0"/>
                <w:numId w:val="2"/>
              </w:numPr>
              <w:spacing w:line="260" w:lineRule="exact"/>
              <w:ind w:left="387" w:hanging="387"/>
              <w:rPr>
                <w:rFonts w:ascii="Times New Roman" w:hAnsi="Times New Roman" w:cs="Times New Roman"/>
                <w:sz w:val="24"/>
                <w:szCs w:val="24"/>
              </w:rPr>
            </w:pPr>
            <w:r w:rsidRPr="007E275A">
              <w:rPr>
                <w:rFonts w:ascii="Times New Roman" w:hAnsi="Times New Roman" w:cs="Times New Roman"/>
                <w:sz w:val="24"/>
                <w:szCs w:val="24"/>
              </w:rPr>
              <w:t>Estimates and assumptions</w:t>
            </w:r>
          </w:p>
        </w:tc>
        <w:tc>
          <w:tcPr>
            <w:tcW w:w="891" w:type="dxa"/>
          </w:tcPr>
          <w:p w:rsidR="00440971" w:rsidRPr="007E275A" w:rsidRDefault="007B2927" w:rsidP="00A56A79">
            <w:pPr>
              <w:tabs>
                <w:tab w:val="decimal" w:pos="504"/>
              </w:tabs>
              <w:spacing w:line="260" w:lineRule="exact"/>
              <w:ind w:right="117"/>
              <w:rPr>
                <w:rFonts w:ascii="Times New Roman" w:hAnsi="Times New Roman" w:cs="Times New Roman"/>
                <w:sz w:val="24"/>
                <w:szCs w:val="24"/>
              </w:rPr>
            </w:pPr>
            <w:r>
              <w:rPr>
                <w:rFonts w:ascii="Times New Roman" w:hAnsi="Times New Roman" w:cs="Times New Roman"/>
                <w:sz w:val="24"/>
                <w:szCs w:val="24"/>
              </w:rPr>
              <w:t>49</w:t>
            </w:r>
          </w:p>
        </w:tc>
      </w:tr>
      <w:tr w:rsidR="00440971" w:rsidRPr="007E275A" w:rsidTr="00B93A84">
        <w:trPr>
          <w:gridAfter w:val="1"/>
          <w:wAfter w:w="9" w:type="dxa"/>
        </w:trPr>
        <w:tc>
          <w:tcPr>
            <w:tcW w:w="8667" w:type="dxa"/>
          </w:tcPr>
          <w:p w:rsidR="00440971" w:rsidRPr="007E275A" w:rsidRDefault="00440971" w:rsidP="007052A1">
            <w:pPr>
              <w:pStyle w:val="ListParagraph"/>
              <w:numPr>
                <w:ilvl w:val="0"/>
                <w:numId w:val="2"/>
              </w:numPr>
              <w:spacing w:line="260" w:lineRule="exact"/>
              <w:ind w:left="387" w:hanging="387"/>
              <w:rPr>
                <w:rFonts w:ascii="Times New Roman" w:hAnsi="Times New Roman" w:cs="Times New Roman"/>
                <w:sz w:val="24"/>
                <w:szCs w:val="24"/>
              </w:rPr>
            </w:pPr>
            <w:r w:rsidRPr="007E275A">
              <w:rPr>
                <w:rFonts w:ascii="Times New Roman" w:hAnsi="Times New Roman" w:cs="Times New Roman"/>
                <w:sz w:val="24"/>
                <w:szCs w:val="24"/>
              </w:rPr>
              <w:t>Additional information</w:t>
            </w:r>
          </w:p>
        </w:tc>
        <w:tc>
          <w:tcPr>
            <w:tcW w:w="891" w:type="dxa"/>
          </w:tcPr>
          <w:p w:rsidR="00440971" w:rsidRPr="007E275A" w:rsidRDefault="00440971" w:rsidP="0087771B">
            <w:pPr>
              <w:tabs>
                <w:tab w:val="decimal" w:pos="504"/>
              </w:tabs>
              <w:spacing w:line="260" w:lineRule="exact"/>
              <w:ind w:right="117"/>
              <w:rPr>
                <w:rFonts w:ascii="Times New Roman" w:hAnsi="Times New Roman" w:cs="Times New Roman"/>
                <w:sz w:val="24"/>
                <w:szCs w:val="24"/>
              </w:rPr>
            </w:pPr>
          </w:p>
        </w:tc>
      </w:tr>
      <w:tr w:rsidR="00440971" w:rsidRPr="007E275A" w:rsidTr="00B93A84">
        <w:trPr>
          <w:gridAfter w:val="1"/>
          <w:wAfter w:w="9" w:type="dxa"/>
        </w:trPr>
        <w:tc>
          <w:tcPr>
            <w:tcW w:w="8667" w:type="dxa"/>
          </w:tcPr>
          <w:p w:rsidR="00440971" w:rsidRPr="007E275A" w:rsidRDefault="00440971" w:rsidP="007052A1">
            <w:pPr>
              <w:pStyle w:val="ListParagraph"/>
              <w:tabs>
                <w:tab w:val="left" w:pos="369"/>
                <w:tab w:val="left" w:pos="963"/>
              </w:tabs>
              <w:spacing w:line="260" w:lineRule="exact"/>
              <w:ind w:left="0"/>
              <w:rPr>
                <w:rFonts w:ascii="Times New Roman" w:hAnsi="Times New Roman" w:cs="Times New Roman"/>
                <w:sz w:val="24"/>
                <w:szCs w:val="24"/>
              </w:rPr>
            </w:pPr>
            <w:r w:rsidRPr="007E275A">
              <w:rPr>
                <w:rFonts w:ascii="Times New Roman" w:hAnsi="Times New Roman" w:cs="Times New Roman"/>
                <w:sz w:val="24"/>
                <w:szCs w:val="24"/>
              </w:rPr>
              <w:tab/>
            </w:r>
            <w:r w:rsidR="00582CA2" w:rsidRPr="007E275A">
              <w:rPr>
                <w:rFonts w:ascii="Times New Roman" w:hAnsi="Times New Roman" w:cs="Times New Roman"/>
                <w:sz w:val="24"/>
                <w:szCs w:val="24"/>
              </w:rPr>
              <w:t>7</w:t>
            </w:r>
            <w:r w:rsidR="00C6114F" w:rsidRPr="00C53996">
              <w:rPr>
                <w:rFonts w:ascii="Times New Roman" w:hAnsi="Times New Roman" w:cs="Times New Roman"/>
                <w:sz w:val="24"/>
                <w:szCs w:val="24"/>
                <w:cs/>
              </w:rPr>
              <w:t>.</w:t>
            </w:r>
            <w:r w:rsidR="00582CA2" w:rsidRPr="007E275A">
              <w:rPr>
                <w:rFonts w:ascii="Times New Roman" w:hAnsi="Times New Roman" w:cs="Times New Roman"/>
                <w:sz w:val="24"/>
                <w:szCs w:val="24"/>
              </w:rPr>
              <w:t>1</w:t>
            </w:r>
            <w:r w:rsidRPr="007E275A">
              <w:rPr>
                <w:rFonts w:ascii="Times New Roman" w:hAnsi="Times New Roman" w:cs="Times New Roman"/>
                <w:sz w:val="24"/>
                <w:szCs w:val="24"/>
              </w:rPr>
              <w:tab/>
              <w:t>Additional information of cash flows</w:t>
            </w:r>
          </w:p>
        </w:tc>
        <w:tc>
          <w:tcPr>
            <w:tcW w:w="891" w:type="dxa"/>
          </w:tcPr>
          <w:p w:rsidR="00440971" w:rsidRPr="007E275A" w:rsidRDefault="007B2927" w:rsidP="00A56A79">
            <w:pPr>
              <w:tabs>
                <w:tab w:val="decimal" w:pos="504"/>
              </w:tabs>
              <w:spacing w:line="260" w:lineRule="exact"/>
              <w:ind w:right="117"/>
              <w:rPr>
                <w:rFonts w:ascii="Times New Roman" w:hAnsi="Times New Roman" w:cs="Times New Roman"/>
                <w:sz w:val="24"/>
                <w:szCs w:val="24"/>
              </w:rPr>
            </w:pPr>
            <w:r>
              <w:rPr>
                <w:rFonts w:ascii="Times New Roman" w:hAnsi="Times New Roman" w:cs="Times New Roman"/>
                <w:sz w:val="24"/>
                <w:szCs w:val="24"/>
              </w:rPr>
              <w:t>53</w:t>
            </w:r>
          </w:p>
        </w:tc>
      </w:tr>
      <w:tr w:rsidR="00C6114F" w:rsidRPr="002F1799" w:rsidTr="009F5043">
        <w:trPr>
          <w:gridAfter w:val="1"/>
          <w:wAfter w:w="9" w:type="dxa"/>
        </w:trPr>
        <w:tc>
          <w:tcPr>
            <w:tcW w:w="8667" w:type="dxa"/>
          </w:tcPr>
          <w:p w:rsidR="00C6114F" w:rsidRPr="007E275A" w:rsidRDefault="00C6114F" w:rsidP="002F1799">
            <w:pPr>
              <w:pStyle w:val="ListParagraph"/>
              <w:tabs>
                <w:tab w:val="left" w:pos="369"/>
                <w:tab w:val="left" w:pos="963"/>
              </w:tabs>
              <w:spacing w:line="260" w:lineRule="exact"/>
              <w:ind w:left="0"/>
              <w:rPr>
                <w:rFonts w:ascii="Times New Roman" w:hAnsi="Times New Roman" w:cs="Times New Roman"/>
                <w:sz w:val="24"/>
                <w:szCs w:val="24"/>
              </w:rPr>
            </w:pPr>
            <w:r w:rsidRPr="007E275A">
              <w:rPr>
                <w:rFonts w:ascii="Times New Roman" w:hAnsi="Times New Roman" w:cs="Times New Roman"/>
                <w:sz w:val="24"/>
                <w:szCs w:val="24"/>
              </w:rPr>
              <w:tab/>
            </w:r>
            <w:r w:rsidR="00582CA2" w:rsidRPr="007E275A">
              <w:rPr>
                <w:rFonts w:ascii="Times New Roman" w:hAnsi="Times New Roman" w:cs="Times New Roman"/>
                <w:sz w:val="24"/>
                <w:szCs w:val="24"/>
              </w:rPr>
              <w:t>7</w:t>
            </w:r>
            <w:r w:rsidRPr="00C53996">
              <w:rPr>
                <w:rFonts w:ascii="Times New Roman" w:hAnsi="Times New Roman" w:cs="Times New Roman"/>
                <w:sz w:val="24"/>
                <w:szCs w:val="24"/>
                <w:cs/>
              </w:rPr>
              <w:t>.</w:t>
            </w:r>
            <w:r w:rsidR="00582CA2" w:rsidRPr="007E275A">
              <w:rPr>
                <w:rFonts w:ascii="Times New Roman" w:hAnsi="Times New Roman" w:cs="Times New Roman"/>
                <w:sz w:val="24"/>
                <w:szCs w:val="24"/>
              </w:rPr>
              <w:t>2</w:t>
            </w:r>
            <w:r w:rsidRPr="007E275A">
              <w:rPr>
                <w:rFonts w:ascii="Times New Roman" w:hAnsi="Times New Roman" w:cs="Times New Roman"/>
                <w:sz w:val="24"/>
                <w:szCs w:val="24"/>
              </w:rPr>
              <w:tab/>
            </w:r>
            <w:bookmarkStart w:id="0" w:name="_Hlk37610319"/>
            <w:r w:rsidRPr="007E275A">
              <w:rPr>
                <w:rFonts w:ascii="Times New Roman" w:hAnsi="Times New Roman" w:cs="Times New Roman"/>
                <w:sz w:val="24"/>
                <w:szCs w:val="24"/>
              </w:rPr>
              <w:t>Classification of financial assets and financial liabilities</w:t>
            </w:r>
            <w:bookmarkEnd w:id="0"/>
          </w:p>
        </w:tc>
        <w:tc>
          <w:tcPr>
            <w:tcW w:w="891" w:type="dxa"/>
          </w:tcPr>
          <w:p w:rsidR="00C6114F" w:rsidRPr="007E275A" w:rsidRDefault="007B2927" w:rsidP="002F1799">
            <w:pPr>
              <w:tabs>
                <w:tab w:val="decimal" w:pos="504"/>
              </w:tabs>
              <w:spacing w:line="260" w:lineRule="exact"/>
              <w:ind w:right="117"/>
              <w:rPr>
                <w:rFonts w:ascii="Times New Roman" w:hAnsi="Times New Roman" w:cs="Times New Roman"/>
                <w:sz w:val="24"/>
                <w:szCs w:val="24"/>
              </w:rPr>
            </w:pPr>
            <w:r>
              <w:rPr>
                <w:rFonts w:ascii="Times New Roman" w:hAnsi="Times New Roman" w:cs="Times New Roman"/>
                <w:sz w:val="24"/>
                <w:szCs w:val="24"/>
              </w:rPr>
              <w:t>54</w:t>
            </w:r>
          </w:p>
        </w:tc>
      </w:tr>
      <w:tr w:rsidR="00440971" w:rsidRPr="007E275A" w:rsidTr="00B93A84">
        <w:trPr>
          <w:gridAfter w:val="1"/>
          <w:wAfter w:w="9" w:type="dxa"/>
        </w:trPr>
        <w:tc>
          <w:tcPr>
            <w:tcW w:w="8667" w:type="dxa"/>
          </w:tcPr>
          <w:p w:rsidR="00440971" w:rsidRPr="007E275A" w:rsidRDefault="00440971" w:rsidP="00C6114F">
            <w:pPr>
              <w:pStyle w:val="ListParagraph"/>
              <w:tabs>
                <w:tab w:val="left" w:pos="369"/>
                <w:tab w:val="left" w:pos="963"/>
              </w:tabs>
              <w:spacing w:line="260" w:lineRule="exact"/>
              <w:ind w:left="0"/>
              <w:rPr>
                <w:rFonts w:ascii="Times New Roman" w:hAnsi="Times New Roman" w:cs="Times New Roman"/>
                <w:sz w:val="24"/>
                <w:szCs w:val="24"/>
              </w:rPr>
            </w:pPr>
            <w:r w:rsidRPr="007E275A">
              <w:rPr>
                <w:rFonts w:ascii="Times New Roman" w:hAnsi="Times New Roman" w:cs="Times New Roman"/>
                <w:sz w:val="24"/>
                <w:szCs w:val="24"/>
              </w:rPr>
              <w:tab/>
            </w:r>
            <w:r w:rsidR="00582CA2" w:rsidRPr="007E275A">
              <w:rPr>
                <w:rFonts w:ascii="Times New Roman" w:hAnsi="Times New Roman" w:cs="Times New Roman"/>
                <w:sz w:val="24"/>
                <w:szCs w:val="24"/>
              </w:rPr>
              <w:t>7</w:t>
            </w:r>
            <w:r w:rsidR="00C6114F" w:rsidRPr="00C53996">
              <w:rPr>
                <w:rFonts w:ascii="Times New Roman" w:hAnsi="Times New Roman" w:cs="Times New Roman"/>
                <w:sz w:val="24"/>
                <w:szCs w:val="24"/>
                <w:cs/>
              </w:rPr>
              <w:t>.</w:t>
            </w:r>
            <w:r w:rsidR="00582CA2" w:rsidRPr="007E275A">
              <w:rPr>
                <w:rFonts w:ascii="Times New Roman" w:hAnsi="Times New Roman" w:cs="Times New Roman"/>
                <w:sz w:val="24"/>
                <w:szCs w:val="24"/>
              </w:rPr>
              <w:t>3</w:t>
            </w:r>
            <w:r w:rsidRPr="007E275A">
              <w:rPr>
                <w:rFonts w:ascii="Times New Roman" w:hAnsi="Times New Roman" w:cs="Times New Roman"/>
                <w:sz w:val="24"/>
                <w:szCs w:val="24"/>
              </w:rPr>
              <w:tab/>
              <w:t xml:space="preserve">Interbank and money market items, net </w:t>
            </w:r>
            <w:r w:rsidRPr="00C53996">
              <w:rPr>
                <w:rFonts w:ascii="Times New Roman" w:hAnsi="Times New Roman" w:cs="Times New Roman"/>
                <w:sz w:val="24"/>
                <w:szCs w:val="24"/>
                <w:cs/>
              </w:rPr>
              <w:t>(</w:t>
            </w:r>
            <w:r w:rsidRPr="007E275A">
              <w:rPr>
                <w:rFonts w:ascii="Times New Roman" w:hAnsi="Times New Roman" w:cs="Times New Roman"/>
                <w:sz w:val="24"/>
                <w:szCs w:val="24"/>
              </w:rPr>
              <w:t>Asset</w:t>
            </w:r>
            <w:r w:rsidRPr="00C53996">
              <w:rPr>
                <w:rFonts w:ascii="Times New Roman" w:hAnsi="Times New Roman" w:cs="Times New Roman"/>
                <w:sz w:val="24"/>
                <w:szCs w:val="24"/>
                <w:cs/>
              </w:rPr>
              <w:t>)</w:t>
            </w:r>
          </w:p>
        </w:tc>
        <w:tc>
          <w:tcPr>
            <w:tcW w:w="891" w:type="dxa"/>
          </w:tcPr>
          <w:p w:rsidR="00440971" w:rsidRPr="007E275A" w:rsidRDefault="007B2927" w:rsidP="00A56A79">
            <w:pPr>
              <w:tabs>
                <w:tab w:val="decimal" w:pos="504"/>
              </w:tabs>
              <w:spacing w:line="260" w:lineRule="exact"/>
              <w:ind w:right="117"/>
              <w:rPr>
                <w:rFonts w:ascii="Times New Roman" w:hAnsi="Times New Roman" w:cs="Times New Roman"/>
                <w:sz w:val="24"/>
                <w:szCs w:val="24"/>
              </w:rPr>
            </w:pPr>
            <w:r>
              <w:rPr>
                <w:rFonts w:ascii="Times New Roman" w:hAnsi="Times New Roman" w:cs="Times New Roman"/>
                <w:sz w:val="24"/>
                <w:szCs w:val="24"/>
              </w:rPr>
              <w:t>56</w:t>
            </w:r>
          </w:p>
        </w:tc>
      </w:tr>
      <w:tr w:rsidR="00C6114F" w:rsidRPr="007E275A" w:rsidTr="009F5043">
        <w:trPr>
          <w:gridAfter w:val="1"/>
          <w:wAfter w:w="9" w:type="dxa"/>
        </w:trPr>
        <w:tc>
          <w:tcPr>
            <w:tcW w:w="8667" w:type="dxa"/>
          </w:tcPr>
          <w:p w:rsidR="00C6114F" w:rsidRPr="007E275A" w:rsidRDefault="00C6114F" w:rsidP="00C6114F">
            <w:pPr>
              <w:pStyle w:val="ListParagraph"/>
              <w:tabs>
                <w:tab w:val="left" w:pos="369"/>
                <w:tab w:val="left" w:pos="963"/>
              </w:tabs>
              <w:ind w:left="0"/>
              <w:rPr>
                <w:rFonts w:ascii="Times New Roman" w:hAnsi="Times New Roman" w:cs="Times New Roman"/>
                <w:sz w:val="24"/>
                <w:szCs w:val="24"/>
              </w:rPr>
            </w:pPr>
            <w:r w:rsidRPr="007E275A">
              <w:rPr>
                <w:rFonts w:ascii="Times New Roman" w:hAnsi="Times New Roman" w:cs="Times New Roman"/>
                <w:sz w:val="24"/>
                <w:szCs w:val="24"/>
              </w:rPr>
              <w:tab/>
            </w:r>
            <w:r w:rsidR="00582CA2" w:rsidRPr="007E275A">
              <w:rPr>
                <w:rFonts w:ascii="Times New Roman" w:hAnsi="Times New Roman" w:cs="Times New Roman"/>
                <w:sz w:val="24"/>
                <w:szCs w:val="24"/>
              </w:rPr>
              <w:t>7</w:t>
            </w:r>
            <w:r w:rsidRPr="00C53996">
              <w:rPr>
                <w:rFonts w:ascii="Times New Roman" w:hAnsi="Times New Roman" w:cs="Times New Roman"/>
                <w:sz w:val="24"/>
                <w:szCs w:val="24"/>
                <w:cs/>
              </w:rPr>
              <w:t>.</w:t>
            </w:r>
            <w:r w:rsidR="00582CA2" w:rsidRPr="007E275A">
              <w:rPr>
                <w:rFonts w:ascii="Times New Roman" w:hAnsi="Times New Roman" w:cs="Times New Roman"/>
                <w:sz w:val="24"/>
                <w:szCs w:val="24"/>
              </w:rPr>
              <w:t>4</w:t>
            </w:r>
            <w:r w:rsidRPr="007E275A">
              <w:rPr>
                <w:rFonts w:ascii="Times New Roman" w:hAnsi="Times New Roman" w:cs="Times New Roman"/>
                <w:sz w:val="24"/>
                <w:szCs w:val="24"/>
              </w:rPr>
              <w:tab/>
              <w:t>Financial assets measured at fair value through profit or loss</w:t>
            </w:r>
          </w:p>
        </w:tc>
        <w:tc>
          <w:tcPr>
            <w:tcW w:w="891" w:type="dxa"/>
          </w:tcPr>
          <w:p w:rsidR="00C6114F" w:rsidRPr="007E275A" w:rsidRDefault="007B2927" w:rsidP="009F5043">
            <w:pPr>
              <w:tabs>
                <w:tab w:val="decimal" w:pos="504"/>
              </w:tabs>
              <w:ind w:right="117"/>
              <w:rPr>
                <w:rFonts w:ascii="Times New Roman" w:hAnsi="Times New Roman" w:cs="Times New Roman"/>
                <w:sz w:val="24"/>
                <w:szCs w:val="24"/>
              </w:rPr>
            </w:pPr>
            <w:r>
              <w:rPr>
                <w:rFonts w:ascii="Times New Roman" w:hAnsi="Times New Roman" w:cs="Times New Roman"/>
                <w:sz w:val="24"/>
                <w:szCs w:val="24"/>
              </w:rPr>
              <w:t>56</w:t>
            </w:r>
          </w:p>
        </w:tc>
      </w:tr>
      <w:tr w:rsidR="00440971" w:rsidRPr="007E275A" w:rsidTr="00B93A84">
        <w:trPr>
          <w:gridAfter w:val="1"/>
          <w:wAfter w:w="9" w:type="dxa"/>
        </w:trPr>
        <w:tc>
          <w:tcPr>
            <w:tcW w:w="8667" w:type="dxa"/>
          </w:tcPr>
          <w:p w:rsidR="00440971" w:rsidRPr="007E275A" w:rsidRDefault="00440971" w:rsidP="007F460E">
            <w:pPr>
              <w:pStyle w:val="ListParagraph"/>
              <w:tabs>
                <w:tab w:val="left" w:pos="369"/>
                <w:tab w:val="left" w:pos="963"/>
              </w:tabs>
              <w:spacing w:line="260" w:lineRule="exact"/>
              <w:ind w:left="0"/>
              <w:rPr>
                <w:rFonts w:ascii="Times New Roman" w:hAnsi="Times New Roman" w:cs="Times New Roman"/>
                <w:sz w:val="24"/>
                <w:szCs w:val="24"/>
              </w:rPr>
            </w:pPr>
            <w:r w:rsidRPr="007E275A">
              <w:rPr>
                <w:rFonts w:ascii="Times New Roman" w:hAnsi="Times New Roman" w:cs="Times New Roman"/>
                <w:sz w:val="24"/>
                <w:szCs w:val="24"/>
              </w:rPr>
              <w:tab/>
            </w:r>
            <w:r w:rsidR="00582CA2" w:rsidRPr="007E275A">
              <w:rPr>
                <w:rFonts w:ascii="Times New Roman" w:hAnsi="Times New Roman" w:cs="Times New Roman"/>
                <w:sz w:val="24"/>
                <w:szCs w:val="24"/>
              </w:rPr>
              <w:t>7</w:t>
            </w:r>
            <w:r w:rsidR="00C6114F" w:rsidRPr="00C53996">
              <w:rPr>
                <w:rFonts w:ascii="Times New Roman" w:hAnsi="Times New Roman" w:cs="Times New Roman"/>
                <w:sz w:val="24"/>
                <w:szCs w:val="24"/>
                <w:cs/>
              </w:rPr>
              <w:t>.</w:t>
            </w:r>
            <w:r w:rsidR="00582CA2" w:rsidRPr="007E275A">
              <w:rPr>
                <w:rFonts w:ascii="Times New Roman" w:hAnsi="Times New Roman" w:cs="Times New Roman"/>
                <w:sz w:val="24"/>
                <w:szCs w:val="24"/>
              </w:rPr>
              <w:t>5</w:t>
            </w:r>
            <w:r w:rsidRPr="007E275A">
              <w:rPr>
                <w:rFonts w:ascii="Times New Roman" w:hAnsi="Times New Roman" w:cs="Times New Roman"/>
                <w:sz w:val="24"/>
                <w:szCs w:val="24"/>
              </w:rPr>
              <w:tab/>
              <w:t>Derivatives</w:t>
            </w:r>
          </w:p>
        </w:tc>
        <w:tc>
          <w:tcPr>
            <w:tcW w:w="891" w:type="dxa"/>
          </w:tcPr>
          <w:p w:rsidR="00440971" w:rsidRPr="007E275A" w:rsidRDefault="007B2927" w:rsidP="00A56A79">
            <w:pPr>
              <w:tabs>
                <w:tab w:val="decimal" w:pos="504"/>
              </w:tabs>
              <w:spacing w:line="260" w:lineRule="exact"/>
              <w:ind w:right="117"/>
              <w:rPr>
                <w:rFonts w:ascii="Times New Roman" w:hAnsi="Times New Roman" w:cs="Times New Roman"/>
                <w:sz w:val="24"/>
                <w:szCs w:val="24"/>
              </w:rPr>
            </w:pPr>
            <w:r>
              <w:rPr>
                <w:rFonts w:ascii="Times New Roman" w:hAnsi="Times New Roman" w:cs="Times New Roman"/>
                <w:sz w:val="24"/>
                <w:szCs w:val="24"/>
              </w:rPr>
              <w:t>57</w:t>
            </w:r>
          </w:p>
        </w:tc>
      </w:tr>
      <w:tr w:rsidR="00440971" w:rsidRPr="007E275A" w:rsidTr="00B93A84">
        <w:trPr>
          <w:gridAfter w:val="1"/>
          <w:wAfter w:w="9" w:type="dxa"/>
        </w:trPr>
        <w:tc>
          <w:tcPr>
            <w:tcW w:w="8667" w:type="dxa"/>
          </w:tcPr>
          <w:p w:rsidR="00440971" w:rsidRPr="007E275A" w:rsidRDefault="00440971" w:rsidP="007F460E">
            <w:pPr>
              <w:pStyle w:val="ListParagraph"/>
              <w:tabs>
                <w:tab w:val="left" w:pos="369"/>
                <w:tab w:val="left" w:pos="963"/>
              </w:tabs>
              <w:spacing w:line="260" w:lineRule="exact"/>
              <w:ind w:left="0"/>
              <w:rPr>
                <w:rFonts w:ascii="Times New Roman" w:hAnsi="Times New Roman" w:cs="Times New Roman"/>
                <w:sz w:val="24"/>
                <w:szCs w:val="24"/>
              </w:rPr>
            </w:pPr>
            <w:r w:rsidRPr="007E275A">
              <w:rPr>
                <w:rFonts w:ascii="Times New Roman" w:hAnsi="Times New Roman" w:cs="Times New Roman"/>
                <w:sz w:val="24"/>
                <w:szCs w:val="24"/>
              </w:rPr>
              <w:tab/>
            </w:r>
            <w:r w:rsidR="00582CA2" w:rsidRPr="007E275A">
              <w:rPr>
                <w:rFonts w:ascii="Times New Roman" w:hAnsi="Times New Roman" w:cs="Times New Roman"/>
                <w:sz w:val="24"/>
                <w:szCs w:val="24"/>
              </w:rPr>
              <w:t>7</w:t>
            </w:r>
            <w:r w:rsidR="00C6114F" w:rsidRPr="00C53996">
              <w:rPr>
                <w:rFonts w:ascii="Times New Roman" w:hAnsi="Times New Roman" w:cs="Times New Roman"/>
                <w:sz w:val="24"/>
                <w:szCs w:val="24"/>
                <w:cs/>
              </w:rPr>
              <w:t>.</w:t>
            </w:r>
            <w:r w:rsidR="00582CA2" w:rsidRPr="007E275A">
              <w:rPr>
                <w:rFonts w:ascii="Times New Roman" w:hAnsi="Times New Roman" w:cs="Times New Roman"/>
                <w:sz w:val="24"/>
                <w:szCs w:val="24"/>
              </w:rPr>
              <w:t>6</w:t>
            </w:r>
            <w:r w:rsidRPr="007E275A">
              <w:rPr>
                <w:rFonts w:ascii="Times New Roman" w:hAnsi="Times New Roman" w:cs="Times New Roman"/>
                <w:sz w:val="24"/>
                <w:szCs w:val="24"/>
              </w:rPr>
              <w:tab/>
              <w:t>Investments, net</w:t>
            </w:r>
          </w:p>
        </w:tc>
        <w:tc>
          <w:tcPr>
            <w:tcW w:w="891" w:type="dxa"/>
          </w:tcPr>
          <w:p w:rsidR="00440971" w:rsidRPr="007E275A" w:rsidRDefault="007B2927" w:rsidP="00A56A79">
            <w:pPr>
              <w:tabs>
                <w:tab w:val="decimal" w:pos="504"/>
              </w:tabs>
              <w:spacing w:line="260" w:lineRule="exact"/>
              <w:ind w:right="117"/>
              <w:rPr>
                <w:rFonts w:ascii="Times New Roman" w:hAnsi="Times New Roman" w:cs="Times New Roman"/>
                <w:sz w:val="24"/>
                <w:szCs w:val="24"/>
              </w:rPr>
            </w:pPr>
            <w:r>
              <w:rPr>
                <w:rFonts w:ascii="Times New Roman" w:hAnsi="Times New Roman" w:cs="Times New Roman"/>
                <w:sz w:val="24"/>
                <w:szCs w:val="24"/>
              </w:rPr>
              <w:t>60</w:t>
            </w:r>
          </w:p>
        </w:tc>
      </w:tr>
      <w:tr w:rsidR="00440971" w:rsidRPr="007E275A" w:rsidTr="00B93A84">
        <w:trPr>
          <w:gridAfter w:val="1"/>
          <w:wAfter w:w="9" w:type="dxa"/>
        </w:trPr>
        <w:tc>
          <w:tcPr>
            <w:tcW w:w="8667" w:type="dxa"/>
          </w:tcPr>
          <w:p w:rsidR="00440971" w:rsidRPr="007E275A" w:rsidRDefault="00440971" w:rsidP="007F460E">
            <w:pPr>
              <w:pStyle w:val="ListParagraph"/>
              <w:tabs>
                <w:tab w:val="left" w:pos="369"/>
                <w:tab w:val="left" w:pos="963"/>
              </w:tabs>
              <w:spacing w:line="260" w:lineRule="exact"/>
              <w:ind w:left="0"/>
              <w:rPr>
                <w:rFonts w:ascii="Times New Roman" w:hAnsi="Times New Roman" w:cs="Times New Roman"/>
                <w:sz w:val="24"/>
                <w:szCs w:val="24"/>
              </w:rPr>
            </w:pPr>
            <w:r w:rsidRPr="007E275A">
              <w:rPr>
                <w:rFonts w:ascii="Times New Roman" w:hAnsi="Times New Roman" w:cs="Times New Roman"/>
                <w:sz w:val="24"/>
                <w:szCs w:val="24"/>
              </w:rPr>
              <w:tab/>
            </w:r>
            <w:r w:rsidR="00582CA2" w:rsidRPr="007E275A">
              <w:rPr>
                <w:rFonts w:ascii="Times New Roman" w:hAnsi="Times New Roman" w:cs="Times New Roman"/>
                <w:sz w:val="24"/>
                <w:szCs w:val="24"/>
              </w:rPr>
              <w:t>7</w:t>
            </w:r>
            <w:r w:rsidR="00C6114F" w:rsidRPr="00C53996">
              <w:rPr>
                <w:rFonts w:ascii="Times New Roman" w:hAnsi="Times New Roman" w:cs="Times New Roman"/>
                <w:sz w:val="24"/>
                <w:szCs w:val="24"/>
                <w:cs/>
              </w:rPr>
              <w:t>.</w:t>
            </w:r>
            <w:r w:rsidR="00582CA2" w:rsidRPr="007E275A">
              <w:rPr>
                <w:rFonts w:ascii="Times New Roman" w:hAnsi="Times New Roman" w:cs="Times New Roman"/>
                <w:sz w:val="24"/>
                <w:szCs w:val="24"/>
              </w:rPr>
              <w:t>7</w:t>
            </w:r>
            <w:r w:rsidRPr="007E275A">
              <w:rPr>
                <w:rFonts w:ascii="Times New Roman" w:hAnsi="Times New Roman" w:cs="Times New Roman"/>
                <w:sz w:val="24"/>
                <w:szCs w:val="24"/>
              </w:rPr>
              <w:tab/>
              <w:t>Investments in subsidiaries and joint ventures, net</w:t>
            </w:r>
          </w:p>
        </w:tc>
        <w:tc>
          <w:tcPr>
            <w:tcW w:w="891" w:type="dxa"/>
          </w:tcPr>
          <w:p w:rsidR="00440971" w:rsidRPr="007E275A" w:rsidRDefault="007B2927" w:rsidP="00A56A79">
            <w:pPr>
              <w:tabs>
                <w:tab w:val="decimal" w:pos="504"/>
              </w:tabs>
              <w:spacing w:line="260" w:lineRule="exact"/>
              <w:ind w:right="117"/>
              <w:rPr>
                <w:rFonts w:ascii="Times New Roman" w:hAnsi="Times New Roman" w:cs="Times New Roman"/>
                <w:sz w:val="24"/>
                <w:szCs w:val="24"/>
              </w:rPr>
            </w:pPr>
            <w:r>
              <w:rPr>
                <w:rFonts w:ascii="Times New Roman" w:hAnsi="Times New Roman" w:cs="Times New Roman"/>
                <w:sz w:val="24"/>
                <w:szCs w:val="24"/>
              </w:rPr>
              <w:t>62</w:t>
            </w:r>
          </w:p>
        </w:tc>
      </w:tr>
      <w:tr w:rsidR="00440971" w:rsidRPr="007E275A" w:rsidTr="00B93A84">
        <w:trPr>
          <w:gridAfter w:val="1"/>
          <w:wAfter w:w="9" w:type="dxa"/>
        </w:trPr>
        <w:tc>
          <w:tcPr>
            <w:tcW w:w="8667" w:type="dxa"/>
          </w:tcPr>
          <w:p w:rsidR="00440971" w:rsidRPr="007E275A" w:rsidRDefault="00440971" w:rsidP="007F460E">
            <w:pPr>
              <w:pStyle w:val="ListParagraph"/>
              <w:tabs>
                <w:tab w:val="left" w:pos="369"/>
                <w:tab w:val="left" w:pos="963"/>
              </w:tabs>
              <w:spacing w:line="260" w:lineRule="exact"/>
              <w:ind w:left="0"/>
              <w:rPr>
                <w:rFonts w:ascii="Times New Roman" w:hAnsi="Times New Roman" w:cs="Times New Roman"/>
                <w:sz w:val="24"/>
                <w:szCs w:val="24"/>
              </w:rPr>
            </w:pPr>
            <w:r w:rsidRPr="007E275A">
              <w:rPr>
                <w:rFonts w:ascii="Times New Roman" w:hAnsi="Times New Roman" w:cs="Times New Roman"/>
                <w:sz w:val="24"/>
                <w:szCs w:val="24"/>
              </w:rPr>
              <w:tab/>
            </w:r>
            <w:r w:rsidR="00582CA2" w:rsidRPr="007E275A">
              <w:rPr>
                <w:rFonts w:ascii="Times New Roman" w:hAnsi="Times New Roman" w:cs="Times New Roman"/>
                <w:sz w:val="24"/>
                <w:szCs w:val="24"/>
              </w:rPr>
              <w:t>7</w:t>
            </w:r>
            <w:r w:rsidR="00C6114F" w:rsidRPr="00C53996">
              <w:rPr>
                <w:rFonts w:ascii="Times New Roman" w:hAnsi="Times New Roman" w:cs="Times New Roman"/>
                <w:sz w:val="24"/>
                <w:szCs w:val="24"/>
                <w:cs/>
              </w:rPr>
              <w:t>.</w:t>
            </w:r>
            <w:r w:rsidR="00582CA2" w:rsidRPr="007E275A">
              <w:rPr>
                <w:rFonts w:ascii="Times New Roman" w:hAnsi="Times New Roman" w:cs="Times New Roman"/>
                <w:sz w:val="24"/>
                <w:szCs w:val="24"/>
              </w:rPr>
              <w:t>8</w:t>
            </w:r>
            <w:r w:rsidRPr="007E275A">
              <w:rPr>
                <w:rFonts w:ascii="Times New Roman" w:hAnsi="Times New Roman" w:cs="Times New Roman"/>
                <w:sz w:val="24"/>
                <w:szCs w:val="24"/>
              </w:rPr>
              <w:tab/>
              <w:t>Loans to customers and accrued interest receivables, net</w:t>
            </w:r>
          </w:p>
        </w:tc>
        <w:tc>
          <w:tcPr>
            <w:tcW w:w="891" w:type="dxa"/>
          </w:tcPr>
          <w:p w:rsidR="00440971" w:rsidRPr="007E275A" w:rsidRDefault="007B2927" w:rsidP="00A56A79">
            <w:pPr>
              <w:tabs>
                <w:tab w:val="decimal" w:pos="504"/>
              </w:tabs>
              <w:spacing w:line="260" w:lineRule="exact"/>
              <w:ind w:right="117"/>
              <w:rPr>
                <w:rFonts w:ascii="Times New Roman" w:hAnsi="Times New Roman" w:cs="Times New Roman"/>
                <w:sz w:val="24"/>
                <w:szCs w:val="24"/>
              </w:rPr>
            </w:pPr>
            <w:r>
              <w:rPr>
                <w:rFonts w:ascii="Times New Roman" w:hAnsi="Times New Roman" w:cs="Times New Roman"/>
                <w:sz w:val="24"/>
                <w:szCs w:val="24"/>
              </w:rPr>
              <w:t>66</w:t>
            </w:r>
          </w:p>
        </w:tc>
      </w:tr>
      <w:tr w:rsidR="00440971" w:rsidRPr="007E275A" w:rsidTr="00B93A84">
        <w:trPr>
          <w:gridAfter w:val="1"/>
          <w:wAfter w:w="9" w:type="dxa"/>
        </w:trPr>
        <w:tc>
          <w:tcPr>
            <w:tcW w:w="8667" w:type="dxa"/>
          </w:tcPr>
          <w:p w:rsidR="00440971" w:rsidRPr="007E275A" w:rsidRDefault="00440971" w:rsidP="007F460E">
            <w:pPr>
              <w:pStyle w:val="ListParagraph"/>
              <w:tabs>
                <w:tab w:val="left" w:pos="369"/>
                <w:tab w:val="left" w:pos="963"/>
              </w:tabs>
              <w:spacing w:line="260" w:lineRule="exact"/>
              <w:ind w:left="0"/>
              <w:rPr>
                <w:rFonts w:ascii="Times New Roman" w:hAnsi="Times New Roman" w:cs="Times New Roman"/>
                <w:sz w:val="24"/>
                <w:szCs w:val="24"/>
              </w:rPr>
            </w:pPr>
            <w:r w:rsidRPr="007E275A">
              <w:rPr>
                <w:rFonts w:ascii="Times New Roman" w:hAnsi="Times New Roman" w:cs="Times New Roman"/>
                <w:sz w:val="24"/>
                <w:szCs w:val="24"/>
              </w:rPr>
              <w:tab/>
            </w:r>
            <w:r w:rsidR="00582CA2" w:rsidRPr="007E275A">
              <w:rPr>
                <w:rFonts w:ascii="Times New Roman" w:hAnsi="Times New Roman" w:cs="Times New Roman"/>
                <w:sz w:val="24"/>
                <w:szCs w:val="24"/>
              </w:rPr>
              <w:t>7</w:t>
            </w:r>
            <w:r w:rsidR="00C6114F" w:rsidRPr="00C53996">
              <w:rPr>
                <w:rFonts w:ascii="Times New Roman" w:hAnsi="Times New Roman" w:cs="Times New Roman"/>
                <w:sz w:val="24"/>
                <w:szCs w:val="24"/>
                <w:cs/>
              </w:rPr>
              <w:t>.</w:t>
            </w:r>
            <w:r w:rsidR="00582CA2" w:rsidRPr="007E275A">
              <w:rPr>
                <w:rFonts w:ascii="Times New Roman" w:hAnsi="Times New Roman" w:cs="Times New Roman"/>
                <w:sz w:val="24"/>
                <w:szCs w:val="24"/>
              </w:rPr>
              <w:t>9</w:t>
            </w:r>
            <w:r w:rsidRPr="007E275A">
              <w:rPr>
                <w:rFonts w:ascii="Times New Roman" w:hAnsi="Times New Roman" w:cs="Times New Roman"/>
                <w:sz w:val="24"/>
                <w:szCs w:val="24"/>
              </w:rPr>
              <w:tab/>
              <w:t xml:space="preserve">Allowance for </w:t>
            </w:r>
            <w:r w:rsidR="007F460E" w:rsidRPr="007E275A">
              <w:rPr>
                <w:rFonts w:ascii="Times New Roman" w:hAnsi="Times New Roman" w:cs="Times New Roman"/>
                <w:sz w:val="24"/>
                <w:szCs w:val="24"/>
              </w:rPr>
              <w:t>expected credit loss</w:t>
            </w:r>
          </w:p>
        </w:tc>
        <w:tc>
          <w:tcPr>
            <w:tcW w:w="891" w:type="dxa"/>
          </w:tcPr>
          <w:p w:rsidR="00440971" w:rsidRPr="007E275A" w:rsidRDefault="007B2927" w:rsidP="00A56A79">
            <w:pPr>
              <w:tabs>
                <w:tab w:val="decimal" w:pos="504"/>
              </w:tabs>
              <w:spacing w:line="260" w:lineRule="exact"/>
              <w:ind w:right="117"/>
              <w:rPr>
                <w:rFonts w:ascii="Times New Roman" w:hAnsi="Times New Roman" w:cs="Times New Roman"/>
                <w:sz w:val="24"/>
                <w:szCs w:val="24"/>
              </w:rPr>
            </w:pPr>
            <w:r>
              <w:rPr>
                <w:rFonts w:ascii="Times New Roman" w:hAnsi="Times New Roman" w:cs="Times New Roman"/>
                <w:sz w:val="24"/>
                <w:szCs w:val="24"/>
              </w:rPr>
              <w:t>71</w:t>
            </w:r>
          </w:p>
        </w:tc>
      </w:tr>
      <w:tr w:rsidR="00440971" w:rsidRPr="007E275A" w:rsidTr="00B93A84">
        <w:trPr>
          <w:gridAfter w:val="1"/>
          <w:wAfter w:w="9" w:type="dxa"/>
        </w:trPr>
        <w:tc>
          <w:tcPr>
            <w:tcW w:w="8667" w:type="dxa"/>
          </w:tcPr>
          <w:p w:rsidR="00440971" w:rsidRPr="007E275A" w:rsidRDefault="00440971" w:rsidP="007F460E">
            <w:pPr>
              <w:pStyle w:val="ListParagraph"/>
              <w:tabs>
                <w:tab w:val="left" w:pos="369"/>
                <w:tab w:val="left" w:pos="963"/>
              </w:tabs>
              <w:spacing w:line="260" w:lineRule="exact"/>
              <w:ind w:left="0"/>
              <w:rPr>
                <w:rFonts w:ascii="Times New Roman" w:hAnsi="Times New Roman" w:cs="Times New Roman"/>
                <w:sz w:val="24"/>
                <w:szCs w:val="24"/>
              </w:rPr>
            </w:pPr>
            <w:r w:rsidRPr="007E275A">
              <w:rPr>
                <w:rFonts w:ascii="Times New Roman" w:hAnsi="Times New Roman" w:cs="Times New Roman"/>
                <w:sz w:val="24"/>
                <w:szCs w:val="24"/>
              </w:rPr>
              <w:tab/>
            </w:r>
            <w:r w:rsidR="00582CA2" w:rsidRPr="007E275A">
              <w:rPr>
                <w:rFonts w:ascii="Times New Roman" w:hAnsi="Times New Roman" w:cs="Times New Roman"/>
                <w:sz w:val="24"/>
                <w:szCs w:val="24"/>
              </w:rPr>
              <w:t>7</w:t>
            </w:r>
            <w:r w:rsidR="00C6114F" w:rsidRPr="00C53996">
              <w:rPr>
                <w:rFonts w:ascii="Times New Roman" w:hAnsi="Times New Roman" w:cs="Times New Roman"/>
                <w:sz w:val="24"/>
                <w:szCs w:val="24"/>
                <w:cs/>
              </w:rPr>
              <w:t>.</w:t>
            </w:r>
            <w:r w:rsidR="00582CA2" w:rsidRPr="007E275A">
              <w:rPr>
                <w:rFonts w:ascii="Times New Roman" w:hAnsi="Times New Roman" w:cs="Times New Roman"/>
                <w:sz w:val="24"/>
                <w:szCs w:val="24"/>
              </w:rPr>
              <w:t>10</w:t>
            </w:r>
            <w:r w:rsidRPr="007E275A">
              <w:rPr>
                <w:rFonts w:ascii="Times New Roman" w:hAnsi="Times New Roman" w:cs="Times New Roman"/>
                <w:sz w:val="24"/>
                <w:szCs w:val="24"/>
              </w:rPr>
              <w:tab/>
              <w:t>Properties for sale, net</w:t>
            </w:r>
          </w:p>
        </w:tc>
        <w:tc>
          <w:tcPr>
            <w:tcW w:w="891" w:type="dxa"/>
          </w:tcPr>
          <w:p w:rsidR="00440971" w:rsidRPr="007E275A" w:rsidRDefault="007B2927" w:rsidP="00A56A79">
            <w:pPr>
              <w:tabs>
                <w:tab w:val="decimal" w:pos="504"/>
              </w:tabs>
              <w:spacing w:line="260" w:lineRule="exact"/>
              <w:ind w:right="117"/>
              <w:rPr>
                <w:rFonts w:ascii="Times New Roman" w:hAnsi="Times New Roman" w:cs="Times New Roman"/>
                <w:sz w:val="24"/>
                <w:szCs w:val="24"/>
              </w:rPr>
            </w:pPr>
            <w:r>
              <w:rPr>
                <w:rFonts w:ascii="Times New Roman" w:hAnsi="Times New Roman" w:cs="Times New Roman"/>
                <w:sz w:val="24"/>
                <w:szCs w:val="24"/>
              </w:rPr>
              <w:t>74</w:t>
            </w:r>
          </w:p>
        </w:tc>
      </w:tr>
      <w:tr w:rsidR="00440971" w:rsidRPr="007E275A" w:rsidTr="00B93A84">
        <w:trPr>
          <w:gridAfter w:val="1"/>
          <w:wAfter w:w="9" w:type="dxa"/>
        </w:trPr>
        <w:tc>
          <w:tcPr>
            <w:tcW w:w="8667" w:type="dxa"/>
          </w:tcPr>
          <w:p w:rsidR="00440971" w:rsidRPr="007E275A" w:rsidRDefault="00440971" w:rsidP="007F460E">
            <w:pPr>
              <w:pStyle w:val="ListParagraph"/>
              <w:tabs>
                <w:tab w:val="left" w:pos="369"/>
                <w:tab w:val="left" w:pos="963"/>
              </w:tabs>
              <w:spacing w:line="260" w:lineRule="exact"/>
              <w:ind w:left="0"/>
              <w:rPr>
                <w:rFonts w:ascii="Times New Roman" w:hAnsi="Times New Roman" w:cs="Times New Roman"/>
                <w:sz w:val="24"/>
                <w:szCs w:val="24"/>
              </w:rPr>
            </w:pPr>
            <w:r w:rsidRPr="007E275A">
              <w:rPr>
                <w:rFonts w:ascii="Times New Roman" w:hAnsi="Times New Roman" w:cs="Times New Roman"/>
                <w:sz w:val="24"/>
                <w:szCs w:val="24"/>
              </w:rPr>
              <w:tab/>
            </w:r>
            <w:r w:rsidR="00582CA2" w:rsidRPr="007E275A">
              <w:rPr>
                <w:rFonts w:ascii="Times New Roman" w:hAnsi="Times New Roman" w:cs="Times New Roman"/>
                <w:sz w:val="24"/>
                <w:szCs w:val="24"/>
              </w:rPr>
              <w:t>7</w:t>
            </w:r>
            <w:r w:rsidR="00C6114F" w:rsidRPr="00C53996">
              <w:rPr>
                <w:rFonts w:ascii="Times New Roman" w:hAnsi="Times New Roman" w:cs="Times New Roman"/>
                <w:sz w:val="24"/>
                <w:szCs w:val="24"/>
                <w:cs/>
              </w:rPr>
              <w:t>.</w:t>
            </w:r>
            <w:r w:rsidR="00582CA2" w:rsidRPr="007E275A">
              <w:rPr>
                <w:rFonts w:ascii="Times New Roman" w:hAnsi="Times New Roman" w:cs="Times New Roman"/>
                <w:sz w:val="24"/>
                <w:szCs w:val="24"/>
              </w:rPr>
              <w:t>11</w:t>
            </w:r>
            <w:r w:rsidRPr="007E275A">
              <w:rPr>
                <w:rFonts w:ascii="Times New Roman" w:hAnsi="Times New Roman" w:cs="Times New Roman"/>
                <w:sz w:val="24"/>
                <w:szCs w:val="24"/>
              </w:rPr>
              <w:tab/>
              <w:t>Premises and equipment, net</w:t>
            </w:r>
          </w:p>
        </w:tc>
        <w:tc>
          <w:tcPr>
            <w:tcW w:w="891" w:type="dxa"/>
          </w:tcPr>
          <w:p w:rsidR="00440971" w:rsidRPr="007E275A" w:rsidRDefault="007B2927" w:rsidP="00A56A79">
            <w:pPr>
              <w:tabs>
                <w:tab w:val="decimal" w:pos="504"/>
              </w:tabs>
              <w:spacing w:line="260" w:lineRule="exact"/>
              <w:ind w:right="117"/>
              <w:rPr>
                <w:rFonts w:ascii="Times New Roman" w:hAnsi="Times New Roman" w:cs="Times New Roman"/>
                <w:sz w:val="24"/>
                <w:szCs w:val="24"/>
              </w:rPr>
            </w:pPr>
            <w:r>
              <w:rPr>
                <w:rFonts w:ascii="Times New Roman" w:hAnsi="Times New Roman" w:cs="Times New Roman"/>
                <w:sz w:val="24"/>
                <w:szCs w:val="24"/>
              </w:rPr>
              <w:t>75</w:t>
            </w:r>
          </w:p>
        </w:tc>
      </w:tr>
      <w:tr w:rsidR="00440971" w:rsidRPr="007E275A" w:rsidTr="00B93A84">
        <w:trPr>
          <w:gridAfter w:val="1"/>
          <w:wAfter w:w="9" w:type="dxa"/>
        </w:trPr>
        <w:tc>
          <w:tcPr>
            <w:tcW w:w="8667" w:type="dxa"/>
          </w:tcPr>
          <w:p w:rsidR="00440971" w:rsidRPr="007E275A" w:rsidRDefault="00440971" w:rsidP="007F460E">
            <w:pPr>
              <w:pStyle w:val="ListParagraph"/>
              <w:tabs>
                <w:tab w:val="left" w:pos="369"/>
                <w:tab w:val="left" w:pos="963"/>
              </w:tabs>
              <w:spacing w:line="260" w:lineRule="exact"/>
              <w:ind w:left="0"/>
              <w:rPr>
                <w:rFonts w:ascii="Times New Roman" w:hAnsi="Times New Roman" w:cs="Times New Roman"/>
                <w:sz w:val="24"/>
                <w:szCs w:val="24"/>
              </w:rPr>
            </w:pPr>
            <w:r w:rsidRPr="007E275A">
              <w:rPr>
                <w:rFonts w:ascii="Times New Roman" w:hAnsi="Times New Roman" w:cs="Times New Roman"/>
                <w:sz w:val="24"/>
                <w:szCs w:val="24"/>
              </w:rPr>
              <w:tab/>
            </w:r>
            <w:r w:rsidR="00582CA2" w:rsidRPr="007E275A">
              <w:rPr>
                <w:rFonts w:ascii="Times New Roman" w:hAnsi="Times New Roman" w:cs="Times New Roman"/>
                <w:sz w:val="24"/>
                <w:szCs w:val="24"/>
              </w:rPr>
              <w:t>7</w:t>
            </w:r>
            <w:r w:rsidR="00C6114F" w:rsidRPr="00C53996">
              <w:rPr>
                <w:rFonts w:ascii="Times New Roman" w:hAnsi="Times New Roman" w:cs="Times New Roman"/>
                <w:sz w:val="24"/>
                <w:szCs w:val="24"/>
                <w:cs/>
              </w:rPr>
              <w:t>.</w:t>
            </w:r>
            <w:r w:rsidR="00582CA2" w:rsidRPr="007E275A">
              <w:rPr>
                <w:rFonts w:ascii="Times New Roman" w:hAnsi="Times New Roman" w:cs="Times New Roman"/>
                <w:sz w:val="24"/>
                <w:szCs w:val="24"/>
              </w:rPr>
              <w:t>12</w:t>
            </w:r>
            <w:r w:rsidRPr="007E275A">
              <w:rPr>
                <w:rFonts w:ascii="Times New Roman" w:hAnsi="Times New Roman" w:cs="Times New Roman"/>
                <w:sz w:val="24"/>
                <w:szCs w:val="24"/>
              </w:rPr>
              <w:tab/>
              <w:t>Goodwill and other intangible assets, net</w:t>
            </w:r>
          </w:p>
        </w:tc>
        <w:tc>
          <w:tcPr>
            <w:tcW w:w="891" w:type="dxa"/>
          </w:tcPr>
          <w:p w:rsidR="00440971" w:rsidRPr="007E275A" w:rsidRDefault="007B2927" w:rsidP="00A56A79">
            <w:pPr>
              <w:tabs>
                <w:tab w:val="decimal" w:pos="504"/>
              </w:tabs>
              <w:spacing w:line="260" w:lineRule="exact"/>
              <w:ind w:right="117"/>
              <w:rPr>
                <w:rFonts w:ascii="Times New Roman" w:hAnsi="Times New Roman" w:cs="Times New Roman"/>
                <w:sz w:val="24"/>
                <w:szCs w:val="24"/>
              </w:rPr>
            </w:pPr>
            <w:r>
              <w:rPr>
                <w:rFonts w:ascii="Times New Roman" w:hAnsi="Times New Roman" w:cs="Times New Roman"/>
                <w:sz w:val="24"/>
                <w:szCs w:val="24"/>
              </w:rPr>
              <w:t>78</w:t>
            </w:r>
          </w:p>
        </w:tc>
      </w:tr>
      <w:tr w:rsidR="00440971" w:rsidRPr="007E275A" w:rsidTr="00B93A84">
        <w:trPr>
          <w:gridAfter w:val="1"/>
          <w:wAfter w:w="9" w:type="dxa"/>
        </w:trPr>
        <w:tc>
          <w:tcPr>
            <w:tcW w:w="8667" w:type="dxa"/>
          </w:tcPr>
          <w:p w:rsidR="00440971" w:rsidRPr="007E275A" w:rsidRDefault="00440971" w:rsidP="007F460E">
            <w:pPr>
              <w:pStyle w:val="ListParagraph"/>
              <w:tabs>
                <w:tab w:val="left" w:pos="369"/>
                <w:tab w:val="left" w:pos="963"/>
              </w:tabs>
              <w:spacing w:line="260" w:lineRule="exact"/>
              <w:ind w:left="0"/>
              <w:rPr>
                <w:rFonts w:ascii="Times New Roman" w:hAnsi="Times New Roman" w:cs="Times New Roman"/>
                <w:sz w:val="24"/>
                <w:szCs w:val="24"/>
              </w:rPr>
            </w:pPr>
            <w:r w:rsidRPr="007E275A">
              <w:rPr>
                <w:rFonts w:ascii="Times New Roman" w:hAnsi="Times New Roman" w:cs="Times New Roman"/>
                <w:sz w:val="24"/>
                <w:szCs w:val="24"/>
              </w:rPr>
              <w:tab/>
            </w:r>
            <w:r w:rsidR="00582CA2" w:rsidRPr="007E275A">
              <w:rPr>
                <w:rFonts w:ascii="Times New Roman" w:hAnsi="Times New Roman" w:cs="Times New Roman"/>
                <w:sz w:val="24"/>
                <w:szCs w:val="24"/>
              </w:rPr>
              <w:t>7</w:t>
            </w:r>
            <w:r w:rsidR="00C6114F" w:rsidRPr="00C53996">
              <w:rPr>
                <w:rFonts w:ascii="Times New Roman" w:hAnsi="Times New Roman" w:cs="Times New Roman"/>
                <w:sz w:val="24"/>
                <w:szCs w:val="24"/>
                <w:cs/>
              </w:rPr>
              <w:t>.</w:t>
            </w:r>
            <w:r w:rsidR="00582CA2" w:rsidRPr="007E275A">
              <w:rPr>
                <w:rFonts w:ascii="Times New Roman" w:hAnsi="Times New Roman" w:cs="Times New Roman"/>
                <w:sz w:val="24"/>
                <w:szCs w:val="24"/>
              </w:rPr>
              <w:t>13</w:t>
            </w:r>
            <w:r w:rsidRPr="007E275A">
              <w:rPr>
                <w:rFonts w:ascii="Times New Roman" w:hAnsi="Times New Roman" w:cs="Times New Roman"/>
                <w:sz w:val="24"/>
                <w:szCs w:val="24"/>
              </w:rPr>
              <w:tab/>
              <w:t>Deferred tax</w:t>
            </w:r>
          </w:p>
        </w:tc>
        <w:tc>
          <w:tcPr>
            <w:tcW w:w="891" w:type="dxa"/>
          </w:tcPr>
          <w:p w:rsidR="00440971" w:rsidRPr="007E275A" w:rsidRDefault="007B2927" w:rsidP="00A56A79">
            <w:pPr>
              <w:tabs>
                <w:tab w:val="decimal" w:pos="504"/>
              </w:tabs>
              <w:spacing w:line="260" w:lineRule="exact"/>
              <w:ind w:right="117"/>
              <w:rPr>
                <w:rFonts w:ascii="Times New Roman" w:hAnsi="Times New Roman" w:cs="Times New Roman"/>
                <w:sz w:val="24"/>
                <w:szCs w:val="24"/>
              </w:rPr>
            </w:pPr>
            <w:r>
              <w:rPr>
                <w:rFonts w:ascii="Times New Roman" w:hAnsi="Times New Roman" w:cs="Times New Roman"/>
                <w:sz w:val="24"/>
                <w:szCs w:val="24"/>
              </w:rPr>
              <w:t>80</w:t>
            </w:r>
          </w:p>
        </w:tc>
      </w:tr>
      <w:tr w:rsidR="000E7F5E" w:rsidRPr="007E275A" w:rsidTr="004F7C40">
        <w:trPr>
          <w:gridAfter w:val="1"/>
          <w:wAfter w:w="9" w:type="dxa"/>
        </w:trPr>
        <w:tc>
          <w:tcPr>
            <w:tcW w:w="8667" w:type="dxa"/>
          </w:tcPr>
          <w:p w:rsidR="000E7F5E" w:rsidRPr="007E275A" w:rsidRDefault="000E7F5E" w:rsidP="0087771B">
            <w:pPr>
              <w:pStyle w:val="ListParagraph"/>
              <w:tabs>
                <w:tab w:val="left" w:pos="369"/>
                <w:tab w:val="left" w:pos="963"/>
              </w:tabs>
              <w:spacing w:line="260" w:lineRule="exact"/>
              <w:ind w:left="0"/>
              <w:rPr>
                <w:rFonts w:ascii="Times New Roman" w:hAnsi="Times New Roman" w:cs="Times New Roman"/>
                <w:sz w:val="24"/>
                <w:szCs w:val="24"/>
              </w:rPr>
            </w:pPr>
            <w:r w:rsidRPr="007E275A">
              <w:rPr>
                <w:rFonts w:ascii="Times New Roman" w:hAnsi="Times New Roman" w:cs="Times New Roman"/>
                <w:sz w:val="24"/>
                <w:szCs w:val="24"/>
              </w:rPr>
              <w:tab/>
            </w:r>
            <w:r w:rsidR="00582CA2" w:rsidRPr="007E275A">
              <w:rPr>
                <w:rFonts w:ascii="Times New Roman" w:hAnsi="Times New Roman" w:cs="Times New Roman"/>
                <w:sz w:val="24"/>
                <w:szCs w:val="24"/>
              </w:rPr>
              <w:t>7</w:t>
            </w:r>
            <w:r w:rsidR="00C6114F" w:rsidRPr="00C53996">
              <w:rPr>
                <w:rFonts w:ascii="Times New Roman" w:hAnsi="Times New Roman" w:cs="Times New Roman"/>
                <w:sz w:val="24"/>
                <w:szCs w:val="24"/>
                <w:cs/>
              </w:rPr>
              <w:t>.</w:t>
            </w:r>
            <w:r w:rsidR="00582CA2" w:rsidRPr="007E275A">
              <w:rPr>
                <w:rFonts w:ascii="Times New Roman" w:hAnsi="Times New Roman" w:cs="Times New Roman"/>
                <w:sz w:val="24"/>
                <w:szCs w:val="24"/>
              </w:rPr>
              <w:t>14</w:t>
            </w:r>
            <w:r w:rsidRPr="007E275A">
              <w:rPr>
                <w:rFonts w:ascii="Times New Roman" w:hAnsi="Times New Roman" w:cs="Times New Roman"/>
                <w:sz w:val="24"/>
                <w:szCs w:val="24"/>
              </w:rPr>
              <w:tab/>
              <w:t>Other assets, net</w:t>
            </w:r>
          </w:p>
        </w:tc>
        <w:tc>
          <w:tcPr>
            <w:tcW w:w="891" w:type="dxa"/>
          </w:tcPr>
          <w:p w:rsidR="000E7F5E" w:rsidRPr="007E275A" w:rsidRDefault="007B2927" w:rsidP="00A56A79">
            <w:pPr>
              <w:tabs>
                <w:tab w:val="decimal" w:pos="504"/>
              </w:tabs>
              <w:spacing w:line="260" w:lineRule="exact"/>
              <w:ind w:right="117"/>
              <w:rPr>
                <w:rFonts w:ascii="Times New Roman" w:hAnsi="Times New Roman" w:cs="Times New Roman"/>
                <w:sz w:val="24"/>
                <w:szCs w:val="24"/>
              </w:rPr>
            </w:pPr>
            <w:r>
              <w:rPr>
                <w:rFonts w:ascii="Times New Roman" w:hAnsi="Times New Roman" w:cs="Times New Roman"/>
                <w:sz w:val="24"/>
                <w:szCs w:val="24"/>
              </w:rPr>
              <w:t>81</w:t>
            </w:r>
          </w:p>
        </w:tc>
      </w:tr>
      <w:tr w:rsidR="00440971" w:rsidRPr="007E275A" w:rsidTr="00B93A84">
        <w:trPr>
          <w:gridAfter w:val="1"/>
          <w:wAfter w:w="9" w:type="dxa"/>
        </w:trPr>
        <w:tc>
          <w:tcPr>
            <w:tcW w:w="8667" w:type="dxa"/>
          </w:tcPr>
          <w:p w:rsidR="00440971" w:rsidRPr="007E275A" w:rsidRDefault="00440971" w:rsidP="0087771B">
            <w:pPr>
              <w:pStyle w:val="ListParagraph"/>
              <w:tabs>
                <w:tab w:val="left" w:pos="369"/>
                <w:tab w:val="left" w:pos="963"/>
              </w:tabs>
              <w:spacing w:line="260" w:lineRule="exact"/>
              <w:ind w:left="0"/>
              <w:rPr>
                <w:rFonts w:ascii="Times New Roman" w:hAnsi="Times New Roman" w:cs="Times New Roman"/>
                <w:sz w:val="24"/>
                <w:szCs w:val="24"/>
              </w:rPr>
            </w:pPr>
            <w:r w:rsidRPr="007E275A">
              <w:rPr>
                <w:rFonts w:ascii="Times New Roman" w:hAnsi="Times New Roman" w:cs="Times New Roman"/>
                <w:sz w:val="24"/>
                <w:szCs w:val="24"/>
              </w:rPr>
              <w:tab/>
            </w:r>
            <w:r w:rsidR="00582CA2" w:rsidRPr="007E275A">
              <w:rPr>
                <w:rFonts w:ascii="Times New Roman" w:hAnsi="Times New Roman" w:cs="Times New Roman"/>
                <w:sz w:val="24"/>
                <w:szCs w:val="24"/>
              </w:rPr>
              <w:t>7</w:t>
            </w:r>
            <w:r w:rsidR="00C6114F" w:rsidRPr="00C53996">
              <w:rPr>
                <w:rFonts w:ascii="Times New Roman" w:hAnsi="Times New Roman" w:cs="Times New Roman"/>
                <w:sz w:val="24"/>
                <w:szCs w:val="24"/>
                <w:cs/>
              </w:rPr>
              <w:t>.</w:t>
            </w:r>
            <w:r w:rsidR="00582CA2" w:rsidRPr="007E275A">
              <w:rPr>
                <w:rFonts w:ascii="Times New Roman" w:hAnsi="Times New Roman" w:cs="Times New Roman"/>
                <w:sz w:val="24"/>
                <w:szCs w:val="24"/>
              </w:rPr>
              <w:t>15</w:t>
            </w:r>
            <w:r w:rsidRPr="007E275A">
              <w:rPr>
                <w:rFonts w:ascii="Times New Roman" w:hAnsi="Times New Roman" w:cs="Times New Roman"/>
                <w:sz w:val="24"/>
                <w:szCs w:val="24"/>
              </w:rPr>
              <w:tab/>
              <w:t>Deposits</w:t>
            </w:r>
          </w:p>
        </w:tc>
        <w:tc>
          <w:tcPr>
            <w:tcW w:w="891" w:type="dxa"/>
          </w:tcPr>
          <w:p w:rsidR="00440971" w:rsidRPr="007E275A" w:rsidRDefault="007B2927" w:rsidP="00A56A79">
            <w:pPr>
              <w:tabs>
                <w:tab w:val="decimal" w:pos="504"/>
              </w:tabs>
              <w:spacing w:line="260" w:lineRule="exact"/>
              <w:ind w:right="117"/>
              <w:rPr>
                <w:rFonts w:ascii="Times New Roman" w:hAnsi="Times New Roman" w:cs="Times New Roman"/>
                <w:sz w:val="24"/>
                <w:szCs w:val="24"/>
              </w:rPr>
            </w:pPr>
            <w:r>
              <w:rPr>
                <w:rFonts w:ascii="Times New Roman" w:hAnsi="Times New Roman" w:cs="Times New Roman"/>
                <w:sz w:val="24"/>
                <w:szCs w:val="24"/>
              </w:rPr>
              <w:t>82</w:t>
            </w:r>
          </w:p>
        </w:tc>
      </w:tr>
      <w:tr w:rsidR="00440971" w:rsidRPr="007E275A" w:rsidTr="00B93A84">
        <w:trPr>
          <w:gridAfter w:val="1"/>
          <w:wAfter w:w="9" w:type="dxa"/>
        </w:trPr>
        <w:tc>
          <w:tcPr>
            <w:tcW w:w="8667" w:type="dxa"/>
          </w:tcPr>
          <w:p w:rsidR="00440971" w:rsidRPr="007E275A" w:rsidRDefault="00440971" w:rsidP="0087771B">
            <w:pPr>
              <w:pStyle w:val="ListParagraph"/>
              <w:tabs>
                <w:tab w:val="left" w:pos="369"/>
                <w:tab w:val="left" w:pos="963"/>
              </w:tabs>
              <w:spacing w:line="260" w:lineRule="exact"/>
              <w:ind w:left="0"/>
              <w:rPr>
                <w:rFonts w:ascii="Times New Roman" w:hAnsi="Times New Roman" w:cs="Times New Roman"/>
                <w:sz w:val="24"/>
                <w:szCs w:val="24"/>
              </w:rPr>
            </w:pPr>
            <w:r w:rsidRPr="007E275A">
              <w:rPr>
                <w:rFonts w:ascii="Times New Roman" w:hAnsi="Times New Roman" w:cs="Times New Roman"/>
                <w:sz w:val="24"/>
                <w:szCs w:val="24"/>
              </w:rPr>
              <w:tab/>
            </w:r>
            <w:r w:rsidR="00582CA2" w:rsidRPr="007E275A">
              <w:rPr>
                <w:rFonts w:ascii="Times New Roman" w:hAnsi="Times New Roman" w:cs="Times New Roman"/>
                <w:sz w:val="24"/>
                <w:szCs w:val="24"/>
              </w:rPr>
              <w:t>7</w:t>
            </w:r>
            <w:r w:rsidR="00C6114F" w:rsidRPr="00C53996">
              <w:rPr>
                <w:rFonts w:ascii="Times New Roman" w:hAnsi="Times New Roman" w:cs="Times New Roman"/>
                <w:sz w:val="24"/>
                <w:szCs w:val="24"/>
                <w:cs/>
              </w:rPr>
              <w:t>.</w:t>
            </w:r>
            <w:r w:rsidR="00582CA2" w:rsidRPr="007E275A">
              <w:rPr>
                <w:rFonts w:ascii="Times New Roman" w:hAnsi="Times New Roman" w:cs="Times New Roman"/>
                <w:sz w:val="24"/>
                <w:szCs w:val="24"/>
              </w:rPr>
              <w:t>16</w:t>
            </w:r>
            <w:r w:rsidRPr="007E275A">
              <w:rPr>
                <w:rFonts w:ascii="Times New Roman" w:hAnsi="Times New Roman" w:cs="Times New Roman"/>
                <w:sz w:val="24"/>
                <w:szCs w:val="24"/>
              </w:rPr>
              <w:tab/>
              <w:t>Interbank and money market items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Liability</w:t>
            </w:r>
            <w:r w:rsidRPr="00C53996">
              <w:rPr>
                <w:rFonts w:ascii="Times New Roman" w:hAnsi="Times New Roman" w:cs="Times New Roman"/>
                <w:sz w:val="24"/>
                <w:szCs w:val="24"/>
                <w:cs/>
              </w:rPr>
              <w:t>)</w:t>
            </w:r>
          </w:p>
        </w:tc>
        <w:tc>
          <w:tcPr>
            <w:tcW w:w="891" w:type="dxa"/>
          </w:tcPr>
          <w:p w:rsidR="00440971" w:rsidRPr="007E275A" w:rsidRDefault="007B2927" w:rsidP="00A56A79">
            <w:pPr>
              <w:tabs>
                <w:tab w:val="decimal" w:pos="504"/>
              </w:tabs>
              <w:spacing w:line="260" w:lineRule="exact"/>
              <w:ind w:right="117"/>
              <w:rPr>
                <w:rFonts w:ascii="Times New Roman" w:hAnsi="Times New Roman" w:cs="Times New Roman"/>
                <w:sz w:val="24"/>
                <w:szCs w:val="24"/>
              </w:rPr>
            </w:pPr>
            <w:r>
              <w:rPr>
                <w:rFonts w:ascii="Times New Roman" w:hAnsi="Times New Roman" w:cs="Times New Roman"/>
                <w:sz w:val="24"/>
                <w:szCs w:val="24"/>
              </w:rPr>
              <w:t>83</w:t>
            </w:r>
          </w:p>
        </w:tc>
      </w:tr>
      <w:tr w:rsidR="00440971" w:rsidRPr="007E275A" w:rsidTr="00B93A84">
        <w:trPr>
          <w:gridAfter w:val="1"/>
          <w:wAfter w:w="9" w:type="dxa"/>
        </w:trPr>
        <w:tc>
          <w:tcPr>
            <w:tcW w:w="8667" w:type="dxa"/>
          </w:tcPr>
          <w:p w:rsidR="00440971" w:rsidRPr="007E275A" w:rsidRDefault="00440971" w:rsidP="0087771B">
            <w:pPr>
              <w:pStyle w:val="ListParagraph"/>
              <w:tabs>
                <w:tab w:val="left" w:pos="369"/>
                <w:tab w:val="left" w:pos="963"/>
              </w:tabs>
              <w:spacing w:line="260" w:lineRule="exact"/>
              <w:ind w:left="0"/>
              <w:rPr>
                <w:rFonts w:ascii="Times New Roman" w:hAnsi="Times New Roman" w:cs="Times New Roman"/>
                <w:sz w:val="24"/>
                <w:szCs w:val="24"/>
              </w:rPr>
            </w:pPr>
            <w:r w:rsidRPr="007E275A">
              <w:rPr>
                <w:rFonts w:ascii="Times New Roman" w:hAnsi="Times New Roman" w:cs="Times New Roman"/>
                <w:sz w:val="24"/>
                <w:szCs w:val="24"/>
              </w:rPr>
              <w:tab/>
            </w:r>
            <w:r w:rsidR="00582CA2" w:rsidRPr="007E275A">
              <w:rPr>
                <w:rFonts w:ascii="Times New Roman" w:hAnsi="Times New Roman" w:cs="Times New Roman"/>
                <w:sz w:val="24"/>
                <w:szCs w:val="24"/>
              </w:rPr>
              <w:t>7</w:t>
            </w:r>
            <w:r w:rsidR="00C6114F" w:rsidRPr="00C53996">
              <w:rPr>
                <w:rFonts w:ascii="Times New Roman" w:hAnsi="Times New Roman" w:cs="Times New Roman"/>
                <w:sz w:val="24"/>
                <w:szCs w:val="24"/>
                <w:cs/>
              </w:rPr>
              <w:t>.</w:t>
            </w:r>
            <w:r w:rsidR="00582CA2" w:rsidRPr="007E275A">
              <w:rPr>
                <w:rFonts w:ascii="Times New Roman" w:hAnsi="Times New Roman" w:cs="Times New Roman"/>
                <w:sz w:val="24"/>
                <w:szCs w:val="24"/>
              </w:rPr>
              <w:t>17</w:t>
            </w:r>
            <w:r w:rsidRPr="007E275A">
              <w:rPr>
                <w:rFonts w:ascii="Times New Roman" w:hAnsi="Times New Roman" w:cs="Times New Roman"/>
                <w:sz w:val="24"/>
                <w:szCs w:val="24"/>
              </w:rPr>
              <w:tab/>
              <w:t>Debt issued and borrowings</w:t>
            </w:r>
          </w:p>
        </w:tc>
        <w:tc>
          <w:tcPr>
            <w:tcW w:w="891" w:type="dxa"/>
          </w:tcPr>
          <w:p w:rsidR="00440971" w:rsidRPr="007E275A" w:rsidRDefault="007B2927" w:rsidP="00A56A79">
            <w:pPr>
              <w:tabs>
                <w:tab w:val="decimal" w:pos="504"/>
              </w:tabs>
              <w:spacing w:line="260" w:lineRule="exact"/>
              <w:ind w:right="117"/>
              <w:rPr>
                <w:rFonts w:ascii="Times New Roman" w:hAnsi="Times New Roman" w:cs="Times New Roman"/>
                <w:sz w:val="24"/>
                <w:szCs w:val="24"/>
              </w:rPr>
            </w:pPr>
            <w:r>
              <w:rPr>
                <w:rFonts w:ascii="Times New Roman" w:hAnsi="Times New Roman" w:cs="Times New Roman"/>
                <w:sz w:val="24"/>
                <w:szCs w:val="24"/>
              </w:rPr>
              <w:t>83</w:t>
            </w:r>
          </w:p>
        </w:tc>
      </w:tr>
      <w:tr w:rsidR="00440971" w:rsidRPr="007E275A" w:rsidTr="00B93A84">
        <w:trPr>
          <w:gridAfter w:val="1"/>
          <w:wAfter w:w="9" w:type="dxa"/>
        </w:trPr>
        <w:tc>
          <w:tcPr>
            <w:tcW w:w="8667" w:type="dxa"/>
          </w:tcPr>
          <w:p w:rsidR="00440971" w:rsidRPr="007E275A" w:rsidRDefault="00440971" w:rsidP="0087771B">
            <w:pPr>
              <w:pStyle w:val="ListParagraph"/>
              <w:tabs>
                <w:tab w:val="left" w:pos="369"/>
                <w:tab w:val="left" w:pos="963"/>
              </w:tabs>
              <w:spacing w:line="260" w:lineRule="exact"/>
              <w:ind w:left="0"/>
              <w:rPr>
                <w:rFonts w:ascii="Times New Roman" w:hAnsi="Times New Roman" w:cs="Times New Roman"/>
                <w:sz w:val="24"/>
                <w:szCs w:val="24"/>
              </w:rPr>
            </w:pPr>
            <w:r w:rsidRPr="007E275A">
              <w:rPr>
                <w:rFonts w:ascii="Times New Roman" w:hAnsi="Times New Roman" w:cs="Times New Roman"/>
                <w:sz w:val="24"/>
                <w:szCs w:val="24"/>
              </w:rPr>
              <w:tab/>
            </w:r>
            <w:r w:rsidR="00582CA2" w:rsidRPr="007E275A">
              <w:rPr>
                <w:rFonts w:ascii="Times New Roman" w:hAnsi="Times New Roman" w:cs="Times New Roman"/>
                <w:sz w:val="24"/>
                <w:szCs w:val="24"/>
              </w:rPr>
              <w:t>7</w:t>
            </w:r>
            <w:r w:rsidR="00C6114F" w:rsidRPr="00C53996">
              <w:rPr>
                <w:rFonts w:ascii="Times New Roman" w:hAnsi="Times New Roman" w:cs="Times New Roman"/>
                <w:sz w:val="24"/>
                <w:szCs w:val="24"/>
                <w:cs/>
              </w:rPr>
              <w:t>.</w:t>
            </w:r>
            <w:r w:rsidR="00582CA2" w:rsidRPr="007E275A">
              <w:rPr>
                <w:rFonts w:ascii="Times New Roman" w:hAnsi="Times New Roman" w:cs="Times New Roman"/>
                <w:sz w:val="24"/>
                <w:szCs w:val="24"/>
              </w:rPr>
              <w:t>18</w:t>
            </w:r>
            <w:r w:rsidRPr="007E275A">
              <w:rPr>
                <w:rFonts w:ascii="Times New Roman" w:hAnsi="Times New Roman" w:cs="Times New Roman"/>
                <w:sz w:val="24"/>
                <w:szCs w:val="24"/>
              </w:rPr>
              <w:tab/>
              <w:t>Provisions</w:t>
            </w:r>
          </w:p>
        </w:tc>
        <w:tc>
          <w:tcPr>
            <w:tcW w:w="891" w:type="dxa"/>
          </w:tcPr>
          <w:p w:rsidR="00440971" w:rsidRPr="007E275A" w:rsidRDefault="007B2927" w:rsidP="00A56A79">
            <w:pPr>
              <w:tabs>
                <w:tab w:val="decimal" w:pos="504"/>
              </w:tabs>
              <w:spacing w:line="260" w:lineRule="exact"/>
              <w:ind w:right="117"/>
              <w:rPr>
                <w:rFonts w:ascii="Times New Roman" w:hAnsi="Times New Roman" w:cs="Times New Roman"/>
                <w:sz w:val="24"/>
                <w:szCs w:val="24"/>
              </w:rPr>
            </w:pPr>
            <w:r>
              <w:rPr>
                <w:rFonts w:ascii="Times New Roman" w:hAnsi="Times New Roman" w:cs="Times New Roman"/>
                <w:sz w:val="24"/>
                <w:szCs w:val="24"/>
              </w:rPr>
              <w:t>84</w:t>
            </w:r>
          </w:p>
        </w:tc>
      </w:tr>
      <w:tr w:rsidR="00440971" w:rsidRPr="007E275A" w:rsidTr="00B93A84">
        <w:trPr>
          <w:gridAfter w:val="1"/>
          <w:wAfter w:w="9" w:type="dxa"/>
        </w:trPr>
        <w:tc>
          <w:tcPr>
            <w:tcW w:w="8667" w:type="dxa"/>
          </w:tcPr>
          <w:p w:rsidR="00440971" w:rsidRPr="007E275A" w:rsidRDefault="00440971" w:rsidP="00F27FD4">
            <w:pPr>
              <w:pStyle w:val="ListParagraph"/>
              <w:tabs>
                <w:tab w:val="left" w:pos="369"/>
                <w:tab w:val="left" w:pos="963"/>
              </w:tabs>
              <w:spacing w:line="260" w:lineRule="exact"/>
              <w:ind w:left="0"/>
              <w:rPr>
                <w:rFonts w:ascii="Times New Roman" w:hAnsi="Times New Roman" w:cs="Times New Roman"/>
                <w:sz w:val="24"/>
                <w:szCs w:val="24"/>
              </w:rPr>
            </w:pPr>
            <w:r w:rsidRPr="007E275A">
              <w:rPr>
                <w:rFonts w:ascii="Times New Roman" w:hAnsi="Times New Roman" w:cs="Times New Roman"/>
                <w:sz w:val="24"/>
                <w:szCs w:val="24"/>
              </w:rPr>
              <w:tab/>
            </w:r>
            <w:r w:rsidR="00582CA2" w:rsidRPr="007E275A">
              <w:rPr>
                <w:rFonts w:ascii="Times New Roman" w:hAnsi="Times New Roman" w:cs="Times New Roman"/>
                <w:sz w:val="24"/>
                <w:szCs w:val="24"/>
              </w:rPr>
              <w:t>7</w:t>
            </w:r>
            <w:r w:rsidR="00C6114F" w:rsidRPr="00C53996">
              <w:rPr>
                <w:rFonts w:ascii="Times New Roman" w:hAnsi="Times New Roman" w:cs="Times New Roman"/>
                <w:sz w:val="24"/>
                <w:szCs w:val="24"/>
                <w:cs/>
              </w:rPr>
              <w:t>.</w:t>
            </w:r>
            <w:r w:rsidR="00582CA2" w:rsidRPr="007E275A">
              <w:rPr>
                <w:rFonts w:ascii="Times New Roman" w:hAnsi="Times New Roman" w:cs="Times New Roman"/>
                <w:sz w:val="24"/>
                <w:szCs w:val="24"/>
              </w:rPr>
              <w:t>19</w:t>
            </w:r>
            <w:r w:rsidRPr="007E275A">
              <w:rPr>
                <w:rFonts w:ascii="Times New Roman" w:hAnsi="Times New Roman" w:cs="Times New Roman"/>
                <w:sz w:val="24"/>
                <w:szCs w:val="24"/>
              </w:rPr>
              <w:tab/>
              <w:t>Other liabilities</w:t>
            </w:r>
          </w:p>
        </w:tc>
        <w:tc>
          <w:tcPr>
            <w:tcW w:w="891" w:type="dxa"/>
          </w:tcPr>
          <w:p w:rsidR="00440971" w:rsidRPr="007E275A" w:rsidRDefault="007B2927" w:rsidP="00A56A79">
            <w:pPr>
              <w:tabs>
                <w:tab w:val="decimal" w:pos="504"/>
              </w:tabs>
              <w:spacing w:line="260" w:lineRule="exact"/>
              <w:ind w:right="117"/>
              <w:rPr>
                <w:rFonts w:ascii="Times New Roman" w:hAnsi="Times New Roman" w:cs="Times New Roman"/>
                <w:sz w:val="24"/>
                <w:szCs w:val="24"/>
              </w:rPr>
            </w:pPr>
            <w:r>
              <w:rPr>
                <w:rFonts w:ascii="Times New Roman" w:hAnsi="Times New Roman" w:cs="Times New Roman"/>
                <w:sz w:val="24"/>
                <w:szCs w:val="24"/>
              </w:rPr>
              <w:t>87</w:t>
            </w:r>
          </w:p>
        </w:tc>
      </w:tr>
      <w:tr w:rsidR="00F27FD4" w:rsidRPr="007E275A" w:rsidTr="009F5043">
        <w:trPr>
          <w:gridAfter w:val="1"/>
          <w:wAfter w:w="9" w:type="dxa"/>
        </w:trPr>
        <w:tc>
          <w:tcPr>
            <w:tcW w:w="8667" w:type="dxa"/>
          </w:tcPr>
          <w:p w:rsidR="00F27FD4" w:rsidRPr="007E275A" w:rsidRDefault="00F27FD4" w:rsidP="002F1799">
            <w:pPr>
              <w:pStyle w:val="ListParagraph"/>
              <w:tabs>
                <w:tab w:val="left" w:pos="369"/>
                <w:tab w:val="left" w:pos="963"/>
              </w:tabs>
              <w:spacing w:line="260" w:lineRule="exact"/>
              <w:ind w:left="0"/>
              <w:rPr>
                <w:rFonts w:ascii="Times New Roman" w:hAnsi="Times New Roman" w:cs="Times New Roman"/>
                <w:sz w:val="24"/>
                <w:szCs w:val="24"/>
              </w:rPr>
            </w:pPr>
            <w:r w:rsidRPr="007E275A">
              <w:rPr>
                <w:rFonts w:ascii="Times New Roman" w:hAnsi="Times New Roman" w:cs="Times New Roman"/>
                <w:sz w:val="24"/>
                <w:szCs w:val="24"/>
              </w:rPr>
              <w:tab/>
            </w:r>
            <w:r w:rsidR="00582CA2" w:rsidRPr="007E275A">
              <w:rPr>
                <w:rFonts w:ascii="Times New Roman" w:hAnsi="Times New Roman" w:cs="Times New Roman"/>
                <w:sz w:val="24"/>
                <w:szCs w:val="24"/>
              </w:rPr>
              <w:t>7</w:t>
            </w:r>
            <w:r w:rsidRPr="00C53996">
              <w:rPr>
                <w:rFonts w:ascii="Times New Roman" w:hAnsi="Times New Roman" w:cs="Times New Roman"/>
                <w:sz w:val="24"/>
                <w:szCs w:val="24"/>
                <w:cs/>
              </w:rPr>
              <w:t>.</w:t>
            </w:r>
            <w:r w:rsidR="00582CA2" w:rsidRPr="007E275A">
              <w:rPr>
                <w:rFonts w:ascii="Times New Roman" w:hAnsi="Times New Roman" w:cs="Times New Roman"/>
                <w:sz w:val="24"/>
                <w:szCs w:val="24"/>
              </w:rPr>
              <w:t>20</w:t>
            </w:r>
            <w:r w:rsidRPr="007E275A">
              <w:rPr>
                <w:rFonts w:ascii="Times New Roman" w:hAnsi="Times New Roman" w:cs="Times New Roman"/>
                <w:sz w:val="24"/>
                <w:szCs w:val="24"/>
              </w:rPr>
              <w:tab/>
              <w:t>Advances received from electronic transactions</w:t>
            </w:r>
          </w:p>
        </w:tc>
        <w:tc>
          <w:tcPr>
            <w:tcW w:w="891" w:type="dxa"/>
          </w:tcPr>
          <w:p w:rsidR="00F27FD4" w:rsidRPr="007E275A" w:rsidRDefault="007B2927" w:rsidP="002F1799">
            <w:pPr>
              <w:tabs>
                <w:tab w:val="decimal" w:pos="504"/>
              </w:tabs>
              <w:spacing w:line="260" w:lineRule="exact"/>
              <w:ind w:right="117"/>
              <w:rPr>
                <w:rFonts w:ascii="Times New Roman" w:hAnsi="Times New Roman" w:cs="Times New Roman"/>
                <w:sz w:val="24"/>
                <w:szCs w:val="24"/>
              </w:rPr>
            </w:pPr>
            <w:r>
              <w:rPr>
                <w:rFonts w:ascii="Times New Roman" w:hAnsi="Times New Roman" w:cs="Times New Roman"/>
                <w:sz w:val="24"/>
                <w:szCs w:val="24"/>
              </w:rPr>
              <w:t>87</w:t>
            </w:r>
          </w:p>
        </w:tc>
      </w:tr>
      <w:tr w:rsidR="00F27FD4" w:rsidRPr="007E275A" w:rsidTr="009F5043">
        <w:trPr>
          <w:gridAfter w:val="1"/>
          <w:wAfter w:w="9" w:type="dxa"/>
        </w:trPr>
        <w:tc>
          <w:tcPr>
            <w:tcW w:w="8667" w:type="dxa"/>
          </w:tcPr>
          <w:p w:rsidR="00F27FD4" w:rsidRPr="007E275A" w:rsidRDefault="00F27FD4" w:rsidP="007F460E">
            <w:pPr>
              <w:pStyle w:val="ListParagraph"/>
              <w:tabs>
                <w:tab w:val="left" w:pos="369"/>
                <w:tab w:val="left" w:pos="963"/>
              </w:tabs>
              <w:spacing w:line="260" w:lineRule="exact"/>
              <w:ind w:left="0"/>
              <w:rPr>
                <w:rFonts w:ascii="Times New Roman" w:hAnsi="Times New Roman" w:cs="Times New Roman"/>
                <w:sz w:val="24"/>
                <w:szCs w:val="24"/>
              </w:rPr>
            </w:pPr>
            <w:r w:rsidRPr="007E275A">
              <w:rPr>
                <w:rFonts w:ascii="Times New Roman" w:hAnsi="Times New Roman" w:cs="Times New Roman"/>
                <w:sz w:val="24"/>
                <w:szCs w:val="24"/>
              </w:rPr>
              <w:tab/>
            </w:r>
            <w:r w:rsidR="00582CA2" w:rsidRPr="007E275A">
              <w:rPr>
                <w:rFonts w:ascii="Times New Roman" w:hAnsi="Times New Roman" w:cs="Times New Roman"/>
                <w:sz w:val="24"/>
                <w:szCs w:val="24"/>
              </w:rPr>
              <w:t>7</w:t>
            </w:r>
            <w:r w:rsidRPr="00C53996">
              <w:rPr>
                <w:rFonts w:ascii="Times New Roman" w:hAnsi="Times New Roman" w:cs="Times New Roman"/>
                <w:sz w:val="24"/>
                <w:szCs w:val="24"/>
                <w:cs/>
              </w:rPr>
              <w:t>.</w:t>
            </w:r>
            <w:r w:rsidR="00582CA2" w:rsidRPr="007E275A">
              <w:rPr>
                <w:rFonts w:ascii="Times New Roman" w:hAnsi="Times New Roman" w:cs="Times New Roman"/>
                <w:sz w:val="24"/>
                <w:szCs w:val="24"/>
              </w:rPr>
              <w:t>21</w:t>
            </w:r>
            <w:r w:rsidRPr="007E275A">
              <w:rPr>
                <w:rFonts w:ascii="Times New Roman" w:hAnsi="Times New Roman" w:cs="Times New Roman"/>
                <w:sz w:val="24"/>
                <w:szCs w:val="24"/>
              </w:rPr>
              <w:tab/>
              <w:t>Net offsetting financial assets and financial liabilities</w:t>
            </w:r>
          </w:p>
        </w:tc>
        <w:tc>
          <w:tcPr>
            <w:tcW w:w="891" w:type="dxa"/>
          </w:tcPr>
          <w:p w:rsidR="00F27FD4" w:rsidRPr="007E275A" w:rsidRDefault="007B2927" w:rsidP="009F5043">
            <w:pPr>
              <w:tabs>
                <w:tab w:val="decimal" w:pos="504"/>
              </w:tabs>
              <w:spacing w:line="260" w:lineRule="exact"/>
              <w:ind w:right="117"/>
              <w:rPr>
                <w:rFonts w:ascii="Times New Roman" w:hAnsi="Times New Roman" w:cs="Times New Roman"/>
                <w:sz w:val="24"/>
                <w:szCs w:val="24"/>
              </w:rPr>
            </w:pPr>
            <w:r>
              <w:rPr>
                <w:rFonts w:ascii="Times New Roman" w:hAnsi="Times New Roman" w:cs="Times New Roman"/>
                <w:sz w:val="24"/>
                <w:szCs w:val="24"/>
              </w:rPr>
              <w:t>88</w:t>
            </w:r>
          </w:p>
        </w:tc>
      </w:tr>
      <w:tr w:rsidR="00F27FD4" w:rsidRPr="007E275A" w:rsidTr="002D424E">
        <w:trPr>
          <w:gridAfter w:val="1"/>
          <w:wAfter w:w="9" w:type="dxa"/>
        </w:trPr>
        <w:tc>
          <w:tcPr>
            <w:tcW w:w="8667" w:type="dxa"/>
          </w:tcPr>
          <w:p w:rsidR="00F27FD4" w:rsidRPr="007E275A" w:rsidRDefault="00F27FD4" w:rsidP="007F460E">
            <w:pPr>
              <w:pStyle w:val="ListParagraph"/>
              <w:tabs>
                <w:tab w:val="left" w:pos="369"/>
                <w:tab w:val="left" w:pos="963"/>
              </w:tabs>
              <w:spacing w:line="260" w:lineRule="exact"/>
              <w:ind w:left="0"/>
              <w:rPr>
                <w:rFonts w:ascii="Times New Roman" w:hAnsi="Times New Roman" w:cs="Times New Roman"/>
                <w:sz w:val="24"/>
                <w:szCs w:val="24"/>
              </w:rPr>
            </w:pPr>
            <w:r w:rsidRPr="007E275A">
              <w:rPr>
                <w:rFonts w:ascii="Times New Roman" w:hAnsi="Times New Roman" w:cs="Times New Roman"/>
                <w:sz w:val="24"/>
                <w:szCs w:val="24"/>
              </w:rPr>
              <w:tab/>
            </w:r>
            <w:r w:rsidR="00582CA2" w:rsidRPr="007E275A">
              <w:rPr>
                <w:rFonts w:ascii="Times New Roman" w:hAnsi="Times New Roman" w:cs="Times New Roman"/>
                <w:sz w:val="24"/>
                <w:szCs w:val="24"/>
              </w:rPr>
              <w:t>7</w:t>
            </w:r>
            <w:r w:rsidRPr="00C53996">
              <w:rPr>
                <w:rFonts w:ascii="Times New Roman" w:hAnsi="Times New Roman" w:cs="Times New Roman"/>
                <w:sz w:val="24"/>
                <w:szCs w:val="24"/>
                <w:cs/>
              </w:rPr>
              <w:t>.</w:t>
            </w:r>
            <w:r w:rsidR="00582CA2" w:rsidRPr="007E275A">
              <w:rPr>
                <w:rFonts w:ascii="Times New Roman" w:hAnsi="Times New Roman" w:cs="Times New Roman"/>
                <w:sz w:val="24"/>
                <w:szCs w:val="24"/>
              </w:rPr>
              <w:t>22</w:t>
            </w:r>
            <w:r w:rsidRPr="007E275A">
              <w:rPr>
                <w:rFonts w:ascii="Times New Roman" w:hAnsi="Times New Roman" w:cs="Times New Roman"/>
                <w:sz w:val="24"/>
                <w:szCs w:val="24"/>
              </w:rPr>
              <w:tab/>
              <w:t>Fair value of financial assets and financial liabilities</w:t>
            </w:r>
          </w:p>
        </w:tc>
        <w:tc>
          <w:tcPr>
            <w:tcW w:w="891" w:type="dxa"/>
          </w:tcPr>
          <w:p w:rsidR="00F27FD4" w:rsidRPr="007E275A" w:rsidRDefault="007B2927" w:rsidP="00A56A79">
            <w:pPr>
              <w:tabs>
                <w:tab w:val="decimal" w:pos="504"/>
              </w:tabs>
              <w:spacing w:line="260" w:lineRule="exact"/>
              <w:ind w:right="117"/>
              <w:rPr>
                <w:rFonts w:ascii="Times New Roman" w:hAnsi="Times New Roman" w:cs="Times New Roman"/>
                <w:sz w:val="24"/>
                <w:szCs w:val="24"/>
              </w:rPr>
            </w:pPr>
            <w:r>
              <w:rPr>
                <w:rFonts w:ascii="Times New Roman" w:hAnsi="Times New Roman" w:cs="Times New Roman"/>
                <w:sz w:val="24"/>
                <w:szCs w:val="24"/>
              </w:rPr>
              <w:t>89</w:t>
            </w:r>
          </w:p>
        </w:tc>
      </w:tr>
      <w:tr w:rsidR="00F27FD4" w:rsidRPr="007E275A" w:rsidTr="00B93A84">
        <w:trPr>
          <w:gridAfter w:val="1"/>
          <w:wAfter w:w="9" w:type="dxa"/>
        </w:trPr>
        <w:tc>
          <w:tcPr>
            <w:tcW w:w="8667" w:type="dxa"/>
          </w:tcPr>
          <w:p w:rsidR="00F27FD4" w:rsidRPr="007E275A" w:rsidRDefault="00F27FD4" w:rsidP="007F460E">
            <w:pPr>
              <w:pStyle w:val="ListParagraph"/>
              <w:tabs>
                <w:tab w:val="left" w:pos="369"/>
                <w:tab w:val="left" w:pos="963"/>
              </w:tabs>
              <w:spacing w:line="260" w:lineRule="exact"/>
              <w:ind w:left="0"/>
              <w:rPr>
                <w:rFonts w:ascii="Times New Roman" w:hAnsi="Times New Roman" w:cs="Times New Roman"/>
                <w:sz w:val="24"/>
                <w:szCs w:val="24"/>
              </w:rPr>
            </w:pPr>
            <w:r w:rsidRPr="007E275A">
              <w:rPr>
                <w:rFonts w:ascii="Times New Roman" w:hAnsi="Times New Roman" w:cs="Times New Roman"/>
                <w:sz w:val="24"/>
                <w:szCs w:val="24"/>
              </w:rPr>
              <w:tab/>
            </w:r>
            <w:r w:rsidR="00582CA2" w:rsidRPr="007E275A">
              <w:rPr>
                <w:rFonts w:ascii="Times New Roman" w:hAnsi="Times New Roman" w:cs="Times New Roman"/>
                <w:sz w:val="24"/>
                <w:szCs w:val="24"/>
              </w:rPr>
              <w:t>7</w:t>
            </w:r>
            <w:r w:rsidRPr="00C53996">
              <w:rPr>
                <w:rFonts w:ascii="Times New Roman" w:hAnsi="Times New Roman" w:cs="Times New Roman"/>
                <w:sz w:val="24"/>
                <w:szCs w:val="24"/>
                <w:cs/>
              </w:rPr>
              <w:t>.</w:t>
            </w:r>
            <w:r w:rsidR="00582CA2" w:rsidRPr="007E275A">
              <w:rPr>
                <w:rFonts w:ascii="Times New Roman" w:hAnsi="Times New Roman" w:cs="Times New Roman"/>
                <w:sz w:val="24"/>
                <w:szCs w:val="24"/>
              </w:rPr>
              <w:t>23</w:t>
            </w:r>
            <w:r w:rsidRPr="007E275A">
              <w:rPr>
                <w:rFonts w:ascii="Times New Roman" w:hAnsi="Times New Roman" w:cs="Times New Roman"/>
                <w:sz w:val="24"/>
                <w:szCs w:val="24"/>
              </w:rPr>
              <w:tab/>
              <w:t>Share capital</w:t>
            </w:r>
          </w:p>
        </w:tc>
        <w:tc>
          <w:tcPr>
            <w:tcW w:w="891" w:type="dxa"/>
          </w:tcPr>
          <w:p w:rsidR="00F27FD4" w:rsidRPr="007E275A" w:rsidRDefault="007B2927" w:rsidP="00A56A79">
            <w:pPr>
              <w:tabs>
                <w:tab w:val="decimal" w:pos="504"/>
              </w:tabs>
              <w:spacing w:line="260" w:lineRule="exact"/>
              <w:ind w:right="117"/>
              <w:rPr>
                <w:rFonts w:ascii="Times New Roman" w:hAnsi="Times New Roman" w:cs="Times New Roman"/>
                <w:sz w:val="24"/>
                <w:szCs w:val="24"/>
              </w:rPr>
            </w:pPr>
            <w:r>
              <w:rPr>
                <w:rFonts w:ascii="Times New Roman" w:hAnsi="Times New Roman" w:cs="Times New Roman"/>
                <w:sz w:val="24"/>
                <w:szCs w:val="24"/>
              </w:rPr>
              <w:t>96</w:t>
            </w:r>
          </w:p>
        </w:tc>
      </w:tr>
      <w:tr w:rsidR="00F27FD4" w:rsidRPr="007E275A" w:rsidTr="00B93A84">
        <w:tc>
          <w:tcPr>
            <w:tcW w:w="8667" w:type="dxa"/>
          </w:tcPr>
          <w:p w:rsidR="00F27FD4" w:rsidRPr="007E275A" w:rsidRDefault="00F27FD4" w:rsidP="007F460E">
            <w:pPr>
              <w:pStyle w:val="ListParagraph"/>
              <w:tabs>
                <w:tab w:val="left" w:pos="369"/>
                <w:tab w:val="left" w:pos="963"/>
              </w:tabs>
              <w:spacing w:line="260" w:lineRule="exact"/>
              <w:ind w:left="0"/>
              <w:rPr>
                <w:rFonts w:ascii="Times New Roman" w:hAnsi="Times New Roman" w:cs="Times New Roman"/>
                <w:sz w:val="24"/>
                <w:szCs w:val="24"/>
              </w:rPr>
            </w:pPr>
            <w:r w:rsidRPr="007E275A">
              <w:rPr>
                <w:rFonts w:ascii="Times New Roman" w:hAnsi="Times New Roman" w:cs="Times New Roman"/>
                <w:sz w:val="24"/>
                <w:szCs w:val="24"/>
              </w:rPr>
              <w:tab/>
            </w:r>
            <w:r w:rsidR="00582CA2" w:rsidRPr="007E275A">
              <w:rPr>
                <w:rFonts w:ascii="Times New Roman" w:hAnsi="Times New Roman" w:cs="Times New Roman"/>
                <w:sz w:val="24"/>
                <w:szCs w:val="24"/>
              </w:rPr>
              <w:t>7</w:t>
            </w:r>
            <w:r w:rsidRPr="00C53996">
              <w:rPr>
                <w:rFonts w:ascii="Times New Roman" w:hAnsi="Times New Roman" w:cs="Times New Roman"/>
                <w:sz w:val="24"/>
                <w:szCs w:val="24"/>
                <w:cs/>
              </w:rPr>
              <w:t>.</w:t>
            </w:r>
            <w:r w:rsidR="00582CA2" w:rsidRPr="007E275A">
              <w:rPr>
                <w:rFonts w:ascii="Times New Roman" w:hAnsi="Times New Roman" w:cs="Times New Roman"/>
                <w:sz w:val="24"/>
                <w:szCs w:val="24"/>
              </w:rPr>
              <w:t>24</w:t>
            </w:r>
            <w:r w:rsidRPr="007E275A">
              <w:rPr>
                <w:rFonts w:ascii="Times New Roman" w:hAnsi="Times New Roman" w:cs="Times New Roman"/>
                <w:sz w:val="24"/>
                <w:szCs w:val="24"/>
              </w:rPr>
              <w:tab/>
              <w:t>Assets with obligations and restrictions</w:t>
            </w:r>
          </w:p>
        </w:tc>
        <w:tc>
          <w:tcPr>
            <w:tcW w:w="900" w:type="dxa"/>
            <w:gridSpan w:val="2"/>
          </w:tcPr>
          <w:p w:rsidR="00F27FD4" w:rsidRPr="007E275A" w:rsidRDefault="007B2927" w:rsidP="00A56A79">
            <w:pPr>
              <w:tabs>
                <w:tab w:val="decimal" w:pos="504"/>
              </w:tabs>
              <w:spacing w:line="260" w:lineRule="exact"/>
              <w:ind w:right="117"/>
              <w:rPr>
                <w:rFonts w:ascii="Times New Roman" w:hAnsi="Times New Roman" w:cs="Times New Roman"/>
                <w:sz w:val="24"/>
                <w:szCs w:val="24"/>
              </w:rPr>
            </w:pPr>
            <w:r>
              <w:rPr>
                <w:rFonts w:ascii="Times New Roman" w:hAnsi="Times New Roman" w:cs="Times New Roman"/>
                <w:sz w:val="24"/>
                <w:szCs w:val="24"/>
              </w:rPr>
              <w:t>96</w:t>
            </w:r>
          </w:p>
        </w:tc>
      </w:tr>
      <w:tr w:rsidR="00F27FD4" w:rsidRPr="007E275A" w:rsidTr="00B93A84">
        <w:trPr>
          <w:gridAfter w:val="1"/>
          <w:wAfter w:w="9" w:type="dxa"/>
        </w:trPr>
        <w:tc>
          <w:tcPr>
            <w:tcW w:w="8667" w:type="dxa"/>
          </w:tcPr>
          <w:p w:rsidR="00F27FD4" w:rsidRPr="007E275A" w:rsidRDefault="00F27FD4" w:rsidP="007F460E">
            <w:pPr>
              <w:pStyle w:val="ListParagraph"/>
              <w:tabs>
                <w:tab w:val="left" w:pos="369"/>
                <w:tab w:val="left" w:pos="963"/>
              </w:tabs>
              <w:spacing w:line="260" w:lineRule="exact"/>
              <w:ind w:left="0"/>
              <w:rPr>
                <w:rFonts w:ascii="Times New Roman" w:hAnsi="Times New Roman" w:cs="Times New Roman"/>
                <w:sz w:val="24"/>
                <w:szCs w:val="24"/>
              </w:rPr>
            </w:pPr>
            <w:r w:rsidRPr="007E275A">
              <w:rPr>
                <w:rFonts w:ascii="Times New Roman" w:hAnsi="Times New Roman" w:cs="Times New Roman"/>
                <w:sz w:val="24"/>
                <w:szCs w:val="24"/>
              </w:rPr>
              <w:tab/>
            </w:r>
            <w:r w:rsidR="00582CA2" w:rsidRPr="007E275A">
              <w:rPr>
                <w:rFonts w:ascii="Times New Roman" w:hAnsi="Times New Roman" w:cs="Times New Roman"/>
                <w:sz w:val="24"/>
                <w:szCs w:val="24"/>
              </w:rPr>
              <w:t>7</w:t>
            </w:r>
            <w:r w:rsidRPr="00C53996">
              <w:rPr>
                <w:rFonts w:ascii="Times New Roman" w:hAnsi="Times New Roman" w:cs="Times New Roman"/>
                <w:sz w:val="24"/>
                <w:szCs w:val="24"/>
                <w:cs/>
              </w:rPr>
              <w:t>.</w:t>
            </w:r>
            <w:r w:rsidR="00582CA2" w:rsidRPr="007E275A">
              <w:rPr>
                <w:rFonts w:ascii="Times New Roman" w:hAnsi="Times New Roman" w:cs="Times New Roman"/>
                <w:sz w:val="24"/>
                <w:szCs w:val="24"/>
              </w:rPr>
              <w:t>25</w:t>
            </w:r>
            <w:r w:rsidRPr="007E275A">
              <w:rPr>
                <w:rFonts w:ascii="Times New Roman" w:hAnsi="Times New Roman" w:cs="Times New Roman"/>
                <w:sz w:val="24"/>
                <w:szCs w:val="24"/>
              </w:rPr>
              <w:tab/>
              <w:t>Contingencies</w:t>
            </w:r>
          </w:p>
        </w:tc>
        <w:tc>
          <w:tcPr>
            <w:tcW w:w="891" w:type="dxa"/>
          </w:tcPr>
          <w:p w:rsidR="00F27FD4" w:rsidRPr="007E275A" w:rsidRDefault="007B2927" w:rsidP="00A56A79">
            <w:pPr>
              <w:tabs>
                <w:tab w:val="decimal" w:pos="504"/>
              </w:tabs>
              <w:spacing w:line="260" w:lineRule="exact"/>
              <w:ind w:right="117"/>
              <w:rPr>
                <w:rFonts w:ascii="Times New Roman" w:hAnsi="Times New Roman" w:cs="Times New Roman"/>
                <w:sz w:val="24"/>
                <w:szCs w:val="24"/>
              </w:rPr>
            </w:pPr>
            <w:r>
              <w:rPr>
                <w:rFonts w:ascii="Times New Roman" w:hAnsi="Times New Roman" w:cs="Times New Roman"/>
                <w:sz w:val="24"/>
                <w:szCs w:val="24"/>
              </w:rPr>
              <w:t>97</w:t>
            </w:r>
          </w:p>
        </w:tc>
      </w:tr>
      <w:tr w:rsidR="00F27FD4" w:rsidRPr="007E275A" w:rsidTr="00B93A84">
        <w:trPr>
          <w:gridAfter w:val="1"/>
          <w:wAfter w:w="9" w:type="dxa"/>
        </w:trPr>
        <w:tc>
          <w:tcPr>
            <w:tcW w:w="8667" w:type="dxa"/>
          </w:tcPr>
          <w:p w:rsidR="00F27FD4" w:rsidRPr="007E275A" w:rsidRDefault="00F27FD4" w:rsidP="007F460E">
            <w:pPr>
              <w:pStyle w:val="ListParagraph"/>
              <w:tabs>
                <w:tab w:val="left" w:pos="369"/>
                <w:tab w:val="left" w:pos="963"/>
              </w:tabs>
              <w:spacing w:line="260" w:lineRule="exact"/>
              <w:ind w:left="0"/>
              <w:rPr>
                <w:rFonts w:ascii="Times New Roman" w:hAnsi="Times New Roman" w:cs="Times New Roman"/>
                <w:sz w:val="24"/>
                <w:szCs w:val="24"/>
              </w:rPr>
            </w:pPr>
            <w:r w:rsidRPr="007E275A">
              <w:rPr>
                <w:rFonts w:ascii="Times New Roman" w:hAnsi="Times New Roman" w:cs="Times New Roman"/>
                <w:sz w:val="24"/>
                <w:szCs w:val="24"/>
              </w:rPr>
              <w:tab/>
            </w:r>
            <w:r w:rsidR="00582CA2" w:rsidRPr="007E275A">
              <w:rPr>
                <w:rFonts w:ascii="Times New Roman" w:hAnsi="Times New Roman" w:cs="Times New Roman"/>
                <w:sz w:val="24"/>
                <w:szCs w:val="24"/>
              </w:rPr>
              <w:t>7</w:t>
            </w:r>
            <w:r w:rsidRPr="00C53996">
              <w:rPr>
                <w:rFonts w:ascii="Times New Roman" w:hAnsi="Times New Roman" w:cs="Times New Roman"/>
                <w:sz w:val="24"/>
                <w:szCs w:val="24"/>
                <w:cs/>
              </w:rPr>
              <w:t>.</w:t>
            </w:r>
            <w:r w:rsidR="00582CA2" w:rsidRPr="007E275A">
              <w:rPr>
                <w:rFonts w:ascii="Times New Roman" w:hAnsi="Times New Roman" w:cs="Times New Roman"/>
                <w:sz w:val="24"/>
                <w:szCs w:val="24"/>
              </w:rPr>
              <w:t>26</w:t>
            </w:r>
            <w:r w:rsidRPr="007E275A">
              <w:rPr>
                <w:rFonts w:ascii="Times New Roman" w:hAnsi="Times New Roman" w:cs="Times New Roman"/>
                <w:sz w:val="24"/>
                <w:szCs w:val="24"/>
              </w:rPr>
              <w:tab/>
              <w:t>Related party transactions</w:t>
            </w:r>
          </w:p>
        </w:tc>
        <w:tc>
          <w:tcPr>
            <w:tcW w:w="891" w:type="dxa"/>
          </w:tcPr>
          <w:p w:rsidR="00F27FD4" w:rsidRPr="007E275A" w:rsidRDefault="007B2927" w:rsidP="00A56A79">
            <w:pPr>
              <w:tabs>
                <w:tab w:val="decimal" w:pos="504"/>
              </w:tabs>
              <w:spacing w:line="260" w:lineRule="exact"/>
              <w:ind w:right="117"/>
              <w:rPr>
                <w:rFonts w:ascii="Times New Roman" w:hAnsi="Times New Roman" w:cs="Times New Roman"/>
                <w:sz w:val="24"/>
                <w:szCs w:val="24"/>
              </w:rPr>
            </w:pPr>
            <w:r>
              <w:rPr>
                <w:rFonts w:ascii="Times New Roman" w:hAnsi="Times New Roman" w:cs="Times New Roman"/>
                <w:sz w:val="24"/>
                <w:szCs w:val="24"/>
              </w:rPr>
              <w:t>98</w:t>
            </w:r>
          </w:p>
        </w:tc>
      </w:tr>
      <w:tr w:rsidR="00F27FD4" w:rsidRPr="007E275A" w:rsidTr="00B93A84">
        <w:trPr>
          <w:gridAfter w:val="1"/>
          <w:wAfter w:w="9" w:type="dxa"/>
        </w:trPr>
        <w:tc>
          <w:tcPr>
            <w:tcW w:w="8667" w:type="dxa"/>
          </w:tcPr>
          <w:p w:rsidR="00F27FD4" w:rsidRPr="007E275A" w:rsidRDefault="00F27FD4" w:rsidP="007F460E">
            <w:pPr>
              <w:pStyle w:val="ListParagraph"/>
              <w:tabs>
                <w:tab w:val="left" w:pos="369"/>
                <w:tab w:val="left" w:pos="963"/>
              </w:tabs>
              <w:spacing w:line="260" w:lineRule="exact"/>
              <w:ind w:left="1002" w:hanging="1002"/>
              <w:rPr>
                <w:rFonts w:ascii="Times New Roman" w:hAnsi="Times New Roman" w:cs="Times New Roman"/>
                <w:sz w:val="24"/>
                <w:szCs w:val="24"/>
              </w:rPr>
            </w:pPr>
            <w:r w:rsidRPr="007E275A">
              <w:rPr>
                <w:rFonts w:ascii="Times New Roman" w:hAnsi="Times New Roman" w:cs="Times New Roman"/>
                <w:sz w:val="24"/>
                <w:szCs w:val="24"/>
              </w:rPr>
              <w:tab/>
            </w:r>
            <w:r w:rsidR="00582CA2" w:rsidRPr="007E275A">
              <w:rPr>
                <w:rFonts w:ascii="Times New Roman" w:hAnsi="Times New Roman" w:cs="Times New Roman"/>
                <w:sz w:val="24"/>
                <w:szCs w:val="24"/>
              </w:rPr>
              <w:t>7</w:t>
            </w:r>
            <w:r w:rsidRPr="00C53996">
              <w:rPr>
                <w:rFonts w:ascii="Times New Roman" w:hAnsi="Times New Roman" w:cs="Times New Roman"/>
                <w:sz w:val="24"/>
                <w:szCs w:val="24"/>
                <w:cs/>
              </w:rPr>
              <w:t>.</w:t>
            </w:r>
            <w:r w:rsidR="00582CA2" w:rsidRPr="007E275A">
              <w:rPr>
                <w:rFonts w:ascii="Times New Roman" w:hAnsi="Times New Roman" w:cs="Times New Roman"/>
                <w:sz w:val="24"/>
                <w:szCs w:val="24"/>
              </w:rPr>
              <w:t>27</w:t>
            </w:r>
            <w:r w:rsidRPr="007E275A">
              <w:rPr>
                <w:rFonts w:ascii="Times New Roman" w:hAnsi="Times New Roman" w:cs="Times New Roman"/>
                <w:sz w:val="24"/>
                <w:szCs w:val="24"/>
              </w:rPr>
              <w:tab/>
              <w:t>Management compensation</w:t>
            </w:r>
          </w:p>
        </w:tc>
        <w:tc>
          <w:tcPr>
            <w:tcW w:w="891" w:type="dxa"/>
          </w:tcPr>
          <w:p w:rsidR="00F27FD4" w:rsidRPr="007E275A" w:rsidRDefault="007B2927" w:rsidP="003D5E5F">
            <w:pPr>
              <w:tabs>
                <w:tab w:val="decimal" w:pos="504"/>
              </w:tabs>
              <w:spacing w:line="260" w:lineRule="exact"/>
              <w:ind w:right="117"/>
              <w:rPr>
                <w:rFonts w:ascii="Times New Roman" w:hAnsi="Times New Roman" w:cs="Times New Roman"/>
                <w:sz w:val="24"/>
                <w:szCs w:val="24"/>
              </w:rPr>
            </w:pPr>
            <w:r>
              <w:rPr>
                <w:rFonts w:ascii="Times New Roman" w:hAnsi="Times New Roman" w:cs="Times New Roman"/>
                <w:sz w:val="24"/>
                <w:szCs w:val="24"/>
              </w:rPr>
              <w:t>1</w:t>
            </w:r>
            <w:r w:rsidR="00EF30FE">
              <w:rPr>
                <w:rFonts w:ascii="Times New Roman" w:hAnsi="Times New Roman" w:cs="Times New Roman"/>
                <w:sz w:val="24"/>
                <w:szCs w:val="24"/>
              </w:rPr>
              <w:t>10</w:t>
            </w:r>
          </w:p>
        </w:tc>
      </w:tr>
      <w:tr w:rsidR="00F27FD4" w:rsidRPr="007E275A" w:rsidTr="00B93A84">
        <w:trPr>
          <w:gridAfter w:val="1"/>
          <w:wAfter w:w="9" w:type="dxa"/>
        </w:trPr>
        <w:tc>
          <w:tcPr>
            <w:tcW w:w="8667" w:type="dxa"/>
          </w:tcPr>
          <w:p w:rsidR="00F27FD4" w:rsidRPr="007E275A" w:rsidRDefault="00F27FD4" w:rsidP="00D84D85">
            <w:pPr>
              <w:pStyle w:val="ListParagraph"/>
              <w:tabs>
                <w:tab w:val="left" w:pos="369"/>
                <w:tab w:val="left" w:pos="963"/>
              </w:tabs>
              <w:spacing w:line="260" w:lineRule="exact"/>
              <w:ind w:left="1002" w:hanging="1002"/>
              <w:rPr>
                <w:rFonts w:ascii="Times New Roman" w:hAnsi="Times New Roman" w:cs="Times New Roman"/>
                <w:sz w:val="24"/>
                <w:szCs w:val="24"/>
              </w:rPr>
            </w:pPr>
            <w:r w:rsidRPr="007E275A">
              <w:rPr>
                <w:rFonts w:ascii="Times New Roman" w:hAnsi="Times New Roman" w:cs="Times New Roman"/>
                <w:sz w:val="24"/>
                <w:szCs w:val="24"/>
              </w:rPr>
              <w:tab/>
            </w:r>
            <w:r w:rsidR="00582CA2" w:rsidRPr="007E275A">
              <w:rPr>
                <w:rFonts w:ascii="Times New Roman" w:hAnsi="Times New Roman" w:cs="Times New Roman"/>
                <w:sz w:val="24"/>
                <w:szCs w:val="24"/>
              </w:rPr>
              <w:t>7</w:t>
            </w:r>
            <w:r w:rsidRPr="00C53996">
              <w:rPr>
                <w:rFonts w:ascii="Times New Roman" w:hAnsi="Times New Roman" w:cs="Times New Roman"/>
                <w:sz w:val="24"/>
                <w:szCs w:val="24"/>
                <w:cs/>
              </w:rPr>
              <w:t>.</w:t>
            </w:r>
            <w:r w:rsidR="00582CA2" w:rsidRPr="007E275A">
              <w:rPr>
                <w:rFonts w:ascii="Times New Roman" w:hAnsi="Times New Roman" w:cs="Times New Roman"/>
                <w:sz w:val="24"/>
                <w:szCs w:val="24"/>
              </w:rPr>
              <w:t>28</w:t>
            </w:r>
            <w:r w:rsidRPr="007E275A">
              <w:rPr>
                <w:rFonts w:ascii="Times New Roman" w:hAnsi="Times New Roman" w:cs="Times New Roman"/>
                <w:sz w:val="24"/>
                <w:szCs w:val="24"/>
              </w:rPr>
              <w:tab/>
            </w:r>
            <w:r w:rsidR="001E3B40">
              <w:rPr>
                <w:rFonts w:ascii="Times New Roman" w:hAnsi="Times New Roman" w:cs="Times New Roman"/>
                <w:sz w:val="24"/>
                <w:szCs w:val="24"/>
              </w:rPr>
              <w:t>Lease liabilities</w:t>
            </w:r>
          </w:p>
        </w:tc>
        <w:tc>
          <w:tcPr>
            <w:tcW w:w="891" w:type="dxa"/>
          </w:tcPr>
          <w:p w:rsidR="00F27FD4" w:rsidRPr="007E275A" w:rsidRDefault="007B2927" w:rsidP="003D5E5F">
            <w:pPr>
              <w:tabs>
                <w:tab w:val="decimal" w:pos="504"/>
              </w:tabs>
              <w:spacing w:line="260" w:lineRule="exact"/>
              <w:ind w:right="117"/>
              <w:rPr>
                <w:rFonts w:ascii="Times New Roman" w:hAnsi="Times New Roman" w:cs="Times New Roman"/>
                <w:sz w:val="24"/>
                <w:szCs w:val="24"/>
              </w:rPr>
            </w:pPr>
            <w:r>
              <w:rPr>
                <w:rFonts w:ascii="Times New Roman" w:hAnsi="Times New Roman" w:cs="Times New Roman"/>
                <w:sz w:val="24"/>
                <w:szCs w:val="24"/>
              </w:rPr>
              <w:t>1</w:t>
            </w:r>
            <w:r w:rsidR="00EF30FE">
              <w:rPr>
                <w:rFonts w:ascii="Times New Roman" w:hAnsi="Times New Roman" w:cs="Times New Roman"/>
                <w:sz w:val="24"/>
                <w:szCs w:val="24"/>
              </w:rPr>
              <w:t>11</w:t>
            </w:r>
          </w:p>
        </w:tc>
      </w:tr>
      <w:tr w:rsidR="00F27FD4" w:rsidRPr="007E275A" w:rsidTr="00B93A84">
        <w:trPr>
          <w:gridAfter w:val="1"/>
          <w:wAfter w:w="9" w:type="dxa"/>
        </w:trPr>
        <w:tc>
          <w:tcPr>
            <w:tcW w:w="8667" w:type="dxa"/>
          </w:tcPr>
          <w:p w:rsidR="00F27FD4" w:rsidRPr="007E275A" w:rsidRDefault="00F27FD4" w:rsidP="007F460E">
            <w:pPr>
              <w:pStyle w:val="ListParagraph"/>
              <w:tabs>
                <w:tab w:val="left" w:pos="369"/>
                <w:tab w:val="left" w:pos="963"/>
              </w:tabs>
              <w:spacing w:line="260" w:lineRule="exact"/>
              <w:ind w:left="1002" w:right="-324" w:hanging="1002"/>
              <w:rPr>
                <w:rFonts w:ascii="Times New Roman" w:hAnsi="Times New Roman" w:cs="Times New Roman"/>
                <w:sz w:val="24"/>
                <w:szCs w:val="24"/>
              </w:rPr>
            </w:pPr>
            <w:r w:rsidRPr="007E275A">
              <w:rPr>
                <w:rFonts w:ascii="Times New Roman" w:hAnsi="Times New Roman" w:cs="Times New Roman"/>
                <w:sz w:val="24"/>
                <w:szCs w:val="24"/>
              </w:rPr>
              <w:tab/>
            </w:r>
            <w:r w:rsidR="00582CA2" w:rsidRPr="007E275A">
              <w:rPr>
                <w:rFonts w:ascii="Times New Roman" w:hAnsi="Times New Roman" w:cs="Times New Roman"/>
                <w:sz w:val="24"/>
                <w:szCs w:val="24"/>
              </w:rPr>
              <w:t>7</w:t>
            </w:r>
            <w:r w:rsidRPr="00C53996">
              <w:rPr>
                <w:rFonts w:ascii="Times New Roman" w:hAnsi="Times New Roman" w:cs="Times New Roman"/>
                <w:sz w:val="24"/>
                <w:szCs w:val="24"/>
                <w:cs/>
              </w:rPr>
              <w:t>.</w:t>
            </w:r>
            <w:r w:rsidR="00582CA2" w:rsidRPr="007E275A">
              <w:rPr>
                <w:rFonts w:ascii="Times New Roman" w:hAnsi="Times New Roman" w:cs="Times New Roman"/>
                <w:sz w:val="24"/>
                <w:szCs w:val="24"/>
              </w:rPr>
              <w:t>29</w:t>
            </w:r>
            <w:r w:rsidRPr="007E275A">
              <w:rPr>
                <w:rFonts w:ascii="Times New Roman" w:hAnsi="Times New Roman" w:cs="Times New Roman"/>
                <w:sz w:val="24"/>
                <w:szCs w:val="24"/>
              </w:rPr>
              <w:tab/>
              <w:t>Operating segments</w:t>
            </w:r>
          </w:p>
        </w:tc>
        <w:tc>
          <w:tcPr>
            <w:tcW w:w="891" w:type="dxa"/>
          </w:tcPr>
          <w:p w:rsidR="00F27FD4" w:rsidRPr="007E275A" w:rsidRDefault="007B2927" w:rsidP="00A56A79">
            <w:pPr>
              <w:tabs>
                <w:tab w:val="decimal" w:pos="504"/>
              </w:tabs>
              <w:spacing w:line="260" w:lineRule="exact"/>
              <w:ind w:right="117"/>
              <w:rPr>
                <w:rFonts w:ascii="Times New Roman" w:hAnsi="Times New Roman" w:cs="Times New Roman"/>
                <w:sz w:val="24"/>
                <w:szCs w:val="24"/>
              </w:rPr>
            </w:pPr>
            <w:r>
              <w:rPr>
                <w:rFonts w:ascii="Times New Roman" w:hAnsi="Times New Roman" w:cs="Times New Roman"/>
                <w:sz w:val="24"/>
                <w:szCs w:val="24"/>
              </w:rPr>
              <w:t>1</w:t>
            </w:r>
            <w:r w:rsidR="00EF30FE">
              <w:rPr>
                <w:rFonts w:ascii="Times New Roman" w:hAnsi="Times New Roman" w:cs="Times New Roman"/>
                <w:sz w:val="24"/>
                <w:szCs w:val="24"/>
              </w:rPr>
              <w:t>11</w:t>
            </w:r>
          </w:p>
        </w:tc>
      </w:tr>
      <w:tr w:rsidR="00F27FD4" w:rsidRPr="007E275A" w:rsidTr="00B93A84">
        <w:trPr>
          <w:gridAfter w:val="1"/>
          <w:wAfter w:w="9" w:type="dxa"/>
        </w:trPr>
        <w:tc>
          <w:tcPr>
            <w:tcW w:w="8667" w:type="dxa"/>
          </w:tcPr>
          <w:p w:rsidR="00F27FD4" w:rsidRPr="007E275A" w:rsidRDefault="00F27FD4" w:rsidP="0087771B">
            <w:pPr>
              <w:pStyle w:val="ListParagraph"/>
              <w:tabs>
                <w:tab w:val="left" w:pos="369"/>
                <w:tab w:val="left" w:pos="963"/>
              </w:tabs>
              <w:spacing w:line="260" w:lineRule="exact"/>
              <w:ind w:left="1002" w:right="-324" w:hanging="1002"/>
              <w:rPr>
                <w:rFonts w:ascii="Times New Roman" w:hAnsi="Times New Roman" w:cs="Times New Roman"/>
                <w:sz w:val="24"/>
                <w:szCs w:val="24"/>
              </w:rPr>
            </w:pPr>
            <w:r w:rsidRPr="007E275A">
              <w:rPr>
                <w:rFonts w:ascii="Times New Roman" w:hAnsi="Times New Roman" w:cs="Times New Roman"/>
                <w:sz w:val="24"/>
                <w:szCs w:val="24"/>
              </w:rPr>
              <w:tab/>
            </w:r>
            <w:r w:rsidR="00582CA2" w:rsidRPr="007E275A">
              <w:rPr>
                <w:rFonts w:ascii="Times New Roman" w:hAnsi="Times New Roman" w:cs="Times New Roman"/>
                <w:sz w:val="24"/>
                <w:szCs w:val="24"/>
              </w:rPr>
              <w:t>7</w:t>
            </w:r>
            <w:r w:rsidRPr="00C53996">
              <w:rPr>
                <w:rFonts w:ascii="Times New Roman" w:hAnsi="Times New Roman" w:cs="Times New Roman"/>
                <w:sz w:val="24"/>
                <w:szCs w:val="24"/>
                <w:cs/>
              </w:rPr>
              <w:t>.</w:t>
            </w:r>
            <w:r w:rsidR="00582CA2" w:rsidRPr="007E275A">
              <w:rPr>
                <w:rFonts w:ascii="Times New Roman" w:hAnsi="Times New Roman" w:cs="Times New Roman"/>
                <w:sz w:val="24"/>
                <w:szCs w:val="24"/>
              </w:rPr>
              <w:t>30</w:t>
            </w:r>
            <w:r w:rsidRPr="007E275A">
              <w:rPr>
                <w:rFonts w:ascii="Times New Roman" w:hAnsi="Times New Roman" w:cs="Times New Roman"/>
                <w:sz w:val="24"/>
                <w:szCs w:val="24"/>
              </w:rPr>
              <w:tab/>
              <w:t>Position and results of operations classified by domestic and foreign business</w:t>
            </w:r>
          </w:p>
        </w:tc>
        <w:tc>
          <w:tcPr>
            <w:tcW w:w="891" w:type="dxa"/>
          </w:tcPr>
          <w:p w:rsidR="00F27FD4" w:rsidRPr="007E275A" w:rsidRDefault="007B2927" w:rsidP="00A56A79">
            <w:pPr>
              <w:tabs>
                <w:tab w:val="decimal" w:pos="504"/>
              </w:tabs>
              <w:spacing w:line="260" w:lineRule="exact"/>
              <w:ind w:right="117"/>
              <w:rPr>
                <w:rFonts w:ascii="Times New Roman" w:hAnsi="Times New Roman" w:cs="Times New Roman"/>
                <w:sz w:val="24"/>
                <w:szCs w:val="24"/>
              </w:rPr>
            </w:pPr>
            <w:r>
              <w:rPr>
                <w:rFonts w:ascii="Times New Roman" w:hAnsi="Times New Roman" w:cs="Times New Roman"/>
                <w:sz w:val="24"/>
                <w:szCs w:val="24"/>
              </w:rPr>
              <w:t>11</w:t>
            </w:r>
            <w:r w:rsidR="00EF30FE">
              <w:rPr>
                <w:rFonts w:ascii="Times New Roman" w:hAnsi="Times New Roman" w:cs="Times New Roman"/>
                <w:sz w:val="24"/>
                <w:szCs w:val="24"/>
              </w:rPr>
              <w:t>3</w:t>
            </w:r>
          </w:p>
        </w:tc>
      </w:tr>
      <w:tr w:rsidR="00F27FD4" w:rsidRPr="007E275A" w:rsidTr="00B93A84">
        <w:trPr>
          <w:gridAfter w:val="1"/>
          <w:wAfter w:w="9" w:type="dxa"/>
        </w:trPr>
        <w:tc>
          <w:tcPr>
            <w:tcW w:w="8667" w:type="dxa"/>
          </w:tcPr>
          <w:p w:rsidR="00F27FD4" w:rsidRPr="007E275A" w:rsidRDefault="00F27FD4" w:rsidP="007F460E">
            <w:pPr>
              <w:pStyle w:val="ListParagraph"/>
              <w:tabs>
                <w:tab w:val="left" w:pos="369"/>
                <w:tab w:val="left" w:pos="963"/>
              </w:tabs>
              <w:spacing w:line="260" w:lineRule="exact"/>
              <w:ind w:left="0"/>
              <w:rPr>
                <w:rFonts w:ascii="Times New Roman" w:hAnsi="Times New Roman" w:cs="Times New Roman"/>
                <w:sz w:val="24"/>
                <w:szCs w:val="24"/>
              </w:rPr>
            </w:pPr>
            <w:r w:rsidRPr="007E275A">
              <w:rPr>
                <w:rFonts w:ascii="Times New Roman" w:hAnsi="Times New Roman" w:cs="Times New Roman"/>
                <w:sz w:val="24"/>
                <w:szCs w:val="24"/>
              </w:rPr>
              <w:tab/>
            </w:r>
            <w:r w:rsidR="00582CA2" w:rsidRPr="007E275A">
              <w:rPr>
                <w:rFonts w:ascii="Times New Roman" w:hAnsi="Times New Roman" w:cs="Times New Roman"/>
                <w:sz w:val="24"/>
                <w:szCs w:val="24"/>
              </w:rPr>
              <w:t>7</w:t>
            </w:r>
            <w:r w:rsidRPr="00C53996">
              <w:rPr>
                <w:rFonts w:ascii="Times New Roman" w:hAnsi="Times New Roman" w:cs="Times New Roman"/>
                <w:sz w:val="24"/>
                <w:szCs w:val="24"/>
                <w:cs/>
              </w:rPr>
              <w:t>.</w:t>
            </w:r>
            <w:r w:rsidR="00582CA2" w:rsidRPr="007E275A">
              <w:rPr>
                <w:rFonts w:ascii="Times New Roman" w:hAnsi="Times New Roman" w:cs="Times New Roman"/>
                <w:sz w:val="24"/>
                <w:szCs w:val="24"/>
              </w:rPr>
              <w:t>31</w:t>
            </w:r>
            <w:r w:rsidRPr="007E275A">
              <w:rPr>
                <w:rFonts w:ascii="Times New Roman" w:hAnsi="Times New Roman" w:cs="Times New Roman"/>
                <w:sz w:val="24"/>
                <w:szCs w:val="24"/>
              </w:rPr>
              <w:tab/>
              <w:t>Interest income</w:t>
            </w:r>
          </w:p>
        </w:tc>
        <w:tc>
          <w:tcPr>
            <w:tcW w:w="891" w:type="dxa"/>
          </w:tcPr>
          <w:p w:rsidR="00F27FD4" w:rsidRPr="007E275A" w:rsidRDefault="007B2927" w:rsidP="00A56A79">
            <w:pPr>
              <w:tabs>
                <w:tab w:val="decimal" w:pos="504"/>
              </w:tabs>
              <w:spacing w:line="260" w:lineRule="exact"/>
              <w:ind w:right="117"/>
              <w:rPr>
                <w:rFonts w:ascii="Times New Roman" w:hAnsi="Times New Roman" w:cs="Times New Roman"/>
                <w:sz w:val="24"/>
                <w:szCs w:val="24"/>
              </w:rPr>
            </w:pPr>
            <w:r>
              <w:rPr>
                <w:rFonts w:ascii="Times New Roman" w:hAnsi="Times New Roman" w:cs="Times New Roman"/>
                <w:sz w:val="24"/>
                <w:szCs w:val="24"/>
              </w:rPr>
              <w:t>11</w:t>
            </w:r>
            <w:r w:rsidR="00EF30FE">
              <w:rPr>
                <w:rFonts w:ascii="Times New Roman" w:hAnsi="Times New Roman" w:cs="Times New Roman"/>
                <w:sz w:val="24"/>
                <w:szCs w:val="24"/>
              </w:rPr>
              <w:t>7</w:t>
            </w:r>
          </w:p>
        </w:tc>
      </w:tr>
      <w:tr w:rsidR="00F27FD4" w:rsidRPr="007E275A" w:rsidTr="00B93A84">
        <w:trPr>
          <w:gridAfter w:val="1"/>
          <w:wAfter w:w="9" w:type="dxa"/>
        </w:trPr>
        <w:tc>
          <w:tcPr>
            <w:tcW w:w="8667" w:type="dxa"/>
          </w:tcPr>
          <w:p w:rsidR="00F27FD4" w:rsidRPr="007E275A" w:rsidRDefault="00F27FD4" w:rsidP="007F460E">
            <w:pPr>
              <w:pStyle w:val="ListParagraph"/>
              <w:tabs>
                <w:tab w:val="left" w:pos="369"/>
                <w:tab w:val="left" w:pos="963"/>
              </w:tabs>
              <w:spacing w:line="260" w:lineRule="exact"/>
              <w:ind w:left="0"/>
              <w:rPr>
                <w:rFonts w:ascii="Times New Roman" w:hAnsi="Times New Roman" w:cs="Times New Roman"/>
                <w:sz w:val="24"/>
                <w:szCs w:val="24"/>
              </w:rPr>
            </w:pPr>
            <w:r w:rsidRPr="007E275A">
              <w:rPr>
                <w:rFonts w:ascii="Times New Roman" w:hAnsi="Times New Roman" w:cs="Times New Roman"/>
                <w:sz w:val="24"/>
                <w:szCs w:val="24"/>
              </w:rPr>
              <w:tab/>
            </w:r>
            <w:r w:rsidR="00582CA2" w:rsidRPr="007E275A">
              <w:rPr>
                <w:rFonts w:ascii="Times New Roman" w:hAnsi="Times New Roman" w:cs="Times New Roman"/>
                <w:sz w:val="24"/>
                <w:szCs w:val="24"/>
              </w:rPr>
              <w:t>7</w:t>
            </w:r>
            <w:r w:rsidRPr="00C53996">
              <w:rPr>
                <w:rFonts w:ascii="Times New Roman" w:hAnsi="Times New Roman" w:cs="Times New Roman"/>
                <w:sz w:val="24"/>
                <w:szCs w:val="24"/>
                <w:cs/>
              </w:rPr>
              <w:t>.</w:t>
            </w:r>
            <w:r w:rsidR="00582CA2" w:rsidRPr="007E275A">
              <w:rPr>
                <w:rFonts w:ascii="Times New Roman" w:hAnsi="Times New Roman" w:cs="Times New Roman"/>
                <w:sz w:val="24"/>
                <w:szCs w:val="24"/>
              </w:rPr>
              <w:t>32</w:t>
            </w:r>
            <w:r w:rsidRPr="007E275A">
              <w:rPr>
                <w:rFonts w:ascii="Times New Roman" w:hAnsi="Times New Roman" w:cs="Times New Roman"/>
                <w:sz w:val="24"/>
                <w:szCs w:val="24"/>
              </w:rPr>
              <w:tab/>
              <w:t>Interest expenses</w:t>
            </w:r>
          </w:p>
        </w:tc>
        <w:tc>
          <w:tcPr>
            <w:tcW w:w="891" w:type="dxa"/>
          </w:tcPr>
          <w:p w:rsidR="00F27FD4" w:rsidRPr="007E275A" w:rsidRDefault="007B2927" w:rsidP="00A56A79">
            <w:pPr>
              <w:tabs>
                <w:tab w:val="decimal" w:pos="504"/>
              </w:tabs>
              <w:spacing w:line="260" w:lineRule="exact"/>
              <w:ind w:right="117"/>
              <w:rPr>
                <w:rFonts w:ascii="Times New Roman" w:hAnsi="Times New Roman" w:cs="Times New Roman"/>
                <w:sz w:val="24"/>
                <w:szCs w:val="24"/>
              </w:rPr>
            </w:pPr>
            <w:r>
              <w:rPr>
                <w:rFonts w:ascii="Times New Roman" w:hAnsi="Times New Roman" w:cs="Times New Roman"/>
                <w:sz w:val="24"/>
                <w:szCs w:val="24"/>
              </w:rPr>
              <w:t>11</w:t>
            </w:r>
            <w:r w:rsidR="00EF30FE">
              <w:rPr>
                <w:rFonts w:ascii="Times New Roman" w:hAnsi="Times New Roman" w:cs="Times New Roman"/>
                <w:sz w:val="24"/>
                <w:szCs w:val="24"/>
              </w:rPr>
              <w:t>8</w:t>
            </w:r>
          </w:p>
        </w:tc>
      </w:tr>
      <w:tr w:rsidR="00F27FD4" w:rsidRPr="007E275A" w:rsidTr="00B93A84">
        <w:trPr>
          <w:gridAfter w:val="1"/>
          <w:wAfter w:w="9" w:type="dxa"/>
        </w:trPr>
        <w:tc>
          <w:tcPr>
            <w:tcW w:w="8667" w:type="dxa"/>
          </w:tcPr>
          <w:p w:rsidR="00F27FD4" w:rsidRPr="007E275A" w:rsidRDefault="00F27FD4" w:rsidP="007F460E">
            <w:pPr>
              <w:pStyle w:val="ListParagraph"/>
              <w:tabs>
                <w:tab w:val="left" w:pos="369"/>
                <w:tab w:val="left" w:pos="963"/>
              </w:tabs>
              <w:spacing w:line="260" w:lineRule="exact"/>
              <w:ind w:left="0"/>
              <w:rPr>
                <w:rFonts w:ascii="Times New Roman" w:hAnsi="Times New Roman" w:cs="Times New Roman"/>
                <w:sz w:val="24"/>
                <w:szCs w:val="24"/>
              </w:rPr>
            </w:pPr>
            <w:r w:rsidRPr="007E275A">
              <w:rPr>
                <w:rFonts w:ascii="Times New Roman" w:hAnsi="Times New Roman" w:cs="Times New Roman"/>
                <w:sz w:val="24"/>
                <w:szCs w:val="24"/>
              </w:rPr>
              <w:tab/>
            </w:r>
            <w:r w:rsidR="00582CA2" w:rsidRPr="007E275A">
              <w:rPr>
                <w:rFonts w:ascii="Times New Roman" w:hAnsi="Times New Roman" w:cs="Times New Roman"/>
                <w:sz w:val="24"/>
                <w:szCs w:val="24"/>
              </w:rPr>
              <w:t>7</w:t>
            </w:r>
            <w:r w:rsidRPr="00C53996">
              <w:rPr>
                <w:rFonts w:ascii="Times New Roman" w:hAnsi="Times New Roman" w:cs="Times New Roman"/>
                <w:sz w:val="24"/>
                <w:szCs w:val="24"/>
                <w:cs/>
              </w:rPr>
              <w:t>.</w:t>
            </w:r>
            <w:r w:rsidR="00582CA2" w:rsidRPr="007E275A">
              <w:rPr>
                <w:rFonts w:ascii="Times New Roman" w:hAnsi="Times New Roman" w:cs="Times New Roman"/>
                <w:sz w:val="24"/>
                <w:szCs w:val="24"/>
              </w:rPr>
              <w:t>33</w:t>
            </w:r>
            <w:r w:rsidRPr="007E275A">
              <w:rPr>
                <w:rFonts w:ascii="Times New Roman" w:hAnsi="Times New Roman" w:cs="Times New Roman"/>
                <w:sz w:val="24"/>
                <w:szCs w:val="24"/>
              </w:rPr>
              <w:tab/>
            </w:r>
            <w:r w:rsidRPr="007E275A">
              <w:rPr>
                <w:rFonts w:ascii="Times New Roman" w:hAnsi="Times New Roman" w:cs="Times New Roman"/>
                <w:color w:val="000000"/>
                <w:spacing w:val="-2"/>
                <w:sz w:val="24"/>
                <w:szCs w:val="24"/>
              </w:rPr>
              <w:t>Fees and service income, net</w:t>
            </w:r>
          </w:p>
        </w:tc>
        <w:tc>
          <w:tcPr>
            <w:tcW w:w="891" w:type="dxa"/>
          </w:tcPr>
          <w:p w:rsidR="00F27FD4" w:rsidRPr="007E275A" w:rsidRDefault="007B2927" w:rsidP="00A56A79">
            <w:pPr>
              <w:tabs>
                <w:tab w:val="decimal" w:pos="504"/>
              </w:tabs>
              <w:spacing w:line="260" w:lineRule="exact"/>
              <w:ind w:right="117"/>
              <w:rPr>
                <w:rFonts w:ascii="Times New Roman" w:hAnsi="Times New Roman" w:cs="Times New Roman"/>
                <w:sz w:val="24"/>
                <w:szCs w:val="24"/>
              </w:rPr>
            </w:pPr>
            <w:r>
              <w:rPr>
                <w:rFonts w:ascii="Times New Roman" w:hAnsi="Times New Roman" w:cs="Times New Roman"/>
                <w:sz w:val="24"/>
                <w:szCs w:val="24"/>
              </w:rPr>
              <w:t>11</w:t>
            </w:r>
            <w:r w:rsidR="00EF30FE">
              <w:rPr>
                <w:rFonts w:ascii="Times New Roman" w:hAnsi="Times New Roman" w:cs="Times New Roman"/>
                <w:sz w:val="24"/>
                <w:szCs w:val="24"/>
              </w:rPr>
              <w:t>9</w:t>
            </w:r>
          </w:p>
        </w:tc>
      </w:tr>
      <w:tr w:rsidR="00F27FD4" w:rsidRPr="007E275A" w:rsidTr="00B93A84">
        <w:trPr>
          <w:gridAfter w:val="1"/>
          <w:wAfter w:w="9" w:type="dxa"/>
        </w:trPr>
        <w:tc>
          <w:tcPr>
            <w:tcW w:w="8667" w:type="dxa"/>
          </w:tcPr>
          <w:p w:rsidR="00F27FD4" w:rsidRPr="007E275A" w:rsidRDefault="00F27FD4" w:rsidP="007F460E">
            <w:pPr>
              <w:pStyle w:val="ListParagraph"/>
              <w:tabs>
                <w:tab w:val="left" w:pos="369"/>
                <w:tab w:val="left" w:pos="963"/>
              </w:tabs>
              <w:spacing w:line="260" w:lineRule="exact"/>
              <w:ind w:left="0"/>
              <w:rPr>
                <w:rFonts w:ascii="Times New Roman" w:hAnsi="Times New Roman" w:cs="Times New Roman"/>
                <w:sz w:val="24"/>
                <w:szCs w:val="24"/>
              </w:rPr>
            </w:pPr>
            <w:r w:rsidRPr="007E275A">
              <w:rPr>
                <w:rFonts w:ascii="Times New Roman" w:hAnsi="Times New Roman" w:cs="Times New Roman"/>
                <w:sz w:val="24"/>
                <w:szCs w:val="24"/>
              </w:rPr>
              <w:tab/>
            </w:r>
            <w:r w:rsidR="00582CA2" w:rsidRPr="007E275A">
              <w:rPr>
                <w:rFonts w:ascii="Times New Roman" w:hAnsi="Times New Roman" w:cs="Times New Roman"/>
                <w:sz w:val="24"/>
                <w:szCs w:val="24"/>
              </w:rPr>
              <w:t>7</w:t>
            </w:r>
            <w:r w:rsidRPr="00C53996">
              <w:rPr>
                <w:rFonts w:ascii="Times New Roman" w:hAnsi="Times New Roman" w:cs="Times New Roman"/>
                <w:sz w:val="24"/>
                <w:szCs w:val="24"/>
                <w:cs/>
              </w:rPr>
              <w:t>.</w:t>
            </w:r>
            <w:r w:rsidR="00582CA2" w:rsidRPr="007E275A">
              <w:rPr>
                <w:rFonts w:ascii="Times New Roman" w:hAnsi="Times New Roman" w:cs="Times New Roman"/>
                <w:sz w:val="24"/>
                <w:szCs w:val="24"/>
              </w:rPr>
              <w:t>34</w:t>
            </w:r>
            <w:r w:rsidRPr="007E275A">
              <w:rPr>
                <w:rFonts w:ascii="Times New Roman" w:hAnsi="Times New Roman" w:cs="Times New Roman"/>
                <w:sz w:val="24"/>
                <w:szCs w:val="24"/>
              </w:rPr>
              <w:tab/>
              <w:t xml:space="preserve">Gains on </w:t>
            </w:r>
            <w:r w:rsidR="0032693C" w:rsidRPr="007E275A">
              <w:rPr>
                <w:rFonts w:ascii="Times New Roman" w:hAnsi="Times New Roman" w:cs="Times New Roman"/>
                <w:sz w:val="24"/>
                <w:szCs w:val="24"/>
              </w:rPr>
              <w:t>financial instrument</w:t>
            </w:r>
            <w:r w:rsidR="00FF01A8">
              <w:rPr>
                <w:rFonts w:ascii="Times New Roman" w:hAnsi="Times New Roman" w:cs="Times New Roman"/>
                <w:sz w:val="24"/>
                <w:szCs w:val="24"/>
              </w:rPr>
              <w:t>s</w:t>
            </w:r>
            <w:r w:rsidR="0032693C" w:rsidRPr="007E275A">
              <w:rPr>
                <w:rFonts w:ascii="Times New Roman" w:hAnsi="Times New Roman" w:cs="Times New Roman"/>
                <w:sz w:val="24"/>
                <w:szCs w:val="24"/>
              </w:rPr>
              <w:t xml:space="preserve"> measured at fair value through profit or loss</w:t>
            </w:r>
          </w:p>
        </w:tc>
        <w:tc>
          <w:tcPr>
            <w:tcW w:w="891" w:type="dxa"/>
          </w:tcPr>
          <w:p w:rsidR="00F27FD4" w:rsidRPr="007E275A" w:rsidRDefault="007B2927" w:rsidP="00A56A79">
            <w:pPr>
              <w:tabs>
                <w:tab w:val="decimal" w:pos="504"/>
              </w:tabs>
              <w:spacing w:line="260" w:lineRule="exact"/>
              <w:ind w:right="117"/>
              <w:rPr>
                <w:rFonts w:ascii="Times New Roman" w:hAnsi="Times New Roman" w:cs="Times New Roman"/>
                <w:sz w:val="24"/>
                <w:szCs w:val="24"/>
              </w:rPr>
            </w:pPr>
            <w:r>
              <w:rPr>
                <w:rFonts w:ascii="Times New Roman" w:hAnsi="Times New Roman" w:cs="Times New Roman"/>
                <w:sz w:val="24"/>
                <w:szCs w:val="24"/>
              </w:rPr>
              <w:t>1</w:t>
            </w:r>
            <w:r w:rsidR="00EF30FE">
              <w:rPr>
                <w:rFonts w:ascii="Times New Roman" w:hAnsi="Times New Roman" w:cs="Times New Roman"/>
                <w:sz w:val="24"/>
                <w:szCs w:val="24"/>
              </w:rPr>
              <w:t>20</w:t>
            </w:r>
          </w:p>
        </w:tc>
      </w:tr>
      <w:tr w:rsidR="00F27FD4" w:rsidRPr="007E275A" w:rsidTr="00B93A84">
        <w:trPr>
          <w:gridAfter w:val="1"/>
          <w:wAfter w:w="9" w:type="dxa"/>
        </w:trPr>
        <w:tc>
          <w:tcPr>
            <w:tcW w:w="8667" w:type="dxa"/>
          </w:tcPr>
          <w:p w:rsidR="00F27FD4" w:rsidRPr="007E275A" w:rsidRDefault="00F27FD4" w:rsidP="007F460E">
            <w:pPr>
              <w:pStyle w:val="ListParagraph"/>
              <w:tabs>
                <w:tab w:val="left" w:pos="369"/>
                <w:tab w:val="left" w:pos="963"/>
              </w:tabs>
              <w:spacing w:line="260" w:lineRule="exact"/>
              <w:ind w:left="0"/>
              <w:rPr>
                <w:rFonts w:ascii="Times New Roman" w:hAnsi="Times New Roman" w:cs="Times New Roman"/>
                <w:sz w:val="24"/>
                <w:szCs w:val="24"/>
              </w:rPr>
            </w:pPr>
            <w:r w:rsidRPr="007E275A">
              <w:rPr>
                <w:rFonts w:ascii="Times New Roman" w:hAnsi="Times New Roman" w:cs="Times New Roman"/>
                <w:sz w:val="24"/>
                <w:szCs w:val="24"/>
              </w:rPr>
              <w:tab/>
            </w:r>
            <w:r w:rsidR="00582CA2" w:rsidRPr="007E275A">
              <w:rPr>
                <w:rFonts w:ascii="Times New Roman" w:hAnsi="Times New Roman" w:cs="Times New Roman"/>
                <w:sz w:val="24"/>
                <w:szCs w:val="24"/>
              </w:rPr>
              <w:t>7</w:t>
            </w:r>
            <w:r w:rsidRPr="00C53996">
              <w:rPr>
                <w:rFonts w:ascii="Times New Roman" w:hAnsi="Times New Roman" w:cs="Times New Roman"/>
                <w:sz w:val="24"/>
                <w:szCs w:val="24"/>
                <w:cs/>
              </w:rPr>
              <w:t>.</w:t>
            </w:r>
            <w:r w:rsidR="00582CA2" w:rsidRPr="007E275A">
              <w:rPr>
                <w:rFonts w:ascii="Times New Roman" w:hAnsi="Times New Roman" w:cs="Times New Roman"/>
                <w:sz w:val="24"/>
                <w:szCs w:val="24"/>
              </w:rPr>
              <w:t>35</w:t>
            </w:r>
            <w:r w:rsidRPr="007E275A">
              <w:rPr>
                <w:rFonts w:ascii="Times New Roman" w:hAnsi="Times New Roman" w:cs="Times New Roman"/>
                <w:sz w:val="24"/>
                <w:szCs w:val="24"/>
              </w:rPr>
              <w:tab/>
              <w:t xml:space="preserve">Gains </w:t>
            </w:r>
            <w:r w:rsidRPr="00C53996">
              <w:rPr>
                <w:rFonts w:ascii="Times New Roman" w:hAnsi="Times New Roman" w:cs="Times New Roman"/>
                <w:sz w:val="24"/>
                <w:szCs w:val="24"/>
                <w:cs/>
              </w:rPr>
              <w:t>(</w:t>
            </w:r>
            <w:r w:rsidRPr="007E275A">
              <w:rPr>
                <w:rFonts w:ascii="Times New Roman" w:hAnsi="Times New Roman" w:cs="Times New Roman"/>
                <w:sz w:val="24"/>
                <w:szCs w:val="24"/>
              </w:rPr>
              <w:t>Losses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on investments, net</w:t>
            </w:r>
          </w:p>
        </w:tc>
        <w:tc>
          <w:tcPr>
            <w:tcW w:w="891" w:type="dxa"/>
          </w:tcPr>
          <w:p w:rsidR="00F27FD4" w:rsidRPr="007E275A" w:rsidRDefault="007B2927" w:rsidP="00A56A79">
            <w:pPr>
              <w:tabs>
                <w:tab w:val="decimal" w:pos="504"/>
              </w:tabs>
              <w:spacing w:line="260" w:lineRule="exact"/>
              <w:ind w:right="117"/>
              <w:rPr>
                <w:rFonts w:ascii="Times New Roman" w:hAnsi="Times New Roman" w:cs="Times New Roman"/>
                <w:sz w:val="24"/>
                <w:szCs w:val="24"/>
                <w:cs/>
              </w:rPr>
            </w:pPr>
            <w:r>
              <w:rPr>
                <w:rFonts w:ascii="Times New Roman" w:hAnsi="Times New Roman" w:cs="Times New Roman"/>
                <w:sz w:val="24"/>
                <w:szCs w:val="24"/>
              </w:rPr>
              <w:t>1</w:t>
            </w:r>
            <w:r w:rsidR="00EF30FE">
              <w:rPr>
                <w:rFonts w:ascii="Times New Roman" w:hAnsi="Times New Roman" w:cs="Times New Roman"/>
                <w:sz w:val="24"/>
                <w:szCs w:val="24"/>
              </w:rPr>
              <w:t>21</w:t>
            </w:r>
          </w:p>
        </w:tc>
      </w:tr>
      <w:tr w:rsidR="00F27FD4" w:rsidRPr="007E275A" w:rsidTr="00B93A84">
        <w:trPr>
          <w:gridAfter w:val="1"/>
          <w:wAfter w:w="9" w:type="dxa"/>
        </w:trPr>
        <w:tc>
          <w:tcPr>
            <w:tcW w:w="8667" w:type="dxa"/>
          </w:tcPr>
          <w:p w:rsidR="00F27FD4" w:rsidRPr="007E275A" w:rsidRDefault="00F27FD4" w:rsidP="00112DE7">
            <w:pPr>
              <w:pStyle w:val="ListParagraph"/>
              <w:tabs>
                <w:tab w:val="left" w:pos="369"/>
                <w:tab w:val="left" w:pos="963"/>
              </w:tabs>
              <w:spacing w:line="260" w:lineRule="exact"/>
              <w:ind w:left="0"/>
              <w:rPr>
                <w:rFonts w:ascii="Times New Roman" w:hAnsi="Times New Roman" w:cs="Times New Roman"/>
                <w:sz w:val="24"/>
                <w:szCs w:val="24"/>
              </w:rPr>
            </w:pPr>
            <w:r w:rsidRPr="007E275A">
              <w:rPr>
                <w:rFonts w:ascii="Times New Roman" w:hAnsi="Times New Roman" w:cs="Times New Roman"/>
                <w:sz w:val="24"/>
                <w:szCs w:val="24"/>
              </w:rPr>
              <w:tab/>
            </w:r>
            <w:r w:rsidR="00582CA2" w:rsidRPr="007E275A">
              <w:rPr>
                <w:rFonts w:ascii="Times New Roman" w:hAnsi="Times New Roman" w:cs="Times New Roman"/>
                <w:sz w:val="24"/>
                <w:szCs w:val="24"/>
              </w:rPr>
              <w:t>7</w:t>
            </w:r>
            <w:r w:rsidRPr="00C53996">
              <w:rPr>
                <w:rFonts w:ascii="Times New Roman" w:hAnsi="Times New Roman" w:cs="Times New Roman"/>
                <w:sz w:val="24"/>
                <w:szCs w:val="24"/>
                <w:cs/>
              </w:rPr>
              <w:t>.</w:t>
            </w:r>
            <w:r w:rsidR="00582CA2" w:rsidRPr="007E275A">
              <w:rPr>
                <w:rFonts w:ascii="Times New Roman" w:hAnsi="Times New Roman" w:cs="Times New Roman"/>
                <w:sz w:val="24"/>
                <w:szCs w:val="24"/>
              </w:rPr>
              <w:t>36</w:t>
            </w:r>
            <w:r w:rsidRPr="007E275A">
              <w:rPr>
                <w:rFonts w:ascii="Times New Roman" w:hAnsi="Times New Roman" w:cs="Times New Roman"/>
                <w:sz w:val="24"/>
                <w:szCs w:val="24"/>
              </w:rPr>
              <w:tab/>
              <w:t>Expected credit loss</w:t>
            </w:r>
          </w:p>
        </w:tc>
        <w:tc>
          <w:tcPr>
            <w:tcW w:w="891" w:type="dxa"/>
          </w:tcPr>
          <w:p w:rsidR="00F27FD4" w:rsidRPr="007E275A" w:rsidRDefault="007B2927" w:rsidP="00A56A79">
            <w:pPr>
              <w:tabs>
                <w:tab w:val="decimal" w:pos="504"/>
              </w:tabs>
              <w:spacing w:line="260" w:lineRule="exact"/>
              <w:ind w:right="117"/>
              <w:rPr>
                <w:rFonts w:ascii="Times New Roman" w:hAnsi="Times New Roman" w:cs="Times New Roman"/>
                <w:sz w:val="24"/>
                <w:szCs w:val="24"/>
              </w:rPr>
            </w:pPr>
            <w:r>
              <w:rPr>
                <w:rFonts w:ascii="Times New Roman" w:hAnsi="Times New Roman" w:cs="Times New Roman"/>
                <w:sz w:val="24"/>
                <w:szCs w:val="24"/>
              </w:rPr>
              <w:t>12</w:t>
            </w:r>
            <w:r w:rsidR="00EF30FE">
              <w:rPr>
                <w:rFonts w:ascii="Times New Roman" w:hAnsi="Times New Roman" w:cs="Times New Roman"/>
                <w:sz w:val="24"/>
                <w:szCs w:val="24"/>
              </w:rPr>
              <w:t>2</w:t>
            </w:r>
          </w:p>
        </w:tc>
      </w:tr>
      <w:tr w:rsidR="00F27FD4" w:rsidRPr="007E275A" w:rsidTr="00B93A84">
        <w:trPr>
          <w:gridAfter w:val="1"/>
          <w:wAfter w:w="9" w:type="dxa"/>
        </w:trPr>
        <w:tc>
          <w:tcPr>
            <w:tcW w:w="8667" w:type="dxa"/>
          </w:tcPr>
          <w:p w:rsidR="00F27FD4" w:rsidRPr="007E275A" w:rsidRDefault="00F27FD4" w:rsidP="00112DE7">
            <w:pPr>
              <w:pStyle w:val="ListParagraph"/>
              <w:tabs>
                <w:tab w:val="left" w:pos="369"/>
                <w:tab w:val="left" w:pos="963"/>
              </w:tabs>
              <w:spacing w:line="260" w:lineRule="exact"/>
              <w:ind w:left="0"/>
              <w:rPr>
                <w:rFonts w:ascii="Times New Roman" w:hAnsi="Times New Roman" w:cs="Times New Roman"/>
                <w:sz w:val="24"/>
                <w:szCs w:val="24"/>
              </w:rPr>
            </w:pPr>
            <w:r w:rsidRPr="007E275A">
              <w:rPr>
                <w:rFonts w:ascii="Times New Roman" w:hAnsi="Times New Roman" w:cs="Times New Roman"/>
                <w:sz w:val="24"/>
                <w:szCs w:val="24"/>
              </w:rPr>
              <w:tab/>
            </w:r>
            <w:r w:rsidR="00582CA2" w:rsidRPr="007E275A">
              <w:rPr>
                <w:rFonts w:ascii="Times New Roman" w:hAnsi="Times New Roman" w:cs="Times New Roman"/>
                <w:sz w:val="24"/>
                <w:szCs w:val="24"/>
              </w:rPr>
              <w:t>7</w:t>
            </w:r>
            <w:r w:rsidRPr="00C53996">
              <w:rPr>
                <w:rFonts w:ascii="Times New Roman" w:hAnsi="Times New Roman" w:cs="Times New Roman"/>
                <w:sz w:val="24"/>
                <w:szCs w:val="24"/>
                <w:cs/>
              </w:rPr>
              <w:t>.</w:t>
            </w:r>
            <w:r w:rsidR="00582CA2" w:rsidRPr="007E275A">
              <w:rPr>
                <w:rFonts w:ascii="Times New Roman" w:hAnsi="Times New Roman" w:cs="Times New Roman"/>
                <w:sz w:val="24"/>
                <w:szCs w:val="24"/>
              </w:rPr>
              <w:t>37</w:t>
            </w:r>
            <w:r w:rsidRPr="007E275A">
              <w:rPr>
                <w:rFonts w:ascii="Times New Roman" w:hAnsi="Times New Roman" w:cs="Times New Roman"/>
                <w:sz w:val="24"/>
                <w:szCs w:val="24"/>
              </w:rPr>
              <w:tab/>
              <w:t>Income tax expenses</w:t>
            </w:r>
          </w:p>
        </w:tc>
        <w:tc>
          <w:tcPr>
            <w:tcW w:w="891" w:type="dxa"/>
          </w:tcPr>
          <w:p w:rsidR="00F27FD4" w:rsidRPr="007E275A" w:rsidRDefault="007B2927" w:rsidP="00A56A79">
            <w:pPr>
              <w:tabs>
                <w:tab w:val="decimal" w:pos="504"/>
              </w:tabs>
              <w:spacing w:line="260" w:lineRule="exact"/>
              <w:ind w:right="117"/>
              <w:rPr>
                <w:rFonts w:ascii="Times New Roman" w:hAnsi="Times New Roman" w:cs="Times New Roman"/>
                <w:sz w:val="24"/>
                <w:szCs w:val="24"/>
              </w:rPr>
            </w:pPr>
            <w:r>
              <w:rPr>
                <w:rFonts w:ascii="Times New Roman" w:hAnsi="Times New Roman" w:cs="Times New Roman"/>
                <w:sz w:val="24"/>
                <w:szCs w:val="24"/>
              </w:rPr>
              <w:t>12</w:t>
            </w:r>
            <w:r w:rsidR="00EF30FE">
              <w:rPr>
                <w:rFonts w:ascii="Times New Roman" w:hAnsi="Times New Roman" w:cs="Times New Roman"/>
                <w:sz w:val="24"/>
                <w:szCs w:val="24"/>
              </w:rPr>
              <w:t>3</w:t>
            </w:r>
          </w:p>
        </w:tc>
      </w:tr>
      <w:tr w:rsidR="00F27FD4" w:rsidRPr="007E275A" w:rsidTr="00B93A84">
        <w:trPr>
          <w:gridAfter w:val="1"/>
          <w:wAfter w:w="9" w:type="dxa"/>
        </w:trPr>
        <w:tc>
          <w:tcPr>
            <w:tcW w:w="8667" w:type="dxa"/>
          </w:tcPr>
          <w:p w:rsidR="00F27FD4" w:rsidRPr="007E275A" w:rsidRDefault="00F27FD4" w:rsidP="00112DE7">
            <w:pPr>
              <w:pStyle w:val="ListParagraph"/>
              <w:tabs>
                <w:tab w:val="left" w:pos="369"/>
                <w:tab w:val="left" w:pos="963"/>
              </w:tabs>
              <w:spacing w:line="260" w:lineRule="exact"/>
              <w:ind w:left="0"/>
              <w:rPr>
                <w:rFonts w:ascii="Times New Roman" w:hAnsi="Times New Roman" w:cs="Times New Roman"/>
                <w:sz w:val="24"/>
                <w:szCs w:val="24"/>
              </w:rPr>
            </w:pPr>
            <w:r w:rsidRPr="007E275A">
              <w:rPr>
                <w:rFonts w:ascii="Times New Roman" w:hAnsi="Times New Roman" w:cs="Times New Roman"/>
                <w:sz w:val="24"/>
                <w:szCs w:val="24"/>
              </w:rPr>
              <w:tab/>
            </w:r>
            <w:r w:rsidR="00582CA2" w:rsidRPr="007E275A">
              <w:rPr>
                <w:rFonts w:ascii="Times New Roman" w:hAnsi="Times New Roman" w:cs="Times New Roman"/>
                <w:sz w:val="24"/>
                <w:szCs w:val="24"/>
              </w:rPr>
              <w:t>7</w:t>
            </w:r>
            <w:r w:rsidRPr="00C53996">
              <w:rPr>
                <w:rFonts w:ascii="Times New Roman" w:hAnsi="Times New Roman" w:cs="Times New Roman"/>
                <w:sz w:val="24"/>
                <w:szCs w:val="24"/>
                <w:cs/>
              </w:rPr>
              <w:t>.</w:t>
            </w:r>
            <w:r w:rsidR="00582CA2" w:rsidRPr="007E275A">
              <w:rPr>
                <w:rFonts w:ascii="Times New Roman" w:hAnsi="Times New Roman" w:cs="Times New Roman"/>
                <w:sz w:val="24"/>
                <w:szCs w:val="24"/>
              </w:rPr>
              <w:t>38</w:t>
            </w:r>
            <w:r w:rsidRPr="007E275A">
              <w:rPr>
                <w:rFonts w:ascii="Times New Roman" w:hAnsi="Times New Roman" w:cs="Times New Roman"/>
                <w:sz w:val="24"/>
                <w:szCs w:val="24"/>
              </w:rPr>
              <w:tab/>
              <w:t>Income tax relating to components of other comprehensive income</w:t>
            </w:r>
          </w:p>
        </w:tc>
        <w:tc>
          <w:tcPr>
            <w:tcW w:w="891" w:type="dxa"/>
          </w:tcPr>
          <w:p w:rsidR="00F27FD4" w:rsidRPr="007E275A" w:rsidRDefault="007B2927" w:rsidP="00A56A79">
            <w:pPr>
              <w:tabs>
                <w:tab w:val="decimal" w:pos="504"/>
              </w:tabs>
              <w:spacing w:line="260" w:lineRule="exact"/>
              <w:ind w:right="117"/>
              <w:rPr>
                <w:rFonts w:ascii="Times New Roman" w:hAnsi="Times New Roman" w:cs="Times New Roman"/>
                <w:sz w:val="24"/>
                <w:szCs w:val="24"/>
              </w:rPr>
            </w:pPr>
            <w:r>
              <w:rPr>
                <w:rFonts w:ascii="Times New Roman" w:hAnsi="Times New Roman" w:cs="Times New Roman"/>
                <w:sz w:val="24"/>
                <w:szCs w:val="24"/>
              </w:rPr>
              <w:t>12</w:t>
            </w:r>
            <w:r w:rsidR="00EF30FE">
              <w:rPr>
                <w:rFonts w:ascii="Times New Roman" w:hAnsi="Times New Roman" w:cs="Times New Roman"/>
                <w:sz w:val="24"/>
                <w:szCs w:val="24"/>
              </w:rPr>
              <w:t>4</w:t>
            </w:r>
          </w:p>
        </w:tc>
      </w:tr>
      <w:tr w:rsidR="00F27FD4" w:rsidRPr="007E275A" w:rsidTr="005B26D3">
        <w:trPr>
          <w:gridAfter w:val="1"/>
          <w:wAfter w:w="9" w:type="dxa"/>
        </w:trPr>
        <w:tc>
          <w:tcPr>
            <w:tcW w:w="8667" w:type="dxa"/>
          </w:tcPr>
          <w:p w:rsidR="00F27FD4" w:rsidRPr="007E275A" w:rsidRDefault="00F27FD4" w:rsidP="00112DE7">
            <w:pPr>
              <w:pStyle w:val="ListParagraph"/>
              <w:tabs>
                <w:tab w:val="left" w:pos="369"/>
                <w:tab w:val="left" w:pos="963"/>
              </w:tabs>
              <w:spacing w:line="260" w:lineRule="exact"/>
              <w:ind w:left="0"/>
              <w:rPr>
                <w:rFonts w:ascii="Times New Roman" w:hAnsi="Times New Roman" w:cs="Times New Roman"/>
                <w:sz w:val="24"/>
                <w:szCs w:val="24"/>
              </w:rPr>
            </w:pPr>
            <w:r w:rsidRPr="007E275A">
              <w:rPr>
                <w:rFonts w:ascii="Times New Roman" w:hAnsi="Times New Roman" w:cs="Times New Roman"/>
                <w:sz w:val="24"/>
                <w:szCs w:val="24"/>
              </w:rPr>
              <w:tab/>
            </w:r>
            <w:r w:rsidR="00582CA2" w:rsidRPr="007E275A">
              <w:rPr>
                <w:rFonts w:ascii="Times New Roman" w:hAnsi="Times New Roman" w:cs="Times New Roman"/>
                <w:sz w:val="24"/>
                <w:szCs w:val="24"/>
              </w:rPr>
              <w:t>7</w:t>
            </w:r>
            <w:r w:rsidRPr="00C53996">
              <w:rPr>
                <w:rFonts w:ascii="Times New Roman" w:hAnsi="Times New Roman" w:cs="Times New Roman"/>
                <w:sz w:val="24"/>
                <w:szCs w:val="24"/>
                <w:cs/>
              </w:rPr>
              <w:t>.</w:t>
            </w:r>
            <w:r w:rsidR="00582CA2" w:rsidRPr="007E275A">
              <w:rPr>
                <w:rFonts w:ascii="Times New Roman" w:hAnsi="Times New Roman" w:cs="Times New Roman"/>
                <w:sz w:val="24"/>
                <w:szCs w:val="24"/>
              </w:rPr>
              <w:t>39</w:t>
            </w:r>
            <w:r w:rsidRPr="007E275A">
              <w:rPr>
                <w:rFonts w:ascii="Times New Roman" w:hAnsi="Times New Roman" w:cs="Times New Roman"/>
                <w:sz w:val="24"/>
                <w:szCs w:val="24"/>
              </w:rPr>
              <w:tab/>
              <w:t xml:space="preserve">Event after the reporting </w:t>
            </w:r>
            <w:r w:rsidR="002F1799">
              <w:rPr>
                <w:rFonts w:ascii="Times New Roman" w:hAnsi="Times New Roman" w:cs="Times New Roman"/>
                <w:sz w:val="24"/>
                <w:szCs w:val="24"/>
              </w:rPr>
              <w:t>period</w:t>
            </w:r>
          </w:p>
        </w:tc>
        <w:tc>
          <w:tcPr>
            <w:tcW w:w="891" w:type="dxa"/>
          </w:tcPr>
          <w:p w:rsidR="00F27FD4" w:rsidRPr="007E275A" w:rsidRDefault="007B2927" w:rsidP="00A56A79">
            <w:pPr>
              <w:tabs>
                <w:tab w:val="decimal" w:pos="504"/>
              </w:tabs>
              <w:spacing w:line="260" w:lineRule="exact"/>
              <w:ind w:right="117"/>
              <w:rPr>
                <w:rFonts w:ascii="Times New Roman" w:hAnsi="Times New Roman" w:cs="Times New Roman"/>
                <w:sz w:val="24"/>
                <w:szCs w:val="24"/>
              </w:rPr>
            </w:pPr>
            <w:r>
              <w:rPr>
                <w:rFonts w:ascii="Times New Roman" w:hAnsi="Times New Roman" w:cs="Times New Roman"/>
                <w:sz w:val="24"/>
                <w:szCs w:val="24"/>
              </w:rPr>
              <w:t>12</w:t>
            </w:r>
            <w:r w:rsidR="00EF30FE">
              <w:rPr>
                <w:rFonts w:ascii="Times New Roman" w:hAnsi="Times New Roman" w:cs="Times New Roman"/>
                <w:sz w:val="24"/>
                <w:szCs w:val="24"/>
              </w:rPr>
              <w:t>5</w:t>
            </w:r>
          </w:p>
        </w:tc>
      </w:tr>
    </w:tbl>
    <w:p w:rsidR="00C55AEA" w:rsidRPr="00D26213" w:rsidRDefault="00C55AEA">
      <w:pPr>
        <w:rPr>
          <w:rFonts w:ascii="Times New Roman" w:hAnsi="Times New Roman" w:cs="Times New Roman"/>
        </w:rPr>
      </w:pPr>
      <w:r w:rsidRPr="00D26213">
        <w:rPr>
          <w:rFonts w:ascii="Times New Roman" w:hAnsi="Times New Roman" w:cs="Times New Roman"/>
        </w:rPr>
        <w:br w:type="page"/>
      </w:r>
    </w:p>
    <w:p w:rsidR="00C55AEA" w:rsidRPr="00D26213" w:rsidRDefault="00C55AEA" w:rsidP="002F2E2E">
      <w:pPr>
        <w:spacing w:line="40" w:lineRule="exact"/>
        <w:rPr>
          <w:rFonts w:ascii="Times New Roman" w:hAnsi="Times New Roman" w:cs="Times New Roman"/>
        </w:rPr>
      </w:pPr>
    </w:p>
    <w:tbl>
      <w:tblPr>
        <w:tblW w:w="9558" w:type="dxa"/>
        <w:tblInd w:w="-9" w:type="dxa"/>
        <w:tblLayout w:type="fixed"/>
        <w:tblLook w:val="0000" w:firstRow="0" w:lastRow="0" w:firstColumn="0" w:lastColumn="0" w:noHBand="0" w:noVBand="0"/>
      </w:tblPr>
      <w:tblGrid>
        <w:gridCol w:w="8667"/>
        <w:gridCol w:w="891"/>
      </w:tblGrid>
      <w:tr w:rsidR="00C55AEA" w:rsidRPr="007E275A" w:rsidTr="00D26213">
        <w:tc>
          <w:tcPr>
            <w:tcW w:w="8667" w:type="dxa"/>
          </w:tcPr>
          <w:p w:rsidR="00C55AEA" w:rsidRPr="007E275A" w:rsidRDefault="00C55AEA" w:rsidP="00112DE7">
            <w:pPr>
              <w:pStyle w:val="ListParagraph"/>
              <w:tabs>
                <w:tab w:val="left" w:pos="369"/>
                <w:tab w:val="left" w:pos="963"/>
              </w:tabs>
              <w:spacing w:line="260" w:lineRule="exact"/>
              <w:ind w:left="0"/>
              <w:rPr>
                <w:rFonts w:ascii="Times New Roman" w:hAnsi="Times New Roman" w:cs="Times New Roman"/>
                <w:sz w:val="24"/>
                <w:szCs w:val="24"/>
              </w:rPr>
            </w:pPr>
          </w:p>
        </w:tc>
        <w:tc>
          <w:tcPr>
            <w:tcW w:w="891" w:type="dxa"/>
          </w:tcPr>
          <w:p w:rsidR="00C55AEA" w:rsidRPr="007E275A" w:rsidRDefault="00C55AEA" w:rsidP="00A56A79">
            <w:pPr>
              <w:tabs>
                <w:tab w:val="decimal" w:pos="504"/>
              </w:tabs>
              <w:spacing w:line="260" w:lineRule="exact"/>
              <w:ind w:right="117"/>
              <w:rPr>
                <w:rFonts w:ascii="Times New Roman" w:hAnsi="Times New Roman" w:cs="Times New Roman"/>
                <w:sz w:val="24"/>
                <w:szCs w:val="24"/>
              </w:rPr>
            </w:pPr>
          </w:p>
        </w:tc>
      </w:tr>
      <w:tr w:rsidR="00C55AEA" w:rsidRPr="007E275A" w:rsidTr="00D26213">
        <w:tc>
          <w:tcPr>
            <w:tcW w:w="8667" w:type="dxa"/>
          </w:tcPr>
          <w:p w:rsidR="00C55AEA" w:rsidRPr="007E275A" w:rsidRDefault="00C55AEA" w:rsidP="00C55AEA">
            <w:pPr>
              <w:spacing w:after="120" w:line="260" w:lineRule="exact"/>
              <w:ind w:left="4114" w:right="882" w:hanging="4114"/>
              <w:jc w:val="both"/>
              <w:rPr>
                <w:rFonts w:ascii="Times New Roman" w:hAnsi="Times New Roman" w:cs="Times New Roman"/>
                <w:b/>
                <w:bCs/>
              </w:rPr>
            </w:pPr>
            <w:bookmarkStart w:id="1" w:name="_GoBack"/>
            <w:r w:rsidRPr="007E275A">
              <w:rPr>
                <w:rFonts w:ascii="Times New Roman" w:hAnsi="Times New Roman" w:cs="Times New Roman"/>
                <w:b/>
                <w:bCs/>
              </w:rPr>
              <w:t xml:space="preserve">NOTE </w:t>
            </w:r>
            <w:r w:rsidRPr="007E275A">
              <w:rPr>
                <w:rFonts w:ascii="Times New Roman" w:hAnsi="Times New Roman" w:cs="Times New Roman"/>
                <w:b/>
                <w:bCs/>
              </w:rPr>
              <w:tab/>
              <w:t>CONTENT</w:t>
            </w:r>
          </w:p>
        </w:tc>
        <w:tc>
          <w:tcPr>
            <w:tcW w:w="891" w:type="dxa"/>
          </w:tcPr>
          <w:p w:rsidR="00C55AEA" w:rsidRPr="007E275A" w:rsidRDefault="00C55AEA" w:rsidP="00C55AEA">
            <w:pPr>
              <w:spacing w:after="120" w:line="260" w:lineRule="exact"/>
              <w:jc w:val="center"/>
              <w:rPr>
                <w:rFonts w:ascii="Times New Roman" w:hAnsi="Times New Roman" w:cs="Times New Roman"/>
                <w:b/>
                <w:bCs/>
              </w:rPr>
            </w:pPr>
            <w:r w:rsidRPr="007E275A">
              <w:rPr>
                <w:rFonts w:ascii="Times New Roman" w:hAnsi="Times New Roman" w:cs="Times New Roman"/>
                <w:b/>
                <w:bCs/>
              </w:rPr>
              <w:t>PAGE</w:t>
            </w:r>
          </w:p>
        </w:tc>
      </w:tr>
      <w:tr w:rsidR="00C55AEA" w:rsidRPr="007E275A" w:rsidTr="007B2927">
        <w:tc>
          <w:tcPr>
            <w:tcW w:w="8667" w:type="dxa"/>
          </w:tcPr>
          <w:p w:rsidR="00C55AEA" w:rsidRPr="007E275A" w:rsidRDefault="00C55AEA" w:rsidP="00AB5C3F">
            <w:pPr>
              <w:pStyle w:val="ListParagraph"/>
              <w:tabs>
                <w:tab w:val="left" w:pos="369"/>
                <w:tab w:val="left" w:pos="963"/>
              </w:tabs>
              <w:spacing w:line="260" w:lineRule="exact"/>
              <w:ind w:left="1039" w:hanging="1039"/>
              <w:rPr>
                <w:rFonts w:ascii="Times New Roman" w:hAnsi="Times New Roman" w:cs="Times New Roman"/>
                <w:sz w:val="24"/>
                <w:szCs w:val="24"/>
              </w:rPr>
            </w:pPr>
            <w:r w:rsidRPr="007E275A">
              <w:rPr>
                <w:rFonts w:ascii="Times New Roman" w:hAnsi="Times New Roman"/>
                <w:sz w:val="24"/>
                <w:szCs w:val="24"/>
                <w:cs/>
              </w:rPr>
              <w:tab/>
            </w:r>
            <w:r w:rsidRPr="007E275A">
              <w:rPr>
                <w:rFonts w:ascii="Times New Roman" w:hAnsi="Times New Roman" w:cs="Times New Roman"/>
                <w:sz w:val="24"/>
                <w:szCs w:val="24"/>
              </w:rPr>
              <w:t>7</w:t>
            </w:r>
            <w:r w:rsidRPr="00C53996">
              <w:rPr>
                <w:rFonts w:ascii="Times New Roman" w:hAnsi="Times New Roman" w:cs="Times New Roman"/>
                <w:sz w:val="24"/>
                <w:szCs w:val="24"/>
              </w:rPr>
              <w:t>.</w:t>
            </w:r>
            <w:r w:rsidRPr="007E275A">
              <w:rPr>
                <w:rFonts w:ascii="Times New Roman" w:hAnsi="Times New Roman" w:cs="Times New Roman"/>
                <w:sz w:val="24"/>
                <w:szCs w:val="24"/>
              </w:rPr>
              <w:t>40</w:t>
            </w:r>
            <w:r w:rsidRPr="007E275A">
              <w:rPr>
                <w:rFonts w:ascii="Times New Roman" w:hAnsi="Times New Roman" w:cs="Times New Roman"/>
                <w:sz w:val="24"/>
                <w:szCs w:val="24"/>
              </w:rPr>
              <w:tab/>
            </w:r>
            <w:r w:rsidR="00D26213">
              <w:rPr>
                <w:rFonts w:ascii="Times New Roman" w:hAnsi="Times New Roman"/>
                <w:sz w:val="24"/>
                <w:szCs w:val="30"/>
              </w:rPr>
              <w:t xml:space="preserve">The relief measures to alleviate the impact of </w:t>
            </w:r>
            <w:r w:rsidRPr="007E275A">
              <w:rPr>
                <w:rFonts w:ascii="Times New Roman" w:hAnsi="Times New Roman" w:cs="Times New Roman"/>
                <w:sz w:val="24"/>
                <w:szCs w:val="24"/>
              </w:rPr>
              <w:t>C</w:t>
            </w:r>
            <w:r w:rsidR="00D26213">
              <w:rPr>
                <w:rFonts w:ascii="Times New Roman" w:hAnsi="Times New Roman" w:cs="Times New Roman"/>
                <w:sz w:val="24"/>
                <w:szCs w:val="24"/>
              </w:rPr>
              <w:t>OVID</w:t>
            </w:r>
            <w:r w:rsidRPr="00C53996">
              <w:rPr>
                <w:rFonts w:ascii="Times New Roman" w:hAnsi="Times New Roman" w:cs="Times New Roman"/>
                <w:sz w:val="24"/>
                <w:szCs w:val="24"/>
              </w:rPr>
              <w:t>-</w:t>
            </w:r>
            <w:r w:rsidRPr="007E275A">
              <w:rPr>
                <w:rFonts w:ascii="Times New Roman" w:hAnsi="Times New Roman" w:cs="Times New Roman"/>
                <w:sz w:val="24"/>
                <w:szCs w:val="24"/>
              </w:rPr>
              <w:t>19</w:t>
            </w:r>
            <w:r w:rsidR="00D26213">
              <w:rPr>
                <w:rFonts w:ascii="Times New Roman" w:hAnsi="Times New Roman" w:cs="Times New Roman"/>
                <w:sz w:val="24"/>
                <w:szCs w:val="24"/>
              </w:rPr>
              <w:t xml:space="preserve"> outbreak on households and businesses announced by Bank of Thailand (BOT)</w:t>
            </w:r>
          </w:p>
        </w:tc>
        <w:tc>
          <w:tcPr>
            <w:tcW w:w="891" w:type="dxa"/>
            <w:vAlign w:val="bottom"/>
          </w:tcPr>
          <w:p w:rsidR="00C55AEA" w:rsidRPr="007E275A" w:rsidRDefault="007B2927" w:rsidP="00C55AEA">
            <w:pPr>
              <w:tabs>
                <w:tab w:val="decimal" w:pos="504"/>
              </w:tabs>
              <w:spacing w:after="100" w:line="260" w:lineRule="exact"/>
              <w:ind w:right="117"/>
              <w:rPr>
                <w:rFonts w:ascii="Times New Roman" w:hAnsi="Times New Roman" w:cs="Times New Roman"/>
                <w:sz w:val="24"/>
                <w:szCs w:val="24"/>
              </w:rPr>
            </w:pPr>
            <w:r>
              <w:rPr>
                <w:rFonts w:ascii="Times New Roman" w:hAnsi="Times New Roman" w:cs="Times New Roman"/>
                <w:sz w:val="24"/>
                <w:szCs w:val="24"/>
              </w:rPr>
              <w:t>12</w:t>
            </w:r>
            <w:r w:rsidR="00EF30FE">
              <w:rPr>
                <w:rFonts w:ascii="Times New Roman" w:hAnsi="Times New Roman" w:cs="Times New Roman"/>
                <w:sz w:val="24"/>
                <w:szCs w:val="24"/>
              </w:rPr>
              <w:t>6</w:t>
            </w:r>
          </w:p>
        </w:tc>
      </w:tr>
      <w:bookmarkEnd w:id="1"/>
      <w:tr w:rsidR="00C55AEA" w:rsidRPr="007E275A" w:rsidTr="00D26213">
        <w:tc>
          <w:tcPr>
            <w:tcW w:w="8667" w:type="dxa"/>
          </w:tcPr>
          <w:p w:rsidR="00C55AEA" w:rsidRPr="007E275A" w:rsidRDefault="00C55AEA" w:rsidP="00112DE7">
            <w:pPr>
              <w:pStyle w:val="ListParagraph"/>
              <w:tabs>
                <w:tab w:val="left" w:pos="369"/>
                <w:tab w:val="left" w:pos="963"/>
              </w:tabs>
              <w:spacing w:line="260" w:lineRule="exact"/>
              <w:ind w:left="0"/>
              <w:rPr>
                <w:rFonts w:ascii="Times New Roman" w:hAnsi="Times New Roman" w:cs="Times New Roman"/>
                <w:sz w:val="24"/>
                <w:szCs w:val="24"/>
                <w:cs/>
              </w:rPr>
            </w:pPr>
            <w:r w:rsidRPr="007E275A">
              <w:rPr>
                <w:rFonts w:ascii="Times New Roman" w:hAnsi="Times New Roman" w:cs="Times New Roman"/>
                <w:sz w:val="24"/>
                <w:szCs w:val="24"/>
              </w:rPr>
              <w:tab/>
              <w:t>7.41</w:t>
            </w:r>
            <w:r w:rsidRPr="007E275A">
              <w:rPr>
                <w:rFonts w:ascii="Times New Roman" w:hAnsi="Times New Roman" w:cs="Times New Roman"/>
                <w:sz w:val="24"/>
                <w:szCs w:val="24"/>
              </w:rPr>
              <w:tab/>
              <w:t>Approval of financial statements</w:t>
            </w:r>
          </w:p>
        </w:tc>
        <w:tc>
          <w:tcPr>
            <w:tcW w:w="891" w:type="dxa"/>
          </w:tcPr>
          <w:p w:rsidR="00C55AEA" w:rsidRPr="007E275A" w:rsidRDefault="007B2927" w:rsidP="00A56A79">
            <w:pPr>
              <w:tabs>
                <w:tab w:val="decimal" w:pos="504"/>
              </w:tabs>
              <w:spacing w:after="100" w:line="260" w:lineRule="exact"/>
              <w:ind w:right="117"/>
              <w:rPr>
                <w:rFonts w:ascii="Times New Roman" w:hAnsi="Times New Roman" w:cs="Times New Roman"/>
                <w:sz w:val="24"/>
                <w:szCs w:val="24"/>
              </w:rPr>
            </w:pPr>
            <w:r>
              <w:rPr>
                <w:rFonts w:ascii="Times New Roman" w:hAnsi="Times New Roman" w:cs="Times New Roman"/>
                <w:sz w:val="24"/>
                <w:szCs w:val="24"/>
              </w:rPr>
              <w:t>12</w:t>
            </w:r>
            <w:r w:rsidR="00EF30FE">
              <w:rPr>
                <w:rFonts w:ascii="Times New Roman" w:hAnsi="Times New Roman" w:cs="Times New Roman"/>
                <w:sz w:val="24"/>
                <w:szCs w:val="24"/>
              </w:rPr>
              <w:t>7</w:t>
            </w:r>
          </w:p>
        </w:tc>
      </w:tr>
    </w:tbl>
    <w:p w:rsidR="00A15D6D" w:rsidRPr="00D26213" w:rsidRDefault="00A15D6D" w:rsidP="000314EF">
      <w:pPr>
        <w:spacing w:line="280" w:lineRule="exact"/>
        <w:jc w:val="thaiDistribute"/>
        <w:rPr>
          <w:rFonts w:ascii="Times New Roman" w:hAnsi="Times New Roman"/>
          <w:b/>
          <w:bCs/>
          <w:cs/>
        </w:rPr>
        <w:sectPr w:rsidR="00A15D6D" w:rsidRPr="00D26213" w:rsidSect="0035254C">
          <w:type w:val="continuous"/>
          <w:pgSz w:w="11909" w:h="16834" w:code="9"/>
          <w:pgMar w:top="1264" w:right="1298" w:bottom="578" w:left="1440" w:header="720" w:footer="431" w:gutter="0"/>
          <w:paperSrc w:first="1025" w:other="1025"/>
          <w:pgNumType w:fmt="numberInDash" w:start="2" w:chapStyle="1"/>
          <w:cols w:space="720"/>
          <w:docGrid w:linePitch="381"/>
        </w:sectPr>
      </w:pPr>
    </w:p>
    <w:p w:rsidR="00D12715" w:rsidRPr="007E275A" w:rsidRDefault="00D12715" w:rsidP="009D692F">
      <w:pPr>
        <w:spacing w:line="280" w:lineRule="exact"/>
        <w:jc w:val="thaiDistribute"/>
        <w:rPr>
          <w:rFonts w:ascii="Times New Roman" w:hAnsi="Times New Roman" w:cs="Times New Roman"/>
          <w:b/>
          <w:bCs/>
        </w:rPr>
      </w:pPr>
      <w:r w:rsidRPr="007E275A">
        <w:rPr>
          <w:rFonts w:ascii="Times New Roman" w:hAnsi="Times New Roman" w:cs="Times New Roman"/>
          <w:b/>
          <w:bCs/>
        </w:rPr>
        <w:lastRenderedPageBreak/>
        <w:t>BANK OF AYUDHYA PUBLIC COMPANY LIMITED AND SUBSIDIARIES</w:t>
      </w:r>
    </w:p>
    <w:p w:rsidR="00D12715" w:rsidRPr="007E275A" w:rsidRDefault="00D12715" w:rsidP="009D692F">
      <w:pPr>
        <w:spacing w:line="280" w:lineRule="exact"/>
        <w:rPr>
          <w:rFonts w:ascii="Times New Roman" w:hAnsi="Times New Roman" w:cs="Times New Roman"/>
          <w:b/>
          <w:bCs/>
        </w:rPr>
      </w:pPr>
      <w:r w:rsidRPr="007E275A">
        <w:rPr>
          <w:rFonts w:ascii="Times New Roman" w:hAnsi="Times New Roman" w:cs="Times New Roman"/>
          <w:b/>
          <w:bCs/>
        </w:rPr>
        <w:t>NOTES TO THE CONSOLIDATED AND THE BANK</w:t>
      </w:r>
      <w:r w:rsidRPr="00C53996">
        <w:rPr>
          <w:rFonts w:ascii="Times New Roman" w:hAnsi="Times New Roman" w:cs="Times New Roman"/>
          <w:b/>
          <w:bCs/>
          <w:cs/>
        </w:rPr>
        <w:t>’</w:t>
      </w:r>
      <w:r w:rsidRPr="007E275A">
        <w:rPr>
          <w:rFonts w:ascii="Times New Roman" w:hAnsi="Times New Roman" w:cs="Times New Roman"/>
          <w:b/>
          <w:bCs/>
        </w:rPr>
        <w:t>S FINANCIAL  STATEMENTS</w:t>
      </w:r>
    </w:p>
    <w:p w:rsidR="009F69FC" w:rsidRPr="007E275A" w:rsidRDefault="009F69FC" w:rsidP="009F69FC">
      <w:pPr>
        <w:ind w:right="-111"/>
        <w:jc w:val="thaiDistribute"/>
        <w:rPr>
          <w:rFonts w:ascii="Times New Roman" w:hAnsi="Times New Roman" w:cs="Times New Roman"/>
          <w:b/>
          <w:bCs/>
          <w:sz w:val="32"/>
          <w:szCs w:val="32"/>
        </w:rPr>
      </w:pPr>
      <w:r w:rsidRPr="007E275A">
        <w:rPr>
          <w:rFonts w:ascii="Times New Roman" w:hAnsi="Times New Roman" w:cs="Times New Roman"/>
          <w:b/>
          <w:bCs/>
        </w:rPr>
        <w:t>FOR THE THREE</w:t>
      </w:r>
      <w:r w:rsidRPr="00C53996">
        <w:rPr>
          <w:rFonts w:ascii="Times New Roman" w:hAnsi="Times New Roman" w:cs="Times New Roman"/>
          <w:b/>
          <w:bCs/>
          <w:cs/>
        </w:rPr>
        <w:t>-</w:t>
      </w:r>
      <w:r w:rsidRPr="007E275A">
        <w:rPr>
          <w:rFonts w:ascii="Times New Roman" w:hAnsi="Times New Roman" w:cs="Times New Roman"/>
          <w:b/>
          <w:bCs/>
        </w:rPr>
        <w:t>MONTH AND SIX</w:t>
      </w:r>
      <w:r w:rsidRPr="00C53996">
        <w:rPr>
          <w:rFonts w:ascii="Times New Roman" w:hAnsi="Times New Roman" w:cs="Times New Roman"/>
          <w:b/>
          <w:bCs/>
          <w:cs/>
        </w:rPr>
        <w:t>-</w:t>
      </w:r>
      <w:r w:rsidRPr="007E275A">
        <w:rPr>
          <w:rFonts w:ascii="Times New Roman" w:hAnsi="Times New Roman" w:cs="Times New Roman"/>
          <w:b/>
          <w:bCs/>
        </w:rPr>
        <w:t xml:space="preserve">MONTH PERIODS ENDED JUNE </w:t>
      </w:r>
      <w:r w:rsidR="00582CA2" w:rsidRPr="007E275A">
        <w:rPr>
          <w:rFonts w:ascii="Times New Roman" w:hAnsi="Times New Roman" w:cs="Times New Roman"/>
          <w:b/>
          <w:bCs/>
          <w:sz w:val="24"/>
          <w:szCs w:val="24"/>
        </w:rPr>
        <w:t>30</w:t>
      </w:r>
      <w:r w:rsidRPr="007E275A">
        <w:rPr>
          <w:rFonts w:ascii="Times New Roman" w:hAnsi="Times New Roman" w:cs="Times New Roman"/>
          <w:b/>
          <w:bCs/>
          <w:sz w:val="24"/>
          <w:szCs w:val="24"/>
        </w:rPr>
        <w:t xml:space="preserve">, </w:t>
      </w:r>
      <w:r w:rsidR="00582CA2" w:rsidRPr="007E275A">
        <w:rPr>
          <w:rFonts w:ascii="Times New Roman" w:hAnsi="Times New Roman" w:cs="Times New Roman"/>
          <w:b/>
          <w:bCs/>
          <w:sz w:val="24"/>
          <w:szCs w:val="24"/>
        </w:rPr>
        <w:t>2020</w:t>
      </w:r>
    </w:p>
    <w:p w:rsidR="00AA145E" w:rsidRPr="007E275A" w:rsidRDefault="00AA145E" w:rsidP="00AA145E">
      <w:pPr>
        <w:ind w:right="-111"/>
        <w:jc w:val="thaiDistribute"/>
        <w:rPr>
          <w:rFonts w:ascii="Times New Roman" w:hAnsi="Times New Roman" w:cs="Times New Roman"/>
          <w:sz w:val="24"/>
          <w:szCs w:val="24"/>
        </w:rPr>
      </w:pPr>
    </w:p>
    <w:p w:rsidR="0090674F" w:rsidRPr="007E275A" w:rsidRDefault="0090674F" w:rsidP="00AA145E">
      <w:pPr>
        <w:ind w:right="-111"/>
        <w:jc w:val="thaiDistribute"/>
        <w:rPr>
          <w:rFonts w:ascii="Times New Roman" w:hAnsi="Times New Roman" w:cs="Times New Roman"/>
          <w:sz w:val="24"/>
          <w:szCs w:val="24"/>
        </w:rPr>
      </w:pPr>
    </w:p>
    <w:p w:rsidR="00093BBA" w:rsidRPr="007E275A" w:rsidRDefault="00093BBA" w:rsidP="00D219EF">
      <w:pPr>
        <w:numPr>
          <w:ilvl w:val="0"/>
          <w:numId w:val="7"/>
        </w:numPr>
        <w:ind w:left="567"/>
        <w:jc w:val="thaiDistribute"/>
        <w:rPr>
          <w:rFonts w:ascii="Times New Roman" w:hAnsi="Times New Roman" w:cs="Times New Roman"/>
          <w:b/>
          <w:bCs/>
        </w:rPr>
      </w:pPr>
      <w:r w:rsidRPr="007E275A">
        <w:rPr>
          <w:rFonts w:ascii="Times New Roman" w:hAnsi="Times New Roman" w:cs="Times New Roman"/>
          <w:b/>
          <w:bCs/>
        </w:rPr>
        <w:t>GENERAL INFORMATION</w:t>
      </w:r>
    </w:p>
    <w:p w:rsidR="00093BBA" w:rsidRPr="007E275A" w:rsidRDefault="00093BBA" w:rsidP="00093BBA">
      <w:pPr>
        <w:ind w:left="357" w:hanging="357"/>
        <w:jc w:val="thaiDistribute"/>
        <w:rPr>
          <w:rFonts w:ascii="Times New Roman" w:hAnsi="Times New Roman" w:cs="Times New Roman"/>
          <w:sz w:val="24"/>
          <w:szCs w:val="24"/>
        </w:rPr>
      </w:pPr>
    </w:p>
    <w:p w:rsidR="00BF7013" w:rsidRPr="007E275A" w:rsidRDefault="00BF7013" w:rsidP="00B37A70">
      <w:pPr>
        <w:pStyle w:val="BodyTextIndent"/>
        <w:tabs>
          <w:tab w:val="clear" w:pos="0"/>
        </w:tabs>
        <w:ind w:left="540"/>
        <w:rPr>
          <w:rFonts w:ascii="Times New Roman" w:hAnsi="Times New Roman" w:cs="Times New Roman"/>
          <w:sz w:val="24"/>
          <w:szCs w:val="24"/>
          <w:lang w:val="en-US"/>
        </w:rPr>
      </w:pPr>
      <w:r w:rsidRPr="007E275A">
        <w:rPr>
          <w:rFonts w:ascii="Times New Roman" w:hAnsi="Times New Roman" w:cs="Times New Roman"/>
          <w:sz w:val="24"/>
          <w:szCs w:val="24"/>
        </w:rPr>
        <w:t xml:space="preserve">Bank of Ayudhya Public Company Limited </w:t>
      </w:r>
      <w:r w:rsidRPr="00C53996">
        <w:rPr>
          <w:rFonts w:ascii="Times New Roman" w:hAnsi="Times New Roman" w:cs="Times New Roman"/>
          <w:sz w:val="24"/>
          <w:szCs w:val="24"/>
          <w:cs/>
        </w:rPr>
        <w:t>(</w:t>
      </w:r>
      <w:r w:rsidRPr="00C53996">
        <w:rPr>
          <w:rFonts w:ascii="Times New Roman" w:hAnsi="Times New Roman" w:cs="Times New Roman"/>
          <w:sz w:val="24"/>
          <w:szCs w:val="24"/>
        </w:rPr>
        <w:t>“</w:t>
      </w:r>
      <w:r w:rsidRPr="007E275A">
        <w:rPr>
          <w:rFonts w:ascii="Times New Roman" w:hAnsi="Times New Roman" w:cs="Times New Roman"/>
          <w:sz w:val="24"/>
          <w:szCs w:val="24"/>
        </w:rPr>
        <w:t>the Bank</w:t>
      </w:r>
      <w:r w:rsidRPr="00C53996">
        <w:rPr>
          <w:rFonts w:ascii="Times New Roman" w:hAnsi="Times New Roman" w:cs="Times New Roman"/>
          <w:sz w:val="24"/>
          <w:szCs w:val="24"/>
        </w:rPr>
        <w:t xml:space="preserve">”) </w:t>
      </w:r>
      <w:r w:rsidRPr="007E275A">
        <w:rPr>
          <w:rFonts w:ascii="Times New Roman" w:hAnsi="Times New Roman" w:cs="Times New Roman"/>
          <w:sz w:val="24"/>
          <w:szCs w:val="24"/>
        </w:rPr>
        <w:t xml:space="preserve">is a public company registered in the Kingdom of Thailand with its head office located at </w:t>
      </w:r>
      <w:r w:rsidR="00582CA2" w:rsidRPr="007E275A">
        <w:rPr>
          <w:rFonts w:ascii="Times New Roman" w:hAnsi="Times New Roman" w:cs="Times New Roman"/>
          <w:sz w:val="24"/>
          <w:szCs w:val="24"/>
          <w:lang w:val="en-US"/>
        </w:rPr>
        <w:t>1222</w:t>
      </w:r>
      <w:r w:rsidRPr="007E275A">
        <w:rPr>
          <w:rFonts w:ascii="Times New Roman" w:hAnsi="Times New Roman" w:cs="Times New Roman"/>
          <w:sz w:val="24"/>
          <w:szCs w:val="24"/>
        </w:rPr>
        <w:t xml:space="preserve"> Rama III Road, Bang Phongphang Subdistrict, Yannawa District, Bangkok</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Bank</w:t>
      </w:r>
      <w:r w:rsidRPr="00C53996">
        <w:rPr>
          <w:rFonts w:ascii="Times New Roman" w:hAnsi="Times New Roman" w:cs="Times New Roman"/>
          <w:sz w:val="24"/>
          <w:szCs w:val="24"/>
          <w:cs/>
        </w:rPr>
        <w:t>’</w:t>
      </w:r>
      <w:r w:rsidRPr="007E275A">
        <w:rPr>
          <w:rFonts w:ascii="Times New Roman" w:hAnsi="Times New Roman" w:cs="Times New Roman"/>
          <w:sz w:val="24"/>
          <w:szCs w:val="24"/>
        </w:rPr>
        <w:t>s main business is commercial banking and the Bank conducts its business through a network of branches throughout Thailand and other countries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lang w:val="en-US"/>
        </w:rPr>
        <w:t>The immediate</w:t>
      </w:r>
      <w:r w:rsidRPr="007E275A">
        <w:rPr>
          <w:rFonts w:ascii="Times New Roman" w:eastAsia="Calibri" w:hAnsi="Times New Roman" w:cs="Times New Roman"/>
          <w:sz w:val="24"/>
          <w:szCs w:val="24"/>
          <w:lang w:val="en-US"/>
        </w:rPr>
        <w:t xml:space="preserve"> and ultimate parent company of the</w:t>
      </w:r>
      <w:r w:rsidRPr="007E275A">
        <w:rPr>
          <w:rFonts w:ascii="Times New Roman" w:eastAsia="Calibri" w:hAnsi="Times New Roman" w:cs="Times New Roman"/>
          <w:sz w:val="24"/>
          <w:szCs w:val="24"/>
        </w:rPr>
        <w:t xml:space="preserve"> Bank </w:t>
      </w:r>
      <w:r w:rsidRPr="007E275A">
        <w:rPr>
          <w:rFonts w:ascii="Times New Roman" w:eastAsia="Calibri" w:hAnsi="Times New Roman" w:cs="Times New Roman"/>
          <w:sz w:val="24"/>
          <w:szCs w:val="24"/>
          <w:lang w:val="en-US"/>
        </w:rPr>
        <w:t xml:space="preserve">are </w:t>
      </w:r>
      <w:r w:rsidR="00210537" w:rsidRPr="007E275A">
        <w:rPr>
          <w:rFonts w:ascii="Times New Roman" w:hAnsi="Times New Roman" w:cs="Times New Roman"/>
          <w:spacing w:val="-2"/>
          <w:sz w:val="24"/>
          <w:szCs w:val="24"/>
          <w:lang w:val="en-US"/>
        </w:rPr>
        <w:t>MUFG Bank, Ltd</w:t>
      </w:r>
      <w:r w:rsidR="00210537" w:rsidRPr="00C53996">
        <w:rPr>
          <w:rFonts w:ascii="Times New Roman" w:hAnsi="Times New Roman" w:cs="Times New Roman"/>
          <w:spacing w:val="-2"/>
          <w:sz w:val="24"/>
          <w:szCs w:val="24"/>
          <w:cs/>
          <w:lang w:val="en-US"/>
        </w:rPr>
        <w:t xml:space="preserve">. </w:t>
      </w:r>
      <w:r w:rsidRPr="007E275A">
        <w:rPr>
          <w:rFonts w:ascii="Times New Roman" w:eastAsia="Calibri" w:hAnsi="Times New Roman" w:cs="Times New Roman"/>
          <w:sz w:val="24"/>
          <w:szCs w:val="24"/>
          <w:lang w:val="en-US"/>
        </w:rPr>
        <w:t xml:space="preserve">and Mitsubishi UFJ Financial Group, </w:t>
      </w:r>
      <w:r w:rsidRPr="007E275A">
        <w:rPr>
          <w:rFonts w:ascii="Times New Roman" w:eastAsia="Calibri" w:hAnsi="Times New Roman" w:cs="Times New Roman"/>
          <w:spacing w:val="-6"/>
          <w:sz w:val="24"/>
          <w:szCs w:val="24"/>
          <w:lang w:val="en-US"/>
        </w:rPr>
        <w:t>Inc</w:t>
      </w:r>
      <w:r w:rsidRPr="00C53996">
        <w:rPr>
          <w:rFonts w:ascii="Times New Roman" w:eastAsia="Calibri" w:hAnsi="Times New Roman" w:cs="Times New Roman"/>
          <w:spacing w:val="-6"/>
          <w:sz w:val="24"/>
          <w:szCs w:val="24"/>
          <w:cs/>
          <w:lang w:val="en-US"/>
        </w:rPr>
        <w:t>.</w:t>
      </w:r>
      <w:r w:rsidRPr="007E275A">
        <w:rPr>
          <w:rFonts w:ascii="Times New Roman" w:eastAsia="Calibri" w:hAnsi="Times New Roman" w:cs="Times New Roman"/>
          <w:spacing w:val="-6"/>
          <w:sz w:val="24"/>
          <w:szCs w:val="24"/>
          <w:lang w:val="en-US"/>
        </w:rPr>
        <w:t>, respectively</w:t>
      </w:r>
      <w:r w:rsidRPr="007E275A">
        <w:rPr>
          <w:rFonts w:ascii="Times New Roman" w:eastAsia="Calibri" w:hAnsi="Times New Roman" w:cs="Times New Roman"/>
          <w:spacing w:val="-6"/>
          <w:sz w:val="24"/>
          <w:szCs w:val="24"/>
        </w:rPr>
        <w:t xml:space="preserve">, </w:t>
      </w:r>
      <w:r w:rsidRPr="007E275A">
        <w:rPr>
          <w:rFonts w:ascii="Times New Roman" w:eastAsia="Calibri" w:hAnsi="Times New Roman" w:cs="Times New Roman"/>
          <w:spacing w:val="-6"/>
          <w:sz w:val="24"/>
          <w:szCs w:val="24"/>
          <w:lang w:val="en-US"/>
        </w:rPr>
        <w:t>both companies are</w:t>
      </w:r>
      <w:r w:rsidRPr="007E275A">
        <w:rPr>
          <w:rFonts w:ascii="Times New Roman" w:eastAsia="Calibri" w:hAnsi="Times New Roman" w:cs="Times New Roman"/>
          <w:spacing w:val="-6"/>
          <w:sz w:val="24"/>
          <w:szCs w:val="24"/>
        </w:rPr>
        <w:t xml:space="preserve"> registered in Japan</w:t>
      </w:r>
      <w:r w:rsidR="00232B96" w:rsidRPr="00C53996">
        <w:rPr>
          <w:rFonts w:ascii="Times New Roman" w:eastAsia="Calibri" w:hAnsi="Times New Roman" w:cs="Times New Roman"/>
          <w:spacing w:val="-6"/>
          <w:sz w:val="24"/>
          <w:szCs w:val="24"/>
          <w:cs/>
          <w:lang w:val="en-US"/>
        </w:rPr>
        <w:t>.</w:t>
      </w:r>
      <w:r w:rsidR="00210537" w:rsidRPr="00C53996">
        <w:rPr>
          <w:rFonts w:ascii="Times New Roman" w:hAnsi="Times New Roman" w:cs="Times New Roman"/>
          <w:spacing w:val="-2"/>
          <w:sz w:val="24"/>
          <w:szCs w:val="24"/>
          <w:cs/>
          <w:lang w:val="en-US"/>
        </w:rPr>
        <w:t xml:space="preserve"> </w:t>
      </w:r>
      <w:r w:rsidR="00426968" w:rsidRPr="007E275A">
        <w:rPr>
          <w:rFonts w:ascii="Times New Roman" w:hAnsi="Times New Roman" w:cs="Times New Roman"/>
          <w:spacing w:val="-2"/>
          <w:sz w:val="24"/>
          <w:szCs w:val="24"/>
        </w:rPr>
        <w:t xml:space="preserve">As at June </w:t>
      </w:r>
      <w:r w:rsidR="00582CA2" w:rsidRPr="007E275A">
        <w:rPr>
          <w:rFonts w:ascii="Times New Roman" w:hAnsi="Times New Roman" w:cs="Times New Roman"/>
          <w:spacing w:val="-2"/>
          <w:sz w:val="24"/>
          <w:szCs w:val="24"/>
          <w:lang w:val="en-US"/>
        </w:rPr>
        <w:t>30</w:t>
      </w:r>
      <w:r w:rsidR="00426968" w:rsidRPr="007E275A">
        <w:rPr>
          <w:rFonts w:ascii="Times New Roman" w:hAnsi="Times New Roman" w:cs="Times New Roman"/>
          <w:spacing w:val="-2"/>
          <w:sz w:val="24"/>
          <w:szCs w:val="24"/>
        </w:rPr>
        <w:t xml:space="preserve">, </w:t>
      </w:r>
      <w:r w:rsidR="00582CA2" w:rsidRPr="007E275A">
        <w:rPr>
          <w:rFonts w:ascii="Times New Roman" w:hAnsi="Times New Roman" w:cs="Times New Roman"/>
          <w:spacing w:val="-2"/>
          <w:sz w:val="24"/>
          <w:szCs w:val="24"/>
          <w:lang w:val="en-US"/>
        </w:rPr>
        <w:t>2020</w:t>
      </w:r>
      <w:r w:rsidR="00426968" w:rsidRPr="007E275A">
        <w:rPr>
          <w:rFonts w:ascii="Times New Roman" w:hAnsi="Times New Roman" w:cs="Times New Roman"/>
          <w:spacing w:val="-2"/>
          <w:sz w:val="24"/>
          <w:szCs w:val="24"/>
        </w:rPr>
        <w:t xml:space="preserve"> and December </w:t>
      </w:r>
      <w:r w:rsidR="00582CA2" w:rsidRPr="007E275A">
        <w:rPr>
          <w:rFonts w:ascii="Times New Roman" w:hAnsi="Times New Roman" w:cs="Times New Roman"/>
          <w:spacing w:val="-2"/>
          <w:sz w:val="24"/>
          <w:szCs w:val="24"/>
          <w:lang w:val="en-US"/>
        </w:rPr>
        <w:t>31</w:t>
      </w:r>
      <w:r w:rsidR="00426968" w:rsidRPr="007E275A">
        <w:rPr>
          <w:rFonts w:ascii="Times New Roman" w:hAnsi="Times New Roman" w:cs="Times New Roman"/>
          <w:spacing w:val="-2"/>
          <w:sz w:val="24"/>
          <w:szCs w:val="24"/>
        </w:rPr>
        <w:t xml:space="preserve">, </w:t>
      </w:r>
      <w:r w:rsidR="00582CA2" w:rsidRPr="007E275A">
        <w:rPr>
          <w:rFonts w:ascii="Times New Roman" w:hAnsi="Times New Roman" w:cs="Times New Roman"/>
          <w:spacing w:val="-2"/>
          <w:sz w:val="24"/>
          <w:szCs w:val="24"/>
          <w:lang w:val="en-US"/>
        </w:rPr>
        <w:t>2019</w:t>
      </w:r>
      <w:r w:rsidRPr="007E275A">
        <w:rPr>
          <w:rFonts w:ascii="Times New Roman" w:hAnsi="Times New Roman" w:cs="Times New Roman"/>
          <w:sz w:val="24"/>
          <w:szCs w:val="24"/>
        </w:rPr>
        <w:t xml:space="preserve">, </w:t>
      </w:r>
      <w:r w:rsidR="00122E1F" w:rsidRPr="007E275A">
        <w:rPr>
          <w:rFonts w:ascii="Times New Roman" w:hAnsi="Times New Roman" w:cs="Times New Roman"/>
          <w:sz w:val="24"/>
          <w:szCs w:val="24"/>
        </w:rPr>
        <w:t>the Bank has</w:t>
      </w:r>
      <w:r w:rsidR="00122E1F" w:rsidRPr="00C53996">
        <w:rPr>
          <w:rFonts w:ascii="Times New Roman" w:hAnsi="Times New Roman" w:cs="Times New Roman"/>
          <w:sz w:val="24"/>
          <w:szCs w:val="24"/>
          <w:cs/>
          <w:lang w:val="en-US"/>
        </w:rPr>
        <w:t xml:space="preserve"> </w:t>
      </w:r>
      <w:r w:rsidR="00582CA2" w:rsidRPr="007E275A">
        <w:rPr>
          <w:rFonts w:ascii="Times New Roman" w:hAnsi="Times New Roman" w:cs="Times New Roman"/>
          <w:sz w:val="24"/>
          <w:szCs w:val="24"/>
          <w:lang w:val="en-US"/>
        </w:rPr>
        <w:t>22</w:t>
      </w:r>
      <w:r w:rsidR="00122E1F" w:rsidRPr="007E275A">
        <w:rPr>
          <w:rFonts w:ascii="Times New Roman" w:hAnsi="Times New Roman" w:cs="Times New Roman"/>
          <w:sz w:val="24"/>
          <w:szCs w:val="24"/>
          <w:lang w:val="en-US"/>
        </w:rPr>
        <w:t xml:space="preserve"> subsidiaries and joint </w:t>
      </w:r>
      <w:r w:rsidR="00122E1F" w:rsidRPr="007E275A">
        <w:rPr>
          <w:rFonts w:ascii="Times New Roman" w:hAnsi="Times New Roman" w:cs="Times New Roman"/>
          <w:sz w:val="24"/>
          <w:szCs w:val="24"/>
        </w:rPr>
        <w:t>ventures</w:t>
      </w:r>
      <w:r w:rsidR="00122E1F" w:rsidRPr="007E275A">
        <w:rPr>
          <w:rFonts w:ascii="Times New Roman" w:hAnsi="Times New Roman" w:cs="Times New Roman"/>
          <w:sz w:val="24"/>
          <w:szCs w:val="24"/>
          <w:lang w:val="en-US"/>
        </w:rPr>
        <w:t xml:space="preserve"> and </w:t>
      </w:r>
      <w:r w:rsidR="00582CA2" w:rsidRPr="007E275A">
        <w:rPr>
          <w:rFonts w:ascii="Times New Roman" w:hAnsi="Times New Roman" w:cs="Times New Roman"/>
          <w:sz w:val="24"/>
          <w:szCs w:val="24"/>
          <w:lang w:val="en-US"/>
        </w:rPr>
        <w:t>21</w:t>
      </w:r>
      <w:r w:rsidR="00122E1F" w:rsidRPr="007E275A">
        <w:rPr>
          <w:rFonts w:ascii="Times New Roman" w:hAnsi="Times New Roman" w:cs="Times New Roman"/>
          <w:sz w:val="24"/>
          <w:szCs w:val="24"/>
          <w:lang w:val="en-US"/>
        </w:rPr>
        <w:t xml:space="preserve"> subsidiaries and joint </w:t>
      </w:r>
      <w:r w:rsidR="00122E1F" w:rsidRPr="007E275A">
        <w:rPr>
          <w:rFonts w:ascii="Times New Roman" w:hAnsi="Times New Roman" w:cs="Times New Roman"/>
          <w:sz w:val="24"/>
          <w:szCs w:val="24"/>
        </w:rPr>
        <w:t>ventures</w:t>
      </w:r>
      <w:r w:rsidR="00122E1F" w:rsidRPr="007E275A">
        <w:rPr>
          <w:rFonts w:ascii="Times New Roman" w:hAnsi="Times New Roman" w:cs="Times New Roman"/>
          <w:sz w:val="24"/>
          <w:szCs w:val="24"/>
          <w:lang w:val="en-US"/>
        </w:rPr>
        <w:t>, respectively as follows</w:t>
      </w:r>
      <w:r w:rsidR="00122E1F" w:rsidRPr="00C53996">
        <w:rPr>
          <w:rFonts w:ascii="Times New Roman" w:hAnsi="Times New Roman" w:cs="Times New Roman"/>
          <w:sz w:val="24"/>
          <w:szCs w:val="24"/>
          <w:cs/>
          <w:lang w:val="en-US"/>
        </w:rPr>
        <w:t>:</w:t>
      </w:r>
      <w:r w:rsidRPr="00C53996">
        <w:rPr>
          <w:rFonts w:ascii="Times New Roman" w:hAnsi="Times New Roman" w:cs="Times New Roman"/>
          <w:sz w:val="24"/>
          <w:szCs w:val="24"/>
          <w:cs/>
        </w:rPr>
        <w:t xml:space="preserve"> </w:t>
      </w:r>
    </w:p>
    <w:p w:rsidR="0082719B" w:rsidRPr="007E275A" w:rsidRDefault="003A7BF7" w:rsidP="003A7BF7">
      <w:pPr>
        <w:pStyle w:val="BodyTextIndent"/>
        <w:tabs>
          <w:tab w:val="clear" w:pos="0"/>
        </w:tabs>
        <w:rPr>
          <w:rFonts w:ascii="Times New Roman" w:hAnsi="Times New Roman" w:cs="Times New Roman"/>
          <w:sz w:val="24"/>
          <w:szCs w:val="24"/>
        </w:rPr>
      </w:pPr>
      <w:r w:rsidRPr="00C53996">
        <w:rPr>
          <w:rFonts w:ascii="Times New Roman" w:hAnsi="Times New Roman" w:cs="Times New Roman"/>
          <w:sz w:val="24"/>
          <w:szCs w:val="24"/>
          <w:cs/>
        </w:rPr>
        <w:t xml:space="preserve"> </w:t>
      </w:r>
    </w:p>
    <w:p w:rsidR="0082719B" w:rsidRPr="007E275A" w:rsidRDefault="00582CA2" w:rsidP="00B37A70">
      <w:pPr>
        <w:pStyle w:val="BodyTextIndent"/>
        <w:tabs>
          <w:tab w:val="clear" w:pos="0"/>
        </w:tabs>
        <w:ind w:left="1080" w:hanging="540"/>
        <w:rPr>
          <w:rFonts w:ascii="Times New Roman" w:hAnsi="Times New Roman" w:cs="Times New Roman"/>
          <w:sz w:val="24"/>
          <w:szCs w:val="24"/>
        </w:rPr>
      </w:pPr>
      <w:r w:rsidRPr="007E275A">
        <w:rPr>
          <w:rFonts w:ascii="Times New Roman" w:hAnsi="Times New Roman" w:cs="Times New Roman"/>
          <w:sz w:val="24"/>
          <w:szCs w:val="24"/>
          <w:lang w:val="en-US"/>
        </w:rPr>
        <w:t>1</w:t>
      </w:r>
      <w:r w:rsidR="0082719B" w:rsidRPr="00C53996">
        <w:rPr>
          <w:rFonts w:ascii="Times New Roman" w:hAnsi="Times New Roman" w:cs="Times New Roman"/>
          <w:sz w:val="24"/>
          <w:szCs w:val="24"/>
          <w:cs/>
        </w:rPr>
        <w:t>.</w:t>
      </w:r>
      <w:r w:rsidRPr="007E275A">
        <w:rPr>
          <w:rFonts w:ascii="Times New Roman" w:hAnsi="Times New Roman" w:cs="Times New Roman"/>
          <w:sz w:val="24"/>
          <w:szCs w:val="24"/>
          <w:lang w:val="en-US"/>
        </w:rPr>
        <w:t>1</w:t>
      </w:r>
      <w:r w:rsidR="0082719B" w:rsidRPr="007E275A">
        <w:rPr>
          <w:rFonts w:ascii="Times New Roman" w:hAnsi="Times New Roman" w:cs="Times New Roman"/>
          <w:sz w:val="24"/>
          <w:szCs w:val="24"/>
        </w:rPr>
        <w:tab/>
        <w:t xml:space="preserve">Ayudhya Development Leasing Company Limited </w:t>
      </w:r>
      <w:r w:rsidR="0082719B" w:rsidRPr="007E275A">
        <w:rPr>
          <w:rFonts w:ascii="Times New Roman" w:hAnsi="Times New Roman" w:cs="Times New Roman"/>
          <w:sz w:val="24"/>
          <w:szCs w:val="24"/>
          <w:lang w:val="en-US"/>
        </w:rPr>
        <w:t xml:space="preserve">was </w:t>
      </w:r>
      <w:r w:rsidR="0082719B" w:rsidRPr="007E275A">
        <w:rPr>
          <w:rFonts w:ascii="Times New Roman" w:hAnsi="Times New Roman" w:cs="Times New Roman"/>
          <w:sz w:val="24"/>
          <w:szCs w:val="24"/>
        </w:rPr>
        <w:t xml:space="preserve">incorporated in Thailand </w:t>
      </w:r>
      <w:r w:rsidR="0082719B" w:rsidRPr="007E275A">
        <w:rPr>
          <w:rFonts w:ascii="Times New Roman" w:hAnsi="Times New Roman" w:cs="Times New Roman"/>
          <w:sz w:val="24"/>
          <w:szCs w:val="24"/>
          <w:lang w:val="en-US"/>
        </w:rPr>
        <w:t>on</w:t>
      </w:r>
      <w:r w:rsidR="0082719B" w:rsidRPr="00C53996">
        <w:rPr>
          <w:rFonts w:ascii="Times New Roman" w:hAnsi="Times New Roman" w:cs="Times New Roman"/>
          <w:sz w:val="24"/>
          <w:szCs w:val="24"/>
          <w:cs/>
        </w:rPr>
        <w:t xml:space="preserve"> </w:t>
      </w:r>
      <w:r w:rsidR="0082719B" w:rsidRPr="007E275A">
        <w:rPr>
          <w:rFonts w:ascii="Times New Roman" w:hAnsi="Times New Roman" w:cs="Times New Roman"/>
          <w:spacing w:val="-4"/>
          <w:sz w:val="24"/>
          <w:szCs w:val="24"/>
        </w:rPr>
        <w:t xml:space="preserve">July </w:t>
      </w:r>
      <w:r w:rsidRPr="007E275A">
        <w:rPr>
          <w:rFonts w:ascii="Times New Roman" w:hAnsi="Times New Roman" w:cs="Times New Roman"/>
          <w:spacing w:val="-4"/>
          <w:sz w:val="24"/>
          <w:szCs w:val="24"/>
          <w:lang w:val="en-US"/>
        </w:rPr>
        <w:t>25</w:t>
      </w:r>
      <w:r w:rsidR="0082719B" w:rsidRPr="007E275A">
        <w:rPr>
          <w:rFonts w:ascii="Times New Roman" w:hAnsi="Times New Roman" w:cs="Times New Roman"/>
          <w:spacing w:val="-4"/>
          <w:sz w:val="24"/>
          <w:szCs w:val="24"/>
        </w:rPr>
        <w:t xml:space="preserve">, </w:t>
      </w:r>
      <w:r w:rsidRPr="007E275A">
        <w:rPr>
          <w:rFonts w:ascii="Times New Roman" w:hAnsi="Times New Roman" w:cs="Times New Roman"/>
          <w:spacing w:val="-4"/>
          <w:sz w:val="24"/>
          <w:szCs w:val="24"/>
          <w:lang w:val="en-US"/>
        </w:rPr>
        <w:t>1991</w:t>
      </w:r>
      <w:r w:rsidR="003A65FB" w:rsidRPr="007E275A">
        <w:rPr>
          <w:rFonts w:ascii="Times New Roman" w:hAnsi="Times New Roman" w:cs="Times New Roman"/>
          <w:spacing w:val="-4"/>
          <w:sz w:val="24"/>
          <w:szCs w:val="24"/>
          <w:lang w:val="en-US"/>
        </w:rPr>
        <w:t xml:space="preserve">, </w:t>
      </w:r>
      <w:r w:rsidR="00C03487" w:rsidRPr="007E275A">
        <w:rPr>
          <w:rFonts w:ascii="Times New Roman" w:hAnsi="Times New Roman" w:cs="Times New Roman"/>
          <w:color w:val="000000"/>
          <w:spacing w:val="-4"/>
          <w:sz w:val="24"/>
          <w:szCs w:val="24"/>
          <w:lang w:val="en-US"/>
        </w:rPr>
        <w:t xml:space="preserve">and is located at </w:t>
      </w:r>
      <w:r w:rsidRPr="007E275A">
        <w:rPr>
          <w:rFonts w:ascii="Times New Roman" w:hAnsi="Times New Roman" w:cs="Times New Roman"/>
          <w:color w:val="000000"/>
          <w:spacing w:val="-4"/>
          <w:sz w:val="24"/>
          <w:szCs w:val="24"/>
          <w:lang w:val="en-US"/>
        </w:rPr>
        <w:t>550</w:t>
      </w:r>
      <w:r w:rsidR="00FE34A7" w:rsidRPr="007E275A">
        <w:rPr>
          <w:rFonts w:ascii="Times New Roman" w:hAnsi="Times New Roman" w:cs="Times New Roman"/>
          <w:color w:val="000000"/>
          <w:spacing w:val="-4"/>
          <w:sz w:val="24"/>
          <w:szCs w:val="24"/>
          <w:lang w:val="en-US"/>
        </w:rPr>
        <w:t>, Krungsri Ploenchit Tower,</w:t>
      </w:r>
      <w:r w:rsidR="007B6B2C" w:rsidRPr="00C53996">
        <w:rPr>
          <w:rFonts w:ascii="Times New Roman" w:hAnsi="Times New Roman" w:cs="Times New Roman"/>
          <w:color w:val="000000"/>
          <w:spacing w:val="-4"/>
          <w:sz w:val="24"/>
          <w:szCs w:val="24"/>
          <w:cs/>
          <w:lang w:val="en-US"/>
        </w:rPr>
        <w:t xml:space="preserve"> </w:t>
      </w:r>
      <w:r w:rsidRPr="007E275A">
        <w:rPr>
          <w:rFonts w:ascii="Times New Roman" w:hAnsi="Times New Roman" w:cs="Times New Roman"/>
          <w:color w:val="000000"/>
          <w:spacing w:val="-4"/>
          <w:sz w:val="24"/>
          <w:szCs w:val="24"/>
          <w:lang w:val="en-US"/>
        </w:rPr>
        <w:t>14</w:t>
      </w:r>
      <w:r w:rsidR="007B6B2C" w:rsidRPr="007E275A">
        <w:rPr>
          <w:rFonts w:ascii="Times New Roman" w:hAnsi="Times New Roman" w:cs="Times New Roman"/>
          <w:color w:val="000000"/>
          <w:spacing w:val="-4"/>
          <w:sz w:val="24"/>
          <w:szCs w:val="24"/>
          <w:vertAlign w:val="superscript"/>
          <w:lang w:val="en-US"/>
        </w:rPr>
        <w:t>th</w:t>
      </w:r>
      <w:r w:rsidR="007B6B2C" w:rsidRPr="007E275A">
        <w:rPr>
          <w:rFonts w:ascii="Times New Roman" w:hAnsi="Times New Roman" w:cs="Times New Roman"/>
          <w:color w:val="000000"/>
          <w:spacing w:val="-4"/>
          <w:sz w:val="24"/>
          <w:szCs w:val="24"/>
          <w:lang w:val="en-US"/>
        </w:rPr>
        <w:t xml:space="preserve"> Floor, </w:t>
      </w:r>
      <w:r w:rsidR="00FE34A7" w:rsidRPr="007E275A">
        <w:rPr>
          <w:rFonts w:ascii="Times New Roman" w:hAnsi="Times New Roman" w:cs="Times New Roman"/>
          <w:color w:val="000000"/>
          <w:spacing w:val="-4"/>
          <w:sz w:val="24"/>
          <w:szCs w:val="24"/>
          <w:lang w:val="en-US"/>
        </w:rPr>
        <w:t>Ploenchit</w:t>
      </w:r>
      <w:r w:rsidR="00FE34A7" w:rsidRPr="007E275A">
        <w:rPr>
          <w:rFonts w:ascii="Times New Roman" w:hAnsi="Times New Roman" w:cs="Times New Roman"/>
          <w:color w:val="000000"/>
          <w:sz w:val="24"/>
          <w:szCs w:val="24"/>
          <w:lang w:val="en-US"/>
        </w:rPr>
        <w:t xml:space="preserve"> Road, Lumphini Subdistrict, Pathumwan District, Bangkok</w:t>
      </w:r>
      <w:r w:rsidR="00C03487" w:rsidRPr="00C53996">
        <w:rPr>
          <w:rFonts w:ascii="Times New Roman" w:hAnsi="Times New Roman" w:cs="Times New Roman"/>
          <w:spacing w:val="-2"/>
          <w:sz w:val="24"/>
          <w:szCs w:val="24"/>
          <w:cs/>
          <w:lang w:val="en-US"/>
        </w:rPr>
        <w:t>.</w:t>
      </w:r>
      <w:r w:rsidR="00FE34A7" w:rsidRPr="00C53996">
        <w:rPr>
          <w:rFonts w:ascii="Times New Roman" w:hAnsi="Times New Roman" w:cs="Times New Roman"/>
          <w:spacing w:val="-2"/>
          <w:sz w:val="24"/>
          <w:szCs w:val="24"/>
          <w:cs/>
          <w:lang w:val="en-US"/>
        </w:rPr>
        <w:t xml:space="preserve"> </w:t>
      </w:r>
      <w:r w:rsidR="0082719B" w:rsidRPr="007E275A">
        <w:rPr>
          <w:rFonts w:ascii="Times New Roman" w:hAnsi="Times New Roman" w:cs="Times New Roman"/>
          <w:spacing w:val="-2"/>
          <w:sz w:val="24"/>
          <w:szCs w:val="24"/>
        </w:rPr>
        <w:t>The subsidiary</w:t>
      </w:r>
      <w:r w:rsidR="0082719B" w:rsidRPr="00C53996">
        <w:rPr>
          <w:rFonts w:ascii="Times New Roman" w:hAnsi="Times New Roman" w:cs="Times New Roman"/>
          <w:spacing w:val="-2"/>
          <w:sz w:val="24"/>
          <w:szCs w:val="24"/>
          <w:cs/>
        </w:rPr>
        <w:t>’</w:t>
      </w:r>
      <w:r w:rsidR="0082719B" w:rsidRPr="007E275A">
        <w:rPr>
          <w:rFonts w:ascii="Times New Roman" w:hAnsi="Times New Roman" w:cs="Times New Roman"/>
          <w:spacing w:val="-2"/>
          <w:sz w:val="24"/>
          <w:szCs w:val="24"/>
        </w:rPr>
        <w:t>s main business include</w:t>
      </w:r>
      <w:r w:rsidR="0082719B" w:rsidRPr="007E275A">
        <w:rPr>
          <w:rFonts w:ascii="Times New Roman" w:hAnsi="Times New Roman" w:cs="Times New Roman"/>
          <w:spacing w:val="-2"/>
          <w:sz w:val="24"/>
          <w:szCs w:val="24"/>
          <w:lang w:val="en-US"/>
        </w:rPr>
        <w:t>s</w:t>
      </w:r>
      <w:r w:rsidR="0082719B" w:rsidRPr="007E275A">
        <w:rPr>
          <w:rFonts w:ascii="Times New Roman" w:hAnsi="Times New Roman" w:cs="Times New Roman"/>
          <w:sz w:val="24"/>
          <w:szCs w:val="24"/>
        </w:rPr>
        <w:t xml:space="preserve"> leasing and hire</w:t>
      </w:r>
      <w:r w:rsidR="0082719B" w:rsidRPr="00C53996">
        <w:rPr>
          <w:rFonts w:ascii="Times New Roman" w:hAnsi="Times New Roman" w:cs="Times New Roman"/>
          <w:sz w:val="24"/>
          <w:szCs w:val="24"/>
          <w:cs/>
        </w:rPr>
        <w:t>-</w:t>
      </w:r>
      <w:r w:rsidR="0082719B" w:rsidRPr="007E275A">
        <w:rPr>
          <w:rFonts w:ascii="Times New Roman" w:hAnsi="Times New Roman" w:cs="Times New Roman"/>
          <w:sz w:val="24"/>
          <w:szCs w:val="24"/>
        </w:rPr>
        <w:t>purchase</w:t>
      </w:r>
      <w:r w:rsidR="0082719B" w:rsidRPr="00C53996">
        <w:rPr>
          <w:rFonts w:ascii="Times New Roman" w:hAnsi="Times New Roman" w:cs="Times New Roman"/>
          <w:sz w:val="24"/>
          <w:szCs w:val="24"/>
          <w:cs/>
        </w:rPr>
        <w:t xml:space="preserve">.  </w:t>
      </w:r>
    </w:p>
    <w:p w:rsidR="0082719B" w:rsidRPr="007E275A" w:rsidRDefault="0082719B" w:rsidP="00B37A70">
      <w:pPr>
        <w:pStyle w:val="BodyTextIndent"/>
        <w:tabs>
          <w:tab w:val="clear" w:pos="0"/>
        </w:tabs>
        <w:ind w:left="1080" w:hanging="540"/>
        <w:rPr>
          <w:rFonts w:ascii="Times New Roman" w:hAnsi="Times New Roman" w:cs="Times New Roman"/>
          <w:sz w:val="24"/>
          <w:szCs w:val="24"/>
        </w:rPr>
      </w:pPr>
    </w:p>
    <w:p w:rsidR="0082719B" w:rsidRPr="007E275A" w:rsidRDefault="00582CA2" w:rsidP="00B37A70">
      <w:pPr>
        <w:pStyle w:val="BodyTextIndent"/>
        <w:tabs>
          <w:tab w:val="clear" w:pos="0"/>
        </w:tabs>
        <w:ind w:left="1080" w:hanging="540"/>
        <w:rPr>
          <w:rFonts w:ascii="Times New Roman" w:hAnsi="Times New Roman" w:cs="Times New Roman"/>
          <w:sz w:val="24"/>
          <w:szCs w:val="24"/>
        </w:rPr>
      </w:pPr>
      <w:r w:rsidRPr="007E275A">
        <w:rPr>
          <w:rFonts w:ascii="Times New Roman" w:hAnsi="Times New Roman" w:cs="Times New Roman"/>
          <w:sz w:val="24"/>
          <w:szCs w:val="24"/>
          <w:lang w:val="en-US"/>
        </w:rPr>
        <w:t>1</w:t>
      </w:r>
      <w:r w:rsidR="0082719B" w:rsidRPr="00C53996">
        <w:rPr>
          <w:rFonts w:ascii="Times New Roman" w:hAnsi="Times New Roman" w:cs="Times New Roman"/>
          <w:sz w:val="24"/>
          <w:szCs w:val="24"/>
          <w:cs/>
        </w:rPr>
        <w:t>.</w:t>
      </w:r>
      <w:r w:rsidRPr="007E275A">
        <w:rPr>
          <w:rFonts w:ascii="Times New Roman" w:hAnsi="Times New Roman" w:cs="Times New Roman"/>
          <w:sz w:val="24"/>
          <w:szCs w:val="24"/>
          <w:lang w:val="en-US"/>
        </w:rPr>
        <w:t>2</w:t>
      </w:r>
      <w:r w:rsidR="0082719B" w:rsidRPr="007E275A">
        <w:rPr>
          <w:rFonts w:ascii="Times New Roman" w:hAnsi="Times New Roman" w:cs="Times New Roman"/>
          <w:sz w:val="24"/>
          <w:szCs w:val="24"/>
        </w:rPr>
        <w:tab/>
      </w:r>
      <w:r w:rsidR="0082719B" w:rsidRPr="007E275A">
        <w:rPr>
          <w:rFonts w:ascii="Times New Roman" w:hAnsi="Times New Roman" w:cs="Times New Roman"/>
          <w:spacing w:val="-4"/>
          <w:sz w:val="24"/>
          <w:szCs w:val="24"/>
        </w:rPr>
        <w:t>Ayudhya Capital Auto Lease Public Company Limited</w:t>
      </w:r>
      <w:r w:rsidR="0082719B" w:rsidRPr="007E275A">
        <w:rPr>
          <w:rFonts w:ascii="Times New Roman" w:hAnsi="Times New Roman" w:cs="Times New Roman"/>
          <w:spacing w:val="-4"/>
          <w:sz w:val="24"/>
          <w:szCs w:val="24"/>
          <w:lang w:val="en-US"/>
        </w:rPr>
        <w:t xml:space="preserve"> was</w:t>
      </w:r>
      <w:r w:rsidR="0082719B" w:rsidRPr="007E275A">
        <w:rPr>
          <w:rFonts w:ascii="Times New Roman" w:hAnsi="Times New Roman" w:cs="Times New Roman"/>
          <w:spacing w:val="-4"/>
          <w:sz w:val="24"/>
          <w:szCs w:val="24"/>
        </w:rPr>
        <w:t xml:space="preserve"> incorporated in Thailand</w:t>
      </w:r>
      <w:r w:rsidR="0082719B" w:rsidRPr="00C53996">
        <w:rPr>
          <w:rFonts w:ascii="Times New Roman" w:hAnsi="Times New Roman" w:cs="Times New Roman"/>
          <w:sz w:val="24"/>
          <w:szCs w:val="24"/>
          <w:cs/>
        </w:rPr>
        <w:t xml:space="preserve"> </w:t>
      </w:r>
      <w:r w:rsidR="0082719B" w:rsidRPr="007E275A">
        <w:rPr>
          <w:rFonts w:ascii="Times New Roman" w:hAnsi="Times New Roman" w:cs="Times New Roman"/>
          <w:sz w:val="24"/>
          <w:szCs w:val="24"/>
          <w:lang w:val="en-US"/>
        </w:rPr>
        <w:t>on</w:t>
      </w:r>
      <w:r w:rsidR="0082719B" w:rsidRPr="007E275A">
        <w:rPr>
          <w:rFonts w:ascii="Times New Roman" w:hAnsi="Times New Roman" w:cs="Times New Roman"/>
          <w:sz w:val="24"/>
          <w:szCs w:val="24"/>
        </w:rPr>
        <w:t xml:space="preserve"> November </w:t>
      </w:r>
      <w:r w:rsidRPr="007E275A">
        <w:rPr>
          <w:rFonts w:ascii="Times New Roman" w:hAnsi="Times New Roman" w:cs="Times New Roman"/>
          <w:sz w:val="24"/>
          <w:szCs w:val="24"/>
          <w:lang w:val="en-US"/>
        </w:rPr>
        <w:t>27</w:t>
      </w:r>
      <w:r w:rsidR="0082719B" w:rsidRPr="007E275A">
        <w:rPr>
          <w:rFonts w:ascii="Times New Roman" w:hAnsi="Times New Roman" w:cs="Times New Roman"/>
          <w:sz w:val="24"/>
          <w:szCs w:val="24"/>
        </w:rPr>
        <w:t xml:space="preserve">, </w:t>
      </w:r>
      <w:r w:rsidRPr="007E275A">
        <w:rPr>
          <w:rFonts w:ascii="Times New Roman" w:hAnsi="Times New Roman" w:cs="Times New Roman"/>
          <w:sz w:val="24"/>
          <w:szCs w:val="24"/>
          <w:lang w:val="en-US"/>
        </w:rPr>
        <w:t>1995</w:t>
      </w:r>
      <w:r w:rsidR="00C03487" w:rsidRPr="007E275A">
        <w:rPr>
          <w:rFonts w:ascii="Times New Roman" w:hAnsi="Times New Roman" w:cs="Times New Roman"/>
          <w:sz w:val="24"/>
          <w:szCs w:val="24"/>
          <w:lang w:val="en-US"/>
        </w:rPr>
        <w:t>, and is located at</w:t>
      </w:r>
      <w:r w:rsidR="0082719B" w:rsidRPr="00C53996">
        <w:rPr>
          <w:rFonts w:ascii="Times New Roman" w:hAnsi="Times New Roman" w:cs="Times New Roman"/>
          <w:sz w:val="24"/>
          <w:szCs w:val="24"/>
          <w:cs/>
          <w:lang w:val="en-US"/>
        </w:rPr>
        <w:t xml:space="preserve"> </w:t>
      </w:r>
      <w:r w:rsidRPr="007E275A">
        <w:rPr>
          <w:rFonts w:ascii="Times New Roman" w:hAnsi="Times New Roman" w:cs="Times New Roman"/>
          <w:color w:val="000000"/>
          <w:sz w:val="24"/>
          <w:szCs w:val="24"/>
          <w:lang w:val="en-US"/>
        </w:rPr>
        <w:t>550</w:t>
      </w:r>
      <w:r w:rsidR="00835F79" w:rsidRPr="007E275A">
        <w:rPr>
          <w:rFonts w:ascii="Times New Roman" w:hAnsi="Times New Roman" w:cs="Times New Roman"/>
          <w:color w:val="000000"/>
          <w:sz w:val="24"/>
          <w:szCs w:val="24"/>
          <w:lang w:val="en-US"/>
        </w:rPr>
        <w:t>, Krungsri Ploenchit Tower,</w:t>
      </w:r>
      <w:r w:rsidR="007B6B2C" w:rsidRPr="00C53996">
        <w:rPr>
          <w:rFonts w:ascii="Times New Roman" w:hAnsi="Times New Roman" w:cs="Times New Roman"/>
          <w:color w:val="000000"/>
          <w:sz w:val="24"/>
          <w:szCs w:val="24"/>
          <w:cs/>
          <w:lang w:val="en-US"/>
        </w:rPr>
        <w:t xml:space="preserve"> </w:t>
      </w:r>
      <w:r w:rsidRPr="007E275A">
        <w:rPr>
          <w:rFonts w:ascii="Times New Roman" w:hAnsi="Times New Roman" w:cs="Times New Roman"/>
          <w:color w:val="000000"/>
          <w:sz w:val="24"/>
          <w:szCs w:val="24"/>
          <w:lang w:val="en-US"/>
        </w:rPr>
        <w:t>16</w:t>
      </w:r>
      <w:r w:rsidR="007B6B2C" w:rsidRPr="007E275A">
        <w:rPr>
          <w:rFonts w:ascii="Times New Roman" w:hAnsi="Times New Roman" w:cs="Times New Roman"/>
          <w:color w:val="000000"/>
          <w:sz w:val="24"/>
          <w:szCs w:val="24"/>
          <w:vertAlign w:val="superscript"/>
          <w:lang w:val="en-US"/>
        </w:rPr>
        <w:t>th</w:t>
      </w:r>
      <w:r w:rsidR="007B6B2C" w:rsidRPr="007E275A">
        <w:rPr>
          <w:rFonts w:ascii="Times New Roman" w:hAnsi="Times New Roman" w:cs="Times New Roman"/>
          <w:color w:val="000000"/>
          <w:sz w:val="24"/>
          <w:szCs w:val="24"/>
          <w:lang w:val="en-US"/>
        </w:rPr>
        <w:t xml:space="preserve"> Floor, </w:t>
      </w:r>
      <w:r w:rsidR="00835F79" w:rsidRPr="00C53996">
        <w:rPr>
          <w:rFonts w:ascii="Times New Roman" w:hAnsi="Times New Roman" w:cs="Times New Roman"/>
          <w:color w:val="000000"/>
          <w:sz w:val="24"/>
          <w:szCs w:val="24"/>
          <w:cs/>
          <w:lang w:val="en-US"/>
        </w:rPr>
        <w:t xml:space="preserve"> </w:t>
      </w:r>
      <w:r w:rsidR="00835F79" w:rsidRPr="007E275A">
        <w:rPr>
          <w:rFonts w:ascii="Times New Roman" w:hAnsi="Times New Roman" w:cs="Times New Roman"/>
          <w:color w:val="000000"/>
          <w:spacing w:val="-4"/>
          <w:sz w:val="24"/>
          <w:szCs w:val="24"/>
          <w:lang w:val="en-US"/>
        </w:rPr>
        <w:t>Ploenchit</w:t>
      </w:r>
      <w:r w:rsidR="00C03487" w:rsidRPr="007E275A">
        <w:rPr>
          <w:rFonts w:ascii="Times New Roman" w:hAnsi="Times New Roman" w:cs="Times New Roman"/>
          <w:color w:val="000000"/>
          <w:spacing w:val="-4"/>
          <w:sz w:val="24"/>
          <w:szCs w:val="24"/>
          <w:lang w:val="en-US"/>
        </w:rPr>
        <w:t xml:space="preserve"> Road, </w:t>
      </w:r>
      <w:r w:rsidR="00835F79" w:rsidRPr="007E275A">
        <w:rPr>
          <w:rFonts w:ascii="Times New Roman" w:hAnsi="Times New Roman" w:cs="Times New Roman"/>
          <w:color w:val="000000"/>
          <w:spacing w:val="-4"/>
          <w:sz w:val="24"/>
          <w:szCs w:val="24"/>
          <w:lang w:val="en-US"/>
        </w:rPr>
        <w:t>Lumphini Subdistrict, Pathumwan District, Bangkok</w:t>
      </w:r>
      <w:r w:rsidR="00C03487" w:rsidRPr="00C53996">
        <w:rPr>
          <w:rFonts w:ascii="Times New Roman" w:hAnsi="Times New Roman" w:cs="Times New Roman"/>
          <w:color w:val="000000"/>
          <w:spacing w:val="-4"/>
          <w:sz w:val="24"/>
          <w:szCs w:val="24"/>
          <w:cs/>
          <w:lang w:val="en-US"/>
        </w:rPr>
        <w:t>.</w:t>
      </w:r>
      <w:r w:rsidR="00C03487" w:rsidRPr="007E275A">
        <w:rPr>
          <w:rFonts w:ascii="Times New Roman" w:hAnsi="Times New Roman" w:cs="Times New Roman"/>
          <w:spacing w:val="-4"/>
          <w:sz w:val="24"/>
          <w:szCs w:val="24"/>
          <w:lang w:val="en-US"/>
        </w:rPr>
        <w:t xml:space="preserve"> T</w:t>
      </w:r>
      <w:r w:rsidR="0082719B" w:rsidRPr="007E275A">
        <w:rPr>
          <w:rFonts w:ascii="Times New Roman" w:hAnsi="Times New Roman" w:cs="Times New Roman"/>
          <w:spacing w:val="-4"/>
          <w:sz w:val="24"/>
          <w:szCs w:val="24"/>
        </w:rPr>
        <w:t>he subsidiary</w:t>
      </w:r>
      <w:r w:rsidR="0082719B" w:rsidRPr="00C53996">
        <w:rPr>
          <w:rFonts w:ascii="Times New Roman" w:hAnsi="Times New Roman" w:cs="Times New Roman"/>
          <w:spacing w:val="-4"/>
          <w:sz w:val="24"/>
          <w:szCs w:val="24"/>
          <w:cs/>
        </w:rPr>
        <w:t>’</w:t>
      </w:r>
      <w:r w:rsidR="0082719B" w:rsidRPr="007E275A">
        <w:rPr>
          <w:rFonts w:ascii="Times New Roman" w:hAnsi="Times New Roman" w:cs="Times New Roman"/>
          <w:spacing w:val="-4"/>
          <w:sz w:val="24"/>
          <w:szCs w:val="24"/>
        </w:rPr>
        <w:t>s</w:t>
      </w:r>
      <w:r w:rsidR="0082719B" w:rsidRPr="007E275A">
        <w:rPr>
          <w:rFonts w:ascii="Times New Roman" w:hAnsi="Times New Roman" w:cs="Times New Roman"/>
          <w:sz w:val="24"/>
          <w:szCs w:val="24"/>
        </w:rPr>
        <w:t xml:space="preserve"> main business </w:t>
      </w:r>
      <w:r w:rsidR="0082719B" w:rsidRPr="007E275A">
        <w:rPr>
          <w:rFonts w:ascii="Times New Roman" w:hAnsi="Times New Roman" w:cs="Times New Roman"/>
          <w:sz w:val="24"/>
          <w:szCs w:val="24"/>
          <w:lang w:val="en-US"/>
        </w:rPr>
        <w:t>is</w:t>
      </w:r>
      <w:r w:rsidR="0082719B" w:rsidRPr="007E275A">
        <w:rPr>
          <w:rFonts w:ascii="Times New Roman" w:hAnsi="Times New Roman" w:cs="Times New Roman"/>
          <w:sz w:val="24"/>
          <w:szCs w:val="24"/>
        </w:rPr>
        <w:t xml:space="preserve"> auto hire</w:t>
      </w:r>
      <w:r w:rsidR="0082719B" w:rsidRPr="00C53996">
        <w:rPr>
          <w:rFonts w:ascii="Times New Roman" w:hAnsi="Times New Roman" w:cs="Times New Roman"/>
          <w:sz w:val="24"/>
          <w:szCs w:val="24"/>
          <w:cs/>
        </w:rPr>
        <w:t>-</w:t>
      </w:r>
      <w:r w:rsidR="0082719B" w:rsidRPr="007E275A">
        <w:rPr>
          <w:rFonts w:ascii="Times New Roman" w:hAnsi="Times New Roman" w:cs="Times New Roman"/>
          <w:sz w:val="24"/>
          <w:szCs w:val="24"/>
        </w:rPr>
        <w:t>purchase, leasing service and refinancing to individual and corporate customers</w:t>
      </w:r>
      <w:r w:rsidR="0082719B" w:rsidRPr="00C53996">
        <w:rPr>
          <w:rFonts w:ascii="Times New Roman" w:hAnsi="Times New Roman" w:cs="Times New Roman"/>
          <w:sz w:val="24"/>
          <w:szCs w:val="24"/>
          <w:cs/>
        </w:rPr>
        <w:t xml:space="preserve">. </w:t>
      </w:r>
    </w:p>
    <w:p w:rsidR="0082719B" w:rsidRPr="007E275A" w:rsidRDefault="0082719B" w:rsidP="00B37A70">
      <w:pPr>
        <w:pStyle w:val="BodyTextIndent"/>
        <w:tabs>
          <w:tab w:val="clear" w:pos="0"/>
        </w:tabs>
        <w:ind w:left="1080" w:hanging="540"/>
        <w:rPr>
          <w:rFonts w:ascii="Times New Roman" w:hAnsi="Times New Roman" w:cs="Times New Roman"/>
          <w:sz w:val="24"/>
          <w:szCs w:val="24"/>
          <w:cs/>
        </w:rPr>
      </w:pPr>
    </w:p>
    <w:p w:rsidR="0082719B" w:rsidRPr="007E275A" w:rsidRDefault="00582CA2" w:rsidP="00B37A70">
      <w:pPr>
        <w:ind w:left="1080" w:hanging="540"/>
        <w:jc w:val="both"/>
        <w:rPr>
          <w:rFonts w:ascii="Times New Roman" w:hAnsi="Times New Roman" w:cs="Times New Roman"/>
          <w:sz w:val="24"/>
          <w:szCs w:val="24"/>
        </w:rPr>
      </w:pPr>
      <w:r w:rsidRPr="007E275A">
        <w:rPr>
          <w:rFonts w:ascii="Times New Roman" w:hAnsi="Times New Roman" w:cs="Times New Roman"/>
          <w:sz w:val="24"/>
          <w:szCs w:val="24"/>
        </w:rPr>
        <w:t>1</w:t>
      </w:r>
      <w:r w:rsidR="0082719B" w:rsidRPr="00C53996">
        <w:rPr>
          <w:rFonts w:ascii="Times New Roman" w:hAnsi="Times New Roman" w:cs="Times New Roman"/>
          <w:sz w:val="24"/>
          <w:szCs w:val="24"/>
          <w:cs/>
        </w:rPr>
        <w:t>.</w:t>
      </w:r>
      <w:r w:rsidRPr="007E275A">
        <w:rPr>
          <w:rFonts w:ascii="Times New Roman" w:hAnsi="Times New Roman" w:cs="Times New Roman"/>
          <w:sz w:val="24"/>
          <w:szCs w:val="24"/>
        </w:rPr>
        <w:t>3</w:t>
      </w:r>
      <w:r w:rsidR="0082719B" w:rsidRPr="007E275A">
        <w:rPr>
          <w:rFonts w:ascii="Times New Roman" w:hAnsi="Times New Roman" w:cs="Times New Roman"/>
          <w:sz w:val="24"/>
          <w:szCs w:val="24"/>
        </w:rPr>
        <w:tab/>
        <w:t>Ayudhya Capital Services Company Limited</w:t>
      </w:r>
      <w:r w:rsidR="00D75223" w:rsidRPr="00C53996">
        <w:rPr>
          <w:rFonts w:ascii="Times New Roman" w:hAnsi="Times New Roman" w:cs="Times New Roman"/>
          <w:sz w:val="24"/>
          <w:szCs w:val="24"/>
          <w:cs/>
        </w:rPr>
        <w:t xml:space="preserve"> </w:t>
      </w:r>
      <w:r w:rsidR="0082719B" w:rsidRPr="007E275A">
        <w:rPr>
          <w:rFonts w:ascii="Times New Roman" w:hAnsi="Times New Roman" w:cs="Times New Roman"/>
          <w:sz w:val="24"/>
          <w:szCs w:val="24"/>
        </w:rPr>
        <w:t xml:space="preserve">was incorporated in Thailand on November </w:t>
      </w:r>
      <w:r w:rsidRPr="007E275A">
        <w:rPr>
          <w:rFonts w:ascii="Times New Roman" w:hAnsi="Times New Roman" w:cs="Times New Roman"/>
          <w:sz w:val="24"/>
          <w:szCs w:val="24"/>
        </w:rPr>
        <w:t>9</w:t>
      </w:r>
      <w:r w:rsidR="000D3CAD" w:rsidRPr="007E275A">
        <w:rPr>
          <w:rFonts w:ascii="Times New Roman" w:hAnsi="Times New Roman" w:cs="Times New Roman"/>
          <w:sz w:val="24"/>
          <w:szCs w:val="24"/>
        </w:rPr>
        <w:t>,</w:t>
      </w:r>
      <w:r w:rsidR="0029567D"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1994</w:t>
      </w:r>
      <w:r w:rsidR="0082719B" w:rsidRPr="007E275A">
        <w:rPr>
          <w:rFonts w:ascii="Times New Roman" w:hAnsi="Times New Roman" w:cs="Times New Roman"/>
          <w:sz w:val="24"/>
          <w:szCs w:val="24"/>
        </w:rPr>
        <w:t xml:space="preserve">, </w:t>
      </w:r>
      <w:r w:rsidR="00C03487" w:rsidRPr="007E275A">
        <w:rPr>
          <w:rFonts w:ascii="Times New Roman" w:hAnsi="Times New Roman" w:cs="Times New Roman"/>
          <w:color w:val="000000"/>
          <w:sz w:val="24"/>
          <w:szCs w:val="24"/>
        </w:rPr>
        <w:t xml:space="preserve">and is located at </w:t>
      </w:r>
      <w:r w:rsidRPr="007E275A">
        <w:rPr>
          <w:rFonts w:ascii="Times New Roman" w:hAnsi="Times New Roman" w:cs="Times New Roman"/>
          <w:color w:val="000000"/>
          <w:sz w:val="24"/>
          <w:szCs w:val="24"/>
        </w:rPr>
        <w:t>550</w:t>
      </w:r>
      <w:r w:rsidR="00FE34A7" w:rsidRPr="007E275A">
        <w:rPr>
          <w:rFonts w:ascii="Times New Roman" w:hAnsi="Times New Roman" w:cs="Times New Roman"/>
          <w:color w:val="000000"/>
          <w:sz w:val="24"/>
          <w:szCs w:val="24"/>
        </w:rPr>
        <w:t>, Krungsri Ploenchit Tower, Ploenchit Road, Lumphini Subdistrict, Pathumwan District, Bangkok</w:t>
      </w:r>
      <w:r w:rsidR="001D5B99" w:rsidRPr="00C53996">
        <w:rPr>
          <w:rFonts w:ascii="Times New Roman" w:hAnsi="Times New Roman" w:cs="Times New Roman"/>
          <w:sz w:val="24"/>
          <w:szCs w:val="24"/>
          <w:cs/>
        </w:rPr>
        <w:t>.</w:t>
      </w:r>
      <w:r w:rsidR="00FE34A7" w:rsidRPr="00C53996">
        <w:rPr>
          <w:rFonts w:ascii="Times New Roman" w:hAnsi="Times New Roman" w:cs="Times New Roman"/>
          <w:spacing w:val="-2"/>
          <w:sz w:val="24"/>
          <w:szCs w:val="24"/>
          <w:cs/>
        </w:rPr>
        <w:t xml:space="preserve"> </w:t>
      </w:r>
      <w:r w:rsidR="0082719B" w:rsidRPr="007E275A">
        <w:rPr>
          <w:rFonts w:ascii="Times New Roman" w:hAnsi="Times New Roman" w:cs="Times New Roman"/>
          <w:spacing w:val="-2"/>
          <w:sz w:val="24"/>
          <w:szCs w:val="24"/>
        </w:rPr>
        <w:t>The subsidiary</w:t>
      </w:r>
      <w:r w:rsidR="0082719B" w:rsidRPr="00C53996">
        <w:rPr>
          <w:rFonts w:ascii="Times New Roman" w:hAnsi="Times New Roman" w:cs="Times New Roman"/>
          <w:spacing w:val="-2"/>
          <w:sz w:val="24"/>
          <w:szCs w:val="24"/>
          <w:cs/>
        </w:rPr>
        <w:t>’</w:t>
      </w:r>
      <w:r w:rsidR="0082719B" w:rsidRPr="007E275A">
        <w:rPr>
          <w:rFonts w:ascii="Times New Roman" w:hAnsi="Times New Roman" w:cs="Times New Roman"/>
          <w:spacing w:val="-2"/>
          <w:sz w:val="24"/>
          <w:szCs w:val="24"/>
        </w:rPr>
        <w:t>s</w:t>
      </w:r>
      <w:r w:rsidR="0082719B" w:rsidRPr="007E275A">
        <w:rPr>
          <w:rFonts w:ascii="Times New Roman" w:hAnsi="Times New Roman" w:cs="Times New Roman"/>
          <w:sz w:val="24"/>
          <w:szCs w:val="24"/>
        </w:rPr>
        <w:t xml:space="preserve"> main business is credit cards and personal loans</w:t>
      </w:r>
      <w:r w:rsidR="0082719B" w:rsidRPr="00C53996">
        <w:rPr>
          <w:rFonts w:ascii="Times New Roman" w:hAnsi="Times New Roman" w:cs="Times New Roman"/>
          <w:sz w:val="24"/>
          <w:szCs w:val="24"/>
          <w:cs/>
        </w:rPr>
        <w:t xml:space="preserve">. </w:t>
      </w:r>
    </w:p>
    <w:p w:rsidR="0082719B" w:rsidRPr="007E275A" w:rsidRDefault="0082719B" w:rsidP="00B37A70">
      <w:pPr>
        <w:pStyle w:val="BodyTextIndent"/>
        <w:tabs>
          <w:tab w:val="clear" w:pos="0"/>
        </w:tabs>
        <w:ind w:left="1080" w:hanging="540"/>
        <w:rPr>
          <w:rFonts w:ascii="Times New Roman" w:hAnsi="Times New Roman" w:cs="Times New Roman"/>
          <w:sz w:val="24"/>
          <w:szCs w:val="24"/>
        </w:rPr>
      </w:pPr>
    </w:p>
    <w:p w:rsidR="0082719B" w:rsidRPr="007E275A" w:rsidRDefault="00582CA2" w:rsidP="00B37A70">
      <w:pPr>
        <w:ind w:left="1080" w:hanging="540"/>
        <w:jc w:val="both"/>
        <w:rPr>
          <w:rFonts w:ascii="Times New Roman" w:hAnsi="Times New Roman" w:cs="Times New Roman"/>
          <w:sz w:val="24"/>
          <w:szCs w:val="24"/>
        </w:rPr>
      </w:pPr>
      <w:r w:rsidRPr="007E275A">
        <w:rPr>
          <w:rFonts w:ascii="Times New Roman" w:hAnsi="Times New Roman" w:cs="Times New Roman"/>
          <w:sz w:val="24"/>
          <w:szCs w:val="24"/>
        </w:rPr>
        <w:t>1</w:t>
      </w:r>
      <w:r w:rsidR="0082719B" w:rsidRPr="00C53996">
        <w:rPr>
          <w:rFonts w:ascii="Times New Roman" w:hAnsi="Times New Roman" w:cs="Times New Roman"/>
          <w:sz w:val="24"/>
          <w:szCs w:val="24"/>
          <w:cs/>
        </w:rPr>
        <w:t>.</w:t>
      </w:r>
      <w:r w:rsidRPr="007E275A">
        <w:rPr>
          <w:rFonts w:ascii="Times New Roman" w:hAnsi="Times New Roman" w:cs="Times New Roman"/>
          <w:sz w:val="24"/>
          <w:szCs w:val="24"/>
        </w:rPr>
        <w:t>4</w:t>
      </w:r>
      <w:r w:rsidR="0082719B" w:rsidRPr="007E275A">
        <w:rPr>
          <w:rFonts w:ascii="Times New Roman" w:hAnsi="Times New Roman" w:cs="Times New Roman"/>
          <w:sz w:val="24"/>
          <w:szCs w:val="24"/>
        </w:rPr>
        <w:tab/>
        <w:t xml:space="preserve">General Card Services Limited was incorporated in Thailand on January </w:t>
      </w:r>
      <w:r w:rsidRPr="007E275A">
        <w:rPr>
          <w:rFonts w:ascii="Times New Roman" w:hAnsi="Times New Roman" w:cs="Times New Roman"/>
          <w:sz w:val="24"/>
          <w:szCs w:val="24"/>
        </w:rPr>
        <w:t>24</w:t>
      </w:r>
      <w:r w:rsidR="0082719B" w:rsidRPr="007E275A">
        <w:rPr>
          <w:rFonts w:ascii="Times New Roman" w:hAnsi="Times New Roman" w:cs="Times New Roman"/>
          <w:sz w:val="24"/>
          <w:szCs w:val="24"/>
        </w:rPr>
        <w:t xml:space="preserve">, </w:t>
      </w:r>
      <w:r w:rsidRPr="007E275A">
        <w:rPr>
          <w:rFonts w:ascii="Times New Roman" w:hAnsi="Times New Roman" w:cs="Times New Roman"/>
          <w:sz w:val="24"/>
          <w:szCs w:val="24"/>
        </w:rPr>
        <w:t>1995</w:t>
      </w:r>
      <w:r w:rsidR="001D5B99" w:rsidRPr="007E275A">
        <w:rPr>
          <w:rFonts w:ascii="Times New Roman" w:hAnsi="Times New Roman" w:cs="Times New Roman"/>
          <w:sz w:val="24"/>
          <w:szCs w:val="24"/>
        </w:rPr>
        <w:t xml:space="preserve">, </w:t>
      </w:r>
      <w:r w:rsidR="0082719B" w:rsidRPr="00C53996">
        <w:rPr>
          <w:rFonts w:ascii="Times New Roman" w:hAnsi="Times New Roman" w:cs="Times New Roman"/>
          <w:sz w:val="24"/>
          <w:szCs w:val="24"/>
          <w:cs/>
        </w:rPr>
        <w:t xml:space="preserve"> </w:t>
      </w:r>
      <w:r w:rsidR="00C03487" w:rsidRPr="007E275A">
        <w:rPr>
          <w:rFonts w:ascii="Times New Roman" w:hAnsi="Times New Roman" w:cs="Times New Roman"/>
          <w:color w:val="000000"/>
          <w:spacing w:val="-4"/>
          <w:sz w:val="24"/>
          <w:szCs w:val="24"/>
        </w:rPr>
        <w:t xml:space="preserve">and is located at </w:t>
      </w:r>
      <w:r w:rsidRPr="007E275A">
        <w:rPr>
          <w:rFonts w:ascii="Times New Roman" w:hAnsi="Times New Roman" w:cs="Times New Roman"/>
          <w:color w:val="000000"/>
          <w:spacing w:val="-4"/>
          <w:sz w:val="24"/>
          <w:szCs w:val="24"/>
        </w:rPr>
        <w:t>550</w:t>
      </w:r>
      <w:r w:rsidR="00FE34A7" w:rsidRPr="007E275A">
        <w:rPr>
          <w:rFonts w:ascii="Times New Roman" w:hAnsi="Times New Roman" w:cs="Times New Roman"/>
          <w:color w:val="000000"/>
          <w:spacing w:val="-4"/>
          <w:sz w:val="24"/>
          <w:szCs w:val="24"/>
        </w:rPr>
        <w:t>, Krungsri Ploenchit Tower, Ploenchit Road, Lumphini Subdistrict</w:t>
      </w:r>
      <w:r w:rsidR="00FE34A7" w:rsidRPr="007E275A">
        <w:rPr>
          <w:rFonts w:ascii="Times New Roman" w:hAnsi="Times New Roman" w:cs="Times New Roman"/>
          <w:color w:val="000000"/>
          <w:sz w:val="24"/>
          <w:szCs w:val="24"/>
        </w:rPr>
        <w:t>, Pathumwan District, Bangkok</w:t>
      </w:r>
      <w:r w:rsidR="001D5B99" w:rsidRPr="00C53996">
        <w:rPr>
          <w:rFonts w:ascii="Times New Roman" w:hAnsi="Times New Roman" w:cs="Times New Roman"/>
          <w:sz w:val="24"/>
          <w:szCs w:val="24"/>
          <w:cs/>
        </w:rPr>
        <w:t>.</w:t>
      </w:r>
      <w:r w:rsidR="0082719B" w:rsidRPr="007E275A">
        <w:rPr>
          <w:rFonts w:ascii="Times New Roman" w:hAnsi="Times New Roman" w:cs="Times New Roman"/>
          <w:sz w:val="24"/>
          <w:szCs w:val="24"/>
        </w:rPr>
        <w:t xml:space="preserve"> The subsidiary</w:t>
      </w:r>
      <w:r w:rsidR="0082719B" w:rsidRPr="00C53996">
        <w:rPr>
          <w:rFonts w:ascii="Times New Roman" w:hAnsi="Times New Roman" w:cs="Times New Roman"/>
          <w:sz w:val="24"/>
          <w:szCs w:val="24"/>
          <w:cs/>
        </w:rPr>
        <w:t>’</w:t>
      </w:r>
      <w:r w:rsidR="0082719B" w:rsidRPr="007E275A">
        <w:rPr>
          <w:rFonts w:ascii="Times New Roman" w:hAnsi="Times New Roman" w:cs="Times New Roman"/>
          <w:sz w:val="24"/>
          <w:szCs w:val="24"/>
        </w:rPr>
        <w:t>s main business is credit cards and personal loans</w:t>
      </w:r>
      <w:r w:rsidR="0082719B" w:rsidRPr="00C53996">
        <w:rPr>
          <w:rFonts w:ascii="Times New Roman" w:hAnsi="Times New Roman" w:cs="Times New Roman"/>
          <w:sz w:val="24"/>
          <w:szCs w:val="24"/>
          <w:cs/>
        </w:rPr>
        <w:t xml:space="preserve">.  </w:t>
      </w:r>
    </w:p>
    <w:p w:rsidR="00566AD8" w:rsidRPr="007E275A" w:rsidRDefault="00566AD8" w:rsidP="00B37A70">
      <w:pPr>
        <w:ind w:left="1080" w:hanging="540"/>
        <w:jc w:val="both"/>
        <w:rPr>
          <w:rFonts w:ascii="Times New Roman" w:hAnsi="Times New Roman" w:cs="Times New Roman"/>
          <w:sz w:val="24"/>
          <w:szCs w:val="24"/>
        </w:rPr>
      </w:pPr>
    </w:p>
    <w:p w:rsidR="001D5B99" w:rsidRPr="007E275A" w:rsidRDefault="00582CA2" w:rsidP="00B37A70">
      <w:pPr>
        <w:pStyle w:val="BodyTextIndent"/>
        <w:tabs>
          <w:tab w:val="clear" w:pos="0"/>
        </w:tabs>
        <w:ind w:left="1080" w:hanging="540"/>
        <w:rPr>
          <w:rFonts w:ascii="Times New Roman" w:hAnsi="Times New Roman" w:cs="Times New Roman"/>
          <w:spacing w:val="-4"/>
          <w:sz w:val="24"/>
          <w:szCs w:val="24"/>
        </w:rPr>
      </w:pPr>
      <w:r w:rsidRPr="007E275A">
        <w:rPr>
          <w:rFonts w:ascii="Times New Roman" w:hAnsi="Times New Roman" w:cs="Times New Roman"/>
          <w:sz w:val="24"/>
          <w:szCs w:val="24"/>
          <w:lang w:val="en-US"/>
        </w:rPr>
        <w:t>1</w:t>
      </w:r>
      <w:r w:rsidR="001D5B99" w:rsidRPr="00C53996">
        <w:rPr>
          <w:rFonts w:ascii="Times New Roman" w:hAnsi="Times New Roman" w:cs="Times New Roman"/>
          <w:sz w:val="24"/>
          <w:szCs w:val="24"/>
          <w:cs/>
        </w:rPr>
        <w:t>.</w:t>
      </w:r>
      <w:r w:rsidRPr="007E275A">
        <w:rPr>
          <w:rFonts w:ascii="Times New Roman" w:hAnsi="Times New Roman" w:cs="Times New Roman"/>
          <w:sz w:val="24"/>
          <w:szCs w:val="24"/>
          <w:lang w:val="en-US"/>
        </w:rPr>
        <w:t>5</w:t>
      </w:r>
      <w:r w:rsidR="001D5B99" w:rsidRPr="007E275A">
        <w:rPr>
          <w:rFonts w:ascii="Times New Roman" w:hAnsi="Times New Roman" w:cs="Times New Roman"/>
          <w:sz w:val="24"/>
          <w:szCs w:val="24"/>
        </w:rPr>
        <w:tab/>
      </w:r>
      <w:r w:rsidR="001D5B99" w:rsidRPr="007E275A">
        <w:rPr>
          <w:rFonts w:ascii="Times New Roman" w:hAnsi="Times New Roman" w:cs="Times New Roman"/>
          <w:spacing w:val="-4"/>
          <w:sz w:val="24"/>
          <w:szCs w:val="24"/>
        </w:rPr>
        <w:t xml:space="preserve">Krungsriayudhya Card Company Limited was incorporated in Thailand on August </w:t>
      </w:r>
      <w:r w:rsidRPr="007E275A">
        <w:rPr>
          <w:rFonts w:ascii="Times New Roman" w:hAnsi="Times New Roman" w:cs="Times New Roman"/>
          <w:spacing w:val="-4"/>
          <w:sz w:val="24"/>
          <w:szCs w:val="24"/>
          <w:lang w:val="en-US"/>
        </w:rPr>
        <w:t>29</w:t>
      </w:r>
      <w:r w:rsidR="001D5B99" w:rsidRPr="007E275A">
        <w:rPr>
          <w:rFonts w:ascii="Times New Roman" w:hAnsi="Times New Roman" w:cs="Times New Roman"/>
          <w:spacing w:val="-4"/>
          <w:sz w:val="24"/>
          <w:szCs w:val="24"/>
        </w:rPr>
        <w:t>,</w:t>
      </w:r>
      <w:r w:rsidR="001D5B99" w:rsidRPr="00C53996">
        <w:rPr>
          <w:rFonts w:ascii="Times New Roman" w:hAnsi="Times New Roman" w:cs="Times New Roman"/>
          <w:sz w:val="24"/>
          <w:szCs w:val="24"/>
          <w:cs/>
        </w:rPr>
        <w:t xml:space="preserve"> </w:t>
      </w:r>
      <w:r w:rsidRPr="007E275A">
        <w:rPr>
          <w:rFonts w:ascii="Times New Roman" w:hAnsi="Times New Roman" w:cs="Times New Roman"/>
          <w:sz w:val="24"/>
          <w:szCs w:val="24"/>
          <w:lang w:val="en-US"/>
        </w:rPr>
        <w:t>1996</w:t>
      </w:r>
      <w:r w:rsidR="0024180C" w:rsidRPr="007E275A">
        <w:rPr>
          <w:rFonts w:ascii="Times New Roman" w:hAnsi="Times New Roman" w:cs="Times New Roman"/>
          <w:sz w:val="24"/>
          <w:szCs w:val="24"/>
          <w:lang w:val="en-US"/>
        </w:rPr>
        <w:t>,</w:t>
      </w:r>
      <w:r w:rsidR="001D5B99" w:rsidRPr="00C53996">
        <w:rPr>
          <w:rFonts w:ascii="Times New Roman" w:hAnsi="Times New Roman" w:cs="Times New Roman"/>
          <w:sz w:val="24"/>
          <w:szCs w:val="24"/>
          <w:cs/>
        </w:rPr>
        <w:t xml:space="preserve"> </w:t>
      </w:r>
      <w:r w:rsidR="00C03487" w:rsidRPr="007E275A">
        <w:rPr>
          <w:rFonts w:ascii="Times New Roman" w:hAnsi="Times New Roman" w:cs="Times New Roman"/>
          <w:color w:val="000000"/>
          <w:sz w:val="24"/>
          <w:szCs w:val="24"/>
          <w:lang w:val="en-US"/>
        </w:rPr>
        <w:t xml:space="preserve">and is located at </w:t>
      </w:r>
      <w:r w:rsidRPr="007E275A">
        <w:rPr>
          <w:rFonts w:ascii="Times New Roman" w:hAnsi="Times New Roman" w:cs="Times New Roman"/>
          <w:color w:val="000000"/>
          <w:sz w:val="24"/>
          <w:szCs w:val="24"/>
          <w:lang w:val="en-US"/>
        </w:rPr>
        <w:t>550</w:t>
      </w:r>
      <w:r w:rsidR="001D5B99" w:rsidRPr="007E275A">
        <w:rPr>
          <w:rFonts w:ascii="Times New Roman" w:hAnsi="Times New Roman" w:cs="Times New Roman"/>
          <w:color w:val="000000"/>
          <w:sz w:val="24"/>
          <w:szCs w:val="24"/>
        </w:rPr>
        <w:t>, Krungsri Ploenchit Tower, Ploenchit Road, Lumphini Subdistrict, Pathumwan District, Bangkok</w:t>
      </w:r>
      <w:r w:rsidR="0024180C" w:rsidRPr="00C53996">
        <w:rPr>
          <w:rFonts w:ascii="Times New Roman" w:hAnsi="Times New Roman" w:cs="Times New Roman"/>
          <w:sz w:val="24"/>
          <w:szCs w:val="24"/>
          <w:cs/>
        </w:rPr>
        <w:t>.</w:t>
      </w:r>
      <w:r w:rsidR="001D5B99" w:rsidRPr="007E275A">
        <w:rPr>
          <w:rFonts w:ascii="Times New Roman" w:hAnsi="Times New Roman" w:cs="Times New Roman"/>
          <w:sz w:val="24"/>
          <w:szCs w:val="24"/>
        </w:rPr>
        <w:t xml:space="preserve"> The subsidiary</w:t>
      </w:r>
      <w:r w:rsidR="001D5B99" w:rsidRPr="00C53996">
        <w:rPr>
          <w:rFonts w:ascii="Times New Roman" w:hAnsi="Times New Roman" w:cs="Times New Roman"/>
          <w:sz w:val="24"/>
          <w:szCs w:val="24"/>
          <w:cs/>
        </w:rPr>
        <w:t>’</w:t>
      </w:r>
      <w:r w:rsidR="001D5B99" w:rsidRPr="007E275A">
        <w:rPr>
          <w:rFonts w:ascii="Times New Roman" w:hAnsi="Times New Roman" w:cs="Times New Roman"/>
          <w:sz w:val="24"/>
          <w:szCs w:val="24"/>
        </w:rPr>
        <w:t>s main business is credit cards and personal loans</w:t>
      </w:r>
      <w:r w:rsidR="001D5B99" w:rsidRPr="00C53996">
        <w:rPr>
          <w:rFonts w:ascii="Times New Roman" w:hAnsi="Times New Roman" w:cs="Times New Roman"/>
          <w:sz w:val="24"/>
          <w:szCs w:val="24"/>
          <w:cs/>
        </w:rPr>
        <w:t>.</w:t>
      </w:r>
    </w:p>
    <w:p w:rsidR="001D5B99" w:rsidRPr="007E275A" w:rsidRDefault="001D5B99" w:rsidP="0082719B">
      <w:pPr>
        <w:pStyle w:val="BodyTextIndent"/>
        <w:tabs>
          <w:tab w:val="clear" w:pos="0"/>
        </w:tabs>
        <w:ind w:left="896" w:hanging="539"/>
        <w:rPr>
          <w:rFonts w:ascii="Times New Roman" w:hAnsi="Times New Roman" w:cs="Times New Roman"/>
          <w:spacing w:val="-4"/>
          <w:sz w:val="24"/>
          <w:szCs w:val="24"/>
          <w:lang w:val="en-US"/>
        </w:rPr>
      </w:pPr>
    </w:p>
    <w:p w:rsidR="0082719B" w:rsidRPr="007E275A" w:rsidRDefault="00582CA2" w:rsidP="00962ECB">
      <w:pPr>
        <w:pStyle w:val="BodyTextIndent"/>
        <w:tabs>
          <w:tab w:val="clear" w:pos="0"/>
        </w:tabs>
        <w:spacing w:after="240"/>
        <w:ind w:left="1094" w:hanging="547"/>
        <w:rPr>
          <w:rFonts w:ascii="Times New Roman" w:hAnsi="Times New Roman" w:cs="Times New Roman"/>
          <w:spacing w:val="-4"/>
          <w:sz w:val="24"/>
          <w:szCs w:val="24"/>
        </w:rPr>
      </w:pPr>
      <w:r w:rsidRPr="007E275A">
        <w:rPr>
          <w:rFonts w:ascii="Times New Roman" w:hAnsi="Times New Roman" w:cs="Times New Roman"/>
          <w:spacing w:val="-4"/>
          <w:sz w:val="24"/>
          <w:szCs w:val="24"/>
          <w:lang w:val="en-US"/>
        </w:rPr>
        <w:t>1</w:t>
      </w:r>
      <w:r w:rsidR="0082719B" w:rsidRPr="00C53996">
        <w:rPr>
          <w:rFonts w:ascii="Times New Roman" w:hAnsi="Times New Roman" w:cs="Times New Roman"/>
          <w:spacing w:val="-4"/>
          <w:sz w:val="24"/>
          <w:szCs w:val="24"/>
          <w:cs/>
        </w:rPr>
        <w:t>.</w:t>
      </w:r>
      <w:r w:rsidRPr="007E275A">
        <w:rPr>
          <w:rFonts w:ascii="Times New Roman" w:hAnsi="Times New Roman" w:cs="Times New Roman"/>
          <w:spacing w:val="-4"/>
          <w:sz w:val="24"/>
          <w:szCs w:val="24"/>
          <w:lang w:val="en-US"/>
        </w:rPr>
        <w:t>6</w:t>
      </w:r>
      <w:r w:rsidR="0082719B" w:rsidRPr="007E275A">
        <w:rPr>
          <w:rFonts w:ascii="Times New Roman" w:hAnsi="Times New Roman" w:cs="Times New Roman"/>
          <w:spacing w:val="-4"/>
          <w:sz w:val="24"/>
          <w:szCs w:val="24"/>
        </w:rPr>
        <w:tab/>
        <w:t>Siam Realty and Services</w:t>
      </w:r>
      <w:r w:rsidR="0082719B" w:rsidRPr="00C53996">
        <w:rPr>
          <w:rFonts w:ascii="Times New Roman" w:hAnsi="Times New Roman" w:cs="Times New Roman"/>
          <w:spacing w:val="-4"/>
          <w:sz w:val="24"/>
          <w:szCs w:val="24"/>
          <w:cs/>
        </w:rPr>
        <w:t xml:space="preserve"> </w:t>
      </w:r>
      <w:r w:rsidR="0082719B" w:rsidRPr="007E275A">
        <w:rPr>
          <w:rFonts w:ascii="Times New Roman" w:hAnsi="Times New Roman" w:cs="Times New Roman"/>
          <w:spacing w:val="-4"/>
          <w:sz w:val="24"/>
          <w:szCs w:val="24"/>
          <w:lang w:val="en-US"/>
        </w:rPr>
        <w:t>Security</w:t>
      </w:r>
      <w:r w:rsidR="0082719B" w:rsidRPr="007E275A">
        <w:rPr>
          <w:rFonts w:ascii="Times New Roman" w:hAnsi="Times New Roman" w:cs="Times New Roman"/>
          <w:spacing w:val="-4"/>
          <w:sz w:val="24"/>
          <w:szCs w:val="24"/>
        </w:rPr>
        <w:t xml:space="preserve"> Company Limited </w:t>
      </w:r>
      <w:r w:rsidR="0082719B" w:rsidRPr="007E275A">
        <w:rPr>
          <w:rFonts w:ascii="Times New Roman" w:hAnsi="Times New Roman" w:cs="Times New Roman"/>
          <w:spacing w:val="-4"/>
          <w:sz w:val="24"/>
          <w:szCs w:val="24"/>
          <w:lang w:val="en-US"/>
        </w:rPr>
        <w:t xml:space="preserve">was </w:t>
      </w:r>
      <w:r w:rsidR="0082719B" w:rsidRPr="007E275A">
        <w:rPr>
          <w:rFonts w:ascii="Times New Roman" w:hAnsi="Times New Roman" w:cs="Times New Roman"/>
          <w:spacing w:val="-4"/>
          <w:sz w:val="24"/>
          <w:szCs w:val="24"/>
        </w:rPr>
        <w:t xml:space="preserve">incorporated in Thailand </w:t>
      </w:r>
      <w:r w:rsidR="0082719B" w:rsidRPr="007E275A">
        <w:rPr>
          <w:rFonts w:ascii="Times New Roman" w:hAnsi="Times New Roman" w:cs="Times New Roman"/>
          <w:spacing w:val="-4"/>
          <w:sz w:val="24"/>
          <w:szCs w:val="24"/>
          <w:lang w:val="en-US"/>
        </w:rPr>
        <w:t>on</w:t>
      </w:r>
      <w:r w:rsidR="0082719B" w:rsidRPr="007E275A">
        <w:rPr>
          <w:rFonts w:ascii="Times New Roman" w:hAnsi="Times New Roman" w:cs="Times New Roman"/>
          <w:spacing w:val="-4"/>
          <w:sz w:val="24"/>
          <w:szCs w:val="24"/>
        </w:rPr>
        <w:t xml:space="preserve"> June </w:t>
      </w:r>
      <w:r w:rsidRPr="007E275A">
        <w:rPr>
          <w:rFonts w:ascii="Times New Roman" w:hAnsi="Times New Roman" w:cs="Times New Roman"/>
          <w:spacing w:val="-4"/>
          <w:sz w:val="24"/>
          <w:szCs w:val="24"/>
          <w:lang w:val="en-US"/>
        </w:rPr>
        <w:t>20</w:t>
      </w:r>
      <w:r w:rsidR="0082719B" w:rsidRPr="007E275A">
        <w:rPr>
          <w:rFonts w:ascii="Times New Roman" w:hAnsi="Times New Roman" w:cs="Times New Roman"/>
          <w:spacing w:val="-4"/>
          <w:sz w:val="24"/>
          <w:szCs w:val="24"/>
        </w:rPr>
        <w:t xml:space="preserve">, </w:t>
      </w:r>
      <w:r w:rsidRPr="007E275A">
        <w:rPr>
          <w:rFonts w:ascii="Times New Roman" w:hAnsi="Times New Roman" w:cs="Times New Roman"/>
          <w:spacing w:val="-4"/>
          <w:sz w:val="24"/>
          <w:szCs w:val="24"/>
          <w:lang w:val="en-US"/>
        </w:rPr>
        <w:t>1988</w:t>
      </w:r>
      <w:r w:rsidR="0082719B" w:rsidRPr="007E275A">
        <w:rPr>
          <w:rFonts w:ascii="Times New Roman" w:hAnsi="Times New Roman" w:cs="Times New Roman"/>
          <w:spacing w:val="-4"/>
          <w:sz w:val="24"/>
          <w:szCs w:val="24"/>
        </w:rPr>
        <w:t xml:space="preserve">, and </w:t>
      </w:r>
      <w:r w:rsidR="0082719B" w:rsidRPr="007E275A">
        <w:rPr>
          <w:rFonts w:ascii="Times New Roman" w:hAnsi="Times New Roman" w:cs="Times New Roman"/>
          <w:spacing w:val="-4"/>
          <w:sz w:val="24"/>
          <w:szCs w:val="24"/>
          <w:lang w:val="en-US"/>
        </w:rPr>
        <w:t xml:space="preserve">is </w:t>
      </w:r>
      <w:r w:rsidR="0082719B" w:rsidRPr="007E275A">
        <w:rPr>
          <w:rFonts w:ascii="Times New Roman" w:hAnsi="Times New Roman" w:cs="Times New Roman"/>
          <w:spacing w:val="-4"/>
          <w:sz w:val="24"/>
          <w:szCs w:val="24"/>
        </w:rPr>
        <w:t xml:space="preserve">located at </w:t>
      </w:r>
      <w:r w:rsidRPr="007E275A">
        <w:rPr>
          <w:rFonts w:ascii="Times New Roman" w:hAnsi="Times New Roman" w:cs="Times New Roman"/>
          <w:spacing w:val="-4"/>
          <w:sz w:val="24"/>
          <w:szCs w:val="24"/>
          <w:lang w:val="en-US"/>
        </w:rPr>
        <w:t>1222</w:t>
      </w:r>
      <w:r w:rsidR="0082719B" w:rsidRPr="007E275A">
        <w:rPr>
          <w:rFonts w:ascii="Times New Roman" w:hAnsi="Times New Roman" w:cs="Times New Roman"/>
          <w:spacing w:val="-4"/>
          <w:sz w:val="24"/>
          <w:szCs w:val="24"/>
        </w:rPr>
        <w:t xml:space="preserve"> Rama III Road, Bang P</w:t>
      </w:r>
      <w:r w:rsidR="0082719B" w:rsidRPr="007E275A">
        <w:rPr>
          <w:rFonts w:ascii="Times New Roman" w:hAnsi="Times New Roman" w:cs="Times New Roman"/>
          <w:spacing w:val="-4"/>
          <w:sz w:val="24"/>
          <w:szCs w:val="24"/>
          <w:lang w:val="en-US"/>
        </w:rPr>
        <w:t>h</w:t>
      </w:r>
      <w:r w:rsidR="0082719B" w:rsidRPr="007E275A">
        <w:rPr>
          <w:rFonts w:ascii="Times New Roman" w:hAnsi="Times New Roman" w:cs="Times New Roman"/>
          <w:spacing w:val="-4"/>
          <w:sz w:val="24"/>
          <w:szCs w:val="24"/>
        </w:rPr>
        <w:t>ongphang Subdistrict, Yannawa District, Bangkok</w:t>
      </w:r>
      <w:r w:rsidR="0082719B" w:rsidRPr="00C53996">
        <w:rPr>
          <w:rFonts w:ascii="Times New Roman" w:hAnsi="Times New Roman" w:cs="Times New Roman"/>
          <w:spacing w:val="-4"/>
          <w:sz w:val="24"/>
          <w:szCs w:val="24"/>
          <w:cs/>
        </w:rPr>
        <w:t xml:space="preserve">. </w:t>
      </w:r>
      <w:r w:rsidR="0082719B" w:rsidRPr="007E275A">
        <w:rPr>
          <w:rFonts w:ascii="Times New Roman" w:hAnsi="Times New Roman" w:cs="Times New Roman"/>
          <w:spacing w:val="-4"/>
          <w:sz w:val="24"/>
          <w:szCs w:val="24"/>
        </w:rPr>
        <w:t>The subsidiary</w:t>
      </w:r>
      <w:r w:rsidR="0082719B" w:rsidRPr="00C53996">
        <w:rPr>
          <w:rFonts w:ascii="Times New Roman" w:hAnsi="Times New Roman" w:cs="Times New Roman"/>
          <w:spacing w:val="-4"/>
          <w:sz w:val="24"/>
          <w:szCs w:val="24"/>
          <w:cs/>
        </w:rPr>
        <w:t>’</w:t>
      </w:r>
      <w:r w:rsidR="0082719B" w:rsidRPr="007E275A">
        <w:rPr>
          <w:rFonts w:ascii="Times New Roman" w:hAnsi="Times New Roman" w:cs="Times New Roman"/>
          <w:spacing w:val="-4"/>
          <w:sz w:val="24"/>
          <w:szCs w:val="24"/>
        </w:rPr>
        <w:t xml:space="preserve">s main business </w:t>
      </w:r>
      <w:r w:rsidR="0082719B" w:rsidRPr="007E275A">
        <w:rPr>
          <w:rFonts w:ascii="Times New Roman" w:hAnsi="Times New Roman" w:cs="Times New Roman"/>
          <w:spacing w:val="-4"/>
          <w:sz w:val="24"/>
          <w:szCs w:val="24"/>
          <w:lang w:val="en-US"/>
        </w:rPr>
        <w:t>is</w:t>
      </w:r>
      <w:r w:rsidR="0082719B" w:rsidRPr="007E275A">
        <w:rPr>
          <w:rFonts w:ascii="Times New Roman" w:hAnsi="Times New Roman" w:cs="Times New Roman"/>
          <w:spacing w:val="-4"/>
          <w:sz w:val="24"/>
          <w:szCs w:val="24"/>
        </w:rPr>
        <w:t xml:space="preserve"> car </w:t>
      </w:r>
      <w:r w:rsidR="0082719B" w:rsidRPr="007E275A">
        <w:rPr>
          <w:rFonts w:ascii="Times New Roman" w:hAnsi="Times New Roman" w:cs="Times New Roman"/>
          <w:spacing w:val="-4"/>
          <w:sz w:val="24"/>
          <w:szCs w:val="24"/>
          <w:lang w:val="en-US"/>
        </w:rPr>
        <w:t>rental services</w:t>
      </w:r>
      <w:r w:rsidR="0082719B" w:rsidRPr="007E275A">
        <w:rPr>
          <w:rFonts w:ascii="Times New Roman" w:hAnsi="Times New Roman" w:cs="Times New Roman"/>
          <w:spacing w:val="-4"/>
          <w:sz w:val="24"/>
          <w:szCs w:val="24"/>
        </w:rPr>
        <w:t xml:space="preserve"> and personnel services</w:t>
      </w:r>
      <w:r w:rsidR="0082719B" w:rsidRPr="00C53996">
        <w:rPr>
          <w:rFonts w:ascii="Times New Roman" w:hAnsi="Times New Roman" w:cs="Times New Roman"/>
          <w:spacing w:val="-4"/>
          <w:sz w:val="24"/>
          <w:szCs w:val="24"/>
          <w:cs/>
        </w:rPr>
        <w:t>.</w:t>
      </w:r>
    </w:p>
    <w:p w:rsidR="0062088A" w:rsidRDefault="0062088A" w:rsidP="00B37A70">
      <w:pPr>
        <w:pStyle w:val="BodyTextIndent"/>
        <w:tabs>
          <w:tab w:val="clear" w:pos="0"/>
        </w:tabs>
        <w:ind w:left="1080" w:hanging="540"/>
        <w:rPr>
          <w:rFonts w:ascii="Times New Roman" w:hAnsi="Times New Roman" w:cs="Times New Roman"/>
          <w:sz w:val="24"/>
          <w:szCs w:val="24"/>
          <w:lang w:val="en-US"/>
        </w:rPr>
      </w:pPr>
      <w:r>
        <w:rPr>
          <w:rFonts w:ascii="Times New Roman" w:hAnsi="Times New Roman" w:cs="Times New Roman"/>
          <w:sz w:val="24"/>
          <w:szCs w:val="24"/>
          <w:lang w:val="en-US"/>
        </w:rPr>
        <w:br w:type="page"/>
      </w:r>
    </w:p>
    <w:p w:rsidR="00962ECB" w:rsidRPr="007E275A" w:rsidRDefault="00582CA2" w:rsidP="00B37A70">
      <w:pPr>
        <w:pStyle w:val="BodyTextIndent"/>
        <w:tabs>
          <w:tab w:val="clear" w:pos="0"/>
        </w:tabs>
        <w:ind w:left="1080" w:hanging="540"/>
        <w:rPr>
          <w:rFonts w:ascii="Times New Roman" w:hAnsi="Times New Roman" w:cs="Times New Roman"/>
          <w:spacing w:val="-4"/>
          <w:sz w:val="24"/>
          <w:szCs w:val="24"/>
        </w:rPr>
      </w:pPr>
      <w:r w:rsidRPr="007E275A">
        <w:rPr>
          <w:rFonts w:ascii="Times New Roman" w:hAnsi="Times New Roman" w:cs="Times New Roman"/>
          <w:sz w:val="24"/>
          <w:szCs w:val="24"/>
          <w:lang w:val="en-US"/>
        </w:rPr>
        <w:lastRenderedPageBreak/>
        <w:t>1</w:t>
      </w:r>
      <w:r w:rsidR="00962ECB" w:rsidRPr="00C53996">
        <w:rPr>
          <w:rFonts w:ascii="Times New Roman" w:hAnsi="Times New Roman" w:cs="Times New Roman"/>
          <w:sz w:val="24"/>
          <w:szCs w:val="24"/>
          <w:cs/>
        </w:rPr>
        <w:t>.</w:t>
      </w:r>
      <w:r w:rsidRPr="007E275A">
        <w:rPr>
          <w:rFonts w:ascii="Times New Roman" w:hAnsi="Times New Roman" w:cs="Times New Roman"/>
          <w:sz w:val="24"/>
          <w:szCs w:val="24"/>
          <w:lang w:val="en-US"/>
        </w:rPr>
        <w:t>7</w:t>
      </w:r>
      <w:r w:rsidR="00962ECB" w:rsidRPr="007E275A">
        <w:rPr>
          <w:rFonts w:ascii="Times New Roman" w:hAnsi="Times New Roman" w:cs="Times New Roman"/>
          <w:sz w:val="24"/>
          <w:szCs w:val="24"/>
        </w:rPr>
        <w:tab/>
      </w:r>
      <w:r w:rsidR="00962ECB" w:rsidRPr="007E275A">
        <w:rPr>
          <w:rFonts w:ascii="Times New Roman" w:hAnsi="Times New Roman" w:cs="Times New Roman"/>
          <w:spacing w:val="-2"/>
          <w:sz w:val="24"/>
          <w:szCs w:val="24"/>
        </w:rPr>
        <w:t>Total</w:t>
      </w:r>
      <w:r w:rsidR="00962ECB" w:rsidRPr="007E275A">
        <w:rPr>
          <w:rFonts w:ascii="Times New Roman" w:hAnsi="Times New Roman" w:cs="Times New Roman"/>
          <w:spacing w:val="-4"/>
          <w:sz w:val="24"/>
          <w:szCs w:val="24"/>
        </w:rPr>
        <w:t xml:space="preserve"> Services Solutions Public Company Limited was incorporated as a public company limited in Thailand on May </w:t>
      </w:r>
      <w:r w:rsidRPr="007E275A">
        <w:rPr>
          <w:rFonts w:ascii="Times New Roman" w:hAnsi="Times New Roman" w:cs="Times New Roman"/>
          <w:spacing w:val="-4"/>
          <w:sz w:val="24"/>
          <w:szCs w:val="24"/>
          <w:lang w:val="en-US"/>
        </w:rPr>
        <w:t>19</w:t>
      </w:r>
      <w:r w:rsidR="00962ECB" w:rsidRPr="007E275A">
        <w:rPr>
          <w:rFonts w:ascii="Times New Roman" w:hAnsi="Times New Roman" w:cs="Times New Roman"/>
          <w:spacing w:val="-4"/>
          <w:sz w:val="24"/>
          <w:szCs w:val="24"/>
        </w:rPr>
        <w:t xml:space="preserve">, </w:t>
      </w:r>
      <w:r w:rsidRPr="007E275A">
        <w:rPr>
          <w:rFonts w:ascii="Times New Roman" w:hAnsi="Times New Roman" w:cs="Times New Roman"/>
          <w:spacing w:val="-4"/>
          <w:sz w:val="24"/>
          <w:szCs w:val="24"/>
          <w:lang w:val="en-US"/>
        </w:rPr>
        <w:t>1997</w:t>
      </w:r>
      <w:r w:rsidR="00962ECB" w:rsidRPr="007E275A">
        <w:rPr>
          <w:rFonts w:ascii="Times New Roman" w:hAnsi="Times New Roman" w:cs="Times New Roman"/>
          <w:spacing w:val="-4"/>
          <w:sz w:val="24"/>
          <w:szCs w:val="24"/>
        </w:rPr>
        <w:t xml:space="preserve">, and is located at </w:t>
      </w:r>
      <w:r w:rsidRPr="007E275A">
        <w:rPr>
          <w:rFonts w:ascii="Times New Roman" w:hAnsi="Times New Roman" w:cs="Times New Roman"/>
          <w:sz w:val="24"/>
          <w:szCs w:val="24"/>
          <w:lang w:val="en-US"/>
        </w:rPr>
        <w:t>2</w:t>
      </w:r>
      <w:r w:rsidR="00962ECB" w:rsidRPr="00C53996">
        <w:rPr>
          <w:rFonts w:ascii="Times New Roman" w:hAnsi="Times New Roman" w:cs="Times New Roman"/>
          <w:sz w:val="24"/>
          <w:szCs w:val="24"/>
          <w:cs/>
        </w:rPr>
        <w:t>/</w:t>
      </w:r>
      <w:r w:rsidRPr="007E275A">
        <w:rPr>
          <w:rFonts w:ascii="Times New Roman" w:hAnsi="Times New Roman" w:cs="Times New Roman"/>
          <w:sz w:val="24"/>
          <w:szCs w:val="24"/>
          <w:lang w:val="en-US"/>
        </w:rPr>
        <w:t>3</w:t>
      </w:r>
      <w:r w:rsidR="00962ECB" w:rsidRPr="007E275A">
        <w:rPr>
          <w:rFonts w:ascii="Times New Roman" w:hAnsi="Times New Roman" w:cs="Times New Roman"/>
          <w:sz w:val="24"/>
          <w:szCs w:val="24"/>
        </w:rPr>
        <w:t xml:space="preserve"> Moo </w:t>
      </w:r>
      <w:r w:rsidRPr="007E275A">
        <w:rPr>
          <w:rFonts w:ascii="Times New Roman" w:hAnsi="Times New Roman" w:cs="Times New Roman"/>
          <w:sz w:val="24"/>
          <w:szCs w:val="24"/>
          <w:lang w:val="en-US"/>
        </w:rPr>
        <w:t>14</w:t>
      </w:r>
      <w:r w:rsidR="00962ECB" w:rsidRPr="007E275A">
        <w:rPr>
          <w:rFonts w:ascii="Times New Roman" w:hAnsi="Times New Roman" w:cs="Times New Roman"/>
          <w:sz w:val="24"/>
          <w:szCs w:val="24"/>
        </w:rPr>
        <w:t>, Bangna Towers B, Bang Na</w:t>
      </w:r>
      <w:r w:rsidR="00962ECB" w:rsidRPr="00C53996">
        <w:rPr>
          <w:rFonts w:ascii="Times New Roman" w:hAnsi="Times New Roman" w:cs="Times New Roman"/>
          <w:sz w:val="24"/>
          <w:szCs w:val="24"/>
          <w:cs/>
        </w:rPr>
        <w:t>-</w:t>
      </w:r>
      <w:r w:rsidR="00962ECB" w:rsidRPr="007E275A">
        <w:rPr>
          <w:rFonts w:ascii="Times New Roman" w:hAnsi="Times New Roman" w:cs="Times New Roman"/>
          <w:sz w:val="24"/>
          <w:szCs w:val="24"/>
        </w:rPr>
        <w:t xml:space="preserve">Trat Km </w:t>
      </w:r>
      <w:r w:rsidRPr="007E275A">
        <w:rPr>
          <w:rFonts w:ascii="Times New Roman" w:hAnsi="Times New Roman" w:cs="Times New Roman"/>
          <w:sz w:val="24"/>
          <w:szCs w:val="24"/>
          <w:lang w:val="en-US"/>
        </w:rPr>
        <w:t>6</w:t>
      </w:r>
      <w:r w:rsidR="00962ECB" w:rsidRPr="00C53996">
        <w:rPr>
          <w:rFonts w:ascii="Times New Roman" w:hAnsi="Times New Roman" w:cs="Times New Roman"/>
          <w:sz w:val="24"/>
          <w:szCs w:val="24"/>
          <w:cs/>
        </w:rPr>
        <w:t>.</w:t>
      </w:r>
      <w:r w:rsidRPr="007E275A">
        <w:rPr>
          <w:rFonts w:ascii="Times New Roman" w:hAnsi="Times New Roman" w:cs="Times New Roman"/>
          <w:sz w:val="24"/>
          <w:szCs w:val="24"/>
          <w:lang w:val="en-US"/>
        </w:rPr>
        <w:t>5</w:t>
      </w:r>
      <w:r w:rsidR="00962ECB" w:rsidRPr="007E275A">
        <w:rPr>
          <w:rFonts w:ascii="Times New Roman" w:hAnsi="Times New Roman" w:cs="Times New Roman"/>
          <w:sz w:val="24"/>
          <w:szCs w:val="24"/>
        </w:rPr>
        <w:t xml:space="preserve"> Road, Bang Kaeo Subdistrict, Bang Phli District, Samutprakan</w:t>
      </w:r>
      <w:r w:rsidR="00962ECB" w:rsidRPr="00C53996">
        <w:rPr>
          <w:rFonts w:ascii="Times New Roman" w:hAnsi="Times New Roman" w:cs="Times New Roman"/>
          <w:spacing w:val="-4"/>
          <w:sz w:val="24"/>
          <w:szCs w:val="24"/>
          <w:cs/>
        </w:rPr>
        <w:t xml:space="preserve">. </w:t>
      </w:r>
      <w:r w:rsidR="00962ECB" w:rsidRPr="007E275A">
        <w:rPr>
          <w:rFonts w:ascii="Times New Roman" w:hAnsi="Times New Roman" w:cs="Times New Roman"/>
          <w:spacing w:val="-4"/>
          <w:sz w:val="24"/>
          <w:szCs w:val="24"/>
        </w:rPr>
        <w:t>The subsidiary</w:t>
      </w:r>
      <w:r w:rsidR="00962ECB" w:rsidRPr="00C53996">
        <w:rPr>
          <w:rFonts w:ascii="Times New Roman" w:hAnsi="Times New Roman" w:cs="Times New Roman"/>
          <w:spacing w:val="-4"/>
          <w:sz w:val="24"/>
          <w:szCs w:val="24"/>
          <w:cs/>
        </w:rPr>
        <w:t>’</w:t>
      </w:r>
      <w:r w:rsidR="00962ECB" w:rsidRPr="007E275A">
        <w:rPr>
          <w:rFonts w:ascii="Times New Roman" w:hAnsi="Times New Roman" w:cs="Times New Roman"/>
          <w:spacing w:val="-4"/>
          <w:sz w:val="24"/>
          <w:szCs w:val="24"/>
        </w:rPr>
        <w:t>s main business is collection services</w:t>
      </w:r>
      <w:r w:rsidR="00962ECB" w:rsidRPr="00C53996">
        <w:rPr>
          <w:rFonts w:ascii="Times New Roman" w:hAnsi="Times New Roman" w:cs="Times New Roman"/>
          <w:spacing w:val="-4"/>
          <w:sz w:val="24"/>
          <w:szCs w:val="24"/>
          <w:cs/>
        </w:rPr>
        <w:t>.</w:t>
      </w:r>
    </w:p>
    <w:p w:rsidR="00126DAA" w:rsidRPr="007E275A" w:rsidRDefault="00126DAA" w:rsidP="00B37A70">
      <w:pPr>
        <w:pStyle w:val="BodyTextIndent"/>
        <w:tabs>
          <w:tab w:val="clear" w:pos="0"/>
        </w:tabs>
        <w:ind w:left="1080" w:hanging="540"/>
        <w:rPr>
          <w:rFonts w:ascii="Times New Roman" w:hAnsi="Times New Roman" w:cs="Times New Roman"/>
          <w:spacing w:val="-4"/>
          <w:sz w:val="24"/>
          <w:szCs w:val="24"/>
        </w:rPr>
      </w:pPr>
    </w:p>
    <w:p w:rsidR="0082719B" w:rsidRPr="007E275A" w:rsidRDefault="00582CA2" w:rsidP="00B37A70">
      <w:pPr>
        <w:pStyle w:val="BodyTextIndent"/>
        <w:tabs>
          <w:tab w:val="clear" w:pos="0"/>
        </w:tabs>
        <w:ind w:left="1080" w:hanging="540"/>
        <w:rPr>
          <w:rFonts w:ascii="Times New Roman" w:hAnsi="Times New Roman" w:cs="Times New Roman"/>
          <w:sz w:val="24"/>
          <w:szCs w:val="24"/>
        </w:rPr>
      </w:pPr>
      <w:r w:rsidRPr="007E275A">
        <w:rPr>
          <w:rFonts w:ascii="Times New Roman" w:hAnsi="Times New Roman" w:cs="Times New Roman"/>
          <w:sz w:val="24"/>
          <w:szCs w:val="24"/>
          <w:lang w:val="en-US"/>
        </w:rPr>
        <w:t>1</w:t>
      </w:r>
      <w:r w:rsidR="0082719B" w:rsidRPr="00C53996">
        <w:rPr>
          <w:rFonts w:ascii="Times New Roman" w:hAnsi="Times New Roman" w:cs="Times New Roman"/>
          <w:sz w:val="24"/>
          <w:szCs w:val="24"/>
          <w:cs/>
        </w:rPr>
        <w:t>.</w:t>
      </w:r>
      <w:r w:rsidRPr="007E275A">
        <w:rPr>
          <w:rFonts w:ascii="Times New Roman" w:hAnsi="Times New Roman" w:cs="Times New Roman"/>
          <w:sz w:val="24"/>
          <w:szCs w:val="24"/>
          <w:lang w:val="en-US"/>
        </w:rPr>
        <w:t>8</w:t>
      </w:r>
      <w:r w:rsidR="0082719B" w:rsidRPr="007E275A">
        <w:rPr>
          <w:rFonts w:ascii="Times New Roman" w:hAnsi="Times New Roman" w:cs="Times New Roman"/>
          <w:sz w:val="24"/>
          <w:szCs w:val="24"/>
        </w:rPr>
        <w:tab/>
      </w:r>
      <w:r w:rsidR="0082719B" w:rsidRPr="007E275A">
        <w:rPr>
          <w:rFonts w:ascii="Times New Roman" w:hAnsi="Times New Roman" w:cs="Times New Roman"/>
          <w:spacing w:val="-2"/>
          <w:sz w:val="24"/>
          <w:szCs w:val="24"/>
        </w:rPr>
        <w:t>Krungsri Asset Management Company Limited</w:t>
      </w:r>
      <w:r w:rsidR="0082719B" w:rsidRPr="00C53996">
        <w:rPr>
          <w:rFonts w:ascii="Times New Roman" w:hAnsi="Times New Roman" w:cs="Times New Roman"/>
          <w:sz w:val="24"/>
          <w:szCs w:val="24"/>
          <w:cs/>
        </w:rPr>
        <w:t xml:space="preserve"> </w:t>
      </w:r>
      <w:r w:rsidR="0082719B" w:rsidRPr="007E275A">
        <w:rPr>
          <w:rFonts w:ascii="Times New Roman" w:hAnsi="Times New Roman" w:cs="Times New Roman"/>
          <w:sz w:val="24"/>
          <w:szCs w:val="24"/>
          <w:lang w:val="en-US"/>
        </w:rPr>
        <w:t xml:space="preserve">was </w:t>
      </w:r>
      <w:r w:rsidR="0082719B" w:rsidRPr="007E275A">
        <w:rPr>
          <w:rFonts w:ascii="Times New Roman" w:hAnsi="Times New Roman" w:cs="Times New Roman"/>
          <w:sz w:val="24"/>
          <w:szCs w:val="24"/>
        </w:rPr>
        <w:t xml:space="preserve">incorporated in Thailand </w:t>
      </w:r>
      <w:r w:rsidR="0082719B" w:rsidRPr="007E275A">
        <w:rPr>
          <w:rFonts w:ascii="Times New Roman" w:hAnsi="Times New Roman" w:cs="Times New Roman"/>
          <w:sz w:val="24"/>
          <w:szCs w:val="24"/>
          <w:lang w:val="en-US"/>
        </w:rPr>
        <w:t>on</w:t>
      </w:r>
      <w:r w:rsidR="0082719B" w:rsidRPr="007E275A">
        <w:rPr>
          <w:rFonts w:ascii="Times New Roman" w:hAnsi="Times New Roman" w:cs="Times New Roman"/>
          <w:sz w:val="24"/>
          <w:szCs w:val="24"/>
        </w:rPr>
        <w:t xml:space="preserve"> December </w:t>
      </w:r>
      <w:r w:rsidRPr="007E275A">
        <w:rPr>
          <w:rFonts w:ascii="Times New Roman" w:hAnsi="Times New Roman" w:cs="Times New Roman"/>
          <w:sz w:val="24"/>
          <w:szCs w:val="24"/>
          <w:lang w:val="en-US"/>
        </w:rPr>
        <w:t>19</w:t>
      </w:r>
      <w:r w:rsidR="0082719B" w:rsidRPr="007E275A">
        <w:rPr>
          <w:rFonts w:ascii="Times New Roman" w:hAnsi="Times New Roman" w:cs="Times New Roman"/>
          <w:sz w:val="24"/>
          <w:szCs w:val="24"/>
        </w:rPr>
        <w:t xml:space="preserve">, </w:t>
      </w:r>
      <w:r w:rsidRPr="007E275A">
        <w:rPr>
          <w:rFonts w:ascii="Times New Roman" w:hAnsi="Times New Roman" w:cs="Times New Roman"/>
          <w:sz w:val="24"/>
          <w:szCs w:val="24"/>
          <w:lang w:val="en-US"/>
        </w:rPr>
        <w:t>1996</w:t>
      </w:r>
      <w:r w:rsidR="000676B8" w:rsidRPr="007E275A">
        <w:rPr>
          <w:rFonts w:ascii="Times New Roman" w:hAnsi="Times New Roman" w:cs="Times New Roman"/>
          <w:sz w:val="24"/>
          <w:szCs w:val="24"/>
          <w:lang w:val="en-US"/>
        </w:rPr>
        <w:t>,</w:t>
      </w:r>
      <w:r w:rsidR="0082719B" w:rsidRPr="007E275A">
        <w:rPr>
          <w:rFonts w:ascii="Times New Roman" w:hAnsi="Times New Roman" w:cs="Times New Roman"/>
          <w:sz w:val="24"/>
          <w:szCs w:val="24"/>
        </w:rPr>
        <w:t xml:space="preserve"> and </w:t>
      </w:r>
      <w:r w:rsidR="0082719B" w:rsidRPr="007E275A">
        <w:rPr>
          <w:rFonts w:ascii="Times New Roman" w:hAnsi="Times New Roman" w:cs="Times New Roman"/>
          <w:sz w:val="24"/>
          <w:szCs w:val="24"/>
          <w:lang w:val="en-US"/>
        </w:rPr>
        <w:t xml:space="preserve">is </w:t>
      </w:r>
      <w:r w:rsidR="0082719B" w:rsidRPr="007E275A">
        <w:rPr>
          <w:rFonts w:ascii="Times New Roman" w:hAnsi="Times New Roman" w:cs="Times New Roman"/>
          <w:sz w:val="24"/>
          <w:szCs w:val="24"/>
        </w:rPr>
        <w:t xml:space="preserve">located at </w:t>
      </w:r>
      <w:r w:rsidRPr="007E275A">
        <w:rPr>
          <w:rFonts w:ascii="Times New Roman" w:hAnsi="Times New Roman" w:cs="Times New Roman"/>
          <w:sz w:val="24"/>
          <w:szCs w:val="24"/>
          <w:lang w:val="en-US"/>
        </w:rPr>
        <w:t>898</w:t>
      </w:r>
      <w:r w:rsidR="0082719B" w:rsidRPr="007E275A">
        <w:rPr>
          <w:rFonts w:ascii="Times New Roman" w:hAnsi="Times New Roman" w:cs="Times New Roman"/>
          <w:sz w:val="24"/>
          <w:szCs w:val="24"/>
          <w:lang w:val="en-US"/>
        </w:rPr>
        <w:t>,</w:t>
      </w:r>
      <w:r w:rsidR="0082719B" w:rsidRPr="007E275A">
        <w:rPr>
          <w:rFonts w:ascii="Times New Roman" w:hAnsi="Times New Roman" w:cs="Times New Roman"/>
          <w:sz w:val="24"/>
          <w:szCs w:val="24"/>
        </w:rPr>
        <w:t xml:space="preserve"> Ploenchit Tower Building, </w:t>
      </w:r>
      <w:r w:rsidRPr="007E275A">
        <w:rPr>
          <w:rFonts w:ascii="Times New Roman" w:hAnsi="Times New Roman" w:cs="Times New Roman"/>
          <w:sz w:val="24"/>
          <w:szCs w:val="24"/>
          <w:lang w:val="en-US"/>
        </w:rPr>
        <w:t>1</w:t>
      </w:r>
      <w:r w:rsidR="007B6B2C" w:rsidRPr="007E275A">
        <w:rPr>
          <w:rFonts w:ascii="Times New Roman" w:hAnsi="Times New Roman" w:cs="Times New Roman"/>
          <w:sz w:val="24"/>
          <w:szCs w:val="24"/>
          <w:vertAlign w:val="superscript"/>
          <w:lang w:val="en-US"/>
        </w:rPr>
        <w:t>st</w:t>
      </w:r>
      <w:r w:rsidR="007B6B2C" w:rsidRPr="00C53996">
        <w:rPr>
          <w:rFonts w:ascii="Times New Roman" w:hAnsi="Times New Roman" w:cs="Times New Roman"/>
          <w:sz w:val="24"/>
          <w:szCs w:val="24"/>
          <w:cs/>
          <w:lang w:val="en-US"/>
        </w:rPr>
        <w:t>-</w:t>
      </w:r>
      <w:r w:rsidRPr="007E275A">
        <w:rPr>
          <w:rFonts w:ascii="Times New Roman" w:hAnsi="Times New Roman" w:cs="Times New Roman"/>
          <w:sz w:val="24"/>
          <w:szCs w:val="24"/>
          <w:lang w:val="en-US"/>
        </w:rPr>
        <w:t>2</w:t>
      </w:r>
      <w:r w:rsidR="007B6B2C" w:rsidRPr="007E275A">
        <w:rPr>
          <w:rFonts w:ascii="Times New Roman" w:hAnsi="Times New Roman" w:cs="Times New Roman"/>
          <w:sz w:val="24"/>
          <w:szCs w:val="24"/>
          <w:vertAlign w:val="superscript"/>
          <w:lang w:val="en-US"/>
        </w:rPr>
        <w:t>nd</w:t>
      </w:r>
      <w:r w:rsidR="007B6B2C" w:rsidRPr="00C53996">
        <w:rPr>
          <w:rFonts w:ascii="Times New Roman" w:hAnsi="Times New Roman" w:cs="Times New Roman"/>
          <w:sz w:val="24"/>
          <w:szCs w:val="24"/>
          <w:cs/>
          <w:lang w:val="en-US"/>
        </w:rPr>
        <w:t xml:space="preserve"> </w:t>
      </w:r>
      <w:r w:rsidR="0021476C" w:rsidRPr="007E275A">
        <w:rPr>
          <w:rFonts w:ascii="Times New Roman" w:hAnsi="Times New Roman" w:cs="Times New Roman"/>
          <w:sz w:val="24"/>
          <w:szCs w:val="24"/>
          <w:lang w:val="en-US"/>
        </w:rPr>
        <w:t xml:space="preserve">Floor </w:t>
      </w:r>
      <w:r w:rsidR="007B6B2C" w:rsidRPr="007E275A">
        <w:rPr>
          <w:rFonts w:ascii="Times New Roman" w:hAnsi="Times New Roman" w:cs="Times New Roman"/>
          <w:spacing w:val="-8"/>
          <w:sz w:val="24"/>
          <w:szCs w:val="24"/>
          <w:lang w:val="en-US"/>
        </w:rPr>
        <w:t xml:space="preserve">zone A, </w:t>
      </w:r>
      <w:r w:rsidRPr="007E275A">
        <w:rPr>
          <w:rFonts w:ascii="Times New Roman" w:hAnsi="Times New Roman" w:cs="Times New Roman"/>
          <w:spacing w:val="-8"/>
          <w:sz w:val="24"/>
          <w:szCs w:val="24"/>
          <w:lang w:val="en-US"/>
        </w:rPr>
        <w:t>12</w:t>
      </w:r>
      <w:r w:rsidR="007B6B2C" w:rsidRPr="007E275A">
        <w:rPr>
          <w:rFonts w:ascii="Times New Roman" w:hAnsi="Times New Roman" w:cs="Times New Roman"/>
          <w:spacing w:val="-8"/>
          <w:sz w:val="24"/>
          <w:szCs w:val="24"/>
          <w:vertAlign w:val="superscript"/>
          <w:lang w:val="en-US"/>
        </w:rPr>
        <w:t>th</w:t>
      </w:r>
      <w:r w:rsidR="007B6B2C" w:rsidRPr="007E275A">
        <w:rPr>
          <w:rFonts w:ascii="Times New Roman" w:hAnsi="Times New Roman" w:cs="Times New Roman"/>
          <w:spacing w:val="-8"/>
          <w:sz w:val="24"/>
          <w:szCs w:val="24"/>
          <w:lang w:val="en-US"/>
        </w:rPr>
        <w:t xml:space="preserve"> and </w:t>
      </w:r>
      <w:r w:rsidRPr="007E275A">
        <w:rPr>
          <w:rFonts w:ascii="Times New Roman" w:hAnsi="Times New Roman" w:cs="Times New Roman"/>
          <w:spacing w:val="-8"/>
          <w:sz w:val="24"/>
          <w:szCs w:val="24"/>
          <w:lang w:val="en-US"/>
        </w:rPr>
        <w:t>18</w:t>
      </w:r>
      <w:r w:rsidR="007B6B2C" w:rsidRPr="007E275A">
        <w:rPr>
          <w:rFonts w:ascii="Times New Roman" w:hAnsi="Times New Roman" w:cs="Times New Roman"/>
          <w:spacing w:val="-8"/>
          <w:sz w:val="24"/>
          <w:szCs w:val="24"/>
          <w:vertAlign w:val="superscript"/>
          <w:lang w:val="en-US"/>
        </w:rPr>
        <w:t>th</w:t>
      </w:r>
      <w:r w:rsidR="007B6B2C" w:rsidRPr="007E275A">
        <w:rPr>
          <w:rFonts w:ascii="Times New Roman" w:hAnsi="Times New Roman" w:cs="Times New Roman"/>
          <w:spacing w:val="-8"/>
          <w:sz w:val="24"/>
          <w:szCs w:val="24"/>
          <w:lang w:val="en-US"/>
        </w:rPr>
        <w:t xml:space="preserve"> Floor zone B,</w:t>
      </w:r>
      <w:r w:rsidR="007B6B2C" w:rsidRPr="00C53996">
        <w:rPr>
          <w:rFonts w:ascii="Times New Roman" w:hAnsi="Times New Roman" w:cs="Times New Roman"/>
          <w:spacing w:val="-8"/>
          <w:sz w:val="24"/>
          <w:szCs w:val="24"/>
          <w:cs/>
        </w:rPr>
        <w:t xml:space="preserve"> </w:t>
      </w:r>
      <w:r w:rsidR="0082719B" w:rsidRPr="007E275A">
        <w:rPr>
          <w:rFonts w:ascii="Times New Roman" w:hAnsi="Times New Roman" w:cs="Times New Roman"/>
          <w:spacing w:val="-8"/>
          <w:sz w:val="24"/>
          <w:szCs w:val="24"/>
        </w:rPr>
        <w:t>Ploenchit Road, Lumpini Subdistrict, Patumwan District, Bangkok</w:t>
      </w:r>
      <w:r w:rsidR="0082719B" w:rsidRPr="00C53996">
        <w:rPr>
          <w:rFonts w:ascii="Times New Roman" w:hAnsi="Times New Roman" w:cs="Times New Roman"/>
          <w:spacing w:val="-8"/>
          <w:sz w:val="24"/>
          <w:szCs w:val="24"/>
          <w:cs/>
        </w:rPr>
        <w:t xml:space="preserve">. </w:t>
      </w:r>
      <w:r w:rsidR="0082719B" w:rsidRPr="007E275A">
        <w:rPr>
          <w:rFonts w:ascii="Times New Roman" w:hAnsi="Times New Roman" w:cs="Times New Roman"/>
          <w:spacing w:val="-8"/>
          <w:sz w:val="24"/>
          <w:szCs w:val="24"/>
        </w:rPr>
        <w:t>The subsidiary</w:t>
      </w:r>
      <w:r w:rsidR="0082719B" w:rsidRPr="00C53996">
        <w:rPr>
          <w:rFonts w:ascii="Times New Roman" w:hAnsi="Times New Roman" w:cs="Times New Roman"/>
          <w:spacing w:val="-8"/>
          <w:sz w:val="24"/>
          <w:szCs w:val="24"/>
          <w:cs/>
        </w:rPr>
        <w:t>’</w:t>
      </w:r>
      <w:r w:rsidR="0082719B" w:rsidRPr="007E275A">
        <w:rPr>
          <w:rFonts w:ascii="Times New Roman" w:hAnsi="Times New Roman" w:cs="Times New Roman"/>
          <w:spacing w:val="-8"/>
          <w:sz w:val="24"/>
          <w:szCs w:val="24"/>
        </w:rPr>
        <w:t xml:space="preserve">s main business </w:t>
      </w:r>
      <w:r w:rsidR="0082719B" w:rsidRPr="007E275A">
        <w:rPr>
          <w:rFonts w:ascii="Times New Roman" w:hAnsi="Times New Roman" w:cs="Times New Roman"/>
          <w:spacing w:val="-8"/>
          <w:sz w:val="24"/>
          <w:szCs w:val="24"/>
          <w:lang w:val="en-US"/>
        </w:rPr>
        <w:t>is</w:t>
      </w:r>
      <w:r w:rsidR="0082719B" w:rsidRPr="007E275A">
        <w:rPr>
          <w:rFonts w:ascii="Times New Roman" w:hAnsi="Times New Roman" w:cs="Times New Roman"/>
          <w:spacing w:val="-8"/>
          <w:sz w:val="24"/>
          <w:szCs w:val="24"/>
        </w:rPr>
        <w:t xml:space="preserve"> mutual funds and private fund management</w:t>
      </w:r>
      <w:r w:rsidR="0082719B" w:rsidRPr="00C53996">
        <w:rPr>
          <w:rFonts w:ascii="Times New Roman" w:hAnsi="Times New Roman" w:cs="Times New Roman"/>
          <w:spacing w:val="-8"/>
          <w:sz w:val="24"/>
          <w:szCs w:val="24"/>
          <w:cs/>
        </w:rPr>
        <w:t>.</w:t>
      </w:r>
    </w:p>
    <w:p w:rsidR="0082719B" w:rsidRPr="007E275A" w:rsidRDefault="0082719B" w:rsidP="00B37A70">
      <w:pPr>
        <w:ind w:left="1080" w:hanging="540"/>
        <w:jc w:val="thaiDistribute"/>
        <w:rPr>
          <w:rFonts w:ascii="Times New Roman" w:hAnsi="Times New Roman" w:cs="Times New Roman"/>
          <w:sz w:val="24"/>
          <w:szCs w:val="24"/>
        </w:rPr>
      </w:pPr>
    </w:p>
    <w:p w:rsidR="0082719B" w:rsidRPr="007E275A" w:rsidRDefault="00582CA2" w:rsidP="00B37A70">
      <w:pPr>
        <w:pStyle w:val="BodyTextIndent"/>
        <w:tabs>
          <w:tab w:val="clear" w:pos="0"/>
        </w:tabs>
        <w:ind w:left="1080" w:hanging="540"/>
        <w:rPr>
          <w:rFonts w:ascii="Times New Roman" w:hAnsi="Times New Roman" w:cs="Times New Roman"/>
          <w:sz w:val="24"/>
          <w:szCs w:val="24"/>
        </w:rPr>
      </w:pPr>
      <w:r w:rsidRPr="007E275A">
        <w:rPr>
          <w:rFonts w:ascii="Times New Roman" w:hAnsi="Times New Roman" w:cs="Times New Roman"/>
          <w:sz w:val="24"/>
          <w:szCs w:val="24"/>
          <w:lang w:val="en-US"/>
        </w:rPr>
        <w:t>1</w:t>
      </w:r>
      <w:r w:rsidR="0082719B" w:rsidRPr="00C53996">
        <w:rPr>
          <w:rFonts w:ascii="Times New Roman" w:hAnsi="Times New Roman" w:cs="Times New Roman"/>
          <w:sz w:val="24"/>
          <w:szCs w:val="24"/>
          <w:cs/>
        </w:rPr>
        <w:t>.</w:t>
      </w:r>
      <w:r w:rsidRPr="007E275A">
        <w:rPr>
          <w:rFonts w:ascii="Times New Roman" w:hAnsi="Times New Roman" w:cs="Times New Roman"/>
          <w:sz w:val="24"/>
          <w:szCs w:val="24"/>
          <w:lang w:val="en-US"/>
        </w:rPr>
        <w:t>9</w:t>
      </w:r>
      <w:r w:rsidR="0082719B" w:rsidRPr="007E275A">
        <w:rPr>
          <w:rFonts w:ascii="Times New Roman" w:hAnsi="Times New Roman" w:cs="Times New Roman"/>
          <w:sz w:val="24"/>
          <w:szCs w:val="24"/>
        </w:rPr>
        <w:tab/>
        <w:t>Krungsri Ayudhya AMC Limited</w:t>
      </w:r>
      <w:r w:rsidR="0082719B" w:rsidRPr="00C53996">
        <w:rPr>
          <w:rFonts w:ascii="Times New Roman" w:hAnsi="Times New Roman" w:cs="Times New Roman"/>
          <w:spacing w:val="-2"/>
          <w:sz w:val="24"/>
          <w:szCs w:val="24"/>
          <w:cs/>
        </w:rPr>
        <w:t xml:space="preserve"> </w:t>
      </w:r>
      <w:r w:rsidR="0082719B" w:rsidRPr="007E275A">
        <w:rPr>
          <w:rFonts w:ascii="Times New Roman" w:hAnsi="Times New Roman" w:cs="Times New Roman"/>
          <w:spacing w:val="-2"/>
          <w:sz w:val="24"/>
          <w:szCs w:val="24"/>
          <w:lang w:val="en-US"/>
        </w:rPr>
        <w:t xml:space="preserve">was </w:t>
      </w:r>
      <w:r w:rsidR="0082719B" w:rsidRPr="007E275A">
        <w:rPr>
          <w:rFonts w:ascii="Times New Roman" w:hAnsi="Times New Roman" w:cs="Times New Roman"/>
          <w:spacing w:val="-2"/>
          <w:sz w:val="24"/>
          <w:szCs w:val="24"/>
        </w:rPr>
        <w:t xml:space="preserve">incorporated in Thailand </w:t>
      </w:r>
      <w:r w:rsidR="0082719B" w:rsidRPr="007E275A">
        <w:rPr>
          <w:rFonts w:ascii="Times New Roman" w:hAnsi="Times New Roman" w:cs="Times New Roman"/>
          <w:spacing w:val="-2"/>
          <w:sz w:val="24"/>
          <w:szCs w:val="24"/>
          <w:lang w:val="en-US"/>
        </w:rPr>
        <w:t>on</w:t>
      </w:r>
      <w:r w:rsidR="0082719B" w:rsidRPr="007E275A">
        <w:rPr>
          <w:rFonts w:ascii="Times New Roman" w:hAnsi="Times New Roman" w:cs="Times New Roman"/>
          <w:spacing w:val="-2"/>
          <w:sz w:val="24"/>
          <w:szCs w:val="24"/>
        </w:rPr>
        <w:t xml:space="preserve"> August </w:t>
      </w:r>
      <w:r w:rsidRPr="007E275A">
        <w:rPr>
          <w:rFonts w:ascii="Times New Roman" w:hAnsi="Times New Roman" w:cs="Times New Roman"/>
          <w:spacing w:val="-2"/>
          <w:sz w:val="24"/>
          <w:szCs w:val="24"/>
          <w:lang w:val="en-US"/>
        </w:rPr>
        <w:t>18</w:t>
      </w:r>
      <w:r w:rsidR="0082719B" w:rsidRPr="007E275A">
        <w:rPr>
          <w:rFonts w:ascii="Times New Roman" w:hAnsi="Times New Roman" w:cs="Times New Roman"/>
          <w:spacing w:val="-2"/>
          <w:sz w:val="24"/>
          <w:szCs w:val="24"/>
        </w:rPr>
        <w:t xml:space="preserve">, </w:t>
      </w:r>
      <w:r w:rsidRPr="007E275A">
        <w:rPr>
          <w:rFonts w:ascii="Times New Roman" w:hAnsi="Times New Roman" w:cs="Times New Roman"/>
          <w:spacing w:val="-2"/>
          <w:sz w:val="24"/>
          <w:szCs w:val="24"/>
          <w:lang w:val="en-US"/>
        </w:rPr>
        <w:t>2000</w:t>
      </w:r>
      <w:r w:rsidR="000676B8" w:rsidRPr="007E275A">
        <w:rPr>
          <w:rFonts w:ascii="Times New Roman" w:hAnsi="Times New Roman" w:cs="Times New Roman"/>
          <w:spacing w:val="-2"/>
          <w:sz w:val="24"/>
          <w:szCs w:val="24"/>
          <w:lang w:val="en-US"/>
        </w:rPr>
        <w:t>,</w:t>
      </w:r>
      <w:r w:rsidR="0082719B" w:rsidRPr="007E275A">
        <w:rPr>
          <w:rFonts w:ascii="Times New Roman" w:hAnsi="Times New Roman" w:cs="Times New Roman"/>
          <w:spacing w:val="-2"/>
          <w:sz w:val="24"/>
          <w:szCs w:val="24"/>
        </w:rPr>
        <w:t xml:space="preserve"> and </w:t>
      </w:r>
      <w:r w:rsidR="0082719B" w:rsidRPr="007E275A">
        <w:rPr>
          <w:rFonts w:ascii="Times New Roman" w:hAnsi="Times New Roman" w:cs="Times New Roman"/>
          <w:spacing w:val="-2"/>
          <w:sz w:val="24"/>
          <w:szCs w:val="24"/>
          <w:lang w:val="en-US"/>
        </w:rPr>
        <w:t xml:space="preserve">is </w:t>
      </w:r>
      <w:r w:rsidR="0082719B" w:rsidRPr="007E275A">
        <w:rPr>
          <w:rFonts w:ascii="Times New Roman" w:hAnsi="Times New Roman" w:cs="Times New Roman"/>
          <w:spacing w:val="-2"/>
          <w:sz w:val="24"/>
          <w:szCs w:val="24"/>
        </w:rPr>
        <w:t xml:space="preserve">located at </w:t>
      </w:r>
      <w:r w:rsidRPr="007E275A">
        <w:rPr>
          <w:rFonts w:ascii="Times New Roman" w:hAnsi="Times New Roman" w:cs="Times New Roman"/>
          <w:spacing w:val="-2"/>
          <w:sz w:val="24"/>
          <w:szCs w:val="24"/>
          <w:lang w:val="en-US"/>
        </w:rPr>
        <w:t>1222</w:t>
      </w:r>
      <w:r w:rsidR="0082719B" w:rsidRPr="007E275A">
        <w:rPr>
          <w:rFonts w:ascii="Times New Roman" w:hAnsi="Times New Roman" w:cs="Times New Roman"/>
          <w:spacing w:val="-2"/>
          <w:sz w:val="24"/>
          <w:szCs w:val="24"/>
        </w:rPr>
        <w:t xml:space="preserve"> Rama III</w:t>
      </w:r>
      <w:r w:rsidR="0082719B" w:rsidRPr="007E275A">
        <w:rPr>
          <w:rFonts w:ascii="Times New Roman" w:hAnsi="Times New Roman" w:cs="Times New Roman"/>
          <w:sz w:val="24"/>
          <w:szCs w:val="24"/>
        </w:rPr>
        <w:t xml:space="preserve"> Road, Bang P</w:t>
      </w:r>
      <w:r w:rsidR="0082719B" w:rsidRPr="007E275A">
        <w:rPr>
          <w:rFonts w:ascii="Times New Roman" w:hAnsi="Times New Roman" w:cs="Times New Roman"/>
          <w:sz w:val="24"/>
          <w:szCs w:val="24"/>
          <w:lang w:val="en-US"/>
        </w:rPr>
        <w:t>h</w:t>
      </w:r>
      <w:r w:rsidR="0082719B" w:rsidRPr="007E275A">
        <w:rPr>
          <w:rFonts w:ascii="Times New Roman" w:hAnsi="Times New Roman" w:cs="Times New Roman"/>
          <w:sz w:val="24"/>
          <w:szCs w:val="24"/>
        </w:rPr>
        <w:t>ongphang Subdistrict, Yannawa District, Bangkok</w:t>
      </w:r>
      <w:r w:rsidR="0082719B" w:rsidRPr="00C53996">
        <w:rPr>
          <w:rFonts w:ascii="Times New Roman" w:hAnsi="Times New Roman" w:cs="Times New Roman"/>
          <w:sz w:val="24"/>
          <w:szCs w:val="24"/>
          <w:cs/>
        </w:rPr>
        <w:t xml:space="preserve">. </w:t>
      </w:r>
      <w:r w:rsidR="0082719B" w:rsidRPr="007E275A">
        <w:rPr>
          <w:rFonts w:ascii="Times New Roman" w:hAnsi="Times New Roman" w:cs="Times New Roman"/>
          <w:sz w:val="24"/>
          <w:szCs w:val="24"/>
        </w:rPr>
        <w:t>The subsidiary</w:t>
      </w:r>
      <w:r w:rsidR="0082719B" w:rsidRPr="00C53996">
        <w:rPr>
          <w:rFonts w:ascii="Times New Roman" w:hAnsi="Times New Roman" w:cs="Times New Roman"/>
          <w:sz w:val="24"/>
          <w:szCs w:val="24"/>
          <w:cs/>
        </w:rPr>
        <w:t>’</w:t>
      </w:r>
      <w:r w:rsidR="0082719B" w:rsidRPr="007E275A">
        <w:rPr>
          <w:rFonts w:ascii="Times New Roman" w:hAnsi="Times New Roman" w:cs="Times New Roman"/>
          <w:sz w:val="24"/>
          <w:szCs w:val="24"/>
        </w:rPr>
        <w:t xml:space="preserve">s main business </w:t>
      </w:r>
      <w:r w:rsidR="0082719B" w:rsidRPr="007E275A">
        <w:rPr>
          <w:rFonts w:ascii="Times New Roman" w:hAnsi="Times New Roman" w:cs="Times New Roman"/>
          <w:sz w:val="24"/>
          <w:szCs w:val="24"/>
          <w:lang w:val="en-US"/>
        </w:rPr>
        <w:t>is</w:t>
      </w:r>
      <w:r w:rsidR="0082719B" w:rsidRPr="007E275A">
        <w:rPr>
          <w:rFonts w:ascii="Times New Roman" w:hAnsi="Times New Roman" w:cs="Times New Roman"/>
          <w:sz w:val="24"/>
          <w:szCs w:val="24"/>
        </w:rPr>
        <w:t xml:space="preserve"> to develop, manage and sell assets transferred from financial institutions</w:t>
      </w:r>
      <w:r w:rsidR="0082719B" w:rsidRPr="00C53996">
        <w:rPr>
          <w:rFonts w:ascii="Times New Roman" w:hAnsi="Times New Roman" w:cs="Times New Roman"/>
          <w:sz w:val="24"/>
          <w:szCs w:val="24"/>
          <w:cs/>
        </w:rPr>
        <w:t>.</w:t>
      </w:r>
    </w:p>
    <w:p w:rsidR="0082719B" w:rsidRPr="007E275A" w:rsidRDefault="0082719B" w:rsidP="00B37A70">
      <w:pPr>
        <w:pStyle w:val="BodyTextIndent"/>
        <w:tabs>
          <w:tab w:val="clear" w:pos="0"/>
        </w:tabs>
        <w:spacing w:line="260" w:lineRule="exact"/>
        <w:ind w:left="1080" w:hanging="540"/>
        <w:rPr>
          <w:rFonts w:ascii="Times New Roman" w:hAnsi="Times New Roman" w:cs="Times New Roman"/>
          <w:sz w:val="24"/>
          <w:szCs w:val="24"/>
          <w:lang w:val="en-US"/>
        </w:rPr>
      </w:pPr>
    </w:p>
    <w:p w:rsidR="0082719B" w:rsidRPr="007E275A" w:rsidRDefault="00582CA2" w:rsidP="00EE2B36">
      <w:pPr>
        <w:pStyle w:val="BodyTextIndent"/>
        <w:tabs>
          <w:tab w:val="clear" w:pos="0"/>
        </w:tabs>
        <w:ind w:left="1080" w:hanging="540"/>
        <w:rPr>
          <w:rFonts w:ascii="Times New Roman" w:hAnsi="Times New Roman" w:cs="Times New Roman"/>
          <w:sz w:val="24"/>
          <w:szCs w:val="24"/>
          <w:lang w:val="en-US"/>
        </w:rPr>
      </w:pPr>
      <w:r w:rsidRPr="007E275A">
        <w:rPr>
          <w:rFonts w:ascii="Times New Roman" w:hAnsi="Times New Roman" w:cs="Times New Roman"/>
          <w:sz w:val="24"/>
          <w:szCs w:val="24"/>
          <w:lang w:val="en-US"/>
        </w:rPr>
        <w:t>1</w:t>
      </w:r>
      <w:r w:rsidR="0082719B" w:rsidRPr="00C53996">
        <w:rPr>
          <w:rFonts w:ascii="Times New Roman" w:hAnsi="Times New Roman" w:cs="Times New Roman"/>
          <w:sz w:val="24"/>
          <w:szCs w:val="24"/>
          <w:cs/>
        </w:rPr>
        <w:t>.</w:t>
      </w:r>
      <w:r w:rsidRPr="007E275A">
        <w:rPr>
          <w:rFonts w:ascii="Times New Roman" w:hAnsi="Times New Roman" w:cs="Times New Roman"/>
          <w:sz w:val="24"/>
          <w:szCs w:val="24"/>
          <w:lang w:val="en-US"/>
        </w:rPr>
        <w:t>10</w:t>
      </w:r>
      <w:r w:rsidR="0082719B" w:rsidRPr="007E275A">
        <w:rPr>
          <w:rFonts w:ascii="Times New Roman" w:hAnsi="Times New Roman" w:cs="Times New Roman"/>
          <w:sz w:val="24"/>
          <w:szCs w:val="24"/>
        </w:rPr>
        <w:tab/>
        <w:t xml:space="preserve">Krungsri Securities Public Company Limited </w:t>
      </w:r>
      <w:r w:rsidR="0082719B" w:rsidRPr="007E275A">
        <w:rPr>
          <w:rFonts w:ascii="Times New Roman" w:hAnsi="Times New Roman" w:cs="Times New Roman"/>
          <w:sz w:val="24"/>
          <w:szCs w:val="24"/>
          <w:lang w:val="en-US"/>
        </w:rPr>
        <w:t xml:space="preserve">was </w:t>
      </w:r>
      <w:r w:rsidR="0082719B" w:rsidRPr="00626F7C">
        <w:rPr>
          <w:rFonts w:ascii="Times New Roman" w:hAnsi="Times New Roman" w:cs="Times New Roman"/>
          <w:spacing w:val="-6"/>
          <w:sz w:val="24"/>
          <w:szCs w:val="24"/>
        </w:rPr>
        <w:t xml:space="preserve">incorporated in Thailand </w:t>
      </w:r>
      <w:r w:rsidR="0082719B" w:rsidRPr="00626F7C">
        <w:rPr>
          <w:rFonts w:ascii="Times New Roman" w:hAnsi="Times New Roman" w:cs="Times New Roman"/>
          <w:spacing w:val="-6"/>
          <w:sz w:val="24"/>
          <w:szCs w:val="24"/>
          <w:lang w:val="en-US"/>
        </w:rPr>
        <w:t>on</w:t>
      </w:r>
      <w:r w:rsidR="0082719B" w:rsidRPr="00626F7C">
        <w:rPr>
          <w:rFonts w:ascii="Times New Roman" w:hAnsi="Times New Roman"/>
          <w:spacing w:val="-6"/>
          <w:sz w:val="24"/>
          <w:szCs w:val="24"/>
          <w:cs/>
        </w:rPr>
        <w:t xml:space="preserve"> </w:t>
      </w:r>
      <w:r w:rsidR="0082719B" w:rsidRPr="00626F7C">
        <w:rPr>
          <w:rFonts w:ascii="Times New Roman" w:hAnsi="Times New Roman" w:cs="Times New Roman"/>
          <w:spacing w:val="-6"/>
          <w:sz w:val="24"/>
          <w:szCs w:val="24"/>
        </w:rPr>
        <w:t>Apri</w:t>
      </w:r>
      <w:r w:rsidR="008943D0" w:rsidRPr="00626F7C">
        <w:rPr>
          <w:rFonts w:ascii="Times New Roman" w:hAnsi="Times New Roman" w:cstheme="minorBidi"/>
          <w:spacing w:val="-6"/>
          <w:sz w:val="24"/>
          <w:szCs w:val="24"/>
          <w:lang w:val="en-US"/>
        </w:rPr>
        <w:t>l</w:t>
      </w:r>
      <w:r w:rsidR="008943D0">
        <w:rPr>
          <w:rFonts w:ascii="Times New Roman" w:hAnsi="Times New Roman" w:cstheme="minorBidi"/>
          <w:sz w:val="24"/>
          <w:szCs w:val="24"/>
          <w:lang w:val="en-US"/>
        </w:rPr>
        <w:t xml:space="preserve"> </w:t>
      </w:r>
      <w:r w:rsidRPr="007E275A">
        <w:rPr>
          <w:rFonts w:ascii="Times New Roman" w:hAnsi="Times New Roman" w:cs="Times New Roman"/>
          <w:sz w:val="24"/>
          <w:szCs w:val="24"/>
          <w:lang w:val="en-US"/>
        </w:rPr>
        <w:t>16</w:t>
      </w:r>
      <w:r w:rsidR="0082719B" w:rsidRPr="007E275A">
        <w:rPr>
          <w:rFonts w:ascii="Times New Roman" w:hAnsi="Times New Roman" w:cs="Times New Roman"/>
          <w:sz w:val="24"/>
          <w:szCs w:val="24"/>
        </w:rPr>
        <w:t xml:space="preserve">, </w:t>
      </w:r>
      <w:r w:rsidRPr="007E275A">
        <w:rPr>
          <w:rFonts w:ascii="Times New Roman" w:hAnsi="Times New Roman" w:cs="Times New Roman"/>
          <w:sz w:val="24"/>
          <w:szCs w:val="24"/>
          <w:lang w:val="en-US"/>
        </w:rPr>
        <w:t>2004</w:t>
      </w:r>
      <w:r w:rsidR="000676B8" w:rsidRPr="007E275A">
        <w:rPr>
          <w:rFonts w:ascii="Times New Roman" w:hAnsi="Times New Roman" w:cs="Times New Roman"/>
          <w:sz w:val="24"/>
          <w:szCs w:val="24"/>
          <w:lang w:val="en-US"/>
        </w:rPr>
        <w:t>,</w:t>
      </w:r>
      <w:r w:rsidR="0082719B" w:rsidRPr="00C53996">
        <w:rPr>
          <w:rFonts w:ascii="Times New Roman" w:hAnsi="Times New Roman" w:cs="Times New Roman"/>
          <w:sz w:val="24"/>
          <w:szCs w:val="24"/>
          <w:cs/>
        </w:rPr>
        <w:t xml:space="preserve"> </w:t>
      </w:r>
      <w:r w:rsidR="0082719B" w:rsidRPr="007E275A">
        <w:rPr>
          <w:rFonts w:ascii="Times New Roman" w:hAnsi="Times New Roman" w:cs="Times New Roman"/>
          <w:sz w:val="24"/>
          <w:szCs w:val="24"/>
          <w:lang w:val="en-US"/>
        </w:rPr>
        <w:t xml:space="preserve">and is located at </w:t>
      </w:r>
      <w:r w:rsidRPr="007E275A">
        <w:rPr>
          <w:rFonts w:ascii="Times New Roman" w:hAnsi="Times New Roman" w:cs="Times New Roman"/>
          <w:sz w:val="24"/>
          <w:szCs w:val="24"/>
          <w:lang w:val="en-US"/>
        </w:rPr>
        <w:t>898</w:t>
      </w:r>
      <w:r w:rsidR="0082719B" w:rsidRPr="007E275A">
        <w:rPr>
          <w:rFonts w:ascii="Times New Roman" w:hAnsi="Times New Roman" w:cs="Times New Roman"/>
          <w:sz w:val="24"/>
          <w:szCs w:val="24"/>
          <w:lang w:val="en-US"/>
        </w:rPr>
        <w:t xml:space="preserve">, Ploenchit Tower, </w:t>
      </w:r>
      <w:r w:rsidRPr="007E275A">
        <w:rPr>
          <w:rFonts w:ascii="Times New Roman" w:hAnsi="Times New Roman" w:cs="Times New Roman"/>
          <w:sz w:val="24"/>
          <w:szCs w:val="24"/>
          <w:lang w:val="en-US"/>
        </w:rPr>
        <w:t>3</w:t>
      </w:r>
      <w:r w:rsidR="007B6B2C" w:rsidRPr="007E275A">
        <w:rPr>
          <w:rFonts w:ascii="Times New Roman" w:hAnsi="Times New Roman" w:cs="Times New Roman"/>
          <w:sz w:val="24"/>
          <w:szCs w:val="24"/>
          <w:vertAlign w:val="superscript"/>
          <w:lang w:val="en-US"/>
        </w:rPr>
        <w:t>rd</w:t>
      </w:r>
      <w:r w:rsidR="007B6B2C" w:rsidRPr="007E275A">
        <w:rPr>
          <w:rFonts w:ascii="Times New Roman" w:hAnsi="Times New Roman" w:cs="Times New Roman"/>
          <w:sz w:val="24"/>
          <w:szCs w:val="24"/>
          <w:lang w:val="en-US"/>
        </w:rPr>
        <w:t xml:space="preserve"> Floor,</w:t>
      </w:r>
      <w:r w:rsidR="007B6B2C" w:rsidRPr="00C53996">
        <w:rPr>
          <w:rFonts w:ascii="Times New Roman" w:hAnsi="Times New Roman" w:cs="Times New Roman"/>
          <w:szCs w:val="20"/>
          <w:cs/>
        </w:rPr>
        <w:t xml:space="preserve"> </w:t>
      </w:r>
      <w:r w:rsidR="0082719B" w:rsidRPr="007E275A">
        <w:rPr>
          <w:rFonts w:ascii="Times New Roman" w:hAnsi="Times New Roman" w:cs="Times New Roman"/>
          <w:sz w:val="24"/>
          <w:szCs w:val="24"/>
          <w:lang w:val="en-US"/>
        </w:rPr>
        <w:t>Ploenchit Road, Lumpini Subdistrict, Pathumwan District, Bangkok</w:t>
      </w:r>
      <w:r w:rsidR="0082719B" w:rsidRPr="00C53996">
        <w:rPr>
          <w:rFonts w:ascii="Times New Roman" w:hAnsi="Times New Roman" w:cs="Times New Roman"/>
          <w:sz w:val="24"/>
          <w:szCs w:val="24"/>
          <w:cs/>
        </w:rPr>
        <w:t xml:space="preserve">. </w:t>
      </w:r>
      <w:r w:rsidR="0082719B" w:rsidRPr="007E275A">
        <w:rPr>
          <w:rFonts w:ascii="Times New Roman" w:hAnsi="Times New Roman" w:cs="Times New Roman"/>
          <w:sz w:val="24"/>
          <w:szCs w:val="24"/>
        </w:rPr>
        <w:t>The subsidiary</w:t>
      </w:r>
      <w:r w:rsidR="0082719B" w:rsidRPr="00C53996">
        <w:rPr>
          <w:rFonts w:ascii="Times New Roman" w:hAnsi="Times New Roman" w:cs="Times New Roman"/>
          <w:sz w:val="24"/>
          <w:szCs w:val="24"/>
          <w:cs/>
        </w:rPr>
        <w:t>’</w:t>
      </w:r>
      <w:r w:rsidR="0082719B" w:rsidRPr="007E275A">
        <w:rPr>
          <w:rFonts w:ascii="Times New Roman" w:hAnsi="Times New Roman" w:cs="Times New Roman"/>
          <w:sz w:val="24"/>
          <w:szCs w:val="24"/>
        </w:rPr>
        <w:t xml:space="preserve">s main business is </w:t>
      </w:r>
      <w:r w:rsidR="0082719B" w:rsidRPr="007E275A">
        <w:rPr>
          <w:rFonts w:ascii="Times New Roman" w:hAnsi="Times New Roman" w:cs="Times New Roman"/>
          <w:sz w:val="24"/>
          <w:szCs w:val="24"/>
          <w:lang w:val="en-US"/>
        </w:rPr>
        <w:t xml:space="preserve">a </w:t>
      </w:r>
      <w:r w:rsidR="0082719B" w:rsidRPr="007E275A">
        <w:rPr>
          <w:rFonts w:ascii="Times New Roman" w:hAnsi="Times New Roman" w:cs="Times New Roman"/>
          <w:sz w:val="24"/>
          <w:szCs w:val="24"/>
        </w:rPr>
        <w:t>securities business</w:t>
      </w:r>
      <w:r w:rsidR="0082719B" w:rsidRPr="00C53996">
        <w:rPr>
          <w:rFonts w:ascii="Times New Roman" w:hAnsi="Times New Roman" w:cs="Times New Roman"/>
          <w:sz w:val="24"/>
          <w:szCs w:val="24"/>
          <w:cs/>
        </w:rPr>
        <w:t>.</w:t>
      </w:r>
    </w:p>
    <w:p w:rsidR="0082719B" w:rsidRPr="007E275A" w:rsidRDefault="0082719B" w:rsidP="00B37A70">
      <w:pPr>
        <w:pStyle w:val="BodyTextIndent"/>
        <w:tabs>
          <w:tab w:val="clear" w:pos="0"/>
        </w:tabs>
        <w:ind w:left="1080" w:hanging="540"/>
        <w:rPr>
          <w:rFonts w:ascii="Times New Roman" w:hAnsi="Times New Roman" w:cs="Times New Roman"/>
          <w:sz w:val="24"/>
          <w:szCs w:val="24"/>
          <w:lang w:val="en-US"/>
        </w:rPr>
      </w:pPr>
    </w:p>
    <w:p w:rsidR="0082719B" w:rsidRPr="007E275A" w:rsidRDefault="00582CA2" w:rsidP="00345B9D">
      <w:pPr>
        <w:pStyle w:val="BodyTextIndent"/>
        <w:tabs>
          <w:tab w:val="clear" w:pos="0"/>
        </w:tabs>
        <w:ind w:left="1080" w:hanging="540"/>
        <w:rPr>
          <w:rFonts w:ascii="Times New Roman" w:hAnsi="Times New Roman" w:cs="Times New Roman"/>
          <w:sz w:val="24"/>
          <w:szCs w:val="24"/>
          <w:lang w:val="en-US"/>
        </w:rPr>
      </w:pPr>
      <w:r w:rsidRPr="007E275A">
        <w:rPr>
          <w:rFonts w:ascii="Times New Roman" w:hAnsi="Times New Roman" w:cs="Times New Roman"/>
          <w:sz w:val="24"/>
          <w:szCs w:val="24"/>
          <w:lang w:val="en-US"/>
        </w:rPr>
        <w:t>1</w:t>
      </w:r>
      <w:r w:rsidR="0082719B" w:rsidRPr="00C53996">
        <w:rPr>
          <w:rFonts w:ascii="Times New Roman" w:hAnsi="Times New Roman" w:cs="Times New Roman"/>
          <w:sz w:val="24"/>
          <w:szCs w:val="24"/>
          <w:cs/>
          <w:lang w:val="en-US"/>
        </w:rPr>
        <w:t>.</w:t>
      </w:r>
      <w:r w:rsidRPr="007E275A">
        <w:rPr>
          <w:rFonts w:ascii="Times New Roman" w:hAnsi="Times New Roman" w:cs="Times New Roman"/>
          <w:sz w:val="24"/>
          <w:szCs w:val="24"/>
          <w:lang w:val="en-US"/>
        </w:rPr>
        <w:t>11</w:t>
      </w:r>
      <w:r w:rsidR="0082719B" w:rsidRPr="007E275A">
        <w:rPr>
          <w:rFonts w:ascii="Times New Roman" w:hAnsi="Times New Roman" w:cs="Times New Roman"/>
          <w:sz w:val="24"/>
          <w:szCs w:val="24"/>
          <w:lang w:val="en-US"/>
        </w:rPr>
        <w:tab/>
      </w:r>
      <w:r w:rsidR="00345B9D" w:rsidRPr="007E275A">
        <w:rPr>
          <w:rFonts w:ascii="Times New Roman" w:hAnsi="Times New Roman" w:cs="Times New Roman"/>
          <w:sz w:val="24"/>
          <w:szCs w:val="24"/>
          <w:lang w:val="en-US"/>
        </w:rPr>
        <w:t xml:space="preserve">Krungsri Nimble Company Limited </w:t>
      </w:r>
      <w:r w:rsidR="0082719B" w:rsidRPr="007E275A">
        <w:rPr>
          <w:rFonts w:ascii="Times New Roman" w:hAnsi="Times New Roman" w:cs="Times New Roman"/>
          <w:sz w:val="24"/>
          <w:szCs w:val="24"/>
          <w:lang w:val="en-US"/>
        </w:rPr>
        <w:t xml:space="preserve">was incorporated in Thailand on February </w:t>
      </w:r>
      <w:r w:rsidRPr="007E275A">
        <w:rPr>
          <w:rFonts w:ascii="Times New Roman" w:hAnsi="Times New Roman" w:cs="Times New Roman"/>
          <w:sz w:val="24"/>
          <w:szCs w:val="24"/>
          <w:lang w:val="en-US"/>
        </w:rPr>
        <w:t>1</w:t>
      </w:r>
      <w:r w:rsidR="0082719B" w:rsidRPr="007E275A">
        <w:rPr>
          <w:rFonts w:ascii="Times New Roman" w:hAnsi="Times New Roman" w:cs="Times New Roman"/>
          <w:sz w:val="24"/>
          <w:szCs w:val="24"/>
          <w:lang w:val="en-US"/>
        </w:rPr>
        <w:t xml:space="preserve">, </w:t>
      </w:r>
      <w:r w:rsidRPr="007E275A">
        <w:rPr>
          <w:rFonts w:ascii="Times New Roman" w:hAnsi="Times New Roman" w:cs="Times New Roman"/>
          <w:sz w:val="24"/>
          <w:szCs w:val="24"/>
          <w:lang w:val="en-US"/>
        </w:rPr>
        <w:t>2007</w:t>
      </w:r>
      <w:r w:rsidR="000676B8" w:rsidRPr="007E275A">
        <w:rPr>
          <w:rFonts w:ascii="Times New Roman" w:hAnsi="Times New Roman" w:cs="Times New Roman"/>
          <w:sz w:val="24"/>
          <w:szCs w:val="24"/>
          <w:lang w:val="en-US"/>
        </w:rPr>
        <w:t>,</w:t>
      </w:r>
      <w:r w:rsidR="0082719B" w:rsidRPr="007E275A">
        <w:rPr>
          <w:rFonts w:ascii="Times New Roman" w:hAnsi="Times New Roman" w:cs="Times New Roman"/>
          <w:sz w:val="24"/>
          <w:szCs w:val="24"/>
          <w:lang w:val="en-US"/>
        </w:rPr>
        <w:t xml:space="preserve"> and is located at </w:t>
      </w:r>
      <w:r w:rsidRPr="007E275A">
        <w:rPr>
          <w:rFonts w:ascii="Times New Roman" w:hAnsi="Times New Roman" w:cs="Times New Roman"/>
          <w:sz w:val="24"/>
          <w:szCs w:val="24"/>
          <w:lang w:val="en-US"/>
        </w:rPr>
        <w:t>1222</w:t>
      </w:r>
      <w:r w:rsidR="0082719B" w:rsidRPr="007E275A">
        <w:rPr>
          <w:rFonts w:ascii="Times New Roman" w:hAnsi="Times New Roman" w:cs="Times New Roman"/>
          <w:spacing w:val="-2"/>
          <w:sz w:val="24"/>
          <w:szCs w:val="24"/>
          <w:lang w:val="en-US"/>
        </w:rPr>
        <w:t>, Bank of Ayudhya,</w:t>
      </w:r>
      <w:r w:rsidR="007B6B2C" w:rsidRPr="00C53996">
        <w:rPr>
          <w:rFonts w:ascii="Times New Roman" w:hAnsi="Times New Roman" w:cs="Times New Roman"/>
          <w:spacing w:val="-2"/>
          <w:sz w:val="24"/>
          <w:szCs w:val="24"/>
          <w:cs/>
          <w:lang w:val="en-US"/>
        </w:rPr>
        <w:t xml:space="preserve"> </w:t>
      </w:r>
      <w:r w:rsidRPr="007E275A">
        <w:rPr>
          <w:rFonts w:ascii="Times New Roman" w:hAnsi="Times New Roman" w:cs="Times New Roman"/>
          <w:spacing w:val="-2"/>
          <w:sz w:val="24"/>
          <w:szCs w:val="24"/>
          <w:lang w:val="en-US"/>
        </w:rPr>
        <w:t>21</w:t>
      </w:r>
      <w:r w:rsidR="007B6B2C" w:rsidRPr="007E275A">
        <w:rPr>
          <w:rFonts w:ascii="Times New Roman" w:hAnsi="Times New Roman" w:cs="Times New Roman"/>
          <w:spacing w:val="-2"/>
          <w:sz w:val="24"/>
          <w:szCs w:val="24"/>
          <w:vertAlign w:val="superscript"/>
          <w:lang w:val="en-US"/>
        </w:rPr>
        <w:t>st</w:t>
      </w:r>
      <w:r w:rsidR="007B6B2C" w:rsidRPr="007E275A">
        <w:rPr>
          <w:rFonts w:ascii="Times New Roman" w:hAnsi="Times New Roman" w:cs="Times New Roman"/>
          <w:spacing w:val="-2"/>
          <w:sz w:val="24"/>
          <w:szCs w:val="24"/>
          <w:lang w:val="en-US"/>
        </w:rPr>
        <w:t xml:space="preserve"> Floor,</w:t>
      </w:r>
      <w:r w:rsidR="0082719B" w:rsidRPr="00C53996">
        <w:rPr>
          <w:rFonts w:ascii="Times New Roman" w:hAnsi="Times New Roman" w:cs="Times New Roman"/>
          <w:spacing w:val="-2"/>
          <w:sz w:val="24"/>
          <w:szCs w:val="24"/>
          <w:cs/>
          <w:lang w:val="en-US"/>
        </w:rPr>
        <w:t xml:space="preserve"> </w:t>
      </w:r>
      <w:r w:rsidR="0082719B" w:rsidRPr="007E275A">
        <w:rPr>
          <w:rFonts w:ascii="Times New Roman" w:hAnsi="Times New Roman" w:cs="Times New Roman"/>
          <w:sz w:val="24"/>
          <w:szCs w:val="24"/>
          <w:lang w:val="en-US"/>
        </w:rPr>
        <w:t xml:space="preserve">Rama III Road, Bang </w:t>
      </w:r>
      <w:r w:rsidR="0082719B" w:rsidRPr="007E275A">
        <w:rPr>
          <w:rFonts w:ascii="Times New Roman" w:hAnsi="Times New Roman" w:cs="Times New Roman"/>
          <w:spacing w:val="-4"/>
          <w:sz w:val="24"/>
          <w:szCs w:val="24"/>
          <w:lang w:val="en-US"/>
        </w:rPr>
        <w:t>Phongphang Subdistrict, Yannawa District, Bangkok</w:t>
      </w:r>
      <w:r w:rsidR="0082719B" w:rsidRPr="00C53996">
        <w:rPr>
          <w:rFonts w:ascii="Times New Roman" w:hAnsi="Times New Roman" w:cs="Times New Roman"/>
          <w:spacing w:val="-4"/>
          <w:sz w:val="24"/>
          <w:szCs w:val="24"/>
          <w:cs/>
          <w:lang w:val="en-US"/>
        </w:rPr>
        <w:t xml:space="preserve">. </w:t>
      </w:r>
      <w:r w:rsidR="0082719B" w:rsidRPr="007E275A">
        <w:rPr>
          <w:rFonts w:ascii="Times New Roman" w:hAnsi="Times New Roman" w:cs="Times New Roman"/>
          <w:spacing w:val="-4"/>
          <w:sz w:val="24"/>
          <w:szCs w:val="24"/>
          <w:lang w:val="en-US"/>
        </w:rPr>
        <w:t>The subsidiary</w:t>
      </w:r>
      <w:r w:rsidR="0082719B" w:rsidRPr="00C53996">
        <w:rPr>
          <w:rFonts w:ascii="Times New Roman" w:hAnsi="Times New Roman" w:cs="Times New Roman"/>
          <w:spacing w:val="-4"/>
          <w:sz w:val="24"/>
          <w:szCs w:val="24"/>
          <w:cs/>
          <w:lang w:val="en-US"/>
        </w:rPr>
        <w:t>’</w:t>
      </w:r>
      <w:r w:rsidR="0082719B" w:rsidRPr="007E275A">
        <w:rPr>
          <w:rFonts w:ascii="Times New Roman" w:hAnsi="Times New Roman" w:cs="Times New Roman"/>
          <w:spacing w:val="-4"/>
          <w:sz w:val="24"/>
          <w:szCs w:val="24"/>
          <w:lang w:val="en-US"/>
        </w:rPr>
        <w:t>s main business</w:t>
      </w:r>
      <w:r w:rsidR="00345B9D" w:rsidRPr="00C53996">
        <w:rPr>
          <w:rFonts w:ascii="Times New Roman" w:hAnsi="Times New Roman" w:cs="Times New Roman"/>
          <w:sz w:val="24"/>
          <w:szCs w:val="24"/>
          <w:cs/>
          <w:lang w:val="en-US"/>
        </w:rPr>
        <w:t xml:space="preserve"> </w:t>
      </w:r>
      <w:r w:rsidR="0082719B" w:rsidRPr="007E275A">
        <w:rPr>
          <w:rFonts w:ascii="Times New Roman" w:hAnsi="Times New Roman" w:cs="Times New Roman"/>
          <w:sz w:val="24"/>
          <w:szCs w:val="24"/>
          <w:lang w:val="en-US"/>
        </w:rPr>
        <w:t>is factoring</w:t>
      </w:r>
      <w:r w:rsidR="001478D0" w:rsidRPr="007E275A">
        <w:rPr>
          <w:rFonts w:ascii="Times New Roman" w:hAnsi="Times New Roman" w:cs="Times New Roman"/>
          <w:sz w:val="24"/>
          <w:szCs w:val="24"/>
          <w:lang w:val="en-US"/>
        </w:rPr>
        <w:t xml:space="preserve"> and information technology services</w:t>
      </w:r>
      <w:r w:rsidR="0082719B" w:rsidRPr="00C53996">
        <w:rPr>
          <w:rFonts w:ascii="Times New Roman" w:hAnsi="Times New Roman" w:cs="Times New Roman"/>
          <w:sz w:val="24"/>
          <w:szCs w:val="24"/>
          <w:cs/>
          <w:lang w:val="en-US"/>
        </w:rPr>
        <w:t xml:space="preserve">. </w:t>
      </w:r>
    </w:p>
    <w:p w:rsidR="00C03487" w:rsidRPr="007E275A" w:rsidRDefault="00C03487" w:rsidP="00345B9D">
      <w:pPr>
        <w:pStyle w:val="BodyTextIndent"/>
        <w:tabs>
          <w:tab w:val="clear" w:pos="0"/>
        </w:tabs>
        <w:ind w:left="1080" w:hanging="540"/>
        <w:jc w:val="left"/>
        <w:rPr>
          <w:rFonts w:ascii="Times New Roman" w:hAnsi="Times New Roman" w:cs="Times New Roman"/>
          <w:sz w:val="24"/>
          <w:szCs w:val="24"/>
          <w:lang w:val="en-US"/>
        </w:rPr>
      </w:pPr>
    </w:p>
    <w:p w:rsidR="0082719B" w:rsidRPr="007E275A" w:rsidRDefault="00582CA2" w:rsidP="00B37A70">
      <w:pPr>
        <w:pStyle w:val="BodyTextIndent"/>
        <w:tabs>
          <w:tab w:val="clear" w:pos="0"/>
        </w:tabs>
        <w:ind w:left="1080" w:hanging="540"/>
        <w:rPr>
          <w:rFonts w:ascii="Times New Roman" w:hAnsi="Times New Roman" w:cs="Times New Roman"/>
          <w:sz w:val="24"/>
          <w:szCs w:val="24"/>
          <w:lang w:val="en-US"/>
        </w:rPr>
      </w:pPr>
      <w:r w:rsidRPr="007E275A">
        <w:rPr>
          <w:rFonts w:ascii="Times New Roman" w:hAnsi="Times New Roman" w:cs="Times New Roman"/>
          <w:sz w:val="24"/>
          <w:szCs w:val="24"/>
          <w:lang w:val="en-US"/>
        </w:rPr>
        <w:t>1</w:t>
      </w:r>
      <w:r w:rsidR="0082719B" w:rsidRPr="00C53996">
        <w:rPr>
          <w:rFonts w:ascii="Times New Roman" w:hAnsi="Times New Roman" w:cs="Times New Roman"/>
          <w:sz w:val="24"/>
          <w:szCs w:val="24"/>
          <w:cs/>
          <w:lang w:val="en-US"/>
        </w:rPr>
        <w:t>.</w:t>
      </w:r>
      <w:r w:rsidRPr="007E275A">
        <w:rPr>
          <w:rFonts w:ascii="Times New Roman" w:hAnsi="Times New Roman" w:cs="Times New Roman"/>
          <w:sz w:val="24"/>
          <w:szCs w:val="24"/>
          <w:lang w:val="en-US"/>
        </w:rPr>
        <w:t>12</w:t>
      </w:r>
      <w:r w:rsidR="0082719B" w:rsidRPr="007E275A">
        <w:rPr>
          <w:rFonts w:ascii="Times New Roman" w:hAnsi="Times New Roman" w:cs="Times New Roman"/>
          <w:sz w:val="24"/>
          <w:szCs w:val="24"/>
          <w:lang w:val="en-US"/>
        </w:rPr>
        <w:tab/>
        <w:t xml:space="preserve">Krungsri Life Assurance Broker Limited which is </w:t>
      </w:r>
      <w:r w:rsidRPr="007E275A">
        <w:rPr>
          <w:rFonts w:ascii="Times New Roman" w:hAnsi="Times New Roman" w:cs="Times New Roman"/>
          <w:sz w:val="24"/>
          <w:szCs w:val="24"/>
          <w:lang w:val="en-US"/>
        </w:rPr>
        <w:t>99</w:t>
      </w:r>
      <w:r w:rsidR="0082719B" w:rsidRPr="00C53996">
        <w:rPr>
          <w:rFonts w:ascii="Times New Roman" w:hAnsi="Times New Roman" w:cs="Times New Roman"/>
          <w:sz w:val="24"/>
          <w:szCs w:val="24"/>
          <w:cs/>
          <w:lang w:val="en-US"/>
        </w:rPr>
        <w:t>.</w:t>
      </w:r>
      <w:r w:rsidRPr="007E275A">
        <w:rPr>
          <w:rFonts w:ascii="Times New Roman" w:hAnsi="Times New Roman" w:cs="Times New Roman"/>
          <w:sz w:val="24"/>
          <w:szCs w:val="24"/>
          <w:lang w:val="en-US"/>
        </w:rPr>
        <w:t>99</w:t>
      </w:r>
      <w:r w:rsidR="0082719B" w:rsidRPr="00C53996">
        <w:rPr>
          <w:rFonts w:ascii="Times New Roman" w:hAnsi="Times New Roman" w:cs="Times New Roman"/>
          <w:sz w:val="24"/>
          <w:szCs w:val="24"/>
          <w:cs/>
          <w:lang w:val="en-US"/>
        </w:rPr>
        <w:t xml:space="preserve">% </w:t>
      </w:r>
      <w:r w:rsidR="0082719B" w:rsidRPr="007E275A">
        <w:rPr>
          <w:rFonts w:ascii="Times New Roman" w:hAnsi="Times New Roman" w:cs="Times New Roman"/>
          <w:sz w:val="24"/>
          <w:szCs w:val="24"/>
          <w:lang w:val="en-US"/>
        </w:rPr>
        <w:t>owned by Ayudhya Capital Services Company Limited, the Bank</w:t>
      </w:r>
      <w:r w:rsidR="0082719B" w:rsidRPr="00C53996">
        <w:rPr>
          <w:rFonts w:ascii="Times New Roman" w:hAnsi="Times New Roman" w:cs="Times New Roman"/>
          <w:sz w:val="24"/>
          <w:szCs w:val="24"/>
          <w:cs/>
          <w:lang w:val="en-US"/>
        </w:rPr>
        <w:t>’</w:t>
      </w:r>
      <w:r w:rsidR="0082719B" w:rsidRPr="007E275A">
        <w:rPr>
          <w:rFonts w:ascii="Times New Roman" w:hAnsi="Times New Roman" w:cs="Times New Roman"/>
          <w:sz w:val="24"/>
          <w:szCs w:val="24"/>
          <w:lang w:val="en-US"/>
        </w:rPr>
        <w:t xml:space="preserve">s subsidiary, was incorporated in Thailand on March </w:t>
      </w:r>
      <w:r w:rsidRPr="007E275A">
        <w:rPr>
          <w:rFonts w:ascii="Times New Roman" w:hAnsi="Times New Roman" w:cs="Times New Roman"/>
          <w:sz w:val="24"/>
          <w:szCs w:val="24"/>
          <w:lang w:val="en-US"/>
        </w:rPr>
        <w:t>2</w:t>
      </w:r>
      <w:r w:rsidR="0082719B" w:rsidRPr="007E275A">
        <w:rPr>
          <w:rFonts w:ascii="Times New Roman" w:hAnsi="Times New Roman" w:cs="Times New Roman"/>
          <w:sz w:val="24"/>
          <w:szCs w:val="24"/>
          <w:lang w:val="en-US"/>
        </w:rPr>
        <w:t xml:space="preserve">, </w:t>
      </w:r>
      <w:r w:rsidRPr="007E275A">
        <w:rPr>
          <w:rFonts w:ascii="Times New Roman" w:hAnsi="Times New Roman" w:cs="Times New Roman"/>
          <w:sz w:val="24"/>
          <w:szCs w:val="24"/>
          <w:lang w:val="en-US"/>
        </w:rPr>
        <w:t>2007</w:t>
      </w:r>
      <w:r w:rsidR="0024180C" w:rsidRPr="007E275A">
        <w:rPr>
          <w:rFonts w:ascii="Times New Roman" w:hAnsi="Times New Roman" w:cs="Times New Roman"/>
          <w:sz w:val="24"/>
          <w:szCs w:val="24"/>
          <w:lang w:val="en-US"/>
        </w:rPr>
        <w:t>,</w:t>
      </w:r>
      <w:r w:rsidR="0082719B" w:rsidRPr="00C53996">
        <w:rPr>
          <w:rFonts w:ascii="Times New Roman" w:hAnsi="Times New Roman" w:cs="Times New Roman"/>
          <w:sz w:val="24"/>
          <w:szCs w:val="24"/>
          <w:cs/>
          <w:lang w:val="en-US"/>
        </w:rPr>
        <w:t xml:space="preserve"> </w:t>
      </w:r>
      <w:r w:rsidR="00120182" w:rsidRPr="007E275A">
        <w:rPr>
          <w:rFonts w:ascii="Times New Roman" w:hAnsi="Times New Roman" w:cs="Times New Roman"/>
          <w:color w:val="000000"/>
          <w:sz w:val="24"/>
          <w:szCs w:val="24"/>
          <w:lang w:val="en-US"/>
        </w:rPr>
        <w:t xml:space="preserve">and is located at </w:t>
      </w:r>
      <w:r w:rsidRPr="007E275A">
        <w:rPr>
          <w:rFonts w:ascii="Times New Roman" w:hAnsi="Times New Roman" w:cs="Times New Roman"/>
          <w:color w:val="000000"/>
          <w:sz w:val="24"/>
          <w:szCs w:val="24"/>
          <w:lang w:val="en-US"/>
        </w:rPr>
        <w:t>550</w:t>
      </w:r>
      <w:r w:rsidR="00FE34A7" w:rsidRPr="007E275A">
        <w:rPr>
          <w:rFonts w:ascii="Times New Roman" w:hAnsi="Times New Roman" w:cs="Times New Roman"/>
          <w:color w:val="000000"/>
          <w:sz w:val="24"/>
          <w:szCs w:val="24"/>
          <w:lang w:val="en-US"/>
        </w:rPr>
        <w:t xml:space="preserve">, Krungsri Ploenchit Tower, </w:t>
      </w:r>
      <w:r w:rsidR="00FE34A7" w:rsidRPr="007E275A">
        <w:rPr>
          <w:rFonts w:ascii="Times New Roman" w:hAnsi="Times New Roman" w:cs="Times New Roman"/>
          <w:color w:val="000000"/>
          <w:spacing w:val="-4"/>
          <w:sz w:val="24"/>
          <w:szCs w:val="24"/>
          <w:lang w:val="en-US"/>
        </w:rPr>
        <w:t>Ploenchit Road, Lumphini Subdistrict, Pathumwan District, Bangkok</w:t>
      </w:r>
      <w:r w:rsidR="0024180C" w:rsidRPr="00C53996">
        <w:rPr>
          <w:rFonts w:ascii="Times New Roman" w:hAnsi="Times New Roman" w:cs="Times New Roman"/>
          <w:spacing w:val="-4"/>
          <w:sz w:val="24"/>
          <w:szCs w:val="24"/>
          <w:cs/>
        </w:rPr>
        <w:t>.</w:t>
      </w:r>
      <w:r w:rsidR="0082719B" w:rsidRPr="007E275A">
        <w:rPr>
          <w:rFonts w:ascii="Times New Roman" w:hAnsi="Times New Roman" w:cs="Times New Roman"/>
          <w:spacing w:val="-4"/>
          <w:sz w:val="24"/>
          <w:szCs w:val="24"/>
          <w:lang w:val="en-US"/>
        </w:rPr>
        <w:t xml:space="preserve"> The subsidiary</w:t>
      </w:r>
      <w:r w:rsidR="0082719B" w:rsidRPr="00C53996">
        <w:rPr>
          <w:rFonts w:ascii="Times New Roman" w:hAnsi="Times New Roman" w:cs="Times New Roman"/>
          <w:spacing w:val="-4"/>
          <w:sz w:val="24"/>
          <w:szCs w:val="24"/>
          <w:cs/>
          <w:lang w:val="en-US"/>
        </w:rPr>
        <w:t>’</w:t>
      </w:r>
      <w:r w:rsidR="0082719B" w:rsidRPr="007E275A">
        <w:rPr>
          <w:rFonts w:ascii="Times New Roman" w:hAnsi="Times New Roman" w:cs="Times New Roman"/>
          <w:spacing w:val="-4"/>
          <w:sz w:val="24"/>
          <w:szCs w:val="24"/>
          <w:lang w:val="en-US"/>
        </w:rPr>
        <w:t>s</w:t>
      </w:r>
      <w:r w:rsidR="0082719B" w:rsidRPr="007E275A">
        <w:rPr>
          <w:rFonts w:ascii="Times New Roman" w:hAnsi="Times New Roman" w:cs="Times New Roman"/>
          <w:sz w:val="24"/>
          <w:szCs w:val="24"/>
          <w:lang w:val="en-US"/>
        </w:rPr>
        <w:t xml:space="preserve"> main business is as a life insurance broker</w:t>
      </w:r>
      <w:r w:rsidR="0082719B" w:rsidRPr="00C53996">
        <w:rPr>
          <w:rFonts w:ascii="Times New Roman" w:hAnsi="Times New Roman" w:cs="Times New Roman"/>
          <w:sz w:val="24"/>
          <w:szCs w:val="24"/>
          <w:cs/>
          <w:lang w:val="en-US"/>
        </w:rPr>
        <w:t>.</w:t>
      </w:r>
    </w:p>
    <w:p w:rsidR="00120182" w:rsidRPr="007E275A" w:rsidRDefault="00120182" w:rsidP="00B37A70">
      <w:pPr>
        <w:pStyle w:val="BodyTextIndent"/>
        <w:tabs>
          <w:tab w:val="clear" w:pos="0"/>
        </w:tabs>
        <w:ind w:left="1080" w:hanging="540"/>
        <w:rPr>
          <w:rFonts w:ascii="Times New Roman" w:hAnsi="Times New Roman" w:cs="Times New Roman"/>
          <w:sz w:val="24"/>
          <w:szCs w:val="24"/>
          <w:lang w:val="en-US"/>
        </w:rPr>
      </w:pPr>
    </w:p>
    <w:p w:rsidR="0082719B" w:rsidRPr="007E275A" w:rsidRDefault="00582CA2" w:rsidP="00B37A70">
      <w:pPr>
        <w:pStyle w:val="BodyTextIndent"/>
        <w:tabs>
          <w:tab w:val="clear" w:pos="0"/>
        </w:tabs>
        <w:ind w:left="1080" w:hanging="540"/>
        <w:rPr>
          <w:rFonts w:ascii="Times New Roman" w:hAnsi="Times New Roman" w:cs="Times New Roman"/>
          <w:sz w:val="24"/>
          <w:szCs w:val="24"/>
          <w:lang w:val="en-US"/>
        </w:rPr>
      </w:pPr>
      <w:r w:rsidRPr="007E275A">
        <w:rPr>
          <w:rFonts w:ascii="Times New Roman" w:hAnsi="Times New Roman" w:cs="Times New Roman"/>
          <w:sz w:val="24"/>
          <w:szCs w:val="24"/>
          <w:lang w:val="en-US"/>
        </w:rPr>
        <w:t>1</w:t>
      </w:r>
      <w:r w:rsidR="0082719B" w:rsidRPr="00C53996">
        <w:rPr>
          <w:rFonts w:ascii="Times New Roman" w:hAnsi="Times New Roman" w:cs="Times New Roman"/>
          <w:sz w:val="24"/>
          <w:szCs w:val="24"/>
          <w:cs/>
          <w:lang w:val="en-US"/>
        </w:rPr>
        <w:t>.</w:t>
      </w:r>
      <w:r w:rsidRPr="007E275A">
        <w:rPr>
          <w:rFonts w:ascii="Times New Roman" w:hAnsi="Times New Roman" w:cs="Times New Roman"/>
          <w:sz w:val="24"/>
          <w:szCs w:val="24"/>
          <w:lang w:val="en-US"/>
        </w:rPr>
        <w:t>13</w:t>
      </w:r>
      <w:r w:rsidR="0082719B" w:rsidRPr="007E275A">
        <w:rPr>
          <w:rFonts w:ascii="Times New Roman" w:hAnsi="Times New Roman" w:cs="Times New Roman"/>
          <w:sz w:val="24"/>
          <w:szCs w:val="24"/>
          <w:lang w:val="en-US"/>
        </w:rPr>
        <w:tab/>
        <w:t xml:space="preserve">Krungsri General Insurance Broker Limited which is </w:t>
      </w:r>
      <w:r w:rsidRPr="007E275A">
        <w:rPr>
          <w:rFonts w:ascii="Times New Roman" w:hAnsi="Times New Roman" w:cs="Times New Roman"/>
          <w:sz w:val="24"/>
          <w:szCs w:val="24"/>
          <w:lang w:val="en-US"/>
        </w:rPr>
        <w:t>99</w:t>
      </w:r>
      <w:r w:rsidR="0082719B" w:rsidRPr="00C53996">
        <w:rPr>
          <w:rFonts w:ascii="Times New Roman" w:hAnsi="Times New Roman" w:cs="Times New Roman"/>
          <w:sz w:val="24"/>
          <w:szCs w:val="24"/>
          <w:cs/>
          <w:lang w:val="en-US"/>
        </w:rPr>
        <w:t>.</w:t>
      </w:r>
      <w:r w:rsidRPr="007E275A">
        <w:rPr>
          <w:rFonts w:ascii="Times New Roman" w:hAnsi="Times New Roman" w:cs="Times New Roman"/>
          <w:sz w:val="24"/>
          <w:szCs w:val="24"/>
          <w:lang w:val="en-US"/>
        </w:rPr>
        <w:t>99</w:t>
      </w:r>
      <w:r w:rsidR="0082719B" w:rsidRPr="00C53996">
        <w:rPr>
          <w:rFonts w:ascii="Times New Roman" w:hAnsi="Times New Roman" w:cs="Times New Roman"/>
          <w:sz w:val="24"/>
          <w:szCs w:val="24"/>
          <w:cs/>
          <w:lang w:val="en-US"/>
        </w:rPr>
        <w:t xml:space="preserve">% </w:t>
      </w:r>
      <w:r w:rsidR="0082719B" w:rsidRPr="007E275A">
        <w:rPr>
          <w:rFonts w:ascii="Times New Roman" w:hAnsi="Times New Roman" w:cs="Times New Roman"/>
          <w:sz w:val="24"/>
          <w:szCs w:val="24"/>
          <w:lang w:val="en-US"/>
        </w:rPr>
        <w:t>owned by Ayudhya Capital Services Company Limited, the Bank</w:t>
      </w:r>
      <w:r w:rsidR="0082719B" w:rsidRPr="00C53996">
        <w:rPr>
          <w:rFonts w:ascii="Times New Roman" w:hAnsi="Times New Roman" w:cs="Times New Roman"/>
          <w:sz w:val="24"/>
          <w:szCs w:val="24"/>
          <w:cs/>
          <w:lang w:val="en-US"/>
        </w:rPr>
        <w:t>’</w:t>
      </w:r>
      <w:r w:rsidR="0082719B" w:rsidRPr="007E275A">
        <w:rPr>
          <w:rFonts w:ascii="Times New Roman" w:hAnsi="Times New Roman" w:cs="Times New Roman"/>
          <w:sz w:val="24"/>
          <w:szCs w:val="24"/>
          <w:lang w:val="en-US"/>
        </w:rPr>
        <w:t xml:space="preserve">s subsidiary, was incorporated in </w:t>
      </w:r>
      <w:r w:rsidR="0082719B" w:rsidRPr="007E275A">
        <w:rPr>
          <w:rFonts w:ascii="Times New Roman" w:hAnsi="Times New Roman" w:cs="Times New Roman"/>
          <w:spacing w:val="-4"/>
          <w:sz w:val="24"/>
          <w:szCs w:val="24"/>
          <w:lang w:val="en-US"/>
        </w:rPr>
        <w:t xml:space="preserve">Thailand on March </w:t>
      </w:r>
      <w:r w:rsidRPr="007E275A">
        <w:rPr>
          <w:rFonts w:ascii="Times New Roman" w:hAnsi="Times New Roman" w:cs="Times New Roman"/>
          <w:spacing w:val="-4"/>
          <w:sz w:val="24"/>
          <w:szCs w:val="24"/>
          <w:lang w:val="en-US"/>
        </w:rPr>
        <w:t>2</w:t>
      </w:r>
      <w:r w:rsidR="0082719B" w:rsidRPr="007E275A">
        <w:rPr>
          <w:rFonts w:ascii="Times New Roman" w:hAnsi="Times New Roman" w:cs="Times New Roman"/>
          <w:spacing w:val="-4"/>
          <w:sz w:val="24"/>
          <w:szCs w:val="24"/>
          <w:lang w:val="en-US"/>
        </w:rPr>
        <w:t xml:space="preserve">, </w:t>
      </w:r>
      <w:r w:rsidRPr="007E275A">
        <w:rPr>
          <w:rFonts w:ascii="Times New Roman" w:hAnsi="Times New Roman" w:cs="Times New Roman"/>
          <w:spacing w:val="-4"/>
          <w:sz w:val="24"/>
          <w:szCs w:val="24"/>
          <w:lang w:val="en-US"/>
        </w:rPr>
        <w:t>2007</w:t>
      </w:r>
      <w:r w:rsidR="0024180C" w:rsidRPr="007E275A">
        <w:rPr>
          <w:rFonts w:ascii="Times New Roman" w:hAnsi="Times New Roman" w:cs="Times New Roman"/>
          <w:spacing w:val="-4"/>
          <w:sz w:val="24"/>
          <w:szCs w:val="24"/>
          <w:lang w:val="en-US"/>
        </w:rPr>
        <w:t>,</w:t>
      </w:r>
      <w:r w:rsidR="0082719B" w:rsidRPr="00C53996">
        <w:rPr>
          <w:rFonts w:ascii="Times New Roman" w:hAnsi="Times New Roman" w:cs="Times New Roman"/>
          <w:spacing w:val="-4"/>
          <w:sz w:val="24"/>
          <w:szCs w:val="24"/>
          <w:cs/>
          <w:lang w:val="en-US"/>
        </w:rPr>
        <w:t xml:space="preserve"> </w:t>
      </w:r>
      <w:r w:rsidR="00120182" w:rsidRPr="007E275A">
        <w:rPr>
          <w:rFonts w:ascii="Times New Roman" w:hAnsi="Times New Roman" w:cs="Times New Roman"/>
          <w:spacing w:val="-4"/>
          <w:sz w:val="24"/>
          <w:szCs w:val="24"/>
          <w:lang w:val="en-US"/>
        </w:rPr>
        <w:t xml:space="preserve">and is located at </w:t>
      </w:r>
      <w:r w:rsidRPr="007E275A">
        <w:rPr>
          <w:rFonts w:ascii="Times New Roman" w:hAnsi="Times New Roman" w:cs="Times New Roman"/>
          <w:color w:val="000000"/>
          <w:spacing w:val="-4"/>
          <w:sz w:val="24"/>
          <w:szCs w:val="24"/>
          <w:lang w:val="en-US"/>
        </w:rPr>
        <w:t>550</w:t>
      </w:r>
      <w:r w:rsidR="00FE34A7" w:rsidRPr="007E275A">
        <w:rPr>
          <w:rFonts w:ascii="Times New Roman" w:hAnsi="Times New Roman" w:cs="Times New Roman"/>
          <w:color w:val="000000"/>
          <w:spacing w:val="-4"/>
          <w:sz w:val="24"/>
          <w:szCs w:val="24"/>
          <w:lang w:val="en-US"/>
        </w:rPr>
        <w:t>, Krungsri Ploenchit Tower, Ploenchit</w:t>
      </w:r>
      <w:r w:rsidR="00FE34A7" w:rsidRPr="007E275A">
        <w:rPr>
          <w:rFonts w:ascii="Times New Roman" w:hAnsi="Times New Roman" w:cs="Times New Roman"/>
          <w:color w:val="000000"/>
          <w:spacing w:val="-2"/>
          <w:sz w:val="24"/>
          <w:szCs w:val="24"/>
          <w:lang w:val="en-US"/>
        </w:rPr>
        <w:t xml:space="preserve"> Road, Lumphini Subdistrict, Pathumwan District, Bangkok</w:t>
      </w:r>
      <w:r w:rsidR="0024180C" w:rsidRPr="00C53996">
        <w:rPr>
          <w:rFonts w:ascii="Times New Roman" w:hAnsi="Times New Roman" w:cs="Times New Roman"/>
          <w:spacing w:val="-2"/>
          <w:sz w:val="24"/>
          <w:szCs w:val="24"/>
          <w:cs/>
        </w:rPr>
        <w:t>.</w:t>
      </w:r>
      <w:r w:rsidR="0082719B" w:rsidRPr="007E275A">
        <w:rPr>
          <w:rFonts w:ascii="Times New Roman" w:hAnsi="Times New Roman" w:cs="Times New Roman"/>
          <w:spacing w:val="-2"/>
          <w:sz w:val="24"/>
          <w:szCs w:val="24"/>
          <w:lang w:val="en-US"/>
        </w:rPr>
        <w:t xml:space="preserve"> The subsidiary</w:t>
      </w:r>
      <w:r w:rsidR="0082719B" w:rsidRPr="00C53996">
        <w:rPr>
          <w:rFonts w:ascii="Times New Roman" w:hAnsi="Times New Roman" w:cs="Times New Roman"/>
          <w:spacing w:val="-2"/>
          <w:sz w:val="24"/>
          <w:szCs w:val="24"/>
          <w:cs/>
          <w:lang w:val="en-US"/>
        </w:rPr>
        <w:t>’</w:t>
      </w:r>
      <w:r w:rsidR="0082719B" w:rsidRPr="007E275A">
        <w:rPr>
          <w:rFonts w:ascii="Times New Roman" w:hAnsi="Times New Roman" w:cs="Times New Roman"/>
          <w:spacing w:val="-2"/>
          <w:sz w:val="24"/>
          <w:szCs w:val="24"/>
          <w:lang w:val="en-US"/>
        </w:rPr>
        <w:t xml:space="preserve">s </w:t>
      </w:r>
      <w:r w:rsidR="0082719B" w:rsidRPr="007E275A">
        <w:rPr>
          <w:rFonts w:ascii="Times New Roman" w:hAnsi="Times New Roman" w:cs="Times New Roman"/>
          <w:sz w:val="24"/>
          <w:szCs w:val="24"/>
          <w:lang w:val="en-US"/>
        </w:rPr>
        <w:t>main business is as a general insurance broker</w:t>
      </w:r>
      <w:r w:rsidR="0082719B" w:rsidRPr="00C53996">
        <w:rPr>
          <w:rFonts w:ascii="Times New Roman" w:hAnsi="Times New Roman" w:cs="Times New Roman"/>
          <w:sz w:val="24"/>
          <w:szCs w:val="24"/>
          <w:cs/>
          <w:lang w:val="en-US"/>
        </w:rPr>
        <w:t>.</w:t>
      </w:r>
    </w:p>
    <w:p w:rsidR="00566AD8" w:rsidRPr="007E275A" w:rsidRDefault="00566AD8" w:rsidP="00B37A70">
      <w:pPr>
        <w:ind w:left="1080" w:hanging="540"/>
        <w:jc w:val="thaiDistribute"/>
        <w:rPr>
          <w:rFonts w:ascii="Times New Roman" w:hAnsi="Times New Roman" w:cs="Times New Roman"/>
          <w:sz w:val="24"/>
          <w:szCs w:val="24"/>
        </w:rPr>
      </w:pPr>
    </w:p>
    <w:p w:rsidR="0082719B" w:rsidRPr="007E275A" w:rsidRDefault="00582CA2" w:rsidP="00C55AEA">
      <w:pPr>
        <w:ind w:left="1080" w:hanging="540"/>
        <w:jc w:val="both"/>
        <w:rPr>
          <w:rFonts w:ascii="Times New Roman" w:hAnsi="Times New Roman" w:cs="Times New Roman"/>
          <w:sz w:val="24"/>
          <w:szCs w:val="24"/>
          <w:lang w:eastAsia="x-none"/>
        </w:rPr>
      </w:pPr>
      <w:r w:rsidRPr="007E275A">
        <w:rPr>
          <w:rFonts w:ascii="Times New Roman" w:hAnsi="Times New Roman" w:cs="Times New Roman"/>
          <w:sz w:val="24"/>
          <w:szCs w:val="24"/>
          <w:lang w:eastAsia="x-none"/>
        </w:rPr>
        <w:t>1</w:t>
      </w:r>
      <w:r w:rsidR="0082719B" w:rsidRPr="00C53996">
        <w:rPr>
          <w:rFonts w:ascii="Times New Roman" w:hAnsi="Times New Roman" w:cs="Times New Roman"/>
          <w:sz w:val="24"/>
          <w:szCs w:val="24"/>
          <w:cs/>
          <w:lang w:eastAsia="x-none"/>
        </w:rPr>
        <w:t>.</w:t>
      </w:r>
      <w:r w:rsidRPr="007E275A">
        <w:rPr>
          <w:rFonts w:ascii="Times New Roman" w:hAnsi="Times New Roman" w:cs="Times New Roman"/>
          <w:sz w:val="24"/>
          <w:szCs w:val="24"/>
          <w:lang w:eastAsia="x-none"/>
        </w:rPr>
        <w:t>14</w:t>
      </w:r>
      <w:r w:rsidR="00B37A70" w:rsidRPr="00C53996">
        <w:rPr>
          <w:rFonts w:ascii="Times New Roman" w:hAnsi="Times New Roman" w:cs="Times New Roman"/>
          <w:sz w:val="24"/>
          <w:szCs w:val="24"/>
          <w:cs/>
          <w:lang w:eastAsia="x-none"/>
        </w:rPr>
        <w:tab/>
      </w:r>
      <w:r w:rsidR="0082719B" w:rsidRPr="007E275A">
        <w:rPr>
          <w:rFonts w:ascii="Times New Roman" w:hAnsi="Times New Roman" w:cs="Times New Roman"/>
          <w:sz w:val="24"/>
          <w:szCs w:val="24"/>
          <w:lang w:eastAsia="x-none"/>
        </w:rPr>
        <w:t xml:space="preserve">Krungsri Finnovate Company Limited was incorporated in Thailand on March </w:t>
      </w:r>
      <w:r w:rsidRPr="007E275A">
        <w:rPr>
          <w:rFonts w:ascii="Times New Roman" w:hAnsi="Times New Roman" w:cs="Times New Roman"/>
          <w:sz w:val="24"/>
          <w:szCs w:val="24"/>
          <w:lang w:eastAsia="x-none"/>
        </w:rPr>
        <w:t>27</w:t>
      </w:r>
      <w:r w:rsidR="0082719B" w:rsidRPr="007E275A">
        <w:rPr>
          <w:rFonts w:ascii="Times New Roman" w:hAnsi="Times New Roman" w:cs="Times New Roman"/>
          <w:sz w:val="24"/>
          <w:szCs w:val="24"/>
          <w:lang w:eastAsia="x-none"/>
        </w:rPr>
        <w:t>,</w:t>
      </w:r>
      <w:r w:rsidR="007B6B2C" w:rsidRPr="00C53996">
        <w:rPr>
          <w:rFonts w:ascii="Times New Roman" w:hAnsi="Times New Roman" w:cs="Times New Roman"/>
          <w:sz w:val="24"/>
          <w:szCs w:val="24"/>
          <w:cs/>
          <w:lang w:eastAsia="x-none"/>
        </w:rPr>
        <w:t xml:space="preserve">       </w:t>
      </w:r>
      <w:r w:rsidRPr="007E275A">
        <w:rPr>
          <w:rFonts w:ascii="Times New Roman" w:hAnsi="Times New Roman" w:cs="Times New Roman"/>
          <w:spacing w:val="-2"/>
          <w:sz w:val="24"/>
          <w:szCs w:val="24"/>
          <w:lang w:eastAsia="x-none"/>
        </w:rPr>
        <w:t>2017</w:t>
      </w:r>
      <w:r w:rsidR="000676B8" w:rsidRPr="007E275A">
        <w:rPr>
          <w:rFonts w:ascii="Times New Roman" w:hAnsi="Times New Roman" w:cs="Times New Roman"/>
          <w:spacing w:val="-2"/>
          <w:sz w:val="24"/>
          <w:szCs w:val="24"/>
          <w:lang w:eastAsia="x-none"/>
        </w:rPr>
        <w:t>,</w:t>
      </w:r>
      <w:r w:rsidR="0082719B" w:rsidRPr="007E275A">
        <w:rPr>
          <w:rFonts w:ascii="Times New Roman" w:hAnsi="Times New Roman" w:cs="Times New Roman"/>
          <w:spacing w:val="-2"/>
          <w:sz w:val="24"/>
          <w:szCs w:val="24"/>
          <w:lang w:eastAsia="x-none"/>
        </w:rPr>
        <w:t xml:space="preserve"> and is located at </w:t>
      </w:r>
      <w:r w:rsidRPr="007E275A">
        <w:rPr>
          <w:rFonts w:ascii="Times New Roman" w:hAnsi="Times New Roman" w:cs="Times New Roman"/>
          <w:spacing w:val="-2"/>
          <w:sz w:val="24"/>
          <w:szCs w:val="24"/>
          <w:lang w:eastAsia="x-none"/>
        </w:rPr>
        <w:t>1222</w:t>
      </w:r>
      <w:r w:rsidR="0082719B" w:rsidRPr="007E275A">
        <w:rPr>
          <w:rFonts w:ascii="Times New Roman" w:hAnsi="Times New Roman" w:cs="Times New Roman"/>
          <w:spacing w:val="-2"/>
          <w:sz w:val="24"/>
          <w:szCs w:val="24"/>
          <w:lang w:eastAsia="x-none"/>
        </w:rPr>
        <w:t xml:space="preserve">, </w:t>
      </w:r>
      <w:r w:rsidRPr="007E275A">
        <w:rPr>
          <w:rFonts w:ascii="Times New Roman" w:hAnsi="Times New Roman" w:cs="Times New Roman"/>
          <w:spacing w:val="-2"/>
          <w:sz w:val="24"/>
          <w:szCs w:val="24"/>
          <w:lang w:eastAsia="x-none"/>
        </w:rPr>
        <w:t>21</w:t>
      </w:r>
      <w:r w:rsidR="007A7B51" w:rsidRPr="007E275A">
        <w:rPr>
          <w:rFonts w:ascii="Times New Roman" w:hAnsi="Times New Roman" w:cs="Times New Roman"/>
          <w:spacing w:val="-2"/>
          <w:sz w:val="24"/>
          <w:szCs w:val="24"/>
          <w:vertAlign w:val="superscript"/>
          <w:lang w:eastAsia="x-none"/>
        </w:rPr>
        <w:t>st</w:t>
      </w:r>
      <w:r w:rsidR="007A7B51" w:rsidRPr="007E275A">
        <w:rPr>
          <w:rFonts w:ascii="Times New Roman" w:hAnsi="Times New Roman" w:cs="Times New Roman"/>
          <w:spacing w:val="-2"/>
          <w:sz w:val="24"/>
          <w:szCs w:val="24"/>
          <w:lang w:eastAsia="x-none"/>
        </w:rPr>
        <w:t xml:space="preserve"> Floor, Rama III Road, Bang Phongphang Subdistrict</w:t>
      </w:r>
      <w:r w:rsidR="007A7B51" w:rsidRPr="007E275A">
        <w:rPr>
          <w:rFonts w:ascii="Times New Roman" w:hAnsi="Times New Roman" w:cs="Times New Roman"/>
          <w:sz w:val="24"/>
          <w:szCs w:val="24"/>
          <w:lang w:eastAsia="x-none"/>
        </w:rPr>
        <w:t>, Yannawa District, Bangkok</w:t>
      </w:r>
      <w:r w:rsidR="007A7B51" w:rsidRPr="00C53996">
        <w:rPr>
          <w:rFonts w:ascii="Times New Roman" w:hAnsi="Times New Roman" w:cs="Times New Roman"/>
          <w:sz w:val="24"/>
          <w:szCs w:val="24"/>
          <w:cs/>
        </w:rPr>
        <w:t>.</w:t>
      </w:r>
      <w:r w:rsidR="0082719B" w:rsidRPr="007E275A">
        <w:rPr>
          <w:rFonts w:ascii="Times New Roman" w:hAnsi="Times New Roman" w:cs="Times New Roman"/>
          <w:sz w:val="24"/>
          <w:szCs w:val="24"/>
          <w:lang w:eastAsia="x-none"/>
        </w:rPr>
        <w:t xml:space="preserve"> The subsidiary</w:t>
      </w:r>
      <w:r w:rsidR="0082719B" w:rsidRPr="00C53996">
        <w:rPr>
          <w:rFonts w:ascii="Times New Roman" w:hAnsi="Times New Roman" w:cs="Times New Roman"/>
          <w:sz w:val="24"/>
          <w:szCs w:val="24"/>
          <w:cs/>
          <w:lang w:eastAsia="x-none"/>
        </w:rPr>
        <w:t>’</w:t>
      </w:r>
      <w:r w:rsidR="0082719B" w:rsidRPr="007E275A">
        <w:rPr>
          <w:rFonts w:ascii="Times New Roman" w:hAnsi="Times New Roman" w:cs="Times New Roman"/>
          <w:sz w:val="24"/>
          <w:szCs w:val="24"/>
          <w:lang w:eastAsia="x-none"/>
        </w:rPr>
        <w:t>s main business is venture capital</w:t>
      </w:r>
      <w:r w:rsidR="0082719B" w:rsidRPr="00C53996">
        <w:rPr>
          <w:rFonts w:ascii="Times New Roman" w:hAnsi="Times New Roman" w:cs="Times New Roman"/>
          <w:sz w:val="24"/>
          <w:szCs w:val="24"/>
          <w:cs/>
          <w:lang w:eastAsia="x-none"/>
        </w:rPr>
        <w:t>.</w:t>
      </w:r>
    </w:p>
    <w:p w:rsidR="00126DAA" w:rsidRPr="007E275A" w:rsidRDefault="00126DAA" w:rsidP="0082719B">
      <w:pPr>
        <w:pStyle w:val="BodyTextIndent"/>
        <w:tabs>
          <w:tab w:val="clear" w:pos="0"/>
        </w:tabs>
        <w:ind w:left="896" w:hanging="539"/>
        <w:rPr>
          <w:rFonts w:ascii="Times New Roman" w:hAnsi="Times New Roman" w:cs="Times New Roman"/>
          <w:sz w:val="24"/>
          <w:szCs w:val="24"/>
          <w:lang w:val="en-US"/>
        </w:rPr>
      </w:pPr>
    </w:p>
    <w:p w:rsidR="00701749" w:rsidRPr="007E275A" w:rsidRDefault="00582CA2" w:rsidP="00B37A70">
      <w:pPr>
        <w:pStyle w:val="BodyTextIndent"/>
        <w:tabs>
          <w:tab w:val="clear" w:pos="0"/>
        </w:tabs>
        <w:ind w:left="1080" w:hanging="540"/>
        <w:rPr>
          <w:rFonts w:ascii="Times New Roman" w:hAnsi="Times New Roman" w:cs="Times New Roman"/>
          <w:sz w:val="24"/>
          <w:szCs w:val="24"/>
          <w:lang w:val="en-US"/>
        </w:rPr>
      </w:pPr>
      <w:r w:rsidRPr="007E275A">
        <w:rPr>
          <w:rFonts w:ascii="Times New Roman" w:hAnsi="Times New Roman" w:cs="Times New Roman"/>
          <w:sz w:val="24"/>
          <w:szCs w:val="24"/>
          <w:lang w:val="en-US"/>
        </w:rPr>
        <w:t>1</w:t>
      </w:r>
      <w:r w:rsidR="00701749" w:rsidRPr="00C53996">
        <w:rPr>
          <w:rFonts w:ascii="Times New Roman" w:hAnsi="Times New Roman" w:cs="Times New Roman"/>
          <w:sz w:val="24"/>
          <w:szCs w:val="24"/>
          <w:cs/>
          <w:lang w:val="en-US"/>
        </w:rPr>
        <w:t>.</w:t>
      </w:r>
      <w:r w:rsidRPr="007E275A">
        <w:rPr>
          <w:rFonts w:ascii="Times New Roman" w:hAnsi="Times New Roman" w:cs="Times New Roman"/>
          <w:sz w:val="24"/>
          <w:szCs w:val="24"/>
          <w:lang w:val="en-US"/>
        </w:rPr>
        <w:t>15</w:t>
      </w:r>
      <w:r w:rsidR="00701749" w:rsidRPr="007E275A">
        <w:rPr>
          <w:rFonts w:ascii="Times New Roman" w:hAnsi="Times New Roman" w:cs="Times New Roman"/>
          <w:sz w:val="24"/>
          <w:szCs w:val="24"/>
          <w:lang w:val="en-US"/>
        </w:rPr>
        <w:tab/>
        <w:t>Krungsri Leasing Services Company Limited</w:t>
      </w:r>
      <w:r w:rsidR="00701749" w:rsidRPr="007E275A">
        <w:rPr>
          <w:rFonts w:ascii="Times New Roman" w:hAnsi="Times New Roman" w:cs="Times New Roman"/>
          <w:sz w:val="24"/>
          <w:szCs w:val="24"/>
        </w:rPr>
        <w:t xml:space="preserve">, </w:t>
      </w:r>
      <w:r w:rsidR="00701749" w:rsidRPr="007E275A">
        <w:rPr>
          <w:rFonts w:ascii="Times New Roman" w:hAnsi="Times New Roman" w:cs="Times New Roman"/>
          <w:sz w:val="24"/>
          <w:szCs w:val="24"/>
          <w:lang w:val="en-US"/>
        </w:rPr>
        <w:t xml:space="preserve">which is owned by Ayudhya Capital Auto Lease Public Company Limited of </w:t>
      </w:r>
      <w:r w:rsidRPr="007E275A">
        <w:rPr>
          <w:rFonts w:ascii="Times New Roman" w:hAnsi="Times New Roman" w:cs="Times New Roman"/>
          <w:sz w:val="24"/>
          <w:szCs w:val="24"/>
          <w:lang w:val="en-US"/>
        </w:rPr>
        <w:t>75</w:t>
      </w:r>
      <w:r w:rsidR="00701749" w:rsidRPr="00C53996">
        <w:rPr>
          <w:rFonts w:ascii="Times New Roman" w:hAnsi="Times New Roman" w:cs="Times New Roman"/>
          <w:sz w:val="24"/>
          <w:szCs w:val="24"/>
          <w:cs/>
          <w:lang w:val="en-US"/>
        </w:rPr>
        <w:t xml:space="preserve">% </w:t>
      </w:r>
      <w:r w:rsidR="00701749" w:rsidRPr="007E275A">
        <w:rPr>
          <w:rFonts w:ascii="Times New Roman" w:hAnsi="Times New Roman" w:cs="Times New Roman"/>
          <w:sz w:val="24"/>
          <w:szCs w:val="24"/>
          <w:lang w:val="en-US"/>
        </w:rPr>
        <w:t xml:space="preserve">and Ayudhya Capital Services </w:t>
      </w:r>
      <w:r w:rsidR="00701749" w:rsidRPr="007E275A">
        <w:rPr>
          <w:rFonts w:ascii="Times New Roman" w:hAnsi="Times New Roman" w:cs="Times New Roman"/>
          <w:spacing w:val="-4"/>
          <w:sz w:val="24"/>
          <w:szCs w:val="24"/>
          <w:lang w:val="en-US"/>
        </w:rPr>
        <w:t xml:space="preserve">Company Limited of </w:t>
      </w:r>
      <w:r w:rsidRPr="007E275A">
        <w:rPr>
          <w:rFonts w:ascii="Times New Roman" w:hAnsi="Times New Roman" w:cs="Times New Roman"/>
          <w:spacing w:val="-4"/>
          <w:sz w:val="24"/>
          <w:szCs w:val="24"/>
          <w:lang w:val="en-US"/>
        </w:rPr>
        <w:t>25</w:t>
      </w:r>
      <w:r w:rsidR="00701749" w:rsidRPr="00C53996">
        <w:rPr>
          <w:rFonts w:ascii="Times New Roman" w:hAnsi="Times New Roman" w:cs="Times New Roman"/>
          <w:spacing w:val="-4"/>
          <w:sz w:val="24"/>
          <w:szCs w:val="24"/>
          <w:cs/>
          <w:lang w:val="en-US"/>
        </w:rPr>
        <w:t>%</w:t>
      </w:r>
      <w:r w:rsidR="00E31438" w:rsidRPr="007E275A">
        <w:rPr>
          <w:rFonts w:ascii="Times New Roman" w:hAnsi="Times New Roman" w:cs="Times New Roman"/>
          <w:spacing w:val="-4"/>
          <w:sz w:val="24"/>
          <w:szCs w:val="24"/>
          <w:lang w:val="en-US"/>
        </w:rPr>
        <w:t>,</w:t>
      </w:r>
      <w:r w:rsidR="00701749" w:rsidRPr="00C53996">
        <w:rPr>
          <w:rFonts w:ascii="Times New Roman" w:hAnsi="Times New Roman" w:cs="Times New Roman"/>
          <w:spacing w:val="-4"/>
          <w:sz w:val="24"/>
          <w:szCs w:val="24"/>
          <w:cs/>
          <w:lang w:val="en-US"/>
        </w:rPr>
        <w:t xml:space="preserve"> </w:t>
      </w:r>
      <w:r w:rsidR="00E31438" w:rsidRPr="007E275A">
        <w:rPr>
          <w:rFonts w:ascii="Times New Roman" w:hAnsi="Times New Roman" w:cs="Times New Roman"/>
          <w:spacing w:val="-4"/>
          <w:sz w:val="24"/>
          <w:szCs w:val="24"/>
          <w:lang w:val="en-US"/>
        </w:rPr>
        <w:t>t</w:t>
      </w:r>
      <w:r w:rsidR="00701749" w:rsidRPr="007E275A">
        <w:rPr>
          <w:rFonts w:ascii="Times New Roman" w:hAnsi="Times New Roman" w:cs="Times New Roman"/>
          <w:spacing w:val="-4"/>
          <w:sz w:val="24"/>
          <w:szCs w:val="24"/>
          <w:lang w:val="en-US"/>
        </w:rPr>
        <w:t>he Bank</w:t>
      </w:r>
      <w:r w:rsidR="00701749" w:rsidRPr="00C53996">
        <w:rPr>
          <w:rFonts w:ascii="Times New Roman" w:hAnsi="Times New Roman" w:cs="Times New Roman"/>
          <w:spacing w:val="-4"/>
          <w:sz w:val="24"/>
          <w:szCs w:val="24"/>
          <w:cs/>
          <w:lang w:val="en-US"/>
        </w:rPr>
        <w:t>’</w:t>
      </w:r>
      <w:r w:rsidR="00701749" w:rsidRPr="007E275A">
        <w:rPr>
          <w:rFonts w:ascii="Times New Roman" w:hAnsi="Times New Roman" w:cs="Times New Roman"/>
          <w:spacing w:val="-4"/>
          <w:sz w:val="24"/>
          <w:szCs w:val="24"/>
          <w:lang w:val="en-US"/>
        </w:rPr>
        <w:t>s subsidiaries, was incorporated in Laos People</w:t>
      </w:r>
      <w:r w:rsidR="00B37A70" w:rsidRPr="00C53996">
        <w:rPr>
          <w:rFonts w:ascii="Times New Roman" w:hAnsi="Times New Roman" w:cs="Times New Roman"/>
          <w:spacing w:val="-4"/>
          <w:sz w:val="24"/>
          <w:szCs w:val="24"/>
          <w:cs/>
          <w:lang w:val="en-US"/>
        </w:rPr>
        <w:t>’</w:t>
      </w:r>
      <w:r w:rsidR="00701749" w:rsidRPr="007E275A">
        <w:rPr>
          <w:rFonts w:ascii="Times New Roman" w:hAnsi="Times New Roman" w:cs="Times New Roman"/>
          <w:spacing w:val="-4"/>
          <w:sz w:val="24"/>
          <w:szCs w:val="24"/>
          <w:lang w:val="en-US"/>
        </w:rPr>
        <w:t>s</w:t>
      </w:r>
      <w:r w:rsidR="00701749" w:rsidRPr="007E275A">
        <w:rPr>
          <w:rFonts w:ascii="Times New Roman" w:hAnsi="Times New Roman" w:cs="Times New Roman"/>
          <w:spacing w:val="-2"/>
          <w:sz w:val="24"/>
          <w:szCs w:val="24"/>
          <w:lang w:val="en-US"/>
        </w:rPr>
        <w:t xml:space="preserve"> </w:t>
      </w:r>
      <w:r w:rsidR="00701749" w:rsidRPr="00E2081F">
        <w:rPr>
          <w:rFonts w:ascii="Times New Roman" w:hAnsi="Times New Roman" w:cs="Times New Roman"/>
          <w:spacing w:val="-4"/>
          <w:sz w:val="24"/>
          <w:szCs w:val="24"/>
          <w:lang w:val="en-US"/>
        </w:rPr>
        <w:t xml:space="preserve">Democratic Republic </w:t>
      </w:r>
      <w:r w:rsidR="00701749" w:rsidRPr="00E2081F">
        <w:rPr>
          <w:rFonts w:ascii="Times New Roman" w:hAnsi="Times New Roman" w:cs="Times New Roman"/>
          <w:spacing w:val="-4"/>
          <w:sz w:val="24"/>
          <w:szCs w:val="24"/>
          <w:cs/>
          <w:lang w:val="en-US"/>
        </w:rPr>
        <w:t>(</w:t>
      </w:r>
      <w:r w:rsidR="00701749" w:rsidRPr="00E2081F">
        <w:rPr>
          <w:rFonts w:ascii="Times New Roman" w:hAnsi="Times New Roman" w:cs="Times New Roman"/>
          <w:spacing w:val="-4"/>
          <w:sz w:val="24"/>
          <w:szCs w:val="24"/>
          <w:lang w:val="en-US"/>
        </w:rPr>
        <w:t>Lao PDR</w:t>
      </w:r>
      <w:r w:rsidR="00701749" w:rsidRPr="00E2081F">
        <w:rPr>
          <w:rFonts w:ascii="Times New Roman" w:hAnsi="Times New Roman" w:cs="Times New Roman"/>
          <w:spacing w:val="-4"/>
          <w:sz w:val="24"/>
          <w:szCs w:val="24"/>
          <w:cs/>
          <w:lang w:val="en-US"/>
        </w:rPr>
        <w:t xml:space="preserve">) </w:t>
      </w:r>
      <w:r w:rsidR="00701749" w:rsidRPr="00E2081F">
        <w:rPr>
          <w:rFonts w:ascii="Times New Roman" w:hAnsi="Times New Roman" w:cs="Times New Roman"/>
          <w:spacing w:val="-4"/>
          <w:sz w:val="24"/>
          <w:szCs w:val="24"/>
          <w:lang w:val="en-US"/>
        </w:rPr>
        <w:t xml:space="preserve">on February </w:t>
      </w:r>
      <w:r w:rsidRPr="00E2081F">
        <w:rPr>
          <w:rFonts w:ascii="Times New Roman" w:hAnsi="Times New Roman" w:cs="Times New Roman"/>
          <w:spacing w:val="-4"/>
          <w:sz w:val="24"/>
          <w:szCs w:val="24"/>
          <w:lang w:val="en-US"/>
        </w:rPr>
        <w:t>18</w:t>
      </w:r>
      <w:r w:rsidR="00701749" w:rsidRPr="00E2081F">
        <w:rPr>
          <w:rFonts w:ascii="Times New Roman" w:hAnsi="Times New Roman" w:cs="Times New Roman"/>
          <w:spacing w:val="-4"/>
          <w:sz w:val="24"/>
          <w:szCs w:val="24"/>
          <w:lang w:val="en-US"/>
        </w:rPr>
        <w:t xml:space="preserve">, </w:t>
      </w:r>
      <w:r w:rsidRPr="00E2081F">
        <w:rPr>
          <w:rFonts w:ascii="Times New Roman" w:hAnsi="Times New Roman" w:cs="Times New Roman"/>
          <w:spacing w:val="-4"/>
          <w:sz w:val="24"/>
          <w:szCs w:val="24"/>
          <w:lang w:val="en-US"/>
        </w:rPr>
        <w:t>2014</w:t>
      </w:r>
      <w:r w:rsidR="000676B8" w:rsidRPr="00E2081F">
        <w:rPr>
          <w:rFonts w:ascii="Times New Roman" w:hAnsi="Times New Roman" w:cs="Times New Roman"/>
          <w:spacing w:val="-4"/>
          <w:sz w:val="24"/>
          <w:szCs w:val="24"/>
          <w:lang w:val="en-US"/>
        </w:rPr>
        <w:t>,</w:t>
      </w:r>
      <w:r w:rsidR="00701749" w:rsidRPr="00E2081F">
        <w:rPr>
          <w:rFonts w:ascii="Times New Roman" w:hAnsi="Times New Roman" w:cs="Times New Roman"/>
          <w:spacing w:val="-4"/>
          <w:sz w:val="24"/>
          <w:szCs w:val="24"/>
          <w:lang w:val="en-US"/>
        </w:rPr>
        <w:t xml:space="preserve"> and is located at </w:t>
      </w:r>
      <w:r w:rsidRPr="00E2081F">
        <w:rPr>
          <w:rFonts w:ascii="Times New Roman" w:hAnsi="Times New Roman" w:cs="Times New Roman"/>
          <w:spacing w:val="-4"/>
          <w:sz w:val="24"/>
          <w:szCs w:val="24"/>
          <w:lang w:val="en-US"/>
        </w:rPr>
        <w:t>355</w:t>
      </w:r>
      <w:r w:rsidR="00B37A70" w:rsidRPr="00E2081F">
        <w:rPr>
          <w:rFonts w:ascii="Times New Roman" w:hAnsi="Times New Roman" w:cs="Times New Roman"/>
          <w:spacing w:val="-4"/>
          <w:sz w:val="24"/>
          <w:szCs w:val="24"/>
          <w:lang w:val="en-US"/>
        </w:rPr>
        <w:t>,</w:t>
      </w:r>
      <w:r w:rsidR="00B37A70" w:rsidRPr="00E2081F">
        <w:rPr>
          <w:rFonts w:ascii="Times New Roman" w:hAnsi="Times New Roman" w:cs="Times New Roman"/>
          <w:spacing w:val="-4"/>
          <w:sz w:val="24"/>
          <w:szCs w:val="24"/>
          <w:cs/>
          <w:lang w:val="en-US"/>
        </w:rPr>
        <w:t xml:space="preserve"> </w:t>
      </w:r>
      <w:r w:rsidR="00701749" w:rsidRPr="00E2081F">
        <w:rPr>
          <w:rFonts w:ascii="Times New Roman" w:hAnsi="Times New Roman" w:cs="Times New Roman"/>
          <w:spacing w:val="-4"/>
          <w:sz w:val="24"/>
          <w:szCs w:val="24"/>
          <w:lang w:val="en-US"/>
        </w:rPr>
        <w:t xml:space="preserve">Unit </w:t>
      </w:r>
      <w:r w:rsidRPr="00E2081F">
        <w:rPr>
          <w:rFonts w:ascii="Times New Roman" w:hAnsi="Times New Roman" w:cs="Times New Roman"/>
          <w:spacing w:val="-4"/>
          <w:sz w:val="24"/>
          <w:szCs w:val="24"/>
          <w:lang w:val="en-US"/>
        </w:rPr>
        <w:t>12</w:t>
      </w:r>
      <w:r w:rsidR="00701749" w:rsidRPr="007E275A">
        <w:rPr>
          <w:rFonts w:ascii="Times New Roman" w:hAnsi="Times New Roman" w:cs="Times New Roman"/>
          <w:spacing w:val="2"/>
          <w:sz w:val="24"/>
          <w:szCs w:val="24"/>
          <w:lang w:val="en-US"/>
        </w:rPr>
        <w:t xml:space="preserve">, </w:t>
      </w:r>
      <w:r w:rsidR="00701749" w:rsidRPr="007E275A">
        <w:rPr>
          <w:rFonts w:ascii="Times New Roman" w:hAnsi="Times New Roman" w:cs="Times New Roman"/>
          <w:spacing w:val="-4"/>
          <w:sz w:val="24"/>
          <w:szCs w:val="24"/>
          <w:lang w:val="en-US"/>
        </w:rPr>
        <w:t>Kamphengmeung Road, Phonethan Village, Sayseththa District, Vientiane Capital, Lao PDR</w:t>
      </w:r>
      <w:r w:rsidR="00701749" w:rsidRPr="00C53996">
        <w:rPr>
          <w:rFonts w:ascii="Times New Roman" w:hAnsi="Times New Roman" w:cs="Times New Roman"/>
          <w:spacing w:val="-4"/>
          <w:sz w:val="24"/>
          <w:szCs w:val="24"/>
          <w:cs/>
          <w:lang w:val="en-US"/>
        </w:rPr>
        <w:t xml:space="preserve">. </w:t>
      </w:r>
      <w:r w:rsidR="00701749" w:rsidRPr="007E275A">
        <w:rPr>
          <w:rFonts w:ascii="Times New Roman" w:hAnsi="Times New Roman" w:cs="Times New Roman"/>
          <w:spacing w:val="-4"/>
          <w:sz w:val="24"/>
          <w:szCs w:val="24"/>
          <w:lang w:val="en-US"/>
        </w:rPr>
        <w:t>The subsidiary</w:t>
      </w:r>
      <w:r w:rsidR="00701749" w:rsidRPr="00C53996">
        <w:rPr>
          <w:rFonts w:ascii="Times New Roman" w:hAnsi="Times New Roman" w:cs="Times New Roman"/>
          <w:spacing w:val="-4"/>
          <w:sz w:val="24"/>
          <w:szCs w:val="24"/>
          <w:cs/>
          <w:lang w:val="en-US"/>
        </w:rPr>
        <w:t>’</w:t>
      </w:r>
      <w:r w:rsidR="00701749" w:rsidRPr="007E275A">
        <w:rPr>
          <w:rFonts w:ascii="Times New Roman" w:hAnsi="Times New Roman" w:cs="Times New Roman"/>
          <w:spacing w:val="-4"/>
          <w:sz w:val="24"/>
          <w:szCs w:val="24"/>
          <w:lang w:val="en-US"/>
        </w:rPr>
        <w:t>s main business is hire</w:t>
      </w:r>
      <w:r w:rsidR="00701749" w:rsidRPr="00C53996">
        <w:rPr>
          <w:rFonts w:ascii="Times New Roman" w:hAnsi="Times New Roman" w:cs="Times New Roman"/>
          <w:spacing w:val="-4"/>
          <w:sz w:val="24"/>
          <w:szCs w:val="24"/>
          <w:cs/>
          <w:lang w:val="en-US"/>
        </w:rPr>
        <w:t>-</w:t>
      </w:r>
      <w:r w:rsidR="00701749" w:rsidRPr="007E275A">
        <w:rPr>
          <w:rFonts w:ascii="Times New Roman" w:hAnsi="Times New Roman" w:cs="Times New Roman"/>
          <w:spacing w:val="-4"/>
          <w:sz w:val="24"/>
          <w:szCs w:val="24"/>
          <w:lang w:val="en-US"/>
        </w:rPr>
        <w:t>purchase, leasing</w:t>
      </w:r>
      <w:r w:rsidR="00701749" w:rsidRPr="007E275A">
        <w:rPr>
          <w:rFonts w:ascii="Times New Roman" w:hAnsi="Times New Roman" w:cs="Times New Roman"/>
          <w:sz w:val="24"/>
          <w:szCs w:val="24"/>
          <w:lang w:val="en-US"/>
        </w:rPr>
        <w:t xml:space="preserve"> and sales finance</w:t>
      </w:r>
      <w:r w:rsidR="00701749" w:rsidRPr="00C53996">
        <w:rPr>
          <w:rFonts w:ascii="Times New Roman" w:hAnsi="Times New Roman" w:cs="Times New Roman"/>
          <w:sz w:val="24"/>
          <w:szCs w:val="24"/>
          <w:cs/>
          <w:lang w:val="en-US"/>
        </w:rPr>
        <w:t>.</w:t>
      </w:r>
    </w:p>
    <w:p w:rsidR="00126DAA" w:rsidRPr="007E275A" w:rsidRDefault="00126DAA" w:rsidP="009F69FC">
      <w:pPr>
        <w:pStyle w:val="BodyTextIndent"/>
        <w:tabs>
          <w:tab w:val="clear" w:pos="0"/>
        </w:tabs>
        <w:ind w:left="1080" w:hanging="540"/>
        <w:rPr>
          <w:rFonts w:ascii="Times New Roman" w:hAnsi="Times New Roman" w:cs="Times New Roman"/>
          <w:sz w:val="24"/>
          <w:szCs w:val="24"/>
          <w:lang w:val="en-US"/>
        </w:rPr>
      </w:pPr>
    </w:p>
    <w:p w:rsidR="007B2927" w:rsidRDefault="007B2927" w:rsidP="009F69FC">
      <w:pPr>
        <w:pStyle w:val="BodyTextIndent"/>
        <w:tabs>
          <w:tab w:val="clear" w:pos="0"/>
        </w:tabs>
        <w:ind w:left="1080" w:hanging="540"/>
        <w:rPr>
          <w:rFonts w:ascii="Times New Roman" w:hAnsi="Times New Roman" w:cs="Times New Roman"/>
          <w:sz w:val="24"/>
          <w:szCs w:val="24"/>
          <w:lang w:val="en-US"/>
        </w:rPr>
      </w:pPr>
      <w:r>
        <w:rPr>
          <w:rFonts w:ascii="Times New Roman" w:hAnsi="Times New Roman" w:cs="Times New Roman"/>
          <w:sz w:val="24"/>
          <w:szCs w:val="24"/>
          <w:lang w:val="en-US"/>
        </w:rPr>
        <w:br w:type="page"/>
      </w:r>
    </w:p>
    <w:p w:rsidR="009F69FC" w:rsidRPr="007E275A" w:rsidRDefault="00582CA2" w:rsidP="009F69FC">
      <w:pPr>
        <w:pStyle w:val="BodyTextIndent"/>
        <w:tabs>
          <w:tab w:val="clear" w:pos="0"/>
        </w:tabs>
        <w:ind w:left="1080" w:hanging="540"/>
        <w:rPr>
          <w:rFonts w:ascii="Times New Roman" w:hAnsi="Times New Roman" w:cs="Times New Roman"/>
          <w:sz w:val="24"/>
          <w:szCs w:val="24"/>
          <w:lang w:val="en-US"/>
        </w:rPr>
      </w:pPr>
      <w:r w:rsidRPr="007E275A">
        <w:rPr>
          <w:rFonts w:ascii="Times New Roman" w:hAnsi="Times New Roman" w:cs="Times New Roman"/>
          <w:sz w:val="24"/>
          <w:szCs w:val="24"/>
          <w:lang w:val="en-US"/>
        </w:rPr>
        <w:lastRenderedPageBreak/>
        <w:t>1</w:t>
      </w:r>
      <w:r w:rsidR="009F69FC" w:rsidRPr="00C53996">
        <w:rPr>
          <w:rFonts w:ascii="Times New Roman" w:hAnsi="Times New Roman" w:cs="Times New Roman"/>
          <w:sz w:val="24"/>
          <w:szCs w:val="24"/>
          <w:cs/>
          <w:lang w:val="en-US"/>
        </w:rPr>
        <w:t>.</w:t>
      </w:r>
      <w:r w:rsidRPr="007E275A">
        <w:rPr>
          <w:rFonts w:ascii="Times New Roman" w:hAnsi="Times New Roman" w:cs="Times New Roman"/>
          <w:sz w:val="24"/>
          <w:szCs w:val="24"/>
          <w:lang w:val="en-US"/>
        </w:rPr>
        <w:t>16</w:t>
      </w:r>
      <w:r w:rsidR="009F69FC" w:rsidRPr="007E275A">
        <w:rPr>
          <w:rFonts w:ascii="Times New Roman" w:hAnsi="Times New Roman" w:cs="Times New Roman"/>
          <w:sz w:val="24"/>
          <w:szCs w:val="24"/>
          <w:lang w:val="en-US"/>
        </w:rPr>
        <w:tab/>
        <w:t>Krungsri Non</w:t>
      </w:r>
      <w:r w:rsidR="009F69FC" w:rsidRPr="00C53996">
        <w:rPr>
          <w:rFonts w:ascii="Times New Roman" w:hAnsi="Times New Roman" w:cs="Times New Roman"/>
          <w:sz w:val="24"/>
          <w:szCs w:val="24"/>
          <w:cs/>
          <w:lang w:val="en-US"/>
        </w:rPr>
        <w:t>-</w:t>
      </w:r>
      <w:r w:rsidR="009F69FC" w:rsidRPr="007E275A">
        <w:rPr>
          <w:rFonts w:ascii="Times New Roman" w:hAnsi="Times New Roman" w:cs="Times New Roman"/>
          <w:sz w:val="24"/>
          <w:szCs w:val="24"/>
          <w:lang w:val="en-US"/>
        </w:rPr>
        <w:t>Deposit Taking Microfinance Institution Co</w:t>
      </w:r>
      <w:r w:rsidR="009F69FC" w:rsidRPr="00C53996">
        <w:rPr>
          <w:rFonts w:ascii="Times New Roman" w:hAnsi="Times New Roman" w:cs="Times New Roman"/>
          <w:sz w:val="24"/>
          <w:szCs w:val="24"/>
          <w:cs/>
          <w:lang w:val="en-US"/>
        </w:rPr>
        <w:t>.</w:t>
      </w:r>
      <w:r w:rsidR="009F69FC" w:rsidRPr="007E275A">
        <w:rPr>
          <w:rFonts w:ascii="Times New Roman" w:hAnsi="Times New Roman" w:cs="Times New Roman"/>
          <w:sz w:val="24"/>
          <w:szCs w:val="24"/>
          <w:lang w:val="en-US"/>
        </w:rPr>
        <w:t>,Ltd</w:t>
      </w:r>
      <w:r w:rsidR="009F69FC" w:rsidRPr="00C53996">
        <w:rPr>
          <w:rFonts w:ascii="Times New Roman" w:hAnsi="Times New Roman" w:cs="Times New Roman"/>
          <w:sz w:val="24"/>
          <w:szCs w:val="24"/>
          <w:cs/>
          <w:lang w:val="en-US"/>
        </w:rPr>
        <w:t>.</w:t>
      </w:r>
      <w:r w:rsidR="009F69FC" w:rsidRPr="007E275A">
        <w:rPr>
          <w:rFonts w:ascii="Times New Roman" w:hAnsi="Times New Roman" w:cs="Times New Roman"/>
          <w:sz w:val="24"/>
          <w:szCs w:val="24"/>
          <w:lang w:val="en-US"/>
        </w:rPr>
        <w:t xml:space="preserve">, which is owned by </w:t>
      </w:r>
      <w:r w:rsidR="00902D50" w:rsidRPr="007E275A">
        <w:rPr>
          <w:rFonts w:ascii="Times New Roman" w:hAnsi="Times New Roman" w:cs="Times New Roman"/>
          <w:sz w:val="24"/>
          <w:szCs w:val="24"/>
          <w:lang w:val="en-US"/>
        </w:rPr>
        <w:t xml:space="preserve">Krungsri Leasing Services Company Limited </w:t>
      </w:r>
      <w:r w:rsidR="009F69FC" w:rsidRPr="007E275A">
        <w:rPr>
          <w:rFonts w:ascii="Times New Roman" w:hAnsi="Times New Roman" w:cs="Times New Roman"/>
          <w:sz w:val="24"/>
          <w:szCs w:val="24"/>
          <w:lang w:val="en-US"/>
        </w:rPr>
        <w:t xml:space="preserve">of </w:t>
      </w:r>
      <w:r w:rsidRPr="007E275A">
        <w:rPr>
          <w:rFonts w:ascii="Times New Roman" w:hAnsi="Times New Roman" w:cs="Times New Roman"/>
          <w:sz w:val="24"/>
          <w:szCs w:val="24"/>
          <w:lang w:val="en-US"/>
        </w:rPr>
        <w:t>99</w:t>
      </w:r>
      <w:r w:rsidR="00902D50" w:rsidRPr="00C53996">
        <w:rPr>
          <w:rFonts w:ascii="Times New Roman" w:hAnsi="Times New Roman" w:cs="Times New Roman"/>
          <w:sz w:val="24"/>
          <w:szCs w:val="24"/>
          <w:cs/>
          <w:lang w:val="en-US"/>
        </w:rPr>
        <w:t>.</w:t>
      </w:r>
      <w:r w:rsidRPr="007E275A">
        <w:rPr>
          <w:rFonts w:ascii="Times New Roman" w:hAnsi="Times New Roman" w:cs="Times New Roman"/>
          <w:sz w:val="24"/>
          <w:szCs w:val="24"/>
          <w:lang w:val="en-US"/>
        </w:rPr>
        <w:t>99</w:t>
      </w:r>
      <w:r w:rsidR="009F69FC" w:rsidRPr="00C53996">
        <w:rPr>
          <w:rFonts w:ascii="Times New Roman" w:hAnsi="Times New Roman" w:cs="Times New Roman"/>
          <w:sz w:val="24"/>
          <w:szCs w:val="24"/>
          <w:cs/>
          <w:lang w:val="en-US"/>
        </w:rPr>
        <w:t>%</w:t>
      </w:r>
      <w:r w:rsidR="0034316A">
        <w:rPr>
          <w:rFonts w:ascii="Times New Roman" w:hAnsi="Times New Roman" w:cs="Times New Roman"/>
          <w:sz w:val="24"/>
          <w:szCs w:val="24"/>
          <w:lang w:val="en-US"/>
        </w:rPr>
        <w:t>,</w:t>
      </w:r>
      <w:r w:rsidR="00902D50" w:rsidRPr="00C53996">
        <w:rPr>
          <w:rFonts w:ascii="Times New Roman" w:hAnsi="Times New Roman" w:cs="Times New Roman"/>
          <w:spacing w:val="-4"/>
          <w:sz w:val="24"/>
          <w:szCs w:val="24"/>
          <w:cs/>
          <w:lang w:val="en-US"/>
        </w:rPr>
        <w:t xml:space="preserve"> </w:t>
      </w:r>
      <w:r w:rsidR="009F69FC" w:rsidRPr="007E275A">
        <w:rPr>
          <w:rFonts w:ascii="Times New Roman" w:hAnsi="Times New Roman" w:cs="Times New Roman"/>
          <w:spacing w:val="-4"/>
          <w:sz w:val="24"/>
          <w:szCs w:val="24"/>
          <w:lang w:val="en-US"/>
        </w:rPr>
        <w:t xml:space="preserve"> the Bank</w:t>
      </w:r>
      <w:r w:rsidR="009F69FC" w:rsidRPr="00C53996">
        <w:rPr>
          <w:rFonts w:ascii="Times New Roman" w:hAnsi="Times New Roman" w:cs="Times New Roman"/>
          <w:spacing w:val="-4"/>
          <w:sz w:val="24"/>
          <w:szCs w:val="24"/>
          <w:cs/>
          <w:lang w:val="en-US"/>
        </w:rPr>
        <w:t>’</w:t>
      </w:r>
      <w:r w:rsidR="009F69FC" w:rsidRPr="007E275A">
        <w:rPr>
          <w:rFonts w:ascii="Times New Roman" w:hAnsi="Times New Roman" w:cs="Times New Roman"/>
          <w:spacing w:val="-4"/>
          <w:sz w:val="24"/>
          <w:szCs w:val="24"/>
          <w:lang w:val="en-US"/>
        </w:rPr>
        <w:t>s subsidiar</w:t>
      </w:r>
      <w:r w:rsidR="0034316A">
        <w:rPr>
          <w:rFonts w:ascii="Times New Roman" w:hAnsi="Times New Roman" w:cs="Times New Roman"/>
          <w:spacing w:val="-4"/>
          <w:sz w:val="24"/>
          <w:szCs w:val="24"/>
          <w:lang w:val="en-US"/>
        </w:rPr>
        <w:t>y</w:t>
      </w:r>
      <w:r w:rsidR="009F69FC" w:rsidRPr="007E275A">
        <w:rPr>
          <w:rFonts w:ascii="Times New Roman" w:hAnsi="Times New Roman" w:cs="Times New Roman"/>
          <w:spacing w:val="-4"/>
          <w:sz w:val="24"/>
          <w:szCs w:val="24"/>
          <w:lang w:val="en-US"/>
        </w:rPr>
        <w:t>, was incorporated in Laos People</w:t>
      </w:r>
      <w:r w:rsidR="009F69FC" w:rsidRPr="00C53996">
        <w:rPr>
          <w:rFonts w:ascii="Times New Roman" w:hAnsi="Times New Roman" w:cs="Times New Roman"/>
          <w:spacing w:val="-4"/>
          <w:sz w:val="24"/>
          <w:szCs w:val="24"/>
          <w:cs/>
          <w:lang w:val="en-US"/>
        </w:rPr>
        <w:t>’</w:t>
      </w:r>
      <w:r w:rsidR="009F69FC" w:rsidRPr="007E275A">
        <w:rPr>
          <w:rFonts w:ascii="Times New Roman" w:hAnsi="Times New Roman" w:cs="Times New Roman"/>
          <w:spacing w:val="-4"/>
          <w:sz w:val="24"/>
          <w:szCs w:val="24"/>
          <w:lang w:val="en-US"/>
        </w:rPr>
        <w:t>s</w:t>
      </w:r>
      <w:r w:rsidR="009F69FC" w:rsidRPr="007E275A">
        <w:rPr>
          <w:rFonts w:ascii="Times New Roman" w:hAnsi="Times New Roman" w:cs="Times New Roman"/>
          <w:spacing w:val="-2"/>
          <w:sz w:val="24"/>
          <w:szCs w:val="24"/>
          <w:lang w:val="en-US"/>
        </w:rPr>
        <w:t xml:space="preserve"> Democratic </w:t>
      </w:r>
      <w:r w:rsidR="009F69FC" w:rsidRPr="007E275A">
        <w:rPr>
          <w:rFonts w:ascii="Times New Roman" w:hAnsi="Times New Roman" w:cs="Times New Roman"/>
          <w:spacing w:val="2"/>
          <w:sz w:val="24"/>
          <w:szCs w:val="24"/>
          <w:lang w:val="en-US"/>
        </w:rPr>
        <w:t xml:space="preserve">Republic </w:t>
      </w:r>
      <w:r w:rsidR="009F69FC" w:rsidRPr="00C53996">
        <w:rPr>
          <w:rFonts w:ascii="Times New Roman" w:hAnsi="Times New Roman" w:cs="Times New Roman"/>
          <w:spacing w:val="2"/>
          <w:sz w:val="24"/>
          <w:szCs w:val="24"/>
          <w:cs/>
          <w:lang w:val="en-US"/>
        </w:rPr>
        <w:t>(</w:t>
      </w:r>
      <w:r w:rsidR="009F69FC" w:rsidRPr="007E275A">
        <w:rPr>
          <w:rFonts w:ascii="Times New Roman" w:hAnsi="Times New Roman" w:cs="Times New Roman"/>
          <w:spacing w:val="2"/>
          <w:sz w:val="24"/>
          <w:szCs w:val="24"/>
          <w:lang w:val="en-US"/>
        </w:rPr>
        <w:t>Lao PDR</w:t>
      </w:r>
      <w:r w:rsidR="009F69FC" w:rsidRPr="00C53996">
        <w:rPr>
          <w:rFonts w:ascii="Times New Roman" w:hAnsi="Times New Roman" w:cs="Times New Roman"/>
          <w:spacing w:val="2"/>
          <w:sz w:val="24"/>
          <w:szCs w:val="24"/>
          <w:cs/>
          <w:lang w:val="en-US"/>
        </w:rPr>
        <w:t xml:space="preserve">) </w:t>
      </w:r>
      <w:r w:rsidR="009F69FC" w:rsidRPr="007E275A">
        <w:rPr>
          <w:rFonts w:ascii="Times New Roman" w:hAnsi="Times New Roman" w:cs="Times New Roman"/>
          <w:spacing w:val="2"/>
          <w:sz w:val="24"/>
          <w:szCs w:val="24"/>
          <w:lang w:val="en-US"/>
        </w:rPr>
        <w:t xml:space="preserve">on February </w:t>
      </w:r>
      <w:r w:rsidRPr="007E275A">
        <w:rPr>
          <w:rFonts w:ascii="Times New Roman" w:hAnsi="Times New Roman" w:cs="Times New Roman"/>
          <w:spacing w:val="2"/>
          <w:sz w:val="24"/>
          <w:szCs w:val="24"/>
          <w:lang w:val="en-US"/>
        </w:rPr>
        <w:t>7</w:t>
      </w:r>
      <w:r w:rsidR="009F69FC" w:rsidRPr="007E275A">
        <w:rPr>
          <w:rFonts w:ascii="Times New Roman" w:hAnsi="Times New Roman" w:cs="Times New Roman"/>
          <w:spacing w:val="2"/>
          <w:sz w:val="24"/>
          <w:szCs w:val="24"/>
          <w:lang w:val="en-US"/>
        </w:rPr>
        <w:t xml:space="preserve">, </w:t>
      </w:r>
      <w:r w:rsidRPr="007E275A">
        <w:rPr>
          <w:rFonts w:ascii="Times New Roman" w:hAnsi="Times New Roman" w:cs="Times New Roman"/>
          <w:spacing w:val="2"/>
          <w:sz w:val="24"/>
          <w:szCs w:val="24"/>
          <w:lang w:val="en-US"/>
        </w:rPr>
        <w:t>2020</w:t>
      </w:r>
      <w:r w:rsidR="009F69FC" w:rsidRPr="007E275A">
        <w:rPr>
          <w:rFonts w:ascii="Times New Roman" w:hAnsi="Times New Roman" w:cs="Times New Roman"/>
          <w:spacing w:val="2"/>
          <w:sz w:val="24"/>
          <w:szCs w:val="24"/>
          <w:lang w:val="en-US"/>
        </w:rPr>
        <w:t xml:space="preserve">, and is located at </w:t>
      </w:r>
      <w:r w:rsidRPr="007E275A">
        <w:rPr>
          <w:rFonts w:ascii="Times New Roman" w:hAnsi="Times New Roman" w:cs="Times New Roman"/>
          <w:spacing w:val="2"/>
          <w:sz w:val="24"/>
          <w:szCs w:val="24"/>
          <w:lang w:val="en-US"/>
        </w:rPr>
        <w:t>197</w:t>
      </w:r>
      <w:r w:rsidR="009F69FC" w:rsidRPr="007E275A">
        <w:rPr>
          <w:rFonts w:ascii="Times New Roman" w:hAnsi="Times New Roman" w:cs="Times New Roman"/>
          <w:spacing w:val="2"/>
          <w:sz w:val="24"/>
          <w:szCs w:val="24"/>
          <w:lang w:val="en-US"/>
        </w:rPr>
        <w:t>,</w:t>
      </w:r>
      <w:r w:rsidR="009F69FC" w:rsidRPr="00C53996">
        <w:rPr>
          <w:rFonts w:ascii="Times New Roman" w:hAnsi="Times New Roman" w:cs="Times New Roman"/>
          <w:spacing w:val="2"/>
          <w:sz w:val="24"/>
          <w:szCs w:val="24"/>
          <w:cs/>
          <w:lang w:val="en-US"/>
        </w:rPr>
        <w:t xml:space="preserve"> </w:t>
      </w:r>
      <w:r w:rsidR="009F69FC" w:rsidRPr="007E275A">
        <w:rPr>
          <w:rFonts w:ascii="Times New Roman" w:hAnsi="Times New Roman" w:cs="Times New Roman"/>
          <w:spacing w:val="2"/>
          <w:sz w:val="24"/>
          <w:szCs w:val="24"/>
          <w:lang w:val="en-US"/>
        </w:rPr>
        <w:t xml:space="preserve"> Unit </w:t>
      </w:r>
      <w:r w:rsidRPr="007E275A">
        <w:rPr>
          <w:rFonts w:ascii="Times New Roman" w:hAnsi="Times New Roman" w:cs="Times New Roman"/>
          <w:spacing w:val="2"/>
          <w:sz w:val="24"/>
          <w:szCs w:val="24"/>
          <w:lang w:val="en-US"/>
        </w:rPr>
        <w:t>12</w:t>
      </w:r>
      <w:r w:rsidR="009F69FC" w:rsidRPr="007E275A">
        <w:rPr>
          <w:rFonts w:ascii="Times New Roman" w:hAnsi="Times New Roman" w:cs="Times New Roman"/>
          <w:spacing w:val="2"/>
          <w:sz w:val="24"/>
          <w:szCs w:val="24"/>
          <w:lang w:val="en-US"/>
        </w:rPr>
        <w:t xml:space="preserve">, </w:t>
      </w:r>
      <w:r w:rsidR="009F69FC" w:rsidRPr="007E275A">
        <w:rPr>
          <w:rFonts w:ascii="Times New Roman" w:hAnsi="Times New Roman" w:cs="Times New Roman"/>
          <w:spacing w:val="-4"/>
          <w:sz w:val="24"/>
          <w:szCs w:val="24"/>
          <w:lang w:val="en-US"/>
        </w:rPr>
        <w:t>Kamphengmeung Road, Phonethan Village, Sayseththa District, Vientiane Capital, Lao PDR</w:t>
      </w:r>
      <w:r w:rsidR="009F69FC" w:rsidRPr="00C53996">
        <w:rPr>
          <w:rFonts w:ascii="Times New Roman" w:hAnsi="Times New Roman" w:cs="Times New Roman"/>
          <w:spacing w:val="-4"/>
          <w:sz w:val="24"/>
          <w:szCs w:val="24"/>
          <w:cs/>
          <w:lang w:val="en-US"/>
        </w:rPr>
        <w:t xml:space="preserve">. </w:t>
      </w:r>
      <w:r w:rsidR="009F69FC" w:rsidRPr="007E275A">
        <w:rPr>
          <w:rFonts w:ascii="Times New Roman" w:hAnsi="Times New Roman" w:cs="Times New Roman"/>
          <w:spacing w:val="-4"/>
          <w:sz w:val="24"/>
          <w:szCs w:val="24"/>
          <w:lang w:val="en-US"/>
        </w:rPr>
        <w:t>The subsidiary</w:t>
      </w:r>
      <w:r w:rsidR="009F69FC" w:rsidRPr="00C53996">
        <w:rPr>
          <w:rFonts w:ascii="Times New Roman" w:hAnsi="Times New Roman" w:cs="Times New Roman"/>
          <w:spacing w:val="-4"/>
          <w:sz w:val="24"/>
          <w:szCs w:val="24"/>
          <w:cs/>
          <w:lang w:val="en-US"/>
        </w:rPr>
        <w:t>’</w:t>
      </w:r>
      <w:r w:rsidR="009F69FC" w:rsidRPr="007E275A">
        <w:rPr>
          <w:rFonts w:ascii="Times New Roman" w:hAnsi="Times New Roman" w:cs="Times New Roman"/>
          <w:spacing w:val="-4"/>
          <w:sz w:val="24"/>
          <w:szCs w:val="24"/>
          <w:lang w:val="en-US"/>
        </w:rPr>
        <w:t xml:space="preserve">s main business is </w:t>
      </w:r>
      <w:r w:rsidR="00B80C73" w:rsidRPr="007E275A">
        <w:rPr>
          <w:rFonts w:ascii="Times New Roman" w:hAnsi="Times New Roman" w:cs="Times New Roman"/>
          <w:sz w:val="24"/>
          <w:szCs w:val="24"/>
          <w:lang w:val="en-US"/>
        </w:rPr>
        <w:t>non</w:t>
      </w:r>
      <w:r w:rsidR="00B80C73" w:rsidRPr="00C53996">
        <w:rPr>
          <w:rFonts w:ascii="Times New Roman" w:hAnsi="Times New Roman" w:cs="Times New Roman"/>
          <w:sz w:val="24"/>
          <w:szCs w:val="24"/>
          <w:cs/>
          <w:lang w:val="en-US"/>
        </w:rPr>
        <w:t>-</w:t>
      </w:r>
      <w:r w:rsidR="00B80C73" w:rsidRPr="007E275A">
        <w:rPr>
          <w:rFonts w:ascii="Times New Roman" w:hAnsi="Times New Roman" w:cs="Times New Roman"/>
          <w:sz w:val="24"/>
          <w:szCs w:val="24"/>
          <w:lang w:val="en-US"/>
        </w:rPr>
        <w:t>deposit taking microfinance</w:t>
      </w:r>
      <w:r w:rsidR="009F69FC" w:rsidRPr="00C53996">
        <w:rPr>
          <w:rFonts w:ascii="Times New Roman" w:hAnsi="Times New Roman" w:cs="Times New Roman"/>
          <w:sz w:val="24"/>
          <w:szCs w:val="24"/>
          <w:cs/>
          <w:lang w:val="en-US"/>
        </w:rPr>
        <w:t>.</w:t>
      </w:r>
    </w:p>
    <w:p w:rsidR="009F69FC" w:rsidRPr="007E275A" w:rsidRDefault="009F69FC" w:rsidP="009F69FC">
      <w:pPr>
        <w:pStyle w:val="BodyTextIndent"/>
        <w:tabs>
          <w:tab w:val="clear" w:pos="0"/>
        </w:tabs>
        <w:ind w:left="1080" w:hanging="540"/>
        <w:rPr>
          <w:rFonts w:ascii="Times New Roman" w:hAnsi="Times New Roman" w:cs="Times New Roman"/>
          <w:sz w:val="24"/>
          <w:szCs w:val="24"/>
          <w:lang w:val="en-US"/>
        </w:rPr>
      </w:pPr>
    </w:p>
    <w:p w:rsidR="000750D2" w:rsidRPr="007E275A" w:rsidRDefault="00582CA2" w:rsidP="00B37A70">
      <w:pPr>
        <w:pStyle w:val="BodyTextIndent"/>
        <w:tabs>
          <w:tab w:val="clear" w:pos="0"/>
        </w:tabs>
        <w:ind w:left="1080" w:hanging="540"/>
        <w:rPr>
          <w:rFonts w:ascii="Times New Roman" w:hAnsi="Times New Roman" w:cs="Times New Roman"/>
          <w:sz w:val="24"/>
          <w:szCs w:val="30"/>
        </w:rPr>
      </w:pPr>
      <w:r w:rsidRPr="007E275A">
        <w:rPr>
          <w:rFonts w:ascii="Times New Roman" w:hAnsi="Times New Roman" w:cs="Times New Roman"/>
          <w:sz w:val="24"/>
          <w:szCs w:val="24"/>
          <w:lang w:val="en-US"/>
        </w:rPr>
        <w:t>1</w:t>
      </w:r>
      <w:r w:rsidR="0082719B" w:rsidRPr="00C53996">
        <w:rPr>
          <w:rFonts w:ascii="Times New Roman" w:hAnsi="Times New Roman" w:cs="Times New Roman"/>
          <w:sz w:val="24"/>
          <w:szCs w:val="24"/>
          <w:cs/>
        </w:rPr>
        <w:t>.</w:t>
      </w:r>
      <w:r w:rsidRPr="007E275A">
        <w:rPr>
          <w:rFonts w:ascii="Times New Roman" w:hAnsi="Times New Roman" w:cs="Times New Roman"/>
          <w:sz w:val="24"/>
          <w:szCs w:val="24"/>
          <w:lang w:val="en-US"/>
        </w:rPr>
        <w:t>17</w:t>
      </w:r>
      <w:r w:rsidR="0082719B" w:rsidRPr="007E275A">
        <w:rPr>
          <w:rFonts w:ascii="Times New Roman" w:hAnsi="Times New Roman" w:cs="Times New Roman"/>
          <w:sz w:val="24"/>
          <w:szCs w:val="24"/>
        </w:rPr>
        <w:tab/>
      </w:r>
      <w:r w:rsidR="00D55C0C" w:rsidRPr="007E275A">
        <w:rPr>
          <w:rFonts w:ascii="Times New Roman" w:hAnsi="Times New Roman" w:cs="Times New Roman"/>
          <w:sz w:val="24"/>
          <w:szCs w:val="24"/>
        </w:rPr>
        <w:t>Hattha Kaksekar Limited</w:t>
      </w:r>
      <w:r w:rsidR="00D55C0C" w:rsidRPr="007E275A">
        <w:rPr>
          <w:rFonts w:ascii="Times New Roman" w:hAnsi="Times New Roman" w:cs="Times New Roman"/>
          <w:sz w:val="24"/>
          <w:szCs w:val="30"/>
        </w:rPr>
        <w:t xml:space="preserve"> was incorporated in Cambodia in November </w:t>
      </w:r>
      <w:r w:rsidRPr="007E275A">
        <w:rPr>
          <w:rFonts w:ascii="Times New Roman" w:hAnsi="Times New Roman" w:cs="Times New Roman"/>
          <w:sz w:val="24"/>
          <w:szCs w:val="30"/>
          <w:lang w:val="en-US"/>
        </w:rPr>
        <w:t>1996</w:t>
      </w:r>
      <w:r w:rsidR="00D55C0C" w:rsidRPr="007E275A">
        <w:rPr>
          <w:rFonts w:ascii="Times New Roman" w:hAnsi="Times New Roman" w:cs="Times New Roman"/>
          <w:sz w:val="24"/>
          <w:szCs w:val="30"/>
        </w:rPr>
        <w:t xml:space="preserve">, </w:t>
      </w:r>
      <w:r w:rsidR="008A753A" w:rsidRPr="007E275A">
        <w:rPr>
          <w:rFonts w:ascii="Times New Roman" w:hAnsi="Times New Roman" w:cs="Times New Roman"/>
          <w:spacing w:val="-4"/>
          <w:sz w:val="24"/>
          <w:szCs w:val="24"/>
        </w:rPr>
        <w:t xml:space="preserve">and is </w:t>
      </w:r>
      <w:r w:rsidR="00120182" w:rsidRPr="00C53996">
        <w:rPr>
          <w:rFonts w:ascii="Times New Roman" w:hAnsi="Times New Roman" w:cs="Times New Roman"/>
          <w:spacing w:val="-4"/>
          <w:sz w:val="24"/>
          <w:szCs w:val="24"/>
          <w:cs/>
        </w:rPr>
        <w:t xml:space="preserve">      </w:t>
      </w:r>
      <w:r w:rsidR="008A753A" w:rsidRPr="007E275A">
        <w:rPr>
          <w:rFonts w:ascii="Times New Roman" w:hAnsi="Times New Roman" w:cs="Times New Roman"/>
          <w:spacing w:val="-4"/>
          <w:sz w:val="24"/>
          <w:szCs w:val="24"/>
        </w:rPr>
        <w:t>located at</w:t>
      </w:r>
      <w:r w:rsidR="00D55C0C" w:rsidRPr="00C53996">
        <w:rPr>
          <w:rFonts w:ascii="Times New Roman" w:hAnsi="Times New Roman" w:cs="Times New Roman"/>
          <w:sz w:val="24"/>
          <w:szCs w:val="24"/>
          <w:cs/>
        </w:rPr>
        <w:t xml:space="preserve"> </w:t>
      </w:r>
      <w:r w:rsidRPr="007E275A">
        <w:rPr>
          <w:rFonts w:ascii="Times New Roman" w:hAnsi="Times New Roman" w:cs="Times New Roman"/>
          <w:sz w:val="24"/>
          <w:szCs w:val="24"/>
          <w:lang w:val="en-US"/>
        </w:rPr>
        <w:t>606</w:t>
      </w:r>
      <w:r w:rsidR="00D55C0C" w:rsidRPr="007E275A">
        <w:rPr>
          <w:rFonts w:ascii="Times New Roman" w:hAnsi="Times New Roman" w:cs="Times New Roman"/>
          <w:sz w:val="24"/>
          <w:szCs w:val="24"/>
        </w:rPr>
        <w:t xml:space="preserve">, Street </w:t>
      </w:r>
      <w:r w:rsidRPr="007E275A">
        <w:rPr>
          <w:rFonts w:ascii="Times New Roman" w:hAnsi="Times New Roman" w:cs="Times New Roman"/>
          <w:sz w:val="24"/>
          <w:szCs w:val="24"/>
          <w:lang w:val="en-US"/>
        </w:rPr>
        <w:t>271</w:t>
      </w:r>
      <w:r w:rsidR="00D55C0C" w:rsidRPr="007E275A">
        <w:rPr>
          <w:rFonts w:ascii="Times New Roman" w:hAnsi="Times New Roman" w:cs="Times New Roman"/>
          <w:sz w:val="24"/>
          <w:szCs w:val="24"/>
        </w:rPr>
        <w:t xml:space="preserve">, Sansam Kosal </w:t>
      </w:r>
      <w:r w:rsidRPr="007E275A">
        <w:rPr>
          <w:rFonts w:ascii="Times New Roman" w:hAnsi="Times New Roman" w:cs="Times New Roman"/>
          <w:sz w:val="24"/>
          <w:szCs w:val="24"/>
          <w:lang w:val="en-US"/>
        </w:rPr>
        <w:t>3</w:t>
      </w:r>
      <w:r w:rsidR="00D55C0C" w:rsidRPr="007E275A">
        <w:rPr>
          <w:rFonts w:ascii="Times New Roman" w:hAnsi="Times New Roman" w:cs="Times New Roman"/>
          <w:sz w:val="24"/>
          <w:szCs w:val="24"/>
        </w:rPr>
        <w:t xml:space="preserve"> Village, Sangkat Boeng Tumpun </w:t>
      </w:r>
      <w:r w:rsidRPr="007E275A">
        <w:rPr>
          <w:rFonts w:ascii="Times New Roman" w:hAnsi="Times New Roman" w:cs="Times New Roman"/>
          <w:sz w:val="24"/>
          <w:szCs w:val="24"/>
          <w:lang w:val="en-US"/>
        </w:rPr>
        <w:t>1</w:t>
      </w:r>
      <w:r w:rsidR="00D55C0C" w:rsidRPr="007E275A">
        <w:rPr>
          <w:rFonts w:ascii="Times New Roman" w:hAnsi="Times New Roman" w:cs="Times New Roman"/>
          <w:sz w:val="24"/>
          <w:szCs w:val="24"/>
        </w:rPr>
        <w:t xml:space="preserve">, Khan </w:t>
      </w:r>
      <w:r w:rsidR="00D55C0C" w:rsidRPr="007E275A">
        <w:rPr>
          <w:rFonts w:ascii="Times New Roman" w:hAnsi="Times New Roman" w:cs="Times New Roman"/>
          <w:spacing w:val="-2"/>
          <w:sz w:val="24"/>
          <w:szCs w:val="24"/>
        </w:rPr>
        <w:t>Mean Chey, Phnom Penh, the Kingdom of Cambodia</w:t>
      </w:r>
      <w:r w:rsidR="00D55C0C" w:rsidRPr="00C53996">
        <w:rPr>
          <w:rFonts w:ascii="Times New Roman" w:hAnsi="Times New Roman" w:cs="Times New Roman"/>
          <w:spacing w:val="-2"/>
          <w:sz w:val="24"/>
          <w:szCs w:val="24"/>
          <w:cs/>
        </w:rPr>
        <w:t>.</w:t>
      </w:r>
      <w:r w:rsidR="00D55C0C" w:rsidRPr="00C53996" w:rsidDel="0017091A">
        <w:rPr>
          <w:rFonts w:ascii="Times New Roman" w:hAnsi="Times New Roman" w:cs="Times New Roman"/>
          <w:spacing w:val="-2"/>
          <w:sz w:val="24"/>
          <w:szCs w:val="24"/>
          <w:cs/>
        </w:rPr>
        <w:t xml:space="preserve"> </w:t>
      </w:r>
      <w:r w:rsidR="00D55C0C" w:rsidRPr="007E275A">
        <w:rPr>
          <w:rFonts w:ascii="Times New Roman" w:hAnsi="Times New Roman" w:cs="Times New Roman"/>
          <w:spacing w:val="-2"/>
          <w:sz w:val="24"/>
          <w:szCs w:val="30"/>
        </w:rPr>
        <w:t>The subsidiary</w:t>
      </w:r>
      <w:r w:rsidR="00D55C0C" w:rsidRPr="00C53996">
        <w:rPr>
          <w:rFonts w:ascii="Times New Roman" w:hAnsi="Times New Roman" w:cs="Times New Roman"/>
          <w:spacing w:val="-2"/>
          <w:sz w:val="24"/>
          <w:szCs w:val="24"/>
          <w:cs/>
        </w:rPr>
        <w:t>’</w:t>
      </w:r>
      <w:r w:rsidR="00D55C0C" w:rsidRPr="007E275A">
        <w:rPr>
          <w:rFonts w:ascii="Times New Roman" w:hAnsi="Times New Roman" w:cs="Times New Roman"/>
          <w:spacing w:val="-2"/>
          <w:sz w:val="24"/>
          <w:szCs w:val="30"/>
        </w:rPr>
        <w:t>s main business</w:t>
      </w:r>
      <w:r w:rsidR="00D55C0C" w:rsidRPr="007E275A">
        <w:rPr>
          <w:rFonts w:ascii="Times New Roman" w:hAnsi="Times New Roman" w:cs="Times New Roman"/>
          <w:sz w:val="24"/>
          <w:szCs w:val="30"/>
        </w:rPr>
        <w:t xml:space="preserve"> is providing loans, deposit</w:t>
      </w:r>
      <w:r w:rsidR="003F30C1" w:rsidRPr="007E275A">
        <w:rPr>
          <w:rFonts w:ascii="Times New Roman" w:hAnsi="Times New Roman" w:cs="Times New Roman"/>
          <w:sz w:val="24"/>
          <w:szCs w:val="30"/>
        </w:rPr>
        <w:t>s</w:t>
      </w:r>
      <w:r w:rsidR="00D55C0C" w:rsidRPr="007E275A">
        <w:rPr>
          <w:rFonts w:ascii="Times New Roman" w:hAnsi="Times New Roman" w:cs="Times New Roman"/>
          <w:sz w:val="24"/>
          <w:szCs w:val="30"/>
        </w:rPr>
        <w:t xml:space="preserve"> and other financial services</w:t>
      </w:r>
      <w:r w:rsidR="00D55C0C" w:rsidRPr="00C53996">
        <w:rPr>
          <w:rFonts w:ascii="Times New Roman" w:hAnsi="Times New Roman" w:cs="Times New Roman"/>
          <w:sz w:val="24"/>
          <w:szCs w:val="24"/>
          <w:cs/>
        </w:rPr>
        <w:t>.</w:t>
      </w:r>
    </w:p>
    <w:p w:rsidR="00B80C73" w:rsidRPr="007E275A" w:rsidRDefault="00B80C73" w:rsidP="003C207F">
      <w:pPr>
        <w:pStyle w:val="BodyTextIndent"/>
        <w:tabs>
          <w:tab w:val="clear" w:pos="0"/>
        </w:tabs>
        <w:ind w:left="1080" w:hanging="540"/>
        <w:rPr>
          <w:rFonts w:ascii="Times New Roman" w:hAnsi="Times New Roman" w:cs="Times New Roman"/>
          <w:sz w:val="24"/>
          <w:szCs w:val="30"/>
          <w:lang w:val="en-US"/>
        </w:rPr>
      </w:pPr>
    </w:p>
    <w:p w:rsidR="003C207F" w:rsidRPr="007E275A" w:rsidRDefault="00582CA2" w:rsidP="003C207F">
      <w:pPr>
        <w:pStyle w:val="BodyTextIndent"/>
        <w:tabs>
          <w:tab w:val="clear" w:pos="0"/>
        </w:tabs>
        <w:ind w:left="1080" w:hanging="540"/>
        <w:rPr>
          <w:rFonts w:ascii="Times New Roman" w:hAnsi="Times New Roman" w:cs="Times New Roman"/>
          <w:spacing w:val="-2"/>
          <w:sz w:val="24"/>
          <w:szCs w:val="30"/>
        </w:rPr>
      </w:pPr>
      <w:r w:rsidRPr="007E275A">
        <w:rPr>
          <w:rFonts w:ascii="Times New Roman" w:hAnsi="Times New Roman" w:cs="Times New Roman"/>
          <w:sz w:val="24"/>
          <w:szCs w:val="24"/>
          <w:lang w:val="en-US"/>
        </w:rPr>
        <w:t>1</w:t>
      </w:r>
      <w:r w:rsidR="003C207F" w:rsidRPr="00C53996">
        <w:rPr>
          <w:rFonts w:ascii="Times New Roman" w:hAnsi="Times New Roman" w:cs="Times New Roman"/>
          <w:sz w:val="24"/>
          <w:szCs w:val="24"/>
          <w:cs/>
          <w:lang w:val="en-US"/>
        </w:rPr>
        <w:t>.</w:t>
      </w:r>
      <w:r w:rsidRPr="007E275A">
        <w:rPr>
          <w:rFonts w:ascii="Times New Roman" w:hAnsi="Times New Roman" w:cs="Times New Roman"/>
          <w:sz w:val="24"/>
          <w:szCs w:val="24"/>
          <w:lang w:val="en-US"/>
        </w:rPr>
        <w:t>18</w:t>
      </w:r>
      <w:r w:rsidR="003C207F" w:rsidRPr="007E275A">
        <w:rPr>
          <w:rFonts w:ascii="Times New Roman" w:hAnsi="Times New Roman" w:cs="Times New Roman"/>
          <w:sz w:val="24"/>
          <w:szCs w:val="24"/>
          <w:lang w:val="en-US"/>
        </w:rPr>
        <w:tab/>
        <w:t>Hattha Service</w:t>
      </w:r>
      <w:r w:rsidR="00A063AA" w:rsidRPr="007E275A">
        <w:rPr>
          <w:rFonts w:ascii="Times New Roman" w:hAnsi="Times New Roman" w:cs="Times New Roman"/>
          <w:sz w:val="24"/>
          <w:szCs w:val="24"/>
          <w:lang w:val="en-US"/>
        </w:rPr>
        <w:t>s</w:t>
      </w:r>
      <w:r w:rsidR="003C207F" w:rsidRPr="007E275A">
        <w:rPr>
          <w:rFonts w:ascii="Times New Roman" w:hAnsi="Times New Roman" w:cs="Times New Roman"/>
          <w:sz w:val="24"/>
          <w:szCs w:val="24"/>
          <w:lang w:val="en-US"/>
        </w:rPr>
        <w:t xml:space="preserve"> Company Limited </w:t>
      </w:r>
      <w:r w:rsidR="008943D0">
        <w:rPr>
          <w:rFonts w:ascii="Times New Roman" w:hAnsi="Times New Roman" w:cs="Times New Roman"/>
          <w:sz w:val="24"/>
          <w:szCs w:val="24"/>
          <w:lang w:val="en-US"/>
        </w:rPr>
        <w:t xml:space="preserve">which is 99.99% owned by Hattha Kaksekar Limited, the Bank’s subsidiary, </w:t>
      </w:r>
      <w:r w:rsidR="003C207F" w:rsidRPr="007E275A">
        <w:rPr>
          <w:rFonts w:ascii="Times New Roman" w:hAnsi="Times New Roman" w:cs="Times New Roman"/>
          <w:sz w:val="24"/>
          <w:szCs w:val="24"/>
          <w:lang w:val="en-US"/>
        </w:rPr>
        <w:t xml:space="preserve">was incorporated in Cambodia in October </w:t>
      </w:r>
      <w:r w:rsidRPr="007E275A">
        <w:rPr>
          <w:rFonts w:ascii="Times New Roman" w:hAnsi="Times New Roman" w:cs="Times New Roman"/>
          <w:sz w:val="24"/>
          <w:szCs w:val="24"/>
          <w:lang w:val="en-US"/>
        </w:rPr>
        <w:t>8</w:t>
      </w:r>
      <w:r w:rsidR="003C207F" w:rsidRPr="007E275A">
        <w:rPr>
          <w:rFonts w:ascii="Times New Roman" w:hAnsi="Times New Roman" w:cs="Times New Roman"/>
          <w:sz w:val="24"/>
          <w:szCs w:val="24"/>
          <w:lang w:val="en-US"/>
        </w:rPr>
        <w:t xml:space="preserve">, </w:t>
      </w:r>
      <w:r w:rsidRPr="007E275A">
        <w:rPr>
          <w:rFonts w:ascii="Times New Roman" w:hAnsi="Times New Roman" w:cs="Times New Roman"/>
          <w:sz w:val="24"/>
          <w:szCs w:val="24"/>
          <w:lang w:val="en-US"/>
        </w:rPr>
        <w:t>2019</w:t>
      </w:r>
      <w:r w:rsidR="003C207F" w:rsidRPr="007E275A">
        <w:rPr>
          <w:rFonts w:ascii="Times New Roman" w:hAnsi="Times New Roman" w:cs="Times New Roman"/>
          <w:sz w:val="24"/>
          <w:szCs w:val="24"/>
          <w:lang w:val="en-US"/>
        </w:rPr>
        <w:t>, and is located at</w:t>
      </w:r>
      <w:r w:rsidR="003C207F" w:rsidRPr="00C53996">
        <w:rPr>
          <w:rFonts w:ascii="Times New Roman" w:hAnsi="Times New Roman" w:cs="Times New Roman"/>
          <w:sz w:val="24"/>
          <w:szCs w:val="24"/>
          <w:cs/>
          <w:lang w:val="en-US"/>
        </w:rPr>
        <w:t xml:space="preserve"> </w:t>
      </w:r>
      <w:r w:rsidRPr="007E275A">
        <w:rPr>
          <w:rFonts w:ascii="Times New Roman" w:hAnsi="Times New Roman" w:cs="Times New Roman"/>
          <w:sz w:val="24"/>
          <w:szCs w:val="24"/>
          <w:lang w:val="en-US"/>
        </w:rPr>
        <w:t>606</w:t>
      </w:r>
      <w:r w:rsidR="003C207F" w:rsidRPr="007E275A">
        <w:rPr>
          <w:rFonts w:ascii="Times New Roman" w:hAnsi="Times New Roman" w:cs="Times New Roman"/>
          <w:sz w:val="24"/>
          <w:szCs w:val="24"/>
          <w:lang w:val="en-US"/>
        </w:rPr>
        <w:t xml:space="preserve">, Street </w:t>
      </w:r>
      <w:r w:rsidRPr="007E275A">
        <w:rPr>
          <w:rFonts w:ascii="Times New Roman" w:hAnsi="Times New Roman" w:cs="Times New Roman"/>
          <w:sz w:val="24"/>
          <w:szCs w:val="24"/>
          <w:lang w:val="en-US"/>
        </w:rPr>
        <w:t>271</w:t>
      </w:r>
      <w:r w:rsidR="003C207F" w:rsidRPr="007E275A">
        <w:rPr>
          <w:rFonts w:ascii="Times New Roman" w:hAnsi="Times New Roman" w:cs="Times New Roman"/>
          <w:sz w:val="24"/>
          <w:szCs w:val="24"/>
          <w:lang w:val="en-US"/>
        </w:rPr>
        <w:t xml:space="preserve">, Sansam Kosal </w:t>
      </w:r>
      <w:r w:rsidRPr="007E275A">
        <w:rPr>
          <w:rFonts w:ascii="Times New Roman" w:hAnsi="Times New Roman" w:cs="Times New Roman"/>
          <w:sz w:val="24"/>
          <w:szCs w:val="24"/>
          <w:lang w:val="en-US"/>
        </w:rPr>
        <w:t>3</w:t>
      </w:r>
      <w:r w:rsidR="003C207F" w:rsidRPr="00C53996">
        <w:rPr>
          <w:rFonts w:ascii="Times New Roman" w:hAnsi="Times New Roman" w:cs="Times New Roman"/>
          <w:sz w:val="24"/>
          <w:szCs w:val="24"/>
          <w:cs/>
          <w:lang w:val="en-US"/>
        </w:rPr>
        <w:t xml:space="preserve"> </w:t>
      </w:r>
      <w:r w:rsidR="003C207F" w:rsidRPr="007E275A">
        <w:rPr>
          <w:rFonts w:ascii="Times New Roman" w:hAnsi="Times New Roman" w:cs="Times New Roman"/>
          <w:sz w:val="24"/>
          <w:szCs w:val="24"/>
          <w:lang w:val="en-US"/>
        </w:rPr>
        <w:t xml:space="preserve">Village, Sangkat Boeng Tumpun </w:t>
      </w:r>
      <w:r w:rsidRPr="007E275A">
        <w:rPr>
          <w:rFonts w:ascii="Times New Roman" w:hAnsi="Times New Roman" w:cs="Times New Roman"/>
          <w:sz w:val="24"/>
          <w:szCs w:val="24"/>
          <w:lang w:val="en-US"/>
        </w:rPr>
        <w:t>1</w:t>
      </w:r>
      <w:r w:rsidR="003C207F" w:rsidRPr="007E275A">
        <w:rPr>
          <w:rFonts w:ascii="Times New Roman" w:hAnsi="Times New Roman" w:cs="Times New Roman"/>
          <w:sz w:val="24"/>
          <w:szCs w:val="24"/>
          <w:lang w:val="en-US"/>
        </w:rPr>
        <w:t>, Khan Mean Chey, Phnom Penh, the Kingdom of Cambodia</w:t>
      </w:r>
      <w:r w:rsidR="003C207F" w:rsidRPr="00C53996">
        <w:rPr>
          <w:rFonts w:ascii="Times New Roman" w:hAnsi="Times New Roman" w:cs="Times New Roman"/>
          <w:sz w:val="24"/>
          <w:szCs w:val="24"/>
          <w:cs/>
          <w:lang w:val="en-US"/>
        </w:rPr>
        <w:t>.</w:t>
      </w:r>
      <w:r w:rsidR="003C207F" w:rsidRPr="00C53996" w:rsidDel="0017091A">
        <w:rPr>
          <w:rFonts w:ascii="Times New Roman" w:hAnsi="Times New Roman" w:cs="Times New Roman"/>
          <w:sz w:val="24"/>
          <w:szCs w:val="24"/>
          <w:cs/>
          <w:lang w:val="en-US"/>
        </w:rPr>
        <w:t xml:space="preserve"> </w:t>
      </w:r>
      <w:r w:rsidR="003C207F" w:rsidRPr="007E275A">
        <w:rPr>
          <w:rFonts w:ascii="Times New Roman" w:hAnsi="Times New Roman" w:cs="Times New Roman"/>
          <w:sz w:val="24"/>
          <w:szCs w:val="24"/>
          <w:lang w:val="en-US"/>
        </w:rPr>
        <w:t xml:space="preserve">The </w:t>
      </w:r>
      <w:r w:rsidR="003C207F" w:rsidRPr="007E275A">
        <w:rPr>
          <w:rFonts w:ascii="Times New Roman" w:hAnsi="Times New Roman" w:cs="Times New Roman"/>
          <w:spacing w:val="-2"/>
          <w:sz w:val="24"/>
          <w:szCs w:val="30"/>
        </w:rPr>
        <w:t>subsidiary</w:t>
      </w:r>
      <w:r w:rsidR="003C207F" w:rsidRPr="00C53996">
        <w:rPr>
          <w:rFonts w:ascii="Times New Roman" w:hAnsi="Times New Roman" w:cs="Times New Roman"/>
          <w:spacing w:val="-2"/>
          <w:sz w:val="24"/>
          <w:szCs w:val="24"/>
          <w:cs/>
        </w:rPr>
        <w:t>’</w:t>
      </w:r>
      <w:r w:rsidR="003C207F" w:rsidRPr="007E275A">
        <w:rPr>
          <w:rFonts w:ascii="Times New Roman" w:hAnsi="Times New Roman" w:cs="Times New Roman"/>
          <w:spacing w:val="-2"/>
          <w:sz w:val="24"/>
          <w:szCs w:val="30"/>
        </w:rPr>
        <w:t xml:space="preserve">s main business is </w:t>
      </w:r>
      <w:r w:rsidR="001478D0" w:rsidRPr="007E275A">
        <w:rPr>
          <w:rFonts w:ascii="Times New Roman" w:hAnsi="Times New Roman" w:cs="Times New Roman"/>
          <w:spacing w:val="-2"/>
          <w:sz w:val="24"/>
          <w:szCs w:val="30"/>
          <w:lang w:val="en-US"/>
        </w:rPr>
        <w:t>lease real estate</w:t>
      </w:r>
      <w:r w:rsidR="003C207F" w:rsidRPr="00C53996">
        <w:rPr>
          <w:rFonts w:ascii="Times New Roman" w:hAnsi="Times New Roman" w:cs="Times New Roman"/>
          <w:spacing w:val="-2"/>
          <w:sz w:val="24"/>
          <w:szCs w:val="24"/>
          <w:cs/>
        </w:rPr>
        <w:t>.</w:t>
      </w:r>
    </w:p>
    <w:p w:rsidR="003C207F" w:rsidRPr="007E275A" w:rsidRDefault="003C207F" w:rsidP="003C207F">
      <w:pPr>
        <w:ind w:left="1080" w:hanging="540"/>
        <w:jc w:val="thaiDistribute"/>
        <w:rPr>
          <w:rFonts w:ascii="Times New Roman" w:hAnsi="Times New Roman" w:cs="Times New Roman"/>
          <w:sz w:val="24"/>
          <w:szCs w:val="24"/>
        </w:rPr>
      </w:pPr>
    </w:p>
    <w:p w:rsidR="00C03487" w:rsidRPr="007E275A" w:rsidRDefault="00582CA2" w:rsidP="00B37A70">
      <w:pPr>
        <w:pStyle w:val="BodyTextIndent"/>
        <w:tabs>
          <w:tab w:val="clear" w:pos="0"/>
        </w:tabs>
        <w:ind w:left="1080" w:hanging="540"/>
        <w:rPr>
          <w:rFonts w:ascii="Times New Roman" w:hAnsi="Times New Roman" w:cs="Times New Roman"/>
          <w:sz w:val="24"/>
          <w:szCs w:val="24"/>
          <w:lang w:val="en-US"/>
        </w:rPr>
      </w:pPr>
      <w:r w:rsidRPr="007E275A">
        <w:rPr>
          <w:rFonts w:ascii="Times New Roman" w:hAnsi="Times New Roman" w:cs="Times New Roman"/>
          <w:sz w:val="24"/>
          <w:szCs w:val="24"/>
          <w:lang w:val="en-US"/>
        </w:rPr>
        <w:t>1</w:t>
      </w:r>
      <w:r w:rsidR="00C03487" w:rsidRPr="00C53996">
        <w:rPr>
          <w:rFonts w:ascii="Times New Roman" w:hAnsi="Times New Roman" w:cs="Times New Roman"/>
          <w:sz w:val="24"/>
          <w:szCs w:val="24"/>
          <w:cs/>
        </w:rPr>
        <w:t>.</w:t>
      </w:r>
      <w:r w:rsidRPr="007E275A">
        <w:rPr>
          <w:rFonts w:ascii="Times New Roman" w:hAnsi="Times New Roman" w:cs="Times New Roman"/>
          <w:sz w:val="24"/>
          <w:szCs w:val="24"/>
          <w:lang w:val="en-US"/>
        </w:rPr>
        <w:t>19</w:t>
      </w:r>
      <w:r w:rsidR="00B37A70" w:rsidRPr="00C53996">
        <w:rPr>
          <w:rFonts w:ascii="Times New Roman" w:hAnsi="Times New Roman" w:cs="Times New Roman"/>
          <w:sz w:val="24"/>
          <w:szCs w:val="24"/>
          <w:cs/>
          <w:lang w:val="en-US"/>
        </w:rPr>
        <w:tab/>
      </w:r>
      <w:r w:rsidR="00C03487" w:rsidRPr="007E275A">
        <w:rPr>
          <w:rFonts w:ascii="Times New Roman" w:hAnsi="Times New Roman" w:cs="Times New Roman"/>
          <w:sz w:val="24"/>
          <w:szCs w:val="24"/>
          <w:lang w:val="en-US"/>
        </w:rPr>
        <w:t>Ngern Tid Lor Company Limited</w:t>
      </w:r>
      <w:r w:rsidR="00C03487" w:rsidRPr="007E275A">
        <w:rPr>
          <w:rFonts w:ascii="Times New Roman" w:hAnsi="Times New Roman" w:cs="Times New Roman"/>
          <w:sz w:val="24"/>
          <w:szCs w:val="24"/>
        </w:rPr>
        <w:t xml:space="preserve"> was incorporated in Thailand on October </w:t>
      </w:r>
      <w:r w:rsidRPr="007E275A">
        <w:rPr>
          <w:rFonts w:ascii="Times New Roman" w:hAnsi="Times New Roman" w:cs="Times New Roman"/>
          <w:sz w:val="24"/>
          <w:szCs w:val="24"/>
          <w:lang w:val="en-US"/>
        </w:rPr>
        <w:t>24</w:t>
      </w:r>
      <w:r w:rsidR="00C03487" w:rsidRPr="007E275A">
        <w:rPr>
          <w:rFonts w:ascii="Times New Roman" w:hAnsi="Times New Roman" w:cs="Times New Roman"/>
          <w:sz w:val="24"/>
          <w:szCs w:val="24"/>
        </w:rPr>
        <w:t xml:space="preserve">, </w:t>
      </w:r>
      <w:r w:rsidRPr="007E275A">
        <w:rPr>
          <w:rFonts w:ascii="Times New Roman" w:hAnsi="Times New Roman" w:cs="Times New Roman"/>
          <w:sz w:val="24"/>
          <w:szCs w:val="24"/>
          <w:lang w:val="en-US"/>
        </w:rPr>
        <w:t>2006</w:t>
      </w:r>
      <w:r w:rsidR="00C03487" w:rsidRPr="007E275A">
        <w:rPr>
          <w:rFonts w:ascii="Times New Roman" w:hAnsi="Times New Roman" w:cs="Times New Roman"/>
          <w:sz w:val="24"/>
          <w:szCs w:val="24"/>
        </w:rPr>
        <w:t xml:space="preserve">, </w:t>
      </w:r>
      <w:r w:rsidR="00120182" w:rsidRPr="007E275A">
        <w:rPr>
          <w:rFonts w:ascii="Times New Roman" w:hAnsi="Times New Roman" w:cs="Times New Roman"/>
          <w:sz w:val="24"/>
          <w:szCs w:val="24"/>
          <w:lang w:val="en-US"/>
        </w:rPr>
        <w:t xml:space="preserve">and is located at </w:t>
      </w:r>
      <w:r w:rsidRPr="007E275A">
        <w:rPr>
          <w:rFonts w:ascii="Times New Roman" w:hAnsi="Times New Roman" w:cs="Times New Roman"/>
          <w:sz w:val="24"/>
          <w:szCs w:val="24"/>
          <w:lang w:val="en-US"/>
        </w:rPr>
        <w:t>428</w:t>
      </w:r>
      <w:r w:rsidR="00C03487" w:rsidRPr="007E275A">
        <w:rPr>
          <w:rFonts w:ascii="Times New Roman" w:hAnsi="Times New Roman" w:cs="Times New Roman"/>
          <w:sz w:val="24"/>
          <w:szCs w:val="24"/>
          <w:lang w:val="en-US"/>
        </w:rPr>
        <w:t xml:space="preserve"> Ari Hills Building </w:t>
      </w:r>
      <w:r w:rsidRPr="007E275A">
        <w:rPr>
          <w:rFonts w:ascii="Times New Roman" w:hAnsi="Times New Roman" w:cs="Times New Roman"/>
          <w:sz w:val="24"/>
          <w:szCs w:val="24"/>
          <w:lang w:val="en-US"/>
        </w:rPr>
        <w:t>9</w:t>
      </w:r>
      <w:r w:rsidR="00C03487" w:rsidRPr="007E275A">
        <w:rPr>
          <w:rFonts w:ascii="Times New Roman" w:hAnsi="Times New Roman" w:cs="Times New Roman"/>
          <w:sz w:val="24"/>
          <w:szCs w:val="24"/>
          <w:vertAlign w:val="superscript"/>
        </w:rPr>
        <w:t>th</w:t>
      </w:r>
      <w:r w:rsidR="00C03487" w:rsidRPr="00C53996">
        <w:rPr>
          <w:rFonts w:ascii="Times New Roman" w:hAnsi="Times New Roman" w:cs="Times New Roman"/>
          <w:sz w:val="24"/>
          <w:szCs w:val="24"/>
          <w:cs/>
          <w:lang w:val="en-US"/>
        </w:rPr>
        <w:t>-</w:t>
      </w:r>
      <w:r w:rsidRPr="007E275A">
        <w:rPr>
          <w:rFonts w:ascii="Times New Roman" w:hAnsi="Times New Roman" w:cs="Times New Roman"/>
          <w:sz w:val="24"/>
          <w:szCs w:val="24"/>
          <w:lang w:val="en-US"/>
        </w:rPr>
        <w:t>15</w:t>
      </w:r>
      <w:r w:rsidR="00C03487" w:rsidRPr="007E275A">
        <w:rPr>
          <w:rFonts w:ascii="Times New Roman" w:hAnsi="Times New Roman" w:cs="Times New Roman"/>
          <w:sz w:val="24"/>
          <w:szCs w:val="24"/>
          <w:vertAlign w:val="superscript"/>
        </w:rPr>
        <w:t>th</w:t>
      </w:r>
      <w:r w:rsidR="00C03487" w:rsidRPr="007E275A">
        <w:rPr>
          <w:rFonts w:ascii="Times New Roman" w:hAnsi="Times New Roman" w:cs="Times New Roman"/>
          <w:sz w:val="24"/>
          <w:szCs w:val="24"/>
          <w:lang w:val="en-US"/>
        </w:rPr>
        <w:t xml:space="preserve"> Floor, Phahonyothin Road, </w:t>
      </w:r>
      <w:r w:rsidR="00C03487" w:rsidRPr="007E275A">
        <w:rPr>
          <w:rFonts w:ascii="Times New Roman" w:hAnsi="Times New Roman" w:cs="Times New Roman"/>
          <w:spacing w:val="-6"/>
          <w:sz w:val="24"/>
          <w:szCs w:val="24"/>
          <w:lang w:val="en-US"/>
        </w:rPr>
        <w:t>Sam Sen Nai Subdistrict, Phaya Thai District, Bangkok</w:t>
      </w:r>
      <w:r w:rsidR="00C03487" w:rsidRPr="00C53996">
        <w:rPr>
          <w:rFonts w:ascii="Times New Roman" w:hAnsi="Times New Roman" w:cs="Times New Roman"/>
          <w:spacing w:val="-6"/>
          <w:sz w:val="24"/>
          <w:szCs w:val="24"/>
          <w:cs/>
        </w:rPr>
        <w:t xml:space="preserve">. </w:t>
      </w:r>
      <w:r w:rsidR="00C03487" w:rsidRPr="007E275A">
        <w:rPr>
          <w:rFonts w:ascii="Times New Roman" w:hAnsi="Times New Roman" w:cs="Times New Roman"/>
          <w:spacing w:val="-6"/>
          <w:sz w:val="24"/>
          <w:szCs w:val="24"/>
        </w:rPr>
        <w:t>The subsidiary</w:t>
      </w:r>
      <w:r w:rsidR="00C03487" w:rsidRPr="00C53996">
        <w:rPr>
          <w:rFonts w:ascii="Times New Roman" w:hAnsi="Times New Roman" w:cs="Times New Roman"/>
          <w:spacing w:val="-6"/>
          <w:sz w:val="24"/>
          <w:szCs w:val="24"/>
          <w:cs/>
        </w:rPr>
        <w:t>’</w:t>
      </w:r>
      <w:r w:rsidR="00C03487" w:rsidRPr="007E275A">
        <w:rPr>
          <w:rFonts w:ascii="Times New Roman" w:hAnsi="Times New Roman" w:cs="Times New Roman"/>
          <w:spacing w:val="-6"/>
          <w:sz w:val="24"/>
          <w:szCs w:val="24"/>
        </w:rPr>
        <w:t>s main business</w:t>
      </w:r>
      <w:r w:rsidR="00C03487" w:rsidRPr="007E275A">
        <w:rPr>
          <w:rFonts w:ascii="Times New Roman" w:hAnsi="Times New Roman" w:cs="Times New Roman"/>
          <w:sz w:val="24"/>
          <w:szCs w:val="24"/>
        </w:rPr>
        <w:t xml:space="preserve"> is hire</w:t>
      </w:r>
      <w:r w:rsidR="00C03487" w:rsidRPr="00C53996">
        <w:rPr>
          <w:rFonts w:ascii="Times New Roman" w:hAnsi="Times New Roman" w:cs="Times New Roman"/>
          <w:sz w:val="24"/>
          <w:szCs w:val="24"/>
          <w:cs/>
        </w:rPr>
        <w:t>-</w:t>
      </w:r>
      <w:r w:rsidR="00C03487" w:rsidRPr="007E275A">
        <w:rPr>
          <w:rFonts w:ascii="Times New Roman" w:hAnsi="Times New Roman" w:cs="Times New Roman"/>
          <w:sz w:val="24"/>
          <w:szCs w:val="24"/>
        </w:rPr>
        <w:t>purchase loan and secured personal loan for vehicles and motorcycles</w:t>
      </w:r>
      <w:r w:rsidR="00C03487" w:rsidRPr="00C53996">
        <w:rPr>
          <w:rFonts w:ascii="Times New Roman" w:hAnsi="Times New Roman" w:cs="Times New Roman"/>
          <w:sz w:val="24"/>
          <w:szCs w:val="24"/>
          <w:cs/>
        </w:rPr>
        <w:t>.</w:t>
      </w:r>
    </w:p>
    <w:p w:rsidR="00C03487" w:rsidRPr="007E275A" w:rsidRDefault="00120182" w:rsidP="00B37A70">
      <w:pPr>
        <w:ind w:left="1080" w:hanging="540"/>
        <w:jc w:val="thaiDistribute"/>
        <w:rPr>
          <w:rFonts w:ascii="Times New Roman" w:hAnsi="Times New Roman" w:cs="Times New Roman"/>
          <w:sz w:val="24"/>
          <w:szCs w:val="24"/>
        </w:rPr>
      </w:pPr>
      <w:r w:rsidRPr="007E275A">
        <w:rPr>
          <w:rFonts w:ascii="Times New Roman" w:hAnsi="Times New Roman" w:cs="Times New Roman"/>
          <w:sz w:val="24"/>
          <w:szCs w:val="24"/>
        </w:rPr>
        <w:tab/>
      </w:r>
      <w:r w:rsidR="00256128" w:rsidRPr="00C53996">
        <w:rPr>
          <w:rFonts w:ascii="Times New Roman" w:hAnsi="Times New Roman" w:cs="Times New Roman"/>
          <w:sz w:val="24"/>
          <w:szCs w:val="24"/>
          <w:cs/>
        </w:rPr>
        <w:t xml:space="preserve"> </w:t>
      </w:r>
    </w:p>
    <w:p w:rsidR="0090674F" w:rsidRPr="007E275A" w:rsidRDefault="00256128" w:rsidP="00C55AEA">
      <w:pPr>
        <w:ind w:left="1080" w:hanging="540"/>
        <w:jc w:val="both"/>
        <w:rPr>
          <w:rFonts w:ascii="Times New Roman" w:hAnsi="Times New Roman" w:cs="Times New Roman"/>
          <w:sz w:val="24"/>
          <w:szCs w:val="24"/>
        </w:rPr>
      </w:pP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b/>
      </w:r>
      <w:r w:rsidRPr="007E275A">
        <w:rPr>
          <w:rFonts w:ascii="Times New Roman" w:hAnsi="Times New Roman" w:cs="Times New Roman"/>
          <w:spacing w:val="-4"/>
          <w:sz w:val="24"/>
          <w:szCs w:val="24"/>
        </w:rPr>
        <w:t xml:space="preserve">On February </w:t>
      </w:r>
      <w:r w:rsidR="00582CA2" w:rsidRPr="007E275A">
        <w:rPr>
          <w:rFonts w:ascii="Times New Roman" w:hAnsi="Times New Roman" w:cs="Times New Roman"/>
          <w:spacing w:val="-4"/>
          <w:sz w:val="24"/>
          <w:szCs w:val="24"/>
        </w:rPr>
        <w:t>28</w:t>
      </w:r>
      <w:r w:rsidRPr="007E275A">
        <w:rPr>
          <w:rFonts w:ascii="Times New Roman" w:hAnsi="Times New Roman" w:cs="Times New Roman"/>
          <w:spacing w:val="-4"/>
          <w:sz w:val="24"/>
          <w:szCs w:val="24"/>
        </w:rPr>
        <w:t xml:space="preserve">, </w:t>
      </w:r>
      <w:r w:rsidR="00582CA2" w:rsidRPr="007E275A">
        <w:rPr>
          <w:rFonts w:ascii="Times New Roman" w:hAnsi="Times New Roman" w:cs="Times New Roman"/>
          <w:spacing w:val="-4"/>
          <w:sz w:val="24"/>
          <w:szCs w:val="24"/>
        </w:rPr>
        <w:t>2019</w:t>
      </w:r>
      <w:r w:rsidRPr="007E275A">
        <w:rPr>
          <w:rFonts w:ascii="Times New Roman" w:hAnsi="Times New Roman" w:cs="Times New Roman"/>
          <w:spacing w:val="-4"/>
          <w:sz w:val="24"/>
          <w:szCs w:val="24"/>
        </w:rPr>
        <w:t xml:space="preserve">, the Bank sold </w:t>
      </w:r>
      <w:r w:rsidR="00582CA2" w:rsidRPr="007E275A">
        <w:rPr>
          <w:rFonts w:ascii="Times New Roman" w:hAnsi="Times New Roman" w:cs="Times New Roman"/>
          <w:spacing w:val="-4"/>
          <w:sz w:val="24"/>
          <w:szCs w:val="24"/>
        </w:rPr>
        <w:t>50</w:t>
      </w:r>
      <w:r w:rsidRPr="00C53996">
        <w:rPr>
          <w:rFonts w:ascii="Times New Roman" w:hAnsi="Times New Roman" w:cs="Times New Roman"/>
          <w:spacing w:val="-4"/>
          <w:sz w:val="24"/>
          <w:szCs w:val="24"/>
          <w:cs/>
        </w:rPr>
        <w:t xml:space="preserve">% </w:t>
      </w:r>
      <w:r w:rsidRPr="007E275A">
        <w:rPr>
          <w:rFonts w:ascii="Times New Roman" w:hAnsi="Times New Roman" w:cs="Times New Roman"/>
          <w:spacing w:val="-4"/>
          <w:sz w:val="24"/>
          <w:szCs w:val="24"/>
        </w:rPr>
        <w:t>of investment in Ngern Tid Lor Company</w:t>
      </w:r>
      <w:r w:rsidRPr="007E275A">
        <w:rPr>
          <w:rFonts w:ascii="Times New Roman" w:hAnsi="Times New Roman" w:cs="Times New Roman"/>
          <w:sz w:val="24"/>
          <w:szCs w:val="24"/>
        </w:rPr>
        <w:t xml:space="preserve"> Limited, reducing its ownership interest to </w:t>
      </w:r>
      <w:r w:rsidR="00582CA2" w:rsidRPr="007E275A">
        <w:rPr>
          <w:rFonts w:ascii="Times New Roman" w:hAnsi="Times New Roman" w:cs="Times New Roman"/>
          <w:sz w:val="24"/>
          <w:szCs w:val="24"/>
        </w:rPr>
        <w:t>50</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As a result, investment in Ngern Tid Lor Company Limited is classified as investment in joint ventures</w:t>
      </w:r>
      <w:r w:rsidRPr="00C53996">
        <w:rPr>
          <w:rFonts w:ascii="Times New Roman" w:hAnsi="Times New Roman" w:cs="Times New Roman"/>
          <w:sz w:val="24"/>
          <w:szCs w:val="24"/>
          <w:cs/>
        </w:rPr>
        <w:t>.</w:t>
      </w:r>
    </w:p>
    <w:p w:rsidR="00660420" w:rsidRPr="007E275A" w:rsidRDefault="00660420" w:rsidP="00660420">
      <w:pPr>
        <w:ind w:left="1080" w:hanging="540"/>
        <w:jc w:val="thaiDistribute"/>
        <w:rPr>
          <w:rFonts w:ascii="Times New Roman" w:hAnsi="Times New Roman" w:cs="Times New Roman"/>
          <w:sz w:val="24"/>
          <w:szCs w:val="24"/>
        </w:rPr>
      </w:pPr>
    </w:p>
    <w:p w:rsidR="00660420" w:rsidRPr="007E275A" w:rsidRDefault="00582CA2" w:rsidP="00660420">
      <w:pPr>
        <w:pStyle w:val="BodyTextIndent"/>
        <w:tabs>
          <w:tab w:val="clear" w:pos="0"/>
        </w:tabs>
        <w:ind w:left="1080" w:hanging="540"/>
        <w:rPr>
          <w:rFonts w:ascii="Times New Roman" w:hAnsi="Times New Roman" w:cs="Times New Roman"/>
          <w:sz w:val="24"/>
          <w:szCs w:val="24"/>
          <w:lang w:val="en-US"/>
        </w:rPr>
      </w:pPr>
      <w:r w:rsidRPr="007E275A">
        <w:rPr>
          <w:rFonts w:ascii="Times New Roman" w:hAnsi="Times New Roman" w:cs="Times New Roman"/>
          <w:sz w:val="24"/>
          <w:szCs w:val="24"/>
          <w:lang w:val="en-US"/>
        </w:rPr>
        <w:t>1</w:t>
      </w:r>
      <w:r w:rsidR="00660420" w:rsidRPr="00C53996">
        <w:rPr>
          <w:rFonts w:ascii="Times New Roman" w:hAnsi="Times New Roman" w:cs="Times New Roman"/>
          <w:sz w:val="24"/>
          <w:szCs w:val="24"/>
          <w:cs/>
          <w:lang w:val="en-US"/>
        </w:rPr>
        <w:t>.</w:t>
      </w:r>
      <w:r w:rsidRPr="007E275A">
        <w:rPr>
          <w:rFonts w:ascii="Times New Roman" w:hAnsi="Times New Roman" w:cs="Times New Roman"/>
          <w:sz w:val="24"/>
          <w:szCs w:val="24"/>
          <w:lang w:val="en-US"/>
        </w:rPr>
        <w:t>20</w:t>
      </w:r>
      <w:r w:rsidR="00660420" w:rsidRPr="007E275A">
        <w:rPr>
          <w:rFonts w:ascii="Times New Roman" w:hAnsi="Times New Roman" w:cs="Times New Roman"/>
          <w:sz w:val="24"/>
          <w:szCs w:val="24"/>
          <w:lang w:val="en-US"/>
        </w:rPr>
        <w:tab/>
      </w:r>
      <w:r w:rsidR="001478D0" w:rsidRPr="007E275A">
        <w:rPr>
          <w:rFonts w:ascii="Times New Roman" w:hAnsi="Times New Roman" w:cs="Times New Roman"/>
          <w:sz w:val="24"/>
          <w:szCs w:val="24"/>
        </w:rPr>
        <w:t xml:space="preserve">Tesco Lotus Money Services Limited </w:t>
      </w:r>
      <w:r w:rsidR="00660420" w:rsidRPr="007E275A">
        <w:rPr>
          <w:rFonts w:ascii="Times New Roman" w:hAnsi="Times New Roman" w:cs="Times New Roman"/>
          <w:sz w:val="24"/>
          <w:szCs w:val="24"/>
          <w:lang w:val="en-US"/>
        </w:rPr>
        <w:t xml:space="preserve">which is </w:t>
      </w:r>
      <w:r w:rsidRPr="007E275A">
        <w:rPr>
          <w:rFonts w:ascii="Times New Roman" w:hAnsi="Times New Roman" w:cs="Times New Roman"/>
          <w:sz w:val="24"/>
          <w:szCs w:val="24"/>
          <w:lang w:val="en-US"/>
        </w:rPr>
        <w:t>49</w:t>
      </w:r>
      <w:r w:rsidR="00660420" w:rsidRPr="00C53996">
        <w:rPr>
          <w:rFonts w:ascii="Times New Roman" w:hAnsi="Times New Roman" w:cs="Times New Roman"/>
          <w:sz w:val="24"/>
          <w:szCs w:val="24"/>
          <w:cs/>
          <w:lang w:val="en-US"/>
        </w:rPr>
        <w:t>.</w:t>
      </w:r>
      <w:r w:rsidRPr="007E275A">
        <w:rPr>
          <w:rFonts w:ascii="Times New Roman" w:hAnsi="Times New Roman" w:cs="Times New Roman"/>
          <w:sz w:val="24"/>
          <w:szCs w:val="24"/>
          <w:lang w:val="en-US"/>
        </w:rPr>
        <w:t>99</w:t>
      </w:r>
      <w:r w:rsidR="00660420" w:rsidRPr="00C53996">
        <w:rPr>
          <w:rFonts w:ascii="Times New Roman" w:hAnsi="Times New Roman" w:cs="Times New Roman"/>
          <w:sz w:val="24"/>
          <w:szCs w:val="24"/>
          <w:cs/>
          <w:lang w:val="en-US"/>
        </w:rPr>
        <w:t xml:space="preserve">% </w:t>
      </w:r>
      <w:r w:rsidR="00660420" w:rsidRPr="007E275A">
        <w:rPr>
          <w:rFonts w:ascii="Times New Roman" w:hAnsi="Times New Roman" w:cs="Times New Roman"/>
          <w:sz w:val="24"/>
          <w:szCs w:val="24"/>
          <w:lang w:val="en-US"/>
        </w:rPr>
        <w:t>owned by Ayudhya Capital Services Company Limited, the Bank</w:t>
      </w:r>
      <w:r w:rsidR="00660420" w:rsidRPr="00C53996">
        <w:rPr>
          <w:rFonts w:ascii="Times New Roman" w:hAnsi="Times New Roman" w:cs="Times New Roman"/>
          <w:sz w:val="24"/>
          <w:szCs w:val="24"/>
          <w:cs/>
          <w:lang w:val="en-US"/>
        </w:rPr>
        <w:t>’</w:t>
      </w:r>
      <w:r w:rsidR="00660420" w:rsidRPr="007E275A">
        <w:rPr>
          <w:rFonts w:ascii="Times New Roman" w:hAnsi="Times New Roman" w:cs="Times New Roman"/>
          <w:sz w:val="24"/>
          <w:szCs w:val="24"/>
          <w:lang w:val="en-US"/>
        </w:rPr>
        <w:t xml:space="preserve">s </w:t>
      </w:r>
      <w:r w:rsidR="00E2081F" w:rsidRPr="007E275A">
        <w:rPr>
          <w:rFonts w:ascii="Times New Roman" w:hAnsi="Times New Roman" w:cs="Times New Roman"/>
          <w:sz w:val="24"/>
          <w:szCs w:val="24"/>
          <w:lang w:val="en-US"/>
        </w:rPr>
        <w:t>subsidiary</w:t>
      </w:r>
      <w:r w:rsidR="00660420" w:rsidRPr="007E275A">
        <w:rPr>
          <w:rFonts w:ascii="Times New Roman" w:hAnsi="Times New Roman" w:cs="Times New Roman"/>
          <w:sz w:val="24"/>
          <w:szCs w:val="24"/>
          <w:lang w:val="en-US"/>
        </w:rPr>
        <w:t xml:space="preserve">, was incorporated in </w:t>
      </w:r>
      <w:r w:rsidR="00660420" w:rsidRPr="007E275A">
        <w:rPr>
          <w:rFonts w:ascii="Times New Roman" w:hAnsi="Times New Roman" w:cs="Times New Roman"/>
          <w:spacing w:val="-4"/>
          <w:sz w:val="24"/>
          <w:szCs w:val="24"/>
          <w:lang w:val="en-US"/>
        </w:rPr>
        <w:t xml:space="preserve">Thailand on March </w:t>
      </w:r>
      <w:r w:rsidRPr="007E275A">
        <w:rPr>
          <w:rFonts w:ascii="Times New Roman" w:hAnsi="Times New Roman" w:cs="Times New Roman"/>
          <w:spacing w:val="-4"/>
          <w:sz w:val="24"/>
          <w:szCs w:val="24"/>
          <w:lang w:val="en-US"/>
        </w:rPr>
        <w:t>2</w:t>
      </w:r>
      <w:r w:rsidR="00660420" w:rsidRPr="007E275A">
        <w:rPr>
          <w:rFonts w:ascii="Times New Roman" w:hAnsi="Times New Roman" w:cs="Times New Roman"/>
          <w:spacing w:val="-4"/>
          <w:sz w:val="24"/>
          <w:szCs w:val="24"/>
          <w:lang w:val="en-US"/>
        </w:rPr>
        <w:t xml:space="preserve">, </w:t>
      </w:r>
      <w:r w:rsidRPr="007E275A">
        <w:rPr>
          <w:rFonts w:ascii="Times New Roman" w:hAnsi="Times New Roman" w:cs="Times New Roman"/>
          <w:spacing w:val="-4"/>
          <w:sz w:val="24"/>
          <w:szCs w:val="24"/>
          <w:lang w:val="en-US"/>
        </w:rPr>
        <w:t>2007</w:t>
      </w:r>
      <w:r w:rsidR="00660420" w:rsidRPr="007E275A">
        <w:rPr>
          <w:rFonts w:ascii="Times New Roman" w:hAnsi="Times New Roman" w:cs="Times New Roman"/>
          <w:spacing w:val="-4"/>
          <w:sz w:val="24"/>
          <w:szCs w:val="24"/>
          <w:lang w:val="en-US"/>
        </w:rPr>
        <w:t xml:space="preserve">, and is located at </w:t>
      </w:r>
      <w:r w:rsidRPr="007E275A">
        <w:rPr>
          <w:rFonts w:ascii="Times New Roman" w:hAnsi="Times New Roman" w:cs="Times New Roman"/>
          <w:color w:val="000000"/>
          <w:spacing w:val="-4"/>
          <w:sz w:val="24"/>
          <w:szCs w:val="24"/>
          <w:lang w:val="en-US"/>
        </w:rPr>
        <w:t>550</w:t>
      </w:r>
      <w:r w:rsidR="00660420" w:rsidRPr="007E275A">
        <w:rPr>
          <w:rFonts w:ascii="Times New Roman" w:hAnsi="Times New Roman" w:cs="Times New Roman"/>
          <w:color w:val="000000"/>
          <w:spacing w:val="-4"/>
          <w:sz w:val="24"/>
          <w:szCs w:val="24"/>
          <w:lang w:val="en-US"/>
        </w:rPr>
        <w:t>, Krungsri Ploenchit Tower, Ploenchit</w:t>
      </w:r>
      <w:r w:rsidR="00660420" w:rsidRPr="007E275A">
        <w:rPr>
          <w:rFonts w:ascii="Times New Roman" w:hAnsi="Times New Roman" w:cs="Times New Roman"/>
          <w:color w:val="000000"/>
          <w:spacing w:val="-2"/>
          <w:sz w:val="24"/>
          <w:szCs w:val="24"/>
          <w:lang w:val="en-US"/>
        </w:rPr>
        <w:t xml:space="preserve"> Road, Lumphini Subdistrict, Pathumwan District, Bangkok</w:t>
      </w:r>
      <w:r w:rsidR="00660420" w:rsidRPr="00C53996">
        <w:rPr>
          <w:rFonts w:ascii="Times New Roman" w:hAnsi="Times New Roman" w:cs="Times New Roman"/>
          <w:spacing w:val="-2"/>
          <w:sz w:val="24"/>
          <w:szCs w:val="24"/>
          <w:cs/>
        </w:rPr>
        <w:t>.</w:t>
      </w:r>
      <w:r w:rsidR="00660420" w:rsidRPr="007E275A">
        <w:rPr>
          <w:rFonts w:ascii="Times New Roman" w:hAnsi="Times New Roman" w:cs="Times New Roman"/>
          <w:spacing w:val="-2"/>
          <w:sz w:val="24"/>
          <w:szCs w:val="24"/>
          <w:lang w:val="en-US"/>
        </w:rPr>
        <w:t xml:space="preserve"> The </w:t>
      </w:r>
      <w:r w:rsidR="00A04B8B" w:rsidRPr="007E275A">
        <w:rPr>
          <w:rFonts w:ascii="Times New Roman" w:hAnsi="Times New Roman" w:cs="Times New Roman"/>
          <w:spacing w:val="-2"/>
          <w:sz w:val="24"/>
          <w:szCs w:val="24"/>
          <w:lang w:val="en-US"/>
        </w:rPr>
        <w:t>joint venture</w:t>
      </w:r>
      <w:r w:rsidR="00660420" w:rsidRPr="00C53996">
        <w:rPr>
          <w:rFonts w:ascii="Times New Roman" w:hAnsi="Times New Roman" w:cs="Times New Roman"/>
          <w:spacing w:val="-2"/>
          <w:sz w:val="24"/>
          <w:szCs w:val="24"/>
          <w:cs/>
          <w:lang w:val="en-US"/>
        </w:rPr>
        <w:t>’</w:t>
      </w:r>
      <w:r w:rsidR="00660420" w:rsidRPr="007E275A">
        <w:rPr>
          <w:rFonts w:ascii="Times New Roman" w:hAnsi="Times New Roman" w:cs="Times New Roman"/>
          <w:spacing w:val="-2"/>
          <w:sz w:val="24"/>
          <w:szCs w:val="24"/>
          <w:lang w:val="en-US"/>
        </w:rPr>
        <w:t xml:space="preserve">s </w:t>
      </w:r>
      <w:r w:rsidR="00660420" w:rsidRPr="007E275A">
        <w:rPr>
          <w:rFonts w:ascii="Times New Roman" w:hAnsi="Times New Roman" w:cs="Times New Roman"/>
          <w:sz w:val="24"/>
          <w:szCs w:val="24"/>
          <w:lang w:val="en-US"/>
        </w:rPr>
        <w:t xml:space="preserve">main business is </w:t>
      </w:r>
      <w:r w:rsidR="00EF3EC9" w:rsidRPr="007E275A">
        <w:rPr>
          <w:rFonts w:ascii="Times New Roman" w:hAnsi="Times New Roman" w:cs="Times New Roman"/>
          <w:sz w:val="24"/>
          <w:szCs w:val="24"/>
          <w:lang w:val="en-US"/>
        </w:rPr>
        <w:t>credit cards and personal loans</w:t>
      </w:r>
      <w:r w:rsidR="00660420" w:rsidRPr="00C53996">
        <w:rPr>
          <w:rFonts w:ascii="Times New Roman" w:hAnsi="Times New Roman" w:cs="Times New Roman"/>
          <w:sz w:val="24"/>
          <w:szCs w:val="24"/>
          <w:cs/>
          <w:lang w:val="en-US"/>
        </w:rPr>
        <w:t>.</w:t>
      </w:r>
    </w:p>
    <w:p w:rsidR="00660420" w:rsidRPr="007E275A" w:rsidRDefault="00660420" w:rsidP="00660420">
      <w:pPr>
        <w:ind w:left="1080" w:hanging="540"/>
        <w:jc w:val="thaiDistribute"/>
        <w:rPr>
          <w:rFonts w:ascii="Times New Roman" w:hAnsi="Times New Roman" w:cs="Times New Roman"/>
          <w:sz w:val="24"/>
          <w:szCs w:val="24"/>
        </w:rPr>
      </w:pPr>
    </w:p>
    <w:p w:rsidR="00B76829" w:rsidRPr="007E275A" w:rsidRDefault="00582CA2" w:rsidP="00B76829">
      <w:pPr>
        <w:pStyle w:val="BodyTextIndent"/>
        <w:tabs>
          <w:tab w:val="clear" w:pos="0"/>
        </w:tabs>
        <w:ind w:left="1080" w:hanging="540"/>
        <w:rPr>
          <w:rFonts w:ascii="Times New Roman" w:hAnsi="Times New Roman" w:cs="Times New Roman"/>
          <w:sz w:val="24"/>
          <w:szCs w:val="24"/>
          <w:lang w:val="en-US"/>
        </w:rPr>
      </w:pPr>
      <w:r w:rsidRPr="007E275A">
        <w:rPr>
          <w:rFonts w:ascii="Times New Roman" w:hAnsi="Times New Roman" w:cs="Times New Roman"/>
          <w:sz w:val="24"/>
          <w:szCs w:val="24"/>
          <w:lang w:val="en-US"/>
        </w:rPr>
        <w:t>1</w:t>
      </w:r>
      <w:r w:rsidR="00B76829" w:rsidRPr="00C53996">
        <w:rPr>
          <w:rFonts w:ascii="Times New Roman" w:hAnsi="Times New Roman" w:cs="Times New Roman"/>
          <w:sz w:val="24"/>
          <w:szCs w:val="24"/>
          <w:cs/>
          <w:lang w:val="en-US"/>
        </w:rPr>
        <w:t>.</w:t>
      </w:r>
      <w:r w:rsidRPr="007E275A">
        <w:rPr>
          <w:rFonts w:ascii="Times New Roman" w:hAnsi="Times New Roman" w:cs="Times New Roman"/>
          <w:sz w:val="24"/>
          <w:szCs w:val="24"/>
          <w:lang w:val="en-US"/>
        </w:rPr>
        <w:t>21</w:t>
      </w:r>
      <w:r w:rsidR="00B76829" w:rsidRPr="007E275A">
        <w:rPr>
          <w:rFonts w:ascii="Times New Roman" w:hAnsi="Times New Roman" w:cs="Times New Roman"/>
          <w:sz w:val="24"/>
          <w:szCs w:val="24"/>
          <w:lang w:val="en-US"/>
        </w:rPr>
        <w:tab/>
      </w:r>
      <w:r w:rsidR="00B76829" w:rsidRPr="007E275A">
        <w:rPr>
          <w:rFonts w:ascii="Times New Roman" w:hAnsi="Times New Roman" w:cs="Times New Roman"/>
          <w:sz w:val="24"/>
          <w:szCs w:val="24"/>
        </w:rPr>
        <w:t xml:space="preserve">Tesco Life Assurance Broker Limited </w:t>
      </w:r>
      <w:r w:rsidR="00B76829" w:rsidRPr="007E275A">
        <w:rPr>
          <w:rFonts w:ascii="Times New Roman" w:hAnsi="Times New Roman" w:cs="Times New Roman"/>
          <w:sz w:val="24"/>
          <w:szCs w:val="24"/>
          <w:lang w:val="en-US"/>
        </w:rPr>
        <w:t xml:space="preserve">which is </w:t>
      </w:r>
      <w:r w:rsidRPr="007E275A">
        <w:rPr>
          <w:rFonts w:ascii="Times New Roman" w:hAnsi="Times New Roman" w:cs="Times New Roman"/>
          <w:sz w:val="24"/>
          <w:szCs w:val="24"/>
          <w:lang w:val="en-US"/>
        </w:rPr>
        <w:t>99</w:t>
      </w:r>
      <w:r w:rsidR="00B76829" w:rsidRPr="00C53996">
        <w:rPr>
          <w:rFonts w:ascii="Times New Roman" w:hAnsi="Times New Roman" w:cs="Times New Roman"/>
          <w:sz w:val="24"/>
          <w:szCs w:val="24"/>
          <w:cs/>
          <w:lang w:val="en-US"/>
        </w:rPr>
        <w:t>.</w:t>
      </w:r>
      <w:r w:rsidRPr="007E275A">
        <w:rPr>
          <w:rFonts w:ascii="Times New Roman" w:hAnsi="Times New Roman" w:cs="Times New Roman"/>
          <w:sz w:val="24"/>
          <w:szCs w:val="24"/>
          <w:lang w:val="en-US"/>
        </w:rPr>
        <w:t>99</w:t>
      </w:r>
      <w:r w:rsidR="00B76829" w:rsidRPr="00C53996">
        <w:rPr>
          <w:rFonts w:ascii="Times New Roman" w:hAnsi="Times New Roman" w:cs="Times New Roman"/>
          <w:sz w:val="24"/>
          <w:szCs w:val="24"/>
          <w:cs/>
          <w:lang w:val="en-US"/>
        </w:rPr>
        <w:t xml:space="preserve">% </w:t>
      </w:r>
      <w:r w:rsidR="00B76829" w:rsidRPr="007E275A">
        <w:rPr>
          <w:rFonts w:ascii="Times New Roman" w:hAnsi="Times New Roman" w:cs="Times New Roman"/>
          <w:sz w:val="24"/>
          <w:szCs w:val="24"/>
          <w:lang w:val="en-US"/>
        </w:rPr>
        <w:t xml:space="preserve">owned by </w:t>
      </w:r>
      <w:r w:rsidR="001478D0" w:rsidRPr="007E275A">
        <w:rPr>
          <w:rFonts w:ascii="Times New Roman" w:hAnsi="Times New Roman" w:cs="Times New Roman"/>
          <w:sz w:val="24"/>
          <w:szCs w:val="24"/>
        </w:rPr>
        <w:t>Tesco Lotus Money Services Limited</w:t>
      </w:r>
      <w:r w:rsidR="00A04B8B" w:rsidRPr="007E275A">
        <w:rPr>
          <w:rFonts w:ascii="Times New Roman" w:hAnsi="Times New Roman" w:cs="Times New Roman"/>
          <w:sz w:val="24"/>
          <w:szCs w:val="24"/>
          <w:lang w:val="en-US"/>
        </w:rPr>
        <w:t>,</w:t>
      </w:r>
      <w:r w:rsidR="00B76829" w:rsidRPr="007E275A">
        <w:rPr>
          <w:rFonts w:ascii="Times New Roman" w:hAnsi="Times New Roman" w:cs="Times New Roman"/>
          <w:sz w:val="24"/>
          <w:szCs w:val="24"/>
          <w:lang w:val="en-US"/>
        </w:rPr>
        <w:t xml:space="preserve"> the Bank</w:t>
      </w:r>
      <w:r w:rsidR="00B76829" w:rsidRPr="00C53996">
        <w:rPr>
          <w:rFonts w:ascii="Times New Roman" w:hAnsi="Times New Roman" w:cs="Times New Roman"/>
          <w:sz w:val="24"/>
          <w:szCs w:val="24"/>
          <w:cs/>
          <w:lang w:val="en-US"/>
        </w:rPr>
        <w:t>’</w:t>
      </w:r>
      <w:r w:rsidR="00B76829" w:rsidRPr="007E275A">
        <w:rPr>
          <w:rFonts w:ascii="Times New Roman" w:hAnsi="Times New Roman" w:cs="Times New Roman"/>
          <w:sz w:val="24"/>
          <w:szCs w:val="24"/>
          <w:lang w:val="en-US"/>
        </w:rPr>
        <w:t xml:space="preserve">s joint venture, was incorporated in </w:t>
      </w:r>
      <w:r w:rsidR="00B76829" w:rsidRPr="007E275A">
        <w:rPr>
          <w:rFonts w:ascii="Times New Roman" w:hAnsi="Times New Roman" w:cs="Times New Roman"/>
          <w:spacing w:val="-4"/>
          <w:sz w:val="24"/>
          <w:szCs w:val="24"/>
          <w:lang w:val="en-US"/>
        </w:rPr>
        <w:t xml:space="preserve">Thailand on March </w:t>
      </w:r>
      <w:r w:rsidRPr="007E275A">
        <w:rPr>
          <w:rFonts w:ascii="Times New Roman" w:hAnsi="Times New Roman" w:cs="Times New Roman"/>
          <w:spacing w:val="-4"/>
          <w:sz w:val="24"/>
          <w:szCs w:val="24"/>
          <w:lang w:val="en-US"/>
        </w:rPr>
        <w:t>2</w:t>
      </w:r>
      <w:r w:rsidR="00B76829" w:rsidRPr="007E275A">
        <w:rPr>
          <w:rFonts w:ascii="Times New Roman" w:hAnsi="Times New Roman" w:cs="Times New Roman"/>
          <w:spacing w:val="-4"/>
          <w:sz w:val="24"/>
          <w:szCs w:val="24"/>
          <w:lang w:val="en-US"/>
        </w:rPr>
        <w:t xml:space="preserve">, </w:t>
      </w:r>
      <w:r w:rsidRPr="007E275A">
        <w:rPr>
          <w:rFonts w:ascii="Times New Roman" w:hAnsi="Times New Roman" w:cs="Times New Roman"/>
          <w:spacing w:val="-4"/>
          <w:sz w:val="24"/>
          <w:szCs w:val="24"/>
          <w:lang w:val="en-US"/>
        </w:rPr>
        <w:t>2007</w:t>
      </w:r>
      <w:r w:rsidR="00B76829" w:rsidRPr="007E275A">
        <w:rPr>
          <w:rFonts w:ascii="Times New Roman" w:hAnsi="Times New Roman" w:cs="Times New Roman"/>
          <w:spacing w:val="-4"/>
          <w:sz w:val="24"/>
          <w:szCs w:val="24"/>
          <w:lang w:val="en-US"/>
        </w:rPr>
        <w:t xml:space="preserve">, and is located at </w:t>
      </w:r>
      <w:r w:rsidRPr="007E275A">
        <w:rPr>
          <w:rFonts w:ascii="Times New Roman" w:hAnsi="Times New Roman" w:cs="Times New Roman"/>
          <w:color w:val="000000"/>
          <w:spacing w:val="-4"/>
          <w:sz w:val="24"/>
          <w:szCs w:val="24"/>
          <w:lang w:val="en-US"/>
        </w:rPr>
        <w:t>550</w:t>
      </w:r>
      <w:r w:rsidR="00B76829" w:rsidRPr="007E275A">
        <w:rPr>
          <w:rFonts w:ascii="Times New Roman" w:hAnsi="Times New Roman" w:cs="Times New Roman"/>
          <w:color w:val="000000"/>
          <w:spacing w:val="-4"/>
          <w:sz w:val="24"/>
          <w:szCs w:val="24"/>
          <w:lang w:val="en-US"/>
        </w:rPr>
        <w:t>, Krungsri Ploenchit Tower, Ploenchit</w:t>
      </w:r>
      <w:r w:rsidR="00B76829" w:rsidRPr="007E275A">
        <w:rPr>
          <w:rFonts w:ascii="Times New Roman" w:hAnsi="Times New Roman" w:cs="Times New Roman"/>
          <w:color w:val="000000"/>
          <w:spacing w:val="-2"/>
          <w:sz w:val="24"/>
          <w:szCs w:val="24"/>
          <w:lang w:val="en-US"/>
        </w:rPr>
        <w:t xml:space="preserve"> Road, Lumphini Subdistrict, Pathumwan District, Bangkok</w:t>
      </w:r>
      <w:r w:rsidR="00B76829" w:rsidRPr="00C53996">
        <w:rPr>
          <w:rFonts w:ascii="Times New Roman" w:hAnsi="Times New Roman" w:cs="Times New Roman"/>
          <w:spacing w:val="-2"/>
          <w:sz w:val="24"/>
          <w:szCs w:val="24"/>
          <w:cs/>
        </w:rPr>
        <w:t>.</w:t>
      </w:r>
      <w:r w:rsidR="00B76829" w:rsidRPr="007E275A">
        <w:rPr>
          <w:rFonts w:ascii="Times New Roman" w:hAnsi="Times New Roman" w:cs="Times New Roman"/>
          <w:spacing w:val="-2"/>
          <w:sz w:val="24"/>
          <w:szCs w:val="24"/>
          <w:lang w:val="en-US"/>
        </w:rPr>
        <w:t xml:space="preserve"> The </w:t>
      </w:r>
      <w:r w:rsidR="00A04B8B" w:rsidRPr="007E275A">
        <w:rPr>
          <w:rFonts w:ascii="Times New Roman" w:hAnsi="Times New Roman" w:cs="Times New Roman"/>
          <w:spacing w:val="-2"/>
          <w:sz w:val="24"/>
          <w:szCs w:val="24"/>
          <w:lang w:val="en-US"/>
        </w:rPr>
        <w:t>joint venture</w:t>
      </w:r>
      <w:r w:rsidR="00B76829" w:rsidRPr="00C53996">
        <w:rPr>
          <w:rFonts w:ascii="Times New Roman" w:hAnsi="Times New Roman" w:cs="Times New Roman"/>
          <w:spacing w:val="-2"/>
          <w:sz w:val="24"/>
          <w:szCs w:val="24"/>
          <w:cs/>
          <w:lang w:val="en-US"/>
        </w:rPr>
        <w:t>’</w:t>
      </w:r>
      <w:r w:rsidR="00B76829" w:rsidRPr="007E275A">
        <w:rPr>
          <w:rFonts w:ascii="Times New Roman" w:hAnsi="Times New Roman" w:cs="Times New Roman"/>
          <w:spacing w:val="-2"/>
          <w:sz w:val="24"/>
          <w:szCs w:val="24"/>
          <w:lang w:val="en-US"/>
        </w:rPr>
        <w:t xml:space="preserve">s </w:t>
      </w:r>
      <w:r w:rsidR="00B76829" w:rsidRPr="007E275A">
        <w:rPr>
          <w:rFonts w:ascii="Times New Roman" w:hAnsi="Times New Roman" w:cs="Times New Roman"/>
          <w:sz w:val="24"/>
          <w:szCs w:val="24"/>
          <w:lang w:val="en-US"/>
        </w:rPr>
        <w:t xml:space="preserve">main business </w:t>
      </w:r>
      <w:r w:rsidR="0067453D" w:rsidRPr="007E275A">
        <w:rPr>
          <w:rFonts w:ascii="Times New Roman" w:hAnsi="Times New Roman" w:cs="Times New Roman"/>
          <w:sz w:val="24"/>
          <w:szCs w:val="24"/>
          <w:lang w:val="en-US"/>
        </w:rPr>
        <w:t>is as a life insurance broker</w:t>
      </w:r>
      <w:r w:rsidR="00B76829" w:rsidRPr="00C53996">
        <w:rPr>
          <w:rFonts w:ascii="Times New Roman" w:hAnsi="Times New Roman" w:cs="Times New Roman"/>
          <w:sz w:val="24"/>
          <w:szCs w:val="24"/>
          <w:cs/>
          <w:lang w:val="en-US"/>
        </w:rPr>
        <w:t>.</w:t>
      </w:r>
    </w:p>
    <w:p w:rsidR="00A52452" w:rsidRPr="007E275A" w:rsidRDefault="00A52452" w:rsidP="00A52452">
      <w:pPr>
        <w:ind w:left="1080" w:hanging="540"/>
        <w:jc w:val="thaiDistribute"/>
        <w:rPr>
          <w:rFonts w:ascii="Times New Roman" w:hAnsi="Times New Roman" w:cs="Times New Roman"/>
          <w:sz w:val="24"/>
          <w:szCs w:val="24"/>
        </w:rPr>
      </w:pPr>
    </w:p>
    <w:p w:rsidR="00A52452" w:rsidRPr="007E275A" w:rsidRDefault="00582CA2" w:rsidP="00A52452">
      <w:pPr>
        <w:pStyle w:val="BodyTextIndent"/>
        <w:tabs>
          <w:tab w:val="clear" w:pos="0"/>
        </w:tabs>
        <w:ind w:left="1080" w:hanging="540"/>
        <w:rPr>
          <w:rFonts w:ascii="Times New Roman" w:hAnsi="Times New Roman" w:cs="Times New Roman"/>
          <w:sz w:val="24"/>
          <w:szCs w:val="24"/>
          <w:lang w:val="en-US"/>
        </w:rPr>
      </w:pPr>
      <w:r w:rsidRPr="007E275A">
        <w:rPr>
          <w:rFonts w:ascii="Times New Roman" w:hAnsi="Times New Roman" w:cs="Times New Roman"/>
          <w:sz w:val="24"/>
          <w:szCs w:val="24"/>
          <w:lang w:val="en-US"/>
        </w:rPr>
        <w:t>1</w:t>
      </w:r>
      <w:r w:rsidR="00A52452" w:rsidRPr="00C53996">
        <w:rPr>
          <w:rFonts w:ascii="Times New Roman" w:hAnsi="Times New Roman" w:cs="Times New Roman"/>
          <w:sz w:val="24"/>
          <w:szCs w:val="24"/>
          <w:cs/>
          <w:lang w:val="en-US"/>
        </w:rPr>
        <w:t>.</w:t>
      </w:r>
      <w:r w:rsidRPr="007E275A">
        <w:rPr>
          <w:rFonts w:ascii="Times New Roman" w:hAnsi="Times New Roman" w:cs="Times New Roman"/>
          <w:sz w:val="24"/>
          <w:szCs w:val="24"/>
          <w:lang w:val="en-US"/>
        </w:rPr>
        <w:t>22</w:t>
      </w:r>
      <w:r w:rsidR="00A52452" w:rsidRPr="007E275A">
        <w:rPr>
          <w:rFonts w:ascii="Times New Roman" w:hAnsi="Times New Roman" w:cs="Times New Roman"/>
          <w:sz w:val="24"/>
          <w:szCs w:val="24"/>
          <w:lang w:val="en-US"/>
        </w:rPr>
        <w:tab/>
      </w:r>
      <w:r w:rsidR="00A52452" w:rsidRPr="007E275A">
        <w:rPr>
          <w:rFonts w:ascii="Times New Roman" w:hAnsi="Times New Roman" w:cs="Times New Roman"/>
          <w:sz w:val="24"/>
          <w:szCs w:val="24"/>
        </w:rPr>
        <w:t xml:space="preserve">Tesco General Insurance Broker Limited </w:t>
      </w:r>
      <w:r w:rsidR="00A52452" w:rsidRPr="007E275A">
        <w:rPr>
          <w:rFonts w:ascii="Times New Roman" w:hAnsi="Times New Roman" w:cs="Times New Roman"/>
          <w:sz w:val="24"/>
          <w:szCs w:val="24"/>
          <w:lang w:val="en-US"/>
        </w:rPr>
        <w:t xml:space="preserve">which is </w:t>
      </w:r>
      <w:r w:rsidRPr="007E275A">
        <w:rPr>
          <w:rFonts w:ascii="Times New Roman" w:hAnsi="Times New Roman" w:cs="Times New Roman"/>
          <w:sz w:val="24"/>
          <w:szCs w:val="24"/>
          <w:lang w:val="en-US"/>
        </w:rPr>
        <w:t>99</w:t>
      </w:r>
      <w:r w:rsidR="00A52452" w:rsidRPr="00C53996">
        <w:rPr>
          <w:rFonts w:ascii="Times New Roman" w:hAnsi="Times New Roman" w:cs="Times New Roman"/>
          <w:sz w:val="24"/>
          <w:szCs w:val="24"/>
          <w:cs/>
          <w:lang w:val="en-US"/>
        </w:rPr>
        <w:t>.</w:t>
      </w:r>
      <w:r w:rsidRPr="007E275A">
        <w:rPr>
          <w:rFonts w:ascii="Times New Roman" w:hAnsi="Times New Roman" w:cs="Times New Roman"/>
          <w:sz w:val="24"/>
          <w:szCs w:val="24"/>
          <w:lang w:val="en-US"/>
        </w:rPr>
        <w:t>99</w:t>
      </w:r>
      <w:r w:rsidR="00A52452" w:rsidRPr="00C53996">
        <w:rPr>
          <w:rFonts w:ascii="Times New Roman" w:hAnsi="Times New Roman" w:cs="Times New Roman"/>
          <w:sz w:val="24"/>
          <w:szCs w:val="24"/>
          <w:cs/>
          <w:lang w:val="en-US"/>
        </w:rPr>
        <w:t xml:space="preserve">% </w:t>
      </w:r>
      <w:r w:rsidR="00A52452" w:rsidRPr="007E275A">
        <w:rPr>
          <w:rFonts w:ascii="Times New Roman" w:hAnsi="Times New Roman" w:cs="Times New Roman"/>
          <w:sz w:val="24"/>
          <w:szCs w:val="24"/>
          <w:lang w:val="en-US"/>
        </w:rPr>
        <w:t xml:space="preserve">owned by </w:t>
      </w:r>
      <w:r w:rsidR="001478D0" w:rsidRPr="007E275A">
        <w:rPr>
          <w:rFonts w:ascii="Times New Roman" w:hAnsi="Times New Roman" w:cs="Times New Roman"/>
          <w:sz w:val="24"/>
          <w:szCs w:val="24"/>
        </w:rPr>
        <w:t>Tesco Lotus Money Services Limited</w:t>
      </w:r>
      <w:r w:rsidR="00A04B8B" w:rsidRPr="007E275A">
        <w:rPr>
          <w:rFonts w:ascii="Times New Roman" w:hAnsi="Times New Roman" w:cs="Times New Roman"/>
          <w:sz w:val="24"/>
          <w:szCs w:val="24"/>
          <w:lang w:val="en-US"/>
        </w:rPr>
        <w:t>,</w:t>
      </w:r>
      <w:r w:rsidR="001478D0" w:rsidRPr="00C53996">
        <w:rPr>
          <w:rFonts w:ascii="Times New Roman" w:hAnsi="Times New Roman" w:cs="Times New Roman"/>
          <w:sz w:val="24"/>
          <w:szCs w:val="24"/>
          <w:cs/>
        </w:rPr>
        <w:t xml:space="preserve"> </w:t>
      </w:r>
      <w:r w:rsidR="00A52452" w:rsidRPr="007E275A">
        <w:rPr>
          <w:rFonts w:ascii="Times New Roman" w:hAnsi="Times New Roman" w:cs="Times New Roman"/>
          <w:sz w:val="24"/>
          <w:szCs w:val="24"/>
          <w:lang w:val="en-US"/>
        </w:rPr>
        <w:t>the Bank</w:t>
      </w:r>
      <w:r w:rsidR="00A52452" w:rsidRPr="00C53996">
        <w:rPr>
          <w:rFonts w:ascii="Times New Roman" w:hAnsi="Times New Roman" w:cs="Times New Roman"/>
          <w:sz w:val="24"/>
          <w:szCs w:val="24"/>
          <w:cs/>
          <w:lang w:val="en-US"/>
        </w:rPr>
        <w:t>’</w:t>
      </w:r>
      <w:r w:rsidR="00A52452" w:rsidRPr="007E275A">
        <w:rPr>
          <w:rFonts w:ascii="Times New Roman" w:hAnsi="Times New Roman" w:cs="Times New Roman"/>
          <w:sz w:val="24"/>
          <w:szCs w:val="24"/>
          <w:lang w:val="en-US"/>
        </w:rPr>
        <w:t xml:space="preserve">s joint venture, was incorporated in </w:t>
      </w:r>
      <w:r w:rsidR="00A52452" w:rsidRPr="007E275A">
        <w:rPr>
          <w:rFonts w:ascii="Times New Roman" w:hAnsi="Times New Roman" w:cs="Times New Roman"/>
          <w:spacing w:val="-4"/>
          <w:sz w:val="24"/>
          <w:szCs w:val="24"/>
          <w:lang w:val="en-US"/>
        </w:rPr>
        <w:t xml:space="preserve">Thailand on March </w:t>
      </w:r>
      <w:r w:rsidRPr="007E275A">
        <w:rPr>
          <w:rFonts w:ascii="Times New Roman" w:hAnsi="Times New Roman" w:cs="Times New Roman"/>
          <w:spacing w:val="-4"/>
          <w:sz w:val="24"/>
          <w:szCs w:val="24"/>
          <w:lang w:val="en-US"/>
        </w:rPr>
        <w:t>2</w:t>
      </w:r>
      <w:r w:rsidR="00A52452" w:rsidRPr="007E275A">
        <w:rPr>
          <w:rFonts w:ascii="Times New Roman" w:hAnsi="Times New Roman" w:cs="Times New Roman"/>
          <w:spacing w:val="-4"/>
          <w:sz w:val="24"/>
          <w:szCs w:val="24"/>
          <w:lang w:val="en-US"/>
        </w:rPr>
        <w:t xml:space="preserve">, </w:t>
      </w:r>
      <w:r w:rsidRPr="007E275A">
        <w:rPr>
          <w:rFonts w:ascii="Times New Roman" w:hAnsi="Times New Roman" w:cs="Times New Roman"/>
          <w:spacing w:val="-4"/>
          <w:sz w:val="24"/>
          <w:szCs w:val="24"/>
          <w:lang w:val="en-US"/>
        </w:rPr>
        <w:t>2007</w:t>
      </w:r>
      <w:r w:rsidR="00A52452" w:rsidRPr="007E275A">
        <w:rPr>
          <w:rFonts w:ascii="Times New Roman" w:hAnsi="Times New Roman" w:cs="Times New Roman"/>
          <w:spacing w:val="-4"/>
          <w:sz w:val="24"/>
          <w:szCs w:val="24"/>
          <w:lang w:val="en-US"/>
        </w:rPr>
        <w:t xml:space="preserve">, and is located at </w:t>
      </w:r>
      <w:r w:rsidRPr="007E275A">
        <w:rPr>
          <w:rFonts w:ascii="Times New Roman" w:hAnsi="Times New Roman" w:cs="Times New Roman"/>
          <w:color w:val="000000"/>
          <w:spacing w:val="-4"/>
          <w:sz w:val="24"/>
          <w:szCs w:val="24"/>
          <w:lang w:val="en-US"/>
        </w:rPr>
        <w:t>550</w:t>
      </w:r>
      <w:r w:rsidR="00A52452" w:rsidRPr="007E275A">
        <w:rPr>
          <w:rFonts w:ascii="Times New Roman" w:hAnsi="Times New Roman" w:cs="Times New Roman"/>
          <w:color w:val="000000"/>
          <w:spacing w:val="-4"/>
          <w:sz w:val="24"/>
          <w:szCs w:val="24"/>
          <w:lang w:val="en-US"/>
        </w:rPr>
        <w:t>, Krungsri Ploenchit Tower, Ploenchit</w:t>
      </w:r>
      <w:r w:rsidR="00A52452" w:rsidRPr="007E275A">
        <w:rPr>
          <w:rFonts w:ascii="Times New Roman" w:hAnsi="Times New Roman" w:cs="Times New Roman"/>
          <w:color w:val="000000"/>
          <w:spacing w:val="-2"/>
          <w:sz w:val="24"/>
          <w:szCs w:val="24"/>
          <w:lang w:val="en-US"/>
        </w:rPr>
        <w:t xml:space="preserve"> Road, Lumphini Subdistrict, Pathumwan District, Bangkok</w:t>
      </w:r>
      <w:r w:rsidR="00A52452" w:rsidRPr="00C53996">
        <w:rPr>
          <w:rFonts w:ascii="Times New Roman" w:hAnsi="Times New Roman" w:cs="Times New Roman"/>
          <w:spacing w:val="-2"/>
          <w:sz w:val="24"/>
          <w:szCs w:val="24"/>
          <w:cs/>
        </w:rPr>
        <w:t>.</w:t>
      </w:r>
      <w:r w:rsidR="00A52452" w:rsidRPr="007E275A">
        <w:rPr>
          <w:rFonts w:ascii="Times New Roman" w:hAnsi="Times New Roman" w:cs="Times New Roman"/>
          <w:spacing w:val="-2"/>
          <w:sz w:val="24"/>
          <w:szCs w:val="24"/>
          <w:lang w:val="en-US"/>
        </w:rPr>
        <w:t xml:space="preserve"> The </w:t>
      </w:r>
      <w:r w:rsidR="00A04B8B" w:rsidRPr="007E275A">
        <w:rPr>
          <w:rFonts w:ascii="Times New Roman" w:hAnsi="Times New Roman" w:cs="Times New Roman"/>
          <w:spacing w:val="-2"/>
          <w:sz w:val="24"/>
          <w:szCs w:val="24"/>
          <w:lang w:val="en-US"/>
        </w:rPr>
        <w:t>joint venture</w:t>
      </w:r>
      <w:r w:rsidR="00A52452" w:rsidRPr="00C53996">
        <w:rPr>
          <w:rFonts w:ascii="Times New Roman" w:hAnsi="Times New Roman" w:cs="Times New Roman"/>
          <w:spacing w:val="-2"/>
          <w:sz w:val="24"/>
          <w:szCs w:val="24"/>
          <w:cs/>
          <w:lang w:val="en-US"/>
        </w:rPr>
        <w:t>’</w:t>
      </w:r>
      <w:r w:rsidR="00A52452" w:rsidRPr="007E275A">
        <w:rPr>
          <w:rFonts w:ascii="Times New Roman" w:hAnsi="Times New Roman" w:cs="Times New Roman"/>
          <w:spacing w:val="-2"/>
          <w:sz w:val="24"/>
          <w:szCs w:val="24"/>
          <w:lang w:val="en-US"/>
        </w:rPr>
        <w:t xml:space="preserve">s </w:t>
      </w:r>
      <w:r w:rsidR="00A52452" w:rsidRPr="007E275A">
        <w:rPr>
          <w:rFonts w:ascii="Times New Roman" w:hAnsi="Times New Roman" w:cs="Times New Roman"/>
          <w:sz w:val="24"/>
          <w:szCs w:val="24"/>
          <w:lang w:val="en-US"/>
        </w:rPr>
        <w:t>main business is as a general insurance broker</w:t>
      </w:r>
      <w:r w:rsidR="00A52452" w:rsidRPr="00C53996">
        <w:rPr>
          <w:rFonts w:ascii="Times New Roman" w:hAnsi="Times New Roman" w:cs="Times New Roman"/>
          <w:sz w:val="24"/>
          <w:szCs w:val="24"/>
          <w:cs/>
          <w:lang w:val="en-US"/>
        </w:rPr>
        <w:t>.</w:t>
      </w:r>
    </w:p>
    <w:p w:rsidR="00962ECB" w:rsidRPr="007E275A" w:rsidRDefault="00962ECB" w:rsidP="00093BBA">
      <w:pPr>
        <w:pStyle w:val="BodyTextIndent"/>
        <w:tabs>
          <w:tab w:val="clear" w:pos="0"/>
        </w:tabs>
        <w:ind w:hanging="360"/>
        <w:rPr>
          <w:rFonts w:ascii="Times New Roman" w:hAnsi="Times New Roman" w:cs="Times New Roman"/>
          <w:sz w:val="24"/>
          <w:szCs w:val="24"/>
          <w:lang w:val="en-US"/>
        </w:rPr>
      </w:pPr>
    </w:p>
    <w:p w:rsidR="0062088A" w:rsidRDefault="0062088A" w:rsidP="00093BBA">
      <w:pPr>
        <w:pStyle w:val="BodyTextIndent"/>
        <w:tabs>
          <w:tab w:val="clear" w:pos="0"/>
        </w:tabs>
        <w:ind w:hanging="360"/>
        <w:rPr>
          <w:rFonts w:ascii="Times New Roman" w:hAnsi="Times New Roman" w:cs="Times New Roman"/>
          <w:sz w:val="24"/>
          <w:szCs w:val="24"/>
          <w:lang w:val="en-US"/>
        </w:rPr>
      </w:pPr>
      <w:r>
        <w:rPr>
          <w:rFonts w:ascii="Times New Roman" w:hAnsi="Times New Roman" w:cs="Times New Roman"/>
          <w:sz w:val="24"/>
          <w:szCs w:val="24"/>
          <w:lang w:val="en-US"/>
        </w:rPr>
        <w:br w:type="page"/>
      </w:r>
    </w:p>
    <w:p w:rsidR="00093BBA" w:rsidRPr="007E275A" w:rsidRDefault="00582CA2" w:rsidP="00093BBA">
      <w:pPr>
        <w:pStyle w:val="BodyTextIndent"/>
        <w:tabs>
          <w:tab w:val="clear" w:pos="0"/>
        </w:tabs>
        <w:ind w:hanging="360"/>
        <w:rPr>
          <w:rFonts w:ascii="Times New Roman" w:hAnsi="Times New Roman" w:cs="Times New Roman"/>
          <w:b/>
          <w:bCs/>
          <w:szCs w:val="20"/>
        </w:rPr>
      </w:pPr>
      <w:r w:rsidRPr="007E275A">
        <w:rPr>
          <w:rFonts w:ascii="Times New Roman" w:hAnsi="Times New Roman" w:cs="Times New Roman"/>
          <w:b/>
          <w:bCs/>
          <w:sz w:val="24"/>
          <w:szCs w:val="24"/>
          <w:lang w:val="en-US"/>
        </w:rPr>
        <w:lastRenderedPageBreak/>
        <w:t>2</w:t>
      </w:r>
      <w:r w:rsidR="00093BBA" w:rsidRPr="00C53996">
        <w:rPr>
          <w:rFonts w:ascii="Times New Roman" w:hAnsi="Times New Roman" w:cs="Times New Roman"/>
          <w:b/>
          <w:bCs/>
          <w:sz w:val="24"/>
          <w:szCs w:val="24"/>
          <w:cs/>
        </w:rPr>
        <w:t>.</w:t>
      </w:r>
      <w:r w:rsidR="00093BBA" w:rsidRPr="007E275A">
        <w:rPr>
          <w:rFonts w:ascii="Times New Roman" w:hAnsi="Times New Roman" w:cs="Times New Roman"/>
          <w:b/>
          <w:bCs/>
          <w:szCs w:val="20"/>
        </w:rPr>
        <w:tab/>
      </w:r>
      <w:r w:rsidR="00093BBA" w:rsidRPr="007E275A">
        <w:rPr>
          <w:rFonts w:ascii="Times New Roman" w:hAnsi="Times New Roman" w:cs="Times New Roman"/>
          <w:b/>
          <w:bCs/>
          <w:spacing w:val="-8"/>
          <w:szCs w:val="20"/>
        </w:rPr>
        <w:t>BASIS FOR PREPARATION OF THE CONSOLIDATED AND THE BANK</w:t>
      </w:r>
      <w:r w:rsidR="00093BBA" w:rsidRPr="00C53996">
        <w:rPr>
          <w:rFonts w:ascii="Times New Roman" w:hAnsi="Times New Roman" w:cs="Times New Roman"/>
          <w:b/>
          <w:bCs/>
          <w:spacing w:val="-8"/>
          <w:szCs w:val="20"/>
          <w:cs/>
        </w:rPr>
        <w:t>’</w:t>
      </w:r>
      <w:r w:rsidR="00093BBA" w:rsidRPr="007E275A">
        <w:rPr>
          <w:rFonts w:ascii="Times New Roman" w:hAnsi="Times New Roman" w:cs="Times New Roman"/>
          <w:b/>
          <w:bCs/>
          <w:spacing w:val="-8"/>
          <w:szCs w:val="20"/>
        </w:rPr>
        <w:t>S FINANCIAL STATEMENTS</w:t>
      </w:r>
    </w:p>
    <w:p w:rsidR="00093BBA" w:rsidRPr="007E275A" w:rsidRDefault="00093BBA" w:rsidP="00093BBA">
      <w:pPr>
        <w:ind w:left="806" w:hanging="446"/>
        <w:jc w:val="thaiDistribute"/>
        <w:rPr>
          <w:rFonts w:ascii="Times New Roman" w:hAnsi="Times New Roman" w:cs="Times New Roman"/>
          <w:sz w:val="24"/>
          <w:szCs w:val="24"/>
        </w:rPr>
      </w:pPr>
    </w:p>
    <w:p w:rsidR="00FE34A7" w:rsidRPr="007E275A" w:rsidRDefault="00582CA2" w:rsidP="000750D2">
      <w:pPr>
        <w:pStyle w:val="BodyTextIndent"/>
        <w:tabs>
          <w:tab w:val="clear" w:pos="0"/>
        </w:tabs>
        <w:spacing w:after="240"/>
        <w:ind w:left="1080" w:hanging="720"/>
        <w:rPr>
          <w:rFonts w:ascii="Times New Roman" w:hAnsi="Times New Roman" w:cs="Times New Roman"/>
          <w:spacing w:val="-4"/>
          <w:sz w:val="24"/>
          <w:szCs w:val="24"/>
        </w:rPr>
      </w:pPr>
      <w:r w:rsidRPr="007E275A">
        <w:rPr>
          <w:rFonts w:ascii="Times New Roman" w:hAnsi="Times New Roman" w:cs="Times New Roman"/>
          <w:sz w:val="24"/>
          <w:szCs w:val="24"/>
          <w:lang w:val="en-US"/>
        </w:rPr>
        <w:t>2</w:t>
      </w:r>
      <w:r w:rsidR="00FE34A7" w:rsidRPr="00C53996">
        <w:rPr>
          <w:rFonts w:ascii="Times New Roman" w:hAnsi="Times New Roman" w:cs="Times New Roman"/>
          <w:sz w:val="24"/>
          <w:szCs w:val="24"/>
          <w:cs/>
        </w:rPr>
        <w:t>.</w:t>
      </w:r>
      <w:r w:rsidRPr="007E275A">
        <w:rPr>
          <w:rFonts w:ascii="Times New Roman" w:hAnsi="Times New Roman" w:cs="Times New Roman"/>
          <w:sz w:val="24"/>
          <w:szCs w:val="24"/>
          <w:lang w:val="en-US"/>
        </w:rPr>
        <w:t>1</w:t>
      </w:r>
      <w:r w:rsidR="00FE34A7" w:rsidRPr="00C53996">
        <w:rPr>
          <w:rFonts w:ascii="Times New Roman" w:hAnsi="Times New Roman" w:cs="Times New Roman"/>
          <w:sz w:val="24"/>
          <w:szCs w:val="24"/>
          <w:cs/>
        </w:rPr>
        <w:tab/>
      </w:r>
      <w:r w:rsidR="00980BCE" w:rsidRPr="007E275A">
        <w:rPr>
          <w:rFonts w:ascii="Times New Roman" w:hAnsi="Times New Roman" w:cs="Times New Roman"/>
          <w:spacing w:val="-4"/>
          <w:sz w:val="24"/>
          <w:szCs w:val="24"/>
        </w:rPr>
        <w:t>The consolidated and the Bank</w:t>
      </w:r>
      <w:r w:rsidR="00980BCE" w:rsidRPr="00C53996">
        <w:rPr>
          <w:rFonts w:ascii="Times New Roman" w:hAnsi="Times New Roman" w:cs="Times New Roman"/>
          <w:spacing w:val="-4"/>
          <w:sz w:val="24"/>
          <w:szCs w:val="24"/>
          <w:cs/>
        </w:rPr>
        <w:t>’</w:t>
      </w:r>
      <w:r w:rsidR="00980BCE" w:rsidRPr="007E275A">
        <w:rPr>
          <w:rFonts w:ascii="Times New Roman" w:hAnsi="Times New Roman" w:cs="Times New Roman"/>
          <w:spacing w:val="-4"/>
          <w:sz w:val="24"/>
          <w:szCs w:val="24"/>
        </w:rPr>
        <w:t>s financial statements have been prepared in accordance with Thai Financial Reporting Standards issued by Federati</w:t>
      </w:r>
      <w:r w:rsidR="00222B4F" w:rsidRPr="007E275A">
        <w:rPr>
          <w:rFonts w:ascii="Times New Roman" w:hAnsi="Times New Roman" w:cs="Times New Roman"/>
          <w:spacing w:val="-4"/>
          <w:sz w:val="24"/>
          <w:szCs w:val="24"/>
        </w:rPr>
        <w:t>on of Accounting Professions</w:t>
      </w:r>
      <w:r w:rsidR="00980BCE" w:rsidRPr="007E275A">
        <w:rPr>
          <w:rFonts w:ascii="Times New Roman" w:hAnsi="Times New Roman" w:cs="Times New Roman"/>
          <w:spacing w:val="-4"/>
          <w:sz w:val="24"/>
          <w:szCs w:val="24"/>
        </w:rPr>
        <w:t xml:space="preserve">, the regulation of the Thai Securities and Exchange Commission </w:t>
      </w:r>
      <w:r w:rsidR="00980BCE" w:rsidRPr="00C53996">
        <w:rPr>
          <w:rFonts w:ascii="Times New Roman" w:hAnsi="Times New Roman" w:cs="Times New Roman"/>
          <w:spacing w:val="-4"/>
          <w:sz w:val="24"/>
          <w:szCs w:val="24"/>
          <w:cs/>
        </w:rPr>
        <w:t>(</w:t>
      </w:r>
      <w:r w:rsidR="00980BCE" w:rsidRPr="00C53996">
        <w:rPr>
          <w:rFonts w:ascii="Times New Roman" w:hAnsi="Times New Roman" w:cs="Times New Roman"/>
          <w:spacing w:val="-4"/>
          <w:sz w:val="24"/>
          <w:szCs w:val="24"/>
          <w:cs/>
          <w:lang w:val="en-US"/>
        </w:rPr>
        <w:t>“</w:t>
      </w:r>
      <w:r w:rsidR="00980BCE" w:rsidRPr="007E275A">
        <w:rPr>
          <w:rFonts w:ascii="Times New Roman" w:hAnsi="Times New Roman" w:cs="Times New Roman"/>
          <w:spacing w:val="-4"/>
          <w:sz w:val="24"/>
          <w:szCs w:val="24"/>
        </w:rPr>
        <w:t>SEC</w:t>
      </w:r>
      <w:r w:rsidR="00980BCE" w:rsidRPr="00C53996">
        <w:rPr>
          <w:rFonts w:ascii="Times New Roman" w:hAnsi="Times New Roman" w:cs="Times New Roman"/>
          <w:spacing w:val="-4"/>
          <w:sz w:val="24"/>
          <w:szCs w:val="24"/>
          <w:cs/>
          <w:lang w:val="en-US"/>
        </w:rPr>
        <w:t>”</w:t>
      </w:r>
      <w:r w:rsidR="00980BCE" w:rsidRPr="00C53996">
        <w:rPr>
          <w:rFonts w:ascii="Times New Roman" w:hAnsi="Times New Roman" w:cs="Times New Roman"/>
          <w:spacing w:val="-4"/>
          <w:sz w:val="24"/>
          <w:szCs w:val="24"/>
          <w:cs/>
        </w:rPr>
        <w:t xml:space="preserve">) </w:t>
      </w:r>
      <w:r w:rsidR="00980BCE" w:rsidRPr="007E275A">
        <w:rPr>
          <w:rFonts w:ascii="Times New Roman" w:hAnsi="Times New Roman" w:cs="Times New Roman"/>
          <w:spacing w:val="-4"/>
          <w:sz w:val="24"/>
          <w:szCs w:val="24"/>
        </w:rPr>
        <w:t xml:space="preserve">and the Stock Exchange of Thailand </w:t>
      </w:r>
      <w:r w:rsidR="00980BCE" w:rsidRPr="00C53996">
        <w:rPr>
          <w:rFonts w:ascii="Times New Roman" w:hAnsi="Times New Roman" w:cs="Times New Roman"/>
          <w:spacing w:val="-4"/>
          <w:sz w:val="24"/>
          <w:szCs w:val="24"/>
          <w:cs/>
        </w:rPr>
        <w:t>(</w:t>
      </w:r>
      <w:r w:rsidR="00980BCE" w:rsidRPr="00C53996">
        <w:rPr>
          <w:rFonts w:ascii="Times New Roman" w:hAnsi="Times New Roman" w:cs="Times New Roman"/>
          <w:spacing w:val="-4"/>
          <w:sz w:val="24"/>
          <w:szCs w:val="24"/>
          <w:cs/>
          <w:lang w:val="en-US"/>
        </w:rPr>
        <w:t>“</w:t>
      </w:r>
      <w:r w:rsidR="00980BCE" w:rsidRPr="007E275A">
        <w:rPr>
          <w:rFonts w:ascii="Times New Roman" w:hAnsi="Times New Roman" w:cs="Times New Roman"/>
          <w:spacing w:val="-4"/>
          <w:sz w:val="24"/>
          <w:szCs w:val="24"/>
        </w:rPr>
        <w:t>SET</w:t>
      </w:r>
      <w:r w:rsidR="00980BCE" w:rsidRPr="00C53996">
        <w:rPr>
          <w:rFonts w:ascii="Times New Roman" w:hAnsi="Times New Roman" w:cs="Times New Roman"/>
          <w:spacing w:val="-4"/>
          <w:sz w:val="24"/>
          <w:szCs w:val="24"/>
          <w:cs/>
          <w:lang w:val="en-US"/>
        </w:rPr>
        <w:t>”</w:t>
      </w:r>
      <w:r w:rsidR="00980BCE" w:rsidRPr="00C53996">
        <w:rPr>
          <w:rFonts w:ascii="Times New Roman" w:hAnsi="Times New Roman" w:cs="Times New Roman"/>
          <w:spacing w:val="-4"/>
          <w:sz w:val="24"/>
          <w:szCs w:val="24"/>
          <w:cs/>
        </w:rPr>
        <w:t>)</w:t>
      </w:r>
      <w:r w:rsidR="00A04B8B" w:rsidRPr="007E275A">
        <w:rPr>
          <w:rFonts w:ascii="Times New Roman" w:hAnsi="Times New Roman" w:cs="Times New Roman"/>
          <w:spacing w:val="-4"/>
          <w:sz w:val="24"/>
          <w:szCs w:val="24"/>
          <w:lang w:val="en-US"/>
        </w:rPr>
        <w:t xml:space="preserve"> and the Bank of Thailand </w:t>
      </w:r>
      <w:r w:rsidR="00A04B8B" w:rsidRPr="00C53996">
        <w:rPr>
          <w:rFonts w:ascii="Times New Roman" w:hAnsi="Times New Roman" w:cs="Times New Roman"/>
          <w:spacing w:val="-4"/>
          <w:sz w:val="24"/>
          <w:szCs w:val="24"/>
          <w:cs/>
          <w:lang w:val="en-US"/>
        </w:rPr>
        <w:t>(</w:t>
      </w:r>
      <w:r w:rsidR="00A04B8B" w:rsidRPr="00C53996">
        <w:rPr>
          <w:rFonts w:ascii="Times New Roman" w:hAnsi="Times New Roman" w:cs="Times New Roman"/>
          <w:spacing w:val="-4"/>
          <w:sz w:val="24"/>
          <w:szCs w:val="24"/>
          <w:lang w:val="en-US"/>
        </w:rPr>
        <w:t>“</w:t>
      </w:r>
      <w:r w:rsidR="00A04B8B" w:rsidRPr="007E275A">
        <w:rPr>
          <w:rFonts w:ascii="Times New Roman" w:hAnsi="Times New Roman" w:cs="Times New Roman"/>
          <w:spacing w:val="-4"/>
          <w:sz w:val="24"/>
          <w:szCs w:val="24"/>
          <w:lang w:val="en-US"/>
        </w:rPr>
        <w:t>BOT</w:t>
      </w:r>
      <w:r w:rsidR="00A04B8B" w:rsidRPr="00C53996">
        <w:rPr>
          <w:rFonts w:ascii="Times New Roman" w:hAnsi="Times New Roman" w:cs="Times New Roman"/>
          <w:spacing w:val="-4"/>
          <w:sz w:val="24"/>
          <w:szCs w:val="24"/>
          <w:lang w:val="en-US"/>
        </w:rPr>
        <w:t>”)’</w:t>
      </w:r>
      <w:r w:rsidR="00A04B8B" w:rsidRPr="007E275A">
        <w:rPr>
          <w:rFonts w:ascii="Times New Roman" w:hAnsi="Times New Roman" w:cs="Times New Roman"/>
          <w:spacing w:val="-4"/>
          <w:sz w:val="24"/>
          <w:szCs w:val="24"/>
          <w:lang w:val="en-US"/>
        </w:rPr>
        <w:t>s requirement</w:t>
      </w:r>
      <w:r w:rsidR="00980BCE" w:rsidRPr="007E275A">
        <w:rPr>
          <w:rFonts w:ascii="Times New Roman" w:hAnsi="Times New Roman" w:cs="Times New Roman"/>
          <w:spacing w:val="-4"/>
          <w:sz w:val="24"/>
          <w:szCs w:val="24"/>
        </w:rPr>
        <w:t>, where the form of financial statements is based on Thai Accounting Standard No</w:t>
      </w:r>
      <w:r w:rsidR="00980BCE" w:rsidRPr="00C53996">
        <w:rPr>
          <w:rFonts w:ascii="Times New Roman" w:hAnsi="Times New Roman" w:cs="Times New Roman"/>
          <w:spacing w:val="-4"/>
          <w:sz w:val="24"/>
          <w:szCs w:val="24"/>
          <w:cs/>
        </w:rPr>
        <w:t xml:space="preserve">. </w:t>
      </w:r>
      <w:r w:rsidRPr="007E275A">
        <w:rPr>
          <w:rFonts w:ascii="Times New Roman" w:hAnsi="Times New Roman" w:cs="Times New Roman"/>
          <w:spacing w:val="-4"/>
          <w:sz w:val="24"/>
          <w:szCs w:val="24"/>
          <w:lang w:val="en-US"/>
        </w:rPr>
        <w:t>1</w:t>
      </w:r>
      <w:r w:rsidR="00980BCE" w:rsidRPr="00C53996">
        <w:rPr>
          <w:rFonts w:ascii="Times New Roman" w:hAnsi="Times New Roman" w:cs="Times New Roman"/>
          <w:spacing w:val="-4"/>
          <w:sz w:val="24"/>
          <w:szCs w:val="24"/>
          <w:cs/>
        </w:rPr>
        <w:t xml:space="preserve"> “</w:t>
      </w:r>
      <w:r w:rsidR="00980BCE" w:rsidRPr="007E275A">
        <w:rPr>
          <w:rFonts w:ascii="Times New Roman" w:hAnsi="Times New Roman" w:cs="Times New Roman"/>
          <w:spacing w:val="-4"/>
          <w:sz w:val="24"/>
          <w:szCs w:val="24"/>
        </w:rPr>
        <w:t xml:space="preserve">Presentation of </w:t>
      </w:r>
      <w:r w:rsidR="00980BCE" w:rsidRPr="007E275A">
        <w:rPr>
          <w:rFonts w:ascii="Times New Roman" w:hAnsi="Times New Roman" w:cs="Times New Roman"/>
          <w:spacing w:val="-6"/>
          <w:sz w:val="24"/>
          <w:szCs w:val="24"/>
        </w:rPr>
        <w:t>Financial Statements</w:t>
      </w:r>
      <w:r w:rsidR="00980BCE" w:rsidRPr="00C53996">
        <w:rPr>
          <w:rFonts w:ascii="Times New Roman" w:hAnsi="Times New Roman" w:cs="Times New Roman"/>
          <w:spacing w:val="-6"/>
          <w:sz w:val="24"/>
          <w:szCs w:val="24"/>
          <w:cs/>
        </w:rPr>
        <w:t>”</w:t>
      </w:r>
      <w:r w:rsidR="00980BCE" w:rsidRPr="007E275A">
        <w:rPr>
          <w:rFonts w:ascii="Times New Roman" w:hAnsi="Times New Roman" w:cs="Times New Roman"/>
          <w:spacing w:val="-6"/>
          <w:sz w:val="24"/>
          <w:szCs w:val="24"/>
        </w:rPr>
        <w:t>, including the Procedures, Policies and Presentation in accordance</w:t>
      </w:r>
      <w:r w:rsidR="00980BCE" w:rsidRPr="007E275A">
        <w:rPr>
          <w:rFonts w:ascii="Times New Roman" w:hAnsi="Times New Roman" w:cs="Times New Roman"/>
          <w:spacing w:val="-4"/>
          <w:sz w:val="24"/>
          <w:szCs w:val="24"/>
        </w:rPr>
        <w:t xml:space="preserve"> with </w:t>
      </w:r>
      <w:r w:rsidR="00980BCE" w:rsidRPr="007E275A">
        <w:rPr>
          <w:rFonts w:ascii="Times New Roman" w:hAnsi="Times New Roman" w:cs="Times New Roman"/>
          <w:spacing w:val="-6"/>
          <w:sz w:val="24"/>
          <w:szCs w:val="24"/>
        </w:rPr>
        <w:t>BOT Notification Sor</w:t>
      </w:r>
      <w:r w:rsidR="00980BCE" w:rsidRPr="00C53996">
        <w:rPr>
          <w:rFonts w:ascii="Times New Roman" w:hAnsi="Times New Roman" w:cs="Times New Roman"/>
          <w:spacing w:val="-6"/>
          <w:sz w:val="24"/>
          <w:szCs w:val="24"/>
          <w:cs/>
        </w:rPr>
        <w:t>.</w:t>
      </w:r>
      <w:r w:rsidR="00980BCE" w:rsidRPr="007E275A">
        <w:rPr>
          <w:rFonts w:ascii="Times New Roman" w:hAnsi="Times New Roman" w:cs="Times New Roman"/>
          <w:spacing w:val="-6"/>
          <w:sz w:val="24"/>
          <w:szCs w:val="24"/>
        </w:rPr>
        <w:t>Nor</w:t>
      </w:r>
      <w:r w:rsidR="00980BCE" w:rsidRPr="00C53996">
        <w:rPr>
          <w:rFonts w:ascii="Times New Roman" w:hAnsi="Times New Roman" w:cs="Times New Roman"/>
          <w:spacing w:val="-6"/>
          <w:sz w:val="24"/>
          <w:szCs w:val="24"/>
          <w:cs/>
        </w:rPr>
        <w:t>.</w:t>
      </w:r>
      <w:r w:rsidR="00980BCE" w:rsidRPr="007E275A">
        <w:rPr>
          <w:rFonts w:ascii="Times New Roman" w:hAnsi="Times New Roman" w:cs="Times New Roman"/>
          <w:spacing w:val="-6"/>
          <w:sz w:val="24"/>
          <w:szCs w:val="24"/>
        </w:rPr>
        <w:t>Sor</w:t>
      </w:r>
      <w:r w:rsidR="00980BCE" w:rsidRPr="00C53996">
        <w:rPr>
          <w:rFonts w:ascii="Times New Roman" w:hAnsi="Times New Roman" w:cs="Times New Roman"/>
          <w:spacing w:val="-6"/>
          <w:sz w:val="24"/>
          <w:szCs w:val="24"/>
          <w:cs/>
        </w:rPr>
        <w:t xml:space="preserve">. </w:t>
      </w:r>
      <w:r w:rsidRPr="007E275A">
        <w:rPr>
          <w:rFonts w:ascii="Times New Roman" w:hAnsi="Times New Roman" w:cs="Times New Roman"/>
          <w:spacing w:val="-6"/>
          <w:sz w:val="24"/>
          <w:szCs w:val="24"/>
          <w:lang w:val="en-US"/>
        </w:rPr>
        <w:t>21</w:t>
      </w:r>
      <w:r w:rsidR="00980BCE" w:rsidRPr="00C53996">
        <w:rPr>
          <w:rFonts w:ascii="Times New Roman" w:hAnsi="Times New Roman" w:cs="Times New Roman"/>
          <w:spacing w:val="-6"/>
          <w:sz w:val="24"/>
          <w:szCs w:val="24"/>
          <w:cs/>
        </w:rPr>
        <w:t>/</w:t>
      </w:r>
      <w:r w:rsidRPr="007E275A">
        <w:rPr>
          <w:rFonts w:ascii="Times New Roman" w:hAnsi="Times New Roman" w:cs="Times New Roman"/>
          <w:spacing w:val="-6"/>
          <w:sz w:val="24"/>
          <w:szCs w:val="24"/>
          <w:lang w:val="en-US"/>
        </w:rPr>
        <w:t>2561</w:t>
      </w:r>
      <w:r w:rsidR="00980BCE" w:rsidRPr="007E275A">
        <w:rPr>
          <w:rFonts w:ascii="Times New Roman" w:hAnsi="Times New Roman" w:cs="Times New Roman"/>
          <w:spacing w:val="-6"/>
          <w:sz w:val="24"/>
          <w:szCs w:val="24"/>
        </w:rPr>
        <w:t xml:space="preserve"> regarding the Preparation</w:t>
      </w:r>
      <w:r w:rsidR="00980BCE" w:rsidRPr="007E275A">
        <w:rPr>
          <w:rFonts w:ascii="Times New Roman" w:hAnsi="Times New Roman" w:cs="Times New Roman"/>
          <w:spacing w:val="-4"/>
          <w:sz w:val="24"/>
          <w:szCs w:val="24"/>
        </w:rPr>
        <w:t xml:space="preserve"> and Announcement of Financial Statements of Commercial Banks and Holding Companies </w:t>
      </w:r>
      <w:r w:rsidR="00E06BDE" w:rsidRPr="007E275A">
        <w:rPr>
          <w:rFonts w:ascii="Times New Roman" w:hAnsi="Times New Roman" w:cs="Times New Roman"/>
          <w:spacing w:val="-4"/>
          <w:sz w:val="24"/>
          <w:szCs w:val="24"/>
          <w:lang w:val="en-US"/>
        </w:rPr>
        <w:t>that is the Parent Company of a Financial Group</w:t>
      </w:r>
      <w:r w:rsidR="00980BCE" w:rsidRPr="007E275A">
        <w:rPr>
          <w:rFonts w:ascii="Times New Roman" w:hAnsi="Times New Roman" w:cs="Times New Roman"/>
          <w:spacing w:val="-4"/>
          <w:sz w:val="24"/>
          <w:szCs w:val="24"/>
        </w:rPr>
        <w:t xml:space="preserve"> dated </w:t>
      </w:r>
      <w:r w:rsidR="0099046F" w:rsidRPr="007E275A">
        <w:rPr>
          <w:rFonts w:ascii="Times New Roman" w:hAnsi="Times New Roman" w:cs="Times New Roman"/>
          <w:sz w:val="24"/>
          <w:szCs w:val="32"/>
          <w:lang w:val="en-US"/>
        </w:rPr>
        <w:t>October</w:t>
      </w:r>
      <w:r w:rsidR="0099046F" w:rsidRPr="00C53996">
        <w:rPr>
          <w:rFonts w:ascii="Times New Roman" w:hAnsi="Times New Roman" w:cs="Times New Roman"/>
          <w:sz w:val="24"/>
          <w:szCs w:val="24"/>
          <w:cs/>
        </w:rPr>
        <w:t xml:space="preserve"> </w:t>
      </w:r>
      <w:r w:rsidRPr="007E275A">
        <w:rPr>
          <w:rFonts w:ascii="Times New Roman" w:hAnsi="Times New Roman" w:cs="Times New Roman"/>
          <w:sz w:val="24"/>
          <w:szCs w:val="32"/>
          <w:lang w:val="en-US"/>
        </w:rPr>
        <w:t>31</w:t>
      </w:r>
      <w:r w:rsidR="0099046F" w:rsidRPr="007E275A">
        <w:rPr>
          <w:rFonts w:ascii="Times New Roman" w:hAnsi="Times New Roman" w:cs="Times New Roman"/>
          <w:sz w:val="24"/>
          <w:szCs w:val="32"/>
        </w:rPr>
        <w:t xml:space="preserve">, </w:t>
      </w:r>
      <w:r w:rsidRPr="007E275A">
        <w:rPr>
          <w:rFonts w:ascii="Times New Roman" w:hAnsi="Times New Roman" w:cs="Times New Roman"/>
          <w:sz w:val="24"/>
          <w:szCs w:val="32"/>
          <w:lang w:val="en-US"/>
        </w:rPr>
        <w:t>2018</w:t>
      </w:r>
      <w:r w:rsidR="00980BCE" w:rsidRPr="00C53996">
        <w:rPr>
          <w:rFonts w:ascii="Times New Roman" w:hAnsi="Times New Roman" w:cs="Times New Roman"/>
          <w:spacing w:val="-4"/>
          <w:sz w:val="24"/>
          <w:szCs w:val="24"/>
          <w:cs/>
        </w:rPr>
        <w:t>.</w:t>
      </w:r>
    </w:p>
    <w:p w:rsidR="00FE34A7" w:rsidRPr="007E275A" w:rsidRDefault="00D2153D" w:rsidP="00F8339F">
      <w:pPr>
        <w:pStyle w:val="BodyTextIndent"/>
        <w:tabs>
          <w:tab w:val="clear" w:pos="0"/>
        </w:tabs>
        <w:ind w:left="1080"/>
        <w:rPr>
          <w:rFonts w:ascii="Times New Roman" w:hAnsi="Times New Roman" w:cs="Times New Roman"/>
          <w:spacing w:val="-4"/>
          <w:sz w:val="24"/>
          <w:szCs w:val="24"/>
        </w:rPr>
      </w:pPr>
      <w:r w:rsidRPr="007E275A">
        <w:rPr>
          <w:rFonts w:ascii="Times New Roman" w:hAnsi="Times New Roman" w:cs="Times New Roman"/>
          <w:sz w:val="24"/>
          <w:szCs w:val="24"/>
        </w:rPr>
        <w:t>The</w:t>
      </w:r>
      <w:r w:rsidR="0099046F" w:rsidRPr="00C53996">
        <w:rPr>
          <w:rFonts w:ascii="Times New Roman" w:hAnsi="Times New Roman" w:cs="Times New Roman"/>
          <w:sz w:val="24"/>
          <w:szCs w:val="24"/>
          <w:cs/>
          <w:lang w:val="en-US"/>
        </w:rPr>
        <w:t xml:space="preserve"> </w:t>
      </w:r>
      <w:r w:rsidR="0099046F" w:rsidRPr="007E275A">
        <w:rPr>
          <w:rFonts w:ascii="Times New Roman" w:hAnsi="Times New Roman" w:cs="Times New Roman"/>
          <w:sz w:val="24"/>
          <w:szCs w:val="24"/>
        </w:rPr>
        <w:t>interim</w:t>
      </w:r>
      <w:r w:rsidRPr="00C53996">
        <w:rPr>
          <w:rFonts w:ascii="Times New Roman" w:hAnsi="Times New Roman" w:cs="Times New Roman"/>
          <w:sz w:val="24"/>
          <w:szCs w:val="24"/>
          <w:cs/>
        </w:rPr>
        <w:t xml:space="preserve"> </w:t>
      </w:r>
      <w:r w:rsidR="00FE34A7" w:rsidRPr="007E275A">
        <w:rPr>
          <w:rFonts w:ascii="Times New Roman" w:hAnsi="Times New Roman" w:cs="Times New Roman"/>
          <w:sz w:val="24"/>
          <w:szCs w:val="24"/>
        </w:rPr>
        <w:t>financial statements have been prepared under the historical cost convention</w:t>
      </w:r>
      <w:r w:rsidR="00FE34A7" w:rsidRPr="007E275A">
        <w:rPr>
          <w:rFonts w:ascii="Times New Roman" w:hAnsi="Times New Roman" w:cs="Times New Roman"/>
          <w:spacing w:val="-4"/>
          <w:sz w:val="24"/>
          <w:szCs w:val="24"/>
        </w:rPr>
        <w:t xml:space="preserve"> except as disclosed in the accounting policies</w:t>
      </w:r>
      <w:r w:rsidR="00FE34A7" w:rsidRPr="00C53996">
        <w:rPr>
          <w:rFonts w:ascii="Times New Roman" w:hAnsi="Times New Roman" w:cs="Times New Roman"/>
          <w:spacing w:val="-4"/>
          <w:sz w:val="24"/>
          <w:szCs w:val="24"/>
          <w:cs/>
        </w:rPr>
        <w:t>.</w:t>
      </w:r>
    </w:p>
    <w:p w:rsidR="00FE34A7" w:rsidRPr="007E275A" w:rsidRDefault="00FE34A7" w:rsidP="00F8339F">
      <w:pPr>
        <w:pStyle w:val="BodyTextIndent"/>
        <w:tabs>
          <w:tab w:val="clear" w:pos="0"/>
        </w:tabs>
        <w:ind w:left="1080"/>
        <w:rPr>
          <w:rFonts w:ascii="Times New Roman" w:hAnsi="Times New Roman" w:cs="Times New Roman"/>
          <w:spacing w:val="-4"/>
          <w:sz w:val="24"/>
          <w:szCs w:val="24"/>
        </w:rPr>
      </w:pPr>
    </w:p>
    <w:p w:rsidR="000750D2" w:rsidRPr="007E275A" w:rsidRDefault="00D2153D" w:rsidP="00F8339F">
      <w:pPr>
        <w:pStyle w:val="BodyTextIndent"/>
        <w:tabs>
          <w:tab w:val="clear" w:pos="0"/>
        </w:tabs>
        <w:ind w:left="1080"/>
        <w:rPr>
          <w:rFonts w:ascii="Times New Roman" w:hAnsi="Times New Roman" w:cs="Times New Roman"/>
          <w:spacing w:val="-4"/>
          <w:sz w:val="24"/>
          <w:szCs w:val="24"/>
        </w:rPr>
      </w:pPr>
      <w:r w:rsidRPr="007E275A">
        <w:rPr>
          <w:rFonts w:ascii="Times New Roman" w:hAnsi="Times New Roman" w:cs="Times New Roman"/>
          <w:spacing w:val="-4"/>
          <w:sz w:val="24"/>
          <w:szCs w:val="24"/>
        </w:rPr>
        <w:t xml:space="preserve">The </w:t>
      </w:r>
      <w:r w:rsidR="0099046F" w:rsidRPr="007E275A">
        <w:rPr>
          <w:rFonts w:ascii="Times New Roman" w:hAnsi="Times New Roman" w:cs="Times New Roman"/>
          <w:sz w:val="24"/>
          <w:szCs w:val="24"/>
        </w:rPr>
        <w:t xml:space="preserve">interim </w:t>
      </w:r>
      <w:r w:rsidR="00FE34A7" w:rsidRPr="007E275A">
        <w:rPr>
          <w:rFonts w:ascii="Times New Roman" w:hAnsi="Times New Roman" w:cs="Times New Roman"/>
          <w:spacing w:val="-4"/>
          <w:sz w:val="24"/>
          <w:szCs w:val="24"/>
        </w:rPr>
        <w:t>financial statements are presented in Thai Baht, which is the Bank</w:t>
      </w:r>
      <w:r w:rsidR="00FE34A7" w:rsidRPr="00C53996">
        <w:rPr>
          <w:rFonts w:ascii="Times New Roman" w:hAnsi="Times New Roman" w:cs="Times New Roman"/>
          <w:spacing w:val="-4"/>
          <w:sz w:val="24"/>
          <w:szCs w:val="24"/>
          <w:cs/>
        </w:rPr>
        <w:t>’</w:t>
      </w:r>
      <w:r w:rsidR="00FE34A7" w:rsidRPr="007E275A">
        <w:rPr>
          <w:rFonts w:ascii="Times New Roman" w:hAnsi="Times New Roman" w:cs="Times New Roman"/>
          <w:spacing w:val="-4"/>
          <w:sz w:val="24"/>
          <w:szCs w:val="24"/>
        </w:rPr>
        <w:t>s functional currency</w:t>
      </w:r>
      <w:r w:rsidR="00FE34A7" w:rsidRPr="00C53996">
        <w:rPr>
          <w:rFonts w:ascii="Times New Roman" w:hAnsi="Times New Roman" w:cs="Times New Roman"/>
          <w:spacing w:val="-4"/>
          <w:sz w:val="24"/>
          <w:szCs w:val="24"/>
          <w:cs/>
        </w:rPr>
        <w:t xml:space="preserve">. </w:t>
      </w:r>
      <w:r w:rsidR="00FE34A7" w:rsidRPr="007E275A">
        <w:rPr>
          <w:rFonts w:ascii="Times New Roman" w:hAnsi="Times New Roman" w:cs="Times New Roman"/>
          <w:spacing w:val="-4"/>
          <w:sz w:val="24"/>
          <w:szCs w:val="24"/>
        </w:rPr>
        <w:t>All financial information presented in Thai Baht has been rounded in the financial statements to the nearest thousand and in the notes to financial statements to the nearest million unless otherwise stated</w:t>
      </w:r>
      <w:r w:rsidR="00FE34A7" w:rsidRPr="00C53996">
        <w:rPr>
          <w:rFonts w:ascii="Times New Roman" w:hAnsi="Times New Roman" w:cs="Times New Roman"/>
          <w:spacing w:val="-4"/>
          <w:sz w:val="24"/>
          <w:szCs w:val="24"/>
          <w:cs/>
        </w:rPr>
        <w:t>.</w:t>
      </w:r>
    </w:p>
    <w:p w:rsidR="0099046F" w:rsidRPr="007E275A" w:rsidRDefault="0099046F" w:rsidP="000750D2">
      <w:pPr>
        <w:pStyle w:val="BodyTextIndent"/>
        <w:tabs>
          <w:tab w:val="clear" w:pos="0"/>
        </w:tabs>
        <w:ind w:left="1080"/>
        <w:rPr>
          <w:rFonts w:ascii="Times New Roman" w:hAnsi="Times New Roman" w:cs="Times New Roman"/>
          <w:spacing w:val="-4"/>
          <w:sz w:val="24"/>
          <w:szCs w:val="24"/>
          <w:lang w:val="en-US"/>
        </w:rPr>
      </w:pPr>
    </w:p>
    <w:p w:rsidR="00FE34A7" w:rsidRPr="007E275A" w:rsidRDefault="00FE34A7" w:rsidP="000750D2">
      <w:pPr>
        <w:pStyle w:val="BodyTextIndent"/>
        <w:tabs>
          <w:tab w:val="clear" w:pos="0"/>
        </w:tabs>
        <w:ind w:left="1080"/>
        <w:rPr>
          <w:rFonts w:ascii="Times New Roman" w:hAnsi="Times New Roman" w:cs="Times New Roman"/>
          <w:spacing w:val="-4"/>
          <w:sz w:val="24"/>
          <w:szCs w:val="24"/>
        </w:rPr>
      </w:pPr>
      <w:r w:rsidRPr="007E275A">
        <w:rPr>
          <w:rFonts w:ascii="Times New Roman" w:hAnsi="Times New Roman" w:cs="Times New Roman"/>
          <w:spacing w:val="-4"/>
          <w:sz w:val="24"/>
          <w:szCs w:val="24"/>
        </w:rPr>
        <w:t xml:space="preserve">The Bank prepares its financial statements in the Thai language in conformity with Thai Financial Reporting Standards </w:t>
      </w:r>
      <w:r w:rsidR="00E06BDE" w:rsidRPr="00C53996">
        <w:rPr>
          <w:rFonts w:ascii="Times New Roman" w:hAnsi="Times New Roman" w:cs="Times New Roman"/>
          <w:color w:val="000000"/>
          <w:sz w:val="24"/>
          <w:szCs w:val="24"/>
          <w:cs/>
          <w:lang w:val="en-GB"/>
        </w:rPr>
        <w:t>(</w:t>
      </w:r>
      <w:r w:rsidR="00E06BDE" w:rsidRPr="00C53996">
        <w:rPr>
          <w:rFonts w:ascii="Times New Roman" w:hAnsi="Times New Roman" w:cs="Times New Roman"/>
          <w:color w:val="000000"/>
          <w:sz w:val="24"/>
          <w:szCs w:val="24"/>
          <w:lang w:val="en-GB"/>
        </w:rPr>
        <w:t>“</w:t>
      </w:r>
      <w:r w:rsidR="00E06BDE" w:rsidRPr="007E275A">
        <w:rPr>
          <w:rFonts w:ascii="Times New Roman" w:hAnsi="Times New Roman" w:cs="Times New Roman"/>
          <w:color w:val="000000"/>
          <w:sz w:val="24"/>
          <w:lang w:val="en-GB"/>
        </w:rPr>
        <w:t>TFRS</w:t>
      </w:r>
      <w:r w:rsidR="005C540F" w:rsidRPr="007E275A">
        <w:rPr>
          <w:rFonts w:ascii="Times New Roman" w:hAnsi="Times New Roman" w:cs="Times New Roman"/>
          <w:color w:val="000000"/>
          <w:sz w:val="24"/>
          <w:lang w:val="en-GB"/>
        </w:rPr>
        <w:t>s</w:t>
      </w:r>
      <w:r w:rsidR="005C540F" w:rsidRPr="00C53996">
        <w:rPr>
          <w:rFonts w:ascii="Times New Roman" w:hAnsi="Times New Roman" w:cs="Times New Roman"/>
          <w:color w:val="000000"/>
          <w:sz w:val="24"/>
          <w:szCs w:val="24"/>
          <w:lang w:val="en-GB"/>
        </w:rPr>
        <w:t>”)</w:t>
      </w:r>
      <w:r w:rsidR="00E06BDE" w:rsidRPr="00C53996">
        <w:rPr>
          <w:rFonts w:ascii="Times New Roman" w:hAnsi="Times New Roman" w:cs="Times New Roman"/>
          <w:color w:val="000000"/>
          <w:sz w:val="24"/>
          <w:szCs w:val="24"/>
          <w:cs/>
          <w:lang w:val="en-GB"/>
        </w:rPr>
        <w:t xml:space="preserve"> </w:t>
      </w:r>
      <w:r w:rsidRPr="007E275A">
        <w:rPr>
          <w:rFonts w:ascii="Times New Roman" w:hAnsi="Times New Roman" w:cs="Times New Roman"/>
          <w:spacing w:val="-4"/>
          <w:sz w:val="24"/>
          <w:szCs w:val="24"/>
        </w:rPr>
        <w:t>and the Notifications noted above</w:t>
      </w:r>
      <w:r w:rsidRPr="00C53996">
        <w:rPr>
          <w:rFonts w:ascii="Times New Roman" w:hAnsi="Times New Roman" w:cs="Times New Roman"/>
          <w:spacing w:val="-4"/>
          <w:sz w:val="24"/>
          <w:szCs w:val="24"/>
          <w:cs/>
        </w:rPr>
        <w:t xml:space="preserve">. </w:t>
      </w:r>
      <w:r w:rsidRPr="007E275A">
        <w:rPr>
          <w:rFonts w:ascii="Times New Roman" w:hAnsi="Times New Roman" w:cs="Times New Roman"/>
          <w:spacing w:val="-4"/>
          <w:sz w:val="24"/>
          <w:szCs w:val="24"/>
        </w:rPr>
        <w:t>However, for convenience of readers, the Bank also prepares its financial statements in English language, by translating from the Thai version</w:t>
      </w:r>
      <w:r w:rsidRPr="00C53996">
        <w:rPr>
          <w:rFonts w:ascii="Times New Roman" w:hAnsi="Times New Roman" w:cs="Times New Roman"/>
          <w:spacing w:val="-4"/>
          <w:sz w:val="24"/>
          <w:szCs w:val="24"/>
          <w:cs/>
        </w:rPr>
        <w:t>.</w:t>
      </w:r>
    </w:p>
    <w:p w:rsidR="00FB5380" w:rsidRPr="007E275A" w:rsidRDefault="00FB5380" w:rsidP="00B37A70">
      <w:pPr>
        <w:pStyle w:val="BodyTextIndent"/>
        <w:tabs>
          <w:tab w:val="clear" w:pos="0"/>
          <w:tab w:val="left" w:pos="720"/>
        </w:tabs>
        <w:ind w:left="990"/>
        <w:rPr>
          <w:rFonts w:ascii="Times New Roman" w:hAnsi="Times New Roman" w:cs="Times New Roman"/>
          <w:b/>
          <w:bCs/>
          <w:color w:val="000000"/>
          <w:sz w:val="24"/>
          <w:lang w:val="en-US"/>
        </w:rPr>
      </w:pPr>
    </w:p>
    <w:p w:rsidR="00256D09" w:rsidRPr="007E275A" w:rsidRDefault="00256D09" w:rsidP="00256D09">
      <w:pPr>
        <w:pStyle w:val="BodyTextIndent"/>
        <w:tabs>
          <w:tab w:val="clear" w:pos="0"/>
          <w:tab w:val="left" w:pos="720"/>
        </w:tabs>
        <w:ind w:left="990"/>
        <w:rPr>
          <w:rFonts w:ascii="Times New Roman" w:hAnsi="Times New Roman" w:cs="Times New Roman"/>
          <w:b/>
          <w:bCs/>
          <w:color w:val="000000"/>
          <w:sz w:val="24"/>
          <w:lang w:val="en-US"/>
        </w:rPr>
      </w:pPr>
    </w:p>
    <w:p w:rsidR="00FE34A7" w:rsidRPr="007E275A" w:rsidRDefault="009D63BD" w:rsidP="00F8339F">
      <w:pPr>
        <w:pStyle w:val="BodyTextIndent"/>
        <w:tabs>
          <w:tab w:val="clear" w:pos="0"/>
        </w:tabs>
        <w:adjustRightInd w:val="0"/>
        <w:snapToGrid w:val="0"/>
        <w:ind w:left="1080" w:hanging="540"/>
        <w:rPr>
          <w:rFonts w:ascii="Times New Roman" w:hAnsi="Times New Roman" w:cs="Times New Roman"/>
          <w:sz w:val="24"/>
          <w:szCs w:val="24"/>
          <w:lang w:val="en-US"/>
        </w:rPr>
      </w:pPr>
      <w:r w:rsidRPr="00C53996">
        <w:rPr>
          <w:rFonts w:ascii="Times New Roman" w:hAnsi="Times New Roman" w:cs="Times New Roman"/>
          <w:sz w:val="24"/>
          <w:szCs w:val="24"/>
          <w:cs/>
          <w:lang w:val="en-US"/>
        </w:rPr>
        <w:br w:type="page"/>
      </w:r>
      <w:r w:rsidR="00582CA2" w:rsidRPr="007E275A">
        <w:rPr>
          <w:rFonts w:ascii="Times New Roman" w:hAnsi="Times New Roman" w:cs="Times New Roman"/>
          <w:sz w:val="24"/>
          <w:szCs w:val="24"/>
          <w:lang w:val="en-US"/>
        </w:rPr>
        <w:lastRenderedPageBreak/>
        <w:t>2</w:t>
      </w:r>
      <w:r w:rsidR="00FE34A7" w:rsidRPr="00C53996">
        <w:rPr>
          <w:rFonts w:ascii="Times New Roman" w:hAnsi="Times New Roman" w:cs="Times New Roman"/>
          <w:sz w:val="24"/>
          <w:szCs w:val="24"/>
          <w:cs/>
        </w:rPr>
        <w:t>.</w:t>
      </w:r>
      <w:r w:rsidR="00582CA2" w:rsidRPr="007E275A">
        <w:rPr>
          <w:rFonts w:ascii="Times New Roman" w:hAnsi="Times New Roman" w:cs="Times New Roman"/>
          <w:sz w:val="24"/>
          <w:szCs w:val="24"/>
          <w:lang w:val="en-US"/>
        </w:rPr>
        <w:t>2</w:t>
      </w:r>
      <w:r w:rsidR="00FE34A7" w:rsidRPr="00C53996">
        <w:rPr>
          <w:rFonts w:ascii="Times New Roman" w:hAnsi="Times New Roman" w:cs="Times New Roman"/>
          <w:sz w:val="24"/>
          <w:szCs w:val="24"/>
          <w:cs/>
        </w:rPr>
        <w:tab/>
      </w:r>
      <w:r w:rsidR="00FE34A7" w:rsidRPr="007E275A">
        <w:rPr>
          <w:rFonts w:ascii="Times New Roman" w:hAnsi="Times New Roman" w:cs="Times New Roman"/>
          <w:sz w:val="24"/>
          <w:szCs w:val="24"/>
        </w:rPr>
        <w:t xml:space="preserve">The consolidated financial statements included the accounts of the head office and all </w:t>
      </w:r>
      <w:r w:rsidR="00FE34A7" w:rsidRPr="007E275A">
        <w:rPr>
          <w:rFonts w:ascii="Times New Roman" w:hAnsi="Times New Roman" w:cs="Times New Roman"/>
          <w:spacing w:val="-2"/>
          <w:sz w:val="24"/>
          <w:szCs w:val="24"/>
        </w:rPr>
        <w:t>branches of the Bank and its subsidiaries</w:t>
      </w:r>
      <w:r w:rsidR="00FE34A7" w:rsidRPr="00C53996">
        <w:rPr>
          <w:rFonts w:ascii="Times New Roman" w:hAnsi="Times New Roman" w:cs="Times New Roman"/>
          <w:sz w:val="24"/>
          <w:szCs w:val="24"/>
          <w:cs/>
        </w:rPr>
        <w:t xml:space="preserve">. </w:t>
      </w:r>
      <w:r w:rsidR="00FE34A7" w:rsidRPr="007E275A">
        <w:rPr>
          <w:rFonts w:ascii="Times New Roman" w:hAnsi="Times New Roman" w:cs="Times New Roman"/>
          <w:sz w:val="24"/>
          <w:szCs w:val="24"/>
        </w:rPr>
        <w:t>These subsidiaries are as follows</w:t>
      </w:r>
      <w:r w:rsidR="00FE34A7" w:rsidRPr="00C53996">
        <w:rPr>
          <w:rFonts w:ascii="Times New Roman" w:hAnsi="Times New Roman" w:cs="Times New Roman"/>
          <w:sz w:val="24"/>
          <w:szCs w:val="24"/>
          <w:cs/>
        </w:rPr>
        <w:t>:</w:t>
      </w:r>
    </w:p>
    <w:p w:rsidR="00C51A45" w:rsidRPr="007E275A" w:rsidRDefault="00C51A45" w:rsidP="00FE34A7">
      <w:pPr>
        <w:pStyle w:val="BodyTextIndent"/>
        <w:tabs>
          <w:tab w:val="clear" w:pos="0"/>
          <w:tab w:val="left" w:pos="993"/>
        </w:tabs>
        <w:adjustRightInd w:val="0"/>
        <w:snapToGrid w:val="0"/>
        <w:ind w:left="994" w:hanging="562"/>
        <w:rPr>
          <w:rFonts w:ascii="Times New Roman" w:hAnsi="Times New Roman" w:cs="Times New Roman"/>
          <w:sz w:val="24"/>
          <w:szCs w:val="24"/>
          <w:lang w:val="en-US"/>
        </w:rPr>
      </w:pPr>
    </w:p>
    <w:tbl>
      <w:tblPr>
        <w:tblW w:w="8368" w:type="dxa"/>
        <w:tblInd w:w="1062" w:type="dxa"/>
        <w:tblLayout w:type="fixed"/>
        <w:tblCellMar>
          <w:left w:w="0" w:type="dxa"/>
          <w:right w:w="0" w:type="dxa"/>
        </w:tblCellMar>
        <w:tblLook w:val="04A0" w:firstRow="1" w:lastRow="0" w:firstColumn="1" w:lastColumn="0" w:noHBand="0" w:noVBand="1"/>
      </w:tblPr>
      <w:tblGrid>
        <w:gridCol w:w="3384"/>
        <w:gridCol w:w="1701"/>
        <w:gridCol w:w="1134"/>
        <w:gridCol w:w="1134"/>
        <w:gridCol w:w="993"/>
        <w:gridCol w:w="22"/>
      </w:tblGrid>
      <w:tr w:rsidR="00394928" w:rsidRPr="007E275A" w:rsidTr="009F5043">
        <w:tc>
          <w:tcPr>
            <w:tcW w:w="3384" w:type="dxa"/>
          </w:tcPr>
          <w:p w:rsidR="00394928" w:rsidRPr="007E275A" w:rsidRDefault="00394928" w:rsidP="009F5043">
            <w:pPr>
              <w:spacing w:line="220" w:lineRule="exact"/>
              <w:ind w:right="-57"/>
              <w:rPr>
                <w:rFonts w:ascii="Times New Roman" w:hAnsi="Times New Roman" w:cs="Times New Roman"/>
                <w:b/>
                <w:bCs/>
                <w:sz w:val="16"/>
                <w:szCs w:val="16"/>
                <w:lang w:val="x-none"/>
              </w:rPr>
            </w:pPr>
          </w:p>
        </w:tc>
        <w:tc>
          <w:tcPr>
            <w:tcW w:w="1701" w:type="dxa"/>
            <w:hideMark/>
          </w:tcPr>
          <w:p w:rsidR="00394928" w:rsidRPr="007E275A" w:rsidRDefault="00394928" w:rsidP="009F5043">
            <w:pPr>
              <w:spacing w:line="220" w:lineRule="exact"/>
              <w:ind w:right="387" w:hanging="9"/>
              <w:jc w:val="center"/>
              <w:rPr>
                <w:rFonts w:ascii="Times New Roman" w:hAnsi="Times New Roman" w:cs="Times New Roman"/>
                <w:b/>
                <w:bCs/>
                <w:sz w:val="16"/>
                <w:szCs w:val="16"/>
              </w:rPr>
            </w:pPr>
            <w:r w:rsidRPr="007E275A">
              <w:rPr>
                <w:rFonts w:ascii="Times New Roman" w:hAnsi="Times New Roman" w:cs="Times New Roman"/>
                <w:b/>
                <w:bCs/>
                <w:sz w:val="16"/>
                <w:szCs w:val="16"/>
              </w:rPr>
              <w:t>Business Type</w:t>
            </w:r>
          </w:p>
        </w:tc>
        <w:tc>
          <w:tcPr>
            <w:tcW w:w="1134" w:type="dxa"/>
            <w:hideMark/>
          </w:tcPr>
          <w:p w:rsidR="00394928" w:rsidRPr="007E275A" w:rsidRDefault="00394928" w:rsidP="009F5043">
            <w:pPr>
              <w:spacing w:line="220" w:lineRule="exact"/>
              <w:ind w:hanging="9"/>
              <w:jc w:val="center"/>
              <w:rPr>
                <w:rFonts w:ascii="Times New Roman" w:hAnsi="Times New Roman" w:cs="Times New Roman"/>
                <w:b/>
                <w:bCs/>
                <w:sz w:val="16"/>
                <w:szCs w:val="16"/>
              </w:rPr>
            </w:pPr>
            <w:r w:rsidRPr="007E275A">
              <w:rPr>
                <w:rFonts w:ascii="Times New Roman" w:hAnsi="Times New Roman" w:cs="Times New Roman"/>
                <w:b/>
                <w:bCs/>
                <w:sz w:val="16"/>
                <w:szCs w:val="16"/>
              </w:rPr>
              <w:t>Place of incorporation and operation</w:t>
            </w:r>
          </w:p>
        </w:tc>
        <w:tc>
          <w:tcPr>
            <w:tcW w:w="2149" w:type="dxa"/>
            <w:gridSpan w:val="3"/>
            <w:hideMark/>
          </w:tcPr>
          <w:p w:rsidR="00394928" w:rsidRPr="007E275A" w:rsidRDefault="00394928" w:rsidP="009F5043">
            <w:pPr>
              <w:spacing w:line="220" w:lineRule="exact"/>
              <w:ind w:right="22"/>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Proportion of ownership interest and voting power held by the Bank </w:t>
            </w:r>
            <w:r w:rsidRPr="00C53996">
              <w:rPr>
                <w:rFonts w:ascii="Times New Roman" w:hAnsi="Times New Roman" w:cs="Times New Roman"/>
                <w:b/>
                <w:bCs/>
                <w:sz w:val="16"/>
                <w:szCs w:val="16"/>
                <w:cs/>
              </w:rPr>
              <w:t>(%)</w:t>
            </w:r>
          </w:p>
        </w:tc>
      </w:tr>
      <w:tr w:rsidR="00394928" w:rsidRPr="007E275A" w:rsidTr="009F5043">
        <w:tc>
          <w:tcPr>
            <w:tcW w:w="3384" w:type="dxa"/>
          </w:tcPr>
          <w:p w:rsidR="00394928" w:rsidRPr="007E275A" w:rsidRDefault="00394928" w:rsidP="009F5043">
            <w:pPr>
              <w:spacing w:line="220" w:lineRule="exact"/>
              <w:ind w:right="-57"/>
              <w:rPr>
                <w:rFonts w:ascii="Times New Roman" w:hAnsi="Times New Roman" w:cs="Times New Roman"/>
                <w:b/>
                <w:bCs/>
                <w:sz w:val="16"/>
                <w:szCs w:val="16"/>
                <w:lang w:val="x-none"/>
              </w:rPr>
            </w:pPr>
          </w:p>
        </w:tc>
        <w:tc>
          <w:tcPr>
            <w:tcW w:w="1701" w:type="dxa"/>
          </w:tcPr>
          <w:p w:rsidR="00394928" w:rsidRPr="007E275A" w:rsidRDefault="00394928" w:rsidP="009F5043">
            <w:pPr>
              <w:spacing w:line="220" w:lineRule="exact"/>
              <w:ind w:right="387" w:hanging="9"/>
              <w:jc w:val="center"/>
              <w:rPr>
                <w:rFonts w:ascii="Times New Roman" w:hAnsi="Times New Roman" w:cs="Times New Roman"/>
                <w:b/>
                <w:bCs/>
                <w:sz w:val="16"/>
                <w:szCs w:val="16"/>
              </w:rPr>
            </w:pPr>
          </w:p>
        </w:tc>
        <w:tc>
          <w:tcPr>
            <w:tcW w:w="1134" w:type="dxa"/>
          </w:tcPr>
          <w:p w:rsidR="00394928" w:rsidRPr="007E275A" w:rsidRDefault="00394928" w:rsidP="009F5043">
            <w:pPr>
              <w:spacing w:line="220" w:lineRule="exact"/>
              <w:ind w:hanging="9"/>
              <w:jc w:val="center"/>
              <w:rPr>
                <w:rFonts w:ascii="Times New Roman" w:hAnsi="Times New Roman" w:cs="Times New Roman"/>
                <w:b/>
                <w:bCs/>
                <w:sz w:val="16"/>
                <w:szCs w:val="16"/>
              </w:rPr>
            </w:pPr>
          </w:p>
        </w:tc>
        <w:tc>
          <w:tcPr>
            <w:tcW w:w="2149" w:type="dxa"/>
            <w:gridSpan w:val="3"/>
          </w:tcPr>
          <w:p w:rsidR="00394928" w:rsidRPr="007E275A" w:rsidRDefault="00394928" w:rsidP="009F5043">
            <w:pPr>
              <w:spacing w:line="220" w:lineRule="exact"/>
              <w:ind w:right="22"/>
              <w:jc w:val="center"/>
              <w:rPr>
                <w:rFonts w:ascii="Times New Roman" w:hAnsi="Times New Roman" w:cs="Times New Roman"/>
                <w:b/>
                <w:bCs/>
                <w:sz w:val="16"/>
                <w:szCs w:val="16"/>
              </w:rPr>
            </w:pPr>
            <w:r w:rsidRPr="007E275A">
              <w:rPr>
                <w:rFonts w:ascii="Times New Roman" w:hAnsi="Times New Roman" w:cs="Times New Roman"/>
                <w:b/>
                <w:bCs/>
                <w:sz w:val="16"/>
                <w:szCs w:val="16"/>
              </w:rPr>
              <w:t>As at</w:t>
            </w:r>
          </w:p>
        </w:tc>
      </w:tr>
      <w:tr w:rsidR="00394928" w:rsidRPr="007E275A" w:rsidTr="009F5043">
        <w:trPr>
          <w:gridAfter w:val="1"/>
          <w:wAfter w:w="22" w:type="dxa"/>
        </w:trPr>
        <w:tc>
          <w:tcPr>
            <w:tcW w:w="3384" w:type="dxa"/>
          </w:tcPr>
          <w:p w:rsidR="00394928" w:rsidRPr="007E275A" w:rsidRDefault="00394928" w:rsidP="009F5043">
            <w:pPr>
              <w:spacing w:line="220" w:lineRule="exact"/>
              <w:ind w:right="-57" w:firstLine="72"/>
              <w:rPr>
                <w:rFonts w:ascii="Times New Roman" w:hAnsi="Times New Roman" w:cs="Times New Roman"/>
                <w:b/>
                <w:bCs/>
                <w:sz w:val="16"/>
                <w:szCs w:val="16"/>
              </w:rPr>
            </w:pPr>
          </w:p>
        </w:tc>
        <w:tc>
          <w:tcPr>
            <w:tcW w:w="1701" w:type="dxa"/>
          </w:tcPr>
          <w:p w:rsidR="00394928" w:rsidRPr="007E275A" w:rsidRDefault="00394928" w:rsidP="009F5043">
            <w:pPr>
              <w:spacing w:line="220" w:lineRule="exact"/>
              <w:ind w:left="72" w:hanging="9"/>
              <w:jc w:val="center"/>
              <w:rPr>
                <w:rFonts w:ascii="Times New Roman" w:hAnsi="Times New Roman" w:cs="Times New Roman"/>
                <w:b/>
                <w:bCs/>
                <w:sz w:val="16"/>
                <w:szCs w:val="16"/>
              </w:rPr>
            </w:pPr>
          </w:p>
        </w:tc>
        <w:tc>
          <w:tcPr>
            <w:tcW w:w="1134" w:type="dxa"/>
          </w:tcPr>
          <w:p w:rsidR="00394928" w:rsidRPr="007E275A" w:rsidRDefault="00394928" w:rsidP="009F5043">
            <w:pPr>
              <w:spacing w:line="220" w:lineRule="exact"/>
              <w:ind w:left="72" w:hanging="9"/>
              <w:jc w:val="center"/>
              <w:rPr>
                <w:rFonts w:ascii="Times New Roman" w:hAnsi="Times New Roman" w:cs="Times New Roman"/>
                <w:b/>
                <w:bCs/>
                <w:sz w:val="16"/>
                <w:szCs w:val="16"/>
              </w:rPr>
            </w:pPr>
          </w:p>
        </w:tc>
        <w:tc>
          <w:tcPr>
            <w:tcW w:w="1134" w:type="dxa"/>
            <w:hideMark/>
          </w:tcPr>
          <w:p w:rsidR="00394928" w:rsidRPr="007E275A" w:rsidRDefault="00394928" w:rsidP="009F5043">
            <w:pPr>
              <w:spacing w:line="180" w:lineRule="exact"/>
              <w:ind w:left="-142" w:right="-141"/>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June </w:t>
            </w:r>
            <w:r w:rsidR="00582CA2" w:rsidRPr="007E275A">
              <w:rPr>
                <w:rFonts w:ascii="Times New Roman" w:hAnsi="Times New Roman" w:cs="Times New Roman"/>
                <w:b/>
                <w:bCs/>
                <w:sz w:val="16"/>
                <w:szCs w:val="16"/>
              </w:rPr>
              <w:t>30</w:t>
            </w:r>
            <w:r w:rsidRPr="007E275A">
              <w:rPr>
                <w:rFonts w:ascii="Times New Roman" w:hAnsi="Times New Roman" w:cs="Times New Roman"/>
                <w:b/>
                <w:bCs/>
                <w:sz w:val="16"/>
                <w:szCs w:val="16"/>
              </w:rPr>
              <w:t>,</w:t>
            </w:r>
          </w:p>
        </w:tc>
        <w:tc>
          <w:tcPr>
            <w:tcW w:w="993" w:type="dxa"/>
            <w:hideMark/>
          </w:tcPr>
          <w:p w:rsidR="00394928" w:rsidRPr="007E275A" w:rsidRDefault="00394928" w:rsidP="009F5043">
            <w:pPr>
              <w:spacing w:line="180" w:lineRule="exact"/>
              <w:ind w:left="-144" w:right="-144"/>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December </w:t>
            </w:r>
            <w:r w:rsidR="00582CA2" w:rsidRPr="007E275A">
              <w:rPr>
                <w:rFonts w:ascii="Times New Roman" w:hAnsi="Times New Roman" w:cs="Times New Roman"/>
                <w:b/>
                <w:bCs/>
                <w:sz w:val="16"/>
                <w:szCs w:val="16"/>
              </w:rPr>
              <w:t>31</w:t>
            </w:r>
            <w:r w:rsidRPr="007E275A">
              <w:rPr>
                <w:rFonts w:ascii="Times New Roman" w:hAnsi="Times New Roman" w:cs="Times New Roman"/>
                <w:b/>
                <w:bCs/>
                <w:sz w:val="16"/>
                <w:szCs w:val="16"/>
              </w:rPr>
              <w:t>,</w:t>
            </w:r>
          </w:p>
        </w:tc>
      </w:tr>
      <w:tr w:rsidR="00394928" w:rsidRPr="007E275A" w:rsidTr="009F5043">
        <w:trPr>
          <w:gridAfter w:val="1"/>
          <w:wAfter w:w="22" w:type="dxa"/>
        </w:trPr>
        <w:tc>
          <w:tcPr>
            <w:tcW w:w="3384" w:type="dxa"/>
            <w:hideMark/>
          </w:tcPr>
          <w:p w:rsidR="00394928" w:rsidRPr="007E275A" w:rsidRDefault="00394928" w:rsidP="009F5043">
            <w:pPr>
              <w:spacing w:line="220" w:lineRule="exact"/>
              <w:ind w:right="-57" w:firstLine="72"/>
              <w:rPr>
                <w:rFonts w:ascii="Times New Roman" w:hAnsi="Times New Roman" w:cs="Times New Roman"/>
                <w:b/>
                <w:bCs/>
                <w:sz w:val="16"/>
                <w:szCs w:val="16"/>
              </w:rPr>
            </w:pPr>
            <w:r w:rsidRPr="007E275A">
              <w:rPr>
                <w:rFonts w:ascii="Times New Roman" w:hAnsi="Times New Roman" w:cs="Times New Roman"/>
                <w:b/>
                <w:bCs/>
                <w:sz w:val="16"/>
                <w:szCs w:val="16"/>
              </w:rPr>
              <w:t>Subsidiaries</w:t>
            </w:r>
          </w:p>
        </w:tc>
        <w:tc>
          <w:tcPr>
            <w:tcW w:w="1701" w:type="dxa"/>
          </w:tcPr>
          <w:p w:rsidR="00394928" w:rsidRPr="007E275A" w:rsidRDefault="00394928" w:rsidP="009F5043">
            <w:pPr>
              <w:spacing w:line="220" w:lineRule="exact"/>
              <w:ind w:left="72" w:hanging="9"/>
              <w:jc w:val="center"/>
              <w:rPr>
                <w:rFonts w:ascii="Times New Roman" w:hAnsi="Times New Roman" w:cs="Times New Roman"/>
                <w:b/>
                <w:bCs/>
                <w:sz w:val="16"/>
                <w:szCs w:val="16"/>
              </w:rPr>
            </w:pPr>
          </w:p>
        </w:tc>
        <w:tc>
          <w:tcPr>
            <w:tcW w:w="1134" w:type="dxa"/>
          </w:tcPr>
          <w:p w:rsidR="00394928" w:rsidRPr="007E275A" w:rsidRDefault="00394928" w:rsidP="009F5043">
            <w:pPr>
              <w:spacing w:line="220" w:lineRule="exact"/>
              <w:ind w:left="72" w:hanging="9"/>
              <w:jc w:val="center"/>
              <w:rPr>
                <w:rFonts w:ascii="Times New Roman" w:hAnsi="Times New Roman" w:cs="Times New Roman"/>
                <w:b/>
                <w:bCs/>
                <w:sz w:val="16"/>
                <w:szCs w:val="16"/>
              </w:rPr>
            </w:pPr>
          </w:p>
        </w:tc>
        <w:tc>
          <w:tcPr>
            <w:tcW w:w="1134" w:type="dxa"/>
            <w:hideMark/>
          </w:tcPr>
          <w:p w:rsidR="00394928" w:rsidRPr="007E275A" w:rsidRDefault="00582CA2" w:rsidP="009F5043">
            <w:pPr>
              <w:spacing w:line="220" w:lineRule="exact"/>
              <w:ind w:left="-142" w:right="-141"/>
              <w:jc w:val="center"/>
              <w:rPr>
                <w:rFonts w:ascii="Times New Roman" w:hAnsi="Times New Roman" w:cs="Times New Roman"/>
                <w:b/>
                <w:bCs/>
                <w:sz w:val="16"/>
                <w:szCs w:val="16"/>
              </w:rPr>
            </w:pPr>
            <w:r w:rsidRPr="007E275A">
              <w:rPr>
                <w:rFonts w:ascii="Times New Roman" w:hAnsi="Times New Roman" w:cs="Times New Roman"/>
                <w:b/>
                <w:bCs/>
                <w:sz w:val="16"/>
                <w:szCs w:val="16"/>
              </w:rPr>
              <w:t>2020</w:t>
            </w:r>
          </w:p>
        </w:tc>
        <w:tc>
          <w:tcPr>
            <w:tcW w:w="993" w:type="dxa"/>
            <w:hideMark/>
          </w:tcPr>
          <w:p w:rsidR="00394928" w:rsidRPr="007E275A" w:rsidRDefault="00582CA2" w:rsidP="009F5043">
            <w:pPr>
              <w:spacing w:line="220" w:lineRule="exact"/>
              <w:ind w:left="-142" w:right="-141"/>
              <w:jc w:val="center"/>
              <w:rPr>
                <w:rFonts w:ascii="Times New Roman" w:hAnsi="Times New Roman" w:cs="Times New Roman"/>
                <w:b/>
                <w:bCs/>
                <w:sz w:val="16"/>
                <w:szCs w:val="16"/>
              </w:rPr>
            </w:pPr>
            <w:r w:rsidRPr="007E275A">
              <w:rPr>
                <w:rFonts w:ascii="Times New Roman" w:hAnsi="Times New Roman" w:cs="Times New Roman"/>
                <w:b/>
                <w:bCs/>
                <w:sz w:val="16"/>
                <w:szCs w:val="16"/>
              </w:rPr>
              <w:t>2019</w:t>
            </w:r>
          </w:p>
        </w:tc>
      </w:tr>
      <w:tr w:rsidR="00394928" w:rsidRPr="007E275A" w:rsidTr="009F5043">
        <w:trPr>
          <w:gridAfter w:val="1"/>
          <w:wAfter w:w="22" w:type="dxa"/>
        </w:trPr>
        <w:tc>
          <w:tcPr>
            <w:tcW w:w="3384" w:type="dxa"/>
          </w:tcPr>
          <w:p w:rsidR="00394928" w:rsidRPr="007E275A" w:rsidRDefault="00394928" w:rsidP="009F5043">
            <w:pPr>
              <w:spacing w:line="220" w:lineRule="exact"/>
              <w:ind w:right="-57" w:firstLine="108"/>
              <w:rPr>
                <w:rFonts w:ascii="Times New Roman" w:hAnsi="Times New Roman" w:cs="Times New Roman"/>
                <w:b/>
                <w:bCs/>
                <w:sz w:val="16"/>
                <w:szCs w:val="16"/>
              </w:rPr>
            </w:pPr>
          </w:p>
        </w:tc>
        <w:tc>
          <w:tcPr>
            <w:tcW w:w="1701" w:type="dxa"/>
          </w:tcPr>
          <w:p w:rsidR="00394928" w:rsidRPr="007E275A" w:rsidRDefault="00394928" w:rsidP="009F5043">
            <w:pPr>
              <w:spacing w:line="220" w:lineRule="exact"/>
              <w:ind w:left="72" w:hanging="9"/>
              <w:jc w:val="center"/>
              <w:rPr>
                <w:rFonts w:ascii="Times New Roman" w:hAnsi="Times New Roman" w:cs="Times New Roman"/>
                <w:b/>
                <w:bCs/>
                <w:sz w:val="16"/>
                <w:szCs w:val="16"/>
              </w:rPr>
            </w:pPr>
          </w:p>
        </w:tc>
        <w:tc>
          <w:tcPr>
            <w:tcW w:w="1134" w:type="dxa"/>
          </w:tcPr>
          <w:p w:rsidR="00394928" w:rsidRPr="007E275A" w:rsidRDefault="00394928" w:rsidP="009F5043">
            <w:pPr>
              <w:spacing w:line="220" w:lineRule="exact"/>
              <w:ind w:left="72" w:hanging="9"/>
              <w:jc w:val="center"/>
              <w:rPr>
                <w:rFonts w:ascii="Times New Roman" w:hAnsi="Times New Roman" w:cs="Times New Roman"/>
                <w:b/>
                <w:bCs/>
                <w:sz w:val="16"/>
                <w:szCs w:val="16"/>
              </w:rPr>
            </w:pPr>
          </w:p>
        </w:tc>
        <w:tc>
          <w:tcPr>
            <w:tcW w:w="1134" w:type="dxa"/>
          </w:tcPr>
          <w:p w:rsidR="00394928" w:rsidRPr="007E275A" w:rsidRDefault="00394928" w:rsidP="009F5043">
            <w:pPr>
              <w:spacing w:line="220" w:lineRule="exact"/>
              <w:ind w:left="-142" w:right="-141"/>
              <w:jc w:val="center"/>
              <w:rPr>
                <w:rFonts w:ascii="Times New Roman" w:hAnsi="Times New Roman" w:cs="Times New Roman"/>
                <w:b/>
                <w:bCs/>
                <w:sz w:val="16"/>
                <w:szCs w:val="16"/>
              </w:rPr>
            </w:pPr>
          </w:p>
        </w:tc>
        <w:tc>
          <w:tcPr>
            <w:tcW w:w="993" w:type="dxa"/>
          </w:tcPr>
          <w:p w:rsidR="00394928" w:rsidRPr="007E275A" w:rsidRDefault="00394928" w:rsidP="009F5043">
            <w:pPr>
              <w:spacing w:line="220" w:lineRule="exact"/>
              <w:ind w:left="-142" w:right="-141"/>
              <w:jc w:val="center"/>
              <w:rPr>
                <w:rFonts w:ascii="Times New Roman" w:hAnsi="Times New Roman" w:cs="Times New Roman"/>
                <w:b/>
                <w:bCs/>
                <w:sz w:val="16"/>
                <w:szCs w:val="16"/>
              </w:rPr>
            </w:pPr>
          </w:p>
        </w:tc>
      </w:tr>
      <w:tr w:rsidR="00394928" w:rsidRPr="007E275A" w:rsidTr="009F5043">
        <w:trPr>
          <w:gridAfter w:val="1"/>
          <w:wAfter w:w="22" w:type="dxa"/>
        </w:trPr>
        <w:tc>
          <w:tcPr>
            <w:tcW w:w="3384" w:type="dxa"/>
            <w:hideMark/>
          </w:tcPr>
          <w:p w:rsidR="00394928" w:rsidRPr="007E275A" w:rsidRDefault="00394928" w:rsidP="009F5043">
            <w:pPr>
              <w:spacing w:line="240" w:lineRule="exact"/>
              <w:ind w:left="214" w:right="-57" w:hanging="142"/>
              <w:rPr>
                <w:rFonts w:ascii="Times New Roman" w:hAnsi="Times New Roman" w:cs="Times New Roman"/>
                <w:sz w:val="16"/>
                <w:szCs w:val="16"/>
              </w:rPr>
            </w:pPr>
            <w:r w:rsidRPr="007E275A">
              <w:rPr>
                <w:rFonts w:ascii="Times New Roman" w:hAnsi="Times New Roman" w:cs="Times New Roman"/>
                <w:sz w:val="16"/>
                <w:szCs w:val="16"/>
              </w:rPr>
              <w:t>Ayudhya Development Leasing Company Limited</w:t>
            </w:r>
          </w:p>
        </w:tc>
        <w:tc>
          <w:tcPr>
            <w:tcW w:w="1701" w:type="dxa"/>
            <w:hideMark/>
          </w:tcPr>
          <w:p w:rsidR="00394928" w:rsidRPr="007E275A" w:rsidRDefault="00394928" w:rsidP="009F5043">
            <w:pPr>
              <w:spacing w:line="220" w:lineRule="exact"/>
              <w:ind w:left="198" w:right="-57" w:hanging="198"/>
              <w:rPr>
                <w:rFonts w:ascii="Times New Roman" w:hAnsi="Times New Roman" w:cs="Times New Roman"/>
                <w:sz w:val="16"/>
                <w:szCs w:val="16"/>
              </w:rPr>
            </w:pPr>
            <w:r w:rsidRPr="007E275A">
              <w:rPr>
                <w:rFonts w:ascii="Times New Roman" w:hAnsi="Times New Roman" w:cs="Times New Roman"/>
                <w:sz w:val="16"/>
                <w:szCs w:val="16"/>
              </w:rPr>
              <w:t xml:space="preserve"> Hire</w:t>
            </w:r>
            <w:r w:rsidRPr="00C53996">
              <w:rPr>
                <w:rFonts w:ascii="Times New Roman" w:hAnsi="Times New Roman" w:cs="Times New Roman"/>
                <w:sz w:val="16"/>
                <w:szCs w:val="16"/>
                <w:cs/>
              </w:rPr>
              <w:t>-</w:t>
            </w:r>
            <w:r w:rsidRPr="007E275A">
              <w:rPr>
                <w:rFonts w:ascii="Times New Roman" w:hAnsi="Times New Roman" w:cs="Times New Roman"/>
                <w:sz w:val="16"/>
                <w:szCs w:val="16"/>
              </w:rPr>
              <w:t xml:space="preserve">purchase and   Leasing </w:t>
            </w:r>
          </w:p>
        </w:tc>
        <w:tc>
          <w:tcPr>
            <w:tcW w:w="1134" w:type="dxa"/>
            <w:hideMark/>
          </w:tcPr>
          <w:p w:rsidR="00394928" w:rsidRPr="007E275A" w:rsidRDefault="00394928" w:rsidP="009F5043">
            <w:pPr>
              <w:spacing w:line="220" w:lineRule="exact"/>
              <w:ind w:left="284" w:right="-57" w:hanging="9"/>
              <w:rPr>
                <w:rFonts w:ascii="Times New Roman" w:hAnsi="Times New Roman" w:cs="Times New Roman"/>
                <w:sz w:val="16"/>
                <w:szCs w:val="16"/>
              </w:rPr>
            </w:pPr>
            <w:r w:rsidRPr="007E275A">
              <w:rPr>
                <w:rFonts w:ascii="Times New Roman" w:hAnsi="Times New Roman" w:cs="Times New Roman"/>
                <w:sz w:val="16"/>
                <w:szCs w:val="16"/>
              </w:rPr>
              <w:t>Thailand</w:t>
            </w:r>
          </w:p>
        </w:tc>
        <w:tc>
          <w:tcPr>
            <w:tcW w:w="1134" w:type="dxa"/>
            <w:hideMark/>
          </w:tcPr>
          <w:p w:rsidR="00394928" w:rsidRPr="007E275A" w:rsidRDefault="00582CA2" w:rsidP="009F5043">
            <w:pPr>
              <w:spacing w:line="220" w:lineRule="exact"/>
              <w:ind w:left="-81" w:right="254"/>
              <w:jc w:val="right"/>
              <w:rPr>
                <w:rFonts w:ascii="Times New Roman" w:hAnsi="Times New Roman" w:cs="Times New Roman"/>
                <w:sz w:val="16"/>
                <w:szCs w:val="16"/>
              </w:rPr>
            </w:pPr>
            <w:r w:rsidRPr="007E275A">
              <w:rPr>
                <w:rFonts w:ascii="Times New Roman" w:hAnsi="Times New Roman" w:cs="Times New Roman"/>
                <w:sz w:val="16"/>
                <w:szCs w:val="16"/>
              </w:rPr>
              <w:t>99</w:t>
            </w:r>
            <w:r w:rsidR="00394928" w:rsidRPr="00C53996">
              <w:rPr>
                <w:rFonts w:ascii="Times New Roman" w:hAnsi="Times New Roman" w:cs="Times New Roman"/>
                <w:sz w:val="16"/>
                <w:szCs w:val="16"/>
                <w:cs/>
              </w:rPr>
              <w:t>.</w:t>
            </w:r>
            <w:r w:rsidRPr="007E275A">
              <w:rPr>
                <w:rFonts w:ascii="Times New Roman" w:hAnsi="Times New Roman" w:cs="Times New Roman"/>
                <w:sz w:val="16"/>
                <w:szCs w:val="16"/>
              </w:rPr>
              <w:t>99</w:t>
            </w:r>
          </w:p>
        </w:tc>
        <w:tc>
          <w:tcPr>
            <w:tcW w:w="993" w:type="dxa"/>
            <w:hideMark/>
          </w:tcPr>
          <w:p w:rsidR="00394928" w:rsidRPr="007E275A" w:rsidRDefault="00582CA2" w:rsidP="009F5043">
            <w:pPr>
              <w:spacing w:line="220" w:lineRule="exact"/>
              <w:ind w:left="-81" w:right="254"/>
              <w:jc w:val="right"/>
              <w:rPr>
                <w:rFonts w:ascii="Times New Roman" w:hAnsi="Times New Roman" w:cs="Times New Roman"/>
                <w:sz w:val="16"/>
                <w:szCs w:val="16"/>
              </w:rPr>
            </w:pPr>
            <w:r w:rsidRPr="007E275A">
              <w:rPr>
                <w:rFonts w:ascii="Times New Roman" w:hAnsi="Times New Roman" w:cs="Times New Roman"/>
                <w:sz w:val="16"/>
                <w:szCs w:val="16"/>
              </w:rPr>
              <w:t>99</w:t>
            </w:r>
            <w:r w:rsidR="00394928" w:rsidRPr="00C53996">
              <w:rPr>
                <w:rFonts w:ascii="Times New Roman" w:hAnsi="Times New Roman" w:cs="Times New Roman"/>
                <w:sz w:val="16"/>
                <w:szCs w:val="16"/>
                <w:cs/>
              </w:rPr>
              <w:t>.</w:t>
            </w:r>
            <w:r w:rsidRPr="007E275A">
              <w:rPr>
                <w:rFonts w:ascii="Times New Roman" w:hAnsi="Times New Roman" w:cs="Times New Roman"/>
                <w:sz w:val="16"/>
                <w:szCs w:val="16"/>
              </w:rPr>
              <w:t>99</w:t>
            </w:r>
          </w:p>
        </w:tc>
      </w:tr>
      <w:tr w:rsidR="00394928" w:rsidRPr="007E275A" w:rsidTr="009F5043">
        <w:trPr>
          <w:gridAfter w:val="1"/>
          <w:wAfter w:w="22" w:type="dxa"/>
        </w:trPr>
        <w:tc>
          <w:tcPr>
            <w:tcW w:w="3384" w:type="dxa"/>
            <w:hideMark/>
          </w:tcPr>
          <w:p w:rsidR="00394928" w:rsidRPr="007E275A" w:rsidRDefault="00394928" w:rsidP="009F5043">
            <w:pPr>
              <w:spacing w:line="240" w:lineRule="exact"/>
              <w:ind w:left="214" w:right="-57" w:hanging="142"/>
              <w:rPr>
                <w:rFonts w:ascii="Times New Roman" w:hAnsi="Times New Roman" w:cs="Times New Roman"/>
                <w:sz w:val="16"/>
                <w:szCs w:val="16"/>
              </w:rPr>
            </w:pPr>
            <w:r w:rsidRPr="007E275A">
              <w:rPr>
                <w:rFonts w:ascii="Times New Roman" w:hAnsi="Times New Roman" w:cs="Times New Roman"/>
                <w:sz w:val="16"/>
                <w:szCs w:val="16"/>
              </w:rPr>
              <w:t>Ayudhya Capital Auto Lease Public Company Limited</w:t>
            </w:r>
          </w:p>
        </w:tc>
        <w:tc>
          <w:tcPr>
            <w:tcW w:w="1701" w:type="dxa"/>
            <w:hideMark/>
          </w:tcPr>
          <w:p w:rsidR="00394928" w:rsidRPr="007E275A" w:rsidRDefault="00394928" w:rsidP="009F5043">
            <w:pPr>
              <w:spacing w:line="220" w:lineRule="exact"/>
              <w:ind w:left="198" w:right="-57" w:hanging="198"/>
              <w:rPr>
                <w:rFonts w:ascii="Times New Roman" w:hAnsi="Times New Roman" w:cs="Times New Roman"/>
                <w:sz w:val="16"/>
                <w:szCs w:val="16"/>
              </w:rPr>
            </w:pPr>
            <w:r w:rsidRPr="007E275A">
              <w:rPr>
                <w:rFonts w:ascii="Times New Roman" w:hAnsi="Times New Roman" w:cs="Times New Roman"/>
                <w:sz w:val="16"/>
                <w:szCs w:val="16"/>
              </w:rPr>
              <w:t>Hire</w:t>
            </w:r>
            <w:r w:rsidRPr="00C53996">
              <w:rPr>
                <w:rFonts w:ascii="Times New Roman" w:hAnsi="Times New Roman" w:cs="Times New Roman"/>
                <w:sz w:val="16"/>
                <w:szCs w:val="16"/>
                <w:cs/>
              </w:rPr>
              <w:t>-</w:t>
            </w:r>
            <w:r w:rsidRPr="007E275A">
              <w:rPr>
                <w:rFonts w:ascii="Times New Roman" w:hAnsi="Times New Roman" w:cs="Times New Roman"/>
                <w:sz w:val="16"/>
                <w:szCs w:val="16"/>
              </w:rPr>
              <w:t>purchase and auto leasing</w:t>
            </w:r>
          </w:p>
        </w:tc>
        <w:tc>
          <w:tcPr>
            <w:tcW w:w="1134" w:type="dxa"/>
            <w:hideMark/>
          </w:tcPr>
          <w:p w:rsidR="00394928" w:rsidRPr="007E275A" w:rsidRDefault="00394928" w:rsidP="009F5043">
            <w:pPr>
              <w:spacing w:line="220" w:lineRule="exact"/>
              <w:ind w:left="284" w:right="-57" w:hanging="9"/>
              <w:rPr>
                <w:rFonts w:ascii="Times New Roman" w:hAnsi="Times New Roman" w:cs="Times New Roman"/>
                <w:sz w:val="16"/>
                <w:szCs w:val="16"/>
              </w:rPr>
            </w:pPr>
            <w:r w:rsidRPr="007E275A">
              <w:rPr>
                <w:rFonts w:ascii="Times New Roman" w:hAnsi="Times New Roman" w:cs="Times New Roman"/>
                <w:sz w:val="16"/>
                <w:szCs w:val="16"/>
              </w:rPr>
              <w:t>Thailand</w:t>
            </w:r>
          </w:p>
        </w:tc>
        <w:tc>
          <w:tcPr>
            <w:tcW w:w="1134" w:type="dxa"/>
            <w:hideMark/>
          </w:tcPr>
          <w:p w:rsidR="00394928" w:rsidRPr="007E275A" w:rsidRDefault="00582CA2" w:rsidP="009F5043">
            <w:pPr>
              <w:spacing w:line="220" w:lineRule="exact"/>
              <w:ind w:left="-81" w:right="254"/>
              <w:jc w:val="right"/>
              <w:rPr>
                <w:rFonts w:ascii="Times New Roman" w:hAnsi="Times New Roman" w:cs="Times New Roman"/>
                <w:sz w:val="16"/>
                <w:szCs w:val="16"/>
              </w:rPr>
            </w:pPr>
            <w:r w:rsidRPr="007E275A">
              <w:rPr>
                <w:rFonts w:ascii="Times New Roman" w:hAnsi="Times New Roman" w:cs="Times New Roman"/>
                <w:sz w:val="16"/>
                <w:szCs w:val="16"/>
              </w:rPr>
              <w:t>100</w:t>
            </w:r>
            <w:r w:rsidR="00394928" w:rsidRPr="00C53996">
              <w:rPr>
                <w:rFonts w:ascii="Times New Roman" w:hAnsi="Times New Roman" w:cs="Times New Roman"/>
                <w:sz w:val="16"/>
                <w:szCs w:val="16"/>
                <w:cs/>
              </w:rPr>
              <w:t>.</w:t>
            </w:r>
            <w:r w:rsidRPr="007E275A">
              <w:rPr>
                <w:rFonts w:ascii="Times New Roman" w:hAnsi="Times New Roman" w:cs="Times New Roman"/>
                <w:sz w:val="16"/>
                <w:szCs w:val="16"/>
              </w:rPr>
              <w:t>00</w:t>
            </w:r>
          </w:p>
        </w:tc>
        <w:tc>
          <w:tcPr>
            <w:tcW w:w="993" w:type="dxa"/>
            <w:hideMark/>
          </w:tcPr>
          <w:p w:rsidR="00394928" w:rsidRPr="007E275A" w:rsidRDefault="00582CA2" w:rsidP="009F5043">
            <w:pPr>
              <w:spacing w:line="220" w:lineRule="exact"/>
              <w:ind w:left="-81" w:right="254"/>
              <w:jc w:val="right"/>
              <w:rPr>
                <w:rFonts w:ascii="Times New Roman" w:hAnsi="Times New Roman" w:cs="Times New Roman"/>
                <w:sz w:val="16"/>
                <w:szCs w:val="16"/>
              </w:rPr>
            </w:pPr>
            <w:r w:rsidRPr="007E275A">
              <w:rPr>
                <w:rFonts w:ascii="Times New Roman" w:hAnsi="Times New Roman" w:cs="Times New Roman"/>
                <w:sz w:val="16"/>
                <w:szCs w:val="16"/>
              </w:rPr>
              <w:t>100</w:t>
            </w:r>
            <w:r w:rsidR="00394928" w:rsidRPr="00C53996">
              <w:rPr>
                <w:rFonts w:ascii="Times New Roman" w:hAnsi="Times New Roman" w:cs="Times New Roman"/>
                <w:sz w:val="16"/>
                <w:szCs w:val="16"/>
                <w:cs/>
              </w:rPr>
              <w:t>.</w:t>
            </w:r>
            <w:r w:rsidRPr="007E275A">
              <w:rPr>
                <w:rFonts w:ascii="Times New Roman" w:hAnsi="Times New Roman" w:cs="Times New Roman"/>
                <w:sz w:val="16"/>
                <w:szCs w:val="16"/>
              </w:rPr>
              <w:t>00</w:t>
            </w:r>
          </w:p>
        </w:tc>
      </w:tr>
      <w:tr w:rsidR="00394928" w:rsidRPr="007E275A" w:rsidTr="009F5043">
        <w:trPr>
          <w:gridAfter w:val="1"/>
          <w:wAfter w:w="22" w:type="dxa"/>
        </w:trPr>
        <w:tc>
          <w:tcPr>
            <w:tcW w:w="3384" w:type="dxa"/>
            <w:hideMark/>
          </w:tcPr>
          <w:p w:rsidR="00394928" w:rsidRPr="007E275A" w:rsidRDefault="00394928" w:rsidP="009F5043">
            <w:pPr>
              <w:spacing w:line="240" w:lineRule="exact"/>
              <w:ind w:left="214" w:right="-57" w:hanging="142"/>
              <w:rPr>
                <w:rFonts w:ascii="Times New Roman" w:hAnsi="Times New Roman" w:cs="Times New Roman"/>
                <w:sz w:val="16"/>
                <w:szCs w:val="16"/>
              </w:rPr>
            </w:pPr>
            <w:r w:rsidRPr="007E275A">
              <w:rPr>
                <w:rFonts w:ascii="Times New Roman" w:hAnsi="Times New Roman" w:cs="Times New Roman"/>
                <w:sz w:val="16"/>
                <w:szCs w:val="16"/>
              </w:rPr>
              <w:t>Ayudhya Capital Services Company Limited</w:t>
            </w:r>
          </w:p>
        </w:tc>
        <w:tc>
          <w:tcPr>
            <w:tcW w:w="1701" w:type="dxa"/>
            <w:hideMark/>
          </w:tcPr>
          <w:p w:rsidR="00394928" w:rsidRPr="007E275A" w:rsidRDefault="00394928" w:rsidP="009F5043">
            <w:pPr>
              <w:spacing w:line="220" w:lineRule="exact"/>
              <w:ind w:left="198" w:right="-57" w:hanging="198"/>
              <w:rPr>
                <w:rFonts w:ascii="Times New Roman" w:hAnsi="Times New Roman" w:cs="Times New Roman"/>
                <w:sz w:val="16"/>
                <w:szCs w:val="16"/>
              </w:rPr>
            </w:pPr>
            <w:r w:rsidRPr="007E275A">
              <w:rPr>
                <w:rFonts w:ascii="Times New Roman" w:hAnsi="Times New Roman" w:cs="Times New Roman"/>
                <w:sz w:val="16"/>
                <w:szCs w:val="16"/>
              </w:rPr>
              <w:t>Credit cards and      personal loans</w:t>
            </w:r>
          </w:p>
        </w:tc>
        <w:tc>
          <w:tcPr>
            <w:tcW w:w="1134" w:type="dxa"/>
            <w:hideMark/>
          </w:tcPr>
          <w:p w:rsidR="00394928" w:rsidRPr="007E275A" w:rsidRDefault="00394928" w:rsidP="009F5043">
            <w:pPr>
              <w:spacing w:line="240" w:lineRule="exact"/>
              <w:ind w:left="284" w:right="-57" w:hanging="9"/>
              <w:rPr>
                <w:rFonts w:ascii="Times New Roman" w:hAnsi="Times New Roman" w:cs="Times New Roman"/>
                <w:sz w:val="16"/>
                <w:szCs w:val="16"/>
              </w:rPr>
            </w:pPr>
            <w:r w:rsidRPr="007E275A">
              <w:rPr>
                <w:rFonts w:ascii="Times New Roman" w:hAnsi="Times New Roman" w:cs="Times New Roman"/>
                <w:sz w:val="16"/>
                <w:szCs w:val="16"/>
              </w:rPr>
              <w:t>Thailand</w:t>
            </w:r>
          </w:p>
        </w:tc>
        <w:tc>
          <w:tcPr>
            <w:tcW w:w="1134" w:type="dxa"/>
            <w:hideMark/>
          </w:tcPr>
          <w:p w:rsidR="00394928" w:rsidRPr="007E275A" w:rsidRDefault="00582CA2" w:rsidP="009F5043">
            <w:pPr>
              <w:spacing w:line="240" w:lineRule="exact"/>
              <w:ind w:left="-81" w:right="254"/>
              <w:jc w:val="right"/>
              <w:rPr>
                <w:rFonts w:ascii="Times New Roman" w:hAnsi="Times New Roman" w:cs="Times New Roman"/>
                <w:sz w:val="16"/>
                <w:szCs w:val="16"/>
              </w:rPr>
            </w:pPr>
            <w:r w:rsidRPr="007E275A">
              <w:rPr>
                <w:rFonts w:ascii="Times New Roman" w:hAnsi="Times New Roman" w:cs="Times New Roman"/>
                <w:sz w:val="16"/>
                <w:szCs w:val="16"/>
              </w:rPr>
              <w:t>100</w:t>
            </w:r>
            <w:r w:rsidR="00394928" w:rsidRPr="00C53996">
              <w:rPr>
                <w:rFonts w:ascii="Times New Roman" w:hAnsi="Times New Roman" w:cs="Times New Roman"/>
                <w:sz w:val="16"/>
                <w:szCs w:val="16"/>
                <w:cs/>
              </w:rPr>
              <w:t>.</w:t>
            </w:r>
            <w:r w:rsidRPr="007E275A">
              <w:rPr>
                <w:rFonts w:ascii="Times New Roman" w:hAnsi="Times New Roman" w:cs="Times New Roman"/>
                <w:sz w:val="16"/>
                <w:szCs w:val="16"/>
              </w:rPr>
              <w:t>00</w:t>
            </w:r>
          </w:p>
        </w:tc>
        <w:tc>
          <w:tcPr>
            <w:tcW w:w="993" w:type="dxa"/>
            <w:hideMark/>
          </w:tcPr>
          <w:p w:rsidR="00394928" w:rsidRPr="007E275A" w:rsidRDefault="00582CA2" w:rsidP="009F5043">
            <w:pPr>
              <w:spacing w:line="240" w:lineRule="exact"/>
              <w:ind w:left="-81" w:right="254"/>
              <w:jc w:val="right"/>
              <w:rPr>
                <w:rFonts w:ascii="Times New Roman" w:hAnsi="Times New Roman" w:cs="Times New Roman"/>
                <w:sz w:val="16"/>
                <w:szCs w:val="16"/>
              </w:rPr>
            </w:pPr>
            <w:r w:rsidRPr="007E275A">
              <w:rPr>
                <w:rFonts w:ascii="Times New Roman" w:hAnsi="Times New Roman" w:cs="Times New Roman"/>
                <w:sz w:val="16"/>
                <w:szCs w:val="16"/>
              </w:rPr>
              <w:t>100</w:t>
            </w:r>
            <w:r w:rsidR="00394928" w:rsidRPr="00C53996">
              <w:rPr>
                <w:rFonts w:ascii="Times New Roman" w:hAnsi="Times New Roman" w:cs="Times New Roman"/>
                <w:sz w:val="16"/>
                <w:szCs w:val="16"/>
                <w:cs/>
              </w:rPr>
              <w:t>.</w:t>
            </w:r>
            <w:r w:rsidRPr="007E275A">
              <w:rPr>
                <w:rFonts w:ascii="Times New Roman" w:hAnsi="Times New Roman" w:cs="Times New Roman"/>
                <w:sz w:val="16"/>
                <w:szCs w:val="16"/>
              </w:rPr>
              <w:t>00</w:t>
            </w:r>
          </w:p>
        </w:tc>
      </w:tr>
      <w:tr w:rsidR="00394928" w:rsidRPr="007E275A" w:rsidTr="009F5043">
        <w:trPr>
          <w:gridAfter w:val="1"/>
          <w:wAfter w:w="22" w:type="dxa"/>
        </w:trPr>
        <w:tc>
          <w:tcPr>
            <w:tcW w:w="3384" w:type="dxa"/>
            <w:hideMark/>
          </w:tcPr>
          <w:p w:rsidR="00394928" w:rsidRPr="007E275A" w:rsidRDefault="00394928" w:rsidP="009F5043">
            <w:pPr>
              <w:spacing w:line="240" w:lineRule="exact"/>
              <w:ind w:left="214" w:right="-57" w:hanging="142"/>
              <w:rPr>
                <w:rFonts w:ascii="Times New Roman" w:hAnsi="Times New Roman" w:cs="Times New Roman"/>
                <w:sz w:val="16"/>
                <w:szCs w:val="16"/>
              </w:rPr>
            </w:pPr>
            <w:r w:rsidRPr="007E275A">
              <w:rPr>
                <w:rFonts w:ascii="Times New Roman" w:hAnsi="Times New Roman" w:cs="Times New Roman"/>
                <w:sz w:val="16"/>
                <w:szCs w:val="16"/>
              </w:rPr>
              <w:t>General Card Services Limited</w:t>
            </w:r>
          </w:p>
        </w:tc>
        <w:tc>
          <w:tcPr>
            <w:tcW w:w="1701" w:type="dxa"/>
            <w:hideMark/>
          </w:tcPr>
          <w:p w:rsidR="00394928" w:rsidRPr="007E275A" w:rsidRDefault="00394928" w:rsidP="009F5043">
            <w:pPr>
              <w:spacing w:line="220" w:lineRule="exact"/>
              <w:ind w:left="198" w:right="-57" w:hanging="198"/>
              <w:rPr>
                <w:rFonts w:ascii="Times New Roman" w:hAnsi="Times New Roman" w:cs="Times New Roman"/>
                <w:sz w:val="16"/>
                <w:szCs w:val="16"/>
              </w:rPr>
            </w:pPr>
            <w:r w:rsidRPr="007E275A">
              <w:rPr>
                <w:rFonts w:ascii="Times New Roman" w:hAnsi="Times New Roman" w:cs="Times New Roman"/>
                <w:sz w:val="16"/>
                <w:szCs w:val="16"/>
              </w:rPr>
              <w:t>Credit cards and     personal loans</w:t>
            </w:r>
          </w:p>
        </w:tc>
        <w:tc>
          <w:tcPr>
            <w:tcW w:w="1134" w:type="dxa"/>
            <w:hideMark/>
          </w:tcPr>
          <w:p w:rsidR="00394928" w:rsidRPr="007E275A" w:rsidRDefault="00394928" w:rsidP="009F5043">
            <w:pPr>
              <w:spacing w:line="240" w:lineRule="exact"/>
              <w:ind w:left="284" w:right="-57" w:hanging="9"/>
              <w:rPr>
                <w:rFonts w:ascii="Times New Roman" w:hAnsi="Times New Roman" w:cs="Times New Roman"/>
                <w:sz w:val="16"/>
                <w:szCs w:val="16"/>
              </w:rPr>
            </w:pPr>
            <w:r w:rsidRPr="007E275A">
              <w:rPr>
                <w:rFonts w:ascii="Times New Roman" w:hAnsi="Times New Roman" w:cs="Times New Roman"/>
                <w:sz w:val="16"/>
                <w:szCs w:val="16"/>
              </w:rPr>
              <w:t>Thailand</w:t>
            </w:r>
          </w:p>
        </w:tc>
        <w:tc>
          <w:tcPr>
            <w:tcW w:w="1134" w:type="dxa"/>
            <w:hideMark/>
          </w:tcPr>
          <w:p w:rsidR="00394928" w:rsidRPr="007E275A" w:rsidRDefault="00582CA2" w:rsidP="009F5043">
            <w:pPr>
              <w:spacing w:line="240" w:lineRule="exact"/>
              <w:ind w:left="-81" w:right="254"/>
              <w:jc w:val="right"/>
              <w:rPr>
                <w:rFonts w:ascii="Times New Roman" w:hAnsi="Times New Roman" w:cs="Times New Roman"/>
                <w:sz w:val="16"/>
                <w:szCs w:val="16"/>
              </w:rPr>
            </w:pPr>
            <w:r w:rsidRPr="007E275A">
              <w:rPr>
                <w:rFonts w:ascii="Times New Roman" w:hAnsi="Times New Roman" w:cs="Times New Roman"/>
                <w:sz w:val="16"/>
                <w:szCs w:val="16"/>
              </w:rPr>
              <w:t>100</w:t>
            </w:r>
            <w:r w:rsidR="00394928" w:rsidRPr="00C53996">
              <w:rPr>
                <w:rFonts w:ascii="Times New Roman" w:hAnsi="Times New Roman" w:cs="Times New Roman"/>
                <w:sz w:val="16"/>
                <w:szCs w:val="16"/>
                <w:cs/>
              </w:rPr>
              <w:t>.</w:t>
            </w:r>
            <w:r w:rsidRPr="007E275A">
              <w:rPr>
                <w:rFonts w:ascii="Times New Roman" w:hAnsi="Times New Roman" w:cs="Times New Roman"/>
                <w:sz w:val="16"/>
                <w:szCs w:val="16"/>
              </w:rPr>
              <w:t>00</w:t>
            </w:r>
          </w:p>
        </w:tc>
        <w:tc>
          <w:tcPr>
            <w:tcW w:w="993" w:type="dxa"/>
            <w:hideMark/>
          </w:tcPr>
          <w:p w:rsidR="00394928" w:rsidRPr="007E275A" w:rsidRDefault="00582CA2" w:rsidP="009F5043">
            <w:pPr>
              <w:spacing w:line="240" w:lineRule="exact"/>
              <w:ind w:left="-81" w:right="254"/>
              <w:jc w:val="right"/>
              <w:rPr>
                <w:rFonts w:ascii="Times New Roman" w:hAnsi="Times New Roman" w:cs="Times New Roman"/>
                <w:sz w:val="16"/>
                <w:szCs w:val="16"/>
              </w:rPr>
            </w:pPr>
            <w:r w:rsidRPr="007E275A">
              <w:rPr>
                <w:rFonts w:ascii="Times New Roman" w:hAnsi="Times New Roman" w:cs="Times New Roman"/>
                <w:sz w:val="16"/>
                <w:szCs w:val="16"/>
              </w:rPr>
              <w:t>100</w:t>
            </w:r>
            <w:r w:rsidR="00394928" w:rsidRPr="00C53996">
              <w:rPr>
                <w:rFonts w:ascii="Times New Roman" w:hAnsi="Times New Roman" w:cs="Times New Roman"/>
                <w:sz w:val="16"/>
                <w:szCs w:val="16"/>
                <w:cs/>
              </w:rPr>
              <w:t>.</w:t>
            </w:r>
            <w:r w:rsidRPr="007E275A">
              <w:rPr>
                <w:rFonts w:ascii="Times New Roman" w:hAnsi="Times New Roman" w:cs="Times New Roman"/>
                <w:sz w:val="16"/>
                <w:szCs w:val="16"/>
              </w:rPr>
              <w:t>00</w:t>
            </w:r>
          </w:p>
        </w:tc>
      </w:tr>
      <w:tr w:rsidR="00394928" w:rsidRPr="007E275A" w:rsidTr="009F5043">
        <w:trPr>
          <w:gridAfter w:val="1"/>
          <w:wAfter w:w="22" w:type="dxa"/>
        </w:trPr>
        <w:tc>
          <w:tcPr>
            <w:tcW w:w="3384" w:type="dxa"/>
            <w:hideMark/>
          </w:tcPr>
          <w:p w:rsidR="00394928" w:rsidRPr="007E275A" w:rsidRDefault="00394928" w:rsidP="009F5043">
            <w:pPr>
              <w:spacing w:line="240" w:lineRule="exact"/>
              <w:ind w:left="214" w:right="-57" w:hanging="142"/>
              <w:rPr>
                <w:rFonts w:ascii="Times New Roman" w:hAnsi="Times New Roman" w:cs="Times New Roman"/>
                <w:sz w:val="16"/>
                <w:szCs w:val="16"/>
              </w:rPr>
            </w:pPr>
            <w:r w:rsidRPr="007E275A">
              <w:rPr>
                <w:rFonts w:ascii="Times New Roman" w:hAnsi="Times New Roman" w:cs="Times New Roman"/>
                <w:sz w:val="16"/>
                <w:szCs w:val="16"/>
              </w:rPr>
              <w:t>Krungsriayudhya Card Company Limited</w:t>
            </w:r>
          </w:p>
        </w:tc>
        <w:tc>
          <w:tcPr>
            <w:tcW w:w="1701" w:type="dxa"/>
            <w:hideMark/>
          </w:tcPr>
          <w:p w:rsidR="00394928" w:rsidRPr="007E275A" w:rsidRDefault="00394928" w:rsidP="009F5043">
            <w:pPr>
              <w:spacing w:line="220" w:lineRule="exact"/>
              <w:ind w:left="198" w:right="-57" w:hanging="198"/>
              <w:rPr>
                <w:rFonts w:ascii="Times New Roman" w:hAnsi="Times New Roman" w:cs="Times New Roman"/>
                <w:sz w:val="16"/>
                <w:szCs w:val="16"/>
              </w:rPr>
            </w:pPr>
            <w:r w:rsidRPr="007E275A">
              <w:rPr>
                <w:rFonts w:ascii="Times New Roman" w:hAnsi="Times New Roman" w:cs="Times New Roman"/>
                <w:sz w:val="16"/>
                <w:szCs w:val="16"/>
              </w:rPr>
              <w:t>Credit cards and      personal loans</w:t>
            </w:r>
          </w:p>
        </w:tc>
        <w:tc>
          <w:tcPr>
            <w:tcW w:w="1134" w:type="dxa"/>
            <w:hideMark/>
          </w:tcPr>
          <w:p w:rsidR="00394928" w:rsidRPr="007E275A" w:rsidRDefault="00394928" w:rsidP="009F5043">
            <w:pPr>
              <w:spacing w:line="240" w:lineRule="exact"/>
              <w:ind w:left="284" w:right="-57" w:hanging="9"/>
              <w:rPr>
                <w:rFonts w:ascii="Times New Roman" w:hAnsi="Times New Roman" w:cs="Times New Roman"/>
                <w:sz w:val="16"/>
                <w:szCs w:val="16"/>
              </w:rPr>
            </w:pPr>
            <w:r w:rsidRPr="007E275A">
              <w:rPr>
                <w:rFonts w:ascii="Times New Roman" w:hAnsi="Times New Roman" w:cs="Times New Roman"/>
                <w:sz w:val="16"/>
                <w:szCs w:val="16"/>
              </w:rPr>
              <w:t>Thailand</w:t>
            </w:r>
          </w:p>
        </w:tc>
        <w:tc>
          <w:tcPr>
            <w:tcW w:w="1134" w:type="dxa"/>
            <w:hideMark/>
          </w:tcPr>
          <w:p w:rsidR="00394928" w:rsidRPr="007E275A" w:rsidRDefault="00582CA2" w:rsidP="009F5043">
            <w:pPr>
              <w:spacing w:line="240" w:lineRule="exact"/>
              <w:ind w:left="-81" w:right="254"/>
              <w:jc w:val="right"/>
              <w:rPr>
                <w:rFonts w:ascii="Times New Roman" w:hAnsi="Times New Roman" w:cs="Times New Roman"/>
                <w:sz w:val="16"/>
                <w:szCs w:val="16"/>
              </w:rPr>
            </w:pPr>
            <w:r w:rsidRPr="007E275A">
              <w:rPr>
                <w:rFonts w:ascii="Times New Roman" w:hAnsi="Times New Roman" w:cs="Times New Roman"/>
                <w:sz w:val="16"/>
                <w:szCs w:val="16"/>
              </w:rPr>
              <w:t>100</w:t>
            </w:r>
            <w:r w:rsidR="00394928" w:rsidRPr="00C53996">
              <w:rPr>
                <w:rFonts w:ascii="Times New Roman" w:hAnsi="Times New Roman" w:cs="Times New Roman"/>
                <w:sz w:val="16"/>
                <w:szCs w:val="16"/>
                <w:cs/>
              </w:rPr>
              <w:t>.</w:t>
            </w:r>
            <w:r w:rsidRPr="007E275A">
              <w:rPr>
                <w:rFonts w:ascii="Times New Roman" w:hAnsi="Times New Roman" w:cs="Times New Roman"/>
                <w:sz w:val="16"/>
                <w:szCs w:val="16"/>
              </w:rPr>
              <w:t>00</w:t>
            </w:r>
          </w:p>
        </w:tc>
        <w:tc>
          <w:tcPr>
            <w:tcW w:w="993" w:type="dxa"/>
            <w:hideMark/>
          </w:tcPr>
          <w:p w:rsidR="00394928" w:rsidRPr="007E275A" w:rsidRDefault="00582CA2" w:rsidP="009F5043">
            <w:pPr>
              <w:spacing w:line="240" w:lineRule="exact"/>
              <w:ind w:left="-81" w:right="254"/>
              <w:jc w:val="right"/>
              <w:rPr>
                <w:rFonts w:ascii="Times New Roman" w:hAnsi="Times New Roman" w:cs="Times New Roman"/>
                <w:sz w:val="16"/>
                <w:szCs w:val="16"/>
              </w:rPr>
            </w:pPr>
            <w:r w:rsidRPr="007E275A">
              <w:rPr>
                <w:rFonts w:ascii="Times New Roman" w:hAnsi="Times New Roman" w:cs="Times New Roman"/>
                <w:sz w:val="16"/>
                <w:szCs w:val="16"/>
              </w:rPr>
              <w:t>100</w:t>
            </w:r>
            <w:r w:rsidR="00394928" w:rsidRPr="00C53996">
              <w:rPr>
                <w:rFonts w:ascii="Times New Roman" w:hAnsi="Times New Roman" w:cs="Times New Roman"/>
                <w:sz w:val="16"/>
                <w:szCs w:val="16"/>
                <w:cs/>
              </w:rPr>
              <w:t>.</w:t>
            </w:r>
            <w:r w:rsidRPr="007E275A">
              <w:rPr>
                <w:rFonts w:ascii="Times New Roman" w:hAnsi="Times New Roman" w:cs="Times New Roman"/>
                <w:sz w:val="16"/>
                <w:szCs w:val="16"/>
              </w:rPr>
              <w:t>00</w:t>
            </w:r>
          </w:p>
        </w:tc>
      </w:tr>
      <w:tr w:rsidR="00394928" w:rsidRPr="007E275A" w:rsidTr="009F5043">
        <w:trPr>
          <w:gridAfter w:val="1"/>
          <w:wAfter w:w="22" w:type="dxa"/>
        </w:trPr>
        <w:tc>
          <w:tcPr>
            <w:tcW w:w="3384" w:type="dxa"/>
            <w:hideMark/>
          </w:tcPr>
          <w:p w:rsidR="00394928" w:rsidRPr="007E275A" w:rsidRDefault="00394928" w:rsidP="009F5043">
            <w:pPr>
              <w:spacing w:line="240" w:lineRule="exact"/>
              <w:ind w:left="214" w:right="-57" w:hanging="142"/>
              <w:rPr>
                <w:rFonts w:ascii="Times New Roman" w:hAnsi="Times New Roman" w:cs="Times New Roman"/>
                <w:sz w:val="16"/>
                <w:szCs w:val="16"/>
              </w:rPr>
            </w:pPr>
            <w:r w:rsidRPr="007E275A">
              <w:rPr>
                <w:rFonts w:ascii="Times New Roman" w:hAnsi="Times New Roman" w:cs="Times New Roman"/>
                <w:sz w:val="16"/>
                <w:szCs w:val="16"/>
              </w:rPr>
              <w:t>Siam Realty and Services</w:t>
            </w:r>
            <w:r w:rsidRPr="00C53996">
              <w:rPr>
                <w:rFonts w:ascii="Times New Roman" w:hAnsi="Times New Roman" w:cs="Times New Roman"/>
                <w:sz w:val="16"/>
                <w:szCs w:val="16"/>
                <w:cs/>
              </w:rPr>
              <w:t xml:space="preserve"> </w:t>
            </w:r>
            <w:r w:rsidRPr="007E275A">
              <w:rPr>
                <w:rFonts w:ascii="Times New Roman" w:hAnsi="Times New Roman" w:cs="Times New Roman"/>
                <w:sz w:val="16"/>
                <w:szCs w:val="16"/>
              </w:rPr>
              <w:t xml:space="preserve">Security Company  </w:t>
            </w:r>
            <w:r w:rsidRPr="007E275A">
              <w:rPr>
                <w:rFonts w:ascii="Times New Roman" w:hAnsi="Times New Roman" w:cs="Times New Roman"/>
                <w:sz w:val="16"/>
                <w:szCs w:val="16"/>
              </w:rPr>
              <w:br/>
              <w:t>Limited</w:t>
            </w:r>
          </w:p>
        </w:tc>
        <w:tc>
          <w:tcPr>
            <w:tcW w:w="1701" w:type="dxa"/>
            <w:hideMark/>
          </w:tcPr>
          <w:p w:rsidR="00394928" w:rsidRPr="007E275A" w:rsidRDefault="00394928" w:rsidP="009F5043">
            <w:pPr>
              <w:spacing w:line="220" w:lineRule="exact"/>
              <w:ind w:left="198" w:right="-57" w:hanging="198"/>
              <w:rPr>
                <w:rFonts w:ascii="Times New Roman" w:hAnsi="Times New Roman" w:cs="Times New Roman"/>
                <w:sz w:val="16"/>
                <w:szCs w:val="16"/>
              </w:rPr>
            </w:pPr>
            <w:r w:rsidRPr="007E275A">
              <w:rPr>
                <w:rFonts w:ascii="Times New Roman" w:hAnsi="Times New Roman" w:cs="Times New Roman"/>
                <w:sz w:val="16"/>
                <w:szCs w:val="16"/>
              </w:rPr>
              <w:t>Car rental services and personnel services</w:t>
            </w:r>
          </w:p>
        </w:tc>
        <w:tc>
          <w:tcPr>
            <w:tcW w:w="1134" w:type="dxa"/>
            <w:hideMark/>
          </w:tcPr>
          <w:p w:rsidR="00394928" w:rsidRPr="007E275A" w:rsidRDefault="00394928" w:rsidP="009F5043">
            <w:pPr>
              <w:spacing w:line="240" w:lineRule="exact"/>
              <w:ind w:left="284" w:right="-57" w:hanging="9"/>
              <w:rPr>
                <w:rFonts w:ascii="Times New Roman" w:hAnsi="Times New Roman" w:cs="Times New Roman"/>
                <w:sz w:val="16"/>
                <w:szCs w:val="16"/>
              </w:rPr>
            </w:pPr>
            <w:r w:rsidRPr="007E275A">
              <w:rPr>
                <w:rFonts w:ascii="Times New Roman" w:hAnsi="Times New Roman" w:cs="Times New Roman"/>
                <w:sz w:val="16"/>
                <w:szCs w:val="16"/>
              </w:rPr>
              <w:t>Thailand</w:t>
            </w:r>
          </w:p>
        </w:tc>
        <w:tc>
          <w:tcPr>
            <w:tcW w:w="1134" w:type="dxa"/>
            <w:hideMark/>
          </w:tcPr>
          <w:p w:rsidR="00394928" w:rsidRPr="007E275A" w:rsidRDefault="00582CA2" w:rsidP="009F5043">
            <w:pPr>
              <w:spacing w:line="240" w:lineRule="exact"/>
              <w:ind w:left="-81" w:right="254"/>
              <w:jc w:val="right"/>
              <w:rPr>
                <w:rFonts w:ascii="Times New Roman" w:hAnsi="Times New Roman" w:cs="Times New Roman"/>
                <w:sz w:val="16"/>
                <w:szCs w:val="16"/>
              </w:rPr>
            </w:pPr>
            <w:r w:rsidRPr="007E275A">
              <w:rPr>
                <w:rFonts w:ascii="Times New Roman" w:hAnsi="Times New Roman" w:cs="Times New Roman"/>
                <w:sz w:val="16"/>
                <w:szCs w:val="16"/>
              </w:rPr>
              <w:t>100</w:t>
            </w:r>
            <w:r w:rsidR="00394928" w:rsidRPr="00C53996">
              <w:rPr>
                <w:rFonts w:ascii="Times New Roman" w:hAnsi="Times New Roman" w:cs="Times New Roman"/>
                <w:sz w:val="16"/>
                <w:szCs w:val="16"/>
                <w:cs/>
              </w:rPr>
              <w:t>.</w:t>
            </w:r>
            <w:r w:rsidRPr="007E275A">
              <w:rPr>
                <w:rFonts w:ascii="Times New Roman" w:hAnsi="Times New Roman" w:cs="Times New Roman"/>
                <w:sz w:val="16"/>
                <w:szCs w:val="16"/>
              </w:rPr>
              <w:t>00</w:t>
            </w:r>
          </w:p>
        </w:tc>
        <w:tc>
          <w:tcPr>
            <w:tcW w:w="993" w:type="dxa"/>
            <w:hideMark/>
          </w:tcPr>
          <w:p w:rsidR="00394928" w:rsidRPr="007E275A" w:rsidRDefault="00582CA2" w:rsidP="009F5043">
            <w:pPr>
              <w:spacing w:line="240" w:lineRule="exact"/>
              <w:ind w:left="-81" w:right="254"/>
              <w:jc w:val="right"/>
              <w:rPr>
                <w:rFonts w:ascii="Times New Roman" w:hAnsi="Times New Roman" w:cs="Times New Roman"/>
                <w:sz w:val="16"/>
                <w:szCs w:val="16"/>
              </w:rPr>
            </w:pPr>
            <w:r w:rsidRPr="007E275A">
              <w:rPr>
                <w:rFonts w:ascii="Times New Roman" w:hAnsi="Times New Roman" w:cs="Times New Roman"/>
                <w:sz w:val="16"/>
                <w:szCs w:val="16"/>
              </w:rPr>
              <w:t>100</w:t>
            </w:r>
            <w:r w:rsidR="00394928" w:rsidRPr="00C53996">
              <w:rPr>
                <w:rFonts w:ascii="Times New Roman" w:hAnsi="Times New Roman" w:cs="Times New Roman"/>
                <w:sz w:val="16"/>
                <w:szCs w:val="16"/>
                <w:cs/>
              </w:rPr>
              <w:t>.</w:t>
            </w:r>
            <w:r w:rsidRPr="007E275A">
              <w:rPr>
                <w:rFonts w:ascii="Times New Roman" w:hAnsi="Times New Roman" w:cs="Times New Roman"/>
                <w:sz w:val="16"/>
                <w:szCs w:val="16"/>
              </w:rPr>
              <w:t>00</w:t>
            </w:r>
          </w:p>
        </w:tc>
      </w:tr>
      <w:tr w:rsidR="00394928" w:rsidRPr="007E275A" w:rsidTr="009F5043">
        <w:trPr>
          <w:gridAfter w:val="1"/>
          <w:wAfter w:w="22" w:type="dxa"/>
        </w:trPr>
        <w:tc>
          <w:tcPr>
            <w:tcW w:w="3384" w:type="dxa"/>
            <w:hideMark/>
          </w:tcPr>
          <w:p w:rsidR="00394928" w:rsidRPr="007E275A" w:rsidRDefault="00394928" w:rsidP="009F5043">
            <w:pPr>
              <w:spacing w:line="240" w:lineRule="exact"/>
              <w:ind w:left="214" w:right="-57" w:hanging="142"/>
              <w:rPr>
                <w:rFonts w:ascii="Times New Roman" w:hAnsi="Times New Roman" w:cs="Times New Roman"/>
                <w:sz w:val="16"/>
                <w:szCs w:val="16"/>
              </w:rPr>
            </w:pPr>
            <w:r w:rsidRPr="007E275A">
              <w:rPr>
                <w:rFonts w:ascii="Times New Roman" w:hAnsi="Times New Roman" w:cs="Times New Roman"/>
                <w:sz w:val="16"/>
                <w:szCs w:val="16"/>
              </w:rPr>
              <w:t>Total Service Solutions Public Company Limited</w:t>
            </w:r>
          </w:p>
        </w:tc>
        <w:tc>
          <w:tcPr>
            <w:tcW w:w="1701" w:type="dxa"/>
            <w:hideMark/>
          </w:tcPr>
          <w:p w:rsidR="00394928" w:rsidRPr="007E275A" w:rsidRDefault="00394928" w:rsidP="009F5043">
            <w:pPr>
              <w:spacing w:line="220" w:lineRule="exact"/>
              <w:ind w:left="198" w:right="-57" w:hanging="198"/>
              <w:rPr>
                <w:rFonts w:ascii="Times New Roman" w:hAnsi="Times New Roman" w:cs="Times New Roman"/>
                <w:sz w:val="16"/>
                <w:szCs w:val="16"/>
              </w:rPr>
            </w:pPr>
            <w:r w:rsidRPr="007E275A">
              <w:rPr>
                <w:rFonts w:ascii="Times New Roman" w:hAnsi="Times New Roman" w:cs="Times New Roman"/>
                <w:sz w:val="16"/>
                <w:szCs w:val="16"/>
              </w:rPr>
              <w:t>Collection services</w:t>
            </w:r>
          </w:p>
        </w:tc>
        <w:tc>
          <w:tcPr>
            <w:tcW w:w="1134" w:type="dxa"/>
            <w:hideMark/>
          </w:tcPr>
          <w:p w:rsidR="00394928" w:rsidRPr="007E275A" w:rsidRDefault="00394928" w:rsidP="009F5043">
            <w:pPr>
              <w:spacing w:line="240" w:lineRule="exact"/>
              <w:ind w:left="284" w:right="-57" w:hanging="9"/>
              <w:rPr>
                <w:rFonts w:ascii="Times New Roman" w:hAnsi="Times New Roman" w:cs="Times New Roman"/>
                <w:sz w:val="16"/>
                <w:szCs w:val="16"/>
              </w:rPr>
            </w:pPr>
            <w:r w:rsidRPr="007E275A">
              <w:rPr>
                <w:rFonts w:ascii="Times New Roman" w:hAnsi="Times New Roman" w:cs="Times New Roman"/>
                <w:sz w:val="16"/>
                <w:szCs w:val="16"/>
              </w:rPr>
              <w:t>Thailand</w:t>
            </w:r>
          </w:p>
        </w:tc>
        <w:tc>
          <w:tcPr>
            <w:tcW w:w="1134" w:type="dxa"/>
            <w:hideMark/>
          </w:tcPr>
          <w:p w:rsidR="00394928" w:rsidRPr="007E275A" w:rsidRDefault="00582CA2" w:rsidP="009F5043">
            <w:pPr>
              <w:spacing w:line="240" w:lineRule="exact"/>
              <w:ind w:left="-81" w:right="254"/>
              <w:jc w:val="right"/>
              <w:rPr>
                <w:rFonts w:ascii="Times New Roman" w:hAnsi="Times New Roman" w:cs="Times New Roman"/>
                <w:sz w:val="16"/>
                <w:szCs w:val="16"/>
              </w:rPr>
            </w:pPr>
            <w:r w:rsidRPr="007E275A">
              <w:rPr>
                <w:rFonts w:ascii="Times New Roman" w:hAnsi="Times New Roman" w:cs="Times New Roman"/>
                <w:sz w:val="16"/>
                <w:szCs w:val="16"/>
              </w:rPr>
              <w:t>100</w:t>
            </w:r>
            <w:r w:rsidR="00394928" w:rsidRPr="00C53996">
              <w:rPr>
                <w:rFonts w:ascii="Times New Roman" w:hAnsi="Times New Roman" w:cs="Times New Roman"/>
                <w:sz w:val="16"/>
                <w:szCs w:val="16"/>
                <w:cs/>
              </w:rPr>
              <w:t>.</w:t>
            </w:r>
            <w:r w:rsidRPr="007E275A">
              <w:rPr>
                <w:rFonts w:ascii="Times New Roman" w:hAnsi="Times New Roman" w:cs="Times New Roman"/>
                <w:sz w:val="16"/>
                <w:szCs w:val="16"/>
              </w:rPr>
              <w:t>00</w:t>
            </w:r>
          </w:p>
        </w:tc>
        <w:tc>
          <w:tcPr>
            <w:tcW w:w="993" w:type="dxa"/>
            <w:hideMark/>
          </w:tcPr>
          <w:p w:rsidR="00394928" w:rsidRPr="007E275A" w:rsidRDefault="00582CA2" w:rsidP="009F5043">
            <w:pPr>
              <w:spacing w:line="240" w:lineRule="exact"/>
              <w:ind w:left="-81" w:right="254"/>
              <w:jc w:val="right"/>
              <w:rPr>
                <w:rFonts w:ascii="Times New Roman" w:hAnsi="Times New Roman" w:cs="Times New Roman"/>
                <w:sz w:val="16"/>
                <w:szCs w:val="16"/>
              </w:rPr>
            </w:pPr>
            <w:r w:rsidRPr="007E275A">
              <w:rPr>
                <w:rFonts w:ascii="Times New Roman" w:hAnsi="Times New Roman" w:cs="Times New Roman"/>
                <w:sz w:val="16"/>
                <w:szCs w:val="16"/>
              </w:rPr>
              <w:t>100</w:t>
            </w:r>
            <w:r w:rsidR="00394928" w:rsidRPr="00C53996">
              <w:rPr>
                <w:rFonts w:ascii="Times New Roman" w:hAnsi="Times New Roman" w:cs="Times New Roman"/>
                <w:sz w:val="16"/>
                <w:szCs w:val="16"/>
                <w:cs/>
              </w:rPr>
              <w:t>.</w:t>
            </w:r>
            <w:r w:rsidRPr="007E275A">
              <w:rPr>
                <w:rFonts w:ascii="Times New Roman" w:hAnsi="Times New Roman" w:cs="Times New Roman"/>
                <w:sz w:val="16"/>
                <w:szCs w:val="16"/>
              </w:rPr>
              <w:t>00</w:t>
            </w:r>
          </w:p>
        </w:tc>
      </w:tr>
      <w:tr w:rsidR="00394928" w:rsidRPr="007E275A" w:rsidTr="009F5043">
        <w:trPr>
          <w:gridAfter w:val="1"/>
          <w:wAfter w:w="22" w:type="dxa"/>
        </w:trPr>
        <w:tc>
          <w:tcPr>
            <w:tcW w:w="3384" w:type="dxa"/>
            <w:hideMark/>
          </w:tcPr>
          <w:p w:rsidR="00394928" w:rsidRPr="007E275A" w:rsidRDefault="00394928" w:rsidP="009F5043">
            <w:pPr>
              <w:spacing w:line="240" w:lineRule="exact"/>
              <w:ind w:left="214" w:right="-57" w:hanging="142"/>
              <w:rPr>
                <w:rFonts w:ascii="Times New Roman" w:hAnsi="Times New Roman" w:cs="Times New Roman"/>
                <w:sz w:val="16"/>
                <w:szCs w:val="16"/>
              </w:rPr>
            </w:pPr>
            <w:r w:rsidRPr="007E275A">
              <w:rPr>
                <w:rFonts w:ascii="Times New Roman" w:hAnsi="Times New Roman" w:cs="Times New Roman"/>
                <w:sz w:val="16"/>
                <w:szCs w:val="16"/>
              </w:rPr>
              <w:t>Krungsri Asset Management Company Limited</w:t>
            </w:r>
          </w:p>
        </w:tc>
        <w:tc>
          <w:tcPr>
            <w:tcW w:w="1701" w:type="dxa"/>
            <w:hideMark/>
          </w:tcPr>
          <w:p w:rsidR="00394928" w:rsidRPr="007E275A" w:rsidRDefault="00394928" w:rsidP="009F5043">
            <w:pPr>
              <w:spacing w:line="220" w:lineRule="exact"/>
              <w:ind w:left="198" w:right="-57" w:hanging="198"/>
              <w:rPr>
                <w:rFonts w:ascii="Times New Roman" w:hAnsi="Times New Roman" w:cs="Times New Roman"/>
                <w:sz w:val="16"/>
                <w:szCs w:val="16"/>
              </w:rPr>
            </w:pPr>
            <w:r w:rsidRPr="007E275A">
              <w:rPr>
                <w:rFonts w:ascii="Times New Roman" w:hAnsi="Times New Roman" w:cs="Times New Roman"/>
                <w:sz w:val="16"/>
                <w:szCs w:val="16"/>
              </w:rPr>
              <w:t>Fund management</w:t>
            </w:r>
          </w:p>
        </w:tc>
        <w:tc>
          <w:tcPr>
            <w:tcW w:w="1134" w:type="dxa"/>
            <w:hideMark/>
          </w:tcPr>
          <w:p w:rsidR="00394928" w:rsidRPr="007E275A" w:rsidRDefault="00394928" w:rsidP="009F5043">
            <w:pPr>
              <w:spacing w:line="240" w:lineRule="exact"/>
              <w:ind w:left="284" w:right="-57" w:hanging="9"/>
              <w:rPr>
                <w:rFonts w:ascii="Times New Roman" w:hAnsi="Times New Roman" w:cs="Times New Roman"/>
                <w:sz w:val="16"/>
                <w:szCs w:val="16"/>
              </w:rPr>
            </w:pPr>
            <w:r w:rsidRPr="007E275A">
              <w:rPr>
                <w:rFonts w:ascii="Times New Roman" w:hAnsi="Times New Roman" w:cs="Times New Roman"/>
                <w:sz w:val="16"/>
                <w:szCs w:val="16"/>
              </w:rPr>
              <w:t>Thailand</w:t>
            </w:r>
          </w:p>
        </w:tc>
        <w:tc>
          <w:tcPr>
            <w:tcW w:w="1134" w:type="dxa"/>
            <w:hideMark/>
          </w:tcPr>
          <w:p w:rsidR="00394928" w:rsidRPr="007E275A" w:rsidRDefault="00582CA2" w:rsidP="009F5043">
            <w:pPr>
              <w:spacing w:line="240" w:lineRule="exact"/>
              <w:ind w:left="-81" w:right="254"/>
              <w:jc w:val="right"/>
              <w:rPr>
                <w:rFonts w:ascii="Times New Roman" w:hAnsi="Times New Roman" w:cs="Times New Roman"/>
                <w:sz w:val="16"/>
                <w:szCs w:val="16"/>
              </w:rPr>
            </w:pPr>
            <w:r w:rsidRPr="007E275A">
              <w:rPr>
                <w:rFonts w:ascii="Times New Roman" w:hAnsi="Times New Roman" w:cs="Times New Roman"/>
                <w:sz w:val="16"/>
                <w:szCs w:val="16"/>
              </w:rPr>
              <w:t>76</w:t>
            </w:r>
            <w:r w:rsidR="00394928" w:rsidRPr="00C53996">
              <w:rPr>
                <w:rFonts w:ascii="Times New Roman" w:hAnsi="Times New Roman" w:cs="Times New Roman"/>
                <w:sz w:val="16"/>
                <w:szCs w:val="16"/>
                <w:cs/>
              </w:rPr>
              <w:t>.</w:t>
            </w:r>
            <w:r w:rsidRPr="007E275A">
              <w:rPr>
                <w:rFonts w:ascii="Times New Roman" w:hAnsi="Times New Roman" w:cs="Times New Roman"/>
                <w:sz w:val="16"/>
                <w:szCs w:val="16"/>
              </w:rPr>
              <w:t>59</w:t>
            </w:r>
          </w:p>
        </w:tc>
        <w:tc>
          <w:tcPr>
            <w:tcW w:w="993" w:type="dxa"/>
            <w:hideMark/>
          </w:tcPr>
          <w:p w:rsidR="00394928" w:rsidRPr="007E275A" w:rsidRDefault="00582CA2" w:rsidP="009F5043">
            <w:pPr>
              <w:spacing w:line="240" w:lineRule="exact"/>
              <w:ind w:left="-81" w:right="254"/>
              <w:jc w:val="right"/>
              <w:rPr>
                <w:rFonts w:ascii="Times New Roman" w:hAnsi="Times New Roman" w:cs="Times New Roman"/>
                <w:sz w:val="16"/>
                <w:szCs w:val="16"/>
              </w:rPr>
            </w:pPr>
            <w:r w:rsidRPr="007E275A">
              <w:rPr>
                <w:rFonts w:ascii="Times New Roman" w:hAnsi="Times New Roman" w:cs="Times New Roman"/>
                <w:sz w:val="16"/>
                <w:szCs w:val="16"/>
              </w:rPr>
              <w:t>76</w:t>
            </w:r>
            <w:r w:rsidR="00394928" w:rsidRPr="00C53996">
              <w:rPr>
                <w:rFonts w:ascii="Times New Roman" w:hAnsi="Times New Roman" w:cs="Times New Roman"/>
                <w:sz w:val="16"/>
                <w:szCs w:val="16"/>
                <w:cs/>
              </w:rPr>
              <w:t>.</w:t>
            </w:r>
            <w:r w:rsidRPr="007E275A">
              <w:rPr>
                <w:rFonts w:ascii="Times New Roman" w:hAnsi="Times New Roman" w:cs="Times New Roman"/>
                <w:sz w:val="16"/>
                <w:szCs w:val="16"/>
              </w:rPr>
              <w:t>59</w:t>
            </w:r>
          </w:p>
        </w:tc>
      </w:tr>
      <w:tr w:rsidR="00394928" w:rsidRPr="007E275A" w:rsidTr="009F5043">
        <w:trPr>
          <w:gridAfter w:val="1"/>
          <w:wAfter w:w="22" w:type="dxa"/>
        </w:trPr>
        <w:tc>
          <w:tcPr>
            <w:tcW w:w="3384" w:type="dxa"/>
            <w:hideMark/>
          </w:tcPr>
          <w:p w:rsidR="00394928" w:rsidRPr="007E275A" w:rsidRDefault="00394928" w:rsidP="009F5043">
            <w:pPr>
              <w:spacing w:line="240" w:lineRule="exact"/>
              <w:ind w:left="214" w:right="-57" w:hanging="142"/>
              <w:rPr>
                <w:rFonts w:ascii="Times New Roman" w:hAnsi="Times New Roman" w:cs="Times New Roman"/>
                <w:sz w:val="16"/>
                <w:szCs w:val="16"/>
              </w:rPr>
            </w:pPr>
            <w:r w:rsidRPr="007E275A">
              <w:rPr>
                <w:rFonts w:ascii="Times New Roman" w:hAnsi="Times New Roman" w:cs="Times New Roman"/>
                <w:sz w:val="16"/>
                <w:szCs w:val="16"/>
              </w:rPr>
              <w:t>Krungsri Ayudhya AMC Limited</w:t>
            </w:r>
          </w:p>
        </w:tc>
        <w:tc>
          <w:tcPr>
            <w:tcW w:w="1701" w:type="dxa"/>
            <w:hideMark/>
          </w:tcPr>
          <w:p w:rsidR="00394928" w:rsidRPr="007E275A" w:rsidRDefault="00394928" w:rsidP="009F5043">
            <w:pPr>
              <w:spacing w:line="220" w:lineRule="exact"/>
              <w:ind w:left="198" w:right="-57" w:hanging="198"/>
              <w:rPr>
                <w:rFonts w:ascii="Times New Roman" w:hAnsi="Times New Roman" w:cs="Times New Roman"/>
                <w:sz w:val="16"/>
                <w:szCs w:val="16"/>
              </w:rPr>
            </w:pPr>
            <w:r w:rsidRPr="007E275A">
              <w:rPr>
                <w:rFonts w:ascii="Times New Roman" w:hAnsi="Times New Roman" w:cs="Times New Roman"/>
                <w:sz w:val="16"/>
                <w:szCs w:val="16"/>
              </w:rPr>
              <w:t>Asset management</w:t>
            </w:r>
          </w:p>
        </w:tc>
        <w:tc>
          <w:tcPr>
            <w:tcW w:w="1134" w:type="dxa"/>
            <w:hideMark/>
          </w:tcPr>
          <w:p w:rsidR="00394928" w:rsidRPr="007E275A" w:rsidRDefault="00394928" w:rsidP="009F5043">
            <w:pPr>
              <w:spacing w:line="240" w:lineRule="exact"/>
              <w:ind w:left="284" w:right="-57" w:hanging="9"/>
              <w:rPr>
                <w:rFonts w:ascii="Times New Roman" w:hAnsi="Times New Roman" w:cs="Times New Roman"/>
                <w:sz w:val="16"/>
                <w:szCs w:val="16"/>
              </w:rPr>
            </w:pPr>
            <w:r w:rsidRPr="007E275A">
              <w:rPr>
                <w:rFonts w:ascii="Times New Roman" w:hAnsi="Times New Roman" w:cs="Times New Roman"/>
                <w:sz w:val="16"/>
                <w:szCs w:val="16"/>
              </w:rPr>
              <w:t>Thailand</w:t>
            </w:r>
          </w:p>
        </w:tc>
        <w:tc>
          <w:tcPr>
            <w:tcW w:w="1134" w:type="dxa"/>
            <w:hideMark/>
          </w:tcPr>
          <w:p w:rsidR="00394928" w:rsidRPr="007E275A" w:rsidRDefault="00582CA2" w:rsidP="009F5043">
            <w:pPr>
              <w:spacing w:line="240" w:lineRule="exact"/>
              <w:ind w:left="-81" w:right="254"/>
              <w:jc w:val="right"/>
              <w:rPr>
                <w:rFonts w:ascii="Times New Roman" w:hAnsi="Times New Roman" w:cs="Times New Roman"/>
                <w:sz w:val="16"/>
                <w:szCs w:val="16"/>
              </w:rPr>
            </w:pPr>
            <w:r w:rsidRPr="007E275A">
              <w:rPr>
                <w:rFonts w:ascii="Times New Roman" w:hAnsi="Times New Roman" w:cs="Times New Roman"/>
                <w:sz w:val="16"/>
                <w:szCs w:val="16"/>
              </w:rPr>
              <w:t>100</w:t>
            </w:r>
            <w:r w:rsidR="00394928" w:rsidRPr="00C53996">
              <w:rPr>
                <w:rFonts w:ascii="Times New Roman" w:hAnsi="Times New Roman" w:cs="Times New Roman"/>
                <w:sz w:val="16"/>
                <w:szCs w:val="16"/>
                <w:cs/>
              </w:rPr>
              <w:t>.</w:t>
            </w:r>
            <w:r w:rsidRPr="007E275A">
              <w:rPr>
                <w:rFonts w:ascii="Times New Roman" w:hAnsi="Times New Roman" w:cs="Times New Roman"/>
                <w:sz w:val="16"/>
                <w:szCs w:val="16"/>
              </w:rPr>
              <w:t>00</w:t>
            </w:r>
          </w:p>
        </w:tc>
        <w:tc>
          <w:tcPr>
            <w:tcW w:w="993" w:type="dxa"/>
            <w:hideMark/>
          </w:tcPr>
          <w:p w:rsidR="00394928" w:rsidRPr="007E275A" w:rsidRDefault="00582CA2" w:rsidP="009F5043">
            <w:pPr>
              <w:spacing w:line="240" w:lineRule="exact"/>
              <w:ind w:left="-81" w:right="254"/>
              <w:jc w:val="right"/>
              <w:rPr>
                <w:rFonts w:ascii="Times New Roman" w:hAnsi="Times New Roman" w:cs="Times New Roman"/>
                <w:sz w:val="16"/>
                <w:szCs w:val="16"/>
              </w:rPr>
            </w:pPr>
            <w:r w:rsidRPr="007E275A">
              <w:rPr>
                <w:rFonts w:ascii="Times New Roman" w:hAnsi="Times New Roman" w:cs="Times New Roman"/>
                <w:sz w:val="16"/>
                <w:szCs w:val="16"/>
              </w:rPr>
              <w:t>100</w:t>
            </w:r>
            <w:r w:rsidR="00394928" w:rsidRPr="00C53996">
              <w:rPr>
                <w:rFonts w:ascii="Times New Roman" w:hAnsi="Times New Roman" w:cs="Times New Roman"/>
                <w:sz w:val="16"/>
                <w:szCs w:val="16"/>
                <w:cs/>
              </w:rPr>
              <w:t>.</w:t>
            </w:r>
            <w:r w:rsidRPr="007E275A">
              <w:rPr>
                <w:rFonts w:ascii="Times New Roman" w:hAnsi="Times New Roman" w:cs="Times New Roman"/>
                <w:sz w:val="16"/>
                <w:szCs w:val="16"/>
              </w:rPr>
              <w:t>00</w:t>
            </w:r>
          </w:p>
        </w:tc>
      </w:tr>
      <w:tr w:rsidR="00394928" w:rsidRPr="007E275A" w:rsidTr="009F5043">
        <w:trPr>
          <w:gridAfter w:val="1"/>
          <w:wAfter w:w="22" w:type="dxa"/>
        </w:trPr>
        <w:tc>
          <w:tcPr>
            <w:tcW w:w="3384" w:type="dxa"/>
            <w:hideMark/>
          </w:tcPr>
          <w:p w:rsidR="00394928" w:rsidRPr="007E275A" w:rsidRDefault="00394928" w:rsidP="009F5043">
            <w:pPr>
              <w:spacing w:line="240" w:lineRule="exact"/>
              <w:ind w:left="214" w:right="-57" w:hanging="142"/>
              <w:rPr>
                <w:rFonts w:ascii="Times New Roman" w:hAnsi="Times New Roman" w:cs="Times New Roman"/>
                <w:sz w:val="16"/>
                <w:szCs w:val="16"/>
              </w:rPr>
            </w:pPr>
            <w:r w:rsidRPr="007E275A">
              <w:rPr>
                <w:rFonts w:ascii="Times New Roman" w:hAnsi="Times New Roman" w:cs="Times New Roman"/>
                <w:sz w:val="16"/>
                <w:szCs w:val="16"/>
              </w:rPr>
              <w:t>Krungsri Securities Public Company Limited</w:t>
            </w:r>
          </w:p>
        </w:tc>
        <w:tc>
          <w:tcPr>
            <w:tcW w:w="1701" w:type="dxa"/>
            <w:hideMark/>
          </w:tcPr>
          <w:p w:rsidR="00394928" w:rsidRPr="007E275A" w:rsidRDefault="00394928" w:rsidP="009F5043">
            <w:pPr>
              <w:spacing w:line="220" w:lineRule="exact"/>
              <w:ind w:left="198" w:right="-57" w:hanging="198"/>
              <w:rPr>
                <w:rFonts w:ascii="Times New Roman" w:hAnsi="Times New Roman" w:cs="Times New Roman"/>
                <w:sz w:val="16"/>
                <w:szCs w:val="16"/>
              </w:rPr>
            </w:pPr>
            <w:r w:rsidRPr="007E275A">
              <w:rPr>
                <w:rFonts w:ascii="Times New Roman" w:hAnsi="Times New Roman" w:cs="Times New Roman"/>
                <w:sz w:val="16"/>
                <w:szCs w:val="16"/>
              </w:rPr>
              <w:t>Securities</w:t>
            </w:r>
          </w:p>
        </w:tc>
        <w:tc>
          <w:tcPr>
            <w:tcW w:w="1134" w:type="dxa"/>
            <w:hideMark/>
          </w:tcPr>
          <w:p w:rsidR="00394928" w:rsidRPr="007E275A" w:rsidRDefault="00394928" w:rsidP="009F5043">
            <w:pPr>
              <w:spacing w:line="240" w:lineRule="exact"/>
              <w:ind w:left="284" w:right="-57" w:hanging="9"/>
              <w:rPr>
                <w:rFonts w:ascii="Times New Roman" w:hAnsi="Times New Roman" w:cs="Times New Roman"/>
                <w:sz w:val="16"/>
                <w:szCs w:val="16"/>
              </w:rPr>
            </w:pPr>
            <w:r w:rsidRPr="007E275A">
              <w:rPr>
                <w:rFonts w:ascii="Times New Roman" w:hAnsi="Times New Roman" w:cs="Times New Roman"/>
                <w:sz w:val="16"/>
                <w:szCs w:val="16"/>
              </w:rPr>
              <w:t>Thailand</w:t>
            </w:r>
          </w:p>
        </w:tc>
        <w:tc>
          <w:tcPr>
            <w:tcW w:w="1134" w:type="dxa"/>
            <w:hideMark/>
          </w:tcPr>
          <w:p w:rsidR="00394928" w:rsidRPr="007E275A" w:rsidRDefault="00582CA2" w:rsidP="009F5043">
            <w:pPr>
              <w:spacing w:line="240" w:lineRule="exact"/>
              <w:ind w:left="-81" w:right="254"/>
              <w:jc w:val="right"/>
              <w:rPr>
                <w:rFonts w:ascii="Times New Roman" w:hAnsi="Times New Roman" w:cs="Times New Roman"/>
                <w:sz w:val="16"/>
                <w:szCs w:val="16"/>
              </w:rPr>
            </w:pPr>
            <w:r w:rsidRPr="007E275A">
              <w:rPr>
                <w:rFonts w:ascii="Times New Roman" w:hAnsi="Times New Roman" w:cs="Times New Roman"/>
                <w:sz w:val="16"/>
                <w:szCs w:val="16"/>
              </w:rPr>
              <w:t>99</w:t>
            </w:r>
            <w:r w:rsidR="00394928" w:rsidRPr="00C53996">
              <w:rPr>
                <w:rFonts w:ascii="Times New Roman" w:hAnsi="Times New Roman" w:cs="Times New Roman"/>
                <w:sz w:val="16"/>
                <w:szCs w:val="16"/>
                <w:cs/>
              </w:rPr>
              <w:t>.</w:t>
            </w:r>
            <w:r w:rsidRPr="007E275A">
              <w:rPr>
                <w:rFonts w:ascii="Times New Roman" w:hAnsi="Times New Roman" w:cs="Times New Roman"/>
                <w:sz w:val="16"/>
                <w:szCs w:val="16"/>
              </w:rPr>
              <w:t>84</w:t>
            </w:r>
          </w:p>
        </w:tc>
        <w:tc>
          <w:tcPr>
            <w:tcW w:w="993" w:type="dxa"/>
            <w:hideMark/>
          </w:tcPr>
          <w:p w:rsidR="00394928" w:rsidRPr="007E275A" w:rsidRDefault="00582CA2" w:rsidP="009F5043">
            <w:pPr>
              <w:spacing w:line="240" w:lineRule="exact"/>
              <w:ind w:left="-81" w:right="254"/>
              <w:jc w:val="right"/>
              <w:rPr>
                <w:rFonts w:ascii="Times New Roman" w:hAnsi="Times New Roman" w:cs="Times New Roman"/>
                <w:sz w:val="16"/>
                <w:szCs w:val="16"/>
              </w:rPr>
            </w:pPr>
            <w:r w:rsidRPr="007E275A">
              <w:rPr>
                <w:rFonts w:ascii="Times New Roman" w:hAnsi="Times New Roman" w:cs="Times New Roman"/>
                <w:sz w:val="16"/>
                <w:szCs w:val="16"/>
              </w:rPr>
              <w:t>99</w:t>
            </w:r>
            <w:r w:rsidR="00394928" w:rsidRPr="00C53996">
              <w:rPr>
                <w:rFonts w:ascii="Times New Roman" w:hAnsi="Times New Roman" w:cs="Times New Roman"/>
                <w:sz w:val="16"/>
                <w:szCs w:val="16"/>
                <w:cs/>
              </w:rPr>
              <w:t>.</w:t>
            </w:r>
            <w:r w:rsidRPr="007E275A">
              <w:rPr>
                <w:rFonts w:ascii="Times New Roman" w:hAnsi="Times New Roman" w:cs="Times New Roman"/>
                <w:sz w:val="16"/>
                <w:szCs w:val="16"/>
              </w:rPr>
              <w:t>84</w:t>
            </w:r>
          </w:p>
        </w:tc>
      </w:tr>
      <w:tr w:rsidR="00394928" w:rsidRPr="007E275A" w:rsidTr="009F5043">
        <w:trPr>
          <w:gridAfter w:val="1"/>
          <w:wAfter w:w="22" w:type="dxa"/>
        </w:trPr>
        <w:tc>
          <w:tcPr>
            <w:tcW w:w="3384" w:type="dxa"/>
            <w:hideMark/>
          </w:tcPr>
          <w:p w:rsidR="00394928" w:rsidRPr="007E275A" w:rsidRDefault="00394928" w:rsidP="009F5043">
            <w:pPr>
              <w:spacing w:line="240" w:lineRule="exact"/>
              <w:ind w:left="214" w:right="-57" w:hanging="142"/>
              <w:rPr>
                <w:rFonts w:ascii="Times New Roman" w:hAnsi="Times New Roman" w:cs="Times New Roman"/>
                <w:sz w:val="16"/>
                <w:szCs w:val="16"/>
              </w:rPr>
            </w:pPr>
            <w:r w:rsidRPr="007E275A">
              <w:rPr>
                <w:rFonts w:ascii="Times New Roman" w:hAnsi="Times New Roman" w:cs="Times New Roman"/>
                <w:sz w:val="16"/>
                <w:szCs w:val="16"/>
              </w:rPr>
              <w:t>Krungsri Nimble Company Limited</w:t>
            </w:r>
          </w:p>
        </w:tc>
        <w:tc>
          <w:tcPr>
            <w:tcW w:w="1701" w:type="dxa"/>
            <w:hideMark/>
          </w:tcPr>
          <w:p w:rsidR="00394928" w:rsidRPr="007E275A" w:rsidRDefault="00394928" w:rsidP="009F5043">
            <w:pPr>
              <w:spacing w:line="220" w:lineRule="exact"/>
              <w:ind w:left="198" w:right="-57" w:hanging="198"/>
              <w:rPr>
                <w:rFonts w:ascii="Times New Roman" w:hAnsi="Times New Roman" w:cs="Times New Roman"/>
                <w:sz w:val="16"/>
                <w:szCs w:val="16"/>
              </w:rPr>
            </w:pPr>
            <w:r w:rsidRPr="007E275A">
              <w:rPr>
                <w:rFonts w:ascii="Times New Roman" w:hAnsi="Times New Roman" w:cs="Times New Roman"/>
                <w:sz w:val="16"/>
                <w:szCs w:val="16"/>
              </w:rPr>
              <w:t>Factoring and information technology services</w:t>
            </w:r>
          </w:p>
        </w:tc>
        <w:tc>
          <w:tcPr>
            <w:tcW w:w="1134" w:type="dxa"/>
            <w:hideMark/>
          </w:tcPr>
          <w:p w:rsidR="00394928" w:rsidRPr="007E275A" w:rsidRDefault="00394928" w:rsidP="009F5043">
            <w:pPr>
              <w:spacing w:line="240" w:lineRule="exact"/>
              <w:ind w:left="284" w:right="-57" w:hanging="9"/>
              <w:rPr>
                <w:rFonts w:ascii="Times New Roman" w:hAnsi="Times New Roman" w:cs="Times New Roman"/>
                <w:sz w:val="16"/>
                <w:szCs w:val="16"/>
              </w:rPr>
            </w:pPr>
            <w:r w:rsidRPr="007E275A">
              <w:rPr>
                <w:rFonts w:ascii="Times New Roman" w:hAnsi="Times New Roman" w:cs="Times New Roman"/>
                <w:sz w:val="16"/>
                <w:szCs w:val="16"/>
              </w:rPr>
              <w:t>Thailand</w:t>
            </w:r>
          </w:p>
        </w:tc>
        <w:tc>
          <w:tcPr>
            <w:tcW w:w="1134" w:type="dxa"/>
            <w:hideMark/>
          </w:tcPr>
          <w:p w:rsidR="00394928" w:rsidRPr="007E275A" w:rsidRDefault="00582CA2" w:rsidP="009F5043">
            <w:pPr>
              <w:spacing w:line="240" w:lineRule="exact"/>
              <w:ind w:left="-81" w:right="254"/>
              <w:jc w:val="right"/>
              <w:rPr>
                <w:rFonts w:ascii="Times New Roman" w:hAnsi="Times New Roman" w:cs="Times New Roman"/>
                <w:sz w:val="16"/>
                <w:szCs w:val="16"/>
              </w:rPr>
            </w:pPr>
            <w:r w:rsidRPr="007E275A">
              <w:rPr>
                <w:rFonts w:ascii="Times New Roman" w:hAnsi="Times New Roman" w:cs="Times New Roman"/>
                <w:sz w:val="16"/>
                <w:szCs w:val="16"/>
              </w:rPr>
              <w:t>100</w:t>
            </w:r>
            <w:r w:rsidR="00394928" w:rsidRPr="00C53996">
              <w:rPr>
                <w:rFonts w:ascii="Times New Roman" w:hAnsi="Times New Roman" w:cs="Times New Roman"/>
                <w:sz w:val="16"/>
                <w:szCs w:val="16"/>
                <w:cs/>
              </w:rPr>
              <w:t>.</w:t>
            </w:r>
            <w:r w:rsidRPr="007E275A">
              <w:rPr>
                <w:rFonts w:ascii="Times New Roman" w:hAnsi="Times New Roman" w:cs="Times New Roman"/>
                <w:sz w:val="16"/>
                <w:szCs w:val="16"/>
              </w:rPr>
              <w:t>00</w:t>
            </w:r>
          </w:p>
        </w:tc>
        <w:tc>
          <w:tcPr>
            <w:tcW w:w="993" w:type="dxa"/>
            <w:hideMark/>
          </w:tcPr>
          <w:p w:rsidR="00394928" w:rsidRPr="007E275A" w:rsidRDefault="00582CA2" w:rsidP="009F5043">
            <w:pPr>
              <w:spacing w:line="240" w:lineRule="exact"/>
              <w:ind w:left="-81" w:right="254"/>
              <w:jc w:val="right"/>
              <w:rPr>
                <w:rFonts w:ascii="Times New Roman" w:hAnsi="Times New Roman" w:cs="Times New Roman"/>
                <w:sz w:val="16"/>
                <w:szCs w:val="16"/>
              </w:rPr>
            </w:pPr>
            <w:r w:rsidRPr="007E275A">
              <w:rPr>
                <w:rFonts w:ascii="Times New Roman" w:hAnsi="Times New Roman" w:cs="Times New Roman"/>
                <w:sz w:val="16"/>
                <w:szCs w:val="16"/>
              </w:rPr>
              <w:t>100</w:t>
            </w:r>
            <w:r w:rsidR="00394928" w:rsidRPr="00C53996">
              <w:rPr>
                <w:rFonts w:ascii="Times New Roman" w:hAnsi="Times New Roman" w:cs="Times New Roman"/>
                <w:sz w:val="16"/>
                <w:szCs w:val="16"/>
                <w:cs/>
              </w:rPr>
              <w:t>.</w:t>
            </w:r>
            <w:r w:rsidRPr="007E275A">
              <w:rPr>
                <w:rFonts w:ascii="Times New Roman" w:hAnsi="Times New Roman" w:cs="Times New Roman"/>
                <w:sz w:val="16"/>
                <w:szCs w:val="16"/>
              </w:rPr>
              <w:t>00</w:t>
            </w:r>
          </w:p>
        </w:tc>
      </w:tr>
      <w:tr w:rsidR="00394928" w:rsidRPr="007E275A" w:rsidTr="009F5043">
        <w:trPr>
          <w:gridAfter w:val="1"/>
          <w:wAfter w:w="22" w:type="dxa"/>
        </w:trPr>
        <w:tc>
          <w:tcPr>
            <w:tcW w:w="3384" w:type="dxa"/>
            <w:hideMark/>
          </w:tcPr>
          <w:p w:rsidR="00394928" w:rsidRPr="007E275A" w:rsidRDefault="00394928" w:rsidP="009F5043">
            <w:pPr>
              <w:spacing w:line="240" w:lineRule="exact"/>
              <w:ind w:left="214" w:right="-57" w:hanging="142"/>
              <w:rPr>
                <w:rFonts w:ascii="Times New Roman" w:hAnsi="Times New Roman" w:cs="Times New Roman"/>
                <w:sz w:val="16"/>
                <w:szCs w:val="16"/>
              </w:rPr>
            </w:pPr>
            <w:r w:rsidRPr="007E275A">
              <w:rPr>
                <w:rFonts w:ascii="Times New Roman" w:hAnsi="Times New Roman" w:cs="Times New Roman"/>
                <w:sz w:val="16"/>
                <w:szCs w:val="16"/>
              </w:rPr>
              <w:t>Krungsri Life Assurance Broker Limited</w:t>
            </w:r>
            <w:r w:rsidRPr="00C53996">
              <w:rPr>
                <w:rFonts w:ascii="Times New Roman" w:hAnsi="Times New Roman" w:cs="Times New Roman"/>
                <w:sz w:val="16"/>
                <w:szCs w:val="16"/>
                <w:vertAlign w:val="superscript"/>
                <w:cs/>
              </w:rPr>
              <w:t>(</w:t>
            </w:r>
            <w:r w:rsidR="00582CA2" w:rsidRPr="007E275A">
              <w:rPr>
                <w:rFonts w:ascii="Times New Roman" w:hAnsi="Times New Roman" w:cs="Times New Roman"/>
                <w:sz w:val="16"/>
                <w:szCs w:val="16"/>
                <w:vertAlign w:val="superscript"/>
              </w:rPr>
              <w:t>1</w:t>
            </w:r>
            <w:r w:rsidRPr="00C53996">
              <w:rPr>
                <w:rFonts w:ascii="Times New Roman" w:hAnsi="Times New Roman" w:cs="Times New Roman"/>
                <w:sz w:val="16"/>
                <w:szCs w:val="16"/>
                <w:vertAlign w:val="superscript"/>
                <w:cs/>
              </w:rPr>
              <w:t>)</w:t>
            </w:r>
          </w:p>
        </w:tc>
        <w:tc>
          <w:tcPr>
            <w:tcW w:w="1701" w:type="dxa"/>
            <w:hideMark/>
          </w:tcPr>
          <w:p w:rsidR="00394928" w:rsidRPr="007E275A" w:rsidRDefault="00394928" w:rsidP="009F5043">
            <w:pPr>
              <w:spacing w:line="220" w:lineRule="exact"/>
              <w:ind w:left="198" w:right="-57" w:hanging="198"/>
              <w:rPr>
                <w:rFonts w:ascii="Times New Roman" w:hAnsi="Times New Roman" w:cs="Times New Roman"/>
                <w:sz w:val="16"/>
                <w:szCs w:val="16"/>
              </w:rPr>
            </w:pPr>
            <w:r w:rsidRPr="007E275A">
              <w:rPr>
                <w:rFonts w:ascii="Times New Roman" w:hAnsi="Times New Roman" w:cs="Times New Roman"/>
                <w:sz w:val="16"/>
                <w:szCs w:val="16"/>
              </w:rPr>
              <w:t>Life assurance broker</w:t>
            </w:r>
          </w:p>
        </w:tc>
        <w:tc>
          <w:tcPr>
            <w:tcW w:w="1134" w:type="dxa"/>
            <w:hideMark/>
          </w:tcPr>
          <w:p w:rsidR="00394928" w:rsidRPr="007E275A" w:rsidRDefault="00394928" w:rsidP="009F5043">
            <w:pPr>
              <w:spacing w:line="240" w:lineRule="exact"/>
              <w:ind w:left="284" w:right="-57" w:hanging="9"/>
              <w:rPr>
                <w:rFonts w:ascii="Times New Roman" w:hAnsi="Times New Roman" w:cs="Times New Roman"/>
                <w:sz w:val="16"/>
                <w:szCs w:val="16"/>
              </w:rPr>
            </w:pPr>
            <w:r w:rsidRPr="007E275A">
              <w:rPr>
                <w:rFonts w:ascii="Times New Roman" w:hAnsi="Times New Roman" w:cs="Times New Roman"/>
                <w:sz w:val="16"/>
                <w:szCs w:val="16"/>
              </w:rPr>
              <w:t>Thailand</w:t>
            </w:r>
          </w:p>
        </w:tc>
        <w:tc>
          <w:tcPr>
            <w:tcW w:w="1134" w:type="dxa"/>
            <w:hideMark/>
          </w:tcPr>
          <w:p w:rsidR="00394928" w:rsidRPr="007E275A" w:rsidRDefault="00582CA2" w:rsidP="009F5043">
            <w:pPr>
              <w:spacing w:line="240" w:lineRule="exact"/>
              <w:ind w:left="-81" w:right="254"/>
              <w:jc w:val="right"/>
              <w:rPr>
                <w:rFonts w:ascii="Times New Roman" w:hAnsi="Times New Roman" w:cs="Times New Roman"/>
                <w:sz w:val="16"/>
                <w:szCs w:val="16"/>
              </w:rPr>
            </w:pPr>
            <w:r w:rsidRPr="007E275A">
              <w:rPr>
                <w:rFonts w:ascii="Times New Roman" w:hAnsi="Times New Roman" w:cs="Times New Roman"/>
                <w:sz w:val="16"/>
                <w:szCs w:val="16"/>
              </w:rPr>
              <w:t>100</w:t>
            </w:r>
            <w:r w:rsidR="00394928" w:rsidRPr="00C53996">
              <w:rPr>
                <w:rFonts w:ascii="Times New Roman" w:hAnsi="Times New Roman" w:cs="Times New Roman"/>
                <w:sz w:val="16"/>
                <w:szCs w:val="16"/>
                <w:cs/>
              </w:rPr>
              <w:t>.</w:t>
            </w:r>
            <w:r w:rsidRPr="007E275A">
              <w:rPr>
                <w:rFonts w:ascii="Times New Roman" w:hAnsi="Times New Roman" w:cs="Times New Roman"/>
                <w:sz w:val="16"/>
                <w:szCs w:val="16"/>
              </w:rPr>
              <w:t>00</w:t>
            </w:r>
          </w:p>
        </w:tc>
        <w:tc>
          <w:tcPr>
            <w:tcW w:w="993" w:type="dxa"/>
            <w:hideMark/>
          </w:tcPr>
          <w:p w:rsidR="00394928" w:rsidRPr="007E275A" w:rsidRDefault="00582CA2" w:rsidP="009F5043">
            <w:pPr>
              <w:spacing w:line="240" w:lineRule="exact"/>
              <w:ind w:left="-81" w:right="254"/>
              <w:jc w:val="right"/>
              <w:rPr>
                <w:rFonts w:ascii="Times New Roman" w:hAnsi="Times New Roman" w:cs="Times New Roman"/>
                <w:sz w:val="16"/>
                <w:szCs w:val="16"/>
              </w:rPr>
            </w:pPr>
            <w:r w:rsidRPr="007E275A">
              <w:rPr>
                <w:rFonts w:ascii="Times New Roman" w:hAnsi="Times New Roman" w:cs="Times New Roman"/>
                <w:sz w:val="16"/>
                <w:szCs w:val="16"/>
              </w:rPr>
              <w:t>100</w:t>
            </w:r>
            <w:r w:rsidR="00394928" w:rsidRPr="00C53996">
              <w:rPr>
                <w:rFonts w:ascii="Times New Roman" w:hAnsi="Times New Roman" w:cs="Times New Roman"/>
                <w:sz w:val="16"/>
                <w:szCs w:val="16"/>
                <w:cs/>
              </w:rPr>
              <w:t>.</w:t>
            </w:r>
            <w:r w:rsidRPr="007E275A">
              <w:rPr>
                <w:rFonts w:ascii="Times New Roman" w:hAnsi="Times New Roman" w:cs="Times New Roman"/>
                <w:sz w:val="16"/>
                <w:szCs w:val="16"/>
              </w:rPr>
              <w:t>00</w:t>
            </w:r>
          </w:p>
        </w:tc>
      </w:tr>
      <w:tr w:rsidR="00394928" w:rsidRPr="007E275A" w:rsidTr="009F5043">
        <w:trPr>
          <w:gridAfter w:val="1"/>
          <w:wAfter w:w="22" w:type="dxa"/>
        </w:trPr>
        <w:tc>
          <w:tcPr>
            <w:tcW w:w="3384" w:type="dxa"/>
            <w:hideMark/>
          </w:tcPr>
          <w:p w:rsidR="00394928" w:rsidRPr="007E275A" w:rsidRDefault="00394928" w:rsidP="009F5043">
            <w:pPr>
              <w:spacing w:line="240" w:lineRule="exact"/>
              <w:ind w:left="214" w:right="-57" w:hanging="142"/>
              <w:rPr>
                <w:rFonts w:ascii="Times New Roman" w:hAnsi="Times New Roman" w:cs="Times New Roman"/>
                <w:sz w:val="16"/>
                <w:szCs w:val="16"/>
              </w:rPr>
            </w:pPr>
            <w:r w:rsidRPr="007E275A">
              <w:rPr>
                <w:rFonts w:ascii="Times New Roman" w:hAnsi="Times New Roman" w:cs="Times New Roman"/>
                <w:sz w:val="16"/>
                <w:szCs w:val="16"/>
              </w:rPr>
              <w:t>Krungsri General Insurance Broker Limited</w:t>
            </w:r>
            <w:r w:rsidRPr="00C53996">
              <w:rPr>
                <w:rFonts w:ascii="Times New Roman" w:hAnsi="Times New Roman" w:cs="Times New Roman"/>
                <w:sz w:val="16"/>
                <w:szCs w:val="16"/>
                <w:vertAlign w:val="superscript"/>
                <w:cs/>
              </w:rPr>
              <w:t>(</w:t>
            </w:r>
            <w:r w:rsidR="00582CA2" w:rsidRPr="007E275A">
              <w:rPr>
                <w:rFonts w:ascii="Times New Roman" w:hAnsi="Times New Roman" w:cs="Times New Roman"/>
                <w:sz w:val="16"/>
                <w:szCs w:val="16"/>
                <w:vertAlign w:val="superscript"/>
              </w:rPr>
              <w:t>1</w:t>
            </w:r>
            <w:r w:rsidRPr="00C53996">
              <w:rPr>
                <w:rFonts w:ascii="Times New Roman" w:hAnsi="Times New Roman" w:cs="Times New Roman"/>
                <w:sz w:val="16"/>
                <w:szCs w:val="16"/>
                <w:vertAlign w:val="superscript"/>
                <w:cs/>
              </w:rPr>
              <w:t>)</w:t>
            </w:r>
          </w:p>
        </w:tc>
        <w:tc>
          <w:tcPr>
            <w:tcW w:w="1701" w:type="dxa"/>
            <w:hideMark/>
          </w:tcPr>
          <w:p w:rsidR="00394928" w:rsidRPr="007E275A" w:rsidRDefault="00394928" w:rsidP="009F5043">
            <w:pPr>
              <w:spacing w:line="220" w:lineRule="exact"/>
              <w:ind w:left="198" w:right="-57" w:hanging="198"/>
              <w:rPr>
                <w:rFonts w:ascii="Times New Roman" w:hAnsi="Times New Roman" w:cs="Times New Roman"/>
                <w:sz w:val="16"/>
                <w:szCs w:val="16"/>
              </w:rPr>
            </w:pPr>
            <w:r w:rsidRPr="007E275A">
              <w:rPr>
                <w:rFonts w:ascii="Times New Roman" w:hAnsi="Times New Roman" w:cs="Times New Roman"/>
                <w:sz w:val="16"/>
                <w:szCs w:val="16"/>
              </w:rPr>
              <w:t>General insurance broker</w:t>
            </w:r>
          </w:p>
        </w:tc>
        <w:tc>
          <w:tcPr>
            <w:tcW w:w="1134" w:type="dxa"/>
            <w:hideMark/>
          </w:tcPr>
          <w:p w:rsidR="00394928" w:rsidRPr="007E275A" w:rsidRDefault="00394928" w:rsidP="009F5043">
            <w:pPr>
              <w:spacing w:line="240" w:lineRule="exact"/>
              <w:ind w:left="284" w:right="-57" w:hanging="9"/>
              <w:rPr>
                <w:rFonts w:ascii="Times New Roman" w:hAnsi="Times New Roman" w:cs="Times New Roman"/>
                <w:sz w:val="16"/>
                <w:szCs w:val="16"/>
              </w:rPr>
            </w:pPr>
            <w:r w:rsidRPr="007E275A">
              <w:rPr>
                <w:rFonts w:ascii="Times New Roman" w:hAnsi="Times New Roman" w:cs="Times New Roman"/>
                <w:sz w:val="16"/>
                <w:szCs w:val="16"/>
              </w:rPr>
              <w:t>Thailand</w:t>
            </w:r>
          </w:p>
        </w:tc>
        <w:tc>
          <w:tcPr>
            <w:tcW w:w="1134" w:type="dxa"/>
            <w:hideMark/>
          </w:tcPr>
          <w:p w:rsidR="00394928" w:rsidRPr="007E275A" w:rsidRDefault="00582CA2" w:rsidP="009F5043">
            <w:pPr>
              <w:spacing w:line="240" w:lineRule="exact"/>
              <w:ind w:left="-81" w:right="254"/>
              <w:jc w:val="right"/>
              <w:rPr>
                <w:rFonts w:ascii="Times New Roman" w:hAnsi="Times New Roman" w:cs="Times New Roman"/>
                <w:sz w:val="16"/>
                <w:szCs w:val="16"/>
              </w:rPr>
            </w:pPr>
            <w:r w:rsidRPr="007E275A">
              <w:rPr>
                <w:rFonts w:ascii="Times New Roman" w:hAnsi="Times New Roman" w:cs="Times New Roman"/>
                <w:sz w:val="16"/>
                <w:szCs w:val="16"/>
              </w:rPr>
              <w:t>100</w:t>
            </w:r>
            <w:r w:rsidR="00394928" w:rsidRPr="00C53996">
              <w:rPr>
                <w:rFonts w:ascii="Times New Roman" w:hAnsi="Times New Roman" w:cs="Times New Roman"/>
                <w:sz w:val="16"/>
                <w:szCs w:val="16"/>
                <w:cs/>
              </w:rPr>
              <w:t>.</w:t>
            </w:r>
            <w:r w:rsidRPr="007E275A">
              <w:rPr>
                <w:rFonts w:ascii="Times New Roman" w:hAnsi="Times New Roman" w:cs="Times New Roman"/>
                <w:sz w:val="16"/>
                <w:szCs w:val="16"/>
              </w:rPr>
              <w:t>00</w:t>
            </w:r>
          </w:p>
        </w:tc>
        <w:tc>
          <w:tcPr>
            <w:tcW w:w="993" w:type="dxa"/>
            <w:hideMark/>
          </w:tcPr>
          <w:p w:rsidR="00394928" w:rsidRPr="007E275A" w:rsidRDefault="00582CA2" w:rsidP="009F5043">
            <w:pPr>
              <w:spacing w:line="240" w:lineRule="exact"/>
              <w:ind w:left="-81" w:right="254"/>
              <w:jc w:val="right"/>
              <w:rPr>
                <w:rFonts w:ascii="Times New Roman" w:hAnsi="Times New Roman" w:cs="Times New Roman"/>
                <w:sz w:val="16"/>
                <w:szCs w:val="16"/>
              </w:rPr>
            </w:pPr>
            <w:r w:rsidRPr="007E275A">
              <w:rPr>
                <w:rFonts w:ascii="Times New Roman" w:hAnsi="Times New Roman" w:cs="Times New Roman"/>
                <w:sz w:val="16"/>
                <w:szCs w:val="16"/>
              </w:rPr>
              <w:t>100</w:t>
            </w:r>
            <w:r w:rsidR="00394928" w:rsidRPr="00C53996">
              <w:rPr>
                <w:rFonts w:ascii="Times New Roman" w:hAnsi="Times New Roman" w:cs="Times New Roman"/>
                <w:sz w:val="16"/>
                <w:szCs w:val="16"/>
                <w:cs/>
              </w:rPr>
              <w:t>.</w:t>
            </w:r>
            <w:r w:rsidRPr="007E275A">
              <w:rPr>
                <w:rFonts w:ascii="Times New Roman" w:hAnsi="Times New Roman" w:cs="Times New Roman"/>
                <w:sz w:val="16"/>
                <w:szCs w:val="16"/>
              </w:rPr>
              <w:t>00</w:t>
            </w:r>
          </w:p>
        </w:tc>
      </w:tr>
      <w:tr w:rsidR="00394928" w:rsidRPr="007E275A" w:rsidTr="009F5043">
        <w:trPr>
          <w:gridAfter w:val="1"/>
          <w:wAfter w:w="22" w:type="dxa"/>
        </w:trPr>
        <w:tc>
          <w:tcPr>
            <w:tcW w:w="3384" w:type="dxa"/>
            <w:hideMark/>
          </w:tcPr>
          <w:p w:rsidR="00394928" w:rsidRPr="007E275A" w:rsidRDefault="00394928" w:rsidP="009F5043">
            <w:pPr>
              <w:spacing w:line="240" w:lineRule="exact"/>
              <w:ind w:left="214" w:right="-57" w:hanging="142"/>
              <w:rPr>
                <w:rFonts w:ascii="Times New Roman" w:hAnsi="Times New Roman" w:cs="Times New Roman"/>
                <w:sz w:val="16"/>
                <w:szCs w:val="16"/>
              </w:rPr>
            </w:pPr>
            <w:r w:rsidRPr="007E275A">
              <w:rPr>
                <w:rFonts w:ascii="Times New Roman" w:hAnsi="Times New Roman" w:cs="Times New Roman"/>
                <w:sz w:val="16"/>
                <w:szCs w:val="16"/>
              </w:rPr>
              <w:t>Krungsri Finnovate Company Limited</w:t>
            </w:r>
          </w:p>
        </w:tc>
        <w:tc>
          <w:tcPr>
            <w:tcW w:w="1701" w:type="dxa"/>
            <w:hideMark/>
          </w:tcPr>
          <w:p w:rsidR="00394928" w:rsidRPr="007E275A" w:rsidRDefault="00394928" w:rsidP="009F5043">
            <w:pPr>
              <w:spacing w:line="220" w:lineRule="exact"/>
              <w:ind w:left="198" w:right="-57" w:hanging="198"/>
              <w:rPr>
                <w:rFonts w:ascii="Times New Roman" w:hAnsi="Times New Roman" w:cs="Times New Roman"/>
                <w:sz w:val="16"/>
                <w:szCs w:val="16"/>
              </w:rPr>
            </w:pPr>
            <w:r w:rsidRPr="007E275A">
              <w:rPr>
                <w:rFonts w:ascii="Times New Roman" w:hAnsi="Times New Roman" w:cs="Times New Roman"/>
                <w:sz w:val="16"/>
                <w:szCs w:val="16"/>
              </w:rPr>
              <w:t>Venture Capital</w:t>
            </w:r>
          </w:p>
        </w:tc>
        <w:tc>
          <w:tcPr>
            <w:tcW w:w="1134" w:type="dxa"/>
            <w:hideMark/>
          </w:tcPr>
          <w:p w:rsidR="00394928" w:rsidRPr="007E275A" w:rsidRDefault="00394928" w:rsidP="009F5043">
            <w:pPr>
              <w:spacing w:line="240" w:lineRule="exact"/>
              <w:ind w:left="284" w:right="-57" w:hanging="9"/>
              <w:rPr>
                <w:rFonts w:ascii="Times New Roman" w:hAnsi="Times New Roman" w:cs="Times New Roman"/>
                <w:sz w:val="16"/>
                <w:szCs w:val="16"/>
              </w:rPr>
            </w:pPr>
            <w:r w:rsidRPr="007E275A">
              <w:rPr>
                <w:rFonts w:ascii="Times New Roman" w:hAnsi="Times New Roman" w:cs="Times New Roman"/>
                <w:sz w:val="16"/>
                <w:szCs w:val="16"/>
              </w:rPr>
              <w:t>Thailand</w:t>
            </w:r>
          </w:p>
        </w:tc>
        <w:tc>
          <w:tcPr>
            <w:tcW w:w="1134" w:type="dxa"/>
            <w:hideMark/>
          </w:tcPr>
          <w:p w:rsidR="00394928" w:rsidRPr="007E275A" w:rsidRDefault="00582CA2" w:rsidP="009F5043">
            <w:pPr>
              <w:spacing w:line="240" w:lineRule="exact"/>
              <w:ind w:left="-81" w:right="254"/>
              <w:jc w:val="right"/>
              <w:rPr>
                <w:rFonts w:ascii="Times New Roman" w:hAnsi="Times New Roman" w:cs="Times New Roman"/>
                <w:sz w:val="16"/>
                <w:szCs w:val="16"/>
              </w:rPr>
            </w:pPr>
            <w:r w:rsidRPr="007E275A">
              <w:rPr>
                <w:rFonts w:ascii="Times New Roman" w:hAnsi="Times New Roman" w:cs="Times New Roman"/>
                <w:sz w:val="16"/>
                <w:szCs w:val="16"/>
              </w:rPr>
              <w:t>100</w:t>
            </w:r>
            <w:r w:rsidR="00394928" w:rsidRPr="00C53996">
              <w:rPr>
                <w:rFonts w:ascii="Times New Roman" w:hAnsi="Times New Roman" w:cs="Times New Roman"/>
                <w:sz w:val="16"/>
                <w:szCs w:val="16"/>
                <w:cs/>
              </w:rPr>
              <w:t>.</w:t>
            </w:r>
            <w:r w:rsidRPr="007E275A">
              <w:rPr>
                <w:rFonts w:ascii="Times New Roman" w:hAnsi="Times New Roman" w:cs="Times New Roman"/>
                <w:sz w:val="16"/>
                <w:szCs w:val="16"/>
              </w:rPr>
              <w:t>00</w:t>
            </w:r>
          </w:p>
        </w:tc>
        <w:tc>
          <w:tcPr>
            <w:tcW w:w="993" w:type="dxa"/>
            <w:hideMark/>
          </w:tcPr>
          <w:p w:rsidR="00394928" w:rsidRPr="007E275A" w:rsidRDefault="00582CA2" w:rsidP="009F5043">
            <w:pPr>
              <w:spacing w:line="240" w:lineRule="exact"/>
              <w:ind w:left="-81" w:right="254"/>
              <w:jc w:val="right"/>
              <w:rPr>
                <w:rFonts w:ascii="Times New Roman" w:hAnsi="Times New Roman" w:cs="Times New Roman"/>
                <w:sz w:val="16"/>
                <w:szCs w:val="16"/>
              </w:rPr>
            </w:pPr>
            <w:r w:rsidRPr="007E275A">
              <w:rPr>
                <w:rFonts w:ascii="Times New Roman" w:hAnsi="Times New Roman" w:cs="Times New Roman"/>
                <w:sz w:val="16"/>
                <w:szCs w:val="16"/>
              </w:rPr>
              <w:t>100</w:t>
            </w:r>
            <w:r w:rsidR="00394928" w:rsidRPr="00C53996">
              <w:rPr>
                <w:rFonts w:ascii="Times New Roman" w:hAnsi="Times New Roman" w:cs="Times New Roman"/>
                <w:sz w:val="16"/>
                <w:szCs w:val="16"/>
                <w:cs/>
              </w:rPr>
              <w:t>.</w:t>
            </w:r>
            <w:r w:rsidRPr="007E275A">
              <w:rPr>
                <w:rFonts w:ascii="Times New Roman" w:hAnsi="Times New Roman" w:cs="Times New Roman"/>
                <w:sz w:val="16"/>
                <w:szCs w:val="16"/>
              </w:rPr>
              <w:t>00</w:t>
            </w:r>
          </w:p>
        </w:tc>
      </w:tr>
      <w:tr w:rsidR="00394928" w:rsidRPr="007E275A" w:rsidTr="009F5043">
        <w:trPr>
          <w:gridAfter w:val="1"/>
          <w:wAfter w:w="22" w:type="dxa"/>
        </w:trPr>
        <w:tc>
          <w:tcPr>
            <w:tcW w:w="3384" w:type="dxa"/>
            <w:hideMark/>
          </w:tcPr>
          <w:p w:rsidR="00394928" w:rsidRPr="007E275A" w:rsidRDefault="00394928" w:rsidP="009F5043">
            <w:pPr>
              <w:spacing w:line="240" w:lineRule="exact"/>
              <w:ind w:left="214" w:right="-57" w:hanging="142"/>
              <w:rPr>
                <w:rFonts w:ascii="Times New Roman" w:hAnsi="Times New Roman" w:cs="Times New Roman"/>
                <w:sz w:val="16"/>
                <w:szCs w:val="16"/>
              </w:rPr>
            </w:pPr>
            <w:r w:rsidRPr="007E275A">
              <w:rPr>
                <w:rFonts w:ascii="Times New Roman" w:hAnsi="Times New Roman" w:cs="Times New Roman"/>
                <w:sz w:val="16"/>
                <w:szCs w:val="16"/>
              </w:rPr>
              <w:t>Krungsri Leasing Services Company Limited</w:t>
            </w:r>
            <w:r w:rsidRPr="00C53996">
              <w:rPr>
                <w:rFonts w:ascii="Times New Roman" w:hAnsi="Times New Roman" w:cs="Times New Roman"/>
                <w:sz w:val="16"/>
                <w:szCs w:val="16"/>
                <w:vertAlign w:val="superscript"/>
                <w:cs/>
              </w:rPr>
              <w:t>(</w:t>
            </w:r>
            <w:r w:rsidR="00582CA2" w:rsidRPr="007E275A">
              <w:rPr>
                <w:rFonts w:ascii="Times New Roman" w:hAnsi="Times New Roman" w:cs="Times New Roman"/>
                <w:sz w:val="16"/>
                <w:szCs w:val="16"/>
                <w:vertAlign w:val="superscript"/>
              </w:rPr>
              <w:t>2</w:t>
            </w:r>
            <w:r w:rsidRPr="00C53996">
              <w:rPr>
                <w:rFonts w:ascii="Times New Roman" w:hAnsi="Times New Roman" w:cs="Times New Roman"/>
                <w:sz w:val="16"/>
                <w:szCs w:val="16"/>
                <w:vertAlign w:val="superscript"/>
                <w:cs/>
              </w:rPr>
              <w:t>)</w:t>
            </w:r>
          </w:p>
        </w:tc>
        <w:tc>
          <w:tcPr>
            <w:tcW w:w="1701" w:type="dxa"/>
            <w:hideMark/>
          </w:tcPr>
          <w:p w:rsidR="00394928" w:rsidRPr="007E275A" w:rsidRDefault="00394928" w:rsidP="009F5043">
            <w:pPr>
              <w:spacing w:line="220" w:lineRule="exact"/>
              <w:ind w:left="198" w:right="-57" w:hanging="198"/>
              <w:rPr>
                <w:rFonts w:ascii="Times New Roman" w:hAnsi="Times New Roman" w:cs="Times New Roman"/>
                <w:sz w:val="16"/>
                <w:szCs w:val="16"/>
              </w:rPr>
            </w:pPr>
            <w:r w:rsidRPr="007E275A">
              <w:rPr>
                <w:rFonts w:ascii="Times New Roman" w:hAnsi="Times New Roman" w:cs="Times New Roman"/>
                <w:sz w:val="16"/>
                <w:szCs w:val="16"/>
              </w:rPr>
              <w:t>Hire</w:t>
            </w:r>
            <w:r w:rsidRPr="00C53996">
              <w:rPr>
                <w:rFonts w:ascii="Times New Roman" w:hAnsi="Times New Roman" w:cs="Times New Roman"/>
                <w:sz w:val="16"/>
                <w:szCs w:val="16"/>
                <w:cs/>
              </w:rPr>
              <w:t>-</w:t>
            </w:r>
            <w:r w:rsidRPr="007E275A">
              <w:rPr>
                <w:rFonts w:ascii="Times New Roman" w:hAnsi="Times New Roman" w:cs="Times New Roman"/>
                <w:sz w:val="16"/>
                <w:szCs w:val="16"/>
              </w:rPr>
              <w:t>purchase, leasing   and sales finance</w:t>
            </w:r>
          </w:p>
        </w:tc>
        <w:tc>
          <w:tcPr>
            <w:tcW w:w="1134" w:type="dxa"/>
            <w:hideMark/>
          </w:tcPr>
          <w:p w:rsidR="00394928" w:rsidRPr="007E275A" w:rsidRDefault="00394928" w:rsidP="009F5043">
            <w:pPr>
              <w:spacing w:line="240" w:lineRule="exact"/>
              <w:ind w:left="284" w:right="-57" w:hanging="9"/>
              <w:rPr>
                <w:rFonts w:ascii="Times New Roman" w:hAnsi="Times New Roman" w:cs="Times New Roman"/>
                <w:sz w:val="16"/>
                <w:szCs w:val="16"/>
              </w:rPr>
            </w:pPr>
            <w:r w:rsidRPr="007E275A">
              <w:rPr>
                <w:rFonts w:ascii="Times New Roman" w:hAnsi="Times New Roman" w:cs="Times New Roman"/>
                <w:sz w:val="16"/>
                <w:szCs w:val="16"/>
              </w:rPr>
              <w:t>Lao PDR</w:t>
            </w:r>
          </w:p>
        </w:tc>
        <w:tc>
          <w:tcPr>
            <w:tcW w:w="1134" w:type="dxa"/>
            <w:hideMark/>
          </w:tcPr>
          <w:p w:rsidR="00394928" w:rsidRPr="007E275A" w:rsidRDefault="00582CA2" w:rsidP="009F5043">
            <w:pPr>
              <w:spacing w:line="240" w:lineRule="exact"/>
              <w:ind w:left="-81" w:right="254"/>
              <w:jc w:val="right"/>
              <w:rPr>
                <w:rFonts w:ascii="Times New Roman" w:hAnsi="Times New Roman" w:cs="Times New Roman"/>
                <w:sz w:val="16"/>
                <w:szCs w:val="16"/>
              </w:rPr>
            </w:pPr>
            <w:r w:rsidRPr="007E275A">
              <w:rPr>
                <w:rFonts w:ascii="Times New Roman" w:hAnsi="Times New Roman" w:cs="Times New Roman"/>
                <w:sz w:val="16"/>
                <w:szCs w:val="16"/>
              </w:rPr>
              <w:t>100</w:t>
            </w:r>
            <w:r w:rsidR="00394928" w:rsidRPr="00C53996">
              <w:rPr>
                <w:rFonts w:ascii="Times New Roman" w:hAnsi="Times New Roman" w:cs="Times New Roman"/>
                <w:sz w:val="16"/>
                <w:szCs w:val="16"/>
                <w:cs/>
              </w:rPr>
              <w:t>.</w:t>
            </w:r>
            <w:r w:rsidRPr="007E275A">
              <w:rPr>
                <w:rFonts w:ascii="Times New Roman" w:hAnsi="Times New Roman" w:cs="Times New Roman"/>
                <w:sz w:val="16"/>
                <w:szCs w:val="16"/>
              </w:rPr>
              <w:t>00</w:t>
            </w:r>
          </w:p>
        </w:tc>
        <w:tc>
          <w:tcPr>
            <w:tcW w:w="993" w:type="dxa"/>
            <w:hideMark/>
          </w:tcPr>
          <w:p w:rsidR="00394928" w:rsidRPr="007E275A" w:rsidRDefault="00582CA2" w:rsidP="009F5043">
            <w:pPr>
              <w:spacing w:line="240" w:lineRule="exact"/>
              <w:ind w:left="-81" w:right="254"/>
              <w:jc w:val="right"/>
              <w:rPr>
                <w:rFonts w:ascii="Times New Roman" w:hAnsi="Times New Roman" w:cs="Times New Roman"/>
                <w:sz w:val="16"/>
                <w:szCs w:val="16"/>
              </w:rPr>
            </w:pPr>
            <w:r w:rsidRPr="007E275A">
              <w:rPr>
                <w:rFonts w:ascii="Times New Roman" w:hAnsi="Times New Roman" w:cs="Times New Roman"/>
                <w:sz w:val="16"/>
                <w:szCs w:val="16"/>
              </w:rPr>
              <w:t>100</w:t>
            </w:r>
            <w:r w:rsidR="00394928" w:rsidRPr="00C53996">
              <w:rPr>
                <w:rFonts w:ascii="Times New Roman" w:hAnsi="Times New Roman" w:cs="Times New Roman"/>
                <w:sz w:val="16"/>
                <w:szCs w:val="16"/>
                <w:cs/>
              </w:rPr>
              <w:t>.</w:t>
            </w:r>
            <w:r w:rsidRPr="007E275A">
              <w:rPr>
                <w:rFonts w:ascii="Times New Roman" w:hAnsi="Times New Roman" w:cs="Times New Roman"/>
                <w:sz w:val="16"/>
                <w:szCs w:val="16"/>
              </w:rPr>
              <w:t>00</w:t>
            </w:r>
          </w:p>
        </w:tc>
      </w:tr>
      <w:tr w:rsidR="00394928" w:rsidRPr="007E275A" w:rsidTr="009F5043">
        <w:trPr>
          <w:gridAfter w:val="1"/>
          <w:wAfter w:w="22" w:type="dxa"/>
        </w:trPr>
        <w:tc>
          <w:tcPr>
            <w:tcW w:w="3384" w:type="dxa"/>
            <w:hideMark/>
          </w:tcPr>
          <w:p w:rsidR="00394928" w:rsidRPr="007E275A" w:rsidRDefault="00394928" w:rsidP="008C4D99">
            <w:pPr>
              <w:spacing w:line="240" w:lineRule="exact"/>
              <w:ind w:left="214" w:right="-57" w:hanging="142"/>
              <w:rPr>
                <w:rFonts w:ascii="Times New Roman" w:hAnsi="Times New Roman" w:cs="Times New Roman"/>
                <w:sz w:val="16"/>
                <w:szCs w:val="16"/>
              </w:rPr>
            </w:pPr>
            <w:r w:rsidRPr="007E275A">
              <w:rPr>
                <w:rFonts w:ascii="Times New Roman" w:hAnsi="Times New Roman" w:cs="Times New Roman"/>
                <w:sz w:val="16"/>
                <w:szCs w:val="16"/>
              </w:rPr>
              <w:t>Krungsri Non</w:t>
            </w:r>
            <w:r w:rsidRPr="00C53996">
              <w:rPr>
                <w:rFonts w:ascii="Times New Roman" w:hAnsi="Times New Roman" w:cs="Times New Roman"/>
                <w:sz w:val="16"/>
                <w:szCs w:val="16"/>
                <w:cs/>
              </w:rPr>
              <w:t>-</w:t>
            </w:r>
            <w:r w:rsidRPr="007E275A">
              <w:rPr>
                <w:rFonts w:ascii="Times New Roman" w:hAnsi="Times New Roman" w:cs="Times New Roman"/>
                <w:sz w:val="16"/>
                <w:szCs w:val="16"/>
              </w:rPr>
              <w:t>Deposit Taking Microfinance Institution Co</w:t>
            </w:r>
            <w:r w:rsidRPr="00C53996">
              <w:rPr>
                <w:rFonts w:ascii="Times New Roman" w:hAnsi="Times New Roman" w:cs="Times New Roman"/>
                <w:sz w:val="16"/>
                <w:szCs w:val="16"/>
                <w:cs/>
              </w:rPr>
              <w:t>.</w:t>
            </w:r>
            <w:r w:rsidRPr="007E275A">
              <w:rPr>
                <w:rFonts w:ascii="Times New Roman" w:hAnsi="Times New Roman" w:cs="Times New Roman"/>
                <w:sz w:val="16"/>
                <w:szCs w:val="16"/>
              </w:rPr>
              <w:t>, Lt</w:t>
            </w:r>
            <w:r w:rsidR="008C4D99" w:rsidRPr="007E275A">
              <w:rPr>
                <w:rFonts w:ascii="Times New Roman" w:hAnsi="Times New Roman" w:cs="Times New Roman"/>
                <w:sz w:val="16"/>
                <w:szCs w:val="16"/>
              </w:rPr>
              <w:t>d</w:t>
            </w:r>
            <w:r w:rsidR="008C4D99" w:rsidRPr="00C53996">
              <w:rPr>
                <w:rFonts w:ascii="Times New Roman" w:hAnsi="Times New Roman" w:cs="Times New Roman"/>
                <w:sz w:val="16"/>
                <w:szCs w:val="16"/>
                <w:vertAlign w:val="superscript"/>
                <w:cs/>
              </w:rPr>
              <w:t>(</w:t>
            </w:r>
            <w:r w:rsidR="00582CA2" w:rsidRPr="007E275A">
              <w:rPr>
                <w:rFonts w:ascii="Times New Roman" w:hAnsi="Times New Roman" w:cs="Times New Roman"/>
                <w:sz w:val="16"/>
                <w:szCs w:val="16"/>
                <w:vertAlign w:val="superscript"/>
              </w:rPr>
              <w:t>3</w:t>
            </w:r>
            <w:r w:rsidR="008C4D99" w:rsidRPr="00C53996">
              <w:rPr>
                <w:rFonts w:ascii="Times New Roman" w:hAnsi="Times New Roman" w:cs="Times New Roman"/>
                <w:sz w:val="16"/>
                <w:szCs w:val="16"/>
                <w:vertAlign w:val="superscript"/>
                <w:cs/>
              </w:rPr>
              <w:t>)</w:t>
            </w:r>
          </w:p>
        </w:tc>
        <w:tc>
          <w:tcPr>
            <w:tcW w:w="1701" w:type="dxa"/>
            <w:hideMark/>
          </w:tcPr>
          <w:p w:rsidR="00394928" w:rsidRPr="007E275A" w:rsidRDefault="00394928" w:rsidP="009F5043">
            <w:pPr>
              <w:spacing w:line="240" w:lineRule="exact"/>
              <w:ind w:right="-57"/>
              <w:rPr>
                <w:rFonts w:ascii="Times New Roman" w:hAnsi="Times New Roman" w:cs="Times New Roman"/>
                <w:sz w:val="16"/>
                <w:szCs w:val="16"/>
              </w:rPr>
            </w:pPr>
            <w:r w:rsidRPr="007E275A">
              <w:rPr>
                <w:rFonts w:ascii="Times New Roman" w:hAnsi="Times New Roman" w:cs="Times New Roman"/>
                <w:sz w:val="16"/>
                <w:szCs w:val="16"/>
              </w:rPr>
              <w:t>Micro finance</w:t>
            </w:r>
          </w:p>
        </w:tc>
        <w:tc>
          <w:tcPr>
            <w:tcW w:w="1134" w:type="dxa"/>
            <w:hideMark/>
          </w:tcPr>
          <w:p w:rsidR="00394928" w:rsidRPr="007E275A" w:rsidRDefault="00394928" w:rsidP="009F5043">
            <w:pPr>
              <w:spacing w:line="240" w:lineRule="exact"/>
              <w:ind w:left="284" w:right="-57" w:hanging="9"/>
              <w:rPr>
                <w:rFonts w:ascii="Times New Roman" w:hAnsi="Times New Roman" w:cs="Times New Roman"/>
                <w:sz w:val="16"/>
                <w:szCs w:val="16"/>
              </w:rPr>
            </w:pPr>
            <w:r w:rsidRPr="007E275A">
              <w:rPr>
                <w:rFonts w:ascii="Times New Roman" w:hAnsi="Times New Roman" w:cs="Times New Roman"/>
                <w:sz w:val="16"/>
                <w:szCs w:val="16"/>
              </w:rPr>
              <w:t>Lao PDR</w:t>
            </w:r>
          </w:p>
        </w:tc>
        <w:tc>
          <w:tcPr>
            <w:tcW w:w="1134" w:type="dxa"/>
            <w:hideMark/>
          </w:tcPr>
          <w:p w:rsidR="00394928" w:rsidRPr="007E275A" w:rsidRDefault="00582CA2" w:rsidP="009F5043">
            <w:pPr>
              <w:spacing w:line="240" w:lineRule="exact"/>
              <w:ind w:left="-81" w:right="254"/>
              <w:jc w:val="right"/>
              <w:rPr>
                <w:rFonts w:ascii="Times New Roman" w:hAnsi="Times New Roman" w:cs="Times New Roman"/>
                <w:sz w:val="16"/>
                <w:szCs w:val="16"/>
              </w:rPr>
            </w:pPr>
            <w:r w:rsidRPr="007E275A">
              <w:rPr>
                <w:rFonts w:ascii="Times New Roman" w:hAnsi="Times New Roman" w:cs="Times New Roman"/>
                <w:sz w:val="16"/>
                <w:szCs w:val="16"/>
              </w:rPr>
              <w:t>99</w:t>
            </w:r>
            <w:r w:rsidR="00394928" w:rsidRPr="00C53996">
              <w:rPr>
                <w:rFonts w:ascii="Times New Roman" w:hAnsi="Times New Roman" w:cs="Times New Roman"/>
                <w:sz w:val="16"/>
                <w:szCs w:val="16"/>
                <w:cs/>
              </w:rPr>
              <w:t>.</w:t>
            </w:r>
            <w:r w:rsidRPr="007E275A">
              <w:rPr>
                <w:rFonts w:ascii="Times New Roman" w:hAnsi="Times New Roman" w:cs="Times New Roman"/>
                <w:sz w:val="16"/>
                <w:szCs w:val="16"/>
              </w:rPr>
              <w:t>99</w:t>
            </w:r>
          </w:p>
        </w:tc>
        <w:tc>
          <w:tcPr>
            <w:tcW w:w="993" w:type="dxa"/>
            <w:hideMark/>
          </w:tcPr>
          <w:p w:rsidR="00394928" w:rsidRPr="007E275A" w:rsidRDefault="00394928" w:rsidP="009F5043">
            <w:pPr>
              <w:spacing w:line="220" w:lineRule="exact"/>
              <w:ind w:left="138" w:right="138"/>
              <w:jc w:val="center"/>
              <w:rPr>
                <w:rFonts w:ascii="Times New Roman" w:hAnsi="Times New Roman" w:cs="Times New Roman"/>
                <w:sz w:val="16"/>
                <w:szCs w:val="16"/>
              </w:rPr>
            </w:pPr>
            <w:r w:rsidRPr="00C53996">
              <w:rPr>
                <w:rFonts w:ascii="Times New Roman" w:hAnsi="Times New Roman" w:cs="Times New Roman"/>
                <w:sz w:val="16"/>
                <w:szCs w:val="16"/>
                <w:cs/>
              </w:rPr>
              <w:t>-</w:t>
            </w:r>
          </w:p>
        </w:tc>
      </w:tr>
      <w:tr w:rsidR="00394928" w:rsidRPr="007E275A" w:rsidTr="009F5043">
        <w:trPr>
          <w:gridAfter w:val="1"/>
          <w:wAfter w:w="22" w:type="dxa"/>
        </w:trPr>
        <w:tc>
          <w:tcPr>
            <w:tcW w:w="3384" w:type="dxa"/>
            <w:hideMark/>
          </w:tcPr>
          <w:p w:rsidR="00394928" w:rsidRPr="007E275A" w:rsidRDefault="00394928" w:rsidP="009F5043">
            <w:pPr>
              <w:spacing w:line="240" w:lineRule="exact"/>
              <w:ind w:left="214" w:right="-57" w:hanging="142"/>
              <w:rPr>
                <w:rFonts w:ascii="Times New Roman" w:hAnsi="Times New Roman" w:cs="Times New Roman"/>
                <w:sz w:val="16"/>
                <w:szCs w:val="16"/>
              </w:rPr>
            </w:pPr>
            <w:r w:rsidRPr="007E275A">
              <w:rPr>
                <w:rFonts w:ascii="Times New Roman" w:hAnsi="Times New Roman" w:cs="Times New Roman"/>
                <w:sz w:val="16"/>
                <w:szCs w:val="16"/>
              </w:rPr>
              <w:t>Hattha Kaksekar Limited</w:t>
            </w:r>
          </w:p>
        </w:tc>
        <w:tc>
          <w:tcPr>
            <w:tcW w:w="1701" w:type="dxa"/>
            <w:hideMark/>
          </w:tcPr>
          <w:p w:rsidR="00394928" w:rsidRPr="007E275A" w:rsidRDefault="00394928" w:rsidP="009F5043">
            <w:pPr>
              <w:spacing w:line="220" w:lineRule="exact"/>
              <w:ind w:left="198" w:right="-57" w:hanging="198"/>
              <w:rPr>
                <w:rFonts w:ascii="Times New Roman" w:hAnsi="Times New Roman" w:cs="Times New Roman"/>
                <w:sz w:val="16"/>
                <w:szCs w:val="16"/>
              </w:rPr>
            </w:pPr>
            <w:r w:rsidRPr="007E275A">
              <w:rPr>
                <w:rFonts w:ascii="Times New Roman" w:hAnsi="Times New Roman" w:cs="Times New Roman"/>
                <w:sz w:val="16"/>
                <w:szCs w:val="16"/>
              </w:rPr>
              <w:t>Micro finance</w:t>
            </w:r>
          </w:p>
        </w:tc>
        <w:tc>
          <w:tcPr>
            <w:tcW w:w="1134" w:type="dxa"/>
            <w:hideMark/>
          </w:tcPr>
          <w:p w:rsidR="00394928" w:rsidRPr="007E275A" w:rsidRDefault="00394928" w:rsidP="009F5043">
            <w:pPr>
              <w:spacing w:line="240" w:lineRule="exact"/>
              <w:ind w:left="284" w:right="-57" w:hanging="9"/>
              <w:rPr>
                <w:rFonts w:ascii="Times New Roman" w:hAnsi="Times New Roman" w:cs="Times New Roman"/>
                <w:sz w:val="16"/>
                <w:szCs w:val="16"/>
              </w:rPr>
            </w:pPr>
            <w:r w:rsidRPr="007E275A">
              <w:rPr>
                <w:rFonts w:ascii="Times New Roman" w:hAnsi="Times New Roman" w:cs="Times New Roman"/>
                <w:sz w:val="16"/>
                <w:szCs w:val="16"/>
              </w:rPr>
              <w:t>Cambodia</w:t>
            </w:r>
          </w:p>
        </w:tc>
        <w:tc>
          <w:tcPr>
            <w:tcW w:w="1134" w:type="dxa"/>
            <w:hideMark/>
          </w:tcPr>
          <w:p w:rsidR="00394928" w:rsidRPr="007E275A" w:rsidRDefault="00582CA2" w:rsidP="009F5043">
            <w:pPr>
              <w:spacing w:line="240" w:lineRule="exact"/>
              <w:ind w:left="-81" w:right="254"/>
              <w:jc w:val="right"/>
              <w:rPr>
                <w:rFonts w:ascii="Times New Roman" w:hAnsi="Times New Roman" w:cs="Times New Roman"/>
                <w:sz w:val="16"/>
                <w:szCs w:val="16"/>
              </w:rPr>
            </w:pPr>
            <w:r w:rsidRPr="007E275A">
              <w:rPr>
                <w:rFonts w:ascii="Times New Roman" w:hAnsi="Times New Roman" w:cs="Times New Roman"/>
                <w:sz w:val="16"/>
                <w:szCs w:val="16"/>
              </w:rPr>
              <w:t>100</w:t>
            </w:r>
            <w:r w:rsidR="00394928" w:rsidRPr="00C53996">
              <w:rPr>
                <w:rFonts w:ascii="Times New Roman" w:hAnsi="Times New Roman" w:cs="Times New Roman"/>
                <w:sz w:val="16"/>
                <w:szCs w:val="16"/>
                <w:cs/>
              </w:rPr>
              <w:t>.</w:t>
            </w:r>
            <w:r w:rsidRPr="007E275A">
              <w:rPr>
                <w:rFonts w:ascii="Times New Roman" w:hAnsi="Times New Roman" w:cs="Times New Roman"/>
                <w:sz w:val="16"/>
                <w:szCs w:val="16"/>
              </w:rPr>
              <w:t>00</w:t>
            </w:r>
          </w:p>
        </w:tc>
        <w:tc>
          <w:tcPr>
            <w:tcW w:w="993" w:type="dxa"/>
            <w:hideMark/>
          </w:tcPr>
          <w:p w:rsidR="00394928" w:rsidRPr="007E275A" w:rsidRDefault="00582CA2" w:rsidP="009F5043">
            <w:pPr>
              <w:spacing w:line="240" w:lineRule="exact"/>
              <w:ind w:left="-81" w:right="254"/>
              <w:jc w:val="right"/>
              <w:rPr>
                <w:rFonts w:ascii="Times New Roman" w:hAnsi="Times New Roman" w:cs="Times New Roman"/>
                <w:sz w:val="16"/>
                <w:szCs w:val="16"/>
              </w:rPr>
            </w:pPr>
            <w:r w:rsidRPr="007E275A">
              <w:rPr>
                <w:rFonts w:ascii="Times New Roman" w:hAnsi="Times New Roman" w:cs="Times New Roman"/>
                <w:sz w:val="16"/>
                <w:szCs w:val="16"/>
              </w:rPr>
              <w:t>100</w:t>
            </w:r>
            <w:r w:rsidR="00394928" w:rsidRPr="00C53996">
              <w:rPr>
                <w:rFonts w:ascii="Times New Roman" w:hAnsi="Times New Roman" w:cs="Times New Roman"/>
                <w:sz w:val="16"/>
                <w:szCs w:val="16"/>
                <w:cs/>
              </w:rPr>
              <w:t>.</w:t>
            </w:r>
            <w:r w:rsidRPr="007E275A">
              <w:rPr>
                <w:rFonts w:ascii="Times New Roman" w:hAnsi="Times New Roman" w:cs="Times New Roman"/>
                <w:sz w:val="16"/>
                <w:szCs w:val="16"/>
              </w:rPr>
              <w:t>00</w:t>
            </w:r>
          </w:p>
        </w:tc>
      </w:tr>
      <w:tr w:rsidR="00394928" w:rsidRPr="007E275A" w:rsidTr="009F5043">
        <w:trPr>
          <w:gridAfter w:val="1"/>
          <w:wAfter w:w="22" w:type="dxa"/>
        </w:trPr>
        <w:tc>
          <w:tcPr>
            <w:tcW w:w="3384" w:type="dxa"/>
          </w:tcPr>
          <w:p w:rsidR="00394928" w:rsidRPr="007E275A" w:rsidRDefault="00394928" w:rsidP="009F5043">
            <w:pPr>
              <w:spacing w:line="240" w:lineRule="exact"/>
              <w:ind w:left="214" w:right="-57" w:hanging="142"/>
              <w:rPr>
                <w:rFonts w:ascii="Times New Roman" w:hAnsi="Times New Roman" w:cs="Times New Roman"/>
                <w:sz w:val="16"/>
                <w:szCs w:val="16"/>
              </w:rPr>
            </w:pPr>
            <w:r w:rsidRPr="007E275A">
              <w:rPr>
                <w:rFonts w:ascii="Times New Roman" w:hAnsi="Times New Roman" w:cs="Times New Roman"/>
                <w:sz w:val="16"/>
                <w:szCs w:val="16"/>
              </w:rPr>
              <w:t>Hattha Services Company Limited</w:t>
            </w:r>
            <w:r w:rsidRPr="00C53996">
              <w:rPr>
                <w:rFonts w:ascii="Times New Roman" w:hAnsi="Times New Roman" w:cs="Times New Roman"/>
                <w:sz w:val="16"/>
                <w:szCs w:val="16"/>
                <w:vertAlign w:val="superscript"/>
                <w:cs/>
              </w:rPr>
              <w:t>(</w:t>
            </w:r>
            <w:r w:rsidR="00582CA2" w:rsidRPr="007E275A">
              <w:rPr>
                <w:rFonts w:ascii="Times New Roman" w:hAnsi="Times New Roman" w:cs="Times New Roman"/>
                <w:sz w:val="16"/>
                <w:szCs w:val="16"/>
                <w:vertAlign w:val="superscript"/>
              </w:rPr>
              <w:t>4</w:t>
            </w:r>
            <w:r w:rsidRPr="00C53996">
              <w:rPr>
                <w:rFonts w:ascii="Times New Roman" w:hAnsi="Times New Roman" w:cs="Times New Roman"/>
                <w:sz w:val="16"/>
                <w:szCs w:val="16"/>
                <w:vertAlign w:val="superscript"/>
                <w:cs/>
              </w:rPr>
              <w:t>)</w:t>
            </w:r>
          </w:p>
        </w:tc>
        <w:tc>
          <w:tcPr>
            <w:tcW w:w="1701" w:type="dxa"/>
          </w:tcPr>
          <w:p w:rsidR="00394928" w:rsidRPr="007E275A" w:rsidRDefault="00394928" w:rsidP="009F5043">
            <w:pPr>
              <w:spacing w:line="220" w:lineRule="exact"/>
              <w:ind w:left="198" w:right="-57" w:hanging="198"/>
              <w:rPr>
                <w:rFonts w:ascii="Times New Roman" w:hAnsi="Times New Roman" w:cs="Times New Roman"/>
                <w:sz w:val="16"/>
                <w:szCs w:val="16"/>
              </w:rPr>
            </w:pPr>
            <w:r w:rsidRPr="007E275A">
              <w:rPr>
                <w:rFonts w:ascii="Times New Roman" w:hAnsi="Times New Roman" w:cs="Times New Roman"/>
                <w:sz w:val="16"/>
                <w:szCs w:val="16"/>
              </w:rPr>
              <w:t>Lease real estate</w:t>
            </w:r>
          </w:p>
        </w:tc>
        <w:tc>
          <w:tcPr>
            <w:tcW w:w="1134" w:type="dxa"/>
          </w:tcPr>
          <w:p w:rsidR="00394928" w:rsidRPr="007E275A" w:rsidRDefault="00394928" w:rsidP="009F5043">
            <w:pPr>
              <w:spacing w:line="240" w:lineRule="exact"/>
              <w:ind w:left="284" w:right="-57" w:hanging="9"/>
              <w:rPr>
                <w:rFonts w:ascii="Times New Roman" w:hAnsi="Times New Roman" w:cs="Times New Roman"/>
                <w:sz w:val="16"/>
                <w:szCs w:val="16"/>
              </w:rPr>
            </w:pPr>
            <w:r w:rsidRPr="007E275A">
              <w:rPr>
                <w:rFonts w:ascii="Times New Roman" w:hAnsi="Times New Roman" w:cs="Times New Roman"/>
                <w:sz w:val="16"/>
                <w:szCs w:val="16"/>
              </w:rPr>
              <w:t>Cambodia</w:t>
            </w:r>
          </w:p>
        </w:tc>
        <w:tc>
          <w:tcPr>
            <w:tcW w:w="1134" w:type="dxa"/>
          </w:tcPr>
          <w:p w:rsidR="00394928" w:rsidRPr="007E275A" w:rsidRDefault="00582CA2" w:rsidP="009F5043">
            <w:pPr>
              <w:spacing w:line="240" w:lineRule="exact"/>
              <w:ind w:left="-81" w:right="254"/>
              <w:jc w:val="right"/>
              <w:rPr>
                <w:rFonts w:ascii="Times New Roman" w:hAnsi="Times New Roman" w:cs="Times New Roman"/>
                <w:sz w:val="16"/>
                <w:szCs w:val="16"/>
              </w:rPr>
            </w:pPr>
            <w:r w:rsidRPr="007E275A">
              <w:rPr>
                <w:rFonts w:ascii="Times New Roman" w:hAnsi="Times New Roman" w:cs="Times New Roman"/>
                <w:sz w:val="16"/>
                <w:szCs w:val="16"/>
              </w:rPr>
              <w:t>100</w:t>
            </w:r>
            <w:r w:rsidR="00394928" w:rsidRPr="00C53996">
              <w:rPr>
                <w:rFonts w:ascii="Times New Roman" w:hAnsi="Times New Roman" w:cs="Times New Roman"/>
                <w:sz w:val="16"/>
                <w:szCs w:val="16"/>
                <w:cs/>
              </w:rPr>
              <w:t>.</w:t>
            </w:r>
            <w:r w:rsidRPr="007E275A">
              <w:rPr>
                <w:rFonts w:ascii="Times New Roman" w:hAnsi="Times New Roman" w:cs="Times New Roman"/>
                <w:sz w:val="16"/>
                <w:szCs w:val="16"/>
              </w:rPr>
              <w:t>00</w:t>
            </w:r>
          </w:p>
        </w:tc>
        <w:tc>
          <w:tcPr>
            <w:tcW w:w="993" w:type="dxa"/>
          </w:tcPr>
          <w:p w:rsidR="00394928" w:rsidRPr="007E275A" w:rsidRDefault="00582CA2" w:rsidP="009F5043">
            <w:pPr>
              <w:spacing w:line="240" w:lineRule="exact"/>
              <w:ind w:left="-81" w:right="254"/>
              <w:jc w:val="right"/>
              <w:rPr>
                <w:rFonts w:ascii="Times New Roman" w:hAnsi="Times New Roman" w:cs="Times New Roman"/>
                <w:sz w:val="16"/>
                <w:szCs w:val="16"/>
              </w:rPr>
            </w:pPr>
            <w:r w:rsidRPr="007E275A">
              <w:rPr>
                <w:rFonts w:ascii="Times New Roman" w:hAnsi="Times New Roman" w:cs="Times New Roman"/>
                <w:sz w:val="16"/>
                <w:szCs w:val="16"/>
              </w:rPr>
              <w:t>100</w:t>
            </w:r>
            <w:r w:rsidR="00394928" w:rsidRPr="00C53996">
              <w:rPr>
                <w:rFonts w:ascii="Times New Roman" w:hAnsi="Times New Roman" w:cs="Times New Roman"/>
                <w:sz w:val="16"/>
                <w:szCs w:val="16"/>
                <w:cs/>
              </w:rPr>
              <w:t>.</w:t>
            </w:r>
            <w:r w:rsidRPr="007E275A">
              <w:rPr>
                <w:rFonts w:ascii="Times New Roman" w:hAnsi="Times New Roman" w:cs="Times New Roman"/>
                <w:sz w:val="16"/>
                <w:szCs w:val="16"/>
              </w:rPr>
              <w:t>00</w:t>
            </w:r>
          </w:p>
        </w:tc>
      </w:tr>
    </w:tbl>
    <w:p w:rsidR="00394928" w:rsidRPr="007E275A" w:rsidRDefault="00394928" w:rsidP="00FE34A7">
      <w:pPr>
        <w:pStyle w:val="BodyTextIndent"/>
        <w:tabs>
          <w:tab w:val="clear" w:pos="0"/>
          <w:tab w:val="left" w:pos="993"/>
        </w:tabs>
        <w:adjustRightInd w:val="0"/>
        <w:snapToGrid w:val="0"/>
        <w:ind w:left="994" w:hanging="562"/>
        <w:rPr>
          <w:rFonts w:ascii="Times New Roman" w:hAnsi="Times New Roman" w:cs="Times New Roman"/>
          <w:sz w:val="24"/>
          <w:szCs w:val="24"/>
          <w:lang w:val="en-US"/>
        </w:rPr>
      </w:pPr>
    </w:p>
    <w:p w:rsidR="00394928" w:rsidRPr="007E275A" w:rsidRDefault="00394928" w:rsidP="00394928">
      <w:pPr>
        <w:ind w:left="1560" w:hanging="360"/>
        <w:jc w:val="both"/>
        <w:rPr>
          <w:rFonts w:ascii="Times New Roman" w:hAnsi="Times New Roman" w:cs="Times New Roman"/>
          <w:sz w:val="16"/>
          <w:szCs w:val="16"/>
        </w:rPr>
      </w:pPr>
      <w:r w:rsidRPr="00C53996">
        <w:rPr>
          <w:rFonts w:ascii="Times New Roman" w:hAnsi="Times New Roman" w:cs="Times New Roman"/>
          <w:sz w:val="16"/>
          <w:szCs w:val="16"/>
          <w:vertAlign w:val="superscript"/>
          <w:cs/>
        </w:rPr>
        <w:t>(</w:t>
      </w:r>
      <w:r w:rsidR="00582CA2" w:rsidRPr="007E275A">
        <w:rPr>
          <w:rFonts w:ascii="Times New Roman" w:hAnsi="Times New Roman" w:cs="Times New Roman"/>
          <w:sz w:val="16"/>
          <w:szCs w:val="16"/>
          <w:vertAlign w:val="superscript"/>
        </w:rPr>
        <w:t>1</w:t>
      </w:r>
      <w:r w:rsidRPr="00C53996">
        <w:rPr>
          <w:rFonts w:ascii="Times New Roman" w:hAnsi="Times New Roman" w:cs="Times New Roman"/>
          <w:sz w:val="16"/>
          <w:szCs w:val="16"/>
          <w:vertAlign w:val="superscript"/>
          <w:cs/>
        </w:rPr>
        <w:t>)</w:t>
      </w:r>
      <w:r w:rsidRPr="00C53996">
        <w:rPr>
          <w:rFonts w:ascii="Times New Roman" w:hAnsi="Times New Roman" w:cs="Times New Roman"/>
          <w:sz w:val="16"/>
          <w:szCs w:val="16"/>
          <w:vertAlign w:val="superscript"/>
          <w:cs/>
        </w:rPr>
        <w:tab/>
      </w:r>
      <w:r w:rsidRPr="007E275A">
        <w:rPr>
          <w:rFonts w:ascii="Times New Roman" w:hAnsi="Times New Roman" w:cs="Times New Roman"/>
          <w:sz w:val="16"/>
          <w:szCs w:val="16"/>
        </w:rPr>
        <w:t xml:space="preserve">Indirectly holding via Ayudhya Capital Services Company Limited of </w:t>
      </w:r>
      <w:r w:rsidR="00582CA2" w:rsidRPr="007E275A">
        <w:rPr>
          <w:rFonts w:ascii="Times New Roman" w:hAnsi="Times New Roman" w:cs="Times New Roman"/>
          <w:sz w:val="16"/>
          <w:szCs w:val="16"/>
        </w:rPr>
        <w:t>100</w:t>
      </w:r>
      <w:r w:rsidRPr="00C53996">
        <w:rPr>
          <w:rFonts w:ascii="Times New Roman" w:hAnsi="Times New Roman" w:cs="Times New Roman"/>
          <w:sz w:val="16"/>
          <w:szCs w:val="16"/>
          <w:cs/>
        </w:rPr>
        <w:t>%.</w:t>
      </w:r>
    </w:p>
    <w:p w:rsidR="00394928" w:rsidRPr="007E275A" w:rsidRDefault="00394928" w:rsidP="00394928">
      <w:pPr>
        <w:ind w:left="1560" w:hanging="360"/>
        <w:jc w:val="both"/>
        <w:rPr>
          <w:rFonts w:ascii="Times New Roman" w:hAnsi="Times New Roman" w:cs="Times New Roman"/>
          <w:sz w:val="16"/>
          <w:szCs w:val="16"/>
        </w:rPr>
      </w:pPr>
      <w:r w:rsidRPr="00C53996">
        <w:rPr>
          <w:rFonts w:ascii="Times New Roman" w:hAnsi="Times New Roman" w:cs="Times New Roman"/>
          <w:sz w:val="16"/>
          <w:szCs w:val="16"/>
          <w:vertAlign w:val="superscript"/>
          <w:cs/>
        </w:rPr>
        <w:t>(</w:t>
      </w:r>
      <w:r w:rsidR="00582CA2" w:rsidRPr="007E275A">
        <w:rPr>
          <w:rFonts w:ascii="Times New Roman" w:hAnsi="Times New Roman" w:cs="Times New Roman"/>
          <w:sz w:val="16"/>
          <w:szCs w:val="16"/>
          <w:vertAlign w:val="superscript"/>
        </w:rPr>
        <w:t>2</w:t>
      </w:r>
      <w:r w:rsidRPr="00C53996">
        <w:rPr>
          <w:rFonts w:ascii="Times New Roman" w:hAnsi="Times New Roman" w:cs="Times New Roman"/>
          <w:sz w:val="16"/>
          <w:szCs w:val="16"/>
          <w:vertAlign w:val="superscript"/>
          <w:cs/>
        </w:rPr>
        <w:t>)</w:t>
      </w:r>
      <w:r w:rsidRPr="007E275A">
        <w:rPr>
          <w:rFonts w:ascii="Times New Roman" w:hAnsi="Times New Roman" w:cs="Times New Roman"/>
          <w:sz w:val="16"/>
          <w:szCs w:val="16"/>
        </w:rPr>
        <w:tab/>
        <w:t xml:space="preserve">Indirectly holding via Ayudhya Capital Auto Lease Public Company Limited of </w:t>
      </w:r>
      <w:r w:rsidR="00582CA2" w:rsidRPr="007E275A">
        <w:rPr>
          <w:rFonts w:ascii="Times New Roman" w:hAnsi="Times New Roman" w:cs="Times New Roman"/>
          <w:sz w:val="16"/>
          <w:szCs w:val="16"/>
        </w:rPr>
        <w:t>75</w:t>
      </w:r>
      <w:r w:rsidRPr="00C53996">
        <w:rPr>
          <w:rFonts w:ascii="Times New Roman" w:hAnsi="Times New Roman" w:cs="Times New Roman"/>
          <w:sz w:val="16"/>
          <w:szCs w:val="16"/>
          <w:cs/>
        </w:rPr>
        <w:t xml:space="preserve">% </w:t>
      </w:r>
      <w:r w:rsidRPr="007E275A">
        <w:rPr>
          <w:rFonts w:ascii="Times New Roman" w:hAnsi="Times New Roman" w:cs="Times New Roman"/>
          <w:sz w:val="16"/>
          <w:szCs w:val="16"/>
        </w:rPr>
        <w:t xml:space="preserve">and Ayudhya Capital Services Company Limited of </w:t>
      </w:r>
      <w:r w:rsidR="00582CA2" w:rsidRPr="007E275A">
        <w:rPr>
          <w:rFonts w:ascii="Times New Roman" w:hAnsi="Times New Roman" w:cs="Times New Roman"/>
          <w:sz w:val="16"/>
          <w:szCs w:val="16"/>
        </w:rPr>
        <w:t>25</w:t>
      </w:r>
      <w:r w:rsidRPr="00C53996">
        <w:rPr>
          <w:rFonts w:ascii="Times New Roman" w:hAnsi="Times New Roman" w:cs="Times New Roman"/>
          <w:sz w:val="16"/>
          <w:szCs w:val="16"/>
          <w:cs/>
        </w:rPr>
        <w:t>%.</w:t>
      </w:r>
    </w:p>
    <w:p w:rsidR="00A04B8B" w:rsidRPr="007E275A" w:rsidRDefault="00A04B8B" w:rsidP="00A04B8B">
      <w:pPr>
        <w:ind w:left="1560" w:hanging="360"/>
        <w:jc w:val="both"/>
        <w:rPr>
          <w:rFonts w:ascii="Times New Roman" w:hAnsi="Times New Roman" w:cs="Times New Roman"/>
          <w:sz w:val="16"/>
          <w:szCs w:val="16"/>
        </w:rPr>
      </w:pPr>
      <w:r w:rsidRPr="00C53996">
        <w:rPr>
          <w:rFonts w:ascii="Times New Roman" w:hAnsi="Times New Roman" w:cs="Times New Roman"/>
          <w:sz w:val="16"/>
          <w:szCs w:val="16"/>
          <w:vertAlign w:val="superscript"/>
          <w:cs/>
        </w:rPr>
        <w:t>(</w:t>
      </w:r>
      <w:r w:rsidR="00582CA2" w:rsidRPr="007E275A">
        <w:rPr>
          <w:rFonts w:ascii="Times New Roman" w:hAnsi="Times New Roman" w:cs="Times New Roman"/>
          <w:sz w:val="16"/>
          <w:szCs w:val="16"/>
          <w:vertAlign w:val="superscript"/>
        </w:rPr>
        <w:t>3</w:t>
      </w:r>
      <w:r w:rsidRPr="00C53996">
        <w:rPr>
          <w:rFonts w:ascii="Times New Roman" w:hAnsi="Times New Roman" w:cs="Times New Roman"/>
          <w:sz w:val="16"/>
          <w:szCs w:val="16"/>
          <w:vertAlign w:val="superscript"/>
          <w:cs/>
        </w:rPr>
        <w:t>)</w:t>
      </w:r>
      <w:r w:rsidRPr="00C53996">
        <w:rPr>
          <w:rFonts w:ascii="Times New Roman" w:hAnsi="Times New Roman" w:cs="Times New Roman"/>
          <w:sz w:val="16"/>
          <w:szCs w:val="16"/>
          <w:vertAlign w:val="superscript"/>
          <w:cs/>
        </w:rPr>
        <w:tab/>
      </w:r>
      <w:r w:rsidRPr="007E275A">
        <w:rPr>
          <w:rFonts w:ascii="Times New Roman" w:hAnsi="Times New Roman" w:cs="Times New Roman"/>
          <w:sz w:val="16"/>
          <w:szCs w:val="16"/>
        </w:rPr>
        <w:t xml:space="preserve">Indirectly holding via Krungsri Leasing Services Company Limited of </w:t>
      </w:r>
      <w:r w:rsidR="00582CA2" w:rsidRPr="007E275A">
        <w:rPr>
          <w:rFonts w:ascii="Times New Roman" w:hAnsi="Times New Roman" w:cs="Times New Roman"/>
          <w:sz w:val="16"/>
          <w:szCs w:val="16"/>
        </w:rPr>
        <w:t>99</w:t>
      </w:r>
      <w:r w:rsidRPr="00C53996">
        <w:rPr>
          <w:rFonts w:ascii="Times New Roman" w:hAnsi="Times New Roman" w:cs="Times New Roman"/>
          <w:sz w:val="16"/>
          <w:szCs w:val="16"/>
          <w:cs/>
        </w:rPr>
        <w:t>.</w:t>
      </w:r>
      <w:r w:rsidR="00582CA2" w:rsidRPr="007E275A">
        <w:rPr>
          <w:rFonts w:ascii="Times New Roman" w:hAnsi="Times New Roman" w:cs="Times New Roman"/>
          <w:sz w:val="16"/>
          <w:szCs w:val="16"/>
        </w:rPr>
        <w:t>99</w:t>
      </w:r>
      <w:r w:rsidRPr="00C53996">
        <w:rPr>
          <w:rFonts w:ascii="Times New Roman" w:hAnsi="Times New Roman" w:cs="Times New Roman"/>
          <w:sz w:val="16"/>
          <w:szCs w:val="16"/>
          <w:cs/>
        </w:rPr>
        <w:t>%</w:t>
      </w:r>
      <w:r w:rsidRPr="007E275A">
        <w:rPr>
          <w:rFonts w:ascii="Times New Roman" w:hAnsi="Times New Roman" w:cs="Times New Roman"/>
          <w:sz w:val="16"/>
          <w:szCs w:val="16"/>
        </w:rPr>
        <w:t xml:space="preserve"> which invested on April </w:t>
      </w:r>
      <w:r w:rsidR="00582CA2" w:rsidRPr="007E275A">
        <w:rPr>
          <w:rFonts w:ascii="Times New Roman" w:hAnsi="Times New Roman" w:cs="Times New Roman"/>
          <w:sz w:val="16"/>
          <w:szCs w:val="16"/>
        </w:rPr>
        <w:t>20</w:t>
      </w:r>
      <w:r w:rsidRPr="007E275A">
        <w:rPr>
          <w:rFonts w:ascii="Times New Roman" w:hAnsi="Times New Roman" w:cs="Times New Roman"/>
          <w:sz w:val="16"/>
          <w:szCs w:val="16"/>
        </w:rPr>
        <w:t xml:space="preserve">, </w:t>
      </w:r>
      <w:r w:rsidR="00582CA2" w:rsidRPr="007E275A">
        <w:rPr>
          <w:rFonts w:ascii="Times New Roman" w:hAnsi="Times New Roman" w:cs="Times New Roman"/>
          <w:sz w:val="16"/>
          <w:szCs w:val="16"/>
        </w:rPr>
        <w:t>2020</w:t>
      </w:r>
      <w:r w:rsidRPr="00C53996">
        <w:rPr>
          <w:rFonts w:ascii="Times New Roman" w:hAnsi="Times New Roman" w:cs="Times New Roman"/>
          <w:sz w:val="16"/>
          <w:szCs w:val="16"/>
          <w:cs/>
        </w:rPr>
        <w:t>.</w:t>
      </w:r>
    </w:p>
    <w:p w:rsidR="00394928" w:rsidRPr="007E275A" w:rsidRDefault="00394928" w:rsidP="00394928">
      <w:pPr>
        <w:ind w:left="1560" w:hanging="360"/>
        <w:jc w:val="both"/>
        <w:rPr>
          <w:rFonts w:ascii="Times New Roman" w:hAnsi="Times New Roman" w:cs="Times New Roman"/>
          <w:sz w:val="16"/>
          <w:szCs w:val="16"/>
        </w:rPr>
      </w:pPr>
      <w:r w:rsidRPr="00C53996">
        <w:rPr>
          <w:rFonts w:ascii="Times New Roman" w:hAnsi="Times New Roman" w:cs="Times New Roman"/>
          <w:sz w:val="16"/>
          <w:szCs w:val="16"/>
          <w:vertAlign w:val="superscript"/>
          <w:cs/>
        </w:rPr>
        <w:t>(</w:t>
      </w:r>
      <w:r w:rsidR="00582CA2" w:rsidRPr="007E275A">
        <w:rPr>
          <w:rFonts w:ascii="Times New Roman" w:hAnsi="Times New Roman" w:cs="Times New Roman"/>
          <w:sz w:val="16"/>
          <w:szCs w:val="16"/>
          <w:vertAlign w:val="superscript"/>
        </w:rPr>
        <w:t>4</w:t>
      </w:r>
      <w:r w:rsidRPr="00C53996">
        <w:rPr>
          <w:rFonts w:ascii="Times New Roman" w:hAnsi="Times New Roman" w:cs="Times New Roman"/>
          <w:sz w:val="16"/>
          <w:szCs w:val="16"/>
          <w:vertAlign w:val="superscript"/>
          <w:cs/>
        </w:rPr>
        <w:t>)</w:t>
      </w:r>
      <w:r w:rsidRPr="007E275A">
        <w:rPr>
          <w:rFonts w:ascii="Times New Roman" w:hAnsi="Times New Roman" w:cs="Times New Roman"/>
          <w:sz w:val="16"/>
          <w:szCs w:val="16"/>
        </w:rPr>
        <w:tab/>
        <w:t xml:space="preserve">On November </w:t>
      </w:r>
      <w:r w:rsidR="00582CA2" w:rsidRPr="007E275A">
        <w:rPr>
          <w:rFonts w:ascii="Times New Roman" w:hAnsi="Times New Roman" w:cs="Times New Roman"/>
          <w:sz w:val="16"/>
          <w:szCs w:val="16"/>
        </w:rPr>
        <w:t>1</w:t>
      </w:r>
      <w:r w:rsidRPr="007E275A">
        <w:rPr>
          <w:rFonts w:ascii="Times New Roman" w:hAnsi="Times New Roman" w:cs="Times New Roman"/>
          <w:sz w:val="16"/>
          <w:szCs w:val="16"/>
        </w:rPr>
        <w:t xml:space="preserve">, </w:t>
      </w:r>
      <w:r w:rsidR="00582CA2" w:rsidRPr="007E275A">
        <w:rPr>
          <w:rFonts w:ascii="Times New Roman" w:hAnsi="Times New Roman" w:cs="Times New Roman"/>
          <w:sz w:val="16"/>
          <w:szCs w:val="16"/>
        </w:rPr>
        <w:t>2019</w:t>
      </w:r>
      <w:r w:rsidRPr="007E275A">
        <w:rPr>
          <w:rFonts w:ascii="Times New Roman" w:hAnsi="Times New Roman" w:cs="Times New Roman"/>
          <w:sz w:val="16"/>
          <w:szCs w:val="16"/>
        </w:rPr>
        <w:t xml:space="preserve">, the Bank held indirectly ordinary shares of Hattha Services Company Limited via Hattha Kaksekar Limited of </w:t>
      </w:r>
      <w:r w:rsidR="00582CA2" w:rsidRPr="007E275A">
        <w:rPr>
          <w:rFonts w:ascii="Times New Roman" w:hAnsi="Times New Roman" w:cs="Times New Roman"/>
          <w:sz w:val="16"/>
          <w:szCs w:val="16"/>
        </w:rPr>
        <w:t>49</w:t>
      </w:r>
      <w:r w:rsidRPr="00C53996">
        <w:rPr>
          <w:rFonts w:ascii="Times New Roman" w:hAnsi="Times New Roman" w:cs="Times New Roman"/>
          <w:sz w:val="16"/>
          <w:szCs w:val="16"/>
          <w:cs/>
        </w:rPr>
        <w:t xml:space="preserve">%. </w:t>
      </w:r>
      <w:r w:rsidRPr="007E275A">
        <w:rPr>
          <w:rFonts w:ascii="Times New Roman" w:hAnsi="Times New Roman" w:cs="Times New Roman"/>
          <w:sz w:val="16"/>
          <w:szCs w:val="16"/>
        </w:rPr>
        <w:t>However, the Bank has the power to participate in management and control over Hattha Services Company Limited</w:t>
      </w:r>
      <w:r w:rsidRPr="00C53996">
        <w:rPr>
          <w:rFonts w:ascii="Times New Roman" w:hAnsi="Times New Roman" w:cs="Times New Roman"/>
          <w:sz w:val="16"/>
          <w:szCs w:val="16"/>
          <w:cs/>
        </w:rPr>
        <w:t xml:space="preserve">. </w:t>
      </w:r>
      <w:r w:rsidRPr="007E275A">
        <w:rPr>
          <w:rFonts w:ascii="Times New Roman" w:hAnsi="Times New Roman" w:cs="Times New Roman"/>
          <w:sz w:val="16"/>
          <w:szCs w:val="16"/>
        </w:rPr>
        <w:t xml:space="preserve">Accordingly, the voting power held by the Bank is </w:t>
      </w:r>
      <w:r w:rsidR="00582CA2" w:rsidRPr="007E275A">
        <w:rPr>
          <w:rFonts w:ascii="Times New Roman" w:hAnsi="Times New Roman" w:cs="Times New Roman"/>
          <w:sz w:val="16"/>
          <w:szCs w:val="16"/>
        </w:rPr>
        <w:t>100</w:t>
      </w:r>
      <w:r w:rsidRPr="00C53996">
        <w:rPr>
          <w:rFonts w:ascii="Times New Roman" w:hAnsi="Times New Roman" w:cs="Times New Roman"/>
          <w:sz w:val="16"/>
          <w:szCs w:val="16"/>
          <w:cs/>
        </w:rPr>
        <w:t>%.</w:t>
      </w:r>
    </w:p>
    <w:p w:rsidR="00394928" w:rsidRPr="007E275A" w:rsidRDefault="00394928" w:rsidP="00394928">
      <w:pPr>
        <w:ind w:left="1560" w:hanging="360"/>
        <w:jc w:val="both"/>
        <w:rPr>
          <w:rFonts w:ascii="Times New Roman" w:hAnsi="Times New Roman" w:cs="Times New Roman"/>
          <w:sz w:val="16"/>
          <w:szCs w:val="16"/>
        </w:rPr>
      </w:pPr>
    </w:p>
    <w:p w:rsidR="00FE34A7" w:rsidRPr="007E275A" w:rsidRDefault="00FE34A7" w:rsidP="00FE34A7">
      <w:pPr>
        <w:pStyle w:val="BodyTextIndent"/>
        <w:tabs>
          <w:tab w:val="clear" w:pos="0"/>
        </w:tabs>
        <w:spacing w:after="60"/>
        <w:ind w:left="992"/>
        <w:rPr>
          <w:rFonts w:ascii="Times New Roman" w:hAnsi="Times New Roman" w:cs="Times New Roman"/>
          <w:sz w:val="24"/>
          <w:szCs w:val="24"/>
          <w:lang w:val="en-US"/>
        </w:rPr>
      </w:pPr>
      <w:r w:rsidRPr="007E275A">
        <w:rPr>
          <w:rFonts w:ascii="Times New Roman" w:hAnsi="Times New Roman" w:cs="Times New Roman"/>
          <w:sz w:val="24"/>
          <w:szCs w:val="24"/>
        </w:rPr>
        <w:t>All material intercompany transactions and balances have been eliminated</w:t>
      </w:r>
      <w:r w:rsidRPr="00C53996">
        <w:rPr>
          <w:rFonts w:ascii="Times New Roman" w:hAnsi="Times New Roman" w:cs="Times New Roman"/>
          <w:sz w:val="24"/>
          <w:szCs w:val="24"/>
          <w:cs/>
          <w:lang w:val="en-US"/>
        </w:rPr>
        <w:t>.</w:t>
      </w:r>
    </w:p>
    <w:p w:rsidR="00FE34A7" w:rsidRPr="007E275A" w:rsidRDefault="00BD64C8" w:rsidP="004F5AA5">
      <w:pPr>
        <w:tabs>
          <w:tab w:val="left" w:pos="450"/>
        </w:tabs>
        <w:ind w:left="450" w:hanging="450"/>
        <w:rPr>
          <w:rFonts w:ascii="Times New Roman" w:hAnsi="Times New Roman" w:cs="Times New Roman"/>
          <w:b/>
          <w:bCs/>
        </w:rPr>
      </w:pPr>
      <w:r w:rsidRPr="00C53996">
        <w:rPr>
          <w:rFonts w:ascii="Times New Roman" w:hAnsi="Times New Roman" w:cs="Times New Roman"/>
          <w:b/>
          <w:bCs/>
          <w:sz w:val="24"/>
          <w:szCs w:val="24"/>
          <w:cs/>
        </w:rPr>
        <w:br w:type="page"/>
      </w:r>
      <w:bookmarkStart w:id="2" w:name="_Hlk48063564"/>
      <w:r w:rsidR="00582CA2" w:rsidRPr="007E275A">
        <w:rPr>
          <w:rFonts w:ascii="Times New Roman" w:hAnsi="Times New Roman" w:cs="Times New Roman"/>
          <w:b/>
          <w:bCs/>
          <w:sz w:val="24"/>
          <w:szCs w:val="24"/>
        </w:rPr>
        <w:lastRenderedPageBreak/>
        <w:t>3</w:t>
      </w:r>
      <w:r w:rsidR="00FE34A7" w:rsidRPr="00C53996">
        <w:rPr>
          <w:rFonts w:ascii="Times New Roman" w:hAnsi="Times New Roman" w:cs="Times New Roman"/>
          <w:b/>
          <w:bCs/>
          <w:sz w:val="24"/>
          <w:szCs w:val="24"/>
          <w:cs/>
        </w:rPr>
        <w:t>.</w:t>
      </w:r>
      <w:r w:rsidR="00FE34A7" w:rsidRPr="007E275A">
        <w:rPr>
          <w:rFonts w:ascii="Times New Roman" w:hAnsi="Times New Roman" w:cs="Times New Roman"/>
          <w:b/>
          <w:bCs/>
        </w:rPr>
        <w:tab/>
        <w:t>ADOPTION</w:t>
      </w:r>
      <w:r w:rsidR="00A56A79" w:rsidRPr="00C53996">
        <w:rPr>
          <w:rFonts w:ascii="Times New Roman" w:hAnsi="Times New Roman" w:cs="Times New Roman"/>
          <w:b/>
          <w:bCs/>
          <w:cs/>
        </w:rPr>
        <w:t xml:space="preserve"> </w:t>
      </w:r>
      <w:r w:rsidR="00FE34A7" w:rsidRPr="007E275A">
        <w:rPr>
          <w:rFonts w:ascii="Times New Roman" w:hAnsi="Times New Roman" w:cs="Times New Roman"/>
          <w:b/>
          <w:bCs/>
        </w:rPr>
        <w:t xml:space="preserve"> OF</w:t>
      </w:r>
      <w:r w:rsidR="00A56A79" w:rsidRPr="00C53996">
        <w:rPr>
          <w:rFonts w:ascii="Times New Roman" w:hAnsi="Times New Roman" w:cs="Times New Roman"/>
          <w:b/>
          <w:bCs/>
          <w:cs/>
        </w:rPr>
        <w:t xml:space="preserve"> </w:t>
      </w:r>
      <w:r w:rsidR="00FE34A7" w:rsidRPr="007E275A">
        <w:rPr>
          <w:rFonts w:ascii="Times New Roman" w:hAnsi="Times New Roman" w:cs="Times New Roman"/>
          <w:b/>
          <w:bCs/>
        </w:rPr>
        <w:t xml:space="preserve"> REVISED </w:t>
      </w:r>
      <w:r w:rsidR="00A56A79" w:rsidRPr="00C53996">
        <w:rPr>
          <w:rFonts w:ascii="Times New Roman" w:hAnsi="Times New Roman" w:cs="Times New Roman"/>
          <w:b/>
          <w:bCs/>
          <w:cs/>
        </w:rPr>
        <w:t xml:space="preserve"> </w:t>
      </w:r>
      <w:r w:rsidR="00FE34A7" w:rsidRPr="007E275A">
        <w:rPr>
          <w:rFonts w:ascii="Times New Roman" w:hAnsi="Times New Roman" w:cs="Times New Roman"/>
          <w:b/>
          <w:bCs/>
        </w:rPr>
        <w:t>THAI</w:t>
      </w:r>
      <w:r w:rsidR="00A56A79" w:rsidRPr="00C53996">
        <w:rPr>
          <w:rFonts w:ascii="Times New Roman" w:hAnsi="Times New Roman" w:cs="Times New Roman"/>
          <w:b/>
          <w:bCs/>
          <w:cs/>
        </w:rPr>
        <w:t xml:space="preserve"> </w:t>
      </w:r>
      <w:r w:rsidR="00FE34A7" w:rsidRPr="007E275A">
        <w:rPr>
          <w:rFonts w:ascii="Times New Roman" w:hAnsi="Times New Roman" w:cs="Times New Roman"/>
          <w:b/>
          <w:bCs/>
        </w:rPr>
        <w:t xml:space="preserve"> FINANCIAL </w:t>
      </w:r>
      <w:r w:rsidR="00A56A79" w:rsidRPr="00C53996">
        <w:rPr>
          <w:rFonts w:ascii="Times New Roman" w:hAnsi="Times New Roman" w:cs="Times New Roman"/>
          <w:b/>
          <w:bCs/>
          <w:cs/>
        </w:rPr>
        <w:t xml:space="preserve"> </w:t>
      </w:r>
      <w:r w:rsidR="00FE34A7" w:rsidRPr="007E275A">
        <w:rPr>
          <w:rFonts w:ascii="Times New Roman" w:hAnsi="Times New Roman" w:cs="Times New Roman"/>
          <w:b/>
          <w:bCs/>
        </w:rPr>
        <w:t xml:space="preserve">REPORTING </w:t>
      </w:r>
      <w:r w:rsidR="00A56A79" w:rsidRPr="00C53996">
        <w:rPr>
          <w:rFonts w:ascii="Times New Roman" w:hAnsi="Times New Roman" w:cs="Times New Roman"/>
          <w:b/>
          <w:bCs/>
          <w:cs/>
        </w:rPr>
        <w:t xml:space="preserve"> </w:t>
      </w:r>
      <w:r w:rsidR="00FE34A7" w:rsidRPr="007E275A">
        <w:rPr>
          <w:rFonts w:ascii="Times New Roman" w:hAnsi="Times New Roman" w:cs="Times New Roman"/>
          <w:b/>
          <w:bCs/>
        </w:rPr>
        <w:t>STANDARDS</w:t>
      </w:r>
    </w:p>
    <w:bookmarkEnd w:id="2"/>
    <w:p w:rsidR="00FE34A7" w:rsidRPr="007E275A" w:rsidRDefault="00FE34A7" w:rsidP="0087771B">
      <w:pPr>
        <w:rPr>
          <w:rFonts w:ascii="Times New Roman" w:hAnsi="Times New Roman" w:cs="Times New Roman"/>
          <w:sz w:val="16"/>
          <w:szCs w:val="16"/>
        </w:rPr>
      </w:pPr>
    </w:p>
    <w:p w:rsidR="00256D09" w:rsidRPr="007E275A" w:rsidRDefault="00256D09" w:rsidP="00C55AEA">
      <w:pPr>
        <w:ind w:left="426"/>
        <w:jc w:val="both"/>
        <w:rPr>
          <w:rFonts w:ascii="Times New Roman" w:hAnsi="Times New Roman" w:cs="Times New Roman"/>
          <w:spacing w:val="-2"/>
          <w:sz w:val="24"/>
          <w:szCs w:val="24"/>
        </w:rPr>
      </w:pPr>
      <w:r w:rsidRPr="007E275A">
        <w:rPr>
          <w:rFonts w:ascii="Times New Roman" w:hAnsi="Times New Roman" w:cs="Times New Roman"/>
          <w:spacing w:val="-2"/>
          <w:sz w:val="24"/>
          <w:szCs w:val="24"/>
        </w:rPr>
        <w:t>Thai Financial Reporting Standards affecting the presentation and disclosure in the current period financial statements</w:t>
      </w:r>
    </w:p>
    <w:p w:rsidR="00256D09" w:rsidRPr="007E275A" w:rsidRDefault="00256D09" w:rsidP="00C55AEA">
      <w:pPr>
        <w:ind w:left="426"/>
        <w:jc w:val="both"/>
        <w:rPr>
          <w:rFonts w:ascii="Times New Roman" w:hAnsi="Times New Roman" w:cs="Times New Roman"/>
          <w:spacing w:val="-2"/>
          <w:sz w:val="24"/>
          <w:szCs w:val="24"/>
        </w:rPr>
      </w:pPr>
    </w:p>
    <w:p w:rsidR="00256D09" w:rsidRPr="007E275A" w:rsidRDefault="00256D09" w:rsidP="00C55AEA">
      <w:pPr>
        <w:ind w:left="426"/>
        <w:jc w:val="both"/>
        <w:rPr>
          <w:rFonts w:ascii="Times New Roman" w:hAnsi="Times New Roman" w:cs="Times New Roman"/>
          <w:spacing w:val="-2"/>
          <w:sz w:val="24"/>
          <w:szCs w:val="24"/>
        </w:rPr>
      </w:pPr>
      <w:r w:rsidRPr="007E275A">
        <w:rPr>
          <w:rFonts w:ascii="Times New Roman" w:hAnsi="Times New Roman" w:cs="Times New Roman"/>
          <w:spacing w:val="-4"/>
          <w:sz w:val="24"/>
          <w:szCs w:val="24"/>
        </w:rPr>
        <w:t>During the period, the Bank and its subsidiaries have adopted the new and revised financial reporting</w:t>
      </w:r>
      <w:r w:rsidRPr="007E275A">
        <w:rPr>
          <w:rFonts w:ascii="Times New Roman" w:hAnsi="Times New Roman" w:cs="Times New Roman"/>
          <w:spacing w:val="-2"/>
          <w:sz w:val="24"/>
          <w:szCs w:val="24"/>
        </w:rPr>
        <w:t xml:space="preserve"> standards issued by the Federation of Accounting Professions which become effective for fiscal years beginning on or after January </w:t>
      </w:r>
      <w:r w:rsidR="00582CA2" w:rsidRPr="007E275A">
        <w:rPr>
          <w:rFonts w:ascii="Times New Roman" w:hAnsi="Times New Roman" w:cs="Times New Roman"/>
          <w:spacing w:val="-2"/>
          <w:sz w:val="24"/>
          <w:szCs w:val="24"/>
        </w:rPr>
        <w:t>1</w:t>
      </w:r>
      <w:r w:rsidRPr="007E275A">
        <w:rPr>
          <w:rFonts w:ascii="Times New Roman" w:hAnsi="Times New Roman" w:cs="Times New Roman"/>
          <w:spacing w:val="-2"/>
          <w:sz w:val="24"/>
          <w:szCs w:val="24"/>
        </w:rPr>
        <w:t xml:space="preserve">, </w:t>
      </w:r>
      <w:r w:rsidR="00582CA2" w:rsidRPr="007E275A">
        <w:rPr>
          <w:rFonts w:ascii="Times New Roman" w:hAnsi="Times New Roman" w:cs="Times New Roman"/>
          <w:spacing w:val="-2"/>
          <w:sz w:val="24"/>
          <w:szCs w:val="24"/>
        </w:rPr>
        <w:t>2020</w:t>
      </w:r>
      <w:r w:rsidRPr="00C53996">
        <w:rPr>
          <w:rFonts w:ascii="Times New Roman" w:hAnsi="Times New Roman" w:cs="Times New Roman"/>
          <w:spacing w:val="-2"/>
          <w:sz w:val="24"/>
          <w:szCs w:val="24"/>
          <w:cs/>
        </w:rPr>
        <w:t xml:space="preserve">. </w:t>
      </w:r>
      <w:r w:rsidRPr="007E275A">
        <w:rPr>
          <w:rFonts w:ascii="Times New Roman" w:hAnsi="Times New Roman" w:cs="Times New Roman"/>
          <w:spacing w:val="-2"/>
          <w:sz w:val="24"/>
          <w:szCs w:val="24"/>
        </w:rPr>
        <w:t>The adoption of these financial reporting standards does not have any significant impact on the Bank and its subsidiaries financial statements, except the following financial reporting standards</w:t>
      </w:r>
      <w:r w:rsidRPr="00C53996">
        <w:rPr>
          <w:rFonts w:ascii="Times New Roman" w:hAnsi="Times New Roman" w:cs="Times New Roman"/>
          <w:spacing w:val="-2"/>
          <w:sz w:val="24"/>
          <w:szCs w:val="24"/>
          <w:cs/>
        </w:rPr>
        <w:t>.</w:t>
      </w:r>
    </w:p>
    <w:p w:rsidR="00256D09" w:rsidRPr="007E275A" w:rsidRDefault="00256D09" w:rsidP="00256D09">
      <w:pPr>
        <w:ind w:left="426"/>
        <w:jc w:val="thaiDistribute"/>
        <w:rPr>
          <w:rFonts w:ascii="Times New Roman" w:hAnsi="Times New Roman" w:cs="Times New Roman"/>
          <w:spacing w:val="-2"/>
          <w:sz w:val="24"/>
          <w:szCs w:val="24"/>
        </w:rPr>
      </w:pPr>
    </w:p>
    <w:p w:rsidR="00256D09" w:rsidRPr="007E275A" w:rsidRDefault="00256D09" w:rsidP="00256D09">
      <w:pPr>
        <w:ind w:left="426"/>
        <w:jc w:val="thaiDistribute"/>
        <w:rPr>
          <w:rFonts w:ascii="Times New Roman" w:hAnsi="Times New Roman" w:cs="Times New Roman"/>
          <w:spacing w:val="-4"/>
          <w:sz w:val="24"/>
          <w:szCs w:val="24"/>
        </w:rPr>
      </w:pPr>
      <w:r w:rsidRPr="007E275A">
        <w:rPr>
          <w:rFonts w:ascii="Times New Roman" w:hAnsi="Times New Roman" w:cs="Times New Roman"/>
          <w:spacing w:val="-4"/>
          <w:sz w:val="24"/>
          <w:szCs w:val="24"/>
        </w:rPr>
        <w:t>Financial reporting standards on group of financial instruments standards as follows</w:t>
      </w:r>
      <w:r w:rsidRPr="00C53996">
        <w:rPr>
          <w:rFonts w:ascii="Times New Roman" w:hAnsi="Times New Roman" w:cs="Times New Roman"/>
          <w:spacing w:val="-4"/>
          <w:sz w:val="24"/>
          <w:szCs w:val="24"/>
          <w:cs/>
        </w:rPr>
        <w:t>:</w:t>
      </w:r>
    </w:p>
    <w:p w:rsidR="00256D09" w:rsidRPr="007E275A" w:rsidRDefault="00256D09" w:rsidP="00256D09">
      <w:pPr>
        <w:ind w:left="426"/>
        <w:jc w:val="thaiDistribute"/>
        <w:rPr>
          <w:rFonts w:ascii="Times New Roman" w:hAnsi="Times New Roman" w:cs="Times New Roman"/>
          <w:spacing w:val="-2"/>
          <w:sz w:val="24"/>
          <w:szCs w:val="24"/>
        </w:rPr>
      </w:pPr>
    </w:p>
    <w:tbl>
      <w:tblPr>
        <w:tblW w:w="7902" w:type="dxa"/>
        <w:tblInd w:w="534" w:type="dxa"/>
        <w:tblLayout w:type="fixed"/>
        <w:tblCellMar>
          <w:left w:w="0" w:type="dxa"/>
          <w:right w:w="0" w:type="dxa"/>
        </w:tblCellMar>
        <w:tblLook w:val="04A0" w:firstRow="1" w:lastRow="0" w:firstColumn="1" w:lastColumn="0" w:noHBand="0" w:noVBand="1"/>
      </w:tblPr>
      <w:tblGrid>
        <w:gridCol w:w="1782"/>
        <w:gridCol w:w="6120"/>
      </w:tblGrid>
      <w:tr w:rsidR="00256D09" w:rsidRPr="007E275A" w:rsidTr="009F5043">
        <w:trPr>
          <w:trHeight w:val="198"/>
        </w:trPr>
        <w:tc>
          <w:tcPr>
            <w:tcW w:w="7902" w:type="dxa"/>
            <w:gridSpan w:val="2"/>
            <w:tcMar>
              <w:top w:w="0" w:type="dxa"/>
              <w:left w:w="108" w:type="dxa"/>
              <w:bottom w:w="0" w:type="dxa"/>
              <w:right w:w="108" w:type="dxa"/>
            </w:tcMar>
            <w:hideMark/>
          </w:tcPr>
          <w:p w:rsidR="00256D09" w:rsidRPr="007E275A" w:rsidRDefault="00256D09" w:rsidP="009F5043">
            <w:pPr>
              <w:snapToGrid w:val="0"/>
              <w:ind w:left="27" w:right="-461" w:hanging="18"/>
              <w:jc w:val="both"/>
              <w:rPr>
                <w:rFonts w:ascii="Times New Roman" w:eastAsia="Cordia New" w:hAnsi="Times New Roman" w:cs="Times New Roman"/>
                <w:b/>
                <w:bCs/>
                <w:color w:val="000000"/>
                <w:sz w:val="24"/>
                <w:szCs w:val="24"/>
                <w:lang w:val="x-none" w:eastAsia="zh-CN"/>
              </w:rPr>
            </w:pPr>
            <w:r w:rsidRPr="007E275A">
              <w:rPr>
                <w:rFonts w:ascii="Times New Roman" w:eastAsia="Cordia New" w:hAnsi="Times New Roman" w:cs="Times New Roman"/>
                <w:b/>
                <w:bCs/>
                <w:snapToGrid w:val="0"/>
                <w:color w:val="000000"/>
                <w:sz w:val="24"/>
                <w:szCs w:val="24"/>
                <w:lang w:val="x-none" w:eastAsia="x-none"/>
              </w:rPr>
              <w:t>Thai Accounting Standard</w:t>
            </w:r>
            <w:r w:rsidRPr="007E275A">
              <w:rPr>
                <w:rFonts w:ascii="Times New Roman" w:eastAsia="Cordia New" w:hAnsi="Times New Roman" w:cs="Times New Roman"/>
                <w:b/>
                <w:bCs/>
                <w:snapToGrid w:val="0"/>
                <w:color w:val="000000"/>
                <w:sz w:val="24"/>
                <w:szCs w:val="24"/>
                <w:lang w:val="en-GB" w:eastAsia="x-none"/>
              </w:rPr>
              <w:t>s</w:t>
            </w:r>
            <w:r w:rsidRPr="00C53996">
              <w:rPr>
                <w:rFonts w:ascii="Times New Roman" w:eastAsia="Cordia New" w:hAnsi="Times New Roman" w:cs="Times New Roman"/>
                <w:b/>
                <w:bCs/>
                <w:snapToGrid w:val="0"/>
                <w:color w:val="000000"/>
                <w:sz w:val="24"/>
                <w:szCs w:val="24"/>
                <w:cs/>
                <w:lang w:val="x-none" w:eastAsia="x-none"/>
              </w:rPr>
              <w:t xml:space="preserve"> (</w:t>
            </w:r>
            <w:r w:rsidRPr="00C53996">
              <w:rPr>
                <w:rFonts w:ascii="Times New Roman" w:eastAsia="Cordia New" w:hAnsi="Times New Roman" w:cs="Times New Roman"/>
                <w:b/>
                <w:bCs/>
                <w:snapToGrid w:val="0"/>
                <w:color w:val="000000"/>
                <w:sz w:val="24"/>
                <w:szCs w:val="24"/>
                <w:cs/>
                <w:lang w:eastAsia="x-none"/>
              </w:rPr>
              <w:t>“</w:t>
            </w:r>
            <w:r w:rsidRPr="007E275A">
              <w:rPr>
                <w:rFonts w:ascii="Times New Roman" w:eastAsia="Cordia New" w:hAnsi="Times New Roman" w:cs="Times New Roman"/>
                <w:b/>
                <w:bCs/>
                <w:snapToGrid w:val="0"/>
                <w:color w:val="000000"/>
                <w:sz w:val="24"/>
                <w:szCs w:val="24"/>
                <w:lang w:val="x-none" w:eastAsia="x-none"/>
              </w:rPr>
              <w:t>TAS</w:t>
            </w:r>
            <w:r w:rsidRPr="00C53996">
              <w:rPr>
                <w:rFonts w:ascii="Times New Roman" w:eastAsia="Cordia New" w:hAnsi="Times New Roman" w:cs="Times New Roman"/>
                <w:b/>
                <w:bCs/>
                <w:snapToGrid w:val="0"/>
                <w:color w:val="000000"/>
                <w:sz w:val="24"/>
                <w:szCs w:val="24"/>
                <w:cs/>
                <w:lang w:eastAsia="x-none"/>
              </w:rPr>
              <w:t>”</w:t>
            </w:r>
            <w:r w:rsidRPr="00C53996">
              <w:rPr>
                <w:rFonts w:ascii="Times New Roman" w:eastAsia="Cordia New" w:hAnsi="Times New Roman" w:cs="Times New Roman"/>
                <w:b/>
                <w:bCs/>
                <w:snapToGrid w:val="0"/>
                <w:color w:val="000000"/>
                <w:sz w:val="24"/>
                <w:szCs w:val="24"/>
                <w:cs/>
                <w:lang w:val="x-none" w:eastAsia="x-none"/>
              </w:rPr>
              <w:t>)</w:t>
            </w:r>
          </w:p>
        </w:tc>
      </w:tr>
      <w:tr w:rsidR="00256D09" w:rsidRPr="007E275A" w:rsidTr="009F5043">
        <w:trPr>
          <w:trHeight w:val="20"/>
        </w:trPr>
        <w:tc>
          <w:tcPr>
            <w:tcW w:w="1782" w:type="dxa"/>
            <w:tcMar>
              <w:top w:w="0" w:type="dxa"/>
              <w:left w:w="108" w:type="dxa"/>
              <w:bottom w:w="0" w:type="dxa"/>
              <w:right w:w="108" w:type="dxa"/>
            </w:tcMar>
            <w:hideMark/>
          </w:tcPr>
          <w:p w:rsidR="00256D09" w:rsidRPr="007E275A" w:rsidRDefault="00256D09" w:rsidP="009F5043">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eastAsia="zh-CN"/>
              </w:rPr>
            </w:pPr>
            <w:r w:rsidRPr="007E275A">
              <w:rPr>
                <w:rFonts w:ascii="Times New Roman" w:eastAsia="Cordia New" w:hAnsi="Times New Roman" w:cs="Times New Roman"/>
                <w:snapToGrid w:val="0"/>
                <w:sz w:val="24"/>
                <w:szCs w:val="24"/>
                <w:lang w:val="en-GB" w:eastAsia="zh-CN"/>
              </w:rPr>
              <w:t xml:space="preserve">TAS </w:t>
            </w:r>
            <w:r w:rsidR="00582CA2" w:rsidRPr="007E275A">
              <w:rPr>
                <w:rFonts w:ascii="Times New Roman" w:eastAsia="Cordia New" w:hAnsi="Times New Roman" w:cs="Times New Roman"/>
                <w:snapToGrid w:val="0"/>
                <w:sz w:val="24"/>
                <w:szCs w:val="24"/>
                <w:lang w:eastAsia="zh-CN"/>
              </w:rPr>
              <w:t>32</w:t>
            </w:r>
          </w:p>
        </w:tc>
        <w:tc>
          <w:tcPr>
            <w:tcW w:w="6120" w:type="dxa"/>
            <w:tcMar>
              <w:top w:w="0" w:type="dxa"/>
              <w:left w:w="108" w:type="dxa"/>
              <w:bottom w:w="0" w:type="dxa"/>
              <w:right w:w="108" w:type="dxa"/>
            </w:tcMar>
            <w:hideMark/>
          </w:tcPr>
          <w:p w:rsidR="00256D09" w:rsidRPr="007E275A" w:rsidRDefault="00256D09" w:rsidP="009F5043">
            <w:pPr>
              <w:tabs>
                <w:tab w:val="left" w:pos="312"/>
                <w:tab w:val="left" w:pos="737"/>
                <w:tab w:val="left" w:pos="1304"/>
                <w:tab w:val="left" w:pos="2684"/>
              </w:tabs>
              <w:adjustRightInd w:val="0"/>
              <w:snapToGrid w:val="0"/>
              <w:ind w:left="2684" w:hanging="2551"/>
              <w:rPr>
                <w:rFonts w:ascii="Times New Roman" w:eastAsia="Cordia New" w:hAnsi="Times New Roman" w:cs="Times New Roman"/>
                <w:snapToGrid w:val="0"/>
                <w:sz w:val="24"/>
                <w:szCs w:val="24"/>
                <w:lang w:val="en-GB" w:eastAsia="zh-CN"/>
              </w:rPr>
            </w:pPr>
            <w:r w:rsidRPr="007E275A">
              <w:rPr>
                <w:rFonts w:ascii="Times New Roman" w:eastAsia="Cordia New" w:hAnsi="Times New Roman" w:cs="Times New Roman"/>
                <w:snapToGrid w:val="0"/>
                <w:sz w:val="24"/>
                <w:szCs w:val="24"/>
                <w:lang w:val="en-GB" w:eastAsia="zh-CN"/>
              </w:rPr>
              <w:t>Financial Instruments</w:t>
            </w:r>
            <w:r w:rsidRPr="00C53996">
              <w:rPr>
                <w:rFonts w:ascii="Times New Roman" w:eastAsia="Cordia New" w:hAnsi="Times New Roman" w:cs="Times New Roman"/>
                <w:snapToGrid w:val="0"/>
                <w:sz w:val="24"/>
                <w:szCs w:val="24"/>
                <w:cs/>
                <w:lang w:val="en-GB" w:eastAsia="zh-CN"/>
              </w:rPr>
              <w:t xml:space="preserve">: </w:t>
            </w:r>
            <w:r w:rsidRPr="007E275A">
              <w:rPr>
                <w:rFonts w:ascii="Times New Roman" w:eastAsia="Cordia New" w:hAnsi="Times New Roman" w:cs="Times New Roman"/>
                <w:snapToGrid w:val="0"/>
                <w:sz w:val="24"/>
                <w:szCs w:val="24"/>
                <w:lang w:val="en-GB" w:eastAsia="zh-CN"/>
              </w:rPr>
              <w:t>Presentation</w:t>
            </w:r>
          </w:p>
        </w:tc>
      </w:tr>
      <w:tr w:rsidR="00256D09" w:rsidRPr="007E275A" w:rsidTr="009F5043">
        <w:trPr>
          <w:trHeight w:val="20"/>
        </w:trPr>
        <w:tc>
          <w:tcPr>
            <w:tcW w:w="7902" w:type="dxa"/>
            <w:gridSpan w:val="2"/>
            <w:tcMar>
              <w:top w:w="0" w:type="dxa"/>
              <w:left w:w="108" w:type="dxa"/>
              <w:bottom w:w="0" w:type="dxa"/>
              <w:right w:w="108" w:type="dxa"/>
            </w:tcMar>
            <w:hideMark/>
          </w:tcPr>
          <w:p w:rsidR="00256D09" w:rsidRPr="007E275A" w:rsidRDefault="00256D09" w:rsidP="009F5043">
            <w:pPr>
              <w:tabs>
                <w:tab w:val="left" w:pos="312"/>
                <w:tab w:val="left" w:pos="737"/>
                <w:tab w:val="left" w:pos="1304"/>
                <w:tab w:val="left" w:pos="2684"/>
              </w:tabs>
              <w:adjustRightInd w:val="0"/>
              <w:snapToGrid w:val="0"/>
              <w:ind w:left="2684" w:hanging="2684"/>
              <w:rPr>
                <w:rFonts w:ascii="Times New Roman" w:eastAsia="Cordia New" w:hAnsi="Times New Roman" w:cs="Times New Roman"/>
                <w:b/>
                <w:bCs/>
                <w:color w:val="000000"/>
                <w:sz w:val="24"/>
                <w:szCs w:val="24"/>
                <w:lang w:val="x-none" w:eastAsia="x-none"/>
              </w:rPr>
            </w:pPr>
          </w:p>
          <w:p w:rsidR="00256D09" w:rsidRPr="007E275A" w:rsidRDefault="00256D09" w:rsidP="009F5043">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7E275A">
              <w:rPr>
                <w:rFonts w:ascii="Times New Roman" w:eastAsia="Cordia New" w:hAnsi="Times New Roman" w:cs="Times New Roman"/>
                <w:b/>
                <w:bCs/>
                <w:color w:val="000000"/>
                <w:sz w:val="24"/>
                <w:szCs w:val="24"/>
                <w:lang w:val="x-none" w:eastAsia="x-none"/>
              </w:rPr>
              <w:t>Th</w:t>
            </w:r>
            <w:r w:rsidRPr="007E275A">
              <w:rPr>
                <w:rFonts w:ascii="Times New Roman" w:eastAsia="Cordia New" w:hAnsi="Times New Roman" w:cs="Times New Roman"/>
                <w:b/>
                <w:bCs/>
                <w:color w:val="000000"/>
                <w:sz w:val="24"/>
                <w:szCs w:val="24"/>
                <w:lang w:eastAsia="x-none"/>
              </w:rPr>
              <w:t>ai</w:t>
            </w:r>
            <w:r w:rsidRPr="007E275A">
              <w:rPr>
                <w:rFonts w:ascii="Times New Roman" w:eastAsia="Cordia New" w:hAnsi="Times New Roman" w:cs="Times New Roman"/>
                <w:b/>
                <w:bCs/>
                <w:color w:val="000000"/>
                <w:sz w:val="24"/>
                <w:szCs w:val="24"/>
                <w:lang w:val="x-none" w:eastAsia="x-none"/>
              </w:rPr>
              <w:t xml:space="preserve"> Financial Reporting Standard</w:t>
            </w:r>
            <w:r w:rsidRPr="007E275A">
              <w:rPr>
                <w:rFonts w:ascii="Times New Roman" w:eastAsia="Cordia New" w:hAnsi="Times New Roman" w:cs="Times New Roman"/>
                <w:b/>
                <w:bCs/>
                <w:color w:val="000000"/>
                <w:sz w:val="24"/>
                <w:szCs w:val="24"/>
                <w:lang w:eastAsia="x-none"/>
              </w:rPr>
              <w:t>s</w:t>
            </w:r>
            <w:r w:rsidRPr="00C53996">
              <w:rPr>
                <w:rFonts w:ascii="Times New Roman" w:eastAsia="Cordia New" w:hAnsi="Times New Roman" w:cs="Times New Roman"/>
                <w:b/>
                <w:bCs/>
                <w:color w:val="000000"/>
                <w:sz w:val="24"/>
                <w:szCs w:val="24"/>
                <w:cs/>
                <w:lang w:val="x-none" w:eastAsia="x-none"/>
              </w:rPr>
              <w:t xml:space="preserve"> (</w:t>
            </w:r>
            <w:r w:rsidRPr="00C53996">
              <w:rPr>
                <w:rFonts w:ascii="Times New Roman" w:eastAsia="Cordia New" w:hAnsi="Times New Roman" w:cs="Times New Roman"/>
                <w:b/>
                <w:bCs/>
                <w:color w:val="000000"/>
                <w:sz w:val="24"/>
                <w:szCs w:val="24"/>
                <w:cs/>
                <w:lang w:eastAsia="x-none"/>
              </w:rPr>
              <w:t>“</w:t>
            </w:r>
            <w:r w:rsidRPr="007E275A">
              <w:rPr>
                <w:rFonts w:ascii="Times New Roman" w:eastAsia="Cordia New" w:hAnsi="Times New Roman" w:cs="Times New Roman"/>
                <w:b/>
                <w:bCs/>
                <w:color w:val="000000"/>
                <w:sz w:val="24"/>
                <w:szCs w:val="24"/>
                <w:lang w:val="x-none" w:eastAsia="x-none"/>
              </w:rPr>
              <w:t>TFRS</w:t>
            </w:r>
            <w:r w:rsidRPr="00C53996">
              <w:rPr>
                <w:rFonts w:ascii="Times New Roman" w:eastAsia="Cordia New" w:hAnsi="Times New Roman" w:cs="Times New Roman"/>
                <w:b/>
                <w:bCs/>
                <w:color w:val="000000"/>
                <w:sz w:val="24"/>
                <w:szCs w:val="24"/>
                <w:cs/>
                <w:lang w:eastAsia="x-none"/>
              </w:rPr>
              <w:t>”</w:t>
            </w:r>
            <w:r w:rsidRPr="00C53996">
              <w:rPr>
                <w:rFonts w:ascii="Times New Roman" w:eastAsia="Cordia New" w:hAnsi="Times New Roman" w:cs="Times New Roman"/>
                <w:b/>
                <w:bCs/>
                <w:color w:val="000000"/>
                <w:sz w:val="24"/>
                <w:szCs w:val="24"/>
                <w:cs/>
                <w:lang w:val="x-none" w:eastAsia="x-none"/>
              </w:rPr>
              <w:t>)</w:t>
            </w:r>
          </w:p>
        </w:tc>
      </w:tr>
      <w:tr w:rsidR="00256D09" w:rsidRPr="007E275A" w:rsidTr="009F5043">
        <w:trPr>
          <w:trHeight w:val="20"/>
        </w:trPr>
        <w:tc>
          <w:tcPr>
            <w:tcW w:w="1782" w:type="dxa"/>
            <w:tcMar>
              <w:top w:w="0" w:type="dxa"/>
              <w:left w:w="108" w:type="dxa"/>
              <w:bottom w:w="0" w:type="dxa"/>
              <w:right w:w="108" w:type="dxa"/>
            </w:tcMar>
            <w:hideMark/>
          </w:tcPr>
          <w:p w:rsidR="00256D09" w:rsidRPr="007E275A" w:rsidRDefault="00256D09" w:rsidP="009F5043">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7E275A">
              <w:rPr>
                <w:rFonts w:ascii="Times New Roman" w:eastAsia="Cordia New" w:hAnsi="Times New Roman" w:cs="Times New Roman"/>
                <w:snapToGrid w:val="0"/>
                <w:sz w:val="24"/>
                <w:szCs w:val="24"/>
                <w:lang w:val="en-GB" w:eastAsia="zh-CN"/>
              </w:rPr>
              <w:t xml:space="preserve">TFRS </w:t>
            </w:r>
            <w:r w:rsidR="00582CA2" w:rsidRPr="007E275A">
              <w:rPr>
                <w:rFonts w:ascii="Times New Roman" w:eastAsia="Cordia New" w:hAnsi="Times New Roman" w:cs="Times New Roman"/>
                <w:snapToGrid w:val="0"/>
                <w:sz w:val="24"/>
                <w:szCs w:val="24"/>
                <w:lang w:eastAsia="zh-CN"/>
              </w:rPr>
              <w:t>7</w:t>
            </w:r>
          </w:p>
        </w:tc>
        <w:tc>
          <w:tcPr>
            <w:tcW w:w="6120" w:type="dxa"/>
            <w:tcMar>
              <w:top w:w="0" w:type="dxa"/>
              <w:left w:w="108" w:type="dxa"/>
              <w:bottom w:w="0" w:type="dxa"/>
              <w:right w:w="108" w:type="dxa"/>
            </w:tcMar>
            <w:hideMark/>
          </w:tcPr>
          <w:p w:rsidR="00256D09" w:rsidRPr="007E275A" w:rsidRDefault="00256D09" w:rsidP="009F5043">
            <w:pPr>
              <w:tabs>
                <w:tab w:val="left" w:pos="312"/>
                <w:tab w:val="left" w:pos="737"/>
                <w:tab w:val="left" w:pos="1304"/>
                <w:tab w:val="left" w:pos="2684"/>
              </w:tabs>
              <w:adjustRightInd w:val="0"/>
              <w:snapToGrid w:val="0"/>
              <w:ind w:left="2684" w:hanging="2551"/>
              <w:rPr>
                <w:rFonts w:ascii="Times New Roman" w:eastAsia="Cordia New" w:hAnsi="Times New Roman" w:cs="Times New Roman"/>
                <w:snapToGrid w:val="0"/>
                <w:sz w:val="24"/>
                <w:szCs w:val="24"/>
                <w:lang w:val="en-GB" w:eastAsia="zh-CN"/>
              </w:rPr>
            </w:pPr>
            <w:r w:rsidRPr="007E275A">
              <w:rPr>
                <w:rFonts w:ascii="Times New Roman" w:eastAsia="Cordia New" w:hAnsi="Times New Roman" w:cs="Times New Roman"/>
                <w:snapToGrid w:val="0"/>
                <w:sz w:val="24"/>
                <w:szCs w:val="24"/>
                <w:lang w:val="en-GB" w:eastAsia="zh-CN"/>
              </w:rPr>
              <w:t>Financial Instruments</w:t>
            </w:r>
            <w:r w:rsidRPr="00C53996">
              <w:rPr>
                <w:rFonts w:ascii="Times New Roman" w:eastAsia="Cordia New" w:hAnsi="Times New Roman" w:cs="Times New Roman"/>
                <w:snapToGrid w:val="0"/>
                <w:sz w:val="24"/>
                <w:szCs w:val="24"/>
                <w:cs/>
                <w:lang w:val="en-GB" w:eastAsia="zh-CN"/>
              </w:rPr>
              <w:t xml:space="preserve">: </w:t>
            </w:r>
            <w:r w:rsidRPr="007E275A">
              <w:rPr>
                <w:rFonts w:ascii="Times New Roman" w:eastAsia="Cordia New" w:hAnsi="Times New Roman" w:cs="Times New Roman"/>
                <w:snapToGrid w:val="0"/>
                <w:sz w:val="24"/>
                <w:szCs w:val="24"/>
                <w:lang w:val="en-GB" w:eastAsia="zh-CN"/>
              </w:rPr>
              <w:t>Disclosures</w:t>
            </w:r>
          </w:p>
        </w:tc>
      </w:tr>
      <w:tr w:rsidR="00256D09" w:rsidRPr="007E275A" w:rsidTr="009F5043">
        <w:trPr>
          <w:trHeight w:val="20"/>
        </w:trPr>
        <w:tc>
          <w:tcPr>
            <w:tcW w:w="1782" w:type="dxa"/>
            <w:tcMar>
              <w:top w:w="0" w:type="dxa"/>
              <w:left w:w="108" w:type="dxa"/>
              <w:bottom w:w="0" w:type="dxa"/>
              <w:right w:w="108" w:type="dxa"/>
            </w:tcMar>
            <w:hideMark/>
          </w:tcPr>
          <w:p w:rsidR="00256D09" w:rsidRPr="007E275A" w:rsidRDefault="00256D09" w:rsidP="009F5043">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7E275A">
              <w:rPr>
                <w:rFonts w:ascii="Times New Roman" w:eastAsia="Cordia New" w:hAnsi="Times New Roman" w:cs="Times New Roman"/>
                <w:snapToGrid w:val="0"/>
                <w:sz w:val="24"/>
                <w:szCs w:val="24"/>
                <w:lang w:val="en-GB" w:eastAsia="zh-CN"/>
              </w:rPr>
              <w:t xml:space="preserve">TFRS </w:t>
            </w:r>
            <w:r w:rsidR="00582CA2" w:rsidRPr="007E275A">
              <w:rPr>
                <w:rFonts w:ascii="Times New Roman" w:eastAsia="Cordia New" w:hAnsi="Times New Roman" w:cs="Times New Roman"/>
                <w:snapToGrid w:val="0"/>
                <w:sz w:val="24"/>
                <w:szCs w:val="24"/>
                <w:lang w:eastAsia="zh-CN"/>
              </w:rPr>
              <w:t>9</w:t>
            </w:r>
          </w:p>
        </w:tc>
        <w:tc>
          <w:tcPr>
            <w:tcW w:w="6120" w:type="dxa"/>
            <w:tcMar>
              <w:top w:w="0" w:type="dxa"/>
              <w:left w:w="108" w:type="dxa"/>
              <w:bottom w:w="0" w:type="dxa"/>
              <w:right w:w="108" w:type="dxa"/>
            </w:tcMar>
            <w:hideMark/>
          </w:tcPr>
          <w:p w:rsidR="00256D09" w:rsidRPr="007E275A" w:rsidRDefault="00256D09" w:rsidP="009F5043">
            <w:pPr>
              <w:tabs>
                <w:tab w:val="left" w:pos="312"/>
                <w:tab w:val="left" w:pos="737"/>
                <w:tab w:val="left" w:pos="1304"/>
                <w:tab w:val="left" w:pos="2684"/>
              </w:tabs>
              <w:adjustRightInd w:val="0"/>
              <w:snapToGrid w:val="0"/>
              <w:ind w:left="2684" w:hanging="2551"/>
              <w:rPr>
                <w:rFonts w:ascii="Times New Roman" w:eastAsia="Cordia New" w:hAnsi="Times New Roman" w:cs="Times New Roman"/>
                <w:snapToGrid w:val="0"/>
                <w:sz w:val="24"/>
                <w:szCs w:val="24"/>
                <w:lang w:val="en-GB" w:eastAsia="zh-CN"/>
              </w:rPr>
            </w:pPr>
            <w:r w:rsidRPr="007E275A">
              <w:rPr>
                <w:rFonts w:ascii="Times New Roman" w:eastAsia="Cordia New" w:hAnsi="Times New Roman" w:cs="Times New Roman"/>
                <w:snapToGrid w:val="0"/>
                <w:sz w:val="24"/>
                <w:szCs w:val="24"/>
                <w:lang w:val="en-GB" w:eastAsia="zh-CN"/>
              </w:rPr>
              <w:t>Financial Instruments</w:t>
            </w:r>
          </w:p>
        </w:tc>
      </w:tr>
      <w:tr w:rsidR="00256D09" w:rsidRPr="007E275A" w:rsidTr="009F5043">
        <w:trPr>
          <w:trHeight w:val="20"/>
        </w:trPr>
        <w:tc>
          <w:tcPr>
            <w:tcW w:w="7902" w:type="dxa"/>
            <w:gridSpan w:val="2"/>
            <w:tcMar>
              <w:top w:w="0" w:type="dxa"/>
              <w:left w:w="108" w:type="dxa"/>
              <w:bottom w:w="0" w:type="dxa"/>
              <w:right w:w="108" w:type="dxa"/>
            </w:tcMar>
            <w:hideMark/>
          </w:tcPr>
          <w:p w:rsidR="00256D09" w:rsidRPr="007E275A" w:rsidRDefault="00256D09" w:rsidP="009F5043">
            <w:pPr>
              <w:tabs>
                <w:tab w:val="left" w:pos="312"/>
                <w:tab w:val="left" w:pos="737"/>
                <w:tab w:val="left" w:pos="1304"/>
                <w:tab w:val="left" w:pos="2684"/>
              </w:tabs>
              <w:adjustRightInd w:val="0"/>
              <w:snapToGrid w:val="0"/>
              <w:ind w:left="2684" w:hanging="2684"/>
              <w:rPr>
                <w:rFonts w:ascii="Times New Roman" w:eastAsia="Cordia New" w:hAnsi="Times New Roman" w:cs="Times New Roman"/>
                <w:b/>
                <w:bCs/>
                <w:sz w:val="24"/>
                <w:szCs w:val="24"/>
                <w:lang w:eastAsia="zh-CN"/>
              </w:rPr>
            </w:pPr>
          </w:p>
          <w:p w:rsidR="00256D09" w:rsidRPr="007E275A" w:rsidRDefault="00256D09" w:rsidP="009F5043">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7E275A">
              <w:rPr>
                <w:rFonts w:ascii="Times New Roman" w:eastAsia="Cordia New" w:hAnsi="Times New Roman" w:cs="Times New Roman"/>
                <w:b/>
                <w:bCs/>
                <w:sz w:val="24"/>
                <w:szCs w:val="24"/>
                <w:lang w:eastAsia="zh-CN"/>
              </w:rPr>
              <w:t xml:space="preserve">Thai </w:t>
            </w:r>
            <w:r w:rsidRPr="007E275A">
              <w:rPr>
                <w:rFonts w:ascii="Times New Roman" w:eastAsia="Cordia New" w:hAnsi="Times New Roman" w:cs="Times New Roman"/>
                <w:b/>
                <w:bCs/>
                <w:color w:val="000000"/>
                <w:sz w:val="24"/>
                <w:szCs w:val="24"/>
                <w:lang w:val="x-none" w:eastAsia="x-none"/>
              </w:rPr>
              <w:t>Financial</w:t>
            </w:r>
            <w:r w:rsidRPr="007E275A">
              <w:rPr>
                <w:rFonts w:ascii="Times New Roman" w:eastAsia="Cordia New" w:hAnsi="Times New Roman" w:cs="Times New Roman"/>
                <w:b/>
                <w:bCs/>
                <w:sz w:val="24"/>
                <w:szCs w:val="24"/>
                <w:lang w:eastAsia="zh-CN"/>
              </w:rPr>
              <w:t xml:space="preserve"> Reporting Standard Interpretations </w:t>
            </w:r>
            <w:r w:rsidRPr="00C53996">
              <w:rPr>
                <w:rFonts w:ascii="Times New Roman" w:eastAsia="Cordia New" w:hAnsi="Times New Roman" w:cs="Times New Roman"/>
                <w:b/>
                <w:bCs/>
                <w:sz w:val="24"/>
                <w:szCs w:val="24"/>
                <w:cs/>
                <w:lang w:eastAsia="zh-CN"/>
              </w:rPr>
              <w:t>(</w:t>
            </w:r>
            <w:r w:rsidRPr="00C53996">
              <w:rPr>
                <w:rFonts w:ascii="Times New Roman" w:eastAsia="Cordia New" w:hAnsi="Times New Roman" w:cs="Times New Roman"/>
                <w:b/>
                <w:bCs/>
                <w:sz w:val="24"/>
                <w:szCs w:val="24"/>
                <w:lang w:eastAsia="zh-CN"/>
              </w:rPr>
              <w:t>“</w:t>
            </w:r>
            <w:r w:rsidRPr="007E275A">
              <w:rPr>
                <w:rFonts w:ascii="Times New Roman" w:eastAsia="Cordia New" w:hAnsi="Times New Roman" w:cs="Times New Roman"/>
                <w:b/>
                <w:bCs/>
                <w:sz w:val="24"/>
                <w:szCs w:val="24"/>
                <w:lang w:eastAsia="zh-CN"/>
              </w:rPr>
              <w:t>TFRIC</w:t>
            </w:r>
            <w:r w:rsidRPr="00C53996">
              <w:rPr>
                <w:rFonts w:ascii="Times New Roman" w:eastAsia="Cordia New" w:hAnsi="Times New Roman" w:cs="Times New Roman"/>
                <w:b/>
                <w:bCs/>
                <w:sz w:val="24"/>
                <w:szCs w:val="24"/>
                <w:lang w:eastAsia="zh-CN"/>
              </w:rPr>
              <w:t>”)</w:t>
            </w:r>
          </w:p>
        </w:tc>
      </w:tr>
      <w:tr w:rsidR="00256D09" w:rsidRPr="007E275A" w:rsidTr="009F5043">
        <w:trPr>
          <w:trHeight w:val="20"/>
        </w:trPr>
        <w:tc>
          <w:tcPr>
            <w:tcW w:w="1782" w:type="dxa"/>
            <w:tcMar>
              <w:top w:w="0" w:type="dxa"/>
              <w:left w:w="108" w:type="dxa"/>
              <w:bottom w:w="0" w:type="dxa"/>
              <w:right w:w="108" w:type="dxa"/>
            </w:tcMar>
            <w:hideMark/>
          </w:tcPr>
          <w:p w:rsidR="00256D09" w:rsidRPr="007E275A" w:rsidRDefault="00256D09" w:rsidP="009F5043">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7E275A">
              <w:rPr>
                <w:rFonts w:ascii="Times New Roman" w:eastAsia="Cordia New" w:hAnsi="Times New Roman" w:cs="Times New Roman"/>
                <w:snapToGrid w:val="0"/>
                <w:sz w:val="24"/>
                <w:szCs w:val="24"/>
                <w:lang w:val="en-GB" w:eastAsia="zh-CN"/>
              </w:rPr>
              <w:t xml:space="preserve">TFRIC </w:t>
            </w:r>
            <w:r w:rsidR="00582CA2" w:rsidRPr="007E275A">
              <w:rPr>
                <w:rFonts w:ascii="Times New Roman" w:eastAsia="Cordia New" w:hAnsi="Times New Roman" w:cs="Times New Roman"/>
                <w:snapToGrid w:val="0"/>
                <w:sz w:val="24"/>
                <w:szCs w:val="24"/>
                <w:lang w:eastAsia="zh-CN"/>
              </w:rPr>
              <w:t>16</w:t>
            </w:r>
          </w:p>
        </w:tc>
        <w:tc>
          <w:tcPr>
            <w:tcW w:w="6120" w:type="dxa"/>
            <w:tcMar>
              <w:top w:w="0" w:type="dxa"/>
              <w:left w:w="108" w:type="dxa"/>
              <w:bottom w:w="0" w:type="dxa"/>
              <w:right w:w="108" w:type="dxa"/>
            </w:tcMar>
            <w:hideMark/>
          </w:tcPr>
          <w:p w:rsidR="00256D09" w:rsidRPr="007E275A" w:rsidRDefault="00256D09" w:rsidP="009F5043">
            <w:pPr>
              <w:tabs>
                <w:tab w:val="left" w:pos="312"/>
                <w:tab w:val="left" w:pos="737"/>
                <w:tab w:val="left" w:pos="1304"/>
                <w:tab w:val="left" w:pos="2684"/>
              </w:tabs>
              <w:adjustRightInd w:val="0"/>
              <w:snapToGrid w:val="0"/>
              <w:ind w:left="2684" w:hanging="2551"/>
              <w:rPr>
                <w:rFonts w:ascii="Times New Roman" w:eastAsia="Cordia New" w:hAnsi="Times New Roman" w:cs="Times New Roman"/>
                <w:snapToGrid w:val="0"/>
                <w:sz w:val="24"/>
                <w:szCs w:val="24"/>
                <w:lang w:val="en-GB" w:eastAsia="zh-CN"/>
              </w:rPr>
            </w:pPr>
            <w:r w:rsidRPr="007E275A">
              <w:rPr>
                <w:rFonts w:ascii="Times New Roman" w:eastAsia="Cordia New" w:hAnsi="Times New Roman" w:cs="Times New Roman"/>
                <w:snapToGrid w:val="0"/>
                <w:sz w:val="24"/>
                <w:szCs w:val="24"/>
                <w:lang w:val="en-GB" w:eastAsia="zh-CN"/>
              </w:rPr>
              <w:t>Hedges of a Net Investment in a Foreign Operation</w:t>
            </w:r>
          </w:p>
        </w:tc>
      </w:tr>
      <w:tr w:rsidR="00256D09" w:rsidRPr="007E275A" w:rsidTr="009F5043">
        <w:trPr>
          <w:trHeight w:val="20"/>
        </w:trPr>
        <w:tc>
          <w:tcPr>
            <w:tcW w:w="1782" w:type="dxa"/>
            <w:tcMar>
              <w:top w:w="0" w:type="dxa"/>
              <w:left w:w="108" w:type="dxa"/>
              <w:bottom w:w="0" w:type="dxa"/>
              <w:right w:w="108" w:type="dxa"/>
            </w:tcMar>
            <w:hideMark/>
          </w:tcPr>
          <w:p w:rsidR="00256D09" w:rsidRPr="007E275A" w:rsidRDefault="00256D09" w:rsidP="009F5043">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7E275A">
              <w:rPr>
                <w:rFonts w:ascii="Times New Roman" w:eastAsia="Cordia New" w:hAnsi="Times New Roman" w:cs="Times New Roman"/>
                <w:snapToGrid w:val="0"/>
                <w:sz w:val="24"/>
                <w:szCs w:val="24"/>
                <w:lang w:val="en-GB" w:eastAsia="zh-CN"/>
              </w:rPr>
              <w:t xml:space="preserve">TFRIC </w:t>
            </w:r>
            <w:r w:rsidR="00582CA2" w:rsidRPr="007E275A">
              <w:rPr>
                <w:rFonts w:ascii="Times New Roman" w:eastAsia="Cordia New" w:hAnsi="Times New Roman" w:cs="Times New Roman"/>
                <w:snapToGrid w:val="0"/>
                <w:sz w:val="24"/>
                <w:szCs w:val="24"/>
                <w:lang w:eastAsia="zh-CN"/>
              </w:rPr>
              <w:t>19</w:t>
            </w:r>
          </w:p>
        </w:tc>
        <w:tc>
          <w:tcPr>
            <w:tcW w:w="6120" w:type="dxa"/>
            <w:tcMar>
              <w:top w:w="0" w:type="dxa"/>
              <w:left w:w="108" w:type="dxa"/>
              <w:bottom w:w="0" w:type="dxa"/>
              <w:right w:w="108" w:type="dxa"/>
            </w:tcMar>
            <w:hideMark/>
          </w:tcPr>
          <w:p w:rsidR="00256D09" w:rsidRPr="007E275A" w:rsidRDefault="00256D09" w:rsidP="009F5043">
            <w:pPr>
              <w:tabs>
                <w:tab w:val="left" w:pos="312"/>
                <w:tab w:val="left" w:pos="737"/>
                <w:tab w:val="left" w:pos="1304"/>
                <w:tab w:val="left" w:pos="2684"/>
              </w:tabs>
              <w:adjustRightInd w:val="0"/>
              <w:snapToGrid w:val="0"/>
              <w:ind w:left="2684" w:hanging="2551"/>
              <w:rPr>
                <w:rFonts w:ascii="Times New Roman" w:eastAsia="Cordia New" w:hAnsi="Times New Roman" w:cs="Times New Roman"/>
                <w:snapToGrid w:val="0"/>
                <w:sz w:val="24"/>
                <w:szCs w:val="24"/>
                <w:lang w:val="en-GB" w:eastAsia="zh-CN"/>
              </w:rPr>
            </w:pPr>
            <w:r w:rsidRPr="007E275A">
              <w:rPr>
                <w:rFonts w:ascii="Times New Roman" w:eastAsia="Cordia New" w:hAnsi="Times New Roman" w:cs="Times New Roman"/>
                <w:snapToGrid w:val="0"/>
                <w:sz w:val="24"/>
                <w:szCs w:val="24"/>
                <w:lang w:val="en-GB" w:eastAsia="zh-CN"/>
              </w:rPr>
              <w:t>Extinguishing Financial Liabilities with Equity Instruments</w:t>
            </w:r>
          </w:p>
        </w:tc>
      </w:tr>
    </w:tbl>
    <w:p w:rsidR="00256D09" w:rsidRPr="007E275A" w:rsidRDefault="00256D09" w:rsidP="00256D09">
      <w:pPr>
        <w:ind w:left="900" w:hanging="450"/>
        <w:jc w:val="both"/>
        <w:rPr>
          <w:rFonts w:ascii="Times New Roman" w:hAnsi="Times New Roman" w:cs="Times New Roman"/>
          <w:sz w:val="24"/>
          <w:szCs w:val="24"/>
        </w:rPr>
      </w:pPr>
    </w:p>
    <w:p w:rsidR="00256D09" w:rsidRPr="007E275A" w:rsidRDefault="00256D09" w:rsidP="00256D09">
      <w:pPr>
        <w:ind w:left="900" w:hanging="450"/>
        <w:jc w:val="both"/>
        <w:rPr>
          <w:rFonts w:ascii="Times New Roman" w:hAnsi="Times New Roman" w:cs="Times New Roman"/>
          <w:sz w:val="24"/>
          <w:szCs w:val="24"/>
        </w:rPr>
      </w:pPr>
      <w:r w:rsidRPr="007E275A">
        <w:rPr>
          <w:rFonts w:ascii="Times New Roman" w:hAnsi="Times New Roman" w:cs="Times New Roman"/>
          <w:sz w:val="24"/>
          <w:szCs w:val="24"/>
        </w:rPr>
        <w:t>Group of Financial Instruments Standards introduce new requirements for</w:t>
      </w:r>
      <w:r w:rsidRPr="00C53996">
        <w:rPr>
          <w:rFonts w:ascii="Times New Roman" w:hAnsi="Times New Roman" w:cs="Times New Roman"/>
          <w:sz w:val="24"/>
          <w:szCs w:val="24"/>
          <w:cs/>
        </w:rPr>
        <w:t>:</w:t>
      </w:r>
    </w:p>
    <w:p w:rsidR="00256D09" w:rsidRPr="007E275A" w:rsidRDefault="00256D09" w:rsidP="00D219EF">
      <w:pPr>
        <w:pStyle w:val="ListParagraph"/>
        <w:numPr>
          <w:ilvl w:val="0"/>
          <w:numId w:val="8"/>
        </w:numPr>
        <w:ind w:left="1134" w:hanging="283"/>
        <w:contextualSpacing/>
        <w:jc w:val="both"/>
        <w:rPr>
          <w:rFonts w:ascii="Times New Roman" w:hAnsi="Times New Roman" w:cs="Times New Roman"/>
          <w:sz w:val="24"/>
          <w:szCs w:val="24"/>
        </w:rPr>
      </w:pPr>
      <w:r w:rsidRPr="007E275A">
        <w:rPr>
          <w:rFonts w:ascii="Times New Roman" w:hAnsi="Times New Roman" w:cs="Times New Roman"/>
          <w:sz w:val="24"/>
          <w:szCs w:val="24"/>
        </w:rPr>
        <w:t>The classification and measurement of financial assets and financial liabilities,</w:t>
      </w:r>
    </w:p>
    <w:p w:rsidR="00256D09" w:rsidRPr="007E275A" w:rsidRDefault="00256D09" w:rsidP="00D219EF">
      <w:pPr>
        <w:pStyle w:val="ListParagraph"/>
        <w:numPr>
          <w:ilvl w:val="0"/>
          <w:numId w:val="8"/>
        </w:numPr>
        <w:ind w:left="1134" w:hanging="283"/>
        <w:contextualSpacing/>
        <w:jc w:val="both"/>
        <w:rPr>
          <w:rFonts w:ascii="Times New Roman" w:hAnsi="Times New Roman" w:cs="Times New Roman"/>
          <w:sz w:val="24"/>
          <w:szCs w:val="24"/>
        </w:rPr>
      </w:pPr>
      <w:r w:rsidRPr="007E275A">
        <w:rPr>
          <w:rFonts w:ascii="Times New Roman" w:hAnsi="Times New Roman" w:cs="Times New Roman"/>
          <w:sz w:val="24"/>
          <w:szCs w:val="24"/>
        </w:rPr>
        <w:t>Impairment of financial assets, and</w:t>
      </w:r>
    </w:p>
    <w:p w:rsidR="00256D09" w:rsidRPr="007E275A" w:rsidRDefault="00256D09" w:rsidP="00D219EF">
      <w:pPr>
        <w:pStyle w:val="ListParagraph"/>
        <w:numPr>
          <w:ilvl w:val="0"/>
          <w:numId w:val="8"/>
        </w:numPr>
        <w:ind w:left="1134" w:hanging="283"/>
        <w:contextualSpacing/>
        <w:jc w:val="both"/>
        <w:rPr>
          <w:rFonts w:ascii="Times New Roman" w:hAnsi="Times New Roman" w:cs="Times New Roman"/>
          <w:sz w:val="24"/>
          <w:szCs w:val="24"/>
        </w:rPr>
      </w:pPr>
      <w:r w:rsidRPr="007E275A">
        <w:rPr>
          <w:rFonts w:ascii="Times New Roman" w:hAnsi="Times New Roman" w:cs="Times New Roman"/>
          <w:sz w:val="24"/>
          <w:szCs w:val="24"/>
        </w:rPr>
        <w:t>General hedge accounting</w:t>
      </w:r>
      <w:r w:rsidRPr="00C53996">
        <w:rPr>
          <w:rFonts w:ascii="Times New Roman" w:hAnsi="Times New Roman" w:cs="Times New Roman"/>
          <w:sz w:val="24"/>
          <w:szCs w:val="24"/>
          <w:cs/>
        </w:rPr>
        <w:t>.</w:t>
      </w:r>
    </w:p>
    <w:p w:rsidR="00256D09" w:rsidRPr="007E275A" w:rsidRDefault="00256D09" w:rsidP="00256D09">
      <w:pPr>
        <w:ind w:left="1800" w:hanging="1080"/>
        <w:jc w:val="both"/>
        <w:rPr>
          <w:rFonts w:ascii="Times New Roman" w:hAnsi="Times New Roman" w:cs="Times New Roman"/>
          <w:sz w:val="24"/>
          <w:szCs w:val="24"/>
        </w:rPr>
      </w:pPr>
    </w:p>
    <w:p w:rsidR="00256D09" w:rsidRPr="007E275A" w:rsidRDefault="00256D09" w:rsidP="00C55AEA">
      <w:pPr>
        <w:ind w:left="426"/>
        <w:jc w:val="both"/>
        <w:rPr>
          <w:rFonts w:ascii="Times New Roman" w:hAnsi="Times New Roman" w:cs="Times New Roman"/>
          <w:spacing w:val="-4"/>
          <w:sz w:val="24"/>
          <w:szCs w:val="24"/>
        </w:rPr>
      </w:pPr>
      <w:r w:rsidRPr="007E275A">
        <w:rPr>
          <w:rFonts w:ascii="Times New Roman" w:hAnsi="Times New Roman" w:cs="Times New Roman"/>
          <w:spacing w:val="-4"/>
          <w:sz w:val="24"/>
          <w:szCs w:val="24"/>
        </w:rPr>
        <w:t>Details of these new requirements as well as their impact on the consolidated and the Bank</w:t>
      </w:r>
      <w:r w:rsidRPr="00C53996">
        <w:rPr>
          <w:rFonts w:ascii="Times New Roman" w:hAnsi="Times New Roman" w:cs="Times New Roman"/>
          <w:spacing w:val="-4"/>
          <w:sz w:val="24"/>
          <w:szCs w:val="24"/>
          <w:cs/>
        </w:rPr>
        <w:t>’</w:t>
      </w:r>
      <w:r w:rsidRPr="007E275A">
        <w:rPr>
          <w:rFonts w:ascii="Times New Roman" w:hAnsi="Times New Roman" w:cs="Times New Roman"/>
          <w:spacing w:val="-4"/>
          <w:sz w:val="24"/>
          <w:szCs w:val="24"/>
        </w:rPr>
        <w:t>s financial statements are described below</w:t>
      </w:r>
      <w:r w:rsidRPr="00C53996">
        <w:rPr>
          <w:rFonts w:ascii="Times New Roman" w:hAnsi="Times New Roman" w:cs="Times New Roman"/>
          <w:spacing w:val="-4"/>
          <w:sz w:val="24"/>
          <w:szCs w:val="24"/>
          <w:cs/>
        </w:rPr>
        <w:t>.</w:t>
      </w:r>
    </w:p>
    <w:p w:rsidR="00256D09" w:rsidRPr="007E275A" w:rsidRDefault="00256D09" w:rsidP="00256D09">
      <w:pPr>
        <w:ind w:left="426"/>
        <w:jc w:val="thaiDistribute"/>
        <w:rPr>
          <w:rFonts w:ascii="Times New Roman" w:hAnsi="Times New Roman" w:cs="Times New Roman"/>
          <w:spacing w:val="-4"/>
          <w:sz w:val="24"/>
          <w:szCs w:val="24"/>
        </w:rPr>
      </w:pPr>
    </w:p>
    <w:p w:rsidR="00256D09" w:rsidRPr="007E275A" w:rsidRDefault="00256D09" w:rsidP="00C2618B">
      <w:pPr>
        <w:numPr>
          <w:ilvl w:val="0"/>
          <w:numId w:val="9"/>
        </w:numPr>
        <w:ind w:left="1276" w:hanging="425"/>
        <w:rPr>
          <w:rFonts w:ascii="Times New Roman" w:hAnsi="Times New Roman" w:cs="Times New Roman"/>
          <w:b/>
          <w:bCs/>
          <w:sz w:val="24"/>
          <w:szCs w:val="24"/>
        </w:rPr>
      </w:pPr>
      <w:r w:rsidRPr="007E275A">
        <w:rPr>
          <w:rFonts w:ascii="Times New Roman" w:hAnsi="Times New Roman" w:cs="Times New Roman"/>
          <w:b/>
          <w:bCs/>
          <w:sz w:val="24"/>
          <w:szCs w:val="24"/>
        </w:rPr>
        <w:t>Classification and measurement of financial instruments</w:t>
      </w:r>
      <w:r w:rsidRPr="00C53996">
        <w:rPr>
          <w:rFonts w:ascii="Times New Roman" w:hAnsi="Times New Roman" w:cs="Times New Roman"/>
          <w:b/>
          <w:bCs/>
          <w:sz w:val="24"/>
          <w:szCs w:val="24"/>
          <w:cs/>
        </w:rPr>
        <w:t>:</w:t>
      </w:r>
    </w:p>
    <w:p w:rsidR="00256D09" w:rsidRPr="007E275A" w:rsidRDefault="00256D09" w:rsidP="00256D09">
      <w:pPr>
        <w:ind w:left="851"/>
        <w:jc w:val="both"/>
        <w:rPr>
          <w:rFonts w:ascii="Times New Roman" w:hAnsi="Times New Roman" w:cs="Times New Roman"/>
          <w:sz w:val="24"/>
          <w:szCs w:val="24"/>
        </w:rPr>
      </w:pPr>
    </w:p>
    <w:p w:rsidR="00256D09" w:rsidRPr="007E275A" w:rsidRDefault="00256D09" w:rsidP="00256D09">
      <w:pPr>
        <w:ind w:left="1276"/>
        <w:jc w:val="both"/>
        <w:rPr>
          <w:rFonts w:ascii="Times New Roman" w:hAnsi="Times New Roman" w:cs="Times New Roman"/>
          <w:sz w:val="24"/>
          <w:szCs w:val="24"/>
        </w:rPr>
      </w:pPr>
      <w:r w:rsidRPr="007E275A">
        <w:rPr>
          <w:rFonts w:ascii="Times New Roman" w:hAnsi="Times New Roman" w:cs="Times New Roman"/>
          <w:sz w:val="24"/>
          <w:szCs w:val="24"/>
        </w:rPr>
        <w:t xml:space="preserve">TFRS </w:t>
      </w:r>
      <w:r w:rsidR="00582CA2" w:rsidRPr="007E275A">
        <w:rPr>
          <w:rFonts w:ascii="Times New Roman" w:hAnsi="Times New Roman" w:cs="Times New Roman"/>
          <w:sz w:val="24"/>
          <w:szCs w:val="24"/>
        </w:rPr>
        <w:t>9</w:t>
      </w:r>
      <w:r w:rsidRPr="007E275A">
        <w:rPr>
          <w:rFonts w:ascii="Times New Roman" w:hAnsi="Times New Roman" w:cs="Times New Roman"/>
          <w:sz w:val="24"/>
          <w:szCs w:val="24"/>
        </w:rPr>
        <w:t xml:space="preserve"> requires financial assets to be classified into three measurement categories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amortised cost, fair value through other comprehensive income </w:t>
      </w:r>
      <w:r w:rsidRPr="00C53996">
        <w:rPr>
          <w:rFonts w:ascii="Times New Roman" w:hAnsi="Times New Roman" w:cs="Times New Roman"/>
          <w:sz w:val="24"/>
          <w:szCs w:val="24"/>
          <w:cs/>
        </w:rPr>
        <w:t>(</w:t>
      </w:r>
      <w:r w:rsidRPr="00C53996">
        <w:rPr>
          <w:rFonts w:ascii="Times New Roman" w:hAnsi="Times New Roman" w:cs="Times New Roman"/>
          <w:sz w:val="24"/>
          <w:szCs w:val="24"/>
        </w:rPr>
        <w:t>“</w:t>
      </w:r>
      <w:r w:rsidRPr="007E275A">
        <w:rPr>
          <w:rFonts w:ascii="Times New Roman" w:hAnsi="Times New Roman" w:cs="Times New Roman"/>
          <w:sz w:val="24"/>
          <w:szCs w:val="24"/>
        </w:rPr>
        <w:t>FVOCI</w:t>
      </w:r>
      <w:r w:rsidRPr="00C53996">
        <w:rPr>
          <w:rFonts w:ascii="Times New Roman" w:hAnsi="Times New Roman" w:cs="Times New Roman"/>
          <w:sz w:val="24"/>
          <w:szCs w:val="24"/>
        </w:rPr>
        <w:t xml:space="preserve">”) </w:t>
      </w:r>
      <w:r w:rsidRPr="007E275A">
        <w:rPr>
          <w:rFonts w:ascii="Times New Roman" w:hAnsi="Times New Roman" w:cs="Times New Roman"/>
          <w:sz w:val="24"/>
          <w:szCs w:val="24"/>
        </w:rPr>
        <w:t xml:space="preserve">and fair value through profit or loss </w:t>
      </w:r>
      <w:r w:rsidRPr="00C53996">
        <w:rPr>
          <w:rFonts w:ascii="Times New Roman" w:hAnsi="Times New Roman" w:cs="Times New Roman"/>
          <w:sz w:val="24"/>
          <w:szCs w:val="24"/>
          <w:cs/>
        </w:rPr>
        <w:t>(</w:t>
      </w:r>
      <w:r w:rsidRPr="00C53996">
        <w:rPr>
          <w:rFonts w:ascii="Times New Roman" w:hAnsi="Times New Roman" w:cs="Times New Roman"/>
          <w:sz w:val="24"/>
          <w:szCs w:val="24"/>
        </w:rPr>
        <w:t>“</w:t>
      </w:r>
      <w:r w:rsidRPr="007E275A">
        <w:rPr>
          <w:rFonts w:ascii="Times New Roman" w:hAnsi="Times New Roman" w:cs="Times New Roman"/>
          <w:sz w:val="24"/>
          <w:szCs w:val="24"/>
        </w:rPr>
        <w:t>FVTPL</w:t>
      </w:r>
      <w:r w:rsidRPr="00C53996">
        <w:rPr>
          <w:rFonts w:ascii="Times New Roman" w:hAnsi="Times New Roman" w:cs="Times New Roman"/>
          <w:sz w:val="24"/>
          <w:szCs w:val="24"/>
        </w:rPr>
        <w:t xml:space="preserve">”). </w:t>
      </w:r>
      <w:r w:rsidRPr="007E275A">
        <w:rPr>
          <w:rFonts w:ascii="Times New Roman" w:hAnsi="Times New Roman" w:cs="Times New Roman"/>
          <w:sz w:val="24"/>
          <w:szCs w:val="24"/>
        </w:rPr>
        <w:t>The classification depends on the Bank and its subsidiaries</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 business model for managing its financial assets and the contractual cash flow characteristics of the assets</w:t>
      </w:r>
      <w:r w:rsidRPr="00C53996">
        <w:rPr>
          <w:rFonts w:ascii="Times New Roman" w:hAnsi="Times New Roman" w:cs="Times New Roman"/>
          <w:sz w:val="24"/>
          <w:szCs w:val="24"/>
          <w:cs/>
        </w:rPr>
        <w:t>.</w:t>
      </w:r>
    </w:p>
    <w:p w:rsidR="00256D09" w:rsidRPr="007E275A" w:rsidRDefault="00256D09" w:rsidP="00256D09">
      <w:pPr>
        <w:ind w:left="1276"/>
        <w:jc w:val="both"/>
        <w:rPr>
          <w:rFonts w:ascii="Times New Roman" w:hAnsi="Times New Roman" w:cs="Times New Roman"/>
          <w:sz w:val="24"/>
          <w:szCs w:val="24"/>
        </w:rPr>
      </w:pPr>
    </w:p>
    <w:p w:rsidR="00256D09" w:rsidRPr="007E275A" w:rsidRDefault="00256D09" w:rsidP="00256D09">
      <w:pPr>
        <w:ind w:left="1276"/>
        <w:jc w:val="both"/>
        <w:rPr>
          <w:rFonts w:ascii="Times New Roman" w:hAnsi="Times New Roman" w:cs="Times New Roman"/>
          <w:sz w:val="24"/>
          <w:szCs w:val="24"/>
        </w:rPr>
      </w:pPr>
      <w:r w:rsidRPr="007E275A">
        <w:rPr>
          <w:rFonts w:ascii="Times New Roman" w:hAnsi="Times New Roman" w:cs="Times New Roman"/>
          <w:sz w:val="24"/>
          <w:szCs w:val="24"/>
        </w:rPr>
        <w:t>Financial liabilities are generally subsequently measured at amortised cost</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With regard to the measurement of financial liabilities designated as at FVTPL, </w:t>
      </w:r>
      <w:r w:rsidRPr="007E275A">
        <w:rPr>
          <w:rFonts w:ascii="Times New Roman" w:hAnsi="Times New Roman" w:cs="Times New Roman"/>
          <w:spacing w:val="-18"/>
          <w:sz w:val="24"/>
          <w:szCs w:val="24"/>
        </w:rPr>
        <w:t xml:space="preserve">TFRS </w:t>
      </w:r>
      <w:r w:rsidR="00582CA2" w:rsidRPr="007E275A">
        <w:rPr>
          <w:rFonts w:ascii="Times New Roman" w:hAnsi="Times New Roman" w:cs="Times New Roman"/>
          <w:spacing w:val="-18"/>
          <w:sz w:val="24"/>
          <w:szCs w:val="24"/>
        </w:rPr>
        <w:t>9</w:t>
      </w:r>
      <w:r w:rsidRPr="00C53996">
        <w:rPr>
          <w:rFonts w:ascii="Times New Roman" w:hAnsi="Times New Roman" w:cs="Times New Roman"/>
          <w:spacing w:val="-18"/>
          <w:sz w:val="24"/>
          <w:szCs w:val="24"/>
          <w:cs/>
        </w:rPr>
        <w:t xml:space="preserve"> </w:t>
      </w:r>
      <w:r w:rsidRPr="007E275A">
        <w:rPr>
          <w:rFonts w:ascii="Times New Roman" w:hAnsi="Times New Roman" w:cs="Times New Roman"/>
          <w:sz w:val="24"/>
          <w:szCs w:val="24"/>
        </w:rPr>
        <w:t>requires that the amount of change in fair value of such financial liability that is attributable to changes in the credit risk be presented in other comprehensive income, unless the recognition of the effects of changes in the liability</w:t>
      </w:r>
      <w:r w:rsidRPr="00C53996">
        <w:rPr>
          <w:rFonts w:ascii="Times New Roman" w:hAnsi="Times New Roman" w:cs="Times New Roman"/>
          <w:sz w:val="24"/>
          <w:szCs w:val="24"/>
          <w:cs/>
        </w:rPr>
        <w:t>’</w:t>
      </w:r>
      <w:r w:rsidRPr="007E275A">
        <w:rPr>
          <w:rFonts w:ascii="Times New Roman" w:hAnsi="Times New Roman" w:cs="Times New Roman"/>
          <w:sz w:val="24"/>
          <w:szCs w:val="24"/>
        </w:rPr>
        <w:t>s credit risk in other comprehensive income would create or enlarge an accounting mismatch to profit or loss</w:t>
      </w:r>
      <w:r w:rsidRPr="00C53996">
        <w:rPr>
          <w:rFonts w:ascii="Times New Roman" w:hAnsi="Times New Roman" w:cs="Times New Roman"/>
          <w:sz w:val="24"/>
          <w:szCs w:val="24"/>
          <w:cs/>
        </w:rPr>
        <w:t xml:space="preserve">. </w:t>
      </w:r>
    </w:p>
    <w:p w:rsidR="00256D09" w:rsidRPr="007E275A" w:rsidRDefault="00256D09" w:rsidP="00256D09">
      <w:pPr>
        <w:ind w:left="1276"/>
        <w:jc w:val="both"/>
        <w:rPr>
          <w:rFonts w:ascii="Times New Roman" w:hAnsi="Times New Roman" w:cs="Times New Roman"/>
          <w:sz w:val="24"/>
          <w:szCs w:val="24"/>
        </w:rPr>
      </w:pPr>
    </w:p>
    <w:p w:rsidR="00256D09" w:rsidRPr="007E275A" w:rsidRDefault="00256D09" w:rsidP="00256D09">
      <w:pPr>
        <w:ind w:left="1276"/>
        <w:jc w:val="both"/>
        <w:rPr>
          <w:rFonts w:ascii="Times New Roman" w:hAnsi="Times New Roman" w:cs="Times New Roman"/>
          <w:sz w:val="24"/>
          <w:szCs w:val="24"/>
        </w:rPr>
      </w:pPr>
      <w:r w:rsidRPr="007E275A">
        <w:rPr>
          <w:rFonts w:ascii="Times New Roman" w:hAnsi="Times New Roman" w:cs="Times New Roman"/>
          <w:sz w:val="24"/>
          <w:szCs w:val="24"/>
        </w:rPr>
        <w:t>Changes in fair value attributable to the financial liability</w:t>
      </w:r>
      <w:r w:rsidRPr="00C53996">
        <w:rPr>
          <w:rFonts w:ascii="Times New Roman" w:hAnsi="Times New Roman" w:cs="Times New Roman"/>
          <w:sz w:val="24"/>
          <w:szCs w:val="24"/>
          <w:cs/>
        </w:rPr>
        <w:t>’</w:t>
      </w:r>
      <w:r w:rsidRPr="007E275A">
        <w:rPr>
          <w:rFonts w:ascii="Times New Roman" w:hAnsi="Times New Roman" w:cs="Times New Roman"/>
          <w:sz w:val="24"/>
          <w:szCs w:val="24"/>
        </w:rPr>
        <w:t>s credit risk are not subsequently reclassified to profit or loss</w:t>
      </w:r>
      <w:r w:rsidRPr="00C53996">
        <w:rPr>
          <w:rFonts w:ascii="Times New Roman" w:hAnsi="Times New Roman" w:cs="Times New Roman"/>
          <w:sz w:val="24"/>
          <w:szCs w:val="24"/>
          <w:cs/>
        </w:rPr>
        <w:t>.</w:t>
      </w:r>
    </w:p>
    <w:p w:rsidR="0062088A" w:rsidRDefault="0062088A" w:rsidP="00D219EF">
      <w:pPr>
        <w:numPr>
          <w:ilvl w:val="0"/>
          <w:numId w:val="9"/>
        </w:numPr>
        <w:spacing w:after="240"/>
        <w:ind w:left="1282" w:hanging="283"/>
        <w:rPr>
          <w:rFonts w:ascii="Times New Roman" w:hAnsi="Times New Roman" w:cs="Times New Roman"/>
          <w:b/>
          <w:bCs/>
          <w:sz w:val="24"/>
          <w:szCs w:val="24"/>
        </w:rPr>
      </w:pPr>
      <w:r>
        <w:rPr>
          <w:rFonts w:ascii="Times New Roman" w:hAnsi="Times New Roman" w:cs="Times New Roman"/>
          <w:b/>
          <w:bCs/>
          <w:sz w:val="24"/>
          <w:szCs w:val="24"/>
        </w:rPr>
        <w:br w:type="page"/>
      </w:r>
    </w:p>
    <w:p w:rsidR="00256D09" w:rsidRPr="007E275A" w:rsidRDefault="00256D09" w:rsidP="00C2618B">
      <w:pPr>
        <w:numPr>
          <w:ilvl w:val="0"/>
          <w:numId w:val="48"/>
        </w:numPr>
        <w:spacing w:after="240"/>
        <w:ind w:left="1276"/>
        <w:rPr>
          <w:rFonts w:ascii="Times New Roman" w:hAnsi="Times New Roman" w:cs="Times New Roman"/>
          <w:b/>
          <w:bCs/>
          <w:sz w:val="24"/>
          <w:szCs w:val="24"/>
        </w:rPr>
      </w:pPr>
      <w:r w:rsidRPr="007E275A">
        <w:rPr>
          <w:rFonts w:ascii="Times New Roman" w:hAnsi="Times New Roman" w:cs="Times New Roman"/>
          <w:b/>
          <w:bCs/>
          <w:sz w:val="24"/>
          <w:szCs w:val="24"/>
        </w:rPr>
        <w:lastRenderedPageBreak/>
        <w:t>Impairment</w:t>
      </w:r>
      <w:r w:rsidRPr="00C53996">
        <w:rPr>
          <w:rFonts w:ascii="Times New Roman" w:hAnsi="Times New Roman" w:cs="Times New Roman"/>
          <w:b/>
          <w:bCs/>
          <w:sz w:val="24"/>
          <w:szCs w:val="24"/>
          <w:cs/>
        </w:rPr>
        <w:t>:</w:t>
      </w:r>
    </w:p>
    <w:p w:rsidR="00256D09" w:rsidRPr="007E275A" w:rsidRDefault="00256D09" w:rsidP="00256D09">
      <w:pPr>
        <w:spacing w:after="240"/>
        <w:ind w:left="1282"/>
        <w:jc w:val="both"/>
        <w:rPr>
          <w:rFonts w:ascii="Times New Roman" w:hAnsi="Times New Roman" w:cs="Times New Roman"/>
          <w:sz w:val="24"/>
          <w:szCs w:val="24"/>
        </w:rPr>
      </w:pPr>
      <w:r w:rsidRPr="007E275A">
        <w:rPr>
          <w:rFonts w:ascii="Times New Roman" w:hAnsi="Times New Roman" w:cs="Times New Roman"/>
          <w:sz w:val="24"/>
          <w:szCs w:val="24"/>
        </w:rPr>
        <w:t xml:space="preserve">In relation to the impairment of financial assets, TFRS </w:t>
      </w:r>
      <w:r w:rsidR="00582CA2" w:rsidRPr="007E275A">
        <w:rPr>
          <w:rFonts w:ascii="Times New Roman" w:hAnsi="Times New Roman" w:cs="Times New Roman"/>
          <w:sz w:val="24"/>
          <w:szCs w:val="24"/>
        </w:rPr>
        <w:t>9</w:t>
      </w:r>
      <w:r w:rsidRPr="007E275A">
        <w:rPr>
          <w:rFonts w:ascii="Times New Roman" w:hAnsi="Times New Roman" w:cs="Times New Roman"/>
          <w:sz w:val="24"/>
          <w:szCs w:val="24"/>
        </w:rPr>
        <w:t xml:space="preserve"> requires an expected credit loss model</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expected credit loss model requires the Bank and its subsidiaries to account for expected credit losses and changes in those expected credit losses at each reporting date to reflect changes in credit risk since initial recognition of the financial assets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In other words, it is no longer necessary for a credit event to have occurred before credit losses are recognised</w:t>
      </w:r>
      <w:r w:rsidRPr="00C53996">
        <w:rPr>
          <w:rFonts w:ascii="Times New Roman" w:hAnsi="Times New Roman" w:cs="Times New Roman"/>
          <w:sz w:val="24"/>
          <w:szCs w:val="24"/>
          <w:cs/>
        </w:rPr>
        <w:t>.</w:t>
      </w:r>
    </w:p>
    <w:p w:rsidR="00256D09" w:rsidRPr="007E275A" w:rsidRDefault="00256D09" w:rsidP="00256D09">
      <w:pPr>
        <w:spacing w:after="240"/>
        <w:ind w:left="1282"/>
        <w:jc w:val="both"/>
        <w:rPr>
          <w:rFonts w:ascii="Times New Roman" w:hAnsi="Times New Roman" w:cs="Times New Roman"/>
          <w:sz w:val="24"/>
          <w:szCs w:val="24"/>
        </w:rPr>
      </w:pPr>
      <w:r w:rsidRPr="007E275A">
        <w:rPr>
          <w:rFonts w:ascii="Times New Roman" w:hAnsi="Times New Roman" w:cs="Times New Roman"/>
          <w:sz w:val="24"/>
          <w:szCs w:val="24"/>
        </w:rPr>
        <w:t xml:space="preserve">Specifically, TFRS </w:t>
      </w:r>
      <w:r w:rsidR="00582CA2" w:rsidRPr="007E275A">
        <w:rPr>
          <w:rFonts w:ascii="Times New Roman" w:hAnsi="Times New Roman" w:cs="Times New Roman"/>
          <w:sz w:val="24"/>
          <w:szCs w:val="24"/>
        </w:rPr>
        <w:t>9</w:t>
      </w:r>
      <w:r w:rsidRPr="007E275A">
        <w:rPr>
          <w:rFonts w:ascii="Times New Roman" w:hAnsi="Times New Roman" w:cs="Times New Roman"/>
          <w:sz w:val="24"/>
          <w:szCs w:val="24"/>
        </w:rPr>
        <w:t xml:space="preserve"> requires the Bank and its subsidiaries to recognise allowance for expected credit losses on</w:t>
      </w:r>
      <w:r w:rsidRPr="00C53996">
        <w:rPr>
          <w:rFonts w:ascii="Times New Roman" w:hAnsi="Times New Roman" w:cs="Times New Roman"/>
          <w:sz w:val="24"/>
          <w:szCs w:val="24"/>
          <w:cs/>
        </w:rPr>
        <w:t xml:space="preserve">: </w:t>
      </w:r>
    </w:p>
    <w:p w:rsidR="00256D09" w:rsidRPr="007E275A" w:rsidRDefault="00256D09" w:rsidP="00D219EF">
      <w:pPr>
        <w:pStyle w:val="ListParagraph"/>
        <w:numPr>
          <w:ilvl w:val="0"/>
          <w:numId w:val="10"/>
        </w:numPr>
        <w:spacing w:after="120" w:line="276" w:lineRule="auto"/>
        <w:ind w:left="2131" w:hanging="432"/>
        <w:jc w:val="both"/>
        <w:rPr>
          <w:rFonts w:ascii="Times New Roman" w:hAnsi="Times New Roman" w:cs="Times New Roman"/>
          <w:sz w:val="24"/>
          <w:szCs w:val="24"/>
        </w:rPr>
      </w:pPr>
      <w:r w:rsidRPr="007E275A">
        <w:rPr>
          <w:rFonts w:ascii="Times New Roman" w:hAnsi="Times New Roman" w:cs="Times New Roman"/>
          <w:sz w:val="24"/>
          <w:szCs w:val="24"/>
        </w:rPr>
        <w:t>Interbank and money market item</w:t>
      </w:r>
    </w:p>
    <w:p w:rsidR="00256D09" w:rsidRPr="007E275A" w:rsidRDefault="00256D09" w:rsidP="00D219EF">
      <w:pPr>
        <w:pStyle w:val="ListParagraph"/>
        <w:numPr>
          <w:ilvl w:val="0"/>
          <w:numId w:val="10"/>
        </w:numPr>
        <w:spacing w:after="120" w:line="276" w:lineRule="auto"/>
        <w:ind w:left="2131" w:hanging="432"/>
        <w:jc w:val="both"/>
        <w:rPr>
          <w:rFonts w:ascii="Times New Roman" w:hAnsi="Times New Roman" w:cs="Times New Roman"/>
          <w:sz w:val="24"/>
          <w:szCs w:val="24"/>
        </w:rPr>
      </w:pPr>
      <w:r w:rsidRPr="007E275A">
        <w:rPr>
          <w:rFonts w:ascii="Times New Roman" w:hAnsi="Times New Roman" w:cs="Times New Roman"/>
          <w:sz w:val="24"/>
          <w:szCs w:val="24"/>
        </w:rPr>
        <w:t>Debt investments measured subsequently at amortised cost or at FVOCI</w:t>
      </w:r>
    </w:p>
    <w:p w:rsidR="00256D09" w:rsidRPr="007E275A" w:rsidRDefault="00256D09" w:rsidP="00D219EF">
      <w:pPr>
        <w:pStyle w:val="ListParagraph"/>
        <w:numPr>
          <w:ilvl w:val="0"/>
          <w:numId w:val="10"/>
        </w:numPr>
        <w:spacing w:after="120" w:line="276" w:lineRule="auto"/>
        <w:ind w:left="2131" w:hanging="432"/>
        <w:jc w:val="both"/>
        <w:rPr>
          <w:rFonts w:ascii="Times New Roman" w:hAnsi="Times New Roman" w:cs="Times New Roman"/>
          <w:sz w:val="24"/>
          <w:szCs w:val="24"/>
        </w:rPr>
      </w:pPr>
      <w:r w:rsidRPr="007E275A">
        <w:rPr>
          <w:rFonts w:ascii="Times New Roman" w:hAnsi="Times New Roman" w:cs="Times New Roman"/>
          <w:sz w:val="24"/>
          <w:szCs w:val="24"/>
        </w:rPr>
        <w:t>Loans to customers</w:t>
      </w:r>
    </w:p>
    <w:p w:rsidR="00256D09" w:rsidRPr="007E275A" w:rsidRDefault="00256D09" w:rsidP="00D219EF">
      <w:pPr>
        <w:pStyle w:val="ListParagraph"/>
        <w:numPr>
          <w:ilvl w:val="0"/>
          <w:numId w:val="10"/>
        </w:numPr>
        <w:spacing w:after="120" w:line="276" w:lineRule="auto"/>
        <w:ind w:left="2131" w:hanging="432"/>
        <w:jc w:val="both"/>
        <w:rPr>
          <w:rFonts w:ascii="Times New Roman" w:hAnsi="Times New Roman" w:cs="Times New Roman"/>
          <w:sz w:val="24"/>
          <w:szCs w:val="24"/>
        </w:rPr>
      </w:pPr>
      <w:r w:rsidRPr="007E275A">
        <w:rPr>
          <w:rFonts w:ascii="Times New Roman" w:hAnsi="Times New Roman" w:cs="Times New Roman"/>
          <w:sz w:val="24"/>
          <w:szCs w:val="24"/>
        </w:rPr>
        <w:t xml:space="preserve">Loan commitments and financial guarantee contracts to which the impairment requirements of TFRS </w:t>
      </w:r>
      <w:r w:rsidR="00582CA2" w:rsidRPr="007E275A">
        <w:rPr>
          <w:rFonts w:ascii="Times New Roman" w:hAnsi="Times New Roman" w:cs="Times New Roman"/>
          <w:sz w:val="24"/>
          <w:szCs w:val="24"/>
        </w:rPr>
        <w:t>9</w:t>
      </w:r>
      <w:r w:rsidRPr="007E275A">
        <w:rPr>
          <w:rFonts w:ascii="Times New Roman" w:hAnsi="Times New Roman" w:cs="Times New Roman"/>
          <w:sz w:val="24"/>
          <w:szCs w:val="24"/>
        </w:rPr>
        <w:t xml:space="preserve"> apply</w:t>
      </w:r>
    </w:p>
    <w:p w:rsidR="00256D09" w:rsidRPr="007E275A" w:rsidRDefault="00256D09" w:rsidP="00D219EF">
      <w:pPr>
        <w:pStyle w:val="ListParagraph"/>
        <w:numPr>
          <w:ilvl w:val="0"/>
          <w:numId w:val="10"/>
        </w:numPr>
        <w:spacing w:after="240" w:line="276" w:lineRule="auto"/>
        <w:ind w:left="2131" w:hanging="432"/>
        <w:jc w:val="both"/>
        <w:rPr>
          <w:rFonts w:ascii="Times New Roman" w:hAnsi="Times New Roman" w:cs="Times New Roman"/>
          <w:sz w:val="24"/>
          <w:szCs w:val="24"/>
        </w:rPr>
      </w:pPr>
      <w:r w:rsidRPr="007E275A">
        <w:rPr>
          <w:rFonts w:ascii="Times New Roman" w:hAnsi="Times New Roman" w:cs="Times New Roman"/>
          <w:sz w:val="24"/>
          <w:szCs w:val="24"/>
        </w:rPr>
        <w:t>Trade receivables and contract assets</w:t>
      </w:r>
    </w:p>
    <w:p w:rsidR="00256D09" w:rsidRPr="007E275A" w:rsidRDefault="00256D09" w:rsidP="00256D09">
      <w:pPr>
        <w:spacing w:after="240"/>
        <w:ind w:left="1282"/>
        <w:jc w:val="both"/>
        <w:rPr>
          <w:rFonts w:ascii="Times New Roman" w:hAnsi="Times New Roman" w:cs="Times New Roman"/>
          <w:sz w:val="24"/>
          <w:szCs w:val="24"/>
        </w:rPr>
      </w:pPr>
      <w:r w:rsidRPr="007E275A">
        <w:rPr>
          <w:rFonts w:ascii="Times New Roman" w:hAnsi="Times New Roman" w:cs="Times New Roman"/>
          <w:sz w:val="24"/>
          <w:szCs w:val="24"/>
        </w:rPr>
        <w:t xml:space="preserve">In particular, TFRS </w:t>
      </w:r>
      <w:r w:rsidR="00582CA2" w:rsidRPr="007E275A">
        <w:rPr>
          <w:rFonts w:ascii="Times New Roman" w:hAnsi="Times New Roman" w:cs="Times New Roman"/>
          <w:sz w:val="24"/>
          <w:szCs w:val="24"/>
        </w:rPr>
        <w:t>9</w:t>
      </w:r>
      <w:r w:rsidRPr="007E275A">
        <w:rPr>
          <w:rFonts w:ascii="Times New Roman" w:hAnsi="Times New Roman" w:cs="Times New Roman"/>
          <w:sz w:val="24"/>
          <w:szCs w:val="24"/>
        </w:rPr>
        <w:t xml:space="preserve"> requires the Bank and its subsidiaries to measure the loss allowance for a financial instrument at an amount equal</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to the lifetime expected credit losses </w:t>
      </w:r>
      <w:r w:rsidRPr="00C53996">
        <w:rPr>
          <w:rFonts w:ascii="Times New Roman" w:hAnsi="Times New Roman" w:cs="Times New Roman"/>
          <w:sz w:val="24"/>
          <w:szCs w:val="24"/>
          <w:cs/>
        </w:rPr>
        <w:t>(</w:t>
      </w:r>
      <w:r w:rsidRPr="007E275A">
        <w:rPr>
          <w:rFonts w:ascii="Times New Roman" w:hAnsi="Times New Roman" w:cs="Times New Roman"/>
          <w:sz w:val="24"/>
          <w:szCs w:val="24"/>
        </w:rPr>
        <w:t>ECL</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if the credit risk on that financial instrument has increased significantly</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since initial recognition, or if the financial instrument is a purchased or originated credit</w:t>
      </w:r>
      <w:r w:rsidRPr="00C53996">
        <w:rPr>
          <w:rFonts w:ascii="Times New Roman" w:hAnsi="Times New Roman" w:cs="Times New Roman"/>
          <w:sz w:val="24"/>
          <w:szCs w:val="24"/>
          <w:cs/>
        </w:rPr>
        <w:t>-</w:t>
      </w:r>
      <w:r w:rsidRPr="007E275A">
        <w:rPr>
          <w:rFonts w:ascii="Times New Roman" w:hAnsi="Times New Roman" w:cs="Times New Roman"/>
          <w:sz w:val="24"/>
          <w:szCs w:val="24"/>
        </w:rPr>
        <w:t>impaired financial asset</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However, if the credit risk on a financial instrument has not increased significantly since initial recognition </w:t>
      </w:r>
      <w:r w:rsidRPr="00C53996">
        <w:rPr>
          <w:rFonts w:ascii="Times New Roman" w:hAnsi="Times New Roman" w:cs="Times New Roman"/>
          <w:sz w:val="24"/>
          <w:szCs w:val="24"/>
          <w:cs/>
        </w:rPr>
        <w:t>(</w:t>
      </w:r>
      <w:r w:rsidRPr="007E275A">
        <w:rPr>
          <w:rFonts w:ascii="Times New Roman" w:hAnsi="Times New Roman" w:cs="Times New Roman"/>
          <w:sz w:val="24"/>
          <w:szCs w:val="24"/>
        </w:rPr>
        <w:t>except</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for a purchased or originated credit</w:t>
      </w:r>
      <w:r w:rsidRPr="00C53996">
        <w:rPr>
          <w:rFonts w:ascii="Times New Roman" w:hAnsi="Times New Roman" w:cs="Times New Roman"/>
          <w:sz w:val="24"/>
          <w:szCs w:val="24"/>
          <w:cs/>
        </w:rPr>
        <w:t>-</w:t>
      </w:r>
      <w:r w:rsidRPr="007E275A">
        <w:rPr>
          <w:rFonts w:ascii="Times New Roman" w:hAnsi="Times New Roman" w:cs="Times New Roman"/>
          <w:sz w:val="24"/>
          <w:szCs w:val="24"/>
        </w:rPr>
        <w:t>impaired financial asset</w:t>
      </w:r>
      <w:r w:rsidRPr="00C53996">
        <w:rPr>
          <w:rFonts w:ascii="Times New Roman" w:hAnsi="Times New Roman" w:cs="Times New Roman"/>
          <w:sz w:val="24"/>
          <w:szCs w:val="24"/>
          <w:cs/>
        </w:rPr>
        <w:t>)</w:t>
      </w:r>
      <w:r w:rsidRPr="007E275A">
        <w:rPr>
          <w:rFonts w:ascii="Times New Roman" w:hAnsi="Times New Roman" w:cs="Times New Roman"/>
          <w:sz w:val="24"/>
          <w:szCs w:val="24"/>
        </w:rPr>
        <w:t>, the Bank and its subsidiaries are required to measure the loss allowance</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for that financial instrument at an amount equal to </w:t>
      </w:r>
      <w:r w:rsidR="00582CA2" w:rsidRPr="007E275A">
        <w:rPr>
          <w:rFonts w:ascii="Times New Roman" w:hAnsi="Times New Roman" w:cs="Times New Roman"/>
          <w:sz w:val="24"/>
          <w:szCs w:val="24"/>
        </w:rPr>
        <w:t>12</w:t>
      </w:r>
      <w:r w:rsidRPr="00C53996">
        <w:rPr>
          <w:rFonts w:ascii="Times New Roman" w:hAnsi="Times New Roman" w:cs="Times New Roman"/>
          <w:sz w:val="24"/>
          <w:szCs w:val="24"/>
          <w:cs/>
        </w:rPr>
        <w:t>-</w:t>
      </w:r>
      <w:r w:rsidRPr="007E275A">
        <w:rPr>
          <w:rFonts w:ascii="Times New Roman" w:hAnsi="Times New Roman" w:cs="Times New Roman"/>
          <w:sz w:val="24"/>
          <w:szCs w:val="24"/>
        </w:rPr>
        <w:t>months ECL</w:t>
      </w:r>
      <w:r w:rsidRPr="00C53996">
        <w:rPr>
          <w:rFonts w:ascii="Times New Roman" w:hAnsi="Times New Roman" w:cs="Times New Roman"/>
          <w:sz w:val="24"/>
          <w:szCs w:val="24"/>
          <w:cs/>
        </w:rPr>
        <w:t xml:space="preserve">. </w:t>
      </w:r>
    </w:p>
    <w:p w:rsidR="00256D09" w:rsidRPr="007E275A" w:rsidRDefault="00256D09" w:rsidP="00256D09">
      <w:pPr>
        <w:spacing w:after="240"/>
        <w:ind w:left="1282"/>
        <w:jc w:val="both"/>
        <w:rPr>
          <w:rFonts w:ascii="Times New Roman" w:hAnsi="Times New Roman" w:cs="Times New Roman"/>
          <w:sz w:val="24"/>
          <w:szCs w:val="24"/>
        </w:rPr>
      </w:pPr>
      <w:r w:rsidRPr="007E275A">
        <w:rPr>
          <w:rFonts w:ascii="Times New Roman" w:hAnsi="Times New Roman" w:cs="Times New Roman"/>
          <w:sz w:val="24"/>
          <w:szCs w:val="24"/>
        </w:rPr>
        <w:t xml:space="preserve">The change in accounting of the Group of Financial Instruments Standards has been applied in accordance with the relevant transitional provisions set out in TFRS </w:t>
      </w:r>
      <w:r w:rsidR="00582CA2" w:rsidRPr="007E275A">
        <w:rPr>
          <w:rFonts w:ascii="Times New Roman" w:hAnsi="Times New Roman" w:cs="Times New Roman"/>
          <w:sz w:val="24"/>
          <w:szCs w:val="24"/>
        </w:rPr>
        <w:t>9</w:t>
      </w:r>
      <w:r w:rsidRPr="007E275A">
        <w:rPr>
          <w:rFonts w:ascii="Times New Roman" w:hAnsi="Times New Roman" w:cs="Times New Roman"/>
          <w:sz w:val="24"/>
          <w:szCs w:val="24"/>
        </w:rPr>
        <w:t xml:space="preserve"> in which the Bank and its subsidiaries have not applied retrospectively</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Comparative periods have not been restated in accordance with the relevant transitional provisions set out in TFRSs</w:t>
      </w:r>
      <w:r w:rsidRPr="00C53996">
        <w:rPr>
          <w:rFonts w:ascii="Times New Roman" w:hAnsi="Times New Roman" w:cs="Times New Roman"/>
          <w:sz w:val="24"/>
          <w:szCs w:val="24"/>
          <w:cs/>
        </w:rPr>
        <w:t xml:space="preserve">. </w:t>
      </w:r>
    </w:p>
    <w:p w:rsidR="00256D09" w:rsidRPr="007E275A" w:rsidRDefault="00256D09" w:rsidP="00256D09">
      <w:pPr>
        <w:ind w:left="1276"/>
        <w:jc w:val="both"/>
        <w:rPr>
          <w:rFonts w:ascii="Times New Roman" w:hAnsi="Times New Roman" w:cs="Times New Roman"/>
          <w:sz w:val="24"/>
          <w:szCs w:val="24"/>
        </w:rPr>
      </w:pPr>
      <w:r w:rsidRPr="007E275A">
        <w:rPr>
          <w:rFonts w:ascii="Times New Roman" w:hAnsi="Times New Roman" w:cs="Times New Roman"/>
          <w:sz w:val="24"/>
          <w:szCs w:val="24"/>
        </w:rPr>
        <w:t xml:space="preserve">Differences in the carrying amounts of financial assets and financial liabilities resulting from the adoption will be recognized in retained earnings and other reserves as at January </w:t>
      </w:r>
      <w:r w:rsidR="00582CA2" w:rsidRPr="007E275A">
        <w:rPr>
          <w:rFonts w:ascii="Times New Roman" w:hAnsi="Times New Roman" w:cs="Times New Roman"/>
          <w:sz w:val="24"/>
          <w:szCs w:val="24"/>
        </w:rPr>
        <w:t>1</w:t>
      </w:r>
      <w:r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2020</w:t>
      </w:r>
      <w:r w:rsidRPr="00C53996">
        <w:rPr>
          <w:rFonts w:ascii="Times New Roman" w:hAnsi="Times New Roman" w:cs="Times New Roman"/>
          <w:sz w:val="24"/>
          <w:szCs w:val="24"/>
          <w:cs/>
        </w:rPr>
        <w:t>.</w:t>
      </w:r>
    </w:p>
    <w:p w:rsidR="00256D09" w:rsidRPr="007E275A" w:rsidRDefault="00256D09" w:rsidP="00256D09">
      <w:pPr>
        <w:ind w:left="1276"/>
        <w:jc w:val="both"/>
        <w:rPr>
          <w:rFonts w:ascii="Times New Roman" w:hAnsi="Times New Roman" w:cs="Times New Roman"/>
          <w:sz w:val="24"/>
          <w:szCs w:val="24"/>
        </w:rPr>
      </w:pPr>
      <w:r w:rsidRPr="00C53996">
        <w:rPr>
          <w:rFonts w:ascii="Times New Roman" w:hAnsi="Times New Roman" w:cs="Times New Roman"/>
          <w:sz w:val="24"/>
          <w:szCs w:val="24"/>
          <w:cs/>
        </w:rPr>
        <w:br w:type="page"/>
      </w:r>
    </w:p>
    <w:p w:rsidR="00256D09" w:rsidRPr="007E275A" w:rsidRDefault="00256D09" w:rsidP="00256D09">
      <w:pPr>
        <w:ind w:left="1276"/>
        <w:jc w:val="both"/>
        <w:rPr>
          <w:rFonts w:ascii="Times New Roman" w:hAnsi="Times New Roman" w:cs="Times New Roman"/>
          <w:sz w:val="24"/>
          <w:szCs w:val="24"/>
        </w:rPr>
      </w:pPr>
      <w:r w:rsidRPr="007E275A">
        <w:rPr>
          <w:rFonts w:ascii="Times New Roman" w:hAnsi="Times New Roman" w:cs="Times New Roman"/>
          <w:sz w:val="24"/>
          <w:szCs w:val="24"/>
        </w:rPr>
        <w:lastRenderedPageBreak/>
        <w:t>The impact of adopting group of financial instruments financial reporting standards on the consolidated and the Bank</w:t>
      </w:r>
      <w:r w:rsidRPr="00C53996">
        <w:rPr>
          <w:rFonts w:ascii="Times New Roman" w:hAnsi="Times New Roman" w:cs="Times New Roman"/>
          <w:sz w:val="24"/>
          <w:szCs w:val="24"/>
          <w:cs/>
        </w:rPr>
        <w:t>’</w:t>
      </w:r>
      <w:r w:rsidRPr="007E275A">
        <w:rPr>
          <w:rFonts w:ascii="Times New Roman" w:hAnsi="Times New Roman" w:cs="Times New Roman"/>
          <w:sz w:val="24"/>
          <w:szCs w:val="24"/>
        </w:rPr>
        <w:t>s financial position are as follows</w:t>
      </w:r>
      <w:r w:rsidRPr="00C53996">
        <w:rPr>
          <w:rFonts w:ascii="Times New Roman" w:hAnsi="Times New Roman" w:cs="Times New Roman"/>
          <w:sz w:val="24"/>
          <w:szCs w:val="24"/>
          <w:cs/>
        </w:rPr>
        <w:t>:</w:t>
      </w:r>
    </w:p>
    <w:p w:rsidR="00256D09" w:rsidRPr="007E275A" w:rsidRDefault="00256D09" w:rsidP="00256D09">
      <w:pPr>
        <w:ind w:left="1276"/>
        <w:jc w:val="both"/>
        <w:rPr>
          <w:rFonts w:ascii="Times New Roman" w:hAnsi="Times New Roman" w:cs="Times New Roman"/>
          <w:sz w:val="24"/>
          <w:szCs w:val="24"/>
        </w:rPr>
      </w:pPr>
    </w:p>
    <w:p w:rsidR="00256D09" w:rsidRPr="007E275A" w:rsidRDefault="00256D09" w:rsidP="00256D09">
      <w:pPr>
        <w:ind w:right="18"/>
        <w:jc w:val="right"/>
        <w:rPr>
          <w:rFonts w:ascii="Times New Roman" w:hAnsi="Times New Roman" w:cs="Times New Roman"/>
          <w:b/>
          <w:bCs/>
          <w:sz w:val="14"/>
          <w:szCs w:val="18"/>
        </w:rPr>
      </w:pPr>
      <w:r w:rsidRPr="007E275A">
        <w:rPr>
          <w:rFonts w:ascii="Times New Roman" w:hAnsi="Times New Roman" w:cs="Times New Roman"/>
          <w:b/>
          <w:bCs/>
          <w:sz w:val="14"/>
          <w:szCs w:val="18"/>
        </w:rPr>
        <w:t>Unit</w:t>
      </w:r>
      <w:r w:rsidRPr="00C53996">
        <w:rPr>
          <w:rFonts w:ascii="Times New Roman" w:hAnsi="Times New Roman" w:cs="Times New Roman"/>
          <w:b/>
          <w:bCs/>
          <w:sz w:val="14"/>
          <w:szCs w:val="14"/>
          <w:cs/>
        </w:rPr>
        <w:t xml:space="preserve">: </w:t>
      </w:r>
      <w:r w:rsidRPr="007E275A">
        <w:rPr>
          <w:rFonts w:ascii="Times New Roman" w:hAnsi="Times New Roman" w:cs="Times New Roman"/>
          <w:b/>
          <w:bCs/>
          <w:sz w:val="14"/>
          <w:szCs w:val="18"/>
        </w:rPr>
        <w:t>Million Baht</w:t>
      </w:r>
    </w:p>
    <w:tbl>
      <w:tblPr>
        <w:tblW w:w="4936" w:type="pct"/>
        <w:tblInd w:w="108" w:type="dxa"/>
        <w:tblLayout w:type="fixed"/>
        <w:tblLook w:val="04A0" w:firstRow="1" w:lastRow="0" w:firstColumn="1" w:lastColumn="0" w:noHBand="0" w:noVBand="1"/>
      </w:tblPr>
      <w:tblGrid>
        <w:gridCol w:w="1922"/>
        <w:gridCol w:w="931"/>
        <w:gridCol w:w="1196"/>
        <w:gridCol w:w="784"/>
        <w:gridCol w:w="682"/>
        <w:gridCol w:w="815"/>
        <w:gridCol w:w="681"/>
        <w:gridCol w:w="917"/>
        <w:gridCol w:w="1147"/>
      </w:tblGrid>
      <w:tr w:rsidR="009F5043" w:rsidRPr="007E275A" w:rsidTr="009F5043">
        <w:trPr>
          <w:trHeight w:val="322"/>
          <w:tblHeader/>
        </w:trPr>
        <w:tc>
          <w:tcPr>
            <w:tcW w:w="1059" w:type="pct"/>
            <w:shd w:val="clear" w:color="auto" w:fill="auto"/>
          </w:tcPr>
          <w:p w:rsidR="00256D09" w:rsidRPr="007E275A" w:rsidRDefault="00256D09" w:rsidP="009F5043">
            <w:pPr>
              <w:spacing w:line="180" w:lineRule="exact"/>
              <w:rPr>
                <w:rFonts w:ascii="Times New Roman" w:hAnsi="Times New Roman" w:cs="Times New Roman"/>
                <w:b/>
                <w:bCs/>
                <w:sz w:val="14"/>
                <w:szCs w:val="14"/>
              </w:rPr>
            </w:pPr>
          </w:p>
        </w:tc>
        <w:tc>
          <w:tcPr>
            <w:tcW w:w="3941" w:type="pct"/>
            <w:gridSpan w:val="8"/>
            <w:shd w:val="clear" w:color="auto" w:fill="auto"/>
            <w:vAlign w:val="center"/>
          </w:tcPr>
          <w:p w:rsidR="00256D09" w:rsidRPr="007E275A" w:rsidRDefault="00256D09" w:rsidP="009F5043">
            <w:pPr>
              <w:spacing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CONSOLIDATED FINANCIAL STATEMENTS</w:t>
            </w:r>
          </w:p>
        </w:tc>
      </w:tr>
      <w:tr w:rsidR="009F5043" w:rsidRPr="007E275A" w:rsidTr="009F5043">
        <w:trPr>
          <w:trHeight w:val="48"/>
          <w:tblHeader/>
        </w:trPr>
        <w:tc>
          <w:tcPr>
            <w:tcW w:w="1059" w:type="pct"/>
            <w:shd w:val="clear" w:color="auto" w:fill="auto"/>
          </w:tcPr>
          <w:p w:rsidR="00256D09" w:rsidRPr="007E275A" w:rsidRDefault="00256D09" w:rsidP="009F5043">
            <w:pPr>
              <w:spacing w:line="180" w:lineRule="exact"/>
              <w:rPr>
                <w:rFonts w:ascii="Times New Roman" w:hAnsi="Times New Roman" w:cs="Times New Roman"/>
                <w:sz w:val="14"/>
                <w:szCs w:val="14"/>
              </w:rPr>
            </w:pPr>
          </w:p>
        </w:tc>
        <w:tc>
          <w:tcPr>
            <w:tcW w:w="513" w:type="pct"/>
            <w:shd w:val="clear" w:color="auto" w:fill="auto"/>
          </w:tcPr>
          <w:p w:rsidR="00256D09" w:rsidRPr="007E275A" w:rsidRDefault="00256D09" w:rsidP="009F5043">
            <w:pPr>
              <w:spacing w:after="100" w:line="180" w:lineRule="exact"/>
              <w:ind w:left="-108" w:right="-110"/>
              <w:jc w:val="center"/>
              <w:rPr>
                <w:rFonts w:ascii="Times New Roman" w:hAnsi="Times New Roman" w:cs="Times New Roman"/>
                <w:b/>
                <w:bCs/>
                <w:sz w:val="14"/>
                <w:szCs w:val="14"/>
              </w:rPr>
            </w:pPr>
            <w:r w:rsidRPr="007E275A">
              <w:rPr>
                <w:rFonts w:ascii="Times New Roman" w:hAnsi="Times New Roman" w:cs="Times New Roman"/>
                <w:b/>
                <w:bCs/>
                <w:sz w:val="14"/>
                <w:szCs w:val="14"/>
              </w:rPr>
              <w:t xml:space="preserve">Previous </w:t>
            </w:r>
          </w:p>
        </w:tc>
        <w:tc>
          <w:tcPr>
            <w:tcW w:w="659" w:type="pct"/>
            <w:shd w:val="clear" w:color="auto" w:fill="auto"/>
          </w:tcPr>
          <w:p w:rsidR="00256D09" w:rsidRPr="007E275A" w:rsidRDefault="00256D09" w:rsidP="009F5043">
            <w:pPr>
              <w:spacing w:after="100" w:line="180" w:lineRule="exact"/>
              <w:ind w:right="-110" w:hanging="114"/>
              <w:jc w:val="center"/>
              <w:rPr>
                <w:rFonts w:ascii="Times New Roman" w:hAnsi="Times New Roman" w:cs="Times New Roman"/>
                <w:b/>
                <w:bCs/>
                <w:sz w:val="14"/>
                <w:szCs w:val="14"/>
              </w:rPr>
            </w:pPr>
            <w:r w:rsidRPr="007E275A">
              <w:rPr>
                <w:rFonts w:ascii="Times New Roman" w:hAnsi="Times New Roman" w:cs="Times New Roman"/>
                <w:b/>
                <w:bCs/>
                <w:sz w:val="14"/>
                <w:szCs w:val="14"/>
              </w:rPr>
              <w:t>Carrying amounts</w:t>
            </w:r>
          </w:p>
        </w:tc>
        <w:tc>
          <w:tcPr>
            <w:tcW w:w="432" w:type="pct"/>
            <w:shd w:val="clear" w:color="auto" w:fill="auto"/>
          </w:tcPr>
          <w:p w:rsidR="00256D09" w:rsidRPr="007E275A" w:rsidRDefault="00256D09" w:rsidP="009F5043">
            <w:pPr>
              <w:spacing w:line="180" w:lineRule="exact"/>
              <w:ind w:right="-105" w:hanging="107"/>
              <w:jc w:val="center"/>
              <w:rPr>
                <w:rFonts w:ascii="Times New Roman" w:hAnsi="Times New Roman" w:cs="Times New Roman"/>
                <w:b/>
                <w:bCs/>
                <w:sz w:val="14"/>
                <w:szCs w:val="14"/>
              </w:rPr>
            </w:pPr>
            <w:r w:rsidRPr="007E275A">
              <w:rPr>
                <w:rFonts w:ascii="Times New Roman" w:hAnsi="Times New Roman" w:cs="Times New Roman"/>
                <w:b/>
                <w:bCs/>
                <w:sz w:val="14"/>
                <w:szCs w:val="14"/>
              </w:rPr>
              <w:t>Reclassifi</w:t>
            </w:r>
          </w:p>
        </w:tc>
        <w:tc>
          <w:tcPr>
            <w:tcW w:w="1200" w:type="pct"/>
            <w:gridSpan w:val="3"/>
            <w:shd w:val="clear" w:color="auto" w:fill="auto"/>
          </w:tcPr>
          <w:p w:rsidR="00256D09" w:rsidRPr="007E275A" w:rsidRDefault="00256D09" w:rsidP="009F5043">
            <w:pPr>
              <w:spacing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Remeasurement</w:t>
            </w:r>
          </w:p>
        </w:tc>
        <w:tc>
          <w:tcPr>
            <w:tcW w:w="505" w:type="pct"/>
            <w:shd w:val="clear" w:color="auto" w:fill="auto"/>
          </w:tcPr>
          <w:p w:rsidR="00256D09" w:rsidRPr="007E275A" w:rsidRDefault="00256D09" w:rsidP="009F5043">
            <w:pPr>
              <w:spacing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 xml:space="preserve">Carrying </w:t>
            </w:r>
          </w:p>
        </w:tc>
        <w:tc>
          <w:tcPr>
            <w:tcW w:w="632" w:type="pct"/>
            <w:shd w:val="clear" w:color="auto" w:fill="auto"/>
          </w:tcPr>
          <w:p w:rsidR="00256D09" w:rsidRPr="007E275A" w:rsidRDefault="00256D09" w:rsidP="009F5043">
            <w:pPr>
              <w:spacing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Category</w:t>
            </w:r>
          </w:p>
        </w:tc>
      </w:tr>
      <w:tr w:rsidR="009F5043" w:rsidRPr="007E275A" w:rsidTr="009F5043">
        <w:trPr>
          <w:trHeight w:val="48"/>
          <w:tblHeader/>
        </w:trPr>
        <w:tc>
          <w:tcPr>
            <w:tcW w:w="1059" w:type="pct"/>
            <w:shd w:val="clear" w:color="auto" w:fill="auto"/>
          </w:tcPr>
          <w:p w:rsidR="00256D09" w:rsidRPr="007E275A" w:rsidRDefault="00256D09" w:rsidP="009F5043">
            <w:pPr>
              <w:spacing w:line="180" w:lineRule="exact"/>
              <w:rPr>
                <w:rFonts w:ascii="Times New Roman" w:hAnsi="Times New Roman" w:cs="Times New Roman"/>
                <w:sz w:val="14"/>
                <w:szCs w:val="14"/>
              </w:rPr>
            </w:pPr>
          </w:p>
        </w:tc>
        <w:tc>
          <w:tcPr>
            <w:tcW w:w="513" w:type="pct"/>
            <w:shd w:val="clear" w:color="auto" w:fill="auto"/>
          </w:tcPr>
          <w:p w:rsidR="00256D09" w:rsidRPr="007E275A" w:rsidRDefault="00256D09" w:rsidP="009F5043">
            <w:pPr>
              <w:spacing w:after="100" w:line="180" w:lineRule="exact"/>
              <w:ind w:left="-108" w:right="-110"/>
              <w:jc w:val="center"/>
              <w:rPr>
                <w:rFonts w:ascii="Times New Roman" w:hAnsi="Times New Roman" w:cs="Times New Roman"/>
                <w:b/>
                <w:bCs/>
                <w:sz w:val="14"/>
                <w:szCs w:val="14"/>
              </w:rPr>
            </w:pPr>
            <w:r w:rsidRPr="007E275A">
              <w:rPr>
                <w:rFonts w:ascii="Times New Roman" w:hAnsi="Times New Roman" w:cs="Times New Roman"/>
                <w:b/>
                <w:bCs/>
                <w:sz w:val="14"/>
                <w:szCs w:val="14"/>
              </w:rPr>
              <w:t>Category</w:t>
            </w:r>
          </w:p>
        </w:tc>
        <w:tc>
          <w:tcPr>
            <w:tcW w:w="659" w:type="pct"/>
            <w:shd w:val="clear" w:color="auto" w:fill="auto"/>
          </w:tcPr>
          <w:p w:rsidR="00256D09" w:rsidRPr="007E275A" w:rsidRDefault="00256D09" w:rsidP="009F5043">
            <w:pPr>
              <w:spacing w:after="100"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 xml:space="preserve">December </w:t>
            </w:r>
            <w:r w:rsidR="00582CA2" w:rsidRPr="007E275A">
              <w:rPr>
                <w:rFonts w:ascii="Times New Roman" w:hAnsi="Times New Roman" w:cs="Times New Roman"/>
                <w:b/>
                <w:bCs/>
                <w:sz w:val="14"/>
                <w:szCs w:val="14"/>
              </w:rPr>
              <w:t>31</w:t>
            </w:r>
            <w:r w:rsidRPr="007E275A">
              <w:rPr>
                <w:rFonts w:ascii="Times New Roman" w:hAnsi="Times New Roman" w:cs="Times New Roman"/>
                <w:b/>
                <w:bCs/>
                <w:sz w:val="14"/>
                <w:szCs w:val="14"/>
              </w:rPr>
              <w:t xml:space="preserve">, </w:t>
            </w:r>
          </w:p>
        </w:tc>
        <w:tc>
          <w:tcPr>
            <w:tcW w:w="432" w:type="pct"/>
            <w:shd w:val="clear" w:color="auto" w:fill="auto"/>
          </w:tcPr>
          <w:p w:rsidR="00256D09" w:rsidRPr="007E275A" w:rsidRDefault="00256D09" w:rsidP="009F5043">
            <w:pPr>
              <w:spacing w:after="100" w:line="180" w:lineRule="exact"/>
              <w:ind w:right="-105" w:hanging="107"/>
              <w:jc w:val="center"/>
              <w:rPr>
                <w:rFonts w:ascii="Times New Roman" w:hAnsi="Times New Roman" w:cs="Times New Roman"/>
                <w:b/>
                <w:bCs/>
                <w:sz w:val="14"/>
                <w:szCs w:val="14"/>
              </w:rPr>
            </w:pPr>
            <w:r w:rsidRPr="00C53996">
              <w:rPr>
                <w:rFonts w:ascii="Times New Roman" w:hAnsi="Times New Roman" w:cs="Times New Roman"/>
                <w:b/>
                <w:bCs/>
                <w:sz w:val="14"/>
                <w:szCs w:val="14"/>
                <w:cs/>
              </w:rPr>
              <w:t>-</w:t>
            </w:r>
            <w:r w:rsidRPr="007E275A">
              <w:rPr>
                <w:rFonts w:ascii="Times New Roman" w:hAnsi="Times New Roman" w:cs="Times New Roman"/>
                <w:b/>
                <w:bCs/>
                <w:sz w:val="14"/>
                <w:szCs w:val="14"/>
              </w:rPr>
              <w:t>cation</w:t>
            </w:r>
          </w:p>
        </w:tc>
        <w:tc>
          <w:tcPr>
            <w:tcW w:w="376" w:type="pct"/>
            <w:shd w:val="clear" w:color="auto" w:fill="auto"/>
          </w:tcPr>
          <w:p w:rsidR="00256D09" w:rsidRPr="007E275A" w:rsidRDefault="00256D09" w:rsidP="009F5043">
            <w:pPr>
              <w:spacing w:after="100"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ECL</w:t>
            </w:r>
          </w:p>
        </w:tc>
        <w:tc>
          <w:tcPr>
            <w:tcW w:w="449" w:type="pct"/>
            <w:shd w:val="clear" w:color="auto" w:fill="auto"/>
          </w:tcPr>
          <w:p w:rsidR="00256D09" w:rsidRPr="007E275A" w:rsidRDefault="00256D09" w:rsidP="009F5043">
            <w:pPr>
              <w:spacing w:after="100"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 xml:space="preserve">Fair </w:t>
            </w:r>
          </w:p>
        </w:tc>
        <w:tc>
          <w:tcPr>
            <w:tcW w:w="375" w:type="pct"/>
            <w:shd w:val="clear" w:color="auto" w:fill="auto"/>
          </w:tcPr>
          <w:p w:rsidR="00256D09" w:rsidRPr="007E275A" w:rsidRDefault="00256D09" w:rsidP="009F5043">
            <w:pPr>
              <w:spacing w:after="100"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Others</w:t>
            </w:r>
          </w:p>
        </w:tc>
        <w:tc>
          <w:tcPr>
            <w:tcW w:w="505" w:type="pct"/>
            <w:shd w:val="clear" w:color="auto" w:fill="auto"/>
          </w:tcPr>
          <w:p w:rsidR="00256D09" w:rsidRPr="007E275A" w:rsidRDefault="00256D09" w:rsidP="009F5043">
            <w:pPr>
              <w:spacing w:after="100"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 xml:space="preserve">amounts </w:t>
            </w:r>
          </w:p>
        </w:tc>
        <w:tc>
          <w:tcPr>
            <w:tcW w:w="632" w:type="pct"/>
            <w:shd w:val="clear" w:color="auto" w:fill="auto"/>
          </w:tcPr>
          <w:p w:rsidR="00256D09" w:rsidRPr="007E275A" w:rsidRDefault="00256D09" w:rsidP="009F5043">
            <w:pPr>
              <w:spacing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 xml:space="preserve">January </w:t>
            </w:r>
            <w:r w:rsidR="00582CA2" w:rsidRPr="007E275A">
              <w:rPr>
                <w:rFonts w:ascii="Times New Roman" w:hAnsi="Times New Roman" w:cs="Times New Roman"/>
                <w:b/>
                <w:bCs/>
                <w:sz w:val="14"/>
                <w:szCs w:val="14"/>
              </w:rPr>
              <w:t>1</w:t>
            </w:r>
            <w:r w:rsidRPr="007E275A">
              <w:rPr>
                <w:rFonts w:ascii="Times New Roman" w:hAnsi="Times New Roman" w:cs="Times New Roman"/>
                <w:b/>
                <w:bCs/>
                <w:sz w:val="14"/>
                <w:szCs w:val="14"/>
              </w:rPr>
              <w:t xml:space="preserve">, </w:t>
            </w:r>
          </w:p>
        </w:tc>
      </w:tr>
      <w:tr w:rsidR="009F5043" w:rsidRPr="007E275A" w:rsidTr="009F5043">
        <w:trPr>
          <w:trHeight w:val="48"/>
          <w:tblHeader/>
        </w:trPr>
        <w:tc>
          <w:tcPr>
            <w:tcW w:w="1059" w:type="pct"/>
            <w:shd w:val="clear" w:color="auto" w:fill="auto"/>
          </w:tcPr>
          <w:p w:rsidR="00256D09" w:rsidRPr="007E275A" w:rsidRDefault="00256D09" w:rsidP="009F5043">
            <w:pPr>
              <w:spacing w:line="180" w:lineRule="exact"/>
              <w:rPr>
                <w:rFonts w:ascii="Times New Roman" w:hAnsi="Times New Roman" w:cs="Times New Roman"/>
                <w:sz w:val="14"/>
                <w:szCs w:val="14"/>
              </w:rPr>
            </w:pPr>
          </w:p>
        </w:tc>
        <w:tc>
          <w:tcPr>
            <w:tcW w:w="513" w:type="pct"/>
            <w:shd w:val="clear" w:color="auto" w:fill="auto"/>
          </w:tcPr>
          <w:p w:rsidR="00256D09" w:rsidRPr="007E275A" w:rsidRDefault="00256D09" w:rsidP="009F5043">
            <w:pPr>
              <w:spacing w:line="180" w:lineRule="exact"/>
              <w:ind w:left="-108" w:right="-110"/>
              <w:jc w:val="center"/>
              <w:rPr>
                <w:rFonts w:ascii="Times New Roman" w:hAnsi="Times New Roman" w:cs="Times New Roman"/>
                <w:b/>
                <w:bCs/>
                <w:sz w:val="14"/>
                <w:szCs w:val="14"/>
              </w:rPr>
            </w:pPr>
          </w:p>
        </w:tc>
        <w:tc>
          <w:tcPr>
            <w:tcW w:w="659" w:type="pct"/>
            <w:shd w:val="clear" w:color="auto" w:fill="auto"/>
          </w:tcPr>
          <w:p w:rsidR="00256D09" w:rsidRPr="007E275A" w:rsidRDefault="00582CA2" w:rsidP="009F5043">
            <w:pPr>
              <w:spacing w:after="100"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2019</w:t>
            </w:r>
          </w:p>
        </w:tc>
        <w:tc>
          <w:tcPr>
            <w:tcW w:w="432" w:type="pct"/>
            <w:shd w:val="clear" w:color="auto" w:fill="auto"/>
          </w:tcPr>
          <w:p w:rsidR="00256D09" w:rsidRPr="007E275A" w:rsidRDefault="00256D09" w:rsidP="009F5043">
            <w:pPr>
              <w:spacing w:line="180" w:lineRule="exact"/>
              <w:ind w:right="-105" w:hanging="107"/>
              <w:jc w:val="center"/>
              <w:rPr>
                <w:rFonts w:ascii="Times New Roman" w:hAnsi="Times New Roman" w:cs="Times New Roman"/>
                <w:b/>
                <w:bCs/>
                <w:sz w:val="14"/>
                <w:szCs w:val="14"/>
              </w:rPr>
            </w:pPr>
          </w:p>
        </w:tc>
        <w:tc>
          <w:tcPr>
            <w:tcW w:w="376" w:type="pct"/>
            <w:shd w:val="clear" w:color="auto" w:fill="auto"/>
          </w:tcPr>
          <w:p w:rsidR="00256D09" w:rsidRPr="007E275A" w:rsidRDefault="00256D09" w:rsidP="009F5043">
            <w:pPr>
              <w:spacing w:line="180" w:lineRule="exact"/>
              <w:jc w:val="center"/>
              <w:rPr>
                <w:rFonts w:ascii="Times New Roman" w:hAnsi="Times New Roman" w:cs="Times New Roman"/>
                <w:b/>
                <w:bCs/>
                <w:sz w:val="14"/>
                <w:szCs w:val="14"/>
              </w:rPr>
            </w:pPr>
          </w:p>
        </w:tc>
        <w:tc>
          <w:tcPr>
            <w:tcW w:w="449" w:type="pct"/>
            <w:shd w:val="clear" w:color="auto" w:fill="auto"/>
          </w:tcPr>
          <w:p w:rsidR="00256D09" w:rsidRPr="007E275A" w:rsidRDefault="00256D09" w:rsidP="009F5043">
            <w:pPr>
              <w:spacing w:after="100"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valuation</w:t>
            </w:r>
          </w:p>
        </w:tc>
        <w:tc>
          <w:tcPr>
            <w:tcW w:w="375" w:type="pct"/>
            <w:shd w:val="clear" w:color="auto" w:fill="auto"/>
          </w:tcPr>
          <w:p w:rsidR="00256D09" w:rsidRPr="007E275A" w:rsidRDefault="00256D09" w:rsidP="009F5043">
            <w:pPr>
              <w:spacing w:line="180" w:lineRule="exact"/>
              <w:jc w:val="center"/>
              <w:rPr>
                <w:rFonts w:ascii="Times New Roman" w:hAnsi="Times New Roman" w:cs="Times New Roman"/>
                <w:b/>
                <w:bCs/>
                <w:sz w:val="14"/>
                <w:szCs w:val="14"/>
              </w:rPr>
            </w:pPr>
          </w:p>
        </w:tc>
        <w:tc>
          <w:tcPr>
            <w:tcW w:w="505" w:type="pct"/>
            <w:shd w:val="clear" w:color="auto" w:fill="auto"/>
          </w:tcPr>
          <w:p w:rsidR="00256D09" w:rsidRPr="007E275A" w:rsidRDefault="00256D09" w:rsidP="009F5043">
            <w:pPr>
              <w:spacing w:after="100"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 xml:space="preserve">January </w:t>
            </w:r>
            <w:r w:rsidR="00582CA2" w:rsidRPr="007E275A">
              <w:rPr>
                <w:rFonts w:ascii="Times New Roman" w:hAnsi="Times New Roman" w:cs="Times New Roman"/>
                <w:b/>
                <w:bCs/>
                <w:sz w:val="14"/>
                <w:szCs w:val="14"/>
              </w:rPr>
              <w:t>1</w:t>
            </w:r>
            <w:r w:rsidRPr="007E275A">
              <w:rPr>
                <w:rFonts w:ascii="Times New Roman" w:hAnsi="Times New Roman" w:cs="Times New Roman"/>
                <w:b/>
                <w:bCs/>
                <w:sz w:val="14"/>
                <w:szCs w:val="14"/>
              </w:rPr>
              <w:t xml:space="preserve">, </w:t>
            </w:r>
          </w:p>
        </w:tc>
        <w:tc>
          <w:tcPr>
            <w:tcW w:w="632" w:type="pct"/>
            <w:shd w:val="clear" w:color="auto" w:fill="auto"/>
          </w:tcPr>
          <w:p w:rsidR="00256D09" w:rsidRPr="007E275A" w:rsidRDefault="00582CA2" w:rsidP="009F5043">
            <w:pPr>
              <w:spacing w:after="100"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2020</w:t>
            </w:r>
          </w:p>
        </w:tc>
      </w:tr>
      <w:tr w:rsidR="009F5043" w:rsidRPr="007E275A" w:rsidTr="009F5043">
        <w:trPr>
          <w:trHeight w:val="48"/>
          <w:tblHeader/>
        </w:trPr>
        <w:tc>
          <w:tcPr>
            <w:tcW w:w="1059" w:type="pct"/>
            <w:shd w:val="clear" w:color="auto" w:fill="auto"/>
          </w:tcPr>
          <w:p w:rsidR="00256D09" w:rsidRPr="007E275A" w:rsidRDefault="00256D09" w:rsidP="009F5043">
            <w:pPr>
              <w:spacing w:line="180" w:lineRule="exact"/>
              <w:rPr>
                <w:rFonts w:ascii="Times New Roman" w:hAnsi="Times New Roman" w:cs="Times New Roman"/>
                <w:sz w:val="14"/>
                <w:szCs w:val="14"/>
              </w:rPr>
            </w:pPr>
          </w:p>
        </w:tc>
        <w:tc>
          <w:tcPr>
            <w:tcW w:w="513" w:type="pct"/>
            <w:shd w:val="clear" w:color="auto" w:fill="auto"/>
          </w:tcPr>
          <w:p w:rsidR="00256D09" w:rsidRPr="007E275A" w:rsidRDefault="00256D09" w:rsidP="009F5043">
            <w:pPr>
              <w:spacing w:line="180" w:lineRule="exact"/>
              <w:ind w:left="-108" w:right="-110"/>
              <w:jc w:val="center"/>
              <w:rPr>
                <w:rFonts w:ascii="Times New Roman" w:hAnsi="Times New Roman" w:cs="Times New Roman"/>
                <w:sz w:val="14"/>
                <w:szCs w:val="14"/>
              </w:rPr>
            </w:pPr>
          </w:p>
        </w:tc>
        <w:tc>
          <w:tcPr>
            <w:tcW w:w="659" w:type="pct"/>
            <w:shd w:val="clear" w:color="auto" w:fill="auto"/>
          </w:tcPr>
          <w:p w:rsidR="00256D09" w:rsidRPr="007E275A" w:rsidRDefault="00256D09" w:rsidP="009F5043">
            <w:pPr>
              <w:spacing w:after="100"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 xml:space="preserve">As previously </w:t>
            </w:r>
          </w:p>
        </w:tc>
        <w:tc>
          <w:tcPr>
            <w:tcW w:w="432" w:type="pct"/>
            <w:shd w:val="clear" w:color="auto" w:fill="auto"/>
          </w:tcPr>
          <w:p w:rsidR="00256D09" w:rsidRPr="007E275A" w:rsidRDefault="00256D09" w:rsidP="009F5043">
            <w:pPr>
              <w:spacing w:line="180" w:lineRule="exact"/>
              <w:jc w:val="center"/>
              <w:rPr>
                <w:rFonts w:ascii="Times New Roman" w:hAnsi="Times New Roman" w:cs="Times New Roman"/>
                <w:b/>
                <w:bCs/>
                <w:sz w:val="14"/>
                <w:szCs w:val="14"/>
              </w:rPr>
            </w:pPr>
          </w:p>
        </w:tc>
        <w:tc>
          <w:tcPr>
            <w:tcW w:w="376" w:type="pct"/>
            <w:shd w:val="clear" w:color="auto" w:fill="auto"/>
          </w:tcPr>
          <w:p w:rsidR="00256D09" w:rsidRPr="007E275A" w:rsidRDefault="00256D09" w:rsidP="009F5043">
            <w:pPr>
              <w:spacing w:line="180" w:lineRule="exact"/>
              <w:jc w:val="center"/>
              <w:rPr>
                <w:rFonts w:ascii="Times New Roman" w:hAnsi="Times New Roman" w:cs="Times New Roman"/>
                <w:b/>
                <w:bCs/>
                <w:sz w:val="14"/>
                <w:szCs w:val="14"/>
              </w:rPr>
            </w:pPr>
          </w:p>
        </w:tc>
        <w:tc>
          <w:tcPr>
            <w:tcW w:w="449" w:type="pct"/>
            <w:shd w:val="clear" w:color="auto" w:fill="auto"/>
          </w:tcPr>
          <w:p w:rsidR="00256D09" w:rsidRPr="007E275A" w:rsidRDefault="00256D09" w:rsidP="009F5043">
            <w:pPr>
              <w:spacing w:line="180" w:lineRule="exact"/>
              <w:jc w:val="center"/>
              <w:rPr>
                <w:rFonts w:ascii="Times New Roman" w:hAnsi="Times New Roman" w:cs="Times New Roman"/>
                <w:b/>
                <w:bCs/>
                <w:sz w:val="14"/>
                <w:szCs w:val="14"/>
              </w:rPr>
            </w:pPr>
          </w:p>
        </w:tc>
        <w:tc>
          <w:tcPr>
            <w:tcW w:w="375" w:type="pct"/>
            <w:shd w:val="clear" w:color="auto" w:fill="auto"/>
          </w:tcPr>
          <w:p w:rsidR="00256D09" w:rsidRPr="007E275A" w:rsidRDefault="00256D09" w:rsidP="009F5043">
            <w:pPr>
              <w:spacing w:line="180" w:lineRule="exact"/>
              <w:jc w:val="center"/>
              <w:rPr>
                <w:rFonts w:ascii="Times New Roman" w:hAnsi="Times New Roman" w:cs="Times New Roman"/>
                <w:b/>
                <w:bCs/>
                <w:sz w:val="14"/>
                <w:szCs w:val="14"/>
              </w:rPr>
            </w:pPr>
          </w:p>
        </w:tc>
        <w:tc>
          <w:tcPr>
            <w:tcW w:w="505" w:type="pct"/>
            <w:shd w:val="clear" w:color="auto" w:fill="auto"/>
          </w:tcPr>
          <w:p w:rsidR="00256D09" w:rsidRPr="007E275A" w:rsidRDefault="00582CA2" w:rsidP="009F5043">
            <w:pPr>
              <w:spacing w:after="100"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2020</w:t>
            </w:r>
          </w:p>
        </w:tc>
        <w:tc>
          <w:tcPr>
            <w:tcW w:w="632" w:type="pct"/>
            <w:shd w:val="clear" w:color="auto" w:fill="auto"/>
          </w:tcPr>
          <w:p w:rsidR="00256D09" w:rsidRPr="007E275A" w:rsidRDefault="00256D09" w:rsidP="009F5043">
            <w:pPr>
              <w:spacing w:line="180" w:lineRule="exact"/>
              <w:jc w:val="center"/>
              <w:rPr>
                <w:rFonts w:ascii="Times New Roman" w:hAnsi="Times New Roman" w:cs="Times New Roman"/>
                <w:sz w:val="14"/>
                <w:szCs w:val="14"/>
              </w:rPr>
            </w:pPr>
          </w:p>
        </w:tc>
      </w:tr>
      <w:tr w:rsidR="009F5043" w:rsidRPr="007E275A" w:rsidTr="009F5043">
        <w:trPr>
          <w:trHeight w:val="48"/>
          <w:tblHeader/>
        </w:trPr>
        <w:tc>
          <w:tcPr>
            <w:tcW w:w="1059" w:type="pct"/>
            <w:shd w:val="clear" w:color="auto" w:fill="auto"/>
          </w:tcPr>
          <w:p w:rsidR="00256D09" w:rsidRPr="007E275A" w:rsidRDefault="00256D09" w:rsidP="009F5043">
            <w:pPr>
              <w:spacing w:line="180" w:lineRule="exact"/>
              <w:rPr>
                <w:rFonts w:ascii="Times New Roman" w:hAnsi="Times New Roman" w:cs="Times New Roman"/>
                <w:sz w:val="14"/>
                <w:szCs w:val="14"/>
              </w:rPr>
            </w:pPr>
          </w:p>
        </w:tc>
        <w:tc>
          <w:tcPr>
            <w:tcW w:w="513" w:type="pct"/>
            <w:shd w:val="clear" w:color="auto" w:fill="auto"/>
          </w:tcPr>
          <w:p w:rsidR="00256D09" w:rsidRPr="007E275A" w:rsidRDefault="00256D09" w:rsidP="009F5043">
            <w:pPr>
              <w:pBdr>
                <w:bottom w:val="single" w:sz="4" w:space="1" w:color="auto"/>
              </w:pBdr>
              <w:spacing w:line="180" w:lineRule="exact"/>
              <w:ind w:left="-108" w:right="-110"/>
              <w:jc w:val="center"/>
              <w:rPr>
                <w:rFonts w:ascii="Times New Roman" w:hAnsi="Times New Roman" w:cs="Times New Roman"/>
                <w:sz w:val="14"/>
                <w:szCs w:val="14"/>
              </w:rPr>
            </w:pPr>
          </w:p>
        </w:tc>
        <w:tc>
          <w:tcPr>
            <w:tcW w:w="659" w:type="pct"/>
            <w:shd w:val="clear" w:color="auto" w:fill="auto"/>
          </w:tcPr>
          <w:p w:rsidR="00256D09" w:rsidRPr="007E275A" w:rsidRDefault="00256D09" w:rsidP="009F5043">
            <w:pPr>
              <w:pBdr>
                <w:bottom w:val="single" w:sz="4" w:space="1" w:color="auto"/>
              </w:pBdr>
              <w:spacing w:after="100"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reported</w:t>
            </w:r>
          </w:p>
        </w:tc>
        <w:tc>
          <w:tcPr>
            <w:tcW w:w="432" w:type="pct"/>
            <w:shd w:val="clear" w:color="auto" w:fill="auto"/>
          </w:tcPr>
          <w:p w:rsidR="00256D09" w:rsidRPr="007E275A" w:rsidRDefault="00256D09" w:rsidP="009F5043">
            <w:pPr>
              <w:pBdr>
                <w:bottom w:val="single" w:sz="4" w:space="1" w:color="auto"/>
              </w:pBdr>
              <w:spacing w:line="180" w:lineRule="exact"/>
              <w:jc w:val="center"/>
              <w:rPr>
                <w:rFonts w:ascii="Times New Roman" w:hAnsi="Times New Roman" w:cs="Times New Roman"/>
                <w:b/>
                <w:bCs/>
                <w:sz w:val="14"/>
                <w:szCs w:val="14"/>
              </w:rPr>
            </w:pPr>
          </w:p>
        </w:tc>
        <w:tc>
          <w:tcPr>
            <w:tcW w:w="376" w:type="pct"/>
            <w:shd w:val="clear" w:color="auto" w:fill="auto"/>
          </w:tcPr>
          <w:p w:rsidR="00256D09" w:rsidRPr="007E275A" w:rsidRDefault="00256D09" w:rsidP="009F5043">
            <w:pPr>
              <w:pBdr>
                <w:bottom w:val="single" w:sz="4" w:space="1" w:color="auto"/>
              </w:pBdr>
              <w:spacing w:line="180" w:lineRule="exact"/>
              <w:jc w:val="center"/>
              <w:rPr>
                <w:rFonts w:ascii="Times New Roman" w:hAnsi="Times New Roman" w:cs="Times New Roman"/>
                <w:b/>
                <w:bCs/>
                <w:sz w:val="14"/>
                <w:szCs w:val="14"/>
              </w:rPr>
            </w:pPr>
          </w:p>
        </w:tc>
        <w:tc>
          <w:tcPr>
            <w:tcW w:w="449" w:type="pct"/>
            <w:shd w:val="clear" w:color="auto" w:fill="auto"/>
          </w:tcPr>
          <w:p w:rsidR="00256D09" w:rsidRPr="007E275A" w:rsidRDefault="00256D09" w:rsidP="009F5043">
            <w:pPr>
              <w:pBdr>
                <w:bottom w:val="single" w:sz="4" w:space="1" w:color="auto"/>
              </w:pBdr>
              <w:spacing w:line="180" w:lineRule="exact"/>
              <w:jc w:val="center"/>
              <w:rPr>
                <w:rFonts w:ascii="Times New Roman" w:hAnsi="Times New Roman" w:cs="Times New Roman"/>
                <w:b/>
                <w:bCs/>
                <w:sz w:val="14"/>
                <w:szCs w:val="14"/>
              </w:rPr>
            </w:pPr>
          </w:p>
        </w:tc>
        <w:tc>
          <w:tcPr>
            <w:tcW w:w="375" w:type="pct"/>
            <w:shd w:val="clear" w:color="auto" w:fill="auto"/>
          </w:tcPr>
          <w:p w:rsidR="00256D09" w:rsidRPr="007E275A" w:rsidRDefault="00256D09" w:rsidP="009F5043">
            <w:pPr>
              <w:pBdr>
                <w:bottom w:val="single" w:sz="4" w:space="1" w:color="auto"/>
              </w:pBdr>
              <w:spacing w:line="180" w:lineRule="exact"/>
              <w:jc w:val="center"/>
              <w:rPr>
                <w:rFonts w:ascii="Times New Roman" w:hAnsi="Times New Roman" w:cs="Times New Roman"/>
                <w:b/>
                <w:bCs/>
                <w:sz w:val="14"/>
                <w:szCs w:val="14"/>
              </w:rPr>
            </w:pPr>
          </w:p>
        </w:tc>
        <w:tc>
          <w:tcPr>
            <w:tcW w:w="505" w:type="pct"/>
            <w:shd w:val="clear" w:color="auto" w:fill="auto"/>
          </w:tcPr>
          <w:p w:rsidR="00256D09" w:rsidRPr="007E275A" w:rsidRDefault="00256D09" w:rsidP="009F5043">
            <w:pPr>
              <w:pBdr>
                <w:bottom w:val="single" w:sz="4" w:space="1" w:color="auto"/>
              </w:pBdr>
              <w:spacing w:line="180" w:lineRule="exact"/>
              <w:jc w:val="center"/>
              <w:rPr>
                <w:rFonts w:ascii="Times New Roman" w:hAnsi="Times New Roman" w:cs="Times New Roman"/>
                <w:b/>
                <w:bCs/>
                <w:sz w:val="14"/>
                <w:szCs w:val="14"/>
              </w:rPr>
            </w:pPr>
          </w:p>
        </w:tc>
        <w:tc>
          <w:tcPr>
            <w:tcW w:w="632" w:type="pct"/>
            <w:shd w:val="clear" w:color="auto" w:fill="auto"/>
          </w:tcPr>
          <w:p w:rsidR="00256D09" w:rsidRPr="007E275A" w:rsidRDefault="00256D09" w:rsidP="009F5043">
            <w:pPr>
              <w:pBdr>
                <w:bottom w:val="single" w:sz="4" w:space="1" w:color="auto"/>
              </w:pBdr>
              <w:spacing w:line="180" w:lineRule="exact"/>
              <w:jc w:val="center"/>
              <w:rPr>
                <w:rFonts w:ascii="Times New Roman" w:hAnsi="Times New Roman" w:cs="Times New Roman"/>
                <w:sz w:val="14"/>
                <w:szCs w:val="14"/>
              </w:rPr>
            </w:pPr>
          </w:p>
        </w:tc>
      </w:tr>
      <w:tr w:rsidR="009F5043" w:rsidRPr="007E275A" w:rsidTr="009F5043">
        <w:trPr>
          <w:trHeight w:val="283"/>
        </w:trPr>
        <w:tc>
          <w:tcPr>
            <w:tcW w:w="1059" w:type="pct"/>
            <w:shd w:val="clear" w:color="auto" w:fill="auto"/>
            <w:vAlign w:val="center"/>
          </w:tcPr>
          <w:p w:rsidR="00256D09" w:rsidRPr="007E275A" w:rsidRDefault="00256D09" w:rsidP="009F5043">
            <w:pPr>
              <w:spacing w:after="100" w:line="180" w:lineRule="exact"/>
              <w:rPr>
                <w:rFonts w:ascii="Times New Roman" w:hAnsi="Times New Roman" w:cs="Times New Roman"/>
                <w:b/>
                <w:bCs/>
                <w:sz w:val="14"/>
                <w:szCs w:val="14"/>
              </w:rPr>
            </w:pPr>
            <w:r w:rsidRPr="007E275A">
              <w:rPr>
                <w:rFonts w:ascii="Times New Roman" w:hAnsi="Times New Roman" w:cs="Times New Roman"/>
                <w:b/>
                <w:bCs/>
                <w:sz w:val="14"/>
                <w:szCs w:val="14"/>
              </w:rPr>
              <w:t>ASSETS</w:t>
            </w:r>
          </w:p>
        </w:tc>
        <w:tc>
          <w:tcPr>
            <w:tcW w:w="513" w:type="pct"/>
            <w:shd w:val="clear" w:color="auto" w:fill="auto"/>
            <w:vAlign w:val="center"/>
          </w:tcPr>
          <w:p w:rsidR="00256D09" w:rsidRPr="007E275A" w:rsidRDefault="00256D09" w:rsidP="009F5043">
            <w:pPr>
              <w:spacing w:line="180" w:lineRule="exact"/>
              <w:ind w:left="-108" w:right="-110"/>
              <w:jc w:val="right"/>
              <w:rPr>
                <w:rFonts w:ascii="Times New Roman" w:hAnsi="Times New Roman" w:cs="Times New Roman"/>
                <w:sz w:val="14"/>
                <w:szCs w:val="14"/>
              </w:rPr>
            </w:pPr>
          </w:p>
        </w:tc>
        <w:tc>
          <w:tcPr>
            <w:tcW w:w="659" w:type="pct"/>
            <w:shd w:val="clear" w:color="auto" w:fill="auto"/>
            <w:vAlign w:val="center"/>
          </w:tcPr>
          <w:p w:rsidR="00256D09" w:rsidRPr="007E275A" w:rsidRDefault="00256D09" w:rsidP="009F5043">
            <w:pPr>
              <w:spacing w:line="180" w:lineRule="exact"/>
              <w:jc w:val="right"/>
              <w:rPr>
                <w:rFonts w:ascii="Times New Roman" w:hAnsi="Times New Roman" w:cs="Times New Roman"/>
                <w:sz w:val="14"/>
                <w:szCs w:val="14"/>
              </w:rPr>
            </w:pPr>
          </w:p>
        </w:tc>
        <w:tc>
          <w:tcPr>
            <w:tcW w:w="432" w:type="pct"/>
            <w:shd w:val="clear" w:color="auto" w:fill="auto"/>
            <w:vAlign w:val="center"/>
          </w:tcPr>
          <w:p w:rsidR="00256D09" w:rsidRPr="007E275A" w:rsidRDefault="00256D09" w:rsidP="009F5043">
            <w:pPr>
              <w:spacing w:line="180" w:lineRule="exact"/>
              <w:jc w:val="right"/>
              <w:rPr>
                <w:rFonts w:ascii="Times New Roman" w:hAnsi="Times New Roman" w:cs="Times New Roman"/>
                <w:sz w:val="14"/>
                <w:szCs w:val="14"/>
              </w:rPr>
            </w:pPr>
          </w:p>
        </w:tc>
        <w:tc>
          <w:tcPr>
            <w:tcW w:w="376" w:type="pct"/>
            <w:shd w:val="clear" w:color="auto" w:fill="auto"/>
            <w:vAlign w:val="center"/>
          </w:tcPr>
          <w:p w:rsidR="00256D09" w:rsidRPr="007E275A" w:rsidRDefault="00256D09" w:rsidP="009F5043">
            <w:pPr>
              <w:spacing w:line="180" w:lineRule="exact"/>
              <w:jc w:val="right"/>
              <w:rPr>
                <w:rFonts w:ascii="Times New Roman" w:hAnsi="Times New Roman" w:cs="Times New Roman"/>
                <w:sz w:val="14"/>
                <w:szCs w:val="14"/>
              </w:rPr>
            </w:pPr>
          </w:p>
        </w:tc>
        <w:tc>
          <w:tcPr>
            <w:tcW w:w="449" w:type="pct"/>
            <w:shd w:val="clear" w:color="auto" w:fill="auto"/>
            <w:vAlign w:val="center"/>
          </w:tcPr>
          <w:p w:rsidR="00256D09" w:rsidRPr="007E275A" w:rsidRDefault="00256D09" w:rsidP="009F5043">
            <w:pPr>
              <w:spacing w:line="180" w:lineRule="exact"/>
              <w:jc w:val="right"/>
              <w:rPr>
                <w:rFonts w:ascii="Times New Roman" w:hAnsi="Times New Roman" w:cs="Times New Roman"/>
                <w:sz w:val="14"/>
                <w:szCs w:val="14"/>
              </w:rPr>
            </w:pPr>
          </w:p>
        </w:tc>
        <w:tc>
          <w:tcPr>
            <w:tcW w:w="375" w:type="pct"/>
            <w:shd w:val="clear" w:color="auto" w:fill="auto"/>
            <w:vAlign w:val="center"/>
          </w:tcPr>
          <w:p w:rsidR="00256D09" w:rsidRPr="007E275A" w:rsidRDefault="00256D09" w:rsidP="009F5043">
            <w:pPr>
              <w:spacing w:line="180" w:lineRule="exact"/>
              <w:jc w:val="right"/>
              <w:rPr>
                <w:rFonts w:ascii="Times New Roman" w:hAnsi="Times New Roman" w:cs="Times New Roman"/>
                <w:sz w:val="14"/>
                <w:szCs w:val="14"/>
              </w:rPr>
            </w:pPr>
          </w:p>
        </w:tc>
        <w:tc>
          <w:tcPr>
            <w:tcW w:w="505" w:type="pct"/>
            <w:shd w:val="clear" w:color="auto" w:fill="auto"/>
            <w:vAlign w:val="center"/>
          </w:tcPr>
          <w:p w:rsidR="00256D09" w:rsidRPr="007E275A" w:rsidRDefault="00256D09" w:rsidP="009F5043">
            <w:pPr>
              <w:spacing w:line="180" w:lineRule="exact"/>
              <w:jc w:val="right"/>
              <w:rPr>
                <w:rFonts w:ascii="Times New Roman" w:hAnsi="Times New Roman" w:cs="Times New Roman"/>
                <w:sz w:val="14"/>
                <w:szCs w:val="14"/>
              </w:rPr>
            </w:pPr>
          </w:p>
        </w:tc>
        <w:tc>
          <w:tcPr>
            <w:tcW w:w="632" w:type="pct"/>
            <w:shd w:val="clear" w:color="auto" w:fill="auto"/>
            <w:vAlign w:val="center"/>
          </w:tcPr>
          <w:p w:rsidR="00256D09" w:rsidRPr="007E275A" w:rsidRDefault="00256D09" w:rsidP="009F5043">
            <w:pPr>
              <w:spacing w:line="180" w:lineRule="exact"/>
              <w:jc w:val="right"/>
              <w:rPr>
                <w:rFonts w:ascii="Times New Roman" w:hAnsi="Times New Roman" w:cs="Times New Roman"/>
                <w:sz w:val="14"/>
                <w:szCs w:val="14"/>
              </w:rPr>
            </w:pPr>
          </w:p>
        </w:tc>
      </w:tr>
      <w:tr w:rsidR="009F5043" w:rsidRPr="007E275A" w:rsidTr="009F5043">
        <w:trPr>
          <w:trHeight w:val="48"/>
        </w:trPr>
        <w:tc>
          <w:tcPr>
            <w:tcW w:w="1059" w:type="pct"/>
            <w:shd w:val="clear" w:color="auto" w:fill="auto"/>
          </w:tcPr>
          <w:p w:rsidR="00256D09" w:rsidRPr="007E275A" w:rsidRDefault="00256D09" w:rsidP="009F5043">
            <w:pPr>
              <w:spacing w:after="100" w:line="180" w:lineRule="exact"/>
              <w:rPr>
                <w:rFonts w:ascii="Times New Roman" w:hAnsi="Times New Roman" w:cs="Times New Roman"/>
                <w:sz w:val="14"/>
                <w:szCs w:val="14"/>
              </w:rPr>
            </w:pPr>
            <w:r w:rsidRPr="007E275A">
              <w:rPr>
                <w:rFonts w:ascii="Times New Roman" w:hAnsi="Times New Roman" w:cs="Times New Roman"/>
                <w:sz w:val="14"/>
                <w:szCs w:val="14"/>
              </w:rPr>
              <w:t>Cash</w:t>
            </w:r>
          </w:p>
        </w:tc>
        <w:tc>
          <w:tcPr>
            <w:tcW w:w="513" w:type="pct"/>
            <w:shd w:val="clear" w:color="auto" w:fill="auto"/>
          </w:tcPr>
          <w:p w:rsidR="00256D09" w:rsidRPr="007E275A" w:rsidRDefault="00256D09" w:rsidP="009F5043">
            <w:pPr>
              <w:spacing w:after="100" w:line="180" w:lineRule="exact"/>
              <w:ind w:left="-108" w:right="-110"/>
              <w:jc w:val="center"/>
              <w:rPr>
                <w:rFonts w:ascii="Times New Roman" w:hAnsi="Times New Roman" w:cs="Times New Roman"/>
                <w:sz w:val="14"/>
                <w:szCs w:val="14"/>
              </w:rPr>
            </w:pPr>
            <w:r w:rsidRPr="007E275A">
              <w:rPr>
                <w:rFonts w:ascii="Times New Roman" w:hAnsi="Times New Roman" w:cs="Times New Roman"/>
                <w:sz w:val="14"/>
                <w:szCs w:val="14"/>
              </w:rPr>
              <w:t>Cost</w:t>
            </w:r>
          </w:p>
        </w:tc>
        <w:tc>
          <w:tcPr>
            <w:tcW w:w="659" w:type="pct"/>
            <w:shd w:val="clear" w:color="auto" w:fill="auto"/>
          </w:tcPr>
          <w:p w:rsidR="00256D09" w:rsidRPr="007E275A" w:rsidRDefault="00582CA2"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33</w:t>
            </w:r>
            <w:r w:rsidR="00256D09"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830</w:t>
            </w:r>
          </w:p>
        </w:tc>
        <w:tc>
          <w:tcPr>
            <w:tcW w:w="432" w:type="pct"/>
            <w:shd w:val="clear" w:color="auto" w:fill="auto"/>
          </w:tcPr>
          <w:p w:rsidR="00256D09" w:rsidRPr="007E275A" w:rsidRDefault="00256D09" w:rsidP="009F5043">
            <w:pPr>
              <w:pStyle w:val="BodyText3"/>
              <w:tabs>
                <w:tab w:val="clear" w:pos="720"/>
                <w:tab w:val="clear" w:pos="900"/>
                <w:tab w:val="clear" w:pos="1620"/>
                <w:tab w:val="decimal" w:pos="42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6" w:type="pct"/>
            <w:shd w:val="clear" w:color="auto" w:fill="auto"/>
          </w:tcPr>
          <w:p w:rsidR="00256D09" w:rsidRPr="007E275A"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49" w:type="pct"/>
            <w:shd w:val="clear" w:color="auto" w:fill="auto"/>
          </w:tcPr>
          <w:p w:rsidR="00256D09" w:rsidRPr="007E275A"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5" w:type="pct"/>
            <w:shd w:val="clear" w:color="auto" w:fill="auto"/>
          </w:tcPr>
          <w:p w:rsidR="00256D09" w:rsidRPr="007E275A" w:rsidRDefault="00256D09"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505" w:type="pct"/>
            <w:shd w:val="clear" w:color="auto" w:fill="auto"/>
          </w:tcPr>
          <w:p w:rsidR="00256D09" w:rsidRPr="007E275A" w:rsidRDefault="00582CA2"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33</w:t>
            </w:r>
            <w:r w:rsidR="00256D09"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830</w:t>
            </w:r>
          </w:p>
        </w:tc>
        <w:tc>
          <w:tcPr>
            <w:tcW w:w="632" w:type="pct"/>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7E275A">
              <w:rPr>
                <w:rFonts w:ascii="Times New Roman" w:hAnsi="Times New Roman" w:cs="Times New Roman"/>
                <w:sz w:val="14"/>
                <w:szCs w:val="14"/>
              </w:rPr>
              <w:t>Amortised Cost</w:t>
            </w:r>
          </w:p>
        </w:tc>
      </w:tr>
      <w:tr w:rsidR="00C1376B" w:rsidRPr="007E275A" w:rsidTr="009F5043">
        <w:trPr>
          <w:trHeight w:val="48"/>
        </w:trPr>
        <w:tc>
          <w:tcPr>
            <w:tcW w:w="1059" w:type="pct"/>
            <w:shd w:val="clear" w:color="auto" w:fill="auto"/>
          </w:tcPr>
          <w:p w:rsidR="00C1376B" w:rsidRPr="007E275A" w:rsidRDefault="00C1376B" w:rsidP="009F5043">
            <w:pPr>
              <w:spacing w:after="100" w:line="180" w:lineRule="exact"/>
              <w:ind w:left="159" w:hanging="159"/>
              <w:rPr>
                <w:rFonts w:ascii="Times New Roman" w:hAnsi="Times New Roman" w:cs="Times New Roman"/>
                <w:sz w:val="14"/>
                <w:szCs w:val="14"/>
              </w:rPr>
            </w:pPr>
            <w:r w:rsidRPr="007E275A">
              <w:rPr>
                <w:rFonts w:ascii="Times New Roman" w:hAnsi="Times New Roman" w:cs="Times New Roman"/>
                <w:sz w:val="14"/>
                <w:szCs w:val="14"/>
              </w:rPr>
              <w:t>Interbank and money market items, net</w:t>
            </w:r>
          </w:p>
        </w:tc>
        <w:tc>
          <w:tcPr>
            <w:tcW w:w="513" w:type="pct"/>
            <w:shd w:val="clear" w:color="auto" w:fill="auto"/>
          </w:tcPr>
          <w:p w:rsidR="00C1376B" w:rsidRPr="007E275A" w:rsidRDefault="00C1376B" w:rsidP="00C2618B">
            <w:pPr>
              <w:spacing w:after="100" w:line="180" w:lineRule="exact"/>
              <w:ind w:left="-108" w:right="-110"/>
              <w:jc w:val="center"/>
              <w:rPr>
                <w:rFonts w:ascii="Times New Roman" w:hAnsi="Times New Roman" w:cs="Times New Roman"/>
                <w:sz w:val="14"/>
                <w:szCs w:val="14"/>
              </w:rPr>
            </w:pPr>
            <w:r w:rsidRPr="007E275A">
              <w:rPr>
                <w:rFonts w:ascii="Times New Roman" w:hAnsi="Times New Roman" w:cs="Times New Roman"/>
                <w:sz w:val="14"/>
                <w:szCs w:val="14"/>
              </w:rPr>
              <w:t>Cost less</w:t>
            </w:r>
            <w:r w:rsidR="00C2618B">
              <w:rPr>
                <w:rFonts w:ascii="Times New Roman" w:hAnsi="Times New Roman" w:cs="Times New Roman"/>
                <w:sz w:val="14"/>
                <w:szCs w:val="14"/>
              </w:rPr>
              <w:br/>
            </w:r>
            <w:r w:rsidRPr="007E275A">
              <w:rPr>
                <w:rFonts w:ascii="Times New Roman" w:hAnsi="Times New Roman" w:cs="Times New Roman"/>
                <w:sz w:val="14"/>
                <w:szCs w:val="14"/>
              </w:rPr>
              <w:t>impairment</w:t>
            </w:r>
          </w:p>
        </w:tc>
        <w:tc>
          <w:tcPr>
            <w:tcW w:w="659" w:type="pct"/>
            <w:shd w:val="clear" w:color="auto" w:fill="auto"/>
          </w:tcPr>
          <w:p w:rsidR="00C1376B" w:rsidRPr="007E275A" w:rsidRDefault="00582CA2"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331</w:t>
            </w:r>
            <w:r w:rsidR="00C1376B"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431</w:t>
            </w:r>
          </w:p>
        </w:tc>
        <w:tc>
          <w:tcPr>
            <w:tcW w:w="432" w:type="pct"/>
            <w:shd w:val="clear" w:color="auto" w:fill="auto"/>
          </w:tcPr>
          <w:p w:rsidR="00C1376B" w:rsidRPr="007E275A" w:rsidRDefault="00C1376B" w:rsidP="009F5043">
            <w:pPr>
              <w:pStyle w:val="BodyText3"/>
              <w:tabs>
                <w:tab w:val="clear" w:pos="720"/>
                <w:tab w:val="clear" w:pos="900"/>
                <w:tab w:val="clear" w:pos="1620"/>
                <w:tab w:val="decimal" w:pos="42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6" w:type="pct"/>
            <w:shd w:val="clear" w:color="auto" w:fill="auto"/>
          </w:tcPr>
          <w:p w:rsidR="00C1376B" w:rsidRPr="007E275A" w:rsidRDefault="00582CA2" w:rsidP="00717ABE">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114</w:t>
            </w:r>
          </w:p>
        </w:tc>
        <w:tc>
          <w:tcPr>
            <w:tcW w:w="449" w:type="pct"/>
            <w:shd w:val="clear" w:color="auto" w:fill="auto"/>
          </w:tcPr>
          <w:p w:rsidR="00C1376B" w:rsidRPr="007E275A" w:rsidRDefault="00C1376B"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5" w:type="pct"/>
            <w:shd w:val="clear" w:color="auto" w:fill="auto"/>
          </w:tcPr>
          <w:p w:rsidR="00C1376B" w:rsidRPr="007E275A" w:rsidRDefault="00C1376B"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505" w:type="pct"/>
            <w:shd w:val="clear" w:color="auto" w:fill="auto"/>
          </w:tcPr>
          <w:p w:rsidR="00C1376B" w:rsidRPr="007E275A" w:rsidRDefault="00582CA2"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331</w:t>
            </w:r>
            <w:r w:rsidR="00C1376B"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545</w:t>
            </w:r>
          </w:p>
        </w:tc>
        <w:tc>
          <w:tcPr>
            <w:tcW w:w="632" w:type="pct"/>
            <w:shd w:val="clear" w:color="auto" w:fill="auto"/>
          </w:tcPr>
          <w:p w:rsidR="00C1376B" w:rsidRPr="007E275A" w:rsidRDefault="00C1376B" w:rsidP="009F5043">
            <w:pPr>
              <w:spacing w:after="100" w:line="180" w:lineRule="exact"/>
              <w:jc w:val="center"/>
              <w:rPr>
                <w:rFonts w:ascii="Times New Roman" w:hAnsi="Times New Roman" w:cs="Times New Roman"/>
                <w:sz w:val="14"/>
                <w:szCs w:val="14"/>
              </w:rPr>
            </w:pPr>
            <w:r w:rsidRPr="007E275A">
              <w:rPr>
                <w:rFonts w:ascii="Times New Roman" w:hAnsi="Times New Roman" w:cs="Times New Roman"/>
                <w:sz w:val="14"/>
                <w:szCs w:val="14"/>
              </w:rPr>
              <w:t>Amortised Cost</w:t>
            </w:r>
          </w:p>
        </w:tc>
      </w:tr>
      <w:tr w:rsidR="009F5043" w:rsidRPr="007E275A" w:rsidTr="009F5043">
        <w:trPr>
          <w:trHeight w:val="60"/>
        </w:trPr>
        <w:tc>
          <w:tcPr>
            <w:tcW w:w="1059" w:type="pct"/>
            <w:shd w:val="clear" w:color="auto" w:fill="auto"/>
          </w:tcPr>
          <w:p w:rsidR="00256D09" w:rsidRPr="007E275A" w:rsidRDefault="00256D09" w:rsidP="009F5043">
            <w:pPr>
              <w:spacing w:after="100" w:line="180" w:lineRule="exact"/>
              <w:rPr>
                <w:rFonts w:ascii="Times New Roman" w:hAnsi="Times New Roman" w:cs="Times New Roman"/>
                <w:sz w:val="14"/>
                <w:szCs w:val="14"/>
              </w:rPr>
            </w:pPr>
            <w:r w:rsidRPr="007E275A">
              <w:rPr>
                <w:rFonts w:ascii="Times New Roman" w:hAnsi="Times New Roman" w:cs="Times New Roman"/>
                <w:sz w:val="14"/>
                <w:szCs w:val="14"/>
              </w:rPr>
              <w:t>Claim on security</w:t>
            </w:r>
          </w:p>
        </w:tc>
        <w:tc>
          <w:tcPr>
            <w:tcW w:w="513" w:type="pct"/>
            <w:shd w:val="clear" w:color="auto" w:fill="auto"/>
          </w:tcPr>
          <w:p w:rsidR="00256D09" w:rsidRPr="007E275A" w:rsidRDefault="00256D09" w:rsidP="009F5043">
            <w:pPr>
              <w:spacing w:after="100" w:line="180" w:lineRule="exact"/>
              <w:ind w:left="-108" w:right="-110"/>
              <w:jc w:val="center"/>
              <w:rPr>
                <w:rFonts w:ascii="Times New Roman" w:hAnsi="Times New Roman" w:cs="Times New Roman"/>
                <w:sz w:val="14"/>
                <w:szCs w:val="14"/>
              </w:rPr>
            </w:pPr>
            <w:r w:rsidRPr="00C53996">
              <w:rPr>
                <w:rFonts w:ascii="Times New Roman" w:hAnsi="Times New Roman" w:cs="Times New Roman"/>
                <w:sz w:val="14"/>
                <w:szCs w:val="14"/>
                <w:cs/>
              </w:rPr>
              <w:t>-</w:t>
            </w:r>
          </w:p>
        </w:tc>
        <w:tc>
          <w:tcPr>
            <w:tcW w:w="659" w:type="pct"/>
            <w:shd w:val="clear" w:color="auto" w:fill="auto"/>
          </w:tcPr>
          <w:p w:rsidR="00256D09" w:rsidRPr="007E275A" w:rsidRDefault="00582CA2"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9</w:t>
            </w:r>
            <w:r w:rsidR="00256D09"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612</w:t>
            </w:r>
          </w:p>
        </w:tc>
        <w:tc>
          <w:tcPr>
            <w:tcW w:w="432" w:type="pct"/>
            <w:shd w:val="clear" w:color="auto" w:fill="auto"/>
          </w:tcPr>
          <w:p w:rsidR="00256D09" w:rsidRPr="007E275A" w:rsidRDefault="00256D09" w:rsidP="009F5043">
            <w:pPr>
              <w:pStyle w:val="BodyText3"/>
              <w:tabs>
                <w:tab w:val="clear" w:pos="720"/>
                <w:tab w:val="clear" w:pos="900"/>
                <w:tab w:val="clear" w:pos="1620"/>
                <w:tab w:val="decimal" w:pos="42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6" w:type="pct"/>
            <w:shd w:val="clear" w:color="auto" w:fill="auto"/>
          </w:tcPr>
          <w:p w:rsidR="00256D09" w:rsidRPr="007E275A"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49" w:type="pct"/>
            <w:shd w:val="clear" w:color="auto" w:fill="auto"/>
          </w:tcPr>
          <w:p w:rsidR="00256D09" w:rsidRPr="007E275A"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5" w:type="pct"/>
            <w:shd w:val="clear" w:color="auto" w:fill="auto"/>
          </w:tcPr>
          <w:p w:rsidR="00256D09" w:rsidRPr="007E275A" w:rsidRDefault="00256D09" w:rsidP="009F5043">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r w:rsidR="00582CA2" w:rsidRPr="007E275A">
              <w:rPr>
                <w:rFonts w:ascii="Times New Roman" w:hAnsi="Times New Roman" w:cs="Times New Roman"/>
                <w:sz w:val="14"/>
                <w:szCs w:val="14"/>
                <w:lang w:val="en-US" w:eastAsia="en-US"/>
              </w:rPr>
              <w:t>9</w:t>
            </w:r>
            <w:r w:rsidRPr="007E275A">
              <w:rPr>
                <w:rFonts w:ascii="Times New Roman" w:hAnsi="Times New Roman" w:cs="Times New Roman"/>
                <w:sz w:val="14"/>
                <w:szCs w:val="14"/>
                <w:lang w:val="en-US" w:eastAsia="en-US"/>
              </w:rPr>
              <w:t>,</w:t>
            </w:r>
            <w:r w:rsidR="00582CA2" w:rsidRPr="007E275A">
              <w:rPr>
                <w:rFonts w:ascii="Times New Roman" w:hAnsi="Times New Roman" w:cs="Times New Roman"/>
                <w:sz w:val="14"/>
                <w:szCs w:val="14"/>
                <w:lang w:val="en-US" w:eastAsia="en-US"/>
              </w:rPr>
              <w:t>612</w:t>
            </w:r>
            <w:r w:rsidRPr="00C53996">
              <w:rPr>
                <w:rFonts w:ascii="Times New Roman" w:hAnsi="Times New Roman" w:cs="Times New Roman"/>
                <w:sz w:val="14"/>
                <w:szCs w:val="14"/>
                <w:cs/>
                <w:lang w:val="en-US" w:eastAsia="en-US"/>
              </w:rPr>
              <w:t>)</w:t>
            </w:r>
          </w:p>
        </w:tc>
        <w:tc>
          <w:tcPr>
            <w:tcW w:w="505" w:type="pct"/>
            <w:shd w:val="clear" w:color="auto" w:fill="auto"/>
          </w:tcPr>
          <w:p w:rsidR="00256D09" w:rsidRPr="007E275A" w:rsidRDefault="00256D09" w:rsidP="009F5043">
            <w:pPr>
              <w:pStyle w:val="BodyText3"/>
              <w:tabs>
                <w:tab w:val="clear" w:pos="720"/>
                <w:tab w:val="clear" w:pos="900"/>
                <w:tab w:val="clear" w:pos="1620"/>
                <w:tab w:val="decimal" w:pos="510"/>
              </w:tabs>
              <w:spacing w:after="100" w:line="180" w:lineRule="exact"/>
              <w:ind w:right="0"/>
              <w:jc w:val="left"/>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632" w:type="pct"/>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C53996">
              <w:rPr>
                <w:rFonts w:ascii="Times New Roman" w:hAnsi="Times New Roman" w:cs="Times New Roman"/>
                <w:sz w:val="14"/>
                <w:szCs w:val="14"/>
                <w:cs/>
              </w:rPr>
              <w:t>-</w:t>
            </w:r>
          </w:p>
        </w:tc>
      </w:tr>
      <w:tr w:rsidR="009F5043" w:rsidRPr="007E275A" w:rsidTr="009F5043">
        <w:trPr>
          <w:trHeight w:val="74"/>
        </w:trPr>
        <w:tc>
          <w:tcPr>
            <w:tcW w:w="1059" w:type="pct"/>
            <w:shd w:val="clear" w:color="auto" w:fill="auto"/>
          </w:tcPr>
          <w:p w:rsidR="00256D09" w:rsidRPr="007E275A" w:rsidRDefault="00256D09" w:rsidP="009F5043">
            <w:pPr>
              <w:spacing w:after="100" w:line="180" w:lineRule="exact"/>
              <w:rPr>
                <w:rFonts w:ascii="Times New Roman" w:hAnsi="Times New Roman" w:cs="Times New Roman"/>
                <w:sz w:val="14"/>
                <w:szCs w:val="14"/>
              </w:rPr>
            </w:pPr>
            <w:r w:rsidRPr="007E275A">
              <w:rPr>
                <w:rFonts w:ascii="Times New Roman" w:hAnsi="Times New Roman" w:cs="Times New Roman"/>
                <w:sz w:val="14"/>
                <w:szCs w:val="14"/>
              </w:rPr>
              <w:t>Derivatives assets</w:t>
            </w:r>
          </w:p>
        </w:tc>
        <w:tc>
          <w:tcPr>
            <w:tcW w:w="513" w:type="pct"/>
            <w:shd w:val="clear" w:color="auto" w:fill="auto"/>
          </w:tcPr>
          <w:p w:rsidR="00256D09" w:rsidRPr="007E275A" w:rsidRDefault="00256D09" w:rsidP="009F5043">
            <w:pPr>
              <w:spacing w:after="100" w:line="180" w:lineRule="exact"/>
              <w:ind w:left="-108" w:right="-110"/>
              <w:jc w:val="center"/>
              <w:rPr>
                <w:rFonts w:ascii="Times New Roman" w:hAnsi="Times New Roman" w:cs="Times New Roman"/>
                <w:sz w:val="14"/>
                <w:szCs w:val="14"/>
              </w:rPr>
            </w:pPr>
            <w:r w:rsidRPr="007E275A">
              <w:rPr>
                <w:rFonts w:ascii="Times New Roman" w:hAnsi="Times New Roman" w:cs="Times New Roman"/>
                <w:sz w:val="14"/>
                <w:szCs w:val="14"/>
              </w:rPr>
              <w:t>FVTPL and accrual basis</w:t>
            </w:r>
          </w:p>
        </w:tc>
        <w:tc>
          <w:tcPr>
            <w:tcW w:w="659" w:type="pct"/>
            <w:shd w:val="clear" w:color="auto" w:fill="auto"/>
          </w:tcPr>
          <w:p w:rsidR="00256D09" w:rsidRPr="007E275A" w:rsidRDefault="00582CA2"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21</w:t>
            </w:r>
            <w:r w:rsidR="00256D09"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841</w:t>
            </w:r>
            <w:r w:rsidR="00256D09" w:rsidRPr="00C53996">
              <w:rPr>
                <w:rFonts w:ascii="Times New Roman" w:hAnsi="Times New Roman" w:cs="Times New Roman"/>
                <w:sz w:val="14"/>
                <w:szCs w:val="14"/>
                <w:cs/>
                <w:lang w:val="en-US" w:eastAsia="en-US"/>
              </w:rPr>
              <w:t xml:space="preserve"> </w:t>
            </w:r>
          </w:p>
        </w:tc>
        <w:tc>
          <w:tcPr>
            <w:tcW w:w="432" w:type="pct"/>
            <w:shd w:val="clear" w:color="auto" w:fill="auto"/>
          </w:tcPr>
          <w:p w:rsidR="00256D09" w:rsidRPr="007E275A" w:rsidRDefault="00256D09" w:rsidP="009F5043">
            <w:pPr>
              <w:pStyle w:val="BodyText3"/>
              <w:tabs>
                <w:tab w:val="clear" w:pos="720"/>
                <w:tab w:val="clear" w:pos="900"/>
                <w:tab w:val="clear" w:pos="1620"/>
                <w:tab w:val="decimal" w:pos="42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6" w:type="pct"/>
            <w:shd w:val="clear" w:color="auto" w:fill="auto"/>
          </w:tcPr>
          <w:p w:rsidR="00256D09" w:rsidRPr="007E275A"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49" w:type="pct"/>
            <w:shd w:val="clear" w:color="auto" w:fill="auto"/>
          </w:tcPr>
          <w:p w:rsidR="00256D09" w:rsidRPr="007E275A" w:rsidRDefault="00232D2D" w:rsidP="00E2081F">
            <w:pPr>
              <w:pStyle w:val="BodyText3"/>
              <w:tabs>
                <w:tab w:val="clear" w:pos="720"/>
                <w:tab w:val="clear" w:pos="900"/>
                <w:tab w:val="clear" w:pos="1620"/>
                <w:tab w:val="decimal" w:pos="549"/>
              </w:tabs>
              <w:spacing w:after="100" w:line="180" w:lineRule="exact"/>
              <w:ind w:right="0"/>
              <w:rPr>
                <w:rFonts w:ascii="Times New Roman" w:hAnsi="Times New Roman" w:cs="Times New Roman"/>
                <w:sz w:val="14"/>
                <w:szCs w:val="14"/>
                <w:lang w:val="en-US" w:eastAsia="en-US"/>
              </w:rPr>
            </w:pPr>
            <w:r>
              <w:rPr>
                <w:rFonts w:ascii="Times New Roman" w:hAnsi="Times New Roman" w:cs="Times New Roman"/>
                <w:sz w:val="14"/>
                <w:szCs w:val="14"/>
                <w:lang w:val="en-US" w:eastAsia="en-US"/>
              </w:rPr>
              <w:t>29</w:t>
            </w:r>
          </w:p>
        </w:tc>
        <w:tc>
          <w:tcPr>
            <w:tcW w:w="375" w:type="pct"/>
            <w:shd w:val="clear" w:color="auto" w:fill="auto"/>
          </w:tcPr>
          <w:p w:rsidR="00256D09" w:rsidRPr="007E275A" w:rsidRDefault="00256D09"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505" w:type="pct"/>
            <w:shd w:val="clear" w:color="auto" w:fill="auto"/>
          </w:tcPr>
          <w:p w:rsidR="00256D09" w:rsidRPr="007E275A" w:rsidRDefault="00232D2D"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232D2D">
              <w:rPr>
                <w:rFonts w:ascii="Times New Roman" w:hAnsi="Times New Roman" w:cs="Times New Roman"/>
                <w:sz w:val="14"/>
                <w:szCs w:val="14"/>
                <w:lang w:val="en-US" w:eastAsia="en-US"/>
              </w:rPr>
              <w:t>21,870</w:t>
            </w:r>
          </w:p>
        </w:tc>
        <w:tc>
          <w:tcPr>
            <w:tcW w:w="632" w:type="pct"/>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7E275A">
              <w:rPr>
                <w:rFonts w:ascii="Times New Roman" w:hAnsi="Times New Roman" w:cs="Times New Roman"/>
                <w:sz w:val="14"/>
                <w:szCs w:val="14"/>
              </w:rPr>
              <w:t>FVTPL, accrual basis and hedging</w:t>
            </w:r>
          </w:p>
        </w:tc>
      </w:tr>
      <w:tr w:rsidR="009F5043" w:rsidRPr="007E275A" w:rsidTr="009F5043">
        <w:trPr>
          <w:trHeight w:val="74"/>
        </w:trPr>
        <w:tc>
          <w:tcPr>
            <w:tcW w:w="1059" w:type="pct"/>
            <w:shd w:val="clear" w:color="auto" w:fill="auto"/>
          </w:tcPr>
          <w:p w:rsidR="00256D09" w:rsidRPr="007E275A" w:rsidRDefault="00256D09" w:rsidP="009F5043">
            <w:pPr>
              <w:spacing w:after="100" w:line="180" w:lineRule="exact"/>
              <w:ind w:left="162" w:hanging="162"/>
              <w:rPr>
                <w:rFonts w:ascii="Times New Roman" w:hAnsi="Times New Roman" w:cs="Times New Roman"/>
                <w:sz w:val="14"/>
                <w:szCs w:val="14"/>
              </w:rPr>
            </w:pPr>
            <w:r w:rsidRPr="007E275A">
              <w:rPr>
                <w:rFonts w:ascii="Times New Roman" w:hAnsi="Times New Roman" w:cs="Times New Roman"/>
                <w:sz w:val="14"/>
                <w:szCs w:val="14"/>
              </w:rPr>
              <w:t>Financial assets measured at fair value through profit or loss</w:t>
            </w:r>
          </w:p>
        </w:tc>
        <w:tc>
          <w:tcPr>
            <w:tcW w:w="513" w:type="pct"/>
            <w:shd w:val="clear" w:color="auto" w:fill="auto"/>
          </w:tcPr>
          <w:p w:rsidR="00256D09" w:rsidRPr="007E275A" w:rsidRDefault="00256D09" w:rsidP="009F5043">
            <w:pPr>
              <w:spacing w:after="100" w:line="180" w:lineRule="exact"/>
              <w:ind w:left="-108" w:right="-110"/>
              <w:jc w:val="center"/>
              <w:rPr>
                <w:rFonts w:ascii="Times New Roman" w:hAnsi="Times New Roman" w:cs="Times New Roman"/>
                <w:sz w:val="14"/>
                <w:szCs w:val="14"/>
              </w:rPr>
            </w:pPr>
            <w:r w:rsidRPr="00C53996">
              <w:rPr>
                <w:rFonts w:ascii="Times New Roman" w:hAnsi="Times New Roman" w:cs="Times New Roman"/>
                <w:sz w:val="14"/>
                <w:szCs w:val="14"/>
                <w:cs/>
              </w:rPr>
              <w:t>-</w:t>
            </w:r>
          </w:p>
        </w:tc>
        <w:tc>
          <w:tcPr>
            <w:tcW w:w="659" w:type="pct"/>
            <w:shd w:val="clear" w:color="auto" w:fill="auto"/>
          </w:tcPr>
          <w:p w:rsidR="00256D09" w:rsidRPr="007E275A" w:rsidRDefault="00256D09" w:rsidP="009F5043">
            <w:pPr>
              <w:pStyle w:val="BodyText3"/>
              <w:tabs>
                <w:tab w:val="clear" w:pos="720"/>
                <w:tab w:val="clear" w:pos="900"/>
                <w:tab w:val="clear" w:pos="1620"/>
                <w:tab w:val="decimal" w:pos="703"/>
              </w:tabs>
              <w:spacing w:after="100" w:line="180" w:lineRule="exact"/>
              <w:ind w:right="0"/>
              <w:jc w:val="left"/>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32" w:type="pct"/>
            <w:shd w:val="clear" w:color="auto" w:fill="auto"/>
          </w:tcPr>
          <w:p w:rsidR="00256D09" w:rsidRPr="007E275A" w:rsidRDefault="00582CA2" w:rsidP="009F5043">
            <w:pPr>
              <w:pStyle w:val="BodyText3"/>
              <w:tabs>
                <w:tab w:val="clear" w:pos="720"/>
                <w:tab w:val="clear" w:pos="900"/>
                <w:tab w:val="clear" w:pos="1620"/>
                <w:tab w:val="decimal" w:pos="603"/>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2</w:t>
            </w:r>
            <w:r w:rsidR="00256D09"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843</w:t>
            </w:r>
          </w:p>
        </w:tc>
        <w:tc>
          <w:tcPr>
            <w:tcW w:w="376" w:type="pct"/>
            <w:shd w:val="clear" w:color="auto" w:fill="auto"/>
          </w:tcPr>
          <w:p w:rsidR="00256D09" w:rsidRPr="007E275A"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49" w:type="pct"/>
            <w:shd w:val="clear" w:color="auto" w:fill="auto"/>
          </w:tcPr>
          <w:p w:rsidR="00256D09" w:rsidRPr="007E275A" w:rsidRDefault="00256D09" w:rsidP="009F5043">
            <w:pPr>
              <w:pStyle w:val="BodyText3"/>
              <w:tabs>
                <w:tab w:val="clear" w:pos="720"/>
                <w:tab w:val="clear" w:pos="900"/>
                <w:tab w:val="clear" w:pos="1620"/>
                <w:tab w:val="decimal" w:pos="63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r w:rsidR="00582CA2" w:rsidRPr="007E275A">
              <w:rPr>
                <w:rFonts w:ascii="Times New Roman" w:hAnsi="Times New Roman" w:cs="Times New Roman"/>
                <w:sz w:val="14"/>
                <w:szCs w:val="14"/>
                <w:lang w:val="en-US" w:eastAsia="en-US"/>
              </w:rPr>
              <w:t>172</w:t>
            </w:r>
            <w:r w:rsidRPr="00C53996">
              <w:rPr>
                <w:rFonts w:ascii="Times New Roman" w:hAnsi="Times New Roman" w:cs="Times New Roman"/>
                <w:sz w:val="14"/>
                <w:szCs w:val="14"/>
                <w:cs/>
                <w:lang w:val="en-US" w:eastAsia="en-US"/>
              </w:rPr>
              <w:t>)</w:t>
            </w:r>
          </w:p>
        </w:tc>
        <w:tc>
          <w:tcPr>
            <w:tcW w:w="375" w:type="pct"/>
            <w:shd w:val="clear" w:color="auto" w:fill="auto"/>
          </w:tcPr>
          <w:p w:rsidR="00256D09" w:rsidRPr="007E275A" w:rsidRDefault="00256D09"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505" w:type="pct"/>
            <w:shd w:val="clear" w:color="auto" w:fill="auto"/>
          </w:tcPr>
          <w:p w:rsidR="00256D09" w:rsidRPr="007E275A" w:rsidRDefault="00582CA2"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2</w:t>
            </w:r>
            <w:r w:rsidR="00256D09"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671</w:t>
            </w:r>
          </w:p>
        </w:tc>
        <w:tc>
          <w:tcPr>
            <w:tcW w:w="632" w:type="pct"/>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7E275A">
              <w:rPr>
                <w:rFonts w:ascii="Times New Roman" w:hAnsi="Times New Roman" w:cs="Times New Roman"/>
                <w:sz w:val="14"/>
                <w:szCs w:val="14"/>
              </w:rPr>
              <w:t>FVTPL</w:t>
            </w:r>
          </w:p>
        </w:tc>
      </w:tr>
      <w:tr w:rsidR="009F5043" w:rsidRPr="007E275A" w:rsidTr="009F5043">
        <w:trPr>
          <w:trHeight w:val="48"/>
        </w:trPr>
        <w:tc>
          <w:tcPr>
            <w:tcW w:w="1059" w:type="pct"/>
            <w:shd w:val="clear" w:color="auto" w:fill="auto"/>
          </w:tcPr>
          <w:p w:rsidR="00256D09" w:rsidRPr="007E275A" w:rsidRDefault="00256D09" w:rsidP="009F5043">
            <w:pPr>
              <w:spacing w:after="100" w:line="180" w:lineRule="exact"/>
              <w:rPr>
                <w:rFonts w:ascii="Times New Roman" w:hAnsi="Times New Roman" w:cs="Times New Roman"/>
                <w:sz w:val="14"/>
                <w:szCs w:val="14"/>
              </w:rPr>
            </w:pPr>
            <w:r w:rsidRPr="007E275A">
              <w:rPr>
                <w:rFonts w:ascii="Times New Roman" w:hAnsi="Times New Roman" w:cs="Times New Roman"/>
                <w:sz w:val="14"/>
                <w:szCs w:val="14"/>
              </w:rPr>
              <w:t>Investments, net</w:t>
            </w:r>
          </w:p>
        </w:tc>
        <w:tc>
          <w:tcPr>
            <w:tcW w:w="513" w:type="pct"/>
            <w:shd w:val="clear" w:color="auto" w:fill="auto"/>
          </w:tcPr>
          <w:p w:rsidR="00256D09" w:rsidRPr="007E275A" w:rsidRDefault="00256D09" w:rsidP="00C2618B">
            <w:pPr>
              <w:spacing w:after="100" w:line="180" w:lineRule="exact"/>
              <w:ind w:left="-108" w:right="-110"/>
              <w:jc w:val="center"/>
              <w:rPr>
                <w:rFonts w:ascii="Times New Roman" w:hAnsi="Times New Roman" w:cs="Times New Roman"/>
                <w:sz w:val="14"/>
                <w:szCs w:val="14"/>
              </w:rPr>
            </w:pPr>
            <w:r w:rsidRPr="007E275A">
              <w:rPr>
                <w:rFonts w:ascii="Times New Roman" w:hAnsi="Times New Roman" w:cs="Times New Roman"/>
                <w:sz w:val="14"/>
                <w:szCs w:val="14"/>
              </w:rPr>
              <w:t xml:space="preserve">Trading, AFS, </w:t>
            </w:r>
            <w:r w:rsidR="00C2618B">
              <w:rPr>
                <w:rFonts w:ascii="Times New Roman" w:hAnsi="Times New Roman" w:cs="Times New Roman"/>
                <w:sz w:val="14"/>
                <w:szCs w:val="14"/>
              </w:rPr>
              <w:br/>
            </w:r>
            <w:r w:rsidRPr="007E275A">
              <w:rPr>
                <w:rFonts w:ascii="Times New Roman" w:hAnsi="Times New Roman" w:cs="Times New Roman"/>
                <w:sz w:val="14"/>
                <w:szCs w:val="14"/>
              </w:rPr>
              <w:t>HTM and GI</w:t>
            </w:r>
          </w:p>
        </w:tc>
        <w:tc>
          <w:tcPr>
            <w:tcW w:w="659" w:type="pct"/>
            <w:shd w:val="clear" w:color="auto" w:fill="auto"/>
          </w:tcPr>
          <w:p w:rsidR="00256D09" w:rsidRPr="007E275A" w:rsidRDefault="00582CA2"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118</w:t>
            </w:r>
            <w:r w:rsidR="00256D09"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340</w:t>
            </w:r>
          </w:p>
        </w:tc>
        <w:tc>
          <w:tcPr>
            <w:tcW w:w="432" w:type="pct"/>
            <w:shd w:val="clear" w:color="auto" w:fill="auto"/>
          </w:tcPr>
          <w:p w:rsidR="00256D09" w:rsidRPr="007E275A" w:rsidRDefault="00256D09" w:rsidP="009F5043">
            <w:pPr>
              <w:pStyle w:val="BodyText3"/>
              <w:tabs>
                <w:tab w:val="clear" w:pos="720"/>
                <w:tab w:val="clear" w:pos="900"/>
                <w:tab w:val="clear" w:pos="1620"/>
                <w:tab w:val="decimal" w:pos="603"/>
              </w:tabs>
              <w:spacing w:after="100" w:line="180" w:lineRule="exact"/>
              <w:ind w:right="0"/>
              <w:jc w:val="left"/>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r w:rsidR="00582CA2" w:rsidRPr="007E275A">
              <w:rPr>
                <w:rFonts w:ascii="Times New Roman" w:hAnsi="Times New Roman" w:cs="Times New Roman"/>
                <w:sz w:val="14"/>
                <w:szCs w:val="14"/>
                <w:lang w:val="en-US" w:eastAsia="en-US"/>
              </w:rPr>
              <w:t>3</w:t>
            </w:r>
            <w:r w:rsidRPr="007E275A">
              <w:rPr>
                <w:rFonts w:ascii="Times New Roman" w:hAnsi="Times New Roman" w:cs="Times New Roman"/>
                <w:sz w:val="14"/>
                <w:szCs w:val="14"/>
                <w:lang w:val="en-US" w:eastAsia="en-US"/>
              </w:rPr>
              <w:t>,</w:t>
            </w:r>
            <w:r w:rsidR="00582CA2" w:rsidRPr="007E275A">
              <w:rPr>
                <w:rFonts w:ascii="Times New Roman" w:hAnsi="Times New Roman" w:cs="Times New Roman"/>
                <w:sz w:val="14"/>
                <w:szCs w:val="14"/>
                <w:lang w:val="en-US" w:eastAsia="en-US"/>
              </w:rPr>
              <w:t>042</w:t>
            </w:r>
            <w:r w:rsidRPr="00C53996">
              <w:rPr>
                <w:rFonts w:ascii="Times New Roman" w:hAnsi="Times New Roman" w:cs="Times New Roman"/>
                <w:sz w:val="14"/>
                <w:szCs w:val="14"/>
                <w:cs/>
                <w:lang w:val="en-US" w:eastAsia="en-US"/>
              </w:rPr>
              <w:t>)</w:t>
            </w:r>
          </w:p>
        </w:tc>
        <w:tc>
          <w:tcPr>
            <w:tcW w:w="376" w:type="pct"/>
            <w:shd w:val="clear" w:color="auto" w:fill="auto"/>
          </w:tcPr>
          <w:p w:rsidR="00256D09" w:rsidRPr="007E275A"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49" w:type="pct"/>
            <w:shd w:val="clear" w:color="auto" w:fill="auto"/>
          </w:tcPr>
          <w:p w:rsidR="00256D09" w:rsidRPr="007E275A" w:rsidRDefault="00582CA2" w:rsidP="00E2081F">
            <w:pPr>
              <w:pStyle w:val="BodyText3"/>
              <w:tabs>
                <w:tab w:val="clear" w:pos="720"/>
                <w:tab w:val="clear" w:pos="900"/>
                <w:tab w:val="clear" w:pos="1620"/>
                <w:tab w:val="decimal" w:pos="549"/>
              </w:tabs>
              <w:spacing w:after="100" w:line="180" w:lineRule="exact"/>
              <w:ind w:right="0"/>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395</w:t>
            </w:r>
          </w:p>
        </w:tc>
        <w:tc>
          <w:tcPr>
            <w:tcW w:w="375" w:type="pct"/>
            <w:shd w:val="clear" w:color="auto" w:fill="auto"/>
          </w:tcPr>
          <w:p w:rsidR="00256D09" w:rsidRPr="007E275A" w:rsidRDefault="00256D09"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505" w:type="pct"/>
            <w:shd w:val="clear" w:color="auto" w:fill="auto"/>
          </w:tcPr>
          <w:p w:rsidR="00256D09" w:rsidRPr="007E275A" w:rsidRDefault="00582CA2"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115</w:t>
            </w:r>
            <w:r w:rsidR="00256D09"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693</w:t>
            </w:r>
          </w:p>
        </w:tc>
        <w:tc>
          <w:tcPr>
            <w:tcW w:w="632" w:type="pct"/>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7E275A">
              <w:rPr>
                <w:rFonts w:ascii="Times New Roman" w:hAnsi="Times New Roman" w:cs="Times New Roman"/>
                <w:sz w:val="14"/>
                <w:szCs w:val="14"/>
              </w:rPr>
              <w:t>Amortised Cost and FVOCI</w:t>
            </w:r>
          </w:p>
          <w:p w:rsidR="00256D09" w:rsidRPr="007E275A" w:rsidRDefault="00256D09" w:rsidP="009F5043">
            <w:pPr>
              <w:spacing w:line="180" w:lineRule="exact"/>
              <w:jc w:val="center"/>
              <w:rPr>
                <w:rFonts w:ascii="Times New Roman" w:hAnsi="Times New Roman" w:cs="Times New Roman"/>
                <w:sz w:val="14"/>
                <w:szCs w:val="14"/>
              </w:rPr>
            </w:pPr>
          </w:p>
        </w:tc>
      </w:tr>
      <w:tr w:rsidR="009F5043" w:rsidRPr="007E275A" w:rsidTr="009F5043">
        <w:trPr>
          <w:trHeight w:val="48"/>
        </w:trPr>
        <w:tc>
          <w:tcPr>
            <w:tcW w:w="1059" w:type="pct"/>
            <w:shd w:val="clear" w:color="auto" w:fill="auto"/>
          </w:tcPr>
          <w:p w:rsidR="00256D09" w:rsidRPr="007E275A" w:rsidRDefault="00256D09" w:rsidP="009F5043">
            <w:pPr>
              <w:spacing w:after="100" w:line="180" w:lineRule="exact"/>
              <w:ind w:left="159" w:hanging="159"/>
              <w:rPr>
                <w:rFonts w:ascii="Times New Roman" w:hAnsi="Times New Roman" w:cs="Times New Roman"/>
                <w:sz w:val="14"/>
                <w:szCs w:val="14"/>
              </w:rPr>
            </w:pPr>
            <w:r w:rsidRPr="007E275A">
              <w:rPr>
                <w:rFonts w:ascii="Times New Roman" w:hAnsi="Times New Roman" w:cs="Times New Roman"/>
                <w:sz w:val="14"/>
                <w:szCs w:val="14"/>
              </w:rPr>
              <w:t>Investments in subsidiaries and joint ventures, net</w:t>
            </w:r>
          </w:p>
        </w:tc>
        <w:tc>
          <w:tcPr>
            <w:tcW w:w="513" w:type="pct"/>
            <w:shd w:val="clear" w:color="auto" w:fill="auto"/>
          </w:tcPr>
          <w:p w:rsidR="00256D09" w:rsidRPr="007E275A" w:rsidRDefault="00256D09" w:rsidP="009F5043">
            <w:pPr>
              <w:spacing w:after="100" w:line="180" w:lineRule="exact"/>
              <w:ind w:left="-108" w:right="-110"/>
              <w:jc w:val="center"/>
              <w:rPr>
                <w:rFonts w:ascii="Times New Roman" w:hAnsi="Times New Roman" w:cs="Times New Roman"/>
                <w:sz w:val="14"/>
                <w:szCs w:val="14"/>
              </w:rPr>
            </w:pPr>
            <w:r w:rsidRPr="00C53996">
              <w:rPr>
                <w:rFonts w:ascii="Times New Roman" w:hAnsi="Times New Roman" w:cs="Times New Roman"/>
                <w:sz w:val="14"/>
                <w:szCs w:val="14"/>
                <w:cs/>
              </w:rPr>
              <w:t>-</w:t>
            </w:r>
          </w:p>
        </w:tc>
        <w:tc>
          <w:tcPr>
            <w:tcW w:w="659" w:type="pct"/>
            <w:shd w:val="clear" w:color="auto" w:fill="auto"/>
          </w:tcPr>
          <w:p w:rsidR="00256D09" w:rsidRPr="007E275A" w:rsidRDefault="00582CA2"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11</w:t>
            </w:r>
            <w:r w:rsidR="00256D09"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952</w:t>
            </w:r>
          </w:p>
        </w:tc>
        <w:tc>
          <w:tcPr>
            <w:tcW w:w="432" w:type="pct"/>
            <w:shd w:val="clear" w:color="auto" w:fill="auto"/>
          </w:tcPr>
          <w:p w:rsidR="00256D09" w:rsidRPr="007E275A"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6" w:type="pct"/>
            <w:shd w:val="clear" w:color="auto" w:fill="auto"/>
          </w:tcPr>
          <w:p w:rsidR="00256D09" w:rsidRPr="007E275A"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49" w:type="pct"/>
            <w:shd w:val="clear" w:color="auto" w:fill="auto"/>
          </w:tcPr>
          <w:p w:rsidR="00256D09" w:rsidRPr="007E275A"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5" w:type="pct"/>
            <w:shd w:val="clear" w:color="auto" w:fill="auto"/>
          </w:tcPr>
          <w:p w:rsidR="00256D09" w:rsidRPr="007E275A" w:rsidRDefault="00256D09" w:rsidP="009F5043">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r w:rsidR="00582CA2" w:rsidRPr="007E275A">
              <w:rPr>
                <w:rFonts w:ascii="Times New Roman" w:hAnsi="Times New Roman" w:cs="Times New Roman"/>
                <w:sz w:val="14"/>
                <w:szCs w:val="14"/>
                <w:lang w:val="en-US" w:eastAsia="en-US"/>
              </w:rPr>
              <w:t>55</w:t>
            </w:r>
            <w:r w:rsidRPr="00C53996">
              <w:rPr>
                <w:rFonts w:ascii="Times New Roman" w:hAnsi="Times New Roman" w:cs="Times New Roman"/>
                <w:sz w:val="14"/>
                <w:szCs w:val="14"/>
                <w:cs/>
                <w:lang w:val="en-US" w:eastAsia="en-US"/>
              </w:rPr>
              <w:t>)</w:t>
            </w:r>
          </w:p>
        </w:tc>
        <w:tc>
          <w:tcPr>
            <w:tcW w:w="505" w:type="pct"/>
            <w:shd w:val="clear" w:color="auto" w:fill="auto"/>
          </w:tcPr>
          <w:p w:rsidR="00256D09" w:rsidRPr="007E275A" w:rsidRDefault="00582CA2"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11</w:t>
            </w:r>
            <w:r w:rsidR="00256D09"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897</w:t>
            </w:r>
          </w:p>
        </w:tc>
        <w:tc>
          <w:tcPr>
            <w:tcW w:w="632" w:type="pct"/>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C53996">
              <w:rPr>
                <w:rFonts w:ascii="Times New Roman" w:hAnsi="Times New Roman" w:cs="Times New Roman"/>
                <w:sz w:val="14"/>
                <w:szCs w:val="14"/>
                <w:cs/>
              </w:rPr>
              <w:t>-</w:t>
            </w:r>
          </w:p>
        </w:tc>
      </w:tr>
      <w:tr w:rsidR="009F5043" w:rsidRPr="007E275A" w:rsidTr="009F5043">
        <w:trPr>
          <w:trHeight w:val="48"/>
        </w:trPr>
        <w:tc>
          <w:tcPr>
            <w:tcW w:w="1059" w:type="pct"/>
            <w:shd w:val="clear" w:color="auto" w:fill="auto"/>
          </w:tcPr>
          <w:p w:rsidR="00256D09" w:rsidRPr="007E275A" w:rsidRDefault="00256D09" w:rsidP="009F5043">
            <w:pPr>
              <w:spacing w:after="100" w:line="180" w:lineRule="exact"/>
              <w:ind w:left="159" w:hanging="159"/>
              <w:rPr>
                <w:rFonts w:ascii="Times New Roman" w:hAnsi="Times New Roman" w:cs="Times New Roman"/>
                <w:sz w:val="14"/>
                <w:szCs w:val="14"/>
              </w:rPr>
            </w:pPr>
            <w:r w:rsidRPr="007E275A">
              <w:rPr>
                <w:rFonts w:ascii="Times New Roman" w:hAnsi="Times New Roman" w:cs="Times New Roman"/>
                <w:sz w:val="14"/>
                <w:szCs w:val="14"/>
              </w:rPr>
              <w:t>Loans to customers and accrued interest receivables, net</w:t>
            </w:r>
          </w:p>
        </w:tc>
        <w:tc>
          <w:tcPr>
            <w:tcW w:w="513" w:type="pct"/>
            <w:shd w:val="clear" w:color="auto" w:fill="auto"/>
          </w:tcPr>
          <w:p w:rsidR="00256D09" w:rsidRPr="007E275A" w:rsidRDefault="00256D09" w:rsidP="00C2618B">
            <w:pPr>
              <w:spacing w:after="100" w:line="180" w:lineRule="exact"/>
              <w:ind w:left="-108" w:right="-110"/>
              <w:jc w:val="center"/>
              <w:rPr>
                <w:rFonts w:ascii="Times New Roman" w:hAnsi="Times New Roman" w:cs="Times New Roman"/>
                <w:sz w:val="14"/>
                <w:szCs w:val="14"/>
              </w:rPr>
            </w:pPr>
            <w:r w:rsidRPr="007E275A">
              <w:rPr>
                <w:rFonts w:ascii="Times New Roman" w:hAnsi="Times New Roman" w:cs="Times New Roman"/>
                <w:sz w:val="14"/>
                <w:szCs w:val="14"/>
              </w:rPr>
              <w:t>Cost less</w:t>
            </w:r>
            <w:r w:rsidR="00C2618B">
              <w:rPr>
                <w:rFonts w:ascii="Times New Roman" w:hAnsi="Times New Roman" w:cs="Times New Roman"/>
                <w:sz w:val="14"/>
                <w:szCs w:val="14"/>
              </w:rPr>
              <w:br/>
            </w:r>
            <w:r w:rsidRPr="007E275A">
              <w:rPr>
                <w:rFonts w:ascii="Times New Roman" w:hAnsi="Times New Roman" w:cs="Times New Roman"/>
                <w:sz w:val="14"/>
                <w:szCs w:val="14"/>
              </w:rPr>
              <w:t>impairment</w:t>
            </w:r>
          </w:p>
        </w:tc>
        <w:tc>
          <w:tcPr>
            <w:tcW w:w="659" w:type="pct"/>
            <w:shd w:val="clear" w:color="auto" w:fill="auto"/>
          </w:tcPr>
          <w:p w:rsidR="00256D09" w:rsidRPr="007E275A" w:rsidRDefault="00582CA2"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1</w:t>
            </w:r>
            <w:r w:rsidR="00256D09"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754</w:t>
            </w:r>
            <w:r w:rsidR="00256D09"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976</w:t>
            </w:r>
          </w:p>
        </w:tc>
        <w:tc>
          <w:tcPr>
            <w:tcW w:w="432" w:type="pct"/>
            <w:shd w:val="clear" w:color="auto" w:fill="auto"/>
          </w:tcPr>
          <w:p w:rsidR="00256D09" w:rsidRPr="007E275A" w:rsidRDefault="00256D09" w:rsidP="009F5043">
            <w:pPr>
              <w:pStyle w:val="BodyText3"/>
              <w:tabs>
                <w:tab w:val="clear" w:pos="720"/>
                <w:tab w:val="clear" w:pos="900"/>
                <w:tab w:val="clear" w:pos="1620"/>
                <w:tab w:val="decimal" w:pos="60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r w:rsidR="00582CA2" w:rsidRPr="007E275A">
              <w:rPr>
                <w:rFonts w:ascii="Times New Roman" w:hAnsi="Times New Roman" w:cs="Times New Roman"/>
                <w:sz w:val="14"/>
                <w:szCs w:val="14"/>
                <w:lang w:val="en-US" w:eastAsia="en-US"/>
              </w:rPr>
              <w:t>524</w:t>
            </w:r>
            <w:r w:rsidRPr="00C53996">
              <w:rPr>
                <w:rFonts w:ascii="Times New Roman" w:hAnsi="Times New Roman" w:cs="Times New Roman"/>
                <w:sz w:val="14"/>
                <w:szCs w:val="14"/>
                <w:cs/>
                <w:lang w:val="en-US" w:eastAsia="en-US"/>
              </w:rPr>
              <w:t>)</w:t>
            </w:r>
          </w:p>
        </w:tc>
        <w:tc>
          <w:tcPr>
            <w:tcW w:w="376" w:type="pct"/>
            <w:shd w:val="clear" w:color="auto" w:fill="auto"/>
          </w:tcPr>
          <w:p w:rsidR="00256D09" w:rsidRPr="007E275A" w:rsidRDefault="00256D09" w:rsidP="009F5043">
            <w:pPr>
              <w:pStyle w:val="BodyText3"/>
              <w:tabs>
                <w:tab w:val="clear" w:pos="720"/>
                <w:tab w:val="clear" w:pos="900"/>
                <w:tab w:val="clear" w:pos="1620"/>
                <w:tab w:val="decimal" w:pos="491"/>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r w:rsidR="00582CA2" w:rsidRPr="007E275A">
              <w:rPr>
                <w:rFonts w:ascii="Times New Roman" w:hAnsi="Times New Roman" w:cs="Times New Roman"/>
                <w:sz w:val="14"/>
                <w:szCs w:val="14"/>
                <w:lang w:val="en-US" w:eastAsia="en-US"/>
              </w:rPr>
              <w:t>246</w:t>
            </w:r>
            <w:r w:rsidRPr="00C53996">
              <w:rPr>
                <w:rFonts w:ascii="Times New Roman" w:hAnsi="Times New Roman" w:cs="Times New Roman"/>
                <w:sz w:val="14"/>
                <w:szCs w:val="14"/>
                <w:cs/>
                <w:lang w:val="en-US" w:eastAsia="en-US"/>
              </w:rPr>
              <w:t>)</w:t>
            </w:r>
          </w:p>
        </w:tc>
        <w:tc>
          <w:tcPr>
            <w:tcW w:w="449" w:type="pct"/>
            <w:shd w:val="clear" w:color="auto" w:fill="auto"/>
          </w:tcPr>
          <w:p w:rsidR="00256D09" w:rsidRPr="007E275A" w:rsidRDefault="00256D09" w:rsidP="009F5043">
            <w:pPr>
              <w:pStyle w:val="BodyText3"/>
              <w:tabs>
                <w:tab w:val="clear" w:pos="720"/>
                <w:tab w:val="clear" w:pos="900"/>
                <w:tab w:val="clear" w:pos="1620"/>
                <w:tab w:val="decimal" w:pos="63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r w:rsidR="00582CA2" w:rsidRPr="007E275A">
              <w:rPr>
                <w:rFonts w:ascii="Times New Roman" w:hAnsi="Times New Roman" w:cs="Times New Roman"/>
                <w:sz w:val="14"/>
                <w:szCs w:val="14"/>
                <w:lang w:val="en-US" w:eastAsia="en-US"/>
              </w:rPr>
              <w:t>2</w:t>
            </w:r>
            <w:r w:rsidRPr="007E275A">
              <w:rPr>
                <w:rFonts w:ascii="Times New Roman" w:hAnsi="Times New Roman" w:cs="Times New Roman"/>
                <w:sz w:val="14"/>
                <w:szCs w:val="14"/>
                <w:lang w:val="en-US" w:eastAsia="en-US"/>
              </w:rPr>
              <w:t>,</w:t>
            </w:r>
            <w:r w:rsidR="00582CA2" w:rsidRPr="007E275A">
              <w:rPr>
                <w:rFonts w:ascii="Times New Roman" w:hAnsi="Times New Roman" w:cs="Times New Roman"/>
                <w:sz w:val="14"/>
                <w:szCs w:val="14"/>
                <w:lang w:val="en-US" w:eastAsia="en-US"/>
              </w:rPr>
              <w:t>527</w:t>
            </w:r>
            <w:r w:rsidRPr="00C53996">
              <w:rPr>
                <w:rFonts w:ascii="Times New Roman" w:hAnsi="Times New Roman" w:cs="Times New Roman"/>
                <w:sz w:val="14"/>
                <w:szCs w:val="14"/>
                <w:cs/>
                <w:lang w:val="en-US" w:eastAsia="en-US"/>
              </w:rPr>
              <w:t>)</w:t>
            </w:r>
          </w:p>
        </w:tc>
        <w:tc>
          <w:tcPr>
            <w:tcW w:w="375" w:type="pct"/>
            <w:shd w:val="clear" w:color="auto" w:fill="auto"/>
          </w:tcPr>
          <w:p w:rsidR="00256D09" w:rsidRPr="007E275A" w:rsidRDefault="00256D09"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505" w:type="pct"/>
            <w:shd w:val="clear" w:color="auto" w:fill="auto"/>
          </w:tcPr>
          <w:p w:rsidR="00256D09" w:rsidRPr="007E275A" w:rsidRDefault="00582CA2"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1</w:t>
            </w:r>
            <w:r w:rsidR="00256D09"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751</w:t>
            </w:r>
            <w:r w:rsidR="00256D09"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679</w:t>
            </w:r>
          </w:p>
        </w:tc>
        <w:tc>
          <w:tcPr>
            <w:tcW w:w="632" w:type="pct"/>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7E275A">
              <w:rPr>
                <w:rFonts w:ascii="Times New Roman" w:hAnsi="Times New Roman" w:cs="Times New Roman"/>
                <w:sz w:val="14"/>
                <w:szCs w:val="14"/>
              </w:rPr>
              <w:t>Amortised Cost</w:t>
            </w:r>
          </w:p>
        </w:tc>
      </w:tr>
      <w:tr w:rsidR="009F5043" w:rsidRPr="007E275A" w:rsidTr="009F5043">
        <w:trPr>
          <w:trHeight w:val="48"/>
        </w:trPr>
        <w:tc>
          <w:tcPr>
            <w:tcW w:w="1059" w:type="pct"/>
            <w:shd w:val="clear" w:color="auto" w:fill="auto"/>
          </w:tcPr>
          <w:p w:rsidR="00256D09" w:rsidRPr="007E275A" w:rsidRDefault="00256D09" w:rsidP="009F5043">
            <w:pPr>
              <w:spacing w:after="100" w:line="180" w:lineRule="exact"/>
              <w:ind w:left="159" w:hanging="159"/>
              <w:rPr>
                <w:rFonts w:ascii="Times New Roman" w:hAnsi="Times New Roman" w:cs="Times New Roman"/>
                <w:sz w:val="14"/>
                <w:szCs w:val="14"/>
              </w:rPr>
            </w:pPr>
            <w:r w:rsidRPr="007E275A">
              <w:rPr>
                <w:rFonts w:ascii="Times New Roman" w:hAnsi="Times New Roman" w:cs="Times New Roman"/>
                <w:sz w:val="14"/>
                <w:szCs w:val="14"/>
              </w:rPr>
              <w:t>Customers liabilities under acceptance</w:t>
            </w:r>
          </w:p>
        </w:tc>
        <w:tc>
          <w:tcPr>
            <w:tcW w:w="513" w:type="pct"/>
            <w:shd w:val="clear" w:color="auto" w:fill="auto"/>
          </w:tcPr>
          <w:p w:rsidR="00256D09" w:rsidRPr="007E275A" w:rsidRDefault="00256D09" w:rsidP="009F5043">
            <w:pPr>
              <w:spacing w:after="100" w:line="180" w:lineRule="exact"/>
              <w:ind w:left="-108" w:right="-110"/>
              <w:jc w:val="center"/>
              <w:rPr>
                <w:rFonts w:ascii="Times New Roman" w:hAnsi="Times New Roman" w:cs="Times New Roman"/>
                <w:sz w:val="14"/>
                <w:szCs w:val="14"/>
              </w:rPr>
            </w:pPr>
            <w:r w:rsidRPr="00C53996">
              <w:rPr>
                <w:rFonts w:ascii="Times New Roman" w:hAnsi="Times New Roman" w:cs="Times New Roman"/>
                <w:sz w:val="14"/>
                <w:szCs w:val="14"/>
                <w:cs/>
              </w:rPr>
              <w:t>-</w:t>
            </w:r>
          </w:p>
        </w:tc>
        <w:tc>
          <w:tcPr>
            <w:tcW w:w="659" w:type="pct"/>
            <w:shd w:val="clear" w:color="auto" w:fill="auto"/>
          </w:tcPr>
          <w:p w:rsidR="00256D09" w:rsidRPr="007E275A" w:rsidRDefault="00582CA2"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299</w:t>
            </w:r>
          </w:p>
        </w:tc>
        <w:tc>
          <w:tcPr>
            <w:tcW w:w="432" w:type="pct"/>
            <w:shd w:val="clear" w:color="auto" w:fill="auto"/>
          </w:tcPr>
          <w:p w:rsidR="00256D09" w:rsidRPr="007E275A"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6" w:type="pct"/>
            <w:shd w:val="clear" w:color="auto" w:fill="auto"/>
          </w:tcPr>
          <w:p w:rsidR="00256D09" w:rsidRPr="007E275A"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49" w:type="pct"/>
            <w:shd w:val="clear" w:color="auto" w:fill="auto"/>
          </w:tcPr>
          <w:p w:rsidR="00256D09" w:rsidRPr="007E275A"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5" w:type="pct"/>
            <w:shd w:val="clear" w:color="auto" w:fill="auto"/>
          </w:tcPr>
          <w:p w:rsidR="00256D09" w:rsidRPr="007E275A" w:rsidRDefault="00256D09" w:rsidP="009F5043">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r w:rsidR="00582CA2" w:rsidRPr="007E275A">
              <w:rPr>
                <w:rFonts w:ascii="Times New Roman" w:hAnsi="Times New Roman" w:cs="Times New Roman"/>
                <w:sz w:val="14"/>
                <w:szCs w:val="14"/>
                <w:lang w:val="en-US" w:eastAsia="en-US"/>
              </w:rPr>
              <w:t>299</w:t>
            </w:r>
            <w:r w:rsidRPr="00C53996">
              <w:rPr>
                <w:rFonts w:ascii="Times New Roman" w:hAnsi="Times New Roman" w:cs="Times New Roman"/>
                <w:sz w:val="14"/>
                <w:szCs w:val="14"/>
                <w:cs/>
                <w:lang w:val="en-US" w:eastAsia="en-US"/>
              </w:rPr>
              <w:t>)</w:t>
            </w:r>
          </w:p>
        </w:tc>
        <w:tc>
          <w:tcPr>
            <w:tcW w:w="505" w:type="pct"/>
            <w:shd w:val="clear" w:color="auto" w:fill="auto"/>
          </w:tcPr>
          <w:p w:rsidR="00256D09" w:rsidRPr="007E275A" w:rsidRDefault="00256D09" w:rsidP="009F5043">
            <w:pPr>
              <w:pStyle w:val="BodyText3"/>
              <w:tabs>
                <w:tab w:val="clear" w:pos="720"/>
                <w:tab w:val="clear" w:pos="900"/>
                <w:tab w:val="clear" w:pos="1620"/>
                <w:tab w:val="decimal" w:pos="510"/>
              </w:tabs>
              <w:spacing w:after="100" w:line="180" w:lineRule="exact"/>
              <w:ind w:right="0"/>
              <w:jc w:val="left"/>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632" w:type="pct"/>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C53996">
              <w:rPr>
                <w:rFonts w:ascii="Times New Roman" w:hAnsi="Times New Roman" w:cs="Times New Roman"/>
                <w:sz w:val="14"/>
                <w:szCs w:val="14"/>
                <w:cs/>
              </w:rPr>
              <w:t>-</w:t>
            </w:r>
          </w:p>
        </w:tc>
      </w:tr>
      <w:tr w:rsidR="009F5043" w:rsidRPr="007E275A" w:rsidTr="009F5043">
        <w:trPr>
          <w:trHeight w:val="48"/>
        </w:trPr>
        <w:tc>
          <w:tcPr>
            <w:tcW w:w="1059" w:type="pct"/>
            <w:shd w:val="clear" w:color="auto" w:fill="auto"/>
          </w:tcPr>
          <w:p w:rsidR="00256D09" w:rsidRPr="007E275A" w:rsidRDefault="00256D09" w:rsidP="009F5043">
            <w:pPr>
              <w:spacing w:after="100" w:line="180" w:lineRule="exact"/>
              <w:ind w:left="159" w:hanging="159"/>
              <w:rPr>
                <w:rFonts w:ascii="Times New Roman" w:hAnsi="Times New Roman" w:cs="Times New Roman"/>
                <w:sz w:val="14"/>
                <w:szCs w:val="14"/>
              </w:rPr>
            </w:pPr>
            <w:r w:rsidRPr="007E275A">
              <w:rPr>
                <w:rFonts w:ascii="Times New Roman" w:hAnsi="Times New Roman" w:cs="Times New Roman"/>
                <w:sz w:val="14"/>
                <w:szCs w:val="14"/>
              </w:rPr>
              <w:t>Deferred tax assets</w:t>
            </w:r>
          </w:p>
        </w:tc>
        <w:tc>
          <w:tcPr>
            <w:tcW w:w="513" w:type="pct"/>
            <w:shd w:val="clear" w:color="auto" w:fill="auto"/>
          </w:tcPr>
          <w:p w:rsidR="00256D09" w:rsidRPr="007E275A" w:rsidRDefault="00256D09" w:rsidP="009F5043">
            <w:pPr>
              <w:spacing w:after="100" w:line="180" w:lineRule="exact"/>
              <w:ind w:left="-108" w:right="-110"/>
              <w:jc w:val="center"/>
              <w:rPr>
                <w:rFonts w:ascii="Times New Roman" w:hAnsi="Times New Roman" w:cs="Times New Roman"/>
                <w:sz w:val="14"/>
                <w:szCs w:val="14"/>
              </w:rPr>
            </w:pPr>
            <w:r w:rsidRPr="00C53996">
              <w:rPr>
                <w:rFonts w:ascii="Times New Roman" w:hAnsi="Times New Roman" w:cs="Times New Roman"/>
                <w:sz w:val="14"/>
                <w:szCs w:val="14"/>
                <w:cs/>
              </w:rPr>
              <w:t>-</w:t>
            </w:r>
          </w:p>
        </w:tc>
        <w:tc>
          <w:tcPr>
            <w:tcW w:w="659" w:type="pct"/>
            <w:shd w:val="clear" w:color="auto" w:fill="auto"/>
          </w:tcPr>
          <w:p w:rsidR="00256D09" w:rsidRPr="007E275A" w:rsidRDefault="00582CA2"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4</w:t>
            </w:r>
            <w:r w:rsidR="00256D09"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479</w:t>
            </w:r>
          </w:p>
        </w:tc>
        <w:tc>
          <w:tcPr>
            <w:tcW w:w="432" w:type="pct"/>
            <w:shd w:val="clear" w:color="auto" w:fill="auto"/>
          </w:tcPr>
          <w:p w:rsidR="00256D09" w:rsidRPr="007E275A"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6" w:type="pct"/>
            <w:shd w:val="clear" w:color="auto" w:fill="auto"/>
          </w:tcPr>
          <w:p w:rsidR="00256D09" w:rsidRPr="007E275A"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49" w:type="pct"/>
            <w:shd w:val="clear" w:color="auto" w:fill="auto"/>
          </w:tcPr>
          <w:p w:rsidR="00256D09" w:rsidRPr="007E275A"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5" w:type="pct"/>
            <w:shd w:val="clear" w:color="auto" w:fill="auto"/>
          </w:tcPr>
          <w:p w:rsidR="00256D09" w:rsidRPr="007E275A" w:rsidRDefault="00582CA2" w:rsidP="009F5043">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200</w:t>
            </w:r>
          </w:p>
        </w:tc>
        <w:tc>
          <w:tcPr>
            <w:tcW w:w="505" w:type="pct"/>
            <w:shd w:val="clear" w:color="auto" w:fill="auto"/>
          </w:tcPr>
          <w:p w:rsidR="00256D09" w:rsidRPr="007E275A" w:rsidRDefault="00582CA2"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4</w:t>
            </w:r>
            <w:r w:rsidR="00256D09"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679</w:t>
            </w:r>
          </w:p>
        </w:tc>
        <w:tc>
          <w:tcPr>
            <w:tcW w:w="632" w:type="pct"/>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C53996">
              <w:rPr>
                <w:rFonts w:ascii="Times New Roman" w:hAnsi="Times New Roman" w:cs="Times New Roman"/>
                <w:sz w:val="14"/>
                <w:szCs w:val="14"/>
                <w:cs/>
              </w:rPr>
              <w:t>-</w:t>
            </w:r>
          </w:p>
        </w:tc>
      </w:tr>
      <w:tr w:rsidR="009F5043" w:rsidRPr="007E275A" w:rsidTr="009F5043">
        <w:trPr>
          <w:trHeight w:val="48"/>
        </w:trPr>
        <w:tc>
          <w:tcPr>
            <w:tcW w:w="1059" w:type="pct"/>
            <w:shd w:val="clear" w:color="auto" w:fill="auto"/>
          </w:tcPr>
          <w:p w:rsidR="00256D09" w:rsidRPr="007E275A" w:rsidRDefault="00256D09" w:rsidP="009F5043">
            <w:pPr>
              <w:spacing w:after="100" w:line="180" w:lineRule="exact"/>
              <w:ind w:left="159" w:hanging="159"/>
              <w:rPr>
                <w:rFonts w:ascii="Times New Roman" w:hAnsi="Times New Roman" w:cs="Times New Roman"/>
                <w:sz w:val="14"/>
                <w:szCs w:val="14"/>
              </w:rPr>
            </w:pPr>
            <w:r w:rsidRPr="007E275A">
              <w:rPr>
                <w:rFonts w:ascii="Times New Roman" w:hAnsi="Times New Roman" w:cs="Times New Roman"/>
                <w:sz w:val="14"/>
                <w:szCs w:val="14"/>
              </w:rPr>
              <w:t>Other assets, net</w:t>
            </w:r>
          </w:p>
        </w:tc>
        <w:tc>
          <w:tcPr>
            <w:tcW w:w="513" w:type="pct"/>
            <w:shd w:val="clear" w:color="auto" w:fill="auto"/>
          </w:tcPr>
          <w:p w:rsidR="00256D09" w:rsidRPr="007E275A" w:rsidRDefault="00256D09" w:rsidP="00C2618B">
            <w:pPr>
              <w:spacing w:after="100" w:line="180" w:lineRule="exact"/>
              <w:ind w:left="-108" w:right="-110"/>
              <w:jc w:val="center"/>
              <w:rPr>
                <w:rFonts w:ascii="Times New Roman" w:hAnsi="Times New Roman" w:cs="Times New Roman"/>
                <w:sz w:val="14"/>
                <w:szCs w:val="14"/>
              </w:rPr>
            </w:pPr>
            <w:r w:rsidRPr="007E275A">
              <w:rPr>
                <w:rFonts w:ascii="Times New Roman" w:hAnsi="Times New Roman" w:cs="Times New Roman"/>
                <w:sz w:val="14"/>
                <w:szCs w:val="14"/>
              </w:rPr>
              <w:t>Cost less</w:t>
            </w:r>
            <w:r w:rsidR="00C2618B">
              <w:rPr>
                <w:rFonts w:ascii="Times New Roman" w:hAnsi="Times New Roman" w:cs="Times New Roman"/>
                <w:sz w:val="14"/>
                <w:szCs w:val="14"/>
              </w:rPr>
              <w:br/>
            </w:r>
            <w:r w:rsidRPr="007E275A">
              <w:rPr>
                <w:rFonts w:ascii="Times New Roman" w:hAnsi="Times New Roman" w:cs="Times New Roman"/>
                <w:sz w:val="14"/>
                <w:szCs w:val="14"/>
              </w:rPr>
              <w:t>impairment</w:t>
            </w:r>
          </w:p>
        </w:tc>
        <w:tc>
          <w:tcPr>
            <w:tcW w:w="659" w:type="pct"/>
            <w:shd w:val="clear" w:color="auto" w:fill="auto"/>
          </w:tcPr>
          <w:p w:rsidR="00256D09" w:rsidRPr="007E275A" w:rsidRDefault="00582CA2"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23</w:t>
            </w:r>
            <w:r w:rsidR="00256D09"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398</w:t>
            </w:r>
          </w:p>
        </w:tc>
        <w:tc>
          <w:tcPr>
            <w:tcW w:w="432" w:type="pct"/>
            <w:shd w:val="clear" w:color="auto" w:fill="auto"/>
          </w:tcPr>
          <w:p w:rsidR="00256D09" w:rsidRPr="007E275A" w:rsidRDefault="00256D09" w:rsidP="009F5043">
            <w:pPr>
              <w:pStyle w:val="BodyText3"/>
              <w:tabs>
                <w:tab w:val="clear" w:pos="720"/>
                <w:tab w:val="clear" w:pos="900"/>
                <w:tab w:val="clear" w:pos="1620"/>
                <w:tab w:val="decimal" w:pos="60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r w:rsidR="00582CA2" w:rsidRPr="007E275A">
              <w:rPr>
                <w:rFonts w:ascii="Times New Roman" w:hAnsi="Times New Roman" w:cs="Times New Roman"/>
                <w:sz w:val="14"/>
                <w:szCs w:val="14"/>
                <w:lang w:val="en-US" w:eastAsia="en-US"/>
              </w:rPr>
              <w:t>1</w:t>
            </w:r>
            <w:r w:rsidRPr="00C53996">
              <w:rPr>
                <w:rFonts w:ascii="Times New Roman" w:hAnsi="Times New Roman" w:cs="Times New Roman"/>
                <w:sz w:val="14"/>
                <w:szCs w:val="14"/>
                <w:cs/>
                <w:lang w:val="en-US" w:eastAsia="en-US"/>
              </w:rPr>
              <w:t>)</w:t>
            </w:r>
          </w:p>
        </w:tc>
        <w:tc>
          <w:tcPr>
            <w:tcW w:w="376" w:type="pct"/>
            <w:shd w:val="clear" w:color="auto" w:fill="auto"/>
          </w:tcPr>
          <w:p w:rsidR="00256D09" w:rsidRPr="007E275A"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49" w:type="pct"/>
            <w:shd w:val="clear" w:color="auto" w:fill="auto"/>
          </w:tcPr>
          <w:p w:rsidR="00256D09" w:rsidRPr="007E275A" w:rsidRDefault="00582CA2" w:rsidP="00E2081F">
            <w:pPr>
              <w:pStyle w:val="BodyText3"/>
              <w:tabs>
                <w:tab w:val="clear" w:pos="720"/>
                <w:tab w:val="clear" w:pos="900"/>
                <w:tab w:val="clear" w:pos="1620"/>
                <w:tab w:val="decimal" w:pos="549"/>
              </w:tabs>
              <w:spacing w:after="100" w:line="180" w:lineRule="exact"/>
              <w:ind w:right="0"/>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2</w:t>
            </w:r>
            <w:r w:rsidR="00256D09"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527</w:t>
            </w:r>
          </w:p>
        </w:tc>
        <w:tc>
          <w:tcPr>
            <w:tcW w:w="375" w:type="pct"/>
            <w:shd w:val="clear" w:color="auto" w:fill="auto"/>
          </w:tcPr>
          <w:p w:rsidR="00256D09" w:rsidRPr="007E275A" w:rsidRDefault="00256D09" w:rsidP="009F5043">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r w:rsidR="00582CA2" w:rsidRPr="007E275A">
              <w:rPr>
                <w:rFonts w:ascii="Times New Roman" w:hAnsi="Times New Roman" w:cs="Times New Roman"/>
                <w:sz w:val="14"/>
                <w:szCs w:val="14"/>
                <w:lang w:val="en-US" w:eastAsia="en-US"/>
              </w:rPr>
              <w:t>1</w:t>
            </w:r>
            <w:r w:rsidRPr="00C53996">
              <w:rPr>
                <w:rFonts w:ascii="Times New Roman" w:hAnsi="Times New Roman" w:cs="Times New Roman"/>
                <w:sz w:val="14"/>
                <w:szCs w:val="14"/>
                <w:cs/>
                <w:lang w:val="en-US" w:eastAsia="en-US"/>
              </w:rPr>
              <w:t>)</w:t>
            </w:r>
          </w:p>
        </w:tc>
        <w:tc>
          <w:tcPr>
            <w:tcW w:w="505" w:type="pct"/>
            <w:shd w:val="clear" w:color="auto" w:fill="auto"/>
          </w:tcPr>
          <w:p w:rsidR="00256D09" w:rsidRPr="007E275A" w:rsidRDefault="00582CA2"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25</w:t>
            </w:r>
            <w:r w:rsidR="00256D09"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923</w:t>
            </w:r>
          </w:p>
        </w:tc>
        <w:tc>
          <w:tcPr>
            <w:tcW w:w="632" w:type="pct"/>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7E275A">
              <w:rPr>
                <w:rFonts w:ascii="Times New Roman" w:hAnsi="Times New Roman" w:cs="Times New Roman"/>
                <w:sz w:val="14"/>
                <w:szCs w:val="14"/>
              </w:rPr>
              <w:t>Amortised Cost</w:t>
            </w:r>
          </w:p>
        </w:tc>
      </w:tr>
      <w:tr w:rsidR="009F5043" w:rsidRPr="007E275A" w:rsidTr="009F5043">
        <w:trPr>
          <w:trHeight w:val="48"/>
        </w:trPr>
        <w:tc>
          <w:tcPr>
            <w:tcW w:w="1059" w:type="pct"/>
            <w:shd w:val="clear" w:color="auto" w:fill="auto"/>
            <w:vAlign w:val="center"/>
          </w:tcPr>
          <w:p w:rsidR="00256D09" w:rsidRPr="007E275A" w:rsidRDefault="00256D09" w:rsidP="009F5043">
            <w:pPr>
              <w:spacing w:line="180" w:lineRule="exact"/>
              <w:rPr>
                <w:rFonts w:ascii="Times New Roman" w:hAnsi="Times New Roman" w:cs="Times New Roman"/>
                <w:sz w:val="14"/>
                <w:szCs w:val="14"/>
              </w:rPr>
            </w:pPr>
          </w:p>
        </w:tc>
        <w:tc>
          <w:tcPr>
            <w:tcW w:w="513" w:type="pct"/>
            <w:shd w:val="clear" w:color="auto" w:fill="auto"/>
            <w:vAlign w:val="center"/>
          </w:tcPr>
          <w:p w:rsidR="00256D09" w:rsidRPr="007E275A" w:rsidRDefault="00256D09" w:rsidP="009F5043">
            <w:pPr>
              <w:spacing w:line="180" w:lineRule="exact"/>
              <w:ind w:left="-108" w:right="-110"/>
              <w:jc w:val="center"/>
              <w:rPr>
                <w:rFonts w:ascii="Times New Roman" w:hAnsi="Times New Roman" w:cs="Times New Roman"/>
                <w:sz w:val="14"/>
                <w:szCs w:val="14"/>
              </w:rPr>
            </w:pPr>
          </w:p>
        </w:tc>
        <w:tc>
          <w:tcPr>
            <w:tcW w:w="659" w:type="pct"/>
            <w:shd w:val="clear" w:color="auto" w:fill="auto"/>
            <w:vAlign w:val="center"/>
          </w:tcPr>
          <w:p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432" w:type="pct"/>
            <w:shd w:val="clear" w:color="auto" w:fill="auto"/>
            <w:vAlign w:val="center"/>
          </w:tcPr>
          <w:p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376" w:type="pct"/>
            <w:shd w:val="clear" w:color="auto" w:fill="auto"/>
            <w:vAlign w:val="center"/>
          </w:tcPr>
          <w:p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449" w:type="pct"/>
            <w:shd w:val="clear" w:color="auto" w:fill="auto"/>
            <w:vAlign w:val="center"/>
          </w:tcPr>
          <w:p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375" w:type="pct"/>
            <w:shd w:val="clear" w:color="auto" w:fill="auto"/>
            <w:vAlign w:val="center"/>
          </w:tcPr>
          <w:p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505" w:type="pct"/>
            <w:shd w:val="clear" w:color="auto" w:fill="auto"/>
            <w:vAlign w:val="center"/>
          </w:tcPr>
          <w:p w:rsidR="00256D09" w:rsidRPr="007B2927" w:rsidRDefault="00256D09" w:rsidP="009F5043">
            <w:pPr>
              <w:pStyle w:val="BodyText3"/>
              <w:tabs>
                <w:tab w:val="clear" w:pos="720"/>
                <w:tab w:val="clear" w:pos="900"/>
                <w:tab w:val="clear" w:pos="1620"/>
                <w:tab w:val="decimal" w:pos="634"/>
                <w:tab w:val="decimal" w:pos="867"/>
              </w:tabs>
              <w:spacing w:line="180" w:lineRule="exact"/>
              <w:ind w:right="0"/>
              <w:jc w:val="left"/>
              <w:rPr>
                <w:rFonts w:ascii="Times New Roman" w:hAnsi="Times New Roman" w:cs="Times New Roman"/>
                <w:sz w:val="14"/>
                <w:szCs w:val="14"/>
                <w:lang w:val="en-US" w:eastAsia="en-US"/>
              </w:rPr>
            </w:pPr>
          </w:p>
        </w:tc>
        <w:tc>
          <w:tcPr>
            <w:tcW w:w="632" w:type="pct"/>
            <w:shd w:val="clear" w:color="auto" w:fill="auto"/>
            <w:vAlign w:val="center"/>
          </w:tcPr>
          <w:p w:rsidR="00256D09" w:rsidRPr="007E275A" w:rsidRDefault="00256D09" w:rsidP="009F5043">
            <w:pPr>
              <w:spacing w:line="180" w:lineRule="exact"/>
              <w:jc w:val="center"/>
              <w:rPr>
                <w:rFonts w:ascii="Times New Roman" w:hAnsi="Times New Roman" w:cs="Times New Roman"/>
                <w:sz w:val="14"/>
                <w:szCs w:val="14"/>
              </w:rPr>
            </w:pPr>
          </w:p>
        </w:tc>
      </w:tr>
      <w:tr w:rsidR="009F5043" w:rsidRPr="007E275A" w:rsidTr="009F5043">
        <w:trPr>
          <w:trHeight w:val="283"/>
        </w:trPr>
        <w:tc>
          <w:tcPr>
            <w:tcW w:w="1059" w:type="pct"/>
            <w:shd w:val="clear" w:color="auto" w:fill="auto"/>
            <w:vAlign w:val="center"/>
          </w:tcPr>
          <w:p w:rsidR="00256D09" w:rsidRPr="007E275A" w:rsidRDefault="00256D09" w:rsidP="009F5043">
            <w:pPr>
              <w:spacing w:after="100" w:line="180" w:lineRule="exact"/>
              <w:rPr>
                <w:rFonts w:ascii="Times New Roman" w:hAnsi="Times New Roman" w:cs="Times New Roman"/>
                <w:b/>
                <w:bCs/>
                <w:sz w:val="14"/>
                <w:szCs w:val="14"/>
              </w:rPr>
            </w:pPr>
            <w:r w:rsidRPr="007E275A">
              <w:rPr>
                <w:rFonts w:ascii="Times New Roman" w:hAnsi="Times New Roman" w:cs="Times New Roman"/>
                <w:b/>
                <w:bCs/>
                <w:sz w:val="14"/>
                <w:szCs w:val="14"/>
              </w:rPr>
              <w:t>LIABILITIES</w:t>
            </w:r>
          </w:p>
        </w:tc>
        <w:tc>
          <w:tcPr>
            <w:tcW w:w="513" w:type="pct"/>
            <w:shd w:val="clear" w:color="auto" w:fill="auto"/>
            <w:vAlign w:val="center"/>
          </w:tcPr>
          <w:p w:rsidR="00256D09" w:rsidRPr="007E275A" w:rsidRDefault="00256D09" w:rsidP="009F5043">
            <w:pPr>
              <w:spacing w:line="180" w:lineRule="exact"/>
              <w:ind w:left="-108" w:right="-110"/>
              <w:jc w:val="center"/>
              <w:rPr>
                <w:rFonts w:ascii="Times New Roman" w:hAnsi="Times New Roman" w:cs="Times New Roman"/>
                <w:sz w:val="14"/>
                <w:szCs w:val="14"/>
              </w:rPr>
            </w:pPr>
          </w:p>
        </w:tc>
        <w:tc>
          <w:tcPr>
            <w:tcW w:w="659" w:type="pct"/>
            <w:shd w:val="clear" w:color="auto" w:fill="auto"/>
            <w:vAlign w:val="center"/>
          </w:tcPr>
          <w:p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432" w:type="pct"/>
            <w:shd w:val="clear" w:color="auto" w:fill="auto"/>
            <w:vAlign w:val="center"/>
          </w:tcPr>
          <w:p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376" w:type="pct"/>
            <w:shd w:val="clear" w:color="auto" w:fill="auto"/>
            <w:vAlign w:val="center"/>
          </w:tcPr>
          <w:p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449" w:type="pct"/>
            <w:shd w:val="clear" w:color="auto" w:fill="auto"/>
            <w:vAlign w:val="center"/>
          </w:tcPr>
          <w:p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375" w:type="pct"/>
            <w:shd w:val="clear" w:color="auto" w:fill="auto"/>
            <w:vAlign w:val="center"/>
          </w:tcPr>
          <w:p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505" w:type="pct"/>
            <w:shd w:val="clear" w:color="auto" w:fill="auto"/>
            <w:vAlign w:val="center"/>
          </w:tcPr>
          <w:p w:rsidR="00256D09" w:rsidRPr="007B2927" w:rsidRDefault="00256D09" w:rsidP="009F5043">
            <w:pPr>
              <w:pStyle w:val="BodyText3"/>
              <w:tabs>
                <w:tab w:val="clear" w:pos="720"/>
                <w:tab w:val="clear" w:pos="900"/>
                <w:tab w:val="clear" w:pos="1620"/>
                <w:tab w:val="decimal" w:pos="634"/>
                <w:tab w:val="decimal" w:pos="867"/>
              </w:tabs>
              <w:spacing w:line="180" w:lineRule="exact"/>
              <w:ind w:right="0"/>
              <w:jc w:val="left"/>
              <w:rPr>
                <w:rFonts w:ascii="Times New Roman" w:hAnsi="Times New Roman" w:cs="Times New Roman"/>
                <w:sz w:val="14"/>
                <w:szCs w:val="14"/>
                <w:lang w:val="en-US" w:eastAsia="en-US"/>
              </w:rPr>
            </w:pPr>
          </w:p>
        </w:tc>
        <w:tc>
          <w:tcPr>
            <w:tcW w:w="632" w:type="pct"/>
            <w:shd w:val="clear" w:color="auto" w:fill="auto"/>
            <w:vAlign w:val="center"/>
          </w:tcPr>
          <w:p w:rsidR="00256D09" w:rsidRPr="007E275A" w:rsidRDefault="00256D09" w:rsidP="009F5043">
            <w:pPr>
              <w:spacing w:line="180" w:lineRule="exact"/>
              <w:jc w:val="center"/>
              <w:rPr>
                <w:rFonts w:ascii="Times New Roman" w:hAnsi="Times New Roman" w:cs="Times New Roman"/>
                <w:sz w:val="14"/>
                <w:szCs w:val="14"/>
              </w:rPr>
            </w:pPr>
          </w:p>
        </w:tc>
      </w:tr>
      <w:tr w:rsidR="009F5043" w:rsidRPr="007E275A" w:rsidTr="009F5043">
        <w:trPr>
          <w:trHeight w:val="48"/>
        </w:trPr>
        <w:tc>
          <w:tcPr>
            <w:tcW w:w="1059" w:type="pct"/>
            <w:shd w:val="clear" w:color="auto" w:fill="auto"/>
          </w:tcPr>
          <w:p w:rsidR="00256D09" w:rsidRPr="007E275A" w:rsidRDefault="00256D09" w:rsidP="009F5043">
            <w:pPr>
              <w:spacing w:after="100" w:line="180" w:lineRule="exact"/>
              <w:rPr>
                <w:rFonts w:ascii="Times New Roman" w:hAnsi="Times New Roman" w:cs="Times New Roman"/>
                <w:sz w:val="14"/>
                <w:szCs w:val="14"/>
              </w:rPr>
            </w:pPr>
            <w:r w:rsidRPr="007E275A">
              <w:rPr>
                <w:rFonts w:ascii="Times New Roman" w:hAnsi="Times New Roman" w:cs="Times New Roman"/>
                <w:sz w:val="14"/>
                <w:szCs w:val="14"/>
              </w:rPr>
              <w:t>Deposits</w:t>
            </w:r>
          </w:p>
        </w:tc>
        <w:tc>
          <w:tcPr>
            <w:tcW w:w="513" w:type="pct"/>
            <w:shd w:val="clear" w:color="auto" w:fill="auto"/>
          </w:tcPr>
          <w:p w:rsidR="00256D09" w:rsidRPr="007E275A" w:rsidRDefault="00256D09" w:rsidP="009F5043">
            <w:pPr>
              <w:spacing w:after="100" w:line="180" w:lineRule="exact"/>
              <w:ind w:left="-108" w:right="-110"/>
              <w:jc w:val="center"/>
              <w:rPr>
                <w:rFonts w:ascii="Times New Roman" w:hAnsi="Times New Roman" w:cs="Times New Roman"/>
                <w:sz w:val="14"/>
                <w:szCs w:val="14"/>
              </w:rPr>
            </w:pPr>
            <w:r w:rsidRPr="007E275A">
              <w:rPr>
                <w:rFonts w:ascii="Times New Roman" w:hAnsi="Times New Roman" w:cs="Times New Roman"/>
                <w:sz w:val="14"/>
                <w:szCs w:val="14"/>
              </w:rPr>
              <w:t>Cost</w:t>
            </w:r>
          </w:p>
        </w:tc>
        <w:tc>
          <w:tcPr>
            <w:tcW w:w="659" w:type="pct"/>
            <w:shd w:val="clear" w:color="auto" w:fill="auto"/>
          </w:tcPr>
          <w:p w:rsidR="00256D09" w:rsidRPr="007E275A" w:rsidRDefault="00582CA2"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1</w:t>
            </w:r>
            <w:r w:rsidR="00256D09"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566</w:t>
            </w:r>
            <w:r w:rsidR="00256D09"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885</w:t>
            </w:r>
          </w:p>
        </w:tc>
        <w:tc>
          <w:tcPr>
            <w:tcW w:w="432" w:type="pct"/>
            <w:shd w:val="clear" w:color="auto" w:fill="auto"/>
          </w:tcPr>
          <w:p w:rsidR="00256D09" w:rsidRPr="007E275A"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6" w:type="pct"/>
            <w:shd w:val="clear" w:color="auto" w:fill="auto"/>
          </w:tcPr>
          <w:p w:rsidR="00256D09" w:rsidRPr="007E275A"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49" w:type="pct"/>
            <w:shd w:val="clear" w:color="auto" w:fill="auto"/>
          </w:tcPr>
          <w:p w:rsidR="00256D09" w:rsidRPr="007E275A"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5" w:type="pct"/>
            <w:shd w:val="clear" w:color="auto" w:fill="auto"/>
          </w:tcPr>
          <w:p w:rsidR="00256D09" w:rsidRPr="007E275A" w:rsidRDefault="00256D09"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505" w:type="pct"/>
            <w:shd w:val="clear" w:color="auto" w:fill="auto"/>
          </w:tcPr>
          <w:p w:rsidR="00256D09" w:rsidRPr="007E275A" w:rsidRDefault="00582CA2"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1</w:t>
            </w:r>
            <w:r w:rsidR="00256D09"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566</w:t>
            </w:r>
            <w:r w:rsidR="00256D09"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885</w:t>
            </w:r>
          </w:p>
        </w:tc>
        <w:tc>
          <w:tcPr>
            <w:tcW w:w="632" w:type="pct"/>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7E275A">
              <w:rPr>
                <w:rFonts w:ascii="Times New Roman" w:hAnsi="Times New Roman" w:cs="Times New Roman"/>
                <w:sz w:val="14"/>
                <w:szCs w:val="14"/>
              </w:rPr>
              <w:t>Amortised Cost</w:t>
            </w:r>
          </w:p>
        </w:tc>
      </w:tr>
      <w:tr w:rsidR="009F5043" w:rsidRPr="007E275A" w:rsidTr="009F5043">
        <w:trPr>
          <w:trHeight w:val="48"/>
        </w:trPr>
        <w:tc>
          <w:tcPr>
            <w:tcW w:w="1059" w:type="pct"/>
            <w:shd w:val="clear" w:color="auto" w:fill="auto"/>
          </w:tcPr>
          <w:p w:rsidR="00256D09" w:rsidRPr="007E275A" w:rsidRDefault="00256D09" w:rsidP="009F5043">
            <w:pPr>
              <w:spacing w:after="100" w:line="180" w:lineRule="exact"/>
              <w:ind w:left="159" w:hanging="159"/>
              <w:rPr>
                <w:rFonts w:ascii="Times New Roman" w:hAnsi="Times New Roman" w:cs="Times New Roman"/>
                <w:sz w:val="14"/>
                <w:szCs w:val="14"/>
              </w:rPr>
            </w:pPr>
            <w:r w:rsidRPr="007E275A">
              <w:rPr>
                <w:rFonts w:ascii="Times New Roman" w:hAnsi="Times New Roman" w:cs="Times New Roman"/>
                <w:sz w:val="14"/>
                <w:szCs w:val="14"/>
              </w:rPr>
              <w:t>Interbank and money market items</w:t>
            </w:r>
          </w:p>
        </w:tc>
        <w:tc>
          <w:tcPr>
            <w:tcW w:w="513" w:type="pct"/>
            <w:shd w:val="clear" w:color="auto" w:fill="auto"/>
          </w:tcPr>
          <w:p w:rsidR="00256D09" w:rsidRPr="007E275A" w:rsidRDefault="00256D09" w:rsidP="009F5043">
            <w:pPr>
              <w:spacing w:after="100" w:line="180" w:lineRule="exact"/>
              <w:ind w:left="-108" w:right="-110"/>
              <w:jc w:val="center"/>
              <w:rPr>
                <w:rFonts w:ascii="Times New Roman" w:hAnsi="Times New Roman" w:cs="Times New Roman"/>
                <w:sz w:val="14"/>
                <w:szCs w:val="14"/>
              </w:rPr>
            </w:pPr>
            <w:r w:rsidRPr="007E275A">
              <w:rPr>
                <w:rFonts w:ascii="Times New Roman" w:hAnsi="Times New Roman" w:cs="Times New Roman"/>
                <w:sz w:val="14"/>
                <w:szCs w:val="14"/>
              </w:rPr>
              <w:t>Cost</w:t>
            </w:r>
          </w:p>
        </w:tc>
        <w:tc>
          <w:tcPr>
            <w:tcW w:w="659" w:type="pct"/>
            <w:shd w:val="clear" w:color="auto" w:fill="auto"/>
          </w:tcPr>
          <w:p w:rsidR="00256D09" w:rsidRPr="007E275A" w:rsidRDefault="00582CA2"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252</w:t>
            </w:r>
            <w:r w:rsidR="00256D09"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121</w:t>
            </w:r>
          </w:p>
        </w:tc>
        <w:tc>
          <w:tcPr>
            <w:tcW w:w="432" w:type="pct"/>
            <w:shd w:val="clear" w:color="auto" w:fill="auto"/>
          </w:tcPr>
          <w:p w:rsidR="00256D09" w:rsidRPr="007E275A"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6" w:type="pct"/>
            <w:shd w:val="clear" w:color="auto" w:fill="auto"/>
          </w:tcPr>
          <w:p w:rsidR="00256D09" w:rsidRPr="007E275A"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49" w:type="pct"/>
            <w:shd w:val="clear" w:color="auto" w:fill="auto"/>
          </w:tcPr>
          <w:p w:rsidR="00256D09" w:rsidRPr="007E275A"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5" w:type="pct"/>
            <w:shd w:val="clear" w:color="auto" w:fill="auto"/>
          </w:tcPr>
          <w:p w:rsidR="00256D09" w:rsidRPr="007E275A" w:rsidRDefault="00256D09"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505" w:type="pct"/>
            <w:shd w:val="clear" w:color="auto" w:fill="auto"/>
          </w:tcPr>
          <w:p w:rsidR="00256D09" w:rsidRPr="007E275A" w:rsidRDefault="00582CA2"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252</w:t>
            </w:r>
            <w:r w:rsidR="00256D09"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121</w:t>
            </w:r>
          </w:p>
        </w:tc>
        <w:tc>
          <w:tcPr>
            <w:tcW w:w="632" w:type="pct"/>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7E275A">
              <w:rPr>
                <w:rFonts w:ascii="Times New Roman" w:hAnsi="Times New Roman" w:cs="Times New Roman"/>
                <w:sz w:val="14"/>
                <w:szCs w:val="14"/>
              </w:rPr>
              <w:t>Amortised Cost</w:t>
            </w:r>
          </w:p>
        </w:tc>
      </w:tr>
      <w:tr w:rsidR="009F5043" w:rsidRPr="007E275A" w:rsidTr="009F5043">
        <w:trPr>
          <w:trHeight w:val="48"/>
        </w:trPr>
        <w:tc>
          <w:tcPr>
            <w:tcW w:w="1059" w:type="pct"/>
            <w:shd w:val="clear" w:color="auto" w:fill="auto"/>
          </w:tcPr>
          <w:p w:rsidR="00256D09" w:rsidRPr="007E275A" w:rsidRDefault="00256D09" w:rsidP="009F5043">
            <w:pPr>
              <w:spacing w:after="100" w:line="180" w:lineRule="exact"/>
              <w:rPr>
                <w:rFonts w:ascii="Times New Roman" w:hAnsi="Times New Roman" w:cs="Times New Roman"/>
                <w:sz w:val="14"/>
                <w:szCs w:val="14"/>
              </w:rPr>
            </w:pPr>
            <w:r w:rsidRPr="007E275A">
              <w:rPr>
                <w:rFonts w:ascii="Times New Roman" w:hAnsi="Times New Roman" w:cs="Times New Roman"/>
                <w:sz w:val="14"/>
                <w:szCs w:val="14"/>
              </w:rPr>
              <w:t>Liability payable on demand</w:t>
            </w:r>
          </w:p>
        </w:tc>
        <w:tc>
          <w:tcPr>
            <w:tcW w:w="513" w:type="pct"/>
            <w:shd w:val="clear" w:color="auto" w:fill="auto"/>
          </w:tcPr>
          <w:p w:rsidR="00256D09" w:rsidRPr="007E275A" w:rsidRDefault="00256D09" w:rsidP="009F5043">
            <w:pPr>
              <w:spacing w:after="100" w:line="180" w:lineRule="exact"/>
              <w:ind w:left="-108" w:right="-110"/>
              <w:jc w:val="center"/>
              <w:rPr>
                <w:rFonts w:ascii="Times New Roman" w:hAnsi="Times New Roman" w:cs="Times New Roman"/>
                <w:sz w:val="14"/>
                <w:szCs w:val="14"/>
              </w:rPr>
            </w:pPr>
            <w:r w:rsidRPr="007E275A">
              <w:rPr>
                <w:rFonts w:ascii="Times New Roman" w:hAnsi="Times New Roman" w:cs="Times New Roman"/>
                <w:sz w:val="14"/>
                <w:szCs w:val="14"/>
              </w:rPr>
              <w:t>Cost</w:t>
            </w:r>
          </w:p>
        </w:tc>
        <w:tc>
          <w:tcPr>
            <w:tcW w:w="659" w:type="pct"/>
            <w:shd w:val="clear" w:color="auto" w:fill="auto"/>
          </w:tcPr>
          <w:p w:rsidR="00256D09" w:rsidRPr="007E275A" w:rsidRDefault="00582CA2"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3</w:t>
            </w:r>
            <w:r w:rsidR="00256D09"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802</w:t>
            </w:r>
          </w:p>
        </w:tc>
        <w:tc>
          <w:tcPr>
            <w:tcW w:w="432" w:type="pct"/>
            <w:shd w:val="clear" w:color="auto" w:fill="auto"/>
          </w:tcPr>
          <w:p w:rsidR="00256D09" w:rsidRPr="007E275A"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6" w:type="pct"/>
            <w:shd w:val="clear" w:color="auto" w:fill="auto"/>
          </w:tcPr>
          <w:p w:rsidR="00256D09" w:rsidRPr="007E275A"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49" w:type="pct"/>
            <w:shd w:val="clear" w:color="auto" w:fill="auto"/>
          </w:tcPr>
          <w:p w:rsidR="00256D09" w:rsidRPr="007E275A"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5" w:type="pct"/>
            <w:shd w:val="clear" w:color="auto" w:fill="auto"/>
          </w:tcPr>
          <w:p w:rsidR="00256D09" w:rsidRPr="007E275A" w:rsidRDefault="00256D09"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505" w:type="pct"/>
            <w:shd w:val="clear" w:color="auto" w:fill="auto"/>
          </w:tcPr>
          <w:p w:rsidR="00256D09" w:rsidRPr="007E275A" w:rsidRDefault="00582CA2"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3</w:t>
            </w:r>
            <w:r w:rsidR="00256D09"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802</w:t>
            </w:r>
          </w:p>
        </w:tc>
        <w:tc>
          <w:tcPr>
            <w:tcW w:w="632" w:type="pct"/>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7E275A">
              <w:rPr>
                <w:rFonts w:ascii="Times New Roman" w:hAnsi="Times New Roman" w:cs="Times New Roman"/>
                <w:sz w:val="14"/>
                <w:szCs w:val="14"/>
              </w:rPr>
              <w:t>Amortised Cost</w:t>
            </w:r>
          </w:p>
        </w:tc>
      </w:tr>
      <w:tr w:rsidR="009F5043" w:rsidRPr="007E275A" w:rsidTr="009F5043">
        <w:trPr>
          <w:trHeight w:val="48"/>
        </w:trPr>
        <w:tc>
          <w:tcPr>
            <w:tcW w:w="1059" w:type="pct"/>
            <w:shd w:val="clear" w:color="auto" w:fill="auto"/>
          </w:tcPr>
          <w:p w:rsidR="00256D09" w:rsidRPr="007E275A" w:rsidRDefault="00256D09" w:rsidP="009F5043">
            <w:pPr>
              <w:spacing w:after="100" w:line="180" w:lineRule="exact"/>
              <w:rPr>
                <w:rFonts w:ascii="Times New Roman" w:hAnsi="Times New Roman" w:cs="Times New Roman"/>
                <w:sz w:val="14"/>
                <w:szCs w:val="14"/>
              </w:rPr>
            </w:pPr>
            <w:r w:rsidRPr="007E275A">
              <w:rPr>
                <w:rFonts w:ascii="Times New Roman" w:hAnsi="Times New Roman" w:cs="Times New Roman"/>
                <w:sz w:val="14"/>
                <w:szCs w:val="14"/>
              </w:rPr>
              <w:t>Liability to deliver security</w:t>
            </w:r>
          </w:p>
        </w:tc>
        <w:tc>
          <w:tcPr>
            <w:tcW w:w="513" w:type="pct"/>
            <w:shd w:val="clear" w:color="auto" w:fill="auto"/>
          </w:tcPr>
          <w:p w:rsidR="00256D09" w:rsidRPr="007E275A" w:rsidRDefault="00256D09" w:rsidP="009F5043">
            <w:pPr>
              <w:spacing w:after="100" w:line="180" w:lineRule="exact"/>
              <w:ind w:left="-108" w:right="-110"/>
              <w:jc w:val="center"/>
              <w:rPr>
                <w:rFonts w:ascii="Times New Roman" w:hAnsi="Times New Roman" w:cs="Times New Roman"/>
                <w:sz w:val="14"/>
                <w:szCs w:val="14"/>
              </w:rPr>
            </w:pPr>
            <w:r w:rsidRPr="00C53996">
              <w:rPr>
                <w:rFonts w:ascii="Times New Roman" w:hAnsi="Times New Roman" w:cs="Times New Roman"/>
                <w:sz w:val="14"/>
                <w:szCs w:val="14"/>
                <w:cs/>
              </w:rPr>
              <w:t>-</w:t>
            </w:r>
          </w:p>
        </w:tc>
        <w:tc>
          <w:tcPr>
            <w:tcW w:w="659" w:type="pct"/>
            <w:shd w:val="clear" w:color="auto" w:fill="auto"/>
          </w:tcPr>
          <w:p w:rsidR="00256D09" w:rsidRPr="007E275A" w:rsidRDefault="00582CA2"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9</w:t>
            </w:r>
            <w:r w:rsidR="00256D09"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612</w:t>
            </w:r>
          </w:p>
        </w:tc>
        <w:tc>
          <w:tcPr>
            <w:tcW w:w="432" w:type="pct"/>
            <w:shd w:val="clear" w:color="auto" w:fill="auto"/>
          </w:tcPr>
          <w:p w:rsidR="00256D09" w:rsidRPr="007E275A"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6" w:type="pct"/>
            <w:shd w:val="clear" w:color="auto" w:fill="auto"/>
          </w:tcPr>
          <w:p w:rsidR="00256D09" w:rsidRPr="007E275A"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49" w:type="pct"/>
            <w:shd w:val="clear" w:color="auto" w:fill="auto"/>
          </w:tcPr>
          <w:p w:rsidR="00256D09" w:rsidRPr="007E275A"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5" w:type="pct"/>
            <w:shd w:val="clear" w:color="auto" w:fill="auto"/>
          </w:tcPr>
          <w:p w:rsidR="00256D09" w:rsidRPr="007E275A" w:rsidRDefault="00256D09" w:rsidP="009F5043">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r w:rsidR="00582CA2" w:rsidRPr="007E275A">
              <w:rPr>
                <w:rFonts w:ascii="Times New Roman" w:hAnsi="Times New Roman" w:cs="Times New Roman"/>
                <w:sz w:val="14"/>
                <w:szCs w:val="14"/>
                <w:lang w:val="en-US" w:eastAsia="en-US"/>
              </w:rPr>
              <w:t>9</w:t>
            </w:r>
            <w:r w:rsidRPr="007E275A">
              <w:rPr>
                <w:rFonts w:ascii="Times New Roman" w:hAnsi="Times New Roman" w:cs="Times New Roman"/>
                <w:sz w:val="14"/>
                <w:szCs w:val="14"/>
                <w:lang w:val="en-US" w:eastAsia="en-US"/>
              </w:rPr>
              <w:t>,</w:t>
            </w:r>
            <w:r w:rsidR="00582CA2" w:rsidRPr="007E275A">
              <w:rPr>
                <w:rFonts w:ascii="Times New Roman" w:hAnsi="Times New Roman" w:cs="Times New Roman"/>
                <w:sz w:val="14"/>
                <w:szCs w:val="14"/>
                <w:lang w:val="en-US" w:eastAsia="en-US"/>
              </w:rPr>
              <w:t>612</w:t>
            </w:r>
            <w:r w:rsidRPr="00C53996">
              <w:rPr>
                <w:rFonts w:ascii="Times New Roman" w:hAnsi="Times New Roman" w:cs="Times New Roman"/>
                <w:sz w:val="14"/>
                <w:szCs w:val="14"/>
                <w:cs/>
                <w:lang w:val="en-US" w:eastAsia="en-US"/>
              </w:rPr>
              <w:t>)</w:t>
            </w:r>
          </w:p>
        </w:tc>
        <w:tc>
          <w:tcPr>
            <w:tcW w:w="505" w:type="pct"/>
            <w:shd w:val="clear" w:color="auto" w:fill="auto"/>
          </w:tcPr>
          <w:p w:rsidR="00256D09" w:rsidRPr="007E275A" w:rsidRDefault="00256D09" w:rsidP="009F5043">
            <w:pPr>
              <w:pStyle w:val="BodyText3"/>
              <w:tabs>
                <w:tab w:val="clear" w:pos="720"/>
                <w:tab w:val="clear" w:pos="900"/>
                <w:tab w:val="clear" w:pos="1620"/>
                <w:tab w:val="decimal" w:pos="510"/>
              </w:tabs>
              <w:spacing w:after="100" w:line="180" w:lineRule="exact"/>
              <w:ind w:right="0"/>
              <w:jc w:val="left"/>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632" w:type="pct"/>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C53996">
              <w:rPr>
                <w:rFonts w:ascii="Times New Roman" w:hAnsi="Times New Roman" w:cs="Times New Roman"/>
                <w:sz w:val="14"/>
                <w:szCs w:val="14"/>
                <w:cs/>
              </w:rPr>
              <w:t>-</w:t>
            </w:r>
          </w:p>
        </w:tc>
      </w:tr>
      <w:tr w:rsidR="009F5043" w:rsidRPr="007E275A" w:rsidTr="009F5043">
        <w:trPr>
          <w:trHeight w:val="48"/>
        </w:trPr>
        <w:tc>
          <w:tcPr>
            <w:tcW w:w="1059" w:type="pct"/>
            <w:shd w:val="clear" w:color="auto" w:fill="auto"/>
          </w:tcPr>
          <w:p w:rsidR="00256D09" w:rsidRPr="007E275A" w:rsidRDefault="00256D09" w:rsidP="009F5043">
            <w:pPr>
              <w:spacing w:after="100" w:line="180" w:lineRule="exact"/>
              <w:rPr>
                <w:rFonts w:ascii="Times New Roman" w:hAnsi="Times New Roman" w:cs="Times New Roman"/>
                <w:sz w:val="14"/>
                <w:szCs w:val="14"/>
              </w:rPr>
            </w:pPr>
            <w:r w:rsidRPr="007E275A">
              <w:rPr>
                <w:rFonts w:ascii="Times New Roman" w:hAnsi="Times New Roman" w:cs="Times New Roman"/>
                <w:sz w:val="14"/>
                <w:szCs w:val="14"/>
              </w:rPr>
              <w:t>Derivatives liabilities</w:t>
            </w:r>
          </w:p>
        </w:tc>
        <w:tc>
          <w:tcPr>
            <w:tcW w:w="513" w:type="pct"/>
            <w:shd w:val="clear" w:color="auto" w:fill="auto"/>
          </w:tcPr>
          <w:p w:rsidR="00256D09" w:rsidRPr="007E275A" w:rsidRDefault="00256D09" w:rsidP="00C2618B">
            <w:pPr>
              <w:spacing w:after="100" w:line="180" w:lineRule="exact"/>
              <w:ind w:left="-108" w:right="-110"/>
              <w:jc w:val="center"/>
              <w:rPr>
                <w:rFonts w:ascii="Times New Roman" w:hAnsi="Times New Roman" w:cs="Times New Roman"/>
                <w:sz w:val="14"/>
                <w:szCs w:val="14"/>
              </w:rPr>
            </w:pPr>
            <w:r w:rsidRPr="007E275A">
              <w:rPr>
                <w:rFonts w:ascii="Times New Roman" w:hAnsi="Times New Roman" w:cs="Times New Roman"/>
                <w:sz w:val="14"/>
                <w:szCs w:val="14"/>
              </w:rPr>
              <w:t xml:space="preserve">FVTPL and </w:t>
            </w:r>
            <w:r w:rsidR="00C2618B">
              <w:rPr>
                <w:rFonts w:ascii="Times New Roman" w:hAnsi="Times New Roman" w:cs="Times New Roman"/>
                <w:sz w:val="14"/>
                <w:szCs w:val="14"/>
              </w:rPr>
              <w:br/>
            </w:r>
            <w:r w:rsidRPr="007E275A">
              <w:rPr>
                <w:rFonts w:ascii="Times New Roman" w:hAnsi="Times New Roman" w:cs="Times New Roman"/>
                <w:sz w:val="14"/>
                <w:szCs w:val="14"/>
              </w:rPr>
              <w:t>accrual basis</w:t>
            </w:r>
          </w:p>
        </w:tc>
        <w:tc>
          <w:tcPr>
            <w:tcW w:w="659" w:type="pct"/>
            <w:shd w:val="clear" w:color="auto" w:fill="auto"/>
          </w:tcPr>
          <w:p w:rsidR="00256D09" w:rsidRPr="007E275A" w:rsidRDefault="00582CA2"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23</w:t>
            </w:r>
            <w:r w:rsidR="00256D09"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326</w:t>
            </w:r>
          </w:p>
        </w:tc>
        <w:tc>
          <w:tcPr>
            <w:tcW w:w="432" w:type="pct"/>
            <w:shd w:val="clear" w:color="auto" w:fill="auto"/>
          </w:tcPr>
          <w:p w:rsidR="00256D09" w:rsidRPr="007E275A"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6" w:type="pct"/>
            <w:shd w:val="clear" w:color="auto" w:fill="auto"/>
          </w:tcPr>
          <w:p w:rsidR="00256D09" w:rsidRPr="007E275A"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49" w:type="pct"/>
            <w:shd w:val="clear" w:color="auto" w:fill="auto"/>
          </w:tcPr>
          <w:p w:rsidR="00256D09" w:rsidRPr="007E275A" w:rsidRDefault="00232D2D" w:rsidP="00E2081F">
            <w:pPr>
              <w:pStyle w:val="BodyText3"/>
              <w:tabs>
                <w:tab w:val="clear" w:pos="720"/>
                <w:tab w:val="clear" w:pos="900"/>
                <w:tab w:val="clear" w:pos="1620"/>
                <w:tab w:val="decimal" w:pos="549"/>
              </w:tabs>
              <w:spacing w:after="100" w:line="180" w:lineRule="exact"/>
              <w:ind w:right="0"/>
              <w:rPr>
                <w:rFonts w:ascii="Times New Roman" w:hAnsi="Times New Roman" w:cs="Times New Roman"/>
                <w:sz w:val="14"/>
                <w:szCs w:val="14"/>
                <w:lang w:val="en-US" w:eastAsia="en-US"/>
              </w:rPr>
            </w:pPr>
            <w:r>
              <w:rPr>
                <w:rFonts w:ascii="Times New Roman" w:hAnsi="Times New Roman" w:cs="Times New Roman"/>
                <w:sz w:val="14"/>
                <w:szCs w:val="14"/>
                <w:lang w:val="en-US" w:eastAsia="en-US"/>
              </w:rPr>
              <w:t>28</w:t>
            </w:r>
          </w:p>
        </w:tc>
        <w:tc>
          <w:tcPr>
            <w:tcW w:w="375" w:type="pct"/>
            <w:shd w:val="clear" w:color="auto" w:fill="auto"/>
          </w:tcPr>
          <w:p w:rsidR="00256D09" w:rsidRPr="007E275A" w:rsidRDefault="00256D09" w:rsidP="009F5043">
            <w:pPr>
              <w:pStyle w:val="BodyText3"/>
              <w:tabs>
                <w:tab w:val="clear" w:pos="720"/>
                <w:tab w:val="clear" w:pos="900"/>
                <w:tab w:val="clear" w:pos="1620"/>
                <w:tab w:val="decimal" w:pos="314"/>
              </w:tabs>
              <w:spacing w:after="100" w:line="180" w:lineRule="exact"/>
              <w:ind w:right="0"/>
              <w:jc w:val="left"/>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505" w:type="pct"/>
            <w:shd w:val="clear" w:color="auto" w:fill="auto"/>
          </w:tcPr>
          <w:p w:rsidR="00256D09" w:rsidRPr="007E275A" w:rsidRDefault="00232D2D"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232D2D">
              <w:rPr>
                <w:rFonts w:ascii="Times New Roman" w:hAnsi="Times New Roman" w:cs="Times New Roman"/>
                <w:sz w:val="14"/>
                <w:szCs w:val="14"/>
                <w:lang w:val="en-US" w:eastAsia="en-US"/>
              </w:rPr>
              <w:t>23,354</w:t>
            </w:r>
          </w:p>
        </w:tc>
        <w:tc>
          <w:tcPr>
            <w:tcW w:w="632" w:type="pct"/>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7E275A">
              <w:rPr>
                <w:rFonts w:ascii="Times New Roman" w:hAnsi="Times New Roman" w:cs="Times New Roman"/>
                <w:sz w:val="14"/>
                <w:szCs w:val="14"/>
              </w:rPr>
              <w:t>FVTPL, accrual basis and hedging</w:t>
            </w:r>
          </w:p>
        </w:tc>
      </w:tr>
      <w:tr w:rsidR="009F5043" w:rsidRPr="007E275A" w:rsidTr="009F5043">
        <w:trPr>
          <w:trHeight w:val="48"/>
        </w:trPr>
        <w:tc>
          <w:tcPr>
            <w:tcW w:w="1059" w:type="pct"/>
            <w:shd w:val="clear" w:color="auto" w:fill="auto"/>
          </w:tcPr>
          <w:p w:rsidR="00256D09" w:rsidRPr="007E275A" w:rsidRDefault="00256D09" w:rsidP="009F5043">
            <w:pPr>
              <w:spacing w:after="100" w:line="180" w:lineRule="exact"/>
              <w:rPr>
                <w:rFonts w:ascii="Times New Roman" w:hAnsi="Times New Roman" w:cs="Times New Roman"/>
                <w:sz w:val="14"/>
                <w:szCs w:val="14"/>
              </w:rPr>
            </w:pPr>
            <w:r w:rsidRPr="007E275A">
              <w:rPr>
                <w:rFonts w:ascii="Times New Roman" w:hAnsi="Times New Roman" w:cs="Times New Roman"/>
                <w:sz w:val="14"/>
                <w:szCs w:val="14"/>
              </w:rPr>
              <w:t>Debt issued and borrowings</w:t>
            </w:r>
          </w:p>
        </w:tc>
        <w:tc>
          <w:tcPr>
            <w:tcW w:w="513" w:type="pct"/>
            <w:shd w:val="clear" w:color="auto" w:fill="auto"/>
          </w:tcPr>
          <w:p w:rsidR="00256D09" w:rsidRPr="007E275A" w:rsidRDefault="00256D09" w:rsidP="009F5043">
            <w:pPr>
              <w:spacing w:after="100" w:line="180" w:lineRule="exact"/>
              <w:ind w:left="-108" w:right="-110"/>
              <w:jc w:val="center"/>
              <w:rPr>
                <w:rFonts w:ascii="Times New Roman" w:hAnsi="Times New Roman" w:cs="Times New Roman"/>
                <w:sz w:val="14"/>
                <w:szCs w:val="14"/>
              </w:rPr>
            </w:pPr>
            <w:r w:rsidRPr="007E275A">
              <w:rPr>
                <w:rFonts w:ascii="Times New Roman" w:hAnsi="Times New Roman" w:cs="Times New Roman"/>
                <w:sz w:val="14"/>
                <w:szCs w:val="14"/>
              </w:rPr>
              <w:t>Cost</w:t>
            </w:r>
          </w:p>
        </w:tc>
        <w:tc>
          <w:tcPr>
            <w:tcW w:w="659" w:type="pct"/>
            <w:shd w:val="clear" w:color="auto" w:fill="auto"/>
          </w:tcPr>
          <w:p w:rsidR="00256D09" w:rsidRPr="007E275A" w:rsidRDefault="00582CA2"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175</w:t>
            </w:r>
            <w:r w:rsidR="00256D09"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667</w:t>
            </w:r>
          </w:p>
        </w:tc>
        <w:tc>
          <w:tcPr>
            <w:tcW w:w="432" w:type="pct"/>
            <w:shd w:val="clear" w:color="auto" w:fill="auto"/>
          </w:tcPr>
          <w:p w:rsidR="00256D09" w:rsidRPr="007E275A"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6" w:type="pct"/>
            <w:shd w:val="clear" w:color="auto" w:fill="auto"/>
          </w:tcPr>
          <w:p w:rsidR="00256D09" w:rsidRPr="007E275A"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49" w:type="pct"/>
            <w:shd w:val="clear" w:color="auto" w:fill="auto"/>
          </w:tcPr>
          <w:p w:rsidR="00256D09" w:rsidRPr="007E275A"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5" w:type="pct"/>
            <w:shd w:val="clear" w:color="auto" w:fill="auto"/>
          </w:tcPr>
          <w:p w:rsidR="00256D09" w:rsidRPr="007E275A" w:rsidRDefault="00256D09"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505" w:type="pct"/>
            <w:shd w:val="clear" w:color="auto" w:fill="auto"/>
          </w:tcPr>
          <w:p w:rsidR="00256D09" w:rsidRPr="007E275A" w:rsidRDefault="00582CA2"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175</w:t>
            </w:r>
            <w:r w:rsidR="00256D09"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667</w:t>
            </w:r>
          </w:p>
        </w:tc>
        <w:tc>
          <w:tcPr>
            <w:tcW w:w="632" w:type="pct"/>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7E275A">
              <w:rPr>
                <w:rFonts w:ascii="Times New Roman" w:hAnsi="Times New Roman" w:cs="Times New Roman"/>
                <w:sz w:val="14"/>
                <w:szCs w:val="14"/>
              </w:rPr>
              <w:t>Amortised Cost</w:t>
            </w:r>
          </w:p>
        </w:tc>
      </w:tr>
      <w:tr w:rsidR="00C1376B" w:rsidRPr="007E275A" w:rsidTr="009F5043">
        <w:trPr>
          <w:trHeight w:val="48"/>
        </w:trPr>
        <w:tc>
          <w:tcPr>
            <w:tcW w:w="1059" w:type="pct"/>
            <w:shd w:val="clear" w:color="auto" w:fill="auto"/>
          </w:tcPr>
          <w:p w:rsidR="00C1376B" w:rsidRPr="007E275A" w:rsidRDefault="00C1376B" w:rsidP="009F5043">
            <w:pPr>
              <w:spacing w:after="100" w:line="180" w:lineRule="exact"/>
              <w:ind w:left="159" w:hanging="159"/>
              <w:rPr>
                <w:rFonts w:ascii="Times New Roman" w:hAnsi="Times New Roman" w:cs="Times New Roman"/>
                <w:sz w:val="14"/>
                <w:szCs w:val="14"/>
              </w:rPr>
            </w:pPr>
            <w:r w:rsidRPr="007E275A">
              <w:rPr>
                <w:rFonts w:ascii="Times New Roman" w:hAnsi="Times New Roman" w:cs="Times New Roman"/>
                <w:sz w:val="14"/>
                <w:szCs w:val="14"/>
              </w:rPr>
              <w:t>Bank's liability under acceptance</w:t>
            </w:r>
          </w:p>
        </w:tc>
        <w:tc>
          <w:tcPr>
            <w:tcW w:w="513" w:type="pct"/>
            <w:shd w:val="clear" w:color="auto" w:fill="auto"/>
          </w:tcPr>
          <w:p w:rsidR="00C1376B" w:rsidRPr="007E275A" w:rsidRDefault="00C1376B" w:rsidP="009F5043">
            <w:pPr>
              <w:spacing w:after="100" w:line="180" w:lineRule="exact"/>
              <w:ind w:left="-108" w:right="-110"/>
              <w:jc w:val="center"/>
              <w:rPr>
                <w:rFonts w:ascii="Times New Roman" w:hAnsi="Times New Roman" w:cs="Times New Roman"/>
                <w:sz w:val="14"/>
                <w:szCs w:val="14"/>
              </w:rPr>
            </w:pPr>
            <w:r w:rsidRPr="00C53996">
              <w:rPr>
                <w:rFonts w:ascii="Times New Roman" w:hAnsi="Times New Roman" w:cs="Times New Roman"/>
                <w:sz w:val="14"/>
                <w:szCs w:val="14"/>
                <w:cs/>
              </w:rPr>
              <w:t>-</w:t>
            </w:r>
          </w:p>
        </w:tc>
        <w:tc>
          <w:tcPr>
            <w:tcW w:w="659" w:type="pct"/>
            <w:shd w:val="clear" w:color="auto" w:fill="auto"/>
          </w:tcPr>
          <w:p w:rsidR="00C1376B" w:rsidRPr="007E275A" w:rsidRDefault="00582CA2"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299</w:t>
            </w:r>
          </w:p>
        </w:tc>
        <w:tc>
          <w:tcPr>
            <w:tcW w:w="432" w:type="pct"/>
            <w:shd w:val="clear" w:color="auto" w:fill="auto"/>
          </w:tcPr>
          <w:p w:rsidR="00C1376B" w:rsidRPr="007E275A" w:rsidRDefault="00C1376B"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6" w:type="pct"/>
            <w:shd w:val="clear" w:color="auto" w:fill="auto"/>
          </w:tcPr>
          <w:p w:rsidR="00C1376B" w:rsidRPr="007E275A" w:rsidRDefault="00C1376B"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49" w:type="pct"/>
            <w:shd w:val="clear" w:color="auto" w:fill="auto"/>
          </w:tcPr>
          <w:p w:rsidR="00C1376B" w:rsidRPr="007E275A" w:rsidRDefault="00C1376B"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5" w:type="pct"/>
            <w:shd w:val="clear" w:color="auto" w:fill="auto"/>
          </w:tcPr>
          <w:p w:rsidR="00C1376B" w:rsidRPr="007E275A" w:rsidRDefault="00C1376B" w:rsidP="00717ABE">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r w:rsidR="00582CA2" w:rsidRPr="007E275A">
              <w:rPr>
                <w:rFonts w:ascii="Times New Roman" w:hAnsi="Times New Roman" w:cs="Times New Roman"/>
                <w:sz w:val="14"/>
                <w:szCs w:val="14"/>
                <w:lang w:val="en-US" w:eastAsia="en-US"/>
              </w:rPr>
              <w:t>299</w:t>
            </w:r>
            <w:r w:rsidRPr="00C53996">
              <w:rPr>
                <w:rFonts w:ascii="Times New Roman" w:hAnsi="Times New Roman" w:cs="Times New Roman"/>
                <w:sz w:val="14"/>
                <w:szCs w:val="14"/>
                <w:cs/>
                <w:lang w:val="en-US" w:eastAsia="en-US"/>
              </w:rPr>
              <w:t>)</w:t>
            </w:r>
          </w:p>
        </w:tc>
        <w:tc>
          <w:tcPr>
            <w:tcW w:w="505" w:type="pct"/>
            <w:shd w:val="clear" w:color="auto" w:fill="auto"/>
          </w:tcPr>
          <w:p w:rsidR="00C1376B" w:rsidRPr="007E275A" w:rsidRDefault="00C1376B" w:rsidP="009F5043">
            <w:pPr>
              <w:pStyle w:val="BodyText3"/>
              <w:tabs>
                <w:tab w:val="clear" w:pos="720"/>
                <w:tab w:val="clear" w:pos="900"/>
                <w:tab w:val="clear" w:pos="1620"/>
                <w:tab w:val="decimal" w:pos="510"/>
              </w:tabs>
              <w:spacing w:after="100" w:line="180" w:lineRule="exact"/>
              <w:ind w:right="0"/>
              <w:jc w:val="left"/>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632" w:type="pct"/>
            <w:shd w:val="clear" w:color="auto" w:fill="auto"/>
          </w:tcPr>
          <w:p w:rsidR="00C1376B" w:rsidRPr="007E275A" w:rsidRDefault="00C1376B" w:rsidP="009F5043">
            <w:pPr>
              <w:spacing w:after="100" w:line="180" w:lineRule="exact"/>
              <w:jc w:val="center"/>
              <w:rPr>
                <w:rFonts w:ascii="Times New Roman" w:hAnsi="Times New Roman" w:cs="Times New Roman"/>
                <w:sz w:val="14"/>
                <w:szCs w:val="14"/>
              </w:rPr>
            </w:pPr>
            <w:r w:rsidRPr="00C53996">
              <w:rPr>
                <w:rFonts w:ascii="Times New Roman" w:hAnsi="Times New Roman" w:cs="Times New Roman"/>
                <w:sz w:val="14"/>
                <w:szCs w:val="14"/>
                <w:cs/>
              </w:rPr>
              <w:t>-</w:t>
            </w:r>
          </w:p>
        </w:tc>
      </w:tr>
      <w:tr w:rsidR="00C1376B" w:rsidRPr="007E275A" w:rsidTr="009F5043">
        <w:trPr>
          <w:trHeight w:val="48"/>
        </w:trPr>
        <w:tc>
          <w:tcPr>
            <w:tcW w:w="1059" w:type="pct"/>
            <w:shd w:val="clear" w:color="auto" w:fill="auto"/>
          </w:tcPr>
          <w:p w:rsidR="00C1376B" w:rsidRPr="007E275A" w:rsidRDefault="00C1376B" w:rsidP="009F5043">
            <w:pPr>
              <w:spacing w:after="100" w:line="180" w:lineRule="exact"/>
              <w:ind w:left="159" w:hanging="159"/>
              <w:rPr>
                <w:rFonts w:ascii="Times New Roman" w:hAnsi="Times New Roman" w:cs="Times New Roman"/>
                <w:sz w:val="14"/>
                <w:szCs w:val="14"/>
              </w:rPr>
            </w:pPr>
            <w:r w:rsidRPr="007E275A">
              <w:rPr>
                <w:rFonts w:ascii="Times New Roman" w:hAnsi="Times New Roman" w:cs="Times New Roman"/>
                <w:sz w:val="14"/>
                <w:szCs w:val="14"/>
              </w:rPr>
              <w:t>Provisions</w:t>
            </w:r>
          </w:p>
        </w:tc>
        <w:tc>
          <w:tcPr>
            <w:tcW w:w="513" w:type="pct"/>
            <w:shd w:val="clear" w:color="auto" w:fill="auto"/>
          </w:tcPr>
          <w:p w:rsidR="00C1376B" w:rsidRPr="007E275A" w:rsidRDefault="00C1376B" w:rsidP="009F5043">
            <w:pPr>
              <w:spacing w:after="100" w:line="180" w:lineRule="exact"/>
              <w:ind w:left="-108" w:right="-110"/>
              <w:jc w:val="center"/>
              <w:rPr>
                <w:rFonts w:ascii="Times New Roman" w:hAnsi="Times New Roman" w:cs="Times New Roman"/>
                <w:sz w:val="14"/>
                <w:szCs w:val="14"/>
              </w:rPr>
            </w:pPr>
            <w:r w:rsidRPr="00C53996">
              <w:rPr>
                <w:rFonts w:ascii="Times New Roman" w:hAnsi="Times New Roman" w:cs="Times New Roman"/>
                <w:sz w:val="14"/>
                <w:szCs w:val="14"/>
                <w:cs/>
              </w:rPr>
              <w:t>-</w:t>
            </w:r>
          </w:p>
        </w:tc>
        <w:tc>
          <w:tcPr>
            <w:tcW w:w="659" w:type="pct"/>
            <w:shd w:val="clear" w:color="auto" w:fill="auto"/>
          </w:tcPr>
          <w:p w:rsidR="00C1376B" w:rsidRPr="007E275A" w:rsidRDefault="00582CA2"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9</w:t>
            </w:r>
            <w:r w:rsidR="00C1376B"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717</w:t>
            </w:r>
          </w:p>
        </w:tc>
        <w:tc>
          <w:tcPr>
            <w:tcW w:w="432" w:type="pct"/>
            <w:shd w:val="clear" w:color="auto" w:fill="auto"/>
          </w:tcPr>
          <w:p w:rsidR="00C1376B" w:rsidRPr="007E275A" w:rsidRDefault="00C1376B"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6" w:type="pct"/>
            <w:shd w:val="clear" w:color="auto" w:fill="auto"/>
          </w:tcPr>
          <w:p w:rsidR="00C1376B" w:rsidRPr="007E275A" w:rsidRDefault="00582CA2" w:rsidP="00717ABE">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2</w:t>
            </w:r>
            <w:r w:rsidR="00C1376B"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670</w:t>
            </w:r>
          </w:p>
        </w:tc>
        <w:tc>
          <w:tcPr>
            <w:tcW w:w="449" w:type="pct"/>
            <w:shd w:val="clear" w:color="auto" w:fill="auto"/>
          </w:tcPr>
          <w:p w:rsidR="00C1376B" w:rsidRPr="007E275A" w:rsidRDefault="00C1376B"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5" w:type="pct"/>
            <w:shd w:val="clear" w:color="auto" w:fill="auto"/>
          </w:tcPr>
          <w:p w:rsidR="00C1376B" w:rsidRPr="007E275A" w:rsidRDefault="00C1376B" w:rsidP="009F5043">
            <w:pPr>
              <w:pStyle w:val="BodyText3"/>
              <w:tabs>
                <w:tab w:val="clear" w:pos="720"/>
                <w:tab w:val="clear" w:pos="900"/>
                <w:tab w:val="clear" w:pos="1620"/>
                <w:tab w:val="decimal" w:pos="315"/>
              </w:tabs>
              <w:spacing w:after="100" w:line="180" w:lineRule="exact"/>
              <w:ind w:right="0"/>
              <w:jc w:val="left"/>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505" w:type="pct"/>
            <w:shd w:val="clear" w:color="auto" w:fill="auto"/>
          </w:tcPr>
          <w:p w:rsidR="00C1376B" w:rsidRPr="007E275A" w:rsidRDefault="00582CA2"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12</w:t>
            </w:r>
            <w:r w:rsidR="00C1376B"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387</w:t>
            </w:r>
          </w:p>
        </w:tc>
        <w:tc>
          <w:tcPr>
            <w:tcW w:w="632" w:type="pct"/>
            <w:shd w:val="clear" w:color="auto" w:fill="auto"/>
          </w:tcPr>
          <w:p w:rsidR="00C1376B" w:rsidRPr="007E275A" w:rsidRDefault="00C1376B" w:rsidP="009F5043">
            <w:pPr>
              <w:spacing w:after="100" w:line="180" w:lineRule="exact"/>
              <w:jc w:val="center"/>
              <w:rPr>
                <w:rFonts w:ascii="Times New Roman" w:hAnsi="Times New Roman" w:cs="Times New Roman"/>
                <w:sz w:val="14"/>
                <w:szCs w:val="14"/>
              </w:rPr>
            </w:pPr>
            <w:r w:rsidRPr="00C53996">
              <w:rPr>
                <w:rFonts w:ascii="Times New Roman" w:hAnsi="Times New Roman" w:cs="Times New Roman"/>
                <w:sz w:val="14"/>
                <w:szCs w:val="14"/>
                <w:cs/>
              </w:rPr>
              <w:t>-</w:t>
            </w:r>
          </w:p>
        </w:tc>
      </w:tr>
      <w:tr w:rsidR="009F5043" w:rsidRPr="007E275A" w:rsidTr="009F5043">
        <w:trPr>
          <w:trHeight w:val="48"/>
        </w:trPr>
        <w:tc>
          <w:tcPr>
            <w:tcW w:w="1059" w:type="pct"/>
            <w:shd w:val="clear" w:color="auto" w:fill="auto"/>
          </w:tcPr>
          <w:p w:rsidR="00256D09" w:rsidRPr="007E275A" w:rsidRDefault="00256D09" w:rsidP="009F5043">
            <w:pPr>
              <w:spacing w:after="100" w:line="180" w:lineRule="exact"/>
              <w:ind w:left="159" w:hanging="159"/>
              <w:rPr>
                <w:rFonts w:ascii="Times New Roman" w:hAnsi="Times New Roman" w:cs="Times New Roman"/>
                <w:sz w:val="14"/>
                <w:szCs w:val="14"/>
              </w:rPr>
            </w:pPr>
            <w:r w:rsidRPr="007E275A">
              <w:rPr>
                <w:rFonts w:ascii="Times New Roman" w:hAnsi="Times New Roman" w:cs="Times New Roman"/>
                <w:sz w:val="14"/>
                <w:szCs w:val="14"/>
              </w:rPr>
              <w:t>Deferred tax liabilities</w:t>
            </w:r>
          </w:p>
        </w:tc>
        <w:tc>
          <w:tcPr>
            <w:tcW w:w="513" w:type="pct"/>
            <w:shd w:val="clear" w:color="auto" w:fill="auto"/>
          </w:tcPr>
          <w:p w:rsidR="00256D09" w:rsidRPr="007E275A" w:rsidRDefault="00256D09" w:rsidP="009F5043">
            <w:pPr>
              <w:spacing w:after="100" w:line="180" w:lineRule="exact"/>
              <w:ind w:left="-108" w:right="-110"/>
              <w:jc w:val="center"/>
              <w:rPr>
                <w:rFonts w:ascii="Times New Roman" w:hAnsi="Times New Roman" w:cs="Times New Roman"/>
                <w:sz w:val="14"/>
                <w:szCs w:val="14"/>
              </w:rPr>
            </w:pPr>
            <w:r w:rsidRPr="00C53996">
              <w:rPr>
                <w:rFonts w:ascii="Times New Roman" w:hAnsi="Times New Roman" w:cs="Times New Roman"/>
                <w:sz w:val="14"/>
                <w:szCs w:val="14"/>
                <w:cs/>
              </w:rPr>
              <w:t>-</w:t>
            </w:r>
          </w:p>
        </w:tc>
        <w:tc>
          <w:tcPr>
            <w:tcW w:w="659" w:type="pct"/>
            <w:shd w:val="clear" w:color="auto" w:fill="auto"/>
          </w:tcPr>
          <w:p w:rsidR="00256D09" w:rsidRPr="007E275A" w:rsidRDefault="00582CA2"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1</w:t>
            </w:r>
            <w:r w:rsidR="00256D09"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823</w:t>
            </w:r>
          </w:p>
        </w:tc>
        <w:tc>
          <w:tcPr>
            <w:tcW w:w="432" w:type="pct"/>
            <w:shd w:val="clear" w:color="auto" w:fill="auto"/>
          </w:tcPr>
          <w:p w:rsidR="00256D09" w:rsidRPr="007E275A"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6" w:type="pct"/>
            <w:shd w:val="clear" w:color="auto" w:fill="auto"/>
          </w:tcPr>
          <w:p w:rsidR="00256D09" w:rsidRPr="007E275A"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49" w:type="pct"/>
            <w:shd w:val="clear" w:color="auto" w:fill="auto"/>
          </w:tcPr>
          <w:p w:rsidR="00256D09" w:rsidRPr="007E275A"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5" w:type="pct"/>
            <w:shd w:val="clear" w:color="auto" w:fill="auto"/>
          </w:tcPr>
          <w:p w:rsidR="00256D09" w:rsidRPr="007E275A" w:rsidRDefault="00256D09" w:rsidP="009F5043">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r w:rsidR="00582CA2" w:rsidRPr="007E275A">
              <w:rPr>
                <w:rFonts w:ascii="Times New Roman" w:hAnsi="Times New Roman" w:cs="Times New Roman"/>
                <w:sz w:val="14"/>
                <w:szCs w:val="14"/>
                <w:lang w:val="en-US" w:eastAsia="en-US"/>
              </w:rPr>
              <w:t>330</w:t>
            </w:r>
            <w:r w:rsidRPr="00C53996">
              <w:rPr>
                <w:rFonts w:ascii="Times New Roman" w:hAnsi="Times New Roman" w:cs="Times New Roman"/>
                <w:sz w:val="14"/>
                <w:szCs w:val="14"/>
                <w:cs/>
                <w:lang w:val="en-US" w:eastAsia="en-US"/>
              </w:rPr>
              <w:t>)</w:t>
            </w:r>
          </w:p>
        </w:tc>
        <w:tc>
          <w:tcPr>
            <w:tcW w:w="505" w:type="pct"/>
            <w:shd w:val="clear" w:color="auto" w:fill="auto"/>
          </w:tcPr>
          <w:p w:rsidR="00256D09" w:rsidRPr="007E275A" w:rsidRDefault="00582CA2"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1</w:t>
            </w:r>
            <w:r w:rsidR="00256D09"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493</w:t>
            </w:r>
          </w:p>
        </w:tc>
        <w:tc>
          <w:tcPr>
            <w:tcW w:w="632" w:type="pct"/>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C53996">
              <w:rPr>
                <w:rFonts w:ascii="Times New Roman" w:hAnsi="Times New Roman" w:cs="Times New Roman"/>
                <w:sz w:val="14"/>
                <w:szCs w:val="14"/>
                <w:cs/>
              </w:rPr>
              <w:t>-</w:t>
            </w:r>
          </w:p>
        </w:tc>
      </w:tr>
      <w:tr w:rsidR="009F5043" w:rsidRPr="007E275A" w:rsidTr="009F5043">
        <w:trPr>
          <w:trHeight w:val="48"/>
        </w:trPr>
        <w:tc>
          <w:tcPr>
            <w:tcW w:w="1059" w:type="pct"/>
            <w:shd w:val="clear" w:color="auto" w:fill="auto"/>
          </w:tcPr>
          <w:p w:rsidR="00256D09" w:rsidRPr="007E275A" w:rsidRDefault="00256D09" w:rsidP="009F5043">
            <w:pPr>
              <w:spacing w:after="100" w:line="180" w:lineRule="exact"/>
              <w:ind w:left="159" w:hanging="159"/>
              <w:rPr>
                <w:rFonts w:ascii="Times New Roman" w:hAnsi="Times New Roman" w:cs="Times New Roman"/>
                <w:sz w:val="14"/>
                <w:szCs w:val="14"/>
              </w:rPr>
            </w:pPr>
            <w:r w:rsidRPr="007E275A">
              <w:rPr>
                <w:rFonts w:ascii="Times New Roman" w:hAnsi="Times New Roman" w:cs="Times New Roman"/>
                <w:sz w:val="14"/>
                <w:szCs w:val="14"/>
              </w:rPr>
              <w:t>Other liabilities</w:t>
            </w:r>
          </w:p>
        </w:tc>
        <w:tc>
          <w:tcPr>
            <w:tcW w:w="513" w:type="pct"/>
            <w:shd w:val="clear" w:color="auto" w:fill="auto"/>
          </w:tcPr>
          <w:p w:rsidR="00256D09" w:rsidRPr="007E275A" w:rsidRDefault="00256D09" w:rsidP="009F5043">
            <w:pPr>
              <w:spacing w:after="100" w:line="180" w:lineRule="exact"/>
              <w:ind w:left="-108" w:right="-110"/>
              <w:jc w:val="center"/>
              <w:rPr>
                <w:rFonts w:ascii="Times New Roman" w:hAnsi="Times New Roman" w:cs="Times New Roman"/>
                <w:sz w:val="14"/>
                <w:szCs w:val="14"/>
              </w:rPr>
            </w:pPr>
            <w:r w:rsidRPr="007E275A">
              <w:rPr>
                <w:rFonts w:ascii="Times New Roman" w:hAnsi="Times New Roman" w:cs="Times New Roman"/>
                <w:sz w:val="14"/>
                <w:szCs w:val="14"/>
              </w:rPr>
              <w:t>Cost</w:t>
            </w:r>
          </w:p>
        </w:tc>
        <w:tc>
          <w:tcPr>
            <w:tcW w:w="659" w:type="pct"/>
            <w:shd w:val="clear" w:color="auto" w:fill="auto"/>
          </w:tcPr>
          <w:p w:rsidR="00256D09" w:rsidRPr="007E275A" w:rsidRDefault="00582CA2"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44</w:t>
            </w:r>
            <w:r w:rsidR="00256D09"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223</w:t>
            </w:r>
          </w:p>
        </w:tc>
        <w:tc>
          <w:tcPr>
            <w:tcW w:w="432" w:type="pct"/>
            <w:shd w:val="clear" w:color="auto" w:fill="auto"/>
          </w:tcPr>
          <w:p w:rsidR="00256D09" w:rsidRPr="007E275A" w:rsidRDefault="00256D09" w:rsidP="009F5043">
            <w:pPr>
              <w:pStyle w:val="BodyText3"/>
              <w:tabs>
                <w:tab w:val="clear" w:pos="720"/>
                <w:tab w:val="clear" w:pos="900"/>
                <w:tab w:val="clear" w:pos="1620"/>
                <w:tab w:val="decimal" w:pos="60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r w:rsidR="00582CA2" w:rsidRPr="007E275A">
              <w:rPr>
                <w:rFonts w:ascii="Times New Roman" w:hAnsi="Times New Roman" w:cs="Times New Roman"/>
                <w:sz w:val="14"/>
                <w:szCs w:val="14"/>
                <w:lang w:val="en-US" w:eastAsia="en-US"/>
              </w:rPr>
              <w:t>724</w:t>
            </w:r>
            <w:r w:rsidRPr="00C53996">
              <w:rPr>
                <w:rFonts w:ascii="Times New Roman" w:hAnsi="Times New Roman" w:cs="Times New Roman"/>
                <w:sz w:val="14"/>
                <w:szCs w:val="14"/>
                <w:cs/>
                <w:lang w:val="en-US" w:eastAsia="en-US"/>
              </w:rPr>
              <w:t>)</w:t>
            </w:r>
          </w:p>
        </w:tc>
        <w:tc>
          <w:tcPr>
            <w:tcW w:w="376" w:type="pct"/>
            <w:shd w:val="clear" w:color="auto" w:fill="auto"/>
          </w:tcPr>
          <w:p w:rsidR="00256D09" w:rsidRPr="007E275A"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49" w:type="pct"/>
            <w:shd w:val="clear" w:color="auto" w:fill="auto"/>
          </w:tcPr>
          <w:p w:rsidR="00256D09" w:rsidRPr="007E275A"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5" w:type="pct"/>
            <w:shd w:val="clear" w:color="auto" w:fill="auto"/>
          </w:tcPr>
          <w:p w:rsidR="00256D09" w:rsidRPr="007E275A" w:rsidRDefault="00256D09" w:rsidP="009F5043">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r w:rsidR="00582CA2" w:rsidRPr="007E275A">
              <w:rPr>
                <w:rFonts w:ascii="Times New Roman" w:hAnsi="Times New Roman" w:cs="Times New Roman"/>
                <w:sz w:val="14"/>
                <w:szCs w:val="14"/>
                <w:lang w:val="en-US" w:eastAsia="en-US"/>
              </w:rPr>
              <w:t>3</w:t>
            </w:r>
            <w:r w:rsidRPr="00C53996">
              <w:rPr>
                <w:rFonts w:ascii="Times New Roman" w:hAnsi="Times New Roman" w:cs="Times New Roman"/>
                <w:sz w:val="14"/>
                <w:szCs w:val="14"/>
                <w:cs/>
                <w:lang w:val="en-US" w:eastAsia="en-US"/>
              </w:rPr>
              <w:t>)</w:t>
            </w:r>
          </w:p>
        </w:tc>
        <w:tc>
          <w:tcPr>
            <w:tcW w:w="505" w:type="pct"/>
            <w:shd w:val="clear" w:color="auto" w:fill="auto"/>
          </w:tcPr>
          <w:p w:rsidR="00256D09" w:rsidRPr="007E275A" w:rsidRDefault="00582CA2"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43</w:t>
            </w:r>
            <w:r w:rsidR="00256D09"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496</w:t>
            </w:r>
          </w:p>
        </w:tc>
        <w:tc>
          <w:tcPr>
            <w:tcW w:w="632" w:type="pct"/>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7E275A">
              <w:rPr>
                <w:rFonts w:ascii="Times New Roman" w:hAnsi="Times New Roman" w:cs="Times New Roman"/>
                <w:sz w:val="14"/>
                <w:szCs w:val="14"/>
              </w:rPr>
              <w:t>Amortised Cost</w:t>
            </w:r>
          </w:p>
        </w:tc>
      </w:tr>
      <w:tr w:rsidR="009F5043" w:rsidRPr="007E275A" w:rsidTr="009F5043">
        <w:trPr>
          <w:trHeight w:val="48"/>
        </w:trPr>
        <w:tc>
          <w:tcPr>
            <w:tcW w:w="1059" w:type="pct"/>
            <w:shd w:val="clear" w:color="auto" w:fill="auto"/>
            <w:vAlign w:val="center"/>
          </w:tcPr>
          <w:p w:rsidR="00256D09" w:rsidRPr="007E275A" w:rsidRDefault="00256D09" w:rsidP="009F5043">
            <w:pPr>
              <w:spacing w:line="180" w:lineRule="exact"/>
              <w:ind w:left="159" w:hanging="159"/>
              <w:rPr>
                <w:rFonts w:ascii="Times New Roman" w:hAnsi="Times New Roman" w:cs="Times New Roman"/>
                <w:sz w:val="14"/>
                <w:szCs w:val="14"/>
              </w:rPr>
            </w:pPr>
          </w:p>
        </w:tc>
        <w:tc>
          <w:tcPr>
            <w:tcW w:w="513" w:type="pct"/>
            <w:shd w:val="clear" w:color="auto" w:fill="auto"/>
            <w:vAlign w:val="center"/>
          </w:tcPr>
          <w:p w:rsidR="00256D09" w:rsidRPr="007E275A" w:rsidRDefault="00256D09" w:rsidP="009F5043">
            <w:pPr>
              <w:spacing w:line="180" w:lineRule="exact"/>
              <w:ind w:left="-108" w:right="-110"/>
              <w:jc w:val="center"/>
              <w:rPr>
                <w:rFonts w:ascii="Times New Roman" w:hAnsi="Times New Roman" w:cs="Times New Roman"/>
                <w:sz w:val="14"/>
                <w:szCs w:val="14"/>
              </w:rPr>
            </w:pPr>
          </w:p>
        </w:tc>
        <w:tc>
          <w:tcPr>
            <w:tcW w:w="659" w:type="pct"/>
            <w:shd w:val="clear" w:color="auto" w:fill="auto"/>
            <w:vAlign w:val="center"/>
          </w:tcPr>
          <w:p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432" w:type="pct"/>
            <w:shd w:val="clear" w:color="auto" w:fill="auto"/>
            <w:vAlign w:val="center"/>
          </w:tcPr>
          <w:p w:rsidR="00256D09" w:rsidRPr="007B2927" w:rsidRDefault="00256D09" w:rsidP="009F5043">
            <w:pPr>
              <w:pStyle w:val="BodyText3"/>
              <w:tabs>
                <w:tab w:val="clear" w:pos="720"/>
                <w:tab w:val="clear" w:pos="900"/>
                <w:tab w:val="clear" w:pos="1620"/>
                <w:tab w:val="decimal" w:pos="455"/>
              </w:tabs>
              <w:spacing w:line="180" w:lineRule="exact"/>
              <w:ind w:right="0"/>
              <w:rPr>
                <w:rFonts w:ascii="Times New Roman" w:hAnsi="Times New Roman" w:cs="Times New Roman"/>
                <w:sz w:val="14"/>
                <w:szCs w:val="14"/>
                <w:lang w:val="en-US" w:eastAsia="en-US"/>
              </w:rPr>
            </w:pPr>
          </w:p>
        </w:tc>
        <w:tc>
          <w:tcPr>
            <w:tcW w:w="376" w:type="pct"/>
            <w:shd w:val="clear" w:color="auto" w:fill="auto"/>
            <w:vAlign w:val="center"/>
          </w:tcPr>
          <w:p w:rsidR="00256D09" w:rsidRPr="007B2927" w:rsidRDefault="00256D09" w:rsidP="009F5043">
            <w:pPr>
              <w:pStyle w:val="BodyText3"/>
              <w:tabs>
                <w:tab w:val="clear" w:pos="720"/>
                <w:tab w:val="clear" w:pos="900"/>
                <w:tab w:val="clear" w:pos="1620"/>
                <w:tab w:val="decimal" w:pos="455"/>
              </w:tabs>
              <w:spacing w:line="180" w:lineRule="exact"/>
              <w:ind w:right="0"/>
              <w:rPr>
                <w:rFonts w:ascii="Times New Roman" w:hAnsi="Times New Roman" w:cs="Times New Roman"/>
                <w:sz w:val="14"/>
                <w:szCs w:val="14"/>
                <w:lang w:val="en-US" w:eastAsia="en-US"/>
              </w:rPr>
            </w:pPr>
          </w:p>
        </w:tc>
        <w:tc>
          <w:tcPr>
            <w:tcW w:w="449" w:type="pct"/>
            <w:shd w:val="clear" w:color="auto" w:fill="auto"/>
            <w:vAlign w:val="center"/>
          </w:tcPr>
          <w:p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375" w:type="pct"/>
            <w:shd w:val="clear" w:color="auto" w:fill="auto"/>
            <w:vAlign w:val="center"/>
          </w:tcPr>
          <w:p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505" w:type="pct"/>
            <w:shd w:val="clear" w:color="auto" w:fill="auto"/>
            <w:vAlign w:val="center"/>
          </w:tcPr>
          <w:p w:rsidR="00256D09" w:rsidRPr="007B2927" w:rsidRDefault="00256D09" w:rsidP="009F5043">
            <w:pPr>
              <w:pStyle w:val="BodyText3"/>
              <w:tabs>
                <w:tab w:val="clear" w:pos="720"/>
                <w:tab w:val="clear" w:pos="900"/>
                <w:tab w:val="clear" w:pos="1620"/>
                <w:tab w:val="decimal" w:pos="634"/>
              </w:tabs>
              <w:spacing w:line="180" w:lineRule="exact"/>
              <w:ind w:right="0"/>
              <w:jc w:val="left"/>
              <w:rPr>
                <w:rFonts w:ascii="Times New Roman" w:hAnsi="Times New Roman" w:cs="Times New Roman"/>
                <w:sz w:val="14"/>
                <w:szCs w:val="14"/>
                <w:lang w:val="en-US" w:eastAsia="en-US"/>
              </w:rPr>
            </w:pPr>
          </w:p>
        </w:tc>
        <w:tc>
          <w:tcPr>
            <w:tcW w:w="632" w:type="pct"/>
            <w:shd w:val="clear" w:color="auto" w:fill="auto"/>
            <w:vAlign w:val="center"/>
          </w:tcPr>
          <w:p w:rsidR="00256D09" w:rsidRPr="007E275A" w:rsidRDefault="00256D09" w:rsidP="009F5043">
            <w:pPr>
              <w:spacing w:line="180" w:lineRule="exact"/>
              <w:jc w:val="center"/>
              <w:rPr>
                <w:rFonts w:ascii="Times New Roman" w:hAnsi="Times New Roman" w:cs="Times New Roman"/>
                <w:sz w:val="14"/>
                <w:szCs w:val="14"/>
              </w:rPr>
            </w:pPr>
          </w:p>
        </w:tc>
      </w:tr>
      <w:tr w:rsidR="009F5043" w:rsidRPr="007E275A" w:rsidTr="009F5043">
        <w:trPr>
          <w:trHeight w:val="48"/>
        </w:trPr>
        <w:tc>
          <w:tcPr>
            <w:tcW w:w="1059" w:type="pct"/>
            <w:shd w:val="clear" w:color="auto" w:fill="auto"/>
            <w:vAlign w:val="center"/>
          </w:tcPr>
          <w:p w:rsidR="00256D09" w:rsidRPr="007E275A" w:rsidRDefault="00256D09" w:rsidP="009F5043">
            <w:pPr>
              <w:spacing w:after="100" w:line="180" w:lineRule="exact"/>
              <w:ind w:left="159" w:hanging="159"/>
              <w:rPr>
                <w:rFonts w:ascii="Times New Roman" w:hAnsi="Times New Roman" w:cs="Times New Roman"/>
                <w:b/>
                <w:bCs/>
                <w:sz w:val="14"/>
                <w:szCs w:val="14"/>
              </w:rPr>
            </w:pPr>
            <w:r w:rsidRPr="007E275A">
              <w:rPr>
                <w:rFonts w:ascii="Times New Roman" w:hAnsi="Times New Roman" w:cs="Times New Roman"/>
                <w:b/>
                <w:bCs/>
                <w:sz w:val="14"/>
                <w:szCs w:val="14"/>
              </w:rPr>
              <w:t>EQUITY</w:t>
            </w:r>
          </w:p>
        </w:tc>
        <w:tc>
          <w:tcPr>
            <w:tcW w:w="513" w:type="pct"/>
            <w:shd w:val="clear" w:color="auto" w:fill="auto"/>
            <w:vAlign w:val="center"/>
          </w:tcPr>
          <w:p w:rsidR="00256D09" w:rsidRPr="007E275A" w:rsidRDefault="00256D09" w:rsidP="009F5043">
            <w:pPr>
              <w:spacing w:line="180" w:lineRule="exact"/>
              <w:ind w:left="-108" w:right="-110"/>
              <w:jc w:val="center"/>
              <w:rPr>
                <w:rFonts w:ascii="Times New Roman" w:hAnsi="Times New Roman" w:cs="Times New Roman"/>
                <w:sz w:val="14"/>
                <w:szCs w:val="14"/>
              </w:rPr>
            </w:pPr>
          </w:p>
        </w:tc>
        <w:tc>
          <w:tcPr>
            <w:tcW w:w="659" w:type="pct"/>
            <w:shd w:val="clear" w:color="auto" w:fill="auto"/>
            <w:vAlign w:val="center"/>
          </w:tcPr>
          <w:p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432" w:type="pct"/>
            <w:shd w:val="clear" w:color="auto" w:fill="auto"/>
            <w:vAlign w:val="center"/>
          </w:tcPr>
          <w:p w:rsidR="00256D09" w:rsidRPr="007B2927" w:rsidRDefault="00256D09" w:rsidP="009F5043">
            <w:pPr>
              <w:pStyle w:val="BodyText3"/>
              <w:tabs>
                <w:tab w:val="clear" w:pos="720"/>
                <w:tab w:val="clear" w:pos="900"/>
                <w:tab w:val="clear" w:pos="1620"/>
                <w:tab w:val="decimal" w:pos="455"/>
              </w:tabs>
              <w:spacing w:line="180" w:lineRule="exact"/>
              <w:ind w:right="0"/>
              <w:rPr>
                <w:rFonts w:ascii="Times New Roman" w:hAnsi="Times New Roman" w:cs="Times New Roman"/>
                <w:sz w:val="14"/>
                <w:szCs w:val="14"/>
                <w:lang w:val="en-US" w:eastAsia="en-US"/>
              </w:rPr>
            </w:pPr>
          </w:p>
        </w:tc>
        <w:tc>
          <w:tcPr>
            <w:tcW w:w="376" w:type="pct"/>
            <w:shd w:val="clear" w:color="auto" w:fill="auto"/>
            <w:vAlign w:val="center"/>
          </w:tcPr>
          <w:p w:rsidR="00256D09" w:rsidRPr="007B2927" w:rsidRDefault="00256D09" w:rsidP="009F5043">
            <w:pPr>
              <w:pStyle w:val="BodyText3"/>
              <w:tabs>
                <w:tab w:val="clear" w:pos="720"/>
                <w:tab w:val="clear" w:pos="900"/>
                <w:tab w:val="clear" w:pos="1620"/>
                <w:tab w:val="decimal" w:pos="455"/>
              </w:tabs>
              <w:spacing w:line="180" w:lineRule="exact"/>
              <w:ind w:right="0"/>
              <w:rPr>
                <w:rFonts w:ascii="Times New Roman" w:hAnsi="Times New Roman" w:cs="Times New Roman"/>
                <w:sz w:val="14"/>
                <w:szCs w:val="14"/>
                <w:lang w:val="en-US" w:eastAsia="en-US"/>
              </w:rPr>
            </w:pPr>
          </w:p>
        </w:tc>
        <w:tc>
          <w:tcPr>
            <w:tcW w:w="449" w:type="pct"/>
            <w:shd w:val="clear" w:color="auto" w:fill="auto"/>
            <w:vAlign w:val="center"/>
          </w:tcPr>
          <w:p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375" w:type="pct"/>
            <w:shd w:val="clear" w:color="auto" w:fill="auto"/>
            <w:vAlign w:val="center"/>
          </w:tcPr>
          <w:p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505" w:type="pct"/>
            <w:shd w:val="clear" w:color="auto" w:fill="auto"/>
            <w:vAlign w:val="center"/>
          </w:tcPr>
          <w:p w:rsidR="00256D09" w:rsidRPr="007B2927" w:rsidRDefault="00256D09" w:rsidP="009F5043">
            <w:pPr>
              <w:pStyle w:val="BodyText3"/>
              <w:tabs>
                <w:tab w:val="clear" w:pos="720"/>
                <w:tab w:val="clear" w:pos="900"/>
                <w:tab w:val="clear" w:pos="1620"/>
                <w:tab w:val="decimal" w:pos="634"/>
              </w:tabs>
              <w:spacing w:line="180" w:lineRule="exact"/>
              <w:ind w:right="0"/>
              <w:jc w:val="left"/>
              <w:rPr>
                <w:rFonts w:ascii="Times New Roman" w:hAnsi="Times New Roman" w:cs="Times New Roman"/>
                <w:sz w:val="14"/>
                <w:szCs w:val="14"/>
                <w:lang w:val="en-US" w:eastAsia="en-US"/>
              </w:rPr>
            </w:pPr>
          </w:p>
        </w:tc>
        <w:tc>
          <w:tcPr>
            <w:tcW w:w="632" w:type="pct"/>
            <w:shd w:val="clear" w:color="auto" w:fill="auto"/>
            <w:vAlign w:val="center"/>
          </w:tcPr>
          <w:p w:rsidR="00256D09" w:rsidRPr="007E275A" w:rsidRDefault="00256D09" w:rsidP="009F5043">
            <w:pPr>
              <w:spacing w:line="180" w:lineRule="exact"/>
              <w:jc w:val="center"/>
              <w:rPr>
                <w:rFonts w:ascii="Times New Roman" w:hAnsi="Times New Roman" w:cs="Times New Roman"/>
                <w:sz w:val="14"/>
                <w:szCs w:val="14"/>
              </w:rPr>
            </w:pPr>
          </w:p>
        </w:tc>
      </w:tr>
      <w:tr w:rsidR="00C1376B" w:rsidRPr="007E275A" w:rsidTr="009F5043">
        <w:trPr>
          <w:trHeight w:val="48"/>
        </w:trPr>
        <w:tc>
          <w:tcPr>
            <w:tcW w:w="1059" w:type="pct"/>
            <w:shd w:val="clear" w:color="auto" w:fill="auto"/>
          </w:tcPr>
          <w:p w:rsidR="00C1376B" w:rsidRPr="007E275A" w:rsidRDefault="00C1376B" w:rsidP="009F5043">
            <w:pPr>
              <w:spacing w:after="100" w:line="180" w:lineRule="exact"/>
              <w:ind w:left="159" w:hanging="159"/>
              <w:rPr>
                <w:rFonts w:ascii="Times New Roman" w:hAnsi="Times New Roman" w:cs="Times New Roman"/>
                <w:sz w:val="14"/>
                <w:szCs w:val="14"/>
              </w:rPr>
            </w:pPr>
            <w:r w:rsidRPr="007E275A">
              <w:rPr>
                <w:rFonts w:ascii="Times New Roman" w:hAnsi="Times New Roman" w:cs="Times New Roman"/>
                <w:sz w:val="14"/>
                <w:szCs w:val="14"/>
              </w:rPr>
              <w:t>Other reserves</w:t>
            </w:r>
          </w:p>
        </w:tc>
        <w:tc>
          <w:tcPr>
            <w:tcW w:w="513" w:type="pct"/>
            <w:shd w:val="clear" w:color="auto" w:fill="auto"/>
          </w:tcPr>
          <w:p w:rsidR="00C1376B" w:rsidRPr="007E275A" w:rsidRDefault="00C1376B" w:rsidP="009F5043">
            <w:pPr>
              <w:spacing w:after="100" w:line="180" w:lineRule="exact"/>
              <w:ind w:left="-108" w:right="-110"/>
              <w:jc w:val="center"/>
              <w:rPr>
                <w:rFonts w:ascii="Times New Roman" w:hAnsi="Times New Roman" w:cs="Times New Roman"/>
                <w:sz w:val="14"/>
                <w:szCs w:val="14"/>
              </w:rPr>
            </w:pPr>
            <w:r w:rsidRPr="00C53996">
              <w:rPr>
                <w:rFonts w:ascii="Times New Roman" w:hAnsi="Times New Roman" w:cs="Times New Roman"/>
                <w:sz w:val="14"/>
                <w:szCs w:val="14"/>
                <w:cs/>
              </w:rPr>
              <w:t>-</w:t>
            </w:r>
          </w:p>
        </w:tc>
        <w:tc>
          <w:tcPr>
            <w:tcW w:w="659" w:type="pct"/>
            <w:shd w:val="clear" w:color="auto" w:fill="auto"/>
          </w:tcPr>
          <w:p w:rsidR="00C1376B" w:rsidRPr="007E275A" w:rsidRDefault="00582CA2"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4</w:t>
            </w:r>
            <w:r w:rsidR="00C1376B"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312</w:t>
            </w:r>
          </w:p>
        </w:tc>
        <w:tc>
          <w:tcPr>
            <w:tcW w:w="432" w:type="pct"/>
            <w:shd w:val="clear" w:color="auto" w:fill="auto"/>
          </w:tcPr>
          <w:p w:rsidR="00C1376B" w:rsidRPr="007E275A" w:rsidRDefault="00C1376B"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6" w:type="pct"/>
            <w:shd w:val="clear" w:color="auto" w:fill="auto"/>
          </w:tcPr>
          <w:p w:rsidR="00C1376B" w:rsidRPr="007E275A" w:rsidRDefault="00582CA2" w:rsidP="00717ABE">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15</w:t>
            </w:r>
          </w:p>
        </w:tc>
        <w:tc>
          <w:tcPr>
            <w:tcW w:w="449" w:type="pct"/>
            <w:shd w:val="clear" w:color="auto" w:fill="auto"/>
          </w:tcPr>
          <w:p w:rsidR="00C1376B" w:rsidRPr="007E275A" w:rsidRDefault="00582CA2" w:rsidP="00E2081F">
            <w:pPr>
              <w:pStyle w:val="BodyText3"/>
              <w:tabs>
                <w:tab w:val="clear" w:pos="720"/>
                <w:tab w:val="clear" w:pos="900"/>
                <w:tab w:val="clear" w:pos="1620"/>
                <w:tab w:val="decimal" w:pos="549"/>
              </w:tabs>
              <w:spacing w:after="100" w:line="180" w:lineRule="exact"/>
              <w:ind w:right="0"/>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224</w:t>
            </w:r>
          </w:p>
        </w:tc>
        <w:tc>
          <w:tcPr>
            <w:tcW w:w="375" w:type="pct"/>
            <w:shd w:val="clear" w:color="auto" w:fill="auto"/>
          </w:tcPr>
          <w:p w:rsidR="00C1376B" w:rsidRPr="007E275A" w:rsidRDefault="00C1376B" w:rsidP="009F5043">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r w:rsidR="00582CA2" w:rsidRPr="007E275A">
              <w:rPr>
                <w:rFonts w:ascii="Times New Roman" w:hAnsi="Times New Roman" w:cs="Times New Roman"/>
                <w:sz w:val="14"/>
                <w:szCs w:val="14"/>
                <w:lang w:val="en-US" w:eastAsia="en-US"/>
              </w:rPr>
              <w:t>48</w:t>
            </w:r>
            <w:r w:rsidRPr="00C53996">
              <w:rPr>
                <w:rFonts w:ascii="Times New Roman" w:hAnsi="Times New Roman" w:cs="Times New Roman"/>
                <w:sz w:val="14"/>
                <w:szCs w:val="14"/>
                <w:cs/>
                <w:lang w:val="en-US" w:eastAsia="en-US"/>
              </w:rPr>
              <w:t>)</w:t>
            </w:r>
          </w:p>
        </w:tc>
        <w:tc>
          <w:tcPr>
            <w:tcW w:w="505" w:type="pct"/>
            <w:shd w:val="clear" w:color="auto" w:fill="auto"/>
          </w:tcPr>
          <w:p w:rsidR="00C1376B" w:rsidRPr="007E275A" w:rsidRDefault="00582CA2"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4</w:t>
            </w:r>
            <w:r w:rsidR="00C1376B"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503</w:t>
            </w:r>
          </w:p>
        </w:tc>
        <w:tc>
          <w:tcPr>
            <w:tcW w:w="632" w:type="pct"/>
            <w:shd w:val="clear" w:color="auto" w:fill="auto"/>
          </w:tcPr>
          <w:p w:rsidR="00C1376B" w:rsidRPr="007E275A" w:rsidRDefault="00C1376B" w:rsidP="009F5043">
            <w:pPr>
              <w:spacing w:after="100" w:line="180" w:lineRule="exact"/>
              <w:jc w:val="center"/>
              <w:rPr>
                <w:rFonts w:ascii="Times New Roman" w:hAnsi="Times New Roman" w:cs="Times New Roman"/>
                <w:sz w:val="14"/>
                <w:szCs w:val="14"/>
              </w:rPr>
            </w:pPr>
            <w:r w:rsidRPr="00C53996">
              <w:rPr>
                <w:rFonts w:ascii="Times New Roman" w:hAnsi="Times New Roman" w:cs="Times New Roman"/>
                <w:sz w:val="14"/>
                <w:szCs w:val="14"/>
                <w:cs/>
              </w:rPr>
              <w:t>-</w:t>
            </w:r>
          </w:p>
        </w:tc>
      </w:tr>
      <w:tr w:rsidR="00C1376B" w:rsidRPr="007E275A" w:rsidTr="009F5043">
        <w:trPr>
          <w:trHeight w:val="48"/>
        </w:trPr>
        <w:tc>
          <w:tcPr>
            <w:tcW w:w="1059" w:type="pct"/>
            <w:shd w:val="clear" w:color="auto" w:fill="auto"/>
          </w:tcPr>
          <w:p w:rsidR="00C1376B" w:rsidRPr="007E275A" w:rsidRDefault="00C1376B" w:rsidP="009F5043">
            <w:pPr>
              <w:spacing w:after="100" w:line="180" w:lineRule="exact"/>
              <w:ind w:left="159" w:hanging="159"/>
              <w:rPr>
                <w:rFonts w:ascii="Times New Roman" w:hAnsi="Times New Roman" w:cs="Times New Roman"/>
                <w:sz w:val="14"/>
                <w:szCs w:val="14"/>
              </w:rPr>
            </w:pPr>
            <w:r w:rsidRPr="007E275A">
              <w:rPr>
                <w:rFonts w:ascii="Times New Roman" w:hAnsi="Times New Roman" w:cs="Times New Roman"/>
                <w:sz w:val="14"/>
                <w:szCs w:val="14"/>
              </w:rPr>
              <w:t>Unappropriated retained earnings</w:t>
            </w:r>
          </w:p>
        </w:tc>
        <w:tc>
          <w:tcPr>
            <w:tcW w:w="513" w:type="pct"/>
            <w:shd w:val="clear" w:color="auto" w:fill="auto"/>
          </w:tcPr>
          <w:p w:rsidR="00C1376B" w:rsidRPr="007E275A" w:rsidRDefault="00C1376B" w:rsidP="009F5043">
            <w:pPr>
              <w:spacing w:after="100" w:line="180" w:lineRule="exact"/>
              <w:ind w:left="-108" w:right="-110"/>
              <w:jc w:val="center"/>
              <w:rPr>
                <w:rFonts w:ascii="Times New Roman" w:hAnsi="Times New Roman" w:cs="Times New Roman"/>
                <w:sz w:val="14"/>
                <w:szCs w:val="14"/>
              </w:rPr>
            </w:pPr>
            <w:r w:rsidRPr="00C53996">
              <w:rPr>
                <w:rFonts w:ascii="Times New Roman" w:hAnsi="Times New Roman" w:cs="Times New Roman"/>
                <w:sz w:val="14"/>
                <w:szCs w:val="14"/>
                <w:cs/>
              </w:rPr>
              <w:t>-</w:t>
            </w:r>
          </w:p>
        </w:tc>
        <w:tc>
          <w:tcPr>
            <w:tcW w:w="659" w:type="pct"/>
            <w:shd w:val="clear" w:color="auto" w:fill="auto"/>
          </w:tcPr>
          <w:p w:rsidR="00C1376B" w:rsidRPr="007E275A" w:rsidRDefault="00582CA2"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133</w:t>
            </w:r>
            <w:r w:rsidR="00C1376B"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171</w:t>
            </w:r>
          </w:p>
        </w:tc>
        <w:tc>
          <w:tcPr>
            <w:tcW w:w="432" w:type="pct"/>
            <w:shd w:val="clear" w:color="auto" w:fill="auto"/>
          </w:tcPr>
          <w:p w:rsidR="00C1376B" w:rsidRPr="007E275A" w:rsidRDefault="00C1376B"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6" w:type="pct"/>
            <w:shd w:val="clear" w:color="auto" w:fill="auto"/>
          </w:tcPr>
          <w:p w:rsidR="00C1376B" w:rsidRPr="007E275A" w:rsidRDefault="00C1376B" w:rsidP="009F5043">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r w:rsidR="00582CA2" w:rsidRPr="007E275A">
              <w:rPr>
                <w:rFonts w:ascii="Times New Roman" w:hAnsi="Times New Roman" w:cs="Times New Roman"/>
                <w:sz w:val="14"/>
                <w:szCs w:val="14"/>
                <w:lang w:val="en-US" w:eastAsia="en-US"/>
              </w:rPr>
              <w:t>2</w:t>
            </w:r>
            <w:r w:rsidRPr="007E275A">
              <w:rPr>
                <w:rFonts w:ascii="Times New Roman" w:hAnsi="Times New Roman" w:cs="Times New Roman"/>
                <w:sz w:val="14"/>
                <w:szCs w:val="14"/>
                <w:lang w:val="en-US" w:eastAsia="en-US"/>
              </w:rPr>
              <w:t>,</w:t>
            </w:r>
            <w:r w:rsidR="00582CA2" w:rsidRPr="007E275A">
              <w:rPr>
                <w:rFonts w:ascii="Times New Roman" w:hAnsi="Times New Roman" w:cs="Times New Roman"/>
                <w:sz w:val="14"/>
                <w:szCs w:val="14"/>
                <w:lang w:val="en-US" w:eastAsia="en-US"/>
              </w:rPr>
              <w:t>817</w:t>
            </w:r>
            <w:r w:rsidRPr="00C53996">
              <w:rPr>
                <w:rFonts w:ascii="Times New Roman" w:hAnsi="Times New Roman" w:cs="Times New Roman"/>
                <w:sz w:val="14"/>
                <w:szCs w:val="14"/>
                <w:cs/>
                <w:lang w:val="en-US" w:eastAsia="en-US"/>
              </w:rPr>
              <w:t>)</w:t>
            </w:r>
          </w:p>
        </w:tc>
        <w:tc>
          <w:tcPr>
            <w:tcW w:w="449" w:type="pct"/>
            <w:shd w:val="clear" w:color="auto" w:fill="auto"/>
          </w:tcPr>
          <w:p w:rsidR="00C1376B" w:rsidRPr="007E275A" w:rsidRDefault="00C1376B"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75" w:type="pct"/>
            <w:shd w:val="clear" w:color="auto" w:fill="auto"/>
          </w:tcPr>
          <w:p w:rsidR="00C1376B" w:rsidRPr="007E275A" w:rsidRDefault="00582CA2" w:rsidP="00717ABE">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525</w:t>
            </w:r>
          </w:p>
        </w:tc>
        <w:tc>
          <w:tcPr>
            <w:tcW w:w="505" w:type="pct"/>
            <w:shd w:val="clear" w:color="auto" w:fill="auto"/>
          </w:tcPr>
          <w:p w:rsidR="00C1376B" w:rsidRPr="007E275A" w:rsidRDefault="00582CA2"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130</w:t>
            </w:r>
            <w:r w:rsidR="00C1376B"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879</w:t>
            </w:r>
          </w:p>
        </w:tc>
        <w:tc>
          <w:tcPr>
            <w:tcW w:w="632" w:type="pct"/>
            <w:shd w:val="clear" w:color="auto" w:fill="auto"/>
          </w:tcPr>
          <w:p w:rsidR="00C1376B" w:rsidRPr="007E275A" w:rsidRDefault="00C1376B" w:rsidP="009F5043">
            <w:pPr>
              <w:spacing w:after="100" w:line="180" w:lineRule="exact"/>
              <w:jc w:val="center"/>
              <w:rPr>
                <w:rFonts w:ascii="Times New Roman" w:hAnsi="Times New Roman" w:cs="Times New Roman"/>
                <w:sz w:val="14"/>
                <w:szCs w:val="14"/>
              </w:rPr>
            </w:pPr>
            <w:r w:rsidRPr="00C53996">
              <w:rPr>
                <w:rFonts w:ascii="Times New Roman" w:hAnsi="Times New Roman" w:cs="Times New Roman"/>
                <w:sz w:val="14"/>
                <w:szCs w:val="14"/>
                <w:cs/>
              </w:rPr>
              <w:t>-</w:t>
            </w:r>
          </w:p>
        </w:tc>
      </w:tr>
    </w:tbl>
    <w:p w:rsidR="00256D09" w:rsidRPr="007E275A" w:rsidRDefault="00256D09" w:rsidP="00256D09">
      <w:pPr>
        <w:ind w:right="18"/>
        <w:jc w:val="right"/>
        <w:rPr>
          <w:rFonts w:ascii="Times New Roman" w:hAnsi="Times New Roman" w:cs="Times New Roman"/>
          <w:b/>
          <w:bCs/>
          <w:sz w:val="24"/>
          <w:szCs w:val="32"/>
        </w:rPr>
      </w:pPr>
    </w:p>
    <w:p w:rsidR="00256D09" w:rsidRPr="007E275A" w:rsidRDefault="00256D09" w:rsidP="00256D09">
      <w:pPr>
        <w:rPr>
          <w:rFonts w:ascii="Times New Roman" w:hAnsi="Times New Roman" w:cs="Times New Roman"/>
          <w:b/>
          <w:bCs/>
          <w:sz w:val="14"/>
          <w:szCs w:val="18"/>
        </w:rPr>
      </w:pPr>
      <w:r w:rsidRPr="00C53996">
        <w:rPr>
          <w:rFonts w:ascii="Times New Roman" w:hAnsi="Times New Roman" w:cs="Times New Roman"/>
          <w:b/>
          <w:bCs/>
          <w:sz w:val="14"/>
          <w:szCs w:val="14"/>
          <w:cs/>
        </w:rPr>
        <w:br w:type="page"/>
      </w:r>
    </w:p>
    <w:p w:rsidR="00256D09" w:rsidRPr="007E275A" w:rsidRDefault="00256D09" w:rsidP="00256D09">
      <w:pPr>
        <w:ind w:right="18"/>
        <w:jc w:val="right"/>
        <w:rPr>
          <w:rFonts w:ascii="Times New Roman" w:hAnsi="Times New Roman" w:cs="Times New Roman"/>
          <w:b/>
          <w:bCs/>
          <w:sz w:val="14"/>
          <w:szCs w:val="18"/>
        </w:rPr>
      </w:pPr>
      <w:r w:rsidRPr="007E275A">
        <w:rPr>
          <w:rFonts w:ascii="Times New Roman" w:hAnsi="Times New Roman" w:cs="Times New Roman"/>
          <w:b/>
          <w:bCs/>
          <w:sz w:val="14"/>
          <w:szCs w:val="18"/>
        </w:rPr>
        <w:lastRenderedPageBreak/>
        <w:t>Unit</w:t>
      </w:r>
      <w:r w:rsidRPr="00C53996">
        <w:rPr>
          <w:rFonts w:ascii="Times New Roman" w:hAnsi="Times New Roman" w:cs="Times New Roman"/>
          <w:b/>
          <w:bCs/>
          <w:sz w:val="14"/>
          <w:szCs w:val="14"/>
          <w:cs/>
        </w:rPr>
        <w:t xml:space="preserve">: </w:t>
      </w:r>
      <w:r w:rsidRPr="007E275A">
        <w:rPr>
          <w:rFonts w:ascii="Times New Roman" w:hAnsi="Times New Roman" w:cs="Times New Roman"/>
          <w:b/>
          <w:bCs/>
          <w:sz w:val="14"/>
          <w:szCs w:val="18"/>
        </w:rPr>
        <w:t>Million Baht</w:t>
      </w:r>
    </w:p>
    <w:tbl>
      <w:tblPr>
        <w:tblW w:w="4936" w:type="pct"/>
        <w:tblInd w:w="108" w:type="dxa"/>
        <w:tblLayout w:type="fixed"/>
        <w:tblLook w:val="04A0" w:firstRow="1" w:lastRow="0" w:firstColumn="1" w:lastColumn="0" w:noHBand="0" w:noVBand="1"/>
      </w:tblPr>
      <w:tblGrid>
        <w:gridCol w:w="1923"/>
        <w:gridCol w:w="931"/>
        <w:gridCol w:w="1205"/>
        <w:gridCol w:w="800"/>
        <w:gridCol w:w="693"/>
        <w:gridCol w:w="833"/>
        <w:gridCol w:w="695"/>
        <w:gridCol w:w="846"/>
        <w:gridCol w:w="11"/>
        <w:gridCol w:w="1138"/>
      </w:tblGrid>
      <w:tr w:rsidR="009F5043" w:rsidRPr="007E275A" w:rsidTr="009F5043">
        <w:trPr>
          <w:trHeight w:val="322"/>
          <w:tblHeader/>
        </w:trPr>
        <w:tc>
          <w:tcPr>
            <w:tcW w:w="1059" w:type="pct"/>
            <w:shd w:val="clear" w:color="auto" w:fill="auto"/>
          </w:tcPr>
          <w:p w:rsidR="00256D09" w:rsidRPr="007E275A" w:rsidRDefault="00256D09" w:rsidP="009F5043">
            <w:pPr>
              <w:spacing w:line="180" w:lineRule="exact"/>
              <w:rPr>
                <w:rFonts w:ascii="Times New Roman" w:hAnsi="Times New Roman" w:cs="Times New Roman"/>
                <w:b/>
                <w:bCs/>
                <w:sz w:val="14"/>
                <w:szCs w:val="14"/>
              </w:rPr>
            </w:pPr>
          </w:p>
        </w:tc>
        <w:tc>
          <w:tcPr>
            <w:tcW w:w="3941" w:type="pct"/>
            <w:gridSpan w:val="9"/>
            <w:shd w:val="clear" w:color="auto" w:fill="auto"/>
            <w:vAlign w:val="center"/>
          </w:tcPr>
          <w:p w:rsidR="00256D09" w:rsidRPr="007E275A" w:rsidRDefault="00256D09" w:rsidP="009F5043">
            <w:pPr>
              <w:spacing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THE BANK</w:t>
            </w:r>
            <w:r w:rsidRPr="00C53996">
              <w:rPr>
                <w:rFonts w:ascii="Times New Roman" w:hAnsi="Times New Roman" w:cs="Times New Roman"/>
                <w:b/>
                <w:bCs/>
                <w:sz w:val="14"/>
                <w:szCs w:val="14"/>
                <w:cs/>
              </w:rPr>
              <w:t>’</w:t>
            </w:r>
            <w:r w:rsidRPr="007E275A">
              <w:rPr>
                <w:rFonts w:ascii="Times New Roman" w:hAnsi="Times New Roman" w:cs="Times New Roman"/>
                <w:b/>
                <w:bCs/>
                <w:sz w:val="14"/>
                <w:szCs w:val="14"/>
              </w:rPr>
              <w:t>S FINANCIAL  STATEMENTS</w:t>
            </w:r>
          </w:p>
        </w:tc>
      </w:tr>
      <w:tr w:rsidR="009F5043" w:rsidRPr="007E275A" w:rsidTr="0082137B">
        <w:trPr>
          <w:trHeight w:val="48"/>
          <w:tblHeader/>
        </w:trPr>
        <w:tc>
          <w:tcPr>
            <w:tcW w:w="1059" w:type="pct"/>
            <w:shd w:val="clear" w:color="auto" w:fill="auto"/>
          </w:tcPr>
          <w:p w:rsidR="00256D09" w:rsidRPr="007E275A" w:rsidRDefault="00256D09" w:rsidP="009F5043">
            <w:pPr>
              <w:spacing w:line="180" w:lineRule="exact"/>
              <w:rPr>
                <w:rFonts w:ascii="Times New Roman" w:hAnsi="Times New Roman" w:cs="Times New Roman"/>
                <w:sz w:val="14"/>
                <w:szCs w:val="14"/>
              </w:rPr>
            </w:pPr>
          </w:p>
        </w:tc>
        <w:tc>
          <w:tcPr>
            <w:tcW w:w="513" w:type="pct"/>
            <w:shd w:val="clear" w:color="auto" w:fill="auto"/>
          </w:tcPr>
          <w:p w:rsidR="00256D09" w:rsidRPr="007E275A" w:rsidRDefault="00256D09" w:rsidP="009F5043">
            <w:pPr>
              <w:spacing w:after="100" w:line="180" w:lineRule="exact"/>
              <w:ind w:left="-108" w:right="-110"/>
              <w:jc w:val="center"/>
              <w:rPr>
                <w:rFonts w:ascii="Times New Roman" w:hAnsi="Times New Roman" w:cs="Times New Roman"/>
                <w:b/>
                <w:bCs/>
                <w:sz w:val="14"/>
                <w:szCs w:val="14"/>
              </w:rPr>
            </w:pPr>
            <w:r w:rsidRPr="007E275A">
              <w:rPr>
                <w:rFonts w:ascii="Times New Roman" w:hAnsi="Times New Roman" w:cs="Times New Roman"/>
                <w:b/>
                <w:bCs/>
                <w:sz w:val="14"/>
                <w:szCs w:val="14"/>
              </w:rPr>
              <w:t xml:space="preserve">Previous </w:t>
            </w:r>
          </w:p>
        </w:tc>
        <w:tc>
          <w:tcPr>
            <w:tcW w:w="664" w:type="pct"/>
            <w:shd w:val="clear" w:color="auto" w:fill="auto"/>
          </w:tcPr>
          <w:p w:rsidR="00256D09" w:rsidRPr="007E275A" w:rsidRDefault="00256D09" w:rsidP="009F5043">
            <w:pPr>
              <w:spacing w:after="100" w:line="180" w:lineRule="exact"/>
              <w:ind w:right="-110" w:hanging="114"/>
              <w:jc w:val="center"/>
              <w:rPr>
                <w:rFonts w:ascii="Times New Roman" w:hAnsi="Times New Roman" w:cs="Times New Roman"/>
                <w:b/>
                <w:bCs/>
                <w:sz w:val="14"/>
                <w:szCs w:val="14"/>
              </w:rPr>
            </w:pPr>
            <w:r w:rsidRPr="007E275A">
              <w:rPr>
                <w:rFonts w:ascii="Times New Roman" w:hAnsi="Times New Roman" w:cs="Times New Roman"/>
                <w:b/>
                <w:bCs/>
                <w:sz w:val="14"/>
                <w:szCs w:val="14"/>
              </w:rPr>
              <w:t>Carrying amounts</w:t>
            </w:r>
          </w:p>
        </w:tc>
        <w:tc>
          <w:tcPr>
            <w:tcW w:w="441" w:type="pct"/>
            <w:shd w:val="clear" w:color="auto" w:fill="auto"/>
          </w:tcPr>
          <w:p w:rsidR="00256D09" w:rsidRPr="007E275A" w:rsidRDefault="00256D09" w:rsidP="009F5043">
            <w:pPr>
              <w:spacing w:line="180" w:lineRule="exact"/>
              <w:ind w:right="-105" w:hanging="107"/>
              <w:jc w:val="center"/>
              <w:rPr>
                <w:rFonts w:ascii="Times New Roman" w:hAnsi="Times New Roman" w:cs="Times New Roman"/>
                <w:b/>
                <w:bCs/>
                <w:sz w:val="14"/>
                <w:szCs w:val="14"/>
              </w:rPr>
            </w:pPr>
            <w:r w:rsidRPr="007E275A">
              <w:rPr>
                <w:rFonts w:ascii="Times New Roman" w:hAnsi="Times New Roman" w:cs="Times New Roman"/>
                <w:b/>
                <w:bCs/>
                <w:sz w:val="14"/>
                <w:szCs w:val="14"/>
              </w:rPr>
              <w:t>Reclassifi</w:t>
            </w:r>
          </w:p>
        </w:tc>
        <w:tc>
          <w:tcPr>
            <w:tcW w:w="1224" w:type="pct"/>
            <w:gridSpan w:val="3"/>
            <w:shd w:val="clear" w:color="auto" w:fill="auto"/>
          </w:tcPr>
          <w:p w:rsidR="00256D09" w:rsidRPr="007E275A" w:rsidRDefault="00256D09" w:rsidP="009F5043">
            <w:pPr>
              <w:spacing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Remeasurement</w:t>
            </w:r>
          </w:p>
        </w:tc>
        <w:tc>
          <w:tcPr>
            <w:tcW w:w="472" w:type="pct"/>
            <w:gridSpan w:val="2"/>
            <w:shd w:val="clear" w:color="auto" w:fill="auto"/>
          </w:tcPr>
          <w:p w:rsidR="00256D09" w:rsidRPr="007E275A" w:rsidRDefault="00256D09" w:rsidP="009F5043">
            <w:pPr>
              <w:spacing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 xml:space="preserve">Carrying </w:t>
            </w:r>
          </w:p>
        </w:tc>
        <w:tc>
          <w:tcPr>
            <w:tcW w:w="627" w:type="pct"/>
            <w:shd w:val="clear" w:color="auto" w:fill="auto"/>
          </w:tcPr>
          <w:p w:rsidR="00256D09" w:rsidRPr="007E275A" w:rsidRDefault="00256D09" w:rsidP="009F5043">
            <w:pPr>
              <w:spacing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Category</w:t>
            </w:r>
          </w:p>
        </w:tc>
      </w:tr>
      <w:tr w:rsidR="009F5043" w:rsidRPr="007E275A" w:rsidTr="0082137B">
        <w:trPr>
          <w:trHeight w:val="48"/>
          <w:tblHeader/>
        </w:trPr>
        <w:tc>
          <w:tcPr>
            <w:tcW w:w="1059" w:type="pct"/>
            <w:shd w:val="clear" w:color="auto" w:fill="auto"/>
          </w:tcPr>
          <w:p w:rsidR="00256D09" w:rsidRPr="007E275A" w:rsidRDefault="00256D09" w:rsidP="009F5043">
            <w:pPr>
              <w:spacing w:line="180" w:lineRule="exact"/>
              <w:rPr>
                <w:rFonts w:ascii="Times New Roman" w:hAnsi="Times New Roman" w:cs="Times New Roman"/>
                <w:sz w:val="14"/>
                <w:szCs w:val="14"/>
              </w:rPr>
            </w:pPr>
          </w:p>
        </w:tc>
        <w:tc>
          <w:tcPr>
            <w:tcW w:w="513" w:type="pct"/>
            <w:shd w:val="clear" w:color="auto" w:fill="auto"/>
          </w:tcPr>
          <w:p w:rsidR="00256D09" w:rsidRPr="007E275A" w:rsidRDefault="00256D09" w:rsidP="009F5043">
            <w:pPr>
              <w:spacing w:after="100" w:line="180" w:lineRule="exact"/>
              <w:ind w:left="-108" w:right="-110"/>
              <w:jc w:val="center"/>
              <w:rPr>
                <w:rFonts w:ascii="Times New Roman" w:hAnsi="Times New Roman" w:cs="Times New Roman"/>
                <w:b/>
                <w:bCs/>
                <w:sz w:val="14"/>
                <w:szCs w:val="14"/>
              </w:rPr>
            </w:pPr>
            <w:r w:rsidRPr="007E275A">
              <w:rPr>
                <w:rFonts w:ascii="Times New Roman" w:hAnsi="Times New Roman" w:cs="Times New Roman"/>
                <w:b/>
                <w:bCs/>
                <w:sz w:val="14"/>
                <w:szCs w:val="14"/>
              </w:rPr>
              <w:t>Category</w:t>
            </w:r>
          </w:p>
        </w:tc>
        <w:tc>
          <w:tcPr>
            <w:tcW w:w="664" w:type="pct"/>
            <w:shd w:val="clear" w:color="auto" w:fill="auto"/>
          </w:tcPr>
          <w:p w:rsidR="00256D09" w:rsidRPr="007E275A" w:rsidRDefault="00256D09" w:rsidP="009F5043">
            <w:pPr>
              <w:spacing w:after="100"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 xml:space="preserve">December </w:t>
            </w:r>
            <w:r w:rsidR="00582CA2" w:rsidRPr="007E275A">
              <w:rPr>
                <w:rFonts w:ascii="Times New Roman" w:hAnsi="Times New Roman" w:cs="Times New Roman"/>
                <w:b/>
                <w:bCs/>
                <w:sz w:val="14"/>
                <w:szCs w:val="14"/>
              </w:rPr>
              <w:t>31</w:t>
            </w:r>
            <w:r w:rsidRPr="007E275A">
              <w:rPr>
                <w:rFonts w:ascii="Times New Roman" w:hAnsi="Times New Roman" w:cs="Times New Roman"/>
                <w:b/>
                <w:bCs/>
                <w:sz w:val="14"/>
                <w:szCs w:val="14"/>
              </w:rPr>
              <w:t xml:space="preserve">, </w:t>
            </w:r>
          </w:p>
        </w:tc>
        <w:tc>
          <w:tcPr>
            <w:tcW w:w="441" w:type="pct"/>
            <w:shd w:val="clear" w:color="auto" w:fill="auto"/>
          </w:tcPr>
          <w:p w:rsidR="00256D09" w:rsidRPr="007E275A" w:rsidRDefault="00256D09" w:rsidP="009F5043">
            <w:pPr>
              <w:spacing w:after="100" w:line="180" w:lineRule="exact"/>
              <w:ind w:right="-105" w:hanging="107"/>
              <w:jc w:val="center"/>
              <w:rPr>
                <w:rFonts w:ascii="Times New Roman" w:hAnsi="Times New Roman" w:cs="Times New Roman"/>
                <w:b/>
                <w:bCs/>
                <w:sz w:val="14"/>
                <w:szCs w:val="14"/>
              </w:rPr>
            </w:pPr>
            <w:r w:rsidRPr="00C53996">
              <w:rPr>
                <w:rFonts w:ascii="Times New Roman" w:hAnsi="Times New Roman" w:cs="Times New Roman"/>
                <w:b/>
                <w:bCs/>
                <w:sz w:val="14"/>
                <w:szCs w:val="14"/>
                <w:cs/>
              </w:rPr>
              <w:t>-</w:t>
            </w:r>
            <w:r w:rsidRPr="007E275A">
              <w:rPr>
                <w:rFonts w:ascii="Times New Roman" w:hAnsi="Times New Roman" w:cs="Times New Roman"/>
                <w:b/>
                <w:bCs/>
                <w:sz w:val="14"/>
                <w:szCs w:val="14"/>
              </w:rPr>
              <w:t>cation</w:t>
            </w:r>
          </w:p>
        </w:tc>
        <w:tc>
          <w:tcPr>
            <w:tcW w:w="382" w:type="pct"/>
            <w:shd w:val="clear" w:color="auto" w:fill="auto"/>
          </w:tcPr>
          <w:p w:rsidR="00256D09" w:rsidRPr="007E275A" w:rsidRDefault="00256D09" w:rsidP="009F5043">
            <w:pPr>
              <w:spacing w:after="100"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ECL</w:t>
            </w:r>
          </w:p>
        </w:tc>
        <w:tc>
          <w:tcPr>
            <w:tcW w:w="459" w:type="pct"/>
            <w:shd w:val="clear" w:color="auto" w:fill="auto"/>
          </w:tcPr>
          <w:p w:rsidR="00256D09" w:rsidRPr="007E275A" w:rsidRDefault="00256D09" w:rsidP="009F5043">
            <w:pPr>
              <w:spacing w:after="100"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 xml:space="preserve">Fair </w:t>
            </w:r>
          </w:p>
        </w:tc>
        <w:tc>
          <w:tcPr>
            <w:tcW w:w="383" w:type="pct"/>
            <w:shd w:val="clear" w:color="auto" w:fill="auto"/>
          </w:tcPr>
          <w:p w:rsidR="00256D09" w:rsidRPr="007E275A" w:rsidRDefault="00256D09" w:rsidP="009F5043">
            <w:pPr>
              <w:spacing w:after="100"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Others</w:t>
            </w:r>
          </w:p>
        </w:tc>
        <w:tc>
          <w:tcPr>
            <w:tcW w:w="472" w:type="pct"/>
            <w:gridSpan w:val="2"/>
            <w:shd w:val="clear" w:color="auto" w:fill="auto"/>
          </w:tcPr>
          <w:p w:rsidR="00256D09" w:rsidRPr="007E275A" w:rsidRDefault="00256D09" w:rsidP="009F5043">
            <w:pPr>
              <w:spacing w:after="100"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 xml:space="preserve">amounts </w:t>
            </w:r>
          </w:p>
        </w:tc>
        <w:tc>
          <w:tcPr>
            <w:tcW w:w="627" w:type="pct"/>
            <w:shd w:val="clear" w:color="auto" w:fill="auto"/>
          </w:tcPr>
          <w:p w:rsidR="00256D09" w:rsidRPr="007E275A" w:rsidRDefault="00256D09" w:rsidP="009F5043">
            <w:pPr>
              <w:spacing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 xml:space="preserve">January </w:t>
            </w:r>
            <w:r w:rsidR="00582CA2" w:rsidRPr="007E275A">
              <w:rPr>
                <w:rFonts w:ascii="Times New Roman" w:hAnsi="Times New Roman" w:cs="Times New Roman"/>
                <w:b/>
                <w:bCs/>
                <w:sz w:val="14"/>
                <w:szCs w:val="14"/>
              </w:rPr>
              <w:t>1</w:t>
            </w:r>
            <w:r w:rsidRPr="007E275A">
              <w:rPr>
                <w:rFonts w:ascii="Times New Roman" w:hAnsi="Times New Roman" w:cs="Times New Roman"/>
                <w:b/>
                <w:bCs/>
                <w:sz w:val="14"/>
                <w:szCs w:val="14"/>
              </w:rPr>
              <w:t xml:space="preserve">, </w:t>
            </w:r>
          </w:p>
        </w:tc>
      </w:tr>
      <w:tr w:rsidR="009F5043" w:rsidRPr="007E275A" w:rsidTr="0082137B">
        <w:trPr>
          <w:trHeight w:val="48"/>
          <w:tblHeader/>
        </w:trPr>
        <w:tc>
          <w:tcPr>
            <w:tcW w:w="1059" w:type="pct"/>
            <w:shd w:val="clear" w:color="auto" w:fill="auto"/>
          </w:tcPr>
          <w:p w:rsidR="00256D09" w:rsidRPr="007E275A" w:rsidRDefault="00256D09" w:rsidP="009F5043">
            <w:pPr>
              <w:spacing w:line="180" w:lineRule="exact"/>
              <w:rPr>
                <w:rFonts w:ascii="Times New Roman" w:hAnsi="Times New Roman" w:cs="Times New Roman"/>
                <w:sz w:val="14"/>
                <w:szCs w:val="14"/>
              </w:rPr>
            </w:pPr>
          </w:p>
        </w:tc>
        <w:tc>
          <w:tcPr>
            <w:tcW w:w="513" w:type="pct"/>
            <w:shd w:val="clear" w:color="auto" w:fill="auto"/>
          </w:tcPr>
          <w:p w:rsidR="00256D09" w:rsidRPr="007E275A" w:rsidRDefault="00256D09" w:rsidP="009F5043">
            <w:pPr>
              <w:spacing w:line="180" w:lineRule="exact"/>
              <w:ind w:left="-108" w:right="-110"/>
              <w:jc w:val="center"/>
              <w:rPr>
                <w:rFonts w:ascii="Times New Roman" w:hAnsi="Times New Roman" w:cs="Times New Roman"/>
                <w:b/>
                <w:bCs/>
                <w:sz w:val="14"/>
                <w:szCs w:val="14"/>
              </w:rPr>
            </w:pPr>
          </w:p>
        </w:tc>
        <w:tc>
          <w:tcPr>
            <w:tcW w:w="664" w:type="pct"/>
            <w:shd w:val="clear" w:color="auto" w:fill="auto"/>
          </w:tcPr>
          <w:p w:rsidR="00256D09" w:rsidRPr="007E275A" w:rsidRDefault="00582CA2" w:rsidP="009F5043">
            <w:pPr>
              <w:spacing w:after="100"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2019</w:t>
            </w:r>
          </w:p>
        </w:tc>
        <w:tc>
          <w:tcPr>
            <w:tcW w:w="441" w:type="pct"/>
            <w:shd w:val="clear" w:color="auto" w:fill="auto"/>
          </w:tcPr>
          <w:p w:rsidR="00256D09" w:rsidRPr="007E275A" w:rsidRDefault="00256D09" w:rsidP="009F5043">
            <w:pPr>
              <w:spacing w:line="180" w:lineRule="exact"/>
              <w:ind w:right="-105" w:hanging="107"/>
              <w:jc w:val="center"/>
              <w:rPr>
                <w:rFonts w:ascii="Times New Roman" w:hAnsi="Times New Roman" w:cs="Times New Roman"/>
                <w:b/>
                <w:bCs/>
                <w:sz w:val="14"/>
                <w:szCs w:val="14"/>
              </w:rPr>
            </w:pPr>
          </w:p>
        </w:tc>
        <w:tc>
          <w:tcPr>
            <w:tcW w:w="382" w:type="pct"/>
            <w:shd w:val="clear" w:color="auto" w:fill="auto"/>
          </w:tcPr>
          <w:p w:rsidR="00256D09" w:rsidRPr="007E275A" w:rsidRDefault="00256D09" w:rsidP="009F5043">
            <w:pPr>
              <w:spacing w:line="180" w:lineRule="exact"/>
              <w:jc w:val="center"/>
              <w:rPr>
                <w:rFonts w:ascii="Times New Roman" w:hAnsi="Times New Roman" w:cs="Times New Roman"/>
                <w:b/>
                <w:bCs/>
                <w:sz w:val="14"/>
                <w:szCs w:val="14"/>
              </w:rPr>
            </w:pPr>
          </w:p>
        </w:tc>
        <w:tc>
          <w:tcPr>
            <w:tcW w:w="459" w:type="pct"/>
            <w:shd w:val="clear" w:color="auto" w:fill="auto"/>
          </w:tcPr>
          <w:p w:rsidR="00256D09" w:rsidRPr="007E275A" w:rsidRDefault="00256D09" w:rsidP="009F5043">
            <w:pPr>
              <w:spacing w:after="100"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valuation</w:t>
            </w:r>
          </w:p>
        </w:tc>
        <w:tc>
          <w:tcPr>
            <w:tcW w:w="383" w:type="pct"/>
            <w:shd w:val="clear" w:color="auto" w:fill="auto"/>
          </w:tcPr>
          <w:p w:rsidR="00256D09" w:rsidRPr="007E275A" w:rsidRDefault="00256D09" w:rsidP="009F5043">
            <w:pPr>
              <w:spacing w:line="180" w:lineRule="exact"/>
              <w:jc w:val="center"/>
              <w:rPr>
                <w:rFonts w:ascii="Times New Roman" w:hAnsi="Times New Roman" w:cs="Times New Roman"/>
                <w:b/>
                <w:bCs/>
                <w:sz w:val="14"/>
                <w:szCs w:val="14"/>
              </w:rPr>
            </w:pPr>
          </w:p>
        </w:tc>
        <w:tc>
          <w:tcPr>
            <w:tcW w:w="472" w:type="pct"/>
            <w:gridSpan w:val="2"/>
            <w:shd w:val="clear" w:color="auto" w:fill="auto"/>
          </w:tcPr>
          <w:p w:rsidR="00256D09" w:rsidRPr="007E275A" w:rsidRDefault="00256D09" w:rsidP="009F5043">
            <w:pPr>
              <w:spacing w:after="100"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 xml:space="preserve">January </w:t>
            </w:r>
            <w:r w:rsidR="00582CA2" w:rsidRPr="007E275A">
              <w:rPr>
                <w:rFonts w:ascii="Times New Roman" w:hAnsi="Times New Roman" w:cs="Times New Roman"/>
                <w:b/>
                <w:bCs/>
                <w:sz w:val="14"/>
                <w:szCs w:val="14"/>
              </w:rPr>
              <w:t>1</w:t>
            </w:r>
            <w:r w:rsidRPr="007E275A">
              <w:rPr>
                <w:rFonts w:ascii="Times New Roman" w:hAnsi="Times New Roman" w:cs="Times New Roman"/>
                <w:b/>
                <w:bCs/>
                <w:sz w:val="14"/>
                <w:szCs w:val="14"/>
              </w:rPr>
              <w:t xml:space="preserve">, </w:t>
            </w:r>
          </w:p>
        </w:tc>
        <w:tc>
          <w:tcPr>
            <w:tcW w:w="627" w:type="pct"/>
            <w:shd w:val="clear" w:color="auto" w:fill="auto"/>
          </w:tcPr>
          <w:p w:rsidR="00256D09" w:rsidRPr="007E275A" w:rsidRDefault="00582CA2" w:rsidP="009F5043">
            <w:pPr>
              <w:spacing w:after="100"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2020</w:t>
            </w:r>
          </w:p>
        </w:tc>
      </w:tr>
      <w:tr w:rsidR="009F5043" w:rsidRPr="007E275A" w:rsidTr="0082137B">
        <w:trPr>
          <w:trHeight w:val="48"/>
          <w:tblHeader/>
        </w:trPr>
        <w:tc>
          <w:tcPr>
            <w:tcW w:w="1059" w:type="pct"/>
            <w:shd w:val="clear" w:color="auto" w:fill="auto"/>
          </w:tcPr>
          <w:p w:rsidR="00256D09" w:rsidRPr="007E275A" w:rsidRDefault="00256D09" w:rsidP="009F5043">
            <w:pPr>
              <w:spacing w:line="180" w:lineRule="exact"/>
              <w:rPr>
                <w:rFonts w:ascii="Times New Roman" w:hAnsi="Times New Roman" w:cs="Times New Roman"/>
                <w:sz w:val="14"/>
                <w:szCs w:val="14"/>
              </w:rPr>
            </w:pPr>
          </w:p>
        </w:tc>
        <w:tc>
          <w:tcPr>
            <w:tcW w:w="513" w:type="pct"/>
            <w:shd w:val="clear" w:color="auto" w:fill="auto"/>
          </w:tcPr>
          <w:p w:rsidR="00256D09" w:rsidRPr="007E275A" w:rsidRDefault="00256D09" w:rsidP="009F5043">
            <w:pPr>
              <w:spacing w:line="180" w:lineRule="exact"/>
              <w:ind w:left="-108" w:right="-110"/>
              <w:jc w:val="center"/>
              <w:rPr>
                <w:rFonts w:ascii="Times New Roman" w:hAnsi="Times New Roman" w:cs="Times New Roman"/>
                <w:sz w:val="14"/>
                <w:szCs w:val="14"/>
              </w:rPr>
            </w:pPr>
          </w:p>
        </w:tc>
        <w:tc>
          <w:tcPr>
            <w:tcW w:w="664" w:type="pct"/>
            <w:shd w:val="clear" w:color="auto" w:fill="auto"/>
          </w:tcPr>
          <w:p w:rsidR="00256D09" w:rsidRPr="007E275A" w:rsidRDefault="00256D09" w:rsidP="009F5043">
            <w:pPr>
              <w:spacing w:after="100"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 xml:space="preserve">As previously </w:t>
            </w:r>
          </w:p>
        </w:tc>
        <w:tc>
          <w:tcPr>
            <w:tcW w:w="441" w:type="pct"/>
            <w:shd w:val="clear" w:color="auto" w:fill="auto"/>
          </w:tcPr>
          <w:p w:rsidR="00256D09" w:rsidRPr="007E275A" w:rsidRDefault="00256D09" w:rsidP="009F5043">
            <w:pPr>
              <w:spacing w:line="180" w:lineRule="exact"/>
              <w:jc w:val="center"/>
              <w:rPr>
                <w:rFonts w:ascii="Times New Roman" w:hAnsi="Times New Roman" w:cs="Times New Roman"/>
                <w:b/>
                <w:bCs/>
                <w:sz w:val="14"/>
                <w:szCs w:val="14"/>
              </w:rPr>
            </w:pPr>
          </w:p>
        </w:tc>
        <w:tc>
          <w:tcPr>
            <w:tcW w:w="382" w:type="pct"/>
            <w:shd w:val="clear" w:color="auto" w:fill="auto"/>
          </w:tcPr>
          <w:p w:rsidR="00256D09" w:rsidRPr="007E275A" w:rsidRDefault="00256D09" w:rsidP="009F5043">
            <w:pPr>
              <w:spacing w:line="180" w:lineRule="exact"/>
              <w:jc w:val="center"/>
              <w:rPr>
                <w:rFonts w:ascii="Times New Roman" w:hAnsi="Times New Roman" w:cs="Times New Roman"/>
                <w:b/>
                <w:bCs/>
                <w:sz w:val="14"/>
                <w:szCs w:val="14"/>
              </w:rPr>
            </w:pPr>
          </w:p>
        </w:tc>
        <w:tc>
          <w:tcPr>
            <w:tcW w:w="459" w:type="pct"/>
            <w:shd w:val="clear" w:color="auto" w:fill="auto"/>
          </w:tcPr>
          <w:p w:rsidR="00256D09" w:rsidRPr="007E275A" w:rsidRDefault="00256D09" w:rsidP="009F5043">
            <w:pPr>
              <w:spacing w:line="180" w:lineRule="exact"/>
              <w:jc w:val="center"/>
              <w:rPr>
                <w:rFonts w:ascii="Times New Roman" w:hAnsi="Times New Roman" w:cs="Times New Roman"/>
                <w:b/>
                <w:bCs/>
                <w:sz w:val="14"/>
                <w:szCs w:val="14"/>
              </w:rPr>
            </w:pPr>
          </w:p>
        </w:tc>
        <w:tc>
          <w:tcPr>
            <w:tcW w:w="383" w:type="pct"/>
            <w:shd w:val="clear" w:color="auto" w:fill="auto"/>
          </w:tcPr>
          <w:p w:rsidR="00256D09" w:rsidRPr="007E275A" w:rsidRDefault="00256D09" w:rsidP="009F5043">
            <w:pPr>
              <w:spacing w:line="180" w:lineRule="exact"/>
              <w:jc w:val="center"/>
              <w:rPr>
                <w:rFonts w:ascii="Times New Roman" w:hAnsi="Times New Roman" w:cs="Times New Roman"/>
                <w:b/>
                <w:bCs/>
                <w:sz w:val="14"/>
                <w:szCs w:val="14"/>
              </w:rPr>
            </w:pPr>
          </w:p>
        </w:tc>
        <w:tc>
          <w:tcPr>
            <w:tcW w:w="472" w:type="pct"/>
            <w:gridSpan w:val="2"/>
            <w:shd w:val="clear" w:color="auto" w:fill="auto"/>
          </w:tcPr>
          <w:p w:rsidR="00256D09" w:rsidRPr="007E275A" w:rsidRDefault="00582CA2" w:rsidP="009F5043">
            <w:pPr>
              <w:spacing w:after="100"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2020</w:t>
            </w:r>
          </w:p>
        </w:tc>
        <w:tc>
          <w:tcPr>
            <w:tcW w:w="627" w:type="pct"/>
            <w:shd w:val="clear" w:color="auto" w:fill="auto"/>
          </w:tcPr>
          <w:p w:rsidR="00256D09" w:rsidRPr="007E275A" w:rsidRDefault="00256D09" w:rsidP="009F5043">
            <w:pPr>
              <w:spacing w:line="180" w:lineRule="exact"/>
              <w:jc w:val="center"/>
              <w:rPr>
                <w:rFonts w:ascii="Times New Roman" w:hAnsi="Times New Roman" w:cs="Times New Roman"/>
                <w:sz w:val="14"/>
                <w:szCs w:val="14"/>
              </w:rPr>
            </w:pPr>
          </w:p>
        </w:tc>
      </w:tr>
      <w:tr w:rsidR="009F5043" w:rsidRPr="007E275A" w:rsidTr="0082137B">
        <w:trPr>
          <w:trHeight w:val="48"/>
          <w:tblHeader/>
        </w:trPr>
        <w:tc>
          <w:tcPr>
            <w:tcW w:w="1059" w:type="pct"/>
            <w:shd w:val="clear" w:color="auto" w:fill="auto"/>
          </w:tcPr>
          <w:p w:rsidR="00256D09" w:rsidRPr="007E275A" w:rsidRDefault="00256D09" w:rsidP="009F5043">
            <w:pPr>
              <w:spacing w:line="180" w:lineRule="exact"/>
              <w:rPr>
                <w:rFonts w:ascii="Times New Roman" w:hAnsi="Times New Roman" w:cs="Times New Roman"/>
                <w:sz w:val="14"/>
                <w:szCs w:val="14"/>
              </w:rPr>
            </w:pPr>
          </w:p>
        </w:tc>
        <w:tc>
          <w:tcPr>
            <w:tcW w:w="513" w:type="pct"/>
            <w:shd w:val="clear" w:color="auto" w:fill="auto"/>
          </w:tcPr>
          <w:p w:rsidR="00256D09" w:rsidRPr="007E275A" w:rsidRDefault="00256D09" w:rsidP="009F5043">
            <w:pPr>
              <w:pBdr>
                <w:bottom w:val="single" w:sz="4" w:space="1" w:color="auto"/>
              </w:pBdr>
              <w:spacing w:line="180" w:lineRule="exact"/>
              <w:ind w:left="-108" w:right="-110"/>
              <w:jc w:val="center"/>
              <w:rPr>
                <w:rFonts w:ascii="Times New Roman" w:hAnsi="Times New Roman" w:cs="Times New Roman"/>
                <w:sz w:val="14"/>
                <w:szCs w:val="14"/>
              </w:rPr>
            </w:pPr>
          </w:p>
        </w:tc>
        <w:tc>
          <w:tcPr>
            <w:tcW w:w="664" w:type="pct"/>
            <w:shd w:val="clear" w:color="auto" w:fill="auto"/>
          </w:tcPr>
          <w:p w:rsidR="00256D09" w:rsidRPr="007E275A" w:rsidRDefault="00256D09" w:rsidP="009F5043">
            <w:pPr>
              <w:pBdr>
                <w:bottom w:val="single" w:sz="4" w:space="1" w:color="auto"/>
              </w:pBdr>
              <w:spacing w:after="100" w:line="18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reported</w:t>
            </w:r>
          </w:p>
        </w:tc>
        <w:tc>
          <w:tcPr>
            <w:tcW w:w="441" w:type="pct"/>
            <w:shd w:val="clear" w:color="auto" w:fill="auto"/>
          </w:tcPr>
          <w:p w:rsidR="00256D09" w:rsidRPr="007E275A" w:rsidRDefault="00256D09" w:rsidP="009F5043">
            <w:pPr>
              <w:pBdr>
                <w:bottom w:val="single" w:sz="4" w:space="1" w:color="auto"/>
              </w:pBdr>
              <w:spacing w:line="180" w:lineRule="exact"/>
              <w:jc w:val="center"/>
              <w:rPr>
                <w:rFonts w:ascii="Times New Roman" w:hAnsi="Times New Roman" w:cs="Times New Roman"/>
                <w:b/>
                <w:bCs/>
                <w:sz w:val="14"/>
                <w:szCs w:val="14"/>
              </w:rPr>
            </w:pPr>
          </w:p>
        </w:tc>
        <w:tc>
          <w:tcPr>
            <w:tcW w:w="382" w:type="pct"/>
            <w:shd w:val="clear" w:color="auto" w:fill="auto"/>
          </w:tcPr>
          <w:p w:rsidR="00256D09" w:rsidRPr="007E275A" w:rsidRDefault="00256D09" w:rsidP="009F5043">
            <w:pPr>
              <w:pBdr>
                <w:bottom w:val="single" w:sz="4" w:space="1" w:color="auto"/>
              </w:pBdr>
              <w:spacing w:line="180" w:lineRule="exact"/>
              <w:jc w:val="center"/>
              <w:rPr>
                <w:rFonts w:ascii="Times New Roman" w:hAnsi="Times New Roman" w:cs="Times New Roman"/>
                <w:b/>
                <w:bCs/>
                <w:sz w:val="14"/>
                <w:szCs w:val="14"/>
              </w:rPr>
            </w:pPr>
          </w:p>
        </w:tc>
        <w:tc>
          <w:tcPr>
            <w:tcW w:w="459" w:type="pct"/>
            <w:shd w:val="clear" w:color="auto" w:fill="auto"/>
          </w:tcPr>
          <w:p w:rsidR="00256D09" w:rsidRPr="007E275A" w:rsidRDefault="00256D09" w:rsidP="009F5043">
            <w:pPr>
              <w:pBdr>
                <w:bottom w:val="single" w:sz="4" w:space="1" w:color="auto"/>
              </w:pBdr>
              <w:spacing w:line="180" w:lineRule="exact"/>
              <w:jc w:val="center"/>
              <w:rPr>
                <w:rFonts w:ascii="Times New Roman" w:hAnsi="Times New Roman" w:cs="Times New Roman"/>
                <w:b/>
                <w:bCs/>
                <w:sz w:val="14"/>
                <w:szCs w:val="14"/>
              </w:rPr>
            </w:pPr>
          </w:p>
        </w:tc>
        <w:tc>
          <w:tcPr>
            <w:tcW w:w="383" w:type="pct"/>
            <w:shd w:val="clear" w:color="auto" w:fill="auto"/>
          </w:tcPr>
          <w:p w:rsidR="00256D09" w:rsidRPr="007E275A" w:rsidRDefault="00256D09" w:rsidP="009F5043">
            <w:pPr>
              <w:pBdr>
                <w:bottom w:val="single" w:sz="4" w:space="1" w:color="auto"/>
              </w:pBdr>
              <w:spacing w:line="180" w:lineRule="exact"/>
              <w:jc w:val="center"/>
              <w:rPr>
                <w:rFonts w:ascii="Times New Roman" w:hAnsi="Times New Roman" w:cs="Times New Roman"/>
                <w:b/>
                <w:bCs/>
                <w:sz w:val="14"/>
                <w:szCs w:val="14"/>
              </w:rPr>
            </w:pPr>
          </w:p>
        </w:tc>
        <w:tc>
          <w:tcPr>
            <w:tcW w:w="472" w:type="pct"/>
            <w:gridSpan w:val="2"/>
            <w:shd w:val="clear" w:color="auto" w:fill="auto"/>
          </w:tcPr>
          <w:p w:rsidR="00256D09" w:rsidRPr="007E275A" w:rsidRDefault="00256D09" w:rsidP="009F5043">
            <w:pPr>
              <w:pBdr>
                <w:bottom w:val="single" w:sz="4" w:space="1" w:color="auto"/>
              </w:pBdr>
              <w:spacing w:line="180" w:lineRule="exact"/>
              <w:jc w:val="center"/>
              <w:rPr>
                <w:rFonts w:ascii="Times New Roman" w:hAnsi="Times New Roman" w:cs="Times New Roman"/>
                <w:b/>
                <w:bCs/>
                <w:sz w:val="14"/>
                <w:szCs w:val="14"/>
              </w:rPr>
            </w:pPr>
          </w:p>
        </w:tc>
        <w:tc>
          <w:tcPr>
            <w:tcW w:w="627" w:type="pct"/>
            <w:shd w:val="clear" w:color="auto" w:fill="auto"/>
          </w:tcPr>
          <w:p w:rsidR="00256D09" w:rsidRPr="007E275A" w:rsidRDefault="00256D09" w:rsidP="009F5043">
            <w:pPr>
              <w:pBdr>
                <w:bottom w:val="single" w:sz="4" w:space="1" w:color="auto"/>
              </w:pBdr>
              <w:spacing w:line="180" w:lineRule="exact"/>
              <w:jc w:val="center"/>
              <w:rPr>
                <w:rFonts w:ascii="Times New Roman" w:hAnsi="Times New Roman" w:cs="Times New Roman"/>
                <w:sz w:val="14"/>
                <w:szCs w:val="14"/>
              </w:rPr>
            </w:pPr>
          </w:p>
        </w:tc>
      </w:tr>
      <w:tr w:rsidR="009F5043" w:rsidRPr="007E275A" w:rsidTr="0082137B">
        <w:trPr>
          <w:trHeight w:val="283"/>
        </w:trPr>
        <w:tc>
          <w:tcPr>
            <w:tcW w:w="1059" w:type="pct"/>
            <w:shd w:val="clear" w:color="auto" w:fill="auto"/>
            <w:vAlign w:val="center"/>
          </w:tcPr>
          <w:p w:rsidR="00256D09" w:rsidRPr="007E275A" w:rsidRDefault="00256D09" w:rsidP="009F5043">
            <w:pPr>
              <w:spacing w:after="100" w:line="180" w:lineRule="exact"/>
              <w:rPr>
                <w:rFonts w:ascii="Times New Roman" w:hAnsi="Times New Roman" w:cs="Times New Roman"/>
                <w:b/>
                <w:bCs/>
                <w:sz w:val="14"/>
                <w:szCs w:val="14"/>
              </w:rPr>
            </w:pPr>
            <w:r w:rsidRPr="007E275A">
              <w:rPr>
                <w:rFonts w:ascii="Times New Roman" w:hAnsi="Times New Roman" w:cs="Times New Roman"/>
                <w:b/>
                <w:bCs/>
                <w:sz w:val="14"/>
                <w:szCs w:val="14"/>
              </w:rPr>
              <w:t>ASSETS</w:t>
            </w:r>
          </w:p>
        </w:tc>
        <w:tc>
          <w:tcPr>
            <w:tcW w:w="513" w:type="pct"/>
            <w:shd w:val="clear" w:color="auto" w:fill="auto"/>
            <w:vAlign w:val="center"/>
          </w:tcPr>
          <w:p w:rsidR="00256D09" w:rsidRPr="007E275A" w:rsidRDefault="00256D09" w:rsidP="009F5043">
            <w:pPr>
              <w:spacing w:line="180" w:lineRule="exact"/>
              <w:ind w:left="-108" w:right="-110"/>
              <w:jc w:val="right"/>
              <w:rPr>
                <w:rFonts w:ascii="Times New Roman" w:hAnsi="Times New Roman" w:cs="Times New Roman"/>
                <w:sz w:val="14"/>
                <w:szCs w:val="14"/>
              </w:rPr>
            </w:pPr>
          </w:p>
        </w:tc>
        <w:tc>
          <w:tcPr>
            <w:tcW w:w="664" w:type="pct"/>
            <w:shd w:val="clear" w:color="auto" w:fill="auto"/>
            <w:vAlign w:val="center"/>
          </w:tcPr>
          <w:p w:rsidR="00256D09" w:rsidRPr="007E275A" w:rsidRDefault="00256D09" w:rsidP="009F5043">
            <w:pPr>
              <w:spacing w:line="180" w:lineRule="exact"/>
              <w:jc w:val="right"/>
              <w:rPr>
                <w:rFonts w:ascii="Times New Roman" w:hAnsi="Times New Roman" w:cs="Times New Roman"/>
                <w:sz w:val="14"/>
                <w:szCs w:val="14"/>
              </w:rPr>
            </w:pPr>
          </w:p>
        </w:tc>
        <w:tc>
          <w:tcPr>
            <w:tcW w:w="441" w:type="pct"/>
            <w:shd w:val="clear" w:color="auto" w:fill="auto"/>
            <w:vAlign w:val="center"/>
          </w:tcPr>
          <w:p w:rsidR="00256D09" w:rsidRPr="007E275A" w:rsidRDefault="00256D09" w:rsidP="009F5043">
            <w:pPr>
              <w:spacing w:line="180" w:lineRule="exact"/>
              <w:jc w:val="right"/>
              <w:rPr>
                <w:rFonts w:ascii="Times New Roman" w:hAnsi="Times New Roman" w:cs="Times New Roman"/>
                <w:sz w:val="14"/>
                <w:szCs w:val="14"/>
              </w:rPr>
            </w:pPr>
          </w:p>
        </w:tc>
        <w:tc>
          <w:tcPr>
            <w:tcW w:w="382" w:type="pct"/>
            <w:shd w:val="clear" w:color="auto" w:fill="auto"/>
            <w:vAlign w:val="center"/>
          </w:tcPr>
          <w:p w:rsidR="00256D09" w:rsidRPr="007E275A" w:rsidRDefault="00256D09" w:rsidP="009F5043">
            <w:pPr>
              <w:spacing w:line="180" w:lineRule="exact"/>
              <w:jc w:val="right"/>
              <w:rPr>
                <w:rFonts w:ascii="Times New Roman" w:hAnsi="Times New Roman" w:cs="Times New Roman"/>
                <w:sz w:val="14"/>
                <w:szCs w:val="14"/>
              </w:rPr>
            </w:pPr>
          </w:p>
        </w:tc>
        <w:tc>
          <w:tcPr>
            <w:tcW w:w="459" w:type="pct"/>
            <w:shd w:val="clear" w:color="auto" w:fill="auto"/>
            <w:vAlign w:val="center"/>
          </w:tcPr>
          <w:p w:rsidR="00256D09" w:rsidRPr="007E275A" w:rsidRDefault="00256D09" w:rsidP="009F5043">
            <w:pPr>
              <w:spacing w:line="180" w:lineRule="exact"/>
              <w:jc w:val="right"/>
              <w:rPr>
                <w:rFonts w:ascii="Times New Roman" w:hAnsi="Times New Roman" w:cs="Times New Roman"/>
                <w:sz w:val="14"/>
                <w:szCs w:val="14"/>
              </w:rPr>
            </w:pPr>
          </w:p>
        </w:tc>
        <w:tc>
          <w:tcPr>
            <w:tcW w:w="383" w:type="pct"/>
            <w:shd w:val="clear" w:color="auto" w:fill="auto"/>
            <w:vAlign w:val="center"/>
          </w:tcPr>
          <w:p w:rsidR="00256D09" w:rsidRPr="007E275A" w:rsidRDefault="00256D09" w:rsidP="009F5043">
            <w:pPr>
              <w:spacing w:line="180" w:lineRule="exact"/>
              <w:jc w:val="right"/>
              <w:rPr>
                <w:rFonts w:ascii="Times New Roman" w:hAnsi="Times New Roman" w:cs="Times New Roman"/>
                <w:sz w:val="14"/>
                <w:szCs w:val="14"/>
              </w:rPr>
            </w:pPr>
          </w:p>
        </w:tc>
        <w:tc>
          <w:tcPr>
            <w:tcW w:w="472" w:type="pct"/>
            <w:gridSpan w:val="2"/>
            <w:shd w:val="clear" w:color="auto" w:fill="auto"/>
            <w:vAlign w:val="center"/>
          </w:tcPr>
          <w:p w:rsidR="00256D09" w:rsidRPr="007E275A" w:rsidRDefault="00256D09" w:rsidP="009F5043">
            <w:pPr>
              <w:spacing w:line="180" w:lineRule="exact"/>
              <w:jc w:val="right"/>
              <w:rPr>
                <w:rFonts w:ascii="Times New Roman" w:hAnsi="Times New Roman" w:cs="Times New Roman"/>
                <w:sz w:val="14"/>
                <w:szCs w:val="14"/>
              </w:rPr>
            </w:pPr>
          </w:p>
        </w:tc>
        <w:tc>
          <w:tcPr>
            <w:tcW w:w="627" w:type="pct"/>
            <w:shd w:val="clear" w:color="auto" w:fill="auto"/>
            <w:vAlign w:val="center"/>
          </w:tcPr>
          <w:p w:rsidR="00256D09" w:rsidRPr="007E275A" w:rsidRDefault="00256D09" w:rsidP="009F5043">
            <w:pPr>
              <w:spacing w:line="180" w:lineRule="exact"/>
              <w:jc w:val="right"/>
              <w:rPr>
                <w:rFonts w:ascii="Times New Roman" w:hAnsi="Times New Roman" w:cs="Times New Roman"/>
                <w:sz w:val="14"/>
                <w:szCs w:val="14"/>
              </w:rPr>
            </w:pPr>
          </w:p>
        </w:tc>
      </w:tr>
      <w:tr w:rsidR="009F5043" w:rsidRPr="007E275A" w:rsidTr="0082137B">
        <w:trPr>
          <w:trHeight w:val="48"/>
        </w:trPr>
        <w:tc>
          <w:tcPr>
            <w:tcW w:w="1059" w:type="pct"/>
            <w:shd w:val="clear" w:color="auto" w:fill="auto"/>
          </w:tcPr>
          <w:p w:rsidR="00256D09" w:rsidRPr="007E275A" w:rsidRDefault="00256D09" w:rsidP="009F5043">
            <w:pPr>
              <w:spacing w:after="100" w:line="180" w:lineRule="exact"/>
              <w:rPr>
                <w:rFonts w:ascii="Times New Roman" w:hAnsi="Times New Roman" w:cs="Times New Roman"/>
                <w:sz w:val="14"/>
                <w:szCs w:val="14"/>
              </w:rPr>
            </w:pPr>
            <w:r w:rsidRPr="007E275A">
              <w:rPr>
                <w:rFonts w:ascii="Times New Roman" w:hAnsi="Times New Roman" w:cs="Times New Roman"/>
                <w:sz w:val="14"/>
                <w:szCs w:val="14"/>
              </w:rPr>
              <w:t>Cash</w:t>
            </w:r>
          </w:p>
        </w:tc>
        <w:tc>
          <w:tcPr>
            <w:tcW w:w="513" w:type="pct"/>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7E275A">
              <w:rPr>
                <w:rFonts w:ascii="Times New Roman" w:hAnsi="Times New Roman" w:cs="Times New Roman"/>
                <w:sz w:val="14"/>
                <w:szCs w:val="14"/>
              </w:rPr>
              <w:t>Cost</w:t>
            </w:r>
          </w:p>
        </w:tc>
        <w:tc>
          <w:tcPr>
            <w:tcW w:w="664" w:type="pct"/>
            <w:shd w:val="clear" w:color="auto" w:fill="auto"/>
          </w:tcPr>
          <w:p w:rsidR="00256D09" w:rsidRPr="007E275A" w:rsidRDefault="00582CA2"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32</w:t>
            </w:r>
            <w:r w:rsidR="00256D09"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785</w:t>
            </w:r>
          </w:p>
        </w:tc>
        <w:tc>
          <w:tcPr>
            <w:tcW w:w="441" w:type="pct"/>
            <w:shd w:val="clear" w:color="auto" w:fill="auto"/>
          </w:tcPr>
          <w:p w:rsidR="00256D09" w:rsidRPr="007E275A" w:rsidRDefault="00256D09" w:rsidP="009F5043">
            <w:pPr>
              <w:pStyle w:val="BodyText3"/>
              <w:tabs>
                <w:tab w:val="clear" w:pos="720"/>
                <w:tab w:val="clear" w:pos="900"/>
                <w:tab w:val="clear" w:pos="1620"/>
                <w:tab w:val="decimal" w:pos="42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82" w:type="pct"/>
            <w:shd w:val="clear" w:color="auto" w:fill="auto"/>
          </w:tcPr>
          <w:p w:rsidR="00256D09" w:rsidRPr="007E275A"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59" w:type="pct"/>
            <w:shd w:val="clear" w:color="auto" w:fill="auto"/>
          </w:tcPr>
          <w:p w:rsidR="00256D09" w:rsidRPr="007E275A"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83" w:type="pct"/>
            <w:shd w:val="clear" w:color="auto" w:fill="auto"/>
          </w:tcPr>
          <w:p w:rsidR="00256D09" w:rsidRPr="007E275A" w:rsidRDefault="00256D09"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66" w:type="pct"/>
            <w:shd w:val="clear" w:color="auto" w:fill="auto"/>
          </w:tcPr>
          <w:p w:rsidR="00256D09" w:rsidRPr="007E275A" w:rsidRDefault="00582CA2"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32</w:t>
            </w:r>
            <w:r w:rsidR="00256D09"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785</w:t>
            </w:r>
          </w:p>
        </w:tc>
        <w:tc>
          <w:tcPr>
            <w:tcW w:w="633" w:type="pct"/>
            <w:gridSpan w:val="2"/>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7E275A">
              <w:rPr>
                <w:rFonts w:ascii="Times New Roman" w:hAnsi="Times New Roman" w:cs="Times New Roman"/>
                <w:sz w:val="14"/>
                <w:szCs w:val="14"/>
              </w:rPr>
              <w:t>Amortised Cost</w:t>
            </w:r>
          </w:p>
        </w:tc>
      </w:tr>
      <w:tr w:rsidR="009F5043" w:rsidRPr="007E275A" w:rsidTr="0082137B">
        <w:trPr>
          <w:trHeight w:val="48"/>
        </w:trPr>
        <w:tc>
          <w:tcPr>
            <w:tcW w:w="1059" w:type="pct"/>
            <w:shd w:val="clear" w:color="auto" w:fill="auto"/>
          </w:tcPr>
          <w:p w:rsidR="00256D09" w:rsidRPr="007E275A" w:rsidRDefault="00256D09" w:rsidP="009F5043">
            <w:pPr>
              <w:spacing w:after="100" w:line="180" w:lineRule="exact"/>
              <w:ind w:left="159" w:hanging="159"/>
              <w:rPr>
                <w:rFonts w:ascii="Times New Roman" w:hAnsi="Times New Roman" w:cs="Times New Roman"/>
                <w:sz w:val="14"/>
                <w:szCs w:val="14"/>
              </w:rPr>
            </w:pPr>
            <w:r w:rsidRPr="007E275A">
              <w:rPr>
                <w:rFonts w:ascii="Times New Roman" w:hAnsi="Times New Roman" w:cs="Times New Roman"/>
                <w:sz w:val="14"/>
                <w:szCs w:val="14"/>
              </w:rPr>
              <w:t>Interbank and money market items, net</w:t>
            </w:r>
          </w:p>
        </w:tc>
        <w:tc>
          <w:tcPr>
            <w:tcW w:w="513" w:type="pct"/>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7E275A">
              <w:rPr>
                <w:rFonts w:ascii="Times New Roman" w:hAnsi="Times New Roman" w:cs="Times New Roman"/>
                <w:sz w:val="14"/>
                <w:szCs w:val="14"/>
              </w:rPr>
              <w:t>Cost less impairment</w:t>
            </w:r>
          </w:p>
        </w:tc>
        <w:tc>
          <w:tcPr>
            <w:tcW w:w="664" w:type="pct"/>
            <w:shd w:val="clear" w:color="auto" w:fill="auto"/>
          </w:tcPr>
          <w:p w:rsidR="00256D09" w:rsidRPr="007E275A" w:rsidRDefault="00582CA2"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325</w:t>
            </w:r>
            <w:r w:rsidR="00256D09"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690</w:t>
            </w:r>
          </w:p>
        </w:tc>
        <w:tc>
          <w:tcPr>
            <w:tcW w:w="441" w:type="pct"/>
            <w:shd w:val="clear" w:color="auto" w:fill="auto"/>
          </w:tcPr>
          <w:p w:rsidR="00256D09" w:rsidRPr="007E275A" w:rsidRDefault="00256D09" w:rsidP="009F5043">
            <w:pPr>
              <w:pStyle w:val="BodyText3"/>
              <w:tabs>
                <w:tab w:val="clear" w:pos="720"/>
                <w:tab w:val="clear" w:pos="900"/>
                <w:tab w:val="clear" w:pos="1620"/>
                <w:tab w:val="decimal" w:pos="42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82" w:type="pct"/>
            <w:shd w:val="clear" w:color="auto" w:fill="auto"/>
          </w:tcPr>
          <w:p w:rsidR="00256D09" w:rsidRPr="007E275A" w:rsidRDefault="00582CA2" w:rsidP="009F5043">
            <w:pPr>
              <w:pStyle w:val="BodyText3"/>
              <w:tabs>
                <w:tab w:val="clear" w:pos="720"/>
                <w:tab w:val="clear" w:pos="900"/>
                <w:tab w:val="clear" w:pos="1620"/>
                <w:tab w:val="decimal" w:pos="491"/>
              </w:tabs>
              <w:spacing w:after="100" w:line="180" w:lineRule="exact"/>
              <w:ind w:right="0"/>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111</w:t>
            </w:r>
          </w:p>
        </w:tc>
        <w:tc>
          <w:tcPr>
            <w:tcW w:w="459" w:type="pct"/>
            <w:shd w:val="clear" w:color="auto" w:fill="auto"/>
          </w:tcPr>
          <w:p w:rsidR="00256D09" w:rsidRPr="007E275A"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83" w:type="pct"/>
            <w:shd w:val="clear" w:color="auto" w:fill="auto"/>
          </w:tcPr>
          <w:p w:rsidR="00256D09" w:rsidRPr="007E275A" w:rsidRDefault="00256D09"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66" w:type="pct"/>
            <w:shd w:val="clear" w:color="auto" w:fill="auto"/>
          </w:tcPr>
          <w:p w:rsidR="00256D09" w:rsidRPr="007E275A" w:rsidRDefault="00582CA2"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325</w:t>
            </w:r>
            <w:r w:rsidR="00256D09"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801</w:t>
            </w:r>
          </w:p>
        </w:tc>
        <w:tc>
          <w:tcPr>
            <w:tcW w:w="633" w:type="pct"/>
            <w:gridSpan w:val="2"/>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7E275A">
              <w:rPr>
                <w:rFonts w:ascii="Times New Roman" w:hAnsi="Times New Roman" w:cs="Times New Roman"/>
                <w:sz w:val="14"/>
                <w:szCs w:val="14"/>
              </w:rPr>
              <w:t>Amortised Cost</w:t>
            </w:r>
          </w:p>
        </w:tc>
      </w:tr>
      <w:tr w:rsidR="009F5043" w:rsidRPr="007E275A" w:rsidTr="0082137B">
        <w:trPr>
          <w:trHeight w:val="60"/>
        </w:trPr>
        <w:tc>
          <w:tcPr>
            <w:tcW w:w="1059" w:type="pct"/>
            <w:shd w:val="clear" w:color="auto" w:fill="auto"/>
          </w:tcPr>
          <w:p w:rsidR="00256D09" w:rsidRPr="007E275A" w:rsidRDefault="00256D09" w:rsidP="009F5043">
            <w:pPr>
              <w:spacing w:after="100" w:line="180" w:lineRule="exact"/>
              <w:rPr>
                <w:rFonts w:ascii="Times New Roman" w:hAnsi="Times New Roman" w:cs="Times New Roman"/>
                <w:sz w:val="14"/>
                <w:szCs w:val="14"/>
              </w:rPr>
            </w:pPr>
            <w:r w:rsidRPr="007E275A">
              <w:rPr>
                <w:rFonts w:ascii="Times New Roman" w:hAnsi="Times New Roman" w:cs="Times New Roman"/>
                <w:sz w:val="14"/>
                <w:szCs w:val="14"/>
              </w:rPr>
              <w:t>Claim on security</w:t>
            </w:r>
          </w:p>
        </w:tc>
        <w:tc>
          <w:tcPr>
            <w:tcW w:w="513" w:type="pct"/>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C53996">
              <w:rPr>
                <w:rFonts w:ascii="Times New Roman" w:hAnsi="Times New Roman" w:cs="Times New Roman"/>
                <w:sz w:val="14"/>
                <w:szCs w:val="14"/>
                <w:cs/>
              </w:rPr>
              <w:t>-</w:t>
            </w:r>
          </w:p>
        </w:tc>
        <w:tc>
          <w:tcPr>
            <w:tcW w:w="664" w:type="pct"/>
            <w:shd w:val="clear" w:color="auto" w:fill="auto"/>
          </w:tcPr>
          <w:p w:rsidR="00256D09" w:rsidRPr="007E275A" w:rsidRDefault="00582CA2"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9</w:t>
            </w:r>
            <w:r w:rsidR="00256D09"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612</w:t>
            </w:r>
          </w:p>
        </w:tc>
        <w:tc>
          <w:tcPr>
            <w:tcW w:w="441" w:type="pct"/>
            <w:shd w:val="clear" w:color="auto" w:fill="auto"/>
          </w:tcPr>
          <w:p w:rsidR="00256D09" w:rsidRPr="007E275A" w:rsidRDefault="00256D09" w:rsidP="009F5043">
            <w:pPr>
              <w:pStyle w:val="BodyText3"/>
              <w:tabs>
                <w:tab w:val="clear" w:pos="720"/>
                <w:tab w:val="clear" w:pos="900"/>
                <w:tab w:val="clear" w:pos="1620"/>
                <w:tab w:val="decimal" w:pos="42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82" w:type="pct"/>
            <w:shd w:val="clear" w:color="auto" w:fill="auto"/>
          </w:tcPr>
          <w:p w:rsidR="00256D09" w:rsidRPr="007E275A"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59" w:type="pct"/>
            <w:shd w:val="clear" w:color="auto" w:fill="auto"/>
          </w:tcPr>
          <w:p w:rsidR="00256D09" w:rsidRPr="007E275A"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83" w:type="pct"/>
            <w:shd w:val="clear" w:color="auto" w:fill="auto"/>
          </w:tcPr>
          <w:p w:rsidR="00256D09" w:rsidRPr="007E275A" w:rsidRDefault="00256D09" w:rsidP="009F5043">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r w:rsidR="00582CA2" w:rsidRPr="007E275A">
              <w:rPr>
                <w:rFonts w:ascii="Times New Roman" w:hAnsi="Times New Roman" w:cs="Times New Roman"/>
                <w:sz w:val="14"/>
                <w:szCs w:val="14"/>
                <w:lang w:val="en-US" w:eastAsia="en-US"/>
              </w:rPr>
              <w:t>9</w:t>
            </w:r>
            <w:r w:rsidRPr="007E275A">
              <w:rPr>
                <w:rFonts w:ascii="Times New Roman" w:hAnsi="Times New Roman" w:cs="Times New Roman"/>
                <w:sz w:val="14"/>
                <w:szCs w:val="14"/>
                <w:lang w:val="en-US" w:eastAsia="en-US"/>
              </w:rPr>
              <w:t>,</w:t>
            </w:r>
            <w:r w:rsidR="00582CA2" w:rsidRPr="007E275A">
              <w:rPr>
                <w:rFonts w:ascii="Times New Roman" w:hAnsi="Times New Roman" w:cs="Times New Roman"/>
                <w:sz w:val="14"/>
                <w:szCs w:val="14"/>
                <w:lang w:val="en-US" w:eastAsia="en-US"/>
              </w:rPr>
              <w:t>612</w:t>
            </w:r>
            <w:r w:rsidRPr="00C53996">
              <w:rPr>
                <w:rFonts w:ascii="Times New Roman" w:hAnsi="Times New Roman" w:cs="Times New Roman"/>
                <w:sz w:val="14"/>
                <w:szCs w:val="14"/>
                <w:cs/>
                <w:lang w:val="en-US" w:eastAsia="en-US"/>
              </w:rPr>
              <w:t>)</w:t>
            </w:r>
          </w:p>
        </w:tc>
        <w:tc>
          <w:tcPr>
            <w:tcW w:w="466" w:type="pct"/>
            <w:shd w:val="clear" w:color="auto" w:fill="auto"/>
          </w:tcPr>
          <w:p w:rsidR="00256D09" w:rsidRPr="007E275A" w:rsidRDefault="00256D09" w:rsidP="009F5043">
            <w:pPr>
              <w:pStyle w:val="BodyText3"/>
              <w:tabs>
                <w:tab w:val="clear" w:pos="720"/>
                <w:tab w:val="clear" w:pos="900"/>
                <w:tab w:val="clear" w:pos="1620"/>
                <w:tab w:val="decimal" w:pos="510"/>
              </w:tabs>
              <w:spacing w:after="100" w:line="180" w:lineRule="exact"/>
              <w:ind w:right="0"/>
              <w:jc w:val="left"/>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633" w:type="pct"/>
            <w:gridSpan w:val="2"/>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C53996">
              <w:rPr>
                <w:rFonts w:ascii="Times New Roman" w:hAnsi="Times New Roman" w:cs="Times New Roman"/>
                <w:sz w:val="14"/>
                <w:szCs w:val="14"/>
                <w:cs/>
              </w:rPr>
              <w:t>-</w:t>
            </w:r>
          </w:p>
        </w:tc>
      </w:tr>
      <w:tr w:rsidR="009F5043" w:rsidRPr="007E275A" w:rsidTr="0082137B">
        <w:trPr>
          <w:trHeight w:val="74"/>
        </w:trPr>
        <w:tc>
          <w:tcPr>
            <w:tcW w:w="1059" w:type="pct"/>
            <w:shd w:val="clear" w:color="auto" w:fill="auto"/>
          </w:tcPr>
          <w:p w:rsidR="00256D09" w:rsidRPr="007E275A" w:rsidRDefault="00256D09" w:rsidP="009F5043">
            <w:pPr>
              <w:spacing w:after="100" w:line="180" w:lineRule="exact"/>
              <w:rPr>
                <w:rFonts w:ascii="Times New Roman" w:hAnsi="Times New Roman" w:cs="Times New Roman"/>
                <w:sz w:val="14"/>
                <w:szCs w:val="14"/>
              </w:rPr>
            </w:pPr>
            <w:r w:rsidRPr="007E275A">
              <w:rPr>
                <w:rFonts w:ascii="Times New Roman" w:hAnsi="Times New Roman" w:cs="Times New Roman"/>
                <w:sz w:val="14"/>
                <w:szCs w:val="14"/>
              </w:rPr>
              <w:t>Derivatives assets</w:t>
            </w:r>
          </w:p>
        </w:tc>
        <w:tc>
          <w:tcPr>
            <w:tcW w:w="513" w:type="pct"/>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7E275A">
              <w:rPr>
                <w:rFonts w:ascii="Times New Roman" w:hAnsi="Times New Roman" w:cs="Times New Roman"/>
                <w:sz w:val="14"/>
                <w:szCs w:val="14"/>
              </w:rPr>
              <w:t>FVTPL and accrual basis</w:t>
            </w:r>
          </w:p>
        </w:tc>
        <w:tc>
          <w:tcPr>
            <w:tcW w:w="664" w:type="pct"/>
            <w:shd w:val="clear" w:color="auto" w:fill="auto"/>
          </w:tcPr>
          <w:p w:rsidR="00256D09" w:rsidRPr="007E275A" w:rsidRDefault="00582CA2"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21</w:t>
            </w:r>
            <w:r w:rsidR="00256D09"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896</w:t>
            </w:r>
            <w:r w:rsidR="00256D09" w:rsidRPr="00C53996">
              <w:rPr>
                <w:rFonts w:ascii="Times New Roman" w:hAnsi="Times New Roman" w:cs="Times New Roman"/>
                <w:sz w:val="14"/>
                <w:szCs w:val="14"/>
                <w:cs/>
                <w:lang w:val="en-US" w:eastAsia="en-US"/>
              </w:rPr>
              <w:t xml:space="preserve"> </w:t>
            </w:r>
          </w:p>
        </w:tc>
        <w:tc>
          <w:tcPr>
            <w:tcW w:w="441" w:type="pct"/>
            <w:shd w:val="clear" w:color="auto" w:fill="auto"/>
          </w:tcPr>
          <w:p w:rsidR="00256D09" w:rsidRPr="007E275A" w:rsidRDefault="00256D09" w:rsidP="009F5043">
            <w:pPr>
              <w:pStyle w:val="BodyText3"/>
              <w:tabs>
                <w:tab w:val="clear" w:pos="720"/>
                <w:tab w:val="clear" w:pos="900"/>
                <w:tab w:val="clear" w:pos="1620"/>
                <w:tab w:val="decimal" w:pos="42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82" w:type="pct"/>
            <w:shd w:val="clear" w:color="auto" w:fill="auto"/>
          </w:tcPr>
          <w:p w:rsidR="00256D09" w:rsidRPr="007E275A"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59" w:type="pct"/>
            <w:shd w:val="clear" w:color="auto" w:fill="auto"/>
          </w:tcPr>
          <w:p w:rsidR="00256D09" w:rsidRPr="0082137B" w:rsidRDefault="0082137B" w:rsidP="009F5043">
            <w:pPr>
              <w:pStyle w:val="BodyText3"/>
              <w:tabs>
                <w:tab w:val="clear" w:pos="720"/>
                <w:tab w:val="clear" w:pos="900"/>
                <w:tab w:val="clear" w:pos="1620"/>
                <w:tab w:val="decimal" w:pos="633"/>
              </w:tabs>
              <w:spacing w:after="100" w:line="180" w:lineRule="exact"/>
              <w:ind w:right="0"/>
              <w:rPr>
                <w:rFonts w:ascii="Times New Roman" w:hAnsi="Times New Roman" w:cs="Times New Roman"/>
                <w:sz w:val="14"/>
                <w:szCs w:val="14"/>
                <w:lang w:val="en-US" w:eastAsia="en-US"/>
              </w:rPr>
            </w:pPr>
            <w:r w:rsidRPr="0082137B">
              <w:rPr>
                <w:rFonts w:ascii="Times New Roman" w:hAnsi="Times New Roman" w:cs="Times New Roman"/>
                <w:sz w:val="14"/>
                <w:szCs w:val="14"/>
                <w:cs/>
                <w:lang w:val="en-US" w:eastAsia="en-US"/>
              </w:rPr>
              <w:t>29</w:t>
            </w:r>
          </w:p>
        </w:tc>
        <w:tc>
          <w:tcPr>
            <w:tcW w:w="383" w:type="pct"/>
            <w:shd w:val="clear" w:color="auto" w:fill="auto"/>
          </w:tcPr>
          <w:p w:rsidR="00256D09" w:rsidRPr="0082137B" w:rsidRDefault="00256D09"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82137B">
              <w:rPr>
                <w:rFonts w:ascii="Times New Roman" w:hAnsi="Times New Roman" w:cs="Times New Roman"/>
                <w:sz w:val="14"/>
                <w:szCs w:val="14"/>
                <w:cs/>
                <w:lang w:val="en-US" w:eastAsia="en-US"/>
              </w:rPr>
              <w:t>-</w:t>
            </w:r>
          </w:p>
        </w:tc>
        <w:tc>
          <w:tcPr>
            <w:tcW w:w="466" w:type="pct"/>
            <w:shd w:val="clear" w:color="auto" w:fill="auto"/>
          </w:tcPr>
          <w:p w:rsidR="00256D09" w:rsidRPr="0082137B" w:rsidRDefault="0082137B"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82137B">
              <w:rPr>
                <w:rFonts w:ascii="Times New Roman" w:hAnsi="Times New Roman" w:cs="Times New Roman"/>
                <w:sz w:val="14"/>
                <w:szCs w:val="14"/>
                <w:cs/>
                <w:lang w:val="en-US" w:eastAsia="en-US"/>
              </w:rPr>
              <w:t>21</w:t>
            </w:r>
            <w:r w:rsidRPr="0082137B">
              <w:rPr>
                <w:rFonts w:ascii="Times New Roman" w:hAnsi="Times New Roman" w:cs="Times New Roman"/>
                <w:sz w:val="14"/>
                <w:szCs w:val="14"/>
                <w:lang w:val="en-US" w:eastAsia="en-US"/>
              </w:rPr>
              <w:t>,</w:t>
            </w:r>
            <w:r w:rsidRPr="0082137B">
              <w:rPr>
                <w:rFonts w:ascii="Times New Roman" w:hAnsi="Times New Roman" w:cs="Times New Roman"/>
                <w:sz w:val="14"/>
                <w:szCs w:val="14"/>
                <w:cs/>
                <w:lang w:val="en-US" w:eastAsia="en-US"/>
              </w:rPr>
              <w:t>925</w:t>
            </w:r>
          </w:p>
        </w:tc>
        <w:tc>
          <w:tcPr>
            <w:tcW w:w="633" w:type="pct"/>
            <w:gridSpan w:val="2"/>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7E275A">
              <w:rPr>
                <w:rFonts w:ascii="Times New Roman" w:hAnsi="Times New Roman" w:cs="Times New Roman"/>
                <w:sz w:val="14"/>
                <w:szCs w:val="14"/>
              </w:rPr>
              <w:t>FVTPL, accrual basis and hedging</w:t>
            </w:r>
          </w:p>
        </w:tc>
      </w:tr>
      <w:tr w:rsidR="009F5043" w:rsidRPr="007E275A" w:rsidTr="0082137B">
        <w:trPr>
          <w:trHeight w:val="74"/>
        </w:trPr>
        <w:tc>
          <w:tcPr>
            <w:tcW w:w="1059" w:type="pct"/>
            <w:shd w:val="clear" w:color="auto" w:fill="auto"/>
          </w:tcPr>
          <w:p w:rsidR="00256D09" w:rsidRPr="007E275A" w:rsidRDefault="00256D09" w:rsidP="009F5043">
            <w:pPr>
              <w:spacing w:after="100" w:line="180" w:lineRule="exact"/>
              <w:ind w:left="162" w:hanging="162"/>
              <w:rPr>
                <w:rFonts w:ascii="Times New Roman" w:hAnsi="Times New Roman" w:cs="Times New Roman"/>
                <w:sz w:val="14"/>
                <w:szCs w:val="14"/>
              </w:rPr>
            </w:pPr>
            <w:r w:rsidRPr="007E275A">
              <w:rPr>
                <w:rFonts w:ascii="Times New Roman" w:hAnsi="Times New Roman" w:cs="Times New Roman"/>
                <w:sz w:val="14"/>
                <w:szCs w:val="14"/>
              </w:rPr>
              <w:t>Financial assets measured at fair value through profit or loss</w:t>
            </w:r>
          </w:p>
        </w:tc>
        <w:tc>
          <w:tcPr>
            <w:tcW w:w="513" w:type="pct"/>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C53996">
              <w:rPr>
                <w:rFonts w:ascii="Times New Roman" w:hAnsi="Times New Roman" w:cs="Times New Roman"/>
                <w:sz w:val="14"/>
                <w:szCs w:val="14"/>
                <w:cs/>
              </w:rPr>
              <w:t>-</w:t>
            </w:r>
          </w:p>
        </w:tc>
        <w:tc>
          <w:tcPr>
            <w:tcW w:w="664" w:type="pct"/>
            <w:shd w:val="clear" w:color="auto" w:fill="auto"/>
          </w:tcPr>
          <w:p w:rsidR="00256D09" w:rsidRPr="007E275A" w:rsidRDefault="00256D09" w:rsidP="009F5043">
            <w:pPr>
              <w:pStyle w:val="BodyText3"/>
              <w:tabs>
                <w:tab w:val="clear" w:pos="720"/>
                <w:tab w:val="clear" w:pos="900"/>
                <w:tab w:val="clear" w:pos="1620"/>
                <w:tab w:val="decimal" w:pos="703"/>
              </w:tabs>
              <w:spacing w:after="100" w:line="180" w:lineRule="exact"/>
              <w:ind w:right="0"/>
              <w:jc w:val="left"/>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41" w:type="pct"/>
            <w:shd w:val="clear" w:color="auto" w:fill="auto"/>
          </w:tcPr>
          <w:p w:rsidR="00256D09" w:rsidRPr="007E275A" w:rsidRDefault="00582CA2" w:rsidP="009F5043">
            <w:pPr>
              <w:pStyle w:val="BodyText3"/>
              <w:tabs>
                <w:tab w:val="clear" w:pos="720"/>
                <w:tab w:val="clear" w:pos="900"/>
                <w:tab w:val="clear" w:pos="1620"/>
                <w:tab w:val="decimal" w:pos="603"/>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2</w:t>
            </w:r>
            <w:r w:rsidR="00256D09"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840</w:t>
            </w:r>
          </w:p>
        </w:tc>
        <w:tc>
          <w:tcPr>
            <w:tcW w:w="382" w:type="pct"/>
            <w:shd w:val="clear" w:color="auto" w:fill="auto"/>
          </w:tcPr>
          <w:p w:rsidR="00256D09" w:rsidRPr="007E275A"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59" w:type="pct"/>
            <w:shd w:val="clear" w:color="auto" w:fill="auto"/>
          </w:tcPr>
          <w:p w:rsidR="00256D09" w:rsidRPr="007E275A" w:rsidRDefault="00256D09" w:rsidP="009F5043">
            <w:pPr>
              <w:pStyle w:val="BodyText3"/>
              <w:tabs>
                <w:tab w:val="clear" w:pos="720"/>
                <w:tab w:val="clear" w:pos="900"/>
                <w:tab w:val="clear" w:pos="1620"/>
                <w:tab w:val="decimal" w:pos="63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r w:rsidR="00582CA2" w:rsidRPr="007E275A">
              <w:rPr>
                <w:rFonts w:ascii="Times New Roman" w:hAnsi="Times New Roman" w:cs="Times New Roman"/>
                <w:sz w:val="14"/>
                <w:szCs w:val="14"/>
                <w:lang w:val="en-US" w:eastAsia="en-US"/>
              </w:rPr>
              <w:t>172</w:t>
            </w:r>
            <w:r w:rsidRPr="00C53996">
              <w:rPr>
                <w:rFonts w:ascii="Times New Roman" w:hAnsi="Times New Roman" w:cs="Times New Roman"/>
                <w:sz w:val="14"/>
                <w:szCs w:val="14"/>
                <w:cs/>
                <w:lang w:val="en-US" w:eastAsia="en-US"/>
              </w:rPr>
              <w:t>)</w:t>
            </w:r>
          </w:p>
        </w:tc>
        <w:tc>
          <w:tcPr>
            <w:tcW w:w="383" w:type="pct"/>
            <w:shd w:val="clear" w:color="auto" w:fill="auto"/>
          </w:tcPr>
          <w:p w:rsidR="00256D09" w:rsidRPr="007E275A" w:rsidRDefault="00256D09"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66" w:type="pct"/>
            <w:shd w:val="clear" w:color="auto" w:fill="auto"/>
          </w:tcPr>
          <w:p w:rsidR="00256D09" w:rsidRPr="007E275A" w:rsidRDefault="00582CA2"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color w:val="FF0000"/>
                <w:sz w:val="14"/>
                <w:szCs w:val="14"/>
                <w:lang w:val="en-US" w:eastAsia="en-US"/>
              </w:rPr>
            </w:pPr>
            <w:r w:rsidRPr="007E275A">
              <w:rPr>
                <w:rFonts w:ascii="Times New Roman" w:hAnsi="Times New Roman" w:cs="Times New Roman"/>
                <w:sz w:val="14"/>
                <w:szCs w:val="14"/>
                <w:lang w:val="en-US" w:eastAsia="en-US"/>
              </w:rPr>
              <w:t>2</w:t>
            </w:r>
            <w:r w:rsidR="00256D09"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668</w:t>
            </w:r>
          </w:p>
        </w:tc>
        <w:tc>
          <w:tcPr>
            <w:tcW w:w="633" w:type="pct"/>
            <w:gridSpan w:val="2"/>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7E275A">
              <w:rPr>
                <w:rFonts w:ascii="Times New Roman" w:hAnsi="Times New Roman" w:cs="Times New Roman"/>
                <w:sz w:val="14"/>
                <w:szCs w:val="14"/>
              </w:rPr>
              <w:t>FVTPL</w:t>
            </w:r>
          </w:p>
        </w:tc>
      </w:tr>
      <w:tr w:rsidR="009F5043" w:rsidRPr="007E275A" w:rsidTr="0082137B">
        <w:trPr>
          <w:trHeight w:val="48"/>
        </w:trPr>
        <w:tc>
          <w:tcPr>
            <w:tcW w:w="1059" w:type="pct"/>
            <w:shd w:val="clear" w:color="auto" w:fill="auto"/>
          </w:tcPr>
          <w:p w:rsidR="00256D09" w:rsidRPr="007E275A" w:rsidRDefault="00256D09" w:rsidP="009F5043">
            <w:pPr>
              <w:spacing w:after="100" w:line="180" w:lineRule="exact"/>
              <w:rPr>
                <w:rFonts w:ascii="Times New Roman" w:hAnsi="Times New Roman" w:cs="Times New Roman"/>
                <w:sz w:val="14"/>
                <w:szCs w:val="14"/>
              </w:rPr>
            </w:pPr>
            <w:r w:rsidRPr="007E275A">
              <w:rPr>
                <w:rFonts w:ascii="Times New Roman" w:hAnsi="Times New Roman" w:cs="Times New Roman"/>
                <w:sz w:val="14"/>
                <w:szCs w:val="14"/>
              </w:rPr>
              <w:t>Investments, net</w:t>
            </w:r>
          </w:p>
        </w:tc>
        <w:tc>
          <w:tcPr>
            <w:tcW w:w="513" w:type="pct"/>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7E275A">
              <w:rPr>
                <w:rFonts w:ascii="Times New Roman" w:hAnsi="Times New Roman" w:cs="Times New Roman"/>
                <w:sz w:val="14"/>
                <w:szCs w:val="14"/>
              </w:rPr>
              <w:t>Trading, AFS, HTM and GI</w:t>
            </w:r>
          </w:p>
        </w:tc>
        <w:tc>
          <w:tcPr>
            <w:tcW w:w="664" w:type="pct"/>
            <w:shd w:val="clear" w:color="auto" w:fill="auto"/>
          </w:tcPr>
          <w:p w:rsidR="00256D09" w:rsidRPr="007E275A" w:rsidRDefault="00582CA2"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117</w:t>
            </w:r>
            <w:r w:rsidR="00256D09"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908</w:t>
            </w:r>
          </w:p>
        </w:tc>
        <w:tc>
          <w:tcPr>
            <w:tcW w:w="441" w:type="pct"/>
            <w:shd w:val="clear" w:color="auto" w:fill="auto"/>
          </w:tcPr>
          <w:p w:rsidR="00256D09" w:rsidRPr="007E275A" w:rsidRDefault="00256D09" w:rsidP="009F5043">
            <w:pPr>
              <w:pStyle w:val="BodyText3"/>
              <w:tabs>
                <w:tab w:val="clear" w:pos="720"/>
                <w:tab w:val="clear" w:pos="900"/>
                <w:tab w:val="clear" w:pos="1620"/>
                <w:tab w:val="decimal" w:pos="603"/>
              </w:tabs>
              <w:spacing w:after="100" w:line="180" w:lineRule="exact"/>
              <w:ind w:right="0"/>
              <w:jc w:val="left"/>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r w:rsidR="00582CA2" w:rsidRPr="007E275A">
              <w:rPr>
                <w:rFonts w:ascii="Times New Roman" w:hAnsi="Times New Roman" w:cs="Times New Roman"/>
                <w:sz w:val="14"/>
                <w:szCs w:val="14"/>
                <w:lang w:val="en-US" w:eastAsia="en-US"/>
              </w:rPr>
              <w:t>3</w:t>
            </w:r>
            <w:r w:rsidRPr="007E275A">
              <w:rPr>
                <w:rFonts w:ascii="Times New Roman" w:hAnsi="Times New Roman" w:cs="Times New Roman"/>
                <w:sz w:val="14"/>
                <w:szCs w:val="14"/>
                <w:lang w:val="en-US" w:eastAsia="en-US"/>
              </w:rPr>
              <w:t>,</w:t>
            </w:r>
            <w:r w:rsidR="00582CA2" w:rsidRPr="007E275A">
              <w:rPr>
                <w:rFonts w:ascii="Times New Roman" w:hAnsi="Times New Roman" w:cs="Times New Roman"/>
                <w:sz w:val="14"/>
                <w:szCs w:val="14"/>
                <w:lang w:val="en-US" w:eastAsia="en-US"/>
              </w:rPr>
              <w:t>039</w:t>
            </w:r>
            <w:r w:rsidRPr="00C53996">
              <w:rPr>
                <w:rFonts w:ascii="Times New Roman" w:hAnsi="Times New Roman" w:cs="Times New Roman"/>
                <w:sz w:val="14"/>
                <w:szCs w:val="14"/>
                <w:cs/>
                <w:lang w:val="en-US" w:eastAsia="en-US"/>
              </w:rPr>
              <w:t>)</w:t>
            </w:r>
          </w:p>
        </w:tc>
        <w:tc>
          <w:tcPr>
            <w:tcW w:w="382" w:type="pct"/>
            <w:shd w:val="clear" w:color="auto" w:fill="auto"/>
          </w:tcPr>
          <w:p w:rsidR="00256D09" w:rsidRPr="007E275A"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59" w:type="pct"/>
            <w:shd w:val="clear" w:color="auto" w:fill="auto"/>
          </w:tcPr>
          <w:p w:rsidR="00256D09" w:rsidRPr="007E275A" w:rsidRDefault="00582CA2" w:rsidP="009F5043">
            <w:pPr>
              <w:pStyle w:val="BodyText3"/>
              <w:tabs>
                <w:tab w:val="clear" w:pos="720"/>
                <w:tab w:val="clear" w:pos="900"/>
                <w:tab w:val="clear" w:pos="1620"/>
                <w:tab w:val="decimal" w:pos="633"/>
              </w:tabs>
              <w:spacing w:after="100" w:line="180" w:lineRule="exact"/>
              <w:ind w:right="0"/>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370</w:t>
            </w:r>
          </w:p>
        </w:tc>
        <w:tc>
          <w:tcPr>
            <w:tcW w:w="383" w:type="pct"/>
            <w:shd w:val="clear" w:color="auto" w:fill="auto"/>
          </w:tcPr>
          <w:p w:rsidR="00256D09" w:rsidRPr="007E275A" w:rsidRDefault="00256D09"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66" w:type="pct"/>
            <w:shd w:val="clear" w:color="auto" w:fill="auto"/>
          </w:tcPr>
          <w:p w:rsidR="00256D09" w:rsidRPr="007E275A" w:rsidRDefault="00582CA2"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115</w:t>
            </w:r>
            <w:r w:rsidR="00256D09"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239</w:t>
            </w:r>
            <w:r w:rsidR="00256D09" w:rsidRPr="00C53996">
              <w:rPr>
                <w:rFonts w:ascii="Times New Roman" w:hAnsi="Times New Roman" w:cs="Times New Roman"/>
                <w:sz w:val="14"/>
                <w:szCs w:val="14"/>
                <w:cs/>
                <w:lang w:val="en-US" w:eastAsia="en-US"/>
              </w:rPr>
              <w:t xml:space="preserve">  </w:t>
            </w:r>
          </w:p>
        </w:tc>
        <w:tc>
          <w:tcPr>
            <w:tcW w:w="633" w:type="pct"/>
            <w:gridSpan w:val="2"/>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7E275A">
              <w:rPr>
                <w:rFonts w:ascii="Times New Roman" w:hAnsi="Times New Roman" w:cs="Times New Roman"/>
                <w:sz w:val="14"/>
                <w:szCs w:val="14"/>
              </w:rPr>
              <w:t>Amortised Cost and FVOCI</w:t>
            </w:r>
          </w:p>
        </w:tc>
      </w:tr>
      <w:tr w:rsidR="009F5043" w:rsidRPr="007E275A" w:rsidTr="0082137B">
        <w:trPr>
          <w:trHeight w:val="48"/>
        </w:trPr>
        <w:tc>
          <w:tcPr>
            <w:tcW w:w="1059" w:type="pct"/>
            <w:shd w:val="clear" w:color="auto" w:fill="auto"/>
          </w:tcPr>
          <w:p w:rsidR="00256D09" w:rsidRPr="007E275A" w:rsidRDefault="00256D09" w:rsidP="009F5043">
            <w:pPr>
              <w:spacing w:after="100" w:line="180" w:lineRule="exact"/>
              <w:ind w:left="159" w:hanging="159"/>
              <w:rPr>
                <w:rFonts w:ascii="Times New Roman" w:hAnsi="Times New Roman" w:cs="Times New Roman"/>
                <w:sz w:val="14"/>
                <w:szCs w:val="14"/>
              </w:rPr>
            </w:pPr>
            <w:r w:rsidRPr="007E275A">
              <w:rPr>
                <w:rFonts w:ascii="Times New Roman" w:hAnsi="Times New Roman" w:cs="Times New Roman"/>
                <w:sz w:val="14"/>
                <w:szCs w:val="14"/>
              </w:rPr>
              <w:t>Loans to customers and accrued interest receivables, net</w:t>
            </w:r>
          </w:p>
        </w:tc>
        <w:tc>
          <w:tcPr>
            <w:tcW w:w="513" w:type="pct"/>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7E275A">
              <w:rPr>
                <w:rFonts w:ascii="Times New Roman" w:hAnsi="Times New Roman" w:cs="Times New Roman"/>
                <w:sz w:val="14"/>
                <w:szCs w:val="14"/>
              </w:rPr>
              <w:t>Cost less impairment</w:t>
            </w:r>
          </w:p>
        </w:tc>
        <w:tc>
          <w:tcPr>
            <w:tcW w:w="664" w:type="pct"/>
            <w:shd w:val="clear" w:color="auto" w:fill="auto"/>
          </w:tcPr>
          <w:p w:rsidR="00256D09" w:rsidRPr="007E275A" w:rsidRDefault="00582CA2"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1</w:t>
            </w:r>
            <w:r w:rsidR="00256D09"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612</w:t>
            </w:r>
            <w:r w:rsidR="00256D09"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854</w:t>
            </w:r>
          </w:p>
        </w:tc>
        <w:tc>
          <w:tcPr>
            <w:tcW w:w="441" w:type="pct"/>
            <w:shd w:val="clear" w:color="auto" w:fill="auto"/>
          </w:tcPr>
          <w:p w:rsidR="00256D09" w:rsidRPr="007E275A" w:rsidRDefault="00582CA2" w:rsidP="009F5043">
            <w:pPr>
              <w:pStyle w:val="BodyText3"/>
              <w:tabs>
                <w:tab w:val="clear" w:pos="720"/>
                <w:tab w:val="clear" w:pos="900"/>
                <w:tab w:val="clear" w:pos="1620"/>
                <w:tab w:val="decimal" w:pos="603"/>
              </w:tabs>
              <w:spacing w:after="100" w:line="180" w:lineRule="exact"/>
              <w:ind w:right="0"/>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200</w:t>
            </w:r>
          </w:p>
        </w:tc>
        <w:tc>
          <w:tcPr>
            <w:tcW w:w="382" w:type="pct"/>
            <w:shd w:val="clear" w:color="auto" w:fill="auto"/>
          </w:tcPr>
          <w:p w:rsidR="00256D09" w:rsidRPr="007E275A" w:rsidRDefault="00256D09" w:rsidP="009F5043">
            <w:pPr>
              <w:pStyle w:val="BodyText3"/>
              <w:tabs>
                <w:tab w:val="clear" w:pos="720"/>
                <w:tab w:val="clear" w:pos="900"/>
                <w:tab w:val="clear" w:pos="1620"/>
                <w:tab w:val="decimal" w:pos="491"/>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r w:rsidR="00582CA2" w:rsidRPr="007E275A">
              <w:rPr>
                <w:rFonts w:ascii="Times New Roman" w:hAnsi="Times New Roman" w:cs="Times New Roman"/>
                <w:sz w:val="14"/>
                <w:szCs w:val="14"/>
                <w:lang w:val="en-US" w:eastAsia="en-US"/>
              </w:rPr>
              <w:t>142</w:t>
            </w:r>
            <w:r w:rsidRPr="00C53996">
              <w:rPr>
                <w:rFonts w:ascii="Times New Roman" w:hAnsi="Times New Roman" w:cs="Times New Roman"/>
                <w:sz w:val="14"/>
                <w:szCs w:val="14"/>
                <w:cs/>
                <w:lang w:val="en-US" w:eastAsia="en-US"/>
              </w:rPr>
              <w:t>)</w:t>
            </w:r>
          </w:p>
        </w:tc>
        <w:tc>
          <w:tcPr>
            <w:tcW w:w="459" w:type="pct"/>
            <w:shd w:val="clear" w:color="auto" w:fill="auto"/>
          </w:tcPr>
          <w:p w:rsidR="00256D09" w:rsidRPr="007E275A" w:rsidRDefault="00256D09" w:rsidP="009F5043">
            <w:pPr>
              <w:pStyle w:val="BodyText3"/>
              <w:tabs>
                <w:tab w:val="clear" w:pos="720"/>
                <w:tab w:val="clear" w:pos="900"/>
                <w:tab w:val="clear" w:pos="1620"/>
                <w:tab w:val="decimal" w:pos="63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r w:rsidR="00582CA2" w:rsidRPr="007E275A">
              <w:rPr>
                <w:rFonts w:ascii="Times New Roman" w:hAnsi="Times New Roman" w:cs="Times New Roman"/>
                <w:sz w:val="14"/>
                <w:szCs w:val="14"/>
                <w:lang w:val="en-US" w:eastAsia="en-US"/>
              </w:rPr>
              <w:t>2</w:t>
            </w:r>
            <w:r w:rsidRPr="007E275A">
              <w:rPr>
                <w:rFonts w:ascii="Times New Roman" w:hAnsi="Times New Roman" w:cs="Times New Roman"/>
                <w:sz w:val="14"/>
                <w:szCs w:val="14"/>
                <w:lang w:val="en-US" w:eastAsia="en-US"/>
              </w:rPr>
              <w:t>,</w:t>
            </w:r>
            <w:r w:rsidR="00582CA2" w:rsidRPr="007E275A">
              <w:rPr>
                <w:rFonts w:ascii="Times New Roman" w:hAnsi="Times New Roman" w:cs="Times New Roman"/>
                <w:sz w:val="14"/>
                <w:szCs w:val="14"/>
                <w:lang w:val="en-US" w:eastAsia="en-US"/>
              </w:rPr>
              <w:t>305</w:t>
            </w:r>
            <w:r w:rsidRPr="00C53996">
              <w:rPr>
                <w:rFonts w:ascii="Times New Roman" w:hAnsi="Times New Roman" w:cs="Times New Roman"/>
                <w:sz w:val="14"/>
                <w:szCs w:val="14"/>
                <w:cs/>
                <w:lang w:val="en-US" w:eastAsia="en-US"/>
              </w:rPr>
              <w:t>)</w:t>
            </w:r>
          </w:p>
        </w:tc>
        <w:tc>
          <w:tcPr>
            <w:tcW w:w="383" w:type="pct"/>
            <w:shd w:val="clear" w:color="auto" w:fill="auto"/>
          </w:tcPr>
          <w:p w:rsidR="00256D09" w:rsidRPr="007E275A" w:rsidRDefault="00256D09"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66" w:type="pct"/>
            <w:shd w:val="clear" w:color="auto" w:fill="auto"/>
          </w:tcPr>
          <w:p w:rsidR="00256D09" w:rsidRPr="007E275A" w:rsidRDefault="00582CA2"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1</w:t>
            </w:r>
            <w:r w:rsidR="00256D09"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610</w:t>
            </w:r>
            <w:r w:rsidR="00256D09"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607</w:t>
            </w:r>
          </w:p>
        </w:tc>
        <w:tc>
          <w:tcPr>
            <w:tcW w:w="633" w:type="pct"/>
            <w:gridSpan w:val="2"/>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7E275A">
              <w:rPr>
                <w:rFonts w:ascii="Times New Roman" w:hAnsi="Times New Roman" w:cs="Times New Roman"/>
                <w:sz w:val="14"/>
                <w:szCs w:val="14"/>
              </w:rPr>
              <w:t>Amortised Cost</w:t>
            </w:r>
          </w:p>
        </w:tc>
      </w:tr>
      <w:tr w:rsidR="009F5043" w:rsidRPr="007E275A" w:rsidTr="0082137B">
        <w:trPr>
          <w:trHeight w:val="48"/>
        </w:trPr>
        <w:tc>
          <w:tcPr>
            <w:tcW w:w="1059" w:type="pct"/>
            <w:shd w:val="clear" w:color="auto" w:fill="auto"/>
          </w:tcPr>
          <w:p w:rsidR="00256D09" w:rsidRPr="007E275A" w:rsidRDefault="00256D09" w:rsidP="009F5043">
            <w:pPr>
              <w:spacing w:after="100" w:line="180" w:lineRule="exact"/>
              <w:ind w:left="159" w:hanging="159"/>
              <w:rPr>
                <w:rFonts w:ascii="Times New Roman" w:hAnsi="Times New Roman" w:cs="Times New Roman"/>
                <w:sz w:val="14"/>
                <w:szCs w:val="14"/>
              </w:rPr>
            </w:pPr>
            <w:r w:rsidRPr="007E275A">
              <w:rPr>
                <w:rFonts w:ascii="Times New Roman" w:hAnsi="Times New Roman" w:cs="Times New Roman"/>
                <w:sz w:val="14"/>
                <w:szCs w:val="14"/>
              </w:rPr>
              <w:t>Customers liabilities under acceptance</w:t>
            </w:r>
          </w:p>
        </w:tc>
        <w:tc>
          <w:tcPr>
            <w:tcW w:w="513" w:type="pct"/>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C53996">
              <w:rPr>
                <w:rFonts w:ascii="Times New Roman" w:hAnsi="Times New Roman" w:cs="Times New Roman"/>
                <w:sz w:val="14"/>
                <w:szCs w:val="14"/>
                <w:cs/>
              </w:rPr>
              <w:t>-</w:t>
            </w:r>
          </w:p>
        </w:tc>
        <w:tc>
          <w:tcPr>
            <w:tcW w:w="664" w:type="pct"/>
            <w:shd w:val="clear" w:color="auto" w:fill="auto"/>
          </w:tcPr>
          <w:p w:rsidR="00256D09" w:rsidRPr="007E275A" w:rsidRDefault="00582CA2"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299</w:t>
            </w:r>
          </w:p>
        </w:tc>
        <w:tc>
          <w:tcPr>
            <w:tcW w:w="441" w:type="pct"/>
            <w:shd w:val="clear" w:color="auto" w:fill="auto"/>
          </w:tcPr>
          <w:p w:rsidR="00256D09" w:rsidRPr="007E275A"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82" w:type="pct"/>
            <w:shd w:val="clear" w:color="auto" w:fill="auto"/>
          </w:tcPr>
          <w:p w:rsidR="00256D09" w:rsidRPr="007E275A"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59" w:type="pct"/>
            <w:shd w:val="clear" w:color="auto" w:fill="auto"/>
          </w:tcPr>
          <w:p w:rsidR="00256D09" w:rsidRPr="007E275A"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83" w:type="pct"/>
            <w:shd w:val="clear" w:color="auto" w:fill="auto"/>
          </w:tcPr>
          <w:p w:rsidR="00256D09" w:rsidRPr="007E275A" w:rsidRDefault="00256D09" w:rsidP="009F5043">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r w:rsidR="00582CA2" w:rsidRPr="007E275A">
              <w:rPr>
                <w:rFonts w:ascii="Times New Roman" w:hAnsi="Times New Roman" w:cs="Times New Roman"/>
                <w:sz w:val="14"/>
                <w:szCs w:val="14"/>
                <w:lang w:val="en-US" w:eastAsia="en-US"/>
              </w:rPr>
              <w:t>299</w:t>
            </w:r>
            <w:r w:rsidRPr="00C53996">
              <w:rPr>
                <w:rFonts w:ascii="Times New Roman" w:hAnsi="Times New Roman" w:cs="Times New Roman"/>
                <w:sz w:val="14"/>
                <w:szCs w:val="14"/>
                <w:cs/>
                <w:lang w:val="en-US" w:eastAsia="en-US"/>
              </w:rPr>
              <w:t>)</w:t>
            </w:r>
          </w:p>
        </w:tc>
        <w:tc>
          <w:tcPr>
            <w:tcW w:w="466" w:type="pct"/>
            <w:shd w:val="clear" w:color="auto" w:fill="auto"/>
          </w:tcPr>
          <w:p w:rsidR="00256D09" w:rsidRPr="007E275A" w:rsidRDefault="00256D09" w:rsidP="009F5043">
            <w:pPr>
              <w:pStyle w:val="BodyText3"/>
              <w:tabs>
                <w:tab w:val="clear" w:pos="720"/>
                <w:tab w:val="clear" w:pos="900"/>
                <w:tab w:val="clear" w:pos="1620"/>
                <w:tab w:val="decimal" w:pos="510"/>
              </w:tabs>
              <w:spacing w:after="100" w:line="180" w:lineRule="exact"/>
              <w:ind w:right="0"/>
              <w:jc w:val="left"/>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633" w:type="pct"/>
            <w:gridSpan w:val="2"/>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C53996">
              <w:rPr>
                <w:rFonts w:ascii="Times New Roman" w:hAnsi="Times New Roman" w:cs="Times New Roman"/>
                <w:sz w:val="14"/>
                <w:szCs w:val="14"/>
                <w:cs/>
              </w:rPr>
              <w:t>-</w:t>
            </w:r>
          </w:p>
        </w:tc>
      </w:tr>
      <w:tr w:rsidR="009F5043" w:rsidRPr="007E275A" w:rsidTr="0082137B">
        <w:trPr>
          <w:trHeight w:val="48"/>
        </w:trPr>
        <w:tc>
          <w:tcPr>
            <w:tcW w:w="1059" w:type="pct"/>
            <w:shd w:val="clear" w:color="auto" w:fill="auto"/>
          </w:tcPr>
          <w:p w:rsidR="00256D09" w:rsidRPr="007E275A" w:rsidRDefault="00256D09" w:rsidP="009F5043">
            <w:pPr>
              <w:spacing w:after="100" w:line="180" w:lineRule="exact"/>
              <w:ind w:left="159" w:hanging="159"/>
              <w:rPr>
                <w:rFonts w:ascii="Times New Roman" w:hAnsi="Times New Roman" w:cs="Times New Roman"/>
                <w:sz w:val="14"/>
                <w:szCs w:val="14"/>
              </w:rPr>
            </w:pPr>
            <w:r w:rsidRPr="007E275A">
              <w:rPr>
                <w:rFonts w:ascii="Times New Roman" w:hAnsi="Times New Roman" w:cs="Times New Roman"/>
                <w:sz w:val="14"/>
                <w:szCs w:val="14"/>
              </w:rPr>
              <w:t>Other assets, net</w:t>
            </w:r>
          </w:p>
        </w:tc>
        <w:tc>
          <w:tcPr>
            <w:tcW w:w="513" w:type="pct"/>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7E275A">
              <w:rPr>
                <w:rFonts w:ascii="Times New Roman" w:hAnsi="Times New Roman" w:cs="Times New Roman"/>
                <w:sz w:val="14"/>
                <w:szCs w:val="14"/>
              </w:rPr>
              <w:t>Cost less impairment</w:t>
            </w:r>
          </w:p>
        </w:tc>
        <w:tc>
          <w:tcPr>
            <w:tcW w:w="664" w:type="pct"/>
            <w:shd w:val="clear" w:color="auto" w:fill="auto"/>
          </w:tcPr>
          <w:p w:rsidR="00256D09" w:rsidRPr="007E275A" w:rsidRDefault="00582CA2"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20</w:t>
            </w:r>
            <w:r w:rsidR="00256D09"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056</w:t>
            </w:r>
          </w:p>
        </w:tc>
        <w:tc>
          <w:tcPr>
            <w:tcW w:w="441" w:type="pct"/>
            <w:shd w:val="clear" w:color="auto" w:fill="auto"/>
          </w:tcPr>
          <w:p w:rsidR="00256D09" w:rsidRPr="007E275A" w:rsidRDefault="00256D09" w:rsidP="009F5043">
            <w:pPr>
              <w:pStyle w:val="BodyText3"/>
              <w:tabs>
                <w:tab w:val="clear" w:pos="720"/>
                <w:tab w:val="clear" w:pos="900"/>
                <w:tab w:val="clear" w:pos="1620"/>
                <w:tab w:val="decimal" w:pos="60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r w:rsidR="00582CA2" w:rsidRPr="007E275A">
              <w:rPr>
                <w:rFonts w:ascii="Times New Roman" w:hAnsi="Times New Roman" w:cs="Times New Roman"/>
                <w:sz w:val="14"/>
                <w:szCs w:val="14"/>
                <w:lang w:val="en-US" w:eastAsia="en-US"/>
              </w:rPr>
              <w:t>1</w:t>
            </w:r>
            <w:r w:rsidRPr="00C53996">
              <w:rPr>
                <w:rFonts w:ascii="Times New Roman" w:hAnsi="Times New Roman" w:cs="Times New Roman"/>
                <w:sz w:val="14"/>
                <w:szCs w:val="14"/>
                <w:cs/>
                <w:lang w:val="en-US" w:eastAsia="en-US"/>
              </w:rPr>
              <w:t>)</w:t>
            </w:r>
          </w:p>
        </w:tc>
        <w:tc>
          <w:tcPr>
            <w:tcW w:w="382" w:type="pct"/>
            <w:shd w:val="clear" w:color="auto" w:fill="auto"/>
          </w:tcPr>
          <w:p w:rsidR="00256D09" w:rsidRPr="007E275A"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59" w:type="pct"/>
            <w:shd w:val="clear" w:color="auto" w:fill="auto"/>
          </w:tcPr>
          <w:p w:rsidR="00256D09" w:rsidRPr="007E275A" w:rsidRDefault="00582CA2" w:rsidP="009F5043">
            <w:pPr>
              <w:pStyle w:val="BodyText3"/>
              <w:tabs>
                <w:tab w:val="clear" w:pos="720"/>
                <w:tab w:val="clear" w:pos="900"/>
                <w:tab w:val="clear" w:pos="1620"/>
                <w:tab w:val="decimal" w:pos="633"/>
              </w:tabs>
              <w:spacing w:after="100" w:line="180" w:lineRule="exact"/>
              <w:ind w:right="0"/>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2</w:t>
            </w:r>
            <w:r w:rsidR="00256D09"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305</w:t>
            </w:r>
          </w:p>
        </w:tc>
        <w:tc>
          <w:tcPr>
            <w:tcW w:w="383" w:type="pct"/>
            <w:shd w:val="clear" w:color="auto" w:fill="auto"/>
          </w:tcPr>
          <w:p w:rsidR="00256D09" w:rsidRPr="007E275A" w:rsidRDefault="00256D09"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466" w:type="pct"/>
            <w:shd w:val="clear" w:color="auto" w:fill="auto"/>
          </w:tcPr>
          <w:p w:rsidR="00256D09" w:rsidRPr="007E275A" w:rsidRDefault="00582CA2"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22</w:t>
            </w:r>
            <w:r w:rsidR="00256D09"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360</w:t>
            </w:r>
          </w:p>
        </w:tc>
        <w:tc>
          <w:tcPr>
            <w:tcW w:w="633" w:type="pct"/>
            <w:gridSpan w:val="2"/>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7E275A">
              <w:rPr>
                <w:rFonts w:ascii="Times New Roman" w:hAnsi="Times New Roman" w:cs="Times New Roman"/>
                <w:sz w:val="14"/>
                <w:szCs w:val="14"/>
              </w:rPr>
              <w:t>Amortised Cost</w:t>
            </w:r>
          </w:p>
        </w:tc>
      </w:tr>
      <w:tr w:rsidR="009F5043" w:rsidRPr="007E275A" w:rsidTr="0082137B">
        <w:trPr>
          <w:trHeight w:val="48"/>
        </w:trPr>
        <w:tc>
          <w:tcPr>
            <w:tcW w:w="1059" w:type="pct"/>
            <w:shd w:val="clear" w:color="auto" w:fill="auto"/>
            <w:vAlign w:val="center"/>
          </w:tcPr>
          <w:p w:rsidR="00256D09" w:rsidRPr="007E275A" w:rsidRDefault="00256D09" w:rsidP="009F5043">
            <w:pPr>
              <w:spacing w:line="180" w:lineRule="exact"/>
              <w:rPr>
                <w:rFonts w:ascii="Times New Roman" w:hAnsi="Times New Roman" w:cs="Times New Roman"/>
                <w:sz w:val="14"/>
                <w:szCs w:val="14"/>
              </w:rPr>
            </w:pPr>
          </w:p>
        </w:tc>
        <w:tc>
          <w:tcPr>
            <w:tcW w:w="513" w:type="pct"/>
            <w:shd w:val="clear" w:color="auto" w:fill="auto"/>
            <w:vAlign w:val="center"/>
          </w:tcPr>
          <w:p w:rsidR="00256D09" w:rsidRPr="007E275A" w:rsidRDefault="00256D09" w:rsidP="009F5043">
            <w:pPr>
              <w:spacing w:line="180" w:lineRule="exact"/>
              <w:jc w:val="center"/>
              <w:rPr>
                <w:rFonts w:ascii="Times New Roman" w:hAnsi="Times New Roman" w:cs="Times New Roman"/>
                <w:sz w:val="14"/>
                <w:szCs w:val="14"/>
              </w:rPr>
            </w:pPr>
          </w:p>
        </w:tc>
        <w:tc>
          <w:tcPr>
            <w:tcW w:w="664" w:type="pct"/>
            <w:shd w:val="clear" w:color="auto" w:fill="auto"/>
            <w:vAlign w:val="center"/>
          </w:tcPr>
          <w:p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441" w:type="pct"/>
            <w:shd w:val="clear" w:color="auto" w:fill="auto"/>
            <w:vAlign w:val="center"/>
          </w:tcPr>
          <w:p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382" w:type="pct"/>
            <w:shd w:val="clear" w:color="auto" w:fill="auto"/>
            <w:vAlign w:val="center"/>
          </w:tcPr>
          <w:p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459" w:type="pct"/>
            <w:shd w:val="clear" w:color="auto" w:fill="auto"/>
            <w:vAlign w:val="center"/>
          </w:tcPr>
          <w:p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383" w:type="pct"/>
            <w:shd w:val="clear" w:color="auto" w:fill="auto"/>
            <w:vAlign w:val="center"/>
          </w:tcPr>
          <w:p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466" w:type="pct"/>
            <w:shd w:val="clear" w:color="auto" w:fill="auto"/>
            <w:vAlign w:val="center"/>
          </w:tcPr>
          <w:p w:rsidR="00256D09" w:rsidRPr="007B2927" w:rsidRDefault="00256D09" w:rsidP="009F5043">
            <w:pPr>
              <w:pStyle w:val="BodyText3"/>
              <w:tabs>
                <w:tab w:val="clear" w:pos="720"/>
                <w:tab w:val="clear" w:pos="900"/>
                <w:tab w:val="clear" w:pos="1620"/>
                <w:tab w:val="decimal" w:pos="634"/>
                <w:tab w:val="decimal" w:pos="867"/>
              </w:tabs>
              <w:spacing w:line="180" w:lineRule="exact"/>
              <w:ind w:right="0"/>
              <w:jc w:val="left"/>
              <w:rPr>
                <w:rFonts w:ascii="Times New Roman" w:hAnsi="Times New Roman" w:cs="Times New Roman"/>
                <w:sz w:val="14"/>
                <w:szCs w:val="14"/>
                <w:lang w:val="en-US" w:eastAsia="en-US"/>
              </w:rPr>
            </w:pPr>
          </w:p>
        </w:tc>
        <w:tc>
          <w:tcPr>
            <w:tcW w:w="633" w:type="pct"/>
            <w:gridSpan w:val="2"/>
            <w:shd w:val="clear" w:color="auto" w:fill="auto"/>
            <w:vAlign w:val="center"/>
          </w:tcPr>
          <w:p w:rsidR="00256D09" w:rsidRPr="007E275A" w:rsidRDefault="00256D09" w:rsidP="009F5043">
            <w:pPr>
              <w:spacing w:line="180" w:lineRule="exact"/>
              <w:jc w:val="center"/>
              <w:rPr>
                <w:rFonts w:ascii="Times New Roman" w:hAnsi="Times New Roman" w:cs="Times New Roman"/>
                <w:sz w:val="14"/>
                <w:szCs w:val="14"/>
              </w:rPr>
            </w:pPr>
          </w:p>
        </w:tc>
      </w:tr>
      <w:tr w:rsidR="009F5043" w:rsidRPr="007E275A" w:rsidTr="0082137B">
        <w:trPr>
          <w:trHeight w:val="283"/>
        </w:trPr>
        <w:tc>
          <w:tcPr>
            <w:tcW w:w="1059" w:type="pct"/>
            <w:shd w:val="clear" w:color="auto" w:fill="auto"/>
            <w:vAlign w:val="center"/>
          </w:tcPr>
          <w:p w:rsidR="00256D09" w:rsidRPr="007E275A" w:rsidRDefault="00256D09" w:rsidP="009F5043">
            <w:pPr>
              <w:spacing w:after="100" w:line="180" w:lineRule="exact"/>
              <w:rPr>
                <w:rFonts w:ascii="Times New Roman" w:hAnsi="Times New Roman" w:cs="Times New Roman"/>
                <w:b/>
                <w:bCs/>
                <w:sz w:val="14"/>
                <w:szCs w:val="14"/>
              </w:rPr>
            </w:pPr>
            <w:r w:rsidRPr="007E275A">
              <w:rPr>
                <w:rFonts w:ascii="Times New Roman" w:hAnsi="Times New Roman" w:cs="Times New Roman"/>
                <w:b/>
                <w:bCs/>
                <w:sz w:val="14"/>
                <w:szCs w:val="14"/>
              </w:rPr>
              <w:t>LIABILITIES</w:t>
            </w:r>
          </w:p>
        </w:tc>
        <w:tc>
          <w:tcPr>
            <w:tcW w:w="513" w:type="pct"/>
            <w:shd w:val="clear" w:color="auto" w:fill="auto"/>
            <w:vAlign w:val="center"/>
          </w:tcPr>
          <w:p w:rsidR="00256D09" w:rsidRPr="007E275A" w:rsidRDefault="00256D09" w:rsidP="009F5043">
            <w:pPr>
              <w:spacing w:line="180" w:lineRule="exact"/>
              <w:jc w:val="center"/>
              <w:rPr>
                <w:rFonts w:ascii="Times New Roman" w:hAnsi="Times New Roman" w:cs="Times New Roman"/>
                <w:sz w:val="14"/>
                <w:szCs w:val="14"/>
              </w:rPr>
            </w:pPr>
          </w:p>
        </w:tc>
        <w:tc>
          <w:tcPr>
            <w:tcW w:w="664" w:type="pct"/>
            <w:shd w:val="clear" w:color="auto" w:fill="auto"/>
            <w:vAlign w:val="center"/>
          </w:tcPr>
          <w:p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441" w:type="pct"/>
            <w:shd w:val="clear" w:color="auto" w:fill="auto"/>
            <w:vAlign w:val="center"/>
          </w:tcPr>
          <w:p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382" w:type="pct"/>
            <w:shd w:val="clear" w:color="auto" w:fill="auto"/>
            <w:vAlign w:val="center"/>
          </w:tcPr>
          <w:p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459" w:type="pct"/>
            <w:shd w:val="clear" w:color="auto" w:fill="auto"/>
            <w:vAlign w:val="center"/>
          </w:tcPr>
          <w:p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383" w:type="pct"/>
            <w:shd w:val="clear" w:color="auto" w:fill="auto"/>
            <w:vAlign w:val="center"/>
          </w:tcPr>
          <w:p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466" w:type="pct"/>
            <w:shd w:val="clear" w:color="auto" w:fill="auto"/>
            <w:vAlign w:val="center"/>
          </w:tcPr>
          <w:p w:rsidR="00256D09" w:rsidRPr="007B2927" w:rsidRDefault="00256D09" w:rsidP="009F5043">
            <w:pPr>
              <w:pStyle w:val="BodyText3"/>
              <w:tabs>
                <w:tab w:val="clear" w:pos="720"/>
                <w:tab w:val="clear" w:pos="900"/>
                <w:tab w:val="clear" w:pos="1620"/>
                <w:tab w:val="decimal" w:pos="634"/>
                <w:tab w:val="decimal" w:pos="867"/>
              </w:tabs>
              <w:spacing w:line="180" w:lineRule="exact"/>
              <w:ind w:right="0"/>
              <w:jc w:val="left"/>
              <w:rPr>
                <w:rFonts w:ascii="Times New Roman" w:hAnsi="Times New Roman" w:cs="Times New Roman"/>
                <w:sz w:val="14"/>
                <w:szCs w:val="14"/>
                <w:lang w:val="en-US" w:eastAsia="en-US"/>
              </w:rPr>
            </w:pPr>
          </w:p>
        </w:tc>
        <w:tc>
          <w:tcPr>
            <w:tcW w:w="633" w:type="pct"/>
            <w:gridSpan w:val="2"/>
            <w:shd w:val="clear" w:color="auto" w:fill="auto"/>
            <w:vAlign w:val="center"/>
          </w:tcPr>
          <w:p w:rsidR="00256D09" w:rsidRPr="007E275A" w:rsidRDefault="00256D09" w:rsidP="009F5043">
            <w:pPr>
              <w:spacing w:line="180" w:lineRule="exact"/>
              <w:jc w:val="center"/>
              <w:rPr>
                <w:rFonts w:ascii="Times New Roman" w:hAnsi="Times New Roman" w:cs="Times New Roman"/>
                <w:sz w:val="14"/>
                <w:szCs w:val="14"/>
              </w:rPr>
            </w:pPr>
          </w:p>
        </w:tc>
      </w:tr>
      <w:tr w:rsidR="009F5043" w:rsidRPr="007E275A" w:rsidTr="0082137B">
        <w:trPr>
          <w:trHeight w:val="48"/>
        </w:trPr>
        <w:tc>
          <w:tcPr>
            <w:tcW w:w="1059" w:type="pct"/>
            <w:shd w:val="clear" w:color="auto" w:fill="auto"/>
          </w:tcPr>
          <w:p w:rsidR="00256D09" w:rsidRPr="007E275A" w:rsidRDefault="00256D09" w:rsidP="009F5043">
            <w:pPr>
              <w:spacing w:after="100" w:line="180" w:lineRule="exact"/>
              <w:rPr>
                <w:rFonts w:ascii="Times New Roman" w:hAnsi="Times New Roman" w:cs="Times New Roman"/>
                <w:sz w:val="14"/>
                <w:szCs w:val="14"/>
              </w:rPr>
            </w:pPr>
            <w:r w:rsidRPr="007E275A">
              <w:rPr>
                <w:rFonts w:ascii="Times New Roman" w:hAnsi="Times New Roman" w:cs="Times New Roman"/>
                <w:sz w:val="14"/>
                <w:szCs w:val="14"/>
              </w:rPr>
              <w:t>Deposits</w:t>
            </w:r>
          </w:p>
        </w:tc>
        <w:tc>
          <w:tcPr>
            <w:tcW w:w="513" w:type="pct"/>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7E275A">
              <w:rPr>
                <w:rFonts w:ascii="Times New Roman" w:hAnsi="Times New Roman" w:cs="Times New Roman"/>
                <w:sz w:val="14"/>
                <w:szCs w:val="14"/>
              </w:rPr>
              <w:t>Cost</w:t>
            </w:r>
          </w:p>
        </w:tc>
        <w:tc>
          <w:tcPr>
            <w:tcW w:w="664" w:type="pct"/>
            <w:shd w:val="clear" w:color="auto" w:fill="auto"/>
          </w:tcPr>
          <w:p w:rsidR="00256D09" w:rsidRPr="007B2927" w:rsidRDefault="00582CA2"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7B2927">
              <w:rPr>
                <w:rFonts w:ascii="Times New Roman" w:hAnsi="Times New Roman" w:cs="Times New Roman"/>
                <w:sz w:val="14"/>
                <w:szCs w:val="14"/>
                <w:lang w:val="en-US" w:eastAsia="en-US"/>
              </w:rPr>
              <w:t>1</w:t>
            </w:r>
            <w:r w:rsidR="00256D09" w:rsidRPr="007B2927">
              <w:rPr>
                <w:rFonts w:ascii="Times New Roman" w:hAnsi="Times New Roman" w:cs="Times New Roman"/>
                <w:sz w:val="14"/>
                <w:szCs w:val="14"/>
                <w:lang w:val="en-US" w:eastAsia="en-US"/>
              </w:rPr>
              <w:t>,</w:t>
            </w:r>
            <w:r w:rsidRPr="007B2927">
              <w:rPr>
                <w:rFonts w:ascii="Times New Roman" w:hAnsi="Times New Roman" w:cs="Times New Roman"/>
                <w:sz w:val="14"/>
                <w:szCs w:val="14"/>
                <w:lang w:val="en-US" w:eastAsia="en-US"/>
              </w:rPr>
              <w:t>558</w:t>
            </w:r>
            <w:r w:rsidR="00256D09" w:rsidRPr="007B2927">
              <w:rPr>
                <w:rFonts w:ascii="Times New Roman" w:hAnsi="Times New Roman" w:cs="Times New Roman"/>
                <w:sz w:val="14"/>
                <w:szCs w:val="14"/>
                <w:lang w:val="en-US" w:eastAsia="en-US"/>
              </w:rPr>
              <w:t>,</w:t>
            </w:r>
            <w:r w:rsidRPr="007B2927">
              <w:rPr>
                <w:rFonts w:ascii="Times New Roman" w:hAnsi="Times New Roman" w:cs="Times New Roman"/>
                <w:sz w:val="14"/>
                <w:szCs w:val="14"/>
                <w:lang w:val="en-US" w:eastAsia="en-US"/>
              </w:rPr>
              <w:t>780</w:t>
            </w:r>
          </w:p>
        </w:tc>
        <w:tc>
          <w:tcPr>
            <w:tcW w:w="441" w:type="pct"/>
            <w:shd w:val="clear" w:color="auto" w:fill="auto"/>
          </w:tcPr>
          <w:p w:rsidR="00256D09" w:rsidRPr="007B2927"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382" w:type="pct"/>
            <w:shd w:val="clear" w:color="auto" w:fill="auto"/>
          </w:tcPr>
          <w:p w:rsidR="00256D09" w:rsidRPr="007B2927"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459" w:type="pct"/>
            <w:shd w:val="clear" w:color="auto" w:fill="auto"/>
          </w:tcPr>
          <w:p w:rsidR="00256D09" w:rsidRPr="007B2927"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383" w:type="pct"/>
            <w:shd w:val="clear" w:color="auto" w:fill="auto"/>
          </w:tcPr>
          <w:p w:rsidR="00256D09" w:rsidRPr="007B2927" w:rsidRDefault="00256D09"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466" w:type="pct"/>
            <w:shd w:val="clear" w:color="auto" w:fill="auto"/>
          </w:tcPr>
          <w:p w:rsidR="00256D09" w:rsidRPr="007B2927" w:rsidRDefault="00582CA2"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7B2927">
              <w:rPr>
                <w:rFonts w:ascii="Times New Roman" w:hAnsi="Times New Roman" w:cs="Times New Roman"/>
                <w:sz w:val="14"/>
                <w:szCs w:val="14"/>
                <w:lang w:val="en-US" w:eastAsia="en-US"/>
              </w:rPr>
              <w:t>1</w:t>
            </w:r>
            <w:r w:rsidR="00256D09" w:rsidRPr="007B2927">
              <w:rPr>
                <w:rFonts w:ascii="Times New Roman" w:hAnsi="Times New Roman" w:cs="Times New Roman"/>
                <w:sz w:val="14"/>
                <w:szCs w:val="14"/>
                <w:lang w:val="en-US" w:eastAsia="en-US"/>
              </w:rPr>
              <w:t>,</w:t>
            </w:r>
            <w:r w:rsidRPr="007B2927">
              <w:rPr>
                <w:rFonts w:ascii="Times New Roman" w:hAnsi="Times New Roman" w:cs="Times New Roman"/>
                <w:sz w:val="14"/>
                <w:szCs w:val="14"/>
                <w:lang w:val="en-US" w:eastAsia="en-US"/>
              </w:rPr>
              <w:t>558</w:t>
            </w:r>
            <w:r w:rsidR="00256D09" w:rsidRPr="007B2927">
              <w:rPr>
                <w:rFonts w:ascii="Times New Roman" w:hAnsi="Times New Roman" w:cs="Times New Roman"/>
                <w:sz w:val="14"/>
                <w:szCs w:val="14"/>
                <w:lang w:val="en-US" w:eastAsia="en-US"/>
              </w:rPr>
              <w:t>,</w:t>
            </w:r>
            <w:r w:rsidRPr="007B2927">
              <w:rPr>
                <w:rFonts w:ascii="Times New Roman" w:hAnsi="Times New Roman" w:cs="Times New Roman"/>
                <w:sz w:val="14"/>
                <w:szCs w:val="14"/>
                <w:lang w:val="en-US" w:eastAsia="en-US"/>
              </w:rPr>
              <w:t>780</w:t>
            </w:r>
          </w:p>
        </w:tc>
        <w:tc>
          <w:tcPr>
            <w:tcW w:w="633" w:type="pct"/>
            <w:gridSpan w:val="2"/>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7E275A">
              <w:rPr>
                <w:rFonts w:ascii="Times New Roman" w:hAnsi="Times New Roman" w:cs="Times New Roman"/>
                <w:sz w:val="14"/>
                <w:szCs w:val="14"/>
              </w:rPr>
              <w:t>Amortised Cost</w:t>
            </w:r>
          </w:p>
        </w:tc>
      </w:tr>
      <w:tr w:rsidR="009F5043" w:rsidRPr="007E275A" w:rsidTr="0082137B">
        <w:trPr>
          <w:trHeight w:val="48"/>
        </w:trPr>
        <w:tc>
          <w:tcPr>
            <w:tcW w:w="1059" w:type="pct"/>
            <w:shd w:val="clear" w:color="auto" w:fill="auto"/>
          </w:tcPr>
          <w:p w:rsidR="00256D09" w:rsidRPr="007E275A" w:rsidRDefault="00256D09" w:rsidP="009F5043">
            <w:pPr>
              <w:spacing w:after="100" w:line="180" w:lineRule="exact"/>
              <w:ind w:left="159" w:hanging="159"/>
              <w:rPr>
                <w:rFonts w:ascii="Times New Roman" w:hAnsi="Times New Roman" w:cs="Times New Roman"/>
                <w:sz w:val="14"/>
                <w:szCs w:val="14"/>
              </w:rPr>
            </w:pPr>
            <w:r w:rsidRPr="007E275A">
              <w:rPr>
                <w:rFonts w:ascii="Times New Roman" w:hAnsi="Times New Roman" w:cs="Times New Roman"/>
                <w:sz w:val="14"/>
                <w:szCs w:val="14"/>
              </w:rPr>
              <w:t>Interbank and money market items</w:t>
            </w:r>
          </w:p>
        </w:tc>
        <w:tc>
          <w:tcPr>
            <w:tcW w:w="513" w:type="pct"/>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7E275A">
              <w:rPr>
                <w:rFonts w:ascii="Times New Roman" w:hAnsi="Times New Roman" w:cs="Times New Roman"/>
                <w:sz w:val="14"/>
                <w:szCs w:val="14"/>
              </w:rPr>
              <w:t>Cost</w:t>
            </w:r>
          </w:p>
        </w:tc>
        <w:tc>
          <w:tcPr>
            <w:tcW w:w="664" w:type="pct"/>
            <w:shd w:val="clear" w:color="auto" w:fill="auto"/>
          </w:tcPr>
          <w:p w:rsidR="00256D09" w:rsidRPr="007B2927" w:rsidRDefault="00582CA2"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7B2927">
              <w:rPr>
                <w:rFonts w:ascii="Times New Roman" w:hAnsi="Times New Roman" w:cs="Times New Roman"/>
                <w:sz w:val="14"/>
                <w:szCs w:val="14"/>
                <w:lang w:val="en-US" w:eastAsia="en-US"/>
              </w:rPr>
              <w:t>252</w:t>
            </w:r>
            <w:r w:rsidR="00256D09" w:rsidRPr="007B2927">
              <w:rPr>
                <w:rFonts w:ascii="Times New Roman" w:hAnsi="Times New Roman" w:cs="Times New Roman"/>
                <w:sz w:val="14"/>
                <w:szCs w:val="14"/>
                <w:lang w:val="en-US" w:eastAsia="en-US"/>
              </w:rPr>
              <w:t>,</w:t>
            </w:r>
            <w:r w:rsidRPr="007B2927">
              <w:rPr>
                <w:rFonts w:ascii="Times New Roman" w:hAnsi="Times New Roman" w:cs="Times New Roman"/>
                <w:sz w:val="14"/>
                <w:szCs w:val="14"/>
                <w:lang w:val="en-US" w:eastAsia="en-US"/>
              </w:rPr>
              <w:t>077</w:t>
            </w:r>
          </w:p>
        </w:tc>
        <w:tc>
          <w:tcPr>
            <w:tcW w:w="441" w:type="pct"/>
            <w:shd w:val="clear" w:color="auto" w:fill="auto"/>
          </w:tcPr>
          <w:p w:rsidR="00256D09" w:rsidRPr="007B2927"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382" w:type="pct"/>
            <w:shd w:val="clear" w:color="auto" w:fill="auto"/>
          </w:tcPr>
          <w:p w:rsidR="00256D09" w:rsidRPr="007B2927"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459" w:type="pct"/>
            <w:shd w:val="clear" w:color="auto" w:fill="auto"/>
          </w:tcPr>
          <w:p w:rsidR="00256D09" w:rsidRPr="007B2927"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383" w:type="pct"/>
            <w:shd w:val="clear" w:color="auto" w:fill="auto"/>
          </w:tcPr>
          <w:p w:rsidR="00256D09" w:rsidRPr="007B2927" w:rsidRDefault="00256D09"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466" w:type="pct"/>
            <w:shd w:val="clear" w:color="auto" w:fill="auto"/>
          </w:tcPr>
          <w:p w:rsidR="00256D09" w:rsidRPr="007B2927" w:rsidRDefault="00582CA2"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7B2927">
              <w:rPr>
                <w:rFonts w:ascii="Times New Roman" w:hAnsi="Times New Roman" w:cs="Times New Roman"/>
                <w:sz w:val="14"/>
                <w:szCs w:val="14"/>
                <w:lang w:val="en-US" w:eastAsia="en-US"/>
              </w:rPr>
              <w:t>252</w:t>
            </w:r>
            <w:r w:rsidR="00256D09" w:rsidRPr="007B2927">
              <w:rPr>
                <w:rFonts w:ascii="Times New Roman" w:hAnsi="Times New Roman" w:cs="Times New Roman"/>
                <w:sz w:val="14"/>
                <w:szCs w:val="14"/>
                <w:lang w:val="en-US" w:eastAsia="en-US"/>
              </w:rPr>
              <w:t>,</w:t>
            </w:r>
            <w:r w:rsidRPr="007B2927">
              <w:rPr>
                <w:rFonts w:ascii="Times New Roman" w:hAnsi="Times New Roman" w:cs="Times New Roman"/>
                <w:sz w:val="14"/>
                <w:szCs w:val="14"/>
                <w:lang w:val="en-US" w:eastAsia="en-US"/>
              </w:rPr>
              <w:t>077</w:t>
            </w:r>
          </w:p>
        </w:tc>
        <w:tc>
          <w:tcPr>
            <w:tcW w:w="633" w:type="pct"/>
            <w:gridSpan w:val="2"/>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7E275A">
              <w:rPr>
                <w:rFonts w:ascii="Times New Roman" w:hAnsi="Times New Roman" w:cs="Times New Roman"/>
                <w:sz w:val="14"/>
                <w:szCs w:val="14"/>
              </w:rPr>
              <w:t>Amortised Cost</w:t>
            </w:r>
          </w:p>
        </w:tc>
      </w:tr>
      <w:tr w:rsidR="009F5043" w:rsidRPr="007E275A" w:rsidTr="0082137B">
        <w:trPr>
          <w:trHeight w:val="48"/>
        </w:trPr>
        <w:tc>
          <w:tcPr>
            <w:tcW w:w="1059" w:type="pct"/>
            <w:shd w:val="clear" w:color="auto" w:fill="auto"/>
          </w:tcPr>
          <w:p w:rsidR="00256D09" w:rsidRPr="007E275A" w:rsidRDefault="00256D09" w:rsidP="009F5043">
            <w:pPr>
              <w:spacing w:after="100" w:line="180" w:lineRule="exact"/>
              <w:rPr>
                <w:rFonts w:ascii="Times New Roman" w:hAnsi="Times New Roman" w:cs="Times New Roman"/>
                <w:sz w:val="14"/>
                <w:szCs w:val="14"/>
              </w:rPr>
            </w:pPr>
            <w:r w:rsidRPr="007E275A">
              <w:rPr>
                <w:rFonts w:ascii="Times New Roman" w:hAnsi="Times New Roman" w:cs="Times New Roman"/>
                <w:sz w:val="14"/>
                <w:szCs w:val="14"/>
              </w:rPr>
              <w:t>Liability payable on demand</w:t>
            </w:r>
          </w:p>
        </w:tc>
        <w:tc>
          <w:tcPr>
            <w:tcW w:w="513" w:type="pct"/>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7E275A">
              <w:rPr>
                <w:rFonts w:ascii="Times New Roman" w:hAnsi="Times New Roman" w:cs="Times New Roman"/>
                <w:sz w:val="14"/>
                <w:szCs w:val="14"/>
              </w:rPr>
              <w:t>Cost</w:t>
            </w:r>
          </w:p>
        </w:tc>
        <w:tc>
          <w:tcPr>
            <w:tcW w:w="664" w:type="pct"/>
            <w:shd w:val="clear" w:color="auto" w:fill="auto"/>
          </w:tcPr>
          <w:p w:rsidR="00256D09" w:rsidRPr="007B2927" w:rsidRDefault="00582CA2"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7B2927">
              <w:rPr>
                <w:rFonts w:ascii="Times New Roman" w:hAnsi="Times New Roman" w:cs="Times New Roman"/>
                <w:sz w:val="14"/>
                <w:szCs w:val="14"/>
                <w:lang w:val="en-US" w:eastAsia="en-US"/>
              </w:rPr>
              <w:t>3</w:t>
            </w:r>
            <w:r w:rsidR="00256D09" w:rsidRPr="007B2927">
              <w:rPr>
                <w:rFonts w:ascii="Times New Roman" w:hAnsi="Times New Roman" w:cs="Times New Roman"/>
                <w:sz w:val="14"/>
                <w:szCs w:val="14"/>
                <w:lang w:val="en-US" w:eastAsia="en-US"/>
              </w:rPr>
              <w:t>,</w:t>
            </w:r>
            <w:r w:rsidRPr="007B2927">
              <w:rPr>
                <w:rFonts w:ascii="Times New Roman" w:hAnsi="Times New Roman" w:cs="Times New Roman"/>
                <w:sz w:val="14"/>
                <w:szCs w:val="14"/>
                <w:lang w:val="en-US" w:eastAsia="en-US"/>
              </w:rPr>
              <w:t>802</w:t>
            </w:r>
          </w:p>
        </w:tc>
        <w:tc>
          <w:tcPr>
            <w:tcW w:w="441" w:type="pct"/>
            <w:shd w:val="clear" w:color="auto" w:fill="auto"/>
          </w:tcPr>
          <w:p w:rsidR="00256D09" w:rsidRPr="007B2927"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382" w:type="pct"/>
            <w:shd w:val="clear" w:color="auto" w:fill="auto"/>
          </w:tcPr>
          <w:p w:rsidR="00256D09" w:rsidRPr="007B2927"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459" w:type="pct"/>
            <w:shd w:val="clear" w:color="auto" w:fill="auto"/>
          </w:tcPr>
          <w:p w:rsidR="00256D09" w:rsidRPr="007B2927"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383" w:type="pct"/>
            <w:shd w:val="clear" w:color="auto" w:fill="auto"/>
          </w:tcPr>
          <w:p w:rsidR="00256D09" w:rsidRPr="007B2927" w:rsidRDefault="00256D09"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466" w:type="pct"/>
            <w:shd w:val="clear" w:color="auto" w:fill="auto"/>
          </w:tcPr>
          <w:p w:rsidR="00256D09" w:rsidRPr="007B2927" w:rsidRDefault="00582CA2"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7B2927">
              <w:rPr>
                <w:rFonts w:ascii="Times New Roman" w:hAnsi="Times New Roman" w:cs="Times New Roman"/>
                <w:sz w:val="14"/>
                <w:szCs w:val="14"/>
                <w:lang w:val="en-US" w:eastAsia="en-US"/>
              </w:rPr>
              <w:t>3</w:t>
            </w:r>
            <w:r w:rsidR="00256D09" w:rsidRPr="007B2927">
              <w:rPr>
                <w:rFonts w:ascii="Times New Roman" w:hAnsi="Times New Roman" w:cs="Times New Roman"/>
                <w:sz w:val="14"/>
                <w:szCs w:val="14"/>
                <w:lang w:val="en-US" w:eastAsia="en-US"/>
              </w:rPr>
              <w:t>,</w:t>
            </w:r>
            <w:r w:rsidRPr="007B2927">
              <w:rPr>
                <w:rFonts w:ascii="Times New Roman" w:hAnsi="Times New Roman" w:cs="Times New Roman"/>
                <w:sz w:val="14"/>
                <w:szCs w:val="14"/>
                <w:lang w:val="en-US" w:eastAsia="en-US"/>
              </w:rPr>
              <w:t>802</w:t>
            </w:r>
          </w:p>
        </w:tc>
        <w:tc>
          <w:tcPr>
            <w:tcW w:w="633" w:type="pct"/>
            <w:gridSpan w:val="2"/>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7E275A">
              <w:rPr>
                <w:rFonts w:ascii="Times New Roman" w:hAnsi="Times New Roman" w:cs="Times New Roman"/>
                <w:sz w:val="14"/>
                <w:szCs w:val="14"/>
              </w:rPr>
              <w:t>Amortised Cost</w:t>
            </w:r>
          </w:p>
        </w:tc>
      </w:tr>
      <w:tr w:rsidR="009F5043" w:rsidRPr="007E275A" w:rsidTr="0082137B">
        <w:trPr>
          <w:trHeight w:val="48"/>
        </w:trPr>
        <w:tc>
          <w:tcPr>
            <w:tcW w:w="1059" w:type="pct"/>
            <w:shd w:val="clear" w:color="auto" w:fill="auto"/>
          </w:tcPr>
          <w:p w:rsidR="00256D09" w:rsidRPr="007E275A" w:rsidRDefault="00256D09" w:rsidP="009F5043">
            <w:pPr>
              <w:spacing w:after="100" w:line="180" w:lineRule="exact"/>
              <w:rPr>
                <w:rFonts w:ascii="Times New Roman" w:hAnsi="Times New Roman" w:cs="Times New Roman"/>
                <w:sz w:val="14"/>
                <w:szCs w:val="14"/>
              </w:rPr>
            </w:pPr>
            <w:r w:rsidRPr="007E275A">
              <w:rPr>
                <w:rFonts w:ascii="Times New Roman" w:hAnsi="Times New Roman" w:cs="Times New Roman"/>
                <w:sz w:val="14"/>
                <w:szCs w:val="14"/>
              </w:rPr>
              <w:t>Liability to deliver security</w:t>
            </w:r>
          </w:p>
        </w:tc>
        <w:tc>
          <w:tcPr>
            <w:tcW w:w="513" w:type="pct"/>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C53996">
              <w:rPr>
                <w:rFonts w:ascii="Times New Roman" w:hAnsi="Times New Roman" w:cs="Times New Roman"/>
                <w:sz w:val="14"/>
                <w:szCs w:val="14"/>
                <w:cs/>
              </w:rPr>
              <w:t>-</w:t>
            </w:r>
          </w:p>
        </w:tc>
        <w:tc>
          <w:tcPr>
            <w:tcW w:w="664" w:type="pct"/>
            <w:shd w:val="clear" w:color="auto" w:fill="auto"/>
          </w:tcPr>
          <w:p w:rsidR="00256D09" w:rsidRPr="007B2927" w:rsidRDefault="00582CA2"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7B2927">
              <w:rPr>
                <w:rFonts w:ascii="Times New Roman" w:hAnsi="Times New Roman" w:cs="Times New Roman"/>
                <w:sz w:val="14"/>
                <w:szCs w:val="14"/>
                <w:lang w:val="en-US" w:eastAsia="en-US"/>
              </w:rPr>
              <w:t>9</w:t>
            </w:r>
            <w:r w:rsidR="00256D09" w:rsidRPr="007B2927">
              <w:rPr>
                <w:rFonts w:ascii="Times New Roman" w:hAnsi="Times New Roman" w:cs="Times New Roman"/>
                <w:sz w:val="14"/>
                <w:szCs w:val="14"/>
                <w:lang w:val="en-US" w:eastAsia="en-US"/>
              </w:rPr>
              <w:t>,</w:t>
            </w:r>
            <w:r w:rsidRPr="007B2927">
              <w:rPr>
                <w:rFonts w:ascii="Times New Roman" w:hAnsi="Times New Roman" w:cs="Times New Roman"/>
                <w:sz w:val="14"/>
                <w:szCs w:val="14"/>
                <w:lang w:val="en-US" w:eastAsia="en-US"/>
              </w:rPr>
              <w:t>612</w:t>
            </w:r>
          </w:p>
        </w:tc>
        <w:tc>
          <w:tcPr>
            <w:tcW w:w="441" w:type="pct"/>
            <w:shd w:val="clear" w:color="auto" w:fill="auto"/>
          </w:tcPr>
          <w:p w:rsidR="00256D09" w:rsidRPr="007B2927"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382" w:type="pct"/>
            <w:shd w:val="clear" w:color="auto" w:fill="auto"/>
          </w:tcPr>
          <w:p w:rsidR="00256D09" w:rsidRPr="007B2927"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459" w:type="pct"/>
            <w:shd w:val="clear" w:color="auto" w:fill="auto"/>
          </w:tcPr>
          <w:p w:rsidR="00256D09" w:rsidRPr="007B2927"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383" w:type="pct"/>
            <w:shd w:val="clear" w:color="auto" w:fill="auto"/>
          </w:tcPr>
          <w:p w:rsidR="00256D09" w:rsidRPr="007B2927" w:rsidRDefault="00256D09" w:rsidP="009F5043">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r w:rsidR="00582CA2" w:rsidRPr="007B2927">
              <w:rPr>
                <w:rFonts w:ascii="Times New Roman" w:hAnsi="Times New Roman" w:cs="Times New Roman"/>
                <w:sz w:val="14"/>
                <w:szCs w:val="14"/>
                <w:lang w:val="en-US" w:eastAsia="en-US"/>
              </w:rPr>
              <w:t>9</w:t>
            </w:r>
            <w:r w:rsidRPr="007B2927">
              <w:rPr>
                <w:rFonts w:ascii="Times New Roman" w:hAnsi="Times New Roman" w:cs="Times New Roman"/>
                <w:sz w:val="14"/>
                <w:szCs w:val="14"/>
                <w:lang w:val="en-US" w:eastAsia="en-US"/>
              </w:rPr>
              <w:t>,</w:t>
            </w:r>
            <w:r w:rsidR="00582CA2" w:rsidRPr="007B2927">
              <w:rPr>
                <w:rFonts w:ascii="Times New Roman" w:hAnsi="Times New Roman" w:cs="Times New Roman"/>
                <w:sz w:val="14"/>
                <w:szCs w:val="14"/>
                <w:lang w:val="en-US" w:eastAsia="en-US"/>
              </w:rPr>
              <w:t>612</w:t>
            </w:r>
            <w:r w:rsidRPr="007B2927">
              <w:rPr>
                <w:rFonts w:ascii="Times New Roman" w:hAnsi="Times New Roman" w:cs="Times New Roman"/>
                <w:sz w:val="14"/>
                <w:szCs w:val="14"/>
                <w:cs/>
                <w:lang w:val="en-US" w:eastAsia="en-US"/>
              </w:rPr>
              <w:t>)</w:t>
            </w:r>
          </w:p>
        </w:tc>
        <w:tc>
          <w:tcPr>
            <w:tcW w:w="466" w:type="pct"/>
            <w:shd w:val="clear" w:color="auto" w:fill="auto"/>
          </w:tcPr>
          <w:p w:rsidR="00256D09" w:rsidRPr="007B2927" w:rsidRDefault="00256D09" w:rsidP="009F5043">
            <w:pPr>
              <w:pStyle w:val="BodyText3"/>
              <w:tabs>
                <w:tab w:val="clear" w:pos="720"/>
                <w:tab w:val="clear" w:pos="900"/>
                <w:tab w:val="clear" w:pos="1620"/>
                <w:tab w:val="decimal" w:pos="510"/>
              </w:tabs>
              <w:spacing w:after="100" w:line="180" w:lineRule="exact"/>
              <w:ind w:right="0"/>
              <w:jc w:val="left"/>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633" w:type="pct"/>
            <w:gridSpan w:val="2"/>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C53996">
              <w:rPr>
                <w:rFonts w:ascii="Times New Roman" w:hAnsi="Times New Roman" w:cs="Times New Roman"/>
                <w:sz w:val="14"/>
                <w:szCs w:val="14"/>
                <w:cs/>
              </w:rPr>
              <w:t>-</w:t>
            </w:r>
          </w:p>
        </w:tc>
      </w:tr>
      <w:tr w:rsidR="009F5043" w:rsidRPr="007E275A" w:rsidTr="0082137B">
        <w:trPr>
          <w:trHeight w:val="48"/>
        </w:trPr>
        <w:tc>
          <w:tcPr>
            <w:tcW w:w="1059" w:type="pct"/>
            <w:shd w:val="clear" w:color="auto" w:fill="auto"/>
          </w:tcPr>
          <w:p w:rsidR="00256D09" w:rsidRPr="007E275A" w:rsidRDefault="00256D09" w:rsidP="009F5043">
            <w:pPr>
              <w:spacing w:after="100" w:line="180" w:lineRule="exact"/>
              <w:rPr>
                <w:rFonts w:ascii="Times New Roman" w:hAnsi="Times New Roman" w:cs="Times New Roman"/>
                <w:sz w:val="14"/>
                <w:szCs w:val="14"/>
              </w:rPr>
            </w:pPr>
            <w:r w:rsidRPr="007E275A">
              <w:rPr>
                <w:rFonts w:ascii="Times New Roman" w:hAnsi="Times New Roman" w:cs="Times New Roman"/>
                <w:sz w:val="14"/>
                <w:szCs w:val="14"/>
              </w:rPr>
              <w:t>Derivatives liabilities</w:t>
            </w:r>
          </w:p>
        </w:tc>
        <w:tc>
          <w:tcPr>
            <w:tcW w:w="513" w:type="pct"/>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7E275A">
              <w:rPr>
                <w:rFonts w:ascii="Times New Roman" w:hAnsi="Times New Roman" w:cs="Times New Roman"/>
                <w:sz w:val="14"/>
                <w:szCs w:val="14"/>
              </w:rPr>
              <w:t xml:space="preserve">FVTPL and accrual basis </w:t>
            </w:r>
          </w:p>
        </w:tc>
        <w:tc>
          <w:tcPr>
            <w:tcW w:w="664" w:type="pct"/>
            <w:shd w:val="clear" w:color="auto" w:fill="auto"/>
          </w:tcPr>
          <w:p w:rsidR="00256D09" w:rsidRPr="007B2927" w:rsidRDefault="00582CA2"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7B2927">
              <w:rPr>
                <w:rFonts w:ascii="Times New Roman" w:hAnsi="Times New Roman" w:cs="Times New Roman"/>
                <w:sz w:val="14"/>
                <w:szCs w:val="14"/>
                <w:lang w:val="en-US" w:eastAsia="en-US"/>
              </w:rPr>
              <w:t>23</w:t>
            </w:r>
            <w:r w:rsidR="00256D09" w:rsidRPr="007B2927">
              <w:rPr>
                <w:rFonts w:ascii="Times New Roman" w:hAnsi="Times New Roman" w:cs="Times New Roman"/>
                <w:sz w:val="14"/>
                <w:szCs w:val="14"/>
                <w:lang w:val="en-US" w:eastAsia="en-US"/>
              </w:rPr>
              <w:t>,</w:t>
            </w:r>
            <w:r w:rsidRPr="007B2927">
              <w:rPr>
                <w:rFonts w:ascii="Times New Roman" w:hAnsi="Times New Roman" w:cs="Times New Roman"/>
                <w:sz w:val="14"/>
                <w:szCs w:val="14"/>
                <w:lang w:val="en-US" w:eastAsia="en-US"/>
              </w:rPr>
              <w:t>325</w:t>
            </w:r>
          </w:p>
        </w:tc>
        <w:tc>
          <w:tcPr>
            <w:tcW w:w="441" w:type="pct"/>
            <w:shd w:val="clear" w:color="auto" w:fill="auto"/>
          </w:tcPr>
          <w:p w:rsidR="00256D09" w:rsidRPr="007B2927"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382" w:type="pct"/>
            <w:shd w:val="clear" w:color="auto" w:fill="auto"/>
          </w:tcPr>
          <w:p w:rsidR="00256D09" w:rsidRPr="007B2927"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459" w:type="pct"/>
            <w:shd w:val="clear" w:color="auto" w:fill="auto"/>
          </w:tcPr>
          <w:p w:rsidR="00256D09" w:rsidRPr="007B2927" w:rsidRDefault="0082137B" w:rsidP="009F5043">
            <w:pPr>
              <w:pStyle w:val="BodyText3"/>
              <w:tabs>
                <w:tab w:val="clear" w:pos="720"/>
                <w:tab w:val="clear" w:pos="900"/>
                <w:tab w:val="clear" w:pos="1620"/>
                <w:tab w:val="decimal" w:pos="633"/>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38</w:t>
            </w:r>
          </w:p>
        </w:tc>
        <w:tc>
          <w:tcPr>
            <w:tcW w:w="383" w:type="pct"/>
            <w:shd w:val="clear" w:color="auto" w:fill="auto"/>
          </w:tcPr>
          <w:p w:rsidR="00256D09" w:rsidRPr="007B2927" w:rsidRDefault="00256D09"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466" w:type="pct"/>
            <w:shd w:val="clear" w:color="auto" w:fill="auto"/>
          </w:tcPr>
          <w:p w:rsidR="00256D09" w:rsidRPr="007B2927" w:rsidRDefault="0082137B"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7B2927">
              <w:rPr>
                <w:rFonts w:ascii="Times New Roman" w:hAnsi="Times New Roman" w:cs="Times New Roman"/>
                <w:sz w:val="14"/>
                <w:szCs w:val="14"/>
                <w:lang w:val="en-US" w:eastAsia="en-US"/>
              </w:rPr>
              <w:t>23,363</w:t>
            </w:r>
          </w:p>
        </w:tc>
        <w:tc>
          <w:tcPr>
            <w:tcW w:w="633" w:type="pct"/>
            <w:gridSpan w:val="2"/>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7E275A">
              <w:rPr>
                <w:rFonts w:ascii="Times New Roman" w:hAnsi="Times New Roman" w:cs="Times New Roman"/>
                <w:sz w:val="14"/>
                <w:szCs w:val="14"/>
              </w:rPr>
              <w:t>FVTPL, accrual basis and hedging</w:t>
            </w:r>
          </w:p>
        </w:tc>
      </w:tr>
      <w:tr w:rsidR="009F5043" w:rsidRPr="007E275A" w:rsidTr="0082137B">
        <w:trPr>
          <w:trHeight w:val="48"/>
        </w:trPr>
        <w:tc>
          <w:tcPr>
            <w:tcW w:w="1059" w:type="pct"/>
            <w:shd w:val="clear" w:color="auto" w:fill="auto"/>
          </w:tcPr>
          <w:p w:rsidR="00256D09" w:rsidRPr="007E275A" w:rsidRDefault="00256D09" w:rsidP="009F5043">
            <w:pPr>
              <w:spacing w:after="100" w:line="180" w:lineRule="exact"/>
              <w:rPr>
                <w:rFonts w:ascii="Times New Roman" w:hAnsi="Times New Roman" w:cs="Times New Roman"/>
                <w:sz w:val="14"/>
                <w:szCs w:val="14"/>
              </w:rPr>
            </w:pPr>
            <w:r w:rsidRPr="007E275A">
              <w:rPr>
                <w:rFonts w:ascii="Times New Roman" w:hAnsi="Times New Roman" w:cs="Times New Roman"/>
                <w:sz w:val="14"/>
                <w:szCs w:val="14"/>
              </w:rPr>
              <w:t>Debt issued and borrowings</w:t>
            </w:r>
          </w:p>
        </w:tc>
        <w:tc>
          <w:tcPr>
            <w:tcW w:w="513" w:type="pct"/>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7E275A">
              <w:rPr>
                <w:rFonts w:ascii="Times New Roman" w:hAnsi="Times New Roman" w:cs="Times New Roman"/>
                <w:sz w:val="14"/>
                <w:szCs w:val="14"/>
              </w:rPr>
              <w:t>Cost</w:t>
            </w:r>
          </w:p>
        </w:tc>
        <w:tc>
          <w:tcPr>
            <w:tcW w:w="664" w:type="pct"/>
            <w:shd w:val="clear" w:color="auto" w:fill="auto"/>
          </w:tcPr>
          <w:p w:rsidR="00256D09" w:rsidRPr="007B2927" w:rsidRDefault="00582CA2"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7B2927">
              <w:rPr>
                <w:rFonts w:ascii="Times New Roman" w:hAnsi="Times New Roman" w:cs="Times New Roman"/>
                <w:sz w:val="14"/>
                <w:szCs w:val="14"/>
                <w:lang w:val="en-US" w:eastAsia="en-US"/>
              </w:rPr>
              <w:t>139</w:t>
            </w:r>
            <w:r w:rsidR="00256D09" w:rsidRPr="007B2927">
              <w:rPr>
                <w:rFonts w:ascii="Times New Roman" w:hAnsi="Times New Roman" w:cs="Times New Roman"/>
                <w:sz w:val="14"/>
                <w:szCs w:val="14"/>
                <w:lang w:val="en-US" w:eastAsia="en-US"/>
              </w:rPr>
              <w:t>,</w:t>
            </w:r>
            <w:r w:rsidRPr="007B2927">
              <w:rPr>
                <w:rFonts w:ascii="Times New Roman" w:hAnsi="Times New Roman" w:cs="Times New Roman"/>
                <w:sz w:val="14"/>
                <w:szCs w:val="14"/>
                <w:lang w:val="en-US" w:eastAsia="en-US"/>
              </w:rPr>
              <w:t>004</w:t>
            </w:r>
          </w:p>
        </w:tc>
        <w:tc>
          <w:tcPr>
            <w:tcW w:w="441" w:type="pct"/>
            <w:shd w:val="clear" w:color="auto" w:fill="auto"/>
          </w:tcPr>
          <w:p w:rsidR="00256D09" w:rsidRPr="007B2927"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382" w:type="pct"/>
            <w:shd w:val="clear" w:color="auto" w:fill="auto"/>
          </w:tcPr>
          <w:p w:rsidR="00256D09" w:rsidRPr="007B2927"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459" w:type="pct"/>
            <w:shd w:val="clear" w:color="auto" w:fill="auto"/>
          </w:tcPr>
          <w:p w:rsidR="00256D09" w:rsidRPr="007B2927"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383" w:type="pct"/>
            <w:shd w:val="clear" w:color="auto" w:fill="auto"/>
          </w:tcPr>
          <w:p w:rsidR="00256D09" w:rsidRPr="007B2927" w:rsidRDefault="00256D09"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466" w:type="pct"/>
            <w:shd w:val="clear" w:color="auto" w:fill="auto"/>
          </w:tcPr>
          <w:p w:rsidR="00256D09" w:rsidRPr="007B2927" w:rsidRDefault="00256D09"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 xml:space="preserve">  </w:t>
            </w:r>
            <w:r w:rsidR="00582CA2" w:rsidRPr="007B2927">
              <w:rPr>
                <w:rFonts w:ascii="Times New Roman" w:hAnsi="Times New Roman" w:cs="Times New Roman"/>
                <w:sz w:val="14"/>
                <w:szCs w:val="14"/>
                <w:lang w:val="en-US" w:eastAsia="en-US"/>
              </w:rPr>
              <w:t>139</w:t>
            </w:r>
            <w:r w:rsidRPr="007B2927">
              <w:rPr>
                <w:rFonts w:ascii="Times New Roman" w:hAnsi="Times New Roman" w:cs="Times New Roman"/>
                <w:sz w:val="14"/>
                <w:szCs w:val="14"/>
                <w:lang w:val="en-US" w:eastAsia="en-US"/>
              </w:rPr>
              <w:t>,</w:t>
            </w:r>
            <w:r w:rsidR="00582CA2" w:rsidRPr="007B2927">
              <w:rPr>
                <w:rFonts w:ascii="Times New Roman" w:hAnsi="Times New Roman" w:cs="Times New Roman"/>
                <w:sz w:val="14"/>
                <w:szCs w:val="14"/>
                <w:lang w:val="en-US" w:eastAsia="en-US"/>
              </w:rPr>
              <w:t>004</w:t>
            </w:r>
          </w:p>
        </w:tc>
        <w:tc>
          <w:tcPr>
            <w:tcW w:w="633" w:type="pct"/>
            <w:gridSpan w:val="2"/>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7E275A">
              <w:rPr>
                <w:rFonts w:ascii="Times New Roman" w:hAnsi="Times New Roman" w:cs="Times New Roman"/>
                <w:sz w:val="14"/>
                <w:szCs w:val="14"/>
              </w:rPr>
              <w:t>Amortised Cost</w:t>
            </w:r>
          </w:p>
        </w:tc>
      </w:tr>
      <w:tr w:rsidR="009F5043" w:rsidRPr="007E275A" w:rsidTr="0082137B">
        <w:trPr>
          <w:trHeight w:val="48"/>
        </w:trPr>
        <w:tc>
          <w:tcPr>
            <w:tcW w:w="1059" w:type="pct"/>
            <w:shd w:val="clear" w:color="auto" w:fill="auto"/>
          </w:tcPr>
          <w:p w:rsidR="00256D09" w:rsidRPr="007E275A" w:rsidRDefault="00256D09" w:rsidP="009F5043">
            <w:pPr>
              <w:spacing w:after="100" w:line="180" w:lineRule="exact"/>
              <w:ind w:left="159" w:hanging="159"/>
              <w:rPr>
                <w:rFonts w:ascii="Times New Roman" w:hAnsi="Times New Roman" w:cs="Times New Roman"/>
                <w:sz w:val="14"/>
                <w:szCs w:val="14"/>
              </w:rPr>
            </w:pPr>
            <w:r w:rsidRPr="007E275A">
              <w:rPr>
                <w:rFonts w:ascii="Times New Roman" w:hAnsi="Times New Roman" w:cs="Times New Roman"/>
                <w:sz w:val="14"/>
                <w:szCs w:val="14"/>
              </w:rPr>
              <w:t>Bank's liability under acceptance</w:t>
            </w:r>
          </w:p>
        </w:tc>
        <w:tc>
          <w:tcPr>
            <w:tcW w:w="513" w:type="pct"/>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C53996">
              <w:rPr>
                <w:rFonts w:ascii="Times New Roman" w:hAnsi="Times New Roman" w:cs="Times New Roman"/>
                <w:sz w:val="14"/>
                <w:szCs w:val="14"/>
                <w:cs/>
              </w:rPr>
              <w:t>-</w:t>
            </w:r>
          </w:p>
        </w:tc>
        <w:tc>
          <w:tcPr>
            <w:tcW w:w="664" w:type="pct"/>
            <w:shd w:val="clear" w:color="auto" w:fill="auto"/>
          </w:tcPr>
          <w:p w:rsidR="00256D09" w:rsidRPr="007B2927" w:rsidRDefault="00582CA2"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7B2927">
              <w:rPr>
                <w:rFonts w:ascii="Times New Roman" w:hAnsi="Times New Roman" w:cs="Times New Roman"/>
                <w:sz w:val="14"/>
                <w:szCs w:val="14"/>
                <w:lang w:val="en-US" w:eastAsia="en-US"/>
              </w:rPr>
              <w:t>299</w:t>
            </w:r>
          </w:p>
        </w:tc>
        <w:tc>
          <w:tcPr>
            <w:tcW w:w="441" w:type="pct"/>
            <w:shd w:val="clear" w:color="auto" w:fill="auto"/>
          </w:tcPr>
          <w:p w:rsidR="00256D09" w:rsidRPr="007B2927"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382" w:type="pct"/>
            <w:shd w:val="clear" w:color="auto" w:fill="auto"/>
          </w:tcPr>
          <w:p w:rsidR="00256D09" w:rsidRPr="007B2927"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459" w:type="pct"/>
            <w:shd w:val="clear" w:color="auto" w:fill="auto"/>
          </w:tcPr>
          <w:p w:rsidR="00256D09" w:rsidRPr="007B2927"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383" w:type="pct"/>
            <w:shd w:val="clear" w:color="auto" w:fill="auto"/>
          </w:tcPr>
          <w:p w:rsidR="00256D09" w:rsidRPr="007B2927" w:rsidRDefault="00256D09" w:rsidP="009F5043">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r w:rsidR="00582CA2" w:rsidRPr="007B2927">
              <w:rPr>
                <w:rFonts w:ascii="Times New Roman" w:hAnsi="Times New Roman" w:cs="Times New Roman"/>
                <w:sz w:val="14"/>
                <w:szCs w:val="14"/>
                <w:lang w:val="en-US" w:eastAsia="en-US"/>
              </w:rPr>
              <w:t>299</w:t>
            </w:r>
            <w:r w:rsidRPr="007B2927">
              <w:rPr>
                <w:rFonts w:ascii="Times New Roman" w:hAnsi="Times New Roman" w:cs="Times New Roman"/>
                <w:sz w:val="14"/>
                <w:szCs w:val="14"/>
                <w:cs/>
                <w:lang w:val="en-US" w:eastAsia="en-US"/>
              </w:rPr>
              <w:t>)</w:t>
            </w:r>
          </w:p>
        </w:tc>
        <w:tc>
          <w:tcPr>
            <w:tcW w:w="466" w:type="pct"/>
            <w:shd w:val="clear" w:color="auto" w:fill="auto"/>
          </w:tcPr>
          <w:p w:rsidR="00256D09" w:rsidRPr="007B2927" w:rsidRDefault="00256D09" w:rsidP="009F5043">
            <w:pPr>
              <w:pStyle w:val="BodyText3"/>
              <w:tabs>
                <w:tab w:val="clear" w:pos="720"/>
                <w:tab w:val="clear" w:pos="900"/>
                <w:tab w:val="clear" w:pos="1620"/>
                <w:tab w:val="decimal" w:pos="510"/>
              </w:tabs>
              <w:spacing w:after="100" w:line="180" w:lineRule="exact"/>
              <w:ind w:right="0"/>
              <w:jc w:val="left"/>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633" w:type="pct"/>
            <w:gridSpan w:val="2"/>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C53996">
              <w:rPr>
                <w:rFonts w:ascii="Times New Roman" w:hAnsi="Times New Roman" w:cs="Times New Roman"/>
                <w:sz w:val="14"/>
                <w:szCs w:val="14"/>
                <w:cs/>
              </w:rPr>
              <w:t>-</w:t>
            </w:r>
          </w:p>
        </w:tc>
      </w:tr>
      <w:tr w:rsidR="009F5043" w:rsidRPr="007E275A" w:rsidTr="0082137B">
        <w:trPr>
          <w:trHeight w:val="48"/>
        </w:trPr>
        <w:tc>
          <w:tcPr>
            <w:tcW w:w="1059" w:type="pct"/>
            <w:shd w:val="clear" w:color="auto" w:fill="auto"/>
          </w:tcPr>
          <w:p w:rsidR="00256D09" w:rsidRPr="007E275A" w:rsidRDefault="00256D09" w:rsidP="009F5043">
            <w:pPr>
              <w:spacing w:after="100" w:line="180" w:lineRule="exact"/>
              <w:ind w:left="159" w:hanging="159"/>
              <w:rPr>
                <w:rFonts w:ascii="Times New Roman" w:hAnsi="Times New Roman" w:cs="Times New Roman"/>
                <w:sz w:val="14"/>
                <w:szCs w:val="14"/>
              </w:rPr>
            </w:pPr>
            <w:r w:rsidRPr="007E275A">
              <w:rPr>
                <w:rFonts w:ascii="Times New Roman" w:hAnsi="Times New Roman" w:cs="Times New Roman"/>
                <w:sz w:val="14"/>
                <w:szCs w:val="14"/>
              </w:rPr>
              <w:t>Provisions</w:t>
            </w:r>
          </w:p>
        </w:tc>
        <w:tc>
          <w:tcPr>
            <w:tcW w:w="513" w:type="pct"/>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C53996">
              <w:rPr>
                <w:rFonts w:ascii="Times New Roman" w:hAnsi="Times New Roman" w:cs="Times New Roman"/>
                <w:sz w:val="14"/>
                <w:szCs w:val="14"/>
                <w:cs/>
              </w:rPr>
              <w:t>-</w:t>
            </w:r>
          </w:p>
        </w:tc>
        <w:tc>
          <w:tcPr>
            <w:tcW w:w="664" w:type="pct"/>
            <w:shd w:val="clear" w:color="auto" w:fill="auto"/>
          </w:tcPr>
          <w:p w:rsidR="00256D09" w:rsidRPr="007B2927" w:rsidRDefault="00582CA2"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7B2927">
              <w:rPr>
                <w:rFonts w:ascii="Times New Roman" w:hAnsi="Times New Roman" w:cs="Times New Roman"/>
                <w:sz w:val="14"/>
                <w:szCs w:val="14"/>
                <w:lang w:val="en-US" w:eastAsia="en-US"/>
              </w:rPr>
              <w:t>8</w:t>
            </w:r>
            <w:r w:rsidR="00256D09" w:rsidRPr="007B2927">
              <w:rPr>
                <w:rFonts w:ascii="Times New Roman" w:hAnsi="Times New Roman" w:cs="Times New Roman"/>
                <w:sz w:val="14"/>
                <w:szCs w:val="14"/>
                <w:lang w:val="en-US" w:eastAsia="en-US"/>
              </w:rPr>
              <w:t>,</w:t>
            </w:r>
            <w:r w:rsidRPr="007B2927">
              <w:rPr>
                <w:rFonts w:ascii="Times New Roman" w:hAnsi="Times New Roman" w:cs="Times New Roman"/>
                <w:sz w:val="14"/>
                <w:szCs w:val="14"/>
                <w:lang w:val="en-US" w:eastAsia="en-US"/>
              </w:rPr>
              <w:t>165</w:t>
            </w:r>
          </w:p>
        </w:tc>
        <w:tc>
          <w:tcPr>
            <w:tcW w:w="441" w:type="pct"/>
            <w:shd w:val="clear" w:color="auto" w:fill="auto"/>
          </w:tcPr>
          <w:p w:rsidR="00256D09" w:rsidRPr="007B2927"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382" w:type="pct"/>
            <w:shd w:val="clear" w:color="auto" w:fill="auto"/>
          </w:tcPr>
          <w:p w:rsidR="00256D09" w:rsidRPr="007B2927" w:rsidRDefault="00582CA2" w:rsidP="009F5043">
            <w:pPr>
              <w:pStyle w:val="BodyText3"/>
              <w:tabs>
                <w:tab w:val="clear" w:pos="720"/>
                <w:tab w:val="clear" w:pos="900"/>
                <w:tab w:val="clear" w:pos="1620"/>
                <w:tab w:val="decimal" w:pos="491"/>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lang w:val="en-US" w:eastAsia="en-US"/>
              </w:rPr>
              <w:t>1</w:t>
            </w:r>
            <w:r w:rsidR="00256D09" w:rsidRPr="007B2927">
              <w:rPr>
                <w:rFonts w:ascii="Times New Roman" w:hAnsi="Times New Roman" w:cs="Times New Roman"/>
                <w:sz w:val="14"/>
                <w:szCs w:val="14"/>
                <w:lang w:val="en-US" w:eastAsia="en-US"/>
              </w:rPr>
              <w:t>,</w:t>
            </w:r>
            <w:r w:rsidRPr="007B2927">
              <w:rPr>
                <w:rFonts w:ascii="Times New Roman" w:hAnsi="Times New Roman" w:cs="Times New Roman"/>
                <w:sz w:val="14"/>
                <w:szCs w:val="14"/>
                <w:lang w:val="en-US" w:eastAsia="en-US"/>
              </w:rPr>
              <w:t>845</w:t>
            </w:r>
          </w:p>
        </w:tc>
        <w:tc>
          <w:tcPr>
            <w:tcW w:w="459" w:type="pct"/>
            <w:shd w:val="clear" w:color="auto" w:fill="auto"/>
          </w:tcPr>
          <w:p w:rsidR="00256D09" w:rsidRPr="007B2927"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383" w:type="pct"/>
            <w:shd w:val="clear" w:color="auto" w:fill="auto"/>
          </w:tcPr>
          <w:p w:rsidR="00256D09" w:rsidRPr="007B2927" w:rsidRDefault="00256D09"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466" w:type="pct"/>
            <w:shd w:val="clear" w:color="auto" w:fill="auto"/>
          </w:tcPr>
          <w:p w:rsidR="00256D09" w:rsidRPr="007B2927" w:rsidRDefault="00582CA2"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7B2927">
              <w:rPr>
                <w:rFonts w:ascii="Times New Roman" w:hAnsi="Times New Roman" w:cs="Times New Roman"/>
                <w:sz w:val="14"/>
                <w:szCs w:val="14"/>
                <w:lang w:val="en-US" w:eastAsia="en-US"/>
              </w:rPr>
              <w:t>10</w:t>
            </w:r>
            <w:r w:rsidR="00256D09" w:rsidRPr="007B2927">
              <w:rPr>
                <w:rFonts w:ascii="Times New Roman" w:hAnsi="Times New Roman" w:cs="Times New Roman"/>
                <w:sz w:val="14"/>
                <w:szCs w:val="14"/>
                <w:lang w:val="en-US" w:eastAsia="en-US"/>
              </w:rPr>
              <w:t>,</w:t>
            </w:r>
            <w:r w:rsidRPr="007B2927">
              <w:rPr>
                <w:rFonts w:ascii="Times New Roman" w:hAnsi="Times New Roman" w:cs="Times New Roman"/>
                <w:sz w:val="14"/>
                <w:szCs w:val="14"/>
                <w:lang w:val="en-US" w:eastAsia="en-US"/>
              </w:rPr>
              <w:t>010</w:t>
            </w:r>
          </w:p>
        </w:tc>
        <w:tc>
          <w:tcPr>
            <w:tcW w:w="633" w:type="pct"/>
            <w:gridSpan w:val="2"/>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C53996">
              <w:rPr>
                <w:rFonts w:ascii="Times New Roman" w:hAnsi="Times New Roman" w:cs="Times New Roman"/>
                <w:sz w:val="14"/>
                <w:szCs w:val="14"/>
                <w:cs/>
              </w:rPr>
              <w:t>-</w:t>
            </w:r>
          </w:p>
        </w:tc>
      </w:tr>
      <w:tr w:rsidR="009F5043" w:rsidRPr="007E275A" w:rsidTr="0082137B">
        <w:trPr>
          <w:trHeight w:val="48"/>
        </w:trPr>
        <w:tc>
          <w:tcPr>
            <w:tcW w:w="1059" w:type="pct"/>
            <w:shd w:val="clear" w:color="auto" w:fill="auto"/>
          </w:tcPr>
          <w:p w:rsidR="00256D09" w:rsidRPr="007E275A" w:rsidRDefault="00256D09" w:rsidP="009F5043">
            <w:pPr>
              <w:spacing w:after="100" w:line="180" w:lineRule="exact"/>
              <w:ind w:left="159" w:hanging="159"/>
              <w:rPr>
                <w:rFonts w:ascii="Times New Roman" w:hAnsi="Times New Roman" w:cs="Times New Roman"/>
                <w:sz w:val="14"/>
                <w:szCs w:val="14"/>
              </w:rPr>
            </w:pPr>
            <w:r w:rsidRPr="007E275A">
              <w:rPr>
                <w:rFonts w:ascii="Times New Roman" w:hAnsi="Times New Roman" w:cs="Times New Roman"/>
                <w:sz w:val="14"/>
                <w:szCs w:val="14"/>
              </w:rPr>
              <w:t>Deferred tax liabilities</w:t>
            </w:r>
          </w:p>
        </w:tc>
        <w:tc>
          <w:tcPr>
            <w:tcW w:w="513" w:type="pct"/>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C53996">
              <w:rPr>
                <w:rFonts w:ascii="Times New Roman" w:hAnsi="Times New Roman" w:cs="Times New Roman"/>
                <w:sz w:val="14"/>
                <w:szCs w:val="14"/>
                <w:cs/>
              </w:rPr>
              <w:t>-</w:t>
            </w:r>
          </w:p>
        </w:tc>
        <w:tc>
          <w:tcPr>
            <w:tcW w:w="664" w:type="pct"/>
            <w:shd w:val="clear" w:color="auto" w:fill="auto"/>
          </w:tcPr>
          <w:p w:rsidR="00256D09" w:rsidRPr="007B2927" w:rsidRDefault="00582CA2"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7B2927">
              <w:rPr>
                <w:rFonts w:ascii="Times New Roman" w:hAnsi="Times New Roman" w:cs="Times New Roman"/>
                <w:sz w:val="14"/>
                <w:szCs w:val="14"/>
                <w:lang w:val="en-US" w:eastAsia="en-US"/>
              </w:rPr>
              <w:t>803</w:t>
            </w:r>
          </w:p>
        </w:tc>
        <w:tc>
          <w:tcPr>
            <w:tcW w:w="441" w:type="pct"/>
            <w:shd w:val="clear" w:color="auto" w:fill="auto"/>
          </w:tcPr>
          <w:p w:rsidR="00256D09" w:rsidRPr="007B2927"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382" w:type="pct"/>
            <w:shd w:val="clear" w:color="auto" w:fill="auto"/>
          </w:tcPr>
          <w:p w:rsidR="00256D09" w:rsidRPr="007B2927"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459" w:type="pct"/>
            <w:shd w:val="clear" w:color="auto" w:fill="auto"/>
          </w:tcPr>
          <w:p w:rsidR="00256D09" w:rsidRPr="007B2927"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383" w:type="pct"/>
            <w:shd w:val="clear" w:color="auto" w:fill="auto"/>
          </w:tcPr>
          <w:p w:rsidR="00256D09" w:rsidRPr="007B2927" w:rsidRDefault="00256D09" w:rsidP="009F5043">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r w:rsidR="00582CA2" w:rsidRPr="007B2927">
              <w:rPr>
                <w:rFonts w:ascii="Times New Roman" w:hAnsi="Times New Roman" w:cs="Times New Roman"/>
                <w:sz w:val="14"/>
                <w:szCs w:val="14"/>
                <w:lang w:val="en-US" w:eastAsia="en-US"/>
              </w:rPr>
              <w:t>336</w:t>
            </w:r>
            <w:r w:rsidRPr="007B2927">
              <w:rPr>
                <w:rFonts w:ascii="Times New Roman" w:hAnsi="Times New Roman" w:cs="Times New Roman"/>
                <w:sz w:val="14"/>
                <w:szCs w:val="14"/>
                <w:cs/>
                <w:lang w:val="en-US" w:eastAsia="en-US"/>
              </w:rPr>
              <w:t>)</w:t>
            </w:r>
          </w:p>
        </w:tc>
        <w:tc>
          <w:tcPr>
            <w:tcW w:w="466" w:type="pct"/>
            <w:shd w:val="clear" w:color="auto" w:fill="auto"/>
          </w:tcPr>
          <w:p w:rsidR="00256D09" w:rsidRPr="007B2927" w:rsidRDefault="00256D09"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 xml:space="preserve">  </w:t>
            </w:r>
            <w:r w:rsidR="00582CA2" w:rsidRPr="007B2927">
              <w:rPr>
                <w:rFonts w:ascii="Times New Roman" w:hAnsi="Times New Roman" w:cs="Times New Roman"/>
                <w:sz w:val="14"/>
                <w:szCs w:val="14"/>
                <w:lang w:val="en-US" w:eastAsia="en-US"/>
              </w:rPr>
              <w:t>467</w:t>
            </w:r>
          </w:p>
        </w:tc>
        <w:tc>
          <w:tcPr>
            <w:tcW w:w="633" w:type="pct"/>
            <w:gridSpan w:val="2"/>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C53996">
              <w:rPr>
                <w:rFonts w:ascii="Times New Roman" w:hAnsi="Times New Roman" w:cs="Times New Roman"/>
                <w:sz w:val="14"/>
                <w:szCs w:val="14"/>
                <w:cs/>
              </w:rPr>
              <w:t>-</w:t>
            </w:r>
          </w:p>
        </w:tc>
      </w:tr>
      <w:tr w:rsidR="009F5043" w:rsidRPr="007E275A" w:rsidTr="0082137B">
        <w:trPr>
          <w:trHeight w:val="48"/>
        </w:trPr>
        <w:tc>
          <w:tcPr>
            <w:tcW w:w="1059" w:type="pct"/>
            <w:shd w:val="clear" w:color="auto" w:fill="auto"/>
          </w:tcPr>
          <w:p w:rsidR="00256D09" w:rsidRPr="007E275A" w:rsidRDefault="00256D09" w:rsidP="009F5043">
            <w:pPr>
              <w:spacing w:after="100" w:line="180" w:lineRule="exact"/>
              <w:ind w:left="159" w:hanging="159"/>
              <w:rPr>
                <w:rFonts w:ascii="Times New Roman" w:hAnsi="Times New Roman" w:cs="Times New Roman"/>
                <w:sz w:val="14"/>
                <w:szCs w:val="14"/>
              </w:rPr>
            </w:pPr>
            <w:r w:rsidRPr="007E275A">
              <w:rPr>
                <w:rFonts w:ascii="Times New Roman" w:hAnsi="Times New Roman" w:cs="Times New Roman"/>
                <w:sz w:val="14"/>
                <w:szCs w:val="14"/>
              </w:rPr>
              <w:t>Other liabilities</w:t>
            </w:r>
          </w:p>
        </w:tc>
        <w:tc>
          <w:tcPr>
            <w:tcW w:w="513" w:type="pct"/>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7E275A">
              <w:rPr>
                <w:rFonts w:ascii="Times New Roman" w:hAnsi="Times New Roman" w:cs="Times New Roman"/>
                <w:sz w:val="14"/>
                <w:szCs w:val="14"/>
              </w:rPr>
              <w:t>Cost</w:t>
            </w:r>
          </w:p>
        </w:tc>
        <w:tc>
          <w:tcPr>
            <w:tcW w:w="664" w:type="pct"/>
            <w:shd w:val="clear" w:color="auto" w:fill="auto"/>
          </w:tcPr>
          <w:p w:rsidR="00256D09" w:rsidRPr="007B2927" w:rsidRDefault="00582CA2"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7B2927">
              <w:rPr>
                <w:rFonts w:ascii="Times New Roman" w:hAnsi="Times New Roman" w:cs="Times New Roman"/>
                <w:sz w:val="14"/>
                <w:szCs w:val="14"/>
                <w:lang w:val="en-US" w:eastAsia="en-US"/>
              </w:rPr>
              <w:t>27</w:t>
            </w:r>
            <w:r w:rsidR="00256D09" w:rsidRPr="007B2927">
              <w:rPr>
                <w:rFonts w:ascii="Times New Roman" w:hAnsi="Times New Roman" w:cs="Times New Roman"/>
                <w:sz w:val="14"/>
                <w:szCs w:val="14"/>
                <w:lang w:val="en-US" w:eastAsia="en-US"/>
              </w:rPr>
              <w:t>,</w:t>
            </w:r>
            <w:r w:rsidRPr="007B2927">
              <w:rPr>
                <w:rFonts w:ascii="Times New Roman" w:hAnsi="Times New Roman" w:cs="Times New Roman"/>
                <w:sz w:val="14"/>
                <w:szCs w:val="14"/>
                <w:lang w:val="en-US" w:eastAsia="en-US"/>
              </w:rPr>
              <w:t>149</w:t>
            </w:r>
          </w:p>
        </w:tc>
        <w:tc>
          <w:tcPr>
            <w:tcW w:w="441" w:type="pct"/>
            <w:shd w:val="clear" w:color="auto" w:fill="auto"/>
          </w:tcPr>
          <w:p w:rsidR="00256D09" w:rsidRPr="007B2927"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382" w:type="pct"/>
            <w:shd w:val="clear" w:color="auto" w:fill="auto"/>
          </w:tcPr>
          <w:p w:rsidR="00256D09" w:rsidRPr="007B2927"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459" w:type="pct"/>
            <w:shd w:val="clear" w:color="auto" w:fill="auto"/>
          </w:tcPr>
          <w:p w:rsidR="00256D09" w:rsidRPr="007B2927"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p>
        </w:tc>
        <w:tc>
          <w:tcPr>
            <w:tcW w:w="383" w:type="pct"/>
            <w:shd w:val="clear" w:color="auto" w:fill="auto"/>
          </w:tcPr>
          <w:p w:rsidR="00256D09" w:rsidRPr="007B2927" w:rsidRDefault="00256D09" w:rsidP="009F5043">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7B2927">
              <w:rPr>
                <w:rFonts w:ascii="Times New Roman" w:hAnsi="Times New Roman" w:cs="Times New Roman"/>
                <w:sz w:val="14"/>
                <w:szCs w:val="14"/>
                <w:cs/>
                <w:lang w:val="en-US" w:eastAsia="en-US"/>
              </w:rPr>
              <w:t>(</w:t>
            </w:r>
            <w:r w:rsidR="00582CA2" w:rsidRPr="007B2927">
              <w:rPr>
                <w:rFonts w:ascii="Times New Roman" w:hAnsi="Times New Roman" w:cs="Times New Roman"/>
                <w:sz w:val="14"/>
                <w:szCs w:val="14"/>
                <w:lang w:val="en-US" w:eastAsia="en-US"/>
              </w:rPr>
              <w:t>2</w:t>
            </w:r>
            <w:r w:rsidRPr="007B2927">
              <w:rPr>
                <w:rFonts w:ascii="Times New Roman" w:hAnsi="Times New Roman" w:cs="Times New Roman"/>
                <w:sz w:val="14"/>
                <w:szCs w:val="14"/>
                <w:cs/>
                <w:lang w:val="en-US" w:eastAsia="en-US"/>
              </w:rPr>
              <w:t>)</w:t>
            </w:r>
          </w:p>
        </w:tc>
        <w:tc>
          <w:tcPr>
            <w:tcW w:w="466" w:type="pct"/>
            <w:shd w:val="clear" w:color="auto" w:fill="auto"/>
          </w:tcPr>
          <w:p w:rsidR="00256D09" w:rsidRPr="007B2927" w:rsidRDefault="00582CA2"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7B2927">
              <w:rPr>
                <w:rFonts w:ascii="Times New Roman" w:hAnsi="Times New Roman" w:cs="Times New Roman"/>
                <w:sz w:val="14"/>
                <w:szCs w:val="14"/>
                <w:lang w:val="en-US" w:eastAsia="en-US"/>
              </w:rPr>
              <w:t>27</w:t>
            </w:r>
            <w:r w:rsidR="00256D09" w:rsidRPr="007B2927">
              <w:rPr>
                <w:rFonts w:ascii="Times New Roman" w:hAnsi="Times New Roman" w:cs="Times New Roman"/>
                <w:sz w:val="14"/>
                <w:szCs w:val="14"/>
                <w:lang w:val="en-US" w:eastAsia="en-US"/>
              </w:rPr>
              <w:t>,</w:t>
            </w:r>
            <w:r w:rsidRPr="007B2927">
              <w:rPr>
                <w:rFonts w:ascii="Times New Roman" w:hAnsi="Times New Roman" w:cs="Times New Roman"/>
                <w:sz w:val="14"/>
                <w:szCs w:val="14"/>
                <w:lang w:val="en-US" w:eastAsia="en-US"/>
              </w:rPr>
              <w:t>147</w:t>
            </w:r>
          </w:p>
        </w:tc>
        <w:tc>
          <w:tcPr>
            <w:tcW w:w="633" w:type="pct"/>
            <w:gridSpan w:val="2"/>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7E275A">
              <w:rPr>
                <w:rFonts w:ascii="Times New Roman" w:hAnsi="Times New Roman" w:cs="Times New Roman"/>
                <w:sz w:val="14"/>
                <w:szCs w:val="14"/>
              </w:rPr>
              <w:t>Amortised Cost</w:t>
            </w:r>
          </w:p>
        </w:tc>
      </w:tr>
      <w:tr w:rsidR="009F5043" w:rsidRPr="007E275A" w:rsidTr="0082137B">
        <w:trPr>
          <w:trHeight w:val="48"/>
        </w:trPr>
        <w:tc>
          <w:tcPr>
            <w:tcW w:w="1059" w:type="pct"/>
            <w:shd w:val="clear" w:color="auto" w:fill="auto"/>
          </w:tcPr>
          <w:p w:rsidR="00256D09" w:rsidRPr="007E275A" w:rsidRDefault="00256D09" w:rsidP="009F5043">
            <w:pPr>
              <w:spacing w:line="180" w:lineRule="exact"/>
              <w:ind w:left="159" w:hanging="159"/>
              <w:rPr>
                <w:rFonts w:ascii="Times New Roman" w:hAnsi="Times New Roman" w:cs="Times New Roman"/>
                <w:sz w:val="14"/>
                <w:szCs w:val="14"/>
              </w:rPr>
            </w:pPr>
          </w:p>
        </w:tc>
        <w:tc>
          <w:tcPr>
            <w:tcW w:w="513" w:type="pct"/>
            <w:shd w:val="clear" w:color="auto" w:fill="auto"/>
          </w:tcPr>
          <w:p w:rsidR="00256D09" w:rsidRPr="007E275A" w:rsidRDefault="00256D09" w:rsidP="009F5043">
            <w:pPr>
              <w:spacing w:line="180" w:lineRule="exact"/>
              <w:jc w:val="center"/>
              <w:rPr>
                <w:rFonts w:ascii="Times New Roman" w:hAnsi="Times New Roman" w:cs="Times New Roman"/>
                <w:sz w:val="14"/>
                <w:szCs w:val="14"/>
              </w:rPr>
            </w:pPr>
          </w:p>
        </w:tc>
        <w:tc>
          <w:tcPr>
            <w:tcW w:w="664" w:type="pct"/>
            <w:shd w:val="clear" w:color="auto" w:fill="auto"/>
          </w:tcPr>
          <w:p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441" w:type="pct"/>
            <w:shd w:val="clear" w:color="auto" w:fill="auto"/>
          </w:tcPr>
          <w:p w:rsidR="00256D09" w:rsidRPr="007B2927" w:rsidRDefault="00256D09" w:rsidP="009F5043">
            <w:pPr>
              <w:pStyle w:val="BodyText3"/>
              <w:tabs>
                <w:tab w:val="clear" w:pos="720"/>
                <w:tab w:val="clear" w:pos="900"/>
                <w:tab w:val="clear" w:pos="1620"/>
                <w:tab w:val="decimal" w:pos="455"/>
              </w:tabs>
              <w:spacing w:line="180" w:lineRule="exact"/>
              <w:ind w:right="0"/>
              <w:rPr>
                <w:rFonts w:ascii="Times New Roman" w:hAnsi="Times New Roman" w:cs="Times New Roman"/>
                <w:sz w:val="14"/>
                <w:szCs w:val="14"/>
                <w:lang w:val="en-US" w:eastAsia="en-US"/>
              </w:rPr>
            </w:pPr>
          </w:p>
        </w:tc>
        <w:tc>
          <w:tcPr>
            <w:tcW w:w="382" w:type="pct"/>
            <w:shd w:val="clear" w:color="auto" w:fill="auto"/>
          </w:tcPr>
          <w:p w:rsidR="00256D09" w:rsidRPr="007B2927" w:rsidRDefault="00256D09" w:rsidP="009F5043">
            <w:pPr>
              <w:pStyle w:val="BodyText3"/>
              <w:tabs>
                <w:tab w:val="clear" w:pos="720"/>
                <w:tab w:val="clear" w:pos="900"/>
                <w:tab w:val="clear" w:pos="1620"/>
                <w:tab w:val="decimal" w:pos="455"/>
              </w:tabs>
              <w:spacing w:line="180" w:lineRule="exact"/>
              <w:ind w:right="0"/>
              <w:rPr>
                <w:rFonts w:ascii="Times New Roman" w:hAnsi="Times New Roman" w:cs="Times New Roman"/>
                <w:sz w:val="14"/>
                <w:szCs w:val="14"/>
                <w:lang w:val="en-US" w:eastAsia="en-US"/>
              </w:rPr>
            </w:pPr>
          </w:p>
        </w:tc>
        <w:tc>
          <w:tcPr>
            <w:tcW w:w="459" w:type="pct"/>
            <w:shd w:val="clear" w:color="auto" w:fill="auto"/>
          </w:tcPr>
          <w:p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383" w:type="pct"/>
            <w:shd w:val="clear" w:color="auto" w:fill="auto"/>
          </w:tcPr>
          <w:p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466" w:type="pct"/>
            <w:shd w:val="clear" w:color="auto" w:fill="auto"/>
          </w:tcPr>
          <w:p w:rsidR="00256D09" w:rsidRPr="007B2927" w:rsidRDefault="00256D09" w:rsidP="009F5043">
            <w:pPr>
              <w:pStyle w:val="BodyText3"/>
              <w:tabs>
                <w:tab w:val="clear" w:pos="720"/>
                <w:tab w:val="clear" w:pos="900"/>
                <w:tab w:val="clear" w:pos="1620"/>
                <w:tab w:val="decimal" w:pos="634"/>
              </w:tabs>
              <w:spacing w:line="180" w:lineRule="exact"/>
              <w:ind w:right="0"/>
              <w:jc w:val="left"/>
              <w:rPr>
                <w:rFonts w:ascii="Times New Roman" w:hAnsi="Times New Roman" w:cs="Times New Roman"/>
                <w:sz w:val="14"/>
                <w:szCs w:val="14"/>
                <w:lang w:val="en-US" w:eastAsia="en-US"/>
              </w:rPr>
            </w:pPr>
          </w:p>
        </w:tc>
        <w:tc>
          <w:tcPr>
            <w:tcW w:w="633" w:type="pct"/>
            <w:gridSpan w:val="2"/>
            <w:shd w:val="clear" w:color="auto" w:fill="auto"/>
          </w:tcPr>
          <w:p w:rsidR="00256D09" w:rsidRPr="007E275A" w:rsidRDefault="00256D09" w:rsidP="009F5043">
            <w:pPr>
              <w:spacing w:line="180" w:lineRule="exact"/>
              <w:jc w:val="center"/>
              <w:rPr>
                <w:rFonts w:ascii="Times New Roman" w:hAnsi="Times New Roman" w:cs="Times New Roman"/>
                <w:sz w:val="14"/>
                <w:szCs w:val="14"/>
              </w:rPr>
            </w:pPr>
          </w:p>
        </w:tc>
      </w:tr>
      <w:tr w:rsidR="009F5043" w:rsidRPr="007E275A" w:rsidTr="0082137B">
        <w:trPr>
          <w:trHeight w:val="48"/>
        </w:trPr>
        <w:tc>
          <w:tcPr>
            <w:tcW w:w="1059" w:type="pct"/>
            <w:shd w:val="clear" w:color="auto" w:fill="auto"/>
          </w:tcPr>
          <w:p w:rsidR="00256D09" w:rsidRPr="007E275A" w:rsidRDefault="00256D09" w:rsidP="009F5043">
            <w:pPr>
              <w:spacing w:after="100" w:line="180" w:lineRule="exact"/>
              <w:ind w:left="159" w:hanging="159"/>
              <w:rPr>
                <w:rFonts w:ascii="Times New Roman" w:hAnsi="Times New Roman" w:cs="Times New Roman"/>
                <w:b/>
                <w:bCs/>
                <w:sz w:val="14"/>
                <w:szCs w:val="14"/>
              </w:rPr>
            </w:pPr>
            <w:r w:rsidRPr="007E275A">
              <w:rPr>
                <w:rFonts w:ascii="Times New Roman" w:hAnsi="Times New Roman" w:cs="Times New Roman"/>
                <w:b/>
                <w:bCs/>
                <w:sz w:val="14"/>
                <w:szCs w:val="14"/>
              </w:rPr>
              <w:t>EQUITY</w:t>
            </w:r>
          </w:p>
        </w:tc>
        <w:tc>
          <w:tcPr>
            <w:tcW w:w="513" w:type="pct"/>
            <w:shd w:val="clear" w:color="auto" w:fill="auto"/>
          </w:tcPr>
          <w:p w:rsidR="00256D09" w:rsidRPr="007E275A" w:rsidRDefault="00256D09" w:rsidP="009F5043">
            <w:pPr>
              <w:spacing w:line="180" w:lineRule="exact"/>
              <w:jc w:val="center"/>
              <w:rPr>
                <w:rFonts w:ascii="Times New Roman" w:hAnsi="Times New Roman" w:cs="Times New Roman"/>
                <w:sz w:val="14"/>
                <w:szCs w:val="14"/>
              </w:rPr>
            </w:pPr>
          </w:p>
        </w:tc>
        <w:tc>
          <w:tcPr>
            <w:tcW w:w="664" w:type="pct"/>
            <w:shd w:val="clear" w:color="auto" w:fill="auto"/>
          </w:tcPr>
          <w:p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441" w:type="pct"/>
            <w:shd w:val="clear" w:color="auto" w:fill="auto"/>
          </w:tcPr>
          <w:p w:rsidR="00256D09" w:rsidRPr="007B2927" w:rsidRDefault="00256D09" w:rsidP="009F5043">
            <w:pPr>
              <w:pStyle w:val="BodyText3"/>
              <w:tabs>
                <w:tab w:val="clear" w:pos="720"/>
                <w:tab w:val="clear" w:pos="900"/>
                <w:tab w:val="clear" w:pos="1620"/>
                <w:tab w:val="decimal" w:pos="455"/>
              </w:tabs>
              <w:spacing w:line="180" w:lineRule="exact"/>
              <w:ind w:right="0"/>
              <w:rPr>
                <w:rFonts w:ascii="Times New Roman" w:hAnsi="Times New Roman" w:cs="Times New Roman"/>
                <w:sz w:val="14"/>
                <w:szCs w:val="14"/>
                <w:lang w:val="en-US" w:eastAsia="en-US"/>
              </w:rPr>
            </w:pPr>
          </w:p>
        </w:tc>
        <w:tc>
          <w:tcPr>
            <w:tcW w:w="382" w:type="pct"/>
            <w:shd w:val="clear" w:color="auto" w:fill="auto"/>
          </w:tcPr>
          <w:p w:rsidR="00256D09" w:rsidRPr="007B2927" w:rsidRDefault="00256D09" w:rsidP="009F5043">
            <w:pPr>
              <w:pStyle w:val="BodyText3"/>
              <w:tabs>
                <w:tab w:val="clear" w:pos="720"/>
                <w:tab w:val="clear" w:pos="900"/>
                <w:tab w:val="clear" w:pos="1620"/>
                <w:tab w:val="decimal" w:pos="455"/>
              </w:tabs>
              <w:spacing w:line="180" w:lineRule="exact"/>
              <w:ind w:right="0"/>
              <w:rPr>
                <w:rFonts w:ascii="Times New Roman" w:hAnsi="Times New Roman" w:cs="Times New Roman"/>
                <w:sz w:val="14"/>
                <w:szCs w:val="14"/>
                <w:lang w:val="en-US" w:eastAsia="en-US"/>
              </w:rPr>
            </w:pPr>
          </w:p>
        </w:tc>
        <w:tc>
          <w:tcPr>
            <w:tcW w:w="459" w:type="pct"/>
            <w:shd w:val="clear" w:color="auto" w:fill="auto"/>
          </w:tcPr>
          <w:p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383" w:type="pct"/>
            <w:shd w:val="clear" w:color="auto" w:fill="auto"/>
          </w:tcPr>
          <w:p w:rsidR="00256D09" w:rsidRPr="007B2927"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466" w:type="pct"/>
            <w:shd w:val="clear" w:color="auto" w:fill="auto"/>
          </w:tcPr>
          <w:p w:rsidR="00256D09" w:rsidRPr="007B2927" w:rsidRDefault="00256D09" w:rsidP="009F5043">
            <w:pPr>
              <w:pStyle w:val="BodyText3"/>
              <w:tabs>
                <w:tab w:val="clear" w:pos="720"/>
                <w:tab w:val="clear" w:pos="900"/>
                <w:tab w:val="clear" w:pos="1620"/>
                <w:tab w:val="decimal" w:pos="634"/>
              </w:tabs>
              <w:spacing w:line="180" w:lineRule="exact"/>
              <w:ind w:right="0"/>
              <w:jc w:val="left"/>
              <w:rPr>
                <w:rFonts w:ascii="Times New Roman" w:hAnsi="Times New Roman" w:cs="Times New Roman"/>
                <w:sz w:val="14"/>
                <w:szCs w:val="14"/>
                <w:lang w:val="en-US" w:eastAsia="en-US"/>
              </w:rPr>
            </w:pPr>
          </w:p>
        </w:tc>
        <w:tc>
          <w:tcPr>
            <w:tcW w:w="633" w:type="pct"/>
            <w:gridSpan w:val="2"/>
            <w:shd w:val="clear" w:color="auto" w:fill="auto"/>
          </w:tcPr>
          <w:p w:rsidR="00256D09" w:rsidRPr="007E275A" w:rsidRDefault="00256D09" w:rsidP="009F5043">
            <w:pPr>
              <w:spacing w:line="180" w:lineRule="exact"/>
              <w:jc w:val="center"/>
              <w:rPr>
                <w:rFonts w:ascii="Times New Roman" w:hAnsi="Times New Roman" w:cs="Times New Roman"/>
                <w:sz w:val="14"/>
                <w:szCs w:val="14"/>
              </w:rPr>
            </w:pPr>
          </w:p>
        </w:tc>
      </w:tr>
      <w:tr w:rsidR="009F5043" w:rsidRPr="007E275A" w:rsidTr="0082137B">
        <w:trPr>
          <w:trHeight w:val="48"/>
        </w:trPr>
        <w:tc>
          <w:tcPr>
            <w:tcW w:w="1059" w:type="pct"/>
            <w:shd w:val="clear" w:color="auto" w:fill="auto"/>
          </w:tcPr>
          <w:p w:rsidR="00256D09" w:rsidRPr="007E275A" w:rsidRDefault="00256D09" w:rsidP="009F5043">
            <w:pPr>
              <w:spacing w:after="100" w:line="180" w:lineRule="exact"/>
              <w:ind w:left="159" w:hanging="159"/>
              <w:rPr>
                <w:rFonts w:ascii="Times New Roman" w:hAnsi="Times New Roman" w:cs="Times New Roman"/>
                <w:sz w:val="14"/>
                <w:szCs w:val="14"/>
              </w:rPr>
            </w:pPr>
            <w:r w:rsidRPr="007E275A">
              <w:rPr>
                <w:rFonts w:ascii="Times New Roman" w:hAnsi="Times New Roman" w:cs="Times New Roman"/>
                <w:sz w:val="14"/>
                <w:szCs w:val="14"/>
              </w:rPr>
              <w:t>Other reserves</w:t>
            </w:r>
          </w:p>
        </w:tc>
        <w:tc>
          <w:tcPr>
            <w:tcW w:w="513" w:type="pct"/>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C53996">
              <w:rPr>
                <w:rFonts w:ascii="Times New Roman" w:hAnsi="Times New Roman" w:cs="Times New Roman"/>
                <w:sz w:val="14"/>
                <w:szCs w:val="14"/>
                <w:cs/>
              </w:rPr>
              <w:t>-</w:t>
            </w:r>
          </w:p>
        </w:tc>
        <w:tc>
          <w:tcPr>
            <w:tcW w:w="664" w:type="pct"/>
            <w:shd w:val="clear" w:color="auto" w:fill="auto"/>
          </w:tcPr>
          <w:p w:rsidR="00256D09" w:rsidRPr="007E275A" w:rsidRDefault="00582CA2"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5</w:t>
            </w:r>
            <w:r w:rsidR="00256D09"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326</w:t>
            </w:r>
          </w:p>
        </w:tc>
        <w:tc>
          <w:tcPr>
            <w:tcW w:w="441" w:type="pct"/>
            <w:shd w:val="clear" w:color="auto" w:fill="auto"/>
          </w:tcPr>
          <w:p w:rsidR="00256D09" w:rsidRPr="007E275A"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82" w:type="pct"/>
            <w:shd w:val="clear" w:color="auto" w:fill="auto"/>
          </w:tcPr>
          <w:p w:rsidR="00256D09" w:rsidRPr="007E275A" w:rsidRDefault="00582CA2" w:rsidP="009F5043">
            <w:pPr>
              <w:pStyle w:val="BodyText3"/>
              <w:tabs>
                <w:tab w:val="clear" w:pos="720"/>
                <w:tab w:val="clear" w:pos="900"/>
                <w:tab w:val="clear" w:pos="1620"/>
                <w:tab w:val="decimal" w:pos="491"/>
              </w:tabs>
              <w:spacing w:after="100" w:line="180" w:lineRule="exact"/>
              <w:ind w:right="0"/>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15</w:t>
            </w:r>
          </w:p>
        </w:tc>
        <w:tc>
          <w:tcPr>
            <w:tcW w:w="459" w:type="pct"/>
            <w:shd w:val="clear" w:color="auto" w:fill="auto"/>
          </w:tcPr>
          <w:p w:rsidR="00256D09" w:rsidRPr="007E275A" w:rsidRDefault="00582CA2" w:rsidP="009F5043">
            <w:pPr>
              <w:pStyle w:val="BodyText3"/>
              <w:tabs>
                <w:tab w:val="clear" w:pos="720"/>
                <w:tab w:val="clear" w:pos="900"/>
                <w:tab w:val="clear" w:pos="1620"/>
                <w:tab w:val="decimal" w:pos="633"/>
              </w:tabs>
              <w:spacing w:after="100" w:line="180" w:lineRule="exact"/>
              <w:ind w:right="0"/>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199</w:t>
            </w:r>
          </w:p>
        </w:tc>
        <w:tc>
          <w:tcPr>
            <w:tcW w:w="383" w:type="pct"/>
            <w:shd w:val="clear" w:color="auto" w:fill="auto"/>
          </w:tcPr>
          <w:p w:rsidR="00256D09" w:rsidRPr="007E275A" w:rsidRDefault="00256D09" w:rsidP="009F5043">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r w:rsidR="00582CA2" w:rsidRPr="007E275A">
              <w:rPr>
                <w:rFonts w:ascii="Times New Roman" w:hAnsi="Times New Roman" w:cs="Times New Roman"/>
                <w:sz w:val="14"/>
                <w:szCs w:val="14"/>
                <w:lang w:val="en-US" w:eastAsia="en-US"/>
              </w:rPr>
              <w:t>42</w:t>
            </w:r>
            <w:r w:rsidRPr="00C53996">
              <w:rPr>
                <w:rFonts w:ascii="Times New Roman" w:hAnsi="Times New Roman" w:cs="Times New Roman"/>
                <w:sz w:val="14"/>
                <w:szCs w:val="14"/>
                <w:cs/>
                <w:lang w:val="en-US" w:eastAsia="en-US"/>
              </w:rPr>
              <w:t>)</w:t>
            </w:r>
          </w:p>
        </w:tc>
        <w:tc>
          <w:tcPr>
            <w:tcW w:w="466" w:type="pct"/>
            <w:shd w:val="clear" w:color="auto" w:fill="auto"/>
          </w:tcPr>
          <w:p w:rsidR="00256D09" w:rsidRPr="007E275A" w:rsidRDefault="00582CA2"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5</w:t>
            </w:r>
            <w:r w:rsidR="00256D09"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498</w:t>
            </w:r>
          </w:p>
        </w:tc>
        <w:tc>
          <w:tcPr>
            <w:tcW w:w="633" w:type="pct"/>
            <w:gridSpan w:val="2"/>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C53996">
              <w:rPr>
                <w:rFonts w:ascii="Times New Roman" w:hAnsi="Times New Roman" w:cs="Times New Roman"/>
                <w:sz w:val="14"/>
                <w:szCs w:val="14"/>
                <w:cs/>
              </w:rPr>
              <w:t>-</w:t>
            </w:r>
          </w:p>
        </w:tc>
      </w:tr>
      <w:tr w:rsidR="009F5043" w:rsidRPr="007E275A" w:rsidTr="0082137B">
        <w:trPr>
          <w:trHeight w:val="48"/>
        </w:trPr>
        <w:tc>
          <w:tcPr>
            <w:tcW w:w="1059" w:type="pct"/>
            <w:shd w:val="clear" w:color="auto" w:fill="auto"/>
          </w:tcPr>
          <w:p w:rsidR="00256D09" w:rsidRPr="007E275A" w:rsidRDefault="00256D09" w:rsidP="009F5043">
            <w:pPr>
              <w:spacing w:after="100" w:line="180" w:lineRule="exact"/>
              <w:ind w:left="159" w:hanging="159"/>
              <w:rPr>
                <w:rFonts w:ascii="Times New Roman" w:hAnsi="Times New Roman" w:cs="Times New Roman"/>
                <w:sz w:val="14"/>
                <w:szCs w:val="14"/>
              </w:rPr>
            </w:pPr>
            <w:r w:rsidRPr="007E275A">
              <w:rPr>
                <w:rFonts w:ascii="Times New Roman" w:hAnsi="Times New Roman" w:cs="Times New Roman"/>
                <w:sz w:val="14"/>
                <w:szCs w:val="14"/>
              </w:rPr>
              <w:t>Unappropriated retained earnings</w:t>
            </w:r>
          </w:p>
        </w:tc>
        <w:tc>
          <w:tcPr>
            <w:tcW w:w="513" w:type="pct"/>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C53996">
              <w:rPr>
                <w:rFonts w:ascii="Times New Roman" w:hAnsi="Times New Roman" w:cs="Times New Roman"/>
                <w:sz w:val="14"/>
                <w:szCs w:val="14"/>
                <w:cs/>
              </w:rPr>
              <w:t>-</w:t>
            </w:r>
          </w:p>
        </w:tc>
        <w:tc>
          <w:tcPr>
            <w:tcW w:w="664" w:type="pct"/>
            <w:shd w:val="clear" w:color="auto" w:fill="auto"/>
          </w:tcPr>
          <w:p w:rsidR="00256D09" w:rsidRPr="007E275A" w:rsidRDefault="00582CA2"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73</w:t>
            </w:r>
            <w:r w:rsidR="00256D09"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076</w:t>
            </w:r>
          </w:p>
        </w:tc>
        <w:tc>
          <w:tcPr>
            <w:tcW w:w="441" w:type="pct"/>
            <w:shd w:val="clear" w:color="auto" w:fill="auto"/>
          </w:tcPr>
          <w:p w:rsidR="00256D09" w:rsidRPr="007E275A"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p>
        </w:tc>
        <w:tc>
          <w:tcPr>
            <w:tcW w:w="382" w:type="pct"/>
            <w:shd w:val="clear" w:color="auto" w:fill="auto"/>
          </w:tcPr>
          <w:p w:rsidR="00256D09" w:rsidRPr="007E275A" w:rsidRDefault="00256D09" w:rsidP="009F5043">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r w:rsidR="00582CA2" w:rsidRPr="007E275A">
              <w:rPr>
                <w:rFonts w:ascii="Times New Roman" w:hAnsi="Times New Roman" w:cs="Times New Roman"/>
                <w:sz w:val="14"/>
                <w:szCs w:val="14"/>
                <w:lang w:val="en-US" w:eastAsia="en-US"/>
              </w:rPr>
              <w:t>1</w:t>
            </w:r>
            <w:r w:rsidRPr="007E275A">
              <w:rPr>
                <w:rFonts w:ascii="Times New Roman" w:hAnsi="Times New Roman" w:cs="Times New Roman"/>
                <w:sz w:val="14"/>
                <w:szCs w:val="14"/>
                <w:lang w:val="en-US" w:eastAsia="en-US"/>
              </w:rPr>
              <w:t>,</w:t>
            </w:r>
            <w:r w:rsidR="00582CA2" w:rsidRPr="007E275A">
              <w:rPr>
                <w:rFonts w:ascii="Times New Roman" w:hAnsi="Times New Roman" w:cs="Times New Roman"/>
                <w:sz w:val="14"/>
                <w:szCs w:val="14"/>
                <w:lang w:val="en-US" w:eastAsia="en-US"/>
              </w:rPr>
              <w:t>891</w:t>
            </w:r>
            <w:r w:rsidRPr="00C53996">
              <w:rPr>
                <w:rFonts w:ascii="Times New Roman" w:hAnsi="Times New Roman" w:cs="Times New Roman"/>
                <w:sz w:val="14"/>
                <w:szCs w:val="14"/>
                <w:cs/>
                <w:lang w:val="en-US" w:eastAsia="en-US"/>
              </w:rPr>
              <w:t>)</w:t>
            </w:r>
          </w:p>
        </w:tc>
        <w:tc>
          <w:tcPr>
            <w:tcW w:w="459" w:type="pct"/>
            <w:shd w:val="clear" w:color="auto" w:fill="auto"/>
          </w:tcPr>
          <w:p w:rsidR="00256D09" w:rsidRPr="007E275A" w:rsidRDefault="00256D09" w:rsidP="009F5043">
            <w:pPr>
              <w:pStyle w:val="BodyText3"/>
              <w:tabs>
                <w:tab w:val="clear" w:pos="720"/>
                <w:tab w:val="clear" w:pos="900"/>
                <w:tab w:val="clear" w:pos="1620"/>
                <w:tab w:val="decimal" w:pos="633"/>
              </w:tabs>
              <w:spacing w:after="100" w:line="180" w:lineRule="exact"/>
              <w:ind w:right="0"/>
              <w:rPr>
                <w:rFonts w:ascii="Times New Roman" w:hAnsi="Times New Roman" w:cs="Times New Roman"/>
                <w:sz w:val="14"/>
                <w:szCs w:val="14"/>
                <w:lang w:val="en-US" w:eastAsia="en-US"/>
              </w:rPr>
            </w:pPr>
            <w:r w:rsidRPr="00C53996">
              <w:rPr>
                <w:rFonts w:ascii="Times New Roman" w:hAnsi="Times New Roman" w:cs="Times New Roman"/>
                <w:sz w:val="14"/>
                <w:szCs w:val="14"/>
                <w:cs/>
                <w:lang w:val="en-US" w:eastAsia="en-US"/>
              </w:rPr>
              <w:t>(</w:t>
            </w:r>
            <w:r w:rsidR="00582CA2" w:rsidRPr="007E275A">
              <w:rPr>
                <w:rFonts w:ascii="Times New Roman" w:hAnsi="Times New Roman" w:cs="Times New Roman"/>
                <w:sz w:val="14"/>
                <w:szCs w:val="14"/>
                <w:lang w:val="en-US" w:eastAsia="en-US"/>
              </w:rPr>
              <w:t>10</w:t>
            </w:r>
            <w:r w:rsidRPr="00C53996">
              <w:rPr>
                <w:rFonts w:ascii="Times New Roman" w:hAnsi="Times New Roman" w:cs="Times New Roman"/>
                <w:sz w:val="14"/>
                <w:szCs w:val="14"/>
                <w:cs/>
                <w:lang w:val="en-US" w:eastAsia="en-US"/>
              </w:rPr>
              <w:t>)</w:t>
            </w:r>
          </w:p>
        </w:tc>
        <w:tc>
          <w:tcPr>
            <w:tcW w:w="383" w:type="pct"/>
            <w:shd w:val="clear" w:color="auto" w:fill="auto"/>
          </w:tcPr>
          <w:p w:rsidR="00256D09" w:rsidRPr="007E275A" w:rsidRDefault="00582CA2" w:rsidP="009F5043">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380</w:t>
            </w:r>
          </w:p>
        </w:tc>
        <w:tc>
          <w:tcPr>
            <w:tcW w:w="466" w:type="pct"/>
            <w:shd w:val="clear" w:color="auto" w:fill="auto"/>
          </w:tcPr>
          <w:p w:rsidR="00256D09" w:rsidRPr="007E275A" w:rsidRDefault="00582CA2"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7E275A">
              <w:rPr>
                <w:rFonts w:ascii="Times New Roman" w:hAnsi="Times New Roman" w:cs="Times New Roman"/>
                <w:sz w:val="14"/>
                <w:szCs w:val="14"/>
                <w:lang w:val="en-US" w:eastAsia="en-US"/>
              </w:rPr>
              <w:t>71</w:t>
            </w:r>
            <w:r w:rsidR="00256D09" w:rsidRPr="007E275A">
              <w:rPr>
                <w:rFonts w:ascii="Times New Roman" w:hAnsi="Times New Roman" w:cs="Times New Roman"/>
                <w:sz w:val="14"/>
                <w:szCs w:val="14"/>
                <w:lang w:val="en-US" w:eastAsia="en-US"/>
              </w:rPr>
              <w:t>,</w:t>
            </w:r>
            <w:r w:rsidRPr="007E275A">
              <w:rPr>
                <w:rFonts w:ascii="Times New Roman" w:hAnsi="Times New Roman" w:cs="Times New Roman"/>
                <w:sz w:val="14"/>
                <w:szCs w:val="14"/>
                <w:lang w:val="en-US" w:eastAsia="en-US"/>
              </w:rPr>
              <w:t>555</w:t>
            </w:r>
          </w:p>
        </w:tc>
        <w:tc>
          <w:tcPr>
            <w:tcW w:w="633" w:type="pct"/>
            <w:gridSpan w:val="2"/>
            <w:shd w:val="clear" w:color="auto" w:fill="auto"/>
          </w:tcPr>
          <w:p w:rsidR="00256D09" w:rsidRPr="007E275A" w:rsidRDefault="00256D09" w:rsidP="009F5043">
            <w:pPr>
              <w:spacing w:after="100" w:line="180" w:lineRule="exact"/>
              <w:jc w:val="center"/>
              <w:rPr>
                <w:rFonts w:ascii="Times New Roman" w:hAnsi="Times New Roman" w:cs="Times New Roman"/>
                <w:sz w:val="14"/>
                <w:szCs w:val="14"/>
              </w:rPr>
            </w:pPr>
            <w:r w:rsidRPr="00C53996">
              <w:rPr>
                <w:rFonts w:ascii="Times New Roman" w:hAnsi="Times New Roman" w:cs="Times New Roman"/>
                <w:sz w:val="14"/>
                <w:szCs w:val="14"/>
                <w:cs/>
              </w:rPr>
              <w:t>-</w:t>
            </w:r>
          </w:p>
        </w:tc>
      </w:tr>
    </w:tbl>
    <w:p w:rsidR="00256D09" w:rsidRPr="007E275A" w:rsidRDefault="00256D09" w:rsidP="00256D09">
      <w:pPr>
        <w:jc w:val="both"/>
        <w:rPr>
          <w:rFonts w:ascii="Times New Roman" w:hAnsi="Times New Roman" w:cs="Times New Roman"/>
          <w:sz w:val="24"/>
          <w:szCs w:val="24"/>
        </w:rPr>
      </w:pPr>
      <w:r w:rsidRPr="00C53996">
        <w:rPr>
          <w:rFonts w:ascii="Times New Roman" w:hAnsi="Times New Roman" w:cs="Times New Roman"/>
          <w:sz w:val="24"/>
          <w:szCs w:val="24"/>
          <w:cs/>
        </w:rPr>
        <w:br w:type="page"/>
      </w:r>
    </w:p>
    <w:p w:rsidR="00256D09" w:rsidRPr="007E275A" w:rsidRDefault="00256D09" w:rsidP="00C55AEA">
      <w:pPr>
        <w:ind w:left="426"/>
        <w:jc w:val="both"/>
        <w:rPr>
          <w:rFonts w:ascii="Times New Roman" w:hAnsi="Times New Roman" w:cs="Times New Roman"/>
          <w:spacing w:val="-4"/>
          <w:sz w:val="24"/>
          <w:szCs w:val="24"/>
        </w:rPr>
      </w:pPr>
      <w:r w:rsidRPr="007E275A">
        <w:rPr>
          <w:rFonts w:ascii="Times New Roman" w:hAnsi="Times New Roman" w:cs="Times New Roman"/>
          <w:spacing w:val="-4"/>
          <w:sz w:val="24"/>
          <w:szCs w:val="24"/>
        </w:rPr>
        <w:lastRenderedPageBreak/>
        <w:t xml:space="preserve">The following table reconciles the aggregate opening allowance for doubtful accounts of financial instruments, and provision for financial guarantee contracts as of December </w:t>
      </w:r>
      <w:r w:rsidR="00582CA2" w:rsidRPr="007E275A">
        <w:rPr>
          <w:rFonts w:ascii="Times New Roman" w:hAnsi="Times New Roman" w:cs="Times New Roman"/>
          <w:spacing w:val="-4"/>
          <w:sz w:val="24"/>
          <w:szCs w:val="24"/>
        </w:rPr>
        <w:t>31</w:t>
      </w:r>
      <w:r w:rsidRPr="007E275A">
        <w:rPr>
          <w:rFonts w:ascii="Times New Roman" w:hAnsi="Times New Roman" w:cs="Times New Roman"/>
          <w:spacing w:val="-4"/>
          <w:sz w:val="24"/>
          <w:szCs w:val="24"/>
        </w:rPr>
        <w:t xml:space="preserve">, </w:t>
      </w:r>
      <w:r w:rsidR="00582CA2" w:rsidRPr="007E275A">
        <w:rPr>
          <w:rFonts w:ascii="Times New Roman" w:hAnsi="Times New Roman" w:cs="Times New Roman"/>
          <w:spacing w:val="-4"/>
          <w:sz w:val="24"/>
          <w:szCs w:val="24"/>
        </w:rPr>
        <w:t>2019</w:t>
      </w:r>
      <w:r w:rsidRPr="007E275A">
        <w:rPr>
          <w:rFonts w:ascii="Times New Roman" w:hAnsi="Times New Roman" w:cs="Times New Roman"/>
          <w:spacing w:val="-4"/>
          <w:sz w:val="24"/>
          <w:szCs w:val="24"/>
        </w:rPr>
        <w:t xml:space="preserve"> to allowance for expected credit loss as of January </w:t>
      </w:r>
      <w:r w:rsidR="00582CA2" w:rsidRPr="007E275A">
        <w:rPr>
          <w:rFonts w:ascii="Times New Roman" w:hAnsi="Times New Roman" w:cs="Times New Roman"/>
          <w:spacing w:val="-4"/>
          <w:sz w:val="24"/>
          <w:szCs w:val="24"/>
        </w:rPr>
        <w:t>1</w:t>
      </w:r>
      <w:r w:rsidRPr="007E275A">
        <w:rPr>
          <w:rFonts w:ascii="Times New Roman" w:hAnsi="Times New Roman" w:cs="Times New Roman"/>
          <w:spacing w:val="-4"/>
          <w:sz w:val="24"/>
          <w:szCs w:val="24"/>
        </w:rPr>
        <w:t xml:space="preserve">, </w:t>
      </w:r>
      <w:r w:rsidR="00582CA2" w:rsidRPr="007E275A">
        <w:rPr>
          <w:rFonts w:ascii="Times New Roman" w:hAnsi="Times New Roman" w:cs="Times New Roman"/>
          <w:spacing w:val="-4"/>
          <w:sz w:val="24"/>
          <w:szCs w:val="24"/>
        </w:rPr>
        <w:t>2020</w:t>
      </w:r>
      <w:r w:rsidRPr="007E275A">
        <w:rPr>
          <w:rFonts w:ascii="Times New Roman" w:hAnsi="Times New Roman" w:cs="Times New Roman"/>
          <w:spacing w:val="-4"/>
          <w:sz w:val="24"/>
          <w:szCs w:val="24"/>
        </w:rPr>
        <w:t xml:space="preserve"> in accordance with TFRS </w:t>
      </w:r>
      <w:r w:rsidR="00582CA2" w:rsidRPr="007E275A">
        <w:rPr>
          <w:rFonts w:ascii="Times New Roman" w:hAnsi="Times New Roman" w:cs="Times New Roman"/>
          <w:spacing w:val="-4"/>
          <w:sz w:val="24"/>
          <w:szCs w:val="24"/>
        </w:rPr>
        <w:t>9</w:t>
      </w:r>
      <w:r w:rsidRPr="00C53996">
        <w:rPr>
          <w:rFonts w:ascii="Times New Roman" w:hAnsi="Times New Roman" w:cs="Times New Roman"/>
          <w:spacing w:val="-4"/>
          <w:sz w:val="24"/>
          <w:szCs w:val="24"/>
          <w:cs/>
        </w:rPr>
        <w:t>.</w:t>
      </w:r>
    </w:p>
    <w:p w:rsidR="00256D09" w:rsidRPr="007E275A" w:rsidRDefault="00256D09" w:rsidP="00256D09">
      <w:pPr>
        <w:ind w:left="426"/>
        <w:jc w:val="thaiDistribute"/>
        <w:rPr>
          <w:rFonts w:ascii="Times New Roman" w:hAnsi="Times New Roman" w:cs="Times New Roman"/>
          <w:spacing w:val="-4"/>
          <w:sz w:val="24"/>
          <w:szCs w:val="24"/>
        </w:rPr>
      </w:pPr>
    </w:p>
    <w:p w:rsidR="00256D09" w:rsidRPr="007E275A" w:rsidRDefault="00256D09" w:rsidP="00256D09">
      <w:pPr>
        <w:ind w:right="-270"/>
        <w:jc w:val="right"/>
        <w:rPr>
          <w:rFonts w:ascii="Times New Roman" w:hAnsi="Times New Roman" w:cs="Times New Roman"/>
        </w:rPr>
      </w:pPr>
      <w:r w:rsidRPr="007E275A">
        <w:rPr>
          <w:rFonts w:ascii="Times New Roman" w:hAnsi="Times New Roman" w:cs="Times New Roman"/>
          <w:b/>
          <w:bCs/>
          <w:sz w:val="18"/>
          <w:szCs w:val="22"/>
        </w:rPr>
        <w:t>Unit</w:t>
      </w:r>
      <w:r w:rsidRPr="00C53996">
        <w:rPr>
          <w:rFonts w:ascii="Times New Roman" w:hAnsi="Times New Roman" w:cs="Times New Roman"/>
          <w:b/>
          <w:bCs/>
          <w:sz w:val="18"/>
          <w:szCs w:val="18"/>
          <w:cs/>
        </w:rPr>
        <w:t xml:space="preserve">: </w:t>
      </w:r>
      <w:r w:rsidRPr="007E275A">
        <w:rPr>
          <w:rFonts w:ascii="Times New Roman" w:hAnsi="Times New Roman" w:cs="Times New Roman"/>
          <w:b/>
          <w:bCs/>
          <w:sz w:val="18"/>
          <w:szCs w:val="22"/>
        </w:rPr>
        <w:t>Million Baht</w:t>
      </w:r>
    </w:p>
    <w:tbl>
      <w:tblPr>
        <w:tblW w:w="5000" w:type="pct"/>
        <w:tblInd w:w="450" w:type="dxa"/>
        <w:tblLook w:val="04A0" w:firstRow="1" w:lastRow="0" w:firstColumn="1" w:lastColumn="0" w:noHBand="0" w:noVBand="1"/>
      </w:tblPr>
      <w:tblGrid>
        <w:gridCol w:w="3914"/>
        <w:gridCol w:w="1855"/>
        <w:gridCol w:w="1699"/>
        <w:gridCol w:w="1725"/>
      </w:tblGrid>
      <w:tr w:rsidR="009F5043" w:rsidRPr="007E275A" w:rsidTr="009F5043">
        <w:trPr>
          <w:trHeight w:val="343"/>
        </w:trPr>
        <w:tc>
          <w:tcPr>
            <w:tcW w:w="2129" w:type="pct"/>
            <w:shd w:val="clear" w:color="auto" w:fill="auto"/>
          </w:tcPr>
          <w:p w:rsidR="00256D09" w:rsidRPr="007E275A" w:rsidRDefault="00256D09" w:rsidP="009F5043">
            <w:pPr>
              <w:rPr>
                <w:rFonts w:ascii="Times New Roman" w:hAnsi="Times New Roman" w:cs="Times New Roman"/>
                <w:b/>
                <w:bCs/>
                <w:sz w:val="18"/>
                <w:szCs w:val="18"/>
              </w:rPr>
            </w:pPr>
          </w:p>
        </w:tc>
        <w:tc>
          <w:tcPr>
            <w:tcW w:w="2871" w:type="pct"/>
            <w:gridSpan w:val="3"/>
            <w:shd w:val="clear" w:color="auto" w:fill="auto"/>
            <w:vAlign w:val="center"/>
          </w:tcPr>
          <w:p w:rsidR="00256D09" w:rsidRPr="007E275A" w:rsidRDefault="00256D09" w:rsidP="009F5043">
            <w:pPr>
              <w:jc w:val="center"/>
              <w:rPr>
                <w:rFonts w:ascii="Times New Roman" w:hAnsi="Times New Roman" w:cs="Times New Roman"/>
                <w:b/>
                <w:bCs/>
                <w:sz w:val="18"/>
                <w:szCs w:val="18"/>
              </w:rPr>
            </w:pPr>
            <w:r w:rsidRPr="007E275A">
              <w:rPr>
                <w:rFonts w:ascii="Times New Roman" w:hAnsi="Times New Roman" w:cs="Times New Roman"/>
                <w:b/>
                <w:bCs/>
                <w:sz w:val="18"/>
                <w:szCs w:val="18"/>
              </w:rPr>
              <w:t>CONSOLIDATED FINANCIAL STATEMENTS</w:t>
            </w:r>
          </w:p>
        </w:tc>
      </w:tr>
      <w:tr w:rsidR="009F5043" w:rsidRPr="007E275A" w:rsidTr="009F5043">
        <w:trPr>
          <w:trHeight w:val="422"/>
        </w:trPr>
        <w:tc>
          <w:tcPr>
            <w:tcW w:w="2129" w:type="pct"/>
            <w:shd w:val="clear" w:color="auto" w:fill="auto"/>
          </w:tcPr>
          <w:p w:rsidR="00256D09" w:rsidRPr="007E275A" w:rsidRDefault="00256D09" w:rsidP="009F5043">
            <w:pPr>
              <w:rPr>
                <w:rFonts w:ascii="Times New Roman" w:hAnsi="Times New Roman" w:cs="Times New Roman"/>
                <w:b/>
                <w:bCs/>
                <w:sz w:val="18"/>
                <w:szCs w:val="18"/>
              </w:rPr>
            </w:pPr>
          </w:p>
        </w:tc>
        <w:tc>
          <w:tcPr>
            <w:tcW w:w="1009" w:type="pct"/>
            <w:shd w:val="clear" w:color="auto" w:fill="auto"/>
          </w:tcPr>
          <w:p w:rsidR="00256D09" w:rsidRPr="007E275A" w:rsidRDefault="00256D09" w:rsidP="009F5043">
            <w:pPr>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Allowance for doubtful accounts amounts </w:t>
            </w:r>
          </w:p>
          <w:p w:rsidR="00256D09" w:rsidRPr="007E275A" w:rsidRDefault="00256D09" w:rsidP="009F5043">
            <w:pPr>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December </w:t>
            </w:r>
            <w:r w:rsidR="00582CA2" w:rsidRPr="007E275A">
              <w:rPr>
                <w:rFonts w:ascii="Times New Roman" w:hAnsi="Times New Roman" w:cs="Times New Roman"/>
                <w:b/>
                <w:bCs/>
                <w:sz w:val="18"/>
                <w:szCs w:val="18"/>
              </w:rPr>
              <w:t>31</w:t>
            </w:r>
            <w:r w:rsidRPr="007E275A">
              <w:rPr>
                <w:rFonts w:ascii="Times New Roman" w:hAnsi="Times New Roman" w:cs="Times New Roman"/>
                <w:b/>
                <w:bCs/>
                <w:sz w:val="18"/>
                <w:szCs w:val="18"/>
              </w:rPr>
              <w:t xml:space="preserve">, </w:t>
            </w:r>
            <w:r w:rsidR="00582CA2" w:rsidRPr="007E275A">
              <w:rPr>
                <w:rFonts w:ascii="Times New Roman" w:hAnsi="Times New Roman" w:cs="Times New Roman"/>
                <w:b/>
                <w:bCs/>
                <w:sz w:val="18"/>
                <w:szCs w:val="18"/>
              </w:rPr>
              <w:t>2019</w:t>
            </w:r>
          </w:p>
        </w:tc>
        <w:tc>
          <w:tcPr>
            <w:tcW w:w="924" w:type="pct"/>
            <w:shd w:val="clear" w:color="auto" w:fill="auto"/>
          </w:tcPr>
          <w:p w:rsidR="00256D09" w:rsidRPr="007E275A" w:rsidRDefault="00256D09" w:rsidP="009F5043">
            <w:pPr>
              <w:jc w:val="center"/>
              <w:rPr>
                <w:rFonts w:ascii="Times New Roman" w:hAnsi="Times New Roman" w:cs="Times New Roman"/>
                <w:b/>
                <w:bCs/>
                <w:sz w:val="18"/>
                <w:szCs w:val="18"/>
              </w:rPr>
            </w:pPr>
            <w:r w:rsidRPr="007E275A">
              <w:rPr>
                <w:rFonts w:ascii="Times New Roman" w:hAnsi="Times New Roman" w:cs="Times New Roman"/>
                <w:b/>
                <w:bCs/>
                <w:sz w:val="18"/>
                <w:szCs w:val="18"/>
              </w:rPr>
              <w:t>Remeasurement</w:t>
            </w:r>
          </w:p>
        </w:tc>
        <w:tc>
          <w:tcPr>
            <w:tcW w:w="938" w:type="pct"/>
            <w:shd w:val="clear" w:color="auto" w:fill="auto"/>
          </w:tcPr>
          <w:p w:rsidR="00256D09" w:rsidRPr="007E275A" w:rsidRDefault="00256D09" w:rsidP="009F5043">
            <w:pPr>
              <w:jc w:val="center"/>
              <w:rPr>
                <w:rFonts w:ascii="Times New Roman" w:hAnsi="Times New Roman" w:cs="Times New Roman"/>
                <w:sz w:val="18"/>
                <w:szCs w:val="18"/>
              </w:rPr>
            </w:pPr>
            <w:r w:rsidRPr="007E275A">
              <w:rPr>
                <w:rFonts w:ascii="Times New Roman" w:hAnsi="Times New Roman" w:cs="Times New Roman"/>
                <w:b/>
                <w:bCs/>
                <w:sz w:val="18"/>
                <w:szCs w:val="18"/>
              </w:rPr>
              <w:t xml:space="preserve">Allowance for </w:t>
            </w:r>
            <w:r w:rsidR="00CA3305" w:rsidRPr="007E275A">
              <w:rPr>
                <w:rFonts w:ascii="Times New Roman" w:hAnsi="Times New Roman" w:cs="Times New Roman"/>
                <w:b/>
                <w:bCs/>
                <w:sz w:val="18"/>
                <w:szCs w:val="18"/>
              </w:rPr>
              <w:br/>
            </w:r>
            <w:r w:rsidRPr="007E275A">
              <w:rPr>
                <w:rFonts w:ascii="Times New Roman" w:hAnsi="Times New Roman" w:cs="Times New Roman"/>
                <w:b/>
                <w:bCs/>
                <w:sz w:val="18"/>
                <w:szCs w:val="18"/>
              </w:rPr>
              <w:t xml:space="preserve">ECL amounts January </w:t>
            </w:r>
            <w:r w:rsidR="00582CA2" w:rsidRPr="007E275A">
              <w:rPr>
                <w:rFonts w:ascii="Times New Roman" w:hAnsi="Times New Roman" w:cs="Times New Roman"/>
                <w:b/>
                <w:bCs/>
                <w:sz w:val="18"/>
                <w:szCs w:val="18"/>
              </w:rPr>
              <w:t>1</w:t>
            </w:r>
            <w:r w:rsidRPr="007E275A">
              <w:rPr>
                <w:rFonts w:ascii="Times New Roman" w:hAnsi="Times New Roman" w:cs="Times New Roman"/>
                <w:b/>
                <w:bCs/>
                <w:sz w:val="18"/>
                <w:szCs w:val="18"/>
              </w:rPr>
              <w:t xml:space="preserve">, </w:t>
            </w:r>
            <w:r w:rsidR="00582CA2" w:rsidRPr="007E275A">
              <w:rPr>
                <w:rFonts w:ascii="Times New Roman" w:hAnsi="Times New Roman" w:cs="Times New Roman"/>
                <w:b/>
                <w:bCs/>
                <w:sz w:val="18"/>
                <w:szCs w:val="18"/>
              </w:rPr>
              <w:t>2020</w:t>
            </w:r>
          </w:p>
        </w:tc>
      </w:tr>
      <w:tr w:rsidR="009F5043" w:rsidRPr="007E275A" w:rsidTr="009F5043">
        <w:trPr>
          <w:trHeight w:val="65"/>
        </w:trPr>
        <w:tc>
          <w:tcPr>
            <w:tcW w:w="2129" w:type="pct"/>
            <w:shd w:val="clear" w:color="auto" w:fill="auto"/>
          </w:tcPr>
          <w:p w:rsidR="00256D09" w:rsidRPr="007E275A" w:rsidRDefault="00256D09" w:rsidP="009F5043">
            <w:pPr>
              <w:rPr>
                <w:rFonts w:ascii="Times New Roman" w:hAnsi="Times New Roman" w:cs="Times New Roman"/>
                <w:b/>
                <w:bCs/>
              </w:rPr>
            </w:pPr>
          </w:p>
        </w:tc>
        <w:tc>
          <w:tcPr>
            <w:tcW w:w="1009" w:type="pct"/>
            <w:shd w:val="clear" w:color="auto" w:fill="auto"/>
          </w:tcPr>
          <w:p w:rsidR="00256D09" w:rsidRPr="007E275A" w:rsidRDefault="00256D09" w:rsidP="009F5043">
            <w:pPr>
              <w:jc w:val="center"/>
              <w:rPr>
                <w:rFonts w:ascii="Times New Roman" w:hAnsi="Times New Roman" w:cs="Times New Roman"/>
                <w:b/>
                <w:bCs/>
              </w:rPr>
            </w:pPr>
          </w:p>
        </w:tc>
        <w:tc>
          <w:tcPr>
            <w:tcW w:w="924" w:type="pct"/>
            <w:shd w:val="clear" w:color="auto" w:fill="auto"/>
          </w:tcPr>
          <w:p w:rsidR="00256D09" w:rsidRPr="007E275A" w:rsidRDefault="00256D09" w:rsidP="009F5043">
            <w:pPr>
              <w:jc w:val="center"/>
              <w:rPr>
                <w:rFonts w:ascii="Times New Roman" w:hAnsi="Times New Roman" w:cs="Times New Roman"/>
                <w:b/>
                <w:bCs/>
              </w:rPr>
            </w:pPr>
          </w:p>
        </w:tc>
        <w:tc>
          <w:tcPr>
            <w:tcW w:w="938" w:type="pct"/>
            <w:shd w:val="clear" w:color="auto" w:fill="auto"/>
          </w:tcPr>
          <w:p w:rsidR="00256D09" w:rsidRPr="007E275A" w:rsidRDefault="00256D09" w:rsidP="009F5043">
            <w:pPr>
              <w:jc w:val="center"/>
              <w:rPr>
                <w:rFonts w:ascii="Times New Roman" w:hAnsi="Times New Roman" w:cs="Times New Roman"/>
                <w:b/>
                <w:bCs/>
              </w:rPr>
            </w:pPr>
          </w:p>
        </w:tc>
      </w:tr>
      <w:tr w:rsidR="009F5043" w:rsidRPr="007E275A" w:rsidTr="009F5043">
        <w:trPr>
          <w:trHeight w:val="65"/>
        </w:trPr>
        <w:tc>
          <w:tcPr>
            <w:tcW w:w="2129" w:type="pct"/>
            <w:shd w:val="clear" w:color="auto" w:fill="auto"/>
          </w:tcPr>
          <w:p w:rsidR="00256D09" w:rsidRPr="007E275A" w:rsidRDefault="00256D09" w:rsidP="009F5043">
            <w:pPr>
              <w:rPr>
                <w:rFonts w:ascii="Times New Roman" w:hAnsi="Times New Roman" w:cs="Times New Roman"/>
                <w:b/>
                <w:bCs/>
                <w:sz w:val="18"/>
                <w:szCs w:val="18"/>
              </w:rPr>
            </w:pPr>
            <w:r w:rsidRPr="007E275A">
              <w:rPr>
                <w:rFonts w:ascii="Times New Roman" w:hAnsi="Times New Roman" w:cs="Times New Roman"/>
                <w:b/>
                <w:bCs/>
                <w:sz w:val="18"/>
                <w:szCs w:val="18"/>
              </w:rPr>
              <w:t>Allowance for</w:t>
            </w:r>
          </w:p>
        </w:tc>
        <w:tc>
          <w:tcPr>
            <w:tcW w:w="1009" w:type="pct"/>
            <w:shd w:val="clear" w:color="auto" w:fill="auto"/>
            <w:vAlign w:val="bottom"/>
          </w:tcPr>
          <w:p w:rsidR="00256D09" w:rsidRPr="007E275A" w:rsidRDefault="00256D09" w:rsidP="009F5043">
            <w:pPr>
              <w:jc w:val="right"/>
              <w:rPr>
                <w:rFonts w:ascii="Times New Roman" w:hAnsi="Times New Roman" w:cs="Times New Roman"/>
                <w:sz w:val="18"/>
                <w:szCs w:val="18"/>
              </w:rPr>
            </w:pPr>
          </w:p>
        </w:tc>
        <w:tc>
          <w:tcPr>
            <w:tcW w:w="924" w:type="pct"/>
            <w:shd w:val="clear" w:color="auto" w:fill="auto"/>
          </w:tcPr>
          <w:p w:rsidR="00256D09" w:rsidRPr="007E275A" w:rsidRDefault="00256D09" w:rsidP="009F5043">
            <w:pPr>
              <w:jc w:val="right"/>
              <w:rPr>
                <w:rFonts w:ascii="Times New Roman" w:hAnsi="Times New Roman" w:cs="Times New Roman"/>
                <w:sz w:val="18"/>
                <w:szCs w:val="18"/>
              </w:rPr>
            </w:pPr>
          </w:p>
        </w:tc>
        <w:tc>
          <w:tcPr>
            <w:tcW w:w="938" w:type="pct"/>
            <w:shd w:val="clear" w:color="auto" w:fill="auto"/>
            <w:vAlign w:val="bottom"/>
          </w:tcPr>
          <w:p w:rsidR="00256D09" w:rsidRPr="007E275A" w:rsidRDefault="00256D09" w:rsidP="009F5043">
            <w:pPr>
              <w:jc w:val="right"/>
              <w:rPr>
                <w:rFonts w:ascii="Times New Roman" w:hAnsi="Times New Roman" w:cs="Times New Roman"/>
                <w:sz w:val="18"/>
                <w:szCs w:val="18"/>
              </w:rPr>
            </w:pPr>
          </w:p>
        </w:tc>
      </w:tr>
      <w:tr w:rsidR="009F5043" w:rsidRPr="007E275A" w:rsidTr="009F5043">
        <w:trPr>
          <w:trHeight w:val="86"/>
        </w:trPr>
        <w:tc>
          <w:tcPr>
            <w:tcW w:w="2129" w:type="pct"/>
            <w:shd w:val="clear" w:color="auto" w:fill="auto"/>
            <w:vAlign w:val="center"/>
          </w:tcPr>
          <w:p w:rsidR="00256D09" w:rsidRPr="007E275A" w:rsidRDefault="00256D09" w:rsidP="009F5043">
            <w:pPr>
              <w:ind w:left="159" w:hanging="159"/>
              <w:rPr>
                <w:rFonts w:ascii="Times New Roman" w:hAnsi="Times New Roman" w:cs="Times New Roman"/>
                <w:sz w:val="18"/>
                <w:szCs w:val="18"/>
              </w:rPr>
            </w:pPr>
            <w:r w:rsidRPr="007E275A">
              <w:rPr>
                <w:rFonts w:ascii="Times New Roman" w:hAnsi="Times New Roman" w:cs="Times New Roman"/>
                <w:sz w:val="18"/>
                <w:szCs w:val="18"/>
              </w:rPr>
              <w:t>Interbank and money market items</w:t>
            </w:r>
          </w:p>
        </w:tc>
        <w:tc>
          <w:tcPr>
            <w:tcW w:w="1009" w:type="pct"/>
            <w:shd w:val="clear" w:color="auto" w:fill="auto"/>
            <w:vAlign w:val="bottom"/>
          </w:tcPr>
          <w:p w:rsidR="00256D09" w:rsidRPr="007E275A" w:rsidRDefault="00582CA2" w:rsidP="009F5043">
            <w:pPr>
              <w:pStyle w:val="BodyText3"/>
              <w:tabs>
                <w:tab w:val="clear" w:pos="720"/>
                <w:tab w:val="clear" w:pos="900"/>
                <w:tab w:val="clear" w:pos="1620"/>
                <w:tab w:val="decimal" w:pos="1177"/>
              </w:tabs>
              <w:spacing w:line="240" w:lineRule="exact"/>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334</w:t>
            </w:r>
          </w:p>
        </w:tc>
        <w:tc>
          <w:tcPr>
            <w:tcW w:w="924" w:type="pct"/>
            <w:shd w:val="clear" w:color="auto" w:fill="auto"/>
            <w:vAlign w:val="bottom"/>
          </w:tcPr>
          <w:p w:rsidR="00256D09" w:rsidRPr="007E275A" w:rsidRDefault="00256D09" w:rsidP="009F5043">
            <w:pPr>
              <w:pStyle w:val="BodyText3"/>
              <w:tabs>
                <w:tab w:val="clear" w:pos="720"/>
                <w:tab w:val="clear" w:pos="900"/>
                <w:tab w:val="clear" w:pos="1620"/>
                <w:tab w:val="decimal" w:pos="1177"/>
              </w:tabs>
              <w:spacing w:line="240" w:lineRule="exact"/>
              <w:jc w:val="left"/>
              <w:rPr>
                <w:rFonts w:ascii="Times New Roman" w:hAnsi="Times New Roman" w:cs="Times New Roman"/>
                <w:sz w:val="18"/>
                <w:szCs w:val="18"/>
                <w:lang w:val="en-US" w:eastAsia="en-US"/>
              </w:rPr>
            </w:pPr>
            <w:r w:rsidRPr="00C53996">
              <w:rPr>
                <w:rFonts w:ascii="Times New Roman" w:hAnsi="Times New Roman" w:cs="Times New Roman"/>
                <w:sz w:val="18"/>
                <w:szCs w:val="18"/>
                <w:cs/>
                <w:lang w:val="en-US" w:eastAsia="en-US"/>
              </w:rPr>
              <w:t>(</w:t>
            </w:r>
            <w:r w:rsidR="00582CA2" w:rsidRPr="007E275A">
              <w:rPr>
                <w:rFonts w:ascii="Times New Roman" w:hAnsi="Times New Roman" w:cs="Times New Roman"/>
                <w:sz w:val="18"/>
                <w:szCs w:val="18"/>
                <w:lang w:val="en-US" w:eastAsia="en-US"/>
              </w:rPr>
              <w:t>114</w:t>
            </w:r>
            <w:r w:rsidRPr="00C53996">
              <w:rPr>
                <w:rFonts w:ascii="Times New Roman" w:hAnsi="Times New Roman" w:cs="Times New Roman"/>
                <w:sz w:val="18"/>
                <w:szCs w:val="18"/>
                <w:cs/>
                <w:lang w:val="en-US" w:eastAsia="en-US"/>
              </w:rPr>
              <w:t>)</w:t>
            </w:r>
          </w:p>
        </w:tc>
        <w:tc>
          <w:tcPr>
            <w:tcW w:w="938" w:type="pct"/>
            <w:shd w:val="clear" w:color="auto" w:fill="auto"/>
            <w:vAlign w:val="bottom"/>
          </w:tcPr>
          <w:p w:rsidR="00256D09" w:rsidRPr="007E275A" w:rsidRDefault="00582CA2" w:rsidP="009F5043">
            <w:pPr>
              <w:pStyle w:val="BodyText3"/>
              <w:tabs>
                <w:tab w:val="clear" w:pos="720"/>
                <w:tab w:val="clear" w:pos="900"/>
                <w:tab w:val="clear" w:pos="1620"/>
                <w:tab w:val="decimal" w:pos="1177"/>
              </w:tabs>
              <w:spacing w:line="240" w:lineRule="exact"/>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220</w:t>
            </w:r>
          </w:p>
        </w:tc>
      </w:tr>
      <w:tr w:rsidR="009F5043" w:rsidRPr="007E275A" w:rsidTr="009F5043">
        <w:trPr>
          <w:trHeight w:val="86"/>
        </w:trPr>
        <w:tc>
          <w:tcPr>
            <w:tcW w:w="2129" w:type="pct"/>
            <w:shd w:val="clear" w:color="auto" w:fill="auto"/>
            <w:vAlign w:val="center"/>
          </w:tcPr>
          <w:p w:rsidR="00256D09" w:rsidRPr="007E275A" w:rsidRDefault="00256D09" w:rsidP="009F5043">
            <w:pPr>
              <w:ind w:left="159" w:hanging="159"/>
              <w:rPr>
                <w:rFonts w:ascii="Times New Roman" w:hAnsi="Times New Roman" w:cs="Times New Roman"/>
                <w:sz w:val="18"/>
                <w:szCs w:val="18"/>
              </w:rPr>
            </w:pPr>
            <w:r w:rsidRPr="007E275A">
              <w:rPr>
                <w:rFonts w:ascii="Times New Roman" w:hAnsi="Times New Roman" w:cs="Times New Roman"/>
                <w:sz w:val="18"/>
                <w:szCs w:val="18"/>
              </w:rPr>
              <w:t>Investments</w:t>
            </w:r>
          </w:p>
        </w:tc>
        <w:tc>
          <w:tcPr>
            <w:tcW w:w="1009" w:type="pct"/>
            <w:shd w:val="clear" w:color="auto" w:fill="auto"/>
            <w:vAlign w:val="bottom"/>
          </w:tcPr>
          <w:p w:rsidR="00256D09" w:rsidRPr="007E275A" w:rsidRDefault="00582CA2"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2</w:t>
            </w:r>
          </w:p>
        </w:tc>
        <w:tc>
          <w:tcPr>
            <w:tcW w:w="924" w:type="pct"/>
            <w:shd w:val="clear" w:color="auto" w:fill="auto"/>
            <w:vAlign w:val="bottom"/>
          </w:tcPr>
          <w:p w:rsidR="00256D09" w:rsidRPr="007E275A" w:rsidRDefault="00256D09" w:rsidP="00C2618B">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C53996">
              <w:rPr>
                <w:rFonts w:ascii="Times New Roman" w:hAnsi="Times New Roman" w:cs="Times New Roman"/>
                <w:sz w:val="18"/>
                <w:szCs w:val="18"/>
                <w:cs/>
                <w:lang w:val="en-US" w:eastAsia="en-US"/>
              </w:rPr>
              <w:t>(</w:t>
            </w:r>
            <w:r w:rsidR="00582CA2" w:rsidRPr="007E275A">
              <w:rPr>
                <w:rFonts w:ascii="Times New Roman" w:hAnsi="Times New Roman" w:cs="Times New Roman"/>
                <w:sz w:val="18"/>
                <w:szCs w:val="18"/>
                <w:lang w:val="en-US" w:eastAsia="en-US"/>
              </w:rPr>
              <w:t>2</w:t>
            </w:r>
            <w:r w:rsidRPr="00C53996">
              <w:rPr>
                <w:rFonts w:ascii="Times New Roman" w:hAnsi="Times New Roman" w:cs="Times New Roman"/>
                <w:sz w:val="18"/>
                <w:szCs w:val="18"/>
                <w:cs/>
                <w:lang w:val="en-US" w:eastAsia="en-US"/>
              </w:rPr>
              <w:t>)</w:t>
            </w:r>
          </w:p>
        </w:tc>
        <w:tc>
          <w:tcPr>
            <w:tcW w:w="938" w:type="pct"/>
            <w:shd w:val="clear" w:color="auto" w:fill="auto"/>
            <w:vAlign w:val="bottom"/>
          </w:tcPr>
          <w:p w:rsidR="00256D09" w:rsidRPr="007E275A" w:rsidRDefault="00256D09" w:rsidP="009F5043">
            <w:pPr>
              <w:pStyle w:val="BodyText3"/>
              <w:tabs>
                <w:tab w:val="clear" w:pos="720"/>
                <w:tab w:val="clear" w:pos="900"/>
                <w:tab w:val="clear" w:pos="1620"/>
                <w:tab w:val="decimal" w:pos="867"/>
              </w:tabs>
              <w:spacing w:line="240" w:lineRule="exact"/>
              <w:ind w:right="0"/>
              <w:jc w:val="left"/>
              <w:rPr>
                <w:rFonts w:ascii="Times New Roman" w:hAnsi="Times New Roman" w:cs="Times New Roman"/>
                <w:sz w:val="18"/>
                <w:szCs w:val="18"/>
                <w:lang w:val="en-US" w:eastAsia="en-US"/>
              </w:rPr>
            </w:pPr>
            <w:r w:rsidRPr="00C53996">
              <w:rPr>
                <w:rFonts w:ascii="Times New Roman" w:hAnsi="Times New Roman" w:cs="Times New Roman"/>
                <w:sz w:val="18"/>
                <w:szCs w:val="18"/>
                <w:cs/>
                <w:lang w:val="en-US" w:eastAsia="en-US"/>
              </w:rPr>
              <w:t>-</w:t>
            </w:r>
          </w:p>
        </w:tc>
      </w:tr>
      <w:tr w:rsidR="009F5043" w:rsidRPr="007E275A" w:rsidTr="009F5043">
        <w:trPr>
          <w:trHeight w:val="86"/>
        </w:trPr>
        <w:tc>
          <w:tcPr>
            <w:tcW w:w="2129" w:type="pct"/>
            <w:shd w:val="clear" w:color="auto" w:fill="auto"/>
            <w:vAlign w:val="center"/>
          </w:tcPr>
          <w:p w:rsidR="00256D09" w:rsidRPr="007E275A" w:rsidRDefault="00256D09" w:rsidP="009F5043">
            <w:pPr>
              <w:ind w:left="159" w:hanging="159"/>
              <w:rPr>
                <w:rFonts w:ascii="Times New Roman" w:hAnsi="Times New Roman" w:cs="Times New Roman"/>
                <w:sz w:val="18"/>
                <w:szCs w:val="18"/>
              </w:rPr>
            </w:pPr>
            <w:r w:rsidRPr="007E275A">
              <w:rPr>
                <w:rFonts w:ascii="Times New Roman" w:hAnsi="Times New Roman" w:cs="Times New Roman"/>
                <w:sz w:val="18"/>
                <w:szCs w:val="18"/>
              </w:rPr>
              <w:t>Debt instruments measured at amortised cost</w:t>
            </w:r>
          </w:p>
        </w:tc>
        <w:tc>
          <w:tcPr>
            <w:tcW w:w="1009" w:type="pct"/>
            <w:shd w:val="clear" w:color="auto" w:fill="auto"/>
            <w:vAlign w:val="bottom"/>
          </w:tcPr>
          <w:p w:rsidR="00256D09" w:rsidRPr="007E275A" w:rsidRDefault="00256D09" w:rsidP="009F5043">
            <w:pPr>
              <w:pStyle w:val="BodyText3"/>
              <w:tabs>
                <w:tab w:val="clear" w:pos="720"/>
                <w:tab w:val="clear" w:pos="900"/>
                <w:tab w:val="clear" w:pos="1620"/>
                <w:tab w:val="decimal" w:pos="867"/>
              </w:tabs>
              <w:spacing w:line="240" w:lineRule="exact"/>
              <w:ind w:right="0"/>
              <w:jc w:val="left"/>
              <w:rPr>
                <w:rFonts w:ascii="Times New Roman" w:hAnsi="Times New Roman" w:cs="Times New Roman"/>
                <w:sz w:val="18"/>
                <w:szCs w:val="18"/>
                <w:lang w:val="en-US" w:eastAsia="en-US"/>
              </w:rPr>
            </w:pPr>
            <w:r w:rsidRPr="00C53996">
              <w:rPr>
                <w:rFonts w:ascii="Times New Roman" w:hAnsi="Times New Roman" w:cs="Times New Roman"/>
                <w:sz w:val="18"/>
                <w:szCs w:val="18"/>
                <w:cs/>
                <w:lang w:val="en-US" w:eastAsia="en-US"/>
              </w:rPr>
              <w:t>-</w:t>
            </w:r>
          </w:p>
        </w:tc>
        <w:tc>
          <w:tcPr>
            <w:tcW w:w="924" w:type="pct"/>
            <w:shd w:val="clear" w:color="auto" w:fill="auto"/>
            <w:vAlign w:val="bottom"/>
          </w:tcPr>
          <w:p w:rsidR="00256D09" w:rsidRPr="007E275A" w:rsidRDefault="00582CA2"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2</w:t>
            </w:r>
          </w:p>
        </w:tc>
        <w:tc>
          <w:tcPr>
            <w:tcW w:w="938" w:type="pct"/>
            <w:shd w:val="clear" w:color="auto" w:fill="auto"/>
            <w:vAlign w:val="bottom"/>
          </w:tcPr>
          <w:p w:rsidR="00256D09" w:rsidRPr="007E275A" w:rsidRDefault="00582CA2"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2</w:t>
            </w:r>
          </w:p>
        </w:tc>
      </w:tr>
      <w:tr w:rsidR="009F5043" w:rsidRPr="007E275A" w:rsidTr="009F5043">
        <w:trPr>
          <w:trHeight w:val="86"/>
        </w:trPr>
        <w:tc>
          <w:tcPr>
            <w:tcW w:w="2129" w:type="pct"/>
            <w:shd w:val="clear" w:color="auto" w:fill="auto"/>
            <w:vAlign w:val="center"/>
          </w:tcPr>
          <w:p w:rsidR="00256D09" w:rsidRPr="007E275A" w:rsidRDefault="00256D09" w:rsidP="009F5043">
            <w:pPr>
              <w:ind w:left="159" w:hanging="159"/>
              <w:rPr>
                <w:rFonts w:ascii="Times New Roman" w:hAnsi="Times New Roman" w:cs="Times New Roman"/>
                <w:sz w:val="18"/>
                <w:szCs w:val="18"/>
              </w:rPr>
            </w:pPr>
            <w:r w:rsidRPr="007E275A">
              <w:rPr>
                <w:rFonts w:ascii="Times New Roman" w:hAnsi="Times New Roman" w:cs="Times New Roman"/>
                <w:sz w:val="18"/>
                <w:szCs w:val="18"/>
              </w:rPr>
              <w:t>Debt instruments measured at FVOCI</w:t>
            </w:r>
          </w:p>
        </w:tc>
        <w:tc>
          <w:tcPr>
            <w:tcW w:w="1009" w:type="pct"/>
            <w:shd w:val="clear" w:color="auto" w:fill="auto"/>
            <w:vAlign w:val="bottom"/>
          </w:tcPr>
          <w:p w:rsidR="00256D09" w:rsidRPr="007E275A" w:rsidRDefault="00256D09" w:rsidP="009F5043">
            <w:pPr>
              <w:pStyle w:val="BodyText3"/>
              <w:tabs>
                <w:tab w:val="clear" w:pos="720"/>
                <w:tab w:val="clear" w:pos="900"/>
                <w:tab w:val="clear" w:pos="1620"/>
                <w:tab w:val="decimal" w:pos="867"/>
              </w:tabs>
              <w:spacing w:line="240" w:lineRule="exact"/>
              <w:ind w:right="0"/>
              <w:jc w:val="left"/>
              <w:rPr>
                <w:rFonts w:ascii="Times New Roman" w:hAnsi="Times New Roman" w:cs="Times New Roman"/>
                <w:sz w:val="18"/>
                <w:szCs w:val="18"/>
                <w:lang w:val="en-US" w:eastAsia="en-US"/>
              </w:rPr>
            </w:pPr>
            <w:r w:rsidRPr="00C53996">
              <w:rPr>
                <w:rFonts w:ascii="Times New Roman" w:hAnsi="Times New Roman" w:cs="Times New Roman"/>
                <w:sz w:val="18"/>
                <w:szCs w:val="18"/>
                <w:cs/>
                <w:lang w:val="en-US" w:eastAsia="en-US"/>
              </w:rPr>
              <w:t>-</w:t>
            </w:r>
          </w:p>
        </w:tc>
        <w:tc>
          <w:tcPr>
            <w:tcW w:w="924" w:type="pct"/>
            <w:shd w:val="clear" w:color="auto" w:fill="auto"/>
            <w:vAlign w:val="bottom"/>
          </w:tcPr>
          <w:p w:rsidR="00256D09" w:rsidRPr="007E275A" w:rsidRDefault="00582CA2"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15</w:t>
            </w:r>
          </w:p>
        </w:tc>
        <w:tc>
          <w:tcPr>
            <w:tcW w:w="938" w:type="pct"/>
            <w:shd w:val="clear" w:color="auto" w:fill="auto"/>
            <w:vAlign w:val="bottom"/>
          </w:tcPr>
          <w:p w:rsidR="00256D09" w:rsidRPr="007E275A" w:rsidRDefault="00582CA2"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15</w:t>
            </w:r>
          </w:p>
        </w:tc>
      </w:tr>
      <w:tr w:rsidR="009F5043" w:rsidRPr="007E275A" w:rsidTr="009F5043">
        <w:trPr>
          <w:trHeight w:val="86"/>
        </w:trPr>
        <w:tc>
          <w:tcPr>
            <w:tcW w:w="2129" w:type="pct"/>
            <w:shd w:val="clear" w:color="auto" w:fill="auto"/>
            <w:vAlign w:val="center"/>
          </w:tcPr>
          <w:p w:rsidR="00256D09" w:rsidRPr="007E275A" w:rsidRDefault="00256D09" w:rsidP="009F5043">
            <w:pPr>
              <w:ind w:left="159" w:hanging="159"/>
              <w:rPr>
                <w:rFonts w:ascii="Times New Roman" w:hAnsi="Times New Roman" w:cs="Times New Roman"/>
                <w:sz w:val="18"/>
                <w:szCs w:val="18"/>
              </w:rPr>
            </w:pPr>
            <w:r w:rsidRPr="007E275A">
              <w:rPr>
                <w:rFonts w:ascii="Times New Roman" w:hAnsi="Times New Roman" w:cs="Times New Roman"/>
                <w:sz w:val="18"/>
                <w:szCs w:val="18"/>
              </w:rPr>
              <w:t>Loans to customers and accrued interest receivables</w:t>
            </w:r>
          </w:p>
        </w:tc>
        <w:tc>
          <w:tcPr>
            <w:tcW w:w="1009" w:type="pct"/>
            <w:shd w:val="clear" w:color="auto" w:fill="auto"/>
            <w:vAlign w:val="bottom"/>
          </w:tcPr>
          <w:p w:rsidR="00256D09" w:rsidRPr="007E275A" w:rsidRDefault="00582CA2"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67</w:t>
            </w:r>
            <w:r w:rsidR="00256D09" w:rsidRPr="007E275A">
              <w:rPr>
                <w:rFonts w:ascii="Times New Roman" w:hAnsi="Times New Roman" w:cs="Times New Roman"/>
                <w:sz w:val="18"/>
                <w:szCs w:val="18"/>
                <w:lang w:val="en-US" w:eastAsia="en-US"/>
              </w:rPr>
              <w:t>,</w:t>
            </w:r>
            <w:r w:rsidRPr="007E275A">
              <w:rPr>
                <w:rFonts w:ascii="Times New Roman" w:hAnsi="Times New Roman" w:cs="Times New Roman"/>
                <w:sz w:val="18"/>
                <w:szCs w:val="18"/>
                <w:lang w:val="en-US" w:eastAsia="en-US"/>
              </w:rPr>
              <w:t>384</w:t>
            </w:r>
          </w:p>
        </w:tc>
        <w:tc>
          <w:tcPr>
            <w:tcW w:w="924" w:type="pct"/>
            <w:shd w:val="clear" w:color="auto" w:fill="auto"/>
            <w:vAlign w:val="bottom"/>
          </w:tcPr>
          <w:p w:rsidR="00256D09" w:rsidRPr="007E275A" w:rsidRDefault="00256D09"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C53996">
              <w:rPr>
                <w:rFonts w:ascii="Times New Roman" w:hAnsi="Times New Roman" w:cs="Times New Roman"/>
                <w:sz w:val="18"/>
                <w:szCs w:val="18"/>
                <w:cs/>
                <w:lang w:val="en-US" w:eastAsia="en-US"/>
              </w:rPr>
              <w:t>(</w:t>
            </w:r>
            <w:r w:rsidR="00582CA2" w:rsidRPr="007E275A">
              <w:rPr>
                <w:rFonts w:ascii="Times New Roman" w:hAnsi="Times New Roman" w:cs="Times New Roman"/>
                <w:sz w:val="18"/>
                <w:szCs w:val="18"/>
                <w:lang w:val="en-US" w:eastAsia="en-US"/>
              </w:rPr>
              <w:t>67</w:t>
            </w:r>
            <w:r w:rsidRPr="007E275A">
              <w:rPr>
                <w:rFonts w:ascii="Times New Roman" w:hAnsi="Times New Roman" w:cs="Times New Roman"/>
                <w:sz w:val="18"/>
                <w:szCs w:val="18"/>
                <w:lang w:val="en-US" w:eastAsia="en-US"/>
              </w:rPr>
              <w:t>,</w:t>
            </w:r>
            <w:r w:rsidR="00582CA2" w:rsidRPr="007E275A">
              <w:rPr>
                <w:rFonts w:ascii="Times New Roman" w:hAnsi="Times New Roman" w:cs="Times New Roman"/>
                <w:sz w:val="18"/>
                <w:szCs w:val="18"/>
                <w:lang w:val="en-US" w:eastAsia="en-US"/>
              </w:rPr>
              <w:t>384</w:t>
            </w:r>
            <w:r w:rsidRPr="00C53996">
              <w:rPr>
                <w:rFonts w:ascii="Times New Roman" w:hAnsi="Times New Roman" w:cs="Times New Roman"/>
                <w:sz w:val="18"/>
                <w:szCs w:val="18"/>
                <w:cs/>
                <w:lang w:val="en-US" w:eastAsia="en-US"/>
              </w:rPr>
              <w:t>)</w:t>
            </w:r>
          </w:p>
        </w:tc>
        <w:tc>
          <w:tcPr>
            <w:tcW w:w="938" w:type="pct"/>
            <w:shd w:val="clear" w:color="auto" w:fill="auto"/>
            <w:vAlign w:val="bottom"/>
          </w:tcPr>
          <w:p w:rsidR="00256D09" w:rsidRPr="007E275A" w:rsidRDefault="00256D09" w:rsidP="009F5043">
            <w:pPr>
              <w:pStyle w:val="BodyText3"/>
              <w:tabs>
                <w:tab w:val="clear" w:pos="720"/>
                <w:tab w:val="clear" w:pos="900"/>
                <w:tab w:val="clear" w:pos="1620"/>
                <w:tab w:val="decimal" w:pos="867"/>
              </w:tabs>
              <w:spacing w:line="240" w:lineRule="exact"/>
              <w:ind w:right="0"/>
              <w:jc w:val="left"/>
              <w:rPr>
                <w:rFonts w:ascii="Times New Roman" w:hAnsi="Times New Roman" w:cs="Times New Roman"/>
                <w:sz w:val="18"/>
                <w:szCs w:val="18"/>
                <w:lang w:val="en-US" w:eastAsia="en-US"/>
              </w:rPr>
            </w:pPr>
            <w:r w:rsidRPr="00C53996">
              <w:rPr>
                <w:rFonts w:ascii="Times New Roman" w:hAnsi="Times New Roman" w:cs="Times New Roman"/>
                <w:sz w:val="18"/>
                <w:szCs w:val="18"/>
                <w:cs/>
                <w:lang w:val="en-US" w:eastAsia="en-US"/>
              </w:rPr>
              <w:t>-</w:t>
            </w:r>
          </w:p>
        </w:tc>
      </w:tr>
      <w:tr w:rsidR="009F5043" w:rsidRPr="007E275A" w:rsidTr="009F5043">
        <w:trPr>
          <w:trHeight w:val="86"/>
        </w:trPr>
        <w:tc>
          <w:tcPr>
            <w:tcW w:w="2129" w:type="pct"/>
            <w:shd w:val="clear" w:color="auto" w:fill="auto"/>
            <w:vAlign w:val="center"/>
          </w:tcPr>
          <w:p w:rsidR="00256D09" w:rsidRPr="007E275A" w:rsidRDefault="00256D09" w:rsidP="009F5043">
            <w:pPr>
              <w:ind w:left="159" w:hanging="159"/>
              <w:rPr>
                <w:rFonts w:ascii="Times New Roman" w:hAnsi="Times New Roman" w:cs="Times New Roman"/>
                <w:sz w:val="18"/>
                <w:szCs w:val="18"/>
              </w:rPr>
            </w:pPr>
            <w:r w:rsidRPr="007E275A">
              <w:rPr>
                <w:rFonts w:ascii="Times New Roman" w:hAnsi="Times New Roman" w:cs="Times New Roman"/>
                <w:sz w:val="18"/>
                <w:szCs w:val="18"/>
              </w:rPr>
              <w:t>Loans to customers measured at amortised cost</w:t>
            </w:r>
          </w:p>
        </w:tc>
        <w:tc>
          <w:tcPr>
            <w:tcW w:w="1009" w:type="pct"/>
            <w:shd w:val="clear" w:color="auto" w:fill="auto"/>
            <w:vAlign w:val="bottom"/>
          </w:tcPr>
          <w:p w:rsidR="00256D09" w:rsidRPr="007E275A" w:rsidRDefault="00256D09" w:rsidP="009F5043">
            <w:pPr>
              <w:pStyle w:val="BodyText3"/>
              <w:tabs>
                <w:tab w:val="clear" w:pos="720"/>
                <w:tab w:val="clear" w:pos="900"/>
                <w:tab w:val="clear" w:pos="1620"/>
                <w:tab w:val="decimal" w:pos="867"/>
              </w:tabs>
              <w:spacing w:line="240" w:lineRule="exact"/>
              <w:ind w:right="0"/>
              <w:jc w:val="left"/>
              <w:rPr>
                <w:rFonts w:ascii="Times New Roman" w:hAnsi="Times New Roman" w:cs="Times New Roman"/>
                <w:sz w:val="18"/>
                <w:szCs w:val="18"/>
                <w:lang w:val="en-US" w:eastAsia="en-US"/>
              </w:rPr>
            </w:pPr>
            <w:r w:rsidRPr="00C53996">
              <w:rPr>
                <w:rFonts w:ascii="Times New Roman" w:hAnsi="Times New Roman" w:cs="Times New Roman"/>
                <w:sz w:val="18"/>
                <w:szCs w:val="18"/>
                <w:cs/>
                <w:lang w:val="en-US" w:eastAsia="en-US"/>
              </w:rPr>
              <w:t>-</w:t>
            </w:r>
          </w:p>
        </w:tc>
        <w:tc>
          <w:tcPr>
            <w:tcW w:w="924" w:type="pct"/>
            <w:shd w:val="clear" w:color="auto" w:fill="auto"/>
            <w:vAlign w:val="bottom"/>
          </w:tcPr>
          <w:p w:rsidR="00256D09" w:rsidRPr="007E275A" w:rsidRDefault="00582CA2"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67</w:t>
            </w:r>
            <w:r w:rsidR="00256D09" w:rsidRPr="007E275A">
              <w:rPr>
                <w:rFonts w:ascii="Times New Roman" w:hAnsi="Times New Roman" w:cs="Times New Roman"/>
                <w:sz w:val="18"/>
                <w:szCs w:val="18"/>
                <w:lang w:val="en-US" w:eastAsia="en-US"/>
              </w:rPr>
              <w:t>,</w:t>
            </w:r>
            <w:r w:rsidRPr="007E275A">
              <w:rPr>
                <w:rFonts w:ascii="Times New Roman" w:hAnsi="Times New Roman" w:cs="Times New Roman"/>
                <w:sz w:val="18"/>
                <w:szCs w:val="18"/>
                <w:lang w:val="en-US" w:eastAsia="en-US"/>
              </w:rPr>
              <w:t>630</w:t>
            </w:r>
          </w:p>
        </w:tc>
        <w:tc>
          <w:tcPr>
            <w:tcW w:w="938" w:type="pct"/>
            <w:shd w:val="clear" w:color="auto" w:fill="auto"/>
            <w:vAlign w:val="bottom"/>
          </w:tcPr>
          <w:p w:rsidR="00256D09" w:rsidRPr="007E275A" w:rsidRDefault="00582CA2"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67</w:t>
            </w:r>
            <w:r w:rsidR="00256D09" w:rsidRPr="007E275A">
              <w:rPr>
                <w:rFonts w:ascii="Times New Roman" w:hAnsi="Times New Roman" w:cs="Times New Roman"/>
                <w:sz w:val="18"/>
                <w:szCs w:val="18"/>
                <w:lang w:val="en-US" w:eastAsia="en-US"/>
              </w:rPr>
              <w:t>,</w:t>
            </w:r>
            <w:r w:rsidRPr="007E275A">
              <w:rPr>
                <w:rFonts w:ascii="Times New Roman" w:hAnsi="Times New Roman" w:cs="Times New Roman"/>
                <w:sz w:val="18"/>
                <w:szCs w:val="18"/>
                <w:lang w:val="en-US" w:eastAsia="en-US"/>
              </w:rPr>
              <w:t>630</w:t>
            </w:r>
          </w:p>
        </w:tc>
      </w:tr>
      <w:tr w:rsidR="009F5043" w:rsidRPr="007E275A" w:rsidTr="009F5043">
        <w:trPr>
          <w:trHeight w:val="86"/>
        </w:trPr>
        <w:tc>
          <w:tcPr>
            <w:tcW w:w="2129" w:type="pct"/>
            <w:shd w:val="clear" w:color="auto" w:fill="auto"/>
            <w:vAlign w:val="center"/>
          </w:tcPr>
          <w:p w:rsidR="00256D09" w:rsidRPr="007E275A" w:rsidRDefault="00256D09" w:rsidP="009F5043">
            <w:pPr>
              <w:ind w:left="259" w:hanging="259"/>
              <w:rPr>
                <w:rFonts w:ascii="Times New Roman" w:hAnsi="Times New Roman" w:cs="Times New Roman"/>
                <w:sz w:val="18"/>
                <w:szCs w:val="18"/>
              </w:rPr>
            </w:pPr>
            <w:r w:rsidRPr="007E275A">
              <w:rPr>
                <w:rFonts w:ascii="Times New Roman" w:hAnsi="Times New Roman" w:cs="Times New Roman"/>
                <w:sz w:val="18"/>
                <w:szCs w:val="18"/>
              </w:rPr>
              <w:t>Provision for loan commitments</w:t>
            </w:r>
            <w:r w:rsidRPr="00C53996" w:rsidDel="000C5459">
              <w:rPr>
                <w:rFonts w:ascii="Times New Roman" w:hAnsi="Times New Roman" w:cs="Times New Roman"/>
                <w:sz w:val="18"/>
                <w:szCs w:val="18"/>
                <w:cs/>
              </w:rPr>
              <w:t xml:space="preserve"> </w:t>
            </w:r>
            <w:r w:rsidRPr="007E275A">
              <w:rPr>
                <w:rFonts w:ascii="Times New Roman" w:hAnsi="Times New Roman" w:cs="Times New Roman"/>
                <w:sz w:val="18"/>
                <w:szCs w:val="18"/>
              </w:rPr>
              <w:t xml:space="preserve">and financial guarantee contracts </w:t>
            </w:r>
          </w:p>
        </w:tc>
        <w:tc>
          <w:tcPr>
            <w:tcW w:w="1009" w:type="pct"/>
            <w:shd w:val="clear" w:color="auto" w:fill="auto"/>
            <w:vAlign w:val="bottom"/>
          </w:tcPr>
          <w:p w:rsidR="00256D09" w:rsidRPr="007E275A" w:rsidRDefault="00582CA2"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545</w:t>
            </w:r>
          </w:p>
        </w:tc>
        <w:tc>
          <w:tcPr>
            <w:tcW w:w="924" w:type="pct"/>
            <w:shd w:val="clear" w:color="auto" w:fill="auto"/>
            <w:vAlign w:val="bottom"/>
          </w:tcPr>
          <w:p w:rsidR="00256D09" w:rsidRPr="007E275A" w:rsidRDefault="00582CA2"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2</w:t>
            </w:r>
            <w:r w:rsidR="00256D09" w:rsidRPr="007E275A">
              <w:rPr>
                <w:rFonts w:ascii="Times New Roman" w:hAnsi="Times New Roman" w:cs="Times New Roman"/>
                <w:sz w:val="18"/>
                <w:szCs w:val="18"/>
                <w:lang w:val="en-US" w:eastAsia="en-US"/>
              </w:rPr>
              <w:t>,</w:t>
            </w:r>
            <w:r w:rsidRPr="007E275A">
              <w:rPr>
                <w:rFonts w:ascii="Times New Roman" w:hAnsi="Times New Roman" w:cs="Times New Roman"/>
                <w:sz w:val="18"/>
                <w:szCs w:val="18"/>
                <w:lang w:val="en-US" w:eastAsia="en-US"/>
              </w:rPr>
              <w:t>670</w:t>
            </w:r>
          </w:p>
        </w:tc>
        <w:tc>
          <w:tcPr>
            <w:tcW w:w="938" w:type="pct"/>
            <w:shd w:val="clear" w:color="auto" w:fill="auto"/>
            <w:vAlign w:val="bottom"/>
          </w:tcPr>
          <w:p w:rsidR="00256D09" w:rsidRPr="007E275A" w:rsidRDefault="00582CA2"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3</w:t>
            </w:r>
            <w:r w:rsidR="00256D09" w:rsidRPr="007E275A">
              <w:rPr>
                <w:rFonts w:ascii="Times New Roman" w:hAnsi="Times New Roman" w:cs="Times New Roman"/>
                <w:sz w:val="18"/>
                <w:szCs w:val="18"/>
                <w:lang w:val="en-US" w:eastAsia="en-US"/>
              </w:rPr>
              <w:t>,</w:t>
            </w:r>
            <w:r w:rsidRPr="007E275A">
              <w:rPr>
                <w:rFonts w:ascii="Times New Roman" w:hAnsi="Times New Roman" w:cs="Times New Roman"/>
                <w:sz w:val="18"/>
                <w:szCs w:val="18"/>
                <w:lang w:val="en-US" w:eastAsia="en-US"/>
              </w:rPr>
              <w:t>215</w:t>
            </w:r>
          </w:p>
        </w:tc>
      </w:tr>
    </w:tbl>
    <w:p w:rsidR="00256D09" w:rsidRPr="007E275A" w:rsidRDefault="00256D09" w:rsidP="00256D09">
      <w:pPr>
        <w:jc w:val="both"/>
        <w:rPr>
          <w:rFonts w:ascii="Times New Roman" w:hAnsi="Times New Roman" w:cs="Times New Roman"/>
          <w:sz w:val="24"/>
          <w:szCs w:val="24"/>
        </w:rPr>
      </w:pPr>
      <w:r w:rsidRPr="00C53996">
        <w:rPr>
          <w:rFonts w:ascii="Times New Roman" w:hAnsi="Times New Roman" w:cs="Times New Roman"/>
          <w:sz w:val="24"/>
          <w:szCs w:val="24"/>
          <w:cs/>
        </w:rPr>
        <w:t xml:space="preserve"> </w:t>
      </w:r>
    </w:p>
    <w:p w:rsidR="00256D09" w:rsidRPr="007E275A" w:rsidRDefault="00256D09" w:rsidP="00256D09">
      <w:pPr>
        <w:ind w:right="-270"/>
        <w:jc w:val="right"/>
        <w:rPr>
          <w:rFonts w:ascii="Times New Roman" w:hAnsi="Times New Roman" w:cs="Times New Roman"/>
        </w:rPr>
      </w:pPr>
      <w:r w:rsidRPr="007E275A">
        <w:rPr>
          <w:rFonts w:ascii="Times New Roman" w:hAnsi="Times New Roman" w:cs="Times New Roman"/>
          <w:b/>
          <w:bCs/>
          <w:sz w:val="18"/>
          <w:szCs w:val="22"/>
        </w:rPr>
        <w:t>Unit</w:t>
      </w:r>
      <w:r w:rsidRPr="00C53996">
        <w:rPr>
          <w:rFonts w:ascii="Times New Roman" w:hAnsi="Times New Roman" w:cs="Times New Roman"/>
          <w:b/>
          <w:bCs/>
          <w:sz w:val="18"/>
          <w:szCs w:val="18"/>
          <w:cs/>
        </w:rPr>
        <w:t xml:space="preserve">: </w:t>
      </w:r>
      <w:r w:rsidRPr="007E275A">
        <w:rPr>
          <w:rFonts w:ascii="Times New Roman" w:hAnsi="Times New Roman" w:cs="Times New Roman"/>
          <w:b/>
          <w:bCs/>
          <w:sz w:val="18"/>
          <w:szCs w:val="22"/>
        </w:rPr>
        <w:t>Million Baht</w:t>
      </w:r>
    </w:p>
    <w:tbl>
      <w:tblPr>
        <w:tblW w:w="5000" w:type="pct"/>
        <w:tblInd w:w="450" w:type="dxa"/>
        <w:tblLook w:val="04A0" w:firstRow="1" w:lastRow="0" w:firstColumn="1" w:lastColumn="0" w:noHBand="0" w:noVBand="1"/>
      </w:tblPr>
      <w:tblGrid>
        <w:gridCol w:w="3914"/>
        <w:gridCol w:w="1855"/>
        <w:gridCol w:w="1699"/>
        <w:gridCol w:w="1725"/>
      </w:tblGrid>
      <w:tr w:rsidR="009F5043" w:rsidRPr="007E275A" w:rsidTr="009F5043">
        <w:trPr>
          <w:trHeight w:val="343"/>
        </w:trPr>
        <w:tc>
          <w:tcPr>
            <w:tcW w:w="2129" w:type="pct"/>
            <w:shd w:val="clear" w:color="auto" w:fill="auto"/>
          </w:tcPr>
          <w:p w:rsidR="00256D09" w:rsidRPr="007E275A" w:rsidRDefault="00256D09" w:rsidP="009F5043">
            <w:pPr>
              <w:rPr>
                <w:rFonts w:ascii="Times New Roman" w:hAnsi="Times New Roman" w:cs="Times New Roman"/>
                <w:b/>
                <w:bCs/>
                <w:sz w:val="18"/>
                <w:szCs w:val="18"/>
              </w:rPr>
            </w:pPr>
          </w:p>
        </w:tc>
        <w:tc>
          <w:tcPr>
            <w:tcW w:w="2871" w:type="pct"/>
            <w:gridSpan w:val="3"/>
            <w:shd w:val="clear" w:color="auto" w:fill="auto"/>
            <w:vAlign w:val="center"/>
          </w:tcPr>
          <w:p w:rsidR="00256D09" w:rsidRPr="007E275A" w:rsidRDefault="00256D09" w:rsidP="009F5043">
            <w:pPr>
              <w:jc w:val="center"/>
              <w:rPr>
                <w:rFonts w:ascii="Times New Roman" w:hAnsi="Times New Roman" w:cs="Times New Roman"/>
                <w:b/>
                <w:bCs/>
                <w:sz w:val="18"/>
                <w:szCs w:val="18"/>
              </w:rPr>
            </w:pPr>
            <w:r w:rsidRPr="007E275A">
              <w:rPr>
                <w:rFonts w:ascii="Times New Roman" w:hAnsi="Times New Roman" w:cs="Times New Roman"/>
                <w:b/>
                <w:bCs/>
                <w:sz w:val="18"/>
                <w:szCs w:val="18"/>
              </w:rPr>
              <w:t>THE BANK</w:t>
            </w:r>
            <w:r w:rsidRPr="00C53996">
              <w:rPr>
                <w:rFonts w:ascii="Times New Roman" w:hAnsi="Times New Roman" w:cs="Times New Roman"/>
                <w:b/>
                <w:bCs/>
                <w:sz w:val="18"/>
                <w:szCs w:val="18"/>
                <w:cs/>
              </w:rPr>
              <w:t>’</w:t>
            </w:r>
            <w:r w:rsidRPr="007E275A">
              <w:rPr>
                <w:rFonts w:ascii="Times New Roman" w:hAnsi="Times New Roman" w:cs="Times New Roman"/>
                <w:b/>
                <w:bCs/>
                <w:sz w:val="18"/>
                <w:szCs w:val="18"/>
              </w:rPr>
              <w:t>S FINANCIAL STATEMENTS</w:t>
            </w:r>
          </w:p>
        </w:tc>
      </w:tr>
      <w:tr w:rsidR="009F5043" w:rsidRPr="007E275A" w:rsidTr="009F5043">
        <w:trPr>
          <w:trHeight w:val="422"/>
        </w:trPr>
        <w:tc>
          <w:tcPr>
            <w:tcW w:w="2129" w:type="pct"/>
            <w:shd w:val="clear" w:color="auto" w:fill="auto"/>
          </w:tcPr>
          <w:p w:rsidR="00256D09" w:rsidRPr="007E275A" w:rsidRDefault="00256D09" w:rsidP="009F5043">
            <w:pPr>
              <w:rPr>
                <w:rFonts w:ascii="Times New Roman" w:hAnsi="Times New Roman" w:cs="Times New Roman"/>
                <w:b/>
                <w:bCs/>
                <w:sz w:val="18"/>
                <w:szCs w:val="18"/>
              </w:rPr>
            </w:pPr>
          </w:p>
        </w:tc>
        <w:tc>
          <w:tcPr>
            <w:tcW w:w="1009" w:type="pct"/>
            <w:shd w:val="clear" w:color="auto" w:fill="auto"/>
          </w:tcPr>
          <w:p w:rsidR="00256D09" w:rsidRPr="007E275A" w:rsidRDefault="00256D09" w:rsidP="009F5043">
            <w:pPr>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Allowance for doubtful accounts amounts </w:t>
            </w:r>
          </w:p>
          <w:p w:rsidR="00256D09" w:rsidRPr="007E275A" w:rsidRDefault="00256D09" w:rsidP="009F5043">
            <w:pPr>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December </w:t>
            </w:r>
            <w:r w:rsidR="00582CA2" w:rsidRPr="007E275A">
              <w:rPr>
                <w:rFonts w:ascii="Times New Roman" w:hAnsi="Times New Roman" w:cs="Times New Roman"/>
                <w:b/>
                <w:bCs/>
                <w:sz w:val="18"/>
                <w:szCs w:val="18"/>
              </w:rPr>
              <w:t>31</w:t>
            </w:r>
            <w:r w:rsidRPr="007E275A">
              <w:rPr>
                <w:rFonts w:ascii="Times New Roman" w:hAnsi="Times New Roman" w:cs="Times New Roman"/>
                <w:b/>
                <w:bCs/>
                <w:sz w:val="18"/>
                <w:szCs w:val="18"/>
              </w:rPr>
              <w:t xml:space="preserve">, </w:t>
            </w:r>
            <w:r w:rsidR="00582CA2" w:rsidRPr="007E275A">
              <w:rPr>
                <w:rFonts w:ascii="Times New Roman" w:hAnsi="Times New Roman" w:cs="Times New Roman"/>
                <w:b/>
                <w:bCs/>
                <w:sz w:val="18"/>
                <w:szCs w:val="18"/>
              </w:rPr>
              <w:t>2019</w:t>
            </w:r>
          </w:p>
        </w:tc>
        <w:tc>
          <w:tcPr>
            <w:tcW w:w="924" w:type="pct"/>
            <w:shd w:val="clear" w:color="auto" w:fill="auto"/>
          </w:tcPr>
          <w:p w:rsidR="00256D09" w:rsidRPr="007E275A" w:rsidRDefault="00256D09" w:rsidP="009F5043">
            <w:pPr>
              <w:jc w:val="center"/>
              <w:rPr>
                <w:rFonts w:ascii="Times New Roman" w:hAnsi="Times New Roman" w:cs="Times New Roman"/>
                <w:b/>
                <w:bCs/>
                <w:sz w:val="18"/>
                <w:szCs w:val="18"/>
              </w:rPr>
            </w:pPr>
            <w:r w:rsidRPr="007E275A">
              <w:rPr>
                <w:rFonts w:ascii="Times New Roman" w:hAnsi="Times New Roman" w:cs="Times New Roman"/>
                <w:b/>
                <w:bCs/>
                <w:sz w:val="18"/>
                <w:szCs w:val="18"/>
              </w:rPr>
              <w:t>Remeasurement</w:t>
            </w:r>
          </w:p>
        </w:tc>
        <w:tc>
          <w:tcPr>
            <w:tcW w:w="938" w:type="pct"/>
            <w:shd w:val="clear" w:color="auto" w:fill="auto"/>
          </w:tcPr>
          <w:p w:rsidR="00256D09" w:rsidRPr="007E275A" w:rsidRDefault="00256D09" w:rsidP="009F5043">
            <w:pPr>
              <w:jc w:val="center"/>
              <w:rPr>
                <w:rFonts w:ascii="Times New Roman" w:hAnsi="Times New Roman" w:cs="Times New Roman"/>
                <w:sz w:val="18"/>
                <w:szCs w:val="18"/>
              </w:rPr>
            </w:pPr>
            <w:r w:rsidRPr="007E275A">
              <w:rPr>
                <w:rFonts w:ascii="Times New Roman" w:hAnsi="Times New Roman" w:cs="Times New Roman"/>
                <w:b/>
                <w:bCs/>
                <w:sz w:val="18"/>
                <w:szCs w:val="18"/>
              </w:rPr>
              <w:t xml:space="preserve">Allowance for </w:t>
            </w:r>
            <w:r w:rsidR="00CA3305" w:rsidRPr="007E275A">
              <w:rPr>
                <w:rFonts w:ascii="Times New Roman" w:hAnsi="Times New Roman" w:cs="Times New Roman"/>
                <w:b/>
                <w:bCs/>
                <w:sz w:val="18"/>
                <w:szCs w:val="18"/>
              </w:rPr>
              <w:br/>
            </w:r>
            <w:r w:rsidRPr="007E275A">
              <w:rPr>
                <w:rFonts w:ascii="Times New Roman" w:hAnsi="Times New Roman" w:cs="Times New Roman"/>
                <w:b/>
                <w:bCs/>
                <w:sz w:val="18"/>
                <w:szCs w:val="18"/>
              </w:rPr>
              <w:t xml:space="preserve">ECL amounts January </w:t>
            </w:r>
            <w:r w:rsidR="00582CA2" w:rsidRPr="007E275A">
              <w:rPr>
                <w:rFonts w:ascii="Times New Roman" w:hAnsi="Times New Roman" w:cs="Times New Roman"/>
                <w:b/>
                <w:bCs/>
                <w:sz w:val="18"/>
                <w:szCs w:val="18"/>
              </w:rPr>
              <w:t>1</w:t>
            </w:r>
            <w:r w:rsidRPr="007E275A">
              <w:rPr>
                <w:rFonts w:ascii="Times New Roman" w:hAnsi="Times New Roman" w:cs="Times New Roman"/>
                <w:b/>
                <w:bCs/>
                <w:sz w:val="18"/>
                <w:szCs w:val="18"/>
              </w:rPr>
              <w:t xml:space="preserve">, </w:t>
            </w:r>
            <w:r w:rsidR="00582CA2" w:rsidRPr="007E275A">
              <w:rPr>
                <w:rFonts w:ascii="Times New Roman" w:hAnsi="Times New Roman" w:cs="Times New Roman"/>
                <w:b/>
                <w:bCs/>
                <w:sz w:val="18"/>
                <w:szCs w:val="18"/>
              </w:rPr>
              <w:t>2020</w:t>
            </w:r>
          </w:p>
        </w:tc>
      </w:tr>
      <w:tr w:rsidR="009F5043" w:rsidRPr="007E275A" w:rsidTr="009F5043">
        <w:trPr>
          <w:trHeight w:val="65"/>
        </w:trPr>
        <w:tc>
          <w:tcPr>
            <w:tcW w:w="2129" w:type="pct"/>
            <w:shd w:val="clear" w:color="auto" w:fill="auto"/>
          </w:tcPr>
          <w:p w:rsidR="00256D09" w:rsidRPr="007E275A" w:rsidRDefault="00256D09" w:rsidP="009F5043">
            <w:pPr>
              <w:rPr>
                <w:rFonts w:ascii="Times New Roman" w:hAnsi="Times New Roman" w:cs="Times New Roman"/>
                <w:b/>
                <w:bCs/>
              </w:rPr>
            </w:pPr>
          </w:p>
        </w:tc>
        <w:tc>
          <w:tcPr>
            <w:tcW w:w="1009" w:type="pct"/>
            <w:shd w:val="clear" w:color="auto" w:fill="auto"/>
          </w:tcPr>
          <w:p w:rsidR="00256D09" w:rsidRPr="007E275A" w:rsidRDefault="00256D09" w:rsidP="009F5043">
            <w:pPr>
              <w:jc w:val="center"/>
              <w:rPr>
                <w:rFonts w:ascii="Times New Roman" w:hAnsi="Times New Roman" w:cs="Times New Roman"/>
                <w:b/>
                <w:bCs/>
              </w:rPr>
            </w:pPr>
          </w:p>
        </w:tc>
        <w:tc>
          <w:tcPr>
            <w:tcW w:w="924" w:type="pct"/>
            <w:shd w:val="clear" w:color="auto" w:fill="auto"/>
          </w:tcPr>
          <w:p w:rsidR="00256D09" w:rsidRPr="007E275A" w:rsidRDefault="00256D09" w:rsidP="009F5043">
            <w:pPr>
              <w:jc w:val="center"/>
              <w:rPr>
                <w:rFonts w:ascii="Times New Roman" w:hAnsi="Times New Roman" w:cs="Times New Roman"/>
                <w:b/>
                <w:bCs/>
              </w:rPr>
            </w:pPr>
          </w:p>
        </w:tc>
        <w:tc>
          <w:tcPr>
            <w:tcW w:w="938" w:type="pct"/>
            <w:shd w:val="clear" w:color="auto" w:fill="auto"/>
          </w:tcPr>
          <w:p w:rsidR="00256D09" w:rsidRPr="007E275A" w:rsidRDefault="00256D09" w:rsidP="009F5043">
            <w:pPr>
              <w:jc w:val="center"/>
              <w:rPr>
                <w:rFonts w:ascii="Times New Roman" w:hAnsi="Times New Roman" w:cs="Times New Roman"/>
                <w:b/>
                <w:bCs/>
              </w:rPr>
            </w:pPr>
          </w:p>
        </w:tc>
      </w:tr>
      <w:tr w:rsidR="009F5043" w:rsidRPr="007E275A" w:rsidTr="009F5043">
        <w:trPr>
          <w:trHeight w:val="65"/>
        </w:trPr>
        <w:tc>
          <w:tcPr>
            <w:tcW w:w="2129" w:type="pct"/>
            <w:shd w:val="clear" w:color="auto" w:fill="auto"/>
          </w:tcPr>
          <w:p w:rsidR="00256D09" w:rsidRPr="007E275A" w:rsidRDefault="00256D09" w:rsidP="009F5043">
            <w:pPr>
              <w:rPr>
                <w:rFonts w:ascii="Times New Roman" w:hAnsi="Times New Roman" w:cs="Times New Roman"/>
                <w:b/>
                <w:bCs/>
                <w:sz w:val="18"/>
                <w:szCs w:val="18"/>
              </w:rPr>
            </w:pPr>
            <w:r w:rsidRPr="007E275A">
              <w:rPr>
                <w:rFonts w:ascii="Times New Roman" w:hAnsi="Times New Roman" w:cs="Times New Roman"/>
                <w:b/>
                <w:bCs/>
                <w:sz w:val="18"/>
                <w:szCs w:val="18"/>
              </w:rPr>
              <w:t>Allowance for</w:t>
            </w:r>
          </w:p>
        </w:tc>
        <w:tc>
          <w:tcPr>
            <w:tcW w:w="1009" w:type="pct"/>
            <w:shd w:val="clear" w:color="auto" w:fill="auto"/>
            <w:vAlign w:val="bottom"/>
          </w:tcPr>
          <w:p w:rsidR="00256D09" w:rsidRPr="007E275A" w:rsidRDefault="00256D09" w:rsidP="009F5043">
            <w:pPr>
              <w:jc w:val="right"/>
              <w:rPr>
                <w:rFonts w:ascii="Times New Roman" w:hAnsi="Times New Roman" w:cs="Times New Roman"/>
                <w:sz w:val="18"/>
                <w:szCs w:val="18"/>
              </w:rPr>
            </w:pPr>
          </w:p>
        </w:tc>
        <w:tc>
          <w:tcPr>
            <w:tcW w:w="924" w:type="pct"/>
            <w:shd w:val="clear" w:color="auto" w:fill="auto"/>
          </w:tcPr>
          <w:p w:rsidR="00256D09" w:rsidRPr="007E275A" w:rsidRDefault="00256D09" w:rsidP="009F5043">
            <w:pPr>
              <w:jc w:val="right"/>
              <w:rPr>
                <w:rFonts w:ascii="Times New Roman" w:hAnsi="Times New Roman" w:cs="Times New Roman"/>
                <w:sz w:val="18"/>
                <w:szCs w:val="18"/>
              </w:rPr>
            </w:pPr>
          </w:p>
        </w:tc>
        <w:tc>
          <w:tcPr>
            <w:tcW w:w="938" w:type="pct"/>
            <w:shd w:val="clear" w:color="auto" w:fill="auto"/>
            <w:vAlign w:val="bottom"/>
          </w:tcPr>
          <w:p w:rsidR="00256D09" w:rsidRPr="007E275A" w:rsidRDefault="00256D09" w:rsidP="009F5043">
            <w:pPr>
              <w:jc w:val="right"/>
              <w:rPr>
                <w:rFonts w:ascii="Times New Roman" w:hAnsi="Times New Roman" w:cs="Times New Roman"/>
                <w:sz w:val="18"/>
                <w:szCs w:val="18"/>
              </w:rPr>
            </w:pPr>
          </w:p>
        </w:tc>
      </w:tr>
      <w:tr w:rsidR="009F5043" w:rsidRPr="007E275A" w:rsidTr="009F5043">
        <w:trPr>
          <w:trHeight w:val="86"/>
        </w:trPr>
        <w:tc>
          <w:tcPr>
            <w:tcW w:w="2129" w:type="pct"/>
            <w:shd w:val="clear" w:color="auto" w:fill="auto"/>
            <w:vAlign w:val="center"/>
          </w:tcPr>
          <w:p w:rsidR="00256D09" w:rsidRPr="007E275A" w:rsidRDefault="00256D09" w:rsidP="009F5043">
            <w:pPr>
              <w:ind w:left="159" w:hanging="159"/>
              <w:rPr>
                <w:rFonts w:ascii="Times New Roman" w:hAnsi="Times New Roman" w:cs="Times New Roman"/>
                <w:sz w:val="18"/>
                <w:szCs w:val="18"/>
              </w:rPr>
            </w:pPr>
            <w:r w:rsidRPr="007E275A">
              <w:rPr>
                <w:rFonts w:ascii="Times New Roman" w:hAnsi="Times New Roman" w:cs="Times New Roman"/>
                <w:sz w:val="18"/>
                <w:szCs w:val="18"/>
              </w:rPr>
              <w:t>Interbank and money market items</w:t>
            </w:r>
          </w:p>
        </w:tc>
        <w:tc>
          <w:tcPr>
            <w:tcW w:w="1009" w:type="pct"/>
            <w:shd w:val="clear" w:color="auto" w:fill="auto"/>
            <w:vAlign w:val="bottom"/>
          </w:tcPr>
          <w:p w:rsidR="00256D09" w:rsidRPr="007E275A" w:rsidRDefault="00582CA2" w:rsidP="009F5043">
            <w:pPr>
              <w:pStyle w:val="BodyText3"/>
              <w:tabs>
                <w:tab w:val="clear" w:pos="720"/>
                <w:tab w:val="clear" w:pos="900"/>
                <w:tab w:val="clear" w:pos="1620"/>
                <w:tab w:val="decimal" w:pos="1177"/>
              </w:tabs>
              <w:spacing w:line="240" w:lineRule="exact"/>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331</w:t>
            </w:r>
          </w:p>
        </w:tc>
        <w:tc>
          <w:tcPr>
            <w:tcW w:w="924" w:type="pct"/>
            <w:shd w:val="clear" w:color="auto" w:fill="auto"/>
            <w:vAlign w:val="bottom"/>
          </w:tcPr>
          <w:p w:rsidR="00256D09" w:rsidRPr="007E275A" w:rsidRDefault="00256D09" w:rsidP="009F5043">
            <w:pPr>
              <w:pStyle w:val="BodyText3"/>
              <w:tabs>
                <w:tab w:val="clear" w:pos="720"/>
                <w:tab w:val="clear" w:pos="900"/>
                <w:tab w:val="clear" w:pos="1620"/>
                <w:tab w:val="decimal" w:pos="1177"/>
              </w:tabs>
              <w:spacing w:line="240" w:lineRule="exact"/>
              <w:jc w:val="left"/>
              <w:rPr>
                <w:rFonts w:ascii="Times New Roman" w:hAnsi="Times New Roman" w:cs="Times New Roman"/>
                <w:sz w:val="18"/>
                <w:szCs w:val="18"/>
                <w:lang w:val="en-US" w:eastAsia="en-US"/>
              </w:rPr>
            </w:pPr>
            <w:r w:rsidRPr="00C53996">
              <w:rPr>
                <w:rFonts w:ascii="Times New Roman" w:hAnsi="Times New Roman" w:cs="Times New Roman"/>
                <w:sz w:val="18"/>
                <w:szCs w:val="18"/>
                <w:cs/>
                <w:lang w:val="en-US" w:eastAsia="en-US"/>
              </w:rPr>
              <w:t>(</w:t>
            </w:r>
            <w:r w:rsidR="00582CA2" w:rsidRPr="007E275A">
              <w:rPr>
                <w:rFonts w:ascii="Times New Roman" w:hAnsi="Times New Roman" w:cs="Times New Roman"/>
                <w:sz w:val="18"/>
                <w:szCs w:val="18"/>
                <w:lang w:val="en-US" w:eastAsia="en-US"/>
              </w:rPr>
              <w:t>111</w:t>
            </w:r>
            <w:r w:rsidRPr="00C53996">
              <w:rPr>
                <w:rFonts w:ascii="Times New Roman" w:hAnsi="Times New Roman" w:cs="Times New Roman"/>
                <w:sz w:val="18"/>
                <w:szCs w:val="18"/>
                <w:cs/>
                <w:lang w:val="en-US" w:eastAsia="en-US"/>
              </w:rPr>
              <w:t>)</w:t>
            </w:r>
          </w:p>
        </w:tc>
        <w:tc>
          <w:tcPr>
            <w:tcW w:w="938" w:type="pct"/>
            <w:shd w:val="clear" w:color="auto" w:fill="auto"/>
            <w:vAlign w:val="bottom"/>
          </w:tcPr>
          <w:p w:rsidR="00256D09" w:rsidRPr="007E275A" w:rsidRDefault="00582CA2" w:rsidP="009F5043">
            <w:pPr>
              <w:pStyle w:val="BodyText3"/>
              <w:tabs>
                <w:tab w:val="clear" w:pos="720"/>
                <w:tab w:val="clear" w:pos="900"/>
                <w:tab w:val="clear" w:pos="1620"/>
                <w:tab w:val="decimal" w:pos="1177"/>
              </w:tabs>
              <w:spacing w:line="240" w:lineRule="exact"/>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220</w:t>
            </w:r>
          </w:p>
        </w:tc>
      </w:tr>
      <w:tr w:rsidR="009F5043" w:rsidRPr="007E275A" w:rsidTr="009F5043">
        <w:trPr>
          <w:trHeight w:val="86"/>
        </w:trPr>
        <w:tc>
          <w:tcPr>
            <w:tcW w:w="2129" w:type="pct"/>
            <w:shd w:val="clear" w:color="auto" w:fill="auto"/>
            <w:vAlign w:val="center"/>
          </w:tcPr>
          <w:p w:rsidR="00256D09" w:rsidRPr="007E275A" w:rsidRDefault="00256D09" w:rsidP="009F5043">
            <w:pPr>
              <w:ind w:left="159" w:hanging="159"/>
              <w:rPr>
                <w:rFonts w:ascii="Times New Roman" w:hAnsi="Times New Roman" w:cs="Times New Roman"/>
                <w:sz w:val="18"/>
                <w:szCs w:val="18"/>
              </w:rPr>
            </w:pPr>
            <w:r w:rsidRPr="007E275A">
              <w:rPr>
                <w:rFonts w:ascii="Times New Roman" w:hAnsi="Times New Roman" w:cs="Times New Roman"/>
                <w:sz w:val="18"/>
                <w:szCs w:val="18"/>
              </w:rPr>
              <w:t>Investments</w:t>
            </w:r>
          </w:p>
        </w:tc>
        <w:tc>
          <w:tcPr>
            <w:tcW w:w="1009" w:type="pct"/>
            <w:shd w:val="clear" w:color="auto" w:fill="auto"/>
            <w:vAlign w:val="bottom"/>
          </w:tcPr>
          <w:p w:rsidR="00256D09" w:rsidRPr="007E275A" w:rsidRDefault="00582CA2"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2</w:t>
            </w:r>
          </w:p>
        </w:tc>
        <w:tc>
          <w:tcPr>
            <w:tcW w:w="924" w:type="pct"/>
            <w:shd w:val="clear" w:color="auto" w:fill="auto"/>
            <w:vAlign w:val="bottom"/>
          </w:tcPr>
          <w:p w:rsidR="00256D09" w:rsidRPr="007E275A" w:rsidRDefault="00256D09" w:rsidP="00C2618B">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C53996">
              <w:rPr>
                <w:rFonts w:ascii="Times New Roman" w:hAnsi="Times New Roman" w:cs="Times New Roman"/>
                <w:sz w:val="18"/>
                <w:szCs w:val="18"/>
                <w:cs/>
                <w:lang w:val="en-US" w:eastAsia="en-US"/>
              </w:rPr>
              <w:t>(</w:t>
            </w:r>
            <w:r w:rsidR="00582CA2" w:rsidRPr="007E275A">
              <w:rPr>
                <w:rFonts w:ascii="Times New Roman" w:hAnsi="Times New Roman" w:cs="Times New Roman"/>
                <w:sz w:val="18"/>
                <w:szCs w:val="18"/>
                <w:lang w:val="en-US" w:eastAsia="en-US"/>
              </w:rPr>
              <w:t>2</w:t>
            </w:r>
            <w:r w:rsidRPr="00C53996">
              <w:rPr>
                <w:rFonts w:ascii="Times New Roman" w:hAnsi="Times New Roman" w:cs="Times New Roman"/>
                <w:sz w:val="18"/>
                <w:szCs w:val="18"/>
                <w:cs/>
                <w:lang w:val="en-US" w:eastAsia="en-US"/>
              </w:rPr>
              <w:t>)</w:t>
            </w:r>
          </w:p>
        </w:tc>
        <w:tc>
          <w:tcPr>
            <w:tcW w:w="938" w:type="pct"/>
            <w:shd w:val="clear" w:color="auto" w:fill="auto"/>
            <w:vAlign w:val="bottom"/>
          </w:tcPr>
          <w:p w:rsidR="00256D09" w:rsidRPr="007E275A" w:rsidRDefault="00256D09" w:rsidP="009F5043">
            <w:pPr>
              <w:pStyle w:val="BodyText3"/>
              <w:tabs>
                <w:tab w:val="clear" w:pos="720"/>
                <w:tab w:val="clear" w:pos="900"/>
                <w:tab w:val="clear" w:pos="1620"/>
                <w:tab w:val="decimal" w:pos="867"/>
              </w:tabs>
              <w:spacing w:line="240" w:lineRule="exact"/>
              <w:ind w:right="0"/>
              <w:jc w:val="left"/>
              <w:rPr>
                <w:rFonts w:ascii="Times New Roman" w:hAnsi="Times New Roman" w:cs="Times New Roman"/>
                <w:sz w:val="18"/>
                <w:szCs w:val="18"/>
                <w:lang w:val="en-US" w:eastAsia="en-US"/>
              </w:rPr>
            </w:pPr>
            <w:r w:rsidRPr="00C53996">
              <w:rPr>
                <w:rFonts w:ascii="Times New Roman" w:hAnsi="Times New Roman" w:cs="Times New Roman"/>
                <w:sz w:val="18"/>
                <w:szCs w:val="18"/>
                <w:cs/>
                <w:lang w:val="en-US" w:eastAsia="en-US"/>
              </w:rPr>
              <w:t>-</w:t>
            </w:r>
          </w:p>
        </w:tc>
      </w:tr>
      <w:tr w:rsidR="009F5043" w:rsidRPr="007E275A" w:rsidTr="009F5043">
        <w:trPr>
          <w:trHeight w:val="86"/>
        </w:trPr>
        <w:tc>
          <w:tcPr>
            <w:tcW w:w="2129" w:type="pct"/>
            <w:shd w:val="clear" w:color="auto" w:fill="auto"/>
            <w:vAlign w:val="center"/>
          </w:tcPr>
          <w:p w:rsidR="00256D09" w:rsidRPr="007E275A" w:rsidRDefault="00256D09" w:rsidP="009F5043">
            <w:pPr>
              <w:ind w:left="159" w:hanging="159"/>
              <w:rPr>
                <w:rFonts w:ascii="Times New Roman" w:hAnsi="Times New Roman" w:cs="Times New Roman"/>
                <w:sz w:val="18"/>
                <w:szCs w:val="18"/>
              </w:rPr>
            </w:pPr>
            <w:r w:rsidRPr="007E275A">
              <w:rPr>
                <w:rFonts w:ascii="Times New Roman" w:hAnsi="Times New Roman" w:cs="Times New Roman"/>
                <w:sz w:val="18"/>
                <w:szCs w:val="18"/>
              </w:rPr>
              <w:t>Debt instruments measured at amortised cost</w:t>
            </w:r>
          </w:p>
        </w:tc>
        <w:tc>
          <w:tcPr>
            <w:tcW w:w="1009" w:type="pct"/>
            <w:shd w:val="clear" w:color="auto" w:fill="auto"/>
            <w:vAlign w:val="bottom"/>
          </w:tcPr>
          <w:p w:rsidR="00256D09" w:rsidRPr="007E275A" w:rsidRDefault="00256D09" w:rsidP="009F5043">
            <w:pPr>
              <w:pStyle w:val="BodyText3"/>
              <w:tabs>
                <w:tab w:val="clear" w:pos="720"/>
                <w:tab w:val="clear" w:pos="900"/>
                <w:tab w:val="clear" w:pos="1620"/>
                <w:tab w:val="decimal" w:pos="867"/>
              </w:tabs>
              <w:spacing w:line="240" w:lineRule="exact"/>
              <w:ind w:right="0"/>
              <w:jc w:val="left"/>
              <w:rPr>
                <w:rFonts w:ascii="Times New Roman" w:hAnsi="Times New Roman" w:cs="Times New Roman"/>
                <w:sz w:val="18"/>
                <w:szCs w:val="18"/>
                <w:lang w:val="en-US" w:eastAsia="en-US"/>
              </w:rPr>
            </w:pPr>
            <w:r w:rsidRPr="00C53996">
              <w:rPr>
                <w:rFonts w:ascii="Times New Roman" w:hAnsi="Times New Roman" w:cs="Times New Roman"/>
                <w:sz w:val="18"/>
                <w:szCs w:val="18"/>
                <w:cs/>
                <w:lang w:val="en-US" w:eastAsia="en-US"/>
              </w:rPr>
              <w:t>-</w:t>
            </w:r>
          </w:p>
        </w:tc>
        <w:tc>
          <w:tcPr>
            <w:tcW w:w="924" w:type="pct"/>
            <w:shd w:val="clear" w:color="auto" w:fill="auto"/>
            <w:vAlign w:val="bottom"/>
          </w:tcPr>
          <w:p w:rsidR="00256D09" w:rsidRPr="007E275A" w:rsidRDefault="00582CA2"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2</w:t>
            </w:r>
          </w:p>
        </w:tc>
        <w:tc>
          <w:tcPr>
            <w:tcW w:w="938" w:type="pct"/>
            <w:shd w:val="clear" w:color="auto" w:fill="auto"/>
            <w:vAlign w:val="bottom"/>
          </w:tcPr>
          <w:p w:rsidR="00256D09" w:rsidRPr="007E275A" w:rsidRDefault="00582CA2"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2</w:t>
            </w:r>
          </w:p>
        </w:tc>
      </w:tr>
      <w:tr w:rsidR="009F5043" w:rsidRPr="007E275A" w:rsidTr="009F5043">
        <w:trPr>
          <w:trHeight w:val="86"/>
        </w:trPr>
        <w:tc>
          <w:tcPr>
            <w:tcW w:w="2129" w:type="pct"/>
            <w:shd w:val="clear" w:color="auto" w:fill="auto"/>
            <w:vAlign w:val="center"/>
          </w:tcPr>
          <w:p w:rsidR="00256D09" w:rsidRPr="007E275A" w:rsidRDefault="00256D09" w:rsidP="009F5043">
            <w:pPr>
              <w:ind w:left="159" w:hanging="159"/>
              <w:rPr>
                <w:rFonts w:ascii="Times New Roman" w:hAnsi="Times New Roman" w:cs="Times New Roman"/>
                <w:sz w:val="18"/>
                <w:szCs w:val="18"/>
              </w:rPr>
            </w:pPr>
            <w:r w:rsidRPr="007E275A">
              <w:rPr>
                <w:rFonts w:ascii="Times New Roman" w:hAnsi="Times New Roman" w:cs="Times New Roman"/>
                <w:sz w:val="18"/>
                <w:szCs w:val="18"/>
              </w:rPr>
              <w:t>Debt instruments measured at FVOCI</w:t>
            </w:r>
          </w:p>
        </w:tc>
        <w:tc>
          <w:tcPr>
            <w:tcW w:w="1009" w:type="pct"/>
            <w:shd w:val="clear" w:color="auto" w:fill="auto"/>
            <w:vAlign w:val="bottom"/>
          </w:tcPr>
          <w:p w:rsidR="00256D09" w:rsidRPr="007E275A" w:rsidRDefault="00256D09" w:rsidP="009F5043">
            <w:pPr>
              <w:pStyle w:val="BodyText3"/>
              <w:tabs>
                <w:tab w:val="clear" w:pos="720"/>
                <w:tab w:val="clear" w:pos="900"/>
                <w:tab w:val="clear" w:pos="1620"/>
                <w:tab w:val="decimal" w:pos="867"/>
              </w:tabs>
              <w:spacing w:line="240" w:lineRule="exact"/>
              <w:ind w:right="0"/>
              <w:jc w:val="left"/>
              <w:rPr>
                <w:rFonts w:ascii="Times New Roman" w:hAnsi="Times New Roman" w:cs="Times New Roman"/>
                <w:sz w:val="18"/>
                <w:szCs w:val="18"/>
                <w:lang w:val="en-US" w:eastAsia="en-US"/>
              </w:rPr>
            </w:pPr>
            <w:r w:rsidRPr="00C53996">
              <w:rPr>
                <w:rFonts w:ascii="Times New Roman" w:hAnsi="Times New Roman" w:cs="Times New Roman"/>
                <w:sz w:val="18"/>
                <w:szCs w:val="18"/>
                <w:cs/>
                <w:lang w:val="en-US" w:eastAsia="en-US"/>
              </w:rPr>
              <w:t>-</w:t>
            </w:r>
          </w:p>
        </w:tc>
        <w:tc>
          <w:tcPr>
            <w:tcW w:w="924" w:type="pct"/>
            <w:shd w:val="clear" w:color="auto" w:fill="auto"/>
            <w:vAlign w:val="bottom"/>
          </w:tcPr>
          <w:p w:rsidR="00256D09" w:rsidRPr="007E275A" w:rsidRDefault="00582CA2"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15</w:t>
            </w:r>
          </w:p>
        </w:tc>
        <w:tc>
          <w:tcPr>
            <w:tcW w:w="938" w:type="pct"/>
            <w:shd w:val="clear" w:color="auto" w:fill="auto"/>
            <w:vAlign w:val="bottom"/>
          </w:tcPr>
          <w:p w:rsidR="00256D09" w:rsidRPr="007E275A" w:rsidRDefault="00582CA2"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15</w:t>
            </w:r>
          </w:p>
        </w:tc>
      </w:tr>
      <w:tr w:rsidR="009F5043" w:rsidRPr="007E275A" w:rsidTr="009F5043">
        <w:trPr>
          <w:trHeight w:val="86"/>
        </w:trPr>
        <w:tc>
          <w:tcPr>
            <w:tcW w:w="2129" w:type="pct"/>
            <w:shd w:val="clear" w:color="auto" w:fill="auto"/>
            <w:vAlign w:val="center"/>
          </w:tcPr>
          <w:p w:rsidR="00256D09" w:rsidRPr="007E275A" w:rsidRDefault="00256D09" w:rsidP="009F5043">
            <w:pPr>
              <w:ind w:left="159" w:hanging="159"/>
              <w:rPr>
                <w:rFonts w:ascii="Times New Roman" w:hAnsi="Times New Roman" w:cs="Times New Roman"/>
                <w:sz w:val="18"/>
                <w:szCs w:val="18"/>
              </w:rPr>
            </w:pPr>
            <w:r w:rsidRPr="007E275A">
              <w:rPr>
                <w:rFonts w:ascii="Times New Roman" w:hAnsi="Times New Roman" w:cs="Times New Roman"/>
                <w:sz w:val="18"/>
                <w:szCs w:val="18"/>
              </w:rPr>
              <w:t>Loans to customers and accrued interest receivables</w:t>
            </w:r>
          </w:p>
        </w:tc>
        <w:tc>
          <w:tcPr>
            <w:tcW w:w="1009" w:type="pct"/>
            <w:shd w:val="clear" w:color="auto" w:fill="auto"/>
            <w:vAlign w:val="bottom"/>
          </w:tcPr>
          <w:p w:rsidR="00256D09" w:rsidRPr="007E275A" w:rsidRDefault="00582CA2"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51</w:t>
            </w:r>
            <w:r w:rsidR="00256D09" w:rsidRPr="007E275A">
              <w:rPr>
                <w:rFonts w:ascii="Times New Roman" w:hAnsi="Times New Roman" w:cs="Times New Roman"/>
                <w:sz w:val="18"/>
                <w:szCs w:val="18"/>
                <w:lang w:val="en-US" w:eastAsia="en-US"/>
              </w:rPr>
              <w:t>,</w:t>
            </w:r>
            <w:r w:rsidRPr="007E275A">
              <w:rPr>
                <w:rFonts w:ascii="Times New Roman" w:hAnsi="Times New Roman" w:cs="Times New Roman"/>
                <w:sz w:val="18"/>
                <w:szCs w:val="18"/>
                <w:lang w:val="en-US" w:eastAsia="en-US"/>
              </w:rPr>
              <w:t>398</w:t>
            </w:r>
          </w:p>
        </w:tc>
        <w:tc>
          <w:tcPr>
            <w:tcW w:w="924" w:type="pct"/>
            <w:shd w:val="clear" w:color="auto" w:fill="auto"/>
            <w:vAlign w:val="bottom"/>
          </w:tcPr>
          <w:p w:rsidR="00256D09" w:rsidRPr="007E275A" w:rsidRDefault="00256D09"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C53996">
              <w:rPr>
                <w:rFonts w:ascii="Times New Roman" w:hAnsi="Times New Roman" w:cs="Times New Roman"/>
                <w:sz w:val="18"/>
                <w:szCs w:val="18"/>
                <w:cs/>
                <w:lang w:val="en-US" w:eastAsia="en-US"/>
              </w:rPr>
              <w:t>(</w:t>
            </w:r>
            <w:r w:rsidR="00582CA2" w:rsidRPr="007E275A">
              <w:rPr>
                <w:rFonts w:ascii="Times New Roman" w:hAnsi="Times New Roman" w:cs="Times New Roman"/>
                <w:sz w:val="18"/>
                <w:szCs w:val="18"/>
                <w:lang w:val="en-US" w:eastAsia="en-US"/>
              </w:rPr>
              <w:t>51</w:t>
            </w:r>
            <w:r w:rsidRPr="007E275A">
              <w:rPr>
                <w:rFonts w:ascii="Times New Roman" w:hAnsi="Times New Roman" w:cs="Times New Roman"/>
                <w:sz w:val="18"/>
                <w:szCs w:val="18"/>
                <w:lang w:val="en-US" w:eastAsia="en-US"/>
              </w:rPr>
              <w:t>,</w:t>
            </w:r>
            <w:r w:rsidR="00582CA2" w:rsidRPr="007E275A">
              <w:rPr>
                <w:rFonts w:ascii="Times New Roman" w:hAnsi="Times New Roman" w:cs="Times New Roman"/>
                <w:sz w:val="18"/>
                <w:szCs w:val="18"/>
                <w:lang w:val="en-US" w:eastAsia="en-US"/>
              </w:rPr>
              <w:t>398</w:t>
            </w:r>
            <w:r w:rsidRPr="00C53996">
              <w:rPr>
                <w:rFonts w:ascii="Times New Roman" w:hAnsi="Times New Roman" w:cs="Times New Roman"/>
                <w:sz w:val="18"/>
                <w:szCs w:val="18"/>
                <w:cs/>
                <w:lang w:val="en-US" w:eastAsia="en-US"/>
              </w:rPr>
              <w:t>)</w:t>
            </w:r>
          </w:p>
        </w:tc>
        <w:tc>
          <w:tcPr>
            <w:tcW w:w="938" w:type="pct"/>
            <w:shd w:val="clear" w:color="auto" w:fill="auto"/>
            <w:vAlign w:val="bottom"/>
          </w:tcPr>
          <w:p w:rsidR="00256D09" w:rsidRPr="007E275A" w:rsidRDefault="00256D09" w:rsidP="009F5043">
            <w:pPr>
              <w:pStyle w:val="BodyText3"/>
              <w:tabs>
                <w:tab w:val="clear" w:pos="720"/>
                <w:tab w:val="clear" w:pos="900"/>
                <w:tab w:val="clear" w:pos="1620"/>
                <w:tab w:val="decimal" w:pos="867"/>
              </w:tabs>
              <w:spacing w:line="240" w:lineRule="exact"/>
              <w:ind w:right="0"/>
              <w:jc w:val="left"/>
              <w:rPr>
                <w:rFonts w:ascii="Times New Roman" w:hAnsi="Times New Roman" w:cs="Times New Roman"/>
                <w:sz w:val="18"/>
                <w:szCs w:val="18"/>
                <w:lang w:val="en-US" w:eastAsia="en-US"/>
              </w:rPr>
            </w:pPr>
            <w:r w:rsidRPr="00C53996">
              <w:rPr>
                <w:rFonts w:ascii="Times New Roman" w:hAnsi="Times New Roman" w:cs="Times New Roman"/>
                <w:sz w:val="18"/>
                <w:szCs w:val="18"/>
                <w:cs/>
                <w:lang w:val="en-US" w:eastAsia="en-US"/>
              </w:rPr>
              <w:t>-</w:t>
            </w:r>
          </w:p>
        </w:tc>
      </w:tr>
      <w:tr w:rsidR="009F5043" w:rsidRPr="007E275A" w:rsidTr="009F5043">
        <w:trPr>
          <w:trHeight w:val="86"/>
        </w:trPr>
        <w:tc>
          <w:tcPr>
            <w:tcW w:w="2129" w:type="pct"/>
            <w:shd w:val="clear" w:color="auto" w:fill="auto"/>
            <w:vAlign w:val="center"/>
          </w:tcPr>
          <w:p w:rsidR="00256D09" w:rsidRPr="007E275A" w:rsidRDefault="00256D09" w:rsidP="009F5043">
            <w:pPr>
              <w:ind w:left="159" w:hanging="159"/>
              <w:rPr>
                <w:rFonts w:ascii="Times New Roman" w:hAnsi="Times New Roman" w:cs="Times New Roman"/>
                <w:sz w:val="18"/>
                <w:szCs w:val="18"/>
              </w:rPr>
            </w:pPr>
            <w:r w:rsidRPr="007E275A">
              <w:rPr>
                <w:rFonts w:ascii="Times New Roman" w:hAnsi="Times New Roman" w:cs="Times New Roman"/>
                <w:sz w:val="18"/>
                <w:szCs w:val="18"/>
              </w:rPr>
              <w:t>Loans to customers measured at amortised cost</w:t>
            </w:r>
          </w:p>
        </w:tc>
        <w:tc>
          <w:tcPr>
            <w:tcW w:w="1009" w:type="pct"/>
            <w:shd w:val="clear" w:color="auto" w:fill="auto"/>
            <w:vAlign w:val="bottom"/>
          </w:tcPr>
          <w:p w:rsidR="00256D09" w:rsidRPr="007E275A" w:rsidRDefault="00256D09" w:rsidP="009F5043">
            <w:pPr>
              <w:pStyle w:val="BodyText3"/>
              <w:tabs>
                <w:tab w:val="clear" w:pos="720"/>
                <w:tab w:val="clear" w:pos="900"/>
                <w:tab w:val="clear" w:pos="1620"/>
                <w:tab w:val="decimal" w:pos="867"/>
              </w:tabs>
              <w:spacing w:line="240" w:lineRule="exact"/>
              <w:ind w:right="0"/>
              <w:jc w:val="left"/>
              <w:rPr>
                <w:rFonts w:ascii="Times New Roman" w:hAnsi="Times New Roman" w:cs="Times New Roman"/>
                <w:sz w:val="18"/>
                <w:szCs w:val="18"/>
                <w:lang w:val="en-US" w:eastAsia="en-US"/>
              </w:rPr>
            </w:pPr>
            <w:r w:rsidRPr="00C53996">
              <w:rPr>
                <w:rFonts w:ascii="Times New Roman" w:hAnsi="Times New Roman" w:cs="Times New Roman"/>
                <w:sz w:val="18"/>
                <w:szCs w:val="18"/>
                <w:cs/>
                <w:lang w:val="en-US" w:eastAsia="en-US"/>
              </w:rPr>
              <w:t>-</w:t>
            </w:r>
          </w:p>
        </w:tc>
        <w:tc>
          <w:tcPr>
            <w:tcW w:w="924" w:type="pct"/>
            <w:shd w:val="clear" w:color="auto" w:fill="auto"/>
            <w:vAlign w:val="bottom"/>
          </w:tcPr>
          <w:p w:rsidR="00256D09" w:rsidRPr="007E275A" w:rsidRDefault="00582CA2"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51</w:t>
            </w:r>
            <w:r w:rsidR="00256D09" w:rsidRPr="007E275A">
              <w:rPr>
                <w:rFonts w:ascii="Times New Roman" w:hAnsi="Times New Roman" w:cs="Times New Roman"/>
                <w:sz w:val="18"/>
                <w:szCs w:val="18"/>
                <w:lang w:val="en-US" w:eastAsia="en-US"/>
              </w:rPr>
              <w:t>,</w:t>
            </w:r>
            <w:r w:rsidRPr="007E275A">
              <w:rPr>
                <w:rFonts w:ascii="Times New Roman" w:hAnsi="Times New Roman" w:cs="Times New Roman"/>
                <w:sz w:val="18"/>
                <w:szCs w:val="18"/>
                <w:lang w:val="en-US" w:eastAsia="en-US"/>
              </w:rPr>
              <w:t>540</w:t>
            </w:r>
          </w:p>
        </w:tc>
        <w:tc>
          <w:tcPr>
            <w:tcW w:w="938" w:type="pct"/>
            <w:shd w:val="clear" w:color="auto" w:fill="auto"/>
            <w:vAlign w:val="bottom"/>
          </w:tcPr>
          <w:p w:rsidR="00256D09" w:rsidRPr="007E275A" w:rsidRDefault="00582CA2"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51</w:t>
            </w:r>
            <w:r w:rsidR="00256D09" w:rsidRPr="007E275A">
              <w:rPr>
                <w:rFonts w:ascii="Times New Roman" w:hAnsi="Times New Roman" w:cs="Times New Roman"/>
                <w:sz w:val="18"/>
                <w:szCs w:val="18"/>
                <w:lang w:val="en-US" w:eastAsia="en-US"/>
              </w:rPr>
              <w:t>,</w:t>
            </w:r>
            <w:r w:rsidRPr="007E275A">
              <w:rPr>
                <w:rFonts w:ascii="Times New Roman" w:hAnsi="Times New Roman" w:cs="Times New Roman"/>
                <w:sz w:val="18"/>
                <w:szCs w:val="18"/>
                <w:lang w:val="en-US" w:eastAsia="en-US"/>
              </w:rPr>
              <w:t>540</w:t>
            </w:r>
          </w:p>
        </w:tc>
      </w:tr>
      <w:tr w:rsidR="009F5043" w:rsidRPr="007E275A" w:rsidTr="009F5043">
        <w:trPr>
          <w:trHeight w:val="86"/>
        </w:trPr>
        <w:tc>
          <w:tcPr>
            <w:tcW w:w="2129" w:type="pct"/>
            <w:shd w:val="clear" w:color="auto" w:fill="auto"/>
            <w:vAlign w:val="center"/>
          </w:tcPr>
          <w:p w:rsidR="00256D09" w:rsidRPr="007E275A" w:rsidRDefault="00256D09" w:rsidP="009F5043">
            <w:pPr>
              <w:ind w:left="259" w:hanging="259"/>
              <w:rPr>
                <w:rFonts w:ascii="Times New Roman" w:hAnsi="Times New Roman" w:cs="Times New Roman"/>
                <w:sz w:val="18"/>
                <w:szCs w:val="18"/>
              </w:rPr>
            </w:pPr>
            <w:r w:rsidRPr="007E275A">
              <w:rPr>
                <w:rFonts w:ascii="Times New Roman" w:hAnsi="Times New Roman" w:cs="Times New Roman"/>
                <w:sz w:val="18"/>
                <w:szCs w:val="18"/>
              </w:rPr>
              <w:t>Provision for loan commitments</w:t>
            </w:r>
            <w:r w:rsidRPr="00C53996" w:rsidDel="000C5459">
              <w:rPr>
                <w:rFonts w:ascii="Times New Roman" w:hAnsi="Times New Roman" w:cs="Times New Roman"/>
                <w:sz w:val="18"/>
                <w:szCs w:val="18"/>
                <w:cs/>
              </w:rPr>
              <w:t xml:space="preserve"> </w:t>
            </w:r>
            <w:r w:rsidRPr="007E275A">
              <w:rPr>
                <w:rFonts w:ascii="Times New Roman" w:hAnsi="Times New Roman" w:cs="Times New Roman"/>
                <w:sz w:val="18"/>
                <w:szCs w:val="18"/>
              </w:rPr>
              <w:t>and financial guarantee contracts</w:t>
            </w:r>
          </w:p>
        </w:tc>
        <w:tc>
          <w:tcPr>
            <w:tcW w:w="1009" w:type="pct"/>
            <w:shd w:val="clear" w:color="auto" w:fill="auto"/>
            <w:vAlign w:val="bottom"/>
          </w:tcPr>
          <w:p w:rsidR="00256D09" w:rsidRPr="007E275A" w:rsidRDefault="00582CA2"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545</w:t>
            </w:r>
          </w:p>
        </w:tc>
        <w:tc>
          <w:tcPr>
            <w:tcW w:w="924" w:type="pct"/>
            <w:shd w:val="clear" w:color="auto" w:fill="auto"/>
            <w:vAlign w:val="bottom"/>
          </w:tcPr>
          <w:p w:rsidR="00256D09" w:rsidRPr="007E275A" w:rsidRDefault="00582CA2"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1</w:t>
            </w:r>
            <w:r w:rsidR="00256D09" w:rsidRPr="007E275A">
              <w:rPr>
                <w:rFonts w:ascii="Times New Roman" w:hAnsi="Times New Roman" w:cs="Times New Roman"/>
                <w:sz w:val="18"/>
                <w:szCs w:val="18"/>
                <w:lang w:val="en-US" w:eastAsia="en-US"/>
              </w:rPr>
              <w:t>,</w:t>
            </w:r>
            <w:r w:rsidRPr="007E275A">
              <w:rPr>
                <w:rFonts w:ascii="Times New Roman" w:hAnsi="Times New Roman" w:cs="Times New Roman"/>
                <w:sz w:val="18"/>
                <w:szCs w:val="18"/>
                <w:lang w:val="en-US" w:eastAsia="en-US"/>
              </w:rPr>
              <w:t>845</w:t>
            </w:r>
          </w:p>
        </w:tc>
        <w:tc>
          <w:tcPr>
            <w:tcW w:w="938" w:type="pct"/>
            <w:shd w:val="clear" w:color="auto" w:fill="auto"/>
            <w:vAlign w:val="bottom"/>
          </w:tcPr>
          <w:p w:rsidR="00256D09" w:rsidRPr="007E275A" w:rsidRDefault="00582CA2"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2</w:t>
            </w:r>
            <w:r w:rsidR="00256D09" w:rsidRPr="007E275A">
              <w:rPr>
                <w:rFonts w:ascii="Times New Roman" w:hAnsi="Times New Roman" w:cs="Times New Roman"/>
                <w:sz w:val="18"/>
                <w:szCs w:val="18"/>
                <w:lang w:val="en-US" w:eastAsia="en-US"/>
              </w:rPr>
              <w:t>,</w:t>
            </w:r>
            <w:r w:rsidRPr="007E275A">
              <w:rPr>
                <w:rFonts w:ascii="Times New Roman" w:hAnsi="Times New Roman" w:cs="Times New Roman"/>
                <w:sz w:val="18"/>
                <w:szCs w:val="18"/>
                <w:lang w:val="en-US" w:eastAsia="en-US"/>
              </w:rPr>
              <w:t>390</w:t>
            </w:r>
          </w:p>
        </w:tc>
      </w:tr>
    </w:tbl>
    <w:p w:rsidR="00256D09" w:rsidRPr="007E275A" w:rsidRDefault="00256D09" w:rsidP="00256D09">
      <w:pPr>
        <w:ind w:right="-270"/>
        <w:jc w:val="right"/>
        <w:rPr>
          <w:rFonts w:ascii="Times New Roman" w:hAnsi="Times New Roman" w:cs="Times New Roman"/>
          <w:b/>
          <w:bCs/>
          <w:sz w:val="18"/>
          <w:szCs w:val="22"/>
        </w:rPr>
      </w:pPr>
    </w:p>
    <w:p w:rsidR="00256D09" w:rsidRPr="007E275A" w:rsidRDefault="00256D09" w:rsidP="00256D09">
      <w:pPr>
        <w:ind w:left="426"/>
        <w:jc w:val="thaiDistribute"/>
        <w:rPr>
          <w:rFonts w:ascii="Times New Roman" w:hAnsi="Times New Roman" w:cs="Times New Roman"/>
          <w:b/>
          <w:bCs/>
          <w:spacing w:val="-4"/>
          <w:sz w:val="24"/>
          <w:szCs w:val="24"/>
        </w:rPr>
      </w:pPr>
    </w:p>
    <w:p w:rsidR="00256D09" w:rsidRPr="007E275A" w:rsidRDefault="00256D09" w:rsidP="00256D09">
      <w:pPr>
        <w:ind w:left="426"/>
        <w:jc w:val="thaiDistribute"/>
        <w:rPr>
          <w:rFonts w:ascii="Times New Roman" w:hAnsi="Times New Roman" w:cs="Times New Roman"/>
          <w:b/>
          <w:bCs/>
          <w:spacing w:val="-4"/>
          <w:sz w:val="24"/>
          <w:szCs w:val="24"/>
        </w:rPr>
      </w:pPr>
      <w:r w:rsidRPr="007E275A">
        <w:rPr>
          <w:rFonts w:ascii="Times New Roman" w:hAnsi="Times New Roman" w:cs="Times New Roman"/>
          <w:b/>
          <w:bCs/>
          <w:spacing w:val="-4"/>
          <w:sz w:val="24"/>
          <w:szCs w:val="24"/>
        </w:rPr>
        <w:t>Thai Financial Reporting Standard No</w:t>
      </w:r>
      <w:r w:rsidRPr="00C53996">
        <w:rPr>
          <w:rFonts w:ascii="Times New Roman" w:hAnsi="Times New Roman" w:cs="Times New Roman"/>
          <w:b/>
          <w:bCs/>
          <w:spacing w:val="-4"/>
          <w:sz w:val="24"/>
          <w:szCs w:val="24"/>
          <w:cs/>
        </w:rPr>
        <w:t xml:space="preserve">. </w:t>
      </w:r>
      <w:r w:rsidR="00582CA2" w:rsidRPr="007E275A">
        <w:rPr>
          <w:rFonts w:ascii="Times New Roman" w:hAnsi="Times New Roman" w:cs="Times New Roman"/>
          <w:b/>
          <w:bCs/>
          <w:spacing w:val="-4"/>
          <w:sz w:val="24"/>
          <w:szCs w:val="24"/>
        </w:rPr>
        <w:t>16</w:t>
      </w:r>
      <w:r w:rsidRPr="00C53996">
        <w:rPr>
          <w:rFonts w:ascii="Times New Roman" w:hAnsi="Times New Roman" w:cs="Times New Roman"/>
          <w:b/>
          <w:bCs/>
          <w:spacing w:val="-4"/>
          <w:sz w:val="24"/>
          <w:szCs w:val="24"/>
        </w:rPr>
        <w:t xml:space="preserve"> “</w:t>
      </w:r>
      <w:r w:rsidRPr="007E275A">
        <w:rPr>
          <w:rFonts w:ascii="Times New Roman" w:hAnsi="Times New Roman" w:cs="Times New Roman"/>
          <w:b/>
          <w:bCs/>
          <w:spacing w:val="-4"/>
          <w:sz w:val="24"/>
          <w:szCs w:val="24"/>
        </w:rPr>
        <w:t>Leases</w:t>
      </w:r>
      <w:r w:rsidRPr="00C53996">
        <w:rPr>
          <w:rFonts w:ascii="Times New Roman" w:hAnsi="Times New Roman" w:cs="Times New Roman"/>
          <w:b/>
          <w:bCs/>
          <w:spacing w:val="-4"/>
          <w:sz w:val="24"/>
          <w:szCs w:val="24"/>
          <w:cs/>
        </w:rPr>
        <w:t>”</w:t>
      </w:r>
    </w:p>
    <w:p w:rsidR="00256D09" w:rsidRPr="007E275A" w:rsidRDefault="00256D09" w:rsidP="00256D09">
      <w:pPr>
        <w:ind w:left="426"/>
        <w:jc w:val="both"/>
        <w:rPr>
          <w:rFonts w:ascii="Times New Roman" w:hAnsi="Times New Roman" w:cs="Times New Roman"/>
          <w:sz w:val="24"/>
          <w:szCs w:val="24"/>
        </w:rPr>
      </w:pPr>
    </w:p>
    <w:p w:rsidR="00256D09" w:rsidRPr="007E275A" w:rsidRDefault="00256D09" w:rsidP="00256D09">
      <w:pPr>
        <w:ind w:left="426"/>
        <w:jc w:val="both"/>
        <w:rPr>
          <w:rFonts w:ascii="Times New Roman" w:hAnsi="Times New Roman" w:cs="Times New Roman"/>
          <w:sz w:val="24"/>
          <w:szCs w:val="24"/>
        </w:rPr>
      </w:pPr>
      <w:bookmarkStart w:id="3" w:name="_Hlk37517551"/>
      <w:r w:rsidRPr="007E275A">
        <w:rPr>
          <w:rFonts w:ascii="Times New Roman" w:hAnsi="Times New Roman" w:cs="Times New Roman"/>
          <w:sz w:val="24"/>
          <w:szCs w:val="24"/>
        </w:rPr>
        <w:t>This TFRS provides a comprehensive model for the identification if lease arrangements and their treatment in the financial statements of both lessees and lessors</w:t>
      </w:r>
      <w:r w:rsidRPr="00C53996">
        <w:rPr>
          <w:rFonts w:ascii="Times New Roman" w:hAnsi="Times New Roman" w:cs="Times New Roman"/>
          <w:sz w:val="24"/>
          <w:szCs w:val="24"/>
          <w:cs/>
        </w:rPr>
        <w:t xml:space="preserve">. </w:t>
      </w:r>
    </w:p>
    <w:bookmarkEnd w:id="3"/>
    <w:p w:rsidR="00256D09" w:rsidRPr="007E275A" w:rsidRDefault="00256D09" w:rsidP="00256D09">
      <w:pPr>
        <w:ind w:left="426"/>
        <w:jc w:val="both"/>
        <w:rPr>
          <w:rFonts w:ascii="Times New Roman" w:hAnsi="Times New Roman" w:cs="Times New Roman"/>
          <w:sz w:val="24"/>
          <w:szCs w:val="24"/>
        </w:rPr>
      </w:pPr>
    </w:p>
    <w:p w:rsidR="00256D09" w:rsidRPr="007E275A" w:rsidRDefault="00256D09" w:rsidP="00256D09">
      <w:pPr>
        <w:ind w:left="426"/>
        <w:jc w:val="both"/>
        <w:rPr>
          <w:rFonts w:ascii="Times New Roman" w:hAnsi="Times New Roman" w:cs="Times New Roman"/>
          <w:sz w:val="24"/>
          <w:szCs w:val="24"/>
        </w:rPr>
      </w:pPr>
      <w:r w:rsidRPr="007E275A">
        <w:rPr>
          <w:rFonts w:ascii="Times New Roman" w:hAnsi="Times New Roman" w:cs="Times New Roman"/>
          <w:sz w:val="24"/>
          <w:szCs w:val="24"/>
        </w:rPr>
        <w:t>This TFRS superseded the following lease Standards and Interpretations upon its effective date, which are Thai Accounting Standard No</w:t>
      </w:r>
      <w:r w:rsidRPr="00C53996">
        <w:rPr>
          <w:rFonts w:ascii="Times New Roman" w:hAnsi="Times New Roman" w:cs="Times New Roman"/>
          <w:sz w:val="24"/>
          <w:szCs w:val="24"/>
          <w:cs/>
        </w:rPr>
        <w:t>.</w:t>
      </w:r>
      <w:r w:rsidR="00582CA2" w:rsidRPr="007E275A">
        <w:rPr>
          <w:rFonts w:ascii="Times New Roman" w:hAnsi="Times New Roman" w:cs="Times New Roman"/>
          <w:sz w:val="24"/>
          <w:szCs w:val="24"/>
        </w:rPr>
        <w:t>17</w:t>
      </w:r>
      <w:r w:rsidRPr="00C53996">
        <w:rPr>
          <w:rFonts w:ascii="Times New Roman" w:hAnsi="Times New Roman" w:cs="Times New Roman"/>
          <w:sz w:val="24"/>
          <w:szCs w:val="24"/>
        </w:rPr>
        <w:t xml:space="preserve"> “</w:t>
      </w:r>
      <w:r w:rsidRPr="007E275A">
        <w:rPr>
          <w:rFonts w:ascii="Times New Roman" w:hAnsi="Times New Roman" w:cs="Times New Roman"/>
          <w:sz w:val="24"/>
          <w:szCs w:val="24"/>
        </w:rPr>
        <w:t>Leases</w:t>
      </w:r>
      <w:r w:rsidRPr="00C53996">
        <w:rPr>
          <w:rFonts w:ascii="Times New Roman" w:hAnsi="Times New Roman" w:cs="Times New Roman"/>
          <w:sz w:val="24"/>
          <w:szCs w:val="24"/>
          <w:cs/>
        </w:rPr>
        <w:t>”</w:t>
      </w:r>
      <w:r w:rsidRPr="007E275A">
        <w:rPr>
          <w:rFonts w:ascii="Times New Roman" w:hAnsi="Times New Roman" w:cs="Times New Roman"/>
          <w:sz w:val="24"/>
          <w:szCs w:val="24"/>
        </w:rPr>
        <w:t>, Thai Accounting Standard Interpretation No</w:t>
      </w:r>
      <w:r w:rsidRPr="00C53996">
        <w:rPr>
          <w:rFonts w:ascii="Times New Roman" w:hAnsi="Times New Roman" w:cs="Times New Roman"/>
          <w:sz w:val="24"/>
          <w:szCs w:val="24"/>
          <w:cs/>
        </w:rPr>
        <w:t>.</w:t>
      </w:r>
      <w:r w:rsidR="00582CA2" w:rsidRPr="007E275A">
        <w:rPr>
          <w:rFonts w:ascii="Times New Roman" w:hAnsi="Times New Roman" w:cs="Times New Roman"/>
          <w:sz w:val="24"/>
          <w:szCs w:val="24"/>
        </w:rPr>
        <w:t>15</w:t>
      </w:r>
      <w:r w:rsidRPr="00C53996">
        <w:rPr>
          <w:rFonts w:ascii="Times New Roman" w:hAnsi="Times New Roman" w:cs="Times New Roman"/>
          <w:sz w:val="24"/>
          <w:szCs w:val="24"/>
        </w:rPr>
        <w:t xml:space="preserve"> “</w:t>
      </w:r>
      <w:r w:rsidRPr="007E275A">
        <w:rPr>
          <w:rFonts w:ascii="Times New Roman" w:hAnsi="Times New Roman" w:cs="Times New Roman"/>
          <w:sz w:val="24"/>
          <w:szCs w:val="24"/>
        </w:rPr>
        <w:t xml:space="preserve">Operating Lease </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Incentives</w:t>
      </w:r>
      <w:r w:rsidRPr="00C53996">
        <w:rPr>
          <w:rFonts w:ascii="Times New Roman" w:hAnsi="Times New Roman" w:cs="Times New Roman"/>
          <w:sz w:val="24"/>
          <w:szCs w:val="24"/>
          <w:cs/>
        </w:rPr>
        <w:t>”</w:t>
      </w:r>
      <w:r w:rsidRPr="007E275A">
        <w:rPr>
          <w:rFonts w:ascii="Times New Roman" w:hAnsi="Times New Roman" w:cs="Times New Roman"/>
          <w:sz w:val="24"/>
          <w:szCs w:val="24"/>
        </w:rPr>
        <w:t>, Thai Accounting Standard Interpretation No</w:t>
      </w:r>
      <w:r w:rsidRPr="00C53996">
        <w:rPr>
          <w:rFonts w:ascii="Times New Roman" w:hAnsi="Times New Roman" w:cs="Times New Roman"/>
          <w:sz w:val="24"/>
          <w:szCs w:val="24"/>
          <w:cs/>
        </w:rPr>
        <w:t>.</w:t>
      </w:r>
      <w:r w:rsidR="00582CA2" w:rsidRPr="007E275A">
        <w:rPr>
          <w:rFonts w:ascii="Times New Roman" w:hAnsi="Times New Roman" w:cs="Times New Roman"/>
          <w:sz w:val="24"/>
          <w:szCs w:val="24"/>
        </w:rPr>
        <w:t>27</w:t>
      </w:r>
      <w:r w:rsidRPr="00C53996">
        <w:rPr>
          <w:rFonts w:ascii="Times New Roman" w:hAnsi="Times New Roman" w:cs="Times New Roman"/>
          <w:sz w:val="24"/>
          <w:szCs w:val="24"/>
        </w:rPr>
        <w:t xml:space="preserve"> “</w:t>
      </w:r>
      <w:r w:rsidRPr="007E275A">
        <w:rPr>
          <w:rFonts w:ascii="Times New Roman" w:hAnsi="Times New Roman" w:cs="Times New Roman"/>
          <w:sz w:val="24"/>
          <w:szCs w:val="24"/>
        </w:rPr>
        <w:t>Evaluating the Substance of Transactions involving the Legal Form of a Lease</w:t>
      </w:r>
      <w:r w:rsidRPr="00C53996">
        <w:rPr>
          <w:rFonts w:ascii="Times New Roman" w:hAnsi="Times New Roman" w:cs="Times New Roman"/>
          <w:sz w:val="24"/>
          <w:szCs w:val="24"/>
        </w:rPr>
        <w:t xml:space="preserve">” </w:t>
      </w:r>
      <w:r w:rsidRPr="007E275A">
        <w:rPr>
          <w:rFonts w:ascii="Times New Roman" w:hAnsi="Times New Roman" w:cs="Times New Roman"/>
          <w:sz w:val="24"/>
          <w:szCs w:val="24"/>
        </w:rPr>
        <w:t>and Thai Financial Reporting Standard Interpretation No</w:t>
      </w:r>
      <w:r w:rsidRPr="00C53996">
        <w:rPr>
          <w:rFonts w:ascii="Times New Roman" w:hAnsi="Times New Roman" w:cs="Times New Roman"/>
          <w:sz w:val="24"/>
          <w:szCs w:val="24"/>
          <w:cs/>
        </w:rPr>
        <w:t>.</w:t>
      </w:r>
      <w:r w:rsidR="00582CA2" w:rsidRPr="007E275A">
        <w:rPr>
          <w:rFonts w:ascii="Times New Roman" w:hAnsi="Times New Roman" w:cs="Times New Roman"/>
          <w:sz w:val="24"/>
          <w:szCs w:val="24"/>
        </w:rPr>
        <w:t>4</w:t>
      </w:r>
      <w:r w:rsidRPr="00C53996">
        <w:rPr>
          <w:rFonts w:ascii="Times New Roman" w:hAnsi="Times New Roman" w:cs="Times New Roman"/>
          <w:sz w:val="24"/>
          <w:szCs w:val="24"/>
        </w:rPr>
        <w:t xml:space="preserve"> “</w:t>
      </w:r>
      <w:r w:rsidRPr="007E275A">
        <w:rPr>
          <w:rFonts w:ascii="Times New Roman" w:hAnsi="Times New Roman" w:cs="Times New Roman"/>
          <w:sz w:val="24"/>
          <w:szCs w:val="24"/>
        </w:rPr>
        <w:t>Determining whether on Arrangement contains a Lease</w:t>
      </w:r>
      <w:r w:rsidRPr="00C53996">
        <w:rPr>
          <w:rFonts w:ascii="Times New Roman" w:hAnsi="Times New Roman" w:cs="Times New Roman"/>
          <w:sz w:val="24"/>
          <w:szCs w:val="24"/>
        </w:rPr>
        <w:t>”.</w:t>
      </w:r>
    </w:p>
    <w:p w:rsidR="00256D09" w:rsidRPr="007E275A" w:rsidRDefault="00256D09" w:rsidP="00256D09">
      <w:pPr>
        <w:ind w:left="426"/>
        <w:jc w:val="both"/>
        <w:rPr>
          <w:rFonts w:ascii="Times New Roman" w:hAnsi="Times New Roman" w:cs="Times New Roman"/>
          <w:sz w:val="24"/>
          <w:szCs w:val="24"/>
        </w:rPr>
      </w:pPr>
    </w:p>
    <w:p w:rsidR="00256D09" w:rsidRPr="007E275A" w:rsidRDefault="00256D09" w:rsidP="00256D09">
      <w:pPr>
        <w:ind w:left="426"/>
        <w:jc w:val="both"/>
        <w:rPr>
          <w:rFonts w:ascii="Times New Roman" w:hAnsi="Times New Roman" w:cs="Times New Roman"/>
          <w:sz w:val="24"/>
          <w:szCs w:val="24"/>
        </w:rPr>
      </w:pPr>
      <w:r w:rsidRPr="007E275A">
        <w:rPr>
          <w:rFonts w:ascii="Times New Roman" w:hAnsi="Times New Roman" w:cs="Times New Roman"/>
          <w:sz w:val="24"/>
          <w:szCs w:val="24"/>
        </w:rPr>
        <w:t xml:space="preserve">Under TFRS </w:t>
      </w:r>
      <w:r w:rsidR="00582CA2" w:rsidRPr="007E275A">
        <w:rPr>
          <w:rFonts w:ascii="Times New Roman" w:hAnsi="Times New Roman" w:cs="Times New Roman"/>
          <w:sz w:val="24"/>
          <w:szCs w:val="24"/>
        </w:rPr>
        <w:t>16</w:t>
      </w:r>
      <w:r w:rsidRPr="007E275A">
        <w:rPr>
          <w:rFonts w:ascii="Times New Roman" w:hAnsi="Times New Roman" w:cs="Times New Roman"/>
          <w:sz w:val="24"/>
          <w:szCs w:val="24"/>
        </w:rPr>
        <w:t xml:space="preserve">, a lease is a contract </w:t>
      </w:r>
      <w:r w:rsidRPr="00C53996">
        <w:rPr>
          <w:rFonts w:ascii="Times New Roman" w:hAnsi="Times New Roman" w:cs="Times New Roman"/>
          <w:sz w:val="24"/>
          <w:szCs w:val="24"/>
          <w:cs/>
        </w:rPr>
        <w:t>(</w:t>
      </w:r>
      <w:r w:rsidRPr="007E275A">
        <w:rPr>
          <w:rFonts w:ascii="Times New Roman" w:hAnsi="Times New Roman" w:cs="Times New Roman"/>
          <w:sz w:val="24"/>
          <w:szCs w:val="24"/>
        </w:rPr>
        <w:t>or part of a contract</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that conveys the right to control the use of an identified asset for a period of time in exchange for consideration</w:t>
      </w:r>
      <w:r w:rsidRPr="00C53996">
        <w:rPr>
          <w:rFonts w:ascii="Times New Roman" w:hAnsi="Times New Roman" w:cs="Times New Roman"/>
          <w:sz w:val="24"/>
          <w:szCs w:val="24"/>
          <w:cs/>
        </w:rPr>
        <w:t xml:space="preserve">. </w:t>
      </w:r>
    </w:p>
    <w:p w:rsidR="00256D09" w:rsidRPr="007E275A" w:rsidRDefault="00256D09" w:rsidP="00256D09">
      <w:pPr>
        <w:jc w:val="both"/>
        <w:rPr>
          <w:rFonts w:ascii="Times New Roman" w:hAnsi="Times New Roman" w:cs="Times New Roman"/>
          <w:sz w:val="24"/>
          <w:szCs w:val="24"/>
        </w:rPr>
      </w:pPr>
    </w:p>
    <w:p w:rsidR="00256D09" w:rsidRPr="007E275A" w:rsidRDefault="00256D09" w:rsidP="00256D09">
      <w:pPr>
        <w:ind w:left="426"/>
        <w:jc w:val="both"/>
        <w:rPr>
          <w:rFonts w:ascii="Times New Roman" w:hAnsi="Times New Roman" w:cs="Times New Roman"/>
          <w:sz w:val="24"/>
          <w:szCs w:val="24"/>
        </w:rPr>
      </w:pPr>
      <w:r w:rsidRPr="00C53996">
        <w:rPr>
          <w:rFonts w:ascii="Times New Roman" w:hAnsi="Times New Roman" w:cs="Times New Roman"/>
          <w:sz w:val="24"/>
          <w:szCs w:val="24"/>
          <w:cs/>
        </w:rPr>
        <w:br w:type="page"/>
      </w:r>
    </w:p>
    <w:p w:rsidR="00256D09" w:rsidRPr="007E275A" w:rsidRDefault="00256D09" w:rsidP="00256D09">
      <w:pPr>
        <w:ind w:left="426"/>
        <w:jc w:val="both"/>
        <w:rPr>
          <w:rFonts w:ascii="Times New Roman" w:hAnsi="Times New Roman" w:cs="Times New Roman"/>
          <w:sz w:val="24"/>
          <w:szCs w:val="24"/>
        </w:rPr>
      </w:pPr>
      <w:r w:rsidRPr="007E275A">
        <w:rPr>
          <w:rFonts w:ascii="Times New Roman" w:hAnsi="Times New Roman" w:cs="Times New Roman"/>
          <w:sz w:val="24"/>
          <w:szCs w:val="24"/>
        </w:rPr>
        <w:lastRenderedPageBreak/>
        <w:t xml:space="preserve">TFRS </w:t>
      </w:r>
      <w:r w:rsidR="00582CA2" w:rsidRPr="007E275A">
        <w:rPr>
          <w:rFonts w:ascii="Times New Roman" w:hAnsi="Times New Roman" w:cs="Times New Roman"/>
          <w:sz w:val="24"/>
          <w:szCs w:val="24"/>
        </w:rPr>
        <w:t>16</w:t>
      </w:r>
      <w:r w:rsidRPr="007E275A">
        <w:rPr>
          <w:rFonts w:ascii="Times New Roman" w:hAnsi="Times New Roman" w:cs="Times New Roman"/>
          <w:sz w:val="24"/>
          <w:szCs w:val="24"/>
        </w:rPr>
        <w:t xml:space="preserve"> introduces a single accounting model for a lessee and eliminates the classification of leases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TFRS </w:t>
      </w:r>
      <w:r w:rsidR="00582CA2" w:rsidRPr="007E275A">
        <w:rPr>
          <w:rFonts w:ascii="Times New Roman" w:hAnsi="Times New Roman" w:cs="Times New Roman"/>
          <w:sz w:val="24"/>
          <w:szCs w:val="24"/>
        </w:rPr>
        <w:t>16</w:t>
      </w:r>
      <w:r w:rsidRPr="007E275A">
        <w:rPr>
          <w:rFonts w:ascii="Times New Roman" w:hAnsi="Times New Roman" w:cs="Times New Roman"/>
          <w:sz w:val="24"/>
          <w:szCs w:val="24"/>
        </w:rPr>
        <w:t xml:space="preserve"> requires a lessee to recognise assets and liabilities for all leases with a term of more than </w:t>
      </w:r>
      <w:r w:rsidR="00582CA2" w:rsidRPr="007E275A">
        <w:rPr>
          <w:rFonts w:ascii="Times New Roman" w:hAnsi="Times New Roman" w:cs="Times New Roman"/>
          <w:sz w:val="24"/>
          <w:szCs w:val="24"/>
        </w:rPr>
        <w:t>12</w:t>
      </w:r>
      <w:r w:rsidRPr="007E275A">
        <w:rPr>
          <w:rFonts w:ascii="Times New Roman" w:hAnsi="Times New Roman" w:cs="Times New Roman"/>
          <w:sz w:val="24"/>
          <w:szCs w:val="24"/>
        </w:rPr>
        <w:t xml:space="preserve"> months, unless the underlying asset is of low value</w:t>
      </w:r>
      <w:r w:rsidRPr="00C53996">
        <w:rPr>
          <w:rFonts w:ascii="Times New Roman" w:hAnsi="Times New Roman" w:cs="Times New Roman"/>
          <w:sz w:val="24"/>
          <w:szCs w:val="24"/>
          <w:cs/>
        </w:rPr>
        <w:t>.</w:t>
      </w:r>
    </w:p>
    <w:p w:rsidR="00256D09" w:rsidRPr="007E275A" w:rsidRDefault="00256D09" w:rsidP="00256D09">
      <w:pPr>
        <w:jc w:val="both"/>
        <w:rPr>
          <w:rFonts w:ascii="Times New Roman" w:hAnsi="Times New Roman" w:cs="Times New Roman"/>
          <w:sz w:val="24"/>
          <w:szCs w:val="24"/>
        </w:rPr>
      </w:pPr>
    </w:p>
    <w:p w:rsidR="00256D09" w:rsidRPr="007E275A" w:rsidRDefault="00256D09" w:rsidP="00256D09">
      <w:pPr>
        <w:ind w:left="426"/>
        <w:jc w:val="both"/>
        <w:rPr>
          <w:rFonts w:ascii="Times New Roman" w:hAnsi="Times New Roman" w:cs="Times New Roman"/>
          <w:spacing w:val="-2"/>
          <w:sz w:val="24"/>
          <w:szCs w:val="24"/>
        </w:rPr>
      </w:pPr>
      <w:r w:rsidRPr="007E275A">
        <w:rPr>
          <w:rFonts w:ascii="Times New Roman" w:hAnsi="Times New Roman" w:cs="Times New Roman"/>
          <w:sz w:val="24"/>
          <w:szCs w:val="24"/>
        </w:rPr>
        <w:t xml:space="preserve">At the commencement date of a lease, a lessee requires to recognise a </w:t>
      </w:r>
      <w:r w:rsidRPr="00C53996">
        <w:rPr>
          <w:rFonts w:ascii="Times New Roman" w:hAnsi="Times New Roman" w:cs="Times New Roman"/>
          <w:sz w:val="24"/>
          <w:szCs w:val="24"/>
          <w:cs/>
        </w:rPr>
        <w:t>“</w:t>
      </w:r>
      <w:r w:rsidRPr="007E275A">
        <w:rPr>
          <w:rFonts w:ascii="Times New Roman" w:hAnsi="Times New Roman" w:cs="Times New Roman"/>
          <w:sz w:val="24"/>
          <w:szCs w:val="24"/>
        </w:rPr>
        <w:t>right</w:t>
      </w:r>
      <w:r w:rsidRPr="00C53996">
        <w:rPr>
          <w:rFonts w:ascii="Times New Roman" w:hAnsi="Times New Roman" w:cs="Times New Roman"/>
          <w:sz w:val="24"/>
          <w:szCs w:val="24"/>
          <w:cs/>
        </w:rPr>
        <w:t>-</w:t>
      </w:r>
      <w:r w:rsidRPr="007E275A">
        <w:rPr>
          <w:rFonts w:ascii="Times New Roman" w:hAnsi="Times New Roman" w:cs="Times New Roman"/>
          <w:sz w:val="24"/>
          <w:szCs w:val="24"/>
        </w:rPr>
        <w:t>of</w:t>
      </w:r>
      <w:r w:rsidRPr="00C53996">
        <w:rPr>
          <w:rFonts w:ascii="Times New Roman" w:hAnsi="Times New Roman" w:cs="Times New Roman"/>
          <w:sz w:val="24"/>
          <w:szCs w:val="24"/>
          <w:cs/>
        </w:rPr>
        <w:t>-</w:t>
      </w:r>
      <w:r w:rsidRPr="007E275A">
        <w:rPr>
          <w:rFonts w:ascii="Times New Roman" w:hAnsi="Times New Roman" w:cs="Times New Roman"/>
          <w:sz w:val="24"/>
          <w:szCs w:val="24"/>
        </w:rPr>
        <w:t>use</w:t>
      </w:r>
      <w:r w:rsidRPr="00C53996">
        <w:rPr>
          <w:rFonts w:ascii="Times New Roman" w:hAnsi="Times New Roman" w:cs="Times New Roman"/>
          <w:sz w:val="24"/>
          <w:szCs w:val="24"/>
        </w:rPr>
        <w:t xml:space="preserve">” </w:t>
      </w:r>
      <w:r w:rsidRPr="007E275A">
        <w:rPr>
          <w:rFonts w:ascii="Times New Roman" w:hAnsi="Times New Roman" w:cs="Times New Roman"/>
          <w:sz w:val="24"/>
          <w:szCs w:val="24"/>
        </w:rPr>
        <w:t>of the underlying asset and a lease liability reflecting future lease payments for most leases</w:t>
      </w:r>
      <w:r w:rsidRPr="00C53996">
        <w:rPr>
          <w:rFonts w:ascii="Times New Roman" w:hAnsi="Times New Roman" w:cs="Times New Roman"/>
          <w:sz w:val="24"/>
          <w:szCs w:val="24"/>
          <w:cs/>
        </w:rPr>
        <w:t xml:space="preserve">. </w:t>
      </w:r>
      <w:r w:rsidRPr="007E275A">
        <w:rPr>
          <w:rFonts w:ascii="Times New Roman" w:hAnsi="Times New Roman" w:cs="Times New Roman"/>
          <w:spacing w:val="-10"/>
          <w:sz w:val="24"/>
          <w:szCs w:val="24"/>
        </w:rPr>
        <w:t xml:space="preserve">Subsequently, the </w:t>
      </w:r>
      <w:r w:rsidRPr="00C53996">
        <w:rPr>
          <w:rFonts w:ascii="Times New Roman" w:hAnsi="Times New Roman" w:cs="Times New Roman"/>
          <w:spacing w:val="-10"/>
          <w:sz w:val="24"/>
          <w:szCs w:val="24"/>
          <w:cs/>
        </w:rPr>
        <w:t>“</w:t>
      </w:r>
      <w:r w:rsidRPr="007E275A">
        <w:rPr>
          <w:rFonts w:ascii="Times New Roman" w:hAnsi="Times New Roman" w:cs="Times New Roman"/>
          <w:spacing w:val="-10"/>
          <w:sz w:val="24"/>
          <w:szCs w:val="24"/>
        </w:rPr>
        <w:t>right</w:t>
      </w:r>
      <w:r w:rsidRPr="00C53996">
        <w:rPr>
          <w:rFonts w:ascii="Times New Roman" w:hAnsi="Times New Roman" w:cs="Times New Roman"/>
          <w:spacing w:val="-10"/>
          <w:sz w:val="24"/>
          <w:szCs w:val="24"/>
          <w:cs/>
        </w:rPr>
        <w:t>-</w:t>
      </w:r>
      <w:r w:rsidRPr="007E275A">
        <w:rPr>
          <w:rFonts w:ascii="Times New Roman" w:hAnsi="Times New Roman" w:cs="Times New Roman"/>
          <w:spacing w:val="-10"/>
          <w:sz w:val="24"/>
          <w:szCs w:val="24"/>
        </w:rPr>
        <w:t>of</w:t>
      </w:r>
      <w:r w:rsidRPr="00C53996">
        <w:rPr>
          <w:rFonts w:ascii="Times New Roman" w:hAnsi="Times New Roman" w:cs="Times New Roman"/>
          <w:spacing w:val="-10"/>
          <w:sz w:val="24"/>
          <w:szCs w:val="24"/>
          <w:cs/>
        </w:rPr>
        <w:t>-</w:t>
      </w:r>
      <w:r w:rsidRPr="007E275A">
        <w:rPr>
          <w:rFonts w:ascii="Times New Roman" w:hAnsi="Times New Roman" w:cs="Times New Roman"/>
          <w:spacing w:val="-10"/>
          <w:sz w:val="24"/>
          <w:szCs w:val="24"/>
        </w:rPr>
        <w:t>use</w:t>
      </w:r>
      <w:r w:rsidRPr="00C53996">
        <w:rPr>
          <w:rFonts w:ascii="Times New Roman" w:hAnsi="Times New Roman" w:cs="Times New Roman"/>
          <w:spacing w:val="-10"/>
          <w:sz w:val="24"/>
          <w:szCs w:val="24"/>
        </w:rPr>
        <w:t xml:space="preserve">” </w:t>
      </w:r>
      <w:r w:rsidRPr="007E275A">
        <w:rPr>
          <w:rFonts w:ascii="Times New Roman" w:hAnsi="Times New Roman" w:cs="Times New Roman"/>
          <w:spacing w:val="-10"/>
          <w:sz w:val="24"/>
          <w:szCs w:val="24"/>
        </w:rPr>
        <w:t xml:space="preserve">asset is depreciated in accordance with principle in TAS </w:t>
      </w:r>
      <w:r w:rsidR="00582CA2" w:rsidRPr="007E275A">
        <w:rPr>
          <w:rFonts w:ascii="Times New Roman" w:hAnsi="Times New Roman" w:cs="Times New Roman"/>
          <w:spacing w:val="-10"/>
          <w:sz w:val="24"/>
          <w:szCs w:val="24"/>
        </w:rPr>
        <w:t>16</w:t>
      </w:r>
      <w:r w:rsidRPr="00C53996">
        <w:rPr>
          <w:rFonts w:ascii="Times New Roman" w:hAnsi="Times New Roman" w:cs="Times New Roman"/>
          <w:spacing w:val="-2"/>
          <w:sz w:val="24"/>
          <w:szCs w:val="24"/>
          <w:cs/>
        </w:rPr>
        <w:t xml:space="preserve">: </w:t>
      </w:r>
      <w:r w:rsidRPr="007E275A">
        <w:rPr>
          <w:rFonts w:ascii="Times New Roman" w:hAnsi="Times New Roman" w:cs="Times New Roman"/>
          <w:spacing w:val="-2"/>
          <w:sz w:val="24"/>
          <w:szCs w:val="24"/>
        </w:rPr>
        <w:t>Property, Plant and Equipment and the lease liability is accreted over time with interest expense recognised in profit or loss</w:t>
      </w:r>
      <w:r w:rsidRPr="00C53996">
        <w:rPr>
          <w:rFonts w:ascii="Times New Roman" w:hAnsi="Times New Roman" w:cs="Times New Roman"/>
          <w:spacing w:val="-2"/>
          <w:sz w:val="24"/>
          <w:szCs w:val="24"/>
          <w:cs/>
        </w:rPr>
        <w:t xml:space="preserve">. </w:t>
      </w:r>
    </w:p>
    <w:p w:rsidR="00256D09" w:rsidRPr="007E275A" w:rsidRDefault="00256D09" w:rsidP="00256D09">
      <w:pPr>
        <w:ind w:left="426"/>
        <w:jc w:val="both"/>
        <w:rPr>
          <w:rFonts w:ascii="Times New Roman" w:hAnsi="Times New Roman" w:cs="Times New Roman"/>
          <w:spacing w:val="-2"/>
          <w:sz w:val="24"/>
          <w:szCs w:val="24"/>
        </w:rPr>
      </w:pPr>
    </w:p>
    <w:p w:rsidR="00256D09" w:rsidRPr="007E275A" w:rsidRDefault="00256D09" w:rsidP="00256D09">
      <w:pPr>
        <w:ind w:left="426"/>
        <w:jc w:val="both"/>
        <w:rPr>
          <w:rFonts w:ascii="Times New Roman" w:hAnsi="Times New Roman" w:cs="Times New Roman"/>
          <w:spacing w:val="-2"/>
          <w:sz w:val="24"/>
          <w:szCs w:val="24"/>
        </w:rPr>
      </w:pPr>
      <w:r w:rsidRPr="007E275A">
        <w:rPr>
          <w:rFonts w:ascii="Times New Roman" w:hAnsi="Times New Roman" w:cs="Times New Roman"/>
          <w:spacing w:val="-2"/>
          <w:sz w:val="24"/>
          <w:szCs w:val="24"/>
        </w:rPr>
        <w:t xml:space="preserve">For lessors, TFRS </w:t>
      </w:r>
      <w:r w:rsidR="00582CA2" w:rsidRPr="007E275A">
        <w:rPr>
          <w:rFonts w:ascii="Times New Roman" w:hAnsi="Times New Roman" w:cs="Times New Roman"/>
          <w:spacing w:val="-2"/>
          <w:sz w:val="24"/>
          <w:szCs w:val="24"/>
        </w:rPr>
        <w:t>16</w:t>
      </w:r>
      <w:r w:rsidRPr="007E275A">
        <w:rPr>
          <w:rFonts w:ascii="Times New Roman" w:hAnsi="Times New Roman" w:cs="Times New Roman"/>
          <w:spacing w:val="-2"/>
          <w:sz w:val="24"/>
          <w:szCs w:val="24"/>
        </w:rPr>
        <w:t xml:space="preserve"> retains most of the requirements in TAS </w:t>
      </w:r>
      <w:r w:rsidR="00582CA2" w:rsidRPr="007E275A">
        <w:rPr>
          <w:rFonts w:ascii="Times New Roman" w:hAnsi="Times New Roman" w:cs="Times New Roman"/>
          <w:spacing w:val="-2"/>
          <w:sz w:val="24"/>
          <w:szCs w:val="24"/>
        </w:rPr>
        <w:t>17</w:t>
      </w:r>
      <w:r w:rsidRPr="00C53996">
        <w:rPr>
          <w:rFonts w:ascii="Times New Roman" w:hAnsi="Times New Roman" w:cs="Times New Roman"/>
          <w:spacing w:val="-2"/>
          <w:sz w:val="24"/>
          <w:szCs w:val="24"/>
          <w:cs/>
        </w:rPr>
        <w:t xml:space="preserve">. </w:t>
      </w:r>
      <w:r w:rsidRPr="007E275A">
        <w:rPr>
          <w:rFonts w:ascii="Times New Roman" w:hAnsi="Times New Roman" w:cs="Times New Roman"/>
          <w:spacing w:val="-2"/>
          <w:sz w:val="24"/>
          <w:szCs w:val="24"/>
        </w:rPr>
        <w:t>Lessors continue to classify all leases as either operating leases or finance leases and account for them differently</w:t>
      </w:r>
      <w:r w:rsidRPr="00C53996">
        <w:rPr>
          <w:rFonts w:ascii="Times New Roman" w:hAnsi="Times New Roman" w:cs="Times New Roman"/>
          <w:spacing w:val="-2"/>
          <w:sz w:val="24"/>
          <w:szCs w:val="24"/>
          <w:cs/>
        </w:rPr>
        <w:t xml:space="preserve">. </w:t>
      </w:r>
    </w:p>
    <w:p w:rsidR="00256D09" w:rsidRPr="007E275A" w:rsidRDefault="00256D09" w:rsidP="00256D09">
      <w:pPr>
        <w:ind w:left="426"/>
        <w:jc w:val="both"/>
        <w:rPr>
          <w:rFonts w:ascii="Times New Roman" w:hAnsi="Times New Roman" w:cs="Times New Roman"/>
          <w:spacing w:val="-2"/>
          <w:sz w:val="24"/>
          <w:szCs w:val="24"/>
        </w:rPr>
      </w:pPr>
    </w:p>
    <w:p w:rsidR="00256D09" w:rsidRPr="007E275A" w:rsidRDefault="00256D09" w:rsidP="00256D09">
      <w:pPr>
        <w:ind w:left="426"/>
        <w:jc w:val="both"/>
        <w:rPr>
          <w:rFonts w:ascii="Times New Roman" w:hAnsi="Times New Roman" w:cs="Times New Roman"/>
          <w:spacing w:val="-2"/>
          <w:sz w:val="24"/>
          <w:szCs w:val="24"/>
        </w:rPr>
      </w:pPr>
      <w:r w:rsidRPr="007E275A">
        <w:rPr>
          <w:rFonts w:ascii="Times New Roman" w:hAnsi="Times New Roman" w:cs="Times New Roman"/>
          <w:spacing w:val="-2"/>
          <w:sz w:val="24"/>
          <w:szCs w:val="24"/>
        </w:rPr>
        <w:t xml:space="preserve">The Bank and its subsidiaries applied TFRS </w:t>
      </w:r>
      <w:r w:rsidR="00582CA2" w:rsidRPr="007E275A">
        <w:rPr>
          <w:rFonts w:ascii="Times New Roman" w:hAnsi="Times New Roman" w:cs="Times New Roman"/>
          <w:spacing w:val="-2"/>
          <w:sz w:val="24"/>
          <w:szCs w:val="24"/>
        </w:rPr>
        <w:t>16</w:t>
      </w:r>
      <w:r w:rsidRPr="007E275A">
        <w:rPr>
          <w:rFonts w:ascii="Times New Roman" w:hAnsi="Times New Roman" w:cs="Times New Roman"/>
          <w:spacing w:val="-2"/>
          <w:sz w:val="24"/>
          <w:szCs w:val="24"/>
        </w:rPr>
        <w:t xml:space="preserve"> that is effective for annual periods that begin on or after January</w:t>
      </w:r>
      <w:r w:rsidRPr="00C53996">
        <w:rPr>
          <w:rFonts w:ascii="Times New Roman" w:hAnsi="Times New Roman" w:cs="Times New Roman"/>
          <w:spacing w:val="-2"/>
          <w:sz w:val="24"/>
          <w:szCs w:val="24"/>
          <w:cs/>
        </w:rPr>
        <w:t xml:space="preserve"> </w:t>
      </w:r>
      <w:r w:rsidR="00582CA2" w:rsidRPr="007E275A">
        <w:rPr>
          <w:rFonts w:ascii="Times New Roman" w:hAnsi="Times New Roman" w:cs="Times New Roman"/>
          <w:spacing w:val="-2"/>
          <w:sz w:val="24"/>
          <w:szCs w:val="24"/>
        </w:rPr>
        <w:t>1</w:t>
      </w:r>
      <w:r w:rsidRPr="007E275A">
        <w:rPr>
          <w:rFonts w:ascii="Times New Roman" w:hAnsi="Times New Roman" w:cs="Times New Roman"/>
          <w:spacing w:val="-2"/>
          <w:sz w:val="24"/>
          <w:szCs w:val="24"/>
        </w:rPr>
        <w:t>,</w:t>
      </w:r>
      <w:r w:rsidRPr="00C53996">
        <w:rPr>
          <w:rFonts w:ascii="Times New Roman" w:hAnsi="Times New Roman" w:cs="Times New Roman"/>
          <w:spacing w:val="-2"/>
          <w:sz w:val="24"/>
          <w:szCs w:val="24"/>
          <w:cs/>
        </w:rPr>
        <w:t xml:space="preserve"> </w:t>
      </w:r>
      <w:r w:rsidR="00582CA2" w:rsidRPr="007E275A">
        <w:rPr>
          <w:rFonts w:ascii="Times New Roman" w:hAnsi="Times New Roman" w:cs="Times New Roman"/>
          <w:spacing w:val="-2"/>
          <w:sz w:val="24"/>
          <w:szCs w:val="24"/>
        </w:rPr>
        <w:t>2020</w:t>
      </w:r>
      <w:r w:rsidRPr="00C53996">
        <w:rPr>
          <w:rFonts w:ascii="Times New Roman" w:hAnsi="Times New Roman" w:cs="Times New Roman"/>
          <w:spacing w:val="-2"/>
          <w:sz w:val="24"/>
          <w:szCs w:val="24"/>
          <w:cs/>
        </w:rPr>
        <w:t xml:space="preserve">. </w:t>
      </w:r>
      <w:r w:rsidRPr="007E275A">
        <w:rPr>
          <w:rFonts w:ascii="Times New Roman" w:hAnsi="Times New Roman" w:cs="Times New Roman"/>
          <w:spacing w:val="-2"/>
          <w:sz w:val="24"/>
          <w:szCs w:val="24"/>
        </w:rPr>
        <w:t xml:space="preserve">The Bank and its subsidiaries have applied TFRS </w:t>
      </w:r>
      <w:r w:rsidR="00582CA2" w:rsidRPr="007E275A">
        <w:rPr>
          <w:rFonts w:ascii="Times New Roman" w:hAnsi="Times New Roman" w:cs="Times New Roman"/>
          <w:spacing w:val="-2"/>
          <w:sz w:val="24"/>
          <w:szCs w:val="24"/>
        </w:rPr>
        <w:t>16</w:t>
      </w:r>
      <w:r w:rsidRPr="007E275A">
        <w:rPr>
          <w:rFonts w:ascii="Times New Roman" w:hAnsi="Times New Roman" w:cs="Times New Roman"/>
          <w:spacing w:val="-2"/>
          <w:sz w:val="24"/>
          <w:szCs w:val="24"/>
        </w:rPr>
        <w:t xml:space="preserve"> using the cumulative catch</w:t>
      </w:r>
      <w:r w:rsidRPr="00C53996">
        <w:rPr>
          <w:rFonts w:ascii="Times New Roman" w:hAnsi="Times New Roman" w:cs="Times New Roman"/>
          <w:spacing w:val="-2"/>
          <w:sz w:val="24"/>
          <w:szCs w:val="24"/>
          <w:cs/>
        </w:rPr>
        <w:t>-</w:t>
      </w:r>
      <w:r w:rsidRPr="007E275A">
        <w:rPr>
          <w:rFonts w:ascii="Times New Roman" w:hAnsi="Times New Roman" w:cs="Times New Roman"/>
          <w:spacing w:val="-2"/>
          <w:sz w:val="24"/>
          <w:szCs w:val="24"/>
        </w:rPr>
        <w:t>up approach</w:t>
      </w:r>
      <w:r w:rsidRPr="00C53996">
        <w:rPr>
          <w:rFonts w:ascii="Times New Roman" w:hAnsi="Times New Roman" w:cs="Times New Roman"/>
          <w:spacing w:val="-2"/>
          <w:sz w:val="24"/>
          <w:szCs w:val="24"/>
          <w:cs/>
        </w:rPr>
        <w:t xml:space="preserve">. </w:t>
      </w:r>
    </w:p>
    <w:p w:rsidR="00256D09" w:rsidRPr="007E275A" w:rsidRDefault="00256D09" w:rsidP="00256D09">
      <w:pPr>
        <w:ind w:left="426"/>
        <w:jc w:val="both"/>
        <w:rPr>
          <w:rFonts w:ascii="Times New Roman" w:hAnsi="Times New Roman" w:cs="Times New Roman"/>
          <w:spacing w:val="-2"/>
          <w:sz w:val="24"/>
          <w:szCs w:val="24"/>
        </w:rPr>
      </w:pPr>
    </w:p>
    <w:p w:rsidR="00256D09" w:rsidRPr="007E275A" w:rsidRDefault="00256D09" w:rsidP="00256D09">
      <w:pPr>
        <w:ind w:left="426"/>
        <w:jc w:val="both"/>
        <w:rPr>
          <w:rFonts w:ascii="Times New Roman" w:hAnsi="Times New Roman" w:cs="Times New Roman"/>
          <w:spacing w:val="-2"/>
          <w:sz w:val="24"/>
          <w:szCs w:val="24"/>
        </w:rPr>
      </w:pPr>
      <w:r w:rsidRPr="007E275A">
        <w:rPr>
          <w:rFonts w:ascii="Times New Roman" w:hAnsi="Times New Roman" w:cs="Times New Roman"/>
          <w:spacing w:val="-2"/>
          <w:sz w:val="24"/>
          <w:szCs w:val="24"/>
        </w:rPr>
        <w:t xml:space="preserve">The amount of adjustment for each financial statement line item only affected by the application TFRS </w:t>
      </w:r>
      <w:r w:rsidR="00582CA2" w:rsidRPr="007E275A">
        <w:rPr>
          <w:rFonts w:ascii="Times New Roman" w:hAnsi="Times New Roman" w:cs="Times New Roman"/>
          <w:spacing w:val="-2"/>
          <w:sz w:val="24"/>
          <w:szCs w:val="24"/>
        </w:rPr>
        <w:t>16</w:t>
      </w:r>
      <w:r w:rsidRPr="007E275A">
        <w:rPr>
          <w:rFonts w:ascii="Times New Roman" w:hAnsi="Times New Roman" w:cs="Times New Roman"/>
          <w:spacing w:val="-2"/>
          <w:sz w:val="24"/>
          <w:szCs w:val="24"/>
        </w:rPr>
        <w:t xml:space="preserve"> is as follows</w:t>
      </w:r>
      <w:r w:rsidRPr="00C53996">
        <w:rPr>
          <w:rFonts w:ascii="Times New Roman" w:hAnsi="Times New Roman" w:cs="Times New Roman"/>
          <w:spacing w:val="-2"/>
          <w:sz w:val="24"/>
          <w:szCs w:val="24"/>
          <w:cs/>
        </w:rPr>
        <w:t>:</w:t>
      </w:r>
    </w:p>
    <w:p w:rsidR="00256D09" w:rsidRPr="007E275A" w:rsidRDefault="00256D09" w:rsidP="00256D09">
      <w:pPr>
        <w:ind w:left="426"/>
        <w:jc w:val="both"/>
        <w:rPr>
          <w:rFonts w:ascii="Times New Roman" w:hAnsi="Times New Roman" w:cs="Times New Roman"/>
          <w:spacing w:val="-2"/>
          <w:sz w:val="24"/>
          <w:szCs w:val="24"/>
        </w:rPr>
      </w:pPr>
    </w:p>
    <w:p w:rsidR="00256D09" w:rsidRPr="007E275A" w:rsidRDefault="00256D09" w:rsidP="00256D09">
      <w:pPr>
        <w:tabs>
          <w:tab w:val="left" w:pos="7655"/>
        </w:tabs>
        <w:ind w:right="443"/>
        <w:jc w:val="right"/>
        <w:rPr>
          <w:rFonts w:ascii="Times New Roman" w:hAnsi="Times New Roman" w:cs="Times New Roman"/>
          <w:b/>
          <w:bCs/>
          <w:sz w:val="18"/>
          <w:szCs w:val="22"/>
        </w:rPr>
      </w:pPr>
      <w:r w:rsidRPr="007E275A">
        <w:rPr>
          <w:rFonts w:ascii="Times New Roman" w:hAnsi="Times New Roman" w:cs="Times New Roman"/>
          <w:b/>
          <w:bCs/>
          <w:sz w:val="18"/>
          <w:szCs w:val="22"/>
        </w:rPr>
        <w:t>Unit</w:t>
      </w:r>
      <w:r w:rsidRPr="00C53996">
        <w:rPr>
          <w:rFonts w:ascii="Times New Roman" w:hAnsi="Times New Roman" w:cs="Times New Roman"/>
          <w:b/>
          <w:bCs/>
          <w:sz w:val="18"/>
          <w:szCs w:val="18"/>
          <w:cs/>
        </w:rPr>
        <w:t xml:space="preserve">: </w:t>
      </w:r>
      <w:r w:rsidRPr="007E275A">
        <w:rPr>
          <w:rFonts w:ascii="Times New Roman" w:hAnsi="Times New Roman" w:cs="Times New Roman"/>
          <w:b/>
          <w:bCs/>
          <w:sz w:val="18"/>
          <w:szCs w:val="22"/>
        </w:rPr>
        <w:t>Million Baht</w:t>
      </w:r>
    </w:p>
    <w:tbl>
      <w:tblPr>
        <w:tblW w:w="4360" w:type="pct"/>
        <w:tblInd w:w="720" w:type="dxa"/>
        <w:tblCellMar>
          <w:left w:w="0" w:type="dxa"/>
          <w:right w:w="0" w:type="dxa"/>
        </w:tblCellMar>
        <w:tblLook w:val="04A0" w:firstRow="1" w:lastRow="0" w:firstColumn="1" w:lastColumn="0" w:noHBand="0" w:noVBand="1"/>
      </w:tblPr>
      <w:tblGrid>
        <w:gridCol w:w="2663"/>
        <w:gridCol w:w="1770"/>
        <w:gridCol w:w="1890"/>
        <w:gridCol w:w="1693"/>
      </w:tblGrid>
      <w:tr w:rsidR="00256D09" w:rsidRPr="007E275A" w:rsidTr="009F5043">
        <w:trPr>
          <w:trHeight w:val="162"/>
        </w:trPr>
        <w:tc>
          <w:tcPr>
            <w:tcW w:w="1661" w:type="pct"/>
          </w:tcPr>
          <w:p w:rsidR="00256D09" w:rsidRPr="007E275A" w:rsidRDefault="00256D09" w:rsidP="009F5043">
            <w:pPr>
              <w:spacing w:line="240" w:lineRule="exact"/>
              <w:rPr>
                <w:rFonts w:ascii="Times New Roman" w:hAnsi="Times New Roman" w:cs="Times New Roman"/>
                <w:b/>
                <w:bCs/>
                <w:sz w:val="18"/>
                <w:szCs w:val="18"/>
                <w:cs/>
              </w:rPr>
            </w:pPr>
          </w:p>
        </w:tc>
        <w:tc>
          <w:tcPr>
            <w:tcW w:w="3339" w:type="pct"/>
            <w:gridSpan w:val="3"/>
          </w:tcPr>
          <w:p w:rsidR="00256D09" w:rsidRPr="007E275A" w:rsidRDefault="00256D09" w:rsidP="009F5043">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CONSOLIDATED  FINANCIAL  STATEMENTS</w:t>
            </w:r>
          </w:p>
        </w:tc>
      </w:tr>
      <w:tr w:rsidR="00256D09" w:rsidRPr="007E275A" w:rsidTr="009F5043">
        <w:trPr>
          <w:trHeight w:val="15"/>
        </w:trPr>
        <w:tc>
          <w:tcPr>
            <w:tcW w:w="1661" w:type="pct"/>
          </w:tcPr>
          <w:p w:rsidR="00256D09" w:rsidRPr="007E275A" w:rsidRDefault="00256D09" w:rsidP="009F5043">
            <w:pPr>
              <w:spacing w:line="240" w:lineRule="exact"/>
              <w:rPr>
                <w:rFonts w:ascii="Times New Roman" w:hAnsi="Times New Roman" w:cs="Times New Roman"/>
                <w:b/>
                <w:bCs/>
                <w:sz w:val="18"/>
                <w:szCs w:val="18"/>
                <w:cs/>
              </w:rPr>
            </w:pPr>
          </w:p>
        </w:tc>
        <w:tc>
          <w:tcPr>
            <w:tcW w:w="1104" w:type="pct"/>
            <w:hideMark/>
          </w:tcPr>
          <w:p w:rsidR="00256D09" w:rsidRPr="007E275A" w:rsidRDefault="00256D09" w:rsidP="009F5043">
            <w:pPr>
              <w:spacing w:line="240" w:lineRule="exact"/>
              <w:jc w:val="center"/>
              <w:rPr>
                <w:rFonts w:ascii="Times New Roman" w:hAnsi="Times New Roman" w:cs="Times New Roman"/>
                <w:b/>
                <w:bCs/>
                <w:sz w:val="18"/>
                <w:szCs w:val="18"/>
                <w:cs/>
              </w:rPr>
            </w:pPr>
            <w:r w:rsidRPr="007E275A">
              <w:rPr>
                <w:rFonts w:ascii="Times New Roman" w:hAnsi="Times New Roman" w:cs="Times New Roman"/>
                <w:b/>
                <w:bCs/>
                <w:sz w:val="18"/>
                <w:szCs w:val="18"/>
              </w:rPr>
              <w:t xml:space="preserve">Balance as at </w:t>
            </w:r>
            <w:r w:rsidRPr="007E275A">
              <w:rPr>
                <w:rFonts w:ascii="Times New Roman" w:hAnsi="Times New Roman" w:cs="Times New Roman"/>
                <w:b/>
                <w:bCs/>
                <w:sz w:val="18"/>
                <w:szCs w:val="18"/>
              </w:rPr>
              <w:br/>
              <w:t xml:space="preserve">December </w:t>
            </w:r>
            <w:r w:rsidR="00582CA2" w:rsidRPr="007E275A">
              <w:rPr>
                <w:rFonts w:ascii="Times New Roman" w:hAnsi="Times New Roman" w:cs="Times New Roman"/>
                <w:b/>
                <w:bCs/>
                <w:sz w:val="18"/>
                <w:szCs w:val="18"/>
              </w:rPr>
              <w:t>31</w:t>
            </w:r>
            <w:r w:rsidRPr="007E275A">
              <w:rPr>
                <w:rFonts w:ascii="Times New Roman" w:hAnsi="Times New Roman" w:cs="Times New Roman"/>
                <w:b/>
                <w:bCs/>
                <w:sz w:val="18"/>
                <w:szCs w:val="18"/>
              </w:rPr>
              <w:t xml:space="preserve">, </w:t>
            </w:r>
            <w:r w:rsidR="00582CA2" w:rsidRPr="007E275A">
              <w:rPr>
                <w:rFonts w:ascii="Times New Roman" w:hAnsi="Times New Roman" w:cs="Times New Roman"/>
                <w:b/>
                <w:bCs/>
                <w:sz w:val="18"/>
                <w:szCs w:val="18"/>
              </w:rPr>
              <w:t>2019</w:t>
            </w:r>
          </w:p>
        </w:tc>
        <w:tc>
          <w:tcPr>
            <w:tcW w:w="1179" w:type="pct"/>
            <w:hideMark/>
          </w:tcPr>
          <w:p w:rsidR="00256D09" w:rsidRPr="007E275A" w:rsidRDefault="00256D09" w:rsidP="009F5043">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Effect from adoption</w:t>
            </w:r>
            <w:r w:rsidRPr="007E275A">
              <w:rPr>
                <w:rFonts w:ascii="Times New Roman" w:hAnsi="Times New Roman" w:cs="Times New Roman"/>
                <w:b/>
                <w:bCs/>
                <w:sz w:val="18"/>
                <w:szCs w:val="18"/>
              </w:rPr>
              <w:br/>
              <w:t xml:space="preserve">TFRS </w:t>
            </w:r>
            <w:r w:rsidR="00582CA2" w:rsidRPr="007E275A">
              <w:rPr>
                <w:rFonts w:ascii="Times New Roman" w:hAnsi="Times New Roman" w:cs="Times New Roman"/>
                <w:b/>
                <w:bCs/>
                <w:sz w:val="18"/>
                <w:szCs w:val="18"/>
              </w:rPr>
              <w:t>16</w:t>
            </w:r>
            <w:r w:rsidRPr="00C53996">
              <w:rPr>
                <w:rFonts w:ascii="Times New Roman" w:hAnsi="Times New Roman" w:cs="Times New Roman"/>
                <w:b/>
                <w:bCs/>
                <w:sz w:val="18"/>
                <w:szCs w:val="18"/>
                <w:cs/>
              </w:rPr>
              <w:t xml:space="preserve"> </w:t>
            </w:r>
          </w:p>
        </w:tc>
        <w:tc>
          <w:tcPr>
            <w:tcW w:w="1056" w:type="pct"/>
            <w:hideMark/>
          </w:tcPr>
          <w:p w:rsidR="00256D09" w:rsidRPr="007E275A" w:rsidRDefault="00256D09" w:rsidP="009F5043">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Balance as at </w:t>
            </w:r>
          </w:p>
          <w:p w:rsidR="00256D09" w:rsidRPr="007E275A" w:rsidRDefault="00256D09" w:rsidP="009F5043">
            <w:pPr>
              <w:spacing w:line="240" w:lineRule="exact"/>
              <w:jc w:val="center"/>
              <w:rPr>
                <w:rFonts w:ascii="Times New Roman" w:hAnsi="Times New Roman" w:cs="Times New Roman"/>
                <w:b/>
                <w:bCs/>
                <w:sz w:val="18"/>
                <w:szCs w:val="18"/>
                <w:cs/>
              </w:rPr>
            </w:pPr>
            <w:r w:rsidRPr="007E275A">
              <w:rPr>
                <w:rFonts w:ascii="Times New Roman" w:hAnsi="Times New Roman" w:cs="Times New Roman"/>
                <w:b/>
                <w:bCs/>
                <w:sz w:val="18"/>
                <w:szCs w:val="18"/>
              </w:rPr>
              <w:t xml:space="preserve">January </w:t>
            </w:r>
            <w:r w:rsidR="00582CA2" w:rsidRPr="007E275A">
              <w:rPr>
                <w:rFonts w:ascii="Times New Roman" w:hAnsi="Times New Roman" w:cs="Times New Roman"/>
                <w:b/>
                <w:bCs/>
                <w:sz w:val="18"/>
                <w:szCs w:val="18"/>
              </w:rPr>
              <w:t>1</w:t>
            </w:r>
            <w:r w:rsidRPr="007E275A">
              <w:rPr>
                <w:rFonts w:ascii="Times New Roman" w:hAnsi="Times New Roman" w:cs="Times New Roman"/>
                <w:b/>
                <w:bCs/>
                <w:sz w:val="18"/>
                <w:szCs w:val="18"/>
              </w:rPr>
              <w:t xml:space="preserve">, </w:t>
            </w:r>
            <w:r w:rsidR="00582CA2" w:rsidRPr="007E275A">
              <w:rPr>
                <w:rFonts w:ascii="Times New Roman" w:hAnsi="Times New Roman" w:cs="Times New Roman"/>
                <w:b/>
                <w:bCs/>
                <w:sz w:val="18"/>
                <w:szCs w:val="18"/>
              </w:rPr>
              <w:t>2020</w:t>
            </w:r>
          </w:p>
        </w:tc>
      </w:tr>
      <w:tr w:rsidR="00256D09" w:rsidRPr="007E275A" w:rsidTr="009F5043">
        <w:trPr>
          <w:trHeight w:val="15"/>
        </w:trPr>
        <w:tc>
          <w:tcPr>
            <w:tcW w:w="1661" w:type="pct"/>
          </w:tcPr>
          <w:p w:rsidR="00256D09" w:rsidRPr="007E275A" w:rsidRDefault="00256D09" w:rsidP="009F5043">
            <w:pPr>
              <w:ind w:left="90"/>
              <w:rPr>
                <w:rFonts w:ascii="Times New Roman" w:hAnsi="Times New Roman" w:cs="Times New Roman"/>
                <w:sz w:val="18"/>
                <w:szCs w:val="18"/>
              </w:rPr>
            </w:pPr>
            <w:r w:rsidRPr="007E275A">
              <w:rPr>
                <w:rFonts w:ascii="Times New Roman" w:hAnsi="Times New Roman" w:cs="Times New Roman"/>
                <w:sz w:val="18"/>
                <w:szCs w:val="18"/>
              </w:rPr>
              <w:t>Premises and equipment, net</w:t>
            </w:r>
          </w:p>
        </w:tc>
        <w:tc>
          <w:tcPr>
            <w:tcW w:w="1104" w:type="pct"/>
          </w:tcPr>
          <w:p w:rsidR="00256D09" w:rsidRPr="007E275A" w:rsidRDefault="00582CA2" w:rsidP="00E2081F">
            <w:pPr>
              <w:pStyle w:val="1"/>
              <w:tabs>
                <w:tab w:val="left" w:pos="810"/>
              </w:tabs>
              <w:spacing w:line="240" w:lineRule="exact"/>
              <w:ind w:left="5" w:right="431"/>
              <w:jc w:val="right"/>
              <w:rPr>
                <w:rFonts w:cs="Times New Roman"/>
                <w:color w:val="auto"/>
                <w:sz w:val="18"/>
                <w:szCs w:val="18"/>
              </w:rPr>
            </w:pPr>
            <w:r w:rsidRPr="007E275A">
              <w:rPr>
                <w:rFonts w:cs="Times New Roman"/>
                <w:color w:val="auto"/>
                <w:sz w:val="18"/>
                <w:szCs w:val="18"/>
              </w:rPr>
              <w:t>69</w:t>
            </w:r>
            <w:r w:rsidR="00E2081F">
              <w:rPr>
                <w:rFonts w:cs="Times New Roman"/>
                <w:color w:val="auto"/>
                <w:sz w:val="18"/>
                <w:szCs w:val="18"/>
              </w:rPr>
              <w:t>7</w:t>
            </w:r>
          </w:p>
        </w:tc>
        <w:tc>
          <w:tcPr>
            <w:tcW w:w="1179" w:type="pct"/>
          </w:tcPr>
          <w:p w:rsidR="00256D09" w:rsidRPr="007E275A" w:rsidRDefault="00582CA2" w:rsidP="00E2081F">
            <w:pPr>
              <w:pStyle w:val="1"/>
              <w:tabs>
                <w:tab w:val="decimal" w:pos="1443"/>
              </w:tabs>
              <w:spacing w:line="240" w:lineRule="exact"/>
              <w:ind w:left="5" w:right="205"/>
              <w:jc w:val="both"/>
              <w:rPr>
                <w:rFonts w:cs="Times New Roman"/>
                <w:color w:val="auto"/>
                <w:sz w:val="18"/>
                <w:szCs w:val="18"/>
              </w:rPr>
            </w:pPr>
            <w:r w:rsidRPr="007E275A">
              <w:rPr>
                <w:rFonts w:cs="Times New Roman"/>
                <w:color w:val="auto"/>
                <w:sz w:val="18"/>
                <w:szCs w:val="18"/>
              </w:rPr>
              <w:t>2</w:t>
            </w:r>
            <w:r w:rsidR="00256D09" w:rsidRPr="007E275A">
              <w:rPr>
                <w:rFonts w:cs="Times New Roman"/>
                <w:color w:val="auto"/>
                <w:sz w:val="18"/>
                <w:szCs w:val="18"/>
              </w:rPr>
              <w:t>,</w:t>
            </w:r>
            <w:r w:rsidRPr="007E275A">
              <w:rPr>
                <w:rFonts w:cs="Times New Roman"/>
                <w:color w:val="auto"/>
                <w:sz w:val="18"/>
                <w:szCs w:val="18"/>
              </w:rPr>
              <w:t>3</w:t>
            </w:r>
            <w:r w:rsidR="00E2081F">
              <w:rPr>
                <w:rFonts w:cs="Times New Roman"/>
                <w:color w:val="auto"/>
                <w:sz w:val="18"/>
                <w:szCs w:val="18"/>
              </w:rPr>
              <w:t>70</w:t>
            </w:r>
          </w:p>
        </w:tc>
        <w:tc>
          <w:tcPr>
            <w:tcW w:w="1056" w:type="pct"/>
          </w:tcPr>
          <w:p w:rsidR="00256D09" w:rsidRPr="007E275A" w:rsidRDefault="00582CA2" w:rsidP="00E2081F">
            <w:pPr>
              <w:pStyle w:val="1"/>
              <w:tabs>
                <w:tab w:val="decimal" w:pos="1295"/>
              </w:tabs>
              <w:spacing w:line="240" w:lineRule="exact"/>
              <w:ind w:left="5" w:right="205"/>
              <w:jc w:val="both"/>
              <w:rPr>
                <w:rFonts w:cs="Times New Roman"/>
                <w:color w:val="auto"/>
                <w:sz w:val="18"/>
                <w:szCs w:val="18"/>
              </w:rPr>
            </w:pPr>
            <w:r w:rsidRPr="007E275A">
              <w:rPr>
                <w:rFonts w:cs="Times New Roman"/>
                <w:color w:val="auto"/>
                <w:sz w:val="18"/>
                <w:szCs w:val="18"/>
              </w:rPr>
              <w:t>3</w:t>
            </w:r>
            <w:r w:rsidR="00256D09" w:rsidRPr="007E275A">
              <w:rPr>
                <w:rFonts w:cs="Times New Roman"/>
                <w:color w:val="auto"/>
                <w:sz w:val="18"/>
                <w:szCs w:val="18"/>
              </w:rPr>
              <w:t>,</w:t>
            </w:r>
            <w:r w:rsidRPr="007E275A">
              <w:rPr>
                <w:rFonts w:cs="Times New Roman"/>
                <w:color w:val="auto"/>
                <w:sz w:val="18"/>
                <w:szCs w:val="18"/>
              </w:rPr>
              <w:t>0</w:t>
            </w:r>
            <w:r w:rsidR="00E2081F">
              <w:rPr>
                <w:rFonts w:cs="Times New Roman"/>
                <w:color w:val="auto"/>
                <w:sz w:val="18"/>
                <w:szCs w:val="18"/>
              </w:rPr>
              <w:t>67</w:t>
            </w:r>
          </w:p>
        </w:tc>
      </w:tr>
      <w:tr w:rsidR="00256D09" w:rsidRPr="007E275A" w:rsidTr="009F5043">
        <w:trPr>
          <w:trHeight w:val="15"/>
        </w:trPr>
        <w:tc>
          <w:tcPr>
            <w:tcW w:w="1661" w:type="pct"/>
          </w:tcPr>
          <w:p w:rsidR="00256D09" w:rsidRPr="007E275A" w:rsidRDefault="00256D09" w:rsidP="009F5043">
            <w:pPr>
              <w:ind w:left="90"/>
              <w:rPr>
                <w:rFonts w:ascii="Times New Roman" w:hAnsi="Times New Roman" w:cs="Times New Roman"/>
                <w:sz w:val="18"/>
                <w:szCs w:val="18"/>
              </w:rPr>
            </w:pPr>
            <w:r w:rsidRPr="007E275A">
              <w:rPr>
                <w:rFonts w:ascii="Times New Roman" w:hAnsi="Times New Roman" w:cs="Times New Roman"/>
                <w:sz w:val="18"/>
                <w:szCs w:val="18"/>
              </w:rPr>
              <w:t>Other assets, net</w:t>
            </w:r>
          </w:p>
        </w:tc>
        <w:tc>
          <w:tcPr>
            <w:tcW w:w="1104" w:type="pct"/>
          </w:tcPr>
          <w:p w:rsidR="00256D09" w:rsidRPr="007E275A" w:rsidRDefault="00256D09" w:rsidP="009F5043">
            <w:pPr>
              <w:pStyle w:val="1"/>
              <w:tabs>
                <w:tab w:val="left" w:pos="1183"/>
              </w:tabs>
              <w:spacing w:line="240" w:lineRule="exact"/>
              <w:ind w:left="5" w:right="0"/>
              <w:rPr>
                <w:rFonts w:cs="Times New Roman"/>
                <w:color w:val="auto"/>
                <w:sz w:val="18"/>
                <w:szCs w:val="18"/>
              </w:rPr>
            </w:pPr>
            <w:r w:rsidRPr="007E275A">
              <w:rPr>
                <w:rFonts w:cs="Times New Roman"/>
                <w:color w:val="auto"/>
                <w:sz w:val="18"/>
                <w:szCs w:val="18"/>
              </w:rPr>
              <w:tab/>
            </w:r>
            <w:r w:rsidRPr="00C53996">
              <w:rPr>
                <w:rFonts w:cs="Times New Roman"/>
                <w:color w:val="auto"/>
                <w:sz w:val="18"/>
                <w:szCs w:val="18"/>
                <w:cs/>
              </w:rPr>
              <w:t>-</w:t>
            </w:r>
          </w:p>
        </w:tc>
        <w:tc>
          <w:tcPr>
            <w:tcW w:w="1179" w:type="pct"/>
          </w:tcPr>
          <w:p w:rsidR="00256D09" w:rsidRPr="007E275A" w:rsidRDefault="00E2081F" w:rsidP="00E2081F">
            <w:pPr>
              <w:pStyle w:val="1"/>
              <w:tabs>
                <w:tab w:val="decimal" w:pos="1443"/>
              </w:tabs>
              <w:spacing w:line="240" w:lineRule="exact"/>
              <w:ind w:left="5" w:right="205"/>
              <w:jc w:val="both"/>
              <w:rPr>
                <w:rFonts w:cs="Times New Roman"/>
                <w:color w:val="auto"/>
                <w:sz w:val="18"/>
                <w:szCs w:val="18"/>
              </w:rPr>
            </w:pPr>
            <w:r>
              <w:rPr>
                <w:rFonts w:cs="Times New Roman"/>
                <w:color w:val="auto"/>
                <w:sz w:val="18"/>
                <w:szCs w:val="18"/>
              </w:rPr>
              <w:t>(6)</w:t>
            </w:r>
          </w:p>
        </w:tc>
        <w:tc>
          <w:tcPr>
            <w:tcW w:w="1056" w:type="pct"/>
          </w:tcPr>
          <w:p w:rsidR="00256D09" w:rsidRPr="007E275A" w:rsidRDefault="00E2081F" w:rsidP="00E2081F">
            <w:pPr>
              <w:pStyle w:val="1"/>
              <w:tabs>
                <w:tab w:val="decimal" w:pos="1295"/>
              </w:tabs>
              <w:spacing w:line="240" w:lineRule="exact"/>
              <w:ind w:left="5" w:right="205"/>
              <w:jc w:val="both"/>
              <w:rPr>
                <w:rFonts w:cs="Times New Roman"/>
                <w:color w:val="auto"/>
                <w:sz w:val="18"/>
                <w:szCs w:val="18"/>
              </w:rPr>
            </w:pPr>
            <w:r>
              <w:rPr>
                <w:rFonts w:cs="Times New Roman"/>
                <w:color w:val="auto"/>
                <w:sz w:val="18"/>
                <w:szCs w:val="18"/>
              </w:rPr>
              <w:t>(6)</w:t>
            </w:r>
          </w:p>
        </w:tc>
      </w:tr>
      <w:tr w:rsidR="00256D09" w:rsidRPr="007E275A" w:rsidTr="009F5043">
        <w:trPr>
          <w:trHeight w:val="15"/>
        </w:trPr>
        <w:tc>
          <w:tcPr>
            <w:tcW w:w="1661" w:type="pct"/>
          </w:tcPr>
          <w:p w:rsidR="00256D09" w:rsidRPr="007E275A" w:rsidRDefault="00256D09" w:rsidP="009F5043">
            <w:pPr>
              <w:ind w:left="90"/>
              <w:rPr>
                <w:rFonts w:ascii="Times New Roman" w:hAnsi="Times New Roman" w:cs="Times New Roman"/>
                <w:sz w:val="18"/>
                <w:szCs w:val="18"/>
              </w:rPr>
            </w:pPr>
            <w:r w:rsidRPr="007E275A">
              <w:rPr>
                <w:rFonts w:ascii="Times New Roman" w:hAnsi="Times New Roman" w:cs="Times New Roman"/>
                <w:sz w:val="18"/>
                <w:szCs w:val="18"/>
              </w:rPr>
              <w:t>Other liabilities</w:t>
            </w:r>
          </w:p>
        </w:tc>
        <w:tc>
          <w:tcPr>
            <w:tcW w:w="1104" w:type="pct"/>
          </w:tcPr>
          <w:p w:rsidR="00256D09" w:rsidRPr="007E275A" w:rsidRDefault="00582CA2" w:rsidP="009F5043">
            <w:pPr>
              <w:pStyle w:val="1"/>
              <w:tabs>
                <w:tab w:val="left" w:pos="810"/>
              </w:tabs>
              <w:spacing w:line="240" w:lineRule="exact"/>
              <w:ind w:left="5" w:right="431"/>
              <w:jc w:val="right"/>
              <w:rPr>
                <w:rFonts w:cs="Times New Roman"/>
                <w:color w:val="auto"/>
                <w:sz w:val="18"/>
                <w:szCs w:val="18"/>
              </w:rPr>
            </w:pPr>
            <w:r w:rsidRPr="007E275A">
              <w:rPr>
                <w:rFonts w:cs="Times New Roman"/>
                <w:color w:val="auto"/>
                <w:sz w:val="18"/>
                <w:szCs w:val="18"/>
              </w:rPr>
              <w:t>738</w:t>
            </w:r>
          </w:p>
        </w:tc>
        <w:tc>
          <w:tcPr>
            <w:tcW w:w="1179" w:type="pct"/>
          </w:tcPr>
          <w:p w:rsidR="00256D09" w:rsidRPr="007E275A" w:rsidRDefault="00582CA2" w:rsidP="00E2081F">
            <w:pPr>
              <w:pStyle w:val="1"/>
              <w:tabs>
                <w:tab w:val="decimal" w:pos="1443"/>
              </w:tabs>
              <w:spacing w:line="240" w:lineRule="exact"/>
              <w:ind w:left="5" w:right="205"/>
              <w:jc w:val="both"/>
              <w:rPr>
                <w:rFonts w:cs="Times New Roman"/>
                <w:color w:val="auto"/>
                <w:sz w:val="18"/>
                <w:szCs w:val="18"/>
              </w:rPr>
            </w:pPr>
            <w:r w:rsidRPr="007E275A">
              <w:rPr>
                <w:rFonts w:cs="Times New Roman"/>
                <w:color w:val="auto"/>
                <w:sz w:val="18"/>
                <w:szCs w:val="18"/>
              </w:rPr>
              <w:t>2</w:t>
            </w:r>
            <w:r w:rsidR="00256D09" w:rsidRPr="007E275A">
              <w:rPr>
                <w:rFonts w:cs="Times New Roman"/>
                <w:color w:val="auto"/>
                <w:sz w:val="18"/>
                <w:szCs w:val="18"/>
              </w:rPr>
              <w:t>,</w:t>
            </w:r>
            <w:r w:rsidRPr="007E275A">
              <w:rPr>
                <w:rFonts w:cs="Times New Roman"/>
                <w:color w:val="auto"/>
                <w:sz w:val="18"/>
                <w:szCs w:val="18"/>
              </w:rPr>
              <w:t>364</w:t>
            </w:r>
          </w:p>
        </w:tc>
        <w:tc>
          <w:tcPr>
            <w:tcW w:w="1056" w:type="pct"/>
          </w:tcPr>
          <w:p w:rsidR="00256D09" w:rsidRPr="007E275A" w:rsidRDefault="00582CA2" w:rsidP="00E2081F">
            <w:pPr>
              <w:pStyle w:val="1"/>
              <w:tabs>
                <w:tab w:val="decimal" w:pos="1295"/>
              </w:tabs>
              <w:spacing w:line="240" w:lineRule="exact"/>
              <w:ind w:left="5" w:right="205"/>
              <w:jc w:val="both"/>
              <w:rPr>
                <w:rFonts w:cs="Times New Roman"/>
                <w:color w:val="auto"/>
                <w:sz w:val="18"/>
                <w:szCs w:val="18"/>
              </w:rPr>
            </w:pPr>
            <w:r w:rsidRPr="007E275A">
              <w:rPr>
                <w:rFonts w:cs="Times New Roman"/>
                <w:color w:val="auto"/>
                <w:sz w:val="18"/>
                <w:szCs w:val="18"/>
              </w:rPr>
              <w:t>3</w:t>
            </w:r>
            <w:r w:rsidR="00256D09" w:rsidRPr="007E275A">
              <w:rPr>
                <w:rFonts w:cs="Times New Roman"/>
                <w:color w:val="auto"/>
                <w:sz w:val="18"/>
                <w:szCs w:val="18"/>
              </w:rPr>
              <w:t>,</w:t>
            </w:r>
            <w:r w:rsidRPr="007E275A">
              <w:rPr>
                <w:rFonts w:cs="Times New Roman"/>
                <w:color w:val="auto"/>
                <w:sz w:val="18"/>
                <w:szCs w:val="18"/>
              </w:rPr>
              <w:t>102</w:t>
            </w:r>
          </w:p>
        </w:tc>
      </w:tr>
    </w:tbl>
    <w:p w:rsidR="00256D09" w:rsidRPr="007E275A" w:rsidRDefault="00256D09" w:rsidP="00256D09">
      <w:pPr>
        <w:spacing w:after="240"/>
        <w:ind w:left="994"/>
        <w:rPr>
          <w:rFonts w:ascii="Times New Roman" w:hAnsi="Times New Roman" w:cs="Times New Roman"/>
          <w:sz w:val="24"/>
          <w:szCs w:val="24"/>
        </w:rPr>
      </w:pPr>
    </w:p>
    <w:p w:rsidR="00256D09" w:rsidRPr="007E275A" w:rsidRDefault="00256D09" w:rsidP="00256D09">
      <w:pPr>
        <w:tabs>
          <w:tab w:val="left" w:pos="7655"/>
        </w:tabs>
        <w:ind w:right="443"/>
        <w:jc w:val="right"/>
        <w:rPr>
          <w:rFonts w:ascii="Times New Roman" w:hAnsi="Times New Roman" w:cs="Times New Roman"/>
          <w:b/>
          <w:bCs/>
          <w:sz w:val="18"/>
          <w:szCs w:val="22"/>
        </w:rPr>
      </w:pPr>
      <w:r w:rsidRPr="007E275A">
        <w:rPr>
          <w:rFonts w:ascii="Times New Roman" w:hAnsi="Times New Roman" w:cs="Times New Roman"/>
          <w:b/>
          <w:bCs/>
          <w:sz w:val="18"/>
          <w:szCs w:val="22"/>
        </w:rPr>
        <w:t>Unit</w:t>
      </w:r>
      <w:r w:rsidRPr="00C53996">
        <w:rPr>
          <w:rFonts w:ascii="Times New Roman" w:hAnsi="Times New Roman" w:cs="Times New Roman"/>
          <w:b/>
          <w:bCs/>
          <w:sz w:val="18"/>
          <w:szCs w:val="18"/>
          <w:cs/>
        </w:rPr>
        <w:t xml:space="preserve">: </w:t>
      </w:r>
      <w:r w:rsidRPr="007E275A">
        <w:rPr>
          <w:rFonts w:ascii="Times New Roman" w:hAnsi="Times New Roman" w:cs="Times New Roman"/>
          <w:b/>
          <w:bCs/>
          <w:sz w:val="18"/>
          <w:szCs w:val="22"/>
        </w:rPr>
        <w:t>Million Baht</w:t>
      </w:r>
    </w:p>
    <w:tbl>
      <w:tblPr>
        <w:tblW w:w="4360" w:type="pct"/>
        <w:tblInd w:w="720" w:type="dxa"/>
        <w:tblCellMar>
          <w:left w:w="0" w:type="dxa"/>
          <w:right w:w="0" w:type="dxa"/>
        </w:tblCellMar>
        <w:tblLook w:val="04A0" w:firstRow="1" w:lastRow="0" w:firstColumn="1" w:lastColumn="0" w:noHBand="0" w:noVBand="1"/>
      </w:tblPr>
      <w:tblGrid>
        <w:gridCol w:w="2662"/>
        <w:gridCol w:w="1772"/>
        <w:gridCol w:w="1889"/>
        <w:gridCol w:w="1693"/>
      </w:tblGrid>
      <w:tr w:rsidR="00256D09" w:rsidRPr="007E275A" w:rsidTr="009F5043">
        <w:trPr>
          <w:trHeight w:val="56"/>
        </w:trPr>
        <w:tc>
          <w:tcPr>
            <w:tcW w:w="1661" w:type="pct"/>
          </w:tcPr>
          <w:p w:rsidR="00256D09" w:rsidRPr="007E275A" w:rsidRDefault="00256D09" w:rsidP="009F5043">
            <w:pPr>
              <w:spacing w:line="240" w:lineRule="exact"/>
              <w:rPr>
                <w:rFonts w:ascii="Times New Roman" w:hAnsi="Times New Roman" w:cs="Times New Roman"/>
                <w:b/>
                <w:bCs/>
                <w:sz w:val="18"/>
                <w:szCs w:val="18"/>
                <w:cs/>
              </w:rPr>
            </w:pPr>
          </w:p>
        </w:tc>
        <w:tc>
          <w:tcPr>
            <w:tcW w:w="3339" w:type="pct"/>
            <w:gridSpan w:val="3"/>
          </w:tcPr>
          <w:p w:rsidR="00256D09" w:rsidRPr="007E275A" w:rsidRDefault="00256D09" w:rsidP="009F5043">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THE BANK</w:t>
            </w:r>
            <w:r w:rsidRPr="00C53996">
              <w:rPr>
                <w:rFonts w:ascii="Times New Roman" w:hAnsi="Times New Roman" w:cs="Times New Roman"/>
                <w:b/>
                <w:bCs/>
                <w:sz w:val="18"/>
                <w:szCs w:val="18"/>
                <w:cs/>
              </w:rPr>
              <w:t>’</w:t>
            </w:r>
            <w:r w:rsidRPr="007E275A">
              <w:rPr>
                <w:rFonts w:ascii="Times New Roman" w:hAnsi="Times New Roman" w:cs="Times New Roman"/>
                <w:b/>
                <w:bCs/>
                <w:sz w:val="18"/>
                <w:szCs w:val="18"/>
              </w:rPr>
              <w:t>S FINANCIAL  STATEMENTS</w:t>
            </w:r>
          </w:p>
        </w:tc>
      </w:tr>
      <w:tr w:rsidR="00256D09" w:rsidRPr="007E275A" w:rsidTr="009F5043">
        <w:trPr>
          <w:trHeight w:val="15"/>
        </w:trPr>
        <w:tc>
          <w:tcPr>
            <w:tcW w:w="1661" w:type="pct"/>
          </w:tcPr>
          <w:p w:rsidR="00256D09" w:rsidRPr="007E275A" w:rsidRDefault="00256D09" w:rsidP="009F5043">
            <w:pPr>
              <w:spacing w:line="240" w:lineRule="exact"/>
              <w:rPr>
                <w:rFonts w:ascii="Times New Roman" w:hAnsi="Times New Roman" w:cs="Times New Roman"/>
                <w:b/>
                <w:bCs/>
                <w:sz w:val="18"/>
                <w:szCs w:val="18"/>
                <w:cs/>
              </w:rPr>
            </w:pPr>
          </w:p>
        </w:tc>
        <w:tc>
          <w:tcPr>
            <w:tcW w:w="1105" w:type="pct"/>
            <w:hideMark/>
          </w:tcPr>
          <w:p w:rsidR="00256D09" w:rsidRPr="007E275A" w:rsidRDefault="00256D09" w:rsidP="009F5043">
            <w:pPr>
              <w:spacing w:line="240" w:lineRule="exact"/>
              <w:jc w:val="center"/>
              <w:rPr>
                <w:rFonts w:ascii="Times New Roman" w:hAnsi="Times New Roman" w:cs="Times New Roman"/>
                <w:b/>
                <w:bCs/>
                <w:sz w:val="18"/>
                <w:szCs w:val="18"/>
                <w:cs/>
              </w:rPr>
            </w:pPr>
            <w:r w:rsidRPr="007E275A">
              <w:rPr>
                <w:rFonts w:ascii="Times New Roman" w:hAnsi="Times New Roman" w:cs="Times New Roman"/>
                <w:b/>
                <w:bCs/>
                <w:sz w:val="18"/>
                <w:szCs w:val="18"/>
              </w:rPr>
              <w:t xml:space="preserve">Balance as at </w:t>
            </w:r>
            <w:r w:rsidRPr="007E275A">
              <w:rPr>
                <w:rFonts w:ascii="Times New Roman" w:hAnsi="Times New Roman" w:cs="Times New Roman"/>
                <w:b/>
                <w:bCs/>
                <w:sz w:val="18"/>
                <w:szCs w:val="18"/>
              </w:rPr>
              <w:br/>
              <w:t xml:space="preserve">December </w:t>
            </w:r>
            <w:r w:rsidR="00582CA2" w:rsidRPr="007E275A">
              <w:rPr>
                <w:rFonts w:ascii="Times New Roman" w:hAnsi="Times New Roman" w:cs="Times New Roman"/>
                <w:b/>
                <w:bCs/>
                <w:sz w:val="18"/>
                <w:szCs w:val="18"/>
              </w:rPr>
              <w:t>31</w:t>
            </w:r>
            <w:r w:rsidRPr="007E275A">
              <w:rPr>
                <w:rFonts w:ascii="Times New Roman" w:hAnsi="Times New Roman" w:cs="Times New Roman"/>
                <w:b/>
                <w:bCs/>
                <w:sz w:val="18"/>
                <w:szCs w:val="18"/>
              </w:rPr>
              <w:t xml:space="preserve">, </w:t>
            </w:r>
            <w:r w:rsidR="00582CA2" w:rsidRPr="007E275A">
              <w:rPr>
                <w:rFonts w:ascii="Times New Roman" w:hAnsi="Times New Roman" w:cs="Times New Roman"/>
                <w:b/>
                <w:bCs/>
                <w:sz w:val="18"/>
                <w:szCs w:val="18"/>
              </w:rPr>
              <w:t>2019</w:t>
            </w:r>
          </w:p>
        </w:tc>
        <w:tc>
          <w:tcPr>
            <w:tcW w:w="1178" w:type="pct"/>
            <w:hideMark/>
          </w:tcPr>
          <w:p w:rsidR="00256D09" w:rsidRPr="007E275A" w:rsidRDefault="00256D09" w:rsidP="009F5043">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Effect from adoption</w:t>
            </w:r>
            <w:r w:rsidRPr="007E275A">
              <w:rPr>
                <w:rFonts w:ascii="Times New Roman" w:hAnsi="Times New Roman" w:cs="Times New Roman"/>
                <w:b/>
                <w:bCs/>
                <w:sz w:val="18"/>
                <w:szCs w:val="18"/>
              </w:rPr>
              <w:br/>
              <w:t xml:space="preserve">TFRS </w:t>
            </w:r>
            <w:r w:rsidR="00582CA2" w:rsidRPr="007E275A">
              <w:rPr>
                <w:rFonts w:ascii="Times New Roman" w:hAnsi="Times New Roman" w:cs="Times New Roman"/>
                <w:b/>
                <w:bCs/>
                <w:sz w:val="18"/>
                <w:szCs w:val="18"/>
              </w:rPr>
              <w:t>16</w:t>
            </w:r>
            <w:r w:rsidRPr="00C53996">
              <w:rPr>
                <w:rFonts w:ascii="Times New Roman" w:hAnsi="Times New Roman" w:cs="Times New Roman"/>
                <w:b/>
                <w:bCs/>
                <w:sz w:val="18"/>
                <w:szCs w:val="18"/>
                <w:cs/>
              </w:rPr>
              <w:t xml:space="preserve"> </w:t>
            </w:r>
          </w:p>
        </w:tc>
        <w:tc>
          <w:tcPr>
            <w:tcW w:w="1056" w:type="pct"/>
            <w:hideMark/>
          </w:tcPr>
          <w:p w:rsidR="00256D09" w:rsidRPr="007E275A" w:rsidRDefault="00256D09" w:rsidP="009F5043">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Balance as at </w:t>
            </w:r>
          </w:p>
          <w:p w:rsidR="00256D09" w:rsidRPr="007E275A" w:rsidRDefault="00256D09" w:rsidP="009F5043">
            <w:pPr>
              <w:spacing w:line="240" w:lineRule="exact"/>
              <w:jc w:val="center"/>
              <w:rPr>
                <w:rFonts w:ascii="Times New Roman" w:hAnsi="Times New Roman" w:cs="Times New Roman"/>
                <w:b/>
                <w:bCs/>
                <w:sz w:val="18"/>
                <w:szCs w:val="18"/>
                <w:cs/>
              </w:rPr>
            </w:pPr>
            <w:r w:rsidRPr="007E275A">
              <w:rPr>
                <w:rFonts w:ascii="Times New Roman" w:hAnsi="Times New Roman" w:cs="Times New Roman"/>
                <w:b/>
                <w:bCs/>
                <w:sz w:val="18"/>
                <w:szCs w:val="18"/>
              </w:rPr>
              <w:t xml:space="preserve">January </w:t>
            </w:r>
            <w:r w:rsidR="00582CA2" w:rsidRPr="007E275A">
              <w:rPr>
                <w:rFonts w:ascii="Times New Roman" w:hAnsi="Times New Roman" w:cs="Times New Roman"/>
                <w:b/>
                <w:bCs/>
                <w:sz w:val="18"/>
                <w:szCs w:val="18"/>
              </w:rPr>
              <w:t>1</w:t>
            </w:r>
            <w:r w:rsidRPr="007E275A">
              <w:rPr>
                <w:rFonts w:ascii="Times New Roman" w:hAnsi="Times New Roman" w:cs="Times New Roman"/>
                <w:b/>
                <w:bCs/>
                <w:sz w:val="18"/>
                <w:szCs w:val="18"/>
              </w:rPr>
              <w:t xml:space="preserve">, </w:t>
            </w:r>
            <w:r w:rsidR="00582CA2" w:rsidRPr="007E275A">
              <w:rPr>
                <w:rFonts w:ascii="Times New Roman" w:hAnsi="Times New Roman" w:cs="Times New Roman"/>
                <w:b/>
                <w:bCs/>
                <w:sz w:val="18"/>
                <w:szCs w:val="18"/>
              </w:rPr>
              <w:t>2020</w:t>
            </w:r>
            <w:r w:rsidRPr="00C53996">
              <w:rPr>
                <w:rFonts w:ascii="Times New Roman" w:hAnsi="Times New Roman" w:cs="Times New Roman"/>
                <w:b/>
                <w:bCs/>
                <w:sz w:val="18"/>
                <w:szCs w:val="18"/>
                <w:cs/>
              </w:rPr>
              <w:t xml:space="preserve"> </w:t>
            </w:r>
          </w:p>
        </w:tc>
      </w:tr>
      <w:tr w:rsidR="00256D09" w:rsidRPr="007E275A" w:rsidTr="009F5043">
        <w:trPr>
          <w:trHeight w:val="15"/>
        </w:trPr>
        <w:tc>
          <w:tcPr>
            <w:tcW w:w="1661" w:type="pct"/>
          </w:tcPr>
          <w:p w:rsidR="00256D09" w:rsidRPr="007E275A" w:rsidRDefault="00256D09" w:rsidP="009F5043">
            <w:pPr>
              <w:ind w:left="90"/>
              <w:rPr>
                <w:rFonts w:ascii="Times New Roman" w:hAnsi="Times New Roman" w:cs="Times New Roman"/>
                <w:sz w:val="18"/>
                <w:szCs w:val="18"/>
              </w:rPr>
            </w:pPr>
            <w:r w:rsidRPr="007E275A">
              <w:rPr>
                <w:rFonts w:ascii="Times New Roman" w:hAnsi="Times New Roman" w:cs="Times New Roman"/>
                <w:sz w:val="18"/>
                <w:szCs w:val="18"/>
              </w:rPr>
              <w:t>Premises and equipment, net</w:t>
            </w:r>
          </w:p>
        </w:tc>
        <w:tc>
          <w:tcPr>
            <w:tcW w:w="1105" w:type="pct"/>
          </w:tcPr>
          <w:p w:rsidR="00256D09" w:rsidRPr="007E275A" w:rsidRDefault="00582CA2" w:rsidP="009F5043">
            <w:pPr>
              <w:pStyle w:val="1"/>
              <w:tabs>
                <w:tab w:val="left" w:pos="810"/>
              </w:tabs>
              <w:spacing w:line="240" w:lineRule="exact"/>
              <w:ind w:left="5" w:right="431"/>
              <w:jc w:val="right"/>
              <w:rPr>
                <w:rFonts w:cs="Times New Roman"/>
                <w:color w:val="auto"/>
                <w:sz w:val="18"/>
                <w:szCs w:val="18"/>
              </w:rPr>
            </w:pPr>
            <w:r w:rsidRPr="007E275A">
              <w:rPr>
                <w:rFonts w:cs="Times New Roman"/>
                <w:color w:val="auto"/>
                <w:sz w:val="18"/>
                <w:szCs w:val="18"/>
              </w:rPr>
              <w:t>559</w:t>
            </w:r>
          </w:p>
        </w:tc>
        <w:tc>
          <w:tcPr>
            <w:tcW w:w="1178" w:type="pct"/>
          </w:tcPr>
          <w:p w:rsidR="00256D09" w:rsidRPr="007E275A" w:rsidRDefault="00582CA2" w:rsidP="009F5043">
            <w:pPr>
              <w:pStyle w:val="1"/>
              <w:tabs>
                <w:tab w:val="left" w:pos="810"/>
              </w:tabs>
              <w:spacing w:line="240" w:lineRule="exact"/>
              <w:ind w:left="5" w:right="454"/>
              <w:jc w:val="right"/>
              <w:rPr>
                <w:rFonts w:cs="Times New Roman"/>
                <w:color w:val="auto"/>
                <w:sz w:val="18"/>
                <w:szCs w:val="18"/>
              </w:rPr>
            </w:pPr>
            <w:r w:rsidRPr="007E275A">
              <w:rPr>
                <w:rFonts w:cs="Times New Roman"/>
                <w:color w:val="auto"/>
                <w:sz w:val="18"/>
                <w:szCs w:val="18"/>
              </w:rPr>
              <w:t>2</w:t>
            </w:r>
            <w:r w:rsidR="00256D09" w:rsidRPr="007E275A">
              <w:rPr>
                <w:rFonts w:cs="Times New Roman"/>
                <w:color w:val="auto"/>
                <w:sz w:val="18"/>
                <w:szCs w:val="18"/>
              </w:rPr>
              <w:t>,</w:t>
            </w:r>
            <w:r w:rsidRPr="007E275A">
              <w:rPr>
                <w:rFonts w:cs="Times New Roman"/>
                <w:color w:val="auto"/>
                <w:sz w:val="18"/>
                <w:szCs w:val="18"/>
              </w:rPr>
              <w:t>707</w:t>
            </w:r>
          </w:p>
        </w:tc>
        <w:tc>
          <w:tcPr>
            <w:tcW w:w="1056" w:type="pct"/>
          </w:tcPr>
          <w:p w:rsidR="00256D09" w:rsidRPr="007E275A" w:rsidRDefault="00582CA2" w:rsidP="009F5043">
            <w:pPr>
              <w:pStyle w:val="1"/>
              <w:tabs>
                <w:tab w:val="left" w:pos="810"/>
              </w:tabs>
              <w:spacing w:line="240" w:lineRule="exact"/>
              <w:ind w:left="5" w:right="418"/>
              <w:jc w:val="right"/>
              <w:rPr>
                <w:rFonts w:cs="Times New Roman"/>
                <w:color w:val="auto"/>
                <w:sz w:val="18"/>
                <w:szCs w:val="18"/>
              </w:rPr>
            </w:pPr>
            <w:r w:rsidRPr="007E275A">
              <w:rPr>
                <w:rFonts w:cs="Times New Roman"/>
                <w:color w:val="auto"/>
                <w:sz w:val="18"/>
                <w:szCs w:val="18"/>
              </w:rPr>
              <w:t>3</w:t>
            </w:r>
            <w:r w:rsidR="00256D09" w:rsidRPr="007E275A">
              <w:rPr>
                <w:rFonts w:cs="Times New Roman"/>
                <w:color w:val="auto"/>
                <w:sz w:val="18"/>
                <w:szCs w:val="18"/>
              </w:rPr>
              <w:t>,</w:t>
            </w:r>
            <w:r w:rsidRPr="007E275A">
              <w:rPr>
                <w:rFonts w:cs="Times New Roman"/>
                <w:color w:val="auto"/>
                <w:sz w:val="18"/>
                <w:szCs w:val="18"/>
              </w:rPr>
              <w:t>266</w:t>
            </w:r>
          </w:p>
        </w:tc>
      </w:tr>
      <w:tr w:rsidR="00256D09" w:rsidRPr="007E275A" w:rsidTr="009F5043">
        <w:trPr>
          <w:trHeight w:val="15"/>
        </w:trPr>
        <w:tc>
          <w:tcPr>
            <w:tcW w:w="1661" w:type="pct"/>
          </w:tcPr>
          <w:p w:rsidR="00256D09" w:rsidRPr="007E275A" w:rsidRDefault="00256D09" w:rsidP="009F5043">
            <w:pPr>
              <w:ind w:left="90"/>
              <w:rPr>
                <w:rFonts w:ascii="Times New Roman" w:hAnsi="Times New Roman" w:cs="Times New Roman"/>
                <w:sz w:val="18"/>
                <w:szCs w:val="18"/>
              </w:rPr>
            </w:pPr>
            <w:r w:rsidRPr="007E275A">
              <w:rPr>
                <w:rFonts w:ascii="Times New Roman" w:hAnsi="Times New Roman" w:cs="Times New Roman"/>
                <w:sz w:val="18"/>
                <w:szCs w:val="18"/>
              </w:rPr>
              <w:t>Other liabilities</w:t>
            </w:r>
          </w:p>
        </w:tc>
        <w:tc>
          <w:tcPr>
            <w:tcW w:w="1105" w:type="pct"/>
          </w:tcPr>
          <w:p w:rsidR="00256D09" w:rsidRPr="007E275A" w:rsidRDefault="00582CA2" w:rsidP="009F5043">
            <w:pPr>
              <w:pStyle w:val="1"/>
              <w:tabs>
                <w:tab w:val="left" w:pos="810"/>
              </w:tabs>
              <w:spacing w:line="240" w:lineRule="exact"/>
              <w:ind w:left="5" w:right="431"/>
              <w:jc w:val="right"/>
              <w:rPr>
                <w:rFonts w:cs="Times New Roman"/>
                <w:color w:val="auto"/>
                <w:sz w:val="18"/>
                <w:szCs w:val="18"/>
              </w:rPr>
            </w:pPr>
            <w:r w:rsidRPr="007E275A">
              <w:rPr>
                <w:rFonts w:cs="Times New Roman"/>
                <w:color w:val="auto"/>
                <w:sz w:val="18"/>
                <w:szCs w:val="18"/>
              </w:rPr>
              <w:t>590</w:t>
            </w:r>
          </w:p>
        </w:tc>
        <w:tc>
          <w:tcPr>
            <w:tcW w:w="1178" w:type="pct"/>
          </w:tcPr>
          <w:p w:rsidR="00256D09" w:rsidRPr="007E275A" w:rsidRDefault="00582CA2" w:rsidP="009F5043">
            <w:pPr>
              <w:pStyle w:val="1"/>
              <w:tabs>
                <w:tab w:val="left" w:pos="810"/>
              </w:tabs>
              <w:spacing w:line="240" w:lineRule="exact"/>
              <w:ind w:left="5" w:right="454"/>
              <w:jc w:val="right"/>
              <w:rPr>
                <w:rFonts w:cs="Times New Roman"/>
                <w:color w:val="auto"/>
                <w:sz w:val="18"/>
                <w:szCs w:val="18"/>
              </w:rPr>
            </w:pPr>
            <w:r w:rsidRPr="007E275A">
              <w:rPr>
                <w:rFonts w:cs="Times New Roman"/>
                <w:color w:val="auto"/>
                <w:sz w:val="18"/>
                <w:szCs w:val="18"/>
              </w:rPr>
              <w:t>2</w:t>
            </w:r>
            <w:r w:rsidR="00256D09" w:rsidRPr="007E275A">
              <w:rPr>
                <w:rFonts w:cs="Times New Roman"/>
                <w:color w:val="auto"/>
                <w:sz w:val="18"/>
                <w:szCs w:val="18"/>
              </w:rPr>
              <w:t>,</w:t>
            </w:r>
            <w:r w:rsidRPr="007E275A">
              <w:rPr>
                <w:rFonts w:cs="Times New Roman"/>
                <w:color w:val="auto"/>
                <w:sz w:val="18"/>
                <w:szCs w:val="18"/>
              </w:rPr>
              <w:t>707</w:t>
            </w:r>
          </w:p>
        </w:tc>
        <w:tc>
          <w:tcPr>
            <w:tcW w:w="1056" w:type="pct"/>
          </w:tcPr>
          <w:p w:rsidR="00256D09" w:rsidRPr="007E275A" w:rsidRDefault="00582CA2" w:rsidP="009F5043">
            <w:pPr>
              <w:pStyle w:val="1"/>
              <w:tabs>
                <w:tab w:val="left" w:pos="810"/>
              </w:tabs>
              <w:spacing w:line="240" w:lineRule="exact"/>
              <w:ind w:left="5" w:right="418"/>
              <w:jc w:val="right"/>
              <w:rPr>
                <w:rFonts w:cs="Times New Roman"/>
                <w:color w:val="auto"/>
                <w:sz w:val="18"/>
                <w:szCs w:val="18"/>
              </w:rPr>
            </w:pPr>
            <w:r w:rsidRPr="007E275A">
              <w:rPr>
                <w:rFonts w:cs="Times New Roman"/>
                <w:color w:val="auto"/>
                <w:sz w:val="18"/>
                <w:szCs w:val="18"/>
              </w:rPr>
              <w:t>3</w:t>
            </w:r>
            <w:r w:rsidR="00256D09" w:rsidRPr="007E275A">
              <w:rPr>
                <w:rFonts w:cs="Times New Roman"/>
                <w:color w:val="auto"/>
                <w:sz w:val="18"/>
                <w:szCs w:val="18"/>
              </w:rPr>
              <w:t>,</w:t>
            </w:r>
            <w:r w:rsidRPr="007E275A">
              <w:rPr>
                <w:rFonts w:cs="Times New Roman"/>
                <w:color w:val="auto"/>
                <w:sz w:val="18"/>
                <w:szCs w:val="18"/>
              </w:rPr>
              <w:t>297</w:t>
            </w:r>
          </w:p>
        </w:tc>
      </w:tr>
    </w:tbl>
    <w:p w:rsidR="0090674F" w:rsidRDefault="0090674F" w:rsidP="00434CC3">
      <w:pPr>
        <w:ind w:left="426"/>
        <w:jc w:val="both"/>
        <w:rPr>
          <w:rFonts w:ascii="Times New Roman" w:hAnsi="Times New Roman" w:cs="Times New Roman"/>
          <w:sz w:val="24"/>
          <w:szCs w:val="24"/>
          <w:lang w:eastAsia="x-none"/>
        </w:rPr>
      </w:pPr>
    </w:p>
    <w:p w:rsidR="00401961" w:rsidRDefault="00401961" w:rsidP="00401961">
      <w:pPr>
        <w:ind w:left="426"/>
        <w:jc w:val="both"/>
        <w:rPr>
          <w:rFonts w:ascii="Times New Roman" w:hAnsi="Times New Roman" w:cs="Times New Roman"/>
          <w:sz w:val="24"/>
          <w:szCs w:val="24"/>
        </w:rPr>
      </w:pPr>
      <w:r>
        <w:rPr>
          <w:rFonts w:ascii="Times New Roman" w:hAnsi="Times New Roman" w:cs="Times New Roman"/>
          <w:sz w:val="24"/>
          <w:szCs w:val="24"/>
        </w:rPr>
        <w:br w:type="page"/>
      </w:r>
    </w:p>
    <w:p w:rsidR="00401961" w:rsidRDefault="00401961" w:rsidP="00401961">
      <w:pPr>
        <w:ind w:left="426"/>
        <w:jc w:val="both"/>
        <w:rPr>
          <w:rFonts w:ascii="Times New Roman" w:hAnsi="Times New Roman" w:cs="Times New Roman"/>
          <w:sz w:val="24"/>
          <w:szCs w:val="24"/>
        </w:rPr>
      </w:pPr>
      <w:bookmarkStart w:id="4" w:name="_Hlk48063551"/>
      <w:r w:rsidRPr="00401961">
        <w:rPr>
          <w:rFonts w:ascii="Times New Roman" w:hAnsi="Times New Roman" w:cs="Times New Roman"/>
          <w:sz w:val="24"/>
          <w:szCs w:val="24"/>
        </w:rPr>
        <w:lastRenderedPageBreak/>
        <w:t>The Federation of Accounting Professions has announced 2 Accounting Treatment Guidances, which have been announced in the Royal Gazette on April 22, 2020, with the following details :</w:t>
      </w:r>
    </w:p>
    <w:p w:rsidR="00401961" w:rsidRPr="00401961" w:rsidRDefault="00401961" w:rsidP="00401961">
      <w:pPr>
        <w:ind w:left="426"/>
        <w:jc w:val="both"/>
        <w:rPr>
          <w:rFonts w:ascii="Times New Roman" w:hAnsi="Times New Roman" w:cs="Times New Roman"/>
          <w:sz w:val="24"/>
          <w:szCs w:val="24"/>
        </w:rPr>
      </w:pPr>
    </w:p>
    <w:p w:rsidR="00971732" w:rsidRPr="00401961" w:rsidRDefault="00971732" w:rsidP="00971732">
      <w:pPr>
        <w:pStyle w:val="ListParagraph"/>
        <w:numPr>
          <w:ilvl w:val="1"/>
          <w:numId w:val="8"/>
        </w:numPr>
        <w:ind w:left="993" w:hanging="284"/>
        <w:jc w:val="both"/>
        <w:rPr>
          <w:rFonts w:ascii="Times New Roman" w:hAnsi="Times New Roman" w:cs="Times New Roman"/>
          <w:sz w:val="24"/>
          <w:szCs w:val="24"/>
          <w:lang w:eastAsia="x-none"/>
        </w:rPr>
      </w:pPr>
      <w:bookmarkStart w:id="5" w:name="_Hlk48032094"/>
      <w:r w:rsidRPr="00401961">
        <w:rPr>
          <w:rFonts w:ascii="Times New Roman" w:hAnsi="Times New Roman" w:cs="Times New Roman"/>
          <w:sz w:val="24"/>
          <w:szCs w:val="24"/>
          <w:lang w:eastAsia="x-none"/>
        </w:rPr>
        <w:t>Accounting Treatment Guidance</w:t>
      </w:r>
      <w:r>
        <w:rPr>
          <w:rFonts w:ascii="Times New Roman" w:hAnsi="Times New Roman" w:cs="Times New Roman"/>
          <w:sz w:val="24"/>
          <w:szCs w:val="24"/>
          <w:lang w:eastAsia="x-none"/>
        </w:rPr>
        <w:t xml:space="preserve"> </w:t>
      </w:r>
      <w:r w:rsidRPr="00401961">
        <w:rPr>
          <w:rFonts w:ascii="Times New Roman" w:hAnsi="Times New Roman" w:cs="Times New Roman"/>
          <w:sz w:val="24"/>
          <w:szCs w:val="24"/>
          <w:lang w:eastAsia="x-none"/>
        </w:rPr>
        <w:t>“The temporary relief measures for entities supporting their debtors who are effected from the situations that affected Thailand’s economy”</w:t>
      </w:r>
    </w:p>
    <w:p w:rsidR="00971732" w:rsidRPr="00401961" w:rsidRDefault="00971732" w:rsidP="00971732">
      <w:pPr>
        <w:pStyle w:val="ListParagraph"/>
        <w:ind w:left="1980"/>
        <w:jc w:val="both"/>
        <w:rPr>
          <w:rFonts w:ascii="Times New Roman" w:hAnsi="Times New Roman" w:cs="Times New Roman"/>
          <w:sz w:val="24"/>
          <w:szCs w:val="24"/>
          <w:lang w:eastAsia="x-none"/>
        </w:rPr>
      </w:pPr>
    </w:p>
    <w:p w:rsidR="00971732" w:rsidRDefault="00971732" w:rsidP="00971732">
      <w:pPr>
        <w:ind w:left="993"/>
        <w:jc w:val="both"/>
        <w:rPr>
          <w:rFonts w:ascii="Times New Roman" w:hAnsi="Times New Roman" w:cs="Times New Roman"/>
          <w:sz w:val="24"/>
          <w:szCs w:val="24"/>
          <w:lang w:eastAsia="x-none"/>
        </w:rPr>
      </w:pPr>
      <w:r w:rsidRPr="00401961">
        <w:rPr>
          <w:rFonts w:ascii="Times New Roman" w:hAnsi="Times New Roman" w:cs="Times New Roman"/>
          <w:sz w:val="24"/>
          <w:szCs w:val="24"/>
          <w:lang w:eastAsia="x-none"/>
        </w:rPr>
        <w:t xml:space="preserve">This Accounting Treatment Guidance is intended to be temporary that provides assistance to debtors who are effected by the situations that affected the Thailand’s economy by providing assistance </w:t>
      </w:r>
      <w:r w:rsidRPr="006F22BF">
        <w:rPr>
          <w:rFonts w:ascii="Times New Roman" w:hAnsi="Times New Roman" w:cs="Times New Roman"/>
          <w:spacing w:val="-8"/>
          <w:sz w:val="24"/>
          <w:szCs w:val="24"/>
          <w:lang w:eastAsia="x-none"/>
        </w:rPr>
        <w:t>to the debtor during January 1, 2020 to December</w:t>
      </w:r>
      <w:r w:rsidRPr="00401961">
        <w:rPr>
          <w:rFonts w:ascii="Times New Roman" w:hAnsi="Times New Roman" w:cs="Times New Roman"/>
          <w:sz w:val="24"/>
          <w:szCs w:val="24"/>
          <w:lang w:eastAsia="x-none"/>
        </w:rPr>
        <w:t xml:space="preserve"> 31, 2021 or until there are any changes from the Bank of Thailand, which require the compliance with such changes.</w:t>
      </w:r>
    </w:p>
    <w:p w:rsidR="00971732" w:rsidRPr="00401961" w:rsidRDefault="00971732" w:rsidP="00971732">
      <w:pPr>
        <w:jc w:val="both"/>
        <w:rPr>
          <w:rFonts w:ascii="Times New Roman" w:hAnsi="Times New Roman" w:cs="Times New Roman"/>
          <w:sz w:val="24"/>
          <w:szCs w:val="24"/>
          <w:lang w:eastAsia="x-none"/>
        </w:rPr>
      </w:pPr>
    </w:p>
    <w:p w:rsidR="00900DAB" w:rsidRDefault="00971732" w:rsidP="00900DAB">
      <w:pPr>
        <w:ind w:left="993"/>
        <w:jc w:val="both"/>
        <w:rPr>
          <w:rFonts w:ascii="Times New Roman" w:hAnsi="Times New Roman" w:cstheme="minorBidi"/>
          <w:sz w:val="24"/>
          <w:szCs w:val="24"/>
          <w:lang w:eastAsia="x-none"/>
        </w:rPr>
      </w:pPr>
      <w:r w:rsidRPr="00401961">
        <w:rPr>
          <w:rFonts w:ascii="Times New Roman" w:hAnsi="Times New Roman" w:cs="Times New Roman"/>
          <w:sz w:val="24"/>
          <w:szCs w:val="24"/>
          <w:lang w:eastAsia="x-none"/>
        </w:rPr>
        <w:t>The Bank</w:t>
      </w:r>
      <w:r w:rsidRPr="00ED1D29">
        <w:rPr>
          <w:rFonts w:ascii="Times New Roman" w:hAnsi="Times New Roman" w:cs="Times New Roman"/>
          <w:sz w:val="24"/>
          <w:szCs w:val="24"/>
        </w:rPr>
        <w:t xml:space="preserve"> </w:t>
      </w:r>
      <w:r>
        <w:rPr>
          <w:rFonts w:ascii="Times New Roman" w:hAnsi="Times New Roman" w:cs="Times New Roman"/>
          <w:sz w:val="24"/>
          <w:szCs w:val="24"/>
        </w:rPr>
        <w:t xml:space="preserve">and subsidiaries </w:t>
      </w:r>
      <w:r w:rsidRPr="00401961">
        <w:rPr>
          <w:rFonts w:ascii="Times New Roman" w:hAnsi="Times New Roman" w:cs="Times New Roman"/>
          <w:sz w:val="24"/>
          <w:szCs w:val="24"/>
          <w:lang w:eastAsia="x-none"/>
        </w:rPr>
        <w:t>ha</w:t>
      </w:r>
      <w:r>
        <w:rPr>
          <w:rFonts w:ascii="Times New Roman" w:hAnsi="Times New Roman" w:cs="Times New Roman"/>
          <w:sz w:val="24"/>
          <w:szCs w:val="24"/>
          <w:lang w:eastAsia="x-none"/>
        </w:rPr>
        <w:t>ve</w:t>
      </w:r>
      <w:r w:rsidRPr="00401961">
        <w:rPr>
          <w:rFonts w:ascii="Times New Roman" w:hAnsi="Times New Roman" w:cs="Times New Roman"/>
          <w:sz w:val="24"/>
          <w:szCs w:val="24"/>
          <w:lang w:eastAsia="x-none"/>
        </w:rPr>
        <w:t xml:space="preserve"> adopted such Accounting Treatment Guidance in the preparation of the interim financial statements for the</w:t>
      </w:r>
      <w:r>
        <w:rPr>
          <w:rFonts w:ascii="Times New Roman" w:hAnsi="Times New Roman" w:cstheme="minorBidi" w:hint="cs"/>
          <w:sz w:val="24"/>
          <w:szCs w:val="24"/>
          <w:cs/>
          <w:lang w:eastAsia="x-none"/>
        </w:rPr>
        <w:t xml:space="preserve"> </w:t>
      </w:r>
      <w:r>
        <w:rPr>
          <w:rFonts w:ascii="Times New Roman" w:hAnsi="Times New Roman" w:cstheme="minorBidi"/>
          <w:sz w:val="24"/>
          <w:szCs w:val="24"/>
          <w:lang w:eastAsia="x-none"/>
        </w:rPr>
        <w:t>three-month and</w:t>
      </w:r>
      <w:r w:rsidRPr="00401961">
        <w:rPr>
          <w:rFonts w:ascii="Times New Roman" w:hAnsi="Times New Roman" w:cs="Times New Roman"/>
          <w:sz w:val="24"/>
          <w:szCs w:val="24"/>
          <w:lang w:eastAsia="x-none"/>
        </w:rPr>
        <w:t xml:space="preserve"> six-month period</w:t>
      </w:r>
      <w:r>
        <w:rPr>
          <w:rFonts w:ascii="Times New Roman" w:hAnsi="Times New Roman" w:cs="Times New Roman"/>
          <w:sz w:val="24"/>
          <w:szCs w:val="24"/>
          <w:lang w:eastAsia="x-none"/>
        </w:rPr>
        <w:t>s</w:t>
      </w:r>
      <w:r w:rsidRPr="00401961">
        <w:rPr>
          <w:rFonts w:ascii="Times New Roman" w:hAnsi="Times New Roman" w:cs="Times New Roman"/>
          <w:sz w:val="24"/>
          <w:szCs w:val="24"/>
          <w:lang w:eastAsia="x-none"/>
        </w:rPr>
        <w:t xml:space="preserve"> ended June 30, 2020.</w:t>
      </w:r>
    </w:p>
    <w:p w:rsidR="00592638" w:rsidRDefault="00592638" w:rsidP="00900DAB">
      <w:pPr>
        <w:ind w:left="993"/>
        <w:jc w:val="both"/>
        <w:rPr>
          <w:rFonts w:ascii="Times New Roman" w:hAnsi="Times New Roman" w:cstheme="minorBidi"/>
          <w:sz w:val="24"/>
          <w:szCs w:val="24"/>
          <w:lang w:eastAsia="x-none"/>
        </w:rPr>
      </w:pPr>
    </w:p>
    <w:p w:rsidR="00592638" w:rsidRDefault="00592638" w:rsidP="00592638">
      <w:pPr>
        <w:ind w:left="993"/>
        <w:jc w:val="both"/>
        <w:rPr>
          <w:rFonts w:ascii="Times New Roman" w:hAnsi="Times New Roman" w:cs="Times New Roman"/>
          <w:sz w:val="24"/>
          <w:szCs w:val="24"/>
          <w:lang w:eastAsia="x-none"/>
        </w:rPr>
      </w:pPr>
      <w:r w:rsidRPr="00401961">
        <w:rPr>
          <w:rFonts w:ascii="Times New Roman" w:hAnsi="Times New Roman" w:cs="Times New Roman"/>
          <w:sz w:val="24"/>
          <w:szCs w:val="24"/>
          <w:lang w:eastAsia="x-none"/>
        </w:rPr>
        <w:t xml:space="preserve">In this regard, the application of Accounting Treatment Guidance is disclosed in the note </w:t>
      </w:r>
      <w:r>
        <w:rPr>
          <w:rFonts w:ascii="Times New Roman" w:hAnsi="Times New Roman" w:cs="Times New Roman"/>
          <w:sz w:val="24"/>
          <w:szCs w:val="24"/>
          <w:lang w:eastAsia="x-none"/>
        </w:rPr>
        <w:t>7.40</w:t>
      </w:r>
      <w:r w:rsidRPr="00401961">
        <w:rPr>
          <w:rFonts w:ascii="Times New Roman" w:hAnsi="Times New Roman" w:cs="Times New Roman"/>
          <w:sz w:val="24"/>
          <w:szCs w:val="24"/>
          <w:lang w:eastAsia="x-none"/>
        </w:rPr>
        <w:t xml:space="preserve"> </w:t>
      </w:r>
      <w:r>
        <w:rPr>
          <w:rFonts w:ascii="Times New Roman" w:hAnsi="Times New Roman"/>
          <w:sz w:val="24"/>
          <w:szCs w:val="30"/>
        </w:rPr>
        <w:t xml:space="preserve">The relief measures to alleviate the impact of </w:t>
      </w:r>
      <w:r w:rsidRPr="007E275A">
        <w:rPr>
          <w:rFonts w:ascii="Times New Roman" w:hAnsi="Times New Roman" w:cs="Times New Roman"/>
          <w:sz w:val="24"/>
          <w:szCs w:val="24"/>
        </w:rPr>
        <w:t>C</w:t>
      </w:r>
      <w:r>
        <w:rPr>
          <w:rFonts w:ascii="Times New Roman" w:hAnsi="Times New Roman" w:cs="Times New Roman"/>
          <w:sz w:val="24"/>
          <w:szCs w:val="24"/>
        </w:rPr>
        <w:t>OVID</w:t>
      </w:r>
      <w:r w:rsidRPr="00C53996">
        <w:rPr>
          <w:rFonts w:ascii="Times New Roman" w:hAnsi="Times New Roman" w:cs="Times New Roman"/>
          <w:sz w:val="24"/>
          <w:szCs w:val="24"/>
        </w:rPr>
        <w:t>-</w:t>
      </w:r>
      <w:r w:rsidRPr="007E275A">
        <w:rPr>
          <w:rFonts w:ascii="Times New Roman" w:hAnsi="Times New Roman" w:cs="Times New Roman"/>
          <w:sz w:val="24"/>
          <w:szCs w:val="24"/>
        </w:rPr>
        <w:t>19</w:t>
      </w:r>
      <w:r>
        <w:rPr>
          <w:rFonts w:ascii="Times New Roman" w:hAnsi="Times New Roman" w:cs="Times New Roman"/>
          <w:sz w:val="24"/>
          <w:szCs w:val="24"/>
        </w:rPr>
        <w:t xml:space="preserve"> outbreak on households and businesses announced by Bank of Thailand (BOT).</w:t>
      </w:r>
    </w:p>
    <w:bookmarkEnd w:id="5"/>
    <w:p w:rsidR="00401961" w:rsidRPr="00401961" w:rsidRDefault="00401961" w:rsidP="00900DAB">
      <w:pPr>
        <w:ind w:left="993"/>
        <w:jc w:val="both"/>
        <w:rPr>
          <w:rFonts w:ascii="Times New Roman" w:hAnsi="Times New Roman" w:cs="Times New Roman"/>
          <w:sz w:val="24"/>
          <w:szCs w:val="24"/>
          <w:lang w:eastAsia="x-none"/>
        </w:rPr>
      </w:pPr>
    </w:p>
    <w:p w:rsidR="00971732" w:rsidRPr="00401961" w:rsidRDefault="00971732" w:rsidP="00971732">
      <w:pPr>
        <w:pStyle w:val="ListParagraph"/>
        <w:numPr>
          <w:ilvl w:val="1"/>
          <w:numId w:val="8"/>
        </w:numPr>
        <w:ind w:left="993" w:hanging="284"/>
        <w:jc w:val="both"/>
        <w:rPr>
          <w:rFonts w:ascii="Times New Roman" w:hAnsi="Times New Roman" w:cs="Times New Roman"/>
          <w:sz w:val="24"/>
          <w:szCs w:val="24"/>
          <w:lang w:eastAsia="x-none"/>
        </w:rPr>
      </w:pPr>
      <w:r w:rsidRPr="00401961">
        <w:rPr>
          <w:rFonts w:ascii="Times New Roman" w:hAnsi="Times New Roman" w:cs="Times New Roman"/>
          <w:sz w:val="24"/>
          <w:szCs w:val="24"/>
          <w:lang w:eastAsia="x-none"/>
        </w:rPr>
        <w:t>Accounting Treatment Guidance</w:t>
      </w:r>
      <w:r>
        <w:rPr>
          <w:rFonts w:ascii="Times New Roman" w:hAnsi="Times New Roman" w:cs="Times New Roman"/>
          <w:sz w:val="24"/>
          <w:szCs w:val="24"/>
          <w:lang w:eastAsia="x-none"/>
        </w:rPr>
        <w:t xml:space="preserve"> </w:t>
      </w:r>
      <w:r w:rsidRPr="00401961">
        <w:rPr>
          <w:rFonts w:ascii="Times New Roman" w:hAnsi="Times New Roman" w:cs="Times New Roman"/>
          <w:sz w:val="24"/>
          <w:szCs w:val="24"/>
          <w:lang w:eastAsia="x-none"/>
        </w:rPr>
        <w:t>“The temporary relief measures for additional accounting alternatives to alleviate the impacts from COVID-19 outbreak”</w:t>
      </w:r>
    </w:p>
    <w:p w:rsidR="00971732" w:rsidRDefault="00971732" w:rsidP="00971732">
      <w:pPr>
        <w:ind w:left="993"/>
        <w:jc w:val="both"/>
        <w:rPr>
          <w:rFonts w:ascii="Times New Roman" w:hAnsi="Times New Roman" w:cstheme="minorBidi"/>
          <w:sz w:val="24"/>
          <w:szCs w:val="24"/>
          <w:lang w:eastAsia="x-none"/>
        </w:rPr>
      </w:pPr>
    </w:p>
    <w:p w:rsidR="00971732" w:rsidRDefault="00971732" w:rsidP="00971732">
      <w:pPr>
        <w:ind w:left="993"/>
        <w:jc w:val="both"/>
        <w:rPr>
          <w:rFonts w:ascii="Times New Roman" w:hAnsi="Times New Roman" w:cs="Times New Roman"/>
          <w:sz w:val="24"/>
          <w:szCs w:val="24"/>
          <w:lang w:eastAsia="x-none"/>
        </w:rPr>
      </w:pPr>
      <w:r w:rsidRPr="00401961">
        <w:rPr>
          <w:rFonts w:ascii="Times New Roman" w:hAnsi="Times New Roman" w:cs="Times New Roman"/>
          <w:sz w:val="24"/>
          <w:szCs w:val="24"/>
          <w:lang w:eastAsia="x-none"/>
        </w:rPr>
        <w:t>This Accounting Treatment Guidance provides an alternative for all entities applying Financial Reporting Standards for Publicly Accountable Entities. Due to the preparation of financial statements during the period of high uncertainty at the end of the during COVID-19 situation, may result in the management of the Bank using the critical judgment in the estimation or the measurement and recognition of accounting transactions. The objective of this Accounting Treatment Guidance is to alleviate some of the impact of applying certain financial reporting standards, and to provide clarification about accounting treatments during the period of uncertainty relating to this situation. The Bank can apply this Accounting Treatment Guidance for the preparation of financial statements with the reporting period from January 1, 2020 to December 31, 2020.</w:t>
      </w:r>
    </w:p>
    <w:p w:rsidR="00971732" w:rsidRDefault="00971732" w:rsidP="00971732">
      <w:pPr>
        <w:ind w:left="993"/>
        <w:jc w:val="both"/>
        <w:rPr>
          <w:rFonts w:ascii="Times New Roman" w:hAnsi="Times New Roman" w:cs="Times New Roman"/>
          <w:sz w:val="24"/>
          <w:szCs w:val="24"/>
          <w:lang w:eastAsia="x-none"/>
        </w:rPr>
      </w:pPr>
    </w:p>
    <w:p w:rsidR="006D0C63" w:rsidRPr="007E275A" w:rsidRDefault="00971732" w:rsidP="00592638">
      <w:pPr>
        <w:pStyle w:val="ListParagraph"/>
        <w:ind w:left="993"/>
        <w:jc w:val="both"/>
      </w:pPr>
      <w:r w:rsidRPr="00401961">
        <w:rPr>
          <w:rFonts w:ascii="Times New Roman" w:hAnsi="Times New Roman" w:cs="Times New Roman"/>
          <w:sz w:val="24"/>
          <w:szCs w:val="24"/>
          <w:lang w:eastAsia="x-none"/>
        </w:rPr>
        <w:t>The Bank</w:t>
      </w:r>
      <w:r w:rsidRPr="00ED1D29">
        <w:rPr>
          <w:rFonts w:ascii="Times New Roman" w:hAnsi="Times New Roman" w:cs="Times New Roman"/>
          <w:sz w:val="24"/>
          <w:szCs w:val="24"/>
        </w:rPr>
        <w:t xml:space="preserve"> </w:t>
      </w:r>
      <w:r>
        <w:rPr>
          <w:rFonts w:ascii="Times New Roman" w:hAnsi="Times New Roman" w:cs="Times New Roman"/>
          <w:sz w:val="24"/>
          <w:szCs w:val="24"/>
        </w:rPr>
        <w:t xml:space="preserve">and subsidiaries </w:t>
      </w:r>
      <w:r w:rsidRPr="00401961">
        <w:rPr>
          <w:rFonts w:ascii="Times New Roman" w:hAnsi="Times New Roman" w:cs="Times New Roman"/>
          <w:sz w:val="24"/>
          <w:szCs w:val="24"/>
          <w:lang w:eastAsia="x-none"/>
        </w:rPr>
        <w:t>ha</w:t>
      </w:r>
      <w:r>
        <w:rPr>
          <w:rFonts w:ascii="Times New Roman" w:hAnsi="Times New Roman" w:cs="Times New Roman"/>
          <w:sz w:val="24"/>
          <w:szCs w:val="24"/>
          <w:lang w:eastAsia="x-none"/>
        </w:rPr>
        <w:t>ve not</w:t>
      </w:r>
      <w:r w:rsidRPr="00401961">
        <w:rPr>
          <w:rFonts w:ascii="Times New Roman" w:hAnsi="Times New Roman" w:cs="Times New Roman"/>
          <w:sz w:val="24"/>
          <w:szCs w:val="24"/>
          <w:lang w:eastAsia="x-none"/>
        </w:rPr>
        <w:t xml:space="preserve"> adopted such Accounting Treatment Guidance in the preparation of the interim financial statements for the</w:t>
      </w:r>
      <w:r>
        <w:rPr>
          <w:rFonts w:ascii="Times New Roman" w:hAnsi="Times New Roman" w:cstheme="minorBidi" w:hint="cs"/>
          <w:sz w:val="24"/>
          <w:szCs w:val="24"/>
          <w:cs/>
          <w:lang w:eastAsia="x-none"/>
        </w:rPr>
        <w:t xml:space="preserve"> </w:t>
      </w:r>
      <w:r>
        <w:rPr>
          <w:rFonts w:ascii="Times New Roman" w:hAnsi="Times New Roman" w:cstheme="minorBidi"/>
          <w:sz w:val="24"/>
          <w:szCs w:val="24"/>
          <w:lang w:eastAsia="x-none"/>
        </w:rPr>
        <w:t>three-month and</w:t>
      </w:r>
      <w:r w:rsidRPr="00401961">
        <w:rPr>
          <w:rFonts w:ascii="Times New Roman" w:hAnsi="Times New Roman" w:cs="Times New Roman"/>
          <w:sz w:val="24"/>
          <w:szCs w:val="24"/>
          <w:lang w:eastAsia="x-none"/>
        </w:rPr>
        <w:t xml:space="preserve"> six-month period</w:t>
      </w:r>
      <w:r>
        <w:rPr>
          <w:rFonts w:ascii="Times New Roman" w:hAnsi="Times New Roman" w:cs="Times New Roman"/>
          <w:sz w:val="24"/>
          <w:szCs w:val="24"/>
          <w:lang w:eastAsia="x-none"/>
        </w:rPr>
        <w:t>s</w:t>
      </w:r>
      <w:r w:rsidRPr="00401961">
        <w:rPr>
          <w:rFonts w:ascii="Times New Roman" w:hAnsi="Times New Roman" w:cs="Times New Roman"/>
          <w:sz w:val="24"/>
          <w:szCs w:val="24"/>
          <w:lang w:eastAsia="x-none"/>
        </w:rPr>
        <w:t xml:space="preserve"> ended June 30, 2020.</w:t>
      </w:r>
      <w:r w:rsidDel="00900DAB">
        <w:rPr>
          <w:rFonts w:ascii="Times New Roman" w:hAnsi="Times New Roman" w:cs="Times New Roman"/>
          <w:sz w:val="24"/>
          <w:szCs w:val="24"/>
          <w:lang w:eastAsia="x-none"/>
        </w:rPr>
        <w:t xml:space="preserve"> </w:t>
      </w:r>
    </w:p>
    <w:bookmarkEnd w:id="4"/>
    <w:p w:rsidR="00093BBA" w:rsidRPr="007E275A" w:rsidRDefault="00076341" w:rsidP="00AB5C3F">
      <w:pPr>
        <w:ind w:left="426" w:hanging="426"/>
        <w:rPr>
          <w:rFonts w:ascii="Times New Roman" w:hAnsi="Times New Roman" w:cs="Times New Roman"/>
          <w:b/>
          <w:bCs/>
        </w:rPr>
      </w:pPr>
      <w:r w:rsidRPr="00C53996">
        <w:rPr>
          <w:rFonts w:ascii="Times New Roman" w:hAnsi="Times New Roman" w:cs="Times New Roman"/>
          <w:b/>
          <w:bCs/>
          <w:sz w:val="24"/>
          <w:szCs w:val="24"/>
          <w:cs/>
        </w:rPr>
        <w:br w:type="page"/>
      </w:r>
      <w:r w:rsidR="00582CA2" w:rsidRPr="007E275A">
        <w:rPr>
          <w:rFonts w:ascii="Times New Roman" w:hAnsi="Times New Roman" w:cs="Times New Roman"/>
          <w:b/>
          <w:bCs/>
          <w:sz w:val="24"/>
          <w:szCs w:val="24"/>
        </w:rPr>
        <w:lastRenderedPageBreak/>
        <w:t>4</w:t>
      </w:r>
      <w:r w:rsidR="006944D7" w:rsidRPr="00C53996">
        <w:rPr>
          <w:rFonts w:ascii="Times New Roman" w:hAnsi="Times New Roman" w:cs="Times New Roman"/>
          <w:b/>
          <w:bCs/>
          <w:sz w:val="24"/>
          <w:szCs w:val="24"/>
          <w:cs/>
        </w:rPr>
        <w:t>.</w:t>
      </w:r>
      <w:r w:rsidR="006944D7" w:rsidRPr="007E275A">
        <w:rPr>
          <w:rFonts w:ascii="Times New Roman" w:hAnsi="Times New Roman" w:cs="Times New Roman"/>
          <w:b/>
          <w:bCs/>
        </w:rPr>
        <w:tab/>
      </w:r>
      <w:r w:rsidR="00093BBA" w:rsidRPr="007E275A">
        <w:rPr>
          <w:rFonts w:ascii="Times New Roman" w:hAnsi="Times New Roman" w:cs="Times New Roman"/>
          <w:b/>
          <w:bCs/>
        </w:rPr>
        <w:t xml:space="preserve">SIGNIFICANT </w:t>
      </w:r>
      <w:r w:rsidR="00A56A79" w:rsidRPr="00C53996">
        <w:rPr>
          <w:rFonts w:ascii="Times New Roman" w:hAnsi="Times New Roman" w:cs="Times New Roman"/>
          <w:b/>
          <w:bCs/>
          <w:cs/>
        </w:rPr>
        <w:t xml:space="preserve"> </w:t>
      </w:r>
      <w:r w:rsidR="00093BBA" w:rsidRPr="007E275A">
        <w:rPr>
          <w:rFonts w:ascii="Times New Roman" w:hAnsi="Times New Roman" w:cs="Times New Roman"/>
          <w:b/>
          <w:bCs/>
        </w:rPr>
        <w:t>ACCOUNTING</w:t>
      </w:r>
      <w:r w:rsidR="00A56A79" w:rsidRPr="00C53996">
        <w:rPr>
          <w:rFonts w:ascii="Times New Roman" w:hAnsi="Times New Roman" w:cs="Times New Roman"/>
          <w:b/>
          <w:bCs/>
          <w:cs/>
        </w:rPr>
        <w:t xml:space="preserve"> </w:t>
      </w:r>
      <w:r w:rsidR="00093BBA" w:rsidRPr="007E275A">
        <w:rPr>
          <w:rFonts w:ascii="Times New Roman" w:hAnsi="Times New Roman" w:cs="Times New Roman"/>
          <w:b/>
          <w:bCs/>
        </w:rPr>
        <w:t xml:space="preserve"> POLICIES</w:t>
      </w:r>
    </w:p>
    <w:p w:rsidR="009F15D8" w:rsidRPr="007E275A" w:rsidRDefault="009F15D8" w:rsidP="0087771B">
      <w:pPr>
        <w:rPr>
          <w:rFonts w:ascii="Times New Roman" w:hAnsi="Times New Roman" w:cs="Times New Roman"/>
          <w:sz w:val="16"/>
          <w:szCs w:val="16"/>
        </w:rPr>
      </w:pPr>
    </w:p>
    <w:p w:rsidR="00076341" w:rsidRPr="007E275A" w:rsidRDefault="00076341" w:rsidP="00076341">
      <w:pPr>
        <w:ind w:left="720"/>
        <w:jc w:val="both"/>
        <w:rPr>
          <w:rFonts w:ascii="Times New Roman" w:hAnsi="Times New Roman" w:cs="Times New Roman"/>
          <w:sz w:val="24"/>
          <w:szCs w:val="24"/>
        </w:rPr>
      </w:pPr>
    </w:p>
    <w:p w:rsidR="001A2EC4" w:rsidRPr="007E275A" w:rsidRDefault="001A2EC4" w:rsidP="00AB5C3F">
      <w:pPr>
        <w:pStyle w:val="ListParagraph"/>
        <w:numPr>
          <w:ilvl w:val="1"/>
          <w:numId w:val="11"/>
        </w:numPr>
        <w:ind w:left="993" w:hanging="540"/>
        <w:contextualSpacing/>
        <w:jc w:val="both"/>
        <w:rPr>
          <w:rFonts w:ascii="Times New Roman" w:hAnsi="Times New Roman" w:cs="Times New Roman"/>
          <w:sz w:val="24"/>
          <w:szCs w:val="24"/>
        </w:rPr>
      </w:pPr>
      <w:r w:rsidRPr="007E275A">
        <w:rPr>
          <w:rFonts w:ascii="Times New Roman" w:hAnsi="Times New Roman" w:cs="Times New Roman"/>
          <w:sz w:val="24"/>
          <w:szCs w:val="24"/>
        </w:rPr>
        <w:t>Cash and cash equivalents</w:t>
      </w:r>
    </w:p>
    <w:p w:rsidR="001A2EC4" w:rsidRPr="007E275A" w:rsidRDefault="001A2EC4" w:rsidP="00AB5C3F">
      <w:pPr>
        <w:spacing w:before="240" w:line="260" w:lineRule="exact"/>
        <w:ind w:left="993"/>
        <w:jc w:val="both"/>
        <w:rPr>
          <w:rFonts w:ascii="Times New Roman" w:hAnsi="Times New Roman" w:cs="Times New Roman"/>
          <w:sz w:val="24"/>
          <w:szCs w:val="24"/>
        </w:rPr>
      </w:pPr>
      <w:r w:rsidRPr="007E275A">
        <w:rPr>
          <w:rFonts w:ascii="Times New Roman" w:hAnsi="Times New Roman" w:cs="Times New Roman"/>
          <w:sz w:val="24"/>
          <w:szCs w:val="24"/>
        </w:rPr>
        <w:t>In the Bank</w:t>
      </w:r>
      <w:r w:rsidRPr="00C53996">
        <w:rPr>
          <w:rFonts w:ascii="Times New Roman" w:hAnsi="Times New Roman" w:cs="Times New Roman"/>
          <w:sz w:val="24"/>
          <w:szCs w:val="24"/>
          <w:cs/>
        </w:rPr>
        <w:t>’</w:t>
      </w:r>
      <w:r w:rsidRPr="007E275A">
        <w:rPr>
          <w:rFonts w:ascii="Times New Roman" w:hAnsi="Times New Roman" w:cs="Times New Roman"/>
          <w:sz w:val="24"/>
          <w:szCs w:val="24"/>
        </w:rPr>
        <w:t>s statement of cash flows, cash and cash equivalents consist of cash on hand and cash on collection of the Bank, in accordance with the BOT</w:t>
      </w:r>
      <w:r w:rsidRPr="00C53996">
        <w:rPr>
          <w:rFonts w:ascii="Times New Roman" w:hAnsi="Times New Roman" w:cs="Times New Roman"/>
          <w:sz w:val="24"/>
          <w:szCs w:val="24"/>
          <w:cs/>
        </w:rPr>
        <w:t>’</w:t>
      </w:r>
      <w:r w:rsidRPr="007E275A">
        <w:rPr>
          <w:rFonts w:ascii="Times New Roman" w:hAnsi="Times New Roman" w:cs="Times New Roman"/>
          <w:sz w:val="24"/>
          <w:szCs w:val="24"/>
        </w:rPr>
        <w:t>s Notification Sor</w:t>
      </w:r>
      <w:r w:rsidRPr="00C53996">
        <w:rPr>
          <w:rFonts w:ascii="Times New Roman" w:hAnsi="Times New Roman" w:cs="Times New Roman"/>
          <w:sz w:val="24"/>
          <w:szCs w:val="24"/>
          <w:cs/>
        </w:rPr>
        <w:t>.</w:t>
      </w:r>
      <w:r w:rsidRPr="007E275A">
        <w:rPr>
          <w:rFonts w:ascii="Times New Roman" w:hAnsi="Times New Roman" w:cs="Times New Roman"/>
          <w:sz w:val="24"/>
          <w:szCs w:val="24"/>
        </w:rPr>
        <w:t>Nor</w:t>
      </w:r>
      <w:r w:rsidRPr="00C53996">
        <w:rPr>
          <w:rFonts w:ascii="Times New Roman" w:hAnsi="Times New Roman" w:cs="Times New Roman"/>
          <w:sz w:val="24"/>
          <w:szCs w:val="24"/>
          <w:cs/>
        </w:rPr>
        <w:t>.</w:t>
      </w:r>
      <w:r w:rsidRPr="007E275A">
        <w:rPr>
          <w:rFonts w:ascii="Times New Roman" w:hAnsi="Times New Roman" w:cs="Times New Roman"/>
          <w:sz w:val="24"/>
          <w:szCs w:val="24"/>
        </w:rPr>
        <w:t>Sor</w:t>
      </w:r>
      <w:r w:rsidRPr="00C53996">
        <w:rPr>
          <w:rFonts w:ascii="Times New Roman" w:hAnsi="Times New Roman" w:cs="Times New Roman"/>
          <w:sz w:val="24"/>
          <w:szCs w:val="24"/>
          <w:cs/>
        </w:rPr>
        <w:t xml:space="preserve">. </w:t>
      </w:r>
      <w:r w:rsidR="00582CA2" w:rsidRPr="007E275A">
        <w:rPr>
          <w:rFonts w:ascii="Times New Roman" w:hAnsi="Times New Roman" w:cs="Times New Roman"/>
          <w:sz w:val="24"/>
          <w:szCs w:val="24"/>
        </w:rPr>
        <w:t>21</w:t>
      </w:r>
      <w:r w:rsidR="006E06AD" w:rsidRPr="00C53996">
        <w:rPr>
          <w:rFonts w:ascii="Times New Roman" w:hAnsi="Times New Roman" w:cs="Times New Roman"/>
          <w:sz w:val="24"/>
          <w:szCs w:val="24"/>
        </w:rPr>
        <w:t>/</w:t>
      </w:r>
      <w:r w:rsidR="00582CA2" w:rsidRPr="007E275A">
        <w:rPr>
          <w:rFonts w:ascii="Times New Roman" w:hAnsi="Times New Roman" w:cs="Times New Roman"/>
          <w:sz w:val="24"/>
          <w:szCs w:val="24"/>
        </w:rPr>
        <w:t>2561</w:t>
      </w:r>
      <w:r w:rsidRPr="007E275A">
        <w:rPr>
          <w:rFonts w:ascii="Times New Roman" w:hAnsi="Times New Roman" w:cs="Times New Roman"/>
          <w:sz w:val="24"/>
          <w:szCs w:val="24"/>
        </w:rPr>
        <w:t xml:space="preserve"> regarding the Preparation and Announcement of Financial Statements of Commercial Banks and Holding Companies of Financial Industry dated October </w:t>
      </w:r>
      <w:r w:rsidR="00582CA2" w:rsidRPr="007E275A">
        <w:rPr>
          <w:rFonts w:ascii="Times New Roman" w:hAnsi="Times New Roman" w:cs="Times New Roman"/>
          <w:sz w:val="24"/>
          <w:szCs w:val="24"/>
        </w:rPr>
        <w:t>31</w:t>
      </w:r>
      <w:r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2018</w:t>
      </w:r>
      <w:r w:rsidRPr="00C53996">
        <w:rPr>
          <w:rFonts w:ascii="Times New Roman" w:hAnsi="Times New Roman" w:cs="Times New Roman"/>
          <w:sz w:val="24"/>
          <w:szCs w:val="24"/>
          <w:cs/>
        </w:rPr>
        <w:t>.</w:t>
      </w:r>
    </w:p>
    <w:p w:rsidR="001A2EC4" w:rsidRPr="007E275A" w:rsidRDefault="001A2EC4" w:rsidP="00AB5C3F">
      <w:pPr>
        <w:spacing w:before="240" w:line="260" w:lineRule="exact"/>
        <w:ind w:left="993"/>
        <w:jc w:val="both"/>
        <w:rPr>
          <w:rFonts w:ascii="Times New Roman" w:hAnsi="Times New Roman" w:cs="Times New Roman"/>
          <w:sz w:val="24"/>
          <w:szCs w:val="24"/>
        </w:rPr>
      </w:pPr>
      <w:r w:rsidRPr="007E275A">
        <w:rPr>
          <w:rFonts w:ascii="Times New Roman" w:hAnsi="Times New Roman" w:cs="Times New Roman"/>
          <w:sz w:val="24"/>
          <w:szCs w:val="24"/>
        </w:rPr>
        <w:t xml:space="preserve">In the consolidated statement of cash flows, cash and cash equivalents consist of cash and cash equivalents of the Bank and cash on hand, deposits at banks, except for fixed deposits whose terms are greater than </w:t>
      </w:r>
      <w:r w:rsidR="00582CA2" w:rsidRPr="007E275A">
        <w:rPr>
          <w:rFonts w:ascii="Times New Roman" w:hAnsi="Times New Roman" w:cs="Times New Roman"/>
          <w:sz w:val="24"/>
          <w:szCs w:val="24"/>
        </w:rPr>
        <w:t>3</w:t>
      </w:r>
      <w:r w:rsidRPr="007E275A">
        <w:rPr>
          <w:rFonts w:ascii="Times New Roman" w:hAnsi="Times New Roman" w:cs="Times New Roman"/>
          <w:sz w:val="24"/>
          <w:szCs w:val="24"/>
        </w:rPr>
        <w:t xml:space="preserve"> months and deposits at banks used as collaterals, and investments of subsidiaries with maturities of </w:t>
      </w:r>
      <w:r w:rsidR="00582CA2" w:rsidRPr="007E275A">
        <w:rPr>
          <w:rFonts w:ascii="Times New Roman" w:hAnsi="Times New Roman" w:cs="Times New Roman"/>
          <w:sz w:val="24"/>
          <w:szCs w:val="24"/>
        </w:rPr>
        <w:t>3</w:t>
      </w:r>
      <w:r w:rsidRPr="007E275A">
        <w:rPr>
          <w:rFonts w:ascii="Times New Roman" w:hAnsi="Times New Roman" w:cs="Times New Roman"/>
          <w:sz w:val="24"/>
          <w:szCs w:val="24"/>
        </w:rPr>
        <w:t xml:space="preserve"> months or less</w:t>
      </w:r>
      <w:r w:rsidRPr="00C53996">
        <w:rPr>
          <w:rFonts w:ascii="Times New Roman" w:hAnsi="Times New Roman" w:cs="Times New Roman"/>
          <w:sz w:val="24"/>
          <w:szCs w:val="24"/>
          <w:cs/>
        </w:rPr>
        <w:t>.</w:t>
      </w:r>
    </w:p>
    <w:p w:rsidR="001A2EC4" w:rsidRPr="007E275A" w:rsidRDefault="001A2EC4" w:rsidP="001A2EC4">
      <w:pPr>
        <w:pStyle w:val="NFS1"/>
      </w:pPr>
    </w:p>
    <w:p w:rsidR="00076341" w:rsidRPr="007E275A" w:rsidRDefault="00076341" w:rsidP="00AB5C3F">
      <w:pPr>
        <w:pStyle w:val="ListParagraph"/>
        <w:numPr>
          <w:ilvl w:val="1"/>
          <w:numId w:val="11"/>
        </w:numPr>
        <w:ind w:left="993" w:hanging="540"/>
        <w:contextualSpacing/>
        <w:jc w:val="both"/>
        <w:rPr>
          <w:rFonts w:ascii="Times New Roman" w:hAnsi="Times New Roman" w:cs="Times New Roman"/>
          <w:sz w:val="24"/>
          <w:szCs w:val="24"/>
        </w:rPr>
      </w:pPr>
      <w:r w:rsidRPr="007E275A">
        <w:rPr>
          <w:rFonts w:ascii="Times New Roman" w:hAnsi="Times New Roman" w:cs="Times New Roman"/>
          <w:sz w:val="24"/>
          <w:szCs w:val="24"/>
        </w:rPr>
        <w:t>Financial Assets</w:t>
      </w:r>
    </w:p>
    <w:p w:rsidR="00076341" w:rsidRPr="007E275A" w:rsidRDefault="00076341" w:rsidP="00AB5C3F">
      <w:pPr>
        <w:pStyle w:val="ListParagraph"/>
        <w:ind w:left="993"/>
        <w:jc w:val="both"/>
        <w:rPr>
          <w:rFonts w:ascii="Times New Roman" w:hAnsi="Times New Roman" w:cs="Times New Roman"/>
          <w:sz w:val="24"/>
          <w:szCs w:val="24"/>
        </w:rPr>
      </w:pPr>
    </w:p>
    <w:p w:rsidR="00076341" w:rsidRPr="007E275A" w:rsidRDefault="00076341" w:rsidP="00AB5C3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Classification and measurement</w:t>
      </w:r>
    </w:p>
    <w:p w:rsidR="00076341" w:rsidRPr="007E275A" w:rsidRDefault="00076341" w:rsidP="00AB5C3F">
      <w:pPr>
        <w:pStyle w:val="ListParagraph"/>
        <w:ind w:left="993"/>
        <w:jc w:val="both"/>
        <w:rPr>
          <w:rFonts w:ascii="Times New Roman" w:hAnsi="Times New Roman" w:cs="Times New Roman"/>
          <w:sz w:val="24"/>
          <w:szCs w:val="24"/>
        </w:rPr>
      </w:pPr>
    </w:p>
    <w:p w:rsidR="00076341" w:rsidRPr="007E275A" w:rsidRDefault="00076341" w:rsidP="00AB5C3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All financial assets are recognised under a contract whose terms require delivery of the financial asset within the timeframe established by the market concerned, and are initially measured at fair value, plus transaction fees and costs, except for those financial assets classified as at fair value through profit or loss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Transaction fees and costs directly attributable to the acquisition of financial assets classified as at FVTPL are recognised immediately in profit or loss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financial assets are required to be subsequently measured at amortised cost or fair value on the basis of the business model for managing the financial assets and the contractual cash flow characteristics of the financial assets</w:t>
      </w:r>
      <w:r w:rsidRPr="00C53996">
        <w:rPr>
          <w:rFonts w:ascii="Times New Roman" w:hAnsi="Times New Roman" w:cs="Times New Roman"/>
          <w:sz w:val="24"/>
          <w:szCs w:val="24"/>
          <w:cs/>
        </w:rPr>
        <w:t>.</w:t>
      </w:r>
    </w:p>
    <w:p w:rsidR="00076341" w:rsidRPr="007E275A" w:rsidRDefault="00076341" w:rsidP="00AB5C3F">
      <w:pPr>
        <w:pStyle w:val="ListParagraph"/>
        <w:ind w:left="993"/>
        <w:jc w:val="both"/>
        <w:rPr>
          <w:rFonts w:ascii="Times New Roman" w:hAnsi="Times New Roman" w:cs="Times New Roman"/>
          <w:sz w:val="24"/>
          <w:szCs w:val="24"/>
        </w:rPr>
      </w:pPr>
    </w:p>
    <w:p w:rsidR="00076341" w:rsidRPr="007E275A" w:rsidRDefault="00076341" w:rsidP="00AB5C3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 xml:space="preserve">For the purpose of solely payments of principal and interest </w:t>
      </w:r>
      <w:r w:rsidRPr="00C53996">
        <w:rPr>
          <w:rFonts w:ascii="Times New Roman" w:hAnsi="Times New Roman" w:cs="Times New Roman"/>
          <w:sz w:val="24"/>
          <w:szCs w:val="24"/>
          <w:cs/>
        </w:rPr>
        <w:t>(</w:t>
      </w:r>
      <w:r w:rsidRPr="00C53996">
        <w:rPr>
          <w:rFonts w:ascii="Times New Roman" w:hAnsi="Times New Roman" w:cs="Times New Roman"/>
          <w:sz w:val="24"/>
          <w:szCs w:val="24"/>
        </w:rPr>
        <w:t>“</w:t>
      </w:r>
      <w:r w:rsidRPr="007E275A">
        <w:rPr>
          <w:rFonts w:ascii="Times New Roman" w:hAnsi="Times New Roman" w:cs="Times New Roman"/>
          <w:sz w:val="24"/>
          <w:szCs w:val="24"/>
        </w:rPr>
        <w:t>SPPI</w:t>
      </w:r>
      <w:r w:rsidRPr="00C53996">
        <w:rPr>
          <w:rFonts w:ascii="Times New Roman" w:hAnsi="Times New Roman" w:cs="Times New Roman"/>
          <w:sz w:val="24"/>
          <w:szCs w:val="24"/>
        </w:rPr>
        <w:t xml:space="preserve">”) </w:t>
      </w:r>
      <w:r w:rsidRPr="007E275A">
        <w:rPr>
          <w:rFonts w:ascii="Times New Roman" w:hAnsi="Times New Roman" w:cs="Times New Roman"/>
          <w:sz w:val="24"/>
          <w:szCs w:val="24"/>
        </w:rPr>
        <w:t>test, principal is the fair value of the financial asset at initial recognition</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That principal amount may change over the life of the financial asset </w:t>
      </w:r>
      <w:r w:rsidRPr="00C53996">
        <w:rPr>
          <w:rFonts w:ascii="Times New Roman" w:hAnsi="Times New Roman" w:cs="Times New Roman"/>
          <w:sz w:val="24"/>
          <w:szCs w:val="24"/>
          <w:cs/>
        </w:rPr>
        <w:t>(</w:t>
      </w:r>
      <w:r w:rsidRPr="007E275A">
        <w:rPr>
          <w:rFonts w:ascii="Times New Roman" w:hAnsi="Times New Roman" w:cs="Times New Roman"/>
          <w:sz w:val="24"/>
          <w:szCs w:val="24"/>
        </w:rPr>
        <w:t>e</w:t>
      </w:r>
      <w:r w:rsidRPr="00C53996">
        <w:rPr>
          <w:rFonts w:ascii="Times New Roman" w:hAnsi="Times New Roman" w:cs="Times New Roman"/>
          <w:sz w:val="24"/>
          <w:szCs w:val="24"/>
          <w:cs/>
        </w:rPr>
        <w:t>.</w:t>
      </w:r>
      <w:r w:rsidRPr="007E275A">
        <w:rPr>
          <w:rFonts w:ascii="Times New Roman" w:hAnsi="Times New Roman" w:cs="Times New Roman"/>
          <w:sz w:val="24"/>
          <w:szCs w:val="24"/>
        </w:rPr>
        <w:t>g</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if there are repayments of principal</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Interest consists of consideration for the time value of money, for the credit risk associated with the principal amount outstanding during a particular period of time and for other basic lending risks and costs, as well as a profit margin</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SPPI assessment is made in the currency in which the financial asset is denominated</w:t>
      </w:r>
      <w:r w:rsidRPr="00C53996">
        <w:rPr>
          <w:rFonts w:ascii="Times New Roman" w:hAnsi="Times New Roman" w:cs="Times New Roman"/>
          <w:sz w:val="24"/>
          <w:szCs w:val="24"/>
          <w:cs/>
        </w:rPr>
        <w:t>.</w:t>
      </w:r>
    </w:p>
    <w:p w:rsidR="00076341" w:rsidRPr="007E275A" w:rsidRDefault="00076341" w:rsidP="00AB5C3F">
      <w:pPr>
        <w:pStyle w:val="ListParagraph"/>
        <w:ind w:left="993"/>
        <w:jc w:val="both"/>
        <w:rPr>
          <w:rFonts w:ascii="Times New Roman" w:hAnsi="Times New Roman" w:cs="Times New Roman"/>
          <w:sz w:val="24"/>
          <w:szCs w:val="24"/>
        </w:rPr>
      </w:pPr>
    </w:p>
    <w:p w:rsidR="00076341" w:rsidRPr="007E275A" w:rsidRDefault="00076341" w:rsidP="00AB5C3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Contractual cash flows that are SPPI are consistent with a basic lending arrangement</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Contractual terms that introduce exposure to risks or volatility in the contractual cash flows that are unrelated to a basic lending arrangement, such as exposure to changes in equity prices or commodity prices, do not give rise to contractual cash flows that are SPPI</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An originated or an acquired financial asset can be a basic lending arrangement irrespective of whether it is a loan in its legal form</w:t>
      </w:r>
      <w:r w:rsidRPr="00C53996">
        <w:rPr>
          <w:rFonts w:ascii="Times New Roman" w:hAnsi="Times New Roman" w:cs="Times New Roman"/>
          <w:sz w:val="24"/>
          <w:szCs w:val="24"/>
          <w:cs/>
        </w:rPr>
        <w:t>.</w:t>
      </w:r>
    </w:p>
    <w:p w:rsidR="00076341" w:rsidRPr="007E275A" w:rsidRDefault="00076341" w:rsidP="00076341">
      <w:pPr>
        <w:pStyle w:val="ListParagraph"/>
        <w:ind w:left="1620"/>
        <w:jc w:val="both"/>
        <w:rPr>
          <w:rFonts w:ascii="Times New Roman" w:hAnsi="Times New Roman" w:cs="Times New Roman"/>
          <w:sz w:val="24"/>
          <w:szCs w:val="24"/>
        </w:rPr>
      </w:pPr>
    </w:p>
    <w:p w:rsidR="00076341" w:rsidRPr="007E275A" w:rsidRDefault="00076341" w:rsidP="00AB5C3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An assessment of business models for managing financial assets is fundamental to the classification of a financial asset</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Bank and its subsidiaries determine the business models at a level that reflects how groups of financial assets are managed together to achieve a particular business objective</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business model does not depend on management</w:t>
      </w:r>
      <w:r w:rsidRPr="00C53996">
        <w:rPr>
          <w:rFonts w:ascii="Times New Roman" w:hAnsi="Times New Roman" w:cs="Times New Roman"/>
          <w:sz w:val="24"/>
          <w:szCs w:val="24"/>
          <w:cs/>
        </w:rPr>
        <w:t>’</w:t>
      </w:r>
      <w:r w:rsidRPr="007E275A">
        <w:rPr>
          <w:rFonts w:ascii="Times New Roman" w:hAnsi="Times New Roman" w:cs="Times New Roman"/>
          <w:sz w:val="24"/>
          <w:szCs w:val="24"/>
        </w:rPr>
        <w:t>s intentions for an individual instrument, therefore the business model assessment is performed at a higher level of aggregation rather than on an instrument</w:t>
      </w:r>
      <w:r w:rsidRPr="00C53996">
        <w:rPr>
          <w:rFonts w:ascii="Times New Roman" w:hAnsi="Times New Roman" w:cs="Times New Roman"/>
          <w:sz w:val="24"/>
          <w:szCs w:val="24"/>
          <w:cs/>
        </w:rPr>
        <w:t>-</w:t>
      </w:r>
      <w:r w:rsidRPr="007E275A">
        <w:rPr>
          <w:rFonts w:ascii="Times New Roman" w:hAnsi="Times New Roman" w:cs="Times New Roman"/>
          <w:sz w:val="24"/>
          <w:szCs w:val="24"/>
        </w:rPr>
        <w:t>by</w:t>
      </w:r>
      <w:r w:rsidRPr="00C53996">
        <w:rPr>
          <w:rFonts w:ascii="Times New Roman" w:hAnsi="Times New Roman" w:cs="Times New Roman"/>
          <w:sz w:val="24"/>
          <w:szCs w:val="24"/>
          <w:cs/>
        </w:rPr>
        <w:t>-</w:t>
      </w:r>
      <w:r w:rsidRPr="007E275A">
        <w:rPr>
          <w:rFonts w:ascii="Times New Roman" w:hAnsi="Times New Roman" w:cs="Times New Roman"/>
          <w:sz w:val="24"/>
          <w:szCs w:val="24"/>
        </w:rPr>
        <w:t>instrument basis</w:t>
      </w:r>
      <w:r w:rsidRPr="00C53996">
        <w:rPr>
          <w:rFonts w:ascii="Times New Roman" w:hAnsi="Times New Roman" w:cs="Times New Roman"/>
          <w:sz w:val="24"/>
          <w:szCs w:val="24"/>
          <w:cs/>
        </w:rPr>
        <w:t>.</w:t>
      </w:r>
    </w:p>
    <w:p w:rsidR="006B3D52" w:rsidRDefault="006B3D52">
      <w:pPr>
        <w:rPr>
          <w:rFonts w:ascii="Times New Roman" w:hAnsi="Times New Roman" w:cs="Times New Roman"/>
          <w:sz w:val="24"/>
          <w:szCs w:val="24"/>
          <w:cs/>
        </w:rPr>
      </w:pPr>
      <w:r>
        <w:rPr>
          <w:rFonts w:ascii="Times New Roman" w:hAnsi="Times New Roman"/>
          <w:sz w:val="24"/>
          <w:szCs w:val="24"/>
          <w:cs/>
        </w:rPr>
        <w:br w:type="page"/>
      </w:r>
    </w:p>
    <w:p w:rsidR="00076341" w:rsidRPr="007E275A" w:rsidRDefault="00076341" w:rsidP="00AB5C3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lastRenderedPageBreak/>
        <w:t>The classification and measurement requirements for financial assets which include debt and equity instruments are described below</w:t>
      </w:r>
      <w:r w:rsidRPr="00C53996">
        <w:rPr>
          <w:rFonts w:ascii="Times New Roman" w:hAnsi="Times New Roman" w:cs="Times New Roman"/>
          <w:sz w:val="24"/>
          <w:szCs w:val="24"/>
          <w:cs/>
        </w:rPr>
        <w:t>:</w:t>
      </w:r>
    </w:p>
    <w:p w:rsidR="00076341" w:rsidRPr="007E275A" w:rsidRDefault="00076341" w:rsidP="00AB5C3F">
      <w:pPr>
        <w:pStyle w:val="ListParagraph"/>
        <w:ind w:left="993"/>
        <w:jc w:val="both"/>
        <w:rPr>
          <w:rFonts w:ascii="Times New Roman" w:hAnsi="Times New Roman" w:cs="Times New Roman"/>
          <w:sz w:val="24"/>
          <w:szCs w:val="24"/>
        </w:rPr>
      </w:pPr>
    </w:p>
    <w:p w:rsidR="00076341" w:rsidRPr="007E275A" w:rsidRDefault="00076341" w:rsidP="00AB5C3F">
      <w:pPr>
        <w:pStyle w:val="ListParagraph"/>
        <w:numPr>
          <w:ilvl w:val="0"/>
          <w:numId w:val="12"/>
        </w:numPr>
        <w:ind w:left="1418"/>
        <w:contextualSpacing/>
        <w:jc w:val="both"/>
        <w:rPr>
          <w:rFonts w:ascii="Times New Roman" w:hAnsi="Times New Roman" w:cs="Times New Roman"/>
          <w:sz w:val="24"/>
          <w:szCs w:val="24"/>
        </w:rPr>
      </w:pPr>
      <w:r w:rsidRPr="007E275A">
        <w:rPr>
          <w:rFonts w:ascii="Times New Roman" w:hAnsi="Times New Roman" w:cs="Times New Roman"/>
          <w:sz w:val="24"/>
          <w:szCs w:val="24"/>
        </w:rPr>
        <w:t>Debt instruments</w:t>
      </w:r>
    </w:p>
    <w:p w:rsidR="00076341" w:rsidRPr="007E275A" w:rsidRDefault="00076341" w:rsidP="00076341">
      <w:pPr>
        <w:jc w:val="both"/>
        <w:rPr>
          <w:rFonts w:ascii="Times New Roman" w:hAnsi="Times New Roman" w:cs="Times New Roman"/>
          <w:sz w:val="24"/>
          <w:szCs w:val="24"/>
        </w:rPr>
      </w:pPr>
    </w:p>
    <w:p w:rsidR="00076341" w:rsidRPr="007E275A" w:rsidRDefault="00076341" w:rsidP="00AB5C3F">
      <w:pPr>
        <w:pStyle w:val="ListParagraph"/>
        <w:numPr>
          <w:ilvl w:val="1"/>
          <w:numId w:val="12"/>
        </w:numPr>
        <w:ind w:left="1985" w:hanging="567"/>
        <w:contextualSpacing/>
        <w:jc w:val="both"/>
        <w:rPr>
          <w:rFonts w:ascii="Times New Roman" w:hAnsi="Times New Roman" w:cs="Times New Roman"/>
          <w:sz w:val="24"/>
          <w:szCs w:val="24"/>
        </w:rPr>
      </w:pPr>
      <w:r w:rsidRPr="007E275A">
        <w:rPr>
          <w:rFonts w:ascii="Times New Roman" w:hAnsi="Times New Roman" w:cs="Times New Roman"/>
          <w:sz w:val="24"/>
          <w:szCs w:val="24"/>
        </w:rPr>
        <w:t>Debt instruments at amortised cost</w:t>
      </w:r>
    </w:p>
    <w:p w:rsidR="00076341" w:rsidRPr="007E275A" w:rsidRDefault="00076341" w:rsidP="00AB5C3F">
      <w:pPr>
        <w:autoSpaceDE w:val="0"/>
        <w:autoSpaceDN w:val="0"/>
        <w:adjustRightInd w:val="0"/>
        <w:ind w:left="1985"/>
        <w:jc w:val="thaiDistribute"/>
        <w:rPr>
          <w:rFonts w:ascii="Times New Roman" w:hAnsi="Times New Roman" w:cs="Times New Roman"/>
          <w:sz w:val="24"/>
          <w:szCs w:val="24"/>
        </w:rPr>
      </w:pPr>
    </w:p>
    <w:p w:rsidR="00076341" w:rsidRPr="007E275A" w:rsidRDefault="00076341" w:rsidP="00AB5C3F">
      <w:pPr>
        <w:autoSpaceDE w:val="0"/>
        <w:autoSpaceDN w:val="0"/>
        <w:adjustRightInd w:val="0"/>
        <w:ind w:left="1985"/>
        <w:jc w:val="thaiDistribute"/>
        <w:rPr>
          <w:rFonts w:ascii="Times New Roman" w:hAnsi="Times New Roman" w:cs="Times New Roman"/>
          <w:sz w:val="24"/>
          <w:szCs w:val="24"/>
        </w:rPr>
      </w:pPr>
      <w:r w:rsidRPr="007E275A">
        <w:rPr>
          <w:rFonts w:ascii="Times New Roman" w:hAnsi="Times New Roman" w:cs="Times New Roman"/>
          <w:sz w:val="24"/>
          <w:szCs w:val="24"/>
        </w:rPr>
        <w:t>Debt instruments that are held within a business model whose objective is to collect the contractual cash flows, and that have contractual cash flows that are SPPI, are subsequently measured at amortised cost</w:t>
      </w:r>
      <w:r w:rsidRPr="00C53996">
        <w:rPr>
          <w:rFonts w:ascii="Times New Roman" w:hAnsi="Times New Roman" w:cs="Times New Roman"/>
          <w:sz w:val="24"/>
          <w:szCs w:val="24"/>
          <w:cs/>
        </w:rPr>
        <w:t>.</w:t>
      </w:r>
    </w:p>
    <w:p w:rsidR="00076341" w:rsidRPr="007E275A" w:rsidRDefault="00076341" w:rsidP="00AB5C3F">
      <w:pPr>
        <w:autoSpaceDE w:val="0"/>
        <w:autoSpaceDN w:val="0"/>
        <w:adjustRightInd w:val="0"/>
        <w:ind w:left="1985"/>
        <w:jc w:val="thaiDistribute"/>
        <w:rPr>
          <w:rFonts w:ascii="Times New Roman" w:hAnsi="Times New Roman" w:cs="Times New Roman"/>
          <w:sz w:val="24"/>
          <w:szCs w:val="24"/>
        </w:rPr>
      </w:pPr>
      <w:r w:rsidRPr="00C53996">
        <w:rPr>
          <w:rFonts w:ascii="Times New Roman" w:hAnsi="Times New Roman" w:cs="Times New Roman"/>
          <w:sz w:val="24"/>
          <w:szCs w:val="24"/>
          <w:cs/>
        </w:rPr>
        <w:t xml:space="preserve"> </w:t>
      </w:r>
    </w:p>
    <w:p w:rsidR="00076341" w:rsidRPr="007E275A" w:rsidRDefault="00076341" w:rsidP="00AB5C3F">
      <w:pPr>
        <w:ind w:left="1985"/>
        <w:jc w:val="both"/>
        <w:rPr>
          <w:rFonts w:ascii="Times New Roman" w:hAnsi="Times New Roman" w:cs="Times New Roman"/>
          <w:sz w:val="24"/>
          <w:szCs w:val="24"/>
        </w:rPr>
      </w:pPr>
      <w:r w:rsidRPr="007E275A">
        <w:rPr>
          <w:rFonts w:ascii="Times New Roman" w:hAnsi="Times New Roman" w:cs="Times New Roman"/>
          <w:sz w:val="24"/>
          <w:szCs w:val="24"/>
        </w:rPr>
        <w:t xml:space="preserve">Such debt instruments include debt securities and loans to customers are presented as </w:t>
      </w:r>
      <w:r w:rsidRPr="00C53996">
        <w:rPr>
          <w:rFonts w:ascii="Times New Roman" w:hAnsi="Times New Roman" w:cs="Times New Roman"/>
          <w:sz w:val="24"/>
          <w:szCs w:val="24"/>
          <w:cs/>
        </w:rPr>
        <w:t>“</w:t>
      </w:r>
      <w:r w:rsidRPr="007E275A">
        <w:rPr>
          <w:rFonts w:ascii="Times New Roman" w:hAnsi="Times New Roman" w:cs="Times New Roman"/>
          <w:sz w:val="24"/>
          <w:szCs w:val="24"/>
        </w:rPr>
        <w:t>Investments, net</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 and </w:t>
      </w:r>
      <w:r w:rsidRPr="00C53996">
        <w:rPr>
          <w:rFonts w:ascii="Times New Roman" w:hAnsi="Times New Roman" w:cs="Times New Roman"/>
          <w:sz w:val="24"/>
          <w:szCs w:val="24"/>
          <w:cs/>
        </w:rPr>
        <w:t>“</w:t>
      </w:r>
      <w:r w:rsidRPr="007E275A">
        <w:rPr>
          <w:rFonts w:ascii="Times New Roman" w:hAnsi="Times New Roman" w:cs="Times New Roman"/>
          <w:sz w:val="24"/>
          <w:szCs w:val="24"/>
        </w:rPr>
        <w:t>Loans to customers and accrued interest receivables, net</w:t>
      </w:r>
      <w:r w:rsidRPr="00C53996">
        <w:rPr>
          <w:rFonts w:ascii="Times New Roman" w:hAnsi="Times New Roman" w:cs="Times New Roman"/>
          <w:sz w:val="24"/>
          <w:szCs w:val="24"/>
        </w:rPr>
        <w:t xml:space="preserve">” </w:t>
      </w:r>
      <w:r w:rsidRPr="007E275A">
        <w:rPr>
          <w:rFonts w:ascii="Times New Roman" w:hAnsi="Times New Roman" w:cs="Times New Roman"/>
          <w:sz w:val="24"/>
          <w:szCs w:val="24"/>
        </w:rPr>
        <w:t>in the statement of financial position, respectively</w:t>
      </w:r>
      <w:r w:rsidRPr="00C53996">
        <w:rPr>
          <w:rFonts w:ascii="Times New Roman" w:hAnsi="Times New Roman" w:cs="Times New Roman"/>
          <w:sz w:val="24"/>
          <w:szCs w:val="24"/>
          <w:cs/>
        </w:rPr>
        <w:t>.</w:t>
      </w:r>
    </w:p>
    <w:p w:rsidR="00076341" w:rsidRPr="007E275A" w:rsidRDefault="00076341" w:rsidP="00AB5C3F">
      <w:pPr>
        <w:ind w:left="1985"/>
        <w:jc w:val="both"/>
        <w:rPr>
          <w:rFonts w:ascii="Times New Roman" w:hAnsi="Times New Roman" w:cs="Times New Roman"/>
          <w:sz w:val="24"/>
          <w:szCs w:val="24"/>
        </w:rPr>
      </w:pPr>
    </w:p>
    <w:p w:rsidR="00076341" w:rsidRPr="007E275A" w:rsidRDefault="00076341" w:rsidP="00AB5C3F">
      <w:pPr>
        <w:ind w:left="1985"/>
        <w:jc w:val="both"/>
        <w:rPr>
          <w:rFonts w:ascii="Times New Roman" w:hAnsi="Times New Roman" w:cs="Times New Roman"/>
          <w:sz w:val="24"/>
          <w:szCs w:val="24"/>
        </w:rPr>
      </w:pPr>
      <w:r w:rsidRPr="007E275A">
        <w:rPr>
          <w:rFonts w:ascii="Times New Roman" w:hAnsi="Times New Roman" w:cs="Times New Roman"/>
          <w:sz w:val="24"/>
          <w:szCs w:val="24"/>
        </w:rPr>
        <w:t>Subsequent to initial recognition, these debt instruments are measured at amortised cost using the effective interest method</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Gains and</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or losses are </w:t>
      </w:r>
      <w:r w:rsidRPr="00E2081F">
        <w:rPr>
          <w:rFonts w:ascii="Times New Roman" w:hAnsi="Times New Roman" w:cs="Times New Roman"/>
          <w:spacing w:val="-4"/>
          <w:sz w:val="24"/>
          <w:szCs w:val="24"/>
        </w:rPr>
        <w:t>recognised in profit or loss upon derecognition, reclassification or impairment</w:t>
      </w:r>
      <w:r w:rsidRPr="007E275A">
        <w:rPr>
          <w:rFonts w:ascii="Times New Roman" w:hAnsi="Times New Roman" w:cs="Times New Roman"/>
          <w:sz w:val="24"/>
          <w:szCs w:val="24"/>
        </w:rPr>
        <w:t>, and through the amortisation process</w:t>
      </w:r>
      <w:r w:rsidRPr="00C53996">
        <w:rPr>
          <w:rFonts w:ascii="Times New Roman" w:hAnsi="Times New Roman" w:cs="Times New Roman"/>
          <w:sz w:val="24"/>
          <w:szCs w:val="24"/>
          <w:cs/>
        </w:rPr>
        <w:t>.</w:t>
      </w:r>
    </w:p>
    <w:p w:rsidR="00076341" w:rsidRPr="007E275A" w:rsidRDefault="00076341" w:rsidP="00AB5C3F">
      <w:pPr>
        <w:ind w:left="1985"/>
        <w:jc w:val="both"/>
        <w:rPr>
          <w:rFonts w:ascii="Times New Roman" w:hAnsi="Times New Roman" w:cs="Times New Roman"/>
          <w:sz w:val="24"/>
          <w:szCs w:val="24"/>
        </w:rPr>
      </w:pPr>
    </w:p>
    <w:p w:rsidR="00076341" w:rsidRPr="007E275A" w:rsidRDefault="00076341" w:rsidP="00AB5C3F">
      <w:pPr>
        <w:ind w:left="1985"/>
        <w:jc w:val="both"/>
        <w:rPr>
          <w:rFonts w:ascii="Times New Roman" w:hAnsi="Times New Roman" w:cs="Times New Roman"/>
          <w:sz w:val="24"/>
          <w:szCs w:val="24"/>
        </w:rPr>
      </w:pPr>
      <w:r w:rsidRPr="007E275A">
        <w:rPr>
          <w:rFonts w:ascii="Times New Roman" w:hAnsi="Times New Roman" w:cs="Times New Roman"/>
          <w:sz w:val="24"/>
          <w:szCs w:val="24"/>
        </w:rPr>
        <w:t>Interest income calculated using the effective interest method is recognised in profit or loss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 modification gain or loss is recognised in profit or loss when the contractual cash flows of a financial asset are renegotiated or otherwise modified and the renegotiation or modification does not result in the derecognition of that financial asset</w:t>
      </w:r>
      <w:r w:rsidRPr="00C53996">
        <w:rPr>
          <w:rFonts w:ascii="Times New Roman" w:hAnsi="Times New Roman" w:cs="Times New Roman"/>
          <w:sz w:val="24"/>
          <w:szCs w:val="24"/>
          <w:cs/>
        </w:rPr>
        <w:t>.</w:t>
      </w:r>
    </w:p>
    <w:p w:rsidR="00076341" w:rsidRPr="007E275A" w:rsidRDefault="00076341" w:rsidP="00AB5C3F">
      <w:pPr>
        <w:ind w:left="1843"/>
        <w:jc w:val="both"/>
        <w:rPr>
          <w:rFonts w:ascii="Times New Roman" w:hAnsi="Times New Roman" w:cs="Times New Roman"/>
          <w:sz w:val="24"/>
          <w:szCs w:val="24"/>
        </w:rPr>
      </w:pPr>
    </w:p>
    <w:p w:rsidR="00076341" w:rsidRPr="007E275A" w:rsidRDefault="00076341" w:rsidP="00AB5C3F">
      <w:pPr>
        <w:pStyle w:val="ListParagraph"/>
        <w:numPr>
          <w:ilvl w:val="1"/>
          <w:numId w:val="12"/>
        </w:numPr>
        <w:ind w:left="1985" w:hanging="567"/>
        <w:contextualSpacing/>
        <w:jc w:val="both"/>
        <w:rPr>
          <w:rFonts w:ascii="Times New Roman" w:hAnsi="Times New Roman" w:cs="Times New Roman"/>
          <w:sz w:val="24"/>
          <w:szCs w:val="24"/>
        </w:rPr>
      </w:pPr>
      <w:r w:rsidRPr="007E275A">
        <w:rPr>
          <w:rFonts w:ascii="Times New Roman" w:hAnsi="Times New Roman" w:cs="Times New Roman"/>
          <w:sz w:val="24"/>
          <w:szCs w:val="24"/>
        </w:rPr>
        <w:t>Debt instruments at FVOCI</w:t>
      </w:r>
    </w:p>
    <w:p w:rsidR="00076341" w:rsidRPr="007E275A" w:rsidRDefault="00076341" w:rsidP="00AB5C3F">
      <w:pPr>
        <w:ind w:left="1985"/>
        <w:jc w:val="both"/>
        <w:rPr>
          <w:rFonts w:ascii="Times New Roman" w:hAnsi="Times New Roman" w:cs="Times New Roman"/>
          <w:sz w:val="24"/>
          <w:szCs w:val="24"/>
        </w:rPr>
      </w:pPr>
    </w:p>
    <w:p w:rsidR="00076341" w:rsidRPr="00F00CDA" w:rsidRDefault="00076341" w:rsidP="00AB5C3F">
      <w:pPr>
        <w:ind w:left="1985"/>
        <w:jc w:val="both"/>
        <w:rPr>
          <w:rFonts w:ascii="Times New Roman" w:hAnsi="Times New Roman" w:cs="Times New Roman"/>
          <w:sz w:val="24"/>
          <w:szCs w:val="24"/>
        </w:rPr>
      </w:pPr>
      <w:r w:rsidRPr="007E275A">
        <w:rPr>
          <w:rFonts w:ascii="Times New Roman" w:hAnsi="Times New Roman" w:cs="Times New Roman"/>
          <w:sz w:val="24"/>
          <w:szCs w:val="24"/>
        </w:rPr>
        <w:t xml:space="preserve">Debt instruments that are held within a business model whose objective is both to collect the contractual cash flows and to sell the debt instruments, and that have contractual cash flows that are SPPI, are subsequently </w:t>
      </w:r>
      <w:r w:rsidRPr="00F00CDA">
        <w:rPr>
          <w:rFonts w:ascii="Times New Roman" w:hAnsi="Times New Roman" w:cs="Times New Roman"/>
          <w:sz w:val="24"/>
          <w:szCs w:val="24"/>
        </w:rPr>
        <w:t>measured at FVOCI</w:t>
      </w:r>
      <w:r w:rsidR="00F00CDA" w:rsidRPr="00F00CDA">
        <w:rPr>
          <w:rFonts w:ascii="Times New Roman" w:hAnsi="Times New Roman" w:cs="Times New Roman"/>
          <w:sz w:val="24"/>
          <w:szCs w:val="24"/>
          <w:cs/>
        </w:rPr>
        <w:t>.</w:t>
      </w:r>
    </w:p>
    <w:p w:rsidR="00076341" w:rsidRPr="007E275A" w:rsidRDefault="00076341" w:rsidP="00AB5C3F">
      <w:pPr>
        <w:ind w:left="1985"/>
        <w:jc w:val="both"/>
        <w:rPr>
          <w:rFonts w:ascii="Times New Roman" w:hAnsi="Times New Roman" w:cs="Times New Roman"/>
          <w:sz w:val="24"/>
          <w:szCs w:val="24"/>
        </w:rPr>
      </w:pPr>
    </w:p>
    <w:p w:rsidR="006B3D52" w:rsidRPr="006B3D52" w:rsidRDefault="006B3D52" w:rsidP="006B3D52">
      <w:pPr>
        <w:ind w:left="1985"/>
        <w:jc w:val="both"/>
        <w:rPr>
          <w:rFonts w:ascii="Times New Roman" w:hAnsi="Times New Roman" w:cs="Times New Roman"/>
          <w:sz w:val="24"/>
          <w:szCs w:val="24"/>
        </w:rPr>
      </w:pPr>
      <w:r>
        <w:rPr>
          <w:rFonts w:ascii="Times New Roman" w:hAnsi="Times New Roman" w:cs="Times New Roman"/>
          <w:sz w:val="24"/>
          <w:szCs w:val="24"/>
        </w:rPr>
        <w:t>Subsequent to initial recognition, debt instruments at FVOCI are measured at fair value</w:t>
      </w:r>
      <w:r w:rsidRPr="006B3D52">
        <w:rPr>
          <w:rFonts w:ascii="Times New Roman" w:hAnsi="Times New Roman" w:cs="Times New Roman"/>
          <w:sz w:val="24"/>
          <w:szCs w:val="24"/>
          <w:cs/>
        </w:rPr>
        <w:t xml:space="preserve">. </w:t>
      </w:r>
      <w:r>
        <w:rPr>
          <w:rFonts w:ascii="Times New Roman" w:hAnsi="Times New Roman" w:cs="Times New Roman"/>
          <w:sz w:val="24"/>
          <w:szCs w:val="24"/>
        </w:rPr>
        <w:t xml:space="preserve">Any gains or losses from changes in fair value of the financial </w:t>
      </w:r>
      <w:r w:rsidRPr="006B3D52">
        <w:rPr>
          <w:rFonts w:ascii="Times New Roman" w:hAnsi="Times New Roman" w:cs="Times New Roman"/>
          <w:spacing w:val="-2"/>
          <w:sz w:val="24"/>
          <w:szCs w:val="24"/>
        </w:rPr>
        <w:t>assets are recognised in other comprehensive income, except that impairment</w:t>
      </w:r>
      <w:r>
        <w:rPr>
          <w:rFonts w:ascii="Times New Roman" w:hAnsi="Times New Roman" w:cs="Times New Roman"/>
          <w:sz w:val="24"/>
          <w:szCs w:val="24"/>
        </w:rPr>
        <w:t xml:space="preserve"> </w:t>
      </w:r>
      <w:r w:rsidRPr="006B3D52">
        <w:rPr>
          <w:rFonts w:ascii="Times New Roman" w:hAnsi="Times New Roman" w:cs="Times New Roman"/>
          <w:spacing w:val="-4"/>
          <w:sz w:val="24"/>
          <w:szCs w:val="24"/>
        </w:rPr>
        <w:t>losses, interest income and foreign exchange gains or losses are recognised in</w:t>
      </w:r>
      <w:r w:rsidRPr="003974CA">
        <w:rPr>
          <w:rFonts w:ascii="Times New Roman" w:hAnsi="Times New Roman" w:cs="Times New Roman"/>
          <w:sz w:val="24"/>
          <w:szCs w:val="24"/>
        </w:rPr>
        <w:t xml:space="preserve"> </w:t>
      </w:r>
      <w:r w:rsidRPr="006B3D52">
        <w:rPr>
          <w:rFonts w:ascii="Times New Roman" w:hAnsi="Times New Roman" w:cs="Times New Roman"/>
          <w:spacing w:val="-4"/>
          <w:sz w:val="24"/>
          <w:szCs w:val="24"/>
        </w:rPr>
        <w:t>profit or loss</w:t>
      </w:r>
      <w:r w:rsidRPr="006B3D52">
        <w:rPr>
          <w:rFonts w:ascii="Times New Roman" w:hAnsi="Times New Roman" w:cs="Times New Roman"/>
          <w:spacing w:val="-4"/>
          <w:sz w:val="24"/>
          <w:szCs w:val="24"/>
          <w:cs/>
        </w:rPr>
        <w:t xml:space="preserve">. </w:t>
      </w:r>
      <w:r w:rsidRPr="006B3D52">
        <w:rPr>
          <w:rFonts w:ascii="Times New Roman" w:hAnsi="Times New Roman" w:cs="Times New Roman"/>
          <w:spacing w:val="-4"/>
          <w:sz w:val="24"/>
          <w:szCs w:val="24"/>
        </w:rPr>
        <w:t>The cumulative gain or loss previously recognised in other comprehensive</w:t>
      </w:r>
      <w:r w:rsidRPr="003974CA">
        <w:rPr>
          <w:rFonts w:ascii="Times New Roman" w:hAnsi="Times New Roman" w:cs="Times New Roman"/>
          <w:sz w:val="24"/>
          <w:szCs w:val="24"/>
        </w:rPr>
        <w:t xml:space="preserve"> </w:t>
      </w:r>
      <w:r w:rsidRPr="006B3D52">
        <w:rPr>
          <w:rFonts w:ascii="Times New Roman" w:hAnsi="Times New Roman" w:cs="Times New Roman"/>
          <w:spacing w:val="-4"/>
          <w:sz w:val="24"/>
          <w:szCs w:val="24"/>
        </w:rPr>
        <w:t>income is reclassified from equity to profit or loss as a reclassification</w:t>
      </w:r>
      <w:r w:rsidRPr="003974CA">
        <w:rPr>
          <w:rFonts w:ascii="Times New Roman" w:hAnsi="Times New Roman" w:cs="Times New Roman"/>
          <w:sz w:val="24"/>
          <w:szCs w:val="24"/>
        </w:rPr>
        <w:t xml:space="preserve"> adjustment when the financial asset is derecognised</w:t>
      </w:r>
      <w:r w:rsidRPr="006B3D52">
        <w:rPr>
          <w:rFonts w:ascii="Times New Roman" w:hAnsi="Times New Roman" w:cs="Times New Roman"/>
          <w:sz w:val="24"/>
          <w:szCs w:val="24"/>
          <w:cs/>
        </w:rPr>
        <w:t xml:space="preserve">. </w:t>
      </w:r>
      <w:r w:rsidRPr="003974CA">
        <w:rPr>
          <w:rFonts w:ascii="Times New Roman" w:hAnsi="Times New Roman" w:cs="Times New Roman"/>
          <w:sz w:val="24"/>
          <w:szCs w:val="24"/>
        </w:rPr>
        <w:t>Interest income is calculated using the effective interest method</w:t>
      </w:r>
      <w:r w:rsidRPr="006B3D52">
        <w:rPr>
          <w:rFonts w:ascii="Times New Roman" w:hAnsi="Times New Roman" w:cs="Times New Roman"/>
          <w:sz w:val="24"/>
          <w:szCs w:val="24"/>
        </w:rPr>
        <w:t xml:space="preserve">. </w:t>
      </w:r>
      <w:r w:rsidRPr="003974CA">
        <w:rPr>
          <w:rFonts w:ascii="Times New Roman" w:hAnsi="Times New Roman" w:cs="Times New Roman"/>
          <w:sz w:val="24"/>
          <w:szCs w:val="24"/>
        </w:rPr>
        <w:t>Except investments in unit trust of fixed income which are recorded as investment designated at fair value through other comprehensive income, the cumulative gain or loss previously recognised in other comprehensive income is not be reclassified subsequently to profit or loss according to BOT</w:t>
      </w:r>
      <w:r w:rsidRPr="006B3D52">
        <w:rPr>
          <w:rFonts w:ascii="Times New Roman" w:hAnsi="Times New Roman" w:cs="Times New Roman"/>
          <w:sz w:val="24"/>
          <w:szCs w:val="24"/>
          <w:cs/>
        </w:rPr>
        <w:t>’</w:t>
      </w:r>
      <w:r w:rsidRPr="003974CA">
        <w:rPr>
          <w:rFonts w:ascii="Times New Roman" w:hAnsi="Times New Roman" w:cs="Times New Roman"/>
          <w:sz w:val="24"/>
          <w:szCs w:val="24"/>
        </w:rPr>
        <w:t>s notification Sor</w:t>
      </w:r>
      <w:r w:rsidRPr="006B3D52">
        <w:rPr>
          <w:rFonts w:ascii="Times New Roman" w:hAnsi="Times New Roman" w:cs="Times New Roman"/>
          <w:sz w:val="24"/>
          <w:szCs w:val="24"/>
          <w:cs/>
        </w:rPr>
        <w:t>.</w:t>
      </w:r>
      <w:r w:rsidRPr="003974CA">
        <w:rPr>
          <w:rFonts w:ascii="Times New Roman" w:hAnsi="Times New Roman" w:cs="Times New Roman"/>
          <w:sz w:val="24"/>
          <w:szCs w:val="24"/>
        </w:rPr>
        <w:t>Nor</w:t>
      </w:r>
      <w:r w:rsidRPr="006B3D52">
        <w:rPr>
          <w:rFonts w:ascii="Times New Roman" w:hAnsi="Times New Roman" w:cs="Times New Roman"/>
          <w:sz w:val="24"/>
          <w:szCs w:val="24"/>
          <w:cs/>
        </w:rPr>
        <w:t>.</w:t>
      </w:r>
      <w:r w:rsidRPr="003974CA">
        <w:rPr>
          <w:rFonts w:ascii="Times New Roman" w:hAnsi="Times New Roman" w:cs="Times New Roman"/>
          <w:sz w:val="24"/>
          <w:szCs w:val="24"/>
        </w:rPr>
        <w:t>Sor</w:t>
      </w:r>
      <w:r w:rsidRPr="006B3D52">
        <w:rPr>
          <w:rFonts w:ascii="Times New Roman" w:hAnsi="Times New Roman" w:cs="Times New Roman"/>
          <w:sz w:val="24"/>
          <w:szCs w:val="24"/>
          <w:cs/>
        </w:rPr>
        <w:t xml:space="preserve">. </w:t>
      </w:r>
      <w:r w:rsidRPr="003974CA">
        <w:rPr>
          <w:rFonts w:ascii="Times New Roman" w:hAnsi="Times New Roman" w:cs="Times New Roman"/>
          <w:sz w:val="24"/>
          <w:szCs w:val="24"/>
        </w:rPr>
        <w:t>6</w:t>
      </w:r>
      <w:r w:rsidRPr="006B3D52">
        <w:rPr>
          <w:rFonts w:ascii="Times New Roman" w:hAnsi="Times New Roman" w:cs="Times New Roman"/>
          <w:sz w:val="24"/>
          <w:szCs w:val="24"/>
          <w:cs/>
        </w:rPr>
        <w:t>/</w:t>
      </w:r>
      <w:r w:rsidRPr="003974CA">
        <w:rPr>
          <w:rFonts w:ascii="Times New Roman" w:hAnsi="Times New Roman" w:cs="Times New Roman"/>
          <w:sz w:val="24"/>
          <w:szCs w:val="24"/>
        </w:rPr>
        <w:t>2563 regarding the investment in unit trust of fixed income fund for enhance the liquidity of the money market dated March 25, 2020</w:t>
      </w:r>
      <w:r w:rsidRPr="006B3D52">
        <w:rPr>
          <w:rFonts w:ascii="Times New Roman" w:hAnsi="Times New Roman" w:cs="Times New Roman"/>
          <w:sz w:val="24"/>
          <w:szCs w:val="24"/>
          <w:cs/>
        </w:rPr>
        <w:t>.</w:t>
      </w:r>
    </w:p>
    <w:p w:rsidR="00AB5C3F" w:rsidRPr="00AB1CD6" w:rsidRDefault="00AB5C3F" w:rsidP="00AB1CD6">
      <w:pPr>
        <w:contextualSpacing/>
        <w:jc w:val="both"/>
        <w:rPr>
          <w:rFonts w:ascii="Times New Roman" w:hAnsi="Times New Roman" w:cs="Times New Roman"/>
          <w:sz w:val="24"/>
          <w:szCs w:val="24"/>
        </w:rPr>
      </w:pPr>
      <w:r w:rsidRPr="00AB1CD6">
        <w:rPr>
          <w:rFonts w:ascii="Times New Roman" w:hAnsi="Times New Roman" w:cs="Times New Roman"/>
          <w:sz w:val="24"/>
          <w:szCs w:val="24"/>
        </w:rPr>
        <w:br w:type="page"/>
      </w:r>
    </w:p>
    <w:p w:rsidR="00076341" w:rsidRPr="007E275A" w:rsidRDefault="00076341" w:rsidP="007B2927">
      <w:pPr>
        <w:pStyle w:val="ListParagraph"/>
        <w:numPr>
          <w:ilvl w:val="1"/>
          <w:numId w:val="46"/>
        </w:numPr>
        <w:ind w:left="1985" w:hanging="567"/>
        <w:contextualSpacing/>
        <w:jc w:val="both"/>
        <w:rPr>
          <w:rFonts w:ascii="Times New Roman" w:hAnsi="Times New Roman" w:cs="Times New Roman"/>
          <w:sz w:val="24"/>
          <w:szCs w:val="24"/>
        </w:rPr>
      </w:pPr>
      <w:r w:rsidRPr="007E275A">
        <w:rPr>
          <w:rFonts w:ascii="Times New Roman" w:hAnsi="Times New Roman" w:cs="Times New Roman"/>
          <w:sz w:val="24"/>
          <w:szCs w:val="24"/>
        </w:rPr>
        <w:lastRenderedPageBreak/>
        <w:t>Debt instruments at FVTPL</w:t>
      </w:r>
    </w:p>
    <w:p w:rsidR="00076341" w:rsidRPr="007E275A" w:rsidRDefault="00076341" w:rsidP="00AB5C3F">
      <w:pPr>
        <w:ind w:left="1985"/>
        <w:jc w:val="both"/>
        <w:rPr>
          <w:rFonts w:ascii="Times New Roman" w:hAnsi="Times New Roman" w:cs="Times New Roman"/>
          <w:sz w:val="24"/>
          <w:szCs w:val="24"/>
        </w:rPr>
      </w:pPr>
    </w:p>
    <w:p w:rsidR="00076341" w:rsidRPr="007E275A" w:rsidRDefault="00076341" w:rsidP="00AB5C3F">
      <w:pPr>
        <w:ind w:left="1985"/>
        <w:jc w:val="both"/>
        <w:rPr>
          <w:rFonts w:ascii="Times New Roman" w:hAnsi="Times New Roman" w:cs="Times New Roman"/>
          <w:sz w:val="24"/>
          <w:szCs w:val="24"/>
        </w:rPr>
      </w:pPr>
      <w:r w:rsidRPr="007E275A">
        <w:rPr>
          <w:rFonts w:ascii="Times New Roman" w:hAnsi="Times New Roman" w:cs="Times New Roman"/>
          <w:sz w:val="24"/>
          <w:szCs w:val="24"/>
        </w:rPr>
        <w:t>Debt instruments measured at FVTPL are financial assets that do not meet the criteria for amortised cost or FVOCI which are presented as Financial assets measured at FVTPL in the statement of financial position</w:t>
      </w:r>
      <w:r w:rsidRPr="00C53996">
        <w:rPr>
          <w:rFonts w:ascii="Times New Roman" w:hAnsi="Times New Roman" w:cs="Times New Roman"/>
          <w:sz w:val="24"/>
          <w:szCs w:val="24"/>
          <w:cs/>
        </w:rPr>
        <w:t>.</w:t>
      </w:r>
    </w:p>
    <w:p w:rsidR="00076341" w:rsidRPr="007E275A" w:rsidRDefault="00076341" w:rsidP="00AB5C3F">
      <w:pPr>
        <w:ind w:left="1985"/>
        <w:jc w:val="both"/>
        <w:rPr>
          <w:rFonts w:ascii="Times New Roman" w:hAnsi="Times New Roman" w:cs="Times New Roman"/>
          <w:sz w:val="24"/>
          <w:szCs w:val="24"/>
        </w:rPr>
      </w:pPr>
    </w:p>
    <w:p w:rsidR="00076341" w:rsidRPr="007E275A" w:rsidRDefault="00076341" w:rsidP="00AB5C3F">
      <w:pPr>
        <w:ind w:left="1985"/>
        <w:jc w:val="both"/>
        <w:rPr>
          <w:rFonts w:ascii="Times New Roman" w:hAnsi="Times New Roman" w:cs="Times New Roman"/>
          <w:sz w:val="24"/>
          <w:szCs w:val="24"/>
        </w:rPr>
      </w:pPr>
      <w:r w:rsidRPr="007E275A">
        <w:rPr>
          <w:rFonts w:ascii="Times New Roman" w:hAnsi="Times New Roman" w:cs="Times New Roman"/>
          <w:sz w:val="24"/>
          <w:szCs w:val="24"/>
        </w:rPr>
        <w:t>After initial recognition, debt instruments at FVTPL are measured at fair value</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Any gains or losses from changes in fair value of the financial assets are recognised in profits or loss</w:t>
      </w:r>
      <w:r w:rsidRPr="00C53996">
        <w:rPr>
          <w:rFonts w:ascii="Times New Roman" w:hAnsi="Times New Roman" w:cs="Times New Roman"/>
          <w:sz w:val="24"/>
          <w:szCs w:val="24"/>
          <w:cs/>
        </w:rPr>
        <w:t>.</w:t>
      </w:r>
    </w:p>
    <w:p w:rsidR="00076341" w:rsidRPr="007E275A" w:rsidRDefault="00076341" w:rsidP="00AB5C3F">
      <w:pPr>
        <w:ind w:left="1985"/>
        <w:jc w:val="both"/>
        <w:rPr>
          <w:rFonts w:ascii="Times New Roman" w:hAnsi="Times New Roman" w:cs="Times New Roman"/>
          <w:sz w:val="24"/>
          <w:szCs w:val="24"/>
        </w:rPr>
      </w:pPr>
    </w:p>
    <w:p w:rsidR="00076341" w:rsidRPr="007E275A" w:rsidRDefault="00076341" w:rsidP="007B2927">
      <w:pPr>
        <w:pStyle w:val="ListParagraph"/>
        <w:numPr>
          <w:ilvl w:val="0"/>
          <w:numId w:val="45"/>
        </w:numPr>
        <w:ind w:left="1418"/>
        <w:contextualSpacing/>
        <w:jc w:val="both"/>
        <w:rPr>
          <w:rFonts w:ascii="Times New Roman" w:hAnsi="Times New Roman" w:cs="Times New Roman"/>
          <w:sz w:val="24"/>
          <w:szCs w:val="24"/>
        </w:rPr>
      </w:pPr>
      <w:r w:rsidRPr="007E275A">
        <w:rPr>
          <w:rFonts w:ascii="Times New Roman" w:hAnsi="Times New Roman" w:cs="Times New Roman"/>
          <w:sz w:val="24"/>
          <w:szCs w:val="24"/>
        </w:rPr>
        <w:t>Equity instruments</w:t>
      </w:r>
    </w:p>
    <w:p w:rsidR="00076341" w:rsidRPr="007E275A" w:rsidRDefault="00076341" w:rsidP="008003DF">
      <w:pPr>
        <w:pStyle w:val="ListParagraph"/>
        <w:ind w:left="1418"/>
        <w:jc w:val="both"/>
        <w:rPr>
          <w:rFonts w:ascii="Times New Roman" w:hAnsi="Times New Roman" w:cs="Times New Roman"/>
          <w:sz w:val="24"/>
          <w:szCs w:val="24"/>
        </w:rPr>
      </w:pPr>
    </w:p>
    <w:p w:rsidR="00076341" w:rsidRPr="007E275A" w:rsidRDefault="00076341" w:rsidP="008003DF">
      <w:pPr>
        <w:pStyle w:val="ListParagraph"/>
        <w:ind w:left="1418"/>
        <w:jc w:val="both"/>
        <w:rPr>
          <w:rFonts w:ascii="Times New Roman" w:hAnsi="Times New Roman" w:cs="Times New Roman"/>
          <w:sz w:val="24"/>
          <w:szCs w:val="24"/>
        </w:rPr>
      </w:pPr>
      <w:r w:rsidRPr="007E275A">
        <w:rPr>
          <w:rFonts w:ascii="Times New Roman" w:hAnsi="Times New Roman" w:cs="Times New Roman"/>
          <w:sz w:val="24"/>
          <w:szCs w:val="24"/>
        </w:rPr>
        <w:t>Equity instruments are subsequently measured at fair value through profit or loss which are presented as Financial assets measured at FVTPL in the statement of financial position</w:t>
      </w:r>
      <w:r w:rsidRPr="00C53996">
        <w:rPr>
          <w:rFonts w:ascii="Times New Roman" w:hAnsi="Times New Roman" w:cs="Times New Roman"/>
          <w:sz w:val="24"/>
          <w:szCs w:val="24"/>
          <w:cs/>
        </w:rPr>
        <w:t>.</w:t>
      </w:r>
    </w:p>
    <w:p w:rsidR="00076341" w:rsidRPr="007E275A" w:rsidRDefault="00076341" w:rsidP="008003DF">
      <w:pPr>
        <w:pStyle w:val="ListParagraph"/>
        <w:ind w:left="1418"/>
        <w:jc w:val="both"/>
        <w:rPr>
          <w:rFonts w:ascii="Times New Roman" w:hAnsi="Times New Roman" w:cs="Times New Roman"/>
          <w:sz w:val="24"/>
          <w:szCs w:val="24"/>
        </w:rPr>
      </w:pPr>
    </w:p>
    <w:p w:rsidR="00076341" w:rsidRPr="007E275A" w:rsidRDefault="00076341" w:rsidP="008003DF">
      <w:pPr>
        <w:pStyle w:val="ListParagraph"/>
        <w:ind w:left="1418"/>
        <w:jc w:val="both"/>
        <w:rPr>
          <w:rFonts w:ascii="Times New Roman" w:hAnsi="Times New Roman" w:cs="Times New Roman"/>
          <w:sz w:val="24"/>
          <w:szCs w:val="24"/>
        </w:rPr>
      </w:pPr>
      <w:r w:rsidRPr="007E275A">
        <w:rPr>
          <w:rFonts w:ascii="Times New Roman" w:hAnsi="Times New Roman" w:cs="Times New Roman"/>
          <w:sz w:val="24"/>
          <w:szCs w:val="24"/>
        </w:rPr>
        <w:t xml:space="preserve">Except where the Bank and its subsidiaries have elected, at initial recognition, to irrevocably designate an equity instrument at FVOCI which is presented as </w:t>
      </w:r>
      <w:r w:rsidRPr="00C53996">
        <w:rPr>
          <w:rFonts w:ascii="Times New Roman" w:hAnsi="Times New Roman" w:cs="Times New Roman"/>
          <w:sz w:val="24"/>
          <w:szCs w:val="24"/>
          <w:cs/>
        </w:rPr>
        <w:t>“</w:t>
      </w:r>
      <w:r w:rsidRPr="007E275A">
        <w:rPr>
          <w:rFonts w:ascii="Times New Roman" w:hAnsi="Times New Roman" w:cs="Times New Roman"/>
          <w:sz w:val="24"/>
          <w:szCs w:val="24"/>
        </w:rPr>
        <w:t>Investments, net</w:t>
      </w:r>
      <w:r w:rsidRPr="00C53996">
        <w:rPr>
          <w:rFonts w:ascii="Times New Roman" w:hAnsi="Times New Roman" w:cs="Times New Roman"/>
          <w:sz w:val="24"/>
          <w:szCs w:val="24"/>
        </w:rPr>
        <w:t xml:space="preserve">” </w:t>
      </w:r>
      <w:r w:rsidRPr="007E275A">
        <w:rPr>
          <w:rFonts w:ascii="Times New Roman" w:hAnsi="Times New Roman" w:cs="Times New Roman"/>
          <w:sz w:val="24"/>
          <w:szCs w:val="24"/>
        </w:rPr>
        <w:t>in the statement of financial position</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When the election to FVOCI is made, the cumulative gain</w:t>
      </w:r>
      <w:r w:rsidRPr="00C53996">
        <w:rPr>
          <w:rFonts w:ascii="Times New Roman" w:hAnsi="Times New Roman" w:cs="Times New Roman"/>
          <w:sz w:val="24"/>
          <w:szCs w:val="24"/>
          <w:cs/>
        </w:rPr>
        <w:t>/</w:t>
      </w:r>
      <w:r w:rsidRPr="007E275A">
        <w:rPr>
          <w:rFonts w:ascii="Times New Roman" w:hAnsi="Times New Roman" w:cs="Times New Roman"/>
          <w:sz w:val="24"/>
          <w:szCs w:val="24"/>
        </w:rPr>
        <w:t>loss previously recognised in OCI is not subsequently reclassified to profit or loss but transferred to retained earnings</w:t>
      </w:r>
      <w:r w:rsidRPr="00C53996">
        <w:rPr>
          <w:rFonts w:ascii="Times New Roman" w:hAnsi="Times New Roman" w:cs="Times New Roman"/>
          <w:sz w:val="24"/>
          <w:szCs w:val="24"/>
          <w:cs/>
        </w:rPr>
        <w:t>.</w:t>
      </w:r>
    </w:p>
    <w:p w:rsidR="00076341" w:rsidRPr="007E275A" w:rsidRDefault="00076341" w:rsidP="008003DF">
      <w:pPr>
        <w:ind w:left="1418"/>
        <w:jc w:val="both"/>
        <w:rPr>
          <w:rFonts w:ascii="Times New Roman" w:hAnsi="Times New Roman" w:cs="Times New Roman"/>
          <w:sz w:val="24"/>
          <w:szCs w:val="24"/>
        </w:rPr>
      </w:pPr>
    </w:p>
    <w:p w:rsidR="006B3D52" w:rsidRPr="006B3D52" w:rsidRDefault="006B3D52" w:rsidP="006B3D52">
      <w:pPr>
        <w:pStyle w:val="ListParagraph"/>
        <w:ind w:left="1418"/>
        <w:jc w:val="both"/>
        <w:rPr>
          <w:rFonts w:ascii="Times New Roman" w:hAnsi="Times New Roman" w:cs="Times New Roman"/>
          <w:sz w:val="24"/>
          <w:szCs w:val="24"/>
        </w:rPr>
      </w:pPr>
      <w:r w:rsidRPr="006B3D52">
        <w:rPr>
          <w:rFonts w:ascii="Times New Roman" w:hAnsi="Times New Roman" w:cs="Times New Roman"/>
          <w:sz w:val="24"/>
          <w:szCs w:val="24"/>
        </w:rPr>
        <w:t>Dividend income whilst holding the equity instruments is presented as dividend income in profit or loss.</w:t>
      </w:r>
    </w:p>
    <w:p w:rsidR="00076341" w:rsidRPr="007E275A" w:rsidRDefault="00076341" w:rsidP="008003DF">
      <w:pPr>
        <w:pStyle w:val="ListParagraph"/>
        <w:ind w:left="1418"/>
        <w:jc w:val="both"/>
        <w:rPr>
          <w:rFonts w:ascii="Times New Roman" w:hAnsi="Times New Roman" w:cs="Times New Roman"/>
          <w:sz w:val="24"/>
          <w:szCs w:val="24"/>
        </w:rPr>
      </w:pPr>
    </w:p>
    <w:p w:rsidR="00076341" w:rsidRPr="007E275A" w:rsidRDefault="00076341" w:rsidP="00351D7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Reclassifications</w:t>
      </w:r>
    </w:p>
    <w:p w:rsidR="00076341" w:rsidRPr="007E275A" w:rsidRDefault="00076341" w:rsidP="00351D7F">
      <w:pPr>
        <w:pStyle w:val="ListParagraph"/>
        <w:ind w:left="993"/>
        <w:jc w:val="both"/>
        <w:rPr>
          <w:rFonts w:ascii="Times New Roman" w:hAnsi="Times New Roman" w:cs="Times New Roman"/>
          <w:sz w:val="24"/>
          <w:szCs w:val="24"/>
        </w:rPr>
      </w:pPr>
    </w:p>
    <w:p w:rsidR="00076341" w:rsidRPr="007E275A" w:rsidRDefault="00076341" w:rsidP="00351D7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If the business model under which the Bank and its subsidiaries hold financial assets changes, the financial assets affected are reclassified</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classification and measurement requirements related to the new category apply prospectively from the first day of the first reporting period following the change in business model that results in reclassifying the financial assets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Changes in contractual cash flows are considered under the accounting policy on Modification and derecognition of financial assets described below</w:t>
      </w:r>
      <w:r w:rsidRPr="00C53996">
        <w:rPr>
          <w:rFonts w:ascii="Times New Roman" w:hAnsi="Times New Roman" w:cs="Times New Roman"/>
          <w:sz w:val="24"/>
          <w:szCs w:val="24"/>
          <w:cs/>
        </w:rPr>
        <w:t>.</w:t>
      </w:r>
    </w:p>
    <w:p w:rsidR="00076341" w:rsidRPr="007E275A" w:rsidRDefault="00076341" w:rsidP="00351D7F">
      <w:pPr>
        <w:pStyle w:val="ListParagraph"/>
        <w:ind w:left="993"/>
        <w:jc w:val="both"/>
        <w:rPr>
          <w:rFonts w:ascii="Times New Roman" w:hAnsi="Times New Roman" w:cs="Times New Roman"/>
          <w:sz w:val="24"/>
          <w:szCs w:val="24"/>
        </w:rPr>
      </w:pPr>
    </w:p>
    <w:p w:rsidR="00076341" w:rsidRPr="007E275A" w:rsidRDefault="00076341" w:rsidP="00351D7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Modification and derecognition of financial assets</w:t>
      </w:r>
    </w:p>
    <w:p w:rsidR="00076341" w:rsidRPr="007E275A" w:rsidRDefault="00076341" w:rsidP="00351D7F">
      <w:pPr>
        <w:pStyle w:val="ListParagraph"/>
        <w:ind w:left="993"/>
        <w:jc w:val="both"/>
        <w:rPr>
          <w:rFonts w:ascii="Times New Roman" w:hAnsi="Times New Roman" w:cs="Times New Roman"/>
          <w:sz w:val="24"/>
          <w:szCs w:val="24"/>
        </w:rPr>
      </w:pPr>
    </w:p>
    <w:p w:rsidR="00076341" w:rsidRPr="007E275A" w:rsidRDefault="00076341" w:rsidP="00351D7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A modification of a financial asset occurs when the contractual terms governing the cash flows of a financial asset are renegotiated or otherwise modified between initial recognition and maturity of the financial asset</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 modification affects the amount and</w:t>
      </w:r>
      <w:r w:rsidRPr="00C53996">
        <w:rPr>
          <w:rFonts w:ascii="Times New Roman" w:hAnsi="Times New Roman" w:cs="Times New Roman"/>
          <w:sz w:val="24"/>
          <w:szCs w:val="24"/>
          <w:cs/>
        </w:rPr>
        <w:t>/</w:t>
      </w:r>
      <w:r w:rsidRPr="007E275A">
        <w:rPr>
          <w:rFonts w:ascii="Times New Roman" w:hAnsi="Times New Roman" w:cs="Times New Roman"/>
          <w:sz w:val="24"/>
          <w:szCs w:val="24"/>
        </w:rPr>
        <w:t>or timing of the contractual cash flows either immediately or at a future date</w:t>
      </w:r>
      <w:r w:rsidRPr="00C53996">
        <w:rPr>
          <w:rFonts w:ascii="Times New Roman" w:hAnsi="Times New Roman" w:cs="Times New Roman"/>
          <w:sz w:val="24"/>
          <w:szCs w:val="24"/>
          <w:cs/>
        </w:rPr>
        <w:t xml:space="preserve">. </w:t>
      </w:r>
    </w:p>
    <w:p w:rsidR="00076341" w:rsidRPr="007E275A" w:rsidRDefault="00076341" w:rsidP="00351D7F">
      <w:pPr>
        <w:pStyle w:val="ListParagraph"/>
        <w:ind w:left="993"/>
        <w:jc w:val="both"/>
        <w:rPr>
          <w:rFonts w:ascii="Times New Roman" w:hAnsi="Times New Roman" w:cs="Times New Roman"/>
          <w:sz w:val="24"/>
          <w:szCs w:val="24"/>
        </w:rPr>
      </w:pPr>
    </w:p>
    <w:p w:rsidR="00076341" w:rsidRPr="007E275A" w:rsidRDefault="00076341" w:rsidP="00351D7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The Bank and its subsidiaries renegotiate loans to customers in financial difficulty to maximise collection and minimise the risk of default</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 loan forbearance is granted in cases where although the borrower made all reasonable efforts to pay under the original contractual terms, there is a high risk of default or default has already happened and the borrower is expected to be able to meet the revised terms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The revised terms in most of the cases include an extension of the maturity of the loan, changes to the timing of the cash flows of the loan </w:t>
      </w:r>
      <w:r w:rsidRPr="00C53996">
        <w:rPr>
          <w:rFonts w:ascii="Times New Roman" w:hAnsi="Times New Roman" w:cs="Times New Roman"/>
          <w:sz w:val="24"/>
          <w:szCs w:val="24"/>
          <w:cs/>
        </w:rPr>
        <w:t>(</w:t>
      </w:r>
      <w:r w:rsidRPr="007E275A">
        <w:rPr>
          <w:rFonts w:ascii="Times New Roman" w:hAnsi="Times New Roman" w:cs="Times New Roman"/>
          <w:sz w:val="24"/>
          <w:szCs w:val="24"/>
        </w:rPr>
        <w:t>principal and interest repayment</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 reduction in the amount of cash flows due </w:t>
      </w:r>
      <w:r w:rsidRPr="00C53996">
        <w:rPr>
          <w:rFonts w:ascii="Times New Roman" w:hAnsi="Times New Roman" w:cs="Times New Roman"/>
          <w:sz w:val="24"/>
          <w:szCs w:val="24"/>
          <w:cs/>
        </w:rPr>
        <w:t>(</w:t>
      </w:r>
      <w:r w:rsidRPr="007E275A">
        <w:rPr>
          <w:rFonts w:ascii="Times New Roman" w:hAnsi="Times New Roman" w:cs="Times New Roman"/>
          <w:sz w:val="24"/>
          <w:szCs w:val="24"/>
        </w:rPr>
        <w:t>principal and interest forgiveness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and amendments to covenants</w:t>
      </w:r>
      <w:r w:rsidRPr="00C53996">
        <w:rPr>
          <w:rFonts w:ascii="Times New Roman" w:hAnsi="Times New Roman" w:cs="Times New Roman"/>
          <w:sz w:val="24"/>
          <w:szCs w:val="24"/>
          <w:cs/>
        </w:rPr>
        <w:t xml:space="preserve">. </w:t>
      </w:r>
    </w:p>
    <w:p w:rsidR="006B3D52" w:rsidRDefault="006B3D52">
      <w:pPr>
        <w:rPr>
          <w:rFonts w:ascii="Times New Roman" w:hAnsi="Times New Roman" w:cs="Times New Roman"/>
          <w:sz w:val="24"/>
          <w:szCs w:val="24"/>
        </w:rPr>
      </w:pPr>
      <w:r>
        <w:rPr>
          <w:rFonts w:ascii="Times New Roman" w:hAnsi="Times New Roman" w:cs="Times New Roman"/>
          <w:sz w:val="24"/>
          <w:szCs w:val="24"/>
        </w:rPr>
        <w:br w:type="page"/>
      </w:r>
    </w:p>
    <w:p w:rsidR="00076341" w:rsidRPr="007E275A" w:rsidRDefault="00076341" w:rsidP="00351D7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lastRenderedPageBreak/>
        <w:t>A financial asset is derecognised when the contractual right to receive cash flows from the asset has expired</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On derecognition of a financial asset in its entirety, the difference between the carrying amount and the sum of the consideration received and any cumulative gain or loss that had been recognised in other comprehensive income is recognised in profit or loss</w:t>
      </w:r>
      <w:r w:rsidRPr="00C53996">
        <w:rPr>
          <w:rFonts w:ascii="Times New Roman" w:hAnsi="Times New Roman" w:cs="Times New Roman"/>
          <w:sz w:val="24"/>
          <w:szCs w:val="24"/>
          <w:cs/>
        </w:rPr>
        <w:t>.</w:t>
      </w:r>
    </w:p>
    <w:p w:rsidR="00076341" w:rsidRPr="007E275A" w:rsidRDefault="00076341" w:rsidP="00351D7F">
      <w:pPr>
        <w:pStyle w:val="ListParagraph"/>
        <w:ind w:left="993"/>
        <w:jc w:val="both"/>
        <w:rPr>
          <w:rFonts w:ascii="Times New Roman" w:hAnsi="Times New Roman" w:cs="Times New Roman"/>
          <w:sz w:val="24"/>
          <w:szCs w:val="24"/>
        </w:rPr>
      </w:pPr>
    </w:p>
    <w:p w:rsidR="00076341" w:rsidRPr="007E275A" w:rsidRDefault="00076341" w:rsidP="00351D7F">
      <w:pPr>
        <w:pStyle w:val="ListParagraph"/>
        <w:ind w:left="993"/>
        <w:jc w:val="both"/>
        <w:rPr>
          <w:rFonts w:ascii="Times New Roman" w:hAnsi="Times New Roman" w:cs="Times New Roman"/>
          <w:sz w:val="24"/>
          <w:szCs w:val="24"/>
        </w:rPr>
      </w:pPr>
      <w:r w:rsidRPr="008003DF">
        <w:rPr>
          <w:rFonts w:ascii="Times New Roman" w:hAnsi="Times New Roman" w:cs="Times New Roman"/>
          <w:sz w:val="24"/>
          <w:szCs w:val="24"/>
        </w:rPr>
        <w:t>Modification without derecognition means the non</w:t>
      </w:r>
      <w:r w:rsidRPr="008003DF">
        <w:rPr>
          <w:rFonts w:ascii="Times New Roman" w:hAnsi="Times New Roman" w:cs="Times New Roman"/>
          <w:sz w:val="24"/>
          <w:szCs w:val="24"/>
          <w:cs/>
        </w:rPr>
        <w:t>-</w:t>
      </w:r>
      <w:r w:rsidRPr="008003DF">
        <w:rPr>
          <w:rFonts w:ascii="Times New Roman" w:hAnsi="Times New Roman" w:cs="Times New Roman"/>
          <w:sz w:val="24"/>
          <w:szCs w:val="24"/>
        </w:rPr>
        <w:t>substantial modification</w:t>
      </w:r>
      <w:r w:rsidRPr="007E275A">
        <w:rPr>
          <w:rFonts w:ascii="Times New Roman" w:hAnsi="Times New Roman" w:cs="Times New Roman"/>
          <w:sz w:val="24"/>
          <w:szCs w:val="24"/>
        </w:rPr>
        <w:t xml:space="preserve"> arising from renegotiation or modification of the contractual cash flows of financial assets that has not resulted in derecognition </w:t>
      </w:r>
      <w:r w:rsidRPr="00C53996">
        <w:rPr>
          <w:rFonts w:ascii="Times New Roman" w:hAnsi="Times New Roman" w:cs="Times New Roman"/>
          <w:sz w:val="24"/>
          <w:szCs w:val="24"/>
          <w:cs/>
        </w:rPr>
        <w:t>(</w:t>
      </w:r>
      <w:r w:rsidRPr="007E275A">
        <w:rPr>
          <w:rFonts w:ascii="Times New Roman" w:hAnsi="Times New Roman" w:cs="Times New Roman"/>
          <w:sz w:val="24"/>
          <w:szCs w:val="24"/>
        </w:rPr>
        <w:t>Modified financial assets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In this case, a modification gain or loss which is the difference between the existing gross carrying amount and the present value of the renegotiated or modified contractual cash flows discounted by the original effective interest rate </w:t>
      </w:r>
      <w:r w:rsidRPr="00C53996">
        <w:rPr>
          <w:rFonts w:ascii="Times New Roman" w:hAnsi="Times New Roman" w:cs="Times New Roman"/>
          <w:sz w:val="24"/>
          <w:szCs w:val="24"/>
          <w:cs/>
        </w:rPr>
        <w:t>(</w:t>
      </w:r>
      <w:r w:rsidRPr="00C53996">
        <w:rPr>
          <w:rFonts w:ascii="Times New Roman" w:hAnsi="Times New Roman" w:cs="Times New Roman"/>
          <w:sz w:val="24"/>
          <w:szCs w:val="24"/>
        </w:rPr>
        <w:t>“</w:t>
      </w:r>
      <w:r w:rsidRPr="007E275A">
        <w:rPr>
          <w:rFonts w:ascii="Times New Roman" w:hAnsi="Times New Roman" w:cs="Times New Roman"/>
          <w:sz w:val="24"/>
          <w:szCs w:val="24"/>
        </w:rPr>
        <w:t>OEIR</w:t>
      </w:r>
      <w:r w:rsidRPr="00C53996">
        <w:rPr>
          <w:rFonts w:ascii="Times New Roman" w:hAnsi="Times New Roman" w:cs="Times New Roman"/>
          <w:sz w:val="24"/>
          <w:szCs w:val="24"/>
        </w:rPr>
        <w:t xml:space="preserve">”) </w:t>
      </w:r>
      <w:r w:rsidRPr="007E275A">
        <w:rPr>
          <w:rFonts w:ascii="Times New Roman" w:hAnsi="Times New Roman" w:cs="Times New Roman"/>
          <w:sz w:val="24"/>
          <w:szCs w:val="24"/>
        </w:rPr>
        <w:t>or the credit</w:t>
      </w:r>
      <w:r w:rsidRPr="00C53996">
        <w:rPr>
          <w:rFonts w:ascii="Times New Roman" w:hAnsi="Times New Roman" w:cs="Times New Roman"/>
          <w:sz w:val="24"/>
          <w:szCs w:val="24"/>
          <w:cs/>
        </w:rPr>
        <w:t>-</w:t>
      </w:r>
      <w:r w:rsidRPr="007E275A">
        <w:rPr>
          <w:rFonts w:ascii="Times New Roman" w:hAnsi="Times New Roman" w:cs="Times New Roman"/>
          <w:sz w:val="24"/>
          <w:szCs w:val="24"/>
        </w:rPr>
        <w:t>adjusted effective interest rate for purchased or originated credit</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impaired </w:t>
      </w:r>
      <w:r w:rsidRPr="00C53996">
        <w:rPr>
          <w:rFonts w:ascii="Times New Roman" w:hAnsi="Times New Roman" w:cs="Times New Roman"/>
          <w:sz w:val="24"/>
          <w:szCs w:val="24"/>
          <w:cs/>
        </w:rPr>
        <w:t>(</w:t>
      </w:r>
      <w:r w:rsidRPr="00C53996">
        <w:rPr>
          <w:rFonts w:ascii="Times New Roman" w:hAnsi="Times New Roman" w:cs="Times New Roman"/>
          <w:sz w:val="24"/>
          <w:szCs w:val="24"/>
        </w:rPr>
        <w:t>“</w:t>
      </w:r>
      <w:r w:rsidRPr="007E275A">
        <w:rPr>
          <w:rFonts w:ascii="Times New Roman" w:hAnsi="Times New Roman" w:cs="Times New Roman"/>
          <w:sz w:val="24"/>
          <w:szCs w:val="24"/>
        </w:rPr>
        <w:t>POCI</w:t>
      </w:r>
      <w:r w:rsidRPr="00C53996">
        <w:rPr>
          <w:rFonts w:ascii="Times New Roman" w:hAnsi="Times New Roman" w:cs="Times New Roman"/>
          <w:sz w:val="24"/>
          <w:szCs w:val="24"/>
        </w:rPr>
        <w:t xml:space="preserve">”) </w:t>
      </w:r>
      <w:r w:rsidRPr="007E275A">
        <w:rPr>
          <w:rFonts w:ascii="Times New Roman" w:hAnsi="Times New Roman" w:cs="Times New Roman"/>
          <w:sz w:val="24"/>
          <w:szCs w:val="24"/>
        </w:rPr>
        <w:t>financial assets shall be recognised in profit or loss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Any costs of fees incurred as part of the modification shall be adjusted to the carrying amount of the modified financial assets and amortised over the remaining term of the modified financial asset</w:t>
      </w:r>
      <w:r w:rsidRPr="00C53996">
        <w:rPr>
          <w:rFonts w:ascii="Times New Roman" w:hAnsi="Times New Roman" w:cs="Times New Roman"/>
          <w:sz w:val="24"/>
          <w:szCs w:val="24"/>
          <w:cs/>
        </w:rPr>
        <w:t>.</w:t>
      </w:r>
    </w:p>
    <w:p w:rsidR="00DA7487" w:rsidRPr="007E275A" w:rsidRDefault="00DA7487" w:rsidP="00351D7F">
      <w:pPr>
        <w:pStyle w:val="ListParagraph"/>
        <w:ind w:left="993"/>
        <w:jc w:val="both"/>
        <w:rPr>
          <w:rFonts w:ascii="Times New Roman" w:hAnsi="Times New Roman" w:cs="Times New Roman"/>
          <w:sz w:val="24"/>
          <w:szCs w:val="24"/>
        </w:rPr>
      </w:pPr>
    </w:p>
    <w:p w:rsidR="00DA7487" w:rsidRPr="007E275A" w:rsidRDefault="00DA7487" w:rsidP="00351D7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Offsetting</w:t>
      </w:r>
    </w:p>
    <w:p w:rsidR="00DA7487" w:rsidRPr="007E275A" w:rsidRDefault="00DA7487" w:rsidP="00351D7F">
      <w:pPr>
        <w:pStyle w:val="ListParagraph"/>
        <w:ind w:left="993"/>
        <w:jc w:val="both"/>
        <w:rPr>
          <w:rFonts w:ascii="Times New Roman" w:hAnsi="Times New Roman" w:cs="Times New Roman"/>
          <w:sz w:val="24"/>
          <w:szCs w:val="24"/>
        </w:rPr>
      </w:pPr>
    </w:p>
    <w:p w:rsidR="00DA7487" w:rsidRPr="007E275A" w:rsidRDefault="00DA7487" w:rsidP="00351D7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Financial assets and financial liabilities are offset, and the net amount is presented in the statement of financial position when the Bank and its subsidiaries have a legal right to offset the amounts and intend to settle on a net basis or to realise the asset and settle the liability simultaneously</w:t>
      </w:r>
      <w:r w:rsidRPr="00C53996">
        <w:rPr>
          <w:rFonts w:ascii="Times New Roman" w:hAnsi="Times New Roman" w:cs="Times New Roman"/>
          <w:sz w:val="24"/>
          <w:szCs w:val="24"/>
          <w:cs/>
        </w:rPr>
        <w:t>.</w:t>
      </w:r>
    </w:p>
    <w:p w:rsidR="00076341" w:rsidRPr="007E275A" w:rsidRDefault="00076341" w:rsidP="00351D7F">
      <w:pPr>
        <w:pStyle w:val="ListParagraph"/>
        <w:ind w:left="993"/>
        <w:jc w:val="both"/>
        <w:rPr>
          <w:rFonts w:ascii="Times New Roman" w:hAnsi="Times New Roman" w:cs="Times New Roman"/>
          <w:sz w:val="24"/>
          <w:szCs w:val="24"/>
        </w:rPr>
      </w:pPr>
    </w:p>
    <w:p w:rsidR="00076341" w:rsidRDefault="00076341" w:rsidP="008003DF">
      <w:pPr>
        <w:pStyle w:val="ListParagraph"/>
        <w:numPr>
          <w:ilvl w:val="1"/>
          <w:numId w:val="11"/>
        </w:numPr>
        <w:ind w:left="993" w:hanging="540"/>
        <w:contextualSpacing/>
        <w:jc w:val="both"/>
        <w:rPr>
          <w:rFonts w:ascii="Times New Roman" w:hAnsi="Times New Roman" w:cs="Times New Roman"/>
          <w:sz w:val="24"/>
          <w:szCs w:val="24"/>
        </w:rPr>
      </w:pPr>
      <w:r w:rsidRPr="007E275A">
        <w:rPr>
          <w:rFonts w:ascii="Times New Roman" w:hAnsi="Times New Roman" w:cs="Times New Roman"/>
          <w:sz w:val="24"/>
          <w:szCs w:val="24"/>
        </w:rPr>
        <w:t>Derivatives</w:t>
      </w:r>
    </w:p>
    <w:p w:rsidR="008003DF" w:rsidRPr="008003DF" w:rsidRDefault="008003DF" w:rsidP="008003DF">
      <w:pPr>
        <w:pStyle w:val="ListParagraph"/>
        <w:ind w:left="993"/>
        <w:contextualSpacing/>
        <w:jc w:val="both"/>
        <w:rPr>
          <w:rFonts w:ascii="Times New Roman" w:hAnsi="Times New Roman" w:cs="Times New Roman"/>
          <w:sz w:val="24"/>
          <w:szCs w:val="24"/>
        </w:rPr>
      </w:pPr>
    </w:p>
    <w:p w:rsidR="00076341" w:rsidRDefault="002A08FD" w:rsidP="008003D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 xml:space="preserve">Since January </w:t>
      </w:r>
      <w:r w:rsidR="00582CA2" w:rsidRPr="007E275A">
        <w:rPr>
          <w:rFonts w:ascii="Times New Roman" w:hAnsi="Times New Roman" w:cs="Times New Roman"/>
          <w:sz w:val="24"/>
          <w:szCs w:val="24"/>
        </w:rPr>
        <w:t>1</w:t>
      </w:r>
      <w:r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2020</w:t>
      </w:r>
      <w:r w:rsidRPr="007E275A">
        <w:rPr>
          <w:rFonts w:ascii="Times New Roman" w:hAnsi="Times New Roman" w:cs="Times New Roman"/>
          <w:sz w:val="24"/>
          <w:szCs w:val="24"/>
        </w:rPr>
        <w:t xml:space="preserve">, </w:t>
      </w:r>
      <w:r w:rsidR="00076341" w:rsidRPr="007E275A">
        <w:rPr>
          <w:rFonts w:ascii="Times New Roman" w:hAnsi="Times New Roman" w:cs="Times New Roman"/>
          <w:sz w:val="24"/>
          <w:szCs w:val="24"/>
        </w:rPr>
        <w:t>The Bank and its subsidiaries enter into a variety of derivative financial instruments some of which are held for trading while others are held to manage its exposure to interest rate risk; credit risk; and foreign exchange rate risk</w:t>
      </w:r>
      <w:r w:rsidR="00076341" w:rsidRPr="00C53996">
        <w:rPr>
          <w:rFonts w:ascii="Times New Roman" w:hAnsi="Times New Roman" w:cs="Times New Roman"/>
          <w:sz w:val="24"/>
          <w:szCs w:val="24"/>
          <w:cs/>
        </w:rPr>
        <w:t xml:space="preserve">. </w:t>
      </w:r>
    </w:p>
    <w:p w:rsidR="008003DF" w:rsidRPr="007E275A" w:rsidRDefault="008003DF" w:rsidP="008003DF">
      <w:pPr>
        <w:pStyle w:val="ListParagraph"/>
        <w:ind w:left="993"/>
        <w:jc w:val="both"/>
        <w:rPr>
          <w:rFonts w:ascii="Times New Roman" w:hAnsi="Times New Roman" w:cs="Times New Roman"/>
          <w:sz w:val="24"/>
          <w:szCs w:val="24"/>
        </w:rPr>
      </w:pPr>
    </w:p>
    <w:p w:rsidR="00076341" w:rsidRDefault="00076341" w:rsidP="008003D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 xml:space="preserve">Derivatives are initially recognised at fair value at the date a derivative contract is entered into and are subsequently remeasured to their fair value at each </w:t>
      </w:r>
      <w:r w:rsidRPr="008003DF">
        <w:rPr>
          <w:rFonts w:ascii="Times New Roman" w:hAnsi="Times New Roman" w:cs="Times New Roman"/>
          <w:sz w:val="24"/>
          <w:szCs w:val="24"/>
        </w:rPr>
        <w:t>reporting date</w:t>
      </w:r>
      <w:r w:rsidRPr="008003DF">
        <w:rPr>
          <w:rFonts w:ascii="Times New Roman" w:hAnsi="Times New Roman" w:cs="Times New Roman"/>
          <w:sz w:val="24"/>
          <w:szCs w:val="24"/>
          <w:cs/>
        </w:rPr>
        <w:t xml:space="preserve">. </w:t>
      </w:r>
      <w:r w:rsidRPr="008003DF">
        <w:rPr>
          <w:rFonts w:ascii="Times New Roman" w:hAnsi="Times New Roman" w:cs="Times New Roman"/>
          <w:sz w:val="24"/>
          <w:szCs w:val="24"/>
        </w:rPr>
        <w:t>The resulting gain</w:t>
      </w:r>
      <w:r w:rsidRPr="008003DF">
        <w:rPr>
          <w:rFonts w:ascii="Times New Roman" w:hAnsi="Times New Roman" w:cs="Times New Roman"/>
          <w:sz w:val="24"/>
          <w:szCs w:val="24"/>
          <w:cs/>
        </w:rPr>
        <w:t>/</w:t>
      </w:r>
      <w:r w:rsidRPr="008003DF">
        <w:rPr>
          <w:rFonts w:ascii="Times New Roman" w:hAnsi="Times New Roman" w:cs="Times New Roman"/>
          <w:sz w:val="24"/>
          <w:szCs w:val="24"/>
        </w:rPr>
        <w:t>loss is recognised in profit or loss immediately</w:t>
      </w:r>
      <w:r w:rsidRPr="007E275A">
        <w:rPr>
          <w:rFonts w:ascii="Times New Roman" w:hAnsi="Times New Roman" w:cs="Times New Roman"/>
          <w:sz w:val="24"/>
          <w:szCs w:val="24"/>
        </w:rPr>
        <w:t xml:space="preserve"> unless the derivative is designated as a hedging instrument, in which event the timing of the recognition in profit or loss depends on the nature of the hedge relationship</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Bank and its subsidiaries designate certain derivatives as either hedges of the fair value, cash flow, or hedges of net investments in foreign operations</w:t>
      </w:r>
      <w:r w:rsidRPr="00C53996">
        <w:rPr>
          <w:rFonts w:ascii="Times New Roman" w:hAnsi="Times New Roman" w:cs="Times New Roman"/>
          <w:sz w:val="24"/>
          <w:szCs w:val="24"/>
          <w:cs/>
        </w:rPr>
        <w:t>.</w:t>
      </w:r>
    </w:p>
    <w:p w:rsidR="008003DF" w:rsidRPr="007E275A" w:rsidRDefault="008003DF" w:rsidP="008003DF">
      <w:pPr>
        <w:pStyle w:val="ListParagraph"/>
        <w:ind w:left="993"/>
        <w:jc w:val="both"/>
        <w:rPr>
          <w:rFonts w:ascii="Times New Roman" w:hAnsi="Times New Roman" w:cs="Times New Roman"/>
          <w:sz w:val="24"/>
          <w:szCs w:val="24"/>
        </w:rPr>
      </w:pPr>
    </w:p>
    <w:p w:rsidR="00076341" w:rsidRDefault="00076341" w:rsidP="008003D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A derivative with a positive fair value is recognised as a financial asset whereas a derivative with a negative fair value is recognised as a financial liability</w:t>
      </w:r>
      <w:r w:rsidRPr="00C53996">
        <w:rPr>
          <w:rFonts w:ascii="Times New Roman" w:hAnsi="Times New Roman" w:cs="Times New Roman"/>
          <w:sz w:val="24"/>
          <w:szCs w:val="24"/>
          <w:cs/>
        </w:rPr>
        <w:t>.</w:t>
      </w:r>
    </w:p>
    <w:p w:rsidR="008003DF" w:rsidRPr="007E275A" w:rsidRDefault="008003DF" w:rsidP="008003DF">
      <w:pPr>
        <w:pStyle w:val="ListParagraph"/>
        <w:ind w:left="993"/>
        <w:jc w:val="both"/>
        <w:rPr>
          <w:rFonts w:ascii="Times New Roman" w:hAnsi="Times New Roman" w:cs="Times New Roman"/>
          <w:sz w:val="24"/>
          <w:szCs w:val="24"/>
        </w:rPr>
      </w:pPr>
    </w:p>
    <w:p w:rsidR="00B70405" w:rsidRDefault="00B70405" w:rsidP="008003D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An embedded derivative is a component of a hybrid contract that also includes a non</w:t>
      </w:r>
      <w:r w:rsidRPr="00C53996">
        <w:rPr>
          <w:rFonts w:ascii="Times New Roman" w:hAnsi="Times New Roman" w:cs="Times New Roman"/>
          <w:sz w:val="24"/>
          <w:szCs w:val="24"/>
          <w:cs/>
        </w:rPr>
        <w:t>-</w:t>
      </w:r>
      <w:r w:rsidRPr="007E275A">
        <w:rPr>
          <w:rFonts w:ascii="Times New Roman" w:hAnsi="Times New Roman" w:cs="Times New Roman"/>
          <w:sz w:val="24"/>
          <w:szCs w:val="24"/>
        </w:rPr>
        <w:t>derivative host with the effect that some of the cash flows of the combined instrument vary in a way similar to a stand</w:t>
      </w:r>
      <w:r w:rsidRPr="00C53996">
        <w:rPr>
          <w:rFonts w:ascii="Times New Roman" w:hAnsi="Times New Roman" w:cs="Times New Roman"/>
          <w:sz w:val="24"/>
          <w:szCs w:val="24"/>
          <w:cs/>
        </w:rPr>
        <w:t>-</w:t>
      </w:r>
      <w:r w:rsidRPr="007E275A">
        <w:rPr>
          <w:rFonts w:ascii="Times New Roman" w:hAnsi="Times New Roman" w:cs="Times New Roman"/>
          <w:sz w:val="24"/>
          <w:szCs w:val="24"/>
        </w:rPr>
        <w:t>alone derivative</w:t>
      </w:r>
      <w:r w:rsidRPr="00C53996">
        <w:rPr>
          <w:rFonts w:ascii="Times New Roman" w:hAnsi="Times New Roman" w:cs="Times New Roman"/>
          <w:sz w:val="24"/>
          <w:szCs w:val="24"/>
          <w:cs/>
        </w:rPr>
        <w:t>.</w:t>
      </w:r>
    </w:p>
    <w:p w:rsidR="008003DF" w:rsidRPr="007E275A" w:rsidRDefault="008003DF" w:rsidP="008003DF">
      <w:pPr>
        <w:pStyle w:val="ListParagraph"/>
        <w:ind w:left="993"/>
        <w:jc w:val="both"/>
        <w:rPr>
          <w:rFonts w:ascii="Times New Roman" w:hAnsi="Times New Roman" w:cs="Times New Roman"/>
          <w:sz w:val="24"/>
          <w:szCs w:val="24"/>
        </w:rPr>
      </w:pPr>
    </w:p>
    <w:p w:rsidR="00B70405" w:rsidRPr="007E275A" w:rsidRDefault="00B70405" w:rsidP="008003D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For derivatives embedded in financial asset host contracts, the entire hybrid contract, including all embedded features, are classified in accordance with the business model for managing the financial assets and the contractual cash flow characteristics of the financial assets</w:t>
      </w:r>
      <w:r w:rsidRPr="00C53996">
        <w:rPr>
          <w:rFonts w:ascii="Times New Roman" w:hAnsi="Times New Roman" w:cs="Times New Roman"/>
          <w:sz w:val="24"/>
          <w:szCs w:val="24"/>
          <w:cs/>
        </w:rPr>
        <w:t>.</w:t>
      </w:r>
    </w:p>
    <w:p w:rsidR="00E508A0" w:rsidRDefault="00E508A0">
      <w:pPr>
        <w:rPr>
          <w:rFonts w:ascii="Times New Roman" w:hAnsi="Times New Roman" w:cs="Times New Roman"/>
          <w:sz w:val="24"/>
          <w:szCs w:val="24"/>
        </w:rPr>
      </w:pPr>
      <w:r>
        <w:rPr>
          <w:rFonts w:ascii="Times New Roman" w:hAnsi="Times New Roman" w:cs="Times New Roman"/>
          <w:sz w:val="24"/>
          <w:szCs w:val="24"/>
        </w:rPr>
        <w:br w:type="page"/>
      </w:r>
    </w:p>
    <w:p w:rsidR="00B70405" w:rsidRDefault="00B70405" w:rsidP="008003D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lastRenderedPageBreak/>
        <w:t>For derivatives embedded in financial liabilities and non</w:t>
      </w:r>
      <w:r w:rsidRPr="00C53996">
        <w:rPr>
          <w:rFonts w:ascii="Times New Roman" w:hAnsi="Times New Roman" w:cs="Times New Roman"/>
          <w:sz w:val="24"/>
          <w:szCs w:val="24"/>
          <w:cs/>
        </w:rPr>
        <w:t>-</w:t>
      </w:r>
      <w:r w:rsidRPr="007E275A">
        <w:rPr>
          <w:rFonts w:ascii="Times New Roman" w:hAnsi="Times New Roman" w:cs="Times New Roman"/>
          <w:sz w:val="24"/>
          <w:szCs w:val="24"/>
        </w:rPr>
        <w:t>financial host contracts, embedded derivatives will be separated from the host contract and accounted for as derivatives when the following conditions are met</w:t>
      </w:r>
      <w:r w:rsidRPr="00C53996">
        <w:rPr>
          <w:rFonts w:ascii="Times New Roman" w:hAnsi="Times New Roman" w:cs="Times New Roman"/>
          <w:sz w:val="24"/>
          <w:szCs w:val="24"/>
          <w:cs/>
        </w:rPr>
        <w:t>:</w:t>
      </w:r>
    </w:p>
    <w:p w:rsidR="00B70405" w:rsidRPr="007E275A" w:rsidRDefault="00B70405" w:rsidP="008003DF">
      <w:pPr>
        <w:spacing w:before="120" w:line="260" w:lineRule="exact"/>
        <w:ind w:left="1702" w:hanging="284"/>
        <w:jc w:val="both"/>
        <w:rPr>
          <w:rFonts w:ascii="Times New Roman" w:hAnsi="Times New Roman" w:cs="Times New Roman"/>
          <w:sz w:val="24"/>
          <w:szCs w:val="24"/>
        </w:rPr>
      </w:pPr>
      <w:r w:rsidRPr="007E275A">
        <w:rPr>
          <w:rFonts w:ascii="Times New Roman" w:hAnsi="Times New Roman" w:cs="Times New Roman"/>
          <w:sz w:val="24"/>
          <w:szCs w:val="24"/>
        </w:rPr>
        <w:t>1</w:t>
      </w:r>
      <w:r w:rsidRPr="00C53996">
        <w:rPr>
          <w:rFonts w:ascii="Times New Roman" w:hAnsi="Times New Roman" w:cs="Times New Roman"/>
          <w:sz w:val="24"/>
          <w:szCs w:val="24"/>
          <w:cs/>
        </w:rPr>
        <w:t>.</w:t>
      </w:r>
      <w:r w:rsidRPr="007E275A">
        <w:rPr>
          <w:rFonts w:ascii="Times New Roman" w:hAnsi="Times New Roman" w:cs="Times New Roman"/>
          <w:sz w:val="24"/>
          <w:szCs w:val="24"/>
        </w:rPr>
        <w:tab/>
        <w:t>the economic characteristics and risks of the embedded derivative are not closely related to those of the host contract</w:t>
      </w:r>
    </w:p>
    <w:p w:rsidR="00B70405" w:rsidRPr="007E275A" w:rsidRDefault="00B70405" w:rsidP="008003DF">
      <w:pPr>
        <w:spacing w:before="120" w:line="260" w:lineRule="exact"/>
        <w:ind w:left="1702" w:hanging="284"/>
        <w:jc w:val="both"/>
        <w:rPr>
          <w:rFonts w:ascii="Times New Roman" w:hAnsi="Times New Roman" w:cs="Times New Roman"/>
          <w:sz w:val="24"/>
          <w:szCs w:val="24"/>
        </w:rPr>
      </w:pPr>
      <w:r w:rsidRPr="007E275A">
        <w:rPr>
          <w:rFonts w:ascii="Times New Roman" w:hAnsi="Times New Roman" w:cs="Times New Roman"/>
          <w:sz w:val="24"/>
          <w:szCs w:val="24"/>
        </w:rPr>
        <w:t>2</w:t>
      </w:r>
      <w:r w:rsidRPr="00C53996">
        <w:rPr>
          <w:rFonts w:ascii="Times New Roman" w:hAnsi="Times New Roman" w:cs="Times New Roman"/>
          <w:sz w:val="24"/>
          <w:szCs w:val="24"/>
          <w:cs/>
        </w:rPr>
        <w:t>.</w:t>
      </w:r>
      <w:r w:rsidRPr="007E275A">
        <w:rPr>
          <w:rFonts w:ascii="Times New Roman" w:hAnsi="Times New Roman" w:cs="Times New Roman"/>
          <w:sz w:val="24"/>
          <w:szCs w:val="24"/>
        </w:rPr>
        <w:tab/>
        <w:t>a separate instrument with the same terms as the embedded derivative would meet the definition of a derivative, and</w:t>
      </w:r>
    </w:p>
    <w:p w:rsidR="00B70405" w:rsidRPr="007E275A" w:rsidRDefault="00B70405" w:rsidP="008003DF">
      <w:pPr>
        <w:spacing w:before="120" w:line="260" w:lineRule="exact"/>
        <w:ind w:left="1702" w:hanging="284"/>
        <w:jc w:val="both"/>
        <w:rPr>
          <w:rFonts w:ascii="Times New Roman" w:hAnsi="Times New Roman" w:cs="Times New Roman"/>
          <w:sz w:val="24"/>
          <w:szCs w:val="24"/>
        </w:rPr>
      </w:pPr>
      <w:r w:rsidRPr="007E275A">
        <w:rPr>
          <w:rFonts w:ascii="Times New Roman" w:hAnsi="Times New Roman" w:cs="Times New Roman"/>
          <w:sz w:val="24"/>
          <w:szCs w:val="24"/>
        </w:rPr>
        <w:t>3</w:t>
      </w:r>
      <w:r w:rsidRPr="00C53996">
        <w:rPr>
          <w:rFonts w:ascii="Times New Roman" w:hAnsi="Times New Roman" w:cs="Times New Roman"/>
          <w:sz w:val="24"/>
          <w:szCs w:val="24"/>
          <w:cs/>
        </w:rPr>
        <w:t>.</w:t>
      </w:r>
      <w:r w:rsidRPr="007E275A">
        <w:rPr>
          <w:rFonts w:ascii="Times New Roman" w:hAnsi="Times New Roman" w:cs="Times New Roman"/>
          <w:sz w:val="24"/>
          <w:szCs w:val="24"/>
        </w:rPr>
        <w:tab/>
        <w:t>the hybrid instrument is not measured at fair value with changes in fair value recognised in profit and loss</w:t>
      </w:r>
    </w:p>
    <w:p w:rsidR="008003DF" w:rsidRDefault="008003DF" w:rsidP="008003DF">
      <w:pPr>
        <w:pStyle w:val="ListParagraph"/>
        <w:ind w:left="993"/>
        <w:jc w:val="both"/>
        <w:rPr>
          <w:rFonts w:ascii="Times New Roman" w:hAnsi="Times New Roman" w:cs="Times New Roman"/>
          <w:sz w:val="24"/>
          <w:szCs w:val="24"/>
        </w:rPr>
      </w:pPr>
    </w:p>
    <w:p w:rsidR="00B70405" w:rsidRPr="007E275A" w:rsidRDefault="00B70405" w:rsidP="008003D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If embedded derivatives are separated, the host contract will be accounted for according to the appropriate Standard</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embedded derivative will be recognised at fair value on the statement of financial position with changes to fair value being recognised in profit and loss</w:t>
      </w:r>
      <w:r w:rsidRPr="00C53996">
        <w:rPr>
          <w:rFonts w:ascii="Times New Roman" w:hAnsi="Times New Roman" w:cs="Times New Roman"/>
          <w:sz w:val="24"/>
          <w:szCs w:val="24"/>
          <w:cs/>
        </w:rPr>
        <w:t>.</w:t>
      </w:r>
    </w:p>
    <w:p w:rsidR="008003DF" w:rsidRDefault="008003DF" w:rsidP="008003DF">
      <w:pPr>
        <w:pStyle w:val="ListParagraph"/>
        <w:ind w:left="993"/>
        <w:jc w:val="both"/>
        <w:rPr>
          <w:rFonts w:ascii="Times New Roman" w:hAnsi="Times New Roman" w:cs="Times New Roman"/>
          <w:sz w:val="24"/>
          <w:szCs w:val="24"/>
        </w:rPr>
      </w:pPr>
    </w:p>
    <w:p w:rsidR="00B70405" w:rsidRDefault="00B70405" w:rsidP="008003D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If embedded derivatives are required to be separated but the fair value of the embedded derivative cannot be determined either at acquisition or at a subsequent financial reporting date, the entire hybrid contract will have to be recognised at fair value through profit and loss</w:t>
      </w:r>
      <w:r w:rsidRPr="00C53996">
        <w:rPr>
          <w:rFonts w:ascii="Times New Roman" w:hAnsi="Times New Roman" w:cs="Times New Roman"/>
          <w:sz w:val="24"/>
          <w:szCs w:val="24"/>
          <w:cs/>
        </w:rPr>
        <w:t>.</w:t>
      </w:r>
    </w:p>
    <w:p w:rsidR="008003DF" w:rsidRPr="007E275A" w:rsidRDefault="008003DF" w:rsidP="008003DF">
      <w:pPr>
        <w:pStyle w:val="ListParagraph"/>
        <w:ind w:left="993"/>
        <w:jc w:val="both"/>
        <w:rPr>
          <w:rFonts w:ascii="Times New Roman" w:hAnsi="Times New Roman" w:cs="Times New Roman"/>
          <w:sz w:val="24"/>
          <w:szCs w:val="24"/>
        </w:rPr>
      </w:pPr>
    </w:p>
    <w:p w:rsidR="002A08FD" w:rsidRPr="007E275A" w:rsidRDefault="002A08FD" w:rsidP="008003D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 xml:space="preserve">Prior to January </w:t>
      </w:r>
      <w:r w:rsidR="00582CA2" w:rsidRPr="007E275A">
        <w:rPr>
          <w:rFonts w:ascii="Times New Roman" w:hAnsi="Times New Roman" w:cs="Times New Roman"/>
          <w:sz w:val="24"/>
          <w:szCs w:val="24"/>
        </w:rPr>
        <w:t>1</w:t>
      </w:r>
      <w:r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2020</w:t>
      </w:r>
      <w:r w:rsidRPr="007E275A">
        <w:rPr>
          <w:rFonts w:ascii="Times New Roman" w:hAnsi="Times New Roman" w:cs="Times New Roman"/>
          <w:sz w:val="24"/>
          <w:szCs w:val="24"/>
        </w:rPr>
        <w:t>, the Bank and its subsidiaries have recognized derivatives transactions as follows</w:t>
      </w:r>
      <w:r w:rsidRPr="00C53996">
        <w:rPr>
          <w:rFonts w:ascii="Times New Roman" w:hAnsi="Times New Roman" w:cs="Times New Roman"/>
          <w:sz w:val="24"/>
          <w:szCs w:val="24"/>
          <w:cs/>
        </w:rPr>
        <w:t>:</w:t>
      </w:r>
    </w:p>
    <w:p w:rsidR="002A08FD" w:rsidRPr="007E275A" w:rsidRDefault="002A08FD" w:rsidP="008003DF">
      <w:pPr>
        <w:pStyle w:val="ListParagraph"/>
        <w:numPr>
          <w:ilvl w:val="0"/>
          <w:numId w:val="43"/>
        </w:numPr>
        <w:spacing w:before="120" w:line="260" w:lineRule="exact"/>
        <w:ind w:left="1701" w:hanging="357"/>
        <w:jc w:val="both"/>
        <w:rPr>
          <w:rFonts w:ascii="Times New Roman" w:hAnsi="Times New Roman" w:cs="Times New Roman"/>
          <w:sz w:val="24"/>
          <w:szCs w:val="24"/>
        </w:rPr>
      </w:pPr>
      <w:r w:rsidRPr="007E275A">
        <w:rPr>
          <w:rFonts w:ascii="Times New Roman" w:hAnsi="Times New Roman" w:cs="Times New Roman"/>
          <w:sz w:val="24"/>
          <w:szCs w:val="24"/>
        </w:rPr>
        <w:t>Derivatives for trading are recorded at fair value and profit or loss from the price appraisal as income or expense in the statements of profit or loss and other comprehensive income</w:t>
      </w:r>
      <w:r w:rsidRPr="00C53996">
        <w:rPr>
          <w:rFonts w:ascii="Times New Roman" w:hAnsi="Times New Roman" w:cs="Times New Roman"/>
          <w:sz w:val="24"/>
          <w:szCs w:val="24"/>
          <w:cs/>
        </w:rPr>
        <w:t>.</w:t>
      </w:r>
    </w:p>
    <w:p w:rsidR="002A08FD" w:rsidRDefault="002A08FD" w:rsidP="008003DF">
      <w:pPr>
        <w:pStyle w:val="ListParagraph"/>
        <w:numPr>
          <w:ilvl w:val="0"/>
          <w:numId w:val="43"/>
        </w:numPr>
        <w:spacing w:before="120" w:line="260" w:lineRule="exact"/>
        <w:ind w:left="1701" w:hanging="357"/>
        <w:jc w:val="both"/>
        <w:rPr>
          <w:rFonts w:ascii="Times New Roman" w:hAnsi="Times New Roman" w:cs="Times New Roman"/>
          <w:sz w:val="24"/>
          <w:szCs w:val="24"/>
        </w:rPr>
      </w:pPr>
      <w:r w:rsidRPr="007E275A">
        <w:rPr>
          <w:rFonts w:ascii="Times New Roman" w:hAnsi="Times New Roman" w:cs="Times New Roman"/>
          <w:sz w:val="24"/>
          <w:szCs w:val="24"/>
        </w:rPr>
        <w:t>Derivatives for hedging are recorded a profit or loss from the price appraisal as income or expense based on the accrual basis in line with the underlying transactions</w:t>
      </w:r>
      <w:r w:rsidRPr="00C53996">
        <w:rPr>
          <w:rFonts w:ascii="Times New Roman" w:hAnsi="Times New Roman" w:cs="Times New Roman"/>
          <w:sz w:val="24"/>
          <w:szCs w:val="24"/>
          <w:cs/>
        </w:rPr>
        <w:t>.</w:t>
      </w:r>
    </w:p>
    <w:p w:rsidR="008003DF" w:rsidRPr="007E275A" w:rsidRDefault="008003DF" w:rsidP="008003DF">
      <w:pPr>
        <w:ind w:left="426"/>
        <w:jc w:val="thaiDistribute"/>
        <w:rPr>
          <w:rFonts w:ascii="Times New Roman" w:hAnsi="Times New Roman" w:cs="Times New Roman"/>
          <w:spacing w:val="-4"/>
          <w:sz w:val="24"/>
          <w:szCs w:val="24"/>
        </w:rPr>
      </w:pPr>
    </w:p>
    <w:p w:rsidR="008003DF" w:rsidRDefault="008003DF" w:rsidP="008003DF">
      <w:pPr>
        <w:pStyle w:val="ListParagraph"/>
        <w:numPr>
          <w:ilvl w:val="1"/>
          <w:numId w:val="11"/>
        </w:numPr>
        <w:ind w:left="993" w:hanging="540"/>
        <w:contextualSpacing/>
        <w:jc w:val="both"/>
        <w:rPr>
          <w:rFonts w:ascii="Times New Roman" w:hAnsi="Times New Roman" w:cs="Times New Roman"/>
          <w:sz w:val="24"/>
          <w:szCs w:val="24"/>
        </w:rPr>
      </w:pPr>
      <w:r w:rsidRPr="007E275A">
        <w:rPr>
          <w:rFonts w:ascii="Times New Roman" w:hAnsi="Times New Roman" w:cs="Times New Roman"/>
          <w:sz w:val="24"/>
          <w:szCs w:val="24"/>
        </w:rPr>
        <w:t>Hedge accounting</w:t>
      </w:r>
    </w:p>
    <w:p w:rsidR="008003DF" w:rsidRPr="007E275A" w:rsidRDefault="008003DF" w:rsidP="008003DF">
      <w:pPr>
        <w:pStyle w:val="ListParagraph"/>
        <w:ind w:left="993"/>
        <w:contextualSpacing/>
        <w:jc w:val="both"/>
        <w:rPr>
          <w:rFonts w:ascii="Times New Roman" w:hAnsi="Times New Roman" w:cs="Times New Roman"/>
          <w:sz w:val="24"/>
          <w:szCs w:val="24"/>
        </w:rPr>
      </w:pPr>
    </w:p>
    <w:p w:rsidR="008003DF" w:rsidRDefault="008003DF" w:rsidP="008003D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General hedge</w:t>
      </w:r>
    </w:p>
    <w:p w:rsidR="008003DF" w:rsidRPr="007E275A" w:rsidRDefault="008003DF" w:rsidP="008003DF">
      <w:pPr>
        <w:pStyle w:val="ListParagraph"/>
        <w:ind w:left="993"/>
        <w:jc w:val="both"/>
        <w:rPr>
          <w:rFonts w:ascii="Times New Roman" w:hAnsi="Times New Roman" w:cs="Times New Roman"/>
          <w:sz w:val="24"/>
          <w:szCs w:val="24"/>
        </w:rPr>
      </w:pPr>
    </w:p>
    <w:p w:rsidR="008003DF" w:rsidRDefault="008003DF" w:rsidP="008003D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The Bank and its subsidiaries designate certain derivatives as hedging instruments in respect of foreign currency risk and interest rate risk in fair value hedges, cash flow hedges, or hedges of net investments in foreign operations as appropriate</w:t>
      </w:r>
      <w:r w:rsidRPr="00C53996">
        <w:rPr>
          <w:rFonts w:ascii="Times New Roman" w:hAnsi="Times New Roman" w:cs="Times New Roman"/>
          <w:sz w:val="24"/>
          <w:szCs w:val="24"/>
          <w:cs/>
        </w:rPr>
        <w:t>.</w:t>
      </w:r>
    </w:p>
    <w:p w:rsidR="008003DF" w:rsidRPr="007E275A" w:rsidRDefault="008003DF" w:rsidP="008003DF">
      <w:pPr>
        <w:pStyle w:val="ListParagraph"/>
        <w:ind w:left="993"/>
        <w:jc w:val="both"/>
        <w:rPr>
          <w:rFonts w:ascii="Times New Roman" w:hAnsi="Times New Roman" w:cs="Times New Roman"/>
          <w:sz w:val="24"/>
          <w:szCs w:val="24"/>
        </w:rPr>
      </w:pPr>
    </w:p>
    <w:p w:rsidR="008003DF" w:rsidRDefault="008003DF" w:rsidP="008003D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 xml:space="preserve">At the inception of the hedge relationship, the Bank and its subsidiaries document the relationship between the hedging instrument and the hedged </w:t>
      </w:r>
      <w:r w:rsidRPr="008003DF">
        <w:rPr>
          <w:rFonts w:ascii="Times New Roman" w:hAnsi="Times New Roman" w:cs="Times New Roman"/>
          <w:sz w:val="24"/>
          <w:szCs w:val="24"/>
        </w:rPr>
        <w:t>item, along with its risk management objectives and its strategy for undertaking</w:t>
      </w:r>
      <w:r w:rsidRPr="007E275A">
        <w:rPr>
          <w:rFonts w:ascii="Times New Roman" w:hAnsi="Times New Roman" w:cs="Times New Roman"/>
          <w:sz w:val="24"/>
          <w:szCs w:val="24"/>
        </w:rPr>
        <w:t xml:space="preserve"> various hedge transactions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Furthermore, at the inception of the hedge and on an ongoing basis, the Bank and its subsidiaries document whether the hedging instrument is effective in offsetting changes in fair values or cash flows of the hedged item attributable to the hedged risk, which is when the hedging relationships meet all of the following hedge effectiveness requirements</w:t>
      </w:r>
      <w:r w:rsidRPr="00C53996">
        <w:rPr>
          <w:rFonts w:ascii="Times New Roman" w:hAnsi="Times New Roman" w:cs="Times New Roman"/>
          <w:sz w:val="24"/>
          <w:szCs w:val="24"/>
          <w:cs/>
        </w:rPr>
        <w:t>:</w:t>
      </w:r>
    </w:p>
    <w:p w:rsidR="008003DF" w:rsidRPr="007E275A" w:rsidRDefault="008003DF" w:rsidP="008003DF">
      <w:pPr>
        <w:pStyle w:val="ListParagraph"/>
        <w:ind w:left="993"/>
        <w:jc w:val="both"/>
        <w:rPr>
          <w:rFonts w:ascii="Times New Roman" w:hAnsi="Times New Roman" w:cs="Times New Roman"/>
          <w:sz w:val="24"/>
          <w:szCs w:val="24"/>
        </w:rPr>
      </w:pPr>
    </w:p>
    <w:p w:rsidR="008003DF" w:rsidRPr="007E275A" w:rsidRDefault="008003DF" w:rsidP="008003DF">
      <w:pPr>
        <w:pStyle w:val="ListParagraph"/>
        <w:numPr>
          <w:ilvl w:val="0"/>
          <w:numId w:val="13"/>
        </w:numPr>
        <w:spacing w:before="240" w:after="120" w:line="260" w:lineRule="exact"/>
        <w:ind w:left="1560"/>
        <w:contextualSpacing/>
        <w:jc w:val="both"/>
        <w:rPr>
          <w:rFonts w:ascii="Times New Roman" w:hAnsi="Times New Roman" w:cs="Times New Roman"/>
          <w:sz w:val="24"/>
          <w:szCs w:val="24"/>
        </w:rPr>
      </w:pPr>
      <w:r w:rsidRPr="007E275A">
        <w:rPr>
          <w:rFonts w:ascii="Times New Roman" w:hAnsi="Times New Roman" w:cs="Times New Roman"/>
          <w:sz w:val="24"/>
          <w:szCs w:val="24"/>
        </w:rPr>
        <w:t>there is an economic relationship between the hedged item and the hedging instrument;</w:t>
      </w:r>
    </w:p>
    <w:p w:rsidR="008003DF" w:rsidRPr="007E275A" w:rsidRDefault="008003DF" w:rsidP="008003DF">
      <w:pPr>
        <w:pStyle w:val="ListParagraph"/>
        <w:spacing w:before="240" w:after="120" w:line="260" w:lineRule="exact"/>
        <w:ind w:left="1560"/>
        <w:contextualSpacing/>
        <w:jc w:val="both"/>
        <w:rPr>
          <w:rFonts w:ascii="Times New Roman" w:hAnsi="Times New Roman" w:cs="Times New Roman"/>
          <w:sz w:val="24"/>
          <w:szCs w:val="24"/>
        </w:rPr>
      </w:pPr>
    </w:p>
    <w:p w:rsidR="00E508A0" w:rsidRPr="00E508A0" w:rsidRDefault="008003DF" w:rsidP="00752EB0">
      <w:pPr>
        <w:pStyle w:val="ListParagraph"/>
        <w:numPr>
          <w:ilvl w:val="0"/>
          <w:numId w:val="13"/>
        </w:numPr>
        <w:spacing w:before="240" w:after="120" w:line="260" w:lineRule="exact"/>
        <w:ind w:left="1560"/>
        <w:contextualSpacing/>
        <w:jc w:val="both"/>
        <w:rPr>
          <w:rFonts w:ascii="Times New Roman" w:hAnsi="Times New Roman" w:cs="Times New Roman"/>
          <w:sz w:val="24"/>
          <w:szCs w:val="24"/>
        </w:rPr>
      </w:pPr>
      <w:r w:rsidRPr="00E508A0">
        <w:rPr>
          <w:rFonts w:ascii="Times New Roman" w:hAnsi="Times New Roman" w:cs="Times New Roman"/>
          <w:sz w:val="24"/>
          <w:szCs w:val="24"/>
        </w:rPr>
        <w:t>the effect of credit risk does not dominate the value changes that result from that economic relationship; and</w:t>
      </w:r>
      <w:r w:rsidR="00E508A0" w:rsidRPr="00E508A0">
        <w:rPr>
          <w:rFonts w:ascii="Times New Roman" w:hAnsi="Times New Roman" w:cs="Times New Roman"/>
          <w:sz w:val="24"/>
          <w:szCs w:val="24"/>
        </w:rPr>
        <w:br w:type="page"/>
      </w:r>
    </w:p>
    <w:p w:rsidR="008003DF" w:rsidRPr="007E275A" w:rsidRDefault="008003DF" w:rsidP="008003DF">
      <w:pPr>
        <w:pStyle w:val="ListParagraph"/>
        <w:numPr>
          <w:ilvl w:val="0"/>
          <w:numId w:val="13"/>
        </w:numPr>
        <w:spacing w:before="240" w:after="120" w:line="260" w:lineRule="exact"/>
        <w:ind w:left="1560"/>
        <w:contextualSpacing/>
        <w:jc w:val="both"/>
        <w:rPr>
          <w:rFonts w:ascii="Times New Roman" w:hAnsi="Times New Roman" w:cs="Times New Roman"/>
          <w:sz w:val="24"/>
          <w:szCs w:val="24"/>
        </w:rPr>
      </w:pPr>
      <w:r w:rsidRPr="007E275A">
        <w:rPr>
          <w:rFonts w:ascii="Times New Roman" w:hAnsi="Times New Roman" w:cs="Times New Roman"/>
          <w:sz w:val="24"/>
          <w:szCs w:val="24"/>
        </w:rPr>
        <w:lastRenderedPageBreak/>
        <w:t>the hedge ratio of the hedging relationship is the same as that resulting from the quantity of the hedged item that the Bank and its subsidiaries actually hedge and the quantity of the hedging instrument that the Bank and its subsidiaries actually use to hedge that quantity of hedged item</w:t>
      </w:r>
      <w:r w:rsidRPr="00C53996">
        <w:rPr>
          <w:rFonts w:ascii="Times New Roman" w:hAnsi="Times New Roman" w:cs="Times New Roman"/>
          <w:sz w:val="24"/>
          <w:szCs w:val="24"/>
          <w:cs/>
        </w:rPr>
        <w:t>.</w:t>
      </w:r>
    </w:p>
    <w:p w:rsidR="008003DF" w:rsidRDefault="008003DF" w:rsidP="008003DF">
      <w:pPr>
        <w:pStyle w:val="ListParagraph"/>
        <w:ind w:left="993"/>
        <w:jc w:val="both"/>
        <w:rPr>
          <w:rFonts w:ascii="Times New Roman" w:hAnsi="Times New Roman" w:cs="Times New Roman"/>
          <w:sz w:val="24"/>
          <w:szCs w:val="24"/>
        </w:rPr>
      </w:pPr>
    </w:p>
    <w:p w:rsidR="008003DF" w:rsidRDefault="008003DF" w:rsidP="008003D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Fair value hedges</w:t>
      </w:r>
    </w:p>
    <w:p w:rsidR="008003DF" w:rsidRPr="007E275A" w:rsidRDefault="008003DF" w:rsidP="008003DF">
      <w:pPr>
        <w:pStyle w:val="ListParagraph"/>
        <w:ind w:left="993"/>
        <w:jc w:val="both"/>
        <w:rPr>
          <w:rFonts w:ascii="Times New Roman" w:hAnsi="Times New Roman" w:cs="Times New Roman"/>
          <w:sz w:val="24"/>
          <w:szCs w:val="24"/>
        </w:rPr>
      </w:pPr>
    </w:p>
    <w:p w:rsidR="008003DF" w:rsidRPr="007E275A" w:rsidRDefault="008003DF" w:rsidP="008003D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The fair value change on qualifying hedging instruments is recognised in profit or loss except when the hedging instrument hedges an equity instrument designated at FVOCI in which case it is recognised in OCI</w:t>
      </w:r>
      <w:r w:rsidRPr="00C53996">
        <w:rPr>
          <w:rFonts w:ascii="Times New Roman" w:hAnsi="Times New Roman" w:cs="Times New Roman"/>
          <w:sz w:val="24"/>
          <w:szCs w:val="24"/>
          <w:cs/>
        </w:rPr>
        <w:t xml:space="preserve">. </w:t>
      </w:r>
    </w:p>
    <w:p w:rsidR="008003DF" w:rsidRPr="007E275A" w:rsidRDefault="008003DF" w:rsidP="008003DF">
      <w:pPr>
        <w:pStyle w:val="ListParagraph"/>
        <w:ind w:left="993"/>
        <w:jc w:val="both"/>
        <w:rPr>
          <w:rFonts w:ascii="Times New Roman" w:hAnsi="Times New Roman" w:cs="Times New Roman"/>
          <w:sz w:val="24"/>
          <w:szCs w:val="24"/>
        </w:rPr>
      </w:pPr>
    </w:p>
    <w:p w:rsidR="008003DF" w:rsidRPr="007E275A" w:rsidRDefault="008003DF" w:rsidP="008003D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The carrying amount of a hedged item not already measured at fair value is adjusted for the fair value change attributable to the hedged risk with a corresponding entry in profit or loss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For debt instruments measured at FVOCI, the carrying amount is not adjusted as it is already at fair value, but the part of the fair value gain or loss on the hedged item associated with the hedged risk is recognised in profit or loss instead of OCI</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When the hedged item is an equity instrument designated at FVOCI, the hedging gain</w:t>
      </w:r>
      <w:r w:rsidRPr="00C53996">
        <w:rPr>
          <w:rFonts w:ascii="Times New Roman" w:hAnsi="Times New Roman" w:cs="Times New Roman"/>
          <w:sz w:val="24"/>
          <w:szCs w:val="24"/>
          <w:cs/>
        </w:rPr>
        <w:t>/</w:t>
      </w:r>
      <w:r w:rsidRPr="007E275A">
        <w:rPr>
          <w:rFonts w:ascii="Times New Roman" w:hAnsi="Times New Roman" w:cs="Times New Roman"/>
          <w:sz w:val="24"/>
          <w:szCs w:val="24"/>
        </w:rPr>
        <w:t>loss remains in OCI to match that of the hedging instrument</w:t>
      </w:r>
      <w:r w:rsidRPr="00C53996">
        <w:rPr>
          <w:rFonts w:ascii="Times New Roman" w:hAnsi="Times New Roman" w:cs="Times New Roman"/>
          <w:sz w:val="24"/>
          <w:szCs w:val="24"/>
          <w:cs/>
        </w:rPr>
        <w:t>.</w:t>
      </w:r>
    </w:p>
    <w:p w:rsidR="008003DF" w:rsidRPr="007E275A" w:rsidRDefault="008003DF" w:rsidP="008003DF">
      <w:pPr>
        <w:pStyle w:val="ListParagraph"/>
        <w:ind w:left="993"/>
        <w:jc w:val="both"/>
        <w:rPr>
          <w:rFonts w:ascii="Times New Roman" w:hAnsi="Times New Roman" w:cs="Times New Roman"/>
          <w:sz w:val="24"/>
          <w:szCs w:val="24"/>
        </w:rPr>
      </w:pPr>
    </w:p>
    <w:p w:rsidR="008003DF" w:rsidRDefault="008003DF" w:rsidP="008003D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Where hedging gains</w:t>
      </w:r>
      <w:r w:rsidRPr="00C53996">
        <w:rPr>
          <w:rFonts w:ascii="Times New Roman" w:hAnsi="Times New Roman" w:cs="Times New Roman"/>
          <w:sz w:val="24"/>
          <w:szCs w:val="24"/>
          <w:cs/>
        </w:rPr>
        <w:t>/</w:t>
      </w:r>
      <w:r w:rsidRPr="007E275A">
        <w:rPr>
          <w:rFonts w:ascii="Times New Roman" w:hAnsi="Times New Roman" w:cs="Times New Roman"/>
          <w:sz w:val="24"/>
          <w:szCs w:val="24"/>
        </w:rPr>
        <w:t>losses are recognised in profit or loss, they are recognised in the same line as the hedged item</w:t>
      </w:r>
      <w:r w:rsidRPr="00C53996">
        <w:rPr>
          <w:rFonts w:ascii="Times New Roman" w:hAnsi="Times New Roman" w:cs="Times New Roman"/>
          <w:sz w:val="24"/>
          <w:szCs w:val="24"/>
          <w:cs/>
        </w:rPr>
        <w:t>.</w:t>
      </w:r>
    </w:p>
    <w:p w:rsidR="008003DF" w:rsidRPr="007E275A" w:rsidRDefault="008003DF" w:rsidP="008003DF">
      <w:pPr>
        <w:pStyle w:val="ListParagraph"/>
        <w:ind w:left="993"/>
        <w:jc w:val="both"/>
        <w:rPr>
          <w:rFonts w:ascii="Times New Roman" w:hAnsi="Times New Roman" w:cs="Times New Roman"/>
          <w:sz w:val="24"/>
          <w:szCs w:val="24"/>
        </w:rPr>
      </w:pPr>
    </w:p>
    <w:p w:rsidR="008003DF" w:rsidRDefault="008003DF" w:rsidP="008003D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 xml:space="preserve">The Bank and its subsidiaries discontinue hedge accounting only when the hedging relationship </w:t>
      </w:r>
      <w:r w:rsidRPr="00C53996">
        <w:rPr>
          <w:rFonts w:ascii="Times New Roman" w:hAnsi="Times New Roman" w:cs="Times New Roman"/>
          <w:sz w:val="24"/>
          <w:szCs w:val="24"/>
          <w:cs/>
        </w:rPr>
        <w:t>(</w:t>
      </w:r>
      <w:r w:rsidRPr="007E275A">
        <w:rPr>
          <w:rFonts w:ascii="Times New Roman" w:hAnsi="Times New Roman" w:cs="Times New Roman"/>
          <w:sz w:val="24"/>
          <w:szCs w:val="24"/>
        </w:rPr>
        <w:t>or a part thereof</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ceases to meet the qualifying criteria </w:t>
      </w:r>
      <w:r w:rsidRPr="00C53996">
        <w:rPr>
          <w:rFonts w:ascii="Times New Roman" w:hAnsi="Times New Roman" w:cs="Times New Roman"/>
          <w:sz w:val="24"/>
          <w:szCs w:val="24"/>
          <w:cs/>
        </w:rPr>
        <w:t>(</w:t>
      </w:r>
      <w:r w:rsidRPr="007E275A">
        <w:rPr>
          <w:rFonts w:ascii="Times New Roman" w:hAnsi="Times New Roman" w:cs="Times New Roman"/>
          <w:sz w:val="24"/>
          <w:szCs w:val="24"/>
        </w:rPr>
        <w:t>after rebalancing, if applicable</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This includes instances when the hedging instrument expires or is sold, terminated or exercised</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discontinuation is accounted for prospectively</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The fair value adjustment to the carrying amount of hedged items for which the effective interest method is used </w:t>
      </w:r>
      <w:r w:rsidRPr="00C53996">
        <w:rPr>
          <w:rFonts w:ascii="Times New Roman" w:hAnsi="Times New Roman" w:cs="Times New Roman"/>
          <w:sz w:val="24"/>
          <w:szCs w:val="24"/>
          <w:cs/>
        </w:rPr>
        <w:t>(</w:t>
      </w:r>
      <w:r w:rsidRPr="007E275A">
        <w:rPr>
          <w:rFonts w:ascii="Times New Roman" w:hAnsi="Times New Roman" w:cs="Times New Roman"/>
          <w:sz w:val="24"/>
          <w:szCs w:val="24"/>
        </w:rPr>
        <w:t>i</w:t>
      </w:r>
      <w:r w:rsidRPr="00C53996">
        <w:rPr>
          <w:rFonts w:ascii="Times New Roman" w:hAnsi="Times New Roman" w:cs="Times New Roman"/>
          <w:sz w:val="24"/>
          <w:szCs w:val="24"/>
          <w:cs/>
        </w:rPr>
        <w:t>.</w:t>
      </w:r>
      <w:r w:rsidRPr="007E275A">
        <w:rPr>
          <w:rFonts w:ascii="Times New Roman" w:hAnsi="Times New Roman" w:cs="Times New Roman"/>
          <w:sz w:val="24"/>
          <w:szCs w:val="24"/>
        </w:rPr>
        <w:t>e</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debt instruments measured at amortised cost or at FVOCI</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arising from the hedged risk is amortised to profit or loss commencing no later than the date when hedge accounting is discontinued</w:t>
      </w:r>
      <w:r w:rsidRPr="00C53996">
        <w:rPr>
          <w:rFonts w:ascii="Times New Roman" w:hAnsi="Times New Roman" w:cs="Times New Roman"/>
          <w:sz w:val="24"/>
          <w:szCs w:val="24"/>
          <w:cs/>
        </w:rPr>
        <w:t>.</w:t>
      </w:r>
    </w:p>
    <w:p w:rsidR="008003DF" w:rsidRPr="007E275A" w:rsidRDefault="008003DF" w:rsidP="008003DF">
      <w:pPr>
        <w:pStyle w:val="ListParagraph"/>
        <w:ind w:left="993"/>
        <w:jc w:val="both"/>
        <w:rPr>
          <w:rFonts w:ascii="Times New Roman" w:hAnsi="Times New Roman" w:cs="Times New Roman"/>
          <w:sz w:val="24"/>
          <w:szCs w:val="24"/>
        </w:rPr>
      </w:pPr>
    </w:p>
    <w:p w:rsidR="008003DF" w:rsidRDefault="008003DF" w:rsidP="008003D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Cash flow hedges</w:t>
      </w:r>
    </w:p>
    <w:p w:rsidR="008003DF" w:rsidRPr="007E275A" w:rsidRDefault="008003DF" w:rsidP="008003DF">
      <w:pPr>
        <w:pStyle w:val="ListParagraph"/>
        <w:ind w:left="993"/>
        <w:jc w:val="both"/>
        <w:rPr>
          <w:rFonts w:ascii="Times New Roman" w:hAnsi="Times New Roman" w:cs="Times New Roman"/>
          <w:sz w:val="24"/>
          <w:szCs w:val="24"/>
        </w:rPr>
      </w:pPr>
    </w:p>
    <w:p w:rsidR="008003DF" w:rsidRPr="007E275A" w:rsidRDefault="008003DF" w:rsidP="008003D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The effective portion of changes in the fair value of derivatives and other qualifying hedging instruments that are designated and qualify as cash flow hedges is recognised in the cash flow hedging reserve, a separate component of OCI, limited to the cumulative change in fair value of the hedged item from inception of the hedge less any amounts recycled to profit or loss</w:t>
      </w:r>
      <w:r w:rsidRPr="00C53996">
        <w:rPr>
          <w:rFonts w:ascii="Times New Roman" w:hAnsi="Times New Roman" w:cs="Times New Roman"/>
          <w:sz w:val="24"/>
          <w:szCs w:val="24"/>
          <w:cs/>
        </w:rPr>
        <w:t>.</w:t>
      </w:r>
    </w:p>
    <w:p w:rsidR="008003DF" w:rsidRDefault="008003DF" w:rsidP="008003DF">
      <w:pPr>
        <w:pStyle w:val="ListParagraph"/>
        <w:ind w:left="993"/>
        <w:jc w:val="both"/>
        <w:rPr>
          <w:rFonts w:ascii="Times New Roman" w:hAnsi="Times New Roman" w:cs="Times New Roman"/>
          <w:sz w:val="24"/>
          <w:szCs w:val="24"/>
        </w:rPr>
      </w:pPr>
    </w:p>
    <w:p w:rsidR="008003DF" w:rsidRPr="007E275A" w:rsidRDefault="008003DF" w:rsidP="008003D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Amounts previously recognised in OCI and accumulated in equity are reclassified to profit or loss in the periods when the hedged item affects profit or loss, in the same line as the recognised hedged item</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If the Bank and its subsidiaries no longer expect the transaction to occur that amount is immediately reclassified to profit or loss</w:t>
      </w:r>
      <w:r w:rsidRPr="00C53996">
        <w:rPr>
          <w:rFonts w:ascii="Times New Roman" w:hAnsi="Times New Roman" w:cs="Times New Roman"/>
          <w:sz w:val="24"/>
          <w:szCs w:val="24"/>
          <w:cs/>
        </w:rPr>
        <w:t>.</w:t>
      </w:r>
    </w:p>
    <w:p w:rsidR="008003DF" w:rsidRDefault="008003DF" w:rsidP="008003DF">
      <w:pPr>
        <w:pStyle w:val="ListParagraph"/>
        <w:ind w:left="993"/>
        <w:jc w:val="both"/>
        <w:rPr>
          <w:rFonts w:ascii="Times New Roman" w:hAnsi="Times New Roman" w:cs="Times New Roman"/>
          <w:sz w:val="24"/>
          <w:szCs w:val="24"/>
        </w:rPr>
      </w:pPr>
    </w:p>
    <w:p w:rsidR="008003DF" w:rsidRDefault="008003DF" w:rsidP="008003D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The discontinuation is accounted for prospectively</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Any gain</w:t>
      </w:r>
      <w:r w:rsidRPr="00C53996">
        <w:rPr>
          <w:rFonts w:ascii="Times New Roman" w:hAnsi="Times New Roman" w:cs="Times New Roman"/>
          <w:sz w:val="24"/>
          <w:szCs w:val="24"/>
          <w:cs/>
        </w:rPr>
        <w:t>/</w:t>
      </w:r>
      <w:r w:rsidRPr="007E275A">
        <w:rPr>
          <w:rFonts w:ascii="Times New Roman" w:hAnsi="Times New Roman" w:cs="Times New Roman"/>
          <w:sz w:val="24"/>
          <w:szCs w:val="24"/>
        </w:rPr>
        <w:t>loss recognised in OCI and accumulated in equity at that time remains in equity and is recognised when the forecast transaction is ultimately recognised in profit or loss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When a forecast transaction is no longer expected to occur, the gain</w:t>
      </w:r>
      <w:r w:rsidRPr="00C53996">
        <w:rPr>
          <w:rFonts w:ascii="Times New Roman" w:hAnsi="Times New Roman" w:cs="Times New Roman"/>
          <w:sz w:val="24"/>
          <w:szCs w:val="24"/>
          <w:cs/>
        </w:rPr>
        <w:t>/</w:t>
      </w:r>
      <w:r w:rsidRPr="007E275A">
        <w:rPr>
          <w:rFonts w:ascii="Times New Roman" w:hAnsi="Times New Roman" w:cs="Times New Roman"/>
          <w:sz w:val="24"/>
          <w:szCs w:val="24"/>
        </w:rPr>
        <w:t>loss accumulated in equity is reclassified and recognised immediately in profit or loss</w:t>
      </w:r>
      <w:r w:rsidRPr="00C53996">
        <w:rPr>
          <w:rFonts w:ascii="Times New Roman" w:hAnsi="Times New Roman" w:cs="Times New Roman"/>
          <w:sz w:val="24"/>
          <w:szCs w:val="24"/>
          <w:cs/>
        </w:rPr>
        <w:t>.</w:t>
      </w:r>
    </w:p>
    <w:p w:rsidR="008003DF" w:rsidRPr="007E275A" w:rsidRDefault="008003DF" w:rsidP="008003DF">
      <w:pPr>
        <w:pStyle w:val="ListParagraph"/>
        <w:ind w:left="993"/>
        <w:jc w:val="both"/>
        <w:rPr>
          <w:rFonts w:ascii="Times New Roman" w:hAnsi="Times New Roman" w:cs="Times New Roman"/>
          <w:sz w:val="24"/>
          <w:szCs w:val="24"/>
        </w:rPr>
      </w:pPr>
    </w:p>
    <w:p w:rsidR="00F00CDA" w:rsidRDefault="00F00CDA">
      <w:pPr>
        <w:rPr>
          <w:rFonts w:ascii="Times New Roman" w:hAnsi="Times New Roman" w:cs="Times New Roman"/>
          <w:sz w:val="24"/>
          <w:szCs w:val="24"/>
        </w:rPr>
      </w:pPr>
      <w:r>
        <w:rPr>
          <w:rFonts w:ascii="Times New Roman" w:hAnsi="Times New Roman" w:cs="Times New Roman"/>
          <w:sz w:val="24"/>
          <w:szCs w:val="24"/>
        </w:rPr>
        <w:br w:type="page"/>
      </w:r>
    </w:p>
    <w:p w:rsidR="008003DF" w:rsidRPr="007E275A" w:rsidRDefault="008003DF" w:rsidP="008003D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lastRenderedPageBreak/>
        <w:t>Hedges of net investments in foreign operations</w:t>
      </w:r>
    </w:p>
    <w:p w:rsidR="008003DF" w:rsidRDefault="008003DF" w:rsidP="008003DF">
      <w:pPr>
        <w:pStyle w:val="ListParagraph"/>
        <w:ind w:left="993"/>
        <w:jc w:val="both"/>
        <w:rPr>
          <w:rFonts w:ascii="Times New Roman" w:hAnsi="Times New Roman" w:cs="Times New Roman"/>
          <w:sz w:val="24"/>
          <w:szCs w:val="24"/>
        </w:rPr>
      </w:pPr>
    </w:p>
    <w:p w:rsidR="008003DF" w:rsidRPr="007E275A" w:rsidRDefault="008003DF" w:rsidP="008003D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Hedges of net investments in foreign operations are accounted for similarly to cash flow hedges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Any gain</w:t>
      </w:r>
      <w:r w:rsidRPr="00C53996">
        <w:rPr>
          <w:rFonts w:ascii="Times New Roman" w:hAnsi="Times New Roman" w:cs="Times New Roman"/>
          <w:sz w:val="24"/>
          <w:szCs w:val="24"/>
          <w:cs/>
        </w:rPr>
        <w:t>/</w:t>
      </w:r>
      <w:r w:rsidRPr="007E275A">
        <w:rPr>
          <w:rFonts w:ascii="Times New Roman" w:hAnsi="Times New Roman" w:cs="Times New Roman"/>
          <w:sz w:val="24"/>
          <w:szCs w:val="24"/>
        </w:rPr>
        <w:t>loss on the hedging instrument relating to the effective portion of the hedge is recognised in OCI and accumulated in the foreign currency translation reserve</w:t>
      </w:r>
      <w:r w:rsidRPr="00C53996">
        <w:rPr>
          <w:rFonts w:ascii="Times New Roman" w:hAnsi="Times New Roman" w:cs="Times New Roman"/>
          <w:sz w:val="24"/>
          <w:szCs w:val="24"/>
          <w:cs/>
        </w:rPr>
        <w:t>.</w:t>
      </w:r>
    </w:p>
    <w:p w:rsidR="008003DF" w:rsidRDefault="008003DF" w:rsidP="008003DF">
      <w:pPr>
        <w:pStyle w:val="ListParagraph"/>
        <w:ind w:left="993"/>
        <w:jc w:val="both"/>
        <w:rPr>
          <w:rFonts w:ascii="Times New Roman" w:hAnsi="Times New Roman" w:cs="Times New Roman"/>
          <w:sz w:val="24"/>
          <w:szCs w:val="24"/>
        </w:rPr>
      </w:pPr>
    </w:p>
    <w:p w:rsidR="008003DF" w:rsidRDefault="008003DF" w:rsidP="008003D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Gains and losses on the hedging instrument relating to the effective portion of the hedge accumulated in the foreign currency translation reserve are reclassified from equity to profit or loss in the same way as exchange differences relating to the foreign operation as described above</w:t>
      </w:r>
      <w:r w:rsidRPr="00C53996">
        <w:rPr>
          <w:rFonts w:ascii="Times New Roman" w:hAnsi="Times New Roman" w:cs="Times New Roman"/>
          <w:sz w:val="24"/>
          <w:szCs w:val="24"/>
          <w:cs/>
        </w:rPr>
        <w:t>.</w:t>
      </w:r>
    </w:p>
    <w:p w:rsidR="008003DF" w:rsidRPr="007E275A" w:rsidRDefault="008003DF" w:rsidP="008003DF">
      <w:pPr>
        <w:pStyle w:val="ListParagraph"/>
        <w:ind w:left="993"/>
        <w:jc w:val="both"/>
        <w:rPr>
          <w:rFonts w:ascii="Times New Roman" w:hAnsi="Times New Roman" w:cs="Times New Roman"/>
          <w:sz w:val="24"/>
          <w:szCs w:val="24"/>
        </w:rPr>
      </w:pPr>
    </w:p>
    <w:p w:rsidR="008003DF" w:rsidRDefault="008003DF" w:rsidP="008003D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Derivatives that do not qualify for hedge accounting</w:t>
      </w:r>
    </w:p>
    <w:p w:rsidR="008003DF" w:rsidRPr="007E275A" w:rsidRDefault="008003DF" w:rsidP="008003DF">
      <w:pPr>
        <w:pStyle w:val="ListParagraph"/>
        <w:ind w:left="993"/>
        <w:jc w:val="both"/>
        <w:rPr>
          <w:rFonts w:ascii="Times New Roman" w:hAnsi="Times New Roman" w:cs="Times New Roman"/>
          <w:sz w:val="24"/>
          <w:szCs w:val="24"/>
        </w:rPr>
      </w:pPr>
    </w:p>
    <w:p w:rsidR="008003DF" w:rsidRPr="007E275A" w:rsidRDefault="008003DF" w:rsidP="008003D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Changes in the fair value of any derivative instrument that does not qualify for hedge accounting are recognised immediately in profit or loss</w:t>
      </w:r>
      <w:r w:rsidRPr="00C53996">
        <w:rPr>
          <w:rFonts w:ascii="Times New Roman" w:hAnsi="Times New Roman" w:cs="Times New Roman"/>
          <w:sz w:val="24"/>
          <w:szCs w:val="24"/>
          <w:cs/>
        </w:rPr>
        <w:t>.</w:t>
      </w:r>
    </w:p>
    <w:p w:rsidR="00C2618B" w:rsidRDefault="00C2618B" w:rsidP="008003DF">
      <w:pPr>
        <w:pStyle w:val="ListParagraph"/>
        <w:ind w:left="993"/>
        <w:jc w:val="both"/>
        <w:rPr>
          <w:rFonts w:ascii="Times New Roman" w:hAnsi="Times New Roman" w:cs="Times New Roman"/>
          <w:sz w:val="24"/>
          <w:szCs w:val="24"/>
        </w:rPr>
      </w:pPr>
    </w:p>
    <w:p w:rsidR="008003DF" w:rsidRDefault="008003DF" w:rsidP="008003D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Dynamic risk management</w:t>
      </w:r>
    </w:p>
    <w:p w:rsidR="00B97F85" w:rsidRPr="007E275A" w:rsidRDefault="00B97F85" w:rsidP="008003DF">
      <w:pPr>
        <w:pStyle w:val="ListParagraph"/>
        <w:ind w:left="993"/>
        <w:jc w:val="both"/>
        <w:rPr>
          <w:rFonts w:ascii="Times New Roman" w:hAnsi="Times New Roman" w:cs="Times New Roman"/>
          <w:sz w:val="24"/>
          <w:szCs w:val="24"/>
        </w:rPr>
      </w:pPr>
    </w:p>
    <w:p w:rsidR="008003DF" w:rsidRPr="007E275A" w:rsidRDefault="008003DF" w:rsidP="008003D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 xml:space="preserve">The Bank and its subsidiaries enter into dynamic risk management which has the characteristics </w:t>
      </w:r>
      <w:r w:rsidRPr="00C53996">
        <w:rPr>
          <w:rFonts w:ascii="Times New Roman" w:hAnsi="Times New Roman" w:cs="Times New Roman"/>
          <w:sz w:val="24"/>
          <w:szCs w:val="24"/>
          <w:cs/>
        </w:rPr>
        <w:t>(</w:t>
      </w:r>
      <w:r w:rsidRPr="007E275A">
        <w:rPr>
          <w:rFonts w:ascii="Times New Roman" w:hAnsi="Times New Roman" w:cs="Times New Roman"/>
          <w:sz w:val="24"/>
          <w:szCs w:val="24"/>
        </w:rPr>
        <w:t>a</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risk management is undertaken for open portfolio</w:t>
      </w:r>
      <w:r w:rsidRPr="00C53996">
        <w:rPr>
          <w:rFonts w:ascii="Times New Roman" w:hAnsi="Times New Roman" w:cs="Times New Roman"/>
          <w:sz w:val="24"/>
          <w:szCs w:val="24"/>
          <w:cs/>
        </w:rPr>
        <w:t>(</w:t>
      </w:r>
      <w:r w:rsidRPr="007E275A">
        <w:rPr>
          <w:rFonts w:ascii="Times New Roman" w:hAnsi="Times New Roman" w:cs="Times New Roman"/>
          <w:sz w:val="24"/>
          <w:szCs w:val="24"/>
        </w:rPr>
        <w:t>s</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 to which new exposures are frequently added and existing exposures mature; and </w:t>
      </w:r>
      <w:r w:rsidRPr="00C53996">
        <w:rPr>
          <w:rFonts w:ascii="Times New Roman" w:hAnsi="Times New Roman" w:cs="Times New Roman"/>
          <w:sz w:val="24"/>
          <w:szCs w:val="24"/>
          <w:cs/>
        </w:rPr>
        <w:t>(</w:t>
      </w:r>
      <w:r w:rsidRPr="007E275A">
        <w:rPr>
          <w:rFonts w:ascii="Times New Roman" w:hAnsi="Times New Roman" w:cs="Times New Roman"/>
          <w:sz w:val="24"/>
          <w:szCs w:val="24"/>
        </w:rPr>
        <w:t>b</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as the risk profile of the open portfolio</w:t>
      </w:r>
      <w:r w:rsidRPr="00C53996">
        <w:rPr>
          <w:rFonts w:ascii="Times New Roman" w:hAnsi="Times New Roman" w:cs="Times New Roman"/>
          <w:sz w:val="24"/>
          <w:szCs w:val="24"/>
          <w:cs/>
        </w:rPr>
        <w:t>(</w:t>
      </w:r>
      <w:r w:rsidRPr="007E275A">
        <w:rPr>
          <w:rFonts w:ascii="Times New Roman" w:hAnsi="Times New Roman" w:cs="Times New Roman"/>
          <w:sz w:val="24"/>
          <w:szCs w:val="24"/>
        </w:rPr>
        <w:t>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changes, risk management is updated on a timely basis in reaction to the changed net risk position</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derivatives under dynamic risk management are recognised on an accrual basis</w:t>
      </w:r>
      <w:r w:rsidRPr="00C53996">
        <w:rPr>
          <w:rFonts w:ascii="Times New Roman" w:hAnsi="Times New Roman" w:cs="Times New Roman"/>
          <w:sz w:val="24"/>
          <w:szCs w:val="24"/>
          <w:cs/>
        </w:rPr>
        <w:t>.</w:t>
      </w:r>
    </w:p>
    <w:p w:rsidR="008003DF" w:rsidRPr="008003DF" w:rsidRDefault="008003DF" w:rsidP="008003DF">
      <w:pPr>
        <w:pStyle w:val="ListParagraph"/>
        <w:ind w:left="993"/>
        <w:jc w:val="both"/>
        <w:rPr>
          <w:rFonts w:ascii="Times New Roman" w:hAnsi="Times New Roman" w:cs="Times New Roman"/>
          <w:sz w:val="24"/>
          <w:szCs w:val="24"/>
        </w:rPr>
      </w:pPr>
    </w:p>
    <w:p w:rsidR="002A08FD" w:rsidRPr="008003DF" w:rsidRDefault="002A08FD" w:rsidP="008003DF">
      <w:pPr>
        <w:pStyle w:val="ListParagraph"/>
        <w:numPr>
          <w:ilvl w:val="1"/>
          <w:numId w:val="11"/>
        </w:numPr>
        <w:ind w:left="993" w:hanging="540"/>
        <w:contextualSpacing/>
        <w:jc w:val="both"/>
        <w:rPr>
          <w:rFonts w:ascii="Times New Roman" w:hAnsi="Times New Roman" w:cs="Times New Roman"/>
          <w:sz w:val="24"/>
          <w:szCs w:val="24"/>
        </w:rPr>
      </w:pPr>
      <w:r w:rsidRPr="007E275A">
        <w:rPr>
          <w:rFonts w:ascii="Times New Roman" w:hAnsi="Times New Roman" w:cs="Times New Roman"/>
          <w:sz w:val="24"/>
          <w:szCs w:val="24"/>
        </w:rPr>
        <w:t>Investments</w:t>
      </w:r>
    </w:p>
    <w:p w:rsidR="00B97F85" w:rsidRDefault="00B97F85" w:rsidP="00B97F85">
      <w:pPr>
        <w:pStyle w:val="ListParagraph"/>
        <w:ind w:left="993"/>
        <w:jc w:val="both"/>
        <w:rPr>
          <w:rFonts w:ascii="Times New Roman" w:hAnsi="Times New Roman" w:cs="Times New Roman"/>
          <w:sz w:val="24"/>
          <w:szCs w:val="24"/>
        </w:rPr>
      </w:pPr>
    </w:p>
    <w:p w:rsidR="00F058F6" w:rsidRDefault="00F058F6" w:rsidP="00B97F85">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 xml:space="preserve">Since January </w:t>
      </w:r>
      <w:r w:rsidR="00582CA2" w:rsidRPr="007E275A">
        <w:rPr>
          <w:rFonts w:ascii="Times New Roman" w:hAnsi="Times New Roman" w:cs="Times New Roman"/>
          <w:sz w:val="24"/>
          <w:szCs w:val="24"/>
        </w:rPr>
        <w:t>1</w:t>
      </w:r>
      <w:r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2020</w:t>
      </w:r>
      <w:r w:rsidRPr="007E275A">
        <w:rPr>
          <w:rFonts w:ascii="Times New Roman" w:hAnsi="Times New Roman" w:cs="Times New Roman"/>
          <w:sz w:val="24"/>
          <w:szCs w:val="24"/>
        </w:rPr>
        <w:t>, investment</w:t>
      </w:r>
      <w:r w:rsidR="00C2618B">
        <w:rPr>
          <w:rFonts w:ascii="Times New Roman" w:hAnsi="Times New Roman" w:cs="Times New Roman"/>
          <w:sz w:val="24"/>
          <w:szCs w:val="24"/>
        </w:rPr>
        <w:t>s</w:t>
      </w:r>
      <w:r w:rsidRPr="007E275A">
        <w:rPr>
          <w:rFonts w:ascii="Times New Roman" w:hAnsi="Times New Roman" w:cs="Times New Roman"/>
          <w:sz w:val="24"/>
          <w:szCs w:val="24"/>
        </w:rPr>
        <w:t xml:space="preserve"> consist of</w:t>
      </w:r>
      <w:r w:rsidRPr="00C53996">
        <w:rPr>
          <w:rFonts w:ascii="Times New Roman" w:hAnsi="Times New Roman" w:cs="Times New Roman"/>
          <w:sz w:val="24"/>
          <w:szCs w:val="24"/>
          <w:cs/>
        </w:rPr>
        <w:t>:</w:t>
      </w:r>
    </w:p>
    <w:p w:rsidR="00B97F85" w:rsidRPr="007E275A" w:rsidRDefault="00B97F85" w:rsidP="00B97F85">
      <w:pPr>
        <w:pStyle w:val="ListParagraph"/>
        <w:ind w:left="993"/>
        <w:jc w:val="both"/>
        <w:rPr>
          <w:rFonts w:ascii="Times New Roman" w:hAnsi="Times New Roman" w:cs="Times New Roman"/>
          <w:sz w:val="24"/>
          <w:szCs w:val="24"/>
        </w:rPr>
      </w:pPr>
    </w:p>
    <w:p w:rsidR="00F058F6" w:rsidRPr="007E275A" w:rsidRDefault="00F058F6" w:rsidP="00B97F85">
      <w:pPr>
        <w:pStyle w:val="ListParagraph"/>
        <w:numPr>
          <w:ilvl w:val="0"/>
          <w:numId w:val="27"/>
        </w:numPr>
        <w:ind w:left="1616" w:hanging="357"/>
        <w:contextualSpacing/>
        <w:jc w:val="both"/>
        <w:rPr>
          <w:rFonts w:ascii="Times New Roman" w:hAnsi="Times New Roman" w:cs="Times New Roman"/>
          <w:sz w:val="24"/>
          <w:szCs w:val="24"/>
        </w:rPr>
      </w:pPr>
      <w:r w:rsidRPr="007E275A">
        <w:rPr>
          <w:rFonts w:ascii="Times New Roman" w:hAnsi="Times New Roman" w:cs="Times New Roman"/>
          <w:sz w:val="24"/>
          <w:szCs w:val="24"/>
        </w:rPr>
        <w:t>Debt instruments at amortised cost</w:t>
      </w:r>
    </w:p>
    <w:p w:rsidR="00F058F6" w:rsidRPr="007E275A" w:rsidRDefault="00F058F6" w:rsidP="00B97F85">
      <w:pPr>
        <w:pStyle w:val="ListParagraph"/>
        <w:numPr>
          <w:ilvl w:val="0"/>
          <w:numId w:val="27"/>
        </w:numPr>
        <w:spacing w:before="120"/>
        <w:ind w:left="1620"/>
        <w:rPr>
          <w:rFonts w:ascii="Times New Roman" w:hAnsi="Times New Roman" w:cs="Times New Roman"/>
          <w:sz w:val="24"/>
          <w:szCs w:val="24"/>
        </w:rPr>
      </w:pPr>
      <w:r w:rsidRPr="007E275A">
        <w:rPr>
          <w:rFonts w:ascii="Times New Roman" w:hAnsi="Times New Roman" w:cs="Times New Roman"/>
          <w:sz w:val="24"/>
          <w:szCs w:val="24"/>
        </w:rPr>
        <w:t xml:space="preserve">Debt instruments at </w:t>
      </w:r>
      <w:r w:rsidR="00B70405" w:rsidRPr="007E275A">
        <w:rPr>
          <w:rFonts w:ascii="Times New Roman" w:hAnsi="Times New Roman" w:cs="Times New Roman"/>
          <w:sz w:val="24"/>
          <w:szCs w:val="24"/>
        </w:rPr>
        <w:t>fair value through other comprehensive income</w:t>
      </w:r>
      <w:r w:rsidR="00B70405" w:rsidRPr="00C53996" w:rsidDel="00B70405">
        <w:rPr>
          <w:rFonts w:ascii="Times New Roman" w:hAnsi="Times New Roman" w:cs="Times New Roman"/>
          <w:sz w:val="24"/>
          <w:szCs w:val="24"/>
          <w:cs/>
        </w:rPr>
        <w:t xml:space="preserve"> </w:t>
      </w:r>
    </w:p>
    <w:p w:rsidR="00F058F6" w:rsidRPr="007E275A" w:rsidRDefault="00F058F6" w:rsidP="00B97F85">
      <w:pPr>
        <w:pStyle w:val="ListParagraph"/>
        <w:numPr>
          <w:ilvl w:val="0"/>
          <w:numId w:val="27"/>
        </w:numPr>
        <w:spacing w:before="120"/>
        <w:ind w:left="1620"/>
        <w:rPr>
          <w:rFonts w:ascii="Times New Roman" w:hAnsi="Times New Roman" w:cs="Times New Roman"/>
          <w:sz w:val="24"/>
          <w:szCs w:val="24"/>
        </w:rPr>
      </w:pPr>
      <w:r w:rsidRPr="007E275A">
        <w:rPr>
          <w:rFonts w:ascii="Times New Roman" w:hAnsi="Times New Roman" w:cs="Times New Roman"/>
          <w:sz w:val="24"/>
          <w:szCs w:val="24"/>
        </w:rPr>
        <w:t>Equity instruments</w:t>
      </w:r>
      <w:r w:rsidR="00B70405" w:rsidRPr="007E275A">
        <w:rPr>
          <w:rFonts w:ascii="Times New Roman" w:hAnsi="Times New Roman" w:cs="Times New Roman"/>
          <w:sz w:val="24"/>
          <w:szCs w:val="24"/>
        </w:rPr>
        <w:t xml:space="preserve"> designated at fair value through other comprehensive income</w:t>
      </w:r>
    </w:p>
    <w:p w:rsidR="00B97F85" w:rsidRDefault="00B97F85" w:rsidP="00B97F85">
      <w:pPr>
        <w:pStyle w:val="ListParagraph"/>
        <w:ind w:left="993"/>
        <w:jc w:val="both"/>
        <w:rPr>
          <w:rFonts w:ascii="Times New Roman" w:hAnsi="Times New Roman" w:cs="Times New Roman"/>
          <w:sz w:val="24"/>
          <w:szCs w:val="24"/>
        </w:rPr>
      </w:pPr>
    </w:p>
    <w:p w:rsidR="00F058F6" w:rsidRDefault="00F058F6" w:rsidP="00B97F85">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Investments in debt instruments and equity instruments have been initially recognized on the settlement date and trade date, respectively</w:t>
      </w:r>
      <w:r w:rsidRPr="00C53996">
        <w:rPr>
          <w:rFonts w:ascii="Times New Roman" w:hAnsi="Times New Roman" w:cs="Times New Roman"/>
          <w:sz w:val="24"/>
          <w:szCs w:val="24"/>
          <w:cs/>
        </w:rPr>
        <w:t>.</w:t>
      </w:r>
    </w:p>
    <w:p w:rsidR="00B97F85" w:rsidRPr="007E275A" w:rsidRDefault="00B97F85" w:rsidP="00B97F85">
      <w:pPr>
        <w:pStyle w:val="ListParagraph"/>
        <w:ind w:left="993"/>
        <w:jc w:val="both"/>
        <w:rPr>
          <w:rFonts w:ascii="Times New Roman" w:hAnsi="Times New Roman" w:cs="Times New Roman"/>
          <w:sz w:val="24"/>
          <w:szCs w:val="24"/>
        </w:rPr>
      </w:pPr>
    </w:p>
    <w:p w:rsidR="00F058F6" w:rsidRDefault="00F058F6" w:rsidP="00B97F85">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 xml:space="preserve">Prior to January </w:t>
      </w:r>
      <w:r w:rsidR="00582CA2" w:rsidRPr="007E275A">
        <w:rPr>
          <w:rFonts w:ascii="Times New Roman" w:hAnsi="Times New Roman" w:cs="Times New Roman"/>
          <w:sz w:val="24"/>
          <w:szCs w:val="24"/>
        </w:rPr>
        <w:t>1</w:t>
      </w:r>
      <w:r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2020</w:t>
      </w:r>
      <w:r w:rsidRPr="007E275A">
        <w:rPr>
          <w:rFonts w:ascii="Times New Roman" w:hAnsi="Times New Roman" w:cs="Times New Roman"/>
          <w:sz w:val="24"/>
          <w:szCs w:val="24"/>
        </w:rPr>
        <w:t>, the Bank and its subsidiaries</w:t>
      </w:r>
      <w:r w:rsidRPr="00C53996">
        <w:rPr>
          <w:rFonts w:ascii="Times New Roman" w:hAnsi="Times New Roman" w:cs="Times New Roman"/>
          <w:sz w:val="24"/>
          <w:szCs w:val="24"/>
        </w:rPr>
        <w:t xml:space="preserve">’ </w:t>
      </w:r>
      <w:r w:rsidRPr="007E275A">
        <w:rPr>
          <w:rFonts w:ascii="Times New Roman" w:hAnsi="Times New Roman" w:cs="Times New Roman"/>
          <w:sz w:val="24"/>
          <w:szCs w:val="24"/>
        </w:rPr>
        <w:t>investments which consist of debt securities and equity securities are classified as trading securities, available</w:t>
      </w:r>
      <w:r w:rsidRPr="00C53996">
        <w:rPr>
          <w:rFonts w:ascii="Times New Roman" w:hAnsi="Times New Roman" w:cs="Times New Roman"/>
          <w:sz w:val="24"/>
          <w:szCs w:val="24"/>
          <w:cs/>
        </w:rPr>
        <w:t>-</w:t>
      </w:r>
      <w:r w:rsidRPr="007E275A">
        <w:rPr>
          <w:rFonts w:ascii="Times New Roman" w:hAnsi="Times New Roman" w:cs="Times New Roman"/>
          <w:sz w:val="24"/>
          <w:szCs w:val="24"/>
        </w:rPr>
        <w:t>for</w:t>
      </w:r>
      <w:r w:rsidRPr="00C53996">
        <w:rPr>
          <w:rFonts w:ascii="Times New Roman" w:hAnsi="Times New Roman" w:cs="Times New Roman"/>
          <w:sz w:val="24"/>
          <w:szCs w:val="24"/>
          <w:cs/>
        </w:rPr>
        <w:t>-</w:t>
      </w:r>
      <w:r w:rsidRPr="007E275A">
        <w:rPr>
          <w:rFonts w:ascii="Times New Roman" w:hAnsi="Times New Roman" w:cs="Times New Roman"/>
          <w:sz w:val="24"/>
          <w:szCs w:val="24"/>
        </w:rPr>
        <w:t>sale securities, held</w:t>
      </w:r>
      <w:r w:rsidRPr="00C53996">
        <w:rPr>
          <w:rFonts w:ascii="Times New Roman" w:hAnsi="Times New Roman" w:cs="Times New Roman"/>
          <w:sz w:val="24"/>
          <w:szCs w:val="24"/>
          <w:cs/>
        </w:rPr>
        <w:t>-</w:t>
      </w:r>
      <w:r w:rsidRPr="007E275A">
        <w:rPr>
          <w:rFonts w:ascii="Times New Roman" w:hAnsi="Times New Roman" w:cs="Times New Roman"/>
          <w:sz w:val="24"/>
          <w:szCs w:val="24"/>
        </w:rPr>
        <w:t>to</w:t>
      </w:r>
      <w:r w:rsidRPr="00C53996">
        <w:rPr>
          <w:rFonts w:ascii="Times New Roman" w:hAnsi="Times New Roman" w:cs="Times New Roman"/>
          <w:sz w:val="24"/>
          <w:szCs w:val="24"/>
          <w:cs/>
        </w:rPr>
        <w:t>-</w:t>
      </w:r>
      <w:r w:rsidRPr="007E275A">
        <w:rPr>
          <w:rFonts w:ascii="Times New Roman" w:hAnsi="Times New Roman" w:cs="Times New Roman"/>
          <w:sz w:val="24"/>
          <w:szCs w:val="24"/>
        </w:rPr>
        <w:t>maturity securities or general investments</w:t>
      </w:r>
      <w:r w:rsidRPr="00C53996">
        <w:rPr>
          <w:rFonts w:ascii="Times New Roman" w:hAnsi="Times New Roman" w:cs="Times New Roman"/>
          <w:sz w:val="24"/>
          <w:szCs w:val="24"/>
          <w:cs/>
        </w:rPr>
        <w:t>.</w:t>
      </w:r>
    </w:p>
    <w:p w:rsidR="00B97F85" w:rsidRPr="007E275A" w:rsidRDefault="00B97F85" w:rsidP="00B97F85">
      <w:pPr>
        <w:pStyle w:val="ListParagraph"/>
        <w:ind w:left="993"/>
        <w:jc w:val="both"/>
        <w:rPr>
          <w:rFonts w:ascii="Times New Roman" w:hAnsi="Times New Roman" w:cs="Times New Roman"/>
          <w:sz w:val="24"/>
          <w:szCs w:val="24"/>
        </w:rPr>
      </w:pPr>
    </w:p>
    <w:p w:rsidR="001A2EC4" w:rsidRDefault="001A2EC4" w:rsidP="00B97F85">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In addition, the Bank complies with the BOT</w:t>
      </w:r>
      <w:r w:rsidRPr="00C53996">
        <w:rPr>
          <w:rFonts w:ascii="Times New Roman" w:hAnsi="Times New Roman" w:cs="Times New Roman"/>
          <w:sz w:val="24"/>
          <w:szCs w:val="24"/>
          <w:cs/>
        </w:rPr>
        <w:t>’</w:t>
      </w:r>
      <w:r w:rsidRPr="007E275A">
        <w:rPr>
          <w:rFonts w:ascii="Times New Roman" w:hAnsi="Times New Roman" w:cs="Times New Roman"/>
          <w:sz w:val="24"/>
          <w:szCs w:val="24"/>
        </w:rPr>
        <w:t>s Notification Sor</w:t>
      </w:r>
      <w:r w:rsidRPr="00C53996">
        <w:rPr>
          <w:rFonts w:ascii="Times New Roman" w:hAnsi="Times New Roman" w:cs="Times New Roman"/>
          <w:sz w:val="24"/>
          <w:szCs w:val="24"/>
          <w:cs/>
        </w:rPr>
        <w:t>.</w:t>
      </w:r>
      <w:r w:rsidRPr="007E275A">
        <w:rPr>
          <w:rFonts w:ascii="Times New Roman" w:hAnsi="Times New Roman" w:cs="Times New Roman"/>
          <w:sz w:val="24"/>
          <w:szCs w:val="24"/>
        </w:rPr>
        <w:t>Nor</w:t>
      </w:r>
      <w:r w:rsidRPr="00C53996">
        <w:rPr>
          <w:rFonts w:ascii="Times New Roman" w:hAnsi="Times New Roman" w:cs="Times New Roman"/>
          <w:sz w:val="24"/>
          <w:szCs w:val="24"/>
          <w:cs/>
        </w:rPr>
        <w:t>.</w:t>
      </w:r>
      <w:r w:rsidRPr="007E275A">
        <w:rPr>
          <w:rFonts w:ascii="Times New Roman" w:hAnsi="Times New Roman" w:cs="Times New Roman"/>
          <w:sz w:val="24"/>
          <w:szCs w:val="24"/>
        </w:rPr>
        <w:t>Sor</w:t>
      </w:r>
      <w:r w:rsidRPr="00C53996">
        <w:rPr>
          <w:rFonts w:ascii="Times New Roman" w:hAnsi="Times New Roman" w:cs="Times New Roman"/>
          <w:sz w:val="24"/>
          <w:szCs w:val="24"/>
          <w:cs/>
        </w:rPr>
        <w:t xml:space="preserve">. </w:t>
      </w:r>
      <w:r w:rsidR="00582CA2" w:rsidRPr="007E275A">
        <w:rPr>
          <w:rFonts w:ascii="Times New Roman" w:hAnsi="Times New Roman" w:cs="Times New Roman"/>
          <w:sz w:val="24"/>
          <w:szCs w:val="24"/>
        </w:rPr>
        <w:t>21</w:t>
      </w:r>
      <w:r w:rsidRPr="00C53996">
        <w:rPr>
          <w:rFonts w:ascii="Times New Roman" w:hAnsi="Times New Roman" w:cs="Times New Roman"/>
          <w:sz w:val="24"/>
          <w:szCs w:val="24"/>
          <w:cs/>
        </w:rPr>
        <w:t>/</w:t>
      </w:r>
      <w:r w:rsidR="00582CA2" w:rsidRPr="007E275A">
        <w:rPr>
          <w:rFonts w:ascii="Times New Roman" w:hAnsi="Times New Roman" w:cs="Times New Roman"/>
          <w:sz w:val="24"/>
          <w:szCs w:val="24"/>
        </w:rPr>
        <w:t>25</w:t>
      </w:r>
      <w:r w:rsidR="004B5729">
        <w:rPr>
          <w:rFonts w:ascii="Times New Roman" w:hAnsi="Times New Roman" w:cs="Times New Roman"/>
          <w:sz w:val="24"/>
          <w:szCs w:val="24"/>
        </w:rPr>
        <w:t>61</w:t>
      </w:r>
      <w:r w:rsidRPr="007E275A">
        <w:rPr>
          <w:rFonts w:ascii="Times New Roman" w:hAnsi="Times New Roman" w:cs="Times New Roman"/>
          <w:sz w:val="24"/>
          <w:szCs w:val="24"/>
        </w:rPr>
        <w:t xml:space="preserve"> regarding the Preparation and Announcement of Financial Statements of Commercial Banks and Holding Companies that is the Parent Company of Financial Group dated </w:t>
      </w:r>
      <w:r w:rsidR="004B5729">
        <w:rPr>
          <w:rFonts w:ascii="Times New Roman" w:hAnsi="Times New Roman" w:cs="Times New Roman"/>
          <w:sz w:val="24"/>
          <w:szCs w:val="24"/>
        </w:rPr>
        <w:t>October</w:t>
      </w:r>
      <w:r w:rsidRPr="007E275A">
        <w:rPr>
          <w:rFonts w:ascii="Times New Roman" w:hAnsi="Times New Roman" w:cs="Times New Roman"/>
          <w:sz w:val="24"/>
          <w:szCs w:val="24"/>
        </w:rPr>
        <w:t xml:space="preserve"> </w:t>
      </w:r>
      <w:r w:rsidR="004B5729">
        <w:rPr>
          <w:rFonts w:ascii="Times New Roman" w:hAnsi="Times New Roman" w:cs="Times New Roman"/>
          <w:sz w:val="24"/>
          <w:szCs w:val="24"/>
        </w:rPr>
        <w:t>31</w:t>
      </w:r>
      <w:r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201</w:t>
      </w:r>
      <w:r w:rsidR="004B5729">
        <w:rPr>
          <w:rFonts w:ascii="Times New Roman" w:hAnsi="Times New Roman" w:cs="Times New Roman"/>
          <w:sz w:val="24"/>
          <w:szCs w:val="24"/>
        </w:rPr>
        <w:t>8</w:t>
      </w:r>
      <w:r w:rsidRPr="007E275A">
        <w:rPr>
          <w:rFonts w:ascii="Times New Roman" w:hAnsi="Times New Roman" w:cs="Times New Roman"/>
          <w:sz w:val="24"/>
          <w:szCs w:val="24"/>
        </w:rPr>
        <w:t>, requiring the bank to present the investments as investments, net and investments in subsidiaries, associates and joint ventures, net</w:t>
      </w:r>
      <w:r w:rsidRPr="00C53996">
        <w:rPr>
          <w:rFonts w:ascii="Times New Roman" w:hAnsi="Times New Roman" w:cs="Times New Roman"/>
          <w:sz w:val="24"/>
          <w:szCs w:val="24"/>
          <w:cs/>
        </w:rPr>
        <w:t>.</w:t>
      </w:r>
    </w:p>
    <w:p w:rsidR="00B97F85" w:rsidRPr="007E275A" w:rsidRDefault="00B97F85" w:rsidP="00B97F85">
      <w:pPr>
        <w:pStyle w:val="ListParagraph"/>
        <w:ind w:left="993"/>
        <w:jc w:val="both"/>
        <w:rPr>
          <w:rFonts w:ascii="Times New Roman" w:hAnsi="Times New Roman" w:cs="Times New Roman"/>
          <w:sz w:val="24"/>
          <w:szCs w:val="24"/>
        </w:rPr>
      </w:pPr>
    </w:p>
    <w:p w:rsidR="00F00CDA" w:rsidRDefault="00F00CDA">
      <w:pPr>
        <w:rPr>
          <w:rFonts w:ascii="Times New Roman" w:hAnsi="Times New Roman" w:cs="Times New Roman"/>
          <w:sz w:val="24"/>
          <w:szCs w:val="24"/>
        </w:rPr>
      </w:pPr>
      <w:r>
        <w:rPr>
          <w:rFonts w:ascii="Times New Roman" w:hAnsi="Times New Roman" w:cs="Times New Roman"/>
          <w:sz w:val="24"/>
          <w:szCs w:val="24"/>
        </w:rPr>
        <w:br w:type="page"/>
      </w:r>
    </w:p>
    <w:p w:rsidR="001A2EC4" w:rsidRPr="007E275A" w:rsidRDefault="001A2EC4" w:rsidP="00B97F85">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lastRenderedPageBreak/>
        <w:t>Investments are initially recognized on the trade date</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Since November </w:t>
      </w:r>
      <w:r w:rsidR="00582CA2" w:rsidRPr="007E275A">
        <w:rPr>
          <w:rFonts w:ascii="Times New Roman" w:hAnsi="Times New Roman" w:cs="Times New Roman"/>
          <w:sz w:val="24"/>
          <w:szCs w:val="24"/>
        </w:rPr>
        <w:t>18</w:t>
      </w:r>
      <w:r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2019</w:t>
      </w:r>
      <w:r w:rsidRPr="007E275A">
        <w:rPr>
          <w:rFonts w:ascii="Times New Roman" w:hAnsi="Times New Roman" w:cs="Times New Roman"/>
          <w:sz w:val="24"/>
          <w:szCs w:val="24"/>
        </w:rPr>
        <w:t>, investments in debt securities have been initially recognized on the settlement date</w:t>
      </w:r>
      <w:r w:rsidRPr="00C53996">
        <w:rPr>
          <w:rFonts w:ascii="Times New Roman" w:hAnsi="Times New Roman" w:cs="Times New Roman"/>
          <w:sz w:val="24"/>
          <w:szCs w:val="24"/>
          <w:cs/>
        </w:rPr>
        <w:t>.</w:t>
      </w:r>
    </w:p>
    <w:p w:rsidR="00F00CDA" w:rsidRDefault="001A2EC4" w:rsidP="00B97F85">
      <w:pPr>
        <w:pStyle w:val="ListParagraph"/>
        <w:ind w:left="993"/>
        <w:jc w:val="both"/>
        <w:rPr>
          <w:rFonts w:ascii="Times New Roman" w:hAnsi="Times New Roman" w:cstheme="minorBidi"/>
          <w:sz w:val="24"/>
          <w:szCs w:val="24"/>
        </w:rPr>
      </w:pPr>
      <w:r w:rsidRPr="007E275A">
        <w:rPr>
          <w:rFonts w:ascii="Times New Roman" w:hAnsi="Times New Roman" w:cs="Times New Roman"/>
          <w:sz w:val="24"/>
          <w:szCs w:val="24"/>
        </w:rPr>
        <w:t>Trading securities represent securities acquired with the intention to hold short</w:t>
      </w:r>
      <w:r w:rsidRPr="00C53996">
        <w:rPr>
          <w:rFonts w:ascii="Times New Roman" w:hAnsi="Times New Roman" w:cs="Times New Roman"/>
          <w:sz w:val="24"/>
          <w:szCs w:val="24"/>
          <w:cs/>
        </w:rPr>
        <w:t>-</w:t>
      </w:r>
      <w:r w:rsidRPr="007E275A">
        <w:rPr>
          <w:rFonts w:ascii="Times New Roman" w:hAnsi="Times New Roman" w:cs="Times New Roman"/>
          <w:sz w:val="24"/>
          <w:szCs w:val="24"/>
        </w:rPr>
        <w:t>term to benefit from the anticipated changes in market value</w:t>
      </w:r>
      <w:r w:rsidRPr="00C53996">
        <w:rPr>
          <w:rFonts w:ascii="Times New Roman" w:hAnsi="Times New Roman" w:cs="Times New Roman"/>
          <w:sz w:val="24"/>
          <w:szCs w:val="24"/>
          <w:cs/>
        </w:rPr>
        <w:t xml:space="preserve">. </w:t>
      </w:r>
    </w:p>
    <w:p w:rsidR="001A2EC4" w:rsidRPr="007E275A" w:rsidRDefault="001A2EC4" w:rsidP="00F00CDA">
      <w:pPr>
        <w:pStyle w:val="ListParagraph"/>
        <w:spacing w:before="240"/>
        <w:ind w:left="994"/>
        <w:jc w:val="both"/>
        <w:rPr>
          <w:rFonts w:ascii="Times New Roman" w:hAnsi="Times New Roman" w:cs="Times New Roman"/>
          <w:sz w:val="24"/>
          <w:szCs w:val="24"/>
        </w:rPr>
      </w:pPr>
      <w:r w:rsidRPr="007E275A">
        <w:rPr>
          <w:rFonts w:ascii="Times New Roman" w:hAnsi="Times New Roman" w:cs="Times New Roman"/>
          <w:sz w:val="24"/>
          <w:szCs w:val="24"/>
        </w:rPr>
        <w:t>Trading securities are carried at fair value</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Realized gains or losses from the sales of trading securities and unrealized gains or losses on the changes in fair value are recognized as gains </w:t>
      </w:r>
      <w:r w:rsidRPr="00C53996">
        <w:rPr>
          <w:rFonts w:ascii="Times New Roman" w:hAnsi="Times New Roman" w:cs="Times New Roman"/>
          <w:sz w:val="24"/>
          <w:szCs w:val="24"/>
          <w:cs/>
        </w:rPr>
        <w:t>(</w:t>
      </w:r>
      <w:r w:rsidRPr="007E275A">
        <w:rPr>
          <w:rFonts w:ascii="Times New Roman" w:hAnsi="Times New Roman" w:cs="Times New Roman"/>
          <w:sz w:val="24"/>
          <w:szCs w:val="24"/>
        </w:rPr>
        <w:t>losses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on trading and foreign exchange transactions in the statements of profit or loss and other comprehensive income</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Interest earned and dividends received from trading securities are recognized using the accrual basis of accounting as interest income and dividend income, respectively</w:t>
      </w:r>
      <w:r w:rsidRPr="00C53996">
        <w:rPr>
          <w:rFonts w:ascii="Times New Roman" w:hAnsi="Times New Roman" w:cs="Times New Roman"/>
          <w:sz w:val="24"/>
          <w:szCs w:val="24"/>
          <w:cs/>
        </w:rPr>
        <w:t>.</w:t>
      </w:r>
    </w:p>
    <w:p w:rsidR="00B97F85" w:rsidRDefault="00B97F85" w:rsidP="00B97F85">
      <w:pPr>
        <w:pStyle w:val="ListParagraph"/>
        <w:ind w:left="993"/>
        <w:jc w:val="both"/>
        <w:rPr>
          <w:rFonts w:ascii="Times New Roman" w:hAnsi="Times New Roman" w:cs="Times New Roman"/>
          <w:sz w:val="24"/>
          <w:szCs w:val="24"/>
        </w:rPr>
      </w:pPr>
    </w:p>
    <w:p w:rsidR="001A2EC4" w:rsidRPr="007E275A" w:rsidRDefault="001A2EC4" w:rsidP="00B97F85">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Debt securities which the Bank and subsidiaries have the intention and ability to hold until maturity are classified as held</w:t>
      </w:r>
      <w:r w:rsidRPr="00C53996">
        <w:rPr>
          <w:rFonts w:ascii="Times New Roman" w:hAnsi="Times New Roman" w:cs="Times New Roman"/>
          <w:sz w:val="24"/>
          <w:szCs w:val="24"/>
          <w:cs/>
        </w:rPr>
        <w:t>-</w:t>
      </w:r>
      <w:r w:rsidRPr="007E275A">
        <w:rPr>
          <w:rFonts w:ascii="Times New Roman" w:hAnsi="Times New Roman" w:cs="Times New Roman"/>
          <w:sz w:val="24"/>
          <w:szCs w:val="24"/>
        </w:rPr>
        <w:t>to</w:t>
      </w:r>
      <w:r w:rsidRPr="00C53996">
        <w:rPr>
          <w:rFonts w:ascii="Times New Roman" w:hAnsi="Times New Roman" w:cs="Times New Roman"/>
          <w:sz w:val="24"/>
          <w:szCs w:val="24"/>
          <w:cs/>
        </w:rPr>
        <w:t>-</w:t>
      </w:r>
      <w:r w:rsidRPr="007E275A">
        <w:rPr>
          <w:rFonts w:ascii="Times New Roman" w:hAnsi="Times New Roman" w:cs="Times New Roman"/>
          <w:sz w:val="24"/>
          <w:szCs w:val="24"/>
        </w:rPr>
        <w:t>maturity and carried at the amortized cost, net of valuation allowances for impairment, if any</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Valuation allowances are established to recognize an unrealized loss in the statements of profit or loss and other comprehensive income when impairment is determined by management</w:t>
      </w:r>
      <w:r w:rsidRPr="00C53996">
        <w:rPr>
          <w:rFonts w:ascii="Times New Roman" w:hAnsi="Times New Roman" w:cs="Times New Roman"/>
          <w:sz w:val="24"/>
          <w:szCs w:val="24"/>
          <w:cs/>
        </w:rPr>
        <w:t>.</w:t>
      </w:r>
    </w:p>
    <w:p w:rsidR="00B97F85" w:rsidRDefault="00B97F85" w:rsidP="00B97F85">
      <w:pPr>
        <w:pStyle w:val="ListParagraph"/>
        <w:ind w:left="993"/>
        <w:jc w:val="both"/>
        <w:rPr>
          <w:rFonts w:ascii="Times New Roman" w:hAnsi="Times New Roman" w:cs="Times New Roman"/>
          <w:sz w:val="24"/>
          <w:szCs w:val="24"/>
        </w:rPr>
      </w:pPr>
    </w:p>
    <w:p w:rsidR="001A2EC4" w:rsidRPr="007E275A" w:rsidRDefault="001A2EC4" w:rsidP="00B97F85">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Debt and equity securities with readily determinable market values that are not classified as either trading securities or held</w:t>
      </w:r>
      <w:r w:rsidRPr="00C53996">
        <w:rPr>
          <w:rFonts w:ascii="Times New Roman" w:hAnsi="Times New Roman" w:cs="Times New Roman"/>
          <w:sz w:val="24"/>
          <w:szCs w:val="24"/>
          <w:cs/>
        </w:rPr>
        <w:t>-</w:t>
      </w:r>
      <w:r w:rsidRPr="007E275A">
        <w:rPr>
          <w:rFonts w:ascii="Times New Roman" w:hAnsi="Times New Roman" w:cs="Times New Roman"/>
          <w:sz w:val="24"/>
          <w:szCs w:val="24"/>
        </w:rPr>
        <w:t>to</w:t>
      </w:r>
      <w:r w:rsidRPr="00C53996">
        <w:rPr>
          <w:rFonts w:ascii="Times New Roman" w:hAnsi="Times New Roman" w:cs="Times New Roman"/>
          <w:sz w:val="24"/>
          <w:szCs w:val="24"/>
          <w:cs/>
        </w:rPr>
        <w:t>-</w:t>
      </w:r>
      <w:r w:rsidRPr="007E275A">
        <w:rPr>
          <w:rFonts w:ascii="Times New Roman" w:hAnsi="Times New Roman" w:cs="Times New Roman"/>
          <w:sz w:val="24"/>
          <w:szCs w:val="24"/>
        </w:rPr>
        <w:t>maturity securities are classified as available</w:t>
      </w:r>
      <w:r w:rsidRPr="00C53996">
        <w:rPr>
          <w:rFonts w:ascii="Times New Roman" w:hAnsi="Times New Roman" w:cs="Times New Roman"/>
          <w:sz w:val="24"/>
          <w:szCs w:val="24"/>
          <w:cs/>
        </w:rPr>
        <w:t>-</w:t>
      </w:r>
      <w:r w:rsidRPr="007E275A">
        <w:rPr>
          <w:rFonts w:ascii="Times New Roman" w:hAnsi="Times New Roman" w:cs="Times New Roman"/>
          <w:sz w:val="24"/>
          <w:szCs w:val="24"/>
        </w:rPr>
        <w:t>for</w:t>
      </w:r>
      <w:r w:rsidRPr="00C53996">
        <w:rPr>
          <w:rFonts w:ascii="Times New Roman" w:hAnsi="Times New Roman" w:cs="Times New Roman"/>
          <w:sz w:val="24"/>
          <w:szCs w:val="24"/>
          <w:cs/>
        </w:rPr>
        <w:t>-</w:t>
      </w:r>
      <w:r w:rsidRPr="007E275A">
        <w:rPr>
          <w:rFonts w:ascii="Times New Roman" w:hAnsi="Times New Roman" w:cs="Times New Roman"/>
          <w:sz w:val="24"/>
          <w:szCs w:val="24"/>
        </w:rPr>
        <w:t>sale securities and carried at fair value</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unrealized gains or losses related to available</w:t>
      </w:r>
      <w:r w:rsidRPr="00C53996">
        <w:rPr>
          <w:rFonts w:ascii="Times New Roman" w:hAnsi="Times New Roman" w:cs="Times New Roman"/>
          <w:sz w:val="24"/>
          <w:szCs w:val="24"/>
          <w:cs/>
        </w:rPr>
        <w:t>-</w:t>
      </w:r>
      <w:r w:rsidRPr="007E275A">
        <w:rPr>
          <w:rFonts w:ascii="Times New Roman" w:hAnsi="Times New Roman" w:cs="Times New Roman"/>
          <w:sz w:val="24"/>
          <w:szCs w:val="24"/>
        </w:rPr>
        <w:t>for</w:t>
      </w:r>
      <w:r w:rsidRPr="00C53996">
        <w:rPr>
          <w:rFonts w:ascii="Times New Roman" w:hAnsi="Times New Roman" w:cs="Times New Roman"/>
          <w:sz w:val="24"/>
          <w:szCs w:val="24"/>
          <w:cs/>
        </w:rPr>
        <w:t>-</w:t>
      </w:r>
      <w:r w:rsidRPr="007E275A">
        <w:rPr>
          <w:rFonts w:ascii="Times New Roman" w:hAnsi="Times New Roman" w:cs="Times New Roman"/>
          <w:sz w:val="24"/>
          <w:szCs w:val="24"/>
        </w:rPr>
        <w:t>sale securities are reported as other comprehensive income in equity until realized upon the disposition or a permanent decline in value occurs on such securities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Gain or loss on disposal or loss on impairment is recognized in the statements of profit or loss and other comprehensive income</w:t>
      </w:r>
      <w:r w:rsidRPr="00C53996">
        <w:rPr>
          <w:rFonts w:ascii="Times New Roman" w:hAnsi="Times New Roman" w:cs="Times New Roman"/>
          <w:sz w:val="24"/>
          <w:szCs w:val="24"/>
          <w:cs/>
        </w:rPr>
        <w:t>.</w:t>
      </w:r>
    </w:p>
    <w:p w:rsidR="00B97F85" w:rsidRDefault="00B97F85" w:rsidP="00B97F85">
      <w:pPr>
        <w:pStyle w:val="ListParagraph"/>
        <w:ind w:left="993"/>
        <w:jc w:val="both"/>
        <w:rPr>
          <w:rFonts w:ascii="Times New Roman" w:hAnsi="Times New Roman" w:cs="Times New Roman"/>
          <w:sz w:val="24"/>
          <w:szCs w:val="24"/>
        </w:rPr>
      </w:pPr>
    </w:p>
    <w:p w:rsidR="001A2EC4" w:rsidRPr="007E275A" w:rsidRDefault="001A2EC4" w:rsidP="00B97F85">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Non</w:t>
      </w:r>
      <w:r w:rsidRPr="00C53996">
        <w:rPr>
          <w:rFonts w:ascii="Times New Roman" w:hAnsi="Times New Roman" w:cs="Times New Roman"/>
          <w:sz w:val="24"/>
          <w:szCs w:val="24"/>
          <w:cs/>
        </w:rPr>
        <w:t>-</w:t>
      </w:r>
      <w:r w:rsidRPr="007E275A">
        <w:rPr>
          <w:rFonts w:ascii="Times New Roman" w:hAnsi="Times New Roman" w:cs="Times New Roman"/>
          <w:sz w:val="24"/>
          <w:szCs w:val="24"/>
        </w:rPr>
        <w:t>marketable equity securities and marketable equity securities acquired from troubled debt restructuring are classified as general investments and carried at cost, net of valuation allowances for impairment, if any</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Valuation allowances are established to recognize an unrealized loss in the statements of profit or loss and other comprehensive income when impairment is determined by management</w:t>
      </w:r>
      <w:r w:rsidRPr="00C53996">
        <w:rPr>
          <w:rFonts w:ascii="Times New Roman" w:hAnsi="Times New Roman" w:cs="Times New Roman"/>
          <w:sz w:val="24"/>
          <w:szCs w:val="24"/>
          <w:cs/>
        </w:rPr>
        <w:t>.</w:t>
      </w:r>
    </w:p>
    <w:p w:rsidR="00B97F85" w:rsidRDefault="00B97F85" w:rsidP="00B97F85">
      <w:pPr>
        <w:pStyle w:val="ListParagraph"/>
        <w:ind w:left="993"/>
        <w:jc w:val="both"/>
        <w:rPr>
          <w:rFonts w:ascii="Times New Roman" w:hAnsi="Times New Roman" w:cs="Times New Roman"/>
          <w:sz w:val="24"/>
          <w:szCs w:val="24"/>
        </w:rPr>
      </w:pPr>
    </w:p>
    <w:p w:rsidR="001A2EC4" w:rsidRPr="007E275A" w:rsidRDefault="001A2EC4" w:rsidP="00B97F85">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Premiums and discounts are amortized and accreted into income as adjustments to interest income using the effective interest rate method</w:t>
      </w:r>
      <w:r w:rsidRPr="00C53996">
        <w:rPr>
          <w:rFonts w:ascii="Times New Roman" w:hAnsi="Times New Roman" w:cs="Times New Roman"/>
          <w:sz w:val="24"/>
          <w:szCs w:val="24"/>
          <w:cs/>
        </w:rPr>
        <w:t>.</w:t>
      </w:r>
    </w:p>
    <w:p w:rsidR="00B97F85" w:rsidRDefault="00B97F85" w:rsidP="00B97F85">
      <w:pPr>
        <w:pStyle w:val="ListParagraph"/>
        <w:ind w:left="993"/>
        <w:jc w:val="both"/>
        <w:rPr>
          <w:rFonts w:ascii="Times New Roman" w:hAnsi="Times New Roman" w:cs="Times New Roman"/>
          <w:sz w:val="24"/>
          <w:szCs w:val="24"/>
        </w:rPr>
      </w:pPr>
    </w:p>
    <w:p w:rsidR="001A2EC4" w:rsidRPr="007E275A" w:rsidRDefault="001A2EC4" w:rsidP="00B97F85">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In the consolidated financial statements, investments in associates and joint ventures are accounted for by the equity method</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In the Bank</w:t>
      </w:r>
      <w:r w:rsidRPr="00C53996">
        <w:rPr>
          <w:rFonts w:ascii="Times New Roman" w:hAnsi="Times New Roman" w:cs="Times New Roman"/>
          <w:sz w:val="24"/>
          <w:szCs w:val="24"/>
          <w:cs/>
        </w:rPr>
        <w:t>’</w:t>
      </w:r>
      <w:r w:rsidRPr="007E275A">
        <w:rPr>
          <w:rFonts w:ascii="Times New Roman" w:hAnsi="Times New Roman" w:cs="Times New Roman"/>
          <w:sz w:val="24"/>
          <w:szCs w:val="24"/>
        </w:rPr>
        <w:t>s financial statements, investments in subsidiaries and associates are accounted for by the cost method</w:t>
      </w:r>
      <w:r w:rsidRPr="00C53996">
        <w:rPr>
          <w:rFonts w:ascii="Times New Roman" w:hAnsi="Times New Roman" w:cs="Times New Roman"/>
          <w:sz w:val="24"/>
          <w:szCs w:val="24"/>
          <w:cs/>
        </w:rPr>
        <w:t>.</w:t>
      </w:r>
    </w:p>
    <w:p w:rsidR="00B97F85" w:rsidRDefault="00B97F85" w:rsidP="00B97F85">
      <w:pPr>
        <w:pStyle w:val="ListParagraph"/>
        <w:ind w:left="993"/>
        <w:jc w:val="both"/>
        <w:rPr>
          <w:rFonts w:ascii="Times New Roman" w:hAnsi="Times New Roman" w:cs="Times New Roman"/>
          <w:sz w:val="24"/>
          <w:szCs w:val="24"/>
        </w:rPr>
      </w:pPr>
    </w:p>
    <w:p w:rsidR="001A2EC4" w:rsidRPr="007E275A" w:rsidRDefault="001A2EC4" w:rsidP="00B97F85">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When an investment is assessed as being impaired, the amount of impairment is recognized as expense in the statements of profit or loss and other comprehensive income</w:t>
      </w:r>
      <w:r w:rsidRPr="00C53996">
        <w:rPr>
          <w:rFonts w:ascii="Times New Roman" w:hAnsi="Times New Roman" w:cs="Times New Roman"/>
          <w:sz w:val="24"/>
          <w:szCs w:val="24"/>
          <w:cs/>
        </w:rPr>
        <w:t>.</w:t>
      </w:r>
    </w:p>
    <w:p w:rsidR="00B97F85" w:rsidRDefault="00B97F85" w:rsidP="00B97F85">
      <w:pPr>
        <w:pStyle w:val="ListParagraph"/>
        <w:ind w:left="993"/>
        <w:jc w:val="both"/>
        <w:rPr>
          <w:rFonts w:ascii="Times New Roman" w:hAnsi="Times New Roman" w:cs="Times New Roman"/>
          <w:sz w:val="24"/>
          <w:szCs w:val="24"/>
        </w:rPr>
      </w:pPr>
    </w:p>
    <w:p w:rsidR="001A2EC4" w:rsidRPr="007E275A" w:rsidRDefault="001A2EC4" w:rsidP="00B97F85">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Equity securities which are non</w:t>
      </w:r>
      <w:r w:rsidRPr="00C53996">
        <w:rPr>
          <w:rFonts w:ascii="Times New Roman" w:hAnsi="Times New Roman" w:cs="Times New Roman"/>
          <w:sz w:val="24"/>
          <w:szCs w:val="24"/>
          <w:cs/>
        </w:rPr>
        <w:t>-</w:t>
      </w:r>
      <w:r w:rsidRPr="007E275A">
        <w:rPr>
          <w:rFonts w:ascii="Times New Roman" w:hAnsi="Times New Roman" w:cs="Times New Roman"/>
          <w:sz w:val="24"/>
          <w:szCs w:val="24"/>
        </w:rPr>
        <w:t>listed securities are stated at cost, except in the case where a permanent decline in value is deemed to have occurred with the loss charged to the statements of profit or loss and other comprehensive income</w:t>
      </w:r>
      <w:r w:rsidRPr="00C53996">
        <w:rPr>
          <w:rFonts w:ascii="Times New Roman" w:hAnsi="Times New Roman" w:cs="Times New Roman"/>
          <w:sz w:val="24"/>
          <w:szCs w:val="24"/>
          <w:cs/>
        </w:rPr>
        <w:t>.</w:t>
      </w:r>
    </w:p>
    <w:p w:rsidR="00B97F85" w:rsidRDefault="00B97F85" w:rsidP="00B97F85">
      <w:pPr>
        <w:pStyle w:val="ListParagraph"/>
        <w:ind w:left="993"/>
        <w:jc w:val="both"/>
        <w:rPr>
          <w:rFonts w:ascii="Times New Roman" w:hAnsi="Times New Roman" w:cs="Times New Roman"/>
          <w:sz w:val="24"/>
          <w:szCs w:val="24"/>
        </w:rPr>
      </w:pPr>
    </w:p>
    <w:p w:rsidR="001A2EC4" w:rsidRPr="007E275A" w:rsidRDefault="001A2EC4" w:rsidP="00B97F85">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 xml:space="preserve">Cost of securities sold during the </w:t>
      </w:r>
      <w:r w:rsidR="00B9265E" w:rsidRPr="007E275A">
        <w:rPr>
          <w:rFonts w:ascii="Times New Roman" w:hAnsi="Times New Roman" w:cs="Times New Roman"/>
          <w:sz w:val="24"/>
          <w:szCs w:val="24"/>
        </w:rPr>
        <w:t>period</w:t>
      </w:r>
      <w:r w:rsidRPr="007E275A">
        <w:rPr>
          <w:rFonts w:ascii="Times New Roman" w:hAnsi="Times New Roman" w:cs="Times New Roman"/>
          <w:sz w:val="24"/>
          <w:szCs w:val="24"/>
        </w:rPr>
        <w:t xml:space="preserve"> is computed by using the weighted average method</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Realized gains or losses from sales of debt and equity securities are included in the statements of profit or loss and other comprehensive income</w:t>
      </w:r>
      <w:r w:rsidRPr="00C53996">
        <w:rPr>
          <w:rFonts w:ascii="Times New Roman" w:hAnsi="Times New Roman" w:cs="Times New Roman"/>
          <w:sz w:val="24"/>
          <w:szCs w:val="24"/>
          <w:cs/>
        </w:rPr>
        <w:t>.</w:t>
      </w:r>
    </w:p>
    <w:p w:rsidR="00C2618B" w:rsidRDefault="00C2618B" w:rsidP="00B97F85">
      <w:pPr>
        <w:pStyle w:val="ListParagraph"/>
        <w:ind w:left="993"/>
        <w:jc w:val="both"/>
        <w:rPr>
          <w:rFonts w:ascii="Times New Roman" w:hAnsi="Times New Roman" w:cs="Times New Roman"/>
          <w:sz w:val="24"/>
          <w:szCs w:val="24"/>
        </w:rPr>
      </w:pPr>
      <w:r>
        <w:rPr>
          <w:rFonts w:ascii="Times New Roman" w:hAnsi="Times New Roman" w:cs="Times New Roman"/>
          <w:sz w:val="24"/>
          <w:szCs w:val="24"/>
        </w:rPr>
        <w:br w:type="page"/>
      </w:r>
    </w:p>
    <w:p w:rsidR="00076341" w:rsidRPr="007E275A" w:rsidRDefault="00076341" w:rsidP="00B97F85">
      <w:pPr>
        <w:pStyle w:val="ListParagraph"/>
        <w:numPr>
          <w:ilvl w:val="1"/>
          <w:numId w:val="11"/>
        </w:numPr>
        <w:ind w:left="993" w:hanging="540"/>
        <w:contextualSpacing/>
        <w:jc w:val="both"/>
        <w:rPr>
          <w:rFonts w:ascii="Times New Roman" w:hAnsi="Times New Roman" w:cs="Times New Roman"/>
          <w:sz w:val="24"/>
          <w:szCs w:val="24"/>
        </w:rPr>
      </w:pPr>
      <w:r w:rsidRPr="007E275A">
        <w:rPr>
          <w:rFonts w:ascii="Times New Roman" w:hAnsi="Times New Roman" w:cs="Times New Roman"/>
          <w:sz w:val="24"/>
          <w:szCs w:val="24"/>
        </w:rPr>
        <w:lastRenderedPageBreak/>
        <w:t>Loans to customers</w:t>
      </w:r>
    </w:p>
    <w:p w:rsidR="00076341" w:rsidRPr="007E275A" w:rsidRDefault="00076341" w:rsidP="00B97F85">
      <w:pPr>
        <w:pStyle w:val="ListParagraph"/>
        <w:ind w:left="993"/>
        <w:jc w:val="both"/>
        <w:rPr>
          <w:rFonts w:ascii="Times New Roman" w:hAnsi="Times New Roman" w:cs="Times New Roman"/>
          <w:sz w:val="24"/>
          <w:szCs w:val="24"/>
        </w:rPr>
      </w:pPr>
    </w:p>
    <w:p w:rsidR="00076341" w:rsidRPr="007E275A" w:rsidRDefault="00F058F6" w:rsidP="00B97F85">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 xml:space="preserve">Since January </w:t>
      </w:r>
      <w:r w:rsidR="00582CA2" w:rsidRPr="007E275A">
        <w:rPr>
          <w:rFonts w:ascii="Times New Roman" w:hAnsi="Times New Roman" w:cs="Times New Roman"/>
          <w:sz w:val="24"/>
          <w:szCs w:val="24"/>
        </w:rPr>
        <w:t>1</w:t>
      </w:r>
      <w:r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2020</w:t>
      </w:r>
      <w:r w:rsidRPr="007E275A">
        <w:rPr>
          <w:rFonts w:ascii="Times New Roman" w:hAnsi="Times New Roman" w:cs="Times New Roman"/>
          <w:sz w:val="24"/>
          <w:szCs w:val="24"/>
        </w:rPr>
        <w:t xml:space="preserve">, loan </w:t>
      </w:r>
      <w:r w:rsidR="00076341" w:rsidRPr="007E275A">
        <w:rPr>
          <w:rFonts w:ascii="Times New Roman" w:hAnsi="Times New Roman" w:cs="Times New Roman"/>
          <w:sz w:val="24"/>
          <w:szCs w:val="24"/>
        </w:rPr>
        <w:t>to customers are initially recognised at fair value, plus transaction fees and costs</w:t>
      </w:r>
      <w:r w:rsidR="00076341" w:rsidRPr="00C53996" w:rsidDel="00756CED">
        <w:rPr>
          <w:rFonts w:ascii="Times New Roman" w:hAnsi="Times New Roman" w:cs="Times New Roman"/>
          <w:sz w:val="24"/>
          <w:szCs w:val="24"/>
          <w:cs/>
        </w:rPr>
        <w:t xml:space="preserve"> </w:t>
      </w:r>
      <w:r w:rsidR="00076341" w:rsidRPr="007E275A">
        <w:rPr>
          <w:rFonts w:ascii="Times New Roman" w:hAnsi="Times New Roman" w:cs="Times New Roman"/>
          <w:sz w:val="24"/>
          <w:szCs w:val="24"/>
        </w:rPr>
        <w:t>and subsequently measured at amortised cost</w:t>
      </w:r>
      <w:r w:rsidR="00076341" w:rsidRPr="00B97F85">
        <w:rPr>
          <w:rFonts w:ascii="Times New Roman" w:hAnsi="Times New Roman" w:cs="Times New Roman"/>
          <w:sz w:val="24"/>
          <w:szCs w:val="24"/>
          <w:cs/>
        </w:rPr>
        <w:t xml:space="preserve"> </w:t>
      </w:r>
      <w:r w:rsidR="00076341" w:rsidRPr="007E275A">
        <w:rPr>
          <w:rFonts w:ascii="Times New Roman" w:hAnsi="Times New Roman" w:cs="Times New Roman"/>
          <w:sz w:val="24"/>
          <w:szCs w:val="24"/>
        </w:rPr>
        <w:t xml:space="preserve">using the effective interest method, less allowance for expected credit loss, which are presented as </w:t>
      </w:r>
      <w:r w:rsidR="00076341" w:rsidRPr="00C53996">
        <w:rPr>
          <w:rFonts w:ascii="Times New Roman" w:hAnsi="Times New Roman" w:cs="Times New Roman"/>
          <w:sz w:val="24"/>
          <w:szCs w:val="24"/>
          <w:cs/>
        </w:rPr>
        <w:t>‘</w:t>
      </w:r>
      <w:r w:rsidR="00076341" w:rsidRPr="007E275A">
        <w:rPr>
          <w:rFonts w:ascii="Times New Roman" w:hAnsi="Times New Roman" w:cs="Times New Roman"/>
          <w:sz w:val="24"/>
          <w:szCs w:val="24"/>
        </w:rPr>
        <w:t>Loans to customers and accrued interest receivables, net</w:t>
      </w:r>
      <w:r w:rsidR="00076341" w:rsidRPr="00C53996">
        <w:rPr>
          <w:rFonts w:ascii="Times New Roman" w:hAnsi="Times New Roman" w:cs="Times New Roman"/>
          <w:sz w:val="24"/>
          <w:szCs w:val="24"/>
          <w:cs/>
        </w:rPr>
        <w:t>.</w:t>
      </w:r>
      <w:r w:rsidR="00076341" w:rsidRPr="00C53996">
        <w:rPr>
          <w:rFonts w:ascii="Times New Roman" w:hAnsi="Times New Roman" w:cs="Times New Roman"/>
          <w:sz w:val="24"/>
          <w:szCs w:val="24"/>
        </w:rPr>
        <w:t>’</w:t>
      </w:r>
    </w:p>
    <w:p w:rsidR="00076341" w:rsidRPr="007E275A" w:rsidRDefault="00076341" w:rsidP="00B97F85">
      <w:pPr>
        <w:pStyle w:val="ListParagraph"/>
        <w:ind w:left="993"/>
        <w:jc w:val="both"/>
        <w:rPr>
          <w:rFonts w:ascii="Times New Roman" w:hAnsi="Times New Roman" w:cs="Times New Roman"/>
          <w:sz w:val="24"/>
          <w:szCs w:val="24"/>
        </w:rPr>
      </w:pPr>
    </w:p>
    <w:p w:rsidR="00076341" w:rsidRPr="007E275A" w:rsidRDefault="00076341" w:rsidP="00B97F85">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Overdrafts are stated at the drawn amounts including interest</w:t>
      </w:r>
      <w:r w:rsidRPr="00C53996">
        <w:rPr>
          <w:rFonts w:ascii="Times New Roman" w:hAnsi="Times New Roman" w:cs="Times New Roman"/>
          <w:sz w:val="24"/>
          <w:szCs w:val="24"/>
          <w:cs/>
        </w:rPr>
        <w:t>.</w:t>
      </w:r>
    </w:p>
    <w:p w:rsidR="00076341" w:rsidRPr="007E275A" w:rsidRDefault="00076341" w:rsidP="00B97F85">
      <w:pPr>
        <w:pStyle w:val="ListParagraph"/>
        <w:ind w:left="993"/>
        <w:jc w:val="both"/>
        <w:rPr>
          <w:rFonts w:ascii="Times New Roman" w:hAnsi="Times New Roman" w:cs="Times New Roman"/>
          <w:sz w:val="24"/>
          <w:szCs w:val="24"/>
        </w:rPr>
      </w:pPr>
    </w:p>
    <w:p w:rsidR="00076341" w:rsidRPr="007E275A" w:rsidRDefault="00076341" w:rsidP="00B97F85">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Other loans are stated at the principal amounts net of unearned interest income adjusted by unamortised transaction costs and fees, including deferred subsidy income on hire</w:t>
      </w:r>
      <w:r w:rsidRPr="00C53996">
        <w:rPr>
          <w:rFonts w:ascii="Times New Roman" w:hAnsi="Times New Roman" w:cs="Times New Roman"/>
          <w:sz w:val="24"/>
          <w:szCs w:val="24"/>
          <w:cs/>
        </w:rPr>
        <w:t>-</w:t>
      </w:r>
      <w:r w:rsidRPr="007E275A">
        <w:rPr>
          <w:rFonts w:ascii="Times New Roman" w:hAnsi="Times New Roman" w:cs="Times New Roman"/>
          <w:sz w:val="24"/>
          <w:szCs w:val="24"/>
        </w:rPr>
        <w:t>purchase contract and finance lease, deferred first day gain or loss, modification gain or loss, FVOCI adjustment, and fair value hedge adjustment</w:t>
      </w:r>
      <w:r w:rsidRPr="00C53996">
        <w:rPr>
          <w:rFonts w:ascii="Times New Roman" w:hAnsi="Times New Roman" w:cs="Times New Roman"/>
          <w:sz w:val="24"/>
          <w:szCs w:val="24"/>
          <w:cs/>
        </w:rPr>
        <w:t>.</w:t>
      </w:r>
    </w:p>
    <w:p w:rsidR="00076341" w:rsidRPr="007E275A" w:rsidRDefault="00076341" w:rsidP="00B97F85">
      <w:pPr>
        <w:pStyle w:val="ListParagraph"/>
        <w:ind w:left="993"/>
        <w:jc w:val="both"/>
        <w:rPr>
          <w:rFonts w:ascii="Times New Roman" w:hAnsi="Times New Roman" w:cs="Times New Roman"/>
          <w:sz w:val="24"/>
          <w:szCs w:val="24"/>
        </w:rPr>
      </w:pPr>
    </w:p>
    <w:p w:rsidR="00076341" w:rsidRPr="007E275A" w:rsidRDefault="00076341" w:rsidP="00B97F85">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Accrued interest receivables is calculated using the contractual rate</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Undue interest income is interest income calculated by using the effective interest method, deducted by accrued interest receivables</w:t>
      </w:r>
      <w:r w:rsidRPr="00C53996">
        <w:rPr>
          <w:rFonts w:ascii="Times New Roman" w:hAnsi="Times New Roman" w:cs="Times New Roman"/>
          <w:sz w:val="24"/>
          <w:szCs w:val="24"/>
          <w:cs/>
        </w:rPr>
        <w:t>.</w:t>
      </w:r>
    </w:p>
    <w:p w:rsidR="00C2618B" w:rsidRDefault="00C2618B" w:rsidP="00B97F85">
      <w:pPr>
        <w:pStyle w:val="ListParagraph"/>
        <w:ind w:left="993"/>
        <w:jc w:val="both"/>
        <w:rPr>
          <w:rFonts w:ascii="Times New Roman" w:hAnsi="Times New Roman" w:cs="Times New Roman"/>
          <w:sz w:val="24"/>
          <w:szCs w:val="24"/>
        </w:rPr>
      </w:pPr>
    </w:p>
    <w:p w:rsidR="00F058F6" w:rsidRPr="007E275A" w:rsidRDefault="00F058F6" w:rsidP="00B97F85">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 xml:space="preserve">Prior to January </w:t>
      </w:r>
      <w:r w:rsidR="00582CA2" w:rsidRPr="007E275A">
        <w:rPr>
          <w:rFonts w:ascii="Times New Roman" w:hAnsi="Times New Roman" w:cs="Times New Roman"/>
          <w:sz w:val="24"/>
          <w:szCs w:val="24"/>
        </w:rPr>
        <w:t>1</w:t>
      </w:r>
      <w:r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2020</w:t>
      </w:r>
      <w:r w:rsidRPr="007E275A">
        <w:rPr>
          <w:rFonts w:ascii="Times New Roman" w:hAnsi="Times New Roman" w:cs="Times New Roman"/>
          <w:sz w:val="24"/>
          <w:szCs w:val="24"/>
        </w:rPr>
        <w:t>, overdrafts are stated at the drawn amounts including interest</w:t>
      </w:r>
      <w:r w:rsidRPr="00C53996">
        <w:rPr>
          <w:rFonts w:ascii="Times New Roman" w:hAnsi="Times New Roman" w:cs="Times New Roman"/>
          <w:sz w:val="24"/>
          <w:szCs w:val="24"/>
          <w:cs/>
        </w:rPr>
        <w:t xml:space="preserve">. </w:t>
      </w:r>
    </w:p>
    <w:p w:rsidR="00F058F6" w:rsidRPr="007E275A" w:rsidRDefault="00F058F6" w:rsidP="00B97F85">
      <w:pPr>
        <w:pStyle w:val="ListParagraph"/>
        <w:ind w:left="993"/>
        <w:jc w:val="both"/>
        <w:rPr>
          <w:rFonts w:ascii="Times New Roman" w:hAnsi="Times New Roman" w:cs="Times New Roman"/>
          <w:sz w:val="24"/>
          <w:szCs w:val="24"/>
        </w:rPr>
      </w:pPr>
    </w:p>
    <w:p w:rsidR="00F058F6" w:rsidRPr="007E275A" w:rsidRDefault="00F058F6" w:rsidP="00B97F85">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Hire</w:t>
      </w:r>
      <w:r w:rsidRPr="00C53996">
        <w:rPr>
          <w:rFonts w:ascii="Times New Roman" w:hAnsi="Times New Roman" w:cs="Times New Roman"/>
          <w:sz w:val="24"/>
          <w:szCs w:val="24"/>
          <w:cs/>
        </w:rPr>
        <w:t>-</w:t>
      </w:r>
      <w:r w:rsidRPr="007E275A">
        <w:rPr>
          <w:rFonts w:ascii="Times New Roman" w:hAnsi="Times New Roman" w:cs="Times New Roman"/>
          <w:sz w:val="24"/>
          <w:szCs w:val="24"/>
        </w:rPr>
        <w:t>purchase receivables and finance lease receivables are carried at contract amount plus initial direct cost</w:t>
      </w:r>
      <w:r w:rsidRPr="00C53996">
        <w:rPr>
          <w:rFonts w:ascii="Times New Roman" w:hAnsi="Times New Roman" w:cs="Times New Roman"/>
          <w:sz w:val="24"/>
          <w:szCs w:val="24"/>
          <w:cs/>
        </w:rPr>
        <w:t>.</w:t>
      </w:r>
    </w:p>
    <w:p w:rsidR="00F058F6" w:rsidRPr="007E275A" w:rsidRDefault="00F058F6" w:rsidP="00B97F85">
      <w:pPr>
        <w:pStyle w:val="ListParagraph"/>
        <w:ind w:left="993"/>
        <w:jc w:val="both"/>
        <w:rPr>
          <w:rFonts w:ascii="Times New Roman" w:hAnsi="Times New Roman" w:cs="Times New Roman"/>
          <w:sz w:val="24"/>
          <w:szCs w:val="24"/>
        </w:rPr>
      </w:pPr>
    </w:p>
    <w:p w:rsidR="00F058F6" w:rsidRPr="007E275A" w:rsidRDefault="00F058F6" w:rsidP="00B97F85">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Other loans are stated at the principal amounts</w:t>
      </w:r>
      <w:r w:rsidRPr="00C53996">
        <w:rPr>
          <w:rFonts w:ascii="Times New Roman" w:hAnsi="Times New Roman" w:cs="Times New Roman"/>
          <w:sz w:val="24"/>
          <w:szCs w:val="24"/>
          <w:cs/>
        </w:rPr>
        <w:t>.</w:t>
      </w:r>
    </w:p>
    <w:p w:rsidR="00F058F6" w:rsidRPr="007E275A" w:rsidRDefault="00F058F6" w:rsidP="00B97F85">
      <w:pPr>
        <w:pStyle w:val="ListParagraph"/>
        <w:ind w:left="993"/>
        <w:jc w:val="both"/>
        <w:rPr>
          <w:rFonts w:ascii="Times New Roman" w:hAnsi="Times New Roman" w:cs="Times New Roman"/>
          <w:sz w:val="24"/>
          <w:szCs w:val="24"/>
        </w:rPr>
      </w:pPr>
    </w:p>
    <w:p w:rsidR="00F058F6" w:rsidRPr="007E275A" w:rsidRDefault="00F058F6" w:rsidP="00B97F85">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Unearned discount from notes are presented in deferred revenue</w:t>
      </w:r>
      <w:r w:rsidRPr="00C53996">
        <w:rPr>
          <w:rFonts w:ascii="Times New Roman" w:hAnsi="Times New Roman" w:cs="Times New Roman"/>
          <w:sz w:val="24"/>
          <w:szCs w:val="24"/>
          <w:cs/>
        </w:rPr>
        <w:t>.</w:t>
      </w:r>
    </w:p>
    <w:p w:rsidR="00F058F6" w:rsidRPr="007E275A" w:rsidRDefault="00F058F6" w:rsidP="00B97F85">
      <w:pPr>
        <w:pStyle w:val="ListParagraph"/>
        <w:ind w:left="993"/>
        <w:jc w:val="both"/>
        <w:rPr>
          <w:rFonts w:ascii="Times New Roman" w:hAnsi="Times New Roman" w:cs="Times New Roman"/>
          <w:sz w:val="24"/>
          <w:szCs w:val="24"/>
        </w:rPr>
      </w:pPr>
    </w:p>
    <w:p w:rsidR="00F058F6" w:rsidRPr="007E275A" w:rsidRDefault="00F058F6" w:rsidP="00B97F85">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Unearned interest income and deferred subsidy income on hire</w:t>
      </w:r>
      <w:r w:rsidRPr="00C53996">
        <w:rPr>
          <w:rFonts w:ascii="Times New Roman" w:hAnsi="Times New Roman" w:cs="Times New Roman"/>
          <w:sz w:val="24"/>
          <w:szCs w:val="24"/>
          <w:cs/>
        </w:rPr>
        <w:t>-</w:t>
      </w:r>
      <w:r w:rsidRPr="007E275A">
        <w:rPr>
          <w:rFonts w:ascii="Times New Roman" w:hAnsi="Times New Roman" w:cs="Times New Roman"/>
          <w:sz w:val="24"/>
          <w:szCs w:val="24"/>
        </w:rPr>
        <w:t>purchase contract and finance lease are presented in deferred revenue and amortized by the effective interest rate method</w:t>
      </w:r>
      <w:r w:rsidRPr="00C53996">
        <w:rPr>
          <w:rFonts w:ascii="Times New Roman" w:hAnsi="Times New Roman" w:cs="Times New Roman"/>
          <w:sz w:val="24"/>
          <w:szCs w:val="24"/>
          <w:cs/>
        </w:rPr>
        <w:t>.</w:t>
      </w:r>
    </w:p>
    <w:p w:rsidR="00F058F6" w:rsidRPr="007E275A" w:rsidRDefault="00F058F6" w:rsidP="00B97F85">
      <w:pPr>
        <w:pStyle w:val="ListParagraph"/>
        <w:ind w:left="993"/>
        <w:jc w:val="both"/>
        <w:rPr>
          <w:rFonts w:ascii="Times New Roman" w:hAnsi="Times New Roman" w:cs="Times New Roman"/>
          <w:sz w:val="24"/>
          <w:szCs w:val="24"/>
        </w:rPr>
      </w:pPr>
    </w:p>
    <w:p w:rsidR="00F058F6" w:rsidRPr="007E275A" w:rsidRDefault="00F058F6" w:rsidP="00B97F85">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Initial direct cost is amortized by the effective interest rate method</w:t>
      </w:r>
      <w:r w:rsidRPr="00C53996">
        <w:rPr>
          <w:rFonts w:ascii="Times New Roman" w:hAnsi="Times New Roman" w:cs="Times New Roman"/>
          <w:sz w:val="24"/>
          <w:szCs w:val="24"/>
          <w:cs/>
        </w:rPr>
        <w:t>.</w:t>
      </w:r>
    </w:p>
    <w:p w:rsidR="00076341" w:rsidRPr="007E275A" w:rsidRDefault="00076341" w:rsidP="00B97F85">
      <w:pPr>
        <w:pStyle w:val="ListParagraph"/>
        <w:ind w:left="993"/>
        <w:jc w:val="both"/>
        <w:rPr>
          <w:rFonts w:ascii="Times New Roman" w:hAnsi="Times New Roman" w:cs="Times New Roman"/>
          <w:sz w:val="24"/>
          <w:szCs w:val="24"/>
        </w:rPr>
      </w:pPr>
    </w:p>
    <w:p w:rsidR="00076341" w:rsidRPr="007E275A" w:rsidRDefault="00076341" w:rsidP="00B97F85">
      <w:pPr>
        <w:pStyle w:val="ListParagraph"/>
        <w:numPr>
          <w:ilvl w:val="1"/>
          <w:numId w:val="11"/>
        </w:numPr>
        <w:ind w:left="993" w:hanging="540"/>
        <w:contextualSpacing/>
        <w:jc w:val="both"/>
        <w:rPr>
          <w:rFonts w:ascii="Times New Roman" w:hAnsi="Times New Roman" w:cs="Times New Roman"/>
          <w:sz w:val="24"/>
          <w:szCs w:val="24"/>
        </w:rPr>
      </w:pPr>
      <w:r w:rsidRPr="007E275A">
        <w:rPr>
          <w:rFonts w:ascii="Times New Roman" w:hAnsi="Times New Roman" w:cs="Times New Roman"/>
          <w:sz w:val="24"/>
          <w:szCs w:val="24"/>
        </w:rPr>
        <w:t>Allowance for expected credit loss</w:t>
      </w:r>
    </w:p>
    <w:p w:rsidR="00076341" w:rsidRPr="007E275A" w:rsidRDefault="00076341" w:rsidP="00B97F85">
      <w:pPr>
        <w:pStyle w:val="ListParagraph"/>
        <w:ind w:left="993"/>
        <w:jc w:val="both"/>
        <w:rPr>
          <w:rFonts w:ascii="Times New Roman" w:hAnsi="Times New Roman" w:cs="Times New Roman"/>
          <w:sz w:val="24"/>
          <w:szCs w:val="24"/>
        </w:rPr>
      </w:pPr>
    </w:p>
    <w:p w:rsidR="00076341" w:rsidRPr="007E275A" w:rsidRDefault="00F058F6" w:rsidP="00B97F85">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 xml:space="preserve">Since January </w:t>
      </w:r>
      <w:r w:rsidR="00582CA2" w:rsidRPr="007E275A">
        <w:rPr>
          <w:rFonts w:ascii="Times New Roman" w:hAnsi="Times New Roman" w:cs="Times New Roman"/>
          <w:sz w:val="24"/>
          <w:szCs w:val="24"/>
        </w:rPr>
        <w:t>1</w:t>
      </w:r>
      <w:r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2020</w:t>
      </w:r>
      <w:r w:rsidRPr="007E275A">
        <w:rPr>
          <w:rFonts w:ascii="Times New Roman" w:hAnsi="Times New Roman" w:cs="Times New Roman"/>
          <w:sz w:val="24"/>
          <w:szCs w:val="24"/>
        </w:rPr>
        <w:t xml:space="preserve">, the </w:t>
      </w:r>
      <w:r w:rsidR="00076341" w:rsidRPr="007E275A">
        <w:rPr>
          <w:rFonts w:ascii="Times New Roman" w:hAnsi="Times New Roman" w:cs="Times New Roman"/>
          <w:sz w:val="24"/>
          <w:szCs w:val="24"/>
        </w:rPr>
        <w:t xml:space="preserve">Bank and its subsidiaries recognise a loss allowance for expected credit loss </w:t>
      </w:r>
      <w:r w:rsidR="00076341" w:rsidRPr="00C53996">
        <w:rPr>
          <w:rFonts w:ascii="Times New Roman" w:hAnsi="Times New Roman" w:cs="Times New Roman"/>
          <w:sz w:val="24"/>
          <w:szCs w:val="24"/>
          <w:cs/>
        </w:rPr>
        <w:t>(</w:t>
      </w:r>
      <w:r w:rsidR="00076341" w:rsidRPr="00C53996">
        <w:rPr>
          <w:rFonts w:ascii="Times New Roman" w:hAnsi="Times New Roman" w:cs="Times New Roman"/>
          <w:sz w:val="24"/>
          <w:szCs w:val="24"/>
        </w:rPr>
        <w:t>“</w:t>
      </w:r>
      <w:r w:rsidR="00076341" w:rsidRPr="007E275A">
        <w:rPr>
          <w:rFonts w:ascii="Times New Roman" w:hAnsi="Times New Roman" w:cs="Times New Roman"/>
          <w:sz w:val="24"/>
          <w:szCs w:val="24"/>
        </w:rPr>
        <w:t>ECL</w:t>
      </w:r>
      <w:r w:rsidR="00076341" w:rsidRPr="00C53996">
        <w:rPr>
          <w:rFonts w:ascii="Times New Roman" w:hAnsi="Times New Roman" w:cs="Times New Roman"/>
          <w:sz w:val="24"/>
          <w:szCs w:val="24"/>
        </w:rPr>
        <w:t xml:space="preserve">”) </w:t>
      </w:r>
      <w:r w:rsidR="00076341" w:rsidRPr="007E275A">
        <w:rPr>
          <w:rFonts w:ascii="Times New Roman" w:hAnsi="Times New Roman" w:cs="Times New Roman"/>
          <w:sz w:val="24"/>
          <w:szCs w:val="24"/>
        </w:rPr>
        <w:t xml:space="preserve">on financial assets measured at amortised cost or measured at </w:t>
      </w:r>
      <w:r w:rsidR="00076341" w:rsidRPr="00B97F85">
        <w:rPr>
          <w:rFonts w:ascii="Times New Roman" w:hAnsi="Times New Roman" w:cs="Times New Roman"/>
          <w:sz w:val="24"/>
          <w:szCs w:val="24"/>
        </w:rPr>
        <w:t>fair value through other comprehensive income</w:t>
      </w:r>
      <w:r w:rsidR="00076341" w:rsidRPr="00B97F85">
        <w:rPr>
          <w:rFonts w:ascii="Times New Roman" w:hAnsi="Times New Roman" w:cs="Times New Roman"/>
          <w:sz w:val="24"/>
          <w:szCs w:val="24"/>
          <w:cs/>
        </w:rPr>
        <w:t xml:space="preserve">. </w:t>
      </w:r>
      <w:r w:rsidR="00076341" w:rsidRPr="00B97F85">
        <w:rPr>
          <w:rFonts w:ascii="Times New Roman" w:hAnsi="Times New Roman" w:cs="Times New Roman"/>
          <w:sz w:val="24"/>
          <w:szCs w:val="24"/>
        </w:rPr>
        <w:t>No impairment loss is recognised</w:t>
      </w:r>
      <w:r w:rsidR="00076341" w:rsidRPr="007E275A">
        <w:rPr>
          <w:rFonts w:ascii="Times New Roman" w:hAnsi="Times New Roman" w:cs="Times New Roman"/>
          <w:sz w:val="24"/>
          <w:szCs w:val="24"/>
        </w:rPr>
        <w:t xml:space="preserve"> on equity instruments measured at fair value through other comprehensive income</w:t>
      </w:r>
      <w:r w:rsidR="00076341" w:rsidRPr="00C53996">
        <w:rPr>
          <w:rFonts w:ascii="Times New Roman" w:hAnsi="Times New Roman" w:cs="Times New Roman"/>
          <w:sz w:val="24"/>
          <w:szCs w:val="24"/>
          <w:cs/>
        </w:rPr>
        <w:t>.</w:t>
      </w:r>
    </w:p>
    <w:p w:rsidR="00076341" w:rsidRPr="007E275A" w:rsidRDefault="00076341" w:rsidP="00B97F85">
      <w:pPr>
        <w:pStyle w:val="ListParagraph"/>
        <w:ind w:left="993"/>
        <w:jc w:val="both"/>
        <w:rPr>
          <w:rFonts w:ascii="Times New Roman" w:hAnsi="Times New Roman" w:cs="Times New Roman"/>
          <w:sz w:val="24"/>
          <w:szCs w:val="24"/>
        </w:rPr>
      </w:pPr>
    </w:p>
    <w:p w:rsidR="00076341" w:rsidRPr="007E275A" w:rsidRDefault="00076341" w:rsidP="00B97F85">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With the exception of purchased or originated credit</w:t>
      </w:r>
      <w:r w:rsidRPr="00C53996">
        <w:rPr>
          <w:rFonts w:ascii="Times New Roman" w:hAnsi="Times New Roman" w:cs="Times New Roman"/>
          <w:sz w:val="24"/>
          <w:szCs w:val="24"/>
          <w:cs/>
        </w:rPr>
        <w:t>-</w:t>
      </w:r>
      <w:r w:rsidRPr="007E275A">
        <w:rPr>
          <w:rFonts w:ascii="Times New Roman" w:hAnsi="Times New Roman" w:cs="Times New Roman"/>
          <w:sz w:val="24"/>
          <w:szCs w:val="24"/>
        </w:rPr>
        <w:t>impaired financial assets, which are considered separately below, ECLs are required to be measured through a loss allowance at an amount equal to</w:t>
      </w:r>
      <w:r w:rsidRPr="00C53996">
        <w:rPr>
          <w:rFonts w:ascii="Times New Roman" w:hAnsi="Times New Roman" w:cs="Times New Roman"/>
          <w:sz w:val="24"/>
          <w:szCs w:val="24"/>
          <w:cs/>
        </w:rPr>
        <w:t>:</w:t>
      </w:r>
    </w:p>
    <w:p w:rsidR="00076341" w:rsidRPr="007E275A" w:rsidRDefault="00076341" w:rsidP="00B97F85">
      <w:pPr>
        <w:pStyle w:val="ListParagraph"/>
        <w:ind w:left="993"/>
        <w:jc w:val="both"/>
        <w:rPr>
          <w:rFonts w:ascii="Times New Roman" w:hAnsi="Times New Roman" w:cs="Times New Roman"/>
          <w:sz w:val="24"/>
          <w:szCs w:val="24"/>
        </w:rPr>
      </w:pPr>
    </w:p>
    <w:p w:rsidR="00076341" w:rsidRPr="007E275A" w:rsidRDefault="00582CA2" w:rsidP="00B97F85">
      <w:pPr>
        <w:pStyle w:val="ListParagraph"/>
        <w:numPr>
          <w:ilvl w:val="0"/>
          <w:numId w:val="14"/>
        </w:numPr>
        <w:spacing w:after="240"/>
        <w:ind w:left="1701"/>
        <w:jc w:val="both"/>
        <w:rPr>
          <w:rFonts w:ascii="Times New Roman" w:hAnsi="Times New Roman" w:cs="Times New Roman"/>
          <w:sz w:val="24"/>
          <w:szCs w:val="24"/>
        </w:rPr>
      </w:pPr>
      <w:r w:rsidRPr="007E275A">
        <w:rPr>
          <w:rFonts w:ascii="Times New Roman" w:hAnsi="Times New Roman" w:cs="Times New Roman"/>
          <w:sz w:val="24"/>
          <w:szCs w:val="24"/>
        </w:rPr>
        <w:t>12</w:t>
      </w:r>
      <w:r w:rsidR="00076341" w:rsidRPr="00C53996">
        <w:rPr>
          <w:rFonts w:ascii="Times New Roman" w:hAnsi="Times New Roman" w:cs="Times New Roman"/>
          <w:sz w:val="24"/>
          <w:szCs w:val="24"/>
          <w:cs/>
        </w:rPr>
        <w:t>-</w:t>
      </w:r>
      <w:r w:rsidR="00076341" w:rsidRPr="007E275A">
        <w:rPr>
          <w:rFonts w:ascii="Times New Roman" w:hAnsi="Times New Roman" w:cs="Times New Roman"/>
          <w:sz w:val="24"/>
          <w:szCs w:val="24"/>
        </w:rPr>
        <w:t>month ECL, i</w:t>
      </w:r>
      <w:r w:rsidR="00076341" w:rsidRPr="00C53996">
        <w:rPr>
          <w:rFonts w:ascii="Times New Roman" w:hAnsi="Times New Roman" w:cs="Times New Roman"/>
          <w:sz w:val="24"/>
          <w:szCs w:val="24"/>
          <w:cs/>
        </w:rPr>
        <w:t>.</w:t>
      </w:r>
      <w:r w:rsidR="00076341" w:rsidRPr="007E275A">
        <w:rPr>
          <w:rFonts w:ascii="Times New Roman" w:hAnsi="Times New Roman" w:cs="Times New Roman"/>
          <w:sz w:val="24"/>
          <w:szCs w:val="24"/>
        </w:rPr>
        <w:t>e</w:t>
      </w:r>
      <w:r w:rsidR="00076341" w:rsidRPr="00C53996">
        <w:rPr>
          <w:rFonts w:ascii="Times New Roman" w:hAnsi="Times New Roman" w:cs="Times New Roman"/>
          <w:sz w:val="24"/>
          <w:szCs w:val="24"/>
          <w:cs/>
        </w:rPr>
        <w:t xml:space="preserve">. </w:t>
      </w:r>
      <w:r w:rsidR="00076341" w:rsidRPr="007E275A">
        <w:rPr>
          <w:rFonts w:ascii="Times New Roman" w:hAnsi="Times New Roman" w:cs="Times New Roman"/>
          <w:sz w:val="24"/>
          <w:szCs w:val="24"/>
        </w:rPr>
        <w:t xml:space="preserve">lifetime ECL that result from those default events on the financial instrument that are possible within </w:t>
      </w:r>
      <w:r w:rsidRPr="007E275A">
        <w:rPr>
          <w:rFonts w:ascii="Times New Roman" w:hAnsi="Times New Roman" w:cs="Times New Roman"/>
          <w:sz w:val="24"/>
          <w:szCs w:val="24"/>
        </w:rPr>
        <w:t>12</w:t>
      </w:r>
      <w:r w:rsidR="00076341" w:rsidRPr="007E275A">
        <w:rPr>
          <w:rFonts w:ascii="Times New Roman" w:hAnsi="Times New Roman" w:cs="Times New Roman"/>
          <w:sz w:val="24"/>
          <w:szCs w:val="24"/>
        </w:rPr>
        <w:t xml:space="preserve"> months after the reporting date, </w:t>
      </w:r>
      <w:r w:rsidR="00076341" w:rsidRPr="00C53996">
        <w:rPr>
          <w:rFonts w:ascii="Times New Roman" w:hAnsi="Times New Roman" w:cs="Times New Roman"/>
          <w:sz w:val="24"/>
          <w:szCs w:val="24"/>
          <w:cs/>
        </w:rPr>
        <w:t>(</w:t>
      </w:r>
      <w:r w:rsidR="00076341" w:rsidRPr="007E275A">
        <w:rPr>
          <w:rFonts w:ascii="Times New Roman" w:hAnsi="Times New Roman" w:cs="Times New Roman"/>
          <w:sz w:val="24"/>
          <w:szCs w:val="24"/>
        </w:rPr>
        <w:t xml:space="preserve">referred to as Stage </w:t>
      </w:r>
      <w:r w:rsidRPr="007E275A">
        <w:rPr>
          <w:rFonts w:ascii="Times New Roman" w:hAnsi="Times New Roman" w:cs="Times New Roman"/>
          <w:sz w:val="24"/>
          <w:szCs w:val="24"/>
        </w:rPr>
        <w:t>1</w:t>
      </w:r>
      <w:r w:rsidR="00076341" w:rsidRPr="00C53996">
        <w:rPr>
          <w:rFonts w:ascii="Times New Roman" w:hAnsi="Times New Roman" w:cs="Times New Roman"/>
          <w:sz w:val="24"/>
          <w:szCs w:val="24"/>
          <w:cs/>
        </w:rPr>
        <w:t>)</w:t>
      </w:r>
      <w:r w:rsidR="00076341" w:rsidRPr="007E275A">
        <w:rPr>
          <w:rFonts w:ascii="Times New Roman" w:hAnsi="Times New Roman" w:cs="Times New Roman"/>
          <w:sz w:val="24"/>
          <w:szCs w:val="24"/>
        </w:rPr>
        <w:t>; or</w:t>
      </w:r>
    </w:p>
    <w:p w:rsidR="00076341" w:rsidRPr="007E275A" w:rsidRDefault="00076341" w:rsidP="00B97F85">
      <w:pPr>
        <w:pStyle w:val="ListParagraph"/>
        <w:numPr>
          <w:ilvl w:val="0"/>
          <w:numId w:val="14"/>
        </w:numPr>
        <w:ind w:left="1701"/>
        <w:contextualSpacing/>
        <w:jc w:val="both"/>
        <w:rPr>
          <w:rFonts w:ascii="Times New Roman" w:hAnsi="Times New Roman" w:cs="Times New Roman"/>
          <w:sz w:val="24"/>
          <w:szCs w:val="24"/>
        </w:rPr>
      </w:pPr>
      <w:r w:rsidRPr="007E275A">
        <w:rPr>
          <w:rFonts w:ascii="Times New Roman" w:hAnsi="Times New Roman" w:cs="Times New Roman"/>
          <w:sz w:val="24"/>
          <w:szCs w:val="24"/>
        </w:rPr>
        <w:t>lifetime ECL, i</w:t>
      </w:r>
      <w:r w:rsidRPr="00C53996">
        <w:rPr>
          <w:rFonts w:ascii="Times New Roman" w:hAnsi="Times New Roman" w:cs="Times New Roman"/>
          <w:sz w:val="24"/>
          <w:szCs w:val="24"/>
          <w:cs/>
        </w:rPr>
        <w:t>.</w:t>
      </w:r>
      <w:r w:rsidRPr="007E275A">
        <w:rPr>
          <w:rFonts w:ascii="Times New Roman" w:hAnsi="Times New Roman" w:cs="Times New Roman"/>
          <w:sz w:val="24"/>
          <w:szCs w:val="24"/>
        </w:rPr>
        <w:t>e</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lifetime ECL that result from all possible default events </w:t>
      </w:r>
      <w:r w:rsidRPr="007E275A">
        <w:rPr>
          <w:rFonts w:ascii="Times New Roman" w:hAnsi="Times New Roman" w:cs="Times New Roman"/>
          <w:spacing w:val="-6"/>
          <w:sz w:val="24"/>
          <w:szCs w:val="24"/>
        </w:rPr>
        <w:t xml:space="preserve">over the life of the financial instrument, </w:t>
      </w:r>
      <w:r w:rsidRPr="00C53996">
        <w:rPr>
          <w:rFonts w:ascii="Times New Roman" w:hAnsi="Times New Roman" w:cs="Times New Roman"/>
          <w:spacing w:val="-6"/>
          <w:sz w:val="24"/>
          <w:szCs w:val="24"/>
          <w:cs/>
        </w:rPr>
        <w:t>(</w:t>
      </w:r>
      <w:r w:rsidRPr="007E275A">
        <w:rPr>
          <w:rFonts w:ascii="Times New Roman" w:hAnsi="Times New Roman" w:cs="Times New Roman"/>
          <w:spacing w:val="-6"/>
          <w:sz w:val="24"/>
          <w:szCs w:val="24"/>
        </w:rPr>
        <w:t xml:space="preserve">referred to as Stage </w:t>
      </w:r>
      <w:r w:rsidR="00582CA2" w:rsidRPr="007E275A">
        <w:rPr>
          <w:rFonts w:ascii="Times New Roman" w:hAnsi="Times New Roman" w:cs="Times New Roman"/>
          <w:spacing w:val="-6"/>
          <w:sz w:val="24"/>
          <w:szCs w:val="24"/>
        </w:rPr>
        <w:t>2</w:t>
      </w:r>
      <w:r w:rsidRPr="007E275A">
        <w:rPr>
          <w:rFonts w:ascii="Times New Roman" w:hAnsi="Times New Roman" w:cs="Times New Roman"/>
          <w:spacing w:val="-6"/>
          <w:sz w:val="24"/>
          <w:szCs w:val="24"/>
        </w:rPr>
        <w:t xml:space="preserve"> and Stage </w:t>
      </w:r>
      <w:r w:rsidR="00582CA2" w:rsidRPr="007E275A">
        <w:rPr>
          <w:rFonts w:ascii="Times New Roman" w:hAnsi="Times New Roman" w:cs="Times New Roman"/>
          <w:spacing w:val="-6"/>
          <w:sz w:val="24"/>
          <w:szCs w:val="24"/>
        </w:rPr>
        <w:t>3</w:t>
      </w:r>
      <w:r w:rsidRPr="00C53996">
        <w:rPr>
          <w:rFonts w:ascii="Times New Roman" w:hAnsi="Times New Roman" w:cs="Times New Roman"/>
          <w:spacing w:val="-6"/>
          <w:sz w:val="24"/>
          <w:szCs w:val="24"/>
          <w:cs/>
        </w:rPr>
        <w:t>).</w:t>
      </w:r>
    </w:p>
    <w:p w:rsidR="00E508A0" w:rsidRDefault="00E508A0">
      <w:pPr>
        <w:rPr>
          <w:rFonts w:ascii="Times New Roman" w:hAnsi="Times New Roman" w:cs="Times New Roman"/>
          <w:sz w:val="24"/>
          <w:szCs w:val="24"/>
        </w:rPr>
      </w:pPr>
      <w:r>
        <w:rPr>
          <w:rFonts w:ascii="Times New Roman" w:hAnsi="Times New Roman" w:cs="Times New Roman"/>
          <w:sz w:val="24"/>
          <w:szCs w:val="24"/>
        </w:rPr>
        <w:br w:type="page"/>
      </w:r>
    </w:p>
    <w:p w:rsidR="00076341" w:rsidRPr="007E275A" w:rsidRDefault="00076341" w:rsidP="00B97F85">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lastRenderedPageBreak/>
        <w:t>A loss allowance for lifetime ECL is required for a financial instrument if the credit risk on that financial instrument has increased significantly since initial recognition</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For all other financial instruments, ECLs are measured at an amount equal to the </w:t>
      </w:r>
      <w:r w:rsidR="00582CA2" w:rsidRPr="007E275A">
        <w:rPr>
          <w:rFonts w:ascii="Times New Roman" w:hAnsi="Times New Roman" w:cs="Times New Roman"/>
          <w:sz w:val="24"/>
          <w:szCs w:val="24"/>
        </w:rPr>
        <w:t>12</w:t>
      </w:r>
      <w:r w:rsidRPr="00C53996">
        <w:rPr>
          <w:rFonts w:ascii="Times New Roman" w:hAnsi="Times New Roman" w:cs="Times New Roman"/>
          <w:sz w:val="24"/>
          <w:szCs w:val="24"/>
          <w:cs/>
        </w:rPr>
        <w:t>-</w:t>
      </w:r>
      <w:r w:rsidRPr="007E275A">
        <w:rPr>
          <w:rFonts w:ascii="Times New Roman" w:hAnsi="Times New Roman" w:cs="Times New Roman"/>
          <w:sz w:val="24"/>
          <w:szCs w:val="24"/>
        </w:rPr>
        <w:t>month ECL</w:t>
      </w:r>
      <w:r w:rsidRPr="00C53996">
        <w:rPr>
          <w:rFonts w:ascii="Times New Roman" w:hAnsi="Times New Roman" w:cs="Times New Roman"/>
          <w:sz w:val="24"/>
          <w:szCs w:val="24"/>
          <w:cs/>
        </w:rPr>
        <w:t xml:space="preserve">. </w:t>
      </w:r>
    </w:p>
    <w:p w:rsidR="00076341" w:rsidRPr="007E275A" w:rsidRDefault="00076341" w:rsidP="00B97F85">
      <w:pPr>
        <w:pStyle w:val="ListParagraph"/>
        <w:ind w:left="993"/>
        <w:jc w:val="both"/>
        <w:rPr>
          <w:rFonts w:ascii="Times New Roman" w:hAnsi="Times New Roman" w:cs="Times New Roman"/>
          <w:sz w:val="24"/>
          <w:szCs w:val="24"/>
        </w:rPr>
      </w:pPr>
    </w:p>
    <w:p w:rsidR="00076341" w:rsidRPr="007E275A" w:rsidRDefault="00076341" w:rsidP="00B97F85">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ECLs are a probability</w:t>
      </w:r>
      <w:r w:rsidRPr="00C53996">
        <w:rPr>
          <w:rFonts w:ascii="Times New Roman" w:hAnsi="Times New Roman" w:cs="Times New Roman"/>
          <w:sz w:val="24"/>
          <w:szCs w:val="24"/>
          <w:cs/>
        </w:rPr>
        <w:t>-</w:t>
      </w:r>
      <w:r w:rsidRPr="007E275A">
        <w:rPr>
          <w:rFonts w:ascii="Times New Roman" w:hAnsi="Times New Roman" w:cs="Times New Roman"/>
          <w:sz w:val="24"/>
          <w:szCs w:val="24"/>
        </w:rPr>
        <w:t>weighted estimate of the present value of credit losses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These are measured as the present value of the difference between the cash flows under the contract and the cash flows that the Bank and its subsidiaries </w:t>
      </w:r>
      <w:r w:rsidRPr="00B97F85">
        <w:rPr>
          <w:rFonts w:ascii="Times New Roman" w:hAnsi="Times New Roman" w:cs="Times New Roman"/>
          <w:sz w:val="24"/>
          <w:szCs w:val="24"/>
        </w:rPr>
        <w:t>expect to receive arising from the weighting of multiple future economic scenarios, discounted at the asset</w:t>
      </w:r>
      <w:r w:rsidRPr="00B97F85">
        <w:rPr>
          <w:rFonts w:ascii="Times New Roman" w:hAnsi="Times New Roman" w:cs="Times New Roman"/>
          <w:sz w:val="24"/>
          <w:szCs w:val="24"/>
          <w:cs/>
        </w:rPr>
        <w:t>’</w:t>
      </w:r>
      <w:r w:rsidRPr="00B97F85">
        <w:rPr>
          <w:rFonts w:ascii="Times New Roman" w:hAnsi="Times New Roman" w:cs="Times New Roman"/>
          <w:sz w:val="24"/>
          <w:szCs w:val="24"/>
        </w:rPr>
        <w:t xml:space="preserve">s effective interest rate </w:t>
      </w:r>
      <w:r w:rsidRPr="00B97F85">
        <w:rPr>
          <w:rFonts w:ascii="Times New Roman" w:hAnsi="Times New Roman" w:cs="Times New Roman"/>
          <w:sz w:val="24"/>
          <w:szCs w:val="24"/>
          <w:cs/>
        </w:rPr>
        <w:t>(</w:t>
      </w:r>
      <w:r w:rsidRPr="00B97F85">
        <w:rPr>
          <w:rFonts w:ascii="Times New Roman" w:hAnsi="Times New Roman" w:cs="Times New Roman"/>
          <w:sz w:val="24"/>
          <w:szCs w:val="24"/>
        </w:rPr>
        <w:t>“EIR”). The ECL is adjusted with a management</w:t>
      </w:r>
      <w:r w:rsidRPr="007E275A">
        <w:rPr>
          <w:rFonts w:ascii="Times New Roman" w:hAnsi="Times New Roman" w:cs="Times New Roman"/>
          <w:sz w:val="24"/>
          <w:szCs w:val="24"/>
        </w:rPr>
        <w:t xml:space="preserve"> overlay where considered appropriate</w:t>
      </w:r>
      <w:r w:rsidRPr="00C53996">
        <w:rPr>
          <w:rFonts w:ascii="Times New Roman" w:hAnsi="Times New Roman" w:cs="Times New Roman"/>
          <w:sz w:val="24"/>
          <w:szCs w:val="24"/>
          <w:cs/>
        </w:rPr>
        <w:t>.</w:t>
      </w:r>
    </w:p>
    <w:p w:rsidR="00076341" w:rsidRPr="007E275A" w:rsidRDefault="00076341" w:rsidP="00B97F85">
      <w:pPr>
        <w:pStyle w:val="ListParagraph"/>
        <w:ind w:left="993"/>
        <w:jc w:val="both"/>
        <w:rPr>
          <w:rFonts w:ascii="Times New Roman" w:hAnsi="Times New Roman" w:cs="Times New Roman"/>
          <w:sz w:val="24"/>
          <w:szCs w:val="24"/>
        </w:rPr>
      </w:pPr>
    </w:p>
    <w:p w:rsidR="00076341" w:rsidRPr="007E275A" w:rsidRDefault="00076341" w:rsidP="00B97F85">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For undrawn loan commitments, the ECL is the difference between the present value of the difference between the contractual cash flows if the holder of the commitment draws down the loan and the cash flows that the Bank and its subsidiaries expect to receive if the loan is drawn down; and</w:t>
      </w:r>
    </w:p>
    <w:p w:rsidR="00076341" w:rsidRPr="007E275A" w:rsidRDefault="00076341" w:rsidP="00B97F85">
      <w:pPr>
        <w:pStyle w:val="ListParagraph"/>
        <w:ind w:left="993"/>
        <w:jc w:val="both"/>
        <w:rPr>
          <w:rFonts w:ascii="Times New Roman" w:hAnsi="Times New Roman" w:cs="Times New Roman"/>
          <w:sz w:val="24"/>
          <w:szCs w:val="24"/>
        </w:rPr>
      </w:pPr>
    </w:p>
    <w:p w:rsidR="00076341" w:rsidRPr="007E275A" w:rsidRDefault="00076341" w:rsidP="00B97F85">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For financial guarantee contracts, the ECL is the difference between the expected payments to reimburse the holder of the guaranteed debt instrument less any amounts that the Bank and its subsidiaries expect to receive from the holder, the debtor or any other party</w:t>
      </w:r>
      <w:r w:rsidRPr="00C53996">
        <w:rPr>
          <w:rFonts w:ascii="Times New Roman" w:hAnsi="Times New Roman" w:cs="Times New Roman"/>
          <w:sz w:val="24"/>
          <w:szCs w:val="24"/>
          <w:cs/>
        </w:rPr>
        <w:t xml:space="preserve">. </w:t>
      </w:r>
    </w:p>
    <w:p w:rsidR="00076341" w:rsidRPr="007E275A" w:rsidRDefault="00076341" w:rsidP="00B97F85">
      <w:pPr>
        <w:pStyle w:val="ListParagraph"/>
        <w:ind w:left="993"/>
        <w:jc w:val="both"/>
        <w:rPr>
          <w:rFonts w:ascii="Times New Roman" w:hAnsi="Times New Roman" w:cs="Times New Roman"/>
          <w:sz w:val="24"/>
          <w:szCs w:val="24"/>
        </w:rPr>
      </w:pPr>
    </w:p>
    <w:p w:rsidR="00076341" w:rsidRPr="007E275A" w:rsidRDefault="00076341" w:rsidP="00B97F85">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The Bank and its subsidiaries measure ECL on an individual basis, or on a collective basis for portfolios of loans that share similar economic risk characteristics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measurement of the loss allowance is based on the present value of the asset</w:t>
      </w:r>
      <w:r w:rsidRPr="00C53996">
        <w:rPr>
          <w:rFonts w:ascii="Times New Roman" w:hAnsi="Times New Roman" w:cs="Times New Roman"/>
          <w:sz w:val="24"/>
          <w:szCs w:val="24"/>
          <w:cs/>
        </w:rPr>
        <w:t>’</w:t>
      </w:r>
      <w:r w:rsidRPr="007E275A">
        <w:rPr>
          <w:rFonts w:ascii="Times New Roman" w:hAnsi="Times New Roman" w:cs="Times New Roman"/>
          <w:sz w:val="24"/>
          <w:szCs w:val="24"/>
        </w:rPr>
        <w:t>s expected cash flows using the asset</w:t>
      </w:r>
      <w:r w:rsidRPr="00C53996">
        <w:rPr>
          <w:rFonts w:ascii="Times New Roman" w:hAnsi="Times New Roman" w:cs="Times New Roman"/>
          <w:sz w:val="24"/>
          <w:szCs w:val="24"/>
          <w:cs/>
        </w:rPr>
        <w:t>’</w:t>
      </w:r>
      <w:r w:rsidRPr="007E275A">
        <w:rPr>
          <w:rFonts w:ascii="Times New Roman" w:hAnsi="Times New Roman" w:cs="Times New Roman"/>
          <w:sz w:val="24"/>
          <w:szCs w:val="24"/>
        </w:rPr>
        <w:t>s OEIR, regardless of whether it is measured on an individual basis or a collective basis</w:t>
      </w:r>
      <w:r w:rsidRPr="00C53996">
        <w:rPr>
          <w:rFonts w:ascii="Times New Roman" w:hAnsi="Times New Roman" w:cs="Times New Roman"/>
          <w:sz w:val="24"/>
          <w:szCs w:val="24"/>
          <w:cs/>
        </w:rPr>
        <w:t>.</w:t>
      </w:r>
    </w:p>
    <w:p w:rsidR="00076341" w:rsidRPr="007E275A" w:rsidRDefault="00076341" w:rsidP="00B97F85">
      <w:pPr>
        <w:pStyle w:val="ListParagraph"/>
        <w:ind w:left="993"/>
        <w:jc w:val="both"/>
        <w:rPr>
          <w:rFonts w:ascii="Times New Roman" w:hAnsi="Times New Roman" w:cs="Times New Roman"/>
          <w:sz w:val="24"/>
          <w:szCs w:val="24"/>
        </w:rPr>
      </w:pPr>
    </w:p>
    <w:p w:rsidR="00076341" w:rsidRPr="007E275A" w:rsidRDefault="00076341" w:rsidP="00B97F85">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 xml:space="preserve">In subsequent reporting period, if the credit quality of the financial assets and financial commitments improves so that there is no longer a significant increase in credit risk since initial recognition, then a loss allowance can be recognised based on </w:t>
      </w:r>
      <w:r w:rsidR="00582CA2" w:rsidRPr="007E275A">
        <w:rPr>
          <w:rFonts w:ascii="Times New Roman" w:hAnsi="Times New Roman" w:cs="Times New Roman"/>
          <w:sz w:val="24"/>
          <w:szCs w:val="24"/>
        </w:rPr>
        <w:t>12</w:t>
      </w:r>
      <w:r w:rsidRPr="00C53996">
        <w:rPr>
          <w:rFonts w:ascii="Times New Roman" w:hAnsi="Times New Roman" w:cs="Times New Roman"/>
          <w:sz w:val="24"/>
          <w:szCs w:val="24"/>
          <w:cs/>
        </w:rPr>
        <w:t>-</w:t>
      </w:r>
      <w:r w:rsidRPr="007E275A">
        <w:rPr>
          <w:rFonts w:ascii="Times New Roman" w:hAnsi="Times New Roman" w:cs="Times New Roman"/>
          <w:sz w:val="24"/>
          <w:szCs w:val="24"/>
        </w:rPr>
        <w:t>month ECL</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changes in the reversal of loss allowance are recognised in profit or loss as an impairment gain or loss</w:t>
      </w:r>
      <w:r w:rsidRPr="00C53996">
        <w:rPr>
          <w:rFonts w:ascii="Times New Roman" w:hAnsi="Times New Roman" w:cs="Times New Roman"/>
          <w:sz w:val="24"/>
          <w:szCs w:val="24"/>
          <w:cs/>
        </w:rPr>
        <w:t>.</w:t>
      </w:r>
    </w:p>
    <w:p w:rsidR="00076341" w:rsidRPr="007E275A" w:rsidRDefault="00076341" w:rsidP="00B97F85">
      <w:pPr>
        <w:pStyle w:val="ListParagraph"/>
        <w:ind w:left="993"/>
        <w:jc w:val="both"/>
        <w:rPr>
          <w:rFonts w:ascii="Times New Roman" w:hAnsi="Times New Roman" w:cs="Times New Roman"/>
          <w:sz w:val="24"/>
          <w:szCs w:val="24"/>
        </w:rPr>
      </w:pPr>
    </w:p>
    <w:p w:rsidR="00076341" w:rsidRPr="007E275A" w:rsidRDefault="00076341" w:rsidP="00B97F85">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Credit</w:t>
      </w:r>
      <w:r w:rsidRPr="00C53996">
        <w:rPr>
          <w:rFonts w:ascii="Times New Roman" w:hAnsi="Times New Roman" w:cs="Times New Roman"/>
          <w:sz w:val="24"/>
          <w:szCs w:val="24"/>
          <w:cs/>
        </w:rPr>
        <w:t>-</w:t>
      </w:r>
      <w:r w:rsidRPr="007E275A">
        <w:rPr>
          <w:rFonts w:ascii="Times New Roman" w:hAnsi="Times New Roman" w:cs="Times New Roman"/>
          <w:sz w:val="24"/>
          <w:szCs w:val="24"/>
        </w:rPr>
        <w:t>impaired financial assets</w:t>
      </w:r>
    </w:p>
    <w:p w:rsidR="00076341" w:rsidRPr="007E275A" w:rsidRDefault="00076341" w:rsidP="00B97F85">
      <w:pPr>
        <w:pStyle w:val="ListParagraph"/>
        <w:ind w:left="993"/>
        <w:jc w:val="both"/>
        <w:rPr>
          <w:rFonts w:ascii="Times New Roman" w:hAnsi="Times New Roman" w:cs="Times New Roman"/>
          <w:sz w:val="24"/>
          <w:szCs w:val="24"/>
        </w:rPr>
      </w:pPr>
    </w:p>
    <w:p w:rsidR="00076341" w:rsidRPr="007E275A" w:rsidRDefault="00076341" w:rsidP="00B97F85">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 xml:space="preserve">A financial asset is </w:t>
      </w:r>
      <w:r w:rsidRPr="00C53996">
        <w:rPr>
          <w:rFonts w:ascii="Times New Roman" w:hAnsi="Times New Roman" w:cs="Times New Roman"/>
          <w:sz w:val="24"/>
          <w:szCs w:val="24"/>
          <w:cs/>
        </w:rPr>
        <w:t>‘</w:t>
      </w:r>
      <w:r w:rsidRPr="007E275A">
        <w:rPr>
          <w:rFonts w:ascii="Times New Roman" w:hAnsi="Times New Roman" w:cs="Times New Roman"/>
          <w:sz w:val="24"/>
          <w:szCs w:val="24"/>
        </w:rPr>
        <w:t>credit</w:t>
      </w:r>
      <w:r w:rsidRPr="00C53996">
        <w:rPr>
          <w:rFonts w:ascii="Times New Roman" w:hAnsi="Times New Roman" w:cs="Times New Roman"/>
          <w:sz w:val="24"/>
          <w:szCs w:val="24"/>
          <w:cs/>
        </w:rPr>
        <w:t>-</w:t>
      </w:r>
      <w:r w:rsidRPr="007E275A">
        <w:rPr>
          <w:rFonts w:ascii="Times New Roman" w:hAnsi="Times New Roman" w:cs="Times New Roman"/>
          <w:sz w:val="24"/>
          <w:szCs w:val="24"/>
        </w:rPr>
        <w:t>impaired</w:t>
      </w:r>
      <w:r w:rsidRPr="00C53996">
        <w:rPr>
          <w:rFonts w:ascii="Times New Roman" w:hAnsi="Times New Roman" w:cs="Times New Roman"/>
          <w:sz w:val="24"/>
          <w:szCs w:val="24"/>
        </w:rPr>
        <w:t xml:space="preserve">’ </w:t>
      </w:r>
      <w:r w:rsidRPr="007E275A">
        <w:rPr>
          <w:rFonts w:ascii="Times New Roman" w:hAnsi="Times New Roman" w:cs="Times New Roman"/>
          <w:sz w:val="24"/>
          <w:szCs w:val="24"/>
        </w:rPr>
        <w:t xml:space="preserve">when one or more events that have a detrimental impact on the estimated future cash flows of the financial asset </w:t>
      </w:r>
      <w:r w:rsidRPr="00B97F85">
        <w:rPr>
          <w:rFonts w:ascii="Times New Roman" w:hAnsi="Times New Roman" w:cs="Times New Roman"/>
          <w:sz w:val="24"/>
          <w:szCs w:val="24"/>
        </w:rPr>
        <w:t>have occurred</w:t>
      </w:r>
      <w:r w:rsidRPr="00B97F85">
        <w:rPr>
          <w:rFonts w:ascii="Times New Roman" w:hAnsi="Times New Roman" w:cs="Times New Roman"/>
          <w:sz w:val="24"/>
          <w:szCs w:val="24"/>
          <w:cs/>
        </w:rPr>
        <w:t xml:space="preserve">. </w:t>
      </w:r>
      <w:r w:rsidRPr="00B97F85">
        <w:rPr>
          <w:rFonts w:ascii="Times New Roman" w:hAnsi="Times New Roman" w:cs="Times New Roman"/>
          <w:sz w:val="24"/>
          <w:szCs w:val="24"/>
        </w:rPr>
        <w:t>Credit</w:t>
      </w:r>
      <w:r w:rsidRPr="00B97F85">
        <w:rPr>
          <w:rFonts w:ascii="Times New Roman" w:hAnsi="Times New Roman" w:cs="Times New Roman"/>
          <w:sz w:val="24"/>
          <w:szCs w:val="24"/>
          <w:cs/>
        </w:rPr>
        <w:t>-</w:t>
      </w:r>
      <w:r w:rsidRPr="00B97F85">
        <w:rPr>
          <w:rFonts w:ascii="Times New Roman" w:hAnsi="Times New Roman" w:cs="Times New Roman"/>
          <w:sz w:val="24"/>
          <w:szCs w:val="24"/>
        </w:rPr>
        <w:t xml:space="preserve">impaired financial assets are referred to as Stage </w:t>
      </w:r>
      <w:r w:rsidR="00582CA2" w:rsidRPr="00B97F85">
        <w:rPr>
          <w:rFonts w:ascii="Times New Roman" w:hAnsi="Times New Roman" w:cs="Times New Roman"/>
          <w:sz w:val="24"/>
          <w:szCs w:val="24"/>
        </w:rPr>
        <w:t>3</w:t>
      </w:r>
      <w:r w:rsidRPr="00B97F85">
        <w:rPr>
          <w:rFonts w:ascii="Times New Roman" w:hAnsi="Times New Roman" w:cs="Times New Roman"/>
          <w:sz w:val="24"/>
          <w:szCs w:val="24"/>
        </w:rPr>
        <w:t xml:space="preserve"> assets</w:t>
      </w:r>
      <w:r w:rsidRPr="00C53996">
        <w:rPr>
          <w:rFonts w:ascii="Times New Roman" w:hAnsi="Times New Roman" w:cs="Times New Roman"/>
          <w:sz w:val="24"/>
          <w:szCs w:val="24"/>
          <w:cs/>
        </w:rPr>
        <w:t xml:space="preserve">. </w:t>
      </w:r>
    </w:p>
    <w:p w:rsidR="00076341" w:rsidRPr="007E275A" w:rsidRDefault="00076341" w:rsidP="00B97F85">
      <w:pPr>
        <w:pStyle w:val="ListParagraph"/>
        <w:ind w:left="993"/>
        <w:jc w:val="both"/>
        <w:rPr>
          <w:rFonts w:ascii="Times New Roman" w:hAnsi="Times New Roman" w:cs="Times New Roman"/>
          <w:sz w:val="24"/>
          <w:szCs w:val="24"/>
        </w:rPr>
      </w:pPr>
    </w:p>
    <w:p w:rsidR="00076341" w:rsidRPr="007E275A" w:rsidRDefault="00076341" w:rsidP="00B97F85">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The Bank and its subsidiaries assess whether debt instruments measured at amortised cost or FVOCI are credit</w:t>
      </w:r>
      <w:r w:rsidRPr="00C53996">
        <w:rPr>
          <w:rFonts w:ascii="Times New Roman" w:hAnsi="Times New Roman" w:cs="Times New Roman"/>
          <w:sz w:val="24"/>
          <w:szCs w:val="24"/>
          <w:cs/>
        </w:rPr>
        <w:t>-</w:t>
      </w:r>
      <w:r w:rsidRPr="007E275A">
        <w:rPr>
          <w:rFonts w:ascii="Times New Roman" w:hAnsi="Times New Roman" w:cs="Times New Roman"/>
          <w:sz w:val="24"/>
          <w:szCs w:val="24"/>
        </w:rPr>
        <w:t>impaired at each reporting date</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To assess if sovereign and corporate debt instruments are credit impaired, the Bank and its subsidiaries consider factors such as bond yields, credit ratings and the ability of the borrower to raise funding</w:t>
      </w:r>
      <w:r w:rsidRPr="00C53996">
        <w:rPr>
          <w:rFonts w:ascii="Times New Roman" w:hAnsi="Times New Roman" w:cs="Times New Roman"/>
          <w:sz w:val="24"/>
          <w:szCs w:val="24"/>
          <w:cs/>
        </w:rPr>
        <w:t>.</w:t>
      </w:r>
    </w:p>
    <w:p w:rsidR="00076341" w:rsidRPr="007E275A" w:rsidRDefault="00076341" w:rsidP="00B97F85">
      <w:pPr>
        <w:pStyle w:val="ListParagraph"/>
        <w:ind w:left="993"/>
        <w:jc w:val="both"/>
        <w:rPr>
          <w:rFonts w:ascii="Times New Roman" w:hAnsi="Times New Roman" w:cs="Times New Roman"/>
          <w:sz w:val="24"/>
          <w:szCs w:val="24"/>
        </w:rPr>
      </w:pPr>
    </w:p>
    <w:p w:rsidR="00351D7F" w:rsidRDefault="00351D7F" w:rsidP="00B97F85">
      <w:pPr>
        <w:pStyle w:val="ListParagraph"/>
        <w:ind w:left="993"/>
        <w:jc w:val="both"/>
        <w:rPr>
          <w:rFonts w:ascii="Times New Roman" w:hAnsi="Times New Roman" w:cs="Times New Roman"/>
          <w:sz w:val="24"/>
          <w:szCs w:val="24"/>
        </w:rPr>
      </w:pPr>
      <w:r>
        <w:rPr>
          <w:rFonts w:ascii="Times New Roman" w:hAnsi="Times New Roman" w:cs="Times New Roman"/>
          <w:sz w:val="24"/>
          <w:szCs w:val="24"/>
        </w:rPr>
        <w:br w:type="page"/>
      </w:r>
    </w:p>
    <w:p w:rsidR="00076341" w:rsidRPr="007E275A" w:rsidRDefault="00076341" w:rsidP="00B97F85">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lastRenderedPageBreak/>
        <w:t>A loan is considered credit</w:t>
      </w:r>
      <w:r w:rsidRPr="00C53996">
        <w:rPr>
          <w:rFonts w:ascii="Times New Roman" w:hAnsi="Times New Roman" w:cs="Times New Roman"/>
          <w:sz w:val="24"/>
          <w:szCs w:val="24"/>
          <w:cs/>
        </w:rPr>
        <w:t>-</w:t>
      </w:r>
      <w:r w:rsidRPr="007E275A">
        <w:rPr>
          <w:rFonts w:ascii="Times New Roman" w:hAnsi="Times New Roman" w:cs="Times New Roman"/>
          <w:sz w:val="24"/>
          <w:szCs w:val="24"/>
        </w:rPr>
        <w:t>impaired when a concession is granted to the borrower due to a deterioration in the borrower</w:t>
      </w:r>
      <w:r w:rsidRPr="00C53996">
        <w:rPr>
          <w:rFonts w:ascii="Times New Roman" w:hAnsi="Times New Roman" w:cs="Times New Roman"/>
          <w:sz w:val="24"/>
          <w:szCs w:val="24"/>
          <w:cs/>
        </w:rPr>
        <w:t>’</w:t>
      </w:r>
      <w:r w:rsidRPr="007E275A">
        <w:rPr>
          <w:rFonts w:ascii="Times New Roman" w:hAnsi="Times New Roman" w:cs="Times New Roman"/>
          <w:sz w:val="24"/>
          <w:szCs w:val="24"/>
        </w:rPr>
        <w:t>s financial condition, unless there is evidence that as a result of granting the concession the risk of not receiving the contractual cash flows has reduced significantly and there are no other indicators of impairment</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For financial assets where concessions are contemplated but not granted the asset is deemed credit impaired when there is observable evidence of credit</w:t>
      </w:r>
      <w:r w:rsidRPr="00C53996">
        <w:rPr>
          <w:rFonts w:ascii="Times New Roman" w:hAnsi="Times New Roman" w:cs="Times New Roman"/>
          <w:sz w:val="24"/>
          <w:szCs w:val="24"/>
          <w:cs/>
        </w:rPr>
        <w:t>-</w:t>
      </w:r>
      <w:r w:rsidRPr="007E275A">
        <w:rPr>
          <w:rFonts w:ascii="Times New Roman" w:hAnsi="Times New Roman" w:cs="Times New Roman"/>
          <w:sz w:val="24"/>
          <w:szCs w:val="24"/>
        </w:rPr>
        <w:t>impairment including meeting the definition of default</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The definition of default includes unlikeliness to pay indicators and a backstop if amounts are overdue for </w:t>
      </w:r>
      <w:r w:rsidR="00582CA2" w:rsidRPr="007E275A">
        <w:rPr>
          <w:rFonts w:ascii="Times New Roman" w:hAnsi="Times New Roman" w:cs="Times New Roman"/>
          <w:sz w:val="24"/>
          <w:szCs w:val="24"/>
        </w:rPr>
        <w:t>90</w:t>
      </w:r>
      <w:r w:rsidRPr="007E275A">
        <w:rPr>
          <w:rFonts w:ascii="Times New Roman" w:hAnsi="Times New Roman" w:cs="Times New Roman"/>
          <w:sz w:val="24"/>
          <w:szCs w:val="24"/>
        </w:rPr>
        <w:t xml:space="preserve"> days or more</w:t>
      </w:r>
      <w:r w:rsidRPr="00C53996">
        <w:rPr>
          <w:rFonts w:ascii="Times New Roman" w:hAnsi="Times New Roman" w:cs="Times New Roman"/>
          <w:sz w:val="24"/>
          <w:szCs w:val="24"/>
          <w:cs/>
        </w:rPr>
        <w:t>.</w:t>
      </w:r>
    </w:p>
    <w:p w:rsidR="00076341" w:rsidRPr="007E275A" w:rsidRDefault="00076341" w:rsidP="00B97F85">
      <w:pPr>
        <w:pStyle w:val="ListParagraph"/>
        <w:ind w:left="993"/>
        <w:jc w:val="both"/>
        <w:rPr>
          <w:rFonts w:ascii="Times New Roman" w:hAnsi="Times New Roman" w:cs="Times New Roman"/>
          <w:sz w:val="24"/>
          <w:szCs w:val="24"/>
        </w:rPr>
      </w:pPr>
    </w:p>
    <w:p w:rsidR="00076341" w:rsidRPr="007E275A" w:rsidRDefault="00076341" w:rsidP="00351D7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Definition of default</w:t>
      </w:r>
    </w:p>
    <w:p w:rsidR="00076341" w:rsidRPr="007E275A" w:rsidRDefault="00076341" w:rsidP="00351D7F">
      <w:pPr>
        <w:pStyle w:val="ListParagraph"/>
        <w:ind w:left="993"/>
        <w:jc w:val="both"/>
        <w:rPr>
          <w:rFonts w:ascii="Times New Roman" w:hAnsi="Times New Roman" w:cs="Times New Roman"/>
          <w:sz w:val="24"/>
          <w:szCs w:val="24"/>
        </w:rPr>
      </w:pPr>
    </w:p>
    <w:p w:rsidR="00076341" w:rsidRPr="007E275A" w:rsidRDefault="00076341" w:rsidP="00351D7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Critical to the determination of ECL is the definition of default</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The definition of default is used in measuring the amount of ECL and in the determination of whether the loss allowance is based on </w:t>
      </w:r>
      <w:r w:rsidR="00582CA2" w:rsidRPr="007E275A">
        <w:rPr>
          <w:rFonts w:ascii="Times New Roman" w:hAnsi="Times New Roman" w:cs="Times New Roman"/>
          <w:sz w:val="24"/>
          <w:szCs w:val="24"/>
        </w:rPr>
        <w:t>12</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month or lifetime ECL, as default </w:t>
      </w:r>
      <w:r w:rsidRPr="00351D7F">
        <w:rPr>
          <w:rFonts w:ascii="Times New Roman" w:hAnsi="Times New Roman" w:cs="Times New Roman"/>
          <w:sz w:val="24"/>
          <w:szCs w:val="24"/>
        </w:rPr>
        <w:t xml:space="preserve">is a component of the probability of default </w:t>
      </w:r>
      <w:r w:rsidRPr="00351D7F">
        <w:rPr>
          <w:rFonts w:ascii="Times New Roman" w:hAnsi="Times New Roman" w:cs="Times New Roman"/>
          <w:sz w:val="24"/>
          <w:szCs w:val="24"/>
          <w:cs/>
        </w:rPr>
        <w:t>(</w:t>
      </w:r>
      <w:r w:rsidRPr="00351D7F">
        <w:rPr>
          <w:rFonts w:ascii="Times New Roman" w:hAnsi="Times New Roman" w:cs="Times New Roman"/>
          <w:sz w:val="24"/>
          <w:szCs w:val="24"/>
        </w:rPr>
        <w:t>“PD”) which affects both the measurement of ECLs and the identification of a significant increase in credit risk</w:t>
      </w:r>
      <w:r w:rsidRPr="00C53996">
        <w:rPr>
          <w:rFonts w:ascii="Times New Roman" w:hAnsi="Times New Roman" w:cs="Times New Roman"/>
          <w:sz w:val="24"/>
          <w:szCs w:val="24"/>
          <w:cs/>
        </w:rPr>
        <w:t xml:space="preserve">. </w:t>
      </w:r>
    </w:p>
    <w:p w:rsidR="002964F6" w:rsidRPr="007E275A" w:rsidRDefault="002964F6" w:rsidP="00351D7F">
      <w:pPr>
        <w:pStyle w:val="ListParagraph"/>
        <w:ind w:left="993"/>
        <w:jc w:val="both"/>
        <w:rPr>
          <w:rFonts w:ascii="Times New Roman" w:hAnsi="Times New Roman" w:cs="Times New Roman"/>
          <w:sz w:val="24"/>
          <w:szCs w:val="24"/>
        </w:rPr>
      </w:pPr>
    </w:p>
    <w:p w:rsidR="00076341" w:rsidRPr="007E275A" w:rsidRDefault="00076341" w:rsidP="00351D7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The Bank and its subsidiaries consider the following as constituting an event of default</w:t>
      </w:r>
      <w:r w:rsidRPr="00C53996">
        <w:rPr>
          <w:rFonts w:ascii="Times New Roman" w:hAnsi="Times New Roman" w:cs="Times New Roman"/>
          <w:sz w:val="24"/>
          <w:szCs w:val="24"/>
          <w:cs/>
        </w:rPr>
        <w:t>:</w:t>
      </w:r>
    </w:p>
    <w:p w:rsidR="00916EED" w:rsidRPr="007E275A" w:rsidRDefault="00916EED" w:rsidP="00351D7F">
      <w:pPr>
        <w:pStyle w:val="ListParagraph"/>
        <w:ind w:left="993"/>
        <w:jc w:val="both"/>
        <w:rPr>
          <w:rFonts w:ascii="Times New Roman" w:hAnsi="Times New Roman" w:cs="Times New Roman"/>
          <w:sz w:val="24"/>
          <w:szCs w:val="24"/>
        </w:rPr>
      </w:pPr>
    </w:p>
    <w:p w:rsidR="00076341" w:rsidRPr="007E275A" w:rsidRDefault="00076341" w:rsidP="00351D7F">
      <w:pPr>
        <w:pStyle w:val="ListParagraph"/>
        <w:numPr>
          <w:ilvl w:val="0"/>
          <w:numId w:val="14"/>
        </w:numPr>
        <w:spacing w:after="240"/>
        <w:ind w:left="1701"/>
        <w:jc w:val="both"/>
        <w:rPr>
          <w:rFonts w:ascii="Times New Roman" w:hAnsi="Times New Roman" w:cs="Times New Roman"/>
          <w:sz w:val="24"/>
          <w:szCs w:val="24"/>
        </w:rPr>
      </w:pPr>
      <w:r w:rsidRPr="007E275A">
        <w:rPr>
          <w:rFonts w:ascii="Times New Roman" w:hAnsi="Times New Roman" w:cs="Times New Roman"/>
          <w:sz w:val="24"/>
          <w:szCs w:val="24"/>
        </w:rPr>
        <w:t xml:space="preserve">the borrower is past due more than </w:t>
      </w:r>
      <w:r w:rsidR="00582CA2" w:rsidRPr="007E275A">
        <w:rPr>
          <w:rFonts w:ascii="Times New Roman" w:hAnsi="Times New Roman" w:cs="Times New Roman"/>
          <w:sz w:val="24"/>
          <w:szCs w:val="24"/>
        </w:rPr>
        <w:t>90</w:t>
      </w:r>
      <w:r w:rsidRPr="007E275A">
        <w:rPr>
          <w:rFonts w:ascii="Times New Roman" w:hAnsi="Times New Roman" w:cs="Times New Roman"/>
          <w:sz w:val="24"/>
          <w:szCs w:val="24"/>
        </w:rPr>
        <w:t xml:space="preserve"> days on any material credit obligation to the Bank and its subsidiaries; or</w:t>
      </w:r>
    </w:p>
    <w:p w:rsidR="00076341" w:rsidRPr="007E275A" w:rsidRDefault="00076341" w:rsidP="00351D7F">
      <w:pPr>
        <w:pStyle w:val="ListParagraph"/>
        <w:numPr>
          <w:ilvl w:val="0"/>
          <w:numId w:val="14"/>
        </w:numPr>
        <w:ind w:left="1701" w:hanging="357"/>
        <w:jc w:val="both"/>
        <w:rPr>
          <w:rFonts w:ascii="Times New Roman" w:hAnsi="Times New Roman" w:cs="Times New Roman"/>
          <w:sz w:val="24"/>
          <w:szCs w:val="24"/>
        </w:rPr>
      </w:pPr>
      <w:r w:rsidRPr="007E275A">
        <w:rPr>
          <w:rFonts w:ascii="Times New Roman" w:hAnsi="Times New Roman" w:cs="Times New Roman"/>
          <w:sz w:val="24"/>
          <w:szCs w:val="24"/>
        </w:rPr>
        <w:t>the borrower is unlikely to pay its credit obligations to the Bank and its subsidiaries in full</w:t>
      </w:r>
      <w:r w:rsidRPr="00C53996">
        <w:rPr>
          <w:rFonts w:ascii="Times New Roman" w:hAnsi="Times New Roman" w:cs="Times New Roman"/>
          <w:sz w:val="24"/>
          <w:szCs w:val="24"/>
          <w:cs/>
        </w:rPr>
        <w:t>.</w:t>
      </w:r>
    </w:p>
    <w:p w:rsidR="00076341" w:rsidRPr="007E275A" w:rsidRDefault="00076341" w:rsidP="00351D7F">
      <w:pPr>
        <w:pStyle w:val="ListParagraph"/>
        <w:ind w:left="993"/>
        <w:jc w:val="both"/>
        <w:rPr>
          <w:rFonts w:ascii="Times New Roman" w:hAnsi="Times New Roman" w:cs="Times New Roman"/>
          <w:sz w:val="24"/>
          <w:szCs w:val="24"/>
        </w:rPr>
      </w:pPr>
    </w:p>
    <w:p w:rsidR="00076341" w:rsidRPr="007E275A" w:rsidRDefault="00076341" w:rsidP="00351D7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Significant increase in credit risk</w:t>
      </w:r>
    </w:p>
    <w:p w:rsidR="00076341" w:rsidRPr="007E275A" w:rsidRDefault="00076341" w:rsidP="00351D7F">
      <w:pPr>
        <w:pStyle w:val="ListParagraph"/>
        <w:ind w:left="993"/>
        <w:jc w:val="both"/>
        <w:rPr>
          <w:rFonts w:ascii="Times New Roman" w:hAnsi="Times New Roman" w:cs="Times New Roman"/>
          <w:sz w:val="24"/>
          <w:szCs w:val="24"/>
        </w:rPr>
      </w:pPr>
    </w:p>
    <w:p w:rsidR="00076341" w:rsidRPr="007E275A" w:rsidRDefault="00076341" w:rsidP="00351D7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The Bank and its subsidiaries monitor all financial assets, issued loan commitments and financial guarantee contracts that are subject to the impairment requirements to assess whether there has been a significant increase in credit risk since initial recognition</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If there has been a significant increase in credit risk the Bank and its subsidiaries will measure the loss allowance based on lifetime rather than </w:t>
      </w:r>
      <w:r w:rsidR="00582CA2" w:rsidRPr="007E275A">
        <w:rPr>
          <w:rFonts w:ascii="Times New Roman" w:hAnsi="Times New Roman" w:cs="Times New Roman"/>
          <w:sz w:val="24"/>
          <w:szCs w:val="24"/>
        </w:rPr>
        <w:t>12</w:t>
      </w:r>
      <w:r w:rsidRPr="00C53996">
        <w:rPr>
          <w:rFonts w:ascii="Times New Roman" w:hAnsi="Times New Roman" w:cs="Times New Roman"/>
          <w:sz w:val="24"/>
          <w:szCs w:val="24"/>
          <w:cs/>
        </w:rPr>
        <w:t>-</w:t>
      </w:r>
      <w:r w:rsidRPr="007E275A">
        <w:rPr>
          <w:rFonts w:ascii="Times New Roman" w:hAnsi="Times New Roman" w:cs="Times New Roman"/>
          <w:sz w:val="24"/>
          <w:szCs w:val="24"/>
        </w:rPr>
        <w:t>month ECL</w:t>
      </w:r>
      <w:r w:rsidRPr="00C53996">
        <w:rPr>
          <w:rFonts w:ascii="Times New Roman" w:hAnsi="Times New Roman" w:cs="Times New Roman"/>
          <w:sz w:val="24"/>
          <w:szCs w:val="24"/>
          <w:cs/>
        </w:rPr>
        <w:t>.</w:t>
      </w:r>
    </w:p>
    <w:p w:rsidR="00076341" w:rsidRPr="007E275A" w:rsidRDefault="00076341" w:rsidP="00351D7F">
      <w:pPr>
        <w:pStyle w:val="ListParagraph"/>
        <w:ind w:left="993"/>
        <w:jc w:val="both"/>
        <w:rPr>
          <w:rFonts w:ascii="Times New Roman" w:hAnsi="Times New Roman" w:cs="Times New Roman"/>
          <w:sz w:val="24"/>
          <w:szCs w:val="24"/>
        </w:rPr>
      </w:pPr>
    </w:p>
    <w:p w:rsidR="00076341" w:rsidRPr="007E275A" w:rsidRDefault="00076341" w:rsidP="00351D7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In assessing whether the credit risk on a financial instrument has increased significantly since initial recognition, the Bank and its subsidiaries compare the risk of a default occurring on the financial instrument at the reporting date based on the remaining maturity of the instrument with the risk of a default occurring that was anticipated for the remaining maturity at the current reporting date when the financial instrument was first recognised</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In making this assessment, the Bank and its subsidiaries consider both quantitative and qualitative information that is reasonable and supportable, including historical experience that is available without undue cost or effort, based on the Bank and its subsidiaries</w:t>
      </w:r>
      <w:r w:rsidRPr="00C53996">
        <w:rPr>
          <w:rFonts w:ascii="Times New Roman" w:hAnsi="Times New Roman" w:cs="Times New Roman"/>
          <w:sz w:val="24"/>
          <w:szCs w:val="24"/>
        </w:rPr>
        <w:t xml:space="preserve">’ </w:t>
      </w:r>
      <w:r w:rsidRPr="007E275A">
        <w:rPr>
          <w:rFonts w:ascii="Times New Roman" w:hAnsi="Times New Roman" w:cs="Times New Roman"/>
          <w:sz w:val="24"/>
          <w:szCs w:val="24"/>
        </w:rPr>
        <w:t>historical experience and expert credit assessment</w:t>
      </w:r>
      <w:r w:rsidRPr="00C53996">
        <w:rPr>
          <w:rFonts w:ascii="Times New Roman" w:hAnsi="Times New Roman" w:cs="Times New Roman"/>
          <w:sz w:val="24"/>
          <w:szCs w:val="24"/>
          <w:cs/>
        </w:rPr>
        <w:t xml:space="preserve">. </w:t>
      </w:r>
    </w:p>
    <w:p w:rsidR="00076341" w:rsidRPr="007E275A" w:rsidRDefault="00076341" w:rsidP="00351D7F">
      <w:pPr>
        <w:pStyle w:val="ListParagraph"/>
        <w:ind w:left="993"/>
        <w:jc w:val="both"/>
        <w:rPr>
          <w:rFonts w:ascii="Times New Roman" w:hAnsi="Times New Roman" w:cs="Times New Roman"/>
          <w:sz w:val="24"/>
          <w:szCs w:val="24"/>
        </w:rPr>
      </w:pPr>
    </w:p>
    <w:p w:rsidR="00076341" w:rsidRPr="007E275A" w:rsidRDefault="00076341" w:rsidP="00351D7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As a back</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stop when an asset becomes </w:t>
      </w:r>
      <w:r w:rsidR="00582CA2" w:rsidRPr="007E275A">
        <w:rPr>
          <w:rFonts w:ascii="Times New Roman" w:hAnsi="Times New Roman" w:cs="Times New Roman"/>
          <w:sz w:val="24"/>
          <w:szCs w:val="24"/>
        </w:rPr>
        <w:t>30</w:t>
      </w:r>
      <w:r w:rsidRPr="007E275A">
        <w:rPr>
          <w:rFonts w:ascii="Times New Roman" w:hAnsi="Times New Roman" w:cs="Times New Roman"/>
          <w:sz w:val="24"/>
          <w:szCs w:val="24"/>
        </w:rPr>
        <w:t xml:space="preserve"> days past due, the Bank and its subsidiaries consider that a significant increase in credit risk has occurred and the asset is in stage </w:t>
      </w:r>
      <w:r w:rsidR="00582CA2" w:rsidRPr="007E275A">
        <w:rPr>
          <w:rFonts w:ascii="Times New Roman" w:hAnsi="Times New Roman" w:cs="Times New Roman"/>
          <w:sz w:val="24"/>
          <w:szCs w:val="24"/>
        </w:rPr>
        <w:t>2</w:t>
      </w:r>
      <w:r w:rsidRPr="007E275A">
        <w:rPr>
          <w:rFonts w:ascii="Times New Roman" w:hAnsi="Times New Roman" w:cs="Times New Roman"/>
          <w:sz w:val="24"/>
          <w:szCs w:val="24"/>
        </w:rPr>
        <w:t xml:space="preserve"> of the impairment model, i</w:t>
      </w:r>
      <w:r w:rsidRPr="00C53996">
        <w:rPr>
          <w:rFonts w:ascii="Times New Roman" w:hAnsi="Times New Roman" w:cs="Times New Roman"/>
          <w:sz w:val="24"/>
          <w:szCs w:val="24"/>
          <w:cs/>
        </w:rPr>
        <w:t>.</w:t>
      </w:r>
      <w:r w:rsidRPr="007E275A">
        <w:rPr>
          <w:rFonts w:ascii="Times New Roman" w:hAnsi="Times New Roman" w:cs="Times New Roman"/>
          <w:sz w:val="24"/>
          <w:szCs w:val="24"/>
        </w:rPr>
        <w:t>e</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loss allowance is measured as the lifetime ECL</w:t>
      </w:r>
      <w:r w:rsidRPr="00C53996">
        <w:rPr>
          <w:rFonts w:ascii="Times New Roman" w:hAnsi="Times New Roman" w:cs="Times New Roman"/>
          <w:sz w:val="24"/>
          <w:szCs w:val="24"/>
          <w:cs/>
        </w:rPr>
        <w:t xml:space="preserve">. </w:t>
      </w:r>
    </w:p>
    <w:p w:rsidR="00076341" w:rsidRPr="007E275A" w:rsidRDefault="00076341" w:rsidP="00351D7F">
      <w:pPr>
        <w:pStyle w:val="ListParagraph"/>
        <w:ind w:left="993"/>
        <w:jc w:val="both"/>
        <w:rPr>
          <w:rFonts w:ascii="Times New Roman" w:hAnsi="Times New Roman" w:cs="Times New Roman"/>
          <w:sz w:val="24"/>
          <w:szCs w:val="24"/>
        </w:rPr>
      </w:pPr>
    </w:p>
    <w:p w:rsidR="00351D7F" w:rsidRDefault="00351D7F" w:rsidP="00351D7F">
      <w:pPr>
        <w:pStyle w:val="ListParagraph"/>
        <w:ind w:left="993"/>
        <w:jc w:val="both"/>
        <w:rPr>
          <w:rFonts w:ascii="Times New Roman" w:hAnsi="Times New Roman" w:cs="Times New Roman"/>
          <w:sz w:val="24"/>
          <w:szCs w:val="24"/>
        </w:rPr>
      </w:pPr>
      <w:r>
        <w:rPr>
          <w:rFonts w:ascii="Times New Roman" w:hAnsi="Times New Roman" w:cs="Times New Roman"/>
          <w:sz w:val="24"/>
          <w:szCs w:val="24"/>
        </w:rPr>
        <w:br w:type="page"/>
      </w:r>
    </w:p>
    <w:p w:rsidR="00076341" w:rsidRPr="007E275A" w:rsidRDefault="00076341" w:rsidP="00351D7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lastRenderedPageBreak/>
        <w:t>Overdrafts are considered as being past due once the customer has breached an advised limit or has been advised of a limit smaller than the current amount outstanding</w:t>
      </w:r>
      <w:r w:rsidRPr="00C53996">
        <w:rPr>
          <w:rFonts w:ascii="Times New Roman" w:hAnsi="Times New Roman" w:cs="Times New Roman"/>
          <w:sz w:val="24"/>
          <w:szCs w:val="24"/>
          <w:cs/>
        </w:rPr>
        <w:t>.</w:t>
      </w:r>
    </w:p>
    <w:p w:rsidR="00076341" w:rsidRPr="007E275A" w:rsidRDefault="00076341" w:rsidP="00351D7F">
      <w:pPr>
        <w:pStyle w:val="ListParagraph"/>
        <w:ind w:left="993"/>
        <w:jc w:val="both"/>
        <w:rPr>
          <w:rFonts w:ascii="Times New Roman" w:hAnsi="Times New Roman" w:cs="Times New Roman"/>
          <w:sz w:val="24"/>
          <w:szCs w:val="24"/>
        </w:rPr>
      </w:pPr>
    </w:p>
    <w:p w:rsidR="00076341" w:rsidRPr="00351D7F" w:rsidRDefault="00076341" w:rsidP="00351D7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Purchased or originated credit</w:t>
      </w:r>
      <w:r w:rsidRPr="00C53996">
        <w:rPr>
          <w:rFonts w:ascii="Times New Roman" w:hAnsi="Times New Roman" w:cs="Times New Roman"/>
          <w:sz w:val="24"/>
          <w:szCs w:val="24"/>
          <w:cs/>
        </w:rPr>
        <w:t>-</w:t>
      </w:r>
      <w:r w:rsidRPr="007E275A">
        <w:rPr>
          <w:rFonts w:ascii="Times New Roman" w:hAnsi="Times New Roman" w:cs="Times New Roman"/>
          <w:sz w:val="24"/>
          <w:szCs w:val="24"/>
        </w:rPr>
        <w:t>impaired financial assets</w:t>
      </w:r>
    </w:p>
    <w:p w:rsidR="00076341" w:rsidRPr="007E275A" w:rsidRDefault="00076341" w:rsidP="00351D7F">
      <w:pPr>
        <w:pStyle w:val="ListParagraph"/>
        <w:ind w:left="993"/>
        <w:jc w:val="both"/>
        <w:rPr>
          <w:rFonts w:ascii="Times New Roman" w:hAnsi="Times New Roman" w:cs="Times New Roman"/>
          <w:sz w:val="24"/>
          <w:szCs w:val="24"/>
        </w:rPr>
      </w:pPr>
    </w:p>
    <w:p w:rsidR="00076341" w:rsidRPr="007E275A" w:rsidRDefault="00076341" w:rsidP="00351D7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Purchased or originated credit</w:t>
      </w:r>
      <w:r w:rsidRPr="00C53996">
        <w:rPr>
          <w:rFonts w:ascii="Times New Roman" w:hAnsi="Times New Roman" w:cs="Times New Roman"/>
          <w:sz w:val="24"/>
          <w:szCs w:val="24"/>
          <w:cs/>
        </w:rPr>
        <w:t>-</w:t>
      </w:r>
      <w:r w:rsidRPr="007E275A">
        <w:rPr>
          <w:rFonts w:ascii="Times New Roman" w:hAnsi="Times New Roman" w:cs="Times New Roman"/>
          <w:sz w:val="24"/>
          <w:szCs w:val="24"/>
        </w:rPr>
        <w:t>impaired financial assets are treated differently because the asset is credit</w:t>
      </w:r>
      <w:r w:rsidRPr="00C53996">
        <w:rPr>
          <w:rFonts w:ascii="Times New Roman" w:hAnsi="Times New Roman" w:cs="Times New Roman"/>
          <w:sz w:val="24"/>
          <w:szCs w:val="24"/>
          <w:cs/>
        </w:rPr>
        <w:t>-</w:t>
      </w:r>
      <w:r w:rsidRPr="007E275A">
        <w:rPr>
          <w:rFonts w:ascii="Times New Roman" w:hAnsi="Times New Roman" w:cs="Times New Roman"/>
          <w:sz w:val="24"/>
          <w:szCs w:val="24"/>
        </w:rPr>
        <w:t>impaired at initial recognition</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For these assets, the Bank and its subsidiaries recognise all changes in lifetime ECL since initial recognition as a loss allowance with any changes recognised in profit or loss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If it is a change in lifetime ECL is favorable, the impairment gain is recognised even if the lifetime ECL are less than the amount of expected credit losses that were included in the estimated cash flows on initial recognition</w:t>
      </w:r>
      <w:r w:rsidRPr="00C53996">
        <w:rPr>
          <w:rFonts w:ascii="Times New Roman" w:hAnsi="Times New Roman" w:cs="Times New Roman"/>
          <w:sz w:val="24"/>
          <w:szCs w:val="24"/>
          <w:cs/>
        </w:rPr>
        <w:t>.</w:t>
      </w:r>
    </w:p>
    <w:p w:rsidR="00F058F6" w:rsidRPr="007E275A" w:rsidRDefault="00F058F6" w:rsidP="00351D7F">
      <w:pPr>
        <w:pStyle w:val="ListParagraph"/>
        <w:ind w:left="993"/>
        <w:jc w:val="both"/>
        <w:rPr>
          <w:rFonts w:ascii="Times New Roman" w:hAnsi="Times New Roman" w:cs="Times New Roman"/>
          <w:sz w:val="24"/>
          <w:szCs w:val="24"/>
        </w:rPr>
      </w:pPr>
    </w:p>
    <w:p w:rsidR="00076341" w:rsidRPr="007E275A" w:rsidRDefault="00076341" w:rsidP="00351D7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Write</w:t>
      </w:r>
      <w:r w:rsidRPr="00C53996">
        <w:rPr>
          <w:rFonts w:ascii="Times New Roman" w:hAnsi="Times New Roman" w:cs="Times New Roman"/>
          <w:sz w:val="24"/>
          <w:szCs w:val="24"/>
          <w:cs/>
        </w:rPr>
        <w:t>-</w:t>
      </w:r>
      <w:r w:rsidRPr="007E275A">
        <w:rPr>
          <w:rFonts w:ascii="Times New Roman" w:hAnsi="Times New Roman" w:cs="Times New Roman"/>
          <w:sz w:val="24"/>
          <w:szCs w:val="24"/>
        </w:rPr>
        <w:t>off</w:t>
      </w:r>
    </w:p>
    <w:p w:rsidR="00C2618B" w:rsidRDefault="00C2618B" w:rsidP="00351D7F">
      <w:pPr>
        <w:pStyle w:val="ListParagraph"/>
        <w:ind w:left="993"/>
        <w:jc w:val="both"/>
        <w:rPr>
          <w:rFonts w:ascii="Times New Roman" w:hAnsi="Times New Roman" w:cs="Times New Roman"/>
          <w:sz w:val="24"/>
          <w:szCs w:val="24"/>
        </w:rPr>
      </w:pPr>
    </w:p>
    <w:p w:rsidR="00F058F6" w:rsidRDefault="00076341" w:rsidP="00351D7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The Bank and its subsidiaries directly reduce the gross carrying amount of a financial asset when the Bank and its subsidiaries have no reasonable expectations of recovering financial assets in their entirety or portion thereof</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 write</w:t>
      </w:r>
      <w:r w:rsidRPr="00C53996">
        <w:rPr>
          <w:rFonts w:ascii="Times New Roman" w:hAnsi="Times New Roman" w:cs="Times New Roman"/>
          <w:sz w:val="24"/>
          <w:szCs w:val="24"/>
          <w:cs/>
        </w:rPr>
        <w:t>-</w:t>
      </w:r>
      <w:r w:rsidRPr="007E275A">
        <w:rPr>
          <w:rFonts w:ascii="Times New Roman" w:hAnsi="Times New Roman" w:cs="Times New Roman"/>
          <w:sz w:val="24"/>
          <w:szCs w:val="24"/>
        </w:rPr>
        <w:t>off constitutes a derecognition event</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Write</w:t>
      </w:r>
      <w:r w:rsidRPr="00C53996">
        <w:rPr>
          <w:rFonts w:ascii="Times New Roman" w:hAnsi="Times New Roman" w:cs="Times New Roman"/>
          <w:sz w:val="24"/>
          <w:szCs w:val="24"/>
          <w:cs/>
        </w:rPr>
        <w:t>-</w:t>
      </w:r>
      <w:r w:rsidRPr="007E275A">
        <w:rPr>
          <w:rFonts w:ascii="Times New Roman" w:hAnsi="Times New Roman" w:cs="Times New Roman"/>
          <w:sz w:val="24"/>
          <w:szCs w:val="24"/>
        </w:rPr>
        <w:t>offs are recognised in the statement of profit or loss and other comprehensive income</w:t>
      </w:r>
      <w:r w:rsidR="00F058F6" w:rsidRPr="00C53996">
        <w:rPr>
          <w:rFonts w:ascii="Times New Roman" w:hAnsi="Times New Roman" w:cs="Times New Roman"/>
          <w:sz w:val="24"/>
          <w:szCs w:val="24"/>
          <w:cs/>
        </w:rPr>
        <w:t xml:space="preserve">. </w:t>
      </w:r>
    </w:p>
    <w:p w:rsidR="00C2618B" w:rsidRPr="007E275A" w:rsidRDefault="00C2618B" w:rsidP="00351D7F">
      <w:pPr>
        <w:pStyle w:val="ListParagraph"/>
        <w:ind w:left="993"/>
        <w:jc w:val="both"/>
        <w:rPr>
          <w:rFonts w:ascii="Times New Roman" w:hAnsi="Times New Roman" w:cs="Times New Roman"/>
          <w:sz w:val="24"/>
          <w:szCs w:val="24"/>
        </w:rPr>
      </w:pPr>
    </w:p>
    <w:p w:rsidR="00F058F6" w:rsidRPr="007E275A" w:rsidRDefault="00F058F6" w:rsidP="00351D7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Bad debts recovered from written off receivables will be recognised in the Statement of profit or loss and other comprehensive income</w:t>
      </w:r>
      <w:r w:rsidRPr="00C53996">
        <w:rPr>
          <w:rFonts w:ascii="Times New Roman" w:hAnsi="Times New Roman" w:cs="Times New Roman"/>
          <w:sz w:val="24"/>
          <w:szCs w:val="24"/>
          <w:cs/>
        </w:rPr>
        <w:t>.</w:t>
      </w:r>
    </w:p>
    <w:p w:rsidR="00C2618B" w:rsidRDefault="00C2618B" w:rsidP="00351D7F">
      <w:pPr>
        <w:pStyle w:val="ListParagraph"/>
        <w:ind w:left="993"/>
        <w:jc w:val="both"/>
        <w:rPr>
          <w:rFonts w:ascii="Times New Roman" w:hAnsi="Times New Roman" w:cs="Times New Roman"/>
          <w:sz w:val="24"/>
          <w:szCs w:val="24"/>
        </w:rPr>
      </w:pPr>
    </w:p>
    <w:p w:rsidR="00F058F6" w:rsidRPr="007E275A" w:rsidRDefault="00F058F6" w:rsidP="00351D7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Loss allowances for ECL are presented in the statement of financial position as follows</w:t>
      </w:r>
      <w:r w:rsidRPr="00C53996">
        <w:rPr>
          <w:rFonts w:ascii="Times New Roman" w:hAnsi="Times New Roman" w:cs="Times New Roman"/>
          <w:sz w:val="24"/>
          <w:szCs w:val="24"/>
          <w:cs/>
        </w:rPr>
        <w:t>:</w:t>
      </w:r>
    </w:p>
    <w:p w:rsidR="00F058F6" w:rsidRPr="007E275A" w:rsidRDefault="00F058F6" w:rsidP="00351D7F">
      <w:pPr>
        <w:pStyle w:val="ListParagraph"/>
        <w:ind w:left="993"/>
        <w:jc w:val="both"/>
        <w:rPr>
          <w:rFonts w:ascii="Times New Roman" w:hAnsi="Times New Roman" w:cs="Times New Roman"/>
          <w:sz w:val="24"/>
          <w:szCs w:val="24"/>
        </w:rPr>
      </w:pPr>
    </w:p>
    <w:p w:rsidR="00076341" w:rsidRPr="007E275A" w:rsidRDefault="00076341" w:rsidP="00351D7F">
      <w:pPr>
        <w:pStyle w:val="ListParagraph"/>
        <w:numPr>
          <w:ilvl w:val="0"/>
          <w:numId w:val="14"/>
        </w:numPr>
        <w:spacing w:after="240"/>
        <w:ind w:left="1701"/>
        <w:jc w:val="both"/>
        <w:rPr>
          <w:rFonts w:ascii="Times New Roman" w:hAnsi="Times New Roman" w:cs="Times New Roman"/>
          <w:sz w:val="24"/>
          <w:szCs w:val="24"/>
        </w:rPr>
      </w:pPr>
      <w:r w:rsidRPr="007E275A">
        <w:rPr>
          <w:rFonts w:ascii="Times New Roman" w:hAnsi="Times New Roman" w:cs="Times New Roman"/>
          <w:sz w:val="24"/>
          <w:szCs w:val="24"/>
        </w:rPr>
        <w:t>For financial assets measured at amortised cost</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as a deduction from the gross carrying amount of the assets;</w:t>
      </w:r>
    </w:p>
    <w:p w:rsidR="00076341" w:rsidRPr="007E275A" w:rsidRDefault="00076341" w:rsidP="00351D7F">
      <w:pPr>
        <w:pStyle w:val="ListParagraph"/>
        <w:numPr>
          <w:ilvl w:val="0"/>
          <w:numId w:val="14"/>
        </w:numPr>
        <w:spacing w:after="240"/>
        <w:ind w:left="1701"/>
        <w:jc w:val="both"/>
        <w:rPr>
          <w:rFonts w:ascii="Times New Roman" w:hAnsi="Times New Roman" w:cs="Times New Roman"/>
          <w:sz w:val="24"/>
          <w:szCs w:val="24"/>
        </w:rPr>
      </w:pPr>
      <w:r w:rsidRPr="007E275A">
        <w:rPr>
          <w:rFonts w:ascii="Times New Roman" w:hAnsi="Times New Roman" w:cs="Times New Roman"/>
          <w:sz w:val="24"/>
          <w:szCs w:val="24"/>
        </w:rPr>
        <w:t>For debt instruments measured at FVOCI</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no loss allowance is recognised in the statement of financial position as the carrying amount is at fair value</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However, the loss allowance is included as part of the revaluation amount in the investments revaluation reserve;</w:t>
      </w:r>
    </w:p>
    <w:p w:rsidR="00076341" w:rsidRPr="007E275A" w:rsidRDefault="00076341" w:rsidP="00351D7F">
      <w:pPr>
        <w:pStyle w:val="ListParagraph"/>
        <w:numPr>
          <w:ilvl w:val="0"/>
          <w:numId w:val="14"/>
        </w:numPr>
        <w:spacing w:after="240"/>
        <w:ind w:left="1701"/>
        <w:jc w:val="both"/>
        <w:rPr>
          <w:rFonts w:ascii="Times New Roman" w:hAnsi="Times New Roman" w:cs="Times New Roman"/>
          <w:sz w:val="24"/>
          <w:szCs w:val="24"/>
        </w:rPr>
      </w:pPr>
      <w:r w:rsidRPr="007E275A">
        <w:rPr>
          <w:rFonts w:ascii="Times New Roman" w:hAnsi="Times New Roman" w:cs="Times New Roman"/>
          <w:sz w:val="24"/>
          <w:szCs w:val="24"/>
        </w:rPr>
        <w:t>For loan commitments and financial guarantee contracts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as a provision; and where a financial instrument includes both a drawn and an undrawn component, and the Bank and its subsidiaries cannot identify the ECL on the loan commitment component separately from those on the drawn component</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Bank and its subsidiaries present a combined loss allowance for both components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combined amount is presented as a deduction from the gross carrying amount of the drawn component</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Any excess of the loss allowance over the gross amount of the drawn component is presented as a provision</w:t>
      </w:r>
      <w:r w:rsidRPr="00C53996">
        <w:rPr>
          <w:rFonts w:ascii="Times New Roman" w:hAnsi="Times New Roman" w:cs="Times New Roman"/>
          <w:sz w:val="24"/>
          <w:szCs w:val="24"/>
          <w:cs/>
        </w:rPr>
        <w:t>.</w:t>
      </w:r>
    </w:p>
    <w:p w:rsidR="00076341" w:rsidRPr="007E275A" w:rsidRDefault="00076341" w:rsidP="00351D7F">
      <w:pPr>
        <w:pStyle w:val="ListParagraph"/>
        <w:ind w:left="993"/>
        <w:jc w:val="both"/>
        <w:rPr>
          <w:rFonts w:ascii="Times New Roman" w:hAnsi="Times New Roman" w:cs="Times New Roman"/>
          <w:sz w:val="24"/>
          <w:szCs w:val="24"/>
        </w:rPr>
      </w:pPr>
    </w:p>
    <w:p w:rsidR="00351D7F" w:rsidRDefault="00351D7F" w:rsidP="00351D7F">
      <w:pPr>
        <w:pStyle w:val="ListParagraph"/>
        <w:ind w:left="993"/>
        <w:jc w:val="both"/>
        <w:rPr>
          <w:rFonts w:ascii="Times New Roman" w:hAnsi="Times New Roman" w:cs="Times New Roman"/>
          <w:sz w:val="24"/>
          <w:szCs w:val="24"/>
        </w:rPr>
      </w:pPr>
      <w:r>
        <w:rPr>
          <w:rFonts w:ascii="Times New Roman" w:hAnsi="Times New Roman" w:cs="Times New Roman"/>
          <w:sz w:val="24"/>
          <w:szCs w:val="24"/>
        </w:rPr>
        <w:br w:type="page"/>
      </w:r>
    </w:p>
    <w:p w:rsidR="00F058F6" w:rsidRPr="007E275A" w:rsidRDefault="00F058F6" w:rsidP="00351D7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lastRenderedPageBreak/>
        <w:t xml:space="preserve">Prior to January </w:t>
      </w:r>
      <w:r w:rsidR="00582CA2" w:rsidRPr="007E275A">
        <w:rPr>
          <w:rFonts w:ascii="Times New Roman" w:hAnsi="Times New Roman" w:cs="Times New Roman"/>
          <w:sz w:val="24"/>
          <w:szCs w:val="24"/>
        </w:rPr>
        <w:t>1</w:t>
      </w:r>
      <w:r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2020</w:t>
      </w:r>
      <w:r w:rsidRPr="007E275A">
        <w:rPr>
          <w:rFonts w:ascii="Times New Roman" w:hAnsi="Times New Roman" w:cs="Times New Roman"/>
          <w:sz w:val="24"/>
          <w:szCs w:val="24"/>
        </w:rPr>
        <w:t>, allowance for doubtful accounts is determined through methods in accordance with the BOT</w:t>
      </w:r>
      <w:r w:rsidRPr="00C53996">
        <w:rPr>
          <w:rFonts w:ascii="Times New Roman" w:hAnsi="Times New Roman" w:cs="Times New Roman"/>
          <w:sz w:val="24"/>
          <w:szCs w:val="24"/>
          <w:cs/>
        </w:rPr>
        <w:t>’</w:t>
      </w:r>
      <w:r w:rsidRPr="007E275A">
        <w:rPr>
          <w:rFonts w:ascii="Times New Roman" w:hAnsi="Times New Roman" w:cs="Times New Roman"/>
          <w:sz w:val="24"/>
          <w:szCs w:val="24"/>
        </w:rPr>
        <w:t>s regulations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Bank and its subsidiaries categorize their loan portfolio and determine allowance for doubtful accounts subject to different levels of provisioning</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Allowance for doubtful accounts for loans classified as normal and special mention are calculated based on the minimum percentage in accordance with the BOT</w:t>
      </w:r>
      <w:r w:rsidRPr="00C53996">
        <w:rPr>
          <w:rFonts w:ascii="Times New Roman" w:hAnsi="Times New Roman" w:cs="Times New Roman"/>
          <w:sz w:val="24"/>
          <w:szCs w:val="24"/>
          <w:cs/>
        </w:rPr>
        <w:t>’</w:t>
      </w:r>
      <w:r w:rsidRPr="007E275A">
        <w:rPr>
          <w:rFonts w:ascii="Times New Roman" w:hAnsi="Times New Roman" w:cs="Times New Roman"/>
          <w:sz w:val="24"/>
          <w:szCs w:val="24"/>
        </w:rPr>
        <w:t>s guidelines by using the value of collateral for calculation of reserve</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For loans classified as substandard, doubtful and doubtful of loss, the allowance rate is </w:t>
      </w:r>
      <w:r w:rsidR="00582CA2" w:rsidRPr="007E275A">
        <w:rPr>
          <w:rFonts w:ascii="Times New Roman" w:hAnsi="Times New Roman" w:cs="Times New Roman"/>
          <w:sz w:val="24"/>
          <w:szCs w:val="24"/>
        </w:rPr>
        <w:t>100</w:t>
      </w:r>
      <w:r w:rsidRPr="007E275A">
        <w:rPr>
          <w:rFonts w:ascii="Times New Roman" w:hAnsi="Times New Roman" w:cs="Times New Roman"/>
          <w:sz w:val="24"/>
          <w:szCs w:val="24"/>
        </w:rPr>
        <w:t xml:space="preserve"> percent of the difference between the outstanding loan value and present value of expected cash flow from proceeds from disposal of the collateralized assets which exclude collateral in the form of machinery</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With the exception of a subsidiary that carries out a leasing business, the reserve calculation is determined by including the value of machinery as collateral</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In addition, the Bank and its subsidiaries estimate an additional allowance for doubtful debts over the minimum percentage as specified in the BOT</w:t>
      </w:r>
      <w:r w:rsidRPr="00C53996">
        <w:rPr>
          <w:rFonts w:ascii="Times New Roman" w:hAnsi="Times New Roman" w:cs="Times New Roman"/>
          <w:sz w:val="24"/>
          <w:szCs w:val="24"/>
          <w:cs/>
        </w:rPr>
        <w:t>’</w:t>
      </w:r>
      <w:r w:rsidRPr="007E275A">
        <w:rPr>
          <w:rFonts w:ascii="Times New Roman" w:hAnsi="Times New Roman" w:cs="Times New Roman"/>
          <w:sz w:val="24"/>
          <w:szCs w:val="24"/>
        </w:rPr>
        <w:t>s guidelines</w:t>
      </w:r>
      <w:r w:rsidRPr="00C53996">
        <w:rPr>
          <w:rFonts w:ascii="Times New Roman" w:hAnsi="Times New Roman" w:cs="Times New Roman"/>
          <w:sz w:val="24"/>
          <w:szCs w:val="24"/>
          <w:cs/>
        </w:rPr>
        <w:t>.</w:t>
      </w:r>
    </w:p>
    <w:p w:rsidR="00F058F6" w:rsidRPr="007E275A" w:rsidRDefault="00F058F6" w:rsidP="00351D7F">
      <w:pPr>
        <w:pStyle w:val="ListParagraph"/>
        <w:ind w:left="993"/>
        <w:jc w:val="both"/>
        <w:rPr>
          <w:rFonts w:ascii="Times New Roman" w:hAnsi="Times New Roman" w:cs="Times New Roman"/>
          <w:sz w:val="24"/>
          <w:szCs w:val="24"/>
        </w:rPr>
      </w:pPr>
    </w:p>
    <w:p w:rsidR="00F058F6" w:rsidRPr="007E275A" w:rsidRDefault="00F058F6" w:rsidP="00351D7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Allowance for doubtful accounts for hire</w:t>
      </w:r>
      <w:r w:rsidRPr="00C53996">
        <w:rPr>
          <w:rFonts w:ascii="Times New Roman" w:hAnsi="Times New Roman" w:cs="Times New Roman"/>
          <w:sz w:val="24"/>
          <w:szCs w:val="24"/>
          <w:cs/>
        </w:rPr>
        <w:t>-</w:t>
      </w:r>
      <w:r w:rsidRPr="007E275A">
        <w:rPr>
          <w:rFonts w:ascii="Times New Roman" w:hAnsi="Times New Roman" w:cs="Times New Roman"/>
          <w:sz w:val="24"/>
          <w:szCs w:val="24"/>
        </w:rPr>
        <w:t>purchase receivables of the Bank and its subsidiaries are calculated by using the collective approach which classifies a group of loans having similar credit risk characteristics based on the historical loss experience of each loan category</w:t>
      </w:r>
      <w:r w:rsidRPr="00C53996">
        <w:rPr>
          <w:rFonts w:ascii="Times New Roman" w:hAnsi="Times New Roman" w:cs="Times New Roman"/>
          <w:sz w:val="24"/>
          <w:szCs w:val="24"/>
          <w:cs/>
        </w:rPr>
        <w:t>.</w:t>
      </w:r>
    </w:p>
    <w:p w:rsidR="00F058F6" w:rsidRPr="007E275A" w:rsidRDefault="00F058F6" w:rsidP="00351D7F">
      <w:pPr>
        <w:pStyle w:val="ListParagraph"/>
        <w:ind w:left="993"/>
        <w:jc w:val="both"/>
        <w:rPr>
          <w:rFonts w:ascii="Times New Roman" w:hAnsi="Times New Roman" w:cs="Times New Roman"/>
          <w:sz w:val="24"/>
          <w:szCs w:val="24"/>
        </w:rPr>
      </w:pPr>
    </w:p>
    <w:p w:rsidR="00F058F6" w:rsidRPr="007E275A" w:rsidRDefault="00F058F6" w:rsidP="00351D7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Loans to customers are written</w:t>
      </w:r>
      <w:r w:rsidRPr="00C53996">
        <w:rPr>
          <w:rFonts w:ascii="Times New Roman" w:hAnsi="Times New Roman" w:cs="Times New Roman"/>
          <w:sz w:val="24"/>
          <w:szCs w:val="24"/>
          <w:cs/>
        </w:rPr>
        <w:t>-</w:t>
      </w:r>
      <w:r w:rsidRPr="007E275A">
        <w:rPr>
          <w:rFonts w:ascii="Times New Roman" w:hAnsi="Times New Roman" w:cs="Times New Roman"/>
          <w:sz w:val="24"/>
          <w:szCs w:val="24"/>
        </w:rPr>
        <w:t>off in the year that they are determined to be irrecoverable</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Bad debts written</w:t>
      </w:r>
      <w:r w:rsidRPr="00C53996">
        <w:rPr>
          <w:rFonts w:ascii="Times New Roman" w:hAnsi="Times New Roman" w:cs="Times New Roman"/>
          <w:sz w:val="24"/>
          <w:szCs w:val="24"/>
          <w:cs/>
        </w:rPr>
        <w:t>-</w:t>
      </w:r>
      <w:r w:rsidRPr="007E275A">
        <w:rPr>
          <w:rFonts w:ascii="Times New Roman" w:hAnsi="Times New Roman" w:cs="Times New Roman"/>
          <w:sz w:val="24"/>
          <w:szCs w:val="24"/>
        </w:rPr>
        <w:t>off during the year are recorded as a deduction from the allowance for doubtful accounts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Bad debts and doubtful accounts are shown as expenses in the statements of profit or loss and other comprehensive income</w:t>
      </w:r>
      <w:r w:rsidRPr="00C53996">
        <w:rPr>
          <w:rFonts w:ascii="Times New Roman" w:hAnsi="Times New Roman" w:cs="Times New Roman"/>
          <w:sz w:val="24"/>
          <w:szCs w:val="24"/>
          <w:cs/>
        </w:rPr>
        <w:t>.</w:t>
      </w:r>
    </w:p>
    <w:p w:rsidR="00F058F6" w:rsidRPr="007E275A" w:rsidRDefault="00F058F6" w:rsidP="00351D7F">
      <w:pPr>
        <w:pStyle w:val="ListParagraph"/>
        <w:ind w:left="993"/>
        <w:jc w:val="both"/>
        <w:rPr>
          <w:rFonts w:ascii="Times New Roman" w:hAnsi="Times New Roman" w:cs="Times New Roman"/>
          <w:sz w:val="24"/>
          <w:szCs w:val="24"/>
        </w:rPr>
      </w:pPr>
    </w:p>
    <w:p w:rsidR="00F058F6" w:rsidRPr="007E275A" w:rsidRDefault="00F058F6" w:rsidP="00351D7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Bad debt recovery is recorded as income in the statements of profit or loss and other comprehensive income when received</w:t>
      </w:r>
      <w:r w:rsidRPr="00C53996">
        <w:rPr>
          <w:rFonts w:ascii="Times New Roman" w:hAnsi="Times New Roman" w:cs="Times New Roman"/>
          <w:sz w:val="24"/>
          <w:szCs w:val="24"/>
          <w:cs/>
        </w:rPr>
        <w:t>.</w:t>
      </w:r>
    </w:p>
    <w:p w:rsidR="00AD2B4B" w:rsidRPr="007E275A" w:rsidRDefault="00AD2B4B" w:rsidP="00F7338F">
      <w:pPr>
        <w:pStyle w:val="ListParagraph"/>
        <w:ind w:left="993"/>
        <w:jc w:val="both"/>
        <w:rPr>
          <w:rFonts w:ascii="Times New Roman" w:hAnsi="Times New Roman" w:cs="Times New Roman"/>
          <w:sz w:val="24"/>
          <w:szCs w:val="24"/>
        </w:rPr>
      </w:pPr>
    </w:p>
    <w:p w:rsidR="00AD2B4B" w:rsidRPr="007E275A" w:rsidRDefault="00AD2B4B" w:rsidP="00351D7F">
      <w:pPr>
        <w:pStyle w:val="ListParagraph"/>
        <w:numPr>
          <w:ilvl w:val="1"/>
          <w:numId w:val="11"/>
        </w:numPr>
        <w:ind w:left="993" w:hanging="540"/>
        <w:contextualSpacing/>
        <w:jc w:val="both"/>
        <w:rPr>
          <w:rFonts w:ascii="Times New Roman" w:hAnsi="Times New Roman" w:cs="Times New Roman"/>
          <w:sz w:val="24"/>
          <w:szCs w:val="24"/>
        </w:rPr>
      </w:pPr>
      <w:r w:rsidRPr="007E275A">
        <w:rPr>
          <w:rFonts w:ascii="Times New Roman" w:hAnsi="Times New Roman" w:cs="Times New Roman"/>
          <w:sz w:val="24"/>
          <w:szCs w:val="24"/>
        </w:rPr>
        <w:t>Troubled debt restructuring</w:t>
      </w:r>
    </w:p>
    <w:p w:rsidR="001758F9" w:rsidRPr="007E275A" w:rsidRDefault="001758F9" w:rsidP="00F7338F">
      <w:pPr>
        <w:pStyle w:val="ListParagraph"/>
        <w:ind w:left="993"/>
        <w:jc w:val="both"/>
        <w:rPr>
          <w:rFonts w:ascii="Times New Roman" w:hAnsi="Times New Roman" w:cs="Times New Roman"/>
          <w:sz w:val="24"/>
          <w:szCs w:val="24"/>
        </w:rPr>
      </w:pPr>
    </w:p>
    <w:p w:rsidR="00DF30EB" w:rsidRPr="007E275A" w:rsidRDefault="00DF30EB" w:rsidP="00F7338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 xml:space="preserve">Since January 1, 2020, a trouble debt restructuring </w:t>
      </w:r>
      <w:r w:rsidRPr="00C53996">
        <w:rPr>
          <w:rFonts w:ascii="Times New Roman" w:hAnsi="Times New Roman" w:cs="Times New Roman"/>
          <w:sz w:val="24"/>
          <w:szCs w:val="24"/>
          <w:cs/>
        </w:rPr>
        <w:t>(“</w:t>
      </w:r>
      <w:r w:rsidRPr="007E275A">
        <w:rPr>
          <w:rFonts w:ascii="Times New Roman" w:hAnsi="Times New Roman" w:cs="Times New Roman"/>
          <w:sz w:val="24"/>
          <w:szCs w:val="24"/>
        </w:rPr>
        <w:t>TDR</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is a loan that has been modified in response to a customer who are temporarily in financial distress and are unable to meet their original contractual repayment terms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TDR can be initiated by the client, the Bank or a third party including government sponsored programmes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TDR may include the reduction of principal and accrued interest and other forms such as modifications of terms, asset transfers, equity securities transfers, and etc or any other criteria as specified by the Bank of Thailand</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TDR loan that has been modified, and not derecognised, on terms that are not consistent with those readily available in the market </w:t>
      </w:r>
      <w:r w:rsidR="004D0EDA" w:rsidRPr="004D0EDA">
        <w:rPr>
          <w:rFonts w:ascii="Times New Roman" w:hAnsi="Times New Roman" w:cs="Times New Roman"/>
          <w:sz w:val="24"/>
          <w:szCs w:val="24"/>
        </w:rPr>
        <w:t>or the conditions specify by BOT</w:t>
      </w:r>
      <w:r w:rsidR="004D0EDA">
        <w:rPr>
          <w:rFonts w:ascii="Times New Roman" w:hAnsi="Times New Roman" w:cs="Times New Roman"/>
          <w:sz w:val="24"/>
          <w:szCs w:val="24"/>
        </w:rPr>
        <w:t xml:space="preserve"> </w:t>
      </w:r>
      <w:r w:rsidRPr="007E275A">
        <w:rPr>
          <w:rFonts w:ascii="Times New Roman" w:hAnsi="Times New Roman" w:cs="Times New Roman"/>
          <w:sz w:val="24"/>
          <w:szCs w:val="24"/>
        </w:rPr>
        <w:t>are considered credit impaired if there is a detrimental impact on cash flows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TDR loan is subjected to modification gain or loss calculation</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amount of modification gain or loss arises from the difference between the gross carrying amount before modification and the present value of the expected future cash flow discounted by the original effective interest rate</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modification gain or loss is recognized in the statement of profit or loss and other comprehensive income with a corresponding increase or decrease in gross carrying value of the asset</w:t>
      </w:r>
      <w:r w:rsidRPr="00C53996">
        <w:rPr>
          <w:rFonts w:ascii="Times New Roman" w:hAnsi="Times New Roman" w:cs="Times New Roman"/>
          <w:sz w:val="24"/>
          <w:szCs w:val="24"/>
          <w:cs/>
        </w:rPr>
        <w:t>.</w:t>
      </w:r>
    </w:p>
    <w:p w:rsidR="00DF30EB" w:rsidRPr="007E275A" w:rsidRDefault="00DF30EB" w:rsidP="00F7338F">
      <w:pPr>
        <w:pStyle w:val="ListParagraph"/>
        <w:ind w:left="993"/>
        <w:jc w:val="both"/>
        <w:rPr>
          <w:rFonts w:ascii="Times New Roman" w:hAnsi="Times New Roman" w:cs="Times New Roman"/>
          <w:sz w:val="24"/>
          <w:szCs w:val="24"/>
        </w:rPr>
      </w:pPr>
    </w:p>
    <w:p w:rsidR="001758F9" w:rsidRPr="007E275A" w:rsidRDefault="00CC7087" w:rsidP="00F7338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 xml:space="preserve">Prior to January </w:t>
      </w:r>
      <w:r w:rsidR="00582CA2" w:rsidRPr="007E275A">
        <w:rPr>
          <w:rFonts w:ascii="Times New Roman" w:hAnsi="Times New Roman" w:cs="Times New Roman"/>
          <w:sz w:val="24"/>
          <w:szCs w:val="24"/>
        </w:rPr>
        <w:t>1</w:t>
      </w:r>
      <w:r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2020</w:t>
      </w:r>
      <w:r w:rsidRPr="007E275A">
        <w:rPr>
          <w:rFonts w:ascii="Times New Roman" w:hAnsi="Times New Roman" w:cs="Times New Roman"/>
          <w:sz w:val="24"/>
          <w:szCs w:val="24"/>
        </w:rPr>
        <w:t>, l</w:t>
      </w:r>
      <w:r w:rsidR="001758F9" w:rsidRPr="007E275A">
        <w:rPr>
          <w:rFonts w:ascii="Times New Roman" w:hAnsi="Times New Roman" w:cs="Times New Roman"/>
          <w:sz w:val="24"/>
          <w:szCs w:val="24"/>
        </w:rPr>
        <w:t>osses on troubled debt restructurings resulting from the reduction of principal and accrued interest and other form such as modifications of terms, asset transfers, equity securities transfers, and etc</w:t>
      </w:r>
      <w:r w:rsidR="001758F9" w:rsidRPr="00C53996">
        <w:rPr>
          <w:rFonts w:ascii="Times New Roman" w:hAnsi="Times New Roman" w:cs="Times New Roman"/>
          <w:sz w:val="24"/>
          <w:szCs w:val="24"/>
          <w:cs/>
        </w:rPr>
        <w:t xml:space="preserve">. </w:t>
      </w:r>
      <w:r w:rsidR="001758F9" w:rsidRPr="007E275A">
        <w:rPr>
          <w:rFonts w:ascii="Times New Roman" w:hAnsi="Times New Roman" w:cs="Times New Roman"/>
          <w:sz w:val="24"/>
          <w:szCs w:val="24"/>
        </w:rPr>
        <w:t>are recognized as expenses in the statements of profit or loss and other comprehensive income</w:t>
      </w:r>
      <w:r w:rsidR="001758F9" w:rsidRPr="00C53996">
        <w:rPr>
          <w:rFonts w:ascii="Times New Roman" w:hAnsi="Times New Roman" w:cs="Times New Roman"/>
          <w:sz w:val="24"/>
          <w:szCs w:val="24"/>
          <w:cs/>
        </w:rPr>
        <w:t>.</w:t>
      </w:r>
    </w:p>
    <w:p w:rsidR="00E508A0" w:rsidRDefault="00E508A0">
      <w:pPr>
        <w:rPr>
          <w:rFonts w:ascii="Times New Roman" w:hAnsi="Times New Roman" w:cs="Times New Roman"/>
          <w:sz w:val="24"/>
          <w:szCs w:val="24"/>
          <w:cs/>
        </w:rPr>
      </w:pPr>
      <w:r>
        <w:rPr>
          <w:rFonts w:ascii="Times New Roman" w:hAnsi="Times New Roman"/>
          <w:sz w:val="24"/>
          <w:szCs w:val="24"/>
          <w:cs/>
        </w:rPr>
        <w:br w:type="page"/>
      </w:r>
    </w:p>
    <w:p w:rsidR="001758F9" w:rsidRPr="007E275A" w:rsidRDefault="001758F9" w:rsidP="00F7338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lastRenderedPageBreak/>
        <w:t>For troubled debt restructurings with a modification of terms, the Bank has applied the BOT</w:t>
      </w:r>
      <w:r w:rsidRPr="00C53996">
        <w:rPr>
          <w:rFonts w:ascii="Times New Roman" w:hAnsi="Times New Roman" w:cs="Times New Roman"/>
          <w:sz w:val="24"/>
          <w:szCs w:val="24"/>
          <w:cs/>
        </w:rPr>
        <w:t>’</w:t>
      </w:r>
      <w:r w:rsidRPr="007E275A">
        <w:rPr>
          <w:rFonts w:ascii="Times New Roman" w:hAnsi="Times New Roman" w:cs="Times New Roman"/>
          <w:sz w:val="24"/>
          <w:szCs w:val="24"/>
        </w:rPr>
        <w:t>s criteria requiring the Bank to choose between the collateral method to estimate a loss amount and the net present value method which represents expected future cash flows by applying the discounted rate at market interest rate on the restructuring date</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Losses from such debt restructurings are recognized in the statements of profit or loss and other comprehensive income</w:t>
      </w:r>
      <w:r w:rsidRPr="00C53996">
        <w:rPr>
          <w:rFonts w:ascii="Times New Roman" w:hAnsi="Times New Roman" w:cs="Times New Roman"/>
          <w:sz w:val="24"/>
          <w:szCs w:val="24"/>
          <w:cs/>
        </w:rPr>
        <w:t>.</w:t>
      </w:r>
    </w:p>
    <w:p w:rsidR="001758F9" w:rsidRPr="007E275A" w:rsidRDefault="001758F9" w:rsidP="00F7338F">
      <w:pPr>
        <w:pStyle w:val="ListParagraph"/>
        <w:ind w:left="993"/>
        <w:jc w:val="both"/>
        <w:rPr>
          <w:rFonts w:ascii="Times New Roman" w:hAnsi="Times New Roman" w:cs="Times New Roman"/>
          <w:sz w:val="24"/>
          <w:szCs w:val="24"/>
        </w:rPr>
      </w:pPr>
    </w:p>
    <w:p w:rsidR="001758F9" w:rsidRPr="007E275A" w:rsidRDefault="001758F9" w:rsidP="00F7338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The Bank has recalculated the fair value of restructured debts in every month based on the discounted rate at market interest rate as of the processing date and based on the discounted rate at market interest rate as of the financial statements date that shown every quarter, except for commercial loan, the recalculation based on the discounted rate at contractual rate</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Bank adjusts the valuation on debt restructured for any change on monthly basis, in accordance with the BOT</w:t>
      </w:r>
      <w:r w:rsidRPr="00C53996">
        <w:rPr>
          <w:rFonts w:ascii="Times New Roman" w:hAnsi="Times New Roman" w:cs="Times New Roman"/>
          <w:sz w:val="24"/>
          <w:szCs w:val="24"/>
          <w:cs/>
        </w:rPr>
        <w:t>’</w:t>
      </w:r>
      <w:r w:rsidRPr="007E275A">
        <w:rPr>
          <w:rFonts w:ascii="Times New Roman" w:hAnsi="Times New Roman" w:cs="Times New Roman"/>
          <w:sz w:val="24"/>
          <w:szCs w:val="24"/>
        </w:rPr>
        <w:t>s criteria</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valuation adjustment on restructured debt shall not cause the book value of restructured debt to exceed the investment value on restructured debt</w:t>
      </w:r>
      <w:r w:rsidRPr="00C53996">
        <w:rPr>
          <w:rFonts w:ascii="Times New Roman" w:hAnsi="Times New Roman" w:cs="Times New Roman"/>
          <w:sz w:val="24"/>
          <w:szCs w:val="24"/>
          <w:cs/>
        </w:rPr>
        <w:t>.</w:t>
      </w:r>
    </w:p>
    <w:p w:rsidR="001758F9" w:rsidRPr="007E275A" w:rsidRDefault="001758F9" w:rsidP="00F7338F">
      <w:pPr>
        <w:pStyle w:val="ListParagraph"/>
        <w:ind w:left="993"/>
        <w:jc w:val="both"/>
        <w:rPr>
          <w:rFonts w:ascii="Times New Roman" w:hAnsi="Times New Roman" w:cs="Times New Roman"/>
          <w:sz w:val="24"/>
          <w:szCs w:val="24"/>
        </w:rPr>
      </w:pPr>
    </w:p>
    <w:p w:rsidR="001758F9" w:rsidRPr="007E275A" w:rsidRDefault="001758F9" w:rsidP="00F7338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Restructured debt with assets or equity securities transferred for debt repayment either in whole or in part are recorded at the fair value, net of estimated selling expenses, not to exceed the investment value on such debt and the right</w:t>
      </w:r>
      <w:r w:rsidRPr="00C53996">
        <w:rPr>
          <w:rFonts w:ascii="Times New Roman" w:hAnsi="Times New Roman" w:cs="Times New Roman"/>
          <w:sz w:val="24"/>
          <w:szCs w:val="24"/>
          <w:cs/>
        </w:rPr>
        <w:t>-</w:t>
      </w:r>
      <w:r w:rsidRPr="007E275A">
        <w:rPr>
          <w:rFonts w:ascii="Times New Roman" w:hAnsi="Times New Roman" w:cs="Times New Roman"/>
          <w:sz w:val="24"/>
          <w:szCs w:val="24"/>
        </w:rPr>
        <w:t>to</w:t>
      </w:r>
      <w:r w:rsidRPr="00C53996">
        <w:rPr>
          <w:rFonts w:ascii="Times New Roman" w:hAnsi="Times New Roman" w:cs="Times New Roman"/>
          <w:sz w:val="24"/>
          <w:szCs w:val="24"/>
          <w:cs/>
        </w:rPr>
        <w:t>-</w:t>
      </w:r>
      <w:r w:rsidRPr="007E275A">
        <w:rPr>
          <w:rFonts w:ascii="Times New Roman" w:hAnsi="Times New Roman" w:cs="Times New Roman"/>
          <w:sz w:val="24"/>
          <w:szCs w:val="24"/>
        </w:rPr>
        <w:t>claim interest income</w:t>
      </w:r>
      <w:r w:rsidRPr="00C53996">
        <w:rPr>
          <w:rFonts w:ascii="Times New Roman" w:hAnsi="Times New Roman" w:cs="Times New Roman"/>
          <w:sz w:val="24"/>
          <w:szCs w:val="24"/>
          <w:cs/>
        </w:rPr>
        <w:t xml:space="preserve">. </w:t>
      </w:r>
    </w:p>
    <w:p w:rsidR="001758F9" w:rsidRPr="007E275A" w:rsidRDefault="001758F9" w:rsidP="00F7338F">
      <w:pPr>
        <w:pStyle w:val="ListParagraph"/>
        <w:ind w:left="993"/>
        <w:jc w:val="both"/>
        <w:rPr>
          <w:rFonts w:ascii="Times New Roman" w:hAnsi="Times New Roman" w:cs="Times New Roman"/>
          <w:sz w:val="24"/>
          <w:szCs w:val="24"/>
        </w:rPr>
      </w:pPr>
    </w:p>
    <w:p w:rsidR="001A2EC4" w:rsidRPr="007E275A" w:rsidRDefault="001758F9" w:rsidP="00F7338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 xml:space="preserve">For investments in receivables incurred prior to January </w:t>
      </w:r>
      <w:r w:rsidR="00582CA2" w:rsidRPr="007E275A">
        <w:rPr>
          <w:rFonts w:ascii="Times New Roman" w:hAnsi="Times New Roman" w:cs="Times New Roman"/>
          <w:sz w:val="24"/>
          <w:szCs w:val="24"/>
        </w:rPr>
        <w:t>1</w:t>
      </w:r>
      <w:r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2013</w:t>
      </w:r>
      <w:r w:rsidRPr="007E275A">
        <w:rPr>
          <w:rFonts w:ascii="Times New Roman" w:hAnsi="Times New Roman" w:cs="Times New Roman"/>
          <w:sz w:val="24"/>
          <w:szCs w:val="24"/>
        </w:rPr>
        <w:t>, that are subsequently restructured, the Bank has calculated the fair value of restructured debt as of the restructuring date and recognized the difference between book value and fair value in the statements of profit or loss and other comprehensive income for the year and classified investments in receivables as loans in accordance with the BOT</w:t>
      </w:r>
      <w:r w:rsidRPr="00C53996">
        <w:rPr>
          <w:rFonts w:ascii="Times New Roman" w:hAnsi="Times New Roman" w:cs="Times New Roman"/>
          <w:sz w:val="24"/>
          <w:szCs w:val="24"/>
          <w:cs/>
        </w:rPr>
        <w:t>’</w:t>
      </w:r>
      <w:r w:rsidRPr="007E275A">
        <w:rPr>
          <w:rFonts w:ascii="Times New Roman" w:hAnsi="Times New Roman" w:cs="Times New Roman"/>
          <w:sz w:val="24"/>
          <w:szCs w:val="24"/>
        </w:rPr>
        <w:t>s criteria</w:t>
      </w:r>
      <w:r w:rsidRPr="00C53996">
        <w:rPr>
          <w:rFonts w:ascii="Times New Roman" w:hAnsi="Times New Roman" w:cs="Times New Roman"/>
          <w:sz w:val="24"/>
          <w:szCs w:val="24"/>
          <w:cs/>
        </w:rPr>
        <w:t>.</w:t>
      </w:r>
    </w:p>
    <w:p w:rsidR="001758F9" w:rsidRPr="007E275A" w:rsidRDefault="001758F9" w:rsidP="00F7338F">
      <w:pPr>
        <w:pStyle w:val="ListParagraph"/>
        <w:ind w:left="993"/>
        <w:jc w:val="both"/>
        <w:rPr>
          <w:rFonts w:ascii="Times New Roman" w:hAnsi="Times New Roman" w:cs="Times New Roman"/>
          <w:sz w:val="24"/>
          <w:szCs w:val="24"/>
        </w:rPr>
      </w:pPr>
    </w:p>
    <w:p w:rsidR="001758F9" w:rsidRPr="007E275A" w:rsidRDefault="001758F9" w:rsidP="00F7338F">
      <w:pPr>
        <w:pStyle w:val="ListParagraph"/>
        <w:numPr>
          <w:ilvl w:val="1"/>
          <w:numId w:val="11"/>
        </w:numPr>
        <w:ind w:left="993" w:hanging="540"/>
        <w:contextualSpacing/>
        <w:jc w:val="both"/>
        <w:rPr>
          <w:rFonts w:ascii="Times New Roman" w:hAnsi="Times New Roman" w:cs="Times New Roman"/>
          <w:sz w:val="24"/>
          <w:szCs w:val="24"/>
        </w:rPr>
      </w:pPr>
      <w:r w:rsidRPr="007E275A">
        <w:rPr>
          <w:rFonts w:ascii="Times New Roman" w:hAnsi="Times New Roman" w:cs="Times New Roman"/>
          <w:sz w:val="24"/>
          <w:szCs w:val="24"/>
        </w:rPr>
        <w:t>Properties for sale</w:t>
      </w:r>
    </w:p>
    <w:p w:rsidR="001758F9" w:rsidRPr="007E275A" w:rsidRDefault="001758F9" w:rsidP="00F7338F">
      <w:pPr>
        <w:pStyle w:val="ListParagraph"/>
        <w:ind w:left="993"/>
        <w:jc w:val="both"/>
        <w:rPr>
          <w:rFonts w:ascii="Times New Roman" w:hAnsi="Times New Roman" w:cs="Times New Roman"/>
          <w:sz w:val="24"/>
          <w:szCs w:val="24"/>
        </w:rPr>
      </w:pPr>
    </w:p>
    <w:p w:rsidR="001758F9" w:rsidRPr="007E275A" w:rsidRDefault="001758F9" w:rsidP="00F7338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 xml:space="preserve">Properties for sale consist of immovable and movable properties which are recorded at the lower of net investment in the loan plus accrued interest </w:t>
      </w:r>
      <w:r w:rsidRPr="00C53996">
        <w:rPr>
          <w:rFonts w:ascii="Times New Roman" w:hAnsi="Times New Roman" w:cs="Times New Roman"/>
          <w:sz w:val="24"/>
          <w:szCs w:val="24"/>
          <w:cs/>
        </w:rPr>
        <w:t>(</w:t>
      </w:r>
      <w:r w:rsidRPr="007E275A">
        <w:rPr>
          <w:rFonts w:ascii="Times New Roman" w:hAnsi="Times New Roman" w:cs="Times New Roman"/>
          <w:sz w:val="24"/>
          <w:szCs w:val="24"/>
        </w:rPr>
        <w:t>including previously unrecognized contractual interest</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or the fair value of the property as of the date of foreclosure</w:t>
      </w:r>
      <w:r w:rsidRPr="00C53996">
        <w:rPr>
          <w:rFonts w:ascii="Times New Roman" w:hAnsi="Times New Roman" w:cs="Times New Roman"/>
          <w:sz w:val="24"/>
          <w:szCs w:val="24"/>
          <w:cs/>
        </w:rPr>
        <w:t>.</w:t>
      </w:r>
    </w:p>
    <w:p w:rsidR="00CC7087" w:rsidRPr="007E275A" w:rsidRDefault="00CC7087" w:rsidP="00F7338F">
      <w:pPr>
        <w:pStyle w:val="ListParagraph"/>
        <w:ind w:left="993"/>
        <w:jc w:val="both"/>
        <w:rPr>
          <w:rFonts w:ascii="Times New Roman" w:hAnsi="Times New Roman" w:cs="Times New Roman"/>
          <w:sz w:val="24"/>
          <w:szCs w:val="24"/>
        </w:rPr>
      </w:pPr>
    </w:p>
    <w:p w:rsidR="001758F9" w:rsidRPr="007E275A" w:rsidRDefault="001758F9" w:rsidP="00F7338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 xml:space="preserve">The Bank and its subsidiaries provided the allowance for impairment of properties for sale as disclosed in Note </w:t>
      </w:r>
      <w:r w:rsidR="00FF01A8">
        <w:rPr>
          <w:rFonts w:ascii="Times New Roman" w:hAnsi="Times New Roman" w:cs="Times New Roman"/>
          <w:sz w:val="24"/>
          <w:szCs w:val="24"/>
        </w:rPr>
        <w:t>6</w:t>
      </w:r>
      <w:r w:rsidRPr="00C53996">
        <w:rPr>
          <w:rFonts w:ascii="Times New Roman" w:hAnsi="Times New Roman" w:cs="Times New Roman"/>
          <w:sz w:val="24"/>
          <w:szCs w:val="24"/>
          <w:cs/>
        </w:rPr>
        <w:t>.</w:t>
      </w:r>
      <w:r w:rsidR="00FF01A8">
        <w:rPr>
          <w:rFonts w:ascii="Times New Roman" w:hAnsi="Times New Roman" w:cs="Times New Roman"/>
          <w:sz w:val="24"/>
          <w:szCs w:val="24"/>
        </w:rPr>
        <w:t>4</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Losses on impairment of properties for sale are shown as an expense in the statements of profit or loss and other comprehensive income</w:t>
      </w:r>
      <w:r w:rsidRPr="00C53996">
        <w:rPr>
          <w:rFonts w:ascii="Times New Roman" w:hAnsi="Times New Roman" w:cs="Times New Roman"/>
          <w:sz w:val="24"/>
          <w:szCs w:val="24"/>
          <w:cs/>
        </w:rPr>
        <w:t>.</w:t>
      </w:r>
    </w:p>
    <w:p w:rsidR="00CC7087" w:rsidRPr="007E275A" w:rsidRDefault="00CC7087" w:rsidP="00F7338F">
      <w:pPr>
        <w:pStyle w:val="ListParagraph"/>
        <w:ind w:left="993"/>
        <w:jc w:val="both"/>
        <w:rPr>
          <w:rFonts w:ascii="Times New Roman" w:hAnsi="Times New Roman" w:cs="Times New Roman"/>
          <w:sz w:val="24"/>
          <w:szCs w:val="24"/>
        </w:rPr>
      </w:pPr>
    </w:p>
    <w:p w:rsidR="001758F9" w:rsidRPr="007E275A" w:rsidRDefault="001758F9" w:rsidP="00F7338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Gains or losses on the disposal of such properties are realized upon disposition of the underlying asset and are included in other operating income in the statements of profit or loss and other comprehensive income</w:t>
      </w:r>
      <w:r w:rsidRPr="00C53996">
        <w:rPr>
          <w:rFonts w:ascii="Times New Roman" w:hAnsi="Times New Roman" w:cs="Times New Roman"/>
          <w:sz w:val="24"/>
          <w:szCs w:val="24"/>
          <w:cs/>
        </w:rPr>
        <w:t>.</w:t>
      </w:r>
    </w:p>
    <w:p w:rsidR="001758F9" w:rsidRPr="007E275A" w:rsidRDefault="001758F9" w:rsidP="00F7338F">
      <w:pPr>
        <w:pStyle w:val="ListParagraph"/>
        <w:ind w:left="993"/>
        <w:jc w:val="both"/>
        <w:rPr>
          <w:rFonts w:ascii="Times New Roman" w:hAnsi="Times New Roman" w:cs="Times New Roman"/>
          <w:sz w:val="24"/>
          <w:szCs w:val="24"/>
        </w:rPr>
      </w:pPr>
    </w:p>
    <w:p w:rsidR="00CC7087" w:rsidRPr="007E275A" w:rsidRDefault="00CC7087" w:rsidP="00F7338F">
      <w:pPr>
        <w:pStyle w:val="ListParagraph"/>
        <w:numPr>
          <w:ilvl w:val="1"/>
          <w:numId w:val="11"/>
        </w:numPr>
        <w:ind w:left="993" w:hanging="540"/>
        <w:contextualSpacing/>
        <w:jc w:val="both"/>
        <w:rPr>
          <w:rFonts w:ascii="Times New Roman" w:hAnsi="Times New Roman" w:cs="Times New Roman"/>
          <w:sz w:val="24"/>
          <w:szCs w:val="24"/>
        </w:rPr>
      </w:pPr>
      <w:r w:rsidRPr="007E275A">
        <w:rPr>
          <w:rFonts w:ascii="Times New Roman" w:hAnsi="Times New Roman" w:cs="Times New Roman"/>
          <w:sz w:val="24"/>
          <w:szCs w:val="24"/>
        </w:rPr>
        <w:t>Property, premises and equipment</w:t>
      </w:r>
    </w:p>
    <w:p w:rsidR="00F7338F" w:rsidRDefault="00F7338F" w:rsidP="00F7338F">
      <w:pPr>
        <w:pStyle w:val="ListParagraph"/>
        <w:ind w:left="993"/>
        <w:jc w:val="both"/>
        <w:rPr>
          <w:rFonts w:ascii="Times New Roman" w:hAnsi="Times New Roman" w:cs="Times New Roman"/>
          <w:sz w:val="24"/>
          <w:szCs w:val="24"/>
        </w:rPr>
      </w:pPr>
    </w:p>
    <w:p w:rsidR="001758F9" w:rsidRPr="007E275A" w:rsidRDefault="001758F9" w:rsidP="00F7338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Land is stated at the appraised value</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Premises are stated at the appraised value less accumulated depreciation</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Equipment is stated at cost less accumulated depreciation</w:t>
      </w:r>
      <w:r w:rsidRPr="00C53996">
        <w:rPr>
          <w:rFonts w:ascii="Times New Roman" w:hAnsi="Times New Roman" w:cs="Times New Roman"/>
          <w:sz w:val="24"/>
          <w:szCs w:val="24"/>
          <w:cs/>
        </w:rPr>
        <w:t>.</w:t>
      </w:r>
    </w:p>
    <w:p w:rsidR="00F7338F" w:rsidRDefault="00F7338F" w:rsidP="00F7338F">
      <w:pPr>
        <w:pStyle w:val="ListParagraph"/>
        <w:ind w:left="993"/>
        <w:jc w:val="both"/>
        <w:rPr>
          <w:rFonts w:ascii="Times New Roman" w:hAnsi="Times New Roman" w:cs="Times New Roman"/>
          <w:sz w:val="24"/>
          <w:szCs w:val="24"/>
        </w:rPr>
      </w:pPr>
      <w:r>
        <w:rPr>
          <w:rFonts w:ascii="Times New Roman" w:hAnsi="Times New Roman" w:cs="Times New Roman"/>
          <w:sz w:val="24"/>
          <w:szCs w:val="24"/>
        </w:rPr>
        <w:br w:type="page"/>
      </w:r>
    </w:p>
    <w:p w:rsidR="00C2618B" w:rsidRDefault="00C2618B" w:rsidP="00C2618B">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lastRenderedPageBreak/>
        <w:t>Revaluation of assets</w:t>
      </w:r>
    </w:p>
    <w:p w:rsidR="00C2618B" w:rsidRDefault="00C2618B" w:rsidP="00F7338F">
      <w:pPr>
        <w:pStyle w:val="ListParagraph"/>
        <w:ind w:left="993"/>
        <w:jc w:val="both"/>
        <w:rPr>
          <w:rFonts w:ascii="Times New Roman" w:hAnsi="Times New Roman" w:cs="Times New Roman"/>
          <w:sz w:val="24"/>
          <w:szCs w:val="24"/>
        </w:rPr>
      </w:pPr>
    </w:p>
    <w:p w:rsidR="001758F9" w:rsidRDefault="001758F9" w:rsidP="00F7338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Land and premises have been revalued by independent appraisers based on the market value for land and depreciated replacement cost for premises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For the portion of land and premises which have been revalued, the increments above the previous appraisal are recorded in land revaluation surplus and premises revaluation surplus accounts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In case of a revaluation decrease, the decline in value is deducted from such revaluation surplus to the extent that the new value is above original cost and recognized in the statements of profit or loss and other comprehensive income for the decrease in value below original cost</w:t>
      </w:r>
      <w:r w:rsidRPr="00C53996">
        <w:rPr>
          <w:rFonts w:ascii="Times New Roman" w:hAnsi="Times New Roman" w:cs="Times New Roman"/>
          <w:sz w:val="24"/>
          <w:szCs w:val="24"/>
          <w:cs/>
        </w:rPr>
        <w:t>.</w:t>
      </w:r>
    </w:p>
    <w:p w:rsidR="00F7338F" w:rsidRPr="007E275A" w:rsidRDefault="00F7338F" w:rsidP="00F7338F">
      <w:pPr>
        <w:pStyle w:val="ListParagraph"/>
        <w:ind w:left="993"/>
        <w:jc w:val="both"/>
        <w:rPr>
          <w:rFonts w:ascii="Times New Roman" w:hAnsi="Times New Roman" w:cs="Times New Roman"/>
          <w:sz w:val="24"/>
          <w:szCs w:val="24"/>
        </w:rPr>
      </w:pPr>
    </w:p>
    <w:p w:rsidR="001758F9" w:rsidRDefault="001758F9" w:rsidP="00F7338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The Bank</w:t>
      </w:r>
      <w:r w:rsidRPr="00C53996">
        <w:rPr>
          <w:rFonts w:ascii="Times New Roman" w:hAnsi="Times New Roman" w:cs="Times New Roman"/>
          <w:sz w:val="24"/>
          <w:szCs w:val="24"/>
          <w:cs/>
        </w:rPr>
        <w:t>’</w:t>
      </w:r>
      <w:r w:rsidRPr="007E275A">
        <w:rPr>
          <w:rFonts w:ascii="Times New Roman" w:hAnsi="Times New Roman" w:cs="Times New Roman"/>
          <w:sz w:val="24"/>
          <w:szCs w:val="24"/>
        </w:rPr>
        <w:t>s suite units in condominiums used as offices have been revalued by independent appraisers in accordance with the BOT</w:t>
      </w:r>
      <w:r w:rsidRPr="00C53996">
        <w:rPr>
          <w:rFonts w:ascii="Times New Roman" w:hAnsi="Times New Roman" w:cs="Times New Roman"/>
          <w:sz w:val="24"/>
          <w:szCs w:val="24"/>
          <w:cs/>
        </w:rPr>
        <w:t>’</w:t>
      </w:r>
      <w:r w:rsidRPr="007E275A">
        <w:rPr>
          <w:rFonts w:ascii="Times New Roman" w:hAnsi="Times New Roman" w:cs="Times New Roman"/>
          <w:sz w:val="24"/>
          <w:szCs w:val="24"/>
        </w:rPr>
        <w:t>s guidelines using depreciated replacement cost</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Bank has recorded the increment per appraisal of premises as revaluation surplus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Any revaluation decrease in excess of the original cost is recorded by deducting from the revaluation surplus</w:t>
      </w:r>
      <w:r w:rsidRPr="00C53996">
        <w:rPr>
          <w:rFonts w:ascii="Times New Roman" w:hAnsi="Times New Roman" w:cs="Times New Roman"/>
          <w:sz w:val="24"/>
          <w:szCs w:val="24"/>
          <w:cs/>
        </w:rPr>
        <w:t>.</w:t>
      </w:r>
    </w:p>
    <w:p w:rsidR="00F7338F" w:rsidRPr="007E275A" w:rsidRDefault="00F7338F" w:rsidP="00F7338F">
      <w:pPr>
        <w:pStyle w:val="ListParagraph"/>
        <w:ind w:left="993"/>
        <w:jc w:val="both"/>
        <w:rPr>
          <w:rFonts w:ascii="Times New Roman" w:hAnsi="Times New Roman" w:cs="Times New Roman"/>
          <w:sz w:val="24"/>
          <w:szCs w:val="24"/>
        </w:rPr>
      </w:pPr>
    </w:p>
    <w:p w:rsidR="001758F9" w:rsidRDefault="001758F9" w:rsidP="00F7338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During the Bank</w:t>
      </w:r>
      <w:r w:rsidRPr="00C53996">
        <w:rPr>
          <w:rFonts w:ascii="Times New Roman" w:hAnsi="Times New Roman" w:cs="Times New Roman"/>
          <w:sz w:val="24"/>
          <w:szCs w:val="24"/>
          <w:cs/>
        </w:rPr>
        <w:t>’</w:t>
      </w:r>
      <w:r w:rsidRPr="007E275A">
        <w:rPr>
          <w:rFonts w:ascii="Times New Roman" w:hAnsi="Times New Roman" w:cs="Times New Roman"/>
          <w:sz w:val="24"/>
          <w:szCs w:val="24"/>
        </w:rPr>
        <w:t>s usage of the revalued assets, the revaluation surplus will be gradually transferred directly to retained earnings equal to the difference between the depreciation calculated from book value of the revalued assets and the depreciation calculated from the original cost of such assets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All balances of the outstanding revaluation surplus will be transferred to retained earnings when the Bank writes off such assets from the financial statements</w:t>
      </w:r>
      <w:r w:rsidRPr="00C53996">
        <w:rPr>
          <w:rFonts w:ascii="Times New Roman" w:hAnsi="Times New Roman" w:cs="Times New Roman"/>
          <w:sz w:val="24"/>
          <w:szCs w:val="24"/>
          <w:cs/>
        </w:rPr>
        <w:t>.</w:t>
      </w:r>
    </w:p>
    <w:p w:rsidR="00F7338F" w:rsidRPr="007E275A" w:rsidRDefault="00F7338F" w:rsidP="00F7338F">
      <w:pPr>
        <w:pStyle w:val="ListParagraph"/>
        <w:ind w:left="993"/>
        <w:jc w:val="both"/>
        <w:rPr>
          <w:rFonts w:ascii="Times New Roman" w:hAnsi="Times New Roman" w:cs="Times New Roman"/>
          <w:sz w:val="24"/>
          <w:szCs w:val="24"/>
        </w:rPr>
      </w:pPr>
    </w:p>
    <w:p w:rsidR="001758F9" w:rsidRDefault="001758F9" w:rsidP="00F7338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Depreciation</w:t>
      </w:r>
    </w:p>
    <w:p w:rsidR="00F7338F" w:rsidRPr="007E275A" w:rsidRDefault="00F7338F" w:rsidP="00F7338F">
      <w:pPr>
        <w:pStyle w:val="ListParagraph"/>
        <w:ind w:left="993"/>
        <w:jc w:val="both"/>
        <w:rPr>
          <w:rFonts w:ascii="Times New Roman" w:hAnsi="Times New Roman" w:cs="Times New Roman"/>
          <w:sz w:val="24"/>
          <w:szCs w:val="24"/>
        </w:rPr>
      </w:pPr>
    </w:p>
    <w:p w:rsidR="001758F9" w:rsidRPr="007E275A" w:rsidRDefault="001758F9" w:rsidP="00F7338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 xml:space="preserve">Depreciation of premises </w:t>
      </w:r>
      <w:r w:rsidRPr="00C53996">
        <w:rPr>
          <w:rFonts w:ascii="Times New Roman" w:hAnsi="Times New Roman" w:cs="Times New Roman"/>
          <w:sz w:val="24"/>
          <w:szCs w:val="24"/>
          <w:cs/>
        </w:rPr>
        <w:t>(</w:t>
      </w:r>
      <w:r w:rsidRPr="007E275A">
        <w:rPr>
          <w:rFonts w:ascii="Times New Roman" w:hAnsi="Times New Roman" w:cs="Times New Roman"/>
          <w:sz w:val="24"/>
          <w:szCs w:val="24"/>
        </w:rPr>
        <w:t>included revaluation</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and equipment is calculated by the straight</w:t>
      </w:r>
      <w:r w:rsidRPr="00C53996">
        <w:rPr>
          <w:rFonts w:ascii="Times New Roman" w:hAnsi="Times New Roman" w:cs="Times New Roman"/>
          <w:sz w:val="24"/>
          <w:szCs w:val="24"/>
          <w:cs/>
        </w:rPr>
        <w:t>-</w:t>
      </w:r>
      <w:r w:rsidRPr="007E275A">
        <w:rPr>
          <w:rFonts w:ascii="Times New Roman" w:hAnsi="Times New Roman" w:cs="Times New Roman"/>
          <w:sz w:val="24"/>
          <w:szCs w:val="24"/>
        </w:rPr>
        <w:t>line method, based on the estimated useful lives of the assets as follows</w:t>
      </w:r>
      <w:r w:rsidRPr="00C53996">
        <w:rPr>
          <w:rFonts w:ascii="Times New Roman" w:hAnsi="Times New Roman" w:cs="Times New Roman"/>
          <w:sz w:val="24"/>
          <w:szCs w:val="24"/>
          <w:cs/>
        </w:rPr>
        <w:t>:</w:t>
      </w:r>
    </w:p>
    <w:p w:rsidR="001758F9" w:rsidRPr="00F7338F" w:rsidRDefault="001758F9" w:rsidP="00F7338F">
      <w:pPr>
        <w:pStyle w:val="ListParagraph"/>
        <w:ind w:left="993"/>
        <w:jc w:val="both"/>
        <w:rPr>
          <w:rFonts w:ascii="Times New Roman" w:hAnsi="Times New Roman" w:cs="Times New Roman"/>
          <w:sz w:val="24"/>
          <w:szCs w:val="24"/>
        </w:rPr>
      </w:pPr>
    </w:p>
    <w:tbl>
      <w:tblPr>
        <w:tblW w:w="0" w:type="auto"/>
        <w:tblInd w:w="959" w:type="dxa"/>
        <w:tblLayout w:type="fixed"/>
        <w:tblLook w:val="0000" w:firstRow="0" w:lastRow="0" w:firstColumn="0" w:lastColumn="0" w:noHBand="0" w:noVBand="0"/>
      </w:tblPr>
      <w:tblGrid>
        <w:gridCol w:w="5753"/>
        <w:gridCol w:w="956"/>
        <w:gridCol w:w="1440"/>
      </w:tblGrid>
      <w:tr w:rsidR="001758F9" w:rsidRPr="007E275A" w:rsidTr="0022646E">
        <w:tc>
          <w:tcPr>
            <w:tcW w:w="5753" w:type="dxa"/>
          </w:tcPr>
          <w:p w:rsidR="001758F9" w:rsidRPr="007E275A" w:rsidRDefault="001758F9" w:rsidP="0022646E">
            <w:pPr>
              <w:pStyle w:val="BodyTextIndent2"/>
              <w:ind w:left="1584" w:hanging="860"/>
              <w:rPr>
                <w:rFonts w:ascii="Times New Roman" w:hAnsi="Times New Roman" w:cs="Times New Roman"/>
                <w:lang w:val="en-US" w:eastAsia="en-US"/>
              </w:rPr>
            </w:pPr>
            <w:r w:rsidRPr="007E275A">
              <w:rPr>
                <w:rFonts w:ascii="Times New Roman" w:hAnsi="Times New Roman" w:cs="Times New Roman"/>
                <w:lang w:val="en-US" w:eastAsia="en-US"/>
              </w:rPr>
              <w:t>Premises and building improvement</w:t>
            </w:r>
          </w:p>
        </w:tc>
        <w:tc>
          <w:tcPr>
            <w:tcW w:w="956" w:type="dxa"/>
          </w:tcPr>
          <w:p w:rsidR="001758F9" w:rsidRPr="007E275A" w:rsidRDefault="00582CA2" w:rsidP="0022646E">
            <w:pPr>
              <w:pStyle w:val="BodyTextIndent2"/>
              <w:ind w:left="0"/>
              <w:jc w:val="right"/>
              <w:rPr>
                <w:rFonts w:ascii="Times New Roman" w:hAnsi="Times New Roman" w:cs="Times New Roman"/>
                <w:lang w:val="en-US" w:eastAsia="en-US"/>
              </w:rPr>
            </w:pPr>
            <w:r w:rsidRPr="007E275A">
              <w:rPr>
                <w:rFonts w:ascii="Times New Roman" w:hAnsi="Times New Roman" w:cs="Times New Roman"/>
                <w:lang w:val="en-US" w:eastAsia="en-US"/>
              </w:rPr>
              <w:t>10</w:t>
            </w:r>
            <w:r w:rsidR="001758F9" w:rsidRPr="00C53996">
              <w:rPr>
                <w:rFonts w:ascii="Times New Roman" w:hAnsi="Times New Roman" w:cs="Times New Roman"/>
                <w:cs/>
                <w:lang w:val="en-US" w:eastAsia="en-US"/>
              </w:rPr>
              <w:t xml:space="preserve"> - </w:t>
            </w:r>
            <w:r w:rsidRPr="007E275A">
              <w:rPr>
                <w:rFonts w:ascii="Times New Roman" w:hAnsi="Times New Roman" w:cs="Times New Roman"/>
                <w:lang w:val="en-US" w:eastAsia="en-US"/>
              </w:rPr>
              <w:t>50</w:t>
            </w:r>
          </w:p>
        </w:tc>
        <w:tc>
          <w:tcPr>
            <w:tcW w:w="1440" w:type="dxa"/>
          </w:tcPr>
          <w:p w:rsidR="001758F9" w:rsidRPr="007E275A" w:rsidRDefault="001758F9" w:rsidP="0022646E">
            <w:pPr>
              <w:pStyle w:val="BodyTextIndent2"/>
              <w:ind w:left="0"/>
              <w:rPr>
                <w:rFonts w:ascii="Times New Roman" w:hAnsi="Times New Roman" w:cs="Times New Roman"/>
                <w:lang w:val="en-US" w:eastAsia="en-US"/>
              </w:rPr>
            </w:pPr>
            <w:r w:rsidRPr="007E275A">
              <w:rPr>
                <w:rFonts w:ascii="Times New Roman" w:hAnsi="Times New Roman" w:cs="Times New Roman"/>
                <w:lang w:val="en-US" w:eastAsia="en-US"/>
              </w:rPr>
              <w:t>years</w:t>
            </w:r>
          </w:p>
        </w:tc>
      </w:tr>
      <w:tr w:rsidR="001758F9" w:rsidRPr="007E275A" w:rsidTr="0022646E">
        <w:tc>
          <w:tcPr>
            <w:tcW w:w="5753" w:type="dxa"/>
          </w:tcPr>
          <w:p w:rsidR="001758F9" w:rsidRPr="007E275A" w:rsidRDefault="001758F9" w:rsidP="0022646E">
            <w:pPr>
              <w:pStyle w:val="BodyTextIndent2"/>
              <w:ind w:left="884" w:hanging="160"/>
              <w:rPr>
                <w:rFonts w:ascii="Times New Roman" w:hAnsi="Times New Roman" w:cs="Times New Roman"/>
                <w:lang w:val="en-US" w:eastAsia="en-US"/>
              </w:rPr>
            </w:pPr>
            <w:r w:rsidRPr="007E275A">
              <w:rPr>
                <w:rFonts w:ascii="Times New Roman" w:hAnsi="Times New Roman" w:cs="Times New Roman"/>
                <w:lang w:val="en-US" w:eastAsia="en-US"/>
              </w:rPr>
              <w:t>Equipment, furniture, fixtures, office equipment and vehicles</w:t>
            </w:r>
          </w:p>
        </w:tc>
        <w:tc>
          <w:tcPr>
            <w:tcW w:w="956" w:type="dxa"/>
          </w:tcPr>
          <w:p w:rsidR="001758F9" w:rsidRPr="007E275A" w:rsidRDefault="001758F9" w:rsidP="0022646E">
            <w:pPr>
              <w:pStyle w:val="BodyTextIndent2"/>
              <w:ind w:left="0"/>
              <w:jc w:val="right"/>
              <w:rPr>
                <w:rFonts w:ascii="Times New Roman" w:hAnsi="Times New Roman" w:cs="Times New Roman"/>
                <w:lang w:val="en-US" w:eastAsia="en-US"/>
              </w:rPr>
            </w:pPr>
          </w:p>
          <w:p w:rsidR="001758F9" w:rsidRPr="007E275A" w:rsidRDefault="00582CA2" w:rsidP="0022646E">
            <w:pPr>
              <w:pStyle w:val="BodyTextIndent2"/>
              <w:ind w:left="0"/>
              <w:jc w:val="right"/>
              <w:rPr>
                <w:rFonts w:ascii="Times New Roman" w:hAnsi="Times New Roman" w:cs="Times New Roman"/>
                <w:lang w:val="en-US" w:eastAsia="en-US"/>
              </w:rPr>
            </w:pPr>
            <w:r w:rsidRPr="007E275A">
              <w:rPr>
                <w:rFonts w:ascii="Times New Roman" w:hAnsi="Times New Roman" w:cs="Times New Roman"/>
                <w:lang w:val="en-US" w:eastAsia="en-US"/>
              </w:rPr>
              <w:t>2</w:t>
            </w:r>
            <w:r w:rsidR="001758F9" w:rsidRPr="00C53996">
              <w:rPr>
                <w:rFonts w:ascii="Times New Roman" w:hAnsi="Times New Roman" w:cs="Times New Roman"/>
                <w:cs/>
                <w:lang w:val="en-US" w:eastAsia="en-US"/>
              </w:rPr>
              <w:t xml:space="preserve"> - </w:t>
            </w:r>
            <w:r w:rsidRPr="007E275A">
              <w:rPr>
                <w:rFonts w:ascii="Times New Roman" w:hAnsi="Times New Roman" w:cs="Times New Roman"/>
                <w:lang w:val="en-US" w:eastAsia="en-US"/>
              </w:rPr>
              <w:t>10</w:t>
            </w:r>
          </w:p>
        </w:tc>
        <w:tc>
          <w:tcPr>
            <w:tcW w:w="1440" w:type="dxa"/>
          </w:tcPr>
          <w:p w:rsidR="001758F9" w:rsidRPr="007E275A" w:rsidRDefault="001758F9" w:rsidP="0022646E">
            <w:pPr>
              <w:pStyle w:val="BodyTextIndent2"/>
              <w:ind w:left="0"/>
              <w:rPr>
                <w:rFonts w:ascii="Times New Roman" w:hAnsi="Times New Roman" w:cs="Times New Roman"/>
                <w:lang w:val="en-US" w:eastAsia="en-US"/>
              </w:rPr>
            </w:pPr>
          </w:p>
          <w:p w:rsidR="001758F9" w:rsidRPr="007E275A" w:rsidRDefault="001758F9" w:rsidP="0022646E">
            <w:pPr>
              <w:pStyle w:val="BodyTextIndent2"/>
              <w:ind w:left="0"/>
              <w:rPr>
                <w:rFonts w:ascii="Times New Roman" w:hAnsi="Times New Roman" w:cs="Times New Roman"/>
                <w:lang w:val="en-US" w:eastAsia="en-US"/>
              </w:rPr>
            </w:pPr>
            <w:r w:rsidRPr="007E275A">
              <w:rPr>
                <w:rFonts w:ascii="Times New Roman" w:hAnsi="Times New Roman" w:cs="Times New Roman"/>
                <w:lang w:val="en-US" w:eastAsia="en-US"/>
              </w:rPr>
              <w:t>years</w:t>
            </w:r>
          </w:p>
        </w:tc>
      </w:tr>
    </w:tbl>
    <w:p w:rsidR="00CC7087" w:rsidRPr="007E275A" w:rsidRDefault="00CC7087" w:rsidP="00F7338F">
      <w:pPr>
        <w:pStyle w:val="ListParagraph"/>
        <w:ind w:left="993"/>
        <w:jc w:val="both"/>
        <w:rPr>
          <w:rFonts w:ascii="Times New Roman" w:hAnsi="Times New Roman" w:cs="Times New Roman"/>
          <w:sz w:val="24"/>
          <w:szCs w:val="24"/>
        </w:rPr>
      </w:pPr>
    </w:p>
    <w:p w:rsidR="001758F9" w:rsidRPr="007E275A" w:rsidRDefault="001758F9" w:rsidP="00F7338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Gains or losses on the disposal of property, premises and equipment are recognized in other operating income or other expenses in the statements of profit or loss and other comprehensive income</w:t>
      </w:r>
      <w:r w:rsidRPr="00C53996">
        <w:rPr>
          <w:rFonts w:ascii="Times New Roman" w:hAnsi="Times New Roman" w:cs="Times New Roman"/>
          <w:sz w:val="24"/>
          <w:szCs w:val="24"/>
          <w:cs/>
        </w:rPr>
        <w:t>.</w:t>
      </w:r>
    </w:p>
    <w:p w:rsidR="001758F9" w:rsidRPr="007E275A" w:rsidRDefault="001758F9" w:rsidP="00F7338F">
      <w:pPr>
        <w:pStyle w:val="ListParagraph"/>
        <w:ind w:left="993"/>
        <w:jc w:val="both"/>
        <w:rPr>
          <w:rFonts w:ascii="Times New Roman" w:hAnsi="Times New Roman" w:cs="Times New Roman"/>
          <w:sz w:val="24"/>
          <w:szCs w:val="24"/>
        </w:rPr>
      </w:pPr>
    </w:p>
    <w:p w:rsidR="00CC7087" w:rsidRDefault="000E7AF1" w:rsidP="00F7338F">
      <w:pPr>
        <w:pStyle w:val="ListParagraph"/>
        <w:numPr>
          <w:ilvl w:val="1"/>
          <w:numId w:val="11"/>
        </w:numPr>
        <w:ind w:left="993" w:hanging="540"/>
        <w:contextualSpacing/>
        <w:jc w:val="both"/>
        <w:rPr>
          <w:rFonts w:ascii="Times New Roman" w:hAnsi="Times New Roman" w:cs="Times New Roman"/>
          <w:sz w:val="24"/>
          <w:szCs w:val="24"/>
        </w:rPr>
      </w:pPr>
      <w:r>
        <w:rPr>
          <w:rFonts w:ascii="Times New Roman" w:hAnsi="Times New Roman" w:cs="Times New Roman"/>
          <w:sz w:val="24"/>
          <w:szCs w:val="24"/>
        </w:rPr>
        <w:t>Lease</w:t>
      </w:r>
    </w:p>
    <w:p w:rsidR="00F7338F" w:rsidRDefault="00F7338F" w:rsidP="00F7338F">
      <w:pPr>
        <w:pStyle w:val="ListParagraph"/>
        <w:ind w:left="993"/>
        <w:contextualSpacing/>
        <w:jc w:val="both"/>
        <w:rPr>
          <w:rFonts w:ascii="Times New Roman" w:hAnsi="Times New Roman" w:cs="Times New Roman"/>
          <w:sz w:val="24"/>
          <w:szCs w:val="24"/>
        </w:rPr>
      </w:pPr>
    </w:p>
    <w:p w:rsidR="000E7AF1" w:rsidRDefault="000E7AF1" w:rsidP="000E7AF1">
      <w:pPr>
        <w:pStyle w:val="ListParagraph"/>
        <w:ind w:left="993"/>
        <w:jc w:val="both"/>
        <w:rPr>
          <w:rFonts w:ascii="Times New Roman" w:hAnsi="Times New Roman" w:cs="Times New Roman"/>
          <w:sz w:val="24"/>
          <w:szCs w:val="24"/>
        </w:rPr>
      </w:pPr>
      <w:r>
        <w:rPr>
          <w:rFonts w:ascii="Times New Roman" w:hAnsi="Times New Roman" w:cs="Times New Roman"/>
          <w:sz w:val="24"/>
          <w:szCs w:val="24"/>
        </w:rPr>
        <w:t>S</w:t>
      </w:r>
      <w:r w:rsidRPr="008C72F7">
        <w:rPr>
          <w:rFonts w:ascii="Times New Roman" w:hAnsi="Times New Roman" w:cs="Times New Roman"/>
          <w:sz w:val="24"/>
          <w:szCs w:val="24"/>
        </w:rPr>
        <w:t>hort-term leases and leases of low-value assets</w:t>
      </w:r>
    </w:p>
    <w:p w:rsidR="000E7AF1" w:rsidRPr="007E275A" w:rsidRDefault="000E7AF1" w:rsidP="00F7338F">
      <w:pPr>
        <w:pStyle w:val="ListParagraph"/>
        <w:ind w:left="993"/>
        <w:contextualSpacing/>
        <w:jc w:val="both"/>
        <w:rPr>
          <w:rFonts w:ascii="Times New Roman" w:hAnsi="Times New Roman" w:cs="Times New Roman"/>
          <w:sz w:val="24"/>
          <w:szCs w:val="24"/>
        </w:rPr>
      </w:pPr>
    </w:p>
    <w:p w:rsidR="00CC7087" w:rsidRDefault="00CC7087" w:rsidP="00F7338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 xml:space="preserve">Since January </w:t>
      </w:r>
      <w:r w:rsidR="00582CA2" w:rsidRPr="007E275A">
        <w:rPr>
          <w:rFonts w:ascii="Times New Roman" w:hAnsi="Times New Roman" w:cs="Times New Roman"/>
          <w:sz w:val="24"/>
          <w:szCs w:val="24"/>
        </w:rPr>
        <w:t>1</w:t>
      </w:r>
      <w:r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2020</w:t>
      </w:r>
      <w:r w:rsidRPr="007E275A">
        <w:rPr>
          <w:rFonts w:ascii="Times New Roman" w:hAnsi="Times New Roman" w:cs="Times New Roman"/>
          <w:sz w:val="24"/>
          <w:szCs w:val="24"/>
        </w:rPr>
        <w:t>, the Bank and its subsidiaries assess whether a contract is or contains a lease, at inception of the contract</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Bank and its subsidiaries recognise a right</w:t>
      </w:r>
      <w:r w:rsidRPr="00C53996">
        <w:rPr>
          <w:rFonts w:ascii="Times New Roman" w:hAnsi="Times New Roman" w:cs="Times New Roman"/>
          <w:sz w:val="24"/>
          <w:szCs w:val="24"/>
          <w:cs/>
        </w:rPr>
        <w:t>-</w:t>
      </w:r>
      <w:r w:rsidRPr="007E275A">
        <w:rPr>
          <w:rFonts w:ascii="Times New Roman" w:hAnsi="Times New Roman" w:cs="Times New Roman"/>
          <w:sz w:val="24"/>
          <w:szCs w:val="24"/>
        </w:rPr>
        <w:t>of</w:t>
      </w:r>
      <w:r w:rsidRPr="00C53996">
        <w:rPr>
          <w:rFonts w:ascii="Times New Roman" w:hAnsi="Times New Roman" w:cs="Times New Roman"/>
          <w:sz w:val="24"/>
          <w:szCs w:val="24"/>
          <w:cs/>
        </w:rPr>
        <w:t>-</w:t>
      </w:r>
      <w:r w:rsidRPr="007E275A">
        <w:rPr>
          <w:rFonts w:ascii="Times New Roman" w:hAnsi="Times New Roman" w:cs="Times New Roman"/>
          <w:sz w:val="24"/>
          <w:szCs w:val="24"/>
        </w:rPr>
        <w:t>use asset and a corresponding lease liability with respect to all lease arrangements in which it is the lessee, except for short</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term leases </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defined as leases with a lease term of </w:t>
      </w:r>
      <w:r w:rsidR="00582CA2" w:rsidRPr="007E275A">
        <w:rPr>
          <w:rFonts w:ascii="Times New Roman" w:hAnsi="Times New Roman" w:cs="Times New Roman"/>
          <w:sz w:val="24"/>
          <w:szCs w:val="24"/>
        </w:rPr>
        <w:t>12</w:t>
      </w:r>
      <w:r w:rsidRPr="007E275A">
        <w:rPr>
          <w:rFonts w:ascii="Times New Roman" w:hAnsi="Times New Roman" w:cs="Times New Roman"/>
          <w:sz w:val="24"/>
          <w:szCs w:val="24"/>
        </w:rPr>
        <w:t xml:space="preserve"> months or less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and leases of low value assets </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defined as leases with the underlying asset value not exceed </w:t>
      </w:r>
      <w:r w:rsidR="00A64F19">
        <w:rPr>
          <w:rFonts w:ascii="Times New Roman" w:hAnsi="Times New Roman" w:cs="Times New Roman"/>
          <w:sz w:val="24"/>
          <w:szCs w:val="24"/>
        </w:rPr>
        <w:t>Baht</w:t>
      </w:r>
      <w:r w:rsidR="00F00CDA">
        <w:rPr>
          <w:rFonts w:ascii="Times New Roman" w:hAnsi="Times New Roman" w:cstheme="minorBidi" w:hint="cs"/>
          <w:sz w:val="24"/>
          <w:szCs w:val="24"/>
          <w:cs/>
        </w:rPr>
        <w:t xml:space="preserve"> </w:t>
      </w:r>
      <w:r w:rsidR="00582CA2" w:rsidRPr="007E275A">
        <w:rPr>
          <w:rFonts w:ascii="Times New Roman" w:hAnsi="Times New Roman" w:cs="Times New Roman"/>
          <w:sz w:val="24"/>
          <w:szCs w:val="24"/>
        </w:rPr>
        <w:t>150</w:t>
      </w:r>
      <w:r w:rsidRPr="007E275A">
        <w:rPr>
          <w:rFonts w:ascii="Times New Roman" w:hAnsi="Times New Roman" w:cs="Times New Roman"/>
          <w:sz w:val="24"/>
          <w:szCs w:val="24"/>
        </w:rPr>
        <w:t>,</w:t>
      </w:r>
      <w:r w:rsidR="00582CA2" w:rsidRPr="007E275A">
        <w:rPr>
          <w:rFonts w:ascii="Times New Roman" w:hAnsi="Times New Roman" w:cs="Times New Roman"/>
          <w:sz w:val="24"/>
          <w:szCs w:val="24"/>
        </w:rPr>
        <w:t>000</w:t>
      </w:r>
      <w:r w:rsidRPr="00C53996">
        <w:rPr>
          <w:rFonts w:ascii="Times New Roman" w:hAnsi="Times New Roman" w:cs="Times New Roman"/>
          <w:sz w:val="24"/>
          <w:szCs w:val="24"/>
          <w:cs/>
        </w:rPr>
        <w:t>).</w:t>
      </w:r>
      <w:r w:rsidRPr="00F7338F">
        <w:rPr>
          <w:rFonts w:ascii="Times New Roman" w:hAnsi="Times New Roman" w:cs="Times New Roman"/>
          <w:sz w:val="24"/>
          <w:szCs w:val="24"/>
          <w:cs/>
        </w:rPr>
        <w:t xml:space="preserve"> </w:t>
      </w:r>
      <w:r w:rsidRPr="007E275A">
        <w:rPr>
          <w:rFonts w:ascii="Times New Roman" w:hAnsi="Times New Roman" w:cs="Times New Roman"/>
          <w:sz w:val="24"/>
          <w:szCs w:val="24"/>
        </w:rPr>
        <w:t>For these leases, the Bank and its subsidiaries recognise the lease payments as an operating expense on a straight</w:t>
      </w:r>
      <w:r w:rsidRPr="00C53996">
        <w:rPr>
          <w:rFonts w:ascii="Times New Roman" w:hAnsi="Times New Roman" w:cs="Times New Roman"/>
          <w:sz w:val="24"/>
          <w:szCs w:val="24"/>
          <w:cs/>
        </w:rPr>
        <w:t>-</w:t>
      </w:r>
      <w:r w:rsidRPr="007E275A">
        <w:rPr>
          <w:rFonts w:ascii="Times New Roman" w:hAnsi="Times New Roman" w:cs="Times New Roman"/>
          <w:sz w:val="24"/>
          <w:szCs w:val="24"/>
        </w:rPr>
        <w:t>line basis over the term of the lease</w:t>
      </w:r>
      <w:r w:rsidRPr="00C53996">
        <w:rPr>
          <w:rFonts w:ascii="Times New Roman" w:hAnsi="Times New Roman" w:cs="Times New Roman"/>
          <w:sz w:val="24"/>
          <w:szCs w:val="24"/>
          <w:cs/>
        </w:rPr>
        <w:t>.</w:t>
      </w:r>
    </w:p>
    <w:p w:rsidR="00F7338F" w:rsidRDefault="00F7338F" w:rsidP="00F7338F">
      <w:pPr>
        <w:pStyle w:val="ListParagraph"/>
        <w:ind w:left="993"/>
        <w:jc w:val="both"/>
        <w:rPr>
          <w:rFonts w:ascii="Times New Roman" w:hAnsi="Times New Roman" w:cs="Times New Roman"/>
          <w:sz w:val="24"/>
          <w:szCs w:val="24"/>
        </w:rPr>
      </w:pPr>
      <w:r>
        <w:rPr>
          <w:rFonts w:ascii="Times New Roman" w:hAnsi="Times New Roman" w:cs="Times New Roman"/>
          <w:sz w:val="24"/>
          <w:szCs w:val="24"/>
        </w:rPr>
        <w:br w:type="page"/>
      </w:r>
    </w:p>
    <w:p w:rsidR="000E7AF1" w:rsidRPr="007E275A" w:rsidRDefault="000E7AF1" w:rsidP="000E7AF1">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lastRenderedPageBreak/>
        <w:t>Right</w:t>
      </w:r>
      <w:r w:rsidRPr="00C53996">
        <w:rPr>
          <w:rFonts w:ascii="Times New Roman" w:hAnsi="Times New Roman" w:cs="Times New Roman"/>
          <w:sz w:val="24"/>
          <w:szCs w:val="24"/>
          <w:cs/>
        </w:rPr>
        <w:t>-</w:t>
      </w:r>
      <w:r w:rsidRPr="007E275A">
        <w:rPr>
          <w:rFonts w:ascii="Times New Roman" w:hAnsi="Times New Roman" w:cs="Times New Roman"/>
          <w:sz w:val="24"/>
          <w:szCs w:val="24"/>
        </w:rPr>
        <w:t>of</w:t>
      </w:r>
      <w:r w:rsidRPr="00C53996">
        <w:rPr>
          <w:rFonts w:ascii="Times New Roman" w:hAnsi="Times New Roman" w:cs="Times New Roman"/>
          <w:sz w:val="24"/>
          <w:szCs w:val="24"/>
          <w:cs/>
        </w:rPr>
        <w:t>-</w:t>
      </w:r>
      <w:r w:rsidRPr="007E275A">
        <w:rPr>
          <w:rFonts w:ascii="Times New Roman" w:hAnsi="Times New Roman" w:cs="Times New Roman"/>
          <w:sz w:val="24"/>
          <w:szCs w:val="24"/>
        </w:rPr>
        <w:t>use asset</w:t>
      </w:r>
    </w:p>
    <w:p w:rsidR="000E7AF1" w:rsidRDefault="000E7AF1" w:rsidP="00F7338F">
      <w:pPr>
        <w:pStyle w:val="ListParagraph"/>
        <w:ind w:left="993"/>
        <w:jc w:val="both"/>
        <w:rPr>
          <w:rFonts w:ascii="Times New Roman" w:hAnsi="Times New Roman" w:cs="Times New Roman"/>
          <w:sz w:val="24"/>
          <w:szCs w:val="24"/>
        </w:rPr>
      </w:pPr>
    </w:p>
    <w:p w:rsidR="00CC7087" w:rsidRDefault="00CC7087" w:rsidP="00F7338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 xml:space="preserve">A lease that has a lease term of </w:t>
      </w:r>
      <w:r w:rsidRPr="00F7338F">
        <w:rPr>
          <w:rFonts w:ascii="Times New Roman" w:hAnsi="Times New Roman" w:cs="Times New Roman"/>
          <w:sz w:val="24"/>
          <w:szCs w:val="24"/>
        </w:rPr>
        <w:t xml:space="preserve">more than </w:t>
      </w:r>
      <w:r w:rsidR="00582CA2" w:rsidRPr="007E275A">
        <w:rPr>
          <w:rFonts w:ascii="Times New Roman" w:hAnsi="Times New Roman" w:cs="Times New Roman"/>
          <w:sz w:val="24"/>
          <w:szCs w:val="24"/>
        </w:rPr>
        <w:t>12</w:t>
      </w:r>
      <w:r w:rsidRPr="007E275A">
        <w:rPr>
          <w:rFonts w:ascii="Times New Roman" w:hAnsi="Times New Roman" w:cs="Times New Roman"/>
          <w:sz w:val="24"/>
          <w:szCs w:val="24"/>
        </w:rPr>
        <w:t xml:space="preserve"> months and for which the underlying asset exceeds Baht </w:t>
      </w:r>
      <w:r w:rsidR="00582CA2" w:rsidRPr="007E275A">
        <w:rPr>
          <w:rFonts w:ascii="Times New Roman" w:hAnsi="Times New Roman" w:cs="Times New Roman"/>
          <w:sz w:val="24"/>
          <w:szCs w:val="24"/>
        </w:rPr>
        <w:t>150</w:t>
      </w:r>
      <w:r w:rsidRPr="007E275A">
        <w:rPr>
          <w:rFonts w:ascii="Times New Roman" w:hAnsi="Times New Roman" w:cs="Times New Roman"/>
          <w:sz w:val="24"/>
          <w:szCs w:val="24"/>
        </w:rPr>
        <w:t>,</w:t>
      </w:r>
      <w:r w:rsidR="00582CA2" w:rsidRPr="007E275A">
        <w:rPr>
          <w:rFonts w:ascii="Times New Roman" w:hAnsi="Times New Roman" w:cs="Times New Roman"/>
          <w:sz w:val="24"/>
          <w:szCs w:val="24"/>
        </w:rPr>
        <w:t>000</w:t>
      </w:r>
      <w:r w:rsidRPr="007E275A">
        <w:rPr>
          <w:rFonts w:ascii="Times New Roman" w:hAnsi="Times New Roman" w:cs="Times New Roman"/>
          <w:sz w:val="24"/>
          <w:szCs w:val="24"/>
        </w:rPr>
        <w:t xml:space="preserve"> shall be recognised for a right</w:t>
      </w:r>
      <w:r w:rsidRPr="00C53996">
        <w:rPr>
          <w:rFonts w:ascii="Times New Roman" w:hAnsi="Times New Roman" w:cs="Times New Roman"/>
          <w:sz w:val="24"/>
          <w:szCs w:val="24"/>
          <w:cs/>
        </w:rPr>
        <w:t>-</w:t>
      </w:r>
      <w:r w:rsidRPr="007E275A">
        <w:rPr>
          <w:rFonts w:ascii="Times New Roman" w:hAnsi="Times New Roman" w:cs="Times New Roman"/>
          <w:sz w:val="24"/>
          <w:szCs w:val="24"/>
        </w:rPr>
        <w:t>of</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use asset at cost which consists of the amount of the initial measurement of the lease liability </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that is the present value of the lease payments that are not paid at the commencement date, discounted by </w:t>
      </w:r>
      <w:r w:rsidR="00752EB0">
        <w:rPr>
          <w:rFonts w:ascii="Times New Roman" w:hAnsi="Times New Roman" w:cs="Times New Roman"/>
          <w:sz w:val="24"/>
          <w:szCs w:val="24"/>
        </w:rPr>
        <w:t>discounted by the incremental borrowing rate)</w:t>
      </w:r>
      <w:r w:rsidRPr="007E275A">
        <w:rPr>
          <w:rFonts w:ascii="Times New Roman" w:hAnsi="Times New Roman" w:cs="Times New Roman"/>
          <w:sz w:val="24"/>
          <w:szCs w:val="24"/>
        </w:rPr>
        <w:t xml:space="preserve">, any lease payments made at or before the commencement date, any initial direct costs incurred, and an estimate of costs to be incurred in dismantling and removing the underlying asset, restoring the site on which it is located or restoring the underlying asset </w:t>
      </w:r>
      <w:r w:rsidRPr="00C53996">
        <w:rPr>
          <w:rFonts w:ascii="Times New Roman" w:hAnsi="Times New Roman" w:cs="Times New Roman"/>
          <w:sz w:val="24"/>
          <w:szCs w:val="24"/>
          <w:cs/>
        </w:rPr>
        <w:t>(</w:t>
      </w:r>
      <w:r w:rsidRPr="007E275A">
        <w:rPr>
          <w:rFonts w:ascii="Times New Roman" w:hAnsi="Times New Roman" w:cs="Times New Roman"/>
          <w:sz w:val="24"/>
          <w:szCs w:val="24"/>
        </w:rPr>
        <w:t>leased asset</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to the condition required by the terms and conditions of the lease, less accumulated depreciation and any accumulated impairment losses, adjusted for any remeasurement of the lease liability</w:t>
      </w:r>
      <w:r w:rsidRPr="00C53996">
        <w:rPr>
          <w:rFonts w:ascii="Times New Roman" w:hAnsi="Times New Roman" w:cs="Times New Roman"/>
          <w:sz w:val="24"/>
          <w:szCs w:val="24"/>
          <w:cs/>
        </w:rPr>
        <w:t>.</w:t>
      </w:r>
    </w:p>
    <w:p w:rsidR="00F7338F" w:rsidRDefault="00F7338F" w:rsidP="00F7338F">
      <w:pPr>
        <w:pStyle w:val="ListParagraph"/>
        <w:ind w:left="993"/>
        <w:jc w:val="both"/>
        <w:rPr>
          <w:rFonts w:ascii="Times New Roman" w:hAnsi="Times New Roman" w:cs="Times New Roman"/>
          <w:sz w:val="24"/>
          <w:szCs w:val="24"/>
        </w:rPr>
      </w:pPr>
    </w:p>
    <w:p w:rsidR="000E7AF1" w:rsidRPr="00044F99" w:rsidRDefault="000E7AF1" w:rsidP="000E7AF1">
      <w:pPr>
        <w:pStyle w:val="ListParagraph"/>
        <w:ind w:left="993"/>
        <w:jc w:val="both"/>
        <w:rPr>
          <w:rFonts w:ascii="Times New Roman" w:hAnsi="Times New Roman" w:cstheme="minorBidi"/>
          <w:sz w:val="24"/>
          <w:szCs w:val="24"/>
        </w:rPr>
      </w:pPr>
      <w:r w:rsidRPr="002F656D">
        <w:rPr>
          <w:rFonts w:ascii="Times New Roman" w:hAnsi="Times New Roman" w:cstheme="minorBidi"/>
          <w:sz w:val="24"/>
          <w:szCs w:val="24"/>
        </w:rPr>
        <w:t xml:space="preserve">The right-of-use asset </w:t>
      </w:r>
      <w:r>
        <w:rPr>
          <w:rFonts w:ascii="Times New Roman" w:hAnsi="Times New Roman" w:cstheme="minorBidi"/>
          <w:sz w:val="24"/>
          <w:szCs w:val="24"/>
        </w:rPr>
        <w:t>is</w:t>
      </w:r>
      <w:r w:rsidRPr="002F656D">
        <w:rPr>
          <w:rFonts w:ascii="Times New Roman" w:hAnsi="Times New Roman" w:cstheme="minorBidi"/>
          <w:sz w:val="24"/>
          <w:szCs w:val="24"/>
        </w:rPr>
        <w:t xml:space="preserve"> presented </w:t>
      </w:r>
      <w:r>
        <w:rPr>
          <w:rFonts w:ascii="Times New Roman" w:hAnsi="Times New Roman" w:cstheme="minorBidi"/>
          <w:sz w:val="24"/>
          <w:szCs w:val="24"/>
        </w:rPr>
        <w:t>in premises and equipment, net</w:t>
      </w:r>
      <w:r w:rsidRPr="002F656D">
        <w:rPr>
          <w:rFonts w:ascii="Times New Roman" w:hAnsi="Times New Roman" w:cstheme="minorBidi"/>
          <w:sz w:val="24"/>
          <w:szCs w:val="24"/>
        </w:rPr>
        <w:t xml:space="preserve"> in the statement of financial position</w:t>
      </w:r>
      <w:r>
        <w:rPr>
          <w:rFonts w:ascii="Times New Roman" w:hAnsi="Times New Roman" w:cstheme="minorBidi"/>
          <w:sz w:val="24"/>
          <w:szCs w:val="24"/>
        </w:rPr>
        <w:t>.</w:t>
      </w:r>
    </w:p>
    <w:p w:rsidR="000E7AF1" w:rsidRDefault="000E7AF1" w:rsidP="000E7AF1">
      <w:pPr>
        <w:pStyle w:val="ListParagraph"/>
        <w:ind w:left="993"/>
        <w:jc w:val="both"/>
        <w:rPr>
          <w:rFonts w:ascii="Times New Roman" w:hAnsi="Times New Roman" w:cs="Times New Roman"/>
          <w:sz w:val="24"/>
          <w:szCs w:val="24"/>
        </w:rPr>
      </w:pPr>
    </w:p>
    <w:p w:rsidR="000E7AF1" w:rsidRDefault="000E7AF1" w:rsidP="000E7AF1">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Depreciation of right</w:t>
      </w:r>
      <w:r w:rsidRPr="00C53996">
        <w:rPr>
          <w:rFonts w:ascii="Times New Roman" w:hAnsi="Times New Roman" w:cs="Times New Roman"/>
          <w:sz w:val="24"/>
          <w:szCs w:val="24"/>
          <w:cs/>
        </w:rPr>
        <w:t>-</w:t>
      </w:r>
      <w:r w:rsidRPr="007E275A">
        <w:rPr>
          <w:rFonts w:ascii="Times New Roman" w:hAnsi="Times New Roman" w:cs="Times New Roman"/>
          <w:sz w:val="24"/>
          <w:szCs w:val="24"/>
        </w:rPr>
        <w:t>of</w:t>
      </w:r>
      <w:r w:rsidRPr="00C53996">
        <w:rPr>
          <w:rFonts w:ascii="Times New Roman" w:hAnsi="Times New Roman" w:cs="Times New Roman"/>
          <w:sz w:val="24"/>
          <w:szCs w:val="24"/>
          <w:cs/>
        </w:rPr>
        <w:t>-</w:t>
      </w:r>
      <w:r w:rsidRPr="007E275A">
        <w:rPr>
          <w:rFonts w:ascii="Times New Roman" w:hAnsi="Times New Roman" w:cs="Times New Roman"/>
          <w:sz w:val="24"/>
          <w:szCs w:val="24"/>
        </w:rPr>
        <w:t>use assets is calculated based on the estimated useful lives in case the lease transfers ownership of the underlying asset; or calculated based on the shorter of the estimated useful lives or the lease term in case the lease does not transfer ownership of the underlying asset</w:t>
      </w:r>
      <w:r w:rsidRPr="00C53996">
        <w:rPr>
          <w:rFonts w:ascii="Times New Roman" w:hAnsi="Times New Roman" w:cs="Times New Roman"/>
          <w:sz w:val="24"/>
          <w:szCs w:val="24"/>
          <w:cs/>
        </w:rPr>
        <w:t>.</w:t>
      </w:r>
    </w:p>
    <w:p w:rsidR="000E7AF1" w:rsidRPr="007E275A" w:rsidRDefault="000E7AF1" w:rsidP="000E7AF1">
      <w:pPr>
        <w:pStyle w:val="ListParagraph"/>
        <w:ind w:left="993"/>
        <w:jc w:val="both"/>
        <w:rPr>
          <w:rFonts w:ascii="Times New Roman" w:hAnsi="Times New Roman" w:cs="Times New Roman"/>
          <w:sz w:val="24"/>
          <w:szCs w:val="24"/>
        </w:rPr>
      </w:pPr>
    </w:p>
    <w:p w:rsidR="000E7AF1" w:rsidRDefault="000E7AF1" w:rsidP="000E7AF1">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Impairment of right</w:t>
      </w:r>
      <w:r w:rsidRPr="00C53996">
        <w:rPr>
          <w:rFonts w:ascii="Times New Roman" w:hAnsi="Times New Roman" w:cs="Times New Roman"/>
          <w:sz w:val="24"/>
          <w:szCs w:val="24"/>
          <w:cs/>
        </w:rPr>
        <w:t>-</w:t>
      </w:r>
      <w:r w:rsidRPr="007E275A">
        <w:rPr>
          <w:rFonts w:ascii="Times New Roman" w:hAnsi="Times New Roman" w:cs="Times New Roman"/>
          <w:sz w:val="24"/>
          <w:szCs w:val="24"/>
        </w:rPr>
        <w:t>of</w:t>
      </w:r>
      <w:r w:rsidRPr="00C53996">
        <w:rPr>
          <w:rFonts w:ascii="Times New Roman" w:hAnsi="Times New Roman" w:cs="Times New Roman"/>
          <w:sz w:val="24"/>
          <w:szCs w:val="24"/>
          <w:cs/>
        </w:rPr>
        <w:t>-</w:t>
      </w:r>
      <w:r w:rsidRPr="007E275A">
        <w:rPr>
          <w:rFonts w:ascii="Times New Roman" w:hAnsi="Times New Roman" w:cs="Times New Roman"/>
          <w:sz w:val="24"/>
          <w:szCs w:val="24"/>
        </w:rPr>
        <w:t>use assets shall be determined using the TAS 36</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br/>
        <w:t>Re</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Impairment of Assets which explains how to review the carrying amount of its assets, how to determine the recoverable amount of an asset, and when an impairment loss is recognised or reversed</w:t>
      </w:r>
      <w:r w:rsidRPr="00C53996">
        <w:rPr>
          <w:rFonts w:ascii="Times New Roman" w:hAnsi="Times New Roman" w:cs="Times New Roman"/>
          <w:sz w:val="24"/>
          <w:szCs w:val="24"/>
          <w:cs/>
        </w:rPr>
        <w:t>.</w:t>
      </w:r>
    </w:p>
    <w:p w:rsidR="000E7AF1" w:rsidRDefault="000E7AF1" w:rsidP="000E7AF1">
      <w:pPr>
        <w:pStyle w:val="ListParagraph"/>
        <w:ind w:left="993"/>
        <w:jc w:val="both"/>
        <w:rPr>
          <w:rFonts w:ascii="Times New Roman" w:hAnsi="Times New Roman" w:cs="Times New Roman"/>
          <w:sz w:val="24"/>
          <w:szCs w:val="24"/>
        </w:rPr>
      </w:pPr>
    </w:p>
    <w:p w:rsidR="000E7AF1" w:rsidRDefault="000E7AF1" w:rsidP="000E7AF1">
      <w:pPr>
        <w:pStyle w:val="ListParagraph"/>
        <w:ind w:left="993"/>
        <w:jc w:val="both"/>
        <w:rPr>
          <w:rFonts w:ascii="Times New Roman" w:hAnsi="Times New Roman" w:cs="Times New Roman"/>
          <w:sz w:val="24"/>
          <w:szCs w:val="24"/>
        </w:rPr>
      </w:pPr>
      <w:r>
        <w:rPr>
          <w:rFonts w:ascii="Times New Roman" w:hAnsi="Times New Roman" w:cs="Times New Roman"/>
          <w:sz w:val="24"/>
          <w:szCs w:val="24"/>
        </w:rPr>
        <w:t>L</w:t>
      </w:r>
      <w:r w:rsidRPr="008C72F7">
        <w:rPr>
          <w:rFonts w:ascii="Times New Roman" w:hAnsi="Times New Roman" w:cs="Times New Roman"/>
          <w:sz w:val="24"/>
          <w:szCs w:val="24"/>
        </w:rPr>
        <w:t>ease liability</w:t>
      </w:r>
    </w:p>
    <w:p w:rsidR="000E7AF1" w:rsidRDefault="000E7AF1" w:rsidP="000E7AF1">
      <w:pPr>
        <w:pStyle w:val="ListParagraph"/>
        <w:ind w:left="993"/>
        <w:jc w:val="both"/>
        <w:rPr>
          <w:rFonts w:ascii="Times New Roman" w:hAnsi="Times New Roman" w:cs="Times New Roman"/>
          <w:sz w:val="24"/>
          <w:szCs w:val="24"/>
        </w:rPr>
      </w:pPr>
      <w:r w:rsidRPr="007411FF">
        <w:rPr>
          <w:rFonts w:ascii="Times New Roman" w:hAnsi="Times New Roman" w:cs="Times New Roman"/>
          <w:sz w:val="24"/>
          <w:szCs w:val="24"/>
        </w:rPr>
        <w:t>At the commencement date of the lease, the Bank and its subsidiaries recognise lease liabilities measured at the present value of the lease payments to be made over the lease term, discounted by the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0E7AF1" w:rsidRPr="007E275A" w:rsidRDefault="000E7AF1" w:rsidP="00F7338F">
      <w:pPr>
        <w:pStyle w:val="ListParagraph"/>
        <w:ind w:left="993"/>
        <w:jc w:val="both"/>
        <w:rPr>
          <w:rFonts w:ascii="Times New Roman" w:hAnsi="Times New Roman" w:cs="Times New Roman"/>
          <w:sz w:val="24"/>
          <w:szCs w:val="24"/>
        </w:rPr>
      </w:pPr>
    </w:p>
    <w:p w:rsidR="000E7AF1" w:rsidRDefault="000E7AF1" w:rsidP="000E7AF1">
      <w:pPr>
        <w:pStyle w:val="ListParagraph"/>
        <w:ind w:left="993"/>
        <w:jc w:val="both"/>
        <w:rPr>
          <w:rFonts w:ascii="Times New Roman" w:hAnsi="Times New Roman" w:cs="Times New Roman"/>
          <w:sz w:val="24"/>
          <w:szCs w:val="24"/>
        </w:rPr>
      </w:pPr>
      <w:r w:rsidRPr="00DE4D74">
        <w:rPr>
          <w:rFonts w:ascii="Times New Roman" w:hAnsi="Times New Roman" w:cs="Times New Roman"/>
          <w:sz w:val="24"/>
          <w:szCs w:val="24"/>
        </w:rPr>
        <w:t>Lease liability</w:t>
      </w:r>
      <w:r>
        <w:rPr>
          <w:rFonts w:ascii="Times New Roman" w:hAnsi="Times New Roman" w:cs="Times New Roman"/>
          <w:sz w:val="24"/>
          <w:szCs w:val="24"/>
        </w:rPr>
        <w:t xml:space="preserve"> </w:t>
      </w:r>
      <w:r w:rsidRPr="00DE4D74">
        <w:rPr>
          <w:rFonts w:ascii="Times New Roman" w:hAnsi="Times New Roman" w:cs="Times New Roman"/>
          <w:sz w:val="24"/>
          <w:szCs w:val="24"/>
        </w:rPr>
        <w:t xml:space="preserve">is presented in </w:t>
      </w:r>
      <w:r>
        <w:rPr>
          <w:rFonts w:ascii="Times New Roman" w:hAnsi="Times New Roman" w:cs="Times New Roman"/>
          <w:sz w:val="24"/>
          <w:szCs w:val="24"/>
        </w:rPr>
        <w:t>other liabilities</w:t>
      </w:r>
      <w:r w:rsidRPr="00DE4D74">
        <w:rPr>
          <w:rFonts w:ascii="Times New Roman" w:hAnsi="Times New Roman" w:cs="Times New Roman"/>
          <w:sz w:val="24"/>
          <w:szCs w:val="24"/>
        </w:rPr>
        <w:t xml:space="preserve"> in the statement of financial position.</w:t>
      </w:r>
      <w:r>
        <w:rPr>
          <w:rFonts w:ascii="Times New Roman" w:hAnsi="Times New Roman" w:cs="Times New Roman"/>
          <w:sz w:val="24"/>
          <w:szCs w:val="24"/>
        </w:rPr>
        <w:t xml:space="preserve"> </w:t>
      </w:r>
      <w:r w:rsidRPr="007E275A">
        <w:rPr>
          <w:rFonts w:ascii="Times New Roman" w:hAnsi="Times New Roman" w:cs="Times New Roman"/>
          <w:sz w:val="24"/>
          <w:szCs w:val="24"/>
        </w:rPr>
        <w:t>Finance charges are charged directly to the statements of profit or loss and other comprehensive income</w:t>
      </w:r>
      <w:r w:rsidRPr="00C53996">
        <w:rPr>
          <w:rFonts w:ascii="Times New Roman" w:hAnsi="Times New Roman" w:cs="Times New Roman"/>
          <w:sz w:val="24"/>
          <w:szCs w:val="24"/>
          <w:cs/>
        </w:rPr>
        <w:t>.</w:t>
      </w:r>
    </w:p>
    <w:p w:rsidR="00F7338F" w:rsidRPr="007E275A" w:rsidRDefault="00F7338F" w:rsidP="00F7338F">
      <w:pPr>
        <w:pStyle w:val="ListParagraph"/>
        <w:ind w:left="993"/>
        <w:jc w:val="both"/>
        <w:rPr>
          <w:rFonts w:ascii="Times New Roman" w:hAnsi="Times New Roman" w:cs="Times New Roman"/>
          <w:sz w:val="24"/>
          <w:szCs w:val="24"/>
        </w:rPr>
      </w:pPr>
    </w:p>
    <w:p w:rsidR="00CC7087" w:rsidRDefault="00CC7087" w:rsidP="00F7338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 xml:space="preserve">The Bank and its subsidiaries remeasure the lease liability </w:t>
      </w:r>
      <w:r w:rsidRPr="00C53996">
        <w:rPr>
          <w:rFonts w:ascii="Times New Roman" w:hAnsi="Times New Roman" w:cs="Times New Roman"/>
          <w:sz w:val="24"/>
          <w:szCs w:val="24"/>
          <w:cs/>
        </w:rPr>
        <w:t>(</w:t>
      </w:r>
      <w:r w:rsidRPr="007E275A">
        <w:rPr>
          <w:rFonts w:ascii="Times New Roman" w:hAnsi="Times New Roman" w:cs="Times New Roman"/>
          <w:sz w:val="24"/>
          <w:szCs w:val="24"/>
        </w:rPr>
        <w:t>and makes a corresponding adjustment to the related right</w:t>
      </w:r>
      <w:r w:rsidRPr="00C53996">
        <w:rPr>
          <w:rFonts w:ascii="Times New Roman" w:hAnsi="Times New Roman" w:cs="Times New Roman"/>
          <w:sz w:val="24"/>
          <w:szCs w:val="24"/>
          <w:cs/>
        </w:rPr>
        <w:t>-</w:t>
      </w:r>
      <w:r w:rsidRPr="007E275A">
        <w:rPr>
          <w:rFonts w:ascii="Times New Roman" w:hAnsi="Times New Roman" w:cs="Times New Roman"/>
          <w:sz w:val="24"/>
          <w:szCs w:val="24"/>
        </w:rPr>
        <w:t>of</w:t>
      </w:r>
      <w:r w:rsidRPr="00C53996">
        <w:rPr>
          <w:rFonts w:ascii="Times New Roman" w:hAnsi="Times New Roman" w:cs="Times New Roman"/>
          <w:sz w:val="24"/>
          <w:szCs w:val="24"/>
          <w:cs/>
        </w:rPr>
        <w:t>-</w:t>
      </w:r>
      <w:r w:rsidRPr="007E275A">
        <w:rPr>
          <w:rFonts w:ascii="Times New Roman" w:hAnsi="Times New Roman" w:cs="Times New Roman"/>
          <w:sz w:val="24"/>
          <w:szCs w:val="24"/>
        </w:rPr>
        <w:t>use asset</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whenever</w:t>
      </w:r>
      <w:r w:rsidRPr="00C53996">
        <w:rPr>
          <w:rFonts w:ascii="Times New Roman" w:hAnsi="Times New Roman" w:cs="Times New Roman"/>
          <w:sz w:val="24"/>
          <w:szCs w:val="24"/>
          <w:cs/>
        </w:rPr>
        <w:t>:</w:t>
      </w:r>
    </w:p>
    <w:p w:rsidR="00F7338F" w:rsidRPr="007E275A" w:rsidRDefault="00F7338F" w:rsidP="00F7338F">
      <w:pPr>
        <w:pStyle w:val="ListParagraph"/>
        <w:ind w:left="993"/>
        <w:jc w:val="both"/>
        <w:rPr>
          <w:rFonts w:ascii="Times New Roman" w:hAnsi="Times New Roman" w:cs="Times New Roman"/>
          <w:sz w:val="24"/>
          <w:szCs w:val="24"/>
        </w:rPr>
      </w:pPr>
    </w:p>
    <w:p w:rsidR="00CC7087" w:rsidRPr="007E275A" w:rsidRDefault="00CC7087" w:rsidP="00F7338F">
      <w:pPr>
        <w:pStyle w:val="ListParagraph"/>
        <w:numPr>
          <w:ilvl w:val="0"/>
          <w:numId w:val="13"/>
        </w:numPr>
        <w:spacing w:before="240" w:after="120" w:line="260" w:lineRule="exact"/>
        <w:ind w:left="1701" w:hanging="288"/>
        <w:contextualSpacing/>
        <w:jc w:val="both"/>
        <w:rPr>
          <w:rFonts w:ascii="Times New Roman" w:hAnsi="Times New Roman" w:cs="Times New Roman"/>
          <w:sz w:val="24"/>
          <w:szCs w:val="24"/>
        </w:rPr>
      </w:pPr>
      <w:r w:rsidRPr="007E275A">
        <w:rPr>
          <w:rFonts w:ascii="Times New Roman" w:hAnsi="Times New Roman" w:cs="Times New Roman"/>
          <w:sz w:val="24"/>
          <w:szCs w:val="24"/>
        </w:rPr>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r w:rsidRPr="00C53996">
        <w:rPr>
          <w:rFonts w:ascii="Times New Roman" w:hAnsi="Times New Roman" w:cs="Times New Roman"/>
          <w:sz w:val="24"/>
          <w:szCs w:val="24"/>
          <w:cs/>
        </w:rPr>
        <w:t>.</w:t>
      </w:r>
    </w:p>
    <w:p w:rsidR="00CC7087" w:rsidRPr="007E275A" w:rsidRDefault="00CC7087" w:rsidP="00F7338F">
      <w:pPr>
        <w:pStyle w:val="ListParagraph"/>
        <w:spacing w:before="240" w:after="120" w:line="260" w:lineRule="exact"/>
        <w:ind w:left="1701"/>
        <w:contextualSpacing/>
        <w:jc w:val="both"/>
        <w:rPr>
          <w:rFonts w:ascii="Times New Roman" w:hAnsi="Times New Roman" w:cs="Times New Roman"/>
          <w:sz w:val="24"/>
          <w:szCs w:val="24"/>
        </w:rPr>
      </w:pPr>
    </w:p>
    <w:p w:rsidR="00E508A0" w:rsidRPr="00E508A0" w:rsidRDefault="00CC7087" w:rsidP="00752EB0">
      <w:pPr>
        <w:pStyle w:val="ListParagraph"/>
        <w:numPr>
          <w:ilvl w:val="0"/>
          <w:numId w:val="13"/>
        </w:numPr>
        <w:spacing w:before="240" w:after="120" w:line="260" w:lineRule="exact"/>
        <w:ind w:left="1701" w:hanging="288"/>
        <w:contextualSpacing/>
        <w:jc w:val="both"/>
        <w:rPr>
          <w:rFonts w:ascii="Times New Roman" w:hAnsi="Times New Roman" w:cs="Times New Roman"/>
          <w:sz w:val="24"/>
          <w:szCs w:val="24"/>
          <w:cs/>
        </w:rPr>
      </w:pPr>
      <w:r w:rsidRPr="00E508A0">
        <w:rPr>
          <w:rFonts w:ascii="Times New Roman" w:hAnsi="Times New Roman" w:cs="Times New Roman"/>
          <w:sz w:val="24"/>
          <w:szCs w:val="24"/>
        </w:rPr>
        <w:t xml:space="preserve">The lease payments change due to changes in an index or rate or a change in expected payment under a guaranteed residual value, in which cases the lease liability is remeasured by discounting the revised lease payments using an unchanged discount rate </w:t>
      </w:r>
      <w:r w:rsidRPr="00E508A0">
        <w:rPr>
          <w:rFonts w:ascii="Times New Roman" w:hAnsi="Times New Roman" w:cs="Times New Roman"/>
          <w:sz w:val="24"/>
          <w:szCs w:val="24"/>
          <w:cs/>
        </w:rPr>
        <w:t>(</w:t>
      </w:r>
      <w:r w:rsidRPr="00E508A0">
        <w:rPr>
          <w:rFonts w:ascii="Times New Roman" w:hAnsi="Times New Roman" w:cs="Times New Roman"/>
          <w:sz w:val="24"/>
          <w:szCs w:val="24"/>
        </w:rPr>
        <w:t>unless the lease payments change is due to a change in a floating interest rate, in which case a revised discount rate is used</w:t>
      </w:r>
      <w:r w:rsidRPr="00E508A0">
        <w:rPr>
          <w:rFonts w:ascii="Times New Roman" w:hAnsi="Times New Roman" w:cs="Times New Roman"/>
          <w:sz w:val="24"/>
          <w:szCs w:val="24"/>
          <w:cs/>
        </w:rPr>
        <w:t>).</w:t>
      </w:r>
      <w:r w:rsidR="00E508A0" w:rsidRPr="00E508A0">
        <w:rPr>
          <w:rFonts w:ascii="Times New Roman" w:hAnsi="Times New Roman"/>
          <w:sz w:val="24"/>
          <w:szCs w:val="24"/>
          <w:cs/>
        </w:rPr>
        <w:br w:type="page"/>
      </w:r>
    </w:p>
    <w:p w:rsidR="00CC7087" w:rsidRPr="007E275A" w:rsidRDefault="00CC7087" w:rsidP="00F7338F">
      <w:pPr>
        <w:pStyle w:val="ListParagraph"/>
        <w:numPr>
          <w:ilvl w:val="0"/>
          <w:numId w:val="13"/>
        </w:numPr>
        <w:spacing w:before="240" w:after="120" w:line="260" w:lineRule="exact"/>
        <w:ind w:left="1701" w:hanging="288"/>
        <w:contextualSpacing/>
        <w:jc w:val="both"/>
        <w:rPr>
          <w:rFonts w:ascii="Times New Roman" w:hAnsi="Times New Roman" w:cs="Times New Roman"/>
          <w:sz w:val="24"/>
          <w:szCs w:val="24"/>
        </w:rPr>
      </w:pPr>
      <w:r w:rsidRPr="007E275A">
        <w:rPr>
          <w:rFonts w:ascii="Times New Roman" w:hAnsi="Times New Roman" w:cs="Times New Roman"/>
          <w:sz w:val="24"/>
          <w:szCs w:val="24"/>
        </w:rPr>
        <w:lastRenderedPageBreak/>
        <w:t>A lease contract is modified and the lease modification is not accounted for as a separate lease, in which case the lease liability is remeasured based on the lease term of the modified lease by discounting the revised lease payments using a revised discount rate at the effective date of the modification</w:t>
      </w:r>
      <w:r w:rsidRPr="00C53996">
        <w:rPr>
          <w:rFonts w:ascii="Times New Roman" w:hAnsi="Times New Roman" w:cs="Times New Roman"/>
          <w:sz w:val="24"/>
          <w:szCs w:val="24"/>
          <w:cs/>
        </w:rPr>
        <w:t>.</w:t>
      </w:r>
    </w:p>
    <w:p w:rsidR="00F7338F" w:rsidRDefault="00F7338F" w:rsidP="00F7338F">
      <w:pPr>
        <w:pStyle w:val="ListParagraph"/>
        <w:ind w:left="993"/>
        <w:jc w:val="both"/>
        <w:rPr>
          <w:rFonts w:ascii="Times New Roman" w:hAnsi="Times New Roman" w:cs="Times New Roman"/>
          <w:sz w:val="24"/>
          <w:szCs w:val="24"/>
        </w:rPr>
      </w:pPr>
    </w:p>
    <w:p w:rsidR="00CC7087" w:rsidRPr="007E275A" w:rsidRDefault="00CC7087" w:rsidP="00F7338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 xml:space="preserve">Prior to </w:t>
      </w:r>
      <w:r w:rsidR="00582CA2" w:rsidRPr="007E275A">
        <w:rPr>
          <w:rFonts w:ascii="Times New Roman" w:hAnsi="Times New Roman" w:cs="Times New Roman"/>
          <w:sz w:val="24"/>
          <w:szCs w:val="24"/>
        </w:rPr>
        <w:t>1</w:t>
      </w:r>
      <w:r w:rsidRPr="007E275A">
        <w:rPr>
          <w:rFonts w:ascii="Times New Roman" w:hAnsi="Times New Roman" w:cs="Times New Roman"/>
          <w:sz w:val="24"/>
          <w:szCs w:val="24"/>
        </w:rPr>
        <w:t xml:space="preserve"> January </w:t>
      </w:r>
      <w:r w:rsidR="00582CA2" w:rsidRPr="007E275A">
        <w:rPr>
          <w:rFonts w:ascii="Times New Roman" w:hAnsi="Times New Roman" w:cs="Times New Roman"/>
          <w:sz w:val="24"/>
          <w:szCs w:val="24"/>
        </w:rPr>
        <w:t>2020</w:t>
      </w:r>
      <w:r w:rsidRPr="007E275A">
        <w:rPr>
          <w:rFonts w:ascii="Times New Roman" w:hAnsi="Times New Roman" w:cs="Times New Roman"/>
          <w:sz w:val="24"/>
          <w:szCs w:val="24"/>
        </w:rPr>
        <w:t>, leases under which the Bank and its subsidiaries assume substantially all the risks and rewards of ownership are classified as finance leases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Equipment acquired by way of finance leases is capitalized at the lower of its fair value or the present value of the minimum lease payments at the inception of the lease, less accumulated depreciation and impairment losses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Lease payments are apportioned between the finance charges and reduction of the lease liability so as to achieve a constant rate of interest on the remaining balance of the liability</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Finance charges are charged directly to the statements of profit or loss and other comprehensive income</w:t>
      </w:r>
      <w:r w:rsidRPr="00C53996">
        <w:rPr>
          <w:rFonts w:ascii="Times New Roman" w:hAnsi="Times New Roman" w:cs="Times New Roman"/>
          <w:sz w:val="24"/>
          <w:szCs w:val="24"/>
          <w:cs/>
        </w:rPr>
        <w:t>.</w:t>
      </w:r>
    </w:p>
    <w:p w:rsidR="00CC7087" w:rsidRPr="007E275A" w:rsidRDefault="00CC7087" w:rsidP="00F7338F">
      <w:pPr>
        <w:pStyle w:val="ListParagraph"/>
        <w:ind w:left="993"/>
        <w:jc w:val="both"/>
        <w:rPr>
          <w:rFonts w:ascii="Times New Roman" w:hAnsi="Times New Roman" w:cs="Times New Roman"/>
          <w:sz w:val="24"/>
          <w:szCs w:val="24"/>
        </w:rPr>
      </w:pPr>
    </w:p>
    <w:p w:rsidR="001758F9" w:rsidRPr="007E275A" w:rsidRDefault="001758F9" w:rsidP="00F7338F">
      <w:pPr>
        <w:pStyle w:val="ListParagraph"/>
        <w:numPr>
          <w:ilvl w:val="1"/>
          <w:numId w:val="11"/>
        </w:numPr>
        <w:ind w:left="993" w:hanging="540"/>
        <w:contextualSpacing/>
        <w:jc w:val="both"/>
        <w:rPr>
          <w:rFonts w:ascii="Times New Roman" w:hAnsi="Times New Roman" w:cs="Times New Roman"/>
          <w:sz w:val="24"/>
          <w:szCs w:val="24"/>
        </w:rPr>
      </w:pPr>
      <w:r w:rsidRPr="007E275A">
        <w:rPr>
          <w:rFonts w:ascii="Times New Roman" w:hAnsi="Times New Roman" w:cs="Times New Roman"/>
          <w:sz w:val="24"/>
          <w:szCs w:val="24"/>
        </w:rPr>
        <w:t>Intangible assets</w:t>
      </w:r>
    </w:p>
    <w:p w:rsidR="00F7338F" w:rsidRDefault="00F7338F" w:rsidP="00F7338F">
      <w:pPr>
        <w:pStyle w:val="ListParagraph"/>
        <w:ind w:left="993"/>
        <w:jc w:val="both"/>
        <w:rPr>
          <w:rFonts w:ascii="Times New Roman" w:hAnsi="Times New Roman" w:cs="Times New Roman"/>
          <w:sz w:val="24"/>
          <w:szCs w:val="24"/>
        </w:rPr>
      </w:pPr>
    </w:p>
    <w:p w:rsidR="001758F9" w:rsidRPr="007E275A" w:rsidRDefault="001758F9" w:rsidP="00F7338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Intangible assets with indefinite useful lives are stated at cost less allowance for impairment, if any</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Intangible assets with finite useful lives are stated at cost less accumulated amortization and allowance for impairment</w:t>
      </w:r>
      <w:r w:rsidRPr="00C53996">
        <w:rPr>
          <w:rFonts w:ascii="Times New Roman" w:hAnsi="Times New Roman" w:cs="Times New Roman"/>
          <w:sz w:val="24"/>
          <w:szCs w:val="24"/>
          <w:cs/>
        </w:rPr>
        <w:t>.</w:t>
      </w:r>
    </w:p>
    <w:p w:rsidR="00F7338F" w:rsidRDefault="00F7338F" w:rsidP="00F7338F">
      <w:pPr>
        <w:pStyle w:val="ListParagraph"/>
        <w:ind w:left="993"/>
        <w:jc w:val="both"/>
        <w:rPr>
          <w:rFonts w:ascii="Times New Roman" w:hAnsi="Times New Roman" w:cs="Times New Roman"/>
          <w:sz w:val="24"/>
          <w:szCs w:val="24"/>
        </w:rPr>
      </w:pPr>
    </w:p>
    <w:p w:rsidR="001758F9" w:rsidRPr="007E275A" w:rsidRDefault="001758F9" w:rsidP="00F7338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Amortization</w:t>
      </w:r>
    </w:p>
    <w:p w:rsidR="00F7338F" w:rsidRDefault="00F7338F" w:rsidP="00F7338F">
      <w:pPr>
        <w:pStyle w:val="ListParagraph"/>
        <w:ind w:left="993"/>
        <w:jc w:val="both"/>
        <w:rPr>
          <w:rFonts w:ascii="Times New Roman" w:hAnsi="Times New Roman" w:cs="Times New Roman"/>
          <w:sz w:val="24"/>
          <w:szCs w:val="24"/>
        </w:rPr>
      </w:pPr>
    </w:p>
    <w:p w:rsidR="001758F9" w:rsidRPr="007E275A" w:rsidRDefault="001758F9" w:rsidP="00F7338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Software amortization is calculated by the straight</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line method over the expected future economic benefit period between </w:t>
      </w:r>
      <w:r w:rsidR="00582CA2" w:rsidRPr="007E275A">
        <w:rPr>
          <w:rFonts w:ascii="Times New Roman" w:hAnsi="Times New Roman" w:cs="Times New Roman"/>
          <w:sz w:val="24"/>
          <w:szCs w:val="24"/>
        </w:rPr>
        <w:t>3</w:t>
      </w:r>
      <w:r w:rsidRPr="00C53996">
        <w:rPr>
          <w:rFonts w:ascii="Times New Roman" w:hAnsi="Times New Roman" w:cs="Times New Roman"/>
          <w:sz w:val="24"/>
          <w:szCs w:val="24"/>
          <w:cs/>
        </w:rPr>
        <w:t xml:space="preserve"> - </w:t>
      </w:r>
      <w:r w:rsidR="00582CA2" w:rsidRPr="007E275A">
        <w:rPr>
          <w:rFonts w:ascii="Times New Roman" w:hAnsi="Times New Roman" w:cs="Times New Roman"/>
          <w:sz w:val="24"/>
          <w:szCs w:val="24"/>
        </w:rPr>
        <w:t>10</w:t>
      </w:r>
      <w:r w:rsidRPr="007E275A">
        <w:rPr>
          <w:rFonts w:ascii="Times New Roman" w:hAnsi="Times New Roman" w:cs="Times New Roman"/>
          <w:sz w:val="24"/>
          <w:szCs w:val="24"/>
        </w:rPr>
        <w:t xml:space="preserve"> years</w:t>
      </w:r>
      <w:r w:rsidRPr="00C53996">
        <w:rPr>
          <w:rFonts w:ascii="Times New Roman" w:hAnsi="Times New Roman" w:cs="Times New Roman"/>
          <w:sz w:val="24"/>
          <w:szCs w:val="24"/>
          <w:cs/>
        </w:rPr>
        <w:t>.</w:t>
      </w:r>
    </w:p>
    <w:p w:rsidR="00F7338F" w:rsidRDefault="00F7338F" w:rsidP="00F7338F">
      <w:pPr>
        <w:pStyle w:val="ListParagraph"/>
        <w:ind w:left="993"/>
        <w:jc w:val="both"/>
        <w:rPr>
          <w:rFonts w:ascii="Times New Roman" w:hAnsi="Times New Roman" w:cs="Times New Roman"/>
          <w:sz w:val="24"/>
          <w:szCs w:val="24"/>
        </w:rPr>
      </w:pPr>
    </w:p>
    <w:p w:rsidR="001758F9" w:rsidRPr="007E275A" w:rsidRDefault="001758F9" w:rsidP="00F7338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Amortization of other intangible assets received from business combinations such as information of customer relationships, dealer relationships and the distribution network, are calculated by the straight</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line method over the expected future economic benefit period between </w:t>
      </w:r>
      <w:r w:rsidR="00582CA2" w:rsidRPr="007E275A">
        <w:rPr>
          <w:rFonts w:ascii="Times New Roman" w:hAnsi="Times New Roman" w:cs="Times New Roman"/>
          <w:sz w:val="24"/>
          <w:szCs w:val="24"/>
        </w:rPr>
        <w:t>8</w:t>
      </w:r>
      <w:r w:rsidRPr="00C53996">
        <w:rPr>
          <w:rFonts w:ascii="Times New Roman" w:hAnsi="Times New Roman" w:cs="Times New Roman"/>
          <w:sz w:val="24"/>
          <w:szCs w:val="24"/>
          <w:cs/>
        </w:rPr>
        <w:t xml:space="preserve"> - </w:t>
      </w:r>
      <w:r w:rsidR="00582CA2" w:rsidRPr="007E275A">
        <w:rPr>
          <w:rFonts w:ascii="Times New Roman" w:hAnsi="Times New Roman" w:cs="Times New Roman"/>
          <w:sz w:val="24"/>
          <w:szCs w:val="24"/>
        </w:rPr>
        <w:t>20</w:t>
      </w:r>
      <w:r w:rsidRPr="007E275A">
        <w:rPr>
          <w:rFonts w:ascii="Times New Roman" w:hAnsi="Times New Roman" w:cs="Times New Roman"/>
          <w:sz w:val="24"/>
          <w:szCs w:val="24"/>
        </w:rPr>
        <w:t xml:space="preserve"> years</w:t>
      </w:r>
      <w:r w:rsidRPr="00C53996">
        <w:rPr>
          <w:rFonts w:ascii="Times New Roman" w:hAnsi="Times New Roman" w:cs="Times New Roman"/>
          <w:sz w:val="24"/>
          <w:szCs w:val="24"/>
          <w:cs/>
        </w:rPr>
        <w:t>.</w:t>
      </w:r>
    </w:p>
    <w:p w:rsidR="00F7338F" w:rsidRDefault="00F7338F" w:rsidP="00F7338F">
      <w:pPr>
        <w:pStyle w:val="ListParagraph"/>
        <w:ind w:left="993"/>
        <w:jc w:val="both"/>
        <w:rPr>
          <w:rFonts w:ascii="Times New Roman" w:hAnsi="Times New Roman" w:cs="Times New Roman"/>
          <w:sz w:val="24"/>
          <w:szCs w:val="24"/>
        </w:rPr>
      </w:pPr>
    </w:p>
    <w:p w:rsidR="001758F9" w:rsidRPr="007E275A" w:rsidRDefault="001758F9" w:rsidP="00F7338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Amortization incurred is recognized as other operating expense in the statements of profit or loss and other comprehensive income</w:t>
      </w:r>
      <w:r w:rsidRPr="00C53996">
        <w:rPr>
          <w:rFonts w:ascii="Times New Roman" w:hAnsi="Times New Roman" w:cs="Times New Roman"/>
          <w:sz w:val="24"/>
          <w:szCs w:val="24"/>
          <w:cs/>
        </w:rPr>
        <w:t>.</w:t>
      </w:r>
    </w:p>
    <w:p w:rsidR="001758F9" w:rsidRPr="007E275A" w:rsidRDefault="001758F9" w:rsidP="00F7338F">
      <w:pPr>
        <w:pStyle w:val="ListParagraph"/>
        <w:ind w:left="993"/>
        <w:jc w:val="both"/>
        <w:rPr>
          <w:rFonts w:ascii="Times New Roman" w:hAnsi="Times New Roman" w:cs="Times New Roman"/>
          <w:sz w:val="24"/>
          <w:szCs w:val="24"/>
        </w:rPr>
      </w:pPr>
    </w:p>
    <w:p w:rsidR="00076341" w:rsidRPr="007E275A" w:rsidRDefault="00076341" w:rsidP="00F7338F">
      <w:pPr>
        <w:pStyle w:val="ListParagraph"/>
        <w:numPr>
          <w:ilvl w:val="1"/>
          <w:numId w:val="11"/>
        </w:numPr>
        <w:ind w:left="993" w:hanging="540"/>
        <w:contextualSpacing/>
        <w:jc w:val="both"/>
        <w:rPr>
          <w:rFonts w:ascii="Times New Roman" w:hAnsi="Times New Roman" w:cs="Times New Roman"/>
          <w:sz w:val="24"/>
          <w:szCs w:val="24"/>
        </w:rPr>
      </w:pPr>
      <w:r w:rsidRPr="007E275A">
        <w:rPr>
          <w:rFonts w:ascii="Times New Roman" w:hAnsi="Times New Roman" w:cs="Times New Roman"/>
          <w:sz w:val="24"/>
          <w:szCs w:val="24"/>
        </w:rPr>
        <w:t>Financial Liabilities</w:t>
      </w:r>
    </w:p>
    <w:p w:rsidR="00076341" w:rsidRPr="007E275A" w:rsidRDefault="00076341" w:rsidP="00F7338F">
      <w:pPr>
        <w:pStyle w:val="ListParagraph"/>
        <w:ind w:left="993"/>
        <w:jc w:val="both"/>
        <w:rPr>
          <w:rFonts w:ascii="Times New Roman" w:hAnsi="Times New Roman" w:cs="Times New Roman"/>
          <w:sz w:val="24"/>
          <w:szCs w:val="24"/>
        </w:rPr>
      </w:pPr>
    </w:p>
    <w:p w:rsidR="00076341" w:rsidRPr="007E275A" w:rsidRDefault="00076341" w:rsidP="00F7338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Financial liabilities are initially recognised at fair value plus transaction costs, and are subsequently measured at amortised cost using the effective interest method, except when the liabilities are held at fair value through profit or loss</w:t>
      </w:r>
      <w:r w:rsidRPr="00C53996">
        <w:rPr>
          <w:rFonts w:ascii="Times New Roman" w:hAnsi="Times New Roman" w:cs="Times New Roman"/>
          <w:sz w:val="24"/>
          <w:szCs w:val="24"/>
          <w:cs/>
        </w:rPr>
        <w:t>.</w:t>
      </w:r>
    </w:p>
    <w:p w:rsidR="00076341" w:rsidRPr="007E275A" w:rsidRDefault="00076341" w:rsidP="00F7338F">
      <w:pPr>
        <w:pStyle w:val="ListParagraph"/>
        <w:ind w:left="993"/>
        <w:jc w:val="both"/>
        <w:rPr>
          <w:rFonts w:ascii="Times New Roman" w:hAnsi="Times New Roman" w:cs="Times New Roman"/>
          <w:sz w:val="24"/>
          <w:szCs w:val="24"/>
        </w:rPr>
      </w:pPr>
    </w:p>
    <w:p w:rsidR="00076341" w:rsidRPr="007E275A" w:rsidRDefault="00076341" w:rsidP="00F7338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Financial liabilities are classified according to the substance of the contractual arrangements entered into and the definitions of a financial liability</w:t>
      </w:r>
      <w:r w:rsidRPr="00C53996">
        <w:rPr>
          <w:rFonts w:ascii="Times New Roman" w:hAnsi="Times New Roman" w:cs="Times New Roman"/>
          <w:sz w:val="24"/>
          <w:szCs w:val="24"/>
          <w:cs/>
        </w:rPr>
        <w:t>.</w:t>
      </w:r>
    </w:p>
    <w:p w:rsidR="00076341" w:rsidRPr="007E275A" w:rsidRDefault="00076341" w:rsidP="00F7338F">
      <w:pPr>
        <w:pStyle w:val="ListParagraph"/>
        <w:ind w:left="993"/>
        <w:jc w:val="both"/>
        <w:rPr>
          <w:rFonts w:ascii="Times New Roman" w:hAnsi="Times New Roman" w:cs="Times New Roman"/>
          <w:sz w:val="24"/>
          <w:szCs w:val="24"/>
        </w:rPr>
      </w:pPr>
    </w:p>
    <w:p w:rsidR="00076341" w:rsidRPr="007E275A" w:rsidRDefault="00076341" w:rsidP="00F7338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Financial liabilities are recognised in the statements of financial position when, and only when, the Bank and its subsidiaries become a party to the contractual provisions of the financial instrument</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The financial liabilities measured at amortised cost, which is the amount at which the financial liability is measured at initial recognition minus the principal repayments, plus or minus the cumulative amortisation using the </w:t>
      </w:r>
      <w:r w:rsidRPr="00E508A0">
        <w:rPr>
          <w:rFonts w:ascii="Times New Roman" w:hAnsi="Times New Roman" w:cs="Times New Roman"/>
          <w:spacing w:val="-2"/>
          <w:sz w:val="24"/>
          <w:szCs w:val="24"/>
        </w:rPr>
        <w:t>effective interest method of any difference between that initial amount and the maturity</w:t>
      </w:r>
      <w:r w:rsidRPr="007E275A">
        <w:rPr>
          <w:rFonts w:ascii="Times New Roman" w:hAnsi="Times New Roman" w:cs="Times New Roman"/>
          <w:sz w:val="24"/>
          <w:szCs w:val="24"/>
        </w:rPr>
        <w:t xml:space="preserve"> amount</w:t>
      </w:r>
      <w:r w:rsidRPr="00C53996">
        <w:rPr>
          <w:rFonts w:ascii="Times New Roman" w:hAnsi="Times New Roman" w:cs="Times New Roman"/>
          <w:sz w:val="24"/>
          <w:szCs w:val="24"/>
          <w:cs/>
        </w:rPr>
        <w:t>.</w:t>
      </w:r>
    </w:p>
    <w:p w:rsidR="00652418" w:rsidRPr="007E275A" w:rsidRDefault="00652418" w:rsidP="00F7338F">
      <w:pPr>
        <w:pStyle w:val="ListParagraph"/>
        <w:ind w:left="993"/>
        <w:jc w:val="both"/>
        <w:rPr>
          <w:rFonts w:ascii="Times New Roman" w:hAnsi="Times New Roman" w:cs="Times New Roman"/>
          <w:sz w:val="24"/>
          <w:szCs w:val="24"/>
        </w:rPr>
      </w:pPr>
    </w:p>
    <w:p w:rsidR="00E508A0" w:rsidRDefault="00E508A0">
      <w:pPr>
        <w:rPr>
          <w:rFonts w:ascii="Times New Roman" w:hAnsi="Times New Roman" w:cs="Times New Roman"/>
          <w:sz w:val="24"/>
          <w:szCs w:val="24"/>
        </w:rPr>
      </w:pPr>
      <w:r>
        <w:rPr>
          <w:rFonts w:ascii="Times New Roman" w:hAnsi="Times New Roman" w:cs="Times New Roman"/>
          <w:sz w:val="24"/>
          <w:szCs w:val="24"/>
        </w:rPr>
        <w:br w:type="page"/>
      </w:r>
    </w:p>
    <w:p w:rsidR="00076341" w:rsidRPr="007E275A" w:rsidRDefault="00076341" w:rsidP="00F7338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lastRenderedPageBreak/>
        <w:t>Interest expense and EIR amortisation as well as foreign exchange gains or losses on financial liabilities measured at amortised cost are recognised in the statement of profit or loss and other comprehensive income</w:t>
      </w:r>
      <w:r w:rsidRPr="00C53996">
        <w:rPr>
          <w:rFonts w:ascii="Times New Roman" w:hAnsi="Times New Roman" w:cs="Times New Roman"/>
          <w:sz w:val="24"/>
          <w:szCs w:val="24"/>
          <w:cs/>
        </w:rPr>
        <w:t>.</w:t>
      </w:r>
    </w:p>
    <w:p w:rsidR="00076341" w:rsidRPr="007E275A" w:rsidRDefault="00076341" w:rsidP="00F7338F">
      <w:pPr>
        <w:pStyle w:val="ListParagraph"/>
        <w:ind w:left="993"/>
        <w:jc w:val="both"/>
        <w:rPr>
          <w:rFonts w:ascii="Times New Roman" w:hAnsi="Times New Roman" w:cs="Times New Roman"/>
          <w:sz w:val="24"/>
          <w:szCs w:val="24"/>
        </w:rPr>
      </w:pPr>
    </w:p>
    <w:p w:rsidR="00076341" w:rsidRPr="007E275A" w:rsidRDefault="00076341" w:rsidP="00F7338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A financial liability is derecognised when the obligation under the liability is extinguished</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When an existing financial liability is replaced by another from the same lender on substantially different terms, or the terms of an existing liability are substantially modified, such an exchange or modification is treated as a derecognition of the original liability and the recognition of a new liability, </w:t>
      </w:r>
      <w:r w:rsidRPr="007E275A">
        <w:rPr>
          <w:rFonts w:ascii="Times New Roman" w:hAnsi="Times New Roman" w:cs="Times New Roman"/>
          <w:spacing w:val="-6"/>
          <w:sz w:val="24"/>
          <w:szCs w:val="24"/>
        </w:rPr>
        <w:t xml:space="preserve">and the difference in the </w:t>
      </w:r>
      <w:r w:rsidRPr="00F7338F">
        <w:rPr>
          <w:rFonts w:ascii="Times New Roman" w:hAnsi="Times New Roman" w:cs="Times New Roman"/>
          <w:sz w:val="24"/>
          <w:szCs w:val="24"/>
        </w:rPr>
        <w:t>respective carrying amount is recognised in profit or loss</w:t>
      </w:r>
      <w:r w:rsidRPr="00C53996">
        <w:rPr>
          <w:rFonts w:ascii="Times New Roman" w:hAnsi="Times New Roman" w:cs="Times New Roman"/>
          <w:sz w:val="24"/>
          <w:szCs w:val="24"/>
          <w:cs/>
        </w:rPr>
        <w:t>.</w:t>
      </w:r>
    </w:p>
    <w:p w:rsidR="00076341" w:rsidRPr="007E275A" w:rsidRDefault="00076341" w:rsidP="00F7338F">
      <w:pPr>
        <w:pStyle w:val="ListParagraph"/>
        <w:ind w:left="993"/>
        <w:jc w:val="both"/>
        <w:rPr>
          <w:rFonts w:ascii="Times New Roman" w:hAnsi="Times New Roman" w:cs="Times New Roman"/>
          <w:sz w:val="24"/>
          <w:szCs w:val="24"/>
        </w:rPr>
      </w:pPr>
    </w:p>
    <w:p w:rsidR="00076341" w:rsidRPr="007E275A" w:rsidRDefault="001758F9" w:rsidP="00F7338F">
      <w:pPr>
        <w:pStyle w:val="ListParagraph"/>
        <w:numPr>
          <w:ilvl w:val="1"/>
          <w:numId w:val="11"/>
        </w:numPr>
        <w:ind w:left="993" w:hanging="540"/>
        <w:contextualSpacing/>
        <w:jc w:val="both"/>
        <w:rPr>
          <w:rFonts w:ascii="Times New Roman" w:hAnsi="Times New Roman" w:cs="Times New Roman"/>
          <w:sz w:val="24"/>
          <w:szCs w:val="24"/>
        </w:rPr>
      </w:pPr>
      <w:r w:rsidRPr="007E275A">
        <w:rPr>
          <w:rFonts w:ascii="Times New Roman" w:hAnsi="Times New Roman" w:cs="Times New Roman"/>
          <w:sz w:val="24"/>
          <w:szCs w:val="24"/>
        </w:rPr>
        <w:t>Recognition of income</w:t>
      </w:r>
    </w:p>
    <w:p w:rsidR="00F7338F" w:rsidRDefault="00F7338F" w:rsidP="00F7338F">
      <w:pPr>
        <w:pStyle w:val="ListParagraph"/>
        <w:ind w:left="993"/>
        <w:jc w:val="both"/>
        <w:rPr>
          <w:rFonts w:ascii="Times New Roman" w:hAnsi="Times New Roman" w:cs="Times New Roman"/>
          <w:sz w:val="24"/>
          <w:szCs w:val="24"/>
        </w:rPr>
      </w:pPr>
    </w:p>
    <w:p w:rsidR="00076341" w:rsidRPr="007E275A" w:rsidRDefault="00652418" w:rsidP="00F7338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 xml:space="preserve">Since January </w:t>
      </w:r>
      <w:r w:rsidR="00582CA2" w:rsidRPr="007E275A">
        <w:rPr>
          <w:rFonts w:ascii="Times New Roman" w:hAnsi="Times New Roman" w:cs="Times New Roman"/>
          <w:sz w:val="24"/>
          <w:szCs w:val="24"/>
        </w:rPr>
        <w:t>1</w:t>
      </w:r>
      <w:r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2020</w:t>
      </w:r>
      <w:r w:rsidRPr="007E275A">
        <w:rPr>
          <w:rFonts w:ascii="Times New Roman" w:hAnsi="Times New Roman" w:cs="Times New Roman"/>
          <w:sz w:val="24"/>
          <w:szCs w:val="24"/>
        </w:rPr>
        <w:t xml:space="preserve">, interest </w:t>
      </w:r>
      <w:r w:rsidR="00076341" w:rsidRPr="007E275A">
        <w:rPr>
          <w:rFonts w:ascii="Times New Roman" w:hAnsi="Times New Roman" w:cs="Times New Roman"/>
          <w:sz w:val="24"/>
          <w:szCs w:val="24"/>
        </w:rPr>
        <w:t>income for all financial instruments except for those measured or designated as at FVTPL are recognised as interest income in profit or loss using the effective interest method</w:t>
      </w:r>
      <w:r w:rsidR="00076341" w:rsidRPr="00C53996">
        <w:rPr>
          <w:rFonts w:ascii="Times New Roman" w:hAnsi="Times New Roman" w:cs="Times New Roman"/>
          <w:sz w:val="24"/>
          <w:szCs w:val="24"/>
          <w:cs/>
        </w:rPr>
        <w:t>.</w:t>
      </w:r>
    </w:p>
    <w:p w:rsidR="00F7338F" w:rsidRDefault="00F7338F" w:rsidP="00F7338F">
      <w:pPr>
        <w:pStyle w:val="ListParagraph"/>
        <w:ind w:left="993"/>
        <w:jc w:val="both"/>
        <w:rPr>
          <w:rFonts w:ascii="Times New Roman" w:hAnsi="Times New Roman" w:cs="Times New Roman"/>
          <w:sz w:val="24"/>
          <w:szCs w:val="24"/>
        </w:rPr>
      </w:pPr>
    </w:p>
    <w:p w:rsidR="00076341" w:rsidRPr="007E275A" w:rsidRDefault="00076341" w:rsidP="00F7338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 xml:space="preserve">The effective interest rate </w:t>
      </w:r>
      <w:r w:rsidRPr="00C53996">
        <w:rPr>
          <w:rFonts w:ascii="Times New Roman" w:hAnsi="Times New Roman" w:cs="Times New Roman"/>
          <w:sz w:val="24"/>
          <w:szCs w:val="24"/>
          <w:cs/>
        </w:rPr>
        <w:t>(</w:t>
      </w:r>
      <w:r w:rsidRPr="007E275A">
        <w:rPr>
          <w:rFonts w:ascii="Times New Roman" w:hAnsi="Times New Roman" w:cs="Times New Roman"/>
          <w:sz w:val="24"/>
          <w:szCs w:val="24"/>
        </w:rPr>
        <w:t>EIR</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is the rate that exactly discounts estimated future cash flows of the financial instrument through the expected life of the financial instrument or, where appropriate, a shorter period, to the net carrying amount of the financial asset or financial liability</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future cash flows are estimated taking into account all the contractual terms of the instrument</w:t>
      </w:r>
      <w:r w:rsidRPr="00C53996">
        <w:rPr>
          <w:rFonts w:ascii="Times New Roman" w:hAnsi="Times New Roman" w:cs="Times New Roman"/>
          <w:sz w:val="24"/>
          <w:szCs w:val="24"/>
          <w:cs/>
        </w:rPr>
        <w:t>.</w:t>
      </w:r>
    </w:p>
    <w:p w:rsidR="00076341" w:rsidRPr="007E275A" w:rsidRDefault="00076341" w:rsidP="00F7338F">
      <w:pPr>
        <w:pStyle w:val="ListParagraph"/>
        <w:ind w:left="993"/>
        <w:jc w:val="both"/>
        <w:rPr>
          <w:rFonts w:ascii="Times New Roman" w:hAnsi="Times New Roman" w:cs="Times New Roman"/>
          <w:sz w:val="24"/>
          <w:szCs w:val="24"/>
        </w:rPr>
      </w:pPr>
    </w:p>
    <w:p w:rsidR="00076341" w:rsidRPr="007E275A" w:rsidRDefault="00076341" w:rsidP="00F7338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The calculation of the EIR includes all fees and costs paid or received between parties to the contract that are incremental and directly attributable to the specific lending arrangement, transaction costs, and all other premiums or discounts</w:t>
      </w:r>
      <w:r w:rsidRPr="00C53996">
        <w:rPr>
          <w:rFonts w:ascii="Times New Roman" w:hAnsi="Times New Roman" w:cs="Times New Roman"/>
          <w:sz w:val="24"/>
          <w:szCs w:val="24"/>
          <w:cs/>
        </w:rPr>
        <w:t xml:space="preserve">. </w:t>
      </w:r>
    </w:p>
    <w:p w:rsidR="00F7338F" w:rsidRDefault="00F7338F" w:rsidP="00F7338F">
      <w:pPr>
        <w:pStyle w:val="ListParagraph"/>
        <w:ind w:left="993"/>
        <w:jc w:val="both"/>
        <w:rPr>
          <w:rFonts w:ascii="Times New Roman" w:hAnsi="Times New Roman" w:cs="Times New Roman"/>
          <w:sz w:val="24"/>
          <w:szCs w:val="24"/>
        </w:rPr>
      </w:pPr>
    </w:p>
    <w:p w:rsidR="00076341" w:rsidRPr="007E275A" w:rsidRDefault="00076341" w:rsidP="00F7338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Interest income is calculated by applying the EIR to the gross carrying amount of non</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credit impaired financial assets </w:t>
      </w:r>
      <w:r w:rsidRPr="00C53996">
        <w:rPr>
          <w:rFonts w:ascii="Times New Roman" w:hAnsi="Times New Roman" w:cs="Times New Roman"/>
          <w:sz w:val="24"/>
          <w:szCs w:val="24"/>
          <w:cs/>
        </w:rPr>
        <w:t>(</w:t>
      </w:r>
      <w:r w:rsidRPr="007E275A">
        <w:rPr>
          <w:rFonts w:ascii="Times New Roman" w:hAnsi="Times New Roman" w:cs="Times New Roman"/>
          <w:sz w:val="24"/>
          <w:szCs w:val="24"/>
        </w:rPr>
        <w:t>i</w:t>
      </w:r>
      <w:r w:rsidRPr="00C53996">
        <w:rPr>
          <w:rFonts w:ascii="Times New Roman" w:hAnsi="Times New Roman" w:cs="Times New Roman"/>
          <w:sz w:val="24"/>
          <w:szCs w:val="24"/>
          <w:cs/>
        </w:rPr>
        <w:t>.</w:t>
      </w:r>
      <w:r w:rsidRPr="007E275A">
        <w:rPr>
          <w:rFonts w:ascii="Times New Roman" w:hAnsi="Times New Roman" w:cs="Times New Roman"/>
          <w:sz w:val="24"/>
          <w:szCs w:val="24"/>
        </w:rPr>
        <w:t>e</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at the amortised cost of the financial asset before adjusting for any allowance for expected credit loss</w:t>
      </w:r>
      <w:r w:rsidRPr="00C53996">
        <w:rPr>
          <w:rFonts w:ascii="Times New Roman" w:hAnsi="Times New Roman" w:cs="Times New Roman"/>
          <w:sz w:val="24"/>
          <w:szCs w:val="24"/>
          <w:cs/>
        </w:rPr>
        <w:t xml:space="preserve">). </w:t>
      </w:r>
    </w:p>
    <w:p w:rsidR="00F7338F" w:rsidRDefault="00F7338F" w:rsidP="00F7338F">
      <w:pPr>
        <w:pStyle w:val="ListParagraph"/>
        <w:ind w:left="993"/>
        <w:jc w:val="both"/>
        <w:rPr>
          <w:rFonts w:ascii="Times New Roman" w:hAnsi="Times New Roman" w:cs="Times New Roman"/>
          <w:sz w:val="24"/>
          <w:szCs w:val="24"/>
        </w:rPr>
      </w:pPr>
    </w:p>
    <w:p w:rsidR="00076341" w:rsidRPr="007E275A" w:rsidRDefault="00076341" w:rsidP="00F7338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For credit</w:t>
      </w:r>
      <w:r w:rsidRPr="00C53996">
        <w:rPr>
          <w:rFonts w:ascii="Times New Roman" w:hAnsi="Times New Roman" w:cs="Times New Roman"/>
          <w:sz w:val="24"/>
          <w:szCs w:val="24"/>
          <w:cs/>
        </w:rPr>
        <w:t>-</w:t>
      </w:r>
      <w:r w:rsidRPr="007E275A">
        <w:rPr>
          <w:rFonts w:ascii="Times New Roman" w:hAnsi="Times New Roman" w:cs="Times New Roman"/>
          <w:sz w:val="24"/>
          <w:szCs w:val="24"/>
        </w:rPr>
        <w:t>impaired financial assets, interest income is calculated by applying the EIR to the amortised cost of the credit</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impaired financial assets </w:t>
      </w:r>
      <w:r w:rsidRPr="00C53996">
        <w:rPr>
          <w:rFonts w:ascii="Times New Roman" w:hAnsi="Times New Roman" w:cs="Times New Roman"/>
          <w:sz w:val="24"/>
          <w:szCs w:val="24"/>
          <w:cs/>
        </w:rPr>
        <w:t>(</w:t>
      </w:r>
      <w:r w:rsidRPr="007E275A">
        <w:rPr>
          <w:rFonts w:ascii="Times New Roman" w:hAnsi="Times New Roman" w:cs="Times New Roman"/>
          <w:sz w:val="24"/>
          <w:szCs w:val="24"/>
        </w:rPr>
        <w:t>i</w:t>
      </w:r>
      <w:r w:rsidRPr="00C53996">
        <w:rPr>
          <w:rFonts w:ascii="Times New Roman" w:hAnsi="Times New Roman" w:cs="Times New Roman"/>
          <w:sz w:val="24"/>
          <w:szCs w:val="24"/>
          <w:cs/>
        </w:rPr>
        <w:t>.</w:t>
      </w:r>
      <w:r w:rsidRPr="007E275A">
        <w:rPr>
          <w:rFonts w:ascii="Times New Roman" w:hAnsi="Times New Roman" w:cs="Times New Roman"/>
          <w:sz w:val="24"/>
          <w:szCs w:val="24"/>
        </w:rPr>
        <w:t>e</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the gross carrying amount less the allowance for expected credit losses </w:t>
      </w:r>
      <w:r w:rsidRPr="00C53996">
        <w:rPr>
          <w:rFonts w:ascii="Times New Roman" w:hAnsi="Times New Roman" w:cs="Times New Roman"/>
          <w:sz w:val="24"/>
          <w:szCs w:val="24"/>
          <w:cs/>
        </w:rPr>
        <w:t>(</w:t>
      </w:r>
      <w:r w:rsidRPr="007E275A">
        <w:rPr>
          <w:rFonts w:ascii="Times New Roman" w:hAnsi="Times New Roman" w:cs="Times New Roman"/>
          <w:sz w:val="24"/>
          <w:szCs w:val="24"/>
        </w:rPr>
        <w:t>ECLs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For financial assets purchased or originated</w:t>
      </w:r>
      <w:r w:rsidRPr="00C53996" w:rsidDel="00597180">
        <w:rPr>
          <w:rFonts w:ascii="Times New Roman" w:hAnsi="Times New Roman" w:cs="Times New Roman"/>
          <w:sz w:val="24"/>
          <w:szCs w:val="24"/>
          <w:cs/>
        </w:rPr>
        <w:t xml:space="preserve"> </w:t>
      </w:r>
      <w:r w:rsidRPr="007E275A">
        <w:rPr>
          <w:rFonts w:ascii="Times New Roman" w:hAnsi="Times New Roman" w:cs="Times New Roman"/>
          <w:sz w:val="24"/>
          <w:szCs w:val="24"/>
        </w:rPr>
        <w:t>credit</w:t>
      </w:r>
      <w:r w:rsidRPr="00C53996">
        <w:rPr>
          <w:rFonts w:ascii="Times New Roman" w:hAnsi="Times New Roman" w:cs="Times New Roman"/>
          <w:sz w:val="24"/>
          <w:szCs w:val="24"/>
          <w:cs/>
        </w:rPr>
        <w:t>-</w:t>
      </w:r>
      <w:r w:rsidRPr="007E275A">
        <w:rPr>
          <w:rFonts w:ascii="Times New Roman" w:hAnsi="Times New Roman" w:cs="Times New Roman"/>
          <w:sz w:val="24"/>
          <w:szCs w:val="24"/>
        </w:rPr>
        <w:t>impaired, the EIR reflects the ECLs in determining the future cash flows expected to be received from the financial asset</w:t>
      </w:r>
      <w:r w:rsidRPr="00C53996">
        <w:rPr>
          <w:rFonts w:ascii="Times New Roman" w:hAnsi="Times New Roman" w:cs="Times New Roman"/>
          <w:sz w:val="24"/>
          <w:szCs w:val="24"/>
          <w:cs/>
        </w:rPr>
        <w:t>.</w:t>
      </w:r>
    </w:p>
    <w:p w:rsidR="00F7338F" w:rsidRDefault="00F7338F" w:rsidP="00F7338F">
      <w:pPr>
        <w:pStyle w:val="ListParagraph"/>
        <w:ind w:left="993"/>
        <w:jc w:val="both"/>
        <w:rPr>
          <w:rFonts w:ascii="Times New Roman" w:hAnsi="Times New Roman" w:cs="Times New Roman"/>
          <w:sz w:val="24"/>
          <w:szCs w:val="24"/>
        </w:rPr>
      </w:pPr>
    </w:p>
    <w:p w:rsidR="00076341" w:rsidRPr="007E275A" w:rsidRDefault="00076341" w:rsidP="00F7338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Interest income also includes the effective portion of fair value changes of derivatives designated as hedging instruments in cash flow hedges of interest rate risk</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For fair value hedges of interest rate risk, the effective portion of fair value changes of the designated derivatives as well as the fair value changes of the designated risk of the hedged item are also included in interest income</w:t>
      </w:r>
      <w:r w:rsidRPr="00C53996">
        <w:rPr>
          <w:rFonts w:ascii="Times New Roman" w:hAnsi="Times New Roman" w:cs="Times New Roman"/>
          <w:sz w:val="24"/>
          <w:szCs w:val="24"/>
          <w:cs/>
        </w:rPr>
        <w:t>.</w:t>
      </w:r>
    </w:p>
    <w:p w:rsidR="00DF30EB" w:rsidRPr="00AB1CD6" w:rsidRDefault="00DF30EB" w:rsidP="00F7338F">
      <w:pPr>
        <w:pStyle w:val="ListParagraph"/>
        <w:ind w:left="993"/>
        <w:jc w:val="both"/>
        <w:rPr>
          <w:rFonts w:ascii="Times New Roman" w:hAnsi="Times New Roman" w:cs="Times New Roman"/>
          <w:sz w:val="16"/>
          <w:szCs w:val="16"/>
        </w:rPr>
      </w:pPr>
    </w:p>
    <w:p w:rsidR="00076341" w:rsidRPr="007E275A" w:rsidRDefault="00652418" w:rsidP="00F7338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 xml:space="preserve">Since January </w:t>
      </w:r>
      <w:r w:rsidR="00582CA2" w:rsidRPr="007E275A">
        <w:rPr>
          <w:rFonts w:ascii="Times New Roman" w:hAnsi="Times New Roman" w:cs="Times New Roman"/>
          <w:sz w:val="24"/>
          <w:szCs w:val="24"/>
        </w:rPr>
        <w:t>1</w:t>
      </w:r>
      <w:r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w:t>
      </w:r>
      <w:r w:rsidR="00F00CDA">
        <w:rPr>
          <w:rFonts w:ascii="Times New Roman" w:hAnsi="Times New Roman" w:cstheme="minorBidi"/>
          <w:sz w:val="24"/>
          <w:szCs w:val="24"/>
        </w:rPr>
        <w:t>20</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fee </w:t>
      </w:r>
      <w:r w:rsidR="00076341" w:rsidRPr="007E275A">
        <w:rPr>
          <w:rFonts w:ascii="Times New Roman" w:hAnsi="Times New Roman" w:cs="Times New Roman"/>
          <w:sz w:val="24"/>
          <w:szCs w:val="24"/>
        </w:rPr>
        <w:t>and service income other than those that are an integral part of EIR, is recognised based on contracts with customers in the amount of consideration that the Bank and its subsidiaries expected to receive upon service providing</w:t>
      </w:r>
      <w:r w:rsidR="00076341" w:rsidRPr="00C53996">
        <w:rPr>
          <w:rFonts w:ascii="Times New Roman" w:hAnsi="Times New Roman" w:cs="Times New Roman"/>
          <w:sz w:val="24"/>
          <w:szCs w:val="24"/>
          <w:cs/>
        </w:rPr>
        <w:t xml:space="preserve">. </w:t>
      </w:r>
      <w:r w:rsidR="00076341" w:rsidRPr="007E275A">
        <w:rPr>
          <w:rFonts w:ascii="Times New Roman" w:hAnsi="Times New Roman" w:cs="Times New Roman"/>
          <w:sz w:val="24"/>
          <w:szCs w:val="24"/>
        </w:rPr>
        <w:t>The timing of recognition depends on whether the Bank and its subsidiaries satisfy a performance obligation by providing services to a customer over time or at a point in time</w:t>
      </w:r>
      <w:r w:rsidR="00076341" w:rsidRPr="00C53996">
        <w:rPr>
          <w:rFonts w:ascii="Times New Roman" w:hAnsi="Times New Roman" w:cs="Times New Roman"/>
          <w:sz w:val="24"/>
          <w:szCs w:val="24"/>
          <w:cs/>
        </w:rPr>
        <w:t>.</w:t>
      </w:r>
    </w:p>
    <w:p w:rsidR="00E508A0" w:rsidRDefault="00E508A0">
      <w:pPr>
        <w:rPr>
          <w:rFonts w:ascii="Times New Roman" w:hAnsi="Times New Roman" w:cs="Times New Roman"/>
          <w:sz w:val="16"/>
          <w:szCs w:val="16"/>
          <w:cs/>
        </w:rPr>
      </w:pPr>
      <w:r>
        <w:rPr>
          <w:rFonts w:ascii="Times New Roman" w:hAnsi="Times New Roman"/>
          <w:sz w:val="16"/>
          <w:szCs w:val="16"/>
          <w:cs/>
        </w:rPr>
        <w:br w:type="page"/>
      </w:r>
    </w:p>
    <w:p w:rsidR="00652418" w:rsidRPr="007E275A" w:rsidRDefault="00652418" w:rsidP="00F7338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lastRenderedPageBreak/>
        <w:t xml:space="preserve">Prior to January </w:t>
      </w:r>
      <w:r w:rsidR="00582CA2" w:rsidRPr="007E275A">
        <w:rPr>
          <w:rFonts w:ascii="Times New Roman" w:hAnsi="Times New Roman" w:cs="Times New Roman"/>
          <w:sz w:val="24"/>
          <w:szCs w:val="24"/>
        </w:rPr>
        <w:t>1</w:t>
      </w:r>
      <w:r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2020</w:t>
      </w:r>
      <w:r w:rsidRPr="007E275A">
        <w:rPr>
          <w:rFonts w:ascii="Times New Roman" w:hAnsi="Times New Roman" w:cs="Times New Roman"/>
          <w:sz w:val="24"/>
          <w:szCs w:val="24"/>
        </w:rPr>
        <w:t>, interest income from loans to customers and other income are recognized on an accrual basis, except interest income on finance lease and hire</w:t>
      </w:r>
      <w:r w:rsidRPr="00C53996">
        <w:rPr>
          <w:rFonts w:ascii="Times New Roman" w:hAnsi="Times New Roman" w:cs="Times New Roman"/>
          <w:sz w:val="24"/>
          <w:szCs w:val="24"/>
          <w:cs/>
        </w:rPr>
        <w:t>-</w:t>
      </w:r>
      <w:r w:rsidRPr="007E275A">
        <w:rPr>
          <w:rFonts w:ascii="Times New Roman" w:hAnsi="Times New Roman" w:cs="Times New Roman"/>
          <w:sz w:val="24"/>
          <w:szCs w:val="24"/>
        </w:rPr>
        <w:t>purchase contract is recognized by the effective interest rate method</w:t>
      </w:r>
      <w:r w:rsidRPr="00C53996">
        <w:rPr>
          <w:rFonts w:ascii="Times New Roman" w:hAnsi="Times New Roman" w:cs="Times New Roman"/>
          <w:sz w:val="24"/>
          <w:szCs w:val="24"/>
          <w:cs/>
        </w:rPr>
        <w:t>.</w:t>
      </w:r>
    </w:p>
    <w:p w:rsidR="00652418" w:rsidRPr="007E275A" w:rsidRDefault="00652418" w:rsidP="00F7338F">
      <w:pPr>
        <w:pStyle w:val="ListParagraph"/>
        <w:ind w:left="993"/>
        <w:jc w:val="both"/>
        <w:rPr>
          <w:rFonts w:ascii="Times New Roman" w:hAnsi="Times New Roman" w:cs="Times New Roman"/>
          <w:sz w:val="24"/>
          <w:szCs w:val="24"/>
        </w:rPr>
      </w:pPr>
    </w:p>
    <w:p w:rsidR="00652418" w:rsidRPr="008D3475" w:rsidRDefault="00652418" w:rsidP="008D3475">
      <w:pPr>
        <w:pStyle w:val="ListParagraph"/>
        <w:ind w:left="993"/>
        <w:jc w:val="both"/>
      </w:pPr>
      <w:r w:rsidRPr="007E275A">
        <w:rPr>
          <w:rFonts w:ascii="Times New Roman" w:hAnsi="Times New Roman" w:cs="Times New Roman"/>
          <w:sz w:val="24"/>
          <w:szCs w:val="24"/>
        </w:rPr>
        <w:t>Interest income from investment in debt securities and investment in loans are recognized by the effective interest rate method</w:t>
      </w:r>
      <w:r w:rsidRPr="00C53996">
        <w:rPr>
          <w:rFonts w:ascii="Times New Roman" w:hAnsi="Times New Roman" w:cs="Times New Roman"/>
          <w:sz w:val="24"/>
          <w:szCs w:val="24"/>
          <w:cs/>
        </w:rPr>
        <w:t>.</w:t>
      </w:r>
    </w:p>
    <w:p w:rsidR="00606A55" w:rsidRDefault="00606A55" w:rsidP="00F7338F">
      <w:pPr>
        <w:pStyle w:val="ListParagraph"/>
        <w:ind w:left="993"/>
        <w:jc w:val="both"/>
        <w:rPr>
          <w:rFonts w:ascii="Times New Roman" w:hAnsi="Times New Roman" w:cs="Times New Roman"/>
          <w:sz w:val="24"/>
          <w:szCs w:val="24"/>
        </w:rPr>
      </w:pPr>
    </w:p>
    <w:p w:rsidR="00652418" w:rsidRPr="007E275A" w:rsidRDefault="00652418" w:rsidP="00F7338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The Bank and its subsidiaries are required by the BOT to stop accruing interest income from debtors when more than three months past due and reverse this accrued interest income from interest income</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Thereafter, interest income from these debtors shall be recognized on a cash basis</w:t>
      </w:r>
      <w:r w:rsidRPr="00C53996">
        <w:rPr>
          <w:rFonts w:ascii="Times New Roman" w:hAnsi="Times New Roman" w:cs="Times New Roman"/>
          <w:sz w:val="24"/>
          <w:szCs w:val="24"/>
          <w:cs/>
        </w:rPr>
        <w:t>.</w:t>
      </w:r>
    </w:p>
    <w:p w:rsidR="00652418" w:rsidRPr="007E275A" w:rsidRDefault="00652418" w:rsidP="00F7338F">
      <w:pPr>
        <w:pStyle w:val="ListParagraph"/>
        <w:ind w:left="993"/>
        <w:jc w:val="both"/>
        <w:rPr>
          <w:rFonts w:ascii="Times New Roman" w:hAnsi="Times New Roman" w:cs="Times New Roman"/>
          <w:sz w:val="24"/>
          <w:szCs w:val="24"/>
        </w:rPr>
      </w:pPr>
    </w:p>
    <w:p w:rsidR="00652418" w:rsidRPr="007E275A" w:rsidRDefault="00652418" w:rsidP="00F7338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The asset management subsidiary recognizes interest income from investments in receivables and loans by using the market interest rate plus a risk premium that represents the discounted rate in calculating present value of future cash flows expected to be collected from receivables, except for certain receivables being doubtful of collection where the subsidiary recognizes interest income from such investments in receivables and loans on a cash basis</w:t>
      </w:r>
      <w:r w:rsidRPr="00C53996">
        <w:rPr>
          <w:rFonts w:ascii="Times New Roman" w:hAnsi="Times New Roman" w:cs="Times New Roman"/>
          <w:sz w:val="24"/>
          <w:szCs w:val="24"/>
          <w:cs/>
        </w:rPr>
        <w:t>.</w:t>
      </w:r>
    </w:p>
    <w:p w:rsidR="00652418" w:rsidRPr="007E275A" w:rsidRDefault="00652418" w:rsidP="00F7338F">
      <w:pPr>
        <w:pStyle w:val="ListParagraph"/>
        <w:ind w:left="993"/>
        <w:jc w:val="both"/>
        <w:rPr>
          <w:rFonts w:ascii="Times New Roman" w:hAnsi="Times New Roman" w:cs="Times New Roman"/>
          <w:sz w:val="24"/>
          <w:szCs w:val="24"/>
        </w:rPr>
      </w:pPr>
    </w:p>
    <w:p w:rsidR="00652418" w:rsidRPr="007E275A" w:rsidRDefault="00652418" w:rsidP="00F7338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The hire</w:t>
      </w:r>
      <w:r w:rsidRPr="00C53996">
        <w:rPr>
          <w:rFonts w:ascii="Times New Roman" w:hAnsi="Times New Roman" w:cs="Times New Roman"/>
          <w:sz w:val="24"/>
          <w:szCs w:val="24"/>
          <w:cs/>
        </w:rPr>
        <w:t>-</w:t>
      </w:r>
      <w:r w:rsidRPr="007E275A">
        <w:rPr>
          <w:rFonts w:ascii="Times New Roman" w:hAnsi="Times New Roman" w:cs="Times New Roman"/>
          <w:sz w:val="24"/>
          <w:szCs w:val="24"/>
        </w:rPr>
        <w:t>purchase business recognizes income for finance leases and hire</w:t>
      </w:r>
      <w:r w:rsidRPr="00C53996">
        <w:rPr>
          <w:rFonts w:ascii="Times New Roman" w:hAnsi="Times New Roman" w:cs="Times New Roman"/>
          <w:sz w:val="24"/>
          <w:szCs w:val="24"/>
          <w:cs/>
        </w:rPr>
        <w:t>-</w:t>
      </w:r>
      <w:r w:rsidRPr="007E275A">
        <w:rPr>
          <w:rFonts w:ascii="Times New Roman" w:hAnsi="Times New Roman" w:cs="Times New Roman"/>
          <w:sz w:val="24"/>
          <w:szCs w:val="24"/>
        </w:rPr>
        <w:t>purchase contracts by the effective interest rate method</w:t>
      </w:r>
      <w:r w:rsidRPr="00C53996">
        <w:rPr>
          <w:rFonts w:ascii="Times New Roman" w:hAnsi="Times New Roman" w:cs="Times New Roman"/>
          <w:sz w:val="24"/>
          <w:szCs w:val="24"/>
          <w:cs/>
        </w:rPr>
        <w:t>.</w:t>
      </w:r>
    </w:p>
    <w:p w:rsidR="00076341" w:rsidRPr="007E275A" w:rsidRDefault="00076341" w:rsidP="00076341">
      <w:pPr>
        <w:spacing w:line="260" w:lineRule="exact"/>
        <w:ind w:left="1620"/>
        <w:jc w:val="both"/>
        <w:rPr>
          <w:rFonts w:ascii="Times New Roman" w:hAnsi="Times New Roman" w:cs="Times New Roman"/>
          <w:sz w:val="24"/>
          <w:szCs w:val="24"/>
        </w:rPr>
      </w:pPr>
    </w:p>
    <w:p w:rsidR="001758F9" w:rsidRPr="007E275A" w:rsidRDefault="001758F9" w:rsidP="00F7338F">
      <w:pPr>
        <w:pStyle w:val="ListParagraph"/>
        <w:numPr>
          <w:ilvl w:val="1"/>
          <w:numId w:val="11"/>
        </w:numPr>
        <w:ind w:left="993" w:hanging="540"/>
        <w:contextualSpacing/>
        <w:jc w:val="both"/>
        <w:rPr>
          <w:rFonts w:ascii="Times New Roman" w:hAnsi="Times New Roman" w:cs="Times New Roman"/>
          <w:sz w:val="24"/>
          <w:szCs w:val="24"/>
        </w:rPr>
      </w:pPr>
      <w:r w:rsidRPr="007E275A">
        <w:rPr>
          <w:rFonts w:ascii="Times New Roman" w:hAnsi="Times New Roman" w:cs="Times New Roman"/>
          <w:sz w:val="24"/>
          <w:szCs w:val="24"/>
        </w:rPr>
        <w:t>Recognition of expenses</w:t>
      </w:r>
    </w:p>
    <w:p w:rsidR="00F7338F" w:rsidRDefault="00F7338F" w:rsidP="00F7338F">
      <w:pPr>
        <w:pStyle w:val="ListParagraph"/>
        <w:ind w:left="993"/>
        <w:jc w:val="both"/>
        <w:rPr>
          <w:rFonts w:ascii="Times New Roman" w:hAnsi="Times New Roman" w:cs="Times New Roman"/>
          <w:sz w:val="24"/>
          <w:szCs w:val="24"/>
        </w:rPr>
      </w:pPr>
    </w:p>
    <w:p w:rsidR="00076341" w:rsidRPr="007E275A" w:rsidRDefault="00652418" w:rsidP="00F7338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 xml:space="preserve">Since January </w:t>
      </w:r>
      <w:r w:rsidR="00582CA2" w:rsidRPr="007E275A">
        <w:rPr>
          <w:rFonts w:ascii="Times New Roman" w:hAnsi="Times New Roman" w:cs="Times New Roman"/>
          <w:sz w:val="24"/>
          <w:szCs w:val="24"/>
        </w:rPr>
        <w:t>1</w:t>
      </w:r>
      <w:r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2020</w:t>
      </w:r>
      <w:r w:rsidRPr="007E275A">
        <w:rPr>
          <w:rFonts w:ascii="Times New Roman" w:hAnsi="Times New Roman" w:cs="Times New Roman"/>
          <w:sz w:val="24"/>
          <w:szCs w:val="24"/>
        </w:rPr>
        <w:t>, i</w:t>
      </w:r>
      <w:r w:rsidR="00076341" w:rsidRPr="007E275A">
        <w:rPr>
          <w:rFonts w:ascii="Times New Roman" w:hAnsi="Times New Roman" w:cs="Times New Roman"/>
          <w:sz w:val="24"/>
          <w:szCs w:val="24"/>
        </w:rPr>
        <w:t>nterest expenses are recognised by using the effective interest method</w:t>
      </w:r>
      <w:r w:rsidR="00076341" w:rsidRPr="00C53996">
        <w:rPr>
          <w:rFonts w:ascii="Times New Roman" w:hAnsi="Times New Roman" w:cs="Times New Roman"/>
          <w:sz w:val="24"/>
          <w:szCs w:val="24"/>
          <w:cs/>
        </w:rPr>
        <w:t>.</w:t>
      </w:r>
    </w:p>
    <w:p w:rsidR="00F7338F" w:rsidRDefault="00F7338F" w:rsidP="00F7338F">
      <w:pPr>
        <w:pStyle w:val="ListParagraph"/>
        <w:ind w:left="993"/>
        <w:jc w:val="both"/>
        <w:rPr>
          <w:rFonts w:ascii="Times New Roman" w:hAnsi="Times New Roman" w:cs="Times New Roman"/>
          <w:sz w:val="24"/>
          <w:szCs w:val="24"/>
        </w:rPr>
      </w:pPr>
    </w:p>
    <w:p w:rsidR="00076341" w:rsidRPr="007E275A" w:rsidRDefault="00076341" w:rsidP="00F7338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Fee and service expenses with regards to services are accounted for as the services are received</w:t>
      </w:r>
      <w:r w:rsidRPr="00C53996">
        <w:rPr>
          <w:rFonts w:ascii="Times New Roman" w:hAnsi="Times New Roman" w:cs="Times New Roman"/>
          <w:sz w:val="24"/>
          <w:szCs w:val="24"/>
          <w:cs/>
        </w:rPr>
        <w:t>.</w:t>
      </w:r>
    </w:p>
    <w:p w:rsidR="00F7338F" w:rsidRDefault="00F7338F" w:rsidP="00F7338F">
      <w:pPr>
        <w:pStyle w:val="ListParagraph"/>
        <w:ind w:left="993"/>
        <w:jc w:val="both"/>
        <w:rPr>
          <w:rFonts w:ascii="Times New Roman" w:hAnsi="Times New Roman" w:cs="Times New Roman"/>
          <w:sz w:val="24"/>
          <w:szCs w:val="24"/>
        </w:rPr>
      </w:pPr>
    </w:p>
    <w:p w:rsidR="00076341" w:rsidRPr="007E275A" w:rsidRDefault="00076341" w:rsidP="00F7338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Other expenses are recognised on an accrual basis</w:t>
      </w:r>
      <w:r w:rsidRPr="00C53996">
        <w:rPr>
          <w:rFonts w:ascii="Times New Roman" w:hAnsi="Times New Roman" w:cs="Times New Roman"/>
          <w:sz w:val="24"/>
          <w:szCs w:val="24"/>
          <w:cs/>
        </w:rPr>
        <w:t>.</w:t>
      </w:r>
    </w:p>
    <w:p w:rsidR="00F7338F" w:rsidRDefault="00F7338F" w:rsidP="00F7338F">
      <w:pPr>
        <w:pStyle w:val="ListParagraph"/>
        <w:ind w:left="993"/>
        <w:jc w:val="both"/>
        <w:rPr>
          <w:rFonts w:ascii="Times New Roman" w:hAnsi="Times New Roman" w:cs="Times New Roman"/>
          <w:sz w:val="24"/>
          <w:szCs w:val="24"/>
        </w:rPr>
      </w:pPr>
    </w:p>
    <w:p w:rsidR="00652418" w:rsidRDefault="00652418" w:rsidP="00F7338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 xml:space="preserve">Prior to January </w:t>
      </w:r>
      <w:r w:rsidR="00582CA2" w:rsidRPr="007E275A">
        <w:rPr>
          <w:rFonts w:ascii="Times New Roman" w:hAnsi="Times New Roman" w:cs="Times New Roman"/>
          <w:sz w:val="24"/>
          <w:szCs w:val="24"/>
        </w:rPr>
        <w:t>1</w:t>
      </w:r>
      <w:r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2020</w:t>
      </w:r>
      <w:r w:rsidRPr="007E275A">
        <w:rPr>
          <w:rFonts w:ascii="Times New Roman" w:hAnsi="Times New Roman" w:cs="Times New Roman"/>
          <w:sz w:val="24"/>
          <w:szCs w:val="24"/>
        </w:rPr>
        <w:t>, the Bank and its subsidiaries recognize expenses, including interest expenses on an accrual basis</w:t>
      </w:r>
      <w:r w:rsidRPr="00C53996">
        <w:rPr>
          <w:rFonts w:ascii="Times New Roman" w:hAnsi="Times New Roman" w:cs="Times New Roman"/>
          <w:sz w:val="24"/>
          <w:szCs w:val="24"/>
          <w:cs/>
        </w:rPr>
        <w:t>.</w:t>
      </w:r>
    </w:p>
    <w:p w:rsidR="00F7338F" w:rsidRPr="007E275A" w:rsidRDefault="00F7338F" w:rsidP="00F7338F">
      <w:pPr>
        <w:pStyle w:val="ListParagraph"/>
        <w:ind w:left="993"/>
        <w:jc w:val="both"/>
        <w:rPr>
          <w:rFonts w:ascii="Times New Roman" w:hAnsi="Times New Roman" w:cs="Times New Roman"/>
          <w:sz w:val="24"/>
          <w:szCs w:val="24"/>
        </w:rPr>
      </w:pPr>
    </w:p>
    <w:p w:rsidR="001758F9" w:rsidRDefault="001758F9" w:rsidP="00F7338F">
      <w:pPr>
        <w:pStyle w:val="ListParagraph"/>
        <w:numPr>
          <w:ilvl w:val="1"/>
          <w:numId w:val="11"/>
        </w:numPr>
        <w:ind w:left="993" w:hanging="540"/>
        <w:contextualSpacing/>
        <w:jc w:val="both"/>
        <w:rPr>
          <w:rFonts w:ascii="Times New Roman" w:hAnsi="Times New Roman" w:cs="Times New Roman"/>
          <w:sz w:val="24"/>
          <w:szCs w:val="24"/>
        </w:rPr>
      </w:pPr>
      <w:r w:rsidRPr="007E275A">
        <w:rPr>
          <w:rFonts w:ascii="Times New Roman" w:hAnsi="Times New Roman" w:cs="Times New Roman"/>
          <w:sz w:val="24"/>
          <w:szCs w:val="24"/>
        </w:rPr>
        <w:t>Employee benefits</w:t>
      </w:r>
    </w:p>
    <w:p w:rsidR="00F7338F" w:rsidRPr="007E275A" w:rsidRDefault="00F7338F" w:rsidP="00F7338F">
      <w:pPr>
        <w:pStyle w:val="ListParagraph"/>
        <w:ind w:left="993"/>
        <w:contextualSpacing/>
        <w:jc w:val="both"/>
        <w:rPr>
          <w:rFonts w:ascii="Times New Roman" w:hAnsi="Times New Roman" w:cs="Times New Roman"/>
          <w:sz w:val="24"/>
          <w:szCs w:val="24"/>
        </w:rPr>
      </w:pPr>
    </w:p>
    <w:p w:rsidR="00596B75" w:rsidRPr="007E275A" w:rsidRDefault="00596B75" w:rsidP="00F7338F">
      <w:pPr>
        <w:pStyle w:val="ListParagraph"/>
        <w:ind w:left="993"/>
        <w:jc w:val="both"/>
        <w:rPr>
          <w:rFonts w:ascii="Times New Roman" w:hAnsi="Times New Roman" w:cs="Times New Roman"/>
          <w:sz w:val="24"/>
          <w:szCs w:val="24"/>
        </w:rPr>
      </w:pPr>
      <w:r w:rsidRPr="007E275A">
        <w:rPr>
          <w:rFonts w:ascii="Times New Roman" w:hAnsi="Times New Roman" w:cs="Times New Roman"/>
          <w:sz w:val="24"/>
          <w:szCs w:val="24"/>
        </w:rPr>
        <w:t xml:space="preserve">The Bank and subsidiaries have </w:t>
      </w:r>
      <w:r w:rsidR="00582CA2" w:rsidRPr="007E275A">
        <w:rPr>
          <w:rFonts w:ascii="Times New Roman" w:hAnsi="Times New Roman" w:cs="Times New Roman"/>
          <w:sz w:val="24"/>
          <w:szCs w:val="24"/>
        </w:rPr>
        <w:t>4</w:t>
      </w:r>
      <w:r w:rsidRPr="007E275A">
        <w:rPr>
          <w:rFonts w:ascii="Times New Roman" w:hAnsi="Times New Roman" w:cs="Times New Roman"/>
          <w:sz w:val="24"/>
          <w:szCs w:val="24"/>
        </w:rPr>
        <w:t xml:space="preserve"> types of employee benefits as follows</w:t>
      </w:r>
      <w:r w:rsidRPr="00C53996">
        <w:rPr>
          <w:rFonts w:ascii="Times New Roman" w:hAnsi="Times New Roman" w:cs="Times New Roman"/>
          <w:sz w:val="24"/>
          <w:szCs w:val="24"/>
          <w:cs/>
        </w:rPr>
        <w:t>:</w:t>
      </w:r>
    </w:p>
    <w:p w:rsidR="00596B75" w:rsidRPr="007E275A" w:rsidRDefault="00596B75" w:rsidP="00596B75">
      <w:pPr>
        <w:ind w:left="851" w:hanging="491"/>
        <w:jc w:val="both"/>
        <w:rPr>
          <w:rFonts w:ascii="Times New Roman" w:hAnsi="Times New Roman" w:cs="Times New Roman"/>
          <w:sz w:val="24"/>
          <w:szCs w:val="24"/>
        </w:rPr>
      </w:pPr>
    </w:p>
    <w:p w:rsidR="00596B75" w:rsidRPr="007E275A" w:rsidRDefault="00582CA2" w:rsidP="00F7338F">
      <w:pPr>
        <w:spacing w:line="260" w:lineRule="exact"/>
        <w:ind w:left="1985" w:hanging="788"/>
        <w:jc w:val="both"/>
        <w:rPr>
          <w:rFonts w:ascii="Times New Roman" w:hAnsi="Times New Roman" w:cs="Times New Roman"/>
          <w:sz w:val="24"/>
          <w:szCs w:val="24"/>
        </w:rPr>
      </w:pPr>
      <w:r w:rsidRPr="007E275A">
        <w:rPr>
          <w:rFonts w:ascii="Times New Roman" w:hAnsi="Times New Roman" w:cs="Times New Roman"/>
          <w:sz w:val="24"/>
          <w:szCs w:val="24"/>
        </w:rPr>
        <w:t>4</w:t>
      </w:r>
      <w:r w:rsidR="00596B75" w:rsidRPr="00C53996">
        <w:rPr>
          <w:rFonts w:ascii="Times New Roman" w:hAnsi="Times New Roman" w:cs="Times New Roman"/>
          <w:sz w:val="24"/>
          <w:szCs w:val="24"/>
          <w:cs/>
        </w:rPr>
        <w:t>.</w:t>
      </w:r>
      <w:r w:rsidRPr="007E275A">
        <w:rPr>
          <w:rFonts w:ascii="Times New Roman" w:hAnsi="Times New Roman" w:cs="Times New Roman"/>
          <w:sz w:val="24"/>
          <w:szCs w:val="24"/>
        </w:rPr>
        <w:t>16</w:t>
      </w:r>
      <w:r w:rsidR="00596B75" w:rsidRPr="00C53996">
        <w:rPr>
          <w:rFonts w:ascii="Times New Roman" w:hAnsi="Times New Roman" w:cs="Times New Roman"/>
          <w:sz w:val="24"/>
          <w:szCs w:val="24"/>
          <w:cs/>
        </w:rPr>
        <w:t>.</w:t>
      </w:r>
      <w:r w:rsidRPr="007E275A">
        <w:rPr>
          <w:rFonts w:ascii="Times New Roman" w:hAnsi="Times New Roman" w:cs="Times New Roman"/>
          <w:sz w:val="24"/>
          <w:szCs w:val="24"/>
        </w:rPr>
        <w:t>1</w:t>
      </w:r>
      <w:r w:rsidR="00E913A8" w:rsidRPr="007E275A">
        <w:rPr>
          <w:rFonts w:ascii="Times New Roman" w:hAnsi="Times New Roman" w:cs="Times New Roman"/>
          <w:sz w:val="24"/>
          <w:szCs w:val="24"/>
        </w:rPr>
        <w:tab/>
      </w:r>
      <w:r w:rsidR="00596B75" w:rsidRPr="007E275A">
        <w:rPr>
          <w:rFonts w:ascii="Times New Roman" w:hAnsi="Times New Roman" w:cs="Times New Roman"/>
          <w:sz w:val="24"/>
          <w:szCs w:val="24"/>
        </w:rPr>
        <w:t>Provident funds</w:t>
      </w:r>
    </w:p>
    <w:p w:rsidR="00596B75" w:rsidRPr="007E275A" w:rsidRDefault="00596B75" w:rsidP="00F7338F">
      <w:pPr>
        <w:spacing w:before="240" w:line="260" w:lineRule="exact"/>
        <w:ind w:left="1985"/>
        <w:jc w:val="both"/>
        <w:rPr>
          <w:rFonts w:ascii="Times New Roman" w:hAnsi="Times New Roman" w:cs="Times New Roman"/>
          <w:sz w:val="24"/>
          <w:szCs w:val="24"/>
        </w:rPr>
      </w:pPr>
      <w:r w:rsidRPr="007E275A">
        <w:rPr>
          <w:rFonts w:ascii="Times New Roman" w:hAnsi="Times New Roman" w:cs="Times New Roman"/>
          <w:sz w:val="24"/>
          <w:szCs w:val="24"/>
        </w:rPr>
        <w:t>The Bank and its subsidiaries established a provident fund under the Provident Fund Act B</w:t>
      </w:r>
      <w:r w:rsidRPr="00C53996">
        <w:rPr>
          <w:rFonts w:ascii="Times New Roman" w:hAnsi="Times New Roman" w:cs="Times New Roman"/>
          <w:sz w:val="24"/>
          <w:szCs w:val="24"/>
          <w:cs/>
        </w:rPr>
        <w:t>.</w:t>
      </w:r>
      <w:r w:rsidRPr="007E275A">
        <w:rPr>
          <w:rFonts w:ascii="Times New Roman" w:hAnsi="Times New Roman" w:cs="Times New Roman"/>
          <w:sz w:val="24"/>
          <w:szCs w:val="24"/>
        </w:rPr>
        <w:t>E</w:t>
      </w:r>
      <w:r w:rsidRPr="00C53996">
        <w:rPr>
          <w:rFonts w:ascii="Times New Roman" w:hAnsi="Times New Roman" w:cs="Times New Roman"/>
          <w:sz w:val="24"/>
          <w:szCs w:val="24"/>
          <w:cs/>
        </w:rPr>
        <w:t xml:space="preserve">. </w:t>
      </w:r>
      <w:r w:rsidR="00582CA2" w:rsidRPr="007E275A">
        <w:rPr>
          <w:rFonts w:ascii="Times New Roman" w:hAnsi="Times New Roman" w:cs="Times New Roman"/>
          <w:sz w:val="24"/>
          <w:szCs w:val="24"/>
        </w:rPr>
        <w:t>2530</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fund is managed by a financial institution which is an authorized fund manager</w:t>
      </w:r>
      <w:r w:rsidRPr="00C53996">
        <w:rPr>
          <w:rFonts w:ascii="Times New Roman" w:hAnsi="Times New Roman" w:cs="Times New Roman"/>
          <w:sz w:val="24"/>
          <w:szCs w:val="24"/>
          <w:cs/>
        </w:rPr>
        <w:t>.</w:t>
      </w:r>
    </w:p>
    <w:p w:rsidR="00596B75" w:rsidRDefault="00596B75" w:rsidP="00F7338F">
      <w:pPr>
        <w:spacing w:before="240" w:line="260" w:lineRule="exact"/>
        <w:ind w:left="1985"/>
        <w:jc w:val="both"/>
        <w:rPr>
          <w:rFonts w:ascii="Times New Roman" w:hAnsi="Times New Roman" w:cs="Times New Roman"/>
          <w:sz w:val="24"/>
          <w:szCs w:val="24"/>
        </w:rPr>
      </w:pPr>
      <w:r w:rsidRPr="007E275A">
        <w:rPr>
          <w:rFonts w:ascii="Times New Roman" w:hAnsi="Times New Roman" w:cs="Times New Roman"/>
          <w:sz w:val="24"/>
          <w:szCs w:val="24"/>
        </w:rPr>
        <w:t xml:space="preserve">Member is required to make contribution at the rate of not less than </w:t>
      </w:r>
      <w:r w:rsidR="00582CA2" w:rsidRPr="007E275A">
        <w:rPr>
          <w:rFonts w:ascii="Times New Roman" w:hAnsi="Times New Roman" w:cs="Times New Roman"/>
          <w:sz w:val="24"/>
          <w:szCs w:val="24"/>
        </w:rPr>
        <w:t>3</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of salary</w:t>
      </w:r>
      <w:r w:rsidRPr="00C53996">
        <w:rPr>
          <w:rFonts w:ascii="Times New Roman" w:hAnsi="Times New Roman" w:cs="Times New Roman"/>
          <w:sz w:val="24"/>
          <w:szCs w:val="24"/>
          <w:cs/>
        </w:rPr>
        <w:t xml:space="preserve">. </w:t>
      </w:r>
    </w:p>
    <w:p w:rsidR="000E7AF1" w:rsidRDefault="000E7AF1" w:rsidP="00F7338F">
      <w:pPr>
        <w:spacing w:before="240" w:line="260" w:lineRule="exact"/>
        <w:ind w:left="1985"/>
        <w:jc w:val="both"/>
        <w:rPr>
          <w:rFonts w:ascii="Times New Roman" w:hAnsi="Times New Roman" w:cs="Times New Roman"/>
          <w:sz w:val="24"/>
          <w:szCs w:val="24"/>
        </w:rPr>
      </w:pPr>
    </w:p>
    <w:p w:rsidR="000E7AF1" w:rsidRDefault="000E7AF1" w:rsidP="00F7338F">
      <w:pPr>
        <w:spacing w:before="240" w:line="260" w:lineRule="exact"/>
        <w:ind w:left="1985"/>
        <w:jc w:val="both"/>
        <w:rPr>
          <w:rFonts w:ascii="Times New Roman" w:hAnsi="Times New Roman" w:cs="Times New Roman"/>
          <w:sz w:val="24"/>
          <w:szCs w:val="24"/>
        </w:rPr>
      </w:pPr>
    </w:p>
    <w:p w:rsidR="00E508A0" w:rsidRDefault="00E508A0">
      <w:pPr>
        <w:rPr>
          <w:rFonts w:ascii="Times New Roman" w:hAnsi="Times New Roman" w:cs="Times New Roman"/>
          <w:sz w:val="24"/>
          <w:szCs w:val="24"/>
          <w:cs/>
        </w:rPr>
      </w:pPr>
      <w:r>
        <w:rPr>
          <w:rFonts w:ascii="Times New Roman" w:hAnsi="Times New Roman"/>
          <w:sz w:val="24"/>
          <w:szCs w:val="24"/>
          <w:cs/>
        </w:rPr>
        <w:br w:type="page"/>
      </w:r>
    </w:p>
    <w:p w:rsidR="00596B75" w:rsidRPr="007E275A" w:rsidRDefault="00596B75" w:rsidP="00F7338F">
      <w:pPr>
        <w:spacing w:before="240" w:line="260" w:lineRule="exact"/>
        <w:ind w:left="1985"/>
        <w:jc w:val="both"/>
        <w:rPr>
          <w:rFonts w:ascii="Times New Roman" w:hAnsi="Times New Roman" w:cs="Times New Roman"/>
          <w:sz w:val="24"/>
          <w:szCs w:val="24"/>
        </w:rPr>
      </w:pPr>
      <w:r w:rsidRPr="007E275A">
        <w:rPr>
          <w:rFonts w:ascii="Times New Roman" w:hAnsi="Times New Roman" w:cs="Times New Roman"/>
          <w:sz w:val="24"/>
          <w:szCs w:val="24"/>
        </w:rPr>
        <w:lastRenderedPageBreak/>
        <w:t>The Bank and its subsidiaries will contribute as follows</w:t>
      </w:r>
      <w:r w:rsidRPr="00C53996">
        <w:rPr>
          <w:rFonts w:ascii="Times New Roman" w:hAnsi="Times New Roman" w:cs="Times New Roman"/>
          <w:sz w:val="24"/>
          <w:szCs w:val="24"/>
          <w:cs/>
        </w:rPr>
        <w:t>:</w:t>
      </w:r>
    </w:p>
    <w:p w:rsidR="00596B75" w:rsidRPr="007E275A" w:rsidRDefault="00596B75" w:rsidP="00596B75">
      <w:pPr>
        <w:ind w:left="902"/>
        <w:jc w:val="both"/>
        <w:rPr>
          <w:rFonts w:ascii="Times New Roman" w:hAnsi="Times New Roman" w:cs="Times New Roman"/>
          <w:sz w:val="22"/>
          <w:szCs w:val="22"/>
        </w:rPr>
      </w:pPr>
    </w:p>
    <w:tbl>
      <w:tblPr>
        <w:tblW w:w="7180" w:type="dxa"/>
        <w:tblInd w:w="2142" w:type="dxa"/>
        <w:tblLook w:val="01E0" w:firstRow="1" w:lastRow="1" w:firstColumn="1" w:lastColumn="1" w:noHBand="0" w:noVBand="0"/>
      </w:tblPr>
      <w:tblGrid>
        <w:gridCol w:w="4500"/>
        <w:gridCol w:w="2680"/>
      </w:tblGrid>
      <w:tr w:rsidR="00596B75" w:rsidRPr="007E275A" w:rsidTr="00717ABE">
        <w:tc>
          <w:tcPr>
            <w:tcW w:w="4500" w:type="dxa"/>
          </w:tcPr>
          <w:p w:rsidR="00596B75" w:rsidRPr="007E275A" w:rsidRDefault="00596B75" w:rsidP="00717ABE">
            <w:pPr>
              <w:spacing w:line="240" w:lineRule="exact"/>
              <w:jc w:val="center"/>
              <w:rPr>
                <w:rFonts w:ascii="Times New Roman" w:hAnsi="Times New Roman" w:cs="Times New Roman"/>
                <w:b/>
                <w:bCs/>
                <w:sz w:val="24"/>
                <w:szCs w:val="24"/>
              </w:rPr>
            </w:pPr>
            <w:r w:rsidRPr="007E275A">
              <w:rPr>
                <w:rFonts w:ascii="Times New Roman" w:hAnsi="Times New Roman" w:cs="Times New Roman"/>
                <w:b/>
                <w:bCs/>
                <w:sz w:val="24"/>
                <w:szCs w:val="24"/>
              </w:rPr>
              <w:t>Service periods</w:t>
            </w:r>
          </w:p>
        </w:tc>
        <w:tc>
          <w:tcPr>
            <w:tcW w:w="2680" w:type="dxa"/>
          </w:tcPr>
          <w:p w:rsidR="00596B75" w:rsidRPr="007E275A" w:rsidRDefault="00596B75" w:rsidP="00717ABE">
            <w:pPr>
              <w:spacing w:line="240" w:lineRule="exact"/>
              <w:jc w:val="center"/>
              <w:rPr>
                <w:rFonts w:ascii="Times New Roman" w:hAnsi="Times New Roman" w:cs="Times New Roman"/>
                <w:b/>
                <w:bCs/>
                <w:sz w:val="24"/>
                <w:szCs w:val="24"/>
              </w:rPr>
            </w:pPr>
            <w:r w:rsidRPr="007E275A">
              <w:rPr>
                <w:rFonts w:ascii="Times New Roman" w:hAnsi="Times New Roman" w:cs="Times New Roman"/>
                <w:b/>
                <w:bCs/>
                <w:sz w:val="24"/>
                <w:szCs w:val="24"/>
              </w:rPr>
              <w:t xml:space="preserve">Contribution rate </w:t>
            </w:r>
            <w:r w:rsidRPr="00C53996">
              <w:rPr>
                <w:rFonts w:ascii="Times New Roman" w:hAnsi="Times New Roman" w:cs="Times New Roman"/>
                <w:b/>
                <w:bCs/>
                <w:sz w:val="24"/>
                <w:szCs w:val="24"/>
                <w:cs/>
              </w:rPr>
              <w:t>(%)</w:t>
            </w:r>
          </w:p>
        </w:tc>
      </w:tr>
      <w:tr w:rsidR="00596B75" w:rsidRPr="007E275A" w:rsidTr="00717ABE">
        <w:tc>
          <w:tcPr>
            <w:tcW w:w="4500" w:type="dxa"/>
          </w:tcPr>
          <w:p w:rsidR="00596B75" w:rsidRPr="007E275A" w:rsidRDefault="00596B75" w:rsidP="00717ABE">
            <w:pPr>
              <w:spacing w:line="240" w:lineRule="exact"/>
              <w:rPr>
                <w:rFonts w:ascii="Times New Roman" w:hAnsi="Times New Roman" w:cs="Times New Roman"/>
                <w:sz w:val="24"/>
                <w:szCs w:val="24"/>
              </w:rPr>
            </w:pPr>
            <w:r w:rsidRPr="007E275A">
              <w:rPr>
                <w:rFonts w:ascii="Times New Roman" w:hAnsi="Times New Roman" w:cs="Times New Roman"/>
                <w:sz w:val="24"/>
                <w:szCs w:val="24"/>
              </w:rPr>
              <w:t xml:space="preserve">Less than </w:t>
            </w:r>
            <w:r w:rsidR="00582CA2" w:rsidRPr="007E275A">
              <w:rPr>
                <w:rFonts w:ascii="Times New Roman" w:hAnsi="Times New Roman" w:cs="Times New Roman"/>
                <w:sz w:val="24"/>
                <w:szCs w:val="24"/>
              </w:rPr>
              <w:t>5</w:t>
            </w:r>
            <w:r w:rsidRPr="007E275A">
              <w:rPr>
                <w:rFonts w:ascii="Times New Roman" w:hAnsi="Times New Roman" w:cs="Times New Roman"/>
                <w:sz w:val="24"/>
                <w:szCs w:val="24"/>
              </w:rPr>
              <w:t xml:space="preserve"> years</w:t>
            </w:r>
          </w:p>
        </w:tc>
        <w:tc>
          <w:tcPr>
            <w:tcW w:w="2680" w:type="dxa"/>
          </w:tcPr>
          <w:p w:rsidR="00596B75" w:rsidRPr="007E275A" w:rsidRDefault="00582CA2" w:rsidP="00717ABE">
            <w:pPr>
              <w:spacing w:line="240" w:lineRule="exact"/>
              <w:ind w:right="-55"/>
              <w:jc w:val="center"/>
              <w:rPr>
                <w:rFonts w:ascii="Times New Roman" w:hAnsi="Times New Roman" w:cs="Times New Roman"/>
                <w:sz w:val="24"/>
                <w:szCs w:val="24"/>
              </w:rPr>
            </w:pPr>
            <w:r w:rsidRPr="007E275A">
              <w:rPr>
                <w:rFonts w:ascii="Times New Roman" w:hAnsi="Times New Roman" w:cs="Times New Roman"/>
                <w:sz w:val="24"/>
                <w:szCs w:val="24"/>
              </w:rPr>
              <w:t>5</w:t>
            </w:r>
            <w:r w:rsidR="00596B75" w:rsidRPr="00C53996">
              <w:rPr>
                <w:rFonts w:ascii="Times New Roman" w:hAnsi="Times New Roman" w:cs="Times New Roman"/>
                <w:sz w:val="24"/>
                <w:szCs w:val="24"/>
                <w:cs/>
              </w:rPr>
              <w:t xml:space="preserve"> - </w:t>
            </w:r>
            <w:r w:rsidRPr="007E275A">
              <w:rPr>
                <w:rFonts w:ascii="Times New Roman" w:hAnsi="Times New Roman" w:cs="Times New Roman"/>
                <w:sz w:val="24"/>
                <w:szCs w:val="24"/>
              </w:rPr>
              <w:t>10</w:t>
            </w:r>
          </w:p>
        </w:tc>
      </w:tr>
      <w:tr w:rsidR="00596B75" w:rsidRPr="007E275A" w:rsidTr="00717ABE">
        <w:tc>
          <w:tcPr>
            <w:tcW w:w="4500" w:type="dxa"/>
          </w:tcPr>
          <w:p w:rsidR="00596B75" w:rsidRPr="007E275A" w:rsidRDefault="00582CA2" w:rsidP="00717ABE">
            <w:pPr>
              <w:spacing w:line="240" w:lineRule="exact"/>
              <w:rPr>
                <w:rFonts w:ascii="Times New Roman" w:hAnsi="Times New Roman" w:cs="Times New Roman"/>
                <w:sz w:val="24"/>
                <w:szCs w:val="24"/>
              </w:rPr>
            </w:pPr>
            <w:r w:rsidRPr="007E275A">
              <w:rPr>
                <w:rFonts w:ascii="Times New Roman" w:hAnsi="Times New Roman" w:cs="Times New Roman"/>
                <w:sz w:val="24"/>
                <w:szCs w:val="24"/>
              </w:rPr>
              <w:t>5</w:t>
            </w:r>
            <w:r w:rsidR="00596B75" w:rsidRPr="007E275A">
              <w:rPr>
                <w:rFonts w:ascii="Times New Roman" w:hAnsi="Times New Roman" w:cs="Times New Roman"/>
                <w:sz w:val="24"/>
                <w:szCs w:val="24"/>
              </w:rPr>
              <w:t xml:space="preserve"> years but less than </w:t>
            </w:r>
            <w:r w:rsidRPr="007E275A">
              <w:rPr>
                <w:rFonts w:ascii="Times New Roman" w:hAnsi="Times New Roman" w:cs="Times New Roman"/>
                <w:sz w:val="24"/>
                <w:szCs w:val="24"/>
              </w:rPr>
              <w:t>10</w:t>
            </w:r>
            <w:r w:rsidR="00596B75" w:rsidRPr="007E275A">
              <w:rPr>
                <w:rFonts w:ascii="Times New Roman" w:hAnsi="Times New Roman" w:cs="Times New Roman"/>
                <w:sz w:val="24"/>
                <w:szCs w:val="24"/>
              </w:rPr>
              <w:t xml:space="preserve"> years</w:t>
            </w:r>
          </w:p>
        </w:tc>
        <w:tc>
          <w:tcPr>
            <w:tcW w:w="2680" w:type="dxa"/>
          </w:tcPr>
          <w:p w:rsidR="00596B75" w:rsidRPr="007E275A" w:rsidRDefault="00582CA2" w:rsidP="00717ABE">
            <w:pPr>
              <w:spacing w:line="240" w:lineRule="exact"/>
              <w:ind w:right="-55"/>
              <w:jc w:val="center"/>
              <w:rPr>
                <w:rFonts w:ascii="Times New Roman" w:hAnsi="Times New Roman" w:cs="Times New Roman"/>
                <w:sz w:val="24"/>
                <w:szCs w:val="24"/>
              </w:rPr>
            </w:pPr>
            <w:r w:rsidRPr="007E275A">
              <w:rPr>
                <w:rFonts w:ascii="Times New Roman" w:hAnsi="Times New Roman" w:cs="Times New Roman"/>
                <w:sz w:val="24"/>
                <w:szCs w:val="24"/>
              </w:rPr>
              <w:t>6</w:t>
            </w:r>
            <w:r w:rsidR="00596B75" w:rsidRPr="00C53996">
              <w:rPr>
                <w:rFonts w:ascii="Times New Roman" w:hAnsi="Times New Roman" w:cs="Times New Roman"/>
                <w:sz w:val="24"/>
                <w:szCs w:val="24"/>
                <w:cs/>
              </w:rPr>
              <w:t xml:space="preserve"> - </w:t>
            </w:r>
            <w:r w:rsidRPr="007E275A">
              <w:rPr>
                <w:rFonts w:ascii="Times New Roman" w:hAnsi="Times New Roman" w:cs="Times New Roman"/>
                <w:sz w:val="24"/>
                <w:szCs w:val="24"/>
              </w:rPr>
              <w:t>12</w:t>
            </w:r>
          </w:p>
        </w:tc>
      </w:tr>
      <w:tr w:rsidR="00596B75" w:rsidRPr="007E275A" w:rsidTr="00717ABE">
        <w:tc>
          <w:tcPr>
            <w:tcW w:w="4500" w:type="dxa"/>
          </w:tcPr>
          <w:p w:rsidR="00596B75" w:rsidRPr="007E275A" w:rsidRDefault="00582CA2" w:rsidP="00717ABE">
            <w:pPr>
              <w:spacing w:line="240" w:lineRule="exact"/>
              <w:rPr>
                <w:rFonts w:ascii="Times New Roman" w:hAnsi="Times New Roman" w:cs="Times New Roman"/>
                <w:sz w:val="24"/>
                <w:szCs w:val="24"/>
              </w:rPr>
            </w:pPr>
            <w:r w:rsidRPr="007E275A">
              <w:rPr>
                <w:rFonts w:ascii="Times New Roman" w:hAnsi="Times New Roman" w:cs="Times New Roman"/>
                <w:sz w:val="24"/>
                <w:szCs w:val="24"/>
              </w:rPr>
              <w:t>10</w:t>
            </w:r>
            <w:r w:rsidR="00596B75" w:rsidRPr="007E275A">
              <w:rPr>
                <w:rFonts w:ascii="Times New Roman" w:hAnsi="Times New Roman" w:cs="Times New Roman"/>
                <w:sz w:val="24"/>
                <w:szCs w:val="24"/>
              </w:rPr>
              <w:t xml:space="preserve"> years but less than </w:t>
            </w:r>
            <w:r w:rsidRPr="007E275A">
              <w:rPr>
                <w:rFonts w:ascii="Times New Roman" w:hAnsi="Times New Roman" w:cs="Times New Roman"/>
                <w:sz w:val="24"/>
                <w:szCs w:val="24"/>
              </w:rPr>
              <w:t>20</w:t>
            </w:r>
            <w:r w:rsidR="00596B75" w:rsidRPr="007E275A">
              <w:rPr>
                <w:rFonts w:ascii="Times New Roman" w:hAnsi="Times New Roman" w:cs="Times New Roman"/>
                <w:sz w:val="24"/>
                <w:szCs w:val="24"/>
              </w:rPr>
              <w:t xml:space="preserve"> years</w:t>
            </w:r>
          </w:p>
        </w:tc>
        <w:tc>
          <w:tcPr>
            <w:tcW w:w="2680" w:type="dxa"/>
          </w:tcPr>
          <w:p w:rsidR="00596B75" w:rsidRPr="007E275A" w:rsidRDefault="00582CA2" w:rsidP="00717ABE">
            <w:pPr>
              <w:spacing w:line="240" w:lineRule="exact"/>
              <w:ind w:right="-55"/>
              <w:jc w:val="center"/>
              <w:rPr>
                <w:rFonts w:ascii="Times New Roman" w:hAnsi="Times New Roman" w:cs="Times New Roman"/>
                <w:sz w:val="24"/>
                <w:szCs w:val="24"/>
              </w:rPr>
            </w:pPr>
            <w:r w:rsidRPr="007E275A">
              <w:rPr>
                <w:rFonts w:ascii="Times New Roman" w:hAnsi="Times New Roman" w:cs="Times New Roman"/>
                <w:sz w:val="24"/>
                <w:szCs w:val="24"/>
              </w:rPr>
              <w:t>8</w:t>
            </w:r>
            <w:r w:rsidR="00596B75" w:rsidRPr="00C53996">
              <w:rPr>
                <w:rFonts w:ascii="Times New Roman" w:hAnsi="Times New Roman" w:cs="Times New Roman"/>
                <w:sz w:val="24"/>
                <w:szCs w:val="24"/>
                <w:cs/>
              </w:rPr>
              <w:t xml:space="preserve"> - </w:t>
            </w:r>
            <w:r w:rsidRPr="007E275A">
              <w:rPr>
                <w:rFonts w:ascii="Times New Roman" w:hAnsi="Times New Roman" w:cs="Times New Roman"/>
                <w:sz w:val="24"/>
                <w:szCs w:val="24"/>
              </w:rPr>
              <w:t>12</w:t>
            </w:r>
          </w:p>
        </w:tc>
      </w:tr>
      <w:tr w:rsidR="00596B75" w:rsidRPr="007E275A" w:rsidTr="00717ABE">
        <w:tc>
          <w:tcPr>
            <w:tcW w:w="4500" w:type="dxa"/>
          </w:tcPr>
          <w:p w:rsidR="00596B75" w:rsidRPr="007E275A" w:rsidRDefault="00596B75" w:rsidP="00717ABE">
            <w:pPr>
              <w:spacing w:line="240" w:lineRule="exact"/>
              <w:rPr>
                <w:rFonts w:ascii="Times New Roman" w:hAnsi="Times New Roman" w:cs="Times New Roman"/>
                <w:sz w:val="24"/>
                <w:szCs w:val="24"/>
              </w:rPr>
            </w:pPr>
            <w:r w:rsidRPr="007E275A">
              <w:rPr>
                <w:rFonts w:ascii="Times New Roman" w:hAnsi="Times New Roman" w:cs="Times New Roman"/>
                <w:sz w:val="24"/>
                <w:szCs w:val="24"/>
              </w:rPr>
              <w:t xml:space="preserve">Over </w:t>
            </w:r>
            <w:r w:rsidR="00582CA2" w:rsidRPr="007E275A">
              <w:rPr>
                <w:rFonts w:ascii="Times New Roman" w:hAnsi="Times New Roman" w:cs="Times New Roman"/>
                <w:sz w:val="24"/>
                <w:szCs w:val="24"/>
              </w:rPr>
              <w:t>20</w:t>
            </w:r>
            <w:r w:rsidRPr="007E275A">
              <w:rPr>
                <w:rFonts w:ascii="Times New Roman" w:hAnsi="Times New Roman" w:cs="Times New Roman"/>
                <w:sz w:val="24"/>
                <w:szCs w:val="24"/>
              </w:rPr>
              <w:t xml:space="preserve"> years</w:t>
            </w:r>
          </w:p>
        </w:tc>
        <w:tc>
          <w:tcPr>
            <w:tcW w:w="2680" w:type="dxa"/>
          </w:tcPr>
          <w:p w:rsidR="00596B75" w:rsidRPr="007E275A" w:rsidRDefault="00582CA2" w:rsidP="00717ABE">
            <w:pPr>
              <w:spacing w:line="240" w:lineRule="exact"/>
              <w:ind w:right="-55"/>
              <w:jc w:val="center"/>
              <w:rPr>
                <w:rFonts w:ascii="Times New Roman" w:hAnsi="Times New Roman" w:cs="Times New Roman"/>
                <w:sz w:val="24"/>
                <w:szCs w:val="24"/>
              </w:rPr>
            </w:pPr>
            <w:r w:rsidRPr="007E275A">
              <w:rPr>
                <w:rFonts w:ascii="Times New Roman" w:hAnsi="Times New Roman" w:cs="Times New Roman"/>
                <w:sz w:val="24"/>
                <w:szCs w:val="24"/>
              </w:rPr>
              <w:t>10</w:t>
            </w:r>
            <w:r w:rsidR="00596B75" w:rsidRPr="00C53996">
              <w:rPr>
                <w:rFonts w:ascii="Times New Roman" w:hAnsi="Times New Roman" w:cs="Times New Roman"/>
                <w:sz w:val="24"/>
                <w:szCs w:val="24"/>
                <w:cs/>
              </w:rPr>
              <w:t xml:space="preserve"> - </w:t>
            </w:r>
            <w:r w:rsidRPr="007E275A">
              <w:rPr>
                <w:rFonts w:ascii="Times New Roman" w:hAnsi="Times New Roman" w:cs="Times New Roman"/>
                <w:sz w:val="24"/>
                <w:szCs w:val="24"/>
              </w:rPr>
              <w:t>12</w:t>
            </w:r>
            <w:r w:rsidR="00596B75" w:rsidRPr="00C53996">
              <w:rPr>
                <w:rFonts w:ascii="Times New Roman" w:hAnsi="Times New Roman" w:cs="Times New Roman"/>
                <w:sz w:val="24"/>
                <w:szCs w:val="24"/>
                <w:cs/>
              </w:rPr>
              <w:t>.</w:t>
            </w:r>
            <w:r w:rsidRPr="007E275A">
              <w:rPr>
                <w:rFonts w:ascii="Times New Roman" w:hAnsi="Times New Roman" w:cs="Times New Roman"/>
                <w:sz w:val="24"/>
                <w:szCs w:val="24"/>
              </w:rPr>
              <w:t>5</w:t>
            </w:r>
          </w:p>
        </w:tc>
      </w:tr>
    </w:tbl>
    <w:p w:rsidR="00596B75" w:rsidRPr="007E275A" w:rsidRDefault="00596B75" w:rsidP="00F7338F">
      <w:pPr>
        <w:spacing w:before="240" w:line="260" w:lineRule="exact"/>
        <w:ind w:left="1985"/>
        <w:jc w:val="both"/>
        <w:rPr>
          <w:rFonts w:ascii="Times New Roman" w:hAnsi="Times New Roman" w:cs="Times New Roman"/>
          <w:sz w:val="24"/>
          <w:szCs w:val="24"/>
        </w:rPr>
      </w:pPr>
      <w:r w:rsidRPr="007E275A">
        <w:rPr>
          <w:rFonts w:ascii="Times New Roman" w:hAnsi="Times New Roman" w:cs="Times New Roman"/>
          <w:sz w:val="24"/>
          <w:szCs w:val="24"/>
        </w:rPr>
        <w:t>The contributions to the provident fund made by the Bank and its subsidiaries are recorded as employees</w:t>
      </w:r>
      <w:r w:rsidRPr="00C53996">
        <w:rPr>
          <w:rFonts w:ascii="Times New Roman" w:hAnsi="Times New Roman" w:cs="Times New Roman"/>
          <w:sz w:val="24"/>
          <w:szCs w:val="24"/>
        </w:rPr>
        <w:t xml:space="preserve">’ </w:t>
      </w:r>
      <w:r w:rsidRPr="007E275A">
        <w:rPr>
          <w:rFonts w:ascii="Times New Roman" w:hAnsi="Times New Roman" w:cs="Times New Roman"/>
          <w:sz w:val="24"/>
          <w:szCs w:val="24"/>
        </w:rPr>
        <w:t>expenses in the statements of profit or loss and other comprehensive income</w:t>
      </w:r>
      <w:r w:rsidRPr="00C53996">
        <w:rPr>
          <w:rFonts w:ascii="Times New Roman" w:hAnsi="Times New Roman" w:cs="Times New Roman"/>
          <w:sz w:val="24"/>
          <w:szCs w:val="24"/>
          <w:cs/>
        </w:rPr>
        <w:t>.</w:t>
      </w:r>
    </w:p>
    <w:p w:rsidR="00596B75" w:rsidRPr="007E275A" w:rsidRDefault="00596B75" w:rsidP="00596B75">
      <w:pPr>
        <w:ind w:left="1560" w:hanging="660"/>
        <w:rPr>
          <w:rFonts w:ascii="Times New Roman" w:hAnsi="Times New Roman" w:cs="Times New Roman"/>
          <w:sz w:val="22"/>
          <w:szCs w:val="22"/>
        </w:rPr>
      </w:pPr>
    </w:p>
    <w:p w:rsidR="00596B75" w:rsidRPr="007E275A" w:rsidRDefault="00582CA2" w:rsidP="00F7338F">
      <w:pPr>
        <w:spacing w:line="260" w:lineRule="exact"/>
        <w:ind w:left="1985" w:hanging="788"/>
        <w:jc w:val="both"/>
        <w:rPr>
          <w:rFonts w:ascii="Times New Roman" w:hAnsi="Times New Roman" w:cs="Times New Roman"/>
          <w:sz w:val="24"/>
          <w:szCs w:val="24"/>
        </w:rPr>
      </w:pPr>
      <w:r w:rsidRPr="007E275A">
        <w:rPr>
          <w:rFonts w:ascii="Times New Roman" w:hAnsi="Times New Roman" w:cs="Times New Roman"/>
          <w:sz w:val="24"/>
          <w:szCs w:val="24"/>
        </w:rPr>
        <w:t>4</w:t>
      </w:r>
      <w:r w:rsidR="00596B75" w:rsidRPr="00C53996">
        <w:rPr>
          <w:rFonts w:ascii="Times New Roman" w:hAnsi="Times New Roman" w:cs="Times New Roman"/>
          <w:sz w:val="24"/>
          <w:szCs w:val="24"/>
          <w:cs/>
        </w:rPr>
        <w:t>.</w:t>
      </w:r>
      <w:r w:rsidRPr="007E275A">
        <w:rPr>
          <w:rFonts w:ascii="Times New Roman" w:hAnsi="Times New Roman" w:cs="Times New Roman"/>
          <w:sz w:val="24"/>
          <w:szCs w:val="24"/>
        </w:rPr>
        <w:t>16</w:t>
      </w:r>
      <w:r w:rsidR="00596B75" w:rsidRPr="00C53996">
        <w:rPr>
          <w:rFonts w:ascii="Times New Roman" w:hAnsi="Times New Roman" w:cs="Times New Roman"/>
          <w:sz w:val="24"/>
          <w:szCs w:val="24"/>
          <w:cs/>
        </w:rPr>
        <w:t>.</w:t>
      </w:r>
      <w:r w:rsidRPr="007E275A">
        <w:rPr>
          <w:rFonts w:ascii="Times New Roman" w:hAnsi="Times New Roman" w:cs="Times New Roman"/>
          <w:sz w:val="24"/>
          <w:szCs w:val="24"/>
        </w:rPr>
        <w:t>2</w:t>
      </w:r>
      <w:r w:rsidR="00E913A8" w:rsidRPr="007E275A">
        <w:rPr>
          <w:rFonts w:ascii="Times New Roman" w:hAnsi="Times New Roman" w:cs="Times New Roman"/>
          <w:sz w:val="24"/>
          <w:szCs w:val="24"/>
        </w:rPr>
        <w:tab/>
      </w:r>
      <w:r w:rsidR="00596B75" w:rsidRPr="007E275A">
        <w:rPr>
          <w:rFonts w:ascii="Times New Roman" w:hAnsi="Times New Roman" w:cs="Times New Roman"/>
          <w:sz w:val="24"/>
          <w:szCs w:val="24"/>
        </w:rPr>
        <w:t>Post</w:t>
      </w:r>
      <w:r w:rsidR="00596B75" w:rsidRPr="00C53996">
        <w:rPr>
          <w:rFonts w:ascii="Times New Roman" w:hAnsi="Times New Roman" w:cs="Times New Roman"/>
          <w:sz w:val="24"/>
          <w:szCs w:val="24"/>
          <w:cs/>
        </w:rPr>
        <w:t>-</w:t>
      </w:r>
      <w:r w:rsidR="00596B75" w:rsidRPr="007E275A">
        <w:rPr>
          <w:rFonts w:ascii="Times New Roman" w:hAnsi="Times New Roman" w:cs="Times New Roman"/>
          <w:sz w:val="24"/>
          <w:szCs w:val="24"/>
        </w:rPr>
        <w:t>employment benefit obligations</w:t>
      </w:r>
    </w:p>
    <w:p w:rsidR="00596B75" w:rsidRPr="007E275A" w:rsidRDefault="00596B75" w:rsidP="00F7338F">
      <w:pPr>
        <w:spacing w:before="240" w:line="260" w:lineRule="exact"/>
        <w:ind w:left="2410" w:hanging="283"/>
        <w:jc w:val="both"/>
        <w:rPr>
          <w:rFonts w:ascii="Times New Roman" w:hAnsi="Times New Roman" w:cs="Times New Roman"/>
          <w:sz w:val="24"/>
          <w:szCs w:val="24"/>
          <w:cs/>
        </w:rPr>
      </w:pPr>
      <w:r w:rsidRPr="00C53996">
        <w:rPr>
          <w:rFonts w:ascii="Times New Roman" w:hAnsi="Times New Roman" w:cs="Times New Roman"/>
          <w:sz w:val="24"/>
          <w:szCs w:val="24"/>
          <w:cs/>
        </w:rPr>
        <w:t>-</w:t>
      </w:r>
      <w:r w:rsidRPr="007E275A">
        <w:rPr>
          <w:rFonts w:ascii="Times New Roman" w:hAnsi="Times New Roman" w:cs="Times New Roman"/>
          <w:sz w:val="24"/>
          <w:szCs w:val="24"/>
        </w:rPr>
        <w:tab/>
        <w:t>Pension plan</w:t>
      </w:r>
    </w:p>
    <w:p w:rsidR="00596B75" w:rsidRPr="007E275A" w:rsidRDefault="00596B75" w:rsidP="00F7338F">
      <w:pPr>
        <w:spacing w:before="240" w:line="260" w:lineRule="exact"/>
        <w:ind w:left="2410"/>
        <w:jc w:val="both"/>
        <w:rPr>
          <w:rFonts w:ascii="Times New Roman" w:hAnsi="Times New Roman" w:cs="Times New Roman"/>
          <w:sz w:val="24"/>
          <w:szCs w:val="24"/>
        </w:rPr>
      </w:pPr>
      <w:r w:rsidRPr="007E275A">
        <w:rPr>
          <w:rFonts w:ascii="Times New Roman" w:hAnsi="Times New Roman" w:cs="Times New Roman"/>
          <w:sz w:val="24"/>
          <w:szCs w:val="24"/>
        </w:rPr>
        <w:t xml:space="preserve">The employees who were permanently employed prior to January </w:t>
      </w:r>
      <w:r w:rsidR="00582CA2" w:rsidRPr="007E275A">
        <w:rPr>
          <w:rFonts w:ascii="Times New Roman" w:hAnsi="Times New Roman" w:cs="Times New Roman"/>
          <w:sz w:val="24"/>
          <w:szCs w:val="24"/>
        </w:rPr>
        <w:t>1</w:t>
      </w:r>
      <w:r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1998</w:t>
      </w:r>
      <w:r w:rsidRPr="007E275A">
        <w:rPr>
          <w:rFonts w:ascii="Times New Roman" w:hAnsi="Times New Roman" w:cs="Times New Roman"/>
          <w:sz w:val="24"/>
          <w:szCs w:val="24"/>
        </w:rPr>
        <w:t xml:space="preserve"> and have completed at least </w:t>
      </w:r>
      <w:r w:rsidR="00582CA2" w:rsidRPr="007E275A">
        <w:rPr>
          <w:rFonts w:ascii="Times New Roman" w:hAnsi="Times New Roman" w:cs="Times New Roman"/>
          <w:sz w:val="24"/>
          <w:szCs w:val="24"/>
        </w:rPr>
        <w:t>10</w:t>
      </w:r>
      <w:r w:rsidRPr="007E275A">
        <w:rPr>
          <w:rFonts w:ascii="Times New Roman" w:hAnsi="Times New Roman" w:cs="Times New Roman"/>
          <w:sz w:val="24"/>
          <w:szCs w:val="24"/>
        </w:rPr>
        <w:t xml:space="preserve"> continuous service years are eligible to receive a pension payment when they leave the Bank</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On January </w:t>
      </w:r>
      <w:r w:rsidR="00582CA2" w:rsidRPr="007E275A">
        <w:rPr>
          <w:rFonts w:ascii="Times New Roman" w:hAnsi="Times New Roman" w:cs="Times New Roman"/>
          <w:sz w:val="24"/>
          <w:szCs w:val="24"/>
        </w:rPr>
        <w:t>1</w:t>
      </w:r>
      <w:r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1998</w:t>
      </w:r>
      <w:r w:rsidRPr="007E275A">
        <w:rPr>
          <w:rFonts w:ascii="Times New Roman" w:hAnsi="Times New Roman" w:cs="Times New Roman"/>
          <w:sz w:val="24"/>
          <w:szCs w:val="24"/>
        </w:rPr>
        <w:t>, the Bank established the provident fund for its employees to replace the pension plan</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After the establishment of the provident fund, the amount due to a departing employee shall first be disbursed from the provident fund</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If the estimated contributions made by the Bank and interest thereon are less than the pension receivable under the pension plan, the Bank will pay such difference by disbursing from the pension fund</w:t>
      </w:r>
      <w:r w:rsidRPr="00C53996">
        <w:rPr>
          <w:rFonts w:ascii="Times New Roman" w:hAnsi="Times New Roman" w:cs="Times New Roman"/>
          <w:sz w:val="24"/>
          <w:szCs w:val="24"/>
          <w:cs/>
        </w:rPr>
        <w:t>.</w:t>
      </w:r>
    </w:p>
    <w:p w:rsidR="00596B75" w:rsidRPr="007E275A" w:rsidRDefault="00596B75" w:rsidP="00F7338F">
      <w:pPr>
        <w:spacing w:before="240" w:line="260" w:lineRule="exact"/>
        <w:ind w:left="2410" w:hanging="283"/>
        <w:jc w:val="both"/>
        <w:rPr>
          <w:rFonts w:ascii="Times New Roman" w:hAnsi="Times New Roman" w:cs="Times New Roman"/>
          <w:sz w:val="24"/>
          <w:szCs w:val="24"/>
        </w:rPr>
      </w:pPr>
      <w:r w:rsidRPr="00C53996">
        <w:rPr>
          <w:rFonts w:ascii="Times New Roman" w:hAnsi="Times New Roman" w:cs="Times New Roman"/>
          <w:sz w:val="24"/>
          <w:szCs w:val="24"/>
          <w:cs/>
        </w:rPr>
        <w:t>-</w:t>
      </w:r>
      <w:r w:rsidRPr="007E275A">
        <w:rPr>
          <w:rFonts w:ascii="Times New Roman" w:hAnsi="Times New Roman" w:cs="Times New Roman"/>
          <w:sz w:val="24"/>
          <w:szCs w:val="24"/>
        </w:rPr>
        <w:tab/>
        <w:t>Legal severance payment plan</w:t>
      </w:r>
    </w:p>
    <w:p w:rsidR="00596B75" w:rsidRPr="007E275A" w:rsidRDefault="00596B75" w:rsidP="00F16C90">
      <w:pPr>
        <w:spacing w:before="240" w:line="260" w:lineRule="exact"/>
        <w:ind w:left="2410"/>
        <w:jc w:val="both"/>
        <w:rPr>
          <w:rFonts w:ascii="Times New Roman" w:hAnsi="Times New Roman" w:cs="Times New Roman"/>
          <w:sz w:val="24"/>
          <w:szCs w:val="24"/>
        </w:rPr>
      </w:pPr>
      <w:r w:rsidRPr="007E275A">
        <w:rPr>
          <w:rFonts w:ascii="Times New Roman" w:hAnsi="Times New Roman" w:cs="Times New Roman"/>
          <w:sz w:val="24"/>
          <w:szCs w:val="24"/>
        </w:rPr>
        <w:t>All employees will receive severance payment upon retirement in accordance with the Labor Protection Act</w:t>
      </w:r>
      <w:r w:rsidRPr="00C53996">
        <w:rPr>
          <w:rFonts w:ascii="Times New Roman" w:hAnsi="Times New Roman" w:cs="Times New Roman"/>
          <w:sz w:val="24"/>
          <w:szCs w:val="24"/>
          <w:cs/>
        </w:rPr>
        <w:t>.</w:t>
      </w:r>
    </w:p>
    <w:p w:rsidR="00596B75" w:rsidRPr="007E275A" w:rsidRDefault="00596B75" w:rsidP="00F16C90">
      <w:pPr>
        <w:spacing w:before="240" w:line="260" w:lineRule="exact"/>
        <w:ind w:left="2410" w:hanging="283"/>
        <w:jc w:val="both"/>
        <w:rPr>
          <w:rFonts w:ascii="Times New Roman" w:hAnsi="Times New Roman" w:cs="Times New Roman"/>
          <w:sz w:val="24"/>
          <w:szCs w:val="24"/>
        </w:rPr>
      </w:pPr>
      <w:r w:rsidRPr="00C53996">
        <w:rPr>
          <w:rFonts w:ascii="Times New Roman" w:hAnsi="Times New Roman" w:cs="Times New Roman"/>
          <w:sz w:val="24"/>
          <w:szCs w:val="24"/>
          <w:cs/>
        </w:rPr>
        <w:t>-</w:t>
      </w:r>
      <w:r w:rsidRPr="007E275A">
        <w:rPr>
          <w:rFonts w:ascii="Times New Roman" w:hAnsi="Times New Roman" w:cs="Times New Roman"/>
          <w:sz w:val="24"/>
          <w:szCs w:val="24"/>
        </w:rPr>
        <w:tab/>
        <w:t>Special retirement allowance</w:t>
      </w:r>
    </w:p>
    <w:p w:rsidR="00596B75" w:rsidRPr="007E275A" w:rsidRDefault="00596B75" w:rsidP="00F16C90">
      <w:pPr>
        <w:spacing w:before="240" w:line="260" w:lineRule="exact"/>
        <w:ind w:left="2410"/>
        <w:jc w:val="both"/>
        <w:rPr>
          <w:rFonts w:ascii="Times New Roman" w:hAnsi="Times New Roman" w:cs="Times New Roman"/>
          <w:sz w:val="24"/>
          <w:szCs w:val="24"/>
        </w:rPr>
      </w:pPr>
      <w:r w:rsidRPr="007E275A">
        <w:rPr>
          <w:rFonts w:ascii="Times New Roman" w:hAnsi="Times New Roman" w:cs="Times New Roman"/>
          <w:sz w:val="24"/>
          <w:szCs w:val="24"/>
        </w:rPr>
        <w:t xml:space="preserve">The employee will receive </w:t>
      </w:r>
      <w:r w:rsidRPr="00C53996">
        <w:rPr>
          <w:rFonts w:ascii="Times New Roman" w:hAnsi="Times New Roman" w:cs="Times New Roman"/>
          <w:sz w:val="24"/>
          <w:szCs w:val="24"/>
          <w:cs/>
        </w:rPr>
        <w:t>“</w:t>
      </w:r>
      <w:r w:rsidRPr="007E275A">
        <w:rPr>
          <w:rFonts w:ascii="Times New Roman" w:hAnsi="Times New Roman" w:cs="Times New Roman"/>
          <w:sz w:val="24"/>
          <w:szCs w:val="24"/>
        </w:rPr>
        <w:t>Special Retirement Allowance</w:t>
      </w:r>
      <w:r w:rsidRPr="00C53996">
        <w:rPr>
          <w:rFonts w:ascii="Times New Roman" w:hAnsi="Times New Roman" w:cs="Times New Roman"/>
          <w:sz w:val="24"/>
          <w:szCs w:val="24"/>
        </w:rPr>
        <w:t xml:space="preserve">” </w:t>
      </w:r>
      <w:r w:rsidRPr="007E275A">
        <w:rPr>
          <w:rFonts w:ascii="Times New Roman" w:hAnsi="Times New Roman" w:cs="Times New Roman"/>
          <w:sz w:val="24"/>
          <w:szCs w:val="24"/>
        </w:rPr>
        <w:t>additional to legal severance payment plan upon resignation in accordance with the Bank</w:t>
      </w:r>
      <w:r w:rsidRPr="00C53996">
        <w:rPr>
          <w:rFonts w:ascii="Times New Roman" w:hAnsi="Times New Roman" w:cs="Times New Roman"/>
          <w:sz w:val="24"/>
          <w:szCs w:val="24"/>
          <w:cs/>
        </w:rPr>
        <w:t>’</w:t>
      </w:r>
      <w:r w:rsidRPr="007E275A">
        <w:rPr>
          <w:rFonts w:ascii="Times New Roman" w:hAnsi="Times New Roman" w:cs="Times New Roman"/>
          <w:sz w:val="24"/>
          <w:szCs w:val="24"/>
        </w:rPr>
        <w:t>s policy</w:t>
      </w:r>
      <w:r w:rsidRPr="00C53996">
        <w:rPr>
          <w:rFonts w:ascii="Times New Roman" w:hAnsi="Times New Roman" w:cs="Times New Roman"/>
          <w:sz w:val="24"/>
          <w:szCs w:val="24"/>
          <w:cs/>
        </w:rPr>
        <w:t xml:space="preserve">. </w:t>
      </w:r>
    </w:p>
    <w:p w:rsidR="00596B75" w:rsidRPr="007E275A" w:rsidRDefault="00596B75" w:rsidP="00F16C90">
      <w:pPr>
        <w:spacing w:before="240" w:line="260" w:lineRule="exact"/>
        <w:ind w:left="1985"/>
        <w:jc w:val="both"/>
        <w:rPr>
          <w:rFonts w:ascii="Times New Roman" w:hAnsi="Times New Roman" w:cs="Times New Roman"/>
          <w:sz w:val="24"/>
          <w:szCs w:val="24"/>
        </w:rPr>
      </w:pPr>
      <w:r w:rsidRPr="007E275A">
        <w:rPr>
          <w:rFonts w:ascii="Times New Roman" w:hAnsi="Times New Roman" w:cs="Times New Roman"/>
          <w:sz w:val="24"/>
          <w:szCs w:val="24"/>
        </w:rPr>
        <w:t>The obligations of these plans are considered as unfunded defined benefit obligations and are separately measured by an actuary using the projected unit credit method to determine the present value of cash flows of employee benefit to be paid in the future</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Under this method, the obligation is based on an actuarial calculation including the employee</w:t>
      </w:r>
      <w:r w:rsidRPr="00C53996">
        <w:rPr>
          <w:rFonts w:ascii="Times New Roman" w:hAnsi="Times New Roman" w:cs="Times New Roman"/>
          <w:sz w:val="24"/>
          <w:szCs w:val="24"/>
          <w:cs/>
        </w:rPr>
        <w:t>’</w:t>
      </w:r>
      <w:r w:rsidRPr="007E275A">
        <w:rPr>
          <w:rFonts w:ascii="Times New Roman" w:hAnsi="Times New Roman" w:cs="Times New Roman"/>
          <w:sz w:val="24"/>
          <w:szCs w:val="24"/>
        </w:rPr>
        <w:t>s expected salary, business turnover rate, salary increase rate, mortality rate, discount rate, years of services and other factors</w:t>
      </w:r>
      <w:r w:rsidRPr="00C53996">
        <w:rPr>
          <w:rFonts w:ascii="Times New Roman" w:hAnsi="Times New Roman" w:cs="Times New Roman"/>
          <w:sz w:val="24"/>
          <w:szCs w:val="24"/>
          <w:cs/>
        </w:rPr>
        <w:t xml:space="preserve">. </w:t>
      </w:r>
    </w:p>
    <w:p w:rsidR="00596B75" w:rsidRPr="007E275A" w:rsidRDefault="00596B75" w:rsidP="00F16C90">
      <w:pPr>
        <w:spacing w:before="240" w:line="260" w:lineRule="exact"/>
        <w:ind w:left="1985"/>
        <w:jc w:val="both"/>
        <w:rPr>
          <w:rFonts w:ascii="Times New Roman" w:hAnsi="Times New Roman" w:cs="Times New Roman"/>
          <w:sz w:val="24"/>
          <w:szCs w:val="24"/>
        </w:rPr>
      </w:pPr>
      <w:r w:rsidRPr="007E275A">
        <w:rPr>
          <w:rFonts w:ascii="Times New Roman" w:hAnsi="Times New Roman" w:cs="Times New Roman"/>
          <w:sz w:val="24"/>
          <w:szCs w:val="24"/>
        </w:rPr>
        <w:t>The expenses for the defined benefit plan are recognized as employee</w:t>
      </w:r>
      <w:r w:rsidRPr="00C53996">
        <w:rPr>
          <w:rFonts w:ascii="Times New Roman" w:hAnsi="Times New Roman" w:cs="Times New Roman"/>
          <w:sz w:val="24"/>
          <w:szCs w:val="24"/>
          <w:cs/>
        </w:rPr>
        <w:t>’</w:t>
      </w:r>
      <w:r w:rsidRPr="007E275A">
        <w:rPr>
          <w:rFonts w:ascii="Times New Roman" w:hAnsi="Times New Roman" w:cs="Times New Roman"/>
          <w:sz w:val="24"/>
          <w:szCs w:val="24"/>
        </w:rPr>
        <w:t>s expenses in the statement of profit or loss and other comprehensive income</w:t>
      </w:r>
      <w:r w:rsidRPr="00C53996">
        <w:rPr>
          <w:rFonts w:ascii="Times New Roman" w:hAnsi="Times New Roman" w:cs="Times New Roman"/>
          <w:sz w:val="24"/>
          <w:szCs w:val="24"/>
          <w:cs/>
        </w:rPr>
        <w:t>.</w:t>
      </w:r>
    </w:p>
    <w:p w:rsidR="00596B75" w:rsidRPr="007E275A" w:rsidRDefault="00596B75" w:rsidP="00F16C90">
      <w:pPr>
        <w:spacing w:before="240" w:line="260" w:lineRule="exact"/>
        <w:ind w:left="1985"/>
        <w:jc w:val="both"/>
        <w:rPr>
          <w:rFonts w:ascii="Times New Roman" w:hAnsi="Times New Roman" w:cs="Times New Roman"/>
          <w:sz w:val="24"/>
          <w:szCs w:val="24"/>
        </w:rPr>
      </w:pPr>
      <w:r w:rsidRPr="007E275A">
        <w:rPr>
          <w:rFonts w:ascii="Times New Roman" w:hAnsi="Times New Roman" w:cs="Times New Roman"/>
          <w:sz w:val="24"/>
          <w:szCs w:val="24"/>
        </w:rPr>
        <w:t>Past service cost related to the plan amendment is recognized as an employee</w:t>
      </w:r>
      <w:r w:rsidRPr="00C53996">
        <w:rPr>
          <w:rFonts w:ascii="Times New Roman" w:hAnsi="Times New Roman" w:cs="Times New Roman"/>
          <w:sz w:val="24"/>
          <w:szCs w:val="24"/>
          <w:cs/>
        </w:rPr>
        <w:t>’</w:t>
      </w:r>
      <w:r w:rsidRPr="007E275A">
        <w:rPr>
          <w:rFonts w:ascii="Times New Roman" w:hAnsi="Times New Roman" w:cs="Times New Roman"/>
          <w:sz w:val="24"/>
          <w:szCs w:val="24"/>
        </w:rPr>
        <w:t>s expense in the statements of profit or loss and other comprehensive income when the plan amendment is effective</w:t>
      </w:r>
      <w:r w:rsidRPr="00C53996">
        <w:rPr>
          <w:rFonts w:ascii="Times New Roman" w:hAnsi="Times New Roman" w:cs="Times New Roman"/>
          <w:sz w:val="24"/>
          <w:szCs w:val="24"/>
          <w:cs/>
        </w:rPr>
        <w:t>.</w:t>
      </w:r>
    </w:p>
    <w:p w:rsidR="00596B75" w:rsidRDefault="00596B75" w:rsidP="00F16C90">
      <w:pPr>
        <w:spacing w:before="240" w:line="260" w:lineRule="exact"/>
        <w:ind w:left="1985"/>
        <w:jc w:val="both"/>
        <w:rPr>
          <w:rFonts w:ascii="Times New Roman" w:hAnsi="Times New Roman" w:cs="Times New Roman"/>
          <w:sz w:val="24"/>
          <w:szCs w:val="24"/>
        </w:rPr>
      </w:pPr>
      <w:r w:rsidRPr="007E275A">
        <w:rPr>
          <w:rFonts w:ascii="Times New Roman" w:hAnsi="Times New Roman" w:cs="Times New Roman"/>
          <w:sz w:val="24"/>
          <w:szCs w:val="24"/>
        </w:rPr>
        <w:t xml:space="preserve">Actuarial gains </w:t>
      </w:r>
      <w:r w:rsidRPr="00C53996">
        <w:rPr>
          <w:rFonts w:ascii="Times New Roman" w:hAnsi="Times New Roman" w:cs="Times New Roman"/>
          <w:sz w:val="24"/>
          <w:szCs w:val="24"/>
          <w:cs/>
        </w:rPr>
        <w:t>(</w:t>
      </w:r>
      <w:r w:rsidRPr="007E275A">
        <w:rPr>
          <w:rFonts w:ascii="Times New Roman" w:hAnsi="Times New Roman" w:cs="Times New Roman"/>
          <w:sz w:val="24"/>
          <w:szCs w:val="24"/>
        </w:rPr>
        <w:t>losses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are recognized in other comprehensive income</w:t>
      </w:r>
      <w:r w:rsidRPr="00C53996">
        <w:rPr>
          <w:rFonts w:ascii="Times New Roman" w:hAnsi="Times New Roman" w:cs="Times New Roman"/>
          <w:sz w:val="24"/>
          <w:szCs w:val="24"/>
          <w:cs/>
        </w:rPr>
        <w:t>.</w:t>
      </w:r>
    </w:p>
    <w:p w:rsidR="00E508A0" w:rsidRDefault="00E508A0">
      <w:pPr>
        <w:rPr>
          <w:rFonts w:ascii="Times New Roman" w:hAnsi="Times New Roman" w:cs="Times New Roman"/>
          <w:sz w:val="24"/>
          <w:szCs w:val="24"/>
        </w:rPr>
      </w:pPr>
      <w:r>
        <w:rPr>
          <w:rFonts w:ascii="Times New Roman" w:hAnsi="Times New Roman" w:cs="Times New Roman"/>
          <w:sz w:val="24"/>
          <w:szCs w:val="24"/>
        </w:rPr>
        <w:br w:type="page"/>
      </w:r>
    </w:p>
    <w:p w:rsidR="00E913A8" w:rsidRPr="007E275A" w:rsidRDefault="00582CA2" w:rsidP="00F16C90">
      <w:pPr>
        <w:spacing w:line="260" w:lineRule="exact"/>
        <w:ind w:left="1985" w:hanging="788"/>
        <w:jc w:val="both"/>
        <w:rPr>
          <w:rFonts w:ascii="Times New Roman" w:hAnsi="Times New Roman" w:cs="Times New Roman"/>
          <w:sz w:val="24"/>
          <w:szCs w:val="24"/>
        </w:rPr>
      </w:pPr>
      <w:r w:rsidRPr="007E275A">
        <w:rPr>
          <w:rFonts w:ascii="Times New Roman" w:hAnsi="Times New Roman" w:cs="Times New Roman"/>
          <w:sz w:val="24"/>
          <w:szCs w:val="24"/>
        </w:rPr>
        <w:lastRenderedPageBreak/>
        <w:t>4</w:t>
      </w:r>
      <w:r w:rsidR="00E913A8" w:rsidRPr="00C53996">
        <w:rPr>
          <w:rFonts w:ascii="Times New Roman" w:hAnsi="Times New Roman" w:cs="Times New Roman"/>
          <w:sz w:val="24"/>
          <w:szCs w:val="24"/>
          <w:cs/>
        </w:rPr>
        <w:t>.</w:t>
      </w:r>
      <w:r w:rsidRPr="007E275A">
        <w:rPr>
          <w:rFonts w:ascii="Times New Roman" w:hAnsi="Times New Roman" w:cs="Times New Roman"/>
          <w:sz w:val="24"/>
          <w:szCs w:val="24"/>
        </w:rPr>
        <w:t>16</w:t>
      </w:r>
      <w:r w:rsidR="00E913A8" w:rsidRPr="00C53996">
        <w:rPr>
          <w:rFonts w:ascii="Times New Roman" w:hAnsi="Times New Roman" w:cs="Times New Roman"/>
          <w:sz w:val="24"/>
          <w:szCs w:val="24"/>
          <w:cs/>
        </w:rPr>
        <w:t>.</w:t>
      </w:r>
      <w:r w:rsidRPr="007E275A">
        <w:rPr>
          <w:rFonts w:ascii="Times New Roman" w:hAnsi="Times New Roman" w:cs="Times New Roman"/>
          <w:sz w:val="24"/>
          <w:szCs w:val="24"/>
        </w:rPr>
        <w:t>3</w:t>
      </w:r>
      <w:r w:rsidR="00E913A8" w:rsidRPr="007E275A">
        <w:rPr>
          <w:rFonts w:ascii="Times New Roman" w:hAnsi="Times New Roman" w:cs="Times New Roman"/>
          <w:sz w:val="24"/>
          <w:szCs w:val="24"/>
        </w:rPr>
        <w:tab/>
        <w:t>Benefit from carry forward leave</w:t>
      </w:r>
    </w:p>
    <w:p w:rsidR="00596B75" w:rsidRDefault="00596B75" w:rsidP="00E508A0">
      <w:pPr>
        <w:spacing w:before="200" w:line="260" w:lineRule="exact"/>
        <w:ind w:left="1987"/>
        <w:jc w:val="both"/>
        <w:rPr>
          <w:rFonts w:ascii="Times New Roman" w:hAnsi="Times New Roman" w:cs="Times New Roman"/>
          <w:sz w:val="24"/>
          <w:szCs w:val="24"/>
        </w:rPr>
      </w:pPr>
      <w:r w:rsidRPr="007E275A">
        <w:rPr>
          <w:rFonts w:ascii="Times New Roman" w:hAnsi="Times New Roman" w:cs="Times New Roman"/>
          <w:sz w:val="24"/>
          <w:szCs w:val="24"/>
        </w:rPr>
        <w:t>The benefit from cumulative carry forward leave is recognized as a liability in the statements of financial position and employee</w:t>
      </w:r>
      <w:r w:rsidRPr="00C53996">
        <w:rPr>
          <w:rFonts w:ascii="Times New Roman" w:hAnsi="Times New Roman" w:cs="Times New Roman"/>
          <w:sz w:val="24"/>
          <w:szCs w:val="24"/>
          <w:cs/>
        </w:rPr>
        <w:t>’</w:t>
      </w:r>
      <w:r w:rsidRPr="007E275A">
        <w:rPr>
          <w:rFonts w:ascii="Times New Roman" w:hAnsi="Times New Roman" w:cs="Times New Roman"/>
          <w:sz w:val="24"/>
          <w:szCs w:val="24"/>
        </w:rPr>
        <w:t>s expenses in the statements of profit or loss and other comprehensive income when the employees render the service</w:t>
      </w:r>
      <w:r w:rsidRPr="00C53996">
        <w:rPr>
          <w:rFonts w:ascii="Times New Roman" w:hAnsi="Times New Roman" w:cs="Times New Roman"/>
          <w:sz w:val="24"/>
          <w:szCs w:val="24"/>
          <w:cs/>
        </w:rPr>
        <w:t>.</w:t>
      </w:r>
    </w:p>
    <w:p w:rsidR="00596B75" w:rsidRPr="007E275A" w:rsidRDefault="00582CA2" w:rsidP="00E508A0">
      <w:pPr>
        <w:spacing w:before="200" w:line="260" w:lineRule="exact"/>
        <w:ind w:left="1987" w:hanging="788"/>
        <w:jc w:val="both"/>
        <w:rPr>
          <w:rFonts w:ascii="Times New Roman" w:hAnsi="Times New Roman" w:cs="Times New Roman"/>
          <w:sz w:val="24"/>
          <w:szCs w:val="24"/>
        </w:rPr>
      </w:pPr>
      <w:r w:rsidRPr="007E275A">
        <w:rPr>
          <w:rFonts w:ascii="Times New Roman" w:hAnsi="Times New Roman" w:cs="Times New Roman"/>
          <w:sz w:val="24"/>
          <w:szCs w:val="24"/>
        </w:rPr>
        <w:t>4</w:t>
      </w:r>
      <w:r w:rsidR="00596B75" w:rsidRPr="00C53996">
        <w:rPr>
          <w:rFonts w:ascii="Times New Roman" w:hAnsi="Times New Roman" w:cs="Times New Roman"/>
          <w:sz w:val="24"/>
          <w:szCs w:val="24"/>
          <w:cs/>
        </w:rPr>
        <w:t>.</w:t>
      </w:r>
      <w:r w:rsidRPr="007E275A">
        <w:rPr>
          <w:rFonts w:ascii="Times New Roman" w:hAnsi="Times New Roman" w:cs="Times New Roman"/>
          <w:sz w:val="24"/>
          <w:szCs w:val="24"/>
        </w:rPr>
        <w:t>16</w:t>
      </w:r>
      <w:r w:rsidR="00596B75" w:rsidRPr="00C53996">
        <w:rPr>
          <w:rFonts w:ascii="Times New Roman" w:hAnsi="Times New Roman" w:cs="Times New Roman"/>
          <w:sz w:val="24"/>
          <w:szCs w:val="24"/>
          <w:cs/>
        </w:rPr>
        <w:t>.</w:t>
      </w:r>
      <w:r w:rsidRPr="007E275A">
        <w:rPr>
          <w:rFonts w:ascii="Times New Roman" w:hAnsi="Times New Roman" w:cs="Times New Roman"/>
          <w:sz w:val="24"/>
          <w:szCs w:val="24"/>
        </w:rPr>
        <w:t>4</w:t>
      </w:r>
      <w:r w:rsidR="00E913A8" w:rsidRPr="007E275A">
        <w:rPr>
          <w:rFonts w:ascii="Times New Roman" w:hAnsi="Times New Roman" w:cs="Times New Roman"/>
          <w:sz w:val="24"/>
          <w:szCs w:val="24"/>
        </w:rPr>
        <w:tab/>
      </w:r>
      <w:r w:rsidR="00596B75" w:rsidRPr="007E275A">
        <w:rPr>
          <w:rFonts w:ascii="Times New Roman" w:hAnsi="Times New Roman" w:cs="Times New Roman"/>
          <w:sz w:val="24"/>
          <w:szCs w:val="24"/>
        </w:rPr>
        <w:t>Other benefit</w:t>
      </w:r>
    </w:p>
    <w:p w:rsidR="00596B75" w:rsidRPr="007E275A" w:rsidRDefault="00596B75" w:rsidP="00E508A0">
      <w:pPr>
        <w:spacing w:before="200" w:line="260" w:lineRule="exact"/>
        <w:ind w:left="1987"/>
        <w:jc w:val="both"/>
        <w:rPr>
          <w:rFonts w:ascii="Times New Roman" w:hAnsi="Times New Roman" w:cs="Times New Roman"/>
          <w:sz w:val="24"/>
          <w:szCs w:val="24"/>
        </w:rPr>
      </w:pPr>
      <w:r w:rsidRPr="007E275A">
        <w:rPr>
          <w:rFonts w:ascii="Times New Roman" w:hAnsi="Times New Roman" w:cs="Times New Roman"/>
          <w:sz w:val="24"/>
          <w:szCs w:val="24"/>
        </w:rPr>
        <w:t xml:space="preserve">The employee of a subsidiary will receive </w:t>
      </w:r>
      <w:r w:rsidRPr="00C53996">
        <w:rPr>
          <w:rFonts w:ascii="Times New Roman" w:hAnsi="Times New Roman" w:cs="Times New Roman"/>
          <w:sz w:val="24"/>
          <w:szCs w:val="24"/>
          <w:cs/>
        </w:rPr>
        <w:t>“</w:t>
      </w:r>
      <w:r w:rsidRPr="007E275A">
        <w:rPr>
          <w:rFonts w:ascii="Times New Roman" w:hAnsi="Times New Roman" w:cs="Times New Roman"/>
          <w:sz w:val="24"/>
          <w:szCs w:val="24"/>
        </w:rPr>
        <w:t>other benefit</w:t>
      </w:r>
      <w:r w:rsidRPr="00C53996">
        <w:rPr>
          <w:rFonts w:ascii="Times New Roman" w:hAnsi="Times New Roman" w:cs="Times New Roman"/>
          <w:sz w:val="24"/>
          <w:szCs w:val="24"/>
        </w:rPr>
        <w:t xml:space="preserve">” </w:t>
      </w:r>
      <w:r w:rsidRPr="007E275A">
        <w:rPr>
          <w:rFonts w:ascii="Times New Roman" w:hAnsi="Times New Roman" w:cs="Times New Roman"/>
          <w:sz w:val="24"/>
          <w:szCs w:val="24"/>
        </w:rPr>
        <w:t>upon resignation or retirement in accordance with the subsidiary</w:t>
      </w:r>
      <w:r w:rsidRPr="00C53996">
        <w:rPr>
          <w:rFonts w:ascii="Times New Roman" w:hAnsi="Times New Roman" w:cs="Times New Roman"/>
          <w:sz w:val="24"/>
          <w:szCs w:val="24"/>
          <w:cs/>
        </w:rPr>
        <w:t>’</w:t>
      </w:r>
      <w:r w:rsidRPr="007E275A">
        <w:rPr>
          <w:rFonts w:ascii="Times New Roman" w:hAnsi="Times New Roman" w:cs="Times New Roman"/>
          <w:sz w:val="24"/>
          <w:szCs w:val="24"/>
        </w:rPr>
        <w:t>s policy</w:t>
      </w:r>
      <w:r w:rsidRPr="00C53996">
        <w:rPr>
          <w:rFonts w:ascii="Times New Roman" w:hAnsi="Times New Roman" w:cs="Times New Roman"/>
          <w:sz w:val="24"/>
          <w:szCs w:val="24"/>
          <w:cs/>
        </w:rPr>
        <w:t xml:space="preserve">. </w:t>
      </w:r>
    </w:p>
    <w:p w:rsidR="00596B75" w:rsidRPr="007E275A" w:rsidRDefault="00596B75" w:rsidP="00E508A0">
      <w:pPr>
        <w:spacing w:before="200" w:line="260" w:lineRule="exact"/>
        <w:ind w:left="1987"/>
        <w:jc w:val="both"/>
        <w:rPr>
          <w:rFonts w:ascii="Times New Roman" w:hAnsi="Times New Roman" w:cs="Times New Roman"/>
          <w:sz w:val="24"/>
          <w:szCs w:val="24"/>
        </w:rPr>
      </w:pPr>
      <w:r w:rsidRPr="007E275A">
        <w:rPr>
          <w:rFonts w:ascii="Times New Roman" w:hAnsi="Times New Roman" w:cs="Times New Roman"/>
          <w:sz w:val="24"/>
          <w:szCs w:val="24"/>
        </w:rPr>
        <w:t>The cumulative of other benefit is recognized as a provision in the statement of financial position</w:t>
      </w:r>
      <w:r w:rsidRPr="00C53996">
        <w:rPr>
          <w:rFonts w:ascii="Times New Roman" w:hAnsi="Times New Roman" w:cs="Times New Roman"/>
          <w:sz w:val="24"/>
          <w:szCs w:val="24"/>
          <w:cs/>
        </w:rPr>
        <w:t>.</w:t>
      </w:r>
    </w:p>
    <w:p w:rsidR="00E913A8" w:rsidRPr="007E275A" w:rsidRDefault="00596B75" w:rsidP="00E508A0">
      <w:pPr>
        <w:spacing w:before="200" w:line="260" w:lineRule="exact"/>
        <w:ind w:left="1987"/>
        <w:jc w:val="both"/>
        <w:rPr>
          <w:rFonts w:ascii="Times New Roman" w:hAnsi="Times New Roman" w:cs="Times New Roman"/>
          <w:sz w:val="24"/>
          <w:szCs w:val="24"/>
        </w:rPr>
      </w:pPr>
      <w:r w:rsidRPr="007E275A">
        <w:rPr>
          <w:rFonts w:ascii="Times New Roman" w:hAnsi="Times New Roman" w:cs="Times New Roman"/>
          <w:sz w:val="24"/>
          <w:szCs w:val="24"/>
        </w:rPr>
        <w:t>The expense is categorized as defined contribution plan and recorded as employee</w:t>
      </w:r>
      <w:r w:rsidRPr="00C53996">
        <w:rPr>
          <w:rFonts w:ascii="Times New Roman" w:hAnsi="Times New Roman" w:cs="Times New Roman"/>
          <w:sz w:val="24"/>
          <w:szCs w:val="24"/>
          <w:cs/>
        </w:rPr>
        <w:t>’</w:t>
      </w:r>
      <w:r w:rsidRPr="007E275A">
        <w:rPr>
          <w:rFonts w:ascii="Times New Roman" w:hAnsi="Times New Roman" w:cs="Times New Roman"/>
          <w:sz w:val="24"/>
          <w:szCs w:val="24"/>
        </w:rPr>
        <w:t>s expenses in the statements of profit or loss and other comprehensive income</w:t>
      </w:r>
      <w:r w:rsidRPr="00C53996">
        <w:rPr>
          <w:rFonts w:ascii="Times New Roman" w:hAnsi="Times New Roman" w:cs="Times New Roman"/>
          <w:sz w:val="24"/>
          <w:szCs w:val="24"/>
          <w:cs/>
        </w:rPr>
        <w:t>.</w:t>
      </w:r>
    </w:p>
    <w:p w:rsidR="001C38F9" w:rsidRPr="00E508A0" w:rsidRDefault="001C38F9" w:rsidP="00F16C90">
      <w:pPr>
        <w:spacing w:line="260" w:lineRule="exact"/>
        <w:ind w:left="1985"/>
        <w:jc w:val="both"/>
        <w:rPr>
          <w:rFonts w:ascii="Times New Roman" w:hAnsi="Times New Roman" w:cs="Times New Roman"/>
        </w:rPr>
      </w:pPr>
    </w:p>
    <w:p w:rsidR="001758F9" w:rsidRDefault="001758F9" w:rsidP="00F16C90">
      <w:pPr>
        <w:pStyle w:val="ListParagraph"/>
        <w:numPr>
          <w:ilvl w:val="1"/>
          <w:numId w:val="11"/>
        </w:numPr>
        <w:ind w:left="993" w:hanging="540"/>
        <w:contextualSpacing/>
        <w:jc w:val="both"/>
        <w:rPr>
          <w:rFonts w:ascii="Times New Roman" w:hAnsi="Times New Roman" w:cs="Times New Roman"/>
          <w:sz w:val="24"/>
          <w:szCs w:val="24"/>
        </w:rPr>
      </w:pPr>
      <w:r w:rsidRPr="007E275A">
        <w:rPr>
          <w:rFonts w:ascii="Times New Roman" w:hAnsi="Times New Roman" w:cs="Times New Roman"/>
          <w:sz w:val="24"/>
          <w:szCs w:val="24"/>
        </w:rPr>
        <w:t>Contributions to the Financial Institutions and Development Fund and the Deposit Protection Agency</w:t>
      </w:r>
    </w:p>
    <w:p w:rsidR="00F16C90" w:rsidRPr="00E508A0" w:rsidRDefault="00F16C90" w:rsidP="00E508A0">
      <w:pPr>
        <w:spacing w:line="260" w:lineRule="exact"/>
        <w:ind w:left="1985"/>
        <w:jc w:val="both"/>
        <w:rPr>
          <w:rFonts w:ascii="Times New Roman" w:hAnsi="Times New Roman" w:cs="Times New Roman"/>
        </w:rPr>
      </w:pPr>
    </w:p>
    <w:p w:rsidR="001C38F9" w:rsidRPr="007E275A" w:rsidRDefault="001C38F9" w:rsidP="00F16C90">
      <w:pPr>
        <w:pStyle w:val="ListParagraph"/>
        <w:ind w:left="993"/>
        <w:contextualSpacing/>
        <w:jc w:val="both"/>
        <w:rPr>
          <w:rFonts w:ascii="Times New Roman" w:hAnsi="Times New Roman" w:cs="Times New Roman"/>
          <w:sz w:val="24"/>
          <w:szCs w:val="24"/>
        </w:rPr>
      </w:pPr>
      <w:r w:rsidRPr="007E275A">
        <w:rPr>
          <w:rFonts w:ascii="Times New Roman" w:hAnsi="Times New Roman" w:cs="Times New Roman"/>
          <w:sz w:val="24"/>
          <w:szCs w:val="24"/>
        </w:rPr>
        <w:t>Contributions to the Financial Institutions Development Fund and the Deposit Protection Agency are recognized on an accrual basis as expenses in the statements of profit or loss and other comprehensive income</w:t>
      </w:r>
      <w:r w:rsidRPr="00C53996">
        <w:rPr>
          <w:rFonts w:ascii="Times New Roman" w:hAnsi="Times New Roman" w:cs="Times New Roman"/>
          <w:sz w:val="24"/>
          <w:szCs w:val="24"/>
          <w:cs/>
        </w:rPr>
        <w:t>.</w:t>
      </w:r>
    </w:p>
    <w:p w:rsidR="001758F9" w:rsidRPr="00E508A0" w:rsidRDefault="001758F9" w:rsidP="00E508A0">
      <w:pPr>
        <w:spacing w:line="260" w:lineRule="exact"/>
        <w:ind w:left="1985"/>
        <w:jc w:val="both"/>
        <w:rPr>
          <w:rFonts w:ascii="Times New Roman" w:hAnsi="Times New Roman" w:cs="Times New Roman"/>
        </w:rPr>
      </w:pPr>
    </w:p>
    <w:p w:rsidR="001758F9" w:rsidRPr="007E275A" w:rsidRDefault="001758F9" w:rsidP="00F16C90">
      <w:pPr>
        <w:pStyle w:val="ListParagraph"/>
        <w:numPr>
          <w:ilvl w:val="1"/>
          <w:numId w:val="11"/>
        </w:numPr>
        <w:ind w:left="993" w:hanging="540"/>
        <w:contextualSpacing/>
        <w:jc w:val="both"/>
        <w:rPr>
          <w:rFonts w:ascii="Times New Roman" w:hAnsi="Times New Roman" w:cs="Times New Roman"/>
          <w:sz w:val="24"/>
          <w:szCs w:val="24"/>
        </w:rPr>
      </w:pPr>
      <w:r w:rsidRPr="007E275A">
        <w:rPr>
          <w:rFonts w:ascii="Times New Roman" w:hAnsi="Times New Roman" w:cs="Times New Roman"/>
          <w:sz w:val="24"/>
          <w:szCs w:val="24"/>
        </w:rPr>
        <w:t>Customer Loyalty Programmes</w:t>
      </w:r>
    </w:p>
    <w:p w:rsidR="00F16C90" w:rsidRPr="00E508A0" w:rsidRDefault="00F16C90" w:rsidP="00E508A0">
      <w:pPr>
        <w:spacing w:line="260" w:lineRule="exact"/>
        <w:ind w:left="1985"/>
        <w:jc w:val="both"/>
        <w:rPr>
          <w:rFonts w:ascii="Times New Roman" w:hAnsi="Times New Roman" w:cs="Times New Roman"/>
        </w:rPr>
      </w:pPr>
    </w:p>
    <w:p w:rsidR="001C38F9" w:rsidRPr="007E275A" w:rsidRDefault="001C38F9" w:rsidP="00F16C90">
      <w:pPr>
        <w:pStyle w:val="ListParagraph"/>
        <w:ind w:left="993"/>
        <w:contextualSpacing/>
        <w:jc w:val="both"/>
        <w:rPr>
          <w:rFonts w:ascii="Times New Roman" w:hAnsi="Times New Roman" w:cs="Times New Roman"/>
          <w:sz w:val="24"/>
          <w:szCs w:val="24"/>
        </w:rPr>
      </w:pPr>
      <w:r w:rsidRPr="007E275A">
        <w:rPr>
          <w:rFonts w:ascii="Times New Roman" w:hAnsi="Times New Roman" w:cs="Times New Roman"/>
          <w:sz w:val="24"/>
          <w:szCs w:val="24"/>
        </w:rPr>
        <w:t>Customer Loyalty Programmes are to grant the points to customer who joins the program</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points are based on the certain transactions determined under customer loyalty programmes and able to be redeemed for free or discount of merchandise or services</w:t>
      </w:r>
      <w:r w:rsidRPr="00C53996">
        <w:rPr>
          <w:rFonts w:ascii="Times New Roman" w:hAnsi="Times New Roman" w:cs="Times New Roman"/>
          <w:sz w:val="24"/>
          <w:szCs w:val="24"/>
          <w:cs/>
        </w:rPr>
        <w:t>.</w:t>
      </w:r>
    </w:p>
    <w:p w:rsidR="00F16C90" w:rsidRPr="00E508A0" w:rsidRDefault="00F16C90" w:rsidP="00E508A0">
      <w:pPr>
        <w:spacing w:line="260" w:lineRule="exact"/>
        <w:ind w:left="1985"/>
        <w:jc w:val="both"/>
        <w:rPr>
          <w:rFonts w:ascii="Times New Roman" w:hAnsi="Times New Roman" w:cs="Times New Roman"/>
        </w:rPr>
      </w:pPr>
    </w:p>
    <w:p w:rsidR="001C38F9" w:rsidRPr="007E275A" w:rsidRDefault="001C38F9" w:rsidP="00F16C90">
      <w:pPr>
        <w:pStyle w:val="ListParagraph"/>
        <w:ind w:left="993"/>
        <w:contextualSpacing/>
        <w:jc w:val="both"/>
        <w:rPr>
          <w:rFonts w:ascii="Times New Roman" w:hAnsi="Times New Roman" w:cs="Times New Roman"/>
          <w:sz w:val="24"/>
          <w:szCs w:val="24"/>
        </w:rPr>
      </w:pPr>
      <w:r w:rsidRPr="007E275A">
        <w:rPr>
          <w:rFonts w:ascii="Times New Roman" w:hAnsi="Times New Roman" w:cs="Times New Roman"/>
          <w:sz w:val="24"/>
          <w:szCs w:val="24"/>
        </w:rPr>
        <w:t>Obligation from granting the points is recognized and measured at the fair value of the consideration received or receivable which is derived from outstanding points expected future redemption multiplied by estimated fair value per point</w:t>
      </w:r>
      <w:r w:rsidRPr="00C53996">
        <w:rPr>
          <w:rFonts w:ascii="Times New Roman" w:hAnsi="Times New Roman" w:cs="Times New Roman"/>
          <w:sz w:val="24"/>
          <w:szCs w:val="24"/>
          <w:cs/>
        </w:rPr>
        <w:t>.</w:t>
      </w:r>
    </w:p>
    <w:p w:rsidR="00F16C90" w:rsidRPr="00E508A0" w:rsidRDefault="00F16C90" w:rsidP="00E508A0">
      <w:pPr>
        <w:spacing w:line="260" w:lineRule="exact"/>
        <w:ind w:left="1985"/>
        <w:jc w:val="both"/>
        <w:rPr>
          <w:rFonts w:ascii="Times New Roman" w:hAnsi="Times New Roman" w:cs="Times New Roman"/>
        </w:rPr>
      </w:pPr>
    </w:p>
    <w:p w:rsidR="001C38F9" w:rsidRPr="007E275A" w:rsidRDefault="001C38F9" w:rsidP="00F16C90">
      <w:pPr>
        <w:pStyle w:val="ListParagraph"/>
        <w:ind w:left="993"/>
        <w:contextualSpacing/>
        <w:jc w:val="both"/>
        <w:rPr>
          <w:rFonts w:ascii="Times New Roman" w:hAnsi="Times New Roman" w:cs="Times New Roman"/>
          <w:sz w:val="24"/>
          <w:szCs w:val="24"/>
        </w:rPr>
      </w:pPr>
      <w:r w:rsidRPr="007E275A">
        <w:rPr>
          <w:rFonts w:ascii="Times New Roman" w:hAnsi="Times New Roman" w:cs="Times New Roman"/>
          <w:sz w:val="24"/>
          <w:szCs w:val="24"/>
        </w:rPr>
        <w:t>Such obligation is allocated from consideration received or receivable and recorded through deferred revenue customer loyalty programmes under other liabilities and recognized as fee income when the points are redeemed by customers</w:t>
      </w:r>
      <w:r w:rsidRPr="00C53996">
        <w:rPr>
          <w:rFonts w:ascii="Times New Roman" w:hAnsi="Times New Roman" w:cs="Times New Roman"/>
          <w:sz w:val="24"/>
          <w:szCs w:val="24"/>
          <w:cs/>
        </w:rPr>
        <w:t>.</w:t>
      </w:r>
    </w:p>
    <w:p w:rsidR="001758F9" w:rsidRPr="00E508A0" w:rsidRDefault="001758F9" w:rsidP="00E508A0">
      <w:pPr>
        <w:spacing w:line="260" w:lineRule="exact"/>
        <w:ind w:left="1985"/>
        <w:jc w:val="both"/>
        <w:rPr>
          <w:rFonts w:ascii="Times New Roman" w:hAnsi="Times New Roman" w:cs="Times New Roman"/>
        </w:rPr>
      </w:pPr>
    </w:p>
    <w:p w:rsidR="001758F9" w:rsidRDefault="001758F9" w:rsidP="00F16C90">
      <w:pPr>
        <w:pStyle w:val="ListParagraph"/>
        <w:numPr>
          <w:ilvl w:val="1"/>
          <w:numId w:val="11"/>
        </w:numPr>
        <w:ind w:left="993" w:hanging="540"/>
        <w:contextualSpacing/>
        <w:jc w:val="both"/>
        <w:rPr>
          <w:rFonts w:ascii="Times New Roman" w:hAnsi="Times New Roman" w:cs="Times New Roman"/>
          <w:sz w:val="24"/>
          <w:szCs w:val="24"/>
        </w:rPr>
      </w:pPr>
      <w:r w:rsidRPr="007E275A">
        <w:rPr>
          <w:rFonts w:ascii="Times New Roman" w:hAnsi="Times New Roman" w:cs="Times New Roman"/>
          <w:sz w:val="24"/>
          <w:szCs w:val="24"/>
        </w:rPr>
        <w:t>Taxation</w:t>
      </w:r>
    </w:p>
    <w:p w:rsidR="00F16C90" w:rsidRPr="00E508A0" w:rsidRDefault="00F16C90" w:rsidP="00E508A0">
      <w:pPr>
        <w:spacing w:line="260" w:lineRule="exact"/>
        <w:ind w:left="1985"/>
        <w:jc w:val="both"/>
        <w:rPr>
          <w:rFonts w:ascii="Times New Roman" w:hAnsi="Times New Roman" w:cs="Times New Roman"/>
        </w:rPr>
      </w:pPr>
    </w:p>
    <w:p w:rsidR="001C38F9" w:rsidRDefault="001C38F9" w:rsidP="00F16C90">
      <w:pPr>
        <w:pStyle w:val="ListParagraph"/>
        <w:ind w:left="993"/>
        <w:contextualSpacing/>
        <w:jc w:val="both"/>
        <w:rPr>
          <w:rFonts w:ascii="Times New Roman" w:hAnsi="Times New Roman" w:cs="Times New Roman"/>
          <w:sz w:val="24"/>
          <w:szCs w:val="24"/>
        </w:rPr>
      </w:pPr>
      <w:r w:rsidRPr="007E275A">
        <w:rPr>
          <w:rFonts w:ascii="Times New Roman" w:hAnsi="Times New Roman" w:cs="Times New Roman"/>
          <w:sz w:val="24"/>
          <w:szCs w:val="24"/>
        </w:rPr>
        <w:t xml:space="preserve">Income tax expenses </w:t>
      </w:r>
      <w:r w:rsidRPr="00C53996">
        <w:rPr>
          <w:rFonts w:ascii="Times New Roman" w:hAnsi="Times New Roman" w:cs="Times New Roman"/>
          <w:sz w:val="24"/>
          <w:szCs w:val="24"/>
          <w:cs/>
        </w:rPr>
        <w:t>(</w:t>
      </w:r>
      <w:r w:rsidRPr="007E275A">
        <w:rPr>
          <w:rFonts w:ascii="Times New Roman" w:hAnsi="Times New Roman" w:cs="Times New Roman"/>
          <w:sz w:val="24"/>
          <w:szCs w:val="24"/>
        </w:rPr>
        <w:t>income</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represent the sum of the tax currently payable and deferred tax</w:t>
      </w:r>
      <w:r w:rsidRPr="00C53996">
        <w:rPr>
          <w:rFonts w:ascii="Times New Roman" w:hAnsi="Times New Roman" w:cs="Times New Roman"/>
          <w:sz w:val="24"/>
          <w:szCs w:val="24"/>
          <w:cs/>
        </w:rPr>
        <w:t>.</w:t>
      </w:r>
    </w:p>
    <w:p w:rsidR="00F16C90" w:rsidRPr="00E508A0" w:rsidRDefault="00F16C90" w:rsidP="00E508A0">
      <w:pPr>
        <w:spacing w:line="260" w:lineRule="exact"/>
        <w:ind w:left="1985"/>
        <w:jc w:val="both"/>
        <w:rPr>
          <w:rFonts w:ascii="Times New Roman" w:hAnsi="Times New Roman" w:cs="Times New Roman"/>
        </w:rPr>
      </w:pPr>
    </w:p>
    <w:p w:rsidR="001C38F9" w:rsidRPr="007E275A" w:rsidRDefault="00582CA2" w:rsidP="00F00CDA">
      <w:pPr>
        <w:spacing w:line="260" w:lineRule="exact"/>
        <w:ind w:left="1985" w:hanging="995"/>
        <w:jc w:val="both"/>
        <w:rPr>
          <w:rFonts w:ascii="Times New Roman" w:hAnsi="Times New Roman" w:cs="Times New Roman"/>
          <w:sz w:val="24"/>
          <w:szCs w:val="24"/>
        </w:rPr>
      </w:pPr>
      <w:r w:rsidRPr="007E275A">
        <w:rPr>
          <w:rFonts w:ascii="Times New Roman" w:hAnsi="Times New Roman" w:cs="Times New Roman"/>
          <w:sz w:val="24"/>
          <w:szCs w:val="24"/>
        </w:rPr>
        <w:t>4</w:t>
      </w:r>
      <w:r w:rsidR="001C38F9" w:rsidRPr="00C53996">
        <w:rPr>
          <w:rFonts w:ascii="Times New Roman" w:hAnsi="Times New Roman" w:cs="Times New Roman"/>
          <w:sz w:val="24"/>
          <w:szCs w:val="24"/>
          <w:cs/>
        </w:rPr>
        <w:t>.</w:t>
      </w:r>
      <w:r w:rsidRPr="007E275A">
        <w:rPr>
          <w:rFonts w:ascii="Times New Roman" w:hAnsi="Times New Roman" w:cs="Times New Roman"/>
          <w:sz w:val="24"/>
          <w:szCs w:val="24"/>
        </w:rPr>
        <w:t>19</w:t>
      </w:r>
      <w:r w:rsidR="001C38F9" w:rsidRPr="00C53996">
        <w:rPr>
          <w:rFonts w:ascii="Times New Roman" w:hAnsi="Times New Roman" w:cs="Times New Roman"/>
          <w:sz w:val="24"/>
          <w:szCs w:val="24"/>
          <w:cs/>
        </w:rPr>
        <w:t>.</w:t>
      </w:r>
      <w:r w:rsidRPr="007E275A">
        <w:rPr>
          <w:rFonts w:ascii="Times New Roman" w:hAnsi="Times New Roman" w:cs="Times New Roman"/>
          <w:sz w:val="24"/>
          <w:szCs w:val="24"/>
        </w:rPr>
        <w:t>1</w:t>
      </w:r>
      <w:r w:rsidR="001758F9" w:rsidRPr="007E275A">
        <w:rPr>
          <w:rFonts w:ascii="Times New Roman" w:hAnsi="Times New Roman" w:cs="Times New Roman"/>
          <w:sz w:val="24"/>
          <w:szCs w:val="24"/>
        </w:rPr>
        <w:tab/>
      </w:r>
      <w:r w:rsidR="001C38F9" w:rsidRPr="007E275A">
        <w:rPr>
          <w:rFonts w:ascii="Times New Roman" w:hAnsi="Times New Roman" w:cs="Times New Roman"/>
          <w:sz w:val="24"/>
          <w:szCs w:val="24"/>
        </w:rPr>
        <w:t>Current tax</w:t>
      </w:r>
    </w:p>
    <w:p w:rsidR="00E508A0" w:rsidRDefault="001C38F9" w:rsidP="00E508A0">
      <w:pPr>
        <w:spacing w:before="240" w:line="260" w:lineRule="exact"/>
        <w:ind w:left="1985"/>
        <w:jc w:val="both"/>
        <w:rPr>
          <w:rFonts w:ascii="Times New Roman" w:hAnsi="Times New Roman" w:cs="Times New Roman"/>
          <w:sz w:val="24"/>
          <w:szCs w:val="24"/>
          <w:cs/>
        </w:rPr>
      </w:pPr>
      <w:r w:rsidRPr="007E275A">
        <w:rPr>
          <w:rFonts w:ascii="Times New Roman" w:hAnsi="Times New Roman" w:cs="Times New Roman"/>
          <w:sz w:val="24"/>
          <w:szCs w:val="24"/>
        </w:rPr>
        <w:t>The current tax is the amount of income tax payable in respect of taxable profit for the year</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Taxable profit differs from profit as reported in the statements of profit or loss and other comprehensive income because it excludes items of income or expense that are taxable or deductible in other years and it further excludes items that are never taxable or deductible</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Current tax is calculated using tax rates that have been enacted or substantively enacted on the reporting date</w:t>
      </w:r>
      <w:r w:rsidRPr="00C53996">
        <w:rPr>
          <w:rFonts w:ascii="Times New Roman" w:hAnsi="Times New Roman" w:cs="Times New Roman"/>
          <w:sz w:val="24"/>
          <w:szCs w:val="24"/>
          <w:cs/>
        </w:rPr>
        <w:t>.</w:t>
      </w:r>
      <w:r w:rsidR="00E508A0">
        <w:rPr>
          <w:rFonts w:ascii="Times New Roman" w:hAnsi="Times New Roman"/>
          <w:sz w:val="24"/>
          <w:szCs w:val="24"/>
          <w:cs/>
        </w:rPr>
        <w:br w:type="page"/>
      </w:r>
    </w:p>
    <w:p w:rsidR="001C38F9" w:rsidRPr="007E275A" w:rsidRDefault="001C38F9" w:rsidP="00F16C90">
      <w:pPr>
        <w:spacing w:before="240" w:line="260" w:lineRule="exact"/>
        <w:ind w:left="1985"/>
        <w:jc w:val="both"/>
        <w:rPr>
          <w:rFonts w:ascii="Times New Roman" w:hAnsi="Times New Roman" w:cs="Times New Roman"/>
          <w:sz w:val="24"/>
          <w:szCs w:val="24"/>
        </w:rPr>
      </w:pPr>
      <w:r w:rsidRPr="007E275A">
        <w:rPr>
          <w:rFonts w:ascii="Times New Roman" w:hAnsi="Times New Roman" w:cs="Times New Roman"/>
          <w:sz w:val="24"/>
          <w:szCs w:val="24"/>
        </w:rPr>
        <w:lastRenderedPageBreak/>
        <w:t>Current tax assets and liabilities are offset when there is a legally enforceable right to set off the recognized amounts and the Bank and its subsidiaries intend to settle on a net basis or to realize the asset and settle the liability simultaneously and when they relate to income taxes levied by the same taxation authority</w:t>
      </w:r>
      <w:r w:rsidRPr="00C53996">
        <w:rPr>
          <w:rFonts w:ascii="Times New Roman" w:hAnsi="Times New Roman" w:cs="Times New Roman"/>
          <w:sz w:val="24"/>
          <w:szCs w:val="24"/>
          <w:cs/>
        </w:rPr>
        <w:t>.</w:t>
      </w:r>
    </w:p>
    <w:p w:rsidR="001C38F9" w:rsidRPr="007E275A" w:rsidRDefault="00582CA2" w:rsidP="00F00CDA">
      <w:pPr>
        <w:spacing w:before="240" w:line="260" w:lineRule="exact"/>
        <w:ind w:left="1985" w:hanging="986"/>
        <w:jc w:val="both"/>
        <w:rPr>
          <w:rFonts w:ascii="Times New Roman" w:hAnsi="Times New Roman" w:cs="Times New Roman"/>
          <w:sz w:val="24"/>
          <w:szCs w:val="24"/>
        </w:rPr>
      </w:pPr>
      <w:r w:rsidRPr="007E275A">
        <w:rPr>
          <w:rFonts w:ascii="Times New Roman" w:hAnsi="Times New Roman" w:cs="Times New Roman"/>
          <w:sz w:val="24"/>
          <w:szCs w:val="24"/>
        </w:rPr>
        <w:t>4</w:t>
      </w:r>
      <w:r w:rsidR="001C38F9" w:rsidRPr="00C53996">
        <w:rPr>
          <w:rFonts w:ascii="Times New Roman" w:hAnsi="Times New Roman" w:cs="Times New Roman"/>
          <w:sz w:val="24"/>
          <w:szCs w:val="24"/>
          <w:cs/>
        </w:rPr>
        <w:t>.</w:t>
      </w:r>
      <w:r w:rsidRPr="007E275A">
        <w:rPr>
          <w:rFonts w:ascii="Times New Roman" w:hAnsi="Times New Roman" w:cs="Times New Roman"/>
          <w:sz w:val="24"/>
          <w:szCs w:val="24"/>
        </w:rPr>
        <w:t>19</w:t>
      </w:r>
      <w:r w:rsidR="001C38F9" w:rsidRPr="00C53996">
        <w:rPr>
          <w:rFonts w:ascii="Times New Roman" w:hAnsi="Times New Roman" w:cs="Times New Roman"/>
          <w:sz w:val="24"/>
          <w:szCs w:val="24"/>
          <w:cs/>
        </w:rPr>
        <w:t>.</w:t>
      </w:r>
      <w:r w:rsidRPr="007E275A">
        <w:rPr>
          <w:rFonts w:ascii="Times New Roman" w:hAnsi="Times New Roman" w:cs="Times New Roman"/>
          <w:sz w:val="24"/>
          <w:szCs w:val="24"/>
        </w:rPr>
        <w:t>2</w:t>
      </w:r>
      <w:r w:rsidR="001D4E72" w:rsidRPr="007E275A">
        <w:rPr>
          <w:rFonts w:ascii="Times New Roman" w:hAnsi="Times New Roman" w:cs="Times New Roman"/>
          <w:sz w:val="24"/>
          <w:szCs w:val="24"/>
        </w:rPr>
        <w:tab/>
      </w:r>
      <w:r w:rsidR="001C38F9" w:rsidRPr="007E275A">
        <w:rPr>
          <w:rFonts w:ascii="Times New Roman" w:hAnsi="Times New Roman" w:cs="Times New Roman"/>
          <w:sz w:val="24"/>
          <w:szCs w:val="24"/>
        </w:rPr>
        <w:t>Deferred tax</w:t>
      </w:r>
    </w:p>
    <w:p w:rsidR="001C38F9" w:rsidRPr="007E275A" w:rsidRDefault="001C38F9" w:rsidP="00F16C90">
      <w:pPr>
        <w:spacing w:before="240" w:line="260" w:lineRule="exact"/>
        <w:ind w:left="1985"/>
        <w:jc w:val="both"/>
        <w:rPr>
          <w:rFonts w:ascii="Times New Roman" w:hAnsi="Times New Roman" w:cs="Times New Roman"/>
          <w:sz w:val="24"/>
          <w:szCs w:val="24"/>
        </w:rPr>
      </w:pPr>
      <w:r w:rsidRPr="007E275A">
        <w:rPr>
          <w:rFonts w:ascii="Times New Roman" w:hAnsi="Times New Roman" w:cs="Times New Roman"/>
          <w:sz w:val="24"/>
          <w:szCs w:val="24"/>
        </w:rPr>
        <w:t xml:space="preserve">Deferred tax is recognized on temporary differences between the carrying amounts of assets and liabilities in the financial statements and the corresponding tax basis used in the computation of taxable profit </w:t>
      </w:r>
      <w:r w:rsidRPr="00C53996">
        <w:rPr>
          <w:rFonts w:ascii="Times New Roman" w:hAnsi="Times New Roman" w:cs="Times New Roman"/>
          <w:sz w:val="24"/>
          <w:szCs w:val="24"/>
          <w:cs/>
        </w:rPr>
        <w:t>(</w:t>
      </w:r>
      <w:r w:rsidRPr="007E275A">
        <w:rPr>
          <w:rFonts w:ascii="Times New Roman" w:hAnsi="Times New Roman" w:cs="Times New Roman"/>
          <w:sz w:val="24"/>
          <w:szCs w:val="24"/>
        </w:rPr>
        <w:t>tax base</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Bank and its subsidiaries recognize deferred tax liabilities for all taxable temporary differences and recognize deferred tax assets for temporary differences to the extent that it is probable that taxable profits will be available against which those temporary differences can be utilized</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carrying amount of deferred tax assets is reviewed at the reporting date</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Deferred tax asset shall be reduced to the extent that utilized taxable profits are decreased</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Any such reduction shall be reversed to the extent that it becomes probable that the Bank and its subsidiaries have sufficient taxable profit to allow total or part of the asset to be recovered</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Bank and its subsidiaries do not recognize deferred tax assets and liabilities for goodwill</w:t>
      </w:r>
      <w:r w:rsidRPr="00C53996">
        <w:rPr>
          <w:rFonts w:ascii="Times New Roman" w:hAnsi="Times New Roman" w:cs="Times New Roman"/>
          <w:sz w:val="24"/>
          <w:szCs w:val="24"/>
          <w:cs/>
        </w:rPr>
        <w:t xml:space="preserve">. </w:t>
      </w:r>
    </w:p>
    <w:p w:rsidR="001C38F9" w:rsidRPr="007E275A" w:rsidRDefault="001C38F9" w:rsidP="00F16C90">
      <w:pPr>
        <w:spacing w:before="240" w:line="260" w:lineRule="exact"/>
        <w:ind w:left="1985"/>
        <w:jc w:val="both"/>
        <w:rPr>
          <w:rFonts w:ascii="Times New Roman" w:hAnsi="Times New Roman" w:cs="Times New Roman"/>
          <w:sz w:val="24"/>
          <w:szCs w:val="24"/>
        </w:rPr>
      </w:pPr>
      <w:r w:rsidRPr="007E275A">
        <w:rPr>
          <w:rFonts w:ascii="Times New Roman" w:hAnsi="Times New Roman" w:cs="Times New Roman"/>
          <w:sz w:val="24"/>
          <w:szCs w:val="24"/>
        </w:rPr>
        <w:t>The Bank and its subsidiaries measure deferred tax assets and liabilities at the tax rates that are expected to apply to the period when the asset is realized or the liability is settled, based on tax rates that have been enacted or substantively enacted on the end of the reporting period</w:t>
      </w:r>
      <w:r w:rsidRPr="00C53996">
        <w:rPr>
          <w:rFonts w:ascii="Times New Roman" w:hAnsi="Times New Roman" w:cs="Times New Roman"/>
          <w:sz w:val="24"/>
          <w:szCs w:val="24"/>
          <w:cs/>
        </w:rPr>
        <w:t>.</w:t>
      </w:r>
    </w:p>
    <w:p w:rsidR="002964F6" w:rsidRPr="007E275A" w:rsidRDefault="001C38F9" w:rsidP="00F16C90">
      <w:pPr>
        <w:spacing w:before="240" w:line="260" w:lineRule="exact"/>
        <w:ind w:left="1985"/>
        <w:jc w:val="both"/>
        <w:rPr>
          <w:rFonts w:ascii="Times New Roman" w:hAnsi="Times New Roman" w:cs="Times New Roman"/>
          <w:sz w:val="24"/>
          <w:szCs w:val="24"/>
        </w:rPr>
      </w:pPr>
      <w:r w:rsidRPr="007E275A">
        <w:rPr>
          <w:rFonts w:ascii="Times New Roman" w:hAnsi="Times New Roman" w:cs="Times New Roman"/>
          <w:sz w:val="24"/>
          <w:szCs w:val="24"/>
        </w:rPr>
        <w:t>Deferred tax assets and liabilities must offset when the Bank and its subsidiaries have legally enforceable right to set off current tax assets against current tax liabilities and when they relate to income taxes levied by the same taxation authority</w:t>
      </w:r>
      <w:r w:rsidRPr="00C53996">
        <w:rPr>
          <w:rFonts w:ascii="Times New Roman" w:hAnsi="Times New Roman" w:cs="Times New Roman"/>
          <w:sz w:val="24"/>
          <w:szCs w:val="24"/>
          <w:cs/>
        </w:rPr>
        <w:t>.</w:t>
      </w:r>
    </w:p>
    <w:p w:rsidR="001C38F9" w:rsidRPr="007E275A" w:rsidRDefault="001C38F9" w:rsidP="00F16C90">
      <w:pPr>
        <w:spacing w:before="240" w:line="260" w:lineRule="exact"/>
        <w:ind w:left="1985"/>
        <w:jc w:val="both"/>
        <w:rPr>
          <w:rFonts w:ascii="Times New Roman" w:hAnsi="Times New Roman" w:cs="Times New Roman"/>
          <w:sz w:val="24"/>
          <w:szCs w:val="24"/>
        </w:rPr>
      </w:pPr>
      <w:r w:rsidRPr="007E275A">
        <w:rPr>
          <w:rFonts w:ascii="Times New Roman" w:hAnsi="Times New Roman" w:cs="Times New Roman"/>
          <w:sz w:val="24"/>
          <w:szCs w:val="24"/>
        </w:rPr>
        <w:t>The Bank and its subsidiaries present income tax expenses or income related to profit or loss in the statements of profit or loss and other comprehensive income</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For current income taxes and deferred taxes related to items recognized directly in other comprehensive income in equity in the same or different period, they will be recognized directly in other comprehensive income in equity</w:t>
      </w:r>
      <w:r w:rsidRPr="00C53996">
        <w:rPr>
          <w:rFonts w:ascii="Times New Roman" w:hAnsi="Times New Roman" w:cs="Times New Roman"/>
          <w:sz w:val="24"/>
          <w:szCs w:val="24"/>
          <w:cs/>
        </w:rPr>
        <w:t>.</w:t>
      </w:r>
    </w:p>
    <w:p w:rsidR="001D4E72" w:rsidRPr="007E275A" w:rsidRDefault="001D4E72" w:rsidP="00D5698D">
      <w:pPr>
        <w:pStyle w:val="ListParagraph"/>
        <w:ind w:left="1620"/>
        <w:contextualSpacing/>
        <w:jc w:val="both"/>
        <w:rPr>
          <w:rFonts w:ascii="Times New Roman" w:hAnsi="Times New Roman" w:cs="Times New Roman"/>
          <w:sz w:val="24"/>
          <w:szCs w:val="24"/>
        </w:rPr>
      </w:pPr>
    </w:p>
    <w:p w:rsidR="001D4E72" w:rsidRPr="007E275A" w:rsidRDefault="001D4E72" w:rsidP="00F16C90">
      <w:pPr>
        <w:pStyle w:val="ListParagraph"/>
        <w:numPr>
          <w:ilvl w:val="1"/>
          <w:numId w:val="11"/>
        </w:numPr>
        <w:ind w:left="993" w:hanging="540"/>
        <w:contextualSpacing/>
        <w:jc w:val="both"/>
        <w:rPr>
          <w:rFonts w:ascii="Times New Roman" w:hAnsi="Times New Roman" w:cs="Times New Roman"/>
          <w:sz w:val="24"/>
          <w:szCs w:val="24"/>
        </w:rPr>
      </w:pPr>
      <w:r w:rsidRPr="007E275A">
        <w:rPr>
          <w:rFonts w:ascii="Times New Roman" w:hAnsi="Times New Roman" w:cs="Times New Roman"/>
          <w:sz w:val="24"/>
          <w:szCs w:val="24"/>
        </w:rPr>
        <w:t>Earnings per share</w:t>
      </w:r>
    </w:p>
    <w:p w:rsidR="00F16C90" w:rsidRDefault="00F16C90" w:rsidP="00F16C90">
      <w:pPr>
        <w:pStyle w:val="ListParagraph"/>
        <w:ind w:left="993"/>
        <w:contextualSpacing/>
        <w:jc w:val="both"/>
        <w:rPr>
          <w:rFonts w:ascii="Times New Roman" w:hAnsi="Times New Roman" w:cs="Times New Roman"/>
          <w:sz w:val="24"/>
          <w:szCs w:val="24"/>
        </w:rPr>
      </w:pPr>
    </w:p>
    <w:p w:rsidR="001C38F9" w:rsidRPr="007E275A" w:rsidRDefault="001C38F9" w:rsidP="00F16C90">
      <w:pPr>
        <w:pStyle w:val="ListParagraph"/>
        <w:ind w:left="993"/>
        <w:contextualSpacing/>
        <w:jc w:val="both"/>
        <w:rPr>
          <w:rFonts w:ascii="Times New Roman" w:hAnsi="Times New Roman" w:cs="Times New Roman"/>
          <w:sz w:val="24"/>
          <w:szCs w:val="24"/>
        </w:rPr>
      </w:pPr>
      <w:r w:rsidRPr="007E275A">
        <w:rPr>
          <w:rFonts w:ascii="Times New Roman" w:hAnsi="Times New Roman" w:cs="Times New Roman"/>
          <w:sz w:val="24"/>
          <w:szCs w:val="24"/>
        </w:rPr>
        <w:t>Basic earnings per share are calculated by dividing net income by the number of weighted</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average ordinary shares outstanding during the </w:t>
      </w:r>
      <w:r w:rsidR="00B9265E" w:rsidRPr="007E275A">
        <w:rPr>
          <w:rFonts w:ascii="Times New Roman" w:hAnsi="Times New Roman" w:cs="Times New Roman"/>
          <w:sz w:val="24"/>
          <w:szCs w:val="24"/>
        </w:rPr>
        <w:t>period</w:t>
      </w:r>
      <w:r w:rsidRPr="00C53996">
        <w:rPr>
          <w:rFonts w:ascii="Times New Roman" w:hAnsi="Times New Roman" w:cs="Times New Roman"/>
          <w:sz w:val="24"/>
          <w:szCs w:val="24"/>
          <w:cs/>
        </w:rPr>
        <w:t>.</w:t>
      </w:r>
    </w:p>
    <w:p w:rsidR="001D4E72" w:rsidRPr="007E275A" w:rsidRDefault="001D4E72" w:rsidP="00F16C90">
      <w:pPr>
        <w:pStyle w:val="ListParagraph"/>
        <w:ind w:left="993"/>
        <w:contextualSpacing/>
        <w:jc w:val="both"/>
        <w:rPr>
          <w:rFonts w:ascii="Times New Roman" w:hAnsi="Times New Roman" w:cs="Times New Roman"/>
          <w:sz w:val="24"/>
          <w:szCs w:val="24"/>
        </w:rPr>
      </w:pPr>
    </w:p>
    <w:p w:rsidR="001D4E72" w:rsidRDefault="001D4E72" w:rsidP="00F16C90">
      <w:pPr>
        <w:pStyle w:val="ListParagraph"/>
        <w:numPr>
          <w:ilvl w:val="1"/>
          <w:numId w:val="11"/>
        </w:numPr>
        <w:ind w:left="993" w:hanging="540"/>
        <w:contextualSpacing/>
        <w:jc w:val="both"/>
        <w:rPr>
          <w:rFonts w:ascii="Times New Roman" w:hAnsi="Times New Roman" w:cs="Times New Roman"/>
          <w:sz w:val="24"/>
          <w:szCs w:val="24"/>
        </w:rPr>
      </w:pPr>
      <w:r w:rsidRPr="007E275A">
        <w:rPr>
          <w:rFonts w:ascii="Times New Roman" w:hAnsi="Times New Roman" w:cs="Times New Roman"/>
          <w:sz w:val="24"/>
          <w:szCs w:val="24"/>
        </w:rPr>
        <w:t>Foreign currency transactions</w:t>
      </w:r>
    </w:p>
    <w:p w:rsidR="00F16C90" w:rsidRPr="007E275A" w:rsidRDefault="00F16C90" w:rsidP="00F16C90">
      <w:pPr>
        <w:pStyle w:val="ListParagraph"/>
        <w:ind w:left="993"/>
        <w:contextualSpacing/>
        <w:jc w:val="both"/>
        <w:rPr>
          <w:rFonts w:ascii="Times New Roman" w:hAnsi="Times New Roman" w:cs="Times New Roman"/>
          <w:sz w:val="24"/>
          <w:szCs w:val="24"/>
        </w:rPr>
      </w:pPr>
    </w:p>
    <w:p w:rsidR="001C38F9" w:rsidRPr="007E275A" w:rsidRDefault="00582CA2" w:rsidP="00F16C90">
      <w:pPr>
        <w:spacing w:line="260" w:lineRule="exact"/>
        <w:ind w:left="1985" w:hanging="788"/>
        <w:jc w:val="both"/>
        <w:rPr>
          <w:rFonts w:ascii="Times New Roman" w:hAnsi="Times New Roman" w:cs="Times New Roman"/>
          <w:sz w:val="24"/>
          <w:szCs w:val="24"/>
          <w:cs/>
        </w:rPr>
      </w:pPr>
      <w:r w:rsidRPr="007E275A">
        <w:rPr>
          <w:rFonts w:ascii="Times New Roman" w:hAnsi="Times New Roman" w:cs="Times New Roman"/>
          <w:sz w:val="24"/>
          <w:szCs w:val="24"/>
        </w:rPr>
        <w:t>4</w:t>
      </w:r>
      <w:r w:rsidR="001C38F9" w:rsidRPr="00C53996">
        <w:rPr>
          <w:rFonts w:ascii="Times New Roman" w:hAnsi="Times New Roman" w:cs="Times New Roman"/>
          <w:sz w:val="24"/>
          <w:szCs w:val="24"/>
          <w:cs/>
        </w:rPr>
        <w:t>.</w:t>
      </w:r>
      <w:r w:rsidRPr="007E275A">
        <w:rPr>
          <w:rFonts w:ascii="Times New Roman" w:hAnsi="Times New Roman" w:cs="Times New Roman"/>
          <w:sz w:val="24"/>
          <w:szCs w:val="24"/>
        </w:rPr>
        <w:t>21</w:t>
      </w:r>
      <w:r w:rsidR="001C38F9" w:rsidRPr="00C53996">
        <w:rPr>
          <w:rFonts w:ascii="Times New Roman" w:hAnsi="Times New Roman" w:cs="Times New Roman"/>
          <w:sz w:val="24"/>
          <w:szCs w:val="24"/>
          <w:cs/>
        </w:rPr>
        <w:t>.</w:t>
      </w:r>
      <w:r w:rsidRPr="007E275A">
        <w:rPr>
          <w:rFonts w:ascii="Times New Roman" w:hAnsi="Times New Roman" w:cs="Times New Roman"/>
          <w:sz w:val="24"/>
          <w:szCs w:val="24"/>
        </w:rPr>
        <w:t>1</w:t>
      </w:r>
      <w:r w:rsidR="00E913A8" w:rsidRPr="007E275A">
        <w:rPr>
          <w:rFonts w:ascii="Times New Roman" w:hAnsi="Times New Roman" w:cs="Times New Roman"/>
          <w:sz w:val="24"/>
          <w:szCs w:val="24"/>
        </w:rPr>
        <w:tab/>
      </w:r>
      <w:r w:rsidR="001C38F9" w:rsidRPr="007E275A">
        <w:rPr>
          <w:rFonts w:ascii="Times New Roman" w:hAnsi="Times New Roman" w:cs="Times New Roman"/>
          <w:sz w:val="24"/>
          <w:szCs w:val="24"/>
        </w:rPr>
        <w:t>Translation of foreign currency transactions</w:t>
      </w:r>
    </w:p>
    <w:p w:rsidR="001C38F9" w:rsidRPr="007E275A" w:rsidRDefault="001C38F9" w:rsidP="00F16C90">
      <w:pPr>
        <w:spacing w:before="240" w:line="260" w:lineRule="exact"/>
        <w:ind w:left="1985"/>
        <w:jc w:val="both"/>
        <w:rPr>
          <w:rFonts w:ascii="Times New Roman" w:hAnsi="Times New Roman" w:cs="Times New Roman"/>
          <w:sz w:val="24"/>
          <w:szCs w:val="24"/>
        </w:rPr>
      </w:pPr>
      <w:r w:rsidRPr="007E275A">
        <w:rPr>
          <w:rFonts w:ascii="Times New Roman" w:hAnsi="Times New Roman" w:cs="Times New Roman"/>
          <w:sz w:val="24"/>
          <w:szCs w:val="24"/>
        </w:rPr>
        <w:t>Transactions denominated in foreign currency are translated into the functional currency as follows</w:t>
      </w:r>
      <w:r w:rsidRPr="00C53996">
        <w:rPr>
          <w:rFonts w:ascii="Times New Roman" w:hAnsi="Times New Roman" w:cs="Times New Roman"/>
          <w:sz w:val="24"/>
          <w:szCs w:val="24"/>
          <w:cs/>
        </w:rPr>
        <w:t>:</w:t>
      </w:r>
    </w:p>
    <w:p w:rsidR="00E508A0" w:rsidRDefault="001C38F9" w:rsidP="00F16C90">
      <w:pPr>
        <w:spacing w:before="240" w:line="260" w:lineRule="exact"/>
        <w:ind w:left="1985"/>
        <w:jc w:val="both"/>
        <w:rPr>
          <w:rFonts w:ascii="Times New Roman" w:hAnsi="Times New Roman" w:cs="Times New Roman"/>
          <w:sz w:val="24"/>
          <w:szCs w:val="24"/>
          <w:cs/>
        </w:rPr>
      </w:pPr>
      <w:r w:rsidRPr="007E275A">
        <w:rPr>
          <w:rFonts w:ascii="Times New Roman" w:hAnsi="Times New Roman" w:cs="Times New Roman"/>
          <w:sz w:val="24"/>
          <w:szCs w:val="24"/>
        </w:rPr>
        <w:t>On transaction date, the foreign currency transactions are translated using the exchange rate at the date of transaction</w:t>
      </w:r>
      <w:r w:rsidRPr="00C53996">
        <w:rPr>
          <w:rFonts w:ascii="Times New Roman" w:hAnsi="Times New Roman" w:cs="Times New Roman"/>
          <w:sz w:val="24"/>
          <w:szCs w:val="24"/>
          <w:cs/>
        </w:rPr>
        <w:t>.</w:t>
      </w:r>
    </w:p>
    <w:p w:rsidR="00E508A0" w:rsidRDefault="00E508A0">
      <w:pPr>
        <w:rPr>
          <w:rFonts w:ascii="Times New Roman" w:hAnsi="Times New Roman" w:cs="Times New Roman"/>
          <w:sz w:val="24"/>
          <w:szCs w:val="24"/>
          <w:cs/>
        </w:rPr>
      </w:pPr>
      <w:r>
        <w:rPr>
          <w:rFonts w:ascii="Times New Roman" w:hAnsi="Times New Roman"/>
          <w:sz w:val="24"/>
          <w:szCs w:val="24"/>
          <w:cs/>
        </w:rPr>
        <w:br w:type="page"/>
      </w:r>
    </w:p>
    <w:p w:rsidR="001C38F9" w:rsidRPr="007E275A" w:rsidRDefault="001C38F9" w:rsidP="00F16C90">
      <w:pPr>
        <w:spacing w:before="240" w:line="260" w:lineRule="exact"/>
        <w:ind w:left="1985"/>
        <w:jc w:val="both"/>
        <w:rPr>
          <w:rFonts w:ascii="Times New Roman" w:hAnsi="Times New Roman" w:cs="Times New Roman"/>
          <w:sz w:val="24"/>
          <w:szCs w:val="24"/>
        </w:rPr>
      </w:pPr>
      <w:r w:rsidRPr="007E275A">
        <w:rPr>
          <w:rFonts w:ascii="Times New Roman" w:hAnsi="Times New Roman" w:cs="Times New Roman"/>
          <w:sz w:val="24"/>
          <w:szCs w:val="24"/>
        </w:rPr>
        <w:lastRenderedPageBreak/>
        <w:t>At the end of each reporting period, the balance of monetary assets and liabilities are translated using the exchange rate on the reporting date and the balance of non</w:t>
      </w:r>
      <w:r w:rsidRPr="00C53996">
        <w:rPr>
          <w:rFonts w:ascii="Times New Roman" w:hAnsi="Times New Roman" w:cs="Times New Roman"/>
          <w:sz w:val="24"/>
          <w:szCs w:val="24"/>
          <w:cs/>
        </w:rPr>
        <w:t>-</w:t>
      </w:r>
      <w:r w:rsidRPr="007E275A">
        <w:rPr>
          <w:rFonts w:ascii="Times New Roman" w:hAnsi="Times New Roman" w:cs="Times New Roman"/>
          <w:sz w:val="24"/>
          <w:szCs w:val="24"/>
        </w:rPr>
        <w:t>monetary assets and liabilities measured at historical cost are translated using the exchange rate at the transaction date</w:t>
      </w:r>
      <w:r w:rsidRPr="00C53996">
        <w:rPr>
          <w:rFonts w:ascii="Times New Roman" w:hAnsi="Times New Roman" w:cs="Times New Roman"/>
          <w:sz w:val="24"/>
          <w:szCs w:val="24"/>
          <w:cs/>
        </w:rPr>
        <w:t>.</w:t>
      </w:r>
    </w:p>
    <w:p w:rsidR="00F16C90" w:rsidRPr="007E275A" w:rsidRDefault="001C38F9" w:rsidP="00AD03DA">
      <w:pPr>
        <w:spacing w:before="240" w:line="260" w:lineRule="exact"/>
        <w:ind w:left="1985"/>
        <w:jc w:val="both"/>
        <w:rPr>
          <w:rFonts w:ascii="Times New Roman" w:hAnsi="Times New Roman" w:cs="Times New Roman"/>
          <w:sz w:val="24"/>
          <w:szCs w:val="24"/>
        </w:rPr>
      </w:pPr>
      <w:r w:rsidRPr="007E275A">
        <w:rPr>
          <w:rFonts w:ascii="Times New Roman" w:hAnsi="Times New Roman" w:cs="Times New Roman"/>
          <w:sz w:val="24"/>
          <w:szCs w:val="24"/>
        </w:rPr>
        <w:t xml:space="preserve">Foreign exchange gains or losses from translation are recognized as income or expenses in gains </w:t>
      </w:r>
      <w:r w:rsidRPr="00C53996">
        <w:rPr>
          <w:rFonts w:ascii="Times New Roman" w:hAnsi="Times New Roman" w:cs="Times New Roman"/>
          <w:sz w:val="24"/>
          <w:szCs w:val="24"/>
          <w:cs/>
        </w:rPr>
        <w:t>(</w:t>
      </w:r>
      <w:r w:rsidRPr="007E275A">
        <w:rPr>
          <w:rFonts w:ascii="Times New Roman" w:hAnsi="Times New Roman" w:cs="Times New Roman"/>
          <w:sz w:val="24"/>
          <w:szCs w:val="24"/>
        </w:rPr>
        <w:t>losses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on trading and foreign exchange transactions, net in the statements of profit or loss and other comprehensive income</w:t>
      </w:r>
      <w:r w:rsidRPr="00C53996">
        <w:rPr>
          <w:rFonts w:ascii="Times New Roman" w:hAnsi="Times New Roman" w:cs="Times New Roman"/>
          <w:sz w:val="24"/>
          <w:szCs w:val="24"/>
          <w:cs/>
        </w:rPr>
        <w:t xml:space="preserve">. </w:t>
      </w:r>
      <w:r w:rsidR="00AD03DA">
        <w:rPr>
          <w:rFonts w:ascii="Times New Roman" w:hAnsi="Times New Roman" w:cs="Times New Roman"/>
          <w:sz w:val="24"/>
          <w:szCs w:val="24"/>
        </w:rPr>
        <w:br/>
      </w:r>
    </w:p>
    <w:p w:rsidR="001C38F9" w:rsidRPr="007E275A" w:rsidRDefault="00582CA2" w:rsidP="00F16C90">
      <w:pPr>
        <w:spacing w:line="260" w:lineRule="exact"/>
        <w:ind w:left="1985" w:hanging="788"/>
        <w:jc w:val="both"/>
        <w:rPr>
          <w:rFonts w:ascii="Times New Roman" w:hAnsi="Times New Roman" w:cs="Times New Roman"/>
          <w:sz w:val="24"/>
          <w:szCs w:val="24"/>
        </w:rPr>
      </w:pPr>
      <w:r w:rsidRPr="007E275A">
        <w:rPr>
          <w:rFonts w:ascii="Times New Roman" w:hAnsi="Times New Roman" w:cs="Times New Roman"/>
          <w:sz w:val="24"/>
          <w:szCs w:val="24"/>
        </w:rPr>
        <w:t>4</w:t>
      </w:r>
      <w:r w:rsidR="001C38F9" w:rsidRPr="00C53996">
        <w:rPr>
          <w:rFonts w:ascii="Times New Roman" w:hAnsi="Times New Roman" w:cs="Times New Roman"/>
          <w:sz w:val="24"/>
          <w:szCs w:val="24"/>
          <w:cs/>
        </w:rPr>
        <w:t>.</w:t>
      </w:r>
      <w:r w:rsidRPr="007E275A">
        <w:rPr>
          <w:rFonts w:ascii="Times New Roman" w:hAnsi="Times New Roman" w:cs="Times New Roman"/>
          <w:sz w:val="24"/>
          <w:szCs w:val="24"/>
        </w:rPr>
        <w:t>21</w:t>
      </w:r>
      <w:r w:rsidR="001C38F9" w:rsidRPr="00C53996">
        <w:rPr>
          <w:rFonts w:ascii="Times New Roman" w:hAnsi="Times New Roman" w:cs="Times New Roman"/>
          <w:sz w:val="24"/>
          <w:szCs w:val="24"/>
          <w:cs/>
        </w:rPr>
        <w:t>.</w:t>
      </w:r>
      <w:r w:rsidRPr="007E275A">
        <w:rPr>
          <w:rFonts w:ascii="Times New Roman" w:hAnsi="Times New Roman" w:cs="Times New Roman"/>
          <w:sz w:val="24"/>
          <w:szCs w:val="24"/>
        </w:rPr>
        <w:t>2</w:t>
      </w:r>
      <w:r w:rsidR="00E913A8" w:rsidRPr="007E275A">
        <w:rPr>
          <w:rFonts w:ascii="Times New Roman" w:hAnsi="Times New Roman" w:cs="Times New Roman"/>
          <w:sz w:val="24"/>
          <w:szCs w:val="24"/>
        </w:rPr>
        <w:tab/>
      </w:r>
      <w:r w:rsidR="001C38F9" w:rsidRPr="007E275A">
        <w:rPr>
          <w:rFonts w:ascii="Times New Roman" w:hAnsi="Times New Roman" w:cs="Times New Roman"/>
          <w:sz w:val="24"/>
          <w:szCs w:val="24"/>
        </w:rPr>
        <w:t>Translation of financial statements of foreign operations</w:t>
      </w:r>
    </w:p>
    <w:p w:rsidR="001C38F9" w:rsidRPr="007E275A" w:rsidRDefault="001C38F9" w:rsidP="00F16C90">
      <w:pPr>
        <w:spacing w:before="240" w:line="260" w:lineRule="exact"/>
        <w:ind w:left="1985"/>
        <w:jc w:val="both"/>
        <w:rPr>
          <w:rFonts w:ascii="Times New Roman" w:hAnsi="Times New Roman" w:cs="Times New Roman"/>
          <w:sz w:val="24"/>
          <w:szCs w:val="24"/>
        </w:rPr>
      </w:pPr>
      <w:r w:rsidRPr="007E275A">
        <w:rPr>
          <w:rFonts w:ascii="Times New Roman" w:hAnsi="Times New Roman" w:cs="Times New Roman"/>
          <w:sz w:val="24"/>
          <w:szCs w:val="24"/>
        </w:rPr>
        <w:t>In preparation of the consolidated and the Bank</w:t>
      </w:r>
      <w:r w:rsidRPr="00C53996">
        <w:rPr>
          <w:rFonts w:ascii="Times New Roman" w:hAnsi="Times New Roman" w:cs="Times New Roman"/>
          <w:sz w:val="24"/>
          <w:szCs w:val="24"/>
          <w:cs/>
        </w:rPr>
        <w:t>’</w:t>
      </w:r>
      <w:r w:rsidRPr="007E275A">
        <w:rPr>
          <w:rFonts w:ascii="Times New Roman" w:hAnsi="Times New Roman" w:cs="Times New Roman"/>
          <w:sz w:val="24"/>
          <w:szCs w:val="24"/>
        </w:rPr>
        <w:t>s financial statements, the Bank translates the financial statements of foreign operations which its functional currency is other than Thai Baht currency as follows</w:t>
      </w:r>
      <w:r w:rsidRPr="00C53996">
        <w:rPr>
          <w:rFonts w:ascii="Times New Roman" w:hAnsi="Times New Roman" w:cs="Times New Roman"/>
          <w:sz w:val="24"/>
          <w:szCs w:val="24"/>
          <w:cs/>
        </w:rPr>
        <w:t>:</w:t>
      </w:r>
    </w:p>
    <w:p w:rsidR="001C38F9" w:rsidRPr="007E275A" w:rsidRDefault="001C38F9" w:rsidP="00F16C90">
      <w:pPr>
        <w:spacing w:before="240" w:line="260" w:lineRule="exact"/>
        <w:ind w:left="1985"/>
        <w:jc w:val="both"/>
        <w:rPr>
          <w:rFonts w:ascii="Times New Roman" w:hAnsi="Times New Roman" w:cs="Times New Roman"/>
          <w:sz w:val="24"/>
          <w:szCs w:val="24"/>
        </w:rPr>
      </w:pPr>
      <w:r w:rsidRPr="007E275A">
        <w:rPr>
          <w:rFonts w:ascii="Times New Roman" w:hAnsi="Times New Roman" w:cs="Times New Roman"/>
          <w:sz w:val="24"/>
          <w:szCs w:val="24"/>
        </w:rPr>
        <w:t>The assets and liabilities of foreign operations are translated to Thai Baht at the foreign exchange rate at the reporting date</w:t>
      </w:r>
      <w:r w:rsidRPr="00C53996">
        <w:rPr>
          <w:rFonts w:ascii="Times New Roman" w:hAnsi="Times New Roman" w:cs="Times New Roman"/>
          <w:sz w:val="24"/>
          <w:szCs w:val="24"/>
          <w:cs/>
        </w:rPr>
        <w:t>.</w:t>
      </w:r>
    </w:p>
    <w:p w:rsidR="001C38F9" w:rsidRPr="007E275A" w:rsidRDefault="001C38F9" w:rsidP="00F16C90">
      <w:pPr>
        <w:spacing w:before="240" w:line="260" w:lineRule="exact"/>
        <w:ind w:left="1985"/>
        <w:jc w:val="both"/>
        <w:rPr>
          <w:rFonts w:ascii="Times New Roman" w:hAnsi="Times New Roman" w:cs="Times New Roman"/>
          <w:sz w:val="24"/>
          <w:szCs w:val="24"/>
        </w:rPr>
      </w:pPr>
      <w:r w:rsidRPr="007E275A">
        <w:rPr>
          <w:rFonts w:ascii="Times New Roman" w:hAnsi="Times New Roman" w:cs="Times New Roman"/>
          <w:sz w:val="24"/>
          <w:szCs w:val="24"/>
        </w:rPr>
        <w:t>The revenue and expenses of foreign operations are translated to Thai Baht at the foreign exchange rate at the dates of the transactions</w:t>
      </w:r>
      <w:r w:rsidRPr="00C53996">
        <w:rPr>
          <w:rFonts w:ascii="Times New Roman" w:hAnsi="Times New Roman" w:cs="Times New Roman"/>
          <w:sz w:val="24"/>
          <w:szCs w:val="24"/>
          <w:cs/>
        </w:rPr>
        <w:t>.</w:t>
      </w:r>
    </w:p>
    <w:p w:rsidR="001D4E72" w:rsidRPr="007E275A" w:rsidRDefault="001C38F9" w:rsidP="00AD03DA">
      <w:pPr>
        <w:spacing w:before="240" w:line="260" w:lineRule="exact"/>
        <w:ind w:left="1985"/>
        <w:jc w:val="both"/>
        <w:rPr>
          <w:rFonts w:ascii="Times New Roman" w:hAnsi="Times New Roman" w:cs="Times New Roman"/>
          <w:sz w:val="24"/>
          <w:szCs w:val="24"/>
        </w:rPr>
      </w:pPr>
      <w:r w:rsidRPr="007E275A">
        <w:rPr>
          <w:rFonts w:ascii="Times New Roman" w:hAnsi="Times New Roman" w:cs="Times New Roman"/>
          <w:sz w:val="24"/>
          <w:szCs w:val="24"/>
        </w:rPr>
        <w:t>Foreign exchange differences arising from translation of the financial statements of foreign operations are recognized in other comprehensive income and its cumulative amount is presented as foreign currency translation reserve in other reserves under equity</w:t>
      </w:r>
      <w:r w:rsidRPr="00C53996">
        <w:rPr>
          <w:rFonts w:ascii="Times New Roman" w:hAnsi="Times New Roman" w:cs="Times New Roman"/>
          <w:sz w:val="24"/>
          <w:szCs w:val="24"/>
          <w:cs/>
        </w:rPr>
        <w:t>.</w:t>
      </w:r>
    </w:p>
    <w:p w:rsidR="00AD03DA" w:rsidRDefault="00AD03DA" w:rsidP="00626F7C">
      <w:pPr>
        <w:contextualSpacing/>
        <w:jc w:val="both"/>
        <w:rPr>
          <w:rFonts w:ascii="Times New Roman" w:hAnsi="Times New Roman" w:cs="Times New Roman"/>
          <w:sz w:val="24"/>
          <w:szCs w:val="24"/>
        </w:rPr>
      </w:pPr>
    </w:p>
    <w:p w:rsidR="001D4E72" w:rsidRPr="00626F7C" w:rsidRDefault="001D4E72" w:rsidP="00AD03DA">
      <w:pPr>
        <w:pStyle w:val="ListParagraph"/>
        <w:numPr>
          <w:ilvl w:val="1"/>
          <w:numId w:val="11"/>
        </w:numPr>
        <w:ind w:left="993" w:hanging="540"/>
        <w:contextualSpacing/>
        <w:jc w:val="both"/>
        <w:rPr>
          <w:rFonts w:ascii="Times New Roman" w:hAnsi="Times New Roman" w:cs="Times New Roman"/>
          <w:sz w:val="24"/>
          <w:szCs w:val="24"/>
        </w:rPr>
      </w:pPr>
      <w:r w:rsidRPr="00626F7C">
        <w:rPr>
          <w:rFonts w:ascii="Times New Roman" w:hAnsi="Times New Roman" w:cs="Times New Roman"/>
          <w:sz w:val="24"/>
          <w:szCs w:val="24"/>
        </w:rPr>
        <w:t>Business combination</w:t>
      </w:r>
    </w:p>
    <w:p w:rsidR="00F16C90" w:rsidRDefault="00F16C90" w:rsidP="00F16C90">
      <w:pPr>
        <w:pStyle w:val="ListParagraph"/>
        <w:ind w:left="993"/>
        <w:contextualSpacing/>
        <w:jc w:val="both"/>
        <w:rPr>
          <w:rFonts w:ascii="Times New Roman" w:hAnsi="Times New Roman" w:cs="Times New Roman"/>
          <w:sz w:val="24"/>
          <w:szCs w:val="24"/>
        </w:rPr>
      </w:pPr>
    </w:p>
    <w:p w:rsidR="001C38F9" w:rsidRPr="007E275A" w:rsidRDefault="001C38F9" w:rsidP="00F16C90">
      <w:pPr>
        <w:pStyle w:val="ListParagraph"/>
        <w:ind w:left="993"/>
        <w:contextualSpacing/>
        <w:jc w:val="both"/>
        <w:rPr>
          <w:rFonts w:ascii="Times New Roman" w:hAnsi="Times New Roman" w:cs="Times New Roman"/>
          <w:sz w:val="24"/>
          <w:szCs w:val="24"/>
        </w:rPr>
      </w:pPr>
      <w:r w:rsidRPr="007E275A">
        <w:rPr>
          <w:rFonts w:ascii="Times New Roman" w:hAnsi="Times New Roman" w:cs="Times New Roman"/>
          <w:sz w:val="24"/>
          <w:szCs w:val="24"/>
        </w:rPr>
        <w:t>Business combination which is not under common control</w:t>
      </w:r>
    </w:p>
    <w:p w:rsidR="00F16C90" w:rsidRDefault="00F16C90" w:rsidP="00F16C90">
      <w:pPr>
        <w:pStyle w:val="ListParagraph"/>
        <w:ind w:left="993"/>
        <w:contextualSpacing/>
        <w:jc w:val="both"/>
        <w:rPr>
          <w:rFonts w:ascii="Times New Roman" w:hAnsi="Times New Roman" w:cs="Times New Roman"/>
          <w:sz w:val="24"/>
          <w:szCs w:val="24"/>
        </w:rPr>
      </w:pPr>
    </w:p>
    <w:p w:rsidR="001C38F9" w:rsidRPr="007E275A" w:rsidRDefault="001C38F9" w:rsidP="00F16C90">
      <w:pPr>
        <w:pStyle w:val="ListParagraph"/>
        <w:ind w:left="993"/>
        <w:contextualSpacing/>
        <w:jc w:val="both"/>
        <w:rPr>
          <w:rFonts w:ascii="Times New Roman" w:hAnsi="Times New Roman" w:cs="Times New Roman"/>
          <w:sz w:val="24"/>
          <w:szCs w:val="24"/>
        </w:rPr>
      </w:pPr>
      <w:r w:rsidRPr="007E275A">
        <w:rPr>
          <w:rFonts w:ascii="Times New Roman" w:hAnsi="Times New Roman" w:cs="Times New Roman"/>
          <w:sz w:val="24"/>
          <w:szCs w:val="24"/>
        </w:rPr>
        <w:t>The Bank recognizes the identifiable assets acquired, the liabilities assumed and any non</w:t>
      </w:r>
      <w:r w:rsidRPr="00C53996">
        <w:rPr>
          <w:rFonts w:ascii="Times New Roman" w:hAnsi="Times New Roman" w:cs="Times New Roman"/>
          <w:sz w:val="24"/>
          <w:szCs w:val="24"/>
          <w:cs/>
        </w:rPr>
        <w:t>-</w:t>
      </w:r>
      <w:r w:rsidRPr="007E275A">
        <w:rPr>
          <w:rFonts w:ascii="Times New Roman" w:hAnsi="Times New Roman" w:cs="Times New Roman"/>
          <w:sz w:val="24"/>
          <w:szCs w:val="24"/>
        </w:rPr>
        <w:t>controlling interest in the acquiree separately from goodwill at fair value</w:t>
      </w:r>
      <w:r w:rsidRPr="00C53996">
        <w:rPr>
          <w:rFonts w:ascii="Times New Roman" w:hAnsi="Times New Roman" w:cs="Times New Roman"/>
          <w:sz w:val="24"/>
          <w:szCs w:val="24"/>
          <w:cs/>
        </w:rPr>
        <w:t>.</w:t>
      </w:r>
    </w:p>
    <w:p w:rsidR="00AD03DA" w:rsidRDefault="00AD03DA" w:rsidP="00F16C90">
      <w:pPr>
        <w:pStyle w:val="ListParagraph"/>
        <w:ind w:left="993"/>
        <w:contextualSpacing/>
        <w:jc w:val="both"/>
        <w:rPr>
          <w:rFonts w:ascii="Times New Roman" w:hAnsi="Times New Roman" w:cs="Times New Roman"/>
          <w:sz w:val="24"/>
          <w:szCs w:val="24"/>
        </w:rPr>
      </w:pPr>
    </w:p>
    <w:p w:rsidR="001C38F9" w:rsidRPr="007E275A" w:rsidRDefault="001C38F9" w:rsidP="00F16C90">
      <w:pPr>
        <w:pStyle w:val="ListParagraph"/>
        <w:ind w:left="993"/>
        <w:contextualSpacing/>
        <w:jc w:val="both"/>
        <w:rPr>
          <w:rFonts w:ascii="Times New Roman" w:hAnsi="Times New Roman" w:cs="Times New Roman"/>
          <w:sz w:val="24"/>
          <w:szCs w:val="24"/>
          <w:cs/>
        </w:rPr>
      </w:pPr>
      <w:r w:rsidRPr="007E275A">
        <w:rPr>
          <w:rFonts w:ascii="Times New Roman" w:hAnsi="Times New Roman" w:cs="Times New Roman"/>
          <w:sz w:val="24"/>
          <w:szCs w:val="24"/>
        </w:rPr>
        <w:t>Goodwill in a business combination represents the excess of the cost of acquisition over the Bank</w:t>
      </w:r>
      <w:r w:rsidRPr="00C53996">
        <w:rPr>
          <w:rFonts w:ascii="Times New Roman" w:hAnsi="Times New Roman" w:cs="Times New Roman"/>
          <w:sz w:val="24"/>
          <w:szCs w:val="24"/>
          <w:cs/>
        </w:rPr>
        <w:t>’</w:t>
      </w:r>
      <w:r w:rsidRPr="007E275A">
        <w:rPr>
          <w:rFonts w:ascii="Times New Roman" w:hAnsi="Times New Roman" w:cs="Times New Roman"/>
          <w:sz w:val="24"/>
          <w:szCs w:val="24"/>
        </w:rPr>
        <w:t>s interest in the fair value of the identifiable net assets acquired as at the date of acquisition</w:t>
      </w:r>
      <w:r w:rsidRPr="00C53996">
        <w:rPr>
          <w:rFonts w:ascii="Times New Roman" w:hAnsi="Times New Roman" w:cs="Times New Roman"/>
          <w:sz w:val="24"/>
          <w:szCs w:val="24"/>
          <w:cs/>
        </w:rPr>
        <w:t xml:space="preserve">. </w:t>
      </w:r>
    </w:p>
    <w:p w:rsidR="00F16C90" w:rsidRDefault="00F16C90" w:rsidP="00F16C90">
      <w:pPr>
        <w:pStyle w:val="ListParagraph"/>
        <w:ind w:left="993"/>
        <w:contextualSpacing/>
        <w:jc w:val="both"/>
        <w:rPr>
          <w:rFonts w:ascii="Times New Roman" w:hAnsi="Times New Roman" w:cs="Times New Roman"/>
          <w:sz w:val="24"/>
          <w:szCs w:val="24"/>
        </w:rPr>
      </w:pPr>
    </w:p>
    <w:p w:rsidR="001C38F9" w:rsidRPr="007E275A" w:rsidRDefault="001C38F9" w:rsidP="00F16C90">
      <w:pPr>
        <w:pStyle w:val="ListParagraph"/>
        <w:ind w:left="993"/>
        <w:contextualSpacing/>
        <w:jc w:val="both"/>
        <w:rPr>
          <w:rFonts w:ascii="Times New Roman" w:hAnsi="Times New Roman" w:cs="Times New Roman"/>
          <w:sz w:val="24"/>
          <w:szCs w:val="24"/>
        </w:rPr>
      </w:pPr>
      <w:r w:rsidRPr="007E275A">
        <w:rPr>
          <w:rFonts w:ascii="Times New Roman" w:hAnsi="Times New Roman" w:cs="Times New Roman"/>
          <w:sz w:val="24"/>
          <w:szCs w:val="24"/>
        </w:rPr>
        <w:t>Negative goodwill arising on business acquisition represents the excess of the acquirer</w:t>
      </w:r>
      <w:r w:rsidRPr="00C53996">
        <w:rPr>
          <w:rFonts w:ascii="Times New Roman" w:hAnsi="Times New Roman" w:cs="Times New Roman"/>
          <w:sz w:val="24"/>
          <w:szCs w:val="24"/>
          <w:cs/>
        </w:rPr>
        <w:t>’</w:t>
      </w:r>
      <w:r w:rsidRPr="007E275A">
        <w:rPr>
          <w:rFonts w:ascii="Times New Roman" w:hAnsi="Times New Roman" w:cs="Times New Roman"/>
          <w:sz w:val="24"/>
          <w:szCs w:val="24"/>
        </w:rPr>
        <w:t>s interest in the fair value of the identifiable net asset acquired over the cost of acquisition as at the date of acquisition</w:t>
      </w:r>
      <w:r w:rsidRPr="00C53996">
        <w:rPr>
          <w:rFonts w:ascii="Times New Roman" w:hAnsi="Times New Roman" w:cs="Times New Roman"/>
          <w:sz w:val="24"/>
          <w:szCs w:val="24"/>
          <w:cs/>
        </w:rPr>
        <w:t xml:space="preserve">. </w:t>
      </w:r>
    </w:p>
    <w:p w:rsidR="00F16C90" w:rsidRDefault="00F16C90" w:rsidP="00F16C90">
      <w:pPr>
        <w:pStyle w:val="ListParagraph"/>
        <w:ind w:left="993"/>
        <w:contextualSpacing/>
        <w:jc w:val="both"/>
        <w:rPr>
          <w:rFonts w:ascii="Times New Roman" w:hAnsi="Times New Roman" w:cs="Times New Roman"/>
          <w:sz w:val="24"/>
          <w:szCs w:val="24"/>
        </w:rPr>
      </w:pPr>
    </w:p>
    <w:p w:rsidR="001C38F9" w:rsidRPr="007E275A" w:rsidRDefault="001C38F9" w:rsidP="00F16C90">
      <w:pPr>
        <w:pStyle w:val="ListParagraph"/>
        <w:ind w:left="993"/>
        <w:contextualSpacing/>
        <w:jc w:val="both"/>
        <w:rPr>
          <w:rFonts w:ascii="Times New Roman" w:hAnsi="Times New Roman" w:cs="Times New Roman"/>
          <w:sz w:val="24"/>
          <w:szCs w:val="24"/>
        </w:rPr>
      </w:pPr>
      <w:r w:rsidRPr="007E275A">
        <w:rPr>
          <w:rFonts w:ascii="Times New Roman" w:hAnsi="Times New Roman" w:cs="Times New Roman"/>
          <w:sz w:val="24"/>
          <w:szCs w:val="24"/>
        </w:rPr>
        <w:t>Other costs directly attributable to the business combination are recorded as acquisition costs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Since January </w:t>
      </w:r>
      <w:r w:rsidR="00582CA2" w:rsidRPr="007E275A">
        <w:rPr>
          <w:rFonts w:ascii="Times New Roman" w:hAnsi="Times New Roman" w:cs="Times New Roman"/>
          <w:sz w:val="24"/>
          <w:szCs w:val="24"/>
        </w:rPr>
        <w:t>1</w:t>
      </w:r>
      <w:r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2011</w:t>
      </w:r>
      <w:r w:rsidRPr="007E275A">
        <w:rPr>
          <w:rFonts w:ascii="Times New Roman" w:hAnsi="Times New Roman" w:cs="Times New Roman"/>
          <w:sz w:val="24"/>
          <w:szCs w:val="24"/>
        </w:rPr>
        <w:t>, other costs have been recognized as expenses in the statements of profit or loss and other comprehensive income</w:t>
      </w:r>
      <w:r w:rsidRPr="00C53996">
        <w:rPr>
          <w:rFonts w:ascii="Times New Roman" w:hAnsi="Times New Roman" w:cs="Times New Roman"/>
          <w:sz w:val="24"/>
          <w:szCs w:val="24"/>
          <w:cs/>
        </w:rPr>
        <w:t>.</w:t>
      </w:r>
    </w:p>
    <w:p w:rsidR="00F16C90" w:rsidRDefault="00F16C90" w:rsidP="00F16C90">
      <w:pPr>
        <w:pStyle w:val="ListParagraph"/>
        <w:ind w:left="993"/>
        <w:contextualSpacing/>
        <w:jc w:val="both"/>
        <w:rPr>
          <w:rFonts w:ascii="Times New Roman" w:hAnsi="Times New Roman" w:cs="Times New Roman"/>
          <w:sz w:val="24"/>
          <w:szCs w:val="24"/>
        </w:rPr>
      </w:pPr>
    </w:p>
    <w:p w:rsidR="001C38F9" w:rsidRPr="007E275A" w:rsidRDefault="001C38F9" w:rsidP="00F16C90">
      <w:pPr>
        <w:pStyle w:val="ListParagraph"/>
        <w:ind w:left="993"/>
        <w:contextualSpacing/>
        <w:jc w:val="both"/>
        <w:rPr>
          <w:rFonts w:ascii="Times New Roman" w:hAnsi="Times New Roman" w:cs="Times New Roman"/>
          <w:sz w:val="24"/>
          <w:szCs w:val="24"/>
        </w:rPr>
      </w:pPr>
      <w:r w:rsidRPr="007E275A">
        <w:rPr>
          <w:rFonts w:ascii="Times New Roman" w:hAnsi="Times New Roman" w:cs="Times New Roman"/>
          <w:sz w:val="24"/>
          <w:szCs w:val="24"/>
        </w:rPr>
        <w:t>Goodwill in a business combination is recognized as an asset recorded as of the acquisition date</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Negative goodwill is recognized as income in the statements of profit or loss and other comprehensive income</w:t>
      </w:r>
      <w:r w:rsidRPr="00C53996">
        <w:rPr>
          <w:rFonts w:ascii="Times New Roman" w:hAnsi="Times New Roman" w:cs="Times New Roman"/>
          <w:sz w:val="24"/>
          <w:szCs w:val="24"/>
          <w:cs/>
        </w:rPr>
        <w:t>.</w:t>
      </w:r>
    </w:p>
    <w:p w:rsidR="00F16C90" w:rsidRDefault="00F16C90" w:rsidP="00F16C90">
      <w:pPr>
        <w:pStyle w:val="ListParagraph"/>
        <w:ind w:left="993"/>
        <w:contextualSpacing/>
        <w:jc w:val="both"/>
        <w:rPr>
          <w:rFonts w:ascii="Times New Roman" w:hAnsi="Times New Roman" w:cs="Times New Roman"/>
          <w:sz w:val="24"/>
          <w:szCs w:val="24"/>
        </w:rPr>
      </w:pPr>
    </w:p>
    <w:p w:rsidR="00F16C90" w:rsidRPr="00773A73" w:rsidRDefault="001C38F9">
      <w:pPr>
        <w:pStyle w:val="ListParagraph"/>
        <w:ind w:left="993"/>
        <w:contextualSpacing/>
        <w:jc w:val="both"/>
      </w:pPr>
      <w:r w:rsidRPr="007E275A">
        <w:rPr>
          <w:rFonts w:ascii="Times New Roman" w:hAnsi="Times New Roman" w:cs="Times New Roman"/>
          <w:sz w:val="24"/>
          <w:szCs w:val="24"/>
        </w:rPr>
        <w:t xml:space="preserve">Goodwill is stated at cost less allowance for impairment </w:t>
      </w:r>
      <w:r w:rsidRPr="00C53996">
        <w:rPr>
          <w:rFonts w:ascii="Times New Roman" w:hAnsi="Times New Roman" w:cs="Times New Roman"/>
          <w:sz w:val="24"/>
          <w:szCs w:val="24"/>
          <w:cs/>
        </w:rPr>
        <w:t>(</w:t>
      </w:r>
      <w:r w:rsidRPr="007E275A">
        <w:rPr>
          <w:rFonts w:ascii="Times New Roman" w:hAnsi="Times New Roman" w:cs="Times New Roman"/>
          <w:sz w:val="24"/>
          <w:szCs w:val="24"/>
        </w:rPr>
        <w:t>if any</w:t>
      </w:r>
      <w:r w:rsidRPr="00C53996">
        <w:rPr>
          <w:rFonts w:ascii="Times New Roman" w:hAnsi="Times New Roman" w:cs="Times New Roman"/>
          <w:sz w:val="24"/>
          <w:szCs w:val="24"/>
          <w:cs/>
        </w:rPr>
        <w:t>).</w:t>
      </w:r>
    </w:p>
    <w:p w:rsidR="00F00CDA" w:rsidRDefault="00F00CDA">
      <w:pPr>
        <w:rPr>
          <w:rFonts w:ascii="Times New Roman" w:hAnsi="Times New Roman" w:cs="Times New Roman"/>
          <w:sz w:val="24"/>
          <w:szCs w:val="24"/>
        </w:rPr>
      </w:pPr>
      <w:r>
        <w:rPr>
          <w:rFonts w:ascii="Times New Roman" w:hAnsi="Times New Roman" w:cs="Times New Roman"/>
          <w:sz w:val="24"/>
          <w:szCs w:val="24"/>
        </w:rPr>
        <w:br w:type="page"/>
      </w:r>
    </w:p>
    <w:p w:rsidR="001C38F9" w:rsidRPr="007E275A" w:rsidRDefault="001C38F9" w:rsidP="00F16C90">
      <w:pPr>
        <w:pStyle w:val="ListParagraph"/>
        <w:ind w:left="993"/>
        <w:contextualSpacing/>
        <w:jc w:val="both"/>
        <w:rPr>
          <w:rFonts w:ascii="Times New Roman" w:hAnsi="Times New Roman" w:cs="Times New Roman"/>
          <w:sz w:val="24"/>
          <w:szCs w:val="24"/>
        </w:rPr>
      </w:pPr>
      <w:r w:rsidRPr="007E275A">
        <w:rPr>
          <w:rFonts w:ascii="Times New Roman" w:hAnsi="Times New Roman" w:cs="Times New Roman"/>
          <w:sz w:val="24"/>
          <w:szCs w:val="24"/>
        </w:rPr>
        <w:lastRenderedPageBreak/>
        <w:t>Business combination under common control</w:t>
      </w:r>
    </w:p>
    <w:p w:rsidR="00F16C90" w:rsidRDefault="00F16C90" w:rsidP="00F16C90">
      <w:pPr>
        <w:pStyle w:val="ListParagraph"/>
        <w:ind w:left="993"/>
        <w:contextualSpacing/>
        <w:jc w:val="both"/>
        <w:rPr>
          <w:rFonts w:ascii="Times New Roman" w:hAnsi="Times New Roman" w:cs="Times New Roman"/>
          <w:sz w:val="24"/>
          <w:szCs w:val="24"/>
        </w:rPr>
      </w:pPr>
    </w:p>
    <w:p w:rsidR="001C38F9" w:rsidRDefault="001C38F9" w:rsidP="00F16C90">
      <w:pPr>
        <w:pStyle w:val="ListParagraph"/>
        <w:spacing w:after="240"/>
        <w:ind w:left="992"/>
        <w:contextualSpacing/>
        <w:jc w:val="both"/>
        <w:rPr>
          <w:rFonts w:ascii="Times New Roman" w:hAnsi="Times New Roman" w:cs="Times New Roman"/>
          <w:sz w:val="24"/>
          <w:szCs w:val="24"/>
        </w:rPr>
      </w:pPr>
      <w:r w:rsidRPr="007E275A">
        <w:rPr>
          <w:rFonts w:ascii="Times New Roman" w:hAnsi="Times New Roman" w:cs="Times New Roman"/>
          <w:sz w:val="24"/>
          <w:szCs w:val="24"/>
        </w:rPr>
        <w:t xml:space="preserve">The Bank recognizes the business combination under common control similar to pooling of interests in accordance with the accounting guidance </w:t>
      </w:r>
      <w:r w:rsidRPr="00C53996">
        <w:rPr>
          <w:rFonts w:ascii="Times New Roman" w:hAnsi="Times New Roman" w:cs="Times New Roman"/>
          <w:sz w:val="24"/>
          <w:szCs w:val="24"/>
          <w:cs/>
        </w:rPr>
        <w:t>"</w:t>
      </w:r>
      <w:r w:rsidRPr="007E275A">
        <w:rPr>
          <w:rFonts w:ascii="Times New Roman" w:hAnsi="Times New Roman" w:cs="Times New Roman"/>
          <w:sz w:val="24"/>
          <w:szCs w:val="24"/>
        </w:rPr>
        <w:t>Business Combination Under Common Control</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assets and liabilities of the acquiree are recognized using the net book value at the date of business combination</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difference between the cost of business combination and the interest of the Bank in the acquiree</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s net book value is recognized as premium </w:t>
      </w:r>
      <w:r w:rsidRPr="00C53996">
        <w:rPr>
          <w:rFonts w:ascii="Times New Roman" w:hAnsi="Times New Roman" w:cs="Times New Roman"/>
          <w:sz w:val="24"/>
          <w:szCs w:val="24"/>
          <w:cs/>
        </w:rPr>
        <w:t>(</w:t>
      </w:r>
      <w:r w:rsidRPr="007E275A">
        <w:rPr>
          <w:rFonts w:ascii="Times New Roman" w:hAnsi="Times New Roman" w:cs="Times New Roman"/>
          <w:sz w:val="24"/>
          <w:szCs w:val="24"/>
        </w:rPr>
        <w:t>deficit</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from business combination under common control presented under the Bank</w:t>
      </w:r>
      <w:r w:rsidRPr="00C53996">
        <w:rPr>
          <w:rFonts w:ascii="Times New Roman" w:hAnsi="Times New Roman" w:cs="Times New Roman"/>
          <w:sz w:val="24"/>
          <w:szCs w:val="24"/>
          <w:cs/>
        </w:rPr>
        <w:t>’</w:t>
      </w:r>
      <w:r w:rsidRPr="007E275A">
        <w:rPr>
          <w:rFonts w:ascii="Times New Roman" w:hAnsi="Times New Roman" w:cs="Times New Roman"/>
          <w:sz w:val="24"/>
          <w:szCs w:val="24"/>
        </w:rPr>
        <w:t>s equity in the statement of financial position</w:t>
      </w:r>
      <w:r w:rsidRPr="00C53996">
        <w:rPr>
          <w:rFonts w:ascii="Times New Roman" w:hAnsi="Times New Roman" w:cs="Times New Roman"/>
          <w:sz w:val="24"/>
          <w:szCs w:val="24"/>
          <w:cs/>
        </w:rPr>
        <w:t>.</w:t>
      </w:r>
    </w:p>
    <w:p w:rsidR="00F16C90" w:rsidRDefault="00F16C90" w:rsidP="00F16C90">
      <w:pPr>
        <w:pStyle w:val="ListParagraph"/>
        <w:spacing w:after="240"/>
        <w:ind w:left="992"/>
        <w:contextualSpacing/>
        <w:jc w:val="both"/>
        <w:rPr>
          <w:rFonts w:ascii="Times New Roman" w:hAnsi="Times New Roman" w:cs="Times New Roman"/>
          <w:sz w:val="24"/>
          <w:szCs w:val="24"/>
        </w:rPr>
      </w:pPr>
    </w:p>
    <w:p w:rsidR="00F16C90" w:rsidRPr="00F16C90" w:rsidRDefault="00F16C90" w:rsidP="00F16C90">
      <w:pPr>
        <w:pStyle w:val="ListParagraph"/>
        <w:spacing w:before="240"/>
        <w:ind w:left="992"/>
        <w:contextualSpacing/>
        <w:jc w:val="both"/>
        <w:rPr>
          <w:rFonts w:ascii="Times New Roman" w:hAnsi="Times New Roman" w:cs="Times New Roman"/>
          <w:b/>
          <w:bCs/>
          <w:sz w:val="24"/>
          <w:szCs w:val="24"/>
        </w:rPr>
      </w:pPr>
      <w:bookmarkStart w:id="6" w:name="_Hlk48134421"/>
    </w:p>
    <w:p w:rsidR="009C3103" w:rsidRPr="00FD44D0" w:rsidRDefault="009C3103" w:rsidP="00FD44D0">
      <w:pPr>
        <w:ind w:left="426" w:hanging="426"/>
        <w:rPr>
          <w:rFonts w:ascii="Times New Roman" w:hAnsi="Times New Roman" w:cs="Times New Roman"/>
          <w:b/>
          <w:bCs/>
          <w:sz w:val="24"/>
          <w:szCs w:val="24"/>
        </w:rPr>
      </w:pPr>
      <w:r w:rsidRPr="00FD44D0">
        <w:rPr>
          <w:rFonts w:ascii="Times New Roman" w:hAnsi="Times New Roman" w:cs="Times New Roman"/>
          <w:b/>
          <w:bCs/>
          <w:sz w:val="24"/>
          <w:szCs w:val="24"/>
        </w:rPr>
        <w:t>5.</w:t>
      </w:r>
      <w:r w:rsidR="00FD44D0">
        <w:rPr>
          <w:rFonts w:ascii="Times New Roman" w:hAnsi="Times New Roman" w:cs="Times New Roman"/>
          <w:b/>
          <w:bCs/>
          <w:sz w:val="24"/>
          <w:szCs w:val="24"/>
        </w:rPr>
        <w:tab/>
      </w:r>
      <w:r w:rsidRPr="00F00CDA">
        <w:rPr>
          <w:rFonts w:ascii="Times New Roman" w:hAnsi="Times New Roman" w:cs="Times New Roman"/>
          <w:b/>
          <w:bCs/>
        </w:rPr>
        <w:t>RISK</w:t>
      </w:r>
      <w:r w:rsidR="00F00CDA">
        <w:rPr>
          <w:rFonts w:ascii="Times New Roman" w:hAnsi="Times New Roman" w:cs="Times New Roman"/>
          <w:b/>
          <w:bCs/>
        </w:rPr>
        <w:t xml:space="preserve"> </w:t>
      </w:r>
      <w:r w:rsidRPr="00F00CDA">
        <w:rPr>
          <w:rFonts w:ascii="Times New Roman" w:hAnsi="Times New Roman" w:cs="Times New Roman"/>
          <w:b/>
          <w:bCs/>
        </w:rPr>
        <w:t xml:space="preserve"> MANAGEMENT</w:t>
      </w:r>
    </w:p>
    <w:p w:rsidR="00FD44D0" w:rsidRPr="00452545" w:rsidRDefault="00FD44D0" w:rsidP="00FD44D0">
      <w:pPr>
        <w:ind w:left="900" w:hanging="474"/>
        <w:jc w:val="thaiDistribute"/>
        <w:rPr>
          <w:rFonts w:ascii="Times New Roman" w:hAnsi="Times New Roman" w:cs="Times New Roman"/>
          <w:sz w:val="24"/>
          <w:szCs w:val="24"/>
        </w:rPr>
      </w:pPr>
    </w:p>
    <w:p w:rsidR="009C3103" w:rsidRPr="00C2618B" w:rsidRDefault="00FD44D0" w:rsidP="006242F6">
      <w:pPr>
        <w:ind w:left="851" w:hanging="425"/>
        <w:jc w:val="thaiDistribute"/>
        <w:rPr>
          <w:rFonts w:ascii="Times New Roman" w:hAnsi="Times New Roman" w:cs="Times New Roman"/>
          <w:b/>
          <w:bCs/>
          <w:sz w:val="24"/>
          <w:szCs w:val="24"/>
        </w:rPr>
      </w:pPr>
      <w:r w:rsidRPr="00C2618B">
        <w:rPr>
          <w:rFonts w:ascii="Times New Roman" w:hAnsi="Times New Roman" w:cs="Times New Roman"/>
          <w:b/>
          <w:bCs/>
          <w:sz w:val="24"/>
          <w:szCs w:val="24"/>
        </w:rPr>
        <w:t>5.1</w:t>
      </w:r>
      <w:r w:rsidRPr="00C2618B">
        <w:rPr>
          <w:rFonts w:ascii="Times New Roman" w:hAnsi="Times New Roman" w:cs="Times New Roman"/>
          <w:b/>
          <w:bCs/>
          <w:sz w:val="24"/>
          <w:szCs w:val="24"/>
        </w:rPr>
        <w:tab/>
      </w:r>
      <w:r w:rsidR="009C3103" w:rsidRPr="00C2618B">
        <w:rPr>
          <w:rFonts w:ascii="Times New Roman" w:hAnsi="Times New Roman" w:cs="Times New Roman"/>
          <w:b/>
          <w:bCs/>
          <w:sz w:val="24"/>
          <w:szCs w:val="24"/>
        </w:rPr>
        <w:t>Market Risk</w:t>
      </w:r>
    </w:p>
    <w:p w:rsidR="00FD44D0" w:rsidRPr="00452545" w:rsidRDefault="00FD44D0" w:rsidP="00FD44D0">
      <w:pPr>
        <w:ind w:left="900" w:hanging="474"/>
        <w:jc w:val="thaiDistribute"/>
        <w:rPr>
          <w:rFonts w:ascii="Times New Roman" w:hAnsi="Times New Roman" w:cs="Times New Roman"/>
          <w:sz w:val="24"/>
          <w:szCs w:val="24"/>
        </w:rPr>
      </w:pPr>
    </w:p>
    <w:p w:rsidR="009C3103" w:rsidRPr="00452545" w:rsidRDefault="009C3103" w:rsidP="006242F6">
      <w:pPr>
        <w:pStyle w:val="ListParagraph"/>
        <w:numPr>
          <w:ilvl w:val="0"/>
          <w:numId w:val="35"/>
        </w:numPr>
        <w:spacing w:after="120"/>
        <w:ind w:left="851" w:hanging="425"/>
        <w:contextualSpacing/>
        <w:jc w:val="thaiDistribute"/>
        <w:rPr>
          <w:rFonts w:ascii="Times New Roman" w:hAnsi="Times New Roman" w:cs="Times New Roman"/>
          <w:color w:val="000000" w:themeColor="text1"/>
          <w:sz w:val="24"/>
          <w:szCs w:val="24"/>
        </w:rPr>
      </w:pPr>
      <w:r w:rsidRPr="00452545">
        <w:rPr>
          <w:rFonts w:ascii="Times New Roman" w:hAnsi="Times New Roman" w:cs="Times New Roman"/>
          <w:color w:val="000000" w:themeColor="text1"/>
          <w:sz w:val="24"/>
          <w:szCs w:val="24"/>
        </w:rPr>
        <w:t>Objective and Market Risk Management Policy</w:t>
      </w:r>
    </w:p>
    <w:p w:rsidR="009C3103" w:rsidRPr="00452545" w:rsidRDefault="009C3103" w:rsidP="006242F6">
      <w:pPr>
        <w:spacing w:before="240" w:line="260" w:lineRule="exact"/>
        <w:ind w:left="851"/>
        <w:jc w:val="both"/>
        <w:rPr>
          <w:rFonts w:ascii="Times New Roman" w:hAnsi="Times New Roman" w:cs="Times New Roman"/>
          <w:sz w:val="24"/>
          <w:szCs w:val="24"/>
        </w:rPr>
      </w:pPr>
      <w:r w:rsidRPr="00452545">
        <w:rPr>
          <w:rFonts w:ascii="Times New Roman" w:hAnsi="Times New Roman" w:cs="Times New Roman"/>
          <w:sz w:val="24"/>
          <w:szCs w:val="24"/>
        </w:rPr>
        <w:t xml:space="preserve">Market risk refers to the risk of loss caused by price fluctuations in the trading and banking books related to interest rates, exchange rates, equity instruments, and commodities. </w:t>
      </w:r>
    </w:p>
    <w:p w:rsidR="009C3103" w:rsidRDefault="009C3103" w:rsidP="006242F6">
      <w:pPr>
        <w:spacing w:before="240" w:line="260" w:lineRule="exact"/>
        <w:ind w:left="851"/>
        <w:jc w:val="both"/>
        <w:rPr>
          <w:rFonts w:ascii="Times New Roman" w:hAnsi="Times New Roman" w:cs="Times New Roman"/>
          <w:sz w:val="24"/>
          <w:szCs w:val="24"/>
        </w:rPr>
      </w:pPr>
      <w:r w:rsidRPr="00452545">
        <w:rPr>
          <w:rFonts w:ascii="Times New Roman" w:hAnsi="Times New Roman" w:cs="Times New Roman"/>
          <w:sz w:val="24"/>
          <w:szCs w:val="24"/>
        </w:rPr>
        <w:t>The Bank places great importance on effective market risk management and controls by establishing market risk management policy. We control market risk under the risk appetite approved by the Board of Directors (BOD). It also reviews risk limits to ensure it is commensurate with the scope, volume and complexity of its transactions and the changing businesses and market situations. In addition, the Bank has the Internal Capital Adequacy Assessment Process (ICAAP). Under this framework the Bank assesses all material risks in order to develop comprehensive risk management guidelines, and maintain an appropriate level of capital for both normal and stressed business conditions. This is to achieve sustainable growth and returns for shareholders.</w:t>
      </w:r>
    </w:p>
    <w:p w:rsidR="006242F6" w:rsidRPr="00452545" w:rsidRDefault="006242F6" w:rsidP="006242F6">
      <w:pPr>
        <w:spacing w:line="260" w:lineRule="exact"/>
        <w:ind w:left="851"/>
        <w:jc w:val="both"/>
        <w:rPr>
          <w:rFonts w:ascii="Times New Roman" w:hAnsi="Times New Roman" w:cs="Times New Roman"/>
          <w:sz w:val="24"/>
          <w:szCs w:val="24"/>
        </w:rPr>
      </w:pPr>
    </w:p>
    <w:p w:rsidR="009C3103" w:rsidRPr="00452545" w:rsidRDefault="009C3103" w:rsidP="006242F6">
      <w:pPr>
        <w:pStyle w:val="ListParagraph"/>
        <w:numPr>
          <w:ilvl w:val="0"/>
          <w:numId w:val="35"/>
        </w:numPr>
        <w:spacing w:after="120"/>
        <w:ind w:left="851" w:hanging="425"/>
        <w:contextualSpacing/>
        <w:jc w:val="thaiDistribute"/>
        <w:rPr>
          <w:rFonts w:ascii="Times New Roman" w:hAnsi="Times New Roman" w:cs="Times New Roman"/>
          <w:color w:val="000000" w:themeColor="text1"/>
          <w:sz w:val="24"/>
          <w:szCs w:val="24"/>
        </w:rPr>
      </w:pPr>
      <w:r w:rsidRPr="00452545">
        <w:rPr>
          <w:rFonts w:ascii="Times New Roman" w:hAnsi="Times New Roman" w:cs="Times New Roman"/>
          <w:color w:val="000000" w:themeColor="text1"/>
          <w:sz w:val="24"/>
          <w:szCs w:val="24"/>
        </w:rPr>
        <w:t>Organization and Structure</w:t>
      </w:r>
    </w:p>
    <w:p w:rsidR="009C3103" w:rsidRPr="00452545" w:rsidRDefault="009C3103" w:rsidP="006242F6">
      <w:pPr>
        <w:spacing w:before="240" w:line="260" w:lineRule="exact"/>
        <w:ind w:left="851"/>
        <w:jc w:val="both"/>
        <w:rPr>
          <w:rFonts w:ascii="Times New Roman" w:hAnsi="Times New Roman" w:cs="Times New Roman"/>
          <w:sz w:val="24"/>
          <w:szCs w:val="24"/>
        </w:rPr>
      </w:pPr>
      <w:r w:rsidRPr="00452545">
        <w:rPr>
          <w:rFonts w:ascii="Times New Roman" w:hAnsi="Times New Roman" w:cs="Times New Roman"/>
          <w:sz w:val="24"/>
          <w:szCs w:val="24"/>
        </w:rPr>
        <w:t>The BOD has delegated to management through the Risk Management Committee (RMC) and the Asset and Liability Management Committee (ALCO) the authority to manage and control market risk in a manner consistent with policy. The ALCO establishes guidelines for appropriate management of assets, liabilities, and off-balance sheet items. The organizational structure clearly segregates the duties and responsibilities of the units responsible for transaction execution, operations, and risk management to avoid conflicts of interest.</w:t>
      </w:r>
    </w:p>
    <w:p w:rsidR="009C3103" w:rsidRPr="006242F6" w:rsidRDefault="009C3103" w:rsidP="006242F6">
      <w:pPr>
        <w:spacing w:before="240" w:line="260" w:lineRule="exact"/>
        <w:ind w:left="851"/>
        <w:jc w:val="both"/>
        <w:rPr>
          <w:rFonts w:ascii="Times New Roman" w:hAnsi="Times New Roman" w:cs="Times New Roman"/>
          <w:sz w:val="24"/>
          <w:szCs w:val="24"/>
        </w:rPr>
      </w:pPr>
      <w:r w:rsidRPr="00452545">
        <w:rPr>
          <w:rFonts w:ascii="Times New Roman" w:hAnsi="Times New Roman" w:cs="Times New Roman"/>
          <w:sz w:val="24"/>
          <w:szCs w:val="24"/>
        </w:rPr>
        <w:t>The Market Risk Management Division has provided strategic risk management options and reported risk exposure to the committee to manage and control market risk consistent with the Bank’s policy. The Global Markets Group executes transactions and manages positions as well as provides analysis of the Bank’s and competitors’ balance sheet management and executes strategic risk options for more effective market risk</w:t>
      </w:r>
      <w:r w:rsidRPr="006242F6">
        <w:rPr>
          <w:rFonts w:ascii="Times New Roman" w:hAnsi="Times New Roman" w:cs="Times New Roman"/>
          <w:sz w:val="24"/>
          <w:szCs w:val="24"/>
        </w:rPr>
        <w:t xml:space="preserve"> management under risk limits approved by the Board.</w:t>
      </w:r>
    </w:p>
    <w:p w:rsidR="00FD44D0" w:rsidRPr="00452545" w:rsidRDefault="00FD44D0" w:rsidP="00FD44D0">
      <w:pPr>
        <w:ind w:left="900" w:hanging="474"/>
        <w:jc w:val="thaiDistribute"/>
        <w:rPr>
          <w:rFonts w:ascii="Times New Roman" w:hAnsi="Times New Roman" w:cs="Times New Roman"/>
          <w:sz w:val="24"/>
          <w:szCs w:val="24"/>
        </w:rPr>
      </w:pPr>
    </w:p>
    <w:p w:rsidR="00F16C90" w:rsidRDefault="00F16C90" w:rsidP="006242F6">
      <w:pPr>
        <w:pStyle w:val="ListParagraph"/>
        <w:numPr>
          <w:ilvl w:val="0"/>
          <w:numId w:val="35"/>
        </w:numPr>
        <w:spacing w:after="120"/>
        <w:ind w:left="851" w:hanging="425"/>
        <w:contextualSpacing/>
        <w:jc w:val="thaiDistribut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br w:type="page"/>
      </w:r>
    </w:p>
    <w:p w:rsidR="009C3103" w:rsidRPr="00452545" w:rsidRDefault="009C3103" w:rsidP="007B2927">
      <w:pPr>
        <w:pStyle w:val="ListParagraph"/>
        <w:numPr>
          <w:ilvl w:val="0"/>
          <w:numId w:val="47"/>
        </w:numPr>
        <w:spacing w:after="120"/>
        <w:ind w:left="851"/>
        <w:contextualSpacing/>
        <w:jc w:val="thaiDistribute"/>
        <w:rPr>
          <w:rFonts w:ascii="Times New Roman" w:hAnsi="Times New Roman" w:cs="Times New Roman"/>
          <w:color w:val="000000" w:themeColor="text1"/>
          <w:sz w:val="24"/>
          <w:szCs w:val="24"/>
        </w:rPr>
      </w:pPr>
      <w:r w:rsidRPr="00452545">
        <w:rPr>
          <w:rFonts w:ascii="Times New Roman" w:hAnsi="Times New Roman" w:cs="Times New Roman"/>
          <w:color w:val="000000" w:themeColor="text1"/>
          <w:sz w:val="24"/>
          <w:szCs w:val="24"/>
        </w:rPr>
        <w:lastRenderedPageBreak/>
        <w:t xml:space="preserve">Market Risk Management Framework </w:t>
      </w:r>
    </w:p>
    <w:p w:rsidR="009C3103" w:rsidRPr="00452545" w:rsidRDefault="009C3103" w:rsidP="006242F6">
      <w:pPr>
        <w:spacing w:before="240" w:line="260" w:lineRule="exact"/>
        <w:ind w:left="851"/>
        <w:jc w:val="both"/>
        <w:rPr>
          <w:rFonts w:ascii="Times New Roman" w:hAnsi="Times New Roman" w:cs="Times New Roman"/>
          <w:sz w:val="24"/>
          <w:szCs w:val="24"/>
        </w:rPr>
      </w:pPr>
      <w:r w:rsidRPr="00452545">
        <w:rPr>
          <w:rFonts w:ascii="Times New Roman" w:hAnsi="Times New Roman" w:cs="Times New Roman"/>
          <w:sz w:val="24"/>
          <w:szCs w:val="24"/>
        </w:rPr>
        <w:t>The Bank has continuously conducted the forward-looking risk management and closely monitor to support the business expansion in potential financial products and services to meet more complicated and varieties customers’ demand at the acceptable market risk level amid high volatility in global financial markets and tightening regulation from BOT. In addition, Bank has continued to study and make the preparation for the enhancement on market risk measurement to align with new international’s framework such as Benchmark Transition Project for LIBOR Discontinuation etc.</w:t>
      </w:r>
    </w:p>
    <w:p w:rsidR="009C3103" w:rsidRPr="00452545" w:rsidRDefault="009C3103" w:rsidP="006242F6">
      <w:pPr>
        <w:spacing w:before="240" w:line="260" w:lineRule="exact"/>
        <w:ind w:left="851"/>
        <w:jc w:val="both"/>
        <w:rPr>
          <w:rFonts w:ascii="Times New Roman" w:hAnsi="Times New Roman" w:cs="Times New Roman"/>
          <w:sz w:val="24"/>
          <w:szCs w:val="24"/>
        </w:rPr>
      </w:pPr>
      <w:r w:rsidRPr="00452545">
        <w:rPr>
          <w:rFonts w:ascii="Times New Roman" w:hAnsi="Times New Roman" w:cs="Times New Roman"/>
          <w:sz w:val="24"/>
          <w:szCs w:val="24"/>
        </w:rPr>
        <w:t>To effectively control market risk, the Bank classified the market risk exposures into two main portfolios based on the nature and purpose of a transaction, namely trading book and banking book</w:t>
      </w:r>
    </w:p>
    <w:p w:rsidR="009C3103" w:rsidRPr="00452545" w:rsidRDefault="009C3103" w:rsidP="00626F7C">
      <w:pPr>
        <w:pStyle w:val="ListParagraph"/>
        <w:numPr>
          <w:ilvl w:val="0"/>
          <w:numId w:val="51"/>
        </w:numPr>
        <w:spacing w:before="240" w:after="120"/>
        <w:contextualSpacing/>
        <w:jc w:val="both"/>
        <w:rPr>
          <w:rFonts w:ascii="Times New Roman" w:hAnsi="Times New Roman" w:cs="Times New Roman"/>
          <w:sz w:val="24"/>
          <w:szCs w:val="24"/>
        </w:rPr>
      </w:pPr>
      <w:r w:rsidRPr="00452545">
        <w:rPr>
          <w:rFonts w:ascii="Times New Roman" w:hAnsi="Times New Roman" w:cs="Times New Roman"/>
          <w:b/>
          <w:bCs/>
          <w:sz w:val="24"/>
          <w:szCs w:val="24"/>
        </w:rPr>
        <w:t>A trading book</w:t>
      </w:r>
      <w:r w:rsidRPr="00452545">
        <w:rPr>
          <w:rFonts w:ascii="Times New Roman" w:hAnsi="Times New Roman" w:cs="Times New Roman"/>
          <w:sz w:val="24"/>
          <w:szCs w:val="24"/>
        </w:rPr>
        <w:t xml:space="preserve"> consists of positions in financial instruments held either for trading or hedging other elements of the trading book.</w:t>
      </w:r>
    </w:p>
    <w:p w:rsidR="009C3103" w:rsidRPr="00452545" w:rsidRDefault="009C3103" w:rsidP="00626F7C">
      <w:pPr>
        <w:pStyle w:val="ListParagraph"/>
        <w:numPr>
          <w:ilvl w:val="0"/>
          <w:numId w:val="51"/>
        </w:numPr>
        <w:spacing w:after="120"/>
        <w:contextualSpacing/>
        <w:jc w:val="both"/>
        <w:rPr>
          <w:rFonts w:ascii="Times New Roman" w:hAnsi="Times New Roman" w:cs="Times New Roman"/>
          <w:sz w:val="24"/>
          <w:szCs w:val="24"/>
        </w:rPr>
      </w:pPr>
      <w:r w:rsidRPr="00452545">
        <w:rPr>
          <w:rFonts w:ascii="Times New Roman" w:hAnsi="Times New Roman" w:cs="Times New Roman"/>
          <w:b/>
          <w:bCs/>
          <w:sz w:val="24"/>
          <w:szCs w:val="24"/>
        </w:rPr>
        <w:t>A banking book</w:t>
      </w:r>
      <w:r w:rsidRPr="00452545">
        <w:rPr>
          <w:rFonts w:ascii="Times New Roman" w:hAnsi="Times New Roman" w:cs="Times New Roman"/>
          <w:sz w:val="24"/>
          <w:szCs w:val="24"/>
        </w:rPr>
        <w:t xml:space="preserve"> consists of positions in financial instruments or other transactions not intended for trading, or financial instruments meant to be held for a long period or until reaching maturity.</w:t>
      </w:r>
    </w:p>
    <w:p w:rsidR="009C3103" w:rsidRPr="00452545" w:rsidRDefault="009C3103" w:rsidP="009C3103">
      <w:pPr>
        <w:pStyle w:val="ListParagraph"/>
        <w:spacing w:after="120"/>
        <w:ind w:left="1843"/>
        <w:jc w:val="both"/>
        <w:rPr>
          <w:rFonts w:ascii="Times New Roman" w:hAnsi="Times New Roman" w:cs="Times New Roman"/>
          <w:sz w:val="24"/>
          <w:szCs w:val="24"/>
        </w:rPr>
      </w:pPr>
    </w:p>
    <w:p w:rsidR="009C3103" w:rsidRPr="00452545" w:rsidRDefault="009C3103" w:rsidP="006242F6">
      <w:pPr>
        <w:spacing w:after="120"/>
        <w:ind w:left="851"/>
        <w:contextualSpacing/>
        <w:rPr>
          <w:rFonts w:ascii="Times New Roman" w:hAnsi="Times New Roman" w:cs="Times New Roman"/>
          <w:b/>
          <w:bCs/>
          <w:color w:val="000000" w:themeColor="text1"/>
          <w:sz w:val="24"/>
          <w:szCs w:val="24"/>
        </w:rPr>
      </w:pPr>
      <w:r w:rsidRPr="00452545">
        <w:rPr>
          <w:rFonts w:ascii="Times New Roman" w:hAnsi="Times New Roman" w:cs="Times New Roman"/>
          <w:b/>
          <w:bCs/>
          <w:color w:val="000000" w:themeColor="text1"/>
          <w:sz w:val="24"/>
          <w:szCs w:val="24"/>
        </w:rPr>
        <w:t xml:space="preserve">Market Risk Factors and Risk Management </w:t>
      </w:r>
    </w:p>
    <w:p w:rsidR="002F3988" w:rsidRPr="00452545" w:rsidRDefault="002F3988" w:rsidP="006242F6">
      <w:pPr>
        <w:spacing w:before="240" w:after="120"/>
        <w:ind w:left="851"/>
        <w:contextualSpacing/>
        <w:rPr>
          <w:rFonts w:ascii="Times New Roman" w:hAnsi="Times New Roman" w:cs="Times New Roman"/>
          <w:sz w:val="24"/>
          <w:szCs w:val="24"/>
        </w:rPr>
      </w:pPr>
    </w:p>
    <w:p w:rsidR="009C3103" w:rsidRPr="00452545" w:rsidRDefault="009C3103" w:rsidP="00F00CDA">
      <w:pPr>
        <w:ind w:left="837"/>
        <w:jc w:val="both"/>
        <w:rPr>
          <w:rFonts w:ascii="Times New Roman" w:hAnsi="Times New Roman" w:cs="Times New Roman"/>
          <w:sz w:val="24"/>
          <w:szCs w:val="24"/>
        </w:rPr>
      </w:pPr>
      <w:r w:rsidRPr="00452545">
        <w:rPr>
          <w:rFonts w:ascii="Times New Roman" w:hAnsi="Times New Roman" w:cs="Times New Roman"/>
          <w:sz w:val="24"/>
          <w:szCs w:val="24"/>
        </w:rPr>
        <w:t xml:space="preserve">The Bank’s transactions are exposed to interest rate risk, foreign exchange risk, and equity price risk, all of which may affect income and/or shareholders’ equity. </w:t>
      </w:r>
    </w:p>
    <w:p w:rsidR="002F3988" w:rsidRPr="00452545" w:rsidRDefault="002F3988" w:rsidP="005671DC">
      <w:pPr>
        <w:spacing w:after="120"/>
        <w:ind w:left="1530"/>
        <w:contextualSpacing/>
        <w:jc w:val="both"/>
        <w:rPr>
          <w:rFonts w:ascii="Times New Roman" w:hAnsi="Times New Roman" w:cs="Times New Roman"/>
          <w:sz w:val="24"/>
          <w:szCs w:val="24"/>
        </w:rPr>
      </w:pPr>
    </w:p>
    <w:p w:rsidR="009C3103" w:rsidRPr="00452545" w:rsidRDefault="009C3103" w:rsidP="00E16000">
      <w:pPr>
        <w:spacing w:after="120"/>
        <w:ind w:left="1269"/>
        <w:contextualSpacing/>
        <w:jc w:val="both"/>
        <w:rPr>
          <w:rFonts w:ascii="Times New Roman" w:hAnsi="Times New Roman" w:cs="Times New Roman"/>
          <w:sz w:val="24"/>
          <w:szCs w:val="24"/>
        </w:rPr>
      </w:pPr>
      <w:r w:rsidRPr="00452545">
        <w:rPr>
          <w:rFonts w:ascii="Times New Roman" w:hAnsi="Times New Roman" w:cs="Times New Roman"/>
          <w:b/>
          <w:bCs/>
          <w:sz w:val="24"/>
          <w:szCs w:val="24"/>
        </w:rPr>
        <w:t>Interest Rate Risk</w:t>
      </w:r>
      <w:r w:rsidRPr="00452545">
        <w:rPr>
          <w:rFonts w:ascii="Times New Roman" w:hAnsi="Times New Roman" w:cs="Times New Roman"/>
          <w:sz w:val="24"/>
          <w:szCs w:val="24"/>
        </w:rPr>
        <w:t xml:space="preserve"> refers to the risk arising from changes in interest rates that cause the loss or have an adverse effect on the net interest earnings and the shareholders’ equity. Interest rate risk arises from the structure and characteristics of the Bank’s assets, liabilities and contingencies, and from the mismatch of their repricing rates and frequency.</w:t>
      </w:r>
    </w:p>
    <w:p w:rsidR="002F3988" w:rsidRPr="00452545" w:rsidRDefault="002F3988" w:rsidP="00E16000">
      <w:pPr>
        <w:spacing w:after="120"/>
        <w:ind w:left="1269"/>
        <w:contextualSpacing/>
        <w:jc w:val="both"/>
        <w:rPr>
          <w:rFonts w:ascii="Times New Roman" w:hAnsi="Times New Roman" w:cs="Times New Roman"/>
          <w:sz w:val="24"/>
          <w:szCs w:val="24"/>
        </w:rPr>
      </w:pPr>
    </w:p>
    <w:p w:rsidR="009C3103" w:rsidRPr="00452545" w:rsidRDefault="009C3103" w:rsidP="00E16000">
      <w:pPr>
        <w:ind w:left="1269"/>
        <w:jc w:val="both"/>
        <w:rPr>
          <w:rFonts w:ascii="Times New Roman" w:hAnsi="Times New Roman" w:cs="Times New Roman"/>
          <w:sz w:val="24"/>
          <w:szCs w:val="24"/>
        </w:rPr>
      </w:pPr>
      <w:r w:rsidRPr="00452545">
        <w:rPr>
          <w:rFonts w:ascii="Times New Roman" w:hAnsi="Times New Roman" w:cs="Times New Roman"/>
          <w:sz w:val="24"/>
          <w:szCs w:val="24"/>
        </w:rPr>
        <w:t>The Bank employs various tools and methods for the interest rate risk management. Net interest income simulation is conducted to assess the impact on banking book position while Value-at-Risk (VaR) tool is employed for the trading book position to estimate the Bank’s potential maximum loss.</w:t>
      </w:r>
    </w:p>
    <w:p w:rsidR="002F3988" w:rsidRPr="00452545" w:rsidRDefault="002F3988" w:rsidP="00E16000">
      <w:pPr>
        <w:ind w:left="1269"/>
        <w:jc w:val="both"/>
        <w:rPr>
          <w:rFonts w:ascii="Times New Roman" w:hAnsi="Times New Roman" w:cs="Times New Roman"/>
          <w:sz w:val="24"/>
          <w:szCs w:val="24"/>
        </w:rPr>
      </w:pPr>
    </w:p>
    <w:p w:rsidR="002F3988" w:rsidRPr="00452545" w:rsidRDefault="009C3103" w:rsidP="00E16000">
      <w:pPr>
        <w:spacing w:after="120"/>
        <w:ind w:left="1269"/>
        <w:contextualSpacing/>
        <w:jc w:val="both"/>
        <w:rPr>
          <w:rFonts w:ascii="Times New Roman" w:hAnsi="Times New Roman" w:cs="Times New Roman"/>
          <w:sz w:val="24"/>
          <w:szCs w:val="24"/>
        </w:rPr>
      </w:pPr>
      <w:r w:rsidRPr="00452545">
        <w:rPr>
          <w:rFonts w:ascii="Times New Roman" w:hAnsi="Times New Roman" w:cs="Times New Roman"/>
          <w:b/>
          <w:bCs/>
          <w:sz w:val="24"/>
          <w:szCs w:val="24"/>
        </w:rPr>
        <w:t>Foreign Exchange Risk</w:t>
      </w:r>
      <w:r w:rsidRPr="00452545">
        <w:rPr>
          <w:rFonts w:ascii="Times New Roman" w:hAnsi="Times New Roman" w:cs="Times New Roman"/>
          <w:sz w:val="24"/>
          <w:szCs w:val="24"/>
        </w:rPr>
        <w:t xml:space="preserve"> refers to the loss affecting income and/or shareholders’ equity from the exchange rate fluctuations that affected foreign currency transactions and foreign currency assets and liabilities.</w:t>
      </w:r>
    </w:p>
    <w:p w:rsidR="002F3988" w:rsidRPr="00452545" w:rsidRDefault="002F3988" w:rsidP="00E16000">
      <w:pPr>
        <w:spacing w:after="120"/>
        <w:ind w:left="1269"/>
        <w:contextualSpacing/>
        <w:jc w:val="both"/>
        <w:rPr>
          <w:rFonts w:ascii="Times New Roman" w:hAnsi="Times New Roman" w:cs="Times New Roman"/>
          <w:sz w:val="24"/>
          <w:szCs w:val="24"/>
        </w:rPr>
      </w:pPr>
    </w:p>
    <w:p w:rsidR="009C3103" w:rsidRDefault="009C3103" w:rsidP="00E16000">
      <w:pPr>
        <w:ind w:left="1269"/>
        <w:jc w:val="both"/>
        <w:rPr>
          <w:rFonts w:ascii="Times New Roman" w:hAnsi="Times New Roman" w:cs="Times New Roman"/>
          <w:sz w:val="24"/>
          <w:szCs w:val="24"/>
        </w:rPr>
      </w:pPr>
      <w:r w:rsidRPr="00452545">
        <w:rPr>
          <w:rFonts w:ascii="Times New Roman" w:hAnsi="Times New Roman" w:cs="Times New Roman"/>
          <w:sz w:val="24"/>
          <w:szCs w:val="24"/>
        </w:rPr>
        <w:t>The Bank has a policy to cap the net foreign currency position. Most foreign currency transactions are mainly from products and services provided to the Bank’s customers.</w:t>
      </w:r>
    </w:p>
    <w:p w:rsidR="00452545" w:rsidRPr="00452545" w:rsidRDefault="00452545" w:rsidP="00E16000">
      <w:pPr>
        <w:ind w:left="1269"/>
        <w:jc w:val="both"/>
        <w:rPr>
          <w:rFonts w:ascii="Times New Roman" w:hAnsi="Times New Roman" w:cs="Times New Roman"/>
          <w:sz w:val="24"/>
          <w:szCs w:val="24"/>
        </w:rPr>
      </w:pPr>
    </w:p>
    <w:p w:rsidR="002F3988" w:rsidRDefault="009C3103" w:rsidP="00E16000">
      <w:pPr>
        <w:ind w:left="1269"/>
        <w:jc w:val="both"/>
        <w:rPr>
          <w:rFonts w:ascii="Times New Roman" w:hAnsi="Times New Roman" w:cs="Times New Roman"/>
          <w:sz w:val="24"/>
          <w:szCs w:val="24"/>
        </w:rPr>
      </w:pPr>
      <w:r w:rsidRPr="00452545">
        <w:rPr>
          <w:rFonts w:ascii="Times New Roman" w:hAnsi="Times New Roman" w:cs="Times New Roman"/>
          <w:sz w:val="24"/>
          <w:szCs w:val="24"/>
        </w:rPr>
        <w:t>In addition, the Bank enters into forward foreign exchange contracts as part of the risk management strategy of the foreign exchange risk arising from the Bank’s underlying assets and liabilities and hedges that risk from customers’ transactions. The utilization of forward foreign exchange contracts for these purposes is governed by policies and guidelines approved by the Bank’s BOD and controlling procedures set by the relevant departments and Committees.</w:t>
      </w:r>
    </w:p>
    <w:p w:rsidR="00E508A0" w:rsidRDefault="00E508A0">
      <w:pPr>
        <w:rPr>
          <w:rFonts w:ascii="Times New Roman" w:hAnsi="Times New Roman" w:cs="Times New Roman"/>
          <w:sz w:val="24"/>
          <w:szCs w:val="24"/>
        </w:rPr>
      </w:pPr>
      <w:r>
        <w:rPr>
          <w:rFonts w:ascii="Times New Roman" w:hAnsi="Times New Roman" w:cs="Times New Roman"/>
          <w:sz w:val="24"/>
          <w:szCs w:val="24"/>
        </w:rPr>
        <w:br w:type="page"/>
      </w:r>
    </w:p>
    <w:p w:rsidR="009C3103" w:rsidRPr="00452545" w:rsidRDefault="009C3103" w:rsidP="00E16000">
      <w:pPr>
        <w:ind w:left="1269"/>
        <w:jc w:val="both"/>
        <w:rPr>
          <w:rFonts w:ascii="Times New Roman" w:hAnsi="Times New Roman" w:cs="Times New Roman"/>
          <w:sz w:val="24"/>
          <w:szCs w:val="24"/>
        </w:rPr>
      </w:pPr>
      <w:r w:rsidRPr="00452545">
        <w:rPr>
          <w:rFonts w:ascii="Times New Roman" w:hAnsi="Times New Roman" w:cs="Times New Roman"/>
          <w:sz w:val="24"/>
          <w:szCs w:val="24"/>
        </w:rPr>
        <w:lastRenderedPageBreak/>
        <w:t>The Bank monitors the risk level under the specified limits using the Value-at-Risk Method as one of the tools to manage the exchange rate risk.</w:t>
      </w:r>
    </w:p>
    <w:p w:rsidR="002F3988" w:rsidRPr="00452545" w:rsidRDefault="002F3988" w:rsidP="00E16000">
      <w:pPr>
        <w:ind w:left="1269"/>
        <w:contextualSpacing/>
        <w:jc w:val="both"/>
        <w:rPr>
          <w:rFonts w:ascii="Times New Roman" w:hAnsi="Times New Roman" w:cs="Times New Roman"/>
          <w:sz w:val="24"/>
          <w:szCs w:val="24"/>
        </w:rPr>
      </w:pPr>
    </w:p>
    <w:p w:rsidR="002F3988" w:rsidRPr="00452545" w:rsidRDefault="009C3103" w:rsidP="00E16000">
      <w:pPr>
        <w:ind w:left="1269"/>
        <w:contextualSpacing/>
        <w:jc w:val="both"/>
        <w:rPr>
          <w:rFonts w:ascii="Times New Roman" w:hAnsi="Times New Roman" w:cs="Times New Roman"/>
          <w:sz w:val="24"/>
          <w:szCs w:val="24"/>
        </w:rPr>
      </w:pPr>
      <w:r w:rsidRPr="00452545">
        <w:rPr>
          <w:rFonts w:ascii="Times New Roman" w:hAnsi="Times New Roman" w:cs="Times New Roman"/>
          <w:b/>
          <w:bCs/>
          <w:sz w:val="24"/>
          <w:szCs w:val="24"/>
        </w:rPr>
        <w:t>Equity Price Risk</w:t>
      </w:r>
      <w:r w:rsidRPr="00452545">
        <w:rPr>
          <w:rFonts w:ascii="Times New Roman" w:hAnsi="Times New Roman" w:cs="Times New Roman"/>
          <w:sz w:val="24"/>
          <w:szCs w:val="24"/>
        </w:rPr>
        <w:t xml:space="preserve"> refers to the loss affecting income and/or shareholders’ equity from a movement in equity price.</w:t>
      </w:r>
    </w:p>
    <w:p w:rsidR="002F3988" w:rsidRPr="00452545" w:rsidRDefault="002F3988" w:rsidP="00E16000">
      <w:pPr>
        <w:ind w:left="1269"/>
        <w:contextualSpacing/>
        <w:jc w:val="both"/>
        <w:rPr>
          <w:rFonts w:ascii="Times New Roman" w:hAnsi="Times New Roman" w:cs="Times New Roman"/>
          <w:sz w:val="24"/>
          <w:szCs w:val="24"/>
        </w:rPr>
      </w:pPr>
    </w:p>
    <w:p w:rsidR="009C3103" w:rsidRPr="00452545" w:rsidRDefault="009C3103" w:rsidP="00E16000">
      <w:pPr>
        <w:ind w:left="1269"/>
        <w:contextualSpacing/>
        <w:jc w:val="both"/>
        <w:rPr>
          <w:rFonts w:ascii="Times New Roman" w:hAnsi="Times New Roman" w:cs="Times New Roman"/>
          <w:sz w:val="24"/>
          <w:szCs w:val="24"/>
        </w:rPr>
      </w:pPr>
      <w:r w:rsidRPr="00452545">
        <w:rPr>
          <w:rFonts w:ascii="Times New Roman" w:hAnsi="Times New Roman" w:cs="Times New Roman"/>
          <w:sz w:val="24"/>
          <w:szCs w:val="24"/>
        </w:rPr>
        <w:t>The Bank assesses the potential of securities issuer companies and has a policy to buy/sell equity securities mainly for medium-term and long-term purposed. In managing equity position risk which is held, according to initial intention, as long-term, the Bank monitors and reports the equity price risk and ensure that the level of capital fund is appropriate and sufficient to absorb losses arising from the positions.</w:t>
      </w:r>
    </w:p>
    <w:p w:rsidR="002F3988" w:rsidRPr="00452545" w:rsidRDefault="002F3988" w:rsidP="00E16000">
      <w:pPr>
        <w:spacing w:after="120"/>
        <w:ind w:left="1269"/>
        <w:contextualSpacing/>
        <w:jc w:val="both"/>
        <w:rPr>
          <w:rFonts w:ascii="Times New Roman" w:hAnsi="Times New Roman" w:cs="Times New Roman"/>
          <w:sz w:val="24"/>
          <w:szCs w:val="24"/>
        </w:rPr>
      </w:pPr>
    </w:p>
    <w:p w:rsidR="009C3103" w:rsidRPr="00452545" w:rsidRDefault="009C3103" w:rsidP="00E16000">
      <w:pPr>
        <w:ind w:left="1269"/>
        <w:jc w:val="both"/>
        <w:rPr>
          <w:rFonts w:ascii="Times New Roman" w:hAnsi="Times New Roman" w:cs="Times New Roman"/>
          <w:sz w:val="24"/>
          <w:szCs w:val="24"/>
        </w:rPr>
      </w:pPr>
      <w:r w:rsidRPr="00452545">
        <w:rPr>
          <w:rFonts w:ascii="Times New Roman" w:hAnsi="Times New Roman" w:cs="Times New Roman"/>
          <w:sz w:val="24"/>
          <w:szCs w:val="24"/>
        </w:rPr>
        <w:t xml:space="preserve">For Trading Book, the Bank monitors the level of risk under the specified risk limits using the VaR Method to manage the equity price risk. </w:t>
      </w:r>
    </w:p>
    <w:p w:rsidR="002F3988" w:rsidRPr="00452545" w:rsidRDefault="002F3988" w:rsidP="00E16000">
      <w:pPr>
        <w:ind w:left="1269"/>
        <w:jc w:val="both"/>
        <w:rPr>
          <w:rFonts w:ascii="Times New Roman" w:hAnsi="Times New Roman" w:cs="Times New Roman"/>
          <w:sz w:val="24"/>
          <w:szCs w:val="24"/>
        </w:rPr>
      </w:pPr>
    </w:p>
    <w:p w:rsidR="009C3103" w:rsidRPr="00452545" w:rsidRDefault="009C3103" w:rsidP="006242F6">
      <w:pPr>
        <w:ind w:left="851"/>
        <w:contextualSpacing/>
        <w:rPr>
          <w:rFonts w:ascii="Times New Roman" w:hAnsi="Times New Roman" w:cs="Times New Roman"/>
          <w:b/>
          <w:bCs/>
          <w:color w:val="000000" w:themeColor="text1"/>
          <w:sz w:val="24"/>
          <w:szCs w:val="24"/>
        </w:rPr>
      </w:pPr>
      <w:r w:rsidRPr="00452545">
        <w:rPr>
          <w:rFonts w:ascii="Times New Roman" w:hAnsi="Times New Roman" w:cs="Times New Roman"/>
          <w:b/>
          <w:bCs/>
          <w:color w:val="000000" w:themeColor="text1"/>
          <w:sz w:val="24"/>
          <w:szCs w:val="24"/>
        </w:rPr>
        <w:t xml:space="preserve">Measurements of Market Risk in Trading Book </w:t>
      </w:r>
    </w:p>
    <w:p w:rsidR="00F054EE" w:rsidRPr="00452545" w:rsidRDefault="00F054EE" w:rsidP="006242F6">
      <w:pPr>
        <w:ind w:left="851"/>
        <w:contextualSpacing/>
        <w:rPr>
          <w:rFonts w:ascii="Times New Roman" w:hAnsi="Times New Roman" w:cs="Times New Roman"/>
          <w:color w:val="000000" w:themeColor="text1"/>
          <w:sz w:val="24"/>
          <w:szCs w:val="24"/>
        </w:rPr>
      </w:pPr>
    </w:p>
    <w:p w:rsidR="009F0E65" w:rsidRPr="00452545" w:rsidRDefault="009C3103" w:rsidP="006242F6">
      <w:pPr>
        <w:ind w:left="851"/>
        <w:rPr>
          <w:rFonts w:ascii="Times New Roman" w:hAnsi="Times New Roman" w:cs="Times New Roman"/>
          <w:color w:val="000000" w:themeColor="text1"/>
          <w:sz w:val="24"/>
          <w:szCs w:val="24"/>
        </w:rPr>
      </w:pPr>
      <w:r w:rsidRPr="00452545">
        <w:rPr>
          <w:rFonts w:ascii="Times New Roman" w:hAnsi="Times New Roman" w:cs="Times New Roman"/>
          <w:color w:val="000000" w:themeColor="text1"/>
          <w:sz w:val="24"/>
          <w:szCs w:val="24"/>
        </w:rPr>
        <w:t xml:space="preserve">Market Risk Exposures in Trading Book </w:t>
      </w:r>
      <w:r w:rsidR="0028188E">
        <w:rPr>
          <w:rFonts w:ascii="Times New Roman" w:hAnsi="Times New Roman" w:cs="Times New Roman"/>
          <w:color w:val="000000" w:themeColor="text1"/>
          <w:sz w:val="24"/>
          <w:szCs w:val="24"/>
        </w:rPr>
        <w:t>a</w:t>
      </w:r>
      <w:r w:rsidR="006631F6">
        <w:rPr>
          <w:rFonts w:ascii="Times New Roman" w:hAnsi="Times New Roman" w:cs="Times New Roman"/>
          <w:color w:val="000000" w:themeColor="text1"/>
          <w:sz w:val="24"/>
          <w:szCs w:val="24"/>
        </w:rPr>
        <w:t>s at</w:t>
      </w:r>
      <w:r w:rsidRPr="00452545">
        <w:rPr>
          <w:rFonts w:ascii="Times New Roman" w:hAnsi="Times New Roman" w:cs="Times New Roman"/>
          <w:color w:val="000000" w:themeColor="text1"/>
          <w:sz w:val="24"/>
          <w:szCs w:val="24"/>
        </w:rPr>
        <w:t xml:space="preserve"> 30 June 2020</w:t>
      </w:r>
    </w:p>
    <w:p w:rsidR="009F0E65" w:rsidRPr="00835336" w:rsidRDefault="009F0E65" w:rsidP="009F0E65">
      <w:pPr>
        <w:ind w:left="851"/>
        <w:rPr>
          <w:rFonts w:ascii="Times New Roman" w:hAnsi="Times New Roman" w:cs="Times New Roman"/>
          <w:color w:val="000000" w:themeColor="text1"/>
          <w:sz w:val="24"/>
          <w:szCs w:val="24"/>
        </w:rPr>
      </w:pPr>
    </w:p>
    <w:p w:rsidR="009F0E65" w:rsidRDefault="009C3103" w:rsidP="00626F7C">
      <w:pPr>
        <w:ind w:left="851"/>
        <w:rPr>
          <w:rFonts w:ascii="Times New Roman" w:hAnsi="Times New Roman" w:cs="Times New Roman"/>
          <w:color w:val="000000" w:themeColor="text1"/>
          <w:sz w:val="24"/>
          <w:szCs w:val="24"/>
        </w:rPr>
      </w:pPr>
      <w:r w:rsidRPr="00835336">
        <w:rPr>
          <w:rFonts w:ascii="Times New Roman" w:hAnsi="Times New Roman" w:cs="Times New Roman"/>
          <w:color w:val="000000" w:themeColor="text1"/>
          <w:sz w:val="24"/>
          <w:szCs w:val="24"/>
        </w:rPr>
        <w:t xml:space="preserve">Financial Business Group: Value-at-Risk (VaR) </w:t>
      </w:r>
    </w:p>
    <w:p w:rsidR="009F0E65" w:rsidRPr="00835336" w:rsidRDefault="009F0E65" w:rsidP="009F0E65">
      <w:pPr>
        <w:ind w:left="851"/>
        <w:rPr>
          <w:rFonts w:ascii="Times New Roman" w:hAnsi="Times New Roman" w:cs="Times New Roman"/>
          <w:color w:val="000000" w:themeColor="text1"/>
          <w:sz w:val="24"/>
          <w:szCs w:val="24"/>
        </w:rPr>
      </w:pPr>
    </w:p>
    <w:p w:rsidR="009F0E65" w:rsidRPr="00626F7C" w:rsidRDefault="009F0E65" w:rsidP="00626F7C">
      <w:pPr>
        <w:ind w:left="851"/>
        <w:rPr>
          <w:rFonts w:ascii="Times New Roman" w:hAnsi="Times New Roman" w:cs="Times New Roman"/>
          <w:sz w:val="24"/>
          <w:szCs w:val="24"/>
        </w:rPr>
      </w:pPr>
      <w:r w:rsidRPr="00626F7C">
        <w:rPr>
          <w:rFonts w:ascii="Times New Roman" w:hAnsi="Times New Roman" w:cs="Times New Roman"/>
          <w:sz w:val="24"/>
          <w:szCs w:val="24"/>
        </w:rPr>
        <w:t>Financial Business Group: VaR (Trading book) as at 30 June 2020</w:t>
      </w:r>
    </w:p>
    <w:tbl>
      <w:tblPr>
        <w:tblStyle w:val="TableGrid"/>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71"/>
        <w:gridCol w:w="283"/>
      </w:tblGrid>
      <w:tr w:rsidR="009C3103" w:rsidRPr="00452545" w:rsidTr="00C412C8">
        <w:tc>
          <w:tcPr>
            <w:tcW w:w="7871" w:type="dxa"/>
          </w:tcPr>
          <w:p w:rsidR="0028188E" w:rsidRPr="00626F7C" w:rsidRDefault="0028188E" w:rsidP="00626F7C">
            <w:pPr>
              <w:ind w:left="851"/>
              <w:rPr>
                <w:rFonts w:ascii="Times New Roman" w:hAnsi="Times New Roman" w:cs="Times New Roman"/>
                <w:sz w:val="24"/>
                <w:szCs w:val="24"/>
              </w:rPr>
            </w:pPr>
          </w:p>
          <w:tbl>
            <w:tblPr>
              <w:tblW w:w="7470" w:type="dxa"/>
              <w:tblInd w:w="116" w:type="dxa"/>
              <w:tblLook w:val="04A0" w:firstRow="1" w:lastRow="0" w:firstColumn="1" w:lastColumn="0" w:noHBand="0" w:noVBand="1"/>
            </w:tblPr>
            <w:tblGrid>
              <w:gridCol w:w="5670"/>
              <w:gridCol w:w="1727"/>
              <w:gridCol w:w="73"/>
            </w:tblGrid>
            <w:tr w:rsidR="002F3988" w:rsidRPr="00452545" w:rsidTr="00626F7C">
              <w:trPr>
                <w:gridAfter w:val="1"/>
                <w:wAfter w:w="73" w:type="dxa"/>
                <w:trHeight w:val="212"/>
              </w:trPr>
              <w:tc>
                <w:tcPr>
                  <w:tcW w:w="7397" w:type="dxa"/>
                  <w:gridSpan w:val="2"/>
                  <w:tcBorders>
                    <w:top w:val="nil"/>
                    <w:left w:val="nil"/>
                    <w:right w:val="nil"/>
                  </w:tcBorders>
                  <w:shd w:val="clear" w:color="auto" w:fill="auto"/>
                  <w:vAlign w:val="center"/>
                  <w:hideMark/>
                </w:tcPr>
                <w:p w:rsidR="006631F6" w:rsidRPr="00AB1CD6" w:rsidRDefault="00CA7D0A" w:rsidP="00626F7C">
                  <w:pPr>
                    <w:ind w:right="-95"/>
                    <w:jc w:val="right"/>
                    <w:rPr>
                      <w:rFonts w:ascii="Times New Roman" w:hAnsi="Times New Roman" w:cs="Times New Roman"/>
                      <w:b/>
                      <w:bCs/>
                      <w:color w:val="000000" w:themeColor="text1"/>
                      <w:sz w:val="24"/>
                      <w:szCs w:val="24"/>
                      <w:lang w:val="en-GB" w:eastAsia="en-GB"/>
                    </w:rPr>
                  </w:pPr>
                  <w:r>
                    <w:rPr>
                      <w:rFonts w:ascii="Times New Roman" w:hAnsi="Times New Roman" w:cs="Times New Roman"/>
                      <w:color w:val="000000" w:themeColor="text1"/>
                      <w:lang w:val="en-GB" w:eastAsia="en-GB"/>
                    </w:rPr>
                    <w:t xml:space="preserve">  </w:t>
                  </w:r>
                  <w:r w:rsidR="006631F6" w:rsidRPr="00626F7C">
                    <w:rPr>
                      <w:rFonts w:ascii="Times New Roman" w:hAnsi="Times New Roman" w:cs="Times New Roman"/>
                      <w:b/>
                      <w:bCs/>
                      <w:color w:val="000000" w:themeColor="text1"/>
                      <w:lang w:val="en-GB" w:eastAsia="en-GB"/>
                    </w:rPr>
                    <w:t>Unit : Million Baht</w:t>
                  </w:r>
                </w:p>
              </w:tc>
            </w:tr>
            <w:tr w:rsidR="00427D43" w:rsidRPr="00452545" w:rsidTr="00427D43">
              <w:trPr>
                <w:trHeight w:val="330"/>
              </w:trPr>
              <w:tc>
                <w:tcPr>
                  <w:tcW w:w="5670"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9C3103" w:rsidRPr="00452545" w:rsidRDefault="009C3103" w:rsidP="006631F6">
                  <w:pPr>
                    <w:rPr>
                      <w:rFonts w:ascii="Times New Roman" w:hAnsi="Times New Roman" w:cs="Times New Roman"/>
                      <w:color w:val="000000" w:themeColor="text1"/>
                      <w:sz w:val="24"/>
                      <w:szCs w:val="24"/>
                      <w:lang w:val="en-GB" w:eastAsia="en-GB"/>
                    </w:rPr>
                  </w:pPr>
                </w:p>
              </w:tc>
              <w:tc>
                <w:tcPr>
                  <w:tcW w:w="1800" w:type="dxa"/>
                  <w:gridSpan w:val="2"/>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9C3103" w:rsidRPr="00452545" w:rsidRDefault="009C3103" w:rsidP="00626F7C">
                  <w:pPr>
                    <w:ind w:firstLineChars="100" w:firstLine="240"/>
                    <w:jc w:val="center"/>
                    <w:rPr>
                      <w:rFonts w:ascii="Times New Roman" w:hAnsi="Times New Roman" w:cs="Times New Roman"/>
                      <w:b/>
                      <w:bCs/>
                      <w:color w:val="000000" w:themeColor="text1"/>
                      <w:sz w:val="24"/>
                      <w:szCs w:val="24"/>
                      <w:lang w:val="en-GB" w:eastAsia="en-GB"/>
                    </w:rPr>
                  </w:pPr>
                  <w:r w:rsidRPr="00452545">
                    <w:rPr>
                      <w:rFonts w:ascii="Times New Roman" w:hAnsi="Times New Roman" w:cs="Times New Roman"/>
                      <w:b/>
                      <w:bCs/>
                      <w:color w:val="000000" w:themeColor="text1"/>
                      <w:sz w:val="24"/>
                      <w:szCs w:val="24"/>
                      <w:lang w:val="en-GB" w:eastAsia="en-GB"/>
                    </w:rPr>
                    <w:t>VaR*</w:t>
                  </w:r>
                </w:p>
              </w:tc>
            </w:tr>
            <w:tr w:rsidR="00427D43" w:rsidRPr="00452545" w:rsidTr="00427D43">
              <w:trPr>
                <w:trHeight w:val="345"/>
              </w:trPr>
              <w:tc>
                <w:tcPr>
                  <w:tcW w:w="5670" w:type="dxa"/>
                  <w:tcBorders>
                    <w:top w:val="single" w:sz="4" w:space="0" w:color="auto"/>
                    <w:left w:val="single" w:sz="4" w:space="0" w:color="auto"/>
                    <w:right w:val="single" w:sz="4" w:space="0" w:color="auto"/>
                  </w:tcBorders>
                  <w:shd w:val="clear" w:color="auto" w:fill="auto"/>
                  <w:noWrap/>
                  <w:vAlign w:val="center"/>
                  <w:hideMark/>
                </w:tcPr>
                <w:p w:rsidR="009C3103" w:rsidRPr="00452545" w:rsidRDefault="009C3103" w:rsidP="00BC5C62">
                  <w:pPr>
                    <w:rPr>
                      <w:rFonts w:ascii="Times New Roman" w:hAnsi="Times New Roman" w:cs="Times New Roman"/>
                      <w:b/>
                      <w:bCs/>
                      <w:color w:val="000000" w:themeColor="text1"/>
                      <w:sz w:val="24"/>
                      <w:szCs w:val="24"/>
                      <w:lang w:val="en-GB" w:eastAsia="en-GB"/>
                    </w:rPr>
                  </w:pPr>
                  <w:r w:rsidRPr="00452545">
                    <w:rPr>
                      <w:rFonts w:ascii="Times New Roman" w:hAnsi="Times New Roman" w:cs="Times New Roman"/>
                      <w:b/>
                      <w:bCs/>
                      <w:color w:val="000000" w:themeColor="text1"/>
                      <w:sz w:val="24"/>
                      <w:szCs w:val="24"/>
                      <w:lang w:val="en-GB" w:eastAsia="en-GB"/>
                    </w:rPr>
                    <w:t>Ov</w:t>
                  </w:r>
                  <w:r w:rsidR="00D825FA">
                    <w:rPr>
                      <w:rFonts w:ascii="Times New Roman" w:hAnsi="Times New Roman" w:cs="Times New Roman"/>
                      <w:b/>
                      <w:bCs/>
                      <w:color w:val="000000" w:themeColor="text1"/>
                      <w:sz w:val="24"/>
                      <w:szCs w:val="24"/>
                      <w:lang w:val="en-GB" w:eastAsia="en-GB"/>
                    </w:rPr>
                    <w:t>e</w:t>
                  </w:r>
                  <w:r w:rsidRPr="00452545">
                    <w:rPr>
                      <w:rFonts w:ascii="Times New Roman" w:hAnsi="Times New Roman" w:cs="Times New Roman"/>
                      <w:b/>
                      <w:bCs/>
                      <w:color w:val="000000" w:themeColor="text1"/>
                      <w:sz w:val="24"/>
                      <w:szCs w:val="24"/>
                      <w:lang w:val="en-GB" w:eastAsia="en-GB"/>
                    </w:rPr>
                    <w:t>rall</w:t>
                  </w:r>
                </w:p>
              </w:tc>
              <w:tc>
                <w:tcPr>
                  <w:tcW w:w="1800" w:type="dxa"/>
                  <w:gridSpan w:val="2"/>
                  <w:tcBorders>
                    <w:top w:val="single" w:sz="4" w:space="0" w:color="auto"/>
                    <w:left w:val="single" w:sz="4" w:space="0" w:color="auto"/>
                    <w:right w:val="single" w:sz="4" w:space="0" w:color="auto"/>
                  </w:tcBorders>
                  <w:shd w:val="clear" w:color="auto" w:fill="auto"/>
                  <w:noWrap/>
                  <w:vAlign w:val="center"/>
                  <w:hideMark/>
                </w:tcPr>
                <w:p w:rsidR="009C3103" w:rsidRPr="00452545" w:rsidRDefault="00CA7D0A" w:rsidP="00626F7C">
                  <w:pPr>
                    <w:spacing w:after="100"/>
                    <w:jc w:val="center"/>
                    <w:rPr>
                      <w:rFonts w:ascii="Times New Roman" w:hAnsi="Times New Roman" w:cs="Times New Roman"/>
                      <w:b/>
                      <w:bCs/>
                      <w:color w:val="000000" w:themeColor="text1"/>
                      <w:sz w:val="24"/>
                      <w:szCs w:val="24"/>
                      <w:lang w:val="en-GB" w:eastAsia="en-GB"/>
                    </w:rPr>
                  </w:pPr>
                  <w:r>
                    <w:rPr>
                      <w:rFonts w:ascii="Times New Roman" w:hAnsi="Times New Roman" w:cs="Times New Roman"/>
                      <w:b/>
                      <w:bCs/>
                      <w:color w:val="000000" w:themeColor="text1"/>
                      <w:sz w:val="24"/>
                      <w:szCs w:val="24"/>
                      <w:lang w:val="en-GB" w:eastAsia="en-GB"/>
                    </w:rPr>
                    <w:t xml:space="preserve">               </w:t>
                  </w:r>
                  <w:r w:rsidR="009C3103" w:rsidRPr="00452545">
                    <w:rPr>
                      <w:rFonts w:ascii="Times New Roman" w:hAnsi="Times New Roman" w:cs="Times New Roman"/>
                      <w:b/>
                      <w:bCs/>
                      <w:color w:val="000000" w:themeColor="text1"/>
                      <w:sz w:val="24"/>
                      <w:szCs w:val="24"/>
                      <w:lang w:val="en-GB" w:eastAsia="en-GB"/>
                    </w:rPr>
                    <w:t>295</w:t>
                  </w:r>
                </w:p>
              </w:tc>
            </w:tr>
            <w:tr w:rsidR="009C3103" w:rsidRPr="00452545" w:rsidTr="00626F7C">
              <w:trPr>
                <w:trHeight w:val="255"/>
              </w:trPr>
              <w:tc>
                <w:tcPr>
                  <w:tcW w:w="5670" w:type="dxa"/>
                  <w:tcBorders>
                    <w:left w:val="single" w:sz="4" w:space="0" w:color="auto"/>
                    <w:bottom w:val="nil"/>
                    <w:right w:val="single" w:sz="4" w:space="0" w:color="auto"/>
                  </w:tcBorders>
                  <w:shd w:val="clear" w:color="auto" w:fill="auto"/>
                  <w:noWrap/>
                  <w:vAlign w:val="bottom"/>
                  <w:hideMark/>
                </w:tcPr>
                <w:p w:rsidR="009C3103" w:rsidRPr="00452545" w:rsidRDefault="009C3103" w:rsidP="00BC5C62">
                  <w:pPr>
                    <w:ind w:firstLineChars="100" w:firstLine="240"/>
                    <w:rPr>
                      <w:rFonts w:ascii="Times New Roman" w:hAnsi="Times New Roman" w:cs="Times New Roman"/>
                      <w:color w:val="000000" w:themeColor="text1"/>
                      <w:sz w:val="24"/>
                      <w:szCs w:val="24"/>
                      <w:lang w:val="en-GB" w:eastAsia="en-GB"/>
                    </w:rPr>
                  </w:pPr>
                  <w:r w:rsidRPr="00452545">
                    <w:rPr>
                      <w:rFonts w:ascii="Times New Roman" w:hAnsi="Times New Roman" w:cs="Times New Roman"/>
                      <w:color w:val="000000" w:themeColor="text1"/>
                      <w:sz w:val="24"/>
                      <w:szCs w:val="24"/>
                      <w:lang w:val="en-GB" w:eastAsia="en-GB"/>
                    </w:rPr>
                    <w:t>Interest rate risk</w:t>
                  </w:r>
                </w:p>
              </w:tc>
              <w:tc>
                <w:tcPr>
                  <w:tcW w:w="1800" w:type="dxa"/>
                  <w:gridSpan w:val="2"/>
                  <w:tcBorders>
                    <w:left w:val="single" w:sz="4" w:space="0" w:color="auto"/>
                    <w:bottom w:val="nil"/>
                    <w:right w:val="single" w:sz="4" w:space="0" w:color="auto"/>
                  </w:tcBorders>
                  <w:shd w:val="clear" w:color="auto" w:fill="auto"/>
                  <w:noWrap/>
                  <w:vAlign w:val="bottom"/>
                  <w:hideMark/>
                </w:tcPr>
                <w:p w:rsidR="009C3103" w:rsidRPr="00452545" w:rsidRDefault="00CA7D0A" w:rsidP="00626F7C">
                  <w:pPr>
                    <w:jc w:val="center"/>
                    <w:rPr>
                      <w:rFonts w:ascii="Times New Roman" w:hAnsi="Times New Roman" w:cs="Times New Roman"/>
                      <w:color w:val="000000" w:themeColor="text1"/>
                      <w:sz w:val="24"/>
                      <w:szCs w:val="24"/>
                      <w:lang w:val="en-GB" w:eastAsia="en-GB"/>
                    </w:rPr>
                  </w:pPr>
                  <w:r>
                    <w:rPr>
                      <w:rFonts w:ascii="Times New Roman" w:hAnsi="Times New Roman" w:cs="Times New Roman"/>
                      <w:color w:val="000000" w:themeColor="text1"/>
                      <w:sz w:val="24"/>
                      <w:szCs w:val="24"/>
                      <w:lang w:val="en-GB" w:eastAsia="en-GB"/>
                    </w:rPr>
                    <w:t xml:space="preserve">                  </w:t>
                  </w:r>
                  <w:r w:rsidR="009C3103" w:rsidRPr="00452545">
                    <w:rPr>
                      <w:rFonts w:ascii="Times New Roman" w:hAnsi="Times New Roman" w:cs="Times New Roman"/>
                      <w:color w:val="000000" w:themeColor="text1"/>
                      <w:sz w:val="24"/>
                      <w:szCs w:val="24"/>
                      <w:lang w:val="en-GB" w:eastAsia="en-GB"/>
                    </w:rPr>
                    <w:t>99</w:t>
                  </w:r>
                </w:p>
              </w:tc>
            </w:tr>
            <w:tr w:rsidR="009C3103" w:rsidRPr="00452545" w:rsidTr="00626F7C">
              <w:trPr>
                <w:trHeight w:val="255"/>
              </w:trPr>
              <w:tc>
                <w:tcPr>
                  <w:tcW w:w="5670" w:type="dxa"/>
                  <w:tcBorders>
                    <w:top w:val="nil"/>
                    <w:left w:val="single" w:sz="4" w:space="0" w:color="auto"/>
                    <w:bottom w:val="nil"/>
                    <w:right w:val="single" w:sz="4" w:space="0" w:color="auto"/>
                  </w:tcBorders>
                  <w:shd w:val="clear" w:color="auto" w:fill="auto"/>
                  <w:noWrap/>
                  <w:vAlign w:val="bottom"/>
                  <w:hideMark/>
                </w:tcPr>
                <w:p w:rsidR="009C3103" w:rsidRPr="00452545" w:rsidRDefault="009C3103" w:rsidP="00BC5C62">
                  <w:pPr>
                    <w:ind w:firstLineChars="100" w:firstLine="240"/>
                    <w:rPr>
                      <w:rFonts w:ascii="Times New Roman" w:hAnsi="Times New Roman" w:cs="Times New Roman"/>
                      <w:color w:val="000000" w:themeColor="text1"/>
                      <w:sz w:val="24"/>
                      <w:szCs w:val="24"/>
                      <w:lang w:val="en-GB" w:eastAsia="en-GB"/>
                    </w:rPr>
                  </w:pPr>
                  <w:r w:rsidRPr="00452545">
                    <w:rPr>
                      <w:rFonts w:ascii="Times New Roman" w:hAnsi="Times New Roman" w:cs="Times New Roman"/>
                      <w:color w:val="000000" w:themeColor="text1"/>
                      <w:sz w:val="24"/>
                      <w:szCs w:val="24"/>
                      <w:lang w:val="en-GB" w:eastAsia="en-GB"/>
                    </w:rPr>
                    <w:t>Foreign currency risk</w:t>
                  </w:r>
                </w:p>
              </w:tc>
              <w:tc>
                <w:tcPr>
                  <w:tcW w:w="1800" w:type="dxa"/>
                  <w:gridSpan w:val="2"/>
                  <w:tcBorders>
                    <w:top w:val="nil"/>
                    <w:left w:val="single" w:sz="4" w:space="0" w:color="auto"/>
                    <w:bottom w:val="nil"/>
                    <w:right w:val="single" w:sz="4" w:space="0" w:color="auto"/>
                  </w:tcBorders>
                  <w:shd w:val="clear" w:color="auto" w:fill="auto"/>
                  <w:noWrap/>
                  <w:vAlign w:val="bottom"/>
                  <w:hideMark/>
                </w:tcPr>
                <w:p w:rsidR="009C3103" w:rsidRPr="00452545" w:rsidRDefault="00CA7D0A" w:rsidP="00626F7C">
                  <w:pPr>
                    <w:jc w:val="center"/>
                    <w:rPr>
                      <w:rFonts w:ascii="Times New Roman" w:hAnsi="Times New Roman" w:cs="Times New Roman"/>
                      <w:color w:val="000000" w:themeColor="text1"/>
                      <w:sz w:val="24"/>
                      <w:szCs w:val="24"/>
                      <w:lang w:val="en-GB" w:eastAsia="en-GB"/>
                    </w:rPr>
                  </w:pPr>
                  <w:r>
                    <w:rPr>
                      <w:rFonts w:ascii="Times New Roman" w:hAnsi="Times New Roman" w:cs="Times New Roman"/>
                      <w:color w:val="000000" w:themeColor="text1"/>
                      <w:sz w:val="24"/>
                      <w:szCs w:val="24"/>
                      <w:lang w:val="en-GB" w:eastAsia="en-GB"/>
                    </w:rPr>
                    <w:t xml:space="preserve">                </w:t>
                  </w:r>
                  <w:r w:rsidR="009C3103" w:rsidRPr="00452545">
                    <w:rPr>
                      <w:rFonts w:ascii="Times New Roman" w:hAnsi="Times New Roman" w:cs="Times New Roman"/>
                      <w:color w:val="000000" w:themeColor="text1"/>
                      <w:sz w:val="24"/>
                      <w:szCs w:val="24"/>
                      <w:lang w:val="en-GB" w:eastAsia="en-GB"/>
                    </w:rPr>
                    <w:t>280</w:t>
                  </w:r>
                </w:p>
              </w:tc>
            </w:tr>
            <w:tr w:rsidR="009C3103" w:rsidRPr="00452545" w:rsidTr="00626F7C">
              <w:trPr>
                <w:trHeight w:val="270"/>
              </w:trPr>
              <w:tc>
                <w:tcPr>
                  <w:tcW w:w="5670" w:type="dxa"/>
                  <w:tcBorders>
                    <w:top w:val="nil"/>
                    <w:left w:val="single" w:sz="4" w:space="0" w:color="auto"/>
                    <w:bottom w:val="single" w:sz="4" w:space="0" w:color="auto"/>
                    <w:right w:val="single" w:sz="4" w:space="0" w:color="auto"/>
                  </w:tcBorders>
                  <w:shd w:val="clear" w:color="auto" w:fill="auto"/>
                  <w:noWrap/>
                  <w:vAlign w:val="bottom"/>
                  <w:hideMark/>
                </w:tcPr>
                <w:p w:rsidR="009C3103" w:rsidRPr="00452545" w:rsidRDefault="009C3103" w:rsidP="00BC5C62">
                  <w:pPr>
                    <w:ind w:firstLineChars="100" w:firstLine="240"/>
                    <w:rPr>
                      <w:rFonts w:ascii="Times New Roman" w:hAnsi="Times New Roman" w:cs="Times New Roman"/>
                      <w:color w:val="000000" w:themeColor="text1"/>
                      <w:sz w:val="24"/>
                      <w:szCs w:val="24"/>
                      <w:lang w:val="en-GB" w:eastAsia="en-GB"/>
                    </w:rPr>
                  </w:pPr>
                  <w:r w:rsidRPr="00452545">
                    <w:rPr>
                      <w:rFonts w:ascii="Times New Roman" w:hAnsi="Times New Roman" w:cs="Times New Roman"/>
                      <w:color w:val="000000" w:themeColor="text1"/>
                      <w:sz w:val="24"/>
                      <w:szCs w:val="24"/>
                      <w:lang w:val="en-GB" w:eastAsia="en-GB"/>
                    </w:rPr>
                    <w:t>Equity risk</w:t>
                  </w:r>
                </w:p>
              </w:tc>
              <w:tc>
                <w:tcPr>
                  <w:tcW w:w="1800" w:type="dxa"/>
                  <w:gridSpan w:val="2"/>
                  <w:tcBorders>
                    <w:top w:val="nil"/>
                    <w:left w:val="single" w:sz="4" w:space="0" w:color="auto"/>
                    <w:bottom w:val="single" w:sz="4" w:space="0" w:color="auto"/>
                    <w:right w:val="single" w:sz="4" w:space="0" w:color="auto"/>
                  </w:tcBorders>
                  <w:shd w:val="clear" w:color="auto" w:fill="auto"/>
                  <w:noWrap/>
                  <w:vAlign w:val="bottom"/>
                  <w:hideMark/>
                </w:tcPr>
                <w:p w:rsidR="009C3103" w:rsidRPr="00452545" w:rsidRDefault="00CA7D0A" w:rsidP="00626F7C">
                  <w:pPr>
                    <w:jc w:val="center"/>
                    <w:rPr>
                      <w:rFonts w:ascii="Times New Roman" w:hAnsi="Times New Roman" w:cs="Times New Roman"/>
                      <w:color w:val="000000" w:themeColor="text1"/>
                      <w:sz w:val="24"/>
                      <w:szCs w:val="24"/>
                      <w:lang w:val="en-GB" w:eastAsia="en-GB"/>
                    </w:rPr>
                  </w:pPr>
                  <w:r>
                    <w:rPr>
                      <w:rFonts w:ascii="Times New Roman" w:hAnsi="Times New Roman" w:cs="Times New Roman"/>
                      <w:color w:val="000000" w:themeColor="text1"/>
                      <w:sz w:val="24"/>
                      <w:szCs w:val="24"/>
                      <w:lang w:val="en-GB" w:eastAsia="en-GB"/>
                    </w:rPr>
                    <w:t xml:space="preserve">                    </w:t>
                  </w:r>
                  <w:r w:rsidR="009C3103" w:rsidRPr="00452545">
                    <w:rPr>
                      <w:rFonts w:ascii="Times New Roman" w:hAnsi="Times New Roman" w:cs="Times New Roman"/>
                      <w:color w:val="000000" w:themeColor="text1"/>
                      <w:sz w:val="24"/>
                      <w:szCs w:val="24"/>
                      <w:lang w:val="en-GB" w:eastAsia="en-GB"/>
                    </w:rPr>
                    <w:t>0</w:t>
                  </w:r>
                </w:p>
              </w:tc>
            </w:tr>
            <w:tr w:rsidR="009C3103" w:rsidRPr="00452545" w:rsidTr="00626F7C">
              <w:trPr>
                <w:trHeight w:val="255"/>
              </w:trPr>
              <w:tc>
                <w:tcPr>
                  <w:tcW w:w="7470" w:type="dxa"/>
                  <w:gridSpan w:val="3"/>
                  <w:tcBorders>
                    <w:top w:val="single" w:sz="4" w:space="0" w:color="auto"/>
                    <w:left w:val="nil"/>
                    <w:bottom w:val="nil"/>
                    <w:right w:val="nil"/>
                  </w:tcBorders>
                  <w:shd w:val="clear" w:color="auto" w:fill="auto"/>
                  <w:noWrap/>
                  <w:vAlign w:val="bottom"/>
                  <w:hideMark/>
                </w:tcPr>
                <w:p w:rsidR="009C3103" w:rsidRPr="00156A65" w:rsidRDefault="009C3103" w:rsidP="00BC5C62">
                  <w:pPr>
                    <w:rPr>
                      <w:rFonts w:ascii="Times New Roman" w:hAnsi="Times New Roman" w:cs="Times New Roman"/>
                      <w:color w:val="000000" w:themeColor="text1"/>
                      <w:sz w:val="22"/>
                      <w:szCs w:val="22"/>
                      <w:lang w:val="en-GB" w:eastAsia="en-GB"/>
                    </w:rPr>
                  </w:pPr>
                  <w:r w:rsidRPr="00626F7C">
                    <w:rPr>
                      <w:rFonts w:ascii="Times New Roman" w:hAnsi="Times New Roman" w:cs="Times New Roman"/>
                      <w:color w:val="000000" w:themeColor="text1"/>
                      <w:lang w:val="en-GB" w:eastAsia="en-GB"/>
                    </w:rPr>
                    <w:t>Remark: *Confident level 99% Holding period 10 Days</w:t>
                  </w:r>
                </w:p>
              </w:tc>
            </w:tr>
          </w:tbl>
          <w:p w:rsidR="009C3103" w:rsidRPr="00452545" w:rsidRDefault="009C3103" w:rsidP="009C3103">
            <w:pPr>
              <w:pStyle w:val="ListParagraph"/>
              <w:spacing w:after="120"/>
              <w:ind w:left="0"/>
              <w:rPr>
                <w:rFonts w:ascii="Times New Roman" w:hAnsi="Times New Roman" w:cs="Times New Roman"/>
                <w:b/>
                <w:bCs/>
                <w:color w:val="000000" w:themeColor="text1"/>
                <w:sz w:val="24"/>
                <w:szCs w:val="24"/>
                <w:lang w:val="en-GB"/>
              </w:rPr>
            </w:pPr>
          </w:p>
        </w:tc>
        <w:tc>
          <w:tcPr>
            <w:tcW w:w="283" w:type="dxa"/>
          </w:tcPr>
          <w:p w:rsidR="009C3103" w:rsidRPr="00452545" w:rsidRDefault="009C3103" w:rsidP="009C3103">
            <w:pPr>
              <w:pStyle w:val="ListParagraph"/>
              <w:spacing w:after="120"/>
              <w:ind w:left="0"/>
              <w:rPr>
                <w:rFonts w:ascii="Times New Roman" w:hAnsi="Times New Roman" w:cs="Times New Roman"/>
                <w:b/>
                <w:bCs/>
                <w:color w:val="000000" w:themeColor="text1"/>
                <w:sz w:val="24"/>
                <w:szCs w:val="24"/>
              </w:rPr>
            </w:pPr>
          </w:p>
        </w:tc>
      </w:tr>
    </w:tbl>
    <w:p w:rsidR="009C3103" w:rsidRPr="00452545" w:rsidRDefault="009C3103" w:rsidP="00C412C8">
      <w:pPr>
        <w:pStyle w:val="Body"/>
        <w:spacing w:after="0" w:line="240" w:lineRule="auto"/>
        <w:ind w:left="1276"/>
        <w:jc w:val="center"/>
        <w:rPr>
          <w:rFonts w:ascii="Times New Roman" w:hAnsi="Times New Roman" w:cs="Times New Roman"/>
          <w:color w:val="000000" w:themeColor="text1"/>
          <w:sz w:val="24"/>
          <w:szCs w:val="24"/>
          <w:highlight w:val="yellow"/>
          <w:cs/>
        </w:rPr>
      </w:pPr>
    </w:p>
    <w:p w:rsidR="009C3103" w:rsidRPr="00626F7C" w:rsidRDefault="009C3103" w:rsidP="00E508A0">
      <w:pPr>
        <w:ind w:left="851"/>
        <w:rPr>
          <w:rFonts w:ascii="Times New Roman" w:hAnsi="Times New Roman" w:cs="Times New Roman"/>
          <w:b/>
          <w:bCs/>
          <w:color w:val="000000" w:themeColor="text1"/>
          <w:sz w:val="24"/>
          <w:szCs w:val="24"/>
        </w:rPr>
      </w:pPr>
      <w:r w:rsidRPr="00626F7C">
        <w:rPr>
          <w:rFonts w:ascii="Times New Roman" w:hAnsi="Times New Roman" w:cs="Times New Roman"/>
          <w:b/>
          <w:bCs/>
          <w:color w:val="000000" w:themeColor="text1"/>
          <w:sz w:val="24"/>
          <w:szCs w:val="24"/>
        </w:rPr>
        <w:t>The Bank: Sensitivity Analysis</w:t>
      </w:r>
    </w:p>
    <w:p w:rsidR="00C412C8" w:rsidRPr="00835336" w:rsidRDefault="00C412C8" w:rsidP="008C3EBF">
      <w:pPr>
        <w:ind w:left="990"/>
        <w:rPr>
          <w:rFonts w:ascii="Times New Roman" w:hAnsi="Times New Roman" w:cs="Times New Roman"/>
          <w:color w:val="000000" w:themeColor="text1"/>
          <w:sz w:val="24"/>
          <w:szCs w:val="24"/>
        </w:rPr>
      </w:pPr>
    </w:p>
    <w:tbl>
      <w:tblPr>
        <w:tblStyle w:val="TableGrid"/>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90"/>
        <w:gridCol w:w="236"/>
      </w:tblGrid>
      <w:tr w:rsidR="009C3103" w:rsidRPr="00452545" w:rsidTr="006242F6">
        <w:tc>
          <w:tcPr>
            <w:tcW w:w="8490" w:type="dxa"/>
          </w:tcPr>
          <w:tbl>
            <w:tblPr>
              <w:tblW w:w="7460" w:type="dxa"/>
              <w:tblInd w:w="116" w:type="dxa"/>
              <w:tblLayout w:type="fixed"/>
              <w:tblLook w:val="04A0" w:firstRow="1" w:lastRow="0" w:firstColumn="1" w:lastColumn="0" w:noHBand="0" w:noVBand="1"/>
            </w:tblPr>
            <w:tblGrid>
              <w:gridCol w:w="342"/>
              <w:gridCol w:w="5328"/>
              <w:gridCol w:w="1790"/>
            </w:tblGrid>
            <w:tr w:rsidR="009C3103" w:rsidRPr="00452545" w:rsidTr="00626F7C">
              <w:trPr>
                <w:trHeight w:val="423"/>
              </w:trPr>
              <w:tc>
                <w:tcPr>
                  <w:tcW w:w="7460" w:type="dxa"/>
                  <w:gridSpan w:val="3"/>
                  <w:tcBorders>
                    <w:top w:val="nil"/>
                    <w:left w:val="nil"/>
                    <w:bottom w:val="single" w:sz="4" w:space="0" w:color="auto"/>
                    <w:right w:val="nil"/>
                  </w:tcBorders>
                  <w:shd w:val="clear" w:color="auto" w:fill="auto"/>
                  <w:vAlign w:val="center"/>
                  <w:hideMark/>
                </w:tcPr>
                <w:p w:rsidR="009C3103" w:rsidRDefault="009C3103" w:rsidP="008C3EBF">
                  <w:pPr>
                    <w:ind w:left="-111"/>
                    <w:rPr>
                      <w:rFonts w:ascii="Times New Roman" w:hAnsi="Times New Roman" w:cs="Times New Roman"/>
                      <w:color w:val="000000" w:themeColor="text1"/>
                      <w:sz w:val="24"/>
                      <w:szCs w:val="24"/>
                      <w:lang w:val="en-GB" w:eastAsia="en-GB"/>
                    </w:rPr>
                  </w:pPr>
                  <w:r w:rsidRPr="00452545">
                    <w:rPr>
                      <w:rFonts w:ascii="Times New Roman" w:hAnsi="Times New Roman" w:cs="Times New Roman"/>
                      <w:color w:val="000000" w:themeColor="text1"/>
                      <w:sz w:val="24"/>
                      <w:szCs w:val="24"/>
                      <w:lang w:val="en-GB" w:eastAsia="en-GB"/>
                    </w:rPr>
                    <w:t xml:space="preserve">Bank’s Sensitivity analysis (Trading book) </w:t>
                  </w:r>
                  <w:r w:rsidR="006631F6">
                    <w:rPr>
                      <w:rFonts w:ascii="Times New Roman" w:hAnsi="Times New Roman" w:cs="Times New Roman"/>
                      <w:color w:val="000000" w:themeColor="text1"/>
                      <w:sz w:val="24"/>
                      <w:szCs w:val="24"/>
                      <w:lang w:val="en-GB" w:eastAsia="en-GB"/>
                    </w:rPr>
                    <w:t xml:space="preserve"> as </w:t>
                  </w:r>
                  <w:r w:rsidRPr="00452545">
                    <w:rPr>
                      <w:rFonts w:ascii="Times New Roman" w:hAnsi="Times New Roman" w:cs="Times New Roman"/>
                      <w:color w:val="000000" w:themeColor="text1"/>
                      <w:sz w:val="24"/>
                      <w:szCs w:val="24"/>
                      <w:lang w:val="en-GB" w:eastAsia="en-GB"/>
                    </w:rPr>
                    <w:t>at 30 June 2020</w:t>
                  </w:r>
                </w:p>
                <w:p w:rsidR="006631F6" w:rsidRDefault="006631F6" w:rsidP="006631F6">
                  <w:pPr>
                    <w:rPr>
                      <w:rFonts w:ascii="Times New Roman" w:hAnsi="Times New Roman" w:cs="Times New Roman"/>
                      <w:color w:val="000000" w:themeColor="text1"/>
                      <w:sz w:val="24"/>
                      <w:szCs w:val="24"/>
                      <w:lang w:val="en-GB" w:eastAsia="en-GB"/>
                    </w:rPr>
                  </w:pPr>
                </w:p>
                <w:p w:rsidR="006631F6" w:rsidRPr="00AB1CD6" w:rsidRDefault="006631F6" w:rsidP="00AB1CD6">
                  <w:pPr>
                    <w:ind w:right="-36"/>
                    <w:jc w:val="right"/>
                    <w:rPr>
                      <w:rFonts w:ascii="Times New Roman" w:hAnsi="Times New Roman" w:cs="Times New Roman"/>
                      <w:b/>
                      <w:bCs/>
                      <w:color w:val="000000" w:themeColor="text1"/>
                      <w:sz w:val="24"/>
                      <w:szCs w:val="24"/>
                      <w:lang w:val="en-GB" w:eastAsia="en-GB"/>
                    </w:rPr>
                  </w:pPr>
                  <w:r w:rsidRPr="00626F7C">
                    <w:rPr>
                      <w:rFonts w:ascii="Times New Roman" w:hAnsi="Times New Roman" w:cs="Times New Roman"/>
                      <w:b/>
                      <w:bCs/>
                      <w:color w:val="000000" w:themeColor="text1"/>
                      <w:lang w:val="en-GB" w:eastAsia="en-GB"/>
                    </w:rPr>
                    <w:t>Unit : Million Baht</w:t>
                  </w:r>
                </w:p>
              </w:tc>
            </w:tr>
            <w:tr w:rsidR="009C3103" w:rsidRPr="00452545" w:rsidTr="00626F7C">
              <w:trPr>
                <w:trHeight w:val="375"/>
              </w:trPr>
              <w:tc>
                <w:tcPr>
                  <w:tcW w:w="56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3103" w:rsidRPr="00C412C8" w:rsidRDefault="009C3103" w:rsidP="006631F6">
                  <w:pPr>
                    <w:rPr>
                      <w:rFonts w:ascii="Times New Roman" w:hAnsi="Times New Roman" w:cs="Times New Roman"/>
                      <w:color w:val="000000" w:themeColor="text1"/>
                      <w:sz w:val="24"/>
                      <w:szCs w:val="24"/>
                      <w:lang w:val="en-GB" w:eastAsia="en-GB"/>
                    </w:rPr>
                  </w:pP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7D0A" w:rsidRPr="00626F7C" w:rsidRDefault="009C3103" w:rsidP="00C412C8">
                  <w:pPr>
                    <w:jc w:val="center"/>
                    <w:rPr>
                      <w:rFonts w:ascii="Times New Roman" w:hAnsi="Times New Roman" w:cs="Times New Roman"/>
                      <w:b/>
                      <w:bCs/>
                      <w:color w:val="000000" w:themeColor="text1"/>
                      <w:sz w:val="24"/>
                      <w:szCs w:val="24"/>
                      <w:lang w:val="en-GB" w:eastAsia="en-GB"/>
                    </w:rPr>
                  </w:pPr>
                  <w:r w:rsidRPr="00CA7D0A">
                    <w:rPr>
                      <w:rFonts w:ascii="Times New Roman" w:hAnsi="Times New Roman" w:cs="Times New Roman"/>
                      <w:b/>
                      <w:bCs/>
                      <w:color w:val="000000" w:themeColor="text1"/>
                      <w:sz w:val="24"/>
                      <w:szCs w:val="24"/>
                      <w:lang w:val="en-GB" w:eastAsia="en-GB"/>
                    </w:rPr>
                    <w:t xml:space="preserve">Estimated </w:t>
                  </w:r>
                </w:p>
                <w:p w:rsidR="009C3103" w:rsidRPr="00452545" w:rsidRDefault="00CA7D0A" w:rsidP="00C412C8">
                  <w:pPr>
                    <w:jc w:val="center"/>
                    <w:rPr>
                      <w:rFonts w:ascii="Times New Roman" w:hAnsi="Times New Roman" w:cs="Times New Roman"/>
                      <w:b/>
                      <w:bCs/>
                      <w:color w:val="000000" w:themeColor="text1"/>
                      <w:sz w:val="24"/>
                      <w:szCs w:val="24"/>
                      <w:lang w:val="en-GB" w:eastAsia="en-GB"/>
                    </w:rPr>
                  </w:pPr>
                  <w:r w:rsidRPr="00CA7D0A">
                    <w:rPr>
                      <w:rFonts w:ascii="Times New Roman" w:hAnsi="Times New Roman" w:cs="Times New Roman"/>
                      <w:b/>
                      <w:bCs/>
                      <w:color w:val="000000" w:themeColor="text1"/>
                      <w:sz w:val="24"/>
                      <w:szCs w:val="24"/>
                      <w:lang w:val="en-GB" w:eastAsia="en-GB"/>
                    </w:rPr>
                    <w:t>profit (loss)</w:t>
                  </w:r>
                </w:p>
              </w:tc>
            </w:tr>
            <w:tr w:rsidR="009C3103" w:rsidRPr="00452545" w:rsidTr="00626F7C">
              <w:trPr>
                <w:trHeight w:val="367"/>
              </w:trPr>
              <w:tc>
                <w:tcPr>
                  <w:tcW w:w="5670" w:type="dxa"/>
                  <w:gridSpan w:val="2"/>
                  <w:tcBorders>
                    <w:top w:val="single" w:sz="4" w:space="0" w:color="auto"/>
                    <w:left w:val="single" w:sz="4" w:space="0" w:color="auto"/>
                    <w:bottom w:val="nil"/>
                    <w:right w:val="single" w:sz="4" w:space="0" w:color="auto"/>
                  </w:tcBorders>
                  <w:shd w:val="clear" w:color="auto" w:fill="auto"/>
                  <w:vAlign w:val="center"/>
                  <w:hideMark/>
                </w:tcPr>
                <w:p w:rsidR="009C3103" w:rsidRPr="00452545" w:rsidRDefault="009C3103" w:rsidP="00973360">
                  <w:pPr>
                    <w:rPr>
                      <w:rFonts w:ascii="Times New Roman" w:hAnsi="Times New Roman" w:cs="Times New Roman"/>
                      <w:b/>
                      <w:bCs/>
                      <w:color w:val="000000" w:themeColor="text1"/>
                      <w:sz w:val="24"/>
                      <w:szCs w:val="24"/>
                      <w:lang w:val="en-GB" w:eastAsia="en-GB"/>
                    </w:rPr>
                  </w:pPr>
                  <w:r w:rsidRPr="00452545">
                    <w:rPr>
                      <w:rFonts w:ascii="Times New Roman" w:hAnsi="Times New Roman" w:cs="Times New Roman"/>
                      <w:b/>
                      <w:bCs/>
                      <w:color w:val="000000" w:themeColor="text1"/>
                      <w:sz w:val="24"/>
                      <w:szCs w:val="24"/>
                      <w:lang w:val="en-GB" w:eastAsia="en-GB"/>
                    </w:rPr>
                    <w:t>Interest Rate</w:t>
                  </w:r>
                </w:p>
              </w:tc>
              <w:tc>
                <w:tcPr>
                  <w:tcW w:w="1790" w:type="dxa"/>
                  <w:tcBorders>
                    <w:top w:val="single" w:sz="4" w:space="0" w:color="auto"/>
                    <w:left w:val="single" w:sz="4" w:space="0" w:color="auto"/>
                    <w:bottom w:val="nil"/>
                    <w:right w:val="single" w:sz="4" w:space="0" w:color="auto"/>
                  </w:tcBorders>
                  <w:shd w:val="clear" w:color="auto" w:fill="auto"/>
                  <w:noWrap/>
                  <w:vAlign w:val="center"/>
                  <w:hideMark/>
                </w:tcPr>
                <w:p w:rsidR="009C3103" w:rsidRPr="00452545" w:rsidRDefault="009C3103" w:rsidP="00973360">
                  <w:pPr>
                    <w:jc w:val="center"/>
                    <w:rPr>
                      <w:rFonts w:ascii="Times New Roman" w:hAnsi="Times New Roman" w:cs="Times New Roman"/>
                      <w:color w:val="000000" w:themeColor="text1"/>
                      <w:sz w:val="24"/>
                      <w:szCs w:val="24"/>
                      <w:lang w:val="en-GB" w:eastAsia="en-GB"/>
                    </w:rPr>
                  </w:pPr>
                  <w:r w:rsidRPr="00452545">
                    <w:rPr>
                      <w:rFonts w:ascii="Times New Roman" w:hAnsi="Times New Roman" w:cs="Times New Roman"/>
                      <w:color w:val="000000" w:themeColor="text1"/>
                      <w:sz w:val="24"/>
                      <w:szCs w:val="24"/>
                      <w:lang w:val="en-GB" w:eastAsia="en-GB"/>
                    </w:rPr>
                    <w:t> </w:t>
                  </w:r>
                </w:p>
              </w:tc>
            </w:tr>
            <w:tr w:rsidR="009C3103" w:rsidRPr="00452545" w:rsidTr="00626F7C">
              <w:trPr>
                <w:trHeight w:val="300"/>
              </w:trPr>
              <w:tc>
                <w:tcPr>
                  <w:tcW w:w="342" w:type="dxa"/>
                  <w:tcBorders>
                    <w:top w:val="nil"/>
                    <w:left w:val="single" w:sz="4" w:space="0" w:color="auto"/>
                    <w:bottom w:val="nil"/>
                    <w:right w:val="nil"/>
                  </w:tcBorders>
                  <w:shd w:val="clear" w:color="auto" w:fill="auto"/>
                  <w:noWrap/>
                  <w:vAlign w:val="bottom"/>
                  <w:hideMark/>
                </w:tcPr>
                <w:p w:rsidR="009C3103" w:rsidRPr="00452545" w:rsidRDefault="009C3103" w:rsidP="00C412C8">
                  <w:pPr>
                    <w:rPr>
                      <w:rFonts w:ascii="Times New Roman" w:hAnsi="Times New Roman" w:cs="Times New Roman"/>
                      <w:color w:val="000000" w:themeColor="text1"/>
                      <w:sz w:val="24"/>
                      <w:szCs w:val="24"/>
                      <w:lang w:val="en-GB" w:eastAsia="en-GB"/>
                    </w:rPr>
                  </w:pPr>
                </w:p>
              </w:tc>
              <w:tc>
                <w:tcPr>
                  <w:tcW w:w="5328" w:type="dxa"/>
                  <w:tcBorders>
                    <w:top w:val="nil"/>
                    <w:left w:val="nil"/>
                    <w:right w:val="single" w:sz="4" w:space="0" w:color="auto"/>
                  </w:tcBorders>
                  <w:shd w:val="clear" w:color="auto" w:fill="auto"/>
                  <w:vAlign w:val="center"/>
                  <w:hideMark/>
                </w:tcPr>
                <w:p w:rsidR="009C3103" w:rsidRPr="00452545" w:rsidRDefault="009C3103" w:rsidP="00B45E75">
                  <w:pPr>
                    <w:rPr>
                      <w:rFonts w:ascii="Times New Roman" w:hAnsi="Times New Roman" w:cs="Times New Roman"/>
                      <w:color w:val="000000" w:themeColor="text1"/>
                      <w:sz w:val="24"/>
                      <w:szCs w:val="24"/>
                      <w:lang w:val="en-GB" w:eastAsia="en-GB"/>
                    </w:rPr>
                  </w:pPr>
                  <w:r w:rsidRPr="00452545">
                    <w:rPr>
                      <w:rFonts w:ascii="Times New Roman" w:hAnsi="Times New Roman" w:cs="Times New Roman"/>
                      <w:color w:val="000000" w:themeColor="text1"/>
                      <w:sz w:val="24"/>
                      <w:szCs w:val="24"/>
                      <w:lang w:val="en-GB" w:eastAsia="en-GB"/>
                    </w:rPr>
                    <w:t xml:space="preserve">1: </w:t>
                  </w:r>
                  <w:r w:rsidR="00B45E75">
                    <w:rPr>
                      <w:rFonts w:ascii="Times New Roman" w:hAnsi="Times New Roman" w:cs="Times New Roman"/>
                      <w:color w:val="000000" w:themeColor="text1"/>
                      <w:sz w:val="24"/>
                      <w:szCs w:val="24"/>
                      <w:lang w:val="en-GB" w:eastAsia="en-GB"/>
                    </w:rPr>
                    <w:t>Parallel shift in yield curve</w:t>
                  </w:r>
                  <w:r w:rsidRPr="00452545">
                    <w:rPr>
                      <w:rFonts w:ascii="Times New Roman" w:hAnsi="Times New Roman" w:cs="Times New Roman"/>
                      <w:color w:val="000000" w:themeColor="text1"/>
                      <w:sz w:val="24"/>
                      <w:szCs w:val="24"/>
                      <w:lang w:val="en-GB" w:eastAsia="en-GB"/>
                    </w:rPr>
                    <w:t xml:space="preserve"> 100 bp</w:t>
                  </w:r>
                  <w:r w:rsidR="00B45E75">
                    <w:rPr>
                      <w:rFonts w:ascii="Times New Roman" w:hAnsi="Times New Roman" w:cs="Times New Roman"/>
                      <w:color w:val="000000" w:themeColor="text1"/>
                      <w:sz w:val="24"/>
                      <w:szCs w:val="24"/>
                      <w:lang w:val="en-GB" w:eastAsia="en-GB"/>
                    </w:rPr>
                    <w:t>s</w:t>
                  </w:r>
                </w:p>
              </w:tc>
              <w:tc>
                <w:tcPr>
                  <w:tcW w:w="1790" w:type="dxa"/>
                  <w:tcBorders>
                    <w:top w:val="nil"/>
                    <w:left w:val="single" w:sz="4" w:space="0" w:color="auto"/>
                    <w:right w:val="single" w:sz="4" w:space="0" w:color="auto"/>
                  </w:tcBorders>
                  <w:shd w:val="clear" w:color="auto" w:fill="auto"/>
                  <w:noWrap/>
                  <w:vAlign w:val="center"/>
                  <w:hideMark/>
                </w:tcPr>
                <w:p w:rsidR="009C3103" w:rsidRPr="00452545" w:rsidRDefault="00973360" w:rsidP="00973360">
                  <w:pPr>
                    <w:tabs>
                      <w:tab w:val="decimal" w:pos="1208"/>
                    </w:tabs>
                    <w:rPr>
                      <w:rFonts w:ascii="Times New Roman" w:hAnsi="Times New Roman" w:cs="Times New Roman"/>
                      <w:color w:val="000000" w:themeColor="text1"/>
                      <w:sz w:val="24"/>
                      <w:szCs w:val="24"/>
                      <w:lang w:val="en-GB" w:eastAsia="en-GB"/>
                    </w:rPr>
                  </w:pPr>
                  <w:r>
                    <w:rPr>
                      <w:rFonts w:ascii="Times New Roman" w:hAnsi="Times New Roman" w:cs="Times New Roman"/>
                      <w:color w:val="000000" w:themeColor="text1"/>
                      <w:sz w:val="24"/>
                      <w:szCs w:val="24"/>
                      <w:lang w:val="en-GB" w:eastAsia="en-GB"/>
                    </w:rPr>
                    <w:t>(</w:t>
                  </w:r>
                  <w:r w:rsidR="009C3103" w:rsidRPr="00452545">
                    <w:rPr>
                      <w:rFonts w:ascii="Times New Roman" w:hAnsi="Times New Roman" w:cs="Times New Roman"/>
                      <w:color w:val="000000" w:themeColor="text1"/>
                      <w:sz w:val="24"/>
                      <w:szCs w:val="24"/>
                      <w:lang w:val="en-GB" w:eastAsia="en-GB"/>
                    </w:rPr>
                    <w:t>208.3</w:t>
                  </w:r>
                  <w:r>
                    <w:rPr>
                      <w:rFonts w:ascii="Times New Roman" w:hAnsi="Times New Roman" w:cs="Times New Roman"/>
                      <w:color w:val="000000" w:themeColor="text1"/>
                      <w:sz w:val="24"/>
                      <w:szCs w:val="24"/>
                      <w:lang w:val="en-GB" w:eastAsia="en-GB"/>
                    </w:rPr>
                    <w:t>)</w:t>
                  </w:r>
                </w:p>
              </w:tc>
            </w:tr>
            <w:tr w:rsidR="009C3103" w:rsidRPr="00452545" w:rsidTr="00626F7C">
              <w:trPr>
                <w:trHeight w:val="632"/>
              </w:trPr>
              <w:tc>
                <w:tcPr>
                  <w:tcW w:w="342" w:type="dxa"/>
                  <w:tcBorders>
                    <w:top w:val="nil"/>
                    <w:left w:val="single" w:sz="4" w:space="0" w:color="auto"/>
                    <w:bottom w:val="nil"/>
                    <w:right w:val="nil"/>
                  </w:tcBorders>
                  <w:shd w:val="clear" w:color="auto" w:fill="auto"/>
                  <w:noWrap/>
                  <w:vAlign w:val="bottom"/>
                  <w:hideMark/>
                </w:tcPr>
                <w:p w:rsidR="009C3103" w:rsidRPr="00452545" w:rsidRDefault="009C3103" w:rsidP="00C412C8">
                  <w:pPr>
                    <w:rPr>
                      <w:rFonts w:ascii="Times New Roman" w:hAnsi="Times New Roman" w:cs="Times New Roman"/>
                      <w:color w:val="000000" w:themeColor="text1"/>
                      <w:sz w:val="24"/>
                      <w:szCs w:val="24"/>
                      <w:lang w:val="en-GB" w:eastAsia="en-GB"/>
                    </w:rPr>
                  </w:pPr>
                </w:p>
              </w:tc>
              <w:tc>
                <w:tcPr>
                  <w:tcW w:w="5328" w:type="dxa"/>
                  <w:tcBorders>
                    <w:top w:val="nil"/>
                    <w:left w:val="nil"/>
                    <w:right w:val="single" w:sz="4" w:space="0" w:color="auto"/>
                  </w:tcBorders>
                  <w:shd w:val="clear" w:color="auto" w:fill="auto"/>
                  <w:vAlign w:val="center"/>
                  <w:hideMark/>
                </w:tcPr>
                <w:p w:rsidR="00B45E75" w:rsidRDefault="009C3103" w:rsidP="00973360">
                  <w:pPr>
                    <w:ind w:left="201" w:hanging="201"/>
                    <w:rPr>
                      <w:rFonts w:ascii="Times New Roman" w:hAnsi="Times New Roman" w:cs="Times New Roman"/>
                      <w:color w:val="000000" w:themeColor="text1"/>
                      <w:sz w:val="24"/>
                      <w:szCs w:val="24"/>
                      <w:lang w:val="en-GB" w:eastAsia="en-GB"/>
                    </w:rPr>
                  </w:pPr>
                  <w:r w:rsidRPr="00452545">
                    <w:rPr>
                      <w:rFonts w:ascii="Times New Roman" w:hAnsi="Times New Roman" w:cs="Times New Roman"/>
                      <w:color w:val="000000" w:themeColor="text1"/>
                      <w:sz w:val="24"/>
                      <w:szCs w:val="24"/>
                      <w:lang w:val="en-GB" w:eastAsia="en-GB"/>
                    </w:rPr>
                    <w:t>2: Non-parallel</w:t>
                  </w:r>
                  <w:r w:rsidR="00B45E75">
                    <w:rPr>
                      <w:rFonts w:ascii="Times New Roman" w:hAnsi="Times New Roman" w:cs="Times New Roman"/>
                      <w:color w:val="000000" w:themeColor="text1"/>
                      <w:sz w:val="24"/>
                      <w:szCs w:val="24"/>
                      <w:lang w:val="en-GB" w:eastAsia="en-GB"/>
                    </w:rPr>
                    <w:t xml:space="preserve"> shift in yield curve</w:t>
                  </w:r>
                  <w:r w:rsidRPr="00452545">
                    <w:rPr>
                      <w:rFonts w:ascii="Times New Roman" w:hAnsi="Times New Roman" w:cs="Times New Roman"/>
                      <w:color w:val="000000" w:themeColor="text1"/>
                      <w:sz w:val="24"/>
                      <w:szCs w:val="24"/>
                      <w:lang w:val="en-GB" w:eastAsia="en-GB"/>
                    </w:rPr>
                    <w:t xml:space="preserve">: </w:t>
                  </w:r>
                </w:p>
                <w:p w:rsidR="009C3103" w:rsidRPr="00626F7C" w:rsidRDefault="00B45E75" w:rsidP="00626F7C">
                  <w:pPr>
                    <w:pStyle w:val="ListParagraph"/>
                    <w:numPr>
                      <w:ilvl w:val="0"/>
                      <w:numId w:val="52"/>
                    </w:numPr>
                    <w:rPr>
                      <w:rFonts w:ascii="Times New Roman" w:hAnsi="Times New Roman" w:cs="Times New Roman"/>
                      <w:color w:val="000000" w:themeColor="text1"/>
                      <w:sz w:val="24"/>
                      <w:szCs w:val="24"/>
                      <w:lang w:val="en-GB" w:eastAsia="en-GB"/>
                    </w:rPr>
                  </w:pPr>
                  <w:r>
                    <w:rPr>
                      <w:rFonts w:ascii="Times New Roman" w:hAnsi="Times New Roman" w:cs="Times New Roman"/>
                      <w:color w:val="000000" w:themeColor="text1"/>
                      <w:sz w:val="24"/>
                      <w:szCs w:val="24"/>
                      <w:lang w:val="en-GB" w:eastAsia="en-GB"/>
                    </w:rPr>
                    <w:t>For tenor within 1 year, no change in interest rate. For tenor over 1 year, interest rate increase 50 bps</w:t>
                  </w:r>
                </w:p>
              </w:tc>
              <w:tc>
                <w:tcPr>
                  <w:tcW w:w="1790" w:type="dxa"/>
                  <w:tcBorders>
                    <w:top w:val="nil"/>
                    <w:left w:val="single" w:sz="4" w:space="0" w:color="auto"/>
                    <w:right w:val="single" w:sz="4" w:space="0" w:color="auto"/>
                  </w:tcBorders>
                  <w:shd w:val="clear" w:color="auto" w:fill="auto"/>
                  <w:noWrap/>
                  <w:vAlign w:val="center"/>
                  <w:hideMark/>
                </w:tcPr>
                <w:p w:rsidR="009C3103" w:rsidRPr="00452545" w:rsidRDefault="00973360" w:rsidP="00973360">
                  <w:pPr>
                    <w:tabs>
                      <w:tab w:val="decimal" w:pos="1208"/>
                    </w:tabs>
                    <w:rPr>
                      <w:rFonts w:ascii="Times New Roman" w:hAnsi="Times New Roman" w:cs="Times New Roman"/>
                      <w:color w:val="000000" w:themeColor="text1"/>
                      <w:sz w:val="24"/>
                      <w:szCs w:val="24"/>
                      <w:lang w:val="en-GB" w:eastAsia="en-GB"/>
                    </w:rPr>
                  </w:pPr>
                  <w:r>
                    <w:rPr>
                      <w:rFonts w:ascii="Times New Roman" w:hAnsi="Times New Roman" w:cs="Times New Roman"/>
                      <w:color w:val="000000" w:themeColor="text1"/>
                      <w:sz w:val="24"/>
                      <w:szCs w:val="24"/>
                      <w:lang w:val="en-GB" w:eastAsia="en-GB"/>
                    </w:rPr>
                    <w:t>(</w:t>
                  </w:r>
                  <w:r w:rsidR="009C3103" w:rsidRPr="00452545">
                    <w:rPr>
                      <w:rFonts w:ascii="Times New Roman" w:hAnsi="Times New Roman" w:cs="Times New Roman"/>
                      <w:color w:val="000000" w:themeColor="text1"/>
                      <w:sz w:val="24"/>
                      <w:szCs w:val="24"/>
                      <w:lang w:val="en-GB" w:eastAsia="en-GB"/>
                    </w:rPr>
                    <w:t>124.1</w:t>
                  </w:r>
                  <w:r>
                    <w:rPr>
                      <w:rFonts w:ascii="Times New Roman" w:hAnsi="Times New Roman" w:cs="Times New Roman"/>
                      <w:color w:val="000000" w:themeColor="text1"/>
                      <w:sz w:val="24"/>
                      <w:szCs w:val="24"/>
                      <w:lang w:val="en-GB" w:eastAsia="en-GB"/>
                    </w:rPr>
                    <w:t>)</w:t>
                  </w:r>
                </w:p>
              </w:tc>
            </w:tr>
            <w:tr w:rsidR="009C3103" w:rsidRPr="00452545" w:rsidTr="00626F7C">
              <w:trPr>
                <w:trHeight w:val="303"/>
              </w:trPr>
              <w:tc>
                <w:tcPr>
                  <w:tcW w:w="5670" w:type="dxa"/>
                  <w:gridSpan w:val="2"/>
                  <w:tcBorders>
                    <w:top w:val="nil"/>
                    <w:left w:val="single" w:sz="4" w:space="0" w:color="auto"/>
                    <w:bottom w:val="nil"/>
                    <w:right w:val="single" w:sz="4" w:space="0" w:color="auto"/>
                  </w:tcBorders>
                  <w:shd w:val="clear" w:color="auto" w:fill="auto"/>
                  <w:vAlign w:val="center"/>
                  <w:hideMark/>
                </w:tcPr>
                <w:p w:rsidR="009C3103" w:rsidRPr="00452545" w:rsidRDefault="009C3103" w:rsidP="00973360">
                  <w:pPr>
                    <w:rPr>
                      <w:rFonts w:ascii="Times New Roman" w:hAnsi="Times New Roman" w:cs="Times New Roman"/>
                      <w:b/>
                      <w:bCs/>
                      <w:color w:val="000000" w:themeColor="text1"/>
                      <w:sz w:val="24"/>
                      <w:szCs w:val="24"/>
                      <w:cs/>
                      <w:lang w:val="en-GB" w:eastAsia="en-GB"/>
                    </w:rPr>
                  </w:pPr>
                  <w:r w:rsidRPr="00452545">
                    <w:rPr>
                      <w:rFonts w:ascii="Times New Roman" w:hAnsi="Times New Roman" w:cs="Times New Roman"/>
                      <w:b/>
                      <w:bCs/>
                      <w:color w:val="000000" w:themeColor="text1"/>
                      <w:sz w:val="24"/>
                      <w:szCs w:val="24"/>
                      <w:lang w:val="en-GB" w:eastAsia="en-GB"/>
                    </w:rPr>
                    <w:t>FX</w:t>
                  </w:r>
                </w:p>
              </w:tc>
              <w:tc>
                <w:tcPr>
                  <w:tcW w:w="1790" w:type="dxa"/>
                  <w:tcBorders>
                    <w:top w:val="nil"/>
                    <w:left w:val="single" w:sz="4" w:space="0" w:color="auto"/>
                    <w:bottom w:val="nil"/>
                    <w:right w:val="single" w:sz="4" w:space="0" w:color="auto"/>
                  </w:tcBorders>
                  <w:shd w:val="clear" w:color="auto" w:fill="auto"/>
                  <w:noWrap/>
                  <w:vAlign w:val="center"/>
                  <w:hideMark/>
                </w:tcPr>
                <w:p w:rsidR="009C3103" w:rsidRPr="00452545" w:rsidRDefault="009C3103" w:rsidP="00973360">
                  <w:pPr>
                    <w:tabs>
                      <w:tab w:val="decimal" w:pos="1208"/>
                    </w:tabs>
                    <w:rPr>
                      <w:rFonts w:ascii="Times New Roman" w:hAnsi="Times New Roman" w:cs="Times New Roman"/>
                      <w:color w:val="000000" w:themeColor="text1"/>
                      <w:sz w:val="24"/>
                      <w:szCs w:val="24"/>
                      <w:lang w:val="en-GB" w:eastAsia="en-GB"/>
                    </w:rPr>
                  </w:pPr>
                  <w:r w:rsidRPr="00452545">
                    <w:rPr>
                      <w:rFonts w:ascii="Times New Roman" w:hAnsi="Times New Roman" w:cs="Times New Roman"/>
                      <w:color w:val="000000" w:themeColor="text1"/>
                      <w:sz w:val="24"/>
                      <w:szCs w:val="24"/>
                      <w:lang w:val="en-GB" w:eastAsia="en-GB"/>
                    </w:rPr>
                    <w:t> </w:t>
                  </w:r>
                </w:p>
              </w:tc>
            </w:tr>
            <w:tr w:rsidR="009C3103" w:rsidRPr="00452545" w:rsidTr="00626F7C">
              <w:trPr>
                <w:trHeight w:val="300"/>
              </w:trPr>
              <w:tc>
                <w:tcPr>
                  <w:tcW w:w="342" w:type="dxa"/>
                  <w:tcBorders>
                    <w:top w:val="nil"/>
                    <w:left w:val="single" w:sz="4" w:space="0" w:color="auto"/>
                    <w:bottom w:val="nil"/>
                    <w:right w:val="nil"/>
                  </w:tcBorders>
                  <w:shd w:val="clear" w:color="auto" w:fill="auto"/>
                  <w:noWrap/>
                  <w:vAlign w:val="bottom"/>
                  <w:hideMark/>
                </w:tcPr>
                <w:p w:rsidR="009C3103" w:rsidRPr="00452545" w:rsidRDefault="009C3103" w:rsidP="00C412C8">
                  <w:pPr>
                    <w:rPr>
                      <w:rFonts w:ascii="Times New Roman" w:hAnsi="Times New Roman" w:cs="Times New Roman"/>
                      <w:color w:val="000000" w:themeColor="text1"/>
                      <w:sz w:val="24"/>
                      <w:szCs w:val="24"/>
                      <w:lang w:val="en-GB" w:eastAsia="en-GB"/>
                    </w:rPr>
                  </w:pPr>
                </w:p>
              </w:tc>
              <w:tc>
                <w:tcPr>
                  <w:tcW w:w="5328" w:type="dxa"/>
                  <w:tcBorders>
                    <w:top w:val="nil"/>
                    <w:left w:val="nil"/>
                    <w:right w:val="single" w:sz="4" w:space="0" w:color="auto"/>
                  </w:tcBorders>
                  <w:shd w:val="clear" w:color="auto" w:fill="auto"/>
                  <w:vAlign w:val="center"/>
                  <w:hideMark/>
                </w:tcPr>
                <w:p w:rsidR="009C3103" w:rsidRPr="00452545" w:rsidRDefault="009C3103" w:rsidP="00973360">
                  <w:pPr>
                    <w:rPr>
                      <w:rFonts w:ascii="Times New Roman" w:hAnsi="Times New Roman" w:cs="Times New Roman"/>
                      <w:color w:val="000000" w:themeColor="text1"/>
                      <w:sz w:val="24"/>
                      <w:szCs w:val="24"/>
                      <w:lang w:val="en-GB" w:eastAsia="en-GB"/>
                    </w:rPr>
                  </w:pPr>
                  <w:r w:rsidRPr="00452545">
                    <w:rPr>
                      <w:rFonts w:ascii="Times New Roman" w:hAnsi="Times New Roman" w:cs="Times New Roman"/>
                      <w:color w:val="000000" w:themeColor="text1"/>
                      <w:sz w:val="24"/>
                      <w:szCs w:val="24"/>
                      <w:lang w:val="en-GB" w:eastAsia="en-GB"/>
                    </w:rPr>
                    <w:t>3: USD/THB exchange rate increase 1%</w:t>
                  </w:r>
                </w:p>
              </w:tc>
              <w:tc>
                <w:tcPr>
                  <w:tcW w:w="1790" w:type="dxa"/>
                  <w:tcBorders>
                    <w:top w:val="nil"/>
                    <w:left w:val="single" w:sz="4" w:space="0" w:color="auto"/>
                    <w:right w:val="single" w:sz="4" w:space="0" w:color="auto"/>
                  </w:tcBorders>
                  <w:shd w:val="clear" w:color="auto" w:fill="auto"/>
                  <w:noWrap/>
                  <w:vAlign w:val="center"/>
                  <w:hideMark/>
                </w:tcPr>
                <w:p w:rsidR="009C3103" w:rsidRPr="00452545" w:rsidRDefault="009C3103" w:rsidP="00973360">
                  <w:pPr>
                    <w:tabs>
                      <w:tab w:val="decimal" w:pos="1208"/>
                    </w:tabs>
                    <w:rPr>
                      <w:rFonts w:ascii="Times New Roman" w:hAnsi="Times New Roman" w:cs="Times New Roman"/>
                      <w:color w:val="000000" w:themeColor="text1"/>
                      <w:sz w:val="24"/>
                      <w:szCs w:val="24"/>
                      <w:lang w:val="en-GB" w:eastAsia="en-GB"/>
                    </w:rPr>
                  </w:pPr>
                  <w:r w:rsidRPr="00452545">
                    <w:rPr>
                      <w:rFonts w:ascii="Times New Roman" w:hAnsi="Times New Roman" w:cs="Times New Roman"/>
                      <w:color w:val="000000" w:themeColor="text1"/>
                      <w:sz w:val="24"/>
                      <w:szCs w:val="24"/>
                      <w:lang w:val="en-GB" w:eastAsia="en-GB"/>
                    </w:rPr>
                    <w:t>32.7</w:t>
                  </w:r>
                </w:p>
              </w:tc>
            </w:tr>
            <w:tr w:rsidR="009C3103" w:rsidRPr="00452545" w:rsidTr="00626F7C">
              <w:trPr>
                <w:trHeight w:val="283"/>
              </w:trPr>
              <w:tc>
                <w:tcPr>
                  <w:tcW w:w="5670" w:type="dxa"/>
                  <w:gridSpan w:val="2"/>
                  <w:tcBorders>
                    <w:top w:val="nil"/>
                    <w:left w:val="single" w:sz="4" w:space="0" w:color="auto"/>
                    <w:bottom w:val="nil"/>
                    <w:right w:val="single" w:sz="4" w:space="0" w:color="auto"/>
                  </w:tcBorders>
                  <w:shd w:val="clear" w:color="auto" w:fill="auto"/>
                  <w:vAlign w:val="center"/>
                  <w:hideMark/>
                </w:tcPr>
                <w:p w:rsidR="009C3103" w:rsidRPr="00452545" w:rsidRDefault="009C3103" w:rsidP="00973360">
                  <w:pPr>
                    <w:rPr>
                      <w:rFonts w:ascii="Times New Roman" w:hAnsi="Times New Roman" w:cs="Times New Roman"/>
                      <w:b/>
                      <w:bCs/>
                      <w:color w:val="000000" w:themeColor="text1"/>
                      <w:sz w:val="24"/>
                      <w:szCs w:val="24"/>
                      <w:lang w:val="en-GB" w:eastAsia="en-GB"/>
                    </w:rPr>
                  </w:pPr>
                  <w:r w:rsidRPr="00452545">
                    <w:rPr>
                      <w:rFonts w:ascii="Times New Roman" w:hAnsi="Times New Roman" w:cs="Times New Roman"/>
                      <w:b/>
                      <w:bCs/>
                      <w:color w:val="000000" w:themeColor="text1"/>
                      <w:sz w:val="24"/>
                      <w:szCs w:val="24"/>
                      <w:lang w:val="en-GB" w:eastAsia="en-GB"/>
                    </w:rPr>
                    <w:t>Equity</w:t>
                  </w:r>
                </w:p>
              </w:tc>
              <w:tc>
                <w:tcPr>
                  <w:tcW w:w="1790" w:type="dxa"/>
                  <w:tcBorders>
                    <w:top w:val="nil"/>
                    <w:left w:val="single" w:sz="4" w:space="0" w:color="auto"/>
                    <w:bottom w:val="nil"/>
                    <w:right w:val="single" w:sz="4" w:space="0" w:color="auto"/>
                  </w:tcBorders>
                  <w:shd w:val="clear" w:color="auto" w:fill="auto"/>
                  <w:noWrap/>
                  <w:vAlign w:val="center"/>
                  <w:hideMark/>
                </w:tcPr>
                <w:p w:rsidR="009C3103" w:rsidRPr="00452545" w:rsidRDefault="009C3103" w:rsidP="00973360">
                  <w:pPr>
                    <w:tabs>
                      <w:tab w:val="decimal" w:pos="1208"/>
                    </w:tabs>
                    <w:rPr>
                      <w:rFonts w:ascii="Times New Roman" w:hAnsi="Times New Roman" w:cs="Times New Roman"/>
                      <w:color w:val="000000" w:themeColor="text1"/>
                      <w:sz w:val="24"/>
                      <w:szCs w:val="24"/>
                      <w:lang w:val="en-GB" w:eastAsia="en-GB"/>
                    </w:rPr>
                  </w:pPr>
                  <w:r w:rsidRPr="00452545">
                    <w:rPr>
                      <w:rFonts w:ascii="Times New Roman" w:hAnsi="Times New Roman" w:cs="Times New Roman"/>
                      <w:color w:val="000000" w:themeColor="text1"/>
                      <w:sz w:val="24"/>
                      <w:szCs w:val="24"/>
                      <w:lang w:val="en-GB" w:eastAsia="en-GB"/>
                    </w:rPr>
                    <w:t> </w:t>
                  </w:r>
                </w:p>
              </w:tc>
            </w:tr>
            <w:tr w:rsidR="009C3103" w:rsidRPr="00452545" w:rsidTr="00626F7C">
              <w:trPr>
                <w:trHeight w:val="300"/>
              </w:trPr>
              <w:tc>
                <w:tcPr>
                  <w:tcW w:w="342" w:type="dxa"/>
                  <w:tcBorders>
                    <w:top w:val="nil"/>
                    <w:left w:val="single" w:sz="4" w:space="0" w:color="auto"/>
                    <w:bottom w:val="single" w:sz="4" w:space="0" w:color="auto"/>
                    <w:right w:val="nil"/>
                  </w:tcBorders>
                  <w:shd w:val="clear" w:color="auto" w:fill="auto"/>
                  <w:noWrap/>
                  <w:vAlign w:val="bottom"/>
                  <w:hideMark/>
                </w:tcPr>
                <w:p w:rsidR="009C3103" w:rsidRPr="00452545" w:rsidRDefault="009C3103" w:rsidP="00C412C8">
                  <w:pPr>
                    <w:rPr>
                      <w:rFonts w:ascii="Times New Roman" w:hAnsi="Times New Roman" w:cs="Times New Roman"/>
                      <w:color w:val="000000" w:themeColor="text1"/>
                      <w:sz w:val="24"/>
                      <w:szCs w:val="24"/>
                      <w:lang w:val="en-GB" w:eastAsia="en-GB"/>
                    </w:rPr>
                  </w:pPr>
                </w:p>
              </w:tc>
              <w:tc>
                <w:tcPr>
                  <w:tcW w:w="5328" w:type="dxa"/>
                  <w:tcBorders>
                    <w:top w:val="nil"/>
                    <w:left w:val="nil"/>
                    <w:bottom w:val="single" w:sz="4" w:space="0" w:color="auto"/>
                    <w:right w:val="single" w:sz="4" w:space="0" w:color="auto"/>
                  </w:tcBorders>
                  <w:shd w:val="clear" w:color="auto" w:fill="auto"/>
                  <w:vAlign w:val="center"/>
                  <w:hideMark/>
                </w:tcPr>
                <w:p w:rsidR="009C3103" w:rsidRPr="00452545" w:rsidRDefault="009C3103" w:rsidP="00973360">
                  <w:pPr>
                    <w:rPr>
                      <w:rFonts w:ascii="Times New Roman" w:hAnsi="Times New Roman" w:cs="Times New Roman"/>
                      <w:color w:val="000000" w:themeColor="text1"/>
                      <w:sz w:val="24"/>
                      <w:szCs w:val="24"/>
                      <w:lang w:val="en-GB" w:eastAsia="en-GB"/>
                    </w:rPr>
                  </w:pPr>
                  <w:r w:rsidRPr="00452545">
                    <w:rPr>
                      <w:rFonts w:ascii="Times New Roman" w:hAnsi="Times New Roman" w:cs="Times New Roman"/>
                      <w:color w:val="000000" w:themeColor="text1"/>
                      <w:sz w:val="24"/>
                      <w:szCs w:val="24"/>
                      <w:lang w:val="en-GB" w:eastAsia="en-GB"/>
                    </w:rPr>
                    <w:t>4: All equities price decrease for 10%</w:t>
                  </w:r>
                </w:p>
              </w:tc>
              <w:tc>
                <w:tcPr>
                  <w:tcW w:w="1790" w:type="dxa"/>
                  <w:tcBorders>
                    <w:top w:val="nil"/>
                    <w:left w:val="single" w:sz="4" w:space="0" w:color="auto"/>
                    <w:bottom w:val="single" w:sz="4" w:space="0" w:color="auto"/>
                    <w:right w:val="single" w:sz="4" w:space="0" w:color="auto"/>
                  </w:tcBorders>
                  <w:shd w:val="clear" w:color="auto" w:fill="auto"/>
                  <w:noWrap/>
                  <w:vAlign w:val="center"/>
                  <w:hideMark/>
                </w:tcPr>
                <w:p w:rsidR="009C3103" w:rsidRPr="00452545" w:rsidRDefault="009C3103" w:rsidP="00973360">
                  <w:pPr>
                    <w:tabs>
                      <w:tab w:val="decimal" w:pos="1208"/>
                    </w:tabs>
                    <w:rPr>
                      <w:rFonts w:ascii="Times New Roman" w:hAnsi="Times New Roman" w:cs="Times New Roman"/>
                      <w:color w:val="000000" w:themeColor="text1"/>
                      <w:sz w:val="24"/>
                      <w:szCs w:val="24"/>
                      <w:lang w:val="en-GB" w:eastAsia="en-GB"/>
                    </w:rPr>
                  </w:pPr>
                  <w:r w:rsidRPr="00452545">
                    <w:rPr>
                      <w:rFonts w:ascii="Times New Roman" w:hAnsi="Times New Roman" w:cs="Times New Roman"/>
                      <w:color w:val="000000" w:themeColor="text1"/>
                      <w:sz w:val="24"/>
                      <w:szCs w:val="24"/>
                      <w:lang w:val="en-GB" w:eastAsia="en-GB"/>
                    </w:rPr>
                    <w:t>0.0</w:t>
                  </w:r>
                </w:p>
              </w:tc>
            </w:tr>
          </w:tbl>
          <w:p w:rsidR="009C3103" w:rsidRPr="00452545" w:rsidRDefault="009C3103" w:rsidP="009C3103">
            <w:pPr>
              <w:pStyle w:val="ListParagraph"/>
              <w:spacing w:after="120"/>
              <w:ind w:left="0"/>
              <w:rPr>
                <w:rFonts w:ascii="Times New Roman" w:hAnsi="Times New Roman" w:cs="Times New Roman"/>
                <w:b/>
                <w:bCs/>
                <w:color w:val="000000" w:themeColor="text1"/>
                <w:sz w:val="24"/>
                <w:szCs w:val="24"/>
              </w:rPr>
            </w:pPr>
          </w:p>
        </w:tc>
        <w:tc>
          <w:tcPr>
            <w:tcW w:w="222" w:type="dxa"/>
          </w:tcPr>
          <w:p w:rsidR="009C3103" w:rsidRPr="00452545" w:rsidRDefault="009C3103" w:rsidP="009C3103">
            <w:pPr>
              <w:pStyle w:val="ListParagraph"/>
              <w:spacing w:after="120"/>
              <w:ind w:left="0"/>
              <w:rPr>
                <w:rFonts w:ascii="Times New Roman" w:hAnsi="Times New Roman" w:cs="Times New Roman"/>
                <w:b/>
                <w:bCs/>
                <w:color w:val="000000" w:themeColor="text1"/>
                <w:sz w:val="24"/>
                <w:szCs w:val="24"/>
              </w:rPr>
            </w:pPr>
          </w:p>
        </w:tc>
      </w:tr>
    </w:tbl>
    <w:p w:rsidR="00835336" w:rsidRDefault="00835336" w:rsidP="00626F7C">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br w:type="page"/>
      </w:r>
    </w:p>
    <w:p w:rsidR="009C3103" w:rsidRPr="00452545" w:rsidRDefault="009C3103" w:rsidP="006242F6">
      <w:pPr>
        <w:ind w:left="851"/>
        <w:rPr>
          <w:rFonts w:ascii="Times New Roman" w:hAnsi="Times New Roman" w:cs="Times New Roman"/>
          <w:b/>
          <w:bCs/>
          <w:color w:val="000000" w:themeColor="text1"/>
          <w:sz w:val="24"/>
          <w:szCs w:val="24"/>
        </w:rPr>
      </w:pPr>
      <w:r w:rsidRPr="00452545">
        <w:rPr>
          <w:rFonts w:ascii="Times New Roman" w:hAnsi="Times New Roman" w:cs="Times New Roman"/>
          <w:b/>
          <w:bCs/>
          <w:color w:val="000000" w:themeColor="text1"/>
          <w:sz w:val="24"/>
          <w:szCs w:val="24"/>
        </w:rPr>
        <w:lastRenderedPageBreak/>
        <w:t xml:space="preserve">Measurements of Interest Rate Risk in Banking Book </w:t>
      </w:r>
    </w:p>
    <w:p w:rsidR="00CC2636" w:rsidRPr="00C412C8" w:rsidRDefault="00CC2636" w:rsidP="00C412C8">
      <w:pPr>
        <w:ind w:left="709"/>
        <w:contextualSpacing/>
        <w:rPr>
          <w:rFonts w:ascii="Times New Roman" w:hAnsi="Times New Roman" w:cs="Times New Roman"/>
          <w:color w:val="000000" w:themeColor="text1"/>
          <w:sz w:val="24"/>
          <w:szCs w:val="24"/>
        </w:rPr>
      </w:pPr>
    </w:p>
    <w:p w:rsidR="009C3103" w:rsidRPr="00452545" w:rsidRDefault="009C3103" w:rsidP="006242F6">
      <w:pPr>
        <w:spacing w:after="120"/>
        <w:ind w:left="851"/>
        <w:rPr>
          <w:rFonts w:ascii="Times New Roman" w:hAnsi="Times New Roman" w:cs="Times New Roman"/>
          <w:color w:val="000000" w:themeColor="text1"/>
          <w:sz w:val="24"/>
          <w:szCs w:val="24"/>
        </w:rPr>
      </w:pPr>
      <w:r w:rsidRPr="00452545">
        <w:rPr>
          <w:rFonts w:ascii="Times New Roman" w:hAnsi="Times New Roman" w:cs="Times New Roman"/>
          <w:color w:val="000000" w:themeColor="text1"/>
          <w:sz w:val="24"/>
          <w:szCs w:val="24"/>
        </w:rPr>
        <w:t xml:space="preserve">Interest Rate Risk Exposures in Banking Book </w:t>
      </w:r>
      <w:r w:rsidR="0028188E">
        <w:rPr>
          <w:rFonts w:ascii="Times New Roman" w:hAnsi="Times New Roman" w:cs="Times New Roman"/>
          <w:color w:val="000000" w:themeColor="text1"/>
          <w:sz w:val="24"/>
          <w:szCs w:val="24"/>
        </w:rPr>
        <w:t>a</w:t>
      </w:r>
      <w:r w:rsidR="006631F6">
        <w:rPr>
          <w:rFonts w:ascii="Times New Roman" w:hAnsi="Times New Roman" w:cs="Times New Roman"/>
          <w:color w:val="000000" w:themeColor="text1"/>
          <w:sz w:val="24"/>
          <w:szCs w:val="24"/>
        </w:rPr>
        <w:t>s at</w:t>
      </w:r>
      <w:r w:rsidRPr="00452545">
        <w:rPr>
          <w:rFonts w:ascii="Times New Roman" w:hAnsi="Times New Roman" w:cs="Times New Roman"/>
          <w:color w:val="000000" w:themeColor="text1"/>
          <w:sz w:val="24"/>
          <w:szCs w:val="24"/>
        </w:rPr>
        <w:t xml:space="preserve"> 30 June 2020</w:t>
      </w:r>
    </w:p>
    <w:p w:rsidR="00835336" w:rsidRPr="00452545" w:rsidRDefault="00835336" w:rsidP="006242F6">
      <w:pPr>
        <w:ind w:left="851"/>
        <w:contextualSpacing/>
        <w:rPr>
          <w:rFonts w:ascii="Times New Roman" w:hAnsi="Times New Roman" w:cs="Times New Roman"/>
          <w:color w:val="000000" w:themeColor="text1"/>
          <w:sz w:val="24"/>
          <w:szCs w:val="24"/>
        </w:rPr>
      </w:pPr>
    </w:p>
    <w:p w:rsidR="00CC2636" w:rsidRPr="00835336" w:rsidRDefault="009C3103" w:rsidP="006242F6">
      <w:pPr>
        <w:spacing w:after="120"/>
        <w:ind w:left="851"/>
        <w:rPr>
          <w:rFonts w:ascii="Times New Roman" w:hAnsi="Times New Roman" w:cs="Times New Roman"/>
          <w:color w:val="000000" w:themeColor="text1"/>
          <w:sz w:val="24"/>
          <w:szCs w:val="24"/>
        </w:rPr>
      </w:pPr>
      <w:r w:rsidRPr="00835336">
        <w:rPr>
          <w:rFonts w:ascii="Times New Roman" w:hAnsi="Times New Roman" w:cs="Times New Roman"/>
          <w:color w:val="000000" w:themeColor="text1"/>
          <w:sz w:val="24"/>
          <w:szCs w:val="24"/>
        </w:rPr>
        <w:t>Financial Business Group: Net Interest Income Sensitivity</w:t>
      </w:r>
    </w:p>
    <w:p w:rsidR="009C3103" w:rsidRDefault="009C3103" w:rsidP="00C2618B">
      <w:pPr>
        <w:spacing w:after="240"/>
        <w:ind w:left="851"/>
        <w:rPr>
          <w:rFonts w:ascii="Times New Roman" w:hAnsi="Times New Roman" w:cs="Times New Roman"/>
          <w:color w:val="000000" w:themeColor="text1"/>
          <w:sz w:val="24"/>
          <w:szCs w:val="24"/>
        </w:rPr>
      </w:pPr>
      <w:r w:rsidRPr="00835336">
        <w:rPr>
          <w:rFonts w:ascii="Times New Roman" w:hAnsi="Times New Roman" w:cs="Times New Roman"/>
          <w:color w:val="000000" w:themeColor="text1"/>
          <w:sz w:val="24"/>
          <w:szCs w:val="24"/>
        </w:rPr>
        <w:t>(Earnings Perspective)</w:t>
      </w:r>
    </w:p>
    <w:p w:rsidR="006631F6" w:rsidRPr="00AB1CD6" w:rsidRDefault="006631F6" w:rsidP="00AB1CD6">
      <w:pPr>
        <w:spacing w:after="240"/>
        <w:ind w:left="851" w:right="2803"/>
        <w:jc w:val="right"/>
        <w:rPr>
          <w:rFonts w:ascii="Times New Roman" w:hAnsi="Times New Roman" w:cs="Times New Roman"/>
          <w:b/>
          <w:bCs/>
          <w:color w:val="000000" w:themeColor="text1"/>
          <w:sz w:val="22"/>
          <w:szCs w:val="22"/>
        </w:rPr>
      </w:pPr>
      <w:r w:rsidRPr="00626F7C">
        <w:rPr>
          <w:rFonts w:ascii="Times New Roman" w:hAnsi="Times New Roman" w:cs="Times New Roman"/>
          <w:noProof/>
          <w:color w:val="000000" w:themeColor="text1"/>
          <w:sz w:val="16"/>
          <w:szCs w:val="16"/>
        </w:rPr>
        <mc:AlternateContent>
          <mc:Choice Requires="wps">
            <w:drawing>
              <wp:anchor distT="0" distB="0" distL="114300" distR="114300" simplePos="0" relativeHeight="251654656" behindDoc="0" locked="0" layoutInCell="1" allowOverlap="1" wp14:anchorId="3F95A069" wp14:editId="6A37B78E">
                <wp:simplePos x="0" y="0"/>
                <wp:positionH relativeFrom="column">
                  <wp:posOffset>4141470</wp:posOffset>
                </wp:positionH>
                <wp:positionV relativeFrom="paragraph">
                  <wp:posOffset>521335</wp:posOffset>
                </wp:positionV>
                <wp:extent cx="1895475" cy="757555"/>
                <wp:effectExtent l="0" t="0" r="9525" b="4445"/>
                <wp:wrapNone/>
                <wp:docPr id="11" name="Text Box 11"/>
                <wp:cNvGraphicFramePr/>
                <a:graphic xmlns:a="http://schemas.openxmlformats.org/drawingml/2006/main">
                  <a:graphicData uri="http://schemas.microsoft.com/office/word/2010/wordprocessingShape">
                    <wps:wsp>
                      <wps:cNvSpPr txBox="1"/>
                      <wps:spPr>
                        <a:xfrm>
                          <a:off x="0" y="0"/>
                          <a:ext cx="1895475" cy="757555"/>
                        </a:xfrm>
                        <a:prstGeom prst="rect">
                          <a:avLst/>
                        </a:prstGeom>
                        <a:solidFill>
                          <a:schemeClr val="lt1"/>
                        </a:solidFill>
                        <a:ln w="6350">
                          <a:noFill/>
                        </a:ln>
                      </wps:spPr>
                      <wps:txbx>
                        <w:txbxContent>
                          <w:p w:rsidR="001E3B40" w:rsidRDefault="001E3B40" w:rsidP="009C3103">
                            <w:pPr>
                              <w:rPr>
                                <w:rFonts w:ascii="Times New Roman" w:hAnsi="Times New Roman" w:cs="Times New Roman"/>
                                <w:i/>
                                <w:iCs/>
                                <w:sz w:val="18"/>
                                <w:szCs w:val="18"/>
                              </w:rPr>
                            </w:pPr>
                            <w:r w:rsidRPr="00C2618B">
                              <w:rPr>
                                <w:rFonts w:ascii="Times New Roman" w:hAnsi="Times New Roman" w:cs="Times New Roman"/>
                                <w:b/>
                                <w:bCs/>
                                <w:i/>
                                <w:iCs/>
                                <w:sz w:val="18"/>
                                <w:szCs w:val="18"/>
                              </w:rPr>
                              <w:t>Short-term effect analysis:</w:t>
                            </w:r>
                            <w:r w:rsidRPr="00C2618B">
                              <w:rPr>
                                <w:rFonts w:ascii="Times New Roman" w:hAnsi="Times New Roman" w:cs="Times New Roman"/>
                                <w:i/>
                                <w:iCs/>
                                <w:sz w:val="18"/>
                                <w:szCs w:val="18"/>
                              </w:rPr>
                              <w:t xml:space="preserve"> </w:t>
                            </w:r>
                          </w:p>
                          <w:p w:rsidR="001E3B40" w:rsidRPr="00C2618B" w:rsidRDefault="001E3B40" w:rsidP="009C3103">
                            <w:pPr>
                              <w:rPr>
                                <w:rFonts w:ascii="Times New Roman" w:hAnsi="Times New Roman" w:cs="Times New Roman"/>
                                <w:i/>
                                <w:iCs/>
                                <w:sz w:val="18"/>
                                <w:szCs w:val="18"/>
                              </w:rPr>
                            </w:pPr>
                            <w:r w:rsidRPr="00C2618B">
                              <w:rPr>
                                <w:rFonts w:ascii="Times New Roman" w:hAnsi="Times New Roman" w:cs="Times New Roman"/>
                                <w:i/>
                                <w:iCs/>
                                <w:sz w:val="18"/>
                                <w:szCs w:val="18"/>
                              </w:rPr>
                              <w:t>assesses the potential impact on net interest income (NII Impact) as earnings perspective.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95A069" id="_x0000_t202" coordsize="21600,21600" o:spt="202" path="m,l,21600r21600,l21600,xe">
                <v:stroke joinstyle="miter"/>
                <v:path gradientshapeok="t" o:connecttype="rect"/>
              </v:shapetype>
              <v:shape id="Text Box 11" o:spid="_x0000_s1026" type="#_x0000_t202" style="position:absolute;left:0;text-align:left;margin-left:326.1pt;margin-top:41.05pt;width:149.25pt;height:59.6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" fillcolor="white [3201]" stroked="f" strokeweight=".5pt">
                <v:textbox>
                  <w:txbxContent>
                    <w:p w:rsidR="001E3B40" w:rsidRDefault="001E3B40" w:rsidP="009C3103">
                      <w:pPr>
                        <w:rPr>
                          <w:rFonts w:ascii="Times New Roman" w:hAnsi="Times New Roman" w:cs="Times New Roman"/>
                          <w:i/>
                          <w:iCs/>
                          <w:sz w:val="18"/>
                          <w:szCs w:val="18"/>
                        </w:rPr>
                      </w:pPr>
                      <w:r w:rsidRPr="00C2618B">
                        <w:rPr>
                          <w:rFonts w:ascii="Times New Roman" w:hAnsi="Times New Roman" w:cs="Times New Roman"/>
                          <w:b/>
                          <w:bCs/>
                          <w:i/>
                          <w:iCs/>
                          <w:sz w:val="18"/>
                          <w:szCs w:val="18"/>
                        </w:rPr>
                        <w:t>Short-term effect analysis:</w:t>
                      </w:r>
                      <w:r w:rsidRPr="00C2618B">
                        <w:rPr>
                          <w:rFonts w:ascii="Times New Roman" w:hAnsi="Times New Roman" w:cs="Times New Roman"/>
                          <w:i/>
                          <w:iCs/>
                          <w:sz w:val="18"/>
                          <w:szCs w:val="18"/>
                        </w:rPr>
                        <w:t xml:space="preserve"> </w:t>
                      </w:r>
                    </w:p>
                    <w:p w:rsidR="001E3B40" w:rsidRPr="00C2618B" w:rsidRDefault="001E3B40" w:rsidP="009C3103">
                      <w:pPr>
                        <w:rPr>
                          <w:rFonts w:ascii="Times New Roman" w:hAnsi="Times New Roman" w:cs="Times New Roman"/>
                          <w:i/>
                          <w:iCs/>
                          <w:sz w:val="18"/>
                          <w:szCs w:val="18"/>
                        </w:rPr>
                      </w:pPr>
                      <w:r w:rsidRPr="00C2618B">
                        <w:rPr>
                          <w:rFonts w:ascii="Times New Roman" w:hAnsi="Times New Roman" w:cs="Times New Roman"/>
                          <w:i/>
                          <w:iCs/>
                          <w:sz w:val="18"/>
                          <w:szCs w:val="18"/>
                        </w:rPr>
                        <w:t>assesses the potential impact on net interest income (NII Impact) as earnings perspective.</w:t>
                      </w:r>
                    </w:p>
                  </w:txbxContent>
                </v:textbox>
              </v:shape>
            </w:pict>
          </mc:Fallback>
        </mc:AlternateContent>
      </w:r>
      <w:r w:rsidRPr="00626F7C">
        <w:rPr>
          <w:rFonts w:ascii="Times New Roman" w:hAnsi="Times New Roman" w:cs="Times New Roman"/>
          <w:b/>
          <w:bCs/>
          <w:color w:val="000000" w:themeColor="text1"/>
          <w:sz w:val="18"/>
          <w:szCs w:val="18"/>
        </w:rPr>
        <w:t>Unit : Million Baht</w:t>
      </w:r>
    </w:p>
    <w:tbl>
      <w:tblPr>
        <w:tblStyle w:val="LightList-Accent1"/>
        <w:tblW w:w="5554" w:type="dxa"/>
        <w:tblInd w:w="817"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tblBorders>
        <w:tblLook w:val="04A0" w:firstRow="1" w:lastRow="0" w:firstColumn="1" w:lastColumn="0" w:noHBand="0" w:noVBand="1"/>
      </w:tblPr>
      <w:tblGrid>
        <w:gridCol w:w="3827"/>
        <w:gridCol w:w="1727"/>
      </w:tblGrid>
      <w:tr w:rsidR="009C3103" w:rsidRPr="00452545" w:rsidTr="00973360">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3827" w:type="dxa"/>
            <w:shd w:val="clear" w:color="auto" w:fill="auto"/>
            <w:hideMark/>
          </w:tcPr>
          <w:p w:rsidR="009C3103" w:rsidRPr="00452545" w:rsidRDefault="009C3103" w:rsidP="006631F6">
            <w:pPr>
              <w:jc w:val="center"/>
              <w:rPr>
                <w:rFonts w:ascii="Times New Roman" w:hAnsi="Times New Roman" w:cs="Times New Roman"/>
                <w:color w:val="000000" w:themeColor="text1"/>
                <w:sz w:val="20"/>
                <w:szCs w:val="20"/>
              </w:rPr>
            </w:pPr>
            <w:r w:rsidRPr="00452545">
              <w:rPr>
                <w:rFonts w:ascii="Times New Roman" w:hAnsi="Times New Roman" w:cs="Times New Roman"/>
                <w:color w:val="000000" w:themeColor="text1"/>
                <w:szCs w:val="20"/>
              </w:rPr>
              <w:t>Currency</w:t>
            </w:r>
          </w:p>
        </w:tc>
        <w:tc>
          <w:tcPr>
            <w:tcW w:w="1727" w:type="dxa"/>
            <w:shd w:val="clear" w:color="auto" w:fill="auto"/>
            <w:hideMark/>
          </w:tcPr>
          <w:p w:rsidR="009C3103" w:rsidRPr="00452545" w:rsidRDefault="00243207" w:rsidP="009C3103">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Pr>
                <w:rFonts w:ascii="Times New Roman" w:hAnsi="Times New Roman" w:cs="Times New Roman"/>
                <w:color w:val="000000" w:themeColor="text1"/>
                <w:szCs w:val="20"/>
              </w:rPr>
              <w:t>NII Impact</w:t>
            </w:r>
            <w:r w:rsidR="00E16000">
              <w:rPr>
                <w:rFonts w:ascii="Times New Roman" w:hAnsi="Times New Roman" w:cs="Times New Roman"/>
                <w:color w:val="000000" w:themeColor="text1"/>
                <w:szCs w:val="20"/>
              </w:rPr>
              <w:t>*</w:t>
            </w:r>
          </w:p>
        </w:tc>
      </w:tr>
      <w:tr w:rsidR="009C3103" w:rsidRPr="00452545" w:rsidTr="00973360">
        <w:trPr>
          <w:cnfStyle w:val="000000100000" w:firstRow="0" w:lastRow="0" w:firstColumn="0" w:lastColumn="0" w:oddVBand="0" w:evenVBand="0" w:oddHBand="1" w:evenHBand="0" w:firstRowFirstColumn="0" w:firstRowLastColumn="0" w:lastRowFirstColumn="0" w:lastRowLastColumn="0"/>
          <w:trHeight w:val="191"/>
        </w:trPr>
        <w:tc>
          <w:tcPr>
            <w:cnfStyle w:val="001000000000" w:firstRow="0" w:lastRow="0" w:firstColumn="1" w:lastColumn="0" w:oddVBand="0" w:evenVBand="0" w:oddHBand="0" w:evenHBand="0" w:firstRowFirstColumn="0" w:firstRowLastColumn="0" w:lastRowFirstColumn="0" w:lastRowLastColumn="0"/>
            <w:tcW w:w="3827" w:type="dxa"/>
            <w:tcBorders>
              <w:top w:val="none" w:sz="0" w:space="0" w:color="auto"/>
              <w:left w:val="none" w:sz="0" w:space="0" w:color="auto"/>
              <w:bottom w:val="none" w:sz="0" w:space="0" w:color="auto"/>
            </w:tcBorders>
          </w:tcPr>
          <w:p w:rsidR="009C3103" w:rsidRPr="00C412C8" w:rsidRDefault="009C3103" w:rsidP="00704AC4">
            <w:pPr>
              <w:rPr>
                <w:rFonts w:ascii="Times New Roman" w:hAnsi="Times New Roman" w:cs="Times New Roman"/>
                <w:b w:val="0"/>
                <w:bCs w:val="0"/>
                <w:color w:val="000000" w:themeColor="text1"/>
                <w:sz w:val="20"/>
                <w:szCs w:val="20"/>
              </w:rPr>
            </w:pPr>
            <w:r w:rsidRPr="00C412C8">
              <w:rPr>
                <w:rFonts w:ascii="Times New Roman" w:hAnsi="Times New Roman" w:cs="Times New Roman"/>
                <w:b w:val="0"/>
                <w:bCs w:val="0"/>
                <w:color w:val="000000" w:themeColor="text1"/>
                <w:szCs w:val="20"/>
              </w:rPr>
              <w:t>THB</w:t>
            </w:r>
          </w:p>
        </w:tc>
        <w:tc>
          <w:tcPr>
            <w:tcW w:w="1727" w:type="dxa"/>
            <w:tcBorders>
              <w:top w:val="none" w:sz="0" w:space="0" w:color="auto"/>
              <w:bottom w:val="none" w:sz="0" w:space="0" w:color="auto"/>
              <w:right w:val="none" w:sz="0" w:space="0" w:color="auto"/>
            </w:tcBorders>
            <w:vAlign w:val="bottom"/>
          </w:tcPr>
          <w:p w:rsidR="009C3103" w:rsidRPr="00C412C8" w:rsidRDefault="00973360" w:rsidP="00973360">
            <w:pPr>
              <w:ind w:right="18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Pr>
                <w:rFonts w:ascii="Times New Roman" w:hAnsi="Times New Roman" w:cs="Times New Roman"/>
                <w:color w:val="000000" w:themeColor="text1"/>
                <w:szCs w:val="20"/>
              </w:rPr>
              <w:t>(</w:t>
            </w:r>
            <w:r w:rsidR="009C3103" w:rsidRPr="00C412C8">
              <w:rPr>
                <w:rFonts w:ascii="Times New Roman" w:hAnsi="Times New Roman" w:cs="Times New Roman"/>
                <w:color w:val="000000" w:themeColor="text1"/>
                <w:szCs w:val="20"/>
              </w:rPr>
              <w:t>1,358</w:t>
            </w:r>
            <w:r>
              <w:rPr>
                <w:rFonts w:ascii="Times New Roman" w:hAnsi="Times New Roman" w:cs="Times New Roman"/>
                <w:color w:val="000000" w:themeColor="text1"/>
                <w:szCs w:val="20"/>
              </w:rPr>
              <w:t>)</w:t>
            </w:r>
          </w:p>
        </w:tc>
      </w:tr>
      <w:tr w:rsidR="009C3103" w:rsidRPr="00452545" w:rsidTr="00973360">
        <w:tc>
          <w:tcPr>
            <w:cnfStyle w:val="001000000000" w:firstRow="0" w:lastRow="0" w:firstColumn="1" w:lastColumn="0" w:oddVBand="0" w:evenVBand="0" w:oddHBand="0" w:evenHBand="0" w:firstRowFirstColumn="0" w:firstRowLastColumn="0" w:lastRowFirstColumn="0" w:lastRowLastColumn="0"/>
            <w:tcW w:w="3827" w:type="dxa"/>
          </w:tcPr>
          <w:p w:rsidR="009C3103" w:rsidRPr="00C412C8" w:rsidRDefault="009C3103" w:rsidP="00704AC4">
            <w:pPr>
              <w:rPr>
                <w:rFonts w:ascii="Times New Roman" w:hAnsi="Times New Roman" w:cs="Times New Roman"/>
                <w:b w:val="0"/>
                <w:bCs w:val="0"/>
                <w:color w:val="000000" w:themeColor="text1"/>
                <w:sz w:val="20"/>
                <w:szCs w:val="20"/>
              </w:rPr>
            </w:pPr>
            <w:r w:rsidRPr="00C412C8">
              <w:rPr>
                <w:rFonts w:ascii="Times New Roman" w:hAnsi="Times New Roman" w:cs="Times New Roman"/>
                <w:b w:val="0"/>
                <w:bCs w:val="0"/>
                <w:color w:val="000000" w:themeColor="text1"/>
                <w:szCs w:val="20"/>
              </w:rPr>
              <w:t>Other Foreign Currencies</w:t>
            </w:r>
          </w:p>
        </w:tc>
        <w:tc>
          <w:tcPr>
            <w:tcW w:w="1727" w:type="dxa"/>
            <w:vAlign w:val="bottom"/>
          </w:tcPr>
          <w:p w:rsidR="009C3103" w:rsidRPr="00C412C8" w:rsidRDefault="00973360" w:rsidP="00973360">
            <w:pPr>
              <w:ind w:right="18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Pr>
                <w:rFonts w:ascii="Times New Roman" w:hAnsi="Times New Roman" w:cs="Times New Roman"/>
                <w:color w:val="000000" w:themeColor="text1"/>
                <w:szCs w:val="20"/>
              </w:rPr>
              <w:t>(</w:t>
            </w:r>
            <w:r w:rsidR="009C3103" w:rsidRPr="00C412C8">
              <w:rPr>
                <w:rFonts w:ascii="Times New Roman" w:hAnsi="Times New Roman" w:cs="Times New Roman"/>
                <w:color w:val="000000" w:themeColor="text1"/>
                <w:szCs w:val="20"/>
              </w:rPr>
              <w:t>515</w:t>
            </w:r>
            <w:r>
              <w:rPr>
                <w:rFonts w:ascii="Times New Roman" w:hAnsi="Times New Roman" w:cs="Times New Roman"/>
                <w:color w:val="000000" w:themeColor="text1"/>
                <w:szCs w:val="20"/>
              </w:rPr>
              <w:t>)</w:t>
            </w:r>
          </w:p>
        </w:tc>
      </w:tr>
      <w:tr w:rsidR="009C3103" w:rsidRPr="00452545" w:rsidTr="009733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7" w:type="dxa"/>
            <w:tcBorders>
              <w:top w:val="none" w:sz="0" w:space="0" w:color="auto"/>
              <w:left w:val="none" w:sz="0" w:space="0" w:color="auto"/>
              <w:bottom w:val="none" w:sz="0" w:space="0" w:color="auto"/>
            </w:tcBorders>
          </w:tcPr>
          <w:p w:rsidR="009C3103" w:rsidRPr="00C412C8" w:rsidRDefault="009C3103" w:rsidP="00704AC4">
            <w:pPr>
              <w:rPr>
                <w:rFonts w:ascii="Times New Roman" w:hAnsi="Times New Roman" w:cs="Times New Roman"/>
                <w:b w:val="0"/>
                <w:bCs w:val="0"/>
                <w:color w:val="000000" w:themeColor="text1"/>
                <w:sz w:val="20"/>
                <w:szCs w:val="20"/>
              </w:rPr>
            </w:pPr>
            <w:r w:rsidRPr="00C412C8">
              <w:rPr>
                <w:rFonts w:ascii="Times New Roman" w:hAnsi="Times New Roman" w:cs="Times New Roman"/>
                <w:b w:val="0"/>
                <w:bCs w:val="0"/>
                <w:color w:val="000000" w:themeColor="text1"/>
                <w:szCs w:val="20"/>
              </w:rPr>
              <w:t>Total Impact</w:t>
            </w:r>
          </w:p>
        </w:tc>
        <w:tc>
          <w:tcPr>
            <w:tcW w:w="1727" w:type="dxa"/>
            <w:tcBorders>
              <w:top w:val="none" w:sz="0" w:space="0" w:color="auto"/>
              <w:bottom w:val="none" w:sz="0" w:space="0" w:color="auto"/>
              <w:right w:val="none" w:sz="0" w:space="0" w:color="auto"/>
            </w:tcBorders>
            <w:vAlign w:val="bottom"/>
          </w:tcPr>
          <w:p w:rsidR="009C3103" w:rsidRPr="00C412C8" w:rsidRDefault="00973360" w:rsidP="00973360">
            <w:pPr>
              <w:ind w:right="18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Pr>
                <w:rFonts w:ascii="Times New Roman" w:hAnsi="Times New Roman" w:cs="Times New Roman"/>
                <w:color w:val="000000" w:themeColor="text1"/>
                <w:szCs w:val="20"/>
              </w:rPr>
              <w:t>(</w:t>
            </w:r>
            <w:r w:rsidR="009C3103" w:rsidRPr="00C412C8">
              <w:rPr>
                <w:rFonts w:ascii="Times New Roman" w:hAnsi="Times New Roman" w:cs="Times New Roman"/>
                <w:color w:val="000000" w:themeColor="text1"/>
                <w:szCs w:val="20"/>
              </w:rPr>
              <w:t>1,873</w:t>
            </w:r>
            <w:r>
              <w:rPr>
                <w:rFonts w:ascii="Times New Roman" w:hAnsi="Times New Roman" w:cs="Times New Roman"/>
                <w:color w:val="000000" w:themeColor="text1"/>
                <w:szCs w:val="20"/>
              </w:rPr>
              <w:t>)</w:t>
            </w:r>
          </w:p>
        </w:tc>
      </w:tr>
      <w:tr w:rsidR="009C3103" w:rsidRPr="00452545" w:rsidTr="00973360">
        <w:tc>
          <w:tcPr>
            <w:cnfStyle w:val="001000000000" w:firstRow="0" w:lastRow="0" w:firstColumn="1" w:lastColumn="0" w:oddVBand="0" w:evenVBand="0" w:oddHBand="0" w:evenHBand="0" w:firstRowFirstColumn="0" w:firstRowLastColumn="0" w:lastRowFirstColumn="0" w:lastRowLastColumn="0"/>
            <w:tcW w:w="3827" w:type="dxa"/>
          </w:tcPr>
          <w:p w:rsidR="009C3103" w:rsidRPr="00C412C8" w:rsidRDefault="009C3103" w:rsidP="00704AC4">
            <w:pPr>
              <w:rPr>
                <w:rFonts w:ascii="Times New Roman" w:hAnsi="Times New Roman" w:cs="Times New Roman"/>
                <w:b w:val="0"/>
                <w:bCs w:val="0"/>
                <w:color w:val="000000" w:themeColor="text1"/>
                <w:sz w:val="20"/>
                <w:szCs w:val="20"/>
              </w:rPr>
            </w:pPr>
            <w:r w:rsidRPr="00C412C8">
              <w:rPr>
                <w:rFonts w:ascii="Times New Roman" w:hAnsi="Times New Roman" w:cs="Times New Roman"/>
                <w:b w:val="0"/>
                <w:bCs w:val="0"/>
                <w:color w:val="000000" w:themeColor="text1"/>
                <w:szCs w:val="20"/>
              </w:rPr>
              <w:t>% of Total Net Interest Income</w:t>
            </w:r>
          </w:p>
        </w:tc>
        <w:tc>
          <w:tcPr>
            <w:tcW w:w="1727" w:type="dxa"/>
            <w:vAlign w:val="bottom"/>
          </w:tcPr>
          <w:p w:rsidR="009C3103" w:rsidRPr="00C412C8" w:rsidRDefault="00973360" w:rsidP="00973360">
            <w:pPr>
              <w:ind w:right="18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Pr>
                <w:rFonts w:ascii="Times New Roman" w:hAnsi="Times New Roman" w:cs="Times New Roman"/>
                <w:color w:val="000000" w:themeColor="text1"/>
                <w:szCs w:val="20"/>
              </w:rPr>
              <w:t>(</w:t>
            </w:r>
            <w:r w:rsidR="009C3103" w:rsidRPr="00C412C8">
              <w:rPr>
                <w:rFonts w:ascii="Times New Roman" w:hAnsi="Times New Roman" w:cs="Times New Roman"/>
                <w:color w:val="000000" w:themeColor="text1"/>
                <w:szCs w:val="20"/>
              </w:rPr>
              <w:t>2.</w:t>
            </w:r>
            <w:r w:rsidR="00243207">
              <w:rPr>
                <w:rFonts w:ascii="Times New Roman" w:hAnsi="Times New Roman" w:cs="Times New Roman"/>
                <w:color w:val="000000" w:themeColor="text1"/>
                <w:szCs w:val="20"/>
              </w:rPr>
              <w:t>40</w:t>
            </w:r>
            <w:r w:rsidR="009C3103" w:rsidRPr="00C412C8">
              <w:rPr>
                <w:rFonts w:ascii="Times New Roman" w:hAnsi="Times New Roman" w:cs="Times New Roman"/>
                <w:color w:val="000000" w:themeColor="text1"/>
                <w:szCs w:val="20"/>
              </w:rPr>
              <w:t>%</w:t>
            </w:r>
            <w:r>
              <w:rPr>
                <w:rFonts w:ascii="Times New Roman" w:hAnsi="Times New Roman" w:cs="Times New Roman"/>
                <w:color w:val="000000" w:themeColor="text1"/>
                <w:szCs w:val="20"/>
              </w:rPr>
              <w:t>)</w:t>
            </w:r>
          </w:p>
        </w:tc>
      </w:tr>
    </w:tbl>
    <w:p w:rsidR="009C3103" w:rsidRPr="00452545" w:rsidRDefault="009C3103" w:rsidP="00973360">
      <w:pPr>
        <w:spacing w:before="120" w:after="120"/>
        <w:ind w:firstLine="851"/>
        <w:rPr>
          <w:rFonts w:ascii="Times New Roman" w:hAnsi="Times New Roman" w:cs="Times New Roman"/>
          <w:color w:val="000000" w:themeColor="text1"/>
          <w:sz w:val="18"/>
          <w:szCs w:val="18"/>
        </w:rPr>
      </w:pPr>
      <w:r w:rsidRPr="00452545">
        <w:rPr>
          <w:rFonts w:ascii="Times New Roman" w:hAnsi="Times New Roman" w:cs="Times New Roman"/>
          <w:color w:val="000000" w:themeColor="text1"/>
          <w:sz w:val="18"/>
          <w:szCs w:val="18"/>
        </w:rPr>
        <w:t>*The changes in increase interest rates of 100 bps.</w:t>
      </w:r>
    </w:p>
    <w:p w:rsidR="00156A65" w:rsidRDefault="00156A65" w:rsidP="006242F6">
      <w:pPr>
        <w:pStyle w:val="Body"/>
        <w:pBdr>
          <w:top w:val="none" w:sz="0" w:space="0" w:color="auto"/>
          <w:left w:val="none" w:sz="0" w:space="0" w:color="auto"/>
          <w:bottom w:val="none" w:sz="0" w:space="0" w:color="auto"/>
          <w:right w:val="none" w:sz="0" w:space="0" w:color="auto"/>
          <w:between w:val="none" w:sz="0" w:space="0" w:color="auto"/>
          <w:bar w:val="none" w:sz="0" w:color="auto"/>
        </w:pBdr>
        <w:spacing w:after="0"/>
        <w:ind w:left="851"/>
        <w:jc w:val="both"/>
        <w:rPr>
          <w:rFonts w:ascii="Times New Roman" w:eastAsia="Times New Roman" w:hAnsi="Times New Roman" w:cs="Times New Roman"/>
          <w:b/>
          <w:bCs/>
          <w:color w:val="000000" w:themeColor="text1"/>
          <w:sz w:val="24"/>
          <w:szCs w:val="24"/>
        </w:rPr>
      </w:pPr>
    </w:p>
    <w:p w:rsidR="009C3103" w:rsidRPr="00835336" w:rsidRDefault="009C3103" w:rsidP="006242F6">
      <w:pPr>
        <w:pStyle w:val="Body"/>
        <w:pBdr>
          <w:top w:val="none" w:sz="0" w:space="0" w:color="auto"/>
          <w:left w:val="none" w:sz="0" w:space="0" w:color="auto"/>
          <w:bottom w:val="none" w:sz="0" w:space="0" w:color="auto"/>
          <w:right w:val="none" w:sz="0" w:space="0" w:color="auto"/>
          <w:between w:val="none" w:sz="0" w:space="0" w:color="auto"/>
          <w:bar w:val="none" w:sz="0" w:color="auto"/>
        </w:pBdr>
        <w:spacing w:after="0"/>
        <w:ind w:left="851"/>
        <w:jc w:val="both"/>
        <w:rPr>
          <w:rFonts w:ascii="Times New Roman" w:eastAsia="Times New Roman" w:hAnsi="Times New Roman" w:cs="Times New Roman"/>
          <w:color w:val="000000" w:themeColor="text1"/>
          <w:sz w:val="24"/>
          <w:szCs w:val="24"/>
          <w:bdr w:val="none" w:sz="0" w:space="0" w:color="auto"/>
          <w:lang w:val="en-US"/>
        </w:rPr>
      </w:pPr>
      <w:r w:rsidRPr="00835336">
        <w:rPr>
          <w:rFonts w:ascii="Times New Roman" w:eastAsia="Times New Roman" w:hAnsi="Times New Roman" w:cs="Times New Roman"/>
          <w:color w:val="000000" w:themeColor="text1"/>
          <w:sz w:val="24"/>
          <w:szCs w:val="24"/>
        </w:rPr>
        <w:t>Financial Business</w:t>
      </w:r>
      <w:r w:rsidRPr="00835336">
        <w:rPr>
          <w:rFonts w:ascii="Times New Roman" w:eastAsia="Times New Roman" w:hAnsi="Times New Roman" w:cs="Times New Roman"/>
          <w:color w:val="000000" w:themeColor="text1"/>
          <w:sz w:val="24"/>
          <w:szCs w:val="24"/>
          <w:bdr w:val="none" w:sz="0" w:space="0" w:color="auto"/>
          <w:lang w:val="en-US"/>
        </w:rPr>
        <w:t xml:space="preserve"> Group: Book Value of Equity </w:t>
      </w:r>
      <w:r w:rsidRPr="00835336">
        <w:rPr>
          <w:rFonts w:ascii="Times New Roman" w:eastAsia="Times New Roman" w:hAnsi="Times New Roman" w:cs="Times New Roman"/>
          <w:color w:val="000000" w:themeColor="text1"/>
          <w:sz w:val="24"/>
          <w:szCs w:val="24"/>
        </w:rPr>
        <w:t>Sensitivity</w:t>
      </w:r>
      <w:r w:rsidRPr="00835336">
        <w:rPr>
          <w:rFonts w:ascii="Times New Roman" w:eastAsia="Times New Roman" w:hAnsi="Times New Roman" w:cs="Times New Roman"/>
          <w:color w:val="000000" w:themeColor="text1"/>
          <w:sz w:val="24"/>
          <w:szCs w:val="24"/>
          <w:bdr w:val="none" w:sz="0" w:space="0" w:color="auto"/>
          <w:lang w:val="en-US"/>
        </w:rPr>
        <w:t xml:space="preserve"> </w:t>
      </w:r>
    </w:p>
    <w:p w:rsidR="009C3103" w:rsidRDefault="009C3103" w:rsidP="00C2618B">
      <w:pPr>
        <w:pStyle w:val="Body"/>
        <w:pBdr>
          <w:top w:val="none" w:sz="0" w:space="0" w:color="auto"/>
          <w:left w:val="none" w:sz="0" w:space="0" w:color="auto"/>
          <w:bottom w:val="none" w:sz="0" w:space="0" w:color="auto"/>
          <w:right w:val="none" w:sz="0" w:space="0" w:color="auto"/>
          <w:between w:val="none" w:sz="0" w:space="0" w:color="auto"/>
          <w:bar w:val="none" w:sz="0" w:color="auto"/>
        </w:pBdr>
        <w:spacing w:after="240"/>
        <w:ind w:left="851"/>
        <w:jc w:val="both"/>
        <w:rPr>
          <w:rFonts w:ascii="Times New Roman" w:eastAsia="Times New Roman" w:hAnsi="Times New Roman" w:cs="Times New Roman"/>
          <w:color w:val="000000" w:themeColor="text1"/>
          <w:sz w:val="24"/>
          <w:szCs w:val="24"/>
        </w:rPr>
      </w:pPr>
      <w:r w:rsidRPr="00835336">
        <w:rPr>
          <w:rFonts w:ascii="Times New Roman" w:eastAsia="Times New Roman" w:hAnsi="Times New Roman" w:cs="Times New Roman"/>
          <w:color w:val="000000" w:themeColor="text1"/>
          <w:sz w:val="24"/>
          <w:szCs w:val="24"/>
        </w:rPr>
        <w:t>(Economic Value Perspective)</w:t>
      </w:r>
    </w:p>
    <w:p w:rsidR="006631F6" w:rsidRPr="00AB1CD6" w:rsidRDefault="006631F6" w:rsidP="00AB1CD6">
      <w:pPr>
        <w:pStyle w:val="Body"/>
        <w:pBdr>
          <w:top w:val="none" w:sz="0" w:space="0" w:color="auto"/>
          <w:left w:val="none" w:sz="0" w:space="0" w:color="auto"/>
          <w:bottom w:val="none" w:sz="0" w:space="0" w:color="auto"/>
          <w:right w:val="none" w:sz="0" w:space="0" w:color="auto"/>
          <w:between w:val="none" w:sz="0" w:space="0" w:color="auto"/>
          <w:bar w:val="none" w:sz="0" w:color="auto"/>
        </w:pBdr>
        <w:spacing w:after="240"/>
        <w:ind w:left="851" w:right="2803"/>
        <w:jc w:val="right"/>
        <w:rPr>
          <w:rFonts w:ascii="Times New Roman" w:eastAsia="Times New Roman" w:hAnsi="Times New Roman" w:cs="Times New Roman"/>
          <w:b/>
          <w:bCs/>
          <w:color w:val="000000" w:themeColor="text1"/>
        </w:rPr>
      </w:pPr>
      <w:r w:rsidRPr="00626F7C">
        <w:rPr>
          <w:rFonts w:ascii="Times New Roman" w:hAnsi="Times New Roman" w:cs="Times New Roman"/>
          <w:noProof/>
          <w:color w:val="000000" w:themeColor="text1"/>
          <w:sz w:val="18"/>
          <w:szCs w:val="18"/>
          <w:lang w:val="en-US"/>
        </w:rPr>
        <mc:AlternateContent>
          <mc:Choice Requires="wps">
            <w:drawing>
              <wp:anchor distT="0" distB="0" distL="114300" distR="114300" simplePos="0" relativeHeight="251657728" behindDoc="0" locked="0" layoutInCell="1" allowOverlap="1" wp14:anchorId="597024BF" wp14:editId="3E3E97B7">
                <wp:simplePos x="0" y="0"/>
                <wp:positionH relativeFrom="column">
                  <wp:posOffset>4144645</wp:posOffset>
                </wp:positionH>
                <wp:positionV relativeFrom="paragraph">
                  <wp:posOffset>520065</wp:posOffset>
                </wp:positionV>
                <wp:extent cx="1762125" cy="896748"/>
                <wp:effectExtent l="0" t="0" r="9525" b="0"/>
                <wp:wrapNone/>
                <wp:docPr id="12" name="Text Box 12"/>
                <wp:cNvGraphicFramePr/>
                <a:graphic xmlns:a="http://schemas.openxmlformats.org/drawingml/2006/main">
                  <a:graphicData uri="http://schemas.microsoft.com/office/word/2010/wordprocessingShape">
                    <wps:wsp>
                      <wps:cNvSpPr txBox="1"/>
                      <wps:spPr>
                        <a:xfrm>
                          <a:off x="0" y="0"/>
                          <a:ext cx="1762125" cy="896748"/>
                        </a:xfrm>
                        <a:prstGeom prst="rect">
                          <a:avLst/>
                        </a:prstGeom>
                        <a:solidFill>
                          <a:schemeClr val="lt1"/>
                        </a:solidFill>
                        <a:ln w="6350">
                          <a:noFill/>
                        </a:ln>
                      </wps:spPr>
                      <wps:txbx>
                        <w:txbxContent>
                          <w:p w:rsidR="001E3B40" w:rsidRPr="00C2618B" w:rsidRDefault="001E3B40" w:rsidP="009C3103">
                            <w:pPr>
                              <w:rPr>
                                <w:rFonts w:ascii="Times New Roman" w:hAnsi="Times New Roman" w:cs="Times New Roman"/>
                                <w:i/>
                                <w:iCs/>
                                <w:sz w:val="18"/>
                                <w:szCs w:val="18"/>
                              </w:rPr>
                            </w:pPr>
                            <w:r w:rsidRPr="00C2618B">
                              <w:rPr>
                                <w:rFonts w:ascii="Times New Roman" w:hAnsi="Times New Roman" w:cs="Times New Roman"/>
                                <w:b/>
                                <w:bCs/>
                                <w:i/>
                                <w:iCs/>
                                <w:sz w:val="18"/>
                                <w:szCs w:val="18"/>
                              </w:rPr>
                              <w:t>Long-term effect analysis:</w:t>
                            </w:r>
                            <w:r w:rsidRPr="00C2618B">
                              <w:rPr>
                                <w:rFonts w:ascii="Times New Roman" w:hAnsi="Times New Roman" w:cs="Times New Roman"/>
                                <w:i/>
                                <w:iCs/>
                                <w:sz w:val="18"/>
                                <w:szCs w:val="18"/>
                              </w:rPr>
                              <w:t xml:space="preserve"> analyzing the sensitivity of the economic value of shareholder equity (BVE Impact) as economic value perspective.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7024BF" id="Text Box 12" o:spid="_x0000_s1027" type="#_x0000_t202" style="position:absolute;left:0;text-align:left;margin-left:326.35pt;margin-top:40.95pt;width:138.75pt;height:70.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" fillcolor="white [3201]" stroked="f" strokeweight=".5pt">
                <v:textbox>
                  <w:txbxContent>
                    <w:p w:rsidR="001E3B40" w:rsidRPr="00C2618B" w:rsidRDefault="001E3B40" w:rsidP="009C3103">
                      <w:pPr>
                        <w:rPr>
                          <w:rFonts w:ascii="Times New Roman" w:hAnsi="Times New Roman" w:cs="Times New Roman"/>
                          <w:i/>
                          <w:iCs/>
                          <w:sz w:val="18"/>
                          <w:szCs w:val="18"/>
                        </w:rPr>
                      </w:pPr>
                      <w:r w:rsidRPr="00C2618B">
                        <w:rPr>
                          <w:rFonts w:ascii="Times New Roman" w:hAnsi="Times New Roman" w:cs="Times New Roman"/>
                          <w:b/>
                          <w:bCs/>
                          <w:i/>
                          <w:iCs/>
                          <w:sz w:val="18"/>
                          <w:szCs w:val="18"/>
                        </w:rPr>
                        <w:t>Long-term effect analysis:</w:t>
                      </w:r>
                      <w:r w:rsidRPr="00C2618B">
                        <w:rPr>
                          <w:rFonts w:ascii="Times New Roman" w:hAnsi="Times New Roman" w:cs="Times New Roman"/>
                          <w:i/>
                          <w:iCs/>
                          <w:sz w:val="18"/>
                          <w:szCs w:val="18"/>
                        </w:rPr>
                        <w:t xml:space="preserve"> analyzing the sensitivity of the economic value of shareholder equity (BVE Impact) as economic value perspective.</w:t>
                      </w:r>
                    </w:p>
                  </w:txbxContent>
                </v:textbox>
              </v:shape>
            </w:pict>
          </mc:Fallback>
        </mc:AlternateContent>
      </w:r>
      <w:r w:rsidRPr="00626F7C">
        <w:rPr>
          <w:rFonts w:ascii="Times New Roman" w:eastAsia="Times New Roman" w:hAnsi="Times New Roman" w:cs="Times New Roman"/>
          <w:b/>
          <w:bCs/>
          <w:color w:val="000000" w:themeColor="text1"/>
          <w:sz w:val="18"/>
          <w:szCs w:val="18"/>
        </w:rPr>
        <w:t>Unit : Million Baht</w:t>
      </w:r>
    </w:p>
    <w:tbl>
      <w:tblPr>
        <w:tblStyle w:val="LightList-Accent1"/>
        <w:tblW w:w="5528" w:type="dxa"/>
        <w:tblInd w:w="843" w:type="dxa"/>
        <w:tblBorders>
          <w:top w:val="single" w:sz="6" w:space="0" w:color="auto"/>
          <w:left w:val="single" w:sz="6" w:space="0" w:color="auto"/>
          <w:bottom w:val="single" w:sz="6" w:space="0" w:color="auto"/>
          <w:right w:val="single" w:sz="6" w:space="0" w:color="auto"/>
          <w:insideH w:val="single" w:sz="6" w:space="0" w:color="auto"/>
        </w:tblBorders>
        <w:tblLook w:val="04A0" w:firstRow="1" w:lastRow="0" w:firstColumn="1" w:lastColumn="0" w:noHBand="0" w:noVBand="1"/>
      </w:tblPr>
      <w:tblGrid>
        <w:gridCol w:w="3827"/>
        <w:gridCol w:w="1701"/>
      </w:tblGrid>
      <w:tr w:rsidR="009C3103" w:rsidRPr="00452545" w:rsidTr="00973360">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3827" w:type="dxa"/>
            <w:shd w:val="clear" w:color="auto" w:fill="auto"/>
            <w:hideMark/>
          </w:tcPr>
          <w:p w:rsidR="009C3103" w:rsidRPr="00452545" w:rsidRDefault="009C3103" w:rsidP="007D3C56">
            <w:pPr>
              <w:jc w:val="center"/>
              <w:rPr>
                <w:rFonts w:ascii="Times New Roman" w:hAnsi="Times New Roman" w:cs="Times New Roman"/>
                <w:color w:val="000000" w:themeColor="text1"/>
                <w:sz w:val="20"/>
                <w:szCs w:val="20"/>
              </w:rPr>
            </w:pPr>
            <w:r w:rsidRPr="00452545">
              <w:rPr>
                <w:rFonts w:ascii="Times New Roman" w:hAnsi="Times New Roman" w:cs="Times New Roman"/>
                <w:color w:val="000000" w:themeColor="text1"/>
                <w:szCs w:val="20"/>
              </w:rPr>
              <w:t>Currency</w:t>
            </w:r>
          </w:p>
        </w:tc>
        <w:tc>
          <w:tcPr>
            <w:tcW w:w="1701" w:type="dxa"/>
            <w:shd w:val="clear" w:color="auto" w:fill="auto"/>
            <w:hideMark/>
          </w:tcPr>
          <w:p w:rsidR="009C3103" w:rsidRPr="00452545" w:rsidRDefault="00243207" w:rsidP="009C3103">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Pr>
                <w:rFonts w:ascii="Times New Roman" w:hAnsi="Times New Roman" w:cs="Times New Roman"/>
                <w:color w:val="000000" w:themeColor="text1"/>
                <w:szCs w:val="20"/>
              </w:rPr>
              <w:t>B</w:t>
            </w:r>
            <w:r w:rsidR="00E16000">
              <w:rPr>
                <w:rFonts w:ascii="Times New Roman" w:hAnsi="Times New Roman" w:cs="Times New Roman"/>
                <w:color w:val="000000" w:themeColor="text1"/>
                <w:szCs w:val="20"/>
              </w:rPr>
              <w:t>V</w:t>
            </w:r>
            <w:r>
              <w:rPr>
                <w:rFonts w:ascii="Times New Roman" w:hAnsi="Times New Roman" w:cs="Times New Roman"/>
                <w:color w:val="000000" w:themeColor="text1"/>
                <w:szCs w:val="20"/>
              </w:rPr>
              <w:t>E Impact</w:t>
            </w:r>
            <w:r w:rsidR="00E16000">
              <w:rPr>
                <w:rFonts w:ascii="Times New Roman" w:hAnsi="Times New Roman" w:cs="Times New Roman"/>
                <w:color w:val="000000" w:themeColor="text1"/>
                <w:szCs w:val="20"/>
              </w:rPr>
              <w:t>*</w:t>
            </w:r>
          </w:p>
        </w:tc>
      </w:tr>
      <w:tr w:rsidR="009C3103" w:rsidRPr="00452545" w:rsidTr="00973360">
        <w:trPr>
          <w:cnfStyle w:val="000000100000" w:firstRow="0" w:lastRow="0" w:firstColumn="0" w:lastColumn="0" w:oddVBand="0" w:evenVBand="0" w:oddHBand="1" w:evenHBand="0" w:firstRowFirstColumn="0" w:firstRowLastColumn="0" w:lastRowFirstColumn="0" w:lastRowLastColumn="0"/>
          <w:trHeight w:val="191"/>
        </w:trPr>
        <w:tc>
          <w:tcPr>
            <w:cnfStyle w:val="001000000000" w:firstRow="0" w:lastRow="0" w:firstColumn="1" w:lastColumn="0" w:oddVBand="0" w:evenVBand="0" w:oddHBand="0" w:evenHBand="0" w:firstRowFirstColumn="0" w:firstRowLastColumn="0" w:lastRowFirstColumn="0" w:lastRowLastColumn="0"/>
            <w:tcW w:w="3827" w:type="dxa"/>
            <w:tcBorders>
              <w:top w:val="none" w:sz="0" w:space="0" w:color="auto"/>
              <w:left w:val="none" w:sz="0" w:space="0" w:color="auto"/>
              <w:bottom w:val="none" w:sz="0" w:space="0" w:color="auto"/>
            </w:tcBorders>
          </w:tcPr>
          <w:p w:rsidR="009C3103" w:rsidRPr="00C412C8" w:rsidRDefault="009C3103" w:rsidP="00704AC4">
            <w:pPr>
              <w:rPr>
                <w:rFonts w:ascii="Times New Roman" w:hAnsi="Times New Roman" w:cs="Times New Roman"/>
                <w:b w:val="0"/>
                <w:bCs w:val="0"/>
                <w:color w:val="000000" w:themeColor="text1"/>
                <w:sz w:val="20"/>
                <w:szCs w:val="20"/>
              </w:rPr>
            </w:pPr>
            <w:r w:rsidRPr="00C412C8">
              <w:rPr>
                <w:rFonts w:ascii="Times New Roman" w:hAnsi="Times New Roman" w:cs="Times New Roman"/>
                <w:b w:val="0"/>
                <w:bCs w:val="0"/>
                <w:color w:val="000000" w:themeColor="text1"/>
                <w:szCs w:val="20"/>
              </w:rPr>
              <w:t>THB</w:t>
            </w:r>
          </w:p>
        </w:tc>
        <w:tc>
          <w:tcPr>
            <w:tcW w:w="1701" w:type="dxa"/>
            <w:tcBorders>
              <w:top w:val="none" w:sz="0" w:space="0" w:color="auto"/>
              <w:bottom w:val="none" w:sz="0" w:space="0" w:color="auto"/>
              <w:right w:val="none" w:sz="0" w:space="0" w:color="auto"/>
            </w:tcBorders>
            <w:vAlign w:val="bottom"/>
          </w:tcPr>
          <w:p w:rsidR="009C3103" w:rsidRPr="00452545" w:rsidRDefault="00973360" w:rsidP="00973360">
            <w:pPr>
              <w:ind w:right="18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Pr>
                <w:rFonts w:ascii="Times New Roman" w:hAnsi="Times New Roman" w:cs="Times New Roman"/>
                <w:color w:val="000000" w:themeColor="text1"/>
                <w:szCs w:val="20"/>
              </w:rPr>
              <w:t>(</w:t>
            </w:r>
            <w:r w:rsidR="009C3103" w:rsidRPr="00452545">
              <w:rPr>
                <w:rFonts w:ascii="Times New Roman" w:hAnsi="Times New Roman" w:cs="Times New Roman"/>
                <w:color w:val="000000" w:themeColor="text1"/>
                <w:szCs w:val="20"/>
              </w:rPr>
              <w:t>8,060</w:t>
            </w:r>
            <w:r>
              <w:rPr>
                <w:rFonts w:ascii="Times New Roman" w:hAnsi="Times New Roman" w:cs="Times New Roman"/>
                <w:color w:val="000000" w:themeColor="text1"/>
                <w:szCs w:val="20"/>
              </w:rPr>
              <w:t>)</w:t>
            </w:r>
          </w:p>
        </w:tc>
      </w:tr>
      <w:tr w:rsidR="009C3103" w:rsidRPr="00452545" w:rsidTr="00973360">
        <w:tc>
          <w:tcPr>
            <w:cnfStyle w:val="001000000000" w:firstRow="0" w:lastRow="0" w:firstColumn="1" w:lastColumn="0" w:oddVBand="0" w:evenVBand="0" w:oddHBand="0" w:evenHBand="0" w:firstRowFirstColumn="0" w:firstRowLastColumn="0" w:lastRowFirstColumn="0" w:lastRowLastColumn="0"/>
            <w:tcW w:w="3827" w:type="dxa"/>
          </w:tcPr>
          <w:p w:rsidR="009C3103" w:rsidRPr="00C412C8" w:rsidRDefault="009C3103" w:rsidP="00704AC4">
            <w:pPr>
              <w:rPr>
                <w:rFonts w:ascii="Times New Roman" w:hAnsi="Times New Roman" w:cs="Times New Roman"/>
                <w:b w:val="0"/>
                <w:bCs w:val="0"/>
                <w:color w:val="000000" w:themeColor="text1"/>
                <w:sz w:val="20"/>
                <w:szCs w:val="20"/>
              </w:rPr>
            </w:pPr>
            <w:r w:rsidRPr="00C412C8">
              <w:rPr>
                <w:rFonts w:ascii="Times New Roman" w:hAnsi="Times New Roman" w:cs="Times New Roman"/>
                <w:b w:val="0"/>
                <w:bCs w:val="0"/>
                <w:color w:val="000000" w:themeColor="text1"/>
                <w:szCs w:val="20"/>
              </w:rPr>
              <w:t>Other Foreign Currencies</w:t>
            </w:r>
          </w:p>
        </w:tc>
        <w:tc>
          <w:tcPr>
            <w:tcW w:w="1701" w:type="dxa"/>
            <w:vAlign w:val="bottom"/>
          </w:tcPr>
          <w:p w:rsidR="009C3103" w:rsidRPr="00452545" w:rsidRDefault="00973360" w:rsidP="00973360">
            <w:pPr>
              <w:ind w:right="18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Pr>
                <w:rFonts w:ascii="Times New Roman" w:hAnsi="Times New Roman" w:cs="Times New Roman"/>
                <w:color w:val="000000" w:themeColor="text1"/>
                <w:szCs w:val="20"/>
              </w:rPr>
              <w:t>(</w:t>
            </w:r>
            <w:r w:rsidR="009C3103" w:rsidRPr="00452545">
              <w:rPr>
                <w:rFonts w:ascii="Times New Roman" w:hAnsi="Times New Roman" w:cs="Times New Roman"/>
                <w:color w:val="000000" w:themeColor="text1"/>
                <w:szCs w:val="20"/>
              </w:rPr>
              <w:t>227</w:t>
            </w:r>
            <w:r>
              <w:rPr>
                <w:rFonts w:ascii="Times New Roman" w:hAnsi="Times New Roman" w:cs="Times New Roman"/>
                <w:color w:val="000000" w:themeColor="text1"/>
                <w:szCs w:val="20"/>
              </w:rPr>
              <w:t>)</w:t>
            </w:r>
          </w:p>
        </w:tc>
      </w:tr>
      <w:tr w:rsidR="009C3103" w:rsidRPr="00452545" w:rsidTr="009733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7" w:type="dxa"/>
            <w:tcBorders>
              <w:top w:val="none" w:sz="0" w:space="0" w:color="auto"/>
              <w:left w:val="none" w:sz="0" w:space="0" w:color="auto"/>
              <w:bottom w:val="none" w:sz="0" w:space="0" w:color="auto"/>
            </w:tcBorders>
          </w:tcPr>
          <w:p w:rsidR="009C3103" w:rsidRPr="00C412C8" w:rsidRDefault="009C3103" w:rsidP="00704AC4">
            <w:pPr>
              <w:rPr>
                <w:rFonts w:ascii="Times New Roman" w:hAnsi="Times New Roman" w:cs="Times New Roman"/>
                <w:b w:val="0"/>
                <w:bCs w:val="0"/>
                <w:color w:val="000000" w:themeColor="text1"/>
                <w:sz w:val="20"/>
                <w:szCs w:val="20"/>
              </w:rPr>
            </w:pPr>
            <w:r w:rsidRPr="00C412C8">
              <w:rPr>
                <w:rFonts w:ascii="Times New Roman" w:hAnsi="Times New Roman" w:cs="Times New Roman"/>
                <w:b w:val="0"/>
                <w:bCs w:val="0"/>
                <w:color w:val="000000" w:themeColor="text1"/>
                <w:szCs w:val="20"/>
              </w:rPr>
              <w:t>Total Impact</w:t>
            </w:r>
          </w:p>
        </w:tc>
        <w:tc>
          <w:tcPr>
            <w:tcW w:w="1701" w:type="dxa"/>
            <w:tcBorders>
              <w:top w:val="none" w:sz="0" w:space="0" w:color="auto"/>
              <w:bottom w:val="none" w:sz="0" w:space="0" w:color="auto"/>
              <w:right w:val="none" w:sz="0" w:space="0" w:color="auto"/>
            </w:tcBorders>
            <w:vAlign w:val="bottom"/>
          </w:tcPr>
          <w:p w:rsidR="009C3103" w:rsidRPr="00452545" w:rsidRDefault="00973360" w:rsidP="00973360">
            <w:pPr>
              <w:ind w:right="18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Pr>
                <w:rFonts w:ascii="Times New Roman" w:hAnsi="Times New Roman" w:cs="Times New Roman"/>
                <w:color w:val="000000" w:themeColor="text1"/>
                <w:szCs w:val="20"/>
              </w:rPr>
              <w:t>(</w:t>
            </w:r>
            <w:r w:rsidR="009C3103" w:rsidRPr="00452545">
              <w:rPr>
                <w:rFonts w:ascii="Times New Roman" w:hAnsi="Times New Roman" w:cs="Times New Roman"/>
                <w:color w:val="000000" w:themeColor="text1"/>
                <w:szCs w:val="20"/>
              </w:rPr>
              <w:t>8,287</w:t>
            </w:r>
            <w:r>
              <w:rPr>
                <w:rFonts w:ascii="Times New Roman" w:hAnsi="Times New Roman" w:cs="Times New Roman"/>
                <w:color w:val="000000" w:themeColor="text1"/>
                <w:szCs w:val="20"/>
              </w:rPr>
              <w:t>)</w:t>
            </w:r>
          </w:p>
        </w:tc>
      </w:tr>
      <w:tr w:rsidR="009C3103" w:rsidRPr="00452545" w:rsidTr="00973360">
        <w:trPr>
          <w:trHeight w:val="202"/>
        </w:trPr>
        <w:tc>
          <w:tcPr>
            <w:cnfStyle w:val="001000000000" w:firstRow="0" w:lastRow="0" w:firstColumn="1" w:lastColumn="0" w:oddVBand="0" w:evenVBand="0" w:oddHBand="0" w:evenHBand="0" w:firstRowFirstColumn="0" w:firstRowLastColumn="0" w:lastRowFirstColumn="0" w:lastRowLastColumn="0"/>
            <w:tcW w:w="3827" w:type="dxa"/>
          </w:tcPr>
          <w:p w:rsidR="009C3103" w:rsidRPr="00C412C8" w:rsidRDefault="009C3103" w:rsidP="00704AC4">
            <w:pPr>
              <w:rPr>
                <w:rFonts w:ascii="Times New Roman" w:hAnsi="Times New Roman" w:cs="Times New Roman"/>
                <w:b w:val="0"/>
                <w:bCs w:val="0"/>
                <w:color w:val="000000" w:themeColor="text1"/>
                <w:sz w:val="20"/>
                <w:szCs w:val="20"/>
              </w:rPr>
            </w:pPr>
            <w:r w:rsidRPr="00C412C8">
              <w:rPr>
                <w:rFonts w:ascii="Times New Roman" w:hAnsi="Times New Roman" w:cs="Times New Roman"/>
                <w:b w:val="0"/>
                <w:bCs w:val="0"/>
                <w:color w:val="000000" w:themeColor="text1"/>
                <w:szCs w:val="20"/>
              </w:rPr>
              <w:t>% of Total Capital Fund</w:t>
            </w:r>
          </w:p>
        </w:tc>
        <w:tc>
          <w:tcPr>
            <w:tcW w:w="1701" w:type="dxa"/>
            <w:vAlign w:val="bottom"/>
          </w:tcPr>
          <w:p w:rsidR="009C3103" w:rsidRPr="00452545" w:rsidRDefault="00973360" w:rsidP="00973360">
            <w:pPr>
              <w:ind w:right="18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Pr>
                <w:rFonts w:ascii="Times New Roman" w:hAnsi="Times New Roman" w:cs="Times New Roman"/>
                <w:color w:val="000000" w:themeColor="text1"/>
                <w:szCs w:val="20"/>
              </w:rPr>
              <w:t>(</w:t>
            </w:r>
            <w:r w:rsidR="009C3103" w:rsidRPr="00452545">
              <w:rPr>
                <w:rFonts w:ascii="Times New Roman" w:hAnsi="Times New Roman" w:cs="Times New Roman"/>
                <w:color w:val="000000" w:themeColor="text1"/>
                <w:szCs w:val="20"/>
              </w:rPr>
              <w:t>2.</w:t>
            </w:r>
            <w:r w:rsidR="00243207">
              <w:rPr>
                <w:rFonts w:ascii="Times New Roman" w:hAnsi="Times New Roman" w:cs="Times New Roman"/>
                <w:color w:val="000000" w:themeColor="text1"/>
                <w:szCs w:val="20"/>
              </w:rPr>
              <w:t>56</w:t>
            </w:r>
            <w:r w:rsidR="009C3103" w:rsidRPr="00452545">
              <w:rPr>
                <w:rFonts w:ascii="Times New Roman" w:hAnsi="Times New Roman" w:cs="Times New Roman"/>
                <w:color w:val="000000" w:themeColor="text1"/>
                <w:szCs w:val="20"/>
              </w:rPr>
              <w:t>%</w:t>
            </w:r>
            <w:r>
              <w:rPr>
                <w:rFonts w:ascii="Times New Roman" w:hAnsi="Times New Roman" w:cs="Times New Roman"/>
                <w:color w:val="000000" w:themeColor="text1"/>
                <w:szCs w:val="20"/>
              </w:rPr>
              <w:t>)</w:t>
            </w:r>
          </w:p>
        </w:tc>
      </w:tr>
    </w:tbl>
    <w:p w:rsidR="009C3103" w:rsidRDefault="009C3103" w:rsidP="00973360">
      <w:pPr>
        <w:spacing w:before="120" w:after="120"/>
        <w:ind w:firstLine="851"/>
        <w:rPr>
          <w:rFonts w:ascii="Times New Roman" w:hAnsi="Times New Roman" w:cs="Times New Roman"/>
          <w:color w:val="000000" w:themeColor="text1"/>
          <w:sz w:val="18"/>
          <w:szCs w:val="18"/>
        </w:rPr>
      </w:pPr>
      <w:r w:rsidRPr="00452545">
        <w:rPr>
          <w:rFonts w:ascii="Times New Roman" w:hAnsi="Times New Roman" w:cs="Times New Roman"/>
          <w:color w:val="000000" w:themeColor="text1"/>
          <w:sz w:val="18"/>
          <w:szCs w:val="18"/>
        </w:rPr>
        <w:t>*The changes in increase interest rate of 100 bps.</w:t>
      </w:r>
    </w:p>
    <w:p w:rsidR="006C5FA0" w:rsidRDefault="006C5FA0" w:rsidP="00973360">
      <w:pPr>
        <w:spacing w:before="120" w:after="120"/>
        <w:ind w:firstLine="851"/>
        <w:rPr>
          <w:rFonts w:ascii="Times New Roman" w:hAnsi="Times New Roman" w:cs="Times New Roman"/>
          <w:color w:val="000000" w:themeColor="text1"/>
          <w:sz w:val="18"/>
          <w:szCs w:val="18"/>
        </w:rPr>
      </w:pPr>
    </w:p>
    <w:p w:rsidR="006C5FA0" w:rsidRPr="00835336" w:rsidRDefault="006C5FA0" w:rsidP="006C5FA0">
      <w:pPr>
        <w:pStyle w:val="Body"/>
        <w:pBdr>
          <w:top w:val="none" w:sz="0" w:space="0" w:color="auto"/>
          <w:left w:val="none" w:sz="0" w:space="0" w:color="auto"/>
          <w:bottom w:val="none" w:sz="0" w:space="0" w:color="auto"/>
          <w:right w:val="none" w:sz="0" w:space="0" w:color="auto"/>
          <w:between w:val="none" w:sz="0" w:space="0" w:color="auto"/>
          <w:bar w:val="none" w:sz="0" w:color="auto"/>
        </w:pBdr>
        <w:spacing w:after="0"/>
        <w:ind w:left="851"/>
        <w:jc w:val="both"/>
        <w:rPr>
          <w:rFonts w:ascii="Times New Roman" w:eastAsia="Times New Roman" w:hAnsi="Times New Roman" w:cs="Times New Roman"/>
          <w:color w:val="000000" w:themeColor="text1"/>
          <w:sz w:val="24"/>
          <w:szCs w:val="24"/>
        </w:rPr>
      </w:pPr>
      <w:r w:rsidRPr="00835336">
        <w:rPr>
          <w:rFonts w:ascii="Times New Roman" w:eastAsia="Times New Roman" w:hAnsi="Times New Roman" w:cs="Times New Roman"/>
          <w:color w:val="000000" w:themeColor="text1"/>
          <w:sz w:val="24"/>
          <w:szCs w:val="24"/>
        </w:rPr>
        <w:t xml:space="preserve">Financial Business Group: Structure of Assets and Liabilities based on Next Repricing </w:t>
      </w:r>
      <w:r>
        <w:rPr>
          <w:rFonts w:ascii="Times New Roman" w:eastAsia="Times New Roman" w:hAnsi="Times New Roman" w:cs="Times New Roman"/>
          <w:color w:val="000000" w:themeColor="text1"/>
          <w:sz w:val="24"/>
          <w:szCs w:val="24"/>
        </w:rPr>
        <w:t xml:space="preserve">as at </w:t>
      </w:r>
      <w:r w:rsidRPr="00835336">
        <w:rPr>
          <w:rFonts w:ascii="Times New Roman" w:eastAsia="Times New Roman" w:hAnsi="Times New Roman" w:cs="Times New Roman"/>
          <w:color w:val="000000" w:themeColor="text1"/>
          <w:sz w:val="24"/>
          <w:szCs w:val="24"/>
        </w:rPr>
        <w:t>30 June 2020</w:t>
      </w:r>
    </w:p>
    <w:p w:rsidR="006C5FA0" w:rsidRPr="00AB1CD6" w:rsidRDefault="006C5FA0" w:rsidP="006C5FA0">
      <w:pPr>
        <w:pStyle w:val="Body"/>
        <w:pBdr>
          <w:top w:val="none" w:sz="0" w:space="0" w:color="auto"/>
          <w:left w:val="none" w:sz="0" w:space="0" w:color="auto"/>
          <w:bottom w:val="none" w:sz="0" w:space="0" w:color="auto"/>
          <w:right w:val="none" w:sz="0" w:space="0" w:color="auto"/>
          <w:between w:val="none" w:sz="0" w:space="0" w:color="auto"/>
          <w:bar w:val="none" w:sz="0" w:color="auto"/>
        </w:pBdr>
        <w:spacing w:after="0"/>
        <w:ind w:firstLine="720"/>
        <w:jc w:val="both"/>
        <w:rPr>
          <w:rFonts w:ascii="Times New Roman" w:eastAsia="Times New Roman" w:hAnsi="Times New Roman" w:cs="Times New Roman"/>
          <w:b/>
          <w:bCs/>
          <w:color w:val="000000" w:themeColor="text1"/>
          <w:sz w:val="16"/>
          <w:szCs w:val="16"/>
          <w:cs/>
        </w:rPr>
      </w:pPr>
    </w:p>
    <w:p w:rsidR="006C5FA0" w:rsidRPr="00AB1CD6" w:rsidRDefault="006C5FA0" w:rsidP="006C5FA0">
      <w:pPr>
        <w:pStyle w:val="Body"/>
        <w:pBdr>
          <w:top w:val="none" w:sz="0" w:space="0" w:color="auto"/>
          <w:left w:val="none" w:sz="0" w:space="0" w:color="auto"/>
          <w:bottom w:val="none" w:sz="0" w:space="0" w:color="auto"/>
          <w:right w:val="none" w:sz="0" w:space="0" w:color="auto"/>
          <w:between w:val="none" w:sz="0" w:space="0" w:color="auto"/>
          <w:bar w:val="none" w:sz="0" w:color="auto"/>
        </w:pBdr>
        <w:spacing w:after="0"/>
        <w:rPr>
          <w:rFonts w:ascii="Times New Roman" w:eastAsia="Times New Roman" w:hAnsi="Times New Roman" w:cs="Times New Roman"/>
          <w:b/>
          <w:bCs/>
          <w:color w:val="auto"/>
          <w:sz w:val="16"/>
          <w:szCs w:val="16"/>
        </w:rPr>
      </w:pPr>
      <w:r w:rsidRPr="00452545">
        <w:rPr>
          <w:rFonts w:ascii="Times New Roman" w:eastAsia="Times New Roman" w:hAnsi="Times New Roman" w:cs="Times New Roman"/>
          <w:color w:val="auto"/>
          <w:sz w:val="16"/>
          <w:szCs w:val="16"/>
        </w:rPr>
        <w:t xml:space="preserve">                                                                                                                                                                      </w:t>
      </w:r>
      <w:r>
        <w:rPr>
          <w:rFonts w:ascii="Times New Roman" w:eastAsia="Times New Roman" w:hAnsi="Times New Roman" w:cs="Times New Roman"/>
          <w:color w:val="auto"/>
          <w:sz w:val="16"/>
          <w:szCs w:val="16"/>
        </w:rPr>
        <w:t xml:space="preserve">        </w:t>
      </w:r>
      <w:r w:rsidRPr="00AB1CD6">
        <w:rPr>
          <w:rFonts w:ascii="Times New Roman" w:eastAsia="Times New Roman" w:hAnsi="Times New Roman" w:cs="Times New Roman"/>
          <w:b/>
          <w:bCs/>
          <w:color w:val="auto"/>
          <w:sz w:val="16"/>
          <w:szCs w:val="16"/>
        </w:rPr>
        <w:t>Unit: Million Baht</w:t>
      </w:r>
    </w:p>
    <w:tbl>
      <w:tblPr>
        <w:tblStyle w:val="TableGrid"/>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54"/>
        <w:gridCol w:w="664"/>
      </w:tblGrid>
      <w:tr w:rsidR="006C5FA0" w:rsidRPr="00452545" w:rsidTr="001116C6">
        <w:trPr>
          <w:trHeight w:val="3410"/>
        </w:trPr>
        <w:tc>
          <w:tcPr>
            <w:tcW w:w="7911" w:type="dxa"/>
          </w:tcPr>
          <w:tbl>
            <w:tblPr>
              <w:tblStyle w:val="LightList-Accent1"/>
              <w:tblW w:w="7279" w:type="dxa"/>
              <w:tblInd w:w="160" w:type="dxa"/>
              <w:tblLook w:val="04A0" w:firstRow="1" w:lastRow="0" w:firstColumn="1" w:lastColumn="0" w:noHBand="0" w:noVBand="1"/>
            </w:tblPr>
            <w:tblGrid>
              <w:gridCol w:w="1276"/>
              <w:gridCol w:w="955"/>
              <w:gridCol w:w="817"/>
              <w:gridCol w:w="803"/>
              <w:gridCol w:w="852"/>
              <w:gridCol w:w="775"/>
              <w:gridCol w:w="818"/>
              <w:gridCol w:w="983"/>
            </w:tblGrid>
            <w:tr w:rsidR="006C5FA0" w:rsidRPr="00452545" w:rsidTr="001116C6">
              <w:trPr>
                <w:cnfStyle w:val="100000000000" w:firstRow="1" w:lastRow="0" w:firstColumn="0" w:lastColumn="0" w:oddVBand="0" w:evenVBand="0" w:oddHBand="0" w:evenHBand="0" w:firstRowFirstColumn="0" w:firstRowLastColumn="0" w:lastRowFirstColumn="0" w:lastRowLastColumn="0"/>
                <w:trHeight w:val="518"/>
              </w:trPr>
              <w:tc>
                <w:tcPr>
                  <w:cnfStyle w:val="001000000000" w:firstRow="0" w:lastRow="0" w:firstColumn="1" w:lastColumn="0" w:oddVBand="0" w:evenVBand="0" w:oddHBand="0" w:evenHBand="0" w:firstRowFirstColumn="0" w:firstRowLastColumn="0" w:lastRowFirstColumn="0" w:lastRowLastColumn="0"/>
                  <w:tcW w:w="1276" w:type="dxa"/>
                  <w:tcBorders>
                    <w:top w:val="single" w:sz="6" w:space="0" w:color="auto"/>
                    <w:left w:val="single" w:sz="6" w:space="0" w:color="auto"/>
                    <w:bottom w:val="single" w:sz="6" w:space="0" w:color="auto"/>
                  </w:tcBorders>
                  <w:shd w:val="clear" w:color="auto" w:fill="auto"/>
                </w:tcPr>
                <w:p w:rsidR="006C5FA0" w:rsidRPr="00452545" w:rsidRDefault="006C5FA0" w:rsidP="001116C6">
                  <w:pPr>
                    <w:jc w:val="center"/>
                    <w:rPr>
                      <w:rFonts w:ascii="Times New Roman" w:hAnsi="Times New Roman" w:cs="Times New Roman"/>
                      <w:color w:val="000000" w:themeColor="text1"/>
                      <w:sz w:val="16"/>
                      <w:szCs w:val="16"/>
                      <w:u w:val="single"/>
                    </w:rPr>
                  </w:pPr>
                </w:p>
              </w:tc>
              <w:tc>
                <w:tcPr>
                  <w:tcW w:w="955" w:type="dxa"/>
                  <w:tcBorders>
                    <w:top w:val="single" w:sz="6" w:space="0" w:color="auto"/>
                    <w:bottom w:val="single" w:sz="6" w:space="0" w:color="auto"/>
                  </w:tcBorders>
                  <w:shd w:val="clear" w:color="auto" w:fill="auto"/>
                </w:tcPr>
                <w:p w:rsidR="006C5FA0" w:rsidRPr="00E16000" w:rsidRDefault="006C5FA0" w:rsidP="001116C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heme="minorBidi"/>
                      <w:color w:val="000000" w:themeColor="text1"/>
                      <w:sz w:val="16"/>
                      <w:szCs w:val="16"/>
                    </w:rPr>
                  </w:pPr>
                  <w:r w:rsidRPr="00452545">
                    <w:rPr>
                      <w:rFonts w:ascii="Times New Roman" w:hAnsi="Times New Roman" w:cs="Times New Roman"/>
                      <w:color w:val="000000" w:themeColor="text1"/>
                      <w:sz w:val="16"/>
                      <w:szCs w:val="16"/>
                    </w:rPr>
                    <w:t>0 - 3 Month</w:t>
                  </w:r>
                  <w:r w:rsidR="00E16000">
                    <w:rPr>
                      <w:rFonts w:ascii="Times New Roman" w:hAnsi="Times New Roman" w:cstheme="minorBidi"/>
                      <w:color w:val="000000" w:themeColor="text1"/>
                      <w:sz w:val="16"/>
                      <w:szCs w:val="16"/>
                    </w:rPr>
                    <w:t>s</w:t>
                  </w:r>
                </w:p>
              </w:tc>
              <w:tc>
                <w:tcPr>
                  <w:tcW w:w="817" w:type="dxa"/>
                  <w:tcBorders>
                    <w:top w:val="single" w:sz="6" w:space="0" w:color="auto"/>
                    <w:bottom w:val="single" w:sz="6" w:space="0" w:color="auto"/>
                  </w:tcBorders>
                  <w:shd w:val="clear" w:color="auto" w:fill="auto"/>
                </w:tcPr>
                <w:p w:rsidR="00A11F50" w:rsidRDefault="00A11F50" w:rsidP="001116C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 xml:space="preserve">More than </w:t>
                  </w:r>
                </w:p>
                <w:p w:rsidR="006C5FA0" w:rsidRPr="00452545" w:rsidRDefault="006C5FA0" w:rsidP="001116C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16"/>
                      <w:szCs w:val="16"/>
                    </w:rPr>
                  </w:pPr>
                  <w:r w:rsidRPr="00452545">
                    <w:rPr>
                      <w:rFonts w:ascii="Times New Roman" w:hAnsi="Times New Roman" w:cs="Times New Roman"/>
                      <w:color w:val="000000" w:themeColor="text1"/>
                      <w:sz w:val="16"/>
                      <w:szCs w:val="16"/>
                    </w:rPr>
                    <w:t>3 - 12 Month</w:t>
                  </w:r>
                  <w:r w:rsidR="00E16000">
                    <w:rPr>
                      <w:rFonts w:ascii="Times New Roman" w:hAnsi="Times New Roman" w:cs="Times New Roman"/>
                      <w:color w:val="000000" w:themeColor="text1"/>
                      <w:sz w:val="16"/>
                      <w:szCs w:val="16"/>
                    </w:rPr>
                    <w:t>s</w:t>
                  </w:r>
                </w:p>
              </w:tc>
              <w:tc>
                <w:tcPr>
                  <w:tcW w:w="803" w:type="dxa"/>
                  <w:tcBorders>
                    <w:top w:val="single" w:sz="6" w:space="0" w:color="auto"/>
                    <w:bottom w:val="single" w:sz="6" w:space="0" w:color="auto"/>
                  </w:tcBorders>
                  <w:shd w:val="clear" w:color="auto" w:fill="auto"/>
                </w:tcPr>
                <w:p w:rsidR="00A11F50" w:rsidRDefault="00A11F50" w:rsidP="001116C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 xml:space="preserve">More than </w:t>
                  </w:r>
                </w:p>
                <w:p w:rsidR="006C5FA0" w:rsidRPr="00452545" w:rsidRDefault="006C5FA0" w:rsidP="001116C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16"/>
                      <w:szCs w:val="16"/>
                    </w:rPr>
                  </w:pPr>
                  <w:r w:rsidRPr="00452545">
                    <w:rPr>
                      <w:rFonts w:ascii="Times New Roman" w:hAnsi="Times New Roman" w:cs="Times New Roman"/>
                      <w:color w:val="000000" w:themeColor="text1"/>
                      <w:sz w:val="16"/>
                      <w:szCs w:val="16"/>
                    </w:rPr>
                    <w:t>1 - 5 Year</w:t>
                  </w:r>
                  <w:r w:rsidR="00E16000">
                    <w:rPr>
                      <w:rFonts w:ascii="Times New Roman" w:hAnsi="Times New Roman" w:cs="Times New Roman"/>
                      <w:color w:val="000000" w:themeColor="text1"/>
                      <w:sz w:val="16"/>
                      <w:szCs w:val="16"/>
                    </w:rPr>
                    <w:t>s</w:t>
                  </w:r>
                </w:p>
              </w:tc>
              <w:tc>
                <w:tcPr>
                  <w:tcW w:w="852" w:type="dxa"/>
                  <w:tcBorders>
                    <w:top w:val="single" w:sz="6" w:space="0" w:color="auto"/>
                    <w:bottom w:val="single" w:sz="6" w:space="0" w:color="auto"/>
                  </w:tcBorders>
                  <w:shd w:val="clear" w:color="auto" w:fill="auto"/>
                </w:tcPr>
                <w:p w:rsidR="006C5FA0" w:rsidRPr="00452545" w:rsidRDefault="006C5FA0" w:rsidP="001116C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16"/>
                      <w:szCs w:val="16"/>
                    </w:rPr>
                  </w:pPr>
                  <w:r w:rsidRPr="00452545">
                    <w:rPr>
                      <w:rFonts w:ascii="Times New Roman" w:hAnsi="Times New Roman" w:cs="Times New Roman"/>
                      <w:color w:val="000000" w:themeColor="text1"/>
                      <w:sz w:val="16"/>
                      <w:szCs w:val="16"/>
                    </w:rPr>
                    <w:t>Over 5 Year</w:t>
                  </w:r>
                  <w:r w:rsidR="00E16000">
                    <w:rPr>
                      <w:rFonts w:ascii="Times New Roman" w:hAnsi="Times New Roman" w:cs="Times New Roman"/>
                      <w:color w:val="000000" w:themeColor="text1"/>
                      <w:sz w:val="16"/>
                      <w:szCs w:val="16"/>
                    </w:rPr>
                    <w:t>s</w:t>
                  </w:r>
                </w:p>
              </w:tc>
              <w:tc>
                <w:tcPr>
                  <w:tcW w:w="775" w:type="dxa"/>
                  <w:tcBorders>
                    <w:top w:val="single" w:sz="6" w:space="0" w:color="auto"/>
                    <w:bottom w:val="single" w:sz="6" w:space="0" w:color="auto"/>
                  </w:tcBorders>
                  <w:shd w:val="clear" w:color="auto" w:fill="auto"/>
                </w:tcPr>
                <w:p w:rsidR="006C5FA0" w:rsidRPr="00452545" w:rsidRDefault="006C5FA0" w:rsidP="001116C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16"/>
                      <w:szCs w:val="16"/>
                    </w:rPr>
                  </w:pPr>
                  <w:r w:rsidRPr="00452545">
                    <w:rPr>
                      <w:rFonts w:ascii="Times New Roman" w:hAnsi="Times New Roman" w:cs="Times New Roman"/>
                      <w:color w:val="000000" w:themeColor="text1"/>
                      <w:sz w:val="16"/>
                      <w:szCs w:val="16"/>
                    </w:rPr>
                    <w:t>NPL</w:t>
                  </w:r>
                </w:p>
              </w:tc>
              <w:tc>
                <w:tcPr>
                  <w:tcW w:w="818" w:type="dxa"/>
                  <w:tcBorders>
                    <w:top w:val="single" w:sz="6" w:space="0" w:color="auto"/>
                    <w:bottom w:val="single" w:sz="6" w:space="0" w:color="auto"/>
                  </w:tcBorders>
                  <w:shd w:val="clear" w:color="auto" w:fill="auto"/>
                </w:tcPr>
                <w:p w:rsidR="006C5FA0" w:rsidRPr="00452545" w:rsidRDefault="006C5FA0" w:rsidP="001116C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16"/>
                      <w:szCs w:val="16"/>
                    </w:rPr>
                  </w:pPr>
                  <w:r w:rsidRPr="00452545">
                    <w:rPr>
                      <w:rFonts w:ascii="Times New Roman" w:hAnsi="Times New Roman" w:cs="Times New Roman"/>
                      <w:color w:val="000000" w:themeColor="text1"/>
                      <w:sz w:val="16"/>
                      <w:szCs w:val="16"/>
                    </w:rPr>
                    <w:t>Non-Interest bearing</w:t>
                  </w:r>
                </w:p>
              </w:tc>
              <w:tc>
                <w:tcPr>
                  <w:tcW w:w="983" w:type="dxa"/>
                  <w:tcBorders>
                    <w:top w:val="single" w:sz="6" w:space="0" w:color="auto"/>
                    <w:bottom w:val="single" w:sz="6" w:space="0" w:color="auto"/>
                    <w:right w:val="single" w:sz="6" w:space="0" w:color="auto"/>
                  </w:tcBorders>
                  <w:shd w:val="clear" w:color="auto" w:fill="auto"/>
                  <w:vAlign w:val="center"/>
                </w:tcPr>
                <w:p w:rsidR="006C5FA0" w:rsidRPr="00452545" w:rsidRDefault="006C5FA0" w:rsidP="001116C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16"/>
                      <w:szCs w:val="16"/>
                    </w:rPr>
                  </w:pPr>
                  <w:r w:rsidRPr="00452545">
                    <w:rPr>
                      <w:rFonts w:ascii="Times New Roman" w:hAnsi="Times New Roman" w:cs="Times New Roman"/>
                      <w:color w:val="000000" w:themeColor="text1"/>
                      <w:sz w:val="16"/>
                      <w:szCs w:val="16"/>
                    </w:rPr>
                    <w:t>Total</w:t>
                  </w:r>
                </w:p>
              </w:tc>
            </w:tr>
            <w:tr w:rsidR="006C5FA0" w:rsidRPr="00452545" w:rsidTr="001116C6">
              <w:trPr>
                <w:cnfStyle w:val="000000100000" w:firstRow="0" w:lastRow="0" w:firstColumn="0" w:lastColumn="0" w:oddVBand="0" w:evenVBand="0" w:oddHBand="1" w:evenHBand="0" w:firstRowFirstColumn="0" w:firstRowLastColumn="0" w:lastRowFirstColumn="0" w:lastRowLastColumn="0"/>
                <w:trHeight w:val="143"/>
              </w:trPr>
              <w:tc>
                <w:tcPr>
                  <w:cnfStyle w:val="001000000000" w:firstRow="0" w:lastRow="0" w:firstColumn="1" w:lastColumn="0" w:oddVBand="0" w:evenVBand="0" w:oddHBand="0" w:evenHBand="0" w:firstRowFirstColumn="0" w:firstRowLastColumn="0" w:lastRowFirstColumn="0" w:lastRowLastColumn="0"/>
                  <w:tcW w:w="7275" w:type="dxa"/>
                  <w:gridSpan w:val="8"/>
                  <w:tcBorders>
                    <w:top w:val="single" w:sz="6" w:space="0" w:color="auto"/>
                    <w:left w:val="single" w:sz="6" w:space="0" w:color="auto"/>
                    <w:bottom w:val="single" w:sz="6" w:space="0" w:color="auto"/>
                    <w:right w:val="single" w:sz="6" w:space="0" w:color="auto"/>
                  </w:tcBorders>
                  <w:shd w:val="clear" w:color="auto" w:fill="auto"/>
                </w:tcPr>
                <w:p w:rsidR="006C5FA0" w:rsidRPr="00452545" w:rsidRDefault="006C5FA0" w:rsidP="001116C6">
                  <w:pPr>
                    <w:rPr>
                      <w:rFonts w:ascii="Times New Roman" w:hAnsi="Times New Roman" w:cs="Times New Roman"/>
                      <w:sz w:val="14"/>
                      <w:szCs w:val="14"/>
                    </w:rPr>
                  </w:pPr>
                  <w:r w:rsidRPr="00452545">
                    <w:rPr>
                      <w:rFonts w:ascii="Times New Roman" w:hAnsi="Times New Roman" w:cs="Times New Roman"/>
                      <w:sz w:val="14"/>
                      <w:szCs w:val="14"/>
                    </w:rPr>
                    <w:t>Financial assets</w:t>
                  </w:r>
                </w:p>
              </w:tc>
            </w:tr>
            <w:tr w:rsidR="006C5FA0" w:rsidRPr="00452545" w:rsidTr="001116C6">
              <w:trPr>
                <w:trHeight w:val="429"/>
              </w:trPr>
              <w:tc>
                <w:tcPr>
                  <w:cnfStyle w:val="001000000000" w:firstRow="0" w:lastRow="0" w:firstColumn="1" w:lastColumn="0" w:oddVBand="0" w:evenVBand="0" w:oddHBand="0" w:evenHBand="0" w:firstRowFirstColumn="0" w:firstRowLastColumn="0" w:lastRowFirstColumn="0" w:lastRowLastColumn="0"/>
                  <w:tcW w:w="1276" w:type="dxa"/>
                  <w:tcBorders>
                    <w:top w:val="single" w:sz="6" w:space="0" w:color="auto"/>
                    <w:left w:val="single" w:sz="6" w:space="0" w:color="auto"/>
                    <w:bottom w:val="single" w:sz="6" w:space="0" w:color="auto"/>
                  </w:tcBorders>
                  <w:shd w:val="clear" w:color="auto" w:fill="auto"/>
                  <w:vAlign w:val="center"/>
                </w:tcPr>
                <w:p w:rsidR="006C5FA0" w:rsidRPr="007D22E0" w:rsidRDefault="006C5FA0" w:rsidP="001116C6">
                  <w:pPr>
                    <w:ind w:left="55" w:hanging="55"/>
                    <w:rPr>
                      <w:rFonts w:ascii="Times New Roman" w:hAnsi="Times New Roman" w:cs="Times New Roman"/>
                      <w:b w:val="0"/>
                      <w:bCs w:val="0"/>
                      <w:sz w:val="14"/>
                      <w:szCs w:val="14"/>
                    </w:rPr>
                  </w:pPr>
                  <w:r w:rsidRPr="007D22E0">
                    <w:rPr>
                      <w:rFonts w:ascii="Times New Roman" w:hAnsi="Times New Roman" w:cs="Times New Roman"/>
                      <w:b w:val="0"/>
                      <w:bCs w:val="0"/>
                      <w:sz w:val="14"/>
                      <w:szCs w:val="14"/>
                    </w:rPr>
                    <w:t>Interbank and money market items - net</w:t>
                  </w:r>
                </w:p>
              </w:tc>
              <w:tc>
                <w:tcPr>
                  <w:tcW w:w="955" w:type="dxa"/>
                  <w:tcBorders>
                    <w:top w:val="single" w:sz="6" w:space="0" w:color="auto"/>
                    <w:bottom w:val="single" w:sz="6" w:space="0" w:color="auto"/>
                  </w:tcBorders>
                  <w:shd w:val="clear" w:color="auto" w:fill="auto"/>
                  <w:vAlign w:val="center"/>
                </w:tcPr>
                <w:p w:rsidR="006C5FA0" w:rsidRPr="00452545" w:rsidRDefault="006C5FA0" w:rsidP="001116C6">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p>
                <w:p w:rsidR="006C5FA0" w:rsidRPr="00452545" w:rsidRDefault="006C5FA0" w:rsidP="001116C6">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p>
                <w:p w:rsidR="006C5FA0" w:rsidRPr="00452545" w:rsidRDefault="006C5FA0" w:rsidP="001116C6">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337,765</w:t>
                  </w:r>
                </w:p>
              </w:tc>
              <w:tc>
                <w:tcPr>
                  <w:tcW w:w="817" w:type="dxa"/>
                  <w:tcBorders>
                    <w:top w:val="single" w:sz="6" w:space="0" w:color="auto"/>
                    <w:bottom w:val="single" w:sz="6" w:space="0" w:color="auto"/>
                  </w:tcBorders>
                  <w:shd w:val="clear" w:color="auto" w:fill="auto"/>
                  <w:vAlign w:val="center"/>
                </w:tcPr>
                <w:p w:rsidR="006C5FA0" w:rsidRDefault="006C5FA0" w:rsidP="001116C6">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p>
                <w:p w:rsidR="006C5FA0" w:rsidRPr="00452545" w:rsidRDefault="006C5FA0" w:rsidP="001116C6">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p>
                <w:p w:rsidR="006C5FA0" w:rsidRPr="00452545" w:rsidRDefault="006C5FA0" w:rsidP="001116C6">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2,718</w:t>
                  </w:r>
                </w:p>
              </w:tc>
              <w:tc>
                <w:tcPr>
                  <w:tcW w:w="803" w:type="dxa"/>
                  <w:tcBorders>
                    <w:top w:val="single" w:sz="6" w:space="0" w:color="auto"/>
                    <w:bottom w:val="single" w:sz="6" w:space="0" w:color="auto"/>
                  </w:tcBorders>
                  <w:shd w:val="clear" w:color="auto" w:fill="auto"/>
                  <w:vAlign w:val="center"/>
                </w:tcPr>
                <w:p w:rsidR="006C5FA0" w:rsidRPr="00452545" w:rsidRDefault="006C5FA0" w:rsidP="001116C6">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 xml:space="preserve"> </w:t>
                  </w:r>
                </w:p>
                <w:p w:rsidR="006C5FA0" w:rsidRPr="00452545" w:rsidRDefault="006C5FA0" w:rsidP="001116C6">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p>
                <w:p w:rsidR="006C5FA0" w:rsidRPr="00452545" w:rsidRDefault="006C5FA0" w:rsidP="001116C6">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4,401</w:t>
                  </w:r>
                </w:p>
              </w:tc>
              <w:tc>
                <w:tcPr>
                  <w:tcW w:w="852" w:type="dxa"/>
                  <w:tcBorders>
                    <w:top w:val="single" w:sz="6" w:space="0" w:color="auto"/>
                    <w:bottom w:val="single" w:sz="6" w:space="0" w:color="auto"/>
                  </w:tcBorders>
                  <w:shd w:val="clear" w:color="auto" w:fill="auto"/>
                  <w:vAlign w:val="center"/>
                </w:tcPr>
                <w:p w:rsidR="006C5FA0" w:rsidRPr="00452545" w:rsidRDefault="006C5FA0" w:rsidP="001116C6">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 xml:space="preserve">     </w:t>
                  </w:r>
                </w:p>
                <w:p w:rsidR="006C5FA0" w:rsidRPr="00452545" w:rsidRDefault="006C5FA0" w:rsidP="001116C6">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p>
                <w:p w:rsidR="006C5FA0" w:rsidRPr="00452545" w:rsidRDefault="006C5FA0" w:rsidP="001116C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w:t>
                  </w:r>
                </w:p>
              </w:tc>
              <w:tc>
                <w:tcPr>
                  <w:tcW w:w="775" w:type="dxa"/>
                  <w:tcBorders>
                    <w:top w:val="single" w:sz="6" w:space="0" w:color="auto"/>
                    <w:bottom w:val="single" w:sz="6" w:space="0" w:color="auto"/>
                  </w:tcBorders>
                  <w:shd w:val="clear" w:color="auto" w:fill="auto"/>
                  <w:vAlign w:val="center"/>
                </w:tcPr>
                <w:p w:rsidR="006C5FA0" w:rsidRPr="00452545" w:rsidRDefault="006C5FA0" w:rsidP="001116C6">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p>
                <w:p w:rsidR="006C5FA0" w:rsidRPr="00452545" w:rsidRDefault="006C5FA0" w:rsidP="001116C6">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p>
                <w:p w:rsidR="006C5FA0" w:rsidRPr="00452545" w:rsidRDefault="006C5FA0" w:rsidP="001116C6">
                  <w:pPr>
                    <w:spacing w:after="10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w:t>
                  </w:r>
                </w:p>
              </w:tc>
              <w:tc>
                <w:tcPr>
                  <w:tcW w:w="818" w:type="dxa"/>
                  <w:tcBorders>
                    <w:top w:val="single" w:sz="6" w:space="0" w:color="auto"/>
                    <w:bottom w:val="single" w:sz="6" w:space="0" w:color="auto"/>
                  </w:tcBorders>
                  <w:shd w:val="clear" w:color="auto" w:fill="auto"/>
                  <w:vAlign w:val="center"/>
                </w:tcPr>
                <w:p w:rsidR="006C5FA0" w:rsidRPr="00452545" w:rsidRDefault="006C5FA0" w:rsidP="001116C6">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p>
                <w:p w:rsidR="006C5FA0" w:rsidRPr="00452545" w:rsidRDefault="006C5FA0" w:rsidP="001116C6">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p>
                <w:p w:rsidR="006C5FA0" w:rsidRPr="00452545" w:rsidRDefault="006C5FA0" w:rsidP="001116C6">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 xml:space="preserve">73,454 </w:t>
                  </w:r>
                </w:p>
              </w:tc>
              <w:tc>
                <w:tcPr>
                  <w:tcW w:w="983" w:type="dxa"/>
                  <w:tcBorders>
                    <w:top w:val="single" w:sz="6" w:space="0" w:color="auto"/>
                    <w:bottom w:val="single" w:sz="6" w:space="0" w:color="auto"/>
                    <w:right w:val="single" w:sz="6" w:space="0" w:color="auto"/>
                  </w:tcBorders>
                  <w:shd w:val="clear" w:color="auto" w:fill="auto"/>
                  <w:vAlign w:val="center"/>
                </w:tcPr>
                <w:p w:rsidR="006C5FA0" w:rsidRPr="00452545" w:rsidRDefault="006C5FA0" w:rsidP="001116C6">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 xml:space="preserve"> </w:t>
                  </w:r>
                </w:p>
                <w:p w:rsidR="006C5FA0" w:rsidRPr="00452545" w:rsidRDefault="006C5FA0" w:rsidP="001116C6">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p>
                <w:p w:rsidR="006C5FA0" w:rsidRPr="00452545" w:rsidRDefault="006C5FA0" w:rsidP="001116C6">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418,338</w:t>
                  </w:r>
                </w:p>
              </w:tc>
            </w:tr>
            <w:tr w:rsidR="006C5FA0" w:rsidRPr="00452545" w:rsidTr="001116C6">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276" w:type="dxa"/>
                  <w:tcBorders>
                    <w:top w:val="single" w:sz="6" w:space="0" w:color="auto"/>
                    <w:left w:val="single" w:sz="6" w:space="0" w:color="auto"/>
                    <w:bottom w:val="single" w:sz="6" w:space="0" w:color="auto"/>
                  </w:tcBorders>
                  <w:shd w:val="clear" w:color="auto" w:fill="auto"/>
                  <w:vAlign w:val="center"/>
                </w:tcPr>
                <w:p w:rsidR="006C5FA0" w:rsidRPr="007D22E0" w:rsidRDefault="006C5FA0" w:rsidP="001116C6">
                  <w:pPr>
                    <w:rPr>
                      <w:rFonts w:ascii="Times New Roman" w:hAnsi="Times New Roman" w:cs="Times New Roman"/>
                      <w:b w:val="0"/>
                      <w:bCs w:val="0"/>
                      <w:sz w:val="14"/>
                      <w:szCs w:val="14"/>
                    </w:rPr>
                  </w:pPr>
                  <w:r w:rsidRPr="007D22E0">
                    <w:rPr>
                      <w:rFonts w:ascii="Times New Roman" w:hAnsi="Times New Roman" w:cs="Times New Roman"/>
                      <w:b w:val="0"/>
                      <w:bCs w:val="0"/>
                      <w:sz w:val="14"/>
                      <w:szCs w:val="14"/>
                    </w:rPr>
                    <w:t>Investments - net</w:t>
                  </w:r>
                </w:p>
              </w:tc>
              <w:tc>
                <w:tcPr>
                  <w:tcW w:w="955" w:type="dxa"/>
                  <w:tcBorders>
                    <w:top w:val="single" w:sz="6" w:space="0" w:color="auto"/>
                    <w:bottom w:val="single" w:sz="6" w:space="0" w:color="auto"/>
                  </w:tcBorders>
                  <w:shd w:val="clear" w:color="auto" w:fill="auto"/>
                  <w:vAlign w:val="center"/>
                </w:tcPr>
                <w:p w:rsidR="006C5FA0" w:rsidRPr="00452545" w:rsidRDefault="006C5FA0" w:rsidP="001116C6">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29,839</w:t>
                  </w:r>
                </w:p>
              </w:tc>
              <w:tc>
                <w:tcPr>
                  <w:tcW w:w="817" w:type="dxa"/>
                  <w:tcBorders>
                    <w:top w:val="single" w:sz="6" w:space="0" w:color="auto"/>
                    <w:bottom w:val="single" w:sz="6" w:space="0" w:color="auto"/>
                  </w:tcBorders>
                  <w:shd w:val="clear" w:color="auto" w:fill="auto"/>
                  <w:vAlign w:val="center"/>
                </w:tcPr>
                <w:p w:rsidR="006C5FA0" w:rsidRPr="00452545" w:rsidRDefault="006C5FA0" w:rsidP="001116C6">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30,087</w:t>
                  </w:r>
                </w:p>
              </w:tc>
              <w:tc>
                <w:tcPr>
                  <w:tcW w:w="803" w:type="dxa"/>
                  <w:tcBorders>
                    <w:top w:val="single" w:sz="6" w:space="0" w:color="auto"/>
                    <w:bottom w:val="single" w:sz="6" w:space="0" w:color="auto"/>
                  </w:tcBorders>
                  <w:shd w:val="clear" w:color="auto" w:fill="auto"/>
                  <w:vAlign w:val="center"/>
                </w:tcPr>
                <w:p w:rsidR="006C5FA0" w:rsidRPr="00452545" w:rsidRDefault="006C5FA0" w:rsidP="001116C6">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69,092</w:t>
                  </w:r>
                </w:p>
              </w:tc>
              <w:tc>
                <w:tcPr>
                  <w:tcW w:w="852" w:type="dxa"/>
                  <w:tcBorders>
                    <w:top w:val="single" w:sz="6" w:space="0" w:color="auto"/>
                    <w:bottom w:val="single" w:sz="6" w:space="0" w:color="auto"/>
                  </w:tcBorders>
                  <w:shd w:val="clear" w:color="auto" w:fill="auto"/>
                  <w:vAlign w:val="center"/>
                </w:tcPr>
                <w:p w:rsidR="006C5FA0" w:rsidRPr="00452545" w:rsidRDefault="006C5FA0" w:rsidP="001116C6">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150</w:t>
                  </w:r>
                </w:p>
              </w:tc>
              <w:tc>
                <w:tcPr>
                  <w:tcW w:w="775" w:type="dxa"/>
                  <w:tcBorders>
                    <w:top w:val="single" w:sz="6" w:space="0" w:color="auto"/>
                    <w:bottom w:val="single" w:sz="6" w:space="0" w:color="auto"/>
                  </w:tcBorders>
                  <w:shd w:val="clear" w:color="auto" w:fill="auto"/>
                  <w:vAlign w:val="center"/>
                </w:tcPr>
                <w:p w:rsidR="006C5FA0" w:rsidRPr="00452545" w:rsidRDefault="006C5FA0" w:rsidP="001116C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w:t>
                  </w:r>
                </w:p>
              </w:tc>
              <w:tc>
                <w:tcPr>
                  <w:tcW w:w="818" w:type="dxa"/>
                  <w:tcBorders>
                    <w:top w:val="single" w:sz="6" w:space="0" w:color="auto"/>
                    <w:bottom w:val="single" w:sz="6" w:space="0" w:color="auto"/>
                  </w:tcBorders>
                  <w:shd w:val="clear" w:color="auto" w:fill="auto"/>
                  <w:vAlign w:val="center"/>
                </w:tcPr>
                <w:p w:rsidR="006C5FA0" w:rsidRPr="00452545" w:rsidRDefault="006C5FA0" w:rsidP="001116C6">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15,546</w:t>
                  </w:r>
                </w:p>
              </w:tc>
              <w:tc>
                <w:tcPr>
                  <w:tcW w:w="983" w:type="dxa"/>
                  <w:tcBorders>
                    <w:top w:val="single" w:sz="6" w:space="0" w:color="auto"/>
                    <w:bottom w:val="single" w:sz="6" w:space="0" w:color="auto"/>
                    <w:right w:val="single" w:sz="6" w:space="0" w:color="auto"/>
                  </w:tcBorders>
                  <w:shd w:val="clear" w:color="auto" w:fill="auto"/>
                  <w:vAlign w:val="center"/>
                </w:tcPr>
                <w:p w:rsidR="006C5FA0" w:rsidRPr="00452545" w:rsidRDefault="006C5FA0" w:rsidP="001116C6">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144,714</w:t>
                  </w:r>
                </w:p>
              </w:tc>
            </w:tr>
            <w:tr w:rsidR="006C5FA0" w:rsidRPr="00452545" w:rsidTr="001116C6">
              <w:trPr>
                <w:trHeight w:val="416"/>
              </w:trPr>
              <w:tc>
                <w:tcPr>
                  <w:cnfStyle w:val="001000000000" w:firstRow="0" w:lastRow="0" w:firstColumn="1" w:lastColumn="0" w:oddVBand="0" w:evenVBand="0" w:oddHBand="0" w:evenHBand="0" w:firstRowFirstColumn="0" w:firstRowLastColumn="0" w:lastRowFirstColumn="0" w:lastRowLastColumn="0"/>
                  <w:tcW w:w="1276" w:type="dxa"/>
                  <w:tcBorders>
                    <w:top w:val="single" w:sz="6" w:space="0" w:color="auto"/>
                    <w:left w:val="single" w:sz="6" w:space="0" w:color="auto"/>
                    <w:bottom w:val="single" w:sz="6" w:space="0" w:color="auto"/>
                  </w:tcBorders>
                  <w:shd w:val="clear" w:color="auto" w:fill="auto"/>
                  <w:vAlign w:val="center"/>
                </w:tcPr>
                <w:p w:rsidR="006C5FA0" w:rsidRPr="007D22E0" w:rsidRDefault="006C5FA0" w:rsidP="001116C6">
                  <w:pPr>
                    <w:ind w:left="55" w:hanging="55"/>
                    <w:rPr>
                      <w:rFonts w:ascii="Times New Roman" w:hAnsi="Times New Roman" w:cs="Times New Roman"/>
                      <w:b w:val="0"/>
                      <w:bCs w:val="0"/>
                      <w:sz w:val="14"/>
                      <w:szCs w:val="14"/>
                    </w:rPr>
                  </w:pPr>
                  <w:r w:rsidRPr="007D22E0">
                    <w:rPr>
                      <w:rFonts w:ascii="Times New Roman" w:hAnsi="Times New Roman" w:cs="Times New Roman"/>
                      <w:b w:val="0"/>
                      <w:bCs w:val="0"/>
                      <w:sz w:val="14"/>
                      <w:szCs w:val="14"/>
                    </w:rPr>
                    <w:t>Loans to customers</w:t>
                  </w:r>
                </w:p>
              </w:tc>
              <w:tc>
                <w:tcPr>
                  <w:tcW w:w="955" w:type="dxa"/>
                  <w:tcBorders>
                    <w:top w:val="single" w:sz="6" w:space="0" w:color="auto"/>
                    <w:bottom w:val="single" w:sz="6" w:space="0" w:color="auto"/>
                  </w:tcBorders>
                  <w:shd w:val="clear" w:color="auto" w:fill="auto"/>
                  <w:vAlign w:val="center"/>
                </w:tcPr>
                <w:p w:rsidR="006C5FA0" w:rsidRPr="00452545" w:rsidRDefault="006C5FA0" w:rsidP="001116C6">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p>
                <w:p w:rsidR="006C5FA0" w:rsidRPr="00452545" w:rsidRDefault="006C5FA0" w:rsidP="001116C6">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874,07</w:t>
                  </w:r>
                  <w:r w:rsidR="00E16000">
                    <w:rPr>
                      <w:rFonts w:ascii="Times New Roman" w:hAnsi="Times New Roman" w:cs="Times New Roman"/>
                      <w:sz w:val="14"/>
                      <w:szCs w:val="14"/>
                    </w:rPr>
                    <w:t>5</w:t>
                  </w:r>
                </w:p>
              </w:tc>
              <w:tc>
                <w:tcPr>
                  <w:tcW w:w="817" w:type="dxa"/>
                  <w:tcBorders>
                    <w:top w:val="single" w:sz="6" w:space="0" w:color="auto"/>
                    <w:bottom w:val="single" w:sz="6" w:space="0" w:color="auto"/>
                  </w:tcBorders>
                  <w:shd w:val="clear" w:color="auto" w:fill="auto"/>
                  <w:vAlign w:val="center"/>
                </w:tcPr>
                <w:p w:rsidR="006C5FA0" w:rsidRPr="00452545" w:rsidRDefault="006C5FA0" w:rsidP="001116C6">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p>
                <w:p w:rsidR="006C5FA0" w:rsidRPr="00452545" w:rsidRDefault="006C5FA0" w:rsidP="001116C6">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307,395</w:t>
                  </w:r>
                </w:p>
              </w:tc>
              <w:tc>
                <w:tcPr>
                  <w:tcW w:w="803" w:type="dxa"/>
                  <w:tcBorders>
                    <w:top w:val="single" w:sz="6" w:space="0" w:color="auto"/>
                    <w:bottom w:val="single" w:sz="6" w:space="0" w:color="auto"/>
                  </w:tcBorders>
                  <w:shd w:val="clear" w:color="auto" w:fill="auto"/>
                  <w:vAlign w:val="center"/>
                </w:tcPr>
                <w:p w:rsidR="006C5FA0" w:rsidRPr="00452545" w:rsidRDefault="006C5FA0" w:rsidP="001116C6">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 xml:space="preserve"> </w:t>
                  </w:r>
                </w:p>
                <w:p w:rsidR="006C5FA0" w:rsidRPr="00452545" w:rsidRDefault="006C5FA0" w:rsidP="001116C6">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504,858</w:t>
                  </w:r>
                </w:p>
              </w:tc>
              <w:tc>
                <w:tcPr>
                  <w:tcW w:w="852" w:type="dxa"/>
                  <w:tcBorders>
                    <w:top w:val="single" w:sz="6" w:space="0" w:color="auto"/>
                    <w:bottom w:val="single" w:sz="6" w:space="0" w:color="auto"/>
                  </w:tcBorders>
                  <w:shd w:val="clear" w:color="auto" w:fill="auto"/>
                  <w:vAlign w:val="center"/>
                </w:tcPr>
                <w:p w:rsidR="006C5FA0" w:rsidRPr="00452545" w:rsidRDefault="006C5FA0" w:rsidP="001116C6">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p>
                <w:p w:rsidR="006C5FA0" w:rsidRPr="00452545" w:rsidRDefault="006C5FA0" w:rsidP="001116C6">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54,534</w:t>
                  </w:r>
                </w:p>
              </w:tc>
              <w:tc>
                <w:tcPr>
                  <w:tcW w:w="775" w:type="dxa"/>
                  <w:tcBorders>
                    <w:top w:val="single" w:sz="6" w:space="0" w:color="auto"/>
                    <w:bottom w:val="single" w:sz="6" w:space="0" w:color="auto"/>
                  </w:tcBorders>
                  <w:shd w:val="clear" w:color="auto" w:fill="auto"/>
                  <w:vAlign w:val="center"/>
                </w:tcPr>
                <w:p w:rsidR="006C5FA0" w:rsidRPr="00452545" w:rsidRDefault="006C5FA0" w:rsidP="001116C6">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p>
                <w:p w:rsidR="006C5FA0" w:rsidRPr="00452545" w:rsidRDefault="006C5FA0" w:rsidP="001116C6">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48,014</w:t>
                  </w:r>
                </w:p>
              </w:tc>
              <w:tc>
                <w:tcPr>
                  <w:tcW w:w="818" w:type="dxa"/>
                  <w:tcBorders>
                    <w:top w:val="single" w:sz="6" w:space="0" w:color="auto"/>
                    <w:bottom w:val="single" w:sz="6" w:space="0" w:color="auto"/>
                  </w:tcBorders>
                  <w:shd w:val="clear" w:color="auto" w:fill="auto"/>
                  <w:vAlign w:val="center"/>
                </w:tcPr>
                <w:p w:rsidR="006C5FA0" w:rsidRPr="00452545" w:rsidRDefault="006C5FA0" w:rsidP="001116C6">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 xml:space="preserve"> </w:t>
                  </w:r>
                </w:p>
                <w:p w:rsidR="006C5FA0" w:rsidRPr="00452545" w:rsidRDefault="006C5FA0" w:rsidP="001116C6">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65,862</w:t>
                  </w:r>
                </w:p>
              </w:tc>
              <w:tc>
                <w:tcPr>
                  <w:tcW w:w="983" w:type="dxa"/>
                  <w:tcBorders>
                    <w:top w:val="single" w:sz="6" w:space="0" w:color="auto"/>
                    <w:bottom w:val="single" w:sz="6" w:space="0" w:color="auto"/>
                    <w:right w:val="single" w:sz="6" w:space="0" w:color="auto"/>
                  </w:tcBorders>
                  <w:shd w:val="clear" w:color="auto" w:fill="auto"/>
                  <w:vAlign w:val="center"/>
                </w:tcPr>
                <w:p w:rsidR="006C5FA0" w:rsidRPr="00452545" w:rsidRDefault="006C5FA0" w:rsidP="001116C6">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p>
                <w:p w:rsidR="006C5FA0" w:rsidRPr="00452545" w:rsidRDefault="006C5FA0" w:rsidP="001116C6">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1,854,738</w:t>
                  </w:r>
                </w:p>
              </w:tc>
            </w:tr>
            <w:tr w:rsidR="006C5FA0" w:rsidRPr="00452545" w:rsidTr="001116C6">
              <w:trPr>
                <w:cnfStyle w:val="000000100000" w:firstRow="0" w:lastRow="0" w:firstColumn="0" w:lastColumn="0" w:oddVBand="0" w:evenVBand="0" w:oddHBand="1" w:evenHBand="0" w:firstRowFirstColumn="0" w:firstRowLastColumn="0" w:lastRowFirstColumn="0" w:lastRowLastColumn="0"/>
                <w:trHeight w:val="154"/>
              </w:trPr>
              <w:tc>
                <w:tcPr>
                  <w:cnfStyle w:val="001000000000" w:firstRow="0" w:lastRow="0" w:firstColumn="1" w:lastColumn="0" w:oddVBand="0" w:evenVBand="0" w:oddHBand="0" w:evenHBand="0" w:firstRowFirstColumn="0" w:firstRowLastColumn="0" w:lastRowFirstColumn="0" w:lastRowLastColumn="0"/>
                  <w:tcW w:w="7275" w:type="dxa"/>
                  <w:gridSpan w:val="8"/>
                  <w:tcBorders>
                    <w:top w:val="single" w:sz="6" w:space="0" w:color="auto"/>
                    <w:left w:val="single" w:sz="6" w:space="0" w:color="auto"/>
                    <w:bottom w:val="single" w:sz="6" w:space="0" w:color="auto"/>
                    <w:right w:val="single" w:sz="6" w:space="0" w:color="auto"/>
                  </w:tcBorders>
                  <w:shd w:val="clear" w:color="auto" w:fill="auto"/>
                  <w:vAlign w:val="center"/>
                </w:tcPr>
                <w:p w:rsidR="006C5FA0" w:rsidRPr="00452545" w:rsidRDefault="006C5FA0" w:rsidP="001116C6">
                  <w:pPr>
                    <w:rPr>
                      <w:rFonts w:ascii="Times New Roman" w:hAnsi="Times New Roman" w:cs="Times New Roman"/>
                      <w:sz w:val="14"/>
                      <w:szCs w:val="14"/>
                    </w:rPr>
                  </w:pPr>
                  <w:r w:rsidRPr="00452545">
                    <w:rPr>
                      <w:rFonts w:ascii="Times New Roman" w:hAnsi="Times New Roman" w:cs="Times New Roman"/>
                      <w:sz w:val="14"/>
                      <w:szCs w:val="14"/>
                    </w:rPr>
                    <w:t>Financial liabilities </w:t>
                  </w:r>
                </w:p>
              </w:tc>
            </w:tr>
            <w:tr w:rsidR="006C5FA0" w:rsidRPr="00452545" w:rsidTr="001116C6">
              <w:trPr>
                <w:trHeight w:val="209"/>
              </w:trPr>
              <w:tc>
                <w:tcPr>
                  <w:cnfStyle w:val="001000000000" w:firstRow="0" w:lastRow="0" w:firstColumn="1" w:lastColumn="0" w:oddVBand="0" w:evenVBand="0" w:oddHBand="0" w:evenHBand="0" w:firstRowFirstColumn="0" w:firstRowLastColumn="0" w:lastRowFirstColumn="0" w:lastRowLastColumn="0"/>
                  <w:tcW w:w="1276" w:type="dxa"/>
                  <w:tcBorders>
                    <w:top w:val="single" w:sz="6" w:space="0" w:color="auto"/>
                    <w:left w:val="single" w:sz="6" w:space="0" w:color="auto"/>
                    <w:bottom w:val="single" w:sz="6" w:space="0" w:color="auto"/>
                  </w:tcBorders>
                  <w:shd w:val="clear" w:color="auto" w:fill="auto"/>
                  <w:vAlign w:val="center"/>
                </w:tcPr>
                <w:p w:rsidR="006C5FA0" w:rsidRPr="007D22E0" w:rsidRDefault="006C5FA0" w:rsidP="001116C6">
                  <w:pPr>
                    <w:rPr>
                      <w:rFonts w:ascii="Times New Roman" w:hAnsi="Times New Roman" w:cs="Times New Roman"/>
                      <w:b w:val="0"/>
                      <w:bCs w:val="0"/>
                      <w:sz w:val="14"/>
                      <w:szCs w:val="14"/>
                    </w:rPr>
                  </w:pPr>
                  <w:r w:rsidRPr="007D22E0">
                    <w:rPr>
                      <w:rFonts w:ascii="Times New Roman" w:hAnsi="Times New Roman" w:cs="Times New Roman"/>
                      <w:b w:val="0"/>
                      <w:bCs w:val="0"/>
                      <w:sz w:val="14"/>
                      <w:szCs w:val="14"/>
                    </w:rPr>
                    <w:t>Deposits</w:t>
                  </w:r>
                </w:p>
              </w:tc>
              <w:tc>
                <w:tcPr>
                  <w:tcW w:w="955" w:type="dxa"/>
                  <w:tcBorders>
                    <w:top w:val="single" w:sz="6" w:space="0" w:color="auto"/>
                    <w:bottom w:val="single" w:sz="6" w:space="0" w:color="auto"/>
                  </w:tcBorders>
                  <w:shd w:val="clear" w:color="auto" w:fill="auto"/>
                  <w:vAlign w:val="center"/>
                </w:tcPr>
                <w:p w:rsidR="006C5FA0" w:rsidRPr="00452545" w:rsidRDefault="006C5FA0" w:rsidP="001116C6">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1,175,899</w:t>
                  </w:r>
                </w:p>
              </w:tc>
              <w:tc>
                <w:tcPr>
                  <w:tcW w:w="817" w:type="dxa"/>
                  <w:tcBorders>
                    <w:top w:val="single" w:sz="6" w:space="0" w:color="auto"/>
                    <w:bottom w:val="single" w:sz="6" w:space="0" w:color="auto"/>
                  </w:tcBorders>
                  <w:shd w:val="clear" w:color="auto" w:fill="auto"/>
                  <w:vAlign w:val="center"/>
                </w:tcPr>
                <w:p w:rsidR="006C5FA0" w:rsidRPr="00452545" w:rsidRDefault="006C5FA0" w:rsidP="001116C6">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399,366</w:t>
                  </w:r>
                </w:p>
              </w:tc>
              <w:tc>
                <w:tcPr>
                  <w:tcW w:w="803" w:type="dxa"/>
                  <w:tcBorders>
                    <w:top w:val="single" w:sz="6" w:space="0" w:color="auto"/>
                    <w:bottom w:val="single" w:sz="6" w:space="0" w:color="auto"/>
                  </w:tcBorders>
                  <w:shd w:val="clear" w:color="auto" w:fill="auto"/>
                  <w:vAlign w:val="center"/>
                </w:tcPr>
                <w:p w:rsidR="006C5FA0" w:rsidRPr="00452545" w:rsidRDefault="006C5FA0" w:rsidP="001116C6">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81,603</w:t>
                  </w:r>
                </w:p>
              </w:tc>
              <w:tc>
                <w:tcPr>
                  <w:tcW w:w="852" w:type="dxa"/>
                  <w:tcBorders>
                    <w:top w:val="single" w:sz="6" w:space="0" w:color="auto"/>
                    <w:bottom w:val="single" w:sz="6" w:space="0" w:color="auto"/>
                  </w:tcBorders>
                  <w:shd w:val="clear" w:color="auto" w:fill="auto"/>
                  <w:vAlign w:val="center"/>
                </w:tcPr>
                <w:p w:rsidR="006C5FA0" w:rsidRPr="00452545" w:rsidRDefault="006C5FA0" w:rsidP="001116C6">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22</w:t>
                  </w:r>
                </w:p>
              </w:tc>
              <w:tc>
                <w:tcPr>
                  <w:tcW w:w="775" w:type="dxa"/>
                  <w:tcBorders>
                    <w:top w:val="single" w:sz="6" w:space="0" w:color="auto"/>
                    <w:bottom w:val="single" w:sz="6" w:space="0" w:color="auto"/>
                  </w:tcBorders>
                  <w:shd w:val="clear" w:color="auto" w:fill="auto"/>
                  <w:vAlign w:val="center"/>
                </w:tcPr>
                <w:p w:rsidR="006C5FA0" w:rsidRPr="00452545" w:rsidRDefault="006C5FA0" w:rsidP="001116C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w:t>
                  </w:r>
                </w:p>
              </w:tc>
              <w:tc>
                <w:tcPr>
                  <w:tcW w:w="818" w:type="dxa"/>
                  <w:tcBorders>
                    <w:top w:val="single" w:sz="6" w:space="0" w:color="auto"/>
                    <w:bottom w:val="single" w:sz="6" w:space="0" w:color="auto"/>
                  </w:tcBorders>
                  <w:shd w:val="clear" w:color="auto" w:fill="auto"/>
                  <w:vAlign w:val="center"/>
                </w:tcPr>
                <w:p w:rsidR="006C5FA0" w:rsidRPr="00452545" w:rsidRDefault="006C5FA0" w:rsidP="001116C6">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41,816</w:t>
                  </w:r>
                </w:p>
              </w:tc>
              <w:tc>
                <w:tcPr>
                  <w:tcW w:w="983" w:type="dxa"/>
                  <w:tcBorders>
                    <w:top w:val="single" w:sz="6" w:space="0" w:color="auto"/>
                    <w:bottom w:val="single" w:sz="6" w:space="0" w:color="auto"/>
                    <w:right w:val="single" w:sz="6" w:space="0" w:color="auto"/>
                  </w:tcBorders>
                  <w:shd w:val="clear" w:color="auto" w:fill="auto"/>
                  <w:vAlign w:val="center"/>
                </w:tcPr>
                <w:p w:rsidR="006C5FA0" w:rsidRPr="00452545" w:rsidRDefault="006C5FA0" w:rsidP="001116C6">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1,698,706</w:t>
                  </w:r>
                </w:p>
              </w:tc>
            </w:tr>
            <w:tr w:rsidR="006C5FA0" w:rsidRPr="00452545" w:rsidTr="001116C6">
              <w:trPr>
                <w:cnfStyle w:val="000000100000" w:firstRow="0" w:lastRow="0" w:firstColumn="0" w:lastColumn="0" w:oddVBand="0" w:evenVBand="0" w:oddHBand="1"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1276" w:type="dxa"/>
                  <w:tcBorders>
                    <w:top w:val="single" w:sz="6" w:space="0" w:color="auto"/>
                    <w:left w:val="single" w:sz="6" w:space="0" w:color="auto"/>
                    <w:bottom w:val="single" w:sz="6" w:space="0" w:color="auto"/>
                  </w:tcBorders>
                  <w:shd w:val="clear" w:color="auto" w:fill="auto"/>
                  <w:vAlign w:val="center"/>
                </w:tcPr>
                <w:p w:rsidR="006C5FA0" w:rsidRPr="007D22E0" w:rsidRDefault="006C5FA0" w:rsidP="001116C6">
                  <w:pPr>
                    <w:ind w:left="55" w:hanging="55"/>
                    <w:rPr>
                      <w:rFonts w:ascii="Times New Roman" w:hAnsi="Times New Roman" w:cs="Times New Roman"/>
                      <w:b w:val="0"/>
                      <w:bCs w:val="0"/>
                      <w:sz w:val="14"/>
                      <w:szCs w:val="14"/>
                    </w:rPr>
                  </w:pPr>
                  <w:r w:rsidRPr="007D22E0">
                    <w:rPr>
                      <w:rFonts w:ascii="Times New Roman" w:hAnsi="Times New Roman" w:cs="Times New Roman"/>
                      <w:b w:val="0"/>
                      <w:bCs w:val="0"/>
                      <w:sz w:val="14"/>
                      <w:szCs w:val="14"/>
                    </w:rPr>
                    <w:t>Interbank and money market items</w:t>
                  </w:r>
                </w:p>
              </w:tc>
              <w:tc>
                <w:tcPr>
                  <w:tcW w:w="955" w:type="dxa"/>
                  <w:tcBorders>
                    <w:top w:val="single" w:sz="6" w:space="0" w:color="auto"/>
                    <w:bottom w:val="single" w:sz="6" w:space="0" w:color="auto"/>
                  </w:tcBorders>
                  <w:shd w:val="clear" w:color="auto" w:fill="auto"/>
                  <w:vAlign w:val="center"/>
                </w:tcPr>
                <w:p w:rsidR="006C5FA0" w:rsidRPr="00452545" w:rsidRDefault="006C5FA0" w:rsidP="001116C6">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 xml:space="preserve">                      </w:t>
                  </w:r>
                </w:p>
                <w:p w:rsidR="006C5FA0" w:rsidRPr="00452545" w:rsidRDefault="006C5FA0" w:rsidP="001116C6">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4"/>
                      <w:szCs w:val="14"/>
                    </w:rPr>
                  </w:pPr>
                </w:p>
                <w:p w:rsidR="006C5FA0" w:rsidRPr="00452545" w:rsidRDefault="006C5FA0" w:rsidP="001116C6">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216,820</w:t>
                  </w:r>
                </w:p>
              </w:tc>
              <w:tc>
                <w:tcPr>
                  <w:tcW w:w="817" w:type="dxa"/>
                  <w:tcBorders>
                    <w:top w:val="single" w:sz="6" w:space="0" w:color="auto"/>
                    <w:bottom w:val="single" w:sz="6" w:space="0" w:color="auto"/>
                  </w:tcBorders>
                  <w:shd w:val="clear" w:color="auto" w:fill="auto"/>
                  <w:vAlign w:val="center"/>
                </w:tcPr>
                <w:p w:rsidR="006C5FA0" w:rsidRPr="00452545" w:rsidRDefault="006C5FA0" w:rsidP="001116C6">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 xml:space="preserve">                      </w:t>
                  </w:r>
                </w:p>
                <w:p w:rsidR="006C5FA0" w:rsidRPr="00452545" w:rsidRDefault="006C5FA0" w:rsidP="001116C6">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4"/>
                      <w:szCs w:val="14"/>
                    </w:rPr>
                  </w:pPr>
                </w:p>
                <w:p w:rsidR="006C5FA0" w:rsidRPr="00452545" w:rsidRDefault="006C5FA0" w:rsidP="001116C6">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33,188</w:t>
                  </w:r>
                </w:p>
              </w:tc>
              <w:tc>
                <w:tcPr>
                  <w:tcW w:w="803" w:type="dxa"/>
                  <w:tcBorders>
                    <w:top w:val="single" w:sz="6" w:space="0" w:color="auto"/>
                    <w:bottom w:val="single" w:sz="6" w:space="0" w:color="auto"/>
                  </w:tcBorders>
                  <w:shd w:val="clear" w:color="auto" w:fill="auto"/>
                  <w:vAlign w:val="center"/>
                </w:tcPr>
                <w:p w:rsidR="006C5FA0" w:rsidRPr="00452545" w:rsidRDefault="006C5FA0" w:rsidP="001116C6">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 xml:space="preserve">                      </w:t>
                  </w:r>
                </w:p>
                <w:p w:rsidR="006C5FA0" w:rsidRPr="00452545" w:rsidRDefault="006C5FA0" w:rsidP="001116C6">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4"/>
                      <w:szCs w:val="14"/>
                    </w:rPr>
                  </w:pPr>
                </w:p>
                <w:p w:rsidR="006C5FA0" w:rsidRPr="00452545" w:rsidRDefault="006C5FA0" w:rsidP="001116C6">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22,768</w:t>
                  </w:r>
                </w:p>
              </w:tc>
              <w:tc>
                <w:tcPr>
                  <w:tcW w:w="852" w:type="dxa"/>
                  <w:tcBorders>
                    <w:top w:val="single" w:sz="6" w:space="0" w:color="auto"/>
                    <w:bottom w:val="single" w:sz="6" w:space="0" w:color="auto"/>
                  </w:tcBorders>
                  <w:shd w:val="clear" w:color="auto" w:fill="auto"/>
                  <w:vAlign w:val="center"/>
                </w:tcPr>
                <w:p w:rsidR="006C5FA0" w:rsidRPr="00452545" w:rsidRDefault="006C5FA0" w:rsidP="001116C6">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 xml:space="preserve">                         </w:t>
                  </w:r>
                </w:p>
                <w:p w:rsidR="006C5FA0" w:rsidRPr="00452545" w:rsidRDefault="006C5FA0" w:rsidP="001116C6">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4"/>
                      <w:szCs w:val="14"/>
                    </w:rPr>
                  </w:pPr>
                </w:p>
                <w:p w:rsidR="006C5FA0" w:rsidRPr="00452545" w:rsidRDefault="006C5FA0" w:rsidP="001116C6">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146</w:t>
                  </w:r>
                </w:p>
              </w:tc>
              <w:tc>
                <w:tcPr>
                  <w:tcW w:w="775" w:type="dxa"/>
                  <w:tcBorders>
                    <w:top w:val="single" w:sz="6" w:space="0" w:color="auto"/>
                    <w:bottom w:val="single" w:sz="6" w:space="0" w:color="auto"/>
                  </w:tcBorders>
                  <w:shd w:val="clear" w:color="auto" w:fill="auto"/>
                  <w:vAlign w:val="center"/>
                </w:tcPr>
                <w:p w:rsidR="006C5FA0" w:rsidRPr="00452545" w:rsidRDefault="006C5FA0" w:rsidP="001116C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4"/>
                      <w:szCs w:val="14"/>
                    </w:rPr>
                  </w:pPr>
                </w:p>
                <w:p w:rsidR="006C5FA0" w:rsidRPr="00452545" w:rsidRDefault="006C5FA0" w:rsidP="001116C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4"/>
                      <w:szCs w:val="14"/>
                    </w:rPr>
                  </w:pPr>
                </w:p>
                <w:p w:rsidR="006C5FA0" w:rsidRPr="00452545" w:rsidRDefault="006C5FA0" w:rsidP="001116C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w:t>
                  </w:r>
                </w:p>
              </w:tc>
              <w:tc>
                <w:tcPr>
                  <w:tcW w:w="818" w:type="dxa"/>
                  <w:tcBorders>
                    <w:top w:val="single" w:sz="6" w:space="0" w:color="auto"/>
                    <w:bottom w:val="single" w:sz="6" w:space="0" w:color="auto"/>
                  </w:tcBorders>
                  <w:shd w:val="clear" w:color="auto" w:fill="auto"/>
                  <w:vAlign w:val="center"/>
                </w:tcPr>
                <w:p w:rsidR="006C5FA0" w:rsidRPr="00452545" w:rsidRDefault="006C5FA0" w:rsidP="001116C6">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 xml:space="preserve">                       </w:t>
                  </w:r>
                </w:p>
                <w:p w:rsidR="006C5FA0" w:rsidRPr="00452545" w:rsidRDefault="006C5FA0" w:rsidP="001116C6">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4"/>
                      <w:szCs w:val="14"/>
                    </w:rPr>
                  </w:pPr>
                </w:p>
                <w:p w:rsidR="006C5FA0" w:rsidRPr="00452545" w:rsidRDefault="006C5FA0" w:rsidP="001116C6">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2,820</w:t>
                  </w:r>
                </w:p>
              </w:tc>
              <w:tc>
                <w:tcPr>
                  <w:tcW w:w="983" w:type="dxa"/>
                  <w:tcBorders>
                    <w:top w:val="single" w:sz="6" w:space="0" w:color="auto"/>
                    <w:bottom w:val="single" w:sz="6" w:space="0" w:color="auto"/>
                    <w:right w:val="single" w:sz="6" w:space="0" w:color="auto"/>
                  </w:tcBorders>
                  <w:shd w:val="clear" w:color="auto" w:fill="auto"/>
                  <w:vAlign w:val="center"/>
                </w:tcPr>
                <w:p w:rsidR="006C5FA0" w:rsidRPr="00452545" w:rsidRDefault="006C5FA0" w:rsidP="001116C6">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 xml:space="preserve">                       </w:t>
                  </w:r>
                </w:p>
                <w:p w:rsidR="006C5FA0" w:rsidRPr="00452545" w:rsidRDefault="006C5FA0" w:rsidP="001116C6">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4"/>
                      <w:szCs w:val="14"/>
                    </w:rPr>
                  </w:pPr>
                </w:p>
                <w:p w:rsidR="006C5FA0" w:rsidRPr="00452545" w:rsidRDefault="006C5FA0" w:rsidP="001116C6">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275,742</w:t>
                  </w:r>
                </w:p>
              </w:tc>
            </w:tr>
            <w:tr w:rsidR="006C5FA0" w:rsidRPr="00452545" w:rsidTr="001116C6">
              <w:trPr>
                <w:trHeight w:val="392"/>
              </w:trPr>
              <w:tc>
                <w:tcPr>
                  <w:cnfStyle w:val="001000000000" w:firstRow="0" w:lastRow="0" w:firstColumn="1" w:lastColumn="0" w:oddVBand="0" w:evenVBand="0" w:oddHBand="0" w:evenHBand="0" w:firstRowFirstColumn="0" w:firstRowLastColumn="0" w:lastRowFirstColumn="0" w:lastRowLastColumn="0"/>
                  <w:tcW w:w="1276" w:type="dxa"/>
                  <w:tcBorders>
                    <w:top w:val="single" w:sz="6" w:space="0" w:color="auto"/>
                    <w:left w:val="single" w:sz="6" w:space="0" w:color="auto"/>
                    <w:bottom w:val="single" w:sz="6" w:space="0" w:color="auto"/>
                  </w:tcBorders>
                  <w:shd w:val="clear" w:color="auto" w:fill="auto"/>
                  <w:vAlign w:val="center"/>
                </w:tcPr>
                <w:p w:rsidR="006C5FA0" w:rsidRPr="007D22E0" w:rsidRDefault="006C5FA0" w:rsidP="001116C6">
                  <w:pPr>
                    <w:ind w:left="55" w:hanging="55"/>
                    <w:rPr>
                      <w:rFonts w:ascii="Times New Roman" w:hAnsi="Times New Roman" w:cs="Times New Roman"/>
                      <w:b w:val="0"/>
                      <w:bCs w:val="0"/>
                      <w:sz w:val="14"/>
                      <w:szCs w:val="14"/>
                    </w:rPr>
                  </w:pPr>
                  <w:r w:rsidRPr="007D22E0">
                    <w:rPr>
                      <w:rFonts w:ascii="Times New Roman" w:hAnsi="Times New Roman" w:cs="Times New Roman"/>
                      <w:b w:val="0"/>
                      <w:bCs w:val="0"/>
                      <w:sz w:val="14"/>
                      <w:szCs w:val="14"/>
                    </w:rPr>
                    <w:t>Debt issued and borrowings</w:t>
                  </w:r>
                </w:p>
              </w:tc>
              <w:tc>
                <w:tcPr>
                  <w:tcW w:w="955" w:type="dxa"/>
                  <w:tcBorders>
                    <w:top w:val="single" w:sz="6" w:space="0" w:color="auto"/>
                    <w:bottom w:val="single" w:sz="6" w:space="0" w:color="auto"/>
                  </w:tcBorders>
                  <w:shd w:val="clear" w:color="auto" w:fill="auto"/>
                  <w:vAlign w:val="center"/>
                </w:tcPr>
                <w:p w:rsidR="006C5FA0" w:rsidRPr="00452545" w:rsidRDefault="006C5FA0" w:rsidP="001116C6">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p>
                <w:p w:rsidR="006C5FA0" w:rsidRPr="00452545" w:rsidRDefault="006C5FA0" w:rsidP="001116C6">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 xml:space="preserve">9,385 </w:t>
                  </w:r>
                </w:p>
              </w:tc>
              <w:tc>
                <w:tcPr>
                  <w:tcW w:w="817" w:type="dxa"/>
                  <w:tcBorders>
                    <w:top w:val="single" w:sz="6" w:space="0" w:color="auto"/>
                    <w:bottom w:val="single" w:sz="6" w:space="0" w:color="auto"/>
                  </w:tcBorders>
                  <w:shd w:val="clear" w:color="auto" w:fill="auto"/>
                  <w:vAlign w:val="center"/>
                </w:tcPr>
                <w:p w:rsidR="006C5FA0" w:rsidRPr="00452545" w:rsidRDefault="006C5FA0" w:rsidP="001116C6">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p>
                <w:p w:rsidR="006C5FA0" w:rsidRPr="00452545" w:rsidRDefault="006C5FA0" w:rsidP="001116C6">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29,291</w:t>
                  </w:r>
                </w:p>
              </w:tc>
              <w:tc>
                <w:tcPr>
                  <w:tcW w:w="803" w:type="dxa"/>
                  <w:tcBorders>
                    <w:top w:val="single" w:sz="6" w:space="0" w:color="auto"/>
                    <w:bottom w:val="single" w:sz="6" w:space="0" w:color="auto"/>
                  </w:tcBorders>
                  <w:shd w:val="clear" w:color="auto" w:fill="auto"/>
                  <w:vAlign w:val="center"/>
                </w:tcPr>
                <w:p w:rsidR="006C5FA0" w:rsidRPr="00452545" w:rsidRDefault="006C5FA0" w:rsidP="001116C6">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p>
                <w:p w:rsidR="006C5FA0" w:rsidRPr="00452545" w:rsidRDefault="006C5FA0" w:rsidP="001116C6">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65,655</w:t>
                  </w:r>
                </w:p>
              </w:tc>
              <w:tc>
                <w:tcPr>
                  <w:tcW w:w="852" w:type="dxa"/>
                  <w:tcBorders>
                    <w:top w:val="single" w:sz="6" w:space="0" w:color="auto"/>
                    <w:bottom w:val="single" w:sz="6" w:space="0" w:color="auto"/>
                  </w:tcBorders>
                  <w:shd w:val="clear" w:color="auto" w:fill="auto"/>
                  <w:vAlign w:val="center"/>
                </w:tcPr>
                <w:p w:rsidR="006C5FA0" w:rsidRPr="00452545" w:rsidRDefault="006C5FA0" w:rsidP="001116C6">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p>
                <w:p w:rsidR="006C5FA0" w:rsidRPr="00452545" w:rsidRDefault="006C5FA0" w:rsidP="001116C6">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62,996</w:t>
                  </w:r>
                </w:p>
              </w:tc>
              <w:tc>
                <w:tcPr>
                  <w:tcW w:w="775" w:type="dxa"/>
                  <w:tcBorders>
                    <w:top w:val="single" w:sz="6" w:space="0" w:color="auto"/>
                    <w:bottom w:val="single" w:sz="6" w:space="0" w:color="auto"/>
                  </w:tcBorders>
                  <w:shd w:val="clear" w:color="auto" w:fill="auto"/>
                  <w:vAlign w:val="center"/>
                </w:tcPr>
                <w:p w:rsidR="006C5FA0" w:rsidRPr="00452545" w:rsidRDefault="006C5FA0" w:rsidP="001116C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p>
                <w:p w:rsidR="006C5FA0" w:rsidRPr="00452545" w:rsidRDefault="006C5FA0" w:rsidP="001116C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w:t>
                  </w:r>
                </w:p>
              </w:tc>
              <w:tc>
                <w:tcPr>
                  <w:tcW w:w="818" w:type="dxa"/>
                  <w:tcBorders>
                    <w:top w:val="single" w:sz="6" w:space="0" w:color="auto"/>
                    <w:bottom w:val="single" w:sz="6" w:space="0" w:color="auto"/>
                  </w:tcBorders>
                  <w:shd w:val="clear" w:color="auto" w:fill="auto"/>
                  <w:vAlign w:val="center"/>
                </w:tcPr>
                <w:p w:rsidR="006C5FA0" w:rsidRPr="00452545" w:rsidRDefault="006C5FA0" w:rsidP="001116C6">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p>
                <w:p w:rsidR="006C5FA0" w:rsidRPr="00452545" w:rsidRDefault="006C5FA0" w:rsidP="001116C6">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18</w:t>
                  </w:r>
                </w:p>
              </w:tc>
              <w:tc>
                <w:tcPr>
                  <w:tcW w:w="983" w:type="dxa"/>
                  <w:tcBorders>
                    <w:top w:val="single" w:sz="6" w:space="0" w:color="auto"/>
                    <w:bottom w:val="single" w:sz="6" w:space="0" w:color="auto"/>
                    <w:right w:val="single" w:sz="6" w:space="0" w:color="auto"/>
                  </w:tcBorders>
                  <w:shd w:val="clear" w:color="auto" w:fill="auto"/>
                  <w:vAlign w:val="center"/>
                </w:tcPr>
                <w:p w:rsidR="006C5FA0" w:rsidRPr="00452545" w:rsidRDefault="006C5FA0" w:rsidP="001116C6">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p>
                <w:p w:rsidR="006C5FA0" w:rsidRPr="00452545" w:rsidRDefault="006C5FA0" w:rsidP="001116C6">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167,345</w:t>
                  </w:r>
                </w:p>
              </w:tc>
            </w:tr>
          </w:tbl>
          <w:p w:rsidR="006C5FA0" w:rsidRPr="00452545" w:rsidRDefault="006C5FA0" w:rsidP="001116C6">
            <w:pPr>
              <w:tabs>
                <w:tab w:val="left" w:pos="1134"/>
              </w:tabs>
              <w:spacing w:line="276" w:lineRule="auto"/>
              <w:rPr>
                <w:rFonts w:ascii="Times New Roman" w:hAnsi="Times New Roman" w:cs="Times New Roman"/>
                <w:b/>
                <w:bCs/>
                <w:color w:val="FF0000"/>
                <w:spacing w:val="-6"/>
              </w:rPr>
            </w:pPr>
            <w:r w:rsidRPr="00452545">
              <w:rPr>
                <w:rFonts w:ascii="Times New Roman" w:hAnsi="Times New Roman" w:cs="Times New Roman"/>
                <w:noProof/>
                <w:color w:val="000000" w:themeColor="text1"/>
                <w:sz w:val="24"/>
                <w:szCs w:val="24"/>
              </w:rPr>
              <mc:AlternateContent>
                <mc:Choice Requires="wps">
                  <w:drawing>
                    <wp:anchor distT="0" distB="0" distL="114300" distR="114300" simplePos="0" relativeHeight="251673088" behindDoc="0" locked="0" layoutInCell="1" allowOverlap="1" wp14:anchorId="0B393A71" wp14:editId="2D83BB92">
                      <wp:simplePos x="0" y="0"/>
                      <wp:positionH relativeFrom="page">
                        <wp:posOffset>4823425</wp:posOffset>
                      </wp:positionH>
                      <wp:positionV relativeFrom="paragraph">
                        <wp:posOffset>-1946493</wp:posOffset>
                      </wp:positionV>
                      <wp:extent cx="1133183" cy="1912947"/>
                      <wp:effectExtent l="0" t="0" r="0" b="0"/>
                      <wp:wrapNone/>
                      <wp:docPr id="3" name="Text Box 3"/>
                      <wp:cNvGraphicFramePr/>
                      <a:graphic xmlns:a="http://schemas.openxmlformats.org/drawingml/2006/main">
                        <a:graphicData uri="http://schemas.microsoft.com/office/word/2010/wordprocessingShape">
                          <wps:wsp>
                            <wps:cNvSpPr txBox="1"/>
                            <wps:spPr>
                              <a:xfrm>
                                <a:off x="0" y="0"/>
                                <a:ext cx="1133183" cy="1912947"/>
                              </a:xfrm>
                              <a:prstGeom prst="rect">
                                <a:avLst/>
                              </a:prstGeom>
                              <a:solidFill>
                                <a:schemeClr val="lt1"/>
                              </a:solidFill>
                              <a:ln w="6350">
                                <a:noFill/>
                              </a:ln>
                            </wps:spPr>
                            <wps:txbx>
                              <w:txbxContent>
                                <w:p w:rsidR="001E3B40" w:rsidRPr="00C2618B" w:rsidRDefault="001E3B40" w:rsidP="006C5FA0">
                                  <w:pPr>
                                    <w:pStyle w:val="NoSpacing"/>
                                    <w:ind w:left="142"/>
                                    <w:rPr>
                                      <w:rFonts w:ascii="Times New Roman" w:hAnsi="Times New Roman" w:cs="Times New Roman"/>
                                      <w:i/>
                                      <w:iCs/>
                                      <w:sz w:val="16"/>
                                      <w:szCs w:val="16"/>
                                      <w:u w:color="000000"/>
                                    </w:rPr>
                                  </w:pPr>
                                  <w:r w:rsidRPr="00C2618B">
                                    <w:rPr>
                                      <w:rFonts w:ascii="Times New Roman" w:hAnsi="Times New Roman" w:cs="Times New Roman"/>
                                      <w:b/>
                                      <w:bCs/>
                                      <w:i/>
                                      <w:iCs/>
                                      <w:sz w:val="16"/>
                                      <w:szCs w:val="16"/>
                                      <w:u w:color="000000"/>
                                    </w:rPr>
                                    <w:t>Financial assets</w:t>
                                  </w:r>
                                  <w:r w:rsidRPr="00C2618B">
                                    <w:rPr>
                                      <w:rFonts w:ascii="Times New Roman" w:hAnsi="Times New Roman" w:cs="Times New Roman"/>
                                      <w:i/>
                                      <w:iCs/>
                                      <w:sz w:val="16"/>
                                      <w:szCs w:val="16"/>
                                      <w:u w:color="000000"/>
                                    </w:rPr>
                                    <w:t xml:space="preserve"> consist of interbank and money market items, investments, and loans to customers. </w:t>
                                  </w:r>
                                </w:p>
                                <w:p w:rsidR="001E3B40" w:rsidRPr="00C2618B" w:rsidRDefault="001E3B40" w:rsidP="006C5FA0">
                                  <w:pPr>
                                    <w:pStyle w:val="NoSpacing"/>
                                    <w:ind w:left="142"/>
                                    <w:rPr>
                                      <w:rFonts w:ascii="Times New Roman" w:hAnsi="Times New Roman" w:cs="Times New Roman"/>
                                      <w:i/>
                                      <w:iCs/>
                                      <w:sz w:val="16"/>
                                      <w:szCs w:val="16"/>
                                      <w:u w:color="000000"/>
                                    </w:rPr>
                                  </w:pPr>
                                  <w:r w:rsidRPr="00C2618B">
                                    <w:rPr>
                                      <w:rFonts w:ascii="Times New Roman" w:hAnsi="Times New Roman" w:cs="Times New Roman"/>
                                      <w:b/>
                                      <w:bCs/>
                                      <w:i/>
                                      <w:iCs/>
                                      <w:sz w:val="16"/>
                                      <w:szCs w:val="16"/>
                                      <w:u w:color="000000"/>
                                    </w:rPr>
                                    <w:t>Financial liabilities</w:t>
                                  </w:r>
                                  <w:r w:rsidRPr="00C2618B">
                                    <w:rPr>
                                      <w:rFonts w:ascii="Times New Roman" w:hAnsi="Times New Roman" w:cs="Times New Roman"/>
                                      <w:i/>
                                      <w:iCs/>
                                      <w:sz w:val="16"/>
                                      <w:szCs w:val="16"/>
                                      <w:u w:color="000000"/>
                                    </w:rPr>
                                    <w:t xml:space="preserve"> consist of deposits, interbank and money market items, debt issued, and borrowings.</w:t>
                                  </w:r>
                                </w:p>
                                <w:p w:rsidR="001E3B40" w:rsidRPr="00C2618B" w:rsidRDefault="001E3B40" w:rsidP="006C5FA0">
                                  <w:pPr>
                                    <w:ind w:left="142"/>
                                    <w:rPr>
                                      <w:rFonts w:ascii="Times New Roman" w:hAnsi="Times New Roman" w:cs="Times New Roman"/>
                                      <w:i/>
                                      <w:iCs/>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393A71" id="Text Box 3" o:spid="_x0000_s1028" type="#_x0000_t202" style="position:absolute;margin-left:379.8pt;margin-top:-153.25pt;width:89.25pt;height:150.65pt;z-index:251673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" fillcolor="white [3201]" stroked="f" strokeweight=".5pt">
                      <v:textbox>
                        <w:txbxContent>
                          <w:p w:rsidR="001E3B40" w:rsidRPr="00C2618B" w:rsidRDefault="001E3B40" w:rsidP="006C5FA0">
                            <w:pPr>
                              <w:pStyle w:val="NoSpacing"/>
                              <w:ind w:left="142"/>
                              <w:rPr>
                                <w:rFonts w:ascii="Times New Roman" w:hAnsi="Times New Roman" w:cs="Times New Roman"/>
                                <w:i/>
                                <w:iCs/>
                                <w:sz w:val="16"/>
                                <w:szCs w:val="16"/>
                                <w:u w:color="000000"/>
                              </w:rPr>
                            </w:pPr>
                            <w:r w:rsidRPr="00C2618B">
                              <w:rPr>
                                <w:rFonts w:ascii="Times New Roman" w:hAnsi="Times New Roman" w:cs="Times New Roman"/>
                                <w:b/>
                                <w:bCs/>
                                <w:i/>
                                <w:iCs/>
                                <w:sz w:val="16"/>
                                <w:szCs w:val="16"/>
                                <w:u w:color="000000"/>
                              </w:rPr>
                              <w:t>Financial assets</w:t>
                            </w:r>
                            <w:r w:rsidRPr="00C2618B">
                              <w:rPr>
                                <w:rFonts w:ascii="Times New Roman" w:hAnsi="Times New Roman" w:cs="Times New Roman"/>
                                <w:i/>
                                <w:iCs/>
                                <w:sz w:val="16"/>
                                <w:szCs w:val="16"/>
                                <w:u w:color="000000"/>
                              </w:rPr>
                              <w:t xml:space="preserve"> consist of interbank and money market items, investments, and loans to customers. </w:t>
                            </w:r>
                          </w:p>
                          <w:p w:rsidR="001E3B40" w:rsidRPr="00C2618B" w:rsidRDefault="001E3B40" w:rsidP="006C5FA0">
                            <w:pPr>
                              <w:pStyle w:val="NoSpacing"/>
                              <w:ind w:left="142"/>
                              <w:rPr>
                                <w:rFonts w:ascii="Times New Roman" w:hAnsi="Times New Roman" w:cs="Times New Roman"/>
                                <w:i/>
                                <w:iCs/>
                                <w:sz w:val="16"/>
                                <w:szCs w:val="16"/>
                                <w:u w:color="000000"/>
                              </w:rPr>
                            </w:pPr>
                            <w:r w:rsidRPr="00C2618B">
                              <w:rPr>
                                <w:rFonts w:ascii="Times New Roman" w:hAnsi="Times New Roman" w:cs="Times New Roman"/>
                                <w:b/>
                                <w:bCs/>
                                <w:i/>
                                <w:iCs/>
                                <w:sz w:val="16"/>
                                <w:szCs w:val="16"/>
                                <w:u w:color="000000"/>
                              </w:rPr>
                              <w:t>Financial liabilities</w:t>
                            </w:r>
                            <w:r w:rsidRPr="00C2618B">
                              <w:rPr>
                                <w:rFonts w:ascii="Times New Roman" w:hAnsi="Times New Roman" w:cs="Times New Roman"/>
                                <w:i/>
                                <w:iCs/>
                                <w:sz w:val="16"/>
                                <w:szCs w:val="16"/>
                                <w:u w:color="000000"/>
                              </w:rPr>
                              <w:t xml:space="preserve"> consist of deposits, interbank and money market items, debt issued, and borrowings.</w:t>
                            </w:r>
                          </w:p>
                          <w:p w:rsidR="001E3B40" w:rsidRPr="00C2618B" w:rsidRDefault="001E3B40" w:rsidP="006C5FA0">
                            <w:pPr>
                              <w:ind w:left="142"/>
                              <w:rPr>
                                <w:rFonts w:ascii="Times New Roman" w:hAnsi="Times New Roman" w:cs="Times New Roman"/>
                                <w:i/>
                                <w:iCs/>
                                <w:sz w:val="18"/>
                                <w:szCs w:val="18"/>
                              </w:rPr>
                            </w:pPr>
                          </w:p>
                        </w:txbxContent>
                      </v:textbox>
                      <w10:wrap anchorx="page"/>
                    </v:shape>
                  </w:pict>
                </mc:Fallback>
              </mc:AlternateContent>
            </w:r>
          </w:p>
        </w:tc>
        <w:tc>
          <w:tcPr>
            <w:tcW w:w="801" w:type="dxa"/>
          </w:tcPr>
          <w:p w:rsidR="006C5FA0" w:rsidRPr="00452545" w:rsidRDefault="006C5FA0" w:rsidP="001116C6">
            <w:pPr>
              <w:tabs>
                <w:tab w:val="left" w:pos="1134"/>
              </w:tabs>
              <w:spacing w:after="200" w:line="276" w:lineRule="auto"/>
              <w:ind w:left="21"/>
              <w:rPr>
                <w:rFonts w:ascii="Times New Roman" w:hAnsi="Times New Roman" w:cs="Times New Roman"/>
                <w:b/>
                <w:bCs/>
                <w:color w:val="FF0000"/>
                <w:spacing w:val="-6"/>
              </w:rPr>
            </w:pPr>
          </w:p>
        </w:tc>
      </w:tr>
    </w:tbl>
    <w:p w:rsidR="006C5FA0" w:rsidRDefault="006C5FA0" w:rsidP="00973360">
      <w:pPr>
        <w:spacing w:before="120" w:after="120"/>
        <w:ind w:firstLine="851"/>
        <w:rPr>
          <w:rFonts w:ascii="Times New Roman" w:hAnsi="Times New Roman" w:cs="Times New Roman"/>
          <w:color w:val="000000" w:themeColor="text1"/>
          <w:sz w:val="18"/>
          <w:szCs w:val="18"/>
        </w:rPr>
      </w:pPr>
    </w:p>
    <w:p w:rsidR="00E508A0" w:rsidRDefault="00E508A0">
      <w:pPr>
        <w:rPr>
          <w:rFonts w:ascii="Times New Roman" w:hAnsi="Times New Roman" w:cs="Times New Roman"/>
          <w:color w:val="000000" w:themeColor="text1"/>
          <w:sz w:val="24"/>
          <w:szCs w:val="24"/>
          <w:cs/>
        </w:rPr>
      </w:pPr>
      <w:r>
        <w:rPr>
          <w:rFonts w:ascii="Times New Roman" w:hAnsi="Times New Roman"/>
          <w:color w:val="000000" w:themeColor="text1"/>
          <w:sz w:val="24"/>
          <w:szCs w:val="24"/>
          <w:cs/>
        </w:rPr>
        <w:br w:type="page"/>
      </w:r>
    </w:p>
    <w:p w:rsidR="009C3103" w:rsidRPr="00725A89" w:rsidRDefault="009C3103" w:rsidP="006242F6">
      <w:pPr>
        <w:pStyle w:val="Body"/>
        <w:pBdr>
          <w:top w:val="none" w:sz="0" w:space="0" w:color="auto"/>
          <w:left w:val="none" w:sz="0" w:space="0" w:color="auto"/>
          <w:bottom w:val="none" w:sz="0" w:space="0" w:color="auto"/>
          <w:right w:val="none" w:sz="0" w:space="0" w:color="auto"/>
          <w:between w:val="none" w:sz="0" w:space="0" w:color="auto"/>
          <w:bar w:val="none" w:sz="0" w:color="auto"/>
        </w:pBdr>
        <w:spacing w:after="0"/>
        <w:ind w:left="851"/>
        <w:jc w:val="both"/>
        <w:rPr>
          <w:rFonts w:ascii="Times New Roman" w:eastAsia="Times New Roman" w:hAnsi="Times New Roman" w:cs="Times New Roman"/>
          <w:color w:val="000000" w:themeColor="text1"/>
          <w:sz w:val="24"/>
          <w:szCs w:val="24"/>
        </w:rPr>
      </w:pPr>
      <w:r w:rsidRPr="00AB1CD6">
        <w:rPr>
          <w:rFonts w:ascii="Times New Roman" w:eastAsia="Times New Roman" w:hAnsi="Times New Roman" w:cs="Times New Roman"/>
          <w:color w:val="000000" w:themeColor="text1"/>
          <w:spacing w:val="-2"/>
          <w:sz w:val="24"/>
          <w:szCs w:val="24"/>
        </w:rPr>
        <w:lastRenderedPageBreak/>
        <w:t xml:space="preserve">The Bank: Structure of Assets and Liabilities based on Next Repricing </w:t>
      </w:r>
      <w:r w:rsidR="006631F6" w:rsidRPr="00AB1CD6">
        <w:rPr>
          <w:rFonts w:ascii="Times New Roman" w:eastAsia="Times New Roman" w:hAnsi="Times New Roman" w:cs="Times New Roman"/>
          <w:color w:val="000000" w:themeColor="text1"/>
          <w:spacing w:val="-2"/>
          <w:sz w:val="24"/>
          <w:szCs w:val="24"/>
        </w:rPr>
        <w:t xml:space="preserve">as </w:t>
      </w:r>
      <w:r w:rsidRPr="00AB1CD6">
        <w:rPr>
          <w:rFonts w:ascii="Times New Roman" w:eastAsia="Times New Roman" w:hAnsi="Times New Roman" w:cs="Times New Roman"/>
          <w:color w:val="000000" w:themeColor="text1"/>
          <w:spacing w:val="-2"/>
          <w:sz w:val="24"/>
          <w:szCs w:val="24"/>
        </w:rPr>
        <w:t>at</w:t>
      </w:r>
      <w:r w:rsidR="006631F6" w:rsidRPr="00AB1CD6">
        <w:rPr>
          <w:rFonts w:ascii="Times New Roman" w:eastAsia="Times New Roman" w:hAnsi="Times New Roman" w:cs="Times New Roman"/>
          <w:color w:val="000000" w:themeColor="text1"/>
          <w:spacing w:val="-2"/>
          <w:sz w:val="24"/>
          <w:szCs w:val="24"/>
        </w:rPr>
        <w:t xml:space="preserve"> </w:t>
      </w:r>
      <w:r w:rsidRPr="00AB1CD6">
        <w:rPr>
          <w:rFonts w:ascii="Times New Roman" w:eastAsia="Times New Roman" w:hAnsi="Times New Roman" w:cs="Times New Roman"/>
          <w:color w:val="000000" w:themeColor="text1"/>
          <w:spacing w:val="-2"/>
          <w:sz w:val="24"/>
          <w:szCs w:val="24"/>
        </w:rPr>
        <w:t>30 June</w:t>
      </w:r>
      <w:r w:rsidR="006631F6">
        <w:rPr>
          <w:rFonts w:ascii="Times New Roman" w:eastAsia="Times New Roman" w:hAnsi="Times New Roman" w:cs="Times New Roman"/>
          <w:color w:val="000000" w:themeColor="text1"/>
          <w:sz w:val="24"/>
          <w:szCs w:val="24"/>
        </w:rPr>
        <w:t xml:space="preserve"> </w:t>
      </w:r>
      <w:r w:rsidRPr="00725A89">
        <w:rPr>
          <w:rFonts w:ascii="Times New Roman" w:eastAsia="Times New Roman" w:hAnsi="Times New Roman" w:cs="Times New Roman"/>
          <w:color w:val="000000" w:themeColor="text1"/>
          <w:sz w:val="24"/>
          <w:szCs w:val="24"/>
        </w:rPr>
        <w:t>2020</w:t>
      </w:r>
      <w:r w:rsidR="00121D42" w:rsidRPr="00725A89">
        <w:rPr>
          <w:rFonts w:ascii="Times New Roman" w:eastAsia="Times New Roman" w:hAnsi="Times New Roman" w:cs="Times New Roman"/>
          <w:color w:val="000000" w:themeColor="text1"/>
          <w:sz w:val="24"/>
          <w:szCs w:val="24"/>
        </w:rPr>
        <w:t>.</w:t>
      </w:r>
    </w:p>
    <w:p w:rsidR="00121D42" w:rsidRPr="007D22E0" w:rsidRDefault="00121D42" w:rsidP="007D22E0">
      <w:pPr>
        <w:ind w:left="709"/>
        <w:contextualSpacing/>
        <w:rPr>
          <w:rFonts w:ascii="Times New Roman" w:hAnsi="Times New Roman" w:cs="Times New Roman"/>
          <w:color w:val="000000" w:themeColor="text1"/>
          <w:sz w:val="24"/>
          <w:szCs w:val="24"/>
        </w:rPr>
      </w:pPr>
    </w:p>
    <w:p w:rsidR="00121D42" w:rsidRPr="00AB1CD6" w:rsidRDefault="00121D42" w:rsidP="00D26213">
      <w:pPr>
        <w:pStyle w:val="Body"/>
        <w:pBdr>
          <w:top w:val="none" w:sz="0" w:space="0" w:color="auto"/>
          <w:left w:val="none" w:sz="0" w:space="0" w:color="auto"/>
          <w:bottom w:val="none" w:sz="0" w:space="0" w:color="auto"/>
          <w:right w:val="none" w:sz="0" w:space="0" w:color="auto"/>
          <w:between w:val="none" w:sz="0" w:space="0" w:color="auto"/>
          <w:bar w:val="none" w:sz="0" w:color="auto"/>
        </w:pBdr>
        <w:spacing w:after="0"/>
        <w:rPr>
          <w:rFonts w:ascii="Times New Roman" w:eastAsia="Times New Roman" w:hAnsi="Times New Roman" w:cs="Times New Roman"/>
          <w:b/>
          <w:bCs/>
          <w:color w:val="auto"/>
          <w:sz w:val="16"/>
          <w:szCs w:val="16"/>
        </w:rPr>
      </w:pPr>
      <w:r w:rsidRPr="00452545">
        <w:rPr>
          <w:rFonts w:ascii="Times New Roman" w:eastAsia="Times New Roman" w:hAnsi="Times New Roman" w:cs="Times New Roman"/>
          <w:color w:val="auto"/>
          <w:sz w:val="16"/>
          <w:szCs w:val="16"/>
        </w:rPr>
        <w:t xml:space="preserve">                                                                                                                                                                      </w:t>
      </w:r>
      <w:r w:rsidR="002C00B1">
        <w:rPr>
          <w:rFonts w:ascii="Times New Roman" w:eastAsia="Times New Roman" w:hAnsi="Times New Roman" w:cs="Times New Roman"/>
          <w:color w:val="auto"/>
          <w:sz w:val="16"/>
          <w:szCs w:val="16"/>
        </w:rPr>
        <w:t xml:space="preserve">   </w:t>
      </w:r>
      <w:r w:rsidRPr="00452545">
        <w:rPr>
          <w:rFonts w:ascii="Times New Roman" w:eastAsia="Times New Roman" w:hAnsi="Times New Roman" w:cs="Times New Roman"/>
          <w:color w:val="auto"/>
          <w:sz w:val="16"/>
          <w:szCs w:val="16"/>
        </w:rPr>
        <w:t xml:space="preserve"> </w:t>
      </w:r>
      <w:r w:rsidRPr="00AB1CD6">
        <w:rPr>
          <w:rFonts w:ascii="Times New Roman" w:eastAsia="Times New Roman" w:hAnsi="Times New Roman" w:cs="Times New Roman"/>
          <w:b/>
          <w:bCs/>
          <w:color w:val="auto"/>
          <w:sz w:val="16"/>
          <w:szCs w:val="16"/>
        </w:rPr>
        <w:t>Unit: Million Baht</w:t>
      </w:r>
    </w:p>
    <w:tbl>
      <w:tblPr>
        <w:tblStyle w:val="TableGrid"/>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11"/>
        <w:gridCol w:w="765"/>
      </w:tblGrid>
      <w:tr w:rsidR="00F054EE" w:rsidRPr="00452545" w:rsidTr="00725A89">
        <w:trPr>
          <w:trHeight w:val="2598"/>
        </w:trPr>
        <w:tc>
          <w:tcPr>
            <w:tcW w:w="7674" w:type="dxa"/>
          </w:tcPr>
          <w:tbl>
            <w:tblPr>
              <w:tblStyle w:val="LightList-Accent1"/>
              <w:tblW w:w="7121" w:type="dxa"/>
              <w:tblLook w:val="04A0" w:firstRow="1" w:lastRow="0" w:firstColumn="1" w:lastColumn="0" w:noHBand="0" w:noVBand="1"/>
            </w:tblPr>
            <w:tblGrid>
              <w:gridCol w:w="1325"/>
              <w:gridCol w:w="839"/>
              <w:gridCol w:w="818"/>
              <w:gridCol w:w="804"/>
              <w:gridCol w:w="854"/>
              <w:gridCol w:w="777"/>
              <w:gridCol w:w="818"/>
              <w:gridCol w:w="886"/>
            </w:tblGrid>
            <w:tr w:rsidR="00A11F50" w:rsidRPr="00452545" w:rsidTr="007D22E0">
              <w:trPr>
                <w:cnfStyle w:val="100000000000" w:firstRow="1" w:lastRow="0" w:firstColumn="0" w:lastColumn="0" w:oddVBand="0" w:evenVBand="0" w:oddHBand="0" w:evenHBand="0" w:firstRowFirstColumn="0" w:firstRowLastColumn="0" w:lastRowFirstColumn="0" w:lastRowLastColumn="0"/>
                <w:trHeight w:val="518"/>
              </w:trPr>
              <w:tc>
                <w:tcPr>
                  <w:cnfStyle w:val="001000000000" w:firstRow="0" w:lastRow="0" w:firstColumn="1" w:lastColumn="0" w:oddVBand="0" w:evenVBand="0" w:oddHBand="0" w:evenHBand="0" w:firstRowFirstColumn="0" w:firstRowLastColumn="0" w:lastRowFirstColumn="0" w:lastRowLastColumn="0"/>
                  <w:tcW w:w="1325" w:type="dxa"/>
                  <w:tcBorders>
                    <w:top w:val="single" w:sz="6" w:space="0" w:color="auto"/>
                    <w:left w:val="single" w:sz="6" w:space="0" w:color="auto"/>
                    <w:bottom w:val="single" w:sz="6" w:space="0" w:color="auto"/>
                  </w:tcBorders>
                  <w:shd w:val="clear" w:color="auto" w:fill="auto"/>
                </w:tcPr>
                <w:p w:rsidR="00A11F50" w:rsidRPr="00452545" w:rsidRDefault="00A11F50" w:rsidP="00A11F50">
                  <w:pPr>
                    <w:jc w:val="center"/>
                    <w:rPr>
                      <w:rFonts w:ascii="Times New Roman" w:hAnsi="Times New Roman" w:cs="Times New Roman"/>
                      <w:color w:val="000000" w:themeColor="text1"/>
                      <w:sz w:val="16"/>
                      <w:szCs w:val="16"/>
                      <w:u w:val="single"/>
                    </w:rPr>
                  </w:pPr>
                </w:p>
              </w:tc>
              <w:tc>
                <w:tcPr>
                  <w:tcW w:w="839" w:type="dxa"/>
                  <w:tcBorders>
                    <w:top w:val="single" w:sz="6" w:space="0" w:color="auto"/>
                    <w:bottom w:val="single" w:sz="6" w:space="0" w:color="auto"/>
                  </w:tcBorders>
                  <w:shd w:val="clear" w:color="auto" w:fill="auto"/>
                </w:tcPr>
                <w:p w:rsidR="00A11F50" w:rsidRPr="00452545" w:rsidRDefault="00A11F50" w:rsidP="00A11F50">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16"/>
                      <w:szCs w:val="16"/>
                    </w:rPr>
                  </w:pPr>
                  <w:r w:rsidRPr="00452545">
                    <w:rPr>
                      <w:rFonts w:ascii="Times New Roman" w:hAnsi="Times New Roman" w:cs="Times New Roman"/>
                      <w:color w:val="000000" w:themeColor="text1"/>
                      <w:sz w:val="16"/>
                      <w:szCs w:val="16"/>
                    </w:rPr>
                    <w:t>0 - 3 Month</w:t>
                  </w:r>
                  <w:r>
                    <w:rPr>
                      <w:rFonts w:ascii="Times New Roman" w:hAnsi="Times New Roman" w:cs="Times New Roman"/>
                      <w:color w:val="000000" w:themeColor="text1"/>
                      <w:sz w:val="16"/>
                      <w:szCs w:val="16"/>
                    </w:rPr>
                    <w:t>s</w:t>
                  </w:r>
                </w:p>
              </w:tc>
              <w:tc>
                <w:tcPr>
                  <w:tcW w:w="818" w:type="dxa"/>
                  <w:tcBorders>
                    <w:top w:val="single" w:sz="6" w:space="0" w:color="auto"/>
                    <w:bottom w:val="single" w:sz="6" w:space="0" w:color="auto"/>
                  </w:tcBorders>
                  <w:shd w:val="clear" w:color="auto" w:fill="auto"/>
                </w:tcPr>
                <w:p w:rsidR="00A11F50" w:rsidRDefault="00A11F50" w:rsidP="00A11F50">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 xml:space="preserve">More than </w:t>
                  </w:r>
                </w:p>
                <w:p w:rsidR="00A11F50" w:rsidRPr="00452545" w:rsidRDefault="00A11F50" w:rsidP="00A11F50">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16"/>
                      <w:szCs w:val="16"/>
                    </w:rPr>
                  </w:pPr>
                  <w:r w:rsidRPr="00452545">
                    <w:rPr>
                      <w:rFonts w:ascii="Times New Roman" w:hAnsi="Times New Roman" w:cs="Times New Roman"/>
                      <w:color w:val="000000" w:themeColor="text1"/>
                      <w:sz w:val="16"/>
                      <w:szCs w:val="16"/>
                    </w:rPr>
                    <w:t>3 - 12 Month</w:t>
                  </w:r>
                  <w:r>
                    <w:rPr>
                      <w:rFonts w:ascii="Times New Roman" w:hAnsi="Times New Roman" w:cs="Times New Roman"/>
                      <w:color w:val="000000" w:themeColor="text1"/>
                      <w:sz w:val="16"/>
                      <w:szCs w:val="16"/>
                    </w:rPr>
                    <w:t>s</w:t>
                  </w:r>
                </w:p>
              </w:tc>
              <w:tc>
                <w:tcPr>
                  <w:tcW w:w="804" w:type="dxa"/>
                  <w:tcBorders>
                    <w:top w:val="single" w:sz="6" w:space="0" w:color="auto"/>
                    <w:bottom w:val="single" w:sz="6" w:space="0" w:color="auto"/>
                  </w:tcBorders>
                  <w:shd w:val="clear" w:color="auto" w:fill="auto"/>
                </w:tcPr>
                <w:p w:rsidR="00A11F50" w:rsidRDefault="00A11F50" w:rsidP="00A11F50">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 xml:space="preserve">More than </w:t>
                  </w:r>
                </w:p>
                <w:p w:rsidR="00A11F50" w:rsidRPr="00452545" w:rsidRDefault="00A11F50" w:rsidP="00A11F50">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16"/>
                      <w:szCs w:val="16"/>
                    </w:rPr>
                  </w:pPr>
                  <w:r w:rsidRPr="00452545">
                    <w:rPr>
                      <w:rFonts w:ascii="Times New Roman" w:hAnsi="Times New Roman" w:cs="Times New Roman"/>
                      <w:color w:val="000000" w:themeColor="text1"/>
                      <w:sz w:val="16"/>
                      <w:szCs w:val="16"/>
                    </w:rPr>
                    <w:t>1 - 5 Year</w:t>
                  </w:r>
                  <w:r>
                    <w:rPr>
                      <w:rFonts w:ascii="Times New Roman" w:hAnsi="Times New Roman" w:cs="Times New Roman"/>
                      <w:color w:val="000000" w:themeColor="text1"/>
                      <w:sz w:val="16"/>
                      <w:szCs w:val="16"/>
                    </w:rPr>
                    <w:t>s</w:t>
                  </w:r>
                </w:p>
              </w:tc>
              <w:tc>
                <w:tcPr>
                  <w:tcW w:w="854" w:type="dxa"/>
                  <w:tcBorders>
                    <w:top w:val="single" w:sz="6" w:space="0" w:color="auto"/>
                    <w:bottom w:val="single" w:sz="6" w:space="0" w:color="auto"/>
                  </w:tcBorders>
                  <w:shd w:val="clear" w:color="auto" w:fill="auto"/>
                </w:tcPr>
                <w:p w:rsidR="00A11F50" w:rsidRPr="00452545" w:rsidRDefault="00A11F50" w:rsidP="00A11F50">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16"/>
                      <w:szCs w:val="16"/>
                    </w:rPr>
                  </w:pPr>
                  <w:r w:rsidRPr="00452545">
                    <w:rPr>
                      <w:rFonts w:ascii="Times New Roman" w:hAnsi="Times New Roman" w:cs="Times New Roman"/>
                      <w:color w:val="000000" w:themeColor="text1"/>
                      <w:sz w:val="16"/>
                      <w:szCs w:val="16"/>
                    </w:rPr>
                    <w:t>Over 5 Year</w:t>
                  </w:r>
                  <w:r>
                    <w:rPr>
                      <w:rFonts w:ascii="Times New Roman" w:hAnsi="Times New Roman" w:cs="Times New Roman"/>
                      <w:color w:val="000000" w:themeColor="text1"/>
                      <w:sz w:val="16"/>
                      <w:szCs w:val="16"/>
                    </w:rPr>
                    <w:t>s</w:t>
                  </w:r>
                </w:p>
              </w:tc>
              <w:tc>
                <w:tcPr>
                  <w:tcW w:w="777" w:type="dxa"/>
                  <w:tcBorders>
                    <w:top w:val="single" w:sz="6" w:space="0" w:color="auto"/>
                    <w:bottom w:val="single" w:sz="6" w:space="0" w:color="auto"/>
                  </w:tcBorders>
                  <w:shd w:val="clear" w:color="auto" w:fill="auto"/>
                </w:tcPr>
                <w:p w:rsidR="00A11F50" w:rsidRPr="00452545" w:rsidRDefault="00A11F50" w:rsidP="00A11F50">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16"/>
                      <w:szCs w:val="16"/>
                    </w:rPr>
                  </w:pPr>
                  <w:r w:rsidRPr="00452545">
                    <w:rPr>
                      <w:rFonts w:ascii="Times New Roman" w:hAnsi="Times New Roman" w:cs="Times New Roman"/>
                      <w:color w:val="000000" w:themeColor="text1"/>
                      <w:sz w:val="16"/>
                      <w:szCs w:val="16"/>
                    </w:rPr>
                    <w:t>NPL</w:t>
                  </w:r>
                </w:p>
              </w:tc>
              <w:tc>
                <w:tcPr>
                  <w:tcW w:w="818" w:type="dxa"/>
                  <w:tcBorders>
                    <w:top w:val="single" w:sz="6" w:space="0" w:color="auto"/>
                    <w:bottom w:val="single" w:sz="6" w:space="0" w:color="auto"/>
                  </w:tcBorders>
                  <w:shd w:val="clear" w:color="auto" w:fill="auto"/>
                </w:tcPr>
                <w:p w:rsidR="00A11F50" w:rsidRPr="00452545" w:rsidRDefault="00A11F50" w:rsidP="00A11F50">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16"/>
                      <w:szCs w:val="16"/>
                    </w:rPr>
                  </w:pPr>
                  <w:r w:rsidRPr="00452545">
                    <w:rPr>
                      <w:rFonts w:ascii="Times New Roman" w:hAnsi="Times New Roman" w:cs="Times New Roman"/>
                      <w:color w:val="000000" w:themeColor="text1"/>
                      <w:sz w:val="16"/>
                      <w:szCs w:val="16"/>
                    </w:rPr>
                    <w:t>Non-Interest bearing</w:t>
                  </w:r>
                </w:p>
              </w:tc>
              <w:tc>
                <w:tcPr>
                  <w:tcW w:w="886" w:type="dxa"/>
                  <w:tcBorders>
                    <w:top w:val="single" w:sz="6" w:space="0" w:color="auto"/>
                    <w:bottom w:val="single" w:sz="6" w:space="0" w:color="auto"/>
                    <w:right w:val="single" w:sz="6" w:space="0" w:color="auto"/>
                  </w:tcBorders>
                  <w:shd w:val="clear" w:color="auto" w:fill="auto"/>
                  <w:vAlign w:val="center"/>
                </w:tcPr>
                <w:p w:rsidR="00A11F50" w:rsidRPr="00452545" w:rsidRDefault="00A11F50" w:rsidP="00A11F50">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16"/>
                      <w:szCs w:val="16"/>
                    </w:rPr>
                  </w:pPr>
                  <w:r w:rsidRPr="00452545">
                    <w:rPr>
                      <w:rFonts w:ascii="Times New Roman" w:hAnsi="Times New Roman" w:cs="Times New Roman"/>
                      <w:color w:val="000000" w:themeColor="text1"/>
                      <w:sz w:val="16"/>
                      <w:szCs w:val="16"/>
                    </w:rPr>
                    <w:t>Total</w:t>
                  </w:r>
                </w:p>
              </w:tc>
            </w:tr>
            <w:tr w:rsidR="00A11F50" w:rsidRPr="00452545" w:rsidTr="00D26213">
              <w:trPr>
                <w:cnfStyle w:val="000000100000" w:firstRow="0" w:lastRow="0" w:firstColumn="0" w:lastColumn="0" w:oddVBand="0" w:evenVBand="0" w:oddHBand="1" w:evenHBand="0" w:firstRowFirstColumn="0" w:firstRowLastColumn="0" w:lastRowFirstColumn="0" w:lastRowLastColumn="0"/>
                <w:trHeight w:val="143"/>
              </w:trPr>
              <w:tc>
                <w:tcPr>
                  <w:cnfStyle w:val="001000000000" w:firstRow="0" w:lastRow="0" w:firstColumn="1" w:lastColumn="0" w:oddVBand="0" w:evenVBand="0" w:oddHBand="0" w:evenHBand="0" w:firstRowFirstColumn="0" w:firstRowLastColumn="0" w:lastRowFirstColumn="0" w:lastRowLastColumn="0"/>
                  <w:tcW w:w="7121" w:type="dxa"/>
                  <w:gridSpan w:val="8"/>
                  <w:tcBorders>
                    <w:top w:val="single" w:sz="6" w:space="0" w:color="auto"/>
                    <w:left w:val="single" w:sz="6" w:space="0" w:color="auto"/>
                    <w:bottom w:val="single" w:sz="6" w:space="0" w:color="auto"/>
                    <w:right w:val="single" w:sz="6" w:space="0" w:color="auto"/>
                  </w:tcBorders>
                </w:tcPr>
                <w:p w:rsidR="00A11F50" w:rsidRPr="00452545" w:rsidRDefault="00A11F50" w:rsidP="00A11F50">
                  <w:pPr>
                    <w:rPr>
                      <w:rFonts w:ascii="Times New Roman" w:hAnsi="Times New Roman" w:cs="Times New Roman"/>
                      <w:sz w:val="16"/>
                      <w:szCs w:val="16"/>
                    </w:rPr>
                  </w:pPr>
                  <w:r w:rsidRPr="00452545">
                    <w:rPr>
                      <w:rFonts w:ascii="Times New Roman" w:hAnsi="Times New Roman" w:cs="Times New Roman"/>
                      <w:sz w:val="14"/>
                      <w:szCs w:val="14"/>
                    </w:rPr>
                    <w:t>Financial assets</w:t>
                  </w:r>
                </w:p>
              </w:tc>
            </w:tr>
            <w:tr w:rsidR="00A11F50" w:rsidRPr="00452545" w:rsidTr="007D22E0">
              <w:trPr>
                <w:trHeight w:val="429"/>
              </w:trPr>
              <w:tc>
                <w:tcPr>
                  <w:cnfStyle w:val="001000000000" w:firstRow="0" w:lastRow="0" w:firstColumn="1" w:lastColumn="0" w:oddVBand="0" w:evenVBand="0" w:oddHBand="0" w:evenHBand="0" w:firstRowFirstColumn="0" w:firstRowLastColumn="0" w:lastRowFirstColumn="0" w:lastRowLastColumn="0"/>
                  <w:tcW w:w="1325" w:type="dxa"/>
                  <w:tcBorders>
                    <w:top w:val="single" w:sz="6" w:space="0" w:color="auto"/>
                    <w:left w:val="single" w:sz="6" w:space="0" w:color="auto"/>
                    <w:bottom w:val="single" w:sz="6" w:space="0" w:color="auto"/>
                  </w:tcBorders>
                  <w:vAlign w:val="center"/>
                </w:tcPr>
                <w:p w:rsidR="00A11F50" w:rsidRPr="00452545" w:rsidRDefault="00A11F50" w:rsidP="00A11F50">
                  <w:pPr>
                    <w:ind w:left="57" w:hanging="57"/>
                    <w:rPr>
                      <w:rFonts w:ascii="Times New Roman" w:hAnsi="Times New Roman" w:cs="Times New Roman"/>
                      <w:b w:val="0"/>
                      <w:bCs w:val="0"/>
                      <w:sz w:val="14"/>
                      <w:szCs w:val="14"/>
                    </w:rPr>
                  </w:pPr>
                  <w:r w:rsidRPr="00452545">
                    <w:rPr>
                      <w:rFonts w:ascii="Times New Roman" w:hAnsi="Times New Roman" w:cs="Times New Roman"/>
                      <w:b w:val="0"/>
                      <w:bCs w:val="0"/>
                      <w:sz w:val="14"/>
                      <w:szCs w:val="14"/>
                    </w:rPr>
                    <w:t>Interbank and money market items - net</w:t>
                  </w:r>
                </w:p>
              </w:tc>
              <w:tc>
                <w:tcPr>
                  <w:tcW w:w="839" w:type="dxa"/>
                  <w:tcBorders>
                    <w:top w:val="single" w:sz="6" w:space="0" w:color="auto"/>
                    <w:bottom w:val="single" w:sz="6" w:space="0" w:color="auto"/>
                  </w:tcBorders>
                  <w:vAlign w:val="center"/>
                </w:tcPr>
                <w:p w:rsidR="00A11F50" w:rsidRDefault="00A11F50" w:rsidP="00A11F50">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p>
                <w:p w:rsidR="00A11F50" w:rsidRDefault="00A11F50" w:rsidP="00A11F50">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p>
                <w:p w:rsidR="00A11F50" w:rsidRPr="00452545" w:rsidRDefault="00A11F50" w:rsidP="00A11F50">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334,540</w:t>
                  </w:r>
                </w:p>
              </w:tc>
              <w:tc>
                <w:tcPr>
                  <w:tcW w:w="818" w:type="dxa"/>
                  <w:tcBorders>
                    <w:top w:val="single" w:sz="6" w:space="0" w:color="auto"/>
                    <w:bottom w:val="single" w:sz="6" w:space="0" w:color="auto"/>
                  </w:tcBorders>
                  <w:vAlign w:val="center"/>
                </w:tcPr>
                <w:p w:rsidR="00A11F50" w:rsidRDefault="00A11F50" w:rsidP="00A11F50">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p>
                <w:p w:rsidR="00A11F50" w:rsidRDefault="00A11F50" w:rsidP="00A11F50">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p>
                <w:p w:rsidR="00A11F50" w:rsidRPr="00452545" w:rsidRDefault="00A11F50" w:rsidP="00A11F50">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2,489</w:t>
                  </w:r>
                </w:p>
              </w:tc>
              <w:tc>
                <w:tcPr>
                  <w:tcW w:w="804" w:type="dxa"/>
                  <w:tcBorders>
                    <w:top w:val="single" w:sz="6" w:space="0" w:color="auto"/>
                    <w:bottom w:val="single" w:sz="6" w:space="0" w:color="auto"/>
                  </w:tcBorders>
                  <w:vAlign w:val="center"/>
                </w:tcPr>
                <w:p w:rsidR="00A11F50" w:rsidRDefault="00A11F50" w:rsidP="00A11F50">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p>
                <w:p w:rsidR="00A11F50" w:rsidRDefault="00A11F50" w:rsidP="00A11F50">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p>
                <w:p w:rsidR="00A11F50" w:rsidRPr="00452545" w:rsidRDefault="00A11F50" w:rsidP="00A11F50">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4,401</w:t>
                  </w:r>
                </w:p>
              </w:tc>
              <w:tc>
                <w:tcPr>
                  <w:tcW w:w="854" w:type="dxa"/>
                  <w:tcBorders>
                    <w:top w:val="single" w:sz="6" w:space="0" w:color="auto"/>
                    <w:bottom w:val="single" w:sz="6" w:space="0" w:color="auto"/>
                  </w:tcBorders>
                  <w:vAlign w:val="center"/>
                </w:tcPr>
                <w:p w:rsidR="00A11F50" w:rsidRDefault="00A11F50" w:rsidP="00A11F5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p>
                <w:p w:rsidR="00A11F50" w:rsidRDefault="00A11F50" w:rsidP="00A11F5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p>
                <w:p w:rsidR="00A11F50" w:rsidRPr="00452545" w:rsidRDefault="00A11F50" w:rsidP="00A11F5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w:t>
                  </w:r>
                </w:p>
              </w:tc>
              <w:tc>
                <w:tcPr>
                  <w:tcW w:w="777" w:type="dxa"/>
                  <w:tcBorders>
                    <w:top w:val="single" w:sz="6" w:space="0" w:color="auto"/>
                    <w:bottom w:val="single" w:sz="6" w:space="0" w:color="auto"/>
                  </w:tcBorders>
                  <w:vAlign w:val="center"/>
                </w:tcPr>
                <w:p w:rsidR="00A11F50" w:rsidRDefault="00A11F50" w:rsidP="00A11F5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p>
                <w:p w:rsidR="00A11F50" w:rsidRDefault="00A11F50" w:rsidP="00A11F5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p>
                <w:p w:rsidR="00A11F50" w:rsidRPr="00452545" w:rsidRDefault="00A11F50" w:rsidP="00A11F5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w:t>
                  </w:r>
                </w:p>
              </w:tc>
              <w:tc>
                <w:tcPr>
                  <w:tcW w:w="818" w:type="dxa"/>
                  <w:tcBorders>
                    <w:top w:val="single" w:sz="6" w:space="0" w:color="auto"/>
                    <w:bottom w:val="single" w:sz="6" w:space="0" w:color="auto"/>
                  </w:tcBorders>
                  <w:vAlign w:val="center"/>
                </w:tcPr>
                <w:p w:rsidR="00A11F50" w:rsidRDefault="00A11F50" w:rsidP="00A11F50">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p>
                <w:p w:rsidR="00A11F50" w:rsidRDefault="00A11F50" w:rsidP="00A11F50">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p>
                <w:p w:rsidR="00A11F50" w:rsidRPr="00452545" w:rsidRDefault="00A11F50" w:rsidP="00A11F50">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69,887</w:t>
                  </w:r>
                </w:p>
              </w:tc>
              <w:tc>
                <w:tcPr>
                  <w:tcW w:w="886" w:type="dxa"/>
                  <w:tcBorders>
                    <w:top w:val="single" w:sz="6" w:space="0" w:color="auto"/>
                    <w:bottom w:val="single" w:sz="6" w:space="0" w:color="auto"/>
                    <w:right w:val="single" w:sz="6" w:space="0" w:color="auto"/>
                  </w:tcBorders>
                  <w:vAlign w:val="center"/>
                </w:tcPr>
                <w:p w:rsidR="00A11F50" w:rsidRDefault="00A11F50" w:rsidP="00A11F50">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p>
                <w:p w:rsidR="00A11F50" w:rsidRDefault="00A11F50" w:rsidP="00A11F50">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p>
                <w:p w:rsidR="00A11F50" w:rsidRPr="00452545" w:rsidRDefault="00A11F50" w:rsidP="00A11F50">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411,317</w:t>
                  </w:r>
                </w:p>
              </w:tc>
            </w:tr>
            <w:tr w:rsidR="00A11F50" w:rsidRPr="00452545" w:rsidTr="007D22E0">
              <w:trPr>
                <w:cnfStyle w:val="000000100000" w:firstRow="0" w:lastRow="0" w:firstColumn="0" w:lastColumn="0" w:oddVBand="0" w:evenVBand="0" w:oddHBand="1" w:evenHBand="0" w:firstRowFirstColumn="0" w:firstRowLastColumn="0" w:lastRowFirstColumn="0" w:lastRowLastColumn="0"/>
                <w:trHeight w:val="242"/>
              </w:trPr>
              <w:tc>
                <w:tcPr>
                  <w:cnfStyle w:val="001000000000" w:firstRow="0" w:lastRow="0" w:firstColumn="1" w:lastColumn="0" w:oddVBand="0" w:evenVBand="0" w:oddHBand="0" w:evenHBand="0" w:firstRowFirstColumn="0" w:firstRowLastColumn="0" w:lastRowFirstColumn="0" w:lastRowLastColumn="0"/>
                  <w:tcW w:w="1325" w:type="dxa"/>
                  <w:tcBorders>
                    <w:top w:val="single" w:sz="6" w:space="0" w:color="auto"/>
                    <w:left w:val="single" w:sz="6" w:space="0" w:color="auto"/>
                    <w:bottom w:val="single" w:sz="6" w:space="0" w:color="auto"/>
                  </w:tcBorders>
                  <w:vAlign w:val="center"/>
                </w:tcPr>
                <w:p w:rsidR="00A11F50" w:rsidRPr="00452545" w:rsidRDefault="00A11F50" w:rsidP="00A11F50">
                  <w:pPr>
                    <w:rPr>
                      <w:rFonts w:ascii="Times New Roman" w:hAnsi="Times New Roman" w:cs="Times New Roman"/>
                      <w:b w:val="0"/>
                      <w:bCs w:val="0"/>
                      <w:sz w:val="14"/>
                      <w:szCs w:val="14"/>
                    </w:rPr>
                  </w:pPr>
                  <w:r w:rsidRPr="00452545">
                    <w:rPr>
                      <w:rFonts w:ascii="Times New Roman" w:hAnsi="Times New Roman" w:cs="Times New Roman"/>
                      <w:b w:val="0"/>
                      <w:bCs w:val="0"/>
                      <w:sz w:val="14"/>
                      <w:szCs w:val="14"/>
                    </w:rPr>
                    <w:t>Investments - net</w:t>
                  </w:r>
                </w:p>
              </w:tc>
              <w:tc>
                <w:tcPr>
                  <w:tcW w:w="839" w:type="dxa"/>
                  <w:tcBorders>
                    <w:top w:val="single" w:sz="6" w:space="0" w:color="auto"/>
                    <w:bottom w:val="single" w:sz="6" w:space="0" w:color="auto"/>
                  </w:tcBorders>
                  <w:vAlign w:val="center"/>
                </w:tcPr>
                <w:p w:rsidR="00A11F50" w:rsidRPr="00452545" w:rsidRDefault="00A11F50" w:rsidP="00A11F50">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 xml:space="preserve"> 29,839</w:t>
                  </w:r>
                </w:p>
              </w:tc>
              <w:tc>
                <w:tcPr>
                  <w:tcW w:w="818" w:type="dxa"/>
                  <w:tcBorders>
                    <w:top w:val="single" w:sz="6" w:space="0" w:color="auto"/>
                    <w:bottom w:val="single" w:sz="6" w:space="0" w:color="auto"/>
                  </w:tcBorders>
                  <w:vAlign w:val="center"/>
                </w:tcPr>
                <w:p w:rsidR="00A11F50" w:rsidRPr="00452545" w:rsidRDefault="00A11F50" w:rsidP="00A11F50">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30,087</w:t>
                  </w:r>
                </w:p>
              </w:tc>
              <w:tc>
                <w:tcPr>
                  <w:tcW w:w="804" w:type="dxa"/>
                  <w:tcBorders>
                    <w:top w:val="single" w:sz="6" w:space="0" w:color="auto"/>
                    <w:bottom w:val="single" w:sz="6" w:space="0" w:color="auto"/>
                  </w:tcBorders>
                  <w:vAlign w:val="center"/>
                </w:tcPr>
                <w:p w:rsidR="00A11F50" w:rsidRPr="00452545" w:rsidRDefault="00A11F50" w:rsidP="00A11F50">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69,092</w:t>
                  </w:r>
                </w:p>
              </w:tc>
              <w:tc>
                <w:tcPr>
                  <w:tcW w:w="854" w:type="dxa"/>
                  <w:tcBorders>
                    <w:top w:val="single" w:sz="6" w:space="0" w:color="auto"/>
                    <w:bottom w:val="single" w:sz="6" w:space="0" w:color="auto"/>
                  </w:tcBorders>
                  <w:vAlign w:val="center"/>
                </w:tcPr>
                <w:p w:rsidR="00A11F50" w:rsidRPr="00452545" w:rsidRDefault="00A11F50" w:rsidP="00A11F50">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150</w:t>
                  </w:r>
                </w:p>
              </w:tc>
              <w:tc>
                <w:tcPr>
                  <w:tcW w:w="777" w:type="dxa"/>
                  <w:tcBorders>
                    <w:top w:val="single" w:sz="6" w:space="0" w:color="auto"/>
                    <w:bottom w:val="single" w:sz="6" w:space="0" w:color="auto"/>
                  </w:tcBorders>
                  <w:vAlign w:val="center"/>
                </w:tcPr>
                <w:p w:rsidR="00A11F50" w:rsidRPr="00452545" w:rsidRDefault="00A11F50" w:rsidP="00A11F5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w:t>
                  </w:r>
                </w:p>
              </w:tc>
              <w:tc>
                <w:tcPr>
                  <w:tcW w:w="818" w:type="dxa"/>
                  <w:tcBorders>
                    <w:top w:val="single" w:sz="6" w:space="0" w:color="auto"/>
                    <w:bottom w:val="single" w:sz="6" w:space="0" w:color="auto"/>
                  </w:tcBorders>
                  <w:vAlign w:val="center"/>
                </w:tcPr>
                <w:p w:rsidR="00A11F50" w:rsidRPr="00452545" w:rsidRDefault="00A11F50" w:rsidP="00A11F50">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9,355</w:t>
                  </w:r>
                </w:p>
              </w:tc>
              <w:tc>
                <w:tcPr>
                  <w:tcW w:w="886" w:type="dxa"/>
                  <w:tcBorders>
                    <w:top w:val="single" w:sz="6" w:space="0" w:color="auto"/>
                    <w:bottom w:val="single" w:sz="6" w:space="0" w:color="auto"/>
                    <w:right w:val="single" w:sz="6" w:space="0" w:color="auto"/>
                  </w:tcBorders>
                  <w:vAlign w:val="center"/>
                </w:tcPr>
                <w:p w:rsidR="00A11F50" w:rsidRPr="00452545" w:rsidRDefault="00A11F50" w:rsidP="00A11F50">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138,523</w:t>
                  </w:r>
                </w:p>
              </w:tc>
            </w:tr>
            <w:tr w:rsidR="00A11F50" w:rsidRPr="00452545" w:rsidTr="007D22E0">
              <w:trPr>
                <w:trHeight w:val="260"/>
              </w:trPr>
              <w:tc>
                <w:tcPr>
                  <w:cnfStyle w:val="001000000000" w:firstRow="0" w:lastRow="0" w:firstColumn="1" w:lastColumn="0" w:oddVBand="0" w:evenVBand="0" w:oddHBand="0" w:evenHBand="0" w:firstRowFirstColumn="0" w:firstRowLastColumn="0" w:lastRowFirstColumn="0" w:lastRowLastColumn="0"/>
                  <w:tcW w:w="1325" w:type="dxa"/>
                  <w:tcBorders>
                    <w:top w:val="single" w:sz="6" w:space="0" w:color="auto"/>
                    <w:left w:val="single" w:sz="6" w:space="0" w:color="auto"/>
                    <w:bottom w:val="single" w:sz="6" w:space="0" w:color="auto"/>
                  </w:tcBorders>
                  <w:vAlign w:val="center"/>
                </w:tcPr>
                <w:p w:rsidR="00A11F50" w:rsidRPr="00452545" w:rsidRDefault="00A11F50" w:rsidP="00A11F50">
                  <w:pPr>
                    <w:rPr>
                      <w:rFonts w:ascii="Times New Roman" w:hAnsi="Times New Roman" w:cs="Times New Roman"/>
                      <w:b w:val="0"/>
                      <w:bCs w:val="0"/>
                      <w:sz w:val="14"/>
                      <w:szCs w:val="14"/>
                    </w:rPr>
                  </w:pPr>
                  <w:r w:rsidRPr="00452545">
                    <w:rPr>
                      <w:rFonts w:ascii="Times New Roman" w:hAnsi="Times New Roman" w:cs="Times New Roman"/>
                      <w:b w:val="0"/>
                      <w:bCs w:val="0"/>
                      <w:sz w:val="14"/>
                      <w:szCs w:val="14"/>
                    </w:rPr>
                    <w:t>Loans to customers</w:t>
                  </w:r>
                </w:p>
              </w:tc>
              <w:tc>
                <w:tcPr>
                  <w:tcW w:w="839" w:type="dxa"/>
                  <w:tcBorders>
                    <w:top w:val="single" w:sz="6" w:space="0" w:color="auto"/>
                    <w:bottom w:val="single" w:sz="6" w:space="0" w:color="auto"/>
                  </w:tcBorders>
                  <w:vAlign w:val="center"/>
                </w:tcPr>
                <w:p w:rsidR="00A11F50" w:rsidRPr="00452545" w:rsidRDefault="00A11F50" w:rsidP="00A11F50">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864,792</w:t>
                  </w:r>
                </w:p>
              </w:tc>
              <w:tc>
                <w:tcPr>
                  <w:tcW w:w="818" w:type="dxa"/>
                  <w:tcBorders>
                    <w:top w:val="single" w:sz="6" w:space="0" w:color="auto"/>
                    <w:bottom w:val="single" w:sz="6" w:space="0" w:color="auto"/>
                  </w:tcBorders>
                  <w:vAlign w:val="center"/>
                </w:tcPr>
                <w:p w:rsidR="00A11F50" w:rsidRPr="00452545" w:rsidRDefault="00A11F50" w:rsidP="00A11F50">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278,393</w:t>
                  </w:r>
                </w:p>
              </w:tc>
              <w:tc>
                <w:tcPr>
                  <w:tcW w:w="804" w:type="dxa"/>
                  <w:tcBorders>
                    <w:top w:val="single" w:sz="6" w:space="0" w:color="auto"/>
                    <w:bottom w:val="single" w:sz="6" w:space="0" w:color="auto"/>
                  </w:tcBorders>
                  <w:vAlign w:val="center"/>
                </w:tcPr>
                <w:p w:rsidR="00A11F50" w:rsidRPr="00452545" w:rsidRDefault="00A11F50" w:rsidP="00A11F50">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453,351</w:t>
                  </w:r>
                </w:p>
              </w:tc>
              <w:tc>
                <w:tcPr>
                  <w:tcW w:w="854" w:type="dxa"/>
                  <w:tcBorders>
                    <w:top w:val="single" w:sz="6" w:space="0" w:color="auto"/>
                    <w:bottom w:val="single" w:sz="6" w:space="0" w:color="auto"/>
                  </w:tcBorders>
                  <w:vAlign w:val="center"/>
                </w:tcPr>
                <w:p w:rsidR="00A11F50" w:rsidRPr="00452545" w:rsidRDefault="00A11F50" w:rsidP="00A11F50">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52,358</w:t>
                  </w:r>
                </w:p>
              </w:tc>
              <w:tc>
                <w:tcPr>
                  <w:tcW w:w="777" w:type="dxa"/>
                  <w:tcBorders>
                    <w:top w:val="single" w:sz="6" w:space="0" w:color="auto"/>
                    <w:bottom w:val="single" w:sz="6" w:space="0" w:color="auto"/>
                  </w:tcBorders>
                  <w:vAlign w:val="center"/>
                </w:tcPr>
                <w:p w:rsidR="00A11F50" w:rsidRPr="00452545" w:rsidRDefault="00A11F50" w:rsidP="00A11F50">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39,734</w:t>
                  </w:r>
                </w:p>
              </w:tc>
              <w:tc>
                <w:tcPr>
                  <w:tcW w:w="818" w:type="dxa"/>
                  <w:tcBorders>
                    <w:top w:val="single" w:sz="6" w:space="0" w:color="auto"/>
                    <w:bottom w:val="single" w:sz="6" w:space="0" w:color="auto"/>
                  </w:tcBorders>
                  <w:vAlign w:val="center"/>
                </w:tcPr>
                <w:p w:rsidR="00A11F50" w:rsidRPr="00452545" w:rsidRDefault="00A11F50" w:rsidP="00A11F50">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4,483</w:t>
                  </w:r>
                </w:p>
              </w:tc>
              <w:tc>
                <w:tcPr>
                  <w:tcW w:w="886" w:type="dxa"/>
                  <w:tcBorders>
                    <w:top w:val="single" w:sz="6" w:space="0" w:color="auto"/>
                    <w:bottom w:val="single" w:sz="6" w:space="0" w:color="auto"/>
                    <w:right w:val="single" w:sz="6" w:space="0" w:color="auto"/>
                  </w:tcBorders>
                  <w:vAlign w:val="center"/>
                </w:tcPr>
                <w:p w:rsidR="00A11F50" w:rsidRPr="00452545" w:rsidRDefault="00A11F50" w:rsidP="00A11F50">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1,693,111</w:t>
                  </w:r>
                </w:p>
              </w:tc>
            </w:tr>
            <w:tr w:rsidR="00A11F50" w:rsidRPr="00452545" w:rsidTr="00D26213">
              <w:trPr>
                <w:cnfStyle w:val="000000100000" w:firstRow="0" w:lastRow="0" w:firstColumn="0" w:lastColumn="0" w:oddVBand="0" w:evenVBand="0" w:oddHBand="1" w:evenHBand="0" w:firstRowFirstColumn="0" w:firstRowLastColumn="0" w:lastRowFirstColumn="0" w:lastRowLastColumn="0"/>
                <w:trHeight w:val="154"/>
              </w:trPr>
              <w:tc>
                <w:tcPr>
                  <w:cnfStyle w:val="001000000000" w:firstRow="0" w:lastRow="0" w:firstColumn="1" w:lastColumn="0" w:oddVBand="0" w:evenVBand="0" w:oddHBand="0" w:evenHBand="0" w:firstRowFirstColumn="0" w:firstRowLastColumn="0" w:lastRowFirstColumn="0" w:lastRowLastColumn="0"/>
                  <w:tcW w:w="7121" w:type="dxa"/>
                  <w:gridSpan w:val="8"/>
                  <w:tcBorders>
                    <w:top w:val="single" w:sz="6" w:space="0" w:color="auto"/>
                    <w:left w:val="single" w:sz="6" w:space="0" w:color="auto"/>
                    <w:bottom w:val="single" w:sz="6" w:space="0" w:color="auto"/>
                    <w:right w:val="single" w:sz="6" w:space="0" w:color="auto"/>
                  </w:tcBorders>
                </w:tcPr>
                <w:p w:rsidR="00A11F50" w:rsidRPr="00452545" w:rsidRDefault="00A11F50" w:rsidP="00A11F50">
                  <w:pPr>
                    <w:rPr>
                      <w:rFonts w:ascii="Times New Roman" w:hAnsi="Times New Roman" w:cs="Times New Roman"/>
                      <w:sz w:val="14"/>
                      <w:szCs w:val="14"/>
                    </w:rPr>
                  </w:pPr>
                  <w:r w:rsidRPr="00452545">
                    <w:rPr>
                      <w:rFonts w:ascii="Times New Roman" w:hAnsi="Times New Roman" w:cs="Times New Roman"/>
                      <w:sz w:val="14"/>
                      <w:szCs w:val="14"/>
                    </w:rPr>
                    <w:t>Financial liabilities </w:t>
                  </w:r>
                </w:p>
              </w:tc>
            </w:tr>
            <w:tr w:rsidR="00A11F50" w:rsidRPr="00452545" w:rsidTr="007D22E0">
              <w:trPr>
                <w:trHeight w:val="238"/>
              </w:trPr>
              <w:tc>
                <w:tcPr>
                  <w:cnfStyle w:val="001000000000" w:firstRow="0" w:lastRow="0" w:firstColumn="1" w:lastColumn="0" w:oddVBand="0" w:evenVBand="0" w:oddHBand="0" w:evenHBand="0" w:firstRowFirstColumn="0" w:firstRowLastColumn="0" w:lastRowFirstColumn="0" w:lastRowLastColumn="0"/>
                  <w:tcW w:w="1325" w:type="dxa"/>
                  <w:tcBorders>
                    <w:top w:val="single" w:sz="6" w:space="0" w:color="auto"/>
                    <w:left w:val="single" w:sz="6" w:space="0" w:color="auto"/>
                    <w:bottom w:val="single" w:sz="6" w:space="0" w:color="auto"/>
                  </w:tcBorders>
                  <w:vAlign w:val="center"/>
                </w:tcPr>
                <w:p w:rsidR="00A11F50" w:rsidRPr="00452545" w:rsidRDefault="00A11F50" w:rsidP="00A11F50">
                  <w:pPr>
                    <w:rPr>
                      <w:rFonts w:ascii="Times New Roman" w:hAnsi="Times New Roman" w:cs="Times New Roman"/>
                      <w:b w:val="0"/>
                      <w:bCs w:val="0"/>
                      <w:sz w:val="14"/>
                      <w:szCs w:val="14"/>
                    </w:rPr>
                  </w:pPr>
                  <w:r w:rsidRPr="00452545">
                    <w:rPr>
                      <w:rFonts w:ascii="Times New Roman" w:hAnsi="Times New Roman" w:cs="Times New Roman"/>
                      <w:b w:val="0"/>
                      <w:bCs w:val="0"/>
                      <w:sz w:val="14"/>
                      <w:szCs w:val="14"/>
                    </w:rPr>
                    <w:t>Deposits</w:t>
                  </w:r>
                </w:p>
              </w:tc>
              <w:tc>
                <w:tcPr>
                  <w:tcW w:w="839" w:type="dxa"/>
                  <w:tcBorders>
                    <w:top w:val="single" w:sz="6" w:space="0" w:color="auto"/>
                    <w:bottom w:val="single" w:sz="6" w:space="0" w:color="auto"/>
                  </w:tcBorders>
                  <w:vAlign w:val="center"/>
                </w:tcPr>
                <w:p w:rsidR="00A11F50" w:rsidRPr="00452545" w:rsidRDefault="00A11F50" w:rsidP="00A11F5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1,177,614</w:t>
                  </w:r>
                </w:p>
              </w:tc>
              <w:tc>
                <w:tcPr>
                  <w:tcW w:w="818" w:type="dxa"/>
                  <w:tcBorders>
                    <w:top w:val="single" w:sz="6" w:space="0" w:color="auto"/>
                    <w:bottom w:val="single" w:sz="6" w:space="0" w:color="auto"/>
                  </w:tcBorders>
                  <w:vAlign w:val="center"/>
                </w:tcPr>
                <w:p w:rsidR="00A11F50" w:rsidRPr="00452545" w:rsidRDefault="00A11F50" w:rsidP="00A11F50">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392,306</w:t>
                  </w:r>
                </w:p>
              </w:tc>
              <w:tc>
                <w:tcPr>
                  <w:tcW w:w="804" w:type="dxa"/>
                  <w:tcBorders>
                    <w:top w:val="single" w:sz="6" w:space="0" w:color="auto"/>
                    <w:bottom w:val="single" w:sz="6" w:space="0" w:color="auto"/>
                  </w:tcBorders>
                  <w:vAlign w:val="center"/>
                </w:tcPr>
                <w:p w:rsidR="00A11F50" w:rsidRPr="00452545" w:rsidRDefault="00A11F50" w:rsidP="00A11F50">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79,345</w:t>
                  </w:r>
                </w:p>
              </w:tc>
              <w:tc>
                <w:tcPr>
                  <w:tcW w:w="854" w:type="dxa"/>
                  <w:tcBorders>
                    <w:top w:val="single" w:sz="6" w:space="0" w:color="auto"/>
                    <w:bottom w:val="single" w:sz="6" w:space="0" w:color="auto"/>
                  </w:tcBorders>
                  <w:vAlign w:val="center"/>
                </w:tcPr>
                <w:p w:rsidR="00A11F50" w:rsidRPr="00452545" w:rsidRDefault="00A11F50" w:rsidP="00A11F5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w:t>
                  </w:r>
                </w:p>
              </w:tc>
              <w:tc>
                <w:tcPr>
                  <w:tcW w:w="777" w:type="dxa"/>
                  <w:tcBorders>
                    <w:top w:val="single" w:sz="6" w:space="0" w:color="auto"/>
                    <w:bottom w:val="single" w:sz="6" w:space="0" w:color="auto"/>
                  </w:tcBorders>
                  <w:vAlign w:val="center"/>
                </w:tcPr>
                <w:p w:rsidR="00A11F50" w:rsidRPr="00452545" w:rsidRDefault="00A11F50" w:rsidP="00A11F5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w:t>
                  </w:r>
                </w:p>
              </w:tc>
              <w:tc>
                <w:tcPr>
                  <w:tcW w:w="818" w:type="dxa"/>
                  <w:tcBorders>
                    <w:top w:val="single" w:sz="6" w:space="0" w:color="auto"/>
                    <w:bottom w:val="single" w:sz="6" w:space="0" w:color="auto"/>
                  </w:tcBorders>
                  <w:vAlign w:val="center"/>
                </w:tcPr>
                <w:p w:rsidR="00A11F50" w:rsidRPr="00452545" w:rsidRDefault="00A11F50" w:rsidP="00A11F50">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 xml:space="preserve">42,380 </w:t>
                  </w:r>
                </w:p>
              </w:tc>
              <w:tc>
                <w:tcPr>
                  <w:tcW w:w="886" w:type="dxa"/>
                  <w:tcBorders>
                    <w:top w:val="single" w:sz="6" w:space="0" w:color="auto"/>
                    <w:bottom w:val="single" w:sz="6" w:space="0" w:color="auto"/>
                    <w:right w:val="single" w:sz="6" w:space="0" w:color="auto"/>
                  </w:tcBorders>
                  <w:vAlign w:val="center"/>
                </w:tcPr>
                <w:p w:rsidR="00A11F50" w:rsidRPr="00452545" w:rsidRDefault="00A11F50" w:rsidP="00A11F50">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 xml:space="preserve">1,691,645 </w:t>
                  </w:r>
                </w:p>
              </w:tc>
            </w:tr>
            <w:tr w:rsidR="00A11F50" w:rsidRPr="00452545" w:rsidTr="007D22E0">
              <w:trPr>
                <w:cnfStyle w:val="000000100000" w:firstRow="0" w:lastRow="0" w:firstColumn="0" w:lastColumn="0" w:oddVBand="0" w:evenVBand="0" w:oddHBand="1"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1325" w:type="dxa"/>
                  <w:tcBorders>
                    <w:top w:val="single" w:sz="6" w:space="0" w:color="auto"/>
                    <w:left w:val="single" w:sz="6" w:space="0" w:color="auto"/>
                    <w:bottom w:val="single" w:sz="6" w:space="0" w:color="auto"/>
                  </w:tcBorders>
                  <w:vAlign w:val="center"/>
                </w:tcPr>
                <w:p w:rsidR="00A11F50" w:rsidRPr="00452545" w:rsidRDefault="00A11F50" w:rsidP="00A11F50">
                  <w:pPr>
                    <w:ind w:left="57" w:hanging="57"/>
                    <w:rPr>
                      <w:rFonts w:ascii="Times New Roman" w:hAnsi="Times New Roman" w:cs="Times New Roman"/>
                      <w:b w:val="0"/>
                      <w:bCs w:val="0"/>
                      <w:sz w:val="14"/>
                      <w:szCs w:val="14"/>
                    </w:rPr>
                  </w:pPr>
                  <w:r w:rsidRPr="00452545">
                    <w:rPr>
                      <w:rFonts w:ascii="Times New Roman" w:hAnsi="Times New Roman" w:cs="Times New Roman"/>
                      <w:b w:val="0"/>
                      <w:bCs w:val="0"/>
                      <w:sz w:val="14"/>
                      <w:szCs w:val="14"/>
                    </w:rPr>
                    <w:t>Interbank and money market items</w:t>
                  </w:r>
                </w:p>
              </w:tc>
              <w:tc>
                <w:tcPr>
                  <w:tcW w:w="839" w:type="dxa"/>
                  <w:tcBorders>
                    <w:top w:val="single" w:sz="6" w:space="0" w:color="auto"/>
                    <w:bottom w:val="single" w:sz="6" w:space="0" w:color="auto"/>
                  </w:tcBorders>
                  <w:vAlign w:val="center"/>
                </w:tcPr>
                <w:p w:rsidR="00A11F50" w:rsidRDefault="00A11F50" w:rsidP="00A11F50">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4"/>
                      <w:szCs w:val="14"/>
                    </w:rPr>
                  </w:pPr>
                </w:p>
                <w:p w:rsidR="00A11F50" w:rsidRDefault="00A11F50" w:rsidP="00A11F50">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4"/>
                      <w:szCs w:val="14"/>
                    </w:rPr>
                  </w:pPr>
                </w:p>
                <w:p w:rsidR="00A11F50" w:rsidRPr="00452545" w:rsidRDefault="00A11F50" w:rsidP="00A11F50">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215,816</w:t>
                  </w:r>
                </w:p>
              </w:tc>
              <w:tc>
                <w:tcPr>
                  <w:tcW w:w="818" w:type="dxa"/>
                  <w:tcBorders>
                    <w:top w:val="single" w:sz="6" w:space="0" w:color="auto"/>
                    <w:bottom w:val="single" w:sz="6" w:space="0" w:color="auto"/>
                  </w:tcBorders>
                  <w:vAlign w:val="center"/>
                </w:tcPr>
                <w:p w:rsidR="00A11F50" w:rsidRDefault="00A11F50" w:rsidP="00A11F50">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4"/>
                      <w:szCs w:val="14"/>
                    </w:rPr>
                  </w:pPr>
                </w:p>
                <w:p w:rsidR="00A11F50" w:rsidRDefault="00A11F50" w:rsidP="00A11F50">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4"/>
                      <w:szCs w:val="14"/>
                    </w:rPr>
                  </w:pPr>
                </w:p>
                <w:p w:rsidR="00A11F50" w:rsidRPr="00452545" w:rsidRDefault="00A11F50" w:rsidP="00A11F50">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31,639</w:t>
                  </w:r>
                </w:p>
              </w:tc>
              <w:tc>
                <w:tcPr>
                  <w:tcW w:w="804" w:type="dxa"/>
                  <w:tcBorders>
                    <w:top w:val="single" w:sz="6" w:space="0" w:color="auto"/>
                    <w:bottom w:val="single" w:sz="6" w:space="0" w:color="auto"/>
                  </w:tcBorders>
                  <w:vAlign w:val="center"/>
                </w:tcPr>
                <w:p w:rsidR="00A11F50" w:rsidRDefault="00A11F50" w:rsidP="00A11F50">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4"/>
                      <w:szCs w:val="14"/>
                    </w:rPr>
                  </w:pPr>
                </w:p>
                <w:p w:rsidR="00A11F50" w:rsidRDefault="00A11F50" w:rsidP="00A11F50">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4"/>
                      <w:szCs w:val="14"/>
                    </w:rPr>
                  </w:pPr>
                </w:p>
                <w:p w:rsidR="00A11F50" w:rsidRPr="00452545" w:rsidRDefault="00A11F50" w:rsidP="00A11F50">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 xml:space="preserve">11,396 </w:t>
                  </w:r>
                </w:p>
              </w:tc>
              <w:tc>
                <w:tcPr>
                  <w:tcW w:w="854" w:type="dxa"/>
                  <w:tcBorders>
                    <w:top w:val="single" w:sz="6" w:space="0" w:color="auto"/>
                    <w:bottom w:val="single" w:sz="6" w:space="0" w:color="auto"/>
                  </w:tcBorders>
                  <w:vAlign w:val="center"/>
                </w:tcPr>
                <w:p w:rsidR="00A11F50" w:rsidRDefault="00A11F50" w:rsidP="00A11F50">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4"/>
                      <w:szCs w:val="14"/>
                    </w:rPr>
                  </w:pPr>
                </w:p>
                <w:p w:rsidR="00A11F50" w:rsidRDefault="00A11F50" w:rsidP="00A11F50">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4"/>
                      <w:szCs w:val="14"/>
                    </w:rPr>
                  </w:pPr>
                </w:p>
                <w:p w:rsidR="00A11F50" w:rsidRPr="00452545" w:rsidRDefault="00A11F50" w:rsidP="00A11F50">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 xml:space="preserve">146 </w:t>
                  </w:r>
                </w:p>
              </w:tc>
              <w:tc>
                <w:tcPr>
                  <w:tcW w:w="777" w:type="dxa"/>
                  <w:tcBorders>
                    <w:top w:val="single" w:sz="6" w:space="0" w:color="auto"/>
                    <w:bottom w:val="single" w:sz="6" w:space="0" w:color="auto"/>
                  </w:tcBorders>
                  <w:vAlign w:val="center"/>
                </w:tcPr>
                <w:p w:rsidR="00A11F50" w:rsidRDefault="00A11F50" w:rsidP="00A11F5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4"/>
                      <w:szCs w:val="14"/>
                    </w:rPr>
                  </w:pPr>
                </w:p>
                <w:p w:rsidR="00A11F50" w:rsidRDefault="00A11F50" w:rsidP="00A11F5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4"/>
                      <w:szCs w:val="14"/>
                    </w:rPr>
                  </w:pPr>
                </w:p>
                <w:p w:rsidR="00A11F50" w:rsidRPr="00452545" w:rsidRDefault="00A11F50" w:rsidP="00A11F5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w:t>
                  </w:r>
                </w:p>
              </w:tc>
              <w:tc>
                <w:tcPr>
                  <w:tcW w:w="818" w:type="dxa"/>
                  <w:tcBorders>
                    <w:top w:val="single" w:sz="6" w:space="0" w:color="auto"/>
                    <w:bottom w:val="single" w:sz="6" w:space="0" w:color="auto"/>
                  </w:tcBorders>
                  <w:vAlign w:val="center"/>
                </w:tcPr>
                <w:p w:rsidR="00A11F50" w:rsidRDefault="00A11F50" w:rsidP="00A11F50">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4"/>
                      <w:szCs w:val="14"/>
                    </w:rPr>
                  </w:pPr>
                </w:p>
                <w:p w:rsidR="00A11F50" w:rsidRDefault="00A11F50" w:rsidP="00A11F50">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4"/>
                      <w:szCs w:val="14"/>
                    </w:rPr>
                  </w:pPr>
                </w:p>
                <w:p w:rsidR="00A11F50" w:rsidRPr="00452545" w:rsidRDefault="00A11F50" w:rsidP="00A11F50">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 xml:space="preserve">2,831 </w:t>
                  </w:r>
                </w:p>
              </w:tc>
              <w:tc>
                <w:tcPr>
                  <w:tcW w:w="886" w:type="dxa"/>
                  <w:tcBorders>
                    <w:top w:val="single" w:sz="6" w:space="0" w:color="auto"/>
                    <w:bottom w:val="single" w:sz="6" w:space="0" w:color="auto"/>
                    <w:right w:val="single" w:sz="6" w:space="0" w:color="auto"/>
                  </w:tcBorders>
                  <w:vAlign w:val="center"/>
                </w:tcPr>
                <w:p w:rsidR="00A11F50" w:rsidRDefault="00A11F50" w:rsidP="00A11F50">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4"/>
                      <w:szCs w:val="14"/>
                    </w:rPr>
                  </w:pPr>
                </w:p>
                <w:p w:rsidR="00A11F50" w:rsidRDefault="00A11F50" w:rsidP="00A11F50">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4"/>
                      <w:szCs w:val="14"/>
                    </w:rPr>
                  </w:pPr>
                </w:p>
                <w:p w:rsidR="00A11F50" w:rsidRPr="00452545" w:rsidRDefault="00A11F50" w:rsidP="00A11F50">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 xml:space="preserve">261,828 </w:t>
                  </w:r>
                </w:p>
              </w:tc>
            </w:tr>
            <w:tr w:rsidR="00A11F50" w:rsidRPr="00452545" w:rsidTr="007D22E0">
              <w:trPr>
                <w:trHeight w:val="441"/>
              </w:trPr>
              <w:tc>
                <w:tcPr>
                  <w:cnfStyle w:val="001000000000" w:firstRow="0" w:lastRow="0" w:firstColumn="1" w:lastColumn="0" w:oddVBand="0" w:evenVBand="0" w:oddHBand="0" w:evenHBand="0" w:firstRowFirstColumn="0" w:firstRowLastColumn="0" w:lastRowFirstColumn="0" w:lastRowLastColumn="0"/>
                  <w:tcW w:w="1325" w:type="dxa"/>
                  <w:tcBorders>
                    <w:top w:val="single" w:sz="6" w:space="0" w:color="auto"/>
                    <w:left w:val="single" w:sz="6" w:space="0" w:color="auto"/>
                    <w:bottom w:val="single" w:sz="6" w:space="0" w:color="auto"/>
                  </w:tcBorders>
                  <w:vAlign w:val="center"/>
                </w:tcPr>
                <w:p w:rsidR="00A11F50" w:rsidRPr="00452545" w:rsidRDefault="00A11F50" w:rsidP="00A11F50">
                  <w:pPr>
                    <w:ind w:left="57" w:hanging="57"/>
                    <w:rPr>
                      <w:rFonts w:ascii="Times New Roman" w:hAnsi="Times New Roman" w:cs="Times New Roman"/>
                      <w:b w:val="0"/>
                      <w:bCs w:val="0"/>
                      <w:sz w:val="14"/>
                      <w:szCs w:val="14"/>
                    </w:rPr>
                  </w:pPr>
                  <w:r w:rsidRPr="00452545">
                    <w:rPr>
                      <w:rFonts w:ascii="Times New Roman" w:hAnsi="Times New Roman" w:cs="Times New Roman"/>
                      <w:b w:val="0"/>
                      <w:bCs w:val="0"/>
                      <w:sz w:val="14"/>
                      <w:szCs w:val="14"/>
                    </w:rPr>
                    <w:t>Debt issued and borrowings</w:t>
                  </w:r>
                </w:p>
              </w:tc>
              <w:tc>
                <w:tcPr>
                  <w:tcW w:w="839" w:type="dxa"/>
                  <w:tcBorders>
                    <w:top w:val="single" w:sz="6" w:space="0" w:color="auto"/>
                    <w:bottom w:val="single" w:sz="6" w:space="0" w:color="auto"/>
                  </w:tcBorders>
                  <w:vAlign w:val="center"/>
                </w:tcPr>
                <w:p w:rsidR="00A11F50" w:rsidRDefault="00A11F50" w:rsidP="00A11F50">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p>
                <w:p w:rsidR="00A11F50" w:rsidRPr="00452545" w:rsidRDefault="00A11F50" w:rsidP="00A11F50">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1</w:t>
                  </w:r>
                </w:p>
              </w:tc>
              <w:tc>
                <w:tcPr>
                  <w:tcW w:w="818" w:type="dxa"/>
                  <w:tcBorders>
                    <w:top w:val="single" w:sz="6" w:space="0" w:color="auto"/>
                    <w:bottom w:val="single" w:sz="6" w:space="0" w:color="auto"/>
                  </w:tcBorders>
                  <w:vAlign w:val="center"/>
                </w:tcPr>
                <w:p w:rsidR="00A11F50" w:rsidRDefault="00A11F50" w:rsidP="00A11F50">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p>
                <w:p w:rsidR="00A11F50" w:rsidRPr="00452545" w:rsidRDefault="00A11F50" w:rsidP="00A11F50">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27,204</w:t>
                  </w:r>
                </w:p>
              </w:tc>
              <w:tc>
                <w:tcPr>
                  <w:tcW w:w="804" w:type="dxa"/>
                  <w:tcBorders>
                    <w:top w:val="single" w:sz="6" w:space="0" w:color="auto"/>
                    <w:bottom w:val="single" w:sz="6" w:space="0" w:color="auto"/>
                  </w:tcBorders>
                  <w:vAlign w:val="center"/>
                </w:tcPr>
                <w:p w:rsidR="00A11F50" w:rsidRDefault="00A11F50" w:rsidP="00A11F50">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p>
                <w:p w:rsidR="00A11F50" w:rsidRPr="00452545" w:rsidRDefault="00A11F50" w:rsidP="00A11F50">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 xml:space="preserve">48,000 </w:t>
                  </w:r>
                </w:p>
              </w:tc>
              <w:tc>
                <w:tcPr>
                  <w:tcW w:w="854" w:type="dxa"/>
                  <w:tcBorders>
                    <w:top w:val="single" w:sz="6" w:space="0" w:color="auto"/>
                    <w:bottom w:val="single" w:sz="6" w:space="0" w:color="auto"/>
                  </w:tcBorders>
                  <w:vAlign w:val="center"/>
                </w:tcPr>
                <w:p w:rsidR="00A11F50" w:rsidRDefault="00A11F50" w:rsidP="00A11F50">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p>
                <w:p w:rsidR="00A11F50" w:rsidRPr="00452545" w:rsidRDefault="00A11F50" w:rsidP="00A11F50">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 xml:space="preserve">60,810 </w:t>
                  </w:r>
                </w:p>
              </w:tc>
              <w:tc>
                <w:tcPr>
                  <w:tcW w:w="777" w:type="dxa"/>
                  <w:tcBorders>
                    <w:top w:val="single" w:sz="6" w:space="0" w:color="auto"/>
                    <w:bottom w:val="single" w:sz="6" w:space="0" w:color="auto"/>
                  </w:tcBorders>
                  <w:vAlign w:val="center"/>
                </w:tcPr>
                <w:p w:rsidR="00A11F50" w:rsidRDefault="00A11F50" w:rsidP="00A11F5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p>
                <w:p w:rsidR="00A11F50" w:rsidRPr="00452545" w:rsidRDefault="00A11F50" w:rsidP="00A11F5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w:t>
                  </w:r>
                </w:p>
              </w:tc>
              <w:tc>
                <w:tcPr>
                  <w:tcW w:w="818" w:type="dxa"/>
                  <w:tcBorders>
                    <w:top w:val="single" w:sz="6" w:space="0" w:color="auto"/>
                    <w:bottom w:val="single" w:sz="6" w:space="0" w:color="auto"/>
                  </w:tcBorders>
                  <w:vAlign w:val="center"/>
                </w:tcPr>
                <w:p w:rsidR="00A11F50" w:rsidRDefault="00A11F50" w:rsidP="00A11F5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p>
                <w:p w:rsidR="00A11F50" w:rsidRPr="00452545" w:rsidRDefault="00A11F50" w:rsidP="00A11F5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w:t>
                  </w:r>
                </w:p>
              </w:tc>
              <w:tc>
                <w:tcPr>
                  <w:tcW w:w="886" w:type="dxa"/>
                  <w:tcBorders>
                    <w:top w:val="single" w:sz="6" w:space="0" w:color="auto"/>
                    <w:bottom w:val="single" w:sz="6" w:space="0" w:color="auto"/>
                    <w:right w:val="single" w:sz="6" w:space="0" w:color="auto"/>
                  </w:tcBorders>
                  <w:vAlign w:val="center"/>
                </w:tcPr>
                <w:p w:rsidR="00A11F50" w:rsidRDefault="00A11F50" w:rsidP="00A11F50">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p>
                <w:p w:rsidR="00A11F50" w:rsidRPr="00452545" w:rsidRDefault="00A11F50" w:rsidP="00A11F50">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4"/>
                      <w:szCs w:val="14"/>
                    </w:rPr>
                  </w:pPr>
                  <w:r w:rsidRPr="00452545">
                    <w:rPr>
                      <w:rFonts w:ascii="Times New Roman" w:hAnsi="Times New Roman" w:cs="Times New Roman"/>
                      <w:sz w:val="14"/>
                      <w:szCs w:val="14"/>
                    </w:rPr>
                    <w:t xml:space="preserve">136,015 </w:t>
                  </w:r>
                </w:p>
              </w:tc>
            </w:tr>
          </w:tbl>
          <w:p w:rsidR="00F054EE" w:rsidRPr="00452545" w:rsidRDefault="00973360" w:rsidP="00F054EE">
            <w:pPr>
              <w:tabs>
                <w:tab w:val="left" w:pos="1134"/>
              </w:tabs>
              <w:spacing w:after="200" w:line="276" w:lineRule="auto"/>
              <w:rPr>
                <w:rFonts w:ascii="Times New Roman" w:hAnsi="Times New Roman" w:cs="Times New Roman"/>
                <w:b/>
                <w:bCs/>
                <w:color w:val="FF0000"/>
                <w:spacing w:val="-6"/>
              </w:rPr>
            </w:pPr>
            <w:r w:rsidRPr="00452545">
              <w:rPr>
                <w:rFonts w:ascii="Times New Roman" w:hAnsi="Times New Roman" w:cs="Times New Roman"/>
                <w:noProof/>
                <w:color w:val="000000" w:themeColor="text1"/>
                <w:sz w:val="24"/>
                <w:szCs w:val="24"/>
              </w:rPr>
              <mc:AlternateContent>
                <mc:Choice Requires="wps">
                  <w:drawing>
                    <wp:anchor distT="0" distB="0" distL="114300" distR="114300" simplePos="0" relativeHeight="251660800" behindDoc="0" locked="0" layoutInCell="1" allowOverlap="1" wp14:anchorId="6D5FB658" wp14:editId="0BE34CAD">
                      <wp:simplePos x="0" y="0"/>
                      <wp:positionH relativeFrom="page">
                        <wp:posOffset>4679651</wp:posOffset>
                      </wp:positionH>
                      <wp:positionV relativeFrom="paragraph">
                        <wp:posOffset>-1470744</wp:posOffset>
                      </wp:positionV>
                      <wp:extent cx="1112808" cy="1319530"/>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112808" cy="1319530"/>
                              </a:xfrm>
                              <a:prstGeom prst="rect">
                                <a:avLst/>
                              </a:prstGeom>
                              <a:solidFill>
                                <a:schemeClr val="lt1"/>
                              </a:solidFill>
                              <a:ln w="6350">
                                <a:noFill/>
                              </a:ln>
                            </wps:spPr>
                            <wps:txbx>
                              <w:txbxContent>
                                <w:p w:rsidR="001E3B40" w:rsidRDefault="001E3B40" w:rsidP="00973360">
                                  <w:pPr>
                                    <w:pStyle w:val="NoSpacing"/>
                                    <w:rPr>
                                      <w:rFonts w:ascii="Times New Roman" w:hAnsi="Times New Roman" w:cs="Times New Roman"/>
                                      <w:i/>
                                      <w:iCs/>
                                      <w:sz w:val="14"/>
                                      <w:szCs w:val="14"/>
                                      <w:u w:color="000000"/>
                                    </w:rPr>
                                  </w:pPr>
                                  <w:r w:rsidRPr="00C2618B">
                                    <w:rPr>
                                      <w:rFonts w:ascii="Times New Roman" w:hAnsi="Times New Roman" w:cs="Times New Roman"/>
                                      <w:b/>
                                      <w:bCs/>
                                      <w:i/>
                                      <w:iCs/>
                                      <w:sz w:val="14"/>
                                      <w:szCs w:val="14"/>
                                      <w:u w:color="000000"/>
                                    </w:rPr>
                                    <w:t>Financial assets</w:t>
                                  </w:r>
                                  <w:r w:rsidRPr="00C2618B">
                                    <w:rPr>
                                      <w:rFonts w:ascii="Times New Roman" w:hAnsi="Times New Roman" w:cs="Times New Roman"/>
                                      <w:i/>
                                      <w:iCs/>
                                      <w:sz w:val="14"/>
                                      <w:szCs w:val="14"/>
                                      <w:u w:color="000000"/>
                                    </w:rPr>
                                    <w:t xml:space="preserve"> </w:t>
                                  </w:r>
                                </w:p>
                                <w:p w:rsidR="001E3B40" w:rsidRPr="00C2618B" w:rsidRDefault="001E3B40" w:rsidP="00973360">
                                  <w:pPr>
                                    <w:pStyle w:val="NoSpacing"/>
                                    <w:rPr>
                                      <w:rFonts w:ascii="Times New Roman" w:hAnsi="Times New Roman" w:cs="Times New Roman"/>
                                      <w:i/>
                                      <w:iCs/>
                                      <w:sz w:val="14"/>
                                      <w:szCs w:val="14"/>
                                      <w:u w:color="000000"/>
                                    </w:rPr>
                                  </w:pPr>
                                  <w:r w:rsidRPr="00C2618B">
                                    <w:rPr>
                                      <w:rFonts w:ascii="Times New Roman" w:hAnsi="Times New Roman" w:cs="Times New Roman"/>
                                      <w:i/>
                                      <w:iCs/>
                                      <w:sz w:val="14"/>
                                      <w:szCs w:val="14"/>
                                      <w:u w:color="000000"/>
                                    </w:rPr>
                                    <w:t xml:space="preserve">consist of interbank and money market items, investments, and loans to customers. </w:t>
                                  </w:r>
                                </w:p>
                                <w:p w:rsidR="001E3B40" w:rsidRPr="00C2618B" w:rsidRDefault="001E3B40" w:rsidP="00973360">
                                  <w:pPr>
                                    <w:pStyle w:val="NoSpacing"/>
                                    <w:rPr>
                                      <w:rFonts w:ascii="Times New Roman" w:hAnsi="Times New Roman" w:cs="Times New Roman"/>
                                      <w:i/>
                                      <w:iCs/>
                                      <w:sz w:val="14"/>
                                      <w:szCs w:val="14"/>
                                      <w:u w:color="000000"/>
                                    </w:rPr>
                                  </w:pPr>
                                  <w:r w:rsidRPr="00C2618B">
                                    <w:rPr>
                                      <w:rFonts w:ascii="Times New Roman" w:hAnsi="Times New Roman" w:cs="Times New Roman"/>
                                      <w:b/>
                                      <w:bCs/>
                                      <w:i/>
                                      <w:iCs/>
                                      <w:sz w:val="14"/>
                                      <w:szCs w:val="14"/>
                                      <w:u w:color="000000"/>
                                    </w:rPr>
                                    <w:t>Financial liabilities</w:t>
                                  </w:r>
                                  <w:r w:rsidRPr="00C2618B">
                                    <w:rPr>
                                      <w:rFonts w:ascii="Times New Roman" w:hAnsi="Times New Roman" w:cs="Times New Roman"/>
                                      <w:i/>
                                      <w:iCs/>
                                      <w:sz w:val="14"/>
                                      <w:szCs w:val="14"/>
                                      <w:u w:color="000000"/>
                                    </w:rPr>
                                    <w:t xml:space="preserve"> consist of deposits, interbank and money market items, debt issued, and borrowings.</w:t>
                                  </w:r>
                                </w:p>
                                <w:p w:rsidR="001E3B40" w:rsidRPr="00C2618B" w:rsidRDefault="001E3B40" w:rsidP="00973360">
                                  <w:pPr>
                                    <w:rPr>
                                      <w:rFonts w:ascii="Times New Roman" w:hAnsi="Times New Roman" w:cs="Times New Roman"/>
                                      <w:i/>
                                      <w:iCs/>
                                      <w:sz w:val="14"/>
                                      <w:szCs w:val="1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5FB658" id="Text Box 20" o:spid="_x0000_s1029" type="#_x0000_t202" style="position:absolute;margin-left:368.5pt;margin-top:-115.8pt;width:87.6pt;height:103.9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" fillcolor="white [3201]" stroked="f" strokeweight=".5pt">
                      <v:textbox>
                        <w:txbxContent>
                          <w:p w:rsidR="001E3B40" w:rsidRDefault="001E3B40" w:rsidP="00973360">
                            <w:pPr>
                              <w:pStyle w:val="NoSpacing"/>
                              <w:rPr>
                                <w:rFonts w:ascii="Times New Roman" w:hAnsi="Times New Roman" w:cs="Times New Roman"/>
                                <w:i/>
                                <w:iCs/>
                                <w:sz w:val="14"/>
                                <w:szCs w:val="14"/>
                                <w:u w:color="000000"/>
                              </w:rPr>
                            </w:pPr>
                            <w:r w:rsidRPr="00C2618B">
                              <w:rPr>
                                <w:rFonts w:ascii="Times New Roman" w:hAnsi="Times New Roman" w:cs="Times New Roman"/>
                                <w:b/>
                                <w:bCs/>
                                <w:i/>
                                <w:iCs/>
                                <w:sz w:val="14"/>
                                <w:szCs w:val="14"/>
                                <w:u w:color="000000"/>
                              </w:rPr>
                              <w:t>Financial assets</w:t>
                            </w:r>
                            <w:r w:rsidRPr="00C2618B">
                              <w:rPr>
                                <w:rFonts w:ascii="Times New Roman" w:hAnsi="Times New Roman" w:cs="Times New Roman"/>
                                <w:i/>
                                <w:iCs/>
                                <w:sz w:val="14"/>
                                <w:szCs w:val="14"/>
                                <w:u w:color="000000"/>
                              </w:rPr>
                              <w:t xml:space="preserve"> </w:t>
                            </w:r>
                          </w:p>
                          <w:p w:rsidR="001E3B40" w:rsidRPr="00C2618B" w:rsidRDefault="001E3B40" w:rsidP="00973360">
                            <w:pPr>
                              <w:pStyle w:val="NoSpacing"/>
                              <w:rPr>
                                <w:rFonts w:ascii="Times New Roman" w:hAnsi="Times New Roman" w:cs="Times New Roman"/>
                                <w:i/>
                                <w:iCs/>
                                <w:sz w:val="14"/>
                                <w:szCs w:val="14"/>
                                <w:u w:color="000000"/>
                              </w:rPr>
                            </w:pPr>
                            <w:r w:rsidRPr="00C2618B">
                              <w:rPr>
                                <w:rFonts w:ascii="Times New Roman" w:hAnsi="Times New Roman" w:cs="Times New Roman"/>
                                <w:i/>
                                <w:iCs/>
                                <w:sz w:val="14"/>
                                <w:szCs w:val="14"/>
                                <w:u w:color="000000"/>
                              </w:rPr>
                              <w:t xml:space="preserve">consist of interbank and money market items, investments, and loans to customers. </w:t>
                            </w:r>
                          </w:p>
                          <w:p w:rsidR="001E3B40" w:rsidRPr="00C2618B" w:rsidRDefault="001E3B40" w:rsidP="00973360">
                            <w:pPr>
                              <w:pStyle w:val="NoSpacing"/>
                              <w:rPr>
                                <w:rFonts w:ascii="Times New Roman" w:hAnsi="Times New Roman" w:cs="Times New Roman"/>
                                <w:i/>
                                <w:iCs/>
                                <w:sz w:val="14"/>
                                <w:szCs w:val="14"/>
                                <w:u w:color="000000"/>
                              </w:rPr>
                            </w:pPr>
                            <w:r w:rsidRPr="00C2618B">
                              <w:rPr>
                                <w:rFonts w:ascii="Times New Roman" w:hAnsi="Times New Roman" w:cs="Times New Roman"/>
                                <w:b/>
                                <w:bCs/>
                                <w:i/>
                                <w:iCs/>
                                <w:sz w:val="14"/>
                                <w:szCs w:val="14"/>
                                <w:u w:color="000000"/>
                              </w:rPr>
                              <w:t>Financial liabilities</w:t>
                            </w:r>
                            <w:r w:rsidRPr="00C2618B">
                              <w:rPr>
                                <w:rFonts w:ascii="Times New Roman" w:hAnsi="Times New Roman" w:cs="Times New Roman"/>
                                <w:i/>
                                <w:iCs/>
                                <w:sz w:val="14"/>
                                <w:szCs w:val="14"/>
                                <w:u w:color="000000"/>
                              </w:rPr>
                              <w:t xml:space="preserve"> consist of deposits, interbank and money market items, debt issued, and borrowings.</w:t>
                            </w:r>
                          </w:p>
                          <w:p w:rsidR="001E3B40" w:rsidRPr="00C2618B" w:rsidRDefault="001E3B40" w:rsidP="00973360">
                            <w:pPr>
                              <w:rPr>
                                <w:rFonts w:ascii="Times New Roman" w:hAnsi="Times New Roman" w:cs="Times New Roman"/>
                                <w:i/>
                                <w:iCs/>
                                <w:sz w:val="14"/>
                                <w:szCs w:val="14"/>
                              </w:rPr>
                            </w:pPr>
                          </w:p>
                        </w:txbxContent>
                      </v:textbox>
                      <w10:wrap anchorx="page"/>
                    </v:shape>
                  </w:pict>
                </mc:Fallback>
              </mc:AlternateContent>
            </w:r>
          </w:p>
        </w:tc>
        <w:tc>
          <w:tcPr>
            <w:tcW w:w="896" w:type="dxa"/>
          </w:tcPr>
          <w:p w:rsidR="00F054EE" w:rsidRPr="00452545" w:rsidRDefault="00F054EE" w:rsidP="00F054EE">
            <w:pPr>
              <w:tabs>
                <w:tab w:val="left" w:pos="1134"/>
              </w:tabs>
              <w:spacing w:after="200" w:line="276" w:lineRule="auto"/>
              <w:ind w:left="21"/>
              <w:rPr>
                <w:rFonts w:ascii="Times New Roman" w:hAnsi="Times New Roman" w:cs="Times New Roman"/>
                <w:b/>
                <w:bCs/>
                <w:color w:val="FF0000"/>
                <w:spacing w:val="-6"/>
              </w:rPr>
            </w:pPr>
          </w:p>
        </w:tc>
      </w:tr>
    </w:tbl>
    <w:p w:rsidR="006242F6" w:rsidRPr="00C2618B" w:rsidRDefault="00835336" w:rsidP="00835336">
      <w:pPr>
        <w:ind w:left="851" w:hanging="425"/>
        <w:jc w:val="thaiDistribute"/>
        <w:rPr>
          <w:rFonts w:ascii="Times New Roman" w:hAnsi="Times New Roman" w:cs="Times New Roman"/>
          <w:b/>
          <w:bCs/>
          <w:sz w:val="24"/>
          <w:szCs w:val="24"/>
        </w:rPr>
      </w:pPr>
      <w:r w:rsidRPr="00C2618B">
        <w:rPr>
          <w:rFonts w:ascii="Times New Roman" w:hAnsi="Times New Roman" w:cs="Times New Roman"/>
          <w:b/>
          <w:bCs/>
          <w:sz w:val="24"/>
          <w:szCs w:val="24"/>
        </w:rPr>
        <w:t>5.2</w:t>
      </w:r>
      <w:r w:rsidRPr="00C2618B">
        <w:rPr>
          <w:rFonts w:ascii="Times New Roman" w:hAnsi="Times New Roman" w:cs="Times New Roman"/>
          <w:b/>
          <w:bCs/>
          <w:sz w:val="24"/>
          <w:szCs w:val="24"/>
        </w:rPr>
        <w:tab/>
      </w:r>
      <w:r w:rsidR="006242F6" w:rsidRPr="00C2618B">
        <w:rPr>
          <w:rFonts w:ascii="Times New Roman" w:hAnsi="Times New Roman" w:cs="Times New Roman"/>
          <w:b/>
          <w:bCs/>
          <w:sz w:val="24"/>
          <w:szCs w:val="24"/>
        </w:rPr>
        <w:t xml:space="preserve">Liquidity Risk </w:t>
      </w:r>
    </w:p>
    <w:p w:rsidR="006242F6" w:rsidRPr="006242F6" w:rsidRDefault="006242F6" w:rsidP="006242F6">
      <w:pPr>
        <w:pStyle w:val="ListParagraph"/>
        <w:ind w:left="786"/>
        <w:jc w:val="thaiDistribute"/>
        <w:rPr>
          <w:rFonts w:ascii="Times New Roman" w:hAnsi="Times New Roman" w:cs="Times New Roman"/>
          <w:sz w:val="24"/>
          <w:szCs w:val="24"/>
        </w:rPr>
      </w:pPr>
    </w:p>
    <w:p w:rsidR="006242F6" w:rsidRPr="00CE2420" w:rsidRDefault="006242F6" w:rsidP="006242F6">
      <w:pPr>
        <w:pStyle w:val="ListParagraph"/>
        <w:numPr>
          <w:ilvl w:val="0"/>
          <w:numId w:val="39"/>
        </w:numPr>
        <w:spacing w:after="120"/>
        <w:ind w:left="851"/>
        <w:contextualSpacing/>
        <w:jc w:val="thaiDistribute"/>
        <w:rPr>
          <w:rFonts w:ascii="Times New Roman" w:hAnsi="Times New Roman" w:cs="Times New Roman"/>
          <w:color w:val="000000" w:themeColor="text1"/>
          <w:sz w:val="24"/>
          <w:szCs w:val="24"/>
          <w:cs/>
        </w:rPr>
      </w:pPr>
      <w:r w:rsidRPr="00CE2420">
        <w:rPr>
          <w:rFonts w:ascii="Times New Roman" w:hAnsi="Times New Roman" w:cs="Times New Roman"/>
          <w:color w:val="000000" w:themeColor="text1"/>
          <w:sz w:val="24"/>
          <w:szCs w:val="24"/>
        </w:rPr>
        <w:t>Objective</w:t>
      </w:r>
      <w:r w:rsidRPr="00CE2420">
        <w:rPr>
          <w:rFonts w:ascii="Times New Roman" w:hAnsi="Times New Roman" w:cs="Times New Roman" w:hint="cs"/>
          <w:color w:val="000000" w:themeColor="text1"/>
          <w:sz w:val="24"/>
          <w:szCs w:val="24"/>
          <w:cs/>
        </w:rPr>
        <w:t xml:space="preserve"> </w:t>
      </w:r>
      <w:r w:rsidRPr="00CE2420">
        <w:rPr>
          <w:rFonts w:ascii="Times New Roman" w:hAnsi="Times New Roman" w:cs="Times New Roman"/>
          <w:color w:val="000000" w:themeColor="text1"/>
          <w:sz w:val="24"/>
          <w:szCs w:val="24"/>
        </w:rPr>
        <w:t>and Liquidity Risk Management Policy</w:t>
      </w:r>
    </w:p>
    <w:p w:rsidR="006242F6" w:rsidRPr="006242F6" w:rsidRDefault="006242F6" w:rsidP="006242F6">
      <w:pPr>
        <w:spacing w:before="240" w:line="260" w:lineRule="exact"/>
        <w:ind w:left="851"/>
        <w:jc w:val="both"/>
        <w:rPr>
          <w:rFonts w:ascii="Times New Roman" w:hAnsi="Times New Roman" w:cs="Times New Roman"/>
          <w:sz w:val="24"/>
          <w:szCs w:val="24"/>
        </w:rPr>
      </w:pPr>
      <w:r w:rsidRPr="006242F6">
        <w:rPr>
          <w:rFonts w:ascii="Times New Roman" w:hAnsi="Times New Roman" w:cs="Times New Roman"/>
          <w:color w:val="000000" w:themeColor="text1"/>
          <w:sz w:val="24"/>
          <w:szCs w:val="24"/>
        </w:rPr>
        <w:t>Liquidity risk arises from failure to repay debts and contingent liabilities by the due date because of an inability to convert assets into cash; it also relates to failure to obtain sufficient funds or higher-than-expected funding costs, thus adversely affecting</w:t>
      </w:r>
      <w:r w:rsidRPr="006242F6">
        <w:rPr>
          <w:rFonts w:ascii="Times New Roman" w:hAnsi="Times New Roman" w:cs="Times New Roman"/>
          <w:sz w:val="24"/>
          <w:szCs w:val="24"/>
        </w:rPr>
        <w:t xml:space="preserve"> income and capital funds.</w:t>
      </w:r>
    </w:p>
    <w:p w:rsidR="006242F6" w:rsidRDefault="006242F6" w:rsidP="006242F6">
      <w:pPr>
        <w:spacing w:before="240" w:line="260" w:lineRule="exact"/>
        <w:ind w:left="851"/>
        <w:jc w:val="both"/>
        <w:rPr>
          <w:rFonts w:ascii="Times New Roman" w:hAnsi="Times New Roman" w:cs="Times New Roman"/>
          <w:sz w:val="24"/>
          <w:szCs w:val="24"/>
        </w:rPr>
      </w:pPr>
      <w:r w:rsidRPr="006242F6">
        <w:rPr>
          <w:rFonts w:ascii="Times New Roman" w:hAnsi="Times New Roman" w:cs="Times New Roman"/>
          <w:sz w:val="24"/>
          <w:szCs w:val="24"/>
        </w:rPr>
        <w:t>The Bank controls liquidity risk under the risk appetite approved by the Board of Directors. We place great importance on effective liquidity risk management and controls by establishing liquidity risk management policy and emergency contingency plan. We maintain liquid assets, incompliance with the Bank of Thailand’s regulations and emphasize on management of excess liquidity at an acceptable level and controls liquidity risk consistent with the Bank’s risk appetite and appropriate operating costs. Bank maintains an excess liquidity cushion at a level commensurate with the economic situation. We seek to ensure that there is adequate cash for both the Bank’s and subsidiaries’ business operations. Liquidity management utilizes qualitative and quantitative approaches to ensure appropriate risk diversification.</w:t>
      </w:r>
    </w:p>
    <w:p w:rsidR="006242F6" w:rsidRPr="006242F6" w:rsidRDefault="006242F6" w:rsidP="006242F6">
      <w:pPr>
        <w:spacing w:line="260" w:lineRule="exact"/>
        <w:ind w:left="851"/>
        <w:jc w:val="both"/>
        <w:rPr>
          <w:rFonts w:ascii="Times New Roman" w:hAnsi="Times New Roman" w:cs="Times New Roman"/>
          <w:sz w:val="24"/>
          <w:szCs w:val="24"/>
        </w:rPr>
      </w:pPr>
    </w:p>
    <w:p w:rsidR="006242F6" w:rsidRPr="00CE2420" w:rsidRDefault="006242F6" w:rsidP="006242F6">
      <w:pPr>
        <w:pStyle w:val="ListParagraph"/>
        <w:numPr>
          <w:ilvl w:val="0"/>
          <w:numId w:val="39"/>
        </w:numPr>
        <w:spacing w:after="120"/>
        <w:ind w:left="851"/>
        <w:contextualSpacing/>
        <w:jc w:val="thaiDistribute"/>
        <w:rPr>
          <w:rFonts w:ascii="Times New Roman" w:hAnsi="Times New Roman" w:cs="Times New Roman"/>
          <w:color w:val="000000" w:themeColor="text1"/>
          <w:sz w:val="24"/>
          <w:szCs w:val="24"/>
        </w:rPr>
      </w:pPr>
      <w:r w:rsidRPr="00CE2420">
        <w:rPr>
          <w:rFonts w:ascii="Times New Roman" w:hAnsi="Times New Roman" w:cs="Times New Roman"/>
          <w:color w:val="000000" w:themeColor="text1"/>
          <w:sz w:val="24"/>
          <w:szCs w:val="24"/>
        </w:rPr>
        <w:t>Organization and Structure</w:t>
      </w:r>
    </w:p>
    <w:p w:rsidR="006242F6" w:rsidRPr="006242F6" w:rsidRDefault="006242F6" w:rsidP="006242F6">
      <w:pPr>
        <w:spacing w:before="240" w:line="260" w:lineRule="exact"/>
        <w:ind w:left="851"/>
        <w:jc w:val="both"/>
        <w:rPr>
          <w:rFonts w:ascii="Times New Roman" w:hAnsi="Times New Roman" w:cs="Times New Roman"/>
          <w:sz w:val="24"/>
          <w:szCs w:val="24"/>
        </w:rPr>
      </w:pPr>
      <w:r w:rsidRPr="006242F6">
        <w:rPr>
          <w:rFonts w:ascii="Times New Roman" w:hAnsi="Times New Roman" w:cs="Times New Roman"/>
          <w:sz w:val="24"/>
          <w:szCs w:val="24"/>
        </w:rPr>
        <w:t>The Board of Directors delegates the authority to manage and control liquidity risk consistent with the Bank's policies to the relevant committees. The Bank also reviews risk policies and limits to ensure that they are commensurate with changing business and market conditions.</w:t>
      </w:r>
    </w:p>
    <w:p w:rsidR="006242F6" w:rsidRPr="006242F6" w:rsidRDefault="006242F6" w:rsidP="006242F6">
      <w:pPr>
        <w:spacing w:before="240" w:line="260" w:lineRule="exact"/>
        <w:ind w:left="851"/>
        <w:jc w:val="both"/>
        <w:rPr>
          <w:rFonts w:ascii="Times New Roman" w:hAnsi="Times New Roman" w:cs="Times New Roman"/>
          <w:sz w:val="24"/>
          <w:szCs w:val="24"/>
        </w:rPr>
      </w:pPr>
      <w:r w:rsidRPr="006242F6">
        <w:rPr>
          <w:rFonts w:ascii="Times New Roman" w:hAnsi="Times New Roman" w:cs="Times New Roman"/>
          <w:sz w:val="24"/>
          <w:szCs w:val="24"/>
        </w:rPr>
        <w:t>Liquidity risk is overseen by the Risk Management Committee (RMC) and</w:t>
      </w:r>
      <w:r w:rsidRPr="006242F6">
        <w:rPr>
          <w:rFonts w:ascii="Times New Roman" w:hAnsi="Times New Roman" w:cs="Times New Roman" w:hint="cs"/>
          <w:sz w:val="24"/>
          <w:szCs w:val="24"/>
          <w:cs/>
        </w:rPr>
        <w:t xml:space="preserve"> </w:t>
      </w:r>
      <w:r w:rsidRPr="006242F6">
        <w:rPr>
          <w:rFonts w:ascii="Times New Roman" w:hAnsi="Times New Roman" w:cs="Times New Roman"/>
          <w:sz w:val="24"/>
          <w:szCs w:val="24"/>
        </w:rPr>
        <w:t xml:space="preserve">managed by Asset and Liability Management Committee (ALCO). The Bank’s organizational structure clearly segregates the responsibilities and duties of the units responsible for executing transactions and risk management to avoid conflicts of interest. </w:t>
      </w:r>
    </w:p>
    <w:p w:rsidR="00E16000" w:rsidRDefault="006242F6" w:rsidP="00E16000">
      <w:pPr>
        <w:spacing w:before="240" w:after="240" w:line="260" w:lineRule="exact"/>
        <w:ind w:left="850"/>
        <w:jc w:val="both"/>
        <w:rPr>
          <w:rFonts w:ascii="Times New Roman" w:hAnsi="Times New Roman" w:cs="Times New Roman"/>
          <w:sz w:val="24"/>
          <w:szCs w:val="24"/>
        </w:rPr>
      </w:pPr>
      <w:r w:rsidRPr="006242F6">
        <w:rPr>
          <w:rFonts w:ascii="Times New Roman" w:hAnsi="Times New Roman" w:cs="Times New Roman"/>
          <w:sz w:val="24"/>
          <w:szCs w:val="24"/>
        </w:rPr>
        <w:t xml:space="preserve">The Market Risk Management Division provides strategic risk management options, while the Global Markets Group analyses the Bank’s and competitors’ balance sheet management, including our liquidity risk and funding strategic options, and manages daily liquidity positions under risk limits approved by the Board of Directors. </w:t>
      </w:r>
      <w:r w:rsidR="00E16000">
        <w:rPr>
          <w:rFonts w:ascii="Times New Roman" w:hAnsi="Times New Roman" w:cs="Times New Roman"/>
          <w:sz w:val="24"/>
          <w:szCs w:val="24"/>
        </w:rPr>
        <w:br w:type="page"/>
      </w:r>
    </w:p>
    <w:p w:rsidR="006242F6" w:rsidRPr="00CE2420" w:rsidRDefault="006242F6" w:rsidP="006242F6">
      <w:pPr>
        <w:pStyle w:val="ListParagraph"/>
        <w:numPr>
          <w:ilvl w:val="0"/>
          <w:numId w:val="39"/>
        </w:numPr>
        <w:spacing w:after="120"/>
        <w:ind w:left="851"/>
        <w:contextualSpacing/>
        <w:jc w:val="thaiDistribute"/>
        <w:rPr>
          <w:rFonts w:ascii="Times New Roman" w:hAnsi="Times New Roman" w:cs="Times New Roman"/>
          <w:color w:val="000000" w:themeColor="text1"/>
          <w:sz w:val="24"/>
          <w:szCs w:val="24"/>
        </w:rPr>
      </w:pPr>
      <w:r w:rsidRPr="00CE2420">
        <w:rPr>
          <w:rFonts w:ascii="Times New Roman" w:hAnsi="Times New Roman" w:cs="Times New Roman"/>
          <w:color w:val="000000" w:themeColor="text1"/>
          <w:sz w:val="24"/>
          <w:szCs w:val="24"/>
        </w:rPr>
        <w:lastRenderedPageBreak/>
        <w:t xml:space="preserve">Liquidity Risk Management Framework </w:t>
      </w:r>
    </w:p>
    <w:p w:rsidR="006242F6" w:rsidRDefault="006242F6" w:rsidP="00626F7C">
      <w:pPr>
        <w:spacing w:before="240" w:after="120"/>
        <w:ind w:left="850"/>
        <w:jc w:val="both"/>
        <w:rPr>
          <w:rFonts w:ascii="Times New Roman" w:hAnsi="Times New Roman" w:cs="Times New Roman"/>
          <w:sz w:val="24"/>
          <w:szCs w:val="24"/>
        </w:rPr>
      </w:pPr>
      <w:r w:rsidRPr="0035254C">
        <w:rPr>
          <w:rFonts w:ascii="Times New Roman" w:hAnsi="Times New Roman" w:cs="Times New Roman"/>
          <w:sz w:val="24"/>
          <w:szCs w:val="24"/>
        </w:rPr>
        <w:t>To ensure the efficiency of the liquidity risk management to generate sufficient liquidity for debt repayment and various obligations upon maturity or being called under normal and extreme circumstances, the Bank has clearly established the liquidity risk management framework to be able to manage and control such risk in accordance with its policy and strategy and maintain such risk within its liquidity risk tolerance approved by the Board of Directors.</w:t>
      </w:r>
    </w:p>
    <w:p w:rsidR="006242F6" w:rsidRPr="008B10F1" w:rsidRDefault="006242F6" w:rsidP="008B10F1">
      <w:pPr>
        <w:spacing w:before="240" w:after="120"/>
        <w:ind w:left="850"/>
        <w:jc w:val="both"/>
        <w:rPr>
          <w:rFonts w:ascii="Times New Roman" w:hAnsi="Times New Roman" w:cs="Times New Roman"/>
          <w:b/>
          <w:bCs/>
          <w:sz w:val="24"/>
          <w:szCs w:val="24"/>
        </w:rPr>
      </w:pPr>
      <w:r w:rsidRPr="008B10F1">
        <w:rPr>
          <w:rFonts w:ascii="Times New Roman" w:hAnsi="Times New Roman" w:cs="Times New Roman"/>
          <w:b/>
          <w:bCs/>
          <w:sz w:val="24"/>
          <w:szCs w:val="24"/>
        </w:rPr>
        <w:t>Liquidity Risk Factors</w:t>
      </w:r>
    </w:p>
    <w:p w:rsidR="006242F6" w:rsidRDefault="006242F6" w:rsidP="008B10F1">
      <w:pPr>
        <w:spacing w:before="240" w:after="120"/>
        <w:ind w:left="850"/>
        <w:jc w:val="both"/>
        <w:rPr>
          <w:rFonts w:ascii="Times New Roman" w:hAnsi="Times New Roman" w:cs="Times New Roman"/>
          <w:spacing w:val="-2"/>
          <w:sz w:val="24"/>
          <w:szCs w:val="24"/>
        </w:rPr>
      </w:pPr>
      <w:r w:rsidRPr="0035254C">
        <w:rPr>
          <w:rFonts w:ascii="Times New Roman" w:hAnsi="Times New Roman" w:cs="Times New Roman"/>
          <w:spacing w:val="-2"/>
          <w:sz w:val="24"/>
          <w:szCs w:val="24"/>
        </w:rPr>
        <w:t xml:space="preserve">The Bank’s sources of funds are from short-term deposits which are almost less than one year </w:t>
      </w:r>
      <w:r w:rsidRPr="008B10F1">
        <w:rPr>
          <w:rFonts w:ascii="Times New Roman" w:hAnsi="Times New Roman" w:cs="Times New Roman"/>
          <w:sz w:val="24"/>
          <w:szCs w:val="24"/>
        </w:rPr>
        <w:t>including</w:t>
      </w:r>
      <w:r w:rsidRPr="0035254C">
        <w:rPr>
          <w:rFonts w:ascii="Times New Roman" w:hAnsi="Times New Roman" w:cs="Times New Roman"/>
          <w:spacing w:val="-2"/>
          <w:sz w:val="24"/>
          <w:szCs w:val="24"/>
        </w:rPr>
        <w:t xml:space="preserve"> non-maturity deposits, while uses of funds for lending have maturity date longer than the deposits. The Bank’s liquidity risk factors are from the structure of sources and uses of funds. </w:t>
      </w:r>
    </w:p>
    <w:p w:rsidR="006242F6" w:rsidRPr="0035254C" w:rsidRDefault="006242F6" w:rsidP="008B10F1">
      <w:pPr>
        <w:spacing w:before="240" w:after="120"/>
        <w:ind w:left="850"/>
        <w:jc w:val="both"/>
        <w:rPr>
          <w:rFonts w:ascii="Times New Roman" w:hAnsi="Times New Roman" w:cs="Times New Roman"/>
          <w:b/>
          <w:bCs/>
          <w:sz w:val="24"/>
          <w:szCs w:val="24"/>
          <w:cs/>
        </w:rPr>
      </w:pPr>
      <w:r w:rsidRPr="0035254C">
        <w:rPr>
          <w:rFonts w:ascii="Times New Roman" w:hAnsi="Times New Roman" w:cs="Times New Roman"/>
          <w:b/>
          <w:bCs/>
          <w:sz w:val="24"/>
          <w:szCs w:val="24"/>
        </w:rPr>
        <w:t>Liquidity Risk Measurements</w:t>
      </w:r>
      <w:r w:rsidRPr="0035254C">
        <w:rPr>
          <w:rFonts w:ascii="Times New Roman" w:hAnsi="Times New Roman" w:cs="Times New Roman"/>
          <w:b/>
          <w:bCs/>
          <w:sz w:val="24"/>
          <w:szCs w:val="24"/>
          <w:cs/>
        </w:rPr>
        <w:t xml:space="preserve"> </w:t>
      </w:r>
    </w:p>
    <w:p w:rsidR="006242F6" w:rsidRPr="0035254C" w:rsidRDefault="006242F6" w:rsidP="008B10F1">
      <w:pPr>
        <w:spacing w:before="240" w:after="120"/>
        <w:ind w:left="850"/>
        <w:jc w:val="both"/>
        <w:rPr>
          <w:rFonts w:ascii="Times New Roman" w:hAnsi="Times New Roman" w:cs="Times New Roman"/>
          <w:spacing w:val="-2"/>
          <w:sz w:val="24"/>
          <w:szCs w:val="24"/>
        </w:rPr>
      </w:pPr>
      <w:r w:rsidRPr="0035254C">
        <w:rPr>
          <w:rFonts w:ascii="Times New Roman" w:hAnsi="Times New Roman" w:cs="Times New Roman"/>
          <w:spacing w:val="-2"/>
          <w:sz w:val="24"/>
          <w:szCs w:val="24"/>
        </w:rPr>
        <w:t>The Bank realizes the importance of adequate measuring tools for the size and complexity of transactions both on- and off-balance sheet. With this in mind, and effective internal risk management, the Bank conducts liquidity gap analysis covering both normal business and crisis situations that may adversely affect the Bank’s liquidity</w:t>
      </w:r>
      <w:r w:rsidRPr="0035254C">
        <w:rPr>
          <w:rFonts w:ascii="Times New Roman" w:hAnsi="Times New Roman" w:cs="Times New Roman"/>
          <w:spacing w:val="-2"/>
          <w:sz w:val="24"/>
          <w:szCs w:val="24"/>
          <w:cs/>
        </w:rPr>
        <w:t xml:space="preserve"> </w:t>
      </w:r>
      <w:r w:rsidRPr="0035254C">
        <w:rPr>
          <w:rFonts w:ascii="Times New Roman" w:hAnsi="Times New Roman" w:cs="Times New Roman"/>
          <w:spacing w:val="-2"/>
          <w:sz w:val="24"/>
          <w:szCs w:val="24"/>
        </w:rPr>
        <w:t>position. A manageable level of maturity mismatches of cash flows from assets, liabilities and off-balance sheet shall then be consistently maintained and regularly monitored with liquidity stress testing, together with sufficient liquidity reserves.</w:t>
      </w:r>
      <w:bookmarkStart w:id="7" w:name="_Hlk45179440"/>
      <w:r w:rsidRPr="0035254C">
        <w:rPr>
          <w:rFonts w:ascii="Times New Roman" w:hAnsi="Times New Roman" w:cs="Times New Roman"/>
          <w:spacing w:val="-2"/>
          <w:sz w:val="24"/>
          <w:szCs w:val="24"/>
        </w:rPr>
        <w:t xml:space="preserve"> </w:t>
      </w:r>
    </w:p>
    <w:p w:rsidR="006242F6" w:rsidRPr="0035254C" w:rsidRDefault="006242F6" w:rsidP="008B10F1">
      <w:pPr>
        <w:spacing w:before="240" w:after="120"/>
        <w:ind w:left="850"/>
        <w:jc w:val="both"/>
        <w:rPr>
          <w:rFonts w:ascii="Times New Roman" w:hAnsi="Times New Roman" w:cs="Times New Roman"/>
          <w:spacing w:val="-2"/>
          <w:sz w:val="24"/>
          <w:szCs w:val="24"/>
        </w:rPr>
      </w:pPr>
      <w:r w:rsidRPr="0035254C">
        <w:rPr>
          <w:rFonts w:ascii="Times New Roman" w:hAnsi="Times New Roman" w:cs="Times New Roman"/>
          <w:spacing w:val="-2"/>
          <w:sz w:val="24"/>
          <w:szCs w:val="24"/>
        </w:rPr>
        <w:t>We employ liquidity risk measurement tools from maturity mismatches of cash flows from assets, liabilities and off-balance sheet such as cash flow/liquidity projection and liquidity gap analysis by assets, liabilities, and contingent liabilities according to the remaining contractual maturity. In this regard, consideration is given both to normal and crisis situations, and the results are adjusted in accordance with behavioral maturity to align with the actual behavior.</w:t>
      </w:r>
    </w:p>
    <w:bookmarkEnd w:id="7"/>
    <w:p w:rsidR="006242F6" w:rsidRPr="0035254C" w:rsidRDefault="006242F6" w:rsidP="008B10F1">
      <w:pPr>
        <w:spacing w:before="240" w:after="120"/>
        <w:ind w:left="850"/>
        <w:jc w:val="both"/>
        <w:rPr>
          <w:rFonts w:ascii="Times New Roman" w:hAnsi="Times New Roman" w:cs="Times New Roman"/>
          <w:spacing w:val="-2"/>
          <w:sz w:val="24"/>
          <w:szCs w:val="24"/>
        </w:rPr>
      </w:pPr>
      <w:r w:rsidRPr="0035254C">
        <w:rPr>
          <w:rFonts w:ascii="Times New Roman" w:hAnsi="Times New Roman" w:cs="Times New Roman"/>
          <w:spacing w:val="-2"/>
          <w:sz w:val="24"/>
          <w:szCs w:val="24"/>
        </w:rPr>
        <w:t xml:space="preserve">Additionally, the Liquidity Coverage Ratio (LCR) is applied to short-term liquidity management to ensure maintenance of adequate liquid assets, while the Net Stable </w:t>
      </w:r>
      <w:r w:rsidRPr="008B10F1">
        <w:rPr>
          <w:rFonts w:ascii="Times New Roman" w:hAnsi="Times New Roman" w:cs="Times New Roman"/>
          <w:spacing w:val="-4"/>
          <w:sz w:val="24"/>
          <w:szCs w:val="24"/>
        </w:rPr>
        <w:t>Funding Ratio (NSFR) is applied to long-term liquidity management to ensure maintenance</w:t>
      </w:r>
      <w:r w:rsidRPr="0035254C">
        <w:rPr>
          <w:rFonts w:ascii="Times New Roman" w:hAnsi="Times New Roman" w:cs="Times New Roman"/>
          <w:spacing w:val="-2"/>
          <w:sz w:val="24"/>
          <w:szCs w:val="24"/>
        </w:rPr>
        <w:t xml:space="preserve"> of stable funding. </w:t>
      </w:r>
    </w:p>
    <w:p w:rsidR="006242F6" w:rsidRPr="008B10F1" w:rsidRDefault="006242F6" w:rsidP="008B10F1">
      <w:pPr>
        <w:spacing w:before="240" w:after="120"/>
        <w:ind w:left="850"/>
        <w:jc w:val="both"/>
        <w:rPr>
          <w:rFonts w:ascii="Times New Roman" w:hAnsi="Times New Roman" w:cs="Times New Roman"/>
          <w:spacing w:val="-2"/>
          <w:sz w:val="24"/>
          <w:szCs w:val="24"/>
        </w:rPr>
      </w:pPr>
      <w:r w:rsidRPr="008B10F1">
        <w:rPr>
          <w:rFonts w:ascii="Times New Roman" w:hAnsi="Times New Roman" w:cs="Times New Roman"/>
          <w:b/>
          <w:bCs/>
          <w:sz w:val="24"/>
          <w:szCs w:val="24"/>
        </w:rPr>
        <w:t>To manage and control liquidity risk from Funding Sources &amp; Concentration</w:t>
      </w:r>
    </w:p>
    <w:p w:rsidR="006242F6" w:rsidRPr="008B10F1" w:rsidRDefault="006242F6" w:rsidP="008B10F1">
      <w:pPr>
        <w:spacing w:before="240" w:after="120"/>
        <w:ind w:left="850"/>
        <w:jc w:val="both"/>
        <w:rPr>
          <w:rFonts w:ascii="Times New Roman" w:hAnsi="Times New Roman" w:cs="Times New Roman"/>
          <w:spacing w:val="-2"/>
          <w:sz w:val="24"/>
          <w:szCs w:val="24"/>
        </w:rPr>
      </w:pPr>
      <w:r w:rsidRPr="0035254C">
        <w:rPr>
          <w:rFonts w:ascii="Times New Roman" w:hAnsi="Times New Roman" w:cs="Times New Roman"/>
          <w:spacing w:val="-2"/>
          <w:sz w:val="24"/>
          <w:szCs w:val="24"/>
        </w:rPr>
        <w:t xml:space="preserve">The Bank analyses funding concentration to ensure that funding sources are well-diversified by customer type, deposit type, and maturity. To control risks from funding concentration, the Bank has set up a concentration trigger level which defines the maximum funding exposure for the Top </w:t>
      </w:r>
      <w:r w:rsidRPr="0035254C">
        <w:rPr>
          <w:rFonts w:ascii="Times New Roman" w:hAnsi="Times New Roman" w:cs="Times New Roman"/>
          <w:spacing w:val="-2"/>
          <w:sz w:val="24"/>
          <w:szCs w:val="24"/>
          <w:cs/>
        </w:rPr>
        <w:t xml:space="preserve">1 </w:t>
      </w:r>
      <w:r w:rsidRPr="0035254C">
        <w:rPr>
          <w:rFonts w:ascii="Times New Roman" w:hAnsi="Times New Roman" w:cs="Times New Roman"/>
          <w:spacing w:val="-2"/>
          <w:sz w:val="24"/>
          <w:szCs w:val="24"/>
        </w:rPr>
        <w:t xml:space="preserve">and Top </w:t>
      </w:r>
      <w:r w:rsidRPr="0035254C">
        <w:rPr>
          <w:rFonts w:ascii="Times New Roman" w:hAnsi="Times New Roman" w:cs="Times New Roman"/>
          <w:spacing w:val="-2"/>
          <w:sz w:val="24"/>
          <w:szCs w:val="24"/>
          <w:cs/>
        </w:rPr>
        <w:t xml:space="preserve">20 </w:t>
      </w:r>
      <w:r w:rsidRPr="0035254C">
        <w:rPr>
          <w:rFonts w:ascii="Times New Roman" w:hAnsi="Times New Roman" w:cs="Times New Roman"/>
          <w:spacing w:val="-2"/>
          <w:sz w:val="24"/>
          <w:szCs w:val="24"/>
        </w:rPr>
        <w:t>of customer groups.</w:t>
      </w:r>
    </w:p>
    <w:p w:rsidR="006242F6" w:rsidRPr="008B10F1" w:rsidRDefault="006242F6" w:rsidP="008B10F1">
      <w:pPr>
        <w:spacing w:before="240" w:after="120"/>
        <w:ind w:left="850"/>
        <w:jc w:val="both"/>
        <w:rPr>
          <w:rFonts w:ascii="Times New Roman" w:hAnsi="Times New Roman" w:cs="Times New Roman"/>
          <w:b/>
          <w:bCs/>
          <w:sz w:val="24"/>
          <w:szCs w:val="24"/>
        </w:rPr>
      </w:pPr>
      <w:r w:rsidRPr="008B10F1">
        <w:rPr>
          <w:rFonts w:ascii="Times New Roman" w:hAnsi="Times New Roman" w:cs="Times New Roman"/>
          <w:b/>
          <w:bCs/>
          <w:sz w:val="24"/>
          <w:szCs w:val="24"/>
        </w:rPr>
        <w:t xml:space="preserve">Main Source of Funding &amp; Funding Structure </w:t>
      </w:r>
    </w:p>
    <w:p w:rsidR="006242F6" w:rsidRPr="0035254C" w:rsidRDefault="006242F6" w:rsidP="008B10F1">
      <w:pPr>
        <w:spacing w:before="240" w:after="120"/>
        <w:ind w:left="850"/>
        <w:jc w:val="both"/>
        <w:rPr>
          <w:rFonts w:ascii="Times New Roman" w:hAnsi="Times New Roman" w:cs="Times New Roman"/>
          <w:spacing w:val="-2"/>
          <w:sz w:val="24"/>
          <w:szCs w:val="24"/>
        </w:rPr>
      </w:pPr>
      <w:r w:rsidRPr="0035254C">
        <w:rPr>
          <w:rFonts w:ascii="Times New Roman" w:hAnsi="Times New Roman" w:cs="Times New Roman"/>
          <w:spacing w:val="-2"/>
          <w:sz w:val="24"/>
          <w:szCs w:val="24"/>
        </w:rPr>
        <w:t xml:space="preserve">The Bank’s major funding source is customer deposits stimulated by various deposit campaigns and mobile banking services. In addition, the Bank encourages customers to make use of relationship and operational services to boost deposit volume and thus comply with BOT regarding LCR guidelines. </w:t>
      </w:r>
    </w:p>
    <w:p w:rsidR="00E16000" w:rsidRDefault="00E16000">
      <w:pPr>
        <w:rPr>
          <w:rFonts w:ascii="Times New Roman" w:hAnsi="Times New Roman" w:cs="Times New Roman"/>
          <w:sz w:val="24"/>
          <w:szCs w:val="24"/>
        </w:rPr>
      </w:pPr>
      <w:r>
        <w:rPr>
          <w:rFonts w:ascii="Times New Roman" w:hAnsi="Times New Roman" w:cs="Times New Roman"/>
          <w:sz w:val="24"/>
          <w:szCs w:val="24"/>
        </w:rPr>
        <w:br w:type="page"/>
      </w:r>
    </w:p>
    <w:p w:rsidR="006242F6" w:rsidRPr="00CE2420" w:rsidRDefault="006242F6" w:rsidP="008B10F1">
      <w:pPr>
        <w:spacing w:before="240" w:after="120"/>
        <w:ind w:left="850"/>
        <w:jc w:val="both"/>
        <w:rPr>
          <w:rFonts w:ascii="Times New Roman" w:hAnsi="Times New Roman" w:cs="Times New Roman"/>
          <w:sz w:val="24"/>
          <w:szCs w:val="24"/>
        </w:rPr>
      </w:pPr>
      <w:r w:rsidRPr="008B10F1">
        <w:rPr>
          <w:rFonts w:ascii="Times New Roman" w:hAnsi="Times New Roman" w:cs="Times New Roman"/>
          <w:spacing w:val="-2"/>
          <w:sz w:val="24"/>
          <w:szCs w:val="24"/>
        </w:rPr>
        <w:lastRenderedPageBreak/>
        <w:t>Financial</w:t>
      </w:r>
      <w:r w:rsidRPr="00CE2420">
        <w:rPr>
          <w:rFonts w:ascii="Times New Roman" w:hAnsi="Times New Roman" w:cs="Times New Roman"/>
          <w:sz w:val="24"/>
          <w:szCs w:val="24"/>
        </w:rPr>
        <w:t xml:space="preserve"> Business Group: Financial Liabilities based on remaining contractual maturity </w:t>
      </w:r>
      <w:r w:rsidR="007E7439">
        <w:rPr>
          <w:rFonts w:ascii="Times New Roman" w:hAnsi="Times New Roman" w:cs="Times New Roman"/>
          <w:sz w:val="24"/>
          <w:szCs w:val="24"/>
        </w:rPr>
        <w:t xml:space="preserve">as </w:t>
      </w:r>
      <w:r w:rsidR="0035254C" w:rsidRPr="00CE2420">
        <w:rPr>
          <w:rFonts w:ascii="Times New Roman" w:hAnsi="Times New Roman" w:cs="Times New Roman"/>
          <w:sz w:val="24"/>
          <w:szCs w:val="24"/>
        </w:rPr>
        <w:t>a</w:t>
      </w:r>
      <w:r w:rsidRPr="00CE2420">
        <w:rPr>
          <w:rFonts w:ascii="Times New Roman" w:hAnsi="Times New Roman" w:cs="Times New Roman"/>
          <w:sz w:val="24"/>
          <w:szCs w:val="24"/>
        </w:rPr>
        <w:t xml:space="preserve">t </w:t>
      </w:r>
      <w:r w:rsidR="007E7439">
        <w:rPr>
          <w:rFonts w:ascii="Times New Roman" w:hAnsi="Times New Roman" w:cs="Times New Roman"/>
          <w:sz w:val="24"/>
          <w:szCs w:val="24"/>
        </w:rPr>
        <w:t xml:space="preserve">30 </w:t>
      </w:r>
      <w:r w:rsidRPr="00CE2420">
        <w:rPr>
          <w:rFonts w:ascii="Times New Roman" w:hAnsi="Times New Roman" w:cs="Times New Roman"/>
          <w:sz w:val="24"/>
          <w:szCs w:val="24"/>
        </w:rPr>
        <w:t>June 2020</w:t>
      </w:r>
    </w:p>
    <w:p w:rsidR="006242F6" w:rsidRPr="00626F7C" w:rsidRDefault="002879B5" w:rsidP="00DB41EF">
      <w:pPr>
        <w:pStyle w:val="Body"/>
        <w:pBdr>
          <w:top w:val="none" w:sz="0" w:space="0" w:color="auto"/>
          <w:left w:val="none" w:sz="0" w:space="0" w:color="auto"/>
          <w:bottom w:val="none" w:sz="0" w:space="0" w:color="auto"/>
          <w:right w:val="none" w:sz="0" w:space="0" w:color="auto"/>
          <w:between w:val="none" w:sz="0" w:space="0" w:color="auto"/>
          <w:bar w:val="none" w:sz="0" w:color="auto"/>
        </w:pBdr>
        <w:tabs>
          <w:tab w:val="left" w:pos="4050"/>
          <w:tab w:val="left" w:pos="4410"/>
        </w:tabs>
        <w:spacing w:after="0"/>
        <w:ind w:right="-5"/>
        <w:jc w:val="right"/>
        <w:rPr>
          <w:rFonts w:ascii="Times New Roman" w:hAnsi="Times New Roman" w:cs="Times New Roman"/>
          <w:b/>
          <w:bCs/>
          <w:sz w:val="16"/>
          <w:szCs w:val="16"/>
        </w:rPr>
      </w:pPr>
      <w:r>
        <w:rPr>
          <w:rFonts w:ascii="Times New Roman" w:eastAsia="Times New Roman" w:hAnsi="Times New Roman" w:cs="Times New Roman"/>
          <w:b/>
          <w:bCs/>
          <w:color w:val="auto"/>
          <w:sz w:val="16"/>
          <w:szCs w:val="16"/>
        </w:rPr>
        <w:t xml:space="preserve">                                                                                                                                                                                                 </w:t>
      </w:r>
      <w:r w:rsidR="006242F6" w:rsidRPr="00626F7C">
        <w:rPr>
          <w:rFonts w:ascii="Times New Roman" w:eastAsia="Times New Roman" w:hAnsi="Times New Roman" w:cs="Times New Roman"/>
          <w:b/>
          <w:bCs/>
          <w:color w:val="auto"/>
          <w:sz w:val="16"/>
          <w:szCs w:val="16"/>
        </w:rPr>
        <w:t>Unit: Million Baht</w:t>
      </w:r>
    </w:p>
    <w:tbl>
      <w:tblPr>
        <w:tblStyle w:val="LightList-Accent5"/>
        <w:tblW w:w="8358" w:type="dxa"/>
        <w:tblInd w:w="870" w:type="dxa"/>
        <w:tblBorders>
          <w:top w:val="single" w:sz="2" w:space="0" w:color="auto"/>
          <w:left w:val="single" w:sz="2" w:space="0" w:color="auto"/>
          <w:bottom w:val="single" w:sz="2" w:space="0" w:color="auto"/>
          <w:right w:val="single" w:sz="2" w:space="0" w:color="auto"/>
          <w:insideH w:val="single" w:sz="2" w:space="0" w:color="auto"/>
        </w:tblBorders>
        <w:tblLook w:val="04A0" w:firstRow="1" w:lastRow="0" w:firstColumn="1" w:lastColumn="0" w:noHBand="0" w:noVBand="1"/>
      </w:tblPr>
      <w:tblGrid>
        <w:gridCol w:w="2583"/>
        <w:gridCol w:w="945"/>
        <w:gridCol w:w="992"/>
        <w:gridCol w:w="1187"/>
        <w:gridCol w:w="943"/>
        <w:gridCol w:w="820"/>
        <w:gridCol w:w="888"/>
      </w:tblGrid>
      <w:tr w:rsidR="0035254C" w:rsidRPr="0035254C" w:rsidTr="00DB41EF">
        <w:trPr>
          <w:cnfStyle w:val="100000000000" w:firstRow="1" w:lastRow="0" w:firstColumn="0" w:lastColumn="0" w:oddVBand="0" w:evenVBand="0" w:oddHBand="0" w:evenHBand="0" w:firstRowFirstColumn="0" w:firstRowLastColumn="0" w:lastRowFirstColumn="0" w:lastRowLastColumn="0"/>
          <w:trHeight w:val="319"/>
        </w:trPr>
        <w:tc>
          <w:tcPr>
            <w:cnfStyle w:val="001000000000" w:firstRow="0" w:lastRow="0" w:firstColumn="1" w:lastColumn="0" w:oddVBand="0" w:evenVBand="0" w:oddHBand="0" w:evenHBand="0" w:firstRowFirstColumn="0" w:firstRowLastColumn="0" w:lastRowFirstColumn="0" w:lastRowLastColumn="0"/>
            <w:tcW w:w="2583" w:type="dxa"/>
            <w:vMerge w:val="restart"/>
            <w:shd w:val="clear" w:color="auto" w:fill="auto"/>
            <w:vAlign w:val="center"/>
            <w:hideMark/>
          </w:tcPr>
          <w:p w:rsidR="006242F6" w:rsidRPr="0035254C" w:rsidRDefault="006B3D52" w:rsidP="006B3D52">
            <w:pPr>
              <w:pStyle w:val="ListParagraph"/>
              <w:spacing w:after="120"/>
              <w:ind w:left="0"/>
              <w:jc w:val="center"/>
              <w:rPr>
                <w:rFonts w:ascii="Times New Roman" w:eastAsia="Calibri" w:hAnsi="Times New Roman" w:cs="Times New Roman"/>
                <w:b w:val="0"/>
                <w:bCs w:val="0"/>
                <w:color w:val="000000" w:themeColor="text1"/>
                <w:spacing w:val="-2"/>
                <w:sz w:val="14"/>
                <w:szCs w:val="14"/>
                <w:bdr w:val="none" w:sz="0" w:space="0" w:color="auto" w:frame="1"/>
                <w:lang w:val="de-DE"/>
              </w:rPr>
            </w:pPr>
            <w:r>
              <w:rPr>
                <w:rFonts w:ascii="Times New Roman" w:eastAsia="Calibri" w:hAnsi="Times New Roman" w:cs="Times New Roman"/>
                <w:color w:val="000000" w:themeColor="text1"/>
                <w:spacing w:val="-2"/>
                <w:sz w:val="18"/>
                <w:szCs w:val="18"/>
                <w:bdr w:val="none" w:sz="0" w:space="0" w:color="auto" w:frame="1"/>
                <w:lang w:val="de-DE"/>
              </w:rPr>
              <w:t xml:space="preserve">Financial </w:t>
            </w:r>
            <w:r w:rsidR="006242F6" w:rsidRPr="0035254C">
              <w:rPr>
                <w:rFonts w:ascii="Times New Roman" w:eastAsia="Calibri" w:hAnsi="Times New Roman" w:cs="Times New Roman"/>
                <w:color w:val="000000" w:themeColor="text1"/>
                <w:spacing w:val="-2"/>
                <w:sz w:val="18"/>
                <w:szCs w:val="18"/>
                <w:bdr w:val="none" w:sz="0" w:space="0" w:color="auto" w:frame="1"/>
                <w:lang w:val="de-DE"/>
              </w:rPr>
              <w:t>Liabilit</w:t>
            </w:r>
            <w:r>
              <w:rPr>
                <w:rFonts w:ascii="Times New Roman" w:eastAsia="Calibri" w:hAnsi="Times New Roman" w:cs="Times New Roman"/>
                <w:color w:val="000000" w:themeColor="text1"/>
                <w:spacing w:val="-2"/>
                <w:sz w:val="18"/>
                <w:szCs w:val="18"/>
                <w:bdr w:val="none" w:sz="0" w:space="0" w:color="auto" w:frame="1"/>
                <w:lang w:val="de-DE"/>
              </w:rPr>
              <w:t>ies</w:t>
            </w:r>
          </w:p>
        </w:tc>
        <w:tc>
          <w:tcPr>
            <w:tcW w:w="5775" w:type="dxa"/>
            <w:gridSpan w:val="6"/>
            <w:shd w:val="clear" w:color="auto" w:fill="auto"/>
            <w:hideMark/>
          </w:tcPr>
          <w:p w:rsidR="006242F6" w:rsidRPr="0035254C" w:rsidRDefault="006242F6" w:rsidP="00401961">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14"/>
                <w:szCs w:val="14"/>
              </w:rPr>
            </w:pPr>
            <w:r w:rsidRPr="0035254C">
              <w:rPr>
                <w:rFonts w:ascii="Times New Roman" w:hAnsi="Times New Roman" w:cs="Times New Roman"/>
                <w:color w:val="000000" w:themeColor="text1"/>
                <w:sz w:val="18"/>
                <w:szCs w:val="18"/>
              </w:rPr>
              <w:t>Contractual Maturity</w:t>
            </w:r>
          </w:p>
        </w:tc>
      </w:tr>
      <w:tr w:rsidR="0035254C" w:rsidRPr="0035254C" w:rsidTr="00DB41EF">
        <w:trPr>
          <w:cnfStyle w:val="000000100000" w:firstRow="0" w:lastRow="0" w:firstColumn="0" w:lastColumn="0" w:oddVBand="0" w:evenVBand="0" w:oddHBand="1" w:evenHBand="0" w:firstRowFirstColumn="0" w:firstRowLastColumn="0" w:lastRowFirstColumn="0" w:lastRowLastColumn="0"/>
          <w:trHeight w:val="319"/>
        </w:trPr>
        <w:tc>
          <w:tcPr>
            <w:cnfStyle w:val="001000000000" w:firstRow="0" w:lastRow="0" w:firstColumn="1" w:lastColumn="0" w:oddVBand="0" w:evenVBand="0" w:oddHBand="0" w:evenHBand="0" w:firstRowFirstColumn="0" w:firstRowLastColumn="0" w:lastRowFirstColumn="0" w:lastRowLastColumn="0"/>
            <w:tcW w:w="2583" w:type="dxa"/>
            <w:vMerge/>
            <w:tcBorders>
              <w:top w:val="none" w:sz="0" w:space="0" w:color="auto"/>
              <w:left w:val="none" w:sz="0" w:space="0" w:color="auto"/>
              <w:bottom w:val="none" w:sz="0" w:space="0" w:color="auto"/>
            </w:tcBorders>
            <w:vAlign w:val="center"/>
            <w:hideMark/>
          </w:tcPr>
          <w:p w:rsidR="006242F6" w:rsidRPr="0035254C" w:rsidRDefault="006242F6" w:rsidP="00401961">
            <w:pPr>
              <w:rPr>
                <w:rFonts w:ascii="Times New Roman" w:eastAsia="Calibri" w:hAnsi="Times New Roman" w:cs="Times New Roman"/>
                <w:color w:val="000000" w:themeColor="text1"/>
                <w:spacing w:val="-2"/>
                <w:sz w:val="14"/>
                <w:szCs w:val="14"/>
                <w:bdr w:val="none" w:sz="0" w:space="0" w:color="auto" w:frame="1"/>
                <w:lang w:val="de-DE"/>
              </w:rPr>
            </w:pPr>
          </w:p>
        </w:tc>
        <w:tc>
          <w:tcPr>
            <w:tcW w:w="945" w:type="dxa"/>
            <w:tcBorders>
              <w:top w:val="none" w:sz="0" w:space="0" w:color="auto"/>
              <w:bottom w:val="none" w:sz="0" w:space="0" w:color="auto"/>
            </w:tcBorders>
            <w:hideMark/>
          </w:tcPr>
          <w:p w:rsidR="006242F6" w:rsidRPr="0035254C" w:rsidRDefault="006B3D52" w:rsidP="0049205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sz w:val="14"/>
                <w:szCs w:val="14"/>
              </w:rPr>
            </w:pPr>
            <w:r>
              <w:rPr>
                <w:rFonts w:ascii="Times New Roman" w:hAnsi="Times New Roman" w:cs="Times New Roman"/>
                <w:b/>
                <w:bCs/>
                <w:color w:val="000000"/>
                <w:sz w:val="14"/>
                <w:szCs w:val="14"/>
              </w:rPr>
              <w:t>A</w:t>
            </w:r>
            <w:r w:rsidR="00492057">
              <w:rPr>
                <w:rFonts w:ascii="Times New Roman" w:hAnsi="Times New Roman" w:cs="Times New Roman"/>
                <w:b/>
                <w:bCs/>
                <w:color w:val="000000"/>
                <w:sz w:val="14"/>
                <w:szCs w:val="14"/>
              </w:rPr>
              <w:t>t</w:t>
            </w:r>
            <w:r>
              <w:rPr>
                <w:rFonts w:ascii="Times New Roman" w:hAnsi="Times New Roman" w:cs="Times New Roman"/>
                <w:b/>
                <w:bCs/>
                <w:color w:val="000000"/>
                <w:sz w:val="14"/>
                <w:szCs w:val="14"/>
              </w:rPr>
              <w:t xml:space="preserve"> call</w:t>
            </w:r>
            <w:r w:rsidR="006242F6" w:rsidRPr="0035254C">
              <w:rPr>
                <w:rFonts w:ascii="Times New Roman" w:hAnsi="Times New Roman" w:cs="Times New Roman"/>
                <w:b/>
                <w:bCs/>
                <w:color w:val="000000"/>
                <w:sz w:val="14"/>
                <w:szCs w:val="14"/>
              </w:rPr>
              <w:t xml:space="preserve"> </w:t>
            </w:r>
          </w:p>
        </w:tc>
        <w:tc>
          <w:tcPr>
            <w:tcW w:w="992" w:type="dxa"/>
            <w:tcBorders>
              <w:top w:val="none" w:sz="0" w:space="0" w:color="auto"/>
              <w:bottom w:val="none" w:sz="0" w:space="0" w:color="auto"/>
            </w:tcBorders>
            <w:hideMark/>
          </w:tcPr>
          <w:p w:rsidR="004213CA" w:rsidRDefault="004213CA" w:rsidP="004213C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sz w:val="14"/>
                <w:szCs w:val="14"/>
              </w:rPr>
            </w:pPr>
            <w:r>
              <w:rPr>
                <w:rFonts w:ascii="Times New Roman" w:hAnsi="Times New Roman" w:cs="Times New Roman"/>
                <w:b/>
                <w:bCs/>
                <w:color w:val="000000"/>
                <w:sz w:val="14"/>
                <w:szCs w:val="14"/>
              </w:rPr>
              <w:t>Within</w:t>
            </w:r>
          </w:p>
          <w:p w:rsidR="006242F6" w:rsidRPr="0035254C" w:rsidRDefault="006B3D52" w:rsidP="004213C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sz w:val="14"/>
                <w:szCs w:val="14"/>
              </w:rPr>
            </w:pPr>
            <w:r>
              <w:rPr>
                <w:rFonts w:ascii="Times New Roman" w:hAnsi="Times New Roman" w:cs="Times New Roman"/>
                <w:b/>
                <w:bCs/>
                <w:color w:val="000000"/>
                <w:sz w:val="14"/>
                <w:szCs w:val="14"/>
              </w:rPr>
              <w:t>1 Year</w:t>
            </w:r>
          </w:p>
        </w:tc>
        <w:tc>
          <w:tcPr>
            <w:tcW w:w="1187" w:type="dxa"/>
            <w:tcBorders>
              <w:top w:val="none" w:sz="0" w:space="0" w:color="auto"/>
              <w:bottom w:val="none" w:sz="0" w:space="0" w:color="auto"/>
            </w:tcBorders>
            <w:hideMark/>
          </w:tcPr>
          <w:p w:rsidR="00DB41EF" w:rsidRDefault="004213CA" w:rsidP="00DB41EF">
            <w:pPr>
              <w:ind w:left="-97" w:right="-107" w:hanging="18"/>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sz w:val="14"/>
                <w:szCs w:val="14"/>
              </w:rPr>
            </w:pPr>
            <w:r>
              <w:rPr>
                <w:rFonts w:ascii="Times New Roman" w:hAnsi="Times New Roman" w:cs="Times New Roman"/>
                <w:b/>
                <w:bCs/>
                <w:color w:val="000000"/>
                <w:sz w:val="14"/>
                <w:szCs w:val="14"/>
              </w:rPr>
              <w:t>Over 1 Year</w:t>
            </w:r>
          </w:p>
          <w:p w:rsidR="006242F6" w:rsidRPr="0035254C" w:rsidRDefault="004213CA" w:rsidP="00DB41EF">
            <w:pPr>
              <w:ind w:left="-97" w:right="-107" w:hanging="18"/>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sz w:val="14"/>
                <w:szCs w:val="14"/>
              </w:rPr>
            </w:pPr>
            <w:r>
              <w:rPr>
                <w:rFonts w:ascii="Times New Roman" w:hAnsi="Times New Roman" w:cs="Times New Roman"/>
                <w:b/>
                <w:bCs/>
                <w:color w:val="000000"/>
                <w:sz w:val="14"/>
                <w:szCs w:val="14"/>
              </w:rPr>
              <w:t>but within 5 years</w:t>
            </w:r>
          </w:p>
        </w:tc>
        <w:tc>
          <w:tcPr>
            <w:tcW w:w="943" w:type="dxa"/>
            <w:tcBorders>
              <w:top w:val="none" w:sz="0" w:space="0" w:color="auto"/>
              <w:bottom w:val="none" w:sz="0" w:space="0" w:color="auto"/>
            </w:tcBorders>
            <w:hideMark/>
          </w:tcPr>
          <w:p w:rsidR="00DB41EF" w:rsidRDefault="006242F6" w:rsidP="00DB41E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sz w:val="14"/>
                <w:szCs w:val="14"/>
              </w:rPr>
            </w:pPr>
            <w:r w:rsidRPr="0035254C">
              <w:rPr>
                <w:rFonts w:ascii="Times New Roman" w:hAnsi="Times New Roman" w:cs="Times New Roman"/>
                <w:b/>
                <w:bCs/>
                <w:color w:val="000000"/>
                <w:sz w:val="14"/>
                <w:szCs w:val="14"/>
              </w:rPr>
              <w:t xml:space="preserve"> </w:t>
            </w:r>
            <w:r w:rsidR="00DB41EF">
              <w:rPr>
                <w:rFonts w:ascii="Times New Roman" w:hAnsi="Times New Roman" w:cs="Times New Roman"/>
                <w:b/>
                <w:bCs/>
                <w:color w:val="000000"/>
                <w:sz w:val="14"/>
                <w:szCs w:val="14"/>
              </w:rPr>
              <w:t>Over</w:t>
            </w:r>
          </w:p>
          <w:p w:rsidR="006242F6" w:rsidRPr="0035254C" w:rsidRDefault="006242F6" w:rsidP="00DB41E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sz w:val="14"/>
                <w:szCs w:val="14"/>
              </w:rPr>
            </w:pPr>
            <w:r w:rsidRPr="0035254C">
              <w:rPr>
                <w:rFonts w:ascii="Times New Roman" w:hAnsi="Times New Roman" w:cs="Times New Roman"/>
                <w:b/>
                <w:bCs/>
                <w:color w:val="000000"/>
                <w:sz w:val="14"/>
                <w:szCs w:val="14"/>
              </w:rPr>
              <w:t>5</w:t>
            </w:r>
            <w:r w:rsidR="006B3D52">
              <w:rPr>
                <w:rFonts w:ascii="Times New Roman" w:hAnsi="Times New Roman" w:cs="Times New Roman"/>
                <w:b/>
                <w:bCs/>
                <w:color w:val="000000"/>
                <w:sz w:val="14"/>
                <w:szCs w:val="14"/>
              </w:rPr>
              <w:t xml:space="preserve"> </w:t>
            </w:r>
            <w:r w:rsidRPr="0035254C">
              <w:rPr>
                <w:rFonts w:ascii="Times New Roman" w:hAnsi="Times New Roman" w:cs="Times New Roman"/>
                <w:b/>
                <w:bCs/>
                <w:color w:val="000000"/>
                <w:sz w:val="14"/>
                <w:szCs w:val="14"/>
              </w:rPr>
              <w:t>Y</w:t>
            </w:r>
            <w:r w:rsidR="006B3D52">
              <w:rPr>
                <w:rFonts w:ascii="Times New Roman" w:hAnsi="Times New Roman" w:cs="Times New Roman"/>
                <w:b/>
                <w:bCs/>
                <w:color w:val="000000"/>
                <w:sz w:val="14"/>
                <w:szCs w:val="14"/>
              </w:rPr>
              <w:t>ears</w:t>
            </w:r>
            <w:r w:rsidRPr="0035254C">
              <w:rPr>
                <w:rFonts w:ascii="Times New Roman" w:hAnsi="Times New Roman" w:cs="Times New Roman"/>
                <w:b/>
                <w:bCs/>
                <w:color w:val="000000"/>
                <w:sz w:val="14"/>
                <w:szCs w:val="14"/>
              </w:rPr>
              <w:t xml:space="preserve"> </w:t>
            </w:r>
          </w:p>
        </w:tc>
        <w:tc>
          <w:tcPr>
            <w:tcW w:w="820" w:type="dxa"/>
            <w:tcBorders>
              <w:top w:val="none" w:sz="0" w:space="0" w:color="auto"/>
              <w:bottom w:val="none" w:sz="0" w:space="0" w:color="auto"/>
            </w:tcBorders>
            <w:hideMark/>
          </w:tcPr>
          <w:p w:rsidR="006242F6" w:rsidRPr="0035254C" w:rsidRDefault="006242F6" w:rsidP="00401961">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sz w:val="14"/>
                <w:szCs w:val="14"/>
              </w:rPr>
            </w:pPr>
            <w:r w:rsidRPr="0035254C">
              <w:rPr>
                <w:rFonts w:ascii="Times New Roman" w:hAnsi="Times New Roman" w:cs="Times New Roman"/>
                <w:b/>
                <w:bCs/>
                <w:color w:val="000000"/>
                <w:sz w:val="14"/>
                <w:szCs w:val="14"/>
              </w:rPr>
              <w:t xml:space="preserve"> No maturity </w:t>
            </w:r>
          </w:p>
        </w:tc>
        <w:tc>
          <w:tcPr>
            <w:tcW w:w="888" w:type="dxa"/>
            <w:tcBorders>
              <w:top w:val="none" w:sz="0" w:space="0" w:color="auto"/>
              <w:bottom w:val="none" w:sz="0" w:space="0" w:color="auto"/>
              <w:right w:val="none" w:sz="0" w:space="0" w:color="auto"/>
            </w:tcBorders>
            <w:hideMark/>
          </w:tcPr>
          <w:p w:rsidR="006242F6" w:rsidRPr="0035254C" w:rsidRDefault="006242F6" w:rsidP="00401961">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sz w:val="14"/>
                <w:szCs w:val="14"/>
              </w:rPr>
            </w:pPr>
            <w:r w:rsidRPr="0035254C">
              <w:rPr>
                <w:rFonts w:ascii="Times New Roman" w:hAnsi="Times New Roman" w:cs="Times New Roman"/>
                <w:b/>
                <w:bCs/>
                <w:color w:val="000000"/>
                <w:sz w:val="14"/>
                <w:szCs w:val="14"/>
              </w:rPr>
              <w:t xml:space="preserve"> Total </w:t>
            </w:r>
          </w:p>
        </w:tc>
      </w:tr>
      <w:tr w:rsidR="0035254C" w:rsidRPr="0035254C" w:rsidTr="00DB41EF">
        <w:trPr>
          <w:cantSplit/>
        </w:trPr>
        <w:tc>
          <w:tcPr>
            <w:cnfStyle w:val="001000000000" w:firstRow="0" w:lastRow="0" w:firstColumn="1" w:lastColumn="0" w:oddVBand="0" w:evenVBand="0" w:oddHBand="0" w:evenHBand="0" w:firstRowFirstColumn="0" w:firstRowLastColumn="0" w:lastRowFirstColumn="0" w:lastRowLastColumn="0"/>
            <w:tcW w:w="2583" w:type="dxa"/>
            <w:hideMark/>
          </w:tcPr>
          <w:p w:rsidR="006242F6" w:rsidRPr="0035254C" w:rsidRDefault="006242F6" w:rsidP="0035254C">
            <w:pPr>
              <w:ind w:left="38" w:hanging="38"/>
              <w:rPr>
                <w:rFonts w:ascii="Times New Roman" w:hAnsi="Times New Roman" w:cs="Times New Roman"/>
                <w:b w:val="0"/>
                <w:bCs w:val="0"/>
                <w:sz w:val="16"/>
                <w:szCs w:val="16"/>
              </w:rPr>
            </w:pPr>
            <w:r w:rsidRPr="0035254C">
              <w:rPr>
                <w:rFonts w:ascii="Times New Roman" w:hAnsi="Times New Roman" w:cs="Times New Roman"/>
                <w:b w:val="0"/>
                <w:bCs w:val="0"/>
                <w:sz w:val="16"/>
                <w:szCs w:val="16"/>
              </w:rPr>
              <w:t>Deposit</w:t>
            </w:r>
            <w:r w:rsidR="006B3D52">
              <w:rPr>
                <w:rFonts w:ascii="Times New Roman" w:hAnsi="Times New Roman" w:cs="Times New Roman"/>
                <w:b w:val="0"/>
                <w:bCs w:val="0"/>
                <w:sz w:val="16"/>
                <w:szCs w:val="16"/>
              </w:rPr>
              <w:t>s</w:t>
            </w:r>
            <w:r w:rsidRPr="0035254C">
              <w:rPr>
                <w:rFonts w:ascii="Times New Roman" w:hAnsi="Times New Roman" w:cs="Times New Roman"/>
                <w:b w:val="0"/>
                <w:bCs w:val="0"/>
                <w:sz w:val="16"/>
                <w:szCs w:val="16"/>
              </w:rPr>
              <w:t xml:space="preserve"> </w:t>
            </w:r>
          </w:p>
        </w:tc>
        <w:tc>
          <w:tcPr>
            <w:tcW w:w="945" w:type="dxa"/>
            <w:hideMark/>
          </w:tcPr>
          <w:p w:rsidR="006242F6" w:rsidRPr="0035254C" w:rsidRDefault="006242F6" w:rsidP="00401961">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35254C">
              <w:rPr>
                <w:rFonts w:ascii="Times New Roman" w:hAnsi="Times New Roman" w:cs="Times New Roman"/>
                <w:sz w:val="16"/>
                <w:szCs w:val="16"/>
              </w:rPr>
              <w:t xml:space="preserve">745,471 </w:t>
            </w:r>
          </w:p>
        </w:tc>
        <w:tc>
          <w:tcPr>
            <w:tcW w:w="992" w:type="dxa"/>
            <w:hideMark/>
          </w:tcPr>
          <w:p w:rsidR="006242F6" w:rsidRPr="0035254C" w:rsidRDefault="00DB41EF" w:rsidP="00401961">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871,407</w:t>
            </w:r>
            <w:r w:rsidR="006242F6" w:rsidRPr="0035254C">
              <w:rPr>
                <w:rFonts w:ascii="Times New Roman" w:hAnsi="Times New Roman" w:cs="Times New Roman"/>
                <w:sz w:val="16"/>
                <w:szCs w:val="16"/>
              </w:rPr>
              <w:t xml:space="preserve"> </w:t>
            </w:r>
          </w:p>
        </w:tc>
        <w:tc>
          <w:tcPr>
            <w:tcW w:w="1187" w:type="dxa"/>
            <w:hideMark/>
          </w:tcPr>
          <w:p w:rsidR="006242F6" w:rsidRPr="0035254C" w:rsidRDefault="00DB41EF" w:rsidP="00401961">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81,806</w:t>
            </w:r>
            <w:r w:rsidR="006242F6" w:rsidRPr="0035254C">
              <w:rPr>
                <w:rFonts w:ascii="Times New Roman" w:hAnsi="Times New Roman" w:cs="Times New Roman"/>
                <w:sz w:val="16"/>
                <w:szCs w:val="16"/>
              </w:rPr>
              <w:t xml:space="preserve"> </w:t>
            </w:r>
          </w:p>
        </w:tc>
        <w:tc>
          <w:tcPr>
            <w:tcW w:w="943" w:type="dxa"/>
            <w:hideMark/>
          </w:tcPr>
          <w:p w:rsidR="006242F6" w:rsidRPr="0035254C" w:rsidRDefault="006242F6" w:rsidP="00401961">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35254C">
              <w:rPr>
                <w:rFonts w:ascii="Times New Roman" w:hAnsi="Times New Roman" w:cs="Times New Roman"/>
                <w:sz w:val="16"/>
                <w:szCs w:val="16"/>
              </w:rPr>
              <w:t xml:space="preserve">22 </w:t>
            </w:r>
          </w:p>
        </w:tc>
        <w:tc>
          <w:tcPr>
            <w:tcW w:w="820" w:type="dxa"/>
            <w:hideMark/>
          </w:tcPr>
          <w:p w:rsidR="006242F6" w:rsidRPr="0035254C" w:rsidRDefault="006242F6" w:rsidP="0035254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35254C">
              <w:rPr>
                <w:rFonts w:ascii="Times New Roman" w:hAnsi="Times New Roman" w:cs="Times New Roman"/>
                <w:sz w:val="16"/>
                <w:szCs w:val="16"/>
              </w:rPr>
              <w:t>-</w:t>
            </w:r>
          </w:p>
        </w:tc>
        <w:tc>
          <w:tcPr>
            <w:tcW w:w="888" w:type="dxa"/>
            <w:hideMark/>
          </w:tcPr>
          <w:p w:rsidR="006242F6" w:rsidRPr="0035254C" w:rsidRDefault="006242F6" w:rsidP="00401961">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35254C">
              <w:rPr>
                <w:rFonts w:ascii="Times New Roman" w:hAnsi="Times New Roman" w:cs="Times New Roman"/>
                <w:sz w:val="16"/>
                <w:szCs w:val="16"/>
              </w:rPr>
              <w:t xml:space="preserve">1,698,706 </w:t>
            </w:r>
          </w:p>
        </w:tc>
      </w:tr>
      <w:tr w:rsidR="0035254C" w:rsidRPr="0035254C" w:rsidTr="00DB41EF">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83" w:type="dxa"/>
            <w:tcBorders>
              <w:top w:val="none" w:sz="0" w:space="0" w:color="auto"/>
              <w:left w:val="none" w:sz="0" w:space="0" w:color="auto"/>
              <w:bottom w:val="single" w:sz="2" w:space="0" w:color="auto"/>
            </w:tcBorders>
            <w:hideMark/>
          </w:tcPr>
          <w:p w:rsidR="006242F6" w:rsidRPr="0035254C" w:rsidRDefault="006242F6" w:rsidP="0035254C">
            <w:pPr>
              <w:ind w:left="38" w:hanging="38"/>
              <w:rPr>
                <w:rFonts w:ascii="Times New Roman" w:hAnsi="Times New Roman" w:cs="Times New Roman"/>
                <w:b w:val="0"/>
                <w:bCs w:val="0"/>
                <w:sz w:val="16"/>
                <w:szCs w:val="16"/>
              </w:rPr>
            </w:pPr>
            <w:r w:rsidRPr="0035254C">
              <w:rPr>
                <w:rFonts w:ascii="Times New Roman" w:hAnsi="Times New Roman" w:cs="Times New Roman"/>
                <w:b w:val="0"/>
                <w:bCs w:val="0"/>
                <w:sz w:val="16"/>
                <w:szCs w:val="16"/>
              </w:rPr>
              <w:t>Interbank and Money Market</w:t>
            </w:r>
            <w:r w:rsidR="006B3D52">
              <w:rPr>
                <w:rFonts w:ascii="Times New Roman" w:hAnsi="Times New Roman" w:cs="Times New Roman"/>
                <w:b w:val="0"/>
                <w:bCs w:val="0"/>
                <w:sz w:val="16"/>
                <w:szCs w:val="16"/>
              </w:rPr>
              <w:t xml:space="preserve"> Item</w:t>
            </w:r>
            <w:r w:rsidR="002C55D3">
              <w:rPr>
                <w:rFonts w:ascii="Times New Roman" w:hAnsi="Times New Roman" w:cs="Times New Roman"/>
                <w:b w:val="0"/>
                <w:bCs w:val="0"/>
                <w:sz w:val="16"/>
                <w:szCs w:val="16"/>
              </w:rPr>
              <w:t>s</w:t>
            </w:r>
          </w:p>
        </w:tc>
        <w:tc>
          <w:tcPr>
            <w:tcW w:w="945" w:type="dxa"/>
            <w:tcBorders>
              <w:top w:val="none" w:sz="0" w:space="0" w:color="auto"/>
              <w:bottom w:val="single" w:sz="2" w:space="0" w:color="auto"/>
            </w:tcBorders>
            <w:hideMark/>
          </w:tcPr>
          <w:p w:rsidR="006242F6" w:rsidRPr="0035254C" w:rsidRDefault="006242F6" w:rsidP="00401961">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35254C">
              <w:rPr>
                <w:rFonts w:ascii="Times New Roman" w:hAnsi="Times New Roman" w:cs="Times New Roman"/>
                <w:sz w:val="16"/>
                <w:szCs w:val="16"/>
              </w:rPr>
              <w:t>15,697</w:t>
            </w:r>
          </w:p>
        </w:tc>
        <w:tc>
          <w:tcPr>
            <w:tcW w:w="992" w:type="dxa"/>
            <w:tcBorders>
              <w:top w:val="none" w:sz="0" w:space="0" w:color="auto"/>
              <w:bottom w:val="single" w:sz="2" w:space="0" w:color="auto"/>
            </w:tcBorders>
            <w:hideMark/>
          </w:tcPr>
          <w:p w:rsidR="006242F6" w:rsidRPr="0035254C" w:rsidRDefault="00DB41EF" w:rsidP="00401961">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232,236</w:t>
            </w:r>
            <w:r w:rsidR="006242F6" w:rsidRPr="0035254C">
              <w:rPr>
                <w:rFonts w:ascii="Times New Roman" w:hAnsi="Times New Roman" w:cs="Times New Roman"/>
                <w:sz w:val="16"/>
                <w:szCs w:val="16"/>
              </w:rPr>
              <w:t xml:space="preserve"> </w:t>
            </w:r>
          </w:p>
        </w:tc>
        <w:tc>
          <w:tcPr>
            <w:tcW w:w="1187" w:type="dxa"/>
            <w:tcBorders>
              <w:top w:val="none" w:sz="0" w:space="0" w:color="auto"/>
              <w:bottom w:val="single" w:sz="2" w:space="0" w:color="auto"/>
            </w:tcBorders>
            <w:hideMark/>
          </w:tcPr>
          <w:p w:rsidR="006242F6" w:rsidRPr="0035254C" w:rsidRDefault="00DB41EF" w:rsidP="00401961">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23,026</w:t>
            </w:r>
            <w:r w:rsidR="006242F6" w:rsidRPr="0035254C">
              <w:rPr>
                <w:rFonts w:ascii="Times New Roman" w:hAnsi="Times New Roman" w:cs="Times New Roman"/>
                <w:sz w:val="16"/>
                <w:szCs w:val="16"/>
              </w:rPr>
              <w:t xml:space="preserve"> </w:t>
            </w:r>
          </w:p>
        </w:tc>
        <w:tc>
          <w:tcPr>
            <w:tcW w:w="943" w:type="dxa"/>
            <w:tcBorders>
              <w:top w:val="none" w:sz="0" w:space="0" w:color="auto"/>
              <w:bottom w:val="single" w:sz="2" w:space="0" w:color="auto"/>
            </w:tcBorders>
            <w:hideMark/>
          </w:tcPr>
          <w:p w:rsidR="006242F6" w:rsidRPr="0035254C" w:rsidRDefault="00DB41EF" w:rsidP="00401961">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4,783</w:t>
            </w:r>
            <w:r w:rsidR="006242F6" w:rsidRPr="0035254C">
              <w:rPr>
                <w:rFonts w:ascii="Times New Roman" w:hAnsi="Times New Roman" w:cs="Times New Roman"/>
                <w:sz w:val="16"/>
                <w:szCs w:val="16"/>
              </w:rPr>
              <w:t xml:space="preserve"> </w:t>
            </w:r>
          </w:p>
        </w:tc>
        <w:tc>
          <w:tcPr>
            <w:tcW w:w="820" w:type="dxa"/>
            <w:tcBorders>
              <w:top w:val="none" w:sz="0" w:space="0" w:color="auto"/>
              <w:bottom w:val="single" w:sz="2" w:space="0" w:color="auto"/>
            </w:tcBorders>
            <w:hideMark/>
          </w:tcPr>
          <w:p w:rsidR="006242F6" w:rsidRPr="0035254C" w:rsidRDefault="006242F6" w:rsidP="0035254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35254C">
              <w:rPr>
                <w:rFonts w:ascii="Times New Roman" w:hAnsi="Times New Roman" w:cs="Times New Roman"/>
                <w:sz w:val="16"/>
                <w:szCs w:val="16"/>
              </w:rPr>
              <w:t>-</w:t>
            </w:r>
          </w:p>
        </w:tc>
        <w:tc>
          <w:tcPr>
            <w:tcW w:w="888" w:type="dxa"/>
            <w:tcBorders>
              <w:top w:val="none" w:sz="0" w:space="0" w:color="auto"/>
              <w:bottom w:val="single" w:sz="2" w:space="0" w:color="auto"/>
              <w:right w:val="none" w:sz="0" w:space="0" w:color="auto"/>
            </w:tcBorders>
            <w:hideMark/>
          </w:tcPr>
          <w:p w:rsidR="006242F6" w:rsidRPr="0035254C" w:rsidRDefault="006242F6" w:rsidP="00401961">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35254C">
              <w:rPr>
                <w:rFonts w:ascii="Times New Roman" w:hAnsi="Times New Roman" w:cs="Times New Roman"/>
                <w:sz w:val="16"/>
                <w:szCs w:val="16"/>
              </w:rPr>
              <w:t>275,742</w:t>
            </w:r>
          </w:p>
        </w:tc>
      </w:tr>
      <w:tr w:rsidR="0035254C" w:rsidRPr="0035254C" w:rsidTr="00DB41EF">
        <w:trPr>
          <w:cantSplit/>
        </w:trPr>
        <w:tc>
          <w:tcPr>
            <w:cnfStyle w:val="001000000000" w:firstRow="0" w:lastRow="0" w:firstColumn="1" w:lastColumn="0" w:oddVBand="0" w:evenVBand="0" w:oddHBand="0" w:evenHBand="0" w:firstRowFirstColumn="0" w:firstRowLastColumn="0" w:lastRowFirstColumn="0" w:lastRowLastColumn="0"/>
            <w:tcW w:w="2583" w:type="dxa"/>
            <w:hideMark/>
          </w:tcPr>
          <w:p w:rsidR="006242F6" w:rsidRPr="0035254C" w:rsidRDefault="006242F6" w:rsidP="0035254C">
            <w:pPr>
              <w:ind w:left="38" w:hanging="38"/>
              <w:rPr>
                <w:rFonts w:ascii="Times New Roman" w:hAnsi="Times New Roman" w:cs="Times New Roman"/>
                <w:b w:val="0"/>
                <w:bCs w:val="0"/>
                <w:sz w:val="16"/>
                <w:szCs w:val="16"/>
              </w:rPr>
            </w:pPr>
            <w:r w:rsidRPr="0035254C">
              <w:rPr>
                <w:rFonts w:ascii="Times New Roman" w:hAnsi="Times New Roman" w:cs="Times New Roman"/>
                <w:b w:val="0"/>
                <w:bCs w:val="0"/>
                <w:sz w:val="16"/>
                <w:szCs w:val="16"/>
              </w:rPr>
              <w:t xml:space="preserve">Liability Payable on Demand </w:t>
            </w:r>
          </w:p>
        </w:tc>
        <w:tc>
          <w:tcPr>
            <w:tcW w:w="945" w:type="dxa"/>
            <w:hideMark/>
          </w:tcPr>
          <w:p w:rsidR="006242F6" w:rsidRPr="0035254C" w:rsidRDefault="006242F6" w:rsidP="00401961">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35254C">
              <w:rPr>
                <w:rFonts w:ascii="Times New Roman" w:hAnsi="Times New Roman" w:cs="Times New Roman"/>
                <w:sz w:val="16"/>
                <w:szCs w:val="16"/>
              </w:rPr>
              <w:t xml:space="preserve">5,005 </w:t>
            </w:r>
          </w:p>
        </w:tc>
        <w:tc>
          <w:tcPr>
            <w:tcW w:w="992" w:type="dxa"/>
            <w:hideMark/>
          </w:tcPr>
          <w:p w:rsidR="006242F6" w:rsidRPr="0035254C" w:rsidRDefault="006242F6" w:rsidP="0035254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35254C">
              <w:rPr>
                <w:rFonts w:ascii="Times New Roman" w:hAnsi="Times New Roman" w:cs="Times New Roman"/>
                <w:sz w:val="16"/>
                <w:szCs w:val="16"/>
              </w:rPr>
              <w:t>-</w:t>
            </w:r>
          </w:p>
        </w:tc>
        <w:tc>
          <w:tcPr>
            <w:tcW w:w="1187" w:type="dxa"/>
            <w:hideMark/>
          </w:tcPr>
          <w:p w:rsidR="006242F6" w:rsidRPr="0035254C" w:rsidRDefault="006242F6" w:rsidP="0035254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35254C">
              <w:rPr>
                <w:rFonts w:ascii="Times New Roman" w:hAnsi="Times New Roman" w:cs="Times New Roman"/>
                <w:sz w:val="16"/>
                <w:szCs w:val="16"/>
              </w:rPr>
              <w:t>-</w:t>
            </w:r>
          </w:p>
        </w:tc>
        <w:tc>
          <w:tcPr>
            <w:tcW w:w="943" w:type="dxa"/>
            <w:hideMark/>
          </w:tcPr>
          <w:p w:rsidR="006242F6" w:rsidRPr="0035254C" w:rsidRDefault="006242F6" w:rsidP="0035254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35254C">
              <w:rPr>
                <w:rFonts w:ascii="Times New Roman" w:hAnsi="Times New Roman" w:cs="Times New Roman"/>
                <w:sz w:val="16"/>
                <w:szCs w:val="16"/>
              </w:rPr>
              <w:t>-</w:t>
            </w:r>
          </w:p>
        </w:tc>
        <w:tc>
          <w:tcPr>
            <w:tcW w:w="820" w:type="dxa"/>
            <w:hideMark/>
          </w:tcPr>
          <w:p w:rsidR="006242F6" w:rsidRPr="0035254C" w:rsidRDefault="006242F6" w:rsidP="0035254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35254C">
              <w:rPr>
                <w:rFonts w:ascii="Times New Roman" w:hAnsi="Times New Roman" w:cs="Times New Roman"/>
                <w:sz w:val="16"/>
                <w:szCs w:val="16"/>
              </w:rPr>
              <w:t>-</w:t>
            </w:r>
          </w:p>
        </w:tc>
        <w:tc>
          <w:tcPr>
            <w:tcW w:w="888" w:type="dxa"/>
            <w:hideMark/>
          </w:tcPr>
          <w:p w:rsidR="006242F6" w:rsidRPr="0035254C" w:rsidRDefault="006242F6" w:rsidP="00401961">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35254C">
              <w:rPr>
                <w:rFonts w:ascii="Times New Roman" w:hAnsi="Times New Roman" w:cs="Times New Roman"/>
                <w:sz w:val="16"/>
                <w:szCs w:val="16"/>
              </w:rPr>
              <w:t xml:space="preserve">5,005 </w:t>
            </w:r>
          </w:p>
        </w:tc>
      </w:tr>
      <w:tr w:rsidR="0035254C" w:rsidRPr="0035254C" w:rsidTr="00DB41EF">
        <w:trPr>
          <w:cnfStyle w:val="000000100000" w:firstRow="0" w:lastRow="0" w:firstColumn="0" w:lastColumn="0" w:oddVBand="0" w:evenVBand="0" w:oddHBand="1" w:evenHBand="0" w:firstRowFirstColumn="0" w:firstRowLastColumn="0" w:lastRowFirstColumn="0" w:lastRowLastColumn="0"/>
          <w:cantSplit/>
          <w:trHeight w:val="144"/>
        </w:trPr>
        <w:tc>
          <w:tcPr>
            <w:cnfStyle w:val="001000000000" w:firstRow="0" w:lastRow="0" w:firstColumn="1" w:lastColumn="0" w:oddVBand="0" w:evenVBand="0" w:oddHBand="0" w:evenHBand="0" w:firstRowFirstColumn="0" w:firstRowLastColumn="0" w:lastRowFirstColumn="0" w:lastRowLastColumn="0"/>
            <w:tcW w:w="2583" w:type="dxa"/>
            <w:tcBorders>
              <w:top w:val="single" w:sz="2" w:space="0" w:color="auto"/>
              <w:left w:val="single" w:sz="2" w:space="0" w:color="auto"/>
              <w:bottom w:val="single" w:sz="2" w:space="0" w:color="auto"/>
            </w:tcBorders>
            <w:hideMark/>
          </w:tcPr>
          <w:p w:rsidR="006242F6" w:rsidRPr="0035254C" w:rsidRDefault="006242F6" w:rsidP="006B3D52">
            <w:pPr>
              <w:ind w:left="38" w:hanging="38"/>
              <w:rPr>
                <w:rFonts w:ascii="Times New Roman" w:hAnsi="Times New Roman" w:cs="Times New Roman"/>
                <w:b w:val="0"/>
                <w:bCs w:val="0"/>
                <w:sz w:val="16"/>
                <w:szCs w:val="16"/>
              </w:rPr>
            </w:pPr>
            <w:r w:rsidRPr="0035254C">
              <w:rPr>
                <w:rFonts w:ascii="Times New Roman" w:hAnsi="Times New Roman" w:cs="Times New Roman"/>
                <w:b w:val="0"/>
                <w:bCs w:val="0"/>
                <w:sz w:val="16"/>
                <w:szCs w:val="16"/>
              </w:rPr>
              <w:t>Derivatives Liabilit</w:t>
            </w:r>
            <w:r w:rsidR="006B3D52">
              <w:rPr>
                <w:rFonts w:ascii="Times New Roman" w:hAnsi="Times New Roman" w:cs="Times New Roman"/>
                <w:b w:val="0"/>
                <w:bCs w:val="0"/>
                <w:sz w:val="16"/>
                <w:szCs w:val="16"/>
              </w:rPr>
              <w:t>ies</w:t>
            </w:r>
          </w:p>
        </w:tc>
        <w:tc>
          <w:tcPr>
            <w:tcW w:w="945" w:type="dxa"/>
            <w:tcBorders>
              <w:top w:val="single" w:sz="2" w:space="0" w:color="auto"/>
              <w:bottom w:val="single" w:sz="2" w:space="0" w:color="auto"/>
            </w:tcBorders>
            <w:hideMark/>
          </w:tcPr>
          <w:p w:rsidR="006242F6" w:rsidRPr="0035254C" w:rsidRDefault="006242F6" w:rsidP="0035254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35254C">
              <w:rPr>
                <w:rFonts w:ascii="Times New Roman" w:hAnsi="Times New Roman" w:cs="Times New Roman"/>
                <w:sz w:val="16"/>
                <w:szCs w:val="16"/>
              </w:rPr>
              <w:t>-</w:t>
            </w:r>
          </w:p>
        </w:tc>
        <w:tc>
          <w:tcPr>
            <w:tcW w:w="992" w:type="dxa"/>
            <w:tcBorders>
              <w:top w:val="single" w:sz="2" w:space="0" w:color="auto"/>
              <w:bottom w:val="single" w:sz="2" w:space="0" w:color="auto"/>
            </w:tcBorders>
            <w:hideMark/>
          </w:tcPr>
          <w:p w:rsidR="006242F6" w:rsidRPr="0035254C" w:rsidRDefault="00DB41EF" w:rsidP="00401961">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11,535</w:t>
            </w:r>
            <w:r w:rsidR="006242F6" w:rsidRPr="0035254C">
              <w:rPr>
                <w:rFonts w:ascii="Times New Roman" w:hAnsi="Times New Roman" w:cs="Times New Roman"/>
                <w:sz w:val="16"/>
                <w:szCs w:val="16"/>
              </w:rPr>
              <w:t xml:space="preserve"> </w:t>
            </w:r>
          </w:p>
        </w:tc>
        <w:tc>
          <w:tcPr>
            <w:tcW w:w="1187" w:type="dxa"/>
            <w:tcBorders>
              <w:top w:val="single" w:sz="2" w:space="0" w:color="auto"/>
              <w:bottom w:val="single" w:sz="2" w:space="0" w:color="auto"/>
            </w:tcBorders>
            <w:hideMark/>
          </w:tcPr>
          <w:p w:rsidR="006242F6" w:rsidRPr="0035254C" w:rsidRDefault="00DB41EF" w:rsidP="00401961">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9,737</w:t>
            </w:r>
            <w:r w:rsidR="006242F6" w:rsidRPr="0035254C">
              <w:rPr>
                <w:rFonts w:ascii="Times New Roman" w:hAnsi="Times New Roman" w:cs="Times New Roman"/>
                <w:sz w:val="16"/>
                <w:szCs w:val="16"/>
              </w:rPr>
              <w:t xml:space="preserve"> </w:t>
            </w:r>
          </w:p>
        </w:tc>
        <w:tc>
          <w:tcPr>
            <w:tcW w:w="943" w:type="dxa"/>
            <w:tcBorders>
              <w:top w:val="single" w:sz="2" w:space="0" w:color="auto"/>
              <w:bottom w:val="single" w:sz="2" w:space="0" w:color="auto"/>
            </w:tcBorders>
            <w:hideMark/>
          </w:tcPr>
          <w:p w:rsidR="006242F6" w:rsidRPr="0035254C" w:rsidRDefault="006242F6" w:rsidP="00401961">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35254C">
              <w:rPr>
                <w:rFonts w:ascii="Times New Roman" w:hAnsi="Times New Roman" w:cs="Times New Roman"/>
                <w:sz w:val="16"/>
                <w:szCs w:val="16"/>
              </w:rPr>
              <w:t xml:space="preserve">8,188 </w:t>
            </w:r>
          </w:p>
        </w:tc>
        <w:tc>
          <w:tcPr>
            <w:tcW w:w="820" w:type="dxa"/>
            <w:tcBorders>
              <w:top w:val="single" w:sz="2" w:space="0" w:color="auto"/>
              <w:bottom w:val="single" w:sz="2" w:space="0" w:color="auto"/>
            </w:tcBorders>
            <w:hideMark/>
          </w:tcPr>
          <w:p w:rsidR="006242F6" w:rsidRPr="0035254C" w:rsidRDefault="006242F6" w:rsidP="0035254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35254C">
              <w:rPr>
                <w:rFonts w:ascii="Times New Roman" w:hAnsi="Times New Roman" w:cs="Times New Roman"/>
                <w:sz w:val="16"/>
                <w:szCs w:val="16"/>
              </w:rPr>
              <w:t>-</w:t>
            </w:r>
          </w:p>
        </w:tc>
        <w:tc>
          <w:tcPr>
            <w:tcW w:w="888" w:type="dxa"/>
            <w:tcBorders>
              <w:top w:val="single" w:sz="2" w:space="0" w:color="auto"/>
              <w:bottom w:val="single" w:sz="2" w:space="0" w:color="auto"/>
              <w:right w:val="single" w:sz="2" w:space="0" w:color="auto"/>
            </w:tcBorders>
            <w:hideMark/>
          </w:tcPr>
          <w:p w:rsidR="006242F6" w:rsidRPr="0035254C" w:rsidRDefault="006242F6" w:rsidP="00401961">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35254C">
              <w:rPr>
                <w:rFonts w:ascii="Times New Roman" w:hAnsi="Times New Roman" w:cs="Times New Roman"/>
                <w:sz w:val="16"/>
                <w:szCs w:val="16"/>
              </w:rPr>
              <w:t xml:space="preserve">29,460 </w:t>
            </w:r>
          </w:p>
        </w:tc>
      </w:tr>
      <w:tr w:rsidR="0035254C" w:rsidRPr="0035254C" w:rsidTr="00DB41EF">
        <w:trPr>
          <w:cantSplit/>
        </w:trPr>
        <w:tc>
          <w:tcPr>
            <w:cnfStyle w:val="001000000000" w:firstRow="0" w:lastRow="0" w:firstColumn="1" w:lastColumn="0" w:oddVBand="0" w:evenVBand="0" w:oddHBand="0" w:evenHBand="0" w:firstRowFirstColumn="0" w:firstRowLastColumn="0" w:lastRowFirstColumn="0" w:lastRowLastColumn="0"/>
            <w:tcW w:w="2583" w:type="dxa"/>
            <w:hideMark/>
          </w:tcPr>
          <w:p w:rsidR="006242F6" w:rsidRPr="0035254C" w:rsidRDefault="006242F6" w:rsidP="0035254C">
            <w:pPr>
              <w:ind w:left="38" w:hanging="38"/>
              <w:rPr>
                <w:rFonts w:ascii="Times New Roman" w:hAnsi="Times New Roman" w:cs="Times New Roman"/>
                <w:b w:val="0"/>
                <w:bCs w:val="0"/>
                <w:sz w:val="16"/>
                <w:szCs w:val="16"/>
              </w:rPr>
            </w:pPr>
            <w:r w:rsidRPr="0035254C">
              <w:rPr>
                <w:rFonts w:ascii="Times New Roman" w:hAnsi="Times New Roman" w:cs="Times New Roman"/>
                <w:b w:val="0"/>
                <w:bCs w:val="0"/>
                <w:sz w:val="16"/>
                <w:szCs w:val="16"/>
              </w:rPr>
              <w:t xml:space="preserve">Debt Issued and Borrowings </w:t>
            </w:r>
          </w:p>
        </w:tc>
        <w:tc>
          <w:tcPr>
            <w:tcW w:w="945" w:type="dxa"/>
            <w:hideMark/>
          </w:tcPr>
          <w:p w:rsidR="006242F6" w:rsidRPr="0035254C" w:rsidRDefault="006242F6" w:rsidP="0035254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35254C">
              <w:rPr>
                <w:rFonts w:ascii="Times New Roman" w:hAnsi="Times New Roman" w:cs="Times New Roman"/>
                <w:sz w:val="16"/>
                <w:szCs w:val="16"/>
              </w:rPr>
              <w:t>-</w:t>
            </w:r>
          </w:p>
        </w:tc>
        <w:tc>
          <w:tcPr>
            <w:tcW w:w="992" w:type="dxa"/>
            <w:hideMark/>
          </w:tcPr>
          <w:p w:rsidR="006242F6" w:rsidRPr="0035254C" w:rsidRDefault="00DB41EF" w:rsidP="00401961">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36,548</w:t>
            </w:r>
            <w:r w:rsidR="006242F6" w:rsidRPr="0035254C">
              <w:rPr>
                <w:rFonts w:ascii="Times New Roman" w:hAnsi="Times New Roman" w:cs="Times New Roman"/>
                <w:sz w:val="16"/>
                <w:szCs w:val="16"/>
              </w:rPr>
              <w:t xml:space="preserve"> </w:t>
            </w:r>
          </w:p>
        </w:tc>
        <w:tc>
          <w:tcPr>
            <w:tcW w:w="1187" w:type="dxa"/>
            <w:hideMark/>
          </w:tcPr>
          <w:p w:rsidR="006242F6" w:rsidRPr="0035254C" w:rsidRDefault="00DB41EF" w:rsidP="00401961">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66,993</w:t>
            </w:r>
          </w:p>
        </w:tc>
        <w:tc>
          <w:tcPr>
            <w:tcW w:w="943" w:type="dxa"/>
            <w:hideMark/>
          </w:tcPr>
          <w:p w:rsidR="006242F6" w:rsidRPr="0035254C" w:rsidRDefault="006242F6" w:rsidP="00401961">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35254C">
              <w:rPr>
                <w:rFonts w:ascii="Times New Roman" w:hAnsi="Times New Roman" w:cs="Times New Roman"/>
                <w:sz w:val="16"/>
                <w:szCs w:val="16"/>
              </w:rPr>
              <w:t xml:space="preserve">63,804 </w:t>
            </w:r>
          </w:p>
        </w:tc>
        <w:tc>
          <w:tcPr>
            <w:tcW w:w="820" w:type="dxa"/>
            <w:hideMark/>
          </w:tcPr>
          <w:p w:rsidR="006242F6" w:rsidRPr="0035254C" w:rsidRDefault="006242F6" w:rsidP="0035254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35254C">
              <w:rPr>
                <w:rFonts w:ascii="Times New Roman" w:hAnsi="Times New Roman" w:cs="Times New Roman"/>
                <w:sz w:val="16"/>
                <w:szCs w:val="16"/>
              </w:rPr>
              <w:t>-</w:t>
            </w:r>
          </w:p>
        </w:tc>
        <w:tc>
          <w:tcPr>
            <w:tcW w:w="888" w:type="dxa"/>
            <w:hideMark/>
          </w:tcPr>
          <w:p w:rsidR="006242F6" w:rsidRPr="0035254C" w:rsidRDefault="006242F6" w:rsidP="00401961">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35254C">
              <w:rPr>
                <w:rFonts w:ascii="Times New Roman" w:hAnsi="Times New Roman" w:cs="Times New Roman"/>
                <w:sz w:val="16"/>
                <w:szCs w:val="16"/>
              </w:rPr>
              <w:t xml:space="preserve">167,345 </w:t>
            </w:r>
          </w:p>
        </w:tc>
      </w:tr>
      <w:tr w:rsidR="0035254C" w:rsidRPr="0035254C" w:rsidTr="00DB41EF">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83" w:type="dxa"/>
            <w:tcBorders>
              <w:top w:val="none" w:sz="0" w:space="0" w:color="auto"/>
              <w:left w:val="none" w:sz="0" w:space="0" w:color="auto"/>
              <w:bottom w:val="none" w:sz="0" w:space="0" w:color="auto"/>
            </w:tcBorders>
            <w:vAlign w:val="bottom"/>
            <w:hideMark/>
          </w:tcPr>
          <w:p w:rsidR="006242F6" w:rsidRPr="0035254C" w:rsidRDefault="006242F6" w:rsidP="0068560A">
            <w:pPr>
              <w:ind w:left="180"/>
              <w:rPr>
                <w:rFonts w:ascii="Times New Roman" w:hAnsi="Times New Roman" w:cs="Times New Roman"/>
                <w:color w:val="000000"/>
                <w:sz w:val="16"/>
                <w:szCs w:val="16"/>
              </w:rPr>
            </w:pPr>
            <w:r w:rsidRPr="0035254C">
              <w:rPr>
                <w:rFonts w:ascii="Times New Roman" w:hAnsi="Times New Roman" w:cs="Times New Roman"/>
                <w:color w:val="000000"/>
                <w:sz w:val="16"/>
                <w:szCs w:val="16"/>
              </w:rPr>
              <w:t>Total</w:t>
            </w:r>
          </w:p>
        </w:tc>
        <w:tc>
          <w:tcPr>
            <w:tcW w:w="945" w:type="dxa"/>
            <w:tcBorders>
              <w:top w:val="none" w:sz="0" w:space="0" w:color="auto"/>
              <w:bottom w:val="none" w:sz="0" w:space="0" w:color="auto"/>
            </w:tcBorders>
            <w:vAlign w:val="bottom"/>
            <w:hideMark/>
          </w:tcPr>
          <w:p w:rsidR="006242F6" w:rsidRPr="0035254C" w:rsidRDefault="006242F6" w:rsidP="00401961">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sz w:val="16"/>
                <w:szCs w:val="16"/>
              </w:rPr>
            </w:pPr>
            <w:r w:rsidRPr="0035254C">
              <w:rPr>
                <w:rFonts w:ascii="Times New Roman" w:hAnsi="Times New Roman" w:cs="Times New Roman"/>
                <w:b/>
                <w:bCs/>
                <w:color w:val="000000"/>
                <w:sz w:val="16"/>
                <w:szCs w:val="16"/>
              </w:rPr>
              <w:t>766,173</w:t>
            </w:r>
          </w:p>
        </w:tc>
        <w:tc>
          <w:tcPr>
            <w:tcW w:w="992" w:type="dxa"/>
            <w:tcBorders>
              <w:top w:val="none" w:sz="0" w:space="0" w:color="auto"/>
              <w:bottom w:val="none" w:sz="0" w:space="0" w:color="auto"/>
            </w:tcBorders>
            <w:vAlign w:val="bottom"/>
            <w:hideMark/>
          </w:tcPr>
          <w:p w:rsidR="006242F6" w:rsidRPr="0035254C" w:rsidRDefault="00DB41EF" w:rsidP="00401961">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sz w:val="16"/>
                <w:szCs w:val="16"/>
              </w:rPr>
            </w:pPr>
            <w:r>
              <w:rPr>
                <w:rFonts w:ascii="Times New Roman" w:hAnsi="Times New Roman" w:cs="Times New Roman"/>
                <w:b/>
                <w:bCs/>
                <w:color w:val="000000"/>
                <w:sz w:val="16"/>
                <w:szCs w:val="16"/>
              </w:rPr>
              <w:t>1,151,726</w:t>
            </w:r>
          </w:p>
        </w:tc>
        <w:tc>
          <w:tcPr>
            <w:tcW w:w="1187" w:type="dxa"/>
            <w:tcBorders>
              <w:top w:val="none" w:sz="0" w:space="0" w:color="auto"/>
              <w:bottom w:val="none" w:sz="0" w:space="0" w:color="auto"/>
            </w:tcBorders>
            <w:vAlign w:val="bottom"/>
            <w:hideMark/>
          </w:tcPr>
          <w:p w:rsidR="006242F6" w:rsidRPr="0035254C" w:rsidRDefault="00DB41EF" w:rsidP="00401961">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sz w:val="16"/>
                <w:szCs w:val="16"/>
              </w:rPr>
            </w:pPr>
            <w:r>
              <w:rPr>
                <w:rFonts w:ascii="Times New Roman" w:hAnsi="Times New Roman" w:cs="Times New Roman"/>
                <w:b/>
                <w:bCs/>
                <w:color w:val="000000"/>
                <w:sz w:val="16"/>
                <w:szCs w:val="16"/>
              </w:rPr>
              <w:t>181,562</w:t>
            </w:r>
          </w:p>
        </w:tc>
        <w:tc>
          <w:tcPr>
            <w:tcW w:w="943" w:type="dxa"/>
            <w:tcBorders>
              <w:top w:val="none" w:sz="0" w:space="0" w:color="auto"/>
              <w:bottom w:val="none" w:sz="0" w:space="0" w:color="auto"/>
            </w:tcBorders>
            <w:vAlign w:val="bottom"/>
            <w:hideMark/>
          </w:tcPr>
          <w:p w:rsidR="006242F6" w:rsidRPr="0035254C" w:rsidRDefault="00DB41EF" w:rsidP="00401961">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sz w:val="16"/>
                <w:szCs w:val="16"/>
              </w:rPr>
            </w:pPr>
            <w:r>
              <w:rPr>
                <w:rFonts w:ascii="Times New Roman" w:hAnsi="Times New Roman" w:cs="Times New Roman"/>
                <w:b/>
                <w:bCs/>
                <w:color w:val="000000"/>
                <w:sz w:val="16"/>
                <w:szCs w:val="16"/>
              </w:rPr>
              <w:t>76,797</w:t>
            </w:r>
          </w:p>
        </w:tc>
        <w:tc>
          <w:tcPr>
            <w:tcW w:w="820" w:type="dxa"/>
            <w:tcBorders>
              <w:top w:val="none" w:sz="0" w:space="0" w:color="auto"/>
              <w:bottom w:val="none" w:sz="0" w:space="0" w:color="auto"/>
            </w:tcBorders>
            <w:vAlign w:val="bottom"/>
            <w:hideMark/>
          </w:tcPr>
          <w:p w:rsidR="006242F6" w:rsidRPr="0035254C" w:rsidRDefault="006242F6" w:rsidP="0035254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sz w:val="16"/>
                <w:szCs w:val="16"/>
              </w:rPr>
            </w:pPr>
            <w:r w:rsidRPr="0035254C">
              <w:rPr>
                <w:rFonts w:ascii="Times New Roman" w:hAnsi="Times New Roman" w:cs="Times New Roman"/>
                <w:b/>
                <w:bCs/>
                <w:color w:val="000000"/>
                <w:sz w:val="16"/>
                <w:szCs w:val="16"/>
              </w:rPr>
              <w:t>-</w:t>
            </w:r>
          </w:p>
        </w:tc>
        <w:tc>
          <w:tcPr>
            <w:tcW w:w="888" w:type="dxa"/>
            <w:tcBorders>
              <w:top w:val="none" w:sz="0" w:space="0" w:color="auto"/>
              <w:bottom w:val="none" w:sz="0" w:space="0" w:color="auto"/>
              <w:right w:val="none" w:sz="0" w:space="0" w:color="auto"/>
            </w:tcBorders>
            <w:vAlign w:val="bottom"/>
            <w:hideMark/>
          </w:tcPr>
          <w:p w:rsidR="006242F6" w:rsidRPr="0035254C" w:rsidRDefault="006242F6" w:rsidP="00401961">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sz w:val="16"/>
                <w:szCs w:val="16"/>
              </w:rPr>
            </w:pPr>
            <w:r w:rsidRPr="0035254C">
              <w:rPr>
                <w:rFonts w:ascii="Times New Roman" w:hAnsi="Times New Roman" w:cs="Times New Roman"/>
                <w:b/>
                <w:bCs/>
                <w:color w:val="000000"/>
                <w:sz w:val="16"/>
                <w:szCs w:val="16"/>
              </w:rPr>
              <w:t>2,176,258</w:t>
            </w:r>
          </w:p>
        </w:tc>
      </w:tr>
    </w:tbl>
    <w:p w:rsidR="006242F6" w:rsidRPr="007E7439" w:rsidRDefault="00896E2D" w:rsidP="008B10F1">
      <w:pPr>
        <w:spacing w:before="240" w:after="120"/>
        <w:ind w:left="850"/>
        <w:jc w:val="both"/>
        <w:rPr>
          <w:rFonts w:ascii="Times New Roman" w:hAnsi="Times New Roman" w:cs="Times New Roman"/>
          <w:color w:val="000000" w:themeColor="text1"/>
          <w:sz w:val="24"/>
          <w:szCs w:val="24"/>
        </w:rPr>
      </w:pPr>
      <w:r w:rsidRPr="007E7439">
        <w:rPr>
          <w:rFonts w:ascii="Times New Roman" w:hAnsi="Times New Roman" w:cs="Times New Roman"/>
          <w:color w:val="000000" w:themeColor="text1"/>
          <w:sz w:val="24"/>
          <w:szCs w:val="24"/>
        </w:rPr>
        <w:t xml:space="preserve">The </w:t>
      </w:r>
      <w:r w:rsidR="007F70C6" w:rsidRPr="007E7439">
        <w:rPr>
          <w:rFonts w:ascii="Times New Roman" w:hAnsi="Times New Roman" w:cs="Times New Roman"/>
          <w:color w:val="000000" w:themeColor="text1"/>
          <w:sz w:val="24"/>
          <w:szCs w:val="24"/>
        </w:rPr>
        <w:t>B</w:t>
      </w:r>
      <w:r w:rsidRPr="007E7439">
        <w:rPr>
          <w:rFonts w:ascii="Times New Roman" w:hAnsi="Times New Roman" w:cs="Times New Roman"/>
          <w:color w:val="000000" w:themeColor="text1"/>
          <w:sz w:val="24"/>
          <w:szCs w:val="24"/>
        </w:rPr>
        <w:t>ank:</w:t>
      </w:r>
      <w:r w:rsidR="007F70C6" w:rsidRPr="007E7439">
        <w:rPr>
          <w:rFonts w:ascii="Times New Roman" w:hAnsi="Times New Roman" w:cs="Times New Roman"/>
          <w:color w:val="000000" w:themeColor="text1"/>
          <w:sz w:val="24"/>
          <w:szCs w:val="24"/>
        </w:rPr>
        <w:t xml:space="preserve"> </w:t>
      </w:r>
      <w:r w:rsidRPr="007E7439">
        <w:rPr>
          <w:rFonts w:ascii="Times New Roman" w:hAnsi="Times New Roman" w:cs="Times New Roman"/>
          <w:color w:val="000000" w:themeColor="text1"/>
          <w:sz w:val="24"/>
          <w:szCs w:val="24"/>
        </w:rPr>
        <w:t xml:space="preserve">Financial </w:t>
      </w:r>
      <w:r w:rsidR="00E2081F" w:rsidRPr="007E7439">
        <w:rPr>
          <w:rFonts w:ascii="Times New Roman" w:hAnsi="Times New Roman" w:cs="Times New Roman"/>
          <w:color w:val="000000" w:themeColor="text1"/>
          <w:sz w:val="24"/>
          <w:szCs w:val="24"/>
        </w:rPr>
        <w:t>Liabilities</w:t>
      </w:r>
      <w:r w:rsidRPr="007E7439">
        <w:rPr>
          <w:rFonts w:ascii="Times New Roman" w:hAnsi="Times New Roman" w:cs="Times New Roman"/>
          <w:color w:val="000000" w:themeColor="text1"/>
          <w:sz w:val="24"/>
          <w:szCs w:val="24"/>
        </w:rPr>
        <w:t xml:space="preserve"> based on remaining contractual maturity as at</w:t>
      </w:r>
      <w:r w:rsidR="007E7439">
        <w:rPr>
          <w:rFonts w:ascii="Times New Roman" w:hAnsi="Times New Roman" w:cs="Times New Roman"/>
          <w:color w:val="000000" w:themeColor="text1"/>
          <w:sz w:val="24"/>
          <w:szCs w:val="24"/>
        </w:rPr>
        <w:t xml:space="preserve">                     </w:t>
      </w:r>
      <w:r w:rsidRPr="007E7439">
        <w:rPr>
          <w:rFonts w:ascii="Times New Roman" w:hAnsi="Times New Roman" w:cs="Times New Roman"/>
          <w:color w:val="000000" w:themeColor="text1"/>
          <w:sz w:val="24"/>
          <w:szCs w:val="24"/>
        </w:rPr>
        <w:t xml:space="preserve"> </w:t>
      </w:r>
      <w:r w:rsidR="007E7439">
        <w:rPr>
          <w:rFonts w:ascii="Times New Roman" w:hAnsi="Times New Roman" w:cs="Times New Roman"/>
          <w:color w:val="000000" w:themeColor="text1"/>
          <w:sz w:val="24"/>
          <w:szCs w:val="24"/>
        </w:rPr>
        <w:t xml:space="preserve">30 </w:t>
      </w:r>
      <w:r w:rsidRPr="007E7439">
        <w:rPr>
          <w:rFonts w:ascii="Times New Roman" w:hAnsi="Times New Roman" w:cs="Times New Roman"/>
          <w:color w:val="000000" w:themeColor="text1"/>
          <w:sz w:val="24"/>
          <w:szCs w:val="24"/>
        </w:rPr>
        <w:t>June 2020</w:t>
      </w:r>
    </w:p>
    <w:p w:rsidR="00E16000" w:rsidRDefault="00E16000" w:rsidP="00DB41EF">
      <w:pPr>
        <w:pStyle w:val="Body"/>
        <w:pBdr>
          <w:top w:val="none" w:sz="0" w:space="0" w:color="auto"/>
          <w:left w:val="none" w:sz="0" w:space="0" w:color="auto"/>
          <w:bottom w:val="none" w:sz="0" w:space="0" w:color="auto"/>
          <w:right w:val="none" w:sz="0" w:space="0" w:color="auto"/>
          <w:between w:val="none" w:sz="0" w:space="0" w:color="auto"/>
          <w:bar w:val="none" w:sz="0" w:color="auto"/>
        </w:pBdr>
        <w:tabs>
          <w:tab w:val="left" w:pos="4050"/>
          <w:tab w:val="left" w:pos="4410"/>
        </w:tabs>
        <w:spacing w:after="0"/>
        <w:ind w:right="-5"/>
        <w:jc w:val="right"/>
        <w:rPr>
          <w:rFonts w:ascii="Times New Roman" w:eastAsia="Times New Roman" w:hAnsi="Times New Roman" w:cs="Times New Roman"/>
          <w:b/>
          <w:bCs/>
          <w:color w:val="auto"/>
          <w:sz w:val="16"/>
          <w:szCs w:val="16"/>
        </w:rPr>
      </w:pPr>
      <w:r>
        <w:rPr>
          <w:rFonts w:ascii="Times New Roman" w:eastAsia="Times New Roman" w:hAnsi="Times New Roman" w:cs="Times New Roman"/>
          <w:b/>
          <w:bCs/>
          <w:color w:val="auto"/>
          <w:sz w:val="16"/>
          <w:szCs w:val="16"/>
        </w:rPr>
        <w:t xml:space="preserve">                                                                                                                                                                                                 </w:t>
      </w:r>
      <w:r w:rsidRPr="00626F7C">
        <w:rPr>
          <w:rFonts w:ascii="Times New Roman" w:eastAsia="Times New Roman" w:hAnsi="Times New Roman" w:cs="Times New Roman"/>
          <w:b/>
          <w:bCs/>
          <w:color w:val="auto"/>
          <w:sz w:val="16"/>
          <w:szCs w:val="16"/>
        </w:rPr>
        <w:t>Unit: Million Baht</w:t>
      </w:r>
    </w:p>
    <w:tbl>
      <w:tblPr>
        <w:tblStyle w:val="LightList-Accent5"/>
        <w:tblW w:w="8353" w:type="dxa"/>
        <w:tblInd w:w="870" w:type="dxa"/>
        <w:tblBorders>
          <w:top w:val="single" w:sz="2" w:space="0" w:color="auto"/>
          <w:left w:val="single" w:sz="2" w:space="0" w:color="auto"/>
          <w:bottom w:val="single" w:sz="2" w:space="0" w:color="auto"/>
          <w:right w:val="single" w:sz="2" w:space="0" w:color="auto"/>
          <w:insideH w:val="single" w:sz="2" w:space="0" w:color="auto"/>
        </w:tblBorders>
        <w:tblLook w:val="04A0" w:firstRow="1" w:lastRow="0" w:firstColumn="1" w:lastColumn="0" w:noHBand="0" w:noVBand="1"/>
      </w:tblPr>
      <w:tblGrid>
        <w:gridCol w:w="2581"/>
        <w:gridCol w:w="956"/>
        <w:gridCol w:w="992"/>
        <w:gridCol w:w="1177"/>
        <w:gridCol w:w="943"/>
        <w:gridCol w:w="821"/>
        <w:gridCol w:w="883"/>
      </w:tblGrid>
      <w:tr w:rsidR="006B3D52" w:rsidRPr="0035254C" w:rsidTr="00DB41EF">
        <w:trPr>
          <w:cnfStyle w:val="100000000000" w:firstRow="1" w:lastRow="0" w:firstColumn="0" w:lastColumn="0" w:oddVBand="0" w:evenVBand="0" w:oddHBand="0" w:evenHBand="0" w:firstRowFirstColumn="0" w:firstRowLastColumn="0" w:lastRowFirstColumn="0" w:lastRowLastColumn="0"/>
          <w:trHeight w:val="319"/>
        </w:trPr>
        <w:tc>
          <w:tcPr>
            <w:cnfStyle w:val="001000000000" w:firstRow="0" w:lastRow="0" w:firstColumn="1" w:lastColumn="0" w:oddVBand="0" w:evenVBand="0" w:oddHBand="0" w:evenHBand="0" w:firstRowFirstColumn="0" w:firstRowLastColumn="0" w:lastRowFirstColumn="0" w:lastRowLastColumn="0"/>
            <w:tcW w:w="2581" w:type="dxa"/>
            <w:vMerge w:val="restart"/>
            <w:shd w:val="clear" w:color="auto" w:fill="auto"/>
            <w:vAlign w:val="center"/>
            <w:hideMark/>
          </w:tcPr>
          <w:p w:rsidR="006B3D52" w:rsidRPr="0035254C" w:rsidRDefault="006B3D52" w:rsidP="00752EB0">
            <w:pPr>
              <w:pStyle w:val="ListParagraph"/>
              <w:spacing w:after="120"/>
              <w:ind w:left="0"/>
              <w:jc w:val="center"/>
              <w:rPr>
                <w:rFonts w:ascii="Times New Roman" w:eastAsia="Calibri" w:hAnsi="Times New Roman" w:cs="Times New Roman"/>
                <w:b w:val="0"/>
                <w:bCs w:val="0"/>
                <w:color w:val="000000" w:themeColor="text1"/>
                <w:spacing w:val="-2"/>
                <w:sz w:val="14"/>
                <w:szCs w:val="14"/>
                <w:bdr w:val="none" w:sz="0" w:space="0" w:color="auto" w:frame="1"/>
                <w:lang w:val="de-DE"/>
              </w:rPr>
            </w:pPr>
            <w:r>
              <w:rPr>
                <w:rFonts w:ascii="Times New Roman" w:eastAsia="Calibri" w:hAnsi="Times New Roman" w:cs="Times New Roman"/>
                <w:color w:val="000000" w:themeColor="text1"/>
                <w:spacing w:val="-2"/>
                <w:sz w:val="18"/>
                <w:szCs w:val="18"/>
                <w:bdr w:val="none" w:sz="0" w:space="0" w:color="auto" w:frame="1"/>
                <w:lang w:val="de-DE"/>
              </w:rPr>
              <w:t xml:space="preserve">Financial </w:t>
            </w:r>
            <w:r w:rsidRPr="0035254C">
              <w:rPr>
                <w:rFonts w:ascii="Times New Roman" w:eastAsia="Calibri" w:hAnsi="Times New Roman" w:cs="Times New Roman"/>
                <w:color w:val="000000" w:themeColor="text1"/>
                <w:spacing w:val="-2"/>
                <w:sz w:val="18"/>
                <w:szCs w:val="18"/>
                <w:bdr w:val="none" w:sz="0" w:space="0" w:color="auto" w:frame="1"/>
                <w:lang w:val="de-DE"/>
              </w:rPr>
              <w:t>Liabilit</w:t>
            </w:r>
            <w:r>
              <w:rPr>
                <w:rFonts w:ascii="Times New Roman" w:eastAsia="Calibri" w:hAnsi="Times New Roman" w:cs="Times New Roman"/>
                <w:color w:val="000000" w:themeColor="text1"/>
                <w:spacing w:val="-2"/>
                <w:sz w:val="18"/>
                <w:szCs w:val="18"/>
                <w:bdr w:val="none" w:sz="0" w:space="0" w:color="auto" w:frame="1"/>
                <w:lang w:val="de-DE"/>
              </w:rPr>
              <w:t>ies</w:t>
            </w:r>
          </w:p>
        </w:tc>
        <w:tc>
          <w:tcPr>
            <w:tcW w:w="5772" w:type="dxa"/>
            <w:gridSpan w:val="6"/>
            <w:shd w:val="clear" w:color="auto" w:fill="auto"/>
            <w:hideMark/>
          </w:tcPr>
          <w:p w:rsidR="006B3D52" w:rsidRPr="0035254C" w:rsidRDefault="006B3D52" w:rsidP="00752EB0">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14"/>
                <w:szCs w:val="14"/>
              </w:rPr>
            </w:pPr>
            <w:r w:rsidRPr="0035254C">
              <w:rPr>
                <w:rFonts w:ascii="Times New Roman" w:hAnsi="Times New Roman" w:cs="Times New Roman"/>
                <w:color w:val="000000" w:themeColor="text1"/>
                <w:sz w:val="18"/>
                <w:szCs w:val="18"/>
              </w:rPr>
              <w:t>Contractual Maturity</w:t>
            </w:r>
          </w:p>
        </w:tc>
      </w:tr>
      <w:tr w:rsidR="00DB41EF" w:rsidRPr="0035254C" w:rsidTr="00DB41EF">
        <w:trPr>
          <w:cnfStyle w:val="000000100000" w:firstRow="0" w:lastRow="0" w:firstColumn="0" w:lastColumn="0" w:oddVBand="0" w:evenVBand="0" w:oddHBand="1" w:evenHBand="0" w:firstRowFirstColumn="0" w:firstRowLastColumn="0" w:lastRowFirstColumn="0" w:lastRowLastColumn="0"/>
          <w:trHeight w:val="319"/>
        </w:trPr>
        <w:tc>
          <w:tcPr>
            <w:cnfStyle w:val="001000000000" w:firstRow="0" w:lastRow="0" w:firstColumn="1" w:lastColumn="0" w:oddVBand="0" w:evenVBand="0" w:oddHBand="0" w:evenHBand="0" w:firstRowFirstColumn="0" w:firstRowLastColumn="0" w:lastRowFirstColumn="0" w:lastRowLastColumn="0"/>
            <w:tcW w:w="2581" w:type="dxa"/>
            <w:vMerge/>
            <w:tcBorders>
              <w:top w:val="none" w:sz="0" w:space="0" w:color="auto"/>
              <w:left w:val="none" w:sz="0" w:space="0" w:color="auto"/>
              <w:bottom w:val="none" w:sz="0" w:space="0" w:color="auto"/>
            </w:tcBorders>
            <w:vAlign w:val="center"/>
            <w:hideMark/>
          </w:tcPr>
          <w:p w:rsidR="00DB41EF" w:rsidRPr="0035254C" w:rsidRDefault="00DB41EF" w:rsidP="00DB41EF">
            <w:pPr>
              <w:rPr>
                <w:rFonts w:ascii="Times New Roman" w:eastAsia="Calibri" w:hAnsi="Times New Roman" w:cs="Times New Roman"/>
                <w:color w:val="000000" w:themeColor="text1"/>
                <w:spacing w:val="-2"/>
                <w:sz w:val="14"/>
                <w:szCs w:val="14"/>
                <w:bdr w:val="none" w:sz="0" w:space="0" w:color="auto" w:frame="1"/>
                <w:lang w:val="de-DE"/>
              </w:rPr>
            </w:pPr>
          </w:p>
        </w:tc>
        <w:tc>
          <w:tcPr>
            <w:tcW w:w="956" w:type="dxa"/>
            <w:tcBorders>
              <w:top w:val="none" w:sz="0" w:space="0" w:color="auto"/>
              <w:bottom w:val="none" w:sz="0" w:space="0" w:color="auto"/>
            </w:tcBorders>
            <w:hideMark/>
          </w:tcPr>
          <w:p w:rsidR="00DB41EF" w:rsidRPr="0035254C" w:rsidRDefault="00DB41EF" w:rsidP="00DB41E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sz w:val="14"/>
                <w:szCs w:val="14"/>
              </w:rPr>
            </w:pPr>
            <w:r>
              <w:rPr>
                <w:rFonts w:ascii="Times New Roman" w:hAnsi="Times New Roman" w:cs="Times New Roman"/>
                <w:b/>
                <w:bCs/>
                <w:color w:val="000000"/>
                <w:sz w:val="14"/>
                <w:szCs w:val="14"/>
              </w:rPr>
              <w:t>At call</w:t>
            </w:r>
            <w:r w:rsidRPr="0035254C">
              <w:rPr>
                <w:rFonts w:ascii="Times New Roman" w:hAnsi="Times New Roman" w:cs="Times New Roman"/>
                <w:b/>
                <w:bCs/>
                <w:color w:val="000000"/>
                <w:sz w:val="14"/>
                <w:szCs w:val="14"/>
              </w:rPr>
              <w:t xml:space="preserve"> </w:t>
            </w:r>
          </w:p>
        </w:tc>
        <w:tc>
          <w:tcPr>
            <w:tcW w:w="992" w:type="dxa"/>
            <w:tcBorders>
              <w:top w:val="none" w:sz="0" w:space="0" w:color="auto"/>
              <w:bottom w:val="none" w:sz="0" w:space="0" w:color="auto"/>
            </w:tcBorders>
            <w:hideMark/>
          </w:tcPr>
          <w:p w:rsidR="00DB41EF" w:rsidRDefault="00DB41EF" w:rsidP="00DB41E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sz w:val="14"/>
                <w:szCs w:val="14"/>
              </w:rPr>
            </w:pPr>
            <w:r>
              <w:rPr>
                <w:rFonts w:ascii="Times New Roman" w:hAnsi="Times New Roman" w:cs="Times New Roman"/>
                <w:b/>
                <w:bCs/>
                <w:color w:val="000000"/>
                <w:sz w:val="14"/>
                <w:szCs w:val="14"/>
              </w:rPr>
              <w:t>Within</w:t>
            </w:r>
          </w:p>
          <w:p w:rsidR="00DB41EF" w:rsidRPr="0035254C" w:rsidRDefault="00DB41EF" w:rsidP="00DB41E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sz w:val="14"/>
                <w:szCs w:val="14"/>
              </w:rPr>
            </w:pPr>
            <w:r>
              <w:rPr>
                <w:rFonts w:ascii="Times New Roman" w:hAnsi="Times New Roman" w:cs="Times New Roman"/>
                <w:b/>
                <w:bCs/>
                <w:color w:val="000000"/>
                <w:sz w:val="14"/>
                <w:szCs w:val="14"/>
              </w:rPr>
              <w:t>1 Year</w:t>
            </w:r>
          </w:p>
        </w:tc>
        <w:tc>
          <w:tcPr>
            <w:tcW w:w="1177" w:type="dxa"/>
            <w:tcBorders>
              <w:top w:val="none" w:sz="0" w:space="0" w:color="auto"/>
              <w:bottom w:val="none" w:sz="0" w:space="0" w:color="auto"/>
            </w:tcBorders>
            <w:hideMark/>
          </w:tcPr>
          <w:p w:rsidR="00DB41EF" w:rsidRDefault="00DB41EF" w:rsidP="00DB41EF">
            <w:pPr>
              <w:ind w:left="-97" w:right="-107" w:hanging="18"/>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sz w:val="14"/>
                <w:szCs w:val="14"/>
              </w:rPr>
            </w:pPr>
            <w:r>
              <w:rPr>
                <w:rFonts w:ascii="Times New Roman" w:hAnsi="Times New Roman" w:cs="Times New Roman"/>
                <w:b/>
                <w:bCs/>
                <w:color w:val="000000"/>
                <w:sz w:val="14"/>
                <w:szCs w:val="14"/>
              </w:rPr>
              <w:t>Over 1 Year</w:t>
            </w:r>
          </w:p>
          <w:p w:rsidR="00DB41EF" w:rsidRPr="0035254C" w:rsidRDefault="00DB41EF" w:rsidP="00DB41EF">
            <w:pPr>
              <w:ind w:left="-97" w:right="-107" w:hanging="18"/>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sz w:val="14"/>
                <w:szCs w:val="14"/>
              </w:rPr>
            </w:pPr>
            <w:r>
              <w:rPr>
                <w:rFonts w:ascii="Times New Roman" w:hAnsi="Times New Roman" w:cs="Times New Roman"/>
                <w:b/>
                <w:bCs/>
                <w:color w:val="000000"/>
                <w:sz w:val="14"/>
                <w:szCs w:val="14"/>
              </w:rPr>
              <w:t>but within 5 years</w:t>
            </w:r>
          </w:p>
        </w:tc>
        <w:tc>
          <w:tcPr>
            <w:tcW w:w="943" w:type="dxa"/>
            <w:tcBorders>
              <w:top w:val="none" w:sz="0" w:space="0" w:color="auto"/>
              <w:bottom w:val="none" w:sz="0" w:space="0" w:color="auto"/>
            </w:tcBorders>
            <w:hideMark/>
          </w:tcPr>
          <w:p w:rsidR="00DB41EF" w:rsidRDefault="00DB41EF" w:rsidP="00DB41E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sz w:val="14"/>
                <w:szCs w:val="14"/>
              </w:rPr>
            </w:pPr>
            <w:r w:rsidRPr="0035254C">
              <w:rPr>
                <w:rFonts w:ascii="Times New Roman" w:hAnsi="Times New Roman" w:cs="Times New Roman"/>
                <w:b/>
                <w:bCs/>
                <w:color w:val="000000"/>
                <w:sz w:val="14"/>
                <w:szCs w:val="14"/>
              </w:rPr>
              <w:t xml:space="preserve"> </w:t>
            </w:r>
            <w:r>
              <w:rPr>
                <w:rFonts w:ascii="Times New Roman" w:hAnsi="Times New Roman" w:cs="Times New Roman"/>
                <w:b/>
                <w:bCs/>
                <w:color w:val="000000"/>
                <w:sz w:val="14"/>
                <w:szCs w:val="14"/>
              </w:rPr>
              <w:t>Over</w:t>
            </w:r>
          </w:p>
          <w:p w:rsidR="00DB41EF" w:rsidRPr="0035254C" w:rsidRDefault="00DB41EF" w:rsidP="00DB41E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sz w:val="14"/>
                <w:szCs w:val="14"/>
              </w:rPr>
            </w:pPr>
            <w:r w:rsidRPr="0035254C">
              <w:rPr>
                <w:rFonts w:ascii="Times New Roman" w:hAnsi="Times New Roman" w:cs="Times New Roman"/>
                <w:b/>
                <w:bCs/>
                <w:color w:val="000000"/>
                <w:sz w:val="14"/>
                <w:szCs w:val="14"/>
              </w:rPr>
              <w:t>5</w:t>
            </w:r>
            <w:r>
              <w:rPr>
                <w:rFonts w:ascii="Times New Roman" w:hAnsi="Times New Roman" w:cs="Times New Roman"/>
                <w:b/>
                <w:bCs/>
                <w:color w:val="000000"/>
                <w:sz w:val="14"/>
                <w:szCs w:val="14"/>
              </w:rPr>
              <w:t xml:space="preserve"> </w:t>
            </w:r>
            <w:r w:rsidRPr="0035254C">
              <w:rPr>
                <w:rFonts w:ascii="Times New Roman" w:hAnsi="Times New Roman" w:cs="Times New Roman"/>
                <w:b/>
                <w:bCs/>
                <w:color w:val="000000"/>
                <w:sz w:val="14"/>
                <w:szCs w:val="14"/>
              </w:rPr>
              <w:t>Y</w:t>
            </w:r>
            <w:r>
              <w:rPr>
                <w:rFonts w:ascii="Times New Roman" w:hAnsi="Times New Roman" w:cs="Times New Roman"/>
                <w:b/>
                <w:bCs/>
                <w:color w:val="000000"/>
                <w:sz w:val="14"/>
                <w:szCs w:val="14"/>
              </w:rPr>
              <w:t>ears</w:t>
            </w:r>
            <w:r w:rsidRPr="0035254C">
              <w:rPr>
                <w:rFonts w:ascii="Times New Roman" w:hAnsi="Times New Roman" w:cs="Times New Roman"/>
                <w:b/>
                <w:bCs/>
                <w:color w:val="000000"/>
                <w:sz w:val="14"/>
                <w:szCs w:val="14"/>
              </w:rPr>
              <w:t xml:space="preserve"> </w:t>
            </w:r>
          </w:p>
        </w:tc>
        <w:tc>
          <w:tcPr>
            <w:tcW w:w="821" w:type="dxa"/>
            <w:tcBorders>
              <w:top w:val="none" w:sz="0" w:space="0" w:color="auto"/>
              <w:bottom w:val="none" w:sz="0" w:space="0" w:color="auto"/>
            </w:tcBorders>
            <w:hideMark/>
          </w:tcPr>
          <w:p w:rsidR="00DB41EF" w:rsidRPr="0035254C" w:rsidRDefault="00DB41EF" w:rsidP="00DB41E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sz w:val="14"/>
                <w:szCs w:val="14"/>
              </w:rPr>
            </w:pPr>
            <w:r w:rsidRPr="0035254C">
              <w:rPr>
                <w:rFonts w:ascii="Times New Roman" w:hAnsi="Times New Roman" w:cs="Times New Roman"/>
                <w:b/>
                <w:bCs/>
                <w:color w:val="000000"/>
                <w:sz w:val="14"/>
                <w:szCs w:val="14"/>
              </w:rPr>
              <w:t xml:space="preserve"> No maturity </w:t>
            </w:r>
          </w:p>
        </w:tc>
        <w:tc>
          <w:tcPr>
            <w:tcW w:w="883" w:type="dxa"/>
            <w:tcBorders>
              <w:top w:val="none" w:sz="0" w:space="0" w:color="auto"/>
              <w:bottom w:val="none" w:sz="0" w:space="0" w:color="auto"/>
              <w:right w:val="none" w:sz="0" w:space="0" w:color="auto"/>
            </w:tcBorders>
            <w:hideMark/>
          </w:tcPr>
          <w:p w:rsidR="00DB41EF" w:rsidRPr="0035254C" w:rsidRDefault="00DB41EF" w:rsidP="00DB41E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sz w:val="14"/>
                <w:szCs w:val="14"/>
              </w:rPr>
            </w:pPr>
            <w:r w:rsidRPr="0035254C">
              <w:rPr>
                <w:rFonts w:ascii="Times New Roman" w:hAnsi="Times New Roman" w:cs="Times New Roman"/>
                <w:b/>
                <w:bCs/>
                <w:color w:val="000000"/>
                <w:sz w:val="14"/>
                <w:szCs w:val="14"/>
              </w:rPr>
              <w:t xml:space="preserve"> Total </w:t>
            </w:r>
          </w:p>
        </w:tc>
      </w:tr>
      <w:tr w:rsidR="00DB41EF" w:rsidRPr="0035254C" w:rsidTr="00DB41EF">
        <w:trPr>
          <w:cantSplit/>
        </w:trPr>
        <w:tc>
          <w:tcPr>
            <w:cnfStyle w:val="001000000000" w:firstRow="0" w:lastRow="0" w:firstColumn="1" w:lastColumn="0" w:oddVBand="0" w:evenVBand="0" w:oddHBand="0" w:evenHBand="0" w:firstRowFirstColumn="0" w:firstRowLastColumn="0" w:lastRowFirstColumn="0" w:lastRowLastColumn="0"/>
            <w:tcW w:w="2581" w:type="dxa"/>
            <w:hideMark/>
          </w:tcPr>
          <w:p w:rsidR="00DB41EF" w:rsidRPr="0035254C" w:rsidRDefault="00DB41EF" w:rsidP="00DB41EF">
            <w:pPr>
              <w:ind w:left="38" w:hanging="38"/>
              <w:rPr>
                <w:rFonts w:ascii="Times New Roman" w:hAnsi="Times New Roman" w:cs="Times New Roman"/>
                <w:b w:val="0"/>
                <w:bCs w:val="0"/>
                <w:sz w:val="16"/>
                <w:szCs w:val="16"/>
              </w:rPr>
            </w:pPr>
            <w:r w:rsidRPr="0035254C">
              <w:rPr>
                <w:rFonts w:ascii="Times New Roman" w:hAnsi="Times New Roman" w:cs="Times New Roman"/>
                <w:b w:val="0"/>
                <w:bCs w:val="0"/>
                <w:sz w:val="16"/>
                <w:szCs w:val="16"/>
              </w:rPr>
              <w:t>Deposit</w:t>
            </w:r>
            <w:r>
              <w:rPr>
                <w:rFonts w:ascii="Times New Roman" w:hAnsi="Times New Roman" w:cs="Times New Roman"/>
                <w:b w:val="0"/>
                <w:bCs w:val="0"/>
                <w:sz w:val="16"/>
                <w:szCs w:val="16"/>
              </w:rPr>
              <w:t>s</w:t>
            </w:r>
            <w:r w:rsidRPr="0035254C">
              <w:rPr>
                <w:rFonts w:ascii="Times New Roman" w:hAnsi="Times New Roman" w:cs="Times New Roman"/>
                <w:b w:val="0"/>
                <w:bCs w:val="0"/>
                <w:sz w:val="16"/>
                <w:szCs w:val="16"/>
              </w:rPr>
              <w:t xml:space="preserve"> </w:t>
            </w:r>
          </w:p>
        </w:tc>
        <w:tc>
          <w:tcPr>
            <w:tcW w:w="956" w:type="dxa"/>
            <w:hideMark/>
          </w:tcPr>
          <w:p w:rsidR="00DB41EF" w:rsidRPr="007E7439" w:rsidRDefault="00DB41EF" w:rsidP="00DB41EF">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7E7439">
              <w:rPr>
                <w:rFonts w:ascii="Times New Roman" w:hAnsi="Times New Roman" w:cs="Times New Roman"/>
                <w:sz w:val="16"/>
                <w:szCs w:val="16"/>
              </w:rPr>
              <w:t>752,083</w:t>
            </w:r>
          </w:p>
        </w:tc>
        <w:tc>
          <w:tcPr>
            <w:tcW w:w="992" w:type="dxa"/>
            <w:hideMark/>
          </w:tcPr>
          <w:p w:rsidR="00DB41EF" w:rsidRPr="007E7439" w:rsidRDefault="00DB41EF" w:rsidP="00DB41EF">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860,013</w:t>
            </w:r>
          </w:p>
        </w:tc>
        <w:tc>
          <w:tcPr>
            <w:tcW w:w="1177" w:type="dxa"/>
            <w:hideMark/>
          </w:tcPr>
          <w:p w:rsidR="00DB41EF" w:rsidRPr="007E7439" w:rsidRDefault="00DB41EF" w:rsidP="00DB41EF">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79,549</w:t>
            </w:r>
          </w:p>
        </w:tc>
        <w:tc>
          <w:tcPr>
            <w:tcW w:w="943" w:type="dxa"/>
            <w:hideMark/>
          </w:tcPr>
          <w:p w:rsidR="00DB41EF" w:rsidRPr="007E7439" w:rsidRDefault="00DB41EF" w:rsidP="00DB41E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7E7439">
              <w:rPr>
                <w:rFonts w:ascii="Times New Roman" w:hAnsi="Times New Roman" w:cs="Times New Roman"/>
                <w:sz w:val="16"/>
                <w:szCs w:val="16"/>
              </w:rPr>
              <w:t>-</w:t>
            </w:r>
          </w:p>
        </w:tc>
        <w:tc>
          <w:tcPr>
            <w:tcW w:w="821" w:type="dxa"/>
            <w:hideMark/>
          </w:tcPr>
          <w:p w:rsidR="00DB41EF" w:rsidRPr="007E7439" w:rsidRDefault="00DB41EF" w:rsidP="00DB41E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7E7439">
              <w:rPr>
                <w:rFonts w:ascii="Times New Roman" w:hAnsi="Times New Roman" w:cs="Times New Roman"/>
                <w:sz w:val="16"/>
                <w:szCs w:val="16"/>
              </w:rPr>
              <w:t>-</w:t>
            </w:r>
          </w:p>
        </w:tc>
        <w:tc>
          <w:tcPr>
            <w:tcW w:w="883" w:type="dxa"/>
            <w:hideMark/>
          </w:tcPr>
          <w:p w:rsidR="00DB41EF" w:rsidRPr="007E7439" w:rsidRDefault="00DB41EF" w:rsidP="00DB41EF">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7E7439">
              <w:rPr>
                <w:rFonts w:ascii="Times New Roman" w:hAnsi="Times New Roman" w:cs="Times New Roman"/>
                <w:sz w:val="16"/>
                <w:szCs w:val="16"/>
              </w:rPr>
              <w:t>1,691,645</w:t>
            </w:r>
          </w:p>
        </w:tc>
      </w:tr>
      <w:tr w:rsidR="00DB41EF" w:rsidRPr="0035254C" w:rsidTr="00DB41EF">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81" w:type="dxa"/>
            <w:tcBorders>
              <w:top w:val="none" w:sz="0" w:space="0" w:color="auto"/>
              <w:left w:val="none" w:sz="0" w:space="0" w:color="auto"/>
              <w:bottom w:val="single" w:sz="2" w:space="0" w:color="auto"/>
            </w:tcBorders>
            <w:hideMark/>
          </w:tcPr>
          <w:p w:rsidR="00DB41EF" w:rsidRPr="0035254C" w:rsidRDefault="00DB41EF" w:rsidP="00DB41EF">
            <w:pPr>
              <w:ind w:left="38" w:hanging="38"/>
              <w:rPr>
                <w:rFonts w:ascii="Times New Roman" w:hAnsi="Times New Roman" w:cs="Times New Roman"/>
                <w:b w:val="0"/>
                <w:bCs w:val="0"/>
                <w:sz w:val="16"/>
                <w:szCs w:val="16"/>
              </w:rPr>
            </w:pPr>
            <w:r w:rsidRPr="0035254C">
              <w:rPr>
                <w:rFonts w:ascii="Times New Roman" w:hAnsi="Times New Roman" w:cs="Times New Roman"/>
                <w:b w:val="0"/>
                <w:bCs w:val="0"/>
                <w:sz w:val="16"/>
                <w:szCs w:val="16"/>
              </w:rPr>
              <w:t>Interbank and Money Market</w:t>
            </w:r>
            <w:r>
              <w:rPr>
                <w:rFonts w:ascii="Times New Roman" w:hAnsi="Times New Roman" w:cs="Times New Roman"/>
                <w:b w:val="0"/>
                <w:bCs w:val="0"/>
                <w:sz w:val="16"/>
                <w:szCs w:val="16"/>
              </w:rPr>
              <w:t xml:space="preserve"> Items</w:t>
            </w:r>
          </w:p>
        </w:tc>
        <w:tc>
          <w:tcPr>
            <w:tcW w:w="956" w:type="dxa"/>
            <w:tcBorders>
              <w:top w:val="none" w:sz="0" w:space="0" w:color="auto"/>
              <w:bottom w:val="single" w:sz="2" w:space="0" w:color="auto"/>
            </w:tcBorders>
            <w:hideMark/>
          </w:tcPr>
          <w:p w:rsidR="00DB41EF" w:rsidRPr="007E7439" w:rsidRDefault="00DB41EF" w:rsidP="00DB41EF">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7E7439">
              <w:rPr>
                <w:rFonts w:ascii="Times New Roman" w:hAnsi="Times New Roman" w:cs="Times New Roman"/>
                <w:sz w:val="16"/>
                <w:szCs w:val="16"/>
              </w:rPr>
              <w:t>16,707</w:t>
            </w:r>
          </w:p>
        </w:tc>
        <w:tc>
          <w:tcPr>
            <w:tcW w:w="992" w:type="dxa"/>
            <w:tcBorders>
              <w:top w:val="none" w:sz="0" w:space="0" w:color="auto"/>
              <w:bottom w:val="single" w:sz="2" w:space="0" w:color="auto"/>
            </w:tcBorders>
            <w:hideMark/>
          </w:tcPr>
          <w:p w:rsidR="00DB41EF" w:rsidRPr="007E7439" w:rsidRDefault="00DB41EF" w:rsidP="00DB41EF">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228,945</w:t>
            </w:r>
          </w:p>
        </w:tc>
        <w:tc>
          <w:tcPr>
            <w:tcW w:w="1177" w:type="dxa"/>
            <w:tcBorders>
              <w:top w:val="none" w:sz="0" w:space="0" w:color="auto"/>
              <w:bottom w:val="single" w:sz="2" w:space="0" w:color="auto"/>
            </w:tcBorders>
            <w:hideMark/>
          </w:tcPr>
          <w:p w:rsidR="00DB41EF" w:rsidRPr="007E7439" w:rsidRDefault="00DB41EF" w:rsidP="00DB41EF">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11,396</w:t>
            </w:r>
          </w:p>
        </w:tc>
        <w:tc>
          <w:tcPr>
            <w:tcW w:w="943" w:type="dxa"/>
            <w:tcBorders>
              <w:top w:val="none" w:sz="0" w:space="0" w:color="auto"/>
              <w:bottom w:val="single" w:sz="2" w:space="0" w:color="auto"/>
            </w:tcBorders>
            <w:hideMark/>
          </w:tcPr>
          <w:p w:rsidR="00DB41EF" w:rsidRPr="007E7439" w:rsidRDefault="00DB41EF" w:rsidP="00DB41EF">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7E7439">
              <w:rPr>
                <w:rFonts w:ascii="Times New Roman" w:hAnsi="Times New Roman" w:cs="Times New Roman"/>
                <w:sz w:val="16"/>
                <w:szCs w:val="16"/>
              </w:rPr>
              <w:t>4,780</w:t>
            </w:r>
          </w:p>
        </w:tc>
        <w:tc>
          <w:tcPr>
            <w:tcW w:w="821" w:type="dxa"/>
            <w:tcBorders>
              <w:top w:val="none" w:sz="0" w:space="0" w:color="auto"/>
              <w:bottom w:val="single" w:sz="2" w:space="0" w:color="auto"/>
            </w:tcBorders>
            <w:hideMark/>
          </w:tcPr>
          <w:p w:rsidR="00DB41EF" w:rsidRPr="007E7439" w:rsidRDefault="00DB41EF" w:rsidP="00DB41E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7E7439">
              <w:rPr>
                <w:rFonts w:ascii="Times New Roman" w:hAnsi="Times New Roman" w:cs="Times New Roman"/>
                <w:sz w:val="16"/>
                <w:szCs w:val="16"/>
              </w:rPr>
              <w:t>-</w:t>
            </w:r>
          </w:p>
        </w:tc>
        <w:tc>
          <w:tcPr>
            <w:tcW w:w="883" w:type="dxa"/>
            <w:tcBorders>
              <w:top w:val="none" w:sz="0" w:space="0" w:color="auto"/>
              <w:bottom w:val="single" w:sz="2" w:space="0" w:color="auto"/>
              <w:right w:val="none" w:sz="0" w:space="0" w:color="auto"/>
            </w:tcBorders>
            <w:hideMark/>
          </w:tcPr>
          <w:p w:rsidR="00DB41EF" w:rsidRPr="007E7439" w:rsidRDefault="00DB41EF" w:rsidP="00DB41EF">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7E7439">
              <w:rPr>
                <w:rFonts w:ascii="Times New Roman" w:hAnsi="Times New Roman" w:cs="Times New Roman"/>
                <w:sz w:val="16"/>
                <w:szCs w:val="16"/>
              </w:rPr>
              <w:t>261,828</w:t>
            </w:r>
          </w:p>
        </w:tc>
      </w:tr>
      <w:tr w:rsidR="00DB41EF" w:rsidRPr="0035254C" w:rsidTr="00DB41EF">
        <w:trPr>
          <w:cantSplit/>
        </w:trPr>
        <w:tc>
          <w:tcPr>
            <w:cnfStyle w:val="001000000000" w:firstRow="0" w:lastRow="0" w:firstColumn="1" w:lastColumn="0" w:oddVBand="0" w:evenVBand="0" w:oddHBand="0" w:evenHBand="0" w:firstRowFirstColumn="0" w:firstRowLastColumn="0" w:lastRowFirstColumn="0" w:lastRowLastColumn="0"/>
            <w:tcW w:w="2581" w:type="dxa"/>
            <w:hideMark/>
          </w:tcPr>
          <w:p w:rsidR="00DB41EF" w:rsidRPr="0035254C" w:rsidRDefault="00DB41EF" w:rsidP="00DB41EF">
            <w:pPr>
              <w:ind w:left="38" w:hanging="38"/>
              <w:rPr>
                <w:rFonts w:ascii="Times New Roman" w:hAnsi="Times New Roman" w:cs="Times New Roman"/>
                <w:b w:val="0"/>
                <w:bCs w:val="0"/>
                <w:sz w:val="16"/>
                <w:szCs w:val="16"/>
              </w:rPr>
            </w:pPr>
            <w:r w:rsidRPr="0035254C">
              <w:rPr>
                <w:rFonts w:ascii="Times New Roman" w:hAnsi="Times New Roman" w:cs="Times New Roman"/>
                <w:b w:val="0"/>
                <w:bCs w:val="0"/>
                <w:sz w:val="16"/>
                <w:szCs w:val="16"/>
              </w:rPr>
              <w:t xml:space="preserve">Liability Payable on Demand </w:t>
            </w:r>
          </w:p>
        </w:tc>
        <w:tc>
          <w:tcPr>
            <w:tcW w:w="956" w:type="dxa"/>
            <w:hideMark/>
          </w:tcPr>
          <w:p w:rsidR="00DB41EF" w:rsidRPr="007E7439" w:rsidRDefault="00DB41EF" w:rsidP="00DB41EF">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7E7439">
              <w:rPr>
                <w:rFonts w:ascii="Times New Roman" w:hAnsi="Times New Roman" w:cs="Times New Roman"/>
                <w:sz w:val="16"/>
                <w:szCs w:val="16"/>
              </w:rPr>
              <w:t>5,005</w:t>
            </w:r>
          </w:p>
        </w:tc>
        <w:tc>
          <w:tcPr>
            <w:tcW w:w="992" w:type="dxa"/>
            <w:hideMark/>
          </w:tcPr>
          <w:p w:rsidR="00DB41EF" w:rsidRPr="007E7439" w:rsidRDefault="00DB41EF" w:rsidP="00DB41E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7E7439">
              <w:rPr>
                <w:rFonts w:ascii="Times New Roman" w:hAnsi="Times New Roman" w:cs="Times New Roman"/>
                <w:sz w:val="16"/>
                <w:szCs w:val="16"/>
              </w:rPr>
              <w:t>-</w:t>
            </w:r>
          </w:p>
        </w:tc>
        <w:tc>
          <w:tcPr>
            <w:tcW w:w="1177" w:type="dxa"/>
            <w:hideMark/>
          </w:tcPr>
          <w:p w:rsidR="00DB41EF" w:rsidRPr="007E7439" w:rsidRDefault="00DB41EF" w:rsidP="00DB41E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7E7439">
              <w:rPr>
                <w:rFonts w:ascii="Times New Roman" w:hAnsi="Times New Roman" w:cs="Times New Roman"/>
                <w:sz w:val="16"/>
                <w:szCs w:val="16"/>
              </w:rPr>
              <w:t>-</w:t>
            </w:r>
          </w:p>
        </w:tc>
        <w:tc>
          <w:tcPr>
            <w:tcW w:w="943" w:type="dxa"/>
            <w:hideMark/>
          </w:tcPr>
          <w:p w:rsidR="00DB41EF" w:rsidRPr="007E7439" w:rsidRDefault="00DB41EF" w:rsidP="00DB41E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7E7439">
              <w:rPr>
                <w:rFonts w:ascii="Times New Roman" w:hAnsi="Times New Roman" w:cs="Times New Roman"/>
                <w:sz w:val="16"/>
                <w:szCs w:val="16"/>
              </w:rPr>
              <w:t>-</w:t>
            </w:r>
          </w:p>
        </w:tc>
        <w:tc>
          <w:tcPr>
            <w:tcW w:w="821" w:type="dxa"/>
            <w:hideMark/>
          </w:tcPr>
          <w:p w:rsidR="00DB41EF" w:rsidRPr="007E7439" w:rsidRDefault="00DB41EF" w:rsidP="00DB41E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7E7439">
              <w:rPr>
                <w:rFonts w:ascii="Times New Roman" w:hAnsi="Times New Roman" w:cs="Times New Roman"/>
                <w:sz w:val="16"/>
                <w:szCs w:val="16"/>
              </w:rPr>
              <w:t>-</w:t>
            </w:r>
          </w:p>
        </w:tc>
        <w:tc>
          <w:tcPr>
            <w:tcW w:w="883" w:type="dxa"/>
            <w:hideMark/>
          </w:tcPr>
          <w:p w:rsidR="00DB41EF" w:rsidRPr="007E7439" w:rsidRDefault="00DB41EF" w:rsidP="00DB41EF">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7E7439">
              <w:rPr>
                <w:rFonts w:ascii="Times New Roman" w:hAnsi="Times New Roman" w:cs="Times New Roman"/>
                <w:sz w:val="16"/>
                <w:szCs w:val="16"/>
              </w:rPr>
              <w:t>5,005</w:t>
            </w:r>
          </w:p>
        </w:tc>
      </w:tr>
      <w:tr w:rsidR="00DB41EF" w:rsidRPr="0035254C" w:rsidTr="00DB41EF">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81" w:type="dxa"/>
            <w:tcBorders>
              <w:top w:val="single" w:sz="2" w:space="0" w:color="auto"/>
              <w:left w:val="single" w:sz="2" w:space="0" w:color="auto"/>
              <w:bottom w:val="single" w:sz="2" w:space="0" w:color="auto"/>
            </w:tcBorders>
            <w:hideMark/>
          </w:tcPr>
          <w:p w:rsidR="00DB41EF" w:rsidRPr="0035254C" w:rsidRDefault="00DB41EF" w:rsidP="00DB41EF">
            <w:pPr>
              <w:ind w:left="38" w:hanging="38"/>
              <w:rPr>
                <w:rFonts w:ascii="Times New Roman" w:hAnsi="Times New Roman" w:cs="Times New Roman"/>
                <w:b w:val="0"/>
                <w:bCs w:val="0"/>
                <w:sz w:val="16"/>
                <w:szCs w:val="16"/>
              </w:rPr>
            </w:pPr>
            <w:r w:rsidRPr="0035254C">
              <w:rPr>
                <w:rFonts w:ascii="Times New Roman" w:hAnsi="Times New Roman" w:cs="Times New Roman"/>
                <w:b w:val="0"/>
                <w:bCs w:val="0"/>
                <w:sz w:val="16"/>
                <w:szCs w:val="16"/>
              </w:rPr>
              <w:t>Derivatives Liabilit</w:t>
            </w:r>
            <w:r>
              <w:rPr>
                <w:rFonts w:ascii="Times New Roman" w:hAnsi="Times New Roman" w:cs="Times New Roman"/>
                <w:b w:val="0"/>
                <w:bCs w:val="0"/>
                <w:sz w:val="16"/>
                <w:szCs w:val="16"/>
              </w:rPr>
              <w:t>ies</w:t>
            </w:r>
          </w:p>
        </w:tc>
        <w:tc>
          <w:tcPr>
            <w:tcW w:w="956" w:type="dxa"/>
            <w:tcBorders>
              <w:top w:val="single" w:sz="2" w:space="0" w:color="auto"/>
              <w:bottom w:val="single" w:sz="2" w:space="0" w:color="auto"/>
            </w:tcBorders>
            <w:hideMark/>
          </w:tcPr>
          <w:p w:rsidR="00DB41EF" w:rsidRPr="007E7439" w:rsidRDefault="00DB41EF" w:rsidP="00DB41E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7E7439">
              <w:rPr>
                <w:rFonts w:ascii="Times New Roman" w:hAnsi="Times New Roman" w:cs="Times New Roman"/>
                <w:sz w:val="16"/>
                <w:szCs w:val="16"/>
              </w:rPr>
              <w:t>-</w:t>
            </w:r>
          </w:p>
        </w:tc>
        <w:tc>
          <w:tcPr>
            <w:tcW w:w="992" w:type="dxa"/>
            <w:tcBorders>
              <w:top w:val="single" w:sz="2" w:space="0" w:color="auto"/>
              <w:bottom w:val="single" w:sz="2" w:space="0" w:color="auto"/>
            </w:tcBorders>
            <w:hideMark/>
          </w:tcPr>
          <w:p w:rsidR="00DB41EF" w:rsidRPr="007E7439" w:rsidRDefault="00DB41EF" w:rsidP="00DB41EF">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11,535</w:t>
            </w:r>
          </w:p>
        </w:tc>
        <w:tc>
          <w:tcPr>
            <w:tcW w:w="1177" w:type="dxa"/>
            <w:tcBorders>
              <w:top w:val="single" w:sz="2" w:space="0" w:color="auto"/>
              <w:bottom w:val="single" w:sz="2" w:space="0" w:color="auto"/>
            </w:tcBorders>
            <w:hideMark/>
          </w:tcPr>
          <w:p w:rsidR="00DB41EF" w:rsidRPr="007E7439" w:rsidRDefault="00DB41EF" w:rsidP="00DB41EF">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9,737</w:t>
            </w:r>
          </w:p>
        </w:tc>
        <w:tc>
          <w:tcPr>
            <w:tcW w:w="943" w:type="dxa"/>
            <w:tcBorders>
              <w:top w:val="single" w:sz="2" w:space="0" w:color="auto"/>
              <w:bottom w:val="single" w:sz="2" w:space="0" w:color="auto"/>
            </w:tcBorders>
            <w:hideMark/>
          </w:tcPr>
          <w:p w:rsidR="00DB41EF" w:rsidRPr="007E7439" w:rsidRDefault="00DB41EF" w:rsidP="00DB41EF">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7E7439">
              <w:rPr>
                <w:rFonts w:ascii="Times New Roman" w:hAnsi="Times New Roman" w:cs="Times New Roman"/>
                <w:sz w:val="16"/>
                <w:szCs w:val="16"/>
              </w:rPr>
              <w:t>8,412</w:t>
            </w:r>
          </w:p>
        </w:tc>
        <w:tc>
          <w:tcPr>
            <w:tcW w:w="821" w:type="dxa"/>
            <w:tcBorders>
              <w:top w:val="single" w:sz="2" w:space="0" w:color="auto"/>
              <w:bottom w:val="single" w:sz="2" w:space="0" w:color="auto"/>
            </w:tcBorders>
            <w:hideMark/>
          </w:tcPr>
          <w:p w:rsidR="00DB41EF" w:rsidRPr="007E7439" w:rsidRDefault="00DB41EF" w:rsidP="00DB41E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7E7439">
              <w:rPr>
                <w:rFonts w:ascii="Times New Roman" w:hAnsi="Times New Roman" w:cs="Times New Roman"/>
                <w:sz w:val="16"/>
                <w:szCs w:val="16"/>
              </w:rPr>
              <w:t>-</w:t>
            </w:r>
          </w:p>
        </w:tc>
        <w:tc>
          <w:tcPr>
            <w:tcW w:w="883" w:type="dxa"/>
            <w:tcBorders>
              <w:top w:val="single" w:sz="2" w:space="0" w:color="auto"/>
              <w:bottom w:val="single" w:sz="2" w:space="0" w:color="auto"/>
              <w:right w:val="single" w:sz="2" w:space="0" w:color="auto"/>
            </w:tcBorders>
            <w:hideMark/>
          </w:tcPr>
          <w:p w:rsidR="00DB41EF" w:rsidRPr="007E7439" w:rsidRDefault="00DB41EF" w:rsidP="00DB41EF">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7E7439">
              <w:rPr>
                <w:rFonts w:ascii="Times New Roman" w:hAnsi="Times New Roman" w:cs="Times New Roman"/>
                <w:sz w:val="16"/>
                <w:szCs w:val="16"/>
              </w:rPr>
              <w:t>29,684</w:t>
            </w:r>
          </w:p>
        </w:tc>
      </w:tr>
      <w:tr w:rsidR="00DB41EF" w:rsidRPr="0035254C" w:rsidTr="00DB41EF">
        <w:trPr>
          <w:cantSplit/>
        </w:trPr>
        <w:tc>
          <w:tcPr>
            <w:cnfStyle w:val="001000000000" w:firstRow="0" w:lastRow="0" w:firstColumn="1" w:lastColumn="0" w:oddVBand="0" w:evenVBand="0" w:oddHBand="0" w:evenHBand="0" w:firstRowFirstColumn="0" w:firstRowLastColumn="0" w:lastRowFirstColumn="0" w:lastRowLastColumn="0"/>
            <w:tcW w:w="2581" w:type="dxa"/>
            <w:hideMark/>
          </w:tcPr>
          <w:p w:rsidR="00DB41EF" w:rsidRPr="0035254C" w:rsidRDefault="00DB41EF" w:rsidP="00DB41EF">
            <w:pPr>
              <w:ind w:left="38" w:hanging="38"/>
              <w:rPr>
                <w:rFonts w:ascii="Times New Roman" w:hAnsi="Times New Roman" w:cs="Times New Roman"/>
                <w:b w:val="0"/>
                <w:bCs w:val="0"/>
                <w:sz w:val="16"/>
                <w:szCs w:val="16"/>
              </w:rPr>
            </w:pPr>
            <w:r w:rsidRPr="0035254C">
              <w:rPr>
                <w:rFonts w:ascii="Times New Roman" w:hAnsi="Times New Roman" w:cs="Times New Roman"/>
                <w:b w:val="0"/>
                <w:bCs w:val="0"/>
                <w:sz w:val="16"/>
                <w:szCs w:val="16"/>
              </w:rPr>
              <w:t xml:space="preserve">Debt Issued and Borrowings </w:t>
            </w:r>
          </w:p>
        </w:tc>
        <w:tc>
          <w:tcPr>
            <w:tcW w:w="956" w:type="dxa"/>
            <w:hideMark/>
          </w:tcPr>
          <w:p w:rsidR="00DB41EF" w:rsidRPr="007E7439" w:rsidRDefault="00DB41EF" w:rsidP="00DB41E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7E7439">
              <w:rPr>
                <w:rFonts w:ascii="Times New Roman" w:hAnsi="Times New Roman" w:cs="Times New Roman"/>
                <w:sz w:val="16"/>
                <w:szCs w:val="16"/>
              </w:rPr>
              <w:t>-</w:t>
            </w:r>
          </w:p>
        </w:tc>
        <w:tc>
          <w:tcPr>
            <w:tcW w:w="992" w:type="dxa"/>
            <w:hideMark/>
          </w:tcPr>
          <w:p w:rsidR="00DB41EF" w:rsidRPr="007E7439" w:rsidRDefault="00DB41EF" w:rsidP="00DB41EF">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25,042</w:t>
            </w:r>
          </w:p>
        </w:tc>
        <w:tc>
          <w:tcPr>
            <w:tcW w:w="1177" w:type="dxa"/>
            <w:hideMark/>
          </w:tcPr>
          <w:p w:rsidR="00DB41EF" w:rsidRPr="007E7439" w:rsidRDefault="00DB41EF" w:rsidP="00DB41EF">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48,000</w:t>
            </w:r>
          </w:p>
        </w:tc>
        <w:tc>
          <w:tcPr>
            <w:tcW w:w="943" w:type="dxa"/>
            <w:hideMark/>
          </w:tcPr>
          <w:p w:rsidR="00DB41EF" w:rsidRPr="007E7439" w:rsidRDefault="00DB41EF" w:rsidP="00DB41EF">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7E7439">
              <w:rPr>
                <w:rFonts w:ascii="Times New Roman" w:hAnsi="Times New Roman" w:cs="Times New Roman"/>
                <w:sz w:val="16"/>
                <w:szCs w:val="16"/>
              </w:rPr>
              <w:t>62,973</w:t>
            </w:r>
          </w:p>
        </w:tc>
        <w:tc>
          <w:tcPr>
            <w:tcW w:w="821" w:type="dxa"/>
            <w:hideMark/>
          </w:tcPr>
          <w:p w:rsidR="00DB41EF" w:rsidRPr="007E7439" w:rsidRDefault="00DB41EF" w:rsidP="00DB41E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7E7439">
              <w:rPr>
                <w:rFonts w:ascii="Times New Roman" w:hAnsi="Times New Roman" w:cs="Times New Roman"/>
                <w:sz w:val="16"/>
                <w:szCs w:val="16"/>
              </w:rPr>
              <w:t>-</w:t>
            </w:r>
          </w:p>
        </w:tc>
        <w:tc>
          <w:tcPr>
            <w:tcW w:w="883" w:type="dxa"/>
            <w:hideMark/>
          </w:tcPr>
          <w:p w:rsidR="00DB41EF" w:rsidRPr="007E7439" w:rsidRDefault="00DB41EF" w:rsidP="00DB41EF">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7E7439">
              <w:rPr>
                <w:rFonts w:ascii="Times New Roman" w:hAnsi="Times New Roman" w:cs="Times New Roman"/>
                <w:sz w:val="16"/>
                <w:szCs w:val="16"/>
              </w:rPr>
              <w:t>136,015</w:t>
            </w:r>
          </w:p>
        </w:tc>
      </w:tr>
      <w:tr w:rsidR="00DB41EF" w:rsidRPr="0035254C" w:rsidTr="00DB41EF">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81" w:type="dxa"/>
            <w:tcBorders>
              <w:top w:val="none" w:sz="0" w:space="0" w:color="auto"/>
              <w:left w:val="none" w:sz="0" w:space="0" w:color="auto"/>
              <w:bottom w:val="single" w:sz="4" w:space="0" w:color="auto"/>
            </w:tcBorders>
            <w:vAlign w:val="bottom"/>
            <w:hideMark/>
          </w:tcPr>
          <w:p w:rsidR="00DB41EF" w:rsidRPr="0035254C" w:rsidRDefault="00DB41EF" w:rsidP="00DB41EF">
            <w:pPr>
              <w:ind w:left="180"/>
              <w:rPr>
                <w:rFonts w:ascii="Times New Roman" w:hAnsi="Times New Roman" w:cs="Times New Roman"/>
                <w:color w:val="000000"/>
                <w:sz w:val="16"/>
                <w:szCs w:val="16"/>
              </w:rPr>
            </w:pPr>
            <w:r w:rsidRPr="0035254C">
              <w:rPr>
                <w:rFonts w:ascii="Times New Roman" w:hAnsi="Times New Roman" w:cs="Times New Roman"/>
                <w:color w:val="000000"/>
                <w:sz w:val="16"/>
                <w:szCs w:val="16"/>
              </w:rPr>
              <w:t>Total</w:t>
            </w:r>
          </w:p>
        </w:tc>
        <w:tc>
          <w:tcPr>
            <w:tcW w:w="956" w:type="dxa"/>
            <w:tcBorders>
              <w:top w:val="none" w:sz="0" w:space="0" w:color="auto"/>
              <w:bottom w:val="single" w:sz="4" w:space="0" w:color="auto"/>
            </w:tcBorders>
            <w:vAlign w:val="bottom"/>
            <w:hideMark/>
          </w:tcPr>
          <w:p w:rsidR="00DB41EF" w:rsidRPr="007E7439" w:rsidRDefault="00DB41EF" w:rsidP="00DB41EF">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16"/>
                <w:szCs w:val="16"/>
              </w:rPr>
            </w:pPr>
            <w:r w:rsidRPr="007E7439">
              <w:rPr>
                <w:rFonts w:ascii="Times New Roman" w:hAnsi="Times New Roman" w:cs="Times New Roman"/>
                <w:b/>
                <w:bCs/>
                <w:sz w:val="16"/>
                <w:szCs w:val="16"/>
              </w:rPr>
              <w:t>773,795</w:t>
            </w:r>
          </w:p>
        </w:tc>
        <w:tc>
          <w:tcPr>
            <w:tcW w:w="992" w:type="dxa"/>
            <w:tcBorders>
              <w:top w:val="none" w:sz="0" w:space="0" w:color="auto"/>
              <w:bottom w:val="single" w:sz="4" w:space="0" w:color="auto"/>
            </w:tcBorders>
            <w:vAlign w:val="bottom"/>
            <w:hideMark/>
          </w:tcPr>
          <w:p w:rsidR="00DB41EF" w:rsidRPr="007E7439" w:rsidRDefault="00DB41EF" w:rsidP="00DB41EF">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16"/>
                <w:szCs w:val="16"/>
              </w:rPr>
            </w:pPr>
            <w:r>
              <w:rPr>
                <w:rFonts w:ascii="Times New Roman" w:hAnsi="Times New Roman" w:cs="Times New Roman"/>
                <w:b/>
                <w:bCs/>
                <w:sz w:val="16"/>
                <w:szCs w:val="16"/>
              </w:rPr>
              <w:t>1,125,535</w:t>
            </w:r>
          </w:p>
        </w:tc>
        <w:tc>
          <w:tcPr>
            <w:tcW w:w="1177" w:type="dxa"/>
            <w:tcBorders>
              <w:top w:val="none" w:sz="0" w:space="0" w:color="auto"/>
              <w:bottom w:val="single" w:sz="4" w:space="0" w:color="auto"/>
            </w:tcBorders>
            <w:vAlign w:val="bottom"/>
            <w:hideMark/>
          </w:tcPr>
          <w:p w:rsidR="00DB41EF" w:rsidRPr="007E7439" w:rsidRDefault="00DB41EF" w:rsidP="00DB41EF">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16"/>
                <w:szCs w:val="16"/>
              </w:rPr>
            </w:pPr>
            <w:r>
              <w:rPr>
                <w:rFonts w:ascii="Times New Roman" w:hAnsi="Times New Roman" w:cs="Times New Roman"/>
                <w:b/>
                <w:bCs/>
                <w:sz w:val="16"/>
                <w:szCs w:val="16"/>
              </w:rPr>
              <w:t>148,682</w:t>
            </w:r>
          </w:p>
        </w:tc>
        <w:tc>
          <w:tcPr>
            <w:tcW w:w="943" w:type="dxa"/>
            <w:tcBorders>
              <w:top w:val="none" w:sz="0" w:space="0" w:color="auto"/>
              <w:bottom w:val="single" w:sz="4" w:space="0" w:color="auto"/>
            </w:tcBorders>
            <w:vAlign w:val="bottom"/>
            <w:hideMark/>
          </w:tcPr>
          <w:p w:rsidR="00DB41EF" w:rsidRPr="007E7439" w:rsidRDefault="00DB41EF" w:rsidP="00DB41EF">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16"/>
                <w:szCs w:val="16"/>
              </w:rPr>
            </w:pPr>
            <w:r w:rsidRPr="007E7439">
              <w:rPr>
                <w:rFonts w:ascii="Times New Roman" w:hAnsi="Times New Roman" w:cs="Times New Roman"/>
                <w:b/>
                <w:bCs/>
                <w:sz w:val="16"/>
                <w:szCs w:val="16"/>
              </w:rPr>
              <w:t>76,165</w:t>
            </w:r>
          </w:p>
        </w:tc>
        <w:tc>
          <w:tcPr>
            <w:tcW w:w="821" w:type="dxa"/>
            <w:tcBorders>
              <w:top w:val="none" w:sz="0" w:space="0" w:color="auto"/>
              <w:bottom w:val="single" w:sz="4" w:space="0" w:color="auto"/>
            </w:tcBorders>
            <w:vAlign w:val="bottom"/>
            <w:hideMark/>
          </w:tcPr>
          <w:p w:rsidR="00DB41EF" w:rsidRPr="007E7439" w:rsidRDefault="00DB41EF" w:rsidP="00DB41E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16"/>
                <w:szCs w:val="16"/>
              </w:rPr>
            </w:pPr>
            <w:r w:rsidRPr="007E7439">
              <w:rPr>
                <w:rFonts w:ascii="Times New Roman" w:hAnsi="Times New Roman" w:cs="Times New Roman"/>
                <w:b/>
                <w:bCs/>
                <w:sz w:val="16"/>
                <w:szCs w:val="16"/>
              </w:rPr>
              <w:t>-</w:t>
            </w:r>
          </w:p>
        </w:tc>
        <w:tc>
          <w:tcPr>
            <w:tcW w:w="883" w:type="dxa"/>
            <w:tcBorders>
              <w:top w:val="none" w:sz="0" w:space="0" w:color="auto"/>
              <w:bottom w:val="single" w:sz="4" w:space="0" w:color="auto"/>
              <w:right w:val="none" w:sz="0" w:space="0" w:color="auto"/>
            </w:tcBorders>
            <w:vAlign w:val="bottom"/>
            <w:hideMark/>
          </w:tcPr>
          <w:p w:rsidR="00DB41EF" w:rsidRPr="007E7439" w:rsidRDefault="00DB41EF" w:rsidP="00DB41EF">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16"/>
                <w:szCs w:val="16"/>
              </w:rPr>
            </w:pPr>
            <w:r>
              <w:rPr>
                <w:rFonts w:ascii="Times New Roman" w:hAnsi="Times New Roman" w:cs="Times New Roman"/>
                <w:b/>
                <w:bCs/>
                <w:sz w:val="16"/>
                <w:szCs w:val="16"/>
              </w:rPr>
              <w:t>2,124,177</w:t>
            </w:r>
          </w:p>
        </w:tc>
      </w:tr>
    </w:tbl>
    <w:p w:rsidR="005F3ACF" w:rsidRPr="00CE2420" w:rsidRDefault="005F3ACF" w:rsidP="007E7439">
      <w:pPr>
        <w:pStyle w:val="ListParagraph"/>
        <w:numPr>
          <w:ilvl w:val="0"/>
          <w:numId w:val="39"/>
        </w:numPr>
        <w:spacing w:before="240" w:after="120"/>
        <w:ind w:left="850"/>
        <w:jc w:val="thaiDistribute"/>
        <w:rPr>
          <w:rFonts w:ascii="Times New Roman" w:hAnsi="Times New Roman" w:cs="Times New Roman"/>
          <w:color w:val="000000" w:themeColor="text1"/>
          <w:sz w:val="24"/>
          <w:szCs w:val="24"/>
        </w:rPr>
      </w:pPr>
      <w:r w:rsidRPr="00CE2420">
        <w:rPr>
          <w:rFonts w:ascii="Times New Roman" w:hAnsi="Times New Roman" w:cs="Times New Roman"/>
          <w:color w:val="000000" w:themeColor="text1"/>
          <w:sz w:val="24"/>
          <w:szCs w:val="24"/>
        </w:rPr>
        <w:t>Maintenance of Liquidity Coverage Ratio (LCR)</w:t>
      </w:r>
    </w:p>
    <w:p w:rsidR="005F3ACF" w:rsidRPr="0068560A" w:rsidRDefault="005F3ACF" w:rsidP="007E7439">
      <w:pPr>
        <w:spacing w:after="240"/>
        <w:ind w:left="850"/>
        <w:jc w:val="both"/>
        <w:rPr>
          <w:rFonts w:ascii="Times New Roman" w:hAnsi="Times New Roman" w:cs="Times New Roman"/>
          <w:spacing w:val="-2"/>
          <w:sz w:val="24"/>
          <w:szCs w:val="24"/>
        </w:rPr>
      </w:pPr>
      <w:r w:rsidRPr="0068560A">
        <w:rPr>
          <w:rFonts w:ascii="Times New Roman" w:hAnsi="Times New Roman" w:cs="Times New Roman"/>
          <w:spacing w:val="-2"/>
          <w:sz w:val="24"/>
          <w:szCs w:val="24"/>
        </w:rPr>
        <w:t>To comply with BOT Notification SorNorSor</w:t>
      </w:r>
      <w:r w:rsidRPr="0068560A">
        <w:rPr>
          <w:rFonts w:ascii="Times New Roman" w:hAnsi="Times New Roman" w:cs="Times New Roman"/>
          <w:spacing w:val="-2"/>
          <w:sz w:val="24"/>
          <w:szCs w:val="24"/>
          <w:cs/>
        </w:rPr>
        <w:t xml:space="preserve">. </w:t>
      </w:r>
      <w:r w:rsidRPr="0068560A">
        <w:rPr>
          <w:rFonts w:ascii="Times New Roman" w:hAnsi="Times New Roman" w:cs="Times New Roman"/>
          <w:spacing w:val="-2"/>
          <w:sz w:val="24"/>
          <w:szCs w:val="24"/>
        </w:rPr>
        <w:t>2</w:t>
      </w:r>
      <w:r w:rsidRPr="0068560A">
        <w:rPr>
          <w:rFonts w:ascii="Times New Roman" w:hAnsi="Times New Roman" w:cs="Times New Roman"/>
          <w:spacing w:val="-2"/>
          <w:sz w:val="24"/>
          <w:szCs w:val="24"/>
          <w:cs/>
        </w:rPr>
        <w:t>/</w:t>
      </w:r>
      <w:r w:rsidRPr="0068560A">
        <w:rPr>
          <w:rFonts w:ascii="Times New Roman" w:hAnsi="Times New Roman" w:cs="Times New Roman"/>
          <w:spacing w:val="-2"/>
          <w:sz w:val="24"/>
          <w:szCs w:val="24"/>
        </w:rPr>
        <w:t>2561 regarding Liquidity Coverage Ratio Disclosure Standards dated January 25, 2018, the Bank has provided essential information on LCR to shareholders and investors for assessing the liquidity risk of the Bank and encouraging market discipline on the Bank’s website with details as follows</w:t>
      </w:r>
      <w:r w:rsidRPr="0068560A">
        <w:rPr>
          <w:rFonts w:ascii="Times New Roman" w:hAnsi="Times New Roman" w:cs="Times New Roman"/>
          <w:spacing w:val="-2"/>
          <w:sz w:val="24"/>
          <w:szCs w:val="24"/>
          <w:cs/>
        </w:rPr>
        <w:t xml:space="preserve">: </w:t>
      </w:r>
    </w:p>
    <w:tbl>
      <w:tblPr>
        <w:tblStyle w:val="TableGrid"/>
        <w:tblW w:w="0" w:type="auto"/>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24"/>
        <w:gridCol w:w="4572"/>
      </w:tblGrid>
      <w:tr w:rsidR="005F3ACF" w:rsidRPr="00452545" w:rsidTr="00896E2D">
        <w:tc>
          <w:tcPr>
            <w:tcW w:w="3224" w:type="dxa"/>
          </w:tcPr>
          <w:p w:rsidR="005F3ACF" w:rsidRPr="00452545" w:rsidRDefault="005F3ACF" w:rsidP="007B2927">
            <w:pPr>
              <w:pStyle w:val="ListParagraph"/>
              <w:spacing w:after="120"/>
              <w:ind w:left="322"/>
              <w:contextualSpacing/>
              <w:rPr>
                <w:rFonts w:ascii="Times New Roman" w:eastAsia="Calibri" w:hAnsi="Times New Roman" w:cs="Times New Roman"/>
                <w:color w:val="000000" w:themeColor="text1"/>
                <w:spacing w:val="-2"/>
                <w:sz w:val="24"/>
                <w:szCs w:val="24"/>
                <w:u w:color="000000"/>
                <w:bdr w:val="nil"/>
                <w:lang w:val="de-DE"/>
              </w:rPr>
            </w:pPr>
            <w:r w:rsidRPr="00452545">
              <w:rPr>
                <w:rFonts w:ascii="Times New Roman" w:eastAsia="Calibri" w:hAnsi="Times New Roman" w:cs="Times New Roman"/>
                <w:color w:val="000000" w:themeColor="text1"/>
                <w:spacing w:val="-2"/>
                <w:sz w:val="24"/>
                <w:szCs w:val="24"/>
                <w:u w:color="000000"/>
                <w:bdr w:val="nil"/>
                <w:lang w:val="de-DE"/>
              </w:rPr>
              <w:t>Information as at</w:t>
            </w:r>
          </w:p>
        </w:tc>
        <w:tc>
          <w:tcPr>
            <w:tcW w:w="4572" w:type="dxa"/>
          </w:tcPr>
          <w:p w:rsidR="005F3ACF" w:rsidRPr="00452545" w:rsidRDefault="005F3ACF" w:rsidP="00D26213">
            <w:pPr>
              <w:spacing w:after="120"/>
              <w:jc w:val="thaiDistribute"/>
              <w:rPr>
                <w:rFonts w:ascii="Times New Roman" w:eastAsia="Calibri" w:hAnsi="Times New Roman" w:cs="Times New Roman"/>
                <w:color w:val="000000" w:themeColor="text1"/>
                <w:spacing w:val="-2"/>
                <w:sz w:val="24"/>
                <w:szCs w:val="24"/>
                <w:u w:color="000000"/>
                <w:bdr w:val="nil"/>
                <w:lang w:val="de-DE"/>
              </w:rPr>
            </w:pPr>
            <w:r w:rsidRPr="00452545">
              <w:rPr>
                <w:rFonts w:ascii="Times New Roman" w:eastAsia="Calibri" w:hAnsi="Times New Roman" w:cs="Times New Roman"/>
                <w:color w:val="000000" w:themeColor="text1"/>
                <w:spacing w:val="-2"/>
                <w:sz w:val="24"/>
                <w:szCs w:val="24"/>
                <w:u w:color="000000"/>
                <w:bdr w:val="nil"/>
                <w:lang w:val="de-DE"/>
              </w:rPr>
              <w:t>30</w:t>
            </w:r>
            <w:r w:rsidRPr="00452545">
              <w:rPr>
                <w:rFonts w:ascii="Times New Roman" w:eastAsia="Calibri" w:hAnsi="Times New Roman" w:cs="Times New Roman"/>
                <w:color w:val="000000" w:themeColor="text1"/>
                <w:spacing w:val="-2"/>
                <w:sz w:val="24"/>
                <w:szCs w:val="24"/>
                <w:u w:color="000000"/>
                <w:bdr w:val="nil"/>
                <w:cs/>
                <w:lang w:val="de-DE"/>
              </w:rPr>
              <w:t xml:space="preserve"> </w:t>
            </w:r>
            <w:r w:rsidRPr="00452545">
              <w:rPr>
                <w:rFonts w:ascii="Times New Roman" w:eastAsia="Calibri" w:hAnsi="Times New Roman" w:cs="Times New Roman"/>
                <w:color w:val="000000" w:themeColor="text1"/>
                <w:spacing w:val="-2"/>
                <w:sz w:val="24"/>
                <w:szCs w:val="24"/>
                <w:u w:color="000000"/>
                <w:bdr w:val="nil"/>
                <w:lang w:val="de-DE"/>
              </w:rPr>
              <w:t>June 2020</w:t>
            </w:r>
          </w:p>
        </w:tc>
      </w:tr>
      <w:tr w:rsidR="005F3ACF" w:rsidRPr="00452545" w:rsidTr="00896E2D">
        <w:tc>
          <w:tcPr>
            <w:tcW w:w="3224" w:type="dxa"/>
          </w:tcPr>
          <w:p w:rsidR="005F3ACF" w:rsidRPr="00452545" w:rsidRDefault="005F3ACF" w:rsidP="007B2927">
            <w:pPr>
              <w:pStyle w:val="ListParagraph"/>
              <w:spacing w:after="120"/>
              <w:ind w:left="322"/>
              <w:contextualSpacing/>
              <w:rPr>
                <w:rFonts w:ascii="Times New Roman" w:eastAsia="Calibri" w:hAnsi="Times New Roman" w:cs="Times New Roman"/>
                <w:color w:val="000000" w:themeColor="text1"/>
                <w:spacing w:val="-2"/>
                <w:sz w:val="24"/>
                <w:szCs w:val="24"/>
                <w:u w:color="000000"/>
                <w:bdr w:val="nil"/>
                <w:cs/>
                <w:lang w:val="de-DE"/>
              </w:rPr>
            </w:pPr>
            <w:r w:rsidRPr="00452545">
              <w:rPr>
                <w:rFonts w:ascii="Times New Roman" w:eastAsia="Calibri" w:hAnsi="Times New Roman" w:cs="Times New Roman"/>
                <w:color w:val="000000" w:themeColor="text1"/>
                <w:spacing w:val="-2"/>
                <w:sz w:val="24"/>
                <w:szCs w:val="24"/>
                <w:u w:color="000000"/>
                <w:bdr w:val="nil"/>
                <w:lang w:val="de-DE"/>
              </w:rPr>
              <w:t>Date of disclosure</w:t>
            </w:r>
          </w:p>
        </w:tc>
        <w:tc>
          <w:tcPr>
            <w:tcW w:w="4572" w:type="dxa"/>
          </w:tcPr>
          <w:p w:rsidR="005F3ACF" w:rsidRPr="00452545" w:rsidRDefault="005F3ACF" w:rsidP="004213CA">
            <w:pPr>
              <w:spacing w:after="120"/>
              <w:jc w:val="thaiDistribute"/>
              <w:rPr>
                <w:rFonts w:ascii="Times New Roman" w:eastAsia="Calibri" w:hAnsi="Times New Roman" w:cs="Times New Roman"/>
                <w:color w:val="000000" w:themeColor="text1"/>
                <w:spacing w:val="-2"/>
                <w:sz w:val="24"/>
                <w:szCs w:val="24"/>
                <w:u w:color="000000"/>
                <w:bdr w:val="nil"/>
              </w:rPr>
            </w:pPr>
            <w:r w:rsidRPr="00452545">
              <w:rPr>
                <w:rFonts w:ascii="Times New Roman" w:eastAsia="Calibri" w:hAnsi="Times New Roman" w:cs="Times New Roman"/>
                <w:color w:val="000000" w:themeColor="text1"/>
                <w:spacing w:val="-2"/>
                <w:sz w:val="24"/>
                <w:szCs w:val="24"/>
                <w:u w:color="000000"/>
                <w:bdr w:val="nil"/>
                <w:lang w:val="de-DE"/>
              </w:rPr>
              <w:t>Within 4 months after the period end date as indicated in the BOT’s notification</w:t>
            </w:r>
            <w:r w:rsidRPr="00452545">
              <w:rPr>
                <w:rFonts w:ascii="Times New Roman" w:eastAsia="Calibri" w:hAnsi="Times New Roman" w:cs="Times New Roman"/>
                <w:color w:val="000000" w:themeColor="text1"/>
                <w:spacing w:val="-2"/>
                <w:sz w:val="24"/>
                <w:szCs w:val="24"/>
                <w:u w:color="000000"/>
                <w:bdr w:val="nil"/>
              </w:rPr>
              <w:t xml:space="preserve"> </w:t>
            </w:r>
          </w:p>
        </w:tc>
      </w:tr>
      <w:tr w:rsidR="005F3ACF" w:rsidRPr="00896E2D" w:rsidTr="00896E2D">
        <w:tc>
          <w:tcPr>
            <w:tcW w:w="3224" w:type="dxa"/>
          </w:tcPr>
          <w:p w:rsidR="005F3ACF" w:rsidRPr="00896E2D" w:rsidRDefault="005F3ACF" w:rsidP="007B2927">
            <w:pPr>
              <w:pStyle w:val="ListParagraph"/>
              <w:spacing w:after="120"/>
              <w:ind w:left="322"/>
              <w:contextualSpacing/>
              <w:rPr>
                <w:rFonts w:ascii="Times New Roman" w:eastAsia="Calibri" w:hAnsi="Times New Roman" w:cs="Times New Roman"/>
                <w:color w:val="000000" w:themeColor="text1"/>
                <w:spacing w:val="-2"/>
                <w:sz w:val="24"/>
                <w:szCs w:val="24"/>
                <w:u w:color="000000"/>
                <w:bdr w:val="nil"/>
                <w:cs/>
                <w:lang w:val="de-DE"/>
              </w:rPr>
            </w:pPr>
            <w:r w:rsidRPr="00896E2D">
              <w:rPr>
                <w:rFonts w:ascii="Times New Roman" w:eastAsia="Calibri" w:hAnsi="Times New Roman" w:cs="Times New Roman"/>
                <w:color w:val="000000" w:themeColor="text1"/>
                <w:spacing w:val="-2"/>
                <w:sz w:val="24"/>
                <w:szCs w:val="24"/>
                <w:u w:color="000000"/>
                <w:bdr w:val="nil"/>
                <w:lang w:val="de-DE"/>
              </w:rPr>
              <w:t>Location of disclosure</w:t>
            </w:r>
          </w:p>
        </w:tc>
        <w:tc>
          <w:tcPr>
            <w:tcW w:w="4572" w:type="dxa"/>
          </w:tcPr>
          <w:p w:rsidR="005F3ACF" w:rsidRPr="00896E2D" w:rsidRDefault="002879B5" w:rsidP="00D26213">
            <w:pPr>
              <w:spacing w:after="120"/>
              <w:jc w:val="thaiDistribute"/>
              <w:rPr>
                <w:rFonts w:ascii="Times New Roman" w:hAnsi="Times New Roman" w:cs="Times New Roman"/>
                <w:color w:val="000000" w:themeColor="text1"/>
                <w:sz w:val="24"/>
                <w:szCs w:val="24"/>
              </w:rPr>
            </w:pPr>
            <w:r w:rsidRPr="00896E2D">
              <w:rPr>
                <w:rFonts w:ascii="Times New Roman" w:eastAsia="Calibri" w:hAnsi="Times New Roman" w:cs="Times New Roman"/>
                <w:color w:val="000000" w:themeColor="text1"/>
                <w:sz w:val="24"/>
                <w:szCs w:val="24"/>
              </w:rPr>
              <w:t>https://www.krungsri.com/bank/en/InvestorRelations/FinancialInformationandReports/</w:t>
            </w:r>
            <w:r w:rsidRPr="00896E2D">
              <w:rPr>
                <w:rFonts w:ascii="Times New Roman" w:eastAsia="Calibri" w:hAnsi="Times New Roman" w:cs="Times New Roman"/>
                <w:color w:val="000000" w:themeColor="text1"/>
                <w:spacing w:val="-2"/>
                <w:sz w:val="24"/>
                <w:szCs w:val="24"/>
                <w:u w:color="000000"/>
                <w:bdr w:val="nil"/>
                <w:lang w:val="de-DE"/>
              </w:rPr>
              <w:t xml:space="preserve"> </w:t>
            </w:r>
            <w:r w:rsidR="005F3ACF" w:rsidRPr="00896E2D">
              <w:rPr>
                <w:rFonts w:ascii="Times New Roman" w:eastAsia="Calibri" w:hAnsi="Times New Roman" w:cs="Times New Roman"/>
                <w:color w:val="000000" w:themeColor="text1"/>
                <w:spacing w:val="-2"/>
                <w:sz w:val="24"/>
                <w:szCs w:val="24"/>
                <w:u w:color="000000"/>
                <w:bdr w:val="nil"/>
                <w:lang w:val="de-DE"/>
              </w:rPr>
              <w:t>liquidity-coverage-ratio.html</w:t>
            </w:r>
          </w:p>
        </w:tc>
      </w:tr>
    </w:tbl>
    <w:p w:rsidR="00CA3305" w:rsidRPr="00D26213" w:rsidRDefault="00CA3305" w:rsidP="00925A12">
      <w:pPr>
        <w:pStyle w:val="BodyTextIndent"/>
        <w:tabs>
          <w:tab w:val="clear" w:pos="0"/>
        </w:tabs>
        <w:ind w:left="900"/>
        <w:rPr>
          <w:rFonts w:ascii="Times New Roman" w:hAnsi="Times New Roman" w:cs="Times New Roman"/>
          <w:sz w:val="24"/>
          <w:szCs w:val="24"/>
          <w:highlight w:val="yellow"/>
          <w:lang w:val="en-US"/>
        </w:rPr>
      </w:pPr>
    </w:p>
    <w:p w:rsidR="00E16000" w:rsidRDefault="00E16000">
      <w:pPr>
        <w:rPr>
          <w:rFonts w:ascii="Times New Roman" w:hAnsi="Times New Roman" w:cs="Times New Roman"/>
          <w:b/>
          <w:bCs/>
          <w:sz w:val="24"/>
          <w:szCs w:val="24"/>
        </w:rPr>
      </w:pPr>
      <w:r>
        <w:rPr>
          <w:rFonts w:ascii="Times New Roman" w:hAnsi="Times New Roman" w:cs="Times New Roman"/>
          <w:b/>
          <w:bCs/>
          <w:sz w:val="24"/>
          <w:szCs w:val="24"/>
        </w:rPr>
        <w:br w:type="page"/>
      </w:r>
    </w:p>
    <w:p w:rsidR="0068560A" w:rsidRPr="00CE2420" w:rsidRDefault="0068560A" w:rsidP="00835336">
      <w:pPr>
        <w:ind w:left="851" w:hanging="491"/>
        <w:jc w:val="thaiDistribute"/>
        <w:rPr>
          <w:rFonts w:ascii="Times New Roman" w:hAnsi="Times New Roman" w:cs="Times New Roman"/>
          <w:b/>
          <w:bCs/>
          <w:sz w:val="24"/>
          <w:szCs w:val="24"/>
        </w:rPr>
      </w:pPr>
      <w:r w:rsidRPr="00CE2420">
        <w:rPr>
          <w:rFonts w:ascii="Times New Roman" w:hAnsi="Times New Roman" w:cs="Times New Roman"/>
          <w:b/>
          <w:bCs/>
          <w:sz w:val="24"/>
          <w:szCs w:val="24"/>
        </w:rPr>
        <w:lastRenderedPageBreak/>
        <w:t>5.3</w:t>
      </w:r>
      <w:r w:rsidRPr="00CE2420">
        <w:rPr>
          <w:rFonts w:ascii="Times New Roman" w:hAnsi="Times New Roman" w:cs="Times New Roman"/>
          <w:b/>
          <w:bCs/>
          <w:sz w:val="24"/>
          <w:szCs w:val="24"/>
        </w:rPr>
        <w:tab/>
        <w:t>Credit risk</w:t>
      </w:r>
    </w:p>
    <w:p w:rsidR="0068560A" w:rsidRPr="00156A65" w:rsidRDefault="0068560A" w:rsidP="00151A62">
      <w:pPr>
        <w:ind w:left="900" w:hanging="540"/>
        <w:jc w:val="thaiDistribute"/>
        <w:rPr>
          <w:rFonts w:ascii="Times New Roman" w:hAnsi="Times New Roman" w:cs="Times New Roman"/>
          <w:sz w:val="24"/>
          <w:szCs w:val="24"/>
        </w:rPr>
      </w:pPr>
    </w:p>
    <w:p w:rsidR="009C1463" w:rsidRPr="00156A65" w:rsidRDefault="009C1463" w:rsidP="00C90E05">
      <w:pPr>
        <w:spacing w:after="240"/>
        <w:ind w:left="851"/>
        <w:jc w:val="both"/>
        <w:rPr>
          <w:rFonts w:ascii="Times New Roman" w:hAnsi="Times New Roman" w:cs="Times New Roman"/>
          <w:spacing w:val="-2"/>
          <w:sz w:val="24"/>
          <w:szCs w:val="24"/>
        </w:rPr>
      </w:pPr>
      <w:r w:rsidRPr="00156A65">
        <w:rPr>
          <w:rFonts w:ascii="Times New Roman" w:hAnsi="Times New Roman" w:cs="Times New Roman"/>
          <w:spacing w:val="-2"/>
          <w:sz w:val="24"/>
          <w:szCs w:val="24"/>
        </w:rPr>
        <w:t>Credit Risk refers to the possibility of the Bank and its subsidiaries facing a loss caused by a decline or complete loss of asset value (including off-balance assets), resulting from deterioration in a borrower’s financial conditions and a subsequent failure to meet financial obligation, or an event of default. Such development could negatively impact both capital and loan loss reserve adequacy.</w:t>
      </w:r>
    </w:p>
    <w:p w:rsidR="009C1463" w:rsidRPr="00156A65" w:rsidRDefault="009C1463" w:rsidP="00C90E05">
      <w:pPr>
        <w:spacing w:after="240"/>
        <w:ind w:left="851"/>
        <w:jc w:val="both"/>
        <w:rPr>
          <w:rFonts w:ascii="Times New Roman" w:hAnsi="Times New Roman" w:cs="Times New Roman"/>
          <w:spacing w:val="-2"/>
          <w:sz w:val="24"/>
          <w:szCs w:val="24"/>
        </w:rPr>
      </w:pPr>
      <w:r w:rsidRPr="00156A65">
        <w:rPr>
          <w:rFonts w:ascii="Times New Roman" w:hAnsi="Times New Roman" w:cs="Times New Roman"/>
          <w:spacing w:val="-2"/>
          <w:sz w:val="24"/>
          <w:szCs w:val="24"/>
        </w:rPr>
        <w:t>Credit risk is the single largest risk for the Bank’s business; management therefore carefully manages its exposure to credit risk. The Bank’s strategy for managing credit risk is developed according to risk appetite of the Bank. To identify clear goals for practitioners, the Bank establishes policies and operational plans for reference in accordance with our strategy - credit policies, credit risk management policies, and credit rating policies etc. Customer risk is managed under the Bank’s strategy based on international standards and conforming to the Bank of Thailand’s rules and regulations.</w:t>
      </w:r>
    </w:p>
    <w:p w:rsidR="009C1463" w:rsidRPr="00156A65" w:rsidRDefault="009C1463" w:rsidP="00C90E05">
      <w:pPr>
        <w:spacing w:after="240"/>
        <w:ind w:left="851"/>
        <w:jc w:val="both"/>
        <w:rPr>
          <w:rFonts w:ascii="Times New Roman" w:hAnsi="Times New Roman" w:cs="Times New Roman"/>
          <w:spacing w:val="-2"/>
          <w:sz w:val="24"/>
          <w:szCs w:val="24"/>
        </w:rPr>
      </w:pPr>
      <w:r w:rsidRPr="00156A65">
        <w:rPr>
          <w:rFonts w:ascii="Times New Roman" w:hAnsi="Times New Roman" w:cs="Times New Roman"/>
          <w:spacing w:val="-2"/>
          <w:sz w:val="24"/>
          <w:szCs w:val="24"/>
        </w:rPr>
        <w:t xml:space="preserve">The Bank has developed models to support the quantification of the credit risk. These rating and scoring models are in use for all key credit portfolios and form the basis for measuring default risks. </w:t>
      </w:r>
    </w:p>
    <w:p w:rsidR="009C1463" w:rsidRPr="00156A65" w:rsidRDefault="009C1463" w:rsidP="009C1463">
      <w:pPr>
        <w:spacing w:after="120"/>
        <w:ind w:left="851"/>
        <w:jc w:val="both"/>
        <w:rPr>
          <w:rFonts w:ascii="Times New Roman" w:hAnsi="Times New Roman" w:cs="Times New Roman"/>
          <w:b/>
          <w:bCs/>
          <w:spacing w:val="-2"/>
          <w:sz w:val="24"/>
          <w:szCs w:val="24"/>
        </w:rPr>
      </w:pPr>
      <w:r w:rsidRPr="00156A65">
        <w:rPr>
          <w:rFonts w:ascii="Times New Roman" w:hAnsi="Times New Roman" w:cs="Times New Roman"/>
          <w:b/>
          <w:bCs/>
          <w:spacing w:val="-2"/>
          <w:sz w:val="24"/>
          <w:szCs w:val="24"/>
        </w:rPr>
        <w:t>Commercial Credit Risk Management</w:t>
      </w:r>
    </w:p>
    <w:p w:rsidR="009C1463" w:rsidRPr="00156A65" w:rsidRDefault="009C1463" w:rsidP="009C1463">
      <w:pPr>
        <w:spacing w:after="120"/>
        <w:ind w:left="851"/>
        <w:jc w:val="both"/>
        <w:rPr>
          <w:rFonts w:ascii="Times New Roman" w:hAnsi="Times New Roman" w:cs="Times New Roman"/>
          <w:spacing w:val="-2"/>
          <w:sz w:val="24"/>
          <w:szCs w:val="24"/>
        </w:rPr>
      </w:pPr>
      <w:r w:rsidRPr="00156A65">
        <w:rPr>
          <w:rFonts w:ascii="Times New Roman" w:hAnsi="Times New Roman" w:cs="Times New Roman"/>
          <w:spacing w:val="-2"/>
          <w:sz w:val="24"/>
          <w:szCs w:val="24"/>
        </w:rPr>
        <w:t>The commercial credit risk is managed through our internal credit risk management framework that is enhanced continuously to meet international standards. The internal credit rating of are developed and used to assign risk rating for customers at origination or acquisition, are reassessed annually, and are adjusted to changes in credit quality over the life of the exposure through our credit review process. In assessing the risk rating of a loan or lending-related commitment, we consider factors that could potentially impact customer debt capacity including customer earnings and repayment sources, management’s ability and track record, and the industry and location of the customer. We acknowledge that each customer is different, and thus the source of information used to evaluate debt repayment capacity must be tailored to each type of customer. Such evaluation and rating assignment would be based on financial statements, also accounting for other quantitative and qualitative factors to reflect business capacity and potential for growth.</w:t>
      </w:r>
    </w:p>
    <w:p w:rsidR="009C1463" w:rsidRPr="00156A65" w:rsidRDefault="009C1463" w:rsidP="00896E2D">
      <w:pPr>
        <w:spacing w:before="240" w:after="120"/>
        <w:ind w:left="850"/>
        <w:jc w:val="both"/>
        <w:rPr>
          <w:rFonts w:ascii="Times New Roman" w:hAnsi="Times New Roman" w:cs="Times New Roman"/>
          <w:spacing w:val="-2"/>
          <w:sz w:val="24"/>
          <w:szCs w:val="24"/>
        </w:rPr>
      </w:pPr>
      <w:r w:rsidRPr="00156A65">
        <w:rPr>
          <w:rFonts w:ascii="Times New Roman" w:hAnsi="Times New Roman" w:cs="Times New Roman"/>
          <w:spacing w:val="-2"/>
          <w:sz w:val="24"/>
          <w:szCs w:val="24"/>
        </w:rPr>
        <w:t>The credit risk exposure of Commercial credit portfolio can be shown as follows:</w:t>
      </w:r>
    </w:p>
    <w:p w:rsidR="009C1463" w:rsidRDefault="009C1463" w:rsidP="00C90E05">
      <w:pPr>
        <w:ind w:left="851"/>
        <w:rPr>
          <w:rFonts w:ascii="Times New Roman" w:hAnsi="Times New Roman" w:cs="Times New Roman"/>
          <w:noProof/>
          <w:sz w:val="24"/>
          <w:szCs w:val="24"/>
        </w:rPr>
      </w:pPr>
      <w:r w:rsidRPr="00156A65">
        <w:rPr>
          <w:rFonts w:ascii="Times New Roman" w:hAnsi="Times New Roman" w:cs="Times New Roman"/>
          <w:sz w:val="24"/>
          <w:szCs w:val="24"/>
          <w:u w:val="single"/>
        </w:rPr>
        <w:t>Table of credit risk exposure by credit rating</w:t>
      </w:r>
      <w:r w:rsidR="00771CE5">
        <w:rPr>
          <w:rFonts w:ascii="Times New Roman" w:hAnsi="Times New Roman" w:cs="Times New Roman"/>
          <w:sz w:val="24"/>
          <w:szCs w:val="24"/>
          <w:u w:val="single"/>
        </w:rPr>
        <w:t xml:space="preserve"> as at 30 June 2020</w:t>
      </w:r>
      <w:r w:rsidRPr="00156A65">
        <w:rPr>
          <w:rFonts w:ascii="Times New Roman" w:hAnsi="Times New Roman" w:cs="Times New Roman"/>
          <w:sz w:val="24"/>
          <w:szCs w:val="24"/>
          <w:u w:val="single"/>
        </w:rPr>
        <w:t xml:space="preserve"> </w:t>
      </w:r>
      <w:r w:rsidRPr="00156A65">
        <w:rPr>
          <w:rFonts w:ascii="Times New Roman" w:hAnsi="Times New Roman" w:cs="Times New Roman"/>
          <w:noProof/>
          <w:sz w:val="24"/>
          <w:szCs w:val="24"/>
        </w:rPr>
        <w:t xml:space="preserve"> </w:t>
      </w:r>
    </w:p>
    <w:p w:rsidR="00156A65" w:rsidRPr="00156A65" w:rsidRDefault="00156A65" w:rsidP="00C90E05">
      <w:pPr>
        <w:ind w:left="851"/>
        <w:rPr>
          <w:rFonts w:ascii="Times New Roman" w:hAnsi="Times New Roman" w:cs="Times New Roman"/>
          <w:noProof/>
          <w:sz w:val="18"/>
          <w:szCs w:val="18"/>
        </w:rPr>
      </w:pPr>
    </w:p>
    <w:p w:rsidR="00156A65" w:rsidRPr="00626F7C" w:rsidRDefault="00760511" w:rsidP="00760511">
      <w:pPr>
        <w:tabs>
          <w:tab w:val="left" w:pos="8550"/>
        </w:tabs>
        <w:ind w:left="851" w:right="463"/>
        <w:jc w:val="right"/>
        <w:rPr>
          <w:rFonts w:ascii="Times New Roman" w:hAnsi="Times New Roman" w:cs="Times New Roman"/>
          <w:b/>
          <w:bCs/>
          <w:noProof/>
          <w:highlight w:val="yellow"/>
        </w:rPr>
      </w:pPr>
      <w:r>
        <w:rPr>
          <w:rFonts w:ascii="Times New Roman" w:hAnsi="Times New Roman" w:cs="Times New Roman"/>
          <w:b/>
          <w:bCs/>
          <w:noProof/>
          <w:sz w:val="24"/>
          <w:szCs w:val="24"/>
        </w:rPr>
        <w:t xml:space="preserve"> </w:t>
      </w:r>
      <w:r w:rsidR="00156A65" w:rsidRPr="00626F7C">
        <w:rPr>
          <w:rFonts w:ascii="Times New Roman" w:hAnsi="Times New Roman" w:cs="Times New Roman"/>
          <w:b/>
          <w:bCs/>
          <w:noProof/>
        </w:rPr>
        <w:t>Unit : Million Baht</w:t>
      </w:r>
    </w:p>
    <w:tbl>
      <w:tblPr>
        <w:tblStyle w:val="TableGrid"/>
        <w:tblW w:w="7792" w:type="dxa"/>
        <w:tblInd w:w="959" w:type="dxa"/>
        <w:tblLook w:val="04A0" w:firstRow="1" w:lastRow="0" w:firstColumn="1" w:lastColumn="0" w:noHBand="0" w:noVBand="1"/>
      </w:tblPr>
      <w:tblGrid>
        <w:gridCol w:w="3114"/>
        <w:gridCol w:w="1559"/>
        <w:gridCol w:w="1559"/>
        <w:gridCol w:w="1560"/>
      </w:tblGrid>
      <w:tr w:rsidR="00156A65" w:rsidRPr="00330C0A" w:rsidTr="00156A65">
        <w:tc>
          <w:tcPr>
            <w:tcW w:w="3114" w:type="dxa"/>
            <w:vMerge w:val="restart"/>
            <w:vAlign w:val="center"/>
          </w:tcPr>
          <w:p w:rsidR="00156A65" w:rsidRPr="00CE2420" w:rsidRDefault="00154106" w:rsidP="007654C5">
            <w:pPr>
              <w:jc w:val="center"/>
              <w:rPr>
                <w:rFonts w:ascii="Times New Roman" w:hAnsi="Times New Roman" w:cs="Times New Roman"/>
                <w:b/>
                <w:bCs/>
                <w:noProof/>
                <w:sz w:val="24"/>
                <w:szCs w:val="24"/>
              </w:rPr>
            </w:pPr>
            <w:bookmarkStart w:id="8" w:name="_Hlk48053104"/>
            <w:r>
              <w:rPr>
                <w:rFonts w:ascii="Times New Roman" w:hAnsi="Times New Roman" w:cs="Times New Roman"/>
                <w:b/>
                <w:bCs/>
                <w:noProof/>
                <w:sz w:val="24"/>
                <w:szCs w:val="24"/>
              </w:rPr>
              <w:t>Risk Rating</w:t>
            </w:r>
          </w:p>
        </w:tc>
        <w:tc>
          <w:tcPr>
            <w:tcW w:w="4678" w:type="dxa"/>
            <w:gridSpan w:val="3"/>
          </w:tcPr>
          <w:p w:rsidR="00156A65" w:rsidRPr="00CE2420" w:rsidRDefault="00156A65" w:rsidP="007654C5">
            <w:pPr>
              <w:jc w:val="center"/>
              <w:rPr>
                <w:rFonts w:ascii="Times New Roman" w:hAnsi="Times New Roman" w:cs="Times New Roman"/>
                <w:b/>
                <w:bCs/>
                <w:noProof/>
                <w:sz w:val="24"/>
                <w:szCs w:val="24"/>
              </w:rPr>
            </w:pPr>
            <w:r w:rsidRPr="00CE2420">
              <w:rPr>
                <w:rFonts w:ascii="Times New Roman" w:hAnsi="Times New Roman" w:cs="Times New Roman"/>
                <w:b/>
                <w:bCs/>
                <w:noProof/>
                <w:sz w:val="24"/>
                <w:szCs w:val="24"/>
              </w:rPr>
              <w:t>ECL Staging</w:t>
            </w:r>
          </w:p>
        </w:tc>
      </w:tr>
      <w:tr w:rsidR="00156A65" w:rsidRPr="00330C0A" w:rsidTr="00156A65">
        <w:tc>
          <w:tcPr>
            <w:tcW w:w="3114" w:type="dxa"/>
            <w:vMerge/>
            <w:tcBorders>
              <w:bottom w:val="single" w:sz="4" w:space="0" w:color="auto"/>
            </w:tcBorders>
          </w:tcPr>
          <w:p w:rsidR="00156A65" w:rsidRPr="00CE2420" w:rsidRDefault="00156A65" w:rsidP="007654C5">
            <w:pPr>
              <w:rPr>
                <w:rFonts w:ascii="Times New Roman" w:hAnsi="Times New Roman" w:cs="Times New Roman"/>
                <w:b/>
                <w:bCs/>
                <w:noProof/>
                <w:sz w:val="24"/>
                <w:szCs w:val="24"/>
              </w:rPr>
            </w:pPr>
          </w:p>
        </w:tc>
        <w:tc>
          <w:tcPr>
            <w:tcW w:w="1559" w:type="dxa"/>
            <w:tcBorders>
              <w:bottom w:val="single" w:sz="4" w:space="0" w:color="auto"/>
            </w:tcBorders>
          </w:tcPr>
          <w:p w:rsidR="00156A65" w:rsidRPr="00CE2420" w:rsidRDefault="00156A65" w:rsidP="007654C5">
            <w:pPr>
              <w:jc w:val="center"/>
              <w:rPr>
                <w:rFonts w:ascii="Times New Roman" w:hAnsi="Times New Roman" w:cs="Times New Roman"/>
                <w:b/>
                <w:bCs/>
                <w:noProof/>
                <w:sz w:val="24"/>
                <w:szCs w:val="24"/>
              </w:rPr>
            </w:pPr>
            <w:r w:rsidRPr="00CE2420">
              <w:rPr>
                <w:rFonts w:ascii="Times New Roman" w:hAnsi="Times New Roman" w:cs="Times New Roman"/>
                <w:b/>
                <w:bCs/>
                <w:noProof/>
                <w:sz w:val="24"/>
                <w:szCs w:val="24"/>
              </w:rPr>
              <w:t>Stage 1</w:t>
            </w:r>
          </w:p>
        </w:tc>
        <w:tc>
          <w:tcPr>
            <w:tcW w:w="1559" w:type="dxa"/>
            <w:tcBorders>
              <w:bottom w:val="single" w:sz="4" w:space="0" w:color="auto"/>
            </w:tcBorders>
          </w:tcPr>
          <w:p w:rsidR="00156A65" w:rsidRPr="00CE2420" w:rsidRDefault="00156A65" w:rsidP="007654C5">
            <w:pPr>
              <w:jc w:val="center"/>
              <w:rPr>
                <w:rFonts w:ascii="Times New Roman" w:hAnsi="Times New Roman" w:cs="Times New Roman"/>
                <w:b/>
                <w:bCs/>
                <w:noProof/>
                <w:sz w:val="24"/>
                <w:szCs w:val="24"/>
              </w:rPr>
            </w:pPr>
            <w:r w:rsidRPr="00CE2420">
              <w:rPr>
                <w:rFonts w:ascii="Times New Roman" w:hAnsi="Times New Roman" w:cs="Times New Roman"/>
                <w:b/>
                <w:bCs/>
                <w:noProof/>
                <w:sz w:val="24"/>
                <w:szCs w:val="24"/>
              </w:rPr>
              <w:t>Stage 2</w:t>
            </w:r>
          </w:p>
        </w:tc>
        <w:tc>
          <w:tcPr>
            <w:tcW w:w="1560" w:type="dxa"/>
            <w:tcBorders>
              <w:bottom w:val="single" w:sz="4" w:space="0" w:color="auto"/>
            </w:tcBorders>
          </w:tcPr>
          <w:p w:rsidR="00156A65" w:rsidRPr="00CE2420" w:rsidRDefault="00156A65" w:rsidP="007654C5">
            <w:pPr>
              <w:jc w:val="center"/>
              <w:rPr>
                <w:rFonts w:ascii="Times New Roman" w:hAnsi="Times New Roman" w:cs="Times New Roman"/>
                <w:b/>
                <w:bCs/>
                <w:noProof/>
                <w:sz w:val="24"/>
                <w:szCs w:val="24"/>
              </w:rPr>
            </w:pPr>
            <w:r w:rsidRPr="00CE2420">
              <w:rPr>
                <w:rFonts w:ascii="Times New Roman" w:hAnsi="Times New Roman" w:cs="Times New Roman"/>
                <w:b/>
                <w:bCs/>
                <w:noProof/>
                <w:sz w:val="24"/>
                <w:szCs w:val="24"/>
              </w:rPr>
              <w:t>Stage 3</w:t>
            </w:r>
          </w:p>
        </w:tc>
      </w:tr>
      <w:tr w:rsidR="00156A65" w:rsidRPr="00330C0A" w:rsidTr="00156A65">
        <w:tc>
          <w:tcPr>
            <w:tcW w:w="3114" w:type="dxa"/>
            <w:tcBorders>
              <w:bottom w:val="nil"/>
            </w:tcBorders>
          </w:tcPr>
          <w:p w:rsidR="00156A65" w:rsidRPr="00330C0A" w:rsidRDefault="00156A65" w:rsidP="007654C5">
            <w:pPr>
              <w:rPr>
                <w:rFonts w:ascii="Times New Roman" w:hAnsi="Times New Roman" w:cs="Times New Roman"/>
                <w:noProof/>
                <w:sz w:val="24"/>
                <w:szCs w:val="24"/>
              </w:rPr>
            </w:pPr>
            <w:r>
              <w:rPr>
                <w:rFonts w:ascii="Times New Roman" w:hAnsi="Times New Roman" w:cs="Times New Roman"/>
                <w:noProof/>
                <w:sz w:val="24"/>
                <w:szCs w:val="24"/>
              </w:rPr>
              <w:t>Investment Grade</w:t>
            </w:r>
          </w:p>
        </w:tc>
        <w:tc>
          <w:tcPr>
            <w:tcW w:w="1559" w:type="dxa"/>
            <w:tcBorders>
              <w:bottom w:val="nil"/>
            </w:tcBorders>
          </w:tcPr>
          <w:p w:rsidR="00156A65" w:rsidRPr="00330C0A" w:rsidRDefault="00156A65" w:rsidP="007654C5">
            <w:pPr>
              <w:ind w:right="172"/>
              <w:jc w:val="right"/>
              <w:rPr>
                <w:rFonts w:ascii="Times New Roman" w:hAnsi="Times New Roman" w:cs="Times New Roman"/>
                <w:noProof/>
                <w:sz w:val="24"/>
                <w:szCs w:val="24"/>
              </w:rPr>
            </w:pPr>
            <w:r>
              <w:rPr>
                <w:rFonts w:ascii="Times New Roman" w:hAnsi="Times New Roman" w:cs="Times New Roman"/>
                <w:noProof/>
                <w:sz w:val="24"/>
                <w:szCs w:val="24"/>
              </w:rPr>
              <w:t>625,857</w:t>
            </w:r>
          </w:p>
        </w:tc>
        <w:tc>
          <w:tcPr>
            <w:tcW w:w="1559" w:type="dxa"/>
            <w:tcBorders>
              <w:bottom w:val="nil"/>
            </w:tcBorders>
          </w:tcPr>
          <w:p w:rsidR="00156A65" w:rsidRPr="00330C0A" w:rsidRDefault="00156A65" w:rsidP="007654C5">
            <w:pPr>
              <w:ind w:right="172"/>
              <w:jc w:val="right"/>
              <w:rPr>
                <w:rFonts w:ascii="Times New Roman" w:hAnsi="Times New Roman" w:cs="Times New Roman"/>
                <w:noProof/>
                <w:sz w:val="24"/>
                <w:szCs w:val="24"/>
              </w:rPr>
            </w:pPr>
            <w:r>
              <w:rPr>
                <w:rFonts w:ascii="Times New Roman" w:hAnsi="Times New Roman" w:cs="Times New Roman"/>
                <w:noProof/>
                <w:sz w:val="24"/>
                <w:szCs w:val="24"/>
              </w:rPr>
              <w:t>178</w:t>
            </w:r>
          </w:p>
        </w:tc>
        <w:tc>
          <w:tcPr>
            <w:tcW w:w="1560" w:type="dxa"/>
            <w:tcBorders>
              <w:bottom w:val="nil"/>
            </w:tcBorders>
          </w:tcPr>
          <w:p w:rsidR="00156A65" w:rsidRPr="00330C0A" w:rsidRDefault="00156A65" w:rsidP="007654C5">
            <w:pPr>
              <w:ind w:right="30"/>
              <w:jc w:val="center"/>
              <w:rPr>
                <w:rFonts w:ascii="Times New Roman" w:hAnsi="Times New Roman" w:cs="Times New Roman"/>
                <w:noProof/>
                <w:sz w:val="24"/>
                <w:szCs w:val="24"/>
              </w:rPr>
            </w:pPr>
            <w:r>
              <w:rPr>
                <w:rFonts w:ascii="Times New Roman" w:hAnsi="Times New Roman" w:cs="Times New Roman"/>
                <w:noProof/>
                <w:sz w:val="24"/>
                <w:szCs w:val="24"/>
              </w:rPr>
              <w:t>-</w:t>
            </w:r>
          </w:p>
        </w:tc>
      </w:tr>
      <w:tr w:rsidR="00156A65" w:rsidRPr="00330C0A" w:rsidTr="00156A65">
        <w:tc>
          <w:tcPr>
            <w:tcW w:w="3114" w:type="dxa"/>
            <w:tcBorders>
              <w:top w:val="nil"/>
              <w:bottom w:val="nil"/>
            </w:tcBorders>
          </w:tcPr>
          <w:p w:rsidR="00156A65" w:rsidRPr="00330C0A" w:rsidRDefault="00156A65" w:rsidP="007654C5">
            <w:pPr>
              <w:rPr>
                <w:rFonts w:ascii="Times New Roman" w:hAnsi="Times New Roman" w:cs="Times New Roman"/>
                <w:noProof/>
                <w:sz w:val="24"/>
                <w:szCs w:val="24"/>
              </w:rPr>
            </w:pPr>
            <w:r>
              <w:rPr>
                <w:rFonts w:ascii="Times New Roman" w:hAnsi="Times New Roman" w:cs="Times New Roman"/>
                <w:noProof/>
                <w:sz w:val="24"/>
                <w:szCs w:val="24"/>
              </w:rPr>
              <w:t>Medium Risk</w:t>
            </w:r>
          </w:p>
        </w:tc>
        <w:tc>
          <w:tcPr>
            <w:tcW w:w="1559" w:type="dxa"/>
            <w:tcBorders>
              <w:top w:val="nil"/>
              <w:bottom w:val="nil"/>
            </w:tcBorders>
          </w:tcPr>
          <w:p w:rsidR="00156A65" w:rsidRPr="00330C0A" w:rsidRDefault="00156A65" w:rsidP="007654C5">
            <w:pPr>
              <w:ind w:right="172"/>
              <w:jc w:val="right"/>
              <w:rPr>
                <w:rFonts w:ascii="Times New Roman" w:hAnsi="Times New Roman" w:cs="Times New Roman"/>
                <w:noProof/>
                <w:sz w:val="24"/>
                <w:szCs w:val="24"/>
              </w:rPr>
            </w:pPr>
            <w:r>
              <w:rPr>
                <w:rFonts w:ascii="Times New Roman" w:hAnsi="Times New Roman" w:cs="Times New Roman"/>
                <w:noProof/>
                <w:sz w:val="24"/>
                <w:szCs w:val="24"/>
              </w:rPr>
              <w:t>282,614</w:t>
            </w:r>
          </w:p>
        </w:tc>
        <w:tc>
          <w:tcPr>
            <w:tcW w:w="1559" w:type="dxa"/>
            <w:tcBorders>
              <w:top w:val="nil"/>
              <w:bottom w:val="nil"/>
            </w:tcBorders>
          </w:tcPr>
          <w:p w:rsidR="00156A65" w:rsidRPr="00330C0A" w:rsidRDefault="00156A65" w:rsidP="007654C5">
            <w:pPr>
              <w:ind w:right="172"/>
              <w:jc w:val="right"/>
              <w:rPr>
                <w:rFonts w:ascii="Times New Roman" w:hAnsi="Times New Roman" w:cs="Times New Roman"/>
                <w:noProof/>
                <w:sz w:val="24"/>
                <w:szCs w:val="24"/>
              </w:rPr>
            </w:pPr>
            <w:r>
              <w:rPr>
                <w:rFonts w:ascii="Times New Roman" w:hAnsi="Times New Roman" w:cs="Times New Roman"/>
                <w:noProof/>
                <w:sz w:val="24"/>
                <w:szCs w:val="24"/>
              </w:rPr>
              <w:t>47,859</w:t>
            </w:r>
          </w:p>
        </w:tc>
        <w:tc>
          <w:tcPr>
            <w:tcW w:w="1560" w:type="dxa"/>
            <w:tcBorders>
              <w:top w:val="nil"/>
              <w:bottom w:val="nil"/>
            </w:tcBorders>
          </w:tcPr>
          <w:p w:rsidR="00156A65" w:rsidRPr="00330C0A" w:rsidRDefault="00156A65" w:rsidP="007654C5">
            <w:pPr>
              <w:ind w:right="172"/>
              <w:jc w:val="right"/>
              <w:rPr>
                <w:rFonts w:ascii="Times New Roman" w:hAnsi="Times New Roman" w:cs="Times New Roman"/>
                <w:noProof/>
                <w:sz w:val="24"/>
                <w:szCs w:val="24"/>
              </w:rPr>
            </w:pPr>
            <w:r>
              <w:rPr>
                <w:rFonts w:ascii="Times New Roman" w:hAnsi="Times New Roman" w:cs="Times New Roman"/>
                <w:noProof/>
                <w:sz w:val="24"/>
                <w:szCs w:val="24"/>
              </w:rPr>
              <w:t>1,739</w:t>
            </w:r>
          </w:p>
        </w:tc>
      </w:tr>
      <w:tr w:rsidR="00156A65" w:rsidRPr="00330C0A" w:rsidTr="00156A65">
        <w:tc>
          <w:tcPr>
            <w:tcW w:w="3114" w:type="dxa"/>
            <w:tcBorders>
              <w:top w:val="nil"/>
            </w:tcBorders>
          </w:tcPr>
          <w:p w:rsidR="00156A65" w:rsidRPr="00330C0A" w:rsidRDefault="00156A65" w:rsidP="007654C5">
            <w:pPr>
              <w:rPr>
                <w:rFonts w:ascii="Times New Roman" w:hAnsi="Times New Roman" w:cs="Times New Roman"/>
                <w:noProof/>
                <w:sz w:val="24"/>
                <w:szCs w:val="24"/>
              </w:rPr>
            </w:pPr>
            <w:r>
              <w:rPr>
                <w:rFonts w:ascii="Times New Roman" w:hAnsi="Times New Roman" w:cs="Times New Roman"/>
                <w:noProof/>
                <w:sz w:val="24"/>
                <w:szCs w:val="24"/>
              </w:rPr>
              <w:t>High Risk</w:t>
            </w:r>
          </w:p>
        </w:tc>
        <w:tc>
          <w:tcPr>
            <w:tcW w:w="1559" w:type="dxa"/>
            <w:tcBorders>
              <w:top w:val="nil"/>
            </w:tcBorders>
          </w:tcPr>
          <w:p w:rsidR="00156A65" w:rsidRPr="00330C0A" w:rsidRDefault="00156A65" w:rsidP="007654C5">
            <w:pPr>
              <w:ind w:right="38"/>
              <w:jc w:val="center"/>
              <w:rPr>
                <w:rFonts w:ascii="Times New Roman" w:hAnsi="Times New Roman" w:cs="Times New Roman"/>
                <w:noProof/>
                <w:sz w:val="24"/>
                <w:szCs w:val="24"/>
              </w:rPr>
            </w:pPr>
            <w:r>
              <w:rPr>
                <w:rFonts w:ascii="Times New Roman" w:hAnsi="Times New Roman" w:cs="Times New Roman"/>
                <w:noProof/>
                <w:sz w:val="24"/>
                <w:szCs w:val="24"/>
              </w:rPr>
              <w:t>-</w:t>
            </w:r>
          </w:p>
        </w:tc>
        <w:tc>
          <w:tcPr>
            <w:tcW w:w="1559" w:type="dxa"/>
            <w:tcBorders>
              <w:top w:val="nil"/>
            </w:tcBorders>
          </w:tcPr>
          <w:p w:rsidR="00156A65" w:rsidRPr="00330C0A" w:rsidRDefault="00156A65" w:rsidP="007654C5">
            <w:pPr>
              <w:ind w:right="172"/>
              <w:jc w:val="right"/>
              <w:rPr>
                <w:rFonts w:ascii="Times New Roman" w:hAnsi="Times New Roman" w:cs="Times New Roman"/>
                <w:noProof/>
                <w:sz w:val="24"/>
                <w:szCs w:val="24"/>
              </w:rPr>
            </w:pPr>
            <w:r>
              <w:rPr>
                <w:rFonts w:ascii="Times New Roman" w:hAnsi="Times New Roman" w:cs="Times New Roman"/>
                <w:noProof/>
                <w:sz w:val="24"/>
                <w:szCs w:val="24"/>
              </w:rPr>
              <w:t>44</w:t>
            </w:r>
          </w:p>
        </w:tc>
        <w:tc>
          <w:tcPr>
            <w:tcW w:w="1560" w:type="dxa"/>
            <w:tcBorders>
              <w:top w:val="nil"/>
            </w:tcBorders>
          </w:tcPr>
          <w:p w:rsidR="00156A65" w:rsidRPr="00330C0A" w:rsidRDefault="00156A65" w:rsidP="007654C5">
            <w:pPr>
              <w:ind w:right="172"/>
              <w:jc w:val="right"/>
              <w:rPr>
                <w:rFonts w:ascii="Times New Roman" w:hAnsi="Times New Roman" w:cs="Times New Roman"/>
                <w:noProof/>
                <w:sz w:val="24"/>
                <w:szCs w:val="24"/>
              </w:rPr>
            </w:pPr>
            <w:r>
              <w:rPr>
                <w:rFonts w:ascii="Times New Roman" w:hAnsi="Times New Roman" w:cs="Times New Roman"/>
                <w:noProof/>
                <w:sz w:val="24"/>
                <w:szCs w:val="24"/>
              </w:rPr>
              <w:t>15,196</w:t>
            </w:r>
          </w:p>
        </w:tc>
      </w:tr>
      <w:tr w:rsidR="00156A65" w:rsidRPr="00330C0A" w:rsidTr="00156A65">
        <w:tc>
          <w:tcPr>
            <w:tcW w:w="3114" w:type="dxa"/>
          </w:tcPr>
          <w:p w:rsidR="00156A65" w:rsidRPr="00330C0A" w:rsidRDefault="00156A65" w:rsidP="007654C5">
            <w:pPr>
              <w:rPr>
                <w:rFonts w:ascii="Times New Roman" w:hAnsi="Times New Roman" w:cs="Times New Roman"/>
                <w:noProof/>
                <w:sz w:val="24"/>
                <w:szCs w:val="24"/>
              </w:rPr>
            </w:pPr>
            <w:r>
              <w:rPr>
                <w:rFonts w:ascii="Times New Roman" w:hAnsi="Times New Roman" w:cs="Times New Roman"/>
                <w:noProof/>
                <w:sz w:val="24"/>
                <w:szCs w:val="24"/>
              </w:rPr>
              <w:t>Gross Carrying Amount</w:t>
            </w:r>
          </w:p>
        </w:tc>
        <w:tc>
          <w:tcPr>
            <w:tcW w:w="1559" w:type="dxa"/>
          </w:tcPr>
          <w:p w:rsidR="00156A65" w:rsidRPr="00330C0A" w:rsidRDefault="00156A65" w:rsidP="007654C5">
            <w:pPr>
              <w:ind w:right="172"/>
              <w:jc w:val="right"/>
              <w:rPr>
                <w:rFonts w:ascii="Times New Roman" w:hAnsi="Times New Roman" w:cs="Times New Roman"/>
                <w:noProof/>
                <w:sz w:val="24"/>
                <w:szCs w:val="24"/>
              </w:rPr>
            </w:pPr>
            <w:r>
              <w:rPr>
                <w:rFonts w:ascii="Times New Roman" w:hAnsi="Times New Roman" w:cs="Times New Roman"/>
                <w:noProof/>
                <w:sz w:val="24"/>
                <w:szCs w:val="24"/>
              </w:rPr>
              <w:t>908,471</w:t>
            </w:r>
          </w:p>
        </w:tc>
        <w:tc>
          <w:tcPr>
            <w:tcW w:w="1559" w:type="dxa"/>
          </w:tcPr>
          <w:p w:rsidR="00156A65" w:rsidRPr="00330C0A" w:rsidRDefault="00156A65" w:rsidP="007654C5">
            <w:pPr>
              <w:ind w:right="172"/>
              <w:jc w:val="right"/>
              <w:rPr>
                <w:rFonts w:ascii="Times New Roman" w:hAnsi="Times New Roman" w:cs="Times New Roman"/>
                <w:noProof/>
                <w:sz w:val="24"/>
                <w:szCs w:val="24"/>
              </w:rPr>
            </w:pPr>
            <w:r>
              <w:rPr>
                <w:rFonts w:ascii="Times New Roman" w:hAnsi="Times New Roman" w:cs="Times New Roman"/>
                <w:noProof/>
                <w:sz w:val="24"/>
                <w:szCs w:val="24"/>
              </w:rPr>
              <w:t>48,081</w:t>
            </w:r>
          </w:p>
        </w:tc>
        <w:tc>
          <w:tcPr>
            <w:tcW w:w="1560" w:type="dxa"/>
          </w:tcPr>
          <w:p w:rsidR="00156A65" w:rsidRPr="00330C0A" w:rsidRDefault="00156A65" w:rsidP="007654C5">
            <w:pPr>
              <w:ind w:right="172"/>
              <w:jc w:val="right"/>
              <w:rPr>
                <w:rFonts w:ascii="Times New Roman" w:hAnsi="Times New Roman" w:cs="Times New Roman"/>
                <w:noProof/>
                <w:sz w:val="24"/>
                <w:szCs w:val="24"/>
              </w:rPr>
            </w:pPr>
            <w:r>
              <w:rPr>
                <w:rFonts w:ascii="Times New Roman" w:hAnsi="Times New Roman" w:cs="Times New Roman"/>
                <w:noProof/>
                <w:sz w:val="24"/>
                <w:szCs w:val="24"/>
              </w:rPr>
              <w:t>16,935</w:t>
            </w:r>
          </w:p>
        </w:tc>
      </w:tr>
      <w:tr w:rsidR="00156A65" w:rsidRPr="00330C0A" w:rsidTr="00156A65">
        <w:tc>
          <w:tcPr>
            <w:tcW w:w="3114" w:type="dxa"/>
          </w:tcPr>
          <w:p w:rsidR="00156A65" w:rsidRPr="00330C0A" w:rsidRDefault="00156A65" w:rsidP="007654C5">
            <w:pPr>
              <w:rPr>
                <w:rFonts w:ascii="Times New Roman" w:hAnsi="Times New Roman" w:cs="Times New Roman"/>
                <w:noProof/>
                <w:sz w:val="24"/>
                <w:szCs w:val="24"/>
              </w:rPr>
            </w:pPr>
            <w:r>
              <w:rPr>
                <w:rFonts w:ascii="Times New Roman" w:hAnsi="Times New Roman" w:cs="Times New Roman"/>
                <w:noProof/>
                <w:sz w:val="24"/>
                <w:szCs w:val="24"/>
              </w:rPr>
              <w:t>Expected Credit Loss</w:t>
            </w:r>
          </w:p>
        </w:tc>
        <w:tc>
          <w:tcPr>
            <w:tcW w:w="1559" w:type="dxa"/>
          </w:tcPr>
          <w:p w:rsidR="00156A65" w:rsidRPr="00330C0A" w:rsidRDefault="00156A65" w:rsidP="007654C5">
            <w:pPr>
              <w:ind w:right="172"/>
              <w:jc w:val="right"/>
              <w:rPr>
                <w:rFonts w:ascii="Times New Roman" w:hAnsi="Times New Roman" w:cs="Times New Roman"/>
                <w:noProof/>
                <w:sz w:val="24"/>
                <w:szCs w:val="24"/>
              </w:rPr>
            </w:pPr>
            <w:r>
              <w:rPr>
                <w:rFonts w:ascii="Times New Roman" w:hAnsi="Times New Roman" w:cs="Times New Roman"/>
                <w:noProof/>
                <w:sz w:val="24"/>
                <w:szCs w:val="24"/>
              </w:rPr>
              <w:t>7,719</w:t>
            </w:r>
          </w:p>
        </w:tc>
        <w:tc>
          <w:tcPr>
            <w:tcW w:w="1559" w:type="dxa"/>
          </w:tcPr>
          <w:p w:rsidR="00156A65" w:rsidRPr="00330C0A" w:rsidRDefault="00156A65" w:rsidP="007654C5">
            <w:pPr>
              <w:ind w:right="172"/>
              <w:jc w:val="right"/>
              <w:rPr>
                <w:rFonts w:ascii="Times New Roman" w:hAnsi="Times New Roman" w:cs="Times New Roman"/>
                <w:noProof/>
                <w:sz w:val="24"/>
                <w:szCs w:val="24"/>
              </w:rPr>
            </w:pPr>
            <w:r>
              <w:rPr>
                <w:rFonts w:ascii="Times New Roman" w:hAnsi="Times New Roman" w:cs="Times New Roman"/>
                <w:noProof/>
                <w:sz w:val="24"/>
                <w:szCs w:val="24"/>
              </w:rPr>
              <w:t>5,464</w:t>
            </w:r>
          </w:p>
        </w:tc>
        <w:tc>
          <w:tcPr>
            <w:tcW w:w="1560" w:type="dxa"/>
          </w:tcPr>
          <w:p w:rsidR="00156A65" w:rsidRPr="00330C0A" w:rsidRDefault="00156A65" w:rsidP="007654C5">
            <w:pPr>
              <w:ind w:right="172"/>
              <w:jc w:val="right"/>
              <w:rPr>
                <w:rFonts w:ascii="Times New Roman" w:hAnsi="Times New Roman" w:cs="Times New Roman"/>
                <w:noProof/>
                <w:sz w:val="24"/>
                <w:szCs w:val="24"/>
              </w:rPr>
            </w:pPr>
            <w:r>
              <w:rPr>
                <w:rFonts w:ascii="Times New Roman" w:hAnsi="Times New Roman" w:cs="Times New Roman"/>
                <w:noProof/>
                <w:sz w:val="24"/>
                <w:szCs w:val="24"/>
              </w:rPr>
              <w:t>9,265</w:t>
            </w:r>
          </w:p>
        </w:tc>
      </w:tr>
      <w:bookmarkEnd w:id="8"/>
    </w:tbl>
    <w:p w:rsidR="009C1463" w:rsidRPr="00C90E05" w:rsidRDefault="009C1463" w:rsidP="00C90E05">
      <w:pPr>
        <w:ind w:left="709"/>
        <w:rPr>
          <w:b/>
          <w:bCs/>
          <w:highlight w:val="yellow"/>
        </w:rPr>
      </w:pPr>
    </w:p>
    <w:p w:rsidR="00896E2D" w:rsidRDefault="00896E2D">
      <w:pPr>
        <w:rPr>
          <w:rFonts w:ascii="Times New Roman" w:hAnsi="Times New Roman" w:cs="Times New Roman"/>
          <w:sz w:val="24"/>
          <w:szCs w:val="24"/>
          <w:u w:val="single"/>
        </w:rPr>
      </w:pPr>
      <w:r>
        <w:rPr>
          <w:rFonts w:ascii="Times New Roman" w:hAnsi="Times New Roman" w:cs="Times New Roman"/>
          <w:sz w:val="24"/>
          <w:szCs w:val="24"/>
          <w:u w:val="single"/>
        </w:rPr>
        <w:br w:type="page"/>
      </w:r>
    </w:p>
    <w:p w:rsidR="009C1463" w:rsidRPr="00156A65" w:rsidRDefault="009C1463" w:rsidP="00C90E05">
      <w:pPr>
        <w:ind w:left="851"/>
        <w:rPr>
          <w:rFonts w:ascii="Times New Roman" w:hAnsi="Times New Roman" w:cs="Times New Roman"/>
          <w:sz w:val="24"/>
          <w:szCs w:val="24"/>
          <w:u w:val="single"/>
        </w:rPr>
      </w:pPr>
      <w:r w:rsidRPr="00156A65">
        <w:rPr>
          <w:rFonts w:ascii="Times New Roman" w:hAnsi="Times New Roman" w:cs="Times New Roman"/>
          <w:sz w:val="24"/>
          <w:szCs w:val="24"/>
          <w:u w:val="single"/>
        </w:rPr>
        <w:lastRenderedPageBreak/>
        <w:t>Table of related collaterals</w:t>
      </w:r>
      <w:r w:rsidR="00771CE5">
        <w:rPr>
          <w:rFonts w:ascii="Times New Roman" w:hAnsi="Times New Roman" w:cs="Times New Roman"/>
          <w:sz w:val="24"/>
          <w:szCs w:val="24"/>
          <w:u w:val="single"/>
        </w:rPr>
        <w:t xml:space="preserve"> as at 30 June 2020</w:t>
      </w:r>
    </w:p>
    <w:p w:rsidR="00156A65" w:rsidRDefault="00156A65" w:rsidP="00C90E05">
      <w:pPr>
        <w:ind w:left="851"/>
        <w:rPr>
          <w:rFonts w:ascii="Times New Roman" w:hAnsi="Times New Roman" w:cs="Times New Roman"/>
          <w:sz w:val="24"/>
          <w:szCs w:val="24"/>
          <w:highlight w:val="yellow"/>
          <w:u w:val="single"/>
        </w:rPr>
      </w:pPr>
    </w:p>
    <w:p w:rsidR="00C504BF" w:rsidRPr="00626F7C" w:rsidRDefault="00C504BF" w:rsidP="00760511">
      <w:pPr>
        <w:ind w:left="851" w:right="553"/>
        <w:jc w:val="right"/>
        <w:rPr>
          <w:rFonts w:ascii="Times New Roman" w:hAnsi="Times New Roman" w:cs="Times New Roman"/>
          <w:b/>
          <w:bCs/>
          <w:noProof/>
          <w:highlight w:val="yellow"/>
        </w:rPr>
      </w:pPr>
      <w:r w:rsidRPr="00626F7C">
        <w:rPr>
          <w:rFonts w:ascii="Times New Roman" w:hAnsi="Times New Roman" w:cs="Times New Roman"/>
          <w:b/>
          <w:bCs/>
          <w:noProof/>
        </w:rPr>
        <w:t>Unit : Million Baht</w:t>
      </w:r>
    </w:p>
    <w:tbl>
      <w:tblPr>
        <w:tblStyle w:val="TableGrid"/>
        <w:tblW w:w="7654" w:type="dxa"/>
        <w:tblInd w:w="959" w:type="dxa"/>
        <w:tblLook w:val="04A0" w:firstRow="1" w:lastRow="0" w:firstColumn="1" w:lastColumn="0" w:noHBand="0" w:noVBand="1"/>
      </w:tblPr>
      <w:tblGrid>
        <w:gridCol w:w="3676"/>
        <w:gridCol w:w="1421"/>
        <w:gridCol w:w="1275"/>
        <w:gridCol w:w="1282"/>
      </w:tblGrid>
      <w:tr w:rsidR="00156A65" w:rsidRPr="007D73E6" w:rsidTr="00C504BF">
        <w:tc>
          <w:tcPr>
            <w:tcW w:w="3676" w:type="dxa"/>
            <w:tcBorders>
              <w:top w:val="single" w:sz="4" w:space="0" w:color="auto"/>
              <w:bottom w:val="single" w:sz="4" w:space="0" w:color="auto"/>
            </w:tcBorders>
          </w:tcPr>
          <w:p w:rsidR="00156A65" w:rsidRPr="007D73E6" w:rsidRDefault="00156A65" w:rsidP="00E16000">
            <w:pPr>
              <w:spacing w:before="60" w:after="60"/>
              <w:jc w:val="center"/>
              <w:rPr>
                <w:rFonts w:ascii="Times New Roman" w:hAnsi="Times New Roman" w:cs="Times New Roman"/>
                <w:b/>
                <w:bCs/>
                <w:noProof/>
                <w:sz w:val="24"/>
                <w:szCs w:val="24"/>
              </w:rPr>
            </w:pPr>
            <w:bookmarkStart w:id="9" w:name="_Hlk48053643"/>
            <w:r>
              <w:rPr>
                <w:rFonts w:ascii="Times New Roman" w:hAnsi="Times New Roman" w:cs="Times New Roman"/>
                <w:b/>
                <w:bCs/>
                <w:noProof/>
                <w:sz w:val="24"/>
                <w:szCs w:val="24"/>
              </w:rPr>
              <w:t>Credit Impaired Asset (stage 3)</w:t>
            </w:r>
          </w:p>
        </w:tc>
        <w:tc>
          <w:tcPr>
            <w:tcW w:w="1421" w:type="dxa"/>
            <w:tcBorders>
              <w:top w:val="single" w:sz="4" w:space="0" w:color="auto"/>
              <w:bottom w:val="single" w:sz="4" w:space="0" w:color="auto"/>
            </w:tcBorders>
          </w:tcPr>
          <w:p w:rsidR="00156A65" w:rsidRPr="007D73E6" w:rsidRDefault="00FE3709" w:rsidP="00626F7C">
            <w:pPr>
              <w:spacing w:before="60" w:after="60"/>
              <w:ind w:right="172"/>
              <w:jc w:val="center"/>
              <w:rPr>
                <w:rFonts w:ascii="Times New Roman" w:hAnsi="Times New Roman" w:cs="Times New Roman"/>
                <w:b/>
                <w:bCs/>
                <w:noProof/>
                <w:sz w:val="24"/>
                <w:szCs w:val="24"/>
              </w:rPr>
            </w:pPr>
            <w:r>
              <w:rPr>
                <w:rFonts w:ascii="Times New Roman" w:hAnsi="Times New Roman" w:cs="Times New Roman"/>
                <w:b/>
                <w:bCs/>
                <w:noProof/>
                <w:sz w:val="24"/>
                <w:szCs w:val="24"/>
              </w:rPr>
              <w:t xml:space="preserve">   </w:t>
            </w:r>
            <w:r w:rsidR="00156A65" w:rsidRPr="007D73E6">
              <w:rPr>
                <w:rFonts w:ascii="Times New Roman" w:hAnsi="Times New Roman" w:cs="Times New Roman"/>
                <w:b/>
                <w:bCs/>
                <w:noProof/>
                <w:sz w:val="24"/>
                <w:szCs w:val="24"/>
              </w:rPr>
              <w:t>GCA</w:t>
            </w:r>
          </w:p>
        </w:tc>
        <w:tc>
          <w:tcPr>
            <w:tcW w:w="1275" w:type="dxa"/>
            <w:tcBorders>
              <w:top w:val="single" w:sz="4" w:space="0" w:color="auto"/>
              <w:bottom w:val="single" w:sz="4" w:space="0" w:color="auto"/>
            </w:tcBorders>
          </w:tcPr>
          <w:p w:rsidR="00156A65" w:rsidRPr="007D73E6" w:rsidRDefault="00FE3709" w:rsidP="00626F7C">
            <w:pPr>
              <w:spacing w:before="60" w:after="60"/>
              <w:ind w:right="172"/>
              <w:jc w:val="center"/>
              <w:rPr>
                <w:rFonts w:ascii="Times New Roman" w:hAnsi="Times New Roman" w:cs="Times New Roman"/>
                <w:b/>
                <w:bCs/>
                <w:noProof/>
                <w:sz w:val="24"/>
                <w:szCs w:val="24"/>
              </w:rPr>
            </w:pPr>
            <w:r>
              <w:rPr>
                <w:rFonts w:ascii="Times New Roman" w:hAnsi="Times New Roman" w:cs="Times New Roman"/>
                <w:b/>
                <w:bCs/>
                <w:noProof/>
                <w:sz w:val="24"/>
                <w:szCs w:val="24"/>
              </w:rPr>
              <w:t xml:space="preserve">   </w:t>
            </w:r>
            <w:r w:rsidR="00156A65" w:rsidRPr="007D73E6">
              <w:rPr>
                <w:rFonts w:ascii="Times New Roman" w:hAnsi="Times New Roman" w:cs="Times New Roman"/>
                <w:b/>
                <w:bCs/>
                <w:noProof/>
                <w:sz w:val="24"/>
                <w:szCs w:val="24"/>
              </w:rPr>
              <w:t>ECL</w:t>
            </w:r>
          </w:p>
        </w:tc>
        <w:tc>
          <w:tcPr>
            <w:tcW w:w="1282" w:type="dxa"/>
            <w:tcBorders>
              <w:top w:val="single" w:sz="4" w:space="0" w:color="auto"/>
              <w:bottom w:val="single" w:sz="4" w:space="0" w:color="auto"/>
            </w:tcBorders>
          </w:tcPr>
          <w:p w:rsidR="00156A65" w:rsidRPr="007D73E6" w:rsidRDefault="00156A65" w:rsidP="000A1B74">
            <w:pPr>
              <w:spacing w:before="60" w:after="60"/>
              <w:ind w:right="39"/>
              <w:jc w:val="center"/>
              <w:rPr>
                <w:rFonts w:ascii="Times New Roman" w:hAnsi="Times New Roman" w:cs="Times New Roman"/>
                <w:b/>
                <w:bCs/>
                <w:noProof/>
                <w:sz w:val="24"/>
                <w:szCs w:val="24"/>
              </w:rPr>
            </w:pPr>
            <w:r w:rsidRPr="007D73E6">
              <w:rPr>
                <w:rFonts w:ascii="Times New Roman" w:hAnsi="Times New Roman" w:cs="Times New Roman"/>
                <w:b/>
                <w:bCs/>
                <w:noProof/>
                <w:sz w:val="24"/>
                <w:szCs w:val="24"/>
              </w:rPr>
              <w:t>Collateral</w:t>
            </w:r>
            <w:r w:rsidR="000A1B74">
              <w:rPr>
                <w:rFonts w:ascii="Times New Roman" w:hAnsi="Times New Roman" w:cs="Times New Roman"/>
                <w:b/>
                <w:bCs/>
                <w:noProof/>
                <w:sz w:val="24"/>
                <w:szCs w:val="24"/>
              </w:rPr>
              <w:t xml:space="preserve">       </w:t>
            </w:r>
            <w:r w:rsidRPr="007D73E6">
              <w:rPr>
                <w:rFonts w:ascii="Times New Roman" w:hAnsi="Times New Roman" w:cs="Times New Roman"/>
                <w:b/>
                <w:bCs/>
                <w:noProof/>
                <w:sz w:val="24"/>
                <w:szCs w:val="24"/>
              </w:rPr>
              <w:t xml:space="preserve"> </w:t>
            </w:r>
            <w:r w:rsidR="000A1B74">
              <w:rPr>
                <w:rFonts w:ascii="Times New Roman" w:hAnsi="Times New Roman" w:cs="Times New Roman"/>
                <w:b/>
                <w:bCs/>
                <w:noProof/>
                <w:sz w:val="24"/>
                <w:szCs w:val="24"/>
              </w:rPr>
              <w:t xml:space="preserve">  </w:t>
            </w:r>
            <w:r w:rsidRPr="007D73E6">
              <w:rPr>
                <w:rFonts w:ascii="Times New Roman" w:hAnsi="Times New Roman" w:cs="Times New Roman"/>
                <w:b/>
                <w:bCs/>
                <w:noProof/>
                <w:sz w:val="24"/>
                <w:szCs w:val="24"/>
              </w:rPr>
              <w:t>Value*</w:t>
            </w:r>
          </w:p>
        </w:tc>
      </w:tr>
      <w:tr w:rsidR="00C504BF" w:rsidRPr="00330C0A" w:rsidTr="00C504BF">
        <w:tc>
          <w:tcPr>
            <w:tcW w:w="3676" w:type="dxa"/>
            <w:tcBorders>
              <w:top w:val="single" w:sz="4" w:space="0" w:color="auto"/>
              <w:bottom w:val="nil"/>
            </w:tcBorders>
          </w:tcPr>
          <w:p w:rsidR="00156A65" w:rsidRPr="00330C0A" w:rsidRDefault="00156A65" w:rsidP="007654C5">
            <w:pPr>
              <w:rPr>
                <w:rFonts w:ascii="Times New Roman" w:hAnsi="Times New Roman" w:cs="Times New Roman"/>
                <w:noProof/>
                <w:sz w:val="24"/>
                <w:szCs w:val="24"/>
              </w:rPr>
            </w:pPr>
            <w:r>
              <w:rPr>
                <w:rFonts w:ascii="Times New Roman" w:hAnsi="Times New Roman" w:cs="Times New Roman"/>
                <w:noProof/>
                <w:sz w:val="24"/>
                <w:szCs w:val="24"/>
              </w:rPr>
              <w:t>Lage Corporate</w:t>
            </w:r>
          </w:p>
        </w:tc>
        <w:tc>
          <w:tcPr>
            <w:tcW w:w="1421" w:type="dxa"/>
            <w:tcBorders>
              <w:top w:val="single" w:sz="4" w:space="0" w:color="auto"/>
              <w:bottom w:val="nil"/>
            </w:tcBorders>
          </w:tcPr>
          <w:p w:rsidR="00156A65" w:rsidRPr="00330C0A" w:rsidRDefault="00156A65" w:rsidP="007654C5">
            <w:pPr>
              <w:ind w:right="172"/>
              <w:jc w:val="right"/>
              <w:rPr>
                <w:rFonts w:ascii="Times New Roman" w:hAnsi="Times New Roman" w:cs="Times New Roman"/>
                <w:noProof/>
                <w:sz w:val="24"/>
                <w:szCs w:val="24"/>
              </w:rPr>
            </w:pPr>
            <w:r>
              <w:rPr>
                <w:rFonts w:ascii="Times New Roman" w:hAnsi="Times New Roman" w:cs="Times New Roman"/>
                <w:noProof/>
                <w:sz w:val="24"/>
                <w:szCs w:val="24"/>
              </w:rPr>
              <w:t>7,487</w:t>
            </w:r>
          </w:p>
        </w:tc>
        <w:tc>
          <w:tcPr>
            <w:tcW w:w="1275" w:type="dxa"/>
            <w:tcBorders>
              <w:top w:val="single" w:sz="4" w:space="0" w:color="auto"/>
              <w:bottom w:val="nil"/>
            </w:tcBorders>
          </w:tcPr>
          <w:p w:rsidR="00156A65" w:rsidRPr="00330C0A" w:rsidRDefault="00156A65" w:rsidP="007654C5">
            <w:pPr>
              <w:ind w:right="172"/>
              <w:jc w:val="right"/>
              <w:rPr>
                <w:rFonts w:ascii="Times New Roman" w:hAnsi="Times New Roman" w:cs="Times New Roman"/>
                <w:noProof/>
                <w:sz w:val="24"/>
                <w:szCs w:val="24"/>
              </w:rPr>
            </w:pPr>
            <w:r>
              <w:rPr>
                <w:rFonts w:ascii="Times New Roman" w:hAnsi="Times New Roman" w:cs="Times New Roman"/>
                <w:noProof/>
                <w:sz w:val="24"/>
                <w:szCs w:val="24"/>
              </w:rPr>
              <w:t>3,458</w:t>
            </w:r>
          </w:p>
        </w:tc>
        <w:tc>
          <w:tcPr>
            <w:tcW w:w="1282" w:type="dxa"/>
            <w:tcBorders>
              <w:top w:val="single" w:sz="4" w:space="0" w:color="auto"/>
              <w:bottom w:val="nil"/>
            </w:tcBorders>
          </w:tcPr>
          <w:p w:rsidR="00156A65" w:rsidRPr="00330C0A" w:rsidRDefault="00156A65" w:rsidP="007654C5">
            <w:pPr>
              <w:ind w:right="172"/>
              <w:jc w:val="right"/>
              <w:rPr>
                <w:rFonts w:ascii="Times New Roman" w:hAnsi="Times New Roman" w:cs="Times New Roman"/>
                <w:noProof/>
                <w:sz w:val="24"/>
                <w:szCs w:val="24"/>
              </w:rPr>
            </w:pPr>
            <w:r>
              <w:rPr>
                <w:rFonts w:ascii="Times New Roman" w:hAnsi="Times New Roman" w:cs="Times New Roman"/>
                <w:noProof/>
                <w:sz w:val="24"/>
                <w:szCs w:val="24"/>
              </w:rPr>
              <w:t>4,311</w:t>
            </w:r>
          </w:p>
        </w:tc>
      </w:tr>
      <w:tr w:rsidR="00C504BF" w:rsidRPr="00330C0A" w:rsidTr="00C504BF">
        <w:tc>
          <w:tcPr>
            <w:tcW w:w="3676" w:type="dxa"/>
            <w:tcBorders>
              <w:top w:val="nil"/>
            </w:tcBorders>
          </w:tcPr>
          <w:p w:rsidR="00156A65" w:rsidRPr="00330C0A" w:rsidRDefault="00156A65" w:rsidP="007654C5">
            <w:pPr>
              <w:rPr>
                <w:rFonts w:ascii="Times New Roman" w:hAnsi="Times New Roman" w:cs="Times New Roman"/>
                <w:noProof/>
                <w:sz w:val="24"/>
                <w:szCs w:val="24"/>
              </w:rPr>
            </w:pPr>
            <w:r>
              <w:rPr>
                <w:rFonts w:ascii="Times New Roman" w:hAnsi="Times New Roman" w:cs="Times New Roman"/>
                <w:noProof/>
                <w:sz w:val="24"/>
                <w:szCs w:val="24"/>
              </w:rPr>
              <w:t>Small &amp; Meduim Enterprise</w:t>
            </w:r>
          </w:p>
        </w:tc>
        <w:tc>
          <w:tcPr>
            <w:tcW w:w="1421" w:type="dxa"/>
            <w:tcBorders>
              <w:top w:val="nil"/>
            </w:tcBorders>
          </w:tcPr>
          <w:p w:rsidR="00156A65" w:rsidRPr="00330C0A" w:rsidRDefault="00156A65" w:rsidP="007654C5">
            <w:pPr>
              <w:ind w:right="172"/>
              <w:jc w:val="right"/>
              <w:rPr>
                <w:rFonts w:ascii="Times New Roman" w:hAnsi="Times New Roman" w:cs="Times New Roman"/>
                <w:noProof/>
                <w:sz w:val="24"/>
                <w:szCs w:val="24"/>
              </w:rPr>
            </w:pPr>
            <w:r>
              <w:rPr>
                <w:rFonts w:ascii="Times New Roman" w:hAnsi="Times New Roman" w:cs="Times New Roman"/>
                <w:noProof/>
                <w:sz w:val="24"/>
                <w:szCs w:val="24"/>
              </w:rPr>
              <w:t>9,448</w:t>
            </w:r>
          </w:p>
        </w:tc>
        <w:tc>
          <w:tcPr>
            <w:tcW w:w="1275" w:type="dxa"/>
            <w:tcBorders>
              <w:top w:val="nil"/>
            </w:tcBorders>
          </w:tcPr>
          <w:p w:rsidR="00156A65" w:rsidRPr="00330C0A" w:rsidRDefault="00156A65" w:rsidP="007654C5">
            <w:pPr>
              <w:ind w:right="172"/>
              <w:jc w:val="right"/>
              <w:rPr>
                <w:rFonts w:ascii="Times New Roman" w:hAnsi="Times New Roman" w:cs="Times New Roman"/>
                <w:noProof/>
                <w:sz w:val="24"/>
                <w:szCs w:val="24"/>
              </w:rPr>
            </w:pPr>
            <w:r>
              <w:rPr>
                <w:rFonts w:ascii="Times New Roman" w:hAnsi="Times New Roman" w:cs="Times New Roman"/>
                <w:noProof/>
                <w:sz w:val="24"/>
                <w:szCs w:val="24"/>
              </w:rPr>
              <w:t>5,807</w:t>
            </w:r>
          </w:p>
        </w:tc>
        <w:tc>
          <w:tcPr>
            <w:tcW w:w="1282" w:type="dxa"/>
            <w:tcBorders>
              <w:top w:val="nil"/>
            </w:tcBorders>
          </w:tcPr>
          <w:p w:rsidR="00156A65" w:rsidRPr="00330C0A" w:rsidRDefault="00156A65" w:rsidP="007654C5">
            <w:pPr>
              <w:ind w:right="172"/>
              <w:jc w:val="right"/>
              <w:rPr>
                <w:rFonts w:ascii="Times New Roman" w:hAnsi="Times New Roman" w:cs="Times New Roman"/>
                <w:noProof/>
                <w:sz w:val="24"/>
                <w:szCs w:val="24"/>
              </w:rPr>
            </w:pPr>
            <w:r>
              <w:rPr>
                <w:rFonts w:ascii="Times New Roman" w:hAnsi="Times New Roman" w:cs="Times New Roman"/>
                <w:noProof/>
                <w:sz w:val="24"/>
                <w:szCs w:val="24"/>
              </w:rPr>
              <w:t>5,878</w:t>
            </w:r>
          </w:p>
        </w:tc>
      </w:tr>
    </w:tbl>
    <w:bookmarkEnd w:id="9"/>
    <w:p w:rsidR="00C504BF" w:rsidRPr="00626F7C" w:rsidRDefault="00C504BF" w:rsidP="00C504BF">
      <w:pPr>
        <w:spacing w:after="120"/>
        <w:ind w:left="851"/>
        <w:rPr>
          <w:rFonts w:ascii="Times New Roman" w:hAnsi="Times New Roman" w:cstheme="minorBidi"/>
        </w:rPr>
      </w:pPr>
      <w:r w:rsidRPr="00626F7C">
        <w:rPr>
          <w:rFonts w:ascii="Times New Roman" w:hAnsi="Times New Roman" w:cs="Times New Roman"/>
        </w:rPr>
        <w:t>* Value of collateral allocated to on balance sheet and available undrawn item.</w:t>
      </w:r>
    </w:p>
    <w:p w:rsidR="00156A65" w:rsidRPr="00C90E05" w:rsidRDefault="00156A65" w:rsidP="00C90E05">
      <w:pPr>
        <w:ind w:left="851"/>
        <w:rPr>
          <w:rFonts w:ascii="Times New Roman" w:hAnsi="Times New Roman" w:cs="Times New Roman"/>
          <w:sz w:val="24"/>
          <w:szCs w:val="24"/>
          <w:highlight w:val="yellow"/>
          <w:u w:val="single"/>
        </w:rPr>
      </w:pPr>
    </w:p>
    <w:p w:rsidR="009C1463" w:rsidRPr="00156A65" w:rsidRDefault="009C1463" w:rsidP="00C90E05">
      <w:pPr>
        <w:spacing w:after="240"/>
        <w:ind w:left="851"/>
        <w:rPr>
          <w:rFonts w:ascii="Times New Roman" w:hAnsi="Times New Roman" w:cs="Times New Roman"/>
          <w:b/>
          <w:bCs/>
          <w:sz w:val="24"/>
          <w:szCs w:val="24"/>
        </w:rPr>
      </w:pPr>
      <w:r w:rsidRPr="00156A65">
        <w:rPr>
          <w:rFonts w:ascii="Times New Roman" w:hAnsi="Times New Roman" w:cs="Times New Roman"/>
          <w:b/>
          <w:bCs/>
          <w:sz w:val="24"/>
          <w:szCs w:val="24"/>
        </w:rPr>
        <w:t>Consumer Credit Risk Management</w:t>
      </w:r>
    </w:p>
    <w:p w:rsidR="009C1463" w:rsidRPr="00156A65" w:rsidRDefault="009C1463" w:rsidP="00C90E05">
      <w:pPr>
        <w:spacing w:after="240"/>
        <w:ind w:left="851"/>
        <w:jc w:val="both"/>
        <w:rPr>
          <w:rFonts w:ascii="Times New Roman" w:hAnsi="Times New Roman" w:cs="Times New Roman"/>
          <w:spacing w:val="-2"/>
          <w:sz w:val="24"/>
          <w:szCs w:val="24"/>
        </w:rPr>
      </w:pPr>
      <w:r w:rsidRPr="00156A65">
        <w:rPr>
          <w:rFonts w:ascii="Times New Roman" w:hAnsi="Times New Roman" w:cs="Times New Roman"/>
          <w:spacing w:val="-2"/>
          <w:sz w:val="24"/>
          <w:szCs w:val="24"/>
        </w:rPr>
        <w:t>Consumer portfolios are managed at the portfolio or homogeneous-pool level. The consumer credit risk management establishes product program criteria and proposal for approval by the Bank’s Board of Directors or delegate authorities. For effective risk control and consistency in credit decisions, the Bank and its subsidiaries leverage risk technology and digitalization in the credit decision process. The credit risk assessment model is developed in accordance with the Bank of Thailand’s regulations and international standards.</w:t>
      </w:r>
    </w:p>
    <w:p w:rsidR="009C1463" w:rsidRPr="00C504BF" w:rsidRDefault="009C1463" w:rsidP="00C504BF">
      <w:pPr>
        <w:ind w:left="851"/>
        <w:jc w:val="both"/>
        <w:rPr>
          <w:rFonts w:ascii="Times New Roman" w:hAnsi="Times New Roman" w:cs="Times New Roman"/>
          <w:spacing w:val="-2"/>
          <w:sz w:val="24"/>
          <w:szCs w:val="24"/>
        </w:rPr>
      </w:pPr>
      <w:r w:rsidRPr="00C504BF">
        <w:rPr>
          <w:rFonts w:ascii="Times New Roman" w:hAnsi="Times New Roman" w:cs="Times New Roman"/>
          <w:spacing w:val="-2"/>
          <w:sz w:val="24"/>
          <w:szCs w:val="24"/>
        </w:rPr>
        <w:t>The credit risk exposure of Consumer credit portfolio can be shown as follows:</w:t>
      </w:r>
    </w:p>
    <w:p w:rsidR="00C90E05" w:rsidRPr="00C504BF" w:rsidRDefault="00C90E05" w:rsidP="00C504BF">
      <w:pPr>
        <w:rPr>
          <w:rFonts w:ascii="Times New Roman" w:hAnsi="Times New Roman" w:cs="Times New Roman"/>
          <w:sz w:val="24"/>
          <w:szCs w:val="24"/>
          <w:u w:val="single"/>
        </w:rPr>
      </w:pPr>
    </w:p>
    <w:p w:rsidR="009C1463" w:rsidRPr="00C504BF" w:rsidRDefault="009C1463" w:rsidP="00C504BF">
      <w:pPr>
        <w:ind w:left="851"/>
        <w:rPr>
          <w:rFonts w:ascii="Times New Roman" w:hAnsi="Times New Roman" w:cs="Times New Roman"/>
          <w:sz w:val="24"/>
          <w:szCs w:val="24"/>
          <w:u w:val="single"/>
        </w:rPr>
      </w:pPr>
      <w:r w:rsidRPr="00C504BF">
        <w:rPr>
          <w:rFonts w:ascii="Times New Roman" w:hAnsi="Times New Roman" w:cs="Times New Roman"/>
          <w:sz w:val="24"/>
          <w:szCs w:val="24"/>
          <w:u w:val="single"/>
        </w:rPr>
        <w:t>Table of credit risk exposure by products</w:t>
      </w:r>
      <w:r w:rsidR="00771CE5">
        <w:rPr>
          <w:rFonts w:ascii="Times New Roman" w:hAnsi="Times New Roman" w:cs="Times New Roman"/>
          <w:sz w:val="24"/>
          <w:szCs w:val="24"/>
          <w:u w:val="single"/>
        </w:rPr>
        <w:t xml:space="preserve"> as at 30 June 2020</w:t>
      </w:r>
    </w:p>
    <w:p w:rsidR="00C90E05" w:rsidRDefault="00C90E05" w:rsidP="00C504BF">
      <w:pPr>
        <w:rPr>
          <w:rFonts w:ascii="Times New Roman" w:hAnsi="Times New Roman" w:cs="Times New Roman"/>
          <w:sz w:val="24"/>
          <w:szCs w:val="24"/>
          <w:highlight w:val="yellow"/>
          <w:u w:val="single"/>
        </w:rPr>
      </w:pPr>
    </w:p>
    <w:p w:rsidR="00C504BF" w:rsidRPr="00626F7C" w:rsidRDefault="00C504BF" w:rsidP="00760511">
      <w:pPr>
        <w:ind w:left="851" w:right="463"/>
        <w:jc w:val="right"/>
        <w:rPr>
          <w:rFonts w:ascii="Times New Roman" w:hAnsi="Times New Roman" w:cs="Times New Roman"/>
          <w:b/>
          <w:bCs/>
          <w:noProof/>
          <w:highlight w:val="yellow"/>
        </w:rPr>
      </w:pPr>
      <w:r w:rsidRPr="00626F7C">
        <w:rPr>
          <w:rFonts w:ascii="Times New Roman" w:hAnsi="Times New Roman" w:cs="Times New Roman"/>
          <w:b/>
          <w:bCs/>
          <w:noProof/>
        </w:rPr>
        <w:t>Unit : Million Baht</w:t>
      </w:r>
    </w:p>
    <w:tbl>
      <w:tblPr>
        <w:tblStyle w:val="TableGrid"/>
        <w:tblW w:w="7796" w:type="dxa"/>
        <w:tblInd w:w="959" w:type="dxa"/>
        <w:tblLook w:val="04A0" w:firstRow="1" w:lastRow="0" w:firstColumn="1" w:lastColumn="0" w:noHBand="0" w:noVBand="1"/>
      </w:tblPr>
      <w:tblGrid>
        <w:gridCol w:w="3260"/>
        <w:gridCol w:w="1559"/>
        <w:gridCol w:w="1559"/>
        <w:gridCol w:w="1418"/>
      </w:tblGrid>
      <w:tr w:rsidR="00C504BF" w:rsidRPr="00330C0A" w:rsidTr="00C504BF">
        <w:tc>
          <w:tcPr>
            <w:tcW w:w="3260" w:type="dxa"/>
            <w:vMerge w:val="restart"/>
            <w:vAlign w:val="center"/>
          </w:tcPr>
          <w:p w:rsidR="00C504BF" w:rsidRPr="00CE2420" w:rsidRDefault="00C504BF" w:rsidP="007654C5">
            <w:pPr>
              <w:jc w:val="center"/>
              <w:rPr>
                <w:rFonts w:ascii="Times New Roman" w:hAnsi="Times New Roman" w:cs="Times New Roman"/>
                <w:b/>
                <w:bCs/>
                <w:noProof/>
                <w:sz w:val="24"/>
                <w:szCs w:val="24"/>
              </w:rPr>
            </w:pPr>
            <w:bookmarkStart w:id="10" w:name="_Hlk48054354"/>
            <w:r w:rsidRPr="00CE2420">
              <w:rPr>
                <w:rFonts w:ascii="Times New Roman" w:hAnsi="Times New Roman" w:cs="Times New Roman"/>
                <w:b/>
                <w:bCs/>
                <w:noProof/>
                <w:sz w:val="24"/>
                <w:szCs w:val="24"/>
              </w:rPr>
              <w:t>Portfolio</w:t>
            </w:r>
          </w:p>
        </w:tc>
        <w:tc>
          <w:tcPr>
            <w:tcW w:w="4536" w:type="dxa"/>
            <w:gridSpan w:val="3"/>
          </w:tcPr>
          <w:p w:rsidR="00C504BF" w:rsidRPr="00CE2420" w:rsidRDefault="00C504BF" w:rsidP="007654C5">
            <w:pPr>
              <w:jc w:val="center"/>
              <w:rPr>
                <w:rFonts w:ascii="Times New Roman" w:hAnsi="Times New Roman" w:cs="Times New Roman"/>
                <w:b/>
                <w:bCs/>
                <w:noProof/>
                <w:sz w:val="24"/>
                <w:szCs w:val="24"/>
              </w:rPr>
            </w:pPr>
            <w:r w:rsidRPr="00CE2420">
              <w:rPr>
                <w:rFonts w:ascii="Times New Roman" w:hAnsi="Times New Roman" w:cs="Times New Roman"/>
                <w:b/>
                <w:bCs/>
                <w:noProof/>
                <w:sz w:val="24"/>
                <w:szCs w:val="24"/>
              </w:rPr>
              <w:t>ECL Staging</w:t>
            </w:r>
          </w:p>
        </w:tc>
      </w:tr>
      <w:tr w:rsidR="00C504BF" w:rsidRPr="00330C0A" w:rsidTr="00C504BF">
        <w:tc>
          <w:tcPr>
            <w:tcW w:w="3260" w:type="dxa"/>
            <w:vMerge/>
            <w:tcBorders>
              <w:bottom w:val="single" w:sz="4" w:space="0" w:color="auto"/>
            </w:tcBorders>
          </w:tcPr>
          <w:p w:rsidR="00C504BF" w:rsidRPr="00CE2420" w:rsidRDefault="00C504BF" w:rsidP="007654C5">
            <w:pPr>
              <w:rPr>
                <w:rFonts w:ascii="Times New Roman" w:hAnsi="Times New Roman" w:cs="Times New Roman"/>
                <w:b/>
                <w:bCs/>
                <w:noProof/>
                <w:sz w:val="24"/>
                <w:szCs w:val="24"/>
              </w:rPr>
            </w:pPr>
          </w:p>
        </w:tc>
        <w:tc>
          <w:tcPr>
            <w:tcW w:w="1559" w:type="dxa"/>
            <w:tcBorders>
              <w:bottom w:val="single" w:sz="4" w:space="0" w:color="auto"/>
            </w:tcBorders>
          </w:tcPr>
          <w:p w:rsidR="00C504BF" w:rsidRPr="00CE2420" w:rsidRDefault="00C504BF" w:rsidP="007654C5">
            <w:pPr>
              <w:jc w:val="center"/>
              <w:rPr>
                <w:rFonts w:ascii="Times New Roman" w:hAnsi="Times New Roman" w:cs="Times New Roman"/>
                <w:b/>
                <w:bCs/>
                <w:noProof/>
                <w:sz w:val="24"/>
                <w:szCs w:val="24"/>
              </w:rPr>
            </w:pPr>
            <w:r w:rsidRPr="00CE2420">
              <w:rPr>
                <w:rFonts w:ascii="Times New Roman" w:hAnsi="Times New Roman" w:cs="Times New Roman"/>
                <w:b/>
                <w:bCs/>
                <w:noProof/>
                <w:sz w:val="24"/>
                <w:szCs w:val="24"/>
              </w:rPr>
              <w:t>Stage 1</w:t>
            </w:r>
          </w:p>
        </w:tc>
        <w:tc>
          <w:tcPr>
            <w:tcW w:w="1559" w:type="dxa"/>
            <w:tcBorders>
              <w:bottom w:val="single" w:sz="4" w:space="0" w:color="auto"/>
            </w:tcBorders>
          </w:tcPr>
          <w:p w:rsidR="00C504BF" w:rsidRPr="00CE2420" w:rsidRDefault="00C504BF" w:rsidP="007654C5">
            <w:pPr>
              <w:jc w:val="center"/>
              <w:rPr>
                <w:rFonts w:ascii="Times New Roman" w:hAnsi="Times New Roman" w:cs="Times New Roman"/>
                <w:b/>
                <w:bCs/>
                <w:noProof/>
                <w:sz w:val="24"/>
                <w:szCs w:val="24"/>
              </w:rPr>
            </w:pPr>
            <w:r w:rsidRPr="00CE2420">
              <w:rPr>
                <w:rFonts w:ascii="Times New Roman" w:hAnsi="Times New Roman" w:cs="Times New Roman"/>
                <w:b/>
                <w:bCs/>
                <w:noProof/>
                <w:sz w:val="24"/>
                <w:szCs w:val="24"/>
              </w:rPr>
              <w:t>Stage 2</w:t>
            </w:r>
          </w:p>
        </w:tc>
        <w:tc>
          <w:tcPr>
            <w:tcW w:w="1418" w:type="dxa"/>
            <w:tcBorders>
              <w:bottom w:val="single" w:sz="4" w:space="0" w:color="auto"/>
            </w:tcBorders>
          </w:tcPr>
          <w:p w:rsidR="00C504BF" w:rsidRPr="00CE2420" w:rsidRDefault="00C504BF" w:rsidP="007654C5">
            <w:pPr>
              <w:jc w:val="center"/>
              <w:rPr>
                <w:rFonts w:ascii="Times New Roman" w:hAnsi="Times New Roman" w:cs="Times New Roman"/>
                <w:b/>
                <w:bCs/>
                <w:noProof/>
                <w:sz w:val="24"/>
                <w:szCs w:val="24"/>
              </w:rPr>
            </w:pPr>
            <w:r w:rsidRPr="00CE2420">
              <w:rPr>
                <w:rFonts w:ascii="Times New Roman" w:hAnsi="Times New Roman" w:cs="Times New Roman"/>
                <w:b/>
                <w:bCs/>
                <w:noProof/>
                <w:sz w:val="24"/>
                <w:szCs w:val="24"/>
              </w:rPr>
              <w:t>Stage 3</w:t>
            </w:r>
          </w:p>
        </w:tc>
      </w:tr>
      <w:tr w:rsidR="00C504BF" w:rsidRPr="00330C0A" w:rsidTr="00C504BF">
        <w:tc>
          <w:tcPr>
            <w:tcW w:w="3260" w:type="dxa"/>
            <w:tcBorders>
              <w:bottom w:val="nil"/>
            </w:tcBorders>
          </w:tcPr>
          <w:p w:rsidR="00C504BF" w:rsidRPr="00330C0A" w:rsidRDefault="00C504BF" w:rsidP="007654C5">
            <w:pPr>
              <w:rPr>
                <w:rFonts w:ascii="Times New Roman" w:hAnsi="Times New Roman" w:cs="Times New Roman"/>
                <w:noProof/>
                <w:sz w:val="24"/>
                <w:szCs w:val="24"/>
              </w:rPr>
            </w:pPr>
            <w:r>
              <w:rPr>
                <w:rFonts w:ascii="Times New Roman" w:hAnsi="Times New Roman" w:cs="Times New Roman"/>
                <w:noProof/>
                <w:sz w:val="24"/>
                <w:szCs w:val="24"/>
              </w:rPr>
              <w:t>Business Banking</w:t>
            </w:r>
          </w:p>
        </w:tc>
        <w:tc>
          <w:tcPr>
            <w:tcW w:w="1559" w:type="dxa"/>
            <w:tcBorders>
              <w:bottom w:val="nil"/>
            </w:tcBorders>
          </w:tcPr>
          <w:p w:rsidR="00C504BF" w:rsidRPr="00330C0A" w:rsidRDefault="00C504BF" w:rsidP="007654C5">
            <w:pPr>
              <w:ind w:right="172"/>
              <w:jc w:val="right"/>
              <w:rPr>
                <w:rFonts w:ascii="Times New Roman" w:hAnsi="Times New Roman" w:cs="Times New Roman"/>
                <w:noProof/>
                <w:sz w:val="24"/>
                <w:szCs w:val="24"/>
              </w:rPr>
            </w:pPr>
            <w:r>
              <w:rPr>
                <w:rFonts w:ascii="Times New Roman" w:hAnsi="Times New Roman" w:cs="Times New Roman"/>
                <w:noProof/>
                <w:sz w:val="24"/>
                <w:szCs w:val="24"/>
              </w:rPr>
              <w:t>28,966</w:t>
            </w:r>
          </w:p>
        </w:tc>
        <w:tc>
          <w:tcPr>
            <w:tcW w:w="1559" w:type="dxa"/>
            <w:tcBorders>
              <w:bottom w:val="nil"/>
            </w:tcBorders>
          </w:tcPr>
          <w:p w:rsidR="00C504BF" w:rsidRPr="00330C0A" w:rsidRDefault="00C504BF" w:rsidP="007654C5">
            <w:pPr>
              <w:ind w:right="172"/>
              <w:jc w:val="right"/>
              <w:rPr>
                <w:rFonts w:ascii="Times New Roman" w:hAnsi="Times New Roman" w:cs="Times New Roman"/>
                <w:noProof/>
                <w:sz w:val="24"/>
                <w:szCs w:val="24"/>
              </w:rPr>
            </w:pPr>
            <w:r>
              <w:rPr>
                <w:rFonts w:ascii="Times New Roman" w:hAnsi="Times New Roman" w:cs="Times New Roman"/>
                <w:noProof/>
                <w:sz w:val="24"/>
                <w:szCs w:val="24"/>
              </w:rPr>
              <w:t>8,866</w:t>
            </w:r>
          </w:p>
        </w:tc>
        <w:tc>
          <w:tcPr>
            <w:tcW w:w="1418" w:type="dxa"/>
            <w:tcBorders>
              <w:bottom w:val="nil"/>
            </w:tcBorders>
          </w:tcPr>
          <w:p w:rsidR="00C504BF" w:rsidRPr="00330C0A" w:rsidRDefault="00C504BF" w:rsidP="007654C5">
            <w:pPr>
              <w:ind w:right="181"/>
              <w:jc w:val="right"/>
              <w:rPr>
                <w:rFonts w:ascii="Times New Roman" w:hAnsi="Times New Roman" w:cs="Times New Roman"/>
                <w:noProof/>
                <w:sz w:val="24"/>
                <w:szCs w:val="24"/>
              </w:rPr>
            </w:pPr>
            <w:r>
              <w:rPr>
                <w:rFonts w:ascii="Times New Roman" w:hAnsi="Times New Roman" w:cs="Times New Roman"/>
                <w:noProof/>
                <w:sz w:val="24"/>
                <w:szCs w:val="24"/>
              </w:rPr>
              <w:t>4,241</w:t>
            </w:r>
          </w:p>
        </w:tc>
      </w:tr>
      <w:tr w:rsidR="00C504BF" w:rsidRPr="00330C0A" w:rsidTr="00C504BF">
        <w:tc>
          <w:tcPr>
            <w:tcW w:w="3260" w:type="dxa"/>
            <w:tcBorders>
              <w:top w:val="nil"/>
              <w:bottom w:val="nil"/>
            </w:tcBorders>
          </w:tcPr>
          <w:p w:rsidR="00C504BF" w:rsidRDefault="00C504BF" w:rsidP="007654C5">
            <w:pPr>
              <w:rPr>
                <w:rFonts w:ascii="Times New Roman" w:hAnsi="Times New Roman" w:cs="Times New Roman"/>
                <w:noProof/>
                <w:sz w:val="24"/>
                <w:szCs w:val="24"/>
              </w:rPr>
            </w:pPr>
            <w:r>
              <w:rPr>
                <w:rFonts w:ascii="Times New Roman" w:hAnsi="Times New Roman" w:cs="Times New Roman"/>
                <w:noProof/>
                <w:sz w:val="24"/>
                <w:szCs w:val="24"/>
              </w:rPr>
              <w:t>Mortage</w:t>
            </w:r>
          </w:p>
        </w:tc>
        <w:tc>
          <w:tcPr>
            <w:tcW w:w="1559" w:type="dxa"/>
            <w:tcBorders>
              <w:top w:val="nil"/>
              <w:bottom w:val="nil"/>
            </w:tcBorders>
          </w:tcPr>
          <w:p w:rsidR="00C504BF" w:rsidRDefault="00C504BF" w:rsidP="007654C5">
            <w:pPr>
              <w:ind w:right="172"/>
              <w:jc w:val="right"/>
              <w:rPr>
                <w:rFonts w:ascii="Times New Roman" w:hAnsi="Times New Roman" w:cs="Times New Roman"/>
                <w:noProof/>
                <w:sz w:val="24"/>
                <w:szCs w:val="24"/>
              </w:rPr>
            </w:pPr>
            <w:r>
              <w:rPr>
                <w:rFonts w:ascii="Times New Roman" w:hAnsi="Times New Roman" w:cs="Times New Roman"/>
                <w:noProof/>
                <w:sz w:val="24"/>
                <w:szCs w:val="24"/>
              </w:rPr>
              <w:t>243,777</w:t>
            </w:r>
          </w:p>
        </w:tc>
        <w:tc>
          <w:tcPr>
            <w:tcW w:w="1559" w:type="dxa"/>
            <w:tcBorders>
              <w:top w:val="nil"/>
              <w:bottom w:val="nil"/>
            </w:tcBorders>
          </w:tcPr>
          <w:p w:rsidR="00C504BF" w:rsidRDefault="00C504BF" w:rsidP="007654C5">
            <w:pPr>
              <w:ind w:right="172"/>
              <w:jc w:val="right"/>
              <w:rPr>
                <w:rFonts w:ascii="Times New Roman" w:hAnsi="Times New Roman" w:cs="Times New Roman"/>
                <w:noProof/>
                <w:sz w:val="24"/>
                <w:szCs w:val="24"/>
              </w:rPr>
            </w:pPr>
            <w:r>
              <w:rPr>
                <w:rFonts w:ascii="Times New Roman" w:hAnsi="Times New Roman" w:cs="Times New Roman"/>
                <w:noProof/>
                <w:sz w:val="24"/>
                <w:szCs w:val="24"/>
              </w:rPr>
              <w:t>17,356</w:t>
            </w:r>
          </w:p>
        </w:tc>
        <w:tc>
          <w:tcPr>
            <w:tcW w:w="1418" w:type="dxa"/>
            <w:tcBorders>
              <w:top w:val="nil"/>
              <w:bottom w:val="nil"/>
            </w:tcBorders>
          </w:tcPr>
          <w:p w:rsidR="00C504BF" w:rsidRDefault="00C504BF" w:rsidP="007654C5">
            <w:pPr>
              <w:ind w:right="172"/>
              <w:jc w:val="right"/>
              <w:rPr>
                <w:rFonts w:ascii="Times New Roman" w:hAnsi="Times New Roman" w:cs="Times New Roman"/>
                <w:noProof/>
                <w:sz w:val="24"/>
                <w:szCs w:val="24"/>
              </w:rPr>
            </w:pPr>
            <w:r>
              <w:rPr>
                <w:rFonts w:ascii="Times New Roman" w:hAnsi="Times New Roman" w:cs="Times New Roman"/>
                <w:noProof/>
                <w:sz w:val="24"/>
                <w:szCs w:val="24"/>
              </w:rPr>
              <w:t>11,951</w:t>
            </w:r>
          </w:p>
        </w:tc>
      </w:tr>
      <w:tr w:rsidR="00C504BF" w:rsidRPr="00330C0A" w:rsidTr="00C504BF">
        <w:tc>
          <w:tcPr>
            <w:tcW w:w="3260" w:type="dxa"/>
            <w:tcBorders>
              <w:top w:val="nil"/>
              <w:bottom w:val="nil"/>
            </w:tcBorders>
          </w:tcPr>
          <w:p w:rsidR="00C504BF" w:rsidRDefault="00C504BF" w:rsidP="007654C5">
            <w:pPr>
              <w:rPr>
                <w:rFonts w:ascii="Times New Roman" w:hAnsi="Times New Roman" w:cs="Times New Roman"/>
                <w:noProof/>
                <w:sz w:val="24"/>
                <w:szCs w:val="24"/>
              </w:rPr>
            </w:pPr>
            <w:r>
              <w:rPr>
                <w:rFonts w:ascii="Times New Roman" w:hAnsi="Times New Roman" w:cs="Times New Roman"/>
                <w:noProof/>
                <w:sz w:val="24"/>
                <w:szCs w:val="24"/>
              </w:rPr>
              <w:t>P-Loan</w:t>
            </w:r>
          </w:p>
        </w:tc>
        <w:tc>
          <w:tcPr>
            <w:tcW w:w="1559" w:type="dxa"/>
            <w:tcBorders>
              <w:top w:val="nil"/>
              <w:bottom w:val="nil"/>
            </w:tcBorders>
          </w:tcPr>
          <w:p w:rsidR="00C504BF" w:rsidRDefault="00C504BF" w:rsidP="007654C5">
            <w:pPr>
              <w:ind w:right="172"/>
              <w:jc w:val="right"/>
              <w:rPr>
                <w:rFonts w:ascii="Times New Roman" w:hAnsi="Times New Roman" w:cs="Times New Roman"/>
                <w:noProof/>
                <w:sz w:val="24"/>
                <w:szCs w:val="24"/>
              </w:rPr>
            </w:pPr>
            <w:r>
              <w:rPr>
                <w:rFonts w:ascii="Times New Roman" w:hAnsi="Times New Roman" w:cs="Times New Roman"/>
                <w:noProof/>
                <w:sz w:val="24"/>
                <w:szCs w:val="24"/>
              </w:rPr>
              <w:t>12,323</w:t>
            </w:r>
          </w:p>
        </w:tc>
        <w:tc>
          <w:tcPr>
            <w:tcW w:w="1559" w:type="dxa"/>
            <w:tcBorders>
              <w:top w:val="nil"/>
              <w:bottom w:val="nil"/>
            </w:tcBorders>
          </w:tcPr>
          <w:p w:rsidR="00C504BF" w:rsidRDefault="00C504BF" w:rsidP="007654C5">
            <w:pPr>
              <w:ind w:right="172"/>
              <w:jc w:val="right"/>
              <w:rPr>
                <w:rFonts w:ascii="Times New Roman" w:hAnsi="Times New Roman" w:cs="Times New Roman"/>
                <w:noProof/>
                <w:sz w:val="24"/>
                <w:szCs w:val="24"/>
              </w:rPr>
            </w:pPr>
            <w:r>
              <w:rPr>
                <w:rFonts w:ascii="Times New Roman" w:hAnsi="Times New Roman" w:cs="Times New Roman"/>
                <w:noProof/>
                <w:sz w:val="24"/>
                <w:szCs w:val="24"/>
              </w:rPr>
              <w:t>5,226</w:t>
            </w:r>
          </w:p>
        </w:tc>
        <w:tc>
          <w:tcPr>
            <w:tcW w:w="1418" w:type="dxa"/>
            <w:tcBorders>
              <w:top w:val="nil"/>
              <w:bottom w:val="nil"/>
            </w:tcBorders>
          </w:tcPr>
          <w:p w:rsidR="00C504BF" w:rsidRDefault="00C504BF" w:rsidP="007654C5">
            <w:pPr>
              <w:ind w:right="172"/>
              <w:jc w:val="right"/>
              <w:rPr>
                <w:rFonts w:ascii="Times New Roman" w:hAnsi="Times New Roman" w:cs="Times New Roman"/>
                <w:noProof/>
                <w:sz w:val="24"/>
                <w:szCs w:val="24"/>
              </w:rPr>
            </w:pPr>
            <w:r>
              <w:rPr>
                <w:rFonts w:ascii="Times New Roman" w:hAnsi="Times New Roman" w:cs="Times New Roman"/>
                <w:noProof/>
                <w:sz w:val="24"/>
                <w:szCs w:val="24"/>
              </w:rPr>
              <w:t>1,087</w:t>
            </w:r>
          </w:p>
        </w:tc>
      </w:tr>
      <w:tr w:rsidR="00C504BF" w:rsidRPr="00330C0A" w:rsidTr="00C504BF">
        <w:tc>
          <w:tcPr>
            <w:tcW w:w="3260" w:type="dxa"/>
            <w:tcBorders>
              <w:top w:val="nil"/>
              <w:bottom w:val="nil"/>
            </w:tcBorders>
          </w:tcPr>
          <w:p w:rsidR="00C504BF" w:rsidRDefault="00C504BF" w:rsidP="007654C5">
            <w:pPr>
              <w:rPr>
                <w:rFonts w:ascii="Times New Roman" w:hAnsi="Times New Roman" w:cs="Times New Roman"/>
                <w:noProof/>
                <w:sz w:val="24"/>
                <w:szCs w:val="24"/>
              </w:rPr>
            </w:pPr>
            <w:r>
              <w:rPr>
                <w:rFonts w:ascii="Times New Roman" w:hAnsi="Times New Roman" w:cs="Times New Roman"/>
                <w:noProof/>
                <w:sz w:val="24"/>
                <w:szCs w:val="24"/>
              </w:rPr>
              <w:t>Auto Business</w:t>
            </w:r>
          </w:p>
        </w:tc>
        <w:tc>
          <w:tcPr>
            <w:tcW w:w="1559" w:type="dxa"/>
            <w:tcBorders>
              <w:top w:val="nil"/>
              <w:bottom w:val="nil"/>
            </w:tcBorders>
          </w:tcPr>
          <w:p w:rsidR="00C504BF" w:rsidRDefault="00C504BF" w:rsidP="007654C5">
            <w:pPr>
              <w:ind w:right="172"/>
              <w:jc w:val="right"/>
              <w:rPr>
                <w:rFonts w:ascii="Times New Roman" w:hAnsi="Times New Roman" w:cs="Times New Roman"/>
                <w:noProof/>
                <w:sz w:val="24"/>
                <w:szCs w:val="24"/>
              </w:rPr>
            </w:pPr>
            <w:r>
              <w:rPr>
                <w:rFonts w:ascii="Times New Roman" w:hAnsi="Times New Roman" w:cs="Times New Roman"/>
                <w:noProof/>
                <w:sz w:val="24"/>
                <w:szCs w:val="24"/>
              </w:rPr>
              <w:t>369,040</w:t>
            </w:r>
          </w:p>
        </w:tc>
        <w:tc>
          <w:tcPr>
            <w:tcW w:w="1559" w:type="dxa"/>
            <w:tcBorders>
              <w:top w:val="nil"/>
              <w:bottom w:val="nil"/>
            </w:tcBorders>
          </w:tcPr>
          <w:p w:rsidR="00C504BF" w:rsidRDefault="00C504BF" w:rsidP="007654C5">
            <w:pPr>
              <w:ind w:right="172"/>
              <w:jc w:val="right"/>
              <w:rPr>
                <w:rFonts w:ascii="Times New Roman" w:hAnsi="Times New Roman" w:cs="Times New Roman"/>
                <w:noProof/>
                <w:sz w:val="24"/>
                <w:szCs w:val="24"/>
              </w:rPr>
            </w:pPr>
            <w:r>
              <w:rPr>
                <w:rFonts w:ascii="Times New Roman" w:hAnsi="Times New Roman" w:cs="Times New Roman"/>
                <w:noProof/>
                <w:sz w:val="24"/>
                <w:szCs w:val="24"/>
              </w:rPr>
              <w:t>52,196</w:t>
            </w:r>
          </w:p>
        </w:tc>
        <w:tc>
          <w:tcPr>
            <w:tcW w:w="1418" w:type="dxa"/>
            <w:tcBorders>
              <w:top w:val="nil"/>
              <w:bottom w:val="nil"/>
            </w:tcBorders>
          </w:tcPr>
          <w:p w:rsidR="00C504BF" w:rsidRDefault="00C504BF" w:rsidP="007654C5">
            <w:pPr>
              <w:ind w:right="172"/>
              <w:jc w:val="right"/>
              <w:rPr>
                <w:rFonts w:ascii="Times New Roman" w:hAnsi="Times New Roman" w:cs="Times New Roman"/>
                <w:noProof/>
                <w:sz w:val="24"/>
                <w:szCs w:val="24"/>
              </w:rPr>
            </w:pPr>
            <w:r>
              <w:rPr>
                <w:rFonts w:ascii="Times New Roman" w:hAnsi="Times New Roman" w:cs="Times New Roman"/>
                <w:noProof/>
                <w:sz w:val="24"/>
                <w:szCs w:val="24"/>
              </w:rPr>
              <w:t>8,329</w:t>
            </w:r>
          </w:p>
        </w:tc>
      </w:tr>
      <w:tr w:rsidR="00C504BF" w:rsidRPr="00330C0A" w:rsidTr="00C504BF">
        <w:tc>
          <w:tcPr>
            <w:tcW w:w="3260" w:type="dxa"/>
            <w:tcBorders>
              <w:top w:val="nil"/>
              <w:bottom w:val="nil"/>
            </w:tcBorders>
          </w:tcPr>
          <w:p w:rsidR="00C504BF" w:rsidRPr="00330C0A" w:rsidRDefault="00C504BF" w:rsidP="007654C5">
            <w:pPr>
              <w:rPr>
                <w:rFonts w:ascii="Times New Roman" w:hAnsi="Times New Roman" w:cs="Times New Roman"/>
                <w:noProof/>
                <w:sz w:val="24"/>
                <w:szCs w:val="24"/>
              </w:rPr>
            </w:pPr>
            <w:r>
              <w:rPr>
                <w:rFonts w:ascii="Times New Roman" w:hAnsi="Times New Roman" w:cs="Times New Roman"/>
                <w:noProof/>
                <w:sz w:val="24"/>
                <w:szCs w:val="24"/>
              </w:rPr>
              <w:t>Krungsri Consumer</w:t>
            </w:r>
          </w:p>
        </w:tc>
        <w:tc>
          <w:tcPr>
            <w:tcW w:w="1559" w:type="dxa"/>
            <w:tcBorders>
              <w:top w:val="nil"/>
              <w:bottom w:val="nil"/>
            </w:tcBorders>
          </w:tcPr>
          <w:p w:rsidR="00C504BF" w:rsidRPr="00330C0A" w:rsidRDefault="00C504BF" w:rsidP="007654C5">
            <w:pPr>
              <w:ind w:right="172"/>
              <w:jc w:val="right"/>
              <w:rPr>
                <w:rFonts w:ascii="Times New Roman" w:hAnsi="Times New Roman" w:cs="Times New Roman"/>
                <w:noProof/>
                <w:sz w:val="24"/>
                <w:szCs w:val="24"/>
              </w:rPr>
            </w:pPr>
            <w:r>
              <w:rPr>
                <w:rFonts w:ascii="Times New Roman" w:hAnsi="Times New Roman" w:cs="Times New Roman"/>
                <w:noProof/>
                <w:sz w:val="24"/>
                <w:szCs w:val="24"/>
              </w:rPr>
              <w:t>101,841</w:t>
            </w:r>
          </w:p>
        </w:tc>
        <w:tc>
          <w:tcPr>
            <w:tcW w:w="1559" w:type="dxa"/>
            <w:tcBorders>
              <w:top w:val="nil"/>
              <w:bottom w:val="nil"/>
            </w:tcBorders>
          </w:tcPr>
          <w:p w:rsidR="00C504BF" w:rsidRPr="00330C0A" w:rsidRDefault="00C504BF" w:rsidP="007654C5">
            <w:pPr>
              <w:ind w:right="172"/>
              <w:jc w:val="right"/>
              <w:rPr>
                <w:rFonts w:ascii="Times New Roman" w:hAnsi="Times New Roman" w:cs="Times New Roman"/>
                <w:noProof/>
                <w:sz w:val="24"/>
                <w:szCs w:val="24"/>
              </w:rPr>
            </w:pPr>
            <w:r>
              <w:rPr>
                <w:rFonts w:ascii="Times New Roman" w:hAnsi="Times New Roman" w:cs="Times New Roman"/>
                <w:noProof/>
                <w:sz w:val="24"/>
                <w:szCs w:val="24"/>
              </w:rPr>
              <w:t>11,994</w:t>
            </w:r>
          </w:p>
        </w:tc>
        <w:tc>
          <w:tcPr>
            <w:tcW w:w="1418" w:type="dxa"/>
            <w:tcBorders>
              <w:top w:val="nil"/>
              <w:bottom w:val="nil"/>
            </w:tcBorders>
          </w:tcPr>
          <w:p w:rsidR="00C504BF" w:rsidRPr="00330C0A" w:rsidRDefault="00C504BF" w:rsidP="007654C5">
            <w:pPr>
              <w:ind w:right="172"/>
              <w:jc w:val="right"/>
              <w:rPr>
                <w:rFonts w:ascii="Times New Roman" w:hAnsi="Times New Roman" w:cs="Times New Roman"/>
                <w:noProof/>
                <w:sz w:val="24"/>
                <w:szCs w:val="24"/>
              </w:rPr>
            </w:pPr>
            <w:r>
              <w:rPr>
                <w:rFonts w:ascii="Times New Roman" w:hAnsi="Times New Roman" w:cs="Times New Roman"/>
                <w:noProof/>
                <w:sz w:val="24"/>
                <w:szCs w:val="24"/>
              </w:rPr>
              <w:t>5,257</w:t>
            </w:r>
          </w:p>
        </w:tc>
      </w:tr>
      <w:tr w:rsidR="00C504BF" w:rsidRPr="00330C0A" w:rsidTr="00C504BF">
        <w:tc>
          <w:tcPr>
            <w:tcW w:w="3260" w:type="dxa"/>
            <w:tcBorders>
              <w:top w:val="nil"/>
            </w:tcBorders>
          </w:tcPr>
          <w:p w:rsidR="00C504BF" w:rsidRPr="00330C0A" w:rsidRDefault="00C504BF" w:rsidP="007654C5">
            <w:pPr>
              <w:rPr>
                <w:rFonts w:ascii="Times New Roman" w:hAnsi="Times New Roman" w:cs="Times New Roman"/>
                <w:noProof/>
                <w:sz w:val="24"/>
                <w:szCs w:val="24"/>
              </w:rPr>
            </w:pPr>
            <w:r>
              <w:rPr>
                <w:rFonts w:ascii="Times New Roman" w:hAnsi="Times New Roman" w:cs="Times New Roman"/>
                <w:noProof/>
                <w:sz w:val="24"/>
                <w:szCs w:val="24"/>
              </w:rPr>
              <w:t>Others*</w:t>
            </w:r>
          </w:p>
        </w:tc>
        <w:tc>
          <w:tcPr>
            <w:tcW w:w="1559" w:type="dxa"/>
            <w:tcBorders>
              <w:top w:val="nil"/>
            </w:tcBorders>
          </w:tcPr>
          <w:p w:rsidR="00C504BF" w:rsidRPr="00330C0A" w:rsidRDefault="00C504BF" w:rsidP="007654C5">
            <w:pPr>
              <w:ind w:right="173"/>
              <w:jc w:val="right"/>
              <w:rPr>
                <w:rFonts w:ascii="Times New Roman" w:hAnsi="Times New Roman" w:cs="Times New Roman"/>
                <w:noProof/>
                <w:sz w:val="24"/>
                <w:szCs w:val="24"/>
              </w:rPr>
            </w:pPr>
            <w:r>
              <w:rPr>
                <w:rFonts w:ascii="Times New Roman" w:hAnsi="Times New Roman" w:cs="Times New Roman"/>
                <w:noProof/>
                <w:sz w:val="24"/>
                <w:szCs w:val="24"/>
              </w:rPr>
              <w:t>4,728</w:t>
            </w:r>
          </w:p>
        </w:tc>
        <w:tc>
          <w:tcPr>
            <w:tcW w:w="1559" w:type="dxa"/>
            <w:tcBorders>
              <w:top w:val="nil"/>
            </w:tcBorders>
          </w:tcPr>
          <w:p w:rsidR="00C504BF" w:rsidRPr="00330C0A" w:rsidRDefault="00C504BF" w:rsidP="007654C5">
            <w:pPr>
              <w:ind w:right="172"/>
              <w:jc w:val="right"/>
              <w:rPr>
                <w:rFonts w:ascii="Times New Roman" w:hAnsi="Times New Roman" w:cs="Times New Roman"/>
                <w:noProof/>
                <w:sz w:val="24"/>
                <w:szCs w:val="24"/>
              </w:rPr>
            </w:pPr>
            <w:r>
              <w:rPr>
                <w:rFonts w:ascii="Times New Roman" w:hAnsi="Times New Roman" w:cs="Times New Roman"/>
                <w:noProof/>
                <w:sz w:val="24"/>
                <w:szCs w:val="24"/>
              </w:rPr>
              <w:t>1,032</w:t>
            </w:r>
          </w:p>
        </w:tc>
        <w:tc>
          <w:tcPr>
            <w:tcW w:w="1418" w:type="dxa"/>
            <w:tcBorders>
              <w:top w:val="nil"/>
            </w:tcBorders>
          </w:tcPr>
          <w:p w:rsidR="00C504BF" w:rsidRPr="00330C0A" w:rsidRDefault="00C504BF" w:rsidP="007654C5">
            <w:pPr>
              <w:ind w:right="172"/>
              <w:jc w:val="right"/>
              <w:rPr>
                <w:rFonts w:ascii="Times New Roman" w:hAnsi="Times New Roman" w:cs="Times New Roman"/>
                <w:noProof/>
                <w:sz w:val="24"/>
                <w:szCs w:val="24"/>
              </w:rPr>
            </w:pPr>
            <w:r>
              <w:rPr>
                <w:rFonts w:ascii="Times New Roman" w:hAnsi="Times New Roman" w:cs="Times New Roman"/>
                <w:noProof/>
                <w:sz w:val="24"/>
                <w:szCs w:val="24"/>
              </w:rPr>
              <w:t>911</w:t>
            </w:r>
          </w:p>
        </w:tc>
      </w:tr>
      <w:tr w:rsidR="00C504BF" w:rsidRPr="00330C0A" w:rsidTr="00C504BF">
        <w:tc>
          <w:tcPr>
            <w:tcW w:w="3260" w:type="dxa"/>
          </w:tcPr>
          <w:p w:rsidR="00C504BF" w:rsidRPr="00330C0A" w:rsidRDefault="00C504BF" w:rsidP="007654C5">
            <w:pPr>
              <w:rPr>
                <w:rFonts w:ascii="Times New Roman" w:hAnsi="Times New Roman" w:cs="Times New Roman"/>
                <w:noProof/>
                <w:sz w:val="24"/>
                <w:szCs w:val="24"/>
              </w:rPr>
            </w:pPr>
            <w:r>
              <w:rPr>
                <w:rFonts w:ascii="Times New Roman" w:hAnsi="Times New Roman" w:cs="Times New Roman"/>
                <w:noProof/>
                <w:sz w:val="24"/>
                <w:szCs w:val="24"/>
              </w:rPr>
              <w:t>Gross Carrying Amount</w:t>
            </w:r>
          </w:p>
        </w:tc>
        <w:tc>
          <w:tcPr>
            <w:tcW w:w="1559" w:type="dxa"/>
          </w:tcPr>
          <w:p w:rsidR="00C504BF" w:rsidRPr="00330C0A" w:rsidRDefault="00C504BF" w:rsidP="007654C5">
            <w:pPr>
              <w:ind w:right="172"/>
              <w:jc w:val="right"/>
              <w:rPr>
                <w:rFonts w:ascii="Times New Roman" w:hAnsi="Times New Roman" w:cs="Times New Roman"/>
                <w:noProof/>
                <w:sz w:val="24"/>
                <w:szCs w:val="24"/>
              </w:rPr>
            </w:pPr>
            <w:r>
              <w:rPr>
                <w:rFonts w:ascii="Times New Roman" w:hAnsi="Times New Roman" w:cs="Times New Roman"/>
                <w:noProof/>
                <w:sz w:val="24"/>
                <w:szCs w:val="24"/>
              </w:rPr>
              <w:t>760,675</w:t>
            </w:r>
          </w:p>
        </w:tc>
        <w:tc>
          <w:tcPr>
            <w:tcW w:w="1559" w:type="dxa"/>
          </w:tcPr>
          <w:p w:rsidR="00C504BF" w:rsidRPr="00330C0A" w:rsidRDefault="00C504BF" w:rsidP="007654C5">
            <w:pPr>
              <w:ind w:right="172"/>
              <w:jc w:val="right"/>
              <w:rPr>
                <w:rFonts w:ascii="Times New Roman" w:hAnsi="Times New Roman" w:cs="Times New Roman"/>
                <w:noProof/>
                <w:sz w:val="24"/>
                <w:szCs w:val="24"/>
              </w:rPr>
            </w:pPr>
            <w:r>
              <w:rPr>
                <w:rFonts w:ascii="Times New Roman" w:hAnsi="Times New Roman" w:cs="Times New Roman"/>
                <w:noProof/>
                <w:sz w:val="24"/>
                <w:szCs w:val="24"/>
              </w:rPr>
              <w:t>96,670</w:t>
            </w:r>
          </w:p>
        </w:tc>
        <w:tc>
          <w:tcPr>
            <w:tcW w:w="1418" w:type="dxa"/>
          </w:tcPr>
          <w:p w:rsidR="00C504BF" w:rsidRPr="00330C0A" w:rsidRDefault="00C504BF" w:rsidP="007654C5">
            <w:pPr>
              <w:ind w:right="172"/>
              <w:jc w:val="right"/>
              <w:rPr>
                <w:rFonts w:ascii="Times New Roman" w:hAnsi="Times New Roman" w:cs="Times New Roman"/>
                <w:noProof/>
                <w:sz w:val="24"/>
                <w:szCs w:val="24"/>
              </w:rPr>
            </w:pPr>
            <w:r>
              <w:rPr>
                <w:rFonts w:ascii="Times New Roman" w:hAnsi="Times New Roman" w:cs="Times New Roman"/>
                <w:noProof/>
                <w:sz w:val="24"/>
                <w:szCs w:val="24"/>
              </w:rPr>
              <w:t>31,776</w:t>
            </w:r>
          </w:p>
        </w:tc>
      </w:tr>
      <w:tr w:rsidR="00C504BF" w:rsidRPr="00330C0A" w:rsidTr="00C504BF">
        <w:tc>
          <w:tcPr>
            <w:tcW w:w="3260" w:type="dxa"/>
          </w:tcPr>
          <w:p w:rsidR="00C504BF" w:rsidRPr="00330C0A" w:rsidRDefault="00C504BF" w:rsidP="007654C5">
            <w:pPr>
              <w:rPr>
                <w:rFonts w:ascii="Times New Roman" w:hAnsi="Times New Roman" w:cs="Times New Roman"/>
                <w:noProof/>
                <w:sz w:val="24"/>
                <w:szCs w:val="24"/>
              </w:rPr>
            </w:pPr>
            <w:r>
              <w:rPr>
                <w:rFonts w:ascii="Times New Roman" w:hAnsi="Times New Roman" w:cs="Times New Roman"/>
                <w:noProof/>
                <w:sz w:val="24"/>
                <w:szCs w:val="24"/>
              </w:rPr>
              <w:t>Expected Credit Loss</w:t>
            </w:r>
          </w:p>
        </w:tc>
        <w:tc>
          <w:tcPr>
            <w:tcW w:w="1559" w:type="dxa"/>
          </w:tcPr>
          <w:p w:rsidR="00C504BF" w:rsidRPr="00330C0A" w:rsidRDefault="00C504BF" w:rsidP="007654C5">
            <w:pPr>
              <w:ind w:right="172"/>
              <w:jc w:val="right"/>
              <w:rPr>
                <w:rFonts w:ascii="Times New Roman" w:hAnsi="Times New Roman" w:cs="Times New Roman"/>
                <w:noProof/>
                <w:sz w:val="24"/>
                <w:szCs w:val="24"/>
              </w:rPr>
            </w:pPr>
            <w:r>
              <w:rPr>
                <w:rFonts w:ascii="Times New Roman" w:hAnsi="Times New Roman" w:cs="Times New Roman"/>
                <w:noProof/>
                <w:sz w:val="24"/>
                <w:szCs w:val="24"/>
              </w:rPr>
              <w:t>18,385</w:t>
            </w:r>
          </w:p>
        </w:tc>
        <w:tc>
          <w:tcPr>
            <w:tcW w:w="1559" w:type="dxa"/>
          </w:tcPr>
          <w:p w:rsidR="00C504BF" w:rsidRPr="00330C0A" w:rsidRDefault="00C504BF" w:rsidP="007654C5">
            <w:pPr>
              <w:ind w:right="172"/>
              <w:jc w:val="right"/>
              <w:rPr>
                <w:rFonts w:ascii="Times New Roman" w:hAnsi="Times New Roman" w:cs="Times New Roman"/>
                <w:noProof/>
                <w:sz w:val="24"/>
                <w:szCs w:val="24"/>
              </w:rPr>
            </w:pPr>
            <w:r>
              <w:rPr>
                <w:rFonts w:ascii="Times New Roman" w:hAnsi="Times New Roman" w:cs="Times New Roman"/>
                <w:noProof/>
                <w:sz w:val="24"/>
                <w:szCs w:val="24"/>
              </w:rPr>
              <w:t>13,727</w:t>
            </w:r>
          </w:p>
        </w:tc>
        <w:tc>
          <w:tcPr>
            <w:tcW w:w="1418" w:type="dxa"/>
          </w:tcPr>
          <w:p w:rsidR="00C504BF" w:rsidRPr="00330C0A" w:rsidRDefault="00C504BF" w:rsidP="007654C5">
            <w:pPr>
              <w:ind w:right="172"/>
              <w:jc w:val="right"/>
              <w:rPr>
                <w:rFonts w:ascii="Times New Roman" w:hAnsi="Times New Roman" w:cs="Times New Roman"/>
                <w:noProof/>
                <w:sz w:val="24"/>
                <w:szCs w:val="24"/>
              </w:rPr>
            </w:pPr>
            <w:r>
              <w:rPr>
                <w:rFonts w:ascii="Times New Roman" w:hAnsi="Times New Roman" w:cs="Times New Roman"/>
                <w:noProof/>
                <w:sz w:val="24"/>
                <w:szCs w:val="24"/>
              </w:rPr>
              <w:t>16,986</w:t>
            </w:r>
          </w:p>
        </w:tc>
      </w:tr>
    </w:tbl>
    <w:bookmarkEnd w:id="10"/>
    <w:p w:rsidR="00C504BF" w:rsidRPr="00626F7C" w:rsidRDefault="00760511" w:rsidP="00E16000">
      <w:pPr>
        <w:spacing w:after="120"/>
        <w:ind w:left="1098" w:right="427" w:hanging="247"/>
        <w:jc w:val="both"/>
        <w:rPr>
          <w:rFonts w:ascii="Times New Roman" w:hAnsi="Times New Roman" w:cs="Times New Roman"/>
        </w:rPr>
      </w:pPr>
      <w:r>
        <w:rPr>
          <w:rFonts w:ascii="Times New Roman" w:hAnsi="Times New Roman" w:cs="Times New Roman"/>
        </w:rPr>
        <w:t xml:space="preserve"> </w:t>
      </w:r>
      <w:r w:rsidR="00C504BF" w:rsidRPr="00626F7C">
        <w:rPr>
          <w:rFonts w:ascii="Times New Roman" w:hAnsi="Times New Roman" w:cs="Times New Roman"/>
        </w:rPr>
        <w:t>*</w:t>
      </w:r>
      <w:r>
        <w:rPr>
          <w:rFonts w:ascii="Times New Roman" w:hAnsi="Times New Roman" w:cs="Times New Roman"/>
        </w:rPr>
        <w:t xml:space="preserve"> </w:t>
      </w:r>
      <w:r w:rsidR="00C504BF" w:rsidRPr="00626F7C">
        <w:rPr>
          <w:rFonts w:ascii="Times New Roman" w:hAnsi="Times New Roman" w:cs="Times New Roman"/>
        </w:rPr>
        <w:t xml:space="preserve"> Foreign subsidiaries, Asset management, Securities, Insurance brokers, consolidated elimination etc.</w:t>
      </w:r>
    </w:p>
    <w:p w:rsidR="009C1463" w:rsidRPr="00C90E05" w:rsidRDefault="009C1463" w:rsidP="00C90E05">
      <w:pPr>
        <w:ind w:left="851"/>
        <w:rPr>
          <w:highlight w:val="yellow"/>
        </w:rPr>
      </w:pPr>
    </w:p>
    <w:p w:rsidR="009C1463" w:rsidRDefault="009C1463" w:rsidP="00C90E05">
      <w:pPr>
        <w:ind w:left="851"/>
        <w:rPr>
          <w:rFonts w:ascii="Times New Roman" w:hAnsi="Times New Roman" w:cs="Times New Roman"/>
          <w:sz w:val="24"/>
          <w:szCs w:val="24"/>
          <w:u w:val="single"/>
        </w:rPr>
      </w:pPr>
      <w:r w:rsidRPr="00C504BF">
        <w:rPr>
          <w:rFonts w:ascii="Times New Roman" w:hAnsi="Times New Roman" w:cs="Times New Roman"/>
          <w:sz w:val="24"/>
          <w:szCs w:val="24"/>
          <w:u w:val="single"/>
        </w:rPr>
        <w:t>Table of related collaterals</w:t>
      </w:r>
      <w:r w:rsidR="00771CE5">
        <w:rPr>
          <w:rFonts w:ascii="Times New Roman" w:hAnsi="Times New Roman" w:cs="Times New Roman"/>
          <w:sz w:val="24"/>
          <w:szCs w:val="24"/>
          <w:u w:val="single"/>
        </w:rPr>
        <w:t xml:space="preserve"> as at 30 June 2020</w:t>
      </w:r>
      <w:r w:rsidRPr="00C504BF" w:rsidDel="00917632">
        <w:rPr>
          <w:rFonts w:ascii="Times New Roman" w:hAnsi="Times New Roman" w:cs="Times New Roman"/>
          <w:sz w:val="24"/>
          <w:szCs w:val="24"/>
          <w:u w:val="single"/>
        </w:rPr>
        <w:t xml:space="preserve"> </w:t>
      </w:r>
    </w:p>
    <w:p w:rsidR="00AB54F7" w:rsidRDefault="00AB54F7" w:rsidP="00C90E05">
      <w:pPr>
        <w:ind w:left="851"/>
        <w:rPr>
          <w:rFonts w:ascii="Times New Roman" w:hAnsi="Times New Roman" w:cs="Times New Roman"/>
          <w:sz w:val="24"/>
          <w:szCs w:val="24"/>
          <w:u w:val="single"/>
        </w:rPr>
      </w:pPr>
    </w:p>
    <w:p w:rsidR="00AB54F7" w:rsidRPr="00626F7C" w:rsidRDefault="00AB54F7" w:rsidP="00760511">
      <w:pPr>
        <w:ind w:left="851" w:right="463"/>
        <w:jc w:val="right"/>
        <w:rPr>
          <w:rFonts w:ascii="Times New Roman" w:hAnsi="Times New Roman" w:cs="Times New Roman"/>
          <w:b/>
          <w:bCs/>
          <w:noProof/>
          <w:sz w:val="24"/>
          <w:szCs w:val="24"/>
          <w:highlight w:val="yellow"/>
        </w:rPr>
      </w:pPr>
      <w:r w:rsidRPr="00626F7C">
        <w:rPr>
          <w:rFonts w:ascii="Times New Roman" w:hAnsi="Times New Roman" w:cs="Times New Roman"/>
          <w:b/>
          <w:bCs/>
          <w:noProof/>
        </w:rPr>
        <w:t>Unit : Million Baht</w:t>
      </w:r>
    </w:p>
    <w:tbl>
      <w:tblPr>
        <w:tblStyle w:val="TableGrid"/>
        <w:tblW w:w="7805" w:type="dxa"/>
        <w:tblInd w:w="959" w:type="dxa"/>
        <w:tblLook w:val="04A0" w:firstRow="1" w:lastRow="0" w:firstColumn="1" w:lastColumn="0" w:noHBand="0" w:noVBand="1"/>
      </w:tblPr>
      <w:tblGrid>
        <w:gridCol w:w="3544"/>
        <w:gridCol w:w="1422"/>
        <w:gridCol w:w="1417"/>
        <w:gridCol w:w="1422"/>
      </w:tblGrid>
      <w:tr w:rsidR="00AB54F7" w:rsidRPr="007D73E6" w:rsidTr="00AB54F7">
        <w:tc>
          <w:tcPr>
            <w:tcW w:w="3544" w:type="dxa"/>
            <w:tcBorders>
              <w:top w:val="single" w:sz="4" w:space="0" w:color="auto"/>
              <w:bottom w:val="single" w:sz="4" w:space="0" w:color="auto"/>
            </w:tcBorders>
          </w:tcPr>
          <w:p w:rsidR="00AB54F7" w:rsidRPr="007D73E6" w:rsidRDefault="00AB54F7" w:rsidP="00E16000">
            <w:pPr>
              <w:spacing w:before="60" w:after="60"/>
              <w:jc w:val="center"/>
              <w:rPr>
                <w:rFonts w:ascii="Times New Roman" w:hAnsi="Times New Roman" w:cs="Times New Roman"/>
                <w:b/>
                <w:bCs/>
                <w:noProof/>
                <w:sz w:val="24"/>
                <w:szCs w:val="24"/>
              </w:rPr>
            </w:pPr>
            <w:bookmarkStart w:id="11" w:name="_Hlk48219394"/>
            <w:r>
              <w:rPr>
                <w:rFonts w:ascii="Times New Roman" w:hAnsi="Times New Roman" w:cs="Times New Roman"/>
                <w:b/>
                <w:bCs/>
                <w:noProof/>
                <w:sz w:val="24"/>
                <w:szCs w:val="24"/>
              </w:rPr>
              <w:t>Credit Impaired Asset (stage 3)</w:t>
            </w:r>
          </w:p>
        </w:tc>
        <w:tc>
          <w:tcPr>
            <w:tcW w:w="1422" w:type="dxa"/>
            <w:tcBorders>
              <w:top w:val="single" w:sz="4" w:space="0" w:color="auto"/>
              <w:bottom w:val="single" w:sz="4" w:space="0" w:color="auto"/>
            </w:tcBorders>
          </w:tcPr>
          <w:p w:rsidR="00AB54F7" w:rsidRPr="007D73E6" w:rsidRDefault="00FE3709" w:rsidP="00626F7C">
            <w:pPr>
              <w:spacing w:before="60" w:after="60"/>
              <w:ind w:right="172"/>
              <w:jc w:val="center"/>
              <w:rPr>
                <w:rFonts w:ascii="Times New Roman" w:hAnsi="Times New Roman" w:cs="Times New Roman"/>
                <w:b/>
                <w:bCs/>
                <w:noProof/>
                <w:sz w:val="24"/>
                <w:szCs w:val="24"/>
              </w:rPr>
            </w:pPr>
            <w:r>
              <w:rPr>
                <w:rFonts w:ascii="Times New Roman" w:hAnsi="Times New Roman" w:cs="Times New Roman"/>
                <w:b/>
                <w:bCs/>
                <w:noProof/>
                <w:sz w:val="24"/>
                <w:szCs w:val="24"/>
              </w:rPr>
              <w:t xml:space="preserve">   </w:t>
            </w:r>
            <w:r w:rsidR="00AB54F7" w:rsidRPr="007D73E6">
              <w:rPr>
                <w:rFonts w:ascii="Times New Roman" w:hAnsi="Times New Roman" w:cs="Times New Roman"/>
                <w:b/>
                <w:bCs/>
                <w:noProof/>
                <w:sz w:val="24"/>
                <w:szCs w:val="24"/>
              </w:rPr>
              <w:t>GCA</w:t>
            </w:r>
          </w:p>
        </w:tc>
        <w:tc>
          <w:tcPr>
            <w:tcW w:w="1417" w:type="dxa"/>
            <w:tcBorders>
              <w:top w:val="single" w:sz="4" w:space="0" w:color="auto"/>
              <w:bottom w:val="single" w:sz="4" w:space="0" w:color="auto"/>
            </w:tcBorders>
          </w:tcPr>
          <w:p w:rsidR="00AB54F7" w:rsidRPr="007D73E6" w:rsidRDefault="00FE3709" w:rsidP="00626F7C">
            <w:pPr>
              <w:spacing w:before="60" w:after="60"/>
              <w:ind w:right="172"/>
              <w:jc w:val="center"/>
              <w:rPr>
                <w:rFonts w:ascii="Times New Roman" w:hAnsi="Times New Roman" w:cs="Times New Roman"/>
                <w:b/>
                <w:bCs/>
                <w:noProof/>
                <w:sz w:val="24"/>
                <w:szCs w:val="24"/>
              </w:rPr>
            </w:pPr>
            <w:r>
              <w:rPr>
                <w:rFonts w:ascii="Times New Roman" w:hAnsi="Times New Roman" w:cs="Times New Roman"/>
                <w:b/>
                <w:bCs/>
                <w:noProof/>
                <w:sz w:val="24"/>
                <w:szCs w:val="24"/>
              </w:rPr>
              <w:t xml:space="preserve">   </w:t>
            </w:r>
            <w:r w:rsidR="00AB54F7" w:rsidRPr="007D73E6">
              <w:rPr>
                <w:rFonts w:ascii="Times New Roman" w:hAnsi="Times New Roman" w:cs="Times New Roman"/>
                <w:b/>
                <w:bCs/>
                <w:noProof/>
                <w:sz w:val="24"/>
                <w:szCs w:val="24"/>
              </w:rPr>
              <w:t>ECL</w:t>
            </w:r>
          </w:p>
        </w:tc>
        <w:tc>
          <w:tcPr>
            <w:tcW w:w="1422" w:type="dxa"/>
            <w:tcBorders>
              <w:top w:val="single" w:sz="4" w:space="0" w:color="auto"/>
              <w:bottom w:val="single" w:sz="4" w:space="0" w:color="auto"/>
            </w:tcBorders>
          </w:tcPr>
          <w:p w:rsidR="00AB54F7" w:rsidRPr="007D73E6" w:rsidRDefault="00AB54F7" w:rsidP="00626F7C">
            <w:pPr>
              <w:spacing w:before="60" w:after="60"/>
              <w:ind w:right="39"/>
              <w:jc w:val="center"/>
              <w:rPr>
                <w:rFonts w:ascii="Times New Roman" w:hAnsi="Times New Roman" w:cs="Times New Roman"/>
                <w:b/>
                <w:bCs/>
                <w:noProof/>
                <w:sz w:val="24"/>
                <w:szCs w:val="24"/>
              </w:rPr>
            </w:pPr>
            <w:r w:rsidRPr="007D73E6">
              <w:rPr>
                <w:rFonts w:ascii="Times New Roman" w:hAnsi="Times New Roman" w:cs="Times New Roman"/>
                <w:b/>
                <w:bCs/>
                <w:noProof/>
                <w:sz w:val="24"/>
                <w:szCs w:val="24"/>
              </w:rPr>
              <w:t>Collateral Value*</w:t>
            </w:r>
          </w:p>
        </w:tc>
      </w:tr>
      <w:tr w:rsidR="00AB54F7" w:rsidRPr="00330C0A" w:rsidTr="00AB54F7">
        <w:tc>
          <w:tcPr>
            <w:tcW w:w="3544" w:type="dxa"/>
            <w:tcBorders>
              <w:top w:val="single" w:sz="4" w:space="0" w:color="auto"/>
              <w:bottom w:val="nil"/>
            </w:tcBorders>
          </w:tcPr>
          <w:p w:rsidR="00AB54F7" w:rsidRPr="00330C0A" w:rsidRDefault="00AB54F7" w:rsidP="007654C5">
            <w:pPr>
              <w:rPr>
                <w:rFonts w:ascii="Times New Roman" w:hAnsi="Times New Roman" w:cs="Times New Roman"/>
                <w:noProof/>
                <w:sz w:val="24"/>
                <w:szCs w:val="24"/>
              </w:rPr>
            </w:pPr>
            <w:r>
              <w:rPr>
                <w:rFonts w:ascii="Times New Roman" w:hAnsi="Times New Roman" w:cs="Times New Roman"/>
                <w:noProof/>
                <w:sz w:val="24"/>
                <w:szCs w:val="24"/>
              </w:rPr>
              <w:t>Business Banking</w:t>
            </w:r>
          </w:p>
        </w:tc>
        <w:tc>
          <w:tcPr>
            <w:tcW w:w="1422" w:type="dxa"/>
            <w:tcBorders>
              <w:top w:val="single" w:sz="4" w:space="0" w:color="auto"/>
              <w:bottom w:val="nil"/>
            </w:tcBorders>
          </w:tcPr>
          <w:p w:rsidR="00AB54F7" w:rsidRPr="00330C0A" w:rsidRDefault="00AB54F7" w:rsidP="007654C5">
            <w:pPr>
              <w:ind w:right="172"/>
              <w:jc w:val="right"/>
              <w:rPr>
                <w:rFonts w:ascii="Times New Roman" w:hAnsi="Times New Roman" w:cs="Times New Roman"/>
                <w:noProof/>
                <w:sz w:val="24"/>
                <w:szCs w:val="24"/>
              </w:rPr>
            </w:pPr>
            <w:r>
              <w:rPr>
                <w:rFonts w:ascii="Times New Roman" w:hAnsi="Times New Roman" w:cs="Times New Roman"/>
                <w:noProof/>
                <w:sz w:val="24"/>
                <w:szCs w:val="24"/>
              </w:rPr>
              <w:t>4,241</w:t>
            </w:r>
          </w:p>
        </w:tc>
        <w:tc>
          <w:tcPr>
            <w:tcW w:w="1417" w:type="dxa"/>
            <w:tcBorders>
              <w:top w:val="single" w:sz="4" w:space="0" w:color="auto"/>
              <w:bottom w:val="nil"/>
            </w:tcBorders>
          </w:tcPr>
          <w:p w:rsidR="00AB54F7" w:rsidRPr="00330C0A" w:rsidRDefault="00AB54F7" w:rsidP="007654C5">
            <w:pPr>
              <w:ind w:right="172"/>
              <w:jc w:val="right"/>
              <w:rPr>
                <w:rFonts w:ascii="Times New Roman" w:hAnsi="Times New Roman" w:cs="Times New Roman"/>
                <w:noProof/>
                <w:sz w:val="24"/>
                <w:szCs w:val="24"/>
              </w:rPr>
            </w:pPr>
            <w:r>
              <w:rPr>
                <w:rFonts w:ascii="Times New Roman" w:hAnsi="Times New Roman" w:cs="Times New Roman"/>
                <w:noProof/>
                <w:sz w:val="24"/>
                <w:szCs w:val="24"/>
              </w:rPr>
              <w:t>1,784</w:t>
            </w:r>
          </w:p>
        </w:tc>
        <w:tc>
          <w:tcPr>
            <w:tcW w:w="1422" w:type="dxa"/>
            <w:tcBorders>
              <w:top w:val="single" w:sz="4" w:space="0" w:color="auto"/>
              <w:bottom w:val="nil"/>
            </w:tcBorders>
          </w:tcPr>
          <w:p w:rsidR="00AB54F7" w:rsidRPr="00330C0A" w:rsidRDefault="00AB54F7" w:rsidP="007654C5">
            <w:pPr>
              <w:ind w:right="172"/>
              <w:jc w:val="right"/>
              <w:rPr>
                <w:rFonts w:ascii="Times New Roman" w:hAnsi="Times New Roman" w:cs="Times New Roman"/>
                <w:noProof/>
                <w:sz w:val="24"/>
                <w:szCs w:val="24"/>
              </w:rPr>
            </w:pPr>
            <w:r>
              <w:rPr>
                <w:rFonts w:ascii="Times New Roman" w:hAnsi="Times New Roman" w:cs="Times New Roman"/>
                <w:noProof/>
                <w:sz w:val="24"/>
                <w:szCs w:val="24"/>
              </w:rPr>
              <w:t>2,308</w:t>
            </w:r>
          </w:p>
        </w:tc>
      </w:tr>
      <w:tr w:rsidR="00AB54F7" w:rsidRPr="00330C0A" w:rsidTr="00AB54F7">
        <w:tc>
          <w:tcPr>
            <w:tcW w:w="3544" w:type="dxa"/>
            <w:tcBorders>
              <w:top w:val="nil"/>
              <w:bottom w:val="nil"/>
            </w:tcBorders>
          </w:tcPr>
          <w:p w:rsidR="00AB54F7" w:rsidRDefault="00AB54F7" w:rsidP="007654C5">
            <w:pPr>
              <w:rPr>
                <w:rFonts w:ascii="Times New Roman" w:hAnsi="Times New Roman" w:cs="Times New Roman"/>
                <w:noProof/>
                <w:sz w:val="24"/>
                <w:szCs w:val="24"/>
              </w:rPr>
            </w:pPr>
            <w:r>
              <w:rPr>
                <w:rFonts w:ascii="Times New Roman" w:hAnsi="Times New Roman" w:cs="Times New Roman"/>
                <w:noProof/>
                <w:sz w:val="24"/>
                <w:szCs w:val="24"/>
              </w:rPr>
              <w:t>Mortage</w:t>
            </w:r>
          </w:p>
        </w:tc>
        <w:tc>
          <w:tcPr>
            <w:tcW w:w="1422" w:type="dxa"/>
            <w:tcBorders>
              <w:top w:val="nil"/>
              <w:bottom w:val="nil"/>
            </w:tcBorders>
          </w:tcPr>
          <w:p w:rsidR="00AB54F7" w:rsidRDefault="00AB54F7" w:rsidP="007654C5">
            <w:pPr>
              <w:ind w:right="172"/>
              <w:jc w:val="right"/>
              <w:rPr>
                <w:rFonts w:ascii="Times New Roman" w:hAnsi="Times New Roman" w:cs="Times New Roman"/>
                <w:noProof/>
                <w:sz w:val="24"/>
                <w:szCs w:val="24"/>
              </w:rPr>
            </w:pPr>
            <w:r>
              <w:rPr>
                <w:rFonts w:ascii="Times New Roman" w:hAnsi="Times New Roman" w:cs="Times New Roman"/>
                <w:noProof/>
                <w:sz w:val="24"/>
                <w:szCs w:val="24"/>
              </w:rPr>
              <w:t>11,951</w:t>
            </w:r>
          </w:p>
        </w:tc>
        <w:tc>
          <w:tcPr>
            <w:tcW w:w="1417" w:type="dxa"/>
            <w:tcBorders>
              <w:top w:val="nil"/>
              <w:bottom w:val="nil"/>
            </w:tcBorders>
          </w:tcPr>
          <w:p w:rsidR="00AB54F7" w:rsidRDefault="00AB54F7" w:rsidP="007654C5">
            <w:pPr>
              <w:ind w:right="172"/>
              <w:jc w:val="right"/>
              <w:rPr>
                <w:rFonts w:ascii="Times New Roman" w:hAnsi="Times New Roman" w:cs="Times New Roman"/>
                <w:noProof/>
                <w:sz w:val="24"/>
                <w:szCs w:val="24"/>
              </w:rPr>
            </w:pPr>
            <w:r>
              <w:rPr>
                <w:rFonts w:ascii="Times New Roman" w:hAnsi="Times New Roman" w:cs="Times New Roman"/>
                <w:noProof/>
                <w:sz w:val="24"/>
                <w:szCs w:val="24"/>
              </w:rPr>
              <w:t>4,806</w:t>
            </w:r>
          </w:p>
        </w:tc>
        <w:tc>
          <w:tcPr>
            <w:tcW w:w="1422" w:type="dxa"/>
            <w:tcBorders>
              <w:top w:val="nil"/>
              <w:bottom w:val="nil"/>
            </w:tcBorders>
          </w:tcPr>
          <w:p w:rsidR="00AB54F7" w:rsidRDefault="00AB54F7" w:rsidP="007654C5">
            <w:pPr>
              <w:ind w:right="172"/>
              <w:jc w:val="right"/>
              <w:rPr>
                <w:rFonts w:ascii="Times New Roman" w:hAnsi="Times New Roman" w:cs="Times New Roman"/>
                <w:noProof/>
                <w:sz w:val="24"/>
                <w:szCs w:val="24"/>
              </w:rPr>
            </w:pPr>
            <w:r>
              <w:rPr>
                <w:rFonts w:ascii="Times New Roman" w:hAnsi="Times New Roman" w:cs="Times New Roman"/>
                <w:noProof/>
                <w:sz w:val="24"/>
                <w:szCs w:val="24"/>
              </w:rPr>
              <w:t>7,444</w:t>
            </w:r>
          </w:p>
        </w:tc>
      </w:tr>
      <w:tr w:rsidR="00AB54F7" w:rsidRPr="00330C0A" w:rsidTr="00AB54F7">
        <w:tc>
          <w:tcPr>
            <w:tcW w:w="3544" w:type="dxa"/>
            <w:tcBorders>
              <w:top w:val="nil"/>
              <w:bottom w:val="nil"/>
            </w:tcBorders>
          </w:tcPr>
          <w:p w:rsidR="00AB54F7" w:rsidRDefault="00AB54F7" w:rsidP="007654C5">
            <w:pPr>
              <w:rPr>
                <w:rFonts w:ascii="Times New Roman" w:hAnsi="Times New Roman" w:cs="Times New Roman"/>
                <w:noProof/>
                <w:sz w:val="24"/>
                <w:szCs w:val="24"/>
              </w:rPr>
            </w:pPr>
            <w:r>
              <w:rPr>
                <w:rFonts w:ascii="Times New Roman" w:hAnsi="Times New Roman" w:cs="Times New Roman"/>
                <w:noProof/>
                <w:sz w:val="24"/>
                <w:szCs w:val="24"/>
              </w:rPr>
              <w:t>P-Loan</w:t>
            </w:r>
          </w:p>
        </w:tc>
        <w:tc>
          <w:tcPr>
            <w:tcW w:w="1422" w:type="dxa"/>
            <w:tcBorders>
              <w:top w:val="nil"/>
              <w:bottom w:val="nil"/>
            </w:tcBorders>
          </w:tcPr>
          <w:p w:rsidR="00AB54F7" w:rsidRDefault="00AB54F7" w:rsidP="007654C5">
            <w:pPr>
              <w:ind w:right="172"/>
              <w:jc w:val="right"/>
              <w:rPr>
                <w:rFonts w:ascii="Times New Roman" w:hAnsi="Times New Roman" w:cs="Times New Roman"/>
                <w:noProof/>
                <w:sz w:val="24"/>
                <w:szCs w:val="24"/>
              </w:rPr>
            </w:pPr>
            <w:r>
              <w:rPr>
                <w:rFonts w:ascii="Times New Roman" w:hAnsi="Times New Roman" w:cs="Times New Roman"/>
                <w:noProof/>
                <w:sz w:val="24"/>
                <w:szCs w:val="24"/>
              </w:rPr>
              <w:t>1,087</w:t>
            </w:r>
          </w:p>
        </w:tc>
        <w:tc>
          <w:tcPr>
            <w:tcW w:w="1417" w:type="dxa"/>
            <w:tcBorders>
              <w:top w:val="nil"/>
              <w:bottom w:val="nil"/>
            </w:tcBorders>
          </w:tcPr>
          <w:p w:rsidR="00AB54F7" w:rsidRDefault="00AB54F7" w:rsidP="007654C5">
            <w:pPr>
              <w:ind w:right="172"/>
              <w:jc w:val="right"/>
              <w:rPr>
                <w:rFonts w:ascii="Times New Roman" w:hAnsi="Times New Roman" w:cs="Times New Roman"/>
                <w:noProof/>
                <w:sz w:val="24"/>
                <w:szCs w:val="24"/>
              </w:rPr>
            </w:pPr>
            <w:r>
              <w:rPr>
                <w:rFonts w:ascii="Times New Roman" w:hAnsi="Times New Roman" w:cs="Times New Roman"/>
                <w:noProof/>
                <w:sz w:val="24"/>
                <w:szCs w:val="24"/>
              </w:rPr>
              <w:t>1,051</w:t>
            </w:r>
          </w:p>
        </w:tc>
        <w:tc>
          <w:tcPr>
            <w:tcW w:w="1422" w:type="dxa"/>
            <w:tcBorders>
              <w:top w:val="nil"/>
              <w:bottom w:val="nil"/>
            </w:tcBorders>
          </w:tcPr>
          <w:p w:rsidR="00AB54F7" w:rsidRDefault="00AB54F7" w:rsidP="00835336">
            <w:pPr>
              <w:ind w:right="21"/>
              <w:jc w:val="center"/>
              <w:rPr>
                <w:rFonts w:ascii="Times New Roman" w:hAnsi="Times New Roman" w:cs="Times New Roman"/>
                <w:noProof/>
                <w:sz w:val="24"/>
                <w:szCs w:val="24"/>
              </w:rPr>
            </w:pPr>
            <w:r>
              <w:rPr>
                <w:rFonts w:ascii="Times New Roman" w:hAnsi="Times New Roman" w:cs="Times New Roman"/>
                <w:noProof/>
                <w:sz w:val="24"/>
                <w:szCs w:val="24"/>
              </w:rPr>
              <w:t>-</w:t>
            </w:r>
          </w:p>
        </w:tc>
      </w:tr>
      <w:tr w:rsidR="00AB54F7" w:rsidRPr="00330C0A" w:rsidTr="00AB54F7">
        <w:tc>
          <w:tcPr>
            <w:tcW w:w="3544" w:type="dxa"/>
            <w:tcBorders>
              <w:top w:val="nil"/>
              <w:bottom w:val="nil"/>
            </w:tcBorders>
          </w:tcPr>
          <w:p w:rsidR="00AB54F7" w:rsidRDefault="00AB54F7" w:rsidP="007654C5">
            <w:pPr>
              <w:rPr>
                <w:rFonts w:ascii="Times New Roman" w:hAnsi="Times New Roman" w:cs="Times New Roman"/>
                <w:noProof/>
                <w:sz w:val="24"/>
                <w:szCs w:val="24"/>
              </w:rPr>
            </w:pPr>
            <w:r>
              <w:rPr>
                <w:rFonts w:ascii="Times New Roman" w:hAnsi="Times New Roman" w:cs="Times New Roman"/>
                <w:noProof/>
                <w:sz w:val="24"/>
                <w:szCs w:val="24"/>
              </w:rPr>
              <w:t>Auto Business</w:t>
            </w:r>
          </w:p>
        </w:tc>
        <w:tc>
          <w:tcPr>
            <w:tcW w:w="1422" w:type="dxa"/>
            <w:tcBorders>
              <w:top w:val="nil"/>
              <w:bottom w:val="nil"/>
            </w:tcBorders>
          </w:tcPr>
          <w:p w:rsidR="00AB54F7" w:rsidRDefault="00AB54F7" w:rsidP="007654C5">
            <w:pPr>
              <w:ind w:right="172"/>
              <w:jc w:val="right"/>
              <w:rPr>
                <w:rFonts w:ascii="Times New Roman" w:hAnsi="Times New Roman" w:cs="Times New Roman"/>
                <w:noProof/>
                <w:sz w:val="24"/>
                <w:szCs w:val="24"/>
              </w:rPr>
            </w:pPr>
            <w:r>
              <w:rPr>
                <w:rFonts w:ascii="Times New Roman" w:hAnsi="Times New Roman" w:cs="Times New Roman"/>
                <w:noProof/>
                <w:sz w:val="24"/>
                <w:szCs w:val="24"/>
              </w:rPr>
              <w:t>8,329</w:t>
            </w:r>
          </w:p>
        </w:tc>
        <w:tc>
          <w:tcPr>
            <w:tcW w:w="1417" w:type="dxa"/>
            <w:tcBorders>
              <w:top w:val="nil"/>
              <w:bottom w:val="nil"/>
            </w:tcBorders>
          </w:tcPr>
          <w:p w:rsidR="00AB54F7" w:rsidRDefault="00AB54F7" w:rsidP="007654C5">
            <w:pPr>
              <w:ind w:right="172"/>
              <w:jc w:val="right"/>
              <w:rPr>
                <w:rFonts w:ascii="Times New Roman" w:hAnsi="Times New Roman" w:cs="Times New Roman"/>
                <w:noProof/>
                <w:sz w:val="24"/>
                <w:szCs w:val="24"/>
              </w:rPr>
            </w:pPr>
            <w:r>
              <w:rPr>
                <w:rFonts w:ascii="Times New Roman" w:hAnsi="Times New Roman" w:cs="Times New Roman"/>
                <w:noProof/>
                <w:sz w:val="24"/>
                <w:szCs w:val="24"/>
              </w:rPr>
              <w:t>5,188</w:t>
            </w:r>
          </w:p>
        </w:tc>
        <w:tc>
          <w:tcPr>
            <w:tcW w:w="1422" w:type="dxa"/>
            <w:tcBorders>
              <w:top w:val="nil"/>
              <w:bottom w:val="nil"/>
            </w:tcBorders>
          </w:tcPr>
          <w:p w:rsidR="00AB54F7" w:rsidRDefault="00AB54F7" w:rsidP="00835336">
            <w:pPr>
              <w:ind w:right="21"/>
              <w:jc w:val="center"/>
              <w:rPr>
                <w:rFonts w:ascii="Times New Roman" w:hAnsi="Times New Roman" w:cs="Times New Roman"/>
                <w:noProof/>
                <w:sz w:val="24"/>
                <w:szCs w:val="24"/>
              </w:rPr>
            </w:pPr>
            <w:r>
              <w:rPr>
                <w:rFonts w:ascii="Times New Roman" w:hAnsi="Times New Roman" w:cs="Times New Roman"/>
                <w:noProof/>
                <w:sz w:val="24"/>
                <w:szCs w:val="24"/>
              </w:rPr>
              <w:t>-</w:t>
            </w:r>
          </w:p>
        </w:tc>
      </w:tr>
      <w:tr w:rsidR="00AB54F7" w:rsidRPr="00330C0A" w:rsidTr="00AB54F7">
        <w:tc>
          <w:tcPr>
            <w:tcW w:w="3544" w:type="dxa"/>
            <w:tcBorders>
              <w:top w:val="nil"/>
              <w:bottom w:val="nil"/>
            </w:tcBorders>
          </w:tcPr>
          <w:p w:rsidR="00AB54F7" w:rsidRDefault="00AB54F7" w:rsidP="007654C5">
            <w:pPr>
              <w:rPr>
                <w:rFonts w:ascii="Times New Roman" w:hAnsi="Times New Roman" w:cs="Times New Roman"/>
                <w:noProof/>
                <w:sz w:val="24"/>
                <w:szCs w:val="24"/>
              </w:rPr>
            </w:pPr>
            <w:r>
              <w:rPr>
                <w:rFonts w:ascii="Times New Roman" w:hAnsi="Times New Roman" w:cs="Times New Roman"/>
                <w:noProof/>
                <w:sz w:val="24"/>
                <w:szCs w:val="24"/>
              </w:rPr>
              <w:t>Krungsri Consumer</w:t>
            </w:r>
          </w:p>
        </w:tc>
        <w:tc>
          <w:tcPr>
            <w:tcW w:w="1422" w:type="dxa"/>
            <w:tcBorders>
              <w:top w:val="nil"/>
              <w:bottom w:val="nil"/>
            </w:tcBorders>
          </w:tcPr>
          <w:p w:rsidR="00AB54F7" w:rsidRDefault="00AB54F7" w:rsidP="007654C5">
            <w:pPr>
              <w:ind w:right="172"/>
              <w:jc w:val="right"/>
              <w:rPr>
                <w:rFonts w:ascii="Times New Roman" w:hAnsi="Times New Roman" w:cs="Times New Roman"/>
                <w:noProof/>
                <w:sz w:val="24"/>
                <w:szCs w:val="24"/>
              </w:rPr>
            </w:pPr>
            <w:r>
              <w:rPr>
                <w:rFonts w:ascii="Times New Roman" w:hAnsi="Times New Roman" w:cs="Times New Roman"/>
                <w:noProof/>
                <w:sz w:val="24"/>
                <w:szCs w:val="24"/>
              </w:rPr>
              <w:t>5,257</w:t>
            </w:r>
          </w:p>
        </w:tc>
        <w:tc>
          <w:tcPr>
            <w:tcW w:w="1417" w:type="dxa"/>
            <w:tcBorders>
              <w:top w:val="nil"/>
              <w:bottom w:val="nil"/>
            </w:tcBorders>
          </w:tcPr>
          <w:p w:rsidR="00AB54F7" w:rsidRDefault="00AB54F7" w:rsidP="007654C5">
            <w:pPr>
              <w:ind w:right="172"/>
              <w:jc w:val="right"/>
              <w:rPr>
                <w:rFonts w:ascii="Times New Roman" w:hAnsi="Times New Roman" w:cs="Times New Roman"/>
                <w:noProof/>
                <w:sz w:val="24"/>
                <w:szCs w:val="24"/>
              </w:rPr>
            </w:pPr>
            <w:r>
              <w:rPr>
                <w:rFonts w:ascii="Times New Roman" w:hAnsi="Times New Roman" w:cs="Times New Roman"/>
                <w:noProof/>
                <w:sz w:val="24"/>
                <w:szCs w:val="24"/>
              </w:rPr>
              <w:t>3,399</w:t>
            </w:r>
          </w:p>
        </w:tc>
        <w:tc>
          <w:tcPr>
            <w:tcW w:w="1422" w:type="dxa"/>
            <w:tcBorders>
              <w:top w:val="nil"/>
              <w:bottom w:val="nil"/>
            </w:tcBorders>
          </w:tcPr>
          <w:p w:rsidR="00AB54F7" w:rsidRDefault="00AB54F7" w:rsidP="00835336">
            <w:pPr>
              <w:ind w:right="21"/>
              <w:jc w:val="center"/>
              <w:rPr>
                <w:rFonts w:ascii="Times New Roman" w:hAnsi="Times New Roman" w:cs="Times New Roman"/>
                <w:noProof/>
                <w:sz w:val="24"/>
                <w:szCs w:val="24"/>
              </w:rPr>
            </w:pPr>
            <w:r>
              <w:rPr>
                <w:rFonts w:ascii="Times New Roman" w:hAnsi="Times New Roman" w:cs="Times New Roman"/>
                <w:noProof/>
                <w:sz w:val="24"/>
                <w:szCs w:val="24"/>
              </w:rPr>
              <w:t>-</w:t>
            </w:r>
          </w:p>
        </w:tc>
      </w:tr>
      <w:tr w:rsidR="00AB54F7" w:rsidRPr="00330C0A" w:rsidTr="00AB54F7">
        <w:tc>
          <w:tcPr>
            <w:tcW w:w="3544" w:type="dxa"/>
            <w:tcBorders>
              <w:top w:val="nil"/>
            </w:tcBorders>
          </w:tcPr>
          <w:p w:rsidR="00AB54F7" w:rsidRPr="00330C0A" w:rsidRDefault="00AB54F7" w:rsidP="007654C5">
            <w:pPr>
              <w:rPr>
                <w:rFonts w:ascii="Times New Roman" w:hAnsi="Times New Roman" w:cs="Times New Roman"/>
                <w:noProof/>
                <w:sz w:val="24"/>
                <w:szCs w:val="24"/>
              </w:rPr>
            </w:pPr>
            <w:r>
              <w:rPr>
                <w:rFonts w:ascii="Times New Roman" w:hAnsi="Times New Roman" w:cs="Times New Roman"/>
                <w:noProof/>
                <w:sz w:val="24"/>
                <w:szCs w:val="24"/>
              </w:rPr>
              <w:t>Others**</w:t>
            </w:r>
          </w:p>
        </w:tc>
        <w:tc>
          <w:tcPr>
            <w:tcW w:w="1422" w:type="dxa"/>
            <w:tcBorders>
              <w:top w:val="nil"/>
            </w:tcBorders>
          </w:tcPr>
          <w:p w:rsidR="00AB54F7" w:rsidRPr="00330C0A" w:rsidRDefault="00AB54F7" w:rsidP="007654C5">
            <w:pPr>
              <w:ind w:right="172"/>
              <w:jc w:val="right"/>
              <w:rPr>
                <w:rFonts w:ascii="Times New Roman" w:hAnsi="Times New Roman" w:cs="Times New Roman"/>
                <w:noProof/>
                <w:sz w:val="24"/>
                <w:szCs w:val="24"/>
              </w:rPr>
            </w:pPr>
            <w:r>
              <w:rPr>
                <w:rFonts w:ascii="Times New Roman" w:hAnsi="Times New Roman" w:cs="Times New Roman"/>
                <w:noProof/>
                <w:sz w:val="24"/>
                <w:szCs w:val="24"/>
              </w:rPr>
              <w:t>912</w:t>
            </w:r>
          </w:p>
        </w:tc>
        <w:tc>
          <w:tcPr>
            <w:tcW w:w="1417" w:type="dxa"/>
            <w:tcBorders>
              <w:top w:val="nil"/>
            </w:tcBorders>
          </w:tcPr>
          <w:p w:rsidR="00AB54F7" w:rsidRPr="00330C0A" w:rsidRDefault="00AB54F7" w:rsidP="007654C5">
            <w:pPr>
              <w:ind w:right="172"/>
              <w:jc w:val="right"/>
              <w:rPr>
                <w:rFonts w:ascii="Times New Roman" w:hAnsi="Times New Roman" w:cs="Times New Roman"/>
                <w:noProof/>
                <w:sz w:val="24"/>
                <w:szCs w:val="24"/>
              </w:rPr>
            </w:pPr>
            <w:r>
              <w:rPr>
                <w:rFonts w:ascii="Times New Roman" w:hAnsi="Times New Roman" w:cs="Times New Roman"/>
                <w:noProof/>
                <w:sz w:val="24"/>
                <w:szCs w:val="24"/>
              </w:rPr>
              <w:t>757</w:t>
            </w:r>
          </w:p>
        </w:tc>
        <w:tc>
          <w:tcPr>
            <w:tcW w:w="1422" w:type="dxa"/>
            <w:tcBorders>
              <w:top w:val="nil"/>
            </w:tcBorders>
          </w:tcPr>
          <w:p w:rsidR="00AB54F7" w:rsidRPr="00330C0A" w:rsidRDefault="00AB54F7" w:rsidP="007654C5">
            <w:pPr>
              <w:ind w:right="172"/>
              <w:jc w:val="right"/>
              <w:rPr>
                <w:rFonts w:ascii="Times New Roman" w:hAnsi="Times New Roman" w:cs="Times New Roman"/>
                <w:noProof/>
                <w:sz w:val="24"/>
                <w:szCs w:val="24"/>
              </w:rPr>
            </w:pPr>
            <w:r>
              <w:rPr>
                <w:rFonts w:ascii="Times New Roman" w:hAnsi="Times New Roman" w:cs="Times New Roman"/>
                <w:noProof/>
                <w:sz w:val="24"/>
                <w:szCs w:val="24"/>
              </w:rPr>
              <w:t>n.a.</w:t>
            </w:r>
          </w:p>
        </w:tc>
      </w:tr>
    </w:tbl>
    <w:bookmarkEnd w:id="11"/>
    <w:p w:rsidR="00AB54F7" w:rsidRPr="00626F7C" w:rsidRDefault="00AB54F7" w:rsidP="00E508A0">
      <w:pPr>
        <w:spacing w:before="120"/>
        <w:ind w:left="1282" w:hanging="432"/>
        <w:rPr>
          <w:rFonts w:ascii="Times New Roman" w:hAnsi="Times New Roman" w:cs="Times New Roman"/>
        </w:rPr>
      </w:pPr>
      <w:r w:rsidRPr="00626F7C">
        <w:rPr>
          <w:rFonts w:ascii="Times New Roman" w:hAnsi="Times New Roman" w:cs="Times New Roman"/>
        </w:rPr>
        <w:t>*</w:t>
      </w:r>
      <w:r w:rsidRPr="00626F7C">
        <w:rPr>
          <w:rFonts w:ascii="Times New Roman" w:hAnsi="Times New Roman" w:cs="Times New Roman"/>
        </w:rPr>
        <w:tab/>
        <w:t>Value of collateral allocated to on balance sheet and available undrawn item.</w:t>
      </w:r>
    </w:p>
    <w:p w:rsidR="00E508A0" w:rsidRDefault="00AB54F7" w:rsidP="00E508A0">
      <w:pPr>
        <w:ind w:left="1276" w:right="427" w:hanging="425"/>
        <w:jc w:val="both"/>
        <w:rPr>
          <w:cs/>
        </w:rPr>
      </w:pPr>
      <w:r w:rsidRPr="00626F7C">
        <w:rPr>
          <w:rFonts w:ascii="Times New Roman" w:hAnsi="Times New Roman" w:cs="Times New Roman"/>
        </w:rPr>
        <w:t>**</w:t>
      </w:r>
      <w:r w:rsidRPr="00626F7C">
        <w:rPr>
          <w:rFonts w:ascii="Times New Roman" w:hAnsi="Times New Roman" w:cs="Times New Roman"/>
        </w:rPr>
        <w:tab/>
      </w:r>
      <w:r w:rsidRPr="00E508A0">
        <w:rPr>
          <w:rFonts w:ascii="Times New Roman" w:hAnsi="Times New Roman" w:cs="Times New Roman"/>
          <w:spacing w:val="-2"/>
        </w:rPr>
        <w:t>Foreign subsidiaries, Asset management, Securities, Insurance brokers, consolidated elimination</w:t>
      </w:r>
      <w:r w:rsidRPr="00626F7C">
        <w:rPr>
          <w:rFonts w:ascii="Times New Roman" w:hAnsi="Times New Roman" w:cs="Times New Roman"/>
        </w:rPr>
        <w:t xml:space="preserve"> ect.</w:t>
      </w:r>
      <w:r w:rsidR="00E508A0">
        <w:rPr>
          <w:cs/>
        </w:rPr>
        <w:br w:type="page"/>
      </w:r>
    </w:p>
    <w:p w:rsidR="009C1463" w:rsidRPr="00C504BF" w:rsidRDefault="009C1463" w:rsidP="00C90E05">
      <w:pPr>
        <w:spacing w:after="240"/>
        <w:ind w:left="851"/>
        <w:jc w:val="both"/>
        <w:rPr>
          <w:rFonts w:ascii="Times New Roman" w:hAnsi="Times New Roman" w:cs="Times New Roman"/>
          <w:b/>
          <w:bCs/>
          <w:spacing w:val="-2"/>
          <w:sz w:val="24"/>
          <w:szCs w:val="24"/>
        </w:rPr>
      </w:pPr>
      <w:r w:rsidRPr="00C504BF">
        <w:rPr>
          <w:rFonts w:ascii="Times New Roman" w:hAnsi="Times New Roman" w:cs="Times New Roman"/>
          <w:b/>
          <w:bCs/>
          <w:spacing w:val="-2"/>
          <w:sz w:val="24"/>
          <w:szCs w:val="24"/>
        </w:rPr>
        <w:lastRenderedPageBreak/>
        <w:t>Measuring Credit Risk</w:t>
      </w:r>
    </w:p>
    <w:p w:rsidR="009C1463" w:rsidRPr="00C504BF" w:rsidRDefault="009C1463" w:rsidP="00C90E05">
      <w:pPr>
        <w:spacing w:after="240"/>
        <w:ind w:left="851"/>
        <w:jc w:val="both"/>
        <w:rPr>
          <w:rFonts w:ascii="Times New Roman" w:hAnsi="Times New Roman" w:cs="Times New Roman"/>
          <w:spacing w:val="-2"/>
          <w:sz w:val="24"/>
          <w:szCs w:val="24"/>
        </w:rPr>
      </w:pPr>
      <w:r w:rsidRPr="00C504BF">
        <w:rPr>
          <w:rFonts w:ascii="Times New Roman" w:hAnsi="Times New Roman" w:cs="Times New Roman"/>
          <w:spacing w:val="-2"/>
          <w:sz w:val="24"/>
          <w:szCs w:val="24"/>
        </w:rPr>
        <w:t>In measuring credit risk of loans and advances at a counterparty level, the Bank considers three components:   (i) the “</w:t>
      </w:r>
      <w:r w:rsidR="00CE2420">
        <w:rPr>
          <w:rFonts w:ascii="Times New Roman" w:hAnsi="Times New Roman" w:cs="Times New Roman"/>
          <w:spacing w:val="-2"/>
          <w:sz w:val="24"/>
          <w:szCs w:val="24"/>
        </w:rPr>
        <w:t>P</w:t>
      </w:r>
      <w:r w:rsidRPr="00C504BF">
        <w:rPr>
          <w:rFonts w:ascii="Times New Roman" w:hAnsi="Times New Roman" w:cs="Times New Roman"/>
          <w:spacing w:val="-2"/>
          <w:sz w:val="24"/>
          <w:szCs w:val="24"/>
        </w:rPr>
        <w:t xml:space="preserve">robability of </w:t>
      </w:r>
      <w:r w:rsidR="00CE2420">
        <w:rPr>
          <w:rFonts w:ascii="Times New Roman" w:hAnsi="Times New Roman" w:cs="Times New Roman"/>
          <w:spacing w:val="-2"/>
          <w:sz w:val="24"/>
          <w:szCs w:val="24"/>
        </w:rPr>
        <w:t>D</w:t>
      </w:r>
      <w:r w:rsidRPr="00C504BF">
        <w:rPr>
          <w:rFonts w:ascii="Times New Roman" w:hAnsi="Times New Roman" w:cs="Times New Roman"/>
          <w:spacing w:val="-2"/>
          <w:sz w:val="24"/>
          <w:szCs w:val="24"/>
        </w:rPr>
        <w:t>efault” (PD) by the client or counterparty on its contractual obligations; (ii) current exposures to the counterparty and its likely future development, from which the Bank derives the “</w:t>
      </w:r>
      <w:r w:rsidR="00CE2420">
        <w:rPr>
          <w:rFonts w:ascii="Times New Roman" w:hAnsi="Times New Roman" w:cs="Times New Roman"/>
          <w:spacing w:val="-2"/>
          <w:sz w:val="24"/>
          <w:szCs w:val="24"/>
        </w:rPr>
        <w:t>E</w:t>
      </w:r>
      <w:r w:rsidRPr="00C504BF">
        <w:rPr>
          <w:rFonts w:ascii="Times New Roman" w:hAnsi="Times New Roman" w:cs="Times New Roman"/>
          <w:spacing w:val="-2"/>
          <w:sz w:val="24"/>
          <w:szCs w:val="24"/>
        </w:rPr>
        <w:t xml:space="preserve">xposure at </w:t>
      </w:r>
      <w:r w:rsidR="00CE2420">
        <w:rPr>
          <w:rFonts w:ascii="Times New Roman" w:hAnsi="Times New Roman" w:cs="Times New Roman"/>
          <w:spacing w:val="-2"/>
          <w:sz w:val="24"/>
          <w:szCs w:val="24"/>
        </w:rPr>
        <w:t>D</w:t>
      </w:r>
      <w:r w:rsidRPr="00C504BF">
        <w:rPr>
          <w:rFonts w:ascii="Times New Roman" w:hAnsi="Times New Roman" w:cs="Times New Roman"/>
          <w:spacing w:val="-2"/>
          <w:sz w:val="24"/>
          <w:szCs w:val="24"/>
        </w:rPr>
        <w:t>efault” (EAD); and (iii) the likely recovery ratio on the defaulted obligations or the “</w:t>
      </w:r>
      <w:r w:rsidR="00CE2420">
        <w:rPr>
          <w:rFonts w:ascii="Times New Roman" w:hAnsi="Times New Roman" w:cs="Times New Roman"/>
          <w:spacing w:val="-2"/>
          <w:sz w:val="24"/>
          <w:szCs w:val="24"/>
        </w:rPr>
        <w:t>L</w:t>
      </w:r>
      <w:r w:rsidRPr="00C504BF">
        <w:rPr>
          <w:rFonts w:ascii="Times New Roman" w:hAnsi="Times New Roman" w:cs="Times New Roman"/>
          <w:spacing w:val="-2"/>
          <w:sz w:val="24"/>
          <w:szCs w:val="24"/>
        </w:rPr>
        <w:t xml:space="preserve">oss </w:t>
      </w:r>
      <w:r w:rsidR="00CE2420">
        <w:rPr>
          <w:rFonts w:ascii="Times New Roman" w:hAnsi="Times New Roman" w:cs="Times New Roman"/>
          <w:spacing w:val="-2"/>
          <w:sz w:val="24"/>
          <w:szCs w:val="24"/>
        </w:rPr>
        <w:t>G</w:t>
      </w:r>
      <w:r w:rsidRPr="00C504BF">
        <w:rPr>
          <w:rFonts w:ascii="Times New Roman" w:hAnsi="Times New Roman" w:cs="Times New Roman"/>
          <w:spacing w:val="-2"/>
          <w:sz w:val="24"/>
          <w:szCs w:val="24"/>
        </w:rPr>
        <w:t xml:space="preserve">iven </w:t>
      </w:r>
      <w:r w:rsidR="00CE2420">
        <w:rPr>
          <w:rFonts w:ascii="Times New Roman" w:hAnsi="Times New Roman" w:cs="Times New Roman"/>
          <w:spacing w:val="-2"/>
          <w:sz w:val="24"/>
          <w:szCs w:val="24"/>
        </w:rPr>
        <w:t>D</w:t>
      </w:r>
      <w:r w:rsidRPr="00C504BF">
        <w:rPr>
          <w:rFonts w:ascii="Times New Roman" w:hAnsi="Times New Roman" w:cs="Times New Roman"/>
          <w:spacing w:val="-2"/>
          <w:sz w:val="24"/>
          <w:szCs w:val="24"/>
        </w:rPr>
        <w:t>efault” (LGD). The models are reviewed regularly to monitor their robustness relative to actual performance and amended as necessary to optimize their effectiveness.</w:t>
      </w:r>
    </w:p>
    <w:p w:rsidR="009C1463" w:rsidRPr="00C504BF" w:rsidRDefault="009C1463" w:rsidP="00C90E05">
      <w:pPr>
        <w:spacing w:after="240"/>
        <w:ind w:left="851"/>
        <w:jc w:val="both"/>
        <w:rPr>
          <w:rFonts w:ascii="Times New Roman" w:hAnsi="Times New Roman" w:cs="Times New Roman"/>
          <w:spacing w:val="-2"/>
          <w:sz w:val="24"/>
          <w:szCs w:val="24"/>
        </w:rPr>
      </w:pPr>
      <w:r w:rsidRPr="00C504BF">
        <w:rPr>
          <w:rFonts w:ascii="Times New Roman" w:hAnsi="Times New Roman" w:cs="Times New Roman"/>
          <w:spacing w:val="-2"/>
          <w:sz w:val="24"/>
          <w:szCs w:val="24"/>
        </w:rPr>
        <w:t>These credit risk measurements are required and served as the foundation to determined expected credit loss (ECL) under TFRS 9.</w:t>
      </w:r>
    </w:p>
    <w:p w:rsidR="009C1463" w:rsidRPr="00C504BF" w:rsidRDefault="009C1463" w:rsidP="00C90E05">
      <w:pPr>
        <w:spacing w:after="240"/>
        <w:ind w:left="851"/>
        <w:jc w:val="both"/>
        <w:rPr>
          <w:rFonts w:ascii="Times New Roman" w:hAnsi="Times New Roman" w:cs="Times New Roman"/>
          <w:spacing w:val="-2"/>
          <w:sz w:val="24"/>
          <w:szCs w:val="24"/>
        </w:rPr>
      </w:pPr>
      <w:r w:rsidRPr="00C504BF">
        <w:rPr>
          <w:rFonts w:ascii="Times New Roman" w:hAnsi="Times New Roman" w:cs="Times New Roman"/>
          <w:spacing w:val="-2"/>
          <w:sz w:val="24"/>
          <w:szCs w:val="24"/>
        </w:rPr>
        <w:t xml:space="preserve">(i) </w:t>
      </w:r>
      <w:r w:rsidRPr="00C504BF">
        <w:rPr>
          <w:rFonts w:ascii="Times New Roman" w:hAnsi="Times New Roman" w:cs="Times New Roman"/>
          <w:spacing w:val="-2"/>
          <w:sz w:val="24"/>
          <w:szCs w:val="24"/>
        </w:rPr>
        <w:tab/>
        <w:t xml:space="preserve">Probability of </w:t>
      </w:r>
      <w:r w:rsidR="00CE2420">
        <w:rPr>
          <w:rFonts w:ascii="Times New Roman" w:hAnsi="Times New Roman" w:cs="Times New Roman"/>
          <w:spacing w:val="-2"/>
          <w:sz w:val="24"/>
          <w:szCs w:val="24"/>
        </w:rPr>
        <w:t>D</w:t>
      </w:r>
      <w:r w:rsidRPr="00C504BF">
        <w:rPr>
          <w:rFonts w:ascii="Times New Roman" w:hAnsi="Times New Roman" w:cs="Times New Roman"/>
          <w:spacing w:val="-2"/>
          <w:sz w:val="24"/>
          <w:szCs w:val="24"/>
        </w:rPr>
        <w:t>efault</w:t>
      </w:r>
    </w:p>
    <w:p w:rsidR="009C1463" w:rsidRPr="00C504BF" w:rsidRDefault="009C1463" w:rsidP="00C90E05">
      <w:pPr>
        <w:spacing w:after="240"/>
        <w:ind w:left="851"/>
        <w:jc w:val="both"/>
        <w:rPr>
          <w:rFonts w:ascii="Times New Roman" w:hAnsi="Times New Roman" w:cs="Times New Roman"/>
          <w:spacing w:val="-2"/>
          <w:sz w:val="24"/>
          <w:szCs w:val="24"/>
        </w:rPr>
      </w:pPr>
      <w:r w:rsidRPr="00C504BF">
        <w:rPr>
          <w:rFonts w:ascii="Times New Roman" w:hAnsi="Times New Roman" w:cs="Times New Roman"/>
          <w:spacing w:val="-2"/>
          <w:sz w:val="24"/>
          <w:szCs w:val="24"/>
        </w:rPr>
        <w:t xml:space="preserve">The Bank assesses the probability of default of individual counterparties or the collective </w:t>
      </w:r>
      <w:r w:rsidRPr="00E508A0">
        <w:rPr>
          <w:rFonts w:ascii="Times New Roman" w:hAnsi="Times New Roman" w:cs="Times New Roman"/>
          <w:spacing w:val="-4"/>
          <w:sz w:val="24"/>
          <w:szCs w:val="24"/>
        </w:rPr>
        <w:t>group of customers that share similar risk characteristic using internal rating tools/</w:t>
      </w:r>
      <w:r w:rsidRPr="00C504BF">
        <w:rPr>
          <w:rFonts w:ascii="Times New Roman" w:hAnsi="Times New Roman" w:cs="Times New Roman"/>
          <w:spacing w:val="-2"/>
          <w:sz w:val="24"/>
          <w:szCs w:val="24"/>
        </w:rPr>
        <w:t>scorecard tailored to the various categories of counterparty/portfolio. Such models have been developed internally and combine statistical analysis with risk management judgment. The rating/scoring methods are subject to an annual validation and recalibration so that they reflect the latest projection in the light of all observed defaults.</w:t>
      </w:r>
    </w:p>
    <w:p w:rsidR="009C1463" w:rsidRPr="00C504BF" w:rsidRDefault="009C1463" w:rsidP="00C90E05">
      <w:pPr>
        <w:spacing w:after="240"/>
        <w:ind w:left="851"/>
        <w:jc w:val="both"/>
        <w:rPr>
          <w:rFonts w:ascii="Times New Roman" w:hAnsi="Times New Roman" w:cs="Times New Roman"/>
          <w:spacing w:val="-2"/>
          <w:sz w:val="24"/>
          <w:szCs w:val="24"/>
        </w:rPr>
      </w:pPr>
      <w:r w:rsidRPr="00C504BF">
        <w:rPr>
          <w:rFonts w:ascii="Times New Roman" w:hAnsi="Times New Roman" w:cs="Times New Roman"/>
          <w:spacing w:val="-2"/>
          <w:sz w:val="24"/>
          <w:szCs w:val="24"/>
        </w:rPr>
        <w:t>(ii)</w:t>
      </w:r>
      <w:r w:rsidRPr="00C504BF">
        <w:rPr>
          <w:rFonts w:ascii="Times New Roman" w:hAnsi="Times New Roman" w:cs="Times New Roman"/>
          <w:spacing w:val="-2"/>
          <w:sz w:val="24"/>
          <w:szCs w:val="24"/>
        </w:rPr>
        <w:tab/>
        <w:t xml:space="preserve">Exposure at </w:t>
      </w:r>
      <w:r w:rsidR="00CE2420">
        <w:rPr>
          <w:rFonts w:ascii="Times New Roman" w:hAnsi="Times New Roman" w:cs="Times New Roman"/>
          <w:spacing w:val="-2"/>
          <w:sz w:val="24"/>
          <w:szCs w:val="24"/>
        </w:rPr>
        <w:t>D</w:t>
      </w:r>
      <w:r w:rsidRPr="00C504BF">
        <w:rPr>
          <w:rFonts w:ascii="Times New Roman" w:hAnsi="Times New Roman" w:cs="Times New Roman"/>
          <w:spacing w:val="-2"/>
          <w:sz w:val="24"/>
          <w:szCs w:val="24"/>
        </w:rPr>
        <w:t>efault</w:t>
      </w:r>
    </w:p>
    <w:p w:rsidR="009C1463" w:rsidRPr="00C504BF" w:rsidRDefault="009C1463" w:rsidP="00C90E05">
      <w:pPr>
        <w:spacing w:after="240"/>
        <w:ind w:left="851"/>
        <w:jc w:val="both"/>
        <w:rPr>
          <w:rFonts w:ascii="Times New Roman" w:hAnsi="Times New Roman" w:cs="Times New Roman"/>
          <w:spacing w:val="-2"/>
          <w:sz w:val="24"/>
          <w:szCs w:val="24"/>
        </w:rPr>
      </w:pPr>
      <w:r w:rsidRPr="00C504BF">
        <w:rPr>
          <w:rFonts w:ascii="Times New Roman" w:hAnsi="Times New Roman" w:cs="Times New Roman"/>
          <w:spacing w:val="-2"/>
          <w:sz w:val="24"/>
          <w:szCs w:val="24"/>
        </w:rPr>
        <w:t xml:space="preserve">EAD is based on the amounts expected to be owed at the time of default. </w:t>
      </w:r>
    </w:p>
    <w:p w:rsidR="009C1463" w:rsidRPr="00C504BF" w:rsidRDefault="009C1463" w:rsidP="00C90E05">
      <w:pPr>
        <w:spacing w:after="240"/>
        <w:ind w:left="851"/>
        <w:jc w:val="both"/>
        <w:rPr>
          <w:rFonts w:ascii="Times New Roman" w:hAnsi="Times New Roman" w:cs="Times New Roman"/>
          <w:spacing w:val="-2"/>
          <w:sz w:val="24"/>
          <w:szCs w:val="24"/>
        </w:rPr>
      </w:pPr>
      <w:r w:rsidRPr="00C504BF">
        <w:rPr>
          <w:rFonts w:ascii="Times New Roman" w:hAnsi="Times New Roman" w:cs="Times New Roman"/>
          <w:spacing w:val="-2"/>
          <w:sz w:val="24"/>
          <w:szCs w:val="24"/>
        </w:rPr>
        <w:t>(iii)</w:t>
      </w:r>
      <w:r w:rsidRPr="00C504BF">
        <w:rPr>
          <w:rFonts w:ascii="Times New Roman" w:hAnsi="Times New Roman" w:cs="Times New Roman"/>
          <w:spacing w:val="-2"/>
          <w:sz w:val="24"/>
          <w:szCs w:val="24"/>
        </w:rPr>
        <w:tab/>
        <w:t xml:space="preserve">Loss </w:t>
      </w:r>
      <w:r w:rsidR="00752EB0">
        <w:rPr>
          <w:rFonts w:ascii="Times New Roman" w:hAnsi="Times New Roman" w:cs="Times New Roman"/>
          <w:spacing w:val="-2"/>
          <w:sz w:val="24"/>
          <w:szCs w:val="24"/>
        </w:rPr>
        <w:t>G</w:t>
      </w:r>
      <w:r w:rsidRPr="00C504BF">
        <w:rPr>
          <w:rFonts w:ascii="Times New Roman" w:hAnsi="Times New Roman" w:cs="Times New Roman"/>
          <w:spacing w:val="-2"/>
          <w:sz w:val="24"/>
          <w:szCs w:val="24"/>
        </w:rPr>
        <w:t xml:space="preserve">iven </w:t>
      </w:r>
      <w:r w:rsidR="00CE2420">
        <w:rPr>
          <w:rFonts w:ascii="Times New Roman" w:hAnsi="Times New Roman" w:cs="Times New Roman"/>
          <w:spacing w:val="-2"/>
          <w:sz w:val="24"/>
          <w:szCs w:val="24"/>
        </w:rPr>
        <w:t>D</w:t>
      </w:r>
      <w:r w:rsidRPr="00C504BF">
        <w:rPr>
          <w:rFonts w:ascii="Times New Roman" w:hAnsi="Times New Roman" w:cs="Times New Roman"/>
          <w:spacing w:val="-2"/>
          <w:sz w:val="24"/>
          <w:szCs w:val="24"/>
        </w:rPr>
        <w:t>efault</w:t>
      </w:r>
    </w:p>
    <w:p w:rsidR="009C1463" w:rsidRPr="00C504BF" w:rsidRDefault="009C1463" w:rsidP="00835336">
      <w:pPr>
        <w:ind w:left="851"/>
        <w:jc w:val="both"/>
        <w:rPr>
          <w:rFonts w:ascii="Times New Roman" w:hAnsi="Times New Roman" w:cs="Times New Roman"/>
          <w:spacing w:val="-2"/>
          <w:sz w:val="24"/>
          <w:szCs w:val="24"/>
        </w:rPr>
      </w:pPr>
      <w:r w:rsidRPr="00C504BF">
        <w:rPr>
          <w:rFonts w:ascii="Times New Roman" w:hAnsi="Times New Roman" w:cs="Times New Roman"/>
          <w:spacing w:val="-2"/>
          <w:sz w:val="24"/>
          <w:szCs w:val="24"/>
        </w:rPr>
        <w:t xml:space="preserve">Loss given default represents the Bank and its subsidiaries’ expectation of the extent of </w:t>
      </w:r>
      <w:r w:rsidRPr="00E508A0">
        <w:rPr>
          <w:rFonts w:ascii="Times New Roman" w:hAnsi="Times New Roman" w:cs="Times New Roman"/>
          <w:spacing w:val="-4"/>
          <w:sz w:val="24"/>
          <w:szCs w:val="24"/>
        </w:rPr>
        <w:t>loss on a claim should default occur. It is expressed as percentage loss per unit of exposure</w:t>
      </w:r>
      <w:r w:rsidRPr="00C504BF">
        <w:rPr>
          <w:rFonts w:ascii="Times New Roman" w:hAnsi="Times New Roman" w:cs="Times New Roman"/>
          <w:spacing w:val="-2"/>
          <w:sz w:val="24"/>
          <w:szCs w:val="24"/>
        </w:rPr>
        <w:t>. It typically varies by type of counterparty, type and seniority of claim and availability of collateral or other credit support.</w:t>
      </w:r>
    </w:p>
    <w:p w:rsidR="009C1463" w:rsidRPr="00C90E05" w:rsidRDefault="009C1463" w:rsidP="00835336">
      <w:pPr>
        <w:rPr>
          <w:highlight w:val="yellow"/>
        </w:rPr>
      </w:pPr>
    </w:p>
    <w:p w:rsidR="009C1463" w:rsidRPr="00AB54F7" w:rsidRDefault="009C1463" w:rsidP="00C90E05">
      <w:pPr>
        <w:spacing w:after="240"/>
        <w:ind w:left="851"/>
        <w:jc w:val="both"/>
        <w:rPr>
          <w:rFonts w:ascii="Times New Roman" w:hAnsi="Times New Roman" w:cs="Times New Roman"/>
          <w:b/>
          <w:bCs/>
          <w:spacing w:val="-2"/>
          <w:sz w:val="24"/>
          <w:szCs w:val="24"/>
        </w:rPr>
      </w:pPr>
      <w:r w:rsidRPr="00AB54F7">
        <w:rPr>
          <w:rFonts w:ascii="Times New Roman" w:hAnsi="Times New Roman" w:cs="Times New Roman"/>
          <w:b/>
          <w:bCs/>
          <w:spacing w:val="-2"/>
          <w:sz w:val="24"/>
          <w:szCs w:val="24"/>
        </w:rPr>
        <w:t>Incorporation of forward-looking information</w:t>
      </w:r>
    </w:p>
    <w:p w:rsidR="009C1463" w:rsidRPr="00AB54F7" w:rsidRDefault="009C1463" w:rsidP="00C90E05">
      <w:pPr>
        <w:spacing w:after="240"/>
        <w:ind w:left="851"/>
        <w:jc w:val="both"/>
        <w:rPr>
          <w:rFonts w:ascii="Times New Roman" w:hAnsi="Times New Roman" w:cs="Times New Roman"/>
          <w:spacing w:val="-2"/>
          <w:sz w:val="24"/>
          <w:szCs w:val="24"/>
        </w:rPr>
      </w:pPr>
      <w:r w:rsidRPr="00AB54F7">
        <w:rPr>
          <w:rFonts w:ascii="Times New Roman" w:hAnsi="Times New Roman" w:cs="Times New Roman"/>
          <w:spacing w:val="-2"/>
          <w:sz w:val="24"/>
          <w:szCs w:val="24"/>
        </w:rPr>
        <w:t>Where applicable, the Bank and its subsidiaries incorporate forward looking adjustment in credit risk factors in measuring the customer credit risk, considering the impact of multiple probability-weighted future forecast economic scenario. The three macro-economic scenarios are applied to reflect an unbiased probability weighted range of possible future outcomes; namely</w:t>
      </w:r>
    </w:p>
    <w:p w:rsidR="009C1463" w:rsidRPr="00AB54F7" w:rsidRDefault="009C1463" w:rsidP="00752EB0">
      <w:pPr>
        <w:pStyle w:val="ListParagraph"/>
        <w:numPr>
          <w:ilvl w:val="1"/>
          <w:numId w:val="41"/>
        </w:numPr>
        <w:spacing w:after="160" w:line="259" w:lineRule="auto"/>
        <w:contextualSpacing/>
        <w:jc w:val="both"/>
        <w:rPr>
          <w:rFonts w:ascii="Times New Roman" w:hAnsi="Times New Roman" w:cs="Times New Roman"/>
          <w:sz w:val="24"/>
          <w:szCs w:val="24"/>
        </w:rPr>
      </w:pPr>
      <w:r w:rsidRPr="00AB54F7">
        <w:rPr>
          <w:rFonts w:ascii="Times New Roman" w:hAnsi="Times New Roman" w:cs="Times New Roman"/>
          <w:sz w:val="24"/>
          <w:szCs w:val="24"/>
        </w:rPr>
        <w:t>Base Scenario: Representing the most-likely condition that continue to prevail, and</w:t>
      </w:r>
    </w:p>
    <w:p w:rsidR="009C1463" w:rsidRPr="00AB54F7" w:rsidRDefault="009C1463" w:rsidP="00752EB0">
      <w:pPr>
        <w:pStyle w:val="ListParagraph"/>
        <w:numPr>
          <w:ilvl w:val="1"/>
          <w:numId w:val="41"/>
        </w:numPr>
        <w:spacing w:after="160" w:line="259" w:lineRule="auto"/>
        <w:contextualSpacing/>
        <w:jc w:val="both"/>
        <w:rPr>
          <w:rFonts w:ascii="Times New Roman" w:hAnsi="Times New Roman" w:cs="Times New Roman"/>
          <w:sz w:val="24"/>
          <w:szCs w:val="24"/>
        </w:rPr>
      </w:pPr>
      <w:r w:rsidRPr="00AB54F7">
        <w:rPr>
          <w:rFonts w:ascii="Times New Roman" w:hAnsi="Times New Roman" w:cs="Times New Roman"/>
          <w:sz w:val="24"/>
          <w:szCs w:val="24"/>
        </w:rPr>
        <w:t>Upper and Lower Scenario: These scenarios are set in relative to base scenario and provide the outlook of better and worse case economic outlook based on subject matter expert best judgement.</w:t>
      </w:r>
    </w:p>
    <w:p w:rsidR="00E508A0" w:rsidRDefault="009C1463" w:rsidP="00E508A0">
      <w:pPr>
        <w:spacing w:after="240"/>
        <w:ind w:left="851"/>
        <w:jc w:val="both"/>
        <w:rPr>
          <w:rFonts w:ascii="Times New Roman" w:hAnsi="Times New Roman" w:cs="Times New Roman"/>
          <w:spacing w:val="-2"/>
          <w:sz w:val="24"/>
          <w:szCs w:val="24"/>
        </w:rPr>
      </w:pPr>
      <w:r w:rsidRPr="00AB54F7">
        <w:rPr>
          <w:rFonts w:ascii="Times New Roman" w:hAnsi="Times New Roman" w:cs="Times New Roman"/>
          <w:spacing w:val="-2"/>
          <w:sz w:val="24"/>
          <w:szCs w:val="24"/>
        </w:rPr>
        <w:t>In certain circumstance, where the incorporation of forward looking information cannot be explicitly reflected through the expected credit loss model or economic scenario, the Bank and its subsidiaries may set aside the additional provision based on the supporting rationale and such treatment shall not contradict with the applicable accounting standard and the Bank of Thailand regulations.</w:t>
      </w:r>
      <w:r w:rsidR="00E508A0">
        <w:rPr>
          <w:rFonts w:ascii="Times New Roman" w:hAnsi="Times New Roman" w:cs="Times New Roman"/>
          <w:spacing w:val="-2"/>
          <w:sz w:val="24"/>
          <w:szCs w:val="24"/>
        </w:rPr>
        <w:br w:type="page"/>
      </w:r>
    </w:p>
    <w:p w:rsidR="009C1463" w:rsidRPr="00AB54F7" w:rsidRDefault="009C1463" w:rsidP="00C90E05">
      <w:pPr>
        <w:spacing w:after="240"/>
        <w:ind w:left="851"/>
        <w:jc w:val="both"/>
        <w:rPr>
          <w:rFonts w:ascii="Times New Roman" w:hAnsi="Times New Roman" w:cs="Times New Roman"/>
          <w:b/>
          <w:bCs/>
          <w:spacing w:val="-2"/>
          <w:sz w:val="24"/>
          <w:szCs w:val="24"/>
        </w:rPr>
      </w:pPr>
      <w:r w:rsidRPr="00AB54F7">
        <w:rPr>
          <w:rFonts w:ascii="Times New Roman" w:hAnsi="Times New Roman" w:cs="Times New Roman"/>
          <w:b/>
          <w:bCs/>
          <w:spacing w:val="-2"/>
          <w:sz w:val="24"/>
          <w:szCs w:val="24"/>
        </w:rPr>
        <w:lastRenderedPageBreak/>
        <w:t>Credit Risk Management and Review</w:t>
      </w:r>
    </w:p>
    <w:p w:rsidR="009C1463" w:rsidRPr="00AB54F7" w:rsidRDefault="009C1463" w:rsidP="00C90E05">
      <w:pPr>
        <w:spacing w:after="240"/>
        <w:ind w:left="851"/>
        <w:jc w:val="both"/>
        <w:rPr>
          <w:rFonts w:ascii="Times New Roman" w:hAnsi="Times New Roman" w:cs="Times New Roman"/>
          <w:spacing w:val="-2"/>
          <w:sz w:val="24"/>
          <w:szCs w:val="24"/>
        </w:rPr>
      </w:pPr>
      <w:r w:rsidRPr="00AB54F7">
        <w:rPr>
          <w:rFonts w:ascii="Times New Roman" w:hAnsi="Times New Roman" w:cs="Times New Roman"/>
          <w:spacing w:val="-2"/>
          <w:sz w:val="24"/>
          <w:szCs w:val="24"/>
        </w:rPr>
        <w:t>We rigorously monitor and review customer and portfolio risk in the following ways:</w:t>
      </w:r>
    </w:p>
    <w:p w:rsidR="009C1463" w:rsidRPr="00AB54F7" w:rsidRDefault="009C1463" w:rsidP="00C90E05">
      <w:pPr>
        <w:spacing w:after="240"/>
        <w:ind w:left="851"/>
        <w:jc w:val="both"/>
        <w:rPr>
          <w:rFonts w:ascii="Times New Roman" w:hAnsi="Times New Roman" w:cs="Times New Roman"/>
          <w:b/>
          <w:bCs/>
          <w:spacing w:val="-2"/>
          <w:sz w:val="24"/>
          <w:szCs w:val="24"/>
        </w:rPr>
      </w:pPr>
      <w:r w:rsidRPr="00AB54F7">
        <w:rPr>
          <w:rFonts w:ascii="Times New Roman" w:hAnsi="Times New Roman" w:cs="Times New Roman"/>
          <w:b/>
          <w:bCs/>
          <w:spacing w:val="-2"/>
          <w:sz w:val="24"/>
          <w:szCs w:val="24"/>
        </w:rPr>
        <w:t>Reserve Adequacy</w:t>
      </w:r>
    </w:p>
    <w:p w:rsidR="009C1463" w:rsidRPr="00AB54F7" w:rsidRDefault="009C1463" w:rsidP="00C90E05">
      <w:pPr>
        <w:spacing w:after="240"/>
        <w:ind w:left="851"/>
        <w:jc w:val="both"/>
        <w:rPr>
          <w:rFonts w:ascii="Times New Roman" w:hAnsi="Times New Roman" w:cs="Times New Roman"/>
          <w:spacing w:val="-2"/>
          <w:sz w:val="24"/>
          <w:szCs w:val="24"/>
        </w:rPr>
      </w:pPr>
      <w:r w:rsidRPr="00AB54F7">
        <w:rPr>
          <w:rFonts w:ascii="Times New Roman" w:hAnsi="Times New Roman" w:cs="Times New Roman"/>
          <w:spacing w:val="-2"/>
          <w:sz w:val="24"/>
          <w:szCs w:val="24"/>
        </w:rPr>
        <w:t>The adequacy of reserves is reviewed and approved by the Chief Risk Officer and the Chief Financial Officer. Specific reserves are allocated to portfolios as required, with regular stress tests conducted to ensure that reserves are adequate.</w:t>
      </w:r>
    </w:p>
    <w:p w:rsidR="009C1463" w:rsidRPr="00AB54F7" w:rsidRDefault="009C1463" w:rsidP="00C90E05">
      <w:pPr>
        <w:spacing w:after="240"/>
        <w:ind w:left="851"/>
        <w:jc w:val="both"/>
        <w:rPr>
          <w:rFonts w:ascii="Times New Roman" w:hAnsi="Times New Roman" w:cs="Times New Roman"/>
          <w:b/>
          <w:bCs/>
          <w:spacing w:val="-2"/>
          <w:sz w:val="24"/>
          <w:szCs w:val="24"/>
        </w:rPr>
      </w:pPr>
      <w:r w:rsidRPr="00AB54F7">
        <w:rPr>
          <w:rFonts w:ascii="Times New Roman" w:hAnsi="Times New Roman" w:cs="Times New Roman"/>
          <w:b/>
          <w:bCs/>
          <w:spacing w:val="-2"/>
          <w:sz w:val="24"/>
          <w:szCs w:val="24"/>
        </w:rPr>
        <w:t>Credit Risk Audit</w:t>
      </w:r>
    </w:p>
    <w:p w:rsidR="009C1463" w:rsidRPr="00AB54F7" w:rsidRDefault="009C1463" w:rsidP="00C90E05">
      <w:pPr>
        <w:spacing w:after="240"/>
        <w:ind w:left="851"/>
        <w:jc w:val="both"/>
        <w:rPr>
          <w:rFonts w:ascii="Times New Roman" w:hAnsi="Times New Roman" w:cs="Times New Roman"/>
          <w:spacing w:val="-2"/>
          <w:sz w:val="24"/>
          <w:szCs w:val="24"/>
        </w:rPr>
      </w:pPr>
      <w:r w:rsidRPr="00AB54F7">
        <w:rPr>
          <w:rFonts w:ascii="Times New Roman" w:hAnsi="Times New Roman" w:cs="Times New Roman"/>
          <w:spacing w:val="-2"/>
          <w:sz w:val="24"/>
          <w:szCs w:val="24"/>
        </w:rPr>
        <w:t>An independent central unit under the Internal Audit Group of the Bank  is responsible for examining and reviewing all credit risk management operations, with scope and plans approved by the Audit Committee and the Board of Directors.</w:t>
      </w:r>
    </w:p>
    <w:p w:rsidR="009C1463" w:rsidRPr="00AB54F7" w:rsidRDefault="009C1463" w:rsidP="00C90E05">
      <w:pPr>
        <w:spacing w:after="240"/>
        <w:ind w:left="851"/>
        <w:jc w:val="both"/>
        <w:rPr>
          <w:rFonts w:ascii="Times New Roman" w:hAnsi="Times New Roman" w:cs="Times New Roman"/>
          <w:spacing w:val="-2"/>
          <w:sz w:val="24"/>
          <w:szCs w:val="24"/>
        </w:rPr>
      </w:pPr>
      <w:r w:rsidRPr="00AB54F7">
        <w:rPr>
          <w:rFonts w:ascii="Times New Roman" w:hAnsi="Times New Roman" w:cs="Times New Roman"/>
          <w:spacing w:val="-2"/>
          <w:sz w:val="24"/>
          <w:szCs w:val="24"/>
        </w:rPr>
        <w:t>The audit and review scopes cover overall credit risk management, correctness of risk ratings, compliance with credit covenants, and compliance with the Bank’s credit policies, along with relevant Bank of Thailand criteria.</w:t>
      </w:r>
    </w:p>
    <w:p w:rsidR="009C1463" w:rsidRPr="00AB54F7" w:rsidRDefault="009C1463" w:rsidP="00C90E05">
      <w:pPr>
        <w:spacing w:after="240"/>
        <w:ind w:left="851"/>
        <w:jc w:val="both"/>
        <w:rPr>
          <w:rFonts w:ascii="Times New Roman" w:hAnsi="Times New Roman" w:cs="Times New Roman"/>
          <w:b/>
          <w:bCs/>
          <w:spacing w:val="-2"/>
          <w:sz w:val="24"/>
          <w:szCs w:val="24"/>
        </w:rPr>
      </w:pPr>
      <w:bookmarkStart w:id="12" w:name="_Hlk29216170"/>
      <w:r w:rsidRPr="00AB54F7">
        <w:rPr>
          <w:rFonts w:ascii="Times New Roman" w:hAnsi="Times New Roman" w:cs="Times New Roman"/>
          <w:b/>
          <w:bCs/>
          <w:spacing w:val="-2"/>
          <w:sz w:val="24"/>
          <w:szCs w:val="24"/>
        </w:rPr>
        <w:t>Credit Information Monitoring and Management</w:t>
      </w:r>
    </w:p>
    <w:p w:rsidR="009C1463" w:rsidRPr="00AB54F7" w:rsidRDefault="009C1463" w:rsidP="00C90E05">
      <w:pPr>
        <w:spacing w:after="240"/>
        <w:ind w:left="851"/>
        <w:jc w:val="both"/>
        <w:rPr>
          <w:rFonts w:ascii="Times New Roman" w:hAnsi="Times New Roman" w:cs="Times New Roman"/>
          <w:spacing w:val="-2"/>
          <w:sz w:val="24"/>
          <w:szCs w:val="24"/>
        </w:rPr>
      </w:pPr>
      <w:r w:rsidRPr="00AB54F7">
        <w:rPr>
          <w:rFonts w:ascii="Times New Roman" w:hAnsi="Times New Roman" w:cs="Times New Roman"/>
          <w:spacing w:val="-2"/>
          <w:sz w:val="24"/>
          <w:szCs w:val="24"/>
        </w:rPr>
        <w:t>We regularly report credit risk levels to the Board of Directors, relevant committees, and senior management. Our monthly credit portfolio report includes information on portfolio quality and segment trends by facility, ratings, location, industry, and delinquency. In addition, ad hoc reports are occasionally conducted in response to irregular situations that may affect the Bank’s credit portfolio.</w:t>
      </w:r>
    </w:p>
    <w:p w:rsidR="009C1463" w:rsidRPr="00AB54F7" w:rsidRDefault="009C1463" w:rsidP="00C90E05">
      <w:pPr>
        <w:spacing w:after="240"/>
        <w:ind w:left="851"/>
        <w:jc w:val="both"/>
        <w:rPr>
          <w:rFonts w:ascii="Times New Roman" w:hAnsi="Times New Roman" w:cs="Times New Roman"/>
          <w:b/>
          <w:bCs/>
          <w:spacing w:val="-2"/>
          <w:sz w:val="24"/>
          <w:szCs w:val="24"/>
        </w:rPr>
      </w:pPr>
      <w:r w:rsidRPr="00AB54F7">
        <w:rPr>
          <w:rFonts w:ascii="Times New Roman" w:hAnsi="Times New Roman" w:cs="Times New Roman"/>
          <w:b/>
          <w:bCs/>
          <w:spacing w:val="-2"/>
          <w:sz w:val="24"/>
          <w:szCs w:val="24"/>
        </w:rPr>
        <w:t>Stress Testing</w:t>
      </w:r>
    </w:p>
    <w:p w:rsidR="009C1463" w:rsidRPr="00AB54F7" w:rsidRDefault="009C1463" w:rsidP="00C90E05">
      <w:pPr>
        <w:spacing w:after="240"/>
        <w:ind w:left="851"/>
        <w:jc w:val="both"/>
        <w:rPr>
          <w:rFonts w:ascii="Times New Roman" w:hAnsi="Times New Roman" w:cs="Times New Roman"/>
          <w:spacing w:val="-2"/>
          <w:sz w:val="24"/>
          <w:szCs w:val="24"/>
        </w:rPr>
      </w:pPr>
      <w:r w:rsidRPr="00AB54F7">
        <w:rPr>
          <w:rFonts w:ascii="Times New Roman" w:hAnsi="Times New Roman" w:cs="Times New Roman"/>
          <w:spacing w:val="-2"/>
          <w:sz w:val="24"/>
          <w:szCs w:val="24"/>
        </w:rPr>
        <w:t>The Bank and its subsidiaries conduct stress tests based on our stress test policy for both commercial and consumer portfolios. Stress tests use past historical trends as well as future macroeconomic projections to determine potential losses and their possible impact on the Bank’s capital. Regulator-required stress test results are reported to the Capital Management Subcommittee, the Risk Management Committee, the Risk and Compliance Committee, and the Board. Internal stress test results are conducted periodically and reported to the Capital Management Subcommittee. We have strategies and action plans in place to prevent any adverse effects.</w:t>
      </w:r>
    </w:p>
    <w:bookmarkEnd w:id="12"/>
    <w:p w:rsidR="009C1463" w:rsidRPr="00AB54F7" w:rsidRDefault="009C1463" w:rsidP="00C90E05">
      <w:pPr>
        <w:spacing w:after="240"/>
        <w:ind w:left="851"/>
        <w:jc w:val="both"/>
        <w:rPr>
          <w:rFonts w:ascii="Times New Roman" w:hAnsi="Times New Roman" w:cs="Times New Roman"/>
          <w:b/>
          <w:bCs/>
          <w:spacing w:val="-2"/>
          <w:sz w:val="24"/>
          <w:szCs w:val="24"/>
        </w:rPr>
      </w:pPr>
      <w:r w:rsidRPr="00AB54F7">
        <w:rPr>
          <w:rFonts w:ascii="Times New Roman" w:hAnsi="Times New Roman" w:cs="Times New Roman"/>
          <w:b/>
          <w:bCs/>
          <w:spacing w:val="-2"/>
          <w:sz w:val="24"/>
          <w:szCs w:val="24"/>
        </w:rPr>
        <w:t>Subsidiary Management</w:t>
      </w:r>
    </w:p>
    <w:p w:rsidR="009C1463" w:rsidRPr="00AB54F7" w:rsidRDefault="009C1463" w:rsidP="00C90E05">
      <w:pPr>
        <w:spacing w:after="240"/>
        <w:ind w:left="851"/>
        <w:jc w:val="both"/>
        <w:rPr>
          <w:rFonts w:ascii="Times New Roman" w:hAnsi="Times New Roman" w:cs="Times New Roman"/>
          <w:spacing w:val="-2"/>
          <w:sz w:val="24"/>
          <w:szCs w:val="24"/>
        </w:rPr>
      </w:pPr>
      <w:r w:rsidRPr="00E508A0">
        <w:rPr>
          <w:rFonts w:ascii="Times New Roman" w:hAnsi="Times New Roman" w:cs="Times New Roman"/>
          <w:spacing w:val="-4"/>
          <w:sz w:val="24"/>
          <w:szCs w:val="24"/>
        </w:rPr>
        <w:t>Our subsidiaries maintain independent risk organizations headed by senior risk executives</w:t>
      </w:r>
      <w:r w:rsidRPr="00AB54F7">
        <w:rPr>
          <w:rFonts w:ascii="Times New Roman" w:hAnsi="Times New Roman" w:cs="Times New Roman"/>
          <w:spacing w:val="-2"/>
          <w:sz w:val="24"/>
          <w:szCs w:val="24"/>
        </w:rPr>
        <w:t xml:space="preserve">. The Bank’s Chief Risk Officer supervises subsidiary risk management activities. These subsidiary risk management units must comply with our overall risk management strategy, ensure sufficient capacity with the required risk-related infrastructure, and comply with our risk appetite objectives and reporting requirements. </w:t>
      </w:r>
    </w:p>
    <w:p w:rsidR="009C1463" w:rsidRPr="00AB54F7" w:rsidRDefault="009C1463" w:rsidP="00C90E05">
      <w:pPr>
        <w:spacing w:after="240"/>
        <w:ind w:left="851"/>
        <w:jc w:val="both"/>
        <w:rPr>
          <w:rFonts w:ascii="Times New Roman" w:hAnsi="Times New Roman" w:cs="Times New Roman"/>
          <w:b/>
          <w:bCs/>
          <w:spacing w:val="-2"/>
          <w:sz w:val="24"/>
          <w:szCs w:val="24"/>
        </w:rPr>
      </w:pPr>
      <w:r w:rsidRPr="00AB54F7">
        <w:rPr>
          <w:rFonts w:ascii="Times New Roman" w:hAnsi="Times New Roman" w:cs="Times New Roman"/>
          <w:b/>
          <w:bCs/>
          <w:spacing w:val="-2"/>
          <w:sz w:val="24"/>
          <w:szCs w:val="24"/>
        </w:rPr>
        <w:t>Non-Performing Loan Management</w:t>
      </w:r>
    </w:p>
    <w:p w:rsidR="00E508A0" w:rsidRDefault="009C1463" w:rsidP="00E508A0">
      <w:pPr>
        <w:spacing w:after="240"/>
        <w:ind w:left="851"/>
        <w:jc w:val="both"/>
        <w:rPr>
          <w:rFonts w:ascii="Times New Roman" w:hAnsi="Times New Roman" w:cs="Times New Roman"/>
          <w:spacing w:val="-2"/>
          <w:sz w:val="24"/>
          <w:szCs w:val="24"/>
        </w:rPr>
      </w:pPr>
      <w:r w:rsidRPr="00AB54F7">
        <w:rPr>
          <w:rFonts w:ascii="Times New Roman" w:hAnsi="Times New Roman" w:cs="Times New Roman"/>
          <w:spacing w:val="-2"/>
          <w:sz w:val="24"/>
          <w:szCs w:val="24"/>
        </w:rPr>
        <w:t>Non-Performing loans (NPLs) are managed by a dedicated unit of specialists experienced in handling past-due accounts. The unit manage all high-volume loans and determine the best approaches to optimize payment from customers so as to improve asset quality, minimize losses and maximize recovery. Such unit also conduct NPL sales based on guidance and approval from the Board of Directors.</w:t>
      </w:r>
      <w:r w:rsidR="00E508A0">
        <w:rPr>
          <w:rFonts w:ascii="Times New Roman" w:hAnsi="Times New Roman" w:cs="Times New Roman"/>
          <w:spacing w:val="-2"/>
          <w:sz w:val="24"/>
          <w:szCs w:val="24"/>
        </w:rPr>
        <w:br w:type="page"/>
      </w:r>
    </w:p>
    <w:bookmarkEnd w:id="6"/>
    <w:p w:rsidR="006B6C80" w:rsidRPr="00CE2420" w:rsidRDefault="00582CA2" w:rsidP="00151A62">
      <w:pPr>
        <w:ind w:left="900" w:hanging="540"/>
        <w:jc w:val="thaiDistribute"/>
        <w:rPr>
          <w:rFonts w:ascii="Times New Roman" w:hAnsi="Times New Roman" w:cs="Times New Roman"/>
          <w:b/>
          <w:bCs/>
          <w:sz w:val="24"/>
          <w:szCs w:val="24"/>
        </w:rPr>
      </w:pPr>
      <w:r w:rsidRPr="00CE2420">
        <w:rPr>
          <w:rFonts w:ascii="Times New Roman" w:hAnsi="Times New Roman" w:cs="Times New Roman"/>
          <w:b/>
          <w:bCs/>
          <w:sz w:val="24"/>
          <w:szCs w:val="24"/>
        </w:rPr>
        <w:lastRenderedPageBreak/>
        <w:t>5</w:t>
      </w:r>
      <w:r w:rsidR="006B6C80" w:rsidRPr="00CE2420">
        <w:rPr>
          <w:rFonts w:ascii="Times New Roman" w:hAnsi="Times New Roman" w:cs="Times New Roman"/>
          <w:b/>
          <w:bCs/>
          <w:sz w:val="24"/>
          <w:szCs w:val="24"/>
          <w:cs/>
        </w:rPr>
        <w:t>.</w:t>
      </w:r>
      <w:r w:rsidR="0068560A" w:rsidRPr="00CE2420">
        <w:rPr>
          <w:rFonts w:ascii="Times New Roman" w:hAnsi="Times New Roman" w:cs="Times New Roman"/>
          <w:b/>
          <w:bCs/>
          <w:sz w:val="24"/>
          <w:szCs w:val="24"/>
        </w:rPr>
        <w:t>4</w:t>
      </w:r>
      <w:r w:rsidR="006B6C80" w:rsidRPr="00CE2420">
        <w:rPr>
          <w:rFonts w:ascii="Times New Roman" w:hAnsi="Times New Roman" w:cs="Times New Roman"/>
          <w:b/>
          <w:bCs/>
          <w:sz w:val="24"/>
          <w:szCs w:val="24"/>
        </w:rPr>
        <w:tab/>
        <w:t>Capital funds</w:t>
      </w:r>
    </w:p>
    <w:p w:rsidR="006B6C80" w:rsidRPr="007E275A" w:rsidRDefault="006B6C80" w:rsidP="00707218">
      <w:pPr>
        <w:tabs>
          <w:tab w:val="left" w:pos="851"/>
        </w:tabs>
        <w:spacing w:before="120"/>
        <w:ind w:left="850"/>
        <w:jc w:val="both"/>
        <w:rPr>
          <w:rFonts w:ascii="Times New Roman" w:hAnsi="Times New Roman" w:cs="Times New Roman"/>
          <w:sz w:val="24"/>
          <w:szCs w:val="24"/>
          <w:lang w:val="x-none" w:eastAsia="x-none"/>
        </w:rPr>
      </w:pPr>
      <w:r w:rsidRPr="007E275A">
        <w:rPr>
          <w:rFonts w:ascii="Times New Roman" w:hAnsi="Times New Roman" w:cs="Times New Roman"/>
          <w:sz w:val="24"/>
          <w:szCs w:val="24"/>
          <w:lang w:val="x-none" w:eastAsia="x-none"/>
        </w:rPr>
        <w:t xml:space="preserve">The Bank </w:t>
      </w:r>
      <w:r w:rsidRPr="007E275A">
        <w:rPr>
          <w:rFonts w:ascii="Times New Roman" w:hAnsi="Times New Roman" w:cs="Times New Roman"/>
          <w:sz w:val="24"/>
          <w:szCs w:val="24"/>
          <w:lang w:eastAsia="x-none"/>
        </w:rPr>
        <w:t>maintains</w:t>
      </w:r>
      <w:r w:rsidRPr="007E275A">
        <w:rPr>
          <w:rFonts w:ascii="Times New Roman" w:hAnsi="Times New Roman" w:cs="Times New Roman"/>
          <w:sz w:val="24"/>
          <w:szCs w:val="24"/>
          <w:lang w:val="x-none" w:eastAsia="x-none"/>
        </w:rPr>
        <w:t xml:space="preserve"> the internal capital adequacy assessment process in accordance with the supervisory review process of the B</w:t>
      </w:r>
      <w:r w:rsidRPr="007E275A">
        <w:rPr>
          <w:rFonts w:ascii="Times New Roman" w:hAnsi="Times New Roman" w:cs="Times New Roman"/>
          <w:sz w:val="24"/>
          <w:szCs w:val="24"/>
          <w:lang w:eastAsia="x-none"/>
        </w:rPr>
        <w:t>O</w:t>
      </w:r>
      <w:r w:rsidRPr="007E275A">
        <w:rPr>
          <w:rFonts w:ascii="Times New Roman" w:hAnsi="Times New Roman" w:cs="Times New Roman"/>
          <w:sz w:val="24"/>
          <w:szCs w:val="24"/>
          <w:lang w:val="x-none" w:eastAsia="x-none"/>
        </w:rPr>
        <w:t xml:space="preserve">T and monitors on a regular basis to ensure that the current and future capital requirements are aligned with the risk appetite in the </w:t>
      </w:r>
      <w:r w:rsidRPr="007E275A">
        <w:rPr>
          <w:rFonts w:ascii="Times New Roman" w:hAnsi="Times New Roman" w:cs="Times New Roman"/>
          <w:sz w:val="24"/>
          <w:szCs w:val="24"/>
          <w:lang w:eastAsia="x-none"/>
        </w:rPr>
        <w:t xml:space="preserve">Financial Business Group and the </w:t>
      </w:r>
      <w:r w:rsidRPr="007E275A">
        <w:rPr>
          <w:rFonts w:ascii="Times New Roman" w:hAnsi="Times New Roman" w:cs="Times New Roman"/>
          <w:sz w:val="24"/>
          <w:szCs w:val="24"/>
          <w:lang w:val="x-none" w:eastAsia="x-none"/>
        </w:rPr>
        <w:t>Bank</w:t>
      </w:r>
      <w:r w:rsidRPr="00C53996">
        <w:rPr>
          <w:rFonts w:ascii="Times New Roman" w:hAnsi="Times New Roman" w:cs="Times New Roman"/>
          <w:sz w:val="24"/>
          <w:szCs w:val="24"/>
          <w:cs/>
          <w:lang w:val="x-none" w:eastAsia="x-none"/>
        </w:rPr>
        <w:t>.</w:t>
      </w:r>
    </w:p>
    <w:p w:rsidR="006B6C80" w:rsidRPr="007E275A" w:rsidRDefault="006B6C80" w:rsidP="006B6C80">
      <w:pPr>
        <w:tabs>
          <w:tab w:val="left" w:pos="851"/>
        </w:tabs>
        <w:ind w:left="851"/>
        <w:jc w:val="both"/>
        <w:rPr>
          <w:rFonts w:ascii="Times New Roman" w:hAnsi="Times New Roman" w:cs="Times New Roman"/>
          <w:sz w:val="16"/>
          <w:szCs w:val="16"/>
          <w:lang w:val="x-none" w:eastAsia="x-none"/>
        </w:rPr>
      </w:pPr>
    </w:p>
    <w:p w:rsidR="006B6C80" w:rsidRPr="007E275A" w:rsidRDefault="006B6C80" w:rsidP="006B6C80">
      <w:pPr>
        <w:tabs>
          <w:tab w:val="left" w:pos="851"/>
        </w:tabs>
        <w:ind w:left="851"/>
        <w:jc w:val="both"/>
        <w:rPr>
          <w:rFonts w:ascii="Times New Roman" w:hAnsi="Times New Roman" w:cs="Times New Roman"/>
          <w:sz w:val="24"/>
          <w:szCs w:val="24"/>
          <w:lang w:eastAsia="x-none"/>
        </w:rPr>
      </w:pPr>
      <w:r w:rsidRPr="007E275A">
        <w:rPr>
          <w:rFonts w:ascii="Times New Roman" w:hAnsi="Times New Roman" w:cs="Times New Roman"/>
          <w:sz w:val="24"/>
          <w:szCs w:val="24"/>
          <w:lang w:val="x-none" w:eastAsia="x-none"/>
        </w:rPr>
        <w:t>The Bank maintains its capital fund in accordance with the Financial Institution Business Act B</w:t>
      </w:r>
      <w:r w:rsidRPr="00C53996">
        <w:rPr>
          <w:rFonts w:ascii="Times New Roman" w:hAnsi="Times New Roman" w:cs="Times New Roman"/>
          <w:sz w:val="24"/>
          <w:szCs w:val="24"/>
          <w:cs/>
          <w:lang w:val="x-none" w:eastAsia="x-none"/>
        </w:rPr>
        <w:t>.</w:t>
      </w:r>
      <w:r w:rsidRPr="007E275A">
        <w:rPr>
          <w:rFonts w:ascii="Times New Roman" w:hAnsi="Times New Roman" w:cs="Times New Roman"/>
          <w:sz w:val="24"/>
          <w:szCs w:val="24"/>
          <w:lang w:val="x-none" w:eastAsia="x-none"/>
        </w:rPr>
        <w:t>E</w:t>
      </w:r>
      <w:r w:rsidRPr="00C53996">
        <w:rPr>
          <w:rFonts w:ascii="Times New Roman" w:hAnsi="Times New Roman" w:cs="Times New Roman"/>
          <w:sz w:val="24"/>
          <w:szCs w:val="24"/>
          <w:cs/>
          <w:lang w:val="x-none" w:eastAsia="x-none"/>
        </w:rPr>
        <w:t xml:space="preserve">. </w:t>
      </w:r>
      <w:r w:rsidR="00582CA2" w:rsidRPr="007E275A">
        <w:rPr>
          <w:rFonts w:ascii="Times New Roman" w:hAnsi="Times New Roman" w:cs="Times New Roman"/>
          <w:sz w:val="24"/>
          <w:szCs w:val="24"/>
          <w:lang w:eastAsia="x-none"/>
        </w:rPr>
        <w:t>2551</w:t>
      </w:r>
      <w:r w:rsidRPr="007E275A">
        <w:rPr>
          <w:rFonts w:ascii="Times New Roman" w:hAnsi="Times New Roman" w:cs="Times New Roman"/>
          <w:sz w:val="24"/>
          <w:szCs w:val="24"/>
          <w:lang w:val="x-none" w:eastAsia="x-none"/>
        </w:rPr>
        <w:t xml:space="preserve"> by maintaining its capital fund as a proportion of risk weighted assets in accordance with the criteria, methodologies, and conditions prescribed by the BOT</w:t>
      </w:r>
      <w:r w:rsidRPr="00C53996">
        <w:rPr>
          <w:rFonts w:ascii="Times New Roman" w:hAnsi="Times New Roman" w:cs="Times New Roman"/>
          <w:sz w:val="24"/>
          <w:szCs w:val="24"/>
          <w:cs/>
          <w:lang w:val="x-none" w:eastAsia="x-none"/>
        </w:rPr>
        <w:t xml:space="preserve">. </w:t>
      </w:r>
      <w:r w:rsidRPr="007E275A">
        <w:rPr>
          <w:rFonts w:ascii="Times New Roman" w:hAnsi="Times New Roman" w:cs="Times New Roman"/>
          <w:sz w:val="24"/>
          <w:szCs w:val="24"/>
          <w:lang w:val="x-none" w:eastAsia="x-none"/>
        </w:rPr>
        <w:t>The Bank is required to calculate its Capital Funds in accordance with Basel III</w:t>
      </w:r>
      <w:r w:rsidRPr="00C53996">
        <w:rPr>
          <w:rFonts w:ascii="Times New Roman" w:hAnsi="Times New Roman" w:cs="Times New Roman"/>
          <w:sz w:val="24"/>
          <w:szCs w:val="24"/>
          <w:cs/>
          <w:lang w:val="x-none" w:eastAsia="x-none"/>
        </w:rPr>
        <w:t xml:space="preserve">. </w:t>
      </w:r>
      <w:r w:rsidR="00426968" w:rsidRPr="007E275A">
        <w:rPr>
          <w:rFonts w:ascii="Times New Roman" w:hAnsi="Times New Roman" w:cs="Times New Roman"/>
          <w:sz w:val="24"/>
          <w:szCs w:val="24"/>
          <w:lang w:val="x-none" w:eastAsia="x-none"/>
        </w:rPr>
        <w:t xml:space="preserve">As at June </w:t>
      </w:r>
      <w:r w:rsidR="00582CA2" w:rsidRPr="007E275A">
        <w:rPr>
          <w:rFonts w:ascii="Times New Roman" w:hAnsi="Times New Roman" w:cs="Times New Roman"/>
          <w:sz w:val="24"/>
          <w:szCs w:val="24"/>
          <w:lang w:eastAsia="x-none"/>
        </w:rPr>
        <w:t>30</w:t>
      </w:r>
      <w:r w:rsidR="00426968" w:rsidRPr="007E275A">
        <w:rPr>
          <w:rFonts w:ascii="Times New Roman" w:hAnsi="Times New Roman" w:cs="Times New Roman"/>
          <w:sz w:val="24"/>
          <w:szCs w:val="24"/>
          <w:lang w:val="x-none" w:eastAsia="x-none"/>
        </w:rPr>
        <w:t xml:space="preserve">, </w:t>
      </w:r>
      <w:r w:rsidR="00582CA2" w:rsidRPr="007E275A">
        <w:rPr>
          <w:rFonts w:ascii="Times New Roman" w:hAnsi="Times New Roman" w:cs="Times New Roman"/>
          <w:sz w:val="24"/>
          <w:szCs w:val="24"/>
          <w:lang w:eastAsia="x-none"/>
        </w:rPr>
        <w:t>2020</w:t>
      </w:r>
      <w:r w:rsidR="00426968" w:rsidRPr="007E275A">
        <w:rPr>
          <w:rFonts w:ascii="Times New Roman" w:hAnsi="Times New Roman" w:cs="Times New Roman"/>
          <w:sz w:val="24"/>
          <w:szCs w:val="24"/>
          <w:lang w:val="x-none" w:eastAsia="x-none"/>
        </w:rPr>
        <w:t xml:space="preserve"> and December </w:t>
      </w:r>
      <w:r w:rsidR="00582CA2" w:rsidRPr="007E275A">
        <w:rPr>
          <w:rFonts w:ascii="Times New Roman" w:hAnsi="Times New Roman" w:cs="Times New Roman"/>
          <w:sz w:val="24"/>
          <w:szCs w:val="24"/>
          <w:lang w:eastAsia="x-none"/>
        </w:rPr>
        <w:t>31</w:t>
      </w:r>
      <w:r w:rsidR="00426968" w:rsidRPr="007E275A">
        <w:rPr>
          <w:rFonts w:ascii="Times New Roman" w:hAnsi="Times New Roman" w:cs="Times New Roman"/>
          <w:sz w:val="24"/>
          <w:szCs w:val="24"/>
          <w:lang w:val="x-none" w:eastAsia="x-none"/>
        </w:rPr>
        <w:t xml:space="preserve">, </w:t>
      </w:r>
      <w:r w:rsidR="00582CA2" w:rsidRPr="007E275A">
        <w:rPr>
          <w:rFonts w:ascii="Times New Roman" w:hAnsi="Times New Roman" w:cs="Times New Roman"/>
          <w:sz w:val="24"/>
          <w:szCs w:val="24"/>
          <w:lang w:eastAsia="x-none"/>
        </w:rPr>
        <w:t>2019</w:t>
      </w:r>
      <w:r w:rsidR="009C104A" w:rsidRPr="007E275A">
        <w:rPr>
          <w:rFonts w:ascii="Times New Roman" w:hAnsi="Times New Roman" w:cs="Times New Roman"/>
          <w:sz w:val="24"/>
          <w:szCs w:val="24"/>
          <w:lang w:eastAsia="x-none"/>
        </w:rPr>
        <w:t>,</w:t>
      </w:r>
      <w:r w:rsidRPr="007E275A">
        <w:rPr>
          <w:rFonts w:ascii="Times New Roman" w:hAnsi="Times New Roman" w:cs="Times New Roman"/>
          <w:sz w:val="24"/>
          <w:szCs w:val="24"/>
          <w:lang w:val="x-none" w:eastAsia="x-none"/>
        </w:rPr>
        <w:t xml:space="preserve"> the Consolidated Supervision and the Bank</w:t>
      </w:r>
      <w:r w:rsidRPr="00C53996">
        <w:rPr>
          <w:rFonts w:ascii="Times New Roman" w:hAnsi="Times New Roman" w:cs="Times New Roman"/>
          <w:sz w:val="24"/>
          <w:szCs w:val="24"/>
          <w:cs/>
          <w:lang w:val="x-none" w:eastAsia="x-none"/>
        </w:rPr>
        <w:t>’</w:t>
      </w:r>
      <w:r w:rsidRPr="007E275A">
        <w:rPr>
          <w:rFonts w:ascii="Times New Roman" w:hAnsi="Times New Roman" w:cs="Times New Roman"/>
          <w:sz w:val="24"/>
          <w:szCs w:val="24"/>
          <w:lang w:val="x-none" w:eastAsia="x-none"/>
        </w:rPr>
        <w:t>s total capital funds and capital adequacy ratios can be categorized as follows</w:t>
      </w:r>
      <w:r w:rsidRPr="00C53996">
        <w:rPr>
          <w:rFonts w:ascii="Times New Roman" w:hAnsi="Times New Roman" w:cs="Times New Roman"/>
          <w:sz w:val="24"/>
          <w:szCs w:val="24"/>
          <w:cs/>
          <w:lang w:val="x-none" w:eastAsia="x-none"/>
        </w:rPr>
        <w:t>:</w:t>
      </w:r>
    </w:p>
    <w:p w:rsidR="00121D42" w:rsidRPr="00D13B4F" w:rsidRDefault="00121D42" w:rsidP="00D13B4F">
      <w:pPr>
        <w:tabs>
          <w:tab w:val="left" w:pos="8931"/>
        </w:tabs>
        <w:spacing w:line="180" w:lineRule="exact"/>
        <w:ind w:left="907" w:right="238"/>
        <w:jc w:val="right"/>
        <w:rPr>
          <w:rFonts w:ascii="Times New Roman" w:hAnsi="Times New Roman" w:cs="Times New Roman"/>
          <w:b/>
          <w:bCs/>
          <w:sz w:val="16"/>
          <w:szCs w:val="16"/>
        </w:rPr>
      </w:pPr>
    </w:p>
    <w:p w:rsidR="006B6C80" w:rsidRPr="007E275A" w:rsidRDefault="006B6C80" w:rsidP="003324E7">
      <w:pPr>
        <w:tabs>
          <w:tab w:val="left" w:pos="8931"/>
        </w:tabs>
        <w:spacing w:line="240" w:lineRule="exact"/>
        <w:ind w:left="907" w:right="240"/>
        <w:jc w:val="right"/>
        <w:rPr>
          <w:rFonts w:ascii="Times New Roman" w:hAnsi="Times New Roman" w:cs="Times New Roman"/>
          <w:b/>
          <w:bCs/>
        </w:rPr>
      </w:pPr>
      <w:r w:rsidRPr="007E275A">
        <w:rPr>
          <w:rFonts w:ascii="Times New Roman" w:hAnsi="Times New Roman" w:cs="Times New Roman"/>
          <w:b/>
          <w:bCs/>
        </w:rPr>
        <w:t>Unit</w:t>
      </w:r>
      <w:r w:rsidRPr="00C53996">
        <w:rPr>
          <w:rFonts w:ascii="Times New Roman" w:hAnsi="Times New Roman" w:cs="Times New Roman"/>
          <w:b/>
          <w:bCs/>
          <w:cs/>
        </w:rPr>
        <w:t xml:space="preserve">: </w:t>
      </w:r>
      <w:r w:rsidRPr="007E275A">
        <w:rPr>
          <w:rFonts w:ascii="Times New Roman" w:hAnsi="Times New Roman" w:cs="Times New Roman"/>
          <w:b/>
          <w:bCs/>
        </w:rPr>
        <w:t>Million Baht</w:t>
      </w:r>
    </w:p>
    <w:tbl>
      <w:tblPr>
        <w:tblW w:w="8504" w:type="dxa"/>
        <w:tblInd w:w="426" w:type="dxa"/>
        <w:tblLayout w:type="fixed"/>
        <w:tblCellMar>
          <w:left w:w="0" w:type="dxa"/>
          <w:right w:w="0" w:type="dxa"/>
        </w:tblCellMar>
        <w:tblLook w:val="0000" w:firstRow="0" w:lastRow="0" w:firstColumn="0" w:lastColumn="0" w:noHBand="0" w:noVBand="0"/>
      </w:tblPr>
      <w:tblGrid>
        <w:gridCol w:w="5528"/>
        <w:gridCol w:w="1417"/>
        <w:gridCol w:w="142"/>
        <w:gridCol w:w="1417"/>
      </w:tblGrid>
      <w:tr w:rsidR="00B96BAA" w:rsidRPr="007E275A" w:rsidTr="00B96BAA">
        <w:tc>
          <w:tcPr>
            <w:tcW w:w="5528" w:type="dxa"/>
          </w:tcPr>
          <w:p w:rsidR="00B96BAA" w:rsidRPr="007E275A" w:rsidRDefault="00B96BAA" w:rsidP="00B96BAA">
            <w:pPr>
              <w:spacing w:line="260" w:lineRule="exact"/>
              <w:ind w:right="-360" w:firstLine="900"/>
              <w:rPr>
                <w:rFonts w:ascii="Times New Roman" w:hAnsi="Times New Roman" w:cs="Times New Roman"/>
                <w:szCs w:val="22"/>
              </w:rPr>
            </w:pPr>
          </w:p>
        </w:tc>
        <w:tc>
          <w:tcPr>
            <w:tcW w:w="2976" w:type="dxa"/>
            <w:gridSpan w:val="3"/>
          </w:tcPr>
          <w:p w:rsidR="00B96BAA" w:rsidRPr="007E275A" w:rsidRDefault="00B96BAA" w:rsidP="00B96BAA">
            <w:pPr>
              <w:spacing w:line="260" w:lineRule="exact"/>
              <w:ind w:left="13"/>
              <w:jc w:val="center"/>
              <w:rPr>
                <w:rFonts w:ascii="Times New Roman" w:hAnsi="Times New Roman" w:cs="Times New Roman"/>
                <w:b/>
                <w:bCs/>
                <w:szCs w:val="22"/>
              </w:rPr>
            </w:pPr>
            <w:r w:rsidRPr="007E275A">
              <w:rPr>
                <w:rFonts w:ascii="Times New Roman" w:hAnsi="Times New Roman" w:cs="Times New Roman"/>
                <w:b/>
                <w:bCs/>
                <w:szCs w:val="22"/>
              </w:rPr>
              <w:t>Basel III</w:t>
            </w:r>
          </w:p>
        </w:tc>
      </w:tr>
      <w:tr w:rsidR="00B96BAA" w:rsidRPr="007E275A" w:rsidTr="00B96BAA">
        <w:tc>
          <w:tcPr>
            <w:tcW w:w="5528" w:type="dxa"/>
          </w:tcPr>
          <w:p w:rsidR="00B96BAA" w:rsidRPr="007E275A" w:rsidRDefault="00B96BAA" w:rsidP="00B96BAA">
            <w:pPr>
              <w:spacing w:line="260" w:lineRule="exact"/>
              <w:ind w:right="-360" w:firstLine="900"/>
              <w:rPr>
                <w:rFonts w:ascii="Times New Roman" w:hAnsi="Times New Roman" w:cs="Times New Roman"/>
                <w:szCs w:val="22"/>
              </w:rPr>
            </w:pPr>
          </w:p>
        </w:tc>
        <w:tc>
          <w:tcPr>
            <w:tcW w:w="2976" w:type="dxa"/>
            <w:gridSpan w:val="3"/>
          </w:tcPr>
          <w:p w:rsidR="00B96BAA" w:rsidRPr="007E275A" w:rsidRDefault="00B96BAA" w:rsidP="00B96BAA">
            <w:pPr>
              <w:spacing w:line="260" w:lineRule="exact"/>
              <w:ind w:left="13"/>
              <w:jc w:val="center"/>
              <w:rPr>
                <w:rFonts w:ascii="Times New Roman" w:hAnsi="Times New Roman" w:cs="Times New Roman"/>
                <w:b/>
                <w:bCs/>
                <w:szCs w:val="22"/>
              </w:rPr>
            </w:pPr>
            <w:r w:rsidRPr="007E275A">
              <w:rPr>
                <w:rFonts w:ascii="Times New Roman" w:hAnsi="Times New Roman" w:cs="Times New Roman"/>
                <w:b/>
                <w:bCs/>
                <w:szCs w:val="22"/>
              </w:rPr>
              <w:t>Consolidated Supervision</w:t>
            </w:r>
          </w:p>
        </w:tc>
      </w:tr>
      <w:tr w:rsidR="00B96BAA" w:rsidRPr="007E275A" w:rsidTr="00B96BAA">
        <w:tc>
          <w:tcPr>
            <w:tcW w:w="5528" w:type="dxa"/>
          </w:tcPr>
          <w:p w:rsidR="00B96BAA" w:rsidRPr="007E275A" w:rsidRDefault="00B96BAA" w:rsidP="00B96BAA">
            <w:pPr>
              <w:spacing w:line="260" w:lineRule="exact"/>
              <w:ind w:right="-360" w:firstLine="900"/>
              <w:rPr>
                <w:rFonts w:ascii="Times New Roman" w:hAnsi="Times New Roman" w:cs="Times New Roman"/>
                <w:szCs w:val="22"/>
              </w:rPr>
            </w:pPr>
          </w:p>
        </w:tc>
        <w:tc>
          <w:tcPr>
            <w:tcW w:w="1417" w:type="dxa"/>
          </w:tcPr>
          <w:p w:rsidR="00B96BAA" w:rsidRPr="007E275A" w:rsidRDefault="00B96BAA" w:rsidP="00B96BAA">
            <w:pPr>
              <w:spacing w:line="260" w:lineRule="exact"/>
              <w:ind w:left="150"/>
              <w:jc w:val="center"/>
              <w:rPr>
                <w:rFonts w:ascii="Times New Roman" w:hAnsi="Times New Roman" w:cs="Times New Roman"/>
                <w:b/>
                <w:bCs/>
                <w:szCs w:val="22"/>
              </w:rPr>
            </w:pPr>
            <w:r w:rsidRPr="007E275A">
              <w:rPr>
                <w:rFonts w:ascii="Times New Roman" w:hAnsi="Times New Roman" w:cs="Times New Roman"/>
                <w:b/>
                <w:bCs/>
                <w:szCs w:val="22"/>
              </w:rPr>
              <w:t xml:space="preserve">June </w:t>
            </w:r>
            <w:r w:rsidR="00582CA2" w:rsidRPr="007E275A">
              <w:rPr>
                <w:rFonts w:ascii="Times New Roman" w:hAnsi="Times New Roman" w:cs="Times New Roman"/>
                <w:b/>
                <w:bCs/>
                <w:szCs w:val="22"/>
              </w:rPr>
              <w:t>30</w:t>
            </w:r>
            <w:r w:rsidRPr="007E275A">
              <w:rPr>
                <w:rFonts w:ascii="Times New Roman" w:hAnsi="Times New Roman" w:cs="Times New Roman"/>
                <w:b/>
                <w:bCs/>
                <w:szCs w:val="22"/>
              </w:rPr>
              <w:t>,</w:t>
            </w:r>
          </w:p>
          <w:p w:rsidR="00B96BAA" w:rsidRPr="007E275A" w:rsidRDefault="00582CA2" w:rsidP="00B96BAA">
            <w:pPr>
              <w:spacing w:line="260" w:lineRule="exact"/>
              <w:ind w:left="150"/>
              <w:jc w:val="center"/>
              <w:rPr>
                <w:rFonts w:ascii="Times New Roman" w:hAnsi="Times New Roman" w:cs="Times New Roman"/>
                <w:b/>
                <w:bCs/>
                <w:szCs w:val="22"/>
              </w:rPr>
            </w:pPr>
            <w:r w:rsidRPr="007E275A">
              <w:rPr>
                <w:rFonts w:ascii="Times New Roman" w:hAnsi="Times New Roman" w:cs="Times New Roman"/>
                <w:b/>
                <w:bCs/>
                <w:szCs w:val="22"/>
              </w:rPr>
              <w:t>2020</w:t>
            </w:r>
          </w:p>
        </w:tc>
        <w:tc>
          <w:tcPr>
            <w:tcW w:w="142" w:type="dxa"/>
          </w:tcPr>
          <w:p w:rsidR="00B96BAA" w:rsidRPr="007E275A" w:rsidRDefault="00B96BAA" w:rsidP="00B96BAA">
            <w:pPr>
              <w:spacing w:line="260" w:lineRule="exact"/>
              <w:ind w:right="-113"/>
              <w:rPr>
                <w:rFonts w:ascii="Times New Roman" w:hAnsi="Times New Roman" w:cs="Times New Roman"/>
                <w:b/>
                <w:bCs/>
                <w:szCs w:val="22"/>
              </w:rPr>
            </w:pPr>
          </w:p>
        </w:tc>
        <w:tc>
          <w:tcPr>
            <w:tcW w:w="1417" w:type="dxa"/>
          </w:tcPr>
          <w:p w:rsidR="00B96BAA" w:rsidRPr="007E275A" w:rsidRDefault="00B96BAA" w:rsidP="00B96BAA">
            <w:pPr>
              <w:spacing w:line="260" w:lineRule="exact"/>
              <w:ind w:left="13"/>
              <w:jc w:val="center"/>
              <w:rPr>
                <w:rFonts w:ascii="Times New Roman" w:hAnsi="Times New Roman" w:cs="Times New Roman"/>
                <w:b/>
                <w:bCs/>
                <w:szCs w:val="22"/>
              </w:rPr>
            </w:pPr>
            <w:r w:rsidRPr="007E275A">
              <w:rPr>
                <w:rFonts w:ascii="Times New Roman" w:hAnsi="Times New Roman" w:cs="Times New Roman"/>
                <w:b/>
                <w:bCs/>
                <w:szCs w:val="22"/>
              </w:rPr>
              <w:t xml:space="preserve">December </w:t>
            </w:r>
            <w:r w:rsidR="00582CA2" w:rsidRPr="007E275A">
              <w:rPr>
                <w:rFonts w:ascii="Times New Roman" w:hAnsi="Times New Roman" w:cs="Times New Roman"/>
                <w:b/>
                <w:bCs/>
                <w:szCs w:val="22"/>
              </w:rPr>
              <w:t>31</w:t>
            </w:r>
            <w:r w:rsidRPr="007E275A">
              <w:rPr>
                <w:rFonts w:ascii="Times New Roman" w:hAnsi="Times New Roman" w:cs="Times New Roman"/>
                <w:b/>
                <w:bCs/>
                <w:szCs w:val="22"/>
              </w:rPr>
              <w:t xml:space="preserve">, </w:t>
            </w:r>
            <w:r w:rsidR="00582CA2" w:rsidRPr="007E275A">
              <w:rPr>
                <w:rFonts w:ascii="Times New Roman" w:hAnsi="Times New Roman" w:cs="Times New Roman"/>
                <w:b/>
                <w:bCs/>
                <w:szCs w:val="22"/>
              </w:rPr>
              <w:t>2019</w:t>
            </w:r>
          </w:p>
        </w:tc>
      </w:tr>
      <w:tr w:rsidR="00B96BAA" w:rsidRPr="007E275A" w:rsidTr="00B96BAA">
        <w:tc>
          <w:tcPr>
            <w:tcW w:w="5528" w:type="dxa"/>
          </w:tcPr>
          <w:p w:rsidR="00B96BAA" w:rsidRPr="007E275A" w:rsidRDefault="00B96BAA" w:rsidP="00B96BAA">
            <w:pPr>
              <w:spacing w:line="260" w:lineRule="exact"/>
              <w:ind w:firstLine="283"/>
              <w:rPr>
                <w:rFonts w:ascii="Times New Roman" w:hAnsi="Times New Roman" w:cs="Times New Roman"/>
                <w:szCs w:val="22"/>
              </w:rPr>
            </w:pPr>
            <w:r w:rsidRPr="007E275A">
              <w:rPr>
                <w:rFonts w:ascii="Times New Roman" w:hAnsi="Times New Roman" w:cs="Times New Roman"/>
                <w:szCs w:val="22"/>
              </w:rPr>
              <w:t xml:space="preserve">Tier </w:t>
            </w:r>
            <w:r w:rsidR="00582CA2" w:rsidRPr="007E275A">
              <w:rPr>
                <w:rFonts w:ascii="Times New Roman" w:hAnsi="Times New Roman" w:cs="Times New Roman"/>
                <w:szCs w:val="22"/>
              </w:rPr>
              <w:t>1</w:t>
            </w:r>
            <w:r w:rsidRPr="007E275A">
              <w:rPr>
                <w:rFonts w:ascii="Times New Roman" w:hAnsi="Times New Roman" w:cs="Times New Roman"/>
                <w:szCs w:val="22"/>
              </w:rPr>
              <w:t xml:space="preserve"> capital</w:t>
            </w:r>
          </w:p>
        </w:tc>
        <w:tc>
          <w:tcPr>
            <w:tcW w:w="1417" w:type="dxa"/>
          </w:tcPr>
          <w:p w:rsidR="00B96BAA" w:rsidRPr="007E275A" w:rsidRDefault="00B96BAA" w:rsidP="00B96BAA">
            <w:pPr>
              <w:tabs>
                <w:tab w:val="decimal" w:pos="992"/>
              </w:tabs>
              <w:spacing w:line="260" w:lineRule="exact"/>
              <w:rPr>
                <w:rFonts w:ascii="Times New Roman" w:hAnsi="Times New Roman" w:cs="Times New Roman"/>
                <w:szCs w:val="22"/>
                <w:highlight w:val="yellow"/>
              </w:rPr>
            </w:pPr>
          </w:p>
        </w:tc>
        <w:tc>
          <w:tcPr>
            <w:tcW w:w="142" w:type="dxa"/>
          </w:tcPr>
          <w:p w:rsidR="00B96BAA" w:rsidRPr="007E275A" w:rsidRDefault="00B96BAA" w:rsidP="00B96BAA">
            <w:pPr>
              <w:tabs>
                <w:tab w:val="decimal" w:pos="992"/>
              </w:tabs>
              <w:spacing w:line="260" w:lineRule="exact"/>
              <w:rPr>
                <w:rFonts w:ascii="Times New Roman" w:hAnsi="Times New Roman" w:cs="Times New Roman"/>
                <w:szCs w:val="22"/>
              </w:rPr>
            </w:pPr>
          </w:p>
        </w:tc>
        <w:tc>
          <w:tcPr>
            <w:tcW w:w="1417" w:type="dxa"/>
          </w:tcPr>
          <w:p w:rsidR="00B96BAA" w:rsidRPr="007E275A" w:rsidRDefault="00B96BAA" w:rsidP="00B96BAA">
            <w:pPr>
              <w:tabs>
                <w:tab w:val="decimal" w:pos="1225"/>
              </w:tabs>
              <w:spacing w:line="260" w:lineRule="exact"/>
              <w:ind w:left="142"/>
              <w:rPr>
                <w:rFonts w:ascii="Times New Roman" w:hAnsi="Times New Roman" w:cs="Times New Roman"/>
                <w:szCs w:val="22"/>
              </w:rPr>
            </w:pPr>
          </w:p>
        </w:tc>
      </w:tr>
      <w:tr w:rsidR="00B96BAA" w:rsidRPr="007E275A" w:rsidTr="00B96BAA">
        <w:tc>
          <w:tcPr>
            <w:tcW w:w="5528" w:type="dxa"/>
          </w:tcPr>
          <w:p w:rsidR="00B96BAA" w:rsidRPr="007E275A" w:rsidRDefault="00B96BAA" w:rsidP="00B96BAA">
            <w:pPr>
              <w:spacing w:line="260" w:lineRule="exact"/>
              <w:ind w:firstLine="283"/>
              <w:rPr>
                <w:rFonts w:ascii="Times New Roman" w:hAnsi="Times New Roman" w:cs="Times New Roman"/>
                <w:szCs w:val="22"/>
              </w:rPr>
            </w:pPr>
            <w:r w:rsidRPr="007E275A">
              <w:rPr>
                <w:rFonts w:ascii="Times New Roman" w:hAnsi="Times New Roman" w:cs="Times New Roman"/>
                <w:szCs w:val="22"/>
              </w:rPr>
              <w:t xml:space="preserve">Common Equity Tier </w:t>
            </w:r>
            <w:r w:rsidR="00582CA2" w:rsidRPr="007E275A">
              <w:rPr>
                <w:rFonts w:ascii="Times New Roman" w:hAnsi="Times New Roman" w:cs="Times New Roman"/>
                <w:szCs w:val="22"/>
              </w:rPr>
              <w:t>1</w:t>
            </w:r>
            <w:r w:rsidRPr="007E275A">
              <w:rPr>
                <w:rFonts w:ascii="Times New Roman" w:hAnsi="Times New Roman" w:cs="Times New Roman"/>
                <w:szCs w:val="22"/>
              </w:rPr>
              <w:t xml:space="preserve"> capital</w:t>
            </w:r>
          </w:p>
        </w:tc>
        <w:tc>
          <w:tcPr>
            <w:tcW w:w="1417" w:type="dxa"/>
          </w:tcPr>
          <w:p w:rsidR="00B96BAA" w:rsidRPr="007E275A" w:rsidRDefault="00B96BAA" w:rsidP="00B96BAA">
            <w:pPr>
              <w:tabs>
                <w:tab w:val="decimal" w:pos="992"/>
              </w:tabs>
              <w:spacing w:line="260" w:lineRule="exact"/>
              <w:rPr>
                <w:rFonts w:ascii="Times New Roman" w:hAnsi="Times New Roman" w:cs="Times New Roman"/>
                <w:szCs w:val="22"/>
                <w:highlight w:val="yellow"/>
              </w:rPr>
            </w:pPr>
          </w:p>
        </w:tc>
        <w:tc>
          <w:tcPr>
            <w:tcW w:w="142" w:type="dxa"/>
          </w:tcPr>
          <w:p w:rsidR="00B96BAA" w:rsidRPr="007E275A" w:rsidRDefault="00B96BAA" w:rsidP="00B96BAA">
            <w:pPr>
              <w:tabs>
                <w:tab w:val="decimal" w:pos="992"/>
              </w:tabs>
              <w:spacing w:line="260" w:lineRule="exact"/>
              <w:rPr>
                <w:rFonts w:ascii="Times New Roman" w:hAnsi="Times New Roman" w:cs="Times New Roman"/>
                <w:szCs w:val="22"/>
              </w:rPr>
            </w:pPr>
          </w:p>
        </w:tc>
        <w:tc>
          <w:tcPr>
            <w:tcW w:w="1417" w:type="dxa"/>
          </w:tcPr>
          <w:p w:rsidR="00B96BAA" w:rsidRPr="007E275A" w:rsidRDefault="00B96BAA" w:rsidP="00B96BAA">
            <w:pPr>
              <w:tabs>
                <w:tab w:val="decimal" w:pos="1225"/>
              </w:tabs>
              <w:spacing w:line="260" w:lineRule="exact"/>
              <w:ind w:left="142"/>
              <w:rPr>
                <w:rFonts w:ascii="Times New Roman" w:hAnsi="Times New Roman" w:cs="Times New Roman"/>
                <w:szCs w:val="22"/>
              </w:rPr>
            </w:pPr>
          </w:p>
        </w:tc>
      </w:tr>
      <w:tr w:rsidR="00B96BAA" w:rsidRPr="007E275A" w:rsidTr="00B96BAA">
        <w:tc>
          <w:tcPr>
            <w:tcW w:w="5528" w:type="dxa"/>
          </w:tcPr>
          <w:p w:rsidR="00B96BAA" w:rsidRPr="007E275A" w:rsidRDefault="00B96BAA" w:rsidP="00B96BAA">
            <w:pPr>
              <w:spacing w:line="260" w:lineRule="exact"/>
              <w:ind w:firstLine="708"/>
              <w:rPr>
                <w:rFonts w:ascii="Times New Roman" w:hAnsi="Times New Roman" w:cs="Times New Roman"/>
                <w:szCs w:val="22"/>
              </w:rPr>
            </w:pPr>
            <w:r w:rsidRPr="007E275A">
              <w:rPr>
                <w:rFonts w:ascii="Times New Roman" w:hAnsi="Times New Roman" w:cs="Times New Roman"/>
                <w:szCs w:val="22"/>
              </w:rPr>
              <w:t>Issued and paid</w:t>
            </w:r>
            <w:r w:rsidRPr="00C53996">
              <w:rPr>
                <w:rFonts w:ascii="Times New Roman" w:hAnsi="Times New Roman" w:cs="Times New Roman"/>
                <w:cs/>
              </w:rPr>
              <w:t>-</w:t>
            </w:r>
            <w:r w:rsidRPr="007E275A">
              <w:rPr>
                <w:rFonts w:ascii="Times New Roman" w:hAnsi="Times New Roman" w:cs="Times New Roman"/>
                <w:szCs w:val="22"/>
              </w:rPr>
              <w:t>up share capital</w:t>
            </w:r>
          </w:p>
        </w:tc>
        <w:tc>
          <w:tcPr>
            <w:tcW w:w="1417" w:type="dxa"/>
          </w:tcPr>
          <w:p w:rsidR="00B96BAA" w:rsidRPr="007E275A" w:rsidRDefault="007E0ED1" w:rsidP="00B96BAA">
            <w:pPr>
              <w:tabs>
                <w:tab w:val="decimal" w:pos="1134"/>
              </w:tabs>
              <w:spacing w:line="260" w:lineRule="exact"/>
              <w:ind w:left="142"/>
              <w:rPr>
                <w:rFonts w:ascii="Times New Roman" w:hAnsi="Times New Roman" w:cs="Times New Roman"/>
                <w:szCs w:val="22"/>
              </w:rPr>
            </w:pPr>
            <w:r w:rsidRPr="007E275A">
              <w:rPr>
                <w:rFonts w:ascii="Times New Roman" w:hAnsi="Times New Roman" w:cs="Times New Roman"/>
                <w:szCs w:val="22"/>
              </w:rPr>
              <w:t>73,558</w:t>
            </w:r>
          </w:p>
        </w:tc>
        <w:tc>
          <w:tcPr>
            <w:tcW w:w="142" w:type="dxa"/>
          </w:tcPr>
          <w:p w:rsidR="00B96BAA" w:rsidRPr="007E275A" w:rsidRDefault="00B96BAA" w:rsidP="00B96BAA">
            <w:pPr>
              <w:tabs>
                <w:tab w:val="decimal" w:pos="992"/>
              </w:tabs>
              <w:spacing w:line="260" w:lineRule="exact"/>
              <w:rPr>
                <w:rFonts w:ascii="Times New Roman" w:hAnsi="Times New Roman" w:cs="Times New Roman"/>
                <w:szCs w:val="22"/>
              </w:rPr>
            </w:pPr>
          </w:p>
        </w:tc>
        <w:tc>
          <w:tcPr>
            <w:tcW w:w="1417" w:type="dxa"/>
          </w:tcPr>
          <w:p w:rsidR="00B96BAA" w:rsidRPr="007E275A" w:rsidRDefault="00582CA2" w:rsidP="00B96BAA">
            <w:pPr>
              <w:tabs>
                <w:tab w:val="decimal" w:pos="1134"/>
              </w:tabs>
              <w:spacing w:line="260" w:lineRule="exact"/>
              <w:ind w:left="142"/>
              <w:rPr>
                <w:rFonts w:ascii="Times New Roman" w:hAnsi="Times New Roman" w:cs="Times New Roman"/>
                <w:szCs w:val="22"/>
              </w:rPr>
            </w:pPr>
            <w:r w:rsidRPr="007E275A">
              <w:rPr>
                <w:rFonts w:ascii="Times New Roman" w:hAnsi="Times New Roman" w:cs="Times New Roman"/>
                <w:szCs w:val="22"/>
              </w:rPr>
              <w:t>73</w:t>
            </w:r>
            <w:r w:rsidR="00B96BAA" w:rsidRPr="007E275A">
              <w:rPr>
                <w:rFonts w:ascii="Times New Roman" w:hAnsi="Times New Roman" w:cs="Times New Roman"/>
                <w:szCs w:val="22"/>
              </w:rPr>
              <w:t>,</w:t>
            </w:r>
            <w:r w:rsidRPr="007E275A">
              <w:rPr>
                <w:rFonts w:ascii="Times New Roman" w:hAnsi="Times New Roman" w:cs="Times New Roman"/>
                <w:szCs w:val="22"/>
              </w:rPr>
              <w:t>558</w:t>
            </w:r>
          </w:p>
        </w:tc>
      </w:tr>
      <w:tr w:rsidR="00B96BAA" w:rsidRPr="007E275A" w:rsidTr="00B96BAA">
        <w:tc>
          <w:tcPr>
            <w:tcW w:w="5528" w:type="dxa"/>
          </w:tcPr>
          <w:p w:rsidR="00B96BAA" w:rsidRPr="007E275A" w:rsidRDefault="00B96BAA" w:rsidP="00B96BAA">
            <w:pPr>
              <w:spacing w:line="260" w:lineRule="exact"/>
              <w:ind w:firstLine="708"/>
              <w:rPr>
                <w:rFonts w:ascii="Times New Roman" w:hAnsi="Times New Roman" w:cs="Times New Roman"/>
                <w:szCs w:val="22"/>
              </w:rPr>
            </w:pPr>
            <w:r w:rsidRPr="007E275A">
              <w:rPr>
                <w:rFonts w:ascii="Times New Roman" w:hAnsi="Times New Roman" w:cs="Times New Roman"/>
                <w:szCs w:val="22"/>
              </w:rPr>
              <w:t>Premium on share capital</w:t>
            </w:r>
          </w:p>
        </w:tc>
        <w:tc>
          <w:tcPr>
            <w:tcW w:w="1417" w:type="dxa"/>
          </w:tcPr>
          <w:p w:rsidR="00B96BAA" w:rsidRPr="007E275A" w:rsidRDefault="007E0ED1" w:rsidP="00B96BAA">
            <w:pPr>
              <w:tabs>
                <w:tab w:val="decimal" w:pos="1134"/>
              </w:tabs>
              <w:spacing w:line="260" w:lineRule="exact"/>
              <w:ind w:left="142"/>
              <w:rPr>
                <w:rFonts w:ascii="Times New Roman" w:hAnsi="Times New Roman" w:cs="Times New Roman"/>
                <w:szCs w:val="22"/>
              </w:rPr>
            </w:pPr>
            <w:r w:rsidRPr="007E275A">
              <w:rPr>
                <w:rFonts w:ascii="Times New Roman" w:hAnsi="Times New Roman" w:cs="Times New Roman"/>
                <w:szCs w:val="22"/>
              </w:rPr>
              <w:t>52,879</w:t>
            </w:r>
          </w:p>
        </w:tc>
        <w:tc>
          <w:tcPr>
            <w:tcW w:w="142" w:type="dxa"/>
          </w:tcPr>
          <w:p w:rsidR="00B96BAA" w:rsidRPr="007E275A" w:rsidRDefault="00B96BAA" w:rsidP="00B96BAA">
            <w:pPr>
              <w:tabs>
                <w:tab w:val="decimal" w:pos="992"/>
              </w:tabs>
              <w:spacing w:line="260" w:lineRule="exact"/>
              <w:rPr>
                <w:rFonts w:ascii="Times New Roman" w:hAnsi="Times New Roman" w:cs="Times New Roman"/>
                <w:szCs w:val="22"/>
              </w:rPr>
            </w:pPr>
          </w:p>
        </w:tc>
        <w:tc>
          <w:tcPr>
            <w:tcW w:w="1417" w:type="dxa"/>
          </w:tcPr>
          <w:p w:rsidR="00B96BAA" w:rsidRPr="007E275A" w:rsidRDefault="00582CA2" w:rsidP="00B96BAA">
            <w:pPr>
              <w:tabs>
                <w:tab w:val="decimal" w:pos="1134"/>
              </w:tabs>
              <w:spacing w:line="260" w:lineRule="exact"/>
              <w:ind w:left="142"/>
              <w:rPr>
                <w:rFonts w:ascii="Times New Roman" w:hAnsi="Times New Roman" w:cs="Times New Roman"/>
                <w:szCs w:val="22"/>
              </w:rPr>
            </w:pPr>
            <w:r w:rsidRPr="007E275A">
              <w:rPr>
                <w:rFonts w:ascii="Times New Roman" w:hAnsi="Times New Roman" w:cs="Times New Roman"/>
                <w:szCs w:val="22"/>
              </w:rPr>
              <w:t>52</w:t>
            </w:r>
            <w:r w:rsidR="00B96BAA" w:rsidRPr="007E275A">
              <w:rPr>
                <w:rFonts w:ascii="Times New Roman" w:hAnsi="Times New Roman" w:cs="Times New Roman"/>
                <w:szCs w:val="22"/>
              </w:rPr>
              <w:t>,</w:t>
            </w:r>
            <w:r w:rsidRPr="007E275A">
              <w:rPr>
                <w:rFonts w:ascii="Times New Roman" w:hAnsi="Times New Roman" w:cs="Times New Roman"/>
                <w:szCs w:val="22"/>
              </w:rPr>
              <w:t>879</w:t>
            </w:r>
          </w:p>
        </w:tc>
      </w:tr>
      <w:tr w:rsidR="00B96BAA" w:rsidRPr="007E275A" w:rsidTr="00B96BAA">
        <w:tc>
          <w:tcPr>
            <w:tcW w:w="5528" w:type="dxa"/>
          </w:tcPr>
          <w:p w:rsidR="00B96BAA" w:rsidRPr="007E275A" w:rsidRDefault="00B96BAA" w:rsidP="00B96BAA">
            <w:pPr>
              <w:spacing w:line="260" w:lineRule="exact"/>
              <w:ind w:firstLine="708"/>
              <w:rPr>
                <w:rFonts w:ascii="Times New Roman" w:hAnsi="Times New Roman" w:cs="Times New Roman"/>
                <w:szCs w:val="22"/>
              </w:rPr>
            </w:pPr>
            <w:r w:rsidRPr="007E275A">
              <w:rPr>
                <w:rFonts w:ascii="Times New Roman" w:hAnsi="Times New Roman" w:cs="Times New Roman"/>
                <w:szCs w:val="22"/>
              </w:rPr>
              <w:t>Legal reserve</w:t>
            </w:r>
          </w:p>
        </w:tc>
        <w:tc>
          <w:tcPr>
            <w:tcW w:w="1417" w:type="dxa"/>
          </w:tcPr>
          <w:p w:rsidR="00B96BAA" w:rsidRPr="007E275A" w:rsidRDefault="007E0ED1" w:rsidP="00B96BAA">
            <w:pPr>
              <w:tabs>
                <w:tab w:val="decimal" w:pos="1134"/>
              </w:tabs>
              <w:spacing w:line="260" w:lineRule="exact"/>
              <w:ind w:left="142"/>
              <w:rPr>
                <w:rFonts w:ascii="Times New Roman" w:hAnsi="Times New Roman" w:cs="Times New Roman"/>
                <w:szCs w:val="22"/>
              </w:rPr>
            </w:pPr>
            <w:r w:rsidRPr="007E275A">
              <w:rPr>
                <w:rFonts w:ascii="Times New Roman" w:hAnsi="Times New Roman" w:cs="Times New Roman"/>
                <w:szCs w:val="22"/>
              </w:rPr>
              <w:t>6,871</w:t>
            </w:r>
          </w:p>
        </w:tc>
        <w:tc>
          <w:tcPr>
            <w:tcW w:w="142" w:type="dxa"/>
          </w:tcPr>
          <w:p w:rsidR="00B96BAA" w:rsidRPr="007E275A" w:rsidRDefault="00B96BAA" w:rsidP="00B96BAA">
            <w:pPr>
              <w:tabs>
                <w:tab w:val="decimal" w:pos="992"/>
              </w:tabs>
              <w:spacing w:line="260" w:lineRule="exact"/>
              <w:rPr>
                <w:rFonts w:ascii="Times New Roman" w:hAnsi="Times New Roman" w:cs="Times New Roman"/>
                <w:szCs w:val="22"/>
              </w:rPr>
            </w:pPr>
          </w:p>
        </w:tc>
        <w:tc>
          <w:tcPr>
            <w:tcW w:w="1417" w:type="dxa"/>
          </w:tcPr>
          <w:p w:rsidR="00B96BAA" w:rsidRPr="007E275A" w:rsidRDefault="00582CA2" w:rsidP="00B96BAA">
            <w:pPr>
              <w:tabs>
                <w:tab w:val="decimal" w:pos="1134"/>
              </w:tabs>
              <w:spacing w:line="260" w:lineRule="exact"/>
              <w:ind w:left="142"/>
              <w:rPr>
                <w:rFonts w:ascii="Times New Roman" w:hAnsi="Times New Roman" w:cs="Times New Roman"/>
                <w:szCs w:val="22"/>
              </w:rPr>
            </w:pPr>
            <w:r w:rsidRPr="007E275A">
              <w:rPr>
                <w:rFonts w:ascii="Times New Roman" w:hAnsi="Times New Roman" w:cs="Times New Roman"/>
                <w:szCs w:val="22"/>
              </w:rPr>
              <w:t>6</w:t>
            </w:r>
            <w:r w:rsidR="00B96BAA" w:rsidRPr="007E275A">
              <w:rPr>
                <w:rFonts w:ascii="Times New Roman" w:hAnsi="Times New Roman" w:cs="Times New Roman"/>
                <w:szCs w:val="22"/>
              </w:rPr>
              <w:t>,</w:t>
            </w:r>
            <w:r w:rsidRPr="007E275A">
              <w:rPr>
                <w:rFonts w:ascii="Times New Roman" w:hAnsi="Times New Roman" w:cs="Times New Roman"/>
                <w:szCs w:val="22"/>
              </w:rPr>
              <w:t>871</w:t>
            </w:r>
          </w:p>
        </w:tc>
      </w:tr>
      <w:tr w:rsidR="00B96BAA" w:rsidRPr="007E275A" w:rsidTr="00B96BAA">
        <w:tc>
          <w:tcPr>
            <w:tcW w:w="5528" w:type="dxa"/>
          </w:tcPr>
          <w:p w:rsidR="00B96BAA" w:rsidRPr="007E275A" w:rsidRDefault="00B96BAA" w:rsidP="00B96BAA">
            <w:pPr>
              <w:spacing w:line="260" w:lineRule="exact"/>
              <w:ind w:firstLine="708"/>
              <w:rPr>
                <w:rFonts w:ascii="Times New Roman" w:hAnsi="Times New Roman" w:cs="Times New Roman"/>
                <w:szCs w:val="22"/>
              </w:rPr>
            </w:pPr>
            <w:r w:rsidRPr="007E275A">
              <w:rPr>
                <w:rFonts w:ascii="Times New Roman" w:hAnsi="Times New Roman" w:cs="Times New Roman"/>
                <w:szCs w:val="22"/>
              </w:rPr>
              <w:t>Cumulative profit after appropriation</w:t>
            </w:r>
          </w:p>
        </w:tc>
        <w:tc>
          <w:tcPr>
            <w:tcW w:w="1417" w:type="dxa"/>
          </w:tcPr>
          <w:p w:rsidR="00B96BAA" w:rsidRPr="007E275A" w:rsidRDefault="007E0ED1" w:rsidP="00B96BAA">
            <w:pPr>
              <w:tabs>
                <w:tab w:val="decimal" w:pos="1134"/>
              </w:tabs>
              <w:spacing w:line="260" w:lineRule="exact"/>
              <w:ind w:left="142"/>
              <w:rPr>
                <w:rFonts w:ascii="Times New Roman" w:hAnsi="Times New Roman" w:cs="Times New Roman"/>
                <w:szCs w:val="22"/>
                <w:cs/>
              </w:rPr>
            </w:pPr>
            <w:r w:rsidRPr="007E275A">
              <w:rPr>
                <w:rFonts w:ascii="Times New Roman" w:hAnsi="Times New Roman" w:cs="Times New Roman"/>
                <w:szCs w:val="22"/>
              </w:rPr>
              <w:t>130,564</w:t>
            </w:r>
          </w:p>
        </w:tc>
        <w:tc>
          <w:tcPr>
            <w:tcW w:w="142" w:type="dxa"/>
          </w:tcPr>
          <w:p w:rsidR="00B96BAA" w:rsidRPr="007E275A" w:rsidRDefault="00B96BAA" w:rsidP="00B96BAA">
            <w:pPr>
              <w:tabs>
                <w:tab w:val="decimal" w:pos="992"/>
              </w:tabs>
              <w:spacing w:line="260" w:lineRule="exact"/>
              <w:rPr>
                <w:rFonts w:ascii="Times New Roman" w:hAnsi="Times New Roman" w:cs="Times New Roman"/>
                <w:szCs w:val="22"/>
              </w:rPr>
            </w:pPr>
          </w:p>
        </w:tc>
        <w:tc>
          <w:tcPr>
            <w:tcW w:w="1417" w:type="dxa"/>
          </w:tcPr>
          <w:p w:rsidR="00B96BAA" w:rsidRPr="007E275A" w:rsidRDefault="00582CA2" w:rsidP="00B96BAA">
            <w:pPr>
              <w:tabs>
                <w:tab w:val="decimal" w:pos="1134"/>
              </w:tabs>
              <w:spacing w:line="260" w:lineRule="exact"/>
              <w:ind w:left="142"/>
              <w:rPr>
                <w:rFonts w:ascii="Times New Roman" w:hAnsi="Times New Roman" w:cs="Times New Roman"/>
                <w:szCs w:val="22"/>
                <w:cs/>
              </w:rPr>
            </w:pPr>
            <w:r w:rsidRPr="007E275A">
              <w:rPr>
                <w:rFonts w:ascii="Times New Roman" w:hAnsi="Times New Roman" w:cs="Times New Roman"/>
                <w:szCs w:val="22"/>
              </w:rPr>
              <w:t>121</w:t>
            </w:r>
            <w:r w:rsidR="00B96BAA" w:rsidRPr="007E275A">
              <w:rPr>
                <w:rFonts w:ascii="Times New Roman" w:hAnsi="Times New Roman" w:cs="Times New Roman"/>
                <w:szCs w:val="22"/>
              </w:rPr>
              <w:t>,</w:t>
            </w:r>
            <w:r w:rsidRPr="007E275A">
              <w:rPr>
                <w:rFonts w:ascii="Times New Roman" w:hAnsi="Times New Roman" w:cs="Times New Roman"/>
                <w:szCs w:val="22"/>
              </w:rPr>
              <w:t>496</w:t>
            </w:r>
          </w:p>
        </w:tc>
      </w:tr>
      <w:tr w:rsidR="00B96BAA" w:rsidRPr="007E275A" w:rsidTr="00B96BAA">
        <w:tc>
          <w:tcPr>
            <w:tcW w:w="5528" w:type="dxa"/>
          </w:tcPr>
          <w:p w:rsidR="00B96BAA" w:rsidRPr="007E275A" w:rsidRDefault="00B96BAA" w:rsidP="00B96BAA">
            <w:pPr>
              <w:spacing w:line="260" w:lineRule="exact"/>
              <w:ind w:firstLine="708"/>
              <w:rPr>
                <w:rFonts w:ascii="Times New Roman" w:hAnsi="Times New Roman" w:cs="Times New Roman"/>
                <w:szCs w:val="22"/>
              </w:rPr>
            </w:pPr>
            <w:r w:rsidRPr="007E275A">
              <w:rPr>
                <w:rFonts w:ascii="Times New Roman" w:hAnsi="Times New Roman" w:cs="Times New Roman"/>
                <w:szCs w:val="22"/>
              </w:rPr>
              <w:t>Other reserves</w:t>
            </w:r>
          </w:p>
        </w:tc>
        <w:tc>
          <w:tcPr>
            <w:tcW w:w="1417" w:type="dxa"/>
          </w:tcPr>
          <w:p w:rsidR="00B96BAA" w:rsidRPr="007E275A" w:rsidRDefault="00B96BAA" w:rsidP="00B96BAA">
            <w:pPr>
              <w:tabs>
                <w:tab w:val="decimal" w:pos="1134"/>
              </w:tabs>
              <w:spacing w:line="260" w:lineRule="exact"/>
              <w:ind w:left="142"/>
              <w:rPr>
                <w:rFonts w:ascii="Times New Roman" w:hAnsi="Times New Roman" w:cs="Times New Roman"/>
                <w:szCs w:val="22"/>
              </w:rPr>
            </w:pPr>
          </w:p>
        </w:tc>
        <w:tc>
          <w:tcPr>
            <w:tcW w:w="142" w:type="dxa"/>
          </w:tcPr>
          <w:p w:rsidR="00B96BAA" w:rsidRPr="007E275A" w:rsidRDefault="00B96BAA" w:rsidP="00B96BAA">
            <w:pPr>
              <w:tabs>
                <w:tab w:val="decimal" w:pos="992"/>
              </w:tabs>
              <w:spacing w:line="260" w:lineRule="exact"/>
              <w:rPr>
                <w:rFonts w:ascii="Times New Roman" w:hAnsi="Times New Roman" w:cs="Times New Roman"/>
                <w:szCs w:val="22"/>
              </w:rPr>
            </w:pPr>
          </w:p>
        </w:tc>
        <w:tc>
          <w:tcPr>
            <w:tcW w:w="1417" w:type="dxa"/>
          </w:tcPr>
          <w:p w:rsidR="00B96BAA" w:rsidRPr="007E275A" w:rsidRDefault="00B96BAA" w:rsidP="00B96BAA">
            <w:pPr>
              <w:tabs>
                <w:tab w:val="decimal" w:pos="1134"/>
              </w:tabs>
              <w:spacing w:line="260" w:lineRule="exact"/>
              <w:ind w:left="142"/>
              <w:rPr>
                <w:rFonts w:ascii="Times New Roman" w:hAnsi="Times New Roman" w:cs="Times New Roman"/>
                <w:szCs w:val="22"/>
              </w:rPr>
            </w:pPr>
          </w:p>
        </w:tc>
      </w:tr>
      <w:tr w:rsidR="00B96BAA" w:rsidRPr="007E275A" w:rsidTr="00B96BAA">
        <w:tc>
          <w:tcPr>
            <w:tcW w:w="5528" w:type="dxa"/>
          </w:tcPr>
          <w:p w:rsidR="00B96BAA" w:rsidRPr="007E275A" w:rsidRDefault="00B96BAA" w:rsidP="00B96BAA">
            <w:pPr>
              <w:spacing w:line="260" w:lineRule="exact"/>
              <w:ind w:firstLine="924"/>
              <w:rPr>
                <w:rFonts w:ascii="Times New Roman" w:hAnsi="Times New Roman" w:cs="Times New Roman"/>
                <w:szCs w:val="22"/>
              </w:rPr>
            </w:pPr>
            <w:r w:rsidRPr="007E275A">
              <w:rPr>
                <w:rFonts w:ascii="Times New Roman" w:hAnsi="Times New Roman" w:cs="Times New Roman"/>
                <w:szCs w:val="22"/>
              </w:rPr>
              <w:t>Other comprehensive income</w:t>
            </w:r>
          </w:p>
        </w:tc>
        <w:tc>
          <w:tcPr>
            <w:tcW w:w="1417" w:type="dxa"/>
          </w:tcPr>
          <w:p w:rsidR="00B96BAA" w:rsidRPr="007E275A" w:rsidRDefault="007E0ED1" w:rsidP="00B96BAA">
            <w:pPr>
              <w:tabs>
                <w:tab w:val="decimal" w:pos="1134"/>
              </w:tabs>
              <w:spacing w:line="260" w:lineRule="exact"/>
              <w:ind w:left="142"/>
              <w:rPr>
                <w:rFonts w:ascii="Times New Roman" w:hAnsi="Times New Roman" w:cs="Times New Roman"/>
                <w:szCs w:val="22"/>
              </w:rPr>
            </w:pPr>
            <w:r w:rsidRPr="007E275A">
              <w:rPr>
                <w:rFonts w:ascii="Times New Roman" w:hAnsi="Times New Roman" w:cs="Times New Roman"/>
                <w:szCs w:val="22"/>
              </w:rPr>
              <w:t>9,233</w:t>
            </w:r>
          </w:p>
        </w:tc>
        <w:tc>
          <w:tcPr>
            <w:tcW w:w="142" w:type="dxa"/>
          </w:tcPr>
          <w:p w:rsidR="00B96BAA" w:rsidRPr="007E275A" w:rsidRDefault="00B96BAA" w:rsidP="00B96BAA">
            <w:pPr>
              <w:tabs>
                <w:tab w:val="decimal" w:pos="992"/>
              </w:tabs>
              <w:spacing w:line="260" w:lineRule="exact"/>
              <w:rPr>
                <w:rFonts w:ascii="Times New Roman" w:hAnsi="Times New Roman" w:cs="Times New Roman"/>
                <w:szCs w:val="22"/>
              </w:rPr>
            </w:pPr>
          </w:p>
        </w:tc>
        <w:tc>
          <w:tcPr>
            <w:tcW w:w="1417" w:type="dxa"/>
          </w:tcPr>
          <w:p w:rsidR="00B96BAA" w:rsidRPr="007E275A" w:rsidRDefault="00582CA2" w:rsidP="00B96BAA">
            <w:pPr>
              <w:tabs>
                <w:tab w:val="decimal" w:pos="1134"/>
              </w:tabs>
              <w:spacing w:line="260" w:lineRule="exact"/>
              <w:ind w:left="142"/>
              <w:rPr>
                <w:rFonts w:ascii="Times New Roman" w:hAnsi="Times New Roman" w:cs="Times New Roman"/>
                <w:szCs w:val="22"/>
              </w:rPr>
            </w:pPr>
            <w:r w:rsidRPr="007E275A">
              <w:rPr>
                <w:rFonts w:ascii="Times New Roman" w:hAnsi="Times New Roman" w:cs="Times New Roman"/>
                <w:szCs w:val="22"/>
              </w:rPr>
              <w:t>9</w:t>
            </w:r>
            <w:r w:rsidR="00B96BAA" w:rsidRPr="007E275A">
              <w:rPr>
                <w:rFonts w:ascii="Times New Roman" w:hAnsi="Times New Roman" w:cs="Times New Roman"/>
                <w:szCs w:val="22"/>
              </w:rPr>
              <w:t>,</w:t>
            </w:r>
            <w:r w:rsidRPr="007E275A">
              <w:rPr>
                <w:rFonts w:ascii="Times New Roman" w:hAnsi="Times New Roman" w:cs="Times New Roman"/>
                <w:szCs w:val="22"/>
              </w:rPr>
              <w:t>429</w:t>
            </w:r>
          </w:p>
        </w:tc>
      </w:tr>
      <w:tr w:rsidR="00B96BAA" w:rsidRPr="007E275A" w:rsidTr="00B96BAA">
        <w:tc>
          <w:tcPr>
            <w:tcW w:w="5528" w:type="dxa"/>
          </w:tcPr>
          <w:p w:rsidR="00B96BAA" w:rsidRPr="007E275A" w:rsidRDefault="00B96BAA" w:rsidP="00B96BAA">
            <w:pPr>
              <w:spacing w:line="260" w:lineRule="exact"/>
              <w:ind w:firstLine="924"/>
              <w:rPr>
                <w:rFonts w:ascii="Times New Roman" w:hAnsi="Times New Roman" w:cs="Times New Roman"/>
                <w:szCs w:val="22"/>
              </w:rPr>
            </w:pPr>
            <w:r w:rsidRPr="007E275A">
              <w:rPr>
                <w:rFonts w:ascii="Times New Roman" w:hAnsi="Times New Roman" w:cs="Times New Roman"/>
                <w:szCs w:val="22"/>
              </w:rPr>
              <w:t>Other items from owner changes</w:t>
            </w:r>
          </w:p>
        </w:tc>
        <w:tc>
          <w:tcPr>
            <w:tcW w:w="1417" w:type="dxa"/>
          </w:tcPr>
          <w:p w:rsidR="00B96BAA" w:rsidRPr="007E275A" w:rsidRDefault="007E0ED1" w:rsidP="00B96BAA">
            <w:pPr>
              <w:tabs>
                <w:tab w:val="decimal" w:pos="1134"/>
              </w:tabs>
              <w:spacing w:line="260" w:lineRule="exact"/>
              <w:ind w:left="142"/>
              <w:rPr>
                <w:rFonts w:ascii="Times New Roman" w:hAnsi="Times New Roman" w:cs="Times New Roman"/>
                <w:szCs w:val="22"/>
              </w:rPr>
            </w:pPr>
            <w:r w:rsidRPr="00C53996">
              <w:rPr>
                <w:rFonts w:ascii="Times New Roman" w:hAnsi="Times New Roman" w:cs="Times New Roman"/>
                <w:cs/>
              </w:rPr>
              <w:t>(</w:t>
            </w:r>
            <w:r w:rsidRPr="007E275A">
              <w:rPr>
                <w:rFonts w:ascii="Times New Roman" w:hAnsi="Times New Roman" w:cs="Times New Roman"/>
                <w:szCs w:val="22"/>
              </w:rPr>
              <w:t>5,218</w:t>
            </w:r>
            <w:r w:rsidRPr="00C53996">
              <w:rPr>
                <w:rFonts w:ascii="Times New Roman" w:hAnsi="Times New Roman" w:cs="Times New Roman"/>
                <w:cs/>
              </w:rPr>
              <w:t>)</w:t>
            </w:r>
          </w:p>
        </w:tc>
        <w:tc>
          <w:tcPr>
            <w:tcW w:w="142" w:type="dxa"/>
          </w:tcPr>
          <w:p w:rsidR="00B96BAA" w:rsidRPr="007E275A" w:rsidRDefault="00B96BAA" w:rsidP="00B96BAA">
            <w:pPr>
              <w:tabs>
                <w:tab w:val="decimal" w:pos="992"/>
              </w:tabs>
              <w:spacing w:line="260" w:lineRule="exact"/>
              <w:rPr>
                <w:rFonts w:ascii="Times New Roman" w:hAnsi="Times New Roman" w:cs="Times New Roman"/>
                <w:szCs w:val="22"/>
              </w:rPr>
            </w:pPr>
          </w:p>
        </w:tc>
        <w:tc>
          <w:tcPr>
            <w:tcW w:w="1417" w:type="dxa"/>
          </w:tcPr>
          <w:p w:rsidR="00B96BAA" w:rsidRPr="007E275A" w:rsidRDefault="00B96BAA" w:rsidP="00B96BAA">
            <w:pPr>
              <w:tabs>
                <w:tab w:val="decimal" w:pos="1134"/>
              </w:tabs>
              <w:spacing w:line="260" w:lineRule="exact"/>
              <w:ind w:left="142"/>
              <w:rPr>
                <w:rFonts w:ascii="Times New Roman" w:hAnsi="Times New Roman" w:cs="Times New Roman"/>
                <w:szCs w:val="22"/>
              </w:rPr>
            </w:pPr>
            <w:r w:rsidRPr="00C53996">
              <w:rPr>
                <w:rFonts w:ascii="Times New Roman" w:hAnsi="Times New Roman" w:cs="Times New Roman"/>
                <w:cs/>
              </w:rPr>
              <w:t>(</w:t>
            </w:r>
            <w:r w:rsidR="00582CA2" w:rsidRPr="007E275A">
              <w:rPr>
                <w:rFonts w:ascii="Times New Roman" w:hAnsi="Times New Roman" w:cs="Times New Roman"/>
                <w:szCs w:val="22"/>
              </w:rPr>
              <w:t>5</w:t>
            </w:r>
            <w:r w:rsidRPr="007E275A">
              <w:rPr>
                <w:rFonts w:ascii="Times New Roman" w:hAnsi="Times New Roman" w:cs="Times New Roman"/>
                <w:szCs w:val="22"/>
              </w:rPr>
              <w:t>,</w:t>
            </w:r>
            <w:r w:rsidR="00582CA2" w:rsidRPr="007E275A">
              <w:rPr>
                <w:rFonts w:ascii="Times New Roman" w:hAnsi="Times New Roman" w:cs="Times New Roman"/>
                <w:szCs w:val="22"/>
              </w:rPr>
              <w:t>218</w:t>
            </w:r>
            <w:r w:rsidRPr="00C53996">
              <w:rPr>
                <w:rFonts w:ascii="Times New Roman" w:hAnsi="Times New Roman" w:cs="Times New Roman"/>
                <w:cs/>
              </w:rPr>
              <w:t>)</w:t>
            </w:r>
          </w:p>
        </w:tc>
      </w:tr>
      <w:tr w:rsidR="00B96BAA" w:rsidRPr="007E275A" w:rsidTr="00B96BAA">
        <w:tc>
          <w:tcPr>
            <w:tcW w:w="5528" w:type="dxa"/>
          </w:tcPr>
          <w:p w:rsidR="00B96BAA" w:rsidRPr="007E275A" w:rsidRDefault="00B96BAA" w:rsidP="00B96BAA">
            <w:pPr>
              <w:tabs>
                <w:tab w:val="decimal" w:pos="946"/>
              </w:tabs>
              <w:spacing w:line="260" w:lineRule="exact"/>
              <w:ind w:left="850" w:hanging="142"/>
              <w:rPr>
                <w:rFonts w:ascii="Times New Roman" w:hAnsi="Times New Roman" w:cs="Times New Roman"/>
                <w:szCs w:val="22"/>
              </w:rPr>
            </w:pPr>
            <w:r w:rsidRPr="007E275A">
              <w:rPr>
                <w:rFonts w:ascii="Times New Roman" w:hAnsi="Times New Roman" w:cs="Times New Roman"/>
                <w:szCs w:val="22"/>
              </w:rPr>
              <w:t xml:space="preserve">Deduction items from Common Equity Tier </w:t>
            </w:r>
            <w:r w:rsidR="00582CA2" w:rsidRPr="007E275A">
              <w:rPr>
                <w:rFonts w:ascii="Times New Roman" w:hAnsi="Times New Roman" w:cs="Times New Roman"/>
                <w:szCs w:val="22"/>
              </w:rPr>
              <w:t>1</w:t>
            </w:r>
            <w:r w:rsidRPr="007E275A">
              <w:rPr>
                <w:rFonts w:ascii="Times New Roman" w:hAnsi="Times New Roman" w:cs="Times New Roman"/>
                <w:szCs w:val="22"/>
              </w:rPr>
              <w:t xml:space="preserve"> capital</w:t>
            </w:r>
          </w:p>
        </w:tc>
        <w:tc>
          <w:tcPr>
            <w:tcW w:w="1417" w:type="dxa"/>
            <w:tcBorders>
              <w:bottom w:val="single" w:sz="4" w:space="0" w:color="auto"/>
            </w:tcBorders>
          </w:tcPr>
          <w:p w:rsidR="00B96BAA" w:rsidRPr="007E275A" w:rsidRDefault="007E0ED1" w:rsidP="00B96BAA">
            <w:pPr>
              <w:tabs>
                <w:tab w:val="decimal" w:pos="1134"/>
              </w:tabs>
              <w:spacing w:line="260" w:lineRule="exact"/>
              <w:ind w:left="142"/>
              <w:rPr>
                <w:rFonts w:ascii="Times New Roman" w:hAnsi="Times New Roman" w:cs="Times New Roman"/>
                <w:szCs w:val="22"/>
              </w:rPr>
            </w:pPr>
            <w:r w:rsidRPr="00C53996">
              <w:rPr>
                <w:rFonts w:ascii="Times New Roman" w:hAnsi="Times New Roman" w:cs="Times New Roman"/>
                <w:cs/>
              </w:rPr>
              <w:t>(</w:t>
            </w:r>
            <w:r w:rsidRPr="007E275A">
              <w:rPr>
                <w:rFonts w:ascii="Times New Roman" w:hAnsi="Times New Roman" w:cs="Times New Roman"/>
                <w:szCs w:val="22"/>
              </w:rPr>
              <w:t>29,819</w:t>
            </w:r>
            <w:r w:rsidRPr="00C53996">
              <w:rPr>
                <w:rFonts w:ascii="Times New Roman" w:hAnsi="Times New Roman" w:cs="Times New Roman"/>
                <w:cs/>
              </w:rPr>
              <w:t>)</w:t>
            </w:r>
          </w:p>
        </w:tc>
        <w:tc>
          <w:tcPr>
            <w:tcW w:w="142" w:type="dxa"/>
          </w:tcPr>
          <w:p w:rsidR="00B96BAA" w:rsidRPr="007E275A" w:rsidRDefault="00B96BAA" w:rsidP="00B96BAA">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rsidR="00B96BAA" w:rsidRPr="007E275A" w:rsidRDefault="00B96BAA" w:rsidP="00B96BAA">
            <w:pPr>
              <w:tabs>
                <w:tab w:val="decimal" w:pos="1134"/>
              </w:tabs>
              <w:spacing w:line="260" w:lineRule="exact"/>
              <w:ind w:left="142"/>
              <w:rPr>
                <w:rFonts w:ascii="Times New Roman" w:hAnsi="Times New Roman" w:cs="Times New Roman"/>
                <w:szCs w:val="22"/>
              </w:rPr>
            </w:pPr>
            <w:r w:rsidRPr="00C53996">
              <w:rPr>
                <w:rFonts w:ascii="Times New Roman" w:hAnsi="Times New Roman" w:cs="Times New Roman"/>
                <w:cs/>
              </w:rPr>
              <w:t>(</w:t>
            </w:r>
            <w:r w:rsidR="00582CA2" w:rsidRPr="007E275A">
              <w:rPr>
                <w:rFonts w:ascii="Times New Roman" w:hAnsi="Times New Roman" w:cs="Times New Roman"/>
                <w:szCs w:val="22"/>
              </w:rPr>
              <w:t>26</w:t>
            </w:r>
            <w:r w:rsidRPr="007E275A">
              <w:rPr>
                <w:rFonts w:ascii="Times New Roman" w:hAnsi="Times New Roman" w:cs="Times New Roman"/>
                <w:szCs w:val="22"/>
              </w:rPr>
              <w:t>,</w:t>
            </w:r>
            <w:r w:rsidR="00582CA2" w:rsidRPr="007E275A">
              <w:rPr>
                <w:rFonts w:ascii="Times New Roman" w:hAnsi="Times New Roman" w:cs="Times New Roman"/>
                <w:szCs w:val="22"/>
              </w:rPr>
              <w:t>038</w:t>
            </w:r>
            <w:r w:rsidRPr="00C53996">
              <w:rPr>
                <w:rFonts w:ascii="Times New Roman" w:hAnsi="Times New Roman" w:cs="Times New Roman"/>
                <w:cs/>
              </w:rPr>
              <w:t>)</w:t>
            </w:r>
          </w:p>
        </w:tc>
      </w:tr>
      <w:tr w:rsidR="00B96BAA" w:rsidRPr="007E275A" w:rsidTr="00B96BAA">
        <w:tc>
          <w:tcPr>
            <w:tcW w:w="5528" w:type="dxa"/>
          </w:tcPr>
          <w:p w:rsidR="00B96BAA" w:rsidRPr="007E275A" w:rsidRDefault="00B96BAA" w:rsidP="00B96BAA">
            <w:pPr>
              <w:spacing w:line="260" w:lineRule="exact"/>
              <w:ind w:firstLine="283"/>
              <w:rPr>
                <w:rFonts w:ascii="Times New Roman" w:hAnsi="Times New Roman" w:cs="Times New Roman"/>
                <w:szCs w:val="22"/>
              </w:rPr>
            </w:pPr>
            <w:r w:rsidRPr="007E275A">
              <w:rPr>
                <w:rFonts w:ascii="Times New Roman" w:hAnsi="Times New Roman" w:cs="Times New Roman"/>
                <w:szCs w:val="22"/>
              </w:rPr>
              <w:t xml:space="preserve">Total Common Equity Tier </w:t>
            </w:r>
            <w:r w:rsidR="00582CA2" w:rsidRPr="007E275A">
              <w:rPr>
                <w:rFonts w:ascii="Times New Roman" w:hAnsi="Times New Roman" w:cs="Times New Roman"/>
                <w:szCs w:val="22"/>
              </w:rPr>
              <w:t>1</w:t>
            </w:r>
            <w:r w:rsidRPr="007E275A">
              <w:rPr>
                <w:rFonts w:ascii="Times New Roman" w:hAnsi="Times New Roman" w:cs="Times New Roman"/>
                <w:szCs w:val="22"/>
              </w:rPr>
              <w:t xml:space="preserve"> capital</w:t>
            </w:r>
          </w:p>
        </w:tc>
        <w:tc>
          <w:tcPr>
            <w:tcW w:w="1417" w:type="dxa"/>
            <w:tcBorders>
              <w:top w:val="single" w:sz="4" w:space="0" w:color="auto"/>
            </w:tcBorders>
          </w:tcPr>
          <w:p w:rsidR="00B96BAA" w:rsidRPr="007E275A" w:rsidRDefault="007E0ED1" w:rsidP="00B96BAA">
            <w:pPr>
              <w:tabs>
                <w:tab w:val="decimal" w:pos="1134"/>
              </w:tabs>
              <w:spacing w:line="260" w:lineRule="exact"/>
              <w:ind w:left="142"/>
              <w:rPr>
                <w:rFonts w:ascii="Times New Roman" w:hAnsi="Times New Roman" w:cs="Times New Roman"/>
                <w:szCs w:val="22"/>
              </w:rPr>
            </w:pPr>
            <w:r w:rsidRPr="007E275A">
              <w:rPr>
                <w:rFonts w:ascii="Times New Roman" w:hAnsi="Times New Roman" w:cs="Times New Roman"/>
                <w:szCs w:val="22"/>
              </w:rPr>
              <w:t>238,068</w:t>
            </w:r>
          </w:p>
        </w:tc>
        <w:tc>
          <w:tcPr>
            <w:tcW w:w="142" w:type="dxa"/>
          </w:tcPr>
          <w:p w:rsidR="00B96BAA" w:rsidRPr="007E275A" w:rsidRDefault="00B96BAA" w:rsidP="00B96BAA">
            <w:pPr>
              <w:tabs>
                <w:tab w:val="decimal" w:pos="992"/>
              </w:tabs>
              <w:spacing w:line="260" w:lineRule="exact"/>
              <w:rPr>
                <w:rFonts w:ascii="Times New Roman" w:hAnsi="Times New Roman" w:cs="Times New Roman"/>
                <w:szCs w:val="22"/>
              </w:rPr>
            </w:pPr>
          </w:p>
        </w:tc>
        <w:tc>
          <w:tcPr>
            <w:tcW w:w="1417" w:type="dxa"/>
            <w:tcBorders>
              <w:top w:val="single" w:sz="4" w:space="0" w:color="auto"/>
            </w:tcBorders>
          </w:tcPr>
          <w:p w:rsidR="00B96BAA" w:rsidRPr="007E275A" w:rsidRDefault="00582CA2" w:rsidP="00B96BAA">
            <w:pPr>
              <w:tabs>
                <w:tab w:val="decimal" w:pos="1134"/>
              </w:tabs>
              <w:spacing w:line="260" w:lineRule="exact"/>
              <w:ind w:left="142"/>
              <w:rPr>
                <w:rFonts w:ascii="Times New Roman" w:hAnsi="Times New Roman" w:cs="Times New Roman"/>
                <w:szCs w:val="22"/>
              </w:rPr>
            </w:pPr>
            <w:r w:rsidRPr="007E275A">
              <w:rPr>
                <w:rFonts w:ascii="Times New Roman" w:hAnsi="Times New Roman" w:cs="Times New Roman"/>
                <w:szCs w:val="22"/>
              </w:rPr>
              <w:t>232</w:t>
            </w:r>
            <w:r w:rsidR="00B96BAA" w:rsidRPr="007E275A">
              <w:rPr>
                <w:rFonts w:ascii="Times New Roman" w:hAnsi="Times New Roman" w:cs="Times New Roman"/>
                <w:szCs w:val="22"/>
              </w:rPr>
              <w:t>,</w:t>
            </w:r>
            <w:r w:rsidRPr="007E275A">
              <w:rPr>
                <w:rFonts w:ascii="Times New Roman" w:hAnsi="Times New Roman" w:cs="Times New Roman"/>
                <w:szCs w:val="22"/>
              </w:rPr>
              <w:t>977</w:t>
            </w:r>
          </w:p>
        </w:tc>
      </w:tr>
      <w:tr w:rsidR="00B96BAA" w:rsidRPr="007E275A" w:rsidTr="00B96BAA">
        <w:tc>
          <w:tcPr>
            <w:tcW w:w="5528" w:type="dxa"/>
          </w:tcPr>
          <w:p w:rsidR="00B96BAA" w:rsidRPr="007E275A" w:rsidRDefault="00B96BAA" w:rsidP="00B96BAA">
            <w:pPr>
              <w:spacing w:line="260" w:lineRule="exact"/>
              <w:ind w:firstLine="283"/>
              <w:rPr>
                <w:rFonts w:ascii="Times New Roman" w:hAnsi="Times New Roman" w:cs="Times New Roman"/>
                <w:szCs w:val="22"/>
              </w:rPr>
            </w:pPr>
            <w:r w:rsidRPr="007E275A">
              <w:rPr>
                <w:rFonts w:ascii="Times New Roman" w:hAnsi="Times New Roman" w:cs="Times New Roman"/>
                <w:szCs w:val="22"/>
              </w:rPr>
              <w:t xml:space="preserve">Additional Tier </w:t>
            </w:r>
            <w:r w:rsidR="00582CA2" w:rsidRPr="007E275A">
              <w:rPr>
                <w:rFonts w:ascii="Times New Roman" w:hAnsi="Times New Roman" w:cs="Times New Roman"/>
                <w:szCs w:val="22"/>
              </w:rPr>
              <w:t>1</w:t>
            </w:r>
            <w:r w:rsidRPr="007E275A">
              <w:rPr>
                <w:rFonts w:ascii="Times New Roman" w:hAnsi="Times New Roman" w:cs="Times New Roman"/>
                <w:szCs w:val="22"/>
              </w:rPr>
              <w:t xml:space="preserve"> capital</w:t>
            </w:r>
          </w:p>
        </w:tc>
        <w:tc>
          <w:tcPr>
            <w:tcW w:w="1417" w:type="dxa"/>
          </w:tcPr>
          <w:p w:rsidR="00B96BAA" w:rsidRPr="007E275A" w:rsidRDefault="00B96BAA" w:rsidP="00B96BAA">
            <w:pPr>
              <w:tabs>
                <w:tab w:val="decimal" w:pos="1134"/>
              </w:tabs>
              <w:spacing w:line="260" w:lineRule="exact"/>
              <w:ind w:left="142"/>
              <w:rPr>
                <w:rFonts w:ascii="Times New Roman" w:hAnsi="Times New Roman" w:cs="Times New Roman"/>
                <w:szCs w:val="22"/>
                <w:cs/>
              </w:rPr>
            </w:pPr>
          </w:p>
        </w:tc>
        <w:tc>
          <w:tcPr>
            <w:tcW w:w="142" w:type="dxa"/>
          </w:tcPr>
          <w:p w:rsidR="00B96BAA" w:rsidRPr="007E275A" w:rsidRDefault="00B96BAA" w:rsidP="00B96BAA">
            <w:pPr>
              <w:tabs>
                <w:tab w:val="decimal" w:pos="992"/>
              </w:tabs>
              <w:spacing w:line="260" w:lineRule="exact"/>
              <w:rPr>
                <w:rFonts w:ascii="Times New Roman" w:hAnsi="Times New Roman" w:cs="Times New Roman"/>
                <w:szCs w:val="22"/>
              </w:rPr>
            </w:pPr>
          </w:p>
        </w:tc>
        <w:tc>
          <w:tcPr>
            <w:tcW w:w="1417" w:type="dxa"/>
          </w:tcPr>
          <w:p w:rsidR="00B96BAA" w:rsidRPr="007E275A" w:rsidRDefault="00B96BAA" w:rsidP="00B96BAA">
            <w:pPr>
              <w:tabs>
                <w:tab w:val="decimal" w:pos="1134"/>
              </w:tabs>
              <w:spacing w:line="260" w:lineRule="exact"/>
              <w:ind w:left="142"/>
              <w:rPr>
                <w:rFonts w:ascii="Times New Roman" w:hAnsi="Times New Roman" w:cs="Times New Roman"/>
                <w:szCs w:val="22"/>
                <w:cs/>
              </w:rPr>
            </w:pPr>
          </w:p>
        </w:tc>
      </w:tr>
      <w:tr w:rsidR="00B96BAA" w:rsidRPr="007E275A" w:rsidTr="00B96BAA">
        <w:tc>
          <w:tcPr>
            <w:tcW w:w="5528" w:type="dxa"/>
          </w:tcPr>
          <w:p w:rsidR="00B96BAA" w:rsidRPr="007E275A" w:rsidRDefault="00B96BAA" w:rsidP="00B96BAA">
            <w:pPr>
              <w:spacing w:line="260" w:lineRule="exact"/>
              <w:ind w:firstLine="708"/>
              <w:rPr>
                <w:rFonts w:ascii="Times New Roman" w:hAnsi="Times New Roman" w:cs="Times New Roman"/>
                <w:szCs w:val="22"/>
              </w:rPr>
            </w:pPr>
            <w:r w:rsidRPr="007E275A">
              <w:rPr>
                <w:rFonts w:ascii="Times New Roman" w:hAnsi="Times New Roman" w:cs="Times New Roman"/>
                <w:szCs w:val="22"/>
              </w:rPr>
              <w:t>Non</w:t>
            </w:r>
            <w:r w:rsidRPr="00C53996">
              <w:rPr>
                <w:rFonts w:ascii="Times New Roman" w:hAnsi="Times New Roman" w:cs="Times New Roman"/>
                <w:cs/>
              </w:rPr>
              <w:t>-</w:t>
            </w:r>
            <w:r w:rsidRPr="007E275A">
              <w:rPr>
                <w:rFonts w:ascii="Times New Roman" w:hAnsi="Times New Roman" w:cs="Times New Roman"/>
                <w:szCs w:val="22"/>
              </w:rPr>
              <w:t>Controlling interest</w:t>
            </w:r>
          </w:p>
        </w:tc>
        <w:tc>
          <w:tcPr>
            <w:tcW w:w="1417" w:type="dxa"/>
            <w:tcBorders>
              <w:bottom w:val="single" w:sz="4" w:space="0" w:color="auto"/>
            </w:tcBorders>
          </w:tcPr>
          <w:p w:rsidR="00B96BAA" w:rsidRPr="007E275A" w:rsidRDefault="007E0ED1" w:rsidP="00B96BAA">
            <w:pPr>
              <w:tabs>
                <w:tab w:val="decimal" w:pos="1134"/>
              </w:tabs>
              <w:spacing w:line="260" w:lineRule="exact"/>
              <w:ind w:left="142"/>
              <w:rPr>
                <w:rFonts w:ascii="Times New Roman" w:hAnsi="Times New Roman" w:cs="Times New Roman"/>
                <w:szCs w:val="22"/>
              </w:rPr>
            </w:pPr>
            <w:r w:rsidRPr="007E275A">
              <w:rPr>
                <w:rFonts w:ascii="Times New Roman" w:hAnsi="Times New Roman" w:cs="Times New Roman"/>
                <w:szCs w:val="22"/>
              </w:rPr>
              <w:t>3,961</w:t>
            </w:r>
          </w:p>
        </w:tc>
        <w:tc>
          <w:tcPr>
            <w:tcW w:w="142" w:type="dxa"/>
          </w:tcPr>
          <w:p w:rsidR="00B96BAA" w:rsidRPr="007E275A" w:rsidRDefault="00B96BAA" w:rsidP="00B96BAA">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rsidR="00B96BAA" w:rsidRPr="007E275A" w:rsidRDefault="00582CA2" w:rsidP="00B96BAA">
            <w:pPr>
              <w:tabs>
                <w:tab w:val="decimal" w:pos="1134"/>
              </w:tabs>
              <w:spacing w:line="260" w:lineRule="exact"/>
              <w:ind w:left="142"/>
              <w:rPr>
                <w:rFonts w:ascii="Times New Roman" w:hAnsi="Times New Roman" w:cs="Times New Roman"/>
                <w:szCs w:val="22"/>
              </w:rPr>
            </w:pPr>
            <w:r w:rsidRPr="007E275A">
              <w:rPr>
                <w:rFonts w:ascii="Times New Roman" w:hAnsi="Times New Roman" w:cs="Times New Roman"/>
                <w:szCs w:val="22"/>
              </w:rPr>
              <w:t>3</w:t>
            </w:r>
            <w:r w:rsidR="00B96BAA" w:rsidRPr="007E275A">
              <w:rPr>
                <w:rFonts w:ascii="Times New Roman" w:hAnsi="Times New Roman" w:cs="Times New Roman"/>
                <w:szCs w:val="22"/>
              </w:rPr>
              <w:t>,</w:t>
            </w:r>
            <w:r w:rsidRPr="007E275A">
              <w:rPr>
                <w:rFonts w:ascii="Times New Roman" w:hAnsi="Times New Roman" w:cs="Times New Roman"/>
                <w:szCs w:val="22"/>
              </w:rPr>
              <w:t>762</w:t>
            </w:r>
          </w:p>
        </w:tc>
      </w:tr>
      <w:tr w:rsidR="00B96BAA" w:rsidRPr="007E275A" w:rsidTr="00B96BAA">
        <w:tc>
          <w:tcPr>
            <w:tcW w:w="5528" w:type="dxa"/>
          </w:tcPr>
          <w:p w:rsidR="00B96BAA" w:rsidRPr="007E275A" w:rsidRDefault="00B96BAA" w:rsidP="00B96BAA">
            <w:pPr>
              <w:spacing w:line="260" w:lineRule="exact"/>
              <w:ind w:firstLine="283"/>
              <w:rPr>
                <w:rFonts w:ascii="Times New Roman" w:hAnsi="Times New Roman" w:cs="Times New Roman"/>
                <w:szCs w:val="22"/>
              </w:rPr>
            </w:pPr>
            <w:r w:rsidRPr="007E275A">
              <w:rPr>
                <w:rFonts w:ascii="Times New Roman" w:hAnsi="Times New Roman" w:cs="Times New Roman"/>
                <w:szCs w:val="22"/>
              </w:rPr>
              <w:t xml:space="preserve">Total Tier </w:t>
            </w:r>
            <w:r w:rsidR="00582CA2" w:rsidRPr="007E275A">
              <w:rPr>
                <w:rFonts w:ascii="Times New Roman" w:hAnsi="Times New Roman" w:cs="Times New Roman"/>
                <w:szCs w:val="22"/>
              </w:rPr>
              <w:t>1</w:t>
            </w:r>
            <w:r w:rsidRPr="007E275A">
              <w:rPr>
                <w:rFonts w:ascii="Times New Roman" w:hAnsi="Times New Roman" w:cs="Times New Roman"/>
                <w:szCs w:val="22"/>
              </w:rPr>
              <w:t xml:space="preserve"> capital</w:t>
            </w:r>
          </w:p>
        </w:tc>
        <w:tc>
          <w:tcPr>
            <w:tcW w:w="1417" w:type="dxa"/>
            <w:tcBorders>
              <w:bottom w:val="single" w:sz="4" w:space="0" w:color="auto"/>
            </w:tcBorders>
          </w:tcPr>
          <w:p w:rsidR="00B96BAA" w:rsidRPr="007E275A" w:rsidRDefault="007E0ED1" w:rsidP="00B96BAA">
            <w:pPr>
              <w:tabs>
                <w:tab w:val="decimal" w:pos="1134"/>
              </w:tabs>
              <w:spacing w:line="260" w:lineRule="exact"/>
              <w:ind w:left="142"/>
              <w:rPr>
                <w:rFonts w:ascii="Times New Roman" w:hAnsi="Times New Roman" w:cs="Times New Roman"/>
                <w:szCs w:val="22"/>
              </w:rPr>
            </w:pPr>
            <w:r w:rsidRPr="007E275A">
              <w:rPr>
                <w:rFonts w:ascii="Times New Roman" w:hAnsi="Times New Roman" w:cs="Times New Roman"/>
                <w:szCs w:val="22"/>
              </w:rPr>
              <w:t>242,029</w:t>
            </w:r>
          </w:p>
        </w:tc>
        <w:tc>
          <w:tcPr>
            <w:tcW w:w="142" w:type="dxa"/>
          </w:tcPr>
          <w:p w:rsidR="00B96BAA" w:rsidRPr="007E275A" w:rsidRDefault="00B96BAA" w:rsidP="00B96BAA">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rsidR="00B96BAA" w:rsidRPr="007E275A" w:rsidRDefault="00582CA2" w:rsidP="00B96BAA">
            <w:pPr>
              <w:tabs>
                <w:tab w:val="decimal" w:pos="1134"/>
              </w:tabs>
              <w:spacing w:line="260" w:lineRule="exact"/>
              <w:ind w:left="142"/>
              <w:rPr>
                <w:rFonts w:ascii="Times New Roman" w:hAnsi="Times New Roman" w:cs="Times New Roman"/>
                <w:szCs w:val="22"/>
              </w:rPr>
            </w:pPr>
            <w:r w:rsidRPr="007E275A">
              <w:rPr>
                <w:rFonts w:ascii="Times New Roman" w:hAnsi="Times New Roman" w:cs="Times New Roman"/>
                <w:szCs w:val="22"/>
              </w:rPr>
              <w:t>236</w:t>
            </w:r>
            <w:r w:rsidR="00B96BAA" w:rsidRPr="007E275A">
              <w:rPr>
                <w:rFonts w:ascii="Times New Roman" w:hAnsi="Times New Roman" w:cs="Times New Roman"/>
                <w:szCs w:val="22"/>
              </w:rPr>
              <w:t>,</w:t>
            </w:r>
            <w:r w:rsidRPr="007E275A">
              <w:rPr>
                <w:rFonts w:ascii="Times New Roman" w:hAnsi="Times New Roman" w:cs="Times New Roman"/>
                <w:szCs w:val="22"/>
              </w:rPr>
              <w:t>739</w:t>
            </w:r>
          </w:p>
        </w:tc>
      </w:tr>
      <w:tr w:rsidR="00B96BAA" w:rsidRPr="007E275A" w:rsidTr="00B96BAA">
        <w:tc>
          <w:tcPr>
            <w:tcW w:w="5528" w:type="dxa"/>
          </w:tcPr>
          <w:p w:rsidR="00B96BAA" w:rsidRPr="007E275A" w:rsidRDefault="00B96BAA" w:rsidP="00B96BAA">
            <w:pPr>
              <w:spacing w:line="260" w:lineRule="exact"/>
              <w:ind w:firstLine="283"/>
              <w:rPr>
                <w:rFonts w:ascii="Times New Roman" w:hAnsi="Times New Roman" w:cs="Times New Roman"/>
                <w:szCs w:val="22"/>
              </w:rPr>
            </w:pPr>
            <w:r w:rsidRPr="007E275A">
              <w:rPr>
                <w:rFonts w:ascii="Times New Roman" w:hAnsi="Times New Roman" w:cs="Times New Roman"/>
                <w:szCs w:val="22"/>
              </w:rPr>
              <w:t xml:space="preserve">Tier </w:t>
            </w:r>
            <w:r w:rsidR="00582CA2" w:rsidRPr="007E275A">
              <w:rPr>
                <w:rFonts w:ascii="Times New Roman" w:hAnsi="Times New Roman" w:cs="Times New Roman"/>
                <w:szCs w:val="22"/>
              </w:rPr>
              <w:t>2</w:t>
            </w:r>
            <w:r w:rsidRPr="007E275A">
              <w:rPr>
                <w:rFonts w:ascii="Times New Roman" w:hAnsi="Times New Roman" w:cs="Times New Roman"/>
                <w:szCs w:val="22"/>
              </w:rPr>
              <w:t xml:space="preserve"> capital</w:t>
            </w:r>
          </w:p>
        </w:tc>
        <w:tc>
          <w:tcPr>
            <w:tcW w:w="1417" w:type="dxa"/>
          </w:tcPr>
          <w:p w:rsidR="00B96BAA" w:rsidRPr="007E275A" w:rsidRDefault="00B96BAA" w:rsidP="00B96BAA">
            <w:pPr>
              <w:tabs>
                <w:tab w:val="decimal" w:pos="1134"/>
              </w:tabs>
              <w:spacing w:line="260" w:lineRule="exact"/>
              <w:ind w:left="142"/>
              <w:rPr>
                <w:rFonts w:ascii="Times New Roman" w:hAnsi="Times New Roman" w:cs="Times New Roman"/>
                <w:szCs w:val="22"/>
              </w:rPr>
            </w:pPr>
          </w:p>
        </w:tc>
        <w:tc>
          <w:tcPr>
            <w:tcW w:w="142" w:type="dxa"/>
          </w:tcPr>
          <w:p w:rsidR="00B96BAA" w:rsidRPr="007E275A" w:rsidRDefault="00B96BAA" w:rsidP="00B96BAA">
            <w:pPr>
              <w:tabs>
                <w:tab w:val="decimal" w:pos="737"/>
                <w:tab w:val="decimal" w:pos="992"/>
              </w:tabs>
              <w:spacing w:line="260" w:lineRule="exact"/>
              <w:rPr>
                <w:rFonts w:ascii="Times New Roman" w:hAnsi="Times New Roman" w:cs="Times New Roman"/>
                <w:szCs w:val="22"/>
              </w:rPr>
            </w:pPr>
          </w:p>
        </w:tc>
        <w:tc>
          <w:tcPr>
            <w:tcW w:w="1417" w:type="dxa"/>
          </w:tcPr>
          <w:p w:rsidR="00B96BAA" w:rsidRPr="007E275A" w:rsidRDefault="00B96BAA" w:rsidP="00B96BAA">
            <w:pPr>
              <w:tabs>
                <w:tab w:val="decimal" w:pos="1134"/>
              </w:tabs>
              <w:spacing w:line="260" w:lineRule="exact"/>
              <w:ind w:left="142"/>
              <w:rPr>
                <w:rFonts w:ascii="Times New Roman" w:hAnsi="Times New Roman" w:cs="Times New Roman"/>
                <w:szCs w:val="22"/>
              </w:rPr>
            </w:pPr>
          </w:p>
        </w:tc>
      </w:tr>
      <w:tr w:rsidR="00B96BAA" w:rsidRPr="007E275A" w:rsidTr="00B96BAA">
        <w:tc>
          <w:tcPr>
            <w:tcW w:w="5528" w:type="dxa"/>
          </w:tcPr>
          <w:p w:rsidR="00B96BAA" w:rsidRPr="007E275A" w:rsidRDefault="00B96BAA" w:rsidP="00B96BAA">
            <w:pPr>
              <w:spacing w:line="260" w:lineRule="exact"/>
              <w:ind w:firstLine="708"/>
              <w:rPr>
                <w:rFonts w:ascii="Times New Roman" w:hAnsi="Times New Roman" w:cs="Times New Roman"/>
                <w:szCs w:val="22"/>
              </w:rPr>
            </w:pPr>
            <w:r w:rsidRPr="007E275A">
              <w:rPr>
                <w:rFonts w:ascii="Times New Roman" w:hAnsi="Times New Roman" w:cs="Times New Roman"/>
                <w:szCs w:val="22"/>
              </w:rPr>
              <w:t>Subordinated debentures</w:t>
            </w:r>
          </w:p>
        </w:tc>
        <w:tc>
          <w:tcPr>
            <w:tcW w:w="1417" w:type="dxa"/>
          </w:tcPr>
          <w:p w:rsidR="00B96BAA" w:rsidRPr="007E275A" w:rsidRDefault="007E0ED1" w:rsidP="00B96BAA">
            <w:pPr>
              <w:tabs>
                <w:tab w:val="decimal" w:pos="1134"/>
              </w:tabs>
              <w:spacing w:line="260" w:lineRule="exact"/>
              <w:ind w:left="142"/>
              <w:rPr>
                <w:rFonts w:ascii="Times New Roman" w:hAnsi="Times New Roman" w:cs="Times New Roman"/>
                <w:szCs w:val="22"/>
              </w:rPr>
            </w:pPr>
            <w:r w:rsidRPr="007E275A">
              <w:rPr>
                <w:rFonts w:ascii="Times New Roman" w:hAnsi="Times New Roman" w:cs="Times New Roman"/>
                <w:szCs w:val="22"/>
              </w:rPr>
              <w:t>60,811</w:t>
            </w:r>
          </w:p>
        </w:tc>
        <w:tc>
          <w:tcPr>
            <w:tcW w:w="142" w:type="dxa"/>
          </w:tcPr>
          <w:p w:rsidR="00B96BAA" w:rsidRPr="007E275A" w:rsidRDefault="00B96BAA" w:rsidP="00B96BAA">
            <w:pPr>
              <w:tabs>
                <w:tab w:val="decimal" w:pos="992"/>
              </w:tabs>
              <w:spacing w:line="260" w:lineRule="exact"/>
              <w:rPr>
                <w:rFonts w:ascii="Times New Roman" w:hAnsi="Times New Roman" w:cs="Times New Roman"/>
                <w:szCs w:val="22"/>
              </w:rPr>
            </w:pPr>
          </w:p>
        </w:tc>
        <w:tc>
          <w:tcPr>
            <w:tcW w:w="1417" w:type="dxa"/>
          </w:tcPr>
          <w:p w:rsidR="00B96BAA" w:rsidRPr="007E275A" w:rsidRDefault="00582CA2" w:rsidP="00B96BAA">
            <w:pPr>
              <w:tabs>
                <w:tab w:val="decimal" w:pos="1134"/>
              </w:tabs>
              <w:spacing w:line="260" w:lineRule="exact"/>
              <w:ind w:left="142"/>
              <w:rPr>
                <w:rFonts w:ascii="Times New Roman" w:hAnsi="Times New Roman" w:cs="Times New Roman"/>
                <w:szCs w:val="22"/>
              </w:rPr>
            </w:pPr>
            <w:r w:rsidRPr="007E275A">
              <w:rPr>
                <w:rFonts w:ascii="Times New Roman" w:hAnsi="Times New Roman" w:cs="Times New Roman"/>
                <w:szCs w:val="22"/>
              </w:rPr>
              <w:t>60</w:t>
            </w:r>
            <w:r w:rsidR="00B96BAA" w:rsidRPr="007E275A">
              <w:rPr>
                <w:rFonts w:ascii="Times New Roman" w:hAnsi="Times New Roman" w:cs="Times New Roman"/>
                <w:szCs w:val="22"/>
              </w:rPr>
              <w:t>,</w:t>
            </w:r>
            <w:r w:rsidRPr="007E275A">
              <w:rPr>
                <w:rFonts w:ascii="Times New Roman" w:hAnsi="Times New Roman" w:cs="Times New Roman"/>
                <w:szCs w:val="22"/>
              </w:rPr>
              <w:t>811</w:t>
            </w:r>
          </w:p>
        </w:tc>
      </w:tr>
      <w:tr w:rsidR="00B96BAA" w:rsidRPr="007E275A" w:rsidTr="00B96BAA">
        <w:tc>
          <w:tcPr>
            <w:tcW w:w="5528" w:type="dxa"/>
          </w:tcPr>
          <w:p w:rsidR="00B96BAA" w:rsidRPr="007E275A" w:rsidRDefault="00B96BAA" w:rsidP="00B96BAA">
            <w:pPr>
              <w:spacing w:line="260" w:lineRule="exact"/>
              <w:ind w:firstLine="708"/>
              <w:rPr>
                <w:rFonts w:ascii="Times New Roman" w:hAnsi="Times New Roman" w:cs="Times New Roman"/>
                <w:szCs w:val="22"/>
              </w:rPr>
            </w:pPr>
            <w:r w:rsidRPr="007E275A">
              <w:rPr>
                <w:rFonts w:ascii="Times New Roman" w:hAnsi="Times New Roman" w:cs="Times New Roman"/>
                <w:szCs w:val="22"/>
              </w:rPr>
              <w:t>General provision</w:t>
            </w:r>
          </w:p>
        </w:tc>
        <w:tc>
          <w:tcPr>
            <w:tcW w:w="1417" w:type="dxa"/>
          </w:tcPr>
          <w:p w:rsidR="00B96BAA" w:rsidRPr="007E275A" w:rsidRDefault="007E0ED1" w:rsidP="00B96BAA">
            <w:pPr>
              <w:tabs>
                <w:tab w:val="decimal" w:pos="1134"/>
              </w:tabs>
              <w:spacing w:line="260" w:lineRule="exact"/>
              <w:ind w:left="142"/>
              <w:rPr>
                <w:rFonts w:ascii="Times New Roman" w:hAnsi="Times New Roman" w:cs="Times New Roman"/>
                <w:szCs w:val="22"/>
              </w:rPr>
            </w:pPr>
            <w:r w:rsidRPr="007E275A">
              <w:rPr>
                <w:rFonts w:ascii="Times New Roman" w:hAnsi="Times New Roman" w:cs="Times New Roman"/>
                <w:szCs w:val="22"/>
              </w:rPr>
              <w:t>19,809</w:t>
            </w:r>
          </w:p>
        </w:tc>
        <w:tc>
          <w:tcPr>
            <w:tcW w:w="142" w:type="dxa"/>
          </w:tcPr>
          <w:p w:rsidR="00B96BAA" w:rsidRPr="007E275A" w:rsidRDefault="00B96BAA" w:rsidP="00B96BAA">
            <w:pPr>
              <w:tabs>
                <w:tab w:val="decimal" w:pos="992"/>
              </w:tabs>
              <w:spacing w:line="260" w:lineRule="exact"/>
              <w:rPr>
                <w:rFonts w:ascii="Times New Roman" w:hAnsi="Times New Roman" w:cs="Times New Roman"/>
                <w:szCs w:val="22"/>
              </w:rPr>
            </w:pPr>
          </w:p>
        </w:tc>
        <w:tc>
          <w:tcPr>
            <w:tcW w:w="1417" w:type="dxa"/>
          </w:tcPr>
          <w:p w:rsidR="00B96BAA" w:rsidRPr="007E275A" w:rsidRDefault="00582CA2" w:rsidP="00B96BAA">
            <w:pPr>
              <w:tabs>
                <w:tab w:val="decimal" w:pos="1134"/>
              </w:tabs>
              <w:spacing w:line="260" w:lineRule="exact"/>
              <w:ind w:left="142"/>
              <w:rPr>
                <w:rFonts w:ascii="Times New Roman" w:hAnsi="Times New Roman" w:cs="Times New Roman"/>
                <w:szCs w:val="22"/>
              </w:rPr>
            </w:pPr>
            <w:r w:rsidRPr="007E275A">
              <w:rPr>
                <w:rFonts w:ascii="Times New Roman" w:hAnsi="Times New Roman" w:cs="Times New Roman"/>
                <w:szCs w:val="22"/>
              </w:rPr>
              <w:t>19</w:t>
            </w:r>
            <w:r w:rsidR="00B96BAA" w:rsidRPr="007E275A">
              <w:rPr>
                <w:rFonts w:ascii="Times New Roman" w:hAnsi="Times New Roman" w:cs="Times New Roman"/>
                <w:szCs w:val="22"/>
              </w:rPr>
              <w:t>,</w:t>
            </w:r>
            <w:r w:rsidRPr="007E275A">
              <w:rPr>
                <w:rFonts w:ascii="Times New Roman" w:hAnsi="Times New Roman" w:cs="Times New Roman"/>
                <w:szCs w:val="22"/>
              </w:rPr>
              <w:t>458</w:t>
            </w:r>
          </w:p>
        </w:tc>
      </w:tr>
      <w:tr w:rsidR="00B96BAA" w:rsidRPr="007E275A" w:rsidTr="00B96BAA">
        <w:tc>
          <w:tcPr>
            <w:tcW w:w="5528" w:type="dxa"/>
          </w:tcPr>
          <w:p w:rsidR="00B96BAA" w:rsidRPr="007E275A" w:rsidRDefault="00B96BAA" w:rsidP="00B96BAA">
            <w:pPr>
              <w:spacing w:line="260" w:lineRule="exact"/>
              <w:ind w:firstLine="708"/>
              <w:rPr>
                <w:rFonts w:ascii="Times New Roman" w:hAnsi="Times New Roman" w:cs="Times New Roman"/>
                <w:szCs w:val="22"/>
              </w:rPr>
            </w:pPr>
            <w:r w:rsidRPr="007E275A">
              <w:rPr>
                <w:rFonts w:ascii="Times New Roman" w:hAnsi="Times New Roman" w:cs="Times New Roman"/>
                <w:szCs w:val="22"/>
              </w:rPr>
              <w:t>Non</w:t>
            </w:r>
            <w:r w:rsidRPr="00C53996">
              <w:rPr>
                <w:rFonts w:ascii="Times New Roman" w:hAnsi="Times New Roman" w:cs="Times New Roman"/>
                <w:cs/>
              </w:rPr>
              <w:t>-</w:t>
            </w:r>
            <w:r w:rsidRPr="007E275A">
              <w:rPr>
                <w:rFonts w:ascii="Times New Roman" w:hAnsi="Times New Roman" w:cs="Times New Roman"/>
                <w:szCs w:val="22"/>
              </w:rPr>
              <w:t>Controlling interest</w:t>
            </w:r>
          </w:p>
        </w:tc>
        <w:tc>
          <w:tcPr>
            <w:tcW w:w="1417" w:type="dxa"/>
            <w:tcBorders>
              <w:bottom w:val="single" w:sz="4" w:space="0" w:color="auto"/>
            </w:tcBorders>
          </w:tcPr>
          <w:p w:rsidR="00B96BAA" w:rsidRPr="007E275A" w:rsidRDefault="007E0ED1" w:rsidP="00B96BAA">
            <w:pPr>
              <w:tabs>
                <w:tab w:val="decimal" w:pos="1134"/>
              </w:tabs>
              <w:spacing w:line="260" w:lineRule="exact"/>
              <w:ind w:left="142"/>
              <w:rPr>
                <w:rFonts w:ascii="Times New Roman" w:hAnsi="Times New Roman" w:cs="Times New Roman"/>
                <w:szCs w:val="22"/>
              </w:rPr>
            </w:pPr>
            <w:r w:rsidRPr="007E275A">
              <w:rPr>
                <w:rFonts w:ascii="Times New Roman" w:hAnsi="Times New Roman" w:cs="Times New Roman"/>
                <w:szCs w:val="22"/>
              </w:rPr>
              <w:t>882</w:t>
            </w:r>
          </w:p>
        </w:tc>
        <w:tc>
          <w:tcPr>
            <w:tcW w:w="142" w:type="dxa"/>
          </w:tcPr>
          <w:p w:rsidR="00B96BAA" w:rsidRPr="007E275A" w:rsidRDefault="00B96BAA" w:rsidP="00B96BAA">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rsidR="00B96BAA" w:rsidRPr="007E275A" w:rsidRDefault="00582CA2" w:rsidP="00B96BAA">
            <w:pPr>
              <w:tabs>
                <w:tab w:val="decimal" w:pos="1134"/>
              </w:tabs>
              <w:spacing w:line="260" w:lineRule="exact"/>
              <w:ind w:left="142"/>
              <w:rPr>
                <w:rFonts w:ascii="Times New Roman" w:hAnsi="Times New Roman" w:cs="Times New Roman"/>
                <w:szCs w:val="22"/>
              </w:rPr>
            </w:pPr>
            <w:r w:rsidRPr="007E275A">
              <w:rPr>
                <w:rFonts w:ascii="Times New Roman" w:hAnsi="Times New Roman" w:cs="Times New Roman"/>
                <w:szCs w:val="22"/>
              </w:rPr>
              <w:t>863</w:t>
            </w:r>
          </w:p>
        </w:tc>
      </w:tr>
      <w:tr w:rsidR="00B96BAA" w:rsidRPr="007E275A" w:rsidTr="00B96BAA">
        <w:tc>
          <w:tcPr>
            <w:tcW w:w="5528" w:type="dxa"/>
          </w:tcPr>
          <w:p w:rsidR="00B96BAA" w:rsidRPr="007E275A" w:rsidRDefault="00B96BAA" w:rsidP="00B96BAA">
            <w:pPr>
              <w:spacing w:line="260" w:lineRule="exact"/>
              <w:ind w:firstLine="283"/>
              <w:rPr>
                <w:rFonts w:ascii="Times New Roman" w:hAnsi="Times New Roman" w:cs="Times New Roman"/>
                <w:szCs w:val="22"/>
              </w:rPr>
            </w:pPr>
            <w:r w:rsidRPr="007E275A">
              <w:rPr>
                <w:rFonts w:ascii="Times New Roman" w:hAnsi="Times New Roman" w:cs="Times New Roman"/>
                <w:szCs w:val="22"/>
              </w:rPr>
              <w:t xml:space="preserve">Total Tier </w:t>
            </w:r>
            <w:r w:rsidR="00582CA2" w:rsidRPr="007E275A">
              <w:rPr>
                <w:rFonts w:ascii="Times New Roman" w:hAnsi="Times New Roman" w:cs="Times New Roman"/>
                <w:szCs w:val="22"/>
              </w:rPr>
              <w:t>2</w:t>
            </w:r>
            <w:r w:rsidRPr="007E275A">
              <w:rPr>
                <w:rFonts w:ascii="Times New Roman" w:hAnsi="Times New Roman" w:cs="Times New Roman"/>
                <w:szCs w:val="22"/>
              </w:rPr>
              <w:t xml:space="preserve"> capital</w:t>
            </w:r>
          </w:p>
        </w:tc>
        <w:tc>
          <w:tcPr>
            <w:tcW w:w="1417" w:type="dxa"/>
            <w:tcBorders>
              <w:bottom w:val="single" w:sz="4" w:space="0" w:color="auto"/>
            </w:tcBorders>
          </w:tcPr>
          <w:p w:rsidR="00B96BAA" w:rsidRPr="007E275A" w:rsidRDefault="007E0ED1" w:rsidP="00B96BAA">
            <w:pPr>
              <w:tabs>
                <w:tab w:val="decimal" w:pos="1134"/>
              </w:tabs>
              <w:spacing w:line="260" w:lineRule="exact"/>
              <w:ind w:left="142"/>
              <w:rPr>
                <w:rFonts w:ascii="Times New Roman" w:hAnsi="Times New Roman" w:cs="Times New Roman"/>
                <w:szCs w:val="22"/>
              </w:rPr>
            </w:pPr>
            <w:r w:rsidRPr="007E275A">
              <w:rPr>
                <w:rFonts w:ascii="Times New Roman" w:hAnsi="Times New Roman" w:cs="Times New Roman"/>
                <w:szCs w:val="22"/>
              </w:rPr>
              <w:t>81,502</w:t>
            </w:r>
          </w:p>
        </w:tc>
        <w:tc>
          <w:tcPr>
            <w:tcW w:w="142" w:type="dxa"/>
          </w:tcPr>
          <w:p w:rsidR="00B96BAA" w:rsidRPr="007E275A" w:rsidRDefault="00B96BAA" w:rsidP="00B96BAA">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rsidR="00B96BAA" w:rsidRPr="007E275A" w:rsidRDefault="00582CA2" w:rsidP="00B96BAA">
            <w:pPr>
              <w:tabs>
                <w:tab w:val="decimal" w:pos="1134"/>
              </w:tabs>
              <w:spacing w:line="260" w:lineRule="exact"/>
              <w:ind w:left="142"/>
              <w:rPr>
                <w:rFonts w:ascii="Times New Roman" w:hAnsi="Times New Roman" w:cs="Times New Roman"/>
                <w:szCs w:val="22"/>
              </w:rPr>
            </w:pPr>
            <w:r w:rsidRPr="007E275A">
              <w:rPr>
                <w:rFonts w:ascii="Times New Roman" w:hAnsi="Times New Roman" w:cs="Times New Roman"/>
                <w:szCs w:val="22"/>
              </w:rPr>
              <w:t>81</w:t>
            </w:r>
            <w:r w:rsidR="00B96BAA" w:rsidRPr="007E275A">
              <w:rPr>
                <w:rFonts w:ascii="Times New Roman" w:hAnsi="Times New Roman" w:cs="Times New Roman"/>
                <w:szCs w:val="22"/>
              </w:rPr>
              <w:t>,</w:t>
            </w:r>
            <w:r w:rsidRPr="007E275A">
              <w:rPr>
                <w:rFonts w:ascii="Times New Roman" w:hAnsi="Times New Roman" w:cs="Times New Roman"/>
                <w:szCs w:val="22"/>
              </w:rPr>
              <w:t>132</w:t>
            </w:r>
          </w:p>
        </w:tc>
      </w:tr>
      <w:tr w:rsidR="00B96BAA" w:rsidRPr="007E275A" w:rsidTr="00B96BAA">
        <w:trPr>
          <w:trHeight w:val="260"/>
        </w:trPr>
        <w:tc>
          <w:tcPr>
            <w:tcW w:w="5528" w:type="dxa"/>
            <w:vAlign w:val="center"/>
          </w:tcPr>
          <w:p w:rsidR="00B96BAA" w:rsidRPr="007E275A" w:rsidRDefault="00B96BAA" w:rsidP="00B96BAA">
            <w:pPr>
              <w:spacing w:line="260" w:lineRule="exact"/>
              <w:ind w:firstLine="283"/>
              <w:rPr>
                <w:rFonts w:ascii="Times New Roman" w:hAnsi="Times New Roman" w:cs="Times New Roman"/>
                <w:szCs w:val="22"/>
              </w:rPr>
            </w:pPr>
            <w:r w:rsidRPr="007E275A">
              <w:rPr>
                <w:rFonts w:ascii="Times New Roman" w:hAnsi="Times New Roman" w:cs="Times New Roman"/>
                <w:szCs w:val="22"/>
              </w:rPr>
              <w:t>Total capital fund</w:t>
            </w:r>
            <w:r w:rsidRPr="007E275A">
              <w:rPr>
                <w:rFonts w:ascii="Times New Roman" w:hAnsi="Times New Roman" w:cs="Times New Roman"/>
                <w:szCs w:val="22"/>
              </w:rPr>
              <w:tab/>
            </w:r>
          </w:p>
        </w:tc>
        <w:tc>
          <w:tcPr>
            <w:tcW w:w="1417" w:type="dxa"/>
            <w:tcBorders>
              <w:top w:val="single" w:sz="4" w:space="0" w:color="auto"/>
              <w:bottom w:val="double" w:sz="4" w:space="0" w:color="auto"/>
            </w:tcBorders>
          </w:tcPr>
          <w:p w:rsidR="00B96BAA" w:rsidRPr="007E275A" w:rsidRDefault="007E0ED1" w:rsidP="00B96BAA">
            <w:pPr>
              <w:tabs>
                <w:tab w:val="decimal" w:pos="1134"/>
              </w:tabs>
              <w:spacing w:line="260" w:lineRule="exact"/>
              <w:ind w:left="142"/>
              <w:rPr>
                <w:rFonts w:ascii="Times New Roman" w:hAnsi="Times New Roman" w:cs="Times New Roman"/>
                <w:szCs w:val="22"/>
              </w:rPr>
            </w:pPr>
            <w:r w:rsidRPr="007E275A">
              <w:rPr>
                <w:rFonts w:ascii="Times New Roman" w:hAnsi="Times New Roman" w:cs="Times New Roman"/>
                <w:szCs w:val="22"/>
              </w:rPr>
              <w:t>323,531</w:t>
            </w:r>
          </w:p>
        </w:tc>
        <w:tc>
          <w:tcPr>
            <w:tcW w:w="142" w:type="dxa"/>
          </w:tcPr>
          <w:p w:rsidR="00B96BAA" w:rsidRPr="007E275A" w:rsidRDefault="00B96BAA" w:rsidP="00B96BAA">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double" w:sz="4" w:space="0" w:color="auto"/>
            </w:tcBorders>
          </w:tcPr>
          <w:p w:rsidR="00B96BAA" w:rsidRPr="007E275A" w:rsidRDefault="00582CA2" w:rsidP="00B96BAA">
            <w:pPr>
              <w:tabs>
                <w:tab w:val="decimal" w:pos="1134"/>
              </w:tabs>
              <w:spacing w:line="260" w:lineRule="exact"/>
              <w:ind w:left="142"/>
              <w:rPr>
                <w:rFonts w:ascii="Times New Roman" w:hAnsi="Times New Roman" w:cs="Times New Roman"/>
                <w:szCs w:val="22"/>
              </w:rPr>
            </w:pPr>
            <w:r w:rsidRPr="007E275A">
              <w:rPr>
                <w:rFonts w:ascii="Times New Roman" w:hAnsi="Times New Roman" w:cs="Times New Roman"/>
                <w:szCs w:val="22"/>
              </w:rPr>
              <w:t>317</w:t>
            </w:r>
            <w:r w:rsidR="00B96BAA" w:rsidRPr="007E275A">
              <w:rPr>
                <w:rFonts w:ascii="Times New Roman" w:hAnsi="Times New Roman" w:cs="Times New Roman"/>
                <w:szCs w:val="22"/>
              </w:rPr>
              <w:t>,</w:t>
            </w:r>
            <w:r w:rsidRPr="007E275A">
              <w:rPr>
                <w:rFonts w:ascii="Times New Roman" w:hAnsi="Times New Roman" w:cs="Times New Roman"/>
                <w:szCs w:val="22"/>
              </w:rPr>
              <w:t>871</w:t>
            </w:r>
          </w:p>
        </w:tc>
      </w:tr>
    </w:tbl>
    <w:p w:rsidR="008231C4" w:rsidRPr="007E275A" w:rsidRDefault="00497C99" w:rsidP="00147B2B">
      <w:pPr>
        <w:spacing w:before="120" w:line="260" w:lineRule="exact"/>
        <w:ind w:left="963" w:right="-25" w:hanging="229"/>
        <w:jc w:val="both"/>
        <w:rPr>
          <w:rFonts w:ascii="Times New Roman" w:hAnsi="Times New Roman" w:cs="Times New Roman"/>
          <w:sz w:val="16"/>
          <w:szCs w:val="16"/>
        </w:rPr>
      </w:pPr>
      <w:r w:rsidRPr="007E275A">
        <w:rPr>
          <w:rFonts w:ascii="Times New Roman" w:hAnsi="Times New Roman" w:cs="Times New Roman"/>
          <w:b/>
          <w:bCs/>
          <w:szCs w:val="22"/>
        </w:rPr>
        <w:t xml:space="preserve">Capital adequacy ratio </w:t>
      </w:r>
      <w:r w:rsidRPr="00C53996">
        <w:rPr>
          <w:rFonts w:ascii="Times New Roman" w:hAnsi="Times New Roman" w:cs="Times New Roman"/>
          <w:b/>
          <w:bCs/>
          <w:cs/>
        </w:rPr>
        <w:t>(%)</w:t>
      </w:r>
    </w:p>
    <w:tbl>
      <w:tblPr>
        <w:tblW w:w="9355" w:type="dxa"/>
        <w:tblInd w:w="284" w:type="dxa"/>
        <w:tblLayout w:type="fixed"/>
        <w:tblCellMar>
          <w:left w:w="0" w:type="dxa"/>
          <w:right w:w="0" w:type="dxa"/>
        </w:tblCellMar>
        <w:tblLook w:val="0000" w:firstRow="0" w:lastRow="0" w:firstColumn="0" w:lastColumn="0" w:noHBand="0" w:noVBand="0"/>
      </w:tblPr>
      <w:tblGrid>
        <w:gridCol w:w="4252"/>
        <w:gridCol w:w="1275"/>
        <w:gridCol w:w="1276"/>
        <w:gridCol w:w="1276"/>
        <w:gridCol w:w="1276"/>
      </w:tblGrid>
      <w:tr w:rsidR="00B96BAA" w:rsidRPr="007E275A" w:rsidTr="00B96BAA">
        <w:tc>
          <w:tcPr>
            <w:tcW w:w="4252" w:type="dxa"/>
          </w:tcPr>
          <w:p w:rsidR="00B96BAA" w:rsidRPr="007E275A" w:rsidRDefault="00B96BAA" w:rsidP="00FF7470">
            <w:pPr>
              <w:spacing w:line="240" w:lineRule="exact"/>
              <w:ind w:right="-360" w:firstLine="900"/>
              <w:rPr>
                <w:rFonts w:ascii="Times New Roman" w:hAnsi="Times New Roman" w:cs="Times New Roman"/>
                <w:szCs w:val="22"/>
              </w:rPr>
            </w:pPr>
          </w:p>
        </w:tc>
        <w:tc>
          <w:tcPr>
            <w:tcW w:w="2551" w:type="dxa"/>
            <w:gridSpan w:val="2"/>
          </w:tcPr>
          <w:p w:rsidR="00B96BAA" w:rsidRPr="007E275A" w:rsidRDefault="00B96BAA" w:rsidP="00FF7470">
            <w:pPr>
              <w:spacing w:line="240" w:lineRule="exact"/>
              <w:ind w:left="-142" w:right="-113"/>
              <w:jc w:val="center"/>
              <w:rPr>
                <w:rFonts w:ascii="Times New Roman" w:hAnsi="Times New Roman" w:cs="Times New Roman"/>
                <w:b/>
                <w:bCs/>
              </w:rPr>
            </w:pPr>
            <w:r w:rsidRPr="007E275A">
              <w:rPr>
                <w:rFonts w:ascii="Times New Roman" w:hAnsi="Times New Roman" w:cs="Times New Roman"/>
                <w:b/>
                <w:bCs/>
              </w:rPr>
              <w:t>BOT regulatory</w:t>
            </w:r>
          </w:p>
        </w:tc>
        <w:tc>
          <w:tcPr>
            <w:tcW w:w="2552" w:type="dxa"/>
            <w:gridSpan w:val="2"/>
          </w:tcPr>
          <w:p w:rsidR="00B96BAA" w:rsidRPr="007E275A" w:rsidRDefault="00B96BAA" w:rsidP="00FF7470">
            <w:pPr>
              <w:spacing w:line="240" w:lineRule="exact"/>
              <w:ind w:left="-142" w:right="-113"/>
              <w:jc w:val="center"/>
              <w:rPr>
                <w:rFonts w:ascii="Times New Roman" w:hAnsi="Times New Roman" w:cs="Times New Roman"/>
                <w:b/>
                <w:bCs/>
              </w:rPr>
            </w:pPr>
            <w:r w:rsidRPr="007E275A">
              <w:rPr>
                <w:rFonts w:ascii="Times New Roman" w:hAnsi="Times New Roman" w:cs="Times New Roman"/>
                <w:b/>
                <w:bCs/>
              </w:rPr>
              <w:t>Basel III</w:t>
            </w:r>
          </w:p>
        </w:tc>
      </w:tr>
      <w:tr w:rsidR="00B96BAA" w:rsidRPr="007E275A" w:rsidTr="00B96BAA">
        <w:tc>
          <w:tcPr>
            <w:tcW w:w="4252" w:type="dxa"/>
          </w:tcPr>
          <w:p w:rsidR="00B96BAA" w:rsidRPr="007E275A" w:rsidRDefault="00B96BAA" w:rsidP="00FF7470">
            <w:pPr>
              <w:spacing w:line="240" w:lineRule="exact"/>
              <w:ind w:right="-360" w:firstLine="900"/>
              <w:rPr>
                <w:rFonts w:ascii="Times New Roman" w:hAnsi="Times New Roman" w:cs="Times New Roman"/>
                <w:szCs w:val="22"/>
              </w:rPr>
            </w:pPr>
          </w:p>
        </w:tc>
        <w:tc>
          <w:tcPr>
            <w:tcW w:w="2551" w:type="dxa"/>
            <w:gridSpan w:val="2"/>
          </w:tcPr>
          <w:p w:rsidR="00B96BAA" w:rsidRPr="007E275A" w:rsidRDefault="00B96BAA" w:rsidP="00FF7470">
            <w:pPr>
              <w:spacing w:line="240" w:lineRule="exact"/>
              <w:ind w:left="-142" w:right="-113"/>
              <w:jc w:val="center"/>
              <w:rPr>
                <w:rFonts w:ascii="Times New Roman" w:hAnsi="Times New Roman" w:cs="Times New Roman"/>
                <w:b/>
                <w:bCs/>
              </w:rPr>
            </w:pPr>
            <w:r w:rsidRPr="007E275A">
              <w:rPr>
                <w:rFonts w:ascii="Times New Roman" w:hAnsi="Times New Roman" w:cs="Times New Roman"/>
                <w:b/>
                <w:bCs/>
              </w:rPr>
              <w:t>Minimum requirement</w:t>
            </w:r>
            <w:r w:rsidRPr="00C53996">
              <w:rPr>
                <w:rFonts w:ascii="Times New Roman" w:hAnsi="Times New Roman" w:cs="Times New Roman"/>
                <w:b/>
                <w:bCs/>
                <w:cs/>
              </w:rPr>
              <w:t>*</w:t>
            </w:r>
          </w:p>
        </w:tc>
        <w:tc>
          <w:tcPr>
            <w:tcW w:w="2552" w:type="dxa"/>
            <w:gridSpan w:val="2"/>
          </w:tcPr>
          <w:p w:rsidR="00B96BAA" w:rsidRPr="007E275A" w:rsidRDefault="00B96BAA" w:rsidP="00FF7470">
            <w:pPr>
              <w:spacing w:line="240" w:lineRule="exact"/>
              <w:ind w:left="-142" w:right="-113"/>
              <w:jc w:val="center"/>
              <w:rPr>
                <w:rFonts w:ascii="Times New Roman" w:hAnsi="Times New Roman" w:cs="Times New Roman"/>
                <w:b/>
                <w:bCs/>
              </w:rPr>
            </w:pPr>
            <w:r w:rsidRPr="007E275A">
              <w:rPr>
                <w:rFonts w:ascii="Times New Roman" w:hAnsi="Times New Roman" w:cs="Times New Roman"/>
                <w:b/>
                <w:bCs/>
              </w:rPr>
              <w:t>Consolidated Supervision</w:t>
            </w:r>
          </w:p>
        </w:tc>
      </w:tr>
      <w:tr w:rsidR="00B96BAA" w:rsidRPr="007E275A" w:rsidTr="00B96BAA">
        <w:tc>
          <w:tcPr>
            <w:tcW w:w="4252" w:type="dxa"/>
          </w:tcPr>
          <w:p w:rsidR="00B96BAA" w:rsidRPr="007E275A" w:rsidRDefault="00B96BAA" w:rsidP="00FF7470">
            <w:pPr>
              <w:spacing w:line="240" w:lineRule="exact"/>
              <w:ind w:right="-360" w:firstLine="900"/>
              <w:rPr>
                <w:rFonts w:ascii="Times New Roman" w:hAnsi="Times New Roman" w:cs="Times New Roman"/>
                <w:szCs w:val="22"/>
              </w:rPr>
            </w:pPr>
          </w:p>
        </w:tc>
        <w:tc>
          <w:tcPr>
            <w:tcW w:w="1275" w:type="dxa"/>
          </w:tcPr>
          <w:p w:rsidR="00B96BAA" w:rsidRPr="007E275A" w:rsidRDefault="00B96BAA" w:rsidP="00FF7470">
            <w:pPr>
              <w:spacing w:line="240" w:lineRule="exact"/>
              <w:ind w:left="150"/>
              <w:jc w:val="center"/>
              <w:rPr>
                <w:rFonts w:ascii="Times New Roman" w:hAnsi="Times New Roman" w:cs="Times New Roman"/>
                <w:b/>
                <w:bCs/>
                <w:szCs w:val="22"/>
              </w:rPr>
            </w:pPr>
            <w:r w:rsidRPr="007E275A">
              <w:rPr>
                <w:rFonts w:ascii="Times New Roman" w:hAnsi="Times New Roman" w:cs="Times New Roman"/>
                <w:b/>
                <w:bCs/>
                <w:szCs w:val="22"/>
              </w:rPr>
              <w:t xml:space="preserve">June </w:t>
            </w:r>
            <w:r w:rsidR="00582CA2" w:rsidRPr="007E275A">
              <w:rPr>
                <w:rFonts w:ascii="Times New Roman" w:hAnsi="Times New Roman" w:cs="Times New Roman"/>
                <w:b/>
                <w:bCs/>
                <w:szCs w:val="22"/>
              </w:rPr>
              <w:t>30</w:t>
            </w:r>
            <w:r w:rsidRPr="007E275A">
              <w:rPr>
                <w:rFonts w:ascii="Times New Roman" w:hAnsi="Times New Roman" w:cs="Times New Roman"/>
                <w:b/>
                <w:bCs/>
                <w:szCs w:val="22"/>
              </w:rPr>
              <w:t>,</w:t>
            </w:r>
          </w:p>
          <w:p w:rsidR="00B96BAA" w:rsidRPr="007E275A" w:rsidRDefault="00582CA2" w:rsidP="00FF7470">
            <w:pPr>
              <w:spacing w:line="240" w:lineRule="exact"/>
              <w:ind w:left="150"/>
              <w:jc w:val="center"/>
              <w:rPr>
                <w:rFonts w:ascii="Times New Roman" w:hAnsi="Times New Roman" w:cs="Times New Roman"/>
                <w:b/>
                <w:bCs/>
                <w:sz w:val="22"/>
                <w:szCs w:val="26"/>
              </w:rPr>
            </w:pPr>
            <w:r w:rsidRPr="007E275A">
              <w:rPr>
                <w:rFonts w:ascii="Times New Roman" w:hAnsi="Times New Roman" w:cs="Times New Roman"/>
                <w:b/>
                <w:bCs/>
                <w:szCs w:val="22"/>
              </w:rPr>
              <w:t>2020</w:t>
            </w:r>
          </w:p>
        </w:tc>
        <w:tc>
          <w:tcPr>
            <w:tcW w:w="1276" w:type="dxa"/>
          </w:tcPr>
          <w:p w:rsidR="00B96BAA" w:rsidRPr="007E275A" w:rsidRDefault="00B96BAA" w:rsidP="00FF7470">
            <w:pPr>
              <w:spacing w:line="240" w:lineRule="exact"/>
              <w:ind w:left="-142" w:right="-113"/>
              <w:jc w:val="center"/>
              <w:rPr>
                <w:rFonts w:ascii="Times New Roman" w:hAnsi="Times New Roman" w:cs="Times New Roman"/>
                <w:b/>
                <w:bCs/>
              </w:rPr>
            </w:pPr>
            <w:r w:rsidRPr="007E275A">
              <w:rPr>
                <w:rFonts w:ascii="Times New Roman" w:hAnsi="Times New Roman" w:cs="Times New Roman"/>
                <w:b/>
                <w:bCs/>
              </w:rPr>
              <w:t xml:space="preserve">December </w:t>
            </w:r>
            <w:r w:rsidR="00582CA2" w:rsidRPr="007E275A">
              <w:rPr>
                <w:rFonts w:ascii="Times New Roman" w:hAnsi="Times New Roman" w:cs="Times New Roman"/>
                <w:b/>
                <w:bCs/>
              </w:rPr>
              <w:t>31</w:t>
            </w:r>
            <w:r w:rsidRPr="007E275A">
              <w:rPr>
                <w:rFonts w:ascii="Times New Roman" w:hAnsi="Times New Roman" w:cs="Times New Roman"/>
                <w:b/>
                <w:bCs/>
              </w:rPr>
              <w:t xml:space="preserve">, </w:t>
            </w:r>
            <w:r w:rsidR="00582CA2" w:rsidRPr="007E275A">
              <w:rPr>
                <w:rFonts w:ascii="Times New Roman" w:hAnsi="Times New Roman" w:cs="Times New Roman"/>
                <w:b/>
                <w:bCs/>
              </w:rPr>
              <w:t>2019</w:t>
            </w:r>
          </w:p>
        </w:tc>
        <w:tc>
          <w:tcPr>
            <w:tcW w:w="1276" w:type="dxa"/>
          </w:tcPr>
          <w:p w:rsidR="00B96BAA" w:rsidRPr="007E275A" w:rsidRDefault="00B96BAA" w:rsidP="00FF7470">
            <w:pPr>
              <w:spacing w:line="240" w:lineRule="exact"/>
              <w:ind w:left="150"/>
              <w:jc w:val="center"/>
              <w:rPr>
                <w:rFonts w:ascii="Times New Roman" w:hAnsi="Times New Roman" w:cs="Times New Roman"/>
                <w:b/>
                <w:bCs/>
                <w:szCs w:val="22"/>
              </w:rPr>
            </w:pPr>
            <w:r w:rsidRPr="007E275A">
              <w:rPr>
                <w:rFonts w:ascii="Times New Roman" w:hAnsi="Times New Roman" w:cs="Times New Roman"/>
                <w:b/>
                <w:bCs/>
                <w:szCs w:val="22"/>
              </w:rPr>
              <w:t xml:space="preserve">June </w:t>
            </w:r>
            <w:r w:rsidR="00582CA2" w:rsidRPr="007E275A">
              <w:rPr>
                <w:rFonts w:ascii="Times New Roman" w:hAnsi="Times New Roman" w:cs="Times New Roman"/>
                <w:b/>
                <w:bCs/>
                <w:szCs w:val="22"/>
              </w:rPr>
              <w:t>30</w:t>
            </w:r>
            <w:r w:rsidRPr="007E275A">
              <w:rPr>
                <w:rFonts w:ascii="Times New Roman" w:hAnsi="Times New Roman" w:cs="Times New Roman"/>
                <w:b/>
                <w:bCs/>
                <w:szCs w:val="22"/>
              </w:rPr>
              <w:t>,</w:t>
            </w:r>
          </w:p>
          <w:p w:rsidR="00B96BAA" w:rsidRPr="007E275A" w:rsidRDefault="00582CA2" w:rsidP="00FF7470">
            <w:pPr>
              <w:spacing w:line="240" w:lineRule="exact"/>
              <w:ind w:left="150"/>
              <w:jc w:val="center"/>
              <w:rPr>
                <w:rFonts w:ascii="Times New Roman" w:hAnsi="Times New Roman" w:cs="Times New Roman"/>
                <w:b/>
                <w:bCs/>
                <w:sz w:val="22"/>
                <w:szCs w:val="26"/>
              </w:rPr>
            </w:pPr>
            <w:r w:rsidRPr="007E275A">
              <w:rPr>
                <w:rFonts w:ascii="Times New Roman" w:hAnsi="Times New Roman" w:cs="Times New Roman"/>
                <w:b/>
                <w:bCs/>
                <w:szCs w:val="22"/>
              </w:rPr>
              <w:t>2020</w:t>
            </w:r>
          </w:p>
        </w:tc>
        <w:tc>
          <w:tcPr>
            <w:tcW w:w="1276" w:type="dxa"/>
          </w:tcPr>
          <w:p w:rsidR="00B96BAA" w:rsidRPr="007E275A" w:rsidRDefault="00B96BAA" w:rsidP="00FF7470">
            <w:pPr>
              <w:spacing w:line="240" w:lineRule="exact"/>
              <w:ind w:left="-142" w:right="-113"/>
              <w:jc w:val="center"/>
              <w:rPr>
                <w:rFonts w:ascii="Times New Roman" w:hAnsi="Times New Roman" w:cs="Times New Roman"/>
                <w:b/>
                <w:bCs/>
              </w:rPr>
            </w:pPr>
            <w:r w:rsidRPr="007E275A">
              <w:rPr>
                <w:rFonts w:ascii="Times New Roman" w:hAnsi="Times New Roman" w:cs="Times New Roman"/>
                <w:b/>
                <w:bCs/>
              </w:rPr>
              <w:t xml:space="preserve">December </w:t>
            </w:r>
            <w:r w:rsidR="00582CA2" w:rsidRPr="007E275A">
              <w:rPr>
                <w:rFonts w:ascii="Times New Roman" w:hAnsi="Times New Roman" w:cs="Times New Roman"/>
                <w:b/>
                <w:bCs/>
              </w:rPr>
              <w:t>31</w:t>
            </w:r>
            <w:r w:rsidRPr="007E275A">
              <w:rPr>
                <w:rFonts w:ascii="Times New Roman" w:hAnsi="Times New Roman" w:cs="Times New Roman"/>
                <w:b/>
                <w:bCs/>
              </w:rPr>
              <w:t xml:space="preserve">, </w:t>
            </w:r>
            <w:r w:rsidR="00582CA2" w:rsidRPr="007E275A">
              <w:rPr>
                <w:rFonts w:ascii="Times New Roman" w:hAnsi="Times New Roman" w:cs="Times New Roman"/>
                <w:b/>
                <w:bCs/>
              </w:rPr>
              <w:t>2019</w:t>
            </w:r>
          </w:p>
        </w:tc>
      </w:tr>
      <w:tr w:rsidR="00B96BAA" w:rsidRPr="007E275A" w:rsidTr="00B96BAA">
        <w:trPr>
          <w:trHeight w:val="260"/>
        </w:trPr>
        <w:tc>
          <w:tcPr>
            <w:tcW w:w="4252" w:type="dxa"/>
            <w:vAlign w:val="bottom"/>
          </w:tcPr>
          <w:p w:rsidR="00B96BAA" w:rsidRPr="007E275A" w:rsidRDefault="00B96BAA" w:rsidP="00FF7470">
            <w:pPr>
              <w:tabs>
                <w:tab w:val="right" w:pos="5580"/>
              </w:tabs>
              <w:spacing w:line="240" w:lineRule="exact"/>
              <w:ind w:left="425" w:hanging="142"/>
              <w:rPr>
                <w:rFonts w:ascii="Times New Roman" w:hAnsi="Times New Roman" w:cs="Times New Roman"/>
                <w:szCs w:val="22"/>
              </w:rPr>
            </w:pPr>
            <w:r w:rsidRPr="007E275A">
              <w:rPr>
                <w:rFonts w:ascii="Times New Roman" w:hAnsi="Times New Roman" w:cs="Times New Roman"/>
                <w:szCs w:val="22"/>
              </w:rPr>
              <w:t xml:space="preserve">Total Common Equity Tier </w:t>
            </w:r>
            <w:r w:rsidR="00582CA2" w:rsidRPr="007E275A">
              <w:rPr>
                <w:rFonts w:ascii="Times New Roman" w:hAnsi="Times New Roman" w:cs="Times New Roman"/>
                <w:szCs w:val="22"/>
              </w:rPr>
              <w:t>1</w:t>
            </w:r>
            <w:r w:rsidRPr="007E275A">
              <w:rPr>
                <w:rFonts w:ascii="Times New Roman" w:hAnsi="Times New Roman" w:cs="Times New Roman"/>
                <w:szCs w:val="22"/>
              </w:rPr>
              <w:t xml:space="preserve"> capital </w:t>
            </w:r>
            <w:r w:rsidRPr="00C53996">
              <w:rPr>
                <w:rFonts w:ascii="Times New Roman" w:hAnsi="Times New Roman" w:cs="Times New Roman"/>
                <w:cs/>
              </w:rPr>
              <w:t xml:space="preserve">/                 </w:t>
            </w:r>
            <w:r w:rsidRPr="007E275A">
              <w:rPr>
                <w:rFonts w:ascii="Times New Roman" w:hAnsi="Times New Roman" w:cs="Times New Roman"/>
                <w:szCs w:val="22"/>
              </w:rPr>
              <w:t>Total risk weighted assets</w:t>
            </w:r>
          </w:p>
        </w:tc>
        <w:tc>
          <w:tcPr>
            <w:tcW w:w="1275" w:type="dxa"/>
            <w:vAlign w:val="bottom"/>
          </w:tcPr>
          <w:p w:rsidR="00B96BAA" w:rsidRPr="007E275A" w:rsidRDefault="007E0ED1" w:rsidP="00FF7470">
            <w:pPr>
              <w:tabs>
                <w:tab w:val="decimal" w:pos="595"/>
              </w:tabs>
              <w:spacing w:line="240" w:lineRule="exact"/>
              <w:rPr>
                <w:rFonts w:ascii="Times New Roman" w:hAnsi="Times New Roman" w:cs="Times New Roman"/>
              </w:rPr>
            </w:pPr>
            <w:r w:rsidRPr="007E275A">
              <w:rPr>
                <w:rFonts w:ascii="Times New Roman" w:hAnsi="Times New Roman" w:cs="Times New Roman"/>
              </w:rPr>
              <w:t>8</w:t>
            </w:r>
            <w:r w:rsidRPr="00C53996">
              <w:rPr>
                <w:rFonts w:ascii="Times New Roman" w:hAnsi="Times New Roman" w:cs="Times New Roman"/>
                <w:cs/>
              </w:rPr>
              <w:t>.</w:t>
            </w:r>
            <w:r w:rsidRPr="007E275A">
              <w:rPr>
                <w:rFonts w:ascii="Times New Roman" w:hAnsi="Times New Roman" w:cs="Times New Roman"/>
              </w:rPr>
              <w:t>00</w:t>
            </w:r>
          </w:p>
        </w:tc>
        <w:tc>
          <w:tcPr>
            <w:tcW w:w="1276" w:type="dxa"/>
            <w:vAlign w:val="bottom"/>
          </w:tcPr>
          <w:p w:rsidR="00B96BAA" w:rsidRPr="007E275A" w:rsidRDefault="00582CA2" w:rsidP="00FF7470">
            <w:pPr>
              <w:tabs>
                <w:tab w:val="decimal" w:pos="583"/>
              </w:tabs>
              <w:spacing w:line="240" w:lineRule="exact"/>
              <w:rPr>
                <w:rFonts w:ascii="Times New Roman" w:hAnsi="Times New Roman" w:cs="Times New Roman"/>
              </w:rPr>
            </w:pPr>
            <w:r w:rsidRPr="007E275A">
              <w:rPr>
                <w:rFonts w:ascii="Times New Roman" w:hAnsi="Times New Roman" w:cs="Times New Roman"/>
              </w:rPr>
              <w:t>7</w:t>
            </w:r>
            <w:r w:rsidR="00B96BAA" w:rsidRPr="00C53996">
              <w:rPr>
                <w:rFonts w:ascii="Times New Roman" w:hAnsi="Times New Roman" w:cs="Times New Roman"/>
                <w:cs/>
              </w:rPr>
              <w:t>.</w:t>
            </w:r>
            <w:r w:rsidRPr="007E275A">
              <w:rPr>
                <w:rFonts w:ascii="Times New Roman" w:hAnsi="Times New Roman" w:cs="Times New Roman"/>
              </w:rPr>
              <w:t>50</w:t>
            </w:r>
          </w:p>
        </w:tc>
        <w:tc>
          <w:tcPr>
            <w:tcW w:w="1276" w:type="dxa"/>
            <w:vAlign w:val="bottom"/>
          </w:tcPr>
          <w:p w:rsidR="00B96BAA" w:rsidRPr="007E275A" w:rsidRDefault="007E0ED1" w:rsidP="00FF7470">
            <w:pPr>
              <w:tabs>
                <w:tab w:val="decimal" w:pos="711"/>
              </w:tabs>
              <w:spacing w:line="240" w:lineRule="exact"/>
              <w:rPr>
                <w:rFonts w:ascii="Times New Roman" w:hAnsi="Times New Roman" w:cs="Times New Roman"/>
                <w:szCs w:val="22"/>
              </w:rPr>
            </w:pPr>
            <w:r w:rsidRPr="007E275A">
              <w:rPr>
                <w:rFonts w:ascii="Times New Roman" w:hAnsi="Times New Roman" w:cs="Times New Roman"/>
                <w:szCs w:val="22"/>
              </w:rPr>
              <w:t>13</w:t>
            </w:r>
            <w:r w:rsidRPr="00C53996">
              <w:rPr>
                <w:rFonts w:ascii="Times New Roman" w:hAnsi="Times New Roman" w:cs="Times New Roman"/>
                <w:cs/>
              </w:rPr>
              <w:t>.</w:t>
            </w:r>
            <w:r w:rsidRPr="007E275A">
              <w:rPr>
                <w:rFonts w:ascii="Times New Roman" w:hAnsi="Times New Roman" w:cs="Times New Roman"/>
                <w:szCs w:val="22"/>
              </w:rPr>
              <w:t>01</w:t>
            </w:r>
          </w:p>
        </w:tc>
        <w:tc>
          <w:tcPr>
            <w:tcW w:w="1276" w:type="dxa"/>
            <w:vAlign w:val="bottom"/>
          </w:tcPr>
          <w:p w:rsidR="00B96BAA" w:rsidRPr="007E275A" w:rsidRDefault="00582CA2" w:rsidP="00FF7470">
            <w:pPr>
              <w:tabs>
                <w:tab w:val="decimal" w:pos="711"/>
              </w:tabs>
              <w:spacing w:line="240" w:lineRule="exact"/>
              <w:rPr>
                <w:rFonts w:ascii="Times New Roman" w:hAnsi="Times New Roman" w:cs="Times New Roman"/>
                <w:szCs w:val="22"/>
              </w:rPr>
            </w:pPr>
            <w:r w:rsidRPr="007E275A">
              <w:rPr>
                <w:rFonts w:ascii="Times New Roman" w:hAnsi="Times New Roman" w:cs="Times New Roman"/>
                <w:szCs w:val="22"/>
              </w:rPr>
              <w:t>13</w:t>
            </w:r>
            <w:r w:rsidR="00B96BAA" w:rsidRPr="00C53996">
              <w:rPr>
                <w:rFonts w:ascii="Times New Roman" w:hAnsi="Times New Roman" w:cs="Times New Roman"/>
                <w:cs/>
              </w:rPr>
              <w:t>.</w:t>
            </w:r>
            <w:r w:rsidRPr="007E275A">
              <w:rPr>
                <w:rFonts w:ascii="Times New Roman" w:hAnsi="Times New Roman" w:cs="Times New Roman"/>
                <w:szCs w:val="22"/>
              </w:rPr>
              <w:t>05</w:t>
            </w:r>
          </w:p>
        </w:tc>
      </w:tr>
      <w:tr w:rsidR="00B96BAA" w:rsidRPr="007E275A" w:rsidTr="00B96BAA">
        <w:trPr>
          <w:trHeight w:val="260"/>
        </w:trPr>
        <w:tc>
          <w:tcPr>
            <w:tcW w:w="4252" w:type="dxa"/>
            <w:vAlign w:val="center"/>
          </w:tcPr>
          <w:p w:rsidR="00B96BAA" w:rsidRPr="007E275A" w:rsidRDefault="00B96BAA" w:rsidP="00FF7470">
            <w:pPr>
              <w:tabs>
                <w:tab w:val="right" w:pos="5580"/>
              </w:tabs>
              <w:spacing w:line="240" w:lineRule="exact"/>
              <w:ind w:left="283"/>
              <w:rPr>
                <w:rFonts w:ascii="Times New Roman" w:hAnsi="Times New Roman" w:cs="Times New Roman"/>
                <w:szCs w:val="22"/>
              </w:rPr>
            </w:pPr>
            <w:r w:rsidRPr="007E275A">
              <w:rPr>
                <w:rFonts w:ascii="Times New Roman" w:hAnsi="Times New Roman" w:cs="Times New Roman"/>
                <w:szCs w:val="22"/>
              </w:rPr>
              <w:t xml:space="preserve">Total Tier </w:t>
            </w:r>
            <w:r w:rsidR="00582CA2" w:rsidRPr="007E275A">
              <w:rPr>
                <w:rFonts w:ascii="Times New Roman" w:hAnsi="Times New Roman" w:cs="Times New Roman"/>
                <w:szCs w:val="22"/>
              </w:rPr>
              <w:t>1</w:t>
            </w:r>
            <w:r w:rsidRPr="007E275A">
              <w:rPr>
                <w:rFonts w:ascii="Times New Roman" w:hAnsi="Times New Roman" w:cs="Times New Roman"/>
                <w:szCs w:val="22"/>
              </w:rPr>
              <w:t xml:space="preserve"> capital </w:t>
            </w:r>
            <w:r w:rsidRPr="00C53996">
              <w:rPr>
                <w:rFonts w:ascii="Times New Roman" w:hAnsi="Times New Roman" w:cs="Times New Roman"/>
                <w:cs/>
              </w:rPr>
              <w:t xml:space="preserve">/ </w:t>
            </w:r>
            <w:r w:rsidRPr="007E275A">
              <w:rPr>
                <w:rFonts w:ascii="Times New Roman" w:hAnsi="Times New Roman" w:cs="Times New Roman"/>
                <w:szCs w:val="22"/>
              </w:rPr>
              <w:t>Total risk weighted assets</w:t>
            </w:r>
          </w:p>
        </w:tc>
        <w:tc>
          <w:tcPr>
            <w:tcW w:w="1275" w:type="dxa"/>
          </w:tcPr>
          <w:p w:rsidR="00B96BAA" w:rsidRPr="007E275A" w:rsidRDefault="007E0ED1" w:rsidP="00FF7470">
            <w:pPr>
              <w:tabs>
                <w:tab w:val="decimal" w:pos="595"/>
              </w:tabs>
              <w:spacing w:line="240" w:lineRule="exact"/>
              <w:rPr>
                <w:rFonts w:ascii="Times New Roman" w:hAnsi="Times New Roman" w:cs="Times New Roman"/>
              </w:rPr>
            </w:pPr>
            <w:r w:rsidRPr="007E275A">
              <w:rPr>
                <w:rFonts w:ascii="Times New Roman" w:hAnsi="Times New Roman" w:cs="Times New Roman"/>
              </w:rPr>
              <w:t>9</w:t>
            </w:r>
            <w:r w:rsidRPr="00C53996">
              <w:rPr>
                <w:rFonts w:ascii="Times New Roman" w:hAnsi="Times New Roman" w:cs="Times New Roman"/>
                <w:cs/>
              </w:rPr>
              <w:t>.</w:t>
            </w:r>
            <w:r w:rsidRPr="007E275A">
              <w:rPr>
                <w:rFonts w:ascii="Times New Roman" w:hAnsi="Times New Roman" w:cs="Times New Roman"/>
              </w:rPr>
              <w:t>50</w:t>
            </w:r>
          </w:p>
        </w:tc>
        <w:tc>
          <w:tcPr>
            <w:tcW w:w="1276" w:type="dxa"/>
          </w:tcPr>
          <w:p w:rsidR="00B96BAA" w:rsidRPr="007E275A" w:rsidRDefault="00582CA2" w:rsidP="00FF7470">
            <w:pPr>
              <w:tabs>
                <w:tab w:val="decimal" w:pos="583"/>
              </w:tabs>
              <w:spacing w:line="240" w:lineRule="exact"/>
              <w:rPr>
                <w:rFonts w:ascii="Times New Roman" w:hAnsi="Times New Roman" w:cs="Times New Roman"/>
              </w:rPr>
            </w:pPr>
            <w:r w:rsidRPr="007E275A">
              <w:rPr>
                <w:rFonts w:ascii="Times New Roman" w:hAnsi="Times New Roman" w:cs="Times New Roman"/>
              </w:rPr>
              <w:t>9</w:t>
            </w:r>
            <w:r w:rsidR="00B96BAA" w:rsidRPr="00C53996">
              <w:rPr>
                <w:rFonts w:ascii="Times New Roman" w:hAnsi="Times New Roman" w:cs="Times New Roman"/>
                <w:cs/>
              </w:rPr>
              <w:t>.</w:t>
            </w:r>
            <w:r w:rsidRPr="007E275A">
              <w:rPr>
                <w:rFonts w:ascii="Times New Roman" w:hAnsi="Times New Roman" w:cs="Times New Roman"/>
              </w:rPr>
              <w:t>00</w:t>
            </w:r>
          </w:p>
        </w:tc>
        <w:tc>
          <w:tcPr>
            <w:tcW w:w="1276" w:type="dxa"/>
          </w:tcPr>
          <w:p w:rsidR="00B96BAA" w:rsidRPr="007E275A" w:rsidRDefault="007E0ED1" w:rsidP="00FF7470">
            <w:pPr>
              <w:tabs>
                <w:tab w:val="decimal" w:pos="711"/>
              </w:tabs>
              <w:spacing w:line="240" w:lineRule="exact"/>
              <w:rPr>
                <w:rFonts w:ascii="Times New Roman" w:hAnsi="Times New Roman" w:cs="Times New Roman"/>
                <w:szCs w:val="22"/>
              </w:rPr>
            </w:pPr>
            <w:r w:rsidRPr="007E275A">
              <w:rPr>
                <w:rFonts w:ascii="Times New Roman" w:hAnsi="Times New Roman" w:cs="Times New Roman"/>
                <w:szCs w:val="22"/>
              </w:rPr>
              <w:t>13</w:t>
            </w:r>
            <w:r w:rsidRPr="00C53996">
              <w:rPr>
                <w:rFonts w:ascii="Times New Roman" w:hAnsi="Times New Roman" w:cs="Times New Roman"/>
                <w:cs/>
              </w:rPr>
              <w:t>.</w:t>
            </w:r>
            <w:r w:rsidRPr="007E275A">
              <w:rPr>
                <w:rFonts w:ascii="Times New Roman" w:hAnsi="Times New Roman" w:cs="Times New Roman"/>
                <w:szCs w:val="22"/>
              </w:rPr>
              <w:t>23</w:t>
            </w:r>
          </w:p>
        </w:tc>
        <w:tc>
          <w:tcPr>
            <w:tcW w:w="1276" w:type="dxa"/>
          </w:tcPr>
          <w:p w:rsidR="00B96BAA" w:rsidRPr="007E275A" w:rsidRDefault="00582CA2" w:rsidP="00FF7470">
            <w:pPr>
              <w:tabs>
                <w:tab w:val="decimal" w:pos="711"/>
              </w:tabs>
              <w:spacing w:line="240" w:lineRule="exact"/>
              <w:rPr>
                <w:rFonts w:ascii="Times New Roman" w:hAnsi="Times New Roman" w:cs="Times New Roman"/>
                <w:szCs w:val="22"/>
              </w:rPr>
            </w:pPr>
            <w:r w:rsidRPr="007E275A">
              <w:rPr>
                <w:rFonts w:ascii="Times New Roman" w:hAnsi="Times New Roman" w:cs="Times New Roman"/>
                <w:szCs w:val="22"/>
              </w:rPr>
              <w:t>13</w:t>
            </w:r>
            <w:r w:rsidR="00B96BAA" w:rsidRPr="00C53996">
              <w:rPr>
                <w:rFonts w:ascii="Times New Roman" w:hAnsi="Times New Roman" w:cs="Times New Roman"/>
                <w:cs/>
              </w:rPr>
              <w:t>.</w:t>
            </w:r>
            <w:r w:rsidRPr="007E275A">
              <w:rPr>
                <w:rFonts w:ascii="Times New Roman" w:hAnsi="Times New Roman" w:cs="Times New Roman"/>
                <w:szCs w:val="22"/>
              </w:rPr>
              <w:t>26</w:t>
            </w:r>
          </w:p>
        </w:tc>
      </w:tr>
      <w:tr w:rsidR="00B96BAA" w:rsidRPr="007E275A" w:rsidTr="00B96BAA">
        <w:trPr>
          <w:trHeight w:val="260"/>
        </w:trPr>
        <w:tc>
          <w:tcPr>
            <w:tcW w:w="4252" w:type="dxa"/>
            <w:vAlign w:val="center"/>
          </w:tcPr>
          <w:p w:rsidR="00B96BAA" w:rsidRPr="007E275A" w:rsidRDefault="00B96BAA" w:rsidP="00FF7470">
            <w:pPr>
              <w:tabs>
                <w:tab w:val="right" w:pos="5580"/>
              </w:tabs>
              <w:spacing w:line="240" w:lineRule="exact"/>
              <w:ind w:left="283"/>
              <w:rPr>
                <w:rFonts w:ascii="Times New Roman" w:hAnsi="Times New Roman" w:cs="Times New Roman"/>
                <w:szCs w:val="22"/>
              </w:rPr>
            </w:pPr>
            <w:r w:rsidRPr="007E275A">
              <w:rPr>
                <w:rFonts w:ascii="Times New Roman" w:hAnsi="Times New Roman" w:cs="Times New Roman"/>
                <w:szCs w:val="22"/>
              </w:rPr>
              <w:t>Total capital</w:t>
            </w:r>
            <w:r w:rsidRPr="00C53996">
              <w:rPr>
                <w:rFonts w:ascii="Times New Roman" w:hAnsi="Times New Roman" w:cs="Times New Roman"/>
                <w:szCs w:val="22"/>
                <w:cs/>
              </w:rPr>
              <w:t xml:space="preserve"> </w:t>
            </w:r>
            <w:r w:rsidRPr="00D26213">
              <w:rPr>
                <w:rFonts w:ascii="Times New Roman" w:hAnsi="Times New Roman" w:cs="Times New Roman"/>
                <w:cs/>
              </w:rPr>
              <w:t xml:space="preserve">/ </w:t>
            </w:r>
            <w:r w:rsidRPr="007E275A">
              <w:rPr>
                <w:rFonts w:ascii="Times New Roman" w:hAnsi="Times New Roman" w:cs="Times New Roman"/>
                <w:szCs w:val="22"/>
              </w:rPr>
              <w:t>Total risk weighted assets</w:t>
            </w:r>
          </w:p>
        </w:tc>
        <w:tc>
          <w:tcPr>
            <w:tcW w:w="1275" w:type="dxa"/>
          </w:tcPr>
          <w:p w:rsidR="00B96BAA" w:rsidRPr="007E275A" w:rsidRDefault="007E0ED1" w:rsidP="00FF7470">
            <w:pPr>
              <w:tabs>
                <w:tab w:val="decimal" w:pos="595"/>
              </w:tabs>
              <w:spacing w:line="240" w:lineRule="exact"/>
              <w:rPr>
                <w:rFonts w:ascii="Times New Roman" w:hAnsi="Times New Roman" w:cs="Times New Roman"/>
              </w:rPr>
            </w:pPr>
            <w:r w:rsidRPr="007E275A">
              <w:rPr>
                <w:rFonts w:ascii="Times New Roman" w:hAnsi="Times New Roman" w:cs="Times New Roman"/>
              </w:rPr>
              <w:t>12</w:t>
            </w:r>
            <w:r w:rsidRPr="00C53996">
              <w:rPr>
                <w:rFonts w:ascii="Times New Roman" w:hAnsi="Times New Roman" w:cs="Times New Roman"/>
                <w:cs/>
              </w:rPr>
              <w:t>.</w:t>
            </w:r>
            <w:r w:rsidRPr="007E275A">
              <w:rPr>
                <w:rFonts w:ascii="Times New Roman" w:hAnsi="Times New Roman" w:cs="Times New Roman"/>
              </w:rPr>
              <w:t>00</w:t>
            </w:r>
          </w:p>
        </w:tc>
        <w:tc>
          <w:tcPr>
            <w:tcW w:w="1276" w:type="dxa"/>
          </w:tcPr>
          <w:p w:rsidR="00B96BAA" w:rsidRPr="007E275A" w:rsidRDefault="00582CA2" w:rsidP="00FF7470">
            <w:pPr>
              <w:tabs>
                <w:tab w:val="decimal" w:pos="583"/>
              </w:tabs>
              <w:spacing w:line="240" w:lineRule="exact"/>
              <w:rPr>
                <w:rFonts w:ascii="Times New Roman" w:hAnsi="Times New Roman" w:cs="Times New Roman"/>
              </w:rPr>
            </w:pPr>
            <w:r w:rsidRPr="007E275A">
              <w:rPr>
                <w:rFonts w:ascii="Times New Roman" w:hAnsi="Times New Roman" w:cs="Times New Roman"/>
              </w:rPr>
              <w:t>11</w:t>
            </w:r>
            <w:r w:rsidR="00B96BAA" w:rsidRPr="00C53996">
              <w:rPr>
                <w:rFonts w:ascii="Times New Roman" w:hAnsi="Times New Roman" w:cs="Times New Roman"/>
                <w:cs/>
              </w:rPr>
              <w:t>.</w:t>
            </w:r>
            <w:r w:rsidRPr="007E275A">
              <w:rPr>
                <w:rFonts w:ascii="Times New Roman" w:hAnsi="Times New Roman" w:cs="Times New Roman"/>
              </w:rPr>
              <w:t>50</w:t>
            </w:r>
          </w:p>
        </w:tc>
        <w:tc>
          <w:tcPr>
            <w:tcW w:w="1276" w:type="dxa"/>
          </w:tcPr>
          <w:p w:rsidR="00B96BAA" w:rsidRPr="007E275A" w:rsidRDefault="007E0ED1" w:rsidP="00FF7470">
            <w:pPr>
              <w:tabs>
                <w:tab w:val="decimal" w:pos="711"/>
              </w:tabs>
              <w:spacing w:line="240" w:lineRule="exact"/>
              <w:rPr>
                <w:rFonts w:ascii="Times New Roman" w:hAnsi="Times New Roman" w:cs="Times New Roman"/>
                <w:szCs w:val="22"/>
              </w:rPr>
            </w:pPr>
            <w:r w:rsidRPr="007E275A">
              <w:rPr>
                <w:rFonts w:ascii="Times New Roman" w:hAnsi="Times New Roman" w:cs="Times New Roman"/>
                <w:szCs w:val="22"/>
              </w:rPr>
              <w:t>17</w:t>
            </w:r>
            <w:r w:rsidRPr="00C53996">
              <w:rPr>
                <w:rFonts w:ascii="Times New Roman" w:hAnsi="Times New Roman" w:cs="Times New Roman"/>
                <w:cs/>
              </w:rPr>
              <w:t>.</w:t>
            </w:r>
            <w:r w:rsidRPr="007E275A">
              <w:rPr>
                <w:rFonts w:ascii="Times New Roman" w:hAnsi="Times New Roman" w:cs="Times New Roman"/>
                <w:szCs w:val="22"/>
              </w:rPr>
              <w:t>68</w:t>
            </w:r>
          </w:p>
        </w:tc>
        <w:tc>
          <w:tcPr>
            <w:tcW w:w="1276" w:type="dxa"/>
          </w:tcPr>
          <w:p w:rsidR="00B96BAA" w:rsidRPr="007E275A" w:rsidRDefault="00582CA2" w:rsidP="00FF7470">
            <w:pPr>
              <w:tabs>
                <w:tab w:val="decimal" w:pos="711"/>
              </w:tabs>
              <w:spacing w:line="240" w:lineRule="exact"/>
              <w:rPr>
                <w:rFonts w:ascii="Times New Roman" w:hAnsi="Times New Roman" w:cs="Times New Roman"/>
                <w:szCs w:val="22"/>
              </w:rPr>
            </w:pPr>
            <w:r w:rsidRPr="007E275A">
              <w:rPr>
                <w:rFonts w:ascii="Times New Roman" w:hAnsi="Times New Roman" w:cs="Times New Roman"/>
                <w:szCs w:val="22"/>
              </w:rPr>
              <w:t>17</w:t>
            </w:r>
            <w:r w:rsidR="00B96BAA" w:rsidRPr="00C53996">
              <w:rPr>
                <w:rFonts w:ascii="Times New Roman" w:hAnsi="Times New Roman" w:cs="Times New Roman"/>
                <w:cs/>
              </w:rPr>
              <w:t>.</w:t>
            </w:r>
            <w:r w:rsidRPr="007E275A">
              <w:rPr>
                <w:rFonts w:ascii="Times New Roman" w:hAnsi="Times New Roman" w:cs="Times New Roman"/>
                <w:szCs w:val="22"/>
              </w:rPr>
              <w:t>81</w:t>
            </w:r>
          </w:p>
        </w:tc>
      </w:tr>
      <w:tr w:rsidR="00B96BAA" w:rsidRPr="007E275A" w:rsidTr="00B96BAA">
        <w:trPr>
          <w:trHeight w:val="260"/>
        </w:trPr>
        <w:tc>
          <w:tcPr>
            <w:tcW w:w="4252" w:type="dxa"/>
            <w:vAlign w:val="center"/>
          </w:tcPr>
          <w:p w:rsidR="00B96BAA" w:rsidRPr="007E275A" w:rsidRDefault="00B96BAA" w:rsidP="00FF7470">
            <w:pPr>
              <w:tabs>
                <w:tab w:val="right" w:pos="5580"/>
              </w:tabs>
              <w:spacing w:line="240" w:lineRule="exact"/>
              <w:ind w:left="426" w:hanging="142"/>
              <w:rPr>
                <w:rFonts w:ascii="Times New Roman" w:hAnsi="Times New Roman" w:cs="Times New Roman"/>
                <w:szCs w:val="22"/>
              </w:rPr>
            </w:pPr>
            <w:r w:rsidRPr="007E275A">
              <w:rPr>
                <w:rFonts w:ascii="Times New Roman" w:hAnsi="Times New Roman" w:cs="Times New Roman"/>
                <w:szCs w:val="22"/>
              </w:rPr>
              <w:t>Capital after deducting capital add</w:t>
            </w:r>
            <w:r w:rsidRPr="00C53996">
              <w:rPr>
                <w:rFonts w:ascii="Times New Roman" w:hAnsi="Times New Roman" w:cs="Times New Roman"/>
                <w:cs/>
              </w:rPr>
              <w:t>-</w:t>
            </w:r>
            <w:r w:rsidRPr="007E275A">
              <w:rPr>
                <w:rFonts w:ascii="Times New Roman" w:hAnsi="Times New Roman" w:cs="Times New Roman"/>
                <w:szCs w:val="22"/>
              </w:rPr>
              <w:t xml:space="preserve">on arising from Single Lending Limit </w:t>
            </w:r>
            <w:r w:rsidRPr="00C53996">
              <w:rPr>
                <w:rFonts w:ascii="Times New Roman" w:hAnsi="Times New Roman" w:cs="Times New Roman"/>
                <w:cs/>
              </w:rPr>
              <w:t>(</w:t>
            </w:r>
            <w:r w:rsidRPr="007E275A">
              <w:rPr>
                <w:rFonts w:ascii="Times New Roman" w:hAnsi="Times New Roman" w:cs="Times New Roman"/>
                <w:szCs w:val="22"/>
              </w:rPr>
              <w:t>Million Baht</w:t>
            </w:r>
            <w:r w:rsidRPr="00C53996">
              <w:rPr>
                <w:rFonts w:ascii="Times New Roman" w:hAnsi="Times New Roman" w:cs="Times New Roman"/>
                <w:cs/>
              </w:rPr>
              <w:t>)</w:t>
            </w:r>
          </w:p>
        </w:tc>
        <w:tc>
          <w:tcPr>
            <w:tcW w:w="1275" w:type="dxa"/>
          </w:tcPr>
          <w:p w:rsidR="00B96BAA" w:rsidRPr="007E275A" w:rsidRDefault="00B96BAA" w:rsidP="00FF7470">
            <w:pPr>
              <w:tabs>
                <w:tab w:val="decimal" w:pos="711"/>
              </w:tabs>
              <w:spacing w:line="240" w:lineRule="exact"/>
              <w:rPr>
                <w:rFonts w:ascii="Times New Roman" w:hAnsi="Times New Roman" w:cs="Times New Roman"/>
                <w:szCs w:val="22"/>
              </w:rPr>
            </w:pPr>
          </w:p>
        </w:tc>
        <w:tc>
          <w:tcPr>
            <w:tcW w:w="1276" w:type="dxa"/>
          </w:tcPr>
          <w:p w:rsidR="00B96BAA" w:rsidRPr="007E275A" w:rsidRDefault="00B96BAA" w:rsidP="00FF7470">
            <w:pPr>
              <w:tabs>
                <w:tab w:val="decimal" w:pos="567"/>
                <w:tab w:val="decimal" w:pos="711"/>
              </w:tabs>
              <w:spacing w:line="240" w:lineRule="exact"/>
              <w:rPr>
                <w:rFonts w:ascii="Times New Roman" w:hAnsi="Times New Roman" w:cs="Times New Roman"/>
                <w:szCs w:val="22"/>
              </w:rPr>
            </w:pPr>
          </w:p>
        </w:tc>
        <w:tc>
          <w:tcPr>
            <w:tcW w:w="1276" w:type="dxa"/>
            <w:vAlign w:val="bottom"/>
          </w:tcPr>
          <w:p w:rsidR="00B96BAA" w:rsidRPr="007E275A" w:rsidRDefault="007E0ED1" w:rsidP="00FF7470">
            <w:pPr>
              <w:tabs>
                <w:tab w:val="decimal" w:pos="950"/>
              </w:tabs>
              <w:spacing w:line="240" w:lineRule="exact"/>
              <w:rPr>
                <w:rFonts w:ascii="Times New Roman" w:hAnsi="Times New Roman" w:cs="Times New Roman"/>
                <w:szCs w:val="22"/>
              </w:rPr>
            </w:pPr>
            <w:r w:rsidRPr="007E275A">
              <w:rPr>
                <w:rFonts w:ascii="Times New Roman" w:hAnsi="Times New Roman" w:cs="Times New Roman"/>
                <w:szCs w:val="22"/>
              </w:rPr>
              <w:t>323,531</w:t>
            </w:r>
          </w:p>
        </w:tc>
        <w:tc>
          <w:tcPr>
            <w:tcW w:w="1276" w:type="dxa"/>
            <w:vAlign w:val="bottom"/>
          </w:tcPr>
          <w:p w:rsidR="00B96BAA" w:rsidRPr="007E275A" w:rsidRDefault="00582CA2" w:rsidP="00FF7470">
            <w:pPr>
              <w:tabs>
                <w:tab w:val="decimal" w:pos="950"/>
              </w:tabs>
              <w:spacing w:line="240" w:lineRule="exact"/>
              <w:rPr>
                <w:rFonts w:ascii="Times New Roman" w:hAnsi="Times New Roman" w:cs="Times New Roman"/>
                <w:szCs w:val="22"/>
              </w:rPr>
            </w:pPr>
            <w:r w:rsidRPr="007E275A">
              <w:rPr>
                <w:rFonts w:ascii="Times New Roman" w:hAnsi="Times New Roman" w:cs="Times New Roman"/>
                <w:szCs w:val="22"/>
              </w:rPr>
              <w:t>317</w:t>
            </w:r>
            <w:r w:rsidR="00B96BAA" w:rsidRPr="007E275A">
              <w:rPr>
                <w:rFonts w:ascii="Times New Roman" w:hAnsi="Times New Roman" w:cs="Times New Roman"/>
                <w:szCs w:val="22"/>
              </w:rPr>
              <w:t>,</w:t>
            </w:r>
            <w:r w:rsidRPr="007E275A">
              <w:rPr>
                <w:rFonts w:ascii="Times New Roman" w:hAnsi="Times New Roman" w:cs="Times New Roman"/>
                <w:szCs w:val="22"/>
              </w:rPr>
              <w:t>871</w:t>
            </w:r>
          </w:p>
        </w:tc>
      </w:tr>
      <w:tr w:rsidR="00B96BAA" w:rsidRPr="007E275A" w:rsidTr="00B96BAA">
        <w:trPr>
          <w:trHeight w:val="260"/>
        </w:trPr>
        <w:tc>
          <w:tcPr>
            <w:tcW w:w="4252" w:type="dxa"/>
            <w:vAlign w:val="bottom"/>
          </w:tcPr>
          <w:p w:rsidR="004A1B30" w:rsidRDefault="00B96BAA" w:rsidP="0079209D">
            <w:pPr>
              <w:tabs>
                <w:tab w:val="right" w:pos="5580"/>
              </w:tabs>
              <w:spacing w:line="240" w:lineRule="exact"/>
              <w:ind w:left="426" w:hanging="142"/>
              <w:rPr>
                <w:rFonts w:ascii="Times New Roman" w:hAnsi="Times New Roman" w:cstheme="minorBidi"/>
                <w:szCs w:val="22"/>
              </w:rPr>
            </w:pPr>
            <w:r w:rsidRPr="007E275A">
              <w:rPr>
                <w:rFonts w:ascii="Times New Roman" w:hAnsi="Times New Roman" w:cs="Times New Roman"/>
                <w:szCs w:val="22"/>
              </w:rPr>
              <w:t>Capital ratio after deducting capital add</w:t>
            </w:r>
            <w:r w:rsidRPr="00C53996">
              <w:rPr>
                <w:rFonts w:ascii="Times New Roman" w:hAnsi="Times New Roman" w:cs="Times New Roman"/>
                <w:cs/>
              </w:rPr>
              <w:t>-</w:t>
            </w:r>
            <w:r w:rsidRPr="007E275A">
              <w:rPr>
                <w:rFonts w:ascii="Times New Roman" w:hAnsi="Times New Roman" w:cs="Times New Roman"/>
                <w:szCs w:val="22"/>
              </w:rPr>
              <w:t xml:space="preserve">on </w:t>
            </w:r>
          </w:p>
          <w:p w:rsidR="00B96BAA" w:rsidRPr="0079209D" w:rsidRDefault="0079209D" w:rsidP="004A1B30">
            <w:pPr>
              <w:tabs>
                <w:tab w:val="right" w:pos="5580"/>
              </w:tabs>
              <w:spacing w:line="240" w:lineRule="exact"/>
              <w:ind w:left="426" w:firstLine="11"/>
              <w:rPr>
                <w:rFonts w:ascii="Times New Roman" w:hAnsi="Times New Roman"/>
                <w:szCs w:val="22"/>
              </w:rPr>
            </w:pPr>
            <w:r>
              <w:rPr>
                <w:rFonts w:ascii="Times New Roman" w:hAnsi="Times New Roman"/>
                <w:szCs w:val="22"/>
              </w:rPr>
              <w:t>per risk weighted assets</w:t>
            </w:r>
          </w:p>
        </w:tc>
        <w:tc>
          <w:tcPr>
            <w:tcW w:w="1275" w:type="dxa"/>
          </w:tcPr>
          <w:p w:rsidR="00B96BAA" w:rsidRPr="007E275A" w:rsidRDefault="00B96BAA" w:rsidP="00FF7470">
            <w:pPr>
              <w:tabs>
                <w:tab w:val="decimal" w:pos="711"/>
              </w:tabs>
              <w:spacing w:line="240" w:lineRule="exact"/>
              <w:rPr>
                <w:rFonts w:ascii="Times New Roman" w:hAnsi="Times New Roman" w:cs="Times New Roman"/>
                <w:szCs w:val="22"/>
              </w:rPr>
            </w:pPr>
          </w:p>
        </w:tc>
        <w:tc>
          <w:tcPr>
            <w:tcW w:w="1276" w:type="dxa"/>
          </w:tcPr>
          <w:p w:rsidR="00B96BAA" w:rsidRPr="007E275A" w:rsidRDefault="00B96BAA" w:rsidP="00FF7470">
            <w:pPr>
              <w:tabs>
                <w:tab w:val="decimal" w:pos="567"/>
                <w:tab w:val="decimal" w:pos="711"/>
              </w:tabs>
              <w:spacing w:line="240" w:lineRule="exact"/>
              <w:rPr>
                <w:rFonts w:ascii="Times New Roman" w:hAnsi="Times New Roman" w:cs="Times New Roman"/>
                <w:szCs w:val="22"/>
              </w:rPr>
            </w:pPr>
          </w:p>
        </w:tc>
        <w:tc>
          <w:tcPr>
            <w:tcW w:w="1276" w:type="dxa"/>
            <w:vAlign w:val="bottom"/>
          </w:tcPr>
          <w:p w:rsidR="00B96BAA" w:rsidRPr="007E275A" w:rsidRDefault="007E0ED1" w:rsidP="00FF7470">
            <w:pPr>
              <w:tabs>
                <w:tab w:val="decimal" w:pos="711"/>
              </w:tabs>
              <w:spacing w:line="240" w:lineRule="exact"/>
              <w:rPr>
                <w:rFonts w:ascii="Times New Roman" w:hAnsi="Times New Roman" w:cs="Times New Roman"/>
                <w:szCs w:val="22"/>
              </w:rPr>
            </w:pPr>
            <w:r w:rsidRPr="007E275A">
              <w:rPr>
                <w:rFonts w:ascii="Times New Roman" w:hAnsi="Times New Roman" w:cs="Times New Roman"/>
                <w:szCs w:val="22"/>
              </w:rPr>
              <w:t>17</w:t>
            </w:r>
            <w:r w:rsidRPr="00C53996">
              <w:rPr>
                <w:rFonts w:ascii="Times New Roman" w:hAnsi="Times New Roman" w:cs="Times New Roman"/>
                <w:cs/>
              </w:rPr>
              <w:t>.</w:t>
            </w:r>
            <w:r w:rsidRPr="007E275A">
              <w:rPr>
                <w:rFonts w:ascii="Times New Roman" w:hAnsi="Times New Roman" w:cs="Times New Roman"/>
                <w:szCs w:val="22"/>
              </w:rPr>
              <w:t>68</w:t>
            </w:r>
          </w:p>
        </w:tc>
        <w:tc>
          <w:tcPr>
            <w:tcW w:w="1276" w:type="dxa"/>
            <w:vAlign w:val="bottom"/>
          </w:tcPr>
          <w:p w:rsidR="00B96BAA" w:rsidRPr="007E275A" w:rsidRDefault="00582CA2" w:rsidP="00FF7470">
            <w:pPr>
              <w:tabs>
                <w:tab w:val="decimal" w:pos="711"/>
              </w:tabs>
              <w:spacing w:line="240" w:lineRule="exact"/>
              <w:rPr>
                <w:rFonts w:ascii="Times New Roman" w:hAnsi="Times New Roman" w:cs="Times New Roman"/>
                <w:szCs w:val="22"/>
              </w:rPr>
            </w:pPr>
            <w:r w:rsidRPr="007E275A">
              <w:rPr>
                <w:rFonts w:ascii="Times New Roman" w:hAnsi="Times New Roman" w:cs="Times New Roman"/>
                <w:szCs w:val="22"/>
              </w:rPr>
              <w:t>17</w:t>
            </w:r>
            <w:r w:rsidR="00B96BAA" w:rsidRPr="00C53996">
              <w:rPr>
                <w:rFonts w:ascii="Times New Roman" w:hAnsi="Times New Roman" w:cs="Times New Roman"/>
                <w:cs/>
              </w:rPr>
              <w:t>.</w:t>
            </w:r>
            <w:r w:rsidRPr="007E275A">
              <w:rPr>
                <w:rFonts w:ascii="Times New Roman" w:hAnsi="Times New Roman" w:cs="Times New Roman"/>
                <w:szCs w:val="22"/>
              </w:rPr>
              <w:t>81</w:t>
            </w:r>
          </w:p>
        </w:tc>
      </w:tr>
    </w:tbl>
    <w:p w:rsidR="00B96BAA" w:rsidRPr="007E275A" w:rsidRDefault="00B96BAA" w:rsidP="00B96BAA">
      <w:pPr>
        <w:spacing w:before="120" w:line="260" w:lineRule="exact"/>
        <w:ind w:left="963" w:right="-25" w:hanging="229"/>
        <w:jc w:val="both"/>
        <w:rPr>
          <w:rFonts w:ascii="Times New Roman" w:hAnsi="Times New Roman" w:cs="Times New Roman"/>
          <w:sz w:val="16"/>
          <w:szCs w:val="16"/>
        </w:rPr>
      </w:pPr>
      <w:bookmarkStart w:id="13" w:name="_Hlk37610070"/>
      <w:r w:rsidRPr="00C53996">
        <w:rPr>
          <w:rFonts w:ascii="Times New Roman" w:hAnsi="Times New Roman" w:cs="Times New Roman"/>
          <w:sz w:val="16"/>
          <w:szCs w:val="16"/>
          <w:cs/>
        </w:rPr>
        <w:t>*</w:t>
      </w:r>
      <w:r w:rsidRPr="007E275A">
        <w:rPr>
          <w:rFonts w:ascii="Times New Roman" w:hAnsi="Times New Roman" w:cs="Times New Roman"/>
          <w:sz w:val="16"/>
          <w:szCs w:val="16"/>
        </w:rPr>
        <w:tab/>
        <w:t xml:space="preserve">BOT requires the Bank to maintain higher capital for the conservation buffer at </w:t>
      </w:r>
      <w:r w:rsidR="00582CA2" w:rsidRPr="007E275A">
        <w:rPr>
          <w:rFonts w:ascii="Times New Roman" w:hAnsi="Times New Roman" w:cs="Times New Roman"/>
          <w:sz w:val="16"/>
          <w:szCs w:val="16"/>
        </w:rPr>
        <w:t>2</w:t>
      </w:r>
      <w:r w:rsidRPr="00C53996">
        <w:rPr>
          <w:rFonts w:ascii="Times New Roman" w:hAnsi="Times New Roman" w:cs="Times New Roman"/>
          <w:sz w:val="16"/>
          <w:szCs w:val="16"/>
          <w:cs/>
        </w:rPr>
        <w:t>.</w:t>
      </w:r>
      <w:r w:rsidR="00582CA2" w:rsidRPr="007E275A">
        <w:rPr>
          <w:rFonts w:ascii="Times New Roman" w:hAnsi="Times New Roman" w:cs="Times New Roman"/>
          <w:sz w:val="16"/>
          <w:szCs w:val="16"/>
        </w:rPr>
        <w:t>5</w:t>
      </w:r>
      <w:r w:rsidRPr="00C53996">
        <w:rPr>
          <w:rFonts w:ascii="Times New Roman" w:hAnsi="Times New Roman" w:cs="Times New Roman"/>
          <w:sz w:val="16"/>
          <w:szCs w:val="16"/>
          <w:cs/>
        </w:rPr>
        <w:t>%.</w:t>
      </w:r>
    </w:p>
    <w:p w:rsidR="00FF7470" w:rsidRDefault="00B96BAA" w:rsidP="00FF7470">
      <w:pPr>
        <w:spacing w:before="120" w:line="260" w:lineRule="exact"/>
        <w:ind w:left="963" w:right="-25" w:hanging="229"/>
        <w:jc w:val="both"/>
        <w:rPr>
          <w:rFonts w:ascii="Times New Roman" w:hAnsi="Times New Roman" w:cs="Times New Roman"/>
          <w:b/>
          <w:bCs/>
          <w:szCs w:val="22"/>
        </w:rPr>
      </w:pPr>
      <w:r w:rsidRPr="007E275A">
        <w:rPr>
          <w:rFonts w:ascii="Times New Roman" w:hAnsi="Times New Roman" w:cs="Times New Roman"/>
          <w:b/>
          <w:bCs/>
          <w:sz w:val="16"/>
          <w:szCs w:val="16"/>
        </w:rPr>
        <w:tab/>
      </w:r>
      <w:r w:rsidRPr="007E275A">
        <w:rPr>
          <w:rFonts w:ascii="Times New Roman" w:hAnsi="Times New Roman" w:cs="Times New Roman"/>
          <w:sz w:val="16"/>
          <w:szCs w:val="16"/>
        </w:rPr>
        <w:t xml:space="preserve">BOT requires the Bank qualified as Domestic Systemically Important Banks </w:t>
      </w:r>
      <w:r w:rsidRPr="00C53996">
        <w:rPr>
          <w:rFonts w:ascii="Times New Roman" w:hAnsi="Times New Roman" w:cs="Times New Roman"/>
          <w:sz w:val="16"/>
          <w:szCs w:val="16"/>
          <w:cs/>
        </w:rPr>
        <w:t>(</w:t>
      </w:r>
      <w:r w:rsidRPr="00C53996">
        <w:rPr>
          <w:rFonts w:ascii="Times New Roman" w:hAnsi="Times New Roman" w:cs="Times New Roman"/>
          <w:sz w:val="16"/>
          <w:szCs w:val="16"/>
        </w:rPr>
        <w:t>“</w:t>
      </w:r>
      <w:r w:rsidRPr="007E275A">
        <w:rPr>
          <w:rFonts w:ascii="Times New Roman" w:hAnsi="Times New Roman" w:cs="Times New Roman"/>
          <w:sz w:val="16"/>
          <w:szCs w:val="16"/>
        </w:rPr>
        <w:t>D</w:t>
      </w:r>
      <w:r w:rsidRPr="00C53996">
        <w:rPr>
          <w:rFonts w:ascii="Times New Roman" w:hAnsi="Times New Roman" w:cs="Times New Roman"/>
          <w:sz w:val="16"/>
          <w:szCs w:val="16"/>
          <w:cs/>
        </w:rPr>
        <w:t>-</w:t>
      </w:r>
      <w:r w:rsidRPr="007E275A">
        <w:rPr>
          <w:rFonts w:ascii="Times New Roman" w:hAnsi="Times New Roman" w:cs="Times New Roman"/>
          <w:sz w:val="16"/>
          <w:szCs w:val="16"/>
        </w:rPr>
        <w:t>SIBs</w:t>
      </w:r>
      <w:r w:rsidRPr="00C53996">
        <w:rPr>
          <w:rFonts w:ascii="Times New Roman" w:hAnsi="Times New Roman" w:cs="Times New Roman"/>
          <w:sz w:val="16"/>
          <w:szCs w:val="16"/>
        </w:rPr>
        <w:t xml:space="preserve">”) </w:t>
      </w:r>
      <w:r w:rsidRPr="007E275A">
        <w:rPr>
          <w:rFonts w:ascii="Times New Roman" w:hAnsi="Times New Roman" w:cs="Times New Roman"/>
          <w:sz w:val="16"/>
          <w:szCs w:val="16"/>
        </w:rPr>
        <w:t xml:space="preserve">to maintain higher capital to better absorb losses from their operations and increase the Common Equity Tier </w:t>
      </w:r>
      <w:r w:rsidR="00582CA2" w:rsidRPr="007E275A">
        <w:rPr>
          <w:rFonts w:ascii="Times New Roman" w:hAnsi="Times New Roman" w:cs="Times New Roman"/>
          <w:sz w:val="16"/>
          <w:szCs w:val="16"/>
        </w:rPr>
        <w:t>1</w:t>
      </w:r>
      <w:r w:rsidRPr="007E275A">
        <w:rPr>
          <w:rFonts w:ascii="Times New Roman" w:hAnsi="Times New Roman" w:cs="Times New Roman"/>
          <w:sz w:val="16"/>
          <w:szCs w:val="16"/>
        </w:rPr>
        <w:t xml:space="preserve"> Ratio at </w:t>
      </w:r>
      <w:r w:rsidR="00582CA2" w:rsidRPr="007E275A">
        <w:rPr>
          <w:rFonts w:ascii="Times New Roman" w:hAnsi="Times New Roman" w:cs="Times New Roman"/>
          <w:sz w:val="16"/>
          <w:szCs w:val="16"/>
        </w:rPr>
        <w:t>0</w:t>
      </w:r>
      <w:r w:rsidRPr="00C53996">
        <w:rPr>
          <w:rFonts w:ascii="Times New Roman" w:hAnsi="Times New Roman" w:cs="Times New Roman"/>
          <w:sz w:val="16"/>
          <w:szCs w:val="16"/>
          <w:cs/>
        </w:rPr>
        <w:t>.</w:t>
      </w:r>
      <w:r w:rsidR="00582CA2" w:rsidRPr="007E275A">
        <w:rPr>
          <w:rFonts w:ascii="Times New Roman" w:hAnsi="Times New Roman" w:cs="Times New Roman"/>
          <w:sz w:val="16"/>
          <w:szCs w:val="16"/>
        </w:rPr>
        <w:t>5</w:t>
      </w:r>
      <w:r w:rsidRPr="00C53996">
        <w:rPr>
          <w:rFonts w:ascii="Times New Roman" w:hAnsi="Times New Roman" w:cs="Times New Roman"/>
          <w:sz w:val="16"/>
          <w:szCs w:val="16"/>
          <w:cs/>
        </w:rPr>
        <w:t xml:space="preserve">% </w:t>
      </w:r>
      <w:r w:rsidRPr="007E275A">
        <w:rPr>
          <w:rFonts w:ascii="Times New Roman" w:hAnsi="Times New Roman" w:cs="Times New Roman"/>
          <w:sz w:val="16"/>
          <w:szCs w:val="16"/>
        </w:rPr>
        <w:t xml:space="preserve">on January </w:t>
      </w:r>
      <w:r w:rsidR="00582CA2" w:rsidRPr="007E275A">
        <w:rPr>
          <w:rFonts w:ascii="Times New Roman" w:hAnsi="Times New Roman" w:cs="Times New Roman"/>
          <w:sz w:val="16"/>
          <w:szCs w:val="16"/>
        </w:rPr>
        <w:t>1</w:t>
      </w:r>
      <w:r w:rsidRPr="007E275A">
        <w:rPr>
          <w:rFonts w:ascii="Times New Roman" w:hAnsi="Times New Roman" w:cs="Times New Roman"/>
          <w:sz w:val="16"/>
          <w:szCs w:val="16"/>
        </w:rPr>
        <w:t xml:space="preserve">, </w:t>
      </w:r>
      <w:r w:rsidR="00582CA2" w:rsidRPr="007E275A">
        <w:rPr>
          <w:rFonts w:ascii="Times New Roman" w:hAnsi="Times New Roman" w:cs="Times New Roman"/>
          <w:sz w:val="16"/>
          <w:szCs w:val="16"/>
        </w:rPr>
        <w:t>2019</w:t>
      </w:r>
      <w:r w:rsidRPr="007E275A">
        <w:rPr>
          <w:rFonts w:ascii="Times New Roman" w:hAnsi="Times New Roman" w:cs="Times New Roman"/>
          <w:sz w:val="16"/>
          <w:szCs w:val="16"/>
        </w:rPr>
        <w:t xml:space="preserve"> and </w:t>
      </w:r>
      <w:r w:rsidR="00582CA2" w:rsidRPr="007E275A">
        <w:rPr>
          <w:rFonts w:ascii="Times New Roman" w:hAnsi="Times New Roman" w:cs="Times New Roman"/>
          <w:sz w:val="16"/>
          <w:szCs w:val="16"/>
        </w:rPr>
        <w:t>1</w:t>
      </w:r>
      <w:r w:rsidRPr="00C53996">
        <w:rPr>
          <w:rFonts w:ascii="Times New Roman" w:hAnsi="Times New Roman" w:cs="Times New Roman"/>
          <w:sz w:val="16"/>
          <w:szCs w:val="16"/>
          <w:cs/>
        </w:rPr>
        <w:t xml:space="preserve">% </w:t>
      </w:r>
      <w:r w:rsidRPr="007E275A">
        <w:rPr>
          <w:rFonts w:ascii="Times New Roman" w:hAnsi="Times New Roman" w:cs="Times New Roman"/>
          <w:sz w:val="16"/>
          <w:szCs w:val="16"/>
        </w:rPr>
        <w:t>on</w:t>
      </w:r>
      <w:r w:rsidRPr="00C53996">
        <w:rPr>
          <w:rFonts w:ascii="Times New Roman" w:hAnsi="Times New Roman" w:cs="Times New Roman"/>
          <w:sz w:val="16"/>
          <w:szCs w:val="16"/>
          <w:cs/>
        </w:rPr>
        <w:t xml:space="preserve"> </w:t>
      </w:r>
      <w:r w:rsidRPr="007E275A">
        <w:rPr>
          <w:rFonts w:ascii="Times New Roman" w:hAnsi="Times New Roman" w:cs="Times New Roman"/>
          <w:sz w:val="16"/>
          <w:szCs w:val="16"/>
        </w:rPr>
        <w:t xml:space="preserve">January </w:t>
      </w:r>
      <w:r w:rsidR="00582CA2" w:rsidRPr="007E275A">
        <w:rPr>
          <w:rFonts w:ascii="Times New Roman" w:hAnsi="Times New Roman" w:cs="Times New Roman"/>
          <w:sz w:val="16"/>
          <w:szCs w:val="16"/>
        </w:rPr>
        <w:t>1</w:t>
      </w:r>
      <w:r w:rsidRPr="007E275A">
        <w:rPr>
          <w:rFonts w:ascii="Times New Roman" w:hAnsi="Times New Roman" w:cs="Times New Roman"/>
          <w:sz w:val="16"/>
          <w:szCs w:val="16"/>
        </w:rPr>
        <w:t xml:space="preserve">, </w:t>
      </w:r>
      <w:r w:rsidR="00582CA2" w:rsidRPr="007E275A">
        <w:rPr>
          <w:rFonts w:ascii="Times New Roman" w:hAnsi="Times New Roman" w:cs="Times New Roman"/>
          <w:sz w:val="16"/>
          <w:szCs w:val="16"/>
        </w:rPr>
        <w:t>2020</w:t>
      </w:r>
      <w:r w:rsidRPr="00C53996">
        <w:rPr>
          <w:rFonts w:ascii="Times New Roman" w:hAnsi="Times New Roman" w:cs="Times New Roman"/>
          <w:sz w:val="16"/>
          <w:szCs w:val="16"/>
          <w:cs/>
        </w:rPr>
        <w:t>.</w:t>
      </w:r>
      <w:bookmarkEnd w:id="13"/>
      <w:r w:rsidR="00FF7470">
        <w:rPr>
          <w:rFonts w:ascii="Times New Roman" w:hAnsi="Times New Roman" w:cs="Times New Roman"/>
          <w:b/>
          <w:bCs/>
          <w:szCs w:val="22"/>
        </w:rPr>
        <w:br w:type="page"/>
      </w:r>
    </w:p>
    <w:p w:rsidR="003324E7" w:rsidRPr="007E275A" w:rsidRDefault="003324E7" w:rsidP="003324E7">
      <w:pPr>
        <w:tabs>
          <w:tab w:val="left" w:pos="8931"/>
        </w:tabs>
        <w:spacing w:line="240" w:lineRule="exact"/>
        <w:ind w:left="907" w:right="240"/>
        <w:jc w:val="right"/>
        <w:rPr>
          <w:rFonts w:ascii="Times New Roman" w:hAnsi="Times New Roman" w:cs="Times New Roman"/>
          <w:b/>
          <w:bCs/>
        </w:rPr>
      </w:pPr>
      <w:r w:rsidRPr="007E275A">
        <w:rPr>
          <w:rFonts w:ascii="Times New Roman" w:hAnsi="Times New Roman" w:cs="Times New Roman"/>
          <w:b/>
          <w:bCs/>
        </w:rPr>
        <w:lastRenderedPageBreak/>
        <w:t>Unit</w:t>
      </w:r>
      <w:r w:rsidRPr="00C53996">
        <w:rPr>
          <w:rFonts w:ascii="Times New Roman" w:hAnsi="Times New Roman" w:cs="Times New Roman"/>
          <w:b/>
          <w:bCs/>
          <w:cs/>
        </w:rPr>
        <w:t xml:space="preserve">: </w:t>
      </w:r>
      <w:r w:rsidRPr="007E275A">
        <w:rPr>
          <w:rFonts w:ascii="Times New Roman" w:hAnsi="Times New Roman" w:cs="Times New Roman"/>
          <w:b/>
          <w:bCs/>
        </w:rPr>
        <w:t>Million Baht</w:t>
      </w:r>
    </w:p>
    <w:tbl>
      <w:tblPr>
        <w:tblW w:w="8504" w:type="dxa"/>
        <w:tblInd w:w="426" w:type="dxa"/>
        <w:tblLayout w:type="fixed"/>
        <w:tblCellMar>
          <w:left w:w="0" w:type="dxa"/>
          <w:right w:w="0" w:type="dxa"/>
        </w:tblCellMar>
        <w:tblLook w:val="0000" w:firstRow="0" w:lastRow="0" w:firstColumn="0" w:lastColumn="0" w:noHBand="0" w:noVBand="0"/>
      </w:tblPr>
      <w:tblGrid>
        <w:gridCol w:w="5528"/>
        <w:gridCol w:w="1417"/>
        <w:gridCol w:w="142"/>
        <w:gridCol w:w="1417"/>
      </w:tblGrid>
      <w:tr w:rsidR="00B96BAA" w:rsidRPr="007E275A" w:rsidTr="00B96BAA">
        <w:tc>
          <w:tcPr>
            <w:tcW w:w="5528" w:type="dxa"/>
          </w:tcPr>
          <w:p w:rsidR="00B96BAA" w:rsidRPr="007E275A" w:rsidRDefault="00B96BAA" w:rsidP="00B96BAA">
            <w:pPr>
              <w:spacing w:line="260" w:lineRule="exact"/>
              <w:ind w:right="-360" w:firstLine="900"/>
              <w:rPr>
                <w:rFonts w:ascii="Times New Roman" w:hAnsi="Times New Roman" w:cs="Times New Roman"/>
                <w:szCs w:val="22"/>
              </w:rPr>
            </w:pPr>
          </w:p>
        </w:tc>
        <w:tc>
          <w:tcPr>
            <w:tcW w:w="2976" w:type="dxa"/>
            <w:gridSpan w:val="3"/>
          </w:tcPr>
          <w:p w:rsidR="00B96BAA" w:rsidRPr="007E275A" w:rsidRDefault="00B96BAA" w:rsidP="00B96BAA">
            <w:pPr>
              <w:spacing w:line="260" w:lineRule="exact"/>
              <w:ind w:left="13"/>
              <w:jc w:val="center"/>
              <w:rPr>
                <w:rFonts w:ascii="Times New Roman" w:hAnsi="Times New Roman" w:cs="Times New Roman"/>
                <w:b/>
                <w:bCs/>
                <w:szCs w:val="22"/>
              </w:rPr>
            </w:pPr>
            <w:r w:rsidRPr="007E275A">
              <w:rPr>
                <w:rFonts w:ascii="Times New Roman" w:hAnsi="Times New Roman" w:cs="Times New Roman"/>
                <w:b/>
                <w:bCs/>
                <w:szCs w:val="22"/>
              </w:rPr>
              <w:t>Basel III</w:t>
            </w:r>
          </w:p>
        </w:tc>
      </w:tr>
      <w:tr w:rsidR="00B96BAA" w:rsidRPr="007E275A" w:rsidTr="00B96BAA">
        <w:tc>
          <w:tcPr>
            <w:tcW w:w="5528" w:type="dxa"/>
          </w:tcPr>
          <w:p w:rsidR="00B96BAA" w:rsidRPr="007E275A" w:rsidRDefault="00B96BAA" w:rsidP="00B96BAA">
            <w:pPr>
              <w:spacing w:line="260" w:lineRule="exact"/>
              <w:ind w:right="-360" w:firstLine="900"/>
              <w:rPr>
                <w:rFonts w:ascii="Times New Roman" w:hAnsi="Times New Roman" w:cs="Times New Roman"/>
                <w:szCs w:val="22"/>
              </w:rPr>
            </w:pPr>
          </w:p>
        </w:tc>
        <w:tc>
          <w:tcPr>
            <w:tcW w:w="2976" w:type="dxa"/>
            <w:gridSpan w:val="3"/>
          </w:tcPr>
          <w:p w:rsidR="00B96BAA" w:rsidRPr="007E275A" w:rsidRDefault="00B96BAA" w:rsidP="00B96BAA">
            <w:pPr>
              <w:spacing w:line="260" w:lineRule="exact"/>
              <w:ind w:left="13"/>
              <w:jc w:val="center"/>
              <w:rPr>
                <w:rFonts w:ascii="Times New Roman" w:hAnsi="Times New Roman" w:cs="Times New Roman"/>
                <w:b/>
                <w:bCs/>
                <w:szCs w:val="22"/>
              </w:rPr>
            </w:pPr>
            <w:r w:rsidRPr="007E275A">
              <w:rPr>
                <w:rFonts w:ascii="Times New Roman" w:hAnsi="Times New Roman" w:cs="Times New Roman"/>
                <w:b/>
                <w:bCs/>
                <w:szCs w:val="22"/>
              </w:rPr>
              <w:t>The Bank</w:t>
            </w:r>
          </w:p>
        </w:tc>
      </w:tr>
      <w:tr w:rsidR="00B96BAA" w:rsidRPr="007E275A" w:rsidTr="00D5698D">
        <w:tc>
          <w:tcPr>
            <w:tcW w:w="5528" w:type="dxa"/>
          </w:tcPr>
          <w:p w:rsidR="00B96BAA" w:rsidRPr="007E275A" w:rsidRDefault="00B96BAA" w:rsidP="00B96BAA">
            <w:pPr>
              <w:spacing w:line="260" w:lineRule="exact"/>
              <w:ind w:right="-360" w:firstLine="900"/>
              <w:rPr>
                <w:rFonts w:ascii="Times New Roman" w:hAnsi="Times New Roman" w:cs="Times New Roman"/>
                <w:szCs w:val="22"/>
              </w:rPr>
            </w:pPr>
          </w:p>
        </w:tc>
        <w:tc>
          <w:tcPr>
            <w:tcW w:w="1417" w:type="dxa"/>
          </w:tcPr>
          <w:p w:rsidR="00B96BAA" w:rsidRPr="007E275A" w:rsidRDefault="00B96BAA" w:rsidP="00B96BAA">
            <w:pPr>
              <w:spacing w:line="260" w:lineRule="exact"/>
              <w:ind w:left="150"/>
              <w:jc w:val="center"/>
              <w:rPr>
                <w:rFonts w:ascii="Times New Roman" w:hAnsi="Times New Roman" w:cs="Times New Roman"/>
                <w:b/>
                <w:bCs/>
                <w:szCs w:val="22"/>
              </w:rPr>
            </w:pPr>
            <w:r w:rsidRPr="007E275A">
              <w:rPr>
                <w:rFonts w:ascii="Times New Roman" w:hAnsi="Times New Roman" w:cs="Times New Roman"/>
                <w:b/>
                <w:bCs/>
                <w:szCs w:val="22"/>
              </w:rPr>
              <w:t xml:space="preserve">June </w:t>
            </w:r>
            <w:r w:rsidR="00582CA2" w:rsidRPr="007E275A">
              <w:rPr>
                <w:rFonts w:ascii="Times New Roman" w:hAnsi="Times New Roman" w:cs="Times New Roman"/>
                <w:b/>
                <w:bCs/>
                <w:szCs w:val="22"/>
              </w:rPr>
              <w:t>30</w:t>
            </w:r>
            <w:r w:rsidRPr="007E275A">
              <w:rPr>
                <w:rFonts w:ascii="Times New Roman" w:hAnsi="Times New Roman" w:cs="Times New Roman"/>
                <w:b/>
                <w:bCs/>
                <w:szCs w:val="22"/>
              </w:rPr>
              <w:t>,</w:t>
            </w:r>
          </w:p>
          <w:p w:rsidR="00B96BAA" w:rsidRPr="007E275A" w:rsidRDefault="00582CA2" w:rsidP="00B96BAA">
            <w:pPr>
              <w:spacing w:line="260" w:lineRule="exact"/>
              <w:ind w:left="150"/>
              <w:jc w:val="center"/>
              <w:rPr>
                <w:rFonts w:ascii="Times New Roman" w:hAnsi="Times New Roman" w:cs="Times New Roman"/>
                <w:b/>
                <w:bCs/>
                <w:szCs w:val="22"/>
              </w:rPr>
            </w:pPr>
            <w:r w:rsidRPr="007E275A">
              <w:rPr>
                <w:rFonts w:ascii="Times New Roman" w:hAnsi="Times New Roman" w:cs="Times New Roman"/>
                <w:b/>
                <w:bCs/>
                <w:szCs w:val="22"/>
              </w:rPr>
              <w:t>2020</w:t>
            </w:r>
          </w:p>
        </w:tc>
        <w:tc>
          <w:tcPr>
            <w:tcW w:w="142" w:type="dxa"/>
          </w:tcPr>
          <w:p w:rsidR="00B96BAA" w:rsidRPr="007E275A" w:rsidRDefault="00B96BAA" w:rsidP="00B96BAA">
            <w:pPr>
              <w:spacing w:line="260" w:lineRule="exact"/>
              <w:ind w:right="-113"/>
              <w:rPr>
                <w:rFonts w:ascii="Times New Roman" w:hAnsi="Times New Roman" w:cs="Times New Roman"/>
                <w:b/>
                <w:bCs/>
                <w:szCs w:val="22"/>
              </w:rPr>
            </w:pPr>
          </w:p>
        </w:tc>
        <w:tc>
          <w:tcPr>
            <w:tcW w:w="1417" w:type="dxa"/>
          </w:tcPr>
          <w:p w:rsidR="00B96BAA" w:rsidRPr="007E275A" w:rsidRDefault="00B96BAA" w:rsidP="00B96BAA">
            <w:pPr>
              <w:spacing w:line="260" w:lineRule="exact"/>
              <w:ind w:left="13"/>
              <w:jc w:val="center"/>
              <w:rPr>
                <w:rFonts w:ascii="Times New Roman" w:hAnsi="Times New Roman" w:cs="Times New Roman"/>
                <w:b/>
                <w:bCs/>
                <w:szCs w:val="22"/>
              </w:rPr>
            </w:pPr>
            <w:r w:rsidRPr="007E275A">
              <w:rPr>
                <w:rFonts w:ascii="Times New Roman" w:hAnsi="Times New Roman" w:cs="Times New Roman"/>
                <w:b/>
                <w:bCs/>
                <w:szCs w:val="22"/>
              </w:rPr>
              <w:t xml:space="preserve">December </w:t>
            </w:r>
            <w:r w:rsidR="00582CA2" w:rsidRPr="007E275A">
              <w:rPr>
                <w:rFonts w:ascii="Times New Roman" w:hAnsi="Times New Roman" w:cs="Times New Roman"/>
                <w:b/>
                <w:bCs/>
                <w:szCs w:val="22"/>
              </w:rPr>
              <w:t>31</w:t>
            </w:r>
            <w:r w:rsidRPr="007E275A">
              <w:rPr>
                <w:rFonts w:ascii="Times New Roman" w:hAnsi="Times New Roman" w:cs="Times New Roman"/>
                <w:b/>
                <w:bCs/>
                <w:szCs w:val="22"/>
              </w:rPr>
              <w:t xml:space="preserve">, </w:t>
            </w:r>
            <w:r w:rsidR="00582CA2" w:rsidRPr="007E275A">
              <w:rPr>
                <w:rFonts w:ascii="Times New Roman" w:hAnsi="Times New Roman" w:cs="Times New Roman"/>
                <w:b/>
                <w:bCs/>
                <w:szCs w:val="22"/>
              </w:rPr>
              <w:t>2019</w:t>
            </w:r>
          </w:p>
        </w:tc>
      </w:tr>
      <w:tr w:rsidR="00B96BAA" w:rsidRPr="007E275A" w:rsidTr="00D5698D">
        <w:tc>
          <w:tcPr>
            <w:tcW w:w="5528" w:type="dxa"/>
          </w:tcPr>
          <w:p w:rsidR="00B96BAA" w:rsidRPr="007E275A" w:rsidRDefault="00B96BAA" w:rsidP="00B96BAA">
            <w:pPr>
              <w:spacing w:line="260" w:lineRule="exact"/>
              <w:ind w:firstLine="283"/>
              <w:rPr>
                <w:rFonts w:ascii="Times New Roman" w:hAnsi="Times New Roman" w:cs="Times New Roman"/>
                <w:szCs w:val="22"/>
              </w:rPr>
            </w:pPr>
            <w:r w:rsidRPr="007E275A">
              <w:rPr>
                <w:rFonts w:ascii="Times New Roman" w:hAnsi="Times New Roman" w:cs="Times New Roman"/>
                <w:szCs w:val="22"/>
              </w:rPr>
              <w:t xml:space="preserve">Tier </w:t>
            </w:r>
            <w:r w:rsidR="00582CA2" w:rsidRPr="007E275A">
              <w:rPr>
                <w:rFonts w:ascii="Times New Roman" w:hAnsi="Times New Roman" w:cs="Times New Roman"/>
                <w:szCs w:val="22"/>
              </w:rPr>
              <w:t>1</w:t>
            </w:r>
            <w:r w:rsidRPr="007E275A">
              <w:rPr>
                <w:rFonts w:ascii="Times New Roman" w:hAnsi="Times New Roman" w:cs="Times New Roman"/>
                <w:szCs w:val="22"/>
              </w:rPr>
              <w:t xml:space="preserve"> capital</w:t>
            </w:r>
          </w:p>
        </w:tc>
        <w:tc>
          <w:tcPr>
            <w:tcW w:w="1417" w:type="dxa"/>
          </w:tcPr>
          <w:p w:rsidR="00B96BAA" w:rsidRPr="007E275A" w:rsidRDefault="00B96BAA" w:rsidP="00B96BAA">
            <w:pPr>
              <w:tabs>
                <w:tab w:val="decimal" w:pos="992"/>
              </w:tabs>
              <w:spacing w:line="260" w:lineRule="exact"/>
              <w:rPr>
                <w:rFonts w:ascii="Times New Roman" w:hAnsi="Times New Roman" w:cs="Times New Roman"/>
                <w:szCs w:val="22"/>
              </w:rPr>
            </w:pPr>
          </w:p>
        </w:tc>
        <w:tc>
          <w:tcPr>
            <w:tcW w:w="142" w:type="dxa"/>
          </w:tcPr>
          <w:p w:rsidR="00B96BAA" w:rsidRPr="007E275A" w:rsidRDefault="00B96BAA" w:rsidP="00B96BAA">
            <w:pPr>
              <w:tabs>
                <w:tab w:val="decimal" w:pos="992"/>
              </w:tabs>
              <w:spacing w:line="260" w:lineRule="exact"/>
              <w:rPr>
                <w:rFonts w:ascii="Times New Roman" w:hAnsi="Times New Roman" w:cs="Times New Roman"/>
                <w:szCs w:val="22"/>
              </w:rPr>
            </w:pPr>
          </w:p>
        </w:tc>
        <w:tc>
          <w:tcPr>
            <w:tcW w:w="1417" w:type="dxa"/>
          </w:tcPr>
          <w:p w:rsidR="00B96BAA" w:rsidRPr="007E275A" w:rsidRDefault="00B96BAA" w:rsidP="00B96BAA">
            <w:pPr>
              <w:tabs>
                <w:tab w:val="decimal" w:pos="946"/>
              </w:tabs>
              <w:spacing w:line="260" w:lineRule="exact"/>
              <w:ind w:left="142"/>
              <w:rPr>
                <w:rFonts w:ascii="Times New Roman" w:hAnsi="Times New Roman" w:cs="Times New Roman"/>
                <w:szCs w:val="22"/>
              </w:rPr>
            </w:pPr>
          </w:p>
        </w:tc>
      </w:tr>
      <w:tr w:rsidR="00B96BAA" w:rsidRPr="007E275A" w:rsidTr="00D5698D">
        <w:tc>
          <w:tcPr>
            <w:tcW w:w="5528" w:type="dxa"/>
          </w:tcPr>
          <w:p w:rsidR="00B96BAA" w:rsidRPr="007E275A" w:rsidRDefault="00B96BAA" w:rsidP="00B96BAA">
            <w:pPr>
              <w:spacing w:line="260" w:lineRule="exact"/>
              <w:ind w:firstLine="283"/>
              <w:rPr>
                <w:rFonts w:ascii="Times New Roman" w:hAnsi="Times New Roman" w:cs="Times New Roman"/>
                <w:szCs w:val="22"/>
              </w:rPr>
            </w:pPr>
            <w:r w:rsidRPr="007E275A">
              <w:rPr>
                <w:rFonts w:ascii="Times New Roman" w:hAnsi="Times New Roman" w:cs="Times New Roman"/>
                <w:szCs w:val="22"/>
              </w:rPr>
              <w:t xml:space="preserve">Common Equity Tier </w:t>
            </w:r>
            <w:r w:rsidR="00582CA2" w:rsidRPr="007E275A">
              <w:rPr>
                <w:rFonts w:ascii="Times New Roman" w:hAnsi="Times New Roman" w:cs="Times New Roman"/>
                <w:szCs w:val="22"/>
              </w:rPr>
              <w:t>1</w:t>
            </w:r>
            <w:r w:rsidRPr="007E275A">
              <w:rPr>
                <w:rFonts w:ascii="Times New Roman" w:hAnsi="Times New Roman" w:cs="Times New Roman"/>
                <w:szCs w:val="22"/>
              </w:rPr>
              <w:t xml:space="preserve"> capital</w:t>
            </w:r>
          </w:p>
        </w:tc>
        <w:tc>
          <w:tcPr>
            <w:tcW w:w="1417" w:type="dxa"/>
          </w:tcPr>
          <w:p w:rsidR="00B96BAA" w:rsidRPr="007E275A" w:rsidRDefault="00B96BAA" w:rsidP="00B96BAA">
            <w:pPr>
              <w:tabs>
                <w:tab w:val="decimal" w:pos="992"/>
              </w:tabs>
              <w:spacing w:line="260" w:lineRule="exact"/>
              <w:rPr>
                <w:rFonts w:ascii="Times New Roman" w:hAnsi="Times New Roman" w:cs="Times New Roman"/>
                <w:szCs w:val="22"/>
              </w:rPr>
            </w:pPr>
          </w:p>
        </w:tc>
        <w:tc>
          <w:tcPr>
            <w:tcW w:w="142" w:type="dxa"/>
          </w:tcPr>
          <w:p w:rsidR="00B96BAA" w:rsidRPr="007E275A" w:rsidRDefault="00B96BAA" w:rsidP="00B96BAA">
            <w:pPr>
              <w:tabs>
                <w:tab w:val="decimal" w:pos="992"/>
              </w:tabs>
              <w:spacing w:line="260" w:lineRule="exact"/>
              <w:rPr>
                <w:rFonts w:ascii="Times New Roman" w:hAnsi="Times New Roman" w:cs="Times New Roman"/>
                <w:szCs w:val="22"/>
              </w:rPr>
            </w:pPr>
          </w:p>
        </w:tc>
        <w:tc>
          <w:tcPr>
            <w:tcW w:w="1417" w:type="dxa"/>
          </w:tcPr>
          <w:p w:rsidR="00B96BAA" w:rsidRPr="007E275A" w:rsidRDefault="00B96BAA" w:rsidP="00B96BAA">
            <w:pPr>
              <w:tabs>
                <w:tab w:val="decimal" w:pos="946"/>
              </w:tabs>
              <w:spacing w:line="260" w:lineRule="exact"/>
              <w:ind w:left="142"/>
              <w:rPr>
                <w:rFonts w:ascii="Times New Roman" w:hAnsi="Times New Roman" w:cs="Times New Roman"/>
                <w:szCs w:val="22"/>
              </w:rPr>
            </w:pPr>
          </w:p>
        </w:tc>
      </w:tr>
      <w:tr w:rsidR="00B96BAA" w:rsidRPr="007E275A" w:rsidTr="00D5698D">
        <w:tc>
          <w:tcPr>
            <w:tcW w:w="5528" w:type="dxa"/>
          </w:tcPr>
          <w:p w:rsidR="00B96BAA" w:rsidRPr="007E275A" w:rsidRDefault="00B96BAA" w:rsidP="00B96BAA">
            <w:pPr>
              <w:spacing w:line="260" w:lineRule="exact"/>
              <w:ind w:firstLine="708"/>
              <w:rPr>
                <w:rFonts w:ascii="Times New Roman" w:hAnsi="Times New Roman" w:cs="Times New Roman"/>
                <w:szCs w:val="22"/>
              </w:rPr>
            </w:pPr>
            <w:r w:rsidRPr="007E275A">
              <w:rPr>
                <w:rFonts w:ascii="Times New Roman" w:hAnsi="Times New Roman" w:cs="Times New Roman"/>
                <w:szCs w:val="22"/>
              </w:rPr>
              <w:t>Issued and paid</w:t>
            </w:r>
            <w:r w:rsidRPr="00C53996">
              <w:rPr>
                <w:rFonts w:ascii="Times New Roman" w:hAnsi="Times New Roman" w:cs="Times New Roman"/>
                <w:cs/>
              </w:rPr>
              <w:t>-</w:t>
            </w:r>
            <w:r w:rsidRPr="007E275A">
              <w:rPr>
                <w:rFonts w:ascii="Times New Roman" w:hAnsi="Times New Roman" w:cs="Times New Roman"/>
                <w:szCs w:val="22"/>
              </w:rPr>
              <w:t>up share capital</w:t>
            </w:r>
          </w:p>
        </w:tc>
        <w:tc>
          <w:tcPr>
            <w:tcW w:w="1417" w:type="dxa"/>
          </w:tcPr>
          <w:p w:rsidR="00B96BAA" w:rsidRPr="007E275A" w:rsidRDefault="00582CA2" w:rsidP="00B96BAA">
            <w:pPr>
              <w:tabs>
                <w:tab w:val="decimal" w:pos="1134"/>
              </w:tabs>
              <w:spacing w:line="260" w:lineRule="exact"/>
              <w:ind w:left="142"/>
              <w:rPr>
                <w:rFonts w:ascii="Times New Roman" w:hAnsi="Times New Roman" w:cs="Times New Roman"/>
                <w:szCs w:val="22"/>
              </w:rPr>
            </w:pPr>
            <w:r w:rsidRPr="007E275A">
              <w:rPr>
                <w:rFonts w:ascii="Times New Roman" w:hAnsi="Times New Roman" w:cs="Times New Roman"/>
                <w:szCs w:val="22"/>
              </w:rPr>
              <w:t>73</w:t>
            </w:r>
            <w:r w:rsidR="009B39C6" w:rsidRPr="007E275A">
              <w:rPr>
                <w:rFonts w:ascii="Times New Roman" w:hAnsi="Times New Roman" w:cs="Times New Roman"/>
                <w:szCs w:val="22"/>
              </w:rPr>
              <w:t>,</w:t>
            </w:r>
            <w:r w:rsidRPr="007E275A">
              <w:rPr>
                <w:rFonts w:ascii="Times New Roman" w:hAnsi="Times New Roman" w:cs="Times New Roman"/>
                <w:szCs w:val="22"/>
              </w:rPr>
              <w:t>558</w:t>
            </w:r>
          </w:p>
        </w:tc>
        <w:tc>
          <w:tcPr>
            <w:tcW w:w="142" w:type="dxa"/>
          </w:tcPr>
          <w:p w:rsidR="00B96BAA" w:rsidRPr="007E275A" w:rsidRDefault="00B96BAA" w:rsidP="00B96BAA">
            <w:pPr>
              <w:tabs>
                <w:tab w:val="decimal" w:pos="992"/>
              </w:tabs>
              <w:spacing w:line="260" w:lineRule="exact"/>
              <w:rPr>
                <w:rFonts w:ascii="Times New Roman" w:hAnsi="Times New Roman" w:cs="Times New Roman"/>
                <w:szCs w:val="22"/>
              </w:rPr>
            </w:pPr>
          </w:p>
        </w:tc>
        <w:tc>
          <w:tcPr>
            <w:tcW w:w="1417" w:type="dxa"/>
          </w:tcPr>
          <w:p w:rsidR="00B96BAA" w:rsidRPr="007E275A" w:rsidRDefault="00582CA2" w:rsidP="00B96BAA">
            <w:pPr>
              <w:tabs>
                <w:tab w:val="decimal" w:pos="1134"/>
              </w:tabs>
              <w:spacing w:line="260" w:lineRule="exact"/>
              <w:ind w:left="142"/>
              <w:rPr>
                <w:rFonts w:ascii="Times New Roman" w:hAnsi="Times New Roman" w:cs="Times New Roman"/>
                <w:szCs w:val="22"/>
              </w:rPr>
            </w:pPr>
            <w:r w:rsidRPr="007E275A">
              <w:rPr>
                <w:rFonts w:ascii="Times New Roman" w:hAnsi="Times New Roman" w:cs="Times New Roman"/>
                <w:szCs w:val="22"/>
              </w:rPr>
              <w:t>73</w:t>
            </w:r>
            <w:r w:rsidR="00B96BAA" w:rsidRPr="007E275A">
              <w:rPr>
                <w:rFonts w:ascii="Times New Roman" w:hAnsi="Times New Roman" w:cs="Times New Roman"/>
                <w:szCs w:val="22"/>
              </w:rPr>
              <w:t>,</w:t>
            </w:r>
            <w:r w:rsidRPr="007E275A">
              <w:rPr>
                <w:rFonts w:ascii="Times New Roman" w:hAnsi="Times New Roman" w:cs="Times New Roman"/>
                <w:szCs w:val="22"/>
              </w:rPr>
              <w:t>558</w:t>
            </w:r>
          </w:p>
        </w:tc>
      </w:tr>
      <w:tr w:rsidR="00B96BAA" w:rsidRPr="007E275A" w:rsidTr="00D5698D">
        <w:tc>
          <w:tcPr>
            <w:tcW w:w="5528" w:type="dxa"/>
          </w:tcPr>
          <w:p w:rsidR="00B96BAA" w:rsidRPr="007E275A" w:rsidRDefault="00B96BAA" w:rsidP="00B96BAA">
            <w:pPr>
              <w:spacing w:line="260" w:lineRule="exact"/>
              <w:ind w:firstLine="708"/>
              <w:rPr>
                <w:rFonts w:ascii="Times New Roman" w:hAnsi="Times New Roman" w:cs="Times New Roman"/>
                <w:szCs w:val="22"/>
              </w:rPr>
            </w:pPr>
            <w:r w:rsidRPr="007E275A">
              <w:rPr>
                <w:rFonts w:ascii="Times New Roman" w:hAnsi="Times New Roman" w:cs="Times New Roman"/>
                <w:szCs w:val="22"/>
              </w:rPr>
              <w:t>Premium on share capital</w:t>
            </w:r>
          </w:p>
        </w:tc>
        <w:tc>
          <w:tcPr>
            <w:tcW w:w="1417" w:type="dxa"/>
          </w:tcPr>
          <w:p w:rsidR="00B96BAA" w:rsidRPr="007E275A" w:rsidRDefault="00582CA2" w:rsidP="00B96BAA">
            <w:pPr>
              <w:tabs>
                <w:tab w:val="decimal" w:pos="1134"/>
              </w:tabs>
              <w:spacing w:line="260" w:lineRule="exact"/>
              <w:ind w:left="142"/>
              <w:rPr>
                <w:rFonts w:ascii="Times New Roman" w:hAnsi="Times New Roman" w:cs="Times New Roman"/>
                <w:szCs w:val="22"/>
              </w:rPr>
            </w:pPr>
            <w:r w:rsidRPr="007E275A">
              <w:rPr>
                <w:rFonts w:ascii="Times New Roman" w:hAnsi="Times New Roman" w:cs="Times New Roman"/>
                <w:szCs w:val="22"/>
              </w:rPr>
              <w:t>52</w:t>
            </w:r>
            <w:r w:rsidR="009B39C6" w:rsidRPr="007E275A">
              <w:rPr>
                <w:rFonts w:ascii="Times New Roman" w:hAnsi="Times New Roman" w:cs="Times New Roman"/>
                <w:szCs w:val="22"/>
              </w:rPr>
              <w:t>,</w:t>
            </w:r>
            <w:r w:rsidRPr="007E275A">
              <w:rPr>
                <w:rFonts w:ascii="Times New Roman" w:hAnsi="Times New Roman" w:cs="Times New Roman"/>
                <w:szCs w:val="22"/>
              </w:rPr>
              <w:t>879</w:t>
            </w:r>
          </w:p>
        </w:tc>
        <w:tc>
          <w:tcPr>
            <w:tcW w:w="142" w:type="dxa"/>
          </w:tcPr>
          <w:p w:rsidR="00B96BAA" w:rsidRPr="007E275A" w:rsidRDefault="00B96BAA" w:rsidP="00B96BAA">
            <w:pPr>
              <w:tabs>
                <w:tab w:val="decimal" w:pos="992"/>
              </w:tabs>
              <w:spacing w:line="260" w:lineRule="exact"/>
              <w:rPr>
                <w:rFonts w:ascii="Times New Roman" w:hAnsi="Times New Roman" w:cs="Times New Roman"/>
                <w:szCs w:val="22"/>
              </w:rPr>
            </w:pPr>
          </w:p>
        </w:tc>
        <w:tc>
          <w:tcPr>
            <w:tcW w:w="1417" w:type="dxa"/>
          </w:tcPr>
          <w:p w:rsidR="00B96BAA" w:rsidRPr="007E275A" w:rsidRDefault="00582CA2" w:rsidP="00B96BAA">
            <w:pPr>
              <w:tabs>
                <w:tab w:val="decimal" w:pos="1134"/>
              </w:tabs>
              <w:spacing w:line="260" w:lineRule="exact"/>
              <w:ind w:left="142"/>
              <w:rPr>
                <w:rFonts w:ascii="Times New Roman" w:hAnsi="Times New Roman" w:cs="Times New Roman"/>
                <w:szCs w:val="22"/>
              </w:rPr>
            </w:pPr>
            <w:r w:rsidRPr="007E275A">
              <w:rPr>
                <w:rFonts w:ascii="Times New Roman" w:hAnsi="Times New Roman" w:cs="Times New Roman"/>
                <w:szCs w:val="22"/>
              </w:rPr>
              <w:t>52</w:t>
            </w:r>
            <w:r w:rsidR="00B96BAA" w:rsidRPr="007E275A">
              <w:rPr>
                <w:rFonts w:ascii="Times New Roman" w:hAnsi="Times New Roman" w:cs="Times New Roman"/>
                <w:szCs w:val="22"/>
              </w:rPr>
              <w:t>,</w:t>
            </w:r>
            <w:r w:rsidRPr="007E275A">
              <w:rPr>
                <w:rFonts w:ascii="Times New Roman" w:hAnsi="Times New Roman" w:cs="Times New Roman"/>
                <w:szCs w:val="22"/>
              </w:rPr>
              <w:t>879</w:t>
            </w:r>
          </w:p>
        </w:tc>
      </w:tr>
      <w:tr w:rsidR="00B96BAA" w:rsidRPr="007E275A" w:rsidTr="00D5698D">
        <w:tc>
          <w:tcPr>
            <w:tcW w:w="5528" w:type="dxa"/>
          </w:tcPr>
          <w:p w:rsidR="00B96BAA" w:rsidRPr="007E275A" w:rsidRDefault="00B96BAA" w:rsidP="00B96BAA">
            <w:pPr>
              <w:spacing w:line="260" w:lineRule="exact"/>
              <w:ind w:firstLine="708"/>
              <w:rPr>
                <w:rFonts w:ascii="Times New Roman" w:hAnsi="Times New Roman" w:cs="Times New Roman"/>
                <w:szCs w:val="22"/>
              </w:rPr>
            </w:pPr>
            <w:r w:rsidRPr="007E275A">
              <w:rPr>
                <w:rFonts w:ascii="Times New Roman" w:hAnsi="Times New Roman" w:cs="Times New Roman"/>
                <w:szCs w:val="22"/>
              </w:rPr>
              <w:t>Legal reserve</w:t>
            </w:r>
          </w:p>
        </w:tc>
        <w:tc>
          <w:tcPr>
            <w:tcW w:w="1417" w:type="dxa"/>
          </w:tcPr>
          <w:p w:rsidR="00B96BAA" w:rsidRPr="007E275A" w:rsidRDefault="00582CA2" w:rsidP="00B96BAA">
            <w:pPr>
              <w:tabs>
                <w:tab w:val="decimal" w:pos="1134"/>
              </w:tabs>
              <w:spacing w:line="260" w:lineRule="exact"/>
              <w:ind w:left="142"/>
              <w:rPr>
                <w:rFonts w:ascii="Times New Roman" w:hAnsi="Times New Roman" w:cs="Times New Roman"/>
                <w:szCs w:val="22"/>
              </w:rPr>
            </w:pPr>
            <w:r w:rsidRPr="007E275A">
              <w:rPr>
                <w:rFonts w:ascii="Times New Roman" w:hAnsi="Times New Roman" w:cs="Times New Roman"/>
                <w:szCs w:val="22"/>
              </w:rPr>
              <w:t>6</w:t>
            </w:r>
            <w:r w:rsidR="009B39C6" w:rsidRPr="007E275A">
              <w:rPr>
                <w:rFonts w:ascii="Times New Roman" w:hAnsi="Times New Roman" w:cs="Times New Roman"/>
                <w:szCs w:val="22"/>
              </w:rPr>
              <w:t>,</w:t>
            </w:r>
            <w:r w:rsidRPr="007E275A">
              <w:rPr>
                <w:rFonts w:ascii="Times New Roman" w:hAnsi="Times New Roman" w:cs="Times New Roman"/>
                <w:szCs w:val="22"/>
              </w:rPr>
              <w:t>871</w:t>
            </w:r>
          </w:p>
        </w:tc>
        <w:tc>
          <w:tcPr>
            <w:tcW w:w="142" w:type="dxa"/>
          </w:tcPr>
          <w:p w:rsidR="00B96BAA" w:rsidRPr="007E275A" w:rsidRDefault="00B96BAA" w:rsidP="00B96BAA">
            <w:pPr>
              <w:tabs>
                <w:tab w:val="decimal" w:pos="992"/>
              </w:tabs>
              <w:spacing w:line="260" w:lineRule="exact"/>
              <w:rPr>
                <w:rFonts w:ascii="Times New Roman" w:hAnsi="Times New Roman" w:cs="Times New Roman"/>
                <w:szCs w:val="22"/>
              </w:rPr>
            </w:pPr>
          </w:p>
        </w:tc>
        <w:tc>
          <w:tcPr>
            <w:tcW w:w="1417" w:type="dxa"/>
          </w:tcPr>
          <w:p w:rsidR="00B96BAA" w:rsidRPr="007E275A" w:rsidRDefault="00582CA2" w:rsidP="00B96BAA">
            <w:pPr>
              <w:tabs>
                <w:tab w:val="decimal" w:pos="1134"/>
              </w:tabs>
              <w:spacing w:line="260" w:lineRule="exact"/>
              <w:ind w:left="142"/>
              <w:rPr>
                <w:rFonts w:ascii="Times New Roman" w:hAnsi="Times New Roman" w:cs="Times New Roman"/>
                <w:szCs w:val="22"/>
              </w:rPr>
            </w:pPr>
            <w:r w:rsidRPr="007E275A">
              <w:rPr>
                <w:rFonts w:ascii="Times New Roman" w:hAnsi="Times New Roman" w:cs="Times New Roman"/>
                <w:szCs w:val="22"/>
              </w:rPr>
              <w:t>6</w:t>
            </w:r>
            <w:r w:rsidR="00B96BAA" w:rsidRPr="007E275A">
              <w:rPr>
                <w:rFonts w:ascii="Times New Roman" w:hAnsi="Times New Roman" w:cs="Times New Roman"/>
                <w:szCs w:val="22"/>
              </w:rPr>
              <w:t>,</w:t>
            </w:r>
            <w:r w:rsidRPr="007E275A">
              <w:rPr>
                <w:rFonts w:ascii="Times New Roman" w:hAnsi="Times New Roman" w:cs="Times New Roman"/>
                <w:szCs w:val="22"/>
              </w:rPr>
              <w:t>871</w:t>
            </w:r>
          </w:p>
        </w:tc>
      </w:tr>
      <w:tr w:rsidR="00B96BAA" w:rsidRPr="007E275A" w:rsidTr="00D5698D">
        <w:tc>
          <w:tcPr>
            <w:tcW w:w="5528" w:type="dxa"/>
          </w:tcPr>
          <w:p w:rsidR="00B96BAA" w:rsidRPr="007E275A" w:rsidRDefault="00B96BAA" w:rsidP="00B96BAA">
            <w:pPr>
              <w:spacing w:line="260" w:lineRule="exact"/>
              <w:ind w:firstLine="708"/>
              <w:rPr>
                <w:rFonts w:ascii="Times New Roman" w:hAnsi="Times New Roman" w:cs="Times New Roman"/>
                <w:szCs w:val="22"/>
              </w:rPr>
            </w:pPr>
            <w:r w:rsidRPr="007E275A">
              <w:rPr>
                <w:rFonts w:ascii="Times New Roman" w:hAnsi="Times New Roman" w:cs="Times New Roman"/>
                <w:szCs w:val="22"/>
              </w:rPr>
              <w:t>Cumulative profit after appropriation</w:t>
            </w:r>
          </w:p>
        </w:tc>
        <w:tc>
          <w:tcPr>
            <w:tcW w:w="1417" w:type="dxa"/>
          </w:tcPr>
          <w:p w:rsidR="00B96BAA" w:rsidRPr="007E275A" w:rsidRDefault="00582CA2" w:rsidP="00A10362">
            <w:pPr>
              <w:tabs>
                <w:tab w:val="decimal" w:pos="1134"/>
              </w:tabs>
              <w:spacing w:line="260" w:lineRule="exact"/>
              <w:ind w:left="142"/>
              <w:rPr>
                <w:rFonts w:ascii="Times New Roman" w:hAnsi="Times New Roman" w:cs="Times New Roman"/>
                <w:szCs w:val="22"/>
              </w:rPr>
            </w:pPr>
            <w:r w:rsidRPr="007E275A">
              <w:rPr>
                <w:rFonts w:ascii="Times New Roman" w:hAnsi="Times New Roman" w:cs="Times New Roman"/>
                <w:szCs w:val="22"/>
              </w:rPr>
              <w:t>69</w:t>
            </w:r>
            <w:r w:rsidR="009B39C6" w:rsidRPr="007E275A">
              <w:rPr>
                <w:rFonts w:ascii="Times New Roman" w:hAnsi="Times New Roman" w:cs="Times New Roman"/>
                <w:szCs w:val="22"/>
              </w:rPr>
              <w:t>,</w:t>
            </w:r>
            <w:r w:rsidRPr="007E275A">
              <w:rPr>
                <w:rFonts w:ascii="Times New Roman" w:hAnsi="Times New Roman" w:cs="Times New Roman"/>
                <w:szCs w:val="22"/>
              </w:rPr>
              <w:t>76</w:t>
            </w:r>
            <w:r w:rsidR="00A10362">
              <w:rPr>
                <w:rFonts w:ascii="Times New Roman" w:hAnsi="Times New Roman" w:cs="Times New Roman"/>
                <w:szCs w:val="22"/>
              </w:rPr>
              <w:t>6</w:t>
            </w:r>
          </w:p>
        </w:tc>
        <w:tc>
          <w:tcPr>
            <w:tcW w:w="142" w:type="dxa"/>
          </w:tcPr>
          <w:p w:rsidR="00B96BAA" w:rsidRPr="007E275A" w:rsidRDefault="00B96BAA" w:rsidP="00B96BAA">
            <w:pPr>
              <w:tabs>
                <w:tab w:val="decimal" w:pos="992"/>
              </w:tabs>
              <w:spacing w:line="260" w:lineRule="exact"/>
              <w:rPr>
                <w:rFonts w:ascii="Times New Roman" w:hAnsi="Times New Roman" w:cs="Times New Roman"/>
                <w:szCs w:val="22"/>
              </w:rPr>
            </w:pPr>
          </w:p>
        </w:tc>
        <w:tc>
          <w:tcPr>
            <w:tcW w:w="1417" w:type="dxa"/>
          </w:tcPr>
          <w:p w:rsidR="00B96BAA" w:rsidRPr="007E275A" w:rsidRDefault="00582CA2" w:rsidP="00B96BAA">
            <w:pPr>
              <w:tabs>
                <w:tab w:val="decimal" w:pos="1134"/>
              </w:tabs>
              <w:spacing w:line="260" w:lineRule="exact"/>
              <w:ind w:left="142"/>
              <w:rPr>
                <w:rFonts w:ascii="Times New Roman" w:hAnsi="Times New Roman" w:cs="Times New Roman"/>
                <w:szCs w:val="22"/>
              </w:rPr>
            </w:pPr>
            <w:r w:rsidRPr="007E275A">
              <w:rPr>
                <w:rFonts w:ascii="Times New Roman" w:hAnsi="Times New Roman" w:cs="Times New Roman"/>
                <w:szCs w:val="22"/>
              </w:rPr>
              <w:t>66</w:t>
            </w:r>
            <w:r w:rsidR="00B96BAA" w:rsidRPr="007E275A">
              <w:rPr>
                <w:rFonts w:ascii="Times New Roman" w:hAnsi="Times New Roman" w:cs="Times New Roman"/>
                <w:szCs w:val="22"/>
              </w:rPr>
              <w:t>,</w:t>
            </w:r>
            <w:r w:rsidRPr="007E275A">
              <w:rPr>
                <w:rFonts w:ascii="Times New Roman" w:hAnsi="Times New Roman" w:cs="Times New Roman"/>
                <w:szCs w:val="22"/>
              </w:rPr>
              <w:t>056</w:t>
            </w:r>
          </w:p>
        </w:tc>
      </w:tr>
      <w:tr w:rsidR="00B96BAA" w:rsidRPr="007E275A" w:rsidTr="00D5698D">
        <w:tc>
          <w:tcPr>
            <w:tcW w:w="5528" w:type="dxa"/>
          </w:tcPr>
          <w:p w:rsidR="00B96BAA" w:rsidRPr="007E275A" w:rsidRDefault="00B96BAA" w:rsidP="00B96BAA">
            <w:pPr>
              <w:spacing w:line="260" w:lineRule="exact"/>
              <w:ind w:firstLine="708"/>
              <w:rPr>
                <w:rFonts w:ascii="Times New Roman" w:hAnsi="Times New Roman" w:cs="Times New Roman"/>
                <w:szCs w:val="22"/>
              </w:rPr>
            </w:pPr>
            <w:r w:rsidRPr="007E275A">
              <w:rPr>
                <w:rFonts w:ascii="Times New Roman" w:hAnsi="Times New Roman" w:cs="Times New Roman"/>
                <w:szCs w:val="22"/>
              </w:rPr>
              <w:t>Other reserves</w:t>
            </w:r>
          </w:p>
        </w:tc>
        <w:tc>
          <w:tcPr>
            <w:tcW w:w="1417" w:type="dxa"/>
          </w:tcPr>
          <w:p w:rsidR="00B96BAA" w:rsidRPr="007E275A" w:rsidRDefault="00B96BAA" w:rsidP="00B96BAA">
            <w:pPr>
              <w:tabs>
                <w:tab w:val="decimal" w:pos="1134"/>
              </w:tabs>
              <w:spacing w:line="260" w:lineRule="exact"/>
              <w:ind w:left="142"/>
              <w:rPr>
                <w:rFonts w:ascii="Times New Roman" w:hAnsi="Times New Roman" w:cs="Times New Roman"/>
                <w:szCs w:val="22"/>
              </w:rPr>
            </w:pPr>
          </w:p>
        </w:tc>
        <w:tc>
          <w:tcPr>
            <w:tcW w:w="142" w:type="dxa"/>
          </w:tcPr>
          <w:p w:rsidR="00B96BAA" w:rsidRPr="007E275A" w:rsidRDefault="00B96BAA" w:rsidP="00B96BAA">
            <w:pPr>
              <w:tabs>
                <w:tab w:val="decimal" w:pos="992"/>
              </w:tabs>
              <w:spacing w:line="260" w:lineRule="exact"/>
              <w:rPr>
                <w:rFonts w:ascii="Times New Roman" w:hAnsi="Times New Roman" w:cs="Times New Roman"/>
                <w:szCs w:val="22"/>
              </w:rPr>
            </w:pPr>
          </w:p>
        </w:tc>
        <w:tc>
          <w:tcPr>
            <w:tcW w:w="1417" w:type="dxa"/>
          </w:tcPr>
          <w:p w:rsidR="00B96BAA" w:rsidRPr="007E275A" w:rsidRDefault="00B96BAA" w:rsidP="00B96BAA">
            <w:pPr>
              <w:tabs>
                <w:tab w:val="decimal" w:pos="1134"/>
              </w:tabs>
              <w:spacing w:line="260" w:lineRule="exact"/>
              <w:ind w:left="142"/>
              <w:rPr>
                <w:rFonts w:ascii="Times New Roman" w:hAnsi="Times New Roman" w:cs="Times New Roman"/>
                <w:szCs w:val="22"/>
              </w:rPr>
            </w:pPr>
          </w:p>
        </w:tc>
      </w:tr>
      <w:tr w:rsidR="00B96BAA" w:rsidRPr="007E275A" w:rsidTr="00D5698D">
        <w:tc>
          <w:tcPr>
            <w:tcW w:w="5528" w:type="dxa"/>
          </w:tcPr>
          <w:p w:rsidR="00B96BAA" w:rsidRPr="007E275A" w:rsidRDefault="00B96BAA" w:rsidP="00B96BAA">
            <w:pPr>
              <w:spacing w:line="260" w:lineRule="exact"/>
              <w:ind w:firstLine="922"/>
              <w:rPr>
                <w:rFonts w:ascii="Times New Roman" w:hAnsi="Times New Roman" w:cs="Times New Roman"/>
                <w:szCs w:val="22"/>
              </w:rPr>
            </w:pPr>
            <w:r w:rsidRPr="007E275A">
              <w:rPr>
                <w:rFonts w:ascii="Times New Roman" w:hAnsi="Times New Roman" w:cs="Times New Roman"/>
                <w:szCs w:val="22"/>
              </w:rPr>
              <w:t>Other comprehensive income</w:t>
            </w:r>
          </w:p>
        </w:tc>
        <w:tc>
          <w:tcPr>
            <w:tcW w:w="1417" w:type="dxa"/>
          </w:tcPr>
          <w:p w:rsidR="00B96BAA" w:rsidRPr="007E275A" w:rsidRDefault="00582CA2" w:rsidP="00B96BAA">
            <w:pPr>
              <w:tabs>
                <w:tab w:val="decimal" w:pos="1134"/>
              </w:tabs>
              <w:spacing w:line="260" w:lineRule="exact"/>
              <w:ind w:left="142"/>
              <w:rPr>
                <w:rFonts w:ascii="Times New Roman" w:hAnsi="Times New Roman" w:cs="Times New Roman"/>
                <w:szCs w:val="22"/>
              </w:rPr>
            </w:pPr>
            <w:r w:rsidRPr="007E275A">
              <w:rPr>
                <w:rFonts w:ascii="Times New Roman" w:hAnsi="Times New Roman" w:cs="Times New Roman"/>
                <w:szCs w:val="22"/>
              </w:rPr>
              <w:t>10</w:t>
            </w:r>
            <w:r w:rsidR="009B39C6" w:rsidRPr="007E275A">
              <w:rPr>
                <w:rFonts w:ascii="Times New Roman" w:hAnsi="Times New Roman" w:cs="Times New Roman"/>
                <w:szCs w:val="22"/>
              </w:rPr>
              <w:t>,</w:t>
            </w:r>
            <w:r w:rsidRPr="007E275A">
              <w:rPr>
                <w:rFonts w:ascii="Times New Roman" w:hAnsi="Times New Roman" w:cs="Times New Roman"/>
                <w:szCs w:val="22"/>
              </w:rPr>
              <w:t>157</w:t>
            </w:r>
          </w:p>
        </w:tc>
        <w:tc>
          <w:tcPr>
            <w:tcW w:w="142" w:type="dxa"/>
          </w:tcPr>
          <w:p w:rsidR="00B96BAA" w:rsidRPr="007E275A" w:rsidRDefault="00B96BAA" w:rsidP="00B96BAA">
            <w:pPr>
              <w:tabs>
                <w:tab w:val="decimal" w:pos="992"/>
              </w:tabs>
              <w:spacing w:line="260" w:lineRule="exact"/>
              <w:rPr>
                <w:rFonts w:ascii="Times New Roman" w:hAnsi="Times New Roman" w:cs="Times New Roman"/>
                <w:szCs w:val="22"/>
              </w:rPr>
            </w:pPr>
          </w:p>
        </w:tc>
        <w:tc>
          <w:tcPr>
            <w:tcW w:w="1417" w:type="dxa"/>
          </w:tcPr>
          <w:p w:rsidR="00B96BAA" w:rsidRPr="007E275A" w:rsidRDefault="00582CA2" w:rsidP="00B96BAA">
            <w:pPr>
              <w:tabs>
                <w:tab w:val="decimal" w:pos="1134"/>
              </w:tabs>
              <w:spacing w:line="260" w:lineRule="exact"/>
              <w:ind w:left="142"/>
              <w:rPr>
                <w:rFonts w:ascii="Times New Roman" w:hAnsi="Times New Roman" w:cs="Times New Roman"/>
                <w:szCs w:val="22"/>
              </w:rPr>
            </w:pPr>
            <w:r w:rsidRPr="007E275A">
              <w:rPr>
                <w:rFonts w:ascii="Times New Roman" w:hAnsi="Times New Roman" w:cs="Times New Roman"/>
                <w:szCs w:val="22"/>
              </w:rPr>
              <w:t>10</w:t>
            </w:r>
            <w:r w:rsidR="00B96BAA" w:rsidRPr="007E275A">
              <w:rPr>
                <w:rFonts w:ascii="Times New Roman" w:hAnsi="Times New Roman" w:cs="Times New Roman"/>
                <w:szCs w:val="22"/>
              </w:rPr>
              <w:t>,</w:t>
            </w:r>
            <w:r w:rsidRPr="007E275A">
              <w:rPr>
                <w:rFonts w:ascii="Times New Roman" w:hAnsi="Times New Roman" w:cs="Times New Roman"/>
                <w:szCs w:val="22"/>
              </w:rPr>
              <w:t>544</w:t>
            </w:r>
          </w:p>
        </w:tc>
      </w:tr>
      <w:tr w:rsidR="00B96BAA" w:rsidRPr="007E275A" w:rsidTr="00D5698D">
        <w:tc>
          <w:tcPr>
            <w:tcW w:w="5528" w:type="dxa"/>
          </w:tcPr>
          <w:p w:rsidR="00B96BAA" w:rsidRPr="007E275A" w:rsidRDefault="00B96BAA" w:rsidP="00B96BAA">
            <w:pPr>
              <w:spacing w:line="260" w:lineRule="exact"/>
              <w:ind w:firstLine="922"/>
              <w:rPr>
                <w:rFonts w:ascii="Times New Roman" w:hAnsi="Times New Roman" w:cs="Times New Roman"/>
                <w:szCs w:val="22"/>
              </w:rPr>
            </w:pPr>
            <w:r w:rsidRPr="007E275A">
              <w:rPr>
                <w:rFonts w:ascii="Times New Roman" w:hAnsi="Times New Roman" w:cs="Times New Roman"/>
                <w:szCs w:val="22"/>
              </w:rPr>
              <w:t>Other items from owner changes</w:t>
            </w:r>
          </w:p>
        </w:tc>
        <w:tc>
          <w:tcPr>
            <w:tcW w:w="1417" w:type="dxa"/>
          </w:tcPr>
          <w:p w:rsidR="00B96BAA" w:rsidRPr="007E275A" w:rsidRDefault="009B39C6" w:rsidP="00B96BAA">
            <w:pPr>
              <w:tabs>
                <w:tab w:val="decimal" w:pos="1134"/>
              </w:tabs>
              <w:spacing w:line="260" w:lineRule="exact"/>
              <w:ind w:left="142"/>
              <w:rPr>
                <w:rFonts w:ascii="Times New Roman" w:hAnsi="Times New Roman" w:cs="Times New Roman"/>
                <w:szCs w:val="22"/>
              </w:rPr>
            </w:pPr>
            <w:r w:rsidRPr="00C53996">
              <w:rPr>
                <w:rFonts w:ascii="Times New Roman" w:hAnsi="Times New Roman" w:cs="Times New Roman"/>
                <w:cs/>
              </w:rPr>
              <w:t>(</w:t>
            </w:r>
            <w:r w:rsidR="00582CA2" w:rsidRPr="007E275A">
              <w:rPr>
                <w:rFonts w:ascii="Times New Roman" w:hAnsi="Times New Roman" w:cs="Times New Roman"/>
                <w:szCs w:val="22"/>
              </w:rPr>
              <w:t>5</w:t>
            </w:r>
            <w:r w:rsidRPr="007E275A">
              <w:rPr>
                <w:rFonts w:ascii="Times New Roman" w:hAnsi="Times New Roman" w:cs="Times New Roman"/>
                <w:szCs w:val="22"/>
              </w:rPr>
              <w:t>,</w:t>
            </w:r>
            <w:r w:rsidR="00582CA2" w:rsidRPr="007E275A">
              <w:rPr>
                <w:rFonts w:ascii="Times New Roman" w:hAnsi="Times New Roman" w:cs="Times New Roman"/>
                <w:szCs w:val="22"/>
              </w:rPr>
              <w:t>218</w:t>
            </w:r>
            <w:r w:rsidRPr="00C53996">
              <w:rPr>
                <w:rFonts w:ascii="Times New Roman" w:hAnsi="Times New Roman" w:cs="Times New Roman"/>
                <w:cs/>
              </w:rPr>
              <w:t>)</w:t>
            </w:r>
          </w:p>
        </w:tc>
        <w:tc>
          <w:tcPr>
            <w:tcW w:w="142" w:type="dxa"/>
          </w:tcPr>
          <w:p w:rsidR="00B96BAA" w:rsidRPr="007E275A" w:rsidRDefault="00B96BAA" w:rsidP="00B96BAA">
            <w:pPr>
              <w:tabs>
                <w:tab w:val="decimal" w:pos="992"/>
              </w:tabs>
              <w:spacing w:line="260" w:lineRule="exact"/>
              <w:rPr>
                <w:rFonts w:ascii="Times New Roman" w:hAnsi="Times New Roman" w:cs="Times New Roman"/>
                <w:szCs w:val="22"/>
              </w:rPr>
            </w:pPr>
          </w:p>
        </w:tc>
        <w:tc>
          <w:tcPr>
            <w:tcW w:w="1417" w:type="dxa"/>
          </w:tcPr>
          <w:p w:rsidR="00B96BAA" w:rsidRPr="007E275A" w:rsidRDefault="00B96BAA" w:rsidP="00B96BAA">
            <w:pPr>
              <w:tabs>
                <w:tab w:val="decimal" w:pos="1134"/>
              </w:tabs>
              <w:spacing w:line="260" w:lineRule="exact"/>
              <w:ind w:left="142"/>
              <w:rPr>
                <w:rFonts w:ascii="Times New Roman" w:hAnsi="Times New Roman" w:cs="Times New Roman"/>
                <w:szCs w:val="22"/>
              </w:rPr>
            </w:pPr>
            <w:r w:rsidRPr="00C53996">
              <w:rPr>
                <w:rFonts w:ascii="Times New Roman" w:hAnsi="Times New Roman" w:cs="Times New Roman"/>
                <w:cs/>
              </w:rPr>
              <w:t>(</w:t>
            </w:r>
            <w:r w:rsidR="00582CA2" w:rsidRPr="007E275A">
              <w:rPr>
                <w:rFonts w:ascii="Times New Roman" w:hAnsi="Times New Roman" w:cs="Times New Roman"/>
                <w:szCs w:val="22"/>
              </w:rPr>
              <w:t>5</w:t>
            </w:r>
            <w:r w:rsidRPr="007E275A">
              <w:rPr>
                <w:rFonts w:ascii="Times New Roman" w:hAnsi="Times New Roman" w:cs="Times New Roman"/>
                <w:szCs w:val="22"/>
              </w:rPr>
              <w:t>,</w:t>
            </w:r>
            <w:r w:rsidR="00582CA2" w:rsidRPr="007E275A">
              <w:rPr>
                <w:rFonts w:ascii="Times New Roman" w:hAnsi="Times New Roman" w:cs="Times New Roman"/>
                <w:szCs w:val="22"/>
              </w:rPr>
              <w:t>218</w:t>
            </w:r>
            <w:r w:rsidRPr="00C53996">
              <w:rPr>
                <w:rFonts w:ascii="Times New Roman" w:hAnsi="Times New Roman" w:cs="Times New Roman"/>
                <w:cs/>
              </w:rPr>
              <w:t>)</w:t>
            </w:r>
          </w:p>
        </w:tc>
      </w:tr>
      <w:tr w:rsidR="00B96BAA" w:rsidRPr="007E275A" w:rsidTr="00D5698D">
        <w:tc>
          <w:tcPr>
            <w:tcW w:w="5528" w:type="dxa"/>
          </w:tcPr>
          <w:p w:rsidR="00B96BAA" w:rsidRPr="007E275A" w:rsidRDefault="00B96BAA" w:rsidP="00B96BAA">
            <w:pPr>
              <w:tabs>
                <w:tab w:val="decimal" w:pos="946"/>
              </w:tabs>
              <w:spacing w:line="260" w:lineRule="exact"/>
              <w:ind w:left="850" w:hanging="142"/>
              <w:rPr>
                <w:rFonts w:ascii="Times New Roman" w:hAnsi="Times New Roman" w:cs="Times New Roman"/>
                <w:szCs w:val="22"/>
              </w:rPr>
            </w:pPr>
            <w:r w:rsidRPr="007E275A">
              <w:rPr>
                <w:rFonts w:ascii="Times New Roman" w:hAnsi="Times New Roman" w:cs="Times New Roman"/>
                <w:szCs w:val="22"/>
              </w:rPr>
              <w:t xml:space="preserve">Deduction items from Common Equity Tier </w:t>
            </w:r>
            <w:r w:rsidR="00582CA2" w:rsidRPr="007E275A">
              <w:rPr>
                <w:rFonts w:ascii="Times New Roman" w:hAnsi="Times New Roman" w:cs="Times New Roman"/>
                <w:szCs w:val="22"/>
              </w:rPr>
              <w:t>1</w:t>
            </w:r>
            <w:r w:rsidRPr="007E275A">
              <w:rPr>
                <w:rFonts w:ascii="Times New Roman" w:hAnsi="Times New Roman" w:cs="Times New Roman"/>
                <w:szCs w:val="22"/>
              </w:rPr>
              <w:t xml:space="preserve"> capital</w:t>
            </w:r>
          </w:p>
        </w:tc>
        <w:tc>
          <w:tcPr>
            <w:tcW w:w="1417" w:type="dxa"/>
            <w:tcBorders>
              <w:bottom w:val="single" w:sz="4" w:space="0" w:color="auto"/>
            </w:tcBorders>
          </w:tcPr>
          <w:p w:rsidR="00B96BAA" w:rsidRPr="007E275A" w:rsidRDefault="009B39C6" w:rsidP="00A10362">
            <w:pPr>
              <w:tabs>
                <w:tab w:val="decimal" w:pos="1134"/>
              </w:tabs>
              <w:spacing w:line="260" w:lineRule="exact"/>
              <w:ind w:left="142"/>
              <w:rPr>
                <w:rFonts w:ascii="Times New Roman" w:hAnsi="Times New Roman" w:cs="Times New Roman"/>
                <w:szCs w:val="22"/>
              </w:rPr>
            </w:pPr>
            <w:r w:rsidRPr="00C53996">
              <w:rPr>
                <w:rFonts w:ascii="Times New Roman" w:hAnsi="Times New Roman" w:cs="Times New Roman"/>
                <w:cs/>
              </w:rPr>
              <w:t>(</w:t>
            </w:r>
            <w:r w:rsidR="00582CA2" w:rsidRPr="007E275A">
              <w:rPr>
                <w:rFonts w:ascii="Times New Roman" w:hAnsi="Times New Roman" w:cs="Times New Roman"/>
                <w:szCs w:val="22"/>
              </w:rPr>
              <w:t>15</w:t>
            </w:r>
            <w:r w:rsidRPr="007E275A">
              <w:rPr>
                <w:rFonts w:ascii="Times New Roman" w:hAnsi="Times New Roman" w:cs="Times New Roman"/>
                <w:szCs w:val="22"/>
              </w:rPr>
              <w:t>,</w:t>
            </w:r>
            <w:r w:rsidR="00582CA2" w:rsidRPr="007E275A">
              <w:rPr>
                <w:rFonts w:ascii="Times New Roman" w:hAnsi="Times New Roman" w:cs="Times New Roman"/>
                <w:szCs w:val="22"/>
              </w:rPr>
              <w:t>29</w:t>
            </w:r>
            <w:r w:rsidR="00A10362">
              <w:rPr>
                <w:rFonts w:ascii="Times New Roman" w:hAnsi="Times New Roman" w:cs="Times New Roman"/>
                <w:szCs w:val="22"/>
              </w:rPr>
              <w:t>2</w:t>
            </w:r>
            <w:r w:rsidRPr="00C53996">
              <w:rPr>
                <w:rFonts w:ascii="Times New Roman" w:hAnsi="Times New Roman" w:cs="Times New Roman"/>
                <w:cs/>
              </w:rPr>
              <w:t>)</w:t>
            </w:r>
          </w:p>
        </w:tc>
        <w:tc>
          <w:tcPr>
            <w:tcW w:w="142" w:type="dxa"/>
          </w:tcPr>
          <w:p w:rsidR="00B96BAA" w:rsidRPr="007E275A" w:rsidRDefault="00B96BAA" w:rsidP="00B96BAA">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rsidR="00B96BAA" w:rsidRPr="007E275A" w:rsidRDefault="00B96BAA" w:rsidP="00B96BAA">
            <w:pPr>
              <w:tabs>
                <w:tab w:val="decimal" w:pos="1134"/>
              </w:tabs>
              <w:spacing w:line="260" w:lineRule="exact"/>
              <w:ind w:left="142"/>
              <w:rPr>
                <w:rFonts w:ascii="Times New Roman" w:hAnsi="Times New Roman" w:cs="Times New Roman"/>
                <w:szCs w:val="22"/>
              </w:rPr>
            </w:pPr>
            <w:r w:rsidRPr="00C53996">
              <w:rPr>
                <w:rFonts w:ascii="Times New Roman" w:hAnsi="Times New Roman" w:cs="Times New Roman"/>
                <w:cs/>
              </w:rPr>
              <w:t>(</w:t>
            </w:r>
            <w:r w:rsidR="00582CA2" w:rsidRPr="007E275A">
              <w:rPr>
                <w:rFonts w:ascii="Times New Roman" w:hAnsi="Times New Roman" w:cs="Times New Roman"/>
                <w:szCs w:val="22"/>
              </w:rPr>
              <w:t>13</w:t>
            </w:r>
            <w:r w:rsidRPr="007E275A">
              <w:rPr>
                <w:rFonts w:ascii="Times New Roman" w:hAnsi="Times New Roman" w:cs="Times New Roman"/>
                <w:szCs w:val="22"/>
              </w:rPr>
              <w:t>,</w:t>
            </w:r>
            <w:r w:rsidR="00582CA2" w:rsidRPr="007E275A">
              <w:rPr>
                <w:rFonts w:ascii="Times New Roman" w:hAnsi="Times New Roman" w:cs="Times New Roman"/>
                <w:szCs w:val="22"/>
              </w:rPr>
              <w:t>018</w:t>
            </w:r>
            <w:r w:rsidRPr="00C53996">
              <w:rPr>
                <w:rFonts w:ascii="Times New Roman" w:hAnsi="Times New Roman" w:cs="Times New Roman"/>
                <w:cs/>
              </w:rPr>
              <w:t>)</w:t>
            </w:r>
          </w:p>
        </w:tc>
      </w:tr>
      <w:tr w:rsidR="00B96BAA" w:rsidRPr="007E275A" w:rsidTr="00B96BAA">
        <w:tc>
          <w:tcPr>
            <w:tcW w:w="5528" w:type="dxa"/>
          </w:tcPr>
          <w:p w:rsidR="00B96BAA" w:rsidRPr="007E275A" w:rsidRDefault="00B96BAA" w:rsidP="00B96BAA">
            <w:pPr>
              <w:spacing w:line="260" w:lineRule="exact"/>
              <w:ind w:firstLine="283"/>
              <w:rPr>
                <w:rFonts w:ascii="Times New Roman" w:hAnsi="Times New Roman" w:cs="Times New Roman"/>
                <w:szCs w:val="22"/>
              </w:rPr>
            </w:pPr>
            <w:r w:rsidRPr="007E275A">
              <w:rPr>
                <w:rFonts w:ascii="Times New Roman" w:hAnsi="Times New Roman" w:cs="Times New Roman"/>
                <w:szCs w:val="22"/>
              </w:rPr>
              <w:t xml:space="preserve">Total Common Equity Tier </w:t>
            </w:r>
            <w:r w:rsidR="00582CA2" w:rsidRPr="007E275A">
              <w:rPr>
                <w:rFonts w:ascii="Times New Roman" w:hAnsi="Times New Roman" w:cs="Times New Roman"/>
                <w:szCs w:val="22"/>
              </w:rPr>
              <w:t>1</w:t>
            </w:r>
            <w:r w:rsidRPr="007E275A">
              <w:rPr>
                <w:rFonts w:ascii="Times New Roman" w:hAnsi="Times New Roman" w:cs="Times New Roman"/>
                <w:szCs w:val="22"/>
              </w:rPr>
              <w:t xml:space="preserve"> capital</w:t>
            </w:r>
          </w:p>
        </w:tc>
        <w:tc>
          <w:tcPr>
            <w:tcW w:w="1417" w:type="dxa"/>
          </w:tcPr>
          <w:p w:rsidR="00B96BAA" w:rsidRPr="007E275A" w:rsidRDefault="00582CA2" w:rsidP="00B96BAA">
            <w:pPr>
              <w:tabs>
                <w:tab w:val="decimal" w:pos="1134"/>
              </w:tabs>
              <w:spacing w:line="260" w:lineRule="exact"/>
              <w:ind w:left="142"/>
              <w:rPr>
                <w:rFonts w:ascii="Times New Roman" w:hAnsi="Times New Roman" w:cs="Times New Roman"/>
                <w:szCs w:val="22"/>
              </w:rPr>
            </w:pPr>
            <w:r w:rsidRPr="007E275A">
              <w:rPr>
                <w:rFonts w:ascii="Times New Roman" w:hAnsi="Times New Roman" w:cs="Times New Roman"/>
                <w:szCs w:val="22"/>
              </w:rPr>
              <w:t>192</w:t>
            </w:r>
            <w:r w:rsidR="009B39C6" w:rsidRPr="007E275A">
              <w:rPr>
                <w:rFonts w:ascii="Times New Roman" w:hAnsi="Times New Roman" w:cs="Times New Roman"/>
                <w:szCs w:val="22"/>
              </w:rPr>
              <w:t>,</w:t>
            </w:r>
            <w:r w:rsidRPr="007E275A">
              <w:rPr>
                <w:rFonts w:ascii="Times New Roman" w:hAnsi="Times New Roman" w:cs="Times New Roman"/>
                <w:szCs w:val="22"/>
              </w:rPr>
              <w:t>721</w:t>
            </w:r>
          </w:p>
        </w:tc>
        <w:tc>
          <w:tcPr>
            <w:tcW w:w="142" w:type="dxa"/>
          </w:tcPr>
          <w:p w:rsidR="00B96BAA" w:rsidRPr="007E275A" w:rsidRDefault="00B96BAA" w:rsidP="00B96BAA">
            <w:pPr>
              <w:tabs>
                <w:tab w:val="decimal" w:pos="737"/>
                <w:tab w:val="decimal" w:pos="992"/>
              </w:tabs>
              <w:spacing w:line="260" w:lineRule="exact"/>
              <w:rPr>
                <w:rFonts w:ascii="Times New Roman" w:hAnsi="Times New Roman" w:cs="Times New Roman"/>
                <w:szCs w:val="22"/>
              </w:rPr>
            </w:pPr>
          </w:p>
        </w:tc>
        <w:tc>
          <w:tcPr>
            <w:tcW w:w="1417" w:type="dxa"/>
          </w:tcPr>
          <w:p w:rsidR="00B96BAA" w:rsidRPr="007E275A" w:rsidRDefault="00582CA2" w:rsidP="00B96BAA">
            <w:pPr>
              <w:tabs>
                <w:tab w:val="decimal" w:pos="1134"/>
              </w:tabs>
              <w:spacing w:line="260" w:lineRule="exact"/>
              <w:ind w:left="142"/>
              <w:rPr>
                <w:rFonts w:ascii="Times New Roman" w:hAnsi="Times New Roman" w:cs="Times New Roman"/>
                <w:szCs w:val="22"/>
              </w:rPr>
            </w:pPr>
            <w:r w:rsidRPr="007E275A">
              <w:rPr>
                <w:rFonts w:ascii="Times New Roman" w:hAnsi="Times New Roman" w:cs="Times New Roman"/>
                <w:szCs w:val="22"/>
              </w:rPr>
              <w:t>191</w:t>
            </w:r>
            <w:r w:rsidR="00B96BAA" w:rsidRPr="007E275A">
              <w:rPr>
                <w:rFonts w:ascii="Times New Roman" w:hAnsi="Times New Roman" w:cs="Times New Roman"/>
                <w:szCs w:val="22"/>
              </w:rPr>
              <w:t>,</w:t>
            </w:r>
            <w:r w:rsidRPr="007E275A">
              <w:rPr>
                <w:rFonts w:ascii="Times New Roman" w:hAnsi="Times New Roman" w:cs="Times New Roman"/>
                <w:szCs w:val="22"/>
              </w:rPr>
              <w:t>672</w:t>
            </w:r>
          </w:p>
        </w:tc>
      </w:tr>
      <w:tr w:rsidR="00B96BAA" w:rsidRPr="007E275A" w:rsidTr="00B96BAA">
        <w:tc>
          <w:tcPr>
            <w:tcW w:w="5528" w:type="dxa"/>
          </w:tcPr>
          <w:p w:rsidR="00B96BAA" w:rsidRPr="007E275A" w:rsidRDefault="00B96BAA" w:rsidP="00B96BAA">
            <w:pPr>
              <w:spacing w:line="260" w:lineRule="exact"/>
              <w:ind w:firstLine="283"/>
              <w:rPr>
                <w:rFonts w:ascii="Times New Roman" w:hAnsi="Times New Roman" w:cs="Times New Roman"/>
                <w:szCs w:val="22"/>
              </w:rPr>
            </w:pPr>
            <w:r w:rsidRPr="007E275A">
              <w:rPr>
                <w:rFonts w:ascii="Times New Roman" w:hAnsi="Times New Roman" w:cs="Times New Roman"/>
                <w:szCs w:val="22"/>
              </w:rPr>
              <w:t xml:space="preserve">Additional Tier </w:t>
            </w:r>
            <w:r w:rsidR="00582CA2" w:rsidRPr="007E275A">
              <w:rPr>
                <w:rFonts w:ascii="Times New Roman" w:hAnsi="Times New Roman" w:cs="Times New Roman"/>
                <w:szCs w:val="22"/>
              </w:rPr>
              <w:t>1</w:t>
            </w:r>
            <w:r w:rsidRPr="007E275A">
              <w:rPr>
                <w:rFonts w:ascii="Times New Roman" w:hAnsi="Times New Roman" w:cs="Times New Roman"/>
                <w:szCs w:val="22"/>
              </w:rPr>
              <w:t xml:space="preserve"> capital</w:t>
            </w:r>
          </w:p>
        </w:tc>
        <w:tc>
          <w:tcPr>
            <w:tcW w:w="1417" w:type="dxa"/>
            <w:tcBorders>
              <w:bottom w:val="single" w:sz="4" w:space="0" w:color="auto"/>
            </w:tcBorders>
          </w:tcPr>
          <w:p w:rsidR="00B96BAA" w:rsidRPr="007E275A" w:rsidRDefault="009B39C6" w:rsidP="00B96BAA">
            <w:pPr>
              <w:spacing w:line="260" w:lineRule="exact"/>
              <w:ind w:left="142"/>
              <w:jc w:val="center"/>
              <w:rPr>
                <w:rFonts w:ascii="Times New Roman" w:hAnsi="Times New Roman" w:cs="Times New Roman"/>
                <w:szCs w:val="22"/>
              </w:rPr>
            </w:pPr>
            <w:r w:rsidRPr="00C53996">
              <w:rPr>
                <w:rFonts w:ascii="Times New Roman" w:hAnsi="Times New Roman" w:cs="Times New Roman"/>
                <w:cs/>
              </w:rPr>
              <w:t>-</w:t>
            </w:r>
          </w:p>
        </w:tc>
        <w:tc>
          <w:tcPr>
            <w:tcW w:w="142" w:type="dxa"/>
          </w:tcPr>
          <w:p w:rsidR="00B96BAA" w:rsidRPr="007E275A" w:rsidRDefault="00B96BAA" w:rsidP="00B96BAA">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rsidR="00B96BAA" w:rsidRPr="007E275A" w:rsidRDefault="00B96BAA" w:rsidP="00B96BAA">
            <w:pPr>
              <w:spacing w:line="260" w:lineRule="exact"/>
              <w:ind w:left="142"/>
              <w:jc w:val="center"/>
              <w:rPr>
                <w:rFonts w:ascii="Times New Roman" w:hAnsi="Times New Roman" w:cs="Times New Roman"/>
                <w:szCs w:val="22"/>
              </w:rPr>
            </w:pPr>
            <w:r w:rsidRPr="00C53996">
              <w:rPr>
                <w:rFonts w:ascii="Times New Roman" w:hAnsi="Times New Roman" w:cs="Times New Roman"/>
                <w:cs/>
              </w:rPr>
              <w:t>-</w:t>
            </w:r>
          </w:p>
        </w:tc>
      </w:tr>
      <w:tr w:rsidR="00B96BAA" w:rsidRPr="007E275A" w:rsidTr="00B96BAA">
        <w:tc>
          <w:tcPr>
            <w:tcW w:w="5528" w:type="dxa"/>
          </w:tcPr>
          <w:p w:rsidR="00B96BAA" w:rsidRPr="007E275A" w:rsidRDefault="00B96BAA" w:rsidP="00B96BAA">
            <w:pPr>
              <w:spacing w:line="260" w:lineRule="exact"/>
              <w:ind w:firstLine="283"/>
              <w:rPr>
                <w:rFonts w:ascii="Times New Roman" w:hAnsi="Times New Roman" w:cs="Times New Roman"/>
                <w:szCs w:val="22"/>
              </w:rPr>
            </w:pPr>
            <w:r w:rsidRPr="007E275A">
              <w:rPr>
                <w:rFonts w:ascii="Times New Roman" w:hAnsi="Times New Roman" w:cs="Times New Roman"/>
                <w:szCs w:val="22"/>
              </w:rPr>
              <w:t xml:space="preserve">Total Tier </w:t>
            </w:r>
            <w:r w:rsidR="00582CA2" w:rsidRPr="007E275A">
              <w:rPr>
                <w:rFonts w:ascii="Times New Roman" w:hAnsi="Times New Roman" w:cs="Times New Roman"/>
                <w:szCs w:val="22"/>
              </w:rPr>
              <w:t>1</w:t>
            </w:r>
            <w:r w:rsidRPr="007E275A">
              <w:rPr>
                <w:rFonts w:ascii="Times New Roman" w:hAnsi="Times New Roman" w:cs="Times New Roman"/>
                <w:szCs w:val="22"/>
              </w:rPr>
              <w:t xml:space="preserve"> capital</w:t>
            </w:r>
          </w:p>
        </w:tc>
        <w:tc>
          <w:tcPr>
            <w:tcW w:w="1417" w:type="dxa"/>
            <w:tcBorders>
              <w:top w:val="single" w:sz="4" w:space="0" w:color="auto"/>
              <w:bottom w:val="single" w:sz="4" w:space="0" w:color="auto"/>
            </w:tcBorders>
          </w:tcPr>
          <w:p w:rsidR="00B96BAA" w:rsidRPr="007E275A" w:rsidRDefault="00582CA2" w:rsidP="00B96BAA">
            <w:pPr>
              <w:tabs>
                <w:tab w:val="decimal" w:pos="1134"/>
              </w:tabs>
              <w:spacing w:line="260" w:lineRule="exact"/>
              <w:ind w:left="142"/>
              <w:rPr>
                <w:rFonts w:ascii="Times New Roman" w:hAnsi="Times New Roman" w:cs="Times New Roman"/>
                <w:szCs w:val="22"/>
              </w:rPr>
            </w:pPr>
            <w:r w:rsidRPr="007E275A">
              <w:rPr>
                <w:rFonts w:ascii="Times New Roman" w:hAnsi="Times New Roman" w:cs="Times New Roman"/>
                <w:szCs w:val="22"/>
              </w:rPr>
              <w:t>192</w:t>
            </w:r>
            <w:r w:rsidR="009B39C6" w:rsidRPr="007E275A">
              <w:rPr>
                <w:rFonts w:ascii="Times New Roman" w:hAnsi="Times New Roman" w:cs="Times New Roman"/>
                <w:szCs w:val="22"/>
              </w:rPr>
              <w:t>,</w:t>
            </w:r>
            <w:r w:rsidRPr="007E275A">
              <w:rPr>
                <w:rFonts w:ascii="Times New Roman" w:hAnsi="Times New Roman" w:cs="Times New Roman"/>
                <w:szCs w:val="22"/>
              </w:rPr>
              <w:t>721</w:t>
            </w:r>
          </w:p>
        </w:tc>
        <w:tc>
          <w:tcPr>
            <w:tcW w:w="142" w:type="dxa"/>
          </w:tcPr>
          <w:p w:rsidR="00B96BAA" w:rsidRPr="007E275A" w:rsidRDefault="00B96BAA" w:rsidP="00B96BAA">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single" w:sz="4" w:space="0" w:color="auto"/>
            </w:tcBorders>
          </w:tcPr>
          <w:p w:rsidR="00B96BAA" w:rsidRPr="007E275A" w:rsidRDefault="00582CA2" w:rsidP="00B96BAA">
            <w:pPr>
              <w:tabs>
                <w:tab w:val="decimal" w:pos="1134"/>
              </w:tabs>
              <w:spacing w:line="260" w:lineRule="exact"/>
              <w:ind w:left="142"/>
              <w:rPr>
                <w:rFonts w:ascii="Times New Roman" w:hAnsi="Times New Roman" w:cs="Times New Roman"/>
                <w:szCs w:val="22"/>
              </w:rPr>
            </w:pPr>
            <w:r w:rsidRPr="007E275A">
              <w:rPr>
                <w:rFonts w:ascii="Times New Roman" w:hAnsi="Times New Roman" w:cs="Times New Roman"/>
                <w:szCs w:val="22"/>
              </w:rPr>
              <w:t>191</w:t>
            </w:r>
            <w:r w:rsidR="00B96BAA" w:rsidRPr="007E275A">
              <w:rPr>
                <w:rFonts w:ascii="Times New Roman" w:hAnsi="Times New Roman" w:cs="Times New Roman"/>
                <w:szCs w:val="22"/>
              </w:rPr>
              <w:t>,</w:t>
            </w:r>
            <w:r w:rsidRPr="007E275A">
              <w:rPr>
                <w:rFonts w:ascii="Times New Roman" w:hAnsi="Times New Roman" w:cs="Times New Roman"/>
                <w:szCs w:val="22"/>
              </w:rPr>
              <w:t>672</w:t>
            </w:r>
          </w:p>
        </w:tc>
      </w:tr>
      <w:tr w:rsidR="00B96BAA" w:rsidRPr="007E275A" w:rsidTr="00B96BAA">
        <w:tc>
          <w:tcPr>
            <w:tcW w:w="5528" w:type="dxa"/>
          </w:tcPr>
          <w:p w:rsidR="00B96BAA" w:rsidRPr="007E275A" w:rsidRDefault="00B96BAA" w:rsidP="00B96BAA">
            <w:pPr>
              <w:spacing w:line="260" w:lineRule="exact"/>
              <w:ind w:firstLine="283"/>
              <w:rPr>
                <w:rFonts w:ascii="Times New Roman" w:hAnsi="Times New Roman" w:cs="Times New Roman"/>
                <w:szCs w:val="22"/>
              </w:rPr>
            </w:pPr>
            <w:r w:rsidRPr="007E275A">
              <w:rPr>
                <w:rFonts w:ascii="Times New Roman" w:hAnsi="Times New Roman" w:cs="Times New Roman"/>
                <w:szCs w:val="22"/>
              </w:rPr>
              <w:t xml:space="preserve">Tier </w:t>
            </w:r>
            <w:r w:rsidR="00582CA2" w:rsidRPr="007E275A">
              <w:rPr>
                <w:rFonts w:ascii="Times New Roman" w:hAnsi="Times New Roman" w:cs="Times New Roman"/>
                <w:szCs w:val="22"/>
              </w:rPr>
              <w:t>2</w:t>
            </w:r>
            <w:r w:rsidRPr="007E275A">
              <w:rPr>
                <w:rFonts w:ascii="Times New Roman" w:hAnsi="Times New Roman" w:cs="Times New Roman"/>
                <w:szCs w:val="22"/>
              </w:rPr>
              <w:t xml:space="preserve"> capital</w:t>
            </w:r>
          </w:p>
        </w:tc>
        <w:tc>
          <w:tcPr>
            <w:tcW w:w="1417" w:type="dxa"/>
          </w:tcPr>
          <w:p w:rsidR="00B96BAA" w:rsidRPr="007E275A" w:rsidRDefault="00B96BAA" w:rsidP="00B96BAA">
            <w:pPr>
              <w:tabs>
                <w:tab w:val="decimal" w:pos="1134"/>
              </w:tabs>
              <w:spacing w:line="260" w:lineRule="exact"/>
              <w:ind w:left="142"/>
              <w:rPr>
                <w:rFonts w:ascii="Times New Roman" w:hAnsi="Times New Roman" w:cs="Times New Roman"/>
                <w:szCs w:val="22"/>
              </w:rPr>
            </w:pPr>
          </w:p>
        </w:tc>
        <w:tc>
          <w:tcPr>
            <w:tcW w:w="142" w:type="dxa"/>
          </w:tcPr>
          <w:p w:rsidR="00B96BAA" w:rsidRPr="007E275A" w:rsidRDefault="00B96BAA" w:rsidP="00B96BAA">
            <w:pPr>
              <w:tabs>
                <w:tab w:val="decimal" w:pos="737"/>
                <w:tab w:val="decimal" w:pos="992"/>
              </w:tabs>
              <w:spacing w:line="260" w:lineRule="exact"/>
              <w:rPr>
                <w:rFonts w:ascii="Times New Roman" w:hAnsi="Times New Roman" w:cs="Times New Roman"/>
                <w:szCs w:val="22"/>
              </w:rPr>
            </w:pPr>
          </w:p>
        </w:tc>
        <w:tc>
          <w:tcPr>
            <w:tcW w:w="1417" w:type="dxa"/>
          </w:tcPr>
          <w:p w:rsidR="00B96BAA" w:rsidRPr="007E275A" w:rsidRDefault="00B96BAA" w:rsidP="00B96BAA">
            <w:pPr>
              <w:tabs>
                <w:tab w:val="decimal" w:pos="1134"/>
              </w:tabs>
              <w:spacing w:line="260" w:lineRule="exact"/>
              <w:ind w:left="142"/>
              <w:rPr>
                <w:rFonts w:ascii="Times New Roman" w:hAnsi="Times New Roman" w:cs="Times New Roman"/>
                <w:szCs w:val="22"/>
              </w:rPr>
            </w:pPr>
          </w:p>
        </w:tc>
      </w:tr>
      <w:tr w:rsidR="00B96BAA" w:rsidRPr="007E275A" w:rsidTr="00B96BAA">
        <w:tc>
          <w:tcPr>
            <w:tcW w:w="5528" w:type="dxa"/>
          </w:tcPr>
          <w:p w:rsidR="00B96BAA" w:rsidRPr="007E275A" w:rsidRDefault="00B96BAA" w:rsidP="00B96BAA">
            <w:pPr>
              <w:spacing w:line="260" w:lineRule="exact"/>
              <w:ind w:firstLine="708"/>
              <w:rPr>
                <w:rFonts w:ascii="Times New Roman" w:hAnsi="Times New Roman" w:cs="Times New Roman"/>
                <w:szCs w:val="22"/>
              </w:rPr>
            </w:pPr>
            <w:r w:rsidRPr="007E275A">
              <w:rPr>
                <w:rFonts w:ascii="Times New Roman" w:hAnsi="Times New Roman" w:cs="Times New Roman"/>
                <w:szCs w:val="22"/>
              </w:rPr>
              <w:t>Subordinated debentures</w:t>
            </w:r>
          </w:p>
        </w:tc>
        <w:tc>
          <w:tcPr>
            <w:tcW w:w="1417" w:type="dxa"/>
          </w:tcPr>
          <w:p w:rsidR="00B96BAA" w:rsidRPr="007E275A" w:rsidRDefault="00582CA2" w:rsidP="00B96BAA">
            <w:pPr>
              <w:tabs>
                <w:tab w:val="decimal" w:pos="1134"/>
              </w:tabs>
              <w:spacing w:line="260" w:lineRule="exact"/>
              <w:ind w:left="142"/>
              <w:rPr>
                <w:rFonts w:ascii="Times New Roman" w:hAnsi="Times New Roman" w:cs="Times New Roman"/>
                <w:szCs w:val="22"/>
              </w:rPr>
            </w:pPr>
            <w:r w:rsidRPr="007E275A">
              <w:rPr>
                <w:rFonts w:ascii="Times New Roman" w:hAnsi="Times New Roman" w:cs="Times New Roman"/>
                <w:szCs w:val="22"/>
              </w:rPr>
              <w:t>60</w:t>
            </w:r>
            <w:r w:rsidR="009B39C6" w:rsidRPr="007E275A">
              <w:rPr>
                <w:rFonts w:ascii="Times New Roman" w:hAnsi="Times New Roman" w:cs="Times New Roman"/>
                <w:szCs w:val="22"/>
              </w:rPr>
              <w:t>,</w:t>
            </w:r>
            <w:r w:rsidRPr="007E275A">
              <w:rPr>
                <w:rFonts w:ascii="Times New Roman" w:hAnsi="Times New Roman" w:cs="Times New Roman"/>
                <w:szCs w:val="22"/>
              </w:rPr>
              <w:t>811</w:t>
            </w:r>
          </w:p>
        </w:tc>
        <w:tc>
          <w:tcPr>
            <w:tcW w:w="142" w:type="dxa"/>
          </w:tcPr>
          <w:p w:rsidR="00B96BAA" w:rsidRPr="007E275A" w:rsidRDefault="00B96BAA" w:rsidP="00B96BAA">
            <w:pPr>
              <w:tabs>
                <w:tab w:val="decimal" w:pos="992"/>
              </w:tabs>
              <w:spacing w:line="260" w:lineRule="exact"/>
              <w:rPr>
                <w:rFonts w:ascii="Times New Roman" w:hAnsi="Times New Roman" w:cs="Times New Roman"/>
                <w:szCs w:val="22"/>
              </w:rPr>
            </w:pPr>
          </w:p>
        </w:tc>
        <w:tc>
          <w:tcPr>
            <w:tcW w:w="1417" w:type="dxa"/>
          </w:tcPr>
          <w:p w:rsidR="00B96BAA" w:rsidRPr="007E275A" w:rsidRDefault="00582CA2" w:rsidP="00B96BAA">
            <w:pPr>
              <w:tabs>
                <w:tab w:val="decimal" w:pos="1134"/>
              </w:tabs>
              <w:spacing w:line="260" w:lineRule="exact"/>
              <w:ind w:left="142"/>
              <w:rPr>
                <w:rFonts w:ascii="Times New Roman" w:hAnsi="Times New Roman" w:cs="Times New Roman"/>
                <w:szCs w:val="22"/>
              </w:rPr>
            </w:pPr>
            <w:r w:rsidRPr="007E275A">
              <w:rPr>
                <w:rFonts w:ascii="Times New Roman" w:hAnsi="Times New Roman" w:cs="Times New Roman"/>
                <w:szCs w:val="22"/>
              </w:rPr>
              <w:t>60</w:t>
            </w:r>
            <w:r w:rsidR="00B96BAA" w:rsidRPr="007E275A">
              <w:rPr>
                <w:rFonts w:ascii="Times New Roman" w:hAnsi="Times New Roman" w:cs="Times New Roman"/>
                <w:szCs w:val="22"/>
              </w:rPr>
              <w:t>,</w:t>
            </w:r>
            <w:r w:rsidRPr="007E275A">
              <w:rPr>
                <w:rFonts w:ascii="Times New Roman" w:hAnsi="Times New Roman" w:cs="Times New Roman"/>
                <w:szCs w:val="22"/>
              </w:rPr>
              <w:t>811</w:t>
            </w:r>
          </w:p>
        </w:tc>
      </w:tr>
      <w:tr w:rsidR="00B96BAA" w:rsidRPr="007E275A" w:rsidTr="00B96BAA">
        <w:tc>
          <w:tcPr>
            <w:tcW w:w="5528" w:type="dxa"/>
          </w:tcPr>
          <w:p w:rsidR="00B96BAA" w:rsidRPr="007E275A" w:rsidRDefault="00B96BAA" w:rsidP="00B96BAA">
            <w:pPr>
              <w:spacing w:line="260" w:lineRule="exact"/>
              <w:ind w:firstLine="708"/>
              <w:rPr>
                <w:rFonts w:ascii="Times New Roman" w:hAnsi="Times New Roman" w:cs="Times New Roman"/>
                <w:szCs w:val="22"/>
              </w:rPr>
            </w:pPr>
            <w:r w:rsidRPr="007E275A">
              <w:rPr>
                <w:rFonts w:ascii="Times New Roman" w:hAnsi="Times New Roman" w:cs="Times New Roman"/>
                <w:szCs w:val="22"/>
              </w:rPr>
              <w:t>General provision</w:t>
            </w:r>
          </w:p>
        </w:tc>
        <w:tc>
          <w:tcPr>
            <w:tcW w:w="1417" w:type="dxa"/>
            <w:tcBorders>
              <w:bottom w:val="single" w:sz="4" w:space="0" w:color="auto"/>
            </w:tcBorders>
          </w:tcPr>
          <w:p w:rsidR="00B96BAA" w:rsidRPr="007E275A" w:rsidRDefault="00582CA2" w:rsidP="00B96BAA">
            <w:pPr>
              <w:tabs>
                <w:tab w:val="decimal" w:pos="1134"/>
              </w:tabs>
              <w:spacing w:line="260" w:lineRule="exact"/>
              <w:ind w:left="142"/>
              <w:rPr>
                <w:rFonts w:ascii="Times New Roman" w:hAnsi="Times New Roman" w:cs="Times New Roman"/>
                <w:szCs w:val="22"/>
              </w:rPr>
            </w:pPr>
            <w:r w:rsidRPr="007E275A">
              <w:rPr>
                <w:rFonts w:ascii="Times New Roman" w:hAnsi="Times New Roman" w:cs="Times New Roman"/>
                <w:szCs w:val="22"/>
              </w:rPr>
              <w:t>18</w:t>
            </w:r>
            <w:r w:rsidR="009B39C6" w:rsidRPr="007E275A">
              <w:rPr>
                <w:rFonts w:ascii="Times New Roman" w:hAnsi="Times New Roman" w:cs="Times New Roman"/>
                <w:szCs w:val="22"/>
              </w:rPr>
              <w:t>,</w:t>
            </w:r>
            <w:r w:rsidRPr="007E275A">
              <w:rPr>
                <w:rFonts w:ascii="Times New Roman" w:hAnsi="Times New Roman" w:cs="Times New Roman"/>
                <w:szCs w:val="22"/>
              </w:rPr>
              <w:t>381</w:t>
            </w:r>
          </w:p>
        </w:tc>
        <w:tc>
          <w:tcPr>
            <w:tcW w:w="142" w:type="dxa"/>
          </w:tcPr>
          <w:p w:rsidR="00B96BAA" w:rsidRPr="007E275A" w:rsidRDefault="00B96BAA" w:rsidP="00B96BAA">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rsidR="00B96BAA" w:rsidRPr="007E275A" w:rsidRDefault="00582CA2" w:rsidP="00B96BAA">
            <w:pPr>
              <w:tabs>
                <w:tab w:val="decimal" w:pos="1134"/>
              </w:tabs>
              <w:spacing w:line="260" w:lineRule="exact"/>
              <w:ind w:left="142"/>
              <w:rPr>
                <w:rFonts w:ascii="Times New Roman" w:hAnsi="Times New Roman" w:cs="Times New Roman"/>
                <w:szCs w:val="22"/>
              </w:rPr>
            </w:pPr>
            <w:r w:rsidRPr="007E275A">
              <w:rPr>
                <w:rFonts w:ascii="Times New Roman" w:hAnsi="Times New Roman" w:cs="Times New Roman"/>
                <w:szCs w:val="22"/>
              </w:rPr>
              <w:t>14</w:t>
            </w:r>
            <w:r w:rsidR="00B96BAA" w:rsidRPr="007E275A">
              <w:rPr>
                <w:rFonts w:ascii="Times New Roman" w:hAnsi="Times New Roman" w:cs="Times New Roman"/>
                <w:szCs w:val="22"/>
              </w:rPr>
              <w:t>,</w:t>
            </w:r>
            <w:r w:rsidRPr="007E275A">
              <w:rPr>
                <w:rFonts w:ascii="Times New Roman" w:hAnsi="Times New Roman" w:cs="Times New Roman"/>
                <w:szCs w:val="22"/>
              </w:rPr>
              <w:t>526</w:t>
            </w:r>
          </w:p>
        </w:tc>
      </w:tr>
      <w:tr w:rsidR="00B96BAA" w:rsidRPr="007E275A" w:rsidTr="00B96BAA">
        <w:tc>
          <w:tcPr>
            <w:tcW w:w="5528" w:type="dxa"/>
          </w:tcPr>
          <w:p w:rsidR="00B96BAA" w:rsidRPr="007E275A" w:rsidRDefault="00B96BAA" w:rsidP="00B96BAA">
            <w:pPr>
              <w:spacing w:line="260" w:lineRule="exact"/>
              <w:ind w:firstLine="283"/>
              <w:rPr>
                <w:rFonts w:ascii="Times New Roman" w:hAnsi="Times New Roman" w:cs="Times New Roman"/>
                <w:szCs w:val="22"/>
              </w:rPr>
            </w:pPr>
            <w:r w:rsidRPr="007E275A">
              <w:rPr>
                <w:rFonts w:ascii="Times New Roman" w:hAnsi="Times New Roman" w:cs="Times New Roman"/>
                <w:szCs w:val="22"/>
              </w:rPr>
              <w:t xml:space="preserve">Total Tier </w:t>
            </w:r>
            <w:r w:rsidR="00582CA2" w:rsidRPr="007E275A">
              <w:rPr>
                <w:rFonts w:ascii="Times New Roman" w:hAnsi="Times New Roman" w:cs="Times New Roman"/>
                <w:szCs w:val="22"/>
              </w:rPr>
              <w:t>2</w:t>
            </w:r>
            <w:r w:rsidRPr="007E275A">
              <w:rPr>
                <w:rFonts w:ascii="Times New Roman" w:hAnsi="Times New Roman" w:cs="Times New Roman"/>
                <w:szCs w:val="22"/>
              </w:rPr>
              <w:t xml:space="preserve"> capital</w:t>
            </w:r>
          </w:p>
        </w:tc>
        <w:tc>
          <w:tcPr>
            <w:tcW w:w="1417" w:type="dxa"/>
            <w:tcBorders>
              <w:top w:val="single" w:sz="4" w:space="0" w:color="auto"/>
              <w:bottom w:val="single" w:sz="4" w:space="0" w:color="auto"/>
            </w:tcBorders>
          </w:tcPr>
          <w:p w:rsidR="00B96BAA" w:rsidRPr="007E275A" w:rsidRDefault="00582CA2" w:rsidP="00B96BAA">
            <w:pPr>
              <w:tabs>
                <w:tab w:val="decimal" w:pos="1134"/>
              </w:tabs>
              <w:spacing w:line="260" w:lineRule="exact"/>
              <w:ind w:left="142"/>
              <w:rPr>
                <w:rFonts w:ascii="Times New Roman" w:hAnsi="Times New Roman" w:cs="Times New Roman"/>
                <w:szCs w:val="22"/>
              </w:rPr>
            </w:pPr>
            <w:r w:rsidRPr="007E275A">
              <w:rPr>
                <w:rFonts w:ascii="Times New Roman" w:hAnsi="Times New Roman" w:cs="Times New Roman"/>
                <w:szCs w:val="22"/>
              </w:rPr>
              <w:t>79</w:t>
            </w:r>
            <w:r w:rsidR="009B39C6" w:rsidRPr="007E275A">
              <w:rPr>
                <w:rFonts w:ascii="Times New Roman" w:hAnsi="Times New Roman" w:cs="Times New Roman"/>
                <w:szCs w:val="22"/>
              </w:rPr>
              <w:t>,</w:t>
            </w:r>
            <w:r w:rsidRPr="007E275A">
              <w:rPr>
                <w:rFonts w:ascii="Times New Roman" w:hAnsi="Times New Roman" w:cs="Times New Roman"/>
                <w:szCs w:val="22"/>
              </w:rPr>
              <w:t>192</w:t>
            </w:r>
          </w:p>
        </w:tc>
        <w:tc>
          <w:tcPr>
            <w:tcW w:w="142" w:type="dxa"/>
          </w:tcPr>
          <w:p w:rsidR="00B96BAA" w:rsidRPr="007E275A" w:rsidRDefault="00B96BAA" w:rsidP="00B96BAA">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single" w:sz="4" w:space="0" w:color="auto"/>
            </w:tcBorders>
          </w:tcPr>
          <w:p w:rsidR="00B96BAA" w:rsidRPr="007E275A" w:rsidRDefault="00582CA2" w:rsidP="00B96BAA">
            <w:pPr>
              <w:tabs>
                <w:tab w:val="decimal" w:pos="1134"/>
              </w:tabs>
              <w:spacing w:line="260" w:lineRule="exact"/>
              <w:ind w:left="142"/>
              <w:rPr>
                <w:rFonts w:ascii="Times New Roman" w:hAnsi="Times New Roman" w:cs="Times New Roman"/>
                <w:szCs w:val="22"/>
              </w:rPr>
            </w:pPr>
            <w:r w:rsidRPr="007E275A">
              <w:rPr>
                <w:rFonts w:ascii="Times New Roman" w:hAnsi="Times New Roman" w:cs="Times New Roman"/>
                <w:szCs w:val="22"/>
              </w:rPr>
              <w:t>75</w:t>
            </w:r>
            <w:r w:rsidR="00B96BAA" w:rsidRPr="007E275A">
              <w:rPr>
                <w:rFonts w:ascii="Times New Roman" w:hAnsi="Times New Roman" w:cs="Times New Roman"/>
                <w:szCs w:val="22"/>
              </w:rPr>
              <w:t>,</w:t>
            </w:r>
            <w:r w:rsidRPr="007E275A">
              <w:rPr>
                <w:rFonts w:ascii="Times New Roman" w:hAnsi="Times New Roman" w:cs="Times New Roman"/>
                <w:szCs w:val="22"/>
              </w:rPr>
              <w:t>337</w:t>
            </w:r>
          </w:p>
        </w:tc>
      </w:tr>
      <w:tr w:rsidR="00B96BAA" w:rsidRPr="007E275A" w:rsidTr="00D5698D">
        <w:trPr>
          <w:trHeight w:val="260"/>
        </w:trPr>
        <w:tc>
          <w:tcPr>
            <w:tcW w:w="5528" w:type="dxa"/>
            <w:vAlign w:val="center"/>
          </w:tcPr>
          <w:p w:rsidR="00B96BAA" w:rsidRPr="007E275A" w:rsidRDefault="00B96BAA" w:rsidP="00B96BAA">
            <w:pPr>
              <w:spacing w:line="260" w:lineRule="exact"/>
              <w:ind w:firstLine="283"/>
              <w:rPr>
                <w:rFonts w:ascii="Times New Roman" w:hAnsi="Times New Roman" w:cs="Times New Roman"/>
                <w:szCs w:val="22"/>
              </w:rPr>
            </w:pPr>
            <w:r w:rsidRPr="007E275A">
              <w:rPr>
                <w:rFonts w:ascii="Times New Roman" w:hAnsi="Times New Roman" w:cs="Times New Roman"/>
                <w:szCs w:val="22"/>
              </w:rPr>
              <w:t>Total capital fund</w:t>
            </w:r>
            <w:r w:rsidRPr="007E275A">
              <w:rPr>
                <w:rFonts w:ascii="Times New Roman" w:hAnsi="Times New Roman" w:cs="Times New Roman"/>
                <w:szCs w:val="22"/>
              </w:rPr>
              <w:tab/>
            </w:r>
          </w:p>
        </w:tc>
        <w:tc>
          <w:tcPr>
            <w:tcW w:w="1417" w:type="dxa"/>
            <w:tcBorders>
              <w:top w:val="single" w:sz="4" w:space="0" w:color="auto"/>
              <w:bottom w:val="double" w:sz="4" w:space="0" w:color="auto"/>
            </w:tcBorders>
          </w:tcPr>
          <w:p w:rsidR="00B96BAA" w:rsidRPr="007E275A" w:rsidRDefault="00582CA2" w:rsidP="00B96BAA">
            <w:pPr>
              <w:tabs>
                <w:tab w:val="decimal" w:pos="1134"/>
              </w:tabs>
              <w:spacing w:line="260" w:lineRule="exact"/>
              <w:ind w:left="142"/>
              <w:rPr>
                <w:rFonts w:ascii="Times New Roman" w:hAnsi="Times New Roman" w:cs="Times New Roman"/>
                <w:szCs w:val="22"/>
              </w:rPr>
            </w:pPr>
            <w:r w:rsidRPr="007E275A">
              <w:rPr>
                <w:rFonts w:ascii="Times New Roman" w:hAnsi="Times New Roman" w:cs="Times New Roman"/>
                <w:szCs w:val="22"/>
              </w:rPr>
              <w:t>271</w:t>
            </w:r>
            <w:r w:rsidR="009B39C6" w:rsidRPr="007E275A">
              <w:rPr>
                <w:rFonts w:ascii="Times New Roman" w:hAnsi="Times New Roman" w:cs="Times New Roman"/>
                <w:szCs w:val="22"/>
              </w:rPr>
              <w:t>,</w:t>
            </w:r>
            <w:r w:rsidRPr="007E275A">
              <w:rPr>
                <w:rFonts w:ascii="Times New Roman" w:hAnsi="Times New Roman" w:cs="Times New Roman"/>
                <w:szCs w:val="22"/>
              </w:rPr>
              <w:t>913</w:t>
            </w:r>
          </w:p>
        </w:tc>
        <w:tc>
          <w:tcPr>
            <w:tcW w:w="142" w:type="dxa"/>
          </w:tcPr>
          <w:p w:rsidR="00B96BAA" w:rsidRPr="007E275A" w:rsidRDefault="00B96BAA" w:rsidP="00B96BAA">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double" w:sz="4" w:space="0" w:color="auto"/>
            </w:tcBorders>
          </w:tcPr>
          <w:p w:rsidR="00B96BAA" w:rsidRPr="007E275A" w:rsidRDefault="00582CA2" w:rsidP="00B96BAA">
            <w:pPr>
              <w:tabs>
                <w:tab w:val="decimal" w:pos="1134"/>
              </w:tabs>
              <w:spacing w:line="260" w:lineRule="exact"/>
              <w:ind w:left="142"/>
              <w:rPr>
                <w:rFonts w:ascii="Times New Roman" w:hAnsi="Times New Roman" w:cs="Times New Roman"/>
                <w:szCs w:val="22"/>
              </w:rPr>
            </w:pPr>
            <w:r w:rsidRPr="007E275A">
              <w:rPr>
                <w:rFonts w:ascii="Times New Roman" w:hAnsi="Times New Roman" w:cs="Times New Roman"/>
                <w:szCs w:val="22"/>
              </w:rPr>
              <w:t>267</w:t>
            </w:r>
            <w:r w:rsidR="00B96BAA" w:rsidRPr="007E275A">
              <w:rPr>
                <w:rFonts w:ascii="Times New Roman" w:hAnsi="Times New Roman" w:cs="Times New Roman"/>
                <w:szCs w:val="22"/>
              </w:rPr>
              <w:t>,</w:t>
            </w:r>
            <w:r w:rsidRPr="007E275A">
              <w:rPr>
                <w:rFonts w:ascii="Times New Roman" w:hAnsi="Times New Roman" w:cs="Times New Roman"/>
                <w:szCs w:val="22"/>
              </w:rPr>
              <w:t>009</w:t>
            </w:r>
          </w:p>
        </w:tc>
      </w:tr>
    </w:tbl>
    <w:p w:rsidR="00232B96" w:rsidRPr="007E275A" w:rsidRDefault="00232B96" w:rsidP="00835336">
      <w:pPr>
        <w:ind w:left="963" w:right="-28" w:hanging="232"/>
        <w:jc w:val="both"/>
        <w:rPr>
          <w:rFonts w:ascii="Times New Roman" w:hAnsi="Times New Roman" w:cs="Times New Roman"/>
          <w:b/>
          <w:bCs/>
          <w:szCs w:val="22"/>
        </w:rPr>
      </w:pPr>
    </w:p>
    <w:p w:rsidR="00846672" w:rsidRPr="007E275A" w:rsidRDefault="00846672" w:rsidP="00835336">
      <w:pPr>
        <w:spacing w:line="260" w:lineRule="exact"/>
        <w:ind w:left="958" w:right="-23" w:hanging="227"/>
        <w:jc w:val="both"/>
        <w:rPr>
          <w:rFonts w:ascii="Times New Roman" w:hAnsi="Times New Roman" w:cs="Times New Roman"/>
          <w:b/>
          <w:bCs/>
          <w:sz w:val="16"/>
          <w:szCs w:val="16"/>
        </w:rPr>
      </w:pPr>
      <w:r w:rsidRPr="007E275A">
        <w:rPr>
          <w:rFonts w:ascii="Times New Roman" w:hAnsi="Times New Roman" w:cs="Times New Roman"/>
          <w:b/>
          <w:bCs/>
          <w:szCs w:val="22"/>
        </w:rPr>
        <w:t xml:space="preserve">Capital adequacy ratio </w:t>
      </w:r>
      <w:r w:rsidRPr="00C53996">
        <w:rPr>
          <w:rFonts w:ascii="Times New Roman" w:hAnsi="Times New Roman" w:cs="Times New Roman"/>
          <w:b/>
          <w:bCs/>
          <w:cs/>
        </w:rPr>
        <w:t>(%)</w:t>
      </w:r>
    </w:p>
    <w:tbl>
      <w:tblPr>
        <w:tblW w:w="9367" w:type="dxa"/>
        <w:tblInd w:w="284" w:type="dxa"/>
        <w:tblLayout w:type="fixed"/>
        <w:tblCellMar>
          <w:left w:w="0" w:type="dxa"/>
          <w:right w:w="0" w:type="dxa"/>
        </w:tblCellMar>
        <w:tblLook w:val="0000" w:firstRow="0" w:lastRow="0" w:firstColumn="0" w:lastColumn="0" w:noHBand="0" w:noVBand="0"/>
      </w:tblPr>
      <w:tblGrid>
        <w:gridCol w:w="4252"/>
        <w:gridCol w:w="1275"/>
        <w:gridCol w:w="1276"/>
        <w:gridCol w:w="6"/>
        <w:gridCol w:w="1270"/>
        <w:gridCol w:w="1276"/>
        <w:gridCol w:w="12"/>
      </w:tblGrid>
      <w:tr w:rsidR="00B96BAA" w:rsidRPr="007E275A" w:rsidTr="00B96BAA">
        <w:tc>
          <w:tcPr>
            <w:tcW w:w="4252" w:type="dxa"/>
          </w:tcPr>
          <w:p w:rsidR="00B96BAA" w:rsidRPr="007E275A" w:rsidRDefault="00B96BAA" w:rsidP="00B96BAA">
            <w:pPr>
              <w:spacing w:line="260" w:lineRule="exact"/>
              <w:ind w:right="-360" w:firstLine="900"/>
              <w:rPr>
                <w:rFonts w:ascii="Times New Roman" w:hAnsi="Times New Roman" w:cs="Times New Roman"/>
                <w:szCs w:val="22"/>
              </w:rPr>
            </w:pPr>
          </w:p>
        </w:tc>
        <w:tc>
          <w:tcPr>
            <w:tcW w:w="2557" w:type="dxa"/>
            <w:gridSpan w:val="3"/>
          </w:tcPr>
          <w:p w:rsidR="00B96BAA" w:rsidRPr="007E275A" w:rsidRDefault="00B96BAA" w:rsidP="00B96BAA">
            <w:pPr>
              <w:spacing w:line="260" w:lineRule="exact"/>
              <w:ind w:left="-38"/>
              <w:jc w:val="center"/>
              <w:rPr>
                <w:rFonts w:ascii="Times New Roman" w:hAnsi="Times New Roman" w:cs="Times New Roman"/>
                <w:b/>
                <w:bCs/>
              </w:rPr>
            </w:pPr>
            <w:r w:rsidRPr="007E275A">
              <w:rPr>
                <w:rFonts w:ascii="Times New Roman" w:hAnsi="Times New Roman" w:cs="Times New Roman"/>
                <w:b/>
                <w:bCs/>
              </w:rPr>
              <w:t>BOT regulatory</w:t>
            </w:r>
          </w:p>
        </w:tc>
        <w:tc>
          <w:tcPr>
            <w:tcW w:w="2558" w:type="dxa"/>
            <w:gridSpan w:val="3"/>
          </w:tcPr>
          <w:p w:rsidR="00B96BAA" w:rsidRPr="007E275A" w:rsidRDefault="00B96BAA" w:rsidP="00B96BAA">
            <w:pPr>
              <w:spacing w:line="260" w:lineRule="exact"/>
              <w:ind w:left="-142" w:right="-113"/>
              <w:jc w:val="center"/>
              <w:rPr>
                <w:rFonts w:ascii="Times New Roman" w:hAnsi="Times New Roman" w:cs="Times New Roman"/>
                <w:b/>
                <w:bCs/>
              </w:rPr>
            </w:pPr>
            <w:r w:rsidRPr="007E275A">
              <w:rPr>
                <w:rFonts w:ascii="Times New Roman" w:hAnsi="Times New Roman" w:cs="Times New Roman"/>
                <w:b/>
                <w:bCs/>
              </w:rPr>
              <w:t>Basel III</w:t>
            </w:r>
          </w:p>
        </w:tc>
      </w:tr>
      <w:tr w:rsidR="00B96BAA" w:rsidRPr="007E275A" w:rsidTr="00B96BAA">
        <w:tc>
          <w:tcPr>
            <w:tcW w:w="4252" w:type="dxa"/>
          </w:tcPr>
          <w:p w:rsidR="00B96BAA" w:rsidRPr="007E275A" w:rsidRDefault="00B96BAA" w:rsidP="00B96BAA">
            <w:pPr>
              <w:spacing w:line="260" w:lineRule="exact"/>
              <w:ind w:right="-360" w:firstLine="900"/>
              <w:rPr>
                <w:rFonts w:ascii="Times New Roman" w:hAnsi="Times New Roman" w:cs="Times New Roman"/>
                <w:szCs w:val="22"/>
              </w:rPr>
            </w:pPr>
          </w:p>
        </w:tc>
        <w:tc>
          <w:tcPr>
            <w:tcW w:w="2557" w:type="dxa"/>
            <w:gridSpan w:val="3"/>
          </w:tcPr>
          <w:p w:rsidR="00B96BAA" w:rsidRPr="007E275A" w:rsidRDefault="00B96BAA" w:rsidP="00B96BAA">
            <w:pPr>
              <w:spacing w:line="260" w:lineRule="exact"/>
              <w:ind w:left="-38"/>
              <w:jc w:val="center"/>
              <w:rPr>
                <w:rFonts w:ascii="Times New Roman" w:hAnsi="Times New Roman" w:cs="Times New Roman"/>
                <w:b/>
                <w:bCs/>
              </w:rPr>
            </w:pPr>
            <w:r w:rsidRPr="007E275A">
              <w:rPr>
                <w:rFonts w:ascii="Times New Roman" w:hAnsi="Times New Roman" w:cs="Times New Roman"/>
                <w:b/>
                <w:bCs/>
              </w:rPr>
              <w:t>Minimum requirement</w:t>
            </w:r>
            <w:r w:rsidRPr="00C53996">
              <w:rPr>
                <w:rFonts w:ascii="Times New Roman" w:hAnsi="Times New Roman" w:cs="Times New Roman"/>
                <w:b/>
                <w:bCs/>
                <w:cs/>
              </w:rPr>
              <w:t>*</w:t>
            </w:r>
          </w:p>
        </w:tc>
        <w:tc>
          <w:tcPr>
            <w:tcW w:w="2558" w:type="dxa"/>
            <w:gridSpan w:val="3"/>
          </w:tcPr>
          <w:p w:rsidR="00B96BAA" w:rsidRPr="007E275A" w:rsidRDefault="00B96BAA" w:rsidP="00B96BAA">
            <w:pPr>
              <w:spacing w:line="260" w:lineRule="exact"/>
              <w:ind w:left="-142" w:right="-113"/>
              <w:jc w:val="center"/>
              <w:rPr>
                <w:rFonts w:ascii="Times New Roman" w:hAnsi="Times New Roman" w:cs="Times New Roman"/>
                <w:b/>
                <w:bCs/>
              </w:rPr>
            </w:pPr>
            <w:r w:rsidRPr="007E275A">
              <w:rPr>
                <w:rFonts w:ascii="Times New Roman" w:hAnsi="Times New Roman" w:cs="Times New Roman"/>
                <w:b/>
                <w:bCs/>
              </w:rPr>
              <w:t>The Bank</w:t>
            </w:r>
          </w:p>
        </w:tc>
      </w:tr>
      <w:tr w:rsidR="00B96BAA" w:rsidRPr="007E275A" w:rsidTr="00B96BAA">
        <w:trPr>
          <w:gridAfter w:val="1"/>
          <w:wAfter w:w="12" w:type="dxa"/>
        </w:trPr>
        <w:tc>
          <w:tcPr>
            <w:tcW w:w="4252" w:type="dxa"/>
          </w:tcPr>
          <w:p w:rsidR="00B96BAA" w:rsidRPr="007E275A" w:rsidRDefault="00B96BAA" w:rsidP="00B96BAA">
            <w:pPr>
              <w:spacing w:line="260" w:lineRule="exact"/>
              <w:ind w:right="-360" w:firstLine="900"/>
              <w:rPr>
                <w:rFonts w:ascii="Times New Roman" w:hAnsi="Times New Roman" w:cs="Times New Roman"/>
                <w:szCs w:val="22"/>
              </w:rPr>
            </w:pPr>
          </w:p>
        </w:tc>
        <w:tc>
          <w:tcPr>
            <w:tcW w:w="1275" w:type="dxa"/>
          </w:tcPr>
          <w:p w:rsidR="00B96BAA" w:rsidRPr="007E275A" w:rsidRDefault="00B96BAA" w:rsidP="00B96BAA">
            <w:pPr>
              <w:spacing w:line="260" w:lineRule="exact"/>
              <w:ind w:left="150"/>
              <w:jc w:val="center"/>
              <w:rPr>
                <w:rFonts w:ascii="Times New Roman" w:hAnsi="Times New Roman" w:cs="Times New Roman"/>
                <w:b/>
                <w:bCs/>
                <w:szCs w:val="22"/>
              </w:rPr>
            </w:pPr>
            <w:r w:rsidRPr="007E275A">
              <w:rPr>
                <w:rFonts w:ascii="Times New Roman" w:hAnsi="Times New Roman" w:cs="Times New Roman"/>
                <w:b/>
                <w:bCs/>
                <w:szCs w:val="22"/>
              </w:rPr>
              <w:t xml:space="preserve">June </w:t>
            </w:r>
            <w:r w:rsidR="00582CA2" w:rsidRPr="007E275A">
              <w:rPr>
                <w:rFonts w:ascii="Times New Roman" w:hAnsi="Times New Roman" w:cs="Times New Roman"/>
                <w:b/>
                <w:bCs/>
                <w:szCs w:val="22"/>
              </w:rPr>
              <w:t>30</w:t>
            </w:r>
            <w:r w:rsidRPr="007E275A">
              <w:rPr>
                <w:rFonts w:ascii="Times New Roman" w:hAnsi="Times New Roman" w:cs="Times New Roman"/>
                <w:b/>
                <w:bCs/>
                <w:szCs w:val="22"/>
              </w:rPr>
              <w:t>,</w:t>
            </w:r>
          </w:p>
          <w:p w:rsidR="00B96BAA" w:rsidRPr="007E275A" w:rsidRDefault="00582CA2" w:rsidP="00D26213">
            <w:pPr>
              <w:spacing w:line="260" w:lineRule="exact"/>
              <w:ind w:left="150"/>
              <w:jc w:val="center"/>
              <w:rPr>
                <w:rFonts w:ascii="Times New Roman" w:hAnsi="Times New Roman" w:cs="Times New Roman"/>
                <w:b/>
                <w:bCs/>
                <w:sz w:val="22"/>
                <w:szCs w:val="26"/>
              </w:rPr>
            </w:pPr>
            <w:r w:rsidRPr="007E275A">
              <w:rPr>
                <w:rFonts w:ascii="Times New Roman" w:hAnsi="Times New Roman" w:cs="Times New Roman"/>
                <w:b/>
                <w:bCs/>
                <w:szCs w:val="22"/>
              </w:rPr>
              <w:t>2020</w:t>
            </w:r>
          </w:p>
        </w:tc>
        <w:tc>
          <w:tcPr>
            <w:tcW w:w="1276" w:type="dxa"/>
          </w:tcPr>
          <w:p w:rsidR="00B96BAA" w:rsidRPr="007E275A" w:rsidRDefault="00B96BAA" w:rsidP="00B96BAA">
            <w:pPr>
              <w:spacing w:line="260" w:lineRule="exact"/>
              <w:ind w:left="-38"/>
              <w:jc w:val="center"/>
              <w:rPr>
                <w:rFonts w:ascii="Times New Roman" w:hAnsi="Times New Roman" w:cs="Times New Roman"/>
                <w:b/>
                <w:bCs/>
              </w:rPr>
            </w:pPr>
            <w:r w:rsidRPr="007E275A">
              <w:rPr>
                <w:rFonts w:ascii="Times New Roman" w:hAnsi="Times New Roman" w:cs="Times New Roman"/>
                <w:b/>
                <w:bCs/>
                <w:szCs w:val="22"/>
              </w:rPr>
              <w:t xml:space="preserve">December </w:t>
            </w:r>
            <w:r w:rsidR="00582CA2" w:rsidRPr="007E275A">
              <w:rPr>
                <w:rFonts w:ascii="Times New Roman" w:hAnsi="Times New Roman" w:cs="Times New Roman"/>
                <w:b/>
                <w:bCs/>
                <w:szCs w:val="22"/>
              </w:rPr>
              <w:t>31</w:t>
            </w:r>
            <w:r w:rsidRPr="007E275A">
              <w:rPr>
                <w:rFonts w:ascii="Times New Roman" w:hAnsi="Times New Roman" w:cs="Times New Roman"/>
                <w:b/>
                <w:bCs/>
                <w:szCs w:val="22"/>
              </w:rPr>
              <w:t xml:space="preserve">, </w:t>
            </w:r>
            <w:r w:rsidR="00582CA2" w:rsidRPr="007E275A">
              <w:rPr>
                <w:rFonts w:ascii="Times New Roman" w:hAnsi="Times New Roman" w:cs="Times New Roman"/>
                <w:b/>
                <w:bCs/>
              </w:rPr>
              <w:t>2019</w:t>
            </w:r>
          </w:p>
        </w:tc>
        <w:tc>
          <w:tcPr>
            <w:tcW w:w="1276" w:type="dxa"/>
            <w:gridSpan w:val="2"/>
          </w:tcPr>
          <w:p w:rsidR="00B96BAA" w:rsidRPr="007E275A" w:rsidRDefault="00B96BAA" w:rsidP="00B96BAA">
            <w:pPr>
              <w:spacing w:line="260" w:lineRule="exact"/>
              <w:ind w:left="150"/>
              <w:jc w:val="center"/>
              <w:rPr>
                <w:rFonts w:ascii="Times New Roman" w:hAnsi="Times New Roman" w:cs="Times New Roman"/>
                <w:b/>
                <w:bCs/>
                <w:szCs w:val="22"/>
              </w:rPr>
            </w:pPr>
            <w:r w:rsidRPr="007E275A">
              <w:rPr>
                <w:rFonts w:ascii="Times New Roman" w:hAnsi="Times New Roman" w:cs="Times New Roman"/>
                <w:b/>
                <w:bCs/>
                <w:szCs w:val="22"/>
              </w:rPr>
              <w:t xml:space="preserve">June </w:t>
            </w:r>
            <w:r w:rsidR="00582CA2" w:rsidRPr="007E275A">
              <w:rPr>
                <w:rFonts w:ascii="Times New Roman" w:hAnsi="Times New Roman" w:cs="Times New Roman"/>
                <w:b/>
                <w:bCs/>
                <w:szCs w:val="22"/>
              </w:rPr>
              <w:t>30</w:t>
            </w:r>
            <w:r w:rsidRPr="007E275A">
              <w:rPr>
                <w:rFonts w:ascii="Times New Roman" w:hAnsi="Times New Roman" w:cs="Times New Roman"/>
                <w:b/>
                <w:bCs/>
                <w:szCs w:val="22"/>
              </w:rPr>
              <w:t>,</w:t>
            </w:r>
          </w:p>
          <w:p w:rsidR="00B96BAA" w:rsidRPr="007E275A" w:rsidRDefault="00582CA2" w:rsidP="00D26213">
            <w:pPr>
              <w:spacing w:line="260" w:lineRule="exact"/>
              <w:ind w:left="150"/>
              <w:jc w:val="center"/>
              <w:rPr>
                <w:rFonts w:ascii="Times New Roman" w:hAnsi="Times New Roman" w:cs="Times New Roman"/>
                <w:b/>
                <w:bCs/>
                <w:sz w:val="22"/>
                <w:szCs w:val="26"/>
              </w:rPr>
            </w:pPr>
            <w:r w:rsidRPr="007E275A">
              <w:rPr>
                <w:rFonts w:ascii="Times New Roman" w:hAnsi="Times New Roman" w:cs="Times New Roman"/>
                <w:b/>
                <w:bCs/>
                <w:szCs w:val="22"/>
              </w:rPr>
              <w:t>2020</w:t>
            </w:r>
          </w:p>
        </w:tc>
        <w:tc>
          <w:tcPr>
            <w:tcW w:w="1276" w:type="dxa"/>
          </w:tcPr>
          <w:p w:rsidR="00B96BAA" w:rsidRPr="007E275A" w:rsidRDefault="00B96BAA" w:rsidP="00B96BAA">
            <w:pPr>
              <w:spacing w:line="260" w:lineRule="exact"/>
              <w:ind w:left="-38"/>
              <w:jc w:val="center"/>
              <w:rPr>
                <w:rFonts w:ascii="Times New Roman" w:hAnsi="Times New Roman" w:cs="Times New Roman"/>
                <w:b/>
                <w:bCs/>
              </w:rPr>
            </w:pPr>
            <w:r w:rsidRPr="007E275A">
              <w:rPr>
                <w:rFonts w:ascii="Times New Roman" w:hAnsi="Times New Roman" w:cs="Times New Roman"/>
                <w:b/>
                <w:bCs/>
                <w:szCs w:val="22"/>
              </w:rPr>
              <w:t xml:space="preserve">December </w:t>
            </w:r>
            <w:r w:rsidR="00582CA2" w:rsidRPr="007E275A">
              <w:rPr>
                <w:rFonts w:ascii="Times New Roman" w:hAnsi="Times New Roman" w:cs="Times New Roman"/>
                <w:b/>
                <w:bCs/>
                <w:szCs w:val="22"/>
              </w:rPr>
              <w:t>31</w:t>
            </w:r>
            <w:r w:rsidRPr="007E275A">
              <w:rPr>
                <w:rFonts w:ascii="Times New Roman" w:hAnsi="Times New Roman" w:cs="Times New Roman"/>
                <w:b/>
                <w:bCs/>
                <w:szCs w:val="22"/>
              </w:rPr>
              <w:t xml:space="preserve">, </w:t>
            </w:r>
            <w:r w:rsidR="00582CA2" w:rsidRPr="007E275A">
              <w:rPr>
                <w:rFonts w:ascii="Times New Roman" w:hAnsi="Times New Roman" w:cs="Times New Roman"/>
                <w:b/>
                <w:bCs/>
              </w:rPr>
              <w:t>2019</w:t>
            </w:r>
          </w:p>
        </w:tc>
      </w:tr>
      <w:tr w:rsidR="00B96BAA" w:rsidRPr="007E275A" w:rsidTr="00B96BAA">
        <w:trPr>
          <w:gridAfter w:val="1"/>
          <w:wAfter w:w="12" w:type="dxa"/>
          <w:trHeight w:val="260"/>
        </w:trPr>
        <w:tc>
          <w:tcPr>
            <w:tcW w:w="4252" w:type="dxa"/>
            <w:vAlign w:val="center"/>
          </w:tcPr>
          <w:p w:rsidR="00B96BAA" w:rsidRPr="007E275A" w:rsidRDefault="00B96BAA" w:rsidP="00B96BAA">
            <w:pPr>
              <w:tabs>
                <w:tab w:val="right" w:pos="5580"/>
              </w:tabs>
              <w:spacing w:line="260" w:lineRule="exact"/>
              <w:ind w:left="425" w:hanging="142"/>
              <w:rPr>
                <w:rFonts w:ascii="Times New Roman" w:hAnsi="Times New Roman" w:cs="Times New Roman"/>
                <w:szCs w:val="22"/>
              </w:rPr>
            </w:pPr>
            <w:r w:rsidRPr="007E275A">
              <w:rPr>
                <w:rFonts w:ascii="Times New Roman" w:hAnsi="Times New Roman" w:cs="Times New Roman"/>
                <w:szCs w:val="22"/>
              </w:rPr>
              <w:t xml:space="preserve">Total Common Equity Tier </w:t>
            </w:r>
            <w:r w:rsidR="00582CA2" w:rsidRPr="007E275A">
              <w:rPr>
                <w:rFonts w:ascii="Times New Roman" w:hAnsi="Times New Roman" w:cs="Times New Roman"/>
                <w:szCs w:val="22"/>
              </w:rPr>
              <w:t>1</w:t>
            </w:r>
            <w:r w:rsidRPr="007E275A">
              <w:rPr>
                <w:rFonts w:ascii="Times New Roman" w:hAnsi="Times New Roman" w:cs="Times New Roman"/>
                <w:szCs w:val="22"/>
              </w:rPr>
              <w:t xml:space="preserve"> capital </w:t>
            </w:r>
            <w:r w:rsidRPr="00C53996">
              <w:rPr>
                <w:rFonts w:ascii="Times New Roman" w:hAnsi="Times New Roman" w:cs="Times New Roman"/>
                <w:cs/>
              </w:rPr>
              <w:t xml:space="preserve">/ </w:t>
            </w:r>
          </w:p>
          <w:p w:rsidR="00B96BAA" w:rsidRPr="007E275A" w:rsidRDefault="00B96BAA" w:rsidP="00B96BAA">
            <w:pPr>
              <w:tabs>
                <w:tab w:val="right" w:pos="5580"/>
              </w:tabs>
              <w:spacing w:line="260" w:lineRule="exact"/>
              <w:ind w:left="425"/>
              <w:rPr>
                <w:rFonts w:ascii="Times New Roman" w:hAnsi="Times New Roman" w:cs="Times New Roman"/>
                <w:szCs w:val="22"/>
              </w:rPr>
            </w:pPr>
            <w:r w:rsidRPr="007E275A">
              <w:rPr>
                <w:rFonts w:ascii="Times New Roman" w:hAnsi="Times New Roman" w:cs="Times New Roman"/>
                <w:szCs w:val="22"/>
              </w:rPr>
              <w:t>Total risk weighted assets</w:t>
            </w:r>
          </w:p>
        </w:tc>
        <w:tc>
          <w:tcPr>
            <w:tcW w:w="1275" w:type="dxa"/>
            <w:vAlign w:val="bottom"/>
          </w:tcPr>
          <w:p w:rsidR="00B96BAA" w:rsidRPr="007E275A" w:rsidRDefault="00582CA2" w:rsidP="00B96BAA">
            <w:pPr>
              <w:tabs>
                <w:tab w:val="decimal" w:pos="674"/>
              </w:tabs>
              <w:spacing w:line="260" w:lineRule="exact"/>
              <w:rPr>
                <w:rFonts w:ascii="Times New Roman" w:hAnsi="Times New Roman" w:cs="Times New Roman"/>
              </w:rPr>
            </w:pPr>
            <w:r w:rsidRPr="007E275A">
              <w:rPr>
                <w:rFonts w:ascii="Times New Roman" w:hAnsi="Times New Roman" w:cs="Times New Roman"/>
              </w:rPr>
              <w:t>8</w:t>
            </w:r>
            <w:r w:rsidR="009B39C6" w:rsidRPr="00C53996">
              <w:rPr>
                <w:rFonts w:ascii="Times New Roman" w:hAnsi="Times New Roman" w:cs="Times New Roman"/>
                <w:cs/>
              </w:rPr>
              <w:t>.</w:t>
            </w:r>
            <w:r w:rsidRPr="007E275A">
              <w:rPr>
                <w:rFonts w:ascii="Times New Roman" w:hAnsi="Times New Roman" w:cs="Times New Roman"/>
              </w:rPr>
              <w:t>00</w:t>
            </w:r>
          </w:p>
        </w:tc>
        <w:tc>
          <w:tcPr>
            <w:tcW w:w="1276" w:type="dxa"/>
            <w:vAlign w:val="bottom"/>
          </w:tcPr>
          <w:p w:rsidR="00B96BAA" w:rsidRPr="007E275A" w:rsidRDefault="00582CA2" w:rsidP="00FF71F0">
            <w:pPr>
              <w:tabs>
                <w:tab w:val="decimal" w:pos="580"/>
              </w:tabs>
              <w:spacing w:line="260" w:lineRule="exact"/>
              <w:rPr>
                <w:rFonts w:ascii="Times New Roman" w:hAnsi="Times New Roman" w:cs="Times New Roman"/>
              </w:rPr>
            </w:pPr>
            <w:r w:rsidRPr="007E275A">
              <w:rPr>
                <w:rFonts w:ascii="Times New Roman" w:hAnsi="Times New Roman" w:cs="Times New Roman"/>
              </w:rPr>
              <w:t>7</w:t>
            </w:r>
            <w:r w:rsidR="00B96BAA" w:rsidRPr="00C53996">
              <w:rPr>
                <w:rFonts w:ascii="Times New Roman" w:hAnsi="Times New Roman" w:cs="Times New Roman"/>
                <w:cs/>
              </w:rPr>
              <w:t>.</w:t>
            </w:r>
            <w:r w:rsidRPr="007E275A">
              <w:rPr>
                <w:rFonts w:ascii="Times New Roman" w:hAnsi="Times New Roman" w:cs="Times New Roman"/>
              </w:rPr>
              <w:t>50</w:t>
            </w:r>
          </w:p>
        </w:tc>
        <w:tc>
          <w:tcPr>
            <w:tcW w:w="1276" w:type="dxa"/>
            <w:gridSpan w:val="2"/>
          </w:tcPr>
          <w:p w:rsidR="00B96BAA" w:rsidRPr="007E275A" w:rsidRDefault="00B96BAA" w:rsidP="00356A5B">
            <w:pPr>
              <w:tabs>
                <w:tab w:val="decimal" w:pos="564"/>
              </w:tabs>
              <w:spacing w:line="260" w:lineRule="exact"/>
              <w:rPr>
                <w:rFonts w:ascii="Times New Roman" w:hAnsi="Times New Roman" w:cs="Times New Roman"/>
              </w:rPr>
            </w:pPr>
          </w:p>
          <w:p w:rsidR="009B39C6" w:rsidRPr="007E275A" w:rsidRDefault="00356A5B" w:rsidP="00FF71F0">
            <w:pPr>
              <w:tabs>
                <w:tab w:val="decimal" w:pos="650"/>
              </w:tabs>
              <w:spacing w:line="260" w:lineRule="exact"/>
              <w:rPr>
                <w:rFonts w:ascii="Times New Roman" w:hAnsi="Times New Roman" w:cs="Times New Roman"/>
              </w:rPr>
            </w:pPr>
            <w:r>
              <w:rPr>
                <w:rFonts w:ascii="Times New Roman" w:hAnsi="Times New Roman" w:cs="Times New Roman"/>
              </w:rPr>
              <w:t xml:space="preserve">  </w:t>
            </w:r>
            <w:r w:rsidR="00582CA2" w:rsidRPr="007E275A">
              <w:rPr>
                <w:rFonts w:ascii="Times New Roman" w:hAnsi="Times New Roman" w:cs="Times New Roman"/>
              </w:rPr>
              <w:t>11</w:t>
            </w:r>
            <w:r w:rsidR="009B39C6" w:rsidRPr="00C53996">
              <w:rPr>
                <w:rFonts w:ascii="Times New Roman" w:hAnsi="Times New Roman" w:cs="Times New Roman"/>
                <w:cs/>
              </w:rPr>
              <w:t>.</w:t>
            </w:r>
            <w:r w:rsidR="00582CA2" w:rsidRPr="007E275A">
              <w:rPr>
                <w:rFonts w:ascii="Times New Roman" w:hAnsi="Times New Roman" w:cs="Times New Roman"/>
              </w:rPr>
              <w:t>77</w:t>
            </w:r>
          </w:p>
        </w:tc>
        <w:tc>
          <w:tcPr>
            <w:tcW w:w="1276" w:type="dxa"/>
          </w:tcPr>
          <w:p w:rsidR="00B96BAA" w:rsidRPr="007E275A" w:rsidRDefault="00B96BAA" w:rsidP="00B96BAA">
            <w:pPr>
              <w:tabs>
                <w:tab w:val="decimal" w:pos="564"/>
              </w:tabs>
              <w:spacing w:line="260" w:lineRule="exact"/>
              <w:rPr>
                <w:rFonts w:ascii="Times New Roman" w:hAnsi="Times New Roman" w:cs="Times New Roman"/>
              </w:rPr>
            </w:pPr>
          </w:p>
          <w:p w:rsidR="00B96BAA" w:rsidRPr="007E275A" w:rsidRDefault="00582CA2" w:rsidP="00FF71F0">
            <w:pPr>
              <w:tabs>
                <w:tab w:val="decimal" w:pos="640"/>
              </w:tabs>
              <w:spacing w:line="260" w:lineRule="exact"/>
              <w:rPr>
                <w:rFonts w:ascii="Times New Roman" w:hAnsi="Times New Roman" w:cs="Times New Roman"/>
              </w:rPr>
            </w:pPr>
            <w:r w:rsidRPr="007E275A">
              <w:rPr>
                <w:rFonts w:ascii="Times New Roman" w:hAnsi="Times New Roman" w:cs="Times New Roman"/>
              </w:rPr>
              <w:t>11</w:t>
            </w:r>
            <w:r w:rsidR="00B96BAA" w:rsidRPr="00C53996">
              <w:rPr>
                <w:rFonts w:ascii="Times New Roman" w:hAnsi="Times New Roman" w:cs="Times New Roman"/>
                <w:cs/>
              </w:rPr>
              <w:t>.</w:t>
            </w:r>
            <w:r w:rsidRPr="007E275A">
              <w:rPr>
                <w:rFonts w:ascii="Times New Roman" w:hAnsi="Times New Roman" w:cs="Times New Roman"/>
              </w:rPr>
              <w:t>89</w:t>
            </w:r>
          </w:p>
        </w:tc>
      </w:tr>
      <w:tr w:rsidR="00B96BAA" w:rsidRPr="007E275A" w:rsidTr="00B96BAA">
        <w:trPr>
          <w:gridAfter w:val="1"/>
          <w:wAfter w:w="12" w:type="dxa"/>
          <w:trHeight w:val="260"/>
        </w:trPr>
        <w:tc>
          <w:tcPr>
            <w:tcW w:w="4252" w:type="dxa"/>
            <w:vAlign w:val="center"/>
          </w:tcPr>
          <w:p w:rsidR="00B96BAA" w:rsidRPr="007E275A" w:rsidRDefault="00B96BAA" w:rsidP="00B96BAA">
            <w:pPr>
              <w:tabs>
                <w:tab w:val="right" w:pos="5580"/>
              </w:tabs>
              <w:spacing w:line="260" w:lineRule="exact"/>
              <w:ind w:left="283"/>
              <w:rPr>
                <w:rFonts w:ascii="Times New Roman" w:hAnsi="Times New Roman" w:cs="Times New Roman"/>
                <w:szCs w:val="22"/>
              </w:rPr>
            </w:pPr>
            <w:r w:rsidRPr="007E275A">
              <w:rPr>
                <w:rFonts w:ascii="Times New Roman" w:hAnsi="Times New Roman" w:cs="Times New Roman"/>
                <w:szCs w:val="22"/>
              </w:rPr>
              <w:t xml:space="preserve">Total Tier </w:t>
            </w:r>
            <w:r w:rsidR="00582CA2" w:rsidRPr="007E275A">
              <w:rPr>
                <w:rFonts w:ascii="Times New Roman" w:hAnsi="Times New Roman" w:cs="Times New Roman"/>
                <w:szCs w:val="22"/>
              </w:rPr>
              <w:t>1</w:t>
            </w:r>
            <w:r w:rsidRPr="007E275A">
              <w:rPr>
                <w:rFonts w:ascii="Times New Roman" w:hAnsi="Times New Roman" w:cs="Times New Roman"/>
                <w:szCs w:val="22"/>
              </w:rPr>
              <w:t xml:space="preserve"> capital </w:t>
            </w:r>
            <w:r w:rsidRPr="00C53996">
              <w:rPr>
                <w:rFonts w:ascii="Times New Roman" w:hAnsi="Times New Roman" w:cs="Times New Roman"/>
                <w:cs/>
              </w:rPr>
              <w:t xml:space="preserve">/ </w:t>
            </w:r>
            <w:r w:rsidRPr="007E275A">
              <w:rPr>
                <w:rFonts w:ascii="Times New Roman" w:hAnsi="Times New Roman" w:cs="Times New Roman"/>
                <w:szCs w:val="22"/>
              </w:rPr>
              <w:t>Total risk weighted assets</w:t>
            </w:r>
          </w:p>
        </w:tc>
        <w:tc>
          <w:tcPr>
            <w:tcW w:w="1275" w:type="dxa"/>
          </w:tcPr>
          <w:p w:rsidR="00B96BAA" w:rsidRPr="007E275A" w:rsidRDefault="00582CA2" w:rsidP="00B96BAA">
            <w:pPr>
              <w:tabs>
                <w:tab w:val="decimal" w:pos="674"/>
              </w:tabs>
              <w:spacing w:line="260" w:lineRule="exact"/>
              <w:rPr>
                <w:rFonts w:ascii="Times New Roman" w:hAnsi="Times New Roman" w:cs="Times New Roman"/>
              </w:rPr>
            </w:pPr>
            <w:r w:rsidRPr="007E275A">
              <w:rPr>
                <w:rFonts w:ascii="Times New Roman" w:hAnsi="Times New Roman" w:cs="Times New Roman"/>
              </w:rPr>
              <w:t>9</w:t>
            </w:r>
            <w:r w:rsidR="009B39C6" w:rsidRPr="00C53996">
              <w:rPr>
                <w:rFonts w:ascii="Times New Roman" w:hAnsi="Times New Roman" w:cs="Times New Roman"/>
                <w:cs/>
              </w:rPr>
              <w:t>.</w:t>
            </w:r>
            <w:r w:rsidRPr="007E275A">
              <w:rPr>
                <w:rFonts w:ascii="Times New Roman" w:hAnsi="Times New Roman" w:cs="Times New Roman"/>
              </w:rPr>
              <w:t>50</w:t>
            </w:r>
          </w:p>
        </w:tc>
        <w:tc>
          <w:tcPr>
            <w:tcW w:w="1276" w:type="dxa"/>
          </w:tcPr>
          <w:p w:rsidR="00B96BAA" w:rsidRPr="007E275A" w:rsidRDefault="00582CA2" w:rsidP="00FF71F0">
            <w:pPr>
              <w:tabs>
                <w:tab w:val="decimal" w:pos="580"/>
              </w:tabs>
              <w:spacing w:line="260" w:lineRule="exact"/>
              <w:rPr>
                <w:rFonts w:ascii="Times New Roman" w:hAnsi="Times New Roman" w:cs="Times New Roman"/>
              </w:rPr>
            </w:pPr>
            <w:r w:rsidRPr="007E275A">
              <w:rPr>
                <w:rFonts w:ascii="Times New Roman" w:hAnsi="Times New Roman" w:cs="Times New Roman"/>
              </w:rPr>
              <w:t>9</w:t>
            </w:r>
            <w:r w:rsidR="00B96BAA" w:rsidRPr="00C53996">
              <w:rPr>
                <w:rFonts w:ascii="Times New Roman" w:hAnsi="Times New Roman" w:cs="Times New Roman"/>
                <w:cs/>
              </w:rPr>
              <w:t>.</w:t>
            </w:r>
            <w:r w:rsidRPr="007E275A">
              <w:rPr>
                <w:rFonts w:ascii="Times New Roman" w:hAnsi="Times New Roman" w:cs="Times New Roman"/>
              </w:rPr>
              <w:t>00</w:t>
            </w:r>
          </w:p>
        </w:tc>
        <w:tc>
          <w:tcPr>
            <w:tcW w:w="1276" w:type="dxa"/>
            <w:gridSpan w:val="2"/>
          </w:tcPr>
          <w:p w:rsidR="00B96BAA" w:rsidRPr="007E275A" w:rsidRDefault="00582CA2" w:rsidP="00FF71F0">
            <w:pPr>
              <w:tabs>
                <w:tab w:val="decimal" w:pos="650"/>
              </w:tabs>
              <w:spacing w:line="260" w:lineRule="exact"/>
              <w:rPr>
                <w:rFonts w:ascii="Times New Roman" w:hAnsi="Times New Roman" w:cs="Times New Roman"/>
              </w:rPr>
            </w:pPr>
            <w:r w:rsidRPr="007E275A">
              <w:rPr>
                <w:rFonts w:ascii="Times New Roman" w:hAnsi="Times New Roman" w:cs="Times New Roman"/>
              </w:rPr>
              <w:t>11</w:t>
            </w:r>
            <w:r w:rsidR="009B39C6" w:rsidRPr="00C53996">
              <w:rPr>
                <w:rFonts w:ascii="Times New Roman" w:hAnsi="Times New Roman" w:cs="Times New Roman"/>
                <w:cs/>
              </w:rPr>
              <w:t>.</w:t>
            </w:r>
            <w:r w:rsidRPr="007E275A">
              <w:rPr>
                <w:rFonts w:ascii="Times New Roman" w:hAnsi="Times New Roman" w:cs="Times New Roman"/>
              </w:rPr>
              <w:t>77</w:t>
            </w:r>
          </w:p>
        </w:tc>
        <w:tc>
          <w:tcPr>
            <w:tcW w:w="1276" w:type="dxa"/>
          </w:tcPr>
          <w:p w:rsidR="00B96BAA" w:rsidRPr="007E275A" w:rsidRDefault="00582CA2" w:rsidP="00FF71F0">
            <w:pPr>
              <w:tabs>
                <w:tab w:val="decimal" w:pos="640"/>
              </w:tabs>
              <w:spacing w:line="260" w:lineRule="exact"/>
              <w:rPr>
                <w:rFonts w:ascii="Times New Roman" w:hAnsi="Times New Roman" w:cs="Times New Roman"/>
              </w:rPr>
            </w:pPr>
            <w:r w:rsidRPr="007E275A">
              <w:rPr>
                <w:rFonts w:ascii="Times New Roman" w:hAnsi="Times New Roman" w:cs="Times New Roman"/>
              </w:rPr>
              <w:t>11</w:t>
            </w:r>
            <w:r w:rsidR="00B96BAA" w:rsidRPr="00C53996">
              <w:rPr>
                <w:rFonts w:ascii="Times New Roman" w:hAnsi="Times New Roman" w:cs="Times New Roman"/>
                <w:cs/>
              </w:rPr>
              <w:t>.</w:t>
            </w:r>
            <w:r w:rsidRPr="007E275A">
              <w:rPr>
                <w:rFonts w:ascii="Times New Roman" w:hAnsi="Times New Roman" w:cs="Times New Roman"/>
              </w:rPr>
              <w:t>89</w:t>
            </w:r>
          </w:p>
        </w:tc>
      </w:tr>
      <w:tr w:rsidR="00B96BAA" w:rsidRPr="007E275A" w:rsidTr="00B96BAA">
        <w:trPr>
          <w:gridAfter w:val="1"/>
          <w:wAfter w:w="12" w:type="dxa"/>
          <w:trHeight w:val="260"/>
        </w:trPr>
        <w:tc>
          <w:tcPr>
            <w:tcW w:w="4252" w:type="dxa"/>
            <w:vAlign w:val="center"/>
          </w:tcPr>
          <w:p w:rsidR="00B96BAA" w:rsidRPr="007E275A" w:rsidRDefault="00B96BAA" w:rsidP="00B96BAA">
            <w:pPr>
              <w:tabs>
                <w:tab w:val="right" w:pos="5580"/>
              </w:tabs>
              <w:spacing w:line="260" w:lineRule="exact"/>
              <w:ind w:left="283"/>
              <w:rPr>
                <w:rFonts w:ascii="Times New Roman" w:hAnsi="Times New Roman" w:cs="Times New Roman"/>
                <w:szCs w:val="22"/>
              </w:rPr>
            </w:pPr>
            <w:r w:rsidRPr="007E275A">
              <w:rPr>
                <w:rFonts w:ascii="Times New Roman" w:hAnsi="Times New Roman" w:cs="Times New Roman"/>
                <w:szCs w:val="22"/>
              </w:rPr>
              <w:t>Total capital</w:t>
            </w:r>
            <w:r w:rsidRPr="00C53996">
              <w:rPr>
                <w:rFonts w:ascii="Times New Roman" w:hAnsi="Times New Roman" w:cs="Times New Roman"/>
                <w:szCs w:val="22"/>
                <w:cs/>
              </w:rPr>
              <w:t xml:space="preserve"> </w:t>
            </w:r>
            <w:r w:rsidRPr="00D26213">
              <w:rPr>
                <w:rFonts w:ascii="Times New Roman" w:hAnsi="Times New Roman" w:cs="Times New Roman"/>
                <w:cs/>
              </w:rPr>
              <w:t xml:space="preserve">/ </w:t>
            </w:r>
            <w:r w:rsidRPr="007E275A">
              <w:rPr>
                <w:rFonts w:ascii="Times New Roman" w:hAnsi="Times New Roman" w:cs="Times New Roman"/>
                <w:szCs w:val="22"/>
              </w:rPr>
              <w:t>Total risk weighted assets</w:t>
            </w:r>
          </w:p>
        </w:tc>
        <w:tc>
          <w:tcPr>
            <w:tcW w:w="1275" w:type="dxa"/>
          </w:tcPr>
          <w:p w:rsidR="00B96BAA" w:rsidRPr="007E275A" w:rsidRDefault="00582CA2" w:rsidP="00B96BAA">
            <w:pPr>
              <w:tabs>
                <w:tab w:val="decimal" w:pos="674"/>
              </w:tabs>
              <w:spacing w:line="260" w:lineRule="exact"/>
              <w:rPr>
                <w:rFonts w:ascii="Times New Roman" w:hAnsi="Times New Roman" w:cs="Times New Roman"/>
              </w:rPr>
            </w:pPr>
            <w:r w:rsidRPr="007E275A">
              <w:rPr>
                <w:rFonts w:ascii="Times New Roman" w:hAnsi="Times New Roman" w:cs="Times New Roman"/>
              </w:rPr>
              <w:t>12</w:t>
            </w:r>
            <w:r w:rsidR="009B39C6" w:rsidRPr="00C53996">
              <w:rPr>
                <w:rFonts w:ascii="Times New Roman" w:hAnsi="Times New Roman" w:cs="Times New Roman"/>
                <w:cs/>
              </w:rPr>
              <w:t>.</w:t>
            </w:r>
            <w:r w:rsidRPr="007E275A">
              <w:rPr>
                <w:rFonts w:ascii="Times New Roman" w:hAnsi="Times New Roman" w:cs="Times New Roman"/>
              </w:rPr>
              <w:t>00</w:t>
            </w:r>
          </w:p>
        </w:tc>
        <w:tc>
          <w:tcPr>
            <w:tcW w:w="1276" w:type="dxa"/>
          </w:tcPr>
          <w:p w:rsidR="00B96BAA" w:rsidRPr="007E275A" w:rsidRDefault="00582CA2" w:rsidP="00FF71F0">
            <w:pPr>
              <w:tabs>
                <w:tab w:val="decimal" w:pos="580"/>
              </w:tabs>
              <w:spacing w:line="260" w:lineRule="exact"/>
              <w:rPr>
                <w:rFonts w:ascii="Times New Roman" w:hAnsi="Times New Roman" w:cs="Times New Roman"/>
              </w:rPr>
            </w:pPr>
            <w:r w:rsidRPr="007E275A">
              <w:rPr>
                <w:rFonts w:ascii="Times New Roman" w:hAnsi="Times New Roman" w:cs="Times New Roman"/>
              </w:rPr>
              <w:t>11</w:t>
            </w:r>
            <w:r w:rsidR="00B96BAA" w:rsidRPr="00C53996">
              <w:rPr>
                <w:rFonts w:ascii="Times New Roman" w:hAnsi="Times New Roman" w:cs="Times New Roman"/>
                <w:cs/>
              </w:rPr>
              <w:t>.</w:t>
            </w:r>
            <w:r w:rsidRPr="007E275A">
              <w:rPr>
                <w:rFonts w:ascii="Times New Roman" w:hAnsi="Times New Roman" w:cs="Times New Roman"/>
              </w:rPr>
              <w:t>50</w:t>
            </w:r>
          </w:p>
        </w:tc>
        <w:tc>
          <w:tcPr>
            <w:tcW w:w="1276" w:type="dxa"/>
            <w:gridSpan w:val="2"/>
          </w:tcPr>
          <w:p w:rsidR="00B96BAA" w:rsidRPr="007E275A" w:rsidRDefault="00582CA2" w:rsidP="00FF71F0">
            <w:pPr>
              <w:tabs>
                <w:tab w:val="decimal" w:pos="650"/>
              </w:tabs>
              <w:spacing w:line="260" w:lineRule="exact"/>
              <w:rPr>
                <w:rFonts w:ascii="Times New Roman" w:hAnsi="Times New Roman" w:cs="Times New Roman"/>
              </w:rPr>
            </w:pPr>
            <w:r w:rsidRPr="007E275A">
              <w:rPr>
                <w:rFonts w:ascii="Times New Roman" w:hAnsi="Times New Roman" w:cs="Times New Roman"/>
              </w:rPr>
              <w:t>16</w:t>
            </w:r>
            <w:r w:rsidR="009B39C6" w:rsidRPr="00C53996">
              <w:rPr>
                <w:rFonts w:ascii="Times New Roman" w:hAnsi="Times New Roman" w:cs="Times New Roman"/>
                <w:cs/>
              </w:rPr>
              <w:t>.</w:t>
            </w:r>
            <w:r w:rsidRPr="007E275A">
              <w:rPr>
                <w:rFonts w:ascii="Times New Roman" w:hAnsi="Times New Roman" w:cs="Times New Roman"/>
              </w:rPr>
              <w:t>61</w:t>
            </w:r>
          </w:p>
        </w:tc>
        <w:tc>
          <w:tcPr>
            <w:tcW w:w="1276" w:type="dxa"/>
          </w:tcPr>
          <w:p w:rsidR="00B96BAA" w:rsidRPr="007E275A" w:rsidRDefault="00582CA2" w:rsidP="00FF71F0">
            <w:pPr>
              <w:tabs>
                <w:tab w:val="decimal" w:pos="640"/>
              </w:tabs>
              <w:spacing w:line="260" w:lineRule="exact"/>
              <w:rPr>
                <w:rFonts w:ascii="Times New Roman" w:hAnsi="Times New Roman" w:cs="Times New Roman"/>
              </w:rPr>
            </w:pPr>
            <w:r w:rsidRPr="007E275A">
              <w:rPr>
                <w:rFonts w:ascii="Times New Roman" w:hAnsi="Times New Roman" w:cs="Times New Roman"/>
              </w:rPr>
              <w:t>16</w:t>
            </w:r>
            <w:r w:rsidR="00B96BAA" w:rsidRPr="00C53996">
              <w:rPr>
                <w:rFonts w:ascii="Times New Roman" w:hAnsi="Times New Roman" w:cs="Times New Roman"/>
                <w:cs/>
              </w:rPr>
              <w:t>.</w:t>
            </w:r>
            <w:r w:rsidRPr="007E275A">
              <w:rPr>
                <w:rFonts w:ascii="Times New Roman" w:hAnsi="Times New Roman" w:cs="Times New Roman"/>
              </w:rPr>
              <w:t>56</w:t>
            </w:r>
          </w:p>
        </w:tc>
      </w:tr>
      <w:tr w:rsidR="00B96BAA" w:rsidRPr="007E275A" w:rsidTr="00B96BAA">
        <w:trPr>
          <w:gridAfter w:val="1"/>
          <w:wAfter w:w="12" w:type="dxa"/>
          <w:trHeight w:val="260"/>
        </w:trPr>
        <w:tc>
          <w:tcPr>
            <w:tcW w:w="4252" w:type="dxa"/>
            <w:vAlign w:val="center"/>
          </w:tcPr>
          <w:p w:rsidR="00B96BAA" w:rsidRPr="007E275A" w:rsidRDefault="00B96BAA" w:rsidP="00B96BAA">
            <w:pPr>
              <w:tabs>
                <w:tab w:val="right" w:pos="5580"/>
              </w:tabs>
              <w:spacing w:line="260" w:lineRule="exact"/>
              <w:ind w:left="283"/>
              <w:rPr>
                <w:rFonts w:ascii="Times New Roman" w:hAnsi="Times New Roman" w:cs="Times New Roman"/>
                <w:szCs w:val="22"/>
              </w:rPr>
            </w:pPr>
            <w:r w:rsidRPr="007E275A">
              <w:rPr>
                <w:rFonts w:ascii="Times New Roman" w:hAnsi="Times New Roman" w:cs="Times New Roman"/>
                <w:szCs w:val="22"/>
              </w:rPr>
              <w:t>Capital after deducting capital add</w:t>
            </w:r>
            <w:r w:rsidRPr="00C53996">
              <w:rPr>
                <w:rFonts w:ascii="Times New Roman" w:hAnsi="Times New Roman" w:cs="Times New Roman"/>
                <w:cs/>
              </w:rPr>
              <w:t>-</w:t>
            </w:r>
            <w:r w:rsidRPr="007E275A">
              <w:rPr>
                <w:rFonts w:ascii="Times New Roman" w:hAnsi="Times New Roman" w:cs="Times New Roman"/>
                <w:szCs w:val="22"/>
              </w:rPr>
              <w:t xml:space="preserve">on arising </w:t>
            </w:r>
          </w:p>
          <w:p w:rsidR="00B96BAA" w:rsidRPr="007E275A" w:rsidRDefault="00B96BAA" w:rsidP="00B96BAA">
            <w:pPr>
              <w:tabs>
                <w:tab w:val="right" w:pos="5580"/>
              </w:tabs>
              <w:spacing w:line="260" w:lineRule="exact"/>
              <w:ind w:left="425"/>
              <w:rPr>
                <w:rFonts w:ascii="Times New Roman" w:hAnsi="Times New Roman" w:cs="Times New Roman"/>
                <w:szCs w:val="22"/>
              </w:rPr>
            </w:pPr>
            <w:r w:rsidRPr="007E275A">
              <w:rPr>
                <w:rFonts w:ascii="Times New Roman" w:hAnsi="Times New Roman" w:cs="Times New Roman"/>
                <w:szCs w:val="22"/>
              </w:rPr>
              <w:t xml:space="preserve">from Single Lending Limit </w:t>
            </w:r>
            <w:r w:rsidRPr="00C53996">
              <w:rPr>
                <w:rFonts w:ascii="Times New Roman" w:hAnsi="Times New Roman" w:cs="Times New Roman"/>
                <w:cs/>
              </w:rPr>
              <w:t>(</w:t>
            </w:r>
            <w:r w:rsidRPr="007E275A">
              <w:rPr>
                <w:rFonts w:ascii="Times New Roman" w:hAnsi="Times New Roman" w:cs="Times New Roman"/>
                <w:szCs w:val="22"/>
              </w:rPr>
              <w:t>Million Baht</w:t>
            </w:r>
            <w:r w:rsidRPr="00C53996">
              <w:rPr>
                <w:rFonts w:ascii="Times New Roman" w:hAnsi="Times New Roman" w:cs="Times New Roman"/>
                <w:cs/>
              </w:rPr>
              <w:t>)</w:t>
            </w:r>
          </w:p>
        </w:tc>
        <w:tc>
          <w:tcPr>
            <w:tcW w:w="1275" w:type="dxa"/>
          </w:tcPr>
          <w:p w:rsidR="00B96BAA" w:rsidRPr="007E275A" w:rsidRDefault="00B96BAA" w:rsidP="00B96BAA">
            <w:pPr>
              <w:tabs>
                <w:tab w:val="decimal" w:pos="711"/>
              </w:tabs>
              <w:spacing w:line="260" w:lineRule="exact"/>
              <w:rPr>
                <w:rFonts w:ascii="Times New Roman" w:hAnsi="Times New Roman" w:cs="Times New Roman"/>
              </w:rPr>
            </w:pPr>
          </w:p>
        </w:tc>
        <w:tc>
          <w:tcPr>
            <w:tcW w:w="1276" w:type="dxa"/>
          </w:tcPr>
          <w:p w:rsidR="00B96BAA" w:rsidRPr="007E275A" w:rsidRDefault="00B96BAA" w:rsidP="00B96BAA">
            <w:pPr>
              <w:tabs>
                <w:tab w:val="decimal" w:pos="711"/>
              </w:tabs>
              <w:spacing w:line="260" w:lineRule="exact"/>
              <w:rPr>
                <w:rFonts w:ascii="Times New Roman" w:hAnsi="Times New Roman" w:cs="Times New Roman"/>
              </w:rPr>
            </w:pPr>
          </w:p>
        </w:tc>
        <w:tc>
          <w:tcPr>
            <w:tcW w:w="1276" w:type="dxa"/>
            <w:gridSpan w:val="2"/>
          </w:tcPr>
          <w:p w:rsidR="009B39C6" w:rsidRPr="007E275A" w:rsidRDefault="009B39C6" w:rsidP="00626F7C">
            <w:pPr>
              <w:tabs>
                <w:tab w:val="decimal" w:pos="564"/>
              </w:tabs>
              <w:spacing w:line="260" w:lineRule="exact"/>
              <w:rPr>
                <w:rFonts w:ascii="Times New Roman" w:hAnsi="Times New Roman" w:cs="Times New Roman"/>
              </w:rPr>
            </w:pPr>
          </w:p>
          <w:p w:rsidR="00B96BAA" w:rsidRPr="007E275A" w:rsidRDefault="00582CA2" w:rsidP="00626F7C">
            <w:pPr>
              <w:tabs>
                <w:tab w:val="decimal" w:pos="920"/>
              </w:tabs>
              <w:rPr>
                <w:rFonts w:ascii="Times New Roman" w:hAnsi="Times New Roman" w:cs="Times New Roman"/>
              </w:rPr>
            </w:pPr>
            <w:r w:rsidRPr="007E275A">
              <w:rPr>
                <w:rFonts w:ascii="Times New Roman" w:hAnsi="Times New Roman" w:cs="Times New Roman"/>
              </w:rPr>
              <w:t>271</w:t>
            </w:r>
            <w:r w:rsidR="009B39C6" w:rsidRPr="007E275A">
              <w:rPr>
                <w:rFonts w:ascii="Times New Roman" w:hAnsi="Times New Roman" w:cs="Times New Roman"/>
              </w:rPr>
              <w:t>,</w:t>
            </w:r>
            <w:r w:rsidRPr="007E275A">
              <w:rPr>
                <w:rFonts w:ascii="Times New Roman" w:hAnsi="Times New Roman" w:cs="Times New Roman"/>
              </w:rPr>
              <w:t>913</w:t>
            </w:r>
          </w:p>
        </w:tc>
        <w:tc>
          <w:tcPr>
            <w:tcW w:w="1276" w:type="dxa"/>
          </w:tcPr>
          <w:p w:rsidR="00B96BAA" w:rsidRPr="007E275A" w:rsidRDefault="00B96BAA" w:rsidP="00B96BAA">
            <w:pPr>
              <w:tabs>
                <w:tab w:val="decimal" w:pos="711"/>
                <w:tab w:val="decimal" w:pos="946"/>
              </w:tabs>
              <w:spacing w:line="260" w:lineRule="exact"/>
              <w:ind w:left="142"/>
              <w:rPr>
                <w:rFonts w:ascii="Times New Roman" w:hAnsi="Times New Roman" w:cs="Times New Roman"/>
              </w:rPr>
            </w:pPr>
          </w:p>
          <w:p w:rsidR="00B96BAA" w:rsidRPr="007E275A" w:rsidRDefault="00FF71F0" w:rsidP="00FF71F0">
            <w:pPr>
              <w:tabs>
                <w:tab w:val="decimal" w:pos="910"/>
                <w:tab w:val="decimal" w:pos="946"/>
              </w:tabs>
              <w:spacing w:line="260" w:lineRule="exact"/>
              <w:ind w:left="142"/>
              <w:rPr>
                <w:rFonts w:ascii="Times New Roman" w:hAnsi="Times New Roman" w:cs="Times New Roman"/>
              </w:rPr>
            </w:pPr>
            <w:r>
              <w:rPr>
                <w:rFonts w:ascii="Times New Roman" w:hAnsi="Times New Roman" w:cs="Times New Roman"/>
              </w:rPr>
              <w:t xml:space="preserve">  </w:t>
            </w:r>
            <w:r w:rsidR="00582CA2" w:rsidRPr="007E275A">
              <w:rPr>
                <w:rFonts w:ascii="Times New Roman" w:hAnsi="Times New Roman" w:cs="Times New Roman"/>
              </w:rPr>
              <w:t>267</w:t>
            </w:r>
            <w:r w:rsidR="00B96BAA" w:rsidRPr="007E275A">
              <w:rPr>
                <w:rFonts w:ascii="Times New Roman" w:hAnsi="Times New Roman" w:cs="Times New Roman"/>
              </w:rPr>
              <w:t>,</w:t>
            </w:r>
            <w:r w:rsidR="00582CA2" w:rsidRPr="007E275A">
              <w:rPr>
                <w:rFonts w:ascii="Times New Roman" w:hAnsi="Times New Roman" w:cs="Times New Roman"/>
              </w:rPr>
              <w:t>009</w:t>
            </w:r>
          </w:p>
        </w:tc>
      </w:tr>
      <w:tr w:rsidR="00B96BAA" w:rsidRPr="007E275A" w:rsidTr="00B96BAA">
        <w:trPr>
          <w:gridAfter w:val="1"/>
          <w:wAfter w:w="12" w:type="dxa"/>
          <w:trHeight w:val="260"/>
        </w:trPr>
        <w:tc>
          <w:tcPr>
            <w:tcW w:w="4252" w:type="dxa"/>
            <w:vAlign w:val="center"/>
          </w:tcPr>
          <w:p w:rsidR="00B96BAA" w:rsidRPr="007E275A" w:rsidRDefault="00B96BAA" w:rsidP="00B96BAA">
            <w:pPr>
              <w:tabs>
                <w:tab w:val="right" w:pos="5580"/>
              </w:tabs>
              <w:spacing w:line="260" w:lineRule="exact"/>
              <w:ind w:left="283"/>
              <w:rPr>
                <w:rFonts w:ascii="Times New Roman" w:hAnsi="Times New Roman" w:cs="Times New Roman"/>
                <w:szCs w:val="22"/>
              </w:rPr>
            </w:pPr>
            <w:r w:rsidRPr="007E275A">
              <w:rPr>
                <w:rFonts w:ascii="Times New Roman" w:hAnsi="Times New Roman" w:cs="Times New Roman"/>
                <w:szCs w:val="22"/>
              </w:rPr>
              <w:t>Capital ratio after deducting capital add</w:t>
            </w:r>
            <w:r w:rsidRPr="00C53996">
              <w:rPr>
                <w:rFonts w:ascii="Times New Roman" w:hAnsi="Times New Roman" w:cs="Times New Roman"/>
                <w:cs/>
              </w:rPr>
              <w:t>-</w:t>
            </w:r>
            <w:r w:rsidRPr="007E275A">
              <w:rPr>
                <w:rFonts w:ascii="Times New Roman" w:hAnsi="Times New Roman" w:cs="Times New Roman"/>
                <w:szCs w:val="22"/>
              </w:rPr>
              <w:t xml:space="preserve">on </w:t>
            </w:r>
          </w:p>
          <w:p w:rsidR="00B96BAA" w:rsidRPr="007E275A" w:rsidRDefault="0079209D" w:rsidP="00B96BAA">
            <w:pPr>
              <w:tabs>
                <w:tab w:val="right" w:pos="5580"/>
              </w:tabs>
              <w:spacing w:line="260" w:lineRule="exact"/>
              <w:ind w:left="456"/>
              <w:rPr>
                <w:rFonts w:ascii="Times New Roman" w:hAnsi="Times New Roman" w:cs="Times New Roman"/>
                <w:szCs w:val="22"/>
              </w:rPr>
            </w:pPr>
            <w:r>
              <w:rPr>
                <w:rFonts w:ascii="Times New Roman" w:hAnsi="Times New Roman"/>
                <w:szCs w:val="22"/>
              </w:rPr>
              <w:t>per risk weighted assets</w:t>
            </w:r>
          </w:p>
        </w:tc>
        <w:tc>
          <w:tcPr>
            <w:tcW w:w="1275" w:type="dxa"/>
          </w:tcPr>
          <w:p w:rsidR="00B96BAA" w:rsidRPr="007E275A" w:rsidRDefault="00B96BAA" w:rsidP="00B96BAA">
            <w:pPr>
              <w:tabs>
                <w:tab w:val="decimal" w:pos="711"/>
              </w:tabs>
              <w:spacing w:line="260" w:lineRule="exact"/>
              <w:rPr>
                <w:rFonts w:ascii="Times New Roman" w:hAnsi="Times New Roman" w:cs="Times New Roman"/>
              </w:rPr>
            </w:pPr>
          </w:p>
        </w:tc>
        <w:tc>
          <w:tcPr>
            <w:tcW w:w="1276" w:type="dxa"/>
          </w:tcPr>
          <w:p w:rsidR="00B96BAA" w:rsidRPr="007E275A" w:rsidRDefault="00B96BAA" w:rsidP="00B96BAA">
            <w:pPr>
              <w:tabs>
                <w:tab w:val="decimal" w:pos="711"/>
              </w:tabs>
              <w:spacing w:line="260" w:lineRule="exact"/>
              <w:rPr>
                <w:rFonts w:ascii="Times New Roman" w:hAnsi="Times New Roman" w:cs="Times New Roman"/>
              </w:rPr>
            </w:pPr>
          </w:p>
        </w:tc>
        <w:tc>
          <w:tcPr>
            <w:tcW w:w="1276" w:type="dxa"/>
            <w:gridSpan w:val="2"/>
          </w:tcPr>
          <w:p w:rsidR="00B96BAA" w:rsidRPr="007E275A" w:rsidRDefault="00B96BAA" w:rsidP="00356A5B">
            <w:pPr>
              <w:tabs>
                <w:tab w:val="decimal" w:pos="564"/>
              </w:tabs>
              <w:spacing w:line="260" w:lineRule="exact"/>
              <w:rPr>
                <w:rFonts w:ascii="Times New Roman" w:hAnsi="Times New Roman" w:cs="Times New Roman"/>
              </w:rPr>
            </w:pPr>
          </w:p>
          <w:p w:rsidR="009B39C6" w:rsidRPr="007E275A" w:rsidRDefault="00582CA2" w:rsidP="00FF71F0">
            <w:pPr>
              <w:tabs>
                <w:tab w:val="decimal" w:pos="650"/>
              </w:tabs>
              <w:spacing w:line="260" w:lineRule="exact"/>
              <w:rPr>
                <w:rFonts w:ascii="Times New Roman" w:hAnsi="Times New Roman" w:cs="Times New Roman"/>
              </w:rPr>
            </w:pPr>
            <w:r w:rsidRPr="007E275A">
              <w:rPr>
                <w:rFonts w:ascii="Times New Roman" w:hAnsi="Times New Roman" w:cs="Times New Roman"/>
              </w:rPr>
              <w:t>16</w:t>
            </w:r>
            <w:r w:rsidR="009B39C6" w:rsidRPr="00C53996">
              <w:rPr>
                <w:rFonts w:ascii="Times New Roman" w:hAnsi="Times New Roman" w:cs="Times New Roman"/>
                <w:cs/>
              </w:rPr>
              <w:t>.</w:t>
            </w:r>
            <w:r w:rsidRPr="007E275A">
              <w:rPr>
                <w:rFonts w:ascii="Times New Roman" w:hAnsi="Times New Roman" w:cs="Times New Roman"/>
              </w:rPr>
              <w:t>61</w:t>
            </w:r>
          </w:p>
        </w:tc>
        <w:tc>
          <w:tcPr>
            <w:tcW w:w="1276" w:type="dxa"/>
          </w:tcPr>
          <w:p w:rsidR="00B96BAA" w:rsidRPr="007E275A" w:rsidRDefault="00B96BAA" w:rsidP="00B96BAA">
            <w:pPr>
              <w:tabs>
                <w:tab w:val="decimal" w:pos="564"/>
              </w:tabs>
              <w:spacing w:line="260" w:lineRule="exact"/>
              <w:rPr>
                <w:rFonts w:ascii="Times New Roman" w:hAnsi="Times New Roman" w:cs="Times New Roman"/>
              </w:rPr>
            </w:pPr>
          </w:p>
          <w:p w:rsidR="00B96BAA" w:rsidRPr="007E275A" w:rsidRDefault="00582CA2" w:rsidP="00FF71F0">
            <w:pPr>
              <w:tabs>
                <w:tab w:val="decimal" w:pos="640"/>
              </w:tabs>
              <w:spacing w:line="260" w:lineRule="exact"/>
              <w:rPr>
                <w:rFonts w:ascii="Times New Roman" w:hAnsi="Times New Roman" w:cs="Times New Roman"/>
              </w:rPr>
            </w:pPr>
            <w:r w:rsidRPr="007E275A">
              <w:rPr>
                <w:rFonts w:ascii="Times New Roman" w:hAnsi="Times New Roman" w:cs="Times New Roman"/>
              </w:rPr>
              <w:t>16</w:t>
            </w:r>
            <w:r w:rsidR="00B96BAA" w:rsidRPr="00C53996">
              <w:rPr>
                <w:rFonts w:ascii="Times New Roman" w:hAnsi="Times New Roman" w:cs="Times New Roman"/>
                <w:cs/>
              </w:rPr>
              <w:t>.</w:t>
            </w:r>
            <w:r w:rsidRPr="007E275A">
              <w:rPr>
                <w:rFonts w:ascii="Times New Roman" w:hAnsi="Times New Roman" w:cs="Times New Roman"/>
              </w:rPr>
              <w:t>56</w:t>
            </w:r>
          </w:p>
        </w:tc>
      </w:tr>
    </w:tbl>
    <w:p w:rsidR="00B96BAA" w:rsidRPr="007E275A" w:rsidRDefault="00B96BAA" w:rsidP="00B96BAA">
      <w:pPr>
        <w:spacing w:line="260" w:lineRule="exact"/>
        <w:ind w:left="958" w:right="-23" w:hanging="227"/>
        <w:jc w:val="both"/>
        <w:rPr>
          <w:rFonts w:ascii="Times New Roman" w:hAnsi="Times New Roman" w:cs="Times New Roman"/>
          <w:sz w:val="14"/>
          <w:szCs w:val="14"/>
        </w:rPr>
      </w:pPr>
    </w:p>
    <w:p w:rsidR="00B96BAA" w:rsidRPr="007E275A" w:rsidRDefault="00B96BAA" w:rsidP="00835336">
      <w:pPr>
        <w:spacing w:line="260" w:lineRule="exact"/>
        <w:ind w:left="958" w:right="-23" w:hanging="227"/>
        <w:jc w:val="both"/>
        <w:rPr>
          <w:rFonts w:ascii="Times New Roman" w:hAnsi="Times New Roman" w:cs="Times New Roman"/>
          <w:sz w:val="16"/>
          <w:szCs w:val="16"/>
        </w:rPr>
      </w:pPr>
      <w:r w:rsidRPr="00C53996">
        <w:rPr>
          <w:rFonts w:ascii="Times New Roman" w:hAnsi="Times New Roman" w:cs="Times New Roman"/>
          <w:sz w:val="16"/>
          <w:szCs w:val="16"/>
          <w:cs/>
        </w:rPr>
        <w:t>*</w:t>
      </w:r>
      <w:r w:rsidRPr="007E275A">
        <w:rPr>
          <w:rFonts w:ascii="Times New Roman" w:hAnsi="Times New Roman" w:cs="Times New Roman"/>
          <w:sz w:val="16"/>
          <w:szCs w:val="16"/>
        </w:rPr>
        <w:tab/>
        <w:t xml:space="preserve">BOT requires the Bank to maintain higher capital for the conservation buffer at </w:t>
      </w:r>
      <w:r w:rsidR="00582CA2" w:rsidRPr="007E275A">
        <w:rPr>
          <w:rFonts w:ascii="Times New Roman" w:hAnsi="Times New Roman" w:cs="Times New Roman"/>
          <w:sz w:val="16"/>
          <w:szCs w:val="16"/>
        </w:rPr>
        <w:t>2</w:t>
      </w:r>
      <w:r w:rsidRPr="00C53996">
        <w:rPr>
          <w:rFonts w:ascii="Times New Roman" w:hAnsi="Times New Roman" w:cs="Times New Roman"/>
          <w:sz w:val="16"/>
          <w:szCs w:val="16"/>
          <w:cs/>
        </w:rPr>
        <w:t>.</w:t>
      </w:r>
      <w:r w:rsidR="00582CA2" w:rsidRPr="007E275A">
        <w:rPr>
          <w:rFonts w:ascii="Times New Roman" w:hAnsi="Times New Roman" w:cs="Times New Roman"/>
          <w:sz w:val="16"/>
          <w:szCs w:val="16"/>
        </w:rPr>
        <w:t>5</w:t>
      </w:r>
      <w:r w:rsidRPr="00C53996">
        <w:rPr>
          <w:rFonts w:ascii="Times New Roman" w:hAnsi="Times New Roman" w:cs="Times New Roman"/>
          <w:sz w:val="16"/>
          <w:szCs w:val="16"/>
          <w:cs/>
        </w:rPr>
        <w:t>%.</w:t>
      </w:r>
    </w:p>
    <w:p w:rsidR="00B96BAA" w:rsidRPr="007E275A" w:rsidRDefault="00B96BAA" w:rsidP="00835336">
      <w:pPr>
        <w:spacing w:before="120" w:line="260" w:lineRule="exact"/>
        <w:ind w:left="958" w:right="-23" w:hanging="227"/>
        <w:jc w:val="both"/>
        <w:rPr>
          <w:rFonts w:ascii="Times New Roman" w:hAnsi="Times New Roman" w:cs="Times New Roman"/>
          <w:sz w:val="16"/>
          <w:szCs w:val="16"/>
        </w:rPr>
      </w:pPr>
      <w:r w:rsidRPr="007E275A">
        <w:rPr>
          <w:rFonts w:ascii="Times New Roman" w:hAnsi="Times New Roman" w:cs="Times New Roman"/>
          <w:b/>
          <w:bCs/>
          <w:sz w:val="16"/>
          <w:szCs w:val="16"/>
        </w:rPr>
        <w:tab/>
      </w:r>
      <w:r w:rsidRPr="007E275A">
        <w:rPr>
          <w:rFonts w:ascii="Times New Roman" w:hAnsi="Times New Roman" w:cs="Times New Roman"/>
          <w:sz w:val="16"/>
          <w:szCs w:val="16"/>
        </w:rPr>
        <w:t xml:space="preserve">BOT requires the Bank qualified as Domestic Systemically Important Banks </w:t>
      </w:r>
      <w:r w:rsidRPr="00C53996">
        <w:rPr>
          <w:rFonts w:ascii="Times New Roman" w:hAnsi="Times New Roman" w:cs="Times New Roman"/>
          <w:sz w:val="16"/>
          <w:szCs w:val="16"/>
          <w:cs/>
        </w:rPr>
        <w:t>(</w:t>
      </w:r>
      <w:r w:rsidRPr="00C53996">
        <w:rPr>
          <w:rFonts w:ascii="Times New Roman" w:hAnsi="Times New Roman" w:cs="Times New Roman"/>
          <w:sz w:val="16"/>
          <w:szCs w:val="16"/>
        </w:rPr>
        <w:t>“</w:t>
      </w:r>
      <w:r w:rsidRPr="007E275A">
        <w:rPr>
          <w:rFonts w:ascii="Times New Roman" w:hAnsi="Times New Roman" w:cs="Times New Roman"/>
          <w:sz w:val="16"/>
          <w:szCs w:val="16"/>
        </w:rPr>
        <w:t>D</w:t>
      </w:r>
      <w:r w:rsidRPr="00C53996">
        <w:rPr>
          <w:rFonts w:ascii="Times New Roman" w:hAnsi="Times New Roman" w:cs="Times New Roman"/>
          <w:sz w:val="16"/>
          <w:szCs w:val="16"/>
          <w:cs/>
        </w:rPr>
        <w:t>-</w:t>
      </w:r>
      <w:r w:rsidRPr="007E275A">
        <w:rPr>
          <w:rFonts w:ascii="Times New Roman" w:hAnsi="Times New Roman" w:cs="Times New Roman"/>
          <w:sz w:val="16"/>
          <w:szCs w:val="16"/>
        </w:rPr>
        <w:t>SIBs</w:t>
      </w:r>
      <w:r w:rsidRPr="00C53996">
        <w:rPr>
          <w:rFonts w:ascii="Times New Roman" w:hAnsi="Times New Roman" w:cs="Times New Roman"/>
          <w:sz w:val="16"/>
          <w:szCs w:val="16"/>
        </w:rPr>
        <w:t xml:space="preserve">”) </w:t>
      </w:r>
      <w:r w:rsidRPr="007E275A">
        <w:rPr>
          <w:rFonts w:ascii="Times New Roman" w:hAnsi="Times New Roman" w:cs="Times New Roman"/>
          <w:sz w:val="16"/>
          <w:szCs w:val="16"/>
        </w:rPr>
        <w:t xml:space="preserve">to maintain higher capital to better absorb losses from their operations and increase the Common Equity Tier </w:t>
      </w:r>
      <w:r w:rsidR="00582CA2" w:rsidRPr="007E275A">
        <w:rPr>
          <w:rFonts w:ascii="Times New Roman" w:hAnsi="Times New Roman" w:cs="Times New Roman"/>
          <w:sz w:val="16"/>
          <w:szCs w:val="16"/>
        </w:rPr>
        <w:t>1</w:t>
      </w:r>
      <w:r w:rsidRPr="007E275A">
        <w:rPr>
          <w:rFonts w:ascii="Times New Roman" w:hAnsi="Times New Roman" w:cs="Times New Roman"/>
          <w:sz w:val="16"/>
          <w:szCs w:val="16"/>
        </w:rPr>
        <w:t xml:space="preserve"> Ratio at </w:t>
      </w:r>
      <w:r w:rsidR="00582CA2" w:rsidRPr="007E275A">
        <w:rPr>
          <w:rFonts w:ascii="Times New Roman" w:hAnsi="Times New Roman" w:cs="Times New Roman"/>
          <w:sz w:val="16"/>
          <w:szCs w:val="16"/>
        </w:rPr>
        <w:t>0</w:t>
      </w:r>
      <w:r w:rsidRPr="00C53996">
        <w:rPr>
          <w:rFonts w:ascii="Times New Roman" w:hAnsi="Times New Roman" w:cs="Times New Roman"/>
          <w:sz w:val="16"/>
          <w:szCs w:val="16"/>
          <w:cs/>
        </w:rPr>
        <w:t>.</w:t>
      </w:r>
      <w:r w:rsidR="00582CA2" w:rsidRPr="007E275A">
        <w:rPr>
          <w:rFonts w:ascii="Times New Roman" w:hAnsi="Times New Roman" w:cs="Times New Roman"/>
          <w:sz w:val="16"/>
          <w:szCs w:val="16"/>
        </w:rPr>
        <w:t>5</w:t>
      </w:r>
      <w:r w:rsidRPr="00C53996">
        <w:rPr>
          <w:rFonts w:ascii="Times New Roman" w:hAnsi="Times New Roman" w:cs="Times New Roman"/>
          <w:sz w:val="16"/>
          <w:szCs w:val="16"/>
          <w:cs/>
        </w:rPr>
        <w:t xml:space="preserve">% </w:t>
      </w:r>
      <w:r w:rsidRPr="007E275A">
        <w:rPr>
          <w:rFonts w:ascii="Times New Roman" w:hAnsi="Times New Roman" w:cs="Times New Roman"/>
          <w:sz w:val="16"/>
          <w:szCs w:val="16"/>
        </w:rPr>
        <w:t xml:space="preserve">on January </w:t>
      </w:r>
      <w:r w:rsidR="00582CA2" w:rsidRPr="007E275A">
        <w:rPr>
          <w:rFonts w:ascii="Times New Roman" w:hAnsi="Times New Roman" w:cs="Times New Roman"/>
          <w:sz w:val="16"/>
          <w:szCs w:val="16"/>
        </w:rPr>
        <w:t>1</w:t>
      </w:r>
      <w:r w:rsidRPr="007E275A">
        <w:rPr>
          <w:rFonts w:ascii="Times New Roman" w:hAnsi="Times New Roman" w:cs="Times New Roman"/>
          <w:sz w:val="16"/>
          <w:szCs w:val="16"/>
        </w:rPr>
        <w:t xml:space="preserve">, </w:t>
      </w:r>
      <w:r w:rsidR="00582CA2" w:rsidRPr="007E275A">
        <w:rPr>
          <w:rFonts w:ascii="Times New Roman" w:hAnsi="Times New Roman" w:cs="Times New Roman"/>
          <w:sz w:val="16"/>
          <w:szCs w:val="16"/>
        </w:rPr>
        <w:t>2019</w:t>
      </w:r>
      <w:r w:rsidRPr="007E275A">
        <w:rPr>
          <w:rFonts w:ascii="Times New Roman" w:hAnsi="Times New Roman" w:cs="Times New Roman"/>
          <w:sz w:val="16"/>
          <w:szCs w:val="16"/>
        </w:rPr>
        <w:t xml:space="preserve"> and </w:t>
      </w:r>
      <w:r w:rsidR="00582CA2" w:rsidRPr="007E275A">
        <w:rPr>
          <w:rFonts w:ascii="Times New Roman" w:hAnsi="Times New Roman" w:cs="Times New Roman"/>
          <w:sz w:val="16"/>
          <w:szCs w:val="16"/>
        </w:rPr>
        <w:t>1</w:t>
      </w:r>
      <w:r w:rsidRPr="00C53996">
        <w:rPr>
          <w:rFonts w:ascii="Times New Roman" w:hAnsi="Times New Roman" w:cs="Times New Roman"/>
          <w:sz w:val="16"/>
          <w:szCs w:val="16"/>
          <w:cs/>
        </w:rPr>
        <w:t xml:space="preserve">% </w:t>
      </w:r>
      <w:r w:rsidRPr="007E275A">
        <w:rPr>
          <w:rFonts w:ascii="Times New Roman" w:hAnsi="Times New Roman" w:cs="Times New Roman"/>
          <w:sz w:val="16"/>
          <w:szCs w:val="16"/>
        </w:rPr>
        <w:t>on</w:t>
      </w:r>
      <w:r w:rsidRPr="00C53996">
        <w:rPr>
          <w:rFonts w:ascii="Times New Roman" w:hAnsi="Times New Roman" w:cs="Times New Roman"/>
          <w:sz w:val="16"/>
          <w:szCs w:val="16"/>
          <w:cs/>
        </w:rPr>
        <w:t xml:space="preserve"> </w:t>
      </w:r>
      <w:r w:rsidRPr="007E275A">
        <w:rPr>
          <w:rFonts w:ascii="Times New Roman" w:hAnsi="Times New Roman" w:cs="Times New Roman"/>
          <w:sz w:val="16"/>
          <w:szCs w:val="16"/>
        </w:rPr>
        <w:t xml:space="preserve">January </w:t>
      </w:r>
      <w:r w:rsidR="00582CA2" w:rsidRPr="007E275A">
        <w:rPr>
          <w:rFonts w:ascii="Times New Roman" w:hAnsi="Times New Roman" w:cs="Times New Roman"/>
          <w:sz w:val="16"/>
          <w:szCs w:val="16"/>
        </w:rPr>
        <w:t>1</w:t>
      </w:r>
      <w:r w:rsidRPr="007E275A">
        <w:rPr>
          <w:rFonts w:ascii="Times New Roman" w:hAnsi="Times New Roman" w:cs="Times New Roman"/>
          <w:sz w:val="16"/>
          <w:szCs w:val="16"/>
        </w:rPr>
        <w:t xml:space="preserve">, </w:t>
      </w:r>
      <w:r w:rsidR="00582CA2" w:rsidRPr="007E275A">
        <w:rPr>
          <w:rFonts w:ascii="Times New Roman" w:hAnsi="Times New Roman" w:cs="Times New Roman"/>
          <w:sz w:val="16"/>
          <w:szCs w:val="16"/>
        </w:rPr>
        <w:t>2020</w:t>
      </w:r>
      <w:r w:rsidRPr="00C53996">
        <w:rPr>
          <w:rFonts w:ascii="Times New Roman" w:hAnsi="Times New Roman" w:cs="Times New Roman"/>
          <w:sz w:val="16"/>
          <w:szCs w:val="16"/>
          <w:cs/>
        </w:rPr>
        <w:t>.</w:t>
      </w:r>
    </w:p>
    <w:p w:rsidR="006B6C80" w:rsidRPr="007E275A" w:rsidRDefault="006B6C80" w:rsidP="00835336">
      <w:pPr>
        <w:spacing w:line="260" w:lineRule="exact"/>
        <w:ind w:left="958" w:right="-23" w:hanging="227"/>
        <w:rPr>
          <w:rFonts w:ascii="Times New Roman" w:hAnsi="Times New Roman" w:cs="Times New Roman"/>
          <w:sz w:val="24"/>
          <w:szCs w:val="24"/>
          <w:lang w:eastAsia="x-none"/>
        </w:rPr>
      </w:pPr>
    </w:p>
    <w:p w:rsidR="006B6C80" w:rsidRPr="007E275A" w:rsidRDefault="006B6C80" w:rsidP="006B6C80">
      <w:pPr>
        <w:ind w:left="900"/>
        <w:jc w:val="both"/>
        <w:rPr>
          <w:rFonts w:ascii="Times New Roman" w:hAnsi="Times New Roman" w:cs="Times New Roman"/>
          <w:sz w:val="24"/>
          <w:szCs w:val="24"/>
          <w:lang w:eastAsia="x-none"/>
        </w:rPr>
      </w:pPr>
      <w:r w:rsidRPr="007E275A">
        <w:rPr>
          <w:rFonts w:ascii="Times New Roman" w:hAnsi="Times New Roman" w:cs="Times New Roman"/>
          <w:sz w:val="24"/>
          <w:szCs w:val="24"/>
          <w:lang w:eastAsia="x-none"/>
        </w:rPr>
        <w:t xml:space="preserve">Disclosure of capital maintenance information of the Financial Business Group and the </w:t>
      </w:r>
      <w:r w:rsidRPr="00E508A0">
        <w:rPr>
          <w:rFonts w:ascii="Times New Roman" w:hAnsi="Times New Roman" w:cs="Times New Roman"/>
          <w:spacing w:val="-2"/>
          <w:sz w:val="24"/>
          <w:szCs w:val="24"/>
          <w:lang w:eastAsia="x-none"/>
        </w:rPr>
        <w:t>Bank under the BOT</w:t>
      </w:r>
      <w:r w:rsidRPr="00E508A0">
        <w:rPr>
          <w:rFonts w:ascii="Times New Roman" w:hAnsi="Times New Roman" w:cs="Times New Roman"/>
          <w:spacing w:val="-2"/>
          <w:sz w:val="24"/>
          <w:szCs w:val="24"/>
          <w:cs/>
          <w:lang w:eastAsia="x-none"/>
        </w:rPr>
        <w:t>’</w:t>
      </w:r>
      <w:r w:rsidRPr="00E508A0">
        <w:rPr>
          <w:rFonts w:ascii="Times New Roman" w:hAnsi="Times New Roman" w:cs="Times New Roman"/>
          <w:spacing w:val="-2"/>
          <w:sz w:val="24"/>
          <w:szCs w:val="24"/>
          <w:lang w:eastAsia="x-none"/>
        </w:rPr>
        <w:t>s Notification regarding the Disclosure of the Capital Requirement</w:t>
      </w:r>
      <w:r w:rsidRPr="007E275A">
        <w:rPr>
          <w:rFonts w:ascii="Times New Roman" w:hAnsi="Times New Roman" w:cs="Times New Roman"/>
          <w:sz w:val="24"/>
          <w:szCs w:val="24"/>
          <w:lang w:eastAsia="x-none"/>
        </w:rPr>
        <w:t xml:space="preserve"> </w:t>
      </w:r>
      <w:r w:rsidRPr="00E508A0">
        <w:rPr>
          <w:rFonts w:ascii="Times New Roman" w:hAnsi="Times New Roman" w:cs="Times New Roman"/>
          <w:spacing w:val="-2"/>
          <w:sz w:val="24"/>
          <w:szCs w:val="24"/>
          <w:lang w:eastAsia="x-none"/>
        </w:rPr>
        <w:t>of the Financial Business Group and regarding the Disclosure of the Capital Requirement</w:t>
      </w:r>
      <w:r w:rsidRPr="007E275A">
        <w:rPr>
          <w:rFonts w:ascii="Times New Roman" w:hAnsi="Times New Roman" w:cs="Times New Roman"/>
          <w:sz w:val="24"/>
          <w:szCs w:val="24"/>
          <w:lang w:eastAsia="x-none"/>
        </w:rPr>
        <w:t xml:space="preserve"> of Commercial Banks with details as follows</w:t>
      </w:r>
      <w:r w:rsidRPr="00C53996">
        <w:rPr>
          <w:rFonts w:ascii="Times New Roman" w:hAnsi="Times New Roman" w:cs="Times New Roman"/>
          <w:sz w:val="24"/>
          <w:szCs w:val="24"/>
          <w:cs/>
          <w:lang w:eastAsia="x-none"/>
        </w:rPr>
        <w:t>:</w:t>
      </w:r>
    </w:p>
    <w:p w:rsidR="006B6C80" w:rsidRPr="007E275A" w:rsidRDefault="006B6C80" w:rsidP="006B6C80">
      <w:pPr>
        <w:ind w:left="900"/>
        <w:jc w:val="both"/>
        <w:rPr>
          <w:rFonts w:ascii="Times New Roman" w:hAnsi="Times New Roman" w:cs="Times New Roman"/>
          <w:sz w:val="24"/>
          <w:szCs w:val="24"/>
          <w:lang w:eastAsia="x-none"/>
        </w:rPr>
      </w:pPr>
    </w:p>
    <w:tbl>
      <w:tblPr>
        <w:tblW w:w="7560" w:type="dxa"/>
        <w:tblInd w:w="851" w:type="dxa"/>
        <w:tblLayout w:type="fixed"/>
        <w:tblCellMar>
          <w:left w:w="0" w:type="dxa"/>
          <w:right w:w="0" w:type="dxa"/>
        </w:tblCellMar>
        <w:tblLook w:val="0000" w:firstRow="0" w:lastRow="0" w:firstColumn="0" w:lastColumn="0" w:noHBand="0" w:noVBand="0"/>
      </w:tblPr>
      <w:tblGrid>
        <w:gridCol w:w="4200"/>
        <w:gridCol w:w="3360"/>
      </w:tblGrid>
      <w:tr w:rsidR="00B96BAA" w:rsidRPr="007E275A" w:rsidTr="00B96BAA">
        <w:tc>
          <w:tcPr>
            <w:tcW w:w="4200" w:type="dxa"/>
          </w:tcPr>
          <w:p w:rsidR="00B96BAA" w:rsidRPr="007E275A" w:rsidRDefault="00B96BAA" w:rsidP="00B96BAA">
            <w:pPr>
              <w:spacing w:line="260" w:lineRule="exact"/>
              <w:ind w:left="500"/>
              <w:rPr>
                <w:rFonts w:ascii="Times New Roman" w:hAnsi="Times New Roman" w:cs="Times New Roman"/>
                <w:szCs w:val="22"/>
              </w:rPr>
            </w:pPr>
            <w:r w:rsidRPr="007E275A">
              <w:rPr>
                <w:rFonts w:ascii="Times New Roman" w:hAnsi="Times New Roman" w:cs="Times New Roman"/>
                <w:szCs w:val="22"/>
              </w:rPr>
              <w:t xml:space="preserve">Location of disclosure </w:t>
            </w:r>
          </w:p>
        </w:tc>
        <w:tc>
          <w:tcPr>
            <w:tcW w:w="3360" w:type="dxa"/>
          </w:tcPr>
          <w:p w:rsidR="00B96BAA" w:rsidRPr="007E275A" w:rsidRDefault="00B96BAA" w:rsidP="00B96BAA">
            <w:pPr>
              <w:spacing w:line="260" w:lineRule="exact"/>
              <w:ind w:left="113"/>
              <w:rPr>
                <w:rFonts w:ascii="Times New Roman" w:hAnsi="Times New Roman" w:cs="Times New Roman"/>
                <w:szCs w:val="22"/>
              </w:rPr>
            </w:pPr>
            <w:r w:rsidRPr="007E275A">
              <w:rPr>
                <w:rFonts w:ascii="Times New Roman" w:hAnsi="Times New Roman" w:cs="Times New Roman"/>
                <w:szCs w:val="22"/>
              </w:rPr>
              <w:t>www</w:t>
            </w:r>
            <w:r w:rsidRPr="00C53996">
              <w:rPr>
                <w:rFonts w:ascii="Times New Roman" w:hAnsi="Times New Roman" w:cs="Times New Roman"/>
                <w:cs/>
              </w:rPr>
              <w:t>.</w:t>
            </w:r>
            <w:r w:rsidRPr="007E275A">
              <w:rPr>
                <w:rFonts w:ascii="Times New Roman" w:hAnsi="Times New Roman" w:cs="Times New Roman"/>
                <w:szCs w:val="22"/>
              </w:rPr>
              <w:t>krungsri</w:t>
            </w:r>
            <w:r w:rsidRPr="00C53996">
              <w:rPr>
                <w:rFonts w:ascii="Times New Roman" w:hAnsi="Times New Roman" w:cs="Times New Roman"/>
                <w:cs/>
              </w:rPr>
              <w:t>.</w:t>
            </w:r>
            <w:r w:rsidRPr="007E275A">
              <w:rPr>
                <w:rFonts w:ascii="Times New Roman" w:hAnsi="Times New Roman" w:cs="Times New Roman"/>
                <w:szCs w:val="22"/>
              </w:rPr>
              <w:t>com</w:t>
            </w:r>
          </w:p>
        </w:tc>
      </w:tr>
      <w:tr w:rsidR="00B96BAA" w:rsidRPr="007E275A" w:rsidTr="00B96BAA">
        <w:tc>
          <w:tcPr>
            <w:tcW w:w="4200" w:type="dxa"/>
          </w:tcPr>
          <w:p w:rsidR="00B96BAA" w:rsidRPr="007E275A" w:rsidRDefault="00B96BAA" w:rsidP="00B96BAA">
            <w:pPr>
              <w:tabs>
                <w:tab w:val="right" w:pos="4200"/>
              </w:tabs>
              <w:spacing w:line="260" w:lineRule="exact"/>
              <w:ind w:left="851" w:hanging="351"/>
              <w:rPr>
                <w:rFonts w:ascii="Times New Roman" w:hAnsi="Times New Roman" w:cs="Times New Roman"/>
                <w:szCs w:val="22"/>
              </w:rPr>
            </w:pPr>
            <w:r w:rsidRPr="007E275A">
              <w:rPr>
                <w:rFonts w:ascii="Times New Roman" w:hAnsi="Times New Roman" w:cs="Times New Roman"/>
                <w:szCs w:val="22"/>
              </w:rPr>
              <w:t>Date of disclosure</w:t>
            </w:r>
            <w:r w:rsidRPr="007E275A">
              <w:rPr>
                <w:rFonts w:ascii="Times New Roman" w:hAnsi="Times New Roman" w:cs="Times New Roman"/>
                <w:szCs w:val="22"/>
              </w:rPr>
              <w:tab/>
            </w:r>
          </w:p>
        </w:tc>
        <w:tc>
          <w:tcPr>
            <w:tcW w:w="3360" w:type="dxa"/>
          </w:tcPr>
          <w:p w:rsidR="00B96BAA" w:rsidRPr="007E275A" w:rsidRDefault="00AA6173" w:rsidP="00B96BAA">
            <w:pPr>
              <w:spacing w:line="260" w:lineRule="exact"/>
              <w:ind w:left="113"/>
              <w:rPr>
                <w:rFonts w:ascii="Times New Roman" w:hAnsi="Times New Roman" w:cs="Times New Roman"/>
                <w:szCs w:val="22"/>
              </w:rPr>
            </w:pPr>
            <w:r w:rsidRPr="007E275A">
              <w:rPr>
                <w:rFonts w:ascii="Times New Roman" w:hAnsi="Times New Roman" w:cs="Times New Roman"/>
                <w:szCs w:val="22"/>
              </w:rPr>
              <w:t>April</w:t>
            </w:r>
            <w:r w:rsidRPr="00C53996">
              <w:rPr>
                <w:rFonts w:ascii="Times New Roman" w:hAnsi="Times New Roman" w:cs="Times New Roman"/>
                <w:cs/>
              </w:rPr>
              <w:t xml:space="preserve"> </w:t>
            </w:r>
            <w:r w:rsidR="00582CA2" w:rsidRPr="007E275A">
              <w:rPr>
                <w:rFonts w:ascii="Times New Roman" w:hAnsi="Times New Roman" w:cs="Times New Roman"/>
                <w:szCs w:val="22"/>
              </w:rPr>
              <w:t>30</w:t>
            </w:r>
            <w:r w:rsidR="00B96BAA" w:rsidRPr="007E275A">
              <w:rPr>
                <w:rFonts w:ascii="Times New Roman" w:hAnsi="Times New Roman" w:cs="Times New Roman"/>
                <w:szCs w:val="22"/>
              </w:rPr>
              <w:t xml:space="preserve">, </w:t>
            </w:r>
            <w:r w:rsidR="00582CA2" w:rsidRPr="007E275A">
              <w:rPr>
                <w:rFonts w:ascii="Times New Roman" w:hAnsi="Times New Roman" w:cs="Times New Roman"/>
                <w:szCs w:val="22"/>
              </w:rPr>
              <w:t>2020</w:t>
            </w:r>
          </w:p>
        </w:tc>
      </w:tr>
      <w:tr w:rsidR="00B96BAA" w:rsidRPr="007E275A" w:rsidTr="00B96BAA">
        <w:tc>
          <w:tcPr>
            <w:tcW w:w="4200" w:type="dxa"/>
          </w:tcPr>
          <w:p w:rsidR="00B96BAA" w:rsidRPr="007E275A" w:rsidRDefault="00B96BAA" w:rsidP="00B96BAA">
            <w:pPr>
              <w:tabs>
                <w:tab w:val="right" w:pos="4590"/>
              </w:tabs>
              <w:spacing w:line="260" w:lineRule="exact"/>
              <w:ind w:left="851" w:hanging="351"/>
              <w:rPr>
                <w:rFonts w:ascii="Times New Roman" w:hAnsi="Times New Roman" w:cs="Times New Roman"/>
                <w:szCs w:val="22"/>
              </w:rPr>
            </w:pPr>
            <w:r w:rsidRPr="00C53996">
              <w:rPr>
                <w:rFonts w:ascii="Times New Roman" w:hAnsi="Times New Roman" w:cs="Times New Roman"/>
                <w:cs/>
              </w:rPr>
              <w:br w:type="page"/>
            </w:r>
            <w:r w:rsidRPr="007E275A">
              <w:rPr>
                <w:rFonts w:ascii="Times New Roman" w:hAnsi="Times New Roman" w:cs="Times New Roman"/>
                <w:szCs w:val="22"/>
              </w:rPr>
              <w:t xml:space="preserve">Information as at </w:t>
            </w:r>
          </w:p>
        </w:tc>
        <w:tc>
          <w:tcPr>
            <w:tcW w:w="3360" w:type="dxa"/>
          </w:tcPr>
          <w:p w:rsidR="00B96BAA" w:rsidRPr="007E275A" w:rsidRDefault="00AA6173" w:rsidP="00054343">
            <w:pPr>
              <w:spacing w:line="260" w:lineRule="exact"/>
              <w:ind w:left="113"/>
              <w:rPr>
                <w:rFonts w:ascii="Times New Roman" w:hAnsi="Times New Roman" w:cs="Times New Roman"/>
                <w:szCs w:val="22"/>
              </w:rPr>
            </w:pPr>
            <w:r w:rsidRPr="007E275A">
              <w:rPr>
                <w:rFonts w:ascii="Times New Roman" w:hAnsi="Times New Roman" w:cs="Times New Roman"/>
                <w:szCs w:val="22"/>
              </w:rPr>
              <w:t>December</w:t>
            </w:r>
            <w:r w:rsidR="00B96BAA" w:rsidRPr="00C53996">
              <w:rPr>
                <w:rFonts w:ascii="Times New Roman" w:hAnsi="Times New Roman" w:cs="Times New Roman"/>
                <w:cs/>
              </w:rPr>
              <w:t xml:space="preserve"> </w:t>
            </w:r>
            <w:r w:rsidR="00582CA2" w:rsidRPr="007E275A">
              <w:rPr>
                <w:rFonts w:ascii="Times New Roman" w:hAnsi="Times New Roman" w:cs="Times New Roman"/>
                <w:szCs w:val="22"/>
              </w:rPr>
              <w:t>31</w:t>
            </w:r>
            <w:r w:rsidR="00B96BAA" w:rsidRPr="007E275A">
              <w:rPr>
                <w:rFonts w:ascii="Times New Roman" w:hAnsi="Times New Roman" w:cs="Times New Roman"/>
                <w:szCs w:val="22"/>
              </w:rPr>
              <w:t xml:space="preserve">, </w:t>
            </w:r>
            <w:r w:rsidR="00582CA2" w:rsidRPr="007E275A">
              <w:rPr>
                <w:rFonts w:ascii="Times New Roman" w:hAnsi="Times New Roman" w:cs="Times New Roman"/>
                <w:szCs w:val="22"/>
              </w:rPr>
              <w:t>2019</w:t>
            </w:r>
          </w:p>
        </w:tc>
      </w:tr>
    </w:tbl>
    <w:p w:rsidR="006B6C80" w:rsidRPr="007E275A" w:rsidRDefault="006B6C80" w:rsidP="006B6C80">
      <w:pPr>
        <w:pStyle w:val="BodyTextIndent"/>
        <w:tabs>
          <w:tab w:val="clear" w:pos="0"/>
        </w:tabs>
        <w:ind w:left="900"/>
        <w:rPr>
          <w:rFonts w:ascii="Times New Roman" w:hAnsi="Times New Roman" w:cs="Times New Roman"/>
          <w:sz w:val="24"/>
          <w:szCs w:val="24"/>
          <w:lang w:val="en-US"/>
        </w:rPr>
      </w:pPr>
    </w:p>
    <w:p w:rsidR="00AA6173" w:rsidRPr="007E275A" w:rsidRDefault="00AA6173" w:rsidP="00AA6173">
      <w:pPr>
        <w:pStyle w:val="BodyTextIndent"/>
        <w:tabs>
          <w:tab w:val="clear" w:pos="0"/>
        </w:tabs>
        <w:ind w:left="900"/>
        <w:rPr>
          <w:rFonts w:ascii="Times New Roman" w:hAnsi="Times New Roman" w:cs="Times New Roman"/>
          <w:sz w:val="24"/>
          <w:szCs w:val="24"/>
        </w:rPr>
      </w:pPr>
      <w:r w:rsidRPr="007E275A">
        <w:rPr>
          <w:rFonts w:ascii="Times New Roman" w:hAnsi="Times New Roman" w:cs="Times New Roman"/>
          <w:sz w:val="24"/>
          <w:szCs w:val="24"/>
        </w:rPr>
        <w:t xml:space="preserve">The disclosure as at June </w:t>
      </w:r>
      <w:r w:rsidR="00582CA2" w:rsidRPr="007E275A">
        <w:rPr>
          <w:rFonts w:ascii="Times New Roman" w:hAnsi="Times New Roman" w:cs="Times New Roman"/>
          <w:sz w:val="24"/>
          <w:szCs w:val="24"/>
          <w:lang w:val="en-US"/>
        </w:rPr>
        <w:t>30</w:t>
      </w:r>
      <w:r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lang w:val="en-US"/>
        </w:rPr>
        <w:t>2020</w:t>
      </w:r>
      <w:r w:rsidRPr="007E275A">
        <w:rPr>
          <w:rFonts w:ascii="Times New Roman" w:hAnsi="Times New Roman" w:cs="Times New Roman"/>
          <w:sz w:val="24"/>
          <w:szCs w:val="24"/>
        </w:rPr>
        <w:t xml:space="preserve"> will be provided on or before </w:t>
      </w:r>
      <w:r w:rsidRPr="007E275A">
        <w:rPr>
          <w:rFonts w:ascii="Times New Roman" w:hAnsi="Times New Roman" w:cs="Times New Roman"/>
          <w:sz w:val="24"/>
          <w:szCs w:val="24"/>
          <w:lang w:val="en-US"/>
        </w:rPr>
        <w:t>October</w:t>
      </w:r>
      <w:r w:rsidRPr="00C53996">
        <w:rPr>
          <w:rFonts w:ascii="Times New Roman" w:hAnsi="Times New Roman" w:cs="Times New Roman"/>
          <w:sz w:val="24"/>
          <w:szCs w:val="24"/>
          <w:cs/>
        </w:rPr>
        <w:t xml:space="preserve"> </w:t>
      </w:r>
      <w:r w:rsidR="00582CA2" w:rsidRPr="007E275A">
        <w:rPr>
          <w:rFonts w:ascii="Times New Roman" w:hAnsi="Times New Roman" w:cs="Times New Roman"/>
          <w:sz w:val="24"/>
          <w:szCs w:val="24"/>
          <w:lang w:val="en-US"/>
        </w:rPr>
        <w:t>31</w:t>
      </w:r>
      <w:r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lang w:val="en-US"/>
        </w:rPr>
        <w:t>2020</w:t>
      </w:r>
      <w:r w:rsidRPr="007E275A">
        <w:rPr>
          <w:rFonts w:ascii="Times New Roman" w:hAnsi="Times New Roman" w:cs="Times New Roman"/>
          <w:sz w:val="24"/>
          <w:szCs w:val="24"/>
        </w:rPr>
        <w:t xml:space="preserve"> on the above Bank</w:t>
      </w:r>
      <w:r w:rsidRPr="00C53996">
        <w:rPr>
          <w:rFonts w:ascii="Times New Roman" w:hAnsi="Times New Roman" w:cs="Times New Roman"/>
          <w:sz w:val="24"/>
          <w:szCs w:val="24"/>
          <w:cs/>
        </w:rPr>
        <w:t>’</w:t>
      </w:r>
      <w:r w:rsidRPr="007E275A">
        <w:rPr>
          <w:rFonts w:ascii="Times New Roman" w:hAnsi="Times New Roman" w:cs="Times New Roman"/>
          <w:sz w:val="24"/>
          <w:szCs w:val="24"/>
        </w:rPr>
        <w:t>s website as indicated in the BOT</w:t>
      </w:r>
      <w:r w:rsidRPr="00C53996">
        <w:rPr>
          <w:rFonts w:ascii="Times New Roman" w:hAnsi="Times New Roman" w:cs="Times New Roman"/>
          <w:sz w:val="24"/>
          <w:szCs w:val="24"/>
          <w:cs/>
        </w:rPr>
        <w:t>’</w:t>
      </w:r>
      <w:r w:rsidRPr="007E275A">
        <w:rPr>
          <w:rFonts w:ascii="Times New Roman" w:hAnsi="Times New Roman" w:cs="Times New Roman"/>
          <w:sz w:val="24"/>
          <w:szCs w:val="24"/>
        </w:rPr>
        <w:t>s notification</w:t>
      </w:r>
      <w:r w:rsidRPr="00C53996">
        <w:rPr>
          <w:rFonts w:ascii="Times New Roman" w:hAnsi="Times New Roman" w:cs="Times New Roman"/>
          <w:sz w:val="24"/>
          <w:szCs w:val="24"/>
          <w:cs/>
        </w:rPr>
        <w:t>.</w:t>
      </w:r>
    </w:p>
    <w:p w:rsidR="00E508A0" w:rsidRDefault="00E508A0">
      <w:pPr>
        <w:rPr>
          <w:rFonts w:ascii="Times New Roman" w:hAnsi="Times New Roman" w:cs="Times New Roman"/>
          <w:sz w:val="24"/>
          <w:szCs w:val="24"/>
          <w:lang w:val="x-none" w:eastAsia="x-none"/>
        </w:rPr>
      </w:pPr>
      <w:r>
        <w:rPr>
          <w:rFonts w:ascii="Times New Roman" w:hAnsi="Times New Roman" w:cs="Times New Roman"/>
          <w:sz w:val="24"/>
          <w:szCs w:val="24"/>
          <w:lang w:val="x-none" w:eastAsia="x-none"/>
        </w:rPr>
        <w:br w:type="page"/>
      </w:r>
    </w:p>
    <w:p w:rsidR="00730FD5" w:rsidRPr="007E275A" w:rsidRDefault="00582CA2" w:rsidP="00D13B4F">
      <w:pPr>
        <w:ind w:left="426" w:hanging="426"/>
        <w:rPr>
          <w:rFonts w:ascii="Times New Roman" w:hAnsi="Times New Roman" w:cs="Times New Roman"/>
          <w:b/>
          <w:bCs/>
          <w:i/>
          <w:iCs/>
        </w:rPr>
      </w:pPr>
      <w:r w:rsidRPr="007E275A">
        <w:rPr>
          <w:rFonts w:ascii="Times New Roman" w:hAnsi="Times New Roman" w:cs="Times New Roman"/>
          <w:b/>
          <w:bCs/>
          <w:sz w:val="24"/>
          <w:szCs w:val="24"/>
        </w:rPr>
        <w:lastRenderedPageBreak/>
        <w:t>6</w:t>
      </w:r>
      <w:r w:rsidR="00730FD5" w:rsidRPr="00C53996">
        <w:rPr>
          <w:rFonts w:ascii="Times New Roman" w:hAnsi="Times New Roman" w:cs="Times New Roman"/>
          <w:b/>
          <w:bCs/>
          <w:sz w:val="24"/>
          <w:szCs w:val="24"/>
          <w:cs/>
        </w:rPr>
        <w:t>.</w:t>
      </w:r>
      <w:r w:rsidR="00730FD5" w:rsidRPr="007E275A">
        <w:rPr>
          <w:rFonts w:ascii="Times New Roman" w:hAnsi="Times New Roman" w:cs="Times New Roman"/>
          <w:b/>
          <w:bCs/>
          <w:sz w:val="24"/>
          <w:szCs w:val="24"/>
        </w:rPr>
        <w:tab/>
      </w:r>
      <w:r w:rsidR="00730FD5" w:rsidRPr="007E275A">
        <w:rPr>
          <w:rFonts w:ascii="Times New Roman" w:hAnsi="Times New Roman" w:cs="Times New Roman"/>
          <w:b/>
          <w:bCs/>
        </w:rPr>
        <w:t>ESTIMATES AND ASSUMPTIONS</w:t>
      </w:r>
    </w:p>
    <w:p w:rsidR="00730FD5" w:rsidRPr="007E275A" w:rsidRDefault="00730FD5" w:rsidP="00730FD5">
      <w:pPr>
        <w:jc w:val="both"/>
        <w:rPr>
          <w:rFonts w:ascii="Times New Roman" w:hAnsi="Times New Roman" w:cs="Times New Roman"/>
          <w:sz w:val="24"/>
          <w:szCs w:val="24"/>
        </w:rPr>
      </w:pPr>
    </w:p>
    <w:p w:rsidR="00730FD5" w:rsidRPr="007E275A" w:rsidRDefault="00730FD5" w:rsidP="00FF7470">
      <w:pPr>
        <w:ind w:left="423"/>
        <w:jc w:val="both"/>
        <w:rPr>
          <w:rFonts w:ascii="Times New Roman" w:hAnsi="Times New Roman" w:cs="Times New Roman"/>
          <w:sz w:val="24"/>
          <w:szCs w:val="24"/>
        </w:rPr>
      </w:pPr>
      <w:r w:rsidRPr="007E275A">
        <w:rPr>
          <w:rFonts w:ascii="Times New Roman" w:hAnsi="Times New Roman" w:cs="Times New Roman"/>
          <w:sz w:val="24"/>
          <w:szCs w:val="24"/>
        </w:rPr>
        <w:t>Preparation of financial statements in conformity with Thai Financial Reporting Standards principles require management to make estimates and assumptions under certain circumstances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Such estimates and assumption</w:t>
      </w:r>
      <w:r w:rsidR="00581813" w:rsidRPr="007E275A">
        <w:rPr>
          <w:rFonts w:ascii="Times New Roman" w:hAnsi="Times New Roman" w:cs="Times New Roman"/>
          <w:sz w:val="24"/>
          <w:szCs w:val="24"/>
        </w:rPr>
        <w:t>s</w:t>
      </w:r>
      <w:r w:rsidRPr="007E275A">
        <w:rPr>
          <w:rFonts w:ascii="Times New Roman" w:hAnsi="Times New Roman" w:cs="Times New Roman"/>
          <w:sz w:val="24"/>
          <w:szCs w:val="24"/>
        </w:rPr>
        <w:t xml:space="preserve"> affect reported amounts of revenues, expenses, assets and liabilities and require the disclosure of contingent assets and liabilities at the date of the financial statements</w:t>
      </w:r>
      <w:r w:rsidR="00581813" w:rsidRPr="007E275A">
        <w:rPr>
          <w:rFonts w:ascii="Times New Roman" w:hAnsi="Times New Roman" w:cs="Times New Roman"/>
          <w:sz w:val="24"/>
          <w:szCs w:val="24"/>
        </w:rPr>
        <w:t xml:space="preserve"> which may differ from these estimates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significant areas requiring management to make judgments and estimates that affect reported amounts and disclosures are as follows</w:t>
      </w:r>
      <w:r w:rsidRPr="00C53996">
        <w:rPr>
          <w:rFonts w:ascii="Times New Roman" w:hAnsi="Times New Roman" w:cs="Times New Roman"/>
          <w:sz w:val="24"/>
          <w:szCs w:val="24"/>
          <w:cs/>
        </w:rPr>
        <w:t>:</w:t>
      </w:r>
    </w:p>
    <w:p w:rsidR="00730FD5" w:rsidRPr="007E275A" w:rsidRDefault="00730FD5" w:rsidP="00730FD5">
      <w:pPr>
        <w:ind w:left="851" w:hanging="425"/>
        <w:jc w:val="both"/>
        <w:rPr>
          <w:rFonts w:ascii="Times New Roman" w:hAnsi="Times New Roman" w:cs="Times New Roman"/>
          <w:sz w:val="24"/>
          <w:szCs w:val="24"/>
        </w:rPr>
      </w:pPr>
    </w:p>
    <w:p w:rsidR="00730FD5" w:rsidRPr="007E275A" w:rsidRDefault="00582CA2" w:rsidP="00FF7470">
      <w:pPr>
        <w:ind w:left="990" w:hanging="540"/>
        <w:jc w:val="both"/>
        <w:rPr>
          <w:rFonts w:ascii="Times New Roman" w:hAnsi="Times New Roman" w:cs="Times New Roman"/>
          <w:sz w:val="24"/>
          <w:szCs w:val="24"/>
        </w:rPr>
      </w:pPr>
      <w:r w:rsidRPr="007E275A">
        <w:rPr>
          <w:rFonts w:ascii="Times New Roman" w:hAnsi="Times New Roman" w:cs="Times New Roman"/>
          <w:sz w:val="24"/>
          <w:szCs w:val="24"/>
        </w:rPr>
        <w:t>6</w:t>
      </w:r>
      <w:r w:rsidR="00730FD5" w:rsidRPr="00C53996">
        <w:rPr>
          <w:rFonts w:ascii="Times New Roman" w:hAnsi="Times New Roman" w:cs="Times New Roman"/>
          <w:sz w:val="24"/>
          <w:szCs w:val="24"/>
          <w:cs/>
        </w:rPr>
        <w:t>.</w:t>
      </w:r>
      <w:r w:rsidRPr="007E275A">
        <w:rPr>
          <w:rFonts w:ascii="Times New Roman" w:hAnsi="Times New Roman" w:cs="Times New Roman"/>
          <w:sz w:val="24"/>
          <w:szCs w:val="24"/>
        </w:rPr>
        <w:t>1</w:t>
      </w:r>
      <w:r w:rsidR="00730FD5" w:rsidRPr="007E275A">
        <w:rPr>
          <w:rFonts w:ascii="Times New Roman" w:hAnsi="Times New Roman" w:cs="Times New Roman"/>
          <w:sz w:val="24"/>
          <w:szCs w:val="24"/>
        </w:rPr>
        <w:tab/>
        <w:t xml:space="preserve">Fair value </w:t>
      </w:r>
    </w:p>
    <w:p w:rsidR="00730FD5" w:rsidRPr="007E275A" w:rsidRDefault="00730FD5" w:rsidP="00730FD5">
      <w:pPr>
        <w:ind w:left="851"/>
        <w:jc w:val="both"/>
        <w:rPr>
          <w:rFonts w:ascii="Times New Roman" w:hAnsi="Times New Roman" w:cs="Times New Roman"/>
          <w:sz w:val="24"/>
          <w:szCs w:val="24"/>
        </w:rPr>
      </w:pPr>
    </w:p>
    <w:p w:rsidR="00730FD5" w:rsidRPr="007E275A" w:rsidRDefault="00730FD5" w:rsidP="00730FD5">
      <w:pPr>
        <w:ind w:left="900"/>
        <w:jc w:val="both"/>
        <w:rPr>
          <w:rFonts w:ascii="Times New Roman" w:hAnsi="Times New Roman" w:cs="Times New Roman"/>
          <w:sz w:val="24"/>
          <w:szCs w:val="24"/>
        </w:rPr>
      </w:pPr>
      <w:r w:rsidRPr="007E275A">
        <w:rPr>
          <w:rFonts w:ascii="Times New Roman" w:hAnsi="Times New Roman" w:cs="Times New Roman"/>
          <w:sz w:val="24"/>
          <w:szCs w:val="24"/>
        </w:rPr>
        <w:t>For a business acquisition, the Bank</w:t>
      </w:r>
      <w:r w:rsidRPr="00C53996">
        <w:rPr>
          <w:rFonts w:ascii="Times New Roman" w:hAnsi="Times New Roman" w:cs="Times New Roman"/>
          <w:sz w:val="24"/>
          <w:szCs w:val="24"/>
          <w:cs/>
        </w:rPr>
        <w:t>’</w:t>
      </w:r>
      <w:r w:rsidRPr="007E275A">
        <w:rPr>
          <w:rFonts w:ascii="Times New Roman" w:hAnsi="Times New Roman" w:cs="Times New Roman"/>
          <w:sz w:val="24"/>
          <w:szCs w:val="24"/>
        </w:rPr>
        <w:t>s management estimates the fair value of assets, liabilities and other contingent liabilities of the acquiree</w:t>
      </w:r>
      <w:r w:rsidRPr="00C53996">
        <w:rPr>
          <w:rFonts w:ascii="Times New Roman" w:hAnsi="Times New Roman" w:cs="Times New Roman"/>
          <w:sz w:val="24"/>
          <w:szCs w:val="24"/>
          <w:cs/>
        </w:rPr>
        <w:t>’</w:t>
      </w:r>
      <w:r w:rsidRPr="007E275A">
        <w:rPr>
          <w:rFonts w:ascii="Times New Roman" w:hAnsi="Times New Roman" w:cs="Times New Roman"/>
          <w:sz w:val="24"/>
          <w:szCs w:val="24"/>
        </w:rPr>
        <w:t>s identifiable assets and liabilities at the acquisition date</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In addition, any adjustments of the initial provision are finalized within </w:t>
      </w:r>
      <w:r w:rsidR="00582CA2" w:rsidRPr="007E275A">
        <w:rPr>
          <w:rFonts w:ascii="Times New Roman" w:hAnsi="Times New Roman" w:cs="Times New Roman"/>
          <w:sz w:val="24"/>
          <w:szCs w:val="24"/>
        </w:rPr>
        <w:t>12</w:t>
      </w:r>
      <w:r w:rsidRPr="007E275A">
        <w:rPr>
          <w:rFonts w:ascii="Times New Roman" w:hAnsi="Times New Roman" w:cs="Times New Roman"/>
          <w:sz w:val="24"/>
          <w:szCs w:val="24"/>
        </w:rPr>
        <w:t xml:space="preserve"> months after the acquisition date</w:t>
      </w:r>
      <w:r w:rsidRPr="00C53996">
        <w:rPr>
          <w:rFonts w:ascii="Times New Roman" w:hAnsi="Times New Roman" w:cs="Times New Roman"/>
          <w:sz w:val="24"/>
          <w:szCs w:val="24"/>
          <w:cs/>
        </w:rPr>
        <w:t>.</w:t>
      </w:r>
    </w:p>
    <w:p w:rsidR="00730FD5" w:rsidRPr="007E275A" w:rsidRDefault="00730FD5" w:rsidP="00730FD5">
      <w:pPr>
        <w:ind w:left="851" w:hanging="425"/>
        <w:jc w:val="thaiDistribute"/>
        <w:rPr>
          <w:rFonts w:ascii="Times New Roman" w:hAnsi="Times New Roman" w:cs="Times New Roman"/>
          <w:sz w:val="24"/>
          <w:szCs w:val="24"/>
        </w:rPr>
      </w:pPr>
    </w:p>
    <w:p w:rsidR="00E764B1" w:rsidRPr="007E275A" w:rsidRDefault="00582CA2" w:rsidP="00FF7470">
      <w:pPr>
        <w:ind w:left="900" w:hanging="441"/>
        <w:jc w:val="both"/>
        <w:rPr>
          <w:rFonts w:ascii="Times New Roman" w:hAnsi="Times New Roman" w:cs="Times New Roman"/>
          <w:sz w:val="24"/>
          <w:szCs w:val="24"/>
        </w:rPr>
      </w:pPr>
      <w:r w:rsidRPr="007E275A">
        <w:rPr>
          <w:rFonts w:ascii="Times New Roman" w:hAnsi="Times New Roman" w:cs="Times New Roman"/>
          <w:sz w:val="24"/>
          <w:szCs w:val="24"/>
        </w:rPr>
        <w:t>6</w:t>
      </w:r>
      <w:r w:rsidR="00E764B1" w:rsidRPr="00C53996">
        <w:rPr>
          <w:rFonts w:ascii="Times New Roman" w:hAnsi="Times New Roman" w:cs="Times New Roman"/>
          <w:sz w:val="24"/>
          <w:szCs w:val="24"/>
          <w:cs/>
        </w:rPr>
        <w:t>.</w:t>
      </w:r>
      <w:r w:rsidRPr="007E275A">
        <w:rPr>
          <w:rFonts w:ascii="Times New Roman" w:hAnsi="Times New Roman" w:cs="Times New Roman"/>
          <w:sz w:val="24"/>
          <w:szCs w:val="24"/>
        </w:rPr>
        <w:t>2</w:t>
      </w:r>
      <w:r w:rsidR="00E764B1" w:rsidRPr="007E275A">
        <w:rPr>
          <w:rFonts w:ascii="Times New Roman" w:hAnsi="Times New Roman" w:cs="Times New Roman"/>
          <w:sz w:val="24"/>
          <w:szCs w:val="24"/>
        </w:rPr>
        <w:tab/>
        <w:t>Allowance for expected credit loss</w:t>
      </w:r>
    </w:p>
    <w:p w:rsidR="00730FD5" w:rsidRPr="007E275A" w:rsidRDefault="00730FD5" w:rsidP="00D5698D">
      <w:pPr>
        <w:ind w:left="900" w:hanging="540"/>
        <w:jc w:val="both"/>
        <w:rPr>
          <w:rFonts w:ascii="Times New Roman" w:hAnsi="Times New Roman" w:cs="Times New Roman"/>
          <w:sz w:val="24"/>
          <w:szCs w:val="24"/>
        </w:rPr>
      </w:pPr>
    </w:p>
    <w:p w:rsidR="006F5752" w:rsidRPr="007E275A" w:rsidRDefault="006F5752" w:rsidP="006F5752">
      <w:pPr>
        <w:ind w:left="900"/>
        <w:jc w:val="both"/>
        <w:rPr>
          <w:rFonts w:ascii="Times New Roman" w:hAnsi="Times New Roman" w:cs="Times New Roman"/>
          <w:sz w:val="24"/>
          <w:szCs w:val="24"/>
        </w:rPr>
      </w:pPr>
      <w:r w:rsidRPr="007E275A">
        <w:rPr>
          <w:rFonts w:ascii="Times New Roman" w:hAnsi="Times New Roman" w:cs="Times New Roman"/>
          <w:sz w:val="24"/>
          <w:szCs w:val="24"/>
        </w:rPr>
        <w:t>Significant increase of credit risk</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ECL are measured as an allowance equal to </w:t>
      </w:r>
      <w:r w:rsidR="00582CA2" w:rsidRPr="007E275A">
        <w:rPr>
          <w:rFonts w:ascii="Times New Roman" w:hAnsi="Times New Roman" w:cs="Times New Roman"/>
          <w:sz w:val="24"/>
          <w:szCs w:val="24"/>
        </w:rPr>
        <w:t>12</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month ECL for stage </w:t>
      </w:r>
      <w:r w:rsidR="00582CA2" w:rsidRPr="007E275A">
        <w:rPr>
          <w:rFonts w:ascii="Times New Roman" w:hAnsi="Times New Roman" w:cs="Times New Roman"/>
          <w:sz w:val="24"/>
          <w:szCs w:val="24"/>
        </w:rPr>
        <w:t>1</w:t>
      </w:r>
      <w:r w:rsidRPr="007E275A">
        <w:rPr>
          <w:rFonts w:ascii="Times New Roman" w:hAnsi="Times New Roman" w:cs="Times New Roman"/>
          <w:sz w:val="24"/>
          <w:szCs w:val="24"/>
        </w:rPr>
        <w:t xml:space="preserve"> assets, or lifetime ECL for stage </w:t>
      </w:r>
      <w:r w:rsidR="00582CA2" w:rsidRPr="007E275A">
        <w:rPr>
          <w:rFonts w:ascii="Times New Roman" w:hAnsi="Times New Roman" w:cs="Times New Roman"/>
          <w:sz w:val="24"/>
          <w:szCs w:val="24"/>
        </w:rPr>
        <w:t>2</w:t>
      </w:r>
      <w:r w:rsidRPr="007E275A">
        <w:rPr>
          <w:rFonts w:ascii="Times New Roman" w:hAnsi="Times New Roman" w:cs="Times New Roman"/>
          <w:sz w:val="24"/>
          <w:szCs w:val="24"/>
        </w:rPr>
        <w:t xml:space="preserve"> or stage </w:t>
      </w:r>
      <w:r w:rsidR="00582CA2" w:rsidRPr="007E275A">
        <w:rPr>
          <w:rFonts w:ascii="Times New Roman" w:hAnsi="Times New Roman" w:cs="Times New Roman"/>
          <w:sz w:val="24"/>
          <w:szCs w:val="24"/>
        </w:rPr>
        <w:t>3</w:t>
      </w:r>
      <w:r w:rsidRPr="007E275A">
        <w:rPr>
          <w:rFonts w:ascii="Times New Roman" w:hAnsi="Times New Roman" w:cs="Times New Roman"/>
          <w:sz w:val="24"/>
          <w:szCs w:val="24"/>
        </w:rPr>
        <w:t xml:space="preserve"> assets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An asset moves to stage </w:t>
      </w:r>
      <w:r w:rsidR="00582CA2" w:rsidRPr="007E275A">
        <w:rPr>
          <w:rFonts w:ascii="Times New Roman" w:hAnsi="Times New Roman" w:cs="Times New Roman"/>
          <w:sz w:val="24"/>
          <w:szCs w:val="24"/>
        </w:rPr>
        <w:t>2</w:t>
      </w:r>
      <w:r w:rsidRPr="007E275A">
        <w:rPr>
          <w:rFonts w:ascii="Times New Roman" w:hAnsi="Times New Roman" w:cs="Times New Roman"/>
          <w:sz w:val="24"/>
          <w:szCs w:val="24"/>
        </w:rPr>
        <w:t xml:space="preserve"> when its credit risk has increased significantly since initial recognition</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TFRS </w:t>
      </w:r>
      <w:r w:rsidR="00582CA2" w:rsidRPr="007E275A">
        <w:rPr>
          <w:rFonts w:ascii="Times New Roman" w:hAnsi="Times New Roman" w:cs="Times New Roman"/>
          <w:sz w:val="24"/>
          <w:szCs w:val="24"/>
        </w:rPr>
        <w:t>9</w:t>
      </w:r>
      <w:r w:rsidRPr="007E275A">
        <w:rPr>
          <w:rFonts w:ascii="Times New Roman" w:hAnsi="Times New Roman" w:cs="Times New Roman"/>
          <w:sz w:val="24"/>
          <w:szCs w:val="24"/>
        </w:rPr>
        <w:t xml:space="preserve"> does not define what constitutes a significant increase in credit risk</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In assessing whether the credit risk of an asset has significantly increased the Bank and its subsidiaries take into account qualitative and quantitative reasonable and supportable forward</w:t>
      </w:r>
      <w:r w:rsidRPr="00C53996">
        <w:rPr>
          <w:rFonts w:ascii="Times New Roman" w:hAnsi="Times New Roman" w:cs="Times New Roman"/>
          <w:sz w:val="24"/>
          <w:szCs w:val="24"/>
          <w:cs/>
        </w:rPr>
        <w:t>-</w:t>
      </w:r>
      <w:r w:rsidRPr="007E275A">
        <w:rPr>
          <w:rFonts w:ascii="Times New Roman" w:hAnsi="Times New Roman" w:cs="Times New Roman"/>
          <w:sz w:val="24"/>
          <w:szCs w:val="24"/>
        </w:rPr>
        <w:t>looking information</w:t>
      </w:r>
      <w:r w:rsidRPr="00C53996">
        <w:rPr>
          <w:rFonts w:ascii="Times New Roman" w:hAnsi="Times New Roman" w:cs="Times New Roman"/>
          <w:sz w:val="24"/>
          <w:szCs w:val="24"/>
          <w:cs/>
        </w:rPr>
        <w:t xml:space="preserve">. </w:t>
      </w:r>
    </w:p>
    <w:p w:rsidR="006F5752" w:rsidRPr="007E275A" w:rsidRDefault="006F5752" w:rsidP="006F5752">
      <w:pPr>
        <w:ind w:left="426"/>
        <w:jc w:val="both"/>
        <w:rPr>
          <w:rFonts w:ascii="Times New Roman" w:hAnsi="Times New Roman" w:cs="Times New Roman"/>
          <w:spacing w:val="-2"/>
          <w:sz w:val="24"/>
          <w:szCs w:val="24"/>
        </w:rPr>
      </w:pPr>
    </w:p>
    <w:p w:rsidR="006F5752" w:rsidRPr="007E275A" w:rsidRDefault="006F5752" w:rsidP="006F5752">
      <w:pPr>
        <w:ind w:left="900"/>
        <w:jc w:val="both"/>
        <w:rPr>
          <w:rFonts w:ascii="Times New Roman" w:hAnsi="Times New Roman" w:cs="Times New Roman"/>
          <w:sz w:val="24"/>
          <w:szCs w:val="24"/>
        </w:rPr>
      </w:pPr>
      <w:r w:rsidRPr="007E275A">
        <w:rPr>
          <w:rFonts w:ascii="Times New Roman" w:hAnsi="Times New Roman" w:cs="Times New Roman"/>
          <w:sz w:val="24"/>
          <w:szCs w:val="24"/>
        </w:rPr>
        <w:t>Establishing groups of assets with similar credit risk characteristics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When ECLs are measured on a collective basis, the financial instruments are grouped on the basis of shared risk characteristics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Bank and its subsidiaries monitors the appropriateness of the credit risk characteristics on an ongoing basis to assess whether they continue to be similar</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This is required in order to ensure that should credit risk characteristics change there is appropriate re</w:t>
      </w:r>
      <w:r w:rsidRPr="00C53996">
        <w:rPr>
          <w:rFonts w:ascii="Times New Roman" w:hAnsi="Times New Roman" w:cs="Times New Roman"/>
          <w:sz w:val="24"/>
          <w:szCs w:val="24"/>
          <w:cs/>
        </w:rPr>
        <w:t>-</w:t>
      </w:r>
      <w:r w:rsidRPr="007E275A">
        <w:rPr>
          <w:rFonts w:ascii="Times New Roman" w:hAnsi="Times New Roman" w:cs="Times New Roman"/>
          <w:sz w:val="24"/>
          <w:szCs w:val="24"/>
        </w:rPr>
        <w:t>segmentation of the assets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This may result in new portfolios being created or assets moving to an existing portfolio that better reflects the similar credit risk characteristics of that group of assets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Re</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segmentation of portfolios and movement between portfolios is more common when there is a significant increase </w:t>
      </w:r>
      <w:r w:rsidRPr="00E508A0">
        <w:rPr>
          <w:rFonts w:ascii="Times New Roman" w:hAnsi="Times New Roman" w:cs="Times New Roman"/>
          <w:spacing w:val="-4"/>
          <w:sz w:val="24"/>
          <w:szCs w:val="24"/>
        </w:rPr>
        <w:t xml:space="preserve">in credit risk </w:t>
      </w:r>
      <w:r w:rsidRPr="00E508A0">
        <w:rPr>
          <w:rFonts w:ascii="Times New Roman" w:hAnsi="Times New Roman" w:cs="Times New Roman"/>
          <w:spacing w:val="-4"/>
          <w:sz w:val="24"/>
          <w:szCs w:val="24"/>
          <w:cs/>
        </w:rPr>
        <w:t>(</w:t>
      </w:r>
      <w:r w:rsidRPr="00E508A0">
        <w:rPr>
          <w:rFonts w:ascii="Times New Roman" w:hAnsi="Times New Roman" w:cs="Times New Roman"/>
          <w:spacing w:val="-4"/>
          <w:sz w:val="24"/>
          <w:szCs w:val="24"/>
        </w:rPr>
        <w:t>or when that significant increase reverses</w:t>
      </w:r>
      <w:r w:rsidRPr="00E508A0">
        <w:rPr>
          <w:rFonts w:ascii="Times New Roman" w:hAnsi="Times New Roman" w:cs="Times New Roman"/>
          <w:spacing w:val="-4"/>
          <w:sz w:val="24"/>
          <w:szCs w:val="24"/>
          <w:cs/>
        </w:rPr>
        <w:t xml:space="preserve">) </w:t>
      </w:r>
      <w:r w:rsidRPr="00E508A0">
        <w:rPr>
          <w:rFonts w:ascii="Times New Roman" w:hAnsi="Times New Roman" w:cs="Times New Roman"/>
          <w:spacing w:val="-4"/>
          <w:sz w:val="24"/>
          <w:szCs w:val="24"/>
        </w:rPr>
        <w:t xml:space="preserve">and so assets move from </w:t>
      </w:r>
      <w:r w:rsidR="00582CA2" w:rsidRPr="00E508A0">
        <w:rPr>
          <w:rFonts w:ascii="Times New Roman" w:hAnsi="Times New Roman" w:cs="Times New Roman"/>
          <w:spacing w:val="-4"/>
          <w:sz w:val="24"/>
          <w:szCs w:val="24"/>
        </w:rPr>
        <w:t>12</w:t>
      </w:r>
      <w:r w:rsidRPr="00E508A0">
        <w:rPr>
          <w:rFonts w:ascii="Times New Roman" w:hAnsi="Times New Roman" w:cs="Times New Roman"/>
          <w:spacing w:val="-4"/>
          <w:sz w:val="24"/>
          <w:szCs w:val="24"/>
          <w:cs/>
        </w:rPr>
        <w:t>-</w:t>
      </w:r>
      <w:r w:rsidRPr="00E508A0">
        <w:rPr>
          <w:rFonts w:ascii="Times New Roman" w:hAnsi="Times New Roman" w:cs="Times New Roman"/>
          <w:spacing w:val="-4"/>
          <w:sz w:val="24"/>
          <w:szCs w:val="24"/>
        </w:rPr>
        <w:t>month</w:t>
      </w:r>
      <w:r w:rsidRPr="007E275A">
        <w:rPr>
          <w:rFonts w:ascii="Times New Roman" w:hAnsi="Times New Roman" w:cs="Times New Roman"/>
          <w:sz w:val="24"/>
          <w:szCs w:val="24"/>
        </w:rPr>
        <w:t xml:space="preserve"> to lifetime ECLs, or vice versa, but it can also occur within portfolios that continue to be measured on the same basis of </w:t>
      </w:r>
      <w:r w:rsidR="00582CA2" w:rsidRPr="007E275A">
        <w:rPr>
          <w:rFonts w:ascii="Times New Roman" w:hAnsi="Times New Roman" w:cs="Times New Roman"/>
          <w:sz w:val="24"/>
          <w:szCs w:val="24"/>
        </w:rPr>
        <w:t>12</w:t>
      </w:r>
      <w:r w:rsidRPr="00C53996">
        <w:rPr>
          <w:rFonts w:ascii="Times New Roman" w:hAnsi="Times New Roman" w:cs="Times New Roman"/>
          <w:sz w:val="24"/>
          <w:szCs w:val="24"/>
          <w:cs/>
        </w:rPr>
        <w:t>-</w:t>
      </w:r>
      <w:r w:rsidRPr="007E275A">
        <w:rPr>
          <w:rFonts w:ascii="Times New Roman" w:hAnsi="Times New Roman" w:cs="Times New Roman"/>
          <w:sz w:val="24"/>
          <w:szCs w:val="24"/>
        </w:rPr>
        <w:t>month or lifetime ECLs but the amount of ECL changes because the credit risk of the portfolios differ</w:t>
      </w:r>
      <w:r w:rsidRPr="00C53996">
        <w:rPr>
          <w:rFonts w:ascii="Times New Roman" w:hAnsi="Times New Roman" w:cs="Times New Roman"/>
          <w:sz w:val="24"/>
          <w:szCs w:val="24"/>
          <w:cs/>
        </w:rPr>
        <w:t>.</w:t>
      </w:r>
    </w:p>
    <w:p w:rsidR="006F5752" w:rsidRPr="007E275A" w:rsidRDefault="006F5752" w:rsidP="006F5752">
      <w:pPr>
        <w:ind w:left="851"/>
        <w:jc w:val="thaiDistribute"/>
        <w:rPr>
          <w:rFonts w:ascii="Times New Roman" w:hAnsi="Times New Roman" w:cs="Times New Roman"/>
          <w:sz w:val="24"/>
          <w:szCs w:val="24"/>
        </w:rPr>
      </w:pPr>
    </w:p>
    <w:p w:rsidR="006F5752" w:rsidRPr="007E275A" w:rsidRDefault="006F5752" w:rsidP="006F5752">
      <w:pPr>
        <w:ind w:left="900"/>
        <w:jc w:val="both"/>
        <w:rPr>
          <w:rFonts w:ascii="Times New Roman" w:hAnsi="Times New Roman" w:cs="Times New Roman"/>
          <w:sz w:val="24"/>
          <w:szCs w:val="24"/>
        </w:rPr>
      </w:pPr>
      <w:r w:rsidRPr="007E275A">
        <w:rPr>
          <w:rFonts w:ascii="Times New Roman" w:hAnsi="Times New Roman" w:cs="Times New Roman"/>
          <w:sz w:val="24"/>
          <w:szCs w:val="24"/>
        </w:rPr>
        <w:t>Models and assumptions used</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Bank and its subsidiaries use various models and assumptions in measuring fair value of financial assets as well as in estimating ECL</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Judgement is applied in identifying the most appropriate model for each type of asset, as well as for determining the assumptions used in these models, including assumptions that relate to key drivers of credit risk</w:t>
      </w:r>
      <w:r w:rsidRPr="00C53996">
        <w:rPr>
          <w:rFonts w:ascii="Times New Roman" w:hAnsi="Times New Roman" w:cs="Times New Roman"/>
          <w:sz w:val="24"/>
          <w:szCs w:val="24"/>
          <w:cs/>
        </w:rPr>
        <w:t xml:space="preserve">. </w:t>
      </w:r>
    </w:p>
    <w:p w:rsidR="006F5752" w:rsidRPr="007E275A" w:rsidRDefault="006F5752" w:rsidP="006F5752">
      <w:pPr>
        <w:ind w:left="426"/>
        <w:jc w:val="both"/>
        <w:rPr>
          <w:rFonts w:ascii="Times New Roman" w:hAnsi="Times New Roman" w:cs="Times New Roman"/>
          <w:spacing w:val="-2"/>
          <w:sz w:val="24"/>
          <w:szCs w:val="24"/>
        </w:rPr>
      </w:pPr>
    </w:p>
    <w:p w:rsidR="006F5752" w:rsidRPr="007E275A" w:rsidRDefault="00274D39" w:rsidP="006F5752">
      <w:pPr>
        <w:ind w:left="900"/>
        <w:jc w:val="both"/>
        <w:rPr>
          <w:rFonts w:ascii="Times New Roman" w:hAnsi="Times New Roman" w:cs="Times New Roman"/>
          <w:sz w:val="24"/>
          <w:szCs w:val="24"/>
        </w:rPr>
      </w:pPr>
      <w:r w:rsidRPr="00C53996">
        <w:rPr>
          <w:rFonts w:ascii="Times New Roman" w:hAnsi="Times New Roman" w:cs="Times New Roman"/>
          <w:sz w:val="24"/>
          <w:szCs w:val="24"/>
          <w:cs/>
        </w:rPr>
        <w:br w:type="page"/>
      </w:r>
      <w:r w:rsidR="006F5752" w:rsidRPr="007E275A">
        <w:rPr>
          <w:rFonts w:ascii="Times New Roman" w:hAnsi="Times New Roman" w:cs="Times New Roman"/>
          <w:sz w:val="24"/>
          <w:szCs w:val="24"/>
        </w:rPr>
        <w:lastRenderedPageBreak/>
        <w:t>Determination of life of revolving credit facilities</w:t>
      </w:r>
      <w:r w:rsidR="006F5752" w:rsidRPr="00C53996">
        <w:rPr>
          <w:rFonts w:ascii="Times New Roman" w:hAnsi="Times New Roman" w:cs="Times New Roman"/>
          <w:sz w:val="24"/>
          <w:szCs w:val="24"/>
          <w:cs/>
        </w:rPr>
        <w:t xml:space="preserve">: </w:t>
      </w:r>
      <w:r w:rsidR="006F5752" w:rsidRPr="007E275A">
        <w:rPr>
          <w:rFonts w:ascii="Times New Roman" w:hAnsi="Times New Roman" w:cs="Times New Roman"/>
          <w:sz w:val="24"/>
          <w:szCs w:val="24"/>
        </w:rPr>
        <w:t>The Bank and its subsidiaries measures ECL considering the risk of default over the maximum contractual period</w:t>
      </w:r>
      <w:r w:rsidR="006F5752" w:rsidRPr="00C53996">
        <w:rPr>
          <w:rFonts w:ascii="Times New Roman" w:hAnsi="Times New Roman" w:cs="Times New Roman"/>
          <w:sz w:val="24"/>
          <w:szCs w:val="24"/>
          <w:cs/>
        </w:rPr>
        <w:t xml:space="preserve">. </w:t>
      </w:r>
      <w:r w:rsidR="006F5752" w:rsidRPr="007E275A">
        <w:rPr>
          <w:rFonts w:ascii="Times New Roman" w:hAnsi="Times New Roman" w:cs="Times New Roman"/>
          <w:sz w:val="24"/>
          <w:szCs w:val="24"/>
        </w:rPr>
        <w:t>However, for financial instruments such as credit cards, revolving credit facilities and overdraft facilities that include both a loan and an undrawn commitment component, the Bank and its subsidiaries</w:t>
      </w:r>
      <w:r w:rsidR="006F5752" w:rsidRPr="00C53996">
        <w:rPr>
          <w:rFonts w:ascii="Times New Roman" w:hAnsi="Times New Roman" w:cs="Times New Roman"/>
          <w:sz w:val="24"/>
          <w:szCs w:val="24"/>
        </w:rPr>
        <w:t xml:space="preserve">’ </w:t>
      </w:r>
      <w:r w:rsidR="006F5752" w:rsidRPr="007E275A">
        <w:rPr>
          <w:rFonts w:ascii="Times New Roman" w:hAnsi="Times New Roman" w:cs="Times New Roman"/>
          <w:sz w:val="24"/>
          <w:szCs w:val="24"/>
        </w:rPr>
        <w:t>contractual ability to demand repayment and cancel the undrawn commitment does not limit the Bank and its subsidiaries</w:t>
      </w:r>
      <w:r w:rsidR="006F5752" w:rsidRPr="00C53996">
        <w:rPr>
          <w:rFonts w:ascii="Times New Roman" w:hAnsi="Times New Roman" w:cs="Times New Roman"/>
          <w:sz w:val="24"/>
          <w:szCs w:val="24"/>
        </w:rPr>
        <w:t xml:space="preserve">’ </w:t>
      </w:r>
      <w:r w:rsidR="006F5752" w:rsidRPr="007E275A">
        <w:rPr>
          <w:rFonts w:ascii="Times New Roman" w:hAnsi="Times New Roman" w:cs="Times New Roman"/>
          <w:sz w:val="24"/>
          <w:szCs w:val="24"/>
        </w:rPr>
        <w:t>exposure to credit losses to the contractual notice period</w:t>
      </w:r>
      <w:r w:rsidR="006F5752" w:rsidRPr="00C53996">
        <w:rPr>
          <w:rFonts w:ascii="Times New Roman" w:hAnsi="Times New Roman" w:cs="Times New Roman"/>
          <w:sz w:val="24"/>
          <w:szCs w:val="24"/>
          <w:cs/>
        </w:rPr>
        <w:t xml:space="preserve">. </w:t>
      </w:r>
      <w:r w:rsidR="006F5752" w:rsidRPr="007E275A">
        <w:rPr>
          <w:rFonts w:ascii="Times New Roman" w:hAnsi="Times New Roman" w:cs="Times New Roman"/>
          <w:sz w:val="24"/>
          <w:szCs w:val="24"/>
        </w:rPr>
        <w:t>For such financial instruments the Group measures ECL over the period that it is exposed to credit risk and ECL would not be mitigated by credit risk management actions, even if that period extends beyond the maximum contractual period</w:t>
      </w:r>
      <w:r w:rsidR="006F5752" w:rsidRPr="00C53996">
        <w:rPr>
          <w:rFonts w:ascii="Times New Roman" w:hAnsi="Times New Roman" w:cs="Times New Roman"/>
          <w:sz w:val="24"/>
          <w:szCs w:val="24"/>
          <w:cs/>
        </w:rPr>
        <w:t>.</w:t>
      </w:r>
    </w:p>
    <w:p w:rsidR="006F5752" w:rsidRPr="007E275A" w:rsidRDefault="006F5752" w:rsidP="006F5752">
      <w:pPr>
        <w:ind w:left="851"/>
        <w:jc w:val="thaiDistribute"/>
        <w:rPr>
          <w:rFonts w:ascii="Times New Roman" w:hAnsi="Times New Roman" w:cs="Times New Roman"/>
          <w:sz w:val="24"/>
          <w:szCs w:val="24"/>
        </w:rPr>
      </w:pPr>
    </w:p>
    <w:p w:rsidR="006F5752" w:rsidRPr="007E275A" w:rsidRDefault="006F5752" w:rsidP="00916EED">
      <w:pPr>
        <w:ind w:left="900"/>
        <w:jc w:val="both"/>
        <w:rPr>
          <w:rFonts w:ascii="Times New Roman" w:hAnsi="Times New Roman" w:cs="Times New Roman"/>
          <w:spacing w:val="-2"/>
          <w:sz w:val="24"/>
          <w:szCs w:val="24"/>
        </w:rPr>
      </w:pPr>
      <w:r w:rsidRPr="007E275A">
        <w:rPr>
          <w:rFonts w:ascii="Times New Roman" w:hAnsi="Times New Roman" w:cs="Times New Roman"/>
          <w:sz w:val="24"/>
          <w:szCs w:val="24"/>
        </w:rPr>
        <w:t>Establishing the number and relative weightings of forward</w:t>
      </w:r>
      <w:r w:rsidRPr="00C53996">
        <w:rPr>
          <w:rFonts w:ascii="Times New Roman" w:hAnsi="Times New Roman" w:cs="Times New Roman"/>
          <w:sz w:val="24"/>
          <w:szCs w:val="24"/>
          <w:cs/>
        </w:rPr>
        <w:t>-</w:t>
      </w:r>
      <w:r w:rsidRPr="007E275A">
        <w:rPr>
          <w:rFonts w:ascii="Times New Roman" w:hAnsi="Times New Roman" w:cs="Times New Roman"/>
          <w:sz w:val="24"/>
          <w:szCs w:val="24"/>
        </w:rPr>
        <w:t>looking scenarios for each type of product</w:t>
      </w:r>
      <w:r w:rsidRPr="00C53996">
        <w:rPr>
          <w:rFonts w:ascii="Times New Roman" w:hAnsi="Times New Roman" w:cs="Times New Roman"/>
          <w:sz w:val="24"/>
          <w:szCs w:val="24"/>
          <w:cs/>
        </w:rPr>
        <w:t>/</w:t>
      </w:r>
      <w:r w:rsidRPr="007E275A">
        <w:rPr>
          <w:rFonts w:ascii="Times New Roman" w:hAnsi="Times New Roman" w:cs="Times New Roman"/>
          <w:sz w:val="24"/>
          <w:szCs w:val="24"/>
        </w:rPr>
        <w:t>market and determining the forward</w:t>
      </w:r>
      <w:r w:rsidRPr="00C53996">
        <w:rPr>
          <w:rFonts w:ascii="Times New Roman" w:hAnsi="Times New Roman" w:cs="Times New Roman"/>
          <w:sz w:val="24"/>
          <w:szCs w:val="24"/>
          <w:cs/>
        </w:rPr>
        <w:t>-</w:t>
      </w:r>
      <w:r w:rsidRPr="007E275A">
        <w:rPr>
          <w:rFonts w:ascii="Times New Roman" w:hAnsi="Times New Roman" w:cs="Times New Roman"/>
          <w:sz w:val="24"/>
          <w:szCs w:val="24"/>
        </w:rPr>
        <w:t>looking information relevant to each scenario</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When measuring ECL the Bank and its subsidiaries use reasonable and supportable forward</w:t>
      </w:r>
      <w:r w:rsidRPr="00C53996">
        <w:rPr>
          <w:rFonts w:ascii="Times New Roman" w:hAnsi="Times New Roman" w:cs="Times New Roman"/>
          <w:sz w:val="24"/>
          <w:szCs w:val="24"/>
          <w:cs/>
        </w:rPr>
        <w:t>-</w:t>
      </w:r>
      <w:r w:rsidRPr="007E275A">
        <w:rPr>
          <w:rFonts w:ascii="Times New Roman" w:hAnsi="Times New Roman" w:cs="Times New Roman"/>
          <w:sz w:val="24"/>
          <w:szCs w:val="24"/>
        </w:rPr>
        <w:t>looking information, which is based on assumptions for the future movement of different economic drivers and how these drivers will affect each other</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In its measurement of ECL, the external and internal information are used to generate a </w:t>
      </w:r>
      <w:r w:rsidRPr="00C53996">
        <w:rPr>
          <w:rFonts w:ascii="Times New Roman" w:hAnsi="Times New Roman" w:cs="Times New Roman"/>
          <w:sz w:val="24"/>
          <w:szCs w:val="24"/>
          <w:cs/>
        </w:rPr>
        <w:t>‘</w:t>
      </w:r>
      <w:r w:rsidRPr="007E275A">
        <w:rPr>
          <w:rFonts w:ascii="Times New Roman" w:hAnsi="Times New Roman" w:cs="Times New Roman"/>
          <w:sz w:val="24"/>
          <w:szCs w:val="24"/>
        </w:rPr>
        <w:t>base case</w:t>
      </w:r>
      <w:r w:rsidRPr="00C53996">
        <w:rPr>
          <w:rFonts w:ascii="Times New Roman" w:hAnsi="Times New Roman" w:cs="Times New Roman"/>
          <w:sz w:val="24"/>
          <w:szCs w:val="24"/>
        </w:rPr>
        <w:t xml:space="preserve">’ </w:t>
      </w:r>
      <w:r w:rsidRPr="007E275A">
        <w:rPr>
          <w:rFonts w:ascii="Times New Roman" w:hAnsi="Times New Roman" w:cs="Times New Roman"/>
          <w:sz w:val="24"/>
          <w:szCs w:val="24"/>
        </w:rPr>
        <w:t>scenario of future forecast of relevant economic variables along with a representative range of other possible forecast scenarios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external information used includes economic data published by governmental bodies and monetary authorities</w:t>
      </w:r>
      <w:r w:rsidRPr="00C53996">
        <w:rPr>
          <w:rFonts w:ascii="Times New Roman" w:hAnsi="Times New Roman" w:cs="Times New Roman"/>
          <w:sz w:val="24"/>
          <w:szCs w:val="24"/>
          <w:cs/>
        </w:rPr>
        <w:t>.</w:t>
      </w:r>
    </w:p>
    <w:p w:rsidR="00E764B1" w:rsidRPr="007E275A" w:rsidRDefault="00E764B1" w:rsidP="006F5752">
      <w:pPr>
        <w:ind w:left="900"/>
        <w:jc w:val="both"/>
        <w:rPr>
          <w:rFonts w:ascii="Times New Roman" w:hAnsi="Times New Roman" w:cs="Times New Roman"/>
          <w:sz w:val="24"/>
          <w:szCs w:val="24"/>
        </w:rPr>
      </w:pPr>
    </w:p>
    <w:p w:rsidR="006F5752" w:rsidRPr="007E275A" w:rsidRDefault="006F5752" w:rsidP="006F5752">
      <w:pPr>
        <w:ind w:left="900"/>
        <w:jc w:val="both"/>
        <w:rPr>
          <w:rFonts w:ascii="Times New Roman" w:hAnsi="Times New Roman" w:cs="Times New Roman"/>
          <w:sz w:val="24"/>
          <w:szCs w:val="24"/>
        </w:rPr>
      </w:pPr>
      <w:r w:rsidRPr="007E275A">
        <w:rPr>
          <w:rFonts w:ascii="Times New Roman" w:hAnsi="Times New Roman" w:cs="Times New Roman"/>
          <w:sz w:val="24"/>
          <w:szCs w:val="24"/>
        </w:rPr>
        <w:t>The Bank and its subsidiaries use multiple scenarios to model the non</w:t>
      </w:r>
      <w:r w:rsidRPr="00C53996">
        <w:rPr>
          <w:rFonts w:ascii="Times New Roman" w:hAnsi="Times New Roman" w:cs="Times New Roman"/>
          <w:sz w:val="24"/>
          <w:szCs w:val="24"/>
          <w:cs/>
        </w:rPr>
        <w:t>-</w:t>
      </w:r>
      <w:r w:rsidRPr="007E275A">
        <w:rPr>
          <w:rFonts w:ascii="Times New Roman" w:hAnsi="Times New Roman" w:cs="Times New Roman"/>
          <w:sz w:val="24"/>
          <w:szCs w:val="24"/>
        </w:rPr>
        <w:t>linear impact of assumptions about macroeconomic factors on ECL</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Bank and its subsidiaries apply probabilities to the forecast scenarios identified</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base case scenario is the single most</w:t>
      </w:r>
      <w:r w:rsidRPr="00C53996">
        <w:rPr>
          <w:rFonts w:ascii="Times New Roman" w:hAnsi="Times New Roman" w:cs="Times New Roman"/>
          <w:sz w:val="24"/>
          <w:szCs w:val="24"/>
          <w:cs/>
        </w:rPr>
        <w:t>-</w:t>
      </w:r>
      <w:r w:rsidRPr="007E275A">
        <w:rPr>
          <w:rFonts w:ascii="Times New Roman" w:hAnsi="Times New Roman" w:cs="Times New Roman"/>
          <w:sz w:val="24"/>
          <w:szCs w:val="24"/>
        </w:rPr>
        <w:t>likely outcome</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Bank and its subsidiaries have identified and documented key drivers of credit risk and credit losses for each portfolio of financial instruments and, using a statistical analysis of historical data, has estimated relationships between macro</w:t>
      </w:r>
      <w:r w:rsidRPr="00C53996">
        <w:rPr>
          <w:rFonts w:ascii="Times New Roman" w:hAnsi="Times New Roman" w:cs="Times New Roman"/>
          <w:sz w:val="24"/>
          <w:szCs w:val="24"/>
          <w:cs/>
        </w:rPr>
        <w:t>-</w:t>
      </w:r>
      <w:r w:rsidRPr="007E275A">
        <w:rPr>
          <w:rFonts w:ascii="Times New Roman" w:hAnsi="Times New Roman" w:cs="Times New Roman"/>
          <w:sz w:val="24"/>
          <w:szCs w:val="24"/>
        </w:rPr>
        <w:t>economic variables and credit risk and credit losses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In addition to the base case scenario the Group uses the probability weighting which is the base scenario has the highest weighting, since it is the most likely outcome and the weighting of the upside and downside scenarios depend on the probability of the scenario</w:t>
      </w:r>
      <w:r w:rsidRPr="00C53996">
        <w:rPr>
          <w:rFonts w:ascii="Times New Roman" w:hAnsi="Times New Roman" w:cs="Times New Roman"/>
          <w:sz w:val="24"/>
          <w:szCs w:val="24"/>
          <w:cs/>
        </w:rPr>
        <w:t>.</w:t>
      </w:r>
    </w:p>
    <w:p w:rsidR="006F5752" w:rsidRPr="007E275A" w:rsidRDefault="006F5752" w:rsidP="006F5752">
      <w:pPr>
        <w:ind w:left="426"/>
        <w:jc w:val="both"/>
        <w:rPr>
          <w:rFonts w:ascii="Times New Roman" w:hAnsi="Times New Roman" w:cs="Times New Roman"/>
          <w:spacing w:val="-2"/>
          <w:sz w:val="24"/>
          <w:szCs w:val="24"/>
        </w:rPr>
      </w:pPr>
    </w:p>
    <w:p w:rsidR="006F5752" w:rsidRPr="007E275A" w:rsidRDefault="006F5752" w:rsidP="006F5752">
      <w:pPr>
        <w:ind w:left="900"/>
        <w:jc w:val="both"/>
        <w:rPr>
          <w:rFonts w:ascii="Times New Roman" w:hAnsi="Times New Roman" w:cs="Times New Roman"/>
          <w:sz w:val="24"/>
          <w:szCs w:val="24"/>
        </w:rPr>
      </w:pPr>
      <w:r w:rsidRPr="007E275A">
        <w:rPr>
          <w:rFonts w:ascii="Times New Roman" w:hAnsi="Times New Roman" w:cs="Times New Roman"/>
          <w:sz w:val="24"/>
          <w:szCs w:val="24"/>
        </w:rPr>
        <w:t>Probability of default</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PD constitutes a key input in measuring ECL</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PD is an estimate of the likelihood of default over a given time horizon, the calculation of which includes historical data, assumptions and expectations of future conditions</w:t>
      </w:r>
      <w:r w:rsidRPr="00C53996">
        <w:rPr>
          <w:rFonts w:ascii="Times New Roman" w:hAnsi="Times New Roman" w:cs="Times New Roman"/>
          <w:sz w:val="24"/>
          <w:szCs w:val="24"/>
          <w:cs/>
        </w:rPr>
        <w:t xml:space="preserve">. </w:t>
      </w:r>
    </w:p>
    <w:p w:rsidR="006F5752" w:rsidRPr="007E275A" w:rsidRDefault="006F5752" w:rsidP="006F5752">
      <w:pPr>
        <w:ind w:left="426"/>
        <w:jc w:val="both"/>
        <w:rPr>
          <w:rFonts w:ascii="Times New Roman" w:hAnsi="Times New Roman" w:cs="Times New Roman"/>
          <w:spacing w:val="-2"/>
          <w:sz w:val="24"/>
          <w:szCs w:val="24"/>
        </w:rPr>
      </w:pPr>
    </w:p>
    <w:p w:rsidR="006F5752" w:rsidRPr="007E275A" w:rsidRDefault="006F5752" w:rsidP="006F5752">
      <w:pPr>
        <w:ind w:left="900"/>
        <w:jc w:val="both"/>
        <w:rPr>
          <w:rFonts w:ascii="Times New Roman" w:hAnsi="Times New Roman" w:cs="Times New Roman"/>
          <w:sz w:val="24"/>
          <w:szCs w:val="24"/>
        </w:rPr>
      </w:pPr>
      <w:r w:rsidRPr="007E275A">
        <w:rPr>
          <w:rFonts w:ascii="Times New Roman" w:hAnsi="Times New Roman" w:cs="Times New Roman"/>
          <w:sz w:val="24"/>
          <w:szCs w:val="24"/>
        </w:rPr>
        <w:t>Loss Given Default</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LGD is an estimate of the loss arising on default</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It is based on the difference between the contractual cash flows due and those that the lender would expect to receive, taking into account cash flows from collateral and integral credit enhancements</w:t>
      </w:r>
      <w:r w:rsidRPr="00C53996">
        <w:rPr>
          <w:rFonts w:ascii="Times New Roman" w:hAnsi="Times New Roman" w:cs="Times New Roman"/>
          <w:sz w:val="24"/>
          <w:szCs w:val="24"/>
          <w:cs/>
        </w:rPr>
        <w:t xml:space="preserve">. </w:t>
      </w:r>
    </w:p>
    <w:p w:rsidR="006F5752" w:rsidRPr="007E275A" w:rsidRDefault="006F5752" w:rsidP="006F5752">
      <w:pPr>
        <w:ind w:left="426"/>
        <w:jc w:val="both"/>
        <w:rPr>
          <w:rFonts w:ascii="Times New Roman" w:hAnsi="Times New Roman" w:cs="Times New Roman"/>
          <w:spacing w:val="-2"/>
          <w:sz w:val="24"/>
          <w:szCs w:val="24"/>
        </w:rPr>
      </w:pPr>
    </w:p>
    <w:p w:rsidR="00730FD5" w:rsidRPr="007E275A" w:rsidRDefault="006F5752" w:rsidP="006F5752">
      <w:pPr>
        <w:ind w:left="900"/>
        <w:jc w:val="both"/>
        <w:rPr>
          <w:rFonts w:ascii="Times New Roman" w:hAnsi="Times New Roman" w:cs="Times New Roman"/>
          <w:sz w:val="24"/>
          <w:szCs w:val="24"/>
        </w:rPr>
      </w:pPr>
      <w:r w:rsidRPr="007E275A">
        <w:rPr>
          <w:rFonts w:ascii="Times New Roman" w:hAnsi="Times New Roman" w:cs="Times New Roman"/>
          <w:spacing w:val="-2"/>
          <w:sz w:val="24"/>
          <w:szCs w:val="24"/>
        </w:rPr>
        <w:t>Fair value measurement and valuation process</w:t>
      </w:r>
      <w:r w:rsidRPr="00C53996">
        <w:rPr>
          <w:rFonts w:ascii="Times New Roman" w:hAnsi="Times New Roman" w:cs="Times New Roman"/>
          <w:spacing w:val="-2"/>
          <w:sz w:val="24"/>
          <w:szCs w:val="24"/>
          <w:cs/>
        </w:rPr>
        <w:t xml:space="preserve">: </w:t>
      </w:r>
      <w:r w:rsidRPr="007E275A">
        <w:rPr>
          <w:rFonts w:ascii="Times New Roman" w:hAnsi="Times New Roman" w:cs="Times New Roman"/>
          <w:spacing w:val="-2"/>
          <w:sz w:val="24"/>
          <w:szCs w:val="24"/>
        </w:rPr>
        <w:t>In estimating the fair value of a financial asset or a liability, the Bank and its subsidiaries uses market</w:t>
      </w:r>
      <w:r w:rsidRPr="00C53996">
        <w:rPr>
          <w:rFonts w:ascii="Times New Roman" w:hAnsi="Times New Roman" w:cs="Times New Roman"/>
          <w:spacing w:val="-2"/>
          <w:sz w:val="24"/>
          <w:szCs w:val="24"/>
          <w:cs/>
        </w:rPr>
        <w:t>-</w:t>
      </w:r>
      <w:r w:rsidRPr="007E275A">
        <w:rPr>
          <w:rFonts w:ascii="Times New Roman" w:hAnsi="Times New Roman" w:cs="Times New Roman"/>
          <w:spacing w:val="-2"/>
          <w:sz w:val="24"/>
          <w:szCs w:val="24"/>
        </w:rPr>
        <w:t>observable data to the extent it is available</w:t>
      </w:r>
      <w:r w:rsidRPr="00C53996">
        <w:rPr>
          <w:rFonts w:ascii="Times New Roman" w:hAnsi="Times New Roman" w:cs="Times New Roman"/>
          <w:spacing w:val="-2"/>
          <w:sz w:val="24"/>
          <w:szCs w:val="24"/>
          <w:cs/>
        </w:rPr>
        <w:t xml:space="preserve">. </w:t>
      </w:r>
      <w:r w:rsidRPr="007E275A">
        <w:rPr>
          <w:rFonts w:ascii="Times New Roman" w:hAnsi="Times New Roman" w:cs="Times New Roman"/>
          <w:spacing w:val="-2"/>
          <w:sz w:val="24"/>
          <w:szCs w:val="24"/>
        </w:rPr>
        <w:t xml:space="preserve">Where such Level </w:t>
      </w:r>
      <w:r w:rsidR="00582CA2" w:rsidRPr="007E275A">
        <w:rPr>
          <w:rFonts w:ascii="Times New Roman" w:hAnsi="Times New Roman" w:cs="Times New Roman"/>
          <w:spacing w:val="-2"/>
          <w:sz w:val="24"/>
          <w:szCs w:val="24"/>
        </w:rPr>
        <w:t>1</w:t>
      </w:r>
      <w:r w:rsidRPr="007E275A">
        <w:rPr>
          <w:rFonts w:ascii="Times New Roman" w:hAnsi="Times New Roman" w:cs="Times New Roman"/>
          <w:spacing w:val="-2"/>
          <w:sz w:val="24"/>
          <w:szCs w:val="24"/>
        </w:rPr>
        <w:t xml:space="preserve"> inputs are not available the Bank and its subsidiaries uses valuation models to determine the fair value of its financial instruments</w:t>
      </w:r>
      <w:r w:rsidRPr="00C53996">
        <w:rPr>
          <w:rFonts w:ascii="Times New Roman" w:hAnsi="Times New Roman" w:cs="Times New Roman"/>
          <w:spacing w:val="-2"/>
          <w:sz w:val="24"/>
          <w:szCs w:val="24"/>
          <w:cs/>
        </w:rPr>
        <w:t xml:space="preserve">. </w:t>
      </w:r>
      <w:r w:rsidRPr="007E275A">
        <w:rPr>
          <w:rFonts w:ascii="Times New Roman" w:hAnsi="Times New Roman" w:cs="Times New Roman"/>
          <w:spacing w:val="-2"/>
          <w:sz w:val="24"/>
          <w:szCs w:val="24"/>
        </w:rPr>
        <w:t xml:space="preserve">Refer to Note </w:t>
      </w:r>
      <w:r w:rsidR="0062088A">
        <w:rPr>
          <w:rFonts w:ascii="Times New Roman" w:hAnsi="Times New Roman" w:cs="Times New Roman"/>
          <w:spacing w:val="-2"/>
          <w:sz w:val="24"/>
          <w:szCs w:val="24"/>
        </w:rPr>
        <w:t>7.22</w:t>
      </w:r>
      <w:r w:rsidRPr="007E275A">
        <w:rPr>
          <w:rFonts w:ascii="Times New Roman" w:hAnsi="Times New Roman" w:cs="Times New Roman"/>
          <w:spacing w:val="-2"/>
          <w:sz w:val="24"/>
          <w:szCs w:val="24"/>
        </w:rPr>
        <w:t xml:space="preserve"> for more details on fair value measurement</w:t>
      </w:r>
      <w:r w:rsidRPr="00C53996">
        <w:rPr>
          <w:rFonts w:ascii="Times New Roman" w:hAnsi="Times New Roman" w:cs="Times New Roman"/>
          <w:spacing w:val="-2"/>
          <w:sz w:val="24"/>
          <w:szCs w:val="24"/>
          <w:cs/>
        </w:rPr>
        <w:t>.</w:t>
      </w:r>
    </w:p>
    <w:p w:rsidR="00730FD5" w:rsidRPr="007E275A" w:rsidRDefault="00730FD5" w:rsidP="00730FD5">
      <w:pPr>
        <w:ind w:left="851" w:hanging="425"/>
        <w:jc w:val="both"/>
        <w:rPr>
          <w:rFonts w:ascii="Times New Roman" w:hAnsi="Times New Roman" w:cs="Times New Roman"/>
          <w:sz w:val="24"/>
          <w:szCs w:val="24"/>
        </w:rPr>
      </w:pPr>
    </w:p>
    <w:p w:rsidR="00274D39" w:rsidRPr="007E275A" w:rsidRDefault="00274D39" w:rsidP="00051FB2">
      <w:pPr>
        <w:ind w:left="900" w:hanging="540"/>
        <w:jc w:val="both"/>
        <w:rPr>
          <w:rFonts w:ascii="Times New Roman" w:hAnsi="Times New Roman" w:cs="Times New Roman"/>
          <w:sz w:val="24"/>
          <w:szCs w:val="24"/>
        </w:rPr>
      </w:pPr>
      <w:r w:rsidRPr="00C53996">
        <w:rPr>
          <w:rFonts w:ascii="Times New Roman" w:hAnsi="Times New Roman" w:cs="Times New Roman"/>
          <w:sz w:val="24"/>
          <w:szCs w:val="24"/>
          <w:cs/>
        </w:rPr>
        <w:br w:type="page"/>
      </w:r>
    </w:p>
    <w:p w:rsidR="00051FB2" w:rsidRPr="007E275A" w:rsidRDefault="00582CA2" w:rsidP="00051FB2">
      <w:pPr>
        <w:ind w:left="900" w:hanging="540"/>
        <w:jc w:val="both"/>
        <w:rPr>
          <w:rFonts w:ascii="Times New Roman" w:hAnsi="Times New Roman" w:cs="Times New Roman"/>
          <w:sz w:val="24"/>
          <w:szCs w:val="24"/>
        </w:rPr>
      </w:pPr>
      <w:r w:rsidRPr="007E275A">
        <w:rPr>
          <w:rFonts w:ascii="Times New Roman" w:hAnsi="Times New Roman" w:cs="Times New Roman"/>
          <w:sz w:val="24"/>
          <w:szCs w:val="24"/>
        </w:rPr>
        <w:lastRenderedPageBreak/>
        <w:t>6</w:t>
      </w:r>
      <w:r w:rsidR="00051FB2" w:rsidRPr="00C53996">
        <w:rPr>
          <w:rFonts w:ascii="Times New Roman" w:hAnsi="Times New Roman" w:cs="Times New Roman"/>
          <w:sz w:val="24"/>
          <w:szCs w:val="24"/>
          <w:cs/>
        </w:rPr>
        <w:t>.</w:t>
      </w:r>
      <w:r w:rsidRPr="007E275A">
        <w:rPr>
          <w:rFonts w:ascii="Times New Roman" w:hAnsi="Times New Roman" w:cs="Times New Roman"/>
          <w:sz w:val="24"/>
          <w:szCs w:val="24"/>
        </w:rPr>
        <w:t>3</w:t>
      </w:r>
      <w:r w:rsidR="00051FB2" w:rsidRPr="007E275A">
        <w:rPr>
          <w:rFonts w:ascii="Times New Roman" w:hAnsi="Times New Roman" w:cs="Times New Roman"/>
          <w:sz w:val="24"/>
          <w:szCs w:val="24"/>
        </w:rPr>
        <w:tab/>
        <w:t>Allowance for doubtful accounts</w:t>
      </w:r>
    </w:p>
    <w:p w:rsidR="00051FB2" w:rsidRPr="007E275A" w:rsidRDefault="00051FB2" w:rsidP="00051FB2">
      <w:pPr>
        <w:jc w:val="both"/>
        <w:rPr>
          <w:rFonts w:ascii="Times New Roman" w:hAnsi="Times New Roman" w:cs="Times New Roman"/>
          <w:sz w:val="24"/>
          <w:szCs w:val="24"/>
        </w:rPr>
      </w:pPr>
    </w:p>
    <w:p w:rsidR="00274D39" w:rsidRPr="007E275A" w:rsidRDefault="00051FB2" w:rsidP="00051FB2">
      <w:pPr>
        <w:ind w:left="900"/>
        <w:jc w:val="both"/>
        <w:rPr>
          <w:rFonts w:ascii="Times New Roman" w:hAnsi="Times New Roman" w:cs="Times New Roman"/>
          <w:sz w:val="24"/>
          <w:szCs w:val="24"/>
        </w:rPr>
      </w:pPr>
      <w:r w:rsidRPr="007E275A">
        <w:rPr>
          <w:rFonts w:ascii="Times New Roman" w:hAnsi="Times New Roman" w:cs="Times New Roman"/>
          <w:sz w:val="24"/>
          <w:szCs w:val="24"/>
        </w:rPr>
        <w:t xml:space="preserve">Prior to January </w:t>
      </w:r>
      <w:r w:rsidR="00582CA2" w:rsidRPr="007E275A">
        <w:rPr>
          <w:rFonts w:ascii="Times New Roman" w:hAnsi="Times New Roman" w:cs="Times New Roman"/>
          <w:sz w:val="24"/>
          <w:szCs w:val="24"/>
        </w:rPr>
        <w:t>1</w:t>
      </w:r>
      <w:r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2020</w:t>
      </w:r>
      <w:r w:rsidRPr="007E275A">
        <w:rPr>
          <w:rFonts w:ascii="Times New Roman" w:hAnsi="Times New Roman" w:cs="Times New Roman"/>
          <w:sz w:val="24"/>
          <w:szCs w:val="24"/>
        </w:rPr>
        <w:t>, the Bank and its subsidiaries estimate the minimum allowance for doubtful accounts in accordance with the BOT</w:t>
      </w:r>
      <w:r w:rsidRPr="00C53996">
        <w:rPr>
          <w:rFonts w:ascii="Times New Roman" w:hAnsi="Times New Roman" w:cs="Times New Roman"/>
          <w:sz w:val="24"/>
          <w:szCs w:val="24"/>
          <w:cs/>
        </w:rPr>
        <w:t>’</w:t>
      </w:r>
      <w:r w:rsidRPr="007E275A">
        <w:rPr>
          <w:rFonts w:ascii="Times New Roman" w:hAnsi="Times New Roman" w:cs="Times New Roman"/>
          <w:sz w:val="24"/>
          <w:szCs w:val="24"/>
        </w:rPr>
        <w:t>s guidelines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In addition, the Bank and its subsidiaries estimate an additional allowance which the management has considered based on the uncollectible loss from past experience, current economic conditions, and the ability to repay loans and accrued interest receivable</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Bank and its subsidiaries consider the value of collateral when deemed the primary source of repayment comes from the sales of the collateral</w:t>
      </w:r>
    </w:p>
    <w:p w:rsidR="00274D39" w:rsidRPr="007E275A" w:rsidRDefault="00274D39" w:rsidP="00051FB2">
      <w:pPr>
        <w:ind w:left="900"/>
        <w:jc w:val="both"/>
        <w:rPr>
          <w:rFonts w:ascii="Times New Roman" w:hAnsi="Times New Roman" w:cs="Times New Roman"/>
          <w:sz w:val="24"/>
          <w:szCs w:val="24"/>
        </w:rPr>
      </w:pPr>
    </w:p>
    <w:p w:rsidR="00051FB2" w:rsidRPr="007E275A" w:rsidRDefault="00051FB2" w:rsidP="00051FB2">
      <w:pPr>
        <w:ind w:left="900"/>
        <w:jc w:val="both"/>
        <w:rPr>
          <w:rFonts w:ascii="Times New Roman" w:hAnsi="Times New Roman" w:cs="Times New Roman"/>
          <w:sz w:val="24"/>
          <w:szCs w:val="24"/>
        </w:rPr>
      </w:pPr>
      <w:r w:rsidRPr="007E275A">
        <w:rPr>
          <w:rFonts w:ascii="Times New Roman" w:hAnsi="Times New Roman" w:cs="Times New Roman"/>
          <w:sz w:val="24"/>
          <w:szCs w:val="24"/>
        </w:rPr>
        <w:t>A significant factor in the determination of the allowance for doubtful accounts is the value of collateral</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Collateral pledged typically consists of land, buildings, and buildings under construction</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Value of such collateral is based on independently and</w:t>
      </w:r>
      <w:r w:rsidRPr="00C53996">
        <w:rPr>
          <w:rFonts w:ascii="Times New Roman" w:hAnsi="Times New Roman" w:cs="Times New Roman"/>
          <w:sz w:val="24"/>
          <w:szCs w:val="24"/>
          <w:cs/>
        </w:rPr>
        <w:t>/</w:t>
      </w:r>
      <w:r w:rsidRPr="007E275A">
        <w:rPr>
          <w:rFonts w:ascii="Times New Roman" w:hAnsi="Times New Roman" w:cs="Times New Roman"/>
          <w:sz w:val="24"/>
          <w:szCs w:val="24"/>
        </w:rPr>
        <w:t>or internally performed appraisals</w:t>
      </w:r>
      <w:r w:rsidRPr="00C53996">
        <w:rPr>
          <w:rFonts w:ascii="Times New Roman" w:hAnsi="Times New Roman" w:cs="Times New Roman"/>
          <w:sz w:val="24"/>
          <w:szCs w:val="24"/>
          <w:cs/>
        </w:rPr>
        <w:t>.</w:t>
      </w:r>
    </w:p>
    <w:p w:rsidR="00051FB2" w:rsidRPr="007E275A" w:rsidRDefault="00051FB2" w:rsidP="00051FB2">
      <w:pPr>
        <w:ind w:left="900" w:hanging="540"/>
        <w:jc w:val="both"/>
        <w:rPr>
          <w:rFonts w:ascii="Times New Roman" w:hAnsi="Times New Roman" w:cs="Times New Roman"/>
          <w:sz w:val="24"/>
          <w:szCs w:val="24"/>
        </w:rPr>
      </w:pPr>
    </w:p>
    <w:p w:rsidR="00730FD5" w:rsidRPr="007E275A" w:rsidRDefault="00582CA2" w:rsidP="00730FD5">
      <w:pPr>
        <w:ind w:left="900" w:hanging="540"/>
        <w:jc w:val="both"/>
        <w:rPr>
          <w:rFonts w:ascii="Times New Roman" w:hAnsi="Times New Roman" w:cs="Times New Roman"/>
          <w:sz w:val="24"/>
          <w:szCs w:val="24"/>
        </w:rPr>
      </w:pPr>
      <w:r w:rsidRPr="007E275A">
        <w:rPr>
          <w:rFonts w:ascii="Times New Roman" w:hAnsi="Times New Roman" w:cs="Times New Roman"/>
          <w:sz w:val="24"/>
          <w:szCs w:val="24"/>
        </w:rPr>
        <w:t>6</w:t>
      </w:r>
      <w:r w:rsidR="00730FD5" w:rsidRPr="00C53996">
        <w:rPr>
          <w:rFonts w:ascii="Times New Roman" w:hAnsi="Times New Roman" w:cs="Times New Roman"/>
          <w:sz w:val="24"/>
          <w:szCs w:val="24"/>
          <w:cs/>
        </w:rPr>
        <w:t>.</w:t>
      </w:r>
      <w:r w:rsidRPr="007E275A">
        <w:rPr>
          <w:rFonts w:ascii="Times New Roman" w:hAnsi="Times New Roman" w:cs="Times New Roman"/>
          <w:sz w:val="24"/>
          <w:szCs w:val="24"/>
        </w:rPr>
        <w:t>4</w:t>
      </w:r>
      <w:r w:rsidR="00730FD5" w:rsidRPr="007E275A">
        <w:rPr>
          <w:rFonts w:ascii="Times New Roman" w:hAnsi="Times New Roman" w:cs="Times New Roman"/>
          <w:sz w:val="24"/>
          <w:szCs w:val="24"/>
        </w:rPr>
        <w:tab/>
        <w:t>Allowance for properties for sale</w:t>
      </w:r>
    </w:p>
    <w:p w:rsidR="00730FD5" w:rsidRPr="007E275A" w:rsidRDefault="00730FD5" w:rsidP="00730FD5">
      <w:pPr>
        <w:jc w:val="both"/>
        <w:rPr>
          <w:rFonts w:ascii="Times New Roman" w:hAnsi="Times New Roman" w:cs="Times New Roman"/>
          <w:sz w:val="24"/>
          <w:szCs w:val="24"/>
        </w:rPr>
      </w:pPr>
    </w:p>
    <w:p w:rsidR="00730FD5" w:rsidRPr="007E275A" w:rsidRDefault="00730FD5" w:rsidP="0044733B">
      <w:pPr>
        <w:ind w:left="900"/>
        <w:jc w:val="both"/>
        <w:rPr>
          <w:rFonts w:ascii="Times New Roman" w:hAnsi="Times New Roman" w:cs="Times New Roman"/>
          <w:sz w:val="24"/>
          <w:szCs w:val="24"/>
        </w:rPr>
      </w:pPr>
      <w:r w:rsidRPr="007E275A">
        <w:rPr>
          <w:rFonts w:ascii="Times New Roman" w:hAnsi="Times New Roman" w:cs="Times New Roman"/>
          <w:sz w:val="24"/>
          <w:szCs w:val="24"/>
        </w:rPr>
        <w:t>The Bank and its subsidiaries estimate the allowance for impairment of properties for sale when there is a decline in net realizable value</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In consideration of net realizable value, the Bank and its subsidiaries consider the appraised value together with other factors which can affect the realizable value such as related selling expenses, holding costs and discounted future expenses</w:t>
      </w:r>
      <w:r w:rsidRPr="00C53996">
        <w:rPr>
          <w:rFonts w:ascii="Times New Roman" w:hAnsi="Times New Roman" w:cs="Times New Roman"/>
          <w:sz w:val="24"/>
          <w:szCs w:val="24"/>
          <w:cs/>
        </w:rPr>
        <w:t>.</w:t>
      </w:r>
    </w:p>
    <w:p w:rsidR="00051FB2" w:rsidRPr="007E275A" w:rsidRDefault="00051FB2" w:rsidP="00730FD5">
      <w:pPr>
        <w:ind w:left="900" w:hanging="540"/>
        <w:jc w:val="both"/>
        <w:rPr>
          <w:rFonts w:ascii="Times New Roman" w:hAnsi="Times New Roman" w:cs="Times New Roman"/>
          <w:sz w:val="24"/>
          <w:szCs w:val="24"/>
        </w:rPr>
      </w:pPr>
    </w:p>
    <w:p w:rsidR="00730FD5" w:rsidRPr="007E275A" w:rsidRDefault="00582CA2" w:rsidP="00730FD5">
      <w:pPr>
        <w:ind w:left="900" w:hanging="540"/>
        <w:jc w:val="both"/>
        <w:rPr>
          <w:rFonts w:ascii="Times New Roman" w:hAnsi="Times New Roman" w:cs="Times New Roman"/>
          <w:sz w:val="24"/>
          <w:szCs w:val="24"/>
        </w:rPr>
      </w:pPr>
      <w:r w:rsidRPr="007E275A">
        <w:rPr>
          <w:rFonts w:ascii="Times New Roman" w:hAnsi="Times New Roman" w:cs="Times New Roman"/>
          <w:sz w:val="24"/>
          <w:szCs w:val="24"/>
        </w:rPr>
        <w:t>6</w:t>
      </w:r>
      <w:r w:rsidR="00730FD5" w:rsidRPr="00C53996">
        <w:rPr>
          <w:rFonts w:ascii="Times New Roman" w:hAnsi="Times New Roman" w:cs="Times New Roman"/>
          <w:sz w:val="24"/>
          <w:szCs w:val="24"/>
          <w:cs/>
        </w:rPr>
        <w:t>.</w:t>
      </w:r>
      <w:r w:rsidRPr="007E275A">
        <w:rPr>
          <w:rFonts w:ascii="Times New Roman" w:hAnsi="Times New Roman" w:cs="Times New Roman"/>
          <w:sz w:val="24"/>
          <w:szCs w:val="24"/>
        </w:rPr>
        <w:t>5</w:t>
      </w:r>
      <w:r w:rsidR="00730FD5" w:rsidRPr="007E275A">
        <w:rPr>
          <w:rFonts w:ascii="Times New Roman" w:hAnsi="Times New Roman" w:cs="Times New Roman"/>
          <w:sz w:val="24"/>
          <w:szCs w:val="24"/>
        </w:rPr>
        <w:tab/>
        <w:t>Goodwill</w:t>
      </w:r>
    </w:p>
    <w:p w:rsidR="00730FD5" w:rsidRPr="007E275A" w:rsidRDefault="00730FD5" w:rsidP="00730FD5">
      <w:pPr>
        <w:ind w:left="893" w:hanging="533"/>
        <w:jc w:val="right"/>
        <w:rPr>
          <w:rFonts w:ascii="Times New Roman" w:hAnsi="Times New Roman" w:cs="Times New Roman"/>
          <w:sz w:val="24"/>
          <w:szCs w:val="24"/>
        </w:rPr>
      </w:pPr>
    </w:p>
    <w:p w:rsidR="00730FD5" w:rsidRPr="007E275A" w:rsidRDefault="00730FD5" w:rsidP="00730FD5">
      <w:pPr>
        <w:ind w:left="900"/>
        <w:jc w:val="both"/>
        <w:rPr>
          <w:rFonts w:ascii="Times New Roman" w:hAnsi="Times New Roman" w:cs="Times New Roman"/>
          <w:sz w:val="24"/>
          <w:szCs w:val="24"/>
        </w:rPr>
      </w:pPr>
      <w:r w:rsidRPr="007E275A">
        <w:rPr>
          <w:rFonts w:ascii="Times New Roman" w:hAnsi="Times New Roman" w:cs="Times New Roman"/>
          <w:sz w:val="24"/>
          <w:szCs w:val="24"/>
        </w:rPr>
        <w:t>Goodwill is tested for impairment using a fair value method of discounted cash flows on a semi</w:t>
      </w:r>
      <w:r w:rsidRPr="00C53996">
        <w:rPr>
          <w:rFonts w:ascii="Times New Roman" w:hAnsi="Times New Roman" w:cs="Times New Roman"/>
          <w:sz w:val="24"/>
          <w:szCs w:val="24"/>
          <w:cs/>
        </w:rPr>
        <w:t>-</w:t>
      </w:r>
      <w:r w:rsidRPr="007E275A">
        <w:rPr>
          <w:rFonts w:ascii="Times New Roman" w:hAnsi="Times New Roman" w:cs="Times New Roman"/>
          <w:sz w:val="24"/>
          <w:szCs w:val="24"/>
        </w:rPr>
        <w:t>annual basis</w:t>
      </w:r>
      <w:r w:rsidRPr="00C53996">
        <w:rPr>
          <w:rFonts w:ascii="Times New Roman" w:hAnsi="Times New Roman" w:cs="Times New Roman"/>
          <w:sz w:val="24"/>
          <w:szCs w:val="24"/>
          <w:cs/>
        </w:rPr>
        <w:t>.</w:t>
      </w:r>
    </w:p>
    <w:p w:rsidR="00E74D04" w:rsidRPr="007E275A" w:rsidRDefault="00E74D04" w:rsidP="00730FD5">
      <w:pPr>
        <w:ind w:left="900" w:hanging="540"/>
        <w:jc w:val="both"/>
        <w:rPr>
          <w:rFonts w:ascii="Times New Roman" w:hAnsi="Times New Roman" w:cs="Times New Roman"/>
          <w:sz w:val="24"/>
          <w:szCs w:val="24"/>
        </w:rPr>
      </w:pPr>
    </w:p>
    <w:p w:rsidR="00730FD5" w:rsidRPr="007E275A" w:rsidRDefault="00582CA2" w:rsidP="00730FD5">
      <w:pPr>
        <w:ind w:left="900" w:hanging="540"/>
        <w:jc w:val="both"/>
        <w:rPr>
          <w:rFonts w:ascii="Times New Roman" w:hAnsi="Times New Roman" w:cs="Times New Roman"/>
          <w:sz w:val="24"/>
          <w:szCs w:val="24"/>
        </w:rPr>
      </w:pPr>
      <w:r w:rsidRPr="007E275A">
        <w:rPr>
          <w:rFonts w:ascii="Times New Roman" w:hAnsi="Times New Roman" w:cs="Times New Roman"/>
          <w:sz w:val="24"/>
          <w:szCs w:val="24"/>
        </w:rPr>
        <w:t>6</w:t>
      </w:r>
      <w:r w:rsidR="00730FD5" w:rsidRPr="00C53996">
        <w:rPr>
          <w:rFonts w:ascii="Times New Roman" w:hAnsi="Times New Roman" w:cs="Times New Roman"/>
          <w:sz w:val="24"/>
          <w:szCs w:val="24"/>
          <w:cs/>
        </w:rPr>
        <w:t>.</w:t>
      </w:r>
      <w:r w:rsidRPr="007E275A">
        <w:rPr>
          <w:rFonts w:ascii="Times New Roman" w:hAnsi="Times New Roman" w:cs="Times New Roman"/>
          <w:sz w:val="24"/>
          <w:szCs w:val="24"/>
        </w:rPr>
        <w:t>6</w:t>
      </w:r>
      <w:r w:rsidR="00730FD5" w:rsidRPr="007E275A">
        <w:rPr>
          <w:rFonts w:ascii="Times New Roman" w:hAnsi="Times New Roman" w:cs="Times New Roman"/>
          <w:sz w:val="24"/>
          <w:szCs w:val="24"/>
        </w:rPr>
        <w:tab/>
        <w:t>Impairment of assets</w:t>
      </w:r>
    </w:p>
    <w:p w:rsidR="00730FD5" w:rsidRPr="007E275A" w:rsidRDefault="00730FD5" w:rsidP="00730FD5">
      <w:pPr>
        <w:ind w:left="1627" w:hanging="720"/>
        <w:jc w:val="right"/>
        <w:rPr>
          <w:rFonts w:ascii="Times New Roman" w:hAnsi="Times New Roman" w:cs="Times New Roman"/>
          <w:sz w:val="24"/>
          <w:szCs w:val="24"/>
        </w:rPr>
      </w:pPr>
    </w:p>
    <w:p w:rsidR="00730FD5" w:rsidRPr="007E275A" w:rsidRDefault="00730FD5" w:rsidP="009F54CA">
      <w:pPr>
        <w:ind w:left="900"/>
        <w:jc w:val="both"/>
        <w:rPr>
          <w:rFonts w:ascii="Times New Roman" w:hAnsi="Times New Roman" w:cs="Times New Roman"/>
          <w:sz w:val="24"/>
          <w:szCs w:val="24"/>
        </w:rPr>
      </w:pPr>
      <w:r w:rsidRPr="007E275A">
        <w:rPr>
          <w:rFonts w:ascii="Times New Roman" w:hAnsi="Times New Roman" w:cs="Times New Roman"/>
          <w:sz w:val="24"/>
          <w:szCs w:val="24"/>
        </w:rPr>
        <w:t>The carrying amounts of the Bank and its subsidiaries</w:t>
      </w:r>
      <w:r w:rsidRPr="00C53996">
        <w:rPr>
          <w:rFonts w:ascii="Times New Roman" w:hAnsi="Times New Roman" w:cs="Times New Roman"/>
          <w:sz w:val="24"/>
          <w:szCs w:val="24"/>
        </w:rPr>
        <w:t xml:space="preserve">’ </w:t>
      </w:r>
      <w:r w:rsidRPr="007E275A">
        <w:rPr>
          <w:rFonts w:ascii="Times New Roman" w:hAnsi="Times New Roman" w:cs="Times New Roman"/>
          <w:sz w:val="24"/>
          <w:szCs w:val="24"/>
        </w:rPr>
        <w:t>assets are reviewed at each financial statement</w:t>
      </w:r>
      <w:r w:rsidR="004E7435" w:rsidRPr="007E275A">
        <w:rPr>
          <w:rFonts w:ascii="Times New Roman" w:hAnsi="Times New Roman" w:cs="Times New Roman"/>
          <w:sz w:val="24"/>
          <w:szCs w:val="24"/>
        </w:rPr>
        <w:t>s</w:t>
      </w:r>
      <w:r w:rsidRPr="007E275A">
        <w:rPr>
          <w:rFonts w:ascii="Times New Roman" w:hAnsi="Times New Roman" w:cs="Times New Roman"/>
          <w:sz w:val="24"/>
          <w:szCs w:val="24"/>
        </w:rPr>
        <w:t xml:space="preserve"> date to determine whether there are any indications of impairment</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If any such indication exists, the assets</w:t>
      </w:r>
      <w:r w:rsidRPr="00C53996">
        <w:rPr>
          <w:rFonts w:ascii="Times New Roman" w:hAnsi="Times New Roman" w:cs="Times New Roman"/>
          <w:sz w:val="24"/>
          <w:szCs w:val="24"/>
        </w:rPr>
        <w:t xml:space="preserve">’ </w:t>
      </w:r>
      <w:r w:rsidRPr="007E275A">
        <w:rPr>
          <w:rFonts w:ascii="Times New Roman" w:hAnsi="Times New Roman" w:cs="Times New Roman"/>
          <w:sz w:val="24"/>
          <w:szCs w:val="24"/>
        </w:rPr>
        <w:t>recoverable amounts are estimated by discounting expected cash flows</w:t>
      </w:r>
      <w:r w:rsidRPr="00C53996">
        <w:rPr>
          <w:rFonts w:ascii="Times New Roman" w:hAnsi="Times New Roman" w:cs="Times New Roman"/>
          <w:sz w:val="24"/>
          <w:szCs w:val="24"/>
          <w:cs/>
        </w:rPr>
        <w:t>.</w:t>
      </w:r>
    </w:p>
    <w:p w:rsidR="00864DF8" w:rsidRPr="007E275A" w:rsidRDefault="00864DF8" w:rsidP="00730FD5">
      <w:pPr>
        <w:ind w:left="900" w:hanging="540"/>
        <w:jc w:val="both"/>
        <w:rPr>
          <w:rFonts w:ascii="Times New Roman" w:hAnsi="Times New Roman" w:cs="Times New Roman"/>
          <w:sz w:val="24"/>
          <w:szCs w:val="24"/>
        </w:rPr>
      </w:pPr>
    </w:p>
    <w:p w:rsidR="00051FB2" w:rsidRPr="007E275A" w:rsidRDefault="00582CA2" w:rsidP="00051FB2">
      <w:pPr>
        <w:ind w:left="900" w:hanging="540"/>
        <w:jc w:val="both"/>
        <w:rPr>
          <w:rFonts w:ascii="Times New Roman" w:hAnsi="Times New Roman" w:cs="Times New Roman"/>
          <w:sz w:val="24"/>
          <w:szCs w:val="24"/>
        </w:rPr>
      </w:pPr>
      <w:r w:rsidRPr="007E275A">
        <w:rPr>
          <w:rFonts w:ascii="Times New Roman" w:hAnsi="Times New Roman" w:cs="Times New Roman"/>
          <w:sz w:val="24"/>
          <w:szCs w:val="24"/>
        </w:rPr>
        <w:t>6</w:t>
      </w:r>
      <w:r w:rsidR="00051FB2" w:rsidRPr="00C53996">
        <w:rPr>
          <w:rFonts w:ascii="Times New Roman" w:hAnsi="Times New Roman" w:cs="Times New Roman"/>
          <w:sz w:val="24"/>
          <w:szCs w:val="24"/>
          <w:cs/>
        </w:rPr>
        <w:t>.</w:t>
      </w:r>
      <w:r w:rsidRPr="007E275A">
        <w:rPr>
          <w:rFonts w:ascii="Times New Roman" w:hAnsi="Times New Roman" w:cs="Times New Roman"/>
          <w:sz w:val="24"/>
          <w:szCs w:val="24"/>
        </w:rPr>
        <w:t>7</w:t>
      </w:r>
      <w:r w:rsidR="00051FB2" w:rsidRPr="007E275A">
        <w:rPr>
          <w:rFonts w:ascii="Times New Roman" w:hAnsi="Times New Roman" w:cs="Times New Roman"/>
          <w:sz w:val="24"/>
          <w:szCs w:val="24"/>
        </w:rPr>
        <w:tab/>
        <w:t>Provisions</w:t>
      </w:r>
    </w:p>
    <w:p w:rsidR="00730FD5" w:rsidRPr="007E275A" w:rsidRDefault="00730FD5" w:rsidP="00D5698D">
      <w:pPr>
        <w:ind w:left="900" w:hanging="540"/>
        <w:jc w:val="both"/>
        <w:rPr>
          <w:rFonts w:ascii="Times New Roman" w:hAnsi="Times New Roman" w:cs="Times New Roman"/>
          <w:sz w:val="24"/>
          <w:szCs w:val="24"/>
        </w:rPr>
      </w:pPr>
    </w:p>
    <w:p w:rsidR="00730FD5" w:rsidRPr="007E275A" w:rsidRDefault="00730FD5" w:rsidP="00730FD5">
      <w:pPr>
        <w:ind w:left="900"/>
        <w:jc w:val="both"/>
        <w:rPr>
          <w:rFonts w:ascii="Times New Roman" w:hAnsi="Times New Roman" w:cs="Times New Roman"/>
          <w:sz w:val="24"/>
          <w:szCs w:val="24"/>
        </w:rPr>
      </w:pPr>
      <w:r w:rsidRPr="007E275A">
        <w:rPr>
          <w:rFonts w:ascii="Times New Roman" w:hAnsi="Times New Roman" w:cs="Times New Roman"/>
          <w:sz w:val="24"/>
          <w:szCs w:val="24"/>
        </w:rPr>
        <w:t>Provisions are recognized as liabilities in the statement of financial position when it is probable that an obligation has been incurred as a result of a past event, and result in the certain likelihood of an outflow of economic benefits to settle the obligation and the amount of such obligation can be reasonably estimated</w:t>
      </w:r>
      <w:r w:rsidRPr="00C53996">
        <w:rPr>
          <w:rFonts w:ascii="Times New Roman" w:hAnsi="Times New Roman" w:cs="Times New Roman"/>
          <w:sz w:val="24"/>
          <w:szCs w:val="24"/>
          <w:cs/>
        </w:rPr>
        <w:t>.</w:t>
      </w:r>
    </w:p>
    <w:p w:rsidR="00730FD5" w:rsidRPr="007E275A" w:rsidRDefault="00730FD5" w:rsidP="00730FD5">
      <w:pPr>
        <w:ind w:left="851" w:hanging="425"/>
        <w:jc w:val="both"/>
        <w:rPr>
          <w:rFonts w:ascii="Times New Roman" w:hAnsi="Times New Roman" w:cs="Times New Roman"/>
          <w:sz w:val="24"/>
          <w:szCs w:val="24"/>
        </w:rPr>
      </w:pPr>
    </w:p>
    <w:p w:rsidR="00730FD5" w:rsidRPr="007E275A" w:rsidRDefault="00582CA2" w:rsidP="00730FD5">
      <w:pPr>
        <w:ind w:left="900" w:hanging="540"/>
        <w:jc w:val="both"/>
        <w:rPr>
          <w:rFonts w:ascii="Times New Roman" w:hAnsi="Times New Roman" w:cs="Times New Roman"/>
          <w:sz w:val="24"/>
          <w:szCs w:val="24"/>
        </w:rPr>
      </w:pPr>
      <w:r w:rsidRPr="007E275A">
        <w:rPr>
          <w:rFonts w:ascii="Times New Roman" w:hAnsi="Times New Roman" w:cs="Times New Roman"/>
          <w:sz w:val="24"/>
          <w:szCs w:val="24"/>
        </w:rPr>
        <w:t>6</w:t>
      </w:r>
      <w:r w:rsidR="00730FD5" w:rsidRPr="00C53996">
        <w:rPr>
          <w:rFonts w:ascii="Times New Roman" w:hAnsi="Times New Roman" w:cs="Times New Roman"/>
          <w:sz w:val="24"/>
          <w:szCs w:val="24"/>
          <w:cs/>
        </w:rPr>
        <w:t>.</w:t>
      </w:r>
      <w:r w:rsidRPr="007E275A">
        <w:rPr>
          <w:rFonts w:ascii="Times New Roman" w:hAnsi="Times New Roman" w:cs="Times New Roman"/>
          <w:sz w:val="24"/>
          <w:szCs w:val="24"/>
        </w:rPr>
        <w:t>8</w:t>
      </w:r>
      <w:r w:rsidR="00730FD5" w:rsidRPr="007E275A">
        <w:rPr>
          <w:rFonts w:ascii="Times New Roman" w:hAnsi="Times New Roman" w:cs="Times New Roman"/>
          <w:sz w:val="24"/>
          <w:szCs w:val="24"/>
        </w:rPr>
        <w:tab/>
        <w:t>Provision for contingent liabilities</w:t>
      </w:r>
    </w:p>
    <w:p w:rsidR="00730FD5" w:rsidRPr="007E275A" w:rsidRDefault="00730FD5" w:rsidP="00730FD5">
      <w:pPr>
        <w:ind w:left="1627" w:hanging="720"/>
        <w:jc w:val="right"/>
        <w:rPr>
          <w:rFonts w:ascii="Times New Roman" w:hAnsi="Times New Roman" w:cs="Times New Roman"/>
          <w:sz w:val="24"/>
          <w:szCs w:val="24"/>
        </w:rPr>
      </w:pPr>
    </w:p>
    <w:p w:rsidR="00274D39" w:rsidRPr="007E275A" w:rsidRDefault="00274D39" w:rsidP="00274D39">
      <w:pPr>
        <w:ind w:left="900"/>
        <w:jc w:val="both"/>
        <w:rPr>
          <w:rFonts w:ascii="Times New Roman" w:hAnsi="Times New Roman" w:cs="Times New Roman"/>
          <w:sz w:val="24"/>
          <w:szCs w:val="24"/>
        </w:rPr>
      </w:pPr>
      <w:r w:rsidRPr="007E275A">
        <w:rPr>
          <w:rFonts w:ascii="Times New Roman" w:hAnsi="Times New Roman" w:cs="Times New Roman"/>
          <w:sz w:val="24"/>
          <w:szCs w:val="24"/>
        </w:rPr>
        <w:t xml:space="preserve">Since January 1, 2020, the Bank provides a provision for contingent liabilities for loan </w:t>
      </w:r>
      <w:r w:rsidRPr="00E508A0">
        <w:rPr>
          <w:rFonts w:ascii="Times New Roman" w:hAnsi="Times New Roman" w:cs="Times New Roman"/>
          <w:spacing w:val="-4"/>
          <w:sz w:val="24"/>
          <w:szCs w:val="24"/>
        </w:rPr>
        <w:t>commitment and financial guarantee according to TFRS 9 applying the same methodology</w:t>
      </w:r>
      <w:r w:rsidRPr="007E275A">
        <w:rPr>
          <w:rFonts w:ascii="Times New Roman" w:hAnsi="Times New Roman" w:cs="Times New Roman"/>
          <w:sz w:val="24"/>
          <w:szCs w:val="24"/>
        </w:rPr>
        <w:t xml:space="preserve"> as determining allowance for expected credit losses for financial assets of the same debtor</w:t>
      </w:r>
      <w:r w:rsidRPr="00C53996">
        <w:rPr>
          <w:rFonts w:ascii="Times New Roman" w:hAnsi="Times New Roman" w:cs="Times New Roman"/>
          <w:sz w:val="24"/>
          <w:szCs w:val="24"/>
          <w:cs/>
        </w:rPr>
        <w:t>.</w:t>
      </w:r>
    </w:p>
    <w:p w:rsidR="00274D39" w:rsidRPr="007E275A" w:rsidRDefault="00274D39" w:rsidP="00274D39">
      <w:pPr>
        <w:ind w:left="900"/>
        <w:jc w:val="both"/>
        <w:rPr>
          <w:rFonts w:ascii="Times New Roman" w:hAnsi="Times New Roman" w:cs="Times New Roman"/>
          <w:sz w:val="24"/>
          <w:szCs w:val="24"/>
        </w:rPr>
      </w:pPr>
    </w:p>
    <w:p w:rsidR="00274D39" w:rsidRPr="007E275A" w:rsidRDefault="00274D39" w:rsidP="00730FD5">
      <w:pPr>
        <w:ind w:left="900"/>
        <w:jc w:val="both"/>
        <w:rPr>
          <w:rFonts w:ascii="Times New Roman" w:hAnsi="Times New Roman" w:cs="Times New Roman"/>
          <w:sz w:val="24"/>
          <w:szCs w:val="24"/>
        </w:rPr>
      </w:pPr>
      <w:r w:rsidRPr="00C53996">
        <w:rPr>
          <w:rFonts w:ascii="Times New Roman" w:hAnsi="Times New Roman" w:cs="Times New Roman"/>
          <w:sz w:val="24"/>
          <w:szCs w:val="24"/>
          <w:cs/>
        </w:rPr>
        <w:br w:type="page"/>
      </w:r>
    </w:p>
    <w:p w:rsidR="00730FD5" w:rsidRPr="007E275A" w:rsidRDefault="00274D39" w:rsidP="00730FD5">
      <w:pPr>
        <w:ind w:left="900"/>
        <w:jc w:val="both"/>
        <w:rPr>
          <w:rFonts w:ascii="Times New Roman" w:hAnsi="Times New Roman" w:cs="Times New Roman"/>
          <w:sz w:val="24"/>
          <w:szCs w:val="24"/>
        </w:rPr>
      </w:pPr>
      <w:r w:rsidRPr="007E275A">
        <w:rPr>
          <w:rFonts w:ascii="Times New Roman" w:hAnsi="Times New Roman" w:cs="Times New Roman"/>
          <w:sz w:val="24"/>
          <w:szCs w:val="24"/>
        </w:rPr>
        <w:lastRenderedPageBreak/>
        <w:t>Prior to January 1, 2020, t</w:t>
      </w:r>
      <w:r w:rsidR="00730FD5" w:rsidRPr="007E275A">
        <w:rPr>
          <w:rFonts w:ascii="Times New Roman" w:hAnsi="Times New Roman" w:cs="Times New Roman"/>
          <w:sz w:val="24"/>
          <w:szCs w:val="24"/>
        </w:rPr>
        <w:t>he Bank provides a provision for contingent liabilities with high credit risk such as loan guarantees, avals or non cancellable contingent liabilities at the same provision rate as that provided for the same debtor on the statement of financial position</w:t>
      </w:r>
      <w:r w:rsidR="00730FD5" w:rsidRPr="00C53996">
        <w:rPr>
          <w:rFonts w:ascii="Times New Roman" w:hAnsi="Times New Roman" w:cs="Times New Roman"/>
          <w:sz w:val="24"/>
          <w:szCs w:val="24"/>
          <w:cs/>
        </w:rPr>
        <w:t>.</w:t>
      </w:r>
    </w:p>
    <w:p w:rsidR="00730FD5" w:rsidRPr="007E275A" w:rsidRDefault="00730FD5" w:rsidP="00730FD5">
      <w:pPr>
        <w:ind w:left="900"/>
        <w:jc w:val="both"/>
        <w:rPr>
          <w:rFonts w:ascii="Times New Roman" w:hAnsi="Times New Roman" w:cs="Times New Roman"/>
          <w:sz w:val="24"/>
          <w:szCs w:val="24"/>
        </w:rPr>
      </w:pPr>
    </w:p>
    <w:p w:rsidR="00730FD5" w:rsidRPr="007E275A" w:rsidRDefault="00582CA2" w:rsidP="00730FD5">
      <w:pPr>
        <w:tabs>
          <w:tab w:val="left" w:pos="426"/>
          <w:tab w:val="left" w:pos="851"/>
          <w:tab w:val="left" w:pos="1223"/>
        </w:tabs>
        <w:ind w:left="426"/>
        <w:jc w:val="both"/>
        <w:rPr>
          <w:rFonts w:ascii="Times New Roman" w:hAnsi="Times New Roman" w:cs="Times New Roman"/>
          <w:sz w:val="24"/>
          <w:szCs w:val="24"/>
        </w:rPr>
      </w:pPr>
      <w:bookmarkStart w:id="14" w:name="_Hlk15586438"/>
      <w:r w:rsidRPr="007E275A">
        <w:rPr>
          <w:rFonts w:ascii="Times New Roman" w:hAnsi="Times New Roman" w:cs="Times New Roman"/>
          <w:sz w:val="24"/>
          <w:szCs w:val="24"/>
        </w:rPr>
        <w:t>6</w:t>
      </w:r>
      <w:r w:rsidR="00730FD5" w:rsidRPr="00C53996">
        <w:rPr>
          <w:rFonts w:ascii="Times New Roman" w:hAnsi="Times New Roman" w:cs="Times New Roman"/>
          <w:sz w:val="24"/>
          <w:szCs w:val="24"/>
          <w:cs/>
        </w:rPr>
        <w:t>.</w:t>
      </w:r>
      <w:r w:rsidRPr="007E275A">
        <w:rPr>
          <w:rFonts w:ascii="Times New Roman" w:hAnsi="Times New Roman" w:cs="Times New Roman"/>
          <w:sz w:val="24"/>
          <w:szCs w:val="24"/>
        </w:rPr>
        <w:t>9</w:t>
      </w:r>
      <w:r w:rsidR="00730FD5" w:rsidRPr="007E275A">
        <w:rPr>
          <w:rFonts w:ascii="Times New Roman" w:hAnsi="Times New Roman" w:cs="Times New Roman"/>
          <w:sz w:val="24"/>
          <w:szCs w:val="24"/>
        </w:rPr>
        <w:tab/>
        <w:t>Significant judgement on classification of joint arrangement</w:t>
      </w:r>
    </w:p>
    <w:p w:rsidR="00730FD5" w:rsidRPr="007E275A" w:rsidRDefault="00730FD5" w:rsidP="00730FD5">
      <w:pPr>
        <w:tabs>
          <w:tab w:val="left" w:pos="851"/>
          <w:tab w:val="left" w:pos="993"/>
          <w:tab w:val="left" w:pos="1223"/>
        </w:tabs>
        <w:ind w:left="851"/>
        <w:jc w:val="both"/>
        <w:rPr>
          <w:rFonts w:ascii="Times New Roman" w:hAnsi="Times New Roman" w:cs="Times New Roman"/>
          <w:sz w:val="24"/>
          <w:szCs w:val="24"/>
        </w:rPr>
      </w:pPr>
    </w:p>
    <w:p w:rsidR="00730FD5" w:rsidRPr="007E275A" w:rsidRDefault="004F5AA5" w:rsidP="00730FD5">
      <w:pPr>
        <w:ind w:left="851"/>
        <w:jc w:val="thaiDistribute"/>
        <w:rPr>
          <w:rFonts w:ascii="Times New Roman" w:hAnsi="Times New Roman" w:cs="Times New Roman"/>
          <w:sz w:val="24"/>
          <w:szCs w:val="24"/>
        </w:rPr>
      </w:pPr>
      <w:r w:rsidRPr="007E275A">
        <w:rPr>
          <w:rFonts w:ascii="Times New Roman" w:hAnsi="Times New Roman" w:cs="Times New Roman"/>
          <w:sz w:val="24"/>
          <w:szCs w:val="24"/>
        </w:rPr>
        <w:t xml:space="preserve">Tesco Lotus Money Services Limited </w:t>
      </w:r>
      <w:r w:rsidR="00D776A9" w:rsidRPr="007E275A">
        <w:rPr>
          <w:rFonts w:ascii="Times New Roman" w:hAnsi="Times New Roman" w:cs="Times New Roman"/>
          <w:sz w:val="24"/>
          <w:szCs w:val="24"/>
        </w:rPr>
        <w:t xml:space="preserve">is a company that Ayudhya Capital Services Company Limited </w:t>
      </w:r>
      <w:r w:rsidR="00D776A9" w:rsidRPr="00C53996">
        <w:rPr>
          <w:rFonts w:ascii="Times New Roman" w:hAnsi="Times New Roman" w:cs="Times New Roman"/>
          <w:sz w:val="24"/>
          <w:szCs w:val="24"/>
          <w:cs/>
        </w:rPr>
        <w:t>(</w:t>
      </w:r>
      <w:r w:rsidR="00D776A9" w:rsidRPr="007E275A">
        <w:rPr>
          <w:rFonts w:ascii="Times New Roman" w:hAnsi="Times New Roman" w:cs="Times New Roman"/>
          <w:sz w:val="24"/>
          <w:szCs w:val="24"/>
        </w:rPr>
        <w:t>a subsidiary of the Bank</w:t>
      </w:r>
      <w:r w:rsidR="00D776A9" w:rsidRPr="00C53996">
        <w:rPr>
          <w:rFonts w:ascii="Times New Roman" w:hAnsi="Times New Roman" w:cs="Times New Roman"/>
          <w:sz w:val="24"/>
          <w:szCs w:val="24"/>
          <w:cs/>
        </w:rPr>
        <w:t xml:space="preserve">) </w:t>
      </w:r>
      <w:r w:rsidR="00D776A9" w:rsidRPr="007E275A">
        <w:rPr>
          <w:rFonts w:ascii="Times New Roman" w:hAnsi="Times New Roman" w:cs="Times New Roman"/>
          <w:sz w:val="24"/>
          <w:szCs w:val="24"/>
        </w:rPr>
        <w:t xml:space="preserve">holds </w:t>
      </w:r>
      <w:r w:rsidR="00582CA2" w:rsidRPr="007E275A">
        <w:rPr>
          <w:rFonts w:ascii="Times New Roman" w:hAnsi="Times New Roman" w:cs="Times New Roman"/>
          <w:sz w:val="24"/>
          <w:szCs w:val="24"/>
        </w:rPr>
        <w:t>50</w:t>
      </w:r>
      <w:r w:rsidR="00D776A9" w:rsidRPr="00C53996">
        <w:rPr>
          <w:rFonts w:ascii="Times New Roman" w:hAnsi="Times New Roman" w:cs="Times New Roman"/>
          <w:sz w:val="24"/>
          <w:szCs w:val="24"/>
          <w:cs/>
        </w:rPr>
        <w:t xml:space="preserve">% </w:t>
      </w:r>
      <w:r w:rsidR="00D776A9" w:rsidRPr="007E275A">
        <w:rPr>
          <w:rFonts w:ascii="Times New Roman" w:hAnsi="Times New Roman" w:cs="Times New Roman"/>
          <w:sz w:val="24"/>
          <w:szCs w:val="24"/>
        </w:rPr>
        <w:t>of ordinary shares</w:t>
      </w:r>
      <w:r w:rsidR="00D776A9" w:rsidRPr="00C53996">
        <w:rPr>
          <w:rFonts w:ascii="Times New Roman" w:hAnsi="Times New Roman" w:cs="Times New Roman"/>
          <w:sz w:val="24"/>
          <w:szCs w:val="24"/>
          <w:cs/>
        </w:rPr>
        <w:t xml:space="preserve">. </w:t>
      </w:r>
      <w:r w:rsidR="00D776A9" w:rsidRPr="007E275A">
        <w:rPr>
          <w:rFonts w:ascii="Times New Roman" w:hAnsi="Times New Roman" w:cs="Times New Roman"/>
          <w:sz w:val="24"/>
          <w:szCs w:val="24"/>
        </w:rPr>
        <w:t>The decision relating to operation is subject to the approval of the joint venture</w:t>
      </w:r>
      <w:r w:rsidR="00D776A9" w:rsidRPr="00C53996">
        <w:rPr>
          <w:rFonts w:ascii="Times New Roman" w:hAnsi="Times New Roman" w:cs="Times New Roman"/>
          <w:sz w:val="24"/>
          <w:szCs w:val="24"/>
          <w:cs/>
        </w:rPr>
        <w:t xml:space="preserve">. </w:t>
      </w:r>
      <w:r w:rsidR="00D776A9" w:rsidRPr="007E275A">
        <w:rPr>
          <w:rFonts w:ascii="Times New Roman" w:hAnsi="Times New Roman" w:cs="Times New Roman"/>
          <w:sz w:val="24"/>
          <w:szCs w:val="24"/>
        </w:rPr>
        <w:t xml:space="preserve">The Bank and its subsidiaries classified the investment as a joint venture under TFRS </w:t>
      </w:r>
      <w:r w:rsidR="00582CA2" w:rsidRPr="007E275A">
        <w:rPr>
          <w:rFonts w:ascii="Times New Roman" w:hAnsi="Times New Roman" w:cs="Times New Roman"/>
          <w:sz w:val="24"/>
          <w:szCs w:val="24"/>
        </w:rPr>
        <w:t>11</w:t>
      </w:r>
      <w:r w:rsidR="00D776A9" w:rsidRPr="007E275A">
        <w:rPr>
          <w:rFonts w:ascii="Times New Roman" w:hAnsi="Times New Roman" w:cs="Times New Roman"/>
          <w:sz w:val="24"/>
          <w:szCs w:val="24"/>
        </w:rPr>
        <w:t xml:space="preserve"> and is accounted for using the equity method accordingly</w:t>
      </w:r>
      <w:r w:rsidR="00D776A9" w:rsidRPr="00C53996">
        <w:rPr>
          <w:rFonts w:ascii="Times New Roman" w:hAnsi="Times New Roman" w:cs="Times New Roman"/>
          <w:sz w:val="24"/>
          <w:szCs w:val="24"/>
          <w:cs/>
        </w:rPr>
        <w:t xml:space="preserve">. </w:t>
      </w:r>
      <w:r w:rsidR="00D776A9" w:rsidRPr="007E275A">
        <w:rPr>
          <w:rFonts w:ascii="Times New Roman" w:hAnsi="Times New Roman" w:cs="Times New Roman"/>
          <w:sz w:val="24"/>
          <w:szCs w:val="24"/>
        </w:rPr>
        <w:t xml:space="preserve">For Tesco Life Assurance Broker Limited and Tesco General Insurance Broker Limited, they are companies that </w:t>
      </w:r>
      <w:r w:rsidRPr="007E275A">
        <w:rPr>
          <w:rFonts w:ascii="Times New Roman" w:hAnsi="Times New Roman" w:cs="Times New Roman"/>
          <w:sz w:val="24"/>
          <w:szCs w:val="24"/>
        </w:rPr>
        <w:t xml:space="preserve">Tesco Lotus Money Services Limited </w:t>
      </w:r>
      <w:r w:rsidR="00D776A9" w:rsidRPr="007E275A">
        <w:rPr>
          <w:rFonts w:ascii="Times New Roman" w:hAnsi="Times New Roman" w:cs="Times New Roman"/>
          <w:sz w:val="24"/>
          <w:szCs w:val="24"/>
        </w:rPr>
        <w:t xml:space="preserve">wholly holds </w:t>
      </w:r>
      <w:r w:rsidR="00582CA2" w:rsidRPr="007E275A">
        <w:rPr>
          <w:rFonts w:ascii="Times New Roman" w:hAnsi="Times New Roman" w:cs="Times New Roman"/>
          <w:sz w:val="24"/>
          <w:szCs w:val="24"/>
        </w:rPr>
        <w:t>100</w:t>
      </w:r>
      <w:r w:rsidR="00D776A9" w:rsidRPr="00C53996">
        <w:rPr>
          <w:rFonts w:ascii="Times New Roman" w:hAnsi="Times New Roman" w:cs="Times New Roman"/>
          <w:sz w:val="24"/>
          <w:szCs w:val="24"/>
          <w:cs/>
        </w:rPr>
        <w:t xml:space="preserve">% </w:t>
      </w:r>
      <w:r w:rsidR="00D776A9" w:rsidRPr="007E275A">
        <w:rPr>
          <w:rFonts w:ascii="Times New Roman" w:hAnsi="Times New Roman" w:cs="Times New Roman"/>
          <w:sz w:val="24"/>
          <w:szCs w:val="24"/>
        </w:rPr>
        <w:t>of ordinary shares</w:t>
      </w:r>
      <w:r w:rsidR="00D776A9" w:rsidRPr="00C53996">
        <w:rPr>
          <w:rFonts w:ascii="Times New Roman" w:hAnsi="Times New Roman" w:cs="Times New Roman"/>
          <w:sz w:val="24"/>
          <w:szCs w:val="24"/>
          <w:cs/>
        </w:rPr>
        <w:t xml:space="preserve">. </w:t>
      </w:r>
      <w:r w:rsidR="00D776A9" w:rsidRPr="007E275A">
        <w:rPr>
          <w:rFonts w:ascii="Times New Roman" w:hAnsi="Times New Roman" w:cs="Times New Roman"/>
          <w:sz w:val="24"/>
          <w:szCs w:val="24"/>
        </w:rPr>
        <w:t>Accordingly, Tesco Life Assurance Broker Limited and Tesco General Insurance Broker Limited are classified as a joint venture of the Bank</w:t>
      </w:r>
      <w:r w:rsidR="00F81004" w:rsidRPr="007E275A">
        <w:rPr>
          <w:rFonts w:ascii="Times New Roman" w:hAnsi="Times New Roman" w:cs="Times New Roman"/>
          <w:sz w:val="24"/>
          <w:szCs w:val="24"/>
        </w:rPr>
        <w:t xml:space="preserve"> and its subsidiaries</w:t>
      </w:r>
      <w:r w:rsidR="00D776A9" w:rsidRPr="00C53996">
        <w:rPr>
          <w:rFonts w:ascii="Times New Roman" w:hAnsi="Times New Roman" w:cs="Times New Roman"/>
          <w:sz w:val="24"/>
          <w:szCs w:val="24"/>
          <w:cs/>
        </w:rPr>
        <w:t>.</w:t>
      </w:r>
    </w:p>
    <w:p w:rsidR="005D7862" w:rsidRPr="007E275A" w:rsidRDefault="005D7862" w:rsidP="00730FD5">
      <w:pPr>
        <w:ind w:left="851"/>
        <w:jc w:val="thaiDistribute"/>
        <w:rPr>
          <w:rFonts w:ascii="Times New Roman" w:hAnsi="Times New Roman" w:cs="Times New Roman"/>
          <w:sz w:val="24"/>
          <w:szCs w:val="24"/>
        </w:rPr>
      </w:pPr>
    </w:p>
    <w:p w:rsidR="00051FB2" w:rsidRPr="007E275A" w:rsidRDefault="00051FB2" w:rsidP="00051FB2">
      <w:pPr>
        <w:ind w:left="851"/>
        <w:jc w:val="thaiDistribute"/>
        <w:rPr>
          <w:rFonts w:ascii="Times New Roman" w:hAnsi="Times New Roman" w:cs="Times New Roman"/>
          <w:sz w:val="24"/>
          <w:szCs w:val="24"/>
        </w:rPr>
      </w:pPr>
      <w:bookmarkStart w:id="15" w:name="_Hlk15583805"/>
      <w:r w:rsidRPr="00E508A0">
        <w:rPr>
          <w:rFonts w:ascii="Times New Roman" w:hAnsi="Times New Roman" w:cs="Times New Roman"/>
          <w:spacing w:val="-2"/>
          <w:sz w:val="24"/>
          <w:szCs w:val="24"/>
        </w:rPr>
        <w:t xml:space="preserve">The Bank holds </w:t>
      </w:r>
      <w:r w:rsidR="00582CA2" w:rsidRPr="00E508A0">
        <w:rPr>
          <w:rFonts w:ascii="Times New Roman" w:hAnsi="Times New Roman" w:cs="Times New Roman"/>
          <w:spacing w:val="-2"/>
          <w:sz w:val="24"/>
          <w:szCs w:val="24"/>
        </w:rPr>
        <w:t>50</w:t>
      </w:r>
      <w:r w:rsidRPr="00E508A0">
        <w:rPr>
          <w:rFonts w:ascii="Times New Roman" w:hAnsi="Times New Roman" w:cs="Times New Roman"/>
          <w:spacing w:val="-2"/>
          <w:sz w:val="24"/>
          <w:szCs w:val="24"/>
          <w:cs/>
        </w:rPr>
        <w:t xml:space="preserve">% </w:t>
      </w:r>
      <w:r w:rsidRPr="00E508A0">
        <w:rPr>
          <w:rFonts w:ascii="Times New Roman" w:hAnsi="Times New Roman" w:cs="Times New Roman"/>
          <w:spacing w:val="-2"/>
          <w:sz w:val="24"/>
          <w:szCs w:val="24"/>
        </w:rPr>
        <w:t>of ordinary shares of Ngern Tid Lor Company Limited</w:t>
      </w:r>
      <w:r w:rsidRPr="00E508A0">
        <w:rPr>
          <w:rFonts w:ascii="Times New Roman" w:hAnsi="Times New Roman" w:cs="Times New Roman"/>
          <w:spacing w:val="-2"/>
          <w:sz w:val="24"/>
          <w:szCs w:val="24"/>
          <w:cs/>
        </w:rPr>
        <w:t xml:space="preserve">. </w:t>
      </w:r>
      <w:r w:rsidRPr="00E508A0">
        <w:rPr>
          <w:rFonts w:ascii="Times New Roman" w:hAnsi="Times New Roman" w:cs="Times New Roman"/>
          <w:spacing w:val="-2"/>
          <w:sz w:val="24"/>
          <w:szCs w:val="24"/>
        </w:rPr>
        <w:t>The decision</w:t>
      </w:r>
      <w:r w:rsidRPr="007E275A">
        <w:rPr>
          <w:rFonts w:ascii="Times New Roman" w:hAnsi="Times New Roman" w:cs="Times New Roman"/>
          <w:sz w:val="24"/>
          <w:szCs w:val="24"/>
        </w:rPr>
        <w:t xml:space="preserve"> relating to operation is subject to the approval of the joint venture</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The Bank classified the investment as a joint venture under TFRS </w:t>
      </w:r>
      <w:r w:rsidR="00582CA2" w:rsidRPr="007E275A">
        <w:rPr>
          <w:rFonts w:ascii="Times New Roman" w:hAnsi="Times New Roman" w:cs="Times New Roman"/>
          <w:sz w:val="24"/>
          <w:szCs w:val="24"/>
        </w:rPr>
        <w:t>11</w:t>
      </w:r>
      <w:r w:rsidRPr="007E275A">
        <w:rPr>
          <w:rFonts w:ascii="Times New Roman" w:hAnsi="Times New Roman" w:cs="Times New Roman"/>
          <w:sz w:val="24"/>
          <w:szCs w:val="24"/>
        </w:rPr>
        <w:t xml:space="preserve"> and is accounted for using the equity method accordingly</w:t>
      </w:r>
      <w:r w:rsidRPr="00C53996">
        <w:rPr>
          <w:rFonts w:ascii="Times New Roman" w:hAnsi="Times New Roman" w:cs="Times New Roman"/>
          <w:sz w:val="24"/>
          <w:szCs w:val="24"/>
          <w:cs/>
        </w:rPr>
        <w:t>.</w:t>
      </w:r>
    </w:p>
    <w:bookmarkEnd w:id="14"/>
    <w:bookmarkEnd w:id="15"/>
    <w:p w:rsidR="00E45B7D" w:rsidRPr="007E275A" w:rsidRDefault="00E45B7D" w:rsidP="00093BBA">
      <w:pPr>
        <w:ind w:left="360" w:hanging="360"/>
        <w:jc w:val="thaiDistribute"/>
        <w:rPr>
          <w:rFonts w:ascii="Times New Roman" w:hAnsi="Times New Roman" w:cs="Times New Roman"/>
          <w:b/>
          <w:bCs/>
          <w:sz w:val="24"/>
          <w:szCs w:val="24"/>
          <w:lang w:eastAsia="x-none"/>
        </w:rPr>
      </w:pPr>
    </w:p>
    <w:p w:rsidR="00274D39" w:rsidRPr="007E275A" w:rsidRDefault="00274D39" w:rsidP="00093BBA">
      <w:pPr>
        <w:ind w:left="360" w:hanging="360"/>
        <w:jc w:val="thaiDistribute"/>
        <w:rPr>
          <w:rFonts w:ascii="Times New Roman" w:hAnsi="Times New Roman" w:cs="Times New Roman"/>
          <w:b/>
          <w:bCs/>
          <w:sz w:val="24"/>
          <w:szCs w:val="24"/>
        </w:rPr>
      </w:pPr>
      <w:r w:rsidRPr="00C53996">
        <w:rPr>
          <w:rFonts w:ascii="Times New Roman" w:hAnsi="Times New Roman" w:cs="Times New Roman"/>
          <w:b/>
          <w:bCs/>
          <w:sz w:val="24"/>
          <w:szCs w:val="24"/>
          <w:cs/>
        </w:rPr>
        <w:br w:type="page"/>
      </w:r>
    </w:p>
    <w:p w:rsidR="00093BBA" w:rsidRPr="007E275A" w:rsidRDefault="00582CA2" w:rsidP="00093BBA">
      <w:pPr>
        <w:ind w:left="360" w:hanging="360"/>
        <w:jc w:val="thaiDistribute"/>
        <w:rPr>
          <w:rFonts w:ascii="Times New Roman" w:hAnsi="Times New Roman" w:cs="Times New Roman"/>
          <w:b/>
          <w:bCs/>
          <w:sz w:val="24"/>
          <w:szCs w:val="24"/>
        </w:rPr>
      </w:pPr>
      <w:r w:rsidRPr="007E275A">
        <w:rPr>
          <w:rFonts w:ascii="Times New Roman" w:hAnsi="Times New Roman" w:cs="Times New Roman"/>
          <w:b/>
          <w:bCs/>
          <w:sz w:val="24"/>
          <w:szCs w:val="24"/>
        </w:rPr>
        <w:lastRenderedPageBreak/>
        <w:t>7</w:t>
      </w:r>
      <w:r w:rsidR="00093BBA" w:rsidRPr="00C53996">
        <w:rPr>
          <w:rFonts w:ascii="Times New Roman" w:hAnsi="Times New Roman" w:cs="Times New Roman"/>
          <w:b/>
          <w:bCs/>
          <w:sz w:val="24"/>
          <w:szCs w:val="24"/>
          <w:cs/>
        </w:rPr>
        <w:t>.</w:t>
      </w:r>
      <w:r w:rsidR="00093BBA" w:rsidRPr="007E275A">
        <w:rPr>
          <w:rFonts w:ascii="Times New Roman" w:hAnsi="Times New Roman" w:cs="Times New Roman"/>
          <w:b/>
          <w:bCs/>
          <w:sz w:val="24"/>
          <w:szCs w:val="24"/>
        </w:rPr>
        <w:tab/>
      </w:r>
      <w:r w:rsidR="00093BBA" w:rsidRPr="007E275A">
        <w:rPr>
          <w:rFonts w:ascii="Times New Roman" w:hAnsi="Times New Roman" w:cs="Times New Roman"/>
          <w:b/>
          <w:bCs/>
        </w:rPr>
        <w:t>ADDITIONAL</w:t>
      </w:r>
      <w:r w:rsidR="0089130F" w:rsidRPr="00C53996">
        <w:rPr>
          <w:rFonts w:ascii="Times New Roman" w:hAnsi="Times New Roman" w:cs="Times New Roman"/>
          <w:b/>
          <w:bCs/>
          <w:cs/>
        </w:rPr>
        <w:t xml:space="preserve"> </w:t>
      </w:r>
      <w:r w:rsidR="00962ECB" w:rsidRPr="00D26213">
        <w:rPr>
          <w:rFonts w:ascii="Times New Roman" w:hAnsi="Times New Roman" w:cs="Times New Roman"/>
          <w:b/>
          <w:bCs/>
          <w:cs/>
        </w:rPr>
        <w:t xml:space="preserve"> </w:t>
      </w:r>
      <w:r w:rsidR="00093BBA" w:rsidRPr="007E275A">
        <w:rPr>
          <w:rFonts w:ascii="Times New Roman" w:hAnsi="Times New Roman" w:cs="Times New Roman"/>
          <w:b/>
          <w:bCs/>
        </w:rPr>
        <w:t>INFORMATION</w:t>
      </w:r>
    </w:p>
    <w:p w:rsidR="00093BBA" w:rsidRPr="007E275A" w:rsidRDefault="00093BBA" w:rsidP="00093BBA">
      <w:pPr>
        <w:ind w:left="360" w:hanging="360"/>
        <w:jc w:val="thaiDistribute"/>
        <w:rPr>
          <w:rFonts w:ascii="Times New Roman" w:hAnsi="Times New Roman" w:cs="Times New Roman"/>
          <w:b/>
          <w:bCs/>
          <w:sz w:val="24"/>
          <w:szCs w:val="24"/>
        </w:rPr>
      </w:pPr>
    </w:p>
    <w:p w:rsidR="00DF7165" w:rsidRPr="007E275A" w:rsidRDefault="00582CA2" w:rsidP="00355526">
      <w:pPr>
        <w:ind w:left="900" w:hanging="540"/>
        <w:jc w:val="thaiDistribute"/>
        <w:rPr>
          <w:rFonts w:ascii="Times New Roman" w:hAnsi="Times New Roman" w:cs="Times New Roman"/>
          <w:b/>
          <w:bCs/>
          <w:sz w:val="19"/>
          <w:szCs w:val="19"/>
        </w:rPr>
      </w:pPr>
      <w:r w:rsidRPr="007E275A">
        <w:rPr>
          <w:rFonts w:ascii="Times New Roman" w:hAnsi="Times New Roman" w:cs="Times New Roman"/>
          <w:b/>
          <w:bCs/>
          <w:sz w:val="24"/>
          <w:szCs w:val="24"/>
        </w:rPr>
        <w:t>7</w:t>
      </w:r>
      <w:r w:rsidR="00093BBA" w:rsidRPr="00C53996">
        <w:rPr>
          <w:rFonts w:ascii="Times New Roman" w:hAnsi="Times New Roman" w:cs="Times New Roman"/>
          <w:b/>
          <w:bCs/>
          <w:sz w:val="24"/>
          <w:szCs w:val="24"/>
          <w:cs/>
        </w:rPr>
        <w:t>.</w:t>
      </w:r>
      <w:r w:rsidRPr="007E275A">
        <w:rPr>
          <w:rFonts w:ascii="Times New Roman" w:hAnsi="Times New Roman" w:cs="Times New Roman"/>
          <w:b/>
          <w:bCs/>
          <w:sz w:val="24"/>
          <w:szCs w:val="24"/>
        </w:rPr>
        <w:t>1</w:t>
      </w:r>
      <w:r w:rsidR="00093BBA" w:rsidRPr="007E275A">
        <w:rPr>
          <w:rFonts w:ascii="Times New Roman" w:hAnsi="Times New Roman" w:cs="Times New Roman"/>
          <w:b/>
          <w:bCs/>
          <w:sz w:val="24"/>
          <w:szCs w:val="24"/>
        </w:rPr>
        <w:tab/>
        <w:t>Additional information of cash flows</w:t>
      </w:r>
    </w:p>
    <w:p w:rsidR="00C62E37" w:rsidRPr="007E275A" w:rsidRDefault="00C62E37" w:rsidP="008E4E03">
      <w:pPr>
        <w:ind w:left="1620" w:hanging="720"/>
        <w:jc w:val="thaiDistribute"/>
        <w:rPr>
          <w:rFonts w:ascii="Times New Roman" w:hAnsi="Times New Roman" w:cs="Times New Roman"/>
          <w:spacing w:val="-6"/>
          <w:sz w:val="24"/>
          <w:szCs w:val="24"/>
        </w:rPr>
      </w:pPr>
    </w:p>
    <w:p w:rsidR="00DC4A2E" w:rsidRPr="007E275A" w:rsidRDefault="00582CA2" w:rsidP="006D0EC8">
      <w:pPr>
        <w:ind w:left="1560" w:hanging="660"/>
        <w:jc w:val="thaiDistribute"/>
        <w:rPr>
          <w:rFonts w:ascii="Times New Roman" w:hAnsi="Times New Roman" w:cs="Times New Roman"/>
          <w:sz w:val="24"/>
          <w:szCs w:val="24"/>
        </w:rPr>
      </w:pPr>
      <w:r w:rsidRPr="007E275A">
        <w:rPr>
          <w:rFonts w:ascii="Times New Roman" w:hAnsi="Times New Roman" w:cs="Times New Roman"/>
          <w:spacing w:val="-6"/>
          <w:sz w:val="24"/>
          <w:szCs w:val="24"/>
        </w:rPr>
        <w:t>7</w:t>
      </w:r>
      <w:r w:rsidR="00DC4A2E" w:rsidRPr="00C53996">
        <w:rPr>
          <w:rFonts w:ascii="Times New Roman" w:hAnsi="Times New Roman" w:cs="Times New Roman"/>
          <w:spacing w:val="-6"/>
          <w:sz w:val="24"/>
          <w:szCs w:val="24"/>
          <w:cs/>
        </w:rPr>
        <w:t>.</w:t>
      </w:r>
      <w:r w:rsidRPr="007E275A">
        <w:rPr>
          <w:rFonts w:ascii="Times New Roman" w:hAnsi="Times New Roman" w:cs="Times New Roman"/>
          <w:spacing w:val="-6"/>
          <w:sz w:val="24"/>
          <w:szCs w:val="24"/>
        </w:rPr>
        <w:t>1</w:t>
      </w:r>
      <w:r w:rsidR="00DC4A2E" w:rsidRPr="00C53996">
        <w:rPr>
          <w:rFonts w:ascii="Times New Roman" w:hAnsi="Times New Roman" w:cs="Times New Roman"/>
          <w:spacing w:val="-6"/>
          <w:sz w:val="24"/>
          <w:szCs w:val="24"/>
          <w:cs/>
        </w:rPr>
        <w:t>.</w:t>
      </w:r>
      <w:r w:rsidRPr="007E275A">
        <w:rPr>
          <w:rFonts w:ascii="Times New Roman" w:hAnsi="Times New Roman" w:cs="Times New Roman"/>
          <w:spacing w:val="-6"/>
          <w:sz w:val="24"/>
          <w:szCs w:val="24"/>
        </w:rPr>
        <w:t>1</w:t>
      </w:r>
      <w:r w:rsidR="00DC4A2E" w:rsidRPr="007E275A">
        <w:rPr>
          <w:rFonts w:ascii="Times New Roman" w:hAnsi="Times New Roman" w:cs="Times New Roman"/>
          <w:spacing w:val="-6"/>
          <w:sz w:val="24"/>
          <w:szCs w:val="24"/>
        </w:rPr>
        <w:tab/>
      </w:r>
      <w:r w:rsidR="000C20A3" w:rsidRPr="007E275A">
        <w:rPr>
          <w:rFonts w:ascii="Times New Roman" w:hAnsi="Times New Roman" w:cs="Times New Roman"/>
          <w:sz w:val="24"/>
          <w:szCs w:val="24"/>
        </w:rPr>
        <w:t>N</w:t>
      </w:r>
      <w:r w:rsidR="00DC4A2E" w:rsidRPr="007E275A">
        <w:rPr>
          <w:rFonts w:ascii="Times New Roman" w:hAnsi="Times New Roman" w:cs="Times New Roman"/>
          <w:sz w:val="24"/>
          <w:szCs w:val="24"/>
        </w:rPr>
        <w:t>on</w:t>
      </w:r>
      <w:r w:rsidR="00DC4A2E" w:rsidRPr="00C53996">
        <w:rPr>
          <w:rFonts w:ascii="Times New Roman" w:hAnsi="Times New Roman" w:cs="Times New Roman"/>
          <w:sz w:val="24"/>
          <w:szCs w:val="24"/>
          <w:cs/>
        </w:rPr>
        <w:t>-</w:t>
      </w:r>
      <w:r w:rsidR="00DC4A2E" w:rsidRPr="007E275A">
        <w:rPr>
          <w:rFonts w:ascii="Times New Roman" w:hAnsi="Times New Roman" w:cs="Times New Roman"/>
          <w:sz w:val="24"/>
          <w:szCs w:val="24"/>
        </w:rPr>
        <w:t xml:space="preserve">cash transactions </w:t>
      </w:r>
      <w:r w:rsidR="00C13FB1" w:rsidRPr="007E275A">
        <w:rPr>
          <w:rFonts w:ascii="Times New Roman" w:hAnsi="Times New Roman" w:cs="Times New Roman"/>
          <w:sz w:val="24"/>
          <w:szCs w:val="24"/>
        </w:rPr>
        <w:t>for the six</w:t>
      </w:r>
      <w:r w:rsidR="00C13FB1" w:rsidRPr="00C53996">
        <w:rPr>
          <w:rFonts w:ascii="Times New Roman" w:hAnsi="Times New Roman" w:cs="Times New Roman"/>
          <w:sz w:val="24"/>
          <w:szCs w:val="24"/>
          <w:cs/>
        </w:rPr>
        <w:t>-</w:t>
      </w:r>
      <w:r w:rsidR="00C13FB1" w:rsidRPr="007E275A">
        <w:rPr>
          <w:rFonts w:ascii="Times New Roman" w:hAnsi="Times New Roman" w:cs="Times New Roman"/>
          <w:sz w:val="24"/>
          <w:szCs w:val="24"/>
        </w:rPr>
        <w:t>month</w:t>
      </w:r>
      <w:r w:rsidR="005F4BCC" w:rsidRPr="00C53996">
        <w:rPr>
          <w:rFonts w:ascii="Times New Roman" w:hAnsi="Times New Roman" w:cs="Times New Roman"/>
          <w:sz w:val="24"/>
          <w:szCs w:val="24"/>
          <w:cs/>
        </w:rPr>
        <w:t xml:space="preserve"> </w:t>
      </w:r>
      <w:r w:rsidR="00C13FB1" w:rsidRPr="007E275A">
        <w:rPr>
          <w:rFonts w:ascii="Times New Roman" w:hAnsi="Times New Roman" w:cs="Times New Roman"/>
          <w:sz w:val="24"/>
          <w:szCs w:val="24"/>
        </w:rPr>
        <w:t xml:space="preserve">periods ended June </w:t>
      </w:r>
      <w:r w:rsidRPr="007E275A">
        <w:rPr>
          <w:rFonts w:ascii="Times New Roman" w:hAnsi="Times New Roman" w:cs="Times New Roman"/>
          <w:sz w:val="24"/>
          <w:szCs w:val="24"/>
        </w:rPr>
        <w:t>30</w:t>
      </w:r>
      <w:r w:rsidR="00C13FB1" w:rsidRPr="007E275A">
        <w:rPr>
          <w:rFonts w:ascii="Times New Roman" w:hAnsi="Times New Roman" w:cs="Times New Roman"/>
          <w:sz w:val="24"/>
          <w:szCs w:val="24"/>
        </w:rPr>
        <w:t xml:space="preserve">, </w:t>
      </w:r>
      <w:r w:rsidRPr="007E275A">
        <w:rPr>
          <w:rFonts w:ascii="Times New Roman" w:hAnsi="Times New Roman" w:cs="Times New Roman"/>
          <w:sz w:val="24"/>
          <w:szCs w:val="24"/>
        </w:rPr>
        <w:t>2020</w:t>
      </w:r>
      <w:r w:rsidR="00C13FB1" w:rsidRPr="007E275A">
        <w:rPr>
          <w:rFonts w:ascii="Times New Roman" w:hAnsi="Times New Roman" w:cs="Times New Roman"/>
          <w:sz w:val="24"/>
          <w:szCs w:val="24"/>
        </w:rPr>
        <w:t xml:space="preserve"> and </w:t>
      </w:r>
      <w:r w:rsidRPr="007E275A">
        <w:rPr>
          <w:rFonts w:ascii="Times New Roman" w:hAnsi="Times New Roman" w:cs="Times New Roman"/>
          <w:sz w:val="24"/>
          <w:szCs w:val="24"/>
        </w:rPr>
        <w:t>2019</w:t>
      </w:r>
      <w:r w:rsidR="00646DF7" w:rsidRPr="00C53996">
        <w:rPr>
          <w:rFonts w:ascii="Times New Roman" w:hAnsi="Times New Roman" w:cs="Times New Roman"/>
          <w:sz w:val="24"/>
          <w:szCs w:val="24"/>
          <w:cs/>
        </w:rPr>
        <w:t xml:space="preserve"> </w:t>
      </w:r>
      <w:r w:rsidR="00DC4A2E" w:rsidRPr="007E275A">
        <w:rPr>
          <w:rFonts w:ascii="Times New Roman" w:hAnsi="Times New Roman" w:cs="Times New Roman"/>
          <w:sz w:val="24"/>
          <w:szCs w:val="24"/>
        </w:rPr>
        <w:t>are as follows</w:t>
      </w:r>
      <w:r w:rsidR="00DC4A2E" w:rsidRPr="00C53996">
        <w:rPr>
          <w:rFonts w:ascii="Times New Roman" w:hAnsi="Times New Roman" w:cs="Times New Roman"/>
          <w:sz w:val="24"/>
          <w:szCs w:val="24"/>
          <w:cs/>
        </w:rPr>
        <w:t>:</w:t>
      </w:r>
    </w:p>
    <w:p w:rsidR="00DC4A2E" w:rsidRPr="007E275A" w:rsidRDefault="00DC4A2E" w:rsidP="00DC4A2E">
      <w:pPr>
        <w:spacing w:line="240" w:lineRule="exact"/>
        <w:jc w:val="right"/>
        <w:rPr>
          <w:rFonts w:ascii="Times New Roman" w:hAnsi="Times New Roman" w:cs="Times New Roman"/>
          <w:b/>
          <w:bCs/>
          <w:sz w:val="19"/>
          <w:szCs w:val="19"/>
        </w:rPr>
      </w:pPr>
      <w:r w:rsidRPr="007E275A">
        <w:rPr>
          <w:rFonts w:ascii="Times New Roman" w:hAnsi="Times New Roman" w:cs="Times New Roman"/>
          <w:b/>
          <w:bCs/>
          <w:sz w:val="19"/>
          <w:szCs w:val="19"/>
        </w:rPr>
        <w:t>Unit</w:t>
      </w:r>
      <w:r w:rsidRPr="00C53996">
        <w:rPr>
          <w:rFonts w:ascii="Times New Roman" w:hAnsi="Times New Roman" w:cs="Times New Roman"/>
          <w:b/>
          <w:bCs/>
          <w:sz w:val="19"/>
          <w:szCs w:val="19"/>
          <w:cs/>
        </w:rPr>
        <w:t xml:space="preserve">: </w:t>
      </w:r>
      <w:r w:rsidRPr="007E275A">
        <w:rPr>
          <w:rFonts w:ascii="Times New Roman" w:hAnsi="Times New Roman" w:cs="Times New Roman"/>
          <w:b/>
          <w:bCs/>
          <w:sz w:val="19"/>
          <w:szCs w:val="19"/>
        </w:rPr>
        <w:t>Million Baht</w:t>
      </w:r>
    </w:p>
    <w:tbl>
      <w:tblPr>
        <w:tblW w:w="9071" w:type="dxa"/>
        <w:tblInd w:w="426" w:type="dxa"/>
        <w:tblLayout w:type="fixed"/>
        <w:tblCellMar>
          <w:left w:w="0" w:type="dxa"/>
          <w:right w:w="0" w:type="dxa"/>
        </w:tblCellMar>
        <w:tblLook w:val="0000" w:firstRow="0" w:lastRow="0" w:firstColumn="0" w:lastColumn="0" w:noHBand="0" w:noVBand="0"/>
      </w:tblPr>
      <w:tblGrid>
        <w:gridCol w:w="3958"/>
        <w:gridCol w:w="1228"/>
        <w:gridCol w:w="1324"/>
        <w:gridCol w:w="1286"/>
        <w:gridCol w:w="1275"/>
      </w:tblGrid>
      <w:tr w:rsidR="005F4BCC" w:rsidRPr="007E275A" w:rsidTr="00472F04">
        <w:trPr>
          <w:cantSplit/>
          <w:tblHeader/>
        </w:trPr>
        <w:tc>
          <w:tcPr>
            <w:tcW w:w="3958" w:type="dxa"/>
          </w:tcPr>
          <w:p w:rsidR="005F4BCC" w:rsidRPr="007E275A" w:rsidRDefault="005F4BCC" w:rsidP="00472F04">
            <w:pPr>
              <w:tabs>
                <w:tab w:val="right" w:pos="4140"/>
              </w:tabs>
              <w:spacing w:line="240" w:lineRule="exact"/>
              <w:ind w:firstLine="540"/>
              <w:jc w:val="both"/>
              <w:rPr>
                <w:rFonts w:ascii="Times New Roman" w:hAnsi="Times New Roman" w:cs="Times New Roman"/>
              </w:rPr>
            </w:pPr>
          </w:p>
        </w:tc>
        <w:tc>
          <w:tcPr>
            <w:tcW w:w="2552" w:type="dxa"/>
            <w:gridSpan w:val="2"/>
          </w:tcPr>
          <w:p w:rsidR="005F4BCC" w:rsidRPr="007E275A" w:rsidRDefault="005F4BCC" w:rsidP="00472F04">
            <w:pPr>
              <w:spacing w:line="240" w:lineRule="exact"/>
              <w:ind w:right="-47"/>
              <w:jc w:val="center"/>
              <w:rPr>
                <w:rFonts w:ascii="Times New Roman" w:hAnsi="Times New Roman" w:cs="Times New Roman"/>
                <w:b/>
                <w:bCs/>
                <w:sz w:val="15"/>
                <w:szCs w:val="15"/>
              </w:rPr>
            </w:pPr>
            <w:r w:rsidRPr="007E275A">
              <w:rPr>
                <w:rFonts w:ascii="Times New Roman" w:hAnsi="Times New Roman" w:cs="Times New Roman"/>
                <w:b/>
                <w:bCs/>
                <w:sz w:val="15"/>
                <w:szCs w:val="15"/>
              </w:rPr>
              <w:t xml:space="preserve">CONSOLIDATED  </w:t>
            </w:r>
          </w:p>
          <w:p w:rsidR="005F4BCC" w:rsidRPr="007E275A" w:rsidRDefault="005F4BCC" w:rsidP="00472F04">
            <w:pPr>
              <w:spacing w:line="240" w:lineRule="exact"/>
              <w:ind w:right="-47"/>
              <w:jc w:val="center"/>
              <w:rPr>
                <w:rFonts w:ascii="Times New Roman" w:hAnsi="Times New Roman" w:cs="Times New Roman"/>
                <w:b/>
                <w:bCs/>
                <w:sz w:val="15"/>
                <w:szCs w:val="15"/>
              </w:rPr>
            </w:pPr>
            <w:r w:rsidRPr="007E275A">
              <w:rPr>
                <w:rFonts w:ascii="Times New Roman" w:hAnsi="Times New Roman" w:cs="Times New Roman"/>
                <w:b/>
                <w:bCs/>
                <w:sz w:val="15"/>
                <w:szCs w:val="15"/>
              </w:rPr>
              <w:t>FINANCIAL  STATEMENTS</w:t>
            </w:r>
          </w:p>
        </w:tc>
        <w:tc>
          <w:tcPr>
            <w:tcW w:w="2561" w:type="dxa"/>
            <w:gridSpan w:val="2"/>
          </w:tcPr>
          <w:p w:rsidR="005F4BCC" w:rsidRPr="007E275A" w:rsidRDefault="005F4BCC" w:rsidP="00472F04">
            <w:pPr>
              <w:spacing w:line="240" w:lineRule="exact"/>
              <w:ind w:right="18"/>
              <w:jc w:val="center"/>
              <w:rPr>
                <w:rFonts w:ascii="Times New Roman" w:hAnsi="Times New Roman" w:cs="Times New Roman"/>
                <w:b/>
                <w:bCs/>
                <w:sz w:val="15"/>
                <w:szCs w:val="15"/>
              </w:rPr>
            </w:pPr>
            <w:r w:rsidRPr="007E275A">
              <w:rPr>
                <w:rFonts w:ascii="Times New Roman" w:hAnsi="Times New Roman" w:cs="Times New Roman"/>
                <w:b/>
                <w:bCs/>
                <w:sz w:val="15"/>
                <w:szCs w:val="15"/>
              </w:rPr>
              <w:t>THE BANK</w:t>
            </w:r>
            <w:r w:rsidRPr="00C53996">
              <w:rPr>
                <w:rFonts w:ascii="Times New Roman" w:hAnsi="Times New Roman" w:cs="Times New Roman"/>
                <w:b/>
                <w:bCs/>
                <w:sz w:val="15"/>
                <w:szCs w:val="15"/>
                <w:cs/>
              </w:rPr>
              <w:t>’</w:t>
            </w:r>
            <w:r w:rsidRPr="007E275A">
              <w:rPr>
                <w:rFonts w:ascii="Times New Roman" w:hAnsi="Times New Roman" w:cs="Times New Roman"/>
                <w:b/>
                <w:bCs/>
                <w:sz w:val="15"/>
                <w:szCs w:val="15"/>
              </w:rPr>
              <w:t>S</w:t>
            </w:r>
          </w:p>
          <w:p w:rsidR="005F4BCC" w:rsidRPr="007E275A" w:rsidRDefault="005F4BCC" w:rsidP="00472F04">
            <w:pPr>
              <w:spacing w:line="240" w:lineRule="exact"/>
              <w:ind w:right="18"/>
              <w:jc w:val="center"/>
              <w:rPr>
                <w:rFonts w:ascii="Times New Roman" w:hAnsi="Times New Roman" w:cs="Times New Roman"/>
                <w:b/>
                <w:bCs/>
                <w:sz w:val="15"/>
                <w:szCs w:val="15"/>
              </w:rPr>
            </w:pPr>
            <w:r w:rsidRPr="007E275A">
              <w:rPr>
                <w:rFonts w:ascii="Times New Roman" w:hAnsi="Times New Roman" w:cs="Times New Roman"/>
                <w:b/>
                <w:bCs/>
                <w:sz w:val="15"/>
                <w:szCs w:val="15"/>
              </w:rPr>
              <w:t>FINANCIAL  STATEMENTS</w:t>
            </w:r>
          </w:p>
        </w:tc>
      </w:tr>
      <w:tr w:rsidR="00582E86" w:rsidRPr="007E275A" w:rsidTr="00472F04">
        <w:trPr>
          <w:cantSplit/>
          <w:tblHeader/>
        </w:trPr>
        <w:tc>
          <w:tcPr>
            <w:tcW w:w="3958" w:type="dxa"/>
          </w:tcPr>
          <w:p w:rsidR="00582E86" w:rsidRPr="007E275A" w:rsidRDefault="00582E86" w:rsidP="00472F04">
            <w:pPr>
              <w:tabs>
                <w:tab w:val="right" w:pos="4140"/>
              </w:tabs>
              <w:spacing w:line="240" w:lineRule="exact"/>
              <w:ind w:firstLine="540"/>
              <w:jc w:val="both"/>
              <w:rPr>
                <w:rFonts w:ascii="Times New Roman" w:hAnsi="Times New Roman" w:cs="Times New Roman"/>
              </w:rPr>
            </w:pPr>
          </w:p>
        </w:tc>
        <w:tc>
          <w:tcPr>
            <w:tcW w:w="2552" w:type="dxa"/>
            <w:gridSpan w:val="2"/>
          </w:tcPr>
          <w:p w:rsidR="00582E86" w:rsidRPr="007E275A" w:rsidRDefault="00582E86" w:rsidP="00472F04">
            <w:pPr>
              <w:spacing w:after="100" w:line="240" w:lineRule="exact"/>
              <w:ind w:right="-47"/>
              <w:jc w:val="center"/>
              <w:rPr>
                <w:rFonts w:ascii="Times New Roman" w:hAnsi="Times New Roman" w:cs="Times New Roman"/>
                <w:b/>
                <w:bCs/>
                <w:sz w:val="16"/>
                <w:szCs w:val="16"/>
              </w:rPr>
            </w:pPr>
            <w:r w:rsidRPr="007E275A">
              <w:rPr>
                <w:rFonts w:ascii="Times New Roman" w:hAnsi="Times New Roman" w:cs="Times New Roman"/>
                <w:b/>
                <w:bCs/>
                <w:sz w:val="16"/>
                <w:szCs w:val="16"/>
              </w:rPr>
              <w:t>For the six</w:t>
            </w:r>
            <w:r w:rsidRPr="00C53996">
              <w:rPr>
                <w:rFonts w:ascii="Times New Roman" w:hAnsi="Times New Roman" w:cs="Times New Roman"/>
                <w:b/>
                <w:bCs/>
                <w:sz w:val="16"/>
                <w:szCs w:val="16"/>
              </w:rPr>
              <w:t>-</w:t>
            </w:r>
            <w:r w:rsidRPr="007E275A">
              <w:rPr>
                <w:rFonts w:ascii="Times New Roman" w:hAnsi="Times New Roman" w:cs="Times New Roman"/>
                <w:b/>
                <w:bCs/>
                <w:sz w:val="16"/>
                <w:szCs w:val="16"/>
              </w:rPr>
              <w:t xml:space="preserve">month periods </w:t>
            </w:r>
            <w:r w:rsidRPr="007E275A">
              <w:rPr>
                <w:rFonts w:ascii="Times New Roman" w:hAnsi="Times New Roman" w:cs="Times New Roman"/>
                <w:b/>
                <w:bCs/>
                <w:sz w:val="16"/>
                <w:szCs w:val="16"/>
              </w:rPr>
              <w:br/>
              <w:t xml:space="preserve">ended June </w:t>
            </w:r>
            <w:r w:rsidR="00582CA2" w:rsidRPr="007E275A">
              <w:rPr>
                <w:rFonts w:ascii="Times New Roman" w:hAnsi="Times New Roman" w:cs="Times New Roman"/>
                <w:b/>
                <w:bCs/>
                <w:sz w:val="16"/>
                <w:szCs w:val="16"/>
              </w:rPr>
              <w:t>30</w:t>
            </w:r>
            <w:r w:rsidRPr="007E275A">
              <w:rPr>
                <w:rFonts w:ascii="Times New Roman" w:hAnsi="Times New Roman" w:cs="Times New Roman"/>
                <w:b/>
                <w:bCs/>
                <w:sz w:val="16"/>
                <w:szCs w:val="16"/>
              </w:rPr>
              <w:t>,</w:t>
            </w:r>
          </w:p>
        </w:tc>
        <w:tc>
          <w:tcPr>
            <w:tcW w:w="2561" w:type="dxa"/>
            <w:gridSpan w:val="2"/>
          </w:tcPr>
          <w:p w:rsidR="00582E86" w:rsidRPr="007E275A" w:rsidRDefault="00582E86" w:rsidP="00472F04">
            <w:pPr>
              <w:spacing w:line="240" w:lineRule="exact"/>
              <w:ind w:right="18"/>
              <w:jc w:val="center"/>
              <w:rPr>
                <w:rFonts w:ascii="Times New Roman" w:hAnsi="Times New Roman" w:cs="Times New Roman"/>
                <w:b/>
                <w:bCs/>
                <w:sz w:val="15"/>
                <w:szCs w:val="15"/>
              </w:rPr>
            </w:pPr>
            <w:r w:rsidRPr="007E275A">
              <w:rPr>
                <w:rFonts w:ascii="Times New Roman" w:hAnsi="Times New Roman" w:cs="Times New Roman"/>
                <w:b/>
                <w:bCs/>
                <w:sz w:val="16"/>
                <w:szCs w:val="16"/>
              </w:rPr>
              <w:t>For the six</w:t>
            </w:r>
            <w:r w:rsidRPr="00C53996">
              <w:rPr>
                <w:rFonts w:ascii="Times New Roman" w:hAnsi="Times New Roman" w:cs="Times New Roman"/>
                <w:b/>
                <w:bCs/>
                <w:sz w:val="16"/>
                <w:szCs w:val="16"/>
                <w:cs/>
              </w:rPr>
              <w:t>-</w:t>
            </w:r>
            <w:r w:rsidRPr="007E275A">
              <w:rPr>
                <w:rFonts w:ascii="Times New Roman" w:hAnsi="Times New Roman" w:cs="Times New Roman"/>
                <w:b/>
                <w:bCs/>
                <w:sz w:val="16"/>
                <w:szCs w:val="16"/>
              </w:rPr>
              <w:t xml:space="preserve">month periods </w:t>
            </w:r>
            <w:r w:rsidRPr="007E275A">
              <w:rPr>
                <w:rFonts w:ascii="Times New Roman" w:hAnsi="Times New Roman" w:cs="Times New Roman"/>
                <w:b/>
                <w:bCs/>
                <w:sz w:val="16"/>
                <w:szCs w:val="16"/>
              </w:rPr>
              <w:br/>
              <w:t xml:space="preserve">ended June </w:t>
            </w:r>
            <w:r w:rsidR="00582CA2" w:rsidRPr="007E275A">
              <w:rPr>
                <w:rFonts w:ascii="Times New Roman" w:hAnsi="Times New Roman" w:cs="Times New Roman"/>
                <w:b/>
                <w:bCs/>
                <w:sz w:val="16"/>
                <w:szCs w:val="16"/>
              </w:rPr>
              <w:t>30</w:t>
            </w:r>
            <w:r w:rsidRPr="007E275A">
              <w:rPr>
                <w:rFonts w:ascii="Times New Roman" w:hAnsi="Times New Roman" w:cs="Times New Roman"/>
                <w:b/>
                <w:bCs/>
                <w:sz w:val="16"/>
                <w:szCs w:val="16"/>
              </w:rPr>
              <w:t>,</w:t>
            </w:r>
          </w:p>
        </w:tc>
      </w:tr>
      <w:tr w:rsidR="005F4BCC" w:rsidRPr="007E275A" w:rsidTr="00472F04">
        <w:trPr>
          <w:tblHeader/>
        </w:trPr>
        <w:tc>
          <w:tcPr>
            <w:tcW w:w="3958" w:type="dxa"/>
          </w:tcPr>
          <w:p w:rsidR="005F4BCC" w:rsidRPr="007E275A" w:rsidRDefault="005F4BCC" w:rsidP="00472F04">
            <w:pPr>
              <w:tabs>
                <w:tab w:val="right" w:pos="4140"/>
              </w:tabs>
              <w:spacing w:line="240" w:lineRule="exact"/>
              <w:ind w:firstLine="540"/>
              <w:jc w:val="both"/>
              <w:rPr>
                <w:rFonts w:ascii="Times New Roman" w:hAnsi="Times New Roman" w:cs="Times New Roman"/>
              </w:rPr>
            </w:pPr>
          </w:p>
        </w:tc>
        <w:tc>
          <w:tcPr>
            <w:tcW w:w="1228" w:type="dxa"/>
          </w:tcPr>
          <w:p w:rsidR="005F4BCC" w:rsidRPr="007E275A" w:rsidRDefault="00582CA2" w:rsidP="00472F04">
            <w:pPr>
              <w:spacing w:line="240" w:lineRule="exact"/>
              <w:ind w:right="-47"/>
              <w:jc w:val="center"/>
              <w:rPr>
                <w:rFonts w:ascii="Times New Roman" w:hAnsi="Times New Roman" w:cs="Times New Roman"/>
                <w:b/>
                <w:bCs/>
                <w:sz w:val="19"/>
                <w:szCs w:val="19"/>
              </w:rPr>
            </w:pPr>
            <w:r w:rsidRPr="007E275A">
              <w:rPr>
                <w:rFonts w:ascii="Times New Roman" w:hAnsi="Times New Roman" w:cs="Times New Roman"/>
                <w:b/>
                <w:bCs/>
                <w:sz w:val="19"/>
                <w:szCs w:val="19"/>
              </w:rPr>
              <w:t>2020</w:t>
            </w:r>
          </w:p>
        </w:tc>
        <w:tc>
          <w:tcPr>
            <w:tcW w:w="1324" w:type="dxa"/>
          </w:tcPr>
          <w:p w:rsidR="005F4BCC" w:rsidRPr="007E275A" w:rsidRDefault="00582CA2" w:rsidP="00472F04">
            <w:pPr>
              <w:spacing w:line="240" w:lineRule="exact"/>
              <w:ind w:right="-47"/>
              <w:jc w:val="center"/>
              <w:rPr>
                <w:rFonts w:ascii="Times New Roman" w:hAnsi="Times New Roman" w:cs="Times New Roman"/>
                <w:b/>
                <w:bCs/>
                <w:sz w:val="19"/>
                <w:szCs w:val="19"/>
              </w:rPr>
            </w:pPr>
            <w:r w:rsidRPr="007E275A">
              <w:rPr>
                <w:rFonts w:ascii="Times New Roman" w:hAnsi="Times New Roman" w:cs="Times New Roman"/>
                <w:b/>
                <w:bCs/>
                <w:sz w:val="19"/>
                <w:szCs w:val="19"/>
              </w:rPr>
              <w:t>2019</w:t>
            </w:r>
          </w:p>
        </w:tc>
        <w:tc>
          <w:tcPr>
            <w:tcW w:w="1286" w:type="dxa"/>
          </w:tcPr>
          <w:p w:rsidR="005F4BCC" w:rsidRPr="007E275A" w:rsidRDefault="00582CA2" w:rsidP="00472F04">
            <w:pPr>
              <w:spacing w:line="240" w:lineRule="exact"/>
              <w:ind w:right="-47"/>
              <w:jc w:val="center"/>
              <w:rPr>
                <w:rFonts w:ascii="Times New Roman" w:hAnsi="Times New Roman" w:cs="Times New Roman"/>
                <w:b/>
                <w:bCs/>
                <w:sz w:val="19"/>
                <w:szCs w:val="19"/>
              </w:rPr>
            </w:pPr>
            <w:r w:rsidRPr="007E275A">
              <w:rPr>
                <w:rFonts w:ascii="Times New Roman" w:hAnsi="Times New Roman" w:cs="Times New Roman"/>
                <w:b/>
                <w:bCs/>
                <w:sz w:val="19"/>
                <w:szCs w:val="19"/>
              </w:rPr>
              <w:t>2020</w:t>
            </w:r>
          </w:p>
        </w:tc>
        <w:tc>
          <w:tcPr>
            <w:tcW w:w="1275" w:type="dxa"/>
          </w:tcPr>
          <w:p w:rsidR="005F4BCC" w:rsidRPr="007E275A" w:rsidRDefault="00582CA2" w:rsidP="00472F04">
            <w:pPr>
              <w:spacing w:line="240" w:lineRule="exact"/>
              <w:ind w:right="-47"/>
              <w:jc w:val="center"/>
              <w:rPr>
                <w:rFonts w:ascii="Times New Roman" w:hAnsi="Times New Roman" w:cs="Times New Roman"/>
                <w:b/>
                <w:bCs/>
                <w:sz w:val="19"/>
                <w:szCs w:val="19"/>
              </w:rPr>
            </w:pPr>
            <w:r w:rsidRPr="007E275A">
              <w:rPr>
                <w:rFonts w:ascii="Times New Roman" w:hAnsi="Times New Roman" w:cs="Times New Roman"/>
                <w:b/>
                <w:bCs/>
                <w:sz w:val="19"/>
                <w:szCs w:val="19"/>
              </w:rPr>
              <w:t>2019</w:t>
            </w:r>
          </w:p>
        </w:tc>
      </w:tr>
      <w:tr w:rsidR="005F4BCC" w:rsidRPr="007E275A" w:rsidTr="00472F04">
        <w:trPr>
          <w:tblHeader/>
        </w:trPr>
        <w:tc>
          <w:tcPr>
            <w:tcW w:w="3958" w:type="dxa"/>
          </w:tcPr>
          <w:p w:rsidR="005F4BCC" w:rsidRPr="007E275A" w:rsidRDefault="006A64E0">
            <w:pPr>
              <w:tabs>
                <w:tab w:val="right" w:pos="3420"/>
              </w:tabs>
              <w:spacing w:line="240" w:lineRule="exact"/>
              <w:ind w:firstLine="698"/>
              <w:jc w:val="both"/>
              <w:rPr>
                <w:rFonts w:ascii="Times New Roman" w:hAnsi="Times New Roman" w:cs="Times New Roman"/>
              </w:rPr>
            </w:pPr>
            <w:r w:rsidRPr="007E275A">
              <w:rPr>
                <w:rFonts w:ascii="Times New Roman" w:hAnsi="Times New Roman" w:cs="Times New Roman"/>
              </w:rPr>
              <w:t>D</w:t>
            </w:r>
            <w:r w:rsidR="005F4BCC" w:rsidRPr="007E275A">
              <w:rPr>
                <w:rFonts w:ascii="Times New Roman" w:hAnsi="Times New Roman" w:cs="Times New Roman"/>
              </w:rPr>
              <w:t>ecrease</w:t>
            </w:r>
            <w:r w:rsidR="005F4BCC" w:rsidRPr="00C53996">
              <w:rPr>
                <w:rFonts w:ascii="Times New Roman" w:hAnsi="Times New Roman" w:cs="Times New Roman"/>
                <w:cs/>
              </w:rPr>
              <w:t xml:space="preserve"> </w:t>
            </w:r>
            <w:r w:rsidR="005F4BCC" w:rsidRPr="007E275A">
              <w:rPr>
                <w:rFonts w:ascii="Times New Roman" w:hAnsi="Times New Roman" w:cs="Times New Roman"/>
              </w:rPr>
              <w:t xml:space="preserve">in revaluation </w:t>
            </w:r>
          </w:p>
        </w:tc>
        <w:tc>
          <w:tcPr>
            <w:tcW w:w="1228" w:type="dxa"/>
          </w:tcPr>
          <w:p w:rsidR="005F4BCC" w:rsidRPr="007E275A" w:rsidRDefault="005F4BCC" w:rsidP="00472F04">
            <w:pPr>
              <w:tabs>
                <w:tab w:val="decimal" w:pos="547"/>
              </w:tabs>
              <w:spacing w:line="240" w:lineRule="exact"/>
              <w:rPr>
                <w:rFonts w:ascii="Times New Roman" w:hAnsi="Times New Roman" w:cs="Times New Roman"/>
              </w:rPr>
            </w:pPr>
          </w:p>
        </w:tc>
        <w:tc>
          <w:tcPr>
            <w:tcW w:w="1324" w:type="dxa"/>
          </w:tcPr>
          <w:p w:rsidR="005F4BCC" w:rsidRPr="007E275A" w:rsidRDefault="005F4BCC" w:rsidP="00472F04">
            <w:pPr>
              <w:tabs>
                <w:tab w:val="decimal" w:pos="547"/>
              </w:tabs>
              <w:spacing w:line="240" w:lineRule="exact"/>
              <w:rPr>
                <w:rFonts w:ascii="Times New Roman" w:hAnsi="Times New Roman" w:cs="Times New Roman"/>
              </w:rPr>
            </w:pPr>
          </w:p>
        </w:tc>
        <w:tc>
          <w:tcPr>
            <w:tcW w:w="1286" w:type="dxa"/>
          </w:tcPr>
          <w:p w:rsidR="005F4BCC" w:rsidRPr="007E275A" w:rsidRDefault="005F4BCC" w:rsidP="00472F04">
            <w:pPr>
              <w:tabs>
                <w:tab w:val="decimal" w:pos="547"/>
              </w:tabs>
              <w:spacing w:line="240" w:lineRule="exact"/>
              <w:rPr>
                <w:rFonts w:ascii="Times New Roman" w:hAnsi="Times New Roman" w:cs="Times New Roman"/>
              </w:rPr>
            </w:pPr>
          </w:p>
        </w:tc>
        <w:tc>
          <w:tcPr>
            <w:tcW w:w="1275" w:type="dxa"/>
          </w:tcPr>
          <w:p w:rsidR="005F4BCC" w:rsidRPr="007E275A" w:rsidRDefault="005F4BCC" w:rsidP="00472F04">
            <w:pPr>
              <w:tabs>
                <w:tab w:val="decimal" w:pos="547"/>
              </w:tabs>
              <w:spacing w:line="240" w:lineRule="exact"/>
              <w:jc w:val="center"/>
              <w:rPr>
                <w:rFonts w:ascii="Times New Roman" w:hAnsi="Times New Roman" w:cs="Times New Roman"/>
              </w:rPr>
            </w:pPr>
          </w:p>
        </w:tc>
      </w:tr>
      <w:tr w:rsidR="009C182A" w:rsidRPr="007E275A" w:rsidTr="00472F04">
        <w:trPr>
          <w:tblHeader/>
        </w:trPr>
        <w:tc>
          <w:tcPr>
            <w:tcW w:w="3958" w:type="dxa"/>
          </w:tcPr>
          <w:p w:rsidR="009C182A" w:rsidRPr="007E275A" w:rsidRDefault="009C182A" w:rsidP="00472F04">
            <w:pPr>
              <w:tabs>
                <w:tab w:val="right" w:pos="4410"/>
              </w:tabs>
              <w:spacing w:line="240" w:lineRule="exact"/>
              <w:ind w:firstLine="981"/>
              <w:jc w:val="both"/>
              <w:rPr>
                <w:rFonts w:ascii="Times New Roman" w:hAnsi="Times New Roman" w:cs="Times New Roman"/>
              </w:rPr>
            </w:pPr>
            <w:r w:rsidRPr="007E275A">
              <w:rPr>
                <w:rFonts w:ascii="Times New Roman" w:hAnsi="Times New Roman" w:cs="Times New Roman"/>
              </w:rPr>
              <w:t>surplus on investments</w:t>
            </w:r>
          </w:p>
        </w:tc>
        <w:tc>
          <w:tcPr>
            <w:tcW w:w="1228" w:type="dxa"/>
          </w:tcPr>
          <w:p w:rsidR="009C182A" w:rsidRPr="007E275A" w:rsidRDefault="009C182A" w:rsidP="00B70405">
            <w:pPr>
              <w:tabs>
                <w:tab w:val="decimal" w:pos="1002"/>
              </w:tabs>
              <w:spacing w:line="240" w:lineRule="exact"/>
              <w:rPr>
                <w:rFonts w:ascii="Times New Roman" w:hAnsi="Times New Roman" w:cs="Times New Roman"/>
                <w:sz w:val="22"/>
                <w:szCs w:val="26"/>
              </w:rPr>
            </w:pPr>
            <w:r w:rsidRPr="00C53996">
              <w:rPr>
                <w:rFonts w:ascii="Times New Roman" w:hAnsi="Times New Roman" w:cs="Times New Roman"/>
                <w:cs/>
              </w:rPr>
              <w:t>(</w:t>
            </w:r>
            <w:r w:rsidRPr="007E275A">
              <w:rPr>
                <w:rFonts w:ascii="Times New Roman" w:hAnsi="Times New Roman" w:cs="Times New Roman"/>
              </w:rPr>
              <w:t>528</w:t>
            </w:r>
            <w:r w:rsidRPr="00C53996">
              <w:rPr>
                <w:rFonts w:ascii="Times New Roman" w:hAnsi="Times New Roman" w:cs="Times New Roman"/>
                <w:cs/>
              </w:rPr>
              <w:t>)</w:t>
            </w:r>
          </w:p>
        </w:tc>
        <w:tc>
          <w:tcPr>
            <w:tcW w:w="1324" w:type="dxa"/>
          </w:tcPr>
          <w:p w:rsidR="009C182A" w:rsidRPr="007E275A" w:rsidRDefault="009C182A" w:rsidP="00472F04">
            <w:pPr>
              <w:tabs>
                <w:tab w:val="decimal" w:pos="570"/>
              </w:tabs>
              <w:spacing w:line="240" w:lineRule="exact"/>
              <w:jc w:val="center"/>
              <w:rPr>
                <w:rFonts w:ascii="Times New Roman" w:hAnsi="Times New Roman" w:cs="Times New Roman"/>
              </w:rPr>
            </w:pPr>
            <w:r w:rsidRPr="00C53996">
              <w:rPr>
                <w:rFonts w:ascii="Times New Roman" w:hAnsi="Times New Roman" w:cs="Times New Roman"/>
                <w:cs/>
              </w:rPr>
              <w:t>(</w:t>
            </w:r>
            <w:r w:rsidRPr="007E275A">
              <w:rPr>
                <w:rFonts w:ascii="Times New Roman" w:hAnsi="Times New Roman" w:cs="Times New Roman"/>
              </w:rPr>
              <w:t>486</w:t>
            </w:r>
            <w:r w:rsidRPr="00C53996">
              <w:rPr>
                <w:rFonts w:ascii="Times New Roman" w:hAnsi="Times New Roman" w:cs="Times New Roman"/>
                <w:cs/>
              </w:rPr>
              <w:t>)</w:t>
            </w:r>
          </w:p>
        </w:tc>
        <w:tc>
          <w:tcPr>
            <w:tcW w:w="1286" w:type="dxa"/>
          </w:tcPr>
          <w:p w:rsidR="009C182A" w:rsidRPr="007E275A" w:rsidRDefault="009C182A" w:rsidP="00B70405">
            <w:pPr>
              <w:tabs>
                <w:tab w:val="decimal" w:pos="570"/>
              </w:tabs>
              <w:spacing w:line="240" w:lineRule="exact"/>
              <w:jc w:val="center"/>
              <w:rPr>
                <w:rFonts w:ascii="Times New Roman" w:hAnsi="Times New Roman" w:cs="Times New Roman"/>
                <w:sz w:val="22"/>
                <w:szCs w:val="26"/>
              </w:rPr>
            </w:pPr>
            <w:r w:rsidRPr="00C53996">
              <w:rPr>
                <w:rFonts w:ascii="Times New Roman" w:hAnsi="Times New Roman" w:cs="Times New Roman"/>
                <w:cs/>
              </w:rPr>
              <w:t>(</w:t>
            </w:r>
            <w:r w:rsidRPr="007E275A">
              <w:rPr>
                <w:rFonts w:ascii="Times New Roman" w:hAnsi="Times New Roman" w:cs="Times New Roman"/>
              </w:rPr>
              <w:t>498</w:t>
            </w:r>
            <w:r w:rsidRPr="00C53996">
              <w:rPr>
                <w:rFonts w:ascii="Times New Roman" w:hAnsi="Times New Roman" w:cs="Times New Roman"/>
                <w:cs/>
              </w:rPr>
              <w:t>)</w:t>
            </w:r>
          </w:p>
        </w:tc>
        <w:tc>
          <w:tcPr>
            <w:tcW w:w="1275" w:type="dxa"/>
          </w:tcPr>
          <w:p w:rsidR="009C182A" w:rsidRPr="007E275A" w:rsidRDefault="009C182A" w:rsidP="00472F04">
            <w:pPr>
              <w:tabs>
                <w:tab w:val="decimal" w:pos="570"/>
              </w:tabs>
              <w:spacing w:line="240" w:lineRule="exact"/>
              <w:jc w:val="center"/>
              <w:rPr>
                <w:rFonts w:ascii="Times New Roman" w:hAnsi="Times New Roman" w:cs="Times New Roman"/>
              </w:rPr>
            </w:pPr>
            <w:r w:rsidRPr="00C53996">
              <w:rPr>
                <w:rFonts w:ascii="Times New Roman" w:hAnsi="Times New Roman" w:cs="Times New Roman"/>
                <w:cs/>
              </w:rPr>
              <w:t>(</w:t>
            </w:r>
            <w:r w:rsidRPr="007E275A">
              <w:rPr>
                <w:rFonts w:ascii="Times New Roman" w:hAnsi="Times New Roman" w:cs="Times New Roman"/>
              </w:rPr>
              <w:t>486</w:t>
            </w:r>
            <w:r w:rsidRPr="00C53996">
              <w:rPr>
                <w:rFonts w:ascii="Times New Roman" w:hAnsi="Times New Roman" w:cs="Times New Roman"/>
                <w:cs/>
              </w:rPr>
              <w:t>)</w:t>
            </w:r>
          </w:p>
        </w:tc>
      </w:tr>
      <w:tr w:rsidR="009C182A" w:rsidRPr="007E275A" w:rsidTr="00472F04">
        <w:trPr>
          <w:trHeight w:val="144"/>
          <w:tblHeader/>
        </w:trPr>
        <w:tc>
          <w:tcPr>
            <w:tcW w:w="3958" w:type="dxa"/>
          </w:tcPr>
          <w:p w:rsidR="009C182A" w:rsidRPr="007E275A" w:rsidRDefault="009C182A" w:rsidP="00472F04">
            <w:pPr>
              <w:tabs>
                <w:tab w:val="right" w:pos="3420"/>
                <w:tab w:val="right" w:pos="4320"/>
              </w:tabs>
              <w:spacing w:line="240" w:lineRule="exact"/>
              <w:ind w:firstLine="698"/>
              <w:jc w:val="both"/>
              <w:rPr>
                <w:rFonts w:ascii="Times New Roman" w:hAnsi="Times New Roman" w:cs="Times New Roman"/>
              </w:rPr>
            </w:pPr>
            <w:r w:rsidRPr="007E275A">
              <w:rPr>
                <w:rFonts w:ascii="Times New Roman" w:hAnsi="Times New Roman" w:cs="Times New Roman"/>
              </w:rPr>
              <w:t xml:space="preserve">Amortization of premises  </w:t>
            </w:r>
          </w:p>
        </w:tc>
        <w:tc>
          <w:tcPr>
            <w:tcW w:w="1228" w:type="dxa"/>
          </w:tcPr>
          <w:p w:rsidR="009C182A" w:rsidRPr="007E275A" w:rsidRDefault="009C182A" w:rsidP="00472F04">
            <w:pPr>
              <w:tabs>
                <w:tab w:val="decimal" w:pos="1002"/>
              </w:tabs>
              <w:spacing w:line="240" w:lineRule="exact"/>
              <w:rPr>
                <w:rFonts w:ascii="Times New Roman" w:hAnsi="Times New Roman" w:cs="Times New Roman"/>
              </w:rPr>
            </w:pPr>
          </w:p>
        </w:tc>
        <w:tc>
          <w:tcPr>
            <w:tcW w:w="1324" w:type="dxa"/>
          </w:tcPr>
          <w:p w:rsidR="009C182A" w:rsidRPr="007E275A" w:rsidRDefault="009C182A" w:rsidP="00472F04">
            <w:pPr>
              <w:tabs>
                <w:tab w:val="decimal" w:pos="570"/>
              </w:tabs>
              <w:spacing w:line="240" w:lineRule="exact"/>
              <w:jc w:val="center"/>
              <w:rPr>
                <w:rFonts w:ascii="Times New Roman" w:hAnsi="Times New Roman" w:cs="Times New Roman"/>
              </w:rPr>
            </w:pPr>
          </w:p>
        </w:tc>
        <w:tc>
          <w:tcPr>
            <w:tcW w:w="1286" w:type="dxa"/>
          </w:tcPr>
          <w:p w:rsidR="009C182A" w:rsidRPr="007E275A" w:rsidRDefault="009C182A" w:rsidP="00472F04">
            <w:pPr>
              <w:tabs>
                <w:tab w:val="decimal" w:pos="570"/>
              </w:tabs>
              <w:spacing w:line="240" w:lineRule="exact"/>
              <w:jc w:val="center"/>
              <w:rPr>
                <w:rFonts w:ascii="Times New Roman" w:hAnsi="Times New Roman" w:cs="Times New Roman"/>
              </w:rPr>
            </w:pPr>
          </w:p>
        </w:tc>
        <w:tc>
          <w:tcPr>
            <w:tcW w:w="1275" w:type="dxa"/>
          </w:tcPr>
          <w:p w:rsidR="009C182A" w:rsidRPr="007E275A" w:rsidRDefault="009C182A" w:rsidP="00472F04">
            <w:pPr>
              <w:tabs>
                <w:tab w:val="decimal" w:pos="570"/>
              </w:tabs>
              <w:spacing w:line="240" w:lineRule="exact"/>
              <w:jc w:val="center"/>
              <w:rPr>
                <w:rFonts w:ascii="Times New Roman" w:hAnsi="Times New Roman" w:cs="Times New Roman"/>
              </w:rPr>
            </w:pPr>
          </w:p>
        </w:tc>
      </w:tr>
      <w:tr w:rsidR="009C182A" w:rsidRPr="007E275A" w:rsidTr="00472F04">
        <w:trPr>
          <w:tblHeader/>
        </w:trPr>
        <w:tc>
          <w:tcPr>
            <w:tcW w:w="3958" w:type="dxa"/>
          </w:tcPr>
          <w:p w:rsidR="009C182A" w:rsidRPr="007E275A" w:rsidRDefault="009C182A" w:rsidP="00472F04">
            <w:pPr>
              <w:tabs>
                <w:tab w:val="right" w:pos="3420"/>
                <w:tab w:val="right" w:pos="4320"/>
              </w:tabs>
              <w:spacing w:line="240" w:lineRule="exact"/>
              <w:ind w:left="981" w:hanging="11"/>
              <w:rPr>
                <w:rFonts w:ascii="Times New Roman" w:hAnsi="Times New Roman" w:cs="Times New Roman"/>
              </w:rPr>
            </w:pPr>
            <w:r w:rsidRPr="007E275A">
              <w:rPr>
                <w:rFonts w:ascii="Times New Roman" w:hAnsi="Times New Roman" w:cs="Times New Roman"/>
              </w:rPr>
              <w:t>appraisal surplus transferred to retained earnings</w:t>
            </w:r>
          </w:p>
        </w:tc>
        <w:tc>
          <w:tcPr>
            <w:tcW w:w="1228" w:type="dxa"/>
          </w:tcPr>
          <w:p w:rsidR="009C182A" w:rsidRPr="007E275A" w:rsidRDefault="009C182A" w:rsidP="00371C6F">
            <w:pPr>
              <w:tabs>
                <w:tab w:val="decimal" w:pos="570"/>
              </w:tabs>
              <w:spacing w:line="240" w:lineRule="exact"/>
              <w:jc w:val="center"/>
              <w:rPr>
                <w:rFonts w:ascii="Times New Roman" w:hAnsi="Times New Roman" w:cs="Times New Roman"/>
              </w:rPr>
            </w:pPr>
          </w:p>
          <w:p w:rsidR="009C182A" w:rsidRPr="007E275A" w:rsidRDefault="009C182A" w:rsidP="00B30765">
            <w:pPr>
              <w:tabs>
                <w:tab w:val="decimal" w:pos="1002"/>
              </w:tabs>
              <w:rPr>
                <w:rFonts w:ascii="Times New Roman" w:hAnsi="Times New Roman" w:cs="Times New Roman"/>
                <w:sz w:val="22"/>
                <w:szCs w:val="25"/>
              </w:rPr>
            </w:pPr>
            <w:r w:rsidRPr="00C53996">
              <w:rPr>
                <w:rFonts w:ascii="Times New Roman" w:hAnsi="Times New Roman" w:cs="Times New Roman"/>
                <w:cs/>
              </w:rPr>
              <w:t>(</w:t>
            </w:r>
            <w:r w:rsidRPr="007E275A">
              <w:rPr>
                <w:rFonts w:ascii="Times New Roman" w:hAnsi="Times New Roman" w:cs="Times New Roman"/>
              </w:rPr>
              <w:t>180</w:t>
            </w:r>
            <w:r w:rsidRPr="00C53996">
              <w:rPr>
                <w:rFonts w:ascii="Times New Roman" w:hAnsi="Times New Roman" w:cs="Times New Roman"/>
                <w:cs/>
              </w:rPr>
              <w:t>)</w:t>
            </w:r>
          </w:p>
        </w:tc>
        <w:tc>
          <w:tcPr>
            <w:tcW w:w="1324" w:type="dxa"/>
          </w:tcPr>
          <w:p w:rsidR="009C182A" w:rsidRPr="007E275A" w:rsidRDefault="009C182A" w:rsidP="00472F04">
            <w:pPr>
              <w:tabs>
                <w:tab w:val="decimal" w:pos="570"/>
              </w:tabs>
              <w:spacing w:line="240" w:lineRule="exact"/>
              <w:jc w:val="center"/>
              <w:rPr>
                <w:rFonts w:ascii="Times New Roman" w:hAnsi="Times New Roman" w:cs="Times New Roman"/>
              </w:rPr>
            </w:pPr>
          </w:p>
          <w:p w:rsidR="009C182A" w:rsidRPr="007E275A" w:rsidRDefault="009C182A" w:rsidP="00472F04">
            <w:pPr>
              <w:tabs>
                <w:tab w:val="decimal" w:pos="570"/>
              </w:tabs>
              <w:spacing w:line="240" w:lineRule="exact"/>
              <w:jc w:val="center"/>
              <w:rPr>
                <w:rFonts w:ascii="Times New Roman" w:hAnsi="Times New Roman" w:cs="Times New Roman"/>
              </w:rPr>
            </w:pPr>
            <w:r w:rsidRPr="00C53996">
              <w:rPr>
                <w:rFonts w:ascii="Times New Roman" w:hAnsi="Times New Roman" w:cs="Times New Roman"/>
                <w:cs/>
              </w:rPr>
              <w:t>(</w:t>
            </w:r>
            <w:r w:rsidRPr="007E275A">
              <w:rPr>
                <w:rFonts w:ascii="Times New Roman" w:hAnsi="Times New Roman" w:cs="Times New Roman"/>
              </w:rPr>
              <w:t>101</w:t>
            </w:r>
            <w:r w:rsidRPr="00C53996">
              <w:rPr>
                <w:rFonts w:ascii="Times New Roman" w:hAnsi="Times New Roman" w:cs="Times New Roman"/>
                <w:cs/>
              </w:rPr>
              <w:t>)</w:t>
            </w:r>
          </w:p>
        </w:tc>
        <w:tc>
          <w:tcPr>
            <w:tcW w:w="1286" w:type="dxa"/>
          </w:tcPr>
          <w:p w:rsidR="009C182A" w:rsidRPr="007E275A" w:rsidRDefault="009C182A" w:rsidP="00371C6F">
            <w:pPr>
              <w:tabs>
                <w:tab w:val="decimal" w:pos="570"/>
              </w:tabs>
              <w:spacing w:line="240" w:lineRule="exact"/>
              <w:jc w:val="center"/>
              <w:rPr>
                <w:rFonts w:ascii="Times New Roman" w:hAnsi="Times New Roman" w:cs="Times New Roman"/>
              </w:rPr>
            </w:pPr>
          </w:p>
          <w:p w:rsidR="009C182A" w:rsidRPr="007E275A" w:rsidRDefault="009C182A" w:rsidP="00472F04">
            <w:pPr>
              <w:tabs>
                <w:tab w:val="decimal" w:pos="570"/>
              </w:tabs>
              <w:spacing w:line="240" w:lineRule="exact"/>
              <w:jc w:val="center"/>
              <w:rPr>
                <w:rFonts w:ascii="Times New Roman" w:hAnsi="Times New Roman" w:cs="Times New Roman"/>
              </w:rPr>
            </w:pPr>
            <w:r w:rsidRPr="00C53996">
              <w:rPr>
                <w:rFonts w:ascii="Times New Roman" w:hAnsi="Times New Roman" w:cs="Times New Roman"/>
                <w:cs/>
              </w:rPr>
              <w:t>(</w:t>
            </w:r>
            <w:r w:rsidRPr="007E275A">
              <w:rPr>
                <w:rFonts w:ascii="Times New Roman" w:hAnsi="Times New Roman" w:cs="Times New Roman"/>
              </w:rPr>
              <w:t>180</w:t>
            </w:r>
            <w:r w:rsidRPr="00C53996">
              <w:rPr>
                <w:rFonts w:ascii="Times New Roman" w:hAnsi="Times New Roman" w:cs="Times New Roman"/>
                <w:cs/>
              </w:rPr>
              <w:t>)</w:t>
            </w:r>
          </w:p>
        </w:tc>
        <w:tc>
          <w:tcPr>
            <w:tcW w:w="1275" w:type="dxa"/>
          </w:tcPr>
          <w:p w:rsidR="009C182A" w:rsidRPr="007E275A" w:rsidRDefault="009C182A" w:rsidP="00472F04">
            <w:pPr>
              <w:tabs>
                <w:tab w:val="decimal" w:pos="570"/>
              </w:tabs>
              <w:spacing w:line="240" w:lineRule="exact"/>
              <w:jc w:val="center"/>
              <w:rPr>
                <w:rFonts w:ascii="Times New Roman" w:hAnsi="Times New Roman" w:cs="Times New Roman"/>
              </w:rPr>
            </w:pPr>
          </w:p>
          <w:p w:rsidR="009C182A" w:rsidRPr="007E275A" w:rsidRDefault="009C182A" w:rsidP="00472F04">
            <w:pPr>
              <w:tabs>
                <w:tab w:val="decimal" w:pos="570"/>
              </w:tabs>
              <w:spacing w:line="240" w:lineRule="exact"/>
              <w:jc w:val="center"/>
              <w:rPr>
                <w:rFonts w:ascii="Times New Roman" w:hAnsi="Times New Roman" w:cs="Times New Roman"/>
              </w:rPr>
            </w:pPr>
            <w:r w:rsidRPr="00C53996">
              <w:rPr>
                <w:rFonts w:ascii="Times New Roman" w:hAnsi="Times New Roman" w:cs="Times New Roman"/>
                <w:cs/>
              </w:rPr>
              <w:t>(</w:t>
            </w:r>
            <w:r w:rsidRPr="007E275A">
              <w:rPr>
                <w:rFonts w:ascii="Times New Roman" w:hAnsi="Times New Roman" w:cs="Times New Roman"/>
              </w:rPr>
              <w:t>101</w:t>
            </w:r>
            <w:r w:rsidRPr="00C53996">
              <w:rPr>
                <w:rFonts w:ascii="Times New Roman" w:hAnsi="Times New Roman" w:cs="Times New Roman"/>
                <w:cs/>
              </w:rPr>
              <w:t>)</w:t>
            </w:r>
          </w:p>
        </w:tc>
      </w:tr>
      <w:tr w:rsidR="009C182A" w:rsidRPr="007E275A" w:rsidTr="00472F04">
        <w:trPr>
          <w:tblHeader/>
        </w:trPr>
        <w:tc>
          <w:tcPr>
            <w:tcW w:w="3958" w:type="dxa"/>
          </w:tcPr>
          <w:p w:rsidR="009C182A" w:rsidRPr="007E275A" w:rsidRDefault="009C182A" w:rsidP="00472F04">
            <w:pPr>
              <w:tabs>
                <w:tab w:val="right" w:pos="3420"/>
                <w:tab w:val="right" w:pos="4320"/>
              </w:tabs>
              <w:spacing w:line="240" w:lineRule="exact"/>
              <w:ind w:firstLine="698"/>
              <w:jc w:val="both"/>
              <w:rPr>
                <w:rFonts w:ascii="Times New Roman" w:hAnsi="Times New Roman" w:cs="Times New Roman"/>
              </w:rPr>
            </w:pPr>
            <w:r w:rsidRPr="007E275A">
              <w:rPr>
                <w:rFonts w:ascii="Times New Roman" w:hAnsi="Times New Roman" w:cs="Times New Roman"/>
              </w:rPr>
              <w:t>Properties for sale debt repayment</w:t>
            </w:r>
          </w:p>
        </w:tc>
        <w:tc>
          <w:tcPr>
            <w:tcW w:w="1228" w:type="dxa"/>
          </w:tcPr>
          <w:p w:rsidR="009C182A" w:rsidRPr="007E275A" w:rsidRDefault="009C182A" w:rsidP="00B70405">
            <w:pPr>
              <w:tabs>
                <w:tab w:val="decimal" w:pos="1002"/>
              </w:tabs>
              <w:spacing w:line="240" w:lineRule="exact"/>
              <w:rPr>
                <w:rFonts w:ascii="Times New Roman" w:hAnsi="Times New Roman" w:cs="Times New Roman"/>
                <w:sz w:val="22"/>
                <w:szCs w:val="26"/>
              </w:rPr>
            </w:pPr>
            <w:r w:rsidRPr="007E275A">
              <w:rPr>
                <w:rFonts w:ascii="Times New Roman" w:hAnsi="Times New Roman" w:cs="Times New Roman"/>
              </w:rPr>
              <w:t>11,064</w:t>
            </w:r>
          </w:p>
        </w:tc>
        <w:tc>
          <w:tcPr>
            <w:tcW w:w="1324" w:type="dxa"/>
          </w:tcPr>
          <w:p w:rsidR="009C182A" w:rsidRPr="007E275A" w:rsidRDefault="009C182A" w:rsidP="00472F04">
            <w:pPr>
              <w:tabs>
                <w:tab w:val="decimal" w:pos="570"/>
              </w:tabs>
              <w:spacing w:line="240" w:lineRule="exact"/>
              <w:jc w:val="center"/>
              <w:rPr>
                <w:rFonts w:ascii="Times New Roman" w:hAnsi="Times New Roman" w:cs="Times New Roman"/>
              </w:rPr>
            </w:pPr>
            <w:r w:rsidRPr="007E275A">
              <w:rPr>
                <w:rFonts w:ascii="Times New Roman" w:hAnsi="Times New Roman" w:cs="Times New Roman"/>
              </w:rPr>
              <w:t>6,818</w:t>
            </w:r>
          </w:p>
        </w:tc>
        <w:tc>
          <w:tcPr>
            <w:tcW w:w="1286" w:type="dxa"/>
          </w:tcPr>
          <w:p w:rsidR="009C182A" w:rsidRPr="007E275A" w:rsidRDefault="009C182A" w:rsidP="00B70405">
            <w:pPr>
              <w:tabs>
                <w:tab w:val="decimal" w:pos="570"/>
              </w:tabs>
              <w:spacing w:line="240" w:lineRule="exact"/>
              <w:jc w:val="center"/>
              <w:rPr>
                <w:rFonts w:ascii="Times New Roman" w:hAnsi="Times New Roman" w:cs="Times New Roman"/>
                <w:sz w:val="22"/>
                <w:szCs w:val="26"/>
              </w:rPr>
            </w:pPr>
            <w:r w:rsidRPr="007E275A">
              <w:rPr>
                <w:rFonts w:ascii="Times New Roman" w:hAnsi="Times New Roman" w:cs="Times New Roman"/>
              </w:rPr>
              <w:t>10,136</w:t>
            </w:r>
          </w:p>
        </w:tc>
        <w:tc>
          <w:tcPr>
            <w:tcW w:w="1275" w:type="dxa"/>
          </w:tcPr>
          <w:p w:rsidR="009C182A" w:rsidRPr="007E275A" w:rsidRDefault="009C182A" w:rsidP="00472F04">
            <w:pPr>
              <w:tabs>
                <w:tab w:val="decimal" w:pos="570"/>
              </w:tabs>
              <w:spacing w:line="240" w:lineRule="exact"/>
              <w:jc w:val="center"/>
              <w:rPr>
                <w:rFonts w:ascii="Times New Roman" w:hAnsi="Times New Roman" w:cs="Times New Roman"/>
              </w:rPr>
            </w:pPr>
            <w:r w:rsidRPr="007E275A">
              <w:rPr>
                <w:rFonts w:ascii="Times New Roman" w:hAnsi="Times New Roman" w:cs="Times New Roman"/>
              </w:rPr>
              <w:t>5,840</w:t>
            </w:r>
          </w:p>
        </w:tc>
      </w:tr>
      <w:tr w:rsidR="009C182A" w:rsidRPr="007E275A" w:rsidTr="005F4BCC">
        <w:trPr>
          <w:tblHeader/>
        </w:trPr>
        <w:tc>
          <w:tcPr>
            <w:tcW w:w="3958" w:type="dxa"/>
          </w:tcPr>
          <w:p w:rsidR="009C182A" w:rsidRPr="007E275A" w:rsidRDefault="009C182A" w:rsidP="005F4BCC">
            <w:pPr>
              <w:tabs>
                <w:tab w:val="right" w:pos="3420"/>
                <w:tab w:val="right" w:pos="4320"/>
              </w:tabs>
              <w:spacing w:line="240" w:lineRule="exact"/>
              <w:ind w:firstLine="698"/>
              <w:jc w:val="both"/>
              <w:rPr>
                <w:rFonts w:ascii="Times New Roman" w:hAnsi="Times New Roman" w:cs="Times New Roman"/>
              </w:rPr>
            </w:pPr>
            <w:r w:rsidRPr="007E275A">
              <w:rPr>
                <w:rFonts w:ascii="Times New Roman" w:hAnsi="Times New Roman" w:cs="Times New Roman"/>
              </w:rPr>
              <w:t xml:space="preserve">Properties and premises </w:t>
            </w:r>
          </w:p>
          <w:p w:rsidR="009C182A" w:rsidRPr="007E275A" w:rsidRDefault="009C182A" w:rsidP="00A85F71">
            <w:pPr>
              <w:tabs>
                <w:tab w:val="right" w:pos="3420"/>
                <w:tab w:val="right" w:pos="4320"/>
              </w:tabs>
              <w:spacing w:line="240" w:lineRule="exact"/>
              <w:ind w:firstLine="698"/>
              <w:jc w:val="both"/>
              <w:rPr>
                <w:rFonts w:ascii="Times New Roman" w:hAnsi="Times New Roman" w:cs="Times New Roman"/>
              </w:rPr>
            </w:pPr>
            <w:r w:rsidRPr="007E275A">
              <w:rPr>
                <w:rFonts w:ascii="Times New Roman" w:hAnsi="Times New Roman" w:cs="Times New Roman"/>
              </w:rPr>
              <w:t xml:space="preserve">      transferred to be properties for sale</w:t>
            </w:r>
          </w:p>
        </w:tc>
        <w:tc>
          <w:tcPr>
            <w:tcW w:w="1228" w:type="dxa"/>
          </w:tcPr>
          <w:p w:rsidR="009C182A" w:rsidRPr="007E275A" w:rsidRDefault="009C182A" w:rsidP="00371C6F">
            <w:pPr>
              <w:tabs>
                <w:tab w:val="decimal" w:pos="570"/>
              </w:tabs>
              <w:spacing w:line="240" w:lineRule="exact"/>
              <w:jc w:val="center"/>
              <w:rPr>
                <w:rFonts w:ascii="Times New Roman" w:hAnsi="Times New Roman" w:cs="Times New Roman"/>
              </w:rPr>
            </w:pPr>
          </w:p>
          <w:p w:rsidR="009C182A" w:rsidRPr="007E275A" w:rsidRDefault="009C182A" w:rsidP="005F4BCC">
            <w:pPr>
              <w:tabs>
                <w:tab w:val="decimal" w:pos="1002"/>
              </w:tabs>
              <w:spacing w:line="240" w:lineRule="exact"/>
              <w:rPr>
                <w:rFonts w:ascii="Times New Roman" w:hAnsi="Times New Roman" w:cs="Times New Roman"/>
              </w:rPr>
            </w:pPr>
            <w:r w:rsidRPr="007E275A">
              <w:rPr>
                <w:rFonts w:ascii="Times New Roman" w:hAnsi="Times New Roman" w:cs="Times New Roman"/>
              </w:rPr>
              <w:t>5</w:t>
            </w:r>
          </w:p>
        </w:tc>
        <w:tc>
          <w:tcPr>
            <w:tcW w:w="1324" w:type="dxa"/>
          </w:tcPr>
          <w:p w:rsidR="009C182A" w:rsidRPr="007E275A" w:rsidRDefault="009C182A" w:rsidP="00472F04">
            <w:pPr>
              <w:tabs>
                <w:tab w:val="decimal" w:pos="570"/>
              </w:tabs>
              <w:spacing w:line="240" w:lineRule="exact"/>
              <w:jc w:val="center"/>
              <w:rPr>
                <w:rFonts w:ascii="Times New Roman" w:hAnsi="Times New Roman" w:cs="Times New Roman"/>
              </w:rPr>
            </w:pPr>
          </w:p>
          <w:p w:rsidR="009C182A" w:rsidRPr="007E275A" w:rsidRDefault="009C182A" w:rsidP="00472F04">
            <w:pPr>
              <w:tabs>
                <w:tab w:val="decimal" w:pos="570"/>
              </w:tabs>
              <w:spacing w:line="240" w:lineRule="exact"/>
              <w:jc w:val="center"/>
              <w:rPr>
                <w:rFonts w:ascii="Times New Roman" w:hAnsi="Times New Roman" w:cs="Times New Roman"/>
              </w:rPr>
            </w:pPr>
            <w:r w:rsidRPr="007E275A">
              <w:rPr>
                <w:rFonts w:ascii="Times New Roman" w:hAnsi="Times New Roman" w:cs="Times New Roman"/>
              </w:rPr>
              <w:t>41</w:t>
            </w:r>
          </w:p>
        </w:tc>
        <w:tc>
          <w:tcPr>
            <w:tcW w:w="1286" w:type="dxa"/>
          </w:tcPr>
          <w:p w:rsidR="009C182A" w:rsidRPr="007E275A" w:rsidRDefault="009C182A" w:rsidP="00371C6F">
            <w:pPr>
              <w:tabs>
                <w:tab w:val="decimal" w:pos="570"/>
              </w:tabs>
              <w:spacing w:line="240" w:lineRule="exact"/>
              <w:jc w:val="center"/>
              <w:rPr>
                <w:rFonts w:ascii="Times New Roman" w:hAnsi="Times New Roman" w:cs="Times New Roman"/>
              </w:rPr>
            </w:pPr>
          </w:p>
          <w:p w:rsidR="009C182A" w:rsidRPr="007E275A" w:rsidRDefault="009C182A" w:rsidP="00472F04">
            <w:pPr>
              <w:tabs>
                <w:tab w:val="decimal" w:pos="570"/>
              </w:tabs>
              <w:spacing w:line="240" w:lineRule="exact"/>
              <w:jc w:val="center"/>
              <w:rPr>
                <w:rFonts w:ascii="Times New Roman" w:hAnsi="Times New Roman" w:cs="Times New Roman"/>
              </w:rPr>
            </w:pPr>
            <w:r w:rsidRPr="007E275A">
              <w:rPr>
                <w:rFonts w:ascii="Times New Roman" w:hAnsi="Times New Roman" w:cs="Times New Roman"/>
              </w:rPr>
              <w:t>5</w:t>
            </w:r>
          </w:p>
        </w:tc>
        <w:tc>
          <w:tcPr>
            <w:tcW w:w="1275" w:type="dxa"/>
          </w:tcPr>
          <w:p w:rsidR="009C182A" w:rsidRPr="007E275A" w:rsidRDefault="009C182A" w:rsidP="00472F04">
            <w:pPr>
              <w:tabs>
                <w:tab w:val="decimal" w:pos="570"/>
              </w:tabs>
              <w:spacing w:line="240" w:lineRule="exact"/>
              <w:jc w:val="center"/>
              <w:rPr>
                <w:rFonts w:ascii="Times New Roman" w:hAnsi="Times New Roman" w:cs="Times New Roman"/>
              </w:rPr>
            </w:pPr>
          </w:p>
          <w:p w:rsidR="009C182A" w:rsidRPr="007E275A" w:rsidRDefault="009C182A" w:rsidP="00472F04">
            <w:pPr>
              <w:tabs>
                <w:tab w:val="decimal" w:pos="570"/>
              </w:tabs>
              <w:spacing w:line="240" w:lineRule="exact"/>
              <w:jc w:val="center"/>
              <w:rPr>
                <w:rFonts w:ascii="Times New Roman" w:hAnsi="Times New Roman" w:cs="Times New Roman"/>
              </w:rPr>
            </w:pPr>
            <w:r w:rsidRPr="007E275A">
              <w:rPr>
                <w:rFonts w:ascii="Times New Roman" w:hAnsi="Times New Roman" w:cs="Times New Roman"/>
              </w:rPr>
              <w:t>41</w:t>
            </w:r>
          </w:p>
        </w:tc>
      </w:tr>
    </w:tbl>
    <w:p w:rsidR="00457E25" w:rsidRPr="007E275A" w:rsidRDefault="00457E25" w:rsidP="00093BBA">
      <w:pPr>
        <w:ind w:left="1400" w:hanging="720"/>
        <w:jc w:val="both"/>
        <w:rPr>
          <w:rFonts w:ascii="Times New Roman" w:hAnsi="Times New Roman" w:cs="Times New Roman"/>
          <w:sz w:val="24"/>
          <w:szCs w:val="24"/>
        </w:rPr>
      </w:pPr>
    </w:p>
    <w:p w:rsidR="00E63CBE" w:rsidRPr="007E275A" w:rsidRDefault="00582CA2" w:rsidP="00E63CBE">
      <w:pPr>
        <w:ind w:left="1560" w:hanging="660"/>
        <w:jc w:val="thaiDistribute"/>
        <w:rPr>
          <w:rFonts w:ascii="Times New Roman" w:hAnsi="Times New Roman" w:cs="Times New Roman"/>
          <w:sz w:val="24"/>
          <w:szCs w:val="24"/>
        </w:rPr>
      </w:pPr>
      <w:r w:rsidRPr="007E275A">
        <w:rPr>
          <w:rFonts w:ascii="Times New Roman" w:hAnsi="Times New Roman" w:cs="Times New Roman"/>
          <w:spacing w:val="-6"/>
          <w:sz w:val="24"/>
          <w:szCs w:val="24"/>
        </w:rPr>
        <w:t>7</w:t>
      </w:r>
      <w:r w:rsidR="00E63CBE" w:rsidRPr="00C53996">
        <w:rPr>
          <w:rFonts w:ascii="Times New Roman" w:hAnsi="Times New Roman" w:cs="Times New Roman"/>
          <w:spacing w:val="-6"/>
          <w:sz w:val="24"/>
          <w:szCs w:val="24"/>
          <w:cs/>
        </w:rPr>
        <w:t>.</w:t>
      </w:r>
      <w:r w:rsidRPr="007E275A">
        <w:rPr>
          <w:rFonts w:ascii="Times New Roman" w:hAnsi="Times New Roman" w:cs="Times New Roman"/>
          <w:spacing w:val="-6"/>
          <w:sz w:val="24"/>
          <w:szCs w:val="24"/>
        </w:rPr>
        <w:t>1</w:t>
      </w:r>
      <w:r w:rsidR="00E63CBE" w:rsidRPr="00C53996">
        <w:rPr>
          <w:rFonts w:ascii="Times New Roman" w:hAnsi="Times New Roman" w:cs="Times New Roman"/>
          <w:spacing w:val="-6"/>
          <w:sz w:val="24"/>
          <w:szCs w:val="24"/>
          <w:cs/>
        </w:rPr>
        <w:t>.</w:t>
      </w:r>
      <w:r w:rsidRPr="007E275A">
        <w:rPr>
          <w:rFonts w:ascii="Times New Roman" w:hAnsi="Times New Roman" w:cs="Times New Roman"/>
          <w:spacing w:val="-6"/>
          <w:sz w:val="24"/>
          <w:szCs w:val="24"/>
        </w:rPr>
        <w:t>2</w:t>
      </w:r>
      <w:r w:rsidR="00E63CBE" w:rsidRPr="007E275A">
        <w:rPr>
          <w:rFonts w:ascii="Times New Roman" w:hAnsi="Times New Roman" w:cs="Times New Roman"/>
          <w:spacing w:val="-6"/>
          <w:sz w:val="24"/>
          <w:szCs w:val="24"/>
        </w:rPr>
        <w:tab/>
      </w:r>
      <w:r w:rsidR="00E63CBE" w:rsidRPr="007E275A">
        <w:rPr>
          <w:rFonts w:ascii="Times New Roman" w:hAnsi="Times New Roman" w:cs="Times New Roman"/>
          <w:spacing w:val="-4"/>
          <w:sz w:val="24"/>
          <w:szCs w:val="24"/>
        </w:rPr>
        <w:t xml:space="preserve">Changes in liabilities arising from financing activity </w:t>
      </w:r>
      <w:r w:rsidR="00C13FB1" w:rsidRPr="007E275A">
        <w:rPr>
          <w:rFonts w:ascii="Times New Roman" w:hAnsi="Times New Roman" w:cs="Times New Roman"/>
          <w:spacing w:val="-4"/>
          <w:sz w:val="24"/>
          <w:szCs w:val="24"/>
        </w:rPr>
        <w:t>for the six</w:t>
      </w:r>
      <w:r w:rsidR="00C13FB1" w:rsidRPr="00C53996">
        <w:rPr>
          <w:rFonts w:ascii="Times New Roman" w:hAnsi="Times New Roman" w:cs="Times New Roman"/>
          <w:spacing w:val="-4"/>
          <w:sz w:val="24"/>
          <w:szCs w:val="24"/>
          <w:cs/>
        </w:rPr>
        <w:t>-</w:t>
      </w:r>
      <w:r w:rsidR="00C13FB1" w:rsidRPr="007E275A">
        <w:rPr>
          <w:rFonts w:ascii="Times New Roman" w:hAnsi="Times New Roman" w:cs="Times New Roman"/>
          <w:spacing w:val="-4"/>
          <w:sz w:val="24"/>
          <w:szCs w:val="24"/>
        </w:rPr>
        <w:t xml:space="preserve">month periods ended June </w:t>
      </w:r>
      <w:r w:rsidRPr="007E275A">
        <w:rPr>
          <w:rFonts w:ascii="Times New Roman" w:hAnsi="Times New Roman" w:cs="Times New Roman"/>
          <w:spacing w:val="-4"/>
          <w:sz w:val="24"/>
          <w:szCs w:val="24"/>
        </w:rPr>
        <w:t>30</w:t>
      </w:r>
      <w:r w:rsidR="00C13FB1" w:rsidRPr="007E275A">
        <w:rPr>
          <w:rFonts w:ascii="Times New Roman" w:hAnsi="Times New Roman" w:cs="Times New Roman"/>
          <w:spacing w:val="-4"/>
          <w:sz w:val="24"/>
          <w:szCs w:val="24"/>
        </w:rPr>
        <w:t xml:space="preserve">, </w:t>
      </w:r>
      <w:r w:rsidRPr="007E275A">
        <w:rPr>
          <w:rFonts w:ascii="Times New Roman" w:hAnsi="Times New Roman" w:cs="Times New Roman"/>
          <w:spacing w:val="-4"/>
          <w:sz w:val="24"/>
          <w:szCs w:val="24"/>
        </w:rPr>
        <w:t>2020</w:t>
      </w:r>
      <w:r w:rsidR="00C13FB1" w:rsidRPr="007E275A">
        <w:rPr>
          <w:rFonts w:ascii="Times New Roman" w:hAnsi="Times New Roman" w:cs="Times New Roman"/>
          <w:spacing w:val="-4"/>
          <w:sz w:val="24"/>
          <w:szCs w:val="24"/>
        </w:rPr>
        <w:t xml:space="preserve"> and </w:t>
      </w:r>
      <w:r w:rsidRPr="007E275A">
        <w:rPr>
          <w:rFonts w:ascii="Times New Roman" w:hAnsi="Times New Roman" w:cs="Times New Roman"/>
          <w:spacing w:val="-4"/>
          <w:sz w:val="24"/>
          <w:szCs w:val="24"/>
        </w:rPr>
        <w:t>2019</w:t>
      </w:r>
      <w:r w:rsidR="00646DF7" w:rsidRPr="00C53996">
        <w:rPr>
          <w:rFonts w:ascii="Times New Roman" w:hAnsi="Times New Roman" w:cs="Times New Roman"/>
          <w:spacing w:val="-4"/>
          <w:sz w:val="24"/>
          <w:szCs w:val="24"/>
          <w:cs/>
        </w:rPr>
        <w:t xml:space="preserve"> </w:t>
      </w:r>
      <w:r w:rsidR="00E63CBE" w:rsidRPr="007E275A">
        <w:rPr>
          <w:rFonts w:ascii="Times New Roman" w:hAnsi="Times New Roman" w:cs="Times New Roman"/>
          <w:spacing w:val="-4"/>
          <w:sz w:val="24"/>
          <w:szCs w:val="24"/>
        </w:rPr>
        <w:t>are as follows</w:t>
      </w:r>
      <w:r w:rsidR="00E63CBE" w:rsidRPr="00C53996">
        <w:rPr>
          <w:rFonts w:ascii="Times New Roman" w:hAnsi="Times New Roman" w:cs="Times New Roman"/>
          <w:spacing w:val="-4"/>
          <w:sz w:val="24"/>
          <w:szCs w:val="24"/>
          <w:cs/>
        </w:rPr>
        <w:t>:</w:t>
      </w:r>
    </w:p>
    <w:p w:rsidR="00E63CBE" w:rsidRPr="007E275A" w:rsidRDefault="00E63CBE" w:rsidP="00E63CBE">
      <w:pPr>
        <w:jc w:val="thaiDistribute"/>
        <w:rPr>
          <w:rFonts w:ascii="Times New Roman" w:hAnsi="Times New Roman" w:cs="Times New Roman"/>
          <w:sz w:val="24"/>
          <w:szCs w:val="24"/>
        </w:rPr>
      </w:pPr>
    </w:p>
    <w:p w:rsidR="00E63CBE" w:rsidRPr="007E275A" w:rsidRDefault="00E63CBE" w:rsidP="00E569DF">
      <w:pPr>
        <w:spacing w:line="240" w:lineRule="exact"/>
        <w:jc w:val="right"/>
        <w:rPr>
          <w:rFonts w:ascii="Times New Roman" w:hAnsi="Times New Roman" w:cs="Times New Roman"/>
          <w:sz w:val="24"/>
          <w:szCs w:val="24"/>
        </w:rPr>
      </w:pPr>
      <w:r w:rsidRPr="007E275A">
        <w:rPr>
          <w:rFonts w:ascii="Times New Roman" w:hAnsi="Times New Roman" w:cs="Times New Roman"/>
          <w:b/>
          <w:bCs/>
          <w:sz w:val="19"/>
          <w:szCs w:val="19"/>
        </w:rPr>
        <w:t>Unit</w:t>
      </w:r>
      <w:r w:rsidRPr="00C53996">
        <w:rPr>
          <w:rFonts w:ascii="Times New Roman" w:hAnsi="Times New Roman" w:cs="Times New Roman"/>
          <w:b/>
          <w:bCs/>
          <w:sz w:val="19"/>
          <w:szCs w:val="19"/>
          <w:cs/>
        </w:rPr>
        <w:t xml:space="preserve">: </w:t>
      </w:r>
      <w:r w:rsidRPr="007E275A">
        <w:rPr>
          <w:rFonts w:ascii="Times New Roman" w:hAnsi="Times New Roman" w:cs="Times New Roman"/>
          <w:b/>
          <w:bCs/>
          <w:sz w:val="19"/>
          <w:szCs w:val="19"/>
        </w:rPr>
        <w:t>Million Baht</w:t>
      </w:r>
    </w:p>
    <w:tbl>
      <w:tblPr>
        <w:tblW w:w="8564" w:type="dxa"/>
        <w:tblInd w:w="851" w:type="dxa"/>
        <w:tblLayout w:type="fixed"/>
        <w:tblCellMar>
          <w:left w:w="0" w:type="dxa"/>
          <w:right w:w="0" w:type="dxa"/>
        </w:tblCellMar>
        <w:tblLook w:val="0000" w:firstRow="0" w:lastRow="0" w:firstColumn="0" w:lastColumn="0" w:noHBand="0" w:noVBand="0"/>
      </w:tblPr>
      <w:tblGrid>
        <w:gridCol w:w="3118"/>
        <w:gridCol w:w="1276"/>
        <w:gridCol w:w="142"/>
        <w:gridCol w:w="1276"/>
        <w:gridCol w:w="141"/>
        <w:gridCol w:w="1276"/>
        <w:gridCol w:w="142"/>
        <w:gridCol w:w="1193"/>
      </w:tblGrid>
      <w:tr w:rsidR="000D3956" w:rsidRPr="00CE2420" w:rsidTr="00472F04">
        <w:trPr>
          <w:cantSplit/>
        </w:trPr>
        <w:tc>
          <w:tcPr>
            <w:tcW w:w="3118" w:type="dxa"/>
            <w:vAlign w:val="center"/>
          </w:tcPr>
          <w:p w:rsidR="000D3956" w:rsidRPr="00CE2420" w:rsidRDefault="000D3956" w:rsidP="00CE2420">
            <w:pPr>
              <w:ind w:left="57"/>
              <w:outlineLvl w:val="0"/>
              <w:rPr>
                <w:rFonts w:ascii="Times New Roman" w:hAnsi="Times New Roman" w:cs="Times New Roman"/>
              </w:rPr>
            </w:pPr>
          </w:p>
        </w:tc>
        <w:tc>
          <w:tcPr>
            <w:tcW w:w="2835" w:type="dxa"/>
            <w:gridSpan w:val="4"/>
            <w:vAlign w:val="center"/>
          </w:tcPr>
          <w:p w:rsidR="000D3956" w:rsidRPr="00CE2420" w:rsidRDefault="000D3956" w:rsidP="00CE2420">
            <w:pPr>
              <w:spacing w:line="240" w:lineRule="exact"/>
              <w:ind w:right="-47"/>
              <w:jc w:val="center"/>
              <w:rPr>
                <w:rFonts w:ascii="Times New Roman" w:hAnsi="Times New Roman" w:cs="Times New Roman"/>
                <w:b/>
                <w:bCs/>
                <w:sz w:val="15"/>
                <w:szCs w:val="15"/>
              </w:rPr>
            </w:pPr>
            <w:r w:rsidRPr="00CE2420">
              <w:rPr>
                <w:rFonts w:ascii="Times New Roman" w:hAnsi="Times New Roman" w:cs="Times New Roman"/>
                <w:b/>
                <w:bCs/>
                <w:sz w:val="15"/>
                <w:szCs w:val="15"/>
              </w:rPr>
              <w:t xml:space="preserve">CONSOLIDATED  </w:t>
            </w:r>
          </w:p>
          <w:p w:rsidR="000D3956" w:rsidRPr="00CE2420" w:rsidRDefault="000D3956" w:rsidP="00CE2420">
            <w:pPr>
              <w:spacing w:line="240" w:lineRule="exact"/>
              <w:ind w:right="-47"/>
              <w:jc w:val="center"/>
              <w:rPr>
                <w:rFonts w:ascii="Times New Roman" w:hAnsi="Times New Roman" w:cs="Times New Roman"/>
                <w:b/>
                <w:bCs/>
                <w:sz w:val="16"/>
                <w:szCs w:val="16"/>
              </w:rPr>
            </w:pPr>
            <w:r w:rsidRPr="00CE2420">
              <w:rPr>
                <w:rFonts w:ascii="Times New Roman" w:hAnsi="Times New Roman" w:cs="Times New Roman"/>
                <w:b/>
                <w:bCs/>
                <w:sz w:val="15"/>
                <w:szCs w:val="15"/>
              </w:rPr>
              <w:t>FINANCIAL STATEMENTS</w:t>
            </w:r>
          </w:p>
        </w:tc>
        <w:tc>
          <w:tcPr>
            <w:tcW w:w="2611" w:type="dxa"/>
            <w:gridSpan w:val="3"/>
          </w:tcPr>
          <w:p w:rsidR="000D3956" w:rsidRPr="00CE2420" w:rsidRDefault="000D3956" w:rsidP="00CE2420">
            <w:pPr>
              <w:spacing w:line="240" w:lineRule="exact"/>
              <w:ind w:right="18"/>
              <w:jc w:val="center"/>
              <w:rPr>
                <w:rFonts w:ascii="Times New Roman" w:hAnsi="Times New Roman" w:cs="Times New Roman"/>
                <w:b/>
                <w:bCs/>
                <w:sz w:val="15"/>
                <w:szCs w:val="15"/>
              </w:rPr>
            </w:pPr>
            <w:r w:rsidRPr="00CE2420">
              <w:rPr>
                <w:rFonts w:ascii="Times New Roman" w:hAnsi="Times New Roman" w:cs="Times New Roman"/>
                <w:b/>
                <w:bCs/>
                <w:sz w:val="15"/>
                <w:szCs w:val="15"/>
              </w:rPr>
              <w:t>THE BANK</w:t>
            </w:r>
            <w:r w:rsidRPr="00CE2420">
              <w:rPr>
                <w:rFonts w:ascii="Times New Roman" w:hAnsi="Times New Roman" w:cs="Times New Roman"/>
                <w:b/>
                <w:bCs/>
                <w:sz w:val="15"/>
                <w:szCs w:val="15"/>
                <w:cs/>
              </w:rPr>
              <w:t>’</w:t>
            </w:r>
            <w:r w:rsidRPr="00CE2420">
              <w:rPr>
                <w:rFonts w:ascii="Times New Roman" w:hAnsi="Times New Roman" w:cs="Times New Roman"/>
                <w:b/>
                <w:bCs/>
                <w:sz w:val="15"/>
                <w:szCs w:val="15"/>
              </w:rPr>
              <w:t xml:space="preserve">S </w:t>
            </w:r>
          </w:p>
          <w:p w:rsidR="000D3956" w:rsidRPr="00CE2420" w:rsidRDefault="000D3956" w:rsidP="00CE2420">
            <w:pPr>
              <w:spacing w:line="240" w:lineRule="exact"/>
              <w:ind w:right="18"/>
              <w:jc w:val="center"/>
              <w:rPr>
                <w:rFonts w:ascii="Times New Roman" w:hAnsi="Times New Roman" w:cs="Times New Roman"/>
                <w:b/>
                <w:bCs/>
                <w:sz w:val="15"/>
                <w:szCs w:val="15"/>
              </w:rPr>
            </w:pPr>
            <w:r w:rsidRPr="00CE2420">
              <w:rPr>
                <w:rFonts w:ascii="Times New Roman" w:hAnsi="Times New Roman" w:cs="Times New Roman"/>
                <w:b/>
                <w:bCs/>
                <w:sz w:val="15"/>
                <w:szCs w:val="15"/>
              </w:rPr>
              <w:t>FINANCIAL STATEMENTS</w:t>
            </w:r>
          </w:p>
        </w:tc>
      </w:tr>
      <w:tr w:rsidR="00582E86" w:rsidRPr="00CE2420" w:rsidTr="00472F04">
        <w:trPr>
          <w:cantSplit/>
        </w:trPr>
        <w:tc>
          <w:tcPr>
            <w:tcW w:w="3118" w:type="dxa"/>
            <w:vAlign w:val="center"/>
          </w:tcPr>
          <w:p w:rsidR="00582E86" w:rsidRPr="00CE2420" w:rsidRDefault="00582E86" w:rsidP="00CE2420">
            <w:pPr>
              <w:ind w:left="57"/>
              <w:outlineLvl w:val="0"/>
              <w:rPr>
                <w:rFonts w:ascii="Times New Roman" w:hAnsi="Times New Roman" w:cs="Times New Roman"/>
              </w:rPr>
            </w:pPr>
          </w:p>
        </w:tc>
        <w:tc>
          <w:tcPr>
            <w:tcW w:w="2835" w:type="dxa"/>
            <w:gridSpan w:val="4"/>
            <w:vAlign w:val="center"/>
          </w:tcPr>
          <w:p w:rsidR="00582E86" w:rsidRPr="00CE2420" w:rsidRDefault="007B7D71" w:rsidP="00CE2420">
            <w:pPr>
              <w:spacing w:line="240" w:lineRule="exact"/>
              <w:ind w:right="-47"/>
              <w:jc w:val="center"/>
              <w:rPr>
                <w:rFonts w:ascii="Times New Roman" w:hAnsi="Times New Roman" w:cs="Times New Roman"/>
                <w:b/>
                <w:bCs/>
                <w:sz w:val="15"/>
                <w:szCs w:val="15"/>
              </w:rPr>
            </w:pPr>
            <w:r w:rsidRPr="00CE2420">
              <w:rPr>
                <w:rFonts w:ascii="Times New Roman" w:hAnsi="Times New Roman" w:cs="Times New Roman"/>
                <w:b/>
                <w:bCs/>
                <w:sz w:val="16"/>
                <w:szCs w:val="16"/>
              </w:rPr>
              <w:t>For the six</w:t>
            </w:r>
            <w:r w:rsidRPr="00CE2420">
              <w:rPr>
                <w:rFonts w:ascii="Times New Roman" w:hAnsi="Times New Roman" w:cs="Times New Roman"/>
                <w:b/>
                <w:bCs/>
                <w:sz w:val="16"/>
                <w:szCs w:val="16"/>
                <w:cs/>
              </w:rPr>
              <w:t>-</w:t>
            </w:r>
            <w:r w:rsidRPr="00CE2420">
              <w:rPr>
                <w:rFonts w:ascii="Times New Roman" w:hAnsi="Times New Roman" w:cs="Times New Roman"/>
                <w:b/>
                <w:bCs/>
                <w:sz w:val="16"/>
                <w:szCs w:val="16"/>
              </w:rPr>
              <w:t xml:space="preserve">month periods </w:t>
            </w:r>
            <w:r w:rsidRPr="00CE2420">
              <w:rPr>
                <w:rFonts w:ascii="Times New Roman" w:hAnsi="Times New Roman" w:cs="Times New Roman"/>
                <w:b/>
                <w:bCs/>
                <w:sz w:val="16"/>
                <w:szCs w:val="16"/>
              </w:rPr>
              <w:br/>
              <w:t xml:space="preserve">ended June </w:t>
            </w:r>
            <w:r w:rsidR="00582CA2" w:rsidRPr="00CE2420">
              <w:rPr>
                <w:rFonts w:ascii="Times New Roman" w:hAnsi="Times New Roman" w:cs="Times New Roman"/>
                <w:b/>
                <w:bCs/>
                <w:sz w:val="16"/>
                <w:szCs w:val="16"/>
              </w:rPr>
              <w:t>30</w:t>
            </w:r>
          </w:p>
        </w:tc>
        <w:tc>
          <w:tcPr>
            <w:tcW w:w="2611" w:type="dxa"/>
            <w:gridSpan w:val="3"/>
          </w:tcPr>
          <w:p w:rsidR="00582E86" w:rsidRPr="00CE2420" w:rsidRDefault="007B7D71" w:rsidP="00CE2420">
            <w:pPr>
              <w:spacing w:line="240" w:lineRule="exact"/>
              <w:ind w:right="18"/>
              <w:jc w:val="center"/>
              <w:rPr>
                <w:rFonts w:ascii="Times New Roman" w:hAnsi="Times New Roman" w:cs="Times New Roman"/>
                <w:b/>
                <w:bCs/>
                <w:sz w:val="15"/>
                <w:szCs w:val="15"/>
              </w:rPr>
            </w:pPr>
            <w:r w:rsidRPr="00CE2420">
              <w:rPr>
                <w:rFonts w:ascii="Times New Roman" w:hAnsi="Times New Roman" w:cs="Times New Roman"/>
                <w:b/>
                <w:bCs/>
                <w:sz w:val="16"/>
                <w:szCs w:val="16"/>
              </w:rPr>
              <w:t>For the six</w:t>
            </w:r>
            <w:r w:rsidRPr="00CE2420">
              <w:rPr>
                <w:rFonts w:ascii="Times New Roman" w:hAnsi="Times New Roman" w:cs="Times New Roman"/>
                <w:b/>
                <w:bCs/>
                <w:sz w:val="16"/>
                <w:szCs w:val="16"/>
                <w:cs/>
              </w:rPr>
              <w:t>-</w:t>
            </w:r>
            <w:r w:rsidRPr="00CE2420">
              <w:rPr>
                <w:rFonts w:ascii="Times New Roman" w:hAnsi="Times New Roman" w:cs="Times New Roman"/>
                <w:b/>
                <w:bCs/>
                <w:sz w:val="16"/>
                <w:szCs w:val="16"/>
              </w:rPr>
              <w:t xml:space="preserve">month periods </w:t>
            </w:r>
            <w:r w:rsidRPr="00CE2420">
              <w:rPr>
                <w:rFonts w:ascii="Times New Roman" w:hAnsi="Times New Roman" w:cs="Times New Roman"/>
                <w:b/>
                <w:bCs/>
                <w:sz w:val="16"/>
                <w:szCs w:val="16"/>
              </w:rPr>
              <w:br/>
              <w:t xml:space="preserve">ended June </w:t>
            </w:r>
            <w:r w:rsidR="00582CA2" w:rsidRPr="00CE2420">
              <w:rPr>
                <w:rFonts w:ascii="Times New Roman" w:hAnsi="Times New Roman" w:cs="Times New Roman"/>
                <w:b/>
                <w:bCs/>
                <w:sz w:val="16"/>
                <w:szCs w:val="16"/>
              </w:rPr>
              <w:t>30</w:t>
            </w:r>
          </w:p>
        </w:tc>
      </w:tr>
      <w:tr w:rsidR="000D3956" w:rsidRPr="00CE2420" w:rsidTr="00472F04">
        <w:trPr>
          <w:trHeight w:val="20"/>
        </w:trPr>
        <w:tc>
          <w:tcPr>
            <w:tcW w:w="3118" w:type="dxa"/>
            <w:vAlign w:val="center"/>
          </w:tcPr>
          <w:p w:rsidR="000D3956" w:rsidRPr="00CE2420" w:rsidRDefault="000D3956" w:rsidP="00CE2420">
            <w:pPr>
              <w:ind w:left="57"/>
              <w:outlineLvl w:val="0"/>
              <w:rPr>
                <w:rFonts w:ascii="Times New Roman" w:hAnsi="Times New Roman" w:cs="Times New Roman"/>
              </w:rPr>
            </w:pPr>
          </w:p>
        </w:tc>
        <w:tc>
          <w:tcPr>
            <w:tcW w:w="1276" w:type="dxa"/>
            <w:vAlign w:val="center"/>
          </w:tcPr>
          <w:p w:rsidR="000D3956" w:rsidRPr="00CE2420" w:rsidRDefault="00582CA2" w:rsidP="00CE2420">
            <w:pPr>
              <w:spacing w:line="240" w:lineRule="exact"/>
              <w:ind w:right="-47"/>
              <w:jc w:val="center"/>
              <w:rPr>
                <w:rFonts w:ascii="Times New Roman" w:hAnsi="Times New Roman" w:cs="Times New Roman"/>
                <w:b/>
                <w:bCs/>
                <w:sz w:val="19"/>
                <w:szCs w:val="19"/>
              </w:rPr>
            </w:pPr>
            <w:r w:rsidRPr="00CE2420">
              <w:rPr>
                <w:rFonts w:ascii="Times New Roman" w:hAnsi="Times New Roman" w:cs="Times New Roman"/>
                <w:b/>
                <w:bCs/>
                <w:sz w:val="19"/>
                <w:szCs w:val="19"/>
              </w:rPr>
              <w:t>2020</w:t>
            </w:r>
          </w:p>
        </w:tc>
        <w:tc>
          <w:tcPr>
            <w:tcW w:w="142" w:type="dxa"/>
            <w:vAlign w:val="center"/>
          </w:tcPr>
          <w:p w:rsidR="000D3956" w:rsidRPr="00CE2420" w:rsidRDefault="000D3956" w:rsidP="00CE2420">
            <w:pPr>
              <w:spacing w:line="240" w:lineRule="exact"/>
              <w:ind w:right="-47"/>
              <w:jc w:val="center"/>
              <w:rPr>
                <w:rFonts w:ascii="Times New Roman" w:hAnsi="Times New Roman" w:cs="Times New Roman"/>
                <w:b/>
                <w:bCs/>
                <w:sz w:val="19"/>
                <w:szCs w:val="19"/>
              </w:rPr>
            </w:pPr>
          </w:p>
        </w:tc>
        <w:tc>
          <w:tcPr>
            <w:tcW w:w="1276" w:type="dxa"/>
            <w:vAlign w:val="center"/>
          </w:tcPr>
          <w:p w:rsidR="000D3956" w:rsidRPr="00CE2420" w:rsidRDefault="00582CA2" w:rsidP="00CE2420">
            <w:pPr>
              <w:spacing w:line="240" w:lineRule="exact"/>
              <w:ind w:right="-47"/>
              <w:jc w:val="center"/>
              <w:rPr>
                <w:rFonts w:ascii="Times New Roman" w:hAnsi="Times New Roman" w:cs="Times New Roman"/>
                <w:b/>
                <w:bCs/>
                <w:sz w:val="19"/>
                <w:szCs w:val="19"/>
              </w:rPr>
            </w:pPr>
            <w:r w:rsidRPr="00CE2420">
              <w:rPr>
                <w:rFonts w:ascii="Times New Roman" w:hAnsi="Times New Roman" w:cs="Times New Roman"/>
                <w:b/>
                <w:bCs/>
                <w:sz w:val="19"/>
                <w:szCs w:val="19"/>
              </w:rPr>
              <w:t>2019</w:t>
            </w:r>
          </w:p>
        </w:tc>
        <w:tc>
          <w:tcPr>
            <w:tcW w:w="141" w:type="dxa"/>
            <w:vAlign w:val="center"/>
          </w:tcPr>
          <w:p w:rsidR="000D3956" w:rsidRPr="00CE2420" w:rsidRDefault="000D3956" w:rsidP="00CE2420">
            <w:pPr>
              <w:spacing w:line="240" w:lineRule="exact"/>
              <w:ind w:right="-47"/>
              <w:jc w:val="center"/>
              <w:rPr>
                <w:rFonts w:ascii="Times New Roman" w:hAnsi="Times New Roman" w:cs="Times New Roman"/>
                <w:b/>
                <w:bCs/>
                <w:sz w:val="19"/>
                <w:szCs w:val="19"/>
              </w:rPr>
            </w:pPr>
          </w:p>
        </w:tc>
        <w:tc>
          <w:tcPr>
            <w:tcW w:w="1276" w:type="dxa"/>
            <w:vAlign w:val="center"/>
          </w:tcPr>
          <w:p w:rsidR="000D3956" w:rsidRPr="00CE2420" w:rsidRDefault="00582CA2" w:rsidP="00CE2420">
            <w:pPr>
              <w:spacing w:line="240" w:lineRule="exact"/>
              <w:ind w:right="-47"/>
              <w:jc w:val="center"/>
              <w:rPr>
                <w:rFonts w:ascii="Times New Roman" w:hAnsi="Times New Roman" w:cs="Times New Roman"/>
                <w:b/>
                <w:bCs/>
                <w:sz w:val="19"/>
                <w:szCs w:val="19"/>
              </w:rPr>
            </w:pPr>
            <w:r w:rsidRPr="00CE2420">
              <w:rPr>
                <w:rFonts w:ascii="Times New Roman" w:hAnsi="Times New Roman" w:cs="Times New Roman"/>
                <w:b/>
                <w:bCs/>
                <w:sz w:val="19"/>
                <w:szCs w:val="19"/>
              </w:rPr>
              <w:t>2020</w:t>
            </w:r>
          </w:p>
        </w:tc>
        <w:tc>
          <w:tcPr>
            <w:tcW w:w="142" w:type="dxa"/>
          </w:tcPr>
          <w:p w:rsidR="000D3956" w:rsidRPr="00CE2420" w:rsidRDefault="000D3956" w:rsidP="00CE2420">
            <w:pPr>
              <w:jc w:val="center"/>
              <w:outlineLvl w:val="0"/>
              <w:rPr>
                <w:rFonts w:ascii="Times New Roman" w:hAnsi="Times New Roman" w:cs="Times New Roman"/>
                <w:b/>
                <w:bCs/>
              </w:rPr>
            </w:pPr>
          </w:p>
        </w:tc>
        <w:tc>
          <w:tcPr>
            <w:tcW w:w="1193" w:type="dxa"/>
            <w:vAlign w:val="center"/>
          </w:tcPr>
          <w:p w:rsidR="000D3956" w:rsidRPr="00CE2420" w:rsidRDefault="00582CA2" w:rsidP="00CE2420">
            <w:pPr>
              <w:spacing w:line="240" w:lineRule="exact"/>
              <w:ind w:right="-47"/>
              <w:jc w:val="center"/>
              <w:rPr>
                <w:rFonts w:ascii="Times New Roman" w:hAnsi="Times New Roman" w:cs="Times New Roman"/>
                <w:b/>
                <w:bCs/>
                <w:sz w:val="19"/>
                <w:szCs w:val="19"/>
              </w:rPr>
            </w:pPr>
            <w:r w:rsidRPr="00CE2420">
              <w:rPr>
                <w:rFonts w:ascii="Times New Roman" w:hAnsi="Times New Roman" w:cs="Times New Roman"/>
                <w:b/>
                <w:bCs/>
                <w:sz w:val="19"/>
                <w:szCs w:val="19"/>
              </w:rPr>
              <w:t>2019</w:t>
            </w:r>
          </w:p>
        </w:tc>
      </w:tr>
      <w:tr w:rsidR="000D3956" w:rsidRPr="00CE2420" w:rsidTr="00472F04">
        <w:trPr>
          <w:trHeight w:val="20"/>
        </w:trPr>
        <w:tc>
          <w:tcPr>
            <w:tcW w:w="3118" w:type="dxa"/>
            <w:vAlign w:val="center"/>
          </w:tcPr>
          <w:p w:rsidR="000D3956" w:rsidRPr="00CE2420" w:rsidRDefault="000D3956" w:rsidP="00CE2420">
            <w:pPr>
              <w:ind w:left="57"/>
              <w:outlineLvl w:val="0"/>
              <w:rPr>
                <w:rFonts w:ascii="Times New Roman" w:hAnsi="Times New Roman" w:cs="Times New Roman"/>
              </w:rPr>
            </w:pPr>
          </w:p>
        </w:tc>
        <w:tc>
          <w:tcPr>
            <w:tcW w:w="1276" w:type="dxa"/>
            <w:vAlign w:val="center"/>
          </w:tcPr>
          <w:p w:rsidR="000D3956" w:rsidRPr="00CE2420" w:rsidRDefault="000D3956" w:rsidP="00CE2420">
            <w:pPr>
              <w:jc w:val="center"/>
              <w:outlineLvl w:val="0"/>
              <w:rPr>
                <w:rFonts w:ascii="Times New Roman" w:hAnsi="Times New Roman" w:cs="Times New Roman"/>
                <w:b/>
                <w:bCs/>
              </w:rPr>
            </w:pPr>
          </w:p>
        </w:tc>
        <w:tc>
          <w:tcPr>
            <w:tcW w:w="142" w:type="dxa"/>
            <w:vAlign w:val="center"/>
          </w:tcPr>
          <w:p w:rsidR="000D3956" w:rsidRPr="00CE2420" w:rsidRDefault="000D3956" w:rsidP="00CE2420">
            <w:pPr>
              <w:jc w:val="center"/>
              <w:outlineLvl w:val="0"/>
              <w:rPr>
                <w:rFonts w:ascii="Times New Roman" w:hAnsi="Times New Roman" w:cs="Times New Roman"/>
                <w:b/>
                <w:bCs/>
              </w:rPr>
            </w:pPr>
          </w:p>
        </w:tc>
        <w:tc>
          <w:tcPr>
            <w:tcW w:w="1276" w:type="dxa"/>
            <w:vAlign w:val="center"/>
          </w:tcPr>
          <w:p w:rsidR="000D3956" w:rsidRPr="00CE2420" w:rsidRDefault="000D3956" w:rsidP="00CE2420">
            <w:pPr>
              <w:jc w:val="center"/>
              <w:outlineLvl w:val="0"/>
              <w:rPr>
                <w:rFonts w:ascii="Times New Roman" w:hAnsi="Times New Roman" w:cs="Times New Roman"/>
                <w:b/>
                <w:bCs/>
              </w:rPr>
            </w:pPr>
          </w:p>
        </w:tc>
        <w:tc>
          <w:tcPr>
            <w:tcW w:w="141" w:type="dxa"/>
            <w:vAlign w:val="center"/>
          </w:tcPr>
          <w:p w:rsidR="000D3956" w:rsidRPr="00CE2420" w:rsidRDefault="000D3956" w:rsidP="00CE2420">
            <w:pPr>
              <w:jc w:val="center"/>
              <w:outlineLvl w:val="0"/>
              <w:rPr>
                <w:rFonts w:ascii="Times New Roman" w:hAnsi="Times New Roman" w:cs="Times New Roman"/>
                <w:b/>
                <w:bCs/>
              </w:rPr>
            </w:pPr>
          </w:p>
        </w:tc>
        <w:tc>
          <w:tcPr>
            <w:tcW w:w="1276" w:type="dxa"/>
            <w:vAlign w:val="center"/>
          </w:tcPr>
          <w:p w:rsidR="000D3956" w:rsidRPr="00CE2420" w:rsidRDefault="000D3956" w:rsidP="00CE2420">
            <w:pPr>
              <w:jc w:val="center"/>
              <w:outlineLvl w:val="0"/>
              <w:rPr>
                <w:rFonts w:ascii="Times New Roman" w:hAnsi="Times New Roman" w:cs="Times New Roman"/>
                <w:b/>
                <w:bCs/>
              </w:rPr>
            </w:pPr>
          </w:p>
        </w:tc>
        <w:tc>
          <w:tcPr>
            <w:tcW w:w="142" w:type="dxa"/>
          </w:tcPr>
          <w:p w:rsidR="000D3956" w:rsidRPr="00CE2420" w:rsidRDefault="000D3956" w:rsidP="00CE2420">
            <w:pPr>
              <w:jc w:val="center"/>
              <w:outlineLvl w:val="0"/>
              <w:rPr>
                <w:rFonts w:ascii="Times New Roman" w:hAnsi="Times New Roman" w:cs="Times New Roman"/>
                <w:b/>
                <w:bCs/>
              </w:rPr>
            </w:pPr>
          </w:p>
        </w:tc>
        <w:tc>
          <w:tcPr>
            <w:tcW w:w="1193" w:type="dxa"/>
            <w:vAlign w:val="center"/>
          </w:tcPr>
          <w:p w:rsidR="000D3956" w:rsidRPr="00CE2420" w:rsidRDefault="000D3956" w:rsidP="00CE2420">
            <w:pPr>
              <w:jc w:val="center"/>
              <w:outlineLvl w:val="0"/>
              <w:rPr>
                <w:rFonts w:ascii="Times New Roman" w:hAnsi="Times New Roman" w:cs="Times New Roman"/>
                <w:b/>
                <w:bCs/>
              </w:rPr>
            </w:pPr>
          </w:p>
        </w:tc>
      </w:tr>
      <w:tr w:rsidR="00107C13" w:rsidRPr="00CE2420" w:rsidTr="00472F04">
        <w:trPr>
          <w:trHeight w:val="20"/>
        </w:trPr>
        <w:tc>
          <w:tcPr>
            <w:tcW w:w="3118" w:type="dxa"/>
            <w:vAlign w:val="center"/>
          </w:tcPr>
          <w:p w:rsidR="00107C13" w:rsidRPr="00CE2420" w:rsidRDefault="00107C13" w:rsidP="00CE2420">
            <w:pPr>
              <w:ind w:left="279"/>
              <w:outlineLvl w:val="0"/>
              <w:rPr>
                <w:rFonts w:ascii="Times New Roman" w:hAnsi="Times New Roman" w:cs="Times New Roman"/>
              </w:rPr>
            </w:pPr>
            <w:r w:rsidRPr="00CE2420">
              <w:rPr>
                <w:rFonts w:ascii="Times New Roman" w:hAnsi="Times New Roman" w:cs="Times New Roman"/>
              </w:rPr>
              <w:t xml:space="preserve">Beginning balance </w:t>
            </w:r>
          </w:p>
        </w:tc>
        <w:tc>
          <w:tcPr>
            <w:tcW w:w="1276" w:type="dxa"/>
            <w:vAlign w:val="center"/>
          </w:tcPr>
          <w:p w:rsidR="00107C13" w:rsidRPr="00CE2420" w:rsidRDefault="00107C13" w:rsidP="00CE2420">
            <w:pPr>
              <w:tabs>
                <w:tab w:val="decimal" w:pos="993"/>
              </w:tabs>
              <w:outlineLvl w:val="0"/>
              <w:rPr>
                <w:rFonts w:ascii="Times New Roman" w:hAnsi="Times New Roman" w:cs="Times New Roman"/>
              </w:rPr>
            </w:pPr>
            <w:r w:rsidRPr="00CE2420">
              <w:rPr>
                <w:rFonts w:ascii="Times New Roman" w:hAnsi="Times New Roman" w:cs="Times New Roman"/>
              </w:rPr>
              <w:t>176,410</w:t>
            </w:r>
          </w:p>
        </w:tc>
        <w:tc>
          <w:tcPr>
            <w:tcW w:w="142" w:type="dxa"/>
            <w:vAlign w:val="center"/>
          </w:tcPr>
          <w:p w:rsidR="00107C13" w:rsidRPr="00CE2420" w:rsidRDefault="00107C13" w:rsidP="00CE2420">
            <w:pPr>
              <w:tabs>
                <w:tab w:val="decimal" w:pos="792"/>
              </w:tabs>
              <w:outlineLvl w:val="0"/>
              <w:rPr>
                <w:rFonts w:ascii="Times New Roman" w:hAnsi="Times New Roman" w:cs="Times New Roman"/>
              </w:rPr>
            </w:pPr>
          </w:p>
        </w:tc>
        <w:tc>
          <w:tcPr>
            <w:tcW w:w="1276" w:type="dxa"/>
            <w:vAlign w:val="center"/>
          </w:tcPr>
          <w:p w:rsidR="00107C13" w:rsidRPr="00CE2420" w:rsidRDefault="00107C13" w:rsidP="00CE2420">
            <w:pPr>
              <w:tabs>
                <w:tab w:val="decimal" w:pos="993"/>
              </w:tabs>
              <w:outlineLvl w:val="0"/>
              <w:rPr>
                <w:rFonts w:ascii="Times New Roman" w:hAnsi="Times New Roman" w:cs="Times New Roman"/>
              </w:rPr>
            </w:pPr>
            <w:r w:rsidRPr="00CE2420">
              <w:rPr>
                <w:rFonts w:ascii="Times New Roman" w:hAnsi="Times New Roman" w:cs="Times New Roman"/>
              </w:rPr>
              <w:t>156,547</w:t>
            </w:r>
          </w:p>
        </w:tc>
        <w:tc>
          <w:tcPr>
            <w:tcW w:w="141" w:type="dxa"/>
            <w:vAlign w:val="center"/>
          </w:tcPr>
          <w:p w:rsidR="00107C13" w:rsidRPr="00CE2420" w:rsidRDefault="00107C13" w:rsidP="00CE2420">
            <w:pPr>
              <w:tabs>
                <w:tab w:val="decimal" w:pos="792"/>
              </w:tabs>
              <w:outlineLvl w:val="0"/>
              <w:rPr>
                <w:rFonts w:ascii="Times New Roman" w:hAnsi="Times New Roman" w:cs="Times New Roman"/>
              </w:rPr>
            </w:pPr>
          </w:p>
        </w:tc>
        <w:tc>
          <w:tcPr>
            <w:tcW w:w="1276" w:type="dxa"/>
            <w:vAlign w:val="center"/>
          </w:tcPr>
          <w:p w:rsidR="00107C13" w:rsidRPr="00CE2420" w:rsidRDefault="00107C13" w:rsidP="00CE2420">
            <w:pPr>
              <w:tabs>
                <w:tab w:val="decimal" w:pos="993"/>
              </w:tabs>
              <w:outlineLvl w:val="0"/>
              <w:rPr>
                <w:rFonts w:ascii="Times New Roman" w:hAnsi="Times New Roman" w:cs="Times New Roman"/>
              </w:rPr>
            </w:pPr>
            <w:r w:rsidRPr="00CE2420">
              <w:rPr>
                <w:rFonts w:ascii="Times New Roman" w:hAnsi="Times New Roman" w:cs="Times New Roman"/>
              </w:rPr>
              <w:t>139,593</w:t>
            </w:r>
          </w:p>
        </w:tc>
        <w:tc>
          <w:tcPr>
            <w:tcW w:w="142" w:type="dxa"/>
            <w:vAlign w:val="center"/>
          </w:tcPr>
          <w:p w:rsidR="00107C13" w:rsidRPr="00CE2420" w:rsidRDefault="00107C13" w:rsidP="00CE2420">
            <w:pPr>
              <w:tabs>
                <w:tab w:val="decimal" w:pos="792"/>
              </w:tabs>
              <w:outlineLvl w:val="0"/>
              <w:rPr>
                <w:rFonts w:ascii="Times New Roman" w:hAnsi="Times New Roman" w:cs="Times New Roman"/>
              </w:rPr>
            </w:pPr>
          </w:p>
        </w:tc>
        <w:tc>
          <w:tcPr>
            <w:tcW w:w="1193" w:type="dxa"/>
            <w:vAlign w:val="center"/>
          </w:tcPr>
          <w:p w:rsidR="00107C13" w:rsidRPr="00CE2420" w:rsidRDefault="00107C13" w:rsidP="00CE2420">
            <w:pPr>
              <w:tabs>
                <w:tab w:val="decimal" w:pos="993"/>
              </w:tabs>
              <w:outlineLvl w:val="0"/>
              <w:rPr>
                <w:rFonts w:ascii="Times New Roman" w:hAnsi="Times New Roman" w:cs="Times New Roman"/>
              </w:rPr>
            </w:pPr>
            <w:r w:rsidRPr="00CE2420">
              <w:rPr>
                <w:rFonts w:ascii="Times New Roman" w:hAnsi="Times New Roman" w:cs="Times New Roman"/>
              </w:rPr>
              <w:t>116,694</w:t>
            </w:r>
          </w:p>
        </w:tc>
      </w:tr>
      <w:tr w:rsidR="00107C13" w:rsidRPr="00CE2420" w:rsidTr="00472F04">
        <w:trPr>
          <w:trHeight w:val="20"/>
        </w:trPr>
        <w:tc>
          <w:tcPr>
            <w:tcW w:w="3118" w:type="dxa"/>
            <w:vAlign w:val="center"/>
          </w:tcPr>
          <w:p w:rsidR="00F65EC2" w:rsidRDefault="00107C13" w:rsidP="00F65EC2">
            <w:pPr>
              <w:ind w:left="380" w:hanging="101"/>
              <w:outlineLvl w:val="0"/>
              <w:rPr>
                <w:rFonts w:ascii="Times New Roman" w:hAnsi="Times New Roman" w:cs="Times New Roman"/>
              </w:rPr>
            </w:pPr>
            <w:r w:rsidRPr="00CE2420">
              <w:rPr>
                <w:rFonts w:ascii="Times New Roman" w:hAnsi="Times New Roman" w:cs="Times New Roman"/>
              </w:rPr>
              <w:t>Effect from first time adoption</w:t>
            </w:r>
          </w:p>
          <w:p w:rsidR="00107C13" w:rsidRPr="00CE2420" w:rsidRDefault="00F65EC2" w:rsidP="00F65EC2">
            <w:pPr>
              <w:ind w:left="590" w:hanging="101"/>
              <w:outlineLvl w:val="0"/>
              <w:rPr>
                <w:rFonts w:ascii="Times New Roman" w:hAnsi="Times New Roman" w:cs="Times New Roman"/>
              </w:rPr>
            </w:pPr>
            <w:r>
              <w:rPr>
                <w:rFonts w:ascii="Times New Roman" w:hAnsi="Times New Roman" w:cs="Times New Roman"/>
              </w:rPr>
              <w:t xml:space="preserve"> of TFRS 16</w:t>
            </w:r>
          </w:p>
        </w:tc>
        <w:tc>
          <w:tcPr>
            <w:tcW w:w="1276" w:type="dxa"/>
            <w:vAlign w:val="center"/>
          </w:tcPr>
          <w:p w:rsidR="00107C13" w:rsidRPr="00CE2420" w:rsidRDefault="00107C13" w:rsidP="00CE2420">
            <w:pPr>
              <w:tabs>
                <w:tab w:val="decimal" w:pos="993"/>
              </w:tabs>
              <w:outlineLvl w:val="0"/>
              <w:rPr>
                <w:rFonts w:ascii="Times New Roman" w:hAnsi="Times New Roman" w:cs="Times New Roman"/>
              </w:rPr>
            </w:pPr>
          </w:p>
          <w:p w:rsidR="00107C13" w:rsidRPr="00CE2420" w:rsidRDefault="00107C13" w:rsidP="00CE2420">
            <w:pPr>
              <w:tabs>
                <w:tab w:val="decimal" w:pos="993"/>
              </w:tabs>
              <w:outlineLvl w:val="0"/>
              <w:rPr>
                <w:rFonts w:ascii="Times New Roman" w:hAnsi="Times New Roman" w:cs="Times New Roman"/>
              </w:rPr>
            </w:pPr>
            <w:r w:rsidRPr="00CE2420">
              <w:rPr>
                <w:rFonts w:ascii="Times New Roman" w:hAnsi="Times New Roman" w:cs="Times New Roman"/>
              </w:rPr>
              <w:t>2,36</w:t>
            </w:r>
            <w:r w:rsidR="00BD5C4A" w:rsidRPr="00CE2420">
              <w:rPr>
                <w:rFonts w:ascii="Times New Roman" w:hAnsi="Times New Roman" w:cs="Times New Roman"/>
              </w:rPr>
              <w:t>4</w:t>
            </w:r>
          </w:p>
        </w:tc>
        <w:tc>
          <w:tcPr>
            <w:tcW w:w="142" w:type="dxa"/>
            <w:vAlign w:val="center"/>
          </w:tcPr>
          <w:p w:rsidR="00107C13" w:rsidRPr="00CE2420" w:rsidRDefault="00107C13" w:rsidP="00CE2420">
            <w:pPr>
              <w:tabs>
                <w:tab w:val="decimal" w:pos="792"/>
              </w:tabs>
              <w:outlineLvl w:val="0"/>
              <w:rPr>
                <w:rFonts w:ascii="Times New Roman" w:hAnsi="Times New Roman" w:cs="Times New Roman"/>
              </w:rPr>
            </w:pPr>
          </w:p>
        </w:tc>
        <w:tc>
          <w:tcPr>
            <w:tcW w:w="1276" w:type="dxa"/>
            <w:vAlign w:val="center"/>
          </w:tcPr>
          <w:p w:rsidR="00107C13" w:rsidRPr="00CE2420" w:rsidRDefault="00107C13" w:rsidP="00CE2420">
            <w:pPr>
              <w:tabs>
                <w:tab w:val="decimal" w:pos="993"/>
              </w:tabs>
              <w:outlineLvl w:val="0"/>
              <w:rPr>
                <w:rFonts w:ascii="Times New Roman" w:hAnsi="Times New Roman" w:cs="Times New Roman"/>
              </w:rPr>
            </w:pPr>
          </w:p>
          <w:p w:rsidR="00107C13" w:rsidRPr="00CE2420" w:rsidRDefault="00107C13" w:rsidP="00CE2420">
            <w:pPr>
              <w:tabs>
                <w:tab w:val="decimal" w:pos="737"/>
              </w:tabs>
              <w:outlineLvl w:val="0"/>
              <w:rPr>
                <w:rFonts w:ascii="Times New Roman" w:hAnsi="Times New Roman" w:cs="Times New Roman"/>
              </w:rPr>
            </w:pPr>
            <w:r w:rsidRPr="00CE2420">
              <w:rPr>
                <w:rFonts w:ascii="Times New Roman" w:hAnsi="Times New Roman" w:cs="Times New Roman"/>
                <w:cs/>
              </w:rPr>
              <w:t>-</w:t>
            </w:r>
          </w:p>
        </w:tc>
        <w:tc>
          <w:tcPr>
            <w:tcW w:w="141" w:type="dxa"/>
            <w:vAlign w:val="center"/>
          </w:tcPr>
          <w:p w:rsidR="00107C13" w:rsidRPr="00CE2420" w:rsidRDefault="00107C13" w:rsidP="00CE2420">
            <w:pPr>
              <w:tabs>
                <w:tab w:val="decimal" w:pos="792"/>
              </w:tabs>
              <w:outlineLvl w:val="0"/>
              <w:rPr>
                <w:rFonts w:ascii="Times New Roman" w:hAnsi="Times New Roman" w:cs="Times New Roman"/>
              </w:rPr>
            </w:pPr>
          </w:p>
        </w:tc>
        <w:tc>
          <w:tcPr>
            <w:tcW w:w="1276" w:type="dxa"/>
            <w:vAlign w:val="center"/>
          </w:tcPr>
          <w:p w:rsidR="00107C13" w:rsidRPr="00CE2420" w:rsidRDefault="00107C13" w:rsidP="00CE2420">
            <w:pPr>
              <w:tabs>
                <w:tab w:val="decimal" w:pos="993"/>
              </w:tabs>
              <w:outlineLvl w:val="0"/>
              <w:rPr>
                <w:rFonts w:ascii="Times New Roman" w:hAnsi="Times New Roman" w:cs="Times New Roman"/>
              </w:rPr>
            </w:pPr>
          </w:p>
          <w:p w:rsidR="00107C13" w:rsidRPr="00CE2420" w:rsidRDefault="00107C13" w:rsidP="00CE2420">
            <w:pPr>
              <w:tabs>
                <w:tab w:val="decimal" w:pos="993"/>
              </w:tabs>
              <w:outlineLvl w:val="0"/>
              <w:rPr>
                <w:rFonts w:ascii="Times New Roman" w:hAnsi="Times New Roman" w:cs="Times New Roman"/>
              </w:rPr>
            </w:pPr>
            <w:r w:rsidRPr="00CE2420">
              <w:rPr>
                <w:rFonts w:ascii="Times New Roman" w:hAnsi="Times New Roman" w:cs="Times New Roman"/>
              </w:rPr>
              <w:t>2,</w:t>
            </w:r>
            <w:r w:rsidR="00BD5C4A" w:rsidRPr="00CE2420">
              <w:rPr>
                <w:rFonts w:ascii="Times New Roman" w:hAnsi="Times New Roman" w:cs="Times New Roman"/>
              </w:rPr>
              <w:t>707</w:t>
            </w:r>
          </w:p>
        </w:tc>
        <w:tc>
          <w:tcPr>
            <w:tcW w:w="142" w:type="dxa"/>
            <w:vAlign w:val="center"/>
          </w:tcPr>
          <w:p w:rsidR="00107C13" w:rsidRPr="00CE2420" w:rsidRDefault="00107C13" w:rsidP="00CE2420">
            <w:pPr>
              <w:tabs>
                <w:tab w:val="decimal" w:pos="792"/>
              </w:tabs>
              <w:outlineLvl w:val="0"/>
              <w:rPr>
                <w:rFonts w:ascii="Times New Roman" w:hAnsi="Times New Roman" w:cs="Times New Roman"/>
              </w:rPr>
            </w:pPr>
          </w:p>
        </w:tc>
        <w:tc>
          <w:tcPr>
            <w:tcW w:w="1193" w:type="dxa"/>
            <w:vAlign w:val="center"/>
          </w:tcPr>
          <w:p w:rsidR="00107C13" w:rsidRPr="00CE2420" w:rsidRDefault="00107C13" w:rsidP="00CE2420">
            <w:pPr>
              <w:tabs>
                <w:tab w:val="decimal" w:pos="993"/>
              </w:tabs>
              <w:outlineLvl w:val="0"/>
              <w:rPr>
                <w:rFonts w:ascii="Times New Roman" w:hAnsi="Times New Roman" w:cs="Times New Roman"/>
              </w:rPr>
            </w:pPr>
          </w:p>
          <w:p w:rsidR="00107C13" w:rsidRPr="00CE2420" w:rsidRDefault="00107C13" w:rsidP="00CE2420">
            <w:pPr>
              <w:tabs>
                <w:tab w:val="decimal" w:pos="700"/>
              </w:tabs>
              <w:outlineLvl w:val="0"/>
              <w:rPr>
                <w:rFonts w:ascii="Times New Roman" w:hAnsi="Times New Roman" w:cs="Times New Roman"/>
              </w:rPr>
            </w:pPr>
            <w:r w:rsidRPr="00CE2420">
              <w:rPr>
                <w:rFonts w:ascii="Times New Roman" w:hAnsi="Times New Roman" w:cs="Times New Roman"/>
                <w:cs/>
              </w:rPr>
              <w:t>-</w:t>
            </w:r>
          </w:p>
        </w:tc>
      </w:tr>
      <w:tr w:rsidR="00107C13" w:rsidRPr="00CE2420" w:rsidTr="00472F04">
        <w:trPr>
          <w:trHeight w:val="20"/>
        </w:trPr>
        <w:tc>
          <w:tcPr>
            <w:tcW w:w="3118" w:type="dxa"/>
            <w:vAlign w:val="center"/>
          </w:tcPr>
          <w:p w:rsidR="00107C13" w:rsidRPr="00CE2420" w:rsidRDefault="00107C13" w:rsidP="00CE2420">
            <w:pPr>
              <w:ind w:left="279"/>
              <w:outlineLvl w:val="0"/>
              <w:rPr>
                <w:rFonts w:ascii="Times New Roman" w:hAnsi="Times New Roman" w:cs="Times New Roman"/>
              </w:rPr>
            </w:pPr>
            <w:r w:rsidRPr="00CE2420">
              <w:rPr>
                <w:rFonts w:ascii="Times New Roman" w:hAnsi="Times New Roman" w:cs="Times New Roman"/>
              </w:rPr>
              <w:t>Financing cash flows</w:t>
            </w:r>
          </w:p>
        </w:tc>
        <w:tc>
          <w:tcPr>
            <w:tcW w:w="1276" w:type="dxa"/>
            <w:vAlign w:val="center"/>
          </w:tcPr>
          <w:p w:rsidR="00107C13" w:rsidRPr="00CE2420" w:rsidRDefault="00107C13" w:rsidP="00FF7470">
            <w:pPr>
              <w:tabs>
                <w:tab w:val="decimal" w:pos="993"/>
              </w:tabs>
              <w:outlineLvl w:val="0"/>
              <w:rPr>
                <w:rFonts w:ascii="Times New Roman" w:hAnsi="Times New Roman" w:cs="Times New Roman"/>
              </w:rPr>
            </w:pPr>
            <w:r w:rsidRPr="00CE2420">
              <w:rPr>
                <w:rFonts w:ascii="Times New Roman" w:hAnsi="Times New Roman" w:cs="Times New Roman"/>
                <w:cs/>
              </w:rPr>
              <w:t>(</w:t>
            </w:r>
            <w:r w:rsidR="00FF7470">
              <w:rPr>
                <w:rFonts w:ascii="Times New Roman" w:hAnsi="Times New Roman" w:cs="Times New Roman"/>
              </w:rPr>
              <w:t>9,054</w:t>
            </w:r>
            <w:r w:rsidRPr="00CE2420">
              <w:rPr>
                <w:rFonts w:ascii="Times New Roman" w:hAnsi="Times New Roman" w:cs="Times New Roman"/>
                <w:cs/>
              </w:rPr>
              <w:t>)</w:t>
            </w:r>
          </w:p>
        </w:tc>
        <w:tc>
          <w:tcPr>
            <w:tcW w:w="142" w:type="dxa"/>
            <w:vAlign w:val="center"/>
          </w:tcPr>
          <w:p w:rsidR="00107C13" w:rsidRPr="00CE2420" w:rsidRDefault="00107C13" w:rsidP="00CE2420">
            <w:pPr>
              <w:tabs>
                <w:tab w:val="decimal" w:pos="792"/>
              </w:tabs>
              <w:outlineLvl w:val="0"/>
              <w:rPr>
                <w:rFonts w:ascii="Times New Roman" w:hAnsi="Times New Roman" w:cs="Times New Roman"/>
              </w:rPr>
            </w:pPr>
          </w:p>
        </w:tc>
        <w:tc>
          <w:tcPr>
            <w:tcW w:w="1276" w:type="dxa"/>
            <w:vAlign w:val="center"/>
          </w:tcPr>
          <w:p w:rsidR="00107C13" w:rsidRPr="00CE2420" w:rsidRDefault="00107C13" w:rsidP="00CE2420">
            <w:pPr>
              <w:tabs>
                <w:tab w:val="decimal" w:pos="993"/>
              </w:tabs>
              <w:outlineLvl w:val="0"/>
              <w:rPr>
                <w:rFonts w:ascii="Times New Roman" w:hAnsi="Times New Roman" w:cs="Times New Roman"/>
              </w:rPr>
            </w:pPr>
            <w:r w:rsidRPr="00CE2420">
              <w:rPr>
                <w:rFonts w:ascii="Times New Roman" w:hAnsi="Times New Roman" w:cs="Times New Roman"/>
              </w:rPr>
              <w:t>4,378</w:t>
            </w:r>
          </w:p>
        </w:tc>
        <w:tc>
          <w:tcPr>
            <w:tcW w:w="141" w:type="dxa"/>
            <w:vAlign w:val="center"/>
          </w:tcPr>
          <w:p w:rsidR="00107C13" w:rsidRPr="00CE2420" w:rsidRDefault="00107C13" w:rsidP="00CE2420">
            <w:pPr>
              <w:tabs>
                <w:tab w:val="decimal" w:pos="792"/>
              </w:tabs>
              <w:outlineLvl w:val="0"/>
              <w:rPr>
                <w:rFonts w:ascii="Times New Roman" w:hAnsi="Times New Roman" w:cs="Times New Roman"/>
              </w:rPr>
            </w:pPr>
          </w:p>
        </w:tc>
        <w:tc>
          <w:tcPr>
            <w:tcW w:w="1276" w:type="dxa"/>
            <w:vAlign w:val="center"/>
          </w:tcPr>
          <w:p w:rsidR="00107C13" w:rsidRPr="00CE2420" w:rsidRDefault="00107C13" w:rsidP="00FF7470">
            <w:pPr>
              <w:tabs>
                <w:tab w:val="decimal" w:pos="993"/>
              </w:tabs>
              <w:outlineLvl w:val="0"/>
              <w:rPr>
                <w:rFonts w:ascii="Times New Roman" w:hAnsi="Times New Roman" w:cs="Times New Roman"/>
              </w:rPr>
            </w:pPr>
            <w:r w:rsidRPr="00CE2420">
              <w:rPr>
                <w:rFonts w:ascii="Times New Roman" w:hAnsi="Times New Roman" w:cs="Times New Roman"/>
                <w:cs/>
              </w:rPr>
              <w:t>(</w:t>
            </w:r>
            <w:r w:rsidR="00FF7470">
              <w:rPr>
                <w:rFonts w:ascii="Times New Roman" w:hAnsi="Times New Roman" w:cs="Times New Roman"/>
              </w:rPr>
              <w:t>3,590</w:t>
            </w:r>
            <w:r w:rsidRPr="00CE2420">
              <w:rPr>
                <w:rFonts w:ascii="Times New Roman" w:hAnsi="Times New Roman" w:cs="Times New Roman"/>
                <w:cs/>
              </w:rPr>
              <w:t>)</w:t>
            </w:r>
          </w:p>
        </w:tc>
        <w:tc>
          <w:tcPr>
            <w:tcW w:w="142" w:type="dxa"/>
            <w:vAlign w:val="center"/>
          </w:tcPr>
          <w:p w:rsidR="00107C13" w:rsidRPr="00CE2420" w:rsidRDefault="00107C13" w:rsidP="00CE2420">
            <w:pPr>
              <w:tabs>
                <w:tab w:val="decimal" w:pos="792"/>
              </w:tabs>
              <w:outlineLvl w:val="0"/>
              <w:rPr>
                <w:rFonts w:ascii="Times New Roman" w:hAnsi="Times New Roman" w:cs="Times New Roman"/>
              </w:rPr>
            </w:pPr>
          </w:p>
        </w:tc>
        <w:tc>
          <w:tcPr>
            <w:tcW w:w="1193" w:type="dxa"/>
            <w:vAlign w:val="center"/>
          </w:tcPr>
          <w:p w:rsidR="00107C13" w:rsidRPr="00CE2420" w:rsidRDefault="00107C13" w:rsidP="00CE2420">
            <w:pPr>
              <w:tabs>
                <w:tab w:val="decimal" w:pos="993"/>
              </w:tabs>
              <w:outlineLvl w:val="0"/>
              <w:rPr>
                <w:rFonts w:ascii="Times New Roman" w:hAnsi="Times New Roman" w:cs="Times New Roman"/>
              </w:rPr>
            </w:pPr>
            <w:r w:rsidRPr="00CE2420">
              <w:rPr>
                <w:rFonts w:ascii="Times New Roman" w:hAnsi="Times New Roman" w:cs="Times New Roman"/>
              </w:rPr>
              <w:t>11,539</w:t>
            </w:r>
          </w:p>
        </w:tc>
      </w:tr>
      <w:tr w:rsidR="00107C13" w:rsidRPr="00CE2420" w:rsidTr="00472F04">
        <w:trPr>
          <w:trHeight w:val="20"/>
        </w:trPr>
        <w:tc>
          <w:tcPr>
            <w:tcW w:w="3118" w:type="dxa"/>
            <w:vAlign w:val="center"/>
          </w:tcPr>
          <w:p w:rsidR="00107C13" w:rsidRPr="00CE2420" w:rsidRDefault="00107C13" w:rsidP="00CE2420">
            <w:pPr>
              <w:ind w:left="279"/>
              <w:outlineLvl w:val="0"/>
              <w:rPr>
                <w:rFonts w:ascii="Times New Roman" w:hAnsi="Times New Roman" w:cs="Times New Roman"/>
              </w:rPr>
            </w:pPr>
            <w:r w:rsidRPr="00CE2420">
              <w:rPr>
                <w:rFonts w:ascii="Times New Roman" w:hAnsi="Times New Roman" w:cs="Times New Roman"/>
              </w:rPr>
              <w:t>Addition in the period</w:t>
            </w:r>
          </w:p>
        </w:tc>
        <w:tc>
          <w:tcPr>
            <w:tcW w:w="1276" w:type="dxa"/>
            <w:vAlign w:val="center"/>
          </w:tcPr>
          <w:p w:rsidR="00107C13" w:rsidRPr="00CE2420" w:rsidRDefault="00BD5C4A" w:rsidP="00CE2420">
            <w:pPr>
              <w:tabs>
                <w:tab w:val="decimal" w:pos="993"/>
              </w:tabs>
              <w:outlineLvl w:val="0"/>
              <w:rPr>
                <w:rFonts w:ascii="Times New Roman" w:hAnsi="Times New Roman" w:cs="Times New Roman"/>
              </w:rPr>
            </w:pPr>
            <w:r w:rsidRPr="00CE2420">
              <w:rPr>
                <w:rFonts w:ascii="Times New Roman" w:hAnsi="Times New Roman" w:cs="Times New Roman"/>
              </w:rPr>
              <w:t>8</w:t>
            </w:r>
            <w:r w:rsidR="001F6E22" w:rsidRPr="00CE2420">
              <w:rPr>
                <w:rFonts w:ascii="Times New Roman" w:hAnsi="Times New Roman" w:cs="Times New Roman"/>
              </w:rPr>
              <w:t>13</w:t>
            </w:r>
          </w:p>
        </w:tc>
        <w:tc>
          <w:tcPr>
            <w:tcW w:w="142" w:type="dxa"/>
            <w:vAlign w:val="center"/>
          </w:tcPr>
          <w:p w:rsidR="00107C13" w:rsidRPr="00CE2420" w:rsidRDefault="00107C13" w:rsidP="00CE2420">
            <w:pPr>
              <w:tabs>
                <w:tab w:val="decimal" w:pos="792"/>
              </w:tabs>
              <w:outlineLvl w:val="0"/>
              <w:rPr>
                <w:rFonts w:ascii="Times New Roman" w:hAnsi="Times New Roman" w:cs="Times New Roman"/>
              </w:rPr>
            </w:pPr>
          </w:p>
        </w:tc>
        <w:tc>
          <w:tcPr>
            <w:tcW w:w="1276" w:type="dxa"/>
            <w:vAlign w:val="center"/>
          </w:tcPr>
          <w:p w:rsidR="00107C13" w:rsidRPr="00CE2420" w:rsidRDefault="00107C13" w:rsidP="00CE2420">
            <w:pPr>
              <w:tabs>
                <w:tab w:val="decimal" w:pos="737"/>
              </w:tabs>
              <w:outlineLvl w:val="0"/>
              <w:rPr>
                <w:rFonts w:ascii="Times New Roman" w:hAnsi="Times New Roman" w:cs="Times New Roman"/>
              </w:rPr>
            </w:pPr>
            <w:r w:rsidRPr="00CE2420">
              <w:rPr>
                <w:rFonts w:ascii="Times New Roman" w:hAnsi="Times New Roman" w:cs="Times New Roman"/>
                <w:cs/>
              </w:rPr>
              <w:t>-</w:t>
            </w:r>
          </w:p>
        </w:tc>
        <w:tc>
          <w:tcPr>
            <w:tcW w:w="141" w:type="dxa"/>
            <w:vAlign w:val="center"/>
          </w:tcPr>
          <w:p w:rsidR="00107C13" w:rsidRPr="00CE2420" w:rsidRDefault="00107C13" w:rsidP="00CE2420">
            <w:pPr>
              <w:tabs>
                <w:tab w:val="decimal" w:pos="792"/>
              </w:tabs>
              <w:outlineLvl w:val="0"/>
              <w:rPr>
                <w:rFonts w:ascii="Times New Roman" w:hAnsi="Times New Roman" w:cs="Times New Roman"/>
              </w:rPr>
            </w:pPr>
          </w:p>
        </w:tc>
        <w:tc>
          <w:tcPr>
            <w:tcW w:w="1276" w:type="dxa"/>
            <w:vAlign w:val="center"/>
          </w:tcPr>
          <w:p w:rsidR="00107C13" w:rsidRPr="00CE2420" w:rsidRDefault="00FF7470" w:rsidP="00CE2420">
            <w:pPr>
              <w:tabs>
                <w:tab w:val="decimal" w:pos="993"/>
              </w:tabs>
              <w:outlineLvl w:val="0"/>
              <w:rPr>
                <w:rFonts w:ascii="Times New Roman" w:hAnsi="Times New Roman" w:cs="Times New Roman"/>
              </w:rPr>
            </w:pPr>
            <w:r>
              <w:rPr>
                <w:rFonts w:ascii="Times New Roman" w:hAnsi="Times New Roman" w:cs="Times New Roman"/>
              </w:rPr>
              <w:t>654</w:t>
            </w:r>
          </w:p>
        </w:tc>
        <w:tc>
          <w:tcPr>
            <w:tcW w:w="142" w:type="dxa"/>
            <w:vAlign w:val="center"/>
          </w:tcPr>
          <w:p w:rsidR="00107C13" w:rsidRPr="00CE2420" w:rsidRDefault="00107C13" w:rsidP="00CE2420">
            <w:pPr>
              <w:tabs>
                <w:tab w:val="decimal" w:pos="792"/>
              </w:tabs>
              <w:outlineLvl w:val="0"/>
              <w:rPr>
                <w:rFonts w:ascii="Times New Roman" w:hAnsi="Times New Roman" w:cs="Times New Roman"/>
              </w:rPr>
            </w:pPr>
          </w:p>
        </w:tc>
        <w:tc>
          <w:tcPr>
            <w:tcW w:w="1193" w:type="dxa"/>
            <w:vAlign w:val="center"/>
          </w:tcPr>
          <w:p w:rsidR="00107C13" w:rsidRPr="00CE2420" w:rsidRDefault="00107C13" w:rsidP="00CE2420">
            <w:pPr>
              <w:tabs>
                <w:tab w:val="decimal" w:pos="700"/>
              </w:tabs>
              <w:outlineLvl w:val="0"/>
              <w:rPr>
                <w:rFonts w:ascii="Times New Roman" w:hAnsi="Times New Roman" w:cs="Times New Roman"/>
              </w:rPr>
            </w:pPr>
            <w:r w:rsidRPr="00CE2420">
              <w:rPr>
                <w:rFonts w:ascii="Times New Roman" w:hAnsi="Times New Roman" w:cs="Times New Roman"/>
                <w:cs/>
              </w:rPr>
              <w:t>-</w:t>
            </w:r>
          </w:p>
        </w:tc>
      </w:tr>
      <w:tr w:rsidR="00107C13" w:rsidRPr="00CE2420" w:rsidTr="00472F04">
        <w:trPr>
          <w:trHeight w:val="20"/>
        </w:trPr>
        <w:tc>
          <w:tcPr>
            <w:tcW w:w="3118" w:type="dxa"/>
            <w:vAlign w:val="center"/>
          </w:tcPr>
          <w:p w:rsidR="00107C13" w:rsidRPr="00CE2420" w:rsidRDefault="00107C13" w:rsidP="00CE2420">
            <w:pPr>
              <w:ind w:left="279"/>
              <w:outlineLvl w:val="0"/>
              <w:rPr>
                <w:rFonts w:ascii="Times New Roman" w:hAnsi="Times New Roman" w:cs="Times New Roman"/>
                <w:szCs w:val="25"/>
              </w:rPr>
            </w:pPr>
            <w:r w:rsidRPr="00CE2420">
              <w:rPr>
                <w:rFonts w:ascii="Times New Roman" w:hAnsi="Times New Roman" w:cs="Times New Roman"/>
                <w:szCs w:val="25"/>
              </w:rPr>
              <w:t>Other non</w:t>
            </w:r>
            <w:r w:rsidRPr="00CE2420">
              <w:rPr>
                <w:rFonts w:ascii="Times New Roman" w:hAnsi="Times New Roman" w:cs="Times New Roman"/>
                <w:cs/>
              </w:rPr>
              <w:t>-</w:t>
            </w:r>
            <w:r w:rsidRPr="00CE2420">
              <w:rPr>
                <w:rFonts w:ascii="Times New Roman" w:hAnsi="Times New Roman" w:cs="Times New Roman"/>
                <w:szCs w:val="25"/>
              </w:rPr>
              <w:t>cash items</w:t>
            </w:r>
          </w:p>
        </w:tc>
        <w:tc>
          <w:tcPr>
            <w:tcW w:w="1276" w:type="dxa"/>
            <w:vAlign w:val="center"/>
          </w:tcPr>
          <w:p w:rsidR="00107C13" w:rsidRPr="00CE2420" w:rsidRDefault="00107C13" w:rsidP="00FF7470">
            <w:pPr>
              <w:tabs>
                <w:tab w:val="decimal" w:pos="993"/>
              </w:tabs>
              <w:outlineLvl w:val="0"/>
              <w:rPr>
                <w:rFonts w:ascii="Times New Roman" w:hAnsi="Times New Roman" w:cs="Times New Roman"/>
              </w:rPr>
            </w:pPr>
            <w:r w:rsidRPr="00CE2420">
              <w:rPr>
                <w:rFonts w:ascii="Times New Roman" w:hAnsi="Times New Roman" w:cs="Times New Roman"/>
                <w:cs/>
              </w:rPr>
              <w:t>(</w:t>
            </w:r>
            <w:r w:rsidR="00FF7470">
              <w:rPr>
                <w:rFonts w:ascii="Times New Roman" w:hAnsi="Times New Roman" w:cs="Times New Roman"/>
              </w:rPr>
              <w:t>2</w:t>
            </w:r>
            <w:r w:rsidRPr="00CE2420">
              <w:rPr>
                <w:rFonts w:ascii="Times New Roman" w:hAnsi="Times New Roman" w:cs="Times New Roman"/>
                <w:cs/>
              </w:rPr>
              <w:t>)</w:t>
            </w:r>
          </w:p>
        </w:tc>
        <w:tc>
          <w:tcPr>
            <w:tcW w:w="142" w:type="dxa"/>
            <w:vAlign w:val="center"/>
          </w:tcPr>
          <w:p w:rsidR="00107C13" w:rsidRPr="00CE2420" w:rsidRDefault="00107C13" w:rsidP="00CE2420">
            <w:pPr>
              <w:tabs>
                <w:tab w:val="decimal" w:pos="792"/>
              </w:tabs>
              <w:outlineLvl w:val="0"/>
              <w:rPr>
                <w:rFonts w:ascii="Times New Roman" w:hAnsi="Times New Roman" w:cs="Times New Roman"/>
              </w:rPr>
            </w:pPr>
          </w:p>
        </w:tc>
        <w:tc>
          <w:tcPr>
            <w:tcW w:w="1276" w:type="dxa"/>
            <w:vAlign w:val="center"/>
          </w:tcPr>
          <w:p w:rsidR="00107C13" w:rsidRPr="00CE2420" w:rsidRDefault="00107C13" w:rsidP="00CE2420">
            <w:pPr>
              <w:tabs>
                <w:tab w:val="decimal" w:pos="993"/>
              </w:tabs>
              <w:outlineLvl w:val="0"/>
              <w:rPr>
                <w:rFonts w:ascii="Times New Roman" w:hAnsi="Times New Roman" w:cs="Times New Roman"/>
              </w:rPr>
            </w:pPr>
            <w:r w:rsidRPr="00CE2420">
              <w:rPr>
                <w:rFonts w:ascii="Times New Roman" w:hAnsi="Times New Roman" w:cs="Times New Roman"/>
                <w:cs/>
              </w:rPr>
              <w:t>(</w:t>
            </w:r>
            <w:r w:rsidRPr="00CE2420">
              <w:rPr>
                <w:rFonts w:ascii="Times New Roman" w:hAnsi="Times New Roman" w:cs="Times New Roman"/>
              </w:rPr>
              <w:t>4</w:t>
            </w:r>
            <w:r w:rsidRPr="00CE2420">
              <w:rPr>
                <w:rFonts w:ascii="Times New Roman" w:hAnsi="Times New Roman" w:cs="Times New Roman"/>
                <w:cs/>
              </w:rPr>
              <w:t>)</w:t>
            </w:r>
          </w:p>
        </w:tc>
        <w:tc>
          <w:tcPr>
            <w:tcW w:w="141" w:type="dxa"/>
            <w:vAlign w:val="center"/>
          </w:tcPr>
          <w:p w:rsidR="00107C13" w:rsidRPr="00CE2420" w:rsidRDefault="00107C13" w:rsidP="00CE2420">
            <w:pPr>
              <w:tabs>
                <w:tab w:val="decimal" w:pos="792"/>
              </w:tabs>
              <w:outlineLvl w:val="0"/>
              <w:rPr>
                <w:rFonts w:ascii="Times New Roman" w:hAnsi="Times New Roman" w:cs="Times New Roman"/>
              </w:rPr>
            </w:pPr>
          </w:p>
        </w:tc>
        <w:tc>
          <w:tcPr>
            <w:tcW w:w="1276" w:type="dxa"/>
            <w:vAlign w:val="center"/>
          </w:tcPr>
          <w:p w:rsidR="00107C13" w:rsidRPr="00CE2420" w:rsidRDefault="00FF7470" w:rsidP="00FF7470">
            <w:pPr>
              <w:tabs>
                <w:tab w:val="decimal" w:pos="993"/>
              </w:tabs>
              <w:outlineLvl w:val="0"/>
              <w:rPr>
                <w:rFonts w:ascii="Times New Roman" w:hAnsi="Times New Roman" w:cs="Times New Roman"/>
              </w:rPr>
            </w:pPr>
            <w:r>
              <w:rPr>
                <w:rFonts w:ascii="Times New Roman" w:hAnsi="Times New Roman" w:cs="Times New Roman"/>
              </w:rPr>
              <w:t>4</w:t>
            </w:r>
          </w:p>
        </w:tc>
        <w:tc>
          <w:tcPr>
            <w:tcW w:w="142" w:type="dxa"/>
            <w:vAlign w:val="center"/>
          </w:tcPr>
          <w:p w:rsidR="00107C13" w:rsidRPr="00CE2420" w:rsidRDefault="00107C13" w:rsidP="00CE2420">
            <w:pPr>
              <w:tabs>
                <w:tab w:val="decimal" w:pos="792"/>
              </w:tabs>
              <w:outlineLvl w:val="0"/>
              <w:rPr>
                <w:rFonts w:ascii="Times New Roman" w:hAnsi="Times New Roman" w:cs="Times New Roman"/>
              </w:rPr>
            </w:pPr>
          </w:p>
        </w:tc>
        <w:tc>
          <w:tcPr>
            <w:tcW w:w="1193" w:type="dxa"/>
            <w:vAlign w:val="center"/>
          </w:tcPr>
          <w:p w:rsidR="00107C13" w:rsidRPr="00CE2420" w:rsidRDefault="00107C13" w:rsidP="00CE2420">
            <w:pPr>
              <w:tabs>
                <w:tab w:val="decimal" w:pos="993"/>
              </w:tabs>
              <w:outlineLvl w:val="0"/>
              <w:rPr>
                <w:rFonts w:ascii="Times New Roman" w:hAnsi="Times New Roman" w:cs="Times New Roman"/>
              </w:rPr>
            </w:pPr>
            <w:r w:rsidRPr="00CE2420">
              <w:rPr>
                <w:rFonts w:ascii="Times New Roman" w:hAnsi="Times New Roman" w:cs="Times New Roman"/>
              </w:rPr>
              <w:t>1</w:t>
            </w:r>
          </w:p>
        </w:tc>
      </w:tr>
      <w:tr w:rsidR="00107C13" w:rsidRPr="00CE2420" w:rsidTr="00CE2420">
        <w:trPr>
          <w:trHeight w:val="260"/>
        </w:trPr>
        <w:tc>
          <w:tcPr>
            <w:tcW w:w="3118" w:type="dxa"/>
            <w:vAlign w:val="center"/>
          </w:tcPr>
          <w:p w:rsidR="00107C13" w:rsidRPr="00CE2420" w:rsidRDefault="00107C13" w:rsidP="00CE2420">
            <w:pPr>
              <w:ind w:left="279"/>
              <w:outlineLvl w:val="0"/>
              <w:rPr>
                <w:rFonts w:ascii="Times New Roman" w:hAnsi="Times New Roman" w:cs="Times New Roman"/>
              </w:rPr>
            </w:pPr>
            <w:r w:rsidRPr="00CE2420">
              <w:rPr>
                <w:rFonts w:ascii="Times New Roman" w:hAnsi="Times New Roman" w:cs="Times New Roman"/>
              </w:rPr>
              <w:t xml:space="preserve">Ending balance </w:t>
            </w:r>
          </w:p>
        </w:tc>
        <w:tc>
          <w:tcPr>
            <w:tcW w:w="1276" w:type="dxa"/>
            <w:tcBorders>
              <w:top w:val="single" w:sz="4" w:space="0" w:color="auto"/>
              <w:bottom w:val="double" w:sz="4" w:space="0" w:color="auto"/>
            </w:tcBorders>
            <w:vAlign w:val="center"/>
          </w:tcPr>
          <w:p w:rsidR="00107C13" w:rsidRPr="00CE2420" w:rsidRDefault="00107C13" w:rsidP="00CE2420">
            <w:pPr>
              <w:tabs>
                <w:tab w:val="decimal" w:pos="993"/>
              </w:tabs>
              <w:outlineLvl w:val="0"/>
              <w:rPr>
                <w:rFonts w:ascii="Times New Roman" w:hAnsi="Times New Roman" w:cs="Times New Roman"/>
              </w:rPr>
            </w:pPr>
            <w:r w:rsidRPr="00CE2420">
              <w:rPr>
                <w:rFonts w:ascii="Times New Roman" w:hAnsi="Times New Roman" w:cs="Times New Roman"/>
              </w:rPr>
              <w:t>170,</w:t>
            </w:r>
            <w:r w:rsidR="00BD5C4A" w:rsidRPr="00CE2420">
              <w:rPr>
                <w:rFonts w:ascii="Times New Roman" w:hAnsi="Times New Roman" w:cs="Times New Roman"/>
              </w:rPr>
              <w:t>531</w:t>
            </w:r>
          </w:p>
        </w:tc>
        <w:tc>
          <w:tcPr>
            <w:tcW w:w="142" w:type="dxa"/>
            <w:vAlign w:val="center"/>
          </w:tcPr>
          <w:p w:rsidR="00107C13" w:rsidRPr="00CE2420" w:rsidRDefault="00107C13" w:rsidP="00CE2420">
            <w:pPr>
              <w:tabs>
                <w:tab w:val="decimal" w:pos="792"/>
              </w:tabs>
              <w:outlineLvl w:val="0"/>
              <w:rPr>
                <w:rFonts w:ascii="Times New Roman" w:hAnsi="Times New Roman" w:cs="Times New Roman"/>
              </w:rPr>
            </w:pPr>
          </w:p>
        </w:tc>
        <w:tc>
          <w:tcPr>
            <w:tcW w:w="1276" w:type="dxa"/>
            <w:tcBorders>
              <w:top w:val="single" w:sz="4" w:space="0" w:color="auto"/>
              <w:bottom w:val="double" w:sz="4" w:space="0" w:color="auto"/>
            </w:tcBorders>
            <w:vAlign w:val="center"/>
          </w:tcPr>
          <w:p w:rsidR="00107C13" w:rsidRPr="00CE2420" w:rsidRDefault="00107C13" w:rsidP="00CE2420">
            <w:pPr>
              <w:tabs>
                <w:tab w:val="decimal" w:pos="993"/>
              </w:tabs>
              <w:outlineLvl w:val="0"/>
              <w:rPr>
                <w:rFonts w:ascii="Times New Roman" w:hAnsi="Times New Roman" w:cs="Times New Roman"/>
              </w:rPr>
            </w:pPr>
            <w:r w:rsidRPr="00CE2420">
              <w:rPr>
                <w:rFonts w:ascii="Times New Roman" w:hAnsi="Times New Roman" w:cs="Times New Roman"/>
              </w:rPr>
              <w:t>160,921</w:t>
            </w:r>
          </w:p>
        </w:tc>
        <w:tc>
          <w:tcPr>
            <w:tcW w:w="141" w:type="dxa"/>
            <w:vAlign w:val="center"/>
          </w:tcPr>
          <w:p w:rsidR="00107C13" w:rsidRPr="00CE2420" w:rsidRDefault="00107C13" w:rsidP="00CE2420">
            <w:pPr>
              <w:tabs>
                <w:tab w:val="decimal" w:pos="792"/>
              </w:tabs>
              <w:outlineLvl w:val="0"/>
              <w:rPr>
                <w:rFonts w:ascii="Times New Roman" w:hAnsi="Times New Roman" w:cs="Times New Roman"/>
              </w:rPr>
            </w:pPr>
          </w:p>
        </w:tc>
        <w:tc>
          <w:tcPr>
            <w:tcW w:w="1276" w:type="dxa"/>
            <w:tcBorders>
              <w:top w:val="single" w:sz="4" w:space="0" w:color="auto"/>
              <w:bottom w:val="double" w:sz="4" w:space="0" w:color="auto"/>
            </w:tcBorders>
            <w:vAlign w:val="center"/>
          </w:tcPr>
          <w:p w:rsidR="00107C13" w:rsidRPr="00CE2420" w:rsidRDefault="00107C13" w:rsidP="00CE2420">
            <w:pPr>
              <w:tabs>
                <w:tab w:val="decimal" w:pos="993"/>
              </w:tabs>
              <w:outlineLvl w:val="0"/>
              <w:rPr>
                <w:rFonts w:ascii="Times New Roman" w:hAnsi="Times New Roman" w:cs="Times New Roman"/>
              </w:rPr>
            </w:pPr>
            <w:r w:rsidRPr="00CE2420">
              <w:rPr>
                <w:rFonts w:ascii="Times New Roman" w:hAnsi="Times New Roman" w:cs="Times New Roman"/>
              </w:rPr>
              <w:t>139,</w:t>
            </w:r>
            <w:r w:rsidR="00BD5C4A" w:rsidRPr="00CE2420">
              <w:rPr>
                <w:rFonts w:ascii="Times New Roman" w:hAnsi="Times New Roman" w:cs="Times New Roman"/>
              </w:rPr>
              <w:t>368</w:t>
            </w:r>
          </w:p>
        </w:tc>
        <w:tc>
          <w:tcPr>
            <w:tcW w:w="142" w:type="dxa"/>
            <w:vAlign w:val="center"/>
          </w:tcPr>
          <w:p w:rsidR="00107C13" w:rsidRPr="00CE2420" w:rsidRDefault="00107C13" w:rsidP="00CE2420">
            <w:pPr>
              <w:tabs>
                <w:tab w:val="decimal" w:pos="792"/>
              </w:tabs>
              <w:outlineLvl w:val="0"/>
              <w:rPr>
                <w:rFonts w:ascii="Times New Roman" w:hAnsi="Times New Roman" w:cs="Times New Roman"/>
              </w:rPr>
            </w:pPr>
          </w:p>
        </w:tc>
        <w:tc>
          <w:tcPr>
            <w:tcW w:w="1193" w:type="dxa"/>
            <w:tcBorders>
              <w:top w:val="single" w:sz="4" w:space="0" w:color="auto"/>
              <w:bottom w:val="double" w:sz="4" w:space="0" w:color="auto"/>
            </w:tcBorders>
            <w:vAlign w:val="center"/>
          </w:tcPr>
          <w:p w:rsidR="00107C13" w:rsidRPr="00CE2420" w:rsidRDefault="00107C13" w:rsidP="00CE2420">
            <w:pPr>
              <w:tabs>
                <w:tab w:val="decimal" w:pos="993"/>
              </w:tabs>
              <w:outlineLvl w:val="0"/>
              <w:rPr>
                <w:rFonts w:ascii="Times New Roman" w:hAnsi="Times New Roman" w:cs="Times New Roman"/>
              </w:rPr>
            </w:pPr>
            <w:r w:rsidRPr="00CE2420">
              <w:rPr>
                <w:rFonts w:ascii="Times New Roman" w:hAnsi="Times New Roman" w:cs="Times New Roman"/>
              </w:rPr>
              <w:t>128,234</w:t>
            </w:r>
          </w:p>
        </w:tc>
      </w:tr>
    </w:tbl>
    <w:p w:rsidR="00363C9D" w:rsidRPr="007E275A" w:rsidRDefault="00363C9D" w:rsidP="00363C9D">
      <w:pPr>
        <w:jc w:val="thaiDistribute"/>
        <w:rPr>
          <w:rFonts w:ascii="Times New Roman" w:hAnsi="Times New Roman" w:cs="Times New Roman"/>
          <w:sz w:val="24"/>
          <w:szCs w:val="24"/>
        </w:rPr>
      </w:pPr>
    </w:p>
    <w:p w:rsidR="00E63CBE" w:rsidRPr="007E275A" w:rsidRDefault="00582CA2" w:rsidP="00E63CBE">
      <w:pPr>
        <w:tabs>
          <w:tab w:val="left" w:pos="1620"/>
        </w:tabs>
        <w:ind w:left="1620" w:hanging="720"/>
        <w:jc w:val="thaiDistribute"/>
        <w:rPr>
          <w:rFonts w:ascii="Times New Roman" w:hAnsi="Times New Roman" w:cs="Times New Roman"/>
          <w:sz w:val="24"/>
          <w:szCs w:val="24"/>
        </w:rPr>
      </w:pPr>
      <w:r w:rsidRPr="007E275A">
        <w:rPr>
          <w:rFonts w:ascii="Times New Roman" w:hAnsi="Times New Roman" w:cs="Times New Roman"/>
          <w:sz w:val="24"/>
          <w:szCs w:val="24"/>
        </w:rPr>
        <w:t>7</w:t>
      </w:r>
      <w:r w:rsidR="00E63CBE" w:rsidRPr="00C53996">
        <w:rPr>
          <w:rFonts w:ascii="Times New Roman" w:hAnsi="Times New Roman" w:cs="Times New Roman"/>
          <w:sz w:val="24"/>
          <w:szCs w:val="24"/>
          <w:cs/>
        </w:rPr>
        <w:t>.</w:t>
      </w:r>
      <w:r w:rsidRPr="007E275A">
        <w:rPr>
          <w:rFonts w:ascii="Times New Roman" w:hAnsi="Times New Roman" w:cs="Times New Roman"/>
          <w:sz w:val="24"/>
          <w:szCs w:val="24"/>
        </w:rPr>
        <w:t>1</w:t>
      </w:r>
      <w:r w:rsidR="00E63CBE" w:rsidRPr="00C53996">
        <w:rPr>
          <w:rFonts w:ascii="Times New Roman" w:hAnsi="Times New Roman" w:cs="Times New Roman"/>
          <w:sz w:val="24"/>
          <w:szCs w:val="24"/>
          <w:cs/>
        </w:rPr>
        <w:t>.</w:t>
      </w:r>
      <w:r w:rsidRPr="007E275A">
        <w:rPr>
          <w:rFonts w:ascii="Times New Roman" w:hAnsi="Times New Roman" w:cs="Times New Roman"/>
          <w:sz w:val="24"/>
          <w:szCs w:val="24"/>
        </w:rPr>
        <w:t>3</w:t>
      </w:r>
      <w:r w:rsidR="00E63CBE" w:rsidRPr="007E275A">
        <w:rPr>
          <w:rFonts w:ascii="Times New Roman" w:hAnsi="Times New Roman" w:cs="Times New Roman"/>
          <w:sz w:val="24"/>
          <w:szCs w:val="24"/>
        </w:rPr>
        <w:tab/>
        <w:t xml:space="preserve">Realized and unrealized gains </w:t>
      </w:r>
      <w:r w:rsidR="00E63CBE" w:rsidRPr="00C53996">
        <w:rPr>
          <w:rFonts w:ascii="Times New Roman" w:hAnsi="Times New Roman" w:cs="Times New Roman"/>
          <w:sz w:val="24"/>
          <w:szCs w:val="24"/>
          <w:cs/>
        </w:rPr>
        <w:t>(</w:t>
      </w:r>
      <w:r w:rsidR="00E63CBE" w:rsidRPr="007E275A">
        <w:rPr>
          <w:rFonts w:ascii="Times New Roman" w:hAnsi="Times New Roman" w:cs="Times New Roman"/>
          <w:sz w:val="24"/>
          <w:szCs w:val="24"/>
        </w:rPr>
        <w:t>losses</w:t>
      </w:r>
      <w:r w:rsidR="00E63CBE" w:rsidRPr="00C53996">
        <w:rPr>
          <w:rFonts w:ascii="Times New Roman" w:hAnsi="Times New Roman" w:cs="Times New Roman"/>
          <w:sz w:val="24"/>
          <w:szCs w:val="24"/>
          <w:cs/>
        </w:rPr>
        <w:t xml:space="preserve">) </w:t>
      </w:r>
      <w:r w:rsidR="00E63CBE" w:rsidRPr="007E275A">
        <w:rPr>
          <w:rFonts w:ascii="Times New Roman" w:hAnsi="Times New Roman" w:cs="Times New Roman"/>
          <w:sz w:val="24"/>
          <w:szCs w:val="24"/>
        </w:rPr>
        <w:t>on foreign exchange</w:t>
      </w:r>
    </w:p>
    <w:p w:rsidR="00E63CBE" w:rsidRPr="007E275A" w:rsidRDefault="00E63CBE" w:rsidP="00E63CBE">
      <w:pPr>
        <w:ind w:left="1361" w:right="397" w:hanging="737"/>
        <w:jc w:val="thaiDistribute"/>
        <w:rPr>
          <w:rFonts w:ascii="Times New Roman" w:hAnsi="Times New Roman" w:cs="Times New Roman"/>
        </w:rPr>
      </w:pPr>
    </w:p>
    <w:p w:rsidR="00E63CBE" w:rsidRPr="007E275A" w:rsidRDefault="00E63CBE" w:rsidP="00E63CBE">
      <w:pPr>
        <w:ind w:left="1620" w:right="29"/>
        <w:jc w:val="both"/>
        <w:rPr>
          <w:rFonts w:ascii="Times New Roman" w:hAnsi="Times New Roman" w:cs="Times New Roman"/>
          <w:spacing w:val="-4"/>
          <w:sz w:val="24"/>
          <w:szCs w:val="24"/>
        </w:rPr>
      </w:pPr>
      <w:r w:rsidRPr="007E275A">
        <w:rPr>
          <w:rFonts w:ascii="Times New Roman" w:hAnsi="Times New Roman" w:cs="Times New Roman"/>
          <w:spacing w:val="-4"/>
          <w:sz w:val="24"/>
          <w:szCs w:val="24"/>
        </w:rPr>
        <w:t xml:space="preserve">In the preparation of cash flows statements, realized gains </w:t>
      </w:r>
      <w:r w:rsidRPr="00C53996">
        <w:rPr>
          <w:rFonts w:ascii="Times New Roman" w:hAnsi="Times New Roman" w:cs="Times New Roman"/>
          <w:spacing w:val="-4"/>
          <w:sz w:val="24"/>
          <w:szCs w:val="24"/>
          <w:cs/>
        </w:rPr>
        <w:t>(</w:t>
      </w:r>
      <w:r w:rsidRPr="007E275A">
        <w:rPr>
          <w:rFonts w:ascii="Times New Roman" w:hAnsi="Times New Roman" w:cs="Times New Roman"/>
          <w:spacing w:val="-4"/>
          <w:sz w:val="24"/>
          <w:szCs w:val="24"/>
        </w:rPr>
        <w:t>losses</w:t>
      </w:r>
      <w:r w:rsidRPr="00C53996">
        <w:rPr>
          <w:rFonts w:ascii="Times New Roman" w:hAnsi="Times New Roman" w:cs="Times New Roman"/>
          <w:spacing w:val="-4"/>
          <w:sz w:val="24"/>
          <w:szCs w:val="24"/>
          <w:cs/>
        </w:rPr>
        <w:t xml:space="preserve">) </w:t>
      </w:r>
      <w:r w:rsidRPr="007E275A">
        <w:rPr>
          <w:rFonts w:ascii="Times New Roman" w:hAnsi="Times New Roman" w:cs="Times New Roman"/>
          <w:spacing w:val="-4"/>
          <w:sz w:val="24"/>
          <w:szCs w:val="24"/>
        </w:rPr>
        <w:t>on foreign exchange are based on a cash basis</w:t>
      </w:r>
      <w:r w:rsidRPr="00C53996">
        <w:rPr>
          <w:rFonts w:ascii="Times New Roman" w:hAnsi="Times New Roman" w:cs="Times New Roman"/>
          <w:spacing w:val="-4"/>
          <w:sz w:val="24"/>
          <w:szCs w:val="24"/>
          <w:cs/>
        </w:rPr>
        <w:t xml:space="preserve">. </w:t>
      </w:r>
      <w:r w:rsidRPr="007E275A">
        <w:rPr>
          <w:rFonts w:ascii="Times New Roman" w:hAnsi="Times New Roman" w:cs="Times New Roman"/>
          <w:spacing w:val="-4"/>
          <w:sz w:val="24"/>
          <w:szCs w:val="24"/>
        </w:rPr>
        <w:t xml:space="preserve">Unrealized gains </w:t>
      </w:r>
      <w:r w:rsidRPr="00C53996">
        <w:rPr>
          <w:rFonts w:ascii="Times New Roman" w:hAnsi="Times New Roman" w:cs="Times New Roman"/>
          <w:spacing w:val="-4"/>
          <w:sz w:val="24"/>
          <w:szCs w:val="24"/>
          <w:cs/>
        </w:rPr>
        <w:t>(</w:t>
      </w:r>
      <w:r w:rsidRPr="007E275A">
        <w:rPr>
          <w:rFonts w:ascii="Times New Roman" w:hAnsi="Times New Roman" w:cs="Times New Roman"/>
          <w:spacing w:val="-4"/>
          <w:sz w:val="24"/>
          <w:szCs w:val="24"/>
        </w:rPr>
        <w:t>losses</w:t>
      </w:r>
      <w:r w:rsidRPr="00C53996">
        <w:rPr>
          <w:rFonts w:ascii="Times New Roman" w:hAnsi="Times New Roman" w:cs="Times New Roman"/>
          <w:spacing w:val="-4"/>
          <w:sz w:val="24"/>
          <w:szCs w:val="24"/>
          <w:cs/>
        </w:rPr>
        <w:t xml:space="preserve">) </w:t>
      </w:r>
      <w:r w:rsidRPr="007E275A">
        <w:rPr>
          <w:rFonts w:ascii="Times New Roman" w:hAnsi="Times New Roman" w:cs="Times New Roman"/>
          <w:spacing w:val="-4"/>
          <w:sz w:val="24"/>
          <w:szCs w:val="24"/>
        </w:rPr>
        <w:t>on foreign exchange are based on the translation difference of assets and liabilities in foreign currencies as described in the accounting policies</w:t>
      </w:r>
      <w:r w:rsidRPr="00C53996">
        <w:rPr>
          <w:rFonts w:ascii="Times New Roman" w:hAnsi="Times New Roman" w:cs="Times New Roman"/>
          <w:spacing w:val="-4"/>
          <w:sz w:val="24"/>
          <w:szCs w:val="24"/>
          <w:cs/>
        </w:rPr>
        <w:t xml:space="preserve">. </w:t>
      </w:r>
      <w:r w:rsidRPr="007E275A">
        <w:rPr>
          <w:rFonts w:ascii="Times New Roman" w:hAnsi="Times New Roman" w:cs="Times New Roman"/>
          <w:spacing w:val="-4"/>
          <w:sz w:val="24"/>
          <w:szCs w:val="24"/>
        </w:rPr>
        <w:t xml:space="preserve">It is presented as an adjustment to reconcile income before tax to cash received </w:t>
      </w:r>
      <w:r w:rsidRPr="00C53996">
        <w:rPr>
          <w:rFonts w:ascii="Times New Roman" w:hAnsi="Times New Roman" w:cs="Times New Roman"/>
          <w:spacing w:val="-4"/>
          <w:sz w:val="24"/>
          <w:szCs w:val="24"/>
          <w:cs/>
        </w:rPr>
        <w:t>(</w:t>
      </w:r>
      <w:r w:rsidRPr="007E275A">
        <w:rPr>
          <w:rFonts w:ascii="Times New Roman" w:hAnsi="Times New Roman" w:cs="Times New Roman"/>
          <w:spacing w:val="-4"/>
          <w:sz w:val="24"/>
          <w:szCs w:val="24"/>
        </w:rPr>
        <w:t>paid</w:t>
      </w:r>
      <w:r w:rsidRPr="00C53996">
        <w:rPr>
          <w:rFonts w:ascii="Times New Roman" w:hAnsi="Times New Roman" w:cs="Times New Roman"/>
          <w:spacing w:val="-4"/>
          <w:sz w:val="24"/>
          <w:szCs w:val="24"/>
          <w:cs/>
        </w:rPr>
        <w:t xml:space="preserve">) </w:t>
      </w:r>
      <w:r w:rsidRPr="007E275A">
        <w:rPr>
          <w:rFonts w:ascii="Times New Roman" w:hAnsi="Times New Roman" w:cs="Times New Roman"/>
          <w:spacing w:val="-4"/>
          <w:sz w:val="24"/>
          <w:szCs w:val="24"/>
        </w:rPr>
        <w:t>from operating activities</w:t>
      </w:r>
      <w:r w:rsidRPr="00C53996">
        <w:rPr>
          <w:rFonts w:ascii="Times New Roman" w:hAnsi="Times New Roman" w:cs="Times New Roman"/>
          <w:spacing w:val="-4"/>
          <w:sz w:val="24"/>
          <w:szCs w:val="24"/>
          <w:cs/>
        </w:rPr>
        <w:t>.</w:t>
      </w:r>
    </w:p>
    <w:p w:rsidR="00C46950" w:rsidRPr="007E275A" w:rsidRDefault="00C46950" w:rsidP="008E4E03">
      <w:pPr>
        <w:ind w:left="1620" w:right="29"/>
        <w:jc w:val="both"/>
        <w:rPr>
          <w:rFonts w:ascii="Times New Roman" w:hAnsi="Times New Roman" w:cs="Times New Roman"/>
          <w:spacing w:val="-4"/>
          <w:sz w:val="24"/>
          <w:szCs w:val="24"/>
        </w:rPr>
      </w:pPr>
    </w:p>
    <w:p w:rsidR="00231197" w:rsidRPr="007E275A" w:rsidRDefault="00231197" w:rsidP="00C46950">
      <w:pPr>
        <w:ind w:left="1418" w:right="29"/>
        <w:jc w:val="both"/>
        <w:rPr>
          <w:rFonts w:ascii="Times New Roman" w:hAnsi="Times New Roman" w:cs="Times New Roman"/>
          <w:spacing w:val="-4"/>
          <w:sz w:val="24"/>
          <w:szCs w:val="24"/>
        </w:rPr>
      </w:pPr>
    </w:p>
    <w:p w:rsidR="00A819FC" w:rsidRPr="007E275A" w:rsidRDefault="00A819FC" w:rsidP="00C46950">
      <w:pPr>
        <w:ind w:left="1418" w:right="29"/>
        <w:jc w:val="both"/>
        <w:rPr>
          <w:rFonts w:ascii="Times New Roman" w:hAnsi="Times New Roman" w:cs="Times New Roman"/>
          <w:spacing w:val="-4"/>
          <w:sz w:val="24"/>
          <w:szCs w:val="24"/>
        </w:rPr>
      </w:pPr>
    </w:p>
    <w:p w:rsidR="00C14117" w:rsidRPr="007E275A" w:rsidRDefault="002D5D6E" w:rsidP="00C14117">
      <w:pPr>
        <w:ind w:left="900" w:hanging="540"/>
        <w:jc w:val="thaiDistribute"/>
        <w:rPr>
          <w:rFonts w:ascii="Times New Roman" w:hAnsi="Times New Roman" w:cs="Times New Roman"/>
          <w:b/>
          <w:bCs/>
          <w:sz w:val="24"/>
          <w:szCs w:val="24"/>
          <w:cs/>
        </w:rPr>
      </w:pPr>
      <w:r w:rsidRPr="00C53996">
        <w:rPr>
          <w:rFonts w:ascii="Times New Roman" w:hAnsi="Times New Roman" w:cs="Times New Roman"/>
          <w:b/>
          <w:bCs/>
          <w:sz w:val="24"/>
          <w:szCs w:val="24"/>
          <w:cs/>
        </w:rPr>
        <w:br w:type="page"/>
      </w:r>
      <w:r w:rsidR="00582CA2" w:rsidRPr="007E275A">
        <w:rPr>
          <w:rFonts w:ascii="Times New Roman" w:hAnsi="Times New Roman" w:cs="Times New Roman"/>
          <w:b/>
          <w:bCs/>
          <w:sz w:val="24"/>
          <w:szCs w:val="24"/>
        </w:rPr>
        <w:lastRenderedPageBreak/>
        <w:t>7</w:t>
      </w:r>
      <w:r w:rsidR="00C14117" w:rsidRPr="00C53996">
        <w:rPr>
          <w:rFonts w:ascii="Times New Roman" w:hAnsi="Times New Roman" w:cs="Times New Roman"/>
          <w:b/>
          <w:bCs/>
          <w:sz w:val="24"/>
          <w:szCs w:val="24"/>
          <w:cs/>
        </w:rPr>
        <w:t>.</w:t>
      </w:r>
      <w:r w:rsidR="00582CA2" w:rsidRPr="007E275A">
        <w:rPr>
          <w:rFonts w:ascii="Times New Roman" w:hAnsi="Times New Roman" w:cs="Times New Roman"/>
          <w:b/>
          <w:bCs/>
          <w:sz w:val="24"/>
          <w:szCs w:val="24"/>
        </w:rPr>
        <w:t>2</w:t>
      </w:r>
      <w:r w:rsidR="00C14117" w:rsidRPr="007E275A">
        <w:rPr>
          <w:rFonts w:ascii="Times New Roman" w:hAnsi="Times New Roman" w:cs="Times New Roman"/>
          <w:b/>
          <w:bCs/>
          <w:sz w:val="24"/>
          <w:szCs w:val="24"/>
        </w:rPr>
        <w:tab/>
        <w:t>Classification of financial assets and financial liabilities</w:t>
      </w:r>
    </w:p>
    <w:p w:rsidR="00C14117" w:rsidRPr="007E275A" w:rsidRDefault="00C14117" w:rsidP="00C14117">
      <w:pPr>
        <w:ind w:left="900" w:hanging="540"/>
        <w:jc w:val="thaiDistribute"/>
        <w:rPr>
          <w:rFonts w:ascii="Times New Roman" w:hAnsi="Times New Roman" w:cs="Times New Roman"/>
          <w:b/>
          <w:bCs/>
          <w:sz w:val="24"/>
          <w:szCs w:val="24"/>
        </w:rPr>
      </w:pPr>
    </w:p>
    <w:p w:rsidR="00C14117" w:rsidRPr="007E275A" w:rsidRDefault="00C14117" w:rsidP="00C14117">
      <w:pPr>
        <w:ind w:left="900" w:hanging="540"/>
        <w:jc w:val="both"/>
        <w:rPr>
          <w:rFonts w:ascii="Times New Roman" w:hAnsi="Times New Roman" w:cs="Times New Roman"/>
          <w:sz w:val="24"/>
          <w:szCs w:val="24"/>
        </w:rPr>
      </w:pPr>
      <w:r w:rsidRPr="00C53996">
        <w:rPr>
          <w:rFonts w:ascii="Times New Roman" w:hAnsi="Times New Roman" w:cs="Times New Roman"/>
          <w:b/>
          <w:bCs/>
          <w:sz w:val="24"/>
          <w:szCs w:val="24"/>
          <w:cs/>
        </w:rPr>
        <w:tab/>
      </w:r>
      <w:r w:rsidRPr="007E275A">
        <w:rPr>
          <w:rFonts w:ascii="Times New Roman" w:hAnsi="Times New Roman" w:cs="Times New Roman"/>
          <w:sz w:val="24"/>
          <w:szCs w:val="24"/>
        </w:rPr>
        <w:t xml:space="preserve">Classification of financial assets and financial liabilities as at June </w:t>
      </w:r>
      <w:r w:rsidR="00582CA2" w:rsidRPr="007E275A">
        <w:rPr>
          <w:rFonts w:ascii="Times New Roman" w:hAnsi="Times New Roman" w:cs="Times New Roman"/>
          <w:sz w:val="24"/>
          <w:szCs w:val="24"/>
        </w:rPr>
        <w:t>30</w:t>
      </w:r>
      <w:r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2020</w:t>
      </w:r>
      <w:r w:rsidRPr="007E275A">
        <w:rPr>
          <w:rFonts w:ascii="Times New Roman" w:hAnsi="Times New Roman" w:cs="Times New Roman"/>
          <w:sz w:val="24"/>
          <w:szCs w:val="24"/>
        </w:rPr>
        <w:t xml:space="preserve"> consist</w:t>
      </w:r>
      <w:r w:rsidR="00627A98" w:rsidRPr="007E275A">
        <w:rPr>
          <w:rFonts w:ascii="Times New Roman" w:hAnsi="Times New Roman" w:cs="Times New Roman"/>
          <w:sz w:val="24"/>
          <w:szCs w:val="24"/>
        </w:rPr>
        <w:t>s</w:t>
      </w:r>
      <w:r w:rsidRPr="007E275A">
        <w:rPr>
          <w:rFonts w:ascii="Times New Roman" w:hAnsi="Times New Roman" w:cs="Times New Roman"/>
          <w:sz w:val="24"/>
          <w:szCs w:val="24"/>
        </w:rPr>
        <w:t xml:space="preserve"> of the following</w:t>
      </w:r>
      <w:r w:rsidRPr="00C53996">
        <w:rPr>
          <w:rFonts w:ascii="Times New Roman" w:hAnsi="Times New Roman" w:cs="Times New Roman"/>
          <w:sz w:val="24"/>
          <w:szCs w:val="24"/>
          <w:cs/>
        </w:rPr>
        <w:t>:</w:t>
      </w:r>
    </w:p>
    <w:p w:rsidR="00C14117" w:rsidRPr="007E275A" w:rsidRDefault="00C14117" w:rsidP="00C14117">
      <w:pPr>
        <w:ind w:left="900" w:hanging="540"/>
        <w:jc w:val="both"/>
        <w:rPr>
          <w:rFonts w:ascii="Times New Roman" w:hAnsi="Times New Roman" w:cs="Times New Roman"/>
          <w:spacing w:val="-6"/>
          <w:sz w:val="24"/>
          <w:szCs w:val="24"/>
        </w:rPr>
      </w:pPr>
    </w:p>
    <w:p w:rsidR="00C14117" w:rsidRPr="007E275A" w:rsidRDefault="00C14117" w:rsidP="00C14117">
      <w:pPr>
        <w:ind w:right="-549"/>
        <w:jc w:val="right"/>
        <w:rPr>
          <w:rFonts w:ascii="Times New Roman" w:hAnsi="Times New Roman" w:cs="Times New Roman"/>
          <w:b/>
          <w:bCs/>
          <w:sz w:val="16"/>
          <w:szCs w:val="16"/>
        </w:rPr>
      </w:pPr>
      <w:bookmarkStart w:id="16" w:name="_Hlk39679083"/>
      <w:r w:rsidRPr="007E275A">
        <w:rPr>
          <w:rFonts w:ascii="Times New Roman" w:hAnsi="Times New Roman" w:cs="Times New Roman"/>
          <w:b/>
          <w:bCs/>
          <w:sz w:val="16"/>
          <w:szCs w:val="16"/>
        </w:rPr>
        <w:t>Unit</w:t>
      </w: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17"/>
        <w:gridCol w:w="992"/>
        <w:gridCol w:w="141"/>
        <w:gridCol w:w="993"/>
        <w:gridCol w:w="142"/>
        <w:gridCol w:w="851"/>
        <w:gridCol w:w="142"/>
        <w:gridCol w:w="874"/>
        <w:gridCol w:w="166"/>
        <w:gridCol w:w="968"/>
      </w:tblGrid>
      <w:tr w:rsidR="00C14117" w:rsidRPr="007E275A" w:rsidTr="00472F04">
        <w:trPr>
          <w:trHeight w:val="20"/>
        </w:trPr>
        <w:tc>
          <w:tcPr>
            <w:tcW w:w="3261" w:type="dxa"/>
          </w:tcPr>
          <w:p w:rsidR="00C14117" w:rsidRPr="007E275A" w:rsidRDefault="00C14117" w:rsidP="00472F04">
            <w:pPr>
              <w:ind w:left="720" w:right="-36"/>
              <w:rPr>
                <w:rFonts w:ascii="Times New Roman" w:hAnsi="Times New Roman" w:cs="Times New Roman"/>
                <w:b/>
                <w:bCs/>
                <w:spacing w:val="-6"/>
                <w:sz w:val="16"/>
                <w:szCs w:val="16"/>
              </w:rPr>
            </w:pPr>
            <w:bookmarkStart w:id="17" w:name="_Hlk39677917"/>
            <w:bookmarkEnd w:id="16"/>
          </w:p>
        </w:tc>
        <w:tc>
          <w:tcPr>
            <w:tcW w:w="6378" w:type="dxa"/>
            <w:gridSpan w:val="11"/>
          </w:tcPr>
          <w:p w:rsidR="00C14117" w:rsidRPr="007E275A" w:rsidRDefault="00C14117" w:rsidP="00472F04">
            <w:pPr>
              <w:ind w:left="-108" w:right="-54"/>
              <w:jc w:val="center"/>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CONSOLIDATED FINANCIAL  STATEMENTS</w:t>
            </w:r>
          </w:p>
        </w:tc>
      </w:tr>
      <w:tr w:rsidR="00C14117" w:rsidRPr="007E275A" w:rsidTr="00472F04">
        <w:trPr>
          <w:trHeight w:val="20"/>
        </w:trPr>
        <w:tc>
          <w:tcPr>
            <w:tcW w:w="3261" w:type="dxa"/>
          </w:tcPr>
          <w:p w:rsidR="00C14117" w:rsidRPr="007E275A" w:rsidRDefault="00C14117" w:rsidP="00472F04">
            <w:pPr>
              <w:ind w:left="720" w:right="-36"/>
              <w:rPr>
                <w:rFonts w:ascii="Times New Roman" w:hAnsi="Times New Roman" w:cs="Times New Roman"/>
                <w:b/>
                <w:bCs/>
                <w:spacing w:val="-6"/>
                <w:sz w:val="16"/>
                <w:szCs w:val="16"/>
              </w:rPr>
            </w:pPr>
          </w:p>
        </w:tc>
        <w:tc>
          <w:tcPr>
            <w:tcW w:w="6378" w:type="dxa"/>
            <w:gridSpan w:val="11"/>
          </w:tcPr>
          <w:p w:rsidR="00C14117" w:rsidRPr="007E275A" w:rsidRDefault="00C14117" w:rsidP="00472F04">
            <w:pPr>
              <w:ind w:left="-108" w:right="-54"/>
              <w:jc w:val="center"/>
              <w:rPr>
                <w:rFonts w:ascii="Times New Roman" w:hAnsi="Times New Roman" w:cs="Times New Roman"/>
                <w:b/>
                <w:bCs/>
                <w:spacing w:val="-4"/>
                <w:sz w:val="16"/>
                <w:szCs w:val="16"/>
              </w:rPr>
            </w:pPr>
          </w:p>
          <w:p w:rsidR="00C14117" w:rsidRPr="007E275A" w:rsidRDefault="00C14117" w:rsidP="00C14117">
            <w:pPr>
              <w:ind w:left="-108" w:right="-54"/>
              <w:jc w:val="center"/>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June</w:t>
            </w:r>
            <w:r w:rsidRPr="00C53996">
              <w:rPr>
                <w:rFonts w:ascii="Times New Roman" w:hAnsi="Times New Roman" w:cs="Times New Roman"/>
                <w:b/>
                <w:bCs/>
                <w:spacing w:val="-4"/>
                <w:sz w:val="16"/>
                <w:szCs w:val="16"/>
                <w:cs/>
              </w:rPr>
              <w:t xml:space="preserve"> </w:t>
            </w:r>
            <w:r w:rsidR="00582CA2" w:rsidRPr="007E275A">
              <w:rPr>
                <w:rFonts w:ascii="Times New Roman" w:hAnsi="Times New Roman" w:cs="Times New Roman"/>
                <w:b/>
                <w:bCs/>
                <w:spacing w:val="-4"/>
                <w:sz w:val="16"/>
                <w:szCs w:val="16"/>
              </w:rPr>
              <w:t>30</w:t>
            </w:r>
            <w:r w:rsidRPr="007E275A">
              <w:rPr>
                <w:rFonts w:ascii="Times New Roman" w:hAnsi="Times New Roman" w:cs="Times New Roman"/>
                <w:b/>
                <w:bCs/>
                <w:spacing w:val="-4"/>
                <w:sz w:val="16"/>
                <w:szCs w:val="16"/>
              </w:rPr>
              <w:t xml:space="preserve">, </w:t>
            </w:r>
            <w:r w:rsidR="00582CA2" w:rsidRPr="007E275A">
              <w:rPr>
                <w:rFonts w:ascii="Times New Roman" w:hAnsi="Times New Roman" w:cs="Times New Roman"/>
                <w:b/>
                <w:bCs/>
                <w:spacing w:val="-4"/>
                <w:sz w:val="16"/>
                <w:szCs w:val="16"/>
              </w:rPr>
              <w:t>2020</w:t>
            </w:r>
          </w:p>
        </w:tc>
      </w:tr>
      <w:tr w:rsidR="00C14117" w:rsidRPr="007E275A" w:rsidTr="00472F04">
        <w:trPr>
          <w:trHeight w:val="20"/>
        </w:trPr>
        <w:tc>
          <w:tcPr>
            <w:tcW w:w="3261" w:type="dxa"/>
          </w:tcPr>
          <w:p w:rsidR="00C14117" w:rsidRPr="007E275A" w:rsidRDefault="00C14117" w:rsidP="00472F04">
            <w:pPr>
              <w:spacing w:line="320" w:lineRule="exact"/>
              <w:ind w:left="720" w:right="-36"/>
              <w:rPr>
                <w:rFonts w:ascii="Times New Roman" w:hAnsi="Times New Roman" w:cs="Times New Roman"/>
                <w:b/>
                <w:bCs/>
                <w:spacing w:val="-6"/>
                <w:sz w:val="16"/>
                <w:szCs w:val="16"/>
              </w:rPr>
            </w:pPr>
          </w:p>
        </w:tc>
        <w:tc>
          <w:tcPr>
            <w:tcW w:w="992" w:type="dxa"/>
          </w:tcPr>
          <w:p w:rsidR="00C14117" w:rsidRPr="007E275A" w:rsidRDefault="00C14117" w:rsidP="00472F04">
            <w:pPr>
              <w:spacing w:after="100" w:line="320" w:lineRule="exact"/>
              <w:jc w:val="center"/>
              <w:rPr>
                <w:rFonts w:ascii="Times New Roman" w:hAnsi="Times New Roman" w:cs="Times New Roman"/>
                <w:b/>
                <w:bCs/>
                <w:spacing w:val="-4"/>
                <w:sz w:val="16"/>
                <w:szCs w:val="16"/>
                <w:cs/>
              </w:rPr>
            </w:pPr>
            <w:r w:rsidRPr="007E275A">
              <w:rPr>
                <w:rFonts w:ascii="Times New Roman" w:hAnsi="Times New Roman" w:cs="Times New Roman"/>
                <w:b/>
                <w:bCs/>
                <w:spacing w:val="-4"/>
                <w:sz w:val="16"/>
                <w:szCs w:val="16"/>
              </w:rPr>
              <w:t>Financial instruments measured at fair value through profit or loss</w:t>
            </w:r>
          </w:p>
        </w:tc>
        <w:tc>
          <w:tcPr>
            <w:tcW w:w="117" w:type="dxa"/>
          </w:tcPr>
          <w:p w:rsidR="00C14117" w:rsidRPr="007E275A" w:rsidRDefault="00C14117" w:rsidP="00472F04">
            <w:pPr>
              <w:spacing w:line="320" w:lineRule="exact"/>
              <w:ind w:left="-108" w:right="-54"/>
              <w:jc w:val="center"/>
              <w:rPr>
                <w:rFonts w:ascii="Times New Roman" w:hAnsi="Times New Roman" w:cs="Times New Roman"/>
                <w:b/>
                <w:bCs/>
                <w:spacing w:val="-6"/>
                <w:sz w:val="16"/>
                <w:szCs w:val="16"/>
                <w:cs/>
              </w:rPr>
            </w:pPr>
          </w:p>
        </w:tc>
        <w:tc>
          <w:tcPr>
            <w:tcW w:w="992" w:type="dxa"/>
          </w:tcPr>
          <w:p w:rsidR="00C14117" w:rsidRPr="007E275A" w:rsidRDefault="00C14117" w:rsidP="00472F04">
            <w:pPr>
              <w:spacing w:line="320" w:lineRule="exact"/>
              <w:jc w:val="center"/>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Financial instrument measured at fair value through other comprehensive income</w:t>
            </w:r>
          </w:p>
        </w:tc>
        <w:tc>
          <w:tcPr>
            <w:tcW w:w="141" w:type="dxa"/>
          </w:tcPr>
          <w:p w:rsidR="00C14117" w:rsidRPr="007E275A" w:rsidRDefault="00C14117" w:rsidP="00472F04">
            <w:pPr>
              <w:spacing w:line="320" w:lineRule="exact"/>
              <w:ind w:left="-108" w:right="-54"/>
              <w:jc w:val="center"/>
              <w:rPr>
                <w:rFonts w:ascii="Times New Roman" w:hAnsi="Times New Roman" w:cs="Times New Roman"/>
                <w:b/>
                <w:bCs/>
                <w:spacing w:val="-4"/>
                <w:sz w:val="16"/>
                <w:szCs w:val="16"/>
              </w:rPr>
            </w:pPr>
          </w:p>
        </w:tc>
        <w:tc>
          <w:tcPr>
            <w:tcW w:w="993" w:type="dxa"/>
          </w:tcPr>
          <w:p w:rsidR="00C14117" w:rsidRPr="007E275A" w:rsidRDefault="00C14117" w:rsidP="00472F04">
            <w:pPr>
              <w:spacing w:line="320" w:lineRule="exact"/>
              <w:jc w:val="center"/>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Investment</w:t>
            </w:r>
            <w:r w:rsidRPr="007E275A">
              <w:rPr>
                <w:rFonts w:ascii="Times New Roman" w:hAnsi="Times New Roman" w:cs="Times New Roman"/>
                <w:b/>
                <w:bCs/>
                <w:spacing w:val="-4"/>
                <w:sz w:val="16"/>
                <w:szCs w:val="16"/>
              </w:rPr>
              <w:br/>
              <w:t>in equity securities designated at fair value through other comprehensive income</w:t>
            </w:r>
          </w:p>
        </w:tc>
        <w:tc>
          <w:tcPr>
            <w:tcW w:w="142" w:type="dxa"/>
          </w:tcPr>
          <w:p w:rsidR="00C14117" w:rsidRPr="007E275A" w:rsidRDefault="00C14117" w:rsidP="00472F04">
            <w:pPr>
              <w:spacing w:line="320" w:lineRule="exact"/>
              <w:jc w:val="center"/>
              <w:rPr>
                <w:rFonts w:ascii="Times New Roman" w:hAnsi="Times New Roman" w:cs="Times New Roman"/>
                <w:b/>
                <w:bCs/>
                <w:spacing w:val="-6"/>
                <w:sz w:val="16"/>
                <w:szCs w:val="16"/>
              </w:rPr>
            </w:pPr>
          </w:p>
        </w:tc>
        <w:tc>
          <w:tcPr>
            <w:tcW w:w="851" w:type="dxa"/>
          </w:tcPr>
          <w:p w:rsidR="00C14117" w:rsidRPr="007E275A" w:rsidRDefault="00C14117" w:rsidP="00472F04">
            <w:pPr>
              <w:spacing w:line="320" w:lineRule="exact"/>
              <w:jc w:val="center"/>
              <w:rPr>
                <w:rFonts w:ascii="Times New Roman" w:hAnsi="Times New Roman" w:cs="Times New Roman"/>
                <w:b/>
                <w:bCs/>
                <w:spacing w:val="-4"/>
                <w:sz w:val="16"/>
                <w:szCs w:val="16"/>
                <w:cs/>
              </w:rPr>
            </w:pPr>
            <w:r w:rsidRPr="007E275A">
              <w:rPr>
                <w:rFonts w:ascii="Times New Roman" w:hAnsi="Times New Roman" w:cs="Times New Roman"/>
                <w:b/>
                <w:bCs/>
                <w:spacing w:val="-4"/>
                <w:sz w:val="16"/>
                <w:szCs w:val="16"/>
              </w:rPr>
              <w:t>Financial instrument measured at amortised cost</w:t>
            </w:r>
          </w:p>
        </w:tc>
        <w:tc>
          <w:tcPr>
            <w:tcW w:w="142" w:type="dxa"/>
          </w:tcPr>
          <w:p w:rsidR="00C14117" w:rsidRPr="007E275A" w:rsidRDefault="00C14117" w:rsidP="00472F04">
            <w:pPr>
              <w:spacing w:line="320" w:lineRule="exact"/>
              <w:ind w:left="-108" w:right="-54"/>
              <w:jc w:val="center"/>
              <w:rPr>
                <w:rFonts w:ascii="Times New Roman" w:hAnsi="Times New Roman" w:cs="Times New Roman"/>
                <w:b/>
                <w:bCs/>
                <w:spacing w:val="-4"/>
                <w:sz w:val="16"/>
                <w:szCs w:val="16"/>
              </w:rPr>
            </w:pPr>
          </w:p>
        </w:tc>
        <w:tc>
          <w:tcPr>
            <w:tcW w:w="874" w:type="dxa"/>
          </w:tcPr>
          <w:p w:rsidR="00C14117" w:rsidRPr="007E275A" w:rsidRDefault="00C14117" w:rsidP="00472F04">
            <w:pPr>
              <w:spacing w:line="320" w:lineRule="exact"/>
              <w:jc w:val="center"/>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Accrual basis for derivatives asset and derivatives liabilities</w:t>
            </w:r>
          </w:p>
        </w:tc>
        <w:tc>
          <w:tcPr>
            <w:tcW w:w="166" w:type="dxa"/>
          </w:tcPr>
          <w:p w:rsidR="00C14117" w:rsidRPr="007E275A" w:rsidRDefault="00C14117" w:rsidP="00472F04">
            <w:pPr>
              <w:spacing w:line="320" w:lineRule="exact"/>
              <w:jc w:val="center"/>
              <w:rPr>
                <w:rFonts w:ascii="Times New Roman" w:hAnsi="Times New Roman" w:cs="Times New Roman"/>
                <w:b/>
                <w:bCs/>
                <w:spacing w:val="-4"/>
                <w:sz w:val="16"/>
                <w:szCs w:val="16"/>
              </w:rPr>
            </w:pPr>
          </w:p>
        </w:tc>
        <w:tc>
          <w:tcPr>
            <w:tcW w:w="968" w:type="dxa"/>
          </w:tcPr>
          <w:p w:rsidR="00C14117" w:rsidRPr="007E275A" w:rsidRDefault="00C14117" w:rsidP="00472F04">
            <w:pPr>
              <w:spacing w:line="320" w:lineRule="exact"/>
              <w:jc w:val="center"/>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Total</w:t>
            </w:r>
          </w:p>
        </w:tc>
      </w:tr>
      <w:tr w:rsidR="00082413" w:rsidRPr="007E275A" w:rsidTr="00472F04">
        <w:trPr>
          <w:trHeight w:val="279"/>
        </w:trPr>
        <w:tc>
          <w:tcPr>
            <w:tcW w:w="3261" w:type="dxa"/>
            <w:vAlign w:val="center"/>
          </w:tcPr>
          <w:p w:rsidR="00082413" w:rsidRPr="007E275A" w:rsidRDefault="00082413" w:rsidP="00472F04">
            <w:pPr>
              <w:ind w:left="191"/>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Financial assets</w:t>
            </w:r>
          </w:p>
        </w:tc>
        <w:tc>
          <w:tcPr>
            <w:tcW w:w="992" w:type="dxa"/>
            <w:vAlign w:val="center"/>
          </w:tcPr>
          <w:p w:rsidR="00082413" w:rsidRPr="007E275A" w:rsidRDefault="00082413" w:rsidP="00472F04">
            <w:pPr>
              <w:tabs>
                <w:tab w:val="decimal" w:pos="625"/>
              </w:tabs>
              <w:jc w:val="right"/>
              <w:rPr>
                <w:rFonts w:ascii="Times New Roman" w:hAnsi="Times New Roman" w:cs="Times New Roman"/>
                <w:spacing w:val="-6"/>
                <w:sz w:val="16"/>
                <w:szCs w:val="16"/>
              </w:rPr>
            </w:pPr>
          </w:p>
        </w:tc>
        <w:tc>
          <w:tcPr>
            <w:tcW w:w="117" w:type="dxa"/>
            <w:vAlign w:val="center"/>
          </w:tcPr>
          <w:p w:rsidR="00082413" w:rsidRPr="007E275A" w:rsidRDefault="00082413" w:rsidP="00472F04">
            <w:pPr>
              <w:tabs>
                <w:tab w:val="decimal" w:pos="504"/>
              </w:tabs>
              <w:jc w:val="right"/>
              <w:rPr>
                <w:rFonts w:ascii="Times New Roman" w:hAnsi="Times New Roman" w:cs="Times New Roman"/>
                <w:spacing w:val="-6"/>
                <w:sz w:val="16"/>
                <w:szCs w:val="16"/>
              </w:rPr>
            </w:pPr>
          </w:p>
        </w:tc>
        <w:tc>
          <w:tcPr>
            <w:tcW w:w="992" w:type="dxa"/>
            <w:vAlign w:val="center"/>
          </w:tcPr>
          <w:p w:rsidR="00082413" w:rsidRPr="007E275A" w:rsidRDefault="00082413" w:rsidP="00472F04">
            <w:pPr>
              <w:tabs>
                <w:tab w:val="decimal" w:pos="504"/>
              </w:tabs>
              <w:jc w:val="right"/>
              <w:rPr>
                <w:rFonts w:ascii="Times New Roman" w:hAnsi="Times New Roman" w:cs="Times New Roman"/>
                <w:spacing w:val="-6"/>
                <w:sz w:val="16"/>
                <w:szCs w:val="16"/>
              </w:rPr>
            </w:pPr>
          </w:p>
        </w:tc>
        <w:tc>
          <w:tcPr>
            <w:tcW w:w="141" w:type="dxa"/>
            <w:vAlign w:val="center"/>
          </w:tcPr>
          <w:p w:rsidR="00082413" w:rsidRPr="007E275A" w:rsidRDefault="00082413" w:rsidP="00472F04">
            <w:pPr>
              <w:tabs>
                <w:tab w:val="decimal" w:pos="504"/>
              </w:tabs>
              <w:jc w:val="right"/>
              <w:rPr>
                <w:rFonts w:ascii="Times New Roman" w:hAnsi="Times New Roman" w:cs="Times New Roman"/>
                <w:spacing w:val="-6"/>
                <w:sz w:val="16"/>
                <w:szCs w:val="16"/>
              </w:rPr>
            </w:pPr>
          </w:p>
        </w:tc>
        <w:tc>
          <w:tcPr>
            <w:tcW w:w="993" w:type="dxa"/>
            <w:vAlign w:val="center"/>
          </w:tcPr>
          <w:p w:rsidR="00082413" w:rsidRPr="007E275A" w:rsidRDefault="00082413" w:rsidP="00472F04">
            <w:pPr>
              <w:tabs>
                <w:tab w:val="decimal" w:pos="504"/>
              </w:tabs>
              <w:jc w:val="right"/>
              <w:rPr>
                <w:rFonts w:ascii="Times New Roman" w:hAnsi="Times New Roman" w:cs="Times New Roman"/>
                <w:spacing w:val="-6"/>
                <w:sz w:val="16"/>
                <w:szCs w:val="16"/>
              </w:rPr>
            </w:pPr>
          </w:p>
        </w:tc>
        <w:tc>
          <w:tcPr>
            <w:tcW w:w="142" w:type="dxa"/>
            <w:vAlign w:val="center"/>
          </w:tcPr>
          <w:p w:rsidR="00082413" w:rsidRPr="007E275A" w:rsidRDefault="00082413" w:rsidP="00472F04">
            <w:pPr>
              <w:tabs>
                <w:tab w:val="decimal" w:pos="504"/>
              </w:tabs>
              <w:jc w:val="right"/>
              <w:rPr>
                <w:rFonts w:ascii="Times New Roman" w:hAnsi="Times New Roman" w:cs="Times New Roman"/>
                <w:spacing w:val="-6"/>
                <w:sz w:val="16"/>
                <w:szCs w:val="16"/>
              </w:rPr>
            </w:pPr>
          </w:p>
        </w:tc>
        <w:tc>
          <w:tcPr>
            <w:tcW w:w="851" w:type="dxa"/>
            <w:vAlign w:val="center"/>
          </w:tcPr>
          <w:p w:rsidR="00082413" w:rsidRPr="007E275A" w:rsidRDefault="00082413" w:rsidP="00472F04">
            <w:pPr>
              <w:tabs>
                <w:tab w:val="decimal" w:pos="504"/>
              </w:tabs>
              <w:jc w:val="right"/>
              <w:rPr>
                <w:rFonts w:ascii="Times New Roman" w:hAnsi="Times New Roman" w:cs="Times New Roman"/>
                <w:spacing w:val="-6"/>
                <w:sz w:val="16"/>
                <w:szCs w:val="16"/>
              </w:rPr>
            </w:pPr>
          </w:p>
        </w:tc>
        <w:tc>
          <w:tcPr>
            <w:tcW w:w="142" w:type="dxa"/>
            <w:vAlign w:val="center"/>
          </w:tcPr>
          <w:p w:rsidR="00082413" w:rsidRPr="007E275A" w:rsidRDefault="00082413" w:rsidP="00472F04">
            <w:pPr>
              <w:tabs>
                <w:tab w:val="decimal" w:pos="504"/>
              </w:tabs>
              <w:jc w:val="right"/>
              <w:rPr>
                <w:rFonts w:ascii="Times New Roman" w:hAnsi="Times New Roman" w:cs="Times New Roman"/>
                <w:spacing w:val="-6"/>
                <w:sz w:val="16"/>
                <w:szCs w:val="16"/>
              </w:rPr>
            </w:pPr>
          </w:p>
        </w:tc>
        <w:tc>
          <w:tcPr>
            <w:tcW w:w="874" w:type="dxa"/>
            <w:vAlign w:val="center"/>
          </w:tcPr>
          <w:p w:rsidR="00082413" w:rsidRPr="007E275A" w:rsidRDefault="00082413" w:rsidP="00472F04">
            <w:pPr>
              <w:tabs>
                <w:tab w:val="decimal" w:pos="504"/>
              </w:tabs>
              <w:jc w:val="right"/>
              <w:rPr>
                <w:rFonts w:ascii="Times New Roman" w:hAnsi="Times New Roman" w:cs="Times New Roman"/>
                <w:spacing w:val="-6"/>
                <w:sz w:val="16"/>
                <w:szCs w:val="16"/>
              </w:rPr>
            </w:pPr>
          </w:p>
        </w:tc>
        <w:tc>
          <w:tcPr>
            <w:tcW w:w="166" w:type="dxa"/>
            <w:vAlign w:val="center"/>
          </w:tcPr>
          <w:p w:rsidR="00082413" w:rsidRPr="007E275A" w:rsidRDefault="00082413" w:rsidP="00472F04">
            <w:pPr>
              <w:tabs>
                <w:tab w:val="decimal" w:pos="504"/>
              </w:tabs>
              <w:jc w:val="right"/>
              <w:rPr>
                <w:rFonts w:ascii="Times New Roman" w:hAnsi="Times New Roman" w:cs="Times New Roman"/>
                <w:spacing w:val="-6"/>
                <w:sz w:val="16"/>
                <w:szCs w:val="16"/>
              </w:rPr>
            </w:pPr>
          </w:p>
        </w:tc>
        <w:tc>
          <w:tcPr>
            <w:tcW w:w="968" w:type="dxa"/>
            <w:vAlign w:val="center"/>
          </w:tcPr>
          <w:p w:rsidR="00082413" w:rsidRPr="007E275A" w:rsidRDefault="00082413" w:rsidP="00472F04">
            <w:pPr>
              <w:tabs>
                <w:tab w:val="decimal" w:pos="504"/>
              </w:tabs>
              <w:jc w:val="right"/>
              <w:rPr>
                <w:rFonts w:ascii="Times New Roman" w:hAnsi="Times New Roman" w:cs="Times New Roman"/>
                <w:spacing w:val="-6"/>
                <w:sz w:val="16"/>
                <w:szCs w:val="16"/>
              </w:rPr>
            </w:pPr>
          </w:p>
        </w:tc>
      </w:tr>
      <w:tr w:rsidR="00082413" w:rsidRPr="007E275A" w:rsidTr="00472F04">
        <w:trPr>
          <w:trHeight w:val="283"/>
        </w:trPr>
        <w:tc>
          <w:tcPr>
            <w:tcW w:w="3261" w:type="dxa"/>
            <w:vAlign w:val="center"/>
          </w:tcPr>
          <w:p w:rsidR="00082413" w:rsidRPr="007E275A" w:rsidRDefault="00082413" w:rsidP="00472F04">
            <w:pPr>
              <w:tabs>
                <w:tab w:val="right" w:pos="5940"/>
              </w:tabs>
              <w:spacing w:after="100"/>
              <w:ind w:left="340"/>
              <w:rPr>
                <w:rFonts w:ascii="Times New Roman" w:hAnsi="Times New Roman" w:cs="Times New Roman"/>
                <w:spacing w:val="-4"/>
                <w:sz w:val="16"/>
                <w:szCs w:val="16"/>
                <w:cs/>
              </w:rPr>
            </w:pPr>
            <w:r w:rsidRPr="007E275A">
              <w:rPr>
                <w:rFonts w:ascii="Times New Roman" w:hAnsi="Times New Roman" w:cs="Times New Roman"/>
                <w:spacing w:val="-4"/>
                <w:sz w:val="16"/>
                <w:szCs w:val="16"/>
              </w:rPr>
              <w:t>Cash</w:t>
            </w:r>
          </w:p>
        </w:tc>
        <w:tc>
          <w:tcPr>
            <w:tcW w:w="992" w:type="dxa"/>
            <w:vAlign w:val="center"/>
          </w:tcPr>
          <w:p w:rsidR="00082413" w:rsidRPr="007E275A" w:rsidRDefault="004D75DE" w:rsidP="00472F04">
            <w:pPr>
              <w:jc w:val="center"/>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17" w:type="dxa"/>
            <w:vAlign w:val="center"/>
          </w:tcPr>
          <w:p w:rsidR="00082413" w:rsidRPr="007E275A" w:rsidRDefault="00082413" w:rsidP="00472F04">
            <w:pPr>
              <w:tabs>
                <w:tab w:val="decimal" w:pos="504"/>
              </w:tabs>
              <w:rPr>
                <w:rFonts w:ascii="Times New Roman" w:hAnsi="Times New Roman" w:cs="Times New Roman"/>
                <w:spacing w:val="-6"/>
                <w:sz w:val="16"/>
                <w:szCs w:val="16"/>
              </w:rPr>
            </w:pPr>
          </w:p>
        </w:tc>
        <w:tc>
          <w:tcPr>
            <w:tcW w:w="992" w:type="dxa"/>
            <w:vAlign w:val="center"/>
          </w:tcPr>
          <w:p w:rsidR="00082413" w:rsidRPr="007E275A" w:rsidRDefault="004D75DE" w:rsidP="00472F04">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1" w:type="dxa"/>
            <w:vAlign w:val="center"/>
          </w:tcPr>
          <w:p w:rsidR="00082413" w:rsidRPr="007E275A" w:rsidRDefault="00082413" w:rsidP="00472F04">
            <w:pPr>
              <w:tabs>
                <w:tab w:val="decimal" w:pos="504"/>
              </w:tabs>
              <w:rPr>
                <w:rFonts w:ascii="Times New Roman" w:hAnsi="Times New Roman" w:cs="Times New Roman"/>
                <w:spacing w:val="-6"/>
                <w:sz w:val="16"/>
                <w:szCs w:val="16"/>
              </w:rPr>
            </w:pPr>
          </w:p>
        </w:tc>
        <w:tc>
          <w:tcPr>
            <w:tcW w:w="993" w:type="dxa"/>
            <w:vAlign w:val="center"/>
          </w:tcPr>
          <w:p w:rsidR="00082413" w:rsidRPr="007E275A" w:rsidRDefault="004D75DE" w:rsidP="00472F04">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rsidR="00082413" w:rsidRPr="007E275A" w:rsidRDefault="00082413" w:rsidP="00472F04">
            <w:pPr>
              <w:tabs>
                <w:tab w:val="decimal" w:pos="504"/>
              </w:tabs>
              <w:rPr>
                <w:rFonts w:ascii="Times New Roman" w:hAnsi="Times New Roman" w:cs="Times New Roman"/>
                <w:spacing w:val="-6"/>
                <w:sz w:val="16"/>
                <w:szCs w:val="16"/>
              </w:rPr>
            </w:pPr>
          </w:p>
        </w:tc>
        <w:tc>
          <w:tcPr>
            <w:tcW w:w="851" w:type="dxa"/>
            <w:vAlign w:val="center"/>
          </w:tcPr>
          <w:p w:rsidR="00082413" w:rsidRPr="007E275A" w:rsidRDefault="00582CA2" w:rsidP="00472F04">
            <w:pPr>
              <w:tabs>
                <w:tab w:val="decimal" w:pos="733"/>
              </w:tabs>
              <w:rPr>
                <w:rFonts w:ascii="Times New Roman" w:hAnsi="Times New Roman" w:cs="Times New Roman"/>
                <w:spacing w:val="-6"/>
                <w:sz w:val="16"/>
                <w:szCs w:val="16"/>
              </w:rPr>
            </w:pPr>
            <w:r w:rsidRPr="007E275A">
              <w:rPr>
                <w:rFonts w:ascii="Times New Roman" w:hAnsi="Times New Roman" w:cs="Times New Roman"/>
                <w:spacing w:val="-6"/>
                <w:sz w:val="16"/>
                <w:szCs w:val="16"/>
              </w:rPr>
              <w:t>29</w:t>
            </w:r>
            <w:r w:rsidR="00DC15B4"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212</w:t>
            </w:r>
          </w:p>
        </w:tc>
        <w:tc>
          <w:tcPr>
            <w:tcW w:w="142" w:type="dxa"/>
            <w:vAlign w:val="center"/>
          </w:tcPr>
          <w:p w:rsidR="00082413" w:rsidRPr="007E275A" w:rsidRDefault="00082413" w:rsidP="00472F04">
            <w:pPr>
              <w:tabs>
                <w:tab w:val="decimal" w:pos="504"/>
              </w:tabs>
              <w:rPr>
                <w:rFonts w:ascii="Times New Roman" w:hAnsi="Times New Roman" w:cs="Times New Roman"/>
                <w:spacing w:val="-6"/>
                <w:sz w:val="16"/>
                <w:szCs w:val="16"/>
              </w:rPr>
            </w:pPr>
          </w:p>
        </w:tc>
        <w:tc>
          <w:tcPr>
            <w:tcW w:w="874" w:type="dxa"/>
            <w:vAlign w:val="center"/>
          </w:tcPr>
          <w:p w:rsidR="00082413" w:rsidRPr="007E275A" w:rsidRDefault="004D75DE" w:rsidP="00472F04">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66" w:type="dxa"/>
            <w:vAlign w:val="center"/>
          </w:tcPr>
          <w:p w:rsidR="00082413" w:rsidRPr="007E275A" w:rsidRDefault="00082413" w:rsidP="00472F04">
            <w:pPr>
              <w:tabs>
                <w:tab w:val="decimal" w:pos="504"/>
              </w:tabs>
              <w:rPr>
                <w:rFonts w:ascii="Times New Roman" w:hAnsi="Times New Roman" w:cs="Times New Roman"/>
                <w:spacing w:val="-6"/>
                <w:sz w:val="16"/>
                <w:szCs w:val="16"/>
              </w:rPr>
            </w:pPr>
          </w:p>
        </w:tc>
        <w:tc>
          <w:tcPr>
            <w:tcW w:w="968" w:type="dxa"/>
            <w:vAlign w:val="center"/>
          </w:tcPr>
          <w:p w:rsidR="00082413" w:rsidRPr="007E275A" w:rsidRDefault="00582CA2" w:rsidP="00472F04">
            <w:pPr>
              <w:tabs>
                <w:tab w:val="decimal" w:pos="827"/>
              </w:tabs>
              <w:rPr>
                <w:rFonts w:ascii="Times New Roman" w:hAnsi="Times New Roman" w:cs="Times New Roman"/>
                <w:spacing w:val="-6"/>
                <w:sz w:val="16"/>
                <w:szCs w:val="16"/>
              </w:rPr>
            </w:pPr>
            <w:r w:rsidRPr="007E275A">
              <w:rPr>
                <w:rFonts w:ascii="Times New Roman" w:hAnsi="Times New Roman" w:cs="Times New Roman"/>
                <w:spacing w:val="-6"/>
                <w:sz w:val="16"/>
                <w:szCs w:val="16"/>
              </w:rPr>
              <w:t>29</w:t>
            </w:r>
            <w:r w:rsidR="00DC15B4"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212</w:t>
            </w:r>
          </w:p>
        </w:tc>
      </w:tr>
      <w:tr w:rsidR="00082413" w:rsidRPr="007E275A" w:rsidTr="00472F04">
        <w:trPr>
          <w:trHeight w:val="301"/>
        </w:trPr>
        <w:tc>
          <w:tcPr>
            <w:tcW w:w="3261" w:type="dxa"/>
            <w:vAlign w:val="center"/>
          </w:tcPr>
          <w:p w:rsidR="00082413" w:rsidRPr="007E275A" w:rsidRDefault="00082413" w:rsidP="00472F04">
            <w:pPr>
              <w:tabs>
                <w:tab w:val="right" w:pos="5940"/>
              </w:tabs>
              <w:spacing w:after="100"/>
              <w:ind w:left="426" w:hanging="86"/>
              <w:rPr>
                <w:rFonts w:ascii="Times New Roman" w:hAnsi="Times New Roman" w:cs="Times New Roman"/>
                <w:spacing w:val="-4"/>
                <w:sz w:val="16"/>
                <w:szCs w:val="16"/>
              </w:rPr>
            </w:pPr>
            <w:r w:rsidRPr="007E275A">
              <w:rPr>
                <w:rFonts w:ascii="Times New Roman" w:hAnsi="Times New Roman" w:cs="Times New Roman"/>
                <w:spacing w:val="-4"/>
                <w:sz w:val="16"/>
                <w:szCs w:val="16"/>
              </w:rPr>
              <w:t>Interbank and money market items, net</w:t>
            </w:r>
          </w:p>
        </w:tc>
        <w:tc>
          <w:tcPr>
            <w:tcW w:w="992" w:type="dxa"/>
            <w:vAlign w:val="center"/>
          </w:tcPr>
          <w:p w:rsidR="00082413" w:rsidRPr="007E275A" w:rsidRDefault="004D75DE" w:rsidP="00472F04">
            <w:pPr>
              <w:jc w:val="center"/>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17" w:type="dxa"/>
            <w:vAlign w:val="center"/>
          </w:tcPr>
          <w:p w:rsidR="00082413" w:rsidRPr="007E275A" w:rsidRDefault="00082413" w:rsidP="00472F04">
            <w:pPr>
              <w:tabs>
                <w:tab w:val="decimal" w:pos="504"/>
              </w:tabs>
              <w:rPr>
                <w:rFonts w:ascii="Times New Roman" w:hAnsi="Times New Roman" w:cs="Times New Roman"/>
                <w:spacing w:val="-6"/>
                <w:sz w:val="16"/>
                <w:szCs w:val="16"/>
              </w:rPr>
            </w:pPr>
          </w:p>
        </w:tc>
        <w:tc>
          <w:tcPr>
            <w:tcW w:w="992" w:type="dxa"/>
            <w:vAlign w:val="center"/>
          </w:tcPr>
          <w:p w:rsidR="00082413" w:rsidRPr="007E275A" w:rsidRDefault="004D75DE" w:rsidP="00472F04">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1" w:type="dxa"/>
            <w:vAlign w:val="center"/>
          </w:tcPr>
          <w:p w:rsidR="00082413" w:rsidRPr="007E275A" w:rsidRDefault="00082413" w:rsidP="00472F04">
            <w:pPr>
              <w:tabs>
                <w:tab w:val="decimal" w:pos="504"/>
              </w:tabs>
              <w:rPr>
                <w:rFonts w:ascii="Times New Roman" w:hAnsi="Times New Roman" w:cs="Times New Roman"/>
                <w:spacing w:val="-6"/>
                <w:sz w:val="16"/>
                <w:szCs w:val="16"/>
              </w:rPr>
            </w:pPr>
          </w:p>
        </w:tc>
        <w:tc>
          <w:tcPr>
            <w:tcW w:w="993" w:type="dxa"/>
            <w:vAlign w:val="center"/>
          </w:tcPr>
          <w:p w:rsidR="00082413" w:rsidRPr="007E275A" w:rsidRDefault="004D75DE" w:rsidP="00472F04">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rsidR="00082413" w:rsidRPr="007E275A" w:rsidRDefault="00082413" w:rsidP="00472F04">
            <w:pPr>
              <w:tabs>
                <w:tab w:val="decimal" w:pos="504"/>
              </w:tabs>
              <w:rPr>
                <w:rFonts w:ascii="Times New Roman" w:hAnsi="Times New Roman" w:cs="Times New Roman"/>
                <w:spacing w:val="-6"/>
                <w:sz w:val="16"/>
                <w:szCs w:val="16"/>
              </w:rPr>
            </w:pPr>
          </w:p>
        </w:tc>
        <w:tc>
          <w:tcPr>
            <w:tcW w:w="851" w:type="dxa"/>
            <w:vAlign w:val="center"/>
          </w:tcPr>
          <w:p w:rsidR="00082413" w:rsidRPr="007E275A" w:rsidRDefault="00582CA2" w:rsidP="00472F04">
            <w:pPr>
              <w:tabs>
                <w:tab w:val="decimal" w:pos="733"/>
              </w:tabs>
              <w:rPr>
                <w:rFonts w:ascii="Times New Roman" w:hAnsi="Times New Roman" w:cs="Times New Roman"/>
                <w:spacing w:val="-6"/>
                <w:sz w:val="16"/>
                <w:szCs w:val="16"/>
              </w:rPr>
            </w:pPr>
            <w:r w:rsidRPr="007E275A">
              <w:rPr>
                <w:rFonts w:ascii="Times New Roman" w:hAnsi="Times New Roman" w:cs="Times New Roman"/>
                <w:spacing w:val="-6"/>
                <w:sz w:val="16"/>
                <w:szCs w:val="16"/>
              </w:rPr>
              <w:t>418</w:t>
            </w:r>
            <w:r w:rsidR="00DC15B4"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338</w:t>
            </w:r>
          </w:p>
        </w:tc>
        <w:tc>
          <w:tcPr>
            <w:tcW w:w="142" w:type="dxa"/>
            <w:vAlign w:val="center"/>
          </w:tcPr>
          <w:p w:rsidR="00082413" w:rsidRPr="007E275A" w:rsidRDefault="00082413" w:rsidP="00472F04">
            <w:pPr>
              <w:tabs>
                <w:tab w:val="decimal" w:pos="504"/>
              </w:tabs>
              <w:rPr>
                <w:rFonts w:ascii="Times New Roman" w:hAnsi="Times New Roman" w:cs="Times New Roman"/>
                <w:spacing w:val="-6"/>
                <w:sz w:val="16"/>
                <w:szCs w:val="16"/>
              </w:rPr>
            </w:pPr>
          </w:p>
        </w:tc>
        <w:tc>
          <w:tcPr>
            <w:tcW w:w="874" w:type="dxa"/>
            <w:vAlign w:val="center"/>
          </w:tcPr>
          <w:p w:rsidR="00082413" w:rsidRPr="007E275A" w:rsidRDefault="004D75DE" w:rsidP="00472F04">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66" w:type="dxa"/>
            <w:vAlign w:val="center"/>
          </w:tcPr>
          <w:p w:rsidR="00082413" w:rsidRPr="007E275A" w:rsidRDefault="00082413" w:rsidP="00472F04">
            <w:pPr>
              <w:tabs>
                <w:tab w:val="decimal" w:pos="504"/>
              </w:tabs>
              <w:rPr>
                <w:rFonts w:ascii="Times New Roman" w:hAnsi="Times New Roman" w:cs="Times New Roman"/>
                <w:spacing w:val="-6"/>
                <w:sz w:val="16"/>
                <w:szCs w:val="16"/>
              </w:rPr>
            </w:pPr>
          </w:p>
        </w:tc>
        <w:tc>
          <w:tcPr>
            <w:tcW w:w="968" w:type="dxa"/>
            <w:vAlign w:val="center"/>
          </w:tcPr>
          <w:p w:rsidR="00082413" w:rsidRPr="007E275A" w:rsidRDefault="00582CA2" w:rsidP="00472F04">
            <w:pPr>
              <w:tabs>
                <w:tab w:val="decimal" w:pos="827"/>
              </w:tabs>
              <w:rPr>
                <w:rFonts w:ascii="Times New Roman" w:hAnsi="Times New Roman" w:cs="Times New Roman"/>
                <w:spacing w:val="-6"/>
                <w:sz w:val="16"/>
                <w:szCs w:val="16"/>
              </w:rPr>
            </w:pPr>
            <w:r w:rsidRPr="007E275A">
              <w:rPr>
                <w:rFonts w:ascii="Times New Roman" w:hAnsi="Times New Roman" w:cs="Times New Roman"/>
                <w:spacing w:val="-6"/>
                <w:sz w:val="16"/>
                <w:szCs w:val="16"/>
              </w:rPr>
              <w:t>418</w:t>
            </w:r>
            <w:r w:rsidR="00DC15B4"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338</w:t>
            </w:r>
          </w:p>
        </w:tc>
      </w:tr>
      <w:tr w:rsidR="00082413" w:rsidRPr="007E275A" w:rsidTr="00472F04">
        <w:trPr>
          <w:trHeight w:val="20"/>
        </w:trPr>
        <w:tc>
          <w:tcPr>
            <w:tcW w:w="3261" w:type="dxa"/>
            <w:vAlign w:val="center"/>
          </w:tcPr>
          <w:p w:rsidR="00082413" w:rsidRPr="007E275A" w:rsidRDefault="00082413" w:rsidP="00472F04">
            <w:pPr>
              <w:tabs>
                <w:tab w:val="right" w:pos="5940"/>
              </w:tabs>
              <w:spacing w:after="100"/>
              <w:ind w:left="426" w:hanging="86"/>
              <w:rPr>
                <w:rFonts w:ascii="Times New Roman" w:hAnsi="Times New Roman" w:cs="Times New Roman"/>
                <w:spacing w:val="-4"/>
                <w:sz w:val="16"/>
                <w:szCs w:val="16"/>
                <w:cs/>
              </w:rPr>
            </w:pPr>
            <w:r w:rsidRPr="007E275A">
              <w:rPr>
                <w:rFonts w:ascii="Times New Roman" w:hAnsi="Times New Roman" w:cs="Times New Roman"/>
                <w:spacing w:val="-4"/>
                <w:sz w:val="16"/>
                <w:szCs w:val="16"/>
              </w:rPr>
              <w:t>Financial assets measured at fair value through profit or loss</w:t>
            </w:r>
          </w:p>
        </w:tc>
        <w:tc>
          <w:tcPr>
            <w:tcW w:w="992" w:type="dxa"/>
            <w:vAlign w:val="center"/>
          </w:tcPr>
          <w:p w:rsidR="00082413" w:rsidRPr="007E275A" w:rsidRDefault="00582CA2" w:rsidP="00B70405">
            <w:pPr>
              <w:tabs>
                <w:tab w:val="decimal" w:pos="708"/>
              </w:tabs>
              <w:rPr>
                <w:rFonts w:ascii="Times New Roman" w:hAnsi="Times New Roman" w:cs="Times New Roman"/>
                <w:spacing w:val="-6"/>
                <w:sz w:val="16"/>
                <w:szCs w:val="16"/>
              </w:rPr>
            </w:pPr>
            <w:r w:rsidRPr="007E275A">
              <w:rPr>
                <w:rFonts w:ascii="Times New Roman" w:hAnsi="Times New Roman" w:cs="Times New Roman"/>
                <w:spacing w:val="-6"/>
                <w:sz w:val="16"/>
                <w:szCs w:val="16"/>
              </w:rPr>
              <w:t>2</w:t>
            </w:r>
            <w:r w:rsidR="00DC15B4"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807</w:t>
            </w:r>
          </w:p>
        </w:tc>
        <w:tc>
          <w:tcPr>
            <w:tcW w:w="117" w:type="dxa"/>
            <w:vAlign w:val="center"/>
          </w:tcPr>
          <w:p w:rsidR="00082413" w:rsidRPr="007E275A" w:rsidRDefault="00082413" w:rsidP="00472F04">
            <w:pPr>
              <w:tabs>
                <w:tab w:val="decimal" w:pos="504"/>
              </w:tabs>
              <w:rPr>
                <w:rFonts w:ascii="Times New Roman" w:hAnsi="Times New Roman" w:cs="Times New Roman"/>
                <w:spacing w:val="-6"/>
                <w:sz w:val="16"/>
                <w:szCs w:val="16"/>
              </w:rPr>
            </w:pPr>
          </w:p>
        </w:tc>
        <w:tc>
          <w:tcPr>
            <w:tcW w:w="992" w:type="dxa"/>
            <w:vAlign w:val="center"/>
          </w:tcPr>
          <w:p w:rsidR="00082413" w:rsidRPr="007E275A" w:rsidRDefault="004D75DE" w:rsidP="00472F04">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1" w:type="dxa"/>
            <w:vAlign w:val="center"/>
          </w:tcPr>
          <w:p w:rsidR="00082413" w:rsidRPr="007E275A" w:rsidRDefault="00082413" w:rsidP="00472F04">
            <w:pPr>
              <w:tabs>
                <w:tab w:val="decimal" w:pos="504"/>
              </w:tabs>
              <w:rPr>
                <w:rFonts w:ascii="Times New Roman" w:hAnsi="Times New Roman" w:cs="Times New Roman"/>
                <w:spacing w:val="-6"/>
                <w:sz w:val="16"/>
                <w:szCs w:val="16"/>
              </w:rPr>
            </w:pPr>
          </w:p>
        </w:tc>
        <w:tc>
          <w:tcPr>
            <w:tcW w:w="993" w:type="dxa"/>
            <w:vAlign w:val="center"/>
          </w:tcPr>
          <w:p w:rsidR="00082413" w:rsidRPr="007E275A" w:rsidRDefault="004D75DE" w:rsidP="00472F04">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rsidR="00082413" w:rsidRPr="007E275A" w:rsidRDefault="00082413" w:rsidP="00472F04">
            <w:pPr>
              <w:tabs>
                <w:tab w:val="decimal" w:pos="504"/>
              </w:tabs>
              <w:rPr>
                <w:rFonts w:ascii="Times New Roman" w:hAnsi="Times New Roman" w:cs="Times New Roman"/>
                <w:spacing w:val="-6"/>
                <w:sz w:val="16"/>
                <w:szCs w:val="16"/>
              </w:rPr>
            </w:pPr>
          </w:p>
        </w:tc>
        <w:tc>
          <w:tcPr>
            <w:tcW w:w="851" w:type="dxa"/>
            <w:vAlign w:val="center"/>
          </w:tcPr>
          <w:p w:rsidR="00082413" w:rsidRPr="007E275A" w:rsidRDefault="004D75DE" w:rsidP="00472F04">
            <w:pPr>
              <w:tabs>
                <w:tab w:val="decimal" w:pos="450"/>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rsidR="00082413" w:rsidRPr="007E275A" w:rsidRDefault="00082413" w:rsidP="00472F04">
            <w:pPr>
              <w:tabs>
                <w:tab w:val="decimal" w:pos="504"/>
              </w:tabs>
              <w:rPr>
                <w:rFonts w:ascii="Times New Roman" w:hAnsi="Times New Roman" w:cs="Times New Roman"/>
                <w:spacing w:val="-6"/>
                <w:sz w:val="16"/>
                <w:szCs w:val="16"/>
              </w:rPr>
            </w:pPr>
          </w:p>
        </w:tc>
        <w:tc>
          <w:tcPr>
            <w:tcW w:w="874" w:type="dxa"/>
            <w:vAlign w:val="center"/>
          </w:tcPr>
          <w:p w:rsidR="00082413" w:rsidRPr="007E275A" w:rsidRDefault="004D75DE" w:rsidP="00472F04">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66" w:type="dxa"/>
            <w:vAlign w:val="center"/>
          </w:tcPr>
          <w:p w:rsidR="00082413" w:rsidRPr="007E275A" w:rsidRDefault="00082413" w:rsidP="00472F04">
            <w:pPr>
              <w:tabs>
                <w:tab w:val="decimal" w:pos="504"/>
              </w:tabs>
              <w:rPr>
                <w:rFonts w:ascii="Times New Roman" w:hAnsi="Times New Roman" w:cs="Times New Roman"/>
                <w:spacing w:val="-6"/>
                <w:sz w:val="16"/>
                <w:szCs w:val="16"/>
              </w:rPr>
            </w:pPr>
          </w:p>
        </w:tc>
        <w:tc>
          <w:tcPr>
            <w:tcW w:w="968" w:type="dxa"/>
            <w:vAlign w:val="center"/>
          </w:tcPr>
          <w:p w:rsidR="00082413" w:rsidRPr="007E275A" w:rsidRDefault="00582CA2" w:rsidP="00472F04">
            <w:pPr>
              <w:tabs>
                <w:tab w:val="decimal" w:pos="827"/>
              </w:tabs>
              <w:rPr>
                <w:rFonts w:ascii="Times New Roman" w:hAnsi="Times New Roman" w:cs="Times New Roman"/>
                <w:spacing w:val="-6"/>
                <w:sz w:val="16"/>
                <w:szCs w:val="16"/>
              </w:rPr>
            </w:pPr>
            <w:r w:rsidRPr="007E275A">
              <w:rPr>
                <w:rFonts w:ascii="Times New Roman" w:hAnsi="Times New Roman" w:cs="Times New Roman"/>
                <w:spacing w:val="-6"/>
                <w:sz w:val="16"/>
                <w:szCs w:val="16"/>
              </w:rPr>
              <w:t>2</w:t>
            </w:r>
            <w:r w:rsidR="00DC15B4"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807</w:t>
            </w:r>
          </w:p>
        </w:tc>
      </w:tr>
      <w:tr w:rsidR="00082413" w:rsidRPr="007E275A" w:rsidTr="00472F04">
        <w:trPr>
          <w:trHeight w:val="283"/>
        </w:trPr>
        <w:tc>
          <w:tcPr>
            <w:tcW w:w="3261" w:type="dxa"/>
            <w:vAlign w:val="center"/>
          </w:tcPr>
          <w:p w:rsidR="00082413" w:rsidRPr="007E275A" w:rsidRDefault="00082413" w:rsidP="00472F04">
            <w:pPr>
              <w:tabs>
                <w:tab w:val="right" w:pos="5940"/>
              </w:tabs>
              <w:spacing w:after="100"/>
              <w:ind w:left="426" w:hanging="86"/>
              <w:rPr>
                <w:rFonts w:ascii="Times New Roman" w:hAnsi="Times New Roman" w:cs="Times New Roman"/>
                <w:spacing w:val="-4"/>
                <w:sz w:val="16"/>
                <w:szCs w:val="16"/>
                <w:cs/>
              </w:rPr>
            </w:pPr>
            <w:r w:rsidRPr="007E275A">
              <w:rPr>
                <w:rFonts w:ascii="Times New Roman" w:hAnsi="Times New Roman" w:cs="Times New Roman"/>
                <w:spacing w:val="-4"/>
                <w:sz w:val="16"/>
                <w:szCs w:val="16"/>
              </w:rPr>
              <w:t>Derivative assets</w:t>
            </w:r>
          </w:p>
        </w:tc>
        <w:tc>
          <w:tcPr>
            <w:tcW w:w="992" w:type="dxa"/>
            <w:vAlign w:val="center"/>
          </w:tcPr>
          <w:p w:rsidR="00082413" w:rsidRPr="007E275A" w:rsidRDefault="00582CA2" w:rsidP="00B70405">
            <w:pPr>
              <w:tabs>
                <w:tab w:val="decimal" w:pos="708"/>
              </w:tabs>
              <w:rPr>
                <w:rFonts w:ascii="Times New Roman" w:hAnsi="Times New Roman" w:cs="Times New Roman"/>
                <w:spacing w:val="-6"/>
                <w:sz w:val="16"/>
                <w:szCs w:val="16"/>
              </w:rPr>
            </w:pPr>
            <w:r w:rsidRPr="007E275A">
              <w:rPr>
                <w:rFonts w:ascii="Times New Roman" w:hAnsi="Times New Roman" w:cs="Times New Roman"/>
                <w:spacing w:val="-6"/>
                <w:sz w:val="16"/>
                <w:szCs w:val="16"/>
              </w:rPr>
              <w:t>27</w:t>
            </w:r>
            <w:r w:rsidR="00DC15B4"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093</w:t>
            </w:r>
          </w:p>
        </w:tc>
        <w:tc>
          <w:tcPr>
            <w:tcW w:w="117" w:type="dxa"/>
            <w:vAlign w:val="center"/>
          </w:tcPr>
          <w:p w:rsidR="00082413" w:rsidRPr="007E275A" w:rsidRDefault="00082413" w:rsidP="00472F04">
            <w:pPr>
              <w:tabs>
                <w:tab w:val="decimal" w:pos="504"/>
              </w:tabs>
              <w:rPr>
                <w:rFonts w:ascii="Times New Roman" w:hAnsi="Times New Roman" w:cs="Times New Roman"/>
                <w:spacing w:val="-6"/>
                <w:sz w:val="16"/>
                <w:szCs w:val="16"/>
              </w:rPr>
            </w:pPr>
          </w:p>
        </w:tc>
        <w:tc>
          <w:tcPr>
            <w:tcW w:w="992" w:type="dxa"/>
            <w:vAlign w:val="center"/>
          </w:tcPr>
          <w:p w:rsidR="00082413" w:rsidRPr="007E275A" w:rsidRDefault="004D75DE" w:rsidP="00472F04">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1" w:type="dxa"/>
            <w:vAlign w:val="center"/>
          </w:tcPr>
          <w:p w:rsidR="00082413" w:rsidRPr="007E275A" w:rsidRDefault="00082413" w:rsidP="00472F04">
            <w:pPr>
              <w:tabs>
                <w:tab w:val="decimal" w:pos="504"/>
              </w:tabs>
              <w:rPr>
                <w:rFonts w:ascii="Times New Roman" w:hAnsi="Times New Roman" w:cs="Times New Roman"/>
                <w:spacing w:val="-6"/>
                <w:sz w:val="16"/>
                <w:szCs w:val="16"/>
              </w:rPr>
            </w:pPr>
          </w:p>
        </w:tc>
        <w:tc>
          <w:tcPr>
            <w:tcW w:w="993" w:type="dxa"/>
            <w:vAlign w:val="center"/>
          </w:tcPr>
          <w:p w:rsidR="00082413" w:rsidRPr="007E275A" w:rsidRDefault="004D75DE" w:rsidP="00472F04">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rsidR="00082413" w:rsidRPr="007E275A" w:rsidRDefault="00082413" w:rsidP="00472F04">
            <w:pPr>
              <w:tabs>
                <w:tab w:val="decimal" w:pos="504"/>
              </w:tabs>
              <w:rPr>
                <w:rFonts w:ascii="Times New Roman" w:hAnsi="Times New Roman" w:cs="Times New Roman"/>
                <w:spacing w:val="-6"/>
                <w:sz w:val="16"/>
                <w:szCs w:val="16"/>
              </w:rPr>
            </w:pPr>
          </w:p>
        </w:tc>
        <w:tc>
          <w:tcPr>
            <w:tcW w:w="851" w:type="dxa"/>
            <w:vAlign w:val="center"/>
          </w:tcPr>
          <w:p w:rsidR="00082413" w:rsidRPr="007E275A" w:rsidRDefault="004D75DE" w:rsidP="00472F04">
            <w:pPr>
              <w:tabs>
                <w:tab w:val="decimal" w:pos="450"/>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rsidR="00082413" w:rsidRPr="007E275A" w:rsidRDefault="00082413" w:rsidP="00472F04">
            <w:pPr>
              <w:tabs>
                <w:tab w:val="decimal" w:pos="504"/>
              </w:tabs>
              <w:rPr>
                <w:rFonts w:ascii="Times New Roman" w:hAnsi="Times New Roman" w:cs="Times New Roman"/>
                <w:spacing w:val="-6"/>
                <w:sz w:val="16"/>
                <w:szCs w:val="16"/>
              </w:rPr>
            </w:pPr>
          </w:p>
        </w:tc>
        <w:tc>
          <w:tcPr>
            <w:tcW w:w="874" w:type="dxa"/>
            <w:vAlign w:val="center"/>
          </w:tcPr>
          <w:p w:rsidR="00082413" w:rsidRPr="007E275A" w:rsidRDefault="00582CA2" w:rsidP="00472F04">
            <w:pPr>
              <w:tabs>
                <w:tab w:val="decimal" w:pos="733"/>
              </w:tabs>
              <w:rPr>
                <w:rFonts w:ascii="Times New Roman" w:hAnsi="Times New Roman" w:cs="Times New Roman"/>
                <w:spacing w:val="-6"/>
                <w:sz w:val="16"/>
                <w:szCs w:val="16"/>
              </w:rPr>
            </w:pPr>
            <w:r w:rsidRPr="007E275A">
              <w:rPr>
                <w:rFonts w:ascii="Times New Roman" w:hAnsi="Times New Roman" w:cs="Times New Roman"/>
                <w:spacing w:val="-6"/>
                <w:sz w:val="16"/>
                <w:szCs w:val="16"/>
              </w:rPr>
              <w:t>760</w:t>
            </w:r>
          </w:p>
        </w:tc>
        <w:tc>
          <w:tcPr>
            <w:tcW w:w="166" w:type="dxa"/>
            <w:vAlign w:val="center"/>
          </w:tcPr>
          <w:p w:rsidR="00082413" w:rsidRPr="007E275A" w:rsidRDefault="00082413" w:rsidP="00472F04">
            <w:pPr>
              <w:tabs>
                <w:tab w:val="decimal" w:pos="504"/>
              </w:tabs>
              <w:rPr>
                <w:rFonts w:ascii="Times New Roman" w:hAnsi="Times New Roman" w:cs="Times New Roman"/>
                <w:spacing w:val="-6"/>
                <w:sz w:val="16"/>
                <w:szCs w:val="16"/>
              </w:rPr>
            </w:pPr>
          </w:p>
        </w:tc>
        <w:tc>
          <w:tcPr>
            <w:tcW w:w="968" w:type="dxa"/>
            <w:vAlign w:val="center"/>
          </w:tcPr>
          <w:p w:rsidR="00082413" w:rsidRPr="007E275A" w:rsidRDefault="00582CA2" w:rsidP="00472F04">
            <w:pPr>
              <w:tabs>
                <w:tab w:val="decimal" w:pos="827"/>
              </w:tabs>
              <w:rPr>
                <w:rFonts w:ascii="Times New Roman" w:hAnsi="Times New Roman" w:cs="Times New Roman"/>
                <w:spacing w:val="-6"/>
                <w:sz w:val="16"/>
                <w:szCs w:val="16"/>
              </w:rPr>
            </w:pPr>
            <w:r w:rsidRPr="007E275A">
              <w:rPr>
                <w:rFonts w:ascii="Times New Roman" w:hAnsi="Times New Roman" w:cs="Times New Roman"/>
                <w:spacing w:val="-6"/>
                <w:sz w:val="16"/>
                <w:szCs w:val="16"/>
              </w:rPr>
              <w:t>27</w:t>
            </w:r>
            <w:r w:rsidR="004D75DE"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853</w:t>
            </w:r>
          </w:p>
        </w:tc>
      </w:tr>
      <w:tr w:rsidR="00B2693E" w:rsidRPr="007E275A" w:rsidTr="00472F04">
        <w:trPr>
          <w:trHeight w:val="283"/>
        </w:trPr>
        <w:tc>
          <w:tcPr>
            <w:tcW w:w="3261" w:type="dxa"/>
            <w:vAlign w:val="center"/>
          </w:tcPr>
          <w:p w:rsidR="00B2693E" w:rsidRPr="007E275A" w:rsidRDefault="00B2693E" w:rsidP="00B2693E">
            <w:pPr>
              <w:tabs>
                <w:tab w:val="right" w:pos="5940"/>
              </w:tabs>
              <w:spacing w:after="100"/>
              <w:ind w:left="426" w:hanging="86"/>
              <w:rPr>
                <w:rFonts w:ascii="Times New Roman" w:hAnsi="Times New Roman" w:cs="Times New Roman"/>
                <w:spacing w:val="-4"/>
                <w:sz w:val="16"/>
                <w:szCs w:val="16"/>
              </w:rPr>
            </w:pPr>
            <w:r w:rsidRPr="007E275A">
              <w:rPr>
                <w:rFonts w:ascii="Times New Roman" w:hAnsi="Times New Roman" w:cs="Times New Roman"/>
                <w:spacing w:val="-4"/>
                <w:sz w:val="16"/>
                <w:szCs w:val="16"/>
              </w:rPr>
              <w:t>Investments, net</w:t>
            </w:r>
          </w:p>
        </w:tc>
        <w:tc>
          <w:tcPr>
            <w:tcW w:w="992" w:type="dxa"/>
            <w:vAlign w:val="center"/>
          </w:tcPr>
          <w:p w:rsidR="00B2693E" w:rsidRPr="007E275A" w:rsidRDefault="00B2693E" w:rsidP="00626F7C">
            <w:pPr>
              <w:jc w:val="center"/>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17" w:type="dxa"/>
            <w:vAlign w:val="center"/>
          </w:tcPr>
          <w:p w:rsidR="00B2693E" w:rsidRPr="007E275A" w:rsidRDefault="00B2693E" w:rsidP="00B2693E">
            <w:pPr>
              <w:tabs>
                <w:tab w:val="decimal" w:pos="504"/>
              </w:tabs>
              <w:rPr>
                <w:rFonts w:ascii="Times New Roman" w:hAnsi="Times New Roman" w:cs="Times New Roman"/>
                <w:spacing w:val="-6"/>
                <w:sz w:val="16"/>
                <w:szCs w:val="16"/>
              </w:rPr>
            </w:pPr>
          </w:p>
        </w:tc>
        <w:tc>
          <w:tcPr>
            <w:tcW w:w="992" w:type="dxa"/>
            <w:vAlign w:val="center"/>
          </w:tcPr>
          <w:p w:rsidR="00B2693E" w:rsidRPr="00C53996" w:rsidRDefault="00B2693E" w:rsidP="00626F7C">
            <w:pPr>
              <w:tabs>
                <w:tab w:val="decimal" w:pos="850"/>
              </w:tabs>
              <w:rPr>
                <w:rFonts w:ascii="Times New Roman" w:hAnsi="Times New Roman" w:cs="Times New Roman"/>
                <w:spacing w:val="-6"/>
                <w:sz w:val="16"/>
                <w:szCs w:val="16"/>
                <w:cs/>
              </w:rPr>
            </w:pPr>
            <w:r w:rsidRPr="007E275A">
              <w:rPr>
                <w:rFonts w:ascii="Times New Roman" w:hAnsi="Times New Roman" w:cs="Times New Roman"/>
                <w:spacing w:val="-6"/>
                <w:sz w:val="16"/>
                <w:szCs w:val="16"/>
              </w:rPr>
              <w:t>128,66</w:t>
            </w:r>
            <w:r>
              <w:rPr>
                <w:rFonts w:ascii="Times New Roman" w:hAnsi="Times New Roman" w:cs="Times New Roman"/>
                <w:spacing w:val="-6"/>
                <w:sz w:val="16"/>
                <w:szCs w:val="16"/>
              </w:rPr>
              <w:t>8</w:t>
            </w:r>
          </w:p>
        </w:tc>
        <w:tc>
          <w:tcPr>
            <w:tcW w:w="141" w:type="dxa"/>
            <w:vAlign w:val="center"/>
          </w:tcPr>
          <w:p w:rsidR="00B2693E" w:rsidRPr="007E275A" w:rsidRDefault="00B2693E" w:rsidP="00B2693E">
            <w:pPr>
              <w:tabs>
                <w:tab w:val="decimal" w:pos="504"/>
              </w:tabs>
              <w:rPr>
                <w:rFonts w:ascii="Times New Roman" w:hAnsi="Times New Roman" w:cs="Times New Roman"/>
                <w:spacing w:val="-6"/>
                <w:sz w:val="16"/>
                <w:szCs w:val="16"/>
              </w:rPr>
            </w:pPr>
          </w:p>
        </w:tc>
        <w:tc>
          <w:tcPr>
            <w:tcW w:w="993" w:type="dxa"/>
            <w:vAlign w:val="center"/>
          </w:tcPr>
          <w:p w:rsidR="00B2693E" w:rsidRPr="00C53996" w:rsidRDefault="00B2693E" w:rsidP="00626F7C">
            <w:pPr>
              <w:tabs>
                <w:tab w:val="decimal" w:pos="734"/>
              </w:tabs>
              <w:rPr>
                <w:rFonts w:ascii="Times New Roman" w:hAnsi="Times New Roman" w:cs="Times New Roman"/>
                <w:spacing w:val="-6"/>
                <w:sz w:val="16"/>
                <w:szCs w:val="16"/>
                <w:cs/>
              </w:rPr>
            </w:pPr>
            <w:r w:rsidRPr="007E275A">
              <w:rPr>
                <w:rFonts w:ascii="Times New Roman" w:hAnsi="Times New Roman" w:cs="Times New Roman"/>
                <w:spacing w:val="-6"/>
                <w:sz w:val="16"/>
                <w:szCs w:val="16"/>
              </w:rPr>
              <w:t>6,677</w:t>
            </w:r>
          </w:p>
        </w:tc>
        <w:tc>
          <w:tcPr>
            <w:tcW w:w="142" w:type="dxa"/>
            <w:vAlign w:val="center"/>
          </w:tcPr>
          <w:p w:rsidR="00B2693E" w:rsidRPr="007E275A" w:rsidRDefault="00B2693E" w:rsidP="00B2693E">
            <w:pPr>
              <w:tabs>
                <w:tab w:val="decimal" w:pos="504"/>
              </w:tabs>
              <w:rPr>
                <w:rFonts w:ascii="Times New Roman" w:hAnsi="Times New Roman" w:cs="Times New Roman"/>
                <w:spacing w:val="-6"/>
                <w:sz w:val="16"/>
                <w:szCs w:val="16"/>
              </w:rPr>
            </w:pPr>
          </w:p>
        </w:tc>
        <w:tc>
          <w:tcPr>
            <w:tcW w:w="851" w:type="dxa"/>
            <w:vAlign w:val="center"/>
          </w:tcPr>
          <w:p w:rsidR="00B2693E" w:rsidRPr="00C53996" w:rsidRDefault="00B2693E" w:rsidP="00626F7C">
            <w:pPr>
              <w:tabs>
                <w:tab w:val="decimal" w:pos="733"/>
              </w:tabs>
              <w:rPr>
                <w:rFonts w:ascii="Times New Roman" w:hAnsi="Times New Roman" w:cs="Times New Roman"/>
                <w:spacing w:val="-6"/>
                <w:sz w:val="16"/>
                <w:szCs w:val="16"/>
                <w:cs/>
              </w:rPr>
            </w:pPr>
            <w:r w:rsidRPr="007E275A">
              <w:rPr>
                <w:rFonts w:ascii="Times New Roman" w:hAnsi="Times New Roman" w:cs="Times New Roman"/>
                <w:spacing w:val="-6"/>
                <w:sz w:val="16"/>
                <w:szCs w:val="16"/>
              </w:rPr>
              <w:t>9,369</w:t>
            </w:r>
          </w:p>
        </w:tc>
        <w:tc>
          <w:tcPr>
            <w:tcW w:w="142" w:type="dxa"/>
            <w:vAlign w:val="center"/>
          </w:tcPr>
          <w:p w:rsidR="00B2693E" w:rsidRPr="007E275A" w:rsidRDefault="00B2693E" w:rsidP="00B2693E">
            <w:pPr>
              <w:tabs>
                <w:tab w:val="decimal" w:pos="504"/>
              </w:tabs>
              <w:rPr>
                <w:rFonts w:ascii="Times New Roman" w:hAnsi="Times New Roman" w:cs="Times New Roman"/>
                <w:spacing w:val="-6"/>
                <w:sz w:val="16"/>
                <w:szCs w:val="16"/>
              </w:rPr>
            </w:pPr>
          </w:p>
        </w:tc>
        <w:tc>
          <w:tcPr>
            <w:tcW w:w="874" w:type="dxa"/>
            <w:vAlign w:val="center"/>
          </w:tcPr>
          <w:p w:rsidR="00B2693E" w:rsidRPr="007E275A" w:rsidRDefault="00B2693E" w:rsidP="00626F7C">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66" w:type="dxa"/>
            <w:vAlign w:val="center"/>
          </w:tcPr>
          <w:p w:rsidR="00B2693E" w:rsidRPr="007E275A" w:rsidRDefault="00B2693E" w:rsidP="00B2693E">
            <w:pPr>
              <w:tabs>
                <w:tab w:val="decimal" w:pos="504"/>
              </w:tabs>
              <w:rPr>
                <w:rFonts w:ascii="Times New Roman" w:hAnsi="Times New Roman" w:cs="Times New Roman"/>
                <w:spacing w:val="-6"/>
                <w:sz w:val="16"/>
                <w:szCs w:val="16"/>
              </w:rPr>
            </w:pPr>
          </w:p>
        </w:tc>
        <w:tc>
          <w:tcPr>
            <w:tcW w:w="968" w:type="dxa"/>
            <w:vAlign w:val="center"/>
          </w:tcPr>
          <w:p w:rsidR="00B2693E" w:rsidRPr="007E275A" w:rsidRDefault="00B2693E" w:rsidP="00B2693E">
            <w:pPr>
              <w:tabs>
                <w:tab w:val="decimal" w:pos="827"/>
              </w:tabs>
              <w:rPr>
                <w:rFonts w:ascii="Times New Roman" w:hAnsi="Times New Roman" w:cs="Times New Roman"/>
                <w:spacing w:val="-6"/>
                <w:sz w:val="16"/>
                <w:szCs w:val="16"/>
              </w:rPr>
            </w:pPr>
            <w:r w:rsidRPr="007E275A">
              <w:rPr>
                <w:rFonts w:ascii="Times New Roman" w:hAnsi="Times New Roman" w:cs="Times New Roman"/>
                <w:spacing w:val="-6"/>
                <w:sz w:val="16"/>
                <w:szCs w:val="16"/>
              </w:rPr>
              <w:t>144,71</w:t>
            </w:r>
            <w:r>
              <w:rPr>
                <w:rFonts w:ascii="Times New Roman" w:hAnsi="Times New Roman" w:cs="Times New Roman"/>
                <w:spacing w:val="-6"/>
                <w:sz w:val="16"/>
                <w:szCs w:val="16"/>
              </w:rPr>
              <w:t>4</w:t>
            </w:r>
          </w:p>
        </w:tc>
      </w:tr>
      <w:tr w:rsidR="00B2693E" w:rsidRPr="007E275A" w:rsidTr="00626F7C">
        <w:trPr>
          <w:trHeight w:val="446"/>
        </w:trPr>
        <w:tc>
          <w:tcPr>
            <w:tcW w:w="3261" w:type="dxa"/>
            <w:vAlign w:val="center"/>
          </w:tcPr>
          <w:p w:rsidR="00B2693E" w:rsidRPr="007E275A" w:rsidRDefault="00B2693E" w:rsidP="00B2693E">
            <w:pPr>
              <w:tabs>
                <w:tab w:val="right" w:pos="5940"/>
              </w:tabs>
              <w:ind w:left="426" w:hanging="86"/>
              <w:rPr>
                <w:rFonts w:ascii="Times New Roman" w:hAnsi="Times New Roman" w:cs="Times New Roman"/>
                <w:spacing w:val="-4"/>
                <w:sz w:val="16"/>
                <w:szCs w:val="16"/>
                <w:cs/>
              </w:rPr>
            </w:pPr>
            <w:r w:rsidRPr="007E275A">
              <w:rPr>
                <w:rFonts w:ascii="Times New Roman" w:hAnsi="Times New Roman" w:cs="Times New Roman"/>
                <w:spacing w:val="-4"/>
                <w:sz w:val="16"/>
                <w:szCs w:val="16"/>
              </w:rPr>
              <w:t>Loans to customers and accrued interest receivables, net</w:t>
            </w:r>
          </w:p>
        </w:tc>
        <w:tc>
          <w:tcPr>
            <w:tcW w:w="992" w:type="dxa"/>
            <w:vAlign w:val="center"/>
          </w:tcPr>
          <w:p w:rsidR="00B2693E" w:rsidRPr="007E275A" w:rsidRDefault="00B2693E" w:rsidP="00B2693E">
            <w:pPr>
              <w:jc w:val="center"/>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17" w:type="dxa"/>
            <w:vAlign w:val="center"/>
          </w:tcPr>
          <w:p w:rsidR="00B2693E" w:rsidRPr="007E275A" w:rsidRDefault="00B2693E" w:rsidP="00B2693E">
            <w:pPr>
              <w:tabs>
                <w:tab w:val="decimal" w:pos="504"/>
              </w:tabs>
              <w:rPr>
                <w:rFonts w:ascii="Times New Roman" w:hAnsi="Times New Roman" w:cs="Times New Roman"/>
                <w:spacing w:val="-6"/>
                <w:sz w:val="16"/>
                <w:szCs w:val="16"/>
              </w:rPr>
            </w:pPr>
          </w:p>
        </w:tc>
        <w:tc>
          <w:tcPr>
            <w:tcW w:w="992" w:type="dxa"/>
            <w:vAlign w:val="center"/>
          </w:tcPr>
          <w:p w:rsidR="00B2693E" w:rsidRPr="007E275A" w:rsidRDefault="00B2693E" w:rsidP="00B2693E">
            <w:pPr>
              <w:tabs>
                <w:tab w:val="decimal" w:pos="505"/>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1" w:type="dxa"/>
            <w:vAlign w:val="center"/>
          </w:tcPr>
          <w:p w:rsidR="00B2693E" w:rsidRPr="007E275A" w:rsidRDefault="00B2693E" w:rsidP="00B2693E">
            <w:pPr>
              <w:tabs>
                <w:tab w:val="decimal" w:pos="504"/>
              </w:tabs>
              <w:rPr>
                <w:rFonts w:ascii="Times New Roman" w:hAnsi="Times New Roman" w:cs="Times New Roman"/>
                <w:spacing w:val="-6"/>
                <w:sz w:val="16"/>
                <w:szCs w:val="16"/>
              </w:rPr>
            </w:pPr>
          </w:p>
        </w:tc>
        <w:tc>
          <w:tcPr>
            <w:tcW w:w="993" w:type="dxa"/>
            <w:vAlign w:val="center"/>
          </w:tcPr>
          <w:p w:rsidR="00B2693E" w:rsidRPr="007E275A" w:rsidRDefault="00B2693E" w:rsidP="00B2693E">
            <w:pPr>
              <w:tabs>
                <w:tab w:val="decimal" w:pos="505"/>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rsidR="00B2693E" w:rsidRPr="007E275A" w:rsidRDefault="00B2693E" w:rsidP="00B2693E">
            <w:pPr>
              <w:tabs>
                <w:tab w:val="decimal" w:pos="504"/>
              </w:tabs>
              <w:rPr>
                <w:rFonts w:ascii="Times New Roman" w:hAnsi="Times New Roman" w:cs="Times New Roman"/>
                <w:spacing w:val="-6"/>
                <w:sz w:val="16"/>
                <w:szCs w:val="16"/>
              </w:rPr>
            </w:pPr>
          </w:p>
        </w:tc>
        <w:tc>
          <w:tcPr>
            <w:tcW w:w="851" w:type="dxa"/>
            <w:vAlign w:val="center"/>
          </w:tcPr>
          <w:p w:rsidR="00B2693E" w:rsidRPr="007E275A" w:rsidRDefault="00B2693E" w:rsidP="00B2693E">
            <w:pPr>
              <w:tabs>
                <w:tab w:val="decimal" w:pos="733"/>
              </w:tabs>
              <w:rPr>
                <w:rFonts w:ascii="Times New Roman" w:hAnsi="Times New Roman" w:cs="Times New Roman"/>
                <w:spacing w:val="-6"/>
                <w:sz w:val="16"/>
                <w:szCs w:val="16"/>
              </w:rPr>
            </w:pPr>
            <w:r w:rsidRPr="007E275A">
              <w:rPr>
                <w:rFonts w:ascii="Times New Roman" w:hAnsi="Times New Roman" w:cs="Times New Roman"/>
                <w:spacing w:val="-6"/>
                <w:sz w:val="16"/>
                <w:szCs w:val="16"/>
              </w:rPr>
              <w:t>1,791,063</w:t>
            </w:r>
          </w:p>
        </w:tc>
        <w:tc>
          <w:tcPr>
            <w:tcW w:w="142" w:type="dxa"/>
            <w:vAlign w:val="center"/>
          </w:tcPr>
          <w:p w:rsidR="00B2693E" w:rsidRPr="007E275A" w:rsidRDefault="00B2693E" w:rsidP="00B2693E">
            <w:pPr>
              <w:tabs>
                <w:tab w:val="decimal" w:pos="504"/>
              </w:tabs>
              <w:rPr>
                <w:rFonts w:ascii="Times New Roman" w:hAnsi="Times New Roman" w:cs="Times New Roman"/>
                <w:spacing w:val="-6"/>
                <w:sz w:val="16"/>
                <w:szCs w:val="16"/>
              </w:rPr>
            </w:pPr>
          </w:p>
        </w:tc>
        <w:tc>
          <w:tcPr>
            <w:tcW w:w="874" w:type="dxa"/>
            <w:vAlign w:val="center"/>
          </w:tcPr>
          <w:p w:rsidR="00B2693E" w:rsidRPr="007E275A" w:rsidRDefault="00B2693E" w:rsidP="00B2693E">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66" w:type="dxa"/>
            <w:vAlign w:val="center"/>
          </w:tcPr>
          <w:p w:rsidR="00B2693E" w:rsidRPr="007E275A" w:rsidRDefault="00B2693E" w:rsidP="00B2693E">
            <w:pPr>
              <w:tabs>
                <w:tab w:val="decimal" w:pos="504"/>
              </w:tabs>
              <w:rPr>
                <w:rFonts w:ascii="Times New Roman" w:hAnsi="Times New Roman" w:cs="Times New Roman"/>
                <w:spacing w:val="-6"/>
                <w:sz w:val="16"/>
                <w:szCs w:val="16"/>
              </w:rPr>
            </w:pPr>
          </w:p>
        </w:tc>
        <w:tc>
          <w:tcPr>
            <w:tcW w:w="968" w:type="dxa"/>
            <w:vAlign w:val="center"/>
          </w:tcPr>
          <w:p w:rsidR="00B2693E" w:rsidRPr="007E275A" w:rsidRDefault="00B2693E" w:rsidP="00B2693E">
            <w:pPr>
              <w:tabs>
                <w:tab w:val="decimal" w:pos="827"/>
              </w:tabs>
              <w:rPr>
                <w:rFonts w:ascii="Times New Roman" w:hAnsi="Times New Roman" w:cs="Times New Roman"/>
                <w:spacing w:val="-6"/>
                <w:sz w:val="16"/>
                <w:szCs w:val="16"/>
              </w:rPr>
            </w:pPr>
            <w:r w:rsidRPr="007E275A">
              <w:rPr>
                <w:rFonts w:ascii="Times New Roman" w:hAnsi="Times New Roman" w:cs="Times New Roman"/>
                <w:spacing w:val="-6"/>
                <w:sz w:val="16"/>
                <w:szCs w:val="16"/>
              </w:rPr>
              <w:t>1,791,063</w:t>
            </w:r>
          </w:p>
        </w:tc>
      </w:tr>
      <w:tr w:rsidR="00B2693E" w:rsidRPr="007E275A" w:rsidTr="00472F04">
        <w:trPr>
          <w:trHeight w:val="283"/>
        </w:trPr>
        <w:tc>
          <w:tcPr>
            <w:tcW w:w="3261" w:type="dxa"/>
            <w:vAlign w:val="center"/>
          </w:tcPr>
          <w:p w:rsidR="00B2693E" w:rsidRPr="007E275A" w:rsidRDefault="00B2693E" w:rsidP="00B2693E">
            <w:pPr>
              <w:tabs>
                <w:tab w:val="right" w:pos="5940"/>
              </w:tabs>
              <w:ind w:left="340"/>
              <w:rPr>
                <w:rFonts w:ascii="Times New Roman" w:hAnsi="Times New Roman" w:cs="Times New Roman"/>
                <w:spacing w:val="-4"/>
                <w:sz w:val="16"/>
                <w:szCs w:val="16"/>
              </w:rPr>
            </w:pPr>
            <w:r w:rsidRPr="007E275A">
              <w:rPr>
                <w:rFonts w:ascii="Times New Roman" w:hAnsi="Times New Roman" w:cs="Times New Roman"/>
                <w:spacing w:val="-4"/>
                <w:sz w:val="16"/>
                <w:szCs w:val="16"/>
              </w:rPr>
              <w:t>Others</w:t>
            </w:r>
          </w:p>
        </w:tc>
        <w:tc>
          <w:tcPr>
            <w:tcW w:w="992" w:type="dxa"/>
            <w:tcBorders>
              <w:bottom w:val="single" w:sz="4" w:space="0" w:color="auto"/>
            </w:tcBorders>
            <w:vAlign w:val="center"/>
          </w:tcPr>
          <w:p w:rsidR="00B2693E" w:rsidRPr="007E275A" w:rsidRDefault="00B2693E" w:rsidP="00B2693E">
            <w:pPr>
              <w:tabs>
                <w:tab w:val="decimal" w:pos="717"/>
              </w:tabs>
              <w:rPr>
                <w:rFonts w:ascii="Times New Roman" w:hAnsi="Times New Roman" w:cs="Times New Roman"/>
                <w:spacing w:val="-6"/>
                <w:sz w:val="16"/>
                <w:szCs w:val="16"/>
              </w:rPr>
            </w:pPr>
            <w:r w:rsidRPr="007E275A">
              <w:rPr>
                <w:rFonts w:ascii="Times New Roman" w:hAnsi="Times New Roman" w:cs="Times New Roman"/>
                <w:spacing w:val="-6"/>
                <w:sz w:val="16"/>
                <w:szCs w:val="16"/>
              </w:rPr>
              <w:t>2</w:t>
            </w:r>
          </w:p>
        </w:tc>
        <w:tc>
          <w:tcPr>
            <w:tcW w:w="117" w:type="dxa"/>
            <w:vAlign w:val="center"/>
          </w:tcPr>
          <w:p w:rsidR="00B2693E" w:rsidRPr="007E275A" w:rsidRDefault="00B2693E" w:rsidP="00B2693E">
            <w:pPr>
              <w:tabs>
                <w:tab w:val="decimal" w:pos="504"/>
              </w:tabs>
              <w:rPr>
                <w:rFonts w:ascii="Times New Roman" w:hAnsi="Times New Roman" w:cs="Times New Roman"/>
                <w:spacing w:val="-6"/>
                <w:sz w:val="16"/>
                <w:szCs w:val="16"/>
              </w:rPr>
            </w:pPr>
          </w:p>
        </w:tc>
        <w:tc>
          <w:tcPr>
            <w:tcW w:w="992" w:type="dxa"/>
            <w:tcBorders>
              <w:bottom w:val="single" w:sz="4" w:space="0" w:color="auto"/>
            </w:tcBorders>
            <w:vAlign w:val="center"/>
          </w:tcPr>
          <w:p w:rsidR="00B2693E" w:rsidRPr="007E275A" w:rsidRDefault="00B2693E" w:rsidP="00B2693E">
            <w:pPr>
              <w:tabs>
                <w:tab w:val="decimal" w:pos="850"/>
              </w:tabs>
              <w:rPr>
                <w:rFonts w:ascii="Times New Roman" w:hAnsi="Times New Roman" w:cs="Times New Roman"/>
                <w:spacing w:val="-6"/>
                <w:sz w:val="16"/>
                <w:szCs w:val="16"/>
              </w:rPr>
            </w:pPr>
            <w:r w:rsidRPr="007E275A">
              <w:rPr>
                <w:rFonts w:ascii="Times New Roman" w:hAnsi="Times New Roman" w:cs="Times New Roman"/>
                <w:spacing w:val="-6"/>
                <w:sz w:val="16"/>
                <w:szCs w:val="16"/>
              </w:rPr>
              <w:t>35</w:t>
            </w:r>
            <w:r>
              <w:rPr>
                <w:rFonts w:ascii="Times New Roman" w:hAnsi="Times New Roman" w:cs="Times New Roman"/>
                <w:spacing w:val="-6"/>
                <w:sz w:val="16"/>
                <w:szCs w:val="16"/>
              </w:rPr>
              <w:t>4</w:t>
            </w:r>
          </w:p>
        </w:tc>
        <w:tc>
          <w:tcPr>
            <w:tcW w:w="141" w:type="dxa"/>
            <w:vAlign w:val="center"/>
          </w:tcPr>
          <w:p w:rsidR="00B2693E" w:rsidRPr="007E275A" w:rsidRDefault="00B2693E" w:rsidP="00B2693E">
            <w:pPr>
              <w:tabs>
                <w:tab w:val="decimal" w:pos="504"/>
              </w:tabs>
              <w:rPr>
                <w:rFonts w:ascii="Times New Roman" w:hAnsi="Times New Roman" w:cs="Times New Roman"/>
                <w:spacing w:val="-6"/>
                <w:sz w:val="16"/>
                <w:szCs w:val="16"/>
              </w:rPr>
            </w:pPr>
          </w:p>
        </w:tc>
        <w:tc>
          <w:tcPr>
            <w:tcW w:w="993" w:type="dxa"/>
            <w:tcBorders>
              <w:bottom w:val="single" w:sz="4" w:space="0" w:color="auto"/>
            </w:tcBorders>
            <w:vAlign w:val="center"/>
          </w:tcPr>
          <w:p w:rsidR="00B2693E" w:rsidRPr="007E275A" w:rsidRDefault="00B2693E" w:rsidP="00B2693E">
            <w:pPr>
              <w:tabs>
                <w:tab w:val="decimal" w:pos="505"/>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rsidR="00B2693E" w:rsidRPr="007E275A" w:rsidRDefault="00B2693E" w:rsidP="00B2693E">
            <w:pPr>
              <w:tabs>
                <w:tab w:val="decimal" w:pos="504"/>
              </w:tabs>
              <w:rPr>
                <w:rFonts w:ascii="Times New Roman" w:hAnsi="Times New Roman" w:cs="Times New Roman"/>
                <w:spacing w:val="-6"/>
                <w:sz w:val="16"/>
                <w:szCs w:val="16"/>
              </w:rPr>
            </w:pPr>
          </w:p>
        </w:tc>
        <w:tc>
          <w:tcPr>
            <w:tcW w:w="851" w:type="dxa"/>
            <w:tcBorders>
              <w:bottom w:val="single" w:sz="4" w:space="0" w:color="auto"/>
            </w:tcBorders>
            <w:vAlign w:val="center"/>
          </w:tcPr>
          <w:p w:rsidR="00B2693E" w:rsidRPr="007E275A" w:rsidRDefault="00B2693E" w:rsidP="00B2693E">
            <w:pPr>
              <w:tabs>
                <w:tab w:val="decimal" w:pos="733"/>
              </w:tabs>
              <w:rPr>
                <w:rFonts w:ascii="Times New Roman" w:hAnsi="Times New Roman" w:cs="Times New Roman"/>
                <w:spacing w:val="-6"/>
                <w:sz w:val="16"/>
                <w:szCs w:val="16"/>
              </w:rPr>
            </w:pPr>
            <w:r w:rsidRPr="007E275A">
              <w:rPr>
                <w:rFonts w:ascii="Times New Roman" w:hAnsi="Times New Roman" w:cs="Times New Roman"/>
                <w:spacing w:val="-6"/>
                <w:sz w:val="16"/>
                <w:szCs w:val="16"/>
              </w:rPr>
              <w:t>2,936</w:t>
            </w:r>
          </w:p>
        </w:tc>
        <w:tc>
          <w:tcPr>
            <w:tcW w:w="142" w:type="dxa"/>
            <w:vAlign w:val="center"/>
          </w:tcPr>
          <w:p w:rsidR="00B2693E" w:rsidRPr="007E275A" w:rsidRDefault="00B2693E" w:rsidP="00B2693E">
            <w:pPr>
              <w:tabs>
                <w:tab w:val="decimal" w:pos="504"/>
              </w:tabs>
              <w:rPr>
                <w:rFonts w:ascii="Times New Roman" w:hAnsi="Times New Roman" w:cs="Times New Roman"/>
                <w:spacing w:val="-6"/>
                <w:sz w:val="16"/>
                <w:szCs w:val="16"/>
              </w:rPr>
            </w:pPr>
          </w:p>
        </w:tc>
        <w:tc>
          <w:tcPr>
            <w:tcW w:w="874" w:type="dxa"/>
            <w:tcBorders>
              <w:bottom w:val="single" w:sz="4" w:space="0" w:color="auto"/>
            </w:tcBorders>
            <w:vAlign w:val="center"/>
          </w:tcPr>
          <w:p w:rsidR="00B2693E" w:rsidRPr="007E275A" w:rsidRDefault="00B2693E" w:rsidP="00B2693E">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66" w:type="dxa"/>
            <w:vAlign w:val="center"/>
          </w:tcPr>
          <w:p w:rsidR="00B2693E" w:rsidRPr="007E275A" w:rsidRDefault="00B2693E" w:rsidP="00B2693E">
            <w:pPr>
              <w:tabs>
                <w:tab w:val="decimal" w:pos="575"/>
              </w:tabs>
              <w:rPr>
                <w:rFonts w:ascii="Times New Roman" w:hAnsi="Times New Roman" w:cs="Times New Roman"/>
                <w:spacing w:val="-6"/>
                <w:sz w:val="16"/>
                <w:szCs w:val="16"/>
              </w:rPr>
            </w:pPr>
          </w:p>
        </w:tc>
        <w:tc>
          <w:tcPr>
            <w:tcW w:w="968" w:type="dxa"/>
            <w:tcBorders>
              <w:bottom w:val="single" w:sz="4" w:space="0" w:color="auto"/>
            </w:tcBorders>
            <w:vAlign w:val="center"/>
          </w:tcPr>
          <w:p w:rsidR="00B2693E" w:rsidRPr="007E275A" w:rsidRDefault="00B2693E" w:rsidP="00B2693E">
            <w:pPr>
              <w:tabs>
                <w:tab w:val="decimal" w:pos="827"/>
              </w:tabs>
              <w:rPr>
                <w:rFonts w:ascii="Times New Roman" w:hAnsi="Times New Roman" w:cs="Times New Roman"/>
                <w:spacing w:val="-6"/>
                <w:sz w:val="16"/>
                <w:szCs w:val="16"/>
              </w:rPr>
            </w:pPr>
            <w:r w:rsidRPr="007E275A">
              <w:rPr>
                <w:rFonts w:ascii="Times New Roman" w:hAnsi="Times New Roman" w:cs="Times New Roman"/>
                <w:spacing w:val="-6"/>
                <w:sz w:val="16"/>
                <w:szCs w:val="16"/>
              </w:rPr>
              <w:t>3,29</w:t>
            </w:r>
            <w:r>
              <w:rPr>
                <w:rFonts w:ascii="Times New Roman" w:hAnsi="Times New Roman" w:cs="Times New Roman"/>
                <w:spacing w:val="-6"/>
                <w:sz w:val="16"/>
                <w:szCs w:val="16"/>
              </w:rPr>
              <w:t>2</w:t>
            </w:r>
          </w:p>
        </w:tc>
      </w:tr>
      <w:tr w:rsidR="00B2693E" w:rsidRPr="007E275A" w:rsidTr="00472F04">
        <w:trPr>
          <w:trHeight w:val="283"/>
        </w:trPr>
        <w:tc>
          <w:tcPr>
            <w:tcW w:w="3261" w:type="dxa"/>
            <w:vAlign w:val="center"/>
          </w:tcPr>
          <w:p w:rsidR="00B2693E" w:rsidRPr="007E275A" w:rsidRDefault="00B2693E" w:rsidP="00B2693E">
            <w:pPr>
              <w:tabs>
                <w:tab w:val="decimal" w:pos="709"/>
                <w:tab w:val="right" w:pos="1721"/>
              </w:tabs>
              <w:ind w:left="567"/>
              <w:rPr>
                <w:rFonts w:ascii="Times New Roman" w:hAnsi="Times New Roman" w:cs="Times New Roman"/>
                <w:spacing w:val="-4"/>
                <w:sz w:val="16"/>
                <w:szCs w:val="16"/>
              </w:rPr>
            </w:pPr>
            <w:r w:rsidRPr="007E275A">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center"/>
          </w:tcPr>
          <w:p w:rsidR="00B2693E" w:rsidRPr="007E275A" w:rsidRDefault="00B2693E" w:rsidP="00B2693E">
            <w:pPr>
              <w:tabs>
                <w:tab w:val="decimal" w:pos="717"/>
              </w:tabs>
              <w:rPr>
                <w:rFonts w:ascii="Times New Roman" w:hAnsi="Times New Roman" w:cs="Times New Roman"/>
                <w:spacing w:val="-6"/>
                <w:sz w:val="16"/>
                <w:szCs w:val="16"/>
              </w:rPr>
            </w:pPr>
            <w:r w:rsidRPr="007E275A">
              <w:rPr>
                <w:rFonts w:ascii="Times New Roman" w:hAnsi="Times New Roman" w:cs="Times New Roman"/>
                <w:spacing w:val="-6"/>
                <w:sz w:val="16"/>
                <w:szCs w:val="16"/>
              </w:rPr>
              <w:t>29,902</w:t>
            </w:r>
          </w:p>
        </w:tc>
        <w:tc>
          <w:tcPr>
            <w:tcW w:w="117" w:type="dxa"/>
            <w:vAlign w:val="center"/>
          </w:tcPr>
          <w:p w:rsidR="00B2693E" w:rsidRPr="007E275A" w:rsidRDefault="00B2693E" w:rsidP="00B2693E">
            <w:pPr>
              <w:tabs>
                <w:tab w:val="decimal" w:pos="504"/>
              </w:tabs>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center"/>
          </w:tcPr>
          <w:p w:rsidR="00B2693E" w:rsidRPr="007E275A" w:rsidRDefault="00B2693E" w:rsidP="00B2693E">
            <w:pPr>
              <w:tabs>
                <w:tab w:val="decimal" w:pos="850"/>
              </w:tabs>
              <w:rPr>
                <w:rFonts w:ascii="Times New Roman" w:hAnsi="Times New Roman" w:cs="Times New Roman"/>
                <w:spacing w:val="-6"/>
                <w:sz w:val="16"/>
                <w:szCs w:val="16"/>
              </w:rPr>
            </w:pPr>
            <w:r w:rsidRPr="007E275A">
              <w:rPr>
                <w:rFonts w:ascii="Times New Roman" w:hAnsi="Times New Roman" w:cs="Times New Roman"/>
                <w:spacing w:val="-6"/>
                <w:sz w:val="16"/>
                <w:szCs w:val="16"/>
              </w:rPr>
              <w:t>129,022</w:t>
            </w:r>
          </w:p>
        </w:tc>
        <w:tc>
          <w:tcPr>
            <w:tcW w:w="141" w:type="dxa"/>
            <w:vAlign w:val="center"/>
          </w:tcPr>
          <w:p w:rsidR="00B2693E" w:rsidRPr="007E275A" w:rsidRDefault="00B2693E" w:rsidP="00B2693E">
            <w:pPr>
              <w:tabs>
                <w:tab w:val="decimal" w:pos="504"/>
              </w:tabs>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center"/>
          </w:tcPr>
          <w:p w:rsidR="00B2693E" w:rsidRPr="007E275A" w:rsidRDefault="00B2693E" w:rsidP="00B2693E">
            <w:pPr>
              <w:tabs>
                <w:tab w:val="decimal" w:pos="734"/>
              </w:tabs>
              <w:rPr>
                <w:rFonts w:ascii="Times New Roman" w:hAnsi="Times New Roman" w:cs="Times New Roman"/>
                <w:spacing w:val="-6"/>
                <w:sz w:val="16"/>
                <w:szCs w:val="16"/>
              </w:rPr>
            </w:pPr>
            <w:r w:rsidRPr="007E275A">
              <w:rPr>
                <w:rFonts w:ascii="Times New Roman" w:hAnsi="Times New Roman" w:cs="Times New Roman"/>
                <w:spacing w:val="-6"/>
                <w:sz w:val="16"/>
                <w:szCs w:val="16"/>
              </w:rPr>
              <w:t>6,677</w:t>
            </w:r>
          </w:p>
        </w:tc>
        <w:tc>
          <w:tcPr>
            <w:tcW w:w="142" w:type="dxa"/>
            <w:vAlign w:val="center"/>
          </w:tcPr>
          <w:p w:rsidR="00B2693E" w:rsidRPr="007E275A" w:rsidRDefault="00B2693E" w:rsidP="00B2693E">
            <w:pPr>
              <w:tabs>
                <w:tab w:val="decimal" w:pos="504"/>
              </w:tabs>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center"/>
          </w:tcPr>
          <w:p w:rsidR="00B2693E" w:rsidRPr="007E275A" w:rsidRDefault="00B2693E" w:rsidP="00B2693E">
            <w:pPr>
              <w:tabs>
                <w:tab w:val="decimal" w:pos="733"/>
              </w:tabs>
              <w:rPr>
                <w:rFonts w:ascii="Times New Roman" w:hAnsi="Times New Roman" w:cs="Times New Roman"/>
                <w:spacing w:val="-6"/>
                <w:sz w:val="16"/>
                <w:szCs w:val="16"/>
              </w:rPr>
            </w:pPr>
            <w:r w:rsidRPr="007E275A">
              <w:rPr>
                <w:rFonts w:ascii="Times New Roman" w:hAnsi="Times New Roman" w:cs="Times New Roman"/>
                <w:spacing w:val="-6"/>
                <w:sz w:val="16"/>
                <w:szCs w:val="16"/>
              </w:rPr>
              <w:t>2,250,918</w:t>
            </w:r>
          </w:p>
        </w:tc>
        <w:tc>
          <w:tcPr>
            <w:tcW w:w="142" w:type="dxa"/>
            <w:vAlign w:val="center"/>
          </w:tcPr>
          <w:p w:rsidR="00B2693E" w:rsidRPr="007E275A" w:rsidRDefault="00B2693E" w:rsidP="00B2693E">
            <w:pPr>
              <w:tabs>
                <w:tab w:val="decimal" w:pos="504"/>
              </w:tabs>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center"/>
          </w:tcPr>
          <w:p w:rsidR="00B2693E" w:rsidRPr="007E275A" w:rsidRDefault="00B2693E" w:rsidP="00B2693E">
            <w:pPr>
              <w:tabs>
                <w:tab w:val="decimal" w:pos="733"/>
              </w:tabs>
              <w:rPr>
                <w:rFonts w:ascii="Times New Roman" w:hAnsi="Times New Roman" w:cs="Times New Roman"/>
                <w:spacing w:val="-6"/>
                <w:sz w:val="16"/>
                <w:szCs w:val="16"/>
              </w:rPr>
            </w:pPr>
            <w:r w:rsidRPr="007E275A">
              <w:rPr>
                <w:rFonts w:ascii="Times New Roman" w:hAnsi="Times New Roman" w:cs="Times New Roman"/>
                <w:spacing w:val="-6"/>
                <w:sz w:val="16"/>
                <w:szCs w:val="16"/>
              </w:rPr>
              <w:t>760</w:t>
            </w:r>
          </w:p>
        </w:tc>
        <w:tc>
          <w:tcPr>
            <w:tcW w:w="166" w:type="dxa"/>
            <w:vAlign w:val="center"/>
          </w:tcPr>
          <w:p w:rsidR="00B2693E" w:rsidRPr="007E275A" w:rsidRDefault="00B2693E" w:rsidP="00B2693E">
            <w:pPr>
              <w:tabs>
                <w:tab w:val="decimal" w:pos="575"/>
              </w:tabs>
              <w:rPr>
                <w:rFonts w:ascii="Times New Roman" w:hAnsi="Times New Roman" w:cs="Times New Roman"/>
                <w:spacing w:val="-6"/>
                <w:sz w:val="16"/>
                <w:szCs w:val="16"/>
              </w:rPr>
            </w:pPr>
          </w:p>
        </w:tc>
        <w:tc>
          <w:tcPr>
            <w:tcW w:w="968" w:type="dxa"/>
            <w:tcBorders>
              <w:top w:val="single" w:sz="4" w:space="0" w:color="auto"/>
              <w:bottom w:val="double" w:sz="4" w:space="0" w:color="auto"/>
            </w:tcBorders>
            <w:vAlign w:val="center"/>
          </w:tcPr>
          <w:p w:rsidR="00B2693E" w:rsidRPr="007E275A" w:rsidRDefault="00B2693E" w:rsidP="00B2693E">
            <w:pPr>
              <w:tabs>
                <w:tab w:val="decimal" w:pos="827"/>
              </w:tabs>
              <w:rPr>
                <w:rFonts w:ascii="Times New Roman" w:hAnsi="Times New Roman" w:cs="Times New Roman"/>
                <w:spacing w:val="-6"/>
                <w:sz w:val="16"/>
                <w:szCs w:val="16"/>
              </w:rPr>
            </w:pPr>
            <w:r w:rsidRPr="007E275A">
              <w:rPr>
                <w:rFonts w:ascii="Times New Roman" w:hAnsi="Times New Roman" w:cs="Times New Roman"/>
                <w:spacing w:val="-6"/>
                <w:sz w:val="16"/>
                <w:szCs w:val="16"/>
              </w:rPr>
              <w:t>2,417,279</w:t>
            </w:r>
          </w:p>
        </w:tc>
      </w:tr>
      <w:tr w:rsidR="00B2693E" w:rsidRPr="007E275A" w:rsidTr="00472F04">
        <w:trPr>
          <w:trHeight w:val="20"/>
        </w:trPr>
        <w:tc>
          <w:tcPr>
            <w:tcW w:w="3261" w:type="dxa"/>
            <w:vAlign w:val="center"/>
          </w:tcPr>
          <w:p w:rsidR="00B2693E" w:rsidRPr="007E275A" w:rsidRDefault="00B2693E" w:rsidP="00B2693E">
            <w:pPr>
              <w:ind w:left="191"/>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Financial liabilities</w:t>
            </w:r>
          </w:p>
        </w:tc>
        <w:tc>
          <w:tcPr>
            <w:tcW w:w="992" w:type="dxa"/>
            <w:tcBorders>
              <w:top w:val="double" w:sz="4" w:space="0" w:color="auto"/>
            </w:tcBorders>
            <w:vAlign w:val="center"/>
          </w:tcPr>
          <w:p w:rsidR="00B2693E" w:rsidRPr="007E275A" w:rsidRDefault="00B2693E" w:rsidP="00B2693E">
            <w:pPr>
              <w:tabs>
                <w:tab w:val="decimal" w:pos="717"/>
              </w:tabs>
              <w:jc w:val="right"/>
              <w:rPr>
                <w:rFonts w:ascii="Times New Roman" w:hAnsi="Times New Roman" w:cs="Times New Roman"/>
                <w:spacing w:val="-6"/>
                <w:sz w:val="16"/>
                <w:szCs w:val="16"/>
              </w:rPr>
            </w:pPr>
          </w:p>
        </w:tc>
        <w:tc>
          <w:tcPr>
            <w:tcW w:w="117" w:type="dxa"/>
            <w:vAlign w:val="center"/>
          </w:tcPr>
          <w:p w:rsidR="00B2693E" w:rsidRPr="007E275A" w:rsidRDefault="00B2693E" w:rsidP="00B2693E">
            <w:pPr>
              <w:tabs>
                <w:tab w:val="decimal" w:pos="504"/>
              </w:tabs>
              <w:jc w:val="right"/>
              <w:rPr>
                <w:rFonts w:ascii="Times New Roman" w:hAnsi="Times New Roman" w:cs="Times New Roman"/>
                <w:spacing w:val="-6"/>
                <w:sz w:val="16"/>
                <w:szCs w:val="16"/>
              </w:rPr>
            </w:pPr>
          </w:p>
        </w:tc>
        <w:tc>
          <w:tcPr>
            <w:tcW w:w="992" w:type="dxa"/>
            <w:tcBorders>
              <w:top w:val="double" w:sz="4" w:space="0" w:color="auto"/>
            </w:tcBorders>
            <w:vAlign w:val="center"/>
          </w:tcPr>
          <w:p w:rsidR="00B2693E" w:rsidRPr="007E275A" w:rsidRDefault="00B2693E" w:rsidP="00B2693E">
            <w:pPr>
              <w:spacing w:line="320" w:lineRule="exact"/>
              <w:jc w:val="right"/>
              <w:rPr>
                <w:rFonts w:ascii="Times New Roman" w:hAnsi="Times New Roman" w:cs="Times New Roman"/>
                <w:sz w:val="16"/>
                <w:szCs w:val="16"/>
              </w:rPr>
            </w:pPr>
          </w:p>
        </w:tc>
        <w:tc>
          <w:tcPr>
            <w:tcW w:w="141" w:type="dxa"/>
            <w:vAlign w:val="center"/>
          </w:tcPr>
          <w:p w:rsidR="00B2693E" w:rsidRPr="007E275A" w:rsidRDefault="00B2693E" w:rsidP="00B2693E">
            <w:pPr>
              <w:tabs>
                <w:tab w:val="decimal" w:pos="504"/>
              </w:tabs>
              <w:jc w:val="right"/>
              <w:rPr>
                <w:rFonts w:ascii="Times New Roman" w:hAnsi="Times New Roman" w:cs="Times New Roman"/>
                <w:spacing w:val="-6"/>
                <w:sz w:val="16"/>
                <w:szCs w:val="16"/>
              </w:rPr>
            </w:pPr>
          </w:p>
        </w:tc>
        <w:tc>
          <w:tcPr>
            <w:tcW w:w="993" w:type="dxa"/>
            <w:tcBorders>
              <w:top w:val="double" w:sz="4" w:space="0" w:color="auto"/>
            </w:tcBorders>
            <w:vAlign w:val="center"/>
          </w:tcPr>
          <w:p w:rsidR="00B2693E" w:rsidRPr="007E275A" w:rsidRDefault="00B2693E" w:rsidP="00B2693E">
            <w:pPr>
              <w:tabs>
                <w:tab w:val="decimal" w:pos="612"/>
              </w:tabs>
              <w:jc w:val="right"/>
              <w:rPr>
                <w:rFonts w:ascii="Times New Roman" w:hAnsi="Times New Roman" w:cs="Times New Roman"/>
                <w:spacing w:val="-6"/>
                <w:sz w:val="16"/>
                <w:szCs w:val="16"/>
              </w:rPr>
            </w:pPr>
          </w:p>
        </w:tc>
        <w:tc>
          <w:tcPr>
            <w:tcW w:w="142" w:type="dxa"/>
            <w:vAlign w:val="center"/>
          </w:tcPr>
          <w:p w:rsidR="00B2693E" w:rsidRPr="007E275A" w:rsidRDefault="00B2693E" w:rsidP="00B2693E">
            <w:pPr>
              <w:tabs>
                <w:tab w:val="decimal" w:pos="504"/>
              </w:tabs>
              <w:jc w:val="right"/>
              <w:rPr>
                <w:rFonts w:ascii="Times New Roman" w:hAnsi="Times New Roman" w:cs="Times New Roman"/>
                <w:spacing w:val="-6"/>
                <w:sz w:val="16"/>
                <w:szCs w:val="16"/>
              </w:rPr>
            </w:pPr>
          </w:p>
        </w:tc>
        <w:tc>
          <w:tcPr>
            <w:tcW w:w="851" w:type="dxa"/>
            <w:tcBorders>
              <w:top w:val="double" w:sz="4" w:space="0" w:color="auto"/>
            </w:tcBorders>
            <w:vAlign w:val="center"/>
          </w:tcPr>
          <w:p w:rsidR="00B2693E" w:rsidRPr="007E275A" w:rsidRDefault="00B2693E" w:rsidP="00B2693E">
            <w:pPr>
              <w:tabs>
                <w:tab w:val="decimal" w:pos="733"/>
              </w:tabs>
              <w:jc w:val="right"/>
              <w:rPr>
                <w:rFonts w:ascii="Times New Roman" w:hAnsi="Times New Roman" w:cs="Times New Roman"/>
                <w:spacing w:val="-6"/>
                <w:sz w:val="16"/>
                <w:szCs w:val="16"/>
              </w:rPr>
            </w:pPr>
          </w:p>
        </w:tc>
        <w:tc>
          <w:tcPr>
            <w:tcW w:w="142" w:type="dxa"/>
            <w:vAlign w:val="center"/>
          </w:tcPr>
          <w:p w:rsidR="00B2693E" w:rsidRPr="007E275A" w:rsidRDefault="00B2693E" w:rsidP="00B2693E">
            <w:pPr>
              <w:tabs>
                <w:tab w:val="decimal" w:pos="504"/>
              </w:tabs>
              <w:jc w:val="right"/>
              <w:rPr>
                <w:rFonts w:ascii="Times New Roman" w:hAnsi="Times New Roman" w:cs="Times New Roman"/>
                <w:spacing w:val="-6"/>
                <w:sz w:val="16"/>
                <w:szCs w:val="16"/>
              </w:rPr>
            </w:pPr>
          </w:p>
        </w:tc>
        <w:tc>
          <w:tcPr>
            <w:tcW w:w="874" w:type="dxa"/>
            <w:tcBorders>
              <w:top w:val="double" w:sz="4" w:space="0" w:color="auto"/>
            </w:tcBorders>
            <w:vAlign w:val="center"/>
          </w:tcPr>
          <w:p w:rsidR="00B2693E" w:rsidRPr="007E275A" w:rsidRDefault="00B2693E" w:rsidP="00B2693E">
            <w:pPr>
              <w:tabs>
                <w:tab w:val="decimal" w:pos="575"/>
              </w:tabs>
              <w:jc w:val="right"/>
              <w:rPr>
                <w:rFonts w:ascii="Times New Roman" w:hAnsi="Times New Roman" w:cs="Times New Roman"/>
                <w:spacing w:val="-6"/>
                <w:sz w:val="16"/>
                <w:szCs w:val="16"/>
              </w:rPr>
            </w:pPr>
          </w:p>
        </w:tc>
        <w:tc>
          <w:tcPr>
            <w:tcW w:w="166" w:type="dxa"/>
            <w:vAlign w:val="center"/>
          </w:tcPr>
          <w:p w:rsidR="00B2693E" w:rsidRPr="007E275A" w:rsidRDefault="00B2693E" w:rsidP="00B2693E">
            <w:pPr>
              <w:tabs>
                <w:tab w:val="decimal" w:pos="575"/>
              </w:tabs>
              <w:jc w:val="right"/>
              <w:rPr>
                <w:rFonts w:ascii="Times New Roman" w:hAnsi="Times New Roman" w:cs="Times New Roman"/>
                <w:spacing w:val="-6"/>
                <w:sz w:val="16"/>
                <w:szCs w:val="16"/>
              </w:rPr>
            </w:pPr>
          </w:p>
        </w:tc>
        <w:tc>
          <w:tcPr>
            <w:tcW w:w="968" w:type="dxa"/>
            <w:tcBorders>
              <w:top w:val="double" w:sz="4" w:space="0" w:color="auto"/>
            </w:tcBorders>
            <w:vAlign w:val="center"/>
          </w:tcPr>
          <w:p w:rsidR="00B2693E" w:rsidRPr="007E275A" w:rsidRDefault="00B2693E" w:rsidP="00B2693E">
            <w:pPr>
              <w:tabs>
                <w:tab w:val="decimal" w:pos="575"/>
                <w:tab w:val="decimal" w:pos="827"/>
              </w:tabs>
              <w:jc w:val="right"/>
              <w:rPr>
                <w:rFonts w:ascii="Times New Roman" w:hAnsi="Times New Roman" w:cs="Times New Roman"/>
                <w:spacing w:val="-6"/>
                <w:sz w:val="16"/>
                <w:szCs w:val="16"/>
              </w:rPr>
            </w:pPr>
          </w:p>
        </w:tc>
      </w:tr>
      <w:tr w:rsidR="00B2693E" w:rsidRPr="007E275A" w:rsidTr="00472F04">
        <w:trPr>
          <w:trHeight w:val="283"/>
        </w:trPr>
        <w:tc>
          <w:tcPr>
            <w:tcW w:w="3261" w:type="dxa"/>
            <w:vAlign w:val="center"/>
          </w:tcPr>
          <w:p w:rsidR="00B2693E" w:rsidRPr="007E275A" w:rsidRDefault="00B2693E" w:rsidP="00B2693E">
            <w:pPr>
              <w:tabs>
                <w:tab w:val="right" w:pos="5940"/>
              </w:tabs>
              <w:spacing w:after="100"/>
              <w:ind w:left="426" w:hanging="86"/>
              <w:rPr>
                <w:rFonts w:ascii="Times New Roman" w:hAnsi="Times New Roman" w:cs="Times New Roman"/>
                <w:spacing w:val="-4"/>
                <w:sz w:val="16"/>
                <w:szCs w:val="16"/>
                <w:cs/>
              </w:rPr>
            </w:pPr>
            <w:r w:rsidRPr="007E275A">
              <w:rPr>
                <w:rFonts w:ascii="Times New Roman" w:hAnsi="Times New Roman" w:cs="Times New Roman"/>
                <w:spacing w:val="-4"/>
                <w:sz w:val="16"/>
                <w:szCs w:val="16"/>
              </w:rPr>
              <w:t>Deposits</w:t>
            </w:r>
          </w:p>
        </w:tc>
        <w:tc>
          <w:tcPr>
            <w:tcW w:w="992" w:type="dxa"/>
            <w:vAlign w:val="center"/>
          </w:tcPr>
          <w:p w:rsidR="00B2693E" w:rsidRPr="007E275A" w:rsidRDefault="00B2693E" w:rsidP="00B2693E">
            <w:pPr>
              <w:jc w:val="center"/>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17" w:type="dxa"/>
            <w:vAlign w:val="center"/>
          </w:tcPr>
          <w:p w:rsidR="00B2693E" w:rsidRPr="007E275A" w:rsidRDefault="00B2693E" w:rsidP="00B2693E">
            <w:pPr>
              <w:tabs>
                <w:tab w:val="decimal" w:pos="504"/>
              </w:tabs>
              <w:rPr>
                <w:rFonts w:ascii="Times New Roman" w:hAnsi="Times New Roman" w:cs="Times New Roman"/>
                <w:spacing w:val="-6"/>
                <w:sz w:val="16"/>
                <w:szCs w:val="16"/>
              </w:rPr>
            </w:pPr>
          </w:p>
        </w:tc>
        <w:tc>
          <w:tcPr>
            <w:tcW w:w="992" w:type="dxa"/>
            <w:vAlign w:val="center"/>
          </w:tcPr>
          <w:p w:rsidR="00B2693E" w:rsidRPr="007E275A" w:rsidRDefault="00B2693E" w:rsidP="00B2693E">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1" w:type="dxa"/>
            <w:vAlign w:val="center"/>
          </w:tcPr>
          <w:p w:rsidR="00B2693E" w:rsidRPr="007E275A" w:rsidRDefault="00B2693E" w:rsidP="00B2693E">
            <w:pPr>
              <w:tabs>
                <w:tab w:val="decimal" w:pos="504"/>
              </w:tabs>
              <w:rPr>
                <w:rFonts w:ascii="Times New Roman" w:hAnsi="Times New Roman" w:cs="Times New Roman"/>
                <w:spacing w:val="-6"/>
                <w:sz w:val="16"/>
                <w:szCs w:val="16"/>
              </w:rPr>
            </w:pPr>
          </w:p>
        </w:tc>
        <w:tc>
          <w:tcPr>
            <w:tcW w:w="993" w:type="dxa"/>
            <w:vAlign w:val="center"/>
          </w:tcPr>
          <w:p w:rsidR="00B2693E" w:rsidRPr="007E275A" w:rsidRDefault="00B2693E" w:rsidP="00B2693E">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rsidR="00B2693E" w:rsidRPr="007E275A" w:rsidRDefault="00B2693E" w:rsidP="00B2693E">
            <w:pPr>
              <w:tabs>
                <w:tab w:val="decimal" w:pos="504"/>
              </w:tabs>
              <w:rPr>
                <w:rFonts w:ascii="Times New Roman" w:hAnsi="Times New Roman" w:cs="Times New Roman"/>
                <w:spacing w:val="-6"/>
                <w:sz w:val="16"/>
                <w:szCs w:val="16"/>
              </w:rPr>
            </w:pPr>
          </w:p>
        </w:tc>
        <w:tc>
          <w:tcPr>
            <w:tcW w:w="851" w:type="dxa"/>
            <w:vAlign w:val="center"/>
          </w:tcPr>
          <w:p w:rsidR="00B2693E" w:rsidRPr="007E275A" w:rsidRDefault="00B2693E" w:rsidP="00B2693E">
            <w:pPr>
              <w:tabs>
                <w:tab w:val="decimal" w:pos="733"/>
              </w:tabs>
              <w:rPr>
                <w:rFonts w:ascii="Times New Roman" w:hAnsi="Times New Roman" w:cs="Times New Roman"/>
                <w:spacing w:val="-6"/>
                <w:sz w:val="16"/>
                <w:szCs w:val="16"/>
              </w:rPr>
            </w:pPr>
            <w:r w:rsidRPr="007E275A">
              <w:rPr>
                <w:rFonts w:ascii="Times New Roman" w:hAnsi="Times New Roman" w:cs="Times New Roman"/>
                <w:spacing w:val="-6"/>
                <w:sz w:val="16"/>
                <w:szCs w:val="16"/>
              </w:rPr>
              <w:t>1,698,706</w:t>
            </w:r>
          </w:p>
        </w:tc>
        <w:tc>
          <w:tcPr>
            <w:tcW w:w="142" w:type="dxa"/>
            <w:vAlign w:val="center"/>
          </w:tcPr>
          <w:p w:rsidR="00B2693E" w:rsidRPr="007E275A" w:rsidRDefault="00B2693E" w:rsidP="00B2693E">
            <w:pPr>
              <w:tabs>
                <w:tab w:val="decimal" w:pos="504"/>
              </w:tabs>
              <w:rPr>
                <w:rFonts w:ascii="Times New Roman" w:hAnsi="Times New Roman" w:cs="Times New Roman"/>
                <w:spacing w:val="-6"/>
                <w:sz w:val="16"/>
                <w:szCs w:val="16"/>
              </w:rPr>
            </w:pPr>
          </w:p>
        </w:tc>
        <w:tc>
          <w:tcPr>
            <w:tcW w:w="874" w:type="dxa"/>
            <w:vAlign w:val="center"/>
          </w:tcPr>
          <w:p w:rsidR="00B2693E" w:rsidRPr="007E275A" w:rsidRDefault="00B2693E" w:rsidP="00B2693E">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66" w:type="dxa"/>
            <w:vAlign w:val="center"/>
          </w:tcPr>
          <w:p w:rsidR="00B2693E" w:rsidRPr="007E275A" w:rsidRDefault="00B2693E" w:rsidP="00B2693E">
            <w:pPr>
              <w:tabs>
                <w:tab w:val="decimal" w:pos="575"/>
              </w:tabs>
              <w:rPr>
                <w:rFonts w:ascii="Times New Roman" w:hAnsi="Times New Roman" w:cs="Times New Roman"/>
                <w:spacing w:val="-6"/>
                <w:sz w:val="16"/>
                <w:szCs w:val="16"/>
              </w:rPr>
            </w:pPr>
          </w:p>
        </w:tc>
        <w:tc>
          <w:tcPr>
            <w:tcW w:w="968" w:type="dxa"/>
            <w:vAlign w:val="center"/>
          </w:tcPr>
          <w:p w:rsidR="00B2693E" w:rsidRPr="007E275A" w:rsidRDefault="00B2693E" w:rsidP="00B2693E">
            <w:pPr>
              <w:tabs>
                <w:tab w:val="decimal" w:pos="827"/>
              </w:tabs>
              <w:rPr>
                <w:rFonts w:ascii="Times New Roman" w:hAnsi="Times New Roman" w:cs="Times New Roman"/>
                <w:spacing w:val="-6"/>
                <w:sz w:val="16"/>
                <w:szCs w:val="16"/>
              </w:rPr>
            </w:pPr>
            <w:r w:rsidRPr="007E275A">
              <w:rPr>
                <w:rFonts w:ascii="Times New Roman" w:hAnsi="Times New Roman" w:cs="Times New Roman"/>
                <w:spacing w:val="-6"/>
                <w:sz w:val="16"/>
                <w:szCs w:val="16"/>
              </w:rPr>
              <w:t>1,698,706</w:t>
            </w:r>
          </w:p>
        </w:tc>
      </w:tr>
      <w:tr w:rsidR="00B2693E" w:rsidRPr="007E275A" w:rsidTr="00472F04">
        <w:trPr>
          <w:trHeight w:val="283"/>
        </w:trPr>
        <w:tc>
          <w:tcPr>
            <w:tcW w:w="3261" w:type="dxa"/>
            <w:vAlign w:val="center"/>
          </w:tcPr>
          <w:p w:rsidR="00B2693E" w:rsidRPr="007E275A" w:rsidRDefault="00B2693E" w:rsidP="00B2693E">
            <w:pPr>
              <w:tabs>
                <w:tab w:val="right" w:pos="5940"/>
              </w:tabs>
              <w:ind w:left="426" w:hanging="86"/>
              <w:rPr>
                <w:rFonts w:ascii="Times New Roman" w:hAnsi="Times New Roman" w:cs="Times New Roman"/>
                <w:spacing w:val="-4"/>
                <w:sz w:val="16"/>
                <w:szCs w:val="16"/>
              </w:rPr>
            </w:pPr>
            <w:r w:rsidRPr="007E275A">
              <w:rPr>
                <w:rFonts w:ascii="Times New Roman" w:hAnsi="Times New Roman" w:cs="Times New Roman"/>
                <w:spacing w:val="-4"/>
                <w:sz w:val="16"/>
                <w:szCs w:val="16"/>
              </w:rPr>
              <w:t>Interbank and money market items</w:t>
            </w:r>
          </w:p>
        </w:tc>
        <w:tc>
          <w:tcPr>
            <w:tcW w:w="992" w:type="dxa"/>
            <w:vAlign w:val="center"/>
          </w:tcPr>
          <w:p w:rsidR="00B2693E" w:rsidRPr="007E275A" w:rsidRDefault="00B2693E" w:rsidP="00B2693E">
            <w:pPr>
              <w:jc w:val="center"/>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17" w:type="dxa"/>
            <w:vAlign w:val="center"/>
          </w:tcPr>
          <w:p w:rsidR="00B2693E" w:rsidRPr="007E275A" w:rsidRDefault="00B2693E" w:rsidP="00B2693E">
            <w:pPr>
              <w:tabs>
                <w:tab w:val="decimal" w:pos="504"/>
              </w:tabs>
              <w:rPr>
                <w:rFonts w:ascii="Times New Roman" w:hAnsi="Times New Roman" w:cs="Times New Roman"/>
                <w:spacing w:val="-6"/>
                <w:sz w:val="16"/>
                <w:szCs w:val="16"/>
              </w:rPr>
            </w:pPr>
          </w:p>
        </w:tc>
        <w:tc>
          <w:tcPr>
            <w:tcW w:w="992" w:type="dxa"/>
            <w:vAlign w:val="center"/>
          </w:tcPr>
          <w:p w:rsidR="00B2693E" w:rsidRPr="007E275A" w:rsidRDefault="00B2693E" w:rsidP="00B2693E">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1" w:type="dxa"/>
            <w:vAlign w:val="center"/>
          </w:tcPr>
          <w:p w:rsidR="00B2693E" w:rsidRPr="007E275A" w:rsidRDefault="00B2693E" w:rsidP="00B2693E">
            <w:pPr>
              <w:tabs>
                <w:tab w:val="decimal" w:pos="504"/>
              </w:tabs>
              <w:rPr>
                <w:rFonts w:ascii="Times New Roman" w:hAnsi="Times New Roman" w:cs="Times New Roman"/>
                <w:spacing w:val="-6"/>
                <w:sz w:val="16"/>
                <w:szCs w:val="16"/>
              </w:rPr>
            </w:pPr>
          </w:p>
        </w:tc>
        <w:tc>
          <w:tcPr>
            <w:tcW w:w="993" w:type="dxa"/>
            <w:vAlign w:val="center"/>
          </w:tcPr>
          <w:p w:rsidR="00B2693E" w:rsidRPr="007E275A" w:rsidRDefault="00B2693E" w:rsidP="00B2693E">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rsidR="00B2693E" w:rsidRPr="007E275A" w:rsidRDefault="00B2693E" w:rsidP="00B2693E">
            <w:pPr>
              <w:tabs>
                <w:tab w:val="decimal" w:pos="504"/>
              </w:tabs>
              <w:rPr>
                <w:rFonts w:ascii="Times New Roman" w:hAnsi="Times New Roman" w:cs="Times New Roman"/>
                <w:spacing w:val="-6"/>
                <w:sz w:val="16"/>
                <w:szCs w:val="16"/>
              </w:rPr>
            </w:pPr>
          </w:p>
        </w:tc>
        <w:tc>
          <w:tcPr>
            <w:tcW w:w="851" w:type="dxa"/>
            <w:vAlign w:val="center"/>
          </w:tcPr>
          <w:p w:rsidR="00B2693E" w:rsidRPr="007E275A" w:rsidRDefault="00B2693E" w:rsidP="00B2693E">
            <w:pPr>
              <w:tabs>
                <w:tab w:val="decimal" w:pos="733"/>
              </w:tabs>
              <w:rPr>
                <w:rFonts w:ascii="Times New Roman" w:hAnsi="Times New Roman" w:cs="Times New Roman"/>
                <w:spacing w:val="-6"/>
                <w:sz w:val="16"/>
                <w:szCs w:val="16"/>
              </w:rPr>
            </w:pPr>
            <w:r w:rsidRPr="007E275A">
              <w:rPr>
                <w:rFonts w:ascii="Times New Roman" w:hAnsi="Times New Roman" w:cs="Times New Roman"/>
                <w:spacing w:val="-6"/>
                <w:sz w:val="16"/>
                <w:szCs w:val="16"/>
              </w:rPr>
              <w:t>275,742</w:t>
            </w:r>
          </w:p>
        </w:tc>
        <w:tc>
          <w:tcPr>
            <w:tcW w:w="142" w:type="dxa"/>
            <w:vAlign w:val="center"/>
          </w:tcPr>
          <w:p w:rsidR="00B2693E" w:rsidRPr="007E275A" w:rsidRDefault="00B2693E" w:rsidP="00B2693E">
            <w:pPr>
              <w:tabs>
                <w:tab w:val="decimal" w:pos="504"/>
              </w:tabs>
              <w:rPr>
                <w:rFonts w:ascii="Times New Roman" w:hAnsi="Times New Roman" w:cs="Times New Roman"/>
                <w:spacing w:val="-6"/>
                <w:sz w:val="16"/>
                <w:szCs w:val="16"/>
              </w:rPr>
            </w:pPr>
          </w:p>
        </w:tc>
        <w:tc>
          <w:tcPr>
            <w:tcW w:w="874" w:type="dxa"/>
            <w:vAlign w:val="center"/>
          </w:tcPr>
          <w:p w:rsidR="00B2693E" w:rsidRPr="007E275A" w:rsidRDefault="00B2693E" w:rsidP="00B2693E">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66" w:type="dxa"/>
            <w:vAlign w:val="center"/>
          </w:tcPr>
          <w:p w:rsidR="00B2693E" w:rsidRPr="007E275A" w:rsidRDefault="00B2693E" w:rsidP="00B2693E">
            <w:pPr>
              <w:tabs>
                <w:tab w:val="decimal" w:pos="575"/>
              </w:tabs>
              <w:rPr>
                <w:rFonts w:ascii="Times New Roman" w:hAnsi="Times New Roman" w:cs="Times New Roman"/>
                <w:spacing w:val="-6"/>
                <w:sz w:val="16"/>
                <w:szCs w:val="16"/>
              </w:rPr>
            </w:pPr>
          </w:p>
        </w:tc>
        <w:tc>
          <w:tcPr>
            <w:tcW w:w="968" w:type="dxa"/>
            <w:vAlign w:val="center"/>
          </w:tcPr>
          <w:p w:rsidR="00B2693E" w:rsidRPr="007E275A" w:rsidRDefault="00B2693E" w:rsidP="00B2693E">
            <w:pPr>
              <w:tabs>
                <w:tab w:val="decimal" w:pos="827"/>
              </w:tabs>
              <w:rPr>
                <w:rFonts w:ascii="Times New Roman" w:hAnsi="Times New Roman" w:cs="Times New Roman"/>
                <w:spacing w:val="-6"/>
                <w:sz w:val="16"/>
                <w:szCs w:val="16"/>
              </w:rPr>
            </w:pPr>
            <w:r w:rsidRPr="007E275A">
              <w:rPr>
                <w:rFonts w:ascii="Times New Roman" w:hAnsi="Times New Roman" w:cs="Times New Roman"/>
                <w:spacing w:val="-6"/>
                <w:sz w:val="16"/>
                <w:szCs w:val="16"/>
              </w:rPr>
              <w:t>275,742</w:t>
            </w:r>
          </w:p>
        </w:tc>
      </w:tr>
      <w:tr w:rsidR="00B2693E" w:rsidRPr="007E275A" w:rsidTr="00472F04">
        <w:trPr>
          <w:trHeight w:val="283"/>
        </w:trPr>
        <w:tc>
          <w:tcPr>
            <w:tcW w:w="3261" w:type="dxa"/>
            <w:vAlign w:val="center"/>
          </w:tcPr>
          <w:p w:rsidR="00B2693E" w:rsidRPr="007E275A" w:rsidRDefault="00B2693E" w:rsidP="00B2693E">
            <w:pPr>
              <w:tabs>
                <w:tab w:val="right" w:pos="5940"/>
              </w:tabs>
              <w:ind w:left="426" w:hanging="86"/>
              <w:rPr>
                <w:rFonts w:ascii="Times New Roman" w:hAnsi="Times New Roman" w:cs="Times New Roman"/>
                <w:spacing w:val="-4"/>
                <w:sz w:val="16"/>
                <w:szCs w:val="16"/>
                <w:cs/>
              </w:rPr>
            </w:pPr>
            <w:r w:rsidRPr="007E275A">
              <w:rPr>
                <w:rFonts w:ascii="Times New Roman" w:hAnsi="Times New Roman" w:cs="Times New Roman"/>
                <w:spacing w:val="-4"/>
                <w:sz w:val="16"/>
                <w:szCs w:val="16"/>
              </w:rPr>
              <w:t>Liability payable on demand</w:t>
            </w:r>
          </w:p>
        </w:tc>
        <w:tc>
          <w:tcPr>
            <w:tcW w:w="992" w:type="dxa"/>
            <w:vAlign w:val="center"/>
          </w:tcPr>
          <w:p w:rsidR="00B2693E" w:rsidRPr="007E275A" w:rsidRDefault="00B2693E" w:rsidP="00B2693E">
            <w:pPr>
              <w:jc w:val="center"/>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17" w:type="dxa"/>
            <w:vAlign w:val="center"/>
          </w:tcPr>
          <w:p w:rsidR="00B2693E" w:rsidRPr="007E275A" w:rsidRDefault="00B2693E" w:rsidP="00B2693E">
            <w:pPr>
              <w:tabs>
                <w:tab w:val="decimal" w:pos="504"/>
              </w:tabs>
              <w:rPr>
                <w:rFonts w:ascii="Times New Roman" w:hAnsi="Times New Roman" w:cs="Times New Roman"/>
                <w:spacing w:val="-6"/>
                <w:sz w:val="16"/>
                <w:szCs w:val="16"/>
              </w:rPr>
            </w:pPr>
          </w:p>
        </w:tc>
        <w:tc>
          <w:tcPr>
            <w:tcW w:w="992" w:type="dxa"/>
            <w:vAlign w:val="center"/>
          </w:tcPr>
          <w:p w:rsidR="00B2693E" w:rsidRPr="007E275A" w:rsidRDefault="00B2693E" w:rsidP="00B2693E">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1" w:type="dxa"/>
            <w:vAlign w:val="center"/>
          </w:tcPr>
          <w:p w:rsidR="00B2693E" w:rsidRPr="007E275A" w:rsidRDefault="00B2693E" w:rsidP="00B2693E">
            <w:pPr>
              <w:tabs>
                <w:tab w:val="decimal" w:pos="504"/>
              </w:tabs>
              <w:rPr>
                <w:rFonts w:ascii="Times New Roman" w:hAnsi="Times New Roman" w:cs="Times New Roman"/>
                <w:spacing w:val="-6"/>
                <w:sz w:val="16"/>
                <w:szCs w:val="16"/>
              </w:rPr>
            </w:pPr>
          </w:p>
        </w:tc>
        <w:tc>
          <w:tcPr>
            <w:tcW w:w="993" w:type="dxa"/>
            <w:vAlign w:val="center"/>
          </w:tcPr>
          <w:p w:rsidR="00B2693E" w:rsidRPr="007E275A" w:rsidRDefault="00B2693E" w:rsidP="00B2693E">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rsidR="00B2693E" w:rsidRPr="007E275A" w:rsidRDefault="00B2693E" w:rsidP="00B2693E">
            <w:pPr>
              <w:tabs>
                <w:tab w:val="decimal" w:pos="504"/>
              </w:tabs>
              <w:rPr>
                <w:rFonts w:ascii="Times New Roman" w:hAnsi="Times New Roman" w:cs="Times New Roman"/>
                <w:spacing w:val="-6"/>
                <w:sz w:val="16"/>
                <w:szCs w:val="16"/>
              </w:rPr>
            </w:pPr>
          </w:p>
        </w:tc>
        <w:tc>
          <w:tcPr>
            <w:tcW w:w="851" w:type="dxa"/>
            <w:vAlign w:val="center"/>
          </w:tcPr>
          <w:p w:rsidR="00B2693E" w:rsidRPr="007E275A" w:rsidRDefault="00B2693E" w:rsidP="00B2693E">
            <w:pPr>
              <w:tabs>
                <w:tab w:val="decimal" w:pos="733"/>
              </w:tabs>
              <w:rPr>
                <w:rFonts w:ascii="Times New Roman" w:hAnsi="Times New Roman" w:cs="Times New Roman"/>
                <w:spacing w:val="-6"/>
                <w:sz w:val="16"/>
                <w:szCs w:val="16"/>
              </w:rPr>
            </w:pPr>
            <w:r w:rsidRPr="007E275A">
              <w:rPr>
                <w:rFonts w:ascii="Times New Roman" w:hAnsi="Times New Roman" w:cs="Times New Roman"/>
                <w:spacing w:val="-6"/>
                <w:sz w:val="16"/>
                <w:szCs w:val="16"/>
              </w:rPr>
              <w:t>5,005</w:t>
            </w:r>
          </w:p>
        </w:tc>
        <w:tc>
          <w:tcPr>
            <w:tcW w:w="142" w:type="dxa"/>
            <w:vAlign w:val="center"/>
          </w:tcPr>
          <w:p w:rsidR="00B2693E" w:rsidRPr="007E275A" w:rsidRDefault="00B2693E" w:rsidP="00B2693E">
            <w:pPr>
              <w:tabs>
                <w:tab w:val="decimal" w:pos="504"/>
              </w:tabs>
              <w:rPr>
                <w:rFonts w:ascii="Times New Roman" w:hAnsi="Times New Roman" w:cs="Times New Roman"/>
                <w:spacing w:val="-6"/>
                <w:sz w:val="16"/>
                <w:szCs w:val="16"/>
              </w:rPr>
            </w:pPr>
          </w:p>
        </w:tc>
        <w:tc>
          <w:tcPr>
            <w:tcW w:w="874" w:type="dxa"/>
            <w:vAlign w:val="center"/>
          </w:tcPr>
          <w:p w:rsidR="00B2693E" w:rsidRPr="007E275A" w:rsidRDefault="00B2693E" w:rsidP="00B2693E">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66" w:type="dxa"/>
            <w:vAlign w:val="center"/>
          </w:tcPr>
          <w:p w:rsidR="00B2693E" w:rsidRPr="007E275A" w:rsidRDefault="00B2693E" w:rsidP="00B2693E">
            <w:pPr>
              <w:tabs>
                <w:tab w:val="decimal" w:pos="575"/>
              </w:tabs>
              <w:rPr>
                <w:rFonts w:ascii="Times New Roman" w:hAnsi="Times New Roman" w:cs="Times New Roman"/>
                <w:spacing w:val="-6"/>
                <w:sz w:val="16"/>
                <w:szCs w:val="16"/>
              </w:rPr>
            </w:pPr>
          </w:p>
        </w:tc>
        <w:tc>
          <w:tcPr>
            <w:tcW w:w="968" w:type="dxa"/>
            <w:vAlign w:val="center"/>
          </w:tcPr>
          <w:p w:rsidR="00B2693E" w:rsidRPr="007E275A" w:rsidRDefault="00B2693E" w:rsidP="00B2693E">
            <w:pPr>
              <w:tabs>
                <w:tab w:val="decimal" w:pos="827"/>
              </w:tabs>
              <w:rPr>
                <w:rFonts w:ascii="Times New Roman" w:hAnsi="Times New Roman" w:cs="Times New Roman"/>
                <w:spacing w:val="-6"/>
                <w:sz w:val="16"/>
                <w:szCs w:val="16"/>
              </w:rPr>
            </w:pPr>
            <w:r w:rsidRPr="007E275A">
              <w:rPr>
                <w:rFonts w:ascii="Times New Roman" w:hAnsi="Times New Roman" w:cs="Times New Roman"/>
                <w:spacing w:val="-6"/>
                <w:sz w:val="16"/>
                <w:szCs w:val="16"/>
              </w:rPr>
              <w:t>5,005</w:t>
            </w:r>
          </w:p>
        </w:tc>
      </w:tr>
      <w:tr w:rsidR="00B2693E" w:rsidRPr="007E275A" w:rsidTr="00472F04">
        <w:trPr>
          <w:trHeight w:val="283"/>
        </w:trPr>
        <w:tc>
          <w:tcPr>
            <w:tcW w:w="3261" w:type="dxa"/>
            <w:vAlign w:val="center"/>
          </w:tcPr>
          <w:p w:rsidR="00B2693E" w:rsidRPr="007E275A" w:rsidRDefault="00B2693E" w:rsidP="00B2693E">
            <w:pPr>
              <w:tabs>
                <w:tab w:val="right" w:pos="5940"/>
              </w:tabs>
              <w:ind w:left="426" w:hanging="86"/>
              <w:rPr>
                <w:rFonts w:ascii="Times New Roman" w:hAnsi="Times New Roman" w:cs="Times New Roman"/>
                <w:spacing w:val="-4"/>
                <w:sz w:val="16"/>
                <w:szCs w:val="16"/>
              </w:rPr>
            </w:pPr>
            <w:r w:rsidRPr="007E275A">
              <w:rPr>
                <w:rFonts w:ascii="Times New Roman" w:hAnsi="Times New Roman" w:cs="Times New Roman"/>
                <w:spacing w:val="-4"/>
                <w:sz w:val="16"/>
                <w:szCs w:val="16"/>
              </w:rPr>
              <w:t>Derivative liabilities</w:t>
            </w:r>
          </w:p>
        </w:tc>
        <w:tc>
          <w:tcPr>
            <w:tcW w:w="992" w:type="dxa"/>
            <w:vAlign w:val="center"/>
          </w:tcPr>
          <w:p w:rsidR="00B2693E" w:rsidRPr="00C53996" w:rsidRDefault="00B2693E" w:rsidP="00B2693E">
            <w:pPr>
              <w:jc w:val="center"/>
              <w:rPr>
                <w:rFonts w:ascii="Times New Roman" w:hAnsi="Times New Roman" w:cs="Times New Roman"/>
                <w:spacing w:val="-6"/>
                <w:sz w:val="16"/>
                <w:szCs w:val="16"/>
                <w:cs/>
              </w:rPr>
            </w:pPr>
            <w:r w:rsidRPr="007E275A">
              <w:rPr>
                <w:rFonts w:ascii="Times New Roman" w:hAnsi="Times New Roman" w:cs="Times New Roman"/>
                <w:spacing w:val="-6"/>
                <w:sz w:val="16"/>
                <w:szCs w:val="16"/>
              </w:rPr>
              <w:t>26,696</w:t>
            </w:r>
          </w:p>
        </w:tc>
        <w:tc>
          <w:tcPr>
            <w:tcW w:w="117" w:type="dxa"/>
            <w:vAlign w:val="center"/>
          </w:tcPr>
          <w:p w:rsidR="00B2693E" w:rsidRPr="007E275A" w:rsidRDefault="00B2693E" w:rsidP="00B2693E">
            <w:pPr>
              <w:tabs>
                <w:tab w:val="decimal" w:pos="504"/>
              </w:tabs>
              <w:rPr>
                <w:rFonts w:ascii="Times New Roman" w:hAnsi="Times New Roman" w:cs="Times New Roman"/>
                <w:spacing w:val="-6"/>
                <w:sz w:val="16"/>
                <w:szCs w:val="16"/>
              </w:rPr>
            </w:pPr>
          </w:p>
        </w:tc>
        <w:tc>
          <w:tcPr>
            <w:tcW w:w="992" w:type="dxa"/>
            <w:vAlign w:val="center"/>
          </w:tcPr>
          <w:p w:rsidR="00B2693E" w:rsidRPr="00C53996" w:rsidRDefault="00B2693E" w:rsidP="00B2693E">
            <w:pPr>
              <w:tabs>
                <w:tab w:val="decimal" w:pos="504"/>
              </w:tabs>
              <w:rPr>
                <w:rFonts w:ascii="Times New Roman" w:hAnsi="Times New Roman" w:cs="Times New Roman"/>
                <w:spacing w:val="-6"/>
                <w:sz w:val="16"/>
                <w:szCs w:val="16"/>
                <w:cs/>
              </w:rPr>
            </w:pPr>
            <w:r w:rsidRPr="00C53996">
              <w:rPr>
                <w:rFonts w:ascii="Times New Roman" w:hAnsi="Times New Roman" w:cs="Times New Roman"/>
                <w:spacing w:val="-6"/>
                <w:sz w:val="16"/>
                <w:szCs w:val="16"/>
                <w:cs/>
              </w:rPr>
              <w:t>-</w:t>
            </w:r>
          </w:p>
        </w:tc>
        <w:tc>
          <w:tcPr>
            <w:tcW w:w="141" w:type="dxa"/>
            <w:vAlign w:val="center"/>
          </w:tcPr>
          <w:p w:rsidR="00B2693E" w:rsidRPr="007E275A" w:rsidRDefault="00B2693E" w:rsidP="00B2693E">
            <w:pPr>
              <w:tabs>
                <w:tab w:val="decimal" w:pos="504"/>
              </w:tabs>
              <w:rPr>
                <w:rFonts w:ascii="Times New Roman" w:hAnsi="Times New Roman" w:cs="Times New Roman"/>
                <w:spacing w:val="-6"/>
                <w:sz w:val="16"/>
                <w:szCs w:val="16"/>
              </w:rPr>
            </w:pPr>
          </w:p>
        </w:tc>
        <w:tc>
          <w:tcPr>
            <w:tcW w:w="993" w:type="dxa"/>
            <w:vAlign w:val="center"/>
          </w:tcPr>
          <w:p w:rsidR="00B2693E" w:rsidRPr="00C53996" w:rsidRDefault="00B2693E" w:rsidP="00B2693E">
            <w:pPr>
              <w:tabs>
                <w:tab w:val="decimal" w:pos="504"/>
              </w:tabs>
              <w:rPr>
                <w:rFonts w:ascii="Times New Roman" w:hAnsi="Times New Roman" w:cs="Times New Roman"/>
                <w:spacing w:val="-6"/>
                <w:sz w:val="16"/>
                <w:szCs w:val="16"/>
                <w:cs/>
              </w:rPr>
            </w:pPr>
            <w:r w:rsidRPr="00C53996">
              <w:rPr>
                <w:rFonts w:ascii="Times New Roman" w:hAnsi="Times New Roman" w:cs="Times New Roman"/>
                <w:spacing w:val="-6"/>
                <w:sz w:val="16"/>
                <w:szCs w:val="16"/>
                <w:cs/>
              </w:rPr>
              <w:t>-</w:t>
            </w:r>
          </w:p>
        </w:tc>
        <w:tc>
          <w:tcPr>
            <w:tcW w:w="142" w:type="dxa"/>
            <w:vAlign w:val="center"/>
          </w:tcPr>
          <w:p w:rsidR="00B2693E" w:rsidRPr="007E275A" w:rsidRDefault="00B2693E" w:rsidP="00B2693E">
            <w:pPr>
              <w:tabs>
                <w:tab w:val="decimal" w:pos="504"/>
              </w:tabs>
              <w:rPr>
                <w:rFonts w:ascii="Times New Roman" w:hAnsi="Times New Roman" w:cs="Times New Roman"/>
                <w:spacing w:val="-6"/>
                <w:sz w:val="16"/>
                <w:szCs w:val="16"/>
              </w:rPr>
            </w:pPr>
          </w:p>
        </w:tc>
        <w:tc>
          <w:tcPr>
            <w:tcW w:w="851" w:type="dxa"/>
            <w:vAlign w:val="center"/>
          </w:tcPr>
          <w:p w:rsidR="00B2693E" w:rsidRPr="007E275A" w:rsidRDefault="00B2693E" w:rsidP="00B2693E">
            <w:pPr>
              <w:tabs>
                <w:tab w:val="decimal" w:pos="733"/>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rsidR="00B2693E" w:rsidRPr="007E275A" w:rsidRDefault="00B2693E" w:rsidP="00B2693E">
            <w:pPr>
              <w:tabs>
                <w:tab w:val="decimal" w:pos="504"/>
              </w:tabs>
              <w:rPr>
                <w:rFonts w:ascii="Times New Roman" w:hAnsi="Times New Roman" w:cs="Times New Roman"/>
                <w:spacing w:val="-6"/>
                <w:sz w:val="16"/>
                <w:szCs w:val="16"/>
              </w:rPr>
            </w:pPr>
          </w:p>
        </w:tc>
        <w:tc>
          <w:tcPr>
            <w:tcW w:w="874" w:type="dxa"/>
            <w:vAlign w:val="center"/>
          </w:tcPr>
          <w:p w:rsidR="00B2693E" w:rsidRPr="00C53996" w:rsidRDefault="00B2693E" w:rsidP="00B2693E">
            <w:pPr>
              <w:tabs>
                <w:tab w:val="decimal" w:pos="504"/>
              </w:tabs>
              <w:rPr>
                <w:rFonts w:ascii="Times New Roman" w:hAnsi="Times New Roman" w:cs="Times New Roman"/>
                <w:spacing w:val="-6"/>
                <w:sz w:val="16"/>
                <w:szCs w:val="16"/>
                <w:cs/>
              </w:rPr>
            </w:pPr>
            <w:r w:rsidRPr="007E275A">
              <w:rPr>
                <w:rFonts w:ascii="Times New Roman" w:hAnsi="Times New Roman" w:cs="Times New Roman"/>
                <w:spacing w:val="-6"/>
                <w:sz w:val="16"/>
                <w:szCs w:val="16"/>
              </w:rPr>
              <w:t>2,764</w:t>
            </w:r>
          </w:p>
        </w:tc>
        <w:tc>
          <w:tcPr>
            <w:tcW w:w="166" w:type="dxa"/>
            <w:vAlign w:val="center"/>
          </w:tcPr>
          <w:p w:rsidR="00B2693E" w:rsidRPr="007E275A" w:rsidRDefault="00B2693E" w:rsidP="00B2693E">
            <w:pPr>
              <w:tabs>
                <w:tab w:val="decimal" w:pos="575"/>
              </w:tabs>
              <w:rPr>
                <w:rFonts w:ascii="Times New Roman" w:hAnsi="Times New Roman" w:cs="Times New Roman"/>
                <w:spacing w:val="-6"/>
                <w:sz w:val="16"/>
                <w:szCs w:val="16"/>
              </w:rPr>
            </w:pPr>
          </w:p>
        </w:tc>
        <w:tc>
          <w:tcPr>
            <w:tcW w:w="968" w:type="dxa"/>
            <w:vAlign w:val="center"/>
          </w:tcPr>
          <w:p w:rsidR="00B2693E" w:rsidRPr="007E275A" w:rsidRDefault="00B2693E" w:rsidP="00B2693E">
            <w:pPr>
              <w:tabs>
                <w:tab w:val="decimal" w:pos="827"/>
              </w:tabs>
              <w:rPr>
                <w:rFonts w:ascii="Times New Roman" w:hAnsi="Times New Roman" w:cs="Times New Roman"/>
                <w:spacing w:val="-6"/>
                <w:sz w:val="16"/>
                <w:szCs w:val="16"/>
              </w:rPr>
            </w:pPr>
            <w:r w:rsidRPr="007E275A">
              <w:rPr>
                <w:rFonts w:ascii="Times New Roman" w:hAnsi="Times New Roman" w:cs="Times New Roman"/>
                <w:spacing w:val="-6"/>
                <w:sz w:val="16"/>
                <w:szCs w:val="16"/>
              </w:rPr>
              <w:t>29,460</w:t>
            </w:r>
          </w:p>
        </w:tc>
      </w:tr>
      <w:tr w:rsidR="00B2693E" w:rsidRPr="007E275A" w:rsidTr="00472F04">
        <w:trPr>
          <w:trHeight w:val="283"/>
        </w:trPr>
        <w:tc>
          <w:tcPr>
            <w:tcW w:w="3261" w:type="dxa"/>
            <w:vAlign w:val="center"/>
          </w:tcPr>
          <w:p w:rsidR="00B2693E" w:rsidRPr="007E275A" w:rsidRDefault="00B2693E" w:rsidP="00B2693E">
            <w:pPr>
              <w:tabs>
                <w:tab w:val="right" w:pos="5940"/>
              </w:tabs>
              <w:ind w:left="426" w:hanging="86"/>
              <w:rPr>
                <w:rFonts w:ascii="Times New Roman" w:hAnsi="Times New Roman" w:cs="Times New Roman"/>
                <w:spacing w:val="-4"/>
                <w:sz w:val="16"/>
                <w:szCs w:val="16"/>
              </w:rPr>
            </w:pPr>
            <w:r w:rsidRPr="007E275A">
              <w:rPr>
                <w:rFonts w:ascii="Times New Roman" w:hAnsi="Times New Roman" w:cs="Times New Roman"/>
                <w:spacing w:val="-4"/>
                <w:sz w:val="16"/>
                <w:szCs w:val="16"/>
              </w:rPr>
              <w:t>Debt issued and borrowings</w:t>
            </w:r>
          </w:p>
        </w:tc>
        <w:tc>
          <w:tcPr>
            <w:tcW w:w="992" w:type="dxa"/>
            <w:vAlign w:val="center"/>
          </w:tcPr>
          <w:p w:rsidR="00B2693E" w:rsidRPr="007E275A" w:rsidRDefault="00B2693E" w:rsidP="00B2693E">
            <w:pPr>
              <w:jc w:val="center"/>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17" w:type="dxa"/>
            <w:vAlign w:val="center"/>
          </w:tcPr>
          <w:p w:rsidR="00B2693E" w:rsidRPr="007E275A" w:rsidRDefault="00B2693E" w:rsidP="00B2693E">
            <w:pPr>
              <w:tabs>
                <w:tab w:val="decimal" w:pos="504"/>
              </w:tabs>
              <w:rPr>
                <w:rFonts w:ascii="Times New Roman" w:hAnsi="Times New Roman" w:cs="Times New Roman"/>
                <w:spacing w:val="-6"/>
                <w:sz w:val="16"/>
                <w:szCs w:val="16"/>
              </w:rPr>
            </w:pPr>
          </w:p>
        </w:tc>
        <w:tc>
          <w:tcPr>
            <w:tcW w:w="992" w:type="dxa"/>
            <w:vAlign w:val="center"/>
          </w:tcPr>
          <w:p w:rsidR="00B2693E" w:rsidRPr="00C53996" w:rsidRDefault="00B2693E" w:rsidP="00B2693E">
            <w:pPr>
              <w:tabs>
                <w:tab w:val="decimal" w:pos="504"/>
              </w:tabs>
              <w:rPr>
                <w:rFonts w:ascii="Times New Roman" w:hAnsi="Times New Roman" w:cs="Times New Roman"/>
                <w:spacing w:val="-6"/>
                <w:sz w:val="16"/>
                <w:szCs w:val="16"/>
                <w:cs/>
              </w:rPr>
            </w:pPr>
            <w:r w:rsidRPr="00C53996">
              <w:rPr>
                <w:rFonts w:ascii="Times New Roman" w:hAnsi="Times New Roman" w:cs="Times New Roman"/>
                <w:spacing w:val="-6"/>
                <w:sz w:val="16"/>
                <w:szCs w:val="16"/>
                <w:cs/>
              </w:rPr>
              <w:t>-</w:t>
            </w:r>
          </w:p>
        </w:tc>
        <w:tc>
          <w:tcPr>
            <w:tcW w:w="141" w:type="dxa"/>
            <w:vAlign w:val="center"/>
          </w:tcPr>
          <w:p w:rsidR="00B2693E" w:rsidRPr="007E275A" w:rsidRDefault="00B2693E" w:rsidP="00B2693E">
            <w:pPr>
              <w:tabs>
                <w:tab w:val="decimal" w:pos="504"/>
              </w:tabs>
              <w:rPr>
                <w:rFonts w:ascii="Times New Roman" w:hAnsi="Times New Roman" w:cs="Times New Roman"/>
                <w:spacing w:val="-6"/>
                <w:sz w:val="16"/>
                <w:szCs w:val="16"/>
              </w:rPr>
            </w:pPr>
          </w:p>
        </w:tc>
        <w:tc>
          <w:tcPr>
            <w:tcW w:w="993" w:type="dxa"/>
            <w:vAlign w:val="center"/>
          </w:tcPr>
          <w:p w:rsidR="00B2693E" w:rsidRPr="00C53996" w:rsidRDefault="00B2693E" w:rsidP="00B2693E">
            <w:pPr>
              <w:tabs>
                <w:tab w:val="decimal" w:pos="504"/>
              </w:tabs>
              <w:rPr>
                <w:rFonts w:ascii="Times New Roman" w:hAnsi="Times New Roman" w:cs="Times New Roman"/>
                <w:spacing w:val="-6"/>
                <w:sz w:val="16"/>
                <w:szCs w:val="16"/>
                <w:cs/>
              </w:rPr>
            </w:pPr>
            <w:r w:rsidRPr="00C53996">
              <w:rPr>
                <w:rFonts w:ascii="Times New Roman" w:hAnsi="Times New Roman" w:cs="Times New Roman"/>
                <w:spacing w:val="-6"/>
                <w:sz w:val="16"/>
                <w:szCs w:val="16"/>
                <w:cs/>
              </w:rPr>
              <w:t>-</w:t>
            </w:r>
          </w:p>
        </w:tc>
        <w:tc>
          <w:tcPr>
            <w:tcW w:w="142" w:type="dxa"/>
            <w:vAlign w:val="center"/>
          </w:tcPr>
          <w:p w:rsidR="00B2693E" w:rsidRPr="007E275A" w:rsidRDefault="00B2693E" w:rsidP="00B2693E">
            <w:pPr>
              <w:tabs>
                <w:tab w:val="decimal" w:pos="504"/>
              </w:tabs>
              <w:rPr>
                <w:rFonts w:ascii="Times New Roman" w:hAnsi="Times New Roman" w:cs="Times New Roman"/>
                <w:spacing w:val="-6"/>
                <w:sz w:val="16"/>
                <w:szCs w:val="16"/>
              </w:rPr>
            </w:pPr>
          </w:p>
        </w:tc>
        <w:tc>
          <w:tcPr>
            <w:tcW w:w="851" w:type="dxa"/>
            <w:vAlign w:val="center"/>
          </w:tcPr>
          <w:p w:rsidR="00B2693E" w:rsidRPr="00C53996" w:rsidRDefault="00B2693E" w:rsidP="00B2693E">
            <w:pPr>
              <w:tabs>
                <w:tab w:val="decimal" w:pos="733"/>
              </w:tabs>
              <w:rPr>
                <w:rFonts w:ascii="Times New Roman" w:hAnsi="Times New Roman" w:cs="Times New Roman"/>
                <w:spacing w:val="-6"/>
                <w:sz w:val="16"/>
                <w:szCs w:val="16"/>
                <w:cs/>
              </w:rPr>
            </w:pPr>
            <w:r w:rsidRPr="007E275A">
              <w:rPr>
                <w:rFonts w:ascii="Times New Roman" w:hAnsi="Times New Roman" w:cs="Times New Roman"/>
                <w:spacing w:val="-6"/>
                <w:sz w:val="16"/>
                <w:szCs w:val="16"/>
              </w:rPr>
              <w:t>167,345</w:t>
            </w:r>
          </w:p>
        </w:tc>
        <w:tc>
          <w:tcPr>
            <w:tcW w:w="142" w:type="dxa"/>
            <w:vAlign w:val="center"/>
          </w:tcPr>
          <w:p w:rsidR="00B2693E" w:rsidRPr="007E275A" w:rsidRDefault="00B2693E" w:rsidP="00B2693E">
            <w:pPr>
              <w:tabs>
                <w:tab w:val="decimal" w:pos="504"/>
              </w:tabs>
              <w:rPr>
                <w:rFonts w:ascii="Times New Roman" w:hAnsi="Times New Roman" w:cs="Times New Roman"/>
                <w:spacing w:val="-6"/>
                <w:sz w:val="16"/>
                <w:szCs w:val="16"/>
              </w:rPr>
            </w:pPr>
          </w:p>
        </w:tc>
        <w:tc>
          <w:tcPr>
            <w:tcW w:w="874" w:type="dxa"/>
            <w:vAlign w:val="center"/>
          </w:tcPr>
          <w:p w:rsidR="00B2693E" w:rsidRPr="007E275A" w:rsidRDefault="00B2693E" w:rsidP="00B2693E">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66" w:type="dxa"/>
            <w:vAlign w:val="center"/>
          </w:tcPr>
          <w:p w:rsidR="00B2693E" w:rsidRPr="007E275A" w:rsidRDefault="00B2693E" w:rsidP="00B2693E">
            <w:pPr>
              <w:tabs>
                <w:tab w:val="decimal" w:pos="575"/>
              </w:tabs>
              <w:rPr>
                <w:rFonts w:ascii="Times New Roman" w:hAnsi="Times New Roman" w:cs="Times New Roman"/>
                <w:spacing w:val="-6"/>
                <w:sz w:val="16"/>
                <w:szCs w:val="16"/>
              </w:rPr>
            </w:pPr>
          </w:p>
        </w:tc>
        <w:tc>
          <w:tcPr>
            <w:tcW w:w="968" w:type="dxa"/>
            <w:vAlign w:val="center"/>
          </w:tcPr>
          <w:p w:rsidR="00B2693E" w:rsidRPr="007E275A" w:rsidRDefault="00B2693E" w:rsidP="00B2693E">
            <w:pPr>
              <w:tabs>
                <w:tab w:val="decimal" w:pos="827"/>
              </w:tabs>
              <w:rPr>
                <w:rFonts w:ascii="Times New Roman" w:hAnsi="Times New Roman" w:cs="Times New Roman"/>
                <w:spacing w:val="-6"/>
                <w:sz w:val="16"/>
                <w:szCs w:val="16"/>
              </w:rPr>
            </w:pPr>
            <w:r w:rsidRPr="007E275A">
              <w:rPr>
                <w:rFonts w:ascii="Times New Roman" w:hAnsi="Times New Roman" w:cs="Times New Roman"/>
                <w:spacing w:val="-6"/>
                <w:sz w:val="16"/>
                <w:szCs w:val="16"/>
              </w:rPr>
              <w:t>167,345</w:t>
            </w:r>
          </w:p>
        </w:tc>
      </w:tr>
      <w:tr w:rsidR="00B2693E" w:rsidRPr="007E275A" w:rsidTr="00472F04">
        <w:trPr>
          <w:trHeight w:val="283"/>
        </w:trPr>
        <w:tc>
          <w:tcPr>
            <w:tcW w:w="3261" w:type="dxa"/>
            <w:vAlign w:val="center"/>
          </w:tcPr>
          <w:p w:rsidR="00B2693E" w:rsidRPr="007E275A" w:rsidRDefault="00B2693E" w:rsidP="00B2693E">
            <w:pPr>
              <w:tabs>
                <w:tab w:val="right" w:pos="5940"/>
              </w:tabs>
              <w:ind w:left="426" w:hanging="86"/>
              <w:rPr>
                <w:rFonts w:ascii="Times New Roman" w:hAnsi="Times New Roman" w:cs="Times New Roman"/>
                <w:spacing w:val="-4"/>
                <w:sz w:val="16"/>
                <w:szCs w:val="16"/>
              </w:rPr>
            </w:pPr>
            <w:r w:rsidRPr="007E275A">
              <w:rPr>
                <w:rFonts w:ascii="Times New Roman" w:hAnsi="Times New Roman" w:cs="Times New Roman"/>
                <w:spacing w:val="-4"/>
                <w:sz w:val="16"/>
              </w:rPr>
              <w:t>Provisions</w:t>
            </w:r>
          </w:p>
        </w:tc>
        <w:tc>
          <w:tcPr>
            <w:tcW w:w="992" w:type="dxa"/>
            <w:vAlign w:val="center"/>
          </w:tcPr>
          <w:p w:rsidR="00B2693E" w:rsidRPr="00C53996" w:rsidRDefault="00B2693E" w:rsidP="00B2693E">
            <w:pPr>
              <w:jc w:val="center"/>
              <w:rPr>
                <w:rFonts w:ascii="Times New Roman" w:hAnsi="Times New Roman" w:cs="Times New Roman"/>
                <w:spacing w:val="-6"/>
                <w:sz w:val="16"/>
                <w:szCs w:val="16"/>
                <w:cs/>
              </w:rPr>
            </w:pPr>
            <w:r w:rsidRPr="00C53996">
              <w:rPr>
                <w:rFonts w:ascii="Times New Roman" w:hAnsi="Times New Roman" w:cs="Times New Roman"/>
                <w:spacing w:val="-6"/>
                <w:sz w:val="16"/>
                <w:szCs w:val="16"/>
                <w:cs/>
              </w:rPr>
              <w:t>-</w:t>
            </w:r>
          </w:p>
        </w:tc>
        <w:tc>
          <w:tcPr>
            <w:tcW w:w="117" w:type="dxa"/>
            <w:vAlign w:val="center"/>
          </w:tcPr>
          <w:p w:rsidR="00B2693E" w:rsidRPr="007E275A" w:rsidRDefault="00B2693E" w:rsidP="00B2693E">
            <w:pPr>
              <w:tabs>
                <w:tab w:val="decimal" w:pos="504"/>
              </w:tabs>
              <w:rPr>
                <w:rFonts w:ascii="Times New Roman" w:hAnsi="Times New Roman" w:cs="Times New Roman"/>
                <w:spacing w:val="-6"/>
                <w:sz w:val="16"/>
                <w:szCs w:val="16"/>
              </w:rPr>
            </w:pPr>
          </w:p>
        </w:tc>
        <w:tc>
          <w:tcPr>
            <w:tcW w:w="992" w:type="dxa"/>
            <w:vAlign w:val="center"/>
          </w:tcPr>
          <w:p w:rsidR="00B2693E" w:rsidRPr="00C53996" w:rsidRDefault="00B2693E" w:rsidP="00B2693E">
            <w:pPr>
              <w:tabs>
                <w:tab w:val="decimal" w:pos="504"/>
              </w:tabs>
              <w:rPr>
                <w:rFonts w:ascii="Times New Roman" w:hAnsi="Times New Roman" w:cs="Times New Roman"/>
                <w:spacing w:val="-6"/>
                <w:sz w:val="16"/>
                <w:szCs w:val="16"/>
                <w:cs/>
              </w:rPr>
            </w:pPr>
            <w:r w:rsidRPr="00C53996">
              <w:rPr>
                <w:rFonts w:ascii="Times New Roman" w:hAnsi="Times New Roman" w:cs="Times New Roman"/>
                <w:spacing w:val="-6"/>
                <w:sz w:val="16"/>
                <w:szCs w:val="16"/>
                <w:cs/>
              </w:rPr>
              <w:t>-</w:t>
            </w:r>
          </w:p>
        </w:tc>
        <w:tc>
          <w:tcPr>
            <w:tcW w:w="141" w:type="dxa"/>
            <w:vAlign w:val="center"/>
          </w:tcPr>
          <w:p w:rsidR="00B2693E" w:rsidRPr="007E275A" w:rsidRDefault="00B2693E" w:rsidP="00B2693E">
            <w:pPr>
              <w:tabs>
                <w:tab w:val="decimal" w:pos="504"/>
              </w:tabs>
              <w:rPr>
                <w:rFonts w:ascii="Times New Roman" w:hAnsi="Times New Roman" w:cs="Times New Roman"/>
                <w:spacing w:val="-6"/>
                <w:sz w:val="16"/>
                <w:szCs w:val="16"/>
              </w:rPr>
            </w:pPr>
          </w:p>
        </w:tc>
        <w:tc>
          <w:tcPr>
            <w:tcW w:w="993" w:type="dxa"/>
            <w:vAlign w:val="center"/>
          </w:tcPr>
          <w:p w:rsidR="00B2693E" w:rsidRPr="00C53996" w:rsidRDefault="00B2693E" w:rsidP="00B2693E">
            <w:pPr>
              <w:tabs>
                <w:tab w:val="decimal" w:pos="504"/>
              </w:tabs>
              <w:rPr>
                <w:rFonts w:ascii="Times New Roman" w:hAnsi="Times New Roman" w:cs="Times New Roman"/>
                <w:spacing w:val="-6"/>
                <w:sz w:val="16"/>
                <w:szCs w:val="16"/>
                <w:cs/>
              </w:rPr>
            </w:pPr>
            <w:r w:rsidRPr="00C53996">
              <w:rPr>
                <w:rFonts w:ascii="Times New Roman" w:hAnsi="Times New Roman" w:cs="Times New Roman"/>
                <w:spacing w:val="-6"/>
                <w:sz w:val="16"/>
                <w:szCs w:val="16"/>
                <w:cs/>
              </w:rPr>
              <w:t>-</w:t>
            </w:r>
          </w:p>
        </w:tc>
        <w:tc>
          <w:tcPr>
            <w:tcW w:w="142" w:type="dxa"/>
            <w:vAlign w:val="center"/>
          </w:tcPr>
          <w:p w:rsidR="00B2693E" w:rsidRPr="007E275A" w:rsidRDefault="00B2693E" w:rsidP="00B2693E">
            <w:pPr>
              <w:tabs>
                <w:tab w:val="decimal" w:pos="504"/>
              </w:tabs>
              <w:rPr>
                <w:rFonts w:ascii="Times New Roman" w:hAnsi="Times New Roman" w:cs="Times New Roman"/>
                <w:spacing w:val="-6"/>
                <w:sz w:val="16"/>
                <w:szCs w:val="16"/>
              </w:rPr>
            </w:pPr>
          </w:p>
        </w:tc>
        <w:tc>
          <w:tcPr>
            <w:tcW w:w="851" w:type="dxa"/>
            <w:vAlign w:val="center"/>
          </w:tcPr>
          <w:p w:rsidR="00B2693E" w:rsidRPr="007E275A" w:rsidRDefault="00B2693E" w:rsidP="00B2693E">
            <w:pPr>
              <w:tabs>
                <w:tab w:val="decimal" w:pos="733"/>
              </w:tabs>
              <w:rPr>
                <w:rFonts w:ascii="Times New Roman" w:hAnsi="Times New Roman" w:cs="Times New Roman"/>
                <w:spacing w:val="-6"/>
                <w:sz w:val="16"/>
                <w:szCs w:val="16"/>
              </w:rPr>
            </w:pPr>
            <w:r w:rsidRPr="007E275A">
              <w:rPr>
                <w:rFonts w:ascii="Times New Roman" w:hAnsi="Times New Roman" w:cs="Times New Roman"/>
                <w:spacing w:val="-6"/>
                <w:sz w:val="16"/>
                <w:szCs w:val="16"/>
              </w:rPr>
              <w:t>3,230</w:t>
            </w:r>
          </w:p>
        </w:tc>
        <w:tc>
          <w:tcPr>
            <w:tcW w:w="142" w:type="dxa"/>
            <w:vAlign w:val="center"/>
          </w:tcPr>
          <w:p w:rsidR="00B2693E" w:rsidRPr="007E275A" w:rsidRDefault="00B2693E" w:rsidP="00B2693E">
            <w:pPr>
              <w:tabs>
                <w:tab w:val="decimal" w:pos="504"/>
              </w:tabs>
              <w:rPr>
                <w:rFonts w:ascii="Times New Roman" w:hAnsi="Times New Roman" w:cs="Times New Roman"/>
                <w:spacing w:val="-6"/>
                <w:sz w:val="16"/>
                <w:szCs w:val="16"/>
              </w:rPr>
            </w:pPr>
          </w:p>
        </w:tc>
        <w:tc>
          <w:tcPr>
            <w:tcW w:w="874" w:type="dxa"/>
            <w:vAlign w:val="center"/>
          </w:tcPr>
          <w:p w:rsidR="00B2693E" w:rsidRPr="00C53996" w:rsidRDefault="00B2693E" w:rsidP="00B2693E">
            <w:pPr>
              <w:tabs>
                <w:tab w:val="decimal" w:pos="504"/>
              </w:tabs>
              <w:rPr>
                <w:rFonts w:ascii="Times New Roman" w:hAnsi="Times New Roman" w:cs="Times New Roman"/>
                <w:spacing w:val="-6"/>
                <w:sz w:val="16"/>
                <w:szCs w:val="16"/>
                <w:cs/>
              </w:rPr>
            </w:pPr>
            <w:r w:rsidRPr="00C53996">
              <w:rPr>
                <w:rFonts w:ascii="Times New Roman" w:hAnsi="Times New Roman" w:cs="Times New Roman"/>
                <w:spacing w:val="-6"/>
                <w:sz w:val="16"/>
                <w:szCs w:val="16"/>
                <w:cs/>
              </w:rPr>
              <w:t>-</w:t>
            </w:r>
          </w:p>
        </w:tc>
        <w:tc>
          <w:tcPr>
            <w:tcW w:w="166" w:type="dxa"/>
            <w:vAlign w:val="center"/>
          </w:tcPr>
          <w:p w:rsidR="00B2693E" w:rsidRPr="007E275A" w:rsidRDefault="00B2693E" w:rsidP="00B2693E">
            <w:pPr>
              <w:tabs>
                <w:tab w:val="decimal" w:pos="575"/>
              </w:tabs>
              <w:rPr>
                <w:rFonts w:ascii="Times New Roman" w:hAnsi="Times New Roman" w:cs="Times New Roman"/>
                <w:spacing w:val="-6"/>
                <w:sz w:val="16"/>
                <w:szCs w:val="16"/>
              </w:rPr>
            </w:pPr>
          </w:p>
        </w:tc>
        <w:tc>
          <w:tcPr>
            <w:tcW w:w="968" w:type="dxa"/>
            <w:vAlign w:val="center"/>
          </w:tcPr>
          <w:p w:rsidR="00B2693E" w:rsidRPr="007E275A" w:rsidRDefault="00B2693E" w:rsidP="00B2693E">
            <w:pPr>
              <w:tabs>
                <w:tab w:val="decimal" w:pos="827"/>
              </w:tabs>
              <w:rPr>
                <w:rFonts w:ascii="Times New Roman" w:hAnsi="Times New Roman" w:cs="Times New Roman"/>
                <w:spacing w:val="-6"/>
                <w:sz w:val="16"/>
                <w:szCs w:val="16"/>
              </w:rPr>
            </w:pPr>
            <w:r w:rsidRPr="007E275A">
              <w:rPr>
                <w:rFonts w:ascii="Times New Roman" w:hAnsi="Times New Roman" w:cs="Times New Roman"/>
                <w:spacing w:val="-6"/>
                <w:sz w:val="16"/>
                <w:szCs w:val="16"/>
              </w:rPr>
              <w:t>3,230</w:t>
            </w:r>
          </w:p>
        </w:tc>
      </w:tr>
      <w:tr w:rsidR="00B2693E" w:rsidRPr="007E275A" w:rsidTr="00472F04">
        <w:trPr>
          <w:trHeight w:val="283"/>
        </w:trPr>
        <w:tc>
          <w:tcPr>
            <w:tcW w:w="3261" w:type="dxa"/>
            <w:vAlign w:val="center"/>
          </w:tcPr>
          <w:p w:rsidR="00B2693E" w:rsidRPr="007E275A" w:rsidRDefault="00B2693E" w:rsidP="00B2693E">
            <w:pPr>
              <w:tabs>
                <w:tab w:val="right" w:pos="5940"/>
              </w:tabs>
              <w:ind w:left="340"/>
              <w:rPr>
                <w:rFonts w:ascii="Times New Roman" w:hAnsi="Times New Roman" w:cs="Times New Roman"/>
                <w:spacing w:val="-4"/>
                <w:sz w:val="16"/>
                <w:szCs w:val="16"/>
              </w:rPr>
            </w:pPr>
            <w:r w:rsidRPr="007E275A">
              <w:rPr>
                <w:rFonts w:ascii="Times New Roman" w:hAnsi="Times New Roman" w:cs="Times New Roman"/>
                <w:spacing w:val="-4"/>
                <w:sz w:val="16"/>
                <w:szCs w:val="16"/>
              </w:rPr>
              <w:t>Others</w:t>
            </w:r>
          </w:p>
        </w:tc>
        <w:tc>
          <w:tcPr>
            <w:tcW w:w="992" w:type="dxa"/>
            <w:tcBorders>
              <w:bottom w:val="single" w:sz="4" w:space="0" w:color="auto"/>
            </w:tcBorders>
            <w:vAlign w:val="center"/>
          </w:tcPr>
          <w:p w:rsidR="00B2693E" w:rsidRPr="007E275A" w:rsidRDefault="00B2693E" w:rsidP="00B2693E">
            <w:pPr>
              <w:jc w:val="center"/>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17" w:type="dxa"/>
            <w:vAlign w:val="center"/>
          </w:tcPr>
          <w:p w:rsidR="00B2693E" w:rsidRPr="007E275A" w:rsidRDefault="00B2693E" w:rsidP="00B2693E">
            <w:pPr>
              <w:tabs>
                <w:tab w:val="decimal" w:pos="504"/>
              </w:tabs>
              <w:rPr>
                <w:rFonts w:ascii="Times New Roman" w:hAnsi="Times New Roman" w:cs="Times New Roman"/>
                <w:spacing w:val="-6"/>
                <w:sz w:val="16"/>
                <w:szCs w:val="16"/>
              </w:rPr>
            </w:pPr>
          </w:p>
        </w:tc>
        <w:tc>
          <w:tcPr>
            <w:tcW w:w="992" w:type="dxa"/>
            <w:tcBorders>
              <w:bottom w:val="single" w:sz="4" w:space="0" w:color="auto"/>
            </w:tcBorders>
            <w:vAlign w:val="center"/>
          </w:tcPr>
          <w:p w:rsidR="00B2693E" w:rsidRPr="007E275A" w:rsidRDefault="00B2693E" w:rsidP="00B2693E">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1" w:type="dxa"/>
            <w:vAlign w:val="center"/>
          </w:tcPr>
          <w:p w:rsidR="00B2693E" w:rsidRPr="007E275A" w:rsidRDefault="00B2693E" w:rsidP="00B2693E">
            <w:pPr>
              <w:tabs>
                <w:tab w:val="decimal" w:pos="504"/>
              </w:tabs>
              <w:rPr>
                <w:rFonts w:ascii="Times New Roman" w:hAnsi="Times New Roman" w:cs="Times New Roman"/>
                <w:spacing w:val="-6"/>
                <w:sz w:val="16"/>
                <w:szCs w:val="16"/>
              </w:rPr>
            </w:pPr>
          </w:p>
        </w:tc>
        <w:tc>
          <w:tcPr>
            <w:tcW w:w="993" w:type="dxa"/>
            <w:tcBorders>
              <w:bottom w:val="single" w:sz="4" w:space="0" w:color="auto"/>
            </w:tcBorders>
            <w:vAlign w:val="center"/>
          </w:tcPr>
          <w:p w:rsidR="00B2693E" w:rsidRPr="007E275A" w:rsidRDefault="00B2693E" w:rsidP="00B2693E">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rsidR="00B2693E" w:rsidRPr="007E275A" w:rsidRDefault="00B2693E" w:rsidP="00B2693E">
            <w:pPr>
              <w:tabs>
                <w:tab w:val="decimal" w:pos="504"/>
              </w:tabs>
              <w:rPr>
                <w:rFonts w:ascii="Times New Roman" w:hAnsi="Times New Roman" w:cs="Times New Roman"/>
                <w:spacing w:val="-6"/>
                <w:sz w:val="16"/>
                <w:szCs w:val="16"/>
              </w:rPr>
            </w:pPr>
          </w:p>
        </w:tc>
        <w:tc>
          <w:tcPr>
            <w:tcW w:w="851" w:type="dxa"/>
            <w:tcBorders>
              <w:bottom w:val="single" w:sz="4" w:space="0" w:color="auto"/>
            </w:tcBorders>
            <w:vAlign w:val="center"/>
          </w:tcPr>
          <w:p w:rsidR="00B2693E" w:rsidRPr="007E275A" w:rsidRDefault="00B2693E" w:rsidP="00B2693E">
            <w:pPr>
              <w:tabs>
                <w:tab w:val="decimal" w:pos="733"/>
              </w:tabs>
              <w:rPr>
                <w:rFonts w:ascii="Times New Roman" w:hAnsi="Times New Roman" w:cs="Times New Roman"/>
                <w:spacing w:val="-6"/>
                <w:sz w:val="16"/>
                <w:szCs w:val="16"/>
              </w:rPr>
            </w:pPr>
            <w:r w:rsidRPr="007E275A">
              <w:rPr>
                <w:rFonts w:ascii="Times New Roman" w:hAnsi="Times New Roman" w:cs="Times New Roman"/>
                <w:spacing w:val="-6"/>
                <w:sz w:val="16"/>
                <w:szCs w:val="16"/>
              </w:rPr>
              <w:t>4,728</w:t>
            </w:r>
          </w:p>
        </w:tc>
        <w:tc>
          <w:tcPr>
            <w:tcW w:w="142" w:type="dxa"/>
            <w:vAlign w:val="center"/>
          </w:tcPr>
          <w:p w:rsidR="00B2693E" w:rsidRPr="007E275A" w:rsidRDefault="00B2693E" w:rsidP="00B2693E">
            <w:pPr>
              <w:tabs>
                <w:tab w:val="decimal" w:pos="504"/>
              </w:tabs>
              <w:rPr>
                <w:rFonts w:ascii="Times New Roman" w:hAnsi="Times New Roman" w:cs="Times New Roman"/>
                <w:spacing w:val="-6"/>
                <w:sz w:val="16"/>
                <w:szCs w:val="16"/>
              </w:rPr>
            </w:pPr>
          </w:p>
        </w:tc>
        <w:tc>
          <w:tcPr>
            <w:tcW w:w="874" w:type="dxa"/>
            <w:tcBorders>
              <w:bottom w:val="single" w:sz="4" w:space="0" w:color="auto"/>
            </w:tcBorders>
            <w:vAlign w:val="center"/>
          </w:tcPr>
          <w:p w:rsidR="00B2693E" w:rsidRPr="007E275A" w:rsidRDefault="00B2693E" w:rsidP="00B2693E">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66" w:type="dxa"/>
            <w:vAlign w:val="center"/>
          </w:tcPr>
          <w:p w:rsidR="00B2693E" w:rsidRPr="007E275A" w:rsidRDefault="00B2693E" w:rsidP="00B2693E">
            <w:pPr>
              <w:tabs>
                <w:tab w:val="decimal" w:pos="575"/>
              </w:tabs>
              <w:rPr>
                <w:rFonts w:ascii="Times New Roman" w:hAnsi="Times New Roman" w:cs="Times New Roman"/>
                <w:spacing w:val="-6"/>
                <w:sz w:val="16"/>
                <w:szCs w:val="16"/>
              </w:rPr>
            </w:pPr>
          </w:p>
        </w:tc>
        <w:tc>
          <w:tcPr>
            <w:tcW w:w="968" w:type="dxa"/>
            <w:tcBorders>
              <w:bottom w:val="single" w:sz="4" w:space="0" w:color="auto"/>
            </w:tcBorders>
            <w:vAlign w:val="center"/>
          </w:tcPr>
          <w:p w:rsidR="00B2693E" w:rsidRPr="007E275A" w:rsidRDefault="00B2693E" w:rsidP="00B2693E">
            <w:pPr>
              <w:tabs>
                <w:tab w:val="decimal" w:pos="827"/>
              </w:tabs>
              <w:rPr>
                <w:rFonts w:ascii="Times New Roman" w:hAnsi="Times New Roman" w:cs="Times New Roman"/>
                <w:spacing w:val="-6"/>
                <w:sz w:val="16"/>
                <w:szCs w:val="16"/>
              </w:rPr>
            </w:pPr>
            <w:r w:rsidRPr="007E275A">
              <w:rPr>
                <w:rFonts w:ascii="Times New Roman" w:hAnsi="Times New Roman" w:cs="Times New Roman"/>
                <w:spacing w:val="-6"/>
                <w:sz w:val="16"/>
                <w:szCs w:val="16"/>
              </w:rPr>
              <w:t>4,728</w:t>
            </w:r>
          </w:p>
        </w:tc>
      </w:tr>
      <w:tr w:rsidR="00B2693E" w:rsidRPr="007E275A" w:rsidTr="00472F04">
        <w:trPr>
          <w:trHeight w:val="283"/>
        </w:trPr>
        <w:tc>
          <w:tcPr>
            <w:tcW w:w="3261" w:type="dxa"/>
            <w:vAlign w:val="center"/>
          </w:tcPr>
          <w:p w:rsidR="00B2693E" w:rsidRPr="007E275A" w:rsidRDefault="00B2693E" w:rsidP="00B2693E">
            <w:pPr>
              <w:tabs>
                <w:tab w:val="decimal" w:pos="709"/>
                <w:tab w:val="right" w:pos="1721"/>
              </w:tabs>
              <w:ind w:left="567"/>
              <w:rPr>
                <w:rFonts w:ascii="Times New Roman" w:hAnsi="Times New Roman" w:cs="Times New Roman"/>
                <w:spacing w:val="-4"/>
                <w:sz w:val="16"/>
                <w:szCs w:val="16"/>
              </w:rPr>
            </w:pPr>
            <w:r w:rsidRPr="007E275A">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center"/>
          </w:tcPr>
          <w:p w:rsidR="00B2693E" w:rsidRPr="007E275A" w:rsidRDefault="00B2693E" w:rsidP="00B2693E">
            <w:pPr>
              <w:tabs>
                <w:tab w:val="decimal" w:pos="717"/>
              </w:tabs>
              <w:rPr>
                <w:rFonts w:ascii="Times New Roman" w:hAnsi="Times New Roman" w:cs="Times New Roman"/>
                <w:spacing w:val="-6"/>
                <w:sz w:val="16"/>
                <w:szCs w:val="16"/>
              </w:rPr>
            </w:pPr>
            <w:r w:rsidRPr="007E275A">
              <w:rPr>
                <w:rFonts w:ascii="Times New Roman" w:hAnsi="Times New Roman" w:cs="Times New Roman"/>
                <w:spacing w:val="-6"/>
                <w:sz w:val="16"/>
                <w:szCs w:val="16"/>
              </w:rPr>
              <w:t>26,696</w:t>
            </w:r>
          </w:p>
        </w:tc>
        <w:tc>
          <w:tcPr>
            <w:tcW w:w="117" w:type="dxa"/>
            <w:vAlign w:val="center"/>
          </w:tcPr>
          <w:p w:rsidR="00B2693E" w:rsidRPr="007E275A" w:rsidRDefault="00B2693E" w:rsidP="00B2693E">
            <w:pPr>
              <w:tabs>
                <w:tab w:val="decimal" w:pos="504"/>
              </w:tabs>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center"/>
          </w:tcPr>
          <w:p w:rsidR="00B2693E" w:rsidRPr="007E275A" w:rsidRDefault="00B2693E" w:rsidP="00B2693E">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1" w:type="dxa"/>
            <w:vAlign w:val="center"/>
          </w:tcPr>
          <w:p w:rsidR="00B2693E" w:rsidRPr="007E275A" w:rsidRDefault="00B2693E" w:rsidP="00B2693E">
            <w:pPr>
              <w:tabs>
                <w:tab w:val="decimal" w:pos="504"/>
              </w:tabs>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center"/>
          </w:tcPr>
          <w:p w:rsidR="00B2693E" w:rsidRPr="007E275A" w:rsidRDefault="00B2693E" w:rsidP="00B2693E">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rsidR="00B2693E" w:rsidRPr="007E275A" w:rsidRDefault="00B2693E" w:rsidP="00B2693E">
            <w:pPr>
              <w:tabs>
                <w:tab w:val="decimal" w:pos="504"/>
              </w:tabs>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center"/>
          </w:tcPr>
          <w:p w:rsidR="00B2693E" w:rsidRPr="007E275A" w:rsidRDefault="00B2693E" w:rsidP="00B2693E">
            <w:pPr>
              <w:tabs>
                <w:tab w:val="decimal" w:pos="733"/>
              </w:tabs>
              <w:rPr>
                <w:rFonts w:ascii="Times New Roman" w:hAnsi="Times New Roman" w:cs="Times New Roman"/>
                <w:spacing w:val="-6"/>
                <w:sz w:val="16"/>
                <w:szCs w:val="16"/>
              </w:rPr>
            </w:pPr>
            <w:r w:rsidRPr="007E275A">
              <w:rPr>
                <w:rFonts w:ascii="Times New Roman" w:hAnsi="Times New Roman" w:cs="Times New Roman"/>
                <w:spacing w:val="-6"/>
                <w:sz w:val="16"/>
                <w:szCs w:val="16"/>
              </w:rPr>
              <w:t>2,154,756</w:t>
            </w:r>
          </w:p>
        </w:tc>
        <w:tc>
          <w:tcPr>
            <w:tcW w:w="142" w:type="dxa"/>
            <w:vAlign w:val="center"/>
          </w:tcPr>
          <w:p w:rsidR="00B2693E" w:rsidRPr="007E275A" w:rsidRDefault="00B2693E" w:rsidP="00B2693E">
            <w:pPr>
              <w:tabs>
                <w:tab w:val="decimal" w:pos="504"/>
              </w:tabs>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center"/>
          </w:tcPr>
          <w:p w:rsidR="00B2693E" w:rsidRPr="007E275A" w:rsidRDefault="00B2693E" w:rsidP="00B2693E">
            <w:pPr>
              <w:tabs>
                <w:tab w:val="decimal" w:pos="731"/>
              </w:tabs>
              <w:rPr>
                <w:rFonts w:ascii="Times New Roman" w:hAnsi="Times New Roman" w:cs="Times New Roman"/>
                <w:spacing w:val="-6"/>
                <w:sz w:val="16"/>
                <w:szCs w:val="16"/>
              </w:rPr>
            </w:pPr>
            <w:r w:rsidRPr="007E275A">
              <w:rPr>
                <w:rFonts w:ascii="Times New Roman" w:hAnsi="Times New Roman" w:cs="Times New Roman"/>
                <w:spacing w:val="-6"/>
                <w:sz w:val="16"/>
                <w:szCs w:val="16"/>
              </w:rPr>
              <w:t>2,764</w:t>
            </w:r>
          </w:p>
        </w:tc>
        <w:tc>
          <w:tcPr>
            <w:tcW w:w="166" w:type="dxa"/>
            <w:vAlign w:val="center"/>
          </w:tcPr>
          <w:p w:rsidR="00B2693E" w:rsidRPr="007E275A" w:rsidRDefault="00B2693E" w:rsidP="00B2693E">
            <w:pPr>
              <w:tabs>
                <w:tab w:val="decimal" w:pos="575"/>
              </w:tabs>
              <w:rPr>
                <w:rFonts w:ascii="Times New Roman" w:hAnsi="Times New Roman" w:cs="Times New Roman"/>
                <w:spacing w:val="-6"/>
                <w:sz w:val="16"/>
                <w:szCs w:val="16"/>
              </w:rPr>
            </w:pPr>
          </w:p>
        </w:tc>
        <w:tc>
          <w:tcPr>
            <w:tcW w:w="968" w:type="dxa"/>
            <w:tcBorders>
              <w:top w:val="single" w:sz="4" w:space="0" w:color="auto"/>
              <w:bottom w:val="double" w:sz="4" w:space="0" w:color="auto"/>
            </w:tcBorders>
            <w:vAlign w:val="center"/>
          </w:tcPr>
          <w:p w:rsidR="00B2693E" w:rsidRPr="007E275A" w:rsidRDefault="00B2693E" w:rsidP="00B2693E">
            <w:pPr>
              <w:tabs>
                <w:tab w:val="decimal" w:pos="827"/>
              </w:tabs>
              <w:rPr>
                <w:rFonts w:ascii="Times New Roman" w:hAnsi="Times New Roman" w:cs="Times New Roman"/>
                <w:spacing w:val="-6"/>
                <w:sz w:val="16"/>
                <w:szCs w:val="16"/>
              </w:rPr>
            </w:pPr>
            <w:r w:rsidRPr="007E275A">
              <w:rPr>
                <w:rFonts w:ascii="Times New Roman" w:hAnsi="Times New Roman" w:cs="Times New Roman"/>
                <w:spacing w:val="-6"/>
                <w:sz w:val="16"/>
                <w:szCs w:val="16"/>
              </w:rPr>
              <w:t>2,184,216</w:t>
            </w:r>
          </w:p>
        </w:tc>
      </w:tr>
      <w:bookmarkEnd w:id="17"/>
    </w:tbl>
    <w:p w:rsidR="00E508A0" w:rsidRDefault="00E508A0" w:rsidP="00C14117">
      <w:pPr>
        <w:ind w:left="900" w:hanging="540"/>
        <w:jc w:val="thaiDistribute"/>
        <w:rPr>
          <w:rFonts w:ascii="Times New Roman" w:hAnsi="Times New Roman" w:cs="Times New Roman"/>
          <w:sz w:val="24"/>
          <w:szCs w:val="24"/>
          <w:cs/>
        </w:rPr>
      </w:pPr>
    </w:p>
    <w:p w:rsidR="00E508A0" w:rsidRDefault="00E508A0">
      <w:pPr>
        <w:rPr>
          <w:rFonts w:ascii="Times New Roman" w:hAnsi="Times New Roman" w:cs="Times New Roman"/>
          <w:sz w:val="24"/>
          <w:szCs w:val="24"/>
          <w:cs/>
        </w:rPr>
      </w:pPr>
      <w:r>
        <w:rPr>
          <w:rFonts w:ascii="Times New Roman" w:hAnsi="Times New Roman"/>
          <w:sz w:val="24"/>
          <w:szCs w:val="24"/>
          <w:cs/>
        </w:rPr>
        <w:br w:type="page"/>
      </w:r>
    </w:p>
    <w:p w:rsidR="00C14117" w:rsidRPr="007E275A" w:rsidRDefault="00C14117" w:rsidP="00C14117">
      <w:pPr>
        <w:ind w:right="-549"/>
        <w:jc w:val="right"/>
        <w:rPr>
          <w:rFonts w:ascii="Times New Roman" w:hAnsi="Times New Roman" w:cs="Times New Roman"/>
          <w:b/>
          <w:bCs/>
          <w:sz w:val="16"/>
          <w:szCs w:val="16"/>
        </w:rPr>
      </w:pPr>
      <w:r w:rsidRPr="007E275A">
        <w:rPr>
          <w:rFonts w:ascii="Times New Roman" w:hAnsi="Times New Roman" w:cs="Times New Roman"/>
          <w:b/>
          <w:bCs/>
          <w:sz w:val="16"/>
          <w:szCs w:val="16"/>
        </w:rPr>
        <w:lastRenderedPageBreak/>
        <w:t>Unit</w:t>
      </w: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1"/>
        <w:gridCol w:w="993"/>
        <w:gridCol w:w="142"/>
        <w:gridCol w:w="851"/>
        <w:gridCol w:w="142"/>
        <w:gridCol w:w="874"/>
        <w:gridCol w:w="166"/>
        <w:gridCol w:w="943"/>
      </w:tblGrid>
      <w:tr w:rsidR="00C14117" w:rsidRPr="007E275A" w:rsidTr="00472F04">
        <w:trPr>
          <w:trHeight w:val="20"/>
        </w:trPr>
        <w:tc>
          <w:tcPr>
            <w:tcW w:w="3261" w:type="dxa"/>
          </w:tcPr>
          <w:p w:rsidR="00C14117" w:rsidRPr="007E275A" w:rsidRDefault="00C14117" w:rsidP="00472F04">
            <w:pPr>
              <w:ind w:left="720" w:right="-36"/>
              <w:rPr>
                <w:rFonts w:ascii="Times New Roman" w:hAnsi="Times New Roman" w:cs="Times New Roman"/>
                <w:b/>
                <w:bCs/>
                <w:spacing w:val="-6"/>
                <w:sz w:val="16"/>
                <w:szCs w:val="16"/>
              </w:rPr>
            </w:pPr>
            <w:bookmarkStart w:id="18" w:name="_Hlk39678139"/>
          </w:p>
        </w:tc>
        <w:tc>
          <w:tcPr>
            <w:tcW w:w="6378" w:type="dxa"/>
            <w:gridSpan w:val="11"/>
          </w:tcPr>
          <w:p w:rsidR="00C14117" w:rsidRPr="007E275A" w:rsidRDefault="00C14117" w:rsidP="00472F04">
            <w:pPr>
              <w:ind w:left="-108" w:right="-54"/>
              <w:jc w:val="center"/>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THE BANK</w:t>
            </w:r>
            <w:r w:rsidRPr="00C53996">
              <w:rPr>
                <w:rFonts w:ascii="Times New Roman" w:hAnsi="Times New Roman" w:cs="Times New Roman"/>
                <w:b/>
                <w:bCs/>
                <w:spacing w:val="-4"/>
                <w:sz w:val="16"/>
                <w:szCs w:val="16"/>
                <w:cs/>
              </w:rPr>
              <w:t>’</w:t>
            </w:r>
            <w:r w:rsidRPr="007E275A">
              <w:rPr>
                <w:rFonts w:ascii="Times New Roman" w:hAnsi="Times New Roman" w:cs="Times New Roman"/>
                <w:b/>
                <w:bCs/>
                <w:spacing w:val="-4"/>
                <w:sz w:val="16"/>
                <w:szCs w:val="16"/>
              </w:rPr>
              <w:t>S FINANCIAL STATEMENTS</w:t>
            </w:r>
          </w:p>
        </w:tc>
      </w:tr>
      <w:tr w:rsidR="00C14117" w:rsidRPr="007E275A" w:rsidTr="00472F04">
        <w:trPr>
          <w:trHeight w:val="20"/>
        </w:trPr>
        <w:tc>
          <w:tcPr>
            <w:tcW w:w="3261" w:type="dxa"/>
          </w:tcPr>
          <w:p w:rsidR="00C14117" w:rsidRPr="007E275A" w:rsidRDefault="00C14117" w:rsidP="00472F04">
            <w:pPr>
              <w:ind w:left="720" w:right="-36"/>
              <w:rPr>
                <w:rFonts w:ascii="Times New Roman" w:hAnsi="Times New Roman" w:cs="Times New Roman"/>
                <w:b/>
                <w:bCs/>
                <w:spacing w:val="-6"/>
                <w:sz w:val="16"/>
                <w:szCs w:val="16"/>
              </w:rPr>
            </w:pPr>
          </w:p>
        </w:tc>
        <w:tc>
          <w:tcPr>
            <w:tcW w:w="6378" w:type="dxa"/>
            <w:gridSpan w:val="11"/>
          </w:tcPr>
          <w:p w:rsidR="00C14117" w:rsidRPr="007E275A" w:rsidRDefault="00C14117" w:rsidP="00472F04">
            <w:pPr>
              <w:ind w:left="-108" w:right="-54"/>
              <w:jc w:val="center"/>
              <w:rPr>
                <w:rFonts w:ascii="Times New Roman" w:hAnsi="Times New Roman" w:cs="Times New Roman"/>
                <w:b/>
                <w:bCs/>
                <w:spacing w:val="-4"/>
                <w:sz w:val="16"/>
                <w:szCs w:val="16"/>
              </w:rPr>
            </w:pPr>
          </w:p>
          <w:p w:rsidR="00C14117" w:rsidRPr="007E275A" w:rsidRDefault="00C14117" w:rsidP="00472F04">
            <w:pPr>
              <w:ind w:left="-108" w:right="-54"/>
              <w:jc w:val="center"/>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June</w:t>
            </w:r>
            <w:r w:rsidRPr="00C53996">
              <w:rPr>
                <w:rFonts w:ascii="Times New Roman" w:hAnsi="Times New Roman" w:cs="Times New Roman"/>
                <w:b/>
                <w:bCs/>
                <w:spacing w:val="-4"/>
                <w:sz w:val="16"/>
                <w:szCs w:val="16"/>
                <w:cs/>
              </w:rPr>
              <w:t xml:space="preserve"> </w:t>
            </w:r>
            <w:r w:rsidR="00582CA2" w:rsidRPr="007E275A">
              <w:rPr>
                <w:rFonts w:ascii="Times New Roman" w:hAnsi="Times New Roman" w:cs="Times New Roman"/>
                <w:b/>
                <w:bCs/>
                <w:spacing w:val="-4"/>
                <w:sz w:val="16"/>
                <w:szCs w:val="16"/>
              </w:rPr>
              <w:t>30</w:t>
            </w:r>
            <w:r w:rsidRPr="007E275A">
              <w:rPr>
                <w:rFonts w:ascii="Times New Roman" w:hAnsi="Times New Roman" w:cs="Times New Roman"/>
                <w:b/>
                <w:bCs/>
                <w:spacing w:val="-4"/>
                <w:sz w:val="16"/>
                <w:szCs w:val="16"/>
              </w:rPr>
              <w:t xml:space="preserve">, </w:t>
            </w:r>
            <w:r w:rsidR="00582CA2" w:rsidRPr="007E275A">
              <w:rPr>
                <w:rFonts w:ascii="Times New Roman" w:hAnsi="Times New Roman" w:cs="Times New Roman"/>
                <w:b/>
                <w:bCs/>
                <w:spacing w:val="-4"/>
                <w:sz w:val="16"/>
                <w:szCs w:val="16"/>
              </w:rPr>
              <w:t>2020</w:t>
            </w:r>
          </w:p>
        </w:tc>
      </w:tr>
      <w:tr w:rsidR="00C14117" w:rsidRPr="007E275A" w:rsidTr="00472F04">
        <w:trPr>
          <w:trHeight w:val="20"/>
        </w:trPr>
        <w:tc>
          <w:tcPr>
            <w:tcW w:w="3261" w:type="dxa"/>
          </w:tcPr>
          <w:p w:rsidR="00C14117" w:rsidRPr="007E275A" w:rsidRDefault="00C14117" w:rsidP="00472F04">
            <w:pPr>
              <w:spacing w:line="320" w:lineRule="exact"/>
              <w:ind w:left="720" w:right="-36"/>
              <w:rPr>
                <w:rFonts w:ascii="Times New Roman" w:hAnsi="Times New Roman" w:cs="Times New Roman"/>
                <w:b/>
                <w:bCs/>
                <w:spacing w:val="-6"/>
                <w:sz w:val="16"/>
                <w:szCs w:val="16"/>
              </w:rPr>
            </w:pPr>
          </w:p>
        </w:tc>
        <w:tc>
          <w:tcPr>
            <w:tcW w:w="992" w:type="dxa"/>
          </w:tcPr>
          <w:p w:rsidR="00C14117" w:rsidRPr="007E275A" w:rsidRDefault="00C14117" w:rsidP="00472F04">
            <w:pPr>
              <w:spacing w:line="320" w:lineRule="exact"/>
              <w:jc w:val="center"/>
              <w:rPr>
                <w:rFonts w:ascii="Times New Roman" w:hAnsi="Times New Roman" w:cs="Times New Roman"/>
                <w:b/>
                <w:bCs/>
                <w:spacing w:val="-4"/>
                <w:sz w:val="16"/>
                <w:szCs w:val="16"/>
                <w:cs/>
              </w:rPr>
            </w:pPr>
            <w:r w:rsidRPr="007E275A">
              <w:rPr>
                <w:rFonts w:ascii="Times New Roman" w:hAnsi="Times New Roman" w:cs="Times New Roman"/>
                <w:b/>
                <w:bCs/>
                <w:spacing w:val="-4"/>
                <w:sz w:val="16"/>
                <w:szCs w:val="16"/>
              </w:rPr>
              <w:t>Financial instruments measured at fair value through profit or loss</w:t>
            </w:r>
          </w:p>
        </w:tc>
        <w:tc>
          <w:tcPr>
            <w:tcW w:w="142" w:type="dxa"/>
          </w:tcPr>
          <w:p w:rsidR="00C14117" w:rsidRPr="007E275A" w:rsidRDefault="00C14117" w:rsidP="00472F04">
            <w:pPr>
              <w:spacing w:line="320" w:lineRule="exact"/>
              <w:ind w:left="-108" w:right="-54"/>
              <w:jc w:val="center"/>
              <w:rPr>
                <w:rFonts w:ascii="Times New Roman" w:hAnsi="Times New Roman" w:cs="Times New Roman"/>
                <w:b/>
                <w:bCs/>
                <w:spacing w:val="-6"/>
                <w:sz w:val="16"/>
                <w:szCs w:val="16"/>
                <w:cs/>
              </w:rPr>
            </w:pPr>
          </w:p>
        </w:tc>
        <w:tc>
          <w:tcPr>
            <w:tcW w:w="992" w:type="dxa"/>
          </w:tcPr>
          <w:p w:rsidR="00C14117" w:rsidRPr="007E275A" w:rsidRDefault="00C14117" w:rsidP="00472F04">
            <w:pPr>
              <w:spacing w:line="320" w:lineRule="exact"/>
              <w:jc w:val="center"/>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Financial instruments measured at fair value through other comprehensive income</w:t>
            </w:r>
          </w:p>
        </w:tc>
        <w:tc>
          <w:tcPr>
            <w:tcW w:w="141" w:type="dxa"/>
          </w:tcPr>
          <w:p w:rsidR="00C14117" w:rsidRPr="007E275A" w:rsidRDefault="00C14117" w:rsidP="00472F04">
            <w:pPr>
              <w:spacing w:line="320" w:lineRule="exact"/>
              <w:ind w:left="-108" w:right="-54"/>
              <w:jc w:val="center"/>
              <w:rPr>
                <w:rFonts w:ascii="Times New Roman" w:hAnsi="Times New Roman" w:cs="Times New Roman"/>
                <w:b/>
                <w:bCs/>
                <w:spacing w:val="-4"/>
                <w:sz w:val="16"/>
                <w:szCs w:val="16"/>
              </w:rPr>
            </w:pPr>
          </w:p>
        </w:tc>
        <w:tc>
          <w:tcPr>
            <w:tcW w:w="993" w:type="dxa"/>
          </w:tcPr>
          <w:p w:rsidR="00C14117" w:rsidRPr="007E275A" w:rsidRDefault="00C14117" w:rsidP="00472F04">
            <w:pPr>
              <w:spacing w:line="320" w:lineRule="exact"/>
              <w:jc w:val="center"/>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Investment</w:t>
            </w:r>
            <w:r w:rsidRPr="007E275A">
              <w:rPr>
                <w:rFonts w:ascii="Times New Roman" w:hAnsi="Times New Roman" w:cs="Times New Roman"/>
                <w:b/>
                <w:bCs/>
                <w:spacing w:val="-4"/>
                <w:sz w:val="16"/>
                <w:szCs w:val="16"/>
              </w:rPr>
              <w:br/>
              <w:t>in equity securities designated at fair value through other comprehensive income</w:t>
            </w:r>
          </w:p>
        </w:tc>
        <w:tc>
          <w:tcPr>
            <w:tcW w:w="142" w:type="dxa"/>
          </w:tcPr>
          <w:p w:rsidR="00C14117" w:rsidRPr="007E275A" w:rsidRDefault="00C14117" w:rsidP="00472F04">
            <w:pPr>
              <w:spacing w:line="320" w:lineRule="exact"/>
              <w:jc w:val="center"/>
              <w:rPr>
                <w:rFonts w:ascii="Times New Roman" w:hAnsi="Times New Roman" w:cs="Times New Roman"/>
                <w:b/>
                <w:bCs/>
                <w:spacing w:val="-6"/>
                <w:sz w:val="16"/>
                <w:szCs w:val="16"/>
              </w:rPr>
            </w:pPr>
          </w:p>
        </w:tc>
        <w:tc>
          <w:tcPr>
            <w:tcW w:w="851" w:type="dxa"/>
          </w:tcPr>
          <w:p w:rsidR="00C14117" w:rsidRPr="007E275A" w:rsidRDefault="00C14117" w:rsidP="00472F04">
            <w:pPr>
              <w:spacing w:line="320" w:lineRule="exact"/>
              <w:jc w:val="center"/>
              <w:rPr>
                <w:rFonts w:ascii="Times New Roman" w:hAnsi="Times New Roman" w:cs="Times New Roman"/>
                <w:b/>
                <w:bCs/>
                <w:spacing w:val="-4"/>
                <w:sz w:val="16"/>
                <w:szCs w:val="16"/>
                <w:cs/>
              </w:rPr>
            </w:pPr>
            <w:r w:rsidRPr="007E275A">
              <w:rPr>
                <w:rFonts w:ascii="Times New Roman" w:hAnsi="Times New Roman" w:cs="Times New Roman"/>
                <w:b/>
                <w:bCs/>
                <w:spacing w:val="-4"/>
                <w:sz w:val="16"/>
                <w:szCs w:val="16"/>
              </w:rPr>
              <w:t>Financial instruments measured at amortised cost</w:t>
            </w:r>
          </w:p>
        </w:tc>
        <w:tc>
          <w:tcPr>
            <w:tcW w:w="142" w:type="dxa"/>
          </w:tcPr>
          <w:p w:rsidR="00C14117" w:rsidRPr="007E275A" w:rsidRDefault="00C14117" w:rsidP="00472F04">
            <w:pPr>
              <w:spacing w:line="320" w:lineRule="exact"/>
              <w:ind w:left="-108" w:right="-54"/>
              <w:jc w:val="center"/>
              <w:rPr>
                <w:rFonts w:ascii="Times New Roman" w:hAnsi="Times New Roman" w:cs="Times New Roman"/>
                <w:b/>
                <w:bCs/>
                <w:spacing w:val="-4"/>
                <w:sz w:val="16"/>
                <w:szCs w:val="16"/>
              </w:rPr>
            </w:pPr>
          </w:p>
        </w:tc>
        <w:tc>
          <w:tcPr>
            <w:tcW w:w="874" w:type="dxa"/>
          </w:tcPr>
          <w:p w:rsidR="00C14117" w:rsidRPr="007E275A" w:rsidRDefault="00C14117" w:rsidP="00472F04">
            <w:pPr>
              <w:spacing w:line="320" w:lineRule="exact"/>
              <w:jc w:val="center"/>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Accrual basis for derivatives asset and derivatives liabilities</w:t>
            </w:r>
          </w:p>
        </w:tc>
        <w:tc>
          <w:tcPr>
            <w:tcW w:w="166" w:type="dxa"/>
          </w:tcPr>
          <w:p w:rsidR="00C14117" w:rsidRPr="007E275A" w:rsidRDefault="00C14117" w:rsidP="00472F04">
            <w:pPr>
              <w:spacing w:line="320" w:lineRule="exact"/>
              <w:jc w:val="center"/>
              <w:rPr>
                <w:rFonts w:ascii="Times New Roman" w:hAnsi="Times New Roman" w:cs="Times New Roman"/>
                <w:b/>
                <w:bCs/>
                <w:spacing w:val="-4"/>
                <w:sz w:val="16"/>
                <w:szCs w:val="16"/>
              </w:rPr>
            </w:pPr>
          </w:p>
        </w:tc>
        <w:tc>
          <w:tcPr>
            <w:tcW w:w="943" w:type="dxa"/>
          </w:tcPr>
          <w:p w:rsidR="00C14117" w:rsidRPr="007E275A" w:rsidRDefault="00C14117" w:rsidP="00472F04">
            <w:pPr>
              <w:spacing w:line="320" w:lineRule="exact"/>
              <w:jc w:val="center"/>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Total</w:t>
            </w:r>
          </w:p>
        </w:tc>
      </w:tr>
      <w:tr w:rsidR="00C14117" w:rsidRPr="007E275A" w:rsidTr="00472F04">
        <w:trPr>
          <w:trHeight w:val="279"/>
        </w:trPr>
        <w:tc>
          <w:tcPr>
            <w:tcW w:w="3261" w:type="dxa"/>
            <w:vAlign w:val="center"/>
          </w:tcPr>
          <w:p w:rsidR="00C14117" w:rsidRPr="007E275A" w:rsidRDefault="00C14117" w:rsidP="00472F04">
            <w:pPr>
              <w:ind w:left="191"/>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Financial assets</w:t>
            </w:r>
          </w:p>
        </w:tc>
        <w:tc>
          <w:tcPr>
            <w:tcW w:w="992" w:type="dxa"/>
            <w:vAlign w:val="center"/>
          </w:tcPr>
          <w:p w:rsidR="00C14117" w:rsidRPr="007E275A" w:rsidRDefault="00C14117" w:rsidP="00472F04">
            <w:pPr>
              <w:tabs>
                <w:tab w:val="decimal" w:pos="625"/>
              </w:tabs>
              <w:jc w:val="right"/>
              <w:rPr>
                <w:rFonts w:ascii="Times New Roman" w:hAnsi="Times New Roman" w:cs="Times New Roman"/>
                <w:spacing w:val="-6"/>
                <w:sz w:val="16"/>
                <w:szCs w:val="16"/>
              </w:rPr>
            </w:pPr>
          </w:p>
        </w:tc>
        <w:tc>
          <w:tcPr>
            <w:tcW w:w="142" w:type="dxa"/>
            <w:vAlign w:val="center"/>
          </w:tcPr>
          <w:p w:rsidR="00C14117" w:rsidRPr="007E275A" w:rsidRDefault="00C14117" w:rsidP="00472F04">
            <w:pPr>
              <w:tabs>
                <w:tab w:val="decimal" w:pos="504"/>
              </w:tabs>
              <w:jc w:val="right"/>
              <w:rPr>
                <w:rFonts w:ascii="Times New Roman" w:hAnsi="Times New Roman" w:cs="Times New Roman"/>
                <w:spacing w:val="-6"/>
                <w:sz w:val="16"/>
                <w:szCs w:val="16"/>
              </w:rPr>
            </w:pPr>
          </w:p>
        </w:tc>
        <w:tc>
          <w:tcPr>
            <w:tcW w:w="992" w:type="dxa"/>
            <w:vAlign w:val="center"/>
          </w:tcPr>
          <w:p w:rsidR="00C14117" w:rsidRPr="007E275A" w:rsidRDefault="00C14117" w:rsidP="00472F04">
            <w:pPr>
              <w:tabs>
                <w:tab w:val="decimal" w:pos="504"/>
              </w:tabs>
              <w:jc w:val="right"/>
              <w:rPr>
                <w:rFonts w:ascii="Times New Roman" w:hAnsi="Times New Roman" w:cs="Times New Roman"/>
                <w:spacing w:val="-6"/>
                <w:sz w:val="16"/>
                <w:szCs w:val="16"/>
              </w:rPr>
            </w:pPr>
          </w:p>
        </w:tc>
        <w:tc>
          <w:tcPr>
            <w:tcW w:w="141" w:type="dxa"/>
            <w:vAlign w:val="center"/>
          </w:tcPr>
          <w:p w:rsidR="00C14117" w:rsidRPr="007E275A" w:rsidRDefault="00C14117" w:rsidP="00472F04">
            <w:pPr>
              <w:tabs>
                <w:tab w:val="decimal" w:pos="504"/>
              </w:tabs>
              <w:jc w:val="right"/>
              <w:rPr>
                <w:rFonts w:ascii="Times New Roman" w:hAnsi="Times New Roman" w:cs="Times New Roman"/>
                <w:spacing w:val="-6"/>
                <w:sz w:val="16"/>
                <w:szCs w:val="16"/>
              </w:rPr>
            </w:pPr>
          </w:p>
        </w:tc>
        <w:tc>
          <w:tcPr>
            <w:tcW w:w="993" w:type="dxa"/>
            <w:vAlign w:val="center"/>
          </w:tcPr>
          <w:p w:rsidR="00C14117" w:rsidRPr="007E275A" w:rsidRDefault="00C14117" w:rsidP="00472F04">
            <w:pPr>
              <w:tabs>
                <w:tab w:val="decimal" w:pos="504"/>
              </w:tabs>
              <w:jc w:val="right"/>
              <w:rPr>
                <w:rFonts w:ascii="Times New Roman" w:hAnsi="Times New Roman" w:cs="Times New Roman"/>
                <w:spacing w:val="-6"/>
                <w:sz w:val="16"/>
                <w:szCs w:val="16"/>
              </w:rPr>
            </w:pPr>
          </w:p>
        </w:tc>
        <w:tc>
          <w:tcPr>
            <w:tcW w:w="142" w:type="dxa"/>
            <w:vAlign w:val="center"/>
          </w:tcPr>
          <w:p w:rsidR="00C14117" w:rsidRPr="007E275A" w:rsidRDefault="00C14117" w:rsidP="00472F04">
            <w:pPr>
              <w:tabs>
                <w:tab w:val="decimal" w:pos="504"/>
              </w:tabs>
              <w:jc w:val="right"/>
              <w:rPr>
                <w:rFonts w:ascii="Times New Roman" w:hAnsi="Times New Roman" w:cs="Times New Roman"/>
                <w:spacing w:val="-6"/>
                <w:sz w:val="16"/>
                <w:szCs w:val="16"/>
              </w:rPr>
            </w:pPr>
          </w:p>
        </w:tc>
        <w:tc>
          <w:tcPr>
            <w:tcW w:w="851" w:type="dxa"/>
            <w:vAlign w:val="center"/>
          </w:tcPr>
          <w:p w:rsidR="00C14117" w:rsidRPr="007E275A" w:rsidRDefault="00C14117" w:rsidP="00472F04">
            <w:pPr>
              <w:tabs>
                <w:tab w:val="decimal" w:pos="504"/>
              </w:tabs>
              <w:jc w:val="right"/>
              <w:rPr>
                <w:rFonts w:ascii="Times New Roman" w:hAnsi="Times New Roman" w:cs="Times New Roman"/>
                <w:spacing w:val="-6"/>
                <w:sz w:val="16"/>
                <w:szCs w:val="16"/>
              </w:rPr>
            </w:pPr>
          </w:p>
        </w:tc>
        <w:tc>
          <w:tcPr>
            <w:tcW w:w="142" w:type="dxa"/>
            <w:vAlign w:val="center"/>
          </w:tcPr>
          <w:p w:rsidR="00C14117" w:rsidRPr="007E275A" w:rsidRDefault="00C14117" w:rsidP="00472F04">
            <w:pPr>
              <w:tabs>
                <w:tab w:val="decimal" w:pos="504"/>
              </w:tabs>
              <w:jc w:val="right"/>
              <w:rPr>
                <w:rFonts w:ascii="Times New Roman" w:hAnsi="Times New Roman" w:cs="Times New Roman"/>
                <w:spacing w:val="-6"/>
                <w:sz w:val="16"/>
                <w:szCs w:val="16"/>
              </w:rPr>
            </w:pPr>
          </w:p>
        </w:tc>
        <w:tc>
          <w:tcPr>
            <w:tcW w:w="874" w:type="dxa"/>
            <w:vAlign w:val="center"/>
          </w:tcPr>
          <w:p w:rsidR="00C14117" w:rsidRPr="007E275A" w:rsidRDefault="00C14117" w:rsidP="00472F04">
            <w:pPr>
              <w:tabs>
                <w:tab w:val="decimal" w:pos="504"/>
              </w:tabs>
              <w:jc w:val="right"/>
              <w:rPr>
                <w:rFonts w:ascii="Times New Roman" w:hAnsi="Times New Roman" w:cs="Times New Roman"/>
                <w:spacing w:val="-6"/>
                <w:sz w:val="16"/>
                <w:szCs w:val="16"/>
              </w:rPr>
            </w:pPr>
          </w:p>
        </w:tc>
        <w:tc>
          <w:tcPr>
            <w:tcW w:w="166" w:type="dxa"/>
            <w:vAlign w:val="center"/>
          </w:tcPr>
          <w:p w:rsidR="00C14117" w:rsidRPr="007E275A" w:rsidRDefault="00C14117" w:rsidP="00472F04">
            <w:pPr>
              <w:tabs>
                <w:tab w:val="decimal" w:pos="504"/>
              </w:tabs>
              <w:jc w:val="right"/>
              <w:rPr>
                <w:rFonts w:ascii="Times New Roman" w:hAnsi="Times New Roman" w:cs="Times New Roman"/>
                <w:spacing w:val="-6"/>
                <w:sz w:val="16"/>
                <w:szCs w:val="16"/>
              </w:rPr>
            </w:pPr>
          </w:p>
        </w:tc>
        <w:tc>
          <w:tcPr>
            <w:tcW w:w="943" w:type="dxa"/>
            <w:vAlign w:val="center"/>
          </w:tcPr>
          <w:p w:rsidR="00C14117" w:rsidRPr="007E275A" w:rsidRDefault="00C14117" w:rsidP="00472F04">
            <w:pPr>
              <w:tabs>
                <w:tab w:val="decimal" w:pos="504"/>
              </w:tabs>
              <w:jc w:val="right"/>
              <w:rPr>
                <w:rFonts w:ascii="Times New Roman" w:hAnsi="Times New Roman" w:cs="Times New Roman"/>
                <w:spacing w:val="-6"/>
                <w:sz w:val="16"/>
                <w:szCs w:val="16"/>
              </w:rPr>
            </w:pPr>
          </w:p>
        </w:tc>
      </w:tr>
      <w:tr w:rsidR="00DD2327" w:rsidRPr="007E275A" w:rsidTr="00472F04">
        <w:trPr>
          <w:trHeight w:val="283"/>
        </w:trPr>
        <w:tc>
          <w:tcPr>
            <w:tcW w:w="3261" w:type="dxa"/>
            <w:vAlign w:val="center"/>
          </w:tcPr>
          <w:p w:rsidR="00DD2327" w:rsidRPr="007E275A" w:rsidRDefault="00DD2327" w:rsidP="00472F04">
            <w:pPr>
              <w:tabs>
                <w:tab w:val="right" w:pos="5940"/>
              </w:tabs>
              <w:spacing w:after="100"/>
              <w:ind w:left="340"/>
              <w:rPr>
                <w:rFonts w:ascii="Times New Roman" w:hAnsi="Times New Roman" w:cs="Times New Roman"/>
                <w:spacing w:val="-4"/>
                <w:sz w:val="16"/>
                <w:szCs w:val="16"/>
                <w:cs/>
              </w:rPr>
            </w:pPr>
            <w:r w:rsidRPr="007E275A">
              <w:rPr>
                <w:rFonts w:ascii="Times New Roman" w:hAnsi="Times New Roman" w:cs="Times New Roman"/>
                <w:spacing w:val="-4"/>
                <w:sz w:val="16"/>
                <w:szCs w:val="16"/>
              </w:rPr>
              <w:t>Cash</w:t>
            </w:r>
          </w:p>
        </w:tc>
        <w:tc>
          <w:tcPr>
            <w:tcW w:w="992" w:type="dxa"/>
            <w:vAlign w:val="center"/>
          </w:tcPr>
          <w:p w:rsidR="00DD2327" w:rsidRPr="007E275A" w:rsidRDefault="004D75DE" w:rsidP="00472F04">
            <w:pPr>
              <w:tabs>
                <w:tab w:val="decimal" w:pos="567"/>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rsidR="00DD2327" w:rsidRPr="007E275A" w:rsidRDefault="00DD2327" w:rsidP="00472F04">
            <w:pPr>
              <w:tabs>
                <w:tab w:val="decimal" w:pos="504"/>
              </w:tabs>
              <w:rPr>
                <w:rFonts w:ascii="Times New Roman" w:hAnsi="Times New Roman" w:cs="Times New Roman"/>
                <w:spacing w:val="-6"/>
                <w:sz w:val="16"/>
                <w:szCs w:val="16"/>
              </w:rPr>
            </w:pPr>
          </w:p>
        </w:tc>
        <w:tc>
          <w:tcPr>
            <w:tcW w:w="992" w:type="dxa"/>
            <w:vAlign w:val="center"/>
          </w:tcPr>
          <w:p w:rsidR="00DD2327" w:rsidRPr="007E275A" w:rsidRDefault="004D75DE" w:rsidP="00472F04">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1" w:type="dxa"/>
            <w:vAlign w:val="center"/>
          </w:tcPr>
          <w:p w:rsidR="00DD2327" w:rsidRPr="007E275A" w:rsidRDefault="00DD2327" w:rsidP="00472F04">
            <w:pPr>
              <w:tabs>
                <w:tab w:val="decimal" w:pos="504"/>
              </w:tabs>
              <w:rPr>
                <w:rFonts w:ascii="Times New Roman" w:hAnsi="Times New Roman" w:cs="Times New Roman"/>
                <w:spacing w:val="-6"/>
                <w:sz w:val="16"/>
                <w:szCs w:val="16"/>
              </w:rPr>
            </w:pPr>
          </w:p>
        </w:tc>
        <w:tc>
          <w:tcPr>
            <w:tcW w:w="993" w:type="dxa"/>
            <w:vAlign w:val="center"/>
          </w:tcPr>
          <w:p w:rsidR="00DD2327" w:rsidRPr="007E275A" w:rsidRDefault="004D75DE" w:rsidP="00472F04">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rsidR="00DD2327" w:rsidRPr="007E275A" w:rsidRDefault="00DD2327" w:rsidP="00472F04">
            <w:pPr>
              <w:tabs>
                <w:tab w:val="decimal" w:pos="504"/>
              </w:tabs>
              <w:rPr>
                <w:rFonts w:ascii="Times New Roman" w:hAnsi="Times New Roman" w:cs="Times New Roman"/>
                <w:spacing w:val="-6"/>
                <w:sz w:val="16"/>
                <w:szCs w:val="16"/>
              </w:rPr>
            </w:pPr>
          </w:p>
        </w:tc>
        <w:tc>
          <w:tcPr>
            <w:tcW w:w="851" w:type="dxa"/>
            <w:vAlign w:val="center"/>
          </w:tcPr>
          <w:p w:rsidR="00DD2327" w:rsidRPr="007E275A" w:rsidRDefault="00582CA2" w:rsidP="00472F04">
            <w:pPr>
              <w:tabs>
                <w:tab w:val="decimal" w:pos="733"/>
              </w:tabs>
              <w:rPr>
                <w:rFonts w:ascii="Times New Roman" w:hAnsi="Times New Roman" w:cs="Times New Roman"/>
                <w:spacing w:val="-6"/>
                <w:sz w:val="16"/>
                <w:szCs w:val="16"/>
              </w:rPr>
            </w:pPr>
            <w:r w:rsidRPr="007E275A">
              <w:rPr>
                <w:rFonts w:ascii="Times New Roman" w:hAnsi="Times New Roman" w:cs="Times New Roman"/>
                <w:spacing w:val="-6"/>
                <w:sz w:val="16"/>
                <w:szCs w:val="16"/>
              </w:rPr>
              <w:t>28</w:t>
            </w:r>
            <w:r w:rsidR="00DD2327"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263</w:t>
            </w:r>
          </w:p>
        </w:tc>
        <w:tc>
          <w:tcPr>
            <w:tcW w:w="142" w:type="dxa"/>
            <w:vAlign w:val="center"/>
          </w:tcPr>
          <w:p w:rsidR="00DD2327" w:rsidRPr="007E275A" w:rsidRDefault="00DD2327" w:rsidP="00472F04">
            <w:pPr>
              <w:tabs>
                <w:tab w:val="decimal" w:pos="504"/>
              </w:tabs>
              <w:rPr>
                <w:rFonts w:ascii="Times New Roman" w:hAnsi="Times New Roman" w:cs="Times New Roman"/>
                <w:spacing w:val="-6"/>
                <w:sz w:val="16"/>
                <w:szCs w:val="16"/>
              </w:rPr>
            </w:pPr>
          </w:p>
        </w:tc>
        <w:tc>
          <w:tcPr>
            <w:tcW w:w="874" w:type="dxa"/>
            <w:vAlign w:val="center"/>
          </w:tcPr>
          <w:p w:rsidR="00DD2327" w:rsidRPr="007E275A" w:rsidRDefault="004D75DE" w:rsidP="00472F04">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66" w:type="dxa"/>
            <w:vAlign w:val="center"/>
          </w:tcPr>
          <w:p w:rsidR="00DD2327" w:rsidRPr="007E275A" w:rsidRDefault="00DD2327" w:rsidP="00472F04">
            <w:pPr>
              <w:tabs>
                <w:tab w:val="decimal" w:pos="504"/>
              </w:tabs>
              <w:rPr>
                <w:rFonts w:ascii="Times New Roman" w:hAnsi="Times New Roman" w:cs="Times New Roman"/>
                <w:spacing w:val="-6"/>
                <w:sz w:val="16"/>
                <w:szCs w:val="16"/>
              </w:rPr>
            </w:pPr>
          </w:p>
        </w:tc>
        <w:tc>
          <w:tcPr>
            <w:tcW w:w="943" w:type="dxa"/>
            <w:vAlign w:val="center"/>
          </w:tcPr>
          <w:p w:rsidR="00DD2327" w:rsidRPr="007E275A" w:rsidRDefault="00582CA2" w:rsidP="00472F04">
            <w:pPr>
              <w:tabs>
                <w:tab w:val="decimal" w:pos="827"/>
              </w:tabs>
              <w:rPr>
                <w:rFonts w:ascii="Times New Roman" w:hAnsi="Times New Roman" w:cs="Times New Roman"/>
                <w:spacing w:val="-6"/>
                <w:sz w:val="16"/>
                <w:szCs w:val="16"/>
              </w:rPr>
            </w:pPr>
            <w:r w:rsidRPr="007E275A">
              <w:rPr>
                <w:rFonts w:ascii="Times New Roman" w:hAnsi="Times New Roman" w:cs="Times New Roman"/>
                <w:spacing w:val="-6"/>
                <w:sz w:val="16"/>
                <w:szCs w:val="16"/>
              </w:rPr>
              <w:t>28</w:t>
            </w:r>
            <w:r w:rsidR="00DD2327"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263</w:t>
            </w:r>
          </w:p>
        </w:tc>
      </w:tr>
      <w:tr w:rsidR="00DD2327" w:rsidRPr="007E275A" w:rsidTr="00472F04">
        <w:trPr>
          <w:trHeight w:val="301"/>
        </w:trPr>
        <w:tc>
          <w:tcPr>
            <w:tcW w:w="3261" w:type="dxa"/>
            <w:vAlign w:val="center"/>
          </w:tcPr>
          <w:p w:rsidR="00DD2327" w:rsidRPr="007E275A" w:rsidRDefault="00DD2327" w:rsidP="00472F04">
            <w:pPr>
              <w:tabs>
                <w:tab w:val="right" w:pos="5940"/>
              </w:tabs>
              <w:spacing w:after="100"/>
              <w:ind w:left="426" w:hanging="86"/>
              <w:rPr>
                <w:rFonts w:ascii="Times New Roman" w:hAnsi="Times New Roman" w:cs="Times New Roman"/>
                <w:spacing w:val="-4"/>
                <w:sz w:val="16"/>
                <w:szCs w:val="16"/>
              </w:rPr>
            </w:pPr>
            <w:r w:rsidRPr="007E275A">
              <w:rPr>
                <w:rFonts w:ascii="Times New Roman" w:hAnsi="Times New Roman" w:cs="Times New Roman"/>
                <w:spacing w:val="-4"/>
                <w:sz w:val="16"/>
                <w:szCs w:val="16"/>
              </w:rPr>
              <w:t>Interbank and money market items, net</w:t>
            </w:r>
          </w:p>
        </w:tc>
        <w:tc>
          <w:tcPr>
            <w:tcW w:w="992" w:type="dxa"/>
            <w:vAlign w:val="center"/>
          </w:tcPr>
          <w:p w:rsidR="00DD2327" w:rsidRPr="007E275A" w:rsidRDefault="004D75DE" w:rsidP="00472F04">
            <w:pPr>
              <w:tabs>
                <w:tab w:val="decimal" w:pos="567"/>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rsidR="00DD2327" w:rsidRPr="007E275A" w:rsidRDefault="00DD2327" w:rsidP="00472F04">
            <w:pPr>
              <w:tabs>
                <w:tab w:val="decimal" w:pos="504"/>
              </w:tabs>
              <w:rPr>
                <w:rFonts w:ascii="Times New Roman" w:hAnsi="Times New Roman" w:cs="Times New Roman"/>
                <w:spacing w:val="-6"/>
                <w:sz w:val="16"/>
                <w:szCs w:val="16"/>
              </w:rPr>
            </w:pPr>
          </w:p>
        </w:tc>
        <w:tc>
          <w:tcPr>
            <w:tcW w:w="992" w:type="dxa"/>
            <w:vAlign w:val="center"/>
          </w:tcPr>
          <w:p w:rsidR="00DD2327" w:rsidRPr="007E275A" w:rsidRDefault="004D75DE" w:rsidP="00472F04">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1" w:type="dxa"/>
            <w:vAlign w:val="center"/>
          </w:tcPr>
          <w:p w:rsidR="00DD2327" w:rsidRPr="007E275A" w:rsidRDefault="00DD2327" w:rsidP="00472F04">
            <w:pPr>
              <w:tabs>
                <w:tab w:val="decimal" w:pos="504"/>
              </w:tabs>
              <w:rPr>
                <w:rFonts w:ascii="Times New Roman" w:hAnsi="Times New Roman" w:cs="Times New Roman"/>
                <w:spacing w:val="-6"/>
                <w:sz w:val="16"/>
                <w:szCs w:val="16"/>
              </w:rPr>
            </w:pPr>
          </w:p>
        </w:tc>
        <w:tc>
          <w:tcPr>
            <w:tcW w:w="993" w:type="dxa"/>
            <w:vAlign w:val="center"/>
          </w:tcPr>
          <w:p w:rsidR="00DD2327" w:rsidRPr="007E275A" w:rsidRDefault="004D75DE" w:rsidP="00472F04">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rsidR="00DD2327" w:rsidRPr="007E275A" w:rsidRDefault="00DD2327" w:rsidP="00472F04">
            <w:pPr>
              <w:tabs>
                <w:tab w:val="decimal" w:pos="504"/>
              </w:tabs>
              <w:rPr>
                <w:rFonts w:ascii="Times New Roman" w:hAnsi="Times New Roman" w:cs="Times New Roman"/>
                <w:spacing w:val="-6"/>
                <w:sz w:val="16"/>
                <w:szCs w:val="16"/>
              </w:rPr>
            </w:pPr>
          </w:p>
        </w:tc>
        <w:tc>
          <w:tcPr>
            <w:tcW w:w="851" w:type="dxa"/>
            <w:vAlign w:val="center"/>
          </w:tcPr>
          <w:p w:rsidR="00DD2327" w:rsidRPr="007E275A" w:rsidRDefault="00582CA2" w:rsidP="00472F04">
            <w:pPr>
              <w:tabs>
                <w:tab w:val="decimal" w:pos="733"/>
              </w:tabs>
              <w:rPr>
                <w:rFonts w:ascii="Times New Roman" w:hAnsi="Times New Roman" w:cs="Times New Roman"/>
                <w:spacing w:val="-6"/>
                <w:sz w:val="16"/>
                <w:szCs w:val="16"/>
              </w:rPr>
            </w:pPr>
            <w:r w:rsidRPr="007E275A">
              <w:rPr>
                <w:rFonts w:ascii="Times New Roman" w:hAnsi="Times New Roman" w:cs="Times New Roman"/>
                <w:spacing w:val="-6"/>
                <w:sz w:val="16"/>
                <w:szCs w:val="16"/>
              </w:rPr>
              <w:t>411</w:t>
            </w:r>
            <w:r w:rsidR="00DD2327"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317</w:t>
            </w:r>
          </w:p>
        </w:tc>
        <w:tc>
          <w:tcPr>
            <w:tcW w:w="142" w:type="dxa"/>
            <w:vAlign w:val="center"/>
          </w:tcPr>
          <w:p w:rsidR="00DD2327" w:rsidRPr="007E275A" w:rsidRDefault="00DD2327" w:rsidP="00472F04">
            <w:pPr>
              <w:tabs>
                <w:tab w:val="decimal" w:pos="504"/>
              </w:tabs>
              <w:rPr>
                <w:rFonts w:ascii="Times New Roman" w:hAnsi="Times New Roman" w:cs="Times New Roman"/>
                <w:spacing w:val="-6"/>
                <w:sz w:val="16"/>
                <w:szCs w:val="16"/>
              </w:rPr>
            </w:pPr>
          </w:p>
        </w:tc>
        <w:tc>
          <w:tcPr>
            <w:tcW w:w="874" w:type="dxa"/>
            <w:vAlign w:val="center"/>
          </w:tcPr>
          <w:p w:rsidR="00DD2327" w:rsidRPr="007E275A" w:rsidRDefault="004D75DE" w:rsidP="00472F04">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66" w:type="dxa"/>
            <w:vAlign w:val="center"/>
          </w:tcPr>
          <w:p w:rsidR="00DD2327" w:rsidRPr="007E275A" w:rsidRDefault="00DD2327" w:rsidP="00472F04">
            <w:pPr>
              <w:tabs>
                <w:tab w:val="decimal" w:pos="504"/>
              </w:tabs>
              <w:rPr>
                <w:rFonts w:ascii="Times New Roman" w:hAnsi="Times New Roman" w:cs="Times New Roman"/>
                <w:spacing w:val="-6"/>
                <w:sz w:val="16"/>
                <w:szCs w:val="16"/>
              </w:rPr>
            </w:pPr>
          </w:p>
        </w:tc>
        <w:tc>
          <w:tcPr>
            <w:tcW w:w="943" w:type="dxa"/>
            <w:vAlign w:val="center"/>
          </w:tcPr>
          <w:p w:rsidR="00DD2327" w:rsidRPr="007E275A" w:rsidRDefault="00582CA2" w:rsidP="00472F04">
            <w:pPr>
              <w:tabs>
                <w:tab w:val="decimal" w:pos="827"/>
              </w:tabs>
              <w:rPr>
                <w:rFonts w:ascii="Times New Roman" w:hAnsi="Times New Roman" w:cs="Times New Roman"/>
                <w:spacing w:val="-6"/>
                <w:sz w:val="16"/>
                <w:szCs w:val="16"/>
              </w:rPr>
            </w:pPr>
            <w:r w:rsidRPr="007E275A">
              <w:rPr>
                <w:rFonts w:ascii="Times New Roman" w:hAnsi="Times New Roman" w:cs="Times New Roman"/>
                <w:spacing w:val="-6"/>
                <w:sz w:val="16"/>
                <w:szCs w:val="16"/>
              </w:rPr>
              <w:t>411</w:t>
            </w:r>
            <w:r w:rsidR="00DD2327"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317</w:t>
            </w:r>
          </w:p>
        </w:tc>
      </w:tr>
      <w:tr w:rsidR="00DD2327" w:rsidRPr="007E275A" w:rsidTr="00472F04">
        <w:trPr>
          <w:trHeight w:val="20"/>
        </w:trPr>
        <w:tc>
          <w:tcPr>
            <w:tcW w:w="3261" w:type="dxa"/>
            <w:vAlign w:val="center"/>
          </w:tcPr>
          <w:p w:rsidR="00DD2327" w:rsidRPr="007E275A" w:rsidRDefault="00DD2327" w:rsidP="00626F7C">
            <w:pPr>
              <w:tabs>
                <w:tab w:val="right" w:pos="5940"/>
              </w:tabs>
              <w:spacing w:after="100"/>
              <w:ind w:left="426" w:hanging="86"/>
              <w:rPr>
                <w:rFonts w:ascii="Times New Roman" w:hAnsi="Times New Roman" w:cs="Times New Roman"/>
                <w:spacing w:val="-4"/>
                <w:sz w:val="16"/>
                <w:szCs w:val="16"/>
                <w:cs/>
              </w:rPr>
            </w:pPr>
            <w:r w:rsidRPr="007E275A">
              <w:rPr>
                <w:rFonts w:ascii="Times New Roman" w:hAnsi="Times New Roman" w:cs="Times New Roman"/>
                <w:spacing w:val="-4"/>
                <w:sz w:val="16"/>
                <w:szCs w:val="16"/>
              </w:rPr>
              <w:t>Financial assets measured at fair value through profit or loss</w:t>
            </w:r>
          </w:p>
        </w:tc>
        <w:tc>
          <w:tcPr>
            <w:tcW w:w="992" w:type="dxa"/>
            <w:vAlign w:val="center"/>
          </w:tcPr>
          <w:p w:rsidR="00DD2327" w:rsidRPr="007E275A" w:rsidRDefault="00582CA2" w:rsidP="00472F04">
            <w:pPr>
              <w:tabs>
                <w:tab w:val="decimal" w:pos="708"/>
              </w:tabs>
              <w:rPr>
                <w:rFonts w:ascii="Times New Roman" w:hAnsi="Times New Roman" w:cs="Times New Roman"/>
                <w:spacing w:val="-6"/>
                <w:sz w:val="16"/>
                <w:szCs w:val="16"/>
              </w:rPr>
            </w:pPr>
            <w:r w:rsidRPr="007E275A">
              <w:rPr>
                <w:rFonts w:ascii="Times New Roman" w:hAnsi="Times New Roman" w:cs="Times New Roman"/>
                <w:spacing w:val="-6"/>
                <w:sz w:val="16"/>
                <w:szCs w:val="16"/>
              </w:rPr>
              <w:t>2</w:t>
            </w:r>
            <w:r w:rsidR="00DD2327"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801</w:t>
            </w:r>
          </w:p>
        </w:tc>
        <w:tc>
          <w:tcPr>
            <w:tcW w:w="142" w:type="dxa"/>
            <w:vAlign w:val="center"/>
          </w:tcPr>
          <w:p w:rsidR="00DD2327" w:rsidRPr="007E275A" w:rsidRDefault="00DD2327" w:rsidP="00472F04">
            <w:pPr>
              <w:tabs>
                <w:tab w:val="decimal" w:pos="504"/>
              </w:tabs>
              <w:rPr>
                <w:rFonts w:ascii="Times New Roman" w:hAnsi="Times New Roman" w:cs="Times New Roman"/>
                <w:spacing w:val="-6"/>
                <w:sz w:val="16"/>
                <w:szCs w:val="16"/>
              </w:rPr>
            </w:pPr>
          </w:p>
        </w:tc>
        <w:tc>
          <w:tcPr>
            <w:tcW w:w="992" w:type="dxa"/>
            <w:vAlign w:val="center"/>
          </w:tcPr>
          <w:p w:rsidR="00DD2327" w:rsidRPr="007E275A" w:rsidRDefault="004D75DE" w:rsidP="00472F04">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1" w:type="dxa"/>
            <w:vAlign w:val="center"/>
          </w:tcPr>
          <w:p w:rsidR="00DD2327" w:rsidRPr="007E275A" w:rsidRDefault="00DD2327" w:rsidP="00472F04">
            <w:pPr>
              <w:tabs>
                <w:tab w:val="decimal" w:pos="504"/>
              </w:tabs>
              <w:rPr>
                <w:rFonts w:ascii="Times New Roman" w:hAnsi="Times New Roman" w:cs="Times New Roman"/>
                <w:spacing w:val="-6"/>
                <w:sz w:val="16"/>
                <w:szCs w:val="16"/>
              </w:rPr>
            </w:pPr>
          </w:p>
        </w:tc>
        <w:tc>
          <w:tcPr>
            <w:tcW w:w="993" w:type="dxa"/>
            <w:vAlign w:val="center"/>
          </w:tcPr>
          <w:p w:rsidR="00DD2327" w:rsidRPr="007E275A" w:rsidRDefault="004D75DE" w:rsidP="00472F04">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rsidR="00DD2327" w:rsidRPr="007E275A" w:rsidRDefault="00DD2327" w:rsidP="00472F04">
            <w:pPr>
              <w:tabs>
                <w:tab w:val="decimal" w:pos="504"/>
              </w:tabs>
              <w:rPr>
                <w:rFonts w:ascii="Times New Roman" w:hAnsi="Times New Roman" w:cs="Times New Roman"/>
                <w:spacing w:val="-6"/>
                <w:sz w:val="16"/>
                <w:szCs w:val="16"/>
              </w:rPr>
            </w:pPr>
          </w:p>
        </w:tc>
        <w:tc>
          <w:tcPr>
            <w:tcW w:w="851" w:type="dxa"/>
            <w:vAlign w:val="center"/>
          </w:tcPr>
          <w:p w:rsidR="00DD2327" w:rsidRPr="007E275A" w:rsidRDefault="004D75DE" w:rsidP="00472F04">
            <w:pPr>
              <w:tabs>
                <w:tab w:val="decimal" w:pos="450"/>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rsidR="00DD2327" w:rsidRPr="007E275A" w:rsidRDefault="00DD2327" w:rsidP="00472F04">
            <w:pPr>
              <w:tabs>
                <w:tab w:val="decimal" w:pos="504"/>
              </w:tabs>
              <w:rPr>
                <w:rFonts w:ascii="Times New Roman" w:hAnsi="Times New Roman" w:cs="Times New Roman"/>
                <w:spacing w:val="-6"/>
                <w:sz w:val="16"/>
                <w:szCs w:val="16"/>
              </w:rPr>
            </w:pPr>
          </w:p>
        </w:tc>
        <w:tc>
          <w:tcPr>
            <w:tcW w:w="874" w:type="dxa"/>
            <w:vAlign w:val="center"/>
          </w:tcPr>
          <w:p w:rsidR="00DD2327" w:rsidRPr="007E275A" w:rsidRDefault="004D75DE" w:rsidP="00472F04">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66" w:type="dxa"/>
            <w:vAlign w:val="center"/>
          </w:tcPr>
          <w:p w:rsidR="00DD2327" w:rsidRPr="007E275A" w:rsidRDefault="00DD2327" w:rsidP="00472F04">
            <w:pPr>
              <w:tabs>
                <w:tab w:val="decimal" w:pos="504"/>
              </w:tabs>
              <w:rPr>
                <w:rFonts w:ascii="Times New Roman" w:hAnsi="Times New Roman" w:cs="Times New Roman"/>
                <w:spacing w:val="-6"/>
                <w:sz w:val="16"/>
                <w:szCs w:val="16"/>
              </w:rPr>
            </w:pPr>
          </w:p>
        </w:tc>
        <w:tc>
          <w:tcPr>
            <w:tcW w:w="943" w:type="dxa"/>
            <w:vAlign w:val="center"/>
          </w:tcPr>
          <w:p w:rsidR="00DD2327" w:rsidRPr="007E275A" w:rsidRDefault="00582CA2" w:rsidP="00472F04">
            <w:pPr>
              <w:tabs>
                <w:tab w:val="decimal" w:pos="827"/>
              </w:tabs>
              <w:rPr>
                <w:rFonts w:ascii="Times New Roman" w:hAnsi="Times New Roman" w:cs="Times New Roman"/>
                <w:spacing w:val="-6"/>
                <w:sz w:val="16"/>
                <w:szCs w:val="16"/>
              </w:rPr>
            </w:pPr>
            <w:r w:rsidRPr="007E275A">
              <w:rPr>
                <w:rFonts w:ascii="Times New Roman" w:hAnsi="Times New Roman" w:cs="Times New Roman"/>
                <w:spacing w:val="-6"/>
                <w:sz w:val="16"/>
                <w:szCs w:val="16"/>
              </w:rPr>
              <w:t>2</w:t>
            </w:r>
            <w:r w:rsidR="00DD2327"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801</w:t>
            </w:r>
          </w:p>
        </w:tc>
      </w:tr>
      <w:tr w:rsidR="00DD2327" w:rsidRPr="007E275A" w:rsidTr="00472F04">
        <w:trPr>
          <w:trHeight w:val="283"/>
        </w:trPr>
        <w:tc>
          <w:tcPr>
            <w:tcW w:w="3261" w:type="dxa"/>
            <w:vAlign w:val="center"/>
          </w:tcPr>
          <w:p w:rsidR="00DD2327" w:rsidRPr="007E275A" w:rsidRDefault="00DD2327" w:rsidP="00472F04">
            <w:pPr>
              <w:tabs>
                <w:tab w:val="right" w:pos="5940"/>
              </w:tabs>
              <w:spacing w:after="100"/>
              <w:ind w:left="426" w:hanging="86"/>
              <w:rPr>
                <w:rFonts w:ascii="Times New Roman" w:hAnsi="Times New Roman" w:cs="Times New Roman"/>
                <w:spacing w:val="-4"/>
                <w:sz w:val="16"/>
                <w:szCs w:val="16"/>
                <w:cs/>
              </w:rPr>
            </w:pPr>
            <w:r w:rsidRPr="007E275A">
              <w:rPr>
                <w:rFonts w:ascii="Times New Roman" w:hAnsi="Times New Roman" w:cs="Times New Roman"/>
                <w:spacing w:val="-4"/>
                <w:sz w:val="16"/>
                <w:szCs w:val="16"/>
              </w:rPr>
              <w:t>Derivative assets</w:t>
            </w:r>
          </w:p>
        </w:tc>
        <w:tc>
          <w:tcPr>
            <w:tcW w:w="992" w:type="dxa"/>
            <w:vAlign w:val="center"/>
          </w:tcPr>
          <w:p w:rsidR="00DD2327" w:rsidRPr="007E275A" w:rsidRDefault="00582CA2" w:rsidP="00472F04">
            <w:pPr>
              <w:tabs>
                <w:tab w:val="decimal" w:pos="708"/>
              </w:tabs>
              <w:rPr>
                <w:rFonts w:ascii="Times New Roman" w:hAnsi="Times New Roman" w:cs="Times New Roman"/>
                <w:spacing w:val="-6"/>
                <w:sz w:val="16"/>
                <w:szCs w:val="16"/>
              </w:rPr>
            </w:pPr>
            <w:r w:rsidRPr="007E275A">
              <w:rPr>
                <w:rFonts w:ascii="Times New Roman" w:hAnsi="Times New Roman" w:cs="Times New Roman"/>
                <w:spacing w:val="-6"/>
                <w:sz w:val="16"/>
                <w:szCs w:val="16"/>
              </w:rPr>
              <w:t>27</w:t>
            </w:r>
            <w:r w:rsidR="00DD2327"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376</w:t>
            </w:r>
          </w:p>
        </w:tc>
        <w:tc>
          <w:tcPr>
            <w:tcW w:w="142" w:type="dxa"/>
            <w:vAlign w:val="center"/>
          </w:tcPr>
          <w:p w:rsidR="00DD2327" w:rsidRPr="007E275A" w:rsidRDefault="00DD2327" w:rsidP="00472F04">
            <w:pPr>
              <w:tabs>
                <w:tab w:val="decimal" w:pos="504"/>
              </w:tabs>
              <w:rPr>
                <w:rFonts w:ascii="Times New Roman" w:hAnsi="Times New Roman" w:cs="Times New Roman"/>
                <w:spacing w:val="-6"/>
                <w:sz w:val="16"/>
                <w:szCs w:val="16"/>
              </w:rPr>
            </w:pPr>
          </w:p>
        </w:tc>
        <w:tc>
          <w:tcPr>
            <w:tcW w:w="992" w:type="dxa"/>
            <w:vAlign w:val="center"/>
          </w:tcPr>
          <w:p w:rsidR="00DD2327" w:rsidRPr="007E275A" w:rsidRDefault="004D75DE" w:rsidP="00472F04">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1" w:type="dxa"/>
            <w:vAlign w:val="center"/>
          </w:tcPr>
          <w:p w:rsidR="00DD2327" w:rsidRPr="007E275A" w:rsidRDefault="00DD2327" w:rsidP="00472F04">
            <w:pPr>
              <w:tabs>
                <w:tab w:val="decimal" w:pos="504"/>
              </w:tabs>
              <w:rPr>
                <w:rFonts w:ascii="Times New Roman" w:hAnsi="Times New Roman" w:cs="Times New Roman"/>
                <w:spacing w:val="-6"/>
                <w:sz w:val="16"/>
                <w:szCs w:val="16"/>
              </w:rPr>
            </w:pPr>
          </w:p>
        </w:tc>
        <w:tc>
          <w:tcPr>
            <w:tcW w:w="993" w:type="dxa"/>
            <w:vAlign w:val="center"/>
          </w:tcPr>
          <w:p w:rsidR="00DD2327" w:rsidRPr="007E275A" w:rsidRDefault="004D75DE" w:rsidP="00472F04">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rsidR="00DD2327" w:rsidRPr="007E275A" w:rsidRDefault="00DD2327" w:rsidP="00472F04">
            <w:pPr>
              <w:tabs>
                <w:tab w:val="decimal" w:pos="504"/>
              </w:tabs>
              <w:rPr>
                <w:rFonts w:ascii="Times New Roman" w:hAnsi="Times New Roman" w:cs="Times New Roman"/>
                <w:spacing w:val="-6"/>
                <w:sz w:val="16"/>
                <w:szCs w:val="16"/>
              </w:rPr>
            </w:pPr>
          </w:p>
        </w:tc>
        <w:tc>
          <w:tcPr>
            <w:tcW w:w="851" w:type="dxa"/>
            <w:vAlign w:val="center"/>
          </w:tcPr>
          <w:p w:rsidR="00DD2327" w:rsidRPr="007E275A" w:rsidRDefault="004D75DE" w:rsidP="00472F04">
            <w:pPr>
              <w:tabs>
                <w:tab w:val="decimal" w:pos="450"/>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rsidR="00DD2327" w:rsidRPr="007E275A" w:rsidRDefault="00DD2327" w:rsidP="00472F04">
            <w:pPr>
              <w:tabs>
                <w:tab w:val="decimal" w:pos="504"/>
              </w:tabs>
              <w:rPr>
                <w:rFonts w:ascii="Times New Roman" w:hAnsi="Times New Roman" w:cs="Times New Roman"/>
                <w:spacing w:val="-6"/>
                <w:sz w:val="16"/>
                <w:szCs w:val="16"/>
              </w:rPr>
            </w:pPr>
          </w:p>
        </w:tc>
        <w:tc>
          <w:tcPr>
            <w:tcW w:w="874" w:type="dxa"/>
            <w:vAlign w:val="center"/>
          </w:tcPr>
          <w:p w:rsidR="00DD2327" w:rsidRPr="007E275A" w:rsidRDefault="00582CA2" w:rsidP="00472F04">
            <w:pPr>
              <w:tabs>
                <w:tab w:val="decimal" w:pos="733"/>
              </w:tabs>
              <w:rPr>
                <w:rFonts w:ascii="Times New Roman" w:hAnsi="Times New Roman" w:cs="Times New Roman"/>
                <w:spacing w:val="-6"/>
                <w:sz w:val="16"/>
                <w:szCs w:val="16"/>
              </w:rPr>
            </w:pPr>
            <w:r w:rsidRPr="007E275A">
              <w:rPr>
                <w:rFonts w:ascii="Times New Roman" w:hAnsi="Times New Roman" w:cs="Times New Roman"/>
                <w:spacing w:val="-6"/>
                <w:sz w:val="16"/>
                <w:szCs w:val="16"/>
              </w:rPr>
              <w:t>757</w:t>
            </w:r>
          </w:p>
        </w:tc>
        <w:tc>
          <w:tcPr>
            <w:tcW w:w="166" w:type="dxa"/>
            <w:vAlign w:val="center"/>
          </w:tcPr>
          <w:p w:rsidR="00DD2327" w:rsidRPr="007E275A" w:rsidRDefault="00DD2327" w:rsidP="00472F04">
            <w:pPr>
              <w:tabs>
                <w:tab w:val="decimal" w:pos="504"/>
              </w:tabs>
              <w:rPr>
                <w:rFonts w:ascii="Times New Roman" w:hAnsi="Times New Roman" w:cs="Times New Roman"/>
                <w:spacing w:val="-6"/>
                <w:sz w:val="16"/>
                <w:szCs w:val="16"/>
              </w:rPr>
            </w:pPr>
          </w:p>
        </w:tc>
        <w:tc>
          <w:tcPr>
            <w:tcW w:w="943" w:type="dxa"/>
            <w:vAlign w:val="center"/>
          </w:tcPr>
          <w:p w:rsidR="00DD2327" w:rsidRPr="007E275A" w:rsidRDefault="00582CA2" w:rsidP="00472F04">
            <w:pPr>
              <w:tabs>
                <w:tab w:val="decimal" w:pos="827"/>
              </w:tabs>
              <w:rPr>
                <w:rFonts w:ascii="Times New Roman" w:hAnsi="Times New Roman" w:cs="Times New Roman"/>
                <w:spacing w:val="-6"/>
                <w:sz w:val="16"/>
                <w:szCs w:val="16"/>
              </w:rPr>
            </w:pPr>
            <w:r w:rsidRPr="007E275A">
              <w:rPr>
                <w:rFonts w:ascii="Times New Roman" w:hAnsi="Times New Roman" w:cs="Times New Roman"/>
                <w:spacing w:val="-6"/>
                <w:sz w:val="16"/>
                <w:szCs w:val="16"/>
              </w:rPr>
              <w:t>28</w:t>
            </w:r>
            <w:r w:rsidR="00DD2327"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133</w:t>
            </w:r>
          </w:p>
        </w:tc>
      </w:tr>
      <w:tr w:rsidR="00DD2327" w:rsidRPr="007E275A" w:rsidTr="00472F04">
        <w:trPr>
          <w:trHeight w:val="286"/>
        </w:trPr>
        <w:tc>
          <w:tcPr>
            <w:tcW w:w="3261" w:type="dxa"/>
            <w:vAlign w:val="center"/>
          </w:tcPr>
          <w:p w:rsidR="00DD2327" w:rsidRPr="007E275A" w:rsidRDefault="00DD2327" w:rsidP="00472F04">
            <w:pPr>
              <w:tabs>
                <w:tab w:val="right" w:pos="5940"/>
              </w:tabs>
              <w:spacing w:after="100"/>
              <w:ind w:left="426" w:hanging="86"/>
              <w:rPr>
                <w:rFonts w:ascii="Times New Roman" w:hAnsi="Times New Roman" w:cs="Times New Roman"/>
                <w:spacing w:val="-4"/>
                <w:sz w:val="16"/>
                <w:szCs w:val="16"/>
                <w:cs/>
              </w:rPr>
            </w:pPr>
            <w:r w:rsidRPr="007E275A">
              <w:rPr>
                <w:rFonts w:ascii="Times New Roman" w:hAnsi="Times New Roman" w:cs="Times New Roman"/>
                <w:spacing w:val="-4"/>
                <w:sz w:val="16"/>
                <w:szCs w:val="16"/>
              </w:rPr>
              <w:t>Investments, net</w:t>
            </w:r>
          </w:p>
        </w:tc>
        <w:tc>
          <w:tcPr>
            <w:tcW w:w="992" w:type="dxa"/>
            <w:vAlign w:val="center"/>
          </w:tcPr>
          <w:p w:rsidR="00DD2327" w:rsidRPr="007E275A" w:rsidRDefault="004D75DE" w:rsidP="00472F04">
            <w:pPr>
              <w:tabs>
                <w:tab w:val="decimal" w:pos="567"/>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rsidR="00DD2327" w:rsidRPr="007E275A" w:rsidRDefault="00DD2327" w:rsidP="00472F04">
            <w:pPr>
              <w:tabs>
                <w:tab w:val="decimal" w:pos="504"/>
              </w:tabs>
              <w:rPr>
                <w:rFonts w:ascii="Times New Roman" w:hAnsi="Times New Roman" w:cs="Times New Roman"/>
                <w:spacing w:val="-6"/>
                <w:sz w:val="16"/>
                <w:szCs w:val="16"/>
              </w:rPr>
            </w:pPr>
          </w:p>
        </w:tc>
        <w:tc>
          <w:tcPr>
            <w:tcW w:w="992" w:type="dxa"/>
            <w:vAlign w:val="center"/>
          </w:tcPr>
          <w:p w:rsidR="00DD2327" w:rsidRPr="007E275A" w:rsidRDefault="00582CA2" w:rsidP="00B70405">
            <w:pPr>
              <w:tabs>
                <w:tab w:val="decimal" w:pos="850"/>
              </w:tabs>
              <w:rPr>
                <w:rFonts w:ascii="Times New Roman" w:hAnsi="Times New Roman" w:cs="Times New Roman"/>
                <w:spacing w:val="-6"/>
                <w:sz w:val="16"/>
                <w:szCs w:val="16"/>
              </w:rPr>
            </w:pPr>
            <w:r w:rsidRPr="007E275A">
              <w:rPr>
                <w:rFonts w:ascii="Times New Roman" w:hAnsi="Times New Roman" w:cs="Times New Roman"/>
                <w:spacing w:val="-6"/>
                <w:sz w:val="16"/>
                <w:szCs w:val="16"/>
              </w:rPr>
              <w:t>123</w:t>
            </w:r>
            <w:r w:rsidR="00DD2327"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5</w:t>
            </w:r>
            <w:r w:rsidR="002C00B1">
              <w:rPr>
                <w:rFonts w:ascii="Times New Roman" w:hAnsi="Times New Roman" w:cs="Times New Roman"/>
                <w:spacing w:val="-6"/>
                <w:sz w:val="16"/>
                <w:szCs w:val="16"/>
              </w:rPr>
              <w:t>79</w:t>
            </w:r>
          </w:p>
        </w:tc>
        <w:tc>
          <w:tcPr>
            <w:tcW w:w="141" w:type="dxa"/>
            <w:vAlign w:val="center"/>
          </w:tcPr>
          <w:p w:rsidR="00DD2327" w:rsidRPr="007E275A" w:rsidRDefault="00DD2327" w:rsidP="00472F04">
            <w:pPr>
              <w:tabs>
                <w:tab w:val="decimal" w:pos="504"/>
              </w:tabs>
              <w:rPr>
                <w:rFonts w:ascii="Times New Roman" w:hAnsi="Times New Roman" w:cs="Times New Roman"/>
                <w:spacing w:val="-6"/>
                <w:sz w:val="16"/>
                <w:szCs w:val="16"/>
              </w:rPr>
            </w:pPr>
          </w:p>
        </w:tc>
        <w:tc>
          <w:tcPr>
            <w:tcW w:w="993" w:type="dxa"/>
            <w:vAlign w:val="center"/>
          </w:tcPr>
          <w:p w:rsidR="00DD2327" w:rsidRPr="007E275A" w:rsidRDefault="00582CA2" w:rsidP="00472F04">
            <w:pPr>
              <w:tabs>
                <w:tab w:val="decimal" w:pos="734"/>
              </w:tabs>
              <w:rPr>
                <w:rFonts w:ascii="Times New Roman" w:hAnsi="Times New Roman" w:cs="Times New Roman"/>
                <w:spacing w:val="-6"/>
                <w:sz w:val="16"/>
                <w:szCs w:val="16"/>
              </w:rPr>
            </w:pPr>
            <w:r w:rsidRPr="007E275A">
              <w:rPr>
                <w:rFonts w:ascii="Times New Roman" w:hAnsi="Times New Roman" w:cs="Times New Roman"/>
                <w:spacing w:val="-6"/>
                <w:sz w:val="16"/>
                <w:szCs w:val="16"/>
              </w:rPr>
              <w:t>5</w:t>
            </w:r>
            <w:r w:rsidR="00DD2327"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57</w:t>
            </w:r>
            <w:r w:rsidR="002C00B1">
              <w:rPr>
                <w:rFonts w:ascii="Times New Roman" w:hAnsi="Times New Roman" w:cs="Times New Roman"/>
                <w:spacing w:val="-6"/>
                <w:sz w:val="16"/>
                <w:szCs w:val="16"/>
              </w:rPr>
              <w:t>5</w:t>
            </w:r>
          </w:p>
        </w:tc>
        <w:tc>
          <w:tcPr>
            <w:tcW w:w="142" w:type="dxa"/>
            <w:vAlign w:val="center"/>
          </w:tcPr>
          <w:p w:rsidR="00DD2327" w:rsidRPr="007E275A" w:rsidRDefault="00DD2327" w:rsidP="00472F04">
            <w:pPr>
              <w:tabs>
                <w:tab w:val="decimal" w:pos="504"/>
              </w:tabs>
              <w:rPr>
                <w:rFonts w:ascii="Times New Roman" w:hAnsi="Times New Roman" w:cs="Times New Roman"/>
                <w:spacing w:val="-6"/>
                <w:sz w:val="16"/>
                <w:szCs w:val="16"/>
              </w:rPr>
            </w:pPr>
          </w:p>
        </w:tc>
        <w:tc>
          <w:tcPr>
            <w:tcW w:w="851" w:type="dxa"/>
            <w:vAlign w:val="center"/>
          </w:tcPr>
          <w:p w:rsidR="00DD2327" w:rsidRPr="007E275A" w:rsidRDefault="00582CA2" w:rsidP="00472F04">
            <w:pPr>
              <w:tabs>
                <w:tab w:val="decimal" w:pos="733"/>
              </w:tabs>
              <w:rPr>
                <w:rFonts w:ascii="Times New Roman" w:hAnsi="Times New Roman" w:cs="Times New Roman"/>
                <w:spacing w:val="-6"/>
                <w:sz w:val="16"/>
                <w:szCs w:val="16"/>
              </w:rPr>
            </w:pPr>
            <w:r w:rsidRPr="007E275A">
              <w:rPr>
                <w:rFonts w:ascii="Times New Roman" w:hAnsi="Times New Roman" w:cs="Times New Roman"/>
                <w:spacing w:val="-6"/>
                <w:sz w:val="16"/>
                <w:szCs w:val="16"/>
              </w:rPr>
              <w:t>9</w:t>
            </w:r>
            <w:r w:rsidR="00DD2327"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369</w:t>
            </w:r>
          </w:p>
        </w:tc>
        <w:tc>
          <w:tcPr>
            <w:tcW w:w="142" w:type="dxa"/>
            <w:vAlign w:val="center"/>
          </w:tcPr>
          <w:p w:rsidR="00DD2327" w:rsidRPr="007E275A" w:rsidRDefault="00DD2327" w:rsidP="00472F04">
            <w:pPr>
              <w:tabs>
                <w:tab w:val="decimal" w:pos="504"/>
              </w:tabs>
              <w:rPr>
                <w:rFonts w:ascii="Times New Roman" w:hAnsi="Times New Roman" w:cs="Times New Roman"/>
                <w:spacing w:val="-6"/>
                <w:sz w:val="16"/>
                <w:szCs w:val="16"/>
              </w:rPr>
            </w:pPr>
          </w:p>
        </w:tc>
        <w:tc>
          <w:tcPr>
            <w:tcW w:w="874" w:type="dxa"/>
            <w:vAlign w:val="center"/>
          </w:tcPr>
          <w:p w:rsidR="00DD2327" w:rsidRPr="007E275A" w:rsidRDefault="004D75DE" w:rsidP="00472F04">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66" w:type="dxa"/>
            <w:vAlign w:val="center"/>
          </w:tcPr>
          <w:p w:rsidR="00DD2327" w:rsidRPr="007E275A" w:rsidRDefault="00DD2327" w:rsidP="00472F04">
            <w:pPr>
              <w:tabs>
                <w:tab w:val="decimal" w:pos="504"/>
              </w:tabs>
              <w:rPr>
                <w:rFonts w:ascii="Times New Roman" w:hAnsi="Times New Roman" w:cs="Times New Roman"/>
                <w:spacing w:val="-6"/>
                <w:sz w:val="16"/>
                <w:szCs w:val="16"/>
              </w:rPr>
            </w:pPr>
          </w:p>
        </w:tc>
        <w:tc>
          <w:tcPr>
            <w:tcW w:w="943" w:type="dxa"/>
            <w:vAlign w:val="center"/>
          </w:tcPr>
          <w:p w:rsidR="00DD2327" w:rsidRPr="007E275A" w:rsidRDefault="00582CA2" w:rsidP="00472F04">
            <w:pPr>
              <w:tabs>
                <w:tab w:val="decimal" w:pos="827"/>
              </w:tabs>
              <w:rPr>
                <w:rFonts w:ascii="Times New Roman" w:hAnsi="Times New Roman" w:cs="Times New Roman"/>
                <w:spacing w:val="-6"/>
                <w:sz w:val="16"/>
                <w:szCs w:val="16"/>
              </w:rPr>
            </w:pPr>
            <w:r w:rsidRPr="007E275A">
              <w:rPr>
                <w:rFonts w:ascii="Times New Roman" w:hAnsi="Times New Roman" w:cs="Times New Roman"/>
                <w:spacing w:val="-6"/>
                <w:sz w:val="16"/>
                <w:szCs w:val="16"/>
              </w:rPr>
              <w:t>138</w:t>
            </w:r>
            <w:r w:rsidR="00DD2327"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523</w:t>
            </w:r>
          </w:p>
        </w:tc>
      </w:tr>
      <w:tr w:rsidR="00DD2327" w:rsidRPr="007E275A" w:rsidTr="00472F04">
        <w:trPr>
          <w:trHeight w:val="20"/>
        </w:trPr>
        <w:tc>
          <w:tcPr>
            <w:tcW w:w="3261" w:type="dxa"/>
            <w:vAlign w:val="center"/>
          </w:tcPr>
          <w:p w:rsidR="00DD2327" w:rsidRPr="007E275A" w:rsidRDefault="00DD2327" w:rsidP="00472F04">
            <w:pPr>
              <w:tabs>
                <w:tab w:val="right" w:pos="5940"/>
              </w:tabs>
              <w:ind w:left="426" w:hanging="86"/>
              <w:rPr>
                <w:rFonts w:ascii="Times New Roman" w:hAnsi="Times New Roman" w:cs="Times New Roman"/>
                <w:spacing w:val="-4"/>
                <w:sz w:val="16"/>
                <w:szCs w:val="16"/>
                <w:cs/>
              </w:rPr>
            </w:pPr>
            <w:r w:rsidRPr="007E275A">
              <w:rPr>
                <w:rFonts w:ascii="Times New Roman" w:hAnsi="Times New Roman" w:cs="Times New Roman"/>
                <w:spacing w:val="-4"/>
                <w:sz w:val="16"/>
                <w:szCs w:val="16"/>
              </w:rPr>
              <w:t>Loans to customers and accrued interest receivables, net</w:t>
            </w:r>
          </w:p>
        </w:tc>
        <w:tc>
          <w:tcPr>
            <w:tcW w:w="992" w:type="dxa"/>
            <w:vAlign w:val="center"/>
          </w:tcPr>
          <w:p w:rsidR="00DD2327" w:rsidRPr="007E275A" w:rsidRDefault="004D75DE" w:rsidP="00472F04">
            <w:pPr>
              <w:tabs>
                <w:tab w:val="decimal" w:pos="567"/>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rsidR="00DD2327" w:rsidRPr="007E275A" w:rsidRDefault="00DD2327" w:rsidP="00472F04">
            <w:pPr>
              <w:tabs>
                <w:tab w:val="decimal" w:pos="504"/>
              </w:tabs>
              <w:rPr>
                <w:rFonts w:ascii="Times New Roman" w:hAnsi="Times New Roman" w:cs="Times New Roman"/>
                <w:spacing w:val="-6"/>
                <w:sz w:val="16"/>
                <w:szCs w:val="16"/>
              </w:rPr>
            </w:pPr>
          </w:p>
        </w:tc>
        <w:tc>
          <w:tcPr>
            <w:tcW w:w="992" w:type="dxa"/>
            <w:vAlign w:val="center"/>
          </w:tcPr>
          <w:p w:rsidR="00DD2327" w:rsidRPr="007E275A" w:rsidRDefault="004D75DE" w:rsidP="00B70405">
            <w:pPr>
              <w:tabs>
                <w:tab w:val="decimal" w:pos="567"/>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1" w:type="dxa"/>
            <w:vAlign w:val="center"/>
          </w:tcPr>
          <w:p w:rsidR="00DD2327" w:rsidRPr="007E275A" w:rsidRDefault="00DD2327" w:rsidP="00472F04">
            <w:pPr>
              <w:tabs>
                <w:tab w:val="decimal" w:pos="504"/>
              </w:tabs>
              <w:rPr>
                <w:rFonts w:ascii="Times New Roman" w:hAnsi="Times New Roman" w:cs="Times New Roman"/>
                <w:spacing w:val="-6"/>
                <w:sz w:val="16"/>
                <w:szCs w:val="16"/>
              </w:rPr>
            </w:pPr>
          </w:p>
        </w:tc>
        <w:tc>
          <w:tcPr>
            <w:tcW w:w="993" w:type="dxa"/>
            <w:vAlign w:val="center"/>
          </w:tcPr>
          <w:p w:rsidR="00DD2327" w:rsidRPr="007E275A" w:rsidRDefault="004D75DE" w:rsidP="00472F04">
            <w:pPr>
              <w:tabs>
                <w:tab w:val="decimal" w:pos="505"/>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rsidR="00DD2327" w:rsidRPr="007E275A" w:rsidRDefault="00DD2327" w:rsidP="00472F04">
            <w:pPr>
              <w:tabs>
                <w:tab w:val="decimal" w:pos="504"/>
              </w:tabs>
              <w:rPr>
                <w:rFonts w:ascii="Times New Roman" w:hAnsi="Times New Roman" w:cs="Times New Roman"/>
                <w:spacing w:val="-6"/>
                <w:sz w:val="16"/>
                <w:szCs w:val="16"/>
              </w:rPr>
            </w:pPr>
          </w:p>
        </w:tc>
        <w:tc>
          <w:tcPr>
            <w:tcW w:w="851" w:type="dxa"/>
            <w:vAlign w:val="center"/>
          </w:tcPr>
          <w:p w:rsidR="00DD2327" w:rsidRPr="007E275A" w:rsidRDefault="00582CA2" w:rsidP="00472F04">
            <w:pPr>
              <w:tabs>
                <w:tab w:val="decimal" w:pos="733"/>
              </w:tabs>
              <w:rPr>
                <w:rFonts w:ascii="Times New Roman" w:hAnsi="Times New Roman" w:cs="Times New Roman"/>
                <w:spacing w:val="-6"/>
                <w:sz w:val="16"/>
                <w:szCs w:val="16"/>
              </w:rPr>
            </w:pPr>
            <w:r w:rsidRPr="007E275A">
              <w:rPr>
                <w:rFonts w:ascii="Times New Roman" w:hAnsi="Times New Roman" w:cs="Times New Roman"/>
                <w:spacing w:val="-6"/>
                <w:sz w:val="16"/>
                <w:szCs w:val="16"/>
              </w:rPr>
              <w:t>1</w:t>
            </w:r>
            <w:r w:rsidR="00DD2327"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643</w:t>
            </w:r>
            <w:r w:rsidR="00DD2327"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494</w:t>
            </w:r>
          </w:p>
        </w:tc>
        <w:tc>
          <w:tcPr>
            <w:tcW w:w="142" w:type="dxa"/>
            <w:vAlign w:val="center"/>
          </w:tcPr>
          <w:p w:rsidR="00DD2327" w:rsidRPr="007E275A" w:rsidRDefault="00DD2327" w:rsidP="00472F04">
            <w:pPr>
              <w:tabs>
                <w:tab w:val="decimal" w:pos="504"/>
              </w:tabs>
              <w:rPr>
                <w:rFonts w:ascii="Times New Roman" w:hAnsi="Times New Roman" w:cs="Times New Roman"/>
                <w:spacing w:val="-6"/>
                <w:sz w:val="16"/>
                <w:szCs w:val="16"/>
              </w:rPr>
            </w:pPr>
          </w:p>
        </w:tc>
        <w:tc>
          <w:tcPr>
            <w:tcW w:w="874" w:type="dxa"/>
            <w:vAlign w:val="center"/>
          </w:tcPr>
          <w:p w:rsidR="00DD2327" w:rsidRPr="007E275A" w:rsidRDefault="004D75DE" w:rsidP="00472F04">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66" w:type="dxa"/>
            <w:vAlign w:val="center"/>
          </w:tcPr>
          <w:p w:rsidR="00DD2327" w:rsidRPr="007E275A" w:rsidRDefault="00DD2327" w:rsidP="00472F04">
            <w:pPr>
              <w:tabs>
                <w:tab w:val="decimal" w:pos="504"/>
              </w:tabs>
              <w:rPr>
                <w:rFonts w:ascii="Times New Roman" w:hAnsi="Times New Roman" w:cs="Times New Roman"/>
                <w:spacing w:val="-6"/>
                <w:sz w:val="16"/>
                <w:szCs w:val="16"/>
              </w:rPr>
            </w:pPr>
          </w:p>
        </w:tc>
        <w:tc>
          <w:tcPr>
            <w:tcW w:w="943" w:type="dxa"/>
            <w:vAlign w:val="center"/>
          </w:tcPr>
          <w:p w:rsidR="00DD2327" w:rsidRPr="007E275A" w:rsidRDefault="00582CA2" w:rsidP="00472F04">
            <w:pPr>
              <w:tabs>
                <w:tab w:val="decimal" w:pos="827"/>
              </w:tabs>
              <w:rPr>
                <w:rFonts w:ascii="Times New Roman" w:hAnsi="Times New Roman" w:cs="Times New Roman"/>
                <w:spacing w:val="-6"/>
                <w:sz w:val="16"/>
                <w:szCs w:val="16"/>
              </w:rPr>
            </w:pPr>
            <w:r w:rsidRPr="007E275A">
              <w:rPr>
                <w:rFonts w:ascii="Times New Roman" w:hAnsi="Times New Roman" w:cs="Times New Roman"/>
                <w:spacing w:val="-6"/>
                <w:sz w:val="16"/>
                <w:szCs w:val="16"/>
              </w:rPr>
              <w:t>1</w:t>
            </w:r>
            <w:r w:rsidR="00DD2327"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643</w:t>
            </w:r>
            <w:r w:rsidR="00DD2327"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494</w:t>
            </w:r>
          </w:p>
        </w:tc>
      </w:tr>
      <w:tr w:rsidR="00DD2327" w:rsidRPr="007E275A" w:rsidTr="00472F04">
        <w:trPr>
          <w:trHeight w:val="283"/>
        </w:trPr>
        <w:tc>
          <w:tcPr>
            <w:tcW w:w="3261" w:type="dxa"/>
            <w:vAlign w:val="center"/>
          </w:tcPr>
          <w:p w:rsidR="00DD2327" w:rsidRPr="007E275A" w:rsidRDefault="00DD2327" w:rsidP="00472F04">
            <w:pPr>
              <w:tabs>
                <w:tab w:val="right" w:pos="5940"/>
              </w:tabs>
              <w:ind w:left="340"/>
              <w:rPr>
                <w:rFonts w:ascii="Times New Roman" w:hAnsi="Times New Roman" w:cs="Times New Roman"/>
                <w:spacing w:val="-4"/>
                <w:sz w:val="16"/>
                <w:szCs w:val="16"/>
              </w:rPr>
            </w:pPr>
            <w:r w:rsidRPr="007E275A">
              <w:rPr>
                <w:rFonts w:ascii="Times New Roman" w:hAnsi="Times New Roman" w:cs="Times New Roman"/>
                <w:spacing w:val="-4"/>
                <w:sz w:val="16"/>
                <w:szCs w:val="16"/>
              </w:rPr>
              <w:t>Others</w:t>
            </w:r>
          </w:p>
        </w:tc>
        <w:tc>
          <w:tcPr>
            <w:tcW w:w="992" w:type="dxa"/>
            <w:tcBorders>
              <w:bottom w:val="single" w:sz="4" w:space="0" w:color="auto"/>
            </w:tcBorders>
            <w:vAlign w:val="center"/>
          </w:tcPr>
          <w:p w:rsidR="00DD2327" w:rsidRPr="007E275A" w:rsidRDefault="00582CA2" w:rsidP="00472F04">
            <w:pPr>
              <w:tabs>
                <w:tab w:val="decimal" w:pos="717"/>
              </w:tabs>
              <w:rPr>
                <w:rFonts w:ascii="Times New Roman" w:hAnsi="Times New Roman" w:cs="Times New Roman"/>
                <w:spacing w:val="-6"/>
                <w:sz w:val="16"/>
                <w:szCs w:val="16"/>
              </w:rPr>
            </w:pPr>
            <w:r w:rsidRPr="007E275A">
              <w:rPr>
                <w:rFonts w:ascii="Times New Roman" w:hAnsi="Times New Roman" w:cs="Times New Roman"/>
                <w:spacing w:val="-6"/>
                <w:sz w:val="16"/>
                <w:szCs w:val="16"/>
              </w:rPr>
              <w:t>2</w:t>
            </w:r>
          </w:p>
        </w:tc>
        <w:tc>
          <w:tcPr>
            <w:tcW w:w="142" w:type="dxa"/>
            <w:vAlign w:val="center"/>
          </w:tcPr>
          <w:p w:rsidR="00DD2327" w:rsidRPr="007E275A" w:rsidRDefault="00DD2327" w:rsidP="00472F04">
            <w:pPr>
              <w:tabs>
                <w:tab w:val="decimal" w:pos="504"/>
              </w:tabs>
              <w:rPr>
                <w:rFonts w:ascii="Times New Roman" w:hAnsi="Times New Roman" w:cs="Times New Roman"/>
                <w:spacing w:val="-6"/>
                <w:sz w:val="16"/>
                <w:szCs w:val="16"/>
              </w:rPr>
            </w:pPr>
          </w:p>
        </w:tc>
        <w:tc>
          <w:tcPr>
            <w:tcW w:w="992" w:type="dxa"/>
            <w:tcBorders>
              <w:bottom w:val="single" w:sz="4" w:space="0" w:color="auto"/>
            </w:tcBorders>
            <w:vAlign w:val="center"/>
          </w:tcPr>
          <w:p w:rsidR="00DD2327" w:rsidRPr="007E275A" w:rsidRDefault="00582CA2" w:rsidP="00B70405">
            <w:pPr>
              <w:tabs>
                <w:tab w:val="decimal" w:pos="850"/>
              </w:tabs>
              <w:rPr>
                <w:rFonts w:ascii="Times New Roman" w:hAnsi="Times New Roman" w:cs="Times New Roman"/>
                <w:spacing w:val="-6"/>
                <w:sz w:val="16"/>
                <w:szCs w:val="16"/>
              </w:rPr>
            </w:pPr>
            <w:r w:rsidRPr="007E275A">
              <w:rPr>
                <w:rFonts w:ascii="Times New Roman" w:hAnsi="Times New Roman" w:cs="Times New Roman"/>
                <w:spacing w:val="-6"/>
                <w:sz w:val="16"/>
                <w:szCs w:val="16"/>
              </w:rPr>
              <w:t>35</w:t>
            </w:r>
            <w:r w:rsidR="002C00B1">
              <w:rPr>
                <w:rFonts w:ascii="Times New Roman" w:hAnsi="Times New Roman" w:cs="Times New Roman"/>
                <w:spacing w:val="-6"/>
                <w:sz w:val="16"/>
                <w:szCs w:val="16"/>
              </w:rPr>
              <w:t>4</w:t>
            </w:r>
          </w:p>
        </w:tc>
        <w:tc>
          <w:tcPr>
            <w:tcW w:w="141" w:type="dxa"/>
            <w:vAlign w:val="center"/>
          </w:tcPr>
          <w:p w:rsidR="00DD2327" w:rsidRPr="007E275A" w:rsidRDefault="00DD2327" w:rsidP="00472F04">
            <w:pPr>
              <w:tabs>
                <w:tab w:val="decimal" w:pos="504"/>
              </w:tabs>
              <w:rPr>
                <w:rFonts w:ascii="Times New Roman" w:hAnsi="Times New Roman" w:cs="Times New Roman"/>
                <w:spacing w:val="-6"/>
                <w:sz w:val="16"/>
                <w:szCs w:val="16"/>
              </w:rPr>
            </w:pPr>
          </w:p>
        </w:tc>
        <w:tc>
          <w:tcPr>
            <w:tcW w:w="993" w:type="dxa"/>
            <w:tcBorders>
              <w:bottom w:val="single" w:sz="4" w:space="0" w:color="auto"/>
            </w:tcBorders>
            <w:vAlign w:val="center"/>
          </w:tcPr>
          <w:p w:rsidR="00DD2327" w:rsidRPr="007E275A" w:rsidRDefault="004D75DE" w:rsidP="00472F04">
            <w:pPr>
              <w:tabs>
                <w:tab w:val="decimal" w:pos="505"/>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rsidR="00DD2327" w:rsidRPr="007E275A" w:rsidRDefault="00DD2327" w:rsidP="00472F04">
            <w:pPr>
              <w:tabs>
                <w:tab w:val="decimal" w:pos="504"/>
              </w:tabs>
              <w:rPr>
                <w:rFonts w:ascii="Times New Roman" w:hAnsi="Times New Roman" w:cs="Times New Roman"/>
                <w:spacing w:val="-6"/>
                <w:sz w:val="16"/>
                <w:szCs w:val="16"/>
              </w:rPr>
            </w:pPr>
          </w:p>
        </w:tc>
        <w:tc>
          <w:tcPr>
            <w:tcW w:w="851" w:type="dxa"/>
            <w:tcBorders>
              <w:bottom w:val="single" w:sz="4" w:space="0" w:color="auto"/>
            </w:tcBorders>
            <w:vAlign w:val="center"/>
          </w:tcPr>
          <w:p w:rsidR="00DD2327" w:rsidRPr="007E275A" w:rsidRDefault="00582CA2" w:rsidP="00472F04">
            <w:pPr>
              <w:tabs>
                <w:tab w:val="decimal" w:pos="733"/>
              </w:tabs>
              <w:rPr>
                <w:rFonts w:ascii="Times New Roman" w:hAnsi="Times New Roman" w:cs="Times New Roman"/>
                <w:spacing w:val="-6"/>
                <w:sz w:val="16"/>
                <w:szCs w:val="16"/>
              </w:rPr>
            </w:pPr>
            <w:r w:rsidRPr="007E275A">
              <w:rPr>
                <w:rFonts w:ascii="Times New Roman" w:hAnsi="Times New Roman" w:cs="Times New Roman"/>
                <w:spacing w:val="-6"/>
                <w:sz w:val="16"/>
                <w:szCs w:val="16"/>
              </w:rPr>
              <w:t>2</w:t>
            </w:r>
            <w:r w:rsidR="00DD2327"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237</w:t>
            </w:r>
          </w:p>
        </w:tc>
        <w:tc>
          <w:tcPr>
            <w:tcW w:w="142" w:type="dxa"/>
            <w:vAlign w:val="center"/>
          </w:tcPr>
          <w:p w:rsidR="00DD2327" w:rsidRPr="007E275A" w:rsidRDefault="00DD2327" w:rsidP="00472F04">
            <w:pPr>
              <w:tabs>
                <w:tab w:val="decimal" w:pos="504"/>
              </w:tabs>
              <w:rPr>
                <w:rFonts w:ascii="Times New Roman" w:hAnsi="Times New Roman" w:cs="Times New Roman"/>
                <w:spacing w:val="-6"/>
                <w:sz w:val="16"/>
                <w:szCs w:val="16"/>
              </w:rPr>
            </w:pPr>
          </w:p>
        </w:tc>
        <w:tc>
          <w:tcPr>
            <w:tcW w:w="874" w:type="dxa"/>
            <w:tcBorders>
              <w:bottom w:val="single" w:sz="4" w:space="0" w:color="auto"/>
            </w:tcBorders>
            <w:vAlign w:val="center"/>
          </w:tcPr>
          <w:p w:rsidR="00DD2327" w:rsidRPr="007E275A" w:rsidRDefault="004D75DE" w:rsidP="00472F04">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66" w:type="dxa"/>
            <w:vAlign w:val="center"/>
          </w:tcPr>
          <w:p w:rsidR="00DD2327" w:rsidRPr="007E275A" w:rsidRDefault="00DD2327" w:rsidP="00472F04">
            <w:pPr>
              <w:tabs>
                <w:tab w:val="decimal" w:pos="575"/>
              </w:tabs>
              <w:rPr>
                <w:rFonts w:ascii="Times New Roman" w:hAnsi="Times New Roman" w:cs="Times New Roman"/>
                <w:spacing w:val="-6"/>
                <w:sz w:val="16"/>
                <w:szCs w:val="16"/>
              </w:rPr>
            </w:pPr>
          </w:p>
        </w:tc>
        <w:tc>
          <w:tcPr>
            <w:tcW w:w="943" w:type="dxa"/>
            <w:tcBorders>
              <w:bottom w:val="single" w:sz="4" w:space="0" w:color="auto"/>
            </w:tcBorders>
            <w:vAlign w:val="center"/>
          </w:tcPr>
          <w:p w:rsidR="00DD2327" w:rsidRPr="007E275A" w:rsidRDefault="00582CA2" w:rsidP="002C00B1">
            <w:pPr>
              <w:tabs>
                <w:tab w:val="decimal" w:pos="827"/>
              </w:tabs>
              <w:rPr>
                <w:rFonts w:ascii="Times New Roman" w:hAnsi="Times New Roman" w:cs="Times New Roman"/>
                <w:spacing w:val="-6"/>
                <w:sz w:val="16"/>
                <w:szCs w:val="16"/>
              </w:rPr>
            </w:pPr>
            <w:r w:rsidRPr="007E275A">
              <w:rPr>
                <w:rFonts w:ascii="Times New Roman" w:hAnsi="Times New Roman" w:cs="Times New Roman"/>
                <w:spacing w:val="-6"/>
                <w:sz w:val="16"/>
                <w:szCs w:val="16"/>
              </w:rPr>
              <w:t>2</w:t>
            </w:r>
            <w:r w:rsidR="00DD2327"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59</w:t>
            </w:r>
            <w:r w:rsidR="002C00B1">
              <w:rPr>
                <w:rFonts w:ascii="Times New Roman" w:hAnsi="Times New Roman" w:cs="Times New Roman"/>
                <w:spacing w:val="-6"/>
                <w:sz w:val="16"/>
                <w:szCs w:val="16"/>
              </w:rPr>
              <w:t>3</w:t>
            </w:r>
          </w:p>
        </w:tc>
      </w:tr>
      <w:tr w:rsidR="00DD2327" w:rsidRPr="007E275A" w:rsidTr="00472F04">
        <w:trPr>
          <w:trHeight w:val="283"/>
        </w:trPr>
        <w:tc>
          <w:tcPr>
            <w:tcW w:w="3261" w:type="dxa"/>
            <w:vAlign w:val="center"/>
          </w:tcPr>
          <w:p w:rsidR="00DD2327" w:rsidRPr="007E275A" w:rsidRDefault="00DD2327" w:rsidP="00472F04">
            <w:pPr>
              <w:tabs>
                <w:tab w:val="decimal" w:pos="709"/>
                <w:tab w:val="right" w:pos="1721"/>
              </w:tabs>
              <w:ind w:left="567"/>
              <w:rPr>
                <w:rFonts w:ascii="Times New Roman" w:hAnsi="Times New Roman" w:cs="Times New Roman"/>
                <w:spacing w:val="-4"/>
                <w:sz w:val="16"/>
                <w:szCs w:val="16"/>
              </w:rPr>
            </w:pPr>
            <w:r w:rsidRPr="007E275A">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center"/>
          </w:tcPr>
          <w:p w:rsidR="00DD2327" w:rsidRPr="007E275A" w:rsidRDefault="00582CA2" w:rsidP="00472F04">
            <w:pPr>
              <w:tabs>
                <w:tab w:val="decimal" w:pos="717"/>
              </w:tabs>
              <w:rPr>
                <w:rFonts w:ascii="Times New Roman" w:hAnsi="Times New Roman" w:cs="Times New Roman"/>
                <w:spacing w:val="-6"/>
                <w:sz w:val="16"/>
                <w:szCs w:val="16"/>
              </w:rPr>
            </w:pPr>
            <w:r w:rsidRPr="007E275A">
              <w:rPr>
                <w:rFonts w:ascii="Times New Roman" w:hAnsi="Times New Roman" w:cs="Times New Roman"/>
                <w:spacing w:val="-6"/>
                <w:sz w:val="16"/>
                <w:szCs w:val="16"/>
              </w:rPr>
              <w:t>30</w:t>
            </w:r>
            <w:r w:rsidR="00DD2327"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179</w:t>
            </w:r>
          </w:p>
        </w:tc>
        <w:tc>
          <w:tcPr>
            <w:tcW w:w="142" w:type="dxa"/>
            <w:vAlign w:val="center"/>
          </w:tcPr>
          <w:p w:rsidR="00DD2327" w:rsidRPr="007E275A" w:rsidRDefault="00DD2327" w:rsidP="00472F04">
            <w:pPr>
              <w:tabs>
                <w:tab w:val="decimal" w:pos="504"/>
              </w:tabs>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center"/>
          </w:tcPr>
          <w:p w:rsidR="00DD2327" w:rsidRPr="007E275A" w:rsidRDefault="00582CA2" w:rsidP="00B70405">
            <w:pPr>
              <w:tabs>
                <w:tab w:val="decimal" w:pos="850"/>
              </w:tabs>
              <w:rPr>
                <w:rFonts w:ascii="Times New Roman" w:hAnsi="Times New Roman" w:cs="Times New Roman"/>
                <w:spacing w:val="-6"/>
                <w:sz w:val="16"/>
                <w:szCs w:val="16"/>
              </w:rPr>
            </w:pPr>
            <w:r w:rsidRPr="007E275A">
              <w:rPr>
                <w:rFonts w:ascii="Times New Roman" w:hAnsi="Times New Roman" w:cs="Times New Roman"/>
                <w:spacing w:val="-6"/>
                <w:sz w:val="16"/>
                <w:szCs w:val="16"/>
              </w:rPr>
              <w:t>123</w:t>
            </w:r>
            <w:r w:rsidR="00DD2327"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93</w:t>
            </w:r>
            <w:r w:rsidR="002C00B1">
              <w:rPr>
                <w:rFonts w:ascii="Times New Roman" w:hAnsi="Times New Roman" w:cs="Times New Roman"/>
                <w:spacing w:val="-6"/>
                <w:sz w:val="16"/>
                <w:szCs w:val="16"/>
              </w:rPr>
              <w:t>3</w:t>
            </w:r>
          </w:p>
        </w:tc>
        <w:tc>
          <w:tcPr>
            <w:tcW w:w="141" w:type="dxa"/>
            <w:vAlign w:val="center"/>
          </w:tcPr>
          <w:p w:rsidR="00DD2327" w:rsidRPr="007E275A" w:rsidRDefault="00DD2327" w:rsidP="00472F04">
            <w:pPr>
              <w:tabs>
                <w:tab w:val="decimal" w:pos="504"/>
              </w:tabs>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center"/>
          </w:tcPr>
          <w:p w:rsidR="00DD2327" w:rsidRPr="007E275A" w:rsidRDefault="00582CA2" w:rsidP="00472F04">
            <w:pPr>
              <w:tabs>
                <w:tab w:val="decimal" w:pos="734"/>
              </w:tabs>
              <w:rPr>
                <w:rFonts w:ascii="Times New Roman" w:hAnsi="Times New Roman" w:cs="Times New Roman"/>
                <w:spacing w:val="-6"/>
                <w:sz w:val="16"/>
                <w:szCs w:val="16"/>
              </w:rPr>
            </w:pPr>
            <w:r w:rsidRPr="007E275A">
              <w:rPr>
                <w:rFonts w:ascii="Times New Roman" w:hAnsi="Times New Roman" w:cs="Times New Roman"/>
                <w:spacing w:val="-6"/>
                <w:sz w:val="16"/>
                <w:szCs w:val="16"/>
              </w:rPr>
              <w:t>5</w:t>
            </w:r>
            <w:r w:rsidR="00DD2327"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57</w:t>
            </w:r>
            <w:r w:rsidR="002C00B1">
              <w:rPr>
                <w:rFonts w:ascii="Times New Roman" w:hAnsi="Times New Roman" w:cs="Times New Roman"/>
                <w:spacing w:val="-6"/>
                <w:sz w:val="16"/>
                <w:szCs w:val="16"/>
              </w:rPr>
              <w:t>5</w:t>
            </w:r>
          </w:p>
        </w:tc>
        <w:tc>
          <w:tcPr>
            <w:tcW w:w="142" w:type="dxa"/>
            <w:vAlign w:val="center"/>
          </w:tcPr>
          <w:p w:rsidR="00DD2327" w:rsidRPr="007E275A" w:rsidRDefault="00DD2327" w:rsidP="00472F04">
            <w:pPr>
              <w:tabs>
                <w:tab w:val="decimal" w:pos="504"/>
              </w:tabs>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center"/>
          </w:tcPr>
          <w:p w:rsidR="00DD2327" w:rsidRPr="007E275A" w:rsidRDefault="00582CA2" w:rsidP="00472F04">
            <w:pPr>
              <w:tabs>
                <w:tab w:val="decimal" w:pos="733"/>
              </w:tabs>
              <w:rPr>
                <w:rFonts w:ascii="Times New Roman" w:hAnsi="Times New Roman" w:cs="Times New Roman"/>
                <w:spacing w:val="-6"/>
                <w:sz w:val="16"/>
                <w:szCs w:val="16"/>
              </w:rPr>
            </w:pPr>
            <w:r w:rsidRPr="007E275A">
              <w:rPr>
                <w:rFonts w:ascii="Times New Roman" w:hAnsi="Times New Roman" w:cs="Times New Roman"/>
                <w:spacing w:val="-6"/>
                <w:sz w:val="16"/>
                <w:szCs w:val="16"/>
              </w:rPr>
              <w:t>2</w:t>
            </w:r>
            <w:r w:rsidR="00DD2327"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094</w:t>
            </w:r>
            <w:r w:rsidR="00DD2327"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680</w:t>
            </w:r>
          </w:p>
        </w:tc>
        <w:tc>
          <w:tcPr>
            <w:tcW w:w="142" w:type="dxa"/>
            <w:vAlign w:val="center"/>
          </w:tcPr>
          <w:p w:rsidR="00DD2327" w:rsidRPr="007E275A" w:rsidRDefault="00DD2327" w:rsidP="00472F04">
            <w:pPr>
              <w:tabs>
                <w:tab w:val="decimal" w:pos="504"/>
              </w:tabs>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center"/>
          </w:tcPr>
          <w:p w:rsidR="00DD2327" w:rsidRPr="007E275A" w:rsidRDefault="00582CA2" w:rsidP="00472F04">
            <w:pPr>
              <w:tabs>
                <w:tab w:val="decimal" w:pos="733"/>
              </w:tabs>
              <w:rPr>
                <w:rFonts w:ascii="Times New Roman" w:hAnsi="Times New Roman" w:cs="Times New Roman"/>
                <w:spacing w:val="-6"/>
                <w:sz w:val="16"/>
                <w:szCs w:val="16"/>
              </w:rPr>
            </w:pPr>
            <w:r w:rsidRPr="007E275A">
              <w:rPr>
                <w:rFonts w:ascii="Times New Roman" w:hAnsi="Times New Roman" w:cs="Times New Roman"/>
                <w:spacing w:val="-6"/>
                <w:sz w:val="16"/>
                <w:szCs w:val="16"/>
              </w:rPr>
              <w:t>757</w:t>
            </w:r>
          </w:p>
        </w:tc>
        <w:tc>
          <w:tcPr>
            <w:tcW w:w="166" w:type="dxa"/>
            <w:vAlign w:val="center"/>
          </w:tcPr>
          <w:p w:rsidR="00DD2327" w:rsidRPr="007E275A" w:rsidRDefault="00DD2327" w:rsidP="00472F04">
            <w:pPr>
              <w:tabs>
                <w:tab w:val="decimal" w:pos="575"/>
              </w:tabs>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center"/>
          </w:tcPr>
          <w:p w:rsidR="00DD2327" w:rsidRPr="007E275A" w:rsidRDefault="00582CA2" w:rsidP="00472F04">
            <w:pPr>
              <w:tabs>
                <w:tab w:val="decimal" w:pos="827"/>
              </w:tabs>
              <w:rPr>
                <w:rFonts w:ascii="Times New Roman" w:hAnsi="Times New Roman" w:cs="Times New Roman"/>
                <w:spacing w:val="-6"/>
                <w:sz w:val="16"/>
                <w:szCs w:val="16"/>
              </w:rPr>
            </w:pPr>
            <w:r w:rsidRPr="007E275A">
              <w:rPr>
                <w:rFonts w:ascii="Times New Roman" w:hAnsi="Times New Roman" w:cs="Times New Roman"/>
                <w:spacing w:val="-6"/>
                <w:sz w:val="16"/>
                <w:szCs w:val="16"/>
              </w:rPr>
              <w:t>2</w:t>
            </w:r>
            <w:r w:rsidR="00DD2327"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255</w:t>
            </w:r>
            <w:r w:rsidR="00DD2327"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12</w:t>
            </w:r>
            <w:r w:rsidR="002C00B1">
              <w:rPr>
                <w:rFonts w:ascii="Times New Roman" w:hAnsi="Times New Roman" w:cs="Times New Roman"/>
                <w:spacing w:val="-6"/>
                <w:sz w:val="16"/>
                <w:szCs w:val="16"/>
              </w:rPr>
              <w:t>4</w:t>
            </w:r>
          </w:p>
        </w:tc>
      </w:tr>
      <w:tr w:rsidR="00DD2327" w:rsidRPr="007E275A" w:rsidTr="00472F04">
        <w:trPr>
          <w:trHeight w:val="20"/>
        </w:trPr>
        <w:tc>
          <w:tcPr>
            <w:tcW w:w="3261" w:type="dxa"/>
            <w:vAlign w:val="center"/>
          </w:tcPr>
          <w:p w:rsidR="00DD2327" w:rsidRPr="007E275A" w:rsidRDefault="00DD2327" w:rsidP="00472F04">
            <w:pPr>
              <w:ind w:left="191"/>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Financial liabilities</w:t>
            </w:r>
          </w:p>
        </w:tc>
        <w:tc>
          <w:tcPr>
            <w:tcW w:w="992" w:type="dxa"/>
            <w:tcBorders>
              <w:top w:val="double" w:sz="4" w:space="0" w:color="auto"/>
            </w:tcBorders>
            <w:vAlign w:val="center"/>
          </w:tcPr>
          <w:p w:rsidR="00DD2327" w:rsidRPr="007E275A" w:rsidRDefault="00DD2327" w:rsidP="00472F04">
            <w:pPr>
              <w:tabs>
                <w:tab w:val="decimal" w:pos="717"/>
              </w:tabs>
              <w:jc w:val="right"/>
              <w:rPr>
                <w:rFonts w:ascii="Times New Roman" w:hAnsi="Times New Roman" w:cs="Times New Roman"/>
                <w:spacing w:val="-6"/>
                <w:sz w:val="16"/>
                <w:szCs w:val="16"/>
              </w:rPr>
            </w:pPr>
          </w:p>
        </w:tc>
        <w:tc>
          <w:tcPr>
            <w:tcW w:w="142" w:type="dxa"/>
            <w:vAlign w:val="center"/>
          </w:tcPr>
          <w:p w:rsidR="00DD2327" w:rsidRPr="007E275A" w:rsidRDefault="00DD2327" w:rsidP="00472F04">
            <w:pPr>
              <w:tabs>
                <w:tab w:val="decimal" w:pos="504"/>
              </w:tabs>
              <w:jc w:val="right"/>
              <w:rPr>
                <w:rFonts w:ascii="Times New Roman" w:hAnsi="Times New Roman" w:cs="Times New Roman"/>
                <w:spacing w:val="-6"/>
                <w:sz w:val="16"/>
                <w:szCs w:val="16"/>
              </w:rPr>
            </w:pPr>
          </w:p>
        </w:tc>
        <w:tc>
          <w:tcPr>
            <w:tcW w:w="992" w:type="dxa"/>
            <w:tcBorders>
              <w:top w:val="double" w:sz="4" w:space="0" w:color="auto"/>
            </w:tcBorders>
            <w:vAlign w:val="center"/>
          </w:tcPr>
          <w:p w:rsidR="00DD2327" w:rsidRPr="007E275A" w:rsidRDefault="00DD2327" w:rsidP="00472F04">
            <w:pPr>
              <w:spacing w:line="320" w:lineRule="exact"/>
              <w:jc w:val="right"/>
              <w:rPr>
                <w:rFonts w:ascii="Times New Roman" w:hAnsi="Times New Roman" w:cs="Times New Roman"/>
                <w:sz w:val="16"/>
                <w:szCs w:val="16"/>
              </w:rPr>
            </w:pPr>
          </w:p>
        </w:tc>
        <w:tc>
          <w:tcPr>
            <w:tcW w:w="141" w:type="dxa"/>
            <w:vAlign w:val="center"/>
          </w:tcPr>
          <w:p w:rsidR="00DD2327" w:rsidRPr="007E275A" w:rsidRDefault="00DD2327" w:rsidP="00472F04">
            <w:pPr>
              <w:tabs>
                <w:tab w:val="decimal" w:pos="504"/>
              </w:tabs>
              <w:jc w:val="right"/>
              <w:rPr>
                <w:rFonts w:ascii="Times New Roman" w:hAnsi="Times New Roman" w:cs="Times New Roman"/>
                <w:spacing w:val="-6"/>
                <w:sz w:val="16"/>
                <w:szCs w:val="16"/>
              </w:rPr>
            </w:pPr>
          </w:p>
        </w:tc>
        <w:tc>
          <w:tcPr>
            <w:tcW w:w="993" w:type="dxa"/>
            <w:tcBorders>
              <w:top w:val="double" w:sz="4" w:space="0" w:color="auto"/>
            </w:tcBorders>
            <w:vAlign w:val="center"/>
          </w:tcPr>
          <w:p w:rsidR="00DD2327" w:rsidRPr="007E275A" w:rsidRDefault="00DD2327" w:rsidP="00472F04">
            <w:pPr>
              <w:tabs>
                <w:tab w:val="decimal" w:pos="612"/>
              </w:tabs>
              <w:jc w:val="right"/>
              <w:rPr>
                <w:rFonts w:ascii="Times New Roman" w:hAnsi="Times New Roman" w:cs="Times New Roman"/>
                <w:spacing w:val="-6"/>
                <w:sz w:val="16"/>
                <w:szCs w:val="16"/>
              </w:rPr>
            </w:pPr>
          </w:p>
        </w:tc>
        <w:tc>
          <w:tcPr>
            <w:tcW w:w="142" w:type="dxa"/>
            <w:vAlign w:val="center"/>
          </w:tcPr>
          <w:p w:rsidR="00DD2327" w:rsidRPr="007E275A" w:rsidRDefault="00DD2327" w:rsidP="00472F04">
            <w:pPr>
              <w:tabs>
                <w:tab w:val="decimal" w:pos="504"/>
              </w:tabs>
              <w:jc w:val="right"/>
              <w:rPr>
                <w:rFonts w:ascii="Times New Roman" w:hAnsi="Times New Roman" w:cs="Times New Roman"/>
                <w:spacing w:val="-6"/>
                <w:sz w:val="16"/>
                <w:szCs w:val="16"/>
              </w:rPr>
            </w:pPr>
          </w:p>
        </w:tc>
        <w:tc>
          <w:tcPr>
            <w:tcW w:w="851" w:type="dxa"/>
            <w:tcBorders>
              <w:top w:val="double" w:sz="4" w:space="0" w:color="auto"/>
            </w:tcBorders>
            <w:vAlign w:val="center"/>
          </w:tcPr>
          <w:p w:rsidR="00DD2327" w:rsidRPr="007E275A" w:rsidRDefault="00DD2327" w:rsidP="00472F04">
            <w:pPr>
              <w:tabs>
                <w:tab w:val="decimal" w:pos="733"/>
              </w:tabs>
              <w:jc w:val="right"/>
              <w:rPr>
                <w:rFonts w:ascii="Times New Roman" w:hAnsi="Times New Roman" w:cs="Times New Roman"/>
                <w:spacing w:val="-6"/>
                <w:sz w:val="16"/>
                <w:szCs w:val="16"/>
              </w:rPr>
            </w:pPr>
          </w:p>
        </w:tc>
        <w:tc>
          <w:tcPr>
            <w:tcW w:w="142" w:type="dxa"/>
            <w:vAlign w:val="center"/>
          </w:tcPr>
          <w:p w:rsidR="00DD2327" w:rsidRPr="007E275A" w:rsidRDefault="00DD2327" w:rsidP="00472F04">
            <w:pPr>
              <w:tabs>
                <w:tab w:val="decimal" w:pos="504"/>
              </w:tabs>
              <w:jc w:val="right"/>
              <w:rPr>
                <w:rFonts w:ascii="Times New Roman" w:hAnsi="Times New Roman" w:cs="Times New Roman"/>
                <w:spacing w:val="-6"/>
                <w:sz w:val="16"/>
                <w:szCs w:val="16"/>
              </w:rPr>
            </w:pPr>
          </w:p>
        </w:tc>
        <w:tc>
          <w:tcPr>
            <w:tcW w:w="874" w:type="dxa"/>
            <w:tcBorders>
              <w:top w:val="double" w:sz="4" w:space="0" w:color="auto"/>
            </w:tcBorders>
            <w:vAlign w:val="center"/>
          </w:tcPr>
          <w:p w:rsidR="00DD2327" w:rsidRPr="007E275A" w:rsidRDefault="00DD2327" w:rsidP="00472F04">
            <w:pPr>
              <w:tabs>
                <w:tab w:val="decimal" w:pos="575"/>
              </w:tabs>
              <w:jc w:val="right"/>
              <w:rPr>
                <w:rFonts w:ascii="Times New Roman" w:hAnsi="Times New Roman" w:cs="Times New Roman"/>
                <w:spacing w:val="-6"/>
                <w:sz w:val="16"/>
                <w:szCs w:val="16"/>
              </w:rPr>
            </w:pPr>
          </w:p>
        </w:tc>
        <w:tc>
          <w:tcPr>
            <w:tcW w:w="166" w:type="dxa"/>
            <w:vAlign w:val="center"/>
          </w:tcPr>
          <w:p w:rsidR="00DD2327" w:rsidRPr="007E275A" w:rsidRDefault="00DD2327" w:rsidP="00472F04">
            <w:pPr>
              <w:tabs>
                <w:tab w:val="decimal" w:pos="575"/>
              </w:tabs>
              <w:jc w:val="right"/>
              <w:rPr>
                <w:rFonts w:ascii="Times New Roman" w:hAnsi="Times New Roman" w:cs="Times New Roman"/>
                <w:spacing w:val="-6"/>
                <w:sz w:val="16"/>
                <w:szCs w:val="16"/>
              </w:rPr>
            </w:pPr>
          </w:p>
        </w:tc>
        <w:tc>
          <w:tcPr>
            <w:tcW w:w="943" w:type="dxa"/>
            <w:tcBorders>
              <w:top w:val="double" w:sz="4" w:space="0" w:color="auto"/>
            </w:tcBorders>
            <w:vAlign w:val="center"/>
          </w:tcPr>
          <w:p w:rsidR="00DD2327" w:rsidRPr="007E275A" w:rsidRDefault="00DD2327" w:rsidP="00472F04">
            <w:pPr>
              <w:tabs>
                <w:tab w:val="decimal" w:pos="575"/>
                <w:tab w:val="decimal" w:pos="827"/>
              </w:tabs>
              <w:jc w:val="right"/>
              <w:rPr>
                <w:rFonts w:ascii="Times New Roman" w:hAnsi="Times New Roman" w:cs="Times New Roman"/>
                <w:spacing w:val="-6"/>
                <w:sz w:val="16"/>
                <w:szCs w:val="16"/>
              </w:rPr>
            </w:pPr>
          </w:p>
        </w:tc>
      </w:tr>
      <w:tr w:rsidR="00DD2327" w:rsidRPr="007E275A" w:rsidTr="00472F04">
        <w:trPr>
          <w:trHeight w:val="283"/>
        </w:trPr>
        <w:tc>
          <w:tcPr>
            <w:tcW w:w="3261" w:type="dxa"/>
            <w:vAlign w:val="center"/>
          </w:tcPr>
          <w:p w:rsidR="00DD2327" w:rsidRPr="007E275A" w:rsidRDefault="00DD2327" w:rsidP="00472F04">
            <w:pPr>
              <w:tabs>
                <w:tab w:val="right" w:pos="5940"/>
              </w:tabs>
              <w:spacing w:after="100"/>
              <w:ind w:left="426" w:hanging="86"/>
              <w:rPr>
                <w:rFonts w:ascii="Times New Roman" w:hAnsi="Times New Roman" w:cs="Times New Roman"/>
                <w:spacing w:val="-4"/>
                <w:sz w:val="16"/>
                <w:szCs w:val="16"/>
                <w:cs/>
              </w:rPr>
            </w:pPr>
            <w:r w:rsidRPr="007E275A">
              <w:rPr>
                <w:rFonts w:ascii="Times New Roman" w:hAnsi="Times New Roman" w:cs="Times New Roman"/>
                <w:spacing w:val="-4"/>
                <w:sz w:val="16"/>
                <w:szCs w:val="16"/>
              </w:rPr>
              <w:t>Deposits</w:t>
            </w:r>
          </w:p>
        </w:tc>
        <w:tc>
          <w:tcPr>
            <w:tcW w:w="992" w:type="dxa"/>
            <w:vAlign w:val="center"/>
          </w:tcPr>
          <w:p w:rsidR="00DD2327" w:rsidRPr="007E275A" w:rsidRDefault="004D75DE" w:rsidP="00472F04">
            <w:pPr>
              <w:tabs>
                <w:tab w:val="decimal" w:pos="567"/>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rsidR="00DD2327" w:rsidRPr="007E275A" w:rsidRDefault="00DD2327" w:rsidP="00472F04">
            <w:pPr>
              <w:tabs>
                <w:tab w:val="decimal" w:pos="504"/>
              </w:tabs>
              <w:rPr>
                <w:rFonts w:ascii="Times New Roman" w:hAnsi="Times New Roman" w:cs="Times New Roman"/>
                <w:spacing w:val="-6"/>
                <w:sz w:val="16"/>
                <w:szCs w:val="16"/>
              </w:rPr>
            </w:pPr>
          </w:p>
        </w:tc>
        <w:tc>
          <w:tcPr>
            <w:tcW w:w="992" w:type="dxa"/>
            <w:vAlign w:val="center"/>
          </w:tcPr>
          <w:p w:rsidR="00DD2327" w:rsidRPr="007E275A" w:rsidRDefault="00DD2327" w:rsidP="00472F04">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1" w:type="dxa"/>
            <w:vAlign w:val="center"/>
          </w:tcPr>
          <w:p w:rsidR="00DD2327" w:rsidRPr="007E275A" w:rsidRDefault="00DD2327" w:rsidP="00472F04">
            <w:pPr>
              <w:tabs>
                <w:tab w:val="decimal" w:pos="504"/>
              </w:tabs>
              <w:rPr>
                <w:rFonts w:ascii="Times New Roman" w:hAnsi="Times New Roman" w:cs="Times New Roman"/>
                <w:spacing w:val="-6"/>
                <w:sz w:val="16"/>
                <w:szCs w:val="16"/>
              </w:rPr>
            </w:pPr>
          </w:p>
        </w:tc>
        <w:tc>
          <w:tcPr>
            <w:tcW w:w="993" w:type="dxa"/>
            <w:vAlign w:val="center"/>
          </w:tcPr>
          <w:p w:rsidR="00DD2327" w:rsidRPr="007E275A" w:rsidRDefault="00DD2327" w:rsidP="00472F04">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rsidR="00DD2327" w:rsidRPr="007E275A" w:rsidRDefault="00DD2327" w:rsidP="00472F04">
            <w:pPr>
              <w:tabs>
                <w:tab w:val="decimal" w:pos="504"/>
              </w:tabs>
              <w:rPr>
                <w:rFonts w:ascii="Times New Roman" w:hAnsi="Times New Roman" w:cs="Times New Roman"/>
                <w:spacing w:val="-6"/>
                <w:sz w:val="16"/>
                <w:szCs w:val="16"/>
              </w:rPr>
            </w:pPr>
          </w:p>
        </w:tc>
        <w:tc>
          <w:tcPr>
            <w:tcW w:w="851" w:type="dxa"/>
            <w:vAlign w:val="center"/>
          </w:tcPr>
          <w:p w:rsidR="00DD2327" w:rsidRPr="007E275A" w:rsidRDefault="00582CA2" w:rsidP="00472F04">
            <w:pPr>
              <w:tabs>
                <w:tab w:val="decimal" w:pos="733"/>
              </w:tabs>
              <w:rPr>
                <w:rFonts w:ascii="Times New Roman" w:hAnsi="Times New Roman" w:cs="Times New Roman"/>
                <w:spacing w:val="-6"/>
                <w:sz w:val="16"/>
                <w:szCs w:val="16"/>
              </w:rPr>
            </w:pPr>
            <w:r w:rsidRPr="007E275A">
              <w:rPr>
                <w:rFonts w:ascii="Times New Roman" w:hAnsi="Times New Roman" w:cs="Times New Roman"/>
                <w:spacing w:val="-6"/>
                <w:sz w:val="16"/>
                <w:szCs w:val="16"/>
              </w:rPr>
              <w:t>1</w:t>
            </w:r>
            <w:r w:rsidR="00DD2327"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691</w:t>
            </w:r>
            <w:r w:rsidR="00DD2327"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645</w:t>
            </w:r>
          </w:p>
        </w:tc>
        <w:tc>
          <w:tcPr>
            <w:tcW w:w="142" w:type="dxa"/>
            <w:vAlign w:val="center"/>
          </w:tcPr>
          <w:p w:rsidR="00DD2327" w:rsidRPr="007E275A" w:rsidRDefault="00DD2327" w:rsidP="00472F04">
            <w:pPr>
              <w:tabs>
                <w:tab w:val="decimal" w:pos="504"/>
              </w:tabs>
              <w:rPr>
                <w:rFonts w:ascii="Times New Roman" w:hAnsi="Times New Roman" w:cs="Times New Roman"/>
                <w:spacing w:val="-6"/>
                <w:sz w:val="16"/>
                <w:szCs w:val="16"/>
              </w:rPr>
            </w:pPr>
          </w:p>
        </w:tc>
        <w:tc>
          <w:tcPr>
            <w:tcW w:w="874" w:type="dxa"/>
            <w:vAlign w:val="center"/>
          </w:tcPr>
          <w:p w:rsidR="00DD2327" w:rsidRPr="007E275A" w:rsidRDefault="004D75DE" w:rsidP="00472F04">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66" w:type="dxa"/>
            <w:vAlign w:val="center"/>
          </w:tcPr>
          <w:p w:rsidR="00DD2327" w:rsidRPr="007E275A" w:rsidRDefault="00DD2327" w:rsidP="00472F04">
            <w:pPr>
              <w:tabs>
                <w:tab w:val="decimal" w:pos="575"/>
              </w:tabs>
              <w:rPr>
                <w:rFonts w:ascii="Times New Roman" w:hAnsi="Times New Roman" w:cs="Times New Roman"/>
                <w:spacing w:val="-6"/>
                <w:sz w:val="16"/>
                <w:szCs w:val="16"/>
              </w:rPr>
            </w:pPr>
          </w:p>
        </w:tc>
        <w:tc>
          <w:tcPr>
            <w:tcW w:w="943" w:type="dxa"/>
            <w:vAlign w:val="center"/>
          </w:tcPr>
          <w:p w:rsidR="00DD2327" w:rsidRPr="007E275A" w:rsidRDefault="00582CA2" w:rsidP="00472F04">
            <w:pPr>
              <w:tabs>
                <w:tab w:val="decimal" w:pos="827"/>
              </w:tabs>
              <w:rPr>
                <w:rFonts w:ascii="Times New Roman" w:hAnsi="Times New Roman" w:cs="Times New Roman"/>
                <w:spacing w:val="-6"/>
                <w:sz w:val="16"/>
                <w:szCs w:val="16"/>
              </w:rPr>
            </w:pPr>
            <w:r w:rsidRPr="007E275A">
              <w:rPr>
                <w:rFonts w:ascii="Times New Roman" w:hAnsi="Times New Roman" w:cs="Times New Roman"/>
                <w:spacing w:val="-6"/>
                <w:sz w:val="16"/>
                <w:szCs w:val="16"/>
              </w:rPr>
              <w:t>1</w:t>
            </w:r>
            <w:r w:rsidR="00DD2327"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691</w:t>
            </w:r>
            <w:r w:rsidR="00DD2327"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645</w:t>
            </w:r>
          </w:p>
        </w:tc>
      </w:tr>
      <w:tr w:rsidR="00016BAA" w:rsidRPr="007E275A" w:rsidTr="00472F04">
        <w:trPr>
          <w:trHeight w:val="283"/>
        </w:trPr>
        <w:tc>
          <w:tcPr>
            <w:tcW w:w="3261" w:type="dxa"/>
            <w:vAlign w:val="center"/>
          </w:tcPr>
          <w:p w:rsidR="00016BAA" w:rsidRPr="007E275A" w:rsidRDefault="00016BAA" w:rsidP="00016BAA">
            <w:pPr>
              <w:tabs>
                <w:tab w:val="right" w:pos="5940"/>
              </w:tabs>
              <w:ind w:left="426" w:hanging="86"/>
              <w:rPr>
                <w:rFonts w:ascii="Times New Roman" w:hAnsi="Times New Roman" w:cs="Times New Roman"/>
                <w:spacing w:val="-4"/>
                <w:sz w:val="16"/>
                <w:szCs w:val="16"/>
              </w:rPr>
            </w:pPr>
            <w:r w:rsidRPr="007E275A">
              <w:rPr>
                <w:rFonts w:ascii="Times New Roman" w:hAnsi="Times New Roman" w:cs="Times New Roman"/>
                <w:spacing w:val="-4"/>
                <w:sz w:val="16"/>
                <w:szCs w:val="16"/>
              </w:rPr>
              <w:t>Interbank and money market items</w:t>
            </w:r>
          </w:p>
        </w:tc>
        <w:tc>
          <w:tcPr>
            <w:tcW w:w="992" w:type="dxa"/>
            <w:vAlign w:val="center"/>
          </w:tcPr>
          <w:p w:rsidR="00016BAA" w:rsidRPr="007E275A" w:rsidRDefault="00016BAA" w:rsidP="00626F7C">
            <w:pPr>
              <w:tabs>
                <w:tab w:val="decimal" w:pos="567"/>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rsidR="00016BAA" w:rsidRPr="007E275A" w:rsidRDefault="00016BAA" w:rsidP="00016BAA">
            <w:pPr>
              <w:tabs>
                <w:tab w:val="decimal" w:pos="504"/>
              </w:tabs>
              <w:rPr>
                <w:rFonts w:ascii="Times New Roman" w:hAnsi="Times New Roman" w:cs="Times New Roman"/>
                <w:spacing w:val="-6"/>
                <w:sz w:val="16"/>
                <w:szCs w:val="16"/>
              </w:rPr>
            </w:pPr>
          </w:p>
        </w:tc>
        <w:tc>
          <w:tcPr>
            <w:tcW w:w="992" w:type="dxa"/>
            <w:vAlign w:val="center"/>
          </w:tcPr>
          <w:p w:rsidR="00016BAA" w:rsidRPr="00C53996" w:rsidRDefault="00016BAA" w:rsidP="00016BAA">
            <w:pPr>
              <w:tabs>
                <w:tab w:val="decimal" w:pos="504"/>
              </w:tabs>
              <w:rPr>
                <w:rFonts w:ascii="Times New Roman" w:hAnsi="Times New Roman" w:cs="Times New Roman"/>
                <w:spacing w:val="-6"/>
                <w:sz w:val="16"/>
                <w:szCs w:val="16"/>
                <w:cs/>
              </w:rPr>
            </w:pPr>
            <w:r w:rsidRPr="00C53996">
              <w:rPr>
                <w:rFonts w:ascii="Times New Roman" w:hAnsi="Times New Roman" w:cs="Times New Roman"/>
                <w:spacing w:val="-6"/>
                <w:sz w:val="16"/>
                <w:szCs w:val="16"/>
                <w:cs/>
              </w:rPr>
              <w:t>-</w:t>
            </w:r>
          </w:p>
        </w:tc>
        <w:tc>
          <w:tcPr>
            <w:tcW w:w="141" w:type="dxa"/>
            <w:vAlign w:val="center"/>
          </w:tcPr>
          <w:p w:rsidR="00016BAA" w:rsidRPr="007E275A" w:rsidRDefault="00016BAA" w:rsidP="00016BAA">
            <w:pPr>
              <w:tabs>
                <w:tab w:val="decimal" w:pos="504"/>
              </w:tabs>
              <w:rPr>
                <w:rFonts w:ascii="Times New Roman" w:hAnsi="Times New Roman" w:cs="Times New Roman"/>
                <w:spacing w:val="-6"/>
                <w:sz w:val="16"/>
                <w:szCs w:val="16"/>
              </w:rPr>
            </w:pPr>
          </w:p>
        </w:tc>
        <w:tc>
          <w:tcPr>
            <w:tcW w:w="993" w:type="dxa"/>
            <w:vAlign w:val="center"/>
          </w:tcPr>
          <w:p w:rsidR="00016BAA" w:rsidRPr="00C53996" w:rsidRDefault="00016BAA" w:rsidP="00016BAA">
            <w:pPr>
              <w:tabs>
                <w:tab w:val="decimal" w:pos="504"/>
              </w:tabs>
              <w:rPr>
                <w:rFonts w:ascii="Times New Roman" w:hAnsi="Times New Roman" w:cs="Times New Roman"/>
                <w:spacing w:val="-6"/>
                <w:sz w:val="16"/>
                <w:szCs w:val="16"/>
                <w:cs/>
              </w:rPr>
            </w:pPr>
            <w:r w:rsidRPr="00C53996">
              <w:rPr>
                <w:rFonts w:ascii="Times New Roman" w:hAnsi="Times New Roman" w:cs="Times New Roman"/>
                <w:spacing w:val="-6"/>
                <w:sz w:val="16"/>
                <w:szCs w:val="16"/>
                <w:cs/>
              </w:rPr>
              <w:t>-</w:t>
            </w:r>
          </w:p>
        </w:tc>
        <w:tc>
          <w:tcPr>
            <w:tcW w:w="142" w:type="dxa"/>
            <w:vAlign w:val="center"/>
          </w:tcPr>
          <w:p w:rsidR="00016BAA" w:rsidRPr="007E275A" w:rsidRDefault="00016BAA" w:rsidP="00016BAA">
            <w:pPr>
              <w:tabs>
                <w:tab w:val="decimal" w:pos="504"/>
              </w:tabs>
              <w:rPr>
                <w:rFonts w:ascii="Times New Roman" w:hAnsi="Times New Roman" w:cs="Times New Roman"/>
                <w:spacing w:val="-6"/>
                <w:sz w:val="16"/>
                <w:szCs w:val="16"/>
              </w:rPr>
            </w:pPr>
          </w:p>
        </w:tc>
        <w:tc>
          <w:tcPr>
            <w:tcW w:w="851" w:type="dxa"/>
            <w:vAlign w:val="center"/>
          </w:tcPr>
          <w:p w:rsidR="00016BAA" w:rsidRPr="00C53996" w:rsidRDefault="00016BAA" w:rsidP="00626F7C">
            <w:pPr>
              <w:tabs>
                <w:tab w:val="decimal" w:pos="733"/>
              </w:tabs>
              <w:rPr>
                <w:rFonts w:ascii="Times New Roman" w:hAnsi="Times New Roman" w:cs="Times New Roman"/>
                <w:spacing w:val="-6"/>
                <w:sz w:val="16"/>
                <w:szCs w:val="16"/>
                <w:cs/>
              </w:rPr>
            </w:pPr>
            <w:r w:rsidRPr="007E275A">
              <w:rPr>
                <w:rFonts w:ascii="Times New Roman" w:hAnsi="Times New Roman" w:cs="Times New Roman"/>
                <w:spacing w:val="-6"/>
                <w:sz w:val="16"/>
                <w:szCs w:val="16"/>
              </w:rPr>
              <w:t>261,828</w:t>
            </w:r>
          </w:p>
        </w:tc>
        <w:tc>
          <w:tcPr>
            <w:tcW w:w="142" w:type="dxa"/>
            <w:vAlign w:val="center"/>
          </w:tcPr>
          <w:p w:rsidR="00016BAA" w:rsidRPr="007E275A" w:rsidRDefault="00016BAA" w:rsidP="00016BAA">
            <w:pPr>
              <w:tabs>
                <w:tab w:val="decimal" w:pos="504"/>
              </w:tabs>
              <w:rPr>
                <w:rFonts w:ascii="Times New Roman" w:hAnsi="Times New Roman" w:cs="Times New Roman"/>
                <w:spacing w:val="-6"/>
                <w:sz w:val="16"/>
                <w:szCs w:val="16"/>
              </w:rPr>
            </w:pPr>
          </w:p>
        </w:tc>
        <w:tc>
          <w:tcPr>
            <w:tcW w:w="874" w:type="dxa"/>
            <w:vAlign w:val="center"/>
          </w:tcPr>
          <w:p w:rsidR="00016BAA" w:rsidRPr="007E275A" w:rsidRDefault="00016BAA" w:rsidP="00626F7C">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66" w:type="dxa"/>
            <w:vAlign w:val="center"/>
          </w:tcPr>
          <w:p w:rsidR="00016BAA" w:rsidRPr="007E275A" w:rsidRDefault="00016BAA" w:rsidP="00626F7C">
            <w:pPr>
              <w:tabs>
                <w:tab w:val="decimal" w:pos="504"/>
                <w:tab w:val="decimal" w:pos="575"/>
              </w:tabs>
              <w:rPr>
                <w:rFonts w:ascii="Times New Roman" w:hAnsi="Times New Roman" w:cs="Times New Roman"/>
                <w:spacing w:val="-6"/>
                <w:sz w:val="16"/>
                <w:szCs w:val="16"/>
              </w:rPr>
            </w:pPr>
          </w:p>
        </w:tc>
        <w:tc>
          <w:tcPr>
            <w:tcW w:w="943" w:type="dxa"/>
            <w:vAlign w:val="center"/>
          </w:tcPr>
          <w:p w:rsidR="00016BAA" w:rsidRPr="007E275A" w:rsidRDefault="00016BAA" w:rsidP="00016BAA">
            <w:pPr>
              <w:tabs>
                <w:tab w:val="decimal" w:pos="827"/>
              </w:tabs>
              <w:rPr>
                <w:rFonts w:ascii="Times New Roman" w:hAnsi="Times New Roman" w:cs="Times New Roman"/>
                <w:spacing w:val="-6"/>
                <w:sz w:val="16"/>
                <w:szCs w:val="16"/>
              </w:rPr>
            </w:pPr>
            <w:r w:rsidRPr="007E275A">
              <w:rPr>
                <w:rFonts w:ascii="Times New Roman" w:hAnsi="Times New Roman" w:cs="Times New Roman"/>
                <w:spacing w:val="-6"/>
                <w:sz w:val="16"/>
                <w:szCs w:val="16"/>
              </w:rPr>
              <w:t>261,828</w:t>
            </w:r>
          </w:p>
        </w:tc>
      </w:tr>
      <w:tr w:rsidR="00016BAA" w:rsidRPr="007E275A" w:rsidTr="00472F04">
        <w:trPr>
          <w:trHeight w:val="283"/>
        </w:trPr>
        <w:tc>
          <w:tcPr>
            <w:tcW w:w="3261" w:type="dxa"/>
            <w:vAlign w:val="center"/>
          </w:tcPr>
          <w:p w:rsidR="00016BAA" w:rsidRPr="007E275A" w:rsidRDefault="00016BAA" w:rsidP="00016BAA">
            <w:pPr>
              <w:tabs>
                <w:tab w:val="right" w:pos="5940"/>
              </w:tabs>
              <w:ind w:left="426" w:hanging="86"/>
              <w:rPr>
                <w:rFonts w:ascii="Times New Roman" w:hAnsi="Times New Roman" w:cs="Times New Roman"/>
                <w:spacing w:val="-4"/>
                <w:sz w:val="16"/>
                <w:szCs w:val="16"/>
              </w:rPr>
            </w:pPr>
            <w:r w:rsidRPr="007E275A">
              <w:rPr>
                <w:rFonts w:ascii="Times New Roman" w:hAnsi="Times New Roman" w:cs="Times New Roman"/>
                <w:spacing w:val="-4"/>
                <w:sz w:val="16"/>
                <w:szCs w:val="16"/>
              </w:rPr>
              <w:t>Liability payable on demand</w:t>
            </w:r>
          </w:p>
        </w:tc>
        <w:tc>
          <w:tcPr>
            <w:tcW w:w="992" w:type="dxa"/>
            <w:vAlign w:val="center"/>
          </w:tcPr>
          <w:p w:rsidR="00016BAA" w:rsidRPr="007E275A" w:rsidRDefault="00016BAA" w:rsidP="00626F7C">
            <w:pPr>
              <w:tabs>
                <w:tab w:val="decimal" w:pos="567"/>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rsidR="00016BAA" w:rsidRPr="007E275A" w:rsidRDefault="00016BAA" w:rsidP="00016BAA">
            <w:pPr>
              <w:tabs>
                <w:tab w:val="decimal" w:pos="504"/>
              </w:tabs>
              <w:rPr>
                <w:rFonts w:ascii="Times New Roman" w:hAnsi="Times New Roman" w:cs="Times New Roman"/>
                <w:spacing w:val="-6"/>
                <w:sz w:val="16"/>
                <w:szCs w:val="16"/>
              </w:rPr>
            </w:pPr>
          </w:p>
        </w:tc>
        <w:tc>
          <w:tcPr>
            <w:tcW w:w="992" w:type="dxa"/>
            <w:vAlign w:val="center"/>
          </w:tcPr>
          <w:p w:rsidR="00016BAA" w:rsidRPr="00C53996" w:rsidRDefault="00016BAA" w:rsidP="00016BAA">
            <w:pPr>
              <w:tabs>
                <w:tab w:val="decimal" w:pos="504"/>
              </w:tabs>
              <w:rPr>
                <w:rFonts w:ascii="Times New Roman" w:hAnsi="Times New Roman" w:cs="Times New Roman"/>
                <w:spacing w:val="-6"/>
                <w:sz w:val="16"/>
                <w:szCs w:val="16"/>
                <w:cs/>
              </w:rPr>
            </w:pPr>
            <w:r w:rsidRPr="00C53996">
              <w:rPr>
                <w:rFonts w:ascii="Times New Roman" w:hAnsi="Times New Roman" w:cs="Times New Roman"/>
                <w:spacing w:val="-6"/>
                <w:sz w:val="16"/>
                <w:szCs w:val="16"/>
                <w:cs/>
              </w:rPr>
              <w:t>-</w:t>
            </w:r>
          </w:p>
        </w:tc>
        <w:tc>
          <w:tcPr>
            <w:tcW w:w="141" w:type="dxa"/>
            <w:vAlign w:val="center"/>
          </w:tcPr>
          <w:p w:rsidR="00016BAA" w:rsidRPr="007E275A" w:rsidRDefault="00016BAA" w:rsidP="00016BAA">
            <w:pPr>
              <w:tabs>
                <w:tab w:val="decimal" w:pos="504"/>
              </w:tabs>
              <w:rPr>
                <w:rFonts w:ascii="Times New Roman" w:hAnsi="Times New Roman" w:cs="Times New Roman"/>
                <w:spacing w:val="-6"/>
                <w:sz w:val="16"/>
                <w:szCs w:val="16"/>
              </w:rPr>
            </w:pPr>
          </w:p>
        </w:tc>
        <w:tc>
          <w:tcPr>
            <w:tcW w:w="993" w:type="dxa"/>
            <w:vAlign w:val="center"/>
          </w:tcPr>
          <w:p w:rsidR="00016BAA" w:rsidRPr="00C53996" w:rsidRDefault="00016BAA" w:rsidP="00016BAA">
            <w:pPr>
              <w:tabs>
                <w:tab w:val="decimal" w:pos="504"/>
              </w:tabs>
              <w:rPr>
                <w:rFonts w:ascii="Times New Roman" w:hAnsi="Times New Roman" w:cs="Times New Roman"/>
                <w:spacing w:val="-6"/>
                <w:sz w:val="16"/>
                <w:szCs w:val="16"/>
                <w:cs/>
              </w:rPr>
            </w:pPr>
            <w:r w:rsidRPr="00C53996">
              <w:rPr>
                <w:rFonts w:ascii="Times New Roman" w:hAnsi="Times New Roman" w:cs="Times New Roman"/>
                <w:spacing w:val="-6"/>
                <w:sz w:val="16"/>
                <w:szCs w:val="16"/>
                <w:cs/>
              </w:rPr>
              <w:t>-</w:t>
            </w:r>
          </w:p>
        </w:tc>
        <w:tc>
          <w:tcPr>
            <w:tcW w:w="142" w:type="dxa"/>
            <w:vAlign w:val="center"/>
          </w:tcPr>
          <w:p w:rsidR="00016BAA" w:rsidRPr="007E275A" w:rsidRDefault="00016BAA" w:rsidP="00016BAA">
            <w:pPr>
              <w:tabs>
                <w:tab w:val="decimal" w:pos="504"/>
              </w:tabs>
              <w:rPr>
                <w:rFonts w:ascii="Times New Roman" w:hAnsi="Times New Roman" w:cs="Times New Roman"/>
                <w:spacing w:val="-6"/>
                <w:sz w:val="16"/>
                <w:szCs w:val="16"/>
              </w:rPr>
            </w:pPr>
          </w:p>
        </w:tc>
        <w:tc>
          <w:tcPr>
            <w:tcW w:w="851" w:type="dxa"/>
            <w:vAlign w:val="center"/>
          </w:tcPr>
          <w:p w:rsidR="00016BAA" w:rsidRPr="00C53996" w:rsidRDefault="00016BAA" w:rsidP="00626F7C">
            <w:pPr>
              <w:tabs>
                <w:tab w:val="decimal" w:pos="733"/>
              </w:tabs>
              <w:rPr>
                <w:rFonts w:ascii="Times New Roman" w:hAnsi="Times New Roman" w:cs="Times New Roman"/>
                <w:spacing w:val="-6"/>
                <w:sz w:val="16"/>
                <w:szCs w:val="16"/>
                <w:cs/>
              </w:rPr>
            </w:pPr>
            <w:r w:rsidRPr="007E275A">
              <w:rPr>
                <w:rFonts w:ascii="Times New Roman" w:hAnsi="Times New Roman" w:cs="Times New Roman"/>
                <w:spacing w:val="-6"/>
                <w:sz w:val="16"/>
                <w:szCs w:val="16"/>
              </w:rPr>
              <w:t>5,005</w:t>
            </w:r>
          </w:p>
        </w:tc>
        <w:tc>
          <w:tcPr>
            <w:tcW w:w="142" w:type="dxa"/>
            <w:vAlign w:val="center"/>
          </w:tcPr>
          <w:p w:rsidR="00016BAA" w:rsidRPr="007E275A" w:rsidRDefault="00016BAA" w:rsidP="00016BAA">
            <w:pPr>
              <w:tabs>
                <w:tab w:val="decimal" w:pos="504"/>
              </w:tabs>
              <w:rPr>
                <w:rFonts w:ascii="Times New Roman" w:hAnsi="Times New Roman" w:cs="Times New Roman"/>
                <w:spacing w:val="-6"/>
                <w:sz w:val="16"/>
                <w:szCs w:val="16"/>
              </w:rPr>
            </w:pPr>
          </w:p>
        </w:tc>
        <w:tc>
          <w:tcPr>
            <w:tcW w:w="874" w:type="dxa"/>
            <w:vAlign w:val="center"/>
          </w:tcPr>
          <w:p w:rsidR="00016BAA" w:rsidRPr="007E275A" w:rsidRDefault="00016BAA" w:rsidP="00626F7C">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66" w:type="dxa"/>
            <w:vAlign w:val="center"/>
          </w:tcPr>
          <w:p w:rsidR="00016BAA" w:rsidRPr="007E275A" w:rsidRDefault="00016BAA" w:rsidP="00626F7C">
            <w:pPr>
              <w:tabs>
                <w:tab w:val="decimal" w:pos="504"/>
                <w:tab w:val="decimal" w:pos="575"/>
              </w:tabs>
              <w:rPr>
                <w:rFonts w:ascii="Times New Roman" w:hAnsi="Times New Roman" w:cs="Times New Roman"/>
                <w:spacing w:val="-6"/>
                <w:sz w:val="16"/>
                <w:szCs w:val="16"/>
              </w:rPr>
            </w:pPr>
          </w:p>
        </w:tc>
        <w:tc>
          <w:tcPr>
            <w:tcW w:w="943" w:type="dxa"/>
            <w:vAlign w:val="center"/>
          </w:tcPr>
          <w:p w:rsidR="00016BAA" w:rsidRPr="007E275A" w:rsidRDefault="00016BAA" w:rsidP="00016BAA">
            <w:pPr>
              <w:tabs>
                <w:tab w:val="decimal" w:pos="827"/>
              </w:tabs>
              <w:rPr>
                <w:rFonts w:ascii="Times New Roman" w:hAnsi="Times New Roman" w:cs="Times New Roman"/>
                <w:spacing w:val="-6"/>
                <w:sz w:val="16"/>
                <w:szCs w:val="16"/>
              </w:rPr>
            </w:pPr>
            <w:r w:rsidRPr="007E275A">
              <w:rPr>
                <w:rFonts w:ascii="Times New Roman" w:hAnsi="Times New Roman" w:cs="Times New Roman"/>
                <w:spacing w:val="-6"/>
                <w:sz w:val="16"/>
                <w:szCs w:val="16"/>
              </w:rPr>
              <w:t>5,005</w:t>
            </w:r>
          </w:p>
        </w:tc>
      </w:tr>
      <w:tr w:rsidR="00016BAA" w:rsidRPr="007E275A" w:rsidTr="00472F04">
        <w:trPr>
          <w:trHeight w:val="283"/>
        </w:trPr>
        <w:tc>
          <w:tcPr>
            <w:tcW w:w="3261" w:type="dxa"/>
            <w:vAlign w:val="center"/>
          </w:tcPr>
          <w:p w:rsidR="00016BAA" w:rsidRPr="007E275A" w:rsidRDefault="00016BAA" w:rsidP="00016BAA">
            <w:pPr>
              <w:tabs>
                <w:tab w:val="right" w:pos="5940"/>
              </w:tabs>
              <w:ind w:left="426" w:hanging="86"/>
              <w:rPr>
                <w:rFonts w:ascii="Times New Roman" w:hAnsi="Times New Roman" w:cs="Times New Roman"/>
                <w:spacing w:val="-4"/>
                <w:sz w:val="16"/>
                <w:szCs w:val="16"/>
              </w:rPr>
            </w:pPr>
            <w:r w:rsidRPr="007E275A">
              <w:rPr>
                <w:rFonts w:ascii="Times New Roman" w:hAnsi="Times New Roman" w:cs="Times New Roman"/>
                <w:spacing w:val="-4"/>
                <w:sz w:val="16"/>
                <w:szCs w:val="16"/>
              </w:rPr>
              <w:t>Derivative liabilities</w:t>
            </w:r>
          </w:p>
        </w:tc>
        <w:tc>
          <w:tcPr>
            <w:tcW w:w="992" w:type="dxa"/>
            <w:vAlign w:val="center"/>
          </w:tcPr>
          <w:p w:rsidR="00016BAA" w:rsidRPr="00C53996" w:rsidRDefault="00016BAA" w:rsidP="00016BAA">
            <w:pPr>
              <w:tabs>
                <w:tab w:val="decimal" w:pos="717"/>
              </w:tabs>
              <w:rPr>
                <w:rFonts w:ascii="Times New Roman" w:hAnsi="Times New Roman" w:cs="Times New Roman"/>
                <w:spacing w:val="-6"/>
                <w:sz w:val="16"/>
                <w:szCs w:val="16"/>
                <w:cs/>
              </w:rPr>
            </w:pPr>
            <w:r w:rsidRPr="007E275A">
              <w:rPr>
                <w:rFonts w:ascii="Times New Roman" w:hAnsi="Times New Roman" w:cs="Times New Roman"/>
                <w:spacing w:val="-6"/>
                <w:sz w:val="16"/>
                <w:szCs w:val="16"/>
              </w:rPr>
              <w:t>26,920</w:t>
            </w:r>
          </w:p>
        </w:tc>
        <w:tc>
          <w:tcPr>
            <w:tcW w:w="142" w:type="dxa"/>
            <w:vAlign w:val="center"/>
          </w:tcPr>
          <w:p w:rsidR="00016BAA" w:rsidRPr="007E275A" w:rsidRDefault="00016BAA" w:rsidP="00016BAA">
            <w:pPr>
              <w:tabs>
                <w:tab w:val="decimal" w:pos="504"/>
              </w:tabs>
              <w:rPr>
                <w:rFonts w:ascii="Times New Roman" w:hAnsi="Times New Roman" w:cs="Times New Roman"/>
                <w:spacing w:val="-6"/>
                <w:sz w:val="16"/>
                <w:szCs w:val="16"/>
              </w:rPr>
            </w:pPr>
          </w:p>
        </w:tc>
        <w:tc>
          <w:tcPr>
            <w:tcW w:w="992" w:type="dxa"/>
            <w:vAlign w:val="center"/>
          </w:tcPr>
          <w:p w:rsidR="00016BAA" w:rsidRPr="00C53996" w:rsidRDefault="00016BAA" w:rsidP="00016BAA">
            <w:pPr>
              <w:tabs>
                <w:tab w:val="decimal" w:pos="504"/>
              </w:tabs>
              <w:rPr>
                <w:rFonts w:ascii="Times New Roman" w:hAnsi="Times New Roman" w:cs="Times New Roman"/>
                <w:spacing w:val="-6"/>
                <w:sz w:val="16"/>
                <w:szCs w:val="16"/>
                <w:cs/>
              </w:rPr>
            </w:pPr>
            <w:r w:rsidRPr="00C53996">
              <w:rPr>
                <w:rFonts w:ascii="Times New Roman" w:hAnsi="Times New Roman" w:cs="Times New Roman"/>
                <w:spacing w:val="-6"/>
                <w:sz w:val="16"/>
                <w:szCs w:val="16"/>
                <w:cs/>
              </w:rPr>
              <w:t>-</w:t>
            </w:r>
          </w:p>
        </w:tc>
        <w:tc>
          <w:tcPr>
            <w:tcW w:w="141" w:type="dxa"/>
            <w:vAlign w:val="center"/>
          </w:tcPr>
          <w:p w:rsidR="00016BAA" w:rsidRPr="007E275A" w:rsidRDefault="00016BAA" w:rsidP="00016BAA">
            <w:pPr>
              <w:tabs>
                <w:tab w:val="decimal" w:pos="504"/>
              </w:tabs>
              <w:rPr>
                <w:rFonts w:ascii="Times New Roman" w:hAnsi="Times New Roman" w:cs="Times New Roman"/>
                <w:spacing w:val="-6"/>
                <w:sz w:val="16"/>
                <w:szCs w:val="16"/>
              </w:rPr>
            </w:pPr>
          </w:p>
        </w:tc>
        <w:tc>
          <w:tcPr>
            <w:tcW w:w="993" w:type="dxa"/>
            <w:vAlign w:val="center"/>
          </w:tcPr>
          <w:p w:rsidR="00016BAA" w:rsidRPr="00C53996" w:rsidRDefault="00016BAA" w:rsidP="00016BAA">
            <w:pPr>
              <w:tabs>
                <w:tab w:val="decimal" w:pos="504"/>
              </w:tabs>
              <w:rPr>
                <w:rFonts w:ascii="Times New Roman" w:hAnsi="Times New Roman" w:cs="Times New Roman"/>
                <w:spacing w:val="-6"/>
                <w:sz w:val="16"/>
                <w:szCs w:val="16"/>
                <w:cs/>
              </w:rPr>
            </w:pPr>
            <w:r w:rsidRPr="00C53996">
              <w:rPr>
                <w:rFonts w:ascii="Times New Roman" w:hAnsi="Times New Roman" w:cs="Times New Roman"/>
                <w:spacing w:val="-6"/>
                <w:sz w:val="16"/>
                <w:szCs w:val="16"/>
                <w:cs/>
              </w:rPr>
              <w:t>-</w:t>
            </w:r>
          </w:p>
        </w:tc>
        <w:tc>
          <w:tcPr>
            <w:tcW w:w="142" w:type="dxa"/>
            <w:vAlign w:val="center"/>
          </w:tcPr>
          <w:p w:rsidR="00016BAA" w:rsidRPr="007E275A" w:rsidRDefault="00016BAA" w:rsidP="00016BAA">
            <w:pPr>
              <w:tabs>
                <w:tab w:val="decimal" w:pos="504"/>
              </w:tabs>
              <w:rPr>
                <w:rFonts w:ascii="Times New Roman" w:hAnsi="Times New Roman" w:cs="Times New Roman"/>
                <w:spacing w:val="-6"/>
                <w:sz w:val="16"/>
                <w:szCs w:val="16"/>
              </w:rPr>
            </w:pPr>
          </w:p>
        </w:tc>
        <w:tc>
          <w:tcPr>
            <w:tcW w:w="851" w:type="dxa"/>
            <w:vAlign w:val="center"/>
          </w:tcPr>
          <w:p w:rsidR="00016BAA" w:rsidRPr="007E275A" w:rsidRDefault="00016BAA" w:rsidP="00016BAA">
            <w:pPr>
              <w:tabs>
                <w:tab w:val="decimal" w:pos="448"/>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rsidR="00016BAA" w:rsidRPr="007E275A" w:rsidRDefault="00016BAA" w:rsidP="00016BAA">
            <w:pPr>
              <w:tabs>
                <w:tab w:val="decimal" w:pos="504"/>
              </w:tabs>
              <w:rPr>
                <w:rFonts w:ascii="Times New Roman" w:hAnsi="Times New Roman" w:cs="Times New Roman"/>
                <w:spacing w:val="-6"/>
                <w:sz w:val="16"/>
                <w:szCs w:val="16"/>
              </w:rPr>
            </w:pPr>
          </w:p>
        </w:tc>
        <w:tc>
          <w:tcPr>
            <w:tcW w:w="874" w:type="dxa"/>
            <w:vAlign w:val="center"/>
          </w:tcPr>
          <w:p w:rsidR="00016BAA" w:rsidRPr="00C53996" w:rsidRDefault="00016BAA" w:rsidP="00016BAA">
            <w:pPr>
              <w:tabs>
                <w:tab w:val="decimal" w:pos="733"/>
              </w:tabs>
              <w:rPr>
                <w:rFonts w:ascii="Times New Roman" w:hAnsi="Times New Roman" w:cs="Times New Roman"/>
                <w:spacing w:val="-6"/>
                <w:sz w:val="16"/>
                <w:szCs w:val="16"/>
                <w:cs/>
              </w:rPr>
            </w:pPr>
            <w:r w:rsidRPr="007E275A">
              <w:rPr>
                <w:rFonts w:ascii="Times New Roman" w:hAnsi="Times New Roman" w:cs="Times New Roman"/>
                <w:spacing w:val="-6"/>
                <w:sz w:val="16"/>
                <w:szCs w:val="16"/>
              </w:rPr>
              <w:t>2,764</w:t>
            </w:r>
          </w:p>
        </w:tc>
        <w:tc>
          <w:tcPr>
            <w:tcW w:w="166" w:type="dxa"/>
            <w:vAlign w:val="center"/>
          </w:tcPr>
          <w:p w:rsidR="00016BAA" w:rsidRPr="007E275A" w:rsidRDefault="00016BAA" w:rsidP="00016BAA">
            <w:pPr>
              <w:tabs>
                <w:tab w:val="decimal" w:pos="575"/>
              </w:tabs>
              <w:rPr>
                <w:rFonts w:ascii="Times New Roman" w:hAnsi="Times New Roman" w:cs="Times New Roman"/>
                <w:spacing w:val="-6"/>
                <w:sz w:val="16"/>
                <w:szCs w:val="16"/>
              </w:rPr>
            </w:pPr>
          </w:p>
        </w:tc>
        <w:tc>
          <w:tcPr>
            <w:tcW w:w="943" w:type="dxa"/>
            <w:vAlign w:val="center"/>
          </w:tcPr>
          <w:p w:rsidR="00016BAA" w:rsidRPr="007E275A" w:rsidRDefault="00016BAA" w:rsidP="00016BAA">
            <w:pPr>
              <w:tabs>
                <w:tab w:val="decimal" w:pos="827"/>
              </w:tabs>
              <w:rPr>
                <w:rFonts w:ascii="Times New Roman" w:hAnsi="Times New Roman" w:cs="Times New Roman"/>
                <w:spacing w:val="-6"/>
                <w:sz w:val="16"/>
                <w:szCs w:val="16"/>
              </w:rPr>
            </w:pPr>
            <w:r w:rsidRPr="007E275A">
              <w:rPr>
                <w:rFonts w:ascii="Times New Roman" w:hAnsi="Times New Roman" w:cs="Times New Roman"/>
                <w:spacing w:val="-6"/>
                <w:sz w:val="16"/>
                <w:szCs w:val="16"/>
              </w:rPr>
              <w:t>29,684</w:t>
            </w:r>
          </w:p>
        </w:tc>
      </w:tr>
      <w:tr w:rsidR="00016BAA" w:rsidRPr="007E275A" w:rsidTr="00472F04">
        <w:trPr>
          <w:trHeight w:val="283"/>
        </w:trPr>
        <w:tc>
          <w:tcPr>
            <w:tcW w:w="3261" w:type="dxa"/>
            <w:vAlign w:val="center"/>
          </w:tcPr>
          <w:p w:rsidR="00016BAA" w:rsidRPr="007E275A" w:rsidRDefault="00016BAA" w:rsidP="00016BAA">
            <w:pPr>
              <w:tabs>
                <w:tab w:val="right" w:pos="5940"/>
              </w:tabs>
              <w:ind w:left="426" w:hanging="86"/>
              <w:rPr>
                <w:rFonts w:ascii="Times New Roman" w:hAnsi="Times New Roman" w:cs="Times New Roman"/>
                <w:spacing w:val="-4"/>
                <w:sz w:val="16"/>
                <w:szCs w:val="16"/>
                <w:cs/>
              </w:rPr>
            </w:pPr>
            <w:r w:rsidRPr="007E275A">
              <w:rPr>
                <w:rFonts w:ascii="Times New Roman" w:hAnsi="Times New Roman" w:cs="Times New Roman"/>
                <w:spacing w:val="-4"/>
                <w:sz w:val="16"/>
                <w:szCs w:val="16"/>
              </w:rPr>
              <w:t>Debt issued and borrowings</w:t>
            </w:r>
          </w:p>
        </w:tc>
        <w:tc>
          <w:tcPr>
            <w:tcW w:w="992" w:type="dxa"/>
            <w:vAlign w:val="center"/>
          </w:tcPr>
          <w:p w:rsidR="00016BAA" w:rsidRPr="007E275A" w:rsidRDefault="00016BAA" w:rsidP="00016BAA">
            <w:pPr>
              <w:tabs>
                <w:tab w:val="decimal" w:pos="567"/>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rsidR="00016BAA" w:rsidRPr="007E275A" w:rsidRDefault="00016BAA" w:rsidP="00016BAA">
            <w:pPr>
              <w:tabs>
                <w:tab w:val="decimal" w:pos="504"/>
              </w:tabs>
              <w:rPr>
                <w:rFonts w:ascii="Times New Roman" w:hAnsi="Times New Roman" w:cs="Times New Roman"/>
                <w:spacing w:val="-6"/>
                <w:sz w:val="16"/>
                <w:szCs w:val="16"/>
              </w:rPr>
            </w:pPr>
          </w:p>
        </w:tc>
        <w:tc>
          <w:tcPr>
            <w:tcW w:w="992" w:type="dxa"/>
            <w:vAlign w:val="center"/>
          </w:tcPr>
          <w:p w:rsidR="00016BAA" w:rsidRPr="007E275A" w:rsidRDefault="00016BAA" w:rsidP="00016BAA">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1" w:type="dxa"/>
            <w:vAlign w:val="center"/>
          </w:tcPr>
          <w:p w:rsidR="00016BAA" w:rsidRPr="007E275A" w:rsidRDefault="00016BAA" w:rsidP="00016BAA">
            <w:pPr>
              <w:tabs>
                <w:tab w:val="decimal" w:pos="504"/>
              </w:tabs>
              <w:rPr>
                <w:rFonts w:ascii="Times New Roman" w:hAnsi="Times New Roman" w:cs="Times New Roman"/>
                <w:spacing w:val="-6"/>
                <w:sz w:val="16"/>
                <w:szCs w:val="16"/>
              </w:rPr>
            </w:pPr>
          </w:p>
        </w:tc>
        <w:tc>
          <w:tcPr>
            <w:tcW w:w="993" w:type="dxa"/>
            <w:vAlign w:val="center"/>
          </w:tcPr>
          <w:p w:rsidR="00016BAA" w:rsidRPr="007E275A" w:rsidRDefault="00016BAA" w:rsidP="00016BAA">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rsidR="00016BAA" w:rsidRPr="007E275A" w:rsidRDefault="00016BAA" w:rsidP="00016BAA">
            <w:pPr>
              <w:tabs>
                <w:tab w:val="decimal" w:pos="504"/>
              </w:tabs>
              <w:rPr>
                <w:rFonts w:ascii="Times New Roman" w:hAnsi="Times New Roman" w:cs="Times New Roman"/>
                <w:spacing w:val="-6"/>
                <w:sz w:val="16"/>
                <w:szCs w:val="16"/>
              </w:rPr>
            </w:pPr>
          </w:p>
        </w:tc>
        <w:tc>
          <w:tcPr>
            <w:tcW w:w="851" w:type="dxa"/>
            <w:vAlign w:val="center"/>
          </w:tcPr>
          <w:p w:rsidR="00016BAA" w:rsidRPr="007E275A" w:rsidRDefault="00016BAA" w:rsidP="00016BAA">
            <w:pPr>
              <w:tabs>
                <w:tab w:val="decimal" w:pos="733"/>
              </w:tabs>
              <w:rPr>
                <w:rFonts w:ascii="Times New Roman" w:hAnsi="Times New Roman" w:cs="Times New Roman"/>
                <w:spacing w:val="-6"/>
                <w:sz w:val="16"/>
                <w:szCs w:val="16"/>
              </w:rPr>
            </w:pPr>
            <w:r w:rsidRPr="007E275A">
              <w:rPr>
                <w:rFonts w:ascii="Times New Roman" w:hAnsi="Times New Roman" w:cs="Times New Roman"/>
                <w:spacing w:val="-6"/>
                <w:sz w:val="16"/>
                <w:szCs w:val="16"/>
              </w:rPr>
              <w:t>136,015</w:t>
            </w:r>
          </w:p>
        </w:tc>
        <w:tc>
          <w:tcPr>
            <w:tcW w:w="142" w:type="dxa"/>
            <w:vAlign w:val="center"/>
          </w:tcPr>
          <w:p w:rsidR="00016BAA" w:rsidRPr="007E275A" w:rsidRDefault="00016BAA" w:rsidP="00016BAA">
            <w:pPr>
              <w:tabs>
                <w:tab w:val="decimal" w:pos="504"/>
              </w:tabs>
              <w:rPr>
                <w:rFonts w:ascii="Times New Roman" w:hAnsi="Times New Roman" w:cs="Times New Roman"/>
                <w:spacing w:val="-6"/>
                <w:sz w:val="16"/>
                <w:szCs w:val="16"/>
              </w:rPr>
            </w:pPr>
          </w:p>
        </w:tc>
        <w:tc>
          <w:tcPr>
            <w:tcW w:w="874" w:type="dxa"/>
            <w:vAlign w:val="center"/>
          </w:tcPr>
          <w:p w:rsidR="00016BAA" w:rsidRPr="007E275A" w:rsidRDefault="00016BAA" w:rsidP="00016BAA">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66" w:type="dxa"/>
            <w:vAlign w:val="center"/>
          </w:tcPr>
          <w:p w:rsidR="00016BAA" w:rsidRPr="007E275A" w:rsidRDefault="00016BAA" w:rsidP="00016BAA">
            <w:pPr>
              <w:tabs>
                <w:tab w:val="decimal" w:pos="575"/>
              </w:tabs>
              <w:rPr>
                <w:rFonts w:ascii="Times New Roman" w:hAnsi="Times New Roman" w:cs="Times New Roman"/>
                <w:spacing w:val="-6"/>
                <w:sz w:val="16"/>
                <w:szCs w:val="16"/>
              </w:rPr>
            </w:pPr>
          </w:p>
        </w:tc>
        <w:tc>
          <w:tcPr>
            <w:tcW w:w="943" w:type="dxa"/>
            <w:vAlign w:val="center"/>
          </w:tcPr>
          <w:p w:rsidR="00016BAA" w:rsidRPr="007E275A" w:rsidRDefault="00016BAA" w:rsidP="00016BAA">
            <w:pPr>
              <w:tabs>
                <w:tab w:val="decimal" w:pos="827"/>
              </w:tabs>
              <w:rPr>
                <w:rFonts w:ascii="Times New Roman" w:hAnsi="Times New Roman" w:cs="Times New Roman"/>
                <w:spacing w:val="-6"/>
                <w:sz w:val="16"/>
                <w:szCs w:val="16"/>
              </w:rPr>
            </w:pPr>
            <w:r w:rsidRPr="007E275A">
              <w:rPr>
                <w:rFonts w:ascii="Times New Roman" w:hAnsi="Times New Roman" w:cs="Times New Roman"/>
                <w:spacing w:val="-6"/>
                <w:sz w:val="16"/>
                <w:szCs w:val="16"/>
              </w:rPr>
              <w:t>136,015</w:t>
            </w:r>
          </w:p>
        </w:tc>
      </w:tr>
      <w:tr w:rsidR="00016BAA" w:rsidRPr="007E275A" w:rsidTr="00472F04">
        <w:trPr>
          <w:trHeight w:val="283"/>
        </w:trPr>
        <w:tc>
          <w:tcPr>
            <w:tcW w:w="3261" w:type="dxa"/>
            <w:vAlign w:val="center"/>
          </w:tcPr>
          <w:p w:rsidR="00016BAA" w:rsidRPr="007E275A" w:rsidRDefault="00016BAA" w:rsidP="00016BAA">
            <w:pPr>
              <w:tabs>
                <w:tab w:val="right" w:pos="5940"/>
              </w:tabs>
              <w:ind w:left="426" w:hanging="86"/>
              <w:rPr>
                <w:rFonts w:ascii="Times New Roman" w:hAnsi="Times New Roman" w:cs="Times New Roman"/>
                <w:spacing w:val="-4"/>
                <w:sz w:val="16"/>
                <w:szCs w:val="16"/>
              </w:rPr>
            </w:pPr>
            <w:r w:rsidRPr="007E275A">
              <w:rPr>
                <w:rFonts w:ascii="Times New Roman" w:hAnsi="Times New Roman" w:cs="Times New Roman"/>
                <w:spacing w:val="-4"/>
                <w:sz w:val="16"/>
                <w:szCs w:val="16"/>
              </w:rPr>
              <w:t>Provisions</w:t>
            </w:r>
          </w:p>
        </w:tc>
        <w:tc>
          <w:tcPr>
            <w:tcW w:w="992" w:type="dxa"/>
            <w:vAlign w:val="center"/>
          </w:tcPr>
          <w:p w:rsidR="00016BAA" w:rsidRPr="007E275A" w:rsidRDefault="00016BAA" w:rsidP="00016BAA">
            <w:pPr>
              <w:tabs>
                <w:tab w:val="decimal" w:pos="567"/>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rsidR="00016BAA" w:rsidRPr="007E275A" w:rsidRDefault="00016BAA" w:rsidP="00016BAA">
            <w:pPr>
              <w:tabs>
                <w:tab w:val="decimal" w:pos="504"/>
              </w:tabs>
              <w:rPr>
                <w:rFonts w:ascii="Times New Roman" w:hAnsi="Times New Roman" w:cs="Times New Roman"/>
                <w:spacing w:val="-6"/>
                <w:sz w:val="16"/>
                <w:szCs w:val="16"/>
              </w:rPr>
            </w:pPr>
          </w:p>
        </w:tc>
        <w:tc>
          <w:tcPr>
            <w:tcW w:w="992" w:type="dxa"/>
            <w:vAlign w:val="center"/>
          </w:tcPr>
          <w:p w:rsidR="00016BAA" w:rsidRPr="007E275A" w:rsidRDefault="00016BAA" w:rsidP="00016BAA">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1" w:type="dxa"/>
            <w:vAlign w:val="center"/>
          </w:tcPr>
          <w:p w:rsidR="00016BAA" w:rsidRPr="007E275A" w:rsidRDefault="00016BAA" w:rsidP="00016BAA">
            <w:pPr>
              <w:tabs>
                <w:tab w:val="decimal" w:pos="504"/>
              </w:tabs>
              <w:rPr>
                <w:rFonts w:ascii="Times New Roman" w:hAnsi="Times New Roman" w:cs="Times New Roman"/>
                <w:spacing w:val="-6"/>
                <w:sz w:val="16"/>
                <w:szCs w:val="16"/>
              </w:rPr>
            </w:pPr>
          </w:p>
        </w:tc>
        <w:tc>
          <w:tcPr>
            <w:tcW w:w="993" w:type="dxa"/>
            <w:vAlign w:val="center"/>
          </w:tcPr>
          <w:p w:rsidR="00016BAA" w:rsidRPr="007E275A" w:rsidRDefault="00016BAA" w:rsidP="00016BAA">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rsidR="00016BAA" w:rsidRPr="007E275A" w:rsidRDefault="00016BAA" w:rsidP="00016BAA">
            <w:pPr>
              <w:tabs>
                <w:tab w:val="decimal" w:pos="504"/>
              </w:tabs>
              <w:rPr>
                <w:rFonts w:ascii="Times New Roman" w:hAnsi="Times New Roman" w:cs="Times New Roman"/>
                <w:spacing w:val="-6"/>
                <w:sz w:val="16"/>
                <w:szCs w:val="16"/>
              </w:rPr>
            </w:pPr>
          </w:p>
        </w:tc>
        <w:tc>
          <w:tcPr>
            <w:tcW w:w="851" w:type="dxa"/>
            <w:vAlign w:val="center"/>
          </w:tcPr>
          <w:p w:rsidR="00016BAA" w:rsidRPr="007E275A" w:rsidRDefault="00016BAA" w:rsidP="00016BAA">
            <w:pPr>
              <w:tabs>
                <w:tab w:val="decimal" w:pos="733"/>
              </w:tabs>
              <w:rPr>
                <w:rFonts w:ascii="Times New Roman" w:hAnsi="Times New Roman" w:cs="Times New Roman"/>
                <w:spacing w:val="-6"/>
                <w:sz w:val="16"/>
                <w:szCs w:val="16"/>
              </w:rPr>
            </w:pPr>
            <w:r w:rsidRPr="007E275A">
              <w:rPr>
                <w:rFonts w:ascii="Times New Roman" w:hAnsi="Times New Roman" w:cs="Times New Roman"/>
                <w:spacing w:val="-6"/>
                <w:sz w:val="16"/>
                <w:szCs w:val="16"/>
              </w:rPr>
              <w:t>2,387</w:t>
            </w:r>
          </w:p>
        </w:tc>
        <w:tc>
          <w:tcPr>
            <w:tcW w:w="142" w:type="dxa"/>
            <w:vAlign w:val="center"/>
          </w:tcPr>
          <w:p w:rsidR="00016BAA" w:rsidRPr="007E275A" w:rsidRDefault="00016BAA" w:rsidP="00016BAA">
            <w:pPr>
              <w:tabs>
                <w:tab w:val="decimal" w:pos="504"/>
              </w:tabs>
              <w:rPr>
                <w:rFonts w:ascii="Times New Roman" w:hAnsi="Times New Roman" w:cs="Times New Roman"/>
                <w:spacing w:val="-6"/>
                <w:sz w:val="16"/>
                <w:szCs w:val="16"/>
              </w:rPr>
            </w:pPr>
          </w:p>
        </w:tc>
        <w:tc>
          <w:tcPr>
            <w:tcW w:w="874" w:type="dxa"/>
            <w:vAlign w:val="center"/>
          </w:tcPr>
          <w:p w:rsidR="00016BAA" w:rsidRPr="007E275A" w:rsidRDefault="00016BAA" w:rsidP="00016BAA">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66" w:type="dxa"/>
            <w:vAlign w:val="center"/>
          </w:tcPr>
          <w:p w:rsidR="00016BAA" w:rsidRPr="007E275A" w:rsidRDefault="00016BAA" w:rsidP="00016BAA">
            <w:pPr>
              <w:tabs>
                <w:tab w:val="decimal" w:pos="575"/>
              </w:tabs>
              <w:rPr>
                <w:rFonts w:ascii="Times New Roman" w:hAnsi="Times New Roman" w:cs="Times New Roman"/>
                <w:spacing w:val="-6"/>
                <w:sz w:val="16"/>
                <w:szCs w:val="16"/>
              </w:rPr>
            </w:pPr>
          </w:p>
        </w:tc>
        <w:tc>
          <w:tcPr>
            <w:tcW w:w="943" w:type="dxa"/>
            <w:vAlign w:val="center"/>
          </w:tcPr>
          <w:p w:rsidR="00016BAA" w:rsidRPr="007E275A" w:rsidRDefault="00016BAA" w:rsidP="00016BAA">
            <w:pPr>
              <w:tabs>
                <w:tab w:val="decimal" w:pos="827"/>
              </w:tabs>
              <w:rPr>
                <w:rFonts w:ascii="Times New Roman" w:hAnsi="Times New Roman" w:cs="Times New Roman"/>
                <w:spacing w:val="-6"/>
                <w:sz w:val="16"/>
                <w:szCs w:val="16"/>
              </w:rPr>
            </w:pPr>
            <w:r w:rsidRPr="007E275A">
              <w:rPr>
                <w:rFonts w:ascii="Times New Roman" w:hAnsi="Times New Roman" w:cs="Times New Roman"/>
                <w:spacing w:val="-6"/>
                <w:sz w:val="16"/>
                <w:szCs w:val="16"/>
              </w:rPr>
              <w:t>2,387</w:t>
            </w:r>
          </w:p>
        </w:tc>
      </w:tr>
      <w:tr w:rsidR="00016BAA" w:rsidRPr="007E275A" w:rsidTr="00472F04">
        <w:trPr>
          <w:trHeight w:val="283"/>
        </w:trPr>
        <w:tc>
          <w:tcPr>
            <w:tcW w:w="3261" w:type="dxa"/>
            <w:vAlign w:val="center"/>
          </w:tcPr>
          <w:p w:rsidR="00016BAA" w:rsidRPr="007E275A" w:rsidRDefault="00016BAA" w:rsidP="00016BAA">
            <w:pPr>
              <w:tabs>
                <w:tab w:val="right" w:pos="5940"/>
              </w:tabs>
              <w:ind w:left="426" w:hanging="86"/>
              <w:rPr>
                <w:rFonts w:ascii="Times New Roman" w:hAnsi="Times New Roman" w:cs="Times New Roman"/>
                <w:spacing w:val="-4"/>
                <w:sz w:val="16"/>
                <w:szCs w:val="16"/>
              </w:rPr>
            </w:pPr>
            <w:r w:rsidRPr="007E275A">
              <w:rPr>
                <w:rFonts w:ascii="Times New Roman" w:hAnsi="Times New Roman" w:cs="Times New Roman"/>
                <w:spacing w:val="-4"/>
                <w:sz w:val="16"/>
                <w:szCs w:val="16"/>
              </w:rPr>
              <w:t>Others</w:t>
            </w:r>
          </w:p>
        </w:tc>
        <w:tc>
          <w:tcPr>
            <w:tcW w:w="992" w:type="dxa"/>
            <w:tcBorders>
              <w:bottom w:val="single" w:sz="4" w:space="0" w:color="auto"/>
            </w:tcBorders>
            <w:vAlign w:val="center"/>
          </w:tcPr>
          <w:p w:rsidR="00016BAA" w:rsidRPr="007E275A" w:rsidRDefault="00016BAA" w:rsidP="00016BAA">
            <w:pPr>
              <w:tabs>
                <w:tab w:val="decimal" w:pos="567"/>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rsidR="00016BAA" w:rsidRPr="007E275A" w:rsidRDefault="00016BAA" w:rsidP="00016BAA">
            <w:pPr>
              <w:tabs>
                <w:tab w:val="decimal" w:pos="504"/>
              </w:tabs>
              <w:rPr>
                <w:rFonts w:ascii="Times New Roman" w:hAnsi="Times New Roman" w:cs="Times New Roman"/>
                <w:spacing w:val="-6"/>
                <w:sz w:val="16"/>
                <w:szCs w:val="16"/>
              </w:rPr>
            </w:pPr>
          </w:p>
        </w:tc>
        <w:tc>
          <w:tcPr>
            <w:tcW w:w="992" w:type="dxa"/>
            <w:tcBorders>
              <w:bottom w:val="single" w:sz="4" w:space="0" w:color="auto"/>
            </w:tcBorders>
            <w:vAlign w:val="center"/>
          </w:tcPr>
          <w:p w:rsidR="00016BAA" w:rsidRPr="007E275A" w:rsidRDefault="00016BAA" w:rsidP="00016BAA">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1" w:type="dxa"/>
            <w:vAlign w:val="center"/>
          </w:tcPr>
          <w:p w:rsidR="00016BAA" w:rsidRPr="007E275A" w:rsidRDefault="00016BAA" w:rsidP="00016BAA">
            <w:pPr>
              <w:tabs>
                <w:tab w:val="decimal" w:pos="504"/>
              </w:tabs>
              <w:rPr>
                <w:rFonts w:ascii="Times New Roman" w:hAnsi="Times New Roman" w:cs="Times New Roman"/>
                <w:spacing w:val="-6"/>
                <w:sz w:val="16"/>
                <w:szCs w:val="16"/>
              </w:rPr>
            </w:pPr>
          </w:p>
        </w:tc>
        <w:tc>
          <w:tcPr>
            <w:tcW w:w="993" w:type="dxa"/>
            <w:tcBorders>
              <w:bottom w:val="single" w:sz="4" w:space="0" w:color="auto"/>
            </w:tcBorders>
            <w:vAlign w:val="center"/>
          </w:tcPr>
          <w:p w:rsidR="00016BAA" w:rsidRPr="007E275A" w:rsidRDefault="00016BAA" w:rsidP="00016BAA">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rsidR="00016BAA" w:rsidRPr="007E275A" w:rsidRDefault="00016BAA" w:rsidP="00016BAA">
            <w:pPr>
              <w:tabs>
                <w:tab w:val="decimal" w:pos="504"/>
              </w:tabs>
              <w:rPr>
                <w:rFonts w:ascii="Times New Roman" w:hAnsi="Times New Roman" w:cs="Times New Roman"/>
                <w:spacing w:val="-6"/>
                <w:sz w:val="16"/>
                <w:szCs w:val="16"/>
              </w:rPr>
            </w:pPr>
          </w:p>
        </w:tc>
        <w:tc>
          <w:tcPr>
            <w:tcW w:w="851" w:type="dxa"/>
            <w:tcBorders>
              <w:bottom w:val="single" w:sz="4" w:space="0" w:color="auto"/>
            </w:tcBorders>
            <w:vAlign w:val="center"/>
          </w:tcPr>
          <w:p w:rsidR="00016BAA" w:rsidRPr="007E275A" w:rsidRDefault="00016BAA" w:rsidP="00016BAA">
            <w:pPr>
              <w:tabs>
                <w:tab w:val="decimal" w:pos="733"/>
              </w:tabs>
              <w:rPr>
                <w:rFonts w:ascii="Times New Roman" w:hAnsi="Times New Roman" w:cs="Times New Roman"/>
                <w:spacing w:val="-6"/>
                <w:sz w:val="16"/>
                <w:szCs w:val="16"/>
              </w:rPr>
            </w:pPr>
            <w:r w:rsidRPr="007E275A">
              <w:rPr>
                <w:rFonts w:ascii="Times New Roman" w:hAnsi="Times New Roman" w:cs="Times New Roman"/>
                <w:spacing w:val="-6"/>
                <w:sz w:val="16"/>
                <w:szCs w:val="16"/>
              </w:rPr>
              <w:t>4,292</w:t>
            </w:r>
          </w:p>
        </w:tc>
        <w:tc>
          <w:tcPr>
            <w:tcW w:w="142" w:type="dxa"/>
            <w:vAlign w:val="center"/>
          </w:tcPr>
          <w:p w:rsidR="00016BAA" w:rsidRPr="007E275A" w:rsidRDefault="00016BAA" w:rsidP="00016BAA">
            <w:pPr>
              <w:tabs>
                <w:tab w:val="decimal" w:pos="504"/>
              </w:tabs>
              <w:rPr>
                <w:rFonts w:ascii="Times New Roman" w:hAnsi="Times New Roman" w:cs="Times New Roman"/>
                <w:spacing w:val="-6"/>
                <w:sz w:val="16"/>
                <w:szCs w:val="16"/>
              </w:rPr>
            </w:pPr>
          </w:p>
        </w:tc>
        <w:tc>
          <w:tcPr>
            <w:tcW w:w="874" w:type="dxa"/>
            <w:tcBorders>
              <w:bottom w:val="single" w:sz="4" w:space="0" w:color="auto"/>
            </w:tcBorders>
            <w:vAlign w:val="center"/>
          </w:tcPr>
          <w:p w:rsidR="00016BAA" w:rsidRPr="007E275A" w:rsidRDefault="00016BAA" w:rsidP="00016BAA">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66" w:type="dxa"/>
            <w:vAlign w:val="center"/>
          </w:tcPr>
          <w:p w:rsidR="00016BAA" w:rsidRPr="007E275A" w:rsidRDefault="00016BAA" w:rsidP="00016BAA">
            <w:pPr>
              <w:tabs>
                <w:tab w:val="decimal" w:pos="575"/>
              </w:tabs>
              <w:rPr>
                <w:rFonts w:ascii="Times New Roman" w:hAnsi="Times New Roman" w:cs="Times New Roman"/>
                <w:spacing w:val="-6"/>
                <w:sz w:val="16"/>
                <w:szCs w:val="16"/>
              </w:rPr>
            </w:pPr>
          </w:p>
        </w:tc>
        <w:tc>
          <w:tcPr>
            <w:tcW w:w="943" w:type="dxa"/>
            <w:tcBorders>
              <w:bottom w:val="single" w:sz="4" w:space="0" w:color="auto"/>
            </w:tcBorders>
            <w:vAlign w:val="center"/>
          </w:tcPr>
          <w:p w:rsidR="00016BAA" w:rsidRPr="007E275A" w:rsidRDefault="00016BAA" w:rsidP="00016BAA">
            <w:pPr>
              <w:tabs>
                <w:tab w:val="decimal" w:pos="827"/>
              </w:tabs>
              <w:rPr>
                <w:rFonts w:ascii="Times New Roman" w:hAnsi="Times New Roman" w:cs="Times New Roman"/>
                <w:spacing w:val="-6"/>
                <w:sz w:val="16"/>
                <w:szCs w:val="16"/>
              </w:rPr>
            </w:pPr>
            <w:r w:rsidRPr="007E275A">
              <w:rPr>
                <w:rFonts w:ascii="Times New Roman" w:hAnsi="Times New Roman" w:cs="Times New Roman"/>
                <w:spacing w:val="-6"/>
                <w:sz w:val="16"/>
                <w:szCs w:val="16"/>
              </w:rPr>
              <w:t>4,292</w:t>
            </w:r>
          </w:p>
        </w:tc>
      </w:tr>
      <w:tr w:rsidR="00016BAA" w:rsidRPr="007E275A" w:rsidTr="00472F04">
        <w:trPr>
          <w:trHeight w:val="283"/>
        </w:trPr>
        <w:tc>
          <w:tcPr>
            <w:tcW w:w="3261" w:type="dxa"/>
            <w:vAlign w:val="center"/>
          </w:tcPr>
          <w:p w:rsidR="00016BAA" w:rsidRPr="007E275A" w:rsidRDefault="00016BAA" w:rsidP="00016BAA">
            <w:pPr>
              <w:tabs>
                <w:tab w:val="decimal" w:pos="709"/>
                <w:tab w:val="right" w:pos="1721"/>
              </w:tabs>
              <w:ind w:left="567"/>
              <w:rPr>
                <w:rFonts w:ascii="Times New Roman" w:hAnsi="Times New Roman" w:cs="Times New Roman"/>
                <w:spacing w:val="-4"/>
                <w:sz w:val="16"/>
                <w:szCs w:val="16"/>
              </w:rPr>
            </w:pPr>
            <w:r w:rsidRPr="007E275A">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center"/>
          </w:tcPr>
          <w:p w:rsidR="00016BAA" w:rsidRPr="007E275A" w:rsidRDefault="00016BAA" w:rsidP="00016BAA">
            <w:pPr>
              <w:tabs>
                <w:tab w:val="decimal" w:pos="717"/>
              </w:tabs>
              <w:rPr>
                <w:rFonts w:ascii="Times New Roman" w:hAnsi="Times New Roman" w:cs="Times New Roman"/>
                <w:spacing w:val="-6"/>
                <w:sz w:val="16"/>
                <w:szCs w:val="16"/>
              </w:rPr>
            </w:pPr>
            <w:r w:rsidRPr="007E275A">
              <w:rPr>
                <w:rFonts w:ascii="Times New Roman" w:hAnsi="Times New Roman" w:cs="Times New Roman"/>
                <w:spacing w:val="-6"/>
                <w:sz w:val="16"/>
                <w:szCs w:val="16"/>
              </w:rPr>
              <w:t>26,920</w:t>
            </w:r>
          </w:p>
        </w:tc>
        <w:tc>
          <w:tcPr>
            <w:tcW w:w="142" w:type="dxa"/>
            <w:vAlign w:val="center"/>
          </w:tcPr>
          <w:p w:rsidR="00016BAA" w:rsidRPr="007E275A" w:rsidRDefault="00016BAA" w:rsidP="00016BAA">
            <w:pPr>
              <w:tabs>
                <w:tab w:val="decimal" w:pos="504"/>
              </w:tabs>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center"/>
          </w:tcPr>
          <w:p w:rsidR="00016BAA" w:rsidRPr="007E275A" w:rsidRDefault="00016BAA" w:rsidP="00016BAA">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1" w:type="dxa"/>
            <w:vAlign w:val="center"/>
          </w:tcPr>
          <w:p w:rsidR="00016BAA" w:rsidRPr="007E275A" w:rsidRDefault="00016BAA" w:rsidP="00016BAA">
            <w:pPr>
              <w:tabs>
                <w:tab w:val="decimal" w:pos="504"/>
              </w:tabs>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center"/>
          </w:tcPr>
          <w:p w:rsidR="00016BAA" w:rsidRPr="007E275A" w:rsidRDefault="00016BAA" w:rsidP="00016BAA">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vAlign w:val="center"/>
          </w:tcPr>
          <w:p w:rsidR="00016BAA" w:rsidRPr="007E275A" w:rsidRDefault="00016BAA" w:rsidP="00016BAA">
            <w:pPr>
              <w:tabs>
                <w:tab w:val="decimal" w:pos="504"/>
              </w:tabs>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center"/>
          </w:tcPr>
          <w:p w:rsidR="00016BAA" w:rsidRPr="007E275A" w:rsidRDefault="00016BAA" w:rsidP="00016BAA">
            <w:pPr>
              <w:tabs>
                <w:tab w:val="decimal" w:pos="733"/>
              </w:tabs>
              <w:rPr>
                <w:rFonts w:ascii="Times New Roman" w:hAnsi="Times New Roman" w:cs="Times New Roman"/>
                <w:spacing w:val="-6"/>
                <w:sz w:val="16"/>
                <w:szCs w:val="16"/>
              </w:rPr>
            </w:pPr>
            <w:r w:rsidRPr="007E275A">
              <w:rPr>
                <w:rFonts w:ascii="Times New Roman" w:hAnsi="Times New Roman" w:cs="Times New Roman"/>
                <w:spacing w:val="-6"/>
                <w:sz w:val="16"/>
                <w:szCs w:val="16"/>
              </w:rPr>
              <w:t>2,101,172</w:t>
            </w:r>
          </w:p>
        </w:tc>
        <w:tc>
          <w:tcPr>
            <w:tcW w:w="142" w:type="dxa"/>
            <w:vAlign w:val="center"/>
          </w:tcPr>
          <w:p w:rsidR="00016BAA" w:rsidRPr="007E275A" w:rsidRDefault="00016BAA" w:rsidP="00016BAA">
            <w:pPr>
              <w:tabs>
                <w:tab w:val="decimal" w:pos="504"/>
              </w:tabs>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center"/>
          </w:tcPr>
          <w:p w:rsidR="00016BAA" w:rsidRPr="007E275A" w:rsidRDefault="00016BAA" w:rsidP="00016BAA">
            <w:pPr>
              <w:tabs>
                <w:tab w:val="decimal" w:pos="731"/>
              </w:tabs>
              <w:rPr>
                <w:rFonts w:ascii="Times New Roman" w:hAnsi="Times New Roman" w:cs="Times New Roman"/>
                <w:spacing w:val="-6"/>
                <w:sz w:val="16"/>
                <w:szCs w:val="16"/>
              </w:rPr>
            </w:pPr>
            <w:r w:rsidRPr="007E275A">
              <w:rPr>
                <w:rFonts w:ascii="Times New Roman" w:hAnsi="Times New Roman" w:cs="Times New Roman"/>
                <w:spacing w:val="-6"/>
                <w:sz w:val="16"/>
                <w:szCs w:val="16"/>
              </w:rPr>
              <w:t>2,764</w:t>
            </w:r>
          </w:p>
        </w:tc>
        <w:tc>
          <w:tcPr>
            <w:tcW w:w="166" w:type="dxa"/>
            <w:vAlign w:val="center"/>
          </w:tcPr>
          <w:p w:rsidR="00016BAA" w:rsidRPr="007E275A" w:rsidRDefault="00016BAA" w:rsidP="00016BAA">
            <w:pPr>
              <w:tabs>
                <w:tab w:val="decimal" w:pos="575"/>
              </w:tabs>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center"/>
          </w:tcPr>
          <w:p w:rsidR="00016BAA" w:rsidRPr="007E275A" w:rsidRDefault="00016BAA" w:rsidP="00016BAA">
            <w:pPr>
              <w:tabs>
                <w:tab w:val="decimal" w:pos="827"/>
              </w:tabs>
              <w:rPr>
                <w:rFonts w:ascii="Times New Roman" w:hAnsi="Times New Roman" w:cs="Times New Roman"/>
                <w:spacing w:val="-6"/>
                <w:sz w:val="16"/>
                <w:szCs w:val="16"/>
              </w:rPr>
            </w:pPr>
            <w:r w:rsidRPr="007E275A">
              <w:rPr>
                <w:rFonts w:ascii="Times New Roman" w:hAnsi="Times New Roman" w:cs="Times New Roman"/>
                <w:spacing w:val="-6"/>
                <w:sz w:val="16"/>
                <w:szCs w:val="16"/>
              </w:rPr>
              <w:t>2,130,856</w:t>
            </w:r>
          </w:p>
        </w:tc>
      </w:tr>
      <w:bookmarkEnd w:id="18"/>
    </w:tbl>
    <w:p w:rsidR="00C14117" w:rsidRPr="007E275A" w:rsidRDefault="00C14117" w:rsidP="002E77DC">
      <w:pPr>
        <w:ind w:left="900" w:hanging="540"/>
        <w:jc w:val="thaiDistribute"/>
        <w:rPr>
          <w:rFonts w:ascii="Times New Roman" w:hAnsi="Times New Roman" w:cs="Times New Roman"/>
          <w:b/>
          <w:bCs/>
          <w:sz w:val="24"/>
          <w:szCs w:val="24"/>
        </w:rPr>
      </w:pPr>
    </w:p>
    <w:p w:rsidR="002E77DC" w:rsidRPr="007E275A" w:rsidRDefault="00C14117" w:rsidP="002E77DC">
      <w:pPr>
        <w:ind w:left="900" w:hanging="540"/>
        <w:jc w:val="thaiDistribute"/>
        <w:rPr>
          <w:rFonts w:ascii="Times New Roman" w:hAnsi="Times New Roman" w:cs="Times New Roman"/>
          <w:b/>
          <w:bCs/>
          <w:sz w:val="24"/>
          <w:szCs w:val="24"/>
        </w:rPr>
      </w:pPr>
      <w:r w:rsidRPr="00C53996">
        <w:rPr>
          <w:rFonts w:ascii="Times New Roman" w:hAnsi="Times New Roman" w:cs="Times New Roman"/>
          <w:b/>
          <w:bCs/>
          <w:sz w:val="24"/>
          <w:szCs w:val="24"/>
          <w:cs/>
        </w:rPr>
        <w:br w:type="page"/>
      </w:r>
      <w:r w:rsidR="00582CA2" w:rsidRPr="007E275A">
        <w:rPr>
          <w:rFonts w:ascii="Times New Roman" w:hAnsi="Times New Roman" w:cs="Times New Roman"/>
          <w:b/>
          <w:bCs/>
          <w:sz w:val="24"/>
          <w:szCs w:val="24"/>
        </w:rPr>
        <w:lastRenderedPageBreak/>
        <w:t>7</w:t>
      </w:r>
      <w:r w:rsidR="002E77DC" w:rsidRPr="00C53996">
        <w:rPr>
          <w:rFonts w:ascii="Times New Roman" w:hAnsi="Times New Roman" w:cs="Times New Roman"/>
          <w:b/>
          <w:bCs/>
          <w:sz w:val="24"/>
          <w:szCs w:val="24"/>
          <w:cs/>
        </w:rPr>
        <w:t>.</w:t>
      </w:r>
      <w:r w:rsidR="00582CA2" w:rsidRPr="007E275A">
        <w:rPr>
          <w:rFonts w:ascii="Times New Roman" w:hAnsi="Times New Roman" w:cs="Times New Roman"/>
          <w:b/>
          <w:bCs/>
          <w:sz w:val="24"/>
          <w:szCs w:val="24"/>
        </w:rPr>
        <w:t>3</w:t>
      </w:r>
      <w:r w:rsidR="002E77DC" w:rsidRPr="007E275A">
        <w:rPr>
          <w:rFonts w:ascii="Times New Roman" w:hAnsi="Times New Roman" w:cs="Times New Roman"/>
          <w:b/>
          <w:bCs/>
          <w:sz w:val="24"/>
          <w:szCs w:val="24"/>
        </w:rPr>
        <w:tab/>
        <w:t xml:space="preserve">Interbank and money market items, net </w:t>
      </w:r>
      <w:r w:rsidR="002E77DC" w:rsidRPr="00C53996">
        <w:rPr>
          <w:rFonts w:ascii="Times New Roman" w:hAnsi="Times New Roman" w:cs="Times New Roman"/>
          <w:b/>
          <w:bCs/>
          <w:sz w:val="24"/>
          <w:szCs w:val="24"/>
          <w:cs/>
        </w:rPr>
        <w:t>(</w:t>
      </w:r>
      <w:r w:rsidR="002E77DC" w:rsidRPr="007E275A">
        <w:rPr>
          <w:rFonts w:ascii="Times New Roman" w:hAnsi="Times New Roman" w:cs="Times New Roman"/>
          <w:b/>
          <w:bCs/>
          <w:sz w:val="24"/>
          <w:szCs w:val="24"/>
        </w:rPr>
        <w:t>Asset</w:t>
      </w:r>
      <w:r w:rsidR="002E77DC" w:rsidRPr="00C53996">
        <w:rPr>
          <w:rFonts w:ascii="Times New Roman" w:hAnsi="Times New Roman" w:cs="Times New Roman"/>
          <w:b/>
          <w:bCs/>
          <w:sz w:val="24"/>
          <w:szCs w:val="24"/>
          <w:cs/>
        </w:rPr>
        <w:t>)</w:t>
      </w:r>
    </w:p>
    <w:p w:rsidR="002E77DC" w:rsidRPr="007E275A" w:rsidRDefault="002E77DC" w:rsidP="002E77DC">
      <w:pPr>
        <w:ind w:left="900" w:hanging="540"/>
        <w:jc w:val="both"/>
        <w:rPr>
          <w:rFonts w:ascii="Times New Roman" w:hAnsi="Times New Roman" w:cs="Times New Roman"/>
          <w:sz w:val="24"/>
          <w:szCs w:val="24"/>
        </w:rPr>
      </w:pPr>
    </w:p>
    <w:p w:rsidR="002E77DC" w:rsidRPr="007E275A" w:rsidRDefault="002E77DC" w:rsidP="002E77DC">
      <w:pPr>
        <w:ind w:left="900" w:hanging="540"/>
        <w:jc w:val="both"/>
        <w:rPr>
          <w:rFonts w:ascii="Times New Roman" w:hAnsi="Times New Roman" w:cs="Times New Roman"/>
          <w:sz w:val="24"/>
          <w:szCs w:val="24"/>
        </w:rPr>
      </w:pPr>
      <w:r w:rsidRPr="007E275A">
        <w:rPr>
          <w:rFonts w:ascii="Times New Roman" w:hAnsi="Times New Roman" w:cs="Times New Roman"/>
          <w:sz w:val="24"/>
          <w:szCs w:val="24"/>
        </w:rPr>
        <w:tab/>
        <w:t xml:space="preserve">Interbank and money market items, net </w:t>
      </w:r>
      <w:r w:rsidRPr="00C53996">
        <w:rPr>
          <w:rFonts w:ascii="Times New Roman" w:hAnsi="Times New Roman" w:cs="Times New Roman"/>
          <w:sz w:val="24"/>
          <w:szCs w:val="24"/>
          <w:cs/>
        </w:rPr>
        <w:t>(</w:t>
      </w:r>
      <w:r w:rsidRPr="007E275A">
        <w:rPr>
          <w:rFonts w:ascii="Times New Roman" w:hAnsi="Times New Roman" w:cs="Times New Roman"/>
          <w:sz w:val="24"/>
          <w:szCs w:val="24"/>
        </w:rPr>
        <w:t>Asset</w:t>
      </w:r>
      <w:r w:rsidRPr="00C53996">
        <w:rPr>
          <w:rFonts w:ascii="Times New Roman" w:hAnsi="Times New Roman" w:cs="Times New Roman"/>
          <w:sz w:val="24"/>
          <w:szCs w:val="24"/>
          <w:cs/>
        </w:rPr>
        <w:t xml:space="preserve">) </w:t>
      </w:r>
      <w:r w:rsidR="00426968" w:rsidRPr="007E275A">
        <w:rPr>
          <w:rFonts w:ascii="Times New Roman" w:hAnsi="Times New Roman" w:cs="Times New Roman"/>
          <w:sz w:val="24"/>
          <w:szCs w:val="24"/>
        </w:rPr>
        <w:t xml:space="preserve">as at June </w:t>
      </w:r>
      <w:r w:rsidR="00582CA2" w:rsidRPr="007E275A">
        <w:rPr>
          <w:rFonts w:ascii="Times New Roman" w:hAnsi="Times New Roman" w:cs="Times New Roman"/>
          <w:sz w:val="24"/>
          <w:szCs w:val="24"/>
        </w:rPr>
        <w:t>30</w:t>
      </w:r>
      <w:r w:rsidR="00426968"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2020</w:t>
      </w:r>
      <w:r w:rsidR="00426968" w:rsidRPr="007E275A">
        <w:rPr>
          <w:rFonts w:ascii="Times New Roman" w:hAnsi="Times New Roman" w:cs="Times New Roman"/>
          <w:sz w:val="24"/>
          <w:szCs w:val="24"/>
        </w:rPr>
        <w:t xml:space="preserve"> and December </w:t>
      </w:r>
      <w:r w:rsidR="00582CA2" w:rsidRPr="007E275A">
        <w:rPr>
          <w:rFonts w:ascii="Times New Roman" w:hAnsi="Times New Roman" w:cs="Times New Roman"/>
          <w:sz w:val="24"/>
          <w:szCs w:val="24"/>
        </w:rPr>
        <w:t>31</w:t>
      </w:r>
      <w:r w:rsidR="00426968"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2019</w:t>
      </w:r>
      <w:r w:rsidRPr="007E275A">
        <w:rPr>
          <w:rFonts w:ascii="Times New Roman" w:hAnsi="Times New Roman" w:cs="Times New Roman"/>
          <w:sz w:val="24"/>
          <w:szCs w:val="24"/>
        </w:rPr>
        <w:t xml:space="preserve"> are as follows</w:t>
      </w:r>
      <w:r w:rsidRPr="00C53996">
        <w:rPr>
          <w:rFonts w:ascii="Times New Roman" w:hAnsi="Times New Roman" w:cs="Times New Roman"/>
          <w:sz w:val="24"/>
          <w:szCs w:val="24"/>
          <w:cs/>
        </w:rPr>
        <w:t>:</w:t>
      </w:r>
    </w:p>
    <w:p w:rsidR="002E77DC" w:rsidRPr="007E275A" w:rsidRDefault="002E77DC" w:rsidP="002E77DC">
      <w:pPr>
        <w:tabs>
          <w:tab w:val="left" w:pos="7830"/>
        </w:tabs>
        <w:spacing w:line="240" w:lineRule="exact"/>
        <w:ind w:left="1267" w:right="-26" w:hanging="360"/>
        <w:jc w:val="right"/>
        <w:rPr>
          <w:rFonts w:ascii="Times New Roman" w:hAnsi="Times New Roman" w:cs="Times New Roman"/>
          <w:b/>
          <w:bCs/>
          <w:sz w:val="16"/>
          <w:szCs w:val="16"/>
        </w:rPr>
      </w:pPr>
    </w:p>
    <w:p w:rsidR="002E77DC" w:rsidRPr="007E275A" w:rsidRDefault="002E77DC" w:rsidP="00B70405">
      <w:pPr>
        <w:spacing w:line="240" w:lineRule="exact"/>
        <w:ind w:left="1267" w:right="-43" w:hanging="360"/>
        <w:jc w:val="right"/>
        <w:rPr>
          <w:rFonts w:ascii="Times New Roman" w:hAnsi="Times New Roman" w:cs="Times New Roman"/>
          <w:b/>
          <w:bCs/>
          <w:sz w:val="18"/>
          <w:szCs w:val="18"/>
        </w:rPr>
      </w:pPr>
      <w:r w:rsidRPr="007E275A">
        <w:rPr>
          <w:rFonts w:ascii="Times New Roman" w:hAnsi="Times New Roman" w:cs="Times New Roman"/>
          <w:b/>
          <w:bCs/>
          <w:sz w:val="18"/>
          <w:szCs w:val="18"/>
        </w:rPr>
        <w:t>Unit</w:t>
      </w:r>
      <w:r w:rsidRPr="00C53996">
        <w:rPr>
          <w:rFonts w:ascii="Times New Roman" w:hAnsi="Times New Roman" w:cs="Times New Roman"/>
          <w:b/>
          <w:bCs/>
          <w:sz w:val="18"/>
          <w:szCs w:val="18"/>
          <w:cs/>
        </w:rPr>
        <w:t xml:space="preserve">: </w:t>
      </w:r>
      <w:r w:rsidRPr="007E275A">
        <w:rPr>
          <w:rFonts w:ascii="Times New Roman" w:hAnsi="Times New Roman" w:cs="Times New Roman"/>
          <w:b/>
          <w:bCs/>
          <w:sz w:val="18"/>
          <w:szCs w:val="18"/>
        </w:rPr>
        <w:t>Million Baht</w:t>
      </w:r>
    </w:p>
    <w:tbl>
      <w:tblPr>
        <w:tblW w:w="9214" w:type="dxa"/>
        <w:tblLayout w:type="fixed"/>
        <w:tblCellMar>
          <w:left w:w="0" w:type="dxa"/>
          <w:right w:w="0" w:type="dxa"/>
        </w:tblCellMar>
        <w:tblLook w:val="0000" w:firstRow="0" w:lastRow="0" w:firstColumn="0" w:lastColumn="0" w:noHBand="0" w:noVBand="0"/>
      </w:tblPr>
      <w:tblGrid>
        <w:gridCol w:w="4799"/>
        <w:gridCol w:w="1005"/>
        <w:gridCol w:w="98"/>
        <w:gridCol w:w="1003"/>
        <w:gridCol w:w="106"/>
        <w:gridCol w:w="1009"/>
        <w:gridCol w:w="116"/>
        <w:gridCol w:w="1078"/>
      </w:tblGrid>
      <w:tr w:rsidR="00457AE7" w:rsidRPr="007E275A" w:rsidTr="00B70405">
        <w:tc>
          <w:tcPr>
            <w:tcW w:w="4828" w:type="dxa"/>
          </w:tcPr>
          <w:p w:rsidR="00457AE7" w:rsidRPr="007E275A" w:rsidRDefault="00457AE7" w:rsidP="00634A51">
            <w:pPr>
              <w:spacing w:line="240" w:lineRule="exact"/>
              <w:ind w:left="990"/>
              <w:jc w:val="both"/>
              <w:rPr>
                <w:rFonts w:ascii="Times New Roman" w:hAnsi="Times New Roman" w:cs="Times New Roman"/>
                <w:sz w:val="18"/>
                <w:szCs w:val="18"/>
              </w:rPr>
            </w:pPr>
          </w:p>
        </w:tc>
        <w:tc>
          <w:tcPr>
            <w:tcW w:w="2118" w:type="dxa"/>
            <w:gridSpan w:val="3"/>
          </w:tcPr>
          <w:p w:rsidR="00457AE7" w:rsidRPr="007E275A" w:rsidRDefault="00457AE7" w:rsidP="00634A51">
            <w:pPr>
              <w:spacing w:after="100" w:line="240" w:lineRule="exact"/>
              <w:jc w:val="center"/>
              <w:rPr>
                <w:rFonts w:ascii="Times New Roman" w:hAnsi="Times New Roman" w:cs="Times New Roman"/>
                <w:b/>
                <w:bCs/>
                <w:sz w:val="15"/>
                <w:szCs w:val="15"/>
              </w:rPr>
            </w:pPr>
            <w:r w:rsidRPr="007E275A">
              <w:rPr>
                <w:rFonts w:ascii="Times New Roman" w:hAnsi="Times New Roman" w:cs="Times New Roman"/>
                <w:b/>
                <w:bCs/>
                <w:sz w:val="15"/>
                <w:szCs w:val="15"/>
              </w:rPr>
              <w:t>CONSOLIDATED FINANCIAL STATEMENTS</w:t>
            </w:r>
          </w:p>
        </w:tc>
        <w:tc>
          <w:tcPr>
            <w:tcW w:w="107" w:type="dxa"/>
          </w:tcPr>
          <w:p w:rsidR="00457AE7" w:rsidRPr="007E275A" w:rsidRDefault="00457AE7" w:rsidP="00634A51">
            <w:pPr>
              <w:spacing w:line="240" w:lineRule="exact"/>
              <w:jc w:val="center"/>
              <w:rPr>
                <w:rFonts w:ascii="Times New Roman" w:hAnsi="Times New Roman" w:cs="Times New Roman"/>
                <w:b/>
                <w:bCs/>
                <w:sz w:val="16"/>
                <w:szCs w:val="16"/>
              </w:rPr>
            </w:pPr>
          </w:p>
        </w:tc>
        <w:tc>
          <w:tcPr>
            <w:tcW w:w="2161" w:type="dxa"/>
            <w:gridSpan w:val="3"/>
          </w:tcPr>
          <w:p w:rsidR="00457AE7" w:rsidRPr="007E275A" w:rsidRDefault="00457AE7" w:rsidP="00634A51">
            <w:pPr>
              <w:spacing w:after="100" w:line="240" w:lineRule="exact"/>
              <w:jc w:val="center"/>
              <w:rPr>
                <w:rFonts w:ascii="Times New Roman" w:hAnsi="Times New Roman" w:cs="Times New Roman"/>
                <w:b/>
                <w:bCs/>
                <w:sz w:val="15"/>
                <w:szCs w:val="15"/>
              </w:rPr>
            </w:pPr>
            <w:r w:rsidRPr="007E275A">
              <w:rPr>
                <w:rFonts w:ascii="Times New Roman" w:hAnsi="Times New Roman" w:cs="Times New Roman"/>
                <w:b/>
                <w:bCs/>
                <w:sz w:val="15"/>
                <w:szCs w:val="15"/>
              </w:rPr>
              <w:t>THE BANK</w:t>
            </w:r>
            <w:r w:rsidRPr="00C53996">
              <w:rPr>
                <w:rFonts w:ascii="Times New Roman" w:hAnsi="Times New Roman" w:cs="Times New Roman"/>
                <w:b/>
                <w:bCs/>
                <w:sz w:val="15"/>
                <w:szCs w:val="15"/>
              </w:rPr>
              <w:t>’</w:t>
            </w:r>
            <w:r w:rsidRPr="007E275A">
              <w:rPr>
                <w:rFonts w:ascii="Times New Roman" w:hAnsi="Times New Roman" w:cs="Times New Roman"/>
                <w:b/>
                <w:bCs/>
                <w:sz w:val="15"/>
                <w:szCs w:val="15"/>
              </w:rPr>
              <w:t>S FINANCIAL STATEMENTS</w:t>
            </w:r>
          </w:p>
        </w:tc>
      </w:tr>
      <w:tr w:rsidR="00634A51" w:rsidRPr="007E275A" w:rsidTr="00B70405">
        <w:tc>
          <w:tcPr>
            <w:tcW w:w="4828" w:type="dxa"/>
          </w:tcPr>
          <w:p w:rsidR="00634A51" w:rsidRPr="007E275A" w:rsidRDefault="00634A51" w:rsidP="00634A51">
            <w:pPr>
              <w:spacing w:line="240" w:lineRule="exact"/>
              <w:ind w:left="990"/>
              <w:jc w:val="both"/>
              <w:rPr>
                <w:rFonts w:ascii="Times New Roman" w:hAnsi="Times New Roman" w:cs="Times New Roman"/>
                <w:sz w:val="18"/>
                <w:szCs w:val="18"/>
              </w:rPr>
            </w:pPr>
          </w:p>
        </w:tc>
        <w:tc>
          <w:tcPr>
            <w:tcW w:w="1011" w:type="dxa"/>
          </w:tcPr>
          <w:p w:rsidR="00634A51" w:rsidRPr="007E275A" w:rsidRDefault="00634A51" w:rsidP="00634A51">
            <w:pPr>
              <w:spacing w:after="100"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June </w:t>
            </w:r>
            <w:r w:rsidR="00582CA2" w:rsidRPr="007E275A">
              <w:rPr>
                <w:rFonts w:ascii="Times New Roman" w:hAnsi="Times New Roman" w:cs="Times New Roman"/>
                <w:b/>
                <w:bCs/>
                <w:sz w:val="16"/>
                <w:szCs w:val="16"/>
              </w:rPr>
              <w:t>30</w:t>
            </w:r>
            <w:r w:rsidRPr="007E275A">
              <w:rPr>
                <w:rFonts w:ascii="Times New Roman" w:hAnsi="Times New Roman" w:cs="Times New Roman"/>
                <w:b/>
                <w:bCs/>
                <w:sz w:val="16"/>
                <w:szCs w:val="16"/>
              </w:rPr>
              <w:t xml:space="preserve">, </w:t>
            </w:r>
            <w:r w:rsidR="00457AE7" w:rsidRPr="007E275A">
              <w:rPr>
                <w:rFonts w:ascii="Times New Roman" w:hAnsi="Times New Roman" w:cs="Times New Roman"/>
                <w:b/>
                <w:bCs/>
                <w:sz w:val="16"/>
                <w:szCs w:val="16"/>
              </w:rPr>
              <w:br/>
            </w:r>
            <w:r w:rsidR="00582CA2" w:rsidRPr="007E275A">
              <w:rPr>
                <w:rFonts w:ascii="Times New Roman" w:hAnsi="Times New Roman" w:cs="Times New Roman"/>
                <w:b/>
                <w:bCs/>
                <w:sz w:val="16"/>
                <w:szCs w:val="16"/>
              </w:rPr>
              <w:t>2020</w:t>
            </w:r>
          </w:p>
        </w:tc>
        <w:tc>
          <w:tcPr>
            <w:tcW w:w="98" w:type="dxa"/>
          </w:tcPr>
          <w:p w:rsidR="00634A51" w:rsidRPr="007E275A" w:rsidRDefault="00634A51" w:rsidP="00634A51">
            <w:pPr>
              <w:spacing w:line="240" w:lineRule="exact"/>
              <w:jc w:val="center"/>
              <w:rPr>
                <w:rFonts w:ascii="Times New Roman" w:hAnsi="Times New Roman" w:cs="Times New Roman"/>
                <w:b/>
                <w:bCs/>
                <w:sz w:val="16"/>
                <w:szCs w:val="16"/>
              </w:rPr>
            </w:pPr>
          </w:p>
        </w:tc>
        <w:tc>
          <w:tcPr>
            <w:tcW w:w="1009" w:type="dxa"/>
          </w:tcPr>
          <w:p w:rsidR="00634A51" w:rsidRPr="007E275A" w:rsidRDefault="00634A51" w:rsidP="00634A51">
            <w:pPr>
              <w:spacing w:after="100"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December </w:t>
            </w:r>
            <w:r w:rsidR="00582CA2" w:rsidRPr="007E275A">
              <w:rPr>
                <w:rFonts w:ascii="Times New Roman" w:hAnsi="Times New Roman" w:cs="Times New Roman"/>
                <w:b/>
                <w:bCs/>
                <w:sz w:val="16"/>
                <w:szCs w:val="16"/>
              </w:rPr>
              <w:t>31</w:t>
            </w:r>
            <w:r w:rsidRPr="007E275A">
              <w:rPr>
                <w:rFonts w:ascii="Times New Roman" w:hAnsi="Times New Roman" w:cs="Times New Roman"/>
                <w:b/>
                <w:bCs/>
                <w:sz w:val="16"/>
                <w:szCs w:val="16"/>
              </w:rPr>
              <w:t xml:space="preserve">, </w:t>
            </w:r>
            <w:r w:rsidR="00582CA2" w:rsidRPr="007E275A">
              <w:rPr>
                <w:rFonts w:ascii="Times New Roman" w:hAnsi="Times New Roman" w:cs="Times New Roman"/>
                <w:b/>
                <w:bCs/>
                <w:sz w:val="16"/>
                <w:szCs w:val="16"/>
              </w:rPr>
              <w:t>2019</w:t>
            </w:r>
          </w:p>
        </w:tc>
        <w:tc>
          <w:tcPr>
            <w:tcW w:w="107" w:type="dxa"/>
          </w:tcPr>
          <w:p w:rsidR="00634A51" w:rsidRPr="007E275A" w:rsidRDefault="00634A51" w:rsidP="00634A51">
            <w:pPr>
              <w:spacing w:line="240" w:lineRule="exact"/>
              <w:jc w:val="center"/>
              <w:rPr>
                <w:rFonts w:ascii="Times New Roman" w:hAnsi="Times New Roman" w:cs="Times New Roman"/>
                <w:b/>
                <w:bCs/>
                <w:sz w:val="16"/>
                <w:szCs w:val="16"/>
              </w:rPr>
            </w:pPr>
          </w:p>
        </w:tc>
        <w:tc>
          <w:tcPr>
            <w:tcW w:w="1015" w:type="dxa"/>
          </w:tcPr>
          <w:p w:rsidR="005D70B5" w:rsidRPr="007E275A" w:rsidRDefault="00634A51" w:rsidP="00634A51">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June </w:t>
            </w:r>
            <w:r w:rsidR="00582CA2" w:rsidRPr="007E275A">
              <w:rPr>
                <w:rFonts w:ascii="Times New Roman" w:hAnsi="Times New Roman" w:cs="Times New Roman"/>
                <w:b/>
                <w:bCs/>
                <w:sz w:val="16"/>
                <w:szCs w:val="16"/>
              </w:rPr>
              <w:t>30</w:t>
            </w:r>
            <w:r w:rsidRPr="007E275A">
              <w:rPr>
                <w:rFonts w:ascii="Times New Roman" w:hAnsi="Times New Roman" w:cs="Times New Roman"/>
                <w:b/>
                <w:bCs/>
                <w:sz w:val="16"/>
                <w:szCs w:val="16"/>
              </w:rPr>
              <w:t xml:space="preserve">, </w:t>
            </w:r>
          </w:p>
          <w:p w:rsidR="005D70B5" w:rsidRPr="007E275A" w:rsidRDefault="00582CA2">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2020</w:t>
            </w:r>
          </w:p>
        </w:tc>
        <w:tc>
          <w:tcPr>
            <w:tcW w:w="117" w:type="dxa"/>
          </w:tcPr>
          <w:p w:rsidR="00634A51" w:rsidRPr="007E275A" w:rsidRDefault="00634A51" w:rsidP="00634A51">
            <w:pPr>
              <w:spacing w:line="240" w:lineRule="exact"/>
              <w:jc w:val="center"/>
              <w:rPr>
                <w:rFonts w:ascii="Times New Roman" w:hAnsi="Times New Roman" w:cs="Times New Roman"/>
                <w:b/>
                <w:bCs/>
                <w:sz w:val="16"/>
                <w:szCs w:val="16"/>
              </w:rPr>
            </w:pPr>
          </w:p>
        </w:tc>
        <w:tc>
          <w:tcPr>
            <w:tcW w:w="1084" w:type="dxa"/>
          </w:tcPr>
          <w:p w:rsidR="00634A51" w:rsidRPr="007E275A" w:rsidRDefault="00634A51" w:rsidP="00634A51">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December </w:t>
            </w:r>
            <w:r w:rsidR="00582CA2" w:rsidRPr="007E275A">
              <w:rPr>
                <w:rFonts w:ascii="Times New Roman" w:hAnsi="Times New Roman" w:cs="Times New Roman"/>
                <w:b/>
                <w:bCs/>
                <w:sz w:val="16"/>
                <w:szCs w:val="16"/>
              </w:rPr>
              <w:t>31</w:t>
            </w:r>
            <w:r w:rsidRPr="007E275A">
              <w:rPr>
                <w:rFonts w:ascii="Times New Roman" w:hAnsi="Times New Roman" w:cs="Times New Roman"/>
                <w:b/>
                <w:bCs/>
                <w:sz w:val="16"/>
                <w:szCs w:val="16"/>
              </w:rPr>
              <w:t xml:space="preserve">, </w:t>
            </w:r>
            <w:r w:rsidR="00582CA2" w:rsidRPr="007E275A">
              <w:rPr>
                <w:rFonts w:ascii="Times New Roman" w:hAnsi="Times New Roman" w:cs="Times New Roman"/>
                <w:b/>
                <w:bCs/>
                <w:sz w:val="16"/>
                <w:szCs w:val="16"/>
              </w:rPr>
              <w:t>2019</w:t>
            </w:r>
          </w:p>
        </w:tc>
      </w:tr>
      <w:tr w:rsidR="00634A51" w:rsidRPr="007E275A" w:rsidTr="00B70405">
        <w:tc>
          <w:tcPr>
            <w:tcW w:w="4828" w:type="dxa"/>
          </w:tcPr>
          <w:p w:rsidR="00634A51" w:rsidRPr="007E275A" w:rsidRDefault="00634A51" w:rsidP="00634A51">
            <w:pPr>
              <w:pStyle w:val="Heading5"/>
              <w:spacing w:line="240" w:lineRule="exact"/>
              <w:ind w:hanging="333"/>
              <w:rPr>
                <w:rFonts w:ascii="Times New Roman" w:hAnsi="Times New Roman" w:cs="Times New Roman"/>
                <w:b w:val="0"/>
                <w:bCs w:val="0"/>
                <w:i w:val="0"/>
                <w:iCs w:val="0"/>
                <w:sz w:val="18"/>
                <w:szCs w:val="18"/>
                <w:lang w:val="en-US" w:eastAsia="en-US"/>
              </w:rPr>
            </w:pPr>
            <w:r w:rsidRPr="007E275A">
              <w:rPr>
                <w:rFonts w:ascii="Times New Roman" w:hAnsi="Times New Roman" w:cs="Times New Roman"/>
                <w:i w:val="0"/>
                <w:iCs w:val="0"/>
                <w:sz w:val="18"/>
                <w:szCs w:val="18"/>
                <w:cs/>
                <w:lang w:val="th-TH" w:eastAsia="en-US"/>
              </w:rPr>
              <w:t>Domestic</w:t>
            </w:r>
            <w:r w:rsidRPr="00C53996">
              <w:rPr>
                <w:rFonts w:ascii="Times New Roman" w:hAnsi="Times New Roman" w:cs="Times New Roman"/>
                <w:i w:val="0"/>
                <w:iCs w:val="0"/>
                <w:sz w:val="18"/>
                <w:szCs w:val="18"/>
                <w:cs/>
                <w:lang w:val="th-TH" w:eastAsia="en-US"/>
              </w:rPr>
              <w:t xml:space="preserve"> </w:t>
            </w:r>
            <w:r w:rsidRPr="007E275A">
              <w:rPr>
                <w:rFonts w:ascii="Times New Roman" w:hAnsi="Times New Roman" w:cs="Times New Roman"/>
                <w:i w:val="0"/>
                <w:iCs w:val="0"/>
                <w:sz w:val="18"/>
                <w:szCs w:val="18"/>
                <w:cs/>
                <w:lang w:val="th-TH" w:eastAsia="en-US"/>
              </w:rPr>
              <w:t>items</w:t>
            </w:r>
          </w:p>
        </w:tc>
        <w:tc>
          <w:tcPr>
            <w:tcW w:w="1011" w:type="dxa"/>
          </w:tcPr>
          <w:p w:rsidR="00634A51" w:rsidRPr="007E275A" w:rsidRDefault="00634A51" w:rsidP="00634A51">
            <w:pPr>
              <w:spacing w:line="240" w:lineRule="exact"/>
              <w:jc w:val="both"/>
              <w:rPr>
                <w:rFonts w:ascii="Times New Roman" w:hAnsi="Times New Roman" w:cs="Times New Roman"/>
                <w:sz w:val="18"/>
                <w:szCs w:val="18"/>
              </w:rPr>
            </w:pPr>
          </w:p>
        </w:tc>
        <w:tc>
          <w:tcPr>
            <w:tcW w:w="98" w:type="dxa"/>
          </w:tcPr>
          <w:p w:rsidR="00634A51" w:rsidRPr="007E275A" w:rsidRDefault="00634A51" w:rsidP="00634A51">
            <w:pPr>
              <w:spacing w:line="240" w:lineRule="exact"/>
              <w:jc w:val="both"/>
              <w:rPr>
                <w:rFonts w:ascii="Times New Roman" w:hAnsi="Times New Roman" w:cs="Times New Roman"/>
                <w:sz w:val="18"/>
                <w:szCs w:val="18"/>
              </w:rPr>
            </w:pPr>
          </w:p>
        </w:tc>
        <w:tc>
          <w:tcPr>
            <w:tcW w:w="1009" w:type="dxa"/>
          </w:tcPr>
          <w:p w:rsidR="00634A51" w:rsidRPr="007E275A" w:rsidRDefault="00634A51" w:rsidP="00634A51">
            <w:pPr>
              <w:spacing w:line="240" w:lineRule="exact"/>
              <w:jc w:val="both"/>
              <w:rPr>
                <w:rFonts w:ascii="Times New Roman" w:hAnsi="Times New Roman" w:cs="Times New Roman"/>
                <w:sz w:val="18"/>
                <w:szCs w:val="18"/>
              </w:rPr>
            </w:pPr>
          </w:p>
        </w:tc>
        <w:tc>
          <w:tcPr>
            <w:tcW w:w="107" w:type="dxa"/>
          </w:tcPr>
          <w:p w:rsidR="00634A51" w:rsidRPr="007E275A" w:rsidRDefault="00634A51" w:rsidP="00634A51">
            <w:pPr>
              <w:spacing w:line="240" w:lineRule="exact"/>
              <w:jc w:val="both"/>
              <w:rPr>
                <w:rFonts w:ascii="Times New Roman" w:hAnsi="Times New Roman" w:cs="Times New Roman"/>
                <w:sz w:val="18"/>
                <w:szCs w:val="18"/>
              </w:rPr>
            </w:pPr>
          </w:p>
        </w:tc>
        <w:tc>
          <w:tcPr>
            <w:tcW w:w="960" w:type="dxa"/>
          </w:tcPr>
          <w:p w:rsidR="00634A51" w:rsidRPr="007E275A" w:rsidRDefault="00634A51" w:rsidP="00634A51">
            <w:pPr>
              <w:spacing w:line="240" w:lineRule="exact"/>
              <w:jc w:val="both"/>
              <w:rPr>
                <w:rFonts w:ascii="Times New Roman" w:hAnsi="Times New Roman" w:cs="Times New Roman"/>
                <w:sz w:val="18"/>
                <w:szCs w:val="18"/>
              </w:rPr>
            </w:pPr>
          </w:p>
        </w:tc>
        <w:tc>
          <w:tcPr>
            <w:tcW w:w="117" w:type="dxa"/>
          </w:tcPr>
          <w:p w:rsidR="00634A51" w:rsidRPr="007E275A" w:rsidRDefault="00634A51" w:rsidP="00634A51">
            <w:pPr>
              <w:spacing w:line="240" w:lineRule="exact"/>
              <w:jc w:val="both"/>
              <w:rPr>
                <w:rFonts w:ascii="Times New Roman" w:hAnsi="Times New Roman" w:cs="Times New Roman"/>
                <w:sz w:val="18"/>
                <w:szCs w:val="18"/>
              </w:rPr>
            </w:pPr>
          </w:p>
        </w:tc>
        <w:tc>
          <w:tcPr>
            <w:tcW w:w="1084" w:type="dxa"/>
          </w:tcPr>
          <w:p w:rsidR="00634A51" w:rsidRPr="007E275A" w:rsidRDefault="00634A51" w:rsidP="00634A51">
            <w:pPr>
              <w:spacing w:line="240" w:lineRule="exact"/>
              <w:jc w:val="both"/>
              <w:rPr>
                <w:rFonts w:ascii="Times New Roman" w:hAnsi="Times New Roman" w:cs="Times New Roman"/>
                <w:sz w:val="18"/>
                <w:szCs w:val="18"/>
              </w:rPr>
            </w:pPr>
          </w:p>
        </w:tc>
      </w:tr>
      <w:tr w:rsidR="00634A51" w:rsidRPr="007E275A" w:rsidTr="00B70405">
        <w:tc>
          <w:tcPr>
            <w:tcW w:w="4828" w:type="dxa"/>
          </w:tcPr>
          <w:p w:rsidR="00634A51" w:rsidRPr="007E275A" w:rsidRDefault="00634A51" w:rsidP="00634A51">
            <w:pPr>
              <w:pStyle w:val="Heading5"/>
              <w:spacing w:line="240" w:lineRule="exact"/>
              <w:ind w:hanging="333"/>
              <w:rPr>
                <w:rFonts w:ascii="Times New Roman" w:hAnsi="Times New Roman" w:cs="Times New Roman"/>
                <w:b w:val="0"/>
                <w:bCs w:val="0"/>
                <w:i w:val="0"/>
                <w:iCs w:val="0"/>
                <w:sz w:val="18"/>
                <w:szCs w:val="18"/>
                <w:lang w:val="en-US" w:eastAsia="en-US"/>
              </w:rPr>
            </w:pPr>
            <w:r w:rsidRPr="007E275A">
              <w:rPr>
                <w:rFonts w:ascii="Times New Roman" w:hAnsi="Times New Roman" w:cs="Times New Roman"/>
                <w:b w:val="0"/>
                <w:bCs w:val="0"/>
                <w:i w:val="0"/>
                <w:iCs w:val="0"/>
                <w:sz w:val="18"/>
                <w:szCs w:val="18"/>
                <w:lang w:val="en-US" w:eastAsia="en-US"/>
              </w:rPr>
              <w:t>Bank of Thailand and Financial</w:t>
            </w:r>
          </w:p>
        </w:tc>
        <w:tc>
          <w:tcPr>
            <w:tcW w:w="1011" w:type="dxa"/>
          </w:tcPr>
          <w:p w:rsidR="00634A51" w:rsidRPr="007E275A" w:rsidRDefault="00634A51" w:rsidP="00634A51">
            <w:pPr>
              <w:spacing w:line="240" w:lineRule="exact"/>
              <w:jc w:val="both"/>
              <w:rPr>
                <w:rFonts w:ascii="Times New Roman" w:hAnsi="Times New Roman" w:cs="Times New Roman"/>
                <w:sz w:val="18"/>
                <w:szCs w:val="18"/>
              </w:rPr>
            </w:pPr>
          </w:p>
        </w:tc>
        <w:tc>
          <w:tcPr>
            <w:tcW w:w="98" w:type="dxa"/>
          </w:tcPr>
          <w:p w:rsidR="00634A51" w:rsidRPr="007E275A" w:rsidRDefault="00634A51" w:rsidP="00634A51">
            <w:pPr>
              <w:spacing w:line="240" w:lineRule="exact"/>
              <w:jc w:val="both"/>
              <w:rPr>
                <w:rFonts w:ascii="Times New Roman" w:hAnsi="Times New Roman" w:cs="Times New Roman"/>
                <w:sz w:val="18"/>
                <w:szCs w:val="18"/>
              </w:rPr>
            </w:pPr>
          </w:p>
        </w:tc>
        <w:tc>
          <w:tcPr>
            <w:tcW w:w="1009" w:type="dxa"/>
          </w:tcPr>
          <w:p w:rsidR="00634A51" w:rsidRPr="007E275A" w:rsidRDefault="00634A51" w:rsidP="00634A51">
            <w:pPr>
              <w:spacing w:line="240" w:lineRule="exact"/>
              <w:jc w:val="both"/>
              <w:rPr>
                <w:rFonts w:ascii="Times New Roman" w:hAnsi="Times New Roman" w:cs="Times New Roman"/>
                <w:sz w:val="18"/>
                <w:szCs w:val="18"/>
              </w:rPr>
            </w:pPr>
          </w:p>
        </w:tc>
        <w:tc>
          <w:tcPr>
            <w:tcW w:w="107" w:type="dxa"/>
          </w:tcPr>
          <w:p w:rsidR="00634A51" w:rsidRPr="007E275A" w:rsidRDefault="00634A51" w:rsidP="00634A51">
            <w:pPr>
              <w:spacing w:line="240" w:lineRule="exact"/>
              <w:jc w:val="both"/>
              <w:rPr>
                <w:rFonts w:ascii="Times New Roman" w:hAnsi="Times New Roman" w:cs="Times New Roman"/>
                <w:sz w:val="18"/>
                <w:szCs w:val="18"/>
              </w:rPr>
            </w:pPr>
          </w:p>
        </w:tc>
        <w:tc>
          <w:tcPr>
            <w:tcW w:w="960" w:type="dxa"/>
          </w:tcPr>
          <w:p w:rsidR="00634A51" w:rsidRPr="007E275A" w:rsidRDefault="00634A51" w:rsidP="00634A51">
            <w:pPr>
              <w:spacing w:line="240" w:lineRule="exact"/>
              <w:jc w:val="both"/>
              <w:rPr>
                <w:rFonts w:ascii="Times New Roman" w:hAnsi="Times New Roman" w:cs="Times New Roman"/>
                <w:sz w:val="18"/>
                <w:szCs w:val="18"/>
              </w:rPr>
            </w:pPr>
          </w:p>
        </w:tc>
        <w:tc>
          <w:tcPr>
            <w:tcW w:w="117" w:type="dxa"/>
          </w:tcPr>
          <w:p w:rsidR="00634A51" w:rsidRPr="007E275A" w:rsidRDefault="00634A51" w:rsidP="00634A51">
            <w:pPr>
              <w:spacing w:line="240" w:lineRule="exact"/>
              <w:jc w:val="both"/>
              <w:rPr>
                <w:rFonts w:ascii="Times New Roman" w:hAnsi="Times New Roman" w:cs="Times New Roman"/>
                <w:sz w:val="18"/>
                <w:szCs w:val="18"/>
              </w:rPr>
            </w:pPr>
          </w:p>
        </w:tc>
        <w:tc>
          <w:tcPr>
            <w:tcW w:w="1084" w:type="dxa"/>
          </w:tcPr>
          <w:p w:rsidR="00634A51" w:rsidRPr="007E275A" w:rsidRDefault="00634A51" w:rsidP="00634A51">
            <w:pPr>
              <w:spacing w:line="240" w:lineRule="exact"/>
              <w:jc w:val="both"/>
              <w:rPr>
                <w:rFonts w:ascii="Times New Roman" w:hAnsi="Times New Roman" w:cs="Times New Roman"/>
                <w:sz w:val="18"/>
                <w:szCs w:val="18"/>
              </w:rPr>
            </w:pPr>
          </w:p>
        </w:tc>
      </w:tr>
      <w:tr w:rsidR="00634A51" w:rsidRPr="007E275A" w:rsidTr="00B70405">
        <w:tc>
          <w:tcPr>
            <w:tcW w:w="4828" w:type="dxa"/>
          </w:tcPr>
          <w:p w:rsidR="00634A51" w:rsidRPr="007E275A" w:rsidRDefault="00634A51" w:rsidP="00634A51">
            <w:pPr>
              <w:spacing w:line="240" w:lineRule="exact"/>
              <w:ind w:left="1440" w:right="-180" w:hanging="450"/>
              <w:jc w:val="both"/>
              <w:rPr>
                <w:rFonts w:ascii="Times New Roman" w:hAnsi="Times New Roman" w:cs="Times New Roman"/>
                <w:sz w:val="18"/>
                <w:szCs w:val="18"/>
              </w:rPr>
            </w:pPr>
            <w:r w:rsidRPr="007E275A">
              <w:rPr>
                <w:rFonts w:ascii="Times New Roman" w:hAnsi="Times New Roman" w:cs="Times New Roman"/>
                <w:sz w:val="18"/>
                <w:szCs w:val="18"/>
              </w:rPr>
              <w:t xml:space="preserve">  Institution Development Fund</w:t>
            </w:r>
          </w:p>
        </w:tc>
        <w:tc>
          <w:tcPr>
            <w:tcW w:w="1011" w:type="dxa"/>
          </w:tcPr>
          <w:p w:rsidR="00634A51" w:rsidRPr="007E275A" w:rsidRDefault="00582CA2" w:rsidP="00B70405">
            <w:pPr>
              <w:tabs>
                <w:tab w:val="decimal" w:pos="847"/>
              </w:tabs>
              <w:spacing w:line="240" w:lineRule="exact"/>
              <w:rPr>
                <w:rFonts w:ascii="Times New Roman" w:hAnsi="Times New Roman" w:cs="Times New Roman"/>
                <w:sz w:val="18"/>
                <w:szCs w:val="18"/>
              </w:rPr>
            </w:pPr>
            <w:r w:rsidRPr="007E275A">
              <w:rPr>
                <w:rFonts w:ascii="Times New Roman" w:hAnsi="Times New Roman" w:cs="Times New Roman"/>
                <w:sz w:val="18"/>
                <w:szCs w:val="18"/>
              </w:rPr>
              <w:t>285</w:t>
            </w:r>
            <w:r w:rsidR="00021285" w:rsidRPr="007E275A">
              <w:rPr>
                <w:rFonts w:ascii="Times New Roman" w:hAnsi="Times New Roman" w:cs="Times New Roman"/>
                <w:sz w:val="18"/>
                <w:szCs w:val="18"/>
              </w:rPr>
              <w:t>,</w:t>
            </w:r>
            <w:r w:rsidRPr="007E275A">
              <w:rPr>
                <w:rFonts w:ascii="Times New Roman" w:hAnsi="Times New Roman" w:cs="Times New Roman"/>
                <w:sz w:val="18"/>
                <w:szCs w:val="18"/>
              </w:rPr>
              <w:t>387</w:t>
            </w:r>
          </w:p>
        </w:tc>
        <w:tc>
          <w:tcPr>
            <w:tcW w:w="98" w:type="dxa"/>
          </w:tcPr>
          <w:p w:rsidR="00634A51" w:rsidRPr="007E275A" w:rsidRDefault="00634A51" w:rsidP="00634A51">
            <w:pPr>
              <w:tabs>
                <w:tab w:val="decimal" w:pos="648"/>
              </w:tabs>
              <w:spacing w:line="240" w:lineRule="exact"/>
              <w:ind w:left="-342" w:right="99" w:hanging="630"/>
              <w:jc w:val="right"/>
              <w:rPr>
                <w:rFonts w:ascii="Times New Roman" w:hAnsi="Times New Roman" w:cs="Times New Roman"/>
                <w:sz w:val="18"/>
                <w:szCs w:val="18"/>
              </w:rPr>
            </w:pPr>
          </w:p>
        </w:tc>
        <w:tc>
          <w:tcPr>
            <w:tcW w:w="1009" w:type="dxa"/>
          </w:tcPr>
          <w:p w:rsidR="00634A51" w:rsidRPr="007E275A" w:rsidRDefault="00582CA2" w:rsidP="00B70405">
            <w:pPr>
              <w:tabs>
                <w:tab w:val="decimal" w:pos="896"/>
              </w:tabs>
              <w:spacing w:line="240" w:lineRule="exact"/>
              <w:rPr>
                <w:rFonts w:ascii="Times New Roman" w:hAnsi="Times New Roman" w:cs="Times New Roman"/>
                <w:sz w:val="18"/>
                <w:szCs w:val="18"/>
              </w:rPr>
            </w:pPr>
            <w:r w:rsidRPr="007E275A">
              <w:rPr>
                <w:rFonts w:ascii="Times New Roman" w:hAnsi="Times New Roman" w:cs="Times New Roman"/>
                <w:sz w:val="18"/>
                <w:szCs w:val="18"/>
              </w:rPr>
              <w:t>214</w:t>
            </w:r>
            <w:r w:rsidR="00634A51" w:rsidRPr="007E275A">
              <w:rPr>
                <w:rFonts w:ascii="Times New Roman" w:hAnsi="Times New Roman" w:cs="Times New Roman"/>
                <w:sz w:val="18"/>
                <w:szCs w:val="18"/>
              </w:rPr>
              <w:t>,</w:t>
            </w:r>
            <w:r w:rsidRPr="007E275A">
              <w:rPr>
                <w:rFonts w:ascii="Times New Roman" w:hAnsi="Times New Roman" w:cs="Times New Roman"/>
                <w:sz w:val="18"/>
                <w:szCs w:val="18"/>
              </w:rPr>
              <w:t>675</w:t>
            </w:r>
          </w:p>
        </w:tc>
        <w:tc>
          <w:tcPr>
            <w:tcW w:w="107" w:type="dxa"/>
          </w:tcPr>
          <w:p w:rsidR="00634A51" w:rsidRPr="007E275A" w:rsidRDefault="00634A51" w:rsidP="00634A51">
            <w:pPr>
              <w:tabs>
                <w:tab w:val="decimal" w:pos="648"/>
              </w:tabs>
              <w:spacing w:line="240" w:lineRule="exact"/>
              <w:rPr>
                <w:rFonts w:ascii="Times New Roman" w:hAnsi="Times New Roman" w:cs="Times New Roman"/>
                <w:sz w:val="18"/>
                <w:szCs w:val="18"/>
              </w:rPr>
            </w:pPr>
          </w:p>
        </w:tc>
        <w:tc>
          <w:tcPr>
            <w:tcW w:w="960" w:type="dxa"/>
          </w:tcPr>
          <w:p w:rsidR="00634A51" w:rsidRPr="007E275A" w:rsidRDefault="00582CA2" w:rsidP="00B70405">
            <w:pPr>
              <w:tabs>
                <w:tab w:val="decimal" w:pos="847"/>
              </w:tabs>
              <w:spacing w:line="240" w:lineRule="exact"/>
              <w:rPr>
                <w:rFonts w:ascii="Times New Roman" w:hAnsi="Times New Roman" w:cs="Times New Roman"/>
                <w:sz w:val="18"/>
                <w:szCs w:val="18"/>
              </w:rPr>
            </w:pPr>
            <w:r w:rsidRPr="007E275A">
              <w:rPr>
                <w:rFonts w:ascii="Times New Roman" w:hAnsi="Times New Roman" w:cs="Times New Roman"/>
                <w:sz w:val="18"/>
                <w:szCs w:val="18"/>
              </w:rPr>
              <w:t>285</w:t>
            </w:r>
            <w:r w:rsidR="00940A11" w:rsidRPr="007E275A">
              <w:rPr>
                <w:rFonts w:ascii="Times New Roman" w:hAnsi="Times New Roman" w:cs="Times New Roman"/>
                <w:sz w:val="18"/>
                <w:szCs w:val="18"/>
              </w:rPr>
              <w:t>,</w:t>
            </w:r>
            <w:r w:rsidRPr="007E275A">
              <w:rPr>
                <w:rFonts w:ascii="Times New Roman" w:hAnsi="Times New Roman" w:cs="Times New Roman"/>
                <w:sz w:val="18"/>
                <w:szCs w:val="18"/>
              </w:rPr>
              <w:t>387</w:t>
            </w:r>
          </w:p>
        </w:tc>
        <w:tc>
          <w:tcPr>
            <w:tcW w:w="117" w:type="dxa"/>
          </w:tcPr>
          <w:p w:rsidR="00634A51" w:rsidRPr="007E275A" w:rsidRDefault="00634A51" w:rsidP="00634A51">
            <w:pPr>
              <w:tabs>
                <w:tab w:val="decimal" w:pos="648"/>
              </w:tabs>
              <w:spacing w:line="240" w:lineRule="exact"/>
              <w:ind w:left="-342" w:right="99" w:hanging="630"/>
              <w:jc w:val="right"/>
              <w:rPr>
                <w:rFonts w:ascii="Times New Roman" w:hAnsi="Times New Roman" w:cs="Times New Roman"/>
                <w:sz w:val="18"/>
                <w:szCs w:val="18"/>
              </w:rPr>
            </w:pPr>
          </w:p>
        </w:tc>
        <w:tc>
          <w:tcPr>
            <w:tcW w:w="1084" w:type="dxa"/>
          </w:tcPr>
          <w:p w:rsidR="00634A51" w:rsidRPr="007E275A" w:rsidRDefault="00582CA2" w:rsidP="00B70405">
            <w:pPr>
              <w:tabs>
                <w:tab w:val="decimal" w:pos="873"/>
              </w:tabs>
              <w:spacing w:line="240" w:lineRule="exact"/>
              <w:rPr>
                <w:rFonts w:ascii="Times New Roman" w:hAnsi="Times New Roman" w:cs="Times New Roman"/>
                <w:sz w:val="18"/>
                <w:szCs w:val="18"/>
              </w:rPr>
            </w:pPr>
            <w:r w:rsidRPr="007E275A">
              <w:rPr>
                <w:rFonts w:ascii="Times New Roman" w:hAnsi="Times New Roman" w:cs="Times New Roman"/>
                <w:sz w:val="18"/>
                <w:szCs w:val="18"/>
              </w:rPr>
              <w:t>214</w:t>
            </w:r>
            <w:r w:rsidR="00634A51" w:rsidRPr="007E275A">
              <w:rPr>
                <w:rFonts w:ascii="Times New Roman" w:hAnsi="Times New Roman" w:cs="Times New Roman"/>
                <w:sz w:val="18"/>
                <w:szCs w:val="18"/>
              </w:rPr>
              <w:t>,</w:t>
            </w:r>
            <w:r w:rsidRPr="007E275A">
              <w:rPr>
                <w:rFonts w:ascii="Times New Roman" w:hAnsi="Times New Roman" w:cs="Times New Roman"/>
                <w:sz w:val="18"/>
                <w:szCs w:val="18"/>
              </w:rPr>
              <w:t>675</w:t>
            </w:r>
          </w:p>
        </w:tc>
      </w:tr>
      <w:tr w:rsidR="00634A51" w:rsidRPr="007E275A" w:rsidTr="00B70405">
        <w:tc>
          <w:tcPr>
            <w:tcW w:w="4828" w:type="dxa"/>
          </w:tcPr>
          <w:p w:rsidR="00634A51" w:rsidRPr="007E275A" w:rsidRDefault="00634A51" w:rsidP="00634A51">
            <w:pPr>
              <w:pStyle w:val="Heading5"/>
              <w:spacing w:line="240" w:lineRule="exact"/>
              <w:ind w:hanging="315"/>
              <w:rPr>
                <w:rFonts w:ascii="Times New Roman" w:hAnsi="Times New Roman" w:cs="Times New Roman"/>
                <w:b w:val="0"/>
                <w:bCs w:val="0"/>
                <w:i w:val="0"/>
                <w:iCs w:val="0"/>
                <w:sz w:val="18"/>
                <w:szCs w:val="18"/>
                <w:lang w:val="en-US" w:eastAsia="en-US"/>
              </w:rPr>
            </w:pPr>
            <w:r w:rsidRPr="007E275A">
              <w:rPr>
                <w:rFonts w:ascii="Times New Roman" w:hAnsi="Times New Roman" w:cs="Times New Roman"/>
                <w:b w:val="0"/>
                <w:bCs w:val="0"/>
                <w:i w:val="0"/>
                <w:iCs w:val="0"/>
                <w:sz w:val="18"/>
                <w:szCs w:val="18"/>
                <w:lang w:val="en-US" w:eastAsia="en-US"/>
              </w:rPr>
              <w:t>Commercial banks</w:t>
            </w:r>
          </w:p>
        </w:tc>
        <w:tc>
          <w:tcPr>
            <w:tcW w:w="1011" w:type="dxa"/>
          </w:tcPr>
          <w:p w:rsidR="00634A51" w:rsidRPr="007E275A" w:rsidRDefault="00582CA2" w:rsidP="00B70405">
            <w:pPr>
              <w:tabs>
                <w:tab w:val="decimal" w:pos="847"/>
              </w:tabs>
              <w:spacing w:line="240" w:lineRule="exact"/>
              <w:rPr>
                <w:rFonts w:ascii="Times New Roman" w:hAnsi="Times New Roman" w:cs="Times New Roman"/>
                <w:sz w:val="18"/>
                <w:szCs w:val="18"/>
              </w:rPr>
            </w:pPr>
            <w:r w:rsidRPr="007E275A">
              <w:rPr>
                <w:rFonts w:ascii="Times New Roman" w:hAnsi="Times New Roman" w:cs="Times New Roman"/>
                <w:sz w:val="18"/>
                <w:szCs w:val="18"/>
              </w:rPr>
              <w:t>40</w:t>
            </w:r>
            <w:r w:rsidR="00021285" w:rsidRPr="007E275A">
              <w:rPr>
                <w:rFonts w:ascii="Times New Roman" w:hAnsi="Times New Roman" w:cs="Times New Roman"/>
                <w:sz w:val="18"/>
                <w:szCs w:val="18"/>
              </w:rPr>
              <w:t>,</w:t>
            </w:r>
            <w:r w:rsidRPr="007E275A">
              <w:rPr>
                <w:rFonts w:ascii="Times New Roman" w:hAnsi="Times New Roman" w:cs="Times New Roman"/>
                <w:sz w:val="18"/>
                <w:szCs w:val="18"/>
              </w:rPr>
              <w:t>351</w:t>
            </w:r>
          </w:p>
        </w:tc>
        <w:tc>
          <w:tcPr>
            <w:tcW w:w="98" w:type="dxa"/>
          </w:tcPr>
          <w:p w:rsidR="00634A51" w:rsidRPr="007E275A" w:rsidRDefault="00634A51" w:rsidP="00634A51">
            <w:pPr>
              <w:tabs>
                <w:tab w:val="decimal" w:pos="648"/>
              </w:tabs>
              <w:spacing w:line="240" w:lineRule="exact"/>
              <w:ind w:left="-342" w:right="99" w:hanging="630"/>
              <w:jc w:val="right"/>
              <w:rPr>
                <w:rFonts w:ascii="Times New Roman" w:hAnsi="Times New Roman" w:cs="Times New Roman"/>
                <w:sz w:val="18"/>
                <w:szCs w:val="18"/>
              </w:rPr>
            </w:pPr>
          </w:p>
        </w:tc>
        <w:tc>
          <w:tcPr>
            <w:tcW w:w="1009" w:type="dxa"/>
          </w:tcPr>
          <w:p w:rsidR="00634A51" w:rsidRPr="007E275A" w:rsidRDefault="00582CA2" w:rsidP="00B70405">
            <w:pPr>
              <w:tabs>
                <w:tab w:val="decimal" w:pos="896"/>
              </w:tabs>
              <w:spacing w:line="240" w:lineRule="exact"/>
              <w:rPr>
                <w:rFonts w:ascii="Times New Roman" w:hAnsi="Times New Roman" w:cs="Times New Roman"/>
                <w:sz w:val="18"/>
                <w:szCs w:val="18"/>
              </w:rPr>
            </w:pPr>
            <w:r w:rsidRPr="007E275A">
              <w:rPr>
                <w:rFonts w:ascii="Times New Roman" w:hAnsi="Times New Roman" w:cs="Times New Roman"/>
                <w:sz w:val="18"/>
                <w:szCs w:val="18"/>
              </w:rPr>
              <w:t>21</w:t>
            </w:r>
            <w:r w:rsidR="00634A51" w:rsidRPr="007E275A">
              <w:rPr>
                <w:rFonts w:ascii="Times New Roman" w:hAnsi="Times New Roman" w:cs="Times New Roman"/>
                <w:sz w:val="18"/>
                <w:szCs w:val="18"/>
              </w:rPr>
              <w:t>,</w:t>
            </w:r>
            <w:r w:rsidRPr="007E275A">
              <w:rPr>
                <w:rFonts w:ascii="Times New Roman" w:hAnsi="Times New Roman" w:cs="Times New Roman"/>
                <w:sz w:val="18"/>
                <w:szCs w:val="18"/>
              </w:rPr>
              <w:t>591</w:t>
            </w:r>
          </w:p>
        </w:tc>
        <w:tc>
          <w:tcPr>
            <w:tcW w:w="107" w:type="dxa"/>
          </w:tcPr>
          <w:p w:rsidR="00634A51" w:rsidRPr="007E275A" w:rsidRDefault="00634A51" w:rsidP="00634A51">
            <w:pPr>
              <w:spacing w:line="240" w:lineRule="exact"/>
              <w:jc w:val="center"/>
              <w:rPr>
                <w:rFonts w:ascii="Times New Roman" w:hAnsi="Times New Roman" w:cs="Times New Roman"/>
                <w:sz w:val="18"/>
                <w:szCs w:val="18"/>
              </w:rPr>
            </w:pPr>
          </w:p>
        </w:tc>
        <w:tc>
          <w:tcPr>
            <w:tcW w:w="960" w:type="dxa"/>
          </w:tcPr>
          <w:p w:rsidR="00634A51" w:rsidRPr="007E275A" w:rsidRDefault="00582CA2" w:rsidP="00B70405">
            <w:pPr>
              <w:tabs>
                <w:tab w:val="decimal" w:pos="847"/>
              </w:tabs>
              <w:spacing w:line="240" w:lineRule="exact"/>
              <w:rPr>
                <w:rFonts w:ascii="Times New Roman" w:hAnsi="Times New Roman" w:cs="Times New Roman"/>
                <w:sz w:val="18"/>
                <w:szCs w:val="18"/>
              </w:rPr>
            </w:pPr>
            <w:r w:rsidRPr="007E275A">
              <w:rPr>
                <w:rFonts w:ascii="Times New Roman" w:hAnsi="Times New Roman" w:cs="Times New Roman"/>
                <w:sz w:val="18"/>
                <w:szCs w:val="18"/>
              </w:rPr>
              <w:t>39</w:t>
            </w:r>
            <w:r w:rsidR="00940A11" w:rsidRPr="007E275A">
              <w:rPr>
                <w:rFonts w:ascii="Times New Roman" w:hAnsi="Times New Roman" w:cs="Times New Roman"/>
                <w:sz w:val="18"/>
                <w:szCs w:val="18"/>
              </w:rPr>
              <w:t>,</w:t>
            </w:r>
            <w:r w:rsidRPr="007E275A">
              <w:rPr>
                <w:rFonts w:ascii="Times New Roman" w:hAnsi="Times New Roman" w:cs="Times New Roman"/>
                <w:sz w:val="18"/>
                <w:szCs w:val="18"/>
              </w:rPr>
              <w:t>220</w:t>
            </w:r>
          </w:p>
        </w:tc>
        <w:tc>
          <w:tcPr>
            <w:tcW w:w="117" w:type="dxa"/>
          </w:tcPr>
          <w:p w:rsidR="00634A51" w:rsidRPr="007E275A" w:rsidRDefault="00634A51" w:rsidP="00634A51">
            <w:pPr>
              <w:tabs>
                <w:tab w:val="decimal" w:pos="648"/>
              </w:tabs>
              <w:spacing w:line="240" w:lineRule="exact"/>
              <w:ind w:left="-342" w:right="99" w:hanging="630"/>
              <w:jc w:val="right"/>
              <w:rPr>
                <w:rFonts w:ascii="Times New Roman" w:hAnsi="Times New Roman" w:cs="Times New Roman"/>
                <w:sz w:val="18"/>
                <w:szCs w:val="18"/>
              </w:rPr>
            </w:pPr>
          </w:p>
        </w:tc>
        <w:tc>
          <w:tcPr>
            <w:tcW w:w="1084" w:type="dxa"/>
          </w:tcPr>
          <w:p w:rsidR="00634A51" w:rsidRPr="007E275A" w:rsidRDefault="00582CA2" w:rsidP="00B70405">
            <w:pPr>
              <w:tabs>
                <w:tab w:val="decimal" w:pos="873"/>
              </w:tabs>
              <w:spacing w:line="240" w:lineRule="exact"/>
              <w:rPr>
                <w:rFonts w:ascii="Times New Roman" w:hAnsi="Times New Roman" w:cs="Times New Roman"/>
                <w:sz w:val="18"/>
                <w:szCs w:val="18"/>
              </w:rPr>
            </w:pPr>
            <w:r w:rsidRPr="007E275A">
              <w:rPr>
                <w:rFonts w:ascii="Times New Roman" w:hAnsi="Times New Roman" w:cs="Times New Roman"/>
                <w:sz w:val="18"/>
                <w:szCs w:val="18"/>
              </w:rPr>
              <w:t>20</w:t>
            </w:r>
            <w:r w:rsidR="00634A51" w:rsidRPr="007E275A">
              <w:rPr>
                <w:rFonts w:ascii="Times New Roman" w:hAnsi="Times New Roman" w:cs="Times New Roman"/>
                <w:sz w:val="18"/>
                <w:szCs w:val="18"/>
              </w:rPr>
              <w:t>,</w:t>
            </w:r>
            <w:r w:rsidRPr="007E275A">
              <w:rPr>
                <w:rFonts w:ascii="Times New Roman" w:hAnsi="Times New Roman" w:cs="Times New Roman"/>
                <w:sz w:val="18"/>
                <w:szCs w:val="18"/>
              </w:rPr>
              <w:t>026</w:t>
            </w:r>
          </w:p>
        </w:tc>
      </w:tr>
      <w:tr w:rsidR="00634A51" w:rsidRPr="007E275A" w:rsidTr="00B70405">
        <w:tc>
          <w:tcPr>
            <w:tcW w:w="4828" w:type="dxa"/>
          </w:tcPr>
          <w:p w:rsidR="00634A51" w:rsidRPr="007E275A" w:rsidRDefault="00634A51" w:rsidP="00634A51">
            <w:pPr>
              <w:pStyle w:val="Heading5"/>
              <w:spacing w:line="240" w:lineRule="exact"/>
              <w:ind w:hanging="315"/>
              <w:rPr>
                <w:rFonts w:ascii="Times New Roman" w:hAnsi="Times New Roman" w:cs="Times New Roman"/>
                <w:b w:val="0"/>
                <w:bCs w:val="0"/>
                <w:i w:val="0"/>
                <w:iCs w:val="0"/>
                <w:sz w:val="18"/>
                <w:szCs w:val="18"/>
                <w:lang w:val="en-US" w:eastAsia="en-US"/>
              </w:rPr>
            </w:pPr>
            <w:r w:rsidRPr="007E275A">
              <w:rPr>
                <w:rFonts w:ascii="Times New Roman" w:hAnsi="Times New Roman" w:cs="Times New Roman"/>
                <w:b w:val="0"/>
                <w:bCs w:val="0"/>
                <w:i w:val="0"/>
                <w:iCs w:val="0"/>
                <w:sz w:val="18"/>
                <w:szCs w:val="18"/>
                <w:lang w:val="en-US" w:eastAsia="en-US"/>
              </w:rPr>
              <w:t>Specialized financial institutions</w:t>
            </w:r>
          </w:p>
        </w:tc>
        <w:tc>
          <w:tcPr>
            <w:tcW w:w="1011" w:type="dxa"/>
          </w:tcPr>
          <w:p w:rsidR="00634A51" w:rsidRPr="007E275A" w:rsidRDefault="00582CA2" w:rsidP="00B70405">
            <w:pPr>
              <w:tabs>
                <w:tab w:val="decimal" w:pos="847"/>
              </w:tabs>
              <w:spacing w:line="240" w:lineRule="exact"/>
              <w:rPr>
                <w:rFonts w:ascii="Times New Roman" w:hAnsi="Times New Roman" w:cs="Times New Roman"/>
                <w:sz w:val="18"/>
                <w:szCs w:val="18"/>
              </w:rPr>
            </w:pPr>
            <w:r w:rsidRPr="007E275A">
              <w:rPr>
                <w:rFonts w:ascii="Times New Roman" w:hAnsi="Times New Roman" w:cs="Times New Roman"/>
                <w:sz w:val="18"/>
                <w:szCs w:val="18"/>
              </w:rPr>
              <w:t>19</w:t>
            </w:r>
            <w:r w:rsidR="00021285" w:rsidRPr="007E275A">
              <w:rPr>
                <w:rFonts w:ascii="Times New Roman" w:hAnsi="Times New Roman" w:cs="Times New Roman"/>
                <w:sz w:val="18"/>
                <w:szCs w:val="18"/>
              </w:rPr>
              <w:t>,</w:t>
            </w:r>
            <w:r w:rsidRPr="007E275A">
              <w:rPr>
                <w:rFonts w:ascii="Times New Roman" w:hAnsi="Times New Roman" w:cs="Times New Roman"/>
                <w:sz w:val="18"/>
                <w:szCs w:val="18"/>
              </w:rPr>
              <w:t>378</w:t>
            </w:r>
          </w:p>
        </w:tc>
        <w:tc>
          <w:tcPr>
            <w:tcW w:w="98" w:type="dxa"/>
          </w:tcPr>
          <w:p w:rsidR="00634A51" w:rsidRPr="007E275A" w:rsidRDefault="00634A51" w:rsidP="00634A51">
            <w:pPr>
              <w:tabs>
                <w:tab w:val="decimal" w:pos="648"/>
              </w:tabs>
              <w:spacing w:line="240" w:lineRule="exact"/>
              <w:ind w:left="-342" w:right="99" w:hanging="630"/>
              <w:jc w:val="right"/>
              <w:rPr>
                <w:rFonts w:ascii="Times New Roman" w:hAnsi="Times New Roman" w:cs="Times New Roman"/>
                <w:sz w:val="18"/>
                <w:szCs w:val="18"/>
              </w:rPr>
            </w:pPr>
          </w:p>
        </w:tc>
        <w:tc>
          <w:tcPr>
            <w:tcW w:w="1009" w:type="dxa"/>
          </w:tcPr>
          <w:p w:rsidR="00634A51" w:rsidRPr="007E275A" w:rsidRDefault="00582CA2" w:rsidP="00B70405">
            <w:pPr>
              <w:tabs>
                <w:tab w:val="decimal" w:pos="896"/>
              </w:tabs>
              <w:spacing w:line="240" w:lineRule="exact"/>
              <w:rPr>
                <w:rFonts w:ascii="Times New Roman" w:hAnsi="Times New Roman" w:cs="Times New Roman"/>
                <w:sz w:val="18"/>
                <w:szCs w:val="18"/>
              </w:rPr>
            </w:pPr>
            <w:r w:rsidRPr="007E275A">
              <w:rPr>
                <w:rFonts w:ascii="Times New Roman" w:hAnsi="Times New Roman" w:cs="Times New Roman"/>
                <w:sz w:val="18"/>
                <w:szCs w:val="18"/>
              </w:rPr>
              <w:t>12</w:t>
            </w:r>
            <w:r w:rsidR="00634A51" w:rsidRPr="007E275A">
              <w:rPr>
                <w:rFonts w:ascii="Times New Roman" w:hAnsi="Times New Roman" w:cs="Times New Roman"/>
                <w:sz w:val="18"/>
                <w:szCs w:val="18"/>
              </w:rPr>
              <w:t>,</w:t>
            </w:r>
            <w:r w:rsidRPr="007E275A">
              <w:rPr>
                <w:rFonts w:ascii="Times New Roman" w:hAnsi="Times New Roman" w:cs="Times New Roman"/>
                <w:sz w:val="18"/>
                <w:szCs w:val="18"/>
              </w:rPr>
              <w:t>032</w:t>
            </w:r>
          </w:p>
        </w:tc>
        <w:tc>
          <w:tcPr>
            <w:tcW w:w="107" w:type="dxa"/>
          </w:tcPr>
          <w:p w:rsidR="00634A51" w:rsidRPr="007E275A" w:rsidRDefault="00634A51" w:rsidP="00634A51">
            <w:pPr>
              <w:spacing w:line="240" w:lineRule="exact"/>
              <w:jc w:val="center"/>
              <w:rPr>
                <w:rFonts w:ascii="Times New Roman" w:hAnsi="Times New Roman" w:cs="Times New Roman"/>
                <w:sz w:val="18"/>
                <w:szCs w:val="18"/>
              </w:rPr>
            </w:pPr>
          </w:p>
        </w:tc>
        <w:tc>
          <w:tcPr>
            <w:tcW w:w="960" w:type="dxa"/>
          </w:tcPr>
          <w:p w:rsidR="00634A51" w:rsidRPr="007E275A" w:rsidRDefault="00582CA2" w:rsidP="00B70405">
            <w:pPr>
              <w:tabs>
                <w:tab w:val="decimal" w:pos="847"/>
              </w:tabs>
              <w:spacing w:line="240" w:lineRule="exact"/>
              <w:rPr>
                <w:rFonts w:ascii="Times New Roman" w:hAnsi="Times New Roman" w:cs="Times New Roman"/>
                <w:sz w:val="18"/>
                <w:szCs w:val="18"/>
              </w:rPr>
            </w:pPr>
            <w:r w:rsidRPr="007E275A">
              <w:rPr>
                <w:rFonts w:ascii="Times New Roman" w:hAnsi="Times New Roman" w:cs="Times New Roman"/>
                <w:sz w:val="18"/>
                <w:szCs w:val="18"/>
              </w:rPr>
              <w:t>19</w:t>
            </w:r>
            <w:r w:rsidR="00940A11" w:rsidRPr="007E275A">
              <w:rPr>
                <w:rFonts w:ascii="Times New Roman" w:hAnsi="Times New Roman" w:cs="Times New Roman"/>
                <w:sz w:val="18"/>
                <w:szCs w:val="18"/>
              </w:rPr>
              <w:t>,</w:t>
            </w:r>
            <w:r w:rsidRPr="007E275A">
              <w:rPr>
                <w:rFonts w:ascii="Times New Roman" w:hAnsi="Times New Roman" w:cs="Times New Roman"/>
                <w:sz w:val="18"/>
                <w:szCs w:val="18"/>
              </w:rPr>
              <w:t>378</w:t>
            </w:r>
          </w:p>
        </w:tc>
        <w:tc>
          <w:tcPr>
            <w:tcW w:w="117" w:type="dxa"/>
          </w:tcPr>
          <w:p w:rsidR="00634A51" w:rsidRPr="007E275A" w:rsidRDefault="00634A51" w:rsidP="00634A51">
            <w:pPr>
              <w:tabs>
                <w:tab w:val="decimal" w:pos="648"/>
              </w:tabs>
              <w:spacing w:line="240" w:lineRule="exact"/>
              <w:ind w:left="-342" w:right="99" w:hanging="630"/>
              <w:jc w:val="right"/>
              <w:rPr>
                <w:rFonts w:ascii="Times New Roman" w:hAnsi="Times New Roman" w:cs="Times New Roman"/>
                <w:sz w:val="18"/>
                <w:szCs w:val="18"/>
              </w:rPr>
            </w:pPr>
          </w:p>
        </w:tc>
        <w:tc>
          <w:tcPr>
            <w:tcW w:w="1084" w:type="dxa"/>
          </w:tcPr>
          <w:p w:rsidR="00634A51" w:rsidRPr="007E275A" w:rsidRDefault="00582CA2" w:rsidP="00B70405">
            <w:pPr>
              <w:tabs>
                <w:tab w:val="decimal" w:pos="873"/>
              </w:tabs>
              <w:spacing w:line="240" w:lineRule="exact"/>
              <w:rPr>
                <w:rFonts w:ascii="Times New Roman" w:hAnsi="Times New Roman" w:cs="Times New Roman"/>
                <w:sz w:val="18"/>
                <w:szCs w:val="18"/>
              </w:rPr>
            </w:pPr>
            <w:r w:rsidRPr="007E275A">
              <w:rPr>
                <w:rFonts w:ascii="Times New Roman" w:hAnsi="Times New Roman" w:cs="Times New Roman"/>
                <w:sz w:val="18"/>
                <w:szCs w:val="18"/>
              </w:rPr>
              <w:t>12</w:t>
            </w:r>
            <w:r w:rsidR="00634A51" w:rsidRPr="007E275A">
              <w:rPr>
                <w:rFonts w:ascii="Times New Roman" w:hAnsi="Times New Roman" w:cs="Times New Roman"/>
                <w:sz w:val="18"/>
                <w:szCs w:val="18"/>
              </w:rPr>
              <w:t>,</w:t>
            </w:r>
            <w:r w:rsidRPr="007E275A">
              <w:rPr>
                <w:rFonts w:ascii="Times New Roman" w:hAnsi="Times New Roman" w:cs="Times New Roman"/>
                <w:sz w:val="18"/>
                <w:szCs w:val="18"/>
              </w:rPr>
              <w:t>032</w:t>
            </w:r>
          </w:p>
        </w:tc>
      </w:tr>
      <w:tr w:rsidR="00634A51" w:rsidRPr="007E275A" w:rsidTr="00B70405">
        <w:tc>
          <w:tcPr>
            <w:tcW w:w="4828" w:type="dxa"/>
          </w:tcPr>
          <w:p w:rsidR="00634A51" w:rsidRPr="007E275A" w:rsidRDefault="00634A51" w:rsidP="00634A51">
            <w:pPr>
              <w:pStyle w:val="Heading5"/>
              <w:spacing w:line="240" w:lineRule="exact"/>
              <w:ind w:left="1265" w:hanging="318"/>
              <w:rPr>
                <w:rFonts w:ascii="Times New Roman" w:hAnsi="Times New Roman" w:cs="Times New Roman"/>
                <w:b w:val="0"/>
                <w:bCs w:val="0"/>
                <w:i w:val="0"/>
                <w:iCs w:val="0"/>
                <w:sz w:val="18"/>
                <w:szCs w:val="18"/>
                <w:lang w:val="en-US" w:eastAsia="en-US"/>
              </w:rPr>
            </w:pPr>
            <w:r w:rsidRPr="007E275A">
              <w:rPr>
                <w:rFonts w:ascii="Times New Roman" w:hAnsi="Times New Roman" w:cs="Times New Roman"/>
                <w:b w:val="0"/>
                <w:bCs w:val="0"/>
                <w:i w:val="0"/>
                <w:iCs w:val="0"/>
                <w:sz w:val="18"/>
                <w:szCs w:val="18"/>
                <w:lang w:val="en-US" w:eastAsia="en-US"/>
              </w:rPr>
              <w:t>Other financial institutions</w:t>
            </w:r>
          </w:p>
        </w:tc>
        <w:tc>
          <w:tcPr>
            <w:tcW w:w="1011" w:type="dxa"/>
            <w:tcBorders>
              <w:bottom w:val="single" w:sz="4" w:space="0" w:color="auto"/>
            </w:tcBorders>
          </w:tcPr>
          <w:p w:rsidR="00634A51" w:rsidRPr="007E275A" w:rsidRDefault="00582CA2" w:rsidP="00B70405">
            <w:pPr>
              <w:tabs>
                <w:tab w:val="decimal" w:pos="847"/>
              </w:tabs>
              <w:spacing w:line="240" w:lineRule="exact"/>
              <w:rPr>
                <w:rFonts w:ascii="Times New Roman" w:hAnsi="Times New Roman" w:cs="Times New Roman"/>
                <w:sz w:val="18"/>
                <w:szCs w:val="18"/>
              </w:rPr>
            </w:pPr>
            <w:r w:rsidRPr="007E275A">
              <w:rPr>
                <w:rFonts w:ascii="Times New Roman" w:hAnsi="Times New Roman" w:cs="Times New Roman"/>
                <w:sz w:val="18"/>
                <w:szCs w:val="18"/>
              </w:rPr>
              <w:t>24</w:t>
            </w:r>
            <w:r w:rsidR="00021285" w:rsidRPr="007E275A">
              <w:rPr>
                <w:rFonts w:ascii="Times New Roman" w:hAnsi="Times New Roman" w:cs="Times New Roman"/>
                <w:sz w:val="18"/>
                <w:szCs w:val="18"/>
              </w:rPr>
              <w:t>,</w:t>
            </w:r>
            <w:r w:rsidRPr="007E275A">
              <w:rPr>
                <w:rFonts w:ascii="Times New Roman" w:hAnsi="Times New Roman" w:cs="Times New Roman"/>
                <w:sz w:val="18"/>
                <w:szCs w:val="18"/>
              </w:rPr>
              <w:t>966</w:t>
            </w:r>
          </w:p>
        </w:tc>
        <w:tc>
          <w:tcPr>
            <w:tcW w:w="98" w:type="dxa"/>
          </w:tcPr>
          <w:p w:rsidR="00634A51" w:rsidRPr="007E275A" w:rsidRDefault="00634A51" w:rsidP="00634A51">
            <w:pPr>
              <w:tabs>
                <w:tab w:val="decimal" w:pos="648"/>
              </w:tabs>
              <w:spacing w:line="240" w:lineRule="exact"/>
              <w:ind w:left="-342" w:right="99" w:hanging="630"/>
              <w:jc w:val="right"/>
              <w:rPr>
                <w:rFonts w:ascii="Times New Roman" w:hAnsi="Times New Roman" w:cs="Times New Roman"/>
                <w:sz w:val="18"/>
                <w:szCs w:val="18"/>
              </w:rPr>
            </w:pPr>
          </w:p>
        </w:tc>
        <w:tc>
          <w:tcPr>
            <w:tcW w:w="1009" w:type="dxa"/>
            <w:tcBorders>
              <w:bottom w:val="single" w:sz="4" w:space="0" w:color="auto"/>
            </w:tcBorders>
          </w:tcPr>
          <w:p w:rsidR="00634A51" w:rsidRPr="007E275A" w:rsidRDefault="00582CA2" w:rsidP="00B70405">
            <w:pPr>
              <w:tabs>
                <w:tab w:val="decimal" w:pos="896"/>
              </w:tabs>
              <w:spacing w:line="240" w:lineRule="exact"/>
              <w:rPr>
                <w:rFonts w:ascii="Times New Roman" w:hAnsi="Times New Roman" w:cs="Times New Roman"/>
                <w:sz w:val="18"/>
                <w:szCs w:val="18"/>
              </w:rPr>
            </w:pPr>
            <w:r w:rsidRPr="007E275A">
              <w:rPr>
                <w:rFonts w:ascii="Times New Roman" w:hAnsi="Times New Roman" w:cs="Times New Roman"/>
                <w:sz w:val="18"/>
                <w:szCs w:val="18"/>
              </w:rPr>
              <w:t>25</w:t>
            </w:r>
            <w:r w:rsidR="00634A51" w:rsidRPr="007E275A">
              <w:rPr>
                <w:rFonts w:ascii="Times New Roman" w:hAnsi="Times New Roman" w:cs="Times New Roman"/>
                <w:sz w:val="18"/>
                <w:szCs w:val="18"/>
              </w:rPr>
              <w:t>,</w:t>
            </w:r>
            <w:r w:rsidRPr="007E275A">
              <w:rPr>
                <w:rFonts w:ascii="Times New Roman" w:hAnsi="Times New Roman" w:cs="Times New Roman"/>
                <w:sz w:val="18"/>
                <w:szCs w:val="18"/>
              </w:rPr>
              <w:t>620</w:t>
            </w:r>
          </w:p>
        </w:tc>
        <w:tc>
          <w:tcPr>
            <w:tcW w:w="107" w:type="dxa"/>
          </w:tcPr>
          <w:p w:rsidR="00634A51" w:rsidRPr="007E275A" w:rsidRDefault="00634A51" w:rsidP="00634A51">
            <w:pPr>
              <w:tabs>
                <w:tab w:val="decimal" w:pos="648"/>
              </w:tabs>
              <w:spacing w:line="240" w:lineRule="exact"/>
              <w:rPr>
                <w:rFonts w:ascii="Times New Roman" w:hAnsi="Times New Roman" w:cs="Times New Roman"/>
                <w:sz w:val="18"/>
                <w:szCs w:val="18"/>
              </w:rPr>
            </w:pPr>
          </w:p>
        </w:tc>
        <w:tc>
          <w:tcPr>
            <w:tcW w:w="960" w:type="dxa"/>
            <w:tcBorders>
              <w:bottom w:val="single" w:sz="4" w:space="0" w:color="auto"/>
            </w:tcBorders>
          </w:tcPr>
          <w:p w:rsidR="00634A51" w:rsidRPr="007E275A" w:rsidRDefault="00582CA2" w:rsidP="00B70405">
            <w:pPr>
              <w:tabs>
                <w:tab w:val="decimal" w:pos="847"/>
              </w:tabs>
              <w:spacing w:line="240" w:lineRule="exact"/>
              <w:rPr>
                <w:rFonts w:ascii="Times New Roman" w:hAnsi="Times New Roman" w:cs="Times New Roman"/>
                <w:sz w:val="18"/>
                <w:szCs w:val="18"/>
              </w:rPr>
            </w:pPr>
            <w:r w:rsidRPr="007E275A">
              <w:rPr>
                <w:rFonts w:ascii="Times New Roman" w:hAnsi="Times New Roman" w:cs="Times New Roman"/>
                <w:sz w:val="18"/>
                <w:szCs w:val="18"/>
              </w:rPr>
              <w:t>24</w:t>
            </w:r>
            <w:r w:rsidR="00940A11" w:rsidRPr="007E275A">
              <w:rPr>
                <w:rFonts w:ascii="Times New Roman" w:hAnsi="Times New Roman" w:cs="Times New Roman"/>
                <w:sz w:val="18"/>
                <w:szCs w:val="18"/>
              </w:rPr>
              <w:t>,</w:t>
            </w:r>
            <w:r w:rsidRPr="007E275A">
              <w:rPr>
                <w:rFonts w:ascii="Times New Roman" w:hAnsi="Times New Roman" w:cs="Times New Roman"/>
                <w:sz w:val="18"/>
                <w:szCs w:val="18"/>
              </w:rPr>
              <w:t>964</w:t>
            </w:r>
          </w:p>
        </w:tc>
        <w:tc>
          <w:tcPr>
            <w:tcW w:w="117" w:type="dxa"/>
          </w:tcPr>
          <w:p w:rsidR="00634A51" w:rsidRPr="007E275A" w:rsidRDefault="00634A51" w:rsidP="00634A51">
            <w:pPr>
              <w:tabs>
                <w:tab w:val="decimal" w:pos="648"/>
              </w:tabs>
              <w:spacing w:line="240" w:lineRule="exact"/>
              <w:ind w:left="-342" w:right="99" w:hanging="630"/>
              <w:jc w:val="right"/>
              <w:rPr>
                <w:rFonts w:ascii="Times New Roman" w:hAnsi="Times New Roman" w:cs="Times New Roman"/>
                <w:sz w:val="18"/>
                <w:szCs w:val="18"/>
              </w:rPr>
            </w:pPr>
          </w:p>
        </w:tc>
        <w:tc>
          <w:tcPr>
            <w:tcW w:w="1084" w:type="dxa"/>
            <w:tcBorders>
              <w:bottom w:val="single" w:sz="4" w:space="0" w:color="auto"/>
            </w:tcBorders>
          </w:tcPr>
          <w:p w:rsidR="00634A51" w:rsidRPr="007E275A" w:rsidRDefault="00582CA2" w:rsidP="00B70405">
            <w:pPr>
              <w:tabs>
                <w:tab w:val="decimal" w:pos="873"/>
              </w:tabs>
              <w:spacing w:line="240" w:lineRule="exact"/>
              <w:rPr>
                <w:rFonts w:ascii="Times New Roman" w:hAnsi="Times New Roman" w:cs="Times New Roman"/>
                <w:sz w:val="18"/>
                <w:szCs w:val="18"/>
              </w:rPr>
            </w:pPr>
            <w:r w:rsidRPr="007E275A">
              <w:rPr>
                <w:rFonts w:ascii="Times New Roman" w:hAnsi="Times New Roman" w:cs="Times New Roman"/>
                <w:sz w:val="18"/>
                <w:szCs w:val="18"/>
              </w:rPr>
              <w:t>25</w:t>
            </w:r>
            <w:r w:rsidR="00634A51" w:rsidRPr="007E275A">
              <w:rPr>
                <w:rFonts w:ascii="Times New Roman" w:hAnsi="Times New Roman" w:cs="Times New Roman"/>
                <w:sz w:val="18"/>
                <w:szCs w:val="18"/>
              </w:rPr>
              <w:t>,</w:t>
            </w:r>
            <w:r w:rsidRPr="007E275A">
              <w:rPr>
                <w:rFonts w:ascii="Times New Roman" w:hAnsi="Times New Roman" w:cs="Times New Roman"/>
                <w:sz w:val="18"/>
                <w:szCs w:val="18"/>
              </w:rPr>
              <w:t>615</w:t>
            </w:r>
          </w:p>
        </w:tc>
      </w:tr>
      <w:tr w:rsidR="00634A51" w:rsidRPr="007E275A" w:rsidTr="00B70405">
        <w:tc>
          <w:tcPr>
            <w:tcW w:w="4828" w:type="dxa"/>
          </w:tcPr>
          <w:p w:rsidR="00634A51" w:rsidRPr="007E275A" w:rsidRDefault="00634A51" w:rsidP="00634A51">
            <w:pPr>
              <w:pStyle w:val="Heading6"/>
              <w:tabs>
                <w:tab w:val="right" w:pos="2880"/>
              </w:tabs>
              <w:spacing w:line="240" w:lineRule="exact"/>
              <w:ind w:left="1800" w:hanging="630"/>
              <w:rPr>
                <w:rFonts w:ascii="Times New Roman" w:hAnsi="Times New Roman" w:cs="Times New Roman"/>
                <w:b w:val="0"/>
                <w:bCs w:val="0"/>
                <w:sz w:val="18"/>
                <w:szCs w:val="18"/>
                <w:lang w:val="en-US" w:eastAsia="en-US"/>
              </w:rPr>
            </w:pPr>
            <w:r w:rsidRPr="007E275A">
              <w:rPr>
                <w:rFonts w:ascii="Times New Roman" w:hAnsi="Times New Roman" w:cs="Times New Roman"/>
                <w:b w:val="0"/>
                <w:bCs w:val="0"/>
                <w:sz w:val="18"/>
                <w:szCs w:val="18"/>
                <w:lang w:val="en-US" w:eastAsia="en-US"/>
              </w:rPr>
              <w:t>Total</w:t>
            </w:r>
          </w:p>
        </w:tc>
        <w:tc>
          <w:tcPr>
            <w:tcW w:w="1011" w:type="dxa"/>
          </w:tcPr>
          <w:p w:rsidR="00634A51" w:rsidRPr="007E275A" w:rsidRDefault="00582CA2" w:rsidP="00B70405">
            <w:pPr>
              <w:tabs>
                <w:tab w:val="decimal" w:pos="847"/>
              </w:tabs>
              <w:spacing w:line="240" w:lineRule="exact"/>
              <w:rPr>
                <w:rFonts w:ascii="Times New Roman" w:hAnsi="Times New Roman" w:cs="Times New Roman"/>
                <w:sz w:val="18"/>
                <w:szCs w:val="18"/>
              </w:rPr>
            </w:pPr>
            <w:r w:rsidRPr="007E275A">
              <w:rPr>
                <w:rFonts w:ascii="Times New Roman" w:hAnsi="Times New Roman" w:cs="Times New Roman"/>
                <w:sz w:val="18"/>
                <w:szCs w:val="18"/>
              </w:rPr>
              <w:t>370</w:t>
            </w:r>
            <w:r w:rsidR="00021285" w:rsidRPr="007E275A">
              <w:rPr>
                <w:rFonts w:ascii="Times New Roman" w:hAnsi="Times New Roman" w:cs="Times New Roman"/>
                <w:sz w:val="18"/>
                <w:szCs w:val="18"/>
              </w:rPr>
              <w:t>,</w:t>
            </w:r>
            <w:r w:rsidRPr="007E275A">
              <w:rPr>
                <w:rFonts w:ascii="Times New Roman" w:hAnsi="Times New Roman" w:cs="Times New Roman"/>
                <w:sz w:val="18"/>
                <w:szCs w:val="18"/>
              </w:rPr>
              <w:t>082</w:t>
            </w:r>
          </w:p>
        </w:tc>
        <w:tc>
          <w:tcPr>
            <w:tcW w:w="98" w:type="dxa"/>
          </w:tcPr>
          <w:p w:rsidR="00634A51" w:rsidRPr="007E275A" w:rsidRDefault="00634A51" w:rsidP="00634A51">
            <w:pPr>
              <w:tabs>
                <w:tab w:val="decimal" w:pos="648"/>
              </w:tabs>
              <w:spacing w:line="240" w:lineRule="exact"/>
              <w:ind w:left="-342" w:right="99" w:hanging="630"/>
              <w:jc w:val="right"/>
              <w:rPr>
                <w:rFonts w:ascii="Times New Roman" w:hAnsi="Times New Roman" w:cs="Times New Roman"/>
                <w:sz w:val="18"/>
                <w:szCs w:val="18"/>
              </w:rPr>
            </w:pPr>
          </w:p>
        </w:tc>
        <w:tc>
          <w:tcPr>
            <w:tcW w:w="1009" w:type="dxa"/>
          </w:tcPr>
          <w:p w:rsidR="00634A51" w:rsidRPr="007E275A" w:rsidRDefault="00582CA2" w:rsidP="00B70405">
            <w:pPr>
              <w:tabs>
                <w:tab w:val="decimal" w:pos="896"/>
              </w:tabs>
              <w:spacing w:line="240" w:lineRule="exact"/>
              <w:rPr>
                <w:rFonts w:ascii="Times New Roman" w:hAnsi="Times New Roman" w:cs="Times New Roman"/>
                <w:sz w:val="18"/>
                <w:szCs w:val="18"/>
              </w:rPr>
            </w:pPr>
            <w:r w:rsidRPr="007E275A">
              <w:rPr>
                <w:rFonts w:ascii="Times New Roman" w:hAnsi="Times New Roman" w:cs="Times New Roman"/>
                <w:sz w:val="18"/>
                <w:szCs w:val="18"/>
              </w:rPr>
              <w:t>273</w:t>
            </w:r>
            <w:r w:rsidR="00634A51" w:rsidRPr="007E275A">
              <w:rPr>
                <w:rFonts w:ascii="Times New Roman" w:hAnsi="Times New Roman" w:cs="Times New Roman"/>
                <w:sz w:val="18"/>
                <w:szCs w:val="18"/>
              </w:rPr>
              <w:t>,</w:t>
            </w:r>
            <w:r w:rsidRPr="007E275A">
              <w:rPr>
                <w:rFonts w:ascii="Times New Roman" w:hAnsi="Times New Roman" w:cs="Times New Roman"/>
                <w:sz w:val="18"/>
                <w:szCs w:val="18"/>
              </w:rPr>
              <w:t>918</w:t>
            </w:r>
          </w:p>
        </w:tc>
        <w:tc>
          <w:tcPr>
            <w:tcW w:w="107" w:type="dxa"/>
          </w:tcPr>
          <w:p w:rsidR="00634A51" w:rsidRPr="007E275A" w:rsidRDefault="00634A51" w:rsidP="00634A51">
            <w:pPr>
              <w:tabs>
                <w:tab w:val="decimal" w:pos="648"/>
              </w:tabs>
              <w:spacing w:line="240" w:lineRule="exact"/>
              <w:rPr>
                <w:rFonts w:ascii="Times New Roman" w:hAnsi="Times New Roman" w:cs="Times New Roman"/>
                <w:sz w:val="18"/>
                <w:szCs w:val="18"/>
              </w:rPr>
            </w:pPr>
          </w:p>
        </w:tc>
        <w:tc>
          <w:tcPr>
            <w:tcW w:w="960" w:type="dxa"/>
          </w:tcPr>
          <w:p w:rsidR="00634A51" w:rsidRPr="007E275A" w:rsidRDefault="00582CA2" w:rsidP="00B70405">
            <w:pPr>
              <w:tabs>
                <w:tab w:val="decimal" w:pos="847"/>
              </w:tabs>
              <w:spacing w:line="240" w:lineRule="exact"/>
              <w:rPr>
                <w:rFonts w:ascii="Times New Roman" w:hAnsi="Times New Roman" w:cs="Times New Roman"/>
                <w:sz w:val="18"/>
                <w:szCs w:val="18"/>
              </w:rPr>
            </w:pPr>
            <w:r w:rsidRPr="007E275A">
              <w:rPr>
                <w:rFonts w:ascii="Times New Roman" w:hAnsi="Times New Roman" w:cs="Times New Roman"/>
                <w:sz w:val="18"/>
                <w:szCs w:val="18"/>
              </w:rPr>
              <w:t>368</w:t>
            </w:r>
            <w:r w:rsidR="00940A11" w:rsidRPr="007E275A">
              <w:rPr>
                <w:rFonts w:ascii="Times New Roman" w:hAnsi="Times New Roman" w:cs="Times New Roman"/>
                <w:sz w:val="18"/>
                <w:szCs w:val="18"/>
              </w:rPr>
              <w:t>,</w:t>
            </w:r>
            <w:r w:rsidRPr="007E275A">
              <w:rPr>
                <w:rFonts w:ascii="Times New Roman" w:hAnsi="Times New Roman" w:cs="Times New Roman"/>
                <w:sz w:val="18"/>
                <w:szCs w:val="18"/>
              </w:rPr>
              <w:t>949</w:t>
            </w:r>
          </w:p>
        </w:tc>
        <w:tc>
          <w:tcPr>
            <w:tcW w:w="117" w:type="dxa"/>
          </w:tcPr>
          <w:p w:rsidR="00634A51" w:rsidRPr="007E275A" w:rsidRDefault="00634A51" w:rsidP="00634A51">
            <w:pPr>
              <w:tabs>
                <w:tab w:val="decimal" w:pos="648"/>
              </w:tabs>
              <w:spacing w:line="240" w:lineRule="exact"/>
              <w:ind w:left="-342" w:right="99" w:hanging="630"/>
              <w:jc w:val="right"/>
              <w:rPr>
                <w:rFonts w:ascii="Times New Roman" w:hAnsi="Times New Roman" w:cs="Times New Roman"/>
                <w:sz w:val="18"/>
                <w:szCs w:val="18"/>
              </w:rPr>
            </w:pPr>
          </w:p>
        </w:tc>
        <w:tc>
          <w:tcPr>
            <w:tcW w:w="1084" w:type="dxa"/>
          </w:tcPr>
          <w:p w:rsidR="00634A51" w:rsidRPr="007E275A" w:rsidRDefault="00582CA2" w:rsidP="00B70405">
            <w:pPr>
              <w:tabs>
                <w:tab w:val="decimal" w:pos="873"/>
              </w:tabs>
              <w:spacing w:line="240" w:lineRule="exact"/>
              <w:rPr>
                <w:rFonts w:ascii="Times New Roman" w:hAnsi="Times New Roman" w:cs="Times New Roman"/>
                <w:sz w:val="18"/>
                <w:szCs w:val="18"/>
              </w:rPr>
            </w:pPr>
            <w:r w:rsidRPr="007E275A">
              <w:rPr>
                <w:rFonts w:ascii="Times New Roman" w:hAnsi="Times New Roman" w:cs="Times New Roman"/>
                <w:sz w:val="18"/>
                <w:szCs w:val="18"/>
              </w:rPr>
              <w:t>272</w:t>
            </w:r>
            <w:r w:rsidR="00634A51" w:rsidRPr="007E275A">
              <w:rPr>
                <w:rFonts w:ascii="Times New Roman" w:hAnsi="Times New Roman" w:cs="Times New Roman"/>
                <w:sz w:val="18"/>
                <w:szCs w:val="18"/>
              </w:rPr>
              <w:t>,</w:t>
            </w:r>
            <w:r w:rsidRPr="007E275A">
              <w:rPr>
                <w:rFonts w:ascii="Times New Roman" w:hAnsi="Times New Roman" w:cs="Times New Roman"/>
                <w:sz w:val="18"/>
                <w:szCs w:val="18"/>
              </w:rPr>
              <w:t>348</w:t>
            </w:r>
          </w:p>
        </w:tc>
      </w:tr>
      <w:tr w:rsidR="00634A51" w:rsidRPr="007E275A" w:rsidTr="00B70405">
        <w:tc>
          <w:tcPr>
            <w:tcW w:w="4828" w:type="dxa"/>
          </w:tcPr>
          <w:p w:rsidR="00634A51" w:rsidRPr="007E275A" w:rsidRDefault="00634A51" w:rsidP="00B70405">
            <w:pPr>
              <w:spacing w:line="240" w:lineRule="exact"/>
              <w:ind w:left="1276" w:hanging="358"/>
              <w:rPr>
                <w:rFonts w:ascii="Times New Roman" w:hAnsi="Times New Roman" w:cs="Times New Roman"/>
                <w:sz w:val="18"/>
                <w:szCs w:val="18"/>
              </w:rPr>
            </w:pPr>
            <w:r w:rsidRPr="007E275A">
              <w:rPr>
                <w:rFonts w:ascii="Times New Roman" w:hAnsi="Times New Roman" w:cs="Times New Roman"/>
                <w:sz w:val="18"/>
                <w:szCs w:val="18"/>
                <w:u w:val="single"/>
              </w:rPr>
              <w:t>Add</w:t>
            </w:r>
            <w:r w:rsidRPr="00C53996">
              <w:rPr>
                <w:rFonts w:ascii="Times New Roman" w:hAnsi="Times New Roman" w:cs="Times New Roman"/>
                <w:sz w:val="18"/>
                <w:szCs w:val="18"/>
                <w:cs/>
              </w:rPr>
              <w:t xml:space="preserve"> </w:t>
            </w:r>
            <w:r w:rsidR="00457AE7" w:rsidRPr="007E275A">
              <w:rPr>
                <w:rFonts w:ascii="Times New Roman" w:hAnsi="Times New Roman" w:cs="Times New Roman"/>
                <w:sz w:val="18"/>
                <w:szCs w:val="18"/>
              </w:rPr>
              <w:t xml:space="preserve">Accrued and undue interest receivables </w:t>
            </w:r>
            <w:r w:rsidR="00457AE7" w:rsidRPr="00C53996">
              <w:rPr>
                <w:rFonts w:ascii="Times New Roman" w:hAnsi="Times New Roman" w:cs="Times New Roman"/>
                <w:sz w:val="18"/>
                <w:szCs w:val="18"/>
                <w:cs/>
              </w:rPr>
              <w:t>/</w:t>
            </w:r>
            <w:r w:rsidR="00457AE7" w:rsidRPr="007E275A">
              <w:rPr>
                <w:rFonts w:ascii="Times New Roman" w:hAnsi="Times New Roman" w:cs="Times New Roman"/>
                <w:sz w:val="18"/>
                <w:szCs w:val="18"/>
              </w:rPr>
              <w:br/>
            </w:r>
            <w:r w:rsidRPr="007E275A">
              <w:rPr>
                <w:rFonts w:ascii="Times New Roman" w:hAnsi="Times New Roman" w:cs="Times New Roman"/>
                <w:sz w:val="18"/>
                <w:szCs w:val="18"/>
              </w:rPr>
              <w:t>Accrued interest receivables</w:t>
            </w:r>
          </w:p>
        </w:tc>
        <w:tc>
          <w:tcPr>
            <w:tcW w:w="1011" w:type="dxa"/>
          </w:tcPr>
          <w:p w:rsidR="00634A51" w:rsidRPr="007E275A" w:rsidRDefault="00634A51" w:rsidP="00457AE7">
            <w:pPr>
              <w:tabs>
                <w:tab w:val="decimal" w:pos="847"/>
              </w:tabs>
              <w:spacing w:line="240" w:lineRule="exact"/>
              <w:rPr>
                <w:rFonts w:ascii="Times New Roman" w:hAnsi="Times New Roman" w:cs="Times New Roman"/>
                <w:sz w:val="18"/>
                <w:szCs w:val="18"/>
              </w:rPr>
            </w:pPr>
          </w:p>
          <w:p w:rsidR="00457AE7" w:rsidRPr="007E275A" w:rsidRDefault="00582CA2" w:rsidP="00B70405">
            <w:pPr>
              <w:tabs>
                <w:tab w:val="decimal" w:pos="847"/>
              </w:tabs>
              <w:spacing w:line="240" w:lineRule="exact"/>
              <w:rPr>
                <w:rFonts w:ascii="Times New Roman" w:hAnsi="Times New Roman" w:cs="Times New Roman"/>
                <w:sz w:val="18"/>
                <w:szCs w:val="18"/>
              </w:rPr>
            </w:pPr>
            <w:r w:rsidRPr="007E275A">
              <w:rPr>
                <w:rFonts w:ascii="Times New Roman" w:hAnsi="Times New Roman" w:cs="Times New Roman"/>
                <w:sz w:val="18"/>
                <w:szCs w:val="18"/>
              </w:rPr>
              <w:t>37</w:t>
            </w:r>
          </w:p>
        </w:tc>
        <w:tc>
          <w:tcPr>
            <w:tcW w:w="98" w:type="dxa"/>
          </w:tcPr>
          <w:p w:rsidR="00634A51" w:rsidRPr="007E275A" w:rsidRDefault="00634A51" w:rsidP="00634A51">
            <w:pPr>
              <w:tabs>
                <w:tab w:val="decimal" w:pos="648"/>
              </w:tabs>
              <w:spacing w:line="240" w:lineRule="exact"/>
              <w:ind w:left="-342" w:right="99" w:hanging="630"/>
              <w:jc w:val="right"/>
              <w:rPr>
                <w:rFonts w:ascii="Times New Roman" w:hAnsi="Times New Roman" w:cs="Times New Roman"/>
                <w:sz w:val="18"/>
                <w:szCs w:val="18"/>
              </w:rPr>
            </w:pPr>
          </w:p>
        </w:tc>
        <w:tc>
          <w:tcPr>
            <w:tcW w:w="1009" w:type="dxa"/>
          </w:tcPr>
          <w:p w:rsidR="00457AE7" w:rsidRPr="007E275A" w:rsidRDefault="00457AE7" w:rsidP="00457AE7">
            <w:pPr>
              <w:tabs>
                <w:tab w:val="decimal" w:pos="896"/>
              </w:tabs>
              <w:spacing w:line="240" w:lineRule="exact"/>
              <w:rPr>
                <w:rFonts w:ascii="Times New Roman" w:hAnsi="Times New Roman" w:cs="Times New Roman"/>
                <w:sz w:val="18"/>
                <w:szCs w:val="18"/>
              </w:rPr>
            </w:pPr>
          </w:p>
          <w:p w:rsidR="00634A51" w:rsidRPr="007E275A" w:rsidRDefault="00582CA2" w:rsidP="00B70405">
            <w:pPr>
              <w:tabs>
                <w:tab w:val="decimal" w:pos="896"/>
              </w:tabs>
              <w:spacing w:line="240" w:lineRule="exact"/>
              <w:rPr>
                <w:rFonts w:ascii="Times New Roman" w:hAnsi="Times New Roman" w:cs="Times New Roman"/>
                <w:sz w:val="18"/>
                <w:szCs w:val="18"/>
              </w:rPr>
            </w:pPr>
            <w:r w:rsidRPr="007E275A">
              <w:rPr>
                <w:rFonts w:ascii="Times New Roman" w:hAnsi="Times New Roman" w:cs="Times New Roman"/>
                <w:sz w:val="18"/>
                <w:szCs w:val="18"/>
              </w:rPr>
              <w:t>61</w:t>
            </w:r>
          </w:p>
        </w:tc>
        <w:tc>
          <w:tcPr>
            <w:tcW w:w="107" w:type="dxa"/>
          </w:tcPr>
          <w:p w:rsidR="00634A51" w:rsidRPr="007E275A" w:rsidRDefault="00634A51" w:rsidP="00634A51">
            <w:pPr>
              <w:tabs>
                <w:tab w:val="decimal" w:pos="648"/>
              </w:tabs>
              <w:spacing w:line="240" w:lineRule="exact"/>
              <w:rPr>
                <w:rFonts w:ascii="Times New Roman" w:hAnsi="Times New Roman" w:cs="Times New Roman"/>
                <w:sz w:val="18"/>
                <w:szCs w:val="18"/>
              </w:rPr>
            </w:pPr>
          </w:p>
        </w:tc>
        <w:tc>
          <w:tcPr>
            <w:tcW w:w="960" w:type="dxa"/>
          </w:tcPr>
          <w:p w:rsidR="00634A51" w:rsidRPr="007E275A" w:rsidRDefault="00634A51" w:rsidP="00B70405">
            <w:pPr>
              <w:tabs>
                <w:tab w:val="decimal" w:pos="847"/>
              </w:tabs>
              <w:spacing w:line="240" w:lineRule="exact"/>
              <w:rPr>
                <w:rFonts w:ascii="Times New Roman" w:hAnsi="Times New Roman" w:cs="Times New Roman"/>
                <w:sz w:val="18"/>
                <w:szCs w:val="18"/>
              </w:rPr>
            </w:pPr>
          </w:p>
          <w:p w:rsidR="00940A11" w:rsidRPr="007E275A" w:rsidRDefault="00582CA2" w:rsidP="00B70405">
            <w:pPr>
              <w:tabs>
                <w:tab w:val="decimal" w:pos="847"/>
              </w:tabs>
              <w:spacing w:line="240" w:lineRule="exact"/>
              <w:rPr>
                <w:rFonts w:ascii="Times New Roman" w:hAnsi="Times New Roman" w:cs="Times New Roman"/>
                <w:sz w:val="18"/>
                <w:szCs w:val="18"/>
              </w:rPr>
            </w:pPr>
            <w:r w:rsidRPr="007E275A">
              <w:rPr>
                <w:rFonts w:ascii="Times New Roman" w:hAnsi="Times New Roman" w:cs="Times New Roman"/>
                <w:sz w:val="18"/>
                <w:szCs w:val="18"/>
              </w:rPr>
              <w:t>37</w:t>
            </w:r>
          </w:p>
        </w:tc>
        <w:tc>
          <w:tcPr>
            <w:tcW w:w="117" w:type="dxa"/>
          </w:tcPr>
          <w:p w:rsidR="00634A51" w:rsidRPr="007E275A" w:rsidRDefault="00634A51" w:rsidP="00634A51">
            <w:pPr>
              <w:tabs>
                <w:tab w:val="decimal" w:pos="648"/>
              </w:tabs>
              <w:spacing w:line="240" w:lineRule="exact"/>
              <w:ind w:left="-342" w:right="99" w:hanging="630"/>
              <w:jc w:val="right"/>
              <w:rPr>
                <w:rFonts w:ascii="Times New Roman" w:hAnsi="Times New Roman" w:cs="Times New Roman"/>
                <w:sz w:val="18"/>
                <w:szCs w:val="18"/>
              </w:rPr>
            </w:pPr>
          </w:p>
        </w:tc>
        <w:tc>
          <w:tcPr>
            <w:tcW w:w="1084" w:type="dxa"/>
          </w:tcPr>
          <w:p w:rsidR="00457AE7" w:rsidRPr="007E275A" w:rsidRDefault="00457AE7" w:rsidP="00457AE7">
            <w:pPr>
              <w:tabs>
                <w:tab w:val="decimal" w:pos="873"/>
              </w:tabs>
              <w:spacing w:line="240" w:lineRule="exact"/>
              <w:rPr>
                <w:rFonts w:ascii="Times New Roman" w:hAnsi="Times New Roman" w:cs="Times New Roman"/>
                <w:sz w:val="18"/>
                <w:szCs w:val="18"/>
              </w:rPr>
            </w:pPr>
          </w:p>
          <w:p w:rsidR="00634A51" w:rsidRPr="007E275A" w:rsidRDefault="00582CA2" w:rsidP="00B70405">
            <w:pPr>
              <w:tabs>
                <w:tab w:val="decimal" w:pos="873"/>
              </w:tabs>
              <w:spacing w:line="240" w:lineRule="exact"/>
              <w:rPr>
                <w:rFonts w:ascii="Times New Roman" w:hAnsi="Times New Roman" w:cs="Times New Roman"/>
                <w:sz w:val="18"/>
                <w:szCs w:val="18"/>
              </w:rPr>
            </w:pPr>
            <w:r w:rsidRPr="007E275A">
              <w:rPr>
                <w:rFonts w:ascii="Times New Roman" w:hAnsi="Times New Roman" w:cs="Times New Roman"/>
                <w:sz w:val="18"/>
                <w:szCs w:val="18"/>
              </w:rPr>
              <w:t>61</w:t>
            </w:r>
          </w:p>
        </w:tc>
      </w:tr>
      <w:tr w:rsidR="00634A51" w:rsidRPr="007E275A" w:rsidTr="00B70405">
        <w:tc>
          <w:tcPr>
            <w:tcW w:w="4828" w:type="dxa"/>
          </w:tcPr>
          <w:p w:rsidR="00634A51" w:rsidRPr="007E275A" w:rsidRDefault="00634A51" w:rsidP="00B70405">
            <w:pPr>
              <w:spacing w:line="240" w:lineRule="exact"/>
              <w:ind w:left="1276" w:hanging="358"/>
              <w:rPr>
                <w:rFonts w:ascii="Times New Roman" w:hAnsi="Times New Roman" w:cs="Times New Roman"/>
                <w:sz w:val="18"/>
                <w:szCs w:val="18"/>
              </w:rPr>
            </w:pPr>
            <w:r w:rsidRPr="007E275A">
              <w:rPr>
                <w:rFonts w:ascii="Times New Roman" w:hAnsi="Times New Roman" w:cs="Times New Roman"/>
                <w:sz w:val="18"/>
                <w:szCs w:val="18"/>
                <w:u w:val="single"/>
              </w:rPr>
              <w:t>Less</w:t>
            </w:r>
            <w:r w:rsidRPr="00C53996">
              <w:rPr>
                <w:rFonts w:ascii="Times New Roman" w:hAnsi="Times New Roman" w:cs="Times New Roman"/>
                <w:sz w:val="18"/>
                <w:szCs w:val="18"/>
                <w:cs/>
              </w:rPr>
              <w:t xml:space="preserve"> </w:t>
            </w:r>
            <w:r w:rsidR="00457AE7" w:rsidRPr="007E275A">
              <w:rPr>
                <w:rFonts w:ascii="Times New Roman" w:hAnsi="Times New Roman" w:cs="Times New Roman"/>
                <w:sz w:val="18"/>
                <w:szCs w:val="18"/>
              </w:rPr>
              <w:t xml:space="preserve">Allowance for expected credit loss </w:t>
            </w:r>
            <w:r w:rsidR="00457AE7" w:rsidRPr="00C53996">
              <w:rPr>
                <w:rFonts w:ascii="Times New Roman" w:hAnsi="Times New Roman" w:cs="Times New Roman"/>
                <w:sz w:val="18"/>
                <w:szCs w:val="18"/>
                <w:cs/>
              </w:rPr>
              <w:t>/</w:t>
            </w:r>
            <w:r w:rsidR="00457AE7" w:rsidRPr="007E275A">
              <w:rPr>
                <w:rFonts w:ascii="Times New Roman" w:hAnsi="Times New Roman" w:cs="Times New Roman"/>
                <w:sz w:val="18"/>
                <w:szCs w:val="18"/>
              </w:rPr>
              <w:br/>
            </w:r>
            <w:r w:rsidRPr="007E275A">
              <w:rPr>
                <w:rFonts w:ascii="Times New Roman" w:hAnsi="Times New Roman" w:cs="Times New Roman"/>
                <w:sz w:val="18"/>
                <w:szCs w:val="18"/>
              </w:rPr>
              <w:t>Allowance for doubtful accounts</w:t>
            </w:r>
          </w:p>
        </w:tc>
        <w:tc>
          <w:tcPr>
            <w:tcW w:w="1011" w:type="dxa"/>
          </w:tcPr>
          <w:p w:rsidR="00634A51" w:rsidRPr="007E275A" w:rsidRDefault="00634A51" w:rsidP="00457AE7">
            <w:pPr>
              <w:tabs>
                <w:tab w:val="decimal" w:pos="847"/>
              </w:tabs>
              <w:spacing w:line="240" w:lineRule="exact"/>
              <w:rPr>
                <w:rFonts w:ascii="Times New Roman" w:hAnsi="Times New Roman" w:cs="Times New Roman"/>
                <w:sz w:val="18"/>
                <w:szCs w:val="18"/>
              </w:rPr>
            </w:pPr>
          </w:p>
          <w:p w:rsidR="00457AE7" w:rsidRPr="007E275A" w:rsidRDefault="00021285" w:rsidP="00B70405">
            <w:pPr>
              <w:tabs>
                <w:tab w:val="decimal" w:pos="847"/>
              </w:tabs>
              <w:spacing w:line="240" w:lineRule="exact"/>
              <w:rPr>
                <w:rFonts w:ascii="Times New Roman" w:hAnsi="Times New Roman" w:cs="Times New Roman"/>
                <w:sz w:val="18"/>
                <w:szCs w:val="18"/>
              </w:rPr>
            </w:pPr>
            <w:r w:rsidRPr="00C53996">
              <w:rPr>
                <w:rFonts w:ascii="Times New Roman" w:hAnsi="Times New Roman" w:cs="Times New Roman"/>
                <w:sz w:val="18"/>
                <w:szCs w:val="18"/>
                <w:cs/>
              </w:rPr>
              <w:t>(</w:t>
            </w:r>
            <w:r w:rsidR="00582CA2" w:rsidRPr="007E275A">
              <w:rPr>
                <w:rFonts w:ascii="Times New Roman" w:hAnsi="Times New Roman" w:cs="Times New Roman"/>
                <w:sz w:val="18"/>
                <w:szCs w:val="18"/>
              </w:rPr>
              <w:t>218</w:t>
            </w:r>
            <w:r w:rsidRPr="00C53996">
              <w:rPr>
                <w:rFonts w:ascii="Times New Roman" w:hAnsi="Times New Roman" w:cs="Times New Roman"/>
                <w:sz w:val="18"/>
                <w:szCs w:val="18"/>
                <w:cs/>
              </w:rPr>
              <w:t>)</w:t>
            </w:r>
          </w:p>
        </w:tc>
        <w:tc>
          <w:tcPr>
            <w:tcW w:w="98" w:type="dxa"/>
          </w:tcPr>
          <w:p w:rsidR="00634A51" w:rsidRPr="007E275A" w:rsidRDefault="00634A51" w:rsidP="00634A51">
            <w:pPr>
              <w:tabs>
                <w:tab w:val="decimal" w:pos="648"/>
              </w:tabs>
              <w:spacing w:line="240" w:lineRule="exact"/>
              <w:ind w:left="-342" w:right="99" w:hanging="630"/>
              <w:jc w:val="right"/>
              <w:rPr>
                <w:rFonts w:ascii="Times New Roman" w:hAnsi="Times New Roman" w:cs="Times New Roman"/>
                <w:sz w:val="18"/>
                <w:szCs w:val="18"/>
              </w:rPr>
            </w:pPr>
          </w:p>
        </w:tc>
        <w:tc>
          <w:tcPr>
            <w:tcW w:w="1009" w:type="dxa"/>
          </w:tcPr>
          <w:p w:rsidR="00457AE7" w:rsidRPr="007E275A" w:rsidRDefault="00457AE7" w:rsidP="00457AE7">
            <w:pPr>
              <w:tabs>
                <w:tab w:val="decimal" w:pos="896"/>
              </w:tabs>
              <w:spacing w:line="240" w:lineRule="exact"/>
              <w:rPr>
                <w:rFonts w:ascii="Times New Roman" w:hAnsi="Times New Roman" w:cs="Times New Roman"/>
                <w:sz w:val="18"/>
                <w:szCs w:val="18"/>
              </w:rPr>
            </w:pPr>
          </w:p>
          <w:p w:rsidR="00634A51" w:rsidRPr="007E275A" w:rsidRDefault="00634A51" w:rsidP="00B70405">
            <w:pPr>
              <w:tabs>
                <w:tab w:val="decimal" w:pos="896"/>
              </w:tabs>
              <w:spacing w:line="240" w:lineRule="exact"/>
              <w:rPr>
                <w:rFonts w:ascii="Times New Roman" w:hAnsi="Times New Roman" w:cs="Times New Roman"/>
                <w:sz w:val="18"/>
                <w:szCs w:val="18"/>
              </w:rPr>
            </w:pPr>
            <w:r w:rsidRPr="00C53996">
              <w:rPr>
                <w:rFonts w:ascii="Times New Roman" w:hAnsi="Times New Roman" w:cs="Times New Roman"/>
                <w:sz w:val="18"/>
                <w:szCs w:val="18"/>
                <w:cs/>
              </w:rPr>
              <w:t>(</w:t>
            </w:r>
            <w:r w:rsidR="00582CA2" w:rsidRPr="007E275A">
              <w:rPr>
                <w:rFonts w:ascii="Times New Roman" w:hAnsi="Times New Roman" w:cs="Times New Roman"/>
                <w:sz w:val="18"/>
                <w:szCs w:val="18"/>
              </w:rPr>
              <w:t>331</w:t>
            </w:r>
            <w:r w:rsidRPr="00C53996">
              <w:rPr>
                <w:rFonts w:ascii="Times New Roman" w:hAnsi="Times New Roman" w:cs="Times New Roman"/>
                <w:sz w:val="18"/>
                <w:szCs w:val="18"/>
                <w:cs/>
              </w:rPr>
              <w:t>)</w:t>
            </w:r>
          </w:p>
        </w:tc>
        <w:tc>
          <w:tcPr>
            <w:tcW w:w="107" w:type="dxa"/>
          </w:tcPr>
          <w:p w:rsidR="00634A51" w:rsidRPr="007E275A" w:rsidRDefault="00634A51" w:rsidP="00634A51">
            <w:pPr>
              <w:tabs>
                <w:tab w:val="decimal" w:pos="648"/>
              </w:tabs>
              <w:spacing w:line="240" w:lineRule="exact"/>
              <w:rPr>
                <w:rFonts w:ascii="Times New Roman" w:hAnsi="Times New Roman" w:cs="Times New Roman"/>
                <w:sz w:val="18"/>
                <w:szCs w:val="18"/>
              </w:rPr>
            </w:pPr>
          </w:p>
        </w:tc>
        <w:tc>
          <w:tcPr>
            <w:tcW w:w="960" w:type="dxa"/>
          </w:tcPr>
          <w:p w:rsidR="00634A51" w:rsidRPr="007E275A" w:rsidRDefault="00634A51" w:rsidP="00B70405">
            <w:pPr>
              <w:tabs>
                <w:tab w:val="decimal" w:pos="847"/>
              </w:tabs>
              <w:spacing w:line="240" w:lineRule="exact"/>
              <w:rPr>
                <w:rFonts w:ascii="Times New Roman" w:hAnsi="Times New Roman" w:cs="Times New Roman"/>
                <w:sz w:val="18"/>
                <w:szCs w:val="18"/>
              </w:rPr>
            </w:pPr>
          </w:p>
          <w:p w:rsidR="00940A11" w:rsidRPr="007E275A" w:rsidRDefault="00940A11" w:rsidP="00B70405">
            <w:pPr>
              <w:tabs>
                <w:tab w:val="decimal" w:pos="847"/>
              </w:tabs>
              <w:spacing w:line="240" w:lineRule="exact"/>
              <w:rPr>
                <w:rFonts w:ascii="Times New Roman" w:hAnsi="Times New Roman" w:cs="Times New Roman"/>
                <w:sz w:val="18"/>
                <w:szCs w:val="18"/>
              </w:rPr>
            </w:pPr>
            <w:r w:rsidRPr="00C53996">
              <w:rPr>
                <w:rFonts w:ascii="Times New Roman" w:hAnsi="Times New Roman" w:cs="Times New Roman"/>
                <w:sz w:val="18"/>
                <w:szCs w:val="18"/>
                <w:cs/>
              </w:rPr>
              <w:t>(</w:t>
            </w:r>
            <w:r w:rsidR="00582CA2" w:rsidRPr="007E275A">
              <w:rPr>
                <w:rFonts w:ascii="Times New Roman" w:hAnsi="Times New Roman" w:cs="Times New Roman"/>
                <w:sz w:val="18"/>
                <w:szCs w:val="18"/>
              </w:rPr>
              <w:t>218</w:t>
            </w:r>
            <w:r w:rsidRPr="00C53996">
              <w:rPr>
                <w:rFonts w:ascii="Times New Roman" w:hAnsi="Times New Roman" w:cs="Times New Roman"/>
                <w:sz w:val="18"/>
                <w:szCs w:val="18"/>
                <w:cs/>
              </w:rPr>
              <w:t>)</w:t>
            </w:r>
          </w:p>
        </w:tc>
        <w:tc>
          <w:tcPr>
            <w:tcW w:w="117" w:type="dxa"/>
          </w:tcPr>
          <w:p w:rsidR="00634A51" w:rsidRPr="007E275A" w:rsidRDefault="00634A51" w:rsidP="00634A51">
            <w:pPr>
              <w:tabs>
                <w:tab w:val="decimal" w:pos="648"/>
              </w:tabs>
              <w:spacing w:line="240" w:lineRule="exact"/>
              <w:ind w:left="-342" w:right="99" w:hanging="630"/>
              <w:jc w:val="right"/>
              <w:rPr>
                <w:rFonts w:ascii="Times New Roman" w:hAnsi="Times New Roman" w:cs="Times New Roman"/>
                <w:sz w:val="18"/>
                <w:szCs w:val="18"/>
              </w:rPr>
            </w:pPr>
          </w:p>
        </w:tc>
        <w:tc>
          <w:tcPr>
            <w:tcW w:w="1084" w:type="dxa"/>
          </w:tcPr>
          <w:p w:rsidR="00457AE7" w:rsidRPr="007E275A" w:rsidRDefault="00457AE7" w:rsidP="00457AE7">
            <w:pPr>
              <w:tabs>
                <w:tab w:val="decimal" w:pos="873"/>
              </w:tabs>
              <w:spacing w:line="240" w:lineRule="exact"/>
              <w:rPr>
                <w:rFonts w:ascii="Times New Roman" w:hAnsi="Times New Roman" w:cs="Times New Roman"/>
                <w:sz w:val="18"/>
                <w:szCs w:val="18"/>
              </w:rPr>
            </w:pPr>
          </w:p>
          <w:p w:rsidR="00634A51" w:rsidRPr="007E275A" w:rsidRDefault="00634A51" w:rsidP="00B70405">
            <w:pPr>
              <w:tabs>
                <w:tab w:val="decimal" w:pos="873"/>
              </w:tabs>
              <w:spacing w:line="240" w:lineRule="exact"/>
              <w:rPr>
                <w:rFonts w:ascii="Times New Roman" w:hAnsi="Times New Roman" w:cs="Times New Roman"/>
                <w:sz w:val="18"/>
                <w:szCs w:val="18"/>
              </w:rPr>
            </w:pPr>
            <w:r w:rsidRPr="00C53996">
              <w:rPr>
                <w:rFonts w:ascii="Times New Roman" w:hAnsi="Times New Roman" w:cs="Times New Roman"/>
                <w:sz w:val="18"/>
                <w:szCs w:val="18"/>
                <w:cs/>
              </w:rPr>
              <w:t>(</w:t>
            </w:r>
            <w:r w:rsidR="00582CA2" w:rsidRPr="007E275A">
              <w:rPr>
                <w:rFonts w:ascii="Times New Roman" w:hAnsi="Times New Roman" w:cs="Times New Roman"/>
                <w:sz w:val="18"/>
                <w:szCs w:val="18"/>
              </w:rPr>
              <w:t>331</w:t>
            </w:r>
            <w:r w:rsidRPr="00C53996">
              <w:rPr>
                <w:rFonts w:ascii="Times New Roman" w:hAnsi="Times New Roman" w:cs="Times New Roman"/>
                <w:sz w:val="18"/>
                <w:szCs w:val="18"/>
                <w:cs/>
              </w:rPr>
              <w:t>)</w:t>
            </w:r>
          </w:p>
        </w:tc>
      </w:tr>
      <w:tr w:rsidR="00634A51" w:rsidRPr="007E275A" w:rsidTr="00B70405">
        <w:tc>
          <w:tcPr>
            <w:tcW w:w="4828" w:type="dxa"/>
          </w:tcPr>
          <w:p w:rsidR="00634A51" w:rsidRPr="007E275A" w:rsidRDefault="00634A51" w:rsidP="00634A51">
            <w:pPr>
              <w:tabs>
                <w:tab w:val="right" w:pos="2898"/>
              </w:tabs>
              <w:spacing w:line="240" w:lineRule="exact"/>
              <w:ind w:left="964" w:firstLine="206"/>
              <w:jc w:val="both"/>
              <w:rPr>
                <w:rFonts w:ascii="Times New Roman" w:hAnsi="Times New Roman" w:cs="Times New Roman"/>
                <w:sz w:val="18"/>
                <w:szCs w:val="18"/>
              </w:rPr>
            </w:pPr>
            <w:r w:rsidRPr="007E275A">
              <w:rPr>
                <w:rFonts w:ascii="Times New Roman" w:hAnsi="Times New Roman" w:cs="Times New Roman"/>
                <w:sz w:val="18"/>
                <w:szCs w:val="18"/>
              </w:rPr>
              <w:t>Total domestic items</w:t>
            </w:r>
            <w:r w:rsidRPr="007E275A">
              <w:rPr>
                <w:rFonts w:ascii="Times New Roman" w:hAnsi="Times New Roman" w:cs="Times New Roman"/>
                <w:sz w:val="18"/>
                <w:szCs w:val="18"/>
              </w:rPr>
              <w:tab/>
            </w:r>
          </w:p>
        </w:tc>
        <w:tc>
          <w:tcPr>
            <w:tcW w:w="1011" w:type="dxa"/>
            <w:tcBorders>
              <w:top w:val="single" w:sz="4" w:space="0" w:color="auto"/>
              <w:bottom w:val="single" w:sz="4" w:space="0" w:color="auto"/>
            </w:tcBorders>
          </w:tcPr>
          <w:p w:rsidR="00634A51" w:rsidRPr="007E275A" w:rsidRDefault="00582CA2" w:rsidP="00D26213">
            <w:pPr>
              <w:tabs>
                <w:tab w:val="decimal" w:pos="896"/>
              </w:tabs>
              <w:spacing w:line="240" w:lineRule="exact"/>
              <w:rPr>
                <w:rFonts w:ascii="Times New Roman" w:hAnsi="Times New Roman" w:cs="Times New Roman"/>
                <w:sz w:val="18"/>
                <w:szCs w:val="18"/>
              </w:rPr>
            </w:pPr>
            <w:r w:rsidRPr="007E275A">
              <w:rPr>
                <w:rFonts w:ascii="Times New Roman" w:hAnsi="Times New Roman" w:cs="Times New Roman"/>
                <w:sz w:val="18"/>
                <w:szCs w:val="18"/>
              </w:rPr>
              <w:t>369</w:t>
            </w:r>
            <w:r w:rsidR="00940A11" w:rsidRPr="007E275A">
              <w:rPr>
                <w:rFonts w:ascii="Times New Roman" w:hAnsi="Times New Roman" w:cs="Times New Roman"/>
                <w:sz w:val="18"/>
                <w:szCs w:val="18"/>
              </w:rPr>
              <w:t>,</w:t>
            </w:r>
            <w:r w:rsidRPr="007E275A">
              <w:rPr>
                <w:rFonts w:ascii="Times New Roman" w:hAnsi="Times New Roman" w:cs="Times New Roman"/>
                <w:sz w:val="18"/>
                <w:szCs w:val="18"/>
              </w:rPr>
              <w:t>901</w:t>
            </w:r>
          </w:p>
        </w:tc>
        <w:tc>
          <w:tcPr>
            <w:tcW w:w="98" w:type="dxa"/>
          </w:tcPr>
          <w:p w:rsidR="00634A51" w:rsidRPr="007E275A" w:rsidRDefault="00634A51" w:rsidP="00634A51">
            <w:pPr>
              <w:tabs>
                <w:tab w:val="decimal" w:pos="648"/>
              </w:tabs>
              <w:spacing w:line="240" w:lineRule="exact"/>
              <w:ind w:left="-342" w:right="99" w:hanging="630"/>
              <w:jc w:val="right"/>
              <w:rPr>
                <w:rFonts w:ascii="Times New Roman" w:hAnsi="Times New Roman" w:cs="Times New Roman"/>
                <w:sz w:val="18"/>
                <w:szCs w:val="18"/>
              </w:rPr>
            </w:pPr>
          </w:p>
        </w:tc>
        <w:tc>
          <w:tcPr>
            <w:tcW w:w="1009" w:type="dxa"/>
            <w:tcBorders>
              <w:top w:val="single" w:sz="4" w:space="0" w:color="auto"/>
              <w:bottom w:val="single" w:sz="4" w:space="0" w:color="auto"/>
            </w:tcBorders>
          </w:tcPr>
          <w:p w:rsidR="00634A51" w:rsidRPr="007E275A" w:rsidRDefault="00582CA2" w:rsidP="00B70405">
            <w:pPr>
              <w:tabs>
                <w:tab w:val="decimal" w:pos="896"/>
              </w:tabs>
              <w:spacing w:line="240" w:lineRule="exact"/>
              <w:rPr>
                <w:rFonts w:ascii="Times New Roman" w:hAnsi="Times New Roman" w:cs="Times New Roman"/>
                <w:sz w:val="18"/>
                <w:szCs w:val="18"/>
              </w:rPr>
            </w:pPr>
            <w:r w:rsidRPr="007E275A">
              <w:rPr>
                <w:rFonts w:ascii="Times New Roman" w:hAnsi="Times New Roman" w:cs="Times New Roman"/>
                <w:sz w:val="18"/>
                <w:szCs w:val="18"/>
              </w:rPr>
              <w:t>273</w:t>
            </w:r>
            <w:r w:rsidR="00634A51" w:rsidRPr="007E275A">
              <w:rPr>
                <w:rFonts w:ascii="Times New Roman" w:hAnsi="Times New Roman" w:cs="Times New Roman"/>
                <w:sz w:val="18"/>
                <w:szCs w:val="18"/>
              </w:rPr>
              <w:t>,</w:t>
            </w:r>
            <w:r w:rsidRPr="007E275A">
              <w:rPr>
                <w:rFonts w:ascii="Times New Roman" w:hAnsi="Times New Roman" w:cs="Times New Roman"/>
                <w:sz w:val="18"/>
                <w:szCs w:val="18"/>
              </w:rPr>
              <w:t>648</w:t>
            </w:r>
          </w:p>
        </w:tc>
        <w:tc>
          <w:tcPr>
            <w:tcW w:w="107" w:type="dxa"/>
          </w:tcPr>
          <w:p w:rsidR="00634A51" w:rsidRPr="007E275A" w:rsidRDefault="00634A51" w:rsidP="00634A51">
            <w:pPr>
              <w:tabs>
                <w:tab w:val="decimal" w:pos="648"/>
              </w:tabs>
              <w:spacing w:line="240" w:lineRule="exact"/>
              <w:rPr>
                <w:rFonts w:ascii="Times New Roman" w:hAnsi="Times New Roman" w:cs="Times New Roman"/>
                <w:sz w:val="18"/>
                <w:szCs w:val="18"/>
              </w:rPr>
            </w:pPr>
          </w:p>
        </w:tc>
        <w:tc>
          <w:tcPr>
            <w:tcW w:w="960" w:type="dxa"/>
            <w:tcBorders>
              <w:top w:val="single" w:sz="4" w:space="0" w:color="auto"/>
              <w:bottom w:val="single" w:sz="4" w:space="0" w:color="auto"/>
            </w:tcBorders>
          </w:tcPr>
          <w:p w:rsidR="00634A51" w:rsidRPr="007E275A" w:rsidRDefault="00582CA2" w:rsidP="00B70405">
            <w:pPr>
              <w:tabs>
                <w:tab w:val="decimal" w:pos="847"/>
              </w:tabs>
              <w:spacing w:line="240" w:lineRule="exact"/>
              <w:rPr>
                <w:rFonts w:ascii="Times New Roman" w:hAnsi="Times New Roman" w:cs="Times New Roman"/>
                <w:sz w:val="18"/>
                <w:szCs w:val="18"/>
              </w:rPr>
            </w:pPr>
            <w:r w:rsidRPr="007E275A">
              <w:rPr>
                <w:rFonts w:ascii="Times New Roman" w:hAnsi="Times New Roman" w:cs="Times New Roman"/>
                <w:sz w:val="18"/>
                <w:szCs w:val="18"/>
              </w:rPr>
              <w:t>368</w:t>
            </w:r>
            <w:r w:rsidR="00940A11" w:rsidRPr="007E275A">
              <w:rPr>
                <w:rFonts w:ascii="Times New Roman" w:hAnsi="Times New Roman" w:cs="Times New Roman"/>
                <w:sz w:val="18"/>
                <w:szCs w:val="18"/>
              </w:rPr>
              <w:t>,</w:t>
            </w:r>
            <w:r w:rsidRPr="007E275A">
              <w:rPr>
                <w:rFonts w:ascii="Times New Roman" w:hAnsi="Times New Roman" w:cs="Times New Roman"/>
                <w:sz w:val="18"/>
                <w:szCs w:val="18"/>
              </w:rPr>
              <w:t>768</w:t>
            </w:r>
          </w:p>
        </w:tc>
        <w:tc>
          <w:tcPr>
            <w:tcW w:w="117" w:type="dxa"/>
          </w:tcPr>
          <w:p w:rsidR="00634A51" w:rsidRPr="007E275A" w:rsidRDefault="00634A51" w:rsidP="00634A51">
            <w:pPr>
              <w:tabs>
                <w:tab w:val="decimal" w:pos="648"/>
              </w:tabs>
              <w:spacing w:line="240" w:lineRule="exact"/>
              <w:ind w:left="-342" w:right="99" w:hanging="630"/>
              <w:jc w:val="right"/>
              <w:rPr>
                <w:rFonts w:ascii="Times New Roman" w:hAnsi="Times New Roman" w:cs="Times New Roman"/>
                <w:sz w:val="18"/>
                <w:szCs w:val="18"/>
              </w:rPr>
            </w:pPr>
          </w:p>
        </w:tc>
        <w:tc>
          <w:tcPr>
            <w:tcW w:w="1084" w:type="dxa"/>
            <w:tcBorders>
              <w:top w:val="single" w:sz="4" w:space="0" w:color="auto"/>
              <w:bottom w:val="single" w:sz="4" w:space="0" w:color="auto"/>
            </w:tcBorders>
          </w:tcPr>
          <w:p w:rsidR="00634A51" w:rsidRPr="007E275A" w:rsidRDefault="00582CA2" w:rsidP="00B70405">
            <w:pPr>
              <w:tabs>
                <w:tab w:val="decimal" w:pos="873"/>
              </w:tabs>
              <w:spacing w:line="240" w:lineRule="exact"/>
              <w:rPr>
                <w:rFonts w:ascii="Times New Roman" w:hAnsi="Times New Roman" w:cs="Times New Roman"/>
                <w:sz w:val="18"/>
                <w:szCs w:val="18"/>
              </w:rPr>
            </w:pPr>
            <w:r w:rsidRPr="007E275A">
              <w:rPr>
                <w:rFonts w:ascii="Times New Roman" w:hAnsi="Times New Roman" w:cs="Times New Roman"/>
                <w:sz w:val="18"/>
                <w:szCs w:val="18"/>
              </w:rPr>
              <w:t>272</w:t>
            </w:r>
            <w:r w:rsidR="00634A51" w:rsidRPr="007E275A">
              <w:rPr>
                <w:rFonts w:ascii="Times New Roman" w:hAnsi="Times New Roman" w:cs="Times New Roman"/>
                <w:sz w:val="18"/>
                <w:szCs w:val="18"/>
              </w:rPr>
              <w:t>,</w:t>
            </w:r>
            <w:r w:rsidRPr="007E275A">
              <w:rPr>
                <w:rFonts w:ascii="Times New Roman" w:hAnsi="Times New Roman" w:cs="Times New Roman"/>
                <w:sz w:val="18"/>
                <w:szCs w:val="18"/>
              </w:rPr>
              <w:t>078</w:t>
            </w:r>
          </w:p>
        </w:tc>
      </w:tr>
      <w:tr w:rsidR="00634A51" w:rsidRPr="007E275A" w:rsidTr="00B70405">
        <w:tc>
          <w:tcPr>
            <w:tcW w:w="4828" w:type="dxa"/>
          </w:tcPr>
          <w:p w:rsidR="00634A51" w:rsidRPr="007E275A" w:rsidRDefault="00634A51" w:rsidP="00634A51">
            <w:pPr>
              <w:pStyle w:val="Heading7"/>
              <w:spacing w:line="240" w:lineRule="exact"/>
              <w:ind w:left="1260" w:hanging="315"/>
              <w:rPr>
                <w:rFonts w:ascii="Times New Roman" w:hAnsi="Times New Roman" w:cs="Times New Roman"/>
                <w:sz w:val="18"/>
                <w:szCs w:val="18"/>
                <w:lang w:val="en-US" w:eastAsia="en-US"/>
              </w:rPr>
            </w:pPr>
            <w:r w:rsidRPr="007E275A">
              <w:rPr>
                <w:rFonts w:ascii="Times New Roman" w:hAnsi="Times New Roman" w:cs="Times New Roman"/>
                <w:b/>
                <w:bCs/>
                <w:sz w:val="18"/>
                <w:szCs w:val="18"/>
                <w:lang w:val="en-US" w:eastAsia="en-US"/>
              </w:rPr>
              <w:t>Foreign items</w:t>
            </w:r>
          </w:p>
        </w:tc>
        <w:tc>
          <w:tcPr>
            <w:tcW w:w="1011" w:type="dxa"/>
          </w:tcPr>
          <w:p w:rsidR="00634A51" w:rsidRPr="007E275A" w:rsidRDefault="00634A51" w:rsidP="00B70405">
            <w:pPr>
              <w:tabs>
                <w:tab w:val="decimal" w:pos="847"/>
              </w:tabs>
              <w:spacing w:line="240" w:lineRule="exact"/>
              <w:ind w:left="-342" w:right="99" w:hanging="630"/>
              <w:jc w:val="right"/>
              <w:rPr>
                <w:rFonts w:ascii="Times New Roman" w:hAnsi="Times New Roman" w:cs="Times New Roman"/>
                <w:sz w:val="18"/>
                <w:szCs w:val="18"/>
              </w:rPr>
            </w:pPr>
          </w:p>
        </w:tc>
        <w:tc>
          <w:tcPr>
            <w:tcW w:w="98" w:type="dxa"/>
          </w:tcPr>
          <w:p w:rsidR="00634A51" w:rsidRPr="007E275A" w:rsidRDefault="00634A51" w:rsidP="00634A51">
            <w:pPr>
              <w:tabs>
                <w:tab w:val="decimal" w:pos="648"/>
              </w:tabs>
              <w:spacing w:line="240" w:lineRule="exact"/>
              <w:ind w:left="-342" w:right="99" w:hanging="630"/>
              <w:jc w:val="right"/>
              <w:rPr>
                <w:rFonts w:ascii="Times New Roman" w:hAnsi="Times New Roman" w:cs="Times New Roman"/>
                <w:sz w:val="18"/>
                <w:szCs w:val="18"/>
              </w:rPr>
            </w:pPr>
          </w:p>
        </w:tc>
        <w:tc>
          <w:tcPr>
            <w:tcW w:w="1009" w:type="dxa"/>
          </w:tcPr>
          <w:p w:rsidR="00634A51" w:rsidRPr="007E275A" w:rsidRDefault="00634A51" w:rsidP="00B70405">
            <w:pPr>
              <w:tabs>
                <w:tab w:val="decimal" w:pos="896"/>
              </w:tabs>
              <w:spacing w:line="240" w:lineRule="exact"/>
              <w:ind w:left="-342" w:right="99" w:hanging="630"/>
              <w:jc w:val="right"/>
              <w:rPr>
                <w:rFonts w:ascii="Times New Roman" w:hAnsi="Times New Roman" w:cs="Times New Roman"/>
                <w:sz w:val="18"/>
                <w:szCs w:val="18"/>
              </w:rPr>
            </w:pPr>
          </w:p>
        </w:tc>
        <w:tc>
          <w:tcPr>
            <w:tcW w:w="107" w:type="dxa"/>
          </w:tcPr>
          <w:p w:rsidR="00634A51" w:rsidRPr="007E275A" w:rsidRDefault="00634A51" w:rsidP="00634A51">
            <w:pPr>
              <w:tabs>
                <w:tab w:val="decimal" w:pos="648"/>
              </w:tabs>
              <w:spacing w:line="240" w:lineRule="exact"/>
              <w:rPr>
                <w:rFonts w:ascii="Times New Roman" w:hAnsi="Times New Roman" w:cs="Times New Roman"/>
                <w:spacing w:val="-6"/>
                <w:sz w:val="18"/>
                <w:szCs w:val="18"/>
              </w:rPr>
            </w:pPr>
          </w:p>
        </w:tc>
        <w:tc>
          <w:tcPr>
            <w:tcW w:w="960" w:type="dxa"/>
          </w:tcPr>
          <w:p w:rsidR="00634A51" w:rsidRPr="007E275A" w:rsidRDefault="00634A51" w:rsidP="00B70405">
            <w:pPr>
              <w:tabs>
                <w:tab w:val="decimal" w:pos="847"/>
              </w:tabs>
              <w:spacing w:line="240" w:lineRule="exact"/>
              <w:rPr>
                <w:rFonts w:ascii="Times New Roman" w:hAnsi="Times New Roman" w:cs="Times New Roman"/>
                <w:sz w:val="18"/>
                <w:szCs w:val="18"/>
              </w:rPr>
            </w:pPr>
          </w:p>
        </w:tc>
        <w:tc>
          <w:tcPr>
            <w:tcW w:w="117" w:type="dxa"/>
          </w:tcPr>
          <w:p w:rsidR="00634A51" w:rsidRPr="007E275A" w:rsidRDefault="00634A51" w:rsidP="00634A51">
            <w:pPr>
              <w:tabs>
                <w:tab w:val="decimal" w:pos="648"/>
              </w:tabs>
              <w:spacing w:line="240" w:lineRule="exact"/>
              <w:ind w:left="-342" w:right="99" w:hanging="630"/>
              <w:jc w:val="right"/>
              <w:rPr>
                <w:rFonts w:ascii="Times New Roman" w:hAnsi="Times New Roman" w:cs="Times New Roman"/>
                <w:sz w:val="18"/>
                <w:szCs w:val="18"/>
              </w:rPr>
            </w:pPr>
          </w:p>
        </w:tc>
        <w:tc>
          <w:tcPr>
            <w:tcW w:w="1084" w:type="dxa"/>
          </w:tcPr>
          <w:p w:rsidR="00634A51" w:rsidRPr="007E275A" w:rsidRDefault="00634A51" w:rsidP="00B70405">
            <w:pPr>
              <w:tabs>
                <w:tab w:val="decimal" w:pos="873"/>
              </w:tabs>
              <w:spacing w:line="240" w:lineRule="exact"/>
              <w:ind w:left="-342" w:right="99" w:hanging="630"/>
              <w:jc w:val="right"/>
              <w:rPr>
                <w:rFonts w:ascii="Times New Roman" w:hAnsi="Times New Roman" w:cs="Times New Roman"/>
                <w:sz w:val="18"/>
                <w:szCs w:val="18"/>
              </w:rPr>
            </w:pPr>
          </w:p>
        </w:tc>
      </w:tr>
      <w:tr w:rsidR="00634A51" w:rsidRPr="007E275A" w:rsidTr="00B70405">
        <w:tc>
          <w:tcPr>
            <w:tcW w:w="4828" w:type="dxa"/>
          </w:tcPr>
          <w:p w:rsidR="00634A51" w:rsidRPr="007E275A" w:rsidRDefault="00634A51" w:rsidP="00634A51">
            <w:pPr>
              <w:pStyle w:val="Heading7"/>
              <w:spacing w:line="240" w:lineRule="exact"/>
              <w:ind w:left="1260" w:hanging="315"/>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US Dollar</w:t>
            </w:r>
          </w:p>
        </w:tc>
        <w:tc>
          <w:tcPr>
            <w:tcW w:w="1011" w:type="dxa"/>
          </w:tcPr>
          <w:p w:rsidR="00634A51" w:rsidRPr="007E275A" w:rsidRDefault="00582CA2" w:rsidP="00B70405">
            <w:pPr>
              <w:tabs>
                <w:tab w:val="decimal" w:pos="847"/>
              </w:tabs>
              <w:spacing w:line="240" w:lineRule="exact"/>
              <w:rPr>
                <w:rFonts w:ascii="Times New Roman" w:hAnsi="Times New Roman" w:cs="Times New Roman"/>
                <w:sz w:val="18"/>
                <w:szCs w:val="18"/>
              </w:rPr>
            </w:pPr>
            <w:r w:rsidRPr="007E275A">
              <w:rPr>
                <w:rFonts w:ascii="Times New Roman" w:hAnsi="Times New Roman" w:cs="Times New Roman"/>
                <w:sz w:val="18"/>
                <w:szCs w:val="18"/>
              </w:rPr>
              <w:t>28</w:t>
            </w:r>
            <w:r w:rsidR="00940A11" w:rsidRPr="007E275A">
              <w:rPr>
                <w:rFonts w:ascii="Times New Roman" w:hAnsi="Times New Roman" w:cs="Times New Roman"/>
                <w:sz w:val="18"/>
                <w:szCs w:val="18"/>
              </w:rPr>
              <w:t>,</w:t>
            </w:r>
            <w:r w:rsidRPr="007E275A">
              <w:rPr>
                <w:rFonts w:ascii="Times New Roman" w:hAnsi="Times New Roman" w:cs="Times New Roman"/>
                <w:sz w:val="18"/>
                <w:szCs w:val="18"/>
              </w:rPr>
              <w:t>814</w:t>
            </w:r>
          </w:p>
        </w:tc>
        <w:tc>
          <w:tcPr>
            <w:tcW w:w="98" w:type="dxa"/>
          </w:tcPr>
          <w:p w:rsidR="00634A51" w:rsidRPr="007E275A" w:rsidRDefault="00634A51" w:rsidP="00634A51">
            <w:pPr>
              <w:spacing w:line="240" w:lineRule="exact"/>
              <w:ind w:left="-342" w:right="99" w:hanging="630"/>
              <w:jc w:val="right"/>
              <w:rPr>
                <w:rFonts w:ascii="Times New Roman" w:hAnsi="Times New Roman" w:cs="Times New Roman"/>
                <w:sz w:val="18"/>
                <w:szCs w:val="18"/>
              </w:rPr>
            </w:pPr>
          </w:p>
        </w:tc>
        <w:tc>
          <w:tcPr>
            <w:tcW w:w="1009" w:type="dxa"/>
          </w:tcPr>
          <w:p w:rsidR="00634A51" w:rsidRPr="007E275A" w:rsidRDefault="00582CA2" w:rsidP="00B70405">
            <w:pPr>
              <w:tabs>
                <w:tab w:val="decimal" w:pos="896"/>
              </w:tabs>
              <w:spacing w:line="240" w:lineRule="exact"/>
              <w:rPr>
                <w:rFonts w:ascii="Times New Roman" w:hAnsi="Times New Roman" w:cs="Times New Roman"/>
                <w:sz w:val="18"/>
                <w:szCs w:val="18"/>
              </w:rPr>
            </w:pPr>
            <w:r w:rsidRPr="007E275A">
              <w:rPr>
                <w:rFonts w:ascii="Times New Roman" w:hAnsi="Times New Roman" w:cs="Times New Roman"/>
                <w:sz w:val="18"/>
                <w:szCs w:val="18"/>
              </w:rPr>
              <w:t>28</w:t>
            </w:r>
            <w:r w:rsidR="00634A51" w:rsidRPr="007E275A">
              <w:rPr>
                <w:rFonts w:ascii="Times New Roman" w:hAnsi="Times New Roman" w:cs="Times New Roman"/>
                <w:sz w:val="18"/>
                <w:szCs w:val="18"/>
              </w:rPr>
              <w:t>,</w:t>
            </w:r>
            <w:r w:rsidRPr="007E275A">
              <w:rPr>
                <w:rFonts w:ascii="Times New Roman" w:hAnsi="Times New Roman" w:cs="Times New Roman"/>
                <w:sz w:val="18"/>
                <w:szCs w:val="18"/>
              </w:rPr>
              <w:t>813</w:t>
            </w:r>
          </w:p>
        </w:tc>
        <w:tc>
          <w:tcPr>
            <w:tcW w:w="107" w:type="dxa"/>
          </w:tcPr>
          <w:p w:rsidR="00634A51" w:rsidRPr="007E275A" w:rsidRDefault="00634A51" w:rsidP="00634A51">
            <w:pPr>
              <w:tabs>
                <w:tab w:val="decimal" w:pos="648"/>
              </w:tabs>
              <w:spacing w:line="240" w:lineRule="exact"/>
              <w:rPr>
                <w:rFonts w:ascii="Times New Roman" w:hAnsi="Times New Roman" w:cs="Times New Roman"/>
                <w:spacing w:val="-6"/>
                <w:sz w:val="18"/>
                <w:szCs w:val="18"/>
              </w:rPr>
            </w:pPr>
          </w:p>
        </w:tc>
        <w:tc>
          <w:tcPr>
            <w:tcW w:w="960" w:type="dxa"/>
          </w:tcPr>
          <w:p w:rsidR="00634A51" w:rsidRPr="007E275A" w:rsidRDefault="00582CA2" w:rsidP="00B70405">
            <w:pPr>
              <w:tabs>
                <w:tab w:val="decimal" w:pos="847"/>
              </w:tabs>
              <w:spacing w:line="240" w:lineRule="exact"/>
              <w:rPr>
                <w:rFonts w:ascii="Times New Roman" w:hAnsi="Times New Roman" w:cs="Times New Roman"/>
                <w:sz w:val="18"/>
                <w:szCs w:val="18"/>
              </w:rPr>
            </w:pPr>
            <w:r w:rsidRPr="007E275A">
              <w:rPr>
                <w:rFonts w:ascii="Times New Roman" w:hAnsi="Times New Roman" w:cs="Times New Roman"/>
                <w:sz w:val="18"/>
                <w:szCs w:val="18"/>
              </w:rPr>
              <w:t>24</w:t>
            </w:r>
            <w:r w:rsidR="00940A11" w:rsidRPr="007E275A">
              <w:rPr>
                <w:rFonts w:ascii="Times New Roman" w:hAnsi="Times New Roman" w:cs="Times New Roman"/>
                <w:sz w:val="18"/>
                <w:szCs w:val="18"/>
              </w:rPr>
              <w:t>,</w:t>
            </w:r>
            <w:r w:rsidRPr="007E275A">
              <w:rPr>
                <w:rFonts w:ascii="Times New Roman" w:hAnsi="Times New Roman" w:cs="Times New Roman"/>
                <w:sz w:val="18"/>
                <w:szCs w:val="18"/>
              </w:rPr>
              <w:t>484</w:t>
            </w:r>
          </w:p>
        </w:tc>
        <w:tc>
          <w:tcPr>
            <w:tcW w:w="117" w:type="dxa"/>
          </w:tcPr>
          <w:p w:rsidR="00634A51" w:rsidRPr="007E275A" w:rsidRDefault="00634A51" w:rsidP="00634A51">
            <w:pPr>
              <w:spacing w:line="240" w:lineRule="exact"/>
              <w:ind w:left="-342" w:right="99" w:hanging="630"/>
              <w:jc w:val="right"/>
              <w:rPr>
                <w:rFonts w:ascii="Times New Roman" w:hAnsi="Times New Roman" w:cs="Times New Roman"/>
                <w:sz w:val="18"/>
                <w:szCs w:val="18"/>
              </w:rPr>
            </w:pPr>
          </w:p>
        </w:tc>
        <w:tc>
          <w:tcPr>
            <w:tcW w:w="1084" w:type="dxa"/>
          </w:tcPr>
          <w:p w:rsidR="00634A51" w:rsidRPr="007E275A" w:rsidRDefault="00582CA2" w:rsidP="00B70405">
            <w:pPr>
              <w:tabs>
                <w:tab w:val="decimal" w:pos="873"/>
              </w:tabs>
              <w:spacing w:line="240" w:lineRule="exact"/>
              <w:rPr>
                <w:rFonts w:ascii="Times New Roman" w:hAnsi="Times New Roman" w:cs="Times New Roman"/>
                <w:sz w:val="18"/>
                <w:szCs w:val="18"/>
              </w:rPr>
            </w:pPr>
            <w:r w:rsidRPr="007E275A">
              <w:rPr>
                <w:rFonts w:ascii="Times New Roman" w:hAnsi="Times New Roman" w:cs="Times New Roman"/>
                <w:sz w:val="18"/>
                <w:szCs w:val="18"/>
              </w:rPr>
              <w:t>26</w:t>
            </w:r>
            <w:r w:rsidR="00634A51" w:rsidRPr="007E275A">
              <w:rPr>
                <w:rFonts w:ascii="Times New Roman" w:hAnsi="Times New Roman" w:cs="Times New Roman"/>
                <w:sz w:val="18"/>
                <w:szCs w:val="18"/>
              </w:rPr>
              <w:t>,</w:t>
            </w:r>
            <w:r w:rsidRPr="007E275A">
              <w:rPr>
                <w:rFonts w:ascii="Times New Roman" w:hAnsi="Times New Roman" w:cs="Times New Roman"/>
                <w:sz w:val="18"/>
                <w:szCs w:val="18"/>
              </w:rPr>
              <w:t>480</w:t>
            </w:r>
          </w:p>
        </w:tc>
      </w:tr>
      <w:tr w:rsidR="00634A51" w:rsidRPr="007E275A" w:rsidTr="00B70405">
        <w:tc>
          <w:tcPr>
            <w:tcW w:w="4828" w:type="dxa"/>
          </w:tcPr>
          <w:p w:rsidR="00634A51" w:rsidRPr="007E275A" w:rsidRDefault="00634A51" w:rsidP="00634A51">
            <w:pPr>
              <w:pStyle w:val="Heading8"/>
              <w:spacing w:line="240" w:lineRule="exact"/>
              <w:ind w:left="1260" w:hanging="315"/>
              <w:rPr>
                <w:rFonts w:ascii="Times New Roman" w:hAnsi="Times New Roman" w:cs="Times New Roman"/>
                <w:i w:val="0"/>
                <w:iCs w:val="0"/>
                <w:sz w:val="18"/>
                <w:szCs w:val="18"/>
                <w:lang w:val="en-US" w:eastAsia="en-US"/>
              </w:rPr>
            </w:pPr>
            <w:r w:rsidRPr="007E275A">
              <w:rPr>
                <w:rFonts w:ascii="Times New Roman" w:hAnsi="Times New Roman" w:cs="Times New Roman"/>
                <w:i w:val="0"/>
                <w:iCs w:val="0"/>
                <w:sz w:val="18"/>
                <w:szCs w:val="18"/>
                <w:lang w:val="en-US" w:eastAsia="en-US"/>
              </w:rPr>
              <w:t>Yen</w:t>
            </w:r>
          </w:p>
        </w:tc>
        <w:tc>
          <w:tcPr>
            <w:tcW w:w="1011" w:type="dxa"/>
          </w:tcPr>
          <w:p w:rsidR="00634A51" w:rsidRPr="007E275A" w:rsidRDefault="00582CA2" w:rsidP="00B70405">
            <w:pPr>
              <w:tabs>
                <w:tab w:val="decimal" w:pos="847"/>
              </w:tabs>
              <w:spacing w:line="240" w:lineRule="exact"/>
              <w:rPr>
                <w:rFonts w:ascii="Times New Roman" w:hAnsi="Times New Roman" w:cs="Times New Roman"/>
                <w:sz w:val="18"/>
                <w:szCs w:val="18"/>
              </w:rPr>
            </w:pPr>
            <w:r w:rsidRPr="007E275A">
              <w:rPr>
                <w:rFonts w:ascii="Times New Roman" w:hAnsi="Times New Roman" w:cs="Times New Roman"/>
                <w:sz w:val="18"/>
                <w:szCs w:val="18"/>
              </w:rPr>
              <w:t>12</w:t>
            </w:r>
            <w:r w:rsidR="00940A11" w:rsidRPr="007E275A">
              <w:rPr>
                <w:rFonts w:ascii="Times New Roman" w:hAnsi="Times New Roman" w:cs="Times New Roman"/>
                <w:sz w:val="18"/>
                <w:szCs w:val="18"/>
              </w:rPr>
              <w:t>,</w:t>
            </w:r>
            <w:r w:rsidRPr="007E275A">
              <w:rPr>
                <w:rFonts w:ascii="Times New Roman" w:hAnsi="Times New Roman" w:cs="Times New Roman"/>
                <w:sz w:val="18"/>
                <w:szCs w:val="18"/>
              </w:rPr>
              <w:t>005</w:t>
            </w:r>
          </w:p>
        </w:tc>
        <w:tc>
          <w:tcPr>
            <w:tcW w:w="98" w:type="dxa"/>
          </w:tcPr>
          <w:p w:rsidR="00634A51" w:rsidRPr="007E275A" w:rsidRDefault="00634A51" w:rsidP="00634A51">
            <w:pPr>
              <w:tabs>
                <w:tab w:val="decimal" w:pos="648"/>
              </w:tabs>
              <w:spacing w:line="240" w:lineRule="exact"/>
              <w:ind w:left="-342" w:right="99" w:hanging="630"/>
              <w:jc w:val="right"/>
              <w:rPr>
                <w:rFonts w:ascii="Times New Roman" w:hAnsi="Times New Roman" w:cs="Times New Roman"/>
                <w:sz w:val="18"/>
                <w:szCs w:val="18"/>
              </w:rPr>
            </w:pPr>
          </w:p>
        </w:tc>
        <w:tc>
          <w:tcPr>
            <w:tcW w:w="1009" w:type="dxa"/>
          </w:tcPr>
          <w:p w:rsidR="00634A51" w:rsidRPr="007E275A" w:rsidRDefault="00582CA2" w:rsidP="00B70405">
            <w:pPr>
              <w:tabs>
                <w:tab w:val="decimal" w:pos="896"/>
              </w:tabs>
              <w:spacing w:line="240" w:lineRule="exact"/>
              <w:rPr>
                <w:rFonts w:ascii="Times New Roman" w:hAnsi="Times New Roman" w:cs="Times New Roman"/>
                <w:sz w:val="18"/>
                <w:szCs w:val="18"/>
              </w:rPr>
            </w:pPr>
            <w:r w:rsidRPr="007E275A">
              <w:rPr>
                <w:rFonts w:ascii="Times New Roman" w:hAnsi="Times New Roman" w:cs="Times New Roman"/>
                <w:sz w:val="18"/>
                <w:szCs w:val="18"/>
              </w:rPr>
              <w:t>20</w:t>
            </w:r>
            <w:r w:rsidR="00634A51" w:rsidRPr="007E275A">
              <w:rPr>
                <w:rFonts w:ascii="Times New Roman" w:hAnsi="Times New Roman" w:cs="Times New Roman"/>
                <w:sz w:val="18"/>
                <w:szCs w:val="18"/>
              </w:rPr>
              <w:t>,</w:t>
            </w:r>
            <w:r w:rsidRPr="007E275A">
              <w:rPr>
                <w:rFonts w:ascii="Times New Roman" w:hAnsi="Times New Roman" w:cs="Times New Roman"/>
                <w:sz w:val="18"/>
                <w:szCs w:val="18"/>
              </w:rPr>
              <w:t>739</w:t>
            </w:r>
          </w:p>
        </w:tc>
        <w:tc>
          <w:tcPr>
            <w:tcW w:w="107" w:type="dxa"/>
          </w:tcPr>
          <w:p w:rsidR="00634A51" w:rsidRPr="007E275A" w:rsidRDefault="00634A51" w:rsidP="00634A51">
            <w:pPr>
              <w:tabs>
                <w:tab w:val="decimal" w:pos="648"/>
              </w:tabs>
              <w:spacing w:line="240" w:lineRule="exact"/>
              <w:rPr>
                <w:rFonts w:ascii="Times New Roman" w:hAnsi="Times New Roman" w:cs="Times New Roman"/>
                <w:spacing w:val="-6"/>
                <w:sz w:val="18"/>
                <w:szCs w:val="18"/>
              </w:rPr>
            </w:pPr>
          </w:p>
        </w:tc>
        <w:tc>
          <w:tcPr>
            <w:tcW w:w="960" w:type="dxa"/>
          </w:tcPr>
          <w:p w:rsidR="00634A51" w:rsidRPr="007E275A" w:rsidRDefault="00582CA2" w:rsidP="00B70405">
            <w:pPr>
              <w:tabs>
                <w:tab w:val="decimal" w:pos="847"/>
              </w:tabs>
              <w:spacing w:line="240" w:lineRule="exact"/>
              <w:rPr>
                <w:rFonts w:ascii="Times New Roman" w:hAnsi="Times New Roman" w:cs="Times New Roman"/>
                <w:sz w:val="18"/>
                <w:szCs w:val="18"/>
              </w:rPr>
            </w:pPr>
            <w:r w:rsidRPr="007E275A">
              <w:rPr>
                <w:rFonts w:ascii="Times New Roman" w:hAnsi="Times New Roman" w:cs="Times New Roman"/>
                <w:sz w:val="18"/>
                <w:szCs w:val="18"/>
              </w:rPr>
              <w:t>12</w:t>
            </w:r>
            <w:r w:rsidR="00940A11" w:rsidRPr="007E275A">
              <w:rPr>
                <w:rFonts w:ascii="Times New Roman" w:hAnsi="Times New Roman" w:cs="Times New Roman"/>
                <w:sz w:val="18"/>
                <w:szCs w:val="18"/>
              </w:rPr>
              <w:t>,</w:t>
            </w:r>
            <w:r w:rsidRPr="007E275A">
              <w:rPr>
                <w:rFonts w:ascii="Times New Roman" w:hAnsi="Times New Roman" w:cs="Times New Roman"/>
                <w:sz w:val="18"/>
                <w:szCs w:val="18"/>
              </w:rPr>
              <w:t>005</w:t>
            </w:r>
          </w:p>
        </w:tc>
        <w:tc>
          <w:tcPr>
            <w:tcW w:w="117" w:type="dxa"/>
          </w:tcPr>
          <w:p w:rsidR="00634A51" w:rsidRPr="007E275A" w:rsidRDefault="00634A51" w:rsidP="00634A51">
            <w:pPr>
              <w:tabs>
                <w:tab w:val="decimal" w:pos="648"/>
              </w:tabs>
              <w:spacing w:line="240" w:lineRule="exact"/>
              <w:ind w:left="-342" w:right="99" w:hanging="630"/>
              <w:jc w:val="right"/>
              <w:rPr>
                <w:rFonts w:ascii="Times New Roman" w:hAnsi="Times New Roman" w:cs="Times New Roman"/>
                <w:sz w:val="18"/>
                <w:szCs w:val="18"/>
              </w:rPr>
            </w:pPr>
          </w:p>
        </w:tc>
        <w:tc>
          <w:tcPr>
            <w:tcW w:w="1084" w:type="dxa"/>
          </w:tcPr>
          <w:p w:rsidR="00634A51" w:rsidRPr="007E275A" w:rsidRDefault="00582CA2" w:rsidP="00B70405">
            <w:pPr>
              <w:tabs>
                <w:tab w:val="decimal" w:pos="873"/>
              </w:tabs>
              <w:spacing w:line="240" w:lineRule="exact"/>
              <w:rPr>
                <w:rFonts w:ascii="Times New Roman" w:hAnsi="Times New Roman" w:cs="Times New Roman"/>
                <w:sz w:val="18"/>
                <w:szCs w:val="18"/>
              </w:rPr>
            </w:pPr>
            <w:r w:rsidRPr="007E275A">
              <w:rPr>
                <w:rFonts w:ascii="Times New Roman" w:hAnsi="Times New Roman" w:cs="Times New Roman"/>
                <w:sz w:val="18"/>
                <w:szCs w:val="18"/>
              </w:rPr>
              <w:t>20</w:t>
            </w:r>
            <w:r w:rsidR="00634A51" w:rsidRPr="007E275A">
              <w:rPr>
                <w:rFonts w:ascii="Times New Roman" w:hAnsi="Times New Roman" w:cs="Times New Roman"/>
                <w:sz w:val="18"/>
                <w:szCs w:val="18"/>
              </w:rPr>
              <w:t>,</w:t>
            </w:r>
            <w:r w:rsidRPr="007E275A">
              <w:rPr>
                <w:rFonts w:ascii="Times New Roman" w:hAnsi="Times New Roman" w:cs="Times New Roman"/>
                <w:sz w:val="18"/>
                <w:szCs w:val="18"/>
              </w:rPr>
              <w:t>739</w:t>
            </w:r>
          </w:p>
        </w:tc>
      </w:tr>
      <w:tr w:rsidR="00634A51" w:rsidRPr="007E275A" w:rsidTr="00B70405">
        <w:tc>
          <w:tcPr>
            <w:tcW w:w="4828" w:type="dxa"/>
          </w:tcPr>
          <w:p w:rsidR="00634A51" w:rsidRPr="007E275A" w:rsidRDefault="00634A51" w:rsidP="00634A51">
            <w:pPr>
              <w:pStyle w:val="Heading8"/>
              <w:spacing w:line="240" w:lineRule="exact"/>
              <w:ind w:left="1260" w:hanging="315"/>
              <w:rPr>
                <w:rFonts w:ascii="Times New Roman" w:hAnsi="Times New Roman" w:cs="Times New Roman"/>
                <w:i w:val="0"/>
                <w:iCs w:val="0"/>
                <w:sz w:val="18"/>
                <w:szCs w:val="18"/>
                <w:lang w:val="en-US" w:eastAsia="en-US"/>
              </w:rPr>
            </w:pPr>
            <w:r w:rsidRPr="007E275A">
              <w:rPr>
                <w:rFonts w:ascii="Times New Roman" w:hAnsi="Times New Roman" w:cs="Times New Roman"/>
                <w:i w:val="0"/>
                <w:iCs w:val="0"/>
                <w:sz w:val="18"/>
                <w:szCs w:val="18"/>
                <w:lang w:val="en-US" w:eastAsia="en-US"/>
              </w:rPr>
              <w:t>Euro</w:t>
            </w:r>
          </w:p>
        </w:tc>
        <w:tc>
          <w:tcPr>
            <w:tcW w:w="1011" w:type="dxa"/>
          </w:tcPr>
          <w:p w:rsidR="00634A51" w:rsidRPr="007E275A" w:rsidRDefault="00582CA2" w:rsidP="00B70405">
            <w:pPr>
              <w:tabs>
                <w:tab w:val="decimal" w:pos="847"/>
              </w:tabs>
              <w:spacing w:line="240" w:lineRule="exact"/>
              <w:rPr>
                <w:rFonts w:ascii="Times New Roman" w:hAnsi="Times New Roman" w:cs="Times New Roman"/>
                <w:sz w:val="18"/>
                <w:szCs w:val="18"/>
              </w:rPr>
            </w:pPr>
            <w:r w:rsidRPr="007E275A">
              <w:rPr>
                <w:rFonts w:ascii="Times New Roman" w:hAnsi="Times New Roman" w:cs="Times New Roman"/>
                <w:sz w:val="18"/>
                <w:szCs w:val="18"/>
              </w:rPr>
              <w:t>1</w:t>
            </w:r>
            <w:r w:rsidR="00940A11" w:rsidRPr="007E275A">
              <w:rPr>
                <w:rFonts w:ascii="Times New Roman" w:hAnsi="Times New Roman" w:cs="Times New Roman"/>
                <w:sz w:val="18"/>
                <w:szCs w:val="18"/>
              </w:rPr>
              <w:t>,</w:t>
            </w:r>
            <w:r w:rsidRPr="007E275A">
              <w:rPr>
                <w:rFonts w:ascii="Times New Roman" w:hAnsi="Times New Roman" w:cs="Times New Roman"/>
                <w:sz w:val="18"/>
                <w:szCs w:val="18"/>
              </w:rPr>
              <w:t>954</w:t>
            </w:r>
          </w:p>
        </w:tc>
        <w:tc>
          <w:tcPr>
            <w:tcW w:w="98" w:type="dxa"/>
          </w:tcPr>
          <w:p w:rsidR="00634A51" w:rsidRPr="007E275A" w:rsidRDefault="00634A51" w:rsidP="00634A51">
            <w:pPr>
              <w:tabs>
                <w:tab w:val="decimal" w:pos="648"/>
              </w:tabs>
              <w:spacing w:line="240" w:lineRule="exact"/>
              <w:ind w:left="-342" w:right="99" w:hanging="630"/>
              <w:jc w:val="right"/>
              <w:rPr>
                <w:rFonts w:ascii="Times New Roman" w:hAnsi="Times New Roman" w:cs="Times New Roman"/>
                <w:sz w:val="18"/>
                <w:szCs w:val="18"/>
              </w:rPr>
            </w:pPr>
          </w:p>
        </w:tc>
        <w:tc>
          <w:tcPr>
            <w:tcW w:w="1009" w:type="dxa"/>
          </w:tcPr>
          <w:p w:rsidR="00634A51" w:rsidRPr="007E275A" w:rsidRDefault="00582CA2" w:rsidP="00B70405">
            <w:pPr>
              <w:tabs>
                <w:tab w:val="decimal" w:pos="896"/>
              </w:tabs>
              <w:spacing w:line="240" w:lineRule="exact"/>
              <w:rPr>
                <w:rFonts w:ascii="Times New Roman" w:hAnsi="Times New Roman" w:cs="Times New Roman"/>
                <w:sz w:val="18"/>
                <w:szCs w:val="18"/>
              </w:rPr>
            </w:pPr>
            <w:r w:rsidRPr="007E275A">
              <w:rPr>
                <w:rFonts w:ascii="Times New Roman" w:hAnsi="Times New Roman" w:cs="Times New Roman"/>
                <w:sz w:val="18"/>
                <w:szCs w:val="18"/>
              </w:rPr>
              <w:t>2</w:t>
            </w:r>
            <w:r w:rsidR="00634A51" w:rsidRPr="007E275A">
              <w:rPr>
                <w:rFonts w:ascii="Times New Roman" w:hAnsi="Times New Roman" w:cs="Times New Roman"/>
                <w:sz w:val="18"/>
                <w:szCs w:val="18"/>
              </w:rPr>
              <w:t>,</w:t>
            </w:r>
            <w:r w:rsidRPr="007E275A">
              <w:rPr>
                <w:rFonts w:ascii="Times New Roman" w:hAnsi="Times New Roman" w:cs="Times New Roman"/>
                <w:sz w:val="18"/>
                <w:szCs w:val="18"/>
              </w:rPr>
              <w:t>865</w:t>
            </w:r>
          </w:p>
        </w:tc>
        <w:tc>
          <w:tcPr>
            <w:tcW w:w="107" w:type="dxa"/>
          </w:tcPr>
          <w:p w:rsidR="00634A51" w:rsidRPr="007E275A" w:rsidRDefault="00634A51" w:rsidP="00634A51">
            <w:pPr>
              <w:tabs>
                <w:tab w:val="decimal" w:pos="648"/>
              </w:tabs>
              <w:spacing w:line="240" w:lineRule="exact"/>
              <w:rPr>
                <w:rFonts w:ascii="Times New Roman" w:hAnsi="Times New Roman" w:cs="Times New Roman"/>
                <w:spacing w:val="-6"/>
                <w:sz w:val="18"/>
                <w:szCs w:val="18"/>
              </w:rPr>
            </w:pPr>
          </w:p>
        </w:tc>
        <w:tc>
          <w:tcPr>
            <w:tcW w:w="960" w:type="dxa"/>
          </w:tcPr>
          <w:p w:rsidR="00634A51" w:rsidRPr="007E275A" w:rsidRDefault="00582CA2" w:rsidP="00B70405">
            <w:pPr>
              <w:tabs>
                <w:tab w:val="decimal" w:pos="847"/>
              </w:tabs>
              <w:spacing w:line="240" w:lineRule="exact"/>
              <w:rPr>
                <w:rFonts w:ascii="Times New Roman" w:hAnsi="Times New Roman" w:cs="Times New Roman"/>
                <w:sz w:val="18"/>
                <w:szCs w:val="18"/>
              </w:rPr>
            </w:pPr>
            <w:r w:rsidRPr="007E275A">
              <w:rPr>
                <w:rFonts w:ascii="Times New Roman" w:hAnsi="Times New Roman" w:cs="Times New Roman"/>
                <w:sz w:val="18"/>
                <w:szCs w:val="18"/>
              </w:rPr>
              <w:t>1</w:t>
            </w:r>
            <w:r w:rsidR="00940A11" w:rsidRPr="007E275A">
              <w:rPr>
                <w:rFonts w:ascii="Times New Roman" w:hAnsi="Times New Roman" w:cs="Times New Roman"/>
                <w:sz w:val="18"/>
                <w:szCs w:val="18"/>
              </w:rPr>
              <w:t>,</w:t>
            </w:r>
            <w:r w:rsidRPr="007E275A">
              <w:rPr>
                <w:rFonts w:ascii="Times New Roman" w:hAnsi="Times New Roman" w:cs="Times New Roman"/>
                <w:sz w:val="18"/>
                <w:szCs w:val="18"/>
              </w:rPr>
              <w:t>954</w:t>
            </w:r>
          </w:p>
        </w:tc>
        <w:tc>
          <w:tcPr>
            <w:tcW w:w="117" w:type="dxa"/>
          </w:tcPr>
          <w:p w:rsidR="00634A51" w:rsidRPr="007E275A" w:rsidRDefault="00634A51" w:rsidP="00634A51">
            <w:pPr>
              <w:tabs>
                <w:tab w:val="decimal" w:pos="648"/>
              </w:tabs>
              <w:spacing w:line="240" w:lineRule="exact"/>
              <w:ind w:left="-342" w:right="99" w:hanging="630"/>
              <w:jc w:val="right"/>
              <w:rPr>
                <w:rFonts w:ascii="Times New Roman" w:hAnsi="Times New Roman" w:cs="Times New Roman"/>
                <w:sz w:val="18"/>
                <w:szCs w:val="18"/>
              </w:rPr>
            </w:pPr>
          </w:p>
        </w:tc>
        <w:tc>
          <w:tcPr>
            <w:tcW w:w="1084" w:type="dxa"/>
          </w:tcPr>
          <w:p w:rsidR="00634A51" w:rsidRPr="007E275A" w:rsidRDefault="00582CA2" w:rsidP="00B70405">
            <w:pPr>
              <w:tabs>
                <w:tab w:val="decimal" w:pos="873"/>
              </w:tabs>
              <w:spacing w:line="240" w:lineRule="exact"/>
              <w:rPr>
                <w:rFonts w:ascii="Times New Roman" w:hAnsi="Times New Roman" w:cs="Times New Roman"/>
                <w:sz w:val="18"/>
                <w:szCs w:val="18"/>
              </w:rPr>
            </w:pPr>
            <w:r w:rsidRPr="007E275A">
              <w:rPr>
                <w:rFonts w:ascii="Times New Roman" w:hAnsi="Times New Roman" w:cs="Times New Roman"/>
                <w:sz w:val="18"/>
                <w:szCs w:val="18"/>
              </w:rPr>
              <w:t>2</w:t>
            </w:r>
            <w:r w:rsidR="00634A51" w:rsidRPr="007E275A">
              <w:rPr>
                <w:rFonts w:ascii="Times New Roman" w:hAnsi="Times New Roman" w:cs="Times New Roman"/>
                <w:sz w:val="18"/>
                <w:szCs w:val="18"/>
              </w:rPr>
              <w:t>,</w:t>
            </w:r>
            <w:r w:rsidRPr="007E275A">
              <w:rPr>
                <w:rFonts w:ascii="Times New Roman" w:hAnsi="Times New Roman" w:cs="Times New Roman"/>
                <w:sz w:val="18"/>
                <w:szCs w:val="18"/>
              </w:rPr>
              <w:t>865</w:t>
            </w:r>
          </w:p>
        </w:tc>
      </w:tr>
      <w:tr w:rsidR="00634A51" w:rsidRPr="007E275A" w:rsidTr="00B70405">
        <w:tc>
          <w:tcPr>
            <w:tcW w:w="4828" w:type="dxa"/>
          </w:tcPr>
          <w:p w:rsidR="00634A51" w:rsidRPr="007E275A" w:rsidRDefault="00634A51" w:rsidP="00634A51">
            <w:pPr>
              <w:pStyle w:val="Heading8"/>
              <w:spacing w:line="240" w:lineRule="exact"/>
              <w:ind w:left="1260" w:hanging="315"/>
              <w:rPr>
                <w:rFonts w:ascii="Times New Roman" w:hAnsi="Times New Roman" w:cs="Times New Roman"/>
                <w:i w:val="0"/>
                <w:iCs w:val="0"/>
                <w:sz w:val="18"/>
                <w:szCs w:val="18"/>
                <w:lang w:val="en-US" w:eastAsia="en-US"/>
              </w:rPr>
            </w:pPr>
            <w:r w:rsidRPr="007E275A">
              <w:rPr>
                <w:rFonts w:ascii="Times New Roman" w:hAnsi="Times New Roman" w:cs="Times New Roman"/>
                <w:i w:val="0"/>
                <w:iCs w:val="0"/>
                <w:sz w:val="18"/>
                <w:szCs w:val="18"/>
                <w:lang w:val="en-US" w:eastAsia="en-US"/>
              </w:rPr>
              <w:t>Other currencies</w:t>
            </w:r>
          </w:p>
        </w:tc>
        <w:tc>
          <w:tcPr>
            <w:tcW w:w="1011" w:type="dxa"/>
            <w:tcBorders>
              <w:bottom w:val="single" w:sz="4" w:space="0" w:color="auto"/>
            </w:tcBorders>
          </w:tcPr>
          <w:p w:rsidR="00634A51" w:rsidRPr="007E275A" w:rsidRDefault="00582CA2" w:rsidP="00B70405">
            <w:pPr>
              <w:tabs>
                <w:tab w:val="decimal" w:pos="847"/>
              </w:tabs>
              <w:spacing w:line="240" w:lineRule="exact"/>
              <w:rPr>
                <w:rFonts w:ascii="Times New Roman" w:hAnsi="Times New Roman" w:cs="Times New Roman"/>
                <w:sz w:val="18"/>
                <w:szCs w:val="18"/>
              </w:rPr>
            </w:pPr>
            <w:r w:rsidRPr="007E275A">
              <w:rPr>
                <w:rFonts w:ascii="Times New Roman" w:hAnsi="Times New Roman" w:cs="Times New Roman"/>
                <w:sz w:val="18"/>
                <w:szCs w:val="18"/>
              </w:rPr>
              <w:t>5</w:t>
            </w:r>
            <w:r w:rsidR="00940A11" w:rsidRPr="007E275A">
              <w:rPr>
                <w:rFonts w:ascii="Times New Roman" w:hAnsi="Times New Roman" w:cs="Times New Roman"/>
                <w:sz w:val="18"/>
                <w:szCs w:val="18"/>
              </w:rPr>
              <w:t>,</w:t>
            </w:r>
            <w:r w:rsidRPr="007E275A">
              <w:rPr>
                <w:rFonts w:ascii="Times New Roman" w:hAnsi="Times New Roman" w:cs="Times New Roman"/>
                <w:sz w:val="18"/>
                <w:szCs w:val="18"/>
              </w:rPr>
              <w:t>698</w:t>
            </w:r>
          </w:p>
        </w:tc>
        <w:tc>
          <w:tcPr>
            <w:tcW w:w="98" w:type="dxa"/>
          </w:tcPr>
          <w:p w:rsidR="00634A51" w:rsidRPr="007E275A" w:rsidRDefault="00634A51" w:rsidP="00634A51">
            <w:pPr>
              <w:tabs>
                <w:tab w:val="decimal" w:pos="648"/>
              </w:tabs>
              <w:spacing w:line="240" w:lineRule="exact"/>
              <w:ind w:left="-342" w:right="99" w:hanging="630"/>
              <w:jc w:val="right"/>
              <w:rPr>
                <w:rFonts w:ascii="Times New Roman" w:hAnsi="Times New Roman" w:cs="Times New Roman"/>
                <w:sz w:val="18"/>
                <w:szCs w:val="18"/>
              </w:rPr>
            </w:pPr>
          </w:p>
        </w:tc>
        <w:tc>
          <w:tcPr>
            <w:tcW w:w="1009" w:type="dxa"/>
            <w:tcBorders>
              <w:bottom w:val="single" w:sz="4" w:space="0" w:color="auto"/>
            </w:tcBorders>
          </w:tcPr>
          <w:p w:rsidR="00634A51" w:rsidRPr="007E275A" w:rsidRDefault="00582CA2" w:rsidP="00B70405">
            <w:pPr>
              <w:tabs>
                <w:tab w:val="decimal" w:pos="896"/>
              </w:tabs>
              <w:spacing w:line="240" w:lineRule="exact"/>
              <w:rPr>
                <w:rFonts w:ascii="Times New Roman" w:hAnsi="Times New Roman" w:cs="Times New Roman"/>
                <w:sz w:val="18"/>
                <w:szCs w:val="18"/>
              </w:rPr>
            </w:pPr>
            <w:r w:rsidRPr="007E275A">
              <w:rPr>
                <w:rFonts w:ascii="Times New Roman" w:hAnsi="Times New Roman" w:cs="Times New Roman"/>
                <w:sz w:val="18"/>
                <w:szCs w:val="18"/>
              </w:rPr>
              <w:t>5</w:t>
            </w:r>
            <w:r w:rsidR="00634A51" w:rsidRPr="007E275A">
              <w:rPr>
                <w:rFonts w:ascii="Times New Roman" w:hAnsi="Times New Roman" w:cs="Times New Roman"/>
                <w:sz w:val="18"/>
                <w:szCs w:val="18"/>
              </w:rPr>
              <w:t>,</w:t>
            </w:r>
            <w:r w:rsidRPr="007E275A">
              <w:rPr>
                <w:rFonts w:ascii="Times New Roman" w:hAnsi="Times New Roman" w:cs="Times New Roman"/>
                <w:sz w:val="18"/>
                <w:szCs w:val="18"/>
              </w:rPr>
              <w:t>364</w:t>
            </w:r>
          </w:p>
        </w:tc>
        <w:tc>
          <w:tcPr>
            <w:tcW w:w="107" w:type="dxa"/>
          </w:tcPr>
          <w:p w:rsidR="00634A51" w:rsidRPr="007E275A" w:rsidRDefault="00634A51" w:rsidP="00634A51">
            <w:pPr>
              <w:tabs>
                <w:tab w:val="decimal" w:pos="648"/>
              </w:tabs>
              <w:spacing w:line="240" w:lineRule="exact"/>
              <w:rPr>
                <w:rFonts w:ascii="Times New Roman" w:hAnsi="Times New Roman" w:cs="Times New Roman"/>
                <w:spacing w:val="-6"/>
                <w:sz w:val="18"/>
                <w:szCs w:val="18"/>
              </w:rPr>
            </w:pPr>
          </w:p>
        </w:tc>
        <w:tc>
          <w:tcPr>
            <w:tcW w:w="960" w:type="dxa"/>
            <w:tcBorders>
              <w:bottom w:val="single" w:sz="4" w:space="0" w:color="auto"/>
            </w:tcBorders>
          </w:tcPr>
          <w:p w:rsidR="00634A51" w:rsidRPr="007E275A" w:rsidRDefault="00582CA2" w:rsidP="00B70405">
            <w:pPr>
              <w:tabs>
                <w:tab w:val="decimal" w:pos="847"/>
              </w:tabs>
              <w:spacing w:line="240" w:lineRule="exact"/>
              <w:rPr>
                <w:rFonts w:ascii="Times New Roman" w:hAnsi="Times New Roman" w:cs="Times New Roman"/>
                <w:sz w:val="18"/>
                <w:szCs w:val="18"/>
              </w:rPr>
            </w:pPr>
            <w:r w:rsidRPr="007E275A">
              <w:rPr>
                <w:rFonts w:ascii="Times New Roman" w:hAnsi="Times New Roman" w:cs="Times New Roman"/>
                <w:sz w:val="18"/>
                <w:szCs w:val="18"/>
              </w:rPr>
              <w:t>4</w:t>
            </w:r>
            <w:r w:rsidR="00940A11" w:rsidRPr="007E275A">
              <w:rPr>
                <w:rFonts w:ascii="Times New Roman" w:hAnsi="Times New Roman" w:cs="Times New Roman"/>
                <w:sz w:val="18"/>
                <w:szCs w:val="18"/>
              </w:rPr>
              <w:t>,</w:t>
            </w:r>
            <w:r w:rsidRPr="007E275A">
              <w:rPr>
                <w:rFonts w:ascii="Times New Roman" w:hAnsi="Times New Roman" w:cs="Times New Roman"/>
                <w:sz w:val="18"/>
                <w:szCs w:val="18"/>
              </w:rPr>
              <w:t>138</w:t>
            </w:r>
          </w:p>
        </w:tc>
        <w:tc>
          <w:tcPr>
            <w:tcW w:w="117" w:type="dxa"/>
          </w:tcPr>
          <w:p w:rsidR="00634A51" w:rsidRPr="007E275A" w:rsidRDefault="00634A51" w:rsidP="00634A51">
            <w:pPr>
              <w:tabs>
                <w:tab w:val="decimal" w:pos="648"/>
              </w:tabs>
              <w:spacing w:line="240" w:lineRule="exact"/>
              <w:ind w:left="-342" w:right="99" w:hanging="630"/>
              <w:jc w:val="right"/>
              <w:rPr>
                <w:rFonts w:ascii="Times New Roman" w:hAnsi="Times New Roman" w:cs="Times New Roman"/>
                <w:sz w:val="18"/>
                <w:szCs w:val="18"/>
              </w:rPr>
            </w:pPr>
          </w:p>
        </w:tc>
        <w:tc>
          <w:tcPr>
            <w:tcW w:w="1084" w:type="dxa"/>
            <w:tcBorders>
              <w:bottom w:val="single" w:sz="4" w:space="0" w:color="auto"/>
            </w:tcBorders>
          </w:tcPr>
          <w:p w:rsidR="00634A51" w:rsidRPr="007E275A" w:rsidRDefault="00582CA2" w:rsidP="00B70405">
            <w:pPr>
              <w:tabs>
                <w:tab w:val="decimal" w:pos="873"/>
              </w:tabs>
              <w:spacing w:line="240" w:lineRule="exact"/>
              <w:rPr>
                <w:rFonts w:ascii="Times New Roman" w:hAnsi="Times New Roman" w:cs="Times New Roman"/>
                <w:sz w:val="18"/>
                <w:szCs w:val="18"/>
              </w:rPr>
            </w:pPr>
            <w:r w:rsidRPr="007E275A">
              <w:rPr>
                <w:rFonts w:ascii="Times New Roman" w:hAnsi="Times New Roman" w:cs="Times New Roman"/>
                <w:sz w:val="18"/>
                <w:szCs w:val="18"/>
              </w:rPr>
              <w:t>3</w:t>
            </w:r>
            <w:r w:rsidR="00634A51" w:rsidRPr="007E275A">
              <w:rPr>
                <w:rFonts w:ascii="Times New Roman" w:hAnsi="Times New Roman" w:cs="Times New Roman"/>
                <w:sz w:val="18"/>
                <w:szCs w:val="18"/>
              </w:rPr>
              <w:t>,</w:t>
            </w:r>
            <w:r w:rsidRPr="007E275A">
              <w:rPr>
                <w:rFonts w:ascii="Times New Roman" w:hAnsi="Times New Roman" w:cs="Times New Roman"/>
                <w:sz w:val="18"/>
                <w:szCs w:val="18"/>
              </w:rPr>
              <w:t>528</w:t>
            </w:r>
          </w:p>
        </w:tc>
      </w:tr>
      <w:tr w:rsidR="00634A51" w:rsidRPr="007E275A" w:rsidTr="00B70405">
        <w:tc>
          <w:tcPr>
            <w:tcW w:w="4828" w:type="dxa"/>
          </w:tcPr>
          <w:p w:rsidR="00634A51" w:rsidRPr="007E275A" w:rsidRDefault="00634A51" w:rsidP="00634A51">
            <w:pPr>
              <w:pStyle w:val="Heading6"/>
              <w:tabs>
                <w:tab w:val="right" w:pos="2880"/>
              </w:tabs>
              <w:spacing w:line="240" w:lineRule="exact"/>
              <w:ind w:left="1800" w:hanging="630"/>
              <w:rPr>
                <w:rFonts w:ascii="Times New Roman" w:hAnsi="Times New Roman" w:cs="Times New Roman"/>
                <w:b w:val="0"/>
                <w:bCs w:val="0"/>
                <w:sz w:val="18"/>
                <w:szCs w:val="18"/>
                <w:lang w:val="en-US" w:eastAsia="en-US"/>
              </w:rPr>
            </w:pPr>
            <w:r w:rsidRPr="007E275A">
              <w:rPr>
                <w:rFonts w:ascii="Times New Roman" w:hAnsi="Times New Roman" w:cs="Times New Roman"/>
                <w:b w:val="0"/>
                <w:bCs w:val="0"/>
                <w:sz w:val="18"/>
                <w:szCs w:val="18"/>
                <w:lang w:val="en-US" w:eastAsia="en-US"/>
              </w:rPr>
              <w:t>Total</w:t>
            </w:r>
            <w:r w:rsidRPr="007E275A">
              <w:rPr>
                <w:rFonts w:ascii="Times New Roman" w:hAnsi="Times New Roman" w:cs="Times New Roman"/>
                <w:b w:val="0"/>
                <w:bCs w:val="0"/>
                <w:sz w:val="18"/>
                <w:szCs w:val="18"/>
                <w:lang w:val="en-US" w:eastAsia="en-US"/>
              </w:rPr>
              <w:tab/>
            </w:r>
          </w:p>
        </w:tc>
        <w:tc>
          <w:tcPr>
            <w:tcW w:w="1011" w:type="dxa"/>
            <w:tcBorders>
              <w:top w:val="single" w:sz="4" w:space="0" w:color="auto"/>
            </w:tcBorders>
          </w:tcPr>
          <w:p w:rsidR="00634A51" w:rsidRPr="007E275A" w:rsidRDefault="00582CA2" w:rsidP="00B70405">
            <w:pPr>
              <w:tabs>
                <w:tab w:val="decimal" w:pos="847"/>
              </w:tabs>
              <w:spacing w:line="240" w:lineRule="exact"/>
              <w:rPr>
                <w:rFonts w:ascii="Times New Roman" w:hAnsi="Times New Roman" w:cs="Times New Roman"/>
                <w:sz w:val="18"/>
                <w:szCs w:val="18"/>
              </w:rPr>
            </w:pPr>
            <w:r w:rsidRPr="007E275A">
              <w:rPr>
                <w:rFonts w:ascii="Times New Roman" w:hAnsi="Times New Roman" w:cs="Times New Roman"/>
                <w:sz w:val="18"/>
                <w:szCs w:val="18"/>
              </w:rPr>
              <w:t>48</w:t>
            </w:r>
            <w:r w:rsidR="00940A11" w:rsidRPr="007E275A">
              <w:rPr>
                <w:rFonts w:ascii="Times New Roman" w:hAnsi="Times New Roman" w:cs="Times New Roman"/>
                <w:sz w:val="18"/>
                <w:szCs w:val="18"/>
              </w:rPr>
              <w:t>,</w:t>
            </w:r>
            <w:r w:rsidRPr="007E275A">
              <w:rPr>
                <w:rFonts w:ascii="Times New Roman" w:hAnsi="Times New Roman" w:cs="Times New Roman"/>
                <w:sz w:val="18"/>
                <w:szCs w:val="18"/>
              </w:rPr>
              <w:t>471</w:t>
            </w:r>
          </w:p>
        </w:tc>
        <w:tc>
          <w:tcPr>
            <w:tcW w:w="98" w:type="dxa"/>
          </w:tcPr>
          <w:p w:rsidR="00634A51" w:rsidRPr="007E275A" w:rsidRDefault="00634A51" w:rsidP="00634A51">
            <w:pPr>
              <w:tabs>
                <w:tab w:val="decimal" w:pos="648"/>
              </w:tabs>
              <w:spacing w:line="240" w:lineRule="exact"/>
              <w:ind w:left="-342" w:right="99" w:hanging="630"/>
              <w:jc w:val="right"/>
              <w:rPr>
                <w:rFonts w:ascii="Times New Roman" w:hAnsi="Times New Roman" w:cs="Times New Roman"/>
                <w:sz w:val="18"/>
                <w:szCs w:val="18"/>
              </w:rPr>
            </w:pPr>
          </w:p>
        </w:tc>
        <w:tc>
          <w:tcPr>
            <w:tcW w:w="1009" w:type="dxa"/>
            <w:tcBorders>
              <w:top w:val="single" w:sz="4" w:space="0" w:color="auto"/>
            </w:tcBorders>
          </w:tcPr>
          <w:p w:rsidR="00634A51" w:rsidRPr="007E275A" w:rsidRDefault="00582CA2" w:rsidP="00B70405">
            <w:pPr>
              <w:tabs>
                <w:tab w:val="decimal" w:pos="896"/>
              </w:tabs>
              <w:spacing w:line="240" w:lineRule="exact"/>
              <w:rPr>
                <w:rFonts w:ascii="Times New Roman" w:hAnsi="Times New Roman" w:cs="Times New Roman"/>
                <w:sz w:val="18"/>
                <w:szCs w:val="18"/>
              </w:rPr>
            </w:pPr>
            <w:r w:rsidRPr="007E275A">
              <w:rPr>
                <w:rFonts w:ascii="Times New Roman" w:hAnsi="Times New Roman" w:cs="Times New Roman"/>
                <w:sz w:val="18"/>
                <w:szCs w:val="18"/>
              </w:rPr>
              <w:t>57</w:t>
            </w:r>
            <w:r w:rsidR="00634A51" w:rsidRPr="007E275A">
              <w:rPr>
                <w:rFonts w:ascii="Times New Roman" w:hAnsi="Times New Roman" w:cs="Times New Roman"/>
                <w:sz w:val="18"/>
                <w:szCs w:val="18"/>
              </w:rPr>
              <w:t>,</w:t>
            </w:r>
            <w:r w:rsidRPr="007E275A">
              <w:rPr>
                <w:rFonts w:ascii="Times New Roman" w:hAnsi="Times New Roman" w:cs="Times New Roman"/>
                <w:sz w:val="18"/>
                <w:szCs w:val="18"/>
              </w:rPr>
              <w:t>781</w:t>
            </w:r>
          </w:p>
        </w:tc>
        <w:tc>
          <w:tcPr>
            <w:tcW w:w="107" w:type="dxa"/>
          </w:tcPr>
          <w:p w:rsidR="00634A51" w:rsidRPr="007E275A" w:rsidRDefault="00634A51" w:rsidP="00634A51">
            <w:pPr>
              <w:tabs>
                <w:tab w:val="decimal" w:pos="648"/>
              </w:tabs>
              <w:spacing w:line="240" w:lineRule="exact"/>
              <w:rPr>
                <w:rFonts w:ascii="Times New Roman" w:hAnsi="Times New Roman" w:cs="Times New Roman"/>
                <w:spacing w:val="-6"/>
                <w:sz w:val="18"/>
                <w:szCs w:val="18"/>
              </w:rPr>
            </w:pPr>
          </w:p>
        </w:tc>
        <w:tc>
          <w:tcPr>
            <w:tcW w:w="960" w:type="dxa"/>
            <w:tcBorders>
              <w:top w:val="single" w:sz="4" w:space="0" w:color="auto"/>
            </w:tcBorders>
          </w:tcPr>
          <w:p w:rsidR="00634A51" w:rsidRPr="007E275A" w:rsidRDefault="00582CA2" w:rsidP="00B70405">
            <w:pPr>
              <w:tabs>
                <w:tab w:val="decimal" w:pos="847"/>
              </w:tabs>
              <w:spacing w:line="240" w:lineRule="exact"/>
              <w:rPr>
                <w:rFonts w:ascii="Times New Roman" w:hAnsi="Times New Roman" w:cs="Times New Roman"/>
                <w:sz w:val="18"/>
                <w:szCs w:val="18"/>
              </w:rPr>
            </w:pPr>
            <w:r w:rsidRPr="007E275A">
              <w:rPr>
                <w:rFonts w:ascii="Times New Roman" w:hAnsi="Times New Roman" w:cs="Times New Roman"/>
                <w:sz w:val="18"/>
                <w:szCs w:val="18"/>
              </w:rPr>
              <w:t>42</w:t>
            </w:r>
            <w:r w:rsidR="00940A11" w:rsidRPr="007E275A">
              <w:rPr>
                <w:rFonts w:ascii="Times New Roman" w:hAnsi="Times New Roman" w:cs="Times New Roman"/>
                <w:sz w:val="18"/>
                <w:szCs w:val="18"/>
              </w:rPr>
              <w:t>,</w:t>
            </w:r>
            <w:r w:rsidRPr="007E275A">
              <w:rPr>
                <w:rFonts w:ascii="Times New Roman" w:hAnsi="Times New Roman" w:cs="Times New Roman"/>
                <w:sz w:val="18"/>
                <w:szCs w:val="18"/>
              </w:rPr>
              <w:t>581</w:t>
            </w:r>
          </w:p>
        </w:tc>
        <w:tc>
          <w:tcPr>
            <w:tcW w:w="117" w:type="dxa"/>
          </w:tcPr>
          <w:p w:rsidR="00634A51" w:rsidRPr="007E275A" w:rsidRDefault="00634A51" w:rsidP="00634A51">
            <w:pPr>
              <w:tabs>
                <w:tab w:val="decimal" w:pos="648"/>
              </w:tabs>
              <w:spacing w:line="240" w:lineRule="exact"/>
              <w:ind w:left="-342" w:right="99" w:hanging="630"/>
              <w:jc w:val="right"/>
              <w:rPr>
                <w:rFonts w:ascii="Times New Roman" w:hAnsi="Times New Roman" w:cs="Times New Roman"/>
                <w:sz w:val="18"/>
                <w:szCs w:val="18"/>
              </w:rPr>
            </w:pPr>
          </w:p>
        </w:tc>
        <w:tc>
          <w:tcPr>
            <w:tcW w:w="1084" w:type="dxa"/>
            <w:tcBorders>
              <w:top w:val="single" w:sz="4" w:space="0" w:color="auto"/>
            </w:tcBorders>
          </w:tcPr>
          <w:p w:rsidR="00634A51" w:rsidRPr="007E275A" w:rsidRDefault="00582CA2" w:rsidP="00B70405">
            <w:pPr>
              <w:tabs>
                <w:tab w:val="decimal" w:pos="873"/>
              </w:tabs>
              <w:spacing w:line="240" w:lineRule="exact"/>
              <w:rPr>
                <w:rFonts w:ascii="Times New Roman" w:hAnsi="Times New Roman" w:cs="Times New Roman"/>
                <w:sz w:val="18"/>
                <w:szCs w:val="18"/>
              </w:rPr>
            </w:pPr>
            <w:r w:rsidRPr="007E275A">
              <w:rPr>
                <w:rFonts w:ascii="Times New Roman" w:hAnsi="Times New Roman" w:cs="Times New Roman"/>
                <w:sz w:val="18"/>
                <w:szCs w:val="18"/>
              </w:rPr>
              <w:t>53</w:t>
            </w:r>
            <w:r w:rsidR="00634A51" w:rsidRPr="007E275A">
              <w:rPr>
                <w:rFonts w:ascii="Times New Roman" w:hAnsi="Times New Roman" w:cs="Times New Roman"/>
                <w:sz w:val="18"/>
                <w:szCs w:val="18"/>
              </w:rPr>
              <w:t>,</w:t>
            </w:r>
            <w:r w:rsidRPr="007E275A">
              <w:rPr>
                <w:rFonts w:ascii="Times New Roman" w:hAnsi="Times New Roman" w:cs="Times New Roman"/>
                <w:sz w:val="18"/>
                <w:szCs w:val="18"/>
              </w:rPr>
              <w:t>612</w:t>
            </w:r>
          </w:p>
        </w:tc>
      </w:tr>
      <w:tr w:rsidR="00634A51" w:rsidRPr="007E275A" w:rsidTr="00B70405">
        <w:tc>
          <w:tcPr>
            <w:tcW w:w="4828" w:type="dxa"/>
          </w:tcPr>
          <w:p w:rsidR="00634A51" w:rsidRPr="00CA4CF4" w:rsidRDefault="00457AE7" w:rsidP="00D26213">
            <w:pPr>
              <w:spacing w:line="240" w:lineRule="exact"/>
              <w:ind w:left="1276" w:hanging="358"/>
              <w:rPr>
                <w:rFonts w:ascii="Times New Roman" w:hAnsi="Times New Roman" w:cs="Times New Roman"/>
                <w:sz w:val="18"/>
                <w:szCs w:val="18"/>
              </w:rPr>
            </w:pPr>
            <w:r w:rsidRPr="00C53996">
              <w:rPr>
                <w:rFonts w:ascii="Times New Roman" w:hAnsi="Times New Roman" w:cs="Times New Roman"/>
                <w:sz w:val="18"/>
                <w:szCs w:val="18"/>
                <w:u w:val="single"/>
              </w:rPr>
              <w:t>Add</w:t>
            </w:r>
            <w:r w:rsidRPr="00BD5C4A">
              <w:rPr>
                <w:rFonts w:ascii="Times New Roman" w:hAnsi="Times New Roman" w:cs="Times New Roman"/>
                <w:sz w:val="18"/>
                <w:szCs w:val="18"/>
              </w:rPr>
              <w:t xml:space="preserve"> Accrued and undue interest receivables /</w:t>
            </w:r>
            <w:r w:rsidRPr="00BD5C4A">
              <w:rPr>
                <w:rFonts w:ascii="Times New Roman" w:hAnsi="Times New Roman" w:cs="Times New Roman"/>
                <w:sz w:val="18"/>
                <w:szCs w:val="18"/>
              </w:rPr>
              <w:br/>
              <w:t>Accrued interest receivables</w:t>
            </w:r>
          </w:p>
        </w:tc>
        <w:tc>
          <w:tcPr>
            <w:tcW w:w="1011" w:type="dxa"/>
          </w:tcPr>
          <w:p w:rsidR="00634A51" w:rsidRPr="007E275A" w:rsidRDefault="00634A51" w:rsidP="00457AE7">
            <w:pPr>
              <w:tabs>
                <w:tab w:val="decimal" w:pos="847"/>
              </w:tabs>
              <w:spacing w:line="240" w:lineRule="exact"/>
              <w:rPr>
                <w:rFonts w:ascii="Times New Roman" w:hAnsi="Times New Roman" w:cs="Times New Roman"/>
                <w:sz w:val="18"/>
                <w:szCs w:val="18"/>
              </w:rPr>
            </w:pPr>
          </w:p>
          <w:p w:rsidR="00457AE7" w:rsidRPr="007E275A" w:rsidRDefault="00582CA2" w:rsidP="00B70405">
            <w:pPr>
              <w:tabs>
                <w:tab w:val="decimal" w:pos="847"/>
              </w:tabs>
              <w:spacing w:line="240" w:lineRule="exact"/>
              <w:rPr>
                <w:rFonts w:ascii="Times New Roman" w:hAnsi="Times New Roman" w:cs="Times New Roman"/>
                <w:sz w:val="18"/>
                <w:szCs w:val="18"/>
              </w:rPr>
            </w:pPr>
            <w:r w:rsidRPr="007E275A">
              <w:rPr>
                <w:rFonts w:ascii="Times New Roman" w:hAnsi="Times New Roman" w:cs="Times New Roman"/>
                <w:sz w:val="18"/>
                <w:szCs w:val="18"/>
              </w:rPr>
              <w:t>1</w:t>
            </w:r>
          </w:p>
        </w:tc>
        <w:tc>
          <w:tcPr>
            <w:tcW w:w="98" w:type="dxa"/>
          </w:tcPr>
          <w:p w:rsidR="00634A51" w:rsidRPr="007E275A" w:rsidRDefault="00634A51" w:rsidP="00634A51">
            <w:pPr>
              <w:tabs>
                <w:tab w:val="decimal" w:pos="648"/>
              </w:tabs>
              <w:spacing w:line="240" w:lineRule="exact"/>
              <w:ind w:left="-342" w:right="99" w:hanging="630"/>
              <w:jc w:val="right"/>
              <w:rPr>
                <w:rFonts w:ascii="Times New Roman" w:hAnsi="Times New Roman" w:cs="Times New Roman"/>
                <w:sz w:val="18"/>
                <w:szCs w:val="18"/>
              </w:rPr>
            </w:pPr>
          </w:p>
        </w:tc>
        <w:tc>
          <w:tcPr>
            <w:tcW w:w="1009" w:type="dxa"/>
          </w:tcPr>
          <w:p w:rsidR="00457AE7" w:rsidRPr="007E275A" w:rsidRDefault="00457AE7" w:rsidP="00457AE7">
            <w:pPr>
              <w:tabs>
                <w:tab w:val="decimal" w:pos="896"/>
              </w:tabs>
              <w:spacing w:line="240" w:lineRule="exact"/>
              <w:rPr>
                <w:rFonts w:ascii="Times New Roman" w:hAnsi="Times New Roman" w:cs="Times New Roman"/>
                <w:sz w:val="18"/>
                <w:szCs w:val="18"/>
              </w:rPr>
            </w:pPr>
          </w:p>
          <w:p w:rsidR="00634A51" w:rsidRPr="007E275A" w:rsidRDefault="00582CA2" w:rsidP="00B70405">
            <w:pPr>
              <w:tabs>
                <w:tab w:val="decimal" w:pos="896"/>
              </w:tabs>
              <w:spacing w:line="240" w:lineRule="exact"/>
              <w:rPr>
                <w:rFonts w:ascii="Times New Roman" w:hAnsi="Times New Roman" w:cs="Times New Roman"/>
                <w:sz w:val="18"/>
                <w:szCs w:val="18"/>
              </w:rPr>
            </w:pPr>
            <w:r w:rsidRPr="007E275A">
              <w:rPr>
                <w:rFonts w:ascii="Times New Roman" w:hAnsi="Times New Roman" w:cs="Times New Roman"/>
                <w:sz w:val="18"/>
                <w:szCs w:val="18"/>
              </w:rPr>
              <w:t>2</w:t>
            </w:r>
          </w:p>
        </w:tc>
        <w:tc>
          <w:tcPr>
            <w:tcW w:w="107" w:type="dxa"/>
          </w:tcPr>
          <w:p w:rsidR="00634A51" w:rsidRPr="007E275A" w:rsidRDefault="00634A51" w:rsidP="00634A51">
            <w:pPr>
              <w:tabs>
                <w:tab w:val="decimal" w:pos="648"/>
              </w:tabs>
              <w:spacing w:line="240" w:lineRule="exact"/>
              <w:rPr>
                <w:rFonts w:ascii="Times New Roman" w:hAnsi="Times New Roman" w:cs="Times New Roman"/>
                <w:spacing w:val="-6"/>
                <w:sz w:val="18"/>
                <w:szCs w:val="18"/>
              </w:rPr>
            </w:pPr>
          </w:p>
        </w:tc>
        <w:tc>
          <w:tcPr>
            <w:tcW w:w="960" w:type="dxa"/>
          </w:tcPr>
          <w:p w:rsidR="00634A51" w:rsidRPr="007E275A" w:rsidRDefault="00634A51" w:rsidP="00B70405">
            <w:pPr>
              <w:tabs>
                <w:tab w:val="decimal" w:pos="847"/>
              </w:tabs>
              <w:spacing w:line="240" w:lineRule="exact"/>
              <w:rPr>
                <w:rFonts w:ascii="Times New Roman" w:hAnsi="Times New Roman" w:cs="Times New Roman"/>
                <w:sz w:val="18"/>
                <w:szCs w:val="18"/>
              </w:rPr>
            </w:pPr>
          </w:p>
          <w:p w:rsidR="00457AE7" w:rsidRPr="007E275A" w:rsidRDefault="00940A11">
            <w:pPr>
              <w:spacing w:line="240" w:lineRule="exact"/>
              <w:jc w:val="center"/>
              <w:rPr>
                <w:rFonts w:ascii="Times New Roman" w:hAnsi="Times New Roman" w:cs="Times New Roman"/>
                <w:sz w:val="18"/>
                <w:szCs w:val="18"/>
              </w:rPr>
            </w:pPr>
            <w:r w:rsidRPr="00D26213">
              <w:rPr>
                <w:rFonts w:ascii="Times New Roman" w:hAnsi="Times New Roman" w:cs="Times New Roman"/>
                <w:sz w:val="18"/>
                <w:szCs w:val="18"/>
                <w:cs/>
              </w:rPr>
              <w:t>-</w:t>
            </w:r>
          </w:p>
        </w:tc>
        <w:tc>
          <w:tcPr>
            <w:tcW w:w="117" w:type="dxa"/>
          </w:tcPr>
          <w:p w:rsidR="00634A51" w:rsidRPr="007E275A" w:rsidRDefault="00634A51" w:rsidP="00634A51">
            <w:pPr>
              <w:tabs>
                <w:tab w:val="decimal" w:pos="648"/>
              </w:tabs>
              <w:spacing w:line="240" w:lineRule="exact"/>
              <w:ind w:left="-342" w:right="99" w:hanging="630"/>
              <w:jc w:val="right"/>
              <w:rPr>
                <w:rFonts w:ascii="Times New Roman" w:hAnsi="Times New Roman" w:cs="Times New Roman"/>
                <w:sz w:val="18"/>
                <w:szCs w:val="18"/>
              </w:rPr>
            </w:pPr>
          </w:p>
        </w:tc>
        <w:tc>
          <w:tcPr>
            <w:tcW w:w="1084" w:type="dxa"/>
          </w:tcPr>
          <w:p w:rsidR="00457AE7" w:rsidRPr="007E275A" w:rsidRDefault="00457AE7" w:rsidP="00634A51">
            <w:pPr>
              <w:spacing w:line="240" w:lineRule="exact"/>
              <w:jc w:val="center"/>
              <w:rPr>
                <w:rFonts w:ascii="Times New Roman" w:hAnsi="Times New Roman" w:cs="Times New Roman"/>
                <w:sz w:val="18"/>
                <w:szCs w:val="18"/>
              </w:rPr>
            </w:pPr>
          </w:p>
          <w:p w:rsidR="00634A51" w:rsidRPr="007E275A" w:rsidRDefault="00634A51" w:rsidP="00634A51">
            <w:pPr>
              <w:spacing w:line="240" w:lineRule="exact"/>
              <w:jc w:val="center"/>
              <w:rPr>
                <w:rFonts w:ascii="Times New Roman" w:hAnsi="Times New Roman" w:cs="Times New Roman"/>
                <w:sz w:val="18"/>
                <w:szCs w:val="18"/>
              </w:rPr>
            </w:pPr>
            <w:r w:rsidRPr="00C53996">
              <w:rPr>
                <w:rFonts w:ascii="Times New Roman" w:hAnsi="Times New Roman" w:cs="Times New Roman"/>
                <w:sz w:val="18"/>
                <w:szCs w:val="18"/>
                <w:cs/>
              </w:rPr>
              <w:t>-</w:t>
            </w:r>
          </w:p>
        </w:tc>
      </w:tr>
      <w:tr w:rsidR="00457AE7" w:rsidRPr="007E275A" w:rsidTr="00B70405">
        <w:tc>
          <w:tcPr>
            <w:tcW w:w="4828" w:type="dxa"/>
          </w:tcPr>
          <w:p w:rsidR="00457AE7" w:rsidRPr="00D26213" w:rsidRDefault="00457AE7" w:rsidP="00D26213">
            <w:pPr>
              <w:spacing w:line="240" w:lineRule="exact"/>
              <w:ind w:left="1276" w:hanging="358"/>
              <w:rPr>
                <w:rFonts w:ascii="Times New Roman" w:hAnsi="Times New Roman" w:cs="Times New Roman"/>
                <w:i/>
                <w:iCs/>
                <w:sz w:val="18"/>
                <w:szCs w:val="18"/>
                <w:u w:val="single"/>
              </w:rPr>
            </w:pPr>
            <w:r w:rsidRPr="00C53996">
              <w:rPr>
                <w:rFonts w:ascii="Times New Roman" w:hAnsi="Times New Roman" w:cs="Times New Roman"/>
                <w:sz w:val="18"/>
                <w:szCs w:val="18"/>
                <w:u w:val="single"/>
              </w:rPr>
              <w:t>Less</w:t>
            </w:r>
            <w:r w:rsidRPr="00BD5C4A">
              <w:rPr>
                <w:rFonts w:ascii="Times New Roman" w:hAnsi="Times New Roman" w:cs="Times New Roman"/>
                <w:sz w:val="18"/>
                <w:szCs w:val="18"/>
              </w:rPr>
              <w:t xml:space="preserve"> Allowance for expected credit loss /</w:t>
            </w:r>
            <w:r w:rsidRPr="00BD5C4A">
              <w:rPr>
                <w:rFonts w:ascii="Times New Roman" w:hAnsi="Times New Roman" w:cs="Times New Roman"/>
                <w:sz w:val="18"/>
                <w:szCs w:val="18"/>
              </w:rPr>
              <w:br/>
              <w:t>Allowance for doubtful accounts</w:t>
            </w:r>
          </w:p>
        </w:tc>
        <w:tc>
          <w:tcPr>
            <w:tcW w:w="1011" w:type="dxa"/>
          </w:tcPr>
          <w:p w:rsidR="00457AE7" w:rsidRPr="007E275A" w:rsidRDefault="00457AE7" w:rsidP="00457AE7">
            <w:pPr>
              <w:tabs>
                <w:tab w:val="decimal" w:pos="847"/>
              </w:tabs>
              <w:spacing w:line="240" w:lineRule="exact"/>
              <w:rPr>
                <w:rFonts w:ascii="Times New Roman" w:hAnsi="Times New Roman" w:cs="Times New Roman"/>
                <w:sz w:val="18"/>
                <w:szCs w:val="18"/>
              </w:rPr>
            </w:pPr>
          </w:p>
          <w:p w:rsidR="00457AE7" w:rsidRPr="007E275A" w:rsidRDefault="00940A11" w:rsidP="00457AE7">
            <w:pPr>
              <w:tabs>
                <w:tab w:val="decimal" w:pos="847"/>
              </w:tabs>
              <w:spacing w:line="240" w:lineRule="exact"/>
              <w:rPr>
                <w:rFonts w:ascii="Times New Roman" w:hAnsi="Times New Roman" w:cs="Times New Roman"/>
                <w:sz w:val="18"/>
                <w:szCs w:val="18"/>
              </w:rPr>
            </w:pPr>
            <w:r w:rsidRPr="00D26213">
              <w:rPr>
                <w:rFonts w:ascii="Times New Roman" w:hAnsi="Times New Roman" w:cs="Times New Roman"/>
                <w:sz w:val="18"/>
                <w:szCs w:val="18"/>
                <w:cs/>
              </w:rPr>
              <w:t>(</w:t>
            </w:r>
            <w:r w:rsidR="00582CA2" w:rsidRPr="007E275A">
              <w:rPr>
                <w:rFonts w:ascii="Times New Roman" w:hAnsi="Times New Roman" w:cs="Times New Roman"/>
                <w:sz w:val="18"/>
                <w:szCs w:val="18"/>
              </w:rPr>
              <w:t>35</w:t>
            </w:r>
            <w:r w:rsidRPr="00C53996">
              <w:rPr>
                <w:rFonts w:ascii="Times New Roman" w:hAnsi="Times New Roman" w:cs="Times New Roman"/>
                <w:sz w:val="18"/>
                <w:szCs w:val="18"/>
                <w:cs/>
              </w:rPr>
              <w:t>)</w:t>
            </w:r>
          </w:p>
        </w:tc>
        <w:tc>
          <w:tcPr>
            <w:tcW w:w="98" w:type="dxa"/>
          </w:tcPr>
          <w:p w:rsidR="00457AE7" w:rsidRPr="007E275A" w:rsidRDefault="00457AE7" w:rsidP="00634A51">
            <w:pPr>
              <w:tabs>
                <w:tab w:val="decimal" w:pos="648"/>
              </w:tabs>
              <w:spacing w:line="240" w:lineRule="exact"/>
              <w:ind w:left="-342" w:right="99" w:hanging="630"/>
              <w:jc w:val="right"/>
              <w:rPr>
                <w:rFonts w:ascii="Times New Roman" w:hAnsi="Times New Roman" w:cs="Times New Roman"/>
                <w:sz w:val="18"/>
                <w:szCs w:val="18"/>
              </w:rPr>
            </w:pPr>
          </w:p>
        </w:tc>
        <w:tc>
          <w:tcPr>
            <w:tcW w:w="1009" w:type="dxa"/>
          </w:tcPr>
          <w:p w:rsidR="00457AE7" w:rsidRPr="007E275A" w:rsidRDefault="00457AE7" w:rsidP="00457AE7">
            <w:pPr>
              <w:tabs>
                <w:tab w:val="decimal" w:pos="896"/>
              </w:tabs>
              <w:spacing w:line="240" w:lineRule="exact"/>
              <w:rPr>
                <w:rFonts w:ascii="Times New Roman" w:hAnsi="Times New Roman" w:cs="Times New Roman"/>
                <w:sz w:val="18"/>
                <w:szCs w:val="18"/>
              </w:rPr>
            </w:pPr>
          </w:p>
          <w:p w:rsidR="00457AE7" w:rsidRPr="007E275A" w:rsidRDefault="00940A11" w:rsidP="00B70405">
            <w:pPr>
              <w:spacing w:line="240" w:lineRule="exact"/>
              <w:jc w:val="center"/>
              <w:rPr>
                <w:rFonts w:ascii="Times New Roman" w:hAnsi="Times New Roman" w:cs="Times New Roman"/>
                <w:sz w:val="18"/>
                <w:szCs w:val="18"/>
              </w:rPr>
            </w:pPr>
            <w:r w:rsidRPr="00C53996">
              <w:rPr>
                <w:rFonts w:ascii="Times New Roman" w:hAnsi="Times New Roman" w:cs="Times New Roman"/>
                <w:sz w:val="18"/>
                <w:szCs w:val="18"/>
                <w:cs/>
              </w:rPr>
              <w:t>-</w:t>
            </w:r>
          </w:p>
        </w:tc>
        <w:tc>
          <w:tcPr>
            <w:tcW w:w="107" w:type="dxa"/>
          </w:tcPr>
          <w:p w:rsidR="00457AE7" w:rsidRPr="007E275A" w:rsidRDefault="00457AE7" w:rsidP="00634A51">
            <w:pPr>
              <w:tabs>
                <w:tab w:val="decimal" w:pos="648"/>
              </w:tabs>
              <w:spacing w:line="240" w:lineRule="exact"/>
              <w:rPr>
                <w:rFonts w:ascii="Times New Roman" w:hAnsi="Times New Roman" w:cs="Times New Roman"/>
                <w:spacing w:val="-6"/>
                <w:sz w:val="18"/>
                <w:szCs w:val="18"/>
              </w:rPr>
            </w:pPr>
          </w:p>
        </w:tc>
        <w:tc>
          <w:tcPr>
            <w:tcW w:w="960" w:type="dxa"/>
          </w:tcPr>
          <w:p w:rsidR="00457AE7" w:rsidRPr="007E275A" w:rsidRDefault="00457AE7" w:rsidP="00B70405">
            <w:pPr>
              <w:tabs>
                <w:tab w:val="decimal" w:pos="847"/>
              </w:tabs>
              <w:spacing w:line="240" w:lineRule="exact"/>
              <w:rPr>
                <w:rFonts w:ascii="Times New Roman" w:hAnsi="Times New Roman" w:cs="Times New Roman"/>
                <w:sz w:val="18"/>
                <w:szCs w:val="18"/>
              </w:rPr>
            </w:pPr>
          </w:p>
          <w:p w:rsidR="00457AE7" w:rsidRPr="007E275A" w:rsidRDefault="00940A11" w:rsidP="00B70405">
            <w:pPr>
              <w:tabs>
                <w:tab w:val="decimal" w:pos="847"/>
              </w:tabs>
              <w:spacing w:line="240" w:lineRule="exact"/>
              <w:rPr>
                <w:rFonts w:ascii="Times New Roman" w:hAnsi="Times New Roman" w:cs="Times New Roman"/>
                <w:sz w:val="18"/>
                <w:szCs w:val="18"/>
              </w:rPr>
            </w:pPr>
            <w:r w:rsidRPr="00C53996">
              <w:rPr>
                <w:rFonts w:ascii="Times New Roman" w:hAnsi="Times New Roman" w:cs="Times New Roman"/>
                <w:sz w:val="18"/>
                <w:szCs w:val="18"/>
                <w:cs/>
              </w:rPr>
              <w:t>(</w:t>
            </w:r>
            <w:r w:rsidR="00582CA2" w:rsidRPr="007E275A">
              <w:rPr>
                <w:rFonts w:ascii="Times New Roman" w:hAnsi="Times New Roman" w:cs="Times New Roman"/>
                <w:sz w:val="18"/>
                <w:szCs w:val="18"/>
              </w:rPr>
              <w:t>32</w:t>
            </w:r>
            <w:r w:rsidRPr="00C53996">
              <w:rPr>
                <w:rFonts w:ascii="Times New Roman" w:hAnsi="Times New Roman" w:cs="Times New Roman"/>
                <w:sz w:val="18"/>
                <w:szCs w:val="18"/>
                <w:cs/>
              </w:rPr>
              <w:t>)</w:t>
            </w:r>
          </w:p>
        </w:tc>
        <w:tc>
          <w:tcPr>
            <w:tcW w:w="117" w:type="dxa"/>
          </w:tcPr>
          <w:p w:rsidR="00457AE7" w:rsidRPr="007E275A" w:rsidRDefault="00457AE7" w:rsidP="00634A51">
            <w:pPr>
              <w:tabs>
                <w:tab w:val="decimal" w:pos="648"/>
              </w:tabs>
              <w:spacing w:line="240" w:lineRule="exact"/>
              <w:ind w:left="-342" w:right="99" w:hanging="630"/>
              <w:jc w:val="right"/>
              <w:rPr>
                <w:rFonts w:ascii="Times New Roman" w:hAnsi="Times New Roman" w:cs="Times New Roman"/>
                <w:sz w:val="18"/>
                <w:szCs w:val="18"/>
              </w:rPr>
            </w:pPr>
          </w:p>
        </w:tc>
        <w:tc>
          <w:tcPr>
            <w:tcW w:w="1084" w:type="dxa"/>
          </w:tcPr>
          <w:p w:rsidR="00457AE7" w:rsidRPr="007E275A" w:rsidRDefault="00457AE7" w:rsidP="00634A51">
            <w:pPr>
              <w:spacing w:line="240" w:lineRule="exact"/>
              <w:jc w:val="center"/>
              <w:rPr>
                <w:rFonts w:ascii="Times New Roman" w:hAnsi="Times New Roman" w:cs="Times New Roman"/>
                <w:sz w:val="18"/>
                <w:szCs w:val="18"/>
              </w:rPr>
            </w:pPr>
          </w:p>
          <w:p w:rsidR="00457AE7" w:rsidRPr="007E275A" w:rsidRDefault="00940A11" w:rsidP="00634A51">
            <w:pPr>
              <w:spacing w:line="240" w:lineRule="exact"/>
              <w:jc w:val="center"/>
              <w:rPr>
                <w:rFonts w:ascii="Times New Roman" w:hAnsi="Times New Roman" w:cs="Times New Roman"/>
                <w:sz w:val="18"/>
                <w:szCs w:val="18"/>
              </w:rPr>
            </w:pPr>
            <w:r w:rsidRPr="00C53996">
              <w:rPr>
                <w:rFonts w:ascii="Times New Roman" w:hAnsi="Times New Roman" w:cs="Times New Roman"/>
                <w:sz w:val="18"/>
                <w:szCs w:val="18"/>
                <w:cs/>
              </w:rPr>
              <w:t>-</w:t>
            </w:r>
          </w:p>
        </w:tc>
      </w:tr>
      <w:tr w:rsidR="00634A51" w:rsidRPr="007E275A" w:rsidTr="00B70405">
        <w:tc>
          <w:tcPr>
            <w:tcW w:w="4828" w:type="dxa"/>
          </w:tcPr>
          <w:p w:rsidR="00634A51" w:rsidRPr="007E275A" w:rsidRDefault="00634A51" w:rsidP="00634A51">
            <w:pPr>
              <w:tabs>
                <w:tab w:val="right" w:pos="2853"/>
              </w:tabs>
              <w:spacing w:line="240" w:lineRule="exact"/>
              <w:ind w:left="851" w:firstLine="301"/>
              <w:jc w:val="both"/>
              <w:rPr>
                <w:rFonts w:ascii="Times New Roman" w:hAnsi="Times New Roman" w:cs="Times New Roman"/>
                <w:sz w:val="18"/>
                <w:szCs w:val="18"/>
              </w:rPr>
            </w:pPr>
            <w:r w:rsidRPr="007E275A">
              <w:rPr>
                <w:rFonts w:ascii="Times New Roman" w:hAnsi="Times New Roman" w:cs="Times New Roman"/>
                <w:sz w:val="18"/>
                <w:szCs w:val="18"/>
              </w:rPr>
              <w:t>Total foreign items</w:t>
            </w:r>
            <w:r w:rsidRPr="007E275A">
              <w:rPr>
                <w:rFonts w:ascii="Times New Roman" w:hAnsi="Times New Roman" w:cs="Times New Roman"/>
                <w:sz w:val="18"/>
                <w:szCs w:val="18"/>
              </w:rPr>
              <w:tab/>
            </w:r>
          </w:p>
        </w:tc>
        <w:tc>
          <w:tcPr>
            <w:tcW w:w="1011" w:type="dxa"/>
            <w:tcBorders>
              <w:top w:val="single" w:sz="4" w:space="0" w:color="auto"/>
              <w:bottom w:val="single" w:sz="4" w:space="0" w:color="auto"/>
            </w:tcBorders>
          </w:tcPr>
          <w:p w:rsidR="00634A51" w:rsidRPr="007E275A" w:rsidRDefault="00582CA2" w:rsidP="00B70405">
            <w:pPr>
              <w:tabs>
                <w:tab w:val="decimal" w:pos="847"/>
              </w:tabs>
              <w:spacing w:line="240" w:lineRule="exact"/>
              <w:rPr>
                <w:rFonts w:ascii="Times New Roman" w:hAnsi="Times New Roman" w:cs="Times New Roman"/>
                <w:sz w:val="18"/>
                <w:szCs w:val="18"/>
              </w:rPr>
            </w:pPr>
            <w:r w:rsidRPr="007E275A">
              <w:rPr>
                <w:rFonts w:ascii="Times New Roman" w:hAnsi="Times New Roman" w:cs="Times New Roman"/>
                <w:sz w:val="18"/>
                <w:szCs w:val="18"/>
              </w:rPr>
              <w:t>48</w:t>
            </w:r>
            <w:r w:rsidR="00940A11" w:rsidRPr="007E275A">
              <w:rPr>
                <w:rFonts w:ascii="Times New Roman" w:hAnsi="Times New Roman" w:cs="Times New Roman"/>
                <w:sz w:val="18"/>
                <w:szCs w:val="18"/>
              </w:rPr>
              <w:t>,</w:t>
            </w:r>
            <w:r w:rsidRPr="007E275A">
              <w:rPr>
                <w:rFonts w:ascii="Times New Roman" w:hAnsi="Times New Roman" w:cs="Times New Roman"/>
                <w:sz w:val="18"/>
                <w:szCs w:val="18"/>
              </w:rPr>
              <w:t>437</w:t>
            </w:r>
          </w:p>
        </w:tc>
        <w:tc>
          <w:tcPr>
            <w:tcW w:w="98" w:type="dxa"/>
          </w:tcPr>
          <w:p w:rsidR="00634A51" w:rsidRPr="007E275A" w:rsidRDefault="00634A51" w:rsidP="00634A51">
            <w:pPr>
              <w:spacing w:line="240" w:lineRule="exact"/>
              <w:ind w:left="-342" w:right="99" w:hanging="630"/>
              <w:jc w:val="right"/>
              <w:rPr>
                <w:rFonts w:ascii="Times New Roman" w:hAnsi="Times New Roman" w:cs="Times New Roman"/>
                <w:sz w:val="18"/>
                <w:szCs w:val="18"/>
              </w:rPr>
            </w:pPr>
          </w:p>
        </w:tc>
        <w:tc>
          <w:tcPr>
            <w:tcW w:w="1009" w:type="dxa"/>
            <w:tcBorders>
              <w:top w:val="single" w:sz="4" w:space="0" w:color="auto"/>
              <w:bottom w:val="single" w:sz="4" w:space="0" w:color="auto"/>
            </w:tcBorders>
          </w:tcPr>
          <w:p w:rsidR="00634A51" w:rsidRPr="007E275A" w:rsidRDefault="00582CA2" w:rsidP="00B70405">
            <w:pPr>
              <w:tabs>
                <w:tab w:val="decimal" w:pos="896"/>
              </w:tabs>
              <w:spacing w:line="240" w:lineRule="exact"/>
              <w:rPr>
                <w:rFonts w:ascii="Times New Roman" w:hAnsi="Times New Roman" w:cs="Times New Roman"/>
                <w:sz w:val="18"/>
                <w:szCs w:val="18"/>
              </w:rPr>
            </w:pPr>
            <w:r w:rsidRPr="007E275A">
              <w:rPr>
                <w:rFonts w:ascii="Times New Roman" w:hAnsi="Times New Roman" w:cs="Times New Roman"/>
                <w:sz w:val="18"/>
                <w:szCs w:val="18"/>
              </w:rPr>
              <w:t>57</w:t>
            </w:r>
            <w:r w:rsidR="00634A51" w:rsidRPr="007E275A">
              <w:rPr>
                <w:rFonts w:ascii="Times New Roman" w:hAnsi="Times New Roman" w:cs="Times New Roman"/>
                <w:sz w:val="18"/>
                <w:szCs w:val="18"/>
              </w:rPr>
              <w:t>,</w:t>
            </w:r>
            <w:r w:rsidRPr="007E275A">
              <w:rPr>
                <w:rFonts w:ascii="Times New Roman" w:hAnsi="Times New Roman" w:cs="Times New Roman"/>
                <w:sz w:val="18"/>
                <w:szCs w:val="18"/>
              </w:rPr>
              <w:t>783</w:t>
            </w:r>
          </w:p>
        </w:tc>
        <w:tc>
          <w:tcPr>
            <w:tcW w:w="107" w:type="dxa"/>
          </w:tcPr>
          <w:p w:rsidR="00634A51" w:rsidRPr="007E275A" w:rsidRDefault="00634A51" w:rsidP="00634A51">
            <w:pPr>
              <w:tabs>
                <w:tab w:val="decimal" w:pos="648"/>
              </w:tabs>
              <w:spacing w:line="240" w:lineRule="exact"/>
              <w:rPr>
                <w:rFonts w:ascii="Times New Roman" w:hAnsi="Times New Roman" w:cs="Times New Roman"/>
                <w:spacing w:val="-6"/>
                <w:sz w:val="18"/>
                <w:szCs w:val="18"/>
              </w:rPr>
            </w:pPr>
          </w:p>
        </w:tc>
        <w:tc>
          <w:tcPr>
            <w:tcW w:w="960" w:type="dxa"/>
            <w:tcBorders>
              <w:top w:val="single" w:sz="4" w:space="0" w:color="auto"/>
              <w:bottom w:val="single" w:sz="4" w:space="0" w:color="auto"/>
            </w:tcBorders>
          </w:tcPr>
          <w:p w:rsidR="00634A51" w:rsidRPr="007E275A" w:rsidRDefault="00582CA2" w:rsidP="00B70405">
            <w:pPr>
              <w:tabs>
                <w:tab w:val="decimal" w:pos="847"/>
              </w:tabs>
              <w:spacing w:line="240" w:lineRule="exact"/>
              <w:rPr>
                <w:rFonts w:ascii="Times New Roman" w:hAnsi="Times New Roman" w:cs="Times New Roman"/>
                <w:sz w:val="18"/>
                <w:szCs w:val="18"/>
              </w:rPr>
            </w:pPr>
            <w:r w:rsidRPr="007E275A">
              <w:rPr>
                <w:rFonts w:ascii="Times New Roman" w:hAnsi="Times New Roman" w:cs="Times New Roman"/>
                <w:sz w:val="18"/>
                <w:szCs w:val="18"/>
              </w:rPr>
              <w:t>42</w:t>
            </w:r>
            <w:r w:rsidR="00940A11" w:rsidRPr="007E275A">
              <w:rPr>
                <w:rFonts w:ascii="Times New Roman" w:hAnsi="Times New Roman" w:cs="Times New Roman"/>
                <w:sz w:val="18"/>
                <w:szCs w:val="18"/>
              </w:rPr>
              <w:t>,</w:t>
            </w:r>
            <w:r w:rsidRPr="007E275A">
              <w:rPr>
                <w:rFonts w:ascii="Times New Roman" w:hAnsi="Times New Roman" w:cs="Times New Roman"/>
                <w:sz w:val="18"/>
                <w:szCs w:val="18"/>
              </w:rPr>
              <w:t>549</w:t>
            </w:r>
          </w:p>
        </w:tc>
        <w:tc>
          <w:tcPr>
            <w:tcW w:w="117" w:type="dxa"/>
          </w:tcPr>
          <w:p w:rsidR="00634A51" w:rsidRPr="007E275A" w:rsidRDefault="00634A51" w:rsidP="00634A51">
            <w:pPr>
              <w:spacing w:line="240" w:lineRule="exact"/>
              <w:ind w:left="-342" w:right="99" w:hanging="630"/>
              <w:jc w:val="right"/>
              <w:rPr>
                <w:rFonts w:ascii="Times New Roman" w:hAnsi="Times New Roman" w:cs="Times New Roman"/>
                <w:sz w:val="18"/>
                <w:szCs w:val="18"/>
              </w:rPr>
            </w:pPr>
          </w:p>
        </w:tc>
        <w:tc>
          <w:tcPr>
            <w:tcW w:w="1084" w:type="dxa"/>
            <w:tcBorders>
              <w:top w:val="single" w:sz="4" w:space="0" w:color="auto"/>
              <w:bottom w:val="single" w:sz="4" w:space="0" w:color="auto"/>
            </w:tcBorders>
          </w:tcPr>
          <w:p w:rsidR="00634A51" w:rsidRPr="007E275A" w:rsidRDefault="00582CA2" w:rsidP="00D26213">
            <w:pPr>
              <w:tabs>
                <w:tab w:val="decimal" w:pos="873"/>
              </w:tabs>
              <w:spacing w:line="240" w:lineRule="exact"/>
              <w:rPr>
                <w:rFonts w:ascii="Times New Roman" w:hAnsi="Times New Roman" w:cs="Times New Roman"/>
                <w:sz w:val="18"/>
                <w:szCs w:val="18"/>
              </w:rPr>
            </w:pPr>
            <w:r w:rsidRPr="007E275A">
              <w:rPr>
                <w:rFonts w:ascii="Times New Roman" w:hAnsi="Times New Roman" w:cs="Times New Roman"/>
                <w:sz w:val="18"/>
                <w:szCs w:val="18"/>
              </w:rPr>
              <w:t>53</w:t>
            </w:r>
            <w:r w:rsidR="00634A51" w:rsidRPr="007E275A">
              <w:rPr>
                <w:rFonts w:ascii="Times New Roman" w:hAnsi="Times New Roman" w:cs="Times New Roman"/>
                <w:sz w:val="18"/>
                <w:szCs w:val="18"/>
              </w:rPr>
              <w:t>,</w:t>
            </w:r>
            <w:r w:rsidRPr="007E275A">
              <w:rPr>
                <w:rFonts w:ascii="Times New Roman" w:hAnsi="Times New Roman" w:cs="Times New Roman"/>
                <w:sz w:val="18"/>
                <w:szCs w:val="18"/>
              </w:rPr>
              <w:t>612</w:t>
            </w:r>
          </w:p>
        </w:tc>
      </w:tr>
      <w:tr w:rsidR="00634A51" w:rsidRPr="007E275A" w:rsidTr="00B70405">
        <w:tc>
          <w:tcPr>
            <w:tcW w:w="4828" w:type="dxa"/>
          </w:tcPr>
          <w:p w:rsidR="00634A51" w:rsidRPr="007E275A" w:rsidRDefault="00634A51" w:rsidP="00634A51">
            <w:pPr>
              <w:pStyle w:val="Heading5"/>
              <w:spacing w:line="240" w:lineRule="exact"/>
              <w:ind w:hanging="315"/>
              <w:rPr>
                <w:rFonts w:ascii="Times New Roman" w:hAnsi="Times New Roman" w:cs="Times New Roman"/>
                <w:sz w:val="18"/>
                <w:szCs w:val="18"/>
                <w:lang w:val="en-US" w:eastAsia="en-US"/>
              </w:rPr>
            </w:pPr>
            <w:r w:rsidRPr="007E275A">
              <w:rPr>
                <w:rFonts w:ascii="Times New Roman" w:hAnsi="Times New Roman" w:cs="Times New Roman"/>
                <w:b w:val="0"/>
                <w:bCs w:val="0"/>
                <w:i w:val="0"/>
                <w:iCs w:val="0"/>
                <w:sz w:val="18"/>
                <w:szCs w:val="18"/>
                <w:lang w:val="en-US" w:eastAsia="en-US"/>
              </w:rPr>
              <w:t>Total domestic and foreign items</w:t>
            </w:r>
          </w:p>
        </w:tc>
        <w:tc>
          <w:tcPr>
            <w:tcW w:w="1011" w:type="dxa"/>
            <w:tcBorders>
              <w:bottom w:val="double" w:sz="4" w:space="0" w:color="auto"/>
            </w:tcBorders>
          </w:tcPr>
          <w:p w:rsidR="00634A51" w:rsidRPr="007E275A" w:rsidRDefault="00582CA2" w:rsidP="00B70405">
            <w:pPr>
              <w:tabs>
                <w:tab w:val="decimal" w:pos="847"/>
              </w:tabs>
              <w:spacing w:line="240" w:lineRule="exact"/>
              <w:rPr>
                <w:rFonts w:ascii="Times New Roman" w:hAnsi="Times New Roman" w:cs="Times New Roman"/>
                <w:sz w:val="18"/>
                <w:szCs w:val="18"/>
              </w:rPr>
            </w:pPr>
            <w:r w:rsidRPr="007E275A">
              <w:rPr>
                <w:rFonts w:ascii="Times New Roman" w:hAnsi="Times New Roman" w:cs="Times New Roman"/>
                <w:sz w:val="18"/>
                <w:szCs w:val="18"/>
              </w:rPr>
              <w:t>418</w:t>
            </w:r>
            <w:r w:rsidR="00940A11" w:rsidRPr="007E275A">
              <w:rPr>
                <w:rFonts w:ascii="Times New Roman" w:hAnsi="Times New Roman" w:cs="Times New Roman"/>
                <w:sz w:val="18"/>
                <w:szCs w:val="18"/>
              </w:rPr>
              <w:t>,</w:t>
            </w:r>
            <w:r w:rsidRPr="007E275A">
              <w:rPr>
                <w:rFonts w:ascii="Times New Roman" w:hAnsi="Times New Roman" w:cs="Times New Roman"/>
                <w:sz w:val="18"/>
                <w:szCs w:val="18"/>
              </w:rPr>
              <w:t>338</w:t>
            </w:r>
          </w:p>
        </w:tc>
        <w:tc>
          <w:tcPr>
            <w:tcW w:w="98" w:type="dxa"/>
          </w:tcPr>
          <w:p w:rsidR="00634A51" w:rsidRPr="007E275A" w:rsidRDefault="00634A51" w:rsidP="00634A51">
            <w:pPr>
              <w:spacing w:line="240" w:lineRule="exact"/>
              <w:ind w:left="-342" w:right="99" w:hanging="630"/>
              <w:jc w:val="right"/>
              <w:rPr>
                <w:rFonts w:ascii="Times New Roman" w:hAnsi="Times New Roman" w:cs="Times New Roman"/>
                <w:sz w:val="18"/>
                <w:szCs w:val="18"/>
              </w:rPr>
            </w:pPr>
          </w:p>
        </w:tc>
        <w:tc>
          <w:tcPr>
            <w:tcW w:w="1009" w:type="dxa"/>
            <w:tcBorders>
              <w:bottom w:val="double" w:sz="4" w:space="0" w:color="auto"/>
            </w:tcBorders>
          </w:tcPr>
          <w:p w:rsidR="00634A51" w:rsidRPr="007E275A" w:rsidRDefault="00582CA2" w:rsidP="00B70405">
            <w:pPr>
              <w:tabs>
                <w:tab w:val="decimal" w:pos="896"/>
              </w:tabs>
              <w:spacing w:line="240" w:lineRule="exact"/>
              <w:rPr>
                <w:rFonts w:ascii="Times New Roman" w:hAnsi="Times New Roman" w:cs="Times New Roman"/>
                <w:sz w:val="18"/>
                <w:szCs w:val="18"/>
              </w:rPr>
            </w:pPr>
            <w:r w:rsidRPr="007E275A">
              <w:rPr>
                <w:rFonts w:ascii="Times New Roman" w:hAnsi="Times New Roman" w:cs="Times New Roman"/>
                <w:sz w:val="18"/>
                <w:szCs w:val="18"/>
              </w:rPr>
              <w:t>331</w:t>
            </w:r>
            <w:r w:rsidR="00634A51" w:rsidRPr="007E275A">
              <w:rPr>
                <w:rFonts w:ascii="Times New Roman" w:hAnsi="Times New Roman" w:cs="Times New Roman"/>
                <w:sz w:val="18"/>
                <w:szCs w:val="18"/>
              </w:rPr>
              <w:t>,</w:t>
            </w:r>
            <w:r w:rsidRPr="007E275A">
              <w:rPr>
                <w:rFonts w:ascii="Times New Roman" w:hAnsi="Times New Roman" w:cs="Times New Roman"/>
                <w:sz w:val="18"/>
                <w:szCs w:val="18"/>
              </w:rPr>
              <w:t>431</w:t>
            </w:r>
          </w:p>
        </w:tc>
        <w:tc>
          <w:tcPr>
            <w:tcW w:w="107" w:type="dxa"/>
          </w:tcPr>
          <w:p w:rsidR="00634A51" w:rsidRPr="007E275A" w:rsidRDefault="00634A51" w:rsidP="00634A51">
            <w:pPr>
              <w:tabs>
                <w:tab w:val="decimal" w:pos="648"/>
              </w:tabs>
              <w:spacing w:line="240" w:lineRule="exact"/>
              <w:rPr>
                <w:rFonts w:ascii="Times New Roman" w:hAnsi="Times New Roman" w:cs="Times New Roman"/>
                <w:spacing w:val="-6"/>
                <w:sz w:val="18"/>
                <w:szCs w:val="18"/>
              </w:rPr>
            </w:pPr>
          </w:p>
        </w:tc>
        <w:tc>
          <w:tcPr>
            <w:tcW w:w="960" w:type="dxa"/>
            <w:tcBorders>
              <w:bottom w:val="double" w:sz="4" w:space="0" w:color="auto"/>
            </w:tcBorders>
          </w:tcPr>
          <w:p w:rsidR="00634A51" w:rsidRPr="007E275A" w:rsidRDefault="00582CA2" w:rsidP="00B70405">
            <w:pPr>
              <w:tabs>
                <w:tab w:val="decimal" w:pos="847"/>
              </w:tabs>
              <w:spacing w:line="240" w:lineRule="exact"/>
              <w:rPr>
                <w:rFonts w:ascii="Times New Roman" w:hAnsi="Times New Roman" w:cs="Times New Roman"/>
                <w:sz w:val="18"/>
                <w:szCs w:val="18"/>
              </w:rPr>
            </w:pPr>
            <w:r w:rsidRPr="007E275A">
              <w:rPr>
                <w:rFonts w:ascii="Times New Roman" w:hAnsi="Times New Roman" w:cs="Times New Roman"/>
                <w:sz w:val="18"/>
                <w:szCs w:val="18"/>
              </w:rPr>
              <w:t>411</w:t>
            </w:r>
            <w:r w:rsidR="00940A11" w:rsidRPr="007E275A">
              <w:rPr>
                <w:rFonts w:ascii="Times New Roman" w:hAnsi="Times New Roman" w:cs="Times New Roman"/>
                <w:sz w:val="18"/>
                <w:szCs w:val="18"/>
              </w:rPr>
              <w:t>,</w:t>
            </w:r>
            <w:r w:rsidRPr="007E275A">
              <w:rPr>
                <w:rFonts w:ascii="Times New Roman" w:hAnsi="Times New Roman" w:cs="Times New Roman"/>
                <w:sz w:val="18"/>
                <w:szCs w:val="18"/>
              </w:rPr>
              <w:t>317</w:t>
            </w:r>
          </w:p>
        </w:tc>
        <w:tc>
          <w:tcPr>
            <w:tcW w:w="117" w:type="dxa"/>
          </w:tcPr>
          <w:p w:rsidR="00634A51" w:rsidRPr="007E275A" w:rsidRDefault="00634A51" w:rsidP="00634A51">
            <w:pPr>
              <w:spacing w:line="240" w:lineRule="exact"/>
              <w:ind w:left="-342" w:right="99" w:hanging="630"/>
              <w:jc w:val="right"/>
              <w:rPr>
                <w:rFonts w:ascii="Times New Roman" w:hAnsi="Times New Roman" w:cs="Times New Roman"/>
                <w:sz w:val="18"/>
                <w:szCs w:val="18"/>
              </w:rPr>
            </w:pPr>
          </w:p>
        </w:tc>
        <w:tc>
          <w:tcPr>
            <w:tcW w:w="1084" w:type="dxa"/>
            <w:tcBorders>
              <w:bottom w:val="double" w:sz="4" w:space="0" w:color="auto"/>
            </w:tcBorders>
          </w:tcPr>
          <w:p w:rsidR="00634A51" w:rsidRPr="007E275A" w:rsidRDefault="00582CA2" w:rsidP="00D26213">
            <w:pPr>
              <w:tabs>
                <w:tab w:val="decimal" w:pos="873"/>
              </w:tabs>
              <w:spacing w:line="240" w:lineRule="exact"/>
              <w:rPr>
                <w:rFonts w:ascii="Times New Roman" w:hAnsi="Times New Roman" w:cs="Times New Roman"/>
                <w:sz w:val="18"/>
                <w:szCs w:val="18"/>
              </w:rPr>
            </w:pPr>
            <w:r w:rsidRPr="007E275A">
              <w:rPr>
                <w:rFonts w:ascii="Times New Roman" w:hAnsi="Times New Roman" w:cs="Times New Roman"/>
                <w:sz w:val="18"/>
                <w:szCs w:val="18"/>
              </w:rPr>
              <w:t>325</w:t>
            </w:r>
            <w:r w:rsidR="00634A51" w:rsidRPr="007E275A">
              <w:rPr>
                <w:rFonts w:ascii="Times New Roman" w:hAnsi="Times New Roman" w:cs="Times New Roman"/>
                <w:sz w:val="18"/>
                <w:szCs w:val="18"/>
              </w:rPr>
              <w:t>,</w:t>
            </w:r>
            <w:r w:rsidRPr="007E275A">
              <w:rPr>
                <w:rFonts w:ascii="Times New Roman" w:hAnsi="Times New Roman" w:cs="Times New Roman"/>
                <w:sz w:val="18"/>
                <w:szCs w:val="18"/>
              </w:rPr>
              <w:t>690</w:t>
            </w:r>
          </w:p>
        </w:tc>
      </w:tr>
    </w:tbl>
    <w:p w:rsidR="00634A51" w:rsidRPr="007E275A" w:rsidRDefault="00634A51" w:rsidP="00B70405">
      <w:pPr>
        <w:ind w:left="900" w:hanging="540"/>
        <w:jc w:val="thaiDistribute"/>
        <w:rPr>
          <w:rFonts w:ascii="Times New Roman" w:hAnsi="Times New Roman" w:cs="Times New Roman"/>
          <w:b/>
          <w:bCs/>
          <w:sz w:val="24"/>
          <w:szCs w:val="24"/>
        </w:rPr>
      </w:pPr>
    </w:p>
    <w:p w:rsidR="00472F04" w:rsidRPr="007E275A" w:rsidRDefault="00582CA2" w:rsidP="00472F04">
      <w:pPr>
        <w:ind w:left="900" w:hanging="540"/>
        <w:jc w:val="thaiDistribute"/>
        <w:rPr>
          <w:rFonts w:ascii="Times New Roman" w:hAnsi="Times New Roman" w:cs="Times New Roman"/>
          <w:b/>
          <w:bCs/>
          <w:sz w:val="24"/>
          <w:szCs w:val="24"/>
          <w:cs/>
        </w:rPr>
      </w:pPr>
      <w:r w:rsidRPr="007E275A">
        <w:rPr>
          <w:rFonts w:ascii="Times New Roman" w:hAnsi="Times New Roman" w:cs="Times New Roman"/>
          <w:b/>
          <w:bCs/>
          <w:sz w:val="24"/>
          <w:szCs w:val="24"/>
        </w:rPr>
        <w:t>7</w:t>
      </w:r>
      <w:r w:rsidR="00472F04" w:rsidRPr="00C53996">
        <w:rPr>
          <w:rFonts w:ascii="Times New Roman" w:hAnsi="Times New Roman" w:cs="Times New Roman"/>
          <w:b/>
          <w:bCs/>
          <w:sz w:val="24"/>
          <w:szCs w:val="24"/>
          <w:cs/>
        </w:rPr>
        <w:t>.</w:t>
      </w:r>
      <w:r w:rsidRPr="007E275A">
        <w:rPr>
          <w:rFonts w:ascii="Times New Roman" w:hAnsi="Times New Roman" w:cs="Times New Roman"/>
          <w:b/>
          <w:bCs/>
          <w:sz w:val="24"/>
          <w:szCs w:val="24"/>
        </w:rPr>
        <w:t>4</w:t>
      </w:r>
      <w:r w:rsidR="00472F04" w:rsidRPr="007E275A">
        <w:rPr>
          <w:rFonts w:ascii="Times New Roman" w:hAnsi="Times New Roman" w:cs="Times New Roman"/>
          <w:b/>
          <w:bCs/>
          <w:sz w:val="24"/>
          <w:szCs w:val="24"/>
        </w:rPr>
        <w:tab/>
        <w:t>Financial assets measured at fair value through profit or loss</w:t>
      </w:r>
    </w:p>
    <w:p w:rsidR="00472F04" w:rsidRPr="007E275A" w:rsidRDefault="00472F04" w:rsidP="00472F04">
      <w:pPr>
        <w:ind w:left="900" w:hanging="540"/>
        <w:jc w:val="thaiDistribute"/>
        <w:rPr>
          <w:rFonts w:ascii="Times New Roman" w:hAnsi="Times New Roman" w:cs="Times New Roman"/>
          <w:b/>
          <w:bCs/>
          <w:sz w:val="24"/>
          <w:szCs w:val="24"/>
        </w:rPr>
      </w:pPr>
    </w:p>
    <w:p w:rsidR="00472F04" w:rsidRPr="007E275A" w:rsidRDefault="00472F04" w:rsidP="00472F04">
      <w:pPr>
        <w:ind w:left="900" w:hanging="540"/>
        <w:jc w:val="both"/>
        <w:rPr>
          <w:rFonts w:ascii="Times New Roman" w:hAnsi="Times New Roman" w:cs="Times New Roman"/>
          <w:spacing w:val="-6"/>
          <w:sz w:val="24"/>
          <w:szCs w:val="24"/>
        </w:rPr>
      </w:pPr>
      <w:r w:rsidRPr="00C53996">
        <w:rPr>
          <w:rFonts w:ascii="Times New Roman" w:hAnsi="Times New Roman" w:cs="Times New Roman"/>
          <w:b/>
          <w:bCs/>
          <w:sz w:val="24"/>
          <w:szCs w:val="24"/>
          <w:cs/>
        </w:rPr>
        <w:tab/>
      </w:r>
      <w:r w:rsidRPr="007E275A">
        <w:rPr>
          <w:rFonts w:ascii="Times New Roman" w:hAnsi="Times New Roman" w:cs="Times New Roman"/>
          <w:spacing w:val="-6"/>
          <w:sz w:val="24"/>
          <w:szCs w:val="24"/>
        </w:rPr>
        <w:t>Financial assets measured at fair value through profit or loss</w:t>
      </w:r>
      <w:r w:rsidRPr="00C53996">
        <w:rPr>
          <w:rFonts w:ascii="Times New Roman" w:hAnsi="Times New Roman" w:cs="Times New Roman"/>
          <w:spacing w:val="-6"/>
          <w:sz w:val="24"/>
          <w:szCs w:val="24"/>
          <w:cs/>
        </w:rPr>
        <w:t xml:space="preserve"> </w:t>
      </w:r>
      <w:r w:rsidRPr="007E275A">
        <w:rPr>
          <w:rFonts w:ascii="Times New Roman" w:hAnsi="Times New Roman" w:cs="Times New Roman"/>
          <w:spacing w:val="-6"/>
          <w:sz w:val="24"/>
          <w:szCs w:val="24"/>
        </w:rPr>
        <w:t xml:space="preserve">as at </w:t>
      </w:r>
      <w:r w:rsidRPr="007E275A">
        <w:rPr>
          <w:rFonts w:ascii="Times New Roman" w:hAnsi="Times New Roman" w:cs="Times New Roman"/>
          <w:spacing w:val="-8"/>
          <w:sz w:val="24"/>
          <w:szCs w:val="24"/>
        </w:rPr>
        <w:t xml:space="preserve">June </w:t>
      </w:r>
      <w:r w:rsidR="00582CA2" w:rsidRPr="007E275A">
        <w:rPr>
          <w:rFonts w:ascii="Times New Roman" w:hAnsi="Times New Roman" w:cs="Times New Roman"/>
          <w:spacing w:val="-8"/>
          <w:sz w:val="24"/>
          <w:szCs w:val="24"/>
        </w:rPr>
        <w:t>30</w:t>
      </w:r>
      <w:r w:rsidRPr="007E275A">
        <w:rPr>
          <w:rFonts w:ascii="Times New Roman" w:hAnsi="Times New Roman" w:cs="Times New Roman"/>
          <w:spacing w:val="-8"/>
          <w:sz w:val="24"/>
          <w:szCs w:val="24"/>
        </w:rPr>
        <w:t xml:space="preserve">, </w:t>
      </w:r>
      <w:r w:rsidR="00582CA2" w:rsidRPr="007E275A">
        <w:rPr>
          <w:rFonts w:ascii="Times New Roman" w:hAnsi="Times New Roman" w:cs="Times New Roman"/>
          <w:spacing w:val="-8"/>
          <w:sz w:val="24"/>
          <w:szCs w:val="24"/>
        </w:rPr>
        <w:t>2020</w:t>
      </w:r>
      <w:r w:rsidRPr="00C53996">
        <w:rPr>
          <w:rFonts w:ascii="Times New Roman" w:hAnsi="Times New Roman" w:cs="Times New Roman"/>
          <w:spacing w:val="-6"/>
          <w:sz w:val="24"/>
          <w:szCs w:val="24"/>
          <w:cs/>
        </w:rPr>
        <w:t xml:space="preserve"> </w:t>
      </w:r>
      <w:r w:rsidRPr="007E275A">
        <w:rPr>
          <w:rFonts w:ascii="Times New Roman" w:hAnsi="Times New Roman" w:cs="Times New Roman"/>
          <w:spacing w:val="-6"/>
          <w:sz w:val="24"/>
          <w:szCs w:val="24"/>
        </w:rPr>
        <w:t>consist of the following</w:t>
      </w:r>
      <w:r w:rsidRPr="00C53996">
        <w:rPr>
          <w:rFonts w:ascii="Times New Roman" w:hAnsi="Times New Roman" w:cs="Times New Roman"/>
          <w:spacing w:val="-6"/>
          <w:sz w:val="24"/>
          <w:szCs w:val="24"/>
          <w:cs/>
        </w:rPr>
        <w:t>:</w:t>
      </w:r>
    </w:p>
    <w:p w:rsidR="00472F04" w:rsidRPr="007E275A" w:rsidRDefault="00472F04" w:rsidP="00C55AEA">
      <w:pPr>
        <w:ind w:right="666"/>
        <w:jc w:val="right"/>
        <w:rPr>
          <w:rFonts w:ascii="Times New Roman" w:hAnsi="Times New Roman" w:cs="Times New Roman"/>
          <w:spacing w:val="-6"/>
          <w:sz w:val="24"/>
          <w:szCs w:val="24"/>
        </w:rPr>
      </w:pPr>
      <w:r w:rsidRPr="007E275A">
        <w:rPr>
          <w:rFonts w:ascii="Times New Roman" w:hAnsi="Times New Roman" w:cs="Times New Roman"/>
          <w:b/>
          <w:bCs/>
        </w:rPr>
        <w:t>Unit</w:t>
      </w:r>
      <w:r w:rsidRPr="00C53996">
        <w:rPr>
          <w:rFonts w:ascii="Times New Roman" w:hAnsi="Times New Roman" w:cs="Times New Roman"/>
          <w:b/>
          <w:bCs/>
          <w:cs/>
        </w:rPr>
        <w:t xml:space="preserve">: </w:t>
      </w:r>
      <w:r w:rsidRPr="007E275A">
        <w:rPr>
          <w:rFonts w:ascii="Times New Roman" w:hAnsi="Times New Roman" w:cs="Times New Roman"/>
          <w:b/>
          <w:bCs/>
        </w:rPr>
        <w:t>Million Baht</w:t>
      </w:r>
    </w:p>
    <w:tbl>
      <w:tblPr>
        <w:tblW w:w="8114" w:type="dxa"/>
        <w:tblInd w:w="959" w:type="dxa"/>
        <w:tblLayout w:type="fixed"/>
        <w:tblLook w:val="01E0" w:firstRow="1" w:lastRow="1" w:firstColumn="1" w:lastColumn="1" w:noHBand="0" w:noVBand="0"/>
      </w:tblPr>
      <w:tblGrid>
        <w:gridCol w:w="4003"/>
        <w:gridCol w:w="425"/>
        <w:gridCol w:w="1134"/>
        <w:gridCol w:w="561"/>
        <w:gridCol w:w="6"/>
        <w:gridCol w:w="425"/>
        <w:gridCol w:w="1134"/>
        <w:gridCol w:w="420"/>
        <w:gridCol w:w="6"/>
      </w:tblGrid>
      <w:tr w:rsidR="00472F04" w:rsidRPr="007E275A" w:rsidTr="005C7B83">
        <w:trPr>
          <w:gridAfter w:val="1"/>
          <w:wAfter w:w="6" w:type="dxa"/>
        </w:trPr>
        <w:tc>
          <w:tcPr>
            <w:tcW w:w="4003" w:type="dxa"/>
          </w:tcPr>
          <w:p w:rsidR="00472F04" w:rsidRPr="007E275A" w:rsidRDefault="00472F04" w:rsidP="00472F04">
            <w:pPr>
              <w:spacing w:line="240" w:lineRule="exact"/>
              <w:rPr>
                <w:rFonts w:ascii="Times New Roman" w:hAnsi="Times New Roman" w:cs="Times New Roman"/>
              </w:rPr>
            </w:pPr>
            <w:bookmarkStart w:id="19" w:name="_Hlk39679160"/>
          </w:p>
        </w:tc>
        <w:tc>
          <w:tcPr>
            <w:tcW w:w="2120" w:type="dxa"/>
            <w:gridSpan w:val="3"/>
          </w:tcPr>
          <w:p w:rsidR="00472F04" w:rsidRPr="007E275A" w:rsidRDefault="00472F04" w:rsidP="00472F04">
            <w:pPr>
              <w:spacing w:line="240" w:lineRule="exact"/>
              <w:ind w:right="-55"/>
              <w:jc w:val="center"/>
              <w:rPr>
                <w:rFonts w:ascii="Times New Roman" w:hAnsi="Times New Roman" w:cs="Times New Roman"/>
              </w:rPr>
            </w:pPr>
            <w:r w:rsidRPr="007E275A">
              <w:rPr>
                <w:rFonts w:ascii="Times New Roman" w:hAnsi="Times New Roman" w:cs="Times New Roman"/>
                <w:b/>
                <w:bCs/>
                <w:sz w:val="18"/>
                <w:szCs w:val="18"/>
              </w:rPr>
              <w:t>CONSOLIDATED FINANCIAL STATEMENTS</w:t>
            </w:r>
          </w:p>
        </w:tc>
        <w:tc>
          <w:tcPr>
            <w:tcW w:w="1985" w:type="dxa"/>
            <w:gridSpan w:val="4"/>
          </w:tcPr>
          <w:p w:rsidR="00472F04" w:rsidRPr="007E275A" w:rsidRDefault="00472F04" w:rsidP="00472F04">
            <w:pPr>
              <w:spacing w:line="240" w:lineRule="exact"/>
              <w:ind w:right="-55"/>
              <w:jc w:val="center"/>
              <w:rPr>
                <w:rFonts w:ascii="Times New Roman" w:hAnsi="Times New Roman" w:cs="Times New Roman"/>
                <w:b/>
                <w:bCs/>
                <w:sz w:val="18"/>
                <w:szCs w:val="18"/>
              </w:rPr>
            </w:pPr>
            <w:r w:rsidRPr="007E275A">
              <w:rPr>
                <w:rFonts w:ascii="Times New Roman" w:hAnsi="Times New Roman" w:cs="Times New Roman"/>
                <w:b/>
                <w:bCs/>
                <w:sz w:val="18"/>
                <w:szCs w:val="18"/>
              </w:rPr>
              <w:t>THE BANK</w:t>
            </w:r>
            <w:r w:rsidRPr="00C53996">
              <w:rPr>
                <w:rFonts w:ascii="Times New Roman" w:hAnsi="Times New Roman" w:cs="Times New Roman"/>
                <w:b/>
                <w:bCs/>
                <w:sz w:val="18"/>
                <w:szCs w:val="18"/>
                <w:cs/>
              </w:rPr>
              <w:t>’</w:t>
            </w:r>
            <w:r w:rsidRPr="007E275A">
              <w:rPr>
                <w:rFonts w:ascii="Times New Roman" w:hAnsi="Times New Roman" w:cs="Times New Roman"/>
                <w:b/>
                <w:bCs/>
                <w:sz w:val="18"/>
                <w:szCs w:val="18"/>
              </w:rPr>
              <w:t>S FINANCIAL STATEMENTS</w:t>
            </w:r>
          </w:p>
        </w:tc>
      </w:tr>
      <w:tr w:rsidR="00472F04" w:rsidRPr="007E275A" w:rsidTr="005C7B83">
        <w:trPr>
          <w:gridAfter w:val="1"/>
          <w:wAfter w:w="6" w:type="dxa"/>
        </w:trPr>
        <w:tc>
          <w:tcPr>
            <w:tcW w:w="4003" w:type="dxa"/>
          </w:tcPr>
          <w:p w:rsidR="00472F04" w:rsidRPr="007E275A" w:rsidRDefault="00472F04" w:rsidP="00472F04">
            <w:pPr>
              <w:spacing w:line="240" w:lineRule="exact"/>
              <w:rPr>
                <w:rFonts w:ascii="Times New Roman" w:hAnsi="Times New Roman" w:cs="Times New Roman"/>
              </w:rPr>
            </w:pPr>
          </w:p>
        </w:tc>
        <w:tc>
          <w:tcPr>
            <w:tcW w:w="2120" w:type="dxa"/>
            <w:gridSpan w:val="3"/>
          </w:tcPr>
          <w:p w:rsidR="00472F04" w:rsidRPr="007E275A" w:rsidRDefault="00472F04" w:rsidP="00472F04">
            <w:pPr>
              <w:spacing w:line="240" w:lineRule="exact"/>
              <w:ind w:right="-55"/>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June </w:t>
            </w:r>
            <w:r w:rsidR="00582CA2" w:rsidRPr="007E275A">
              <w:rPr>
                <w:rFonts w:ascii="Times New Roman" w:hAnsi="Times New Roman" w:cs="Times New Roman"/>
                <w:b/>
                <w:bCs/>
                <w:sz w:val="18"/>
                <w:szCs w:val="18"/>
              </w:rPr>
              <w:t>30</w:t>
            </w:r>
            <w:r w:rsidRPr="007E275A">
              <w:rPr>
                <w:rFonts w:ascii="Times New Roman" w:hAnsi="Times New Roman" w:cs="Times New Roman"/>
                <w:b/>
                <w:bCs/>
                <w:sz w:val="18"/>
                <w:szCs w:val="18"/>
              </w:rPr>
              <w:t xml:space="preserve">, </w:t>
            </w:r>
            <w:r w:rsidR="00582CA2" w:rsidRPr="007E275A">
              <w:rPr>
                <w:rFonts w:ascii="Times New Roman" w:hAnsi="Times New Roman" w:cs="Times New Roman"/>
                <w:b/>
                <w:bCs/>
                <w:sz w:val="18"/>
                <w:szCs w:val="18"/>
              </w:rPr>
              <w:t>2020</w:t>
            </w:r>
          </w:p>
        </w:tc>
        <w:tc>
          <w:tcPr>
            <w:tcW w:w="1985" w:type="dxa"/>
            <w:gridSpan w:val="4"/>
          </w:tcPr>
          <w:p w:rsidR="00472F04" w:rsidRPr="007E275A" w:rsidRDefault="00472F04" w:rsidP="00472F04">
            <w:pPr>
              <w:spacing w:line="240" w:lineRule="exact"/>
              <w:ind w:right="-55"/>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June </w:t>
            </w:r>
            <w:r w:rsidR="00582CA2" w:rsidRPr="007E275A">
              <w:rPr>
                <w:rFonts w:ascii="Times New Roman" w:hAnsi="Times New Roman" w:cs="Times New Roman"/>
                <w:b/>
                <w:bCs/>
                <w:sz w:val="18"/>
                <w:szCs w:val="18"/>
              </w:rPr>
              <w:t>30</w:t>
            </w:r>
            <w:r w:rsidRPr="007E275A">
              <w:rPr>
                <w:rFonts w:ascii="Times New Roman" w:hAnsi="Times New Roman" w:cs="Times New Roman"/>
                <w:b/>
                <w:bCs/>
                <w:sz w:val="18"/>
                <w:szCs w:val="18"/>
              </w:rPr>
              <w:t xml:space="preserve">, </w:t>
            </w:r>
            <w:r w:rsidR="00582CA2" w:rsidRPr="007E275A">
              <w:rPr>
                <w:rFonts w:ascii="Times New Roman" w:hAnsi="Times New Roman" w:cs="Times New Roman"/>
                <w:b/>
                <w:bCs/>
                <w:sz w:val="18"/>
                <w:szCs w:val="18"/>
              </w:rPr>
              <w:t>2020</w:t>
            </w:r>
          </w:p>
        </w:tc>
      </w:tr>
      <w:tr w:rsidR="00472F04" w:rsidRPr="007E275A" w:rsidTr="005C7B83">
        <w:tc>
          <w:tcPr>
            <w:tcW w:w="4003" w:type="dxa"/>
          </w:tcPr>
          <w:p w:rsidR="00472F04" w:rsidRPr="007E275A" w:rsidRDefault="00472F04" w:rsidP="00472F04">
            <w:pPr>
              <w:spacing w:line="240" w:lineRule="exact"/>
              <w:rPr>
                <w:rFonts w:ascii="Times New Roman" w:hAnsi="Times New Roman" w:cs="Times New Roman"/>
              </w:rPr>
            </w:pPr>
          </w:p>
        </w:tc>
        <w:tc>
          <w:tcPr>
            <w:tcW w:w="425" w:type="dxa"/>
          </w:tcPr>
          <w:p w:rsidR="00472F04" w:rsidRPr="007E275A" w:rsidRDefault="00472F04" w:rsidP="00472F04">
            <w:pPr>
              <w:spacing w:line="240" w:lineRule="exact"/>
              <w:ind w:right="-55"/>
              <w:jc w:val="center"/>
              <w:rPr>
                <w:rFonts w:ascii="Times New Roman" w:hAnsi="Times New Roman" w:cs="Times New Roman"/>
              </w:rPr>
            </w:pPr>
          </w:p>
        </w:tc>
        <w:tc>
          <w:tcPr>
            <w:tcW w:w="1134" w:type="dxa"/>
          </w:tcPr>
          <w:p w:rsidR="00472F04" w:rsidRPr="007E275A" w:rsidRDefault="00472F04" w:rsidP="00472F04">
            <w:pPr>
              <w:tabs>
                <w:tab w:val="decimal" w:pos="764"/>
              </w:tabs>
              <w:spacing w:line="240" w:lineRule="exact"/>
              <w:ind w:right="-55"/>
              <w:jc w:val="center"/>
              <w:rPr>
                <w:rFonts w:ascii="Times New Roman" w:hAnsi="Times New Roman" w:cs="Times New Roman"/>
              </w:rPr>
            </w:pPr>
            <w:r w:rsidRPr="007E275A">
              <w:rPr>
                <w:rFonts w:ascii="Times New Roman" w:hAnsi="Times New Roman" w:cs="Times New Roman"/>
                <w:b/>
                <w:bCs/>
                <w:sz w:val="18"/>
                <w:szCs w:val="18"/>
              </w:rPr>
              <w:t>Fair Value</w:t>
            </w:r>
          </w:p>
        </w:tc>
        <w:tc>
          <w:tcPr>
            <w:tcW w:w="567" w:type="dxa"/>
            <w:gridSpan w:val="2"/>
          </w:tcPr>
          <w:p w:rsidR="00472F04" w:rsidRPr="007E275A" w:rsidRDefault="00472F04" w:rsidP="00472F04">
            <w:pPr>
              <w:spacing w:line="240" w:lineRule="exact"/>
              <w:ind w:right="-55"/>
              <w:jc w:val="center"/>
              <w:rPr>
                <w:rFonts w:ascii="Times New Roman" w:hAnsi="Times New Roman" w:cs="Times New Roman"/>
              </w:rPr>
            </w:pPr>
          </w:p>
        </w:tc>
        <w:tc>
          <w:tcPr>
            <w:tcW w:w="425" w:type="dxa"/>
          </w:tcPr>
          <w:p w:rsidR="00472F04" w:rsidRPr="007E275A" w:rsidRDefault="00472F04" w:rsidP="00472F04">
            <w:pPr>
              <w:spacing w:line="240" w:lineRule="exact"/>
              <w:ind w:right="-55"/>
              <w:jc w:val="center"/>
              <w:rPr>
                <w:rFonts w:ascii="Times New Roman" w:hAnsi="Times New Roman" w:cs="Times New Roman"/>
              </w:rPr>
            </w:pPr>
          </w:p>
        </w:tc>
        <w:tc>
          <w:tcPr>
            <w:tcW w:w="1134" w:type="dxa"/>
          </w:tcPr>
          <w:p w:rsidR="00472F04" w:rsidRPr="007E275A" w:rsidRDefault="00472F04" w:rsidP="00472F04">
            <w:pPr>
              <w:tabs>
                <w:tab w:val="decimal" w:pos="764"/>
              </w:tabs>
              <w:spacing w:line="240" w:lineRule="exact"/>
              <w:ind w:right="-55"/>
              <w:jc w:val="center"/>
              <w:rPr>
                <w:rFonts w:ascii="Times New Roman" w:hAnsi="Times New Roman" w:cs="Times New Roman"/>
              </w:rPr>
            </w:pPr>
            <w:r w:rsidRPr="007E275A">
              <w:rPr>
                <w:rFonts w:ascii="Times New Roman" w:hAnsi="Times New Roman" w:cs="Times New Roman"/>
                <w:b/>
                <w:bCs/>
                <w:sz w:val="18"/>
                <w:szCs w:val="18"/>
              </w:rPr>
              <w:t>Fair Value</w:t>
            </w:r>
          </w:p>
        </w:tc>
        <w:tc>
          <w:tcPr>
            <w:tcW w:w="426" w:type="dxa"/>
            <w:gridSpan w:val="2"/>
          </w:tcPr>
          <w:p w:rsidR="00472F04" w:rsidRPr="007E275A" w:rsidRDefault="00472F04" w:rsidP="00472F04">
            <w:pPr>
              <w:spacing w:line="240" w:lineRule="exact"/>
              <w:ind w:right="-55"/>
              <w:jc w:val="center"/>
              <w:rPr>
                <w:rFonts w:ascii="Times New Roman" w:hAnsi="Times New Roman" w:cs="Times New Roman"/>
              </w:rPr>
            </w:pPr>
          </w:p>
        </w:tc>
      </w:tr>
      <w:tr w:rsidR="00472F04" w:rsidRPr="00CA4CF4" w:rsidTr="005C7B83">
        <w:tc>
          <w:tcPr>
            <w:tcW w:w="4003" w:type="dxa"/>
          </w:tcPr>
          <w:p w:rsidR="00472F04" w:rsidRPr="00D26213" w:rsidRDefault="00472F04" w:rsidP="00472F04">
            <w:pPr>
              <w:spacing w:line="240" w:lineRule="exact"/>
              <w:rPr>
                <w:rFonts w:ascii="Times New Roman" w:hAnsi="Times New Roman" w:cs="Times New Roman"/>
              </w:rPr>
            </w:pPr>
            <w:r w:rsidRPr="00D26213">
              <w:rPr>
                <w:rFonts w:ascii="Times New Roman" w:hAnsi="Times New Roman" w:cs="Times New Roman"/>
              </w:rPr>
              <w:t>Trading financial assets</w:t>
            </w:r>
          </w:p>
        </w:tc>
        <w:tc>
          <w:tcPr>
            <w:tcW w:w="425" w:type="dxa"/>
          </w:tcPr>
          <w:p w:rsidR="00472F04" w:rsidRPr="00CA4CF4" w:rsidRDefault="00472F04" w:rsidP="00472F04">
            <w:pPr>
              <w:spacing w:line="240" w:lineRule="exact"/>
              <w:ind w:right="-55"/>
              <w:jc w:val="center"/>
              <w:rPr>
                <w:rFonts w:ascii="Times New Roman" w:hAnsi="Times New Roman" w:cs="Times New Roman"/>
              </w:rPr>
            </w:pPr>
          </w:p>
        </w:tc>
        <w:tc>
          <w:tcPr>
            <w:tcW w:w="1134" w:type="dxa"/>
          </w:tcPr>
          <w:p w:rsidR="00472F04" w:rsidRPr="00D26213" w:rsidRDefault="00472F04" w:rsidP="00472F04">
            <w:pPr>
              <w:tabs>
                <w:tab w:val="decimal" w:pos="764"/>
              </w:tabs>
              <w:spacing w:line="240" w:lineRule="exact"/>
              <w:ind w:right="-55"/>
              <w:jc w:val="center"/>
              <w:rPr>
                <w:rFonts w:ascii="Times New Roman" w:hAnsi="Times New Roman" w:cs="Times New Roman"/>
                <w:sz w:val="18"/>
                <w:szCs w:val="18"/>
              </w:rPr>
            </w:pPr>
          </w:p>
        </w:tc>
        <w:tc>
          <w:tcPr>
            <w:tcW w:w="567" w:type="dxa"/>
            <w:gridSpan w:val="2"/>
          </w:tcPr>
          <w:p w:rsidR="00472F04" w:rsidRPr="00CA4CF4" w:rsidRDefault="00472F04" w:rsidP="00472F04">
            <w:pPr>
              <w:spacing w:line="240" w:lineRule="exact"/>
              <w:ind w:right="-55"/>
              <w:jc w:val="center"/>
              <w:rPr>
                <w:rFonts w:ascii="Times New Roman" w:hAnsi="Times New Roman" w:cs="Times New Roman"/>
              </w:rPr>
            </w:pPr>
          </w:p>
        </w:tc>
        <w:tc>
          <w:tcPr>
            <w:tcW w:w="425" w:type="dxa"/>
          </w:tcPr>
          <w:p w:rsidR="00472F04" w:rsidRPr="00CA4CF4" w:rsidRDefault="00472F04" w:rsidP="00472F04">
            <w:pPr>
              <w:spacing w:line="240" w:lineRule="exact"/>
              <w:ind w:right="-55"/>
              <w:jc w:val="center"/>
              <w:rPr>
                <w:rFonts w:ascii="Times New Roman" w:hAnsi="Times New Roman" w:cs="Times New Roman"/>
              </w:rPr>
            </w:pPr>
          </w:p>
        </w:tc>
        <w:tc>
          <w:tcPr>
            <w:tcW w:w="1134" w:type="dxa"/>
          </w:tcPr>
          <w:p w:rsidR="00472F04" w:rsidRPr="00D26213" w:rsidRDefault="00472F04" w:rsidP="00472F04">
            <w:pPr>
              <w:tabs>
                <w:tab w:val="decimal" w:pos="764"/>
              </w:tabs>
              <w:spacing w:line="240" w:lineRule="exact"/>
              <w:ind w:right="-55"/>
              <w:jc w:val="center"/>
              <w:rPr>
                <w:rFonts w:ascii="Times New Roman" w:hAnsi="Times New Roman" w:cs="Times New Roman"/>
                <w:sz w:val="18"/>
                <w:szCs w:val="18"/>
              </w:rPr>
            </w:pPr>
          </w:p>
        </w:tc>
        <w:tc>
          <w:tcPr>
            <w:tcW w:w="426" w:type="dxa"/>
            <w:gridSpan w:val="2"/>
          </w:tcPr>
          <w:p w:rsidR="00472F04" w:rsidRPr="00CA4CF4" w:rsidRDefault="00472F04" w:rsidP="00472F04">
            <w:pPr>
              <w:spacing w:line="240" w:lineRule="exact"/>
              <w:ind w:right="-55"/>
              <w:jc w:val="center"/>
              <w:rPr>
                <w:rFonts w:ascii="Times New Roman" w:hAnsi="Times New Roman" w:cs="Times New Roman"/>
              </w:rPr>
            </w:pPr>
          </w:p>
        </w:tc>
      </w:tr>
      <w:tr w:rsidR="005F6656" w:rsidRPr="007E275A" w:rsidTr="005C7B83">
        <w:tc>
          <w:tcPr>
            <w:tcW w:w="4003" w:type="dxa"/>
          </w:tcPr>
          <w:p w:rsidR="005F6656" w:rsidRPr="007E275A" w:rsidRDefault="005F6656" w:rsidP="005C7B83">
            <w:pPr>
              <w:spacing w:line="240" w:lineRule="exact"/>
              <w:ind w:left="70"/>
              <w:rPr>
                <w:rFonts w:ascii="Times New Roman" w:hAnsi="Times New Roman" w:cs="Times New Roman"/>
              </w:rPr>
            </w:pPr>
            <w:r w:rsidRPr="007E275A">
              <w:rPr>
                <w:rFonts w:ascii="Times New Roman" w:hAnsi="Times New Roman" w:cs="Times New Roman"/>
              </w:rPr>
              <w:t>Government and state enterprise securities</w:t>
            </w:r>
          </w:p>
        </w:tc>
        <w:tc>
          <w:tcPr>
            <w:tcW w:w="425" w:type="dxa"/>
          </w:tcPr>
          <w:p w:rsidR="005F6656" w:rsidRPr="007E275A" w:rsidRDefault="005F6656" w:rsidP="00472F04">
            <w:pPr>
              <w:spacing w:line="240" w:lineRule="exact"/>
              <w:ind w:right="-55"/>
              <w:jc w:val="center"/>
              <w:rPr>
                <w:rFonts w:ascii="Times New Roman" w:hAnsi="Times New Roman" w:cs="Times New Roman"/>
              </w:rPr>
            </w:pPr>
          </w:p>
        </w:tc>
        <w:tc>
          <w:tcPr>
            <w:tcW w:w="1134" w:type="dxa"/>
          </w:tcPr>
          <w:p w:rsidR="005F6656" w:rsidRPr="007E275A" w:rsidRDefault="00582CA2" w:rsidP="00472F04">
            <w:pPr>
              <w:tabs>
                <w:tab w:val="decimal" w:pos="852"/>
              </w:tabs>
              <w:spacing w:line="240" w:lineRule="exact"/>
              <w:ind w:right="-55"/>
              <w:rPr>
                <w:rFonts w:ascii="Times New Roman" w:hAnsi="Times New Roman" w:cs="Times New Roman"/>
              </w:rPr>
            </w:pPr>
            <w:r w:rsidRPr="007E275A">
              <w:rPr>
                <w:rFonts w:ascii="Times New Roman" w:hAnsi="Times New Roman" w:cs="Times New Roman"/>
              </w:rPr>
              <w:t>2</w:t>
            </w:r>
            <w:r w:rsidR="005F6656" w:rsidRPr="007E275A">
              <w:rPr>
                <w:rFonts w:ascii="Times New Roman" w:hAnsi="Times New Roman" w:cs="Times New Roman"/>
              </w:rPr>
              <w:t>,</w:t>
            </w:r>
            <w:r w:rsidRPr="007E275A">
              <w:rPr>
                <w:rFonts w:ascii="Times New Roman" w:hAnsi="Times New Roman" w:cs="Times New Roman"/>
              </w:rPr>
              <w:t>801</w:t>
            </w:r>
          </w:p>
        </w:tc>
        <w:tc>
          <w:tcPr>
            <w:tcW w:w="567" w:type="dxa"/>
            <w:gridSpan w:val="2"/>
          </w:tcPr>
          <w:p w:rsidR="005F6656" w:rsidRPr="007E275A" w:rsidRDefault="005F6656" w:rsidP="00472F04">
            <w:pPr>
              <w:spacing w:line="240" w:lineRule="exact"/>
              <w:ind w:right="-55"/>
              <w:jc w:val="center"/>
              <w:rPr>
                <w:rFonts w:ascii="Times New Roman" w:hAnsi="Times New Roman" w:cs="Times New Roman"/>
              </w:rPr>
            </w:pPr>
          </w:p>
        </w:tc>
        <w:tc>
          <w:tcPr>
            <w:tcW w:w="425" w:type="dxa"/>
          </w:tcPr>
          <w:p w:rsidR="005F6656" w:rsidRPr="007E275A" w:rsidRDefault="005F6656" w:rsidP="00472F04">
            <w:pPr>
              <w:spacing w:line="240" w:lineRule="exact"/>
              <w:ind w:right="-55"/>
              <w:jc w:val="center"/>
              <w:rPr>
                <w:rFonts w:ascii="Times New Roman" w:hAnsi="Times New Roman" w:cs="Times New Roman"/>
              </w:rPr>
            </w:pPr>
          </w:p>
        </w:tc>
        <w:tc>
          <w:tcPr>
            <w:tcW w:w="1134" w:type="dxa"/>
          </w:tcPr>
          <w:p w:rsidR="005F6656" w:rsidRPr="007E275A" w:rsidRDefault="00582CA2" w:rsidP="00472F04">
            <w:pPr>
              <w:tabs>
                <w:tab w:val="decimal" w:pos="845"/>
              </w:tabs>
              <w:spacing w:line="240" w:lineRule="exact"/>
              <w:ind w:right="-55"/>
              <w:rPr>
                <w:rFonts w:ascii="Times New Roman" w:hAnsi="Times New Roman" w:cs="Times New Roman"/>
              </w:rPr>
            </w:pPr>
            <w:r w:rsidRPr="007E275A">
              <w:rPr>
                <w:rFonts w:ascii="Times New Roman" w:hAnsi="Times New Roman" w:cs="Times New Roman"/>
              </w:rPr>
              <w:t>2</w:t>
            </w:r>
            <w:r w:rsidR="005F6656" w:rsidRPr="007E275A">
              <w:rPr>
                <w:rFonts w:ascii="Times New Roman" w:hAnsi="Times New Roman" w:cs="Times New Roman"/>
              </w:rPr>
              <w:t>,</w:t>
            </w:r>
            <w:r w:rsidRPr="007E275A">
              <w:rPr>
                <w:rFonts w:ascii="Times New Roman" w:hAnsi="Times New Roman" w:cs="Times New Roman"/>
              </w:rPr>
              <w:t>801</w:t>
            </w:r>
          </w:p>
        </w:tc>
        <w:tc>
          <w:tcPr>
            <w:tcW w:w="426" w:type="dxa"/>
            <w:gridSpan w:val="2"/>
          </w:tcPr>
          <w:p w:rsidR="005F6656" w:rsidRPr="007E275A" w:rsidRDefault="005F6656" w:rsidP="00472F04">
            <w:pPr>
              <w:spacing w:line="240" w:lineRule="exact"/>
              <w:ind w:right="-55"/>
              <w:jc w:val="center"/>
              <w:rPr>
                <w:rFonts w:ascii="Times New Roman" w:hAnsi="Times New Roman" w:cs="Times New Roman"/>
              </w:rPr>
            </w:pPr>
          </w:p>
        </w:tc>
      </w:tr>
      <w:tr w:rsidR="005F6656" w:rsidRPr="007E275A" w:rsidTr="005C7B83">
        <w:tc>
          <w:tcPr>
            <w:tcW w:w="4003" w:type="dxa"/>
          </w:tcPr>
          <w:p w:rsidR="005F6656" w:rsidRPr="007E275A" w:rsidRDefault="005F6656" w:rsidP="005C7B83">
            <w:pPr>
              <w:ind w:left="70"/>
              <w:rPr>
                <w:rFonts w:ascii="Times New Roman" w:hAnsi="Times New Roman" w:cs="Times New Roman"/>
              </w:rPr>
            </w:pPr>
            <w:r w:rsidRPr="007E275A">
              <w:rPr>
                <w:rFonts w:ascii="Times New Roman" w:hAnsi="Times New Roman" w:cs="Times New Roman"/>
              </w:rPr>
              <w:t>Domestic marketable equity securities</w:t>
            </w:r>
          </w:p>
        </w:tc>
        <w:tc>
          <w:tcPr>
            <w:tcW w:w="425" w:type="dxa"/>
          </w:tcPr>
          <w:p w:rsidR="005F6656" w:rsidRPr="007E275A" w:rsidRDefault="005F6656" w:rsidP="00472F04">
            <w:pPr>
              <w:spacing w:line="240" w:lineRule="exact"/>
              <w:ind w:right="-55"/>
              <w:jc w:val="center"/>
              <w:rPr>
                <w:rFonts w:ascii="Times New Roman" w:hAnsi="Times New Roman" w:cs="Times New Roman"/>
              </w:rPr>
            </w:pPr>
          </w:p>
        </w:tc>
        <w:tc>
          <w:tcPr>
            <w:tcW w:w="1134" w:type="dxa"/>
            <w:tcBorders>
              <w:bottom w:val="single" w:sz="4" w:space="0" w:color="auto"/>
            </w:tcBorders>
          </w:tcPr>
          <w:p w:rsidR="005F6656" w:rsidRPr="007E275A" w:rsidRDefault="00582CA2" w:rsidP="00472F04">
            <w:pPr>
              <w:tabs>
                <w:tab w:val="decimal" w:pos="852"/>
              </w:tabs>
              <w:spacing w:line="240" w:lineRule="exact"/>
              <w:ind w:right="-55"/>
              <w:rPr>
                <w:rFonts w:ascii="Times New Roman" w:hAnsi="Times New Roman" w:cs="Times New Roman"/>
              </w:rPr>
            </w:pPr>
            <w:r w:rsidRPr="007E275A">
              <w:rPr>
                <w:rFonts w:ascii="Times New Roman" w:hAnsi="Times New Roman" w:cs="Times New Roman"/>
              </w:rPr>
              <w:t>6</w:t>
            </w:r>
          </w:p>
        </w:tc>
        <w:tc>
          <w:tcPr>
            <w:tcW w:w="567" w:type="dxa"/>
            <w:gridSpan w:val="2"/>
          </w:tcPr>
          <w:p w:rsidR="005F6656" w:rsidRPr="007E275A" w:rsidRDefault="005F6656" w:rsidP="00472F04">
            <w:pPr>
              <w:spacing w:line="240" w:lineRule="exact"/>
              <w:ind w:right="-55"/>
              <w:jc w:val="center"/>
              <w:rPr>
                <w:rFonts w:ascii="Times New Roman" w:hAnsi="Times New Roman" w:cs="Times New Roman"/>
              </w:rPr>
            </w:pPr>
          </w:p>
        </w:tc>
        <w:tc>
          <w:tcPr>
            <w:tcW w:w="425" w:type="dxa"/>
          </w:tcPr>
          <w:p w:rsidR="005F6656" w:rsidRPr="007E275A" w:rsidRDefault="005F6656" w:rsidP="00472F04">
            <w:pPr>
              <w:spacing w:line="240" w:lineRule="exact"/>
              <w:ind w:right="-55"/>
              <w:jc w:val="center"/>
              <w:rPr>
                <w:rFonts w:ascii="Times New Roman" w:hAnsi="Times New Roman" w:cs="Times New Roman"/>
              </w:rPr>
            </w:pPr>
          </w:p>
        </w:tc>
        <w:tc>
          <w:tcPr>
            <w:tcW w:w="1134" w:type="dxa"/>
            <w:tcBorders>
              <w:bottom w:val="single" w:sz="4" w:space="0" w:color="auto"/>
            </w:tcBorders>
          </w:tcPr>
          <w:p w:rsidR="005F6656" w:rsidRPr="007E275A" w:rsidRDefault="005F6656" w:rsidP="00472F04">
            <w:pPr>
              <w:tabs>
                <w:tab w:val="decimal" w:pos="561"/>
              </w:tabs>
              <w:spacing w:line="240" w:lineRule="exac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426" w:type="dxa"/>
            <w:gridSpan w:val="2"/>
          </w:tcPr>
          <w:p w:rsidR="005F6656" w:rsidRPr="007E275A" w:rsidRDefault="005F6656" w:rsidP="00472F04">
            <w:pPr>
              <w:spacing w:line="240" w:lineRule="exact"/>
              <w:ind w:right="-55"/>
              <w:jc w:val="center"/>
              <w:rPr>
                <w:rFonts w:ascii="Times New Roman" w:hAnsi="Times New Roman" w:cs="Times New Roman"/>
              </w:rPr>
            </w:pPr>
          </w:p>
        </w:tc>
      </w:tr>
      <w:tr w:rsidR="005F6656" w:rsidRPr="007E275A" w:rsidTr="005C7B83">
        <w:tc>
          <w:tcPr>
            <w:tcW w:w="4003" w:type="dxa"/>
            <w:vAlign w:val="center"/>
          </w:tcPr>
          <w:p w:rsidR="005F6656" w:rsidRPr="00CA4CF4" w:rsidRDefault="005F6656" w:rsidP="005C7B83">
            <w:pPr>
              <w:ind w:left="70"/>
              <w:jc w:val="both"/>
              <w:rPr>
                <w:rFonts w:ascii="Times New Roman" w:hAnsi="Times New Roman" w:cs="Times New Roman"/>
              </w:rPr>
            </w:pPr>
            <w:r w:rsidRPr="00D26213">
              <w:rPr>
                <w:rFonts w:ascii="Times New Roman" w:hAnsi="Times New Roman" w:cs="Times New Roman"/>
              </w:rPr>
              <w:t>Total</w:t>
            </w:r>
          </w:p>
        </w:tc>
        <w:tc>
          <w:tcPr>
            <w:tcW w:w="425" w:type="dxa"/>
          </w:tcPr>
          <w:p w:rsidR="005F6656" w:rsidRPr="007E275A" w:rsidRDefault="005F6656" w:rsidP="00472F04">
            <w:pPr>
              <w:spacing w:line="240" w:lineRule="exact"/>
              <w:ind w:right="-55"/>
              <w:jc w:val="center"/>
              <w:rPr>
                <w:rFonts w:ascii="Times New Roman" w:hAnsi="Times New Roman" w:cs="Times New Roman"/>
              </w:rPr>
            </w:pPr>
          </w:p>
        </w:tc>
        <w:tc>
          <w:tcPr>
            <w:tcW w:w="1134" w:type="dxa"/>
            <w:tcBorders>
              <w:top w:val="single" w:sz="4" w:space="0" w:color="auto"/>
              <w:bottom w:val="double" w:sz="4" w:space="0" w:color="auto"/>
            </w:tcBorders>
          </w:tcPr>
          <w:p w:rsidR="005F6656" w:rsidRPr="007E275A" w:rsidRDefault="00582CA2">
            <w:pPr>
              <w:tabs>
                <w:tab w:val="decimal" w:pos="852"/>
              </w:tabs>
              <w:spacing w:line="240" w:lineRule="exact"/>
              <w:ind w:right="-55"/>
              <w:rPr>
                <w:rFonts w:ascii="Times New Roman" w:hAnsi="Times New Roman" w:cs="Times New Roman"/>
              </w:rPr>
            </w:pPr>
            <w:r w:rsidRPr="007E275A">
              <w:rPr>
                <w:rFonts w:ascii="Times New Roman" w:hAnsi="Times New Roman" w:cs="Times New Roman"/>
              </w:rPr>
              <w:t>2</w:t>
            </w:r>
            <w:r w:rsidR="005F6656" w:rsidRPr="007E275A">
              <w:rPr>
                <w:rFonts w:ascii="Times New Roman" w:hAnsi="Times New Roman" w:cs="Times New Roman"/>
              </w:rPr>
              <w:t>,</w:t>
            </w:r>
            <w:r w:rsidRPr="007E275A">
              <w:rPr>
                <w:rFonts w:ascii="Times New Roman" w:hAnsi="Times New Roman" w:cs="Times New Roman"/>
              </w:rPr>
              <w:t>807</w:t>
            </w:r>
          </w:p>
        </w:tc>
        <w:tc>
          <w:tcPr>
            <w:tcW w:w="567" w:type="dxa"/>
            <w:gridSpan w:val="2"/>
          </w:tcPr>
          <w:p w:rsidR="005F6656" w:rsidRPr="007E275A" w:rsidRDefault="005F6656" w:rsidP="00472F04">
            <w:pPr>
              <w:spacing w:line="240" w:lineRule="exact"/>
              <w:ind w:right="-55"/>
              <w:jc w:val="center"/>
              <w:rPr>
                <w:rFonts w:ascii="Times New Roman" w:hAnsi="Times New Roman" w:cs="Times New Roman"/>
              </w:rPr>
            </w:pPr>
          </w:p>
        </w:tc>
        <w:tc>
          <w:tcPr>
            <w:tcW w:w="425" w:type="dxa"/>
          </w:tcPr>
          <w:p w:rsidR="005F6656" w:rsidRPr="007E275A" w:rsidRDefault="005F6656" w:rsidP="00472F04">
            <w:pPr>
              <w:spacing w:line="240" w:lineRule="exact"/>
              <w:ind w:right="-55"/>
              <w:jc w:val="center"/>
              <w:rPr>
                <w:rFonts w:ascii="Times New Roman" w:hAnsi="Times New Roman" w:cs="Times New Roman"/>
              </w:rPr>
            </w:pPr>
          </w:p>
        </w:tc>
        <w:tc>
          <w:tcPr>
            <w:tcW w:w="1134" w:type="dxa"/>
            <w:tcBorders>
              <w:top w:val="single" w:sz="4" w:space="0" w:color="auto"/>
              <w:bottom w:val="double" w:sz="4" w:space="0" w:color="auto"/>
            </w:tcBorders>
          </w:tcPr>
          <w:p w:rsidR="005F6656" w:rsidRPr="007E275A" w:rsidRDefault="00582CA2" w:rsidP="00472F04">
            <w:pPr>
              <w:tabs>
                <w:tab w:val="decimal" w:pos="845"/>
              </w:tabs>
              <w:spacing w:line="240" w:lineRule="exact"/>
              <w:ind w:right="-55"/>
              <w:rPr>
                <w:rFonts w:ascii="Times New Roman" w:hAnsi="Times New Roman" w:cs="Times New Roman"/>
              </w:rPr>
            </w:pPr>
            <w:r w:rsidRPr="007E275A">
              <w:rPr>
                <w:rFonts w:ascii="Times New Roman" w:hAnsi="Times New Roman" w:cs="Times New Roman"/>
              </w:rPr>
              <w:t>2</w:t>
            </w:r>
            <w:r w:rsidR="005F6656" w:rsidRPr="007E275A">
              <w:rPr>
                <w:rFonts w:ascii="Times New Roman" w:hAnsi="Times New Roman" w:cs="Times New Roman"/>
              </w:rPr>
              <w:t>,</w:t>
            </w:r>
            <w:r w:rsidRPr="007E275A">
              <w:rPr>
                <w:rFonts w:ascii="Times New Roman" w:hAnsi="Times New Roman" w:cs="Times New Roman"/>
              </w:rPr>
              <w:t>801</w:t>
            </w:r>
          </w:p>
        </w:tc>
        <w:tc>
          <w:tcPr>
            <w:tcW w:w="426" w:type="dxa"/>
            <w:gridSpan w:val="2"/>
          </w:tcPr>
          <w:p w:rsidR="005F6656" w:rsidRPr="007E275A" w:rsidRDefault="005F6656" w:rsidP="00472F04">
            <w:pPr>
              <w:spacing w:line="240" w:lineRule="exact"/>
              <w:ind w:right="-55"/>
              <w:jc w:val="center"/>
              <w:rPr>
                <w:rFonts w:ascii="Times New Roman" w:hAnsi="Times New Roman" w:cs="Times New Roman"/>
              </w:rPr>
            </w:pPr>
          </w:p>
        </w:tc>
      </w:tr>
      <w:bookmarkEnd w:id="19"/>
    </w:tbl>
    <w:p w:rsidR="002E7DEB" w:rsidRPr="007E275A" w:rsidRDefault="002E7DEB" w:rsidP="002E77DC">
      <w:pPr>
        <w:ind w:left="900" w:hanging="540"/>
        <w:jc w:val="thaiDistribute"/>
        <w:rPr>
          <w:rFonts w:ascii="Times New Roman" w:hAnsi="Times New Roman" w:cs="Times New Roman"/>
          <w:b/>
          <w:bCs/>
          <w:sz w:val="24"/>
          <w:szCs w:val="24"/>
        </w:rPr>
      </w:pPr>
    </w:p>
    <w:p w:rsidR="000E652D" w:rsidRPr="007E275A" w:rsidRDefault="000E652D" w:rsidP="002E77DC">
      <w:pPr>
        <w:ind w:left="900" w:hanging="540"/>
        <w:jc w:val="thaiDistribute"/>
        <w:rPr>
          <w:rFonts w:ascii="Times New Roman" w:hAnsi="Times New Roman" w:cs="Times New Roman"/>
          <w:b/>
          <w:bCs/>
          <w:sz w:val="24"/>
          <w:szCs w:val="24"/>
        </w:rPr>
      </w:pPr>
      <w:r w:rsidRPr="00C53996">
        <w:rPr>
          <w:rFonts w:ascii="Times New Roman" w:hAnsi="Times New Roman" w:cs="Times New Roman"/>
          <w:b/>
          <w:bCs/>
          <w:sz w:val="24"/>
          <w:szCs w:val="24"/>
          <w:cs/>
        </w:rPr>
        <w:br w:type="page"/>
      </w:r>
    </w:p>
    <w:p w:rsidR="002E77DC" w:rsidRPr="007E275A" w:rsidRDefault="00582CA2" w:rsidP="002E77DC">
      <w:pPr>
        <w:ind w:left="900" w:hanging="540"/>
        <w:jc w:val="thaiDistribute"/>
        <w:rPr>
          <w:rFonts w:ascii="Times New Roman" w:hAnsi="Times New Roman" w:cs="Times New Roman"/>
          <w:b/>
          <w:bCs/>
          <w:sz w:val="24"/>
          <w:szCs w:val="24"/>
        </w:rPr>
      </w:pPr>
      <w:bookmarkStart w:id="20" w:name="_Hlk48050145"/>
      <w:r w:rsidRPr="007E275A">
        <w:rPr>
          <w:rFonts w:ascii="Times New Roman" w:hAnsi="Times New Roman" w:cs="Times New Roman"/>
          <w:b/>
          <w:bCs/>
          <w:sz w:val="24"/>
          <w:szCs w:val="24"/>
        </w:rPr>
        <w:lastRenderedPageBreak/>
        <w:t>7</w:t>
      </w:r>
      <w:r w:rsidR="00472F04" w:rsidRPr="00C53996">
        <w:rPr>
          <w:rFonts w:ascii="Times New Roman" w:hAnsi="Times New Roman" w:cs="Times New Roman"/>
          <w:b/>
          <w:bCs/>
          <w:sz w:val="24"/>
          <w:szCs w:val="24"/>
          <w:cs/>
        </w:rPr>
        <w:t>.</w:t>
      </w:r>
      <w:r w:rsidRPr="007E275A">
        <w:rPr>
          <w:rFonts w:ascii="Times New Roman" w:hAnsi="Times New Roman" w:cs="Times New Roman"/>
          <w:b/>
          <w:bCs/>
          <w:sz w:val="24"/>
          <w:szCs w:val="24"/>
        </w:rPr>
        <w:t>5</w:t>
      </w:r>
      <w:r w:rsidR="002E77DC" w:rsidRPr="00C53996">
        <w:rPr>
          <w:rFonts w:ascii="Times New Roman" w:hAnsi="Times New Roman" w:cs="Times New Roman"/>
          <w:b/>
          <w:bCs/>
          <w:sz w:val="24"/>
          <w:szCs w:val="24"/>
          <w:cs/>
        </w:rPr>
        <w:tab/>
      </w:r>
      <w:r w:rsidR="002E77DC" w:rsidRPr="007E275A">
        <w:rPr>
          <w:rFonts w:ascii="Times New Roman" w:hAnsi="Times New Roman" w:cs="Times New Roman"/>
          <w:b/>
          <w:bCs/>
          <w:sz w:val="24"/>
          <w:szCs w:val="24"/>
        </w:rPr>
        <w:t>Derivatives</w:t>
      </w:r>
    </w:p>
    <w:p w:rsidR="002E77DC" w:rsidRPr="007E275A" w:rsidRDefault="002E77DC" w:rsidP="002E77DC">
      <w:pPr>
        <w:ind w:left="900" w:hanging="540"/>
        <w:jc w:val="both"/>
        <w:rPr>
          <w:rFonts w:ascii="Times New Roman" w:hAnsi="Times New Roman" w:cs="Times New Roman"/>
          <w:sz w:val="24"/>
          <w:szCs w:val="24"/>
        </w:rPr>
      </w:pPr>
      <w:r w:rsidRPr="00C53996">
        <w:rPr>
          <w:rFonts w:ascii="Times New Roman" w:hAnsi="Times New Roman" w:cs="Times New Roman"/>
          <w:b/>
          <w:bCs/>
          <w:sz w:val="24"/>
          <w:szCs w:val="24"/>
          <w:cs/>
        </w:rPr>
        <w:tab/>
      </w:r>
    </w:p>
    <w:p w:rsidR="00250F4F" w:rsidRPr="007E275A" w:rsidRDefault="00582CA2" w:rsidP="002E77DC">
      <w:pPr>
        <w:ind w:left="1620" w:hanging="720"/>
        <w:jc w:val="both"/>
        <w:rPr>
          <w:rFonts w:ascii="Times New Roman" w:hAnsi="Times New Roman" w:cs="Times New Roman"/>
          <w:sz w:val="24"/>
          <w:szCs w:val="24"/>
        </w:rPr>
      </w:pPr>
      <w:r w:rsidRPr="007E275A">
        <w:rPr>
          <w:rFonts w:ascii="Times New Roman" w:hAnsi="Times New Roman" w:cs="Times New Roman"/>
          <w:sz w:val="24"/>
          <w:szCs w:val="24"/>
        </w:rPr>
        <w:t>7</w:t>
      </w:r>
      <w:r w:rsidR="00472F04" w:rsidRPr="00C53996">
        <w:rPr>
          <w:rFonts w:ascii="Times New Roman" w:hAnsi="Times New Roman" w:cs="Times New Roman"/>
          <w:sz w:val="24"/>
          <w:szCs w:val="24"/>
          <w:cs/>
        </w:rPr>
        <w:t>.</w:t>
      </w:r>
      <w:r w:rsidRPr="007E275A">
        <w:rPr>
          <w:rFonts w:ascii="Times New Roman" w:hAnsi="Times New Roman" w:cs="Times New Roman"/>
          <w:sz w:val="24"/>
          <w:szCs w:val="24"/>
        </w:rPr>
        <w:t>5</w:t>
      </w:r>
      <w:r w:rsidR="00472F04" w:rsidRPr="00C53996">
        <w:rPr>
          <w:rFonts w:ascii="Times New Roman" w:hAnsi="Times New Roman" w:cs="Times New Roman"/>
          <w:sz w:val="24"/>
          <w:szCs w:val="24"/>
          <w:cs/>
        </w:rPr>
        <w:t>.</w:t>
      </w:r>
      <w:r w:rsidRPr="007E275A">
        <w:rPr>
          <w:rFonts w:ascii="Times New Roman" w:hAnsi="Times New Roman" w:cs="Times New Roman"/>
          <w:sz w:val="24"/>
          <w:szCs w:val="24"/>
        </w:rPr>
        <w:t>1</w:t>
      </w:r>
      <w:r w:rsidR="002E77DC" w:rsidRPr="007E275A">
        <w:rPr>
          <w:rFonts w:ascii="Times New Roman" w:hAnsi="Times New Roman" w:cs="Times New Roman"/>
          <w:sz w:val="24"/>
          <w:szCs w:val="24"/>
        </w:rPr>
        <w:tab/>
      </w:r>
      <w:r w:rsidR="00250F4F" w:rsidRPr="007E275A">
        <w:rPr>
          <w:rFonts w:ascii="Times New Roman" w:hAnsi="Times New Roman" w:cs="Times New Roman"/>
          <w:sz w:val="24"/>
          <w:szCs w:val="24"/>
        </w:rPr>
        <w:t xml:space="preserve">Derivatives </w:t>
      </w:r>
      <w:r w:rsidR="00250F4F" w:rsidRPr="00C53996">
        <w:rPr>
          <w:rFonts w:ascii="Times New Roman" w:hAnsi="Times New Roman" w:cs="Times New Roman"/>
          <w:sz w:val="24"/>
          <w:szCs w:val="24"/>
        </w:rPr>
        <w:t xml:space="preserve">- </w:t>
      </w:r>
      <w:r w:rsidR="00250F4F" w:rsidRPr="007E275A">
        <w:rPr>
          <w:rFonts w:ascii="Times New Roman" w:hAnsi="Times New Roman" w:cs="Times New Roman"/>
          <w:sz w:val="24"/>
          <w:szCs w:val="24"/>
        </w:rPr>
        <w:t>Trading</w:t>
      </w:r>
    </w:p>
    <w:p w:rsidR="00250F4F" w:rsidRPr="007E275A" w:rsidRDefault="00250F4F" w:rsidP="00250F4F">
      <w:pPr>
        <w:ind w:left="1622"/>
        <w:jc w:val="both"/>
        <w:rPr>
          <w:rFonts w:ascii="Times New Roman" w:hAnsi="Times New Roman" w:cs="Times New Roman"/>
          <w:sz w:val="24"/>
          <w:szCs w:val="24"/>
        </w:rPr>
      </w:pPr>
      <w:r w:rsidRPr="007E275A">
        <w:rPr>
          <w:rFonts w:ascii="Times New Roman" w:hAnsi="Times New Roman" w:cs="Times New Roman"/>
          <w:sz w:val="24"/>
          <w:szCs w:val="24"/>
        </w:rPr>
        <w:t xml:space="preserve">Fair value and the notional amount classified by type of risk as at June </w:t>
      </w:r>
      <w:r w:rsidR="00582CA2" w:rsidRPr="007E275A">
        <w:rPr>
          <w:rFonts w:ascii="Times New Roman" w:hAnsi="Times New Roman" w:cs="Times New Roman"/>
          <w:sz w:val="24"/>
          <w:szCs w:val="24"/>
        </w:rPr>
        <w:t>30</w:t>
      </w:r>
      <w:r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2020</w:t>
      </w:r>
      <w:r w:rsidRPr="007E275A">
        <w:rPr>
          <w:rFonts w:ascii="Times New Roman" w:hAnsi="Times New Roman" w:cs="Times New Roman"/>
          <w:sz w:val="24"/>
          <w:szCs w:val="24"/>
        </w:rPr>
        <w:t xml:space="preserve"> are as follows</w:t>
      </w:r>
      <w:r w:rsidRPr="00C53996">
        <w:rPr>
          <w:rFonts w:ascii="Times New Roman" w:hAnsi="Times New Roman" w:cs="Times New Roman"/>
          <w:sz w:val="24"/>
          <w:szCs w:val="24"/>
        </w:rPr>
        <w:t>:</w:t>
      </w:r>
    </w:p>
    <w:p w:rsidR="00250F4F" w:rsidRPr="007E275A" w:rsidRDefault="00250F4F" w:rsidP="00250F4F">
      <w:pPr>
        <w:ind w:left="720" w:right="-205" w:hanging="360"/>
        <w:jc w:val="right"/>
        <w:rPr>
          <w:rFonts w:ascii="Times New Roman" w:hAnsi="Times New Roman" w:cs="Times New Roman"/>
          <w:b/>
          <w:bCs/>
          <w:sz w:val="18"/>
          <w:szCs w:val="18"/>
          <w:cs/>
        </w:rPr>
      </w:pPr>
      <w:r w:rsidRPr="007E275A">
        <w:rPr>
          <w:rFonts w:ascii="Times New Roman" w:hAnsi="Times New Roman" w:cs="Times New Roman"/>
          <w:b/>
          <w:bCs/>
          <w:sz w:val="18"/>
          <w:szCs w:val="18"/>
        </w:rPr>
        <w:t>Unit</w:t>
      </w:r>
      <w:r w:rsidRPr="00C53996">
        <w:rPr>
          <w:rFonts w:ascii="Times New Roman" w:hAnsi="Times New Roman" w:cs="Times New Roman"/>
          <w:b/>
          <w:bCs/>
          <w:sz w:val="18"/>
          <w:szCs w:val="18"/>
          <w:cs/>
        </w:rPr>
        <w:t xml:space="preserve">: </w:t>
      </w:r>
      <w:r w:rsidRPr="007E275A">
        <w:rPr>
          <w:rFonts w:ascii="Times New Roman" w:hAnsi="Times New Roman" w:cs="Times New Roman"/>
          <w:b/>
          <w:bCs/>
          <w:sz w:val="18"/>
          <w:szCs w:val="18"/>
        </w:rPr>
        <w:t>Million Baht</w:t>
      </w:r>
    </w:p>
    <w:tbl>
      <w:tblPr>
        <w:tblW w:w="8018" w:type="dxa"/>
        <w:tblInd w:w="1728" w:type="dxa"/>
        <w:tblLayout w:type="fixed"/>
        <w:tblLook w:val="04A0" w:firstRow="1" w:lastRow="0" w:firstColumn="1" w:lastColumn="0" w:noHBand="0" w:noVBand="1"/>
      </w:tblPr>
      <w:tblGrid>
        <w:gridCol w:w="1372"/>
        <w:gridCol w:w="835"/>
        <w:gridCol w:w="239"/>
        <w:gridCol w:w="892"/>
        <w:gridCol w:w="237"/>
        <w:gridCol w:w="1041"/>
        <w:gridCol w:w="238"/>
        <w:gridCol w:w="850"/>
        <w:gridCol w:w="236"/>
        <w:gridCol w:w="850"/>
        <w:gridCol w:w="242"/>
        <w:gridCol w:w="986"/>
      </w:tblGrid>
      <w:tr w:rsidR="00250F4F" w:rsidRPr="007E275A" w:rsidTr="00D5698D">
        <w:tc>
          <w:tcPr>
            <w:tcW w:w="1372" w:type="dxa"/>
          </w:tcPr>
          <w:p w:rsidR="00250F4F" w:rsidRPr="007E275A" w:rsidRDefault="00250F4F" w:rsidP="00AE0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b/>
                <w:bCs/>
                <w:sz w:val="18"/>
                <w:szCs w:val="18"/>
                <w:cs/>
              </w:rPr>
            </w:pPr>
          </w:p>
        </w:tc>
        <w:tc>
          <w:tcPr>
            <w:tcW w:w="3244" w:type="dxa"/>
            <w:gridSpan w:val="5"/>
          </w:tcPr>
          <w:p w:rsidR="00250F4F" w:rsidRPr="007E275A" w:rsidRDefault="00250F4F" w:rsidP="00D5698D">
            <w:pPr>
              <w:spacing w:line="240" w:lineRule="exact"/>
              <w:jc w:val="center"/>
              <w:rPr>
                <w:rFonts w:ascii="Times New Roman" w:hAnsi="Times New Roman" w:cs="Times New Roman"/>
                <w:b/>
                <w:bCs/>
                <w:sz w:val="18"/>
                <w:szCs w:val="18"/>
                <w:cs/>
              </w:rPr>
            </w:pPr>
            <w:r w:rsidRPr="007E275A">
              <w:rPr>
                <w:rFonts w:ascii="Times New Roman" w:hAnsi="Times New Roman" w:cs="Times New Roman"/>
                <w:b/>
                <w:bCs/>
                <w:sz w:val="16"/>
                <w:szCs w:val="16"/>
              </w:rPr>
              <w:t>CONSOLIDATED FINANCIAL STATEMENTS</w:t>
            </w:r>
          </w:p>
        </w:tc>
        <w:tc>
          <w:tcPr>
            <w:tcW w:w="238" w:type="dxa"/>
          </w:tcPr>
          <w:p w:rsidR="00250F4F" w:rsidRPr="007E275A" w:rsidRDefault="00250F4F" w:rsidP="00D5698D">
            <w:pPr>
              <w:spacing w:line="240" w:lineRule="exact"/>
              <w:jc w:val="center"/>
              <w:rPr>
                <w:rFonts w:ascii="Times New Roman" w:hAnsi="Times New Roman" w:cs="Times New Roman"/>
                <w:b/>
                <w:bCs/>
                <w:sz w:val="18"/>
                <w:szCs w:val="18"/>
                <w:cs/>
              </w:rPr>
            </w:pPr>
          </w:p>
        </w:tc>
        <w:tc>
          <w:tcPr>
            <w:tcW w:w="3164" w:type="dxa"/>
            <w:gridSpan w:val="5"/>
          </w:tcPr>
          <w:p w:rsidR="00250F4F" w:rsidRPr="007E275A" w:rsidRDefault="00250F4F" w:rsidP="00D5698D">
            <w:pPr>
              <w:spacing w:line="240" w:lineRule="exact"/>
              <w:jc w:val="center"/>
              <w:rPr>
                <w:rFonts w:ascii="Times New Roman" w:hAnsi="Times New Roman" w:cs="Times New Roman"/>
                <w:b/>
                <w:bCs/>
                <w:sz w:val="18"/>
                <w:szCs w:val="18"/>
                <w:cs/>
              </w:rPr>
            </w:pPr>
            <w:r w:rsidRPr="007E275A">
              <w:rPr>
                <w:rFonts w:ascii="Times New Roman" w:hAnsi="Times New Roman" w:cs="Times New Roman"/>
                <w:b/>
                <w:bCs/>
                <w:sz w:val="18"/>
                <w:szCs w:val="18"/>
              </w:rPr>
              <w:t>THE BANK</w:t>
            </w:r>
            <w:r w:rsidRPr="00C53996">
              <w:rPr>
                <w:rFonts w:ascii="Times New Roman" w:hAnsi="Times New Roman" w:cs="Times New Roman"/>
                <w:b/>
                <w:bCs/>
                <w:sz w:val="18"/>
                <w:szCs w:val="18"/>
                <w:cs/>
              </w:rPr>
              <w:t>’</w:t>
            </w:r>
            <w:r w:rsidRPr="007E275A">
              <w:rPr>
                <w:rFonts w:ascii="Times New Roman" w:hAnsi="Times New Roman" w:cs="Times New Roman"/>
                <w:b/>
                <w:bCs/>
                <w:sz w:val="18"/>
                <w:szCs w:val="18"/>
              </w:rPr>
              <w:t>S FINANCIAL STATEMENTS</w:t>
            </w:r>
          </w:p>
        </w:tc>
      </w:tr>
      <w:tr w:rsidR="00250F4F" w:rsidRPr="007E275A" w:rsidTr="00D5698D">
        <w:tc>
          <w:tcPr>
            <w:tcW w:w="1372" w:type="dxa"/>
          </w:tcPr>
          <w:p w:rsidR="00250F4F" w:rsidRPr="007E275A" w:rsidRDefault="00250F4F" w:rsidP="00AE0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b/>
                <w:bCs/>
                <w:sz w:val="18"/>
                <w:szCs w:val="18"/>
                <w:cs/>
              </w:rPr>
            </w:pPr>
          </w:p>
        </w:tc>
        <w:tc>
          <w:tcPr>
            <w:tcW w:w="3244" w:type="dxa"/>
            <w:gridSpan w:val="5"/>
          </w:tcPr>
          <w:p w:rsidR="00250F4F" w:rsidRPr="007E275A" w:rsidRDefault="00250F4F">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June </w:t>
            </w:r>
            <w:r w:rsidR="00582CA2" w:rsidRPr="007E275A">
              <w:rPr>
                <w:rFonts w:ascii="Times New Roman" w:hAnsi="Times New Roman" w:cs="Times New Roman"/>
                <w:b/>
                <w:bCs/>
                <w:sz w:val="18"/>
                <w:szCs w:val="18"/>
              </w:rPr>
              <w:t>30</w:t>
            </w:r>
            <w:r w:rsidRPr="007E275A">
              <w:rPr>
                <w:rFonts w:ascii="Times New Roman" w:hAnsi="Times New Roman" w:cs="Times New Roman"/>
                <w:b/>
                <w:bCs/>
                <w:sz w:val="18"/>
                <w:szCs w:val="18"/>
              </w:rPr>
              <w:t xml:space="preserve">, </w:t>
            </w:r>
            <w:r w:rsidR="00582CA2" w:rsidRPr="007E275A">
              <w:rPr>
                <w:rFonts w:ascii="Times New Roman" w:hAnsi="Times New Roman" w:cs="Times New Roman"/>
                <w:b/>
                <w:bCs/>
                <w:sz w:val="18"/>
                <w:szCs w:val="18"/>
              </w:rPr>
              <w:t>2020</w:t>
            </w:r>
          </w:p>
        </w:tc>
        <w:tc>
          <w:tcPr>
            <w:tcW w:w="238" w:type="dxa"/>
          </w:tcPr>
          <w:p w:rsidR="00250F4F" w:rsidRPr="007E275A" w:rsidRDefault="00250F4F">
            <w:pPr>
              <w:spacing w:line="240" w:lineRule="exact"/>
              <w:jc w:val="center"/>
              <w:rPr>
                <w:rFonts w:ascii="Times New Roman" w:hAnsi="Times New Roman" w:cs="Times New Roman"/>
                <w:b/>
                <w:bCs/>
                <w:sz w:val="18"/>
                <w:szCs w:val="18"/>
              </w:rPr>
            </w:pPr>
          </w:p>
        </w:tc>
        <w:tc>
          <w:tcPr>
            <w:tcW w:w="3164" w:type="dxa"/>
            <w:gridSpan w:val="5"/>
          </w:tcPr>
          <w:p w:rsidR="00250F4F" w:rsidRPr="007E275A" w:rsidRDefault="00250F4F">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June </w:t>
            </w:r>
            <w:r w:rsidR="00582CA2" w:rsidRPr="007E275A">
              <w:rPr>
                <w:rFonts w:ascii="Times New Roman" w:hAnsi="Times New Roman" w:cs="Times New Roman"/>
                <w:b/>
                <w:bCs/>
                <w:sz w:val="18"/>
                <w:szCs w:val="18"/>
              </w:rPr>
              <w:t>30</w:t>
            </w:r>
            <w:r w:rsidRPr="007E275A">
              <w:rPr>
                <w:rFonts w:ascii="Times New Roman" w:hAnsi="Times New Roman" w:cs="Times New Roman"/>
                <w:b/>
                <w:bCs/>
                <w:sz w:val="18"/>
                <w:szCs w:val="18"/>
              </w:rPr>
              <w:t xml:space="preserve">, </w:t>
            </w:r>
            <w:r w:rsidR="00582CA2" w:rsidRPr="007E275A">
              <w:rPr>
                <w:rFonts w:ascii="Times New Roman" w:hAnsi="Times New Roman" w:cs="Times New Roman"/>
                <w:b/>
                <w:bCs/>
                <w:sz w:val="18"/>
                <w:szCs w:val="18"/>
              </w:rPr>
              <w:t>2020</w:t>
            </w:r>
          </w:p>
        </w:tc>
      </w:tr>
      <w:tr w:rsidR="00250F4F" w:rsidRPr="007E275A" w:rsidTr="00D5698D">
        <w:tc>
          <w:tcPr>
            <w:tcW w:w="1372" w:type="dxa"/>
          </w:tcPr>
          <w:p w:rsidR="00250F4F" w:rsidRPr="007E275A" w:rsidRDefault="00250F4F" w:rsidP="00AE0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sz w:val="18"/>
                <w:szCs w:val="18"/>
                <w:cs/>
              </w:rPr>
            </w:pPr>
            <w:r w:rsidRPr="007E275A">
              <w:rPr>
                <w:rFonts w:ascii="Times New Roman" w:hAnsi="Times New Roman" w:cs="Times New Roman"/>
                <w:b/>
                <w:bCs/>
                <w:sz w:val="18"/>
                <w:szCs w:val="18"/>
              </w:rPr>
              <w:t>Risk type</w:t>
            </w:r>
          </w:p>
        </w:tc>
        <w:tc>
          <w:tcPr>
            <w:tcW w:w="1966" w:type="dxa"/>
            <w:gridSpan w:val="3"/>
          </w:tcPr>
          <w:p w:rsidR="00250F4F" w:rsidRPr="007E275A" w:rsidRDefault="00250F4F" w:rsidP="00D5698D">
            <w:pPr>
              <w:spacing w:line="240" w:lineRule="exact"/>
              <w:ind w:left="-80"/>
              <w:jc w:val="center"/>
              <w:rPr>
                <w:rFonts w:ascii="Times New Roman" w:hAnsi="Times New Roman" w:cs="Times New Roman"/>
                <w:b/>
                <w:bCs/>
                <w:sz w:val="18"/>
                <w:szCs w:val="18"/>
              </w:rPr>
            </w:pPr>
            <w:r w:rsidRPr="007E275A">
              <w:rPr>
                <w:rFonts w:ascii="Times New Roman" w:hAnsi="Times New Roman" w:cs="Times New Roman"/>
                <w:b/>
                <w:bCs/>
                <w:sz w:val="18"/>
                <w:szCs w:val="18"/>
              </w:rPr>
              <w:t>Fair value</w:t>
            </w:r>
          </w:p>
        </w:tc>
        <w:tc>
          <w:tcPr>
            <w:tcW w:w="237" w:type="dxa"/>
          </w:tcPr>
          <w:p w:rsidR="00250F4F" w:rsidRPr="007E275A" w:rsidRDefault="00250F4F" w:rsidP="00D5698D">
            <w:pPr>
              <w:spacing w:line="240" w:lineRule="exact"/>
              <w:jc w:val="center"/>
              <w:rPr>
                <w:rFonts w:ascii="Times New Roman" w:hAnsi="Times New Roman" w:cs="Times New Roman"/>
                <w:b/>
                <w:bCs/>
                <w:sz w:val="18"/>
                <w:szCs w:val="18"/>
                <w:cs/>
              </w:rPr>
            </w:pPr>
          </w:p>
        </w:tc>
        <w:tc>
          <w:tcPr>
            <w:tcW w:w="1041" w:type="dxa"/>
          </w:tcPr>
          <w:p w:rsidR="00250F4F" w:rsidRPr="007E275A" w:rsidRDefault="00250F4F" w:rsidP="00D5698D">
            <w:pPr>
              <w:spacing w:line="240" w:lineRule="exact"/>
              <w:ind w:left="-107" w:right="-108"/>
              <w:jc w:val="center"/>
              <w:rPr>
                <w:rFonts w:ascii="Times New Roman" w:hAnsi="Times New Roman" w:cs="Times New Roman"/>
                <w:b/>
                <w:bCs/>
                <w:sz w:val="18"/>
                <w:szCs w:val="18"/>
              </w:rPr>
            </w:pPr>
            <w:r w:rsidRPr="007E275A">
              <w:rPr>
                <w:rFonts w:ascii="Times New Roman" w:hAnsi="Times New Roman" w:cs="Times New Roman"/>
                <w:b/>
                <w:bCs/>
                <w:sz w:val="18"/>
                <w:szCs w:val="18"/>
              </w:rPr>
              <w:t>Notional</w:t>
            </w:r>
          </w:p>
        </w:tc>
        <w:tc>
          <w:tcPr>
            <w:tcW w:w="238" w:type="dxa"/>
          </w:tcPr>
          <w:p w:rsidR="00250F4F" w:rsidRPr="007E275A" w:rsidRDefault="00250F4F" w:rsidP="00D5698D">
            <w:pPr>
              <w:spacing w:line="240" w:lineRule="exact"/>
              <w:jc w:val="center"/>
              <w:rPr>
                <w:rFonts w:ascii="Times New Roman" w:hAnsi="Times New Roman" w:cs="Times New Roman"/>
                <w:b/>
                <w:bCs/>
                <w:sz w:val="18"/>
                <w:szCs w:val="18"/>
                <w:cs/>
              </w:rPr>
            </w:pPr>
          </w:p>
        </w:tc>
        <w:tc>
          <w:tcPr>
            <w:tcW w:w="1936" w:type="dxa"/>
            <w:gridSpan w:val="3"/>
          </w:tcPr>
          <w:p w:rsidR="00250F4F" w:rsidRPr="007E275A" w:rsidRDefault="00250F4F" w:rsidP="00D5698D">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Fair value</w:t>
            </w:r>
          </w:p>
        </w:tc>
        <w:tc>
          <w:tcPr>
            <w:tcW w:w="242" w:type="dxa"/>
          </w:tcPr>
          <w:p w:rsidR="00250F4F" w:rsidRPr="007E275A" w:rsidRDefault="00250F4F" w:rsidP="00D5698D">
            <w:pPr>
              <w:spacing w:line="240" w:lineRule="exact"/>
              <w:rPr>
                <w:rFonts w:ascii="Times New Roman" w:hAnsi="Times New Roman" w:cs="Times New Roman"/>
                <w:b/>
                <w:bCs/>
                <w:sz w:val="18"/>
                <w:szCs w:val="18"/>
                <w:cs/>
              </w:rPr>
            </w:pPr>
          </w:p>
        </w:tc>
        <w:tc>
          <w:tcPr>
            <w:tcW w:w="986" w:type="dxa"/>
          </w:tcPr>
          <w:p w:rsidR="00250F4F" w:rsidRPr="007E275A" w:rsidRDefault="00250F4F" w:rsidP="00D5698D">
            <w:pPr>
              <w:spacing w:line="240" w:lineRule="exact"/>
              <w:ind w:right="-63"/>
              <w:jc w:val="center"/>
              <w:rPr>
                <w:rFonts w:ascii="Times New Roman" w:hAnsi="Times New Roman" w:cs="Times New Roman"/>
                <w:b/>
                <w:bCs/>
                <w:sz w:val="18"/>
                <w:szCs w:val="18"/>
              </w:rPr>
            </w:pPr>
            <w:r w:rsidRPr="007E275A">
              <w:rPr>
                <w:rFonts w:ascii="Times New Roman" w:hAnsi="Times New Roman" w:cs="Times New Roman"/>
                <w:b/>
                <w:bCs/>
                <w:sz w:val="18"/>
                <w:szCs w:val="18"/>
              </w:rPr>
              <w:t>Notional</w:t>
            </w:r>
          </w:p>
        </w:tc>
      </w:tr>
      <w:tr w:rsidR="00250F4F" w:rsidRPr="007E275A" w:rsidTr="002245E0">
        <w:tc>
          <w:tcPr>
            <w:tcW w:w="1372" w:type="dxa"/>
          </w:tcPr>
          <w:p w:rsidR="00250F4F" w:rsidRPr="007E275A" w:rsidRDefault="00250F4F" w:rsidP="00AE0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b/>
                <w:bCs/>
                <w:sz w:val="18"/>
                <w:szCs w:val="18"/>
              </w:rPr>
            </w:pPr>
          </w:p>
        </w:tc>
        <w:tc>
          <w:tcPr>
            <w:tcW w:w="835" w:type="dxa"/>
          </w:tcPr>
          <w:p w:rsidR="00250F4F" w:rsidRPr="007E275A" w:rsidRDefault="00250F4F" w:rsidP="00D5698D">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Assets</w:t>
            </w:r>
          </w:p>
        </w:tc>
        <w:tc>
          <w:tcPr>
            <w:tcW w:w="239" w:type="dxa"/>
          </w:tcPr>
          <w:p w:rsidR="00250F4F" w:rsidRPr="007E275A" w:rsidRDefault="00250F4F" w:rsidP="00D5698D">
            <w:pPr>
              <w:spacing w:line="240" w:lineRule="exact"/>
              <w:jc w:val="center"/>
              <w:rPr>
                <w:rFonts w:ascii="Times New Roman" w:hAnsi="Times New Roman" w:cs="Times New Roman"/>
                <w:b/>
                <w:bCs/>
                <w:sz w:val="18"/>
                <w:szCs w:val="18"/>
                <w:cs/>
              </w:rPr>
            </w:pPr>
          </w:p>
        </w:tc>
        <w:tc>
          <w:tcPr>
            <w:tcW w:w="892" w:type="dxa"/>
          </w:tcPr>
          <w:p w:rsidR="00250F4F" w:rsidRPr="007E275A" w:rsidRDefault="00250F4F" w:rsidP="00D5698D">
            <w:pPr>
              <w:spacing w:line="240" w:lineRule="exact"/>
              <w:ind w:left="-63" w:right="-108"/>
              <w:jc w:val="center"/>
              <w:rPr>
                <w:rFonts w:ascii="Times New Roman" w:hAnsi="Times New Roman" w:cs="Times New Roman"/>
                <w:b/>
                <w:bCs/>
                <w:sz w:val="18"/>
                <w:szCs w:val="18"/>
              </w:rPr>
            </w:pPr>
            <w:r w:rsidRPr="007E275A">
              <w:rPr>
                <w:rFonts w:ascii="Times New Roman" w:hAnsi="Times New Roman" w:cs="Times New Roman"/>
                <w:b/>
                <w:bCs/>
                <w:sz w:val="18"/>
                <w:szCs w:val="18"/>
              </w:rPr>
              <w:t>Liabilities</w:t>
            </w:r>
          </w:p>
        </w:tc>
        <w:tc>
          <w:tcPr>
            <w:tcW w:w="237" w:type="dxa"/>
          </w:tcPr>
          <w:p w:rsidR="00250F4F" w:rsidRPr="007E275A" w:rsidRDefault="00250F4F" w:rsidP="00D5698D">
            <w:pPr>
              <w:spacing w:line="240" w:lineRule="exact"/>
              <w:jc w:val="center"/>
              <w:rPr>
                <w:rFonts w:ascii="Times New Roman" w:hAnsi="Times New Roman" w:cs="Times New Roman"/>
                <w:b/>
                <w:bCs/>
                <w:sz w:val="18"/>
                <w:szCs w:val="18"/>
              </w:rPr>
            </w:pPr>
          </w:p>
        </w:tc>
        <w:tc>
          <w:tcPr>
            <w:tcW w:w="1041" w:type="dxa"/>
          </w:tcPr>
          <w:p w:rsidR="00250F4F" w:rsidRPr="007E275A" w:rsidRDefault="00250F4F" w:rsidP="00D5698D">
            <w:pPr>
              <w:spacing w:line="240" w:lineRule="exact"/>
              <w:ind w:left="-21" w:right="-63"/>
              <w:jc w:val="center"/>
              <w:rPr>
                <w:rFonts w:ascii="Times New Roman" w:hAnsi="Times New Roman" w:cs="Times New Roman"/>
                <w:b/>
                <w:bCs/>
                <w:sz w:val="18"/>
                <w:szCs w:val="18"/>
              </w:rPr>
            </w:pPr>
            <w:r w:rsidRPr="007E275A">
              <w:rPr>
                <w:rFonts w:ascii="Times New Roman" w:hAnsi="Times New Roman" w:cs="Times New Roman"/>
                <w:b/>
                <w:bCs/>
                <w:sz w:val="18"/>
                <w:szCs w:val="18"/>
              </w:rPr>
              <w:t>Amount</w:t>
            </w:r>
          </w:p>
        </w:tc>
        <w:tc>
          <w:tcPr>
            <w:tcW w:w="238" w:type="dxa"/>
          </w:tcPr>
          <w:p w:rsidR="00250F4F" w:rsidRPr="007E275A" w:rsidRDefault="00250F4F" w:rsidP="00D5698D">
            <w:pPr>
              <w:spacing w:line="240" w:lineRule="exact"/>
              <w:jc w:val="center"/>
              <w:rPr>
                <w:rFonts w:ascii="Times New Roman" w:hAnsi="Times New Roman" w:cs="Times New Roman"/>
                <w:b/>
                <w:bCs/>
                <w:sz w:val="18"/>
                <w:szCs w:val="18"/>
                <w:cs/>
              </w:rPr>
            </w:pPr>
          </w:p>
        </w:tc>
        <w:tc>
          <w:tcPr>
            <w:tcW w:w="850" w:type="dxa"/>
          </w:tcPr>
          <w:p w:rsidR="00250F4F" w:rsidRPr="007E275A" w:rsidRDefault="00250F4F" w:rsidP="00D5698D">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Assets</w:t>
            </w:r>
          </w:p>
        </w:tc>
        <w:tc>
          <w:tcPr>
            <w:tcW w:w="236" w:type="dxa"/>
          </w:tcPr>
          <w:p w:rsidR="00250F4F" w:rsidRPr="007E275A" w:rsidRDefault="00250F4F" w:rsidP="00D5698D">
            <w:pPr>
              <w:spacing w:line="240" w:lineRule="exact"/>
              <w:jc w:val="center"/>
              <w:rPr>
                <w:rFonts w:ascii="Times New Roman" w:hAnsi="Times New Roman" w:cs="Times New Roman"/>
                <w:b/>
                <w:bCs/>
                <w:sz w:val="18"/>
                <w:szCs w:val="18"/>
                <w:cs/>
              </w:rPr>
            </w:pPr>
          </w:p>
        </w:tc>
        <w:tc>
          <w:tcPr>
            <w:tcW w:w="850" w:type="dxa"/>
          </w:tcPr>
          <w:p w:rsidR="00250F4F" w:rsidRPr="007E275A" w:rsidRDefault="00250F4F" w:rsidP="00D5698D">
            <w:pPr>
              <w:spacing w:line="240" w:lineRule="exact"/>
              <w:ind w:left="-153" w:right="-107"/>
              <w:jc w:val="center"/>
              <w:rPr>
                <w:rFonts w:ascii="Times New Roman" w:hAnsi="Times New Roman" w:cs="Times New Roman"/>
                <w:b/>
                <w:bCs/>
                <w:sz w:val="18"/>
                <w:szCs w:val="18"/>
              </w:rPr>
            </w:pPr>
            <w:r w:rsidRPr="007E275A">
              <w:rPr>
                <w:rFonts w:ascii="Times New Roman" w:hAnsi="Times New Roman" w:cs="Times New Roman"/>
                <w:b/>
                <w:bCs/>
                <w:sz w:val="18"/>
                <w:szCs w:val="18"/>
              </w:rPr>
              <w:t>Liabilities</w:t>
            </w:r>
          </w:p>
        </w:tc>
        <w:tc>
          <w:tcPr>
            <w:tcW w:w="242" w:type="dxa"/>
          </w:tcPr>
          <w:p w:rsidR="00250F4F" w:rsidRPr="007E275A" w:rsidRDefault="00250F4F" w:rsidP="00D5698D">
            <w:pPr>
              <w:spacing w:line="240" w:lineRule="exact"/>
              <w:rPr>
                <w:rFonts w:ascii="Times New Roman" w:hAnsi="Times New Roman" w:cs="Times New Roman"/>
                <w:b/>
                <w:bCs/>
                <w:sz w:val="18"/>
                <w:szCs w:val="18"/>
              </w:rPr>
            </w:pPr>
          </w:p>
        </w:tc>
        <w:tc>
          <w:tcPr>
            <w:tcW w:w="986" w:type="dxa"/>
          </w:tcPr>
          <w:p w:rsidR="00250F4F" w:rsidRPr="007E275A" w:rsidRDefault="00250F4F" w:rsidP="00D5698D">
            <w:pPr>
              <w:spacing w:line="240" w:lineRule="exact"/>
              <w:ind w:right="-63"/>
              <w:jc w:val="center"/>
              <w:rPr>
                <w:rFonts w:ascii="Times New Roman" w:hAnsi="Times New Roman" w:cs="Times New Roman"/>
                <w:b/>
                <w:bCs/>
                <w:sz w:val="18"/>
                <w:szCs w:val="18"/>
              </w:rPr>
            </w:pPr>
            <w:r w:rsidRPr="007E275A">
              <w:rPr>
                <w:rFonts w:ascii="Times New Roman" w:hAnsi="Times New Roman" w:cs="Times New Roman"/>
                <w:b/>
                <w:bCs/>
                <w:sz w:val="18"/>
                <w:szCs w:val="18"/>
              </w:rPr>
              <w:t>Amount</w:t>
            </w:r>
          </w:p>
        </w:tc>
      </w:tr>
      <w:tr w:rsidR="00250F4F" w:rsidRPr="007E275A" w:rsidTr="002245E0">
        <w:tc>
          <w:tcPr>
            <w:tcW w:w="1372" w:type="dxa"/>
            <w:shd w:val="clear" w:color="auto" w:fill="auto"/>
          </w:tcPr>
          <w:p w:rsidR="00250F4F" w:rsidRPr="007E275A" w:rsidRDefault="00250F4F" w:rsidP="00AE0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34"/>
              <w:rPr>
                <w:rFonts w:ascii="Times New Roman" w:hAnsi="Times New Roman" w:cs="Times New Roman"/>
                <w:sz w:val="18"/>
                <w:szCs w:val="18"/>
              </w:rPr>
            </w:pPr>
            <w:r w:rsidRPr="007E275A">
              <w:rPr>
                <w:rFonts w:ascii="Times New Roman" w:hAnsi="Times New Roman" w:cs="Times New Roman"/>
                <w:sz w:val="18"/>
                <w:szCs w:val="18"/>
              </w:rPr>
              <w:t>Exchange rate</w:t>
            </w:r>
          </w:p>
        </w:tc>
        <w:tc>
          <w:tcPr>
            <w:tcW w:w="835" w:type="dxa"/>
            <w:shd w:val="clear" w:color="auto" w:fill="auto"/>
          </w:tcPr>
          <w:p w:rsidR="00250F4F" w:rsidRPr="007E275A" w:rsidRDefault="00D157E5" w:rsidP="00D5698D">
            <w:pPr>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12,640</w:t>
            </w:r>
          </w:p>
        </w:tc>
        <w:tc>
          <w:tcPr>
            <w:tcW w:w="239" w:type="dxa"/>
            <w:shd w:val="clear" w:color="auto" w:fill="auto"/>
          </w:tcPr>
          <w:p w:rsidR="00250F4F" w:rsidRPr="007E275A" w:rsidRDefault="00250F4F" w:rsidP="00D5698D">
            <w:pPr>
              <w:spacing w:line="240" w:lineRule="exact"/>
              <w:rPr>
                <w:rFonts w:ascii="Times New Roman" w:hAnsi="Times New Roman" w:cs="Times New Roman"/>
                <w:sz w:val="18"/>
                <w:szCs w:val="18"/>
              </w:rPr>
            </w:pPr>
          </w:p>
        </w:tc>
        <w:tc>
          <w:tcPr>
            <w:tcW w:w="892" w:type="dxa"/>
            <w:shd w:val="clear" w:color="auto" w:fill="auto"/>
          </w:tcPr>
          <w:p w:rsidR="00250F4F" w:rsidRPr="007E275A" w:rsidRDefault="00D157E5" w:rsidP="00B70405">
            <w:pPr>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11,450</w:t>
            </w:r>
          </w:p>
        </w:tc>
        <w:tc>
          <w:tcPr>
            <w:tcW w:w="237" w:type="dxa"/>
            <w:shd w:val="clear" w:color="auto" w:fill="auto"/>
          </w:tcPr>
          <w:p w:rsidR="00250F4F" w:rsidRPr="007E275A" w:rsidRDefault="00250F4F" w:rsidP="00D5698D">
            <w:pPr>
              <w:spacing w:line="240" w:lineRule="exact"/>
              <w:rPr>
                <w:rFonts w:ascii="Times New Roman" w:hAnsi="Times New Roman" w:cs="Times New Roman"/>
                <w:sz w:val="18"/>
                <w:szCs w:val="18"/>
              </w:rPr>
            </w:pPr>
          </w:p>
        </w:tc>
        <w:tc>
          <w:tcPr>
            <w:tcW w:w="1041" w:type="dxa"/>
            <w:shd w:val="clear" w:color="auto" w:fill="auto"/>
          </w:tcPr>
          <w:p w:rsidR="00250F4F" w:rsidRPr="007E275A" w:rsidRDefault="00D157E5" w:rsidP="00B70405">
            <w:pPr>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944,162</w:t>
            </w:r>
          </w:p>
        </w:tc>
        <w:tc>
          <w:tcPr>
            <w:tcW w:w="238" w:type="dxa"/>
          </w:tcPr>
          <w:p w:rsidR="00250F4F" w:rsidRPr="007E275A" w:rsidRDefault="00250F4F" w:rsidP="00D5698D">
            <w:pPr>
              <w:spacing w:line="240" w:lineRule="exact"/>
              <w:rPr>
                <w:rFonts w:ascii="Times New Roman" w:hAnsi="Times New Roman" w:cs="Times New Roman"/>
                <w:sz w:val="18"/>
                <w:szCs w:val="18"/>
              </w:rPr>
            </w:pPr>
          </w:p>
        </w:tc>
        <w:tc>
          <w:tcPr>
            <w:tcW w:w="850" w:type="dxa"/>
          </w:tcPr>
          <w:p w:rsidR="00250F4F" w:rsidRPr="007E275A" w:rsidRDefault="00D157E5" w:rsidP="00B70405">
            <w:pPr>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12,640</w:t>
            </w:r>
          </w:p>
        </w:tc>
        <w:tc>
          <w:tcPr>
            <w:tcW w:w="236" w:type="dxa"/>
          </w:tcPr>
          <w:p w:rsidR="00250F4F" w:rsidRPr="007E275A" w:rsidRDefault="00250F4F" w:rsidP="00D5698D">
            <w:pPr>
              <w:spacing w:line="240" w:lineRule="exact"/>
              <w:rPr>
                <w:rFonts w:ascii="Times New Roman" w:hAnsi="Times New Roman" w:cs="Times New Roman"/>
                <w:sz w:val="18"/>
                <w:szCs w:val="18"/>
              </w:rPr>
            </w:pPr>
          </w:p>
        </w:tc>
        <w:tc>
          <w:tcPr>
            <w:tcW w:w="850" w:type="dxa"/>
          </w:tcPr>
          <w:p w:rsidR="00250F4F" w:rsidRPr="007E275A" w:rsidRDefault="00D157E5" w:rsidP="00B70405">
            <w:pPr>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11,450</w:t>
            </w:r>
          </w:p>
        </w:tc>
        <w:tc>
          <w:tcPr>
            <w:tcW w:w="242" w:type="dxa"/>
          </w:tcPr>
          <w:p w:rsidR="00250F4F" w:rsidRPr="007E275A" w:rsidRDefault="00250F4F" w:rsidP="00D5698D">
            <w:pPr>
              <w:spacing w:line="240" w:lineRule="exact"/>
              <w:rPr>
                <w:rFonts w:ascii="Times New Roman" w:hAnsi="Times New Roman" w:cs="Times New Roman"/>
                <w:sz w:val="18"/>
                <w:szCs w:val="18"/>
              </w:rPr>
            </w:pPr>
          </w:p>
        </w:tc>
        <w:tc>
          <w:tcPr>
            <w:tcW w:w="986" w:type="dxa"/>
          </w:tcPr>
          <w:p w:rsidR="00250F4F" w:rsidRPr="007E275A" w:rsidRDefault="00D157E5" w:rsidP="00B70405">
            <w:pPr>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943,235</w:t>
            </w:r>
          </w:p>
        </w:tc>
      </w:tr>
      <w:tr w:rsidR="00250F4F" w:rsidRPr="007E275A" w:rsidTr="002245E0">
        <w:tc>
          <w:tcPr>
            <w:tcW w:w="1372" w:type="dxa"/>
            <w:shd w:val="clear" w:color="auto" w:fill="auto"/>
            <w:vAlign w:val="bottom"/>
          </w:tcPr>
          <w:p w:rsidR="00250F4F" w:rsidRPr="007E275A" w:rsidRDefault="00250F4F" w:rsidP="00AE0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34"/>
              <w:rPr>
                <w:rFonts w:ascii="Times New Roman" w:hAnsi="Times New Roman" w:cs="Times New Roman"/>
                <w:sz w:val="18"/>
                <w:szCs w:val="18"/>
              </w:rPr>
            </w:pPr>
            <w:r w:rsidRPr="007E275A">
              <w:rPr>
                <w:rFonts w:ascii="Times New Roman" w:hAnsi="Times New Roman" w:cs="Times New Roman"/>
                <w:sz w:val="18"/>
                <w:szCs w:val="18"/>
              </w:rPr>
              <w:t>Interest rate</w:t>
            </w:r>
          </w:p>
        </w:tc>
        <w:tc>
          <w:tcPr>
            <w:tcW w:w="835" w:type="dxa"/>
            <w:shd w:val="clear" w:color="auto" w:fill="auto"/>
          </w:tcPr>
          <w:p w:rsidR="00250F4F" w:rsidRPr="007E275A" w:rsidRDefault="00D157E5" w:rsidP="00D5698D">
            <w:pPr>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14,396</w:t>
            </w:r>
          </w:p>
        </w:tc>
        <w:tc>
          <w:tcPr>
            <w:tcW w:w="239" w:type="dxa"/>
            <w:shd w:val="clear" w:color="auto" w:fill="auto"/>
            <w:vAlign w:val="bottom"/>
          </w:tcPr>
          <w:p w:rsidR="00250F4F" w:rsidRPr="007E275A" w:rsidRDefault="00250F4F" w:rsidP="00D5698D">
            <w:pPr>
              <w:spacing w:line="240" w:lineRule="exact"/>
              <w:jc w:val="right"/>
              <w:rPr>
                <w:rFonts w:ascii="Times New Roman" w:hAnsi="Times New Roman" w:cs="Times New Roman"/>
                <w:sz w:val="18"/>
                <w:szCs w:val="18"/>
              </w:rPr>
            </w:pPr>
          </w:p>
        </w:tc>
        <w:tc>
          <w:tcPr>
            <w:tcW w:w="892" w:type="dxa"/>
            <w:shd w:val="clear" w:color="auto" w:fill="auto"/>
          </w:tcPr>
          <w:p w:rsidR="00250F4F" w:rsidRPr="007E275A" w:rsidRDefault="00D157E5" w:rsidP="00D5698D">
            <w:pPr>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14,014</w:t>
            </w:r>
          </w:p>
        </w:tc>
        <w:tc>
          <w:tcPr>
            <w:tcW w:w="237" w:type="dxa"/>
            <w:shd w:val="clear" w:color="auto" w:fill="auto"/>
            <w:vAlign w:val="bottom"/>
          </w:tcPr>
          <w:p w:rsidR="00250F4F" w:rsidRPr="007E275A" w:rsidRDefault="00250F4F" w:rsidP="00D5698D">
            <w:pPr>
              <w:spacing w:line="240" w:lineRule="exact"/>
              <w:jc w:val="right"/>
              <w:rPr>
                <w:rFonts w:ascii="Times New Roman" w:hAnsi="Times New Roman" w:cs="Times New Roman"/>
                <w:sz w:val="18"/>
                <w:szCs w:val="18"/>
              </w:rPr>
            </w:pPr>
          </w:p>
        </w:tc>
        <w:tc>
          <w:tcPr>
            <w:tcW w:w="1041" w:type="dxa"/>
            <w:shd w:val="clear" w:color="auto" w:fill="auto"/>
          </w:tcPr>
          <w:p w:rsidR="00250F4F" w:rsidRPr="007E275A" w:rsidRDefault="00D157E5" w:rsidP="00D157E5">
            <w:pPr>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684,798</w:t>
            </w:r>
          </w:p>
        </w:tc>
        <w:tc>
          <w:tcPr>
            <w:tcW w:w="238" w:type="dxa"/>
            <w:vAlign w:val="bottom"/>
          </w:tcPr>
          <w:p w:rsidR="00250F4F" w:rsidRPr="007E275A" w:rsidRDefault="00250F4F" w:rsidP="00D5698D">
            <w:pPr>
              <w:spacing w:line="240" w:lineRule="exact"/>
              <w:jc w:val="right"/>
              <w:rPr>
                <w:rFonts w:ascii="Times New Roman" w:hAnsi="Times New Roman" w:cs="Times New Roman"/>
                <w:sz w:val="18"/>
                <w:szCs w:val="18"/>
              </w:rPr>
            </w:pPr>
          </w:p>
        </w:tc>
        <w:tc>
          <w:tcPr>
            <w:tcW w:w="850" w:type="dxa"/>
          </w:tcPr>
          <w:p w:rsidR="00250F4F" w:rsidRPr="007E275A" w:rsidRDefault="00D157E5" w:rsidP="00D5698D">
            <w:pPr>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14,679</w:t>
            </w:r>
          </w:p>
        </w:tc>
        <w:tc>
          <w:tcPr>
            <w:tcW w:w="236" w:type="dxa"/>
            <w:vAlign w:val="bottom"/>
          </w:tcPr>
          <w:p w:rsidR="00250F4F" w:rsidRPr="007E275A" w:rsidRDefault="00250F4F" w:rsidP="00D5698D">
            <w:pPr>
              <w:spacing w:line="240" w:lineRule="exact"/>
              <w:jc w:val="right"/>
              <w:rPr>
                <w:rFonts w:ascii="Times New Roman" w:hAnsi="Times New Roman" w:cs="Times New Roman"/>
                <w:sz w:val="18"/>
                <w:szCs w:val="18"/>
              </w:rPr>
            </w:pPr>
          </w:p>
        </w:tc>
        <w:tc>
          <w:tcPr>
            <w:tcW w:w="850" w:type="dxa"/>
          </w:tcPr>
          <w:p w:rsidR="00250F4F" w:rsidRPr="007E275A" w:rsidRDefault="00D157E5" w:rsidP="00D5698D">
            <w:pPr>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14,238</w:t>
            </w:r>
          </w:p>
        </w:tc>
        <w:tc>
          <w:tcPr>
            <w:tcW w:w="242" w:type="dxa"/>
            <w:vAlign w:val="bottom"/>
          </w:tcPr>
          <w:p w:rsidR="00250F4F" w:rsidRPr="007E275A" w:rsidRDefault="00250F4F" w:rsidP="00D5698D">
            <w:pPr>
              <w:spacing w:line="240" w:lineRule="exact"/>
              <w:jc w:val="right"/>
              <w:rPr>
                <w:rFonts w:ascii="Times New Roman" w:hAnsi="Times New Roman" w:cs="Times New Roman"/>
                <w:sz w:val="18"/>
                <w:szCs w:val="18"/>
              </w:rPr>
            </w:pPr>
          </w:p>
        </w:tc>
        <w:tc>
          <w:tcPr>
            <w:tcW w:w="986" w:type="dxa"/>
          </w:tcPr>
          <w:p w:rsidR="00250F4F" w:rsidRPr="007E275A" w:rsidRDefault="00D157E5" w:rsidP="00D5698D">
            <w:pPr>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690,965</w:t>
            </w:r>
          </w:p>
        </w:tc>
      </w:tr>
      <w:tr w:rsidR="00D157E5" w:rsidRPr="007E275A" w:rsidTr="002245E0">
        <w:tc>
          <w:tcPr>
            <w:tcW w:w="1372" w:type="dxa"/>
            <w:shd w:val="clear" w:color="auto" w:fill="auto"/>
            <w:vAlign w:val="bottom"/>
          </w:tcPr>
          <w:p w:rsidR="00D157E5" w:rsidRPr="007E275A" w:rsidRDefault="00D157E5" w:rsidP="00AE0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34"/>
              <w:rPr>
                <w:rFonts w:ascii="Times New Roman" w:hAnsi="Times New Roman" w:cs="Times New Roman"/>
                <w:sz w:val="18"/>
                <w:szCs w:val="18"/>
              </w:rPr>
            </w:pPr>
            <w:r w:rsidRPr="007E275A">
              <w:rPr>
                <w:rFonts w:ascii="Times New Roman" w:hAnsi="Times New Roman" w:cs="Times New Roman"/>
                <w:sz w:val="18"/>
                <w:szCs w:val="18"/>
              </w:rPr>
              <w:t>Other</w:t>
            </w:r>
          </w:p>
        </w:tc>
        <w:tc>
          <w:tcPr>
            <w:tcW w:w="835" w:type="dxa"/>
            <w:shd w:val="clear" w:color="auto" w:fill="auto"/>
          </w:tcPr>
          <w:p w:rsidR="00D157E5" w:rsidRPr="007E275A" w:rsidRDefault="00D157E5" w:rsidP="00B70405">
            <w:pPr>
              <w:spacing w:line="240" w:lineRule="exact"/>
              <w:jc w:val="center"/>
              <w:rPr>
                <w:rFonts w:ascii="Times New Roman" w:hAnsi="Times New Roman" w:cs="Times New Roman"/>
                <w:sz w:val="18"/>
                <w:szCs w:val="18"/>
              </w:rPr>
            </w:pPr>
            <w:r w:rsidRPr="00C53996">
              <w:rPr>
                <w:rFonts w:ascii="Times New Roman" w:hAnsi="Times New Roman" w:cs="Times New Roman"/>
                <w:sz w:val="18"/>
                <w:szCs w:val="18"/>
                <w:cs/>
              </w:rPr>
              <w:t>-</w:t>
            </w:r>
          </w:p>
        </w:tc>
        <w:tc>
          <w:tcPr>
            <w:tcW w:w="239" w:type="dxa"/>
            <w:shd w:val="clear" w:color="auto" w:fill="auto"/>
            <w:vAlign w:val="bottom"/>
          </w:tcPr>
          <w:p w:rsidR="00D157E5" w:rsidRPr="007E275A" w:rsidRDefault="00D157E5" w:rsidP="00B70405">
            <w:pPr>
              <w:spacing w:line="240" w:lineRule="exact"/>
              <w:jc w:val="center"/>
              <w:rPr>
                <w:rFonts w:ascii="Times New Roman" w:hAnsi="Times New Roman" w:cs="Times New Roman"/>
                <w:sz w:val="18"/>
                <w:szCs w:val="18"/>
              </w:rPr>
            </w:pPr>
          </w:p>
        </w:tc>
        <w:tc>
          <w:tcPr>
            <w:tcW w:w="892" w:type="dxa"/>
            <w:shd w:val="clear" w:color="auto" w:fill="auto"/>
          </w:tcPr>
          <w:p w:rsidR="00D157E5" w:rsidRPr="007E275A" w:rsidRDefault="00D157E5" w:rsidP="00B70405">
            <w:pPr>
              <w:spacing w:line="240" w:lineRule="exact"/>
              <w:jc w:val="center"/>
              <w:rPr>
                <w:rFonts w:ascii="Times New Roman" w:hAnsi="Times New Roman" w:cs="Times New Roman"/>
                <w:sz w:val="18"/>
                <w:szCs w:val="18"/>
              </w:rPr>
            </w:pPr>
            <w:r w:rsidRPr="00C53996">
              <w:rPr>
                <w:rFonts w:ascii="Times New Roman" w:hAnsi="Times New Roman" w:cs="Times New Roman"/>
                <w:sz w:val="18"/>
                <w:szCs w:val="18"/>
                <w:cs/>
              </w:rPr>
              <w:t>-</w:t>
            </w:r>
          </w:p>
        </w:tc>
        <w:tc>
          <w:tcPr>
            <w:tcW w:w="237" w:type="dxa"/>
            <w:shd w:val="clear" w:color="auto" w:fill="auto"/>
            <w:vAlign w:val="bottom"/>
          </w:tcPr>
          <w:p w:rsidR="00D157E5" w:rsidRPr="007E275A" w:rsidRDefault="00D157E5" w:rsidP="00D5698D">
            <w:pPr>
              <w:spacing w:line="240" w:lineRule="exact"/>
              <w:jc w:val="right"/>
              <w:rPr>
                <w:rFonts w:ascii="Times New Roman" w:hAnsi="Times New Roman" w:cs="Times New Roman"/>
                <w:sz w:val="18"/>
                <w:szCs w:val="18"/>
              </w:rPr>
            </w:pPr>
          </w:p>
        </w:tc>
        <w:tc>
          <w:tcPr>
            <w:tcW w:w="1041" w:type="dxa"/>
            <w:shd w:val="clear" w:color="auto" w:fill="auto"/>
          </w:tcPr>
          <w:p w:rsidR="00D157E5" w:rsidRPr="007E275A" w:rsidRDefault="00D157E5" w:rsidP="00D157E5">
            <w:pPr>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6</w:t>
            </w:r>
          </w:p>
        </w:tc>
        <w:tc>
          <w:tcPr>
            <w:tcW w:w="238" w:type="dxa"/>
            <w:vAlign w:val="bottom"/>
          </w:tcPr>
          <w:p w:rsidR="00D157E5" w:rsidRPr="007E275A" w:rsidRDefault="00D157E5" w:rsidP="00D5698D">
            <w:pPr>
              <w:spacing w:line="240" w:lineRule="exact"/>
              <w:jc w:val="right"/>
              <w:rPr>
                <w:rFonts w:ascii="Times New Roman" w:hAnsi="Times New Roman" w:cs="Times New Roman"/>
                <w:sz w:val="18"/>
                <w:szCs w:val="18"/>
              </w:rPr>
            </w:pPr>
          </w:p>
        </w:tc>
        <w:tc>
          <w:tcPr>
            <w:tcW w:w="850" w:type="dxa"/>
          </w:tcPr>
          <w:p w:rsidR="00D157E5" w:rsidRPr="007E275A" w:rsidRDefault="00D157E5" w:rsidP="00B70405">
            <w:pPr>
              <w:spacing w:line="240" w:lineRule="exact"/>
              <w:jc w:val="center"/>
              <w:rPr>
                <w:rFonts w:ascii="Times New Roman" w:hAnsi="Times New Roman" w:cs="Times New Roman"/>
                <w:sz w:val="18"/>
                <w:szCs w:val="18"/>
              </w:rPr>
            </w:pPr>
            <w:r w:rsidRPr="00C53996">
              <w:rPr>
                <w:rFonts w:ascii="Times New Roman" w:hAnsi="Times New Roman" w:cs="Times New Roman"/>
                <w:sz w:val="18"/>
                <w:szCs w:val="18"/>
                <w:cs/>
              </w:rPr>
              <w:t>-</w:t>
            </w:r>
          </w:p>
        </w:tc>
        <w:tc>
          <w:tcPr>
            <w:tcW w:w="236" w:type="dxa"/>
            <w:vAlign w:val="bottom"/>
          </w:tcPr>
          <w:p w:rsidR="00D157E5" w:rsidRPr="007E275A" w:rsidRDefault="00D157E5" w:rsidP="00B70405">
            <w:pPr>
              <w:spacing w:line="240" w:lineRule="exact"/>
              <w:jc w:val="center"/>
              <w:rPr>
                <w:rFonts w:ascii="Times New Roman" w:hAnsi="Times New Roman" w:cs="Times New Roman"/>
                <w:sz w:val="18"/>
                <w:szCs w:val="18"/>
              </w:rPr>
            </w:pPr>
          </w:p>
        </w:tc>
        <w:tc>
          <w:tcPr>
            <w:tcW w:w="850" w:type="dxa"/>
          </w:tcPr>
          <w:p w:rsidR="00D157E5" w:rsidRPr="007E275A" w:rsidRDefault="00D157E5" w:rsidP="00B70405">
            <w:pPr>
              <w:spacing w:line="240" w:lineRule="exact"/>
              <w:jc w:val="center"/>
              <w:rPr>
                <w:rFonts w:ascii="Times New Roman" w:hAnsi="Times New Roman" w:cs="Times New Roman"/>
                <w:sz w:val="18"/>
                <w:szCs w:val="18"/>
              </w:rPr>
            </w:pPr>
            <w:r w:rsidRPr="00C53996">
              <w:rPr>
                <w:rFonts w:ascii="Times New Roman" w:hAnsi="Times New Roman" w:cs="Times New Roman"/>
                <w:sz w:val="18"/>
                <w:szCs w:val="18"/>
                <w:cs/>
              </w:rPr>
              <w:t>-</w:t>
            </w:r>
          </w:p>
        </w:tc>
        <w:tc>
          <w:tcPr>
            <w:tcW w:w="242" w:type="dxa"/>
            <w:vAlign w:val="bottom"/>
          </w:tcPr>
          <w:p w:rsidR="00D157E5" w:rsidRPr="007E275A" w:rsidRDefault="00D157E5" w:rsidP="00B70405">
            <w:pPr>
              <w:spacing w:line="240" w:lineRule="exact"/>
              <w:jc w:val="center"/>
              <w:rPr>
                <w:rFonts w:ascii="Times New Roman" w:hAnsi="Times New Roman" w:cs="Times New Roman"/>
                <w:sz w:val="18"/>
                <w:szCs w:val="18"/>
              </w:rPr>
            </w:pPr>
          </w:p>
        </w:tc>
        <w:tc>
          <w:tcPr>
            <w:tcW w:w="986" w:type="dxa"/>
          </w:tcPr>
          <w:p w:rsidR="00D157E5" w:rsidRPr="007E275A" w:rsidRDefault="00D157E5" w:rsidP="00B70405">
            <w:pPr>
              <w:spacing w:line="240" w:lineRule="exact"/>
              <w:jc w:val="center"/>
              <w:rPr>
                <w:rFonts w:ascii="Times New Roman" w:hAnsi="Times New Roman" w:cs="Times New Roman"/>
                <w:sz w:val="18"/>
                <w:szCs w:val="18"/>
              </w:rPr>
            </w:pPr>
            <w:r w:rsidRPr="00C53996">
              <w:rPr>
                <w:rFonts w:ascii="Times New Roman" w:hAnsi="Times New Roman" w:cs="Times New Roman"/>
                <w:sz w:val="18"/>
                <w:szCs w:val="18"/>
                <w:cs/>
              </w:rPr>
              <w:t>-</w:t>
            </w:r>
          </w:p>
        </w:tc>
      </w:tr>
      <w:tr w:rsidR="00250F4F" w:rsidRPr="007E275A" w:rsidTr="002245E0">
        <w:tc>
          <w:tcPr>
            <w:tcW w:w="1372" w:type="dxa"/>
            <w:shd w:val="clear" w:color="auto" w:fill="auto"/>
          </w:tcPr>
          <w:p w:rsidR="00250F4F" w:rsidRPr="007E275A" w:rsidRDefault="00250F4F" w:rsidP="00AE0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15"/>
              <w:rPr>
                <w:rFonts w:ascii="Times New Roman" w:hAnsi="Times New Roman" w:cs="Times New Roman"/>
                <w:sz w:val="18"/>
                <w:szCs w:val="18"/>
              </w:rPr>
            </w:pPr>
            <w:r w:rsidRPr="007E275A">
              <w:rPr>
                <w:rFonts w:ascii="Times New Roman" w:hAnsi="Times New Roman" w:cs="Times New Roman"/>
                <w:sz w:val="18"/>
                <w:szCs w:val="18"/>
              </w:rPr>
              <w:t>Total</w:t>
            </w:r>
          </w:p>
        </w:tc>
        <w:tc>
          <w:tcPr>
            <w:tcW w:w="835" w:type="dxa"/>
            <w:tcBorders>
              <w:top w:val="single" w:sz="4" w:space="0" w:color="auto"/>
              <w:bottom w:val="double" w:sz="4" w:space="0" w:color="auto"/>
            </w:tcBorders>
            <w:shd w:val="clear" w:color="auto" w:fill="auto"/>
          </w:tcPr>
          <w:p w:rsidR="00250F4F" w:rsidRPr="007E275A" w:rsidRDefault="00D157E5" w:rsidP="00D5698D">
            <w:pPr>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27,036</w:t>
            </w:r>
          </w:p>
        </w:tc>
        <w:tc>
          <w:tcPr>
            <w:tcW w:w="239" w:type="dxa"/>
            <w:shd w:val="clear" w:color="auto" w:fill="auto"/>
          </w:tcPr>
          <w:p w:rsidR="00250F4F" w:rsidRPr="007E275A" w:rsidRDefault="00250F4F" w:rsidP="00D5698D">
            <w:pPr>
              <w:spacing w:line="240" w:lineRule="exact"/>
              <w:rPr>
                <w:rFonts w:ascii="Times New Roman" w:hAnsi="Times New Roman" w:cs="Times New Roman"/>
                <w:sz w:val="18"/>
                <w:szCs w:val="18"/>
              </w:rPr>
            </w:pPr>
          </w:p>
        </w:tc>
        <w:tc>
          <w:tcPr>
            <w:tcW w:w="892" w:type="dxa"/>
            <w:tcBorders>
              <w:top w:val="single" w:sz="4" w:space="0" w:color="auto"/>
              <w:bottom w:val="double" w:sz="4" w:space="0" w:color="auto"/>
            </w:tcBorders>
            <w:shd w:val="clear" w:color="auto" w:fill="auto"/>
          </w:tcPr>
          <w:p w:rsidR="00250F4F" w:rsidRPr="007E275A" w:rsidRDefault="00D157E5" w:rsidP="00D5698D">
            <w:pPr>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25,464</w:t>
            </w:r>
          </w:p>
        </w:tc>
        <w:tc>
          <w:tcPr>
            <w:tcW w:w="237" w:type="dxa"/>
            <w:shd w:val="clear" w:color="auto" w:fill="auto"/>
          </w:tcPr>
          <w:p w:rsidR="00250F4F" w:rsidRPr="007E275A" w:rsidRDefault="00250F4F" w:rsidP="00D5698D">
            <w:pPr>
              <w:spacing w:line="240" w:lineRule="exact"/>
              <w:rPr>
                <w:rFonts w:ascii="Times New Roman" w:hAnsi="Times New Roman" w:cs="Times New Roman"/>
                <w:sz w:val="18"/>
                <w:szCs w:val="18"/>
              </w:rPr>
            </w:pPr>
          </w:p>
        </w:tc>
        <w:tc>
          <w:tcPr>
            <w:tcW w:w="1041" w:type="dxa"/>
            <w:tcBorders>
              <w:top w:val="single" w:sz="4" w:space="0" w:color="auto"/>
              <w:bottom w:val="double" w:sz="4" w:space="0" w:color="auto"/>
            </w:tcBorders>
            <w:shd w:val="clear" w:color="auto" w:fill="auto"/>
          </w:tcPr>
          <w:p w:rsidR="00250F4F" w:rsidRPr="007E275A" w:rsidRDefault="00D157E5" w:rsidP="00D5698D">
            <w:pPr>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1,628,966</w:t>
            </w:r>
          </w:p>
        </w:tc>
        <w:tc>
          <w:tcPr>
            <w:tcW w:w="238" w:type="dxa"/>
          </w:tcPr>
          <w:p w:rsidR="00250F4F" w:rsidRPr="007E275A" w:rsidRDefault="00250F4F" w:rsidP="00D5698D">
            <w:pPr>
              <w:spacing w:line="240" w:lineRule="exact"/>
              <w:rPr>
                <w:rFonts w:ascii="Times New Roman" w:hAnsi="Times New Roman" w:cs="Times New Roman"/>
                <w:sz w:val="18"/>
                <w:szCs w:val="18"/>
              </w:rPr>
            </w:pPr>
          </w:p>
        </w:tc>
        <w:tc>
          <w:tcPr>
            <w:tcW w:w="850" w:type="dxa"/>
            <w:tcBorders>
              <w:top w:val="single" w:sz="4" w:space="0" w:color="auto"/>
              <w:bottom w:val="double" w:sz="4" w:space="0" w:color="auto"/>
            </w:tcBorders>
          </w:tcPr>
          <w:p w:rsidR="00250F4F" w:rsidRPr="007E275A" w:rsidRDefault="00D157E5" w:rsidP="00B70405">
            <w:pPr>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27,319</w:t>
            </w:r>
          </w:p>
        </w:tc>
        <w:tc>
          <w:tcPr>
            <w:tcW w:w="236" w:type="dxa"/>
          </w:tcPr>
          <w:p w:rsidR="00250F4F" w:rsidRPr="007E275A" w:rsidRDefault="00250F4F" w:rsidP="00D5698D">
            <w:pPr>
              <w:spacing w:line="240" w:lineRule="exact"/>
              <w:rPr>
                <w:rFonts w:ascii="Times New Roman" w:hAnsi="Times New Roman" w:cs="Times New Roman"/>
                <w:sz w:val="18"/>
                <w:szCs w:val="18"/>
              </w:rPr>
            </w:pPr>
          </w:p>
        </w:tc>
        <w:tc>
          <w:tcPr>
            <w:tcW w:w="850" w:type="dxa"/>
            <w:tcBorders>
              <w:top w:val="single" w:sz="4" w:space="0" w:color="auto"/>
              <w:bottom w:val="double" w:sz="4" w:space="0" w:color="auto"/>
            </w:tcBorders>
          </w:tcPr>
          <w:p w:rsidR="00250F4F" w:rsidRPr="007E275A" w:rsidRDefault="00D157E5" w:rsidP="00D5698D">
            <w:pPr>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25,688</w:t>
            </w:r>
          </w:p>
        </w:tc>
        <w:tc>
          <w:tcPr>
            <w:tcW w:w="242" w:type="dxa"/>
          </w:tcPr>
          <w:p w:rsidR="00250F4F" w:rsidRPr="007E275A" w:rsidRDefault="00250F4F" w:rsidP="00D5698D">
            <w:pPr>
              <w:spacing w:line="240" w:lineRule="exact"/>
              <w:rPr>
                <w:rFonts w:ascii="Times New Roman" w:hAnsi="Times New Roman" w:cs="Times New Roman"/>
                <w:sz w:val="18"/>
                <w:szCs w:val="18"/>
              </w:rPr>
            </w:pPr>
          </w:p>
        </w:tc>
        <w:tc>
          <w:tcPr>
            <w:tcW w:w="986" w:type="dxa"/>
            <w:tcBorders>
              <w:top w:val="single" w:sz="4" w:space="0" w:color="auto"/>
              <w:bottom w:val="double" w:sz="4" w:space="0" w:color="auto"/>
            </w:tcBorders>
          </w:tcPr>
          <w:p w:rsidR="00250F4F" w:rsidRPr="007E275A" w:rsidRDefault="00D157E5" w:rsidP="00D5698D">
            <w:pPr>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1,634,200</w:t>
            </w:r>
          </w:p>
        </w:tc>
      </w:tr>
    </w:tbl>
    <w:p w:rsidR="00250F4F" w:rsidRPr="007E275A" w:rsidRDefault="00250F4F" w:rsidP="00250F4F">
      <w:pPr>
        <w:ind w:left="1281"/>
        <w:jc w:val="thaiDistribute"/>
        <w:rPr>
          <w:rFonts w:ascii="Times New Roman" w:hAnsi="Times New Roman" w:cs="Times New Roman"/>
          <w:sz w:val="24"/>
          <w:szCs w:val="24"/>
        </w:rPr>
      </w:pPr>
    </w:p>
    <w:p w:rsidR="004F6133" w:rsidRPr="007E275A" w:rsidRDefault="00582CA2" w:rsidP="004F6133">
      <w:pPr>
        <w:ind w:left="1620" w:hanging="720"/>
        <w:jc w:val="both"/>
        <w:rPr>
          <w:rFonts w:ascii="Times New Roman" w:hAnsi="Times New Roman" w:cs="Times New Roman"/>
          <w:sz w:val="24"/>
          <w:szCs w:val="24"/>
        </w:rPr>
      </w:pPr>
      <w:r w:rsidRPr="007E275A">
        <w:rPr>
          <w:rFonts w:ascii="Times New Roman" w:hAnsi="Times New Roman" w:cs="Times New Roman"/>
          <w:sz w:val="24"/>
          <w:szCs w:val="24"/>
        </w:rPr>
        <w:t>7</w:t>
      </w:r>
      <w:r w:rsidR="00250F4F" w:rsidRPr="00C53996">
        <w:rPr>
          <w:rFonts w:ascii="Times New Roman" w:hAnsi="Times New Roman" w:cs="Times New Roman"/>
          <w:sz w:val="24"/>
          <w:szCs w:val="24"/>
          <w:cs/>
        </w:rPr>
        <w:t>.</w:t>
      </w:r>
      <w:r w:rsidRPr="007E275A">
        <w:rPr>
          <w:rFonts w:ascii="Times New Roman" w:hAnsi="Times New Roman" w:cs="Times New Roman"/>
          <w:sz w:val="24"/>
          <w:szCs w:val="24"/>
        </w:rPr>
        <w:t>5</w:t>
      </w:r>
      <w:r w:rsidR="00250F4F" w:rsidRPr="00C53996">
        <w:rPr>
          <w:rFonts w:ascii="Times New Roman" w:hAnsi="Times New Roman" w:cs="Times New Roman"/>
          <w:sz w:val="24"/>
          <w:szCs w:val="24"/>
          <w:cs/>
        </w:rPr>
        <w:t>.</w:t>
      </w:r>
      <w:r w:rsidRPr="007E275A">
        <w:rPr>
          <w:rFonts w:ascii="Times New Roman" w:hAnsi="Times New Roman" w:cs="Times New Roman"/>
          <w:sz w:val="24"/>
          <w:szCs w:val="24"/>
        </w:rPr>
        <w:t>2</w:t>
      </w:r>
      <w:r w:rsidR="00250F4F" w:rsidRPr="007E275A">
        <w:rPr>
          <w:rFonts w:ascii="Times New Roman" w:hAnsi="Times New Roman" w:cs="Times New Roman"/>
          <w:sz w:val="24"/>
          <w:szCs w:val="24"/>
        </w:rPr>
        <w:tab/>
      </w:r>
      <w:r w:rsidR="004F6133" w:rsidRPr="007E275A">
        <w:rPr>
          <w:rFonts w:ascii="Times New Roman" w:hAnsi="Times New Roman" w:cs="Times New Roman"/>
          <w:sz w:val="24"/>
          <w:szCs w:val="24"/>
        </w:rPr>
        <w:t xml:space="preserve">Derivatives </w:t>
      </w:r>
      <w:r w:rsidR="004F6133" w:rsidRPr="00C53996">
        <w:rPr>
          <w:rFonts w:ascii="Times New Roman" w:hAnsi="Times New Roman" w:cs="Times New Roman"/>
          <w:sz w:val="24"/>
          <w:szCs w:val="24"/>
        </w:rPr>
        <w:t xml:space="preserve">- </w:t>
      </w:r>
      <w:r w:rsidR="004F6133" w:rsidRPr="007E275A">
        <w:rPr>
          <w:rFonts w:ascii="Times New Roman" w:hAnsi="Times New Roman" w:cs="Times New Roman"/>
          <w:sz w:val="24"/>
          <w:szCs w:val="24"/>
        </w:rPr>
        <w:t>Hedging</w:t>
      </w:r>
    </w:p>
    <w:p w:rsidR="004F6133" w:rsidRPr="007E275A" w:rsidRDefault="004F6133" w:rsidP="004F6133">
      <w:pPr>
        <w:ind w:left="1622"/>
        <w:jc w:val="both"/>
        <w:rPr>
          <w:rFonts w:ascii="Times New Roman" w:hAnsi="Times New Roman" w:cs="Times New Roman"/>
          <w:spacing w:val="-8"/>
          <w:sz w:val="24"/>
          <w:szCs w:val="24"/>
        </w:rPr>
      </w:pPr>
    </w:p>
    <w:p w:rsidR="006D533F" w:rsidRPr="007E275A" w:rsidRDefault="006D533F" w:rsidP="006D533F">
      <w:pPr>
        <w:tabs>
          <w:tab w:val="left" w:pos="2410"/>
        </w:tabs>
        <w:ind w:left="1622"/>
        <w:jc w:val="both"/>
        <w:rPr>
          <w:rFonts w:ascii="Times New Roman" w:hAnsi="Times New Roman" w:cs="Times New Roman"/>
          <w:sz w:val="24"/>
          <w:szCs w:val="24"/>
        </w:rPr>
      </w:pPr>
      <w:r w:rsidRPr="007E275A">
        <w:rPr>
          <w:rFonts w:ascii="Times New Roman" w:hAnsi="Times New Roman" w:cs="Times New Roman"/>
          <w:sz w:val="24"/>
          <w:szCs w:val="24"/>
        </w:rPr>
        <w:t>7</w:t>
      </w:r>
      <w:r w:rsidRPr="00C53996">
        <w:rPr>
          <w:rFonts w:ascii="Times New Roman" w:hAnsi="Times New Roman" w:cs="Times New Roman"/>
          <w:sz w:val="24"/>
          <w:szCs w:val="24"/>
          <w:cs/>
        </w:rPr>
        <w:t>.</w:t>
      </w:r>
      <w:r w:rsidRPr="007E275A">
        <w:rPr>
          <w:rFonts w:ascii="Times New Roman" w:hAnsi="Times New Roman" w:cs="Times New Roman"/>
          <w:sz w:val="24"/>
          <w:szCs w:val="24"/>
        </w:rPr>
        <w:t>5</w:t>
      </w:r>
      <w:r w:rsidRPr="00C53996">
        <w:rPr>
          <w:rFonts w:ascii="Times New Roman" w:hAnsi="Times New Roman" w:cs="Times New Roman"/>
          <w:sz w:val="24"/>
          <w:szCs w:val="24"/>
          <w:cs/>
        </w:rPr>
        <w:t>.</w:t>
      </w:r>
      <w:r w:rsidRPr="007E275A">
        <w:rPr>
          <w:rFonts w:ascii="Times New Roman" w:hAnsi="Times New Roman" w:cs="Times New Roman"/>
          <w:sz w:val="24"/>
          <w:szCs w:val="24"/>
        </w:rPr>
        <w:t>2</w:t>
      </w:r>
      <w:r w:rsidRPr="00C53996">
        <w:rPr>
          <w:rFonts w:ascii="Times New Roman" w:hAnsi="Times New Roman" w:cs="Times New Roman"/>
          <w:sz w:val="24"/>
          <w:szCs w:val="24"/>
          <w:cs/>
        </w:rPr>
        <w:t>.</w:t>
      </w:r>
      <w:r w:rsidRPr="007E275A">
        <w:rPr>
          <w:rFonts w:ascii="Times New Roman" w:hAnsi="Times New Roman" w:cs="Times New Roman"/>
          <w:sz w:val="24"/>
          <w:szCs w:val="24"/>
        </w:rPr>
        <w:t>1</w:t>
      </w:r>
      <w:r w:rsidRPr="007E275A">
        <w:rPr>
          <w:rFonts w:ascii="Times New Roman" w:hAnsi="Times New Roman" w:cs="Times New Roman"/>
          <w:sz w:val="24"/>
          <w:szCs w:val="24"/>
        </w:rPr>
        <w:tab/>
        <w:t>Cash flow hedge</w:t>
      </w:r>
    </w:p>
    <w:p w:rsidR="006D533F" w:rsidRPr="007E275A" w:rsidRDefault="006D533F" w:rsidP="004F6133">
      <w:pPr>
        <w:ind w:left="1622"/>
        <w:jc w:val="both"/>
        <w:rPr>
          <w:rFonts w:ascii="Times New Roman" w:hAnsi="Times New Roman" w:cs="Times New Roman"/>
          <w:spacing w:val="-8"/>
          <w:sz w:val="24"/>
          <w:szCs w:val="24"/>
        </w:rPr>
      </w:pPr>
    </w:p>
    <w:p w:rsidR="004F6133" w:rsidRPr="007E275A" w:rsidRDefault="004F6133" w:rsidP="004F6133">
      <w:pPr>
        <w:ind w:left="1622"/>
        <w:jc w:val="both"/>
        <w:rPr>
          <w:rFonts w:ascii="Times New Roman" w:hAnsi="Times New Roman" w:cs="Times New Roman"/>
          <w:spacing w:val="-4"/>
          <w:sz w:val="24"/>
          <w:szCs w:val="24"/>
        </w:rPr>
      </w:pPr>
      <w:r w:rsidRPr="007E275A">
        <w:rPr>
          <w:rFonts w:ascii="Times New Roman" w:hAnsi="Times New Roman" w:cs="Times New Roman"/>
          <w:spacing w:val="-4"/>
          <w:sz w:val="24"/>
          <w:szCs w:val="24"/>
        </w:rPr>
        <w:t xml:space="preserve">Fair value and the notional amount classified by type of risk as at June </w:t>
      </w:r>
      <w:r w:rsidR="00582CA2" w:rsidRPr="007E275A">
        <w:rPr>
          <w:rFonts w:ascii="Times New Roman" w:hAnsi="Times New Roman" w:cs="Times New Roman"/>
          <w:spacing w:val="-4"/>
          <w:sz w:val="24"/>
          <w:szCs w:val="24"/>
        </w:rPr>
        <w:t>30</w:t>
      </w:r>
      <w:r w:rsidRPr="007E275A">
        <w:rPr>
          <w:rFonts w:ascii="Times New Roman" w:hAnsi="Times New Roman" w:cs="Times New Roman"/>
          <w:spacing w:val="-4"/>
          <w:sz w:val="24"/>
          <w:szCs w:val="24"/>
        </w:rPr>
        <w:t xml:space="preserve">, </w:t>
      </w:r>
      <w:r w:rsidR="00582CA2" w:rsidRPr="007E275A">
        <w:rPr>
          <w:rFonts w:ascii="Times New Roman" w:hAnsi="Times New Roman" w:cs="Times New Roman"/>
          <w:spacing w:val="-4"/>
          <w:sz w:val="24"/>
          <w:szCs w:val="24"/>
        </w:rPr>
        <w:t>2020</w:t>
      </w:r>
      <w:r w:rsidRPr="007E275A">
        <w:rPr>
          <w:rFonts w:ascii="Times New Roman" w:hAnsi="Times New Roman" w:cs="Times New Roman"/>
          <w:spacing w:val="-4"/>
          <w:sz w:val="24"/>
          <w:szCs w:val="24"/>
        </w:rPr>
        <w:t xml:space="preserve"> are as follows</w:t>
      </w:r>
      <w:r w:rsidRPr="00C53996">
        <w:rPr>
          <w:rFonts w:ascii="Times New Roman" w:hAnsi="Times New Roman" w:cs="Times New Roman"/>
          <w:spacing w:val="-4"/>
          <w:sz w:val="24"/>
          <w:szCs w:val="24"/>
        </w:rPr>
        <w:t>:</w:t>
      </w:r>
    </w:p>
    <w:p w:rsidR="004F6133" w:rsidRPr="007E275A" w:rsidRDefault="004F6133" w:rsidP="004F6133">
      <w:pPr>
        <w:ind w:left="720" w:right="-205" w:hanging="360"/>
        <w:jc w:val="right"/>
        <w:rPr>
          <w:rFonts w:ascii="Times New Roman" w:hAnsi="Times New Roman" w:cs="Times New Roman"/>
          <w:b/>
          <w:bCs/>
          <w:sz w:val="18"/>
          <w:szCs w:val="18"/>
          <w:cs/>
        </w:rPr>
      </w:pPr>
      <w:r w:rsidRPr="007E275A">
        <w:rPr>
          <w:rFonts w:ascii="Times New Roman" w:hAnsi="Times New Roman" w:cs="Times New Roman"/>
          <w:b/>
          <w:bCs/>
          <w:sz w:val="18"/>
          <w:szCs w:val="18"/>
        </w:rPr>
        <w:t>Unit</w:t>
      </w:r>
      <w:r w:rsidRPr="00C53996">
        <w:rPr>
          <w:rFonts w:ascii="Times New Roman" w:hAnsi="Times New Roman" w:cs="Times New Roman"/>
          <w:b/>
          <w:bCs/>
          <w:sz w:val="18"/>
          <w:szCs w:val="18"/>
          <w:cs/>
        </w:rPr>
        <w:t xml:space="preserve">: </w:t>
      </w:r>
      <w:r w:rsidRPr="007E275A">
        <w:rPr>
          <w:rFonts w:ascii="Times New Roman" w:hAnsi="Times New Roman" w:cs="Times New Roman"/>
          <w:b/>
          <w:bCs/>
          <w:sz w:val="18"/>
          <w:szCs w:val="18"/>
        </w:rPr>
        <w:t>Million Baht</w:t>
      </w:r>
    </w:p>
    <w:tbl>
      <w:tblPr>
        <w:tblW w:w="8018" w:type="dxa"/>
        <w:tblInd w:w="1728" w:type="dxa"/>
        <w:tblLayout w:type="fixed"/>
        <w:tblLook w:val="04A0" w:firstRow="1" w:lastRow="0" w:firstColumn="1" w:lastColumn="0" w:noHBand="0" w:noVBand="1"/>
      </w:tblPr>
      <w:tblGrid>
        <w:gridCol w:w="1372"/>
        <w:gridCol w:w="835"/>
        <w:gridCol w:w="236"/>
        <w:gridCol w:w="895"/>
        <w:gridCol w:w="237"/>
        <w:gridCol w:w="1041"/>
        <w:gridCol w:w="238"/>
        <w:gridCol w:w="850"/>
        <w:gridCol w:w="236"/>
        <w:gridCol w:w="850"/>
        <w:gridCol w:w="242"/>
        <w:gridCol w:w="986"/>
      </w:tblGrid>
      <w:tr w:rsidR="004F6133" w:rsidRPr="007E275A" w:rsidTr="00AE09D3">
        <w:tc>
          <w:tcPr>
            <w:tcW w:w="1372" w:type="dxa"/>
          </w:tcPr>
          <w:p w:rsidR="004F6133" w:rsidRPr="007E275A" w:rsidRDefault="004F6133" w:rsidP="00AE0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b/>
                <w:bCs/>
                <w:sz w:val="16"/>
                <w:szCs w:val="16"/>
                <w:cs/>
              </w:rPr>
            </w:pPr>
          </w:p>
        </w:tc>
        <w:tc>
          <w:tcPr>
            <w:tcW w:w="3244" w:type="dxa"/>
            <w:gridSpan w:val="5"/>
          </w:tcPr>
          <w:p w:rsidR="004F6133" w:rsidRPr="007E275A" w:rsidRDefault="004F6133" w:rsidP="00D5698D">
            <w:pPr>
              <w:spacing w:line="240" w:lineRule="exact"/>
              <w:jc w:val="center"/>
              <w:rPr>
                <w:rFonts w:ascii="Times New Roman" w:hAnsi="Times New Roman" w:cs="Times New Roman"/>
                <w:b/>
                <w:bCs/>
                <w:sz w:val="16"/>
                <w:szCs w:val="16"/>
                <w:cs/>
              </w:rPr>
            </w:pPr>
            <w:r w:rsidRPr="007E275A">
              <w:rPr>
                <w:rFonts w:ascii="Times New Roman" w:hAnsi="Times New Roman" w:cs="Times New Roman"/>
                <w:b/>
                <w:bCs/>
                <w:sz w:val="16"/>
                <w:szCs w:val="16"/>
              </w:rPr>
              <w:t>CONSOLIDATED FINANCIAL STATEMENTS</w:t>
            </w:r>
          </w:p>
        </w:tc>
        <w:tc>
          <w:tcPr>
            <w:tcW w:w="238" w:type="dxa"/>
          </w:tcPr>
          <w:p w:rsidR="004F6133" w:rsidRPr="007E275A" w:rsidRDefault="004F6133" w:rsidP="00D5698D">
            <w:pPr>
              <w:spacing w:line="240" w:lineRule="exact"/>
              <w:jc w:val="center"/>
              <w:rPr>
                <w:rFonts w:ascii="Times New Roman" w:hAnsi="Times New Roman" w:cs="Times New Roman"/>
                <w:b/>
                <w:bCs/>
                <w:sz w:val="16"/>
                <w:szCs w:val="16"/>
                <w:cs/>
              </w:rPr>
            </w:pPr>
          </w:p>
        </w:tc>
        <w:tc>
          <w:tcPr>
            <w:tcW w:w="3164" w:type="dxa"/>
            <w:gridSpan w:val="5"/>
          </w:tcPr>
          <w:p w:rsidR="004F6133" w:rsidRPr="007E275A" w:rsidRDefault="004F6133" w:rsidP="00D5698D">
            <w:pPr>
              <w:spacing w:line="240" w:lineRule="exact"/>
              <w:jc w:val="center"/>
              <w:rPr>
                <w:rFonts w:ascii="Times New Roman" w:hAnsi="Times New Roman" w:cs="Times New Roman"/>
                <w:b/>
                <w:bCs/>
                <w:sz w:val="16"/>
                <w:szCs w:val="16"/>
                <w:cs/>
              </w:rPr>
            </w:pPr>
            <w:r w:rsidRPr="007E275A">
              <w:rPr>
                <w:rFonts w:ascii="Times New Roman" w:hAnsi="Times New Roman" w:cs="Times New Roman"/>
                <w:b/>
                <w:bCs/>
                <w:sz w:val="16"/>
                <w:szCs w:val="16"/>
              </w:rPr>
              <w:t>THE BANK</w:t>
            </w:r>
            <w:r w:rsidRPr="00C53996">
              <w:rPr>
                <w:rFonts w:ascii="Times New Roman" w:hAnsi="Times New Roman" w:cs="Times New Roman"/>
                <w:b/>
                <w:bCs/>
                <w:sz w:val="16"/>
                <w:szCs w:val="16"/>
              </w:rPr>
              <w:t>’</w:t>
            </w:r>
            <w:r w:rsidRPr="007E275A">
              <w:rPr>
                <w:rFonts w:ascii="Times New Roman" w:hAnsi="Times New Roman" w:cs="Times New Roman"/>
                <w:b/>
                <w:bCs/>
                <w:sz w:val="16"/>
                <w:szCs w:val="16"/>
              </w:rPr>
              <w:t>S FINANCIAL STATEMENTS</w:t>
            </w:r>
          </w:p>
        </w:tc>
      </w:tr>
      <w:tr w:rsidR="004F6133" w:rsidRPr="007E275A" w:rsidTr="00AE09D3">
        <w:tc>
          <w:tcPr>
            <w:tcW w:w="1372" w:type="dxa"/>
          </w:tcPr>
          <w:p w:rsidR="004F6133" w:rsidRPr="007E275A" w:rsidRDefault="004F6133" w:rsidP="00AE0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b/>
                <w:bCs/>
                <w:sz w:val="18"/>
                <w:szCs w:val="18"/>
                <w:cs/>
              </w:rPr>
            </w:pPr>
          </w:p>
        </w:tc>
        <w:tc>
          <w:tcPr>
            <w:tcW w:w="3244" w:type="dxa"/>
            <w:gridSpan w:val="5"/>
          </w:tcPr>
          <w:p w:rsidR="004F6133" w:rsidRPr="007E275A" w:rsidRDefault="004F6133">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June </w:t>
            </w:r>
            <w:r w:rsidR="00582CA2" w:rsidRPr="007E275A">
              <w:rPr>
                <w:rFonts w:ascii="Times New Roman" w:hAnsi="Times New Roman" w:cs="Times New Roman"/>
                <w:b/>
                <w:bCs/>
                <w:sz w:val="18"/>
                <w:szCs w:val="18"/>
              </w:rPr>
              <w:t>30</w:t>
            </w:r>
            <w:r w:rsidRPr="007E275A">
              <w:rPr>
                <w:rFonts w:ascii="Times New Roman" w:hAnsi="Times New Roman" w:cs="Times New Roman"/>
                <w:b/>
                <w:bCs/>
                <w:sz w:val="18"/>
                <w:szCs w:val="18"/>
              </w:rPr>
              <w:t xml:space="preserve">, </w:t>
            </w:r>
            <w:r w:rsidR="00582CA2" w:rsidRPr="007E275A">
              <w:rPr>
                <w:rFonts w:ascii="Times New Roman" w:hAnsi="Times New Roman" w:cs="Times New Roman"/>
                <w:b/>
                <w:bCs/>
                <w:sz w:val="18"/>
                <w:szCs w:val="18"/>
              </w:rPr>
              <w:t>2020</w:t>
            </w:r>
          </w:p>
        </w:tc>
        <w:tc>
          <w:tcPr>
            <w:tcW w:w="238" w:type="dxa"/>
          </w:tcPr>
          <w:p w:rsidR="004F6133" w:rsidRPr="007E275A" w:rsidRDefault="004F6133">
            <w:pPr>
              <w:spacing w:line="240" w:lineRule="exact"/>
              <w:jc w:val="center"/>
              <w:rPr>
                <w:rFonts w:ascii="Times New Roman" w:hAnsi="Times New Roman" w:cs="Times New Roman"/>
                <w:b/>
                <w:bCs/>
                <w:sz w:val="18"/>
                <w:szCs w:val="18"/>
              </w:rPr>
            </w:pPr>
          </w:p>
        </w:tc>
        <w:tc>
          <w:tcPr>
            <w:tcW w:w="3164" w:type="dxa"/>
            <w:gridSpan w:val="5"/>
          </w:tcPr>
          <w:p w:rsidR="004F6133" w:rsidRPr="007E275A" w:rsidRDefault="004F6133">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June </w:t>
            </w:r>
            <w:r w:rsidR="00582CA2" w:rsidRPr="007E275A">
              <w:rPr>
                <w:rFonts w:ascii="Times New Roman" w:hAnsi="Times New Roman" w:cs="Times New Roman"/>
                <w:b/>
                <w:bCs/>
                <w:sz w:val="18"/>
                <w:szCs w:val="18"/>
              </w:rPr>
              <w:t>30</w:t>
            </w:r>
            <w:r w:rsidRPr="007E275A">
              <w:rPr>
                <w:rFonts w:ascii="Times New Roman" w:hAnsi="Times New Roman" w:cs="Times New Roman"/>
                <w:b/>
                <w:bCs/>
                <w:sz w:val="18"/>
                <w:szCs w:val="18"/>
              </w:rPr>
              <w:t xml:space="preserve">, </w:t>
            </w:r>
            <w:r w:rsidR="00582CA2" w:rsidRPr="007E275A">
              <w:rPr>
                <w:rFonts w:ascii="Times New Roman" w:hAnsi="Times New Roman" w:cs="Times New Roman"/>
                <w:b/>
                <w:bCs/>
                <w:sz w:val="18"/>
                <w:szCs w:val="18"/>
              </w:rPr>
              <w:t>2020</w:t>
            </w:r>
          </w:p>
        </w:tc>
      </w:tr>
      <w:tr w:rsidR="004F6133" w:rsidRPr="007E275A" w:rsidTr="00AE09D3">
        <w:tc>
          <w:tcPr>
            <w:tcW w:w="1372" w:type="dxa"/>
          </w:tcPr>
          <w:p w:rsidR="004F6133" w:rsidRPr="007E275A" w:rsidRDefault="004F6133" w:rsidP="00AE0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sz w:val="18"/>
                <w:szCs w:val="18"/>
                <w:cs/>
              </w:rPr>
            </w:pPr>
            <w:r w:rsidRPr="007E275A">
              <w:rPr>
                <w:rFonts w:ascii="Times New Roman" w:hAnsi="Times New Roman" w:cs="Times New Roman"/>
                <w:b/>
                <w:bCs/>
                <w:sz w:val="18"/>
                <w:szCs w:val="18"/>
              </w:rPr>
              <w:t>Risk type</w:t>
            </w:r>
          </w:p>
        </w:tc>
        <w:tc>
          <w:tcPr>
            <w:tcW w:w="1966" w:type="dxa"/>
            <w:gridSpan w:val="3"/>
          </w:tcPr>
          <w:p w:rsidR="004F6133" w:rsidRPr="007E275A" w:rsidRDefault="004F6133" w:rsidP="00D5698D">
            <w:pPr>
              <w:spacing w:line="240" w:lineRule="exact"/>
              <w:ind w:left="-80"/>
              <w:jc w:val="center"/>
              <w:rPr>
                <w:rFonts w:ascii="Times New Roman" w:hAnsi="Times New Roman" w:cs="Times New Roman"/>
                <w:b/>
                <w:bCs/>
                <w:sz w:val="18"/>
                <w:szCs w:val="18"/>
              </w:rPr>
            </w:pPr>
            <w:r w:rsidRPr="007E275A">
              <w:rPr>
                <w:rFonts w:ascii="Times New Roman" w:hAnsi="Times New Roman" w:cs="Times New Roman"/>
                <w:b/>
                <w:bCs/>
                <w:sz w:val="18"/>
                <w:szCs w:val="18"/>
              </w:rPr>
              <w:t>Fair value</w:t>
            </w:r>
          </w:p>
        </w:tc>
        <w:tc>
          <w:tcPr>
            <w:tcW w:w="237" w:type="dxa"/>
          </w:tcPr>
          <w:p w:rsidR="004F6133" w:rsidRPr="007E275A" w:rsidRDefault="004F6133" w:rsidP="00D5698D">
            <w:pPr>
              <w:spacing w:line="240" w:lineRule="exact"/>
              <w:jc w:val="center"/>
              <w:rPr>
                <w:rFonts w:ascii="Times New Roman" w:hAnsi="Times New Roman" w:cs="Times New Roman"/>
                <w:b/>
                <w:bCs/>
                <w:sz w:val="18"/>
                <w:szCs w:val="18"/>
                <w:cs/>
              </w:rPr>
            </w:pPr>
          </w:p>
        </w:tc>
        <w:tc>
          <w:tcPr>
            <w:tcW w:w="1041" w:type="dxa"/>
          </w:tcPr>
          <w:p w:rsidR="004F6133" w:rsidRPr="007E275A" w:rsidRDefault="004F6133" w:rsidP="00D5698D">
            <w:pPr>
              <w:spacing w:line="240" w:lineRule="exact"/>
              <w:ind w:left="-107" w:right="-108"/>
              <w:jc w:val="center"/>
              <w:rPr>
                <w:rFonts w:ascii="Times New Roman" w:hAnsi="Times New Roman" w:cs="Times New Roman"/>
                <w:b/>
                <w:bCs/>
                <w:sz w:val="18"/>
                <w:szCs w:val="18"/>
              </w:rPr>
            </w:pPr>
            <w:r w:rsidRPr="007E275A">
              <w:rPr>
                <w:rFonts w:ascii="Times New Roman" w:hAnsi="Times New Roman" w:cs="Times New Roman"/>
                <w:b/>
                <w:bCs/>
                <w:sz w:val="18"/>
                <w:szCs w:val="18"/>
              </w:rPr>
              <w:t>Notional</w:t>
            </w:r>
          </w:p>
        </w:tc>
        <w:tc>
          <w:tcPr>
            <w:tcW w:w="238" w:type="dxa"/>
          </w:tcPr>
          <w:p w:rsidR="004F6133" w:rsidRPr="007E275A" w:rsidRDefault="004F6133" w:rsidP="00D5698D">
            <w:pPr>
              <w:spacing w:line="240" w:lineRule="exact"/>
              <w:jc w:val="center"/>
              <w:rPr>
                <w:rFonts w:ascii="Times New Roman" w:hAnsi="Times New Roman" w:cs="Times New Roman"/>
                <w:b/>
                <w:bCs/>
                <w:sz w:val="18"/>
                <w:szCs w:val="18"/>
                <w:cs/>
              </w:rPr>
            </w:pPr>
          </w:p>
        </w:tc>
        <w:tc>
          <w:tcPr>
            <w:tcW w:w="1936" w:type="dxa"/>
            <w:gridSpan w:val="3"/>
          </w:tcPr>
          <w:p w:rsidR="004F6133" w:rsidRPr="007E275A" w:rsidRDefault="004F6133" w:rsidP="00D5698D">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Fair value</w:t>
            </w:r>
          </w:p>
        </w:tc>
        <w:tc>
          <w:tcPr>
            <w:tcW w:w="242" w:type="dxa"/>
          </w:tcPr>
          <w:p w:rsidR="004F6133" w:rsidRPr="007E275A" w:rsidRDefault="004F6133" w:rsidP="00D5698D">
            <w:pPr>
              <w:spacing w:line="240" w:lineRule="exact"/>
              <w:rPr>
                <w:rFonts w:ascii="Times New Roman" w:hAnsi="Times New Roman" w:cs="Times New Roman"/>
                <w:b/>
                <w:bCs/>
                <w:sz w:val="18"/>
                <w:szCs w:val="18"/>
                <w:cs/>
              </w:rPr>
            </w:pPr>
          </w:p>
        </w:tc>
        <w:tc>
          <w:tcPr>
            <w:tcW w:w="986" w:type="dxa"/>
          </w:tcPr>
          <w:p w:rsidR="004F6133" w:rsidRPr="007E275A" w:rsidRDefault="004F6133" w:rsidP="00D5698D">
            <w:pPr>
              <w:spacing w:line="240" w:lineRule="exact"/>
              <w:ind w:right="-63"/>
              <w:jc w:val="center"/>
              <w:rPr>
                <w:rFonts w:ascii="Times New Roman" w:hAnsi="Times New Roman" w:cs="Times New Roman"/>
                <w:b/>
                <w:bCs/>
                <w:sz w:val="18"/>
                <w:szCs w:val="18"/>
              </w:rPr>
            </w:pPr>
            <w:r w:rsidRPr="007E275A">
              <w:rPr>
                <w:rFonts w:ascii="Times New Roman" w:hAnsi="Times New Roman" w:cs="Times New Roman"/>
                <w:b/>
                <w:bCs/>
                <w:sz w:val="18"/>
                <w:szCs w:val="18"/>
              </w:rPr>
              <w:t>Notional</w:t>
            </w:r>
          </w:p>
        </w:tc>
      </w:tr>
      <w:tr w:rsidR="004F6133" w:rsidRPr="007E275A" w:rsidTr="00AE09D3">
        <w:tc>
          <w:tcPr>
            <w:tcW w:w="1372" w:type="dxa"/>
          </w:tcPr>
          <w:p w:rsidR="004F6133" w:rsidRPr="007E275A" w:rsidRDefault="004F6133" w:rsidP="00AE0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b/>
                <w:bCs/>
                <w:sz w:val="18"/>
                <w:szCs w:val="18"/>
              </w:rPr>
            </w:pPr>
          </w:p>
        </w:tc>
        <w:tc>
          <w:tcPr>
            <w:tcW w:w="835" w:type="dxa"/>
          </w:tcPr>
          <w:p w:rsidR="004F6133" w:rsidRPr="007E275A" w:rsidRDefault="004F6133" w:rsidP="00D5698D">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Assets</w:t>
            </w:r>
          </w:p>
        </w:tc>
        <w:tc>
          <w:tcPr>
            <w:tcW w:w="236" w:type="dxa"/>
          </w:tcPr>
          <w:p w:rsidR="004F6133" w:rsidRPr="007E275A" w:rsidRDefault="004F6133" w:rsidP="00D5698D">
            <w:pPr>
              <w:spacing w:line="240" w:lineRule="exact"/>
              <w:jc w:val="center"/>
              <w:rPr>
                <w:rFonts w:ascii="Times New Roman" w:hAnsi="Times New Roman" w:cs="Times New Roman"/>
                <w:b/>
                <w:bCs/>
                <w:sz w:val="18"/>
                <w:szCs w:val="18"/>
                <w:cs/>
              </w:rPr>
            </w:pPr>
          </w:p>
        </w:tc>
        <w:tc>
          <w:tcPr>
            <w:tcW w:w="895" w:type="dxa"/>
          </w:tcPr>
          <w:p w:rsidR="004F6133" w:rsidRPr="007E275A" w:rsidRDefault="004F6133" w:rsidP="00D5698D">
            <w:pPr>
              <w:spacing w:line="240" w:lineRule="exact"/>
              <w:ind w:left="-63" w:right="-108"/>
              <w:jc w:val="center"/>
              <w:rPr>
                <w:rFonts w:ascii="Times New Roman" w:hAnsi="Times New Roman" w:cs="Times New Roman"/>
                <w:b/>
                <w:bCs/>
                <w:sz w:val="18"/>
                <w:szCs w:val="18"/>
              </w:rPr>
            </w:pPr>
            <w:r w:rsidRPr="007E275A">
              <w:rPr>
                <w:rFonts w:ascii="Times New Roman" w:hAnsi="Times New Roman" w:cs="Times New Roman"/>
                <w:b/>
                <w:bCs/>
                <w:sz w:val="18"/>
                <w:szCs w:val="18"/>
              </w:rPr>
              <w:t>Liabilities</w:t>
            </w:r>
          </w:p>
        </w:tc>
        <w:tc>
          <w:tcPr>
            <w:tcW w:w="237" w:type="dxa"/>
          </w:tcPr>
          <w:p w:rsidR="004F6133" w:rsidRPr="007E275A" w:rsidRDefault="004F6133" w:rsidP="00D5698D">
            <w:pPr>
              <w:spacing w:line="240" w:lineRule="exact"/>
              <w:jc w:val="center"/>
              <w:rPr>
                <w:rFonts w:ascii="Times New Roman" w:hAnsi="Times New Roman" w:cs="Times New Roman"/>
                <w:b/>
                <w:bCs/>
                <w:sz w:val="18"/>
                <w:szCs w:val="18"/>
              </w:rPr>
            </w:pPr>
          </w:p>
        </w:tc>
        <w:tc>
          <w:tcPr>
            <w:tcW w:w="1041" w:type="dxa"/>
          </w:tcPr>
          <w:p w:rsidR="004F6133" w:rsidRPr="007E275A" w:rsidRDefault="004F6133" w:rsidP="00D5698D">
            <w:pPr>
              <w:spacing w:line="240" w:lineRule="exact"/>
              <w:ind w:left="-21" w:right="-63"/>
              <w:jc w:val="center"/>
              <w:rPr>
                <w:rFonts w:ascii="Times New Roman" w:hAnsi="Times New Roman" w:cs="Times New Roman"/>
                <w:b/>
                <w:bCs/>
                <w:sz w:val="18"/>
                <w:szCs w:val="18"/>
              </w:rPr>
            </w:pPr>
            <w:r w:rsidRPr="007E275A">
              <w:rPr>
                <w:rFonts w:ascii="Times New Roman" w:hAnsi="Times New Roman" w:cs="Times New Roman"/>
                <w:b/>
                <w:bCs/>
                <w:sz w:val="18"/>
                <w:szCs w:val="18"/>
              </w:rPr>
              <w:t>Amount</w:t>
            </w:r>
          </w:p>
        </w:tc>
        <w:tc>
          <w:tcPr>
            <w:tcW w:w="238" w:type="dxa"/>
          </w:tcPr>
          <w:p w:rsidR="004F6133" w:rsidRPr="007E275A" w:rsidRDefault="004F6133" w:rsidP="00D5698D">
            <w:pPr>
              <w:spacing w:line="240" w:lineRule="exact"/>
              <w:jc w:val="center"/>
              <w:rPr>
                <w:rFonts w:ascii="Times New Roman" w:hAnsi="Times New Roman" w:cs="Times New Roman"/>
                <w:b/>
                <w:bCs/>
                <w:sz w:val="18"/>
                <w:szCs w:val="18"/>
                <w:cs/>
              </w:rPr>
            </w:pPr>
          </w:p>
        </w:tc>
        <w:tc>
          <w:tcPr>
            <w:tcW w:w="850" w:type="dxa"/>
          </w:tcPr>
          <w:p w:rsidR="004F6133" w:rsidRPr="007E275A" w:rsidRDefault="004F6133" w:rsidP="00D5698D">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Assets</w:t>
            </w:r>
          </w:p>
        </w:tc>
        <w:tc>
          <w:tcPr>
            <w:tcW w:w="236" w:type="dxa"/>
          </w:tcPr>
          <w:p w:rsidR="004F6133" w:rsidRPr="007E275A" w:rsidRDefault="004F6133" w:rsidP="00D5698D">
            <w:pPr>
              <w:spacing w:line="240" w:lineRule="exact"/>
              <w:jc w:val="center"/>
              <w:rPr>
                <w:rFonts w:ascii="Times New Roman" w:hAnsi="Times New Roman" w:cs="Times New Roman"/>
                <w:b/>
                <w:bCs/>
                <w:sz w:val="18"/>
                <w:szCs w:val="18"/>
                <w:cs/>
              </w:rPr>
            </w:pPr>
          </w:p>
        </w:tc>
        <w:tc>
          <w:tcPr>
            <w:tcW w:w="850" w:type="dxa"/>
          </w:tcPr>
          <w:p w:rsidR="004F6133" w:rsidRPr="007E275A" w:rsidRDefault="004F6133" w:rsidP="00D5698D">
            <w:pPr>
              <w:spacing w:line="240" w:lineRule="exact"/>
              <w:ind w:left="-153" w:right="-107"/>
              <w:jc w:val="center"/>
              <w:rPr>
                <w:rFonts w:ascii="Times New Roman" w:hAnsi="Times New Roman" w:cs="Times New Roman"/>
                <w:b/>
                <w:bCs/>
                <w:sz w:val="18"/>
                <w:szCs w:val="18"/>
              </w:rPr>
            </w:pPr>
            <w:r w:rsidRPr="007E275A">
              <w:rPr>
                <w:rFonts w:ascii="Times New Roman" w:hAnsi="Times New Roman" w:cs="Times New Roman"/>
                <w:b/>
                <w:bCs/>
                <w:sz w:val="18"/>
                <w:szCs w:val="18"/>
              </w:rPr>
              <w:t>Liabilities</w:t>
            </w:r>
          </w:p>
        </w:tc>
        <w:tc>
          <w:tcPr>
            <w:tcW w:w="242" w:type="dxa"/>
          </w:tcPr>
          <w:p w:rsidR="004F6133" w:rsidRPr="007E275A" w:rsidRDefault="004F6133" w:rsidP="00D5698D">
            <w:pPr>
              <w:spacing w:line="240" w:lineRule="exact"/>
              <w:rPr>
                <w:rFonts w:ascii="Times New Roman" w:hAnsi="Times New Roman" w:cs="Times New Roman"/>
                <w:b/>
                <w:bCs/>
                <w:sz w:val="18"/>
                <w:szCs w:val="18"/>
              </w:rPr>
            </w:pPr>
          </w:p>
        </w:tc>
        <w:tc>
          <w:tcPr>
            <w:tcW w:w="986" w:type="dxa"/>
          </w:tcPr>
          <w:p w:rsidR="004F6133" w:rsidRPr="007E275A" w:rsidRDefault="004F6133" w:rsidP="00D5698D">
            <w:pPr>
              <w:spacing w:line="240" w:lineRule="exact"/>
              <w:ind w:right="-63"/>
              <w:jc w:val="center"/>
              <w:rPr>
                <w:rFonts w:ascii="Times New Roman" w:hAnsi="Times New Roman" w:cs="Times New Roman"/>
                <w:b/>
                <w:bCs/>
                <w:sz w:val="18"/>
                <w:szCs w:val="18"/>
              </w:rPr>
            </w:pPr>
            <w:r w:rsidRPr="007E275A">
              <w:rPr>
                <w:rFonts w:ascii="Times New Roman" w:hAnsi="Times New Roman" w:cs="Times New Roman"/>
                <w:b/>
                <w:bCs/>
                <w:sz w:val="18"/>
                <w:szCs w:val="18"/>
              </w:rPr>
              <w:t>Amount</w:t>
            </w:r>
          </w:p>
        </w:tc>
      </w:tr>
      <w:tr w:rsidR="00D157E5" w:rsidRPr="007E275A" w:rsidTr="00AE09D3">
        <w:tc>
          <w:tcPr>
            <w:tcW w:w="1372" w:type="dxa"/>
            <w:shd w:val="clear" w:color="auto" w:fill="auto"/>
          </w:tcPr>
          <w:p w:rsidR="00D157E5" w:rsidRPr="007E275A" w:rsidRDefault="00D157E5" w:rsidP="00AE0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34"/>
              <w:rPr>
                <w:rFonts w:ascii="Times New Roman" w:hAnsi="Times New Roman" w:cs="Times New Roman"/>
                <w:sz w:val="18"/>
                <w:szCs w:val="18"/>
              </w:rPr>
            </w:pPr>
            <w:r w:rsidRPr="007E275A">
              <w:rPr>
                <w:rFonts w:ascii="Times New Roman" w:hAnsi="Times New Roman" w:cs="Times New Roman"/>
                <w:sz w:val="18"/>
                <w:szCs w:val="18"/>
              </w:rPr>
              <w:t>Exchange rate</w:t>
            </w:r>
          </w:p>
        </w:tc>
        <w:tc>
          <w:tcPr>
            <w:tcW w:w="835" w:type="dxa"/>
            <w:shd w:val="clear" w:color="auto" w:fill="auto"/>
          </w:tcPr>
          <w:p w:rsidR="00D157E5" w:rsidRPr="007E275A" w:rsidRDefault="00D157E5" w:rsidP="00D5698D">
            <w:pPr>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57</w:t>
            </w:r>
          </w:p>
        </w:tc>
        <w:tc>
          <w:tcPr>
            <w:tcW w:w="236" w:type="dxa"/>
            <w:shd w:val="clear" w:color="auto" w:fill="auto"/>
          </w:tcPr>
          <w:p w:rsidR="00D157E5" w:rsidRPr="007E275A" w:rsidRDefault="00D157E5" w:rsidP="00D5698D">
            <w:pPr>
              <w:spacing w:line="240" w:lineRule="exact"/>
              <w:rPr>
                <w:rFonts w:ascii="Times New Roman" w:hAnsi="Times New Roman" w:cs="Times New Roman"/>
                <w:sz w:val="18"/>
                <w:szCs w:val="18"/>
              </w:rPr>
            </w:pPr>
          </w:p>
        </w:tc>
        <w:tc>
          <w:tcPr>
            <w:tcW w:w="895" w:type="dxa"/>
            <w:shd w:val="clear" w:color="auto" w:fill="auto"/>
          </w:tcPr>
          <w:p w:rsidR="00D157E5" w:rsidRPr="007E275A" w:rsidRDefault="00D157E5" w:rsidP="00D5698D">
            <w:pPr>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1,232</w:t>
            </w:r>
          </w:p>
        </w:tc>
        <w:tc>
          <w:tcPr>
            <w:tcW w:w="237" w:type="dxa"/>
            <w:shd w:val="clear" w:color="auto" w:fill="auto"/>
          </w:tcPr>
          <w:p w:rsidR="00D157E5" w:rsidRPr="007E275A" w:rsidRDefault="00D157E5" w:rsidP="00D5698D">
            <w:pPr>
              <w:spacing w:line="240" w:lineRule="exact"/>
              <w:rPr>
                <w:rFonts w:ascii="Times New Roman" w:hAnsi="Times New Roman" w:cs="Times New Roman"/>
                <w:sz w:val="18"/>
                <w:szCs w:val="18"/>
              </w:rPr>
            </w:pPr>
          </w:p>
        </w:tc>
        <w:tc>
          <w:tcPr>
            <w:tcW w:w="1041" w:type="dxa"/>
            <w:shd w:val="clear" w:color="auto" w:fill="auto"/>
          </w:tcPr>
          <w:p w:rsidR="00D157E5" w:rsidRPr="007E275A" w:rsidRDefault="00D157E5" w:rsidP="00D5698D">
            <w:pPr>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19,209</w:t>
            </w:r>
          </w:p>
        </w:tc>
        <w:tc>
          <w:tcPr>
            <w:tcW w:w="238" w:type="dxa"/>
          </w:tcPr>
          <w:p w:rsidR="00D157E5" w:rsidRPr="007E275A" w:rsidRDefault="00D157E5" w:rsidP="00D5698D">
            <w:pPr>
              <w:spacing w:line="240" w:lineRule="exact"/>
              <w:rPr>
                <w:rFonts w:ascii="Times New Roman" w:hAnsi="Times New Roman" w:cs="Times New Roman"/>
                <w:sz w:val="18"/>
                <w:szCs w:val="18"/>
              </w:rPr>
            </w:pPr>
          </w:p>
        </w:tc>
        <w:tc>
          <w:tcPr>
            <w:tcW w:w="850" w:type="dxa"/>
          </w:tcPr>
          <w:p w:rsidR="00D157E5" w:rsidRPr="007E275A" w:rsidRDefault="00D157E5" w:rsidP="00D5698D">
            <w:pPr>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57</w:t>
            </w:r>
          </w:p>
        </w:tc>
        <w:tc>
          <w:tcPr>
            <w:tcW w:w="236" w:type="dxa"/>
          </w:tcPr>
          <w:p w:rsidR="00D157E5" w:rsidRPr="007E275A" w:rsidRDefault="00D157E5" w:rsidP="00D5698D">
            <w:pPr>
              <w:spacing w:line="240" w:lineRule="exact"/>
              <w:rPr>
                <w:rFonts w:ascii="Times New Roman" w:hAnsi="Times New Roman" w:cs="Times New Roman"/>
                <w:sz w:val="18"/>
                <w:szCs w:val="18"/>
              </w:rPr>
            </w:pPr>
          </w:p>
        </w:tc>
        <w:tc>
          <w:tcPr>
            <w:tcW w:w="850" w:type="dxa"/>
          </w:tcPr>
          <w:p w:rsidR="00D157E5" w:rsidRPr="007E275A" w:rsidRDefault="00D157E5" w:rsidP="00D5698D">
            <w:pPr>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1,232</w:t>
            </w:r>
          </w:p>
        </w:tc>
        <w:tc>
          <w:tcPr>
            <w:tcW w:w="242" w:type="dxa"/>
          </w:tcPr>
          <w:p w:rsidR="00D157E5" w:rsidRPr="007E275A" w:rsidRDefault="00D157E5" w:rsidP="00D5698D">
            <w:pPr>
              <w:spacing w:line="240" w:lineRule="exact"/>
              <w:rPr>
                <w:rFonts w:ascii="Times New Roman" w:hAnsi="Times New Roman" w:cs="Times New Roman"/>
                <w:sz w:val="18"/>
                <w:szCs w:val="18"/>
              </w:rPr>
            </w:pPr>
          </w:p>
        </w:tc>
        <w:tc>
          <w:tcPr>
            <w:tcW w:w="986" w:type="dxa"/>
          </w:tcPr>
          <w:p w:rsidR="00D157E5" w:rsidRPr="007E275A" w:rsidRDefault="00D157E5" w:rsidP="00D5698D">
            <w:pPr>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19,209</w:t>
            </w:r>
          </w:p>
        </w:tc>
      </w:tr>
      <w:tr w:rsidR="00D157E5" w:rsidRPr="007E275A" w:rsidTr="00AE09D3">
        <w:tc>
          <w:tcPr>
            <w:tcW w:w="1372" w:type="dxa"/>
            <w:shd w:val="clear" w:color="auto" w:fill="auto"/>
            <w:vAlign w:val="bottom"/>
          </w:tcPr>
          <w:p w:rsidR="00D157E5" w:rsidRPr="007E275A" w:rsidRDefault="00D157E5" w:rsidP="00AE0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34"/>
              <w:rPr>
                <w:rFonts w:ascii="Times New Roman" w:hAnsi="Times New Roman" w:cs="Times New Roman"/>
                <w:sz w:val="18"/>
                <w:szCs w:val="18"/>
              </w:rPr>
            </w:pPr>
            <w:r w:rsidRPr="007E275A">
              <w:rPr>
                <w:rFonts w:ascii="Times New Roman" w:hAnsi="Times New Roman" w:cs="Times New Roman"/>
                <w:sz w:val="18"/>
                <w:szCs w:val="18"/>
              </w:rPr>
              <w:t>Interest rate</w:t>
            </w:r>
          </w:p>
        </w:tc>
        <w:tc>
          <w:tcPr>
            <w:tcW w:w="835" w:type="dxa"/>
            <w:shd w:val="clear" w:color="auto" w:fill="auto"/>
          </w:tcPr>
          <w:p w:rsidR="00D157E5" w:rsidRPr="007E275A" w:rsidRDefault="00D157E5" w:rsidP="00B70405">
            <w:pPr>
              <w:spacing w:line="240" w:lineRule="exact"/>
              <w:jc w:val="center"/>
              <w:rPr>
                <w:rFonts w:ascii="Times New Roman" w:hAnsi="Times New Roman" w:cs="Times New Roman"/>
                <w:sz w:val="18"/>
                <w:szCs w:val="18"/>
              </w:rPr>
            </w:pPr>
            <w:r w:rsidRPr="00C53996">
              <w:rPr>
                <w:rFonts w:ascii="Times New Roman" w:hAnsi="Times New Roman" w:cs="Times New Roman"/>
                <w:sz w:val="18"/>
                <w:szCs w:val="18"/>
                <w:cs/>
              </w:rPr>
              <w:t>-</w:t>
            </w:r>
          </w:p>
        </w:tc>
        <w:tc>
          <w:tcPr>
            <w:tcW w:w="236" w:type="dxa"/>
            <w:shd w:val="clear" w:color="auto" w:fill="auto"/>
            <w:vAlign w:val="bottom"/>
          </w:tcPr>
          <w:p w:rsidR="00D157E5" w:rsidRPr="007E275A" w:rsidRDefault="00D157E5" w:rsidP="00B70405">
            <w:pPr>
              <w:spacing w:line="240" w:lineRule="exact"/>
              <w:jc w:val="center"/>
              <w:rPr>
                <w:rFonts w:ascii="Times New Roman" w:hAnsi="Times New Roman" w:cs="Times New Roman"/>
                <w:sz w:val="18"/>
                <w:szCs w:val="18"/>
              </w:rPr>
            </w:pPr>
          </w:p>
        </w:tc>
        <w:tc>
          <w:tcPr>
            <w:tcW w:w="895" w:type="dxa"/>
            <w:shd w:val="clear" w:color="auto" w:fill="auto"/>
          </w:tcPr>
          <w:p w:rsidR="00D157E5" w:rsidRPr="007E275A" w:rsidRDefault="00D157E5" w:rsidP="00B70405">
            <w:pPr>
              <w:spacing w:line="240" w:lineRule="exact"/>
              <w:jc w:val="center"/>
              <w:rPr>
                <w:rFonts w:ascii="Times New Roman" w:hAnsi="Times New Roman" w:cs="Times New Roman"/>
                <w:sz w:val="18"/>
                <w:szCs w:val="18"/>
              </w:rPr>
            </w:pPr>
            <w:r w:rsidRPr="00C53996">
              <w:rPr>
                <w:rFonts w:ascii="Times New Roman" w:hAnsi="Times New Roman" w:cs="Times New Roman"/>
                <w:sz w:val="18"/>
                <w:szCs w:val="18"/>
                <w:cs/>
              </w:rPr>
              <w:t>-</w:t>
            </w:r>
          </w:p>
        </w:tc>
        <w:tc>
          <w:tcPr>
            <w:tcW w:w="237" w:type="dxa"/>
            <w:shd w:val="clear" w:color="auto" w:fill="auto"/>
            <w:vAlign w:val="bottom"/>
          </w:tcPr>
          <w:p w:rsidR="00D157E5" w:rsidRPr="007E275A" w:rsidRDefault="00D157E5" w:rsidP="00B70405">
            <w:pPr>
              <w:spacing w:line="240" w:lineRule="exact"/>
              <w:jc w:val="center"/>
              <w:rPr>
                <w:rFonts w:ascii="Times New Roman" w:hAnsi="Times New Roman" w:cs="Times New Roman"/>
                <w:sz w:val="18"/>
                <w:szCs w:val="18"/>
              </w:rPr>
            </w:pPr>
          </w:p>
        </w:tc>
        <w:tc>
          <w:tcPr>
            <w:tcW w:w="1041" w:type="dxa"/>
            <w:shd w:val="clear" w:color="auto" w:fill="auto"/>
          </w:tcPr>
          <w:p w:rsidR="00D157E5" w:rsidRPr="007E275A" w:rsidRDefault="00D157E5" w:rsidP="00B70405">
            <w:pPr>
              <w:spacing w:line="240" w:lineRule="exact"/>
              <w:jc w:val="center"/>
              <w:rPr>
                <w:rFonts w:ascii="Times New Roman" w:hAnsi="Times New Roman" w:cs="Times New Roman"/>
                <w:sz w:val="18"/>
                <w:szCs w:val="18"/>
              </w:rPr>
            </w:pPr>
            <w:r w:rsidRPr="00C53996">
              <w:rPr>
                <w:rFonts w:ascii="Times New Roman" w:hAnsi="Times New Roman" w:cs="Times New Roman"/>
                <w:sz w:val="18"/>
                <w:szCs w:val="18"/>
                <w:cs/>
              </w:rPr>
              <w:t>-</w:t>
            </w:r>
          </w:p>
        </w:tc>
        <w:tc>
          <w:tcPr>
            <w:tcW w:w="238" w:type="dxa"/>
            <w:vAlign w:val="bottom"/>
          </w:tcPr>
          <w:p w:rsidR="00D157E5" w:rsidRPr="007E275A" w:rsidRDefault="00D157E5" w:rsidP="00D5698D">
            <w:pPr>
              <w:spacing w:line="240" w:lineRule="exact"/>
              <w:jc w:val="right"/>
              <w:rPr>
                <w:rFonts w:ascii="Times New Roman" w:hAnsi="Times New Roman" w:cs="Times New Roman"/>
                <w:sz w:val="18"/>
                <w:szCs w:val="18"/>
              </w:rPr>
            </w:pPr>
          </w:p>
        </w:tc>
        <w:tc>
          <w:tcPr>
            <w:tcW w:w="850" w:type="dxa"/>
          </w:tcPr>
          <w:p w:rsidR="00D157E5" w:rsidRPr="007E275A" w:rsidRDefault="00D157E5" w:rsidP="00B70405">
            <w:pPr>
              <w:spacing w:line="240" w:lineRule="exact"/>
              <w:jc w:val="center"/>
              <w:rPr>
                <w:rFonts w:ascii="Times New Roman" w:hAnsi="Times New Roman" w:cs="Times New Roman"/>
                <w:sz w:val="18"/>
                <w:szCs w:val="18"/>
              </w:rPr>
            </w:pPr>
            <w:r w:rsidRPr="00C53996">
              <w:rPr>
                <w:rFonts w:ascii="Times New Roman" w:hAnsi="Times New Roman" w:cs="Times New Roman"/>
                <w:sz w:val="18"/>
                <w:szCs w:val="18"/>
                <w:cs/>
              </w:rPr>
              <w:t>-</w:t>
            </w:r>
          </w:p>
        </w:tc>
        <w:tc>
          <w:tcPr>
            <w:tcW w:w="236" w:type="dxa"/>
            <w:vAlign w:val="bottom"/>
          </w:tcPr>
          <w:p w:rsidR="00D157E5" w:rsidRPr="007E275A" w:rsidRDefault="00D157E5" w:rsidP="00B70405">
            <w:pPr>
              <w:spacing w:line="240" w:lineRule="exact"/>
              <w:jc w:val="center"/>
              <w:rPr>
                <w:rFonts w:ascii="Times New Roman" w:hAnsi="Times New Roman" w:cs="Times New Roman"/>
                <w:sz w:val="18"/>
                <w:szCs w:val="18"/>
              </w:rPr>
            </w:pPr>
          </w:p>
        </w:tc>
        <w:tc>
          <w:tcPr>
            <w:tcW w:w="850" w:type="dxa"/>
          </w:tcPr>
          <w:p w:rsidR="00D157E5" w:rsidRPr="007E275A" w:rsidRDefault="00D157E5" w:rsidP="00B70405">
            <w:pPr>
              <w:spacing w:line="240" w:lineRule="exact"/>
              <w:jc w:val="center"/>
              <w:rPr>
                <w:rFonts w:ascii="Times New Roman" w:hAnsi="Times New Roman" w:cs="Times New Roman"/>
                <w:sz w:val="18"/>
                <w:szCs w:val="18"/>
              </w:rPr>
            </w:pPr>
            <w:r w:rsidRPr="00C53996">
              <w:rPr>
                <w:rFonts w:ascii="Times New Roman" w:hAnsi="Times New Roman" w:cs="Times New Roman"/>
                <w:sz w:val="18"/>
                <w:szCs w:val="18"/>
                <w:cs/>
              </w:rPr>
              <w:t>-</w:t>
            </w:r>
          </w:p>
        </w:tc>
        <w:tc>
          <w:tcPr>
            <w:tcW w:w="242" w:type="dxa"/>
            <w:vAlign w:val="bottom"/>
          </w:tcPr>
          <w:p w:rsidR="00D157E5" w:rsidRPr="007E275A" w:rsidRDefault="00D157E5" w:rsidP="00B70405">
            <w:pPr>
              <w:spacing w:line="240" w:lineRule="exact"/>
              <w:jc w:val="center"/>
              <w:rPr>
                <w:rFonts w:ascii="Times New Roman" w:hAnsi="Times New Roman" w:cs="Times New Roman"/>
                <w:sz w:val="18"/>
                <w:szCs w:val="18"/>
              </w:rPr>
            </w:pPr>
          </w:p>
        </w:tc>
        <w:tc>
          <w:tcPr>
            <w:tcW w:w="986" w:type="dxa"/>
          </w:tcPr>
          <w:p w:rsidR="00D157E5" w:rsidRPr="007E275A" w:rsidRDefault="00D157E5" w:rsidP="00B70405">
            <w:pPr>
              <w:spacing w:line="240" w:lineRule="exact"/>
              <w:jc w:val="center"/>
              <w:rPr>
                <w:rFonts w:ascii="Times New Roman" w:hAnsi="Times New Roman" w:cs="Times New Roman"/>
                <w:sz w:val="18"/>
                <w:szCs w:val="18"/>
              </w:rPr>
            </w:pPr>
            <w:r w:rsidRPr="00C53996">
              <w:rPr>
                <w:rFonts w:ascii="Times New Roman" w:hAnsi="Times New Roman" w:cs="Times New Roman"/>
                <w:sz w:val="18"/>
                <w:szCs w:val="18"/>
                <w:cs/>
              </w:rPr>
              <w:t>-</w:t>
            </w:r>
          </w:p>
        </w:tc>
      </w:tr>
      <w:tr w:rsidR="00D157E5" w:rsidRPr="007E275A" w:rsidTr="00AE09D3">
        <w:tc>
          <w:tcPr>
            <w:tcW w:w="1372" w:type="dxa"/>
            <w:shd w:val="clear" w:color="auto" w:fill="auto"/>
          </w:tcPr>
          <w:p w:rsidR="00D157E5" w:rsidRPr="007E275A" w:rsidRDefault="00D157E5" w:rsidP="00AE0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15"/>
              <w:rPr>
                <w:rFonts w:ascii="Times New Roman" w:hAnsi="Times New Roman" w:cs="Times New Roman"/>
                <w:sz w:val="18"/>
                <w:szCs w:val="18"/>
              </w:rPr>
            </w:pPr>
            <w:r w:rsidRPr="007E275A">
              <w:rPr>
                <w:rFonts w:ascii="Times New Roman" w:hAnsi="Times New Roman" w:cs="Times New Roman"/>
                <w:sz w:val="18"/>
                <w:szCs w:val="18"/>
              </w:rPr>
              <w:t>Total</w:t>
            </w:r>
          </w:p>
        </w:tc>
        <w:tc>
          <w:tcPr>
            <w:tcW w:w="835" w:type="dxa"/>
            <w:tcBorders>
              <w:top w:val="single" w:sz="4" w:space="0" w:color="auto"/>
              <w:bottom w:val="double" w:sz="4" w:space="0" w:color="auto"/>
            </w:tcBorders>
            <w:shd w:val="clear" w:color="auto" w:fill="auto"/>
          </w:tcPr>
          <w:p w:rsidR="00D157E5" w:rsidRPr="007E275A" w:rsidRDefault="00D157E5" w:rsidP="00D5698D">
            <w:pPr>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57</w:t>
            </w:r>
          </w:p>
        </w:tc>
        <w:tc>
          <w:tcPr>
            <w:tcW w:w="236" w:type="dxa"/>
            <w:shd w:val="clear" w:color="auto" w:fill="auto"/>
          </w:tcPr>
          <w:p w:rsidR="00D157E5" w:rsidRPr="007E275A" w:rsidRDefault="00D157E5" w:rsidP="00D5698D">
            <w:pPr>
              <w:spacing w:line="240" w:lineRule="exact"/>
              <w:rPr>
                <w:rFonts w:ascii="Times New Roman" w:hAnsi="Times New Roman" w:cs="Times New Roman"/>
                <w:sz w:val="18"/>
                <w:szCs w:val="18"/>
              </w:rPr>
            </w:pPr>
          </w:p>
        </w:tc>
        <w:tc>
          <w:tcPr>
            <w:tcW w:w="895" w:type="dxa"/>
            <w:tcBorders>
              <w:top w:val="single" w:sz="4" w:space="0" w:color="auto"/>
              <w:bottom w:val="double" w:sz="4" w:space="0" w:color="auto"/>
            </w:tcBorders>
            <w:shd w:val="clear" w:color="auto" w:fill="auto"/>
          </w:tcPr>
          <w:p w:rsidR="00D157E5" w:rsidRPr="007E275A" w:rsidRDefault="00D157E5" w:rsidP="00D5698D">
            <w:pPr>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1,232</w:t>
            </w:r>
          </w:p>
        </w:tc>
        <w:tc>
          <w:tcPr>
            <w:tcW w:w="237" w:type="dxa"/>
            <w:shd w:val="clear" w:color="auto" w:fill="auto"/>
          </w:tcPr>
          <w:p w:rsidR="00D157E5" w:rsidRPr="007E275A" w:rsidRDefault="00D157E5" w:rsidP="00D5698D">
            <w:pPr>
              <w:spacing w:line="240" w:lineRule="exact"/>
              <w:rPr>
                <w:rFonts w:ascii="Times New Roman" w:hAnsi="Times New Roman" w:cs="Times New Roman"/>
                <w:sz w:val="18"/>
                <w:szCs w:val="18"/>
              </w:rPr>
            </w:pPr>
          </w:p>
        </w:tc>
        <w:tc>
          <w:tcPr>
            <w:tcW w:w="1041" w:type="dxa"/>
            <w:tcBorders>
              <w:top w:val="single" w:sz="4" w:space="0" w:color="auto"/>
              <w:bottom w:val="double" w:sz="4" w:space="0" w:color="auto"/>
            </w:tcBorders>
            <w:shd w:val="clear" w:color="auto" w:fill="auto"/>
          </w:tcPr>
          <w:p w:rsidR="00D157E5" w:rsidRPr="007E275A" w:rsidRDefault="00D157E5" w:rsidP="00D5698D">
            <w:pPr>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19,209</w:t>
            </w:r>
          </w:p>
        </w:tc>
        <w:tc>
          <w:tcPr>
            <w:tcW w:w="238" w:type="dxa"/>
          </w:tcPr>
          <w:p w:rsidR="00D157E5" w:rsidRPr="007E275A" w:rsidRDefault="00D157E5" w:rsidP="00D5698D">
            <w:pPr>
              <w:spacing w:line="240" w:lineRule="exact"/>
              <w:rPr>
                <w:rFonts w:ascii="Times New Roman" w:hAnsi="Times New Roman" w:cs="Times New Roman"/>
                <w:sz w:val="18"/>
                <w:szCs w:val="18"/>
              </w:rPr>
            </w:pPr>
          </w:p>
        </w:tc>
        <w:tc>
          <w:tcPr>
            <w:tcW w:w="850" w:type="dxa"/>
            <w:tcBorders>
              <w:top w:val="single" w:sz="4" w:space="0" w:color="auto"/>
              <w:bottom w:val="double" w:sz="4" w:space="0" w:color="auto"/>
            </w:tcBorders>
          </w:tcPr>
          <w:p w:rsidR="00D157E5" w:rsidRPr="007E275A" w:rsidRDefault="00D157E5" w:rsidP="00D5698D">
            <w:pPr>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57</w:t>
            </w:r>
          </w:p>
        </w:tc>
        <w:tc>
          <w:tcPr>
            <w:tcW w:w="236" w:type="dxa"/>
          </w:tcPr>
          <w:p w:rsidR="00D157E5" w:rsidRPr="007E275A" w:rsidRDefault="00D157E5" w:rsidP="00D5698D">
            <w:pPr>
              <w:spacing w:line="240" w:lineRule="exact"/>
              <w:rPr>
                <w:rFonts w:ascii="Times New Roman" w:hAnsi="Times New Roman" w:cs="Times New Roman"/>
                <w:sz w:val="18"/>
                <w:szCs w:val="18"/>
              </w:rPr>
            </w:pPr>
          </w:p>
        </w:tc>
        <w:tc>
          <w:tcPr>
            <w:tcW w:w="850" w:type="dxa"/>
            <w:tcBorders>
              <w:top w:val="single" w:sz="4" w:space="0" w:color="auto"/>
              <w:bottom w:val="double" w:sz="4" w:space="0" w:color="auto"/>
            </w:tcBorders>
          </w:tcPr>
          <w:p w:rsidR="00D157E5" w:rsidRPr="007E275A" w:rsidRDefault="00D157E5" w:rsidP="00D5698D">
            <w:pPr>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1,232</w:t>
            </w:r>
          </w:p>
        </w:tc>
        <w:tc>
          <w:tcPr>
            <w:tcW w:w="242" w:type="dxa"/>
          </w:tcPr>
          <w:p w:rsidR="00D157E5" w:rsidRPr="007E275A" w:rsidRDefault="00D157E5" w:rsidP="00D5698D">
            <w:pPr>
              <w:spacing w:line="240" w:lineRule="exact"/>
              <w:rPr>
                <w:rFonts w:ascii="Times New Roman" w:hAnsi="Times New Roman" w:cs="Times New Roman"/>
                <w:sz w:val="18"/>
                <w:szCs w:val="18"/>
              </w:rPr>
            </w:pPr>
          </w:p>
        </w:tc>
        <w:tc>
          <w:tcPr>
            <w:tcW w:w="986" w:type="dxa"/>
            <w:tcBorders>
              <w:top w:val="single" w:sz="4" w:space="0" w:color="auto"/>
              <w:bottom w:val="double" w:sz="4" w:space="0" w:color="auto"/>
            </w:tcBorders>
          </w:tcPr>
          <w:p w:rsidR="00D157E5" w:rsidRPr="007E275A" w:rsidRDefault="00D157E5" w:rsidP="00D5698D">
            <w:pPr>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19,209</w:t>
            </w:r>
          </w:p>
        </w:tc>
      </w:tr>
    </w:tbl>
    <w:p w:rsidR="004F6133" w:rsidRPr="007E275A" w:rsidRDefault="004F6133" w:rsidP="004F6133">
      <w:pPr>
        <w:ind w:left="1281"/>
        <w:jc w:val="thaiDistribute"/>
        <w:rPr>
          <w:rFonts w:ascii="Times New Roman" w:hAnsi="Times New Roman" w:cs="Times New Roman"/>
          <w:sz w:val="24"/>
          <w:szCs w:val="24"/>
        </w:rPr>
      </w:pPr>
    </w:p>
    <w:p w:rsidR="006B3D52" w:rsidRPr="007E275A" w:rsidRDefault="006B3D52" w:rsidP="006B3D52">
      <w:pPr>
        <w:ind w:left="1622"/>
        <w:jc w:val="both"/>
        <w:rPr>
          <w:rFonts w:ascii="Times New Roman" w:hAnsi="Times New Roman" w:cs="Times New Roman"/>
          <w:sz w:val="24"/>
          <w:szCs w:val="24"/>
        </w:rPr>
      </w:pPr>
      <w:r w:rsidRPr="007E275A">
        <w:rPr>
          <w:rFonts w:ascii="Times New Roman" w:hAnsi="Times New Roman" w:cs="Times New Roman"/>
          <w:sz w:val="24"/>
          <w:szCs w:val="24"/>
        </w:rPr>
        <w:t>The tables below summarise the derivatives designated as hedging instruments in qualifying cash flow hedge relationships as at June 30, 2020</w:t>
      </w:r>
      <w:r w:rsidRPr="00C53996">
        <w:rPr>
          <w:rFonts w:ascii="Times New Roman" w:hAnsi="Times New Roman" w:cs="Times New Roman"/>
          <w:sz w:val="24"/>
          <w:szCs w:val="24"/>
          <w:cs/>
        </w:rPr>
        <w:t>.</w:t>
      </w:r>
    </w:p>
    <w:p w:rsidR="006B3D52" w:rsidRPr="007E275A" w:rsidRDefault="006B3D52" w:rsidP="006B3D52">
      <w:pPr>
        <w:ind w:left="1622"/>
        <w:jc w:val="both"/>
        <w:rPr>
          <w:rFonts w:ascii="Times New Roman" w:hAnsi="Times New Roman" w:cs="Times New Roman"/>
          <w:sz w:val="24"/>
          <w:szCs w:val="24"/>
        </w:rPr>
      </w:pPr>
    </w:p>
    <w:p w:rsidR="006B3D52" w:rsidRPr="007E275A" w:rsidRDefault="006B3D52" w:rsidP="006B3D52">
      <w:pPr>
        <w:ind w:right="-327"/>
        <w:jc w:val="right"/>
        <w:rPr>
          <w:rFonts w:ascii="Times New Roman" w:hAnsi="Times New Roman" w:cs="Times New Roman"/>
          <w:b/>
          <w:bCs/>
          <w:sz w:val="16"/>
          <w:szCs w:val="16"/>
        </w:rPr>
      </w:pPr>
      <w:r w:rsidRPr="007E275A">
        <w:rPr>
          <w:rFonts w:ascii="Times New Roman" w:hAnsi="Times New Roman" w:cs="Times New Roman"/>
          <w:b/>
          <w:bCs/>
          <w:sz w:val="16"/>
          <w:szCs w:val="16"/>
        </w:rPr>
        <w:t>Unit</w:t>
      </w:r>
      <w:r w:rsidRPr="00C53996">
        <w:rPr>
          <w:rFonts w:ascii="Times New Roman" w:hAnsi="Times New Roman" w:cs="Times New Roman"/>
          <w:b/>
          <w:bCs/>
          <w:sz w:val="16"/>
          <w:szCs w:val="16"/>
        </w:rPr>
        <w:t xml:space="preserve">: </w:t>
      </w:r>
      <w:r w:rsidRPr="007E275A">
        <w:rPr>
          <w:rFonts w:ascii="Times New Roman" w:hAnsi="Times New Roman" w:cs="Times New Roman"/>
          <w:b/>
          <w:bCs/>
          <w:sz w:val="16"/>
          <w:szCs w:val="16"/>
        </w:rPr>
        <w:t>Million Baht</w:t>
      </w:r>
    </w:p>
    <w:tbl>
      <w:tblPr>
        <w:tblStyle w:val="TableGrid"/>
        <w:tblW w:w="95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692"/>
        <w:gridCol w:w="963"/>
        <w:gridCol w:w="347"/>
        <w:gridCol w:w="208"/>
        <w:gridCol w:w="850"/>
        <w:gridCol w:w="252"/>
        <w:gridCol w:w="1311"/>
        <w:gridCol w:w="1417"/>
        <w:gridCol w:w="1133"/>
        <w:gridCol w:w="1421"/>
      </w:tblGrid>
      <w:tr w:rsidR="006B3D52" w:rsidRPr="007E275A" w:rsidTr="00752EB0">
        <w:trPr>
          <w:trHeight w:val="260"/>
        </w:trPr>
        <w:tc>
          <w:tcPr>
            <w:tcW w:w="1692" w:type="dxa"/>
            <w:vAlign w:val="center"/>
          </w:tcPr>
          <w:p w:rsidR="006B3D52" w:rsidRPr="007E275A" w:rsidRDefault="006B3D52" w:rsidP="00752EB0">
            <w:pPr>
              <w:spacing w:line="240" w:lineRule="exact"/>
              <w:jc w:val="center"/>
              <w:rPr>
                <w:rFonts w:ascii="Times New Roman" w:hAnsi="Times New Roman" w:cs="Times New Roman"/>
                <w:b/>
                <w:bCs/>
                <w:sz w:val="14"/>
                <w:szCs w:val="14"/>
              </w:rPr>
            </w:pPr>
          </w:p>
        </w:tc>
        <w:tc>
          <w:tcPr>
            <w:tcW w:w="7902" w:type="dxa"/>
            <w:gridSpan w:val="9"/>
            <w:vAlign w:val="center"/>
          </w:tcPr>
          <w:p w:rsidR="006B3D52" w:rsidRPr="007E275A" w:rsidRDefault="006B3D52" w:rsidP="00752EB0">
            <w:pPr>
              <w:spacing w:line="24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CONSOLIDATED AND THE BANK</w:t>
            </w:r>
            <w:r w:rsidRPr="00C53996">
              <w:rPr>
                <w:rFonts w:ascii="Times New Roman" w:hAnsi="Times New Roman" w:cs="Times New Roman"/>
                <w:b/>
                <w:bCs/>
                <w:sz w:val="14"/>
                <w:szCs w:val="14"/>
                <w:cs/>
              </w:rPr>
              <w:t>’</w:t>
            </w:r>
            <w:r w:rsidRPr="007E275A">
              <w:rPr>
                <w:rFonts w:ascii="Times New Roman" w:hAnsi="Times New Roman" w:cs="Times New Roman"/>
                <w:b/>
                <w:bCs/>
                <w:sz w:val="14"/>
                <w:szCs w:val="14"/>
              </w:rPr>
              <w:t>S FINANCIAL STATEMENTS</w:t>
            </w:r>
          </w:p>
        </w:tc>
      </w:tr>
      <w:tr w:rsidR="006B3D52" w:rsidRPr="007E275A" w:rsidTr="00752EB0">
        <w:trPr>
          <w:trHeight w:val="260"/>
        </w:trPr>
        <w:tc>
          <w:tcPr>
            <w:tcW w:w="1692" w:type="dxa"/>
            <w:vAlign w:val="center"/>
          </w:tcPr>
          <w:p w:rsidR="006B3D52" w:rsidRPr="007E275A" w:rsidRDefault="006B3D52" w:rsidP="00752EB0">
            <w:pPr>
              <w:spacing w:line="240" w:lineRule="exact"/>
              <w:jc w:val="center"/>
              <w:rPr>
                <w:rFonts w:ascii="Times New Roman" w:hAnsi="Times New Roman" w:cs="Times New Roman"/>
                <w:b/>
                <w:bCs/>
                <w:sz w:val="14"/>
                <w:szCs w:val="14"/>
              </w:rPr>
            </w:pPr>
          </w:p>
        </w:tc>
        <w:tc>
          <w:tcPr>
            <w:tcW w:w="1310" w:type="dxa"/>
            <w:gridSpan w:val="2"/>
            <w:vAlign w:val="center"/>
          </w:tcPr>
          <w:p w:rsidR="006B3D52" w:rsidRPr="007E275A" w:rsidRDefault="006B3D52" w:rsidP="00752EB0">
            <w:pPr>
              <w:spacing w:line="240" w:lineRule="exact"/>
              <w:jc w:val="center"/>
              <w:rPr>
                <w:rFonts w:ascii="Times New Roman" w:hAnsi="Times New Roman" w:cs="Times New Roman"/>
                <w:b/>
                <w:bCs/>
                <w:sz w:val="14"/>
                <w:szCs w:val="14"/>
              </w:rPr>
            </w:pPr>
          </w:p>
        </w:tc>
        <w:tc>
          <w:tcPr>
            <w:tcW w:w="1310" w:type="dxa"/>
            <w:gridSpan w:val="3"/>
            <w:vAlign w:val="center"/>
          </w:tcPr>
          <w:p w:rsidR="006B3D52" w:rsidRPr="007E275A" w:rsidRDefault="006B3D52" w:rsidP="00752EB0">
            <w:pPr>
              <w:spacing w:line="240" w:lineRule="exact"/>
              <w:rPr>
                <w:rFonts w:ascii="Times New Roman" w:hAnsi="Times New Roman" w:cs="Times New Roman"/>
                <w:b/>
                <w:bCs/>
                <w:sz w:val="14"/>
                <w:szCs w:val="14"/>
              </w:rPr>
            </w:pPr>
            <w:r w:rsidRPr="006F22BF">
              <w:rPr>
                <w:rFonts w:ascii="Times New Roman" w:hAnsi="Times New Roman" w:cs="Times New Roman"/>
                <w:b/>
                <w:bCs/>
                <w:sz w:val="16"/>
                <w:szCs w:val="16"/>
              </w:rPr>
              <w:t>June 30,2020</w:t>
            </w:r>
          </w:p>
        </w:tc>
        <w:tc>
          <w:tcPr>
            <w:tcW w:w="1311" w:type="dxa"/>
            <w:vAlign w:val="center"/>
          </w:tcPr>
          <w:p w:rsidR="006B3D52" w:rsidRPr="007E275A" w:rsidRDefault="006B3D52" w:rsidP="00752EB0">
            <w:pPr>
              <w:spacing w:line="240" w:lineRule="exact"/>
              <w:jc w:val="center"/>
              <w:rPr>
                <w:rFonts w:ascii="Times New Roman" w:hAnsi="Times New Roman" w:cs="Times New Roman"/>
                <w:b/>
                <w:bCs/>
                <w:sz w:val="14"/>
                <w:szCs w:val="14"/>
              </w:rPr>
            </w:pPr>
          </w:p>
        </w:tc>
        <w:tc>
          <w:tcPr>
            <w:tcW w:w="3971" w:type="dxa"/>
            <w:gridSpan w:val="3"/>
            <w:vAlign w:val="center"/>
          </w:tcPr>
          <w:p w:rsidR="006B3D52" w:rsidRPr="007E275A" w:rsidRDefault="006B3D52" w:rsidP="00752EB0">
            <w:pPr>
              <w:spacing w:line="240" w:lineRule="exact"/>
              <w:jc w:val="center"/>
              <w:rPr>
                <w:rFonts w:ascii="Times New Roman" w:hAnsi="Times New Roman" w:cs="Times New Roman"/>
                <w:b/>
                <w:bCs/>
                <w:sz w:val="14"/>
                <w:szCs w:val="14"/>
              </w:rPr>
            </w:pPr>
            <w:r>
              <w:rPr>
                <w:rFonts w:ascii="Times New Roman" w:hAnsi="Times New Roman" w:cs="Times New Roman"/>
                <w:b/>
                <w:bCs/>
                <w:sz w:val="14"/>
                <w:szCs w:val="14"/>
              </w:rPr>
              <w:t>For the six-month period ended June 30, 2020</w:t>
            </w:r>
          </w:p>
        </w:tc>
      </w:tr>
      <w:tr w:rsidR="006B3D52" w:rsidRPr="007E275A" w:rsidTr="00752EB0">
        <w:trPr>
          <w:trHeight w:val="858"/>
        </w:trPr>
        <w:tc>
          <w:tcPr>
            <w:tcW w:w="1692" w:type="dxa"/>
            <w:tcMar>
              <w:left w:w="57" w:type="dxa"/>
              <w:right w:w="57" w:type="dxa"/>
            </w:tcMar>
          </w:tcPr>
          <w:p w:rsidR="006B3D52" w:rsidRPr="007E275A" w:rsidRDefault="006B3D52" w:rsidP="00752EB0">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rPr>
              <w:t>Cash flow hedges</w:t>
            </w:r>
          </w:p>
        </w:tc>
        <w:tc>
          <w:tcPr>
            <w:tcW w:w="963" w:type="dxa"/>
            <w:tcMar>
              <w:left w:w="57" w:type="dxa"/>
              <w:right w:w="57" w:type="dxa"/>
            </w:tcMar>
          </w:tcPr>
          <w:p w:rsidR="006B3D52" w:rsidRPr="007E275A" w:rsidRDefault="006B3D52" w:rsidP="00752EB0">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Nominal amount of the hedging instrument</w:t>
            </w:r>
          </w:p>
        </w:tc>
        <w:tc>
          <w:tcPr>
            <w:tcW w:w="1405" w:type="dxa"/>
            <w:gridSpan w:val="3"/>
            <w:tcMar>
              <w:left w:w="57" w:type="dxa"/>
              <w:right w:w="57" w:type="dxa"/>
            </w:tcMar>
          </w:tcPr>
          <w:p w:rsidR="006B3D52" w:rsidRPr="007E275A" w:rsidRDefault="006B3D52" w:rsidP="00752EB0">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Carrying amount of the hedging instrument</w:t>
            </w:r>
          </w:p>
        </w:tc>
        <w:tc>
          <w:tcPr>
            <w:tcW w:w="1563" w:type="dxa"/>
            <w:gridSpan w:val="2"/>
            <w:tcMar>
              <w:left w:w="57" w:type="dxa"/>
              <w:right w:w="57" w:type="dxa"/>
            </w:tcMar>
          </w:tcPr>
          <w:p w:rsidR="006B3D52" w:rsidRPr="007E275A" w:rsidRDefault="006B3D52" w:rsidP="00752EB0">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Line item in the statement of financial position where the hedging instrument is located</w:t>
            </w:r>
          </w:p>
        </w:tc>
        <w:tc>
          <w:tcPr>
            <w:tcW w:w="1417" w:type="dxa"/>
            <w:tcMar>
              <w:left w:w="57" w:type="dxa"/>
              <w:right w:w="57" w:type="dxa"/>
            </w:tcMar>
          </w:tcPr>
          <w:p w:rsidR="006B3D52" w:rsidRPr="007E275A" w:rsidRDefault="006B3D52" w:rsidP="00752EB0">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Changes in fair value used for calculating hedge ineffectiveness </w:t>
            </w:r>
          </w:p>
        </w:tc>
        <w:tc>
          <w:tcPr>
            <w:tcW w:w="1133" w:type="dxa"/>
            <w:tcMar>
              <w:left w:w="57" w:type="dxa"/>
              <w:right w:w="57" w:type="dxa"/>
            </w:tcMar>
          </w:tcPr>
          <w:p w:rsidR="006B3D52" w:rsidRPr="007E275A" w:rsidRDefault="006B3D52" w:rsidP="00752EB0">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Ineffectiveness recognised in profit or loss</w:t>
            </w:r>
          </w:p>
        </w:tc>
        <w:tc>
          <w:tcPr>
            <w:tcW w:w="1421" w:type="dxa"/>
            <w:tcMar>
              <w:left w:w="57" w:type="dxa"/>
              <w:right w:w="57" w:type="dxa"/>
            </w:tcMar>
          </w:tcPr>
          <w:p w:rsidR="006B3D52" w:rsidRPr="007E275A" w:rsidRDefault="006B3D52" w:rsidP="00752EB0">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Line items in profit or loss that include hedge ineffectiveness</w:t>
            </w:r>
          </w:p>
        </w:tc>
      </w:tr>
      <w:tr w:rsidR="006B3D52" w:rsidRPr="007E275A" w:rsidTr="00752EB0">
        <w:tc>
          <w:tcPr>
            <w:tcW w:w="1692" w:type="dxa"/>
          </w:tcPr>
          <w:p w:rsidR="006B3D52" w:rsidRPr="007E275A" w:rsidRDefault="006B3D52" w:rsidP="00752EB0">
            <w:pPr>
              <w:spacing w:line="240" w:lineRule="exact"/>
              <w:ind w:left="113"/>
              <w:rPr>
                <w:rFonts w:ascii="Times New Roman" w:hAnsi="Times New Roman" w:cs="Times New Roman"/>
                <w:sz w:val="16"/>
                <w:szCs w:val="16"/>
              </w:rPr>
            </w:pPr>
          </w:p>
        </w:tc>
        <w:tc>
          <w:tcPr>
            <w:tcW w:w="963" w:type="dxa"/>
          </w:tcPr>
          <w:p w:rsidR="006B3D52" w:rsidRPr="007E275A" w:rsidRDefault="006B3D52" w:rsidP="00752EB0">
            <w:pPr>
              <w:spacing w:line="240" w:lineRule="exact"/>
              <w:jc w:val="both"/>
              <w:rPr>
                <w:rFonts w:ascii="Times New Roman" w:hAnsi="Times New Roman" w:cs="Times New Roman"/>
                <w:sz w:val="16"/>
                <w:szCs w:val="16"/>
              </w:rPr>
            </w:pPr>
          </w:p>
        </w:tc>
        <w:tc>
          <w:tcPr>
            <w:tcW w:w="555" w:type="dxa"/>
            <w:gridSpan w:val="2"/>
          </w:tcPr>
          <w:p w:rsidR="006B3D52" w:rsidRPr="007E275A" w:rsidRDefault="006B3D52" w:rsidP="00752EB0">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Assets</w:t>
            </w:r>
          </w:p>
        </w:tc>
        <w:tc>
          <w:tcPr>
            <w:tcW w:w="850" w:type="dxa"/>
          </w:tcPr>
          <w:p w:rsidR="006B3D52" w:rsidRPr="007E275A" w:rsidRDefault="006B3D52" w:rsidP="00752EB0">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Liabilities</w:t>
            </w:r>
          </w:p>
        </w:tc>
        <w:tc>
          <w:tcPr>
            <w:tcW w:w="1563" w:type="dxa"/>
            <w:gridSpan w:val="2"/>
          </w:tcPr>
          <w:p w:rsidR="006B3D52" w:rsidRPr="007E275A" w:rsidRDefault="006B3D52" w:rsidP="00752EB0">
            <w:pPr>
              <w:spacing w:line="240" w:lineRule="exact"/>
              <w:jc w:val="both"/>
              <w:rPr>
                <w:rFonts w:ascii="Times New Roman" w:hAnsi="Times New Roman" w:cs="Times New Roman"/>
                <w:sz w:val="16"/>
                <w:szCs w:val="16"/>
              </w:rPr>
            </w:pPr>
          </w:p>
        </w:tc>
        <w:tc>
          <w:tcPr>
            <w:tcW w:w="1417" w:type="dxa"/>
          </w:tcPr>
          <w:p w:rsidR="006B3D52" w:rsidRPr="007E275A" w:rsidRDefault="006B3D52" w:rsidP="00752EB0">
            <w:pPr>
              <w:spacing w:line="240" w:lineRule="exact"/>
              <w:jc w:val="both"/>
              <w:rPr>
                <w:rFonts w:ascii="Times New Roman" w:hAnsi="Times New Roman" w:cs="Times New Roman"/>
                <w:sz w:val="16"/>
                <w:szCs w:val="16"/>
              </w:rPr>
            </w:pPr>
          </w:p>
        </w:tc>
        <w:tc>
          <w:tcPr>
            <w:tcW w:w="1133" w:type="dxa"/>
          </w:tcPr>
          <w:p w:rsidR="006B3D52" w:rsidRPr="007E275A" w:rsidRDefault="006B3D52" w:rsidP="00752EB0">
            <w:pPr>
              <w:spacing w:line="240" w:lineRule="exact"/>
              <w:jc w:val="both"/>
              <w:rPr>
                <w:rFonts w:ascii="Times New Roman" w:hAnsi="Times New Roman" w:cs="Times New Roman"/>
                <w:sz w:val="16"/>
                <w:szCs w:val="16"/>
              </w:rPr>
            </w:pPr>
          </w:p>
        </w:tc>
        <w:tc>
          <w:tcPr>
            <w:tcW w:w="1421" w:type="dxa"/>
          </w:tcPr>
          <w:p w:rsidR="006B3D52" w:rsidRPr="007E275A" w:rsidRDefault="006B3D52" w:rsidP="00752EB0">
            <w:pPr>
              <w:spacing w:line="240" w:lineRule="exact"/>
              <w:jc w:val="both"/>
              <w:rPr>
                <w:rFonts w:ascii="Times New Roman" w:hAnsi="Times New Roman" w:cs="Times New Roman"/>
                <w:sz w:val="16"/>
                <w:szCs w:val="16"/>
              </w:rPr>
            </w:pPr>
          </w:p>
        </w:tc>
      </w:tr>
      <w:tr w:rsidR="006B3D52" w:rsidRPr="007E275A" w:rsidTr="00752EB0">
        <w:tc>
          <w:tcPr>
            <w:tcW w:w="1692" w:type="dxa"/>
          </w:tcPr>
          <w:p w:rsidR="006B3D52" w:rsidRDefault="006B3D52" w:rsidP="00752EB0">
            <w:pPr>
              <w:spacing w:line="240" w:lineRule="exact"/>
              <w:ind w:left="113" w:right="113"/>
              <w:rPr>
                <w:rFonts w:ascii="Times New Roman" w:hAnsi="Times New Roman" w:cs="Times New Roman"/>
                <w:sz w:val="16"/>
                <w:szCs w:val="16"/>
              </w:rPr>
            </w:pPr>
            <w:r w:rsidRPr="007E275A">
              <w:rPr>
                <w:rFonts w:ascii="Times New Roman" w:hAnsi="Times New Roman" w:cs="Times New Roman"/>
                <w:sz w:val="16"/>
                <w:szCs w:val="16"/>
              </w:rPr>
              <w:t>Foreign exchange risk</w:t>
            </w:r>
          </w:p>
          <w:p w:rsidR="006B3D52" w:rsidRPr="0061722B" w:rsidRDefault="006B3D52" w:rsidP="006B3D52">
            <w:pPr>
              <w:pStyle w:val="ListParagraph"/>
              <w:numPr>
                <w:ilvl w:val="0"/>
                <w:numId w:val="53"/>
              </w:numPr>
              <w:spacing w:line="240" w:lineRule="exact"/>
              <w:ind w:right="113"/>
              <w:rPr>
                <w:rFonts w:ascii="Times New Roman" w:hAnsi="Times New Roman" w:cs="Times New Roman"/>
                <w:sz w:val="16"/>
                <w:szCs w:val="16"/>
              </w:rPr>
            </w:pPr>
            <w:r w:rsidRPr="007E275A">
              <w:rPr>
                <w:rFonts w:ascii="Times New Roman" w:hAnsi="Times New Roman" w:cs="Times New Roman"/>
                <w:sz w:val="16"/>
                <w:szCs w:val="16"/>
              </w:rPr>
              <w:t xml:space="preserve">Cross Currency Interest </w:t>
            </w:r>
            <w:r>
              <w:rPr>
                <w:rFonts w:ascii="Times New Roman" w:hAnsi="Times New Roman" w:cs="Times New Roman"/>
                <w:sz w:val="16"/>
                <w:szCs w:val="16"/>
              </w:rPr>
              <w:t>R</w:t>
            </w:r>
            <w:r w:rsidRPr="007E275A">
              <w:rPr>
                <w:rFonts w:ascii="Times New Roman" w:hAnsi="Times New Roman" w:cs="Times New Roman"/>
                <w:sz w:val="16"/>
                <w:szCs w:val="16"/>
              </w:rPr>
              <w:t xml:space="preserve">ate </w:t>
            </w:r>
            <w:r>
              <w:rPr>
                <w:rFonts w:ascii="Times New Roman" w:hAnsi="Times New Roman" w:cs="Times New Roman"/>
                <w:sz w:val="16"/>
                <w:szCs w:val="16"/>
              </w:rPr>
              <w:t>S</w:t>
            </w:r>
            <w:r w:rsidRPr="007E275A">
              <w:rPr>
                <w:rFonts w:ascii="Times New Roman" w:hAnsi="Times New Roman" w:cs="Times New Roman"/>
                <w:sz w:val="16"/>
                <w:szCs w:val="16"/>
              </w:rPr>
              <w:t>wap</w:t>
            </w:r>
            <w:r w:rsidRPr="0061722B">
              <w:rPr>
                <w:rFonts w:ascii="Times New Roman" w:hAnsi="Times New Roman" w:cs="Times New Roman"/>
                <w:sz w:val="16"/>
                <w:szCs w:val="16"/>
              </w:rPr>
              <w:t xml:space="preserve"> </w:t>
            </w:r>
          </w:p>
        </w:tc>
        <w:tc>
          <w:tcPr>
            <w:tcW w:w="963" w:type="dxa"/>
          </w:tcPr>
          <w:p w:rsidR="006B3D52" w:rsidRPr="007E275A" w:rsidRDefault="006B3D52" w:rsidP="00752EB0">
            <w:pPr>
              <w:spacing w:line="240" w:lineRule="exact"/>
              <w:ind w:left="113" w:right="113"/>
              <w:jc w:val="right"/>
              <w:rPr>
                <w:rFonts w:ascii="Times New Roman" w:hAnsi="Times New Roman" w:cs="Times New Roman"/>
                <w:sz w:val="16"/>
                <w:szCs w:val="16"/>
              </w:rPr>
            </w:pPr>
            <w:r w:rsidRPr="007E275A">
              <w:rPr>
                <w:rFonts w:ascii="Times New Roman" w:hAnsi="Times New Roman" w:cs="Times New Roman"/>
                <w:sz w:val="16"/>
                <w:szCs w:val="16"/>
              </w:rPr>
              <w:t>5,445</w:t>
            </w:r>
          </w:p>
        </w:tc>
        <w:tc>
          <w:tcPr>
            <w:tcW w:w="555" w:type="dxa"/>
            <w:gridSpan w:val="2"/>
          </w:tcPr>
          <w:p w:rsidR="006B3D52" w:rsidRPr="007E275A" w:rsidRDefault="006B3D52" w:rsidP="00752EB0">
            <w:pPr>
              <w:spacing w:line="240" w:lineRule="exact"/>
              <w:ind w:left="57" w:right="57"/>
              <w:jc w:val="center"/>
              <w:rPr>
                <w:rFonts w:ascii="Times New Roman" w:hAnsi="Times New Roman" w:cs="Times New Roman"/>
                <w:sz w:val="16"/>
                <w:szCs w:val="16"/>
              </w:rPr>
            </w:pPr>
            <w:r w:rsidRPr="00C53996">
              <w:rPr>
                <w:rFonts w:ascii="Times New Roman" w:hAnsi="Times New Roman" w:cs="Times New Roman"/>
                <w:sz w:val="16"/>
                <w:szCs w:val="16"/>
                <w:cs/>
              </w:rPr>
              <w:t>-</w:t>
            </w:r>
          </w:p>
        </w:tc>
        <w:tc>
          <w:tcPr>
            <w:tcW w:w="850" w:type="dxa"/>
            <w:tcMar>
              <w:left w:w="113" w:type="dxa"/>
              <w:right w:w="113" w:type="dxa"/>
            </w:tcMar>
          </w:tcPr>
          <w:p w:rsidR="006B3D52" w:rsidRPr="007E275A" w:rsidRDefault="006B3D52" w:rsidP="00752EB0">
            <w:pPr>
              <w:spacing w:line="240" w:lineRule="exact"/>
              <w:jc w:val="right"/>
              <w:rPr>
                <w:rFonts w:ascii="Times New Roman" w:hAnsi="Times New Roman" w:cs="Times New Roman"/>
                <w:sz w:val="16"/>
                <w:szCs w:val="16"/>
              </w:rPr>
            </w:pPr>
            <w:r w:rsidRPr="007E275A">
              <w:rPr>
                <w:rFonts w:ascii="Times New Roman" w:hAnsi="Times New Roman" w:cs="Times New Roman"/>
                <w:sz w:val="16"/>
                <w:szCs w:val="16"/>
              </w:rPr>
              <w:t>901</w:t>
            </w:r>
          </w:p>
        </w:tc>
        <w:tc>
          <w:tcPr>
            <w:tcW w:w="1563" w:type="dxa"/>
            <w:gridSpan w:val="2"/>
            <w:tcMar>
              <w:left w:w="113" w:type="dxa"/>
              <w:right w:w="113" w:type="dxa"/>
            </w:tcMar>
          </w:tcPr>
          <w:p w:rsidR="006B3D52" w:rsidRPr="007E275A" w:rsidRDefault="006B3D52" w:rsidP="00752EB0">
            <w:pPr>
              <w:spacing w:line="240" w:lineRule="exact"/>
              <w:jc w:val="center"/>
              <w:rPr>
                <w:rFonts w:ascii="Times New Roman" w:hAnsi="Times New Roman" w:cs="Times New Roman"/>
                <w:sz w:val="16"/>
                <w:szCs w:val="16"/>
              </w:rPr>
            </w:pPr>
            <w:r w:rsidRPr="007E275A">
              <w:rPr>
                <w:rFonts w:ascii="Times New Roman" w:hAnsi="Times New Roman" w:cs="Times New Roman"/>
                <w:sz w:val="16"/>
                <w:szCs w:val="16"/>
              </w:rPr>
              <w:t>Derivative liabilities</w:t>
            </w:r>
          </w:p>
        </w:tc>
        <w:tc>
          <w:tcPr>
            <w:tcW w:w="1417" w:type="dxa"/>
            <w:tcMar>
              <w:left w:w="113" w:type="dxa"/>
              <w:right w:w="113" w:type="dxa"/>
            </w:tcMar>
          </w:tcPr>
          <w:p w:rsidR="006B3D52" w:rsidRPr="007E275A" w:rsidRDefault="006B3D52" w:rsidP="00752EB0">
            <w:pPr>
              <w:spacing w:line="240" w:lineRule="exact"/>
              <w:jc w:val="right"/>
              <w:rPr>
                <w:rFonts w:ascii="Times New Roman" w:hAnsi="Times New Roman" w:cs="Times New Roman"/>
                <w:sz w:val="16"/>
                <w:szCs w:val="16"/>
              </w:rPr>
            </w:pPr>
            <w:r w:rsidRPr="007E275A">
              <w:rPr>
                <w:rFonts w:ascii="Times New Roman" w:hAnsi="Times New Roman" w:cs="Times New Roman"/>
                <w:sz w:val="16"/>
                <w:szCs w:val="16"/>
              </w:rPr>
              <w:t>359</w:t>
            </w:r>
          </w:p>
        </w:tc>
        <w:tc>
          <w:tcPr>
            <w:tcW w:w="1133" w:type="dxa"/>
            <w:tcMar>
              <w:left w:w="113" w:type="dxa"/>
              <w:right w:w="113" w:type="dxa"/>
            </w:tcMar>
          </w:tcPr>
          <w:p w:rsidR="006B3D52" w:rsidRPr="007E275A" w:rsidRDefault="006B3D52" w:rsidP="00752EB0">
            <w:pPr>
              <w:spacing w:line="240" w:lineRule="exact"/>
              <w:jc w:val="right"/>
              <w:rPr>
                <w:rFonts w:ascii="Times New Roman" w:hAnsi="Times New Roman" w:cs="Times New Roman"/>
                <w:sz w:val="16"/>
                <w:szCs w:val="16"/>
              </w:rPr>
            </w:pPr>
            <w:r w:rsidRPr="007E275A">
              <w:rPr>
                <w:rFonts w:ascii="Times New Roman" w:hAnsi="Times New Roman" w:cs="Times New Roman"/>
                <w:sz w:val="16"/>
                <w:szCs w:val="16"/>
              </w:rPr>
              <w:t>25</w:t>
            </w:r>
          </w:p>
        </w:tc>
        <w:tc>
          <w:tcPr>
            <w:tcW w:w="1421" w:type="dxa"/>
            <w:tcMar>
              <w:left w:w="113" w:type="dxa"/>
              <w:right w:w="113" w:type="dxa"/>
            </w:tcMar>
            <w:vAlign w:val="bottom"/>
          </w:tcPr>
          <w:p w:rsidR="006B3D52" w:rsidRPr="007E275A" w:rsidRDefault="006B3D52" w:rsidP="00752EB0">
            <w:pPr>
              <w:spacing w:line="240" w:lineRule="exact"/>
              <w:jc w:val="center"/>
              <w:rPr>
                <w:rFonts w:ascii="Times New Roman" w:hAnsi="Times New Roman" w:cs="Times New Roman"/>
                <w:sz w:val="16"/>
                <w:szCs w:val="16"/>
              </w:rPr>
            </w:pPr>
            <w:r w:rsidRPr="007E275A">
              <w:rPr>
                <w:rFonts w:ascii="Times New Roman" w:hAnsi="Times New Roman" w:cs="Times New Roman"/>
                <w:sz w:val="16"/>
                <w:szCs w:val="16"/>
              </w:rPr>
              <w:t xml:space="preserve">Gain </w:t>
            </w:r>
            <w:r w:rsidRPr="00C53996">
              <w:rPr>
                <w:rFonts w:ascii="Times New Roman" w:hAnsi="Times New Roman" w:cs="Times New Roman"/>
                <w:sz w:val="16"/>
                <w:szCs w:val="16"/>
                <w:cs/>
              </w:rPr>
              <w:t>(</w:t>
            </w:r>
            <w:r w:rsidRPr="007E275A">
              <w:rPr>
                <w:rFonts w:ascii="Times New Roman" w:hAnsi="Times New Roman" w:cs="Times New Roman"/>
                <w:sz w:val="16"/>
                <w:szCs w:val="16"/>
              </w:rPr>
              <w:t>loss</w:t>
            </w:r>
            <w:r w:rsidRPr="00C53996">
              <w:rPr>
                <w:rFonts w:ascii="Times New Roman" w:hAnsi="Times New Roman" w:cs="Times New Roman"/>
                <w:sz w:val="16"/>
                <w:szCs w:val="16"/>
                <w:cs/>
              </w:rPr>
              <w:t>)</w:t>
            </w:r>
            <w:r w:rsidRPr="007E275A">
              <w:rPr>
                <w:rFonts w:ascii="Times New Roman" w:hAnsi="Times New Roman" w:cs="Times New Roman"/>
                <w:sz w:val="16"/>
                <w:szCs w:val="16"/>
              </w:rPr>
              <w:t xml:space="preserve"> on financial instrument measured at FVTPL</w:t>
            </w:r>
          </w:p>
        </w:tc>
      </w:tr>
      <w:tr w:rsidR="006B3D52" w:rsidRPr="007E275A" w:rsidTr="00752EB0">
        <w:tc>
          <w:tcPr>
            <w:tcW w:w="1692" w:type="dxa"/>
          </w:tcPr>
          <w:p w:rsidR="006B3D52" w:rsidRDefault="006B3D52" w:rsidP="00752EB0">
            <w:pPr>
              <w:spacing w:line="240" w:lineRule="exact"/>
              <w:ind w:left="113" w:right="113"/>
              <w:rPr>
                <w:rFonts w:ascii="Times New Roman" w:hAnsi="Times New Roman" w:cstheme="minorBidi"/>
                <w:sz w:val="16"/>
                <w:szCs w:val="16"/>
              </w:rPr>
            </w:pPr>
            <w:r w:rsidRPr="007E275A">
              <w:rPr>
                <w:rFonts w:ascii="Times New Roman" w:hAnsi="Times New Roman" w:cs="Times New Roman"/>
                <w:sz w:val="16"/>
                <w:szCs w:val="16"/>
              </w:rPr>
              <w:t xml:space="preserve">Foreign exchange </w:t>
            </w:r>
            <w:r>
              <w:rPr>
                <w:rFonts w:ascii="Times New Roman" w:hAnsi="Times New Roman" w:cs="Times New Roman"/>
                <w:sz w:val="16"/>
                <w:szCs w:val="16"/>
              </w:rPr>
              <w:t xml:space="preserve">and Interest rate </w:t>
            </w:r>
            <w:r w:rsidRPr="007E275A">
              <w:rPr>
                <w:rFonts w:ascii="Times New Roman" w:hAnsi="Times New Roman" w:cs="Times New Roman"/>
                <w:sz w:val="16"/>
                <w:szCs w:val="16"/>
              </w:rPr>
              <w:t xml:space="preserve">risk </w:t>
            </w:r>
          </w:p>
          <w:p w:rsidR="006B3D52" w:rsidRPr="007E275A" w:rsidRDefault="006B3D52" w:rsidP="006B3D52">
            <w:pPr>
              <w:pStyle w:val="ListParagraph"/>
              <w:numPr>
                <w:ilvl w:val="0"/>
                <w:numId w:val="53"/>
              </w:numPr>
              <w:spacing w:line="240" w:lineRule="exact"/>
              <w:ind w:right="113"/>
              <w:rPr>
                <w:rFonts w:ascii="Times New Roman" w:hAnsi="Times New Roman" w:cs="Times New Roman"/>
                <w:sz w:val="16"/>
                <w:szCs w:val="16"/>
              </w:rPr>
            </w:pPr>
            <w:r w:rsidRPr="007E275A">
              <w:rPr>
                <w:rFonts w:ascii="Times New Roman" w:hAnsi="Times New Roman" w:cs="Times New Roman"/>
                <w:sz w:val="16"/>
                <w:szCs w:val="16"/>
              </w:rPr>
              <w:t xml:space="preserve">Cross Currency Interest </w:t>
            </w:r>
            <w:r>
              <w:rPr>
                <w:rFonts w:ascii="Times New Roman" w:hAnsi="Times New Roman" w:cs="Times New Roman"/>
                <w:sz w:val="16"/>
                <w:szCs w:val="16"/>
              </w:rPr>
              <w:t>R</w:t>
            </w:r>
            <w:r w:rsidRPr="007E275A">
              <w:rPr>
                <w:rFonts w:ascii="Times New Roman" w:hAnsi="Times New Roman" w:cs="Times New Roman"/>
                <w:sz w:val="16"/>
                <w:szCs w:val="16"/>
              </w:rPr>
              <w:t xml:space="preserve">ate </w:t>
            </w:r>
            <w:r>
              <w:rPr>
                <w:rFonts w:ascii="Times New Roman" w:hAnsi="Times New Roman" w:cs="Times New Roman"/>
                <w:sz w:val="16"/>
                <w:szCs w:val="16"/>
              </w:rPr>
              <w:t>S</w:t>
            </w:r>
            <w:r w:rsidRPr="007E275A">
              <w:rPr>
                <w:rFonts w:ascii="Times New Roman" w:hAnsi="Times New Roman" w:cs="Times New Roman"/>
                <w:sz w:val="16"/>
                <w:szCs w:val="16"/>
              </w:rPr>
              <w:t>wap</w:t>
            </w:r>
          </w:p>
        </w:tc>
        <w:tc>
          <w:tcPr>
            <w:tcW w:w="963" w:type="dxa"/>
          </w:tcPr>
          <w:p w:rsidR="006B3D52" w:rsidRPr="007E275A" w:rsidRDefault="006B3D52" w:rsidP="00752EB0">
            <w:pPr>
              <w:spacing w:line="240" w:lineRule="exact"/>
              <w:ind w:left="113" w:right="113"/>
              <w:jc w:val="right"/>
              <w:rPr>
                <w:rFonts w:ascii="Times New Roman" w:hAnsi="Times New Roman" w:cs="Times New Roman"/>
                <w:sz w:val="16"/>
                <w:szCs w:val="16"/>
              </w:rPr>
            </w:pPr>
            <w:r w:rsidRPr="007E275A">
              <w:rPr>
                <w:rFonts w:ascii="Times New Roman" w:hAnsi="Times New Roman" w:cs="Times New Roman"/>
                <w:sz w:val="16"/>
                <w:szCs w:val="16"/>
              </w:rPr>
              <w:t>12,665</w:t>
            </w:r>
          </w:p>
        </w:tc>
        <w:tc>
          <w:tcPr>
            <w:tcW w:w="555" w:type="dxa"/>
            <w:gridSpan w:val="2"/>
          </w:tcPr>
          <w:p w:rsidR="006B3D52" w:rsidRPr="007E275A" w:rsidRDefault="006B3D52" w:rsidP="00752EB0">
            <w:pPr>
              <w:spacing w:line="240" w:lineRule="exact"/>
              <w:ind w:left="57" w:right="57"/>
              <w:jc w:val="right"/>
              <w:rPr>
                <w:rFonts w:ascii="Times New Roman" w:hAnsi="Times New Roman" w:cs="Times New Roman"/>
                <w:sz w:val="16"/>
                <w:szCs w:val="16"/>
              </w:rPr>
            </w:pPr>
            <w:r w:rsidRPr="007E275A">
              <w:rPr>
                <w:rFonts w:ascii="Times New Roman" w:hAnsi="Times New Roman" w:cs="Times New Roman"/>
                <w:sz w:val="16"/>
                <w:szCs w:val="16"/>
              </w:rPr>
              <w:t>57</w:t>
            </w:r>
          </w:p>
        </w:tc>
        <w:tc>
          <w:tcPr>
            <w:tcW w:w="850" w:type="dxa"/>
            <w:tcMar>
              <w:left w:w="113" w:type="dxa"/>
              <w:right w:w="113" w:type="dxa"/>
            </w:tcMar>
          </w:tcPr>
          <w:p w:rsidR="006B3D52" w:rsidRPr="007E275A" w:rsidRDefault="006B3D52" w:rsidP="00752EB0">
            <w:pPr>
              <w:spacing w:line="240" w:lineRule="exact"/>
              <w:jc w:val="right"/>
              <w:rPr>
                <w:rFonts w:ascii="Times New Roman" w:hAnsi="Times New Roman" w:cs="Times New Roman"/>
                <w:sz w:val="16"/>
                <w:szCs w:val="16"/>
              </w:rPr>
            </w:pPr>
            <w:r w:rsidRPr="007E275A">
              <w:rPr>
                <w:rFonts w:ascii="Times New Roman" w:hAnsi="Times New Roman" w:cs="Times New Roman"/>
                <w:sz w:val="16"/>
                <w:szCs w:val="16"/>
              </w:rPr>
              <w:t>327</w:t>
            </w:r>
          </w:p>
        </w:tc>
        <w:tc>
          <w:tcPr>
            <w:tcW w:w="1563" w:type="dxa"/>
            <w:gridSpan w:val="2"/>
            <w:tcMar>
              <w:left w:w="113" w:type="dxa"/>
              <w:right w:w="113" w:type="dxa"/>
            </w:tcMar>
          </w:tcPr>
          <w:p w:rsidR="006B3D52" w:rsidRPr="007E275A" w:rsidRDefault="006B3D52" w:rsidP="00752EB0">
            <w:pPr>
              <w:spacing w:line="240" w:lineRule="exact"/>
              <w:jc w:val="center"/>
              <w:rPr>
                <w:rFonts w:ascii="Times New Roman" w:hAnsi="Times New Roman" w:cs="Times New Roman"/>
                <w:sz w:val="16"/>
                <w:szCs w:val="16"/>
              </w:rPr>
            </w:pPr>
            <w:r w:rsidRPr="007E275A">
              <w:rPr>
                <w:rFonts w:ascii="Times New Roman" w:hAnsi="Times New Roman" w:cs="Times New Roman"/>
                <w:sz w:val="16"/>
                <w:szCs w:val="16"/>
              </w:rPr>
              <w:t xml:space="preserve">Derivative assets </w:t>
            </w:r>
            <w:r w:rsidRPr="00C53996">
              <w:rPr>
                <w:rFonts w:ascii="Times New Roman" w:hAnsi="Times New Roman" w:cs="Times New Roman"/>
                <w:sz w:val="16"/>
                <w:szCs w:val="16"/>
                <w:cs/>
              </w:rPr>
              <w:t xml:space="preserve">/ </w:t>
            </w:r>
            <w:r w:rsidRPr="007E275A">
              <w:rPr>
                <w:rFonts w:ascii="Times New Roman" w:hAnsi="Times New Roman" w:cs="Times New Roman"/>
                <w:sz w:val="16"/>
                <w:szCs w:val="16"/>
              </w:rPr>
              <w:t>liabilities</w:t>
            </w:r>
          </w:p>
        </w:tc>
        <w:tc>
          <w:tcPr>
            <w:tcW w:w="1417" w:type="dxa"/>
            <w:tcMar>
              <w:left w:w="113" w:type="dxa"/>
              <w:right w:w="113" w:type="dxa"/>
            </w:tcMar>
          </w:tcPr>
          <w:p w:rsidR="006B3D52" w:rsidRPr="007E275A" w:rsidRDefault="006B3D52" w:rsidP="00752EB0">
            <w:pPr>
              <w:spacing w:line="240" w:lineRule="exact"/>
              <w:jc w:val="right"/>
              <w:rPr>
                <w:rFonts w:ascii="Times New Roman" w:hAnsi="Times New Roman" w:cs="Times New Roman"/>
                <w:sz w:val="16"/>
                <w:szCs w:val="16"/>
              </w:rPr>
            </w:pPr>
            <w:r w:rsidRPr="007E275A">
              <w:rPr>
                <w:rFonts w:ascii="Times New Roman" w:hAnsi="Times New Roman" w:cs="Times New Roman"/>
                <w:sz w:val="16"/>
                <w:szCs w:val="16"/>
              </w:rPr>
              <w:t>23</w:t>
            </w:r>
          </w:p>
        </w:tc>
        <w:tc>
          <w:tcPr>
            <w:tcW w:w="1133" w:type="dxa"/>
            <w:tcMar>
              <w:left w:w="113" w:type="dxa"/>
              <w:right w:w="113" w:type="dxa"/>
            </w:tcMar>
          </w:tcPr>
          <w:p w:rsidR="006B3D52" w:rsidRPr="007E275A" w:rsidRDefault="006B3D52" w:rsidP="00752EB0">
            <w:pPr>
              <w:spacing w:line="240" w:lineRule="exact"/>
              <w:jc w:val="right"/>
              <w:rPr>
                <w:rFonts w:ascii="Times New Roman" w:hAnsi="Times New Roman" w:cs="Times New Roman"/>
                <w:sz w:val="16"/>
                <w:szCs w:val="16"/>
              </w:rPr>
            </w:pPr>
            <w:r w:rsidRPr="007E275A">
              <w:rPr>
                <w:rFonts w:ascii="Times New Roman" w:hAnsi="Times New Roman" w:cs="Times New Roman"/>
                <w:sz w:val="16"/>
                <w:szCs w:val="16"/>
              </w:rPr>
              <w:t>4</w:t>
            </w:r>
          </w:p>
        </w:tc>
        <w:tc>
          <w:tcPr>
            <w:tcW w:w="1421" w:type="dxa"/>
            <w:tcMar>
              <w:left w:w="113" w:type="dxa"/>
              <w:right w:w="113" w:type="dxa"/>
            </w:tcMar>
            <w:vAlign w:val="bottom"/>
          </w:tcPr>
          <w:p w:rsidR="006B3D52" w:rsidRPr="007E275A" w:rsidRDefault="006B3D52" w:rsidP="00752EB0">
            <w:pPr>
              <w:spacing w:line="240" w:lineRule="exact"/>
              <w:jc w:val="center"/>
              <w:rPr>
                <w:rFonts w:ascii="Times New Roman" w:hAnsi="Times New Roman" w:cs="Times New Roman"/>
                <w:sz w:val="16"/>
                <w:szCs w:val="16"/>
              </w:rPr>
            </w:pPr>
            <w:r w:rsidRPr="007E275A">
              <w:rPr>
                <w:rFonts w:ascii="Times New Roman" w:hAnsi="Times New Roman" w:cs="Times New Roman"/>
                <w:sz w:val="16"/>
                <w:szCs w:val="16"/>
              </w:rPr>
              <w:t xml:space="preserve">Gain </w:t>
            </w:r>
            <w:r w:rsidRPr="00C53996">
              <w:rPr>
                <w:rFonts w:ascii="Times New Roman" w:hAnsi="Times New Roman" w:cs="Times New Roman"/>
                <w:sz w:val="16"/>
                <w:szCs w:val="16"/>
                <w:cs/>
              </w:rPr>
              <w:t>(</w:t>
            </w:r>
            <w:r w:rsidRPr="007E275A">
              <w:rPr>
                <w:rFonts w:ascii="Times New Roman" w:hAnsi="Times New Roman" w:cs="Times New Roman"/>
                <w:sz w:val="16"/>
                <w:szCs w:val="16"/>
              </w:rPr>
              <w:t>loss</w:t>
            </w:r>
            <w:r w:rsidRPr="00C53996">
              <w:rPr>
                <w:rFonts w:ascii="Times New Roman" w:hAnsi="Times New Roman" w:cs="Times New Roman"/>
                <w:sz w:val="16"/>
                <w:szCs w:val="16"/>
                <w:cs/>
              </w:rPr>
              <w:t>)</w:t>
            </w:r>
            <w:r w:rsidRPr="007E275A">
              <w:rPr>
                <w:rFonts w:ascii="Times New Roman" w:hAnsi="Times New Roman" w:cs="Times New Roman"/>
                <w:sz w:val="16"/>
                <w:szCs w:val="16"/>
              </w:rPr>
              <w:t xml:space="preserve"> on financial instrument measured at FVTPL</w:t>
            </w:r>
          </w:p>
        </w:tc>
      </w:tr>
    </w:tbl>
    <w:p w:rsidR="006B3D52" w:rsidRDefault="006B3D52" w:rsidP="006B3D52">
      <w:pPr>
        <w:ind w:left="1622"/>
        <w:jc w:val="both"/>
        <w:rPr>
          <w:rFonts w:ascii="Times New Roman" w:hAnsi="Times New Roman" w:cs="Times New Roman"/>
          <w:sz w:val="24"/>
          <w:szCs w:val="24"/>
        </w:rPr>
      </w:pPr>
    </w:p>
    <w:p w:rsidR="006B3D52" w:rsidRDefault="006B3D52">
      <w:pPr>
        <w:rPr>
          <w:rFonts w:ascii="Times New Roman" w:hAnsi="Times New Roman" w:cs="Times New Roman"/>
          <w:sz w:val="24"/>
          <w:szCs w:val="24"/>
        </w:rPr>
      </w:pPr>
      <w:r>
        <w:rPr>
          <w:rFonts w:ascii="Times New Roman" w:hAnsi="Times New Roman" w:cs="Times New Roman"/>
          <w:sz w:val="24"/>
          <w:szCs w:val="24"/>
        </w:rPr>
        <w:br w:type="page"/>
      </w:r>
    </w:p>
    <w:p w:rsidR="006B3D52" w:rsidRPr="007E275A" w:rsidRDefault="006B3D52" w:rsidP="006B3D52">
      <w:pPr>
        <w:ind w:left="1622"/>
        <w:jc w:val="both"/>
        <w:rPr>
          <w:rFonts w:ascii="Times New Roman" w:hAnsi="Times New Roman" w:cs="Times New Roman"/>
          <w:sz w:val="24"/>
          <w:szCs w:val="24"/>
        </w:rPr>
      </w:pPr>
      <w:r w:rsidRPr="007E275A">
        <w:rPr>
          <w:rFonts w:ascii="Times New Roman" w:hAnsi="Times New Roman" w:cs="Times New Roman"/>
          <w:sz w:val="24"/>
          <w:szCs w:val="24"/>
        </w:rPr>
        <w:lastRenderedPageBreak/>
        <w:t xml:space="preserve">The amounts relating to items designated as hedged items in qualifying cash flow hedge relationships to manage the exposure </w:t>
      </w:r>
      <w:r>
        <w:rPr>
          <w:rFonts w:ascii="Times New Roman" w:hAnsi="Times New Roman" w:cs="Times New Roman"/>
          <w:sz w:val="24"/>
          <w:szCs w:val="24"/>
        </w:rPr>
        <w:t xml:space="preserve">of the Bank and subsidiaries </w:t>
      </w:r>
      <w:r w:rsidRPr="007E275A">
        <w:rPr>
          <w:rFonts w:ascii="Times New Roman" w:hAnsi="Times New Roman" w:cs="Times New Roman"/>
          <w:sz w:val="24"/>
          <w:szCs w:val="24"/>
        </w:rPr>
        <w:t>to interest rate and foreign currency risk for the six</w:t>
      </w:r>
      <w:r w:rsidRPr="00C53996">
        <w:rPr>
          <w:rFonts w:ascii="Times New Roman" w:hAnsi="Times New Roman" w:cs="Times New Roman"/>
          <w:sz w:val="24"/>
          <w:szCs w:val="24"/>
          <w:cs/>
        </w:rPr>
        <w:t>-</w:t>
      </w:r>
      <w:r w:rsidRPr="007E275A">
        <w:rPr>
          <w:rFonts w:ascii="Times New Roman" w:hAnsi="Times New Roman" w:cs="Times New Roman"/>
          <w:sz w:val="24"/>
          <w:szCs w:val="24"/>
        </w:rPr>
        <w:t>month period ended June 30, 2020</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were as follows</w:t>
      </w:r>
      <w:r>
        <w:rPr>
          <w:rFonts w:ascii="Times New Roman" w:hAnsi="Times New Roman" w:cs="Times New Roman"/>
          <w:sz w:val="24"/>
          <w:szCs w:val="24"/>
        </w:rPr>
        <w:t>:</w:t>
      </w:r>
    </w:p>
    <w:p w:rsidR="006B3D52" w:rsidRPr="00D26213" w:rsidRDefault="006B3D52" w:rsidP="006B3D52">
      <w:pPr>
        <w:ind w:right="-327"/>
        <w:jc w:val="right"/>
        <w:rPr>
          <w:rFonts w:ascii="Times New Roman" w:hAnsi="Times New Roman" w:cs="Times New Roman"/>
          <w:sz w:val="16"/>
          <w:szCs w:val="16"/>
        </w:rPr>
      </w:pPr>
    </w:p>
    <w:p w:rsidR="006B3D52" w:rsidRPr="007E275A" w:rsidRDefault="006B3D52" w:rsidP="006B3D52">
      <w:pPr>
        <w:ind w:right="-327"/>
        <w:jc w:val="right"/>
        <w:rPr>
          <w:rFonts w:ascii="Times New Roman" w:hAnsi="Times New Roman" w:cs="Times New Roman"/>
          <w:b/>
          <w:bCs/>
          <w:sz w:val="16"/>
          <w:szCs w:val="16"/>
        </w:rPr>
      </w:pPr>
      <w:r w:rsidRPr="007E275A">
        <w:rPr>
          <w:rFonts w:ascii="Times New Roman" w:hAnsi="Times New Roman" w:cs="Times New Roman"/>
          <w:b/>
          <w:bCs/>
          <w:sz w:val="16"/>
          <w:szCs w:val="16"/>
        </w:rPr>
        <w:t>Unit</w:t>
      </w:r>
      <w:r w:rsidRPr="00C53996">
        <w:rPr>
          <w:rFonts w:ascii="Times New Roman" w:hAnsi="Times New Roman" w:cs="Times New Roman"/>
          <w:b/>
          <w:bCs/>
          <w:sz w:val="16"/>
          <w:szCs w:val="16"/>
        </w:rPr>
        <w:t xml:space="preserve">: </w:t>
      </w:r>
      <w:r w:rsidRPr="007E275A">
        <w:rPr>
          <w:rFonts w:ascii="Times New Roman" w:hAnsi="Times New Roman" w:cs="Times New Roman"/>
          <w:b/>
          <w:bCs/>
          <w:sz w:val="16"/>
          <w:szCs w:val="16"/>
        </w:rPr>
        <w:t>Million Baht</w:t>
      </w:r>
    </w:p>
    <w:tbl>
      <w:tblPr>
        <w:tblStyle w:val="TableGrid"/>
        <w:tblW w:w="8730"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324"/>
        <w:gridCol w:w="1757"/>
        <w:gridCol w:w="1587"/>
        <w:gridCol w:w="1531"/>
        <w:gridCol w:w="1531"/>
      </w:tblGrid>
      <w:tr w:rsidR="006B3D52" w:rsidRPr="007E275A" w:rsidTr="00752EB0">
        <w:trPr>
          <w:trHeight w:val="260"/>
        </w:trPr>
        <w:tc>
          <w:tcPr>
            <w:tcW w:w="2324" w:type="dxa"/>
            <w:vAlign w:val="center"/>
          </w:tcPr>
          <w:p w:rsidR="006B3D52" w:rsidRPr="007E275A" w:rsidRDefault="006B3D52" w:rsidP="00752EB0">
            <w:pPr>
              <w:spacing w:line="240" w:lineRule="exact"/>
              <w:jc w:val="center"/>
              <w:rPr>
                <w:rFonts w:ascii="Times New Roman" w:hAnsi="Times New Roman" w:cs="Times New Roman"/>
                <w:b/>
                <w:bCs/>
                <w:sz w:val="14"/>
                <w:szCs w:val="14"/>
              </w:rPr>
            </w:pPr>
          </w:p>
        </w:tc>
        <w:tc>
          <w:tcPr>
            <w:tcW w:w="6406" w:type="dxa"/>
            <w:gridSpan w:val="4"/>
            <w:vAlign w:val="center"/>
          </w:tcPr>
          <w:p w:rsidR="006B3D52" w:rsidRPr="007E275A" w:rsidRDefault="006B3D52" w:rsidP="00752EB0">
            <w:pPr>
              <w:spacing w:line="24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CONSOLIDATED AND THE BANK</w:t>
            </w:r>
            <w:r w:rsidRPr="00C53996">
              <w:rPr>
                <w:rFonts w:ascii="Times New Roman" w:hAnsi="Times New Roman" w:cs="Times New Roman"/>
                <w:b/>
                <w:bCs/>
                <w:sz w:val="14"/>
                <w:szCs w:val="14"/>
                <w:cs/>
              </w:rPr>
              <w:t>’</w:t>
            </w:r>
            <w:r w:rsidRPr="007E275A">
              <w:rPr>
                <w:rFonts w:ascii="Times New Roman" w:hAnsi="Times New Roman" w:cs="Times New Roman"/>
                <w:b/>
                <w:bCs/>
                <w:sz w:val="14"/>
                <w:szCs w:val="14"/>
              </w:rPr>
              <w:t>S FINANCIAL STATEMENTS</w:t>
            </w:r>
          </w:p>
        </w:tc>
      </w:tr>
      <w:tr w:rsidR="006B3D52" w:rsidRPr="007E275A" w:rsidTr="00752EB0">
        <w:trPr>
          <w:trHeight w:val="260"/>
        </w:trPr>
        <w:tc>
          <w:tcPr>
            <w:tcW w:w="2324" w:type="dxa"/>
            <w:vAlign w:val="center"/>
          </w:tcPr>
          <w:p w:rsidR="006B3D52" w:rsidRPr="007E275A" w:rsidRDefault="006B3D52" w:rsidP="00752EB0">
            <w:pPr>
              <w:spacing w:line="240" w:lineRule="exact"/>
              <w:jc w:val="center"/>
              <w:rPr>
                <w:rFonts w:ascii="Times New Roman" w:hAnsi="Times New Roman" w:cs="Times New Roman"/>
                <w:b/>
                <w:bCs/>
                <w:sz w:val="14"/>
                <w:szCs w:val="14"/>
              </w:rPr>
            </w:pPr>
          </w:p>
        </w:tc>
        <w:tc>
          <w:tcPr>
            <w:tcW w:w="6406" w:type="dxa"/>
            <w:gridSpan w:val="4"/>
            <w:vAlign w:val="center"/>
          </w:tcPr>
          <w:p w:rsidR="006B3D52" w:rsidRPr="00626F7C" w:rsidRDefault="006B3D52" w:rsidP="00752EB0">
            <w:pPr>
              <w:spacing w:line="240" w:lineRule="exact"/>
              <w:jc w:val="center"/>
              <w:rPr>
                <w:rFonts w:ascii="Times New Roman" w:hAnsi="Times New Roman" w:cs="Times New Roman"/>
                <w:b/>
                <w:bCs/>
                <w:sz w:val="16"/>
                <w:szCs w:val="16"/>
              </w:rPr>
            </w:pPr>
            <w:r w:rsidRPr="00626F7C">
              <w:rPr>
                <w:rFonts w:ascii="Times New Roman" w:hAnsi="Times New Roman" w:cs="Times New Roman"/>
                <w:b/>
                <w:bCs/>
                <w:sz w:val="16"/>
                <w:szCs w:val="16"/>
              </w:rPr>
              <w:t>For the six-month period ended June 30, 2020</w:t>
            </w:r>
          </w:p>
        </w:tc>
      </w:tr>
      <w:tr w:rsidR="006B3D52" w:rsidRPr="007E275A" w:rsidTr="00752EB0">
        <w:trPr>
          <w:trHeight w:val="858"/>
        </w:trPr>
        <w:tc>
          <w:tcPr>
            <w:tcW w:w="2324" w:type="dxa"/>
            <w:tcMar>
              <w:left w:w="57" w:type="dxa"/>
              <w:right w:w="57" w:type="dxa"/>
            </w:tcMar>
          </w:tcPr>
          <w:p w:rsidR="006B3D52" w:rsidRPr="007E275A" w:rsidRDefault="006B3D52" w:rsidP="00752EB0">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rPr>
              <w:t>Cash flow hedges</w:t>
            </w:r>
          </w:p>
        </w:tc>
        <w:tc>
          <w:tcPr>
            <w:tcW w:w="1757" w:type="dxa"/>
            <w:tcMar>
              <w:left w:w="57" w:type="dxa"/>
              <w:right w:w="57" w:type="dxa"/>
            </w:tcMar>
          </w:tcPr>
          <w:p w:rsidR="006B3D52" w:rsidRPr="007E275A" w:rsidRDefault="006B3D52" w:rsidP="00752EB0">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Line item in the statement of financial position in which the hedged item is included</w:t>
            </w:r>
          </w:p>
        </w:tc>
        <w:tc>
          <w:tcPr>
            <w:tcW w:w="1587" w:type="dxa"/>
            <w:tcMar>
              <w:left w:w="57" w:type="dxa"/>
              <w:right w:w="57" w:type="dxa"/>
            </w:tcMar>
          </w:tcPr>
          <w:p w:rsidR="006B3D52" w:rsidRPr="007E275A" w:rsidRDefault="006B3D52" w:rsidP="00752EB0">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Changes in fair value used for calculating hedge ineffectiveness </w:t>
            </w:r>
          </w:p>
        </w:tc>
        <w:tc>
          <w:tcPr>
            <w:tcW w:w="1531" w:type="dxa"/>
            <w:tcMar>
              <w:left w:w="57" w:type="dxa"/>
              <w:right w:w="57" w:type="dxa"/>
            </w:tcMar>
          </w:tcPr>
          <w:p w:rsidR="006B3D52" w:rsidRPr="007E275A" w:rsidRDefault="006B3D52" w:rsidP="00752EB0">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Cash flow hedge reserve </w:t>
            </w:r>
          </w:p>
        </w:tc>
        <w:tc>
          <w:tcPr>
            <w:tcW w:w="1531" w:type="dxa"/>
            <w:tcMar>
              <w:left w:w="57" w:type="dxa"/>
              <w:right w:w="57" w:type="dxa"/>
            </w:tcMar>
          </w:tcPr>
          <w:p w:rsidR="006B3D52" w:rsidRPr="007E275A" w:rsidRDefault="006B3D52" w:rsidP="00752EB0">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Cost of hedging reserve </w:t>
            </w:r>
          </w:p>
        </w:tc>
      </w:tr>
      <w:tr w:rsidR="006B3D52" w:rsidRPr="007E275A" w:rsidTr="00752EB0">
        <w:tc>
          <w:tcPr>
            <w:tcW w:w="2324" w:type="dxa"/>
          </w:tcPr>
          <w:p w:rsidR="006B3D52" w:rsidRPr="007E275A" w:rsidRDefault="006B3D52" w:rsidP="00752EB0">
            <w:pPr>
              <w:spacing w:line="240" w:lineRule="exact"/>
              <w:ind w:left="113" w:right="113"/>
              <w:rPr>
                <w:rFonts w:ascii="Times New Roman" w:hAnsi="Times New Roman" w:cs="Times New Roman"/>
                <w:sz w:val="16"/>
                <w:szCs w:val="16"/>
              </w:rPr>
            </w:pPr>
            <w:r w:rsidRPr="007E275A">
              <w:rPr>
                <w:rFonts w:ascii="Times New Roman" w:hAnsi="Times New Roman" w:cs="Times New Roman"/>
                <w:sz w:val="16"/>
                <w:szCs w:val="16"/>
              </w:rPr>
              <w:t>Foreign exchange risk</w:t>
            </w:r>
          </w:p>
        </w:tc>
        <w:tc>
          <w:tcPr>
            <w:tcW w:w="1757" w:type="dxa"/>
          </w:tcPr>
          <w:p w:rsidR="006B3D52" w:rsidRPr="007E275A" w:rsidRDefault="006B3D52" w:rsidP="00752EB0">
            <w:pPr>
              <w:spacing w:line="240" w:lineRule="exact"/>
              <w:jc w:val="both"/>
              <w:rPr>
                <w:rFonts w:ascii="Times New Roman" w:hAnsi="Times New Roman" w:cs="Times New Roman"/>
                <w:sz w:val="16"/>
                <w:szCs w:val="16"/>
              </w:rPr>
            </w:pPr>
          </w:p>
        </w:tc>
        <w:tc>
          <w:tcPr>
            <w:tcW w:w="1587" w:type="dxa"/>
          </w:tcPr>
          <w:p w:rsidR="006B3D52" w:rsidRPr="007E275A" w:rsidRDefault="006B3D52" w:rsidP="00752EB0">
            <w:pPr>
              <w:spacing w:line="240" w:lineRule="exact"/>
              <w:jc w:val="both"/>
              <w:rPr>
                <w:rFonts w:ascii="Times New Roman" w:hAnsi="Times New Roman" w:cs="Times New Roman"/>
                <w:sz w:val="16"/>
                <w:szCs w:val="16"/>
              </w:rPr>
            </w:pPr>
          </w:p>
        </w:tc>
        <w:tc>
          <w:tcPr>
            <w:tcW w:w="1531" w:type="dxa"/>
          </w:tcPr>
          <w:p w:rsidR="006B3D52" w:rsidRPr="007E275A" w:rsidRDefault="006B3D52" w:rsidP="00752EB0">
            <w:pPr>
              <w:spacing w:line="240" w:lineRule="exact"/>
              <w:jc w:val="both"/>
              <w:rPr>
                <w:rFonts w:ascii="Times New Roman" w:hAnsi="Times New Roman" w:cs="Times New Roman"/>
                <w:sz w:val="16"/>
                <w:szCs w:val="16"/>
              </w:rPr>
            </w:pPr>
          </w:p>
        </w:tc>
        <w:tc>
          <w:tcPr>
            <w:tcW w:w="1531" w:type="dxa"/>
          </w:tcPr>
          <w:p w:rsidR="006B3D52" w:rsidRPr="007E275A" w:rsidRDefault="006B3D52" w:rsidP="00752EB0">
            <w:pPr>
              <w:spacing w:line="240" w:lineRule="exact"/>
              <w:jc w:val="both"/>
              <w:rPr>
                <w:rFonts w:ascii="Times New Roman" w:hAnsi="Times New Roman" w:cs="Times New Roman"/>
                <w:sz w:val="16"/>
                <w:szCs w:val="16"/>
              </w:rPr>
            </w:pPr>
          </w:p>
        </w:tc>
      </w:tr>
      <w:tr w:rsidR="006B3D52" w:rsidRPr="007E275A" w:rsidTr="00752EB0">
        <w:tc>
          <w:tcPr>
            <w:tcW w:w="2324" w:type="dxa"/>
          </w:tcPr>
          <w:p w:rsidR="006B3D52" w:rsidRPr="007E275A" w:rsidRDefault="006B3D52" w:rsidP="00752EB0">
            <w:pPr>
              <w:spacing w:line="240" w:lineRule="exact"/>
              <w:ind w:left="426" w:right="113" w:hanging="142"/>
              <w:rPr>
                <w:rFonts w:ascii="Times New Roman" w:hAnsi="Times New Roman" w:cs="Times New Roman"/>
                <w:sz w:val="16"/>
                <w:szCs w:val="16"/>
              </w:rPr>
            </w:pPr>
            <w:r w:rsidRPr="00C53996">
              <w:rPr>
                <w:rFonts w:ascii="Times New Roman" w:hAnsi="Times New Roman" w:cs="Times New Roman"/>
                <w:sz w:val="16"/>
                <w:szCs w:val="16"/>
                <w:cs/>
              </w:rPr>
              <w:t xml:space="preserve">- </w:t>
            </w:r>
            <w:r w:rsidRPr="007E275A">
              <w:rPr>
                <w:rFonts w:ascii="Times New Roman" w:hAnsi="Times New Roman" w:cs="Times New Roman"/>
                <w:sz w:val="16"/>
                <w:szCs w:val="16"/>
              </w:rPr>
              <w:tab/>
              <w:t xml:space="preserve">Aggregated exposure of Borrowings and Foreign exchange swaps </w:t>
            </w:r>
          </w:p>
          <w:p w:rsidR="006B3D52" w:rsidRPr="007E275A" w:rsidRDefault="006B3D52" w:rsidP="00752EB0">
            <w:pPr>
              <w:spacing w:line="240" w:lineRule="exact"/>
              <w:ind w:left="113" w:right="113"/>
              <w:rPr>
                <w:rFonts w:ascii="Times New Roman" w:hAnsi="Times New Roman" w:cs="Times New Roman"/>
                <w:sz w:val="16"/>
                <w:szCs w:val="16"/>
              </w:rPr>
            </w:pPr>
            <w:r w:rsidRPr="007E275A">
              <w:rPr>
                <w:rFonts w:ascii="Times New Roman" w:hAnsi="Times New Roman" w:cs="Times New Roman"/>
                <w:sz w:val="16"/>
                <w:szCs w:val="16"/>
              </w:rPr>
              <w:t>Foreign exchange</w:t>
            </w:r>
            <w:r>
              <w:rPr>
                <w:rFonts w:ascii="Times New Roman" w:hAnsi="Times New Roman" w:cs="Times New Roman"/>
                <w:sz w:val="16"/>
                <w:szCs w:val="16"/>
              </w:rPr>
              <w:t xml:space="preserve"> and </w:t>
            </w:r>
            <w:r w:rsidRPr="007E275A">
              <w:rPr>
                <w:rFonts w:ascii="Times New Roman" w:hAnsi="Times New Roman" w:cs="Times New Roman"/>
                <w:sz w:val="16"/>
                <w:szCs w:val="16"/>
              </w:rPr>
              <w:t xml:space="preserve">Interest rate risk </w:t>
            </w:r>
          </w:p>
        </w:tc>
        <w:tc>
          <w:tcPr>
            <w:tcW w:w="1757" w:type="dxa"/>
            <w:tcMar>
              <w:left w:w="113" w:type="dxa"/>
              <w:right w:w="113" w:type="dxa"/>
            </w:tcMar>
          </w:tcPr>
          <w:p w:rsidR="006B3D52" w:rsidRPr="007E275A" w:rsidRDefault="006B3D52" w:rsidP="00752EB0">
            <w:pPr>
              <w:spacing w:line="240" w:lineRule="exact"/>
              <w:jc w:val="center"/>
              <w:rPr>
                <w:rFonts w:ascii="Times New Roman" w:hAnsi="Times New Roman" w:cs="Times New Roman"/>
                <w:sz w:val="16"/>
                <w:szCs w:val="16"/>
              </w:rPr>
            </w:pPr>
            <w:r w:rsidRPr="007E275A">
              <w:rPr>
                <w:rFonts w:ascii="Times New Roman" w:hAnsi="Times New Roman" w:cs="Times New Roman"/>
                <w:sz w:val="16"/>
                <w:szCs w:val="16"/>
              </w:rPr>
              <w:t xml:space="preserve">Interbank and money market items </w:t>
            </w:r>
            <w:r w:rsidRPr="00C53996">
              <w:rPr>
                <w:rFonts w:ascii="Times New Roman" w:hAnsi="Times New Roman" w:cs="Times New Roman"/>
                <w:sz w:val="16"/>
                <w:szCs w:val="16"/>
                <w:cs/>
              </w:rPr>
              <w:t>(</w:t>
            </w:r>
            <w:r w:rsidRPr="007E275A">
              <w:rPr>
                <w:rFonts w:ascii="Times New Roman" w:hAnsi="Times New Roman" w:cs="Times New Roman"/>
                <w:sz w:val="16"/>
                <w:szCs w:val="16"/>
              </w:rPr>
              <w:t>Liabilities</w:t>
            </w:r>
            <w:r w:rsidRPr="00C53996">
              <w:rPr>
                <w:rFonts w:ascii="Times New Roman" w:hAnsi="Times New Roman" w:cs="Times New Roman"/>
                <w:sz w:val="16"/>
                <w:szCs w:val="16"/>
                <w:cs/>
              </w:rPr>
              <w:t>)</w:t>
            </w:r>
          </w:p>
        </w:tc>
        <w:tc>
          <w:tcPr>
            <w:tcW w:w="1587" w:type="dxa"/>
            <w:tcMar>
              <w:left w:w="113" w:type="dxa"/>
              <w:right w:w="113" w:type="dxa"/>
            </w:tcMar>
          </w:tcPr>
          <w:p w:rsidR="006B3D52" w:rsidRPr="007E275A" w:rsidRDefault="006B3D52" w:rsidP="00752EB0">
            <w:pPr>
              <w:spacing w:line="240" w:lineRule="exact"/>
              <w:jc w:val="right"/>
              <w:rPr>
                <w:rFonts w:ascii="Times New Roman" w:hAnsi="Times New Roman" w:cs="Times New Roman"/>
                <w:sz w:val="16"/>
                <w:szCs w:val="16"/>
              </w:rPr>
            </w:pPr>
            <w:r w:rsidRPr="00C53996">
              <w:rPr>
                <w:rFonts w:ascii="Times New Roman" w:hAnsi="Times New Roman" w:cs="Times New Roman"/>
                <w:sz w:val="16"/>
                <w:szCs w:val="16"/>
                <w:cs/>
              </w:rPr>
              <w:t>(</w:t>
            </w:r>
            <w:r w:rsidRPr="007E275A">
              <w:rPr>
                <w:rFonts w:ascii="Times New Roman" w:hAnsi="Times New Roman" w:cs="Times New Roman"/>
                <w:sz w:val="16"/>
                <w:szCs w:val="16"/>
              </w:rPr>
              <w:t>335</w:t>
            </w:r>
            <w:r w:rsidRPr="00C53996">
              <w:rPr>
                <w:rFonts w:ascii="Times New Roman" w:hAnsi="Times New Roman" w:cs="Times New Roman"/>
                <w:sz w:val="16"/>
                <w:szCs w:val="16"/>
                <w:cs/>
              </w:rPr>
              <w:t>)</w:t>
            </w:r>
          </w:p>
        </w:tc>
        <w:tc>
          <w:tcPr>
            <w:tcW w:w="1531" w:type="dxa"/>
            <w:tcMar>
              <w:left w:w="113" w:type="dxa"/>
              <w:right w:w="113" w:type="dxa"/>
            </w:tcMar>
          </w:tcPr>
          <w:p w:rsidR="006B3D52" w:rsidRPr="007E275A" w:rsidRDefault="006B3D52" w:rsidP="00752EB0">
            <w:pPr>
              <w:spacing w:line="240" w:lineRule="exact"/>
              <w:jc w:val="right"/>
              <w:rPr>
                <w:rFonts w:ascii="Times New Roman" w:hAnsi="Times New Roman" w:cs="Times New Roman"/>
                <w:sz w:val="16"/>
                <w:szCs w:val="16"/>
              </w:rPr>
            </w:pPr>
            <w:r w:rsidRPr="007E275A">
              <w:rPr>
                <w:rFonts w:ascii="Times New Roman" w:hAnsi="Times New Roman" w:cs="Times New Roman"/>
                <w:sz w:val="16"/>
                <w:szCs w:val="16"/>
              </w:rPr>
              <w:t>335</w:t>
            </w:r>
          </w:p>
        </w:tc>
        <w:tc>
          <w:tcPr>
            <w:tcW w:w="1531" w:type="dxa"/>
            <w:tcMar>
              <w:left w:w="113" w:type="dxa"/>
              <w:right w:w="113" w:type="dxa"/>
            </w:tcMar>
          </w:tcPr>
          <w:p w:rsidR="006B3D52" w:rsidRPr="007E275A" w:rsidRDefault="006B3D52" w:rsidP="00752EB0">
            <w:pPr>
              <w:spacing w:line="240" w:lineRule="exact"/>
              <w:jc w:val="center"/>
              <w:rPr>
                <w:rFonts w:ascii="Times New Roman" w:hAnsi="Times New Roman" w:cs="Times New Roman"/>
                <w:sz w:val="16"/>
                <w:szCs w:val="16"/>
              </w:rPr>
            </w:pPr>
            <w:r w:rsidRPr="00C53996">
              <w:rPr>
                <w:rFonts w:ascii="Times New Roman" w:hAnsi="Times New Roman" w:cs="Times New Roman"/>
                <w:sz w:val="16"/>
                <w:szCs w:val="16"/>
                <w:cs/>
              </w:rPr>
              <w:t>-</w:t>
            </w:r>
          </w:p>
        </w:tc>
      </w:tr>
      <w:tr w:rsidR="006B3D52" w:rsidRPr="007E275A" w:rsidTr="00752EB0">
        <w:tc>
          <w:tcPr>
            <w:tcW w:w="2324" w:type="dxa"/>
          </w:tcPr>
          <w:p w:rsidR="006B3D52" w:rsidRPr="007E275A" w:rsidRDefault="006B3D52" w:rsidP="00752EB0">
            <w:pPr>
              <w:spacing w:line="240" w:lineRule="exact"/>
              <w:ind w:left="426" w:right="113" w:hanging="142"/>
              <w:rPr>
                <w:rFonts w:ascii="Times New Roman" w:hAnsi="Times New Roman" w:cs="Times New Roman"/>
                <w:sz w:val="16"/>
                <w:szCs w:val="16"/>
              </w:rPr>
            </w:pPr>
            <w:r w:rsidRPr="00C53996">
              <w:rPr>
                <w:rFonts w:ascii="Times New Roman" w:hAnsi="Times New Roman" w:cs="Times New Roman"/>
                <w:sz w:val="16"/>
                <w:szCs w:val="16"/>
                <w:cs/>
              </w:rPr>
              <w:t xml:space="preserve">- </w:t>
            </w:r>
            <w:r w:rsidRPr="007E275A">
              <w:rPr>
                <w:rFonts w:ascii="Times New Roman" w:hAnsi="Times New Roman" w:cs="Times New Roman"/>
                <w:sz w:val="16"/>
                <w:szCs w:val="16"/>
              </w:rPr>
              <w:tab/>
              <w:t>Debt issued and borrowings</w:t>
            </w:r>
          </w:p>
        </w:tc>
        <w:tc>
          <w:tcPr>
            <w:tcW w:w="1757" w:type="dxa"/>
            <w:tcMar>
              <w:left w:w="113" w:type="dxa"/>
              <w:right w:w="113" w:type="dxa"/>
            </w:tcMar>
          </w:tcPr>
          <w:p w:rsidR="006B3D52" w:rsidRPr="007E275A" w:rsidRDefault="006B3D52" w:rsidP="00752EB0">
            <w:pPr>
              <w:spacing w:line="240" w:lineRule="exact"/>
              <w:jc w:val="center"/>
              <w:rPr>
                <w:rFonts w:ascii="Times New Roman" w:hAnsi="Times New Roman" w:cs="Times New Roman"/>
                <w:sz w:val="16"/>
                <w:szCs w:val="16"/>
              </w:rPr>
            </w:pPr>
            <w:r w:rsidRPr="007E275A">
              <w:rPr>
                <w:rFonts w:ascii="Times New Roman" w:hAnsi="Times New Roman" w:cs="Times New Roman"/>
                <w:sz w:val="16"/>
                <w:szCs w:val="16"/>
              </w:rPr>
              <w:t xml:space="preserve">Interbank and money market items </w:t>
            </w:r>
            <w:r w:rsidRPr="00C53996">
              <w:rPr>
                <w:rFonts w:ascii="Times New Roman" w:hAnsi="Times New Roman" w:cs="Times New Roman"/>
                <w:sz w:val="16"/>
                <w:szCs w:val="16"/>
                <w:cs/>
              </w:rPr>
              <w:t>(</w:t>
            </w:r>
            <w:r w:rsidRPr="007E275A">
              <w:rPr>
                <w:rFonts w:ascii="Times New Roman" w:hAnsi="Times New Roman" w:cs="Times New Roman"/>
                <w:sz w:val="16"/>
                <w:szCs w:val="16"/>
              </w:rPr>
              <w:t>Liabilities</w:t>
            </w:r>
            <w:r w:rsidRPr="00C53996">
              <w:rPr>
                <w:rFonts w:ascii="Times New Roman" w:hAnsi="Times New Roman" w:cs="Times New Roman"/>
                <w:sz w:val="16"/>
                <w:szCs w:val="16"/>
                <w:cs/>
              </w:rPr>
              <w:t>)/</w:t>
            </w:r>
            <w:r w:rsidRPr="007E275A">
              <w:rPr>
                <w:rFonts w:ascii="Times New Roman" w:hAnsi="Times New Roman" w:cs="Times New Roman"/>
                <w:sz w:val="16"/>
                <w:szCs w:val="16"/>
              </w:rPr>
              <w:t>Debt issued and borrowings</w:t>
            </w:r>
          </w:p>
        </w:tc>
        <w:tc>
          <w:tcPr>
            <w:tcW w:w="1587" w:type="dxa"/>
            <w:tcMar>
              <w:left w:w="113" w:type="dxa"/>
              <w:right w:w="113" w:type="dxa"/>
            </w:tcMar>
          </w:tcPr>
          <w:p w:rsidR="006B3D52" w:rsidRPr="007E275A" w:rsidRDefault="006B3D52" w:rsidP="00752EB0">
            <w:pPr>
              <w:spacing w:line="240" w:lineRule="exact"/>
              <w:jc w:val="right"/>
              <w:rPr>
                <w:rFonts w:ascii="Times New Roman" w:hAnsi="Times New Roman" w:cs="Times New Roman"/>
                <w:sz w:val="16"/>
                <w:szCs w:val="16"/>
              </w:rPr>
            </w:pPr>
            <w:r w:rsidRPr="00C53996">
              <w:rPr>
                <w:rFonts w:ascii="Times New Roman" w:hAnsi="Times New Roman" w:cs="Times New Roman"/>
                <w:sz w:val="16"/>
                <w:szCs w:val="16"/>
                <w:cs/>
              </w:rPr>
              <w:t>(</w:t>
            </w:r>
            <w:r w:rsidRPr="007E275A">
              <w:rPr>
                <w:rFonts w:ascii="Times New Roman" w:hAnsi="Times New Roman" w:cs="Times New Roman"/>
                <w:sz w:val="16"/>
                <w:szCs w:val="16"/>
              </w:rPr>
              <w:t>19</w:t>
            </w:r>
            <w:r w:rsidRPr="00C53996">
              <w:rPr>
                <w:rFonts w:ascii="Times New Roman" w:hAnsi="Times New Roman" w:cs="Times New Roman"/>
                <w:sz w:val="16"/>
                <w:szCs w:val="16"/>
                <w:cs/>
              </w:rPr>
              <w:t>)</w:t>
            </w:r>
          </w:p>
        </w:tc>
        <w:tc>
          <w:tcPr>
            <w:tcW w:w="1531" w:type="dxa"/>
            <w:tcMar>
              <w:left w:w="113" w:type="dxa"/>
              <w:right w:w="113" w:type="dxa"/>
            </w:tcMar>
          </w:tcPr>
          <w:p w:rsidR="006B3D52" w:rsidRPr="007E275A" w:rsidRDefault="006B3D52" w:rsidP="00752EB0">
            <w:pPr>
              <w:spacing w:line="240" w:lineRule="exact"/>
              <w:jc w:val="right"/>
              <w:rPr>
                <w:rFonts w:ascii="Times New Roman" w:hAnsi="Times New Roman" w:cs="Times New Roman"/>
                <w:sz w:val="16"/>
                <w:szCs w:val="16"/>
              </w:rPr>
            </w:pPr>
            <w:r w:rsidRPr="007E275A">
              <w:rPr>
                <w:rFonts w:ascii="Times New Roman" w:hAnsi="Times New Roman" w:cs="Times New Roman"/>
                <w:sz w:val="16"/>
                <w:szCs w:val="16"/>
              </w:rPr>
              <w:t>19</w:t>
            </w:r>
          </w:p>
        </w:tc>
        <w:tc>
          <w:tcPr>
            <w:tcW w:w="1531" w:type="dxa"/>
            <w:tcMar>
              <w:left w:w="113" w:type="dxa"/>
              <w:right w:w="113" w:type="dxa"/>
            </w:tcMar>
          </w:tcPr>
          <w:p w:rsidR="006B3D52" w:rsidRPr="007E275A" w:rsidRDefault="006B3D52" w:rsidP="00752EB0">
            <w:pPr>
              <w:spacing w:line="240" w:lineRule="exact"/>
              <w:jc w:val="center"/>
              <w:rPr>
                <w:rFonts w:ascii="Times New Roman" w:hAnsi="Times New Roman" w:cs="Times New Roman"/>
                <w:sz w:val="16"/>
                <w:szCs w:val="16"/>
              </w:rPr>
            </w:pPr>
            <w:r w:rsidRPr="00C53996">
              <w:rPr>
                <w:rFonts w:ascii="Times New Roman" w:hAnsi="Times New Roman" w:cs="Times New Roman"/>
                <w:sz w:val="16"/>
                <w:szCs w:val="16"/>
                <w:cs/>
              </w:rPr>
              <w:t>-</w:t>
            </w:r>
          </w:p>
        </w:tc>
      </w:tr>
    </w:tbl>
    <w:p w:rsidR="006B3D52" w:rsidRDefault="006B3D52" w:rsidP="00A257DF">
      <w:pPr>
        <w:ind w:left="1622"/>
        <w:jc w:val="both"/>
        <w:rPr>
          <w:rFonts w:ascii="Times New Roman" w:hAnsi="Times New Roman" w:cs="Times New Roman"/>
          <w:sz w:val="24"/>
          <w:szCs w:val="24"/>
        </w:rPr>
      </w:pPr>
    </w:p>
    <w:p w:rsidR="00A257DF" w:rsidRPr="007E275A" w:rsidRDefault="00A257DF" w:rsidP="00A257DF">
      <w:pPr>
        <w:ind w:left="1622"/>
        <w:jc w:val="both"/>
        <w:rPr>
          <w:rFonts w:ascii="Times New Roman" w:hAnsi="Times New Roman" w:cs="Times New Roman"/>
          <w:sz w:val="24"/>
          <w:szCs w:val="24"/>
        </w:rPr>
      </w:pPr>
      <w:r w:rsidRPr="007E275A">
        <w:rPr>
          <w:rFonts w:ascii="Times New Roman" w:hAnsi="Times New Roman" w:cs="Times New Roman"/>
          <w:sz w:val="24"/>
          <w:szCs w:val="24"/>
        </w:rPr>
        <w:t>The table below summarises the amounts that have affected the statement of comprehensive income as a result of applying cash flow hedge accounting</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for the six</w:t>
      </w:r>
      <w:r w:rsidRPr="00C53996">
        <w:rPr>
          <w:rFonts w:ascii="Times New Roman" w:hAnsi="Times New Roman" w:cs="Times New Roman"/>
          <w:sz w:val="24"/>
          <w:szCs w:val="24"/>
          <w:cs/>
        </w:rPr>
        <w:t>-</w:t>
      </w:r>
      <w:r w:rsidRPr="007E275A">
        <w:rPr>
          <w:rFonts w:ascii="Times New Roman" w:hAnsi="Times New Roman" w:cs="Times New Roman"/>
          <w:sz w:val="24"/>
          <w:szCs w:val="24"/>
        </w:rPr>
        <w:t>month period ended June 30, 2020</w:t>
      </w:r>
      <w:r w:rsidRPr="00C53996">
        <w:rPr>
          <w:rFonts w:ascii="Times New Roman" w:hAnsi="Times New Roman" w:cs="Times New Roman"/>
          <w:sz w:val="24"/>
          <w:szCs w:val="24"/>
          <w:cs/>
        </w:rPr>
        <w:t>.</w:t>
      </w:r>
    </w:p>
    <w:p w:rsidR="00A257DF" w:rsidRPr="007E275A" w:rsidRDefault="00A257DF" w:rsidP="00A257DF">
      <w:pPr>
        <w:ind w:left="1622"/>
        <w:jc w:val="both"/>
        <w:rPr>
          <w:rFonts w:ascii="Times New Roman" w:hAnsi="Times New Roman" w:cs="Times New Roman"/>
          <w:sz w:val="24"/>
          <w:szCs w:val="24"/>
        </w:rPr>
      </w:pPr>
    </w:p>
    <w:p w:rsidR="00A257DF" w:rsidRPr="007E275A" w:rsidRDefault="00A257DF" w:rsidP="00A257DF">
      <w:pPr>
        <w:ind w:right="-327"/>
        <w:jc w:val="right"/>
        <w:rPr>
          <w:rFonts w:ascii="Times New Roman" w:hAnsi="Times New Roman" w:cs="Times New Roman"/>
          <w:b/>
          <w:bCs/>
          <w:sz w:val="16"/>
          <w:szCs w:val="16"/>
        </w:rPr>
      </w:pPr>
      <w:r w:rsidRPr="007E275A">
        <w:rPr>
          <w:rFonts w:ascii="Times New Roman" w:hAnsi="Times New Roman" w:cs="Times New Roman"/>
          <w:b/>
          <w:bCs/>
          <w:sz w:val="16"/>
          <w:szCs w:val="16"/>
        </w:rPr>
        <w:t>Unit</w:t>
      </w:r>
      <w:r w:rsidRPr="00C53996">
        <w:rPr>
          <w:rFonts w:ascii="Times New Roman" w:hAnsi="Times New Roman" w:cs="Times New Roman"/>
          <w:b/>
          <w:bCs/>
          <w:sz w:val="16"/>
          <w:szCs w:val="16"/>
        </w:rPr>
        <w:t xml:space="preserve">: </w:t>
      </w:r>
      <w:r w:rsidRPr="007E275A">
        <w:rPr>
          <w:rFonts w:ascii="Times New Roman" w:hAnsi="Times New Roman" w:cs="Times New Roman"/>
          <w:b/>
          <w:bCs/>
          <w:sz w:val="16"/>
          <w:szCs w:val="16"/>
        </w:rPr>
        <w:t>Million Baht</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692"/>
        <w:gridCol w:w="1569"/>
        <w:gridCol w:w="1559"/>
        <w:gridCol w:w="1134"/>
        <w:gridCol w:w="1276"/>
        <w:gridCol w:w="850"/>
        <w:gridCol w:w="1559"/>
      </w:tblGrid>
      <w:tr w:rsidR="00A257DF" w:rsidRPr="007E275A" w:rsidTr="00DE1358">
        <w:trPr>
          <w:trHeight w:val="260"/>
        </w:trPr>
        <w:tc>
          <w:tcPr>
            <w:tcW w:w="1692" w:type="dxa"/>
            <w:vAlign w:val="center"/>
          </w:tcPr>
          <w:p w:rsidR="00A257DF" w:rsidRPr="007E275A" w:rsidRDefault="00A257DF" w:rsidP="00DE1358">
            <w:pPr>
              <w:spacing w:line="240" w:lineRule="exact"/>
              <w:jc w:val="center"/>
              <w:rPr>
                <w:rFonts w:ascii="Times New Roman" w:hAnsi="Times New Roman" w:cs="Times New Roman"/>
                <w:b/>
                <w:bCs/>
                <w:sz w:val="14"/>
                <w:szCs w:val="14"/>
              </w:rPr>
            </w:pPr>
          </w:p>
        </w:tc>
        <w:tc>
          <w:tcPr>
            <w:tcW w:w="7947" w:type="dxa"/>
            <w:gridSpan w:val="6"/>
            <w:vAlign w:val="center"/>
          </w:tcPr>
          <w:p w:rsidR="00A257DF" w:rsidRPr="007E275A" w:rsidRDefault="00A257DF">
            <w:pPr>
              <w:spacing w:line="240" w:lineRule="exact"/>
              <w:jc w:val="center"/>
              <w:rPr>
                <w:rFonts w:ascii="Times New Roman" w:hAnsi="Times New Roman" w:cs="Times New Roman"/>
                <w:b/>
                <w:bCs/>
                <w:sz w:val="14"/>
                <w:szCs w:val="14"/>
              </w:rPr>
            </w:pPr>
            <w:r w:rsidRPr="007E275A">
              <w:rPr>
                <w:rFonts w:ascii="Times New Roman" w:hAnsi="Times New Roman" w:cs="Times New Roman"/>
                <w:b/>
                <w:bCs/>
                <w:sz w:val="14"/>
                <w:szCs w:val="14"/>
              </w:rPr>
              <w:t xml:space="preserve">CONSOLIDATED </w:t>
            </w:r>
            <w:r w:rsidR="00F508B0" w:rsidRPr="007E275A">
              <w:rPr>
                <w:rFonts w:ascii="Times New Roman" w:hAnsi="Times New Roman" w:cs="Times New Roman"/>
                <w:b/>
                <w:bCs/>
                <w:sz w:val="14"/>
                <w:szCs w:val="14"/>
              </w:rPr>
              <w:t>A</w:t>
            </w:r>
            <w:r w:rsidRPr="007E275A">
              <w:rPr>
                <w:rFonts w:ascii="Times New Roman" w:hAnsi="Times New Roman" w:cs="Times New Roman"/>
                <w:b/>
                <w:bCs/>
                <w:sz w:val="14"/>
                <w:szCs w:val="14"/>
              </w:rPr>
              <w:t>ND THE BANK</w:t>
            </w:r>
            <w:r w:rsidRPr="00C53996">
              <w:rPr>
                <w:rFonts w:ascii="Times New Roman" w:hAnsi="Times New Roman" w:cs="Times New Roman"/>
                <w:b/>
                <w:bCs/>
                <w:sz w:val="14"/>
                <w:szCs w:val="14"/>
                <w:cs/>
              </w:rPr>
              <w:t>’</w:t>
            </w:r>
            <w:r w:rsidRPr="007E275A">
              <w:rPr>
                <w:rFonts w:ascii="Times New Roman" w:hAnsi="Times New Roman" w:cs="Times New Roman"/>
                <w:b/>
                <w:bCs/>
                <w:sz w:val="14"/>
                <w:szCs w:val="14"/>
              </w:rPr>
              <w:t>S FINANCIAL STATEMENTS</w:t>
            </w:r>
          </w:p>
        </w:tc>
      </w:tr>
      <w:tr w:rsidR="008F6A86" w:rsidRPr="007E275A" w:rsidTr="00DE1358">
        <w:trPr>
          <w:trHeight w:val="260"/>
        </w:trPr>
        <w:tc>
          <w:tcPr>
            <w:tcW w:w="1692" w:type="dxa"/>
            <w:vAlign w:val="center"/>
          </w:tcPr>
          <w:p w:rsidR="008F6A86" w:rsidRPr="007E275A" w:rsidRDefault="008F6A86" w:rsidP="00DE1358">
            <w:pPr>
              <w:spacing w:line="240" w:lineRule="exact"/>
              <w:jc w:val="center"/>
              <w:rPr>
                <w:rFonts w:ascii="Times New Roman" w:hAnsi="Times New Roman" w:cs="Times New Roman"/>
                <w:b/>
                <w:bCs/>
                <w:sz w:val="14"/>
                <w:szCs w:val="14"/>
              </w:rPr>
            </w:pPr>
          </w:p>
        </w:tc>
        <w:tc>
          <w:tcPr>
            <w:tcW w:w="7947" w:type="dxa"/>
            <w:gridSpan w:val="6"/>
            <w:vAlign w:val="center"/>
          </w:tcPr>
          <w:p w:rsidR="008F6A86" w:rsidRPr="007E275A" w:rsidRDefault="008F6A86">
            <w:pPr>
              <w:spacing w:line="240" w:lineRule="exact"/>
              <w:jc w:val="center"/>
              <w:rPr>
                <w:rFonts w:ascii="Times New Roman" w:hAnsi="Times New Roman" w:cs="Times New Roman"/>
                <w:b/>
                <w:bCs/>
                <w:sz w:val="14"/>
                <w:szCs w:val="14"/>
              </w:rPr>
            </w:pPr>
            <w:r w:rsidRPr="00626F7C">
              <w:rPr>
                <w:rFonts w:ascii="Times New Roman" w:hAnsi="Times New Roman" w:cs="Times New Roman"/>
                <w:b/>
                <w:bCs/>
                <w:sz w:val="16"/>
                <w:szCs w:val="16"/>
              </w:rPr>
              <w:t>For the six-month period ended June 30, 2020</w:t>
            </w:r>
          </w:p>
        </w:tc>
      </w:tr>
      <w:tr w:rsidR="00A257DF" w:rsidRPr="007E275A" w:rsidTr="00A257DF">
        <w:trPr>
          <w:trHeight w:val="858"/>
        </w:trPr>
        <w:tc>
          <w:tcPr>
            <w:tcW w:w="1692" w:type="dxa"/>
            <w:tcMar>
              <w:left w:w="57" w:type="dxa"/>
              <w:right w:w="57" w:type="dxa"/>
            </w:tcMar>
          </w:tcPr>
          <w:p w:rsidR="00A257DF" w:rsidRPr="007E275A" w:rsidRDefault="00A257DF" w:rsidP="00DE1358">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rPr>
              <w:t>Cash flow hedges</w:t>
            </w:r>
          </w:p>
        </w:tc>
        <w:tc>
          <w:tcPr>
            <w:tcW w:w="1569" w:type="dxa"/>
            <w:tcMar>
              <w:left w:w="57" w:type="dxa"/>
              <w:right w:w="57" w:type="dxa"/>
            </w:tcMar>
          </w:tcPr>
          <w:p w:rsidR="00A257DF" w:rsidRPr="007E275A" w:rsidRDefault="00A257DF" w:rsidP="00DE1358">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Change in the value of the hedging instrument recognised in cash flow hedge reserve</w:t>
            </w:r>
          </w:p>
        </w:tc>
        <w:tc>
          <w:tcPr>
            <w:tcW w:w="1559" w:type="dxa"/>
            <w:tcMar>
              <w:left w:w="57" w:type="dxa"/>
              <w:right w:w="57" w:type="dxa"/>
            </w:tcMar>
          </w:tcPr>
          <w:p w:rsidR="00A257DF" w:rsidRPr="007E275A" w:rsidRDefault="00A257DF" w:rsidP="00DE1358">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Change in the value of the hedging instrument recognised in cost of hedging reserve</w:t>
            </w:r>
          </w:p>
        </w:tc>
        <w:tc>
          <w:tcPr>
            <w:tcW w:w="1134" w:type="dxa"/>
            <w:tcMar>
              <w:left w:w="57" w:type="dxa"/>
              <w:right w:w="57" w:type="dxa"/>
            </w:tcMar>
          </w:tcPr>
          <w:p w:rsidR="00A257DF" w:rsidRPr="007E275A" w:rsidRDefault="00A257DF" w:rsidP="00DE1358">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Hedge ineffectiveness recognised in profit or loss</w:t>
            </w:r>
          </w:p>
        </w:tc>
        <w:tc>
          <w:tcPr>
            <w:tcW w:w="1276" w:type="dxa"/>
            <w:tcMar>
              <w:left w:w="57" w:type="dxa"/>
              <w:right w:w="57" w:type="dxa"/>
            </w:tcMar>
          </w:tcPr>
          <w:p w:rsidR="00A257DF" w:rsidRPr="007E275A" w:rsidRDefault="00A257DF" w:rsidP="00DE1358">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Amount reclassified from cash flow hedge reserve to profit or loss</w:t>
            </w:r>
          </w:p>
        </w:tc>
        <w:tc>
          <w:tcPr>
            <w:tcW w:w="850" w:type="dxa"/>
            <w:tcMar>
              <w:left w:w="57" w:type="dxa"/>
              <w:right w:w="57" w:type="dxa"/>
            </w:tcMar>
          </w:tcPr>
          <w:p w:rsidR="00A257DF" w:rsidRPr="007E275A" w:rsidRDefault="00A257DF" w:rsidP="00DE1358">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Cost of hedging amortised to profit or loss</w:t>
            </w:r>
          </w:p>
        </w:tc>
        <w:tc>
          <w:tcPr>
            <w:tcW w:w="1559" w:type="dxa"/>
            <w:tcMar>
              <w:left w:w="57" w:type="dxa"/>
              <w:right w:w="57" w:type="dxa"/>
            </w:tcMar>
          </w:tcPr>
          <w:p w:rsidR="00A257DF" w:rsidRPr="007E275A" w:rsidRDefault="00A257DF" w:rsidP="00DE1358">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Line item affected in profit or loss because of the reclassification</w:t>
            </w:r>
          </w:p>
        </w:tc>
      </w:tr>
      <w:tr w:rsidR="00A257DF" w:rsidRPr="007E275A" w:rsidTr="00B70405">
        <w:tc>
          <w:tcPr>
            <w:tcW w:w="1692" w:type="dxa"/>
          </w:tcPr>
          <w:p w:rsidR="00A257DF" w:rsidRPr="007E275A" w:rsidRDefault="00A257DF">
            <w:pPr>
              <w:spacing w:line="240" w:lineRule="exact"/>
              <w:ind w:left="113" w:right="113"/>
              <w:rPr>
                <w:rFonts w:ascii="Times New Roman" w:hAnsi="Times New Roman" w:cs="Times New Roman"/>
                <w:sz w:val="16"/>
                <w:szCs w:val="16"/>
              </w:rPr>
            </w:pPr>
            <w:r w:rsidRPr="007E275A">
              <w:rPr>
                <w:rFonts w:ascii="Times New Roman" w:hAnsi="Times New Roman" w:cs="Times New Roman"/>
                <w:sz w:val="16"/>
                <w:szCs w:val="16"/>
              </w:rPr>
              <w:t>Foreign exchange risk</w:t>
            </w:r>
          </w:p>
        </w:tc>
        <w:tc>
          <w:tcPr>
            <w:tcW w:w="1569" w:type="dxa"/>
          </w:tcPr>
          <w:p w:rsidR="00A257DF" w:rsidRPr="007E275A" w:rsidRDefault="00A257DF" w:rsidP="00DE1358">
            <w:pPr>
              <w:spacing w:line="240" w:lineRule="exact"/>
              <w:ind w:left="113" w:right="113"/>
              <w:jc w:val="right"/>
              <w:rPr>
                <w:rFonts w:ascii="Times New Roman" w:hAnsi="Times New Roman" w:cs="Times New Roman"/>
                <w:sz w:val="16"/>
                <w:szCs w:val="16"/>
              </w:rPr>
            </w:pPr>
            <w:r w:rsidRPr="007E275A">
              <w:rPr>
                <w:rFonts w:ascii="Times New Roman" w:hAnsi="Times New Roman" w:cs="Times New Roman"/>
                <w:sz w:val="16"/>
                <w:szCs w:val="16"/>
              </w:rPr>
              <w:t>335</w:t>
            </w:r>
          </w:p>
        </w:tc>
        <w:tc>
          <w:tcPr>
            <w:tcW w:w="1559" w:type="dxa"/>
          </w:tcPr>
          <w:p w:rsidR="00A257DF" w:rsidRPr="007E275A" w:rsidRDefault="00A257DF" w:rsidP="00B70405">
            <w:pPr>
              <w:spacing w:line="240" w:lineRule="exact"/>
              <w:ind w:left="113" w:right="113"/>
              <w:jc w:val="center"/>
              <w:rPr>
                <w:rFonts w:ascii="Times New Roman" w:hAnsi="Times New Roman" w:cs="Times New Roman"/>
                <w:sz w:val="16"/>
                <w:szCs w:val="16"/>
              </w:rPr>
            </w:pPr>
            <w:r w:rsidRPr="00C53996">
              <w:rPr>
                <w:rFonts w:ascii="Times New Roman" w:hAnsi="Times New Roman" w:cs="Times New Roman"/>
                <w:sz w:val="16"/>
                <w:szCs w:val="16"/>
                <w:cs/>
              </w:rPr>
              <w:t>-</w:t>
            </w:r>
          </w:p>
        </w:tc>
        <w:tc>
          <w:tcPr>
            <w:tcW w:w="1134" w:type="dxa"/>
            <w:tcMar>
              <w:left w:w="113" w:type="dxa"/>
              <w:right w:w="113" w:type="dxa"/>
            </w:tcMar>
          </w:tcPr>
          <w:p w:rsidR="00A257DF" w:rsidRPr="007E275A" w:rsidRDefault="00A257DF" w:rsidP="00B70405">
            <w:pPr>
              <w:spacing w:line="240" w:lineRule="exact"/>
              <w:jc w:val="right"/>
              <w:rPr>
                <w:rFonts w:ascii="Times New Roman" w:hAnsi="Times New Roman" w:cs="Times New Roman"/>
                <w:sz w:val="16"/>
                <w:szCs w:val="16"/>
              </w:rPr>
            </w:pPr>
            <w:r w:rsidRPr="007E275A">
              <w:rPr>
                <w:rFonts w:ascii="Times New Roman" w:hAnsi="Times New Roman" w:cs="Times New Roman"/>
                <w:sz w:val="16"/>
                <w:szCs w:val="16"/>
              </w:rPr>
              <w:t>25</w:t>
            </w:r>
          </w:p>
        </w:tc>
        <w:tc>
          <w:tcPr>
            <w:tcW w:w="1276" w:type="dxa"/>
            <w:tcMar>
              <w:left w:w="113" w:type="dxa"/>
              <w:right w:w="113" w:type="dxa"/>
            </w:tcMar>
          </w:tcPr>
          <w:p w:rsidR="00A257DF" w:rsidRPr="007E275A" w:rsidRDefault="00A257DF" w:rsidP="00B70405">
            <w:pPr>
              <w:spacing w:line="240" w:lineRule="exact"/>
              <w:jc w:val="right"/>
              <w:rPr>
                <w:rFonts w:ascii="Times New Roman" w:hAnsi="Times New Roman" w:cs="Times New Roman"/>
                <w:sz w:val="16"/>
                <w:szCs w:val="16"/>
              </w:rPr>
            </w:pPr>
            <w:r w:rsidRPr="00C53996">
              <w:rPr>
                <w:rFonts w:ascii="Times New Roman" w:hAnsi="Times New Roman" w:cs="Times New Roman"/>
                <w:sz w:val="16"/>
                <w:szCs w:val="16"/>
                <w:cs/>
              </w:rPr>
              <w:t>(</w:t>
            </w:r>
            <w:r w:rsidRPr="007E275A">
              <w:rPr>
                <w:rFonts w:ascii="Times New Roman" w:hAnsi="Times New Roman" w:cs="Times New Roman"/>
                <w:sz w:val="16"/>
                <w:szCs w:val="16"/>
              </w:rPr>
              <w:t>176</w:t>
            </w:r>
            <w:r w:rsidRPr="00C53996">
              <w:rPr>
                <w:rFonts w:ascii="Times New Roman" w:hAnsi="Times New Roman" w:cs="Times New Roman"/>
                <w:sz w:val="16"/>
                <w:szCs w:val="16"/>
                <w:cs/>
              </w:rPr>
              <w:t>)</w:t>
            </w:r>
          </w:p>
        </w:tc>
        <w:tc>
          <w:tcPr>
            <w:tcW w:w="850" w:type="dxa"/>
            <w:tcMar>
              <w:left w:w="113" w:type="dxa"/>
              <w:right w:w="113" w:type="dxa"/>
            </w:tcMar>
          </w:tcPr>
          <w:p w:rsidR="00A257DF" w:rsidRPr="007E275A" w:rsidRDefault="00A257DF" w:rsidP="00B70405">
            <w:pPr>
              <w:spacing w:line="240" w:lineRule="exact"/>
              <w:jc w:val="center"/>
              <w:rPr>
                <w:rFonts w:ascii="Times New Roman" w:hAnsi="Times New Roman" w:cs="Times New Roman"/>
                <w:sz w:val="16"/>
                <w:szCs w:val="16"/>
              </w:rPr>
            </w:pPr>
            <w:r w:rsidRPr="00C53996">
              <w:rPr>
                <w:rFonts w:ascii="Times New Roman" w:hAnsi="Times New Roman" w:cs="Times New Roman"/>
                <w:sz w:val="16"/>
                <w:szCs w:val="16"/>
                <w:cs/>
              </w:rPr>
              <w:t>-</w:t>
            </w:r>
          </w:p>
        </w:tc>
        <w:tc>
          <w:tcPr>
            <w:tcW w:w="1559" w:type="dxa"/>
            <w:tcMar>
              <w:left w:w="113" w:type="dxa"/>
              <w:right w:w="113" w:type="dxa"/>
            </w:tcMar>
            <w:vAlign w:val="bottom"/>
          </w:tcPr>
          <w:p w:rsidR="00A257DF" w:rsidRPr="007E275A" w:rsidRDefault="00A257DF" w:rsidP="00B70405">
            <w:pPr>
              <w:spacing w:line="240" w:lineRule="exact"/>
              <w:rPr>
                <w:rFonts w:ascii="Times New Roman" w:hAnsi="Times New Roman" w:cs="Times New Roman"/>
                <w:sz w:val="16"/>
                <w:szCs w:val="16"/>
              </w:rPr>
            </w:pPr>
            <w:r w:rsidRPr="007E275A">
              <w:rPr>
                <w:rFonts w:ascii="Times New Roman" w:hAnsi="Times New Roman" w:cs="Times New Roman"/>
                <w:sz w:val="16"/>
                <w:szCs w:val="16"/>
              </w:rPr>
              <w:t>1</w:t>
            </w:r>
            <w:r w:rsidRPr="00C53996">
              <w:rPr>
                <w:rFonts w:ascii="Times New Roman" w:hAnsi="Times New Roman" w:cs="Times New Roman"/>
                <w:sz w:val="16"/>
                <w:szCs w:val="16"/>
                <w:cs/>
              </w:rPr>
              <w:t xml:space="preserve">. </w:t>
            </w:r>
            <w:r w:rsidRPr="007E275A">
              <w:rPr>
                <w:rFonts w:ascii="Times New Roman" w:hAnsi="Times New Roman" w:cs="Times New Roman"/>
                <w:sz w:val="16"/>
                <w:szCs w:val="16"/>
              </w:rPr>
              <w:t xml:space="preserve">Gain </w:t>
            </w:r>
            <w:r w:rsidR="00F508B0" w:rsidRPr="00C53996">
              <w:rPr>
                <w:rFonts w:ascii="Times New Roman" w:hAnsi="Times New Roman" w:cs="Times New Roman"/>
                <w:sz w:val="16"/>
                <w:szCs w:val="16"/>
                <w:cs/>
              </w:rPr>
              <w:t>(</w:t>
            </w:r>
            <w:r w:rsidRPr="007E275A">
              <w:rPr>
                <w:rFonts w:ascii="Times New Roman" w:hAnsi="Times New Roman" w:cs="Times New Roman"/>
                <w:sz w:val="16"/>
                <w:szCs w:val="16"/>
              </w:rPr>
              <w:t>loss</w:t>
            </w:r>
            <w:r w:rsidR="00F508B0" w:rsidRPr="00C53996">
              <w:rPr>
                <w:rFonts w:ascii="Times New Roman" w:hAnsi="Times New Roman" w:cs="Times New Roman"/>
                <w:sz w:val="16"/>
                <w:szCs w:val="16"/>
                <w:cs/>
              </w:rPr>
              <w:t>)</w:t>
            </w:r>
            <w:r w:rsidRPr="007E275A">
              <w:rPr>
                <w:rFonts w:ascii="Times New Roman" w:hAnsi="Times New Roman" w:cs="Times New Roman"/>
                <w:sz w:val="16"/>
                <w:szCs w:val="16"/>
              </w:rPr>
              <w:t xml:space="preserve"> on financial instrument measured at FVTPL</w:t>
            </w:r>
          </w:p>
          <w:p w:rsidR="00A257DF" w:rsidRPr="007E275A" w:rsidRDefault="00A257DF" w:rsidP="00B70405">
            <w:pPr>
              <w:spacing w:line="240" w:lineRule="exact"/>
              <w:rPr>
                <w:rFonts w:ascii="Times New Roman" w:hAnsi="Times New Roman" w:cs="Times New Roman"/>
                <w:sz w:val="16"/>
                <w:szCs w:val="16"/>
              </w:rPr>
            </w:pPr>
            <w:r w:rsidRPr="007E275A">
              <w:rPr>
                <w:rFonts w:ascii="Times New Roman" w:hAnsi="Times New Roman" w:cs="Times New Roman"/>
                <w:sz w:val="16"/>
                <w:szCs w:val="16"/>
              </w:rPr>
              <w:t>2</w:t>
            </w:r>
            <w:r w:rsidRPr="00C53996">
              <w:rPr>
                <w:rFonts w:ascii="Times New Roman" w:hAnsi="Times New Roman" w:cs="Times New Roman"/>
                <w:sz w:val="16"/>
                <w:szCs w:val="16"/>
                <w:cs/>
              </w:rPr>
              <w:t>.</w:t>
            </w:r>
            <w:r w:rsidRPr="007E275A">
              <w:rPr>
                <w:rFonts w:ascii="Times New Roman" w:hAnsi="Times New Roman" w:cs="Times New Roman"/>
                <w:sz w:val="16"/>
                <w:szCs w:val="16"/>
              </w:rPr>
              <w:t xml:space="preserve"> Interest expense</w:t>
            </w:r>
          </w:p>
        </w:tc>
      </w:tr>
      <w:tr w:rsidR="00A257DF" w:rsidRPr="007E275A" w:rsidTr="00B70405">
        <w:tc>
          <w:tcPr>
            <w:tcW w:w="1692" w:type="dxa"/>
          </w:tcPr>
          <w:p w:rsidR="00A257DF" w:rsidRPr="007E275A" w:rsidRDefault="00A257DF">
            <w:pPr>
              <w:spacing w:line="240" w:lineRule="exact"/>
              <w:ind w:left="113" w:right="113"/>
              <w:rPr>
                <w:rFonts w:ascii="Times New Roman" w:hAnsi="Times New Roman" w:cs="Times New Roman"/>
                <w:sz w:val="16"/>
                <w:szCs w:val="16"/>
              </w:rPr>
            </w:pPr>
            <w:r w:rsidRPr="007E275A">
              <w:rPr>
                <w:rFonts w:ascii="Times New Roman" w:hAnsi="Times New Roman" w:cs="Times New Roman"/>
                <w:sz w:val="16"/>
                <w:szCs w:val="16"/>
              </w:rPr>
              <w:t xml:space="preserve">Foreign exchange risk </w:t>
            </w:r>
            <w:r w:rsidRPr="00C53996">
              <w:rPr>
                <w:rFonts w:ascii="Times New Roman" w:hAnsi="Times New Roman" w:cs="Times New Roman"/>
                <w:sz w:val="16"/>
                <w:szCs w:val="16"/>
                <w:cs/>
              </w:rPr>
              <w:t xml:space="preserve">/ </w:t>
            </w:r>
            <w:r w:rsidRPr="007E275A">
              <w:rPr>
                <w:rFonts w:ascii="Times New Roman" w:hAnsi="Times New Roman" w:cs="Times New Roman"/>
                <w:sz w:val="16"/>
                <w:szCs w:val="16"/>
              </w:rPr>
              <w:t>Cross Currency Interest rate swap</w:t>
            </w:r>
          </w:p>
        </w:tc>
        <w:tc>
          <w:tcPr>
            <w:tcW w:w="1569" w:type="dxa"/>
          </w:tcPr>
          <w:p w:rsidR="00A257DF" w:rsidRPr="007E275A" w:rsidRDefault="00A257DF" w:rsidP="00DE1358">
            <w:pPr>
              <w:spacing w:line="240" w:lineRule="exact"/>
              <w:ind w:left="113" w:right="113"/>
              <w:jc w:val="right"/>
              <w:rPr>
                <w:rFonts w:ascii="Times New Roman" w:hAnsi="Times New Roman" w:cs="Times New Roman"/>
                <w:sz w:val="16"/>
                <w:szCs w:val="16"/>
              </w:rPr>
            </w:pPr>
            <w:r w:rsidRPr="007E275A">
              <w:rPr>
                <w:rFonts w:ascii="Times New Roman" w:hAnsi="Times New Roman" w:cs="Times New Roman"/>
                <w:sz w:val="16"/>
                <w:szCs w:val="16"/>
              </w:rPr>
              <w:t>19</w:t>
            </w:r>
          </w:p>
        </w:tc>
        <w:tc>
          <w:tcPr>
            <w:tcW w:w="1559" w:type="dxa"/>
          </w:tcPr>
          <w:p w:rsidR="00A257DF" w:rsidRPr="007E275A" w:rsidRDefault="00A257DF" w:rsidP="00B70405">
            <w:pPr>
              <w:spacing w:line="240" w:lineRule="exact"/>
              <w:ind w:left="113" w:right="113"/>
              <w:jc w:val="center"/>
              <w:rPr>
                <w:rFonts w:ascii="Times New Roman" w:hAnsi="Times New Roman" w:cs="Times New Roman"/>
                <w:sz w:val="16"/>
                <w:szCs w:val="16"/>
              </w:rPr>
            </w:pPr>
            <w:r w:rsidRPr="00C53996">
              <w:rPr>
                <w:rFonts w:ascii="Times New Roman" w:hAnsi="Times New Roman" w:cs="Times New Roman"/>
                <w:sz w:val="16"/>
                <w:szCs w:val="16"/>
                <w:cs/>
              </w:rPr>
              <w:t>-</w:t>
            </w:r>
          </w:p>
        </w:tc>
        <w:tc>
          <w:tcPr>
            <w:tcW w:w="1134" w:type="dxa"/>
            <w:tcMar>
              <w:left w:w="113" w:type="dxa"/>
              <w:right w:w="113" w:type="dxa"/>
            </w:tcMar>
          </w:tcPr>
          <w:p w:rsidR="00A257DF" w:rsidRPr="007E275A" w:rsidRDefault="00A257DF" w:rsidP="00B70405">
            <w:pPr>
              <w:spacing w:line="240" w:lineRule="exact"/>
              <w:jc w:val="right"/>
              <w:rPr>
                <w:rFonts w:ascii="Times New Roman" w:hAnsi="Times New Roman" w:cs="Times New Roman"/>
                <w:sz w:val="16"/>
                <w:szCs w:val="16"/>
              </w:rPr>
            </w:pPr>
            <w:r w:rsidRPr="007E275A">
              <w:rPr>
                <w:rFonts w:ascii="Times New Roman" w:hAnsi="Times New Roman" w:cs="Times New Roman"/>
                <w:sz w:val="16"/>
                <w:szCs w:val="16"/>
              </w:rPr>
              <w:t>4</w:t>
            </w:r>
          </w:p>
        </w:tc>
        <w:tc>
          <w:tcPr>
            <w:tcW w:w="1276" w:type="dxa"/>
            <w:tcMar>
              <w:left w:w="113" w:type="dxa"/>
              <w:right w:w="113" w:type="dxa"/>
            </w:tcMar>
          </w:tcPr>
          <w:p w:rsidR="00A257DF" w:rsidRPr="007E275A" w:rsidRDefault="00A257DF" w:rsidP="00DE1358">
            <w:pPr>
              <w:spacing w:line="240" w:lineRule="exact"/>
              <w:jc w:val="right"/>
              <w:rPr>
                <w:rFonts w:ascii="Times New Roman" w:hAnsi="Times New Roman" w:cs="Times New Roman"/>
                <w:sz w:val="16"/>
                <w:szCs w:val="16"/>
              </w:rPr>
            </w:pPr>
            <w:r w:rsidRPr="00C53996">
              <w:rPr>
                <w:rFonts w:ascii="Times New Roman" w:hAnsi="Times New Roman" w:cs="Times New Roman"/>
                <w:sz w:val="16"/>
                <w:szCs w:val="16"/>
                <w:cs/>
              </w:rPr>
              <w:t>(</w:t>
            </w:r>
            <w:r w:rsidRPr="007E275A">
              <w:rPr>
                <w:rFonts w:ascii="Times New Roman" w:hAnsi="Times New Roman" w:cs="Times New Roman"/>
                <w:sz w:val="16"/>
                <w:szCs w:val="16"/>
              </w:rPr>
              <w:t>290</w:t>
            </w:r>
            <w:r w:rsidRPr="00C53996">
              <w:rPr>
                <w:rFonts w:ascii="Times New Roman" w:hAnsi="Times New Roman" w:cs="Times New Roman"/>
                <w:sz w:val="16"/>
                <w:szCs w:val="16"/>
                <w:cs/>
              </w:rPr>
              <w:t>)</w:t>
            </w:r>
          </w:p>
        </w:tc>
        <w:tc>
          <w:tcPr>
            <w:tcW w:w="850" w:type="dxa"/>
            <w:tcMar>
              <w:left w:w="113" w:type="dxa"/>
              <w:right w:w="113" w:type="dxa"/>
            </w:tcMar>
          </w:tcPr>
          <w:p w:rsidR="00A257DF" w:rsidRPr="007E275A" w:rsidRDefault="00A257DF" w:rsidP="00B70405">
            <w:pPr>
              <w:spacing w:line="240" w:lineRule="exact"/>
              <w:jc w:val="center"/>
              <w:rPr>
                <w:rFonts w:ascii="Times New Roman" w:hAnsi="Times New Roman" w:cs="Times New Roman"/>
                <w:sz w:val="16"/>
                <w:szCs w:val="16"/>
              </w:rPr>
            </w:pPr>
            <w:r w:rsidRPr="00C53996">
              <w:rPr>
                <w:rFonts w:ascii="Times New Roman" w:hAnsi="Times New Roman" w:cs="Times New Roman"/>
                <w:sz w:val="16"/>
                <w:szCs w:val="16"/>
                <w:cs/>
              </w:rPr>
              <w:t>-</w:t>
            </w:r>
          </w:p>
        </w:tc>
        <w:tc>
          <w:tcPr>
            <w:tcW w:w="1559" w:type="dxa"/>
            <w:tcMar>
              <w:left w:w="113" w:type="dxa"/>
              <w:right w:w="113" w:type="dxa"/>
            </w:tcMar>
            <w:vAlign w:val="bottom"/>
          </w:tcPr>
          <w:p w:rsidR="00A257DF" w:rsidRPr="007E275A" w:rsidRDefault="00A257DF" w:rsidP="00B70405">
            <w:pPr>
              <w:spacing w:line="240" w:lineRule="exact"/>
              <w:rPr>
                <w:rFonts w:ascii="Times New Roman" w:hAnsi="Times New Roman" w:cs="Times New Roman"/>
                <w:sz w:val="16"/>
                <w:szCs w:val="16"/>
              </w:rPr>
            </w:pPr>
            <w:r w:rsidRPr="007E275A">
              <w:rPr>
                <w:rFonts w:ascii="Times New Roman" w:hAnsi="Times New Roman" w:cs="Times New Roman"/>
                <w:sz w:val="16"/>
                <w:szCs w:val="16"/>
              </w:rPr>
              <w:t>1</w:t>
            </w:r>
            <w:r w:rsidRPr="00C53996">
              <w:rPr>
                <w:rFonts w:ascii="Times New Roman" w:hAnsi="Times New Roman" w:cs="Times New Roman"/>
                <w:sz w:val="16"/>
                <w:szCs w:val="16"/>
                <w:cs/>
              </w:rPr>
              <w:t xml:space="preserve">. </w:t>
            </w:r>
            <w:r w:rsidRPr="007E275A">
              <w:rPr>
                <w:rFonts w:ascii="Times New Roman" w:hAnsi="Times New Roman" w:cs="Times New Roman"/>
                <w:sz w:val="16"/>
                <w:szCs w:val="16"/>
              </w:rPr>
              <w:t xml:space="preserve">Gain </w:t>
            </w:r>
            <w:r w:rsidR="00F508B0" w:rsidRPr="00C53996">
              <w:rPr>
                <w:rFonts w:ascii="Times New Roman" w:hAnsi="Times New Roman" w:cs="Times New Roman"/>
                <w:sz w:val="16"/>
                <w:szCs w:val="16"/>
                <w:cs/>
              </w:rPr>
              <w:t>(</w:t>
            </w:r>
            <w:r w:rsidRPr="007E275A">
              <w:rPr>
                <w:rFonts w:ascii="Times New Roman" w:hAnsi="Times New Roman" w:cs="Times New Roman"/>
                <w:sz w:val="16"/>
                <w:szCs w:val="16"/>
              </w:rPr>
              <w:t>loss</w:t>
            </w:r>
            <w:r w:rsidR="00F508B0" w:rsidRPr="00C53996">
              <w:rPr>
                <w:rFonts w:ascii="Times New Roman" w:hAnsi="Times New Roman" w:cs="Times New Roman"/>
                <w:sz w:val="16"/>
                <w:szCs w:val="16"/>
                <w:cs/>
              </w:rPr>
              <w:t>)</w:t>
            </w:r>
            <w:r w:rsidRPr="007E275A">
              <w:rPr>
                <w:rFonts w:ascii="Times New Roman" w:hAnsi="Times New Roman" w:cs="Times New Roman"/>
                <w:sz w:val="16"/>
                <w:szCs w:val="16"/>
              </w:rPr>
              <w:t xml:space="preserve"> on financial instrument measured at FVTPL</w:t>
            </w:r>
          </w:p>
          <w:p w:rsidR="00A257DF" w:rsidRPr="007E275A" w:rsidRDefault="00A257DF" w:rsidP="00B70405">
            <w:pPr>
              <w:spacing w:line="240" w:lineRule="exact"/>
              <w:rPr>
                <w:rFonts w:ascii="Times New Roman" w:hAnsi="Times New Roman" w:cs="Times New Roman"/>
                <w:sz w:val="16"/>
                <w:szCs w:val="16"/>
              </w:rPr>
            </w:pPr>
            <w:r w:rsidRPr="007E275A">
              <w:rPr>
                <w:rFonts w:ascii="Times New Roman" w:hAnsi="Times New Roman" w:cs="Times New Roman"/>
                <w:sz w:val="16"/>
                <w:szCs w:val="16"/>
              </w:rPr>
              <w:t>2</w:t>
            </w:r>
            <w:r w:rsidRPr="00C53996">
              <w:rPr>
                <w:rFonts w:ascii="Times New Roman" w:hAnsi="Times New Roman" w:cs="Times New Roman"/>
                <w:sz w:val="16"/>
                <w:szCs w:val="16"/>
                <w:cs/>
              </w:rPr>
              <w:t>.</w:t>
            </w:r>
            <w:r w:rsidRPr="007E275A">
              <w:rPr>
                <w:rFonts w:ascii="Times New Roman" w:hAnsi="Times New Roman" w:cs="Times New Roman"/>
                <w:sz w:val="16"/>
                <w:szCs w:val="16"/>
              </w:rPr>
              <w:t xml:space="preserve"> Interest expense</w:t>
            </w:r>
          </w:p>
        </w:tc>
      </w:tr>
    </w:tbl>
    <w:p w:rsidR="00A257DF" w:rsidRPr="007E275A" w:rsidRDefault="00A257DF" w:rsidP="00B70405">
      <w:pPr>
        <w:jc w:val="both"/>
        <w:rPr>
          <w:rFonts w:ascii="Times New Roman" w:hAnsi="Times New Roman" w:cs="Times New Roman"/>
          <w:sz w:val="24"/>
          <w:szCs w:val="24"/>
        </w:rPr>
      </w:pPr>
    </w:p>
    <w:p w:rsidR="00DE6826" w:rsidRPr="007E275A" w:rsidRDefault="00DE6826" w:rsidP="00A257DF">
      <w:pPr>
        <w:ind w:left="1622"/>
        <w:jc w:val="both"/>
        <w:rPr>
          <w:rFonts w:ascii="Times New Roman" w:hAnsi="Times New Roman" w:cs="Times New Roman"/>
          <w:sz w:val="24"/>
          <w:szCs w:val="24"/>
        </w:rPr>
      </w:pPr>
      <w:r w:rsidRPr="00C53996">
        <w:rPr>
          <w:rFonts w:ascii="Times New Roman" w:hAnsi="Times New Roman" w:cs="Times New Roman"/>
          <w:sz w:val="24"/>
          <w:szCs w:val="24"/>
          <w:cs/>
        </w:rPr>
        <w:br w:type="page"/>
      </w:r>
    </w:p>
    <w:p w:rsidR="00A257DF" w:rsidRPr="007E275A" w:rsidRDefault="00A257DF" w:rsidP="00A257DF">
      <w:pPr>
        <w:ind w:left="1622"/>
        <w:jc w:val="both"/>
        <w:rPr>
          <w:rFonts w:ascii="Times New Roman" w:hAnsi="Times New Roman" w:cs="Times New Roman"/>
          <w:sz w:val="24"/>
          <w:szCs w:val="24"/>
        </w:rPr>
      </w:pPr>
      <w:r w:rsidRPr="007E275A">
        <w:rPr>
          <w:rFonts w:ascii="Times New Roman" w:hAnsi="Times New Roman" w:cs="Times New Roman"/>
          <w:sz w:val="24"/>
          <w:szCs w:val="24"/>
        </w:rPr>
        <w:lastRenderedPageBreak/>
        <w:t>The following table shows a reconciliation of the separate components of equity that relate to the Group</w:t>
      </w:r>
      <w:r w:rsidRPr="00C53996">
        <w:rPr>
          <w:rFonts w:ascii="Times New Roman" w:hAnsi="Times New Roman" w:cs="Times New Roman"/>
          <w:sz w:val="24"/>
          <w:szCs w:val="24"/>
          <w:cs/>
        </w:rPr>
        <w:t>’</w:t>
      </w:r>
      <w:r w:rsidRPr="007E275A">
        <w:rPr>
          <w:rFonts w:ascii="Times New Roman" w:hAnsi="Times New Roman" w:cs="Times New Roman"/>
          <w:sz w:val="24"/>
          <w:szCs w:val="24"/>
        </w:rPr>
        <w:t>s cash flow hedge relationships for the six</w:t>
      </w:r>
      <w:r w:rsidRPr="00C53996">
        <w:rPr>
          <w:rFonts w:ascii="Times New Roman" w:hAnsi="Times New Roman" w:cs="Times New Roman"/>
          <w:sz w:val="24"/>
          <w:szCs w:val="24"/>
          <w:cs/>
        </w:rPr>
        <w:t>-</w:t>
      </w:r>
      <w:r w:rsidRPr="007E275A">
        <w:rPr>
          <w:rFonts w:ascii="Times New Roman" w:hAnsi="Times New Roman" w:cs="Times New Roman"/>
          <w:sz w:val="24"/>
          <w:szCs w:val="24"/>
        </w:rPr>
        <w:t>month period ended June 30, 2020</w:t>
      </w:r>
      <w:r w:rsidRPr="00C53996">
        <w:rPr>
          <w:rFonts w:ascii="Times New Roman" w:hAnsi="Times New Roman" w:cs="Times New Roman"/>
          <w:sz w:val="24"/>
          <w:szCs w:val="24"/>
          <w:cs/>
        </w:rPr>
        <w:t>.</w:t>
      </w:r>
    </w:p>
    <w:p w:rsidR="00AC422F" w:rsidRPr="007E275A" w:rsidRDefault="00AC422F" w:rsidP="00A257DF">
      <w:pPr>
        <w:ind w:left="1622"/>
        <w:jc w:val="both"/>
        <w:rPr>
          <w:rFonts w:ascii="Times New Roman" w:hAnsi="Times New Roman" w:cs="Times New Roman"/>
          <w:sz w:val="24"/>
          <w:szCs w:val="24"/>
        </w:rPr>
      </w:pPr>
      <w:bookmarkStart w:id="21" w:name="_Hlk48138301"/>
    </w:p>
    <w:p w:rsidR="00A257DF" w:rsidRDefault="00A257DF" w:rsidP="00317865">
      <w:pPr>
        <w:ind w:right="121"/>
        <w:jc w:val="right"/>
        <w:rPr>
          <w:rFonts w:ascii="Times New Roman" w:hAnsi="Times New Roman" w:cs="Times New Roman"/>
          <w:b/>
          <w:bCs/>
          <w:sz w:val="18"/>
          <w:szCs w:val="18"/>
        </w:rPr>
      </w:pPr>
      <w:r w:rsidRPr="007E275A">
        <w:rPr>
          <w:rFonts w:ascii="Times New Roman" w:hAnsi="Times New Roman" w:cs="Times New Roman"/>
          <w:b/>
          <w:bCs/>
          <w:sz w:val="18"/>
          <w:szCs w:val="18"/>
        </w:rPr>
        <w:t>Unit</w:t>
      </w:r>
      <w:r w:rsidRPr="00C53996">
        <w:rPr>
          <w:rFonts w:ascii="Times New Roman" w:hAnsi="Times New Roman" w:cs="Times New Roman"/>
          <w:b/>
          <w:bCs/>
          <w:sz w:val="18"/>
          <w:szCs w:val="18"/>
          <w:cs/>
        </w:rPr>
        <w:t xml:space="preserve">: </w:t>
      </w:r>
      <w:r w:rsidRPr="007E275A">
        <w:rPr>
          <w:rFonts w:ascii="Times New Roman" w:hAnsi="Times New Roman" w:cs="Times New Roman"/>
          <w:b/>
          <w:bCs/>
          <w:sz w:val="18"/>
          <w:szCs w:val="18"/>
        </w:rPr>
        <w:t>Million Baht</w:t>
      </w:r>
    </w:p>
    <w:tbl>
      <w:tblPr>
        <w:tblStyle w:val="TableGrid"/>
        <w:tblW w:w="7938" w:type="dxa"/>
        <w:tblInd w:w="15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6"/>
        <w:gridCol w:w="425"/>
        <w:gridCol w:w="770"/>
        <w:gridCol w:w="770"/>
        <w:gridCol w:w="770"/>
        <w:gridCol w:w="667"/>
      </w:tblGrid>
      <w:tr w:rsidR="00317865" w:rsidRPr="007E275A" w:rsidTr="00626F7C">
        <w:tc>
          <w:tcPr>
            <w:tcW w:w="4536" w:type="dxa"/>
          </w:tcPr>
          <w:p w:rsidR="00317865" w:rsidRPr="007E275A" w:rsidRDefault="00317865" w:rsidP="000B3FD9">
            <w:pPr>
              <w:spacing w:line="240" w:lineRule="exact"/>
              <w:ind w:left="113" w:right="113"/>
              <w:rPr>
                <w:rFonts w:ascii="Times New Roman" w:hAnsi="Times New Roman" w:cs="Times New Roman"/>
                <w:b/>
                <w:bCs/>
                <w:sz w:val="18"/>
                <w:szCs w:val="22"/>
              </w:rPr>
            </w:pPr>
          </w:p>
        </w:tc>
        <w:tc>
          <w:tcPr>
            <w:tcW w:w="3402" w:type="dxa"/>
            <w:gridSpan w:val="5"/>
            <w:tcMar>
              <w:left w:w="113" w:type="dxa"/>
              <w:right w:w="113" w:type="dxa"/>
            </w:tcMar>
          </w:tcPr>
          <w:p w:rsidR="00317865" w:rsidRPr="00C53996" w:rsidRDefault="00317865" w:rsidP="000B3FD9">
            <w:pPr>
              <w:spacing w:line="240" w:lineRule="exact"/>
              <w:jc w:val="center"/>
              <w:rPr>
                <w:rFonts w:ascii="Times New Roman" w:hAnsi="Times New Roman" w:cs="Times New Roman"/>
                <w:b/>
                <w:bCs/>
                <w:sz w:val="18"/>
                <w:szCs w:val="18"/>
                <w:cs/>
              </w:rPr>
            </w:pPr>
            <w:r w:rsidRPr="007E275A">
              <w:rPr>
                <w:rFonts w:ascii="Times New Roman" w:hAnsi="Times New Roman" w:cs="Times New Roman"/>
                <w:b/>
                <w:bCs/>
                <w:sz w:val="16"/>
                <w:szCs w:val="16"/>
              </w:rPr>
              <w:t>CONSOLIDATED AND THE BANK</w:t>
            </w:r>
            <w:r w:rsidRPr="00C53996">
              <w:rPr>
                <w:rFonts w:ascii="Times New Roman" w:hAnsi="Times New Roman" w:cs="Times New Roman"/>
                <w:b/>
                <w:bCs/>
                <w:sz w:val="16"/>
                <w:szCs w:val="16"/>
              </w:rPr>
              <w:t>’</w:t>
            </w:r>
            <w:r w:rsidRPr="007E275A">
              <w:rPr>
                <w:rFonts w:ascii="Times New Roman" w:hAnsi="Times New Roman" w:cs="Times New Roman"/>
                <w:b/>
                <w:bCs/>
                <w:sz w:val="16"/>
                <w:szCs w:val="16"/>
              </w:rPr>
              <w:t>S FINANCIAL STATEMENTS</w:t>
            </w:r>
          </w:p>
        </w:tc>
      </w:tr>
      <w:tr w:rsidR="00317865" w:rsidRPr="007E275A" w:rsidTr="00626F7C">
        <w:trPr>
          <w:gridAfter w:val="1"/>
          <w:wAfter w:w="667" w:type="dxa"/>
          <w:trHeight w:val="389"/>
        </w:trPr>
        <w:tc>
          <w:tcPr>
            <w:tcW w:w="4961" w:type="dxa"/>
            <w:gridSpan w:val="2"/>
            <w:vAlign w:val="center"/>
          </w:tcPr>
          <w:p w:rsidR="00317865" w:rsidRPr="007E275A" w:rsidRDefault="00317865" w:rsidP="000B3FD9">
            <w:pPr>
              <w:spacing w:line="240" w:lineRule="exact"/>
              <w:ind w:left="113" w:right="113"/>
              <w:rPr>
                <w:rFonts w:ascii="Times New Roman" w:hAnsi="Times New Roman" w:cs="Times New Roman"/>
                <w:b/>
                <w:bCs/>
                <w:sz w:val="18"/>
                <w:szCs w:val="22"/>
              </w:rPr>
            </w:pPr>
            <w:r w:rsidRPr="007E275A">
              <w:rPr>
                <w:rFonts w:ascii="Times New Roman" w:hAnsi="Times New Roman" w:cs="Times New Roman"/>
                <w:b/>
                <w:bCs/>
                <w:sz w:val="18"/>
                <w:szCs w:val="22"/>
              </w:rPr>
              <w:t>Cash flow hedges</w:t>
            </w:r>
          </w:p>
        </w:tc>
        <w:tc>
          <w:tcPr>
            <w:tcW w:w="2310" w:type="dxa"/>
            <w:gridSpan w:val="3"/>
            <w:tcMar>
              <w:left w:w="113" w:type="dxa"/>
              <w:right w:w="113" w:type="dxa"/>
            </w:tcMar>
            <w:vAlign w:val="center"/>
          </w:tcPr>
          <w:p w:rsidR="00317865" w:rsidRPr="00C53996" w:rsidRDefault="00317865" w:rsidP="000B3FD9">
            <w:pPr>
              <w:spacing w:line="240" w:lineRule="exact"/>
              <w:jc w:val="center"/>
              <w:rPr>
                <w:rFonts w:ascii="Times New Roman" w:hAnsi="Times New Roman" w:cs="Times New Roman"/>
                <w:b/>
                <w:bCs/>
                <w:sz w:val="18"/>
                <w:szCs w:val="18"/>
                <w:cs/>
              </w:rPr>
            </w:pPr>
            <w:r w:rsidRPr="007E275A">
              <w:rPr>
                <w:rFonts w:ascii="Times New Roman" w:hAnsi="Times New Roman" w:cs="Times New Roman"/>
                <w:b/>
                <w:bCs/>
                <w:sz w:val="18"/>
                <w:szCs w:val="22"/>
              </w:rPr>
              <w:t>Cash flow hedge reserve</w:t>
            </w:r>
          </w:p>
        </w:tc>
      </w:tr>
      <w:tr w:rsidR="007C17CF" w:rsidRPr="007E275A" w:rsidTr="00626F7C">
        <w:trPr>
          <w:gridAfter w:val="1"/>
          <w:wAfter w:w="667" w:type="dxa"/>
        </w:trPr>
        <w:tc>
          <w:tcPr>
            <w:tcW w:w="4961" w:type="dxa"/>
            <w:gridSpan w:val="2"/>
          </w:tcPr>
          <w:p w:rsidR="007C17CF" w:rsidRPr="007E275A" w:rsidRDefault="007C17CF" w:rsidP="000B3FD9">
            <w:pPr>
              <w:spacing w:line="240" w:lineRule="exact"/>
              <w:ind w:left="113" w:right="113"/>
              <w:rPr>
                <w:rFonts w:ascii="Times New Roman" w:hAnsi="Times New Roman" w:cs="Times New Roman"/>
                <w:sz w:val="18"/>
                <w:szCs w:val="22"/>
              </w:rPr>
            </w:pPr>
            <w:r w:rsidRPr="007E275A">
              <w:rPr>
                <w:rFonts w:ascii="Times New Roman" w:hAnsi="Times New Roman" w:cs="Times New Roman"/>
                <w:b/>
                <w:bCs/>
                <w:sz w:val="18"/>
                <w:szCs w:val="22"/>
              </w:rPr>
              <w:t>Balance as at January 1, 2020</w:t>
            </w:r>
          </w:p>
        </w:tc>
        <w:tc>
          <w:tcPr>
            <w:tcW w:w="770" w:type="dxa"/>
            <w:tcMar>
              <w:left w:w="113" w:type="dxa"/>
              <w:right w:w="113" w:type="dxa"/>
            </w:tcMar>
          </w:tcPr>
          <w:p w:rsidR="007C17CF" w:rsidRPr="00FB4C20" w:rsidRDefault="007C17CF" w:rsidP="000B3FD9">
            <w:pPr>
              <w:spacing w:line="240" w:lineRule="exact"/>
              <w:jc w:val="center"/>
              <w:rPr>
                <w:rFonts w:ascii="Times New Roman" w:hAnsi="Times New Roman" w:cs="Times New Roman"/>
                <w:sz w:val="18"/>
                <w:szCs w:val="22"/>
              </w:rPr>
            </w:pPr>
          </w:p>
        </w:tc>
        <w:tc>
          <w:tcPr>
            <w:tcW w:w="770" w:type="dxa"/>
          </w:tcPr>
          <w:p w:rsidR="007C17CF" w:rsidRPr="00FB4C20" w:rsidRDefault="007C17CF" w:rsidP="000B3FD9">
            <w:pPr>
              <w:spacing w:line="240" w:lineRule="exact"/>
              <w:jc w:val="center"/>
              <w:rPr>
                <w:rFonts w:ascii="Times New Roman" w:hAnsi="Times New Roman" w:cs="Times New Roman"/>
                <w:sz w:val="18"/>
                <w:szCs w:val="22"/>
              </w:rPr>
            </w:pPr>
            <w:r>
              <w:rPr>
                <w:rFonts w:ascii="Times New Roman" w:hAnsi="Times New Roman" w:cs="Times New Roman"/>
                <w:sz w:val="18"/>
                <w:szCs w:val="22"/>
              </w:rPr>
              <w:t>-</w:t>
            </w:r>
          </w:p>
        </w:tc>
        <w:tc>
          <w:tcPr>
            <w:tcW w:w="770" w:type="dxa"/>
          </w:tcPr>
          <w:p w:rsidR="007C17CF" w:rsidRPr="00FB4C20" w:rsidRDefault="007C17CF" w:rsidP="000B3FD9">
            <w:pPr>
              <w:spacing w:line="240" w:lineRule="exact"/>
              <w:jc w:val="center"/>
              <w:rPr>
                <w:rFonts w:ascii="Times New Roman" w:hAnsi="Times New Roman" w:cs="Times New Roman"/>
                <w:sz w:val="18"/>
                <w:szCs w:val="22"/>
              </w:rPr>
            </w:pPr>
          </w:p>
        </w:tc>
      </w:tr>
      <w:tr w:rsidR="00317865" w:rsidRPr="007E275A" w:rsidTr="00626F7C">
        <w:trPr>
          <w:gridAfter w:val="1"/>
          <w:wAfter w:w="667" w:type="dxa"/>
        </w:trPr>
        <w:tc>
          <w:tcPr>
            <w:tcW w:w="4961" w:type="dxa"/>
            <w:gridSpan w:val="2"/>
          </w:tcPr>
          <w:p w:rsidR="00317865" w:rsidRPr="007E275A" w:rsidRDefault="00317865" w:rsidP="000B3FD9">
            <w:pPr>
              <w:spacing w:line="240" w:lineRule="exact"/>
              <w:ind w:left="426" w:right="113" w:hanging="142"/>
              <w:rPr>
                <w:rFonts w:ascii="Times New Roman" w:hAnsi="Times New Roman" w:cs="Times New Roman"/>
                <w:sz w:val="18"/>
                <w:szCs w:val="22"/>
              </w:rPr>
            </w:pPr>
            <w:r w:rsidRPr="007E275A">
              <w:rPr>
                <w:rFonts w:ascii="Times New Roman" w:hAnsi="Times New Roman" w:cs="Times New Roman"/>
                <w:sz w:val="18"/>
                <w:szCs w:val="22"/>
              </w:rPr>
              <w:t xml:space="preserve">Cash flow hedge of Foreign exchange risk </w:t>
            </w:r>
            <w:r w:rsidRPr="00C53996">
              <w:rPr>
                <w:rFonts w:ascii="Times New Roman" w:hAnsi="Times New Roman" w:cs="Times New Roman"/>
                <w:sz w:val="18"/>
                <w:szCs w:val="18"/>
                <w:cs/>
              </w:rPr>
              <w:t xml:space="preserve">/ </w:t>
            </w:r>
            <w:r w:rsidRPr="007E275A">
              <w:rPr>
                <w:rFonts w:ascii="Times New Roman" w:hAnsi="Times New Roman" w:cs="Times New Roman"/>
                <w:sz w:val="18"/>
                <w:szCs w:val="22"/>
              </w:rPr>
              <w:t>Cross Currency Interest rate swap</w:t>
            </w:r>
          </w:p>
        </w:tc>
        <w:tc>
          <w:tcPr>
            <w:tcW w:w="2310" w:type="dxa"/>
            <w:gridSpan w:val="3"/>
            <w:tcMar>
              <w:left w:w="113" w:type="dxa"/>
              <w:right w:w="113" w:type="dxa"/>
            </w:tcMar>
          </w:tcPr>
          <w:p w:rsidR="00317865" w:rsidRPr="007E275A" w:rsidRDefault="00317865" w:rsidP="000B3FD9">
            <w:pPr>
              <w:spacing w:line="240" w:lineRule="exact"/>
              <w:jc w:val="center"/>
              <w:rPr>
                <w:rFonts w:ascii="Times New Roman" w:hAnsi="Times New Roman" w:cs="Times New Roman"/>
                <w:sz w:val="18"/>
                <w:szCs w:val="22"/>
              </w:rPr>
            </w:pPr>
            <w:r w:rsidRPr="00C53996">
              <w:rPr>
                <w:rFonts w:ascii="Times New Roman" w:hAnsi="Times New Roman" w:cs="Times New Roman"/>
                <w:sz w:val="18"/>
                <w:szCs w:val="18"/>
                <w:cs/>
              </w:rPr>
              <w:t>-</w:t>
            </w:r>
          </w:p>
        </w:tc>
      </w:tr>
      <w:tr w:rsidR="00317865" w:rsidRPr="007E275A" w:rsidTr="00626F7C">
        <w:trPr>
          <w:gridAfter w:val="1"/>
          <w:wAfter w:w="667" w:type="dxa"/>
        </w:trPr>
        <w:tc>
          <w:tcPr>
            <w:tcW w:w="4961" w:type="dxa"/>
            <w:gridSpan w:val="2"/>
          </w:tcPr>
          <w:p w:rsidR="00317865" w:rsidRPr="007E275A" w:rsidRDefault="00317865" w:rsidP="000B3FD9">
            <w:pPr>
              <w:spacing w:line="240" w:lineRule="exact"/>
              <w:ind w:left="426" w:right="113" w:hanging="142"/>
              <w:rPr>
                <w:rFonts w:ascii="Times New Roman" w:hAnsi="Times New Roman" w:cs="Times New Roman"/>
                <w:sz w:val="18"/>
                <w:szCs w:val="22"/>
              </w:rPr>
            </w:pPr>
            <w:r w:rsidRPr="007E275A">
              <w:rPr>
                <w:rFonts w:ascii="Times New Roman" w:hAnsi="Times New Roman" w:cs="Times New Roman"/>
                <w:sz w:val="18"/>
                <w:szCs w:val="22"/>
              </w:rPr>
              <w:t xml:space="preserve">Effective portion of changes in fair value of cross currency interest rate swaps </w:t>
            </w:r>
          </w:p>
        </w:tc>
        <w:tc>
          <w:tcPr>
            <w:tcW w:w="2310" w:type="dxa"/>
            <w:gridSpan w:val="3"/>
            <w:tcMar>
              <w:left w:w="113" w:type="dxa"/>
              <w:right w:w="113" w:type="dxa"/>
            </w:tcMar>
          </w:tcPr>
          <w:p w:rsidR="00317865" w:rsidRPr="007E275A" w:rsidRDefault="00317865" w:rsidP="000B3FD9">
            <w:pPr>
              <w:tabs>
                <w:tab w:val="decimal" w:pos="1163"/>
              </w:tabs>
              <w:spacing w:line="240" w:lineRule="exact"/>
              <w:rPr>
                <w:rFonts w:ascii="Times New Roman" w:hAnsi="Times New Roman" w:cs="Times New Roman"/>
                <w:sz w:val="18"/>
                <w:szCs w:val="22"/>
              </w:rPr>
            </w:pPr>
            <w:r w:rsidRPr="007E275A">
              <w:rPr>
                <w:rFonts w:ascii="Times New Roman" w:hAnsi="Times New Roman" w:cs="Times New Roman"/>
                <w:sz w:val="18"/>
                <w:szCs w:val="22"/>
              </w:rPr>
              <w:t>354</w:t>
            </w:r>
          </w:p>
        </w:tc>
      </w:tr>
      <w:tr w:rsidR="00317865" w:rsidRPr="007E275A" w:rsidTr="00626F7C">
        <w:trPr>
          <w:gridAfter w:val="1"/>
          <w:wAfter w:w="667" w:type="dxa"/>
        </w:trPr>
        <w:tc>
          <w:tcPr>
            <w:tcW w:w="4961" w:type="dxa"/>
            <w:gridSpan w:val="2"/>
          </w:tcPr>
          <w:p w:rsidR="00317865" w:rsidRPr="007E275A" w:rsidRDefault="00317865" w:rsidP="000B3FD9">
            <w:pPr>
              <w:spacing w:line="240" w:lineRule="exact"/>
              <w:ind w:left="426" w:right="113" w:hanging="142"/>
              <w:rPr>
                <w:rFonts w:ascii="Times New Roman" w:hAnsi="Times New Roman" w:cs="Times New Roman"/>
                <w:sz w:val="18"/>
                <w:szCs w:val="22"/>
              </w:rPr>
            </w:pPr>
            <w:r w:rsidRPr="007E275A">
              <w:rPr>
                <w:rFonts w:ascii="Times New Roman" w:hAnsi="Times New Roman" w:cs="Times New Roman"/>
                <w:sz w:val="18"/>
                <w:szCs w:val="22"/>
              </w:rPr>
              <w:t>Amounts recycled from reserves to profit or loss</w:t>
            </w:r>
          </w:p>
        </w:tc>
        <w:tc>
          <w:tcPr>
            <w:tcW w:w="2310" w:type="dxa"/>
            <w:gridSpan w:val="3"/>
            <w:tcMar>
              <w:left w:w="113" w:type="dxa"/>
              <w:right w:w="113" w:type="dxa"/>
            </w:tcMar>
          </w:tcPr>
          <w:p w:rsidR="00317865" w:rsidRPr="007E275A" w:rsidRDefault="00317865" w:rsidP="000B3FD9">
            <w:pPr>
              <w:tabs>
                <w:tab w:val="decimal" w:pos="1163"/>
              </w:tabs>
              <w:spacing w:line="240" w:lineRule="exact"/>
              <w:rPr>
                <w:rFonts w:ascii="Times New Roman" w:hAnsi="Times New Roman" w:cs="Times New Roman"/>
                <w:sz w:val="18"/>
                <w:szCs w:val="22"/>
              </w:rPr>
            </w:pPr>
            <w:r w:rsidRPr="00C53996">
              <w:rPr>
                <w:rFonts w:ascii="Times New Roman" w:hAnsi="Times New Roman" w:cs="Times New Roman"/>
                <w:sz w:val="18"/>
                <w:szCs w:val="18"/>
                <w:cs/>
              </w:rPr>
              <w:t>(</w:t>
            </w:r>
            <w:r w:rsidRPr="007E275A">
              <w:rPr>
                <w:rFonts w:ascii="Times New Roman" w:hAnsi="Times New Roman" w:cs="Times New Roman"/>
                <w:sz w:val="18"/>
                <w:szCs w:val="22"/>
              </w:rPr>
              <w:t>46</w:t>
            </w:r>
            <w:r w:rsidR="002C00B1">
              <w:rPr>
                <w:rFonts w:ascii="Times New Roman" w:hAnsi="Times New Roman" w:cs="Times New Roman"/>
                <w:sz w:val="18"/>
                <w:szCs w:val="22"/>
              </w:rPr>
              <w:t>6</w:t>
            </w:r>
            <w:r w:rsidRPr="00C53996">
              <w:rPr>
                <w:rFonts w:ascii="Times New Roman" w:hAnsi="Times New Roman" w:cs="Times New Roman"/>
                <w:sz w:val="18"/>
                <w:szCs w:val="18"/>
                <w:cs/>
              </w:rPr>
              <w:t>)</w:t>
            </w:r>
          </w:p>
        </w:tc>
      </w:tr>
      <w:tr w:rsidR="007C17CF" w:rsidRPr="007E275A" w:rsidTr="00626F7C">
        <w:trPr>
          <w:gridAfter w:val="1"/>
          <w:wAfter w:w="667" w:type="dxa"/>
        </w:trPr>
        <w:tc>
          <w:tcPr>
            <w:tcW w:w="4961" w:type="dxa"/>
            <w:gridSpan w:val="2"/>
          </w:tcPr>
          <w:p w:rsidR="007C17CF" w:rsidRPr="007E275A" w:rsidRDefault="007C17CF" w:rsidP="007C17CF">
            <w:pPr>
              <w:spacing w:line="240" w:lineRule="exact"/>
              <w:ind w:left="426" w:right="113" w:hanging="142"/>
              <w:rPr>
                <w:rFonts w:ascii="Times New Roman" w:hAnsi="Times New Roman" w:cs="Times New Roman"/>
                <w:sz w:val="18"/>
                <w:szCs w:val="22"/>
              </w:rPr>
            </w:pPr>
            <w:r w:rsidRPr="007E275A">
              <w:rPr>
                <w:rFonts w:ascii="Times New Roman" w:hAnsi="Times New Roman" w:cs="Times New Roman"/>
                <w:sz w:val="18"/>
                <w:szCs w:val="22"/>
              </w:rPr>
              <w:t>Income tax related to amounts transferred</w:t>
            </w:r>
          </w:p>
        </w:tc>
        <w:tc>
          <w:tcPr>
            <w:tcW w:w="770" w:type="dxa"/>
            <w:tcMar>
              <w:left w:w="113" w:type="dxa"/>
              <w:right w:w="113" w:type="dxa"/>
            </w:tcMar>
          </w:tcPr>
          <w:p w:rsidR="007C17CF" w:rsidRPr="007E275A" w:rsidRDefault="007C17CF" w:rsidP="007C17CF">
            <w:pPr>
              <w:tabs>
                <w:tab w:val="decimal" w:pos="1162"/>
              </w:tabs>
              <w:spacing w:line="240" w:lineRule="exact"/>
              <w:rPr>
                <w:rFonts w:ascii="Times New Roman" w:hAnsi="Times New Roman" w:cs="Times New Roman"/>
                <w:sz w:val="18"/>
                <w:szCs w:val="22"/>
              </w:rPr>
            </w:pPr>
          </w:p>
        </w:tc>
        <w:tc>
          <w:tcPr>
            <w:tcW w:w="770" w:type="dxa"/>
            <w:tcBorders>
              <w:bottom w:val="single" w:sz="4" w:space="0" w:color="auto"/>
            </w:tcBorders>
          </w:tcPr>
          <w:p w:rsidR="007C17CF" w:rsidRPr="007E275A" w:rsidRDefault="007C17CF" w:rsidP="00626F7C">
            <w:pPr>
              <w:spacing w:line="240" w:lineRule="exact"/>
              <w:jc w:val="center"/>
              <w:rPr>
                <w:rFonts w:ascii="Times New Roman" w:hAnsi="Times New Roman" w:cs="Times New Roman"/>
                <w:sz w:val="18"/>
                <w:szCs w:val="22"/>
              </w:rPr>
            </w:pPr>
            <w:r w:rsidRPr="007E275A">
              <w:rPr>
                <w:rFonts w:ascii="Times New Roman" w:hAnsi="Times New Roman" w:cs="Times New Roman"/>
                <w:sz w:val="18"/>
                <w:szCs w:val="22"/>
              </w:rPr>
              <w:t>2</w:t>
            </w:r>
            <w:r>
              <w:rPr>
                <w:rFonts w:ascii="Times New Roman" w:hAnsi="Times New Roman" w:cs="Times New Roman"/>
                <w:sz w:val="18"/>
                <w:szCs w:val="22"/>
              </w:rPr>
              <w:t>3</w:t>
            </w:r>
          </w:p>
        </w:tc>
        <w:tc>
          <w:tcPr>
            <w:tcW w:w="770" w:type="dxa"/>
          </w:tcPr>
          <w:p w:rsidR="007C17CF" w:rsidRPr="007E275A" w:rsidRDefault="007C17CF" w:rsidP="007C17CF">
            <w:pPr>
              <w:tabs>
                <w:tab w:val="decimal" w:pos="1162"/>
              </w:tabs>
              <w:spacing w:line="240" w:lineRule="exact"/>
              <w:rPr>
                <w:rFonts w:ascii="Times New Roman" w:hAnsi="Times New Roman" w:cs="Times New Roman"/>
                <w:sz w:val="18"/>
                <w:szCs w:val="22"/>
              </w:rPr>
            </w:pPr>
          </w:p>
        </w:tc>
      </w:tr>
      <w:tr w:rsidR="007C17CF" w:rsidRPr="007E275A" w:rsidTr="00626F7C">
        <w:trPr>
          <w:gridAfter w:val="1"/>
          <w:wAfter w:w="667" w:type="dxa"/>
        </w:trPr>
        <w:tc>
          <w:tcPr>
            <w:tcW w:w="4961" w:type="dxa"/>
            <w:gridSpan w:val="2"/>
          </w:tcPr>
          <w:p w:rsidR="007C17CF" w:rsidRPr="007E275A" w:rsidRDefault="007C17CF" w:rsidP="007C17CF">
            <w:pPr>
              <w:spacing w:line="240" w:lineRule="exact"/>
              <w:ind w:left="113" w:right="113"/>
              <w:rPr>
                <w:rFonts w:ascii="Times New Roman" w:hAnsi="Times New Roman" w:cs="Times New Roman"/>
                <w:b/>
                <w:bCs/>
                <w:sz w:val="18"/>
                <w:szCs w:val="22"/>
              </w:rPr>
            </w:pPr>
            <w:r w:rsidRPr="007E275A">
              <w:rPr>
                <w:rFonts w:ascii="Times New Roman" w:hAnsi="Times New Roman" w:cs="Times New Roman"/>
                <w:b/>
                <w:bCs/>
                <w:sz w:val="18"/>
                <w:szCs w:val="22"/>
              </w:rPr>
              <w:t>Balance as at June 30, 2020</w:t>
            </w:r>
          </w:p>
        </w:tc>
        <w:tc>
          <w:tcPr>
            <w:tcW w:w="770" w:type="dxa"/>
            <w:tcMar>
              <w:left w:w="113" w:type="dxa"/>
              <w:right w:w="113" w:type="dxa"/>
            </w:tcMar>
          </w:tcPr>
          <w:p w:rsidR="007C17CF" w:rsidRPr="007E275A" w:rsidRDefault="007C17CF" w:rsidP="007C17CF">
            <w:pPr>
              <w:tabs>
                <w:tab w:val="decimal" w:pos="1163"/>
              </w:tabs>
              <w:spacing w:line="240" w:lineRule="exact"/>
              <w:rPr>
                <w:rFonts w:ascii="Times New Roman" w:hAnsi="Times New Roman" w:cs="Times New Roman"/>
                <w:b/>
                <w:bCs/>
                <w:sz w:val="18"/>
                <w:szCs w:val="22"/>
              </w:rPr>
            </w:pPr>
          </w:p>
        </w:tc>
        <w:tc>
          <w:tcPr>
            <w:tcW w:w="770" w:type="dxa"/>
            <w:tcBorders>
              <w:top w:val="single" w:sz="4" w:space="0" w:color="auto"/>
              <w:bottom w:val="double" w:sz="4" w:space="0" w:color="auto"/>
            </w:tcBorders>
          </w:tcPr>
          <w:p w:rsidR="007C17CF" w:rsidRPr="007E275A" w:rsidRDefault="007C17CF" w:rsidP="00626F7C">
            <w:pPr>
              <w:spacing w:line="240" w:lineRule="exact"/>
              <w:jc w:val="center"/>
              <w:rPr>
                <w:rFonts w:ascii="Times New Roman" w:hAnsi="Times New Roman" w:cs="Times New Roman"/>
                <w:b/>
                <w:bCs/>
                <w:sz w:val="18"/>
                <w:szCs w:val="22"/>
              </w:rPr>
            </w:pPr>
            <w:r w:rsidRPr="00C53996">
              <w:rPr>
                <w:rFonts w:ascii="Times New Roman" w:hAnsi="Times New Roman" w:cs="Times New Roman"/>
                <w:b/>
                <w:bCs/>
                <w:sz w:val="18"/>
                <w:szCs w:val="18"/>
                <w:cs/>
              </w:rPr>
              <w:t>(</w:t>
            </w:r>
            <w:r>
              <w:rPr>
                <w:rFonts w:ascii="Times New Roman" w:hAnsi="Times New Roman" w:cs="Times New Roman"/>
                <w:b/>
                <w:bCs/>
                <w:sz w:val="18"/>
                <w:szCs w:val="22"/>
              </w:rPr>
              <w:t>89</w:t>
            </w:r>
            <w:r w:rsidRPr="00C53996">
              <w:rPr>
                <w:rFonts w:ascii="Times New Roman" w:hAnsi="Times New Roman" w:cs="Times New Roman"/>
                <w:b/>
                <w:bCs/>
                <w:sz w:val="18"/>
                <w:szCs w:val="18"/>
                <w:cs/>
              </w:rPr>
              <w:t>)</w:t>
            </w:r>
          </w:p>
        </w:tc>
        <w:tc>
          <w:tcPr>
            <w:tcW w:w="770" w:type="dxa"/>
          </w:tcPr>
          <w:p w:rsidR="007C17CF" w:rsidRPr="007E275A" w:rsidRDefault="007C17CF" w:rsidP="007C17CF">
            <w:pPr>
              <w:tabs>
                <w:tab w:val="decimal" w:pos="1163"/>
              </w:tabs>
              <w:spacing w:line="240" w:lineRule="exact"/>
              <w:rPr>
                <w:rFonts w:ascii="Times New Roman" w:hAnsi="Times New Roman" w:cs="Times New Roman"/>
                <w:b/>
                <w:bCs/>
                <w:sz w:val="18"/>
                <w:szCs w:val="22"/>
              </w:rPr>
            </w:pPr>
          </w:p>
        </w:tc>
      </w:tr>
    </w:tbl>
    <w:p w:rsidR="00DE6826" w:rsidRPr="007E275A" w:rsidRDefault="00DE6826" w:rsidP="009605BE">
      <w:pPr>
        <w:tabs>
          <w:tab w:val="left" w:pos="2410"/>
        </w:tabs>
        <w:ind w:left="1622"/>
        <w:jc w:val="both"/>
        <w:rPr>
          <w:rFonts w:ascii="Times New Roman" w:hAnsi="Times New Roman" w:cs="Times New Roman"/>
          <w:sz w:val="24"/>
          <w:szCs w:val="24"/>
        </w:rPr>
      </w:pPr>
      <w:bookmarkStart w:id="22" w:name="_Hlk48138233"/>
      <w:bookmarkEnd w:id="20"/>
    </w:p>
    <w:p w:rsidR="009605BE" w:rsidRPr="007E275A" w:rsidRDefault="00582CA2" w:rsidP="009605BE">
      <w:pPr>
        <w:tabs>
          <w:tab w:val="left" w:pos="2410"/>
        </w:tabs>
        <w:ind w:left="1622"/>
        <w:jc w:val="both"/>
        <w:rPr>
          <w:rFonts w:ascii="Times New Roman" w:hAnsi="Times New Roman" w:cs="Times New Roman"/>
          <w:sz w:val="24"/>
          <w:szCs w:val="24"/>
        </w:rPr>
      </w:pPr>
      <w:r w:rsidRPr="007E275A">
        <w:rPr>
          <w:rFonts w:ascii="Times New Roman" w:hAnsi="Times New Roman" w:cs="Times New Roman"/>
          <w:sz w:val="24"/>
          <w:szCs w:val="24"/>
        </w:rPr>
        <w:t>7</w:t>
      </w:r>
      <w:r w:rsidR="009605BE" w:rsidRPr="00C53996">
        <w:rPr>
          <w:rFonts w:ascii="Times New Roman" w:hAnsi="Times New Roman" w:cs="Times New Roman"/>
          <w:sz w:val="24"/>
          <w:szCs w:val="24"/>
          <w:cs/>
        </w:rPr>
        <w:t>.</w:t>
      </w:r>
      <w:r w:rsidRPr="007E275A">
        <w:rPr>
          <w:rFonts w:ascii="Times New Roman" w:hAnsi="Times New Roman" w:cs="Times New Roman"/>
          <w:sz w:val="24"/>
          <w:szCs w:val="24"/>
        </w:rPr>
        <w:t>5</w:t>
      </w:r>
      <w:r w:rsidR="009605BE" w:rsidRPr="00C53996">
        <w:rPr>
          <w:rFonts w:ascii="Times New Roman" w:hAnsi="Times New Roman" w:cs="Times New Roman"/>
          <w:sz w:val="24"/>
          <w:szCs w:val="24"/>
          <w:cs/>
        </w:rPr>
        <w:t>.</w:t>
      </w:r>
      <w:r w:rsidRPr="007E275A">
        <w:rPr>
          <w:rFonts w:ascii="Times New Roman" w:hAnsi="Times New Roman" w:cs="Times New Roman"/>
          <w:sz w:val="24"/>
          <w:szCs w:val="24"/>
        </w:rPr>
        <w:t>2</w:t>
      </w:r>
      <w:r w:rsidR="009605BE" w:rsidRPr="00C53996">
        <w:rPr>
          <w:rFonts w:ascii="Times New Roman" w:hAnsi="Times New Roman" w:cs="Times New Roman"/>
          <w:sz w:val="24"/>
          <w:szCs w:val="24"/>
          <w:cs/>
        </w:rPr>
        <w:t>.</w:t>
      </w:r>
      <w:r w:rsidRPr="007E275A">
        <w:rPr>
          <w:rFonts w:ascii="Times New Roman" w:hAnsi="Times New Roman" w:cs="Times New Roman"/>
          <w:sz w:val="24"/>
          <w:szCs w:val="24"/>
        </w:rPr>
        <w:t>2</w:t>
      </w:r>
      <w:r w:rsidR="009605BE" w:rsidRPr="007E275A">
        <w:rPr>
          <w:rFonts w:ascii="Times New Roman" w:hAnsi="Times New Roman" w:cs="Times New Roman"/>
          <w:sz w:val="24"/>
          <w:szCs w:val="24"/>
        </w:rPr>
        <w:tab/>
        <w:t>Dynamic risk hedge</w:t>
      </w:r>
    </w:p>
    <w:p w:rsidR="006D533F" w:rsidRPr="007E275A" w:rsidRDefault="006D533F" w:rsidP="009605BE">
      <w:pPr>
        <w:tabs>
          <w:tab w:val="left" w:pos="2410"/>
        </w:tabs>
        <w:ind w:left="1622"/>
        <w:jc w:val="both"/>
        <w:rPr>
          <w:rFonts w:ascii="Times New Roman" w:hAnsi="Times New Roman" w:cs="Times New Roman"/>
          <w:sz w:val="24"/>
          <w:szCs w:val="24"/>
        </w:rPr>
      </w:pPr>
    </w:p>
    <w:p w:rsidR="006D533F" w:rsidRPr="007E275A" w:rsidRDefault="006D533F" w:rsidP="009605BE">
      <w:pPr>
        <w:tabs>
          <w:tab w:val="left" w:pos="2410"/>
        </w:tabs>
        <w:ind w:left="1622"/>
        <w:jc w:val="both"/>
        <w:rPr>
          <w:rFonts w:ascii="Times New Roman" w:hAnsi="Times New Roman" w:cs="Times New Roman"/>
          <w:sz w:val="24"/>
          <w:szCs w:val="24"/>
        </w:rPr>
      </w:pPr>
      <w:r w:rsidRPr="007E275A">
        <w:rPr>
          <w:rFonts w:ascii="Times New Roman" w:hAnsi="Times New Roman" w:cs="Times New Roman"/>
          <w:sz w:val="24"/>
          <w:szCs w:val="24"/>
        </w:rPr>
        <w:t>Readjustment based on an accrual basis and the notional amount classified by type of risk as at June 30, 2020 are as follows</w:t>
      </w:r>
      <w:r w:rsidRPr="00C53996">
        <w:rPr>
          <w:rFonts w:ascii="Times New Roman" w:hAnsi="Times New Roman" w:cs="Times New Roman"/>
          <w:sz w:val="24"/>
          <w:szCs w:val="24"/>
          <w:cs/>
        </w:rPr>
        <w:t>:</w:t>
      </w:r>
    </w:p>
    <w:p w:rsidR="009605BE" w:rsidRPr="007E275A" w:rsidRDefault="009605BE" w:rsidP="009605BE">
      <w:pPr>
        <w:ind w:left="720" w:right="-205" w:hanging="360"/>
        <w:jc w:val="right"/>
        <w:rPr>
          <w:rFonts w:ascii="Times New Roman" w:hAnsi="Times New Roman" w:cs="Times New Roman"/>
          <w:b/>
          <w:bCs/>
          <w:sz w:val="18"/>
          <w:szCs w:val="18"/>
          <w:cs/>
        </w:rPr>
      </w:pPr>
      <w:r w:rsidRPr="007E275A">
        <w:rPr>
          <w:rFonts w:ascii="Times New Roman" w:hAnsi="Times New Roman" w:cs="Times New Roman"/>
          <w:b/>
          <w:bCs/>
          <w:sz w:val="18"/>
          <w:szCs w:val="18"/>
        </w:rPr>
        <w:t>Unit</w:t>
      </w:r>
      <w:r w:rsidRPr="00C53996">
        <w:rPr>
          <w:rFonts w:ascii="Times New Roman" w:hAnsi="Times New Roman" w:cs="Times New Roman"/>
          <w:b/>
          <w:bCs/>
          <w:sz w:val="18"/>
          <w:szCs w:val="18"/>
          <w:cs/>
        </w:rPr>
        <w:t xml:space="preserve">: </w:t>
      </w:r>
      <w:r w:rsidRPr="007E275A">
        <w:rPr>
          <w:rFonts w:ascii="Times New Roman" w:hAnsi="Times New Roman" w:cs="Times New Roman"/>
          <w:b/>
          <w:bCs/>
          <w:sz w:val="18"/>
          <w:szCs w:val="18"/>
        </w:rPr>
        <w:t>Million Baht</w:t>
      </w:r>
    </w:p>
    <w:tbl>
      <w:tblPr>
        <w:tblW w:w="8018" w:type="dxa"/>
        <w:tblInd w:w="1728" w:type="dxa"/>
        <w:tblLayout w:type="fixed"/>
        <w:tblLook w:val="04A0" w:firstRow="1" w:lastRow="0" w:firstColumn="1" w:lastColumn="0" w:noHBand="0" w:noVBand="1"/>
      </w:tblPr>
      <w:tblGrid>
        <w:gridCol w:w="1372"/>
        <w:gridCol w:w="835"/>
        <w:gridCol w:w="236"/>
        <w:gridCol w:w="895"/>
        <w:gridCol w:w="237"/>
        <w:gridCol w:w="1041"/>
        <w:gridCol w:w="238"/>
        <w:gridCol w:w="850"/>
        <w:gridCol w:w="236"/>
        <w:gridCol w:w="850"/>
        <w:gridCol w:w="242"/>
        <w:gridCol w:w="986"/>
      </w:tblGrid>
      <w:tr w:rsidR="009605BE" w:rsidRPr="007E275A" w:rsidTr="00AE09D3">
        <w:tc>
          <w:tcPr>
            <w:tcW w:w="1372" w:type="dxa"/>
          </w:tcPr>
          <w:p w:rsidR="009605BE" w:rsidRPr="007E275A" w:rsidRDefault="009605BE" w:rsidP="00AE0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b/>
                <w:bCs/>
                <w:sz w:val="18"/>
                <w:szCs w:val="18"/>
                <w:cs/>
              </w:rPr>
            </w:pPr>
          </w:p>
        </w:tc>
        <w:tc>
          <w:tcPr>
            <w:tcW w:w="3244" w:type="dxa"/>
            <w:gridSpan w:val="5"/>
          </w:tcPr>
          <w:p w:rsidR="009605BE" w:rsidRPr="007E275A" w:rsidRDefault="009605BE" w:rsidP="00D5698D">
            <w:pPr>
              <w:spacing w:line="240" w:lineRule="exact"/>
              <w:jc w:val="center"/>
              <w:rPr>
                <w:rFonts w:ascii="Times New Roman" w:hAnsi="Times New Roman" w:cs="Times New Roman"/>
                <w:b/>
                <w:bCs/>
                <w:sz w:val="18"/>
                <w:szCs w:val="18"/>
                <w:cs/>
              </w:rPr>
            </w:pPr>
            <w:r w:rsidRPr="007E275A">
              <w:rPr>
                <w:rFonts w:ascii="Times New Roman" w:hAnsi="Times New Roman" w:cs="Times New Roman"/>
                <w:b/>
                <w:bCs/>
                <w:sz w:val="16"/>
                <w:szCs w:val="16"/>
              </w:rPr>
              <w:t>CONSOLIDATED FINANCIAL STATEMENTS</w:t>
            </w:r>
          </w:p>
        </w:tc>
        <w:tc>
          <w:tcPr>
            <w:tcW w:w="238" w:type="dxa"/>
          </w:tcPr>
          <w:p w:rsidR="009605BE" w:rsidRPr="007E275A" w:rsidRDefault="009605BE" w:rsidP="00D5698D">
            <w:pPr>
              <w:spacing w:line="240" w:lineRule="exact"/>
              <w:jc w:val="center"/>
              <w:rPr>
                <w:rFonts w:ascii="Times New Roman" w:hAnsi="Times New Roman" w:cs="Times New Roman"/>
                <w:b/>
                <w:bCs/>
                <w:sz w:val="18"/>
                <w:szCs w:val="18"/>
                <w:cs/>
              </w:rPr>
            </w:pPr>
          </w:p>
        </w:tc>
        <w:tc>
          <w:tcPr>
            <w:tcW w:w="3164" w:type="dxa"/>
            <w:gridSpan w:val="5"/>
          </w:tcPr>
          <w:p w:rsidR="009605BE" w:rsidRPr="007E275A" w:rsidRDefault="009605BE" w:rsidP="00D5698D">
            <w:pPr>
              <w:spacing w:line="240" w:lineRule="exact"/>
              <w:jc w:val="center"/>
              <w:rPr>
                <w:rFonts w:ascii="Times New Roman" w:hAnsi="Times New Roman" w:cs="Times New Roman"/>
                <w:b/>
                <w:bCs/>
                <w:sz w:val="18"/>
                <w:szCs w:val="18"/>
                <w:cs/>
              </w:rPr>
            </w:pPr>
            <w:r w:rsidRPr="007E275A">
              <w:rPr>
                <w:rFonts w:ascii="Times New Roman" w:hAnsi="Times New Roman" w:cs="Times New Roman"/>
                <w:b/>
                <w:bCs/>
                <w:sz w:val="18"/>
                <w:szCs w:val="18"/>
              </w:rPr>
              <w:t>THE BANK</w:t>
            </w:r>
            <w:r w:rsidRPr="00C53996">
              <w:rPr>
                <w:rFonts w:ascii="Times New Roman" w:hAnsi="Times New Roman" w:cs="Times New Roman"/>
                <w:b/>
                <w:bCs/>
                <w:sz w:val="18"/>
                <w:szCs w:val="18"/>
                <w:cs/>
              </w:rPr>
              <w:t>’</w:t>
            </w:r>
            <w:r w:rsidRPr="007E275A">
              <w:rPr>
                <w:rFonts w:ascii="Times New Roman" w:hAnsi="Times New Roman" w:cs="Times New Roman"/>
                <w:b/>
                <w:bCs/>
                <w:sz w:val="18"/>
                <w:szCs w:val="18"/>
              </w:rPr>
              <w:t>S FINANCIAL STATEMENTS</w:t>
            </w:r>
          </w:p>
        </w:tc>
      </w:tr>
      <w:tr w:rsidR="009605BE" w:rsidRPr="007E275A" w:rsidTr="00AE09D3">
        <w:tc>
          <w:tcPr>
            <w:tcW w:w="1372" w:type="dxa"/>
          </w:tcPr>
          <w:p w:rsidR="009605BE" w:rsidRPr="007E275A" w:rsidRDefault="009605BE" w:rsidP="00AE0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b/>
                <w:bCs/>
                <w:sz w:val="18"/>
                <w:szCs w:val="18"/>
                <w:cs/>
              </w:rPr>
            </w:pPr>
          </w:p>
        </w:tc>
        <w:tc>
          <w:tcPr>
            <w:tcW w:w="3244" w:type="dxa"/>
            <w:gridSpan w:val="5"/>
          </w:tcPr>
          <w:p w:rsidR="009605BE" w:rsidRPr="007E275A" w:rsidRDefault="009605BE">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June </w:t>
            </w:r>
            <w:r w:rsidR="00582CA2" w:rsidRPr="007E275A">
              <w:rPr>
                <w:rFonts w:ascii="Times New Roman" w:hAnsi="Times New Roman" w:cs="Times New Roman"/>
                <w:b/>
                <w:bCs/>
                <w:sz w:val="18"/>
                <w:szCs w:val="18"/>
              </w:rPr>
              <w:t>30</w:t>
            </w:r>
            <w:r w:rsidRPr="007E275A">
              <w:rPr>
                <w:rFonts w:ascii="Times New Roman" w:hAnsi="Times New Roman" w:cs="Times New Roman"/>
                <w:b/>
                <w:bCs/>
                <w:sz w:val="18"/>
                <w:szCs w:val="18"/>
              </w:rPr>
              <w:t xml:space="preserve">, </w:t>
            </w:r>
            <w:r w:rsidR="00582CA2" w:rsidRPr="007E275A">
              <w:rPr>
                <w:rFonts w:ascii="Times New Roman" w:hAnsi="Times New Roman" w:cs="Times New Roman"/>
                <w:b/>
                <w:bCs/>
                <w:sz w:val="18"/>
                <w:szCs w:val="18"/>
              </w:rPr>
              <w:t>2020</w:t>
            </w:r>
          </w:p>
        </w:tc>
        <w:tc>
          <w:tcPr>
            <w:tcW w:w="238" w:type="dxa"/>
          </w:tcPr>
          <w:p w:rsidR="009605BE" w:rsidRPr="007E275A" w:rsidRDefault="009605BE">
            <w:pPr>
              <w:spacing w:line="240" w:lineRule="exact"/>
              <w:jc w:val="center"/>
              <w:rPr>
                <w:rFonts w:ascii="Times New Roman" w:hAnsi="Times New Roman" w:cs="Times New Roman"/>
                <w:b/>
                <w:bCs/>
                <w:sz w:val="18"/>
                <w:szCs w:val="18"/>
              </w:rPr>
            </w:pPr>
          </w:p>
        </w:tc>
        <w:tc>
          <w:tcPr>
            <w:tcW w:w="3164" w:type="dxa"/>
            <w:gridSpan w:val="5"/>
          </w:tcPr>
          <w:p w:rsidR="009605BE" w:rsidRPr="007E275A" w:rsidRDefault="009605BE">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June </w:t>
            </w:r>
            <w:r w:rsidR="00582CA2" w:rsidRPr="007E275A">
              <w:rPr>
                <w:rFonts w:ascii="Times New Roman" w:hAnsi="Times New Roman" w:cs="Times New Roman"/>
                <w:b/>
                <w:bCs/>
                <w:sz w:val="18"/>
                <w:szCs w:val="18"/>
              </w:rPr>
              <w:t>30</w:t>
            </w:r>
            <w:r w:rsidRPr="007E275A">
              <w:rPr>
                <w:rFonts w:ascii="Times New Roman" w:hAnsi="Times New Roman" w:cs="Times New Roman"/>
                <w:b/>
                <w:bCs/>
                <w:sz w:val="18"/>
                <w:szCs w:val="18"/>
              </w:rPr>
              <w:t xml:space="preserve">, </w:t>
            </w:r>
            <w:r w:rsidR="00582CA2" w:rsidRPr="007E275A">
              <w:rPr>
                <w:rFonts w:ascii="Times New Roman" w:hAnsi="Times New Roman" w:cs="Times New Roman"/>
                <w:b/>
                <w:bCs/>
                <w:sz w:val="18"/>
                <w:szCs w:val="18"/>
              </w:rPr>
              <w:t>2020</w:t>
            </w:r>
          </w:p>
        </w:tc>
      </w:tr>
      <w:tr w:rsidR="009605BE" w:rsidRPr="007E275A" w:rsidTr="00AE09D3">
        <w:tc>
          <w:tcPr>
            <w:tcW w:w="1372" w:type="dxa"/>
          </w:tcPr>
          <w:p w:rsidR="009605BE" w:rsidRPr="007E275A" w:rsidRDefault="009605BE" w:rsidP="00AE0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Risk type</w:t>
            </w:r>
          </w:p>
        </w:tc>
        <w:tc>
          <w:tcPr>
            <w:tcW w:w="1966" w:type="dxa"/>
            <w:gridSpan w:val="3"/>
          </w:tcPr>
          <w:p w:rsidR="009605BE" w:rsidRPr="007E275A" w:rsidRDefault="009605BE" w:rsidP="00D5698D">
            <w:pPr>
              <w:spacing w:line="240" w:lineRule="exact"/>
              <w:ind w:left="-113" w:right="-113"/>
              <w:jc w:val="center"/>
              <w:rPr>
                <w:rFonts w:ascii="Times New Roman" w:hAnsi="Times New Roman" w:cs="Times New Roman"/>
                <w:b/>
                <w:bCs/>
                <w:sz w:val="18"/>
                <w:szCs w:val="18"/>
              </w:rPr>
            </w:pPr>
            <w:r w:rsidRPr="007E275A">
              <w:rPr>
                <w:rFonts w:ascii="Times New Roman" w:hAnsi="Times New Roman" w:cs="Times New Roman"/>
                <w:b/>
                <w:bCs/>
                <w:sz w:val="18"/>
                <w:szCs w:val="18"/>
              </w:rPr>
              <w:t>Readjustment based on</w:t>
            </w:r>
          </w:p>
        </w:tc>
        <w:tc>
          <w:tcPr>
            <w:tcW w:w="237" w:type="dxa"/>
          </w:tcPr>
          <w:p w:rsidR="009605BE" w:rsidRPr="007E275A" w:rsidRDefault="009605BE" w:rsidP="00D5698D">
            <w:pPr>
              <w:spacing w:line="240" w:lineRule="exact"/>
              <w:jc w:val="center"/>
              <w:rPr>
                <w:rFonts w:ascii="Times New Roman" w:hAnsi="Times New Roman" w:cs="Times New Roman"/>
                <w:b/>
                <w:bCs/>
                <w:sz w:val="18"/>
                <w:szCs w:val="18"/>
                <w:cs/>
              </w:rPr>
            </w:pPr>
          </w:p>
        </w:tc>
        <w:tc>
          <w:tcPr>
            <w:tcW w:w="1041" w:type="dxa"/>
          </w:tcPr>
          <w:p w:rsidR="009605BE" w:rsidRPr="007E275A" w:rsidRDefault="009605BE" w:rsidP="00D5698D">
            <w:pPr>
              <w:spacing w:line="240" w:lineRule="exact"/>
              <w:ind w:left="-107" w:right="-108"/>
              <w:jc w:val="center"/>
              <w:rPr>
                <w:rFonts w:ascii="Times New Roman" w:hAnsi="Times New Roman" w:cs="Times New Roman"/>
                <w:b/>
                <w:bCs/>
                <w:sz w:val="18"/>
                <w:szCs w:val="18"/>
              </w:rPr>
            </w:pPr>
          </w:p>
        </w:tc>
        <w:tc>
          <w:tcPr>
            <w:tcW w:w="238" w:type="dxa"/>
          </w:tcPr>
          <w:p w:rsidR="009605BE" w:rsidRPr="007E275A" w:rsidRDefault="009605BE" w:rsidP="00D5698D">
            <w:pPr>
              <w:spacing w:line="240" w:lineRule="exact"/>
              <w:jc w:val="center"/>
              <w:rPr>
                <w:rFonts w:ascii="Times New Roman" w:hAnsi="Times New Roman" w:cs="Times New Roman"/>
                <w:b/>
                <w:bCs/>
                <w:sz w:val="18"/>
                <w:szCs w:val="18"/>
                <w:cs/>
              </w:rPr>
            </w:pPr>
          </w:p>
        </w:tc>
        <w:tc>
          <w:tcPr>
            <w:tcW w:w="1936" w:type="dxa"/>
            <w:gridSpan w:val="3"/>
          </w:tcPr>
          <w:p w:rsidR="009605BE" w:rsidRPr="007E275A" w:rsidRDefault="009605BE" w:rsidP="00D5698D">
            <w:pPr>
              <w:spacing w:line="240" w:lineRule="exact"/>
              <w:ind w:left="-113" w:right="-113"/>
              <w:jc w:val="center"/>
              <w:rPr>
                <w:rFonts w:ascii="Times New Roman" w:hAnsi="Times New Roman" w:cs="Times New Roman"/>
                <w:b/>
                <w:bCs/>
                <w:sz w:val="18"/>
                <w:szCs w:val="18"/>
              </w:rPr>
            </w:pPr>
            <w:r w:rsidRPr="007E275A">
              <w:rPr>
                <w:rFonts w:ascii="Times New Roman" w:hAnsi="Times New Roman" w:cs="Times New Roman"/>
                <w:b/>
                <w:bCs/>
                <w:sz w:val="18"/>
                <w:szCs w:val="18"/>
              </w:rPr>
              <w:t>Readjustment based on</w:t>
            </w:r>
          </w:p>
        </w:tc>
        <w:tc>
          <w:tcPr>
            <w:tcW w:w="242" w:type="dxa"/>
          </w:tcPr>
          <w:p w:rsidR="009605BE" w:rsidRPr="007E275A" w:rsidRDefault="009605BE" w:rsidP="00D5698D">
            <w:pPr>
              <w:spacing w:line="240" w:lineRule="exact"/>
              <w:rPr>
                <w:rFonts w:ascii="Times New Roman" w:hAnsi="Times New Roman" w:cs="Times New Roman"/>
                <w:b/>
                <w:bCs/>
                <w:sz w:val="18"/>
                <w:szCs w:val="18"/>
                <w:cs/>
              </w:rPr>
            </w:pPr>
          </w:p>
        </w:tc>
        <w:tc>
          <w:tcPr>
            <w:tcW w:w="986" w:type="dxa"/>
          </w:tcPr>
          <w:p w:rsidR="009605BE" w:rsidRPr="007E275A" w:rsidRDefault="009605BE" w:rsidP="00D5698D">
            <w:pPr>
              <w:spacing w:line="240" w:lineRule="exact"/>
              <w:ind w:right="-63"/>
              <w:jc w:val="center"/>
              <w:rPr>
                <w:rFonts w:ascii="Times New Roman" w:hAnsi="Times New Roman" w:cs="Times New Roman"/>
                <w:b/>
                <w:bCs/>
                <w:sz w:val="18"/>
                <w:szCs w:val="18"/>
              </w:rPr>
            </w:pPr>
          </w:p>
        </w:tc>
      </w:tr>
      <w:tr w:rsidR="009605BE" w:rsidRPr="007E275A" w:rsidTr="00AE09D3">
        <w:tc>
          <w:tcPr>
            <w:tcW w:w="1372" w:type="dxa"/>
          </w:tcPr>
          <w:p w:rsidR="009605BE" w:rsidRPr="007E275A" w:rsidRDefault="009605BE" w:rsidP="00AE0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sz w:val="18"/>
                <w:szCs w:val="18"/>
                <w:cs/>
              </w:rPr>
            </w:pPr>
          </w:p>
        </w:tc>
        <w:tc>
          <w:tcPr>
            <w:tcW w:w="1966" w:type="dxa"/>
            <w:gridSpan w:val="3"/>
          </w:tcPr>
          <w:p w:rsidR="009605BE" w:rsidRPr="007E275A" w:rsidRDefault="009605BE" w:rsidP="00D5698D">
            <w:pPr>
              <w:spacing w:line="240" w:lineRule="exact"/>
              <w:ind w:left="-80"/>
              <w:jc w:val="center"/>
              <w:rPr>
                <w:rFonts w:ascii="Times New Roman" w:hAnsi="Times New Roman" w:cs="Times New Roman"/>
                <w:b/>
                <w:bCs/>
                <w:sz w:val="18"/>
                <w:szCs w:val="18"/>
              </w:rPr>
            </w:pPr>
            <w:r w:rsidRPr="007E275A">
              <w:rPr>
                <w:rFonts w:ascii="Times New Roman" w:hAnsi="Times New Roman" w:cs="Times New Roman"/>
                <w:b/>
                <w:bCs/>
                <w:sz w:val="18"/>
                <w:szCs w:val="18"/>
              </w:rPr>
              <w:t>an accrual basis</w:t>
            </w:r>
          </w:p>
        </w:tc>
        <w:tc>
          <w:tcPr>
            <w:tcW w:w="237" w:type="dxa"/>
          </w:tcPr>
          <w:p w:rsidR="009605BE" w:rsidRPr="007E275A" w:rsidRDefault="009605BE" w:rsidP="00D5698D">
            <w:pPr>
              <w:spacing w:line="240" w:lineRule="exact"/>
              <w:jc w:val="center"/>
              <w:rPr>
                <w:rFonts w:ascii="Times New Roman" w:hAnsi="Times New Roman" w:cs="Times New Roman"/>
                <w:b/>
                <w:bCs/>
                <w:sz w:val="18"/>
                <w:szCs w:val="18"/>
                <w:cs/>
              </w:rPr>
            </w:pPr>
          </w:p>
        </w:tc>
        <w:tc>
          <w:tcPr>
            <w:tcW w:w="1041" w:type="dxa"/>
          </w:tcPr>
          <w:p w:rsidR="009605BE" w:rsidRPr="007E275A" w:rsidRDefault="009605BE" w:rsidP="00D5698D">
            <w:pPr>
              <w:spacing w:line="240" w:lineRule="exact"/>
              <w:ind w:left="-107" w:right="-108"/>
              <w:jc w:val="center"/>
              <w:rPr>
                <w:rFonts w:ascii="Times New Roman" w:hAnsi="Times New Roman" w:cs="Times New Roman"/>
                <w:b/>
                <w:bCs/>
                <w:sz w:val="18"/>
                <w:szCs w:val="18"/>
              </w:rPr>
            </w:pPr>
            <w:r w:rsidRPr="007E275A">
              <w:rPr>
                <w:rFonts w:ascii="Times New Roman" w:hAnsi="Times New Roman" w:cs="Times New Roman"/>
                <w:b/>
                <w:bCs/>
                <w:sz w:val="18"/>
                <w:szCs w:val="18"/>
              </w:rPr>
              <w:t>Notional</w:t>
            </w:r>
          </w:p>
        </w:tc>
        <w:tc>
          <w:tcPr>
            <w:tcW w:w="238" w:type="dxa"/>
          </w:tcPr>
          <w:p w:rsidR="009605BE" w:rsidRPr="007E275A" w:rsidRDefault="009605BE" w:rsidP="00D5698D">
            <w:pPr>
              <w:spacing w:line="240" w:lineRule="exact"/>
              <w:jc w:val="center"/>
              <w:rPr>
                <w:rFonts w:ascii="Times New Roman" w:hAnsi="Times New Roman" w:cs="Times New Roman"/>
                <w:b/>
                <w:bCs/>
                <w:sz w:val="18"/>
                <w:szCs w:val="18"/>
                <w:cs/>
              </w:rPr>
            </w:pPr>
          </w:p>
        </w:tc>
        <w:tc>
          <w:tcPr>
            <w:tcW w:w="1936" w:type="dxa"/>
            <w:gridSpan w:val="3"/>
          </w:tcPr>
          <w:p w:rsidR="009605BE" w:rsidRPr="007E275A" w:rsidRDefault="009605BE" w:rsidP="00D5698D">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an accrual basis</w:t>
            </w:r>
          </w:p>
        </w:tc>
        <w:tc>
          <w:tcPr>
            <w:tcW w:w="242" w:type="dxa"/>
          </w:tcPr>
          <w:p w:rsidR="009605BE" w:rsidRPr="007E275A" w:rsidRDefault="009605BE" w:rsidP="00D5698D">
            <w:pPr>
              <w:spacing w:line="240" w:lineRule="exact"/>
              <w:rPr>
                <w:rFonts w:ascii="Times New Roman" w:hAnsi="Times New Roman" w:cs="Times New Roman"/>
                <w:b/>
                <w:bCs/>
                <w:sz w:val="18"/>
                <w:szCs w:val="18"/>
                <w:cs/>
              </w:rPr>
            </w:pPr>
          </w:p>
        </w:tc>
        <w:tc>
          <w:tcPr>
            <w:tcW w:w="986" w:type="dxa"/>
          </w:tcPr>
          <w:p w:rsidR="009605BE" w:rsidRPr="007E275A" w:rsidRDefault="009605BE" w:rsidP="00D5698D">
            <w:pPr>
              <w:spacing w:line="240" w:lineRule="exact"/>
              <w:ind w:right="-63"/>
              <w:jc w:val="center"/>
              <w:rPr>
                <w:rFonts w:ascii="Times New Roman" w:hAnsi="Times New Roman" w:cs="Times New Roman"/>
                <w:b/>
                <w:bCs/>
                <w:sz w:val="18"/>
                <w:szCs w:val="18"/>
              </w:rPr>
            </w:pPr>
            <w:r w:rsidRPr="007E275A">
              <w:rPr>
                <w:rFonts w:ascii="Times New Roman" w:hAnsi="Times New Roman" w:cs="Times New Roman"/>
                <w:b/>
                <w:bCs/>
                <w:sz w:val="18"/>
                <w:szCs w:val="18"/>
              </w:rPr>
              <w:t>Notional</w:t>
            </w:r>
          </w:p>
        </w:tc>
      </w:tr>
      <w:tr w:rsidR="009605BE" w:rsidRPr="007E275A" w:rsidTr="00AE09D3">
        <w:tc>
          <w:tcPr>
            <w:tcW w:w="1372" w:type="dxa"/>
          </w:tcPr>
          <w:p w:rsidR="009605BE" w:rsidRPr="007E275A" w:rsidRDefault="009605BE" w:rsidP="00AE0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b/>
                <w:bCs/>
                <w:sz w:val="18"/>
                <w:szCs w:val="18"/>
              </w:rPr>
            </w:pPr>
          </w:p>
        </w:tc>
        <w:tc>
          <w:tcPr>
            <w:tcW w:w="835" w:type="dxa"/>
          </w:tcPr>
          <w:p w:rsidR="009605BE" w:rsidRPr="007E275A" w:rsidRDefault="009605BE" w:rsidP="00D5698D">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Assets</w:t>
            </w:r>
          </w:p>
        </w:tc>
        <w:tc>
          <w:tcPr>
            <w:tcW w:w="236" w:type="dxa"/>
          </w:tcPr>
          <w:p w:rsidR="009605BE" w:rsidRPr="007E275A" w:rsidRDefault="009605BE" w:rsidP="00D5698D">
            <w:pPr>
              <w:spacing w:line="240" w:lineRule="exact"/>
              <w:jc w:val="center"/>
              <w:rPr>
                <w:rFonts w:ascii="Times New Roman" w:hAnsi="Times New Roman" w:cs="Times New Roman"/>
                <w:b/>
                <w:bCs/>
                <w:sz w:val="18"/>
                <w:szCs w:val="18"/>
                <w:cs/>
              </w:rPr>
            </w:pPr>
          </w:p>
        </w:tc>
        <w:tc>
          <w:tcPr>
            <w:tcW w:w="895" w:type="dxa"/>
          </w:tcPr>
          <w:p w:rsidR="009605BE" w:rsidRPr="007E275A" w:rsidRDefault="009605BE" w:rsidP="00D5698D">
            <w:pPr>
              <w:spacing w:line="240" w:lineRule="exact"/>
              <w:ind w:left="-63" w:right="-108"/>
              <w:jc w:val="center"/>
              <w:rPr>
                <w:rFonts w:ascii="Times New Roman" w:hAnsi="Times New Roman" w:cs="Times New Roman"/>
                <w:b/>
                <w:bCs/>
                <w:sz w:val="18"/>
                <w:szCs w:val="18"/>
              </w:rPr>
            </w:pPr>
            <w:r w:rsidRPr="007E275A">
              <w:rPr>
                <w:rFonts w:ascii="Times New Roman" w:hAnsi="Times New Roman" w:cs="Times New Roman"/>
                <w:b/>
                <w:bCs/>
                <w:sz w:val="18"/>
                <w:szCs w:val="18"/>
              </w:rPr>
              <w:t>Liabilities</w:t>
            </w:r>
          </w:p>
        </w:tc>
        <w:tc>
          <w:tcPr>
            <w:tcW w:w="237" w:type="dxa"/>
          </w:tcPr>
          <w:p w:rsidR="009605BE" w:rsidRPr="007E275A" w:rsidRDefault="009605BE" w:rsidP="00D5698D">
            <w:pPr>
              <w:spacing w:line="240" w:lineRule="exact"/>
              <w:jc w:val="center"/>
              <w:rPr>
                <w:rFonts w:ascii="Times New Roman" w:hAnsi="Times New Roman" w:cs="Times New Roman"/>
                <w:b/>
                <w:bCs/>
                <w:sz w:val="18"/>
                <w:szCs w:val="18"/>
              </w:rPr>
            </w:pPr>
          </w:p>
        </w:tc>
        <w:tc>
          <w:tcPr>
            <w:tcW w:w="1041" w:type="dxa"/>
          </w:tcPr>
          <w:p w:rsidR="009605BE" w:rsidRPr="007E275A" w:rsidRDefault="009605BE" w:rsidP="00D5698D">
            <w:pPr>
              <w:spacing w:line="240" w:lineRule="exact"/>
              <w:ind w:left="-21" w:right="-63"/>
              <w:jc w:val="center"/>
              <w:rPr>
                <w:rFonts w:ascii="Times New Roman" w:hAnsi="Times New Roman" w:cs="Times New Roman"/>
                <w:b/>
                <w:bCs/>
                <w:sz w:val="18"/>
                <w:szCs w:val="18"/>
              </w:rPr>
            </w:pPr>
            <w:r w:rsidRPr="007E275A">
              <w:rPr>
                <w:rFonts w:ascii="Times New Roman" w:hAnsi="Times New Roman" w:cs="Times New Roman"/>
                <w:b/>
                <w:bCs/>
                <w:sz w:val="18"/>
                <w:szCs w:val="18"/>
              </w:rPr>
              <w:t>Amount</w:t>
            </w:r>
          </w:p>
        </w:tc>
        <w:tc>
          <w:tcPr>
            <w:tcW w:w="238" w:type="dxa"/>
          </w:tcPr>
          <w:p w:rsidR="009605BE" w:rsidRPr="007E275A" w:rsidRDefault="009605BE" w:rsidP="00D5698D">
            <w:pPr>
              <w:spacing w:line="240" w:lineRule="exact"/>
              <w:jc w:val="center"/>
              <w:rPr>
                <w:rFonts w:ascii="Times New Roman" w:hAnsi="Times New Roman" w:cs="Times New Roman"/>
                <w:b/>
                <w:bCs/>
                <w:sz w:val="18"/>
                <w:szCs w:val="18"/>
                <w:cs/>
              </w:rPr>
            </w:pPr>
          </w:p>
        </w:tc>
        <w:tc>
          <w:tcPr>
            <w:tcW w:w="850" w:type="dxa"/>
          </w:tcPr>
          <w:p w:rsidR="009605BE" w:rsidRPr="007E275A" w:rsidRDefault="009605BE" w:rsidP="00D5698D">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Assets</w:t>
            </w:r>
          </w:p>
        </w:tc>
        <w:tc>
          <w:tcPr>
            <w:tcW w:w="236" w:type="dxa"/>
          </w:tcPr>
          <w:p w:rsidR="009605BE" w:rsidRPr="007E275A" w:rsidRDefault="009605BE" w:rsidP="00D5698D">
            <w:pPr>
              <w:spacing w:line="240" w:lineRule="exact"/>
              <w:jc w:val="center"/>
              <w:rPr>
                <w:rFonts w:ascii="Times New Roman" w:hAnsi="Times New Roman" w:cs="Times New Roman"/>
                <w:b/>
                <w:bCs/>
                <w:sz w:val="18"/>
                <w:szCs w:val="18"/>
                <w:cs/>
              </w:rPr>
            </w:pPr>
          </w:p>
        </w:tc>
        <w:tc>
          <w:tcPr>
            <w:tcW w:w="850" w:type="dxa"/>
          </w:tcPr>
          <w:p w:rsidR="009605BE" w:rsidRPr="007E275A" w:rsidRDefault="009605BE" w:rsidP="00D5698D">
            <w:pPr>
              <w:spacing w:line="240" w:lineRule="exact"/>
              <w:ind w:left="-153" w:right="-107"/>
              <w:jc w:val="center"/>
              <w:rPr>
                <w:rFonts w:ascii="Times New Roman" w:hAnsi="Times New Roman" w:cs="Times New Roman"/>
                <w:b/>
                <w:bCs/>
                <w:sz w:val="18"/>
                <w:szCs w:val="18"/>
              </w:rPr>
            </w:pPr>
            <w:r w:rsidRPr="007E275A">
              <w:rPr>
                <w:rFonts w:ascii="Times New Roman" w:hAnsi="Times New Roman" w:cs="Times New Roman"/>
                <w:b/>
                <w:bCs/>
                <w:sz w:val="18"/>
                <w:szCs w:val="18"/>
              </w:rPr>
              <w:t>Liabilities</w:t>
            </w:r>
          </w:p>
        </w:tc>
        <w:tc>
          <w:tcPr>
            <w:tcW w:w="242" w:type="dxa"/>
          </w:tcPr>
          <w:p w:rsidR="009605BE" w:rsidRPr="007E275A" w:rsidRDefault="009605BE" w:rsidP="00D5698D">
            <w:pPr>
              <w:spacing w:line="240" w:lineRule="exact"/>
              <w:rPr>
                <w:rFonts w:ascii="Times New Roman" w:hAnsi="Times New Roman" w:cs="Times New Roman"/>
                <w:b/>
                <w:bCs/>
                <w:sz w:val="18"/>
                <w:szCs w:val="18"/>
              </w:rPr>
            </w:pPr>
          </w:p>
        </w:tc>
        <w:tc>
          <w:tcPr>
            <w:tcW w:w="986" w:type="dxa"/>
          </w:tcPr>
          <w:p w:rsidR="009605BE" w:rsidRPr="007E275A" w:rsidRDefault="009605BE" w:rsidP="00D5698D">
            <w:pPr>
              <w:spacing w:line="240" w:lineRule="exact"/>
              <w:ind w:right="-63"/>
              <w:jc w:val="center"/>
              <w:rPr>
                <w:rFonts w:ascii="Times New Roman" w:hAnsi="Times New Roman" w:cs="Times New Roman"/>
                <w:b/>
                <w:bCs/>
                <w:sz w:val="18"/>
                <w:szCs w:val="18"/>
              </w:rPr>
            </w:pPr>
            <w:r w:rsidRPr="007E275A">
              <w:rPr>
                <w:rFonts w:ascii="Times New Roman" w:hAnsi="Times New Roman" w:cs="Times New Roman"/>
                <w:b/>
                <w:bCs/>
                <w:sz w:val="18"/>
                <w:szCs w:val="18"/>
              </w:rPr>
              <w:t>Amount</w:t>
            </w:r>
          </w:p>
        </w:tc>
      </w:tr>
      <w:tr w:rsidR="009605BE" w:rsidRPr="007E275A" w:rsidTr="00AE09D3">
        <w:tc>
          <w:tcPr>
            <w:tcW w:w="1372" w:type="dxa"/>
            <w:shd w:val="clear" w:color="auto" w:fill="auto"/>
          </w:tcPr>
          <w:p w:rsidR="009605BE" w:rsidRPr="007E275A" w:rsidRDefault="009605BE" w:rsidP="00AE0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34"/>
              <w:rPr>
                <w:rFonts w:ascii="Times New Roman" w:hAnsi="Times New Roman" w:cs="Times New Roman"/>
                <w:sz w:val="18"/>
                <w:szCs w:val="18"/>
              </w:rPr>
            </w:pPr>
            <w:r w:rsidRPr="007E275A">
              <w:rPr>
                <w:rFonts w:ascii="Times New Roman" w:hAnsi="Times New Roman" w:cs="Times New Roman"/>
                <w:sz w:val="18"/>
                <w:szCs w:val="18"/>
              </w:rPr>
              <w:t>Exchange rate</w:t>
            </w:r>
          </w:p>
        </w:tc>
        <w:tc>
          <w:tcPr>
            <w:tcW w:w="835" w:type="dxa"/>
            <w:shd w:val="clear" w:color="auto" w:fill="auto"/>
          </w:tcPr>
          <w:p w:rsidR="009605BE" w:rsidRPr="007E275A" w:rsidRDefault="00D157E5" w:rsidP="00D5698D">
            <w:pPr>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760</w:t>
            </w:r>
          </w:p>
        </w:tc>
        <w:tc>
          <w:tcPr>
            <w:tcW w:w="236" w:type="dxa"/>
            <w:shd w:val="clear" w:color="auto" w:fill="auto"/>
          </w:tcPr>
          <w:p w:rsidR="009605BE" w:rsidRPr="007E275A" w:rsidRDefault="009605BE" w:rsidP="00D5698D">
            <w:pPr>
              <w:spacing w:line="240" w:lineRule="exact"/>
              <w:rPr>
                <w:rFonts w:ascii="Times New Roman" w:hAnsi="Times New Roman" w:cs="Times New Roman"/>
                <w:sz w:val="18"/>
                <w:szCs w:val="18"/>
              </w:rPr>
            </w:pPr>
          </w:p>
        </w:tc>
        <w:tc>
          <w:tcPr>
            <w:tcW w:w="895" w:type="dxa"/>
            <w:shd w:val="clear" w:color="auto" w:fill="auto"/>
          </w:tcPr>
          <w:p w:rsidR="009605BE" w:rsidRPr="007E275A" w:rsidRDefault="00D157E5" w:rsidP="00D5698D">
            <w:pPr>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2,764</w:t>
            </w:r>
          </w:p>
        </w:tc>
        <w:tc>
          <w:tcPr>
            <w:tcW w:w="237" w:type="dxa"/>
            <w:shd w:val="clear" w:color="auto" w:fill="auto"/>
          </w:tcPr>
          <w:p w:rsidR="009605BE" w:rsidRPr="007E275A" w:rsidRDefault="009605BE" w:rsidP="00D5698D">
            <w:pPr>
              <w:spacing w:line="240" w:lineRule="exact"/>
              <w:rPr>
                <w:rFonts w:ascii="Times New Roman" w:hAnsi="Times New Roman" w:cs="Times New Roman"/>
                <w:sz w:val="18"/>
                <w:szCs w:val="18"/>
              </w:rPr>
            </w:pPr>
          </w:p>
        </w:tc>
        <w:tc>
          <w:tcPr>
            <w:tcW w:w="1041" w:type="dxa"/>
            <w:shd w:val="clear" w:color="auto" w:fill="auto"/>
          </w:tcPr>
          <w:p w:rsidR="009605BE" w:rsidRPr="007E275A" w:rsidRDefault="00D157E5" w:rsidP="00D5698D">
            <w:pPr>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170,735</w:t>
            </w:r>
          </w:p>
        </w:tc>
        <w:tc>
          <w:tcPr>
            <w:tcW w:w="238" w:type="dxa"/>
          </w:tcPr>
          <w:p w:rsidR="009605BE" w:rsidRPr="007E275A" w:rsidRDefault="009605BE" w:rsidP="00D5698D">
            <w:pPr>
              <w:spacing w:line="240" w:lineRule="exact"/>
              <w:rPr>
                <w:rFonts w:ascii="Times New Roman" w:hAnsi="Times New Roman" w:cs="Times New Roman"/>
                <w:sz w:val="18"/>
                <w:szCs w:val="18"/>
              </w:rPr>
            </w:pPr>
          </w:p>
        </w:tc>
        <w:tc>
          <w:tcPr>
            <w:tcW w:w="850" w:type="dxa"/>
          </w:tcPr>
          <w:p w:rsidR="009605BE" w:rsidRPr="007E275A" w:rsidRDefault="00D157E5" w:rsidP="00B70405">
            <w:pPr>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75</w:t>
            </w:r>
            <w:r w:rsidR="002F5C2C" w:rsidRPr="007E275A">
              <w:rPr>
                <w:rFonts w:ascii="Times New Roman" w:hAnsi="Times New Roman" w:cs="Times New Roman"/>
                <w:sz w:val="18"/>
                <w:szCs w:val="18"/>
              </w:rPr>
              <w:t>7</w:t>
            </w:r>
          </w:p>
        </w:tc>
        <w:tc>
          <w:tcPr>
            <w:tcW w:w="236" w:type="dxa"/>
          </w:tcPr>
          <w:p w:rsidR="009605BE" w:rsidRPr="007E275A" w:rsidRDefault="009605BE" w:rsidP="00D5698D">
            <w:pPr>
              <w:spacing w:line="240" w:lineRule="exact"/>
              <w:rPr>
                <w:rFonts w:ascii="Times New Roman" w:hAnsi="Times New Roman" w:cs="Times New Roman"/>
                <w:sz w:val="18"/>
                <w:szCs w:val="18"/>
              </w:rPr>
            </w:pPr>
          </w:p>
        </w:tc>
        <w:tc>
          <w:tcPr>
            <w:tcW w:w="850" w:type="dxa"/>
          </w:tcPr>
          <w:p w:rsidR="009605BE" w:rsidRPr="007E275A" w:rsidRDefault="00D157E5" w:rsidP="00D5698D">
            <w:pPr>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2,764</w:t>
            </w:r>
          </w:p>
        </w:tc>
        <w:tc>
          <w:tcPr>
            <w:tcW w:w="242" w:type="dxa"/>
          </w:tcPr>
          <w:p w:rsidR="009605BE" w:rsidRPr="007E275A" w:rsidRDefault="009605BE" w:rsidP="00D5698D">
            <w:pPr>
              <w:spacing w:line="240" w:lineRule="exact"/>
              <w:rPr>
                <w:rFonts w:ascii="Times New Roman" w:hAnsi="Times New Roman" w:cs="Times New Roman"/>
                <w:sz w:val="18"/>
                <w:szCs w:val="18"/>
              </w:rPr>
            </w:pPr>
          </w:p>
        </w:tc>
        <w:tc>
          <w:tcPr>
            <w:tcW w:w="986" w:type="dxa"/>
          </w:tcPr>
          <w:p w:rsidR="009605BE" w:rsidRPr="007E275A" w:rsidRDefault="00D157E5" w:rsidP="00D5698D">
            <w:pPr>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168,264</w:t>
            </w:r>
          </w:p>
        </w:tc>
      </w:tr>
      <w:tr w:rsidR="00D157E5" w:rsidRPr="007E275A" w:rsidTr="00AE09D3">
        <w:tc>
          <w:tcPr>
            <w:tcW w:w="1372" w:type="dxa"/>
            <w:shd w:val="clear" w:color="auto" w:fill="auto"/>
            <w:vAlign w:val="bottom"/>
          </w:tcPr>
          <w:p w:rsidR="00D157E5" w:rsidRPr="007E275A" w:rsidRDefault="00D157E5" w:rsidP="00AE0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34"/>
              <w:rPr>
                <w:rFonts w:ascii="Times New Roman" w:hAnsi="Times New Roman" w:cs="Times New Roman"/>
                <w:sz w:val="18"/>
                <w:szCs w:val="18"/>
              </w:rPr>
            </w:pPr>
            <w:r w:rsidRPr="007E275A">
              <w:rPr>
                <w:rFonts w:ascii="Times New Roman" w:hAnsi="Times New Roman" w:cs="Times New Roman"/>
                <w:sz w:val="18"/>
                <w:szCs w:val="18"/>
              </w:rPr>
              <w:t>Interest rate</w:t>
            </w:r>
          </w:p>
        </w:tc>
        <w:tc>
          <w:tcPr>
            <w:tcW w:w="835" w:type="dxa"/>
            <w:shd w:val="clear" w:color="auto" w:fill="auto"/>
          </w:tcPr>
          <w:p w:rsidR="00D157E5" w:rsidRPr="007E275A" w:rsidRDefault="00D157E5" w:rsidP="00B70405">
            <w:pPr>
              <w:spacing w:line="240" w:lineRule="exact"/>
              <w:jc w:val="center"/>
              <w:rPr>
                <w:rFonts w:ascii="Times New Roman" w:hAnsi="Times New Roman" w:cs="Times New Roman"/>
                <w:sz w:val="18"/>
                <w:szCs w:val="18"/>
              </w:rPr>
            </w:pPr>
            <w:r w:rsidRPr="00C53996">
              <w:rPr>
                <w:rFonts w:ascii="Times New Roman" w:hAnsi="Times New Roman" w:cs="Times New Roman"/>
                <w:sz w:val="18"/>
                <w:szCs w:val="18"/>
                <w:cs/>
              </w:rPr>
              <w:t>-</w:t>
            </w:r>
          </w:p>
        </w:tc>
        <w:tc>
          <w:tcPr>
            <w:tcW w:w="236" w:type="dxa"/>
            <w:shd w:val="clear" w:color="auto" w:fill="auto"/>
            <w:vAlign w:val="bottom"/>
          </w:tcPr>
          <w:p w:rsidR="00D157E5" w:rsidRPr="007E275A" w:rsidRDefault="00D157E5" w:rsidP="00D5698D">
            <w:pPr>
              <w:spacing w:line="240" w:lineRule="exact"/>
              <w:jc w:val="right"/>
              <w:rPr>
                <w:rFonts w:ascii="Times New Roman" w:hAnsi="Times New Roman" w:cs="Times New Roman"/>
                <w:sz w:val="18"/>
                <w:szCs w:val="18"/>
              </w:rPr>
            </w:pPr>
          </w:p>
        </w:tc>
        <w:tc>
          <w:tcPr>
            <w:tcW w:w="895" w:type="dxa"/>
            <w:shd w:val="clear" w:color="auto" w:fill="auto"/>
          </w:tcPr>
          <w:p w:rsidR="00D157E5" w:rsidRPr="007E275A" w:rsidRDefault="00D157E5" w:rsidP="00B70405">
            <w:pPr>
              <w:spacing w:line="240" w:lineRule="exact"/>
              <w:jc w:val="center"/>
              <w:rPr>
                <w:rFonts w:ascii="Times New Roman" w:hAnsi="Times New Roman" w:cs="Times New Roman"/>
                <w:sz w:val="18"/>
                <w:szCs w:val="18"/>
              </w:rPr>
            </w:pPr>
            <w:r w:rsidRPr="00C53996">
              <w:rPr>
                <w:rFonts w:ascii="Times New Roman" w:hAnsi="Times New Roman" w:cs="Times New Roman"/>
                <w:sz w:val="18"/>
                <w:szCs w:val="18"/>
                <w:cs/>
              </w:rPr>
              <w:t>-</w:t>
            </w:r>
          </w:p>
        </w:tc>
        <w:tc>
          <w:tcPr>
            <w:tcW w:w="237" w:type="dxa"/>
            <w:shd w:val="clear" w:color="auto" w:fill="auto"/>
            <w:vAlign w:val="bottom"/>
          </w:tcPr>
          <w:p w:rsidR="00D157E5" w:rsidRPr="007E275A" w:rsidRDefault="00D157E5" w:rsidP="00B70405">
            <w:pPr>
              <w:spacing w:line="240" w:lineRule="exact"/>
              <w:jc w:val="center"/>
              <w:rPr>
                <w:rFonts w:ascii="Times New Roman" w:hAnsi="Times New Roman" w:cs="Times New Roman"/>
                <w:sz w:val="18"/>
                <w:szCs w:val="18"/>
              </w:rPr>
            </w:pPr>
          </w:p>
        </w:tc>
        <w:tc>
          <w:tcPr>
            <w:tcW w:w="1041" w:type="dxa"/>
            <w:shd w:val="clear" w:color="auto" w:fill="auto"/>
          </w:tcPr>
          <w:p w:rsidR="00D157E5" w:rsidRPr="007E275A" w:rsidRDefault="00D157E5" w:rsidP="00B70405">
            <w:pPr>
              <w:spacing w:line="240" w:lineRule="exact"/>
              <w:jc w:val="center"/>
              <w:rPr>
                <w:rFonts w:ascii="Times New Roman" w:hAnsi="Times New Roman" w:cs="Times New Roman"/>
                <w:sz w:val="18"/>
                <w:szCs w:val="18"/>
              </w:rPr>
            </w:pPr>
            <w:r w:rsidRPr="00C53996">
              <w:rPr>
                <w:rFonts w:ascii="Times New Roman" w:hAnsi="Times New Roman" w:cs="Times New Roman"/>
                <w:sz w:val="18"/>
                <w:szCs w:val="18"/>
                <w:cs/>
              </w:rPr>
              <w:t>-</w:t>
            </w:r>
          </w:p>
        </w:tc>
        <w:tc>
          <w:tcPr>
            <w:tcW w:w="238" w:type="dxa"/>
            <w:vAlign w:val="bottom"/>
          </w:tcPr>
          <w:p w:rsidR="00D157E5" w:rsidRPr="007E275A" w:rsidRDefault="00D157E5" w:rsidP="00D5698D">
            <w:pPr>
              <w:spacing w:line="240" w:lineRule="exact"/>
              <w:jc w:val="right"/>
              <w:rPr>
                <w:rFonts w:ascii="Times New Roman" w:hAnsi="Times New Roman" w:cs="Times New Roman"/>
                <w:sz w:val="18"/>
                <w:szCs w:val="18"/>
              </w:rPr>
            </w:pPr>
          </w:p>
        </w:tc>
        <w:tc>
          <w:tcPr>
            <w:tcW w:w="850" w:type="dxa"/>
          </w:tcPr>
          <w:p w:rsidR="00D157E5" w:rsidRPr="007E275A" w:rsidRDefault="00D157E5" w:rsidP="00B70405">
            <w:pPr>
              <w:spacing w:line="240" w:lineRule="exact"/>
              <w:jc w:val="center"/>
              <w:rPr>
                <w:rFonts w:ascii="Times New Roman" w:hAnsi="Times New Roman" w:cs="Times New Roman"/>
                <w:sz w:val="18"/>
                <w:szCs w:val="18"/>
              </w:rPr>
            </w:pPr>
            <w:r w:rsidRPr="00C53996">
              <w:rPr>
                <w:rFonts w:ascii="Times New Roman" w:hAnsi="Times New Roman" w:cs="Times New Roman"/>
                <w:sz w:val="18"/>
                <w:szCs w:val="18"/>
                <w:cs/>
              </w:rPr>
              <w:t>-</w:t>
            </w:r>
          </w:p>
        </w:tc>
        <w:tc>
          <w:tcPr>
            <w:tcW w:w="236" w:type="dxa"/>
            <w:vAlign w:val="bottom"/>
          </w:tcPr>
          <w:p w:rsidR="00D157E5" w:rsidRPr="007E275A" w:rsidRDefault="00D157E5" w:rsidP="00B70405">
            <w:pPr>
              <w:spacing w:line="240" w:lineRule="exact"/>
              <w:jc w:val="center"/>
              <w:rPr>
                <w:rFonts w:ascii="Times New Roman" w:hAnsi="Times New Roman" w:cs="Times New Roman"/>
                <w:sz w:val="18"/>
                <w:szCs w:val="18"/>
              </w:rPr>
            </w:pPr>
          </w:p>
        </w:tc>
        <w:tc>
          <w:tcPr>
            <w:tcW w:w="850" w:type="dxa"/>
          </w:tcPr>
          <w:p w:rsidR="00D157E5" w:rsidRPr="007E275A" w:rsidRDefault="00D157E5" w:rsidP="00B70405">
            <w:pPr>
              <w:spacing w:line="240" w:lineRule="exact"/>
              <w:jc w:val="center"/>
              <w:rPr>
                <w:rFonts w:ascii="Times New Roman" w:hAnsi="Times New Roman" w:cs="Times New Roman"/>
                <w:sz w:val="18"/>
                <w:szCs w:val="18"/>
              </w:rPr>
            </w:pPr>
            <w:r w:rsidRPr="00C53996">
              <w:rPr>
                <w:rFonts w:ascii="Times New Roman" w:hAnsi="Times New Roman" w:cs="Times New Roman"/>
                <w:sz w:val="18"/>
                <w:szCs w:val="18"/>
                <w:cs/>
              </w:rPr>
              <w:t>-</w:t>
            </w:r>
          </w:p>
        </w:tc>
        <w:tc>
          <w:tcPr>
            <w:tcW w:w="242" w:type="dxa"/>
            <w:vAlign w:val="bottom"/>
          </w:tcPr>
          <w:p w:rsidR="00D157E5" w:rsidRPr="007E275A" w:rsidRDefault="00D157E5" w:rsidP="00B70405">
            <w:pPr>
              <w:spacing w:line="240" w:lineRule="exact"/>
              <w:jc w:val="center"/>
              <w:rPr>
                <w:rFonts w:ascii="Times New Roman" w:hAnsi="Times New Roman" w:cs="Times New Roman"/>
                <w:sz w:val="18"/>
                <w:szCs w:val="18"/>
              </w:rPr>
            </w:pPr>
          </w:p>
        </w:tc>
        <w:tc>
          <w:tcPr>
            <w:tcW w:w="986" w:type="dxa"/>
          </w:tcPr>
          <w:p w:rsidR="00D157E5" w:rsidRPr="007E275A" w:rsidRDefault="00D157E5" w:rsidP="00B70405">
            <w:pPr>
              <w:spacing w:line="240" w:lineRule="exact"/>
              <w:jc w:val="center"/>
              <w:rPr>
                <w:rFonts w:ascii="Times New Roman" w:hAnsi="Times New Roman" w:cs="Times New Roman"/>
                <w:sz w:val="18"/>
                <w:szCs w:val="18"/>
              </w:rPr>
            </w:pPr>
            <w:r w:rsidRPr="00C53996">
              <w:rPr>
                <w:rFonts w:ascii="Times New Roman" w:hAnsi="Times New Roman" w:cs="Times New Roman"/>
                <w:sz w:val="18"/>
                <w:szCs w:val="18"/>
                <w:cs/>
              </w:rPr>
              <w:t>-</w:t>
            </w:r>
          </w:p>
        </w:tc>
      </w:tr>
      <w:tr w:rsidR="00D157E5" w:rsidRPr="007E275A" w:rsidTr="00AE09D3">
        <w:tc>
          <w:tcPr>
            <w:tcW w:w="1372" w:type="dxa"/>
            <w:shd w:val="clear" w:color="auto" w:fill="auto"/>
          </w:tcPr>
          <w:p w:rsidR="00D157E5" w:rsidRPr="007E275A" w:rsidRDefault="00D157E5" w:rsidP="00AE0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15"/>
              <w:rPr>
                <w:rFonts w:ascii="Times New Roman" w:hAnsi="Times New Roman" w:cs="Times New Roman"/>
                <w:sz w:val="18"/>
                <w:szCs w:val="18"/>
              </w:rPr>
            </w:pPr>
            <w:r w:rsidRPr="007E275A">
              <w:rPr>
                <w:rFonts w:ascii="Times New Roman" w:hAnsi="Times New Roman" w:cs="Times New Roman"/>
                <w:sz w:val="18"/>
                <w:szCs w:val="18"/>
              </w:rPr>
              <w:t>Total</w:t>
            </w:r>
          </w:p>
        </w:tc>
        <w:tc>
          <w:tcPr>
            <w:tcW w:w="835" w:type="dxa"/>
            <w:tcBorders>
              <w:top w:val="single" w:sz="4" w:space="0" w:color="auto"/>
              <w:bottom w:val="double" w:sz="4" w:space="0" w:color="auto"/>
            </w:tcBorders>
            <w:shd w:val="clear" w:color="auto" w:fill="auto"/>
          </w:tcPr>
          <w:p w:rsidR="00D157E5" w:rsidRPr="007E275A" w:rsidRDefault="00D157E5" w:rsidP="00D5698D">
            <w:pPr>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760</w:t>
            </w:r>
          </w:p>
        </w:tc>
        <w:tc>
          <w:tcPr>
            <w:tcW w:w="236" w:type="dxa"/>
            <w:shd w:val="clear" w:color="auto" w:fill="auto"/>
          </w:tcPr>
          <w:p w:rsidR="00D157E5" w:rsidRPr="007E275A" w:rsidRDefault="00D157E5" w:rsidP="00D5698D">
            <w:pPr>
              <w:spacing w:line="240" w:lineRule="exact"/>
              <w:rPr>
                <w:rFonts w:ascii="Times New Roman" w:hAnsi="Times New Roman" w:cs="Times New Roman"/>
                <w:sz w:val="18"/>
                <w:szCs w:val="18"/>
              </w:rPr>
            </w:pPr>
          </w:p>
        </w:tc>
        <w:tc>
          <w:tcPr>
            <w:tcW w:w="895" w:type="dxa"/>
            <w:tcBorders>
              <w:top w:val="single" w:sz="4" w:space="0" w:color="auto"/>
              <w:bottom w:val="double" w:sz="4" w:space="0" w:color="auto"/>
            </w:tcBorders>
            <w:shd w:val="clear" w:color="auto" w:fill="auto"/>
          </w:tcPr>
          <w:p w:rsidR="00D157E5" w:rsidRPr="007E275A" w:rsidRDefault="00D157E5" w:rsidP="00D5698D">
            <w:pPr>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2,764</w:t>
            </w:r>
          </w:p>
        </w:tc>
        <w:tc>
          <w:tcPr>
            <w:tcW w:w="237" w:type="dxa"/>
            <w:shd w:val="clear" w:color="auto" w:fill="auto"/>
          </w:tcPr>
          <w:p w:rsidR="00D157E5" w:rsidRPr="007E275A" w:rsidRDefault="00D157E5" w:rsidP="00D5698D">
            <w:pPr>
              <w:spacing w:line="240" w:lineRule="exact"/>
              <w:rPr>
                <w:rFonts w:ascii="Times New Roman" w:hAnsi="Times New Roman" w:cs="Times New Roman"/>
                <w:sz w:val="18"/>
                <w:szCs w:val="18"/>
              </w:rPr>
            </w:pPr>
          </w:p>
        </w:tc>
        <w:tc>
          <w:tcPr>
            <w:tcW w:w="1041" w:type="dxa"/>
            <w:tcBorders>
              <w:top w:val="single" w:sz="4" w:space="0" w:color="auto"/>
              <w:bottom w:val="double" w:sz="4" w:space="0" w:color="auto"/>
            </w:tcBorders>
            <w:shd w:val="clear" w:color="auto" w:fill="auto"/>
          </w:tcPr>
          <w:p w:rsidR="00D157E5" w:rsidRPr="007E275A" w:rsidRDefault="00D157E5" w:rsidP="00D5698D">
            <w:pPr>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170,735</w:t>
            </w:r>
          </w:p>
        </w:tc>
        <w:tc>
          <w:tcPr>
            <w:tcW w:w="238" w:type="dxa"/>
          </w:tcPr>
          <w:p w:rsidR="00D157E5" w:rsidRPr="007E275A" w:rsidRDefault="00D157E5" w:rsidP="00D5698D">
            <w:pPr>
              <w:spacing w:line="240" w:lineRule="exact"/>
              <w:rPr>
                <w:rFonts w:ascii="Times New Roman" w:hAnsi="Times New Roman" w:cs="Times New Roman"/>
                <w:sz w:val="18"/>
                <w:szCs w:val="18"/>
              </w:rPr>
            </w:pPr>
          </w:p>
        </w:tc>
        <w:tc>
          <w:tcPr>
            <w:tcW w:w="850" w:type="dxa"/>
            <w:tcBorders>
              <w:top w:val="single" w:sz="4" w:space="0" w:color="auto"/>
              <w:bottom w:val="double" w:sz="4" w:space="0" w:color="auto"/>
            </w:tcBorders>
          </w:tcPr>
          <w:p w:rsidR="00D157E5" w:rsidRPr="007E275A" w:rsidRDefault="00D157E5" w:rsidP="00B70405">
            <w:pPr>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75</w:t>
            </w:r>
            <w:r w:rsidR="002F5C2C" w:rsidRPr="007E275A">
              <w:rPr>
                <w:rFonts w:ascii="Times New Roman" w:hAnsi="Times New Roman" w:cs="Times New Roman"/>
                <w:sz w:val="18"/>
                <w:szCs w:val="18"/>
              </w:rPr>
              <w:t>7</w:t>
            </w:r>
          </w:p>
        </w:tc>
        <w:tc>
          <w:tcPr>
            <w:tcW w:w="236" w:type="dxa"/>
          </w:tcPr>
          <w:p w:rsidR="00D157E5" w:rsidRPr="007E275A" w:rsidRDefault="00D157E5" w:rsidP="00D5698D">
            <w:pPr>
              <w:spacing w:line="240" w:lineRule="exact"/>
              <w:rPr>
                <w:rFonts w:ascii="Times New Roman" w:hAnsi="Times New Roman" w:cs="Times New Roman"/>
                <w:sz w:val="18"/>
                <w:szCs w:val="18"/>
              </w:rPr>
            </w:pPr>
          </w:p>
        </w:tc>
        <w:tc>
          <w:tcPr>
            <w:tcW w:w="850" w:type="dxa"/>
            <w:tcBorders>
              <w:top w:val="single" w:sz="4" w:space="0" w:color="auto"/>
              <w:bottom w:val="double" w:sz="4" w:space="0" w:color="auto"/>
            </w:tcBorders>
          </w:tcPr>
          <w:p w:rsidR="00D157E5" w:rsidRPr="007E275A" w:rsidRDefault="00D157E5" w:rsidP="00D5698D">
            <w:pPr>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2,764</w:t>
            </w:r>
          </w:p>
        </w:tc>
        <w:tc>
          <w:tcPr>
            <w:tcW w:w="242" w:type="dxa"/>
          </w:tcPr>
          <w:p w:rsidR="00D157E5" w:rsidRPr="007E275A" w:rsidRDefault="00D157E5" w:rsidP="00D5698D">
            <w:pPr>
              <w:spacing w:line="240" w:lineRule="exact"/>
              <w:rPr>
                <w:rFonts w:ascii="Times New Roman" w:hAnsi="Times New Roman" w:cs="Times New Roman"/>
                <w:sz w:val="18"/>
                <w:szCs w:val="18"/>
              </w:rPr>
            </w:pPr>
          </w:p>
        </w:tc>
        <w:tc>
          <w:tcPr>
            <w:tcW w:w="986" w:type="dxa"/>
            <w:tcBorders>
              <w:top w:val="single" w:sz="4" w:space="0" w:color="auto"/>
              <w:bottom w:val="double" w:sz="4" w:space="0" w:color="auto"/>
            </w:tcBorders>
          </w:tcPr>
          <w:p w:rsidR="00D157E5" w:rsidRPr="007E275A" w:rsidRDefault="00D157E5" w:rsidP="00D5698D">
            <w:pPr>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168,264</w:t>
            </w:r>
          </w:p>
        </w:tc>
      </w:tr>
      <w:bookmarkEnd w:id="21"/>
      <w:bookmarkEnd w:id="22"/>
    </w:tbl>
    <w:p w:rsidR="00250F4F" w:rsidRPr="007E275A" w:rsidRDefault="00250F4F" w:rsidP="00D5698D">
      <w:pPr>
        <w:ind w:left="1622"/>
        <w:jc w:val="both"/>
        <w:rPr>
          <w:rFonts w:ascii="Times New Roman" w:hAnsi="Times New Roman" w:cs="Times New Roman"/>
          <w:spacing w:val="-8"/>
          <w:sz w:val="24"/>
          <w:szCs w:val="24"/>
        </w:rPr>
      </w:pPr>
    </w:p>
    <w:p w:rsidR="002E77DC" w:rsidRPr="007E275A" w:rsidRDefault="006D533F" w:rsidP="00B70405">
      <w:pPr>
        <w:ind w:left="1622" w:hanging="720"/>
        <w:jc w:val="both"/>
        <w:rPr>
          <w:rFonts w:ascii="Times New Roman" w:hAnsi="Times New Roman" w:cs="Times New Roman"/>
          <w:spacing w:val="-8"/>
          <w:sz w:val="24"/>
          <w:szCs w:val="24"/>
        </w:rPr>
      </w:pPr>
      <w:r w:rsidRPr="007E275A">
        <w:rPr>
          <w:rFonts w:ascii="Times New Roman" w:hAnsi="Times New Roman" w:cs="Times New Roman"/>
          <w:sz w:val="24"/>
          <w:szCs w:val="24"/>
        </w:rPr>
        <w:t>7</w:t>
      </w:r>
      <w:r w:rsidRPr="00C53996">
        <w:rPr>
          <w:rFonts w:ascii="Times New Roman" w:hAnsi="Times New Roman" w:cs="Times New Roman"/>
          <w:sz w:val="24"/>
          <w:szCs w:val="24"/>
        </w:rPr>
        <w:t>.</w:t>
      </w:r>
      <w:r w:rsidRPr="007E275A">
        <w:rPr>
          <w:rFonts w:ascii="Times New Roman" w:hAnsi="Times New Roman" w:cs="Times New Roman"/>
          <w:sz w:val="24"/>
          <w:szCs w:val="24"/>
        </w:rPr>
        <w:t>5</w:t>
      </w:r>
      <w:r w:rsidRPr="00C53996">
        <w:rPr>
          <w:rFonts w:ascii="Times New Roman" w:hAnsi="Times New Roman" w:cs="Times New Roman"/>
          <w:sz w:val="24"/>
          <w:szCs w:val="24"/>
        </w:rPr>
        <w:t>.</w:t>
      </w:r>
      <w:r w:rsidRPr="007E275A">
        <w:rPr>
          <w:rFonts w:ascii="Times New Roman" w:hAnsi="Times New Roman" w:cs="Times New Roman"/>
          <w:sz w:val="24"/>
          <w:szCs w:val="24"/>
        </w:rPr>
        <w:t xml:space="preserve">3 </w:t>
      </w:r>
      <w:r w:rsidRPr="007E275A">
        <w:rPr>
          <w:rFonts w:ascii="Times New Roman" w:hAnsi="Times New Roman" w:cs="Times New Roman"/>
          <w:sz w:val="24"/>
          <w:szCs w:val="24"/>
        </w:rPr>
        <w:tab/>
      </w:r>
      <w:r w:rsidR="002E77DC" w:rsidRPr="007E275A">
        <w:rPr>
          <w:rFonts w:ascii="Times New Roman" w:hAnsi="Times New Roman" w:cs="Times New Roman"/>
          <w:spacing w:val="-8"/>
          <w:sz w:val="24"/>
          <w:szCs w:val="24"/>
        </w:rPr>
        <w:t xml:space="preserve">Fair value and the notional amount classified by type of risk </w:t>
      </w:r>
      <w:r w:rsidR="00426968" w:rsidRPr="007E275A">
        <w:rPr>
          <w:rFonts w:ascii="Times New Roman" w:hAnsi="Times New Roman" w:cs="Times New Roman"/>
          <w:spacing w:val="-8"/>
          <w:sz w:val="24"/>
          <w:szCs w:val="24"/>
        </w:rPr>
        <w:t xml:space="preserve">as at December </w:t>
      </w:r>
      <w:r w:rsidR="00582CA2" w:rsidRPr="007E275A">
        <w:rPr>
          <w:rFonts w:ascii="Times New Roman" w:hAnsi="Times New Roman" w:cs="Times New Roman"/>
          <w:spacing w:val="-8"/>
          <w:sz w:val="24"/>
          <w:szCs w:val="24"/>
        </w:rPr>
        <w:t>31</w:t>
      </w:r>
      <w:r w:rsidR="00426968" w:rsidRPr="007E275A">
        <w:rPr>
          <w:rFonts w:ascii="Times New Roman" w:hAnsi="Times New Roman" w:cs="Times New Roman"/>
          <w:spacing w:val="-8"/>
          <w:sz w:val="24"/>
          <w:szCs w:val="24"/>
        </w:rPr>
        <w:t xml:space="preserve">, </w:t>
      </w:r>
      <w:r w:rsidR="00582CA2" w:rsidRPr="007E275A">
        <w:rPr>
          <w:rFonts w:ascii="Times New Roman" w:hAnsi="Times New Roman" w:cs="Times New Roman"/>
          <w:spacing w:val="-8"/>
          <w:sz w:val="24"/>
          <w:szCs w:val="24"/>
        </w:rPr>
        <w:t>2019</w:t>
      </w:r>
      <w:r w:rsidR="002E77DC" w:rsidRPr="007E275A">
        <w:rPr>
          <w:rFonts w:ascii="Times New Roman" w:hAnsi="Times New Roman" w:cs="Times New Roman"/>
          <w:spacing w:val="-8"/>
          <w:sz w:val="24"/>
          <w:szCs w:val="24"/>
        </w:rPr>
        <w:t xml:space="preserve"> are as follows</w:t>
      </w:r>
      <w:r w:rsidR="002E77DC" w:rsidRPr="00C53996">
        <w:rPr>
          <w:rFonts w:ascii="Times New Roman" w:hAnsi="Times New Roman" w:cs="Times New Roman"/>
          <w:spacing w:val="-8"/>
          <w:sz w:val="24"/>
          <w:szCs w:val="24"/>
        </w:rPr>
        <w:t>:</w:t>
      </w:r>
    </w:p>
    <w:p w:rsidR="002E77DC" w:rsidRPr="007E275A" w:rsidRDefault="002E77DC" w:rsidP="002E77DC">
      <w:pPr>
        <w:ind w:left="720" w:right="-205" w:hanging="360"/>
        <w:jc w:val="right"/>
        <w:rPr>
          <w:rFonts w:ascii="Times New Roman" w:hAnsi="Times New Roman" w:cs="Times New Roman"/>
          <w:b/>
          <w:bCs/>
          <w:sz w:val="18"/>
          <w:szCs w:val="18"/>
          <w:cs/>
        </w:rPr>
      </w:pPr>
      <w:r w:rsidRPr="007E275A">
        <w:rPr>
          <w:rFonts w:ascii="Times New Roman" w:hAnsi="Times New Roman" w:cs="Times New Roman"/>
          <w:b/>
          <w:bCs/>
          <w:sz w:val="18"/>
          <w:szCs w:val="18"/>
        </w:rPr>
        <w:t>Unit</w:t>
      </w:r>
      <w:r w:rsidRPr="00C53996">
        <w:rPr>
          <w:rFonts w:ascii="Times New Roman" w:hAnsi="Times New Roman" w:cs="Times New Roman"/>
          <w:b/>
          <w:bCs/>
          <w:sz w:val="18"/>
          <w:szCs w:val="18"/>
          <w:cs/>
        </w:rPr>
        <w:t xml:space="preserve">: </w:t>
      </w:r>
      <w:r w:rsidRPr="007E275A">
        <w:rPr>
          <w:rFonts w:ascii="Times New Roman" w:hAnsi="Times New Roman" w:cs="Times New Roman"/>
          <w:b/>
          <w:bCs/>
          <w:sz w:val="18"/>
          <w:szCs w:val="18"/>
        </w:rPr>
        <w:t>Million Baht</w:t>
      </w:r>
    </w:p>
    <w:tbl>
      <w:tblPr>
        <w:tblW w:w="8018" w:type="dxa"/>
        <w:tblInd w:w="1728" w:type="dxa"/>
        <w:tblLayout w:type="fixed"/>
        <w:tblLook w:val="04A0" w:firstRow="1" w:lastRow="0" w:firstColumn="1" w:lastColumn="0" w:noHBand="0" w:noVBand="1"/>
      </w:tblPr>
      <w:tblGrid>
        <w:gridCol w:w="1372"/>
        <w:gridCol w:w="835"/>
        <w:gridCol w:w="236"/>
        <w:gridCol w:w="895"/>
        <w:gridCol w:w="237"/>
        <w:gridCol w:w="1041"/>
        <w:gridCol w:w="238"/>
        <w:gridCol w:w="850"/>
        <w:gridCol w:w="236"/>
        <w:gridCol w:w="850"/>
        <w:gridCol w:w="242"/>
        <w:gridCol w:w="986"/>
      </w:tblGrid>
      <w:tr w:rsidR="00250F4F" w:rsidRPr="007E275A" w:rsidTr="00D5698D">
        <w:tc>
          <w:tcPr>
            <w:tcW w:w="1372" w:type="dxa"/>
          </w:tcPr>
          <w:p w:rsidR="00250F4F" w:rsidRPr="007E275A" w:rsidRDefault="00250F4F"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b/>
                <w:bCs/>
                <w:sz w:val="18"/>
                <w:szCs w:val="18"/>
                <w:cs/>
              </w:rPr>
            </w:pPr>
          </w:p>
        </w:tc>
        <w:tc>
          <w:tcPr>
            <w:tcW w:w="3244" w:type="dxa"/>
            <w:gridSpan w:val="5"/>
          </w:tcPr>
          <w:p w:rsidR="00250F4F" w:rsidRPr="007E275A" w:rsidRDefault="00250F4F"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sz w:val="18"/>
                <w:szCs w:val="18"/>
                <w:cs/>
              </w:rPr>
            </w:pPr>
            <w:r w:rsidRPr="007E275A">
              <w:rPr>
                <w:rFonts w:ascii="Times New Roman" w:hAnsi="Times New Roman" w:cs="Times New Roman"/>
                <w:b/>
                <w:bCs/>
                <w:sz w:val="16"/>
                <w:szCs w:val="16"/>
              </w:rPr>
              <w:t>CONSOLIDATED FINANCIAL STATEMENTS</w:t>
            </w:r>
          </w:p>
        </w:tc>
        <w:tc>
          <w:tcPr>
            <w:tcW w:w="238" w:type="dxa"/>
          </w:tcPr>
          <w:p w:rsidR="00250F4F" w:rsidRPr="007E275A" w:rsidRDefault="00250F4F"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sz w:val="18"/>
                <w:szCs w:val="18"/>
                <w:cs/>
              </w:rPr>
            </w:pPr>
          </w:p>
        </w:tc>
        <w:tc>
          <w:tcPr>
            <w:tcW w:w="3164" w:type="dxa"/>
            <w:gridSpan w:val="5"/>
          </w:tcPr>
          <w:p w:rsidR="00250F4F" w:rsidRPr="007E275A" w:rsidRDefault="00250F4F"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sz w:val="18"/>
                <w:szCs w:val="18"/>
                <w:cs/>
              </w:rPr>
            </w:pPr>
            <w:r w:rsidRPr="007E275A">
              <w:rPr>
                <w:rFonts w:ascii="Times New Roman" w:hAnsi="Times New Roman" w:cs="Times New Roman"/>
                <w:b/>
                <w:bCs/>
                <w:sz w:val="16"/>
                <w:szCs w:val="16"/>
              </w:rPr>
              <w:t>THE BANK</w:t>
            </w:r>
            <w:r w:rsidRPr="00C53996">
              <w:rPr>
                <w:rFonts w:ascii="Times New Roman" w:hAnsi="Times New Roman" w:cs="Times New Roman"/>
                <w:b/>
                <w:bCs/>
                <w:sz w:val="16"/>
                <w:szCs w:val="16"/>
                <w:cs/>
              </w:rPr>
              <w:t>’</w:t>
            </w:r>
            <w:r w:rsidRPr="007E275A">
              <w:rPr>
                <w:rFonts w:ascii="Times New Roman" w:hAnsi="Times New Roman" w:cs="Times New Roman"/>
                <w:b/>
                <w:bCs/>
                <w:sz w:val="16"/>
                <w:szCs w:val="16"/>
              </w:rPr>
              <w:t>S FINANCIAL STATEMENTS</w:t>
            </w:r>
          </w:p>
        </w:tc>
      </w:tr>
      <w:tr w:rsidR="00472F04" w:rsidRPr="007E275A" w:rsidTr="00D5698D">
        <w:tc>
          <w:tcPr>
            <w:tcW w:w="1372" w:type="dxa"/>
          </w:tcPr>
          <w:p w:rsidR="00472F04" w:rsidRPr="007E275A"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b/>
                <w:bCs/>
                <w:sz w:val="18"/>
                <w:szCs w:val="18"/>
                <w:cs/>
              </w:rPr>
            </w:pPr>
          </w:p>
        </w:tc>
        <w:tc>
          <w:tcPr>
            <w:tcW w:w="3244" w:type="dxa"/>
            <w:gridSpan w:val="5"/>
          </w:tcPr>
          <w:p w:rsidR="00472F04" w:rsidRPr="007E275A" w:rsidRDefault="00250F4F" w:rsidP="00472F04">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December </w:t>
            </w:r>
            <w:r w:rsidR="00582CA2" w:rsidRPr="007E275A">
              <w:rPr>
                <w:rFonts w:ascii="Times New Roman" w:hAnsi="Times New Roman" w:cs="Times New Roman"/>
                <w:b/>
                <w:bCs/>
                <w:sz w:val="18"/>
                <w:szCs w:val="18"/>
              </w:rPr>
              <w:t>31</w:t>
            </w:r>
            <w:r w:rsidRPr="007E275A">
              <w:rPr>
                <w:rFonts w:ascii="Times New Roman" w:hAnsi="Times New Roman" w:cs="Times New Roman"/>
                <w:b/>
                <w:bCs/>
                <w:sz w:val="18"/>
                <w:szCs w:val="18"/>
              </w:rPr>
              <w:t xml:space="preserve">, </w:t>
            </w:r>
            <w:r w:rsidR="00582CA2" w:rsidRPr="007E275A">
              <w:rPr>
                <w:rFonts w:ascii="Times New Roman" w:hAnsi="Times New Roman" w:cs="Times New Roman"/>
                <w:b/>
                <w:bCs/>
                <w:sz w:val="18"/>
                <w:szCs w:val="18"/>
              </w:rPr>
              <w:t>2019</w:t>
            </w:r>
          </w:p>
        </w:tc>
        <w:tc>
          <w:tcPr>
            <w:tcW w:w="238" w:type="dxa"/>
          </w:tcPr>
          <w:p w:rsidR="00472F04" w:rsidRPr="007E275A" w:rsidRDefault="00472F04" w:rsidP="00472F04">
            <w:pPr>
              <w:spacing w:line="240" w:lineRule="exact"/>
              <w:jc w:val="center"/>
              <w:rPr>
                <w:rFonts w:ascii="Times New Roman" w:hAnsi="Times New Roman" w:cs="Times New Roman"/>
                <w:b/>
                <w:bCs/>
                <w:sz w:val="18"/>
                <w:szCs w:val="18"/>
              </w:rPr>
            </w:pPr>
          </w:p>
        </w:tc>
        <w:tc>
          <w:tcPr>
            <w:tcW w:w="3164" w:type="dxa"/>
            <w:gridSpan w:val="5"/>
          </w:tcPr>
          <w:p w:rsidR="00472F04" w:rsidRPr="007E275A" w:rsidRDefault="00472F04" w:rsidP="00472F04">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December </w:t>
            </w:r>
            <w:r w:rsidR="00582CA2" w:rsidRPr="007E275A">
              <w:rPr>
                <w:rFonts w:ascii="Times New Roman" w:hAnsi="Times New Roman" w:cs="Times New Roman"/>
                <w:b/>
                <w:bCs/>
                <w:sz w:val="18"/>
                <w:szCs w:val="18"/>
              </w:rPr>
              <w:t>31</w:t>
            </w:r>
            <w:r w:rsidRPr="007E275A">
              <w:rPr>
                <w:rFonts w:ascii="Times New Roman" w:hAnsi="Times New Roman" w:cs="Times New Roman"/>
                <w:b/>
                <w:bCs/>
                <w:sz w:val="18"/>
                <w:szCs w:val="18"/>
              </w:rPr>
              <w:t xml:space="preserve">, </w:t>
            </w:r>
            <w:r w:rsidR="00582CA2" w:rsidRPr="007E275A">
              <w:rPr>
                <w:rFonts w:ascii="Times New Roman" w:hAnsi="Times New Roman" w:cs="Times New Roman"/>
                <w:b/>
                <w:bCs/>
                <w:sz w:val="18"/>
                <w:szCs w:val="18"/>
              </w:rPr>
              <w:t>2019</w:t>
            </w:r>
          </w:p>
        </w:tc>
      </w:tr>
      <w:tr w:rsidR="00472F04" w:rsidRPr="007E275A" w:rsidTr="00D5698D">
        <w:tc>
          <w:tcPr>
            <w:tcW w:w="1372" w:type="dxa"/>
          </w:tcPr>
          <w:p w:rsidR="00472F04" w:rsidRPr="007E275A"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sz w:val="18"/>
                <w:szCs w:val="18"/>
                <w:cs/>
              </w:rPr>
            </w:pPr>
            <w:r w:rsidRPr="007E275A">
              <w:rPr>
                <w:rFonts w:ascii="Times New Roman" w:hAnsi="Times New Roman" w:cs="Times New Roman"/>
                <w:b/>
                <w:bCs/>
                <w:sz w:val="18"/>
                <w:szCs w:val="18"/>
              </w:rPr>
              <w:t>Risk type</w:t>
            </w:r>
          </w:p>
        </w:tc>
        <w:tc>
          <w:tcPr>
            <w:tcW w:w="1966" w:type="dxa"/>
            <w:gridSpan w:val="3"/>
          </w:tcPr>
          <w:p w:rsidR="00472F04" w:rsidRPr="007E275A"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80"/>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Fair value </w:t>
            </w:r>
            <w:r w:rsidRPr="00C53996">
              <w:rPr>
                <w:rFonts w:ascii="Times New Roman" w:hAnsi="Times New Roman" w:cs="Times New Roman"/>
                <w:b/>
                <w:bCs/>
                <w:sz w:val="18"/>
                <w:szCs w:val="18"/>
                <w:cs/>
              </w:rPr>
              <w:t>/</w:t>
            </w:r>
          </w:p>
        </w:tc>
        <w:tc>
          <w:tcPr>
            <w:tcW w:w="237" w:type="dxa"/>
          </w:tcPr>
          <w:p w:rsidR="00472F04" w:rsidRPr="007E275A"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sz w:val="18"/>
                <w:szCs w:val="18"/>
                <w:cs/>
              </w:rPr>
            </w:pPr>
          </w:p>
        </w:tc>
        <w:tc>
          <w:tcPr>
            <w:tcW w:w="1041" w:type="dxa"/>
          </w:tcPr>
          <w:p w:rsidR="00472F04" w:rsidRPr="007E275A"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07" w:right="-108"/>
              <w:jc w:val="center"/>
              <w:rPr>
                <w:rFonts w:ascii="Times New Roman" w:hAnsi="Times New Roman" w:cs="Times New Roman"/>
                <w:b/>
                <w:bCs/>
                <w:sz w:val="18"/>
                <w:szCs w:val="18"/>
              </w:rPr>
            </w:pPr>
          </w:p>
        </w:tc>
        <w:tc>
          <w:tcPr>
            <w:tcW w:w="238" w:type="dxa"/>
          </w:tcPr>
          <w:p w:rsidR="00472F04" w:rsidRPr="007E275A"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sz w:val="18"/>
                <w:szCs w:val="18"/>
                <w:cs/>
              </w:rPr>
            </w:pPr>
          </w:p>
        </w:tc>
        <w:tc>
          <w:tcPr>
            <w:tcW w:w="1936" w:type="dxa"/>
            <w:gridSpan w:val="3"/>
          </w:tcPr>
          <w:p w:rsidR="00472F04" w:rsidRPr="007E275A"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Fair value </w:t>
            </w:r>
            <w:r w:rsidRPr="00C53996">
              <w:rPr>
                <w:rFonts w:ascii="Times New Roman" w:hAnsi="Times New Roman" w:cs="Times New Roman"/>
                <w:b/>
                <w:bCs/>
                <w:sz w:val="18"/>
                <w:szCs w:val="18"/>
                <w:cs/>
              </w:rPr>
              <w:t>/</w:t>
            </w:r>
          </w:p>
        </w:tc>
        <w:tc>
          <w:tcPr>
            <w:tcW w:w="242" w:type="dxa"/>
          </w:tcPr>
          <w:p w:rsidR="00472F04" w:rsidRPr="007E275A"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b/>
                <w:bCs/>
                <w:sz w:val="18"/>
                <w:szCs w:val="18"/>
                <w:cs/>
              </w:rPr>
            </w:pPr>
          </w:p>
        </w:tc>
        <w:tc>
          <w:tcPr>
            <w:tcW w:w="986" w:type="dxa"/>
          </w:tcPr>
          <w:p w:rsidR="00472F04" w:rsidRPr="007E275A"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63"/>
              <w:jc w:val="center"/>
              <w:rPr>
                <w:rFonts w:ascii="Times New Roman" w:hAnsi="Times New Roman" w:cs="Times New Roman"/>
                <w:b/>
                <w:bCs/>
                <w:sz w:val="18"/>
                <w:szCs w:val="18"/>
              </w:rPr>
            </w:pPr>
          </w:p>
        </w:tc>
      </w:tr>
      <w:tr w:rsidR="00472F04" w:rsidRPr="007E275A" w:rsidTr="00D5698D">
        <w:tc>
          <w:tcPr>
            <w:tcW w:w="1372" w:type="dxa"/>
          </w:tcPr>
          <w:p w:rsidR="00472F04" w:rsidRPr="007E275A"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b/>
                <w:bCs/>
                <w:sz w:val="18"/>
                <w:szCs w:val="18"/>
              </w:rPr>
            </w:pPr>
          </w:p>
        </w:tc>
        <w:tc>
          <w:tcPr>
            <w:tcW w:w="1966" w:type="dxa"/>
            <w:gridSpan w:val="3"/>
          </w:tcPr>
          <w:p w:rsidR="00472F04" w:rsidRPr="007E275A"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80"/>
              <w:jc w:val="center"/>
              <w:rPr>
                <w:rFonts w:ascii="Times New Roman" w:hAnsi="Times New Roman" w:cs="Times New Roman"/>
                <w:b/>
                <w:bCs/>
                <w:sz w:val="18"/>
                <w:szCs w:val="18"/>
              </w:rPr>
            </w:pPr>
            <w:r w:rsidRPr="007E275A">
              <w:rPr>
                <w:rFonts w:ascii="Times New Roman" w:hAnsi="Times New Roman" w:cs="Times New Roman"/>
                <w:b/>
                <w:bCs/>
                <w:sz w:val="18"/>
                <w:szCs w:val="18"/>
              </w:rPr>
              <w:t>Readjustment based on</w:t>
            </w:r>
          </w:p>
        </w:tc>
        <w:tc>
          <w:tcPr>
            <w:tcW w:w="237" w:type="dxa"/>
          </w:tcPr>
          <w:p w:rsidR="00472F04" w:rsidRPr="007E275A"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sz w:val="18"/>
                <w:szCs w:val="18"/>
              </w:rPr>
            </w:pPr>
          </w:p>
        </w:tc>
        <w:tc>
          <w:tcPr>
            <w:tcW w:w="1041" w:type="dxa"/>
          </w:tcPr>
          <w:p w:rsidR="00472F04" w:rsidRPr="007E275A"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1" w:right="-63"/>
              <w:jc w:val="center"/>
              <w:rPr>
                <w:rFonts w:ascii="Times New Roman" w:hAnsi="Times New Roman" w:cs="Times New Roman"/>
                <w:b/>
                <w:bCs/>
                <w:sz w:val="18"/>
                <w:szCs w:val="18"/>
              </w:rPr>
            </w:pPr>
          </w:p>
        </w:tc>
        <w:tc>
          <w:tcPr>
            <w:tcW w:w="238" w:type="dxa"/>
          </w:tcPr>
          <w:p w:rsidR="00472F04" w:rsidRPr="007E275A"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sz w:val="18"/>
                <w:szCs w:val="18"/>
                <w:cs/>
              </w:rPr>
            </w:pPr>
          </w:p>
        </w:tc>
        <w:tc>
          <w:tcPr>
            <w:tcW w:w="1936" w:type="dxa"/>
            <w:gridSpan w:val="3"/>
          </w:tcPr>
          <w:p w:rsidR="00472F04" w:rsidRPr="007E275A" w:rsidRDefault="00472F04" w:rsidP="00B93A8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53" w:right="-107"/>
              <w:jc w:val="center"/>
              <w:rPr>
                <w:rFonts w:ascii="Times New Roman" w:hAnsi="Times New Roman" w:cs="Times New Roman"/>
                <w:b/>
                <w:bCs/>
                <w:sz w:val="18"/>
                <w:szCs w:val="18"/>
              </w:rPr>
            </w:pPr>
            <w:r w:rsidRPr="007E275A">
              <w:rPr>
                <w:rFonts w:ascii="Times New Roman" w:hAnsi="Times New Roman" w:cs="Times New Roman"/>
                <w:b/>
                <w:bCs/>
                <w:sz w:val="18"/>
                <w:szCs w:val="18"/>
              </w:rPr>
              <w:t>Readjustment based on</w:t>
            </w:r>
          </w:p>
        </w:tc>
        <w:tc>
          <w:tcPr>
            <w:tcW w:w="242" w:type="dxa"/>
          </w:tcPr>
          <w:p w:rsidR="00472F04" w:rsidRPr="007E275A"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b/>
                <w:bCs/>
                <w:sz w:val="18"/>
                <w:szCs w:val="18"/>
              </w:rPr>
            </w:pPr>
          </w:p>
        </w:tc>
        <w:tc>
          <w:tcPr>
            <w:tcW w:w="986" w:type="dxa"/>
          </w:tcPr>
          <w:p w:rsidR="00472F04" w:rsidRPr="007E275A"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63"/>
              <w:jc w:val="center"/>
              <w:rPr>
                <w:rFonts w:ascii="Times New Roman" w:hAnsi="Times New Roman" w:cs="Times New Roman"/>
                <w:b/>
                <w:bCs/>
                <w:sz w:val="18"/>
                <w:szCs w:val="18"/>
              </w:rPr>
            </w:pPr>
          </w:p>
        </w:tc>
      </w:tr>
      <w:tr w:rsidR="00472F04" w:rsidRPr="007E275A" w:rsidTr="00D5698D">
        <w:tc>
          <w:tcPr>
            <w:tcW w:w="1372" w:type="dxa"/>
          </w:tcPr>
          <w:p w:rsidR="00472F04" w:rsidRPr="007E275A"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b/>
                <w:bCs/>
                <w:sz w:val="18"/>
                <w:szCs w:val="18"/>
              </w:rPr>
            </w:pPr>
          </w:p>
        </w:tc>
        <w:tc>
          <w:tcPr>
            <w:tcW w:w="1966" w:type="dxa"/>
            <w:gridSpan w:val="3"/>
          </w:tcPr>
          <w:p w:rsidR="00472F04" w:rsidRPr="007E275A"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80"/>
              <w:jc w:val="center"/>
              <w:rPr>
                <w:rFonts w:ascii="Times New Roman" w:hAnsi="Times New Roman" w:cs="Times New Roman"/>
                <w:b/>
                <w:bCs/>
                <w:sz w:val="18"/>
                <w:szCs w:val="18"/>
              </w:rPr>
            </w:pPr>
            <w:r w:rsidRPr="007E275A">
              <w:rPr>
                <w:rFonts w:ascii="Times New Roman" w:hAnsi="Times New Roman" w:cs="Times New Roman"/>
                <w:b/>
                <w:bCs/>
                <w:sz w:val="18"/>
                <w:szCs w:val="18"/>
              </w:rPr>
              <w:t>an accrual basis</w:t>
            </w:r>
          </w:p>
        </w:tc>
        <w:tc>
          <w:tcPr>
            <w:tcW w:w="237" w:type="dxa"/>
          </w:tcPr>
          <w:p w:rsidR="00472F04" w:rsidRPr="007E275A"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sz w:val="18"/>
                <w:szCs w:val="18"/>
              </w:rPr>
            </w:pPr>
          </w:p>
        </w:tc>
        <w:tc>
          <w:tcPr>
            <w:tcW w:w="1041" w:type="dxa"/>
          </w:tcPr>
          <w:p w:rsidR="00472F04" w:rsidRPr="007E275A"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1" w:right="-63"/>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Notional </w:t>
            </w:r>
          </w:p>
        </w:tc>
        <w:tc>
          <w:tcPr>
            <w:tcW w:w="238" w:type="dxa"/>
          </w:tcPr>
          <w:p w:rsidR="00472F04" w:rsidRPr="007E275A"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sz w:val="18"/>
                <w:szCs w:val="18"/>
                <w:cs/>
              </w:rPr>
            </w:pPr>
          </w:p>
        </w:tc>
        <w:tc>
          <w:tcPr>
            <w:tcW w:w="1936" w:type="dxa"/>
            <w:gridSpan w:val="3"/>
          </w:tcPr>
          <w:p w:rsidR="00472F04" w:rsidRPr="007E275A" w:rsidRDefault="00472F04" w:rsidP="00B93A8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53" w:right="-107"/>
              <w:jc w:val="center"/>
              <w:rPr>
                <w:rFonts w:ascii="Times New Roman" w:hAnsi="Times New Roman" w:cs="Times New Roman"/>
                <w:b/>
                <w:bCs/>
                <w:sz w:val="18"/>
                <w:szCs w:val="18"/>
              </w:rPr>
            </w:pPr>
            <w:r w:rsidRPr="007E275A">
              <w:rPr>
                <w:rFonts w:ascii="Times New Roman" w:hAnsi="Times New Roman" w:cs="Times New Roman"/>
                <w:b/>
                <w:bCs/>
                <w:sz w:val="18"/>
                <w:szCs w:val="18"/>
              </w:rPr>
              <w:t>an accrual basis</w:t>
            </w:r>
          </w:p>
        </w:tc>
        <w:tc>
          <w:tcPr>
            <w:tcW w:w="242" w:type="dxa"/>
          </w:tcPr>
          <w:p w:rsidR="00472F04" w:rsidRPr="007E275A"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b/>
                <w:bCs/>
                <w:sz w:val="18"/>
                <w:szCs w:val="18"/>
              </w:rPr>
            </w:pPr>
          </w:p>
        </w:tc>
        <w:tc>
          <w:tcPr>
            <w:tcW w:w="986" w:type="dxa"/>
          </w:tcPr>
          <w:p w:rsidR="00472F04" w:rsidRPr="007E275A"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63"/>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Notional </w:t>
            </w:r>
          </w:p>
        </w:tc>
      </w:tr>
      <w:tr w:rsidR="00472F04" w:rsidRPr="007E275A" w:rsidTr="00D5698D">
        <w:tc>
          <w:tcPr>
            <w:tcW w:w="1372" w:type="dxa"/>
          </w:tcPr>
          <w:p w:rsidR="00472F04" w:rsidRPr="007E275A"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b/>
                <w:bCs/>
                <w:sz w:val="18"/>
                <w:szCs w:val="18"/>
              </w:rPr>
            </w:pPr>
          </w:p>
        </w:tc>
        <w:tc>
          <w:tcPr>
            <w:tcW w:w="835" w:type="dxa"/>
          </w:tcPr>
          <w:p w:rsidR="00472F04" w:rsidRPr="007E275A"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Assets</w:t>
            </w:r>
          </w:p>
        </w:tc>
        <w:tc>
          <w:tcPr>
            <w:tcW w:w="236" w:type="dxa"/>
          </w:tcPr>
          <w:p w:rsidR="00472F04" w:rsidRPr="007E275A"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sz w:val="18"/>
                <w:szCs w:val="18"/>
                <w:cs/>
              </w:rPr>
            </w:pPr>
          </w:p>
        </w:tc>
        <w:tc>
          <w:tcPr>
            <w:tcW w:w="895" w:type="dxa"/>
          </w:tcPr>
          <w:p w:rsidR="00472F04" w:rsidRPr="007E275A" w:rsidRDefault="00472F04" w:rsidP="00B93A8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63" w:right="-108"/>
              <w:jc w:val="center"/>
              <w:rPr>
                <w:rFonts w:ascii="Times New Roman" w:hAnsi="Times New Roman" w:cs="Times New Roman"/>
                <w:b/>
                <w:bCs/>
                <w:sz w:val="18"/>
                <w:szCs w:val="18"/>
              </w:rPr>
            </w:pPr>
            <w:r w:rsidRPr="007E275A">
              <w:rPr>
                <w:rFonts w:ascii="Times New Roman" w:hAnsi="Times New Roman" w:cs="Times New Roman"/>
                <w:b/>
                <w:bCs/>
                <w:sz w:val="18"/>
                <w:szCs w:val="18"/>
              </w:rPr>
              <w:t>Liabilities</w:t>
            </w:r>
          </w:p>
        </w:tc>
        <w:tc>
          <w:tcPr>
            <w:tcW w:w="237" w:type="dxa"/>
          </w:tcPr>
          <w:p w:rsidR="00472F04" w:rsidRPr="007E275A"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sz w:val="18"/>
                <w:szCs w:val="18"/>
              </w:rPr>
            </w:pPr>
          </w:p>
        </w:tc>
        <w:tc>
          <w:tcPr>
            <w:tcW w:w="1041" w:type="dxa"/>
          </w:tcPr>
          <w:p w:rsidR="00472F04" w:rsidRPr="007E275A"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1" w:right="-63"/>
              <w:jc w:val="center"/>
              <w:rPr>
                <w:rFonts w:ascii="Times New Roman" w:hAnsi="Times New Roman" w:cs="Times New Roman"/>
                <w:b/>
                <w:bCs/>
                <w:sz w:val="18"/>
                <w:szCs w:val="18"/>
              </w:rPr>
            </w:pPr>
            <w:r w:rsidRPr="007E275A">
              <w:rPr>
                <w:rFonts w:ascii="Times New Roman" w:hAnsi="Times New Roman" w:cs="Times New Roman"/>
                <w:b/>
                <w:bCs/>
                <w:sz w:val="18"/>
                <w:szCs w:val="18"/>
              </w:rPr>
              <w:t>Amount</w:t>
            </w:r>
          </w:p>
        </w:tc>
        <w:tc>
          <w:tcPr>
            <w:tcW w:w="238" w:type="dxa"/>
          </w:tcPr>
          <w:p w:rsidR="00472F04" w:rsidRPr="007E275A"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sz w:val="18"/>
                <w:szCs w:val="18"/>
                <w:cs/>
              </w:rPr>
            </w:pPr>
          </w:p>
        </w:tc>
        <w:tc>
          <w:tcPr>
            <w:tcW w:w="850" w:type="dxa"/>
          </w:tcPr>
          <w:p w:rsidR="00472F04" w:rsidRPr="007E275A"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Assets</w:t>
            </w:r>
          </w:p>
        </w:tc>
        <w:tc>
          <w:tcPr>
            <w:tcW w:w="236" w:type="dxa"/>
          </w:tcPr>
          <w:p w:rsidR="00472F04" w:rsidRPr="007E275A"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sz w:val="18"/>
                <w:szCs w:val="18"/>
                <w:cs/>
              </w:rPr>
            </w:pPr>
          </w:p>
        </w:tc>
        <w:tc>
          <w:tcPr>
            <w:tcW w:w="850" w:type="dxa"/>
          </w:tcPr>
          <w:p w:rsidR="00472F04" w:rsidRPr="007E275A" w:rsidRDefault="00472F04" w:rsidP="00B93A8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53" w:right="-107"/>
              <w:jc w:val="center"/>
              <w:rPr>
                <w:rFonts w:ascii="Times New Roman" w:hAnsi="Times New Roman" w:cs="Times New Roman"/>
                <w:b/>
                <w:bCs/>
                <w:sz w:val="18"/>
                <w:szCs w:val="18"/>
              </w:rPr>
            </w:pPr>
            <w:r w:rsidRPr="007E275A">
              <w:rPr>
                <w:rFonts w:ascii="Times New Roman" w:hAnsi="Times New Roman" w:cs="Times New Roman"/>
                <w:b/>
                <w:bCs/>
                <w:sz w:val="18"/>
                <w:szCs w:val="18"/>
              </w:rPr>
              <w:t>Liabilities</w:t>
            </w:r>
          </w:p>
        </w:tc>
        <w:tc>
          <w:tcPr>
            <w:tcW w:w="242" w:type="dxa"/>
          </w:tcPr>
          <w:p w:rsidR="00472F04" w:rsidRPr="007E275A"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b/>
                <w:bCs/>
                <w:sz w:val="18"/>
                <w:szCs w:val="18"/>
              </w:rPr>
            </w:pPr>
          </w:p>
        </w:tc>
        <w:tc>
          <w:tcPr>
            <w:tcW w:w="986" w:type="dxa"/>
          </w:tcPr>
          <w:p w:rsidR="00472F04" w:rsidRPr="007E275A"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63"/>
              <w:jc w:val="center"/>
              <w:rPr>
                <w:rFonts w:ascii="Times New Roman" w:hAnsi="Times New Roman" w:cs="Times New Roman"/>
                <w:b/>
                <w:bCs/>
                <w:sz w:val="18"/>
                <w:szCs w:val="18"/>
              </w:rPr>
            </w:pPr>
            <w:r w:rsidRPr="007E275A">
              <w:rPr>
                <w:rFonts w:ascii="Times New Roman" w:hAnsi="Times New Roman" w:cs="Times New Roman"/>
                <w:b/>
                <w:bCs/>
                <w:sz w:val="18"/>
                <w:szCs w:val="18"/>
              </w:rPr>
              <w:t>Amount</w:t>
            </w:r>
          </w:p>
        </w:tc>
      </w:tr>
      <w:tr w:rsidR="00250F4F" w:rsidRPr="007E275A" w:rsidTr="00D5698D">
        <w:tc>
          <w:tcPr>
            <w:tcW w:w="1372" w:type="dxa"/>
            <w:shd w:val="clear" w:color="auto" w:fill="auto"/>
          </w:tcPr>
          <w:p w:rsidR="00250F4F" w:rsidRPr="007E275A" w:rsidRDefault="00250F4F"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34"/>
              <w:rPr>
                <w:rFonts w:ascii="Times New Roman" w:hAnsi="Times New Roman" w:cs="Times New Roman"/>
                <w:sz w:val="18"/>
                <w:szCs w:val="18"/>
              </w:rPr>
            </w:pPr>
            <w:r w:rsidRPr="007E275A">
              <w:rPr>
                <w:rFonts w:ascii="Times New Roman" w:hAnsi="Times New Roman" w:cs="Times New Roman"/>
                <w:sz w:val="18"/>
                <w:szCs w:val="18"/>
              </w:rPr>
              <w:t>Exchange rate</w:t>
            </w:r>
          </w:p>
        </w:tc>
        <w:tc>
          <w:tcPr>
            <w:tcW w:w="835" w:type="dxa"/>
            <w:shd w:val="clear" w:color="auto" w:fill="auto"/>
          </w:tcPr>
          <w:p w:rsidR="00250F4F" w:rsidRPr="007E275A" w:rsidRDefault="00582CA2" w:rsidP="00AF11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13</w:t>
            </w:r>
            <w:r w:rsidR="00250F4F" w:rsidRPr="007E275A">
              <w:rPr>
                <w:rFonts w:ascii="Times New Roman" w:hAnsi="Times New Roman" w:cs="Times New Roman"/>
                <w:sz w:val="18"/>
                <w:szCs w:val="18"/>
              </w:rPr>
              <w:t>,</w:t>
            </w:r>
            <w:r w:rsidRPr="007E275A">
              <w:rPr>
                <w:rFonts w:ascii="Times New Roman" w:hAnsi="Times New Roman" w:cs="Times New Roman"/>
                <w:sz w:val="18"/>
                <w:szCs w:val="18"/>
              </w:rPr>
              <w:t>354</w:t>
            </w:r>
          </w:p>
        </w:tc>
        <w:tc>
          <w:tcPr>
            <w:tcW w:w="236" w:type="dxa"/>
            <w:shd w:val="clear" w:color="auto" w:fill="auto"/>
          </w:tcPr>
          <w:p w:rsidR="00250F4F" w:rsidRPr="007E275A" w:rsidRDefault="00250F4F"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sz w:val="18"/>
                <w:szCs w:val="18"/>
              </w:rPr>
            </w:pPr>
          </w:p>
        </w:tc>
        <w:tc>
          <w:tcPr>
            <w:tcW w:w="895" w:type="dxa"/>
            <w:shd w:val="clear" w:color="auto" w:fill="auto"/>
          </w:tcPr>
          <w:p w:rsidR="00250F4F" w:rsidRPr="007E275A" w:rsidRDefault="00582CA2" w:rsidP="00AF11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15</w:t>
            </w:r>
            <w:r w:rsidR="00250F4F" w:rsidRPr="007E275A">
              <w:rPr>
                <w:rFonts w:ascii="Times New Roman" w:hAnsi="Times New Roman" w:cs="Times New Roman"/>
                <w:sz w:val="18"/>
                <w:szCs w:val="18"/>
              </w:rPr>
              <w:t>,</w:t>
            </w:r>
            <w:r w:rsidRPr="007E275A">
              <w:rPr>
                <w:rFonts w:ascii="Times New Roman" w:hAnsi="Times New Roman" w:cs="Times New Roman"/>
                <w:sz w:val="18"/>
                <w:szCs w:val="18"/>
              </w:rPr>
              <w:t>602</w:t>
            </w:r>
          </w:p>
        </w:tc>
        <w:tc>
          <w:tcPr>
            <w:tcW w:w="237" w:type="dxa"/>
            <w:shd w:val="clear" w:color="auto" w:fill="auto"/>
          </w:tcPr>
          <w:p w:rsidR="00250F4F" w:rsidRPr="007E275A" w:rsidRDefault="00250F4F"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sz w:val="18"/>
                <w:szCs w:val="18"/>
              </w:rPr>
            </w:pPr>
          </w:p>
        </w:tc>
        <w:tc>
          <w:tcPr>
            <w:tcW w:w="1041" w:type="dxa"/>
            <w:shd w:val="clear" w:color="auto" w:fill="auto"/>
          </w:tcPr>
          <w:p w:rsidR="00250F4F" w:rsidRPr="007E275A" w:rsidRDefault="00582CA2" w:rsidP="00AF11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1</w:t>
            </w:r>
            <w:r w:rsidR="00250F4F" w:rsidRPr="007E275A">
              <w:rPr>
                <w:rFonts w:ascii="Times New Roman" w:hAnsi="Times New Roman" w:cs="Times New Roman"/>
                <w:sz w:val="18"/>
                <w:szCs w:val="18"/>
              </w:rPr>
              <w:t>,</w:t>
            </w:r>
            <w:r w:rsidRPr="007E275A">
              <w:rPr>
                <w:rFonts w:ascii="Times New Roman" w:hAnsi="Times New Roman" w:cs="Times New Roman"/>
                <w:sz w:val="18"/>
                <w:szCs w:val="18"/>
              </w:rPr>
              <w:t>161</w:t>
            </w:r>
            <w:r w:rsidR="00250F4F" w:rsidRPr="007E275A">
              <w:rPr>
                <w:rFonts w:ascii="Times New Roman" w:hAnsi="Times New Roman" w:cs="Times New Roman"/>
                <w:sz w:val="18"/>
                <w:szCs w:val="18"/>
              </w:rPr>
              <w:t>,</w:t>
            </w:r>
            <w:r w:rsidRPr="007E275A">
              <w:rPr>
                <w:rFonts w:ascii="Times New Roman" w:hAnsi="Times New Roman" w:cs="Times New Roman"/>
                <w:sz w:val="18"/>
                <w:szCs w:val="18"/>
              </w:rPr>
              <w:t>424</w:t>
            </w:r>
          </w:p>
        </w:tc>
        <w:tc>
          <w:tcPr>
            <w:tcW w:w="238" w:type="dxa"/>
          </w:tcPr>
          <w:p w:rsidR="00250F4F" w:rsidRPr="007E275A" w:rsidRDefault="00250F4F"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sz w:val="18"/>
                <w:szCs w:val="18"/>
              </w:rPr>
            </w:pPr>
          </w:p>
        </w:tc>
        <w:tc>
          <w:tcPr>
            <w:tcW w:w="850" w:type="dxa"/>
          </w:tcPr>
          <w:p w:rsidR="00250F4F" w:rsidRPr="007E275A" w:rsidRDefault="00582CA2" w:rsidP="00472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13</w:t>
            </w:r>
            <w:r w:rsidR="00250F4F" w:rsidRPr="007E275A">
              <w:rPr>
                <w:rFonts w:ascii="Times New Roman" w:hAnsi="Times New Roman" w:cs="Times New Roman"/>
                <w:sz w:val="18"/>
                <w:szCs w:val="18"/>
              </w:rPr>
              <w:t>,</w:t>
            </w:r>
            <w:r w:rsidRPr="007E275A">
              <w:rPr>
                <w:rFonts w:ascii="Times New Roman" w:hAnsi="Times New Roman" w:cs="Times New Roman"/>
                <w:sz w:val="18"/>
                <w:szCs w:val="18"/>
              </w:rPr>
              <w:t>354</w:t>
            </w:r>
          </w:p>
        </w:tc>
        <w:tc>
          <w:tcPr>
            <w:tcW w:w="236" w:type="dxa"/>
          </w:tcPr>
          <w:p w:rsidR="00250F4F" w:rsidRPr="007E275A" w:rsidRDefault="00250F4F" w:rsidP="00472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sz w:val="18"/>
                <w:szCs w:val="18"/>
              </w:rPr>
            </w:pPr>
          </w:p>
        </w:tc>
        <w:tc>
          <w:tcPr>
            <w:tcW w:w="850" w:type="dxa"/>
          </w:tcPr>
          <w:p w:rsidR="00250F4F" w:rsidRPr="007E275A" w:rsidRDefault="00582CA2" w:rsidP="00472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15</w:t>
            </w:r>
            <w:r w:rsidR="00250F4F" w:rsidRPr="007E275A">
              <w:rPr>
                <w:rFonts w:ascii="Times New Roman" w:hAnsi="Times New Roman" w:cs="Times New Roman"/>
                <w:sz w:val="18"/>
                <w:szCs w:val="18"/>
              </w:rPr>
              <w:t>,</w:t>
            </w:r>
            <w:r w:rsidRPr="007E275A">
              <w:rPr>
                <w:rFonts w:ascii="Times New Roman" w:hAnsi="Times New Roman" w:cs="Times New Roman"/>
                <w:sz w:val="18"/>
                <w:szCs w:val="18"/>
              </w:rPr>
              <w:t>602</w:t>
            </w:r>
          </w:p>
        </w:tc>
        <w:tc>
          <w:tcPr>
            <w:tcW w:w="242" w:type="dxa"/>
          </w:tcPr>
          <w:p w:rsidR="00250F4F" w:rsidRPr="007E275A" w:rsidRDefault="00250F4F" w:rsidP="00472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sz w:val="18"/>
                <w:szCs w:val="18"/>
              </w:rPr>
            </w:pPr>
          </w:p>
        </w:tc>
        <w:tc>
          <w:tcPr>
            <w:tcW w:w="986" w:type="dxa"/>
          </w:tcPr>
          <w:p w:rsidR="00250F4F" w:rsidRPr="007E275A" w:rsidRDefault="00582CA2" w:rsidP="00472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1</w:t>
            </w:r>
            <w:r w:rsidR="00250F4F" w:rsidRPr="007E275A">
              <w:rPr>
                <w:rFonts w:ascii="Times New Roman" w:hAnsi="Times New Roman" w:cs="Times New Roman"/>
                <w:sz w:val="18"/>
                <w:szCs w:val="18"/>
              </w:rPr>
              <w:t>,</w:t>
            </w:r>
            <w:r w:rsidRPr="007E275A">
              <w:rPr>
                <w:rFonts w:ascii="Times New Roman" w:hAnsi="Times New Roman" w:cs="Times New Roman"/>
                <w:sz w:val="18"/>
                <w:szCs w:val="18"/>
              </w:rPr>
              <w:t>161</w:t>
            </w:r>
            <w:r w:rsidR="00250F4F" w:rsidRPr="007E275A">
              <w:rPr>
                <w:rFonts w:ascii="Times New Roman" w:hAnsi="Times New Roman" w:cs="Times New Roman"/>
                <w:sz w:val="18"/>
                <w:szCs w:val="18"/>
              </w:rPr>
              <w:t>,</w:t>
            </w:r>
            <w:r w:rsidRPr="007E275A">
              <w:rPr>
                <w:rFonts w:ascii="Times New Roman" w:hAnsi="Times New Roman" w:cs="Times New Roman"/>
                <w:sz w:val="18"/>
                <w:szCs w:val="18"/>
              </w:rPr>
              <w:t>424</w:t>
            </w:r>
          </w:p>
        </w:tc>
      </w:tr>
      <w:tr w:rsidR="00250F4F" w:rsidRPr="007E275A" w:rsidTr="00D5698D">
        <w:tc>
          <w:tcPr>
            <w:tcW w:w="1372" w:type="dxa"/>
            <w:shd w:val="clear" w:color="auto" w:fill="auto"/>
            <w:vAlign w:val="bottom"/>
          </w:tcPr>
          <w:p w:rsidR="00250F4F" w:rsidRPr="007E275A" w:rsidRDefault="00250F4F"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34"/>
              <w:rPr>
                <w:rFonts w:ascii="Times New Roman" w:hAnsi="Times New Roman" w:cs="Times New Roman"/>
                <w:sz w:val="18"/>
                <w:szCs w:val="18"/>
              </w:rPr>
            </w:pPr>
            <w:r w:rsidRPr="007E275A">
              <w:rPr>
                <w:rFonts w:ascii="Times New Roman" w:hAnsi="Times New Roman" w:cs="Times New Roman"/>
                <w:sz w:val="18"/>
                <w:szCs w:val="18"/>
              </w:rPr>
              <w:t>Interest rate</w:t>
            </w:r>
          </w:p>
        </w:tc>
        <w:tc>
          <w:tcPr>
            <w:tcW w:w="835" w:type="dxa"/>
            <w:shd w:val="clear" w:color="auto" w:fill="auto"/>
          </w:tcPr>
          <w:p w:rsidR="00250F4F" w:rsidRPr="007E275A" w:rsidRDefault="00582CA2" w:rsidP="00AF11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8</w:t>
            </w:r>
            <w:r w:rsidR="00250F4F" w:rsidRPr="007E275A">
              <w:rPr>
                <w:rFonts w:ascii="Times New Roman" w:hAnsi="Times New Roman" w:cs="Times New Roman"/>
                <w:sz w:val="18"/>
                <w:szCs w:val="18"/>
              </w:rPr>
              <w:t>,</w:t>
            </w:r>
            <w:r w:rsidRPr="007E275A">
              <w:rPr>
                <w:rFonts w:ascii="Times New Roman" w:hAnsi="Times New Roman" w:cs="Times New Roman"/>
                <w:sz w:val="18"/>
                <w:szCs w:val="18"/>
              </w:rPr>
              <w:t>487</w:t>
            </w:r>
          </w:p>
        </w:tc>
        <w:tc>
          <w:tcPr>
            <w:tcW w:w="236" w:type="dxa"/>
            <w:shd w:val="clear" w:color="auto" w:fill="auto"/>
            <w:vAlign w:val="bottom"/>
          </w:tcPr>
          <w:p w:rsidR="00250F4F" w:rsidRPr="007E275A" w:rsidRDefault="00250F4F"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right"/>
              <w:rPr>
                <w:rFonts w:ascii="Times New Roman" w:hAnsi="Times New Roman" w:cs="Times New Roman"/>
                <w:sz w:val="18"/>
                <w:szCs w:val="18"/>
              </w:rPr>
            </w:pPr>
          </w:p>
        </w:tc>
        <w:tc>
          <w:tcPr>
            <w:tcW w:w="895" w:type="dxa"/>
            <w:shd w:val="clear" w:color="auto" w:fill="auto"/>
          </w:tcPr>
          <w:p w:rsidR="00250F4F" w:rsidRPr="007E275A" w:rsidRDefault="00582CA2" w:rsidP="00AF11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7</w:t>
            </w:r>
            <w:r w:rsidR="00250F4F" w:rsidRPr="007E275A">
              <w:rPr>
                <w:rFonts w:ascii="Times New Roman" w:hAnsi="Times New Roman" w:cs="Times New Roman"/>
                <w:sz w:val="18"/>
                <w:szCs w:val="18"/>
              </w:rPr>
              <w:t>,</w:t>
            </w:r>
            <w:r w:rsidRPr="007E275A">
              <w:rPr>
                <w:rFonts w:ascii="Times New Roman" w:hAnsi="Times New Roman" w:cs="Times New Roman"/>
                <w:sz w:val="18"/>
                <w:szCs w:val="18"/>
              </w:rPr>
              <w:t>724</w:t>
            </w:r>
          </w:p>
        </w:tc>
        <w:tc>
          <w:tcPr>
            <w:tcW w:w="237" w:type="dxa"/>
            <w:shd w:val="clear" w:color="auto" w:fill="auto"/>
            <w:vAlign w:val="bottom"/>
          </w:tcPr>
          <w:p w:rsidR="00250F4F" w:rsidRPr="007E275A" w:rsidRDefault="00250F4F"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right"/>
              <w:rPr>
                <w:rFonts w:ascii="Times New Roman" w:hAnsi="Times New Roman" w:cs="Times New Roman"/>
                <w:sz w:val="18"/>
                <w:szCs w:val="18"/>
              </w:rPr>
            </w:pPr>
          </w:p>
        </w:tc>
        <w:tc>
          <w:tcPr>
            <w:tcW w:w="1041" w:type="dxa"/>
            <w:shd w:val="clear" w:color="auto" w:fill="auto"/>
          </w:tcPr>
          <w:p w:rsidR="00250F4F" w:rsidRPr="007E275A" w:rsidRDefault="00582CA2" w:rsidP="00AF11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767</w:t>
            </w:r>
            <w:r w:rsidR="00250F4F" w:rsidRPr="007E275A">
              <w:rPr>
                <w:rFonts w:ascii="Times New Roman" w:hAnsi="Times New Roman" w:cs="Times New Roman"/>
                <w:sz w:val="18"/>
                <w:szCs w:val="18"/>
              </w:rPr>
              <w:t>,</w:t>
            </w:r>
            <w:r w:rsidRPr="007E275A">
              <w:rPr>
                <w:rFonts w:ascii="Times New Roman" w:hAnsi="Times New Roman" w:cs="Times New Roman"/>
                <w:sz w:val="18"/>
                <w:szCs w:val="18"/>
              </w:rPr>
              <w:t>349</w:t>
            </w:r>
          </w:p>
        </w:tc>
        <w:tc>
          <w:tcPr>
            <w:tcW w:w="238" w:type="dxa"/>
            <w:vAlign w:val="bottom"/>
          </w:tcPr>
          <w:p w:rsidR="00250F4F" w:rsidRPr="007E275A" w:rsidRDefault="00250F4F"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right"/>
              <w:rPr>
                <w:rFonts w:ascii="Times New Roman" w:hAnsi="Times New Roman" w:cs="Times New Roman"/>
                <w:sz w:val="18"/>
                <w:szCs w:val="18"/>
              </w:rPr>
            </w:pPr>
          </w:p>
        </w:tc>
        <w:tc>
          <w:tcPr>
            <w:tcW w:w="850" w:type="dxa"/>
          </w:tcPr>
          <w:p w:rsidR="00250F4F" w:rsidRPr="007E275A" w:rsidRDefault="00582CA2" w:rsidP="00472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8</w:t>
            </w:r>
            <w:r w:rsidR="00250F4F" w:rsidRPr="007E275A">
              <w:rPr>
                <w:rFonts w:ascii="Times New Roman" w:hAnsi="Times New Roman" w:cs="Times New Roman"/>
                <w:sz w:val="18"/>
                <w:szCs w:val="18"/>
              </w:rPr>
              <w:t>,</w:t>
            </w:r>
            <w:r w:rsidRPr="007E275A">
              <w:rPr>
                <w:rFonts w:ascii="Times New Roman" w:hAnsi="Times New Roman" w:cs="Times New Roman"/>
                <w:sz w:val="18"/>
                <w:szCs w:val="18"/>
              </w:rPr>
              <w:t>542</w:t>
            </w:r>
          </w:p>
        </w:tc>
        <w:tc>
          <w:tcPr>
            <w:tcW w:w="236" w:type="dxa"/>
            <w:vAlign w:val="bottom"/>
          </w:tcPr>
          <w:p w:rsidR="00250F4F" w:rsidRPr="007E275A" w:rsidRDefault="00250F4F" w:rsidP="00472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right"/>
              <w:rPr>
                <w:rFonts w:ascii="Times New Roman" w:hAnsi="Times New Roman" w:cs="Times New Roman"/>
                <w:sz w:val="18"/>
                <w:szCs w:val="18"/>
              </w:rPr>
            </w:pPr>
          </w:p>
        </w:tc>
        <w:tc>
          <w:tcPr>
            <w:tcW w:w="850" w:type="dxa"/>
          </w:tcPr>
          <w:p w:rsidR="00250F4F" w:rsidRPr="007E275A" w:rsidRDefault="00582CA2" w:rsidP="00472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7</w:t>
            </w:r>
            <w:r w:rsidR="00250F4F" w:rsidRPr="007E275A">
              <w:rPr>
                <w:rFonts w:ascii="Times New Roman" w:hAnsi="Times New Roman" w:cs="Times New Roman"/>
                <w:sz w:val="18"/>
                <w:szCs w:val="18"/>
              </w:rPr>
              <w:t>,</w:t>
            </w:r>
            <w:r w:rsidRPr="007E275A">
              <w:rPr>
                <w:rFonts w:ascii="Times New Roman" w:hAnsi="Times New Roman" w:cs="Times New Roman"/>
                <w:sz w:val="18"/>
                <w:szCs w:val="18"/>
              </w:rPr>
              <w:t>723</w:t>
            </w:r>
          </w:p>
        </w:tc>
        <w:tc>
          <w:tcPr>
            <w:tcW w:w="242" w:type="dxa"/>
            <w:vAlign w:val="bottom"/>
          </w:tcPr>
          <w:p w:rsidR="00250F4F" w:rsidRPr="007E275A" w:rsidRDefault="00250F4F" w:rsidP="00472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right"/>
              <w:rPr>
                <w:rFonts w:ascii="Times New Roman" w:hAnsi="Times New Roman" w:cs="Times New Roman"/>
                <w:sz w:val="18"/>
                <w:szCs w:val="18"/>
              </w:rPr>
            </w:pPr>
          </w:p>
        </w:tc>
        <w:tc>
          <w:tcPr>
            <w:tcW w:w="986" w:type="dxa"/>
          </w:tcPr>
          <w:p w:rsidR="00250F4F" w:rsidRPr="007E275A" w:rsidRDefault="00582CA2" w:rsidP="00472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771</w:t>
            </w:r>
            <w:r w:rsidR="00250F4F" w:rsidRPr="007E275A">
              <w:rPr>
                <w:rFonts w:ascii="Times New Roman" w:hAnsi="Times New Roman" w:cs="Times New Roman"/>
                <w:sz w:val="18"/>
                <w:szCs w:val="18"/>
              </w:rPr>
              <w:t>,</w:t>
            </w:r>
            <w:r w:rsidRPr="007E275A">
              <w:rPr>
                <w:rFonts w:ascii="Times New Roman" w:hAnsi="Times New Roman" w:cs="Times New Roman"/>
                <w:sz w:val="18"/>
                <w:szCs w:val="18"/>
              </w:rPr>
              <w:t>355</w:t>
            </w:r>
          </w:p>
        </w:tc>
      </w:tr>
      <w:tr w:rsidR="00250F4F" w:rsidRPr="007E275A" w:rsidTr="00D5698D">
        <w:tc>
          <w:tcPr>
            <w:tcW w:w="1372" w:type="dxa"/>
            <w:shd w:val="clear" w:color="auto" w:fill="auto"/>
          </w:tcPr>
          <w:p w:rsidR="00250F4F" w:rsidRPr="007E275A" w:rsidRDefault="00250F4F"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15"/>
              <w:rPr>
                <w:rFonts w:ascii="Times New Roman" w:hAnsi="Times New Roman" w:cs="Times New Roman"/>
                <w:sz w:val="18"/>
                <w:szCs w:val="18"/>
              </w:rPr>
            </w:pPr>
            <w:r w:rsidRPr="007E275A">
              <w:rPr>
                <w:rFonts w:ascii="Times New Roman" w:hAnsi="Times New Roman" w:cs="Times New Roman"/>
                <w:sz w:val="18"/>
                <w:szCs w:val="18"/>
              </w:rPr>
              <w:t>Total</w:t>
            </w:r>
          </w:p>
        </w:tc>
        <w:tc>
          <w:tcPr>
            <w:tcW w:w="835" w:type="dxa"/>
            <w:tcBorders>
              <w:top w:val="single" w:sz="4" w:space="0" w:color="auto"/>
              <w:bottom w:val="double" w:sz="4" w:space="0" w:color="auto"/>
            </w:tcBorders>
            <w:shd w:val="clear" w:color="auto" w:fill="auto"/>
          </w:tcPr>
          <w:p w:rsidR="00250F4F" w:rsidRPr="007E275A" w:rsidRDefault="00582CA2" w:rsidP="00AF11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21</w:t>
            </w:r>
            <w:r w:rsidR="00250F4F" w:rsidRPr="007E275A">
              <w:rPr>
                <w:rFonts w:ascii="Times New Roman" w:hAnsi="Times New Roman" w:cs="Times New Roman"/>
                <w:sz w:val="18"/>
                <w:szCs w:val="18"/>
              </w:rPr>
              <w:t>,</w:t>
            </w:r>
            <w:r w:rsidRPr="007E275A">
              <w:rPr>
                <w:rFonts w:ascii="Times New Roman" w:hAnsi="Times New Roman" w:cs="Times New Roman"/>
                <w:sz w:val="18"/>
                <w:szCs w:val="18"/>
              </w:rPr>
              <w:t>841</w:t>
            </w:r>
          </w:p>
        </w:tc>
        <w:tc>
          <w:tcPr>
            <w:tcW w:w="236" w:type="dxa"/>
            <w:shd w:val="clear" w:color="auto" w:fill="auto"/>
          </w:tcPr>
          <w:p w:rsidR="00250F4F" w:rsidRPr="007E275A" w:rsidRDefault="00250F4F"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sz w:val="18"/>
                <w:szCs w:val="18"/>
              </w:rPr>
            </w:pPr>
          </w:p>
        </w:tc>
        <w:tc>
          <w:tcPr>
            <w:tcW w:w="895" w:type="dxa"/>
            <w:tcBorders>
              <w:top w:val="single" w:sz="4" w:space="0" w:color="auto"/>
              <w:bottom w:val="double" w:sz="4" w:space="0" w:color="auto"/>
            </w:tcBorders>
            <w:shd w:val="clear" w:color="auto" w:fill="auto"/>
          </w:tcPr>
          <w:p w:rsidR="00250F4F" w:rsidRPr="007E275A" w:rsidRDefault="00582CA2" w:rsidP="00AF11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23</w:t>
            </w:r>
            <w:r w:rsidR="00250F4F" w:rsidRPr="007E275A">
              <w:rPr>
                <w:rFonts w:ascii="Times New Roman" w:hAnsi="Times New Roman" w:cs="Times New Roman"/>
                <w:sz w:val="18"/>
                <w:szCs w:val="18"/>
              </w:rPr>
              <w:t>,</w:t>
            </w:r>
            <w:r w:rsidRPr="007E275A">
              <w:rPr>
                <w:rFonts w:ascii="Times New Roman" w:hAnsi="Times New Roman" w:cs="Times New Roman"/>
                <w:sz w:val="18"/>
                <w:szCs w:val="18"/>
              </w:rPr>
              <w:t>326</w:t>
            </w:r>
          </w:p>
        </w:tc>
        <w:tc>
          <w:tcPr>
            <w:tcW w:w="237" w:type="dxa"/>
            <w:shd w:val="clear" w:color="auto" w:fill="auto"/>
          </w:tcPr>
          <w:p w:rsidR="00250F4F" w:rsidRPr="007E275A" w:rsidRDefault="00250F4F"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sz w:val="18"/>
                <w:szCs w:val="18"/>
              </w:rPr>
            </w:pPr>
          </w:p>
        </w:tc>
        <w:tc>
          <w:tcPr>
            <w:tcW w:w="1041" w:type="dxa"/>
            <w:tcBorders>
              <w:top w:val="single" w:sz="4" w:space="0" w:color="auto"/>
              <w:bottom w:val="double" w:sz="4" w:space="0" w:color="auto"/>
            </w:tcBorders>
            <w:shd w:val="clear" w:color="auto" w:fill="auto"/>
          </w:tcPr>
          <w:p w:rsidR="00250F4F" w:rsidRPr="007E275A" w:rsidRDefault="00582CA2" w:rsidP="00AF11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1</w:t>
            </w:r>
            <w:r w:rsidR="00250F4F" w:rsidRPr="007E275A">
              <w:rPr>
                <w:rFonts w:ascii="Times New Roman" w:hAnsi="Times New Roman" w:cs="Times New Roman"/>
                <w:sz w:val="18"/>
                <w:szCs w:val="18"/>
              </w:rPr>
              <w:t>,</w:t>
            </w:r>
            <w:r w:rsidRPr="007E275A">
              <w:rPr>
                <w:rFonts w:ascii="Times New Roman" w:hAnsi="Times New Roman" w:cs="Times New Roman"/>
                <w:sz w:val="18"/>
                <w:szCs w:val="18"/>
              </w:rPr>
              <w:t>928</w:t>
            </w:r>
            <w:r w:rsidR="00250F4F" w:rsidRPr="007E275A">
              <w:rPr>
                <w:rFonts w:ascii="Times New Roman" w:hAnsi="Times New Roman" w:cs="Times New Roman"/>
                <w:sz w:val="18"/>
                <w:szCs w:val="18"/>
              </w:rPr>
              <w:t>,</w:t>
            </w:r>
            <w:r w:rsidRPr="007E275A">
              <w:rPr>
                <w:rFonts w:ascii="Times New Roman" w:hAnsi="Times New Roman" w:cs="Times New Roman"/>
                <w:sz w:val="18"/>
                <w:szCs w:val="18"/>
              </w:rPr>
              <w:t>773</w:t>
            </w:r>
          </w:p>
        </w:tc>
        <w:tc>
          <w:tcPr>
            <w:tcW w:w="238" w:type="dxa"/>
          </w:tcPr>
          <w:p w:rsidR="00250F4F" w:rsidRPr="007E275A" w:rsidRDefault="00250F4F"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sz w:val="18"/>
                <w:szCs w:val="18"/>
              </w:rPr>
            </w:pPr>
          </w:p>
        </w:tc>
        <w:tc>
          <w:tcPr>
            <w:tcW w:w="850" w:type="dxa"/>
            <w:tcBorders>
              <w:top w:val="single" w:sz="4" w:space="0" w:color="auto"/>
              <w:bottom w:val="double" w:sz="4" w:space="0" w:color="auto"/>
            </w:tcBorders>
          </w:tcPr>
          <w:p w:rsidR="00250F4F" w:rsidRPr="007E275A" w:rsidRDefault="00582CA2" w:rsidP="00472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21</w:t>
            </w:r>
            <w:r w:rsidR="00250F4F" w:rsidRPr="007E275A">
              <w:rPr>
                <w:rFonts w:ascii="Times New Roman" w:hAnsi="Times New Roman" w:cs="Times New Roman"/>
                <w:sz w:val="18"/>
                <w:szCs w:val="18"/>
              </w:rPr>
              <w:t>,</w:t>
            </w:r>
            <w:r w:rsidRPr="007E275A">
              <w:rPr>
                <w:rFonts w:ascii="Times New Roman" w:hAnsi="Times New Roman" w:cs="Times New Roman"/>
                <w:sz w:val="18"/>
                <w:szCs w:val="18"/>
              </w:rPr>
              <w:t>896</w:t>
            </w:r>
          </w:p>
        </w:tc>
        <w:tc>
          <w:tcPr>
            <w:tcW w:w="236" w:type="dxa"/>
          </w:tcPr>
          <w:p w:rsidR="00250F4F" w:rsidRPr="007E275A" w:rsidRDefault="00250F4F" w:rsidP="00472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sz w:val="18"/>
                <w:szCs w:val="18"/>
              </w:rPr>
            </w:pPr>
          </w:p>
        </w:tc>
        <w:tc>
          <w:tcPr>
            <w:tcW w:w="850" w:type="dxa"/>
            <w:tcBorders>
              <w:top w:val="single" w:sz="4" w:space="0" w:color="auto"/>
              <w:bottom w:val="double" w:sz="4" w:space="0" w:color="auto"/>
            </w:tcBorders>
          </w:tcPr>
          <w:p w:rsidR="00250F4F" w:rsidRPr="007E275A" w:rsidRDefault="00582CA2" w:rsidP="00472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23</w:t>
            </w:r>
            <w:r w:rsidR="00250F4F" w:rsidRPr="007E275A">
              <w:rPr>
                <w:rFonts w:ascii="Times New Roman" w:hAnsi="Times New Roman" w:cs="Times New Roman"/>
                <w:sz w:val="18"/>
                <w:szCs w:val="18"/>
              </w:rPr>
              <w:t>,</w:t>
            </w:r>
            <w:r w:rsidRPr="007E275A">
              <w:rPr>
                <w:rFonts w:ascii="Times New Roman" w:hAnsi="Times New Roman" w:cs="Times New Roman"/>
                <w:sz w:val="18"/>
                <w:szCs w:val="18"/>
              </w:rPr>
              <w:t>325</w:t>
            </w:r>
          </w:p>
        </w:tc>
        <w:tc>
          <w:tcPr>
            <w:tcW w:w="242" w:type="dxa"/>
          </w:tcPr>
          <w:p w:rsidR="00250F4F" w:rsidRPr="007E275A" w:rsidRDefault="00250F4F" w:rsidP="00472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sz w:val="18"/>
                <w:szCs w:val="18"/>
              </w:rPr>
            </w:pPr>
          </w:p>
        </w:tc>
        <w:tc>
          <w:tcPr>
            <w:tcW w:w="986" w:type="dxa"/>
            <w:tcBorders>
              <w:top w:val="single" w:sz="4" w:space="0" w:color="auto"/>
              <w:bottom w:val="double" w:sz="4" w:space="0" w:color="auto"/>
            </w:tcBorders>
          </w:tcPr>
          <w:p w:rsidR="00250F4F" w:rsidRPr="007E275A" w:rsidRDefault="00582CA2" w:rsidP="00472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right"/>
              <w:rPr>
                <w:rFonts w:ascii="Times New Roman" w:hAnsi="Times New Roman" w:cs="Times New Roman"/>
                <w:sz w:val="18"/>
                <w:szCs w:val="18"/>
              </w:rPr>
            </w:pPr>
            <w:r w:rsidRPr="007E275A">
              <w:rPr>
                <w:rFonts w:ascii="Times New Roman" w:hAnsi="Times New Roman" w:cs="Times New Roman"/>
                <w:sz w:val="18"/>
                <w:szCs w:val="18"/>
              </w:rPr>
              <w:t>1</w:t>
            </w:r>
            <w:r w:rsidR="00250F4F" w:rsidRPr="007E275A">
              <w:rPr>
                <w:rFonts w:ascii="Times New Roman" w:hAnsi="Times New Roman" w:cs="Times New Roman"/>
                <w:sz w:val="18"/>
                <w:szCs w:val="18"/>
              </w:rPr>
              <w:t>,</w:t>
            </w:r>
            <w:r w:rsidRPr="007E275A">
              <w:rPr>
                <w:rFonts w:ascii="Times New Roman" w:hAnsi="Times New Roman" w:cs="Times New Roman"/>
                <w:sz w:val="18"/>
                <w:szCs w:val="18"/>
              </w:rPr>
              <w:t>932</w:t>
            </w:r>
            <w:r w:rsidR="00250F4F" w:rsidRPr="007E275A">
              <w:rPr>
                <w:rFonts w:ascii="Times New Roman" w:hAnsi="Times New Roman" w:cs="Times New Roman"/>
                <w:sz w:val="18"/>
                <w:szCs w:val="18"/>
              </w:rPr>
              <w:t>,</w:t>
            </w:r>
            <w:r w:rsidRPr="007E275A">
              <w:rPr>
                <w:rFonts w:ascii="Times New Roman" w:hAnsi="Times New Roman" w:cs="Times New Roman"/>
                <w:sz w:val="18"/>
                <w:szCs w:val="18"/>
              </w:rPr>
              <w:t>779</w:t>
            </w:r>
          </w:p>
        </w:tc>
      </w:tr>
    </w:tbl>
    <w:p w:rsidR="007B7D71" w:rsidRPr="007E275A" w:rsidRDefault="007B7D71" w:rsidP="004948C5">
      <w:pPr>
        <w:ind w:left="900" w:hanging="540"/>
        <w:jc w:val="thaiDistribute"/>
        <w:rPr>
          <w:rFonts w:ascii="Times New Roman" w:hAnsi="Times New Roman" w:cs="Times New Roman"/>
          <w:b/>
          <w:bCs/>
          <w:sz w:val="24"/>
          <w:szCs w:val="24"/>
        </w:rPr>
      </w:pPr>
    </w:p>
    <w:p w:rsidR="00AC422F" w:rsidRPr="007E275A" w:rsidRDefault="00AC422F">
      <w:pPr>
        <w:rPr>
          <w:rFonts w:ascii="Times New Roman" w:hAnsi="Times New Roman" w:cs="Times New Roman"/>
          <w:b/>
          <w:bCs/>
          <w:sz w:val="24"/>
          <w:szCs w:val="24"/>
        </w:rPr>
      </w:pPr>
      <w:r w:rsidRPr="00C53996">
        <w:rPr>
          <w:rFonts w:ascii="Times New Roman" w:hAnsi="Times New Roman" w:cs="Times New Roman"/>
          <w:b/>
          <w:bCs/>
          <w:sz w:val="24"/>
          <w:szCs w:val="24"/>
          <w:cs/>
        </w:rPr>
        <w:br w:type="page"/>
      </w:r>
    </w:p>
    <w:p w:rsidR="00093BBA" w:rsidRPr="007E275A" w:rsidRDefault="00582CA2" w:rsidP="004948C5">
      <w:pPr>
        <w:ind w:left="900" w:hanging="540"/>
        <w:jc w:val="thaiDistribute"/>
        <w:rPr>
          <w:rFonts w:ascii="Times New Roman" w:hAnsi="Times New Roman" w:cs="Times New Roman"/>
          <w:b/>
          <w:bCs/>
          <w:sz w:val="24"/>
          <w:szCs w:val="24"/>
          <w:cs/>
        </w:rPr>
      </w:pPr>
      <w:r w:rsidRPr="007E275A">
        <w:rPr>
          <w:rFonts w:ascii="Times New Roman" w:hAnsi="Times New Roman" w:cs="Times New Roman"/>
          <w:b/>
          <w:bCs/>
          <w:sz w:val="24"/>
          <w:szCs w:val="24"/>
        </w:rPr>
        <w:lastRenderedPageBreak/>
        <w:t>7</w:t>
      </w:r>
      <w:r w:rsidR="00093BBA" w:rsidRPr="00C53996">
        <w:rPr>
          <w:rFonts w:ascii="Times New Roman" w:hAnsi="Times New Roman" w:cs="Times New Roman"/>
          <w:b/>
          <w:bCs/>
          <w:sz w:val="24"/>
          <w:szCs w:val="24"/>
          <w:cs/>
        </w:rPr>
        <w:t>.</w:t>
      </w:r>
      <w:r w:rsidRPr="007E275A">
        <w:rPr>
          <w:rFonts w:ascii="Times New Roman" w:hAnsi="Times New Roman" w:cs="Times New Roman"/>
          <w:b/>
          <w:bCs/>
          <w:sz w:val="24"/>
          <w:szCs w:val="24"/>
        </w:rPr>
        <w:t>6</w:t>
      </w:r>
      <w:r w:rsidR="00093BBA" w:rsidRPr="007E275A">
        <w:rPr>
          <w:rFonts w:ascii="Times New Roman" w:hAnsi="Times New Roman" w:cs="Times New Roman"/>
          <w:b/>
          <w:bCs/>
          <w:sz w:val="24"/>
          <w:szCs w:val="24"/>
        </w:rPr>
        <w:tab/>
        <w:t>Investments, net</w:t>
      </w:r>
    </w:p>
    <w:p w:rsidR="00093BBA" w:rsidRPr="007E275A" w:rsidRDefault="00093BBA" w:rsidP="00E03275">
      <w:pPr>
        <w:ind w:left="900" w:hanging="540"/>
        <w:jc w:val="thaiDistribute"/>
        <w:rPr>
          <w:rFonts w:ascii="Times New Roman" w:hAnsi="Times New Roman" w:cs="Times New Roman"/>
          <w:b/>
          <w:bCs/>
          <w:sz w:val="24"/>
          <w:szCs w:val="24"/>
        </w:rPr>
      </w:pPr>
    </w:p>
    <w:p w:rsidR="00093BBA" w:rsidRPr="007E275A" w:rsidRDefault="00093BBA" w:rsidP="00E03275">
      <w:pPr>
        <w:ind w:left="900" w:hanging="540"/>
        <w:jc w:val="both"/>
        <w:rPr>
          <w:rFonts w:ascii="Times New Roman" w:hAnsi="Times New Roman" w:cs="Times New Roman"/>
          <w:sz w:val="24"/>
          <w:szCs w:val="24"/>
        </w:rPr>
      </w:pPr>
      <w:r w:rsidRPr="007E275A">
        <w:rPr>
          <w:rFonts w:ascii="Times New Roman" w:hAnsi="Times New Roman"/>
          <w:b/>
          <w:bCs/>
          <w:sz w:val="24"/>
          <w:szCs w:val="24"/>
          <w:cs/>
        </w:rPr>
        <w:tab/>
      </w:r>
      <w:r w:rsidR="003F338A" w:rsidRPr="007E275A">
        <w:rPr>
          <w:rFonts w:ascii="Times New Roman" w:hAnsi="Times New Roman" w:cs="Times New Roman"/>
          <w:sz w:val="24"/>
          <w:szCs w:val="24"/>
        </w:rPr>
        <w:t xml:space="preserve">Investments, net </w:t>
      </w:r>
      <w:r w:rsidR="00426968" w:rsidRPr="007E275A">
        <w:rPr>
          <w:rFonts w:ascii="Times New Roman" w:hAnsi="Times New Roman" w:cs="Times New Roman"/>
          <w:sz w:val="24"/>
          <w:szCs w:val="24"/>
        </w:rPr>
        <w:t xml:space="preserve">as at June </w:t>
      </w:r>
      <w:r w:rsidR="00582CA2" w:rsidRPr="007E275A">
        <w:rPr>
          <w:rFonts w:ascii="Times New Roman" w:hAnsi="Times New Roman" w:cs="Times New Roman"/>
          <w:sz w:val="24"/>
          <w:szCs w:val="24"/>
        </w:rPr>
        <w:t>30</w:t>
      </w:r>
      <w:r w:rsidR="00426968"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2020</w:t>
      </w:r>
      <w:r w:rsidR="00426968" w:rsidRPr="007E275A">
        <w:rPr>
          <w:rFonts w:ascii="Times New Roman" w:hAnsi="Times New Roman" w:cs="Times New Roman"/>
          <w:sz w:val="24"/>
          <w:szCs w:val="24"/>
        </w:rPr>
        <w:t xml:space="preserve"> and December </w:t>
      </w:r>
      <w:r w:rsidR="00582CA2" w:rsidRPr="007E275A">
        <w:rPr>
          <w:rFonts w:ascii="Times New Roman" w:hAnsi="Times New Roman" w:cs="Times New Roman"/>
          <w:sz w:val="24"/>
          <w:szCs w:val="24"/>
        </w:rPr>
        <w:t>31</w:t>
      </w:r>
      <w:r w:rsidR="00426968"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2019</w:t>
      </w:r>
      <w:r w:rsidR="003F338A" w:rsidRPr="00C53996">
        <w:rPr>
          <w:rFonts w:ascii="Times New Roman" w:hAnsi="Times New Roman" w:cs="Times New Roman"/>
          <w:sz w:val="24"/>
          <w:szCs w:val="24"/>
        </w:rPr>
        <w:t xml:space="preserve"> </w:t>
      </w:r>
      <w:r w:rsidRPr="007E275A">
        <w:rPr>
          <w:rFonts w:ascii="Times New Roman" w:hAnsi="Times New Roman" w:cs="Times New Roman"/>
          <w:sz w:val="24"/>
          <w:szCs w:val="24"/>
        </w:rPr>
        <w:t>consist of the following</w:t>
      </w:r>
      <w:r w:rsidRPr="00C53996">
        <w:rPr>
          <w:rFonts w:ascii="Times New Roman" w:hAnsi="Times New Roman" w:cs="Times New Roman"/>
          <w:sz w:val="24"/>
          <w:szCs w:val="24"/>
        </w:rPr>
        <w:t>:</w:t>
      </w:r>
    </w:p>
    <w:p w:rsidR="00EA521C" w:rsidRPr="007E275A" w:rsidRDefault="00EA521C" w:rsidP="00093BBA">
      <w:pPr>
        <w:ind w:left="851" w:hanging="491"/>
        <w:jc w:val="both"/>
        <w:rPr>
          <w:rFonts w:ascii="Times New Roman" w:hAnsi="Times New Roman" w:cs="Times New Roman"/>
          <w:spacing w:val="-6"/>
          <w:sz w:val="24"/>
          <w:szCs w:val="24"/>
        </w:rPr>
      </w:pPr>
    </w:p>
    <w:p w:rsidR="00472F04" w:rsidRPr="007E275A" w:rsidRDefault="00472F04" w:rsidP="00472F04">
      <w:pPr>
        <w:ind w:right="-266"/>
        <w:jc w:val="right"/>
        <w:rPr>
          <w:rFonts w:ascii="Times New Roman" w:hAnsi="Times New Roman" w:cs="Times New Roman"/>
          <w:spacing w:val="-6"/>
          <w:sz w:val="18"/>
          <w:szCs w:val="18"/>
        </w:rPr>
      </w:pPr>
      <w:r w:rsidRPr="007E275A">
        <w:rPr>
          <w:rFonts w:ascii="Times New Roman" w:hAnsi="Times New Roman" w:cs="Times New Roman"/>
          <w:b/>
          <w:bCs/>
          <w:sz w:val="18"/>
          <w:szCs w:val="18"/>
        </w:rPr>
        <w:t>Unit</w:t>
      </w:r>
      <w:r w:rsidRPr="00C53996">
        <w:rPr>
          <w:rFonts w:ascii="Times New Roman" w:hAnsi="Times New Roman" w:cs="Times New Roman"/>
          <w:b/>
          <w:bCs/>
          <w:sz w:val="18"/>
          <w:szCs w:val="18"/>
          <w:cs/>
        </w:rPr>
        <w:t xml:space="preserve">: </w:t>
      </w:r>
      <w:r w:rsidRPr="007E275A">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992"/>
      </w:tblGrid>
      <w:tr w:rsidR="00472F04" w:rsidRPr="007E275A" w:rsidTr="00472F04">
        <w:trPr>
          <w:cantSplit/>
        </w:trPr>
        <w:tc>
          <w:tcPr>
            <w:tcW w:w="4111" w:type="dxa"/>
            <w:tcBorders>
              <w:top w:val="nil"/>
              <w:left w:val="nil"/>
              <w:bottom w:val="nil"/>
              <w:right w:val="nil"/>
            </w:tcBorders>
          </w:tcPr>
          <w:p w:rsidR="00472F04" w:rsidRPr="007E275A" w:rsidRDefault="00472F04" w:rsidP="00472F04">
            <w:pPr>
              <w:ind w:left="57"/>
              <w:rPr>
                <w:rFonts w:ascii="Times New Roman" w:hAnsi="Times New Roman" w:cs="Times New Roman"/>
                <w:sz w:val="18"/>
                <w:szCs w:val="18"/>
              </w:rPr>
            </w:pPr>
            <w:bookmarkStart w:id="23" w:name="_Hlk39679398"/>
          </w:p>
        </w:tc>
        <w:tc>
          <w:tcPr>
            <w:tcW w:w="2410" w:type="dxa"/>
            <w:gridSpan w:val="3"/>
            <w:tcBorders>
              <w:top w:val="nil"/>
              <w:left w:val="nil"/>
              <w:bottom w:val="nil"/>
              <w:right w:val="nil"/>
            </w:tcBorders>
          </w:tcPr>
          <w:p w:rsidR="00472F04" w:rsidRPr="007E275A" w:rsidRDefault="00472F04" w:rsidP="00472F04">
            <w:pPr>
              <w:jc w:val="center"/>
              <w:rPr>
                <w:rFonts w:ascii="Times New Roman" w:hAnsi="Times New Roman" w:cs="Times New Roman"/>
                <w:b/>
                <w:bCs/>
                <w:sz w:val="18"/>
                <w:szCs w:val="18"/>
                <w:cs/>
              </w:rPr>
            </w:pPr>
            <w:r w:rsidRPr="007E275A">
              <w:rPr>
                <w:rFonts w:ascii="Times New Roman" w:hAnsi="Times New Roman" w:cs="Times New Roman"/>
                <w:b/>
                <w:bCs/>
                <w:sz w:val="18"/>
                <w:szCs w:val="18"/>
              </w:rPr>
              <w:t>CONSOLIDATED</w:t>
            </w:r>
            <w:r w:rsidRPr="007E275A">
              <w:rPr>
                <w:rFonts w:ascii="Times New Roman" w:hAnsi="Times New Roman" w:cs="Times New Roman"/>
                <w:b/>
                <w:bCs/>
                <w:sz w:val="18"/>
                <w:szCs w:val="18"/>
              </w:rPr>
              <w:br/>
              <w:t>FINANCIAL STATEMENTS</w:t>
            </w:r>
          </w:p>
        </w:tc>
        <w:tc>
          <w:tcPr>
            <w:tcW w:w="142" w:type="dxa"/>
            <w:tcBorders>
              <w:top w:val="nil"/>
              <w:left w:val="nil"/>
              <w:bottom w:val="nil"/>
              <w:right w:val="nil"/>
            </w:tcBorders>
          </w:tcPr>
          <w:p w:rsidR="00472F04" w:rsidRPr="007E275A" w:rsidRDefault="00472F04" w:rsidP="00472F04">
            <w:pPr>
              <w:jc w:val="center"/>
              <w:rPr>
                <w:rFonts w:ascii="Times New Roman" w:hAnsi="Times New Roman" w:cs="Times New Roman"/>
                <w:b/>
                <w:bCs/>
                <w:sz w:val="18"/>
                <w:szCs w:val="18"/>
                <w:cs/>
              </w:rPr>
            </w:pPr>
          </w:p>
        </w:tc>
        <w:tc>
          <w:tcPr>
            <w:tcW w:w="2409" w:type="dxa"/>
            <w:gridSpan w:val="3"/>
            <w:tcBorders>
              <w:top w:val="nil"/>
              <w:left w:val="nil"/>
              <w:bottom w:val="nil"/>
              <w:right w:val="nil"/>
            </w:tcBorders>
          </w:tcPr>
          <w:p w:rsidR="00472F04" w:rsidRPr="007E275A" w:rsidRDefault="00472F04" w:rsidP="00472F04">
            <w:pPr>
              <w:jc w:val="center"/>
              <w:rPr>
                <w:rFonts w:ascii="Times New Roman" w:hAnsi="Times New Roman" w:cs="Times New Roman"/>
                <w:b/>
                <w:bCs/>
                <w:sz w:val="18"/>
                <w:szCs w:val="18"/>
                <w:cs/>
              </w:rPr>
            </w:pPr>
            <w:r w:rsidRPr="007E275A">
              <w:rPr>
                <w:rFonts w:ascii="Times New Roman" w:hAnsi="Times New Roman" w:cs="Times New Roman"/>
                <w:b/>
                <w:bCs/>
                <w:sz w:val="18"/>
                <w:szCs w:val="18"/>
              </w:rPr>
              <w:t>THE BANK</w:t>
            </w:r>
            <w:r w:rsidRPr="00C53996">
              <w:rPr>
                <w:rFonts w:ascii="Times New Roman" w:hAnsi="Times New Roman" w:cs="Times New Roman"/>
                <w:b/>
                <w:bCs/>
                <w:sz w:val="18"/>
                <w:szCs w:val="18"/>
                <w:cs/>
              </w:rPr>
              <w:t>’</w:t>
            </w:r>
            <w:r w:rsidRPr="007E275A">
              <w:rPr>
                <w:rFonts w:ascii="Times New Roman" w:hAnsi="Times New Roman" w:cs="Times New Roman"/>
                <w:b/>
                <w:bCs/>
                <w:sz w:val="18"/>
                <w:szCs w:val="18"/>
              </w:rPr>
              <w:t xml:space="preserve">S </w:t>
            </w:r>
            <w:r w:rsidRPr="007E275A">
              <w:rPr>
                <w:rFonts w:ascii="Times New Roman" w:hAnsi="Times New Roman" w:cs="Times New Roman"/>
                <w:b/>
                <w:bCs/>
                <w:sz w:val="18"/>
                <w:szCs w:val="18"/>
              </w:rPr>
              <w:br/>
              <w:t>FINANCIAL STATEMENTS</w:t>
            </w:r>
          </w:p>
        </w:tc>
      </w:tr>
      <w:tr w:rsidR="00472F04" w:rsidRPr="007E275A" w:rsidTr="00472F04">
        <w:trPr>
          <w:cantSplit/>
        </w:trPr>
        <w:tc>
          <w:tcPr>
            <w:tcW w:w="4111" w:type="dxa"/>
            <w:tcBorders>
              <w:top w:val="nil"/>
              <w:left w:val="nil"/>
              <w:bottom w:val="nil"/>
              <w:right w:val="nil"/>
            </w:tcBorders>
          </w:tcPr>
          <w:p w:rsidR="00472F04" w:rsidRPr="007E275A" w:rsidRDefault="00472F04" w:rsidP="00472F04">
            <w:pPr>
              <w:ind w:left="57"/>
              <w:rPr>
                <w:rFonts w:ascii="Times New Roman" w:hAnsi="Times New Roman" w:cs="Times New Roman"/>
                <w:sz w:val="18"/>
                <w:szCs w:val="18"/>
              </w:rPr>
            </w:pPr>
          </w:p>
        </w:tc>
        <w:tc>
          <w:tcPr>
            <w:tcW w:w="2410" w:type="dxa"/>
            <w:gridSpan w:val="3"/>
            <w:tcBorders>
              <w:top w:val="nil"/>
              <w:left w:val="nil"/>
              <w:bottom w:val="nil"/>
              <w:right w:val="nil"/>
            </w:tcBorders>
          </w:tcPr>
          <w:p w:rsidR="00472F04" w:rsidRPr="007E275A" w:rsidRDefault="00472F04" w:rsidP="00472F04">
            <w:pPr>
              <w:jc w:val="center"/>
              <w:rPr>
                <w:rFonts w:ascii="Times New Roman" w:hAnsi="Times New Roman" w:cs="Times New Roman"/>
                <w:b/>
                <w:bCs/>
                <w:sz w:val="18"/>
                <w:szCs w:val="18"/>
                <w:cs/>
              </w:rPr>
            </w:pPr>
            <w:r w:rsidRPr="007E275A">
              <w:rPr>
                <w:rFonts w:ascii="Times New Roman" w:hAnsi="Times New Roman" w:cs="Times New Roman"/>
                <w:b/>
                <w:bCs/>
                <w:sz w:val="18"/>
                <w:szCs w:val="18"/>
              </w:rPr>
              <w:t>June</w:t>
            </w:r>
            <w:r w:rsidRPr="00C53996">
              <w:rPr>
                <w:rFonts w:ascii="Times New Roman" w:hAnsi="Times New Roman" w:cs="Times New Roman"/>
                <w:b/>
                <w:bCs/>
                <w:sz w:val="18"/>
                <w:szCs w:val="18"/>
                <w:cs/>
              </w:rPr>
              <w:t xml:space="preserve"> </w:t>
            </w:r>
            <w:r w:rsidR="00582CA2" w:rsidRPr="007E275A">
              <w:rPr>
                <w:rFonts w:ascii="Times New Roman" w:hAnsi="Times New Roman" w:cs="Times New Roman"/>
                <w:b/>
                <w:bCs/>
                <w:sz w:val="18"/>
                <w:szCs w:val="18"/>
              </w:rPr>
              <w:t>30</w:t>
            </w:r>
            <w:r w:rsidRPr="007E275A">
              <w:rPr>
                <w:rFonts w:ascii="Times New Roman" w:hAnsi="Times New Roman" w:cs="Times New Roman"/>
                <w:b/>
                <w:bCs/>
                <w:sz w:val="18"/>
                <w:szCs w:val="18"/>
              </w:rPr>
              <w:t xml:space="preserve">, </w:t>
            </w:r>
            <w:r w:rsidR="00582CA2" w:rsidRPr="007E275A">
              <w:rPr>
                <w:rFonts w:ascii="Times New Roman" w:hAnsi="Times New Roman" w:cs="Times New Roman"/>
                <w:b/>
                <w:bCs/>
                <w:sz w:val="18"/>
                <w:szCs w:val="18"/>
              </w:rPr>
              <w:t>2020</w:t>
            </w:r>
          </w:p>
        </w:tc>
        <w:tc>
          <w:tcPr>
            <w:tcW w:w="142" w:type="dxa"/>
            <w:tcBorders>
              <w:top w:val="nil"/>
              <w:left w:val="nil"/>
              <w:bottom w:val="nil"/>
              <w:right w:val="nil"/>
            </w:tcBorders>
          </w:tcPr>
          <w:p w:rsidR="00472F04" w:rsidRPr="007E275A" w:rsidRDefault="00472F04" w:rsidP="00472F04">
            <w:pPr>
              <w:jc w:val="center"/>
              <w:rPr>
                <w:rFonts w:ascii="Times New Roman" w:hAnsi="Times New Roman" w:cs="Times New Roman"/>
                <w:b/>
                <w:bCs/>
                <w:sz w:val="18"/>
                <w:szCs w:val="18"/>
                <w:cs/>
              </w:rPr>
            </w:pPr>
          </w:p>
        </w:tc>
        <w:tc>
          <w:tcPr>
            <w:tcW w:w="2409" w:type="dxa"/>
            <w:gridSpan w:val="3"/>
            <w:tcBorders>
              <w:top w:val="nil"/>
              <w:left w:val="nil"/>
              <w:bottom w:val="nil"/>
              <w:right w:val="nil"/>
            </w:tcBorders>
          </w:tcPr>
          <w:p w:rsidR="00472F04" w:rsidRPr="007E275A" w:rsidRDefault="00472F04" w:rsidP="00472F04">
            <w:pPr>
              <w:jc w:val="center"/>
              <w:rPr>
                <w:rFonts w:ascii="Times New Roman" w:hAnsi="Times New Roman" w:cs="Times New Roman"/>
                <w:b/>
                <w:bCs/>
                <w:sz w:val="18"/>
                <w:szCs w:val="18"/>
                <w:cs/>
              </w:rPr>
            </w:pPr>
            <w:r w:rsidRPr="007E275A">
              <w:rPr>
                <w:rFonts w:ascii="Times New Roman" w:hAnsi="Times New Roman" w:cs="Times New Roman"/>
                <w:b/>
                <w:bCs/>
                <w:sz w:val="18"/>
                <w:szCs w:val="18"/>
              </w:rPr>
              <w:t>June</w:t>
            </w:r>
            <w:r w:rsidRPr="00C53996">
              <w:rPr>
                <w:rFonts w:ascii="Times New Roman" w:hAnsi="Times New Roman" w:cs="Times New Roman"/>
                <w:b/>
                <w:bCs/>
                <w:sz w:val="18"/>
                <w:szCs w:val="18"/>
                <w:cs/>
              </w:rPr>
              <w:t xml:space="preserve"> </w:t>
            </w:r>
            <w:r w:rsidR="00582CA2" w:rsidRPr="007E275A">
              <w:rPr>
                <w:rFonts w:ascii="Times New Roman" w:hAnsi="Times New Roman" w:cs="Times New Roman"/>
                <w:b/>
                <w:bCs/>
                <w:sz w:val="18"/>
                <w:szCs w:val="18"/>
              </w:rPr>
              <w:t>30</w:t>
            </w:r>
            <w:r w:rsidRPr="007E275A">
              <w:rPr>
                <w:rFonts w:ascii="Times New Roman" w:hAnsi="Times New Roman" w:cs="Times New Roman"/>
                <w:b/>
                <w:bCs/>
                <w:sz w:val="18"/>
                <w:szCs w:val="18"/>
              </w:rPr>
              <w:t xml:space="preserve">, </w:t>
            </w:r>
            <w:r w:rsidR="00582CA2" w:rsidRPr="007E275A">
              <w:rPr>
                <w:rFonts w:ascii="Times New Roman" w:hAnsi="Times New Roman" w:cs="Times New Roman"/>
                <w:b/>
                <w:bCs/>
                <w:sz w:val="18"/>
                <w:szCs w:val="18"/>
              </w:rPr>
              <w:t>2020</w:t>
            </w:r>
          </w:p>
        </w:tc>
      </w:tr>
      <w:tr w:rsidR="00472F04" w:rsidRPr="007E275A" w:rsidTr="00472F04">
        <w:trPr>
          <w:cantSplit/>
        </w:trPr>
        <w:tc>
          <w:tcPr>
            <w:tcW w:w="4111" w:type="dxa"/>
            <w:tcBorders>
              <w:top w:val="nil"/>
              <w:left w:val="nil"/>
              <w:bottom w:val="nil"/>
              <w:right w:val="nil"/>
            </w:tcBorders>
          </w:tcPr>
          <w:p w:rsidR="00472F04" w:rsidRPr="007E275A" w:rsidRDefault="00472F04" w:rsidP="00472F04">
            <w:pPr>
              <w:ind w:left="57"/>
              <w:rPr>
                <w:rFonts w:ascii="Times New Roman" w:hAnsi="Times New Roman" w:cs="Times New Roman"/>
                <w:sz w:val="18"/>
                <w:szCs w:val="18"/>
              </w:rPr>
            </w:pPr>
          </w:p>
        </w:tc>
        <w:tc>
          <w:tcPr>
            <w:tcW w:w="1276" w:type="dxa"/>
            <w:tcBorders>
              <w:top w:val="nil"/>
              <w:left w:val="nil"/>
              <w:bottom w:val="nil"/>
              <w:right w:val="nil"/>
            </w:tcBorders>
          </w:tcPr>
          <w:p w:rsidR="00472F04" w:rsidRPr="007E275A" w:rsidRDefault="00472F04" w:rsidP="00472F04">
            <w:pPr>
              <w:jc w:val="center"/>
              <w:rPr>
                <w:rFonts w:ascii="Times New Roman" w:hAnsi="Times New Roman" w:cs="Times New Roman"/>
                <w:b/>
                <w:bCs/>
                <w:sz w:val="18"/>
                <w:szCs w:val="18"/>
                <w:cs/>
              </w:rPr>
            </w:pPr>
            <w:r w:rsidRPr="007E275A">
              <w:rPr>
                <w:rFonts w:ascii="Times New Roman" w:hAnsi="Times New Roman" w:cs="Times New Roman"/>
                <w:b/>
                <w:bCs/>
                <w:sz w:val="18"/>
                <w:szCs w:val="18"/>
              </w:rPr>
              <w:t>Amortised Cost</w:t>
            </w:r>
            <w:r w:rsidRPr="007E275A">
              <w:rPr>
                <w:rFonts w:ascii="Times New Roman" w:hAnsi="Times New Roman" w:cs="Times New Roman"/>
                <w:b/>
                <w:bCs/>
                <w:sz w:val="18"/>
                <w:szCs w:val="18"/>
              </w:rPr>
              <w:br/>
            </w:r>
            <w:r w:rsidRPr="00C53996">
              <w:rPr>
                <w:rFonts w:ascii="Times New Roman" w:hAnsi="Times New Roman" w:cs="Times New Roman"/>
                <w:b/>
                <w:bCs/>
                <w:sz w:val="18"/>
                <w:szCs w:val="18"/>
                <w:cs/>
              </w:rPr>
              <w:t>/</w:t>
            </w:r>
            <w:r w:rsidRPr="007E275A">
              <w:rPr>
                <w:rFonts w:ascii="Times New Roman" w:hAnsi="Times New Roman" w:cs="Times New Roman"/>
                <w:b/>
                <w:bCs/>
                <w:sz w:val="18"/>
                <w:szCs w:val="18"/>
              </w:rPr>
              <w:t>Fair Value</w:t>
            </w:r>
          </w:p>
        </w:tc>
        <w:tc>
          <w:tcPr>
            <w:tcW w:w="142" w:type="dxa"/>
            <w:tcBorders>
              <w:top w:val="nil"/>
              <w:left w:val="nil"/>
              <w:bottom w:val="nil"/>
              <w:right w:val="nil"/>
            </w:tcBorders>
          </w:tcPr>
          <w:p w:rsidR="00472F04" w:rsidRPr="007E275A" w:rsidRDefault="00472F04" w:rsidP="00472F04">
            <w:pPr>
              <w:jc w:val="center"/>
              <w:rPr>
                <w:rFonts w:ascii="Times New Roman" w:hAnsi="Times New Roman" w:cs="Times New Roman"/>
                <w:b/>
                <w:bCs/>
                <w:sz w:val="18"/>
                <w:szCs w:val="18"/>
                <w:cs/>
              </w:rPr>
            </w:pPr>
          </w:p>
        </w:tc>
        <w:tc>
          <w:tcPr>
            <w:tcW w:w="992" w:type="dxa"/>
            <w:tcBorders>
              <w:top w:val="nil"/>
              <w:left w:val="nil"/>
              <w:bottom w:val="nil"/>
              <w:right w:val="nil"/>
            </w:tcBorders>
          </w:tcPr>
          <w:p w:rsidR="00472F04" w:rsidRPr="007E275A" w:rsidRDefault="00472F04" w:rsidP="00472F04">
            <w:pPr>
              <w:jc w:val="center"/>
              <w:rPr>
                <w:rFonts w:ascii="Times New Roman" w:hAnsi="Times New Roman" w:cs="Times New Roman"/>
                <w:b/>
                <w:bCs/>
                <w:sz w:val="18"/>
                <w:szCs w:val="18"/>
                <w:cs/>
              </w:rPr>
            </w:pPr>
            <w:r w:rsidRPr="007E275A">
              <w:rPr>
                <w:rFonts w:ascii="Times New Roman" w:hAnsi="Times New Roman" w:cs="Times New Roman"/>
                <w:b/>
                <w:bCs/>
                <w:sz w:val="18"/>
                <w:szCs w:val="18"/>
              </w:rPr>
              <w:t>Dividend</w:t>
            </w:r>
          </w:p>
        </w:tc>
        <w:tc>
          <w:tcPr>
            <w:tcW w:w="142" w:type="dxa"/>
            <w:tcBorders>
              <w:top w:val="nil"/>
              <w:left w:val="nil"/>
              <w:bottom w:val="nil"/>
              <w:right w:val="nil"/>
            </w:tcBorders>
          </w:tcPr>
          <w:p w:rsidR="00472F04" w:rsidRPr="007E275A" w:rsidRDefault="00472F04" w:rsidP="00472F04">
            <w:pPr>
              <w:jc w:val="center"/>
              <w:rPr>
                <w:rFonts w:ascii="Times New Roman" w:hAnsi="Times New Roman" w:cs="Times New Roman"/>
                <w:b/>
                <w:bCs/>
                <w:sz w:val="18"/>
                <w:szCs w:val="18"/>
                <w:cs/>
              </w:rPr>
            </w:pPr>
          </w:p>
        </w:tc>
        <w:tc>
          <w:tcPr>
            <w:tcW w:w="1275" w:type="dxa"/>
            <w:tcBorders>
              <w:top w:val="nil"/>
              <w:left w:val="nil"/>
              <w:bottom w:val="nil"/>
              <w:right w:val="nil"/>
            </w:tcBorders>
          </w:tcPr>
          <w:p w:rsidR="00472F04" w:rsidRPr="007E275A" w:rsidRDefault="00472F04" w:rsidP="00472F04">
            <w:pPr>
              <w:jc w:val="center"/>
              <w:rPr>
                <w:rFonts w:ascii="Times New Roman" w:hAnsi="Times New Roman" w:cs="Times New Roman"/>
                <w:b/>
                <w:bCs/>
                <w:sz w:val="18"/>
                <w:szCs w:val="18"/>
                <w:cs/>
              </w:rPr>
            </w:pPr>
            <w:r w:rsidRPr="007E275A">
              <w:rPr>
                <w:rFonts w:ascii="Times New Roman" w:hAnsi="Times New Roman" w:cs="Times New Roman"/>
                <w:b/>
                <w:bCs/>
                <w:sz w:val="18"/>
                <w:szCs w:val="18"/>
              </w:rPr>
              <w:t>Amortised Cost</w:t>
            </w:r>
            <w:r w:rsidRPr="007E275A">
              <w:rPr>
                <w:rFonts w:ascii="Times New Roman" w:hAnsi="Times New Roman" w:cs="Times New Roman"/>
                <w:b/>
                <w:bCs/>
                <w:sz w:val="18"/>
                <w:szCs w:val="18"/>
              </w:rPr>
              <w:br/>
            </w:r>
            <w:r w:rsidRPr="00C53996">
              <w:rPr>
                <w:rFonts w:ascii="Times New Roman" w:hAnsi="Times New Roman" w:cs="Times New Roman"/>
                <w:b/>
                <w:bCs/>
                <w:sz w:val="18"/>
                <w:szCs w:val="18"/>
                <w:cs/>
              </w:rPr>
              <w:t>/</w:t>
            </w:r>
            <w:r w:rsidRPr="007E275A">
              <w:rPr>
                <w:rFonts w:ascii="Times New Roman" w:hAnsi="Times New Roman" w:cs="Times New Roman"/>
                <w:b/>
                <w:bCs/>
                <w:sz w:val="18"/>
                <w:szCs w:val="18"/>
              </w:rPr>
              <w:t>Fair Value</w:t>
            </w:r>
          </w:p>
        </w:tc>
        <w:tc>
          <w:tcPr>
            <w:tcW w:w="142" w:type="dxa"/>
            <w:tcBorders>
              <w:top w:val="nil"/>
              <w:left w:val="nil"/>
              <w:bottom w:val="nil"/>
              <w:right w:val="nil"/>
            </w:tcBorders>
          </w:tcPr>
          <w:p w:rsidR="00472F04" w:rsidRPr="007E275A" w:rsidRDefault="00472F04" w:rsidP="00472F04">
            <w:pPr>
              <w:jc w:val="center"/>
              <w:rPr>
                <w:rFonts w:ascii="Times New Roman" w:hAnsi="Times New Roman" w:cs="Times New Roman"/>
                <w:b/>
                <w:bCs/>
                <w:sz w:val="18"/>
                <w:szCs w:val="18"/>
                <w:cs/>
              </w:rPr>
            </w:pPr>
          </w:p>
        </w:tc>
        <w:tc>
          <w:tcPr>
            <w:tcW w:w="992" w:type="dxa"/>
            <w:tcBorders>
              <w:top w:val="nil"/>
              <w:left w:val="nil"/>
              <w:bottom w:val="nil"/>
              <w:right w:val="nil"/>
            </w:tcBorders>
          </w:tcPr>
          <w:p w:rsidR="00472F04" w:rsidRPr="007E275A" w:rsidRDefault="00472F04" w:rsidP="00472F04">
            <w:pPr>
              <w:jc w:val="center"/>
              <w:rPr>
                <w:rFonts w:ascii="Times New Roman" w:hAnsi="Times New Roman" w:cs="Times New Roman"/>
                <w:b/>
                <w:bCs/>
                <w:sz w:val="18"/>
                <w:szCs w:val="18"/>
                <w:cs/>
              </w:rPr>
            </w:pPr>
            <w:r w:rsidRPr="007E275A">
              <w:rPr>
                <w:rFonts w:ascii="Times New Roman" w:hAnsi="Times New Roman" w:cs="Times New Roman"/>
                <w:b/>
                <w:bCs/>
                <w:sz w:val="18"/>
                <w:szCs w:val="18"/>
              </w:rPr>
              <w:t>Dividend</w:t>
            </w:r>
          </w:p>
        </w:tc>
      </w:tr>
      <w:tr w:rsidR="00472F04" w:rsidRPr="007E275A" w:rsidTr="00472F04">
        <w:trPr>
          <w:cantSplit/>
        </w:trPr>
        <w:tc>
          <w:tcPr>
            <w:tcW w:w="4111" w:type="dxa"/>
            <w:tcBorders>
              <w:top w:val="nil"/>
              <w:left w:val="nil"/>
              <w:bottom w:val="nil"/>
              <w:right w:val="nil"/>
            </w:tcBorders>
          </w:tcPr>
          <w:p w:rsidR="00472F04" w:rsidRPr="007E275A" w:rsidRDefault="00472F04" w:rsidP="00472F04">
            <w:pPr>
              <w:ind w:left="146" w:hanging="89"/>
              <w:rPr>
                <w:rFonts w:ascii="Times New Roman" w:hAnsi="Times New Roman" w:cs="Times New Roman"/>
                <w:b/>
                <w:bCs/>
                <w:sz w:val="18"/>
                <w:szCs w:val="18"/>
                <w:cs/>
              </w:rPr>
            </w:pPr>
            <w:r w:rsidRPr="007E275A">
              <w:rPr>
                <w:rFonts w:ascii="Times New Roman" w:hAnsi="Times New Roman" w:cs="Times New Roman"/>
                <w:b/>
                <w:bCs/>
                <w:sz w:val="18"/>
                <w:szCs w:val="18"/>
              </w:rPr>
              <w:t xml:space="preserve">Investment in Debt securities measured at </w:t>
            </w:r>
            <w:r w:rsidRPr="007E275A">
              <w:rPr>
                <w:rFonts w:ascii="Times New Roman" w:hAnsi="Times New Roman" w:cs="Times New Roman"/>
                <w:b/>
                <w:bCs/>
                <w:sz w:val="18"/>
                <w:szCs w:val="18"/>
              </w:rPr>
              <w:br/>
              <w:t>amortised cost</w:t>
            </w:r>
          </w:p>
        </w:tc>
        <w:tc>
          <w:tcPr>
            <w:tcW w:w="1276" w:type="dxa"/>
            <w:tcBorders>
              <w:top w:val="nil"/>
              <w:left w:val="nil"/>
              <w:bottom w:val="nil"/>
              <w:right w:val="nil"/>
            </w:tcBorders>
          </w:tcPr>
          <w:p w:rsidR="00472F04" w:rsidRPr="007E275A" w:rsidRDefault="00472F04" w:rsidP="00472F04">
            <w:pPr>
              <w:jc w:val="center"/>
              <w:rPr>
                <w:rFonts w:ascii="Times New Roman" w:hAnsi="Times New Roman" w:cs="Times New Roman"/>
                <w:b/>
                <w:bCs/>
                <w:sz w:val="18"/>
                <w:szCs w:val="18"/>
                <w:cs/>
              </w:rPr>
            </w:pPr>
          </w:p>
        </w:tc>
        <w:tc>
          <w:tcPr>
            <w:tcW w:w="142" w:type="dxa"/>
            <w:tcBorders>
              <w:top w:val="nil"/>
              <w:left w:val="nil"/>
              <w:bottom w:val="nil"/>
              <w:right w:val="nil"/>
            </w:tcBorders>
          </w:tcPr>
          <w:p w:rsidR="00472F04" w:rsidRPr="007E275A" w:rsidRDefault="00472F04" w:rsidP="00472F04">
            <w:pPr>
              <w:jc w:val="center"/>
              <w:rPr>
                <w:rFonts w:ascii="Times New Roman" w:hAnsi="Times New Roman" w:cs="Times New Roman"/>
                <w:b/>
                <w:bCs/>
                <w:sz w:val="18"/>
                <w:szCs w:val="18"/>
                <w:cs/>
              </w:rPr>
            </w:pPr>
          </w:p>
        </w:tc>
        <w:tc>
          <w:tcPr>
            <w:tcW w:w="992" w:type="dxa"/>
            <w:tcBorders>
              <w:top w:val="nil"/>
              <w:left w:val="nil"/>
              <w:bottom w:val="nil"/>
              <w:right w:val="nil"/>
            </w:tcBorders>
          </w:tcPr>
          <w:p w:rsidR="00472F04" w:rsidRPr="007E275A" w:rsidRDefault="00472F04" w:rsidP="00472F04">
            <w:pPr>
              <w:jc w:val="center"/>
              <w:rPr>
                <w:rFonts w:ascii="Times New Roman" w:hAnsi="Times New Roman" w:cs="Times New Roman"/>
                <w:b/>
                <w:bCs/>
                <w:sz w:val="18"/>
                <w:szCs w:val="18"/>
                <w:cs/>
              </w:rPr>
            </w:pPr>
          </w:p>
        </w:tc>
        <w:tc>
          <w:tcPr>
            <w:tcW w:w="142" w:type="dxa"/>
            <w:tcBorders>
              <w:top w:val="nil"/>
              <w:left w:val="nil"/>
              <w:bottom w:val="nil"/>
              <w:right w:val="nil"/>
            </w:tcBorders>
          </w:tcPr>
          <w:p w:rsidR="00472F04" w:rsidRPr="007E275A" w:rsidRDefault="00472F04" w:rsidP="00472F04">
            <w:pPr>
              <w:jc w:val="center"/>
              <w:rPr>
                <w:rFonts w:ascii="Times New Roman" w:hAnsi="Times New Roman" w:cs="Times New Roman"/>
                <w:b/>
                <w:bCs/>
                <w:sz w:val="18"/>
                <w:szCs w:val="18"/>
                <w:cs/>
              </w:rPr>
            </w:pPr>
          </w:p>
        </w:tc>
        <w:tc>
          <w:tcPr>
            <w:tcW w:w="1275" w:type="dxa"/>
            <w:tcBorders>
              <w:top w:val="nil"/>
              <w:left w:val="nil"/>
              <w:bottom w:val="nil"/>
              <w:right w:val="nil"/>
            </w:tcBorders>
          </w:tcPr>
          <w:p w:rsidR="00472F04" w:rsidRPr="007E275A" w:rsidRDefault="00472F04" w:rsidP="00472F04">
            <w:pPr>
              <w:jc w:val="center"/>
              <w:rPr>
                <w:rFonts w:ascii="Times New Roman" w:hAnsi="Times New Roman" w:cs="Times New Roman"/>
                <w:b/>
                <w:bCs/>
                <w:sz w:val="18"/>
                <w:szCs w:val="18"/>
                <w:cs/>
              </w:rPr>
            </w:pPr>
          </w:p>
        </w:tc>
        <w:tc>
          <w:tcPr>
            <w:tcW w:w="142" w:type="dxa"/>
            <w:tcBorders>
              <w:top w:val="nil"/>
              <w:left w:val="nil"/>
              <w:bottom w:val="nil"/>
              <w:right w:val="nil"/>
            </w:tcBorders>
          </w:tcPr>
          <w:p w:rsidR="00472F04" w:rsidRPr="007E275A" w:rsidRDefault="00472F04" w:rsidP="00472F04">
            <w:pPr>
              <w:jc w:val="center"/>
              <w:rPr>
                <w:rFonts w:ascii="Times New Roman" w:hAnsi="Times New Roman" w:cs="Times New Roman"/>
                <w:b/>
                <w:bCs/>
                <w:sz w:val="18"/>
                <w:szCs w:val="18"/>
                <w:cs/>
              </w:rPr>
            </w:pPr>
          </w:p>
        </w:tc>
        <w:tc>
          <w:tcPr>
            <w:tcW w:w="992" w:type="dxa"/>
            <w:tcBorders>
              <w:top w:val="nil"/>
              <w:left w:val="nil"/>
              <w:bottom w:val="nil"/>
              <w:right w:val="nil"/>
            </w:tcBorders>
          </w:tcPr>
          <w:p w:rsidR="00472F04" w:rsidRPr="007E275A" w:rsidRDefault="00472F04" w:rsidP="00472F04">
            <w:pPr>
              <w:jc w:val="center"/>
              <w:rPr>
                <w:rFonts w:ascii="Times New Roman" w:hAnsi="Times New Roman" w:cs="Times New Roman"/>
                <w:b/>
                <w:bCs/>
                <w:sz w:val="18"/>
                <w:szCs w:val="18"/>
                <w:cs/>
              </w:rPr>
            </w:pPr>
          </w:p>
        </w:tc>
      </w:tr>
      <w:tr w:rsidR="005F6656" w:rsidRPr="007E275A" w:rsidTr="00472F04">
        <w:trPr>
          <w:cantSplit/>
        </w:trPr>
        <w:tc>
          <w:tcPr>
            <w:tcW w:w="4111" w:type="dxa"/>
            <w:tcBorders>
              <w:top w:val="nil"/>
              <w:left w:val="nil"/>
              <w:bottom w:val="nil"/>
              <w:right w:val="nil"/>
            </w:tcBorders>
          </w:tcPr>
          <w:p w:rsidR="005F6656" w:rsidRPr="007E275A" w:rsidRDefault="005F6656" w:rsidP="00472F04">
            <w:pPr>
              <w:tabs>
                <w:tab w:val="right" w:pos="3559"/>
              </w:tabs>
              <w:ind w:left="57" w:firstLine="352"/>
              <w:rPr>
                <w:rFonts w:ascii="Times New Roman" w:hAnsi="Times New Roman" w:cs="Times New Roman"/>
                <w:sz w:val="18"/>
                <w:szCs w:val="18"/>
                <w:cs/>
              </w:rPr>
            </w:pPr>
            <w:r w:rsidRPr="007E275A">
              <w:rPr>
                <w:rFonts w:ascii="Times New Roman" w:hAnsi="Times New Roman" w:cs="Times New Roman"/>
                <w:sz w:val="18"/>
                <w:szCs w:val="18"/>
              </w:rPr>
              <w:t>Private enterprise debt securities</w:t>
            </w:r>
          </w:p>
        </w:tc>
        <w:tc>
          <w:tcPr>
            <w:tcW w:w="1276" w:type="dxa"/>
            <w:tcBorders>
              <w:top w:val="nil"/>
              <w:left w:val="nil"/>
              <w:bottom w:val="nil"/>
              <w:right w:val="nil"/>
            </w:tcBorders>
          </w:tcPr>
          <w:p w:rsidR="005F6656" w:rsidRPr="007E275A" w:rsidRDefault="00582CA2" w:rsidP="00472F04">
            <w:pPr>
              <w:tabs>
                <w:tab w:val="decimal" w:pos="1139"/>
              </w:tabs>
              <w:spacing w:line="240" w:lineRule="exact"/>
              <w:ind w:right="2"/>
              <w:rPr>
                <w:rFonts w:ascii="Times New Roman" w:hAnsi="Times New Roman" w:cs="Times New Roman"/>
                <w:sz w:val="18"/>
                <w:szCs w:val="18"/>
              </w:rPr>
            </w:pPr>
            <w:r w:rsidRPr="007E275A">
              <w:rPr>
                <w:rFonts w:ascii="Times New Roman" w:hAnsi="Times New Roman" w:cs="Times New Roman"/>
                <w:sz w:val="18"/>
                <w:szCs w:val="18"/>
              </w:rPr>
              <w:t>9</w:t>
            </w:r>
            <w:r w:rsidR="005F6656" w:rsidRPr="007E275A">
              <w:rPr>
                <w:rFonts w:ascii="Times New Roman" w:hAnsi="Times New Roman" w:cs="Times New Roman"/>
                <w:sz w:val="18"/>
                <w:szCs w:val="18"/>
              </w:rPr>
              <w:t>,</w:t>
            </w:r>
            <w:r w:rsidRPr="007E275A">
              <w:rPr>
                <w:rFonts w:ascii="Times New Roman" w:hAnsi="Times New Roman" w:cs="Times New Roman"/>
                <w:sz w:val="18"/>
                <w:szCs w:val="18"/>
              </w:rPr>
              <w:t>370</w:t>
            </w:r>
          </w:p>
        </w:tc>
        <w:tc>
          <w:tcPr>
            <w:tcW w:w="142" w:type="dxa"/>
            <w:tcBorders>
              <w:top w:val="nil"/>
              <w:left w:val="nil"/>
              <w:bottom w:val="nil"/>
              <w:right w:val="nil"/>
            </w:tcBorders>
          </w:tcPr>
          <w:p w:rsidR="005F6656" w:rsidRPr="007E275A" w:rsidRDefault="005F6656" w:rsidP="00472F04">
            <w:pPr>
              <w:ind w:right="425"/>
              <w:jc w:val="right"/>
              <w:rPr>
                <w:rFonts w:ascii="Times New Roman" w:hAnsi="Times New Roman" w:cs="Times New Roman"/>
                <w:sz w:val="18"/>
                <w:szCs w:val="18"/>
              </w:rPr>
            </w:pPr>
          </w:p>
        </w:tc>
        <w:tc>
          <w:tcPr>
            <w:tcW w:w="992" w:type="dxa"/>
            <w:tcBorders>
              <w:top w:val="nil"/>
              <w:left w:val="nil"/>
              <w:bottom w:val="nil"/>
              <w:right w:val="nil"/>
            </w:tcBorders>
          </w:tcPr>
          <w:p w:rsidR="005F6656" w:rsidRPr="007E275A" w:rsidRDefault="005F6656" w:rsidP="00472F04">
            <w:pPr>
              <w:ind w:right="425"/>
              <w:jc w:val="right"/>
              <w:rPr>
                <w:rFonts w:ascii="Times New Roman" w:hAnsi="Times New Roman" w:cs="Times New Roman"/>
                <w:sz w:val="18"/>
                <w:szCs w:val="18"/>
              </w:rPr>
            </w:pPr>
          </w:p>
        </w:tc>
        <w:tc>
          <w:tcPr>
            <w:tcW w:w="142" w:type="dxa"/>
            <w:tcBorders>
              <w:top w:val="nil"/>
              <w:left w:val="nil"/>
              <w:bottom w:val="nil"/>
              <w:right w:val="nil"/>
            </w:tcBorders>
          </w:tcPr>
          <w:p w:rsidR="005F6656" w:rsidRPr="007E275A" w:rsidRDefault="005F6656" w:rsidP="00472F04">
            <w:pPr>
              <w:ind w:right="425"/>
              <w:jc w:val="right"/>
              <w:rPr>
                <w:rFonts w:ascii="Times New Roman" w:hAnsi="Times New Roman" w:cs="Times New Roman"/>
                <w:sz w:val="18"/>
                <w:szCs w:val="18"/>
              </w:rPr>
            </w:pPr>
          </w:p>
        </w:tc>
        <w:tc>
          <w:tcPr>
            <w:tcW w:w="1275" w:type="dxa"/>
            <w:tcBorders>
              <w:top w:val="nil"/>
              <w:left w:val="nil"/>
              <w:bottom w:val="nil"/>
              <w:right w:val="nil"/>
            </w:tcBorders>
          </w:tcPr>
          <w:p w:rsidR="005F6656" w:rsidRPr="007E275A" w:rsidRDefault="00582CA2" w:rsidP="00472F04">
            <w:pPr>
              <w:tabs>
                <w:tab w:val="decimal" w:pos="1139"/>
              </w:tabs>
              <w:spacing w:line="240" w:lineRule="exact"/>
              <w:ind w:right="2"/>
              <w:rPr>
                <w:rFonts w:ascii="Times New Roman" w:hAnsi="Times New Roman" w:cs="Times New Roman"/>
                <w:sz w:val="18"/>
                <w:szCs w:val="18"/>
              </w:rPr>
            </w:pPr>
            <w:r w:rsidRPr="007E275A">
              <w:rPr>
                <w:rFonts w:ascii="Times New Roman" w:hAnsi="Times New Roman" w:cs="Times New Roman"/>
                <w:sz w:val="18"/>
                <w:szCs w:val="18"/>
              </w:rPr>
              <w:t>9</w:t>
            </w:r>
            <w:r w:rsidR="005F6656" w:rsidRPr="007E275A">
              <w:rPr>
                <w:rFonts w:ascii="Times New Roman" w:hAnsi="Times New Roman" w:cs="Times New Roman"/>
                <w:sz w:val="18"/>
                <w:szCs w:val="18"/>
              </w:rPr>
              <w:t>,</w:t>
            </w:r>
            <w:r w:rsidRPr="007E275A">
              <w:rPr>
                <w:rFonts w:ascii="Times New Roman" w:hAnsi="Times New Roman" w:cs="Times New Roman"/>
                <w:sz w:val="18"/>
                <w:szCs w:val="18"/>
              </w:rPr>
              <w:t>370</w:t>
            </w:r>
          </w:p>
        </w:tc>
        <w:tc>
          <w:tcPr>
            <w:tcW w:w="142" w:type="dxa"/>
            <w:tcBorders>
              <w:top w:val="nil"/>
              <w:left w:val="nil"/>
              <w:bottom w:val="nil"/>
              <w:right w:val="nil"/>
            </w:tcBorders>
          </w:tcPr>
          <w:p w:rsidR="005F6656" w:rsidRPr="007E275A" w:rsidRDefault="005F6656" w:rsidP="00472F04">
            <w:pPr>
              <w:ind w:right="425"/>
              <w:jc w:val="right"/>
              <w:rPr>
                <w:rFonts w:ascii="Times New Roman" w:hAnsi="Times New Roman" w:cs="Times New Roman"/>
                <w:sz w:val="18"/>
                <w:szCs w:val="18"/>
              </w:rPr>
            </w:pPr>
          </w:p>
        </w:tc>
        <w:tc>
          <w:tcPr>
            <w:tcW w:w="992" w:type="dxa"/>
            <w:tcBorders>
              <w:top w:val="nil"/>
              <w:left w:val="nil"/>
              <w:bottom w:val="nil"/>
              <w:right w:val="nil"/>
            </w:tcBorders>
          </w:tcPr>
          <w:p w:rsidR="005F6656" w:rsidRPr="007E275A" w:rsidRDefault="005F6656" w:rsidP="00472F04">
            <w:pPr>
              <w:ind w:right="425"/>
              <w:jc w:val="right"/>
              <w:rPr>
                <w:rFonts w:ascii="Times New Roman" w:hAnsi="Times New Roman" w:cs="Times New Roman"/>
                <w:sz w:val="18"/>
                <w:szCs w:val="18"/>
              </w:rPr>
            </w:pPr>
          </w:p>
        </w:tc>
      </w:tr>
      <w:tr w:rsidR="005F6656" w:rsidRPr="007E275A" w:rsidTr="00472F04">
        <w:trPr>
          <w:cantSplit/>
        </w:trPr>
        <w:tc>
          <w:tcPr>
            <w:tcW w:w="4111" w:type="dxa"/>
            <w:tcBorders>
              <w:top w:val="nil"/>
              <w:left w:val="nil"/>
              <w:bottom w:val="nil"/>
              <w:right w:val="nil"/>
            </w:tcBorders>
          </w:tcPr>
          <w:p w:rsidR="005F6656" w:rsidRPr="007E275A" w:rsidRDefault="005F6656" w:rsidP="00472F04">
            <w:pPr>
              <w:tabs>
                <w:tab w:val="right" w:pos="3559"/>
              </w:tabs>
              <w:ind w:left="57" w:firstLine="352"/>
              <w:rPr>
                <w:rFonts w:ascii="Times New Roman" w:hAnsi="Times New Roman" w:cs="Times New Roman"/>
                <w:sz w:val="18"/>
                <w:szCs w:val="18"/>
                <w:cs/>
              </w:rPr>
            </w:pPr>
            <w:r w:rsidRPr="007E275A">
              <w:rPr>
                <w:rFonts w:ascii="Times New Roman" w:hAnsi="Times New Roman" w:cs="Times New Roman"/>
                <w:sz w:val="18"/>
                <w:szCs w:val="18"/>
                <w:u w:val="single"/>
              </w:rPr>
              <w:t>Less</w:t>
            </w:r>
            <w:r w:rsidRPr="007E275A">
              <w:rPr>
                <w:rFonts w:ascii="Times New Roman" w:hAnsi="Times New Roman" w:cs="Times New Roman"/>
                <w:sz w:val="18"/>
                <w:szCs w:val="18"/>
              </w:rPr>
              <w:t xml:space="preserve"> Allowance for expected credit loss</w:t>
            </w:r>
          </w:p>
        </w:tc>
        <w:tc>
          <w:tcPr>
            <w:tcW w:w="1276" w:type="dxa"/>
            <w:tcBorders>
              <w:top w:val="nil"/>
              <w:left w:val="nil"/>
              <w:bottom w:val="single" w:sz="4" w:space="0" w:color="auto"/>
              <w:right w:val="nil"/>
            </w:tcBorders>
            <w:vAlign w:val="center"/>
          </w:tcPr>
          <w:p w:rsidR="005F6656" w:rsidRPr="007E275A" w:rsidRDefault="005F6656" w:rsidP="00472F04">
            <w:pPr>
              <w:tabs>
                <w:tab w:val="decimal" w:pos="1139"/>
              </w:tabs>
              <w:spacing w:line="240" w:lineRule="exact"/>
              <w:ind w:right="2"/>
              <w:rPr>
                <w:rFonts w:ascii="Times New Roman" w:hAnsi="Times New Roman" w:cs="Times New Roman"/>
                <w:spacing w:val="-6"/>
                <w:sz w:val="16"/>
                <w:szCs w:val="16"/>
              </w:rPr>
            </w:pPr>
            <w:r w:rsidRPr="00C53996">
              <w:rPr>
                <w:rFonts w:ascii="Times New Roman" w:hAnsi="Times New Roman" w:cs="Times New Roman"/>
                <w:spacing w:val="-6"/>
                <w:sz w:val="16"/>
                <w:szCs w:val="16"/>
                <w:cs/>
              </w:rPr>
              <w:t>(</w:t>
            </w:r>
            <w:r w:rsidR="00582CA2" w:rsidRPr="007E275A">
              <w:rPr>
                <w:rFonts w:ascii="Times New Roman" w:hAnsi="Times New Roman" w:cs="Times New Roman"/>
                <w:spacing w:val="-6"/>
                <w:sz w:val="16"/>
                <w:szCs w:val="16"/>
              </w:rPr>
              <w:t>1</w:t>
            </w:r>
            <w:r w:rsidRPr="00C53996">
              <w:rPr>
                <w:rFonts w:ascii="Times New Roman" w:hAnsi="Times New Roman" w:cs="Times New Roman"/>
                <w:spacing w:val="-6"/>
                <w:sz w:val="16"/>
                <w:szCs w:val="16"/>
                <w:cs/>
              </w:rPr>
              <w:t>)</w:t>
            </w:r>
          </w:p>
        </w:tc>
        <w:tc>
          <w:tcPr>
            <w:tcW w:w="142" w:type="dxa"/>
            <w:tcBorders>
              <w:top w:val="nil"/>
              <w:left w:val="nil"/>
              <w:bottom w:val="nil"/>
              <w:right w:val="nil"/>
            </w:tcBorders>
          </w:tcPr>
          <w:p w:rsidR="005F6656" w:rsidRPr="007E275A" w:rsidRDefault="005F6656" w:rsidP="00472F04">
            <w:pPr>
              <w:ind w:right="425"/>
              <w:jc w:val="right"/>
              <w:rPr>
                <w:rFonts w:ascii="Times New Roman" w:hAnsi="Times New Roman" w:cs="Times New Roman"/>
                <w:sz w:val="18"/>
                <w:szCs w:val="18"/>
              </w:rPr>
            </w:pPr>
          </w:p>
        </w:tc>
        <w:tc>
          <w:tcPr>
            <w:tcW w:w="992" w:type="dxa"/>
            <w:tcBorders>
              <w:top w:val="nil"/>
              <w:left w:val="nil"/>
              <w:bottom w:val="nil"/>
              <w:right w:val="nil"/>
            </w:tcBorders>
          </w:tcPr>
          <w:p w:rsidR="005F6656" w:rsidRPr="007E275A" w:rsidRDefault="005F6656" w:rsidP="00472F04">
            <w:pPr>
              <w:ind w:right="425"/>
              <w:jc w:val="right"/>
              <w:rPr>
                <w:rFonts w:ascii="Times New Roman" w:hAnsi="Times New Roman" w:cs="Times New Roman"/>
                <w:sz w:val="18"/>
                <w:szCs w:val="18"/>
              </w:rPr>
            </w:pPr>
          </w:p>
        </w:tc>
        <w:tc>
          <w:tcPr>
            <w:tcW w:w="142" w:type="dxa"/>
            <w:tcBorders>
              <w:top w:val="nil"/>
              <w:left w:val="nil"/>
              <w:bottom w:val="nil"/>
              <w:right w:val="nil"/>
            </w:tcBorders>
          </w:tcPr>
          <w:p w:rsidR="005F6656" w:rsidRPr="007E275A" w:rsidRDefault="005F6656" w:rsidP="00472F04">
            <w:pPr>
              <w:ind w:right="425"/>
              <w:jc w:val="right"/>
              <w:rPr>
                <w:rFonts w:ascii="Times New Roman" w:hAnsi="Times New Roman" w:cs="Times New Roman"/>
                <w:sz w:val="18"/>
                <w:szCs w:val="18"/>
              </w:rPr>
            </w:pPr>
          </w:p>
        </w:tc>
        <w:tc>
          <w:tcPr>
            <w:tcW w:w="1275" w:type="dxa"/>
            <w:tcBorders>
              <w:top w:val="nil"/>
              <w:left w:val="nil"/>
              <w:bottom w:val="single" w:sz="4" w:space="0" w:color="auto"/>
              <w:right w:val="nil"/>
            </w:tcBorders>
            <w:vAlign w:val="center"/>
          </w:tcPr>
          <w:p w:rsidR="005F6656" w:rsidRPr="007E275A" w:rsidRDefault="005F6656" w:rsidP="00472F04">
            <w:pPr>
              <w:tabs>
                <w:tab w:val="decimal" w:pos="1139"/>
              </w:tabs>
              <w:spacing w:line="240" w:lineRule="exact"/>
              <w:ind w:right="2"/>
              <w:rPr>
                <w:rFonts w:ascii="Times New Roman" w:hAnsi="Times New Roman" w:cs="Times New Roman"/>
                <w:spacing w:val="-6"/>
                <w:sz w:val="16"/>
                <w:szCs w:val="16"/>
              </w:rPr>
            </w:pPr>
            <w:r w:rsidRPr="00C53996">
              <w:rPr>
                <w:rFonts w:ascii="Times New Roman" w:hAnsi="Times New Roman" w:cs="Times New Roman"/>
                <w:spacing w:val="-6"/>
                <w:sz w:val="16"/>
                <w:szCs w:val="16"/>
                <w:cs/>
              </w:rPr>
              <w:t>(</w:t>
            </w:r>
            <w:r w:rsidR="00582CA2" w:rsidRPr="007E275A">
              <w:rPr>
                <w:rFonts w:ascii="Times New Roman" w:hAnsi="Times New Roman" w:cs="Times New Roman"/>
                <w:spacing w:val="-6"/>
                <w:sz w:val="16"/>
                <w:szCs w:val="16"/>
              </w:rPr>
              <w:t>1</w:t>
            </w:r>
            <w:r w:rsidRPr="00C53996">
              <w:rPr>
                <w:rFonts w:ascii="Times New Roman" w:hAnsi="Times New Roman" w:cs="Times New Roman"/>
                <w:spacing w:val="-6"/>
                <w:sz w:val="16"/>
                <w:szCs w:val="16"/>
                <w:cs/>
              </w:rPr>
              <w:t>)</w:t>
            </w:r>
          </w:p>
        </w:tc>
        <w:tc>
          <w:tcPr>
            <w:tcW w:w="142" w:type="dxa"/>
            <w:tcBorders>
              <w:top w:val="nil"/>
              <w:left w:val="nil"/>
              <w:bottom w:val="nil"/>
              <w:right w:val="nil"/>
            </w:tcBorders>
          </w:tcPr>
          <w:p w:rsidR="005F6656" w:rsidRPr="007E275A" w:rsidRDefault="005F6656" w:rsidP="00472F04">
            <w:pPr>
              <w:ind w:right="425"/>
              <w:jc w:val="right"/>
              <w:rPr>
                <w:rFonts w:ascii="Times New Roman" w:hAnsi="Times New Roman" w:cs="Times New Roman"/>
                <w:sz w:val="18"/>
                <w:szCs w:val="18"/>
              </w:rPr>
            </w:pPr>
          </w:p>
        </w:tc>
        <w:tc>
          <w:tcPr>
            <w:tcW w:w="992" w:type="dxa"/>
            <w:tcBorders>
              <w:top w:val="nil"/>
              <w:left w:val="nil"/>
              <w:bottom w:val="nil"/>
              <w:right w:val="nil"/>
            </w:tcBorders>
          </w:tcPr>
          <w:p w:rsidR="005F6656" w:rsidRPr="007E275A" w:rsidRDefault="005F6656" w:rsidP="00472F04">
            <w:pPr>
              <w:ind w:right="425"/>
              <w:jc w:val="right"/>
              <w:rPr>
                <w:rFonts w:ascii="Times New Roman" w:hAnsi="Times New Roman" w:cs="Times New Roman"/>
                <w:sz w:val="18"/>
                <w:szCs w:val="18"/>
              </w:rPr>
            </w:pPr>
          </w:p>
        </w:tc>
      </w:tr>
      <w:tr w:rsidR="005F6656" w:rsidRPr="007E275A" w:rsidTr="00472F04">
        <w:trPr>
          <w:cantSplit/>
        </w:trPr>
        <w:tc>
          <w:tcPr>
            <w:tcW w:w="4111" w:type="dxa"/>
            <w:tcBorders>
              <w:top w:val="nil"/>
              <w:left w:val="nil"/>
              <w:bottom w:val="nil"/>
              <w:right w:val="nil"/>
            </w:tcBorders>
          </w:tcPr>
          <w:p w:rsidR="005F6656" w:rsidRPr="007E275A" w:rsidRDefault="005F6656" w:rsidP="00472F04">
            <w:pPr>
              <w:tabs>
                <w:tab w:val="right" w:pos="3559"/>
              </w:tabs>
              <w:ind w:left="855" w:hanging="20"/>
              <w:rPr>
                <w:rFonts w:ascii="Times New Roman" w:hAnsi="Times New Roman" w:cs="Times New Roman"/>
                <w:sz w:val="18"/>
                <w:szCs w:val="18"/>
                <w:cs/>
              </w:rPr>
            </w:pPr>
            <w:r w:rsidRPr="007E275A">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tcPr>
          <w:p w:rsidR="005F6656" w:rsidRPr="007E275A" w:rsidRDefault="00582CA2" w:rsidP="00472F04">
            <w:pPr>
              <w:tabs>
                <w:tab w:val="decimal" w:pos="1139"/>
              </w:tabs>
              <w:spacing w:line="240" w:lineRule="exact"/>
              <w:ind w:right="2"/>
              <w:rPr>
                <w:rFonts w:ascii="Times New Roman" w:hAnsi="Times New Roman" w:cs="Times New Roman"/>
                <w:sz w:val="18"/>
                <w:szCs w:val="18"/>
              </w:rPr>
            </w:pPr>
            <w:r w:rsidRPr="007E275A">
              <w:rPr>
                <w:rFonts w:ascii="Times New Roman" w:hAnsi="Times New Roman" w:cs="Times New Roman"/>
                <w:sz w:val="18"/>
                <w:szCs w:val="18"/>
              </w:rPr>
              <w:t>9</w:t>
            </w:r>
            <w:r w:rsidR="005F6656" w:rsidRPr="007E275A">
              <w:rPr>
                <w:rFonts w:ascii="Times New Roman" w:hAnsi="Times New Roman" w:cs="Times New Roman"/>
                <w:sz w:val="18"/>
                <w:szCs w:val="18"/>
              </w:rPr>
              <w:t>,</w:t>
            </w:r>
            <w:r w:rsidRPr="007E275A">
              <w:rPr>
                <w:rFonts w:ascii="Times New Roman" w:hAnsi="Times New Roman" w:cs="Times New Roman"/>
                <w:sz w:val="18"/>
                <w:szCs w:val="18"/>
              </w:rPr>
              <w:t>369</w:t>
            </w:r>
          </w:p>
        </w:tc>
        <w:tc>
          <w:tcPr>
            <w:tcW w:w="142" w:type="dxa"/>
            <w:tcBorders>
              <w:top w:val="nil"/>
              <w:left w:val="nil"/>
              <w:bottom w:val="nil"/>
              <w:right w:val="nil"/>
            </w:tcBorders>
          </w:tcPr>
          <w:p w:rsidR="005F6656" w:rsidRPr="007E275A" w:rsidRDefault="005F6656" w:rsidP="00472F04">
            <w:pPr>
              <w:ind w:right="425"/>
              <w:jc w:val="right"/>
              <w:rPr>
                <w:rFonts w:ascii="Times New Roman" w:hAnsi="Times New Roman" w:cs="Times New Roman"/>
                <w:sz w:val="18"/>
                <w:szCs w:val="18"/>
              </w:rPr>
            </w:pPr>
          </w:p>
        </w:tc>
        <w:tc>
          <w:tcPr>
            <w:tcW w:w="992" w:type="dxa"/>
            <w:tcBorders>
              <w:top w:val="nil"/>
              <w:left w:val="nil"/>
              <w:bottom w:val="nil"/>
              <w:right w:val="nil"/>
            </w:tcBorders>
          </w:tcPr>
          <w:p w:rsidR="005F6656" w:rsidRPr="007E275A" w:rsidRDefault="005F6656" w:rsidP="00472F04">
            <w:pPr>
              <w:ind w:right="425"/>
              <w:jc w:val="right"/>
              <w:rPr>
                <w:rFonts w:ascii="Times New Roman" w:hAnsi="Times New Roman" w:cs="Times New Roman"/>
                <w:sz w:val="18"/>
                <w:szCs w:val="18"/>
              </w:rPr>
            </w:pPr>
          </w:p>
        </w:tc>
        <w:tc>
          <w:tcPr>
            <w:tcW w:w="142" w:type="dxa"/>
            <w:tcBorders>
              <w:top w:val="nil"/>
              <w:left w:val="nil"/>
              <w:bottom w:val="nil"/>
              <w:right w:val="nil"/>
            </w:tcBorders>
          </w:tcPr>
          <w:p w:rsidR="005F6656" w:rsidRPr="007E275A" w:rsidRDefault="005F6656" w:rsidP="00472F04">
            <w:pPr>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tcPr>
          <w:p w:rsidR="005F6656" w:rsidRPr="007E275A" w:rsidRDefault="00582CA2" w:rsidP="00472F04">
            <w:pPr>
              <w:tabs>
                <w:tab w:val="decimal" w:pos="1139"/>
              </w:tabs>
              <w:spacing w:line="240" w:lineRule="exact"/>
              <w:ind w:right="2"/>
              <w:rPr>
                <w:rFonts w:ascii="Times New Roman" w:hAnsi="Times New Roman" w:cs="Times New Roman"/>
                <w:sz w:val="18"/>
                <w:szCs w:val="18"/>
              </w:rPr>
            </w:pPr>
            <w:r w:rsidRPr="007E275A">
              <w:rPr>
                <w:rFonts w:ascii="Times New Roman" w:hAnsi="Times New Roman" w:cs="Times New Roman"/>
                <w:sz w:val="18"/>
                <w:szCs w:val="18"/>
              </w:rPr>
              <w:t>9</w:t>
            </w:r>
            <w:r w:rsidR="005F6656" w:rsidRPr="007E275A">
              <w:rPr>
                <w:rFonts w:ascii="Times New Roman" w:hAnsi="Times New Roman" w:cs="Times New Roman"/>
                <w:sz w:val="18"/>
                <w:szCs w:val="18"/>
              </w:rPr>
              <w:t>,</w:t>
            </w:r>
            <w:r w:rsidRPr="007E275A">
              <w:rPr>
                <w:rFonts w:ascii="Times New Roman" w:hAnsi="Times New Roman" w:cs="Times New Roman"/>
                <w:sz w:val="18"/>
                <w:szCs w:val="18"/>
              </w:rPr>
              <w:t>369</w:t>
            </w:r>
          </w:p>
        </w:tc>
        <w:tc>
          <w:tcPr>
            <w:tcW w:w="142" w:type="dxa"/>
            <w:tcBorders>
              <w:top w:val="nil"/>
              <w:left w:val="nil"/>
              <w:bottom w:val="nil"/>
              <w:right w:val="nil"/>
            </w:tcBorders>
          </w:tcPr>
          <w:p w:rsidR="005F6656" w:rsidRPr="007E275A" w:rsidRDefault="005F6656" w:rsidP="00472F04">
            <w:pPr>
              <w:ind w:right="425"/>
              <w:jc w:val="right"/>
              <w:rPr>
                <w:rFonts w:ascii="Times New Roman" w:hAnsi="Times New Roman" w:cs="Times New Roman"/>
                <w:sz w:val="18"/>
                <w:szCs w:val="18"/>
              </w:rPr>
            </w:pPr>
          </w:p>
        </w:tc>
        <w:tc>
          <w:tcPr>
            <w:tcW w:w="992" w:type="dxa"/>
            <w:tcBorders>
              <w:top w:val="nil"/>
              <w:left w:val="nil"/>
              <w:bottom w:val="nil"/>
              <w:right w:val="nil"/>
            </w:tcBorders>
          </w:tcPr>
          <w:p w:rsidR="005F6656" w:rsidRPr="007E275A" w:rsidRDefault="005F6656" w:rsidP="00472F04">
            <w:pPr>
              <w:ind w:right="425"/>
              <w:jc w:val="right"/>
              <w:rPr>
                <w:rFonts w:ascii="Times New Roman" w:hAnsi="Times New Roman" w:cs="Times New Roman"/>
                <w:sz w:val="18"/>
                <w:szCs w:val="18"/>
              </w:rPr>
            </w:pPr>
          </w:p>
        </w:tc>
      </w:tr>
      <w:tr w:rsidR="005F6656" w:rsidRPr="007E275A" w:rsidTr="00472F04">
        <w:trPr>
          <w:cantSplit/>
        </w:trPr>
        <w:tc>
          <w:tcPr>
            <w:tcW w:w="4111" w:type="dxa"/>
            <w:tcBorders>
              <w:top w:val="nil"/>
              <w:left w:val="nil"/>
              <w:bottom w:val="nil"/>
              <w:right w:val="nil"/>
            </w:tcBorders>
          </w:tcPr>
          <w:p w:rsidR="005F6656" w:rsidRPr="007E275A" w:rsidRDefault="005F6656" w:rsidP="00472F04">
            <w:pPr>
              <w:ind w:left="146" w:hanging="89"/>
              <w:rPr>
                <w:rFonts w:ascii="Times New Roman" w:hAnsi="Times New Roman" w:cs="Times New Roman"/>
                <w:b/>
                <w:bCs/>
                <w:sz w:val="18"/>
                <w:szCs w:val="18"/>
                <w:cs/>
              </w:rPr>
            </w:pPr>
            <w:bookmarkStart w:id="24" w:name="_Hlk39475609"/>
            <w:bookmarkStart w:id="25" w:name="_Hlk37552225"/>
            <w:r w:rsidRPr="007E275A">
              <w:rPr>
                <w:rFonts w:ascii="Times New Roman" w:hAnsi="Times New Roman" w:cs="Times New Roman"/>
                <w:b/>
                <w:bCs/>
                <w:sz w:val="18"/>
                <w:szCs w:val="18"/>
              </w:rPr>
              <w:t xml:space="preserve">Investment in debt securities measured at </w:t>
            </w:r>
            <w:r w:rsidRPr="007E275A">
              <w:rPr>
                <w:rFonts w:ascii="Times New Roman" w:hAnsi="Times New Roman" w:cs="Times New Roman"/>
                <w:b/>
                <w:bCs/>
                <w:sz w:val="18"/>
                <w:szCs w:val="18"/>
              </w:rPr>
              <w:br/>
              <w:t>fair value through other comprehensive income</w:t>
            </w:r>
            <w:bookmarkEnd w:id="24"/>
          </w:p>
        </w:tc>
        <w:tc>
          <w:tcPr>
            <w:tcW w:w="1276" w:type="dxa"/>
            <w:tcBorders>
              <w:top w:val="single" w:sz="4" w:space="0" w:color="auto"/>
              <w:left w:val="nil"/>
              <w:bottom w:val="nil"/>
              <w:right w:val="nil"/>
            </w:tcBorders>
          </w:tcPr>
          <w:p w:rsidR="005F6656" w:rsidRPr="007E275A" w:rsidRDefault="005F6656" w:rsidP="00472F04">
            <w:pPr>
              <w:jc w:val="center"/>
              <w:rPr>
                <w:rFonts w:ascii="Times New Roman" w:hAnsi="Times New Roman" w:cs="Times New Roman"/>
                <w:b/>
                <w:bCs/>
                <w:sz w:val="18"/>
                <w:szCs w:val="18"/>
                <w:cs/>
              </w:rPr>
            </w:pPr>
          </w:p>
        </w:tc>
        <w:tc>
          <w:tcPr>
            <w:tcW w:w="142" w:type="dxa"/>
            <w:tcBorders>
              <w:top w:val="nil"/>
              <w:left w:val="nil"/>
              <w:bottom w:val="nil"/>
              <w:right w:val="nil"/>
            </w:tcBorders>
          </w:tcPr>
          <w:p w:rsidR="005F6656" w:rsidRPr="007E275A" w:rsidRDefault="005F6656" w:rsidP="00472F04">
            <w:pPr>
              <w:jc w:val="center"/>
              <w:rPr>
                <w:rFonts w:ascii="Times New Roman" w:hAnsi="Times New Roman" w:cs="Times New Roman"/>
                <w:b/>
                <w:bCs/>
                <w:sz w:val="18"/>
                <w:szCs w:val="18"/>
                <w:cs/>
              </w:rPr>
            </w:pPr>
          </w:p>
        </w:tc>
        <w:tc>
          <w:tcPr>
            <w:tcW w:w="992" w:type="dxa"/>
            <w:tcBorders>
              <w:top w:val="nil"/>
              <w:left w:val="nil"/>
              <w:bottom w:val="nil"/>
              <w:right w:val="nil"/>
            </w:tcBorders>
          </w:tcPr>
          <w:p w:rsidR="005F6656" w:rsidRPr="007E275A" w:rsidRDefault="005F6656" w:rsidP="00472F04">
            <w:pPr>
              <w:jc w:val="center"/>
              <w:rPr>
                <w:rFonts w:ascii="Times New Roman" w:hAnsi="Times New Roman" w:cs="Times New Roman"/>
                <w:b/>
                <w:bCs/>
                <w:sz w:val="18"/>
                <w:szCs w:val="18"/>
                <w:cs/>
              </w:rPr>
            </w:pPr>
          </w:p>
        </w:tc>
        <w:tc>
          <w:tcPr>
            <w:tcW w:w="142" w:type="dxa"/>
            <w:tcBorders>
              <w:top w:val="nil"/>
              <w:left w:val="nil"/>
              <w:bottom w:val="nil"/>
              <w:right w:val="nil"/>
            </w:tcBorders>
          </w:tcPr>
          <w:p w:rsidR="005F6656" w:rsidRPr="007E275A" w:rsidRDefault="005F6656" w:rsidP="00472F04">
            <w:pPr>
              <w:jc w:val="center"/>
              <w:rPr>
                <w:rFonts w:ascii="Times New Roman" w:hAnsi="Times New Roman" w:cs="Times New Roman"/>
                <w:b/>
                <w:bCs/>
                <w:sz w:val="18"/>
                <w:szCs w:val="18"/>
                <w:cs/>
              </w:rPr>
            </w:pPr>
          </w:p>
        </w:tc>
        <w:tc>
          <w:tcPr>
            <w:tcW w:w="1275" w:type="dxa"/>
            <w:tcBorders>
              <w:top w:val="single" w:sz="4" w:space="0" w:color="auto"/>
              <w:left w:val="nil"/>
              <w:bottom w:val="nil"/>
              <w:right w:val="nil"/>
            </w:tcBorders>
          </w:tcPr>
          <w:p w:rsidR="005F6656" w:rsidRPr="007E275A" w:rsidRDefault="005F6656" w:rsidP="00472F04">
            <w:pPr>
              <w:jc w:val="center"/>
              <w:rPr>
                <w:rFonts w:ascii="Times New Roman" w:hAnsi="Times New Roman" w:cs="Times New Roman"/>
                <w:b/>
                <w:bCs/>
                <w:sz w:val="18"/>
                <w:szCs w:val="18"/>
                <w:cs/>
              </w:rPr>
            </w:pPr>
          </w:p>
        </w:tc>
        <w:tc>
          <w:tcPr>
            <w:tcW w:w="142" w:type="dxa"/>
            <w:tcBorders>
              <w:top w:val="nil"/>
              <w:left w:val="nil"/>
              <w:bottom w:val="nil"/>
              <w:right w:val="nil"/>
            </w:tcBorders>
          </w:tcPr>
          <w:p w:rsidR="005F6656" w:rsidRPr="007E275A" w:rsidRDefault="005F6656" w:rsidP="00472F04">
            <w:pPr>
              <w:jc w:val="center"/>
              <w:rPr>
                <w:rFonts w:ascii="Times New Roman" w:hAnsi="Times New Roman" w:cs="Times New Roman"/>
                <w:b/>
                <w:bCs/>
                <w:sz w:val="18"/>
                <w:szCs w:val="18"/>
                <w:cs/>
              </w:rPr>
            </w:pPr>
          </w:p>
        </w:tc>
        <w:tc>
          <w:tcPr>
            <w:tcW w:w="992" w:type="dxa"/>
            <w:tcBorders>
              <w:top w:val="nil"/>
              <w:left w:val="nil"/>
              <w:bottom w:val="nil"/>
              <w:right w:val="nil"/>
            </w:tcBorders>
          </w:tcPr>
          <w:p w:rsidR="005F6656" w:rsidRPr="007E275A" w:rsidRDefault="005F6656" w:rsidP="00472F04">
            <w:pPr>
              <w:jc w:val="center"/>
              <w:rPr>
                <w:rFonts w:ascii="Times New Roman" w:hAnsi="Times New Roman" w:cs="Times New Roman"/>
                <w:b/>
                <w:bCs/>
                <w:sz w:val="18"/>
                <w:szCs w:val="18"/>
                <w:cs/>
              </w:rPr>
            </w:pPr>
          </w:p>
        </w:tc>
      </w:tr>
      <w:bookmarkEnd w:id="25"/>
      <w:tr w:rsidR="005F6656" w:rsidRPr="007E275A" w:rsidTr="00472F04">
        <w:trPr>
          <w:cantSplit/>
        </w:trPr>
        <w:tc>
          <w:tcPr>
            <w:tcW w:w="4111" w:type="dxa"/>
            <w:tcBorders>
              <w:top w:val="nil"/>
              <w:left w:val="nil"/>
              <w:bottom w:val="nil"/>
              <w:right w:val="nil"/>
            </w:tcBorders>
          </w:tcPr>
          <w:p w:rsidR="005F6656" w:rsidRPr="007E275A" w:rsidRDefault="005F6656" w:rsidP="00472F04">
            <w:pPr>
              <w:tabs>
                <w:tab w:val="right" w:pos="3559"/>
              </w:tabs>
              <w:ind w:left="57" w:firstLine="352"/>
              <w:rPr>
                <w:rFonts w:ascii="Times New Roman" w:hAnsi="Times New Roman" w:cs="Times New Roman"/>
                <w:sz w:val="18"/>
                <w:szCs w:val="18"/>
              </w:rPr>
            </w:pPr>
            <w:r w:rsidRPr="007E275A">
              <w:rPr>
                <w:rFonts w:ascii="Times New Roman" w:hAnsi="Times New Roman" w:cs="Times New Roman"/>
                <w:sz w:val="18"/>
                <w:szCs w:val="18"/>
              </w:rPr>
              <w:t>Government and state enterprise securities</w:t>
            </w:r>
          </w:p>
        </w:tc>
        <w:tc>
          <w:tcPr>
            <w:tcW w:w="1276" w:type="dxa"/>
            <w:tcBorders>
              <w:top w:val="nil"/>
              <w:left w:val="nil"/>
              <w:bottom w:val="nil"/>
              <w:right w:val="nil"/>
            </w:tcBorders>
          </w:tcPr>
          <w:p w:rsidR="005F6656" w:rsidRPr="007E275A" w:rsidRDefault="00582CA2" w:rsidP="00472F04">
            <w:pPr>
              <w:tabs>
                <w:tab w:val="decimal" w:pos="1139"/>
              </w:tabs>
              <w:spacing w:line="240" w:lineRule="exact"/>
              <w:ind w:right="2"/>
              <w:rPr>
                <w:rFonts w:ascii="Times New Roman" w:hAnsi="Times New Roman" w:cs="Times New Roman"/>
                <w:sz w:val="18"/>
                <w:szCs w:val="18"/>
              </w:rPr>
            </w:pPr>
            <w:r w:rsidRPr="007E275A">
              <w:rPr>
                <w:rFonts w:ascii="Times New Roman" w:hAnsi="Times New Roman" w:cs="Times New Roman"/>
                <w:sz w:val="18"/>
                <w:szCs w:val="18"/>
              </w:rPr>
              <w:t>106</w:t>
            </w:r>
            <w:r w:rsidR="005F6656" w:rsidRPr="007E275A">
              <w:rPr>
                <w:rFonts w:ascii="Times New Roman" w:hAnsi="Times New Roman" w:cs="Times New Roman"/>
                <w:sz w:val="18"/>
                <w:szCs w:val="18"/>
              </w:rPr>
              <w:t>,</w:t>
            </w:r>
            <w:r w:rsidRPr="007E275A">
              <w:rPr>
                <w:rFonts w:ascii="Times New Roman" w:hAnsi="Times New Roman" w:cs="Times New Roman"/>
                <w:sz w:val="18"/>
                <w:szCs w:val="18"/>
              </w:rPr>
              <w:t>146</w:t>
            </w:r>
          </w:p>
        </w:tc>
        <w:tc>
          <w:tcPr>
            <w:tcW w:w="142" w:type="dxa"/>
            <w:tcBorders>
              <w:top w:val="nil"/>
              <w:left w:val="nil"/>
              <w:bottom w:val="nil"/>
              <w:right w:val="nil"/>
            </w:tcBorders>
          </w:tcPr>
          <w:p w:rsidR="005F6656" w:rsidRPr="007E275A" w:rsidRDefault="005F6656" w:rsidP="00472F04">
            <w:pPr>
              <w:ind w:right="425"/>
              <w:jc w:val="right"/>
              <w:rPr>
                <w:rFonts w:ascii="Times New Roman" w:hAnsi="Times New Roman" w:cs="Times New Roman"/>
                <w:sz w:val="18"/>
                <w:szCs w:val="18"/>
              </w:rPr>
            </w:pPr>
          </w:p>
        </w:tc>
        <w:tc>
          <w:tcPr>
            <w:tcW w:w="992" w:type="dxa"/>
            <w:tcBorders>
              <w:top w:val="nil"/>
              <w:left w:val="nil"/>
              <w:bottom w:val="nil"/>
              <w:right w:val="nil"/>
            </w:tcBorders>
          </w:tcPr>
          <w:p w:rsidR="005F6656" w:rsidRPr="007E275A" w:rsidRDefault="005F6656" w:rsidP="00472F04">
            <w:pPr>
              <w:ind w:right="425"/>
              <w:jc w:val="right"/>
              <w:rPr>
                <w:rFonts w:ascii="Times New Roman" w:hAnsi="Times New Roman" w:cs="Times New Roman"/>
                <w:sz w:val="18"/>
                <w:szCs w:val="18"/>
              </w:rPr>
            </w:pPr>
          </w:p>
        </w:tc>
        <w:tc>
          <w:tcPr>
            <w:tcW w:w="142" w:type="dxa"/>
            <w:tcBorders>
              <w:top w:val="nil"/>
              <w:left w:val="nil"/>
              <w:bottom w:val="nil"/>
              <w:right w:val="nil"/>
            </w:tcBorders>
          </w:tcPr>
          <w:p w:rsidR="005F6656" w:rsidRPr="007E275A" w:rsidRDefault="005F6656" w:rsidP="00472F04">
            <w:pPr>
              <w:ind w:right="425"/>
              <w:jc w:val="right"/>
              <w:rPr>
                <w:rFonts w:ascii="Times New Roman" w:hAnsi="Times New Roman" w:cs="Times New Roman"/>
                <w:sz w:val="18"/>
                <w:szCs w:val="18"/>
              </w:rPr>
            </w:pPr>
          </w:p>
        </w:tc>
        <w:tc>
          <w:tcPr>
            <w:tcW w:w="1275" w:type="dxa"/>
            <w:tcBorders>
              <w:top w:val="nil"/>
              <w:left w:val="nil"/>
              <w:bottom w:val="nil"/>
              <w:right w:val="nil"/>
            </w:tcBorders>
          </w:tcPr>
          <w:p w:rsidR="005F6656" w:rsidRPr="007E275A" w:rsidRDefault="00582CA2" w:rsidP="00472F04">
            <w:pPr>
              <w:tabs>
                <w:tab w:val="decimal" w:pos="1139"/>
              </w:tabs>
              <w:spacing w:line="240" w:lineRule="exact"/>
              <w:ind w:right="2"/>
              <w:rPr>
                <w:rFonts w:ascii="Times New Roman" w:hAnsi="Times New Roman" w:cs="Times New Roman"/>
                <w:sz w:val="18"/>
                <w:szCs w:val="18"/>
              </w:rPr>
            </w:pPr>
            <w:r w:rsidRPr="007E275A">
              <w:rPr>
                <w:rFonts w:ascii="Times New Roman" w:hAnsi="Times New Roman" w:cs="Times New Roman"/>
                <w:sz w:val="18"/>
                <w:szCs w:val="18"/>
              </w:rPr>
              <w:t>106</w:t>
            </w:r>
            <w:r w:rsidR="005F6656" w:rsidRPr="007E275A">
              <w:rPr>
                <w:rFonts w:ascii="Times New Roman" w:hAnsi="Times New Roman" w:cs="Times New Roman"/>
                <w:sz w:val="18"/>
                <w:szCs w:val="18"/>
              </w:rPr>
              <w:t>,</w:t>
            </w:r>
            <w:r w:rsidRPr="007E275A">
              <w:rPr>
                <w:rFonts w:ascii="Times New Roman" w:hAnsi="Times New Roman" w:cs="Times New Roman"/>
                <w:sz w:val="18"/>
                <w:szCs w:val="18"/>
              </w:rPr>
              <w:t>146</w:t>
            </w:r>
          </w:p>
        </w:tc>
        <w:tc>
          <w:tcPr>
            <w:tcW w:w="142" w:type="dxa"/>
            <w:tcBorders>
              <w:top w:val="nil"/>
              <w:left w:val="nil"/>
              <w:bottom w:val="nil"/>
              <w:right w:val="nil"/>
            </w:tcBorders>
          </w:tcPr>
          <w:p w:rsidR="005F6656" w:rsidRPr="007E275A" w:rsidRDefault="005F6656" w:rsidP="00472F04">
            <w:pPr>
              <w:ind w:right="425"/>
              <w:jc w:val="right"/>
              <w:rPr>
                <w:rFonts w:ascii="Times New Roman" w:hAnsi="Times New Roman" w:cs="Times New Roman"/>
                <w:sz w:val="18"/>
                <w:szCs w:val="18"/>
              </w:rPr>
            </w:pPr>
          </w:p>
        </w:tc>
        <w:tc>
          <w:tcPr>
            <w:tcW w:w="992" w:type="dxa"/>
            <w:tcBorders>
              <w:top w:val="nil"/>
              <w:left w:val="nil"/>
              <w:bottom w:val="nil"/>
              <w:right w:val="nil"/>
            </w:tcBorders>
          </w:tcPr>
          <w:p w:rsidR="005F6656" w:rsidRPr="007E275A" w:rsidRDefault="005F6656" w:rsidP="00472F04">
            <w:pPr>
              <w:ind w:right="425"/>
              <w:jc w:val="right"/>
              <w:rPr>
                <w:rFonts w:ascii="Times New Roman" w:hAnsi="Times New Roman" w:cs="Times New Roman"/>
                <w:sz w:val="18"/>
                <w:szCs w:val="18"/>
              </w:rPr>
            </w:pPr>
          </w:p>
        </w:tc>
      </w:tr>
      <w:tr w:rsidR="005F6656" w:rsidRPr="007E275A" w:rsidTr="00472F04">
        <w:trPr>
          <w:cantSplit/>
        </w:trPr>
        <w:tc>
          <w:tcPr>
            <w:tcW w:w="4111" w:type="dxa"/>
            <w:tcBorders>
              <w:top w:val="nil"/>
              <w:left w:val="nil"/>
              <w:bottom w:val="nil"/>
              <w:right w:val="nil"/>
            </w:tcBorders>
          </w:tcPr>
          <w:p w:rsidR="005F6656" w:rsidRPr="007E275A" w:rsidRDefault="005F6656" w:rsidP="00472F04">
            <w:pPr>
              <w:tabs>
                <w:tab w:val="right" w:pos="3559"/>
              </w:tabs>
              <w:ind w:left="57" w:firstLine="352"/>
              <w:rPr>
                <w:rFonts w:ascii="Times New Roman" w:hAnsi="Times New Roman" w:cs="Times New Roman"/>
                <w:sz w:val="18"/>
                <w:szCs w:val="18"/>
                <w:cs/>
              </w:rPr>
            </w:pPr>
            <w:r w:rsidRPr="007E275A">
              <w:rPr>
                <w:rFonts w:ascii="Times New Roman" w:hAnsi="Times New Roman" w:cs="Times New Roman"/>
                <w:sz w:val="18"/>
                <w:szCs w:val="18"/>
              </w:rPr>
              <w:t>Private enterprise debt securities</w:t>
            </w:r>
          </w:p>
        </w:tc>
        <w:tc>
          <w:tcPr>
            <w:tcW w:w="1276" w:type="dxa"/>
            <w:tcBorders>
              <w:top w:val="nil"/>
              <w:left w:val="nil"/>
              <w:bottom w:val="nil"/>
              <w:right w:val="nil"/>
            </w:tcBorders>
          </w:tcPr>
          <w:p w:rsidR="005F6656" w:rsidRPr="007E275A" w:rsidRDefault="00582CA2">
            <w:pPr>
              <w:tabs>
                <w:tab w:val="decimal" w:pos="1139"/>
              </w:tabs>
              <w:spacing w:line="240" w:lineRule="exact"/>
              <w:ind w:right="2"/>
              <w:rPr>
                <w:rFonts w:ascii="Times New Roman" w:hAnsi="Times New Roman" w:cs="Times New Roman"/>
                <w:sz w:val="18"/>
                <w:szCs w:val="18"/>
              </w:rPr>
            </w:pPr>
            <w:r w:rsidRPr="007E275A">
              <w:rPr>
                <w:rFonts w:ascii="Times New Roman" w:hAnsi="Times New Roman" w:cs="Times New Roman"/>
                <w:sz w:val="18"/>
                <w:szCs w:val="18"/>
              </w:rPr>
              <w:t>22</w:t>
            </w:r>
            <w:r w:rsidR="005F6656" w:rsidRPr="007E275A">
              <w:rPr>
                <w:rFonts w:ascii="Times New Roman" w:hAnsi="Times New Roman" w:cs="Times New Roman"/>
                <w:sz w:val="18"/>
                <w:szCs w:val="18"/>
              </w:rPr>
              <w:t>,</w:t>
            </w:r>
            <w:r w:rsidRPr="007E275A">
              <w:rPr>
                <w:rFonts w:ascii="Times New Roman" w:hAnsi="Times New Roman" w:cs="Times New Roman"/>
                <w:sz w:val="18"/>
                <w:szCs w:val="18"/>
              </w:rPr>
              <w:t>522</w:t>
            </w:r>
          </w:p>
        </w:tc>
        <w:tc>
          <w:tcPr>
            <w:tcW w:w="142" w:type="dxa"/>
            <w:tcBorders>
              <w:top w:val="nil"/>
              <w:left w:val="nil"/>
              <w:bottom w:val="nil"/>
              <w:right w:val="nil"/>
            </w:tcBorders>
          </w:tcPr>
          <w:p w:rsidR="005F6656" w:rsidRPr="007E275A" w:rsidRDefault="005F6656" w:rsidP="00472F04">
            <w:pPr>
              <w:ind w:right="425"/>
              <w:jc w:val="right"/>
              <w:rPr>
                <w:rFonts w:ascii="Times New Roman" w:hAnsi="Times New Roman" w:cs="Times New Roman"/>
                <w:sz w:val="18"/>
                <w:szCs w:val="18"/>
              </w:rPr>
            </w:pPr>
          </w:p>
        </w:tc>
        <w:tc>
          <w:tcPr>
            <w:tcW w:w="992" w:type="dxa"/>
            <w:tcBorders>
              <w:top w:val="nil"/>
              <w:left w:val="nil"/>
              <w:bottom w:val="nil"/>
              <w:right w:val="nil"/>
            </w:tcBorders>
          </w:tcPr>
          <w:p w:rsidR="005F6656" w:rsidRPr="007E275A" w:rsidRDefault="005F6656" w:rsidP="00472F04">
            <w:pPr>
              <w:ind w:right="425"/>
              <w:jc w:val="right"/>
              <w:rPr>
                <w:rFonts w:ascii="Times New Roman" w:hAnsi="Times New Roman" w:cs="Times New Roman"/>
                <w:sz w:val="18"/>
                <w:szCs w:val="18"/>
              </w:rPr>
            </w:pPr>
          </w:p>
        </w:tc>
        <w:tc>
          <w:tcPr>
            <w:tcW w:w="142" w:type="dxa"/>
            <w:tcBorders>
              <w:top w:val="nil"/>
              <w:left w:val="nil"/>
              <w:bottom w:val="nil"/>
              <w:right w:val="nil"/>
            </w:tcBorders>
          </w:tcPr>
          <w:p w:rsidR="005F6656" w:rsidRPr="007E275A" w:rsidRDefault="005F6656" w:rsidP="00472F04">
            <w:pPr>
              <w:ind w:right="425"/>
              <w:jc w:val="right"/>
              <w:rPr>
                <w:rFonts w:ascii="Times New Roman" w:hAnsi="Times New Roman" w:cs="Times New Roman"/>
                <w:sz w:val="18"/>
                <w:szCs w:val="18"/>
              </w:rPr>
            </w:pPr>
          </w:p>
        </w:tc>
        <w:tc>
          <w:tcPr>
            <w:tcW w:w="1275" w:type="dxa"/>
            <w:tcBorders>
              <w:top w:val="nil"/>
              <w:left w:val="nil"/>
              <w:bottom w:val="nil"/>
              <w:right w:val="nil"/>
            </w:tcBorders>
          </w:tcPr>
          <w:p w:rsidR="005F6656" w:rsidRPr="007E275A" w:rsidRDefault="00582CA2" w:rsidP="00472F04">
            <w:pPr>
              <w:tabs>
                <w:tab w:val="decimal" w:pos="1139"/>
              </w:tabs>
              <w:spacing w:line="240" w:lineRule="exact"/>
              <w:ind w:right="2"/>
              <w:rPr>
                <w:rFonts w:ascii="Times New Roman" w:hAnsi="Times New Roman" w:cs="Times New Roman"/>
                <w:sz w:val="18"/>
                <w:szCs w:val="18"/>
              </w:rPr>
            </w:pPr>
            <w:r w:rsidRPr="007E275A">
              <w:rPr>
                <w:rFonts w:ascii="Times New Roman" w:hAnsi="Times New Roman" w:cs="Times New Roman"/>
                <w:sz w:val="18"/>
                <w:szCs w:val="18"/>
              </w:rPr>
              <w:t>17</w:t>
            </w:r>
            <w:r w:rsidR="005F6656" w:rsidRPr="007E275A">
              <w:rPr>
                <w:rFonts w:ascii="Times New Roman" w:hAnsi="Times New Roman" w:cs="Times New Roman"/>
                <w:sz w:val="18"/>
                <w:szCs w:val="18"/>
              </w:rPr>
              <w:t>,</w:t>
            </w:r>
            <w:r w:rsidRPr="007E275A">
              <w:rPr>
                <w:rFonts w:ascii="Times New Roman" w:hAnsi="Times New Roman" w:cs="Times New Roman"/>
                <w:sz w:val="18"/>
                <w:szCs w:val="18"/>
              </w:rPr>
              <w:t>433</w:t>
            </w:r>
          </w:p>
        </w:tc>
        <w:tc>
          <w:tcPr>
            <w:tcW w:w="142" w:type="dxa"/>
            <w:tcBorders>
              <w:top w:val="nil"/>
              <w:left w:val="nil"/>
              <w:bottom w:val="nil"/>
              <w:right w:val="nil"/>
            </w:tcBorders>
          </w:tcPr>
          <w:p w:rsidR="005F6656" w:rsidRPr="007E275A" w:rsidRDefault="005F6656" w:rsidP="00472F04">
            <w:pPr>
              <w:ind w:right="425"/>
              <w:jc w:val="right"/>
              <w:rPr>
                <w:rFonts w:ascii="Times New Roman" w:hAnsi="Times New Roman" w:cs="Times New Roman"/>
                <w:sz w:val="18"/>
                <w:szCs w:val="18"/>
              </w:rPr>
            </w:pPr>
          </w:p>
        </w:tc>
        <w:tc>
          <w:tcPr>
            <w:tcW w:w="992" w:type="dxa"/>
            <w:tcBorders>
              <w:top w:val="nil"/>
              <w:left w:val="nil"/>
              <w:bottom w:val="nil"/>
              <w:right w:val="nil"/>
            </w:tcBorders>
          </w:tcPr>
          <w:p w:rsidR="005F6656" w:rsidRPr="007E275A" w:rsidRDefault="005F6656" w:rsidP="00472F04">
            <w:pPr>
              <w:ind w:right="425"/>
              <w:jc w:val="right"/>
              <w:rPr>
                <w:rFonts w:ascii="Times New Roman" w:hAnsi="Times New Roman" w:cs="Times New Roman"/>
                <w:sz w:val="18"/>
                <w:szCs w:val="18"/>
              </w:rPr>
            </w:pPr>
          </w:p>
        </w:tc>
      </w:tr>
      <w:tr w:rsidR="005F6656" w:rsidRPr="007E275A" w:rsidTr="00472F04">
        <w:trPr>
          <w:cantSplit/>
        </w:trPr>
        <w:tc>
          <w:tcPr>
            <w:tcW w:w="4111" w:type="dxa"/>
            <w:tcBorders>
              <w:top w:val="nil"/>
              <w:left w:val="nil"/>
              <w:bottom w:val="nil"/>
              <w:right w:val="nil"/>
            </w:tcBorders>
          </w:tcPr>
          <w:p w:rsidR="005F6656" w:rsidRPr="007E275A" w:rsidRDefault="005F6656" w:rsidP="00472F04">
            <w:pPr>
              <w:tabs>
                <w:tab w:val="right" w:pos="3559"/>
              </w:tabs>
              <w:ind w:left="855" w:hanging="20"/>
              <w:rPr>
                <w:rFonts w:ascii="Times New Roman" w:hAnsi="Times New Roman" w:cs="Times New Roman"/>
                <w:sz w:val="18"/>
                <w:szCs w:val="18"/>
                <w:cs/>
              </w:rPr>
            </w:pPr>
            <w:r w:rsidRPr="007E275A">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tcPr>
          <w:p w:rsidR="005F6656" w:rsidRPr="007E275A" w:rsidRDefault="00582CA2">
            <w:pPr>
              <w:tabs>
                <w:tab w:val="decimal" w:pos="1139"/>
              </w:tabs>
              <w:spacing w:line="240" w:lineRule="exact"/>
              <w:ind w:right="2"/>
              <w:rPr>
                <w:rFonts w:ascii="Times New Roman" w:hAnsi="Times New Roman" w:cs="Times New Roman"/>
                <w:sz w:val="18"/>
                <w:szCs w:val="18"/>
              </w:rPr>
            </w:pPr>
            <w:r w:rsidRPr="007E275A">
              <w:rPr>
                <w:rFonts w:ascii="Times New Roman" w:hAnsi="Times New Roman" w:cs="Times New Roman"/>
                <w:sz w:val="18"/>
                <w:szCs w:val="18"/>
              </w:rPr>
              <w:t>128</w:t>
            </w:r>
            <w:r w:rsidR="005F6656" w:rsidRPr="007E275A">
              <w:rPr>
                <w:rFonts w:ascii="Times New Roman" w:hAnsi="Times New Roman" w:cs="Times New Roman"/>
                <w:sz w:val="18"/>
                <w:szCs w:val="18"/>
              </w:rPr>
              <w:t>,</w:t>
            </w:r>
            <w:r w:rsidRPr="007E275A">
              <w:rPr>
                <w:rFonts w:ascii="Times New Roman" w:hAnsi="Times New Roman" w:cs="Times New Roman"/>
                <w:sz w:val="18"/>
                <w:szCs w:val="18"/>
              </w:rPr>
              <w:t>668</w:t>
            </w:r>
          </w:p>
        </w:tc>
        <w:tc>
          <w:tcPr>
            <w:tcW w:w="142" w:type="dxa"/>
            <w:tcBorders>
              <w:top w:val="nil"/>
              <w:left w:val="nil"/>
              <w:bottom w:val="nil"/>
              <w:right w:val="nil"/>
            </w:tcBorders>
          </w:tcPr>
          <w:p w:rsidR="005F6656" w:rsidRPr="007E275A" w:rsidRDefault="005F6656" w:rsidP="00472F04">
            <w:pPr>
              <w:ind w:right="425"/>
              <w:jc w:val="right"/>
              <w:rPr>
                <w:rFonts w:ascii="Times New Roman" w:hAnsi="Times New Roman" w:cs="Times New Roman"/>
                <w:sz w:val="18"/>
                <w:szCs w:val="18"/>
              </w:rPr>
            </w:pPr>
          </w:p>
        </w:tc>
        <w:tc>
          <w:tcPr>
            <w:tcW w:w="992" w:type="dxa"/>
            <w:tcBorders>
              <w:top w:val="nil"/>
              <w:left w:val="nil"/>
              <w:bottom w:val="nil"/>
              <w:right w:val="nil"/>
            </w:tcBorders>
          </w:tcPr>
          <w:p w:rsidR="005F6656" w:rsidRPr="007E275A" w:rsidRDefault="005F6656" w:rsidP="00472F04">
            <w:pPr>
              <w:ind w:right="425"/>
              <w:jc w:val="right"/>
              <w:rPr>
                <w:rFonts w:ascii="Times New Roman" w:hAnsi="Times New Roman" w:cs="Times New Roman"/>
                <w:sz w:val="18"/>
                <w:szCs w:val="18"/>
              </w:rPr>
            </w:pPr>
          </w:p>
        </w:tc>
        <w:tc>
          <w:tcPr>
            <w:tcW w:w="142" w:type="dxa"/>
            <w:tcBorders>
              <w:top w:val="nil"/>
              <w:left w:val="nil"/>
              <w:bottom w:val="nil"/>
              <w:right w:val="nil"/>
            </w:tcBorders>
          </w:tcPr>
          <w:p w:rsidR="005F6656" w:rsidRPr="007E275A" w:rsidRDefault="005F6656" w:rsidP="00472F04">
            <w:pPr>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tcPr>
          <w:p w:rsidR="005F6656" w:rsidRPr="007E275A" w:rsidRDefault="00582CA2" w:rsidP="00472F04">
            <w:pPr>
              <w:tabs>
                <w:tab w:val="decimal" w:pos="1139"/>
              </w:tabs>
              <w:spacing w:line="240" w:lineRule="exact"/>
              <w:ind w:right="2"/>
              <w:rPr>
                <w:rFonts w:ascii="Times New Roman" w:hAnsi="Times New Roman" w:cs="Times New Roman"/>
                <w:sz w:val="18"/>
                <w:szCs w:val="18"/>
              </w:rPr>
            </w:pPr>
            <w:r w:rsidRPr="007E275A">
              <w:rPr>
                <w:rFonts w:ascii="Times New Roman" w:hAnsi="Times New Roman" w:cs="Times New Roman"/>
                <w:sz w:val="18"/>
                <w:szCs w:val="18"/>
              </w:rPr>
              <w:t>123</w:t>
            </w:r>
            <w:r w:rsidR="005F6656" w:rsidRPr="007E275A">
              <w:rPr>
                <w:rFonts w:ascii="Times New Roman" w:hAnsi="Times New Roman" w:cs="Times New Roman"/>
                <w:sz w:val="18"/>
                <w:szCs w:val="18"/>
              </w:rPr>
              <w:t>,</w:t>
            </w:r>
            <w:r w:rsidRPr="007E275A">
              <w:rPr>
                <w:rFonts w:ascii="Times New Roman" w:hAnsi="Times New Roman" w:cs="Times New Roman"/>
                <w:sz w:val="18"/>
                <w:szCs w:val="18"/>
              </w:rPr>
              <w:t>579</w:t>
            </w:r>
          </w:p>
        </w:tc>
        <w:tc>
          <w:tcPr>
            <w:tcW w:w="142" w:type="dxa"/>
            <w:tcBorders>
              <w:top w:val="nil"/>
              <w:left w:val="nil"/>
              <w:bottom w:val="nil"/>
              <w:right w:val="nil"/>
            </w:tcBorders>
          </w:tcPr>
          <w:p w:rsidR="005F6656" w:rsidRPr="007E275A" w:rsidRDefault="005F6656" w:rsidP="00472F04">
            <w:pPr>
              <w:ind w:right="425"/>
              <w:jc w:val="right"/>
              <w:rPr>
                <w:rFonts w:ascii="Times New Roman" w:hAnsi="Times New Roman" w:cs="Times New Roman"/>
                <w:sz w:val="18"/>
                <w:szCs w:val="18"/>
              </w:rPr>
            </w:pPr>
          </w:p>
        </w:tc>
        <w:tc>
          <w:tcPr>
            <w:tcW w:w="992" w:type="dxa"/>
            <w:tcBorders>
              <w:top w:val="nil"/>
              <w:left w:val="nil"/>
              <w:bottom w:val="nil"/>
              <w:right w:val="nil"/>
            </w:tcBorders>
          </w:tcPr>
          <w:p w:rsidR="005F6656" w:rsidRPr="007E275A" w:rsidRDefault="005F6656" w:rsidP="00472F04">
            <w:pPr>
              <w:ind w:right="425"/>
              <w:jc w:val="right"/>
              <w:rPr>
                <w:rFonts w:ascii="Times New Roman" w:hAnsi="Times New Roman" w:cs="Times New Roman"/>
                <w:sz w:val="18"/>
                <w:szCs w:val="18"/>
              </w:rPr>
            </w:pPr>
          </w:p>
        </w:tc>
      </w:tr>
      <w:tr w:rsidR="005F6656" w:rsidRPr="007E275A" w:rsidTr="00472F04">
        <w:trPr>
          <w:cantSplit/>
        </w:trPr>
        <w:tc>
          <w:tcPr>
            <w:tcW w:w="4111" w:type="dxa"/>
            <w:tcBorders>
              <w:top w:val="nil"/>
              <w:left w:val="nil"/>
              <w:bottom w:val="nil"/>
              <w:right w:val="nil"/>
            </w:tcBorders>
          </w:tcPr>
          <w:p w:rsidR="005F6656" w:rsidRPr="007E275A" w:rsidRDefault="005F6656" w:rsidP="00472F04">
            <w:pPr>
              <w:ind w:left="146" w:hanging="89"/>
              <w:rPr>
                <w:rFonts w:ascii="Times New Roman" w:hAnsi="Times New Roman" w:cs="Times New Roman"/>
                <w:b/>
                <w:bCs/>
                <w:sz w:val="18"/>
                <w:szCs w:val="18"/>
                <w:cs/>
              </w:rPr>
            </w:pPr>
            <w:r w:rsidRPr="007E275A">
              <w:rPr>
                <w:rFonts w:ascii="Times New Roman" w:hAnsi="Times New Roman" w:cs="Times New Roman"/>
                <w:b/>
                <w:bCs/>
                <w:sz w:val="18"/>
                <w:szCs w:val="18"/>
              </w:rPr>
              <w:t xml:space="preserve">Investment in equity securities designated at </w:t>
            </w:r>
            <w:r w:rsidRPr="007E275A">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tcPr>
          <w:p w:rsidR="005F6656" w:rsidRPr="007E275A" w:rsidRDefault="005F6656" w:rsidP="00472F04">
            <w:pPr>
              <w:jc w:val="center"/>
              <w:rPr>
                <w:rFonts w:ascii="Times New Roman" w:hAnsi="Times New Roman" w:cs="Times New Roman"/>
                <w:b/>
                <w:bCs/>
                <w:sz w:val="18"/>
                <w:szCs w:val="18"/>
                <w:cs/>
              </w:rPr>
            </w:pPr>
          </w:p>
        </w:tc>
        <w:tc>
          <w:tcPr>
            <w:tcW w:w="142" w:type="dxa"/>
            <w:tcBorders>
              <w:top w:val="nil"/>
              <w:left w:val="nil"/>
              <w:bottom w:val="nil"/>
              <w:right w:val="nil"/>
            </w:tcBorders>
          </w:tcPr>
          <w:p w:rsidR="005F6656" w:rsidRPr="007E275A" w:rsidRDefault="005F6656" w:rsidP="00472F04">
            <w:pPr>
              <w:jc w:val="center"/>
              <w:rPr>
                <w:rFonts w:ascii="Times New Roman" w:hAnsi="Times New Roman" w:cs="Times New Roman"/>
                <w:b/>
                <w:bCs/>
                <w:sz w:val="18"/>
                <w:szCs w:val="18"/>
                <w:cs/>
              </w:rPr>
            </w:pPr>
          </w:p>
        </w:tc>
        <w:tc>
          <w:tcPr>
            <w:tcW w:w="992" w:type="dxa"/>
            <w:tcBorders>
              <w:top w:val="nil"/>
              <w:left w:val="nil"/>
              <w:bottom w:val="nil"/>
              <w:right w:val="nil"/>
            </w:tcBorders>
          </w:tcPr>
          <w:p w:rsidR="005F6656" w:rsidRPr="007E275A" w:rsidRDefault="005F6656" w:rsidP="00472F04">
            <w:pPr>
              <w:jc w:val="center"/>
              <w:rPr>
                <w:rFonts w:ascii="Times New Roman" w:hAnsi="Times New Roman" w:cs="Times New Roman"/>
                <w:b/>
                <w:bCs/>
                <w:sz w:val="18"/>
                <w:szCs w:val="18"/>
                <w:cs/>
              </w:rPr>
            </w:pPr>
          </w:p>
        </w:tc>
        <w:tc>
          <w:tcPr>
            <w:tcW w:w="142" w:type="dxa"/>
            <w:tcBorders>
              <w:top w:val="nil"/>
              <w:left w:val="nil"/>
              <w:bottom w:val="nil"/>
              <w:right w:val="nil"/>
            </w:tcBorders>
          </w:tcPr>
          <w:p w:rsidR="005F6656" w:rsidRPr="007E275A" w:rsidRDefault="005F6656" w:rsidP="00472F04">
            <w:pPr>
              <w:jc w:val="center"/>
              <w:rPr>
                <w:rFonts w:ascii="Times New Roman" w:hAnsi="Times New Roman" w:cs="Times New Roman"/>
                <w:b/>
                <w:bCs/>
                <w:sz w:val="18"/>
                <w:szCs w:val="18"/>
                <w:cs/>
              </w:rPr>
            </w:pPr>
          </w:p>
        </w:tc>
        <w:tc>
          <w:tcPr>
            <w:tcW w:w="1275" w:type="dxa"/>
            <w:tcBorders>
              <w:top w:val="nil"/>
              <w:left w:val="nil"/>
              <w:bottom w:val="nil"/>
              <w:right w:val="nil"/>
            </w:tcBorders>
          </w:tcPr>
          <w:p w:rsidR="005F6656" w:rsidRPr="007E275A" w:rsidRDefault="005F6656" w:rsidP="00472F04">
            <w:pPr>
              <w:jc w:val="center"/>
              <w:rPr>
                <w:rFonts w:ascii="Times New Roman" w:hAnsi="Times New Roman" w:cs="Times New Roman"/>
                <w:b/>
                <w:bCs/>
                <w:sz w:val="18"/>
                <w:szCs w:val="18"/>
                <w:cs/>
              </w:rPr>
            </w:pPr>
          </w:p>
        </w:tc>
        <w:tc>
          <w:tcPr>
            <w:tcW w:w="142" w:type="dxa"/>
            <w:tcBorders>
              <w:top w:val="nil"/>
              <w:left w:val="nil"/>
              <w:bottom w:val="nil"/>
              <w:right w:val="nil"/>
            </w:tcBorders>
          </w:tcPr>
          <w:p w:rsidR="005F6656" w:rsidRPr="007E275A" w:rsidRDefault="005F6656" w:rsidP="00472F04">
            <w:pPr>
              <w:jc w:val="center"/>
              <w:rPr>
                <w:rFonts w:ascii="Times New Roman" w:hAnsi="Times New Roman" w:cs="Times New Roman"/>
                <w:b/>
                <w:bCs/>
                <w:sz w:val="18"/>
                <w:szCs w:val="18"/>
                <w:cs/>
              </w:rPr>
            </w:pPr>
          </w:p>
        </w:tc>
        <w:tc>
          <w:tcPr>
            <w:tcW w:w="992" w:type="dxa"/>
            <w:tcBorders>
              <w:top w:val="nil"/>
              <w:left w:val="nil"/>
              <w:bottom w:val="nil"/>
              <w:right w:val="nil"/>
            </w:tcBorders>
          </w:tcPr>
          <w:p w:rsidR="005F6656" w:rsidRPr="007E275A" w:rsidRDefault="005F6656" w:rsidP="00472F04">
            <w:pPr>
              <w:jc w:val="center"/>
              <w:rPr>
                <w:rFonts w:ascii="Times New Roman" w:hAnsi="Times New Roman" w:cs="Times New Roman"/>
                <w:b/>
                <w:bCs/>
                <w:sz w:val="18"/>
                <w:szCs w:val="18"/>
                <w:cs/>
              </w:rPr>
            </w:pPr>
          </w:p>
        </w:tc>
      </w:tr>
      <w:tr w:rsidR="005F6656" w:rsidRPr="007E275A" w:rsidTr="00472F04">
        <w:trPr>
          <w:cantSplit/>
        </w:trPr>
        <w:tc>
          <w:tcPr>
            <w:tcW w:w="4111" w:type="dxa"/>
            <w:tcBorders>
              <w:top w:val="nil"/>
              <w:left w:val="nil"/>
              <w:bottom w:val="nil"/>
              <w:right w:val="nil"/>
            </w:tcBorders>
          </w:tcPr>
          <w:p w:rsidR="005F6656" w:rsidRPr="007E275A" w:rsidRDefault="005F6656" w:rsidP="00472F04">
            <w:pPr>
              <w:tabs>
                <w:tab w:val="right" w:pos="3559"/>
              </w:tabs>
              <w:ind w:left="57" w:firstLine="352"/>
              <w:rPr>
                <w:rFonts w:ascii="Times New Roman" w:hAnsi="Times New Roman" w:cs="Times New Roman"/>
                <w:sz w:val="18"/>
                <w:szCs w:val="18"/>
              </w:rPr>
            </w:pPr>
            <w:r w:rsidRPr="007E275A">
              <w:rPr>
                <w:rFonts w:ascii="Times New Roman" w:hAnsi="Times New Roman" w:cs="Times New Roman"/>
                <w:sz w:val="18"/>
                <w:szCs w:val="18"/>
              </w:rPr>
              <w:t>Domestic marketable equity securities</w:t>
            </w:r>
          </w:p>
        </w:tc>
        <w:tc>
          <w:tcPr>
            <w:tcW w:w="1276" w:type="dxa"/>
            <w:tcBorders>
              <w:top w:val="nil"/>
              <w:left w:val="nil"/>
              <w:bottom w:val="nil"/>
              <w:right w:val="nil"/>
            </w:tcBorders>
          </w:tcPr>
          <w:p w:rsidR="005F6656" w:rsidRPr="007E275A" w:rsidRDefault="00582CA2" w:rsidP="00472F04">
            <w:pPr>
              <w:tabs>
                <w:tab w:val="decimal" w:pos="1139"/>
              </w:tabs>
              <w:spacing w:line="240" w:lineRule="exact"/>
              <w:ind w:right="2"/>
              <w:rPr>
                <w:rFonts w:ascii="Times New Roman" w:hAnsi="Times New Roman" w:cs="Times New Roman"/>
                <w:sz w:val="18"/>
                <w:szCs w:val="18"/>
              </w:rPr>
            </w:pPr>
            <w:r w:rsidRPr="007E275A">
              <w:rPr>
                <w:rFonts w:ascii="Times New Roman" w:hAnsi="Times New Roman" w:cs="Times New Roman"/>
                <w:sz w:val="18"/>
                <w:szCs w:val="18"/>
              </w:rPr>
              <w:t>5</w:t>
            </w:r>
            <w:r w:rsidR="005F6656" w:rsidRPr="007E275A">
              <w:rPr>
                <w:rFonts w:ascii="Times New Roman" w:hAnsi="Times New Roman" w:cs="Times New Roman"/>
                <w:sz w:val="18"/>
                <w:szCs w:val="18"/>
              </w:rPr>
              <w:t>,</w:t>
            </w:r>
            <w:r w:rsidRPr="007E275A">
              <w:rPr>
                <w:rFonts w:ascii="Times New Roman" w:hAnsi="Times New Roman" w:cs="Times New Roman"/>
                <w:sz w:val="18"/>
                <w:szCs w:val="18"/>
              </w:rPr>
              <w:t>220</w:t>
            </w:r>
          </w:p>
        </w:tc>
        <w:tc>
          <w:tcPr>
            <w:tcW w:w="142" w:type="dxa"/>
            <w:tcBorders>
              <w:top w:val="nil"/>
              <w:left w:val="nil"/>
              <w:bottom w:val="nil"/>
              <w:right w:val="nil"/>
            </w:tcBorders>
          </w:tcPr>
          <w:p w:rsidR="005F6656" w:rsidRPr="007E275A" w:rsidRDefault="005F6656" w:rsidP="00472F04">
            <w:pPr>
              <w:ind w:right="425"/>
              <w:jc w:val="right"/>
              <w:rPr>
                <w:rFonts w:ascii="Times New Roman" w:hAnsi="Times New Roman" w:cs="Times New Roman"/>
                <w:sz w:val="18"/>
                <w:szCs w:val="18"/>
              </w:rPr>
            </w:pPr>
          </w:p>
        </w:tc>
        <w:tc>
          <w:tcPr>
            <w:tcW w:w="992" w:type="dxa"/>
            <w:tcBorders>
              <w:top w:val="nil"/>
              <w:left w:val="nil"/>
              <w:bottom w:val="nil"/>
              <w:right w:val="nil"/>
            </w:tcBorders>
          </w:tcPr>
          <w:p w:rsidR="005F6656" w:rsidRPr="007E275A" w:rsidRDefault="00582CA2" w:rsidP="00472F04">
            <w:pPr>
              <w:ind w:right="145"/>
              <w:jc w:val="right"/>
              <w:rPr>
                <w:rFonts w:ascii="Times New Roman" w:hAnsi="Times New Roman" w:cs="Times New Roman"/>
                <w:sz w:val="18"/>
                <w:szCs w:val="18"/>
              </w:rPr>
            </w:pPr>
            <w:r w:rsidRPr="007E275A">
              <w:rPr>
                <w:rFonts w:ascii="Times New Roman" w:hAnsi="Times New Roman" w:cs="Times New Roman"/>
                <w:sz w:val="18"/>
                <w:szCs w:val="18"/>
              </w:rPr>
              <w:t>140</w:t>
            </w:r>
          </w:p>
        </w:tc>
        <w:tc>
          <w:tcPr>
            <w:tcW w:w="142" w:type="dxa"/>
            <w:tcBorders>
              <w:top w:val="nil"/>
              <w:left w:val="nil"/>
              <w:bottom w:val="nil"/>
              <w:right w:val="nil"/>
            </w:tcBorders>
          </w:tcPr>
          <w:p w:rsidR="005F6656" w:rsidRPr="007E275A" w:rsidRDefault="005F6656" w:rsidP="00472F04">
            <w:pPr>
              <w:ind w:right="425"/>
              <w:jc w:val="right"/>
              <w:rPr>
                <w:rFonts w:ascii="Times New Roman" w:hAnsi="Times New Roman" w:cs="Times New Roman"/>
                <w:sz w:val="18"/>
                <w:szCs w:val="18"/>
              </w:rPr>
            </w:pPr>
          </w:p>
        </w:tc>
        <w:tc>
          <w:tcPr>
            <w:tcW w:w="1275" w:type="dxa"/>
            <w:tcBorders>
              <w:top w:val="nil"/>
              <w:left w:val="nil"/>
              <w:bottom w:val="nil"/>
              <w:right w:val="nil"/>
            </w:tcBorders>
          </w:tcPr>
          <w:p w:rsidR="005F6656" w:rsidRPr="007E275A" w:rsidRDefault="00582CA2" w:rsidP="00472F04">
            <w:pPr>
              <w:tabs>
                <w:tab w:val="decimal" w:pos="1139"/>
              </w:tabs>
              <w:spacing w:line="240" w:lineRule="exact"/>
              <w:ind w:right="2"/>
              <w:rPr>
                <w:rFonts w:ascii="Times New Roman" w:hAnsi="Times New Roman" w:cs="Times New Roman"/>
                <w:sz w:val="18"/>
                <w:szCs w:val="18"/>
              </w:rPr>
            </w:pPr>
            <w:r w:rsidRPr="007E275A">
              <w:rPr>
                <w:rFonts w:ascii="Times New Roman" w:hAnsi="Times New Roman" w:cs="Times New Roman"/>
                <w:sz w:val="18"/>
                <w:szCs w:val="18"/>
              </w:rPr>
              <w:t>5</w:t>
            </w:r>
            <w:r w:rsidR="005F6656" w:rsidRPr="007E275A">
              <w:rPr>
                <w:rFonts w:ascii="Times New Roman" w:hAnsi="Times New Roman" w:cs="Times New Roman"/>
                <w:sz w:val="18"/>
                <w:szCs w:val="18"/>
              </w:rPr>
              <w:t>,</w:t>
            </w:r>
            <w:r w:rsidRPr="007E275A">
              <w:rPr>
                <w:rFonts w:ascii="Times New Roman" w:hAnsi="Times New Roman" w:cs="Times New Roman"/>
                <w:sz w:val="18"/>
                <w:szCs w:val="18"/>
              </w:rPr>
              <w:t>220</w:t>
            </w:r>
          </w:p>
        </w:tc>
        <w:tc>
          <w:tcPr>
            <w:tcW w:w="142" w:type="dxa"/>
            <w:tcBorders>
              <w:top w:val="nil"/>
              <w:left w:val="nil"/>
              <w:bottom w:val="nil"/>
              <w:right w:val="nil"/>
            </w:tcBorders>
          </w:tcPr>
          <w:p w:rsidR="005F6656" w:rsidRPr="007E275A" w:rsidRDefault="005F6656" w:rsidP="00472F04">
            <w:pPr>
              <w:ind w:right="425"/>
              <w:jc w:val="right"/>
              <w:rPr>
                <w:rFonts w:ascii="Times New Roman" w:hAnsi="Times New Roman" w:cs="Times New Roman"/>
                <w:sz w:val="18"/>
                <w:szCs w:val="18"/>
              </w:rPr>
            </w:pPr>
          </w:p>
        </w:tc>
        <w:tc>
          <w:tcPr>
            <w:tcW w:w="992" w:type="dxa"/>
            <w:tcBorders>
              <w:top w:val="nil"/>
              <w:left w:val="nil"/>
              <w:bottom w:val="nil"/>
              <w:right w:val="nil"/>
            </w:tcBorders>
          </w:tcPr>
          <w:p w:rsidR="005F6656" w:rsidRPr="007E275A" w:rsidRDefault="00582CA2" w:rsidP="00472F04">
            <w:pPr>
              <w:ind w:right="147"/>
              <w:jc w:val="right"/>
              <w:rPr>
                <w:rFonts w:ascii="Times New Roman" w:hAnsi="Times New Roman" w:cs="Times New Roman"/>
                <w:sz w:val="18"/>
                <w:szCs w:val="18"/>
              </w:rPr>
            </w:pPr>
            <w:r w:rsidRPr="007E275A">
              <w:rPr>
                <w:rFonts w:ascii="Times New Roman" w:hAnsi="Times New Roman" w:cs="Times New Roman"/>
                <w:sz w:val="18"/>
                <w:szCs w:val="18"/>
              </w:rPr>
              <w:t>140</w:t>
            </w:r>
          </w:p>
        </w:tc>
      </w:tr>
      <w:tr w:rsidR="005F6656" w:rsidRPr="007E275A" w:rsidTr="00B70405">
        <w:trPr>
          <w:cantSplit/>
        </w:trPr>
        <w:tc>
          <w:tcPr>
            <w:tcW w:w="4111" w:type="dxa"/>
            <w:tcBorders>
              <w:top w:val="nil"/>
              <w:left w:val="nil"/>
              <w:bottom w:val="nil"/>
              <w:right w:val="nil"/>
            </w:tcBorders>
          </w:tcPr>
          <w:p w:rsidR="005F6656" w:rsidRPr="007E275A" w:rsidRDefault="005F6656" w:rsidP="00472F04">
            <w:pPr>
              <w:tabs>
                <w:tab w:val="right" w:pos="3559"/>
              </w:tabs>
              <w:ind w:left="57" w:firstLine="352"/>
              <w:rPr>
                <w:rFonts w:ascii="Times New Roman" w:hAnsi="Times New Roman" w:cs="Times New Roman"/>
                <w:sz w:val="18"/>
                <w:szCs w:val="18"/>
              </w:rPr>
            </w:pPr>
            <w:r w:rsidRPr="007E275A">
              <w:rPr>
                <w:rFonts w:ascii="Times New Roman" w:hAnsi="Times New Roman" w:cs="Times New Roman"/>
                <w:sz w:val="18"/>
                <w:szCs w:val="18"/>
              </w:rPr>
              <w:t>Domestic non</w:t>
            </w:r>
            <w:r w:rsidRPr="00C53996">
              <w:rPr>
                <w:rFonts w:ascii="Times New Roman" w:hAnsi="Times New Roman" w:cs="Times New Roman"/>
                <w:sz w:val="18"/>
                <w:szCs w:val="18"/>
                <w:cs/>
              </w:rPr>
              <w:t>-</w:t>
            </w:r>
            <w:r w:rsidRPr="007E275A">
              <w:rPr>
                <w:rFonts w:ascii="Times New Roman" w:hAnsi="Times New Roman" w:cs="Times New Roman"/>
                <w:sz w:val="18"/>
                <w:szCs w:val="18"/>
              </w:rPr>
              <w:t>marketable equity securities</w:t>
            </w:r>
          </w:p>
        </w:tc>
        <w:tc>
          <w:tcPr>
            <w:tcW w:w="1276" w:type="dxa"/>
            <w:tcBorders>
              <w:top w:val="nil"/>
              <w:left w:val="nil"/>
              <w:bottom w:val="nil"/>
              <w:right w:val="nil"/>
            </w:tcBorders>
          </w:tcPr>
          <w:p w:rsidR="005F6656" w:rsidRPr="007E275A" w:rsidRDefault="00582CA2" w:rsidP="00472F04">
            <w:pPr>
              <w:tabs>
                <w:tab w:val="decimal" w:pos="1139"/>
              </w:tabs>
              <w:spacing w:line="240" w:lineRule="exact"/>
              <w:ind w:right="2"/>
              <w:rPr>
                <w:rFonts w:ascii="Times New Roman" w:hAnsi="Times New Roman" w:cs="Times New Roman"/>
                <w:sz w:val="18"/>
                <w:szCs w:val="18"/>
              </w:rPr>
            </w:pPr>
            <w:r w:rsidRPr="007E275A">
              <w:rPr>
                <w:rFonts w:ascii="Times New Roman" w:hAnsi="Times New Roman" w:cs="Times New Roman"/>
                <w:sz w:val="18"/>
                <w:szCs w:val="18"/>
              </w:rPr>
              <w:t>562</w:t>
            </w:r>
          </w:p>
        </w:tc>
        <w:tc>
          <w:tcPr>
            <w:tcW w:w="142" w:type="dxa"/>
            <w:tcBorders>
              <w:top w:val="nil"/>
              <w:left w:val="nil"/>
              <w:bottom w:val="nil"/>
              <w:right w:val="nil"/>
            </w:tcBorders>
          </w:tcPr>
          <w:p w:rsidR="005F6656" w:rsidRPr="007E275A" w:rsidRDefault="005F6656" w:rsidP="00472F04">
            <w:pPr>
              <w:ind w:right="425"/>
              <w:jc w:val="right"/>
              <w:rPr>
                <w:rFonts w:ascii="Times New Roman" w:hAnsi="Times New Roman" w:cs="Times New Roman"/>
                <w:sz w:val="18"/>
                <w:szCs w:val="18"/>
              </w:rPr>
            </w:pPr>
          </w:p>
        </w:tc>
        <w:tc>
          <w:tcPr>
            <w:tcW w:w="992" w:type="dxa"/>
            <w:tcBorders>
              <w:top w:val="nil"/>
              <w:left w:val="nil"/>
              <w:bottom w:val="nil"/>
              <w:right w:val="nil"/>
            </w:tcBorders>
          </w:tcPr>
          <w:p w:rsidR="005F6656" w:rsidRPr="007E275A" w:rsidRDefault="00582CA2" w:rsidP="00B70405">
            <w:pPr>
              <w:tabs>
                <w:tab w:val="decimal" w:pos="850"/>
              </w:tabs>
              <w:rPr>
                <w:rFonts w:ascii="Times New Roman" w:hAnsi="Times New Roman" w:cs="Times New Roman"/>
                <w:spacing w:val="-6"/>
                <w:sz w:val="16"/>
                <w:szCs w:val="16"/>
              </w:rPr>
            </w:pPr>
            <w:r w:rsidRPr="007E275A">
              <w:rPr>
                <w:rFonts w:ascii="Times New Roman" w:hAnsi="Times New Roman" w:cs="Times New Roman"/>
                <w:sz w:val="18"/>
                <w:szCs w:val="18"/>
              </w:rPr>
              <w:t>24</w:t>
            </w:r>
          </w:p>
        </w:tc>
        <w:tc>
          <w:tcPr>
            <w:tcW w:w="142" w:type="dxa"/>
            <w:tcBorders>
              <w:top w:val="nil"/>
              <w:left w:val="nil"/>
              <w:bottom w:val="nil"/>
              <w:right w:val="nil"/>
            </w:tcBorders>
          </w:tcPr>
          <w:p w:rsidR="005F6656" w:rsidRPr="007E275A" w:rsidRDefault="005F6656" w:rsidP="00472F04">
            <w:pPr>
              <w:ind w:right="425"/>
              <w:jc w:val="right"/>
              <w:rPr>
                <w:rFonts w:ascii="Times New Roman" w:hAnsi="Times New Roman" w:cs="Times New Roman"/>
                <w:sz w:val="18"/>
                <w:szCs w:val="18"/>
              </w:rPr>
            </w:pPr>
          </w:p>
        </w:tc>
        <w:tc>
          <w:tcPr>
            <w:tcW w:w="1275" w:type="dxa"/>
            <w:tcBorders>
              <w:top w:val="nil"/>
              <w:left w:val="nil"/>
              <w:bottom w:val="nil"/>
              <w:right w:val="nil"/>
            </w:tcBorders>
          </w:tcPr>
          <w:p w:rsidR="005F6656" w:rsidRPr="007E275A" w:rsidRDefault="00582CA2">
            <w:pPr>
              <w:tabs>
                <w:tab w:val="decimal" w:pos="1139"/>
              </w:tabs>
              <w:spacing w:line="240" w:lineRule="exact"/>
              <w:ind w:right="2"/>
              <w:rPr>
                <w:rFonts w:ascii="Times New Roman" w:hAnsi="Times New Roman" w:cs="Times New Roman"/>
                <w:sz w:val="18"/>
                <w:szCs w:val="18"/>
              </w:rPr>
            </w:pPr>
            <w:r w:rsidRPr="007E275A">
              <w:rPr>
                <w:rFonts w:ascii="Times New Roman" w:hAnsi="Times New Roman" w:cs="Times New Roman"/>
                <w:sz w:val="18"/>
                <w:szCs w:val="18"/>
              </w:rPr>
              <w:t>35</w:t>
            </w:r>
            <w:r w:rsidR="008B2DC8" w:rsidRPr="007E275A">
              <w:rPr>
                <w:rFonts w:ascii="Times New Roman" w:hAnsi="Times New Roman" w:cs="Times New Roman"/>
                <w:sz w:val="18"/>
                <w:szCs w:val="18"/>
              </w:rPr>
              <w:t>3</w:t>
            </w:r>
          </w:p>
        </w:tc>
        <w:tc>
          <w:tcPr>
            <w:tcW w:w="142" w:type="dxa"/>
            <w:tcBorders>
              <w:top w:val="nil"/>
              <w:left w:val="nil"/>
              <w:bottom w:val="nil"/>
              <w:right w:val="nil"/>
            </w:tcBorders>
          </w:tcPr>
          <w:p w:rsidR="005F6656" w:rsidRPr="007E275A" w:rsidRDefault="005F6656" w:rsidP="00472F04">
            <w:pPr>
              <w:ind w:right="425"/>
              <w:jc w:val="right"/>
              <w:rPr>
                <w:rFonts w:ascii="Times New Roman" w:hAnsi="Times New Roman" w:cs="Times New Roman"/>
                <w:sz w:val="18"/>
                <w:szCs w:val="18"/>
              </w:rPr>
            </w:pPr>
          </w:p>
        </w:tc>
        <w:tc>
          <w:tcPr>
            <w:tcW w:w="992" w:type="dxa"/>
            <w:tcBorders>
              <w:top w:val="nil"/>
              <w:left w:val="nil"/>
              <w:bottom w:val="nil"/>
              <w:right w:val="nil"/>
            </w:tcBorders>
          </w:tcPr>
          <w:p w:rsidR="005F6656" w:rsidRPr="007E275A" w:rsidRDefault="00582CA2" w:rsidP="00B70405">
            <w:pPr>
              <w:tabs>
                <w:tab w:val="decimal" w:pos="851"/>
              </w:tabs>
              <w:rPr>
                <w:rFonts w:ascii="Times New Roman" w:hAnsi="Times New Roman" w:cs="Times New Roman"/>
                <w:spacing w:val="-6"/>
                <w:sz w:val="16"/>
                <w:szCs w:val="16"/>
              </w:rPr>
            </w:pPr>
            <w:r w:rsidRPr="007E275A">
              <w:rPr>
                <w:rFonts w:ascii="Times New Roman" w:hAnsi="Times New Roman" w:cs="Times New Roman"/>
                <w:sz w:val="18"/>
                <w:szCs w:val="18"/>
              </w:rPr>
              <w:t>24</w:t>
            </w:r>
          </w:p>
        </w:tc>
      </w:tr>
      <w:tr w:rsidR="005F6656" w:rsidRPr="007E275A" w:rsidTr="00472F04">
        <w:trPr>
          <w:cantSplit/>
        </w:trPr>
        <w:tc>
          <w:tcPr>
            <w:tcW w:w="4111" w:type="dxa"/>
            <w:tcBorders>
              <w:top w:val="nil"/>
              <w:left w:val="nil"/>
              <w:bottom w:val="nil"/>
              <w:right w:val="nil"/>
            </w:tcBorders>
          </w:tcPr>
          <w:p w:rsidR="005F6656" w:rsidRPr="007E275A" w:rsidRDefault="005F6656" w:rsidP="00472F04">
            <w:pPr>
              <w:tabs>
                <w:tab w:val="right" w:pos="3559"/>
              </w:tabs>
              <w:ind w:left="57" w:firstLine="352"/>
              <w:rPr>
                <w:rFonts w:ascii="Times New Roman" w:hAnsi="Times New Roman" w:cs="Times New Roman"/>
                <w:sz w:val="18"/>
                <w:szCs w:val="18"/>
                <w:cs/>
              </w:rPr>
            </w:pPr>
            <w:r w:rsidRPr="007E275A">
              <w:rPr>
                <w:rFonts w:ascii="Times New Roman" w:hAnsi="Times New Roman" w:cs="Times New Roman"/>
                <w:sz w:val="18"/>
                <w:szCs w:val="18"/>
              </w:rPr>
              <w:t>Foreign non</w:t>
            </w:r>
            <w:r w:rsidRPr="00C53996">
              <w:rPr>
                <w:rFonts w:ascii="Times New Roman" w:hAnsi="Times New Roman" w:cs="Times New Roman"/>
                <w:sz w:val="18"/>
                <w:szCs w:val="18"/>
                <w:cs/>
              </w:rPr>
              <w:t>-</w:t>
            </w:r>
            <w:r w:rsidRPr="007E275A">
              <w:rPr>
                <w:rFonts w:ascii="Times New Roman" w:hAnsi="Times New Roman" w:cs="Times New Roman"/>
                <w:sz w:val="18"/>
                <w:szCs w:val="18"/>
              </w:rPr>
              <w:t>marketable equity securities</w:t>
            </w:r>
          </w:p>
        </w:tc>
        <w:tc>
          <w:tcPr>
            <w:tcW w:w="1276" w:type="dxa"/>
            <w:tcBorders>
              <w:top w:val="nil"/>
              <w:left w:val="nil"/>
              <w:bottom w:val="nil"/>
              <w:right w:val="nil"/>
            </w:tcBorders>
          </w:tcPr>
          <w:p w:rsidR="005F6656" w:rsidRPr="007E275A" w:rsidRDefault="00582CA2" w:rsidP="00472F04">
            <w:pPr>
              <w:tabs>
                <w:tab w:val="decimal" w:pos="1139"/>
              </w:tabs>
              <w:spacing w:line="240" w:lineRule="exact"/>
              <w:ind w:right="2"/>
              <w:rPr>
                <w:rFonts w:ascii="Times New Roman" w:hAnsi="Times New Roman" w:cs="Times New Roman"/>
                <w:sz w:val="18"/>
                <w:szCs w:val="18"/>
              </w:rPr>
            </w:pPr>
            <w:r w:rsidRPr="007E275A">
              <w:rPr>
                <w:rFonts w:ascii="Times New Roman" w:hAnsi="Times New Roman" w:cs="Times New Roman"/>
                <w:sz w:val="18"/>
                <w:szCs w:val="18"/>
              </w:rPr>
              <w:t>895</w:t>
            </w:r>
          </w:p>
        </w:tc>
        <w:tc>
          <w:tcPr>
            <w:tcW w:w="142" w:type="dxa"/>
            <w:tcBorders>
              <w:top w:val="nil"/>
              <w:left w:val="nil"/>
              <w:bottom w:val="nil"/>
              <w:right w:val="nil"/>
            </w:tcBorders>
          </w:tcPr>
          <w:p w:rsidR="005F6656" w:rsidRPr="007E275A" w:rsidRDefault="005F6656" w:rsidP="00472F04">
            <w:pPr>
              <w:ind w:right="425"/>
              <w:jc w:val="right"/>
              <w:rPr>
                <w:rFonts w:ascii="Times New Roman" w:hAnsi="Times New Roman" w:cs="Times New Roman"/>
                <w:sz w:val="18"/>
                <w:szCs w:val="18"/>
              </w:rPr>
            </w:pPr>
          </w:p>
        </w:tc>
        <w:tc>
          <w:tcPr>
            <w:tcW w:w="992" w:type="dxa"/>
            <w:tcBorders>
              <w:top w:val="nil"/>
              <w:left w:val="nil"/>
              <w:bottom w:val="nil"/>
              <w:right w:val="nil"/>
            </w:tcBorders>
            <w:vAlign w:val="center"/>
          </w:tcPr>
          <w:p w:rsidR="005F6656" w:rsidRPr="007E275A" w:rsidRDefault="005F6656" w:rsidP="00472F04">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42" w:type="dxa"/>
            <w:tcBorders>
              <w:top w:val="nil"/>
              <w:left w:val="nil"/>
              <w:bottom w:val="nil"/>
              <w:right w:val="nil"/>
            </w:tcBorders>
          </w:tcPr>
          <w:p w:rsidR="005F6656" w:rsidRPr="007E275A" w:rsidRDefault="005F6656" w:rsidP="00472F04">
            <w:pPr>
              <w:ind w:right="425"/>
              <w:jc w:val="right"/>
              <w:rPr>
                <w:rFonts w:ascii="Times New Roman" w:hAnsi="Times New Roman" w:cs="Times New Roman"/>
                <w:sz w:val="18"/>
                <w:szCs w:val="18"/>
              </w:rPr>
            </w:pPr>
          </w:p>
        </w:tc>
        <w:tc>
          <w:tcPr>
            <w:tcW w:w="1275" w:type="dxa"/>
            <w:tcBorders>
              <w:top w:val="nil"/>
              <w:left w:val="nil"/>
              <w:bottom w:val="nil"/>
              <w:right w:val="nil"/>
            </w:tcBorders>
          </w:tcPr>
          <w:p w:rsidR="005F6656" w:rsidRPr="007E275A" w:rsidRDefault="00582CA2" w:rsidP="00472F04">
            <w:pPr>
              <w:tabs>
                <w:tab w:val="decimal" w:pos="1139"/>
              </w:tabs>
              <w:spacing w:line="240" w:lineRule="exact"/>
              <w:ind w:right="2"/>
              <w:rPr>
                <w:rFonts w:ascii="Times New Roman" w:hAnsi="Times New Roman" w:cs="Times New Roman"/>
                <w:sz w:val="18"/>
                <w:szCs w:val="18"/>
              </w:rPr>
            </w:pPr>
            <w:r w:rsidRPr="007E275A">
              <w:rPr>
                <w:rFonts w:ascii="Times New Roman" w:hAnsi="Times New Roman" w:cs="Times New Roman"/>
                <w:sz w:val="18"/>
                <w:szCs w:val="18"/>
              </w:rPr>
              <w:t>2</w:t>
            </w:r>
          </w:p>
        </w:tc>
        <w:tc>
          <w:tcPr>
            <w:tcW w:w="142" w:type="dxa"/>
            <w:tcBorders>
              <w:top w:val="nil"/>
              <w:left w:val="nil"/>
              <w:bottom w:val="nil"/>
              <w:right w:val="nil"/>
            </w:tcBorders>
          </w:tcPr>
          <w:p w:rsidR="005F6656" w:rsidRPr="007E275A" w:rsidRDefault="005F6656" w:rsidP="00472F04">
            <w:pPr>
              <w:ind w:right="425"/>
              <w:jc w:val="right"/>
              <w:rPr>
                <w:rFonts w:ascii="Times New Roman" w:hAnsi="Times New Roman" w:cs="Times New Roman"/>
                <w:sz w:val="18"/>
                <w:szCs w:val="18"/>
              </w:rPr>
            </w:pPr>
          </w:p>
        </w:tc>
        <w:tc>
          <w:tcPr>
            <w:tcW w:w="992" w:type="dxa"/>
            <w:tcBorders>
              <w:top w:val="nil"/>
              <w:left w:val="nil"/>
              <w:bottom w:val="nil"/>
              <w:right w:val="nil"/>
            </w:tcBorders>
            <w:vAlign w:val="center"/>
          </w:tcPr>
          <w:p w:rsidR="005F6656" w:rsidRPr="007E275A" w:rsidRDefault="005F6656" w:rsidP="00472F04">
            <w:pPr>
              <w:tabs>
                <w:tab w:val="decimal" w:pos="504"/>
              </w:tabs>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r>
      <w:tr w:rsidR="005F6656" w:rsidRPr="007E275A" w:rsidTr="00472F04">
        <w:trPr>
          <w:cantSplit/>
        </w:trPr>
        <w:tc>
          <w:tcPr>
            <w:tcW w:w="4111" w:type="dxa"/>
            <w:tcBorders>
              <w:top w:val="nil"/>
              <w:left w:val="nil"/>
              <w:bottom w:val="nil"/>
              <w:right w:val="nil"/>
            </w:tcBorders>
          </w:tcPr>
          <w:p w:rsidR="005F6656" w:rsidRPr="007E275A" w:rsidRDefault="005F6656" w:rsidP="00472F04">
            <w:pPr>
              <w:tabs>
                <w:tab w:val="right" w:pos="3559"/>
              </w:tabs>
              <w:ind w:left="855" w:hanging="20"/>
              <w:rPr>
                <w:rFonts w:ascii="Times New Roman" w:hAnsi="Times New Roman" w:cs="Times New Roman"/>
                <w:sz w:val="18"/>
                <w:szCs w:val="18"/>
                <w:cs/>
              </w:rPr>
            </w:pPr>
            <w:r w:rsidRPr="007E275A">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tcPr>
          <w:p w:rsidR="005F6656" w:rsidRPr="007E275A" w:rsidRDefault="00582CA2" w:rsidP="00472F04">
            <w:pPr>
              <w:tabs>
                <w:tab w:val="decimal" w:pos="1139"/>
              </w:tabs>
              <w:spacing w:line="240" w:lineRule="exact"/>
              <w:ind w:right="2"/>
              <w:rPr>
                <w:rFonts w:ascii="Times New Roman" w:hAnsi="Times New Roman" w:cs="Times New Roman"/>
                <w:sz w:val="18"/>
                <w:szCs w:val="18"/>
              </w:rPr>
            </w:pPr>
            <w:r w:rsidRPr="007E275A">
              <w:rPr>
                <w:rFonts w:ascii="Times New Roman" w:hAnsi="Times New Roman" w:cs="Times New Roman"/>
                <w:sz w:val="18"/>
                <w:szCs w:val="18"/>
              </w:rPr>
              <w:t>6</w:t>
            </w:r>
            <w:r w:rsidR="005F6656" w:rsidRPr="007E275A">
              <w:rPr>
                <w:rFonts w:ascii="Times New Roman" w:hAnsi="Times New Roman" w:cs="Times New Roman"/>
                <w:sz w:val="18"/>
                <w:szCs w:val="18"/>
              </w:rPr>
              <w:t>,</w:t>
            </w:r>
            <w:r w:rsidRPr="007E275A">
              <w:rPr>
                <w:rFonts w:ascii="Times New Roman" w:hAnsi="Times New Roman" w:cs="Times New Roman"/>
                <w:sz w:val="18"/>
                <w:szCs w:val="18"/>
              </w:rPr>
              <w:t>677</w:t>
            </w:r>
          </w:p>
        </w:tc>
        <w:tc>
          <w:tcPr>
            <w:tcW w:w="142" w:type="dxa"/>
            <w:tcBorders>
              <w:top w:val="nil"/>
              <w:left w:val="nil"/>
              <w:bottom w:val="nil"/>
              <w:right w:val="nil"/>
            </w:tcBorders>
          </w:tcPr>
          <w:p w:rsidR="005F6656" w:rsidRPr="007E275A" w:rsidRDefault="005F6656" w:rsidP="00472F04">
            <w:pPr>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tcPr>
          <w:p w:rsidR="005F6656" w:rsidRPr="007E275A" w:rsidRDefault="00582CA2" w:rsidP="00472F04">
            <w:pPr>
              <w:ind w:right="145"/>
              <w:jc w:val="right"/>
              <w:rPr>
                <w:rFonts w:ascii="Times New Roman" w:hAnsi="Times New Roman" w:cs="Times New Roman"/>
                <w:sz w:val="18"/>
                <w:szCs w:val="18"/>
              </w:rPr>
            </w:pPr>
            <w:r w:rsidRPr="007E275A">
              <w:rPr>
                <w:rFonts w:ascii="Times New Roman" w:hAnsi="Times New Roman" w:cs="Times New Roman"/>
                <w:sz w:val="18"/>
                <w:szCs w:val="18"/>
              </w:rPr>
              <w:t>164</w:t>
            </w:r>
          </w:p>
        </w:tc>
        <w:tc>
          <w:tcPr>
            <w:tcW w:w="142" w:type="dxa"/>
            <w:tcBorders>
              <w:top w:val="nil"/>
              <w:left w:val="nil"/>
              <w:bottom w:val="nil"/>
              <w:right w:val="nil"/>
            </w:tcBorders>
          </w:tcPr>
          <w:p w:rsidR="005F6656" w:rsidRPr="007E275A" w:rsidRDefault="005F6656" w:rsidP="00472F04">
            <w:pPr>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tcPr>
          <w:p w:rsidR="005F6656" w:rsidRPr="007E275A" w:rsidRDefault="00582CA2" w:rsidP="00472F04">
            <w:pPr>
              <w:tabs>
                <w:tab w:val="decimal" w:pos="1139"/>
              </w:tabs>
              <w:spacing w:line="240" w:lineRule="exact"/>
              <w:ind w:right="2"/>
              <w:rPr>
                <w:rFonts w:ascii="Times New Roman" w:hAnsi="Times New Roman" w:cs="Times New Roman"/>
                <w:sz w:val="18"/>
                <w:szCs w:val="18"/>
              </w:rPr>
            </w:pPr>
            <w:r w:rsidRPr="007E275A">
              <w:rPr>
                <w:rFonts w:ascii="Times New Roman" w:hAnsi="Times New Roman" w:cs="Times New Roman"/>
                <w:sz w:val="18"/>
                <w:szCs w:val="18"/>
              </w:rPr>
              <w:t>5</w:t>
            </w:r>
            <w:r w:rsidR="005F6656" w:rsidRPr="007E275A">
              <w:rPr>
                <w:rFonts w:ascii="Times New Roman" w:hAnsi="Times New Roman" w:cs="Times New Roman"/>
                <w:sz w:val="18"/>
                <w:szCs w:val="18"/>
              </w:rPr>
              <w:t>,</w:t>
            </w:r>
            <w:r w:rsidRPr="007E275A">
              <w:rPr>
                <w:rFonts w:ascii="Times New Roman" w:hAnsi="Times New Roman" w:cs="Times New Roman"/>
                <w:sz w:val="18"/>
                <w:szCs w:val="18"/>
              </w:rPr>
              <w:t>57</w:t>
            </w:r>
            <w:r w:rsidR="008B2DC8" w:rsidRPr="007E275A">
              <w:rPr>
                <w:rFonts w:ascii="Times New Roman" w:hAnsi="Times New Roman" w:cs="Times New Roman"/>
                <w:sz w:val="18"/>
                <w:szCs w:val="18"/>
              </w:rPr>
              <w:t>5</w:t>
            </w:r>
          </w:p>
        </w:tc>
        <w:tc>
          <w:tcPr>
            <w:tcW w:w="142" w:type="dxa"/>
            <w:tcBorders>
              <w:top w:val="nil"/>
              <w:left w:val="nil"/>
              <w:bottom w:val="nil"/>
              <w:right w:val="nil"/>
            </w:tcBorders>
          </w:tcPr>
          <w:p w:rsidR="005F6656" w:rsidRPr="007E275A" w:rsidRDefault="005F6656" w:rsidP="00472F04">
            <w:pPr>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tcPr>
          <w:p w:rsidR="005F6656" w:rsidRPr="007E275A" w:rsidRDefault="00582CA2" w:rsidP="00472F04">
            <w:pPr>
              <w:ind w:right="147"/>
              <w:jc w:val="right"/>
              <w:rPr>
                <w:rFonts w:ascii="Times New Roman" w:hAnsi="Times New Roman" w:cs="Times New Roman"/>
                <w:sz w:val="18"/>
                <w:szCs w:val="18"/>
              </w:rPr>
            </w:pPr>
            <w:r w:rsidRPr="007E275A">
              <w:rPr>
                <w:rFonts w:ascii="Times New Roman" w:hAnsi="Times New Roman" w:cs="Times New Roman"/>
                <w:sz w:val="18"/>
                <w:szCs w:val="18"/>
              </w:rPr>
              <w:t>164</w:t>
            </w:r>
          </w:p>
        </w:tc>
      </w:tr>
      <w:tr w:rsidR="005F6656" w:rsidRPr="007E275A" w:rsidTr="00472F04">
        <w:trPr>
          <w:cantSplit/>
        </w:trPr>
        <w:tc>
          <w:tcPr>
            <w:tcW w:w="4111" w:type="dxa"/>
            <w:tcBorders>
              <w:top w:val="nil"/>
              <w:left w:val="nil"/>
              <w:bottom w:val="nil"/>
              <w:right w:val="nil"/>
            </w:tcBorders>
          </w:tcPr>
          <w:p w:rsidR="005F6656" w:rsidRPr="007E275A" w:rsidRDefault="005F6656" w:rsidP="00472F04">
            <w:pPr>
              <w:ind w:left="146" w:hanging="89"/>
              <w:rPr>
                <w:rFonts w:ascii="Times New Roman" w:hAnsi="Times New Roman" w:cs="Times New Roman"/>
                <w:b/>
                <w:bCs/>
                <w:sz w:val="18"/>
                <w:szCs w:val="18"/>
                <w:cs/>
              </w:rPr>
            </w:pPr>
            <w:r w:rsidRPr="007E275A">
              <w:rPr>
                <w:rFonts w:ascii="Times New Roman" w:hAnsi="Times New Roman" w:cs="Times New Roman"/>
                <w:b/>
                <w:bCs/>
                <w:sz w:val="18"/>
                <w:szCs w:val="18"/>
              </w:rPr>
              <w:t>Total investments, net</w:t>
            </w:r>
          </w:p>
        </w:tc>
        <w:tc>
          <w:tcPr>
            <w:tcW w:w="1276" w:type="dxa"/>
            <w:tcBorders>
              <w:top w:val="single" w:sz="4" w:space="0" w:color="auto"/>
              <w:left w:val="nil"/>
              <w:bottom w:val="double" w:sz="4" w:space="0" w:color="auto"/>
              <w:right w:val="nil"/>
            </w:tcBorders>
          </w:tcPr>
          <w:p w:rsidR="005F6656" w:rsidRPr="007E275A" w:rsidRDefault="00582CA2" w:rsidP="00472F04">
            <w:pPr>
              <w:tabs>
                <w:tab w:val="decimal" w:pos="1139"/>
              </w:tabs>
              <w:spacing w:line="240" w:lineRule="exact"/>
              <w:ind w:right="2"/>
              <w:rPr>
                <w:rFonts w:ascii="Times New Roman" w:hAnsi="Times New Roman" w:cs="Times New Roman"/>
                <w:sz w:val="18"/>
                <w:szCs w:val="18"/>
              </w:rPr>
            </w:pPr>
            <w:r w:rsidRPr="007E275A">
              <w:rPr>
                <w:rFonts w:ascii="Times New Roman" w:hAnsi="Times New Roman" w:cs="Times New Roman"/>
                <w:sz w:val="18"/>
                <w:szCs w:val="18"/>
              </w:rPr>
              <w:t>144</w:t>
            </w:r>
            <w:r w:rsidR="005F6656" w:rsidRPr="007E275A">
              <w:rPr>
                <w:rFonts w:ascii="Times New Roman" w:hAnsi="Times New Roman" w:cs="Times New Roman"/>
                <w:sz w:val="18"/>
                <w:szCs w:val="18"/>
              </w:rPr>
              <w:t>,</w:t>
            </w:r>
            <w:r w:rsidRPr="007E275A">
              <w:rPr>
                <w:rFonts w:ascii="Times New Roman" w:hAnsi="Times New Roman" w:cs="Times New Roman"/>
                <w:sz w:val="18"/>
                <w:szCs w:val="18"/>
              </w:rPr>
              <w:t>714</w:t>
            </w:r>
          </w:p>
        </w:tc>
        <w:tc>
          <w:tcPr>
            <w:tcW w:w="142" w:type="dxa"/>
            <w:tcBorders>
              <w:top w:val="nil"/>
              <w:left w:val="nil"/>
              <w:bottom w:val="nil"/>
              <w:right w:val="nil"/>
            </w:tcBorders>
          </w:tcPr>
          <w:p w:rsidR="005F6656" w:rsidRPr="007E275A" w:rsidRDefault="005F6656" w:rsidP="00472F04">
            <w:pPr>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tcPr>
          <w:p w:rsidR="005F6656" w:rsidRPr="007E275A" w:rsidRDefault="005F6656" w:rsidP="00472F04">
            <w:pPr>
              <w:ind w:right="425"/>
              <w:jc w:val="right"/>
              <w:rPr>
                <w:rFonts w:ascii="Times New Roman" w:hAnsi="Times New Roman" w:cs="Times New Roman"/>
                <w:b/>
                <w:bCs/>
                <w:sz w:val="18"/>
                <w:szCs w:val="18"/>
              </w:rPr>
            </w:pPr>
          </w:p>
        </w:tc>
        <w:tc>
          <w:tcPr>
            <w:tcW w:w="142" w:type="dxa"/>
            <w:tcBorders>
              <w:top w:val="nil"/>
              <w:left w:val="nil"/>
              <w:bottom w:val="nil"/>
              <w:right w:val="nil"/>
            </w:tcBorders>
          </w:tcPr>
          <w:p w:rsidR="005F6656" w:rsidRPr="007E275A" w:rsidRDefault="005F6656" w:rsidP="00472F04">
            <w:pPr>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tcPr>
          <w:p w:rsidR="005F6656" w:rsidRPr="007E275A" w:rsidRDefault="00582CA2" w:rsidP="00472F04">
            <w:pPr>
              <w:tabs>
                <w:tab w:val="decimal" w:pos="1139"/>
              </w:tabs>
              <w:spacing w:line="240" w:lineRule="exact"/>
              <w:ind w:right="2"/>
              <w:rPr>
                <w:rFonts w:ascii="Times New Roman" w:hAnsi="Times New Roman" w:cs="Times New Roman"/>
                <w:sz w:val="18"/>
                <w:szCs w:val="18"/>
              </w:rPr>
            </w:pPr>
            <w:r w:rsidRPr="007E275A">
              <w:rPr>
                <w:rFonts w:ascii="Times New Roman" w:hAnsi="Times New Roman" w:cs="Times New Roman"/>
                <w:sz w:val="18"/>
                <w:szCs w:val="18"/>
              </w:rPr>
              <w:t>138</w:t>
            </w:r>
            <w:r w:rsidR="005F6656" w:rsidRPr="007E275A">
              <w:rPr>
                <w:rFonts w:ascii="Times New Roman" w:hAnsi="Times New Roman" w:cs="Times New Roman"/>
                <w:sz w:val="18"/>
                <w:szCs w:val="18"/>
              </w:rPr>
              <w:t>,</w:t>
            </w:r>
            <w:r w:rsidRPr="007E275A">
              <w:rPr>
                <w:rFonts w:ascii="Times New Roman" w:hAnsi="Times New Roman" w:cs="Times New Roman"/>
                <w:sz w:val="18"/>
                <w:szCs w:val="18"/>
              </w:rPr>
              <w:t>52</w:t>
            </w:r>
            <w:r w:rsidR="008B2DC8" w:rsidRPr="007E275A">
              <w:rPr>
                <w:rFonts w:ascii="Times New Roman" w:hAnsi="Times New Roman" w:cs="Times New Roman"/>
                <w:sz w:val="18"/>
                <w:szCs w:val="18"/>
              </w:rPr>
              <w:t>3</w:t>
            </w:r>
          </w:p>
        </w:tc>
        <w:tc>
          <w:tcPr>
            <w:tcW w:w="142" w:type="dxa"/>
            <w:tcBorders>
              <w:top w:val="nil"/>
              <w:left w:val="nil"/>
              <w:bottom w:val="nil"/>
              <w:right w:val="nil"/>
            </w:tcBorders>
          </w:tcPr>
          <w:p w:rsidR="005F6656" w:rsidRPr="007E275A" w:rsidRDefault="005F6656" w:rsidP="00472F04">
            <w:pPr>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tcPr>
          <w:p w:rsidR="005F6656" w:rsidRPr="007E275A" w:rsidRDefault="005F6656" w:rsidP="00472F04">
            <w:pPr>
              <w:ind w:right="425"/>
              <w:jc w:val="right"/>
              <w:rPr>
                <w:rFonts w:ascii="Times New Roman" w:hAnsi="Times New Roman" w:cs="Times New Roman"/>
                <w:b/>
                <w:bCs/>
                <w:sz w:val="18"/>
                <w:szCs w:val="18"/>
              </w:rPr>
            </w:pPr>
          </w:p>
        </w:tc>
      </w:tr>
    </w:tbl>
    <w:p w:rsidR="00472F04" w:rsidRPr="007E275A" w:rsidRDefault="00472F04" w:rsidP="00472F04">
      <w:pPr>
        <w:ind w:left="900" w:hanging="540"/>
        <w:jc w:val="both"/>
        <w:rPr>
          <w:rFonts w:ascii="Times New Roman" w:hAnsi="Times New Roman" w:cs="Times New Roman"/>
          <w:spacing w:val="-6"/>
          <w:sz w:val="24"/>
          <w:szCs w:val="24"/>
        </w:rPr>
      </w:pPr>
      <w:bookmarkStart w:id="26" w:name="_Hlk39680021"/>
      <w:bookmarkEnd w:id="23"/>
    </w:p>
    <w:p w:rsidR="00472F04" w:rsidRPr="007E275A" w:rsidRDefault="00472F04" w:rsidP="00472F04">
      <w:pPr>
        <w:ind w:right="-266"/>
        <w:jc w:val="right"/>
        <w:rPr>
          <w:rFonts w:ascii="Times New Roman" w:hAnsi="Times New Roman" w:cs="Times New Roman"/>
          <w:spacing w:val="-6"/>
          <w:sz w:val="18"/>
          <w:szCs w:val="18"/>
        </w:rPr>
      </w:pPr>
      <w:r w:rsidRPr="007E275A">
        <w:rPr>
          <w:rFonts w:ascii="Times New Roman" w:hAnsi="Times New Roman" w:cs="Times New Roman"/>
          <w:b/>
          <w:bCs/>
          <w:sz w:val="18"/>
          <w:szCs w:val="18"/>
        </w:rPr>
        <w:t>Unit</w:t>
      </w:r>
      <w:r w:rsidRPr="00C53996">
        <w:rPr>
          <w:rFonts w:ascii="Times New Roman" w:hAnsi="Times New Roman" w:cs="Times New Roman"/>
          <w:b/>
          <w:bCs/>
          <w:sz w:val="18"/>
          <w:szCs w:val="18"/>
          <w:cs/>
        </w:rPr>
        <w:t xml:space="preserve">: </w:t>
      </w:r>
      <w:r w:rsidRPr="007E275A">
        <w:rPr>
          <w:rFonts w:ascii="Times New Roman" w:hAnsi="Times New Roman" w:cs="Times New Roman"/>
          <w:b/>
          <w:bCs/>
          <w:sz w:val="18"/>
          <w:szCs w:val="18"/>
        </w:rPr>
        <w:t>Million Baht</w:t>
      </w:r>
    </w:p>
    <w:tbl>
      <w:tblPr>
        <w:tblW w:w="921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1134"/>
      </w:tblGrid>
      <w:tr w:rsidR="00472F04" w:rsidRPr="007E275A" w:rsidTr="00472F04">
        <w:trPr>
          <w:cantSplit/>
        </w:trPr>
        <w:tc>
          <w:tcPr>
            <w:tcW w:w="4111" w:type="dxa"/>
            <w:tcBorders>
              <w:top w:val="nil"/>
              <w:left w:val="nil"/>
              <w:bottom w:val="nil"/>
              <w:right w:val="nil"/>
            </w:tcBorders>
          </w:tcPr>
          <w:p w:rsidR="00472F04" w:rsidRPr="007E275A" w:rsidRDefault="00472F04" w:rsidP="00472F04">
            <w:pPr>
              <w:ind w:left="57"/>
              <w:rPr>
                <w:rFonts w:ascii="Times New Roman" w:hAnsi="Times New Roman" w:cs="Times New Roman"/>
                <w:sz w:val="18"/>
                <w:szCs w:val="18"/>
              </w:rPr>
            </w:pPr>
            <w:bookmarkStart w:id="27" w:name="_Hlk39679995"/>
            <w:bookmarkStart w:id="28" w:name="_Hlk39680060"/>
          </w:p>
        </w:tc>
        <w:tc>
          <w:tcPr>
            <w:tcW w:w="5103" w:type="dxa"/>
            <w:gridSpan w:val="7"/>
            <w:tcBorders>
              <w:top w:val="nil"/>
              <w:left w:val="nil"/>
              <w:bottom w:val="nil"/>
              <w:right w:val="nil"/>
            </w:tcBorders>
          </w:tcPr>
          <w:p w:rsidR="00472F04" w:rsidRPr="007E275A" w:rsidRDefault="00472F04" w:rsidP="00472F04">
            <w:pPr>
              <w:jc w:val="center"/>
              <w:rPr>
                <w:rFonts w:ascii="Times New Roman" w:hAnsi="Times New Roman" w:cs="Times New Roman"/>
                <w:b/>
                <w:bCs/>
                <w:sz w:val="18"/>
                <w:szCs w:val="18"/>
                <w:cs/>
              </w:rPr>
            </w:pPr>
            <w:r w:rsidRPr="007E275A">
              <w:rPr>
                <w:rFonts w:ascii="Times New Roman" w:hAnsi="Times New Roman" w:cs="Times New Roman"/>
                <w:b/>
                <w:bCs/>
                <w:sz w:val="18"/>
                <w:szCs w:val="18"/>
              </w:rPr>
              <w:t>CONSOLIDATED AND THE BANK</w:t>
            </w:r>
            <w:r w:rsidRPr="00C53996">
              <w:rPr>
                <w:rFonts w:ascii="Times New Roman" w:hAnsi="Times New Roman" w:cs="Times New Roman"/>
                <w:b/>
                <w:bCs/>
                <w:sz w:val="18"/>
                <w:szCs w:val="18"/>
                <w:cs/>
              </w:rPr>
              <w:t>’</w:t>
            </w:r>
            <w:r w:rsidRPr="007E275A">
              <w:rPr>
                <w:rFonts w:ascii="Times New Roman" w:hAnsi="Times New Roman" w:cs="Times New Roman"/>
                <w:b/>
                <w:bCs/>
                <w:sz w:val="18"/>
                <w:szCs w:val="18"/>
              </w:rPr>
              <w:t>S</w:t>
            </w:r>
            <w:r w:rsidRPr="007E275A">
              <w:rPr>
                <w:rFonts w:ascii="Times New Roman" w:hAnsi="Times New Roman" w:cs="Times New Roman"/>
                <w:b/>
                <w:bCs/>
                <w:sz w:val="18"/>
                <w:szCs w:val="18"/>
              </w:rPr>
              <w:br/>
            </w:r>
            <w:r w:rsidRPr="00C53996">
              <w:rPr>
                <w:rFonts w:ascii="Times New Roman" w:hAnsi="Times New Roman" w:cs="Times New Roman"/>
                <w:b/>
                <w:bCs/>
                <w:sz w:val="18"/>
                <w:szCs w:val="18"/>
                <w:cs/>
              </w:rPr>
              <w:t xml:space="preserve"> </w:t>
            </w:r>
            <w:r w:rsidRPr="007E275A">
              <w:rPr>
                <w:rFonts w:ascii="Times New Roman" w:hAnsi="Times New Roman" w:cs="Times New Roman"/>
                <w:b/>
                <w:bCs/>
                <w:sz w:val="18"/>
                <w:szCs w:val="18"/>
              </w:rPr>
              <w:t>FINANCIAL STATEMENTS</w:t>
            </w:r>
          </w:p>
        </w:tc>
      </w:tr>
      <w:tr w:rsidR="00472F04" w:rsidRPr="007E275A" w:rsidTr="00472F04">
        <w:trPr>
          <w:cantSplit/>
        </w:trPr>
        <w:tc>
          <w:tcPr>
            <w:tcW w:w="4111" w:type="dxa"/>
            <w:tcBorders>
              <w:top w:val="nil"/>
              <w:left w:val="nil"/>
              <w:bottom w:val="nil"/>
              <w:right w:val="nil"/>
            </w:tcBorders>
          </w:tcPr>
          <w:p w:rsidR="00472F04" w:rsidRPr="007E275A" w:rsidRDefault="00472F04" w:rsidP="00472F04">
            <w:pPr>
              <w:ind w:left="57"/>
              <w:rPr>
                <w:rFonts w:ascii="Times New Roman" w:hAnsi="Times New Roman" w:cs="Times New Roman"/>
                <w:sz w:val="18"/>
                <w:szCs w:val="18"/>
              </w:rPr>
            </w:pPr>
          </w:p>
        </w:tc>
        <w:tc>
          <w:tcPr>
            <w:tcW w:w="5103" w:type="dxa"/>
            <w:gridSpan w:val="7"/>
            <w:tcBorders>
              <w:top w:val="nil"/>
              <w:left w:val="nil"/>
              <w:bottom w:val="nil"/>
              <w:right w:val="nil"/>
            </w:tcBorders>
          </w:tcPr>
          <w:p w:rsidR="00472F04" w:rsidRPr="007E275A" w:rsidRDefault="00472F04" w:rsidP="00472F04">
            <w:pPr>
              <w:jc w:val="center"/>
              <w:rPr>
                <w:rFonts w:ascii="Times New Roman" w:hAnsi="Times New Roman" w:cs="Times New Roman"/>
                <w:b/>
                <w:bCs/>
                <w:sz w:val="18"/>
                <w:szCs w:val="18"/>
              </w:rPr>
            </w:pPr>
            <w:r w:rsidRPr="007E275A">
              <w:rPr>
                <w:rFonts w:ascii="Times New Roman" w:hAnsi="Times New Roman" w:cs="Times New Roman"/>
                <w:b/>
                <w:bCs/>
                <w:sz w:val="18"/>
                <w:szCs w:val="18"/>
              </w:rPr>
              <w:t>For the six</w:t>
            </w:r>
            <w:r w:rsidRPr="00C53996">
              <w:rPr>
                <w:rFonts w:ascii="Times New Roman" w:hAnsi="Times New Roman" w:cs="Times New Roman"/>
                <w:b/>
                <w:bCs/>
                <w:sz w:val="18"/>
                <w:szCs w:val="18"/>
                <w:cs/>
              </w:rPr>
              <w:t>-</w:t>
            </w:r>
            <w:r w:rsidRPr="007E275A">
              <w:rPr>
                <w:rFonts w:ascii="Times New Roman" w:hAnsi="Times New Roman" w:cs="Times New Roman"/>
                <w:b/>
                <w:bCs/>
                <w:sz w:val="18"/>
                <w:szCs w:val="18"/>
              </w:rPr>
              <w:t>month period ended June</w:t>
            </w:r>
            <w:r w:rsidRPr="00C53996">
              <w:rPr>
                <w:rFonts w:ascii="Times New Roman" w:hAnsi="Times New Roman" w:cs="Times New Roman"/>
                <w:b/>
                <w:bCs/>
                <w:sz w:val="18"/>
                <w:szCs w:val="18"/>
                <w:cs/>
              </w:rPr>
              <w:t xml:space="preserve"> </w:t>
            </w:r>
            <w:r w:rsidR="00582CA2" w:rsidRPr="007E275A">
              <w:rPr>
                <w:rFonts w:ascii="Times New Roman" w:hAnsi="Times New Roman" w:cs="Times New Roman"/>
                <w:b/>
                <w:bCs/>
                <w:sz w:val="18"/>
                <w:szCs w:val="18"/>
              </w:rPr>
              <w:t>30</w:t>
            </w:r>
            <w:r w:rsidRPr="007E275A">
              <w:rPr>
                <w:rFonts w:ascii="Times New Roman" w:hAnsi="Times New Roman" w:cs="Times New Roman"/>
                <w:b/>
                <w:bCs/>
                <w:sz w:val="18"/>
                <w:szCs w:val="18"/>
              </w:rPr>
              <w:t xml:space="preserve">, </w:t>
            </w:r>
            <w:r w:rsidR="00582CA2" w:rsidRPr="007E275A">
              <w:rPr>
                <w:rFonts w:ascii="Times New Roman" w:hAnsi="Times New Roman" w:cs="Times New Roman"/>
                <w:b/>
                <w:bCs/>
                <w:sz w:val="18"/>
                <w:szCs w:val="18"/>
              </w:rPr>
              <w:t>2020</w:t>
            </w:r>
          </w:p>
        </w:tc>
      </w:tr>
      <w:tr w:rsidR="00472F04" w:rsidRPr="007E275A" w:rsidTr="00472F04">
        <w:trPr>
          <w:cantSplit/>
        </w:trPr>
        <w:tc>
          <w:tcPr>
            <w:tcW w:w="4111" w:type="dxa"/>
            <w:tcBorders>
              <w:top w:val="nil"/>
              <w:left w:val="nil"/>
              <w:bottom w:val="nil"/>
              <w:right w:val="nil"/>
            </w:tcBorders>
          </w:tcPr>
          <w:p w:rsidR="00472F04" w:rsidRPr="007E275A" w:rsidRDefault="00472F04" w:rsidP="00472F04">
            <w:pPr>
              <w:jc w:val="center"/>
              <w:rPr>
                <w:rFonts w:ascii="Times New Roman" w:hAnsi="Times New Roman" w:cs="Times New Roman"/>
                <w:b/>
                <w:bCs/>
                <w:sz w:val="18"/>
                <w:szCs w:val="18"/>
              </w:rPr>
            </w:pPr>
            <w:r w:rsidRPr="007E275A">
              <w:rPr>
                <w:rFonts w:ascii="Times New Roman" w:hAnsi="Times New Roman" w:cs="Times New Roman"/>
                <w:b/>
                <w:bCs/>
                <w:sz w:val="18"/>
                <w:szCs w:val="18"/>
              </w:rPr>
              <w:t>Investment in equity securities derecognition</w:t>
            </w:r>
          </w:p>
        </w:tc>
        <w:tc>
          <w:tcPr>
            <w:tcW w:w="1276" w:type="dxa"/>
            <w:tcBorders>
              <w:top w:val="nil"/>
              <w:left w:val="nil"/>
              <w:bottom w:val="nil"/>
              <w:right w:val="nil"/>
            </w:tcBorders>
          </w:tcPr>
          <w:p w:rsidR="00472F04" w:rsidRPr="007E275A" w:rsidRDefault="00472F04" w:rsidP="00472F04">
            <w:pPr>
              <w:jc w:val="center"/>
              <w:rPr>
                <w:rFonts w:ascii="Times New Roman" w:hAnsi="Times New Roman" w:cs="Times New Roman"/>
                <w:b/>
                <w:bCs/>
                <w:sz w:val="18"/>
                <w:szCs w:val="18"/>
                <w:cs/>
              </w:rPr>
            </w:pPr>
            <w:r w:rsidRPr="007E275A">
              <w:rPr>
                <w:rFonts w:ascii="Times New Roman" w:hAnsi="Times New Roman" w:cs="Times New Roman"/>
                <w:b/>
                <w:bCs/>
                <w:sz w:val="18"/>
                <w:szCs w:val="18"/>
              </w:rPr>
              <w:t xml:space="preserve">Fair value </w:t>
            </w:r>
            <w:r w:rsidRPr="007E275A">
              <w:rPr>
                <w:rFonts w:ascii="Times New Roman" w:hAnsi="Times New Roman" w:cs="Times New Roman"/>
                <w:b/>
                <w:bCs/>
                <w:sz w:val="18"/>
                <w:szCs w:val="18"/>
              </w:rPr>
              <w:br/>
              <w:t>as at derecognition</w:t>
            </w:r>
          </w:p>
        </w:tc>
        <w:tc>
          <w:tcPr>
            <w:tcW w:w="142" w:type="dxa"/>
            <w:tcBorders>
              <w:top w:val="nil"/>
              <w:left w:val="nil"/>
              <w:bottom w:val="nil"/>
              <w:right w:val="nil"/>
            </w:tcBorders>
          </w:tcPr>
          <w:p w:rsidR="00472F04" w:rsidRPr="007E275A" w:rsidRDefault="00472F04" w:rsidP="00472F04">
            <w:pPr>
              <w:jc w:val="center"/>
              <w:rPr>
                <w:rFonts w:ascii="Times New Roman" w:hAnsi="Times New Roman" w:cs="Times New Roman"/>
                <w:b/>
                <w:bCs/>
                <w:sz w:val="18"/>
                <w:szCs w:val="18"/>
                <w:cs/>
              </w:rPr>
            </w:pPr>
          </w:p>
        </w:tc>
        <w:tc>
          <w:tcPr>
            <w:tcW w:w="992" w:type="dxa"/>
            <w:tcBorders>
              <w:top w:val="nil"/>
              <w:left w:val="nil"/>
              <w:bottom w:val="nil"/>
              <w:right w:val="nil"/>
            </w:tcBorders>
          </w:tcPr>
          <w:p w:rsidR="00472F04" w:rsidRPr="007E275A" w:rsidRDefault="00472F04" w:rsidP="00472F04">
            <w:pPr>
              <w:jc w:val="center"/>
              <w:rPr>
                <w:rFonts w:ascii="Times New Roman" w:hAnsi="Times New Roman" w:cs="Times New Roman"/>
                <w:b/>
                <w:bCs/>
                <w:sz w:val="18"/>
                <w:szCs w:val="18"/>
                <w:cs/>
              </w:rPr>
            </w:pPr>
            <w:r w:rsidRPr="007E275A">
              <w:rPr>
                <w:rFonts w:ascii="Times New Roman" w:hAnsi="Times New Roman" w:cs="Times New Roman"/>
                <w:b/>
                <w:bCs/>
                <w:sz w:val="18"/>
                <w:szCs w:val="18"/>
              </w:rPr>
              <w:t>Dividend</w:t>
            </w:r>
          </w:p>
        </w:tc>
        <w:tc>
          <w:tcPr>
            <w:tcW w:w="142" w:type="dxa"/>
            <w:tcBorders>
              <w:top w:val="nil"/>
              <w:left w:val="nil"/>
              <w:bottom w:val="nil"/>
              <w:right w:val="nil"/>
            </w:tcBorders>
          </w:tcPr>
          <w:p w:rsidR="00472F04" w:rsidRPr="007E275A" w:rsidRDefault="00472F04" w:rsidP="00472F04">
            <w:pPr>
              <w:jc w:val="center"/>
              <w:rPr>
                <w:rFonts w:ascii="Times New Roman" w:hAnsi="Times New Roman" w:cs="Times New Roman"/>
                <w:b/>
                <w:bCs/>
                <w:sz w:val="18"/>
                <w:szCs w:val="18"/>
                <w:cs/>
              </w:rPr>
            </w:pPr>
          </w:p>
        </w:tc>
        <w:tc>
          <w:tcPr>
            <w:tcW w:w="1275" w:type="dxa"/>
            <w:tcBorders>
              <w:top w:val="nil"/>
              <w:left w:val="nil"/>
              <w:bottom w:val="nil"/>
              <w:right w:val="nil"/>
            </w:tcBorders>
          </w:tcPr>
          <w:p w:rsidR="00472F04" w:rsidRPr="007E275A" w:rsidRDefault="00472F04" w:rsidP="00472F04">
            <w:pPr>
              <w:jc w:val="center"/>
              <w:rPr>
                <w:rFonts w:ascii="Times New Roman" w:hAnsi="Times New Roman" w:cs="Times New Roman"/>
                <w:b/>
                <w:bCs/>
                <w:sz w:val="18"/>
                <w:szCs w:val="18"/>
                <w:cs/>
              </w:rPr>
            </w:pPr>
            <w:r w:rsidRPr="007E275A">
              <w:rPr>
                <w:rFonts w:ascii="Times New Roman" w:hAnsi="Times New Roman" w:cs="Times New Roman"/>
                <w:b/>
                <w:bCs/>
                <w:sz w:val="18"/>
                <w:szCs w:val="18"/>
              </w:rPr>
              <w:t xml:space="preserve">Gain </w:t>
            </w:r>
            <w:r w:rsidRPr="00C53996">
              <w:rPr>
                <w:rFonts w:ascii="Times New Roman" w:hAnsi="Times New Roman" w:cs="Times New Roman"/>
                <w:b/>
                <w:bCs/>
                <w:sz w:val="18"/>
                <w:szCs w:val="18"/>
                <w:cs/>
              </w:rPr>
              <w:t>(</w:t>
            </w:r>
            <w:r w:rsidRPr="007E275A">
              <w:rPr>
                <w:rFonts w:ascii="Times New Roman" w:hAnsi="Times New Roman" w:cs="Times New Roman"/>
                <w:b/>
                <w:bCs/>
                <w:sz w:val="18"/>
                <w:szCs w:val="18"/>
              </w:rPr>
              <w:t>loss</w:t>
            </w:r>
            <w:r w:rsidRPr="00C53996">
              <w:rPr>
                <w:rFonts w:ascii="Times New Roman" w:hAnsi="Times New Roman" w:cs="Times New Roman"/>
                <w:b/>
                <w:bCs/>
                <w:sz w:val="18"/>
                <w:szCs w:val="18"/>
                <w:cs/>
              </w:rPr>
              <w:t xml:space="preserve">) </w:t>
            </w:r>
            <w:r w:rsidRPr="007E275A">
              <w:rPr>
                <w:rFonts w:ascii="Times New Roman" w:hAnsi="Times New Roman" w:cs="Times New Roman"/>
                <w:b/>
                <w:bCs/>
                <w:sz w:val="18"/>
                <w:szCs w:val="18"/>
              </w:rPr>
              <w:t>from derecognition</w:t>
            </w:r>
          </w:p>
        </w:tc>
        <w:tc>
          <w:tcPr>
            <w:tcW w:w="142" w:type="dxa"/>
            <w:tcBorders>
              <w:top w:val="nil"/>
              <w:left w:val="nil"/>
              <w:bottom w:val="nil"/>
              <w:right w:val="nil"/>
            </w:tcBorders>
          </w:tcPr>
          <w:p w:rsidR="00472F04" w:rsidRPr="007E275A" w:rsidRDefault="00472F04" w:rsidP="00472F04">
            <w:pPr>
              <w:jc w:val="center"/>
              <w:rPr>
                <w:rFonts w:ascii="Times New Roman" w:hAnsi="Times New Roman" w:cs="Times New Roman"/>
                <w:b/>
                <w:bCs/>
                <w:sz w:val="18"/>
                <w:szCs w:val="18"/>
                <w:cs/>
              </w:rPr>
            </w:pPr>
          </w:p>
        </w:tc>
        <w:tc>
          <w:tcPr>
            <w:tcW w:w="1134" w:type="dxa"/>
            <w:tcBorders>
              <w:top w:val="nil"/>
              <w:left w:val="nil"/>
              <w:bottom w:val="nil"/>
              <w:right w:val="nil"/>
            </w:tcBorders>
          </w:tcPr>
          <w:p w:rsidR="00472F04" w:rsidRPr="007E275A" w:rsidRDefault="00472F04" w:rsidP="00472F04">
            <w:pPr>
              <w:jc w:val="center"/>
              <w:rPr>
                <w:rFonts w:ascii="Times New Roman" w:hAnsi="Times New Roman" w:cs="Times New Roman"/>
                <w:b/>
                <w:bCs/>
                <w:sz w:val="18"/>
                <w:szCs w:val="18"/>
                <w:cs/>
              </w:rPr>
            </w:pPr>
            <w:r w:rsidRPr="007E275A">
              <w:rPr>
                <w:rFonts w:ascii="Times New Roman" w:hAnsi="Times New Roman" w:cs="Times New Roman"/>
                <w:b/>
                <w:bCs/>
                <w:sz w:val="18"/>
                <w:szCs w:val="18"/>
              </w:rPr>
              <w:t>Reason for derecognition</w:t>
            </w:r>
          </w:p>
        </w:tc>
      </w:tr>
      <w:tr w:rsidR="00472F04" w:rsidRPr="007E275A" w:rsidTr="00472F04">
        <w:trPr>
          <w:cantSplit/>
        </w:trPr>
        <w:tc>
          <w:tcPr>
            <w:tcW w:w="4111" w:type="dxa"/>
            <w:tcBorders>
              <w:top w:val="nil"/>
              <w:left w:val="nil"/>
              <w:bottom w:val="nil"/>
              <w:right w:val="nil"/>
            </w:tcBorders>
          </w:tcPr>
          <w:p w:rsidR="00472F04" w:rsidRPr="007E275A" w:rsidRDefault="00472F04" w:rsidP="00472F04">
            <w:pPr>
              <w:ind w:left="146" w:hanging="89"/>
              <w:rPr>
                <w:rFonts w:ascii="Times New Roman" w:hAnsi="Times New Roman" w:cs="Times New Roman"/>
                <w:b/>
                <w:bCs/>
                <w:sz w:val="18"/>
                <w:szCs w:val="18"/>
                <w:cs/>
              </w:rPr>
            </w:pPr>
            <w:r w:rsidRPr="007E275A">
              <w:rPr>
                <w:rFonts w:ascii="Times New Roman" w:hAnsi="Times New Roman" w:cs="Times New Roman"/>
                <w:b/>
                <w:bCs/>
                <w:sz w:val="18"/>
                <w:szCs w:val="18"/>
              </w:rPr>
              <w:t xml:space="preserve">Investment in equity securities designated at </w:t>
            </w:r>
            <w:r w:rsidRPr="007E275A">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tcPr>
          <w:p w:rsidR="00472F04" w:rsidRPr="007E275A" w:rsidRDefault="00472F04" w:rsidP="00472F04">
            <w:pPr>
              <w:jc w:val="center"/>
              <w:rPr>
                <w:rFonts w:ascii="Times New Roman" w:hAnsi="Times New Roman" w:cs="Times New Roman"/>
                <w:b/>
                <w:bCs/>
                <w:sz w:val="18"/>
                <w:szCs w:val="18"/>
                <w:cs/>
              </w:rPr>
            </w:pPr>
          </w:p>
        </w:tc>
        <w:tc>
          <w:tcPr>
            <w:tcW w:w="142" w:type="dxa"/>
            <w:tcBorders>
              <w:top w:val="nil"/>
              <w:left w:val="nil"/>
              <w:bottom w:val="nil"/>
              <w:right w:val="nil"/>
            </w:tcBorders>
          </w:tcPr>
          <w:p w:rsidR="00472F04" w:rsidRPr="007E275A" w:rsidRDefault="00472F04" w:rsidP="00472F04">
            <w:pPr>
              <w:jc w:val="center"/>
              <w:rPr>
                <w:rFonts w:ascii="Times New Roman" w:hAnsi="Times New Roman" w:cs="Times New Roman"/>
                <w:b/>
                <w:bCs/>
                <w:sz w:val="18"/>
                <w:szCs w:val="18"/>
                <w:cs/>
              </w:rPr>
            </w:pPr>
          </w:p>
        </w:tc>
        <w:tc>
          <w:tcPr>
            <w:tcW w:w="992" w:type="dxa"/>
            <w:tcBorders>
              <w:top w:val="nil"/>
              <w:left w:val="nil"/>
              <w:bottom w:val="nil"/>
              <w:right w:val="nil"/>
            </w:tcBorders>
          </w:tcPr>
          <w:p w:rsidR="00472F04" w:rsidRPr="007E275A" w:rsidRDefault="00472F04" w:rsidP="00472F04">
            <w:pPr>
              <w:jc w:val="center"/>
              <w:rPr>
                <w:rFonts w:ascii="Times New Roman" w:hAnsi="Times New Roman" w:cs="Times New Roman"/>
                <w:b/>
                <w:bCs/>
                <w:sz w:val="18"/>
                <w:szCs w:val="18"/>
                <w:cs/>
              </w:rPr>
            </w:pPr>
          </w:p>
        </w:tc>
        <w:tc>
          <w:tcPr>
            <w:tcW w:w="142" w:type="dxa"/>
            <w:tcBorders>
              <w:top w:val="nil"/>
              <w:left w:val="nil"/>
              <w:bottom w:val="nil"/>
              <w:right w:val="nil"/>
            </w:tcBorders>
          </w:tcPr>
          <w:p w:rsidR="00472F04" w:rsidRPr="007E275A" w:rsidRDefault="00472F04" w:rsidP="00472F04">
            <w:pPr>
              <w:jc w:val="center"/>
              <w:rPr>
                <w:rFonts w:ascii="Times New Roman" w:hAnsi="Times New Roman" w:cs="Times New Roman"/>
                <w:b/>
                <w:bCs/>
                <w:sz w:val="18"/>
                <w:szCs w:val="18"/>
                <w:cs/>
              </w:rPr>
            </w:pPr>
          </w:p>
        </w:tc>
        <w:tc>
          <w:tcPr>
            <w:tcW w:w="1275" w:type="dxa"/>
            <w:tcBorders>
              <w:top w:val="nil"/>
              <w:left w:val="nil"/>
              <w:bottom w:val="nil"/>
              <w:right w:val="nil"/>
            </w:tcBorders>
          </w:tcPr>
          <w:p w:rsidR="00472F04" w:rsidRPr="007E275A" w:rsidRDefault="00472F04" w:rsidP="00472F04">
            <w:pPr>
              <w:jc w:val="center"/>
              <w:rPr>
                <w:rFonts w:ascii="Times New Roman" w:hAnsi="Times New Roman" w:cs="Times New Roman"/>
                <w:b/>
                <w:bCs/>
                <w:sz w:val="18"/>
                <w:szCs w:val="18"/>
                <w:cs/>
              </w:rPr>
            </w:pPr>
          </w:p>
        </w:tc>
        <w:tc>
          <w:tcPr>
            <w:tcW w:w="142" w:type="dxa"/>
            <w:tcBorders>
              <w:top w:val="nil"/>
              <w:left w:val="nil"/>
              <w:bottom w:val="nil"/>
              <w:right w:val="nil"/>
            </w:tcBorders>
          </w:tcPr>
          <w:p w:rsidR="00472F04" w:rsidRPr="007E275A" w:rsidRDefault="00472F04" w:rsidP="00472F04">
            <w:pPr>
              <w:jc w:val="center"/>
              <w:rPr>
                <w:rFonts w:ascii="Times New Roman" w:hAnsi="Times New Roman" w:cs="Times New Roman"/>
                <w:b/>
                <w:bCs/>
                <w:sz w:val="18"/>
                <w:szCs w:val="18"/>
                <w:cs/>
              </w:rPr>
            </w:pPr>
          </w:p>
        </w:tc>
        <w:tc>
          <w:tcPr>
            <w:tcW w:w="1134" w:type="dxa"/>
            <w:tcBorders>
              <w:top w:val="nil"/>
              <w:left w:val="nil"/>
              <w:bottom w:val="nil"/>
              <w:right w:val="nil"/>
            </w:tcBorders>
          </w:tcPr>
          <w:p w:rsidR="00472F04" w:rsidRPr="007E275A" w:rsidRDefault="00472F04" w:rsidP="00472F04">
            <w:pPr>
              <w:jc w:val="center"/>
              <w:rPr>
                <w:rFonts w:ascii="Times New Roman" w:hAnsi="Times New Roman" w:cs="Times New Roman"/>
                <w:b/>
                <w:bCs/>
                <w:sz w:val="18"/>
                <w:szCs w:val="18"/>
                <w:cs/>
              </w:rPr>
            </w:pPr>
          </w:p>
        </w:tc>
      </w:tr>
      <w:tr w:rsidR="00472F04" w:rsidRPr="007E275A" w:rsidTr="00472F04">
        <w:trPr>
          <w:cantSplit/>
        </w:trPr>
        <w:tc>
          <w:tcPr>
            <w:tcW w:w="4111" w:type="dxa"/>
            <w:tcBorders>
              <w:top w:val="nil"/>
              <w:left w:val="nil"/>
              <w:bottom w:val="nil"/>
              <w:right w:val="nil"/>
            </w:tcBorders>
          </w:tcPr>
          <w:p w:rsidR="00472F04" w:rsidRPr="007E275A" w:rsidRDefault="00472F04" w:rsidP="00472F04">
            <w:pPr>
              <w:tabs>
                <w:tab w:val="right" w:pos="3559"/>
              </w:tabs>
              <w:ind w:left="57" w:firstLine="352"/>
              <w:rPr>
                <w:rFonts w:ascii="Times New Roman" w:hAnsi="Times New Roman" w:cs="Times New Roman"/>
                <w:sz w:val="18"/>
                <w:szCs w:val="18"/>
              </w:rPr>
            </w:pPr>
            <w:r w:rsidRPr="007E275A">
              <w:rPr>
                <w:rFonts w:ascii="Times New Roman" w:hAnsi="Times New Roman" w:cs="Times New Roman"/>
                <w:sz w:val="18"/>
                <w:szCs w:val="18"/>
              </w:rPr>
              <w:t>Domestic marketable equity securities</w:t>
            </w:r>
          </w:p>
        </w:tc>
        <w:tc>
          <w:tcPr>
            <w:tcW w:w="1276" w:type="dxa"/>
            <w:tcBorders>
              <w:top w:val="nil"/>
              <w:left w:val="nil"/>
              <w:bottom w:val="nil"/>
              <w:right w:val="nil"/>
            </w:tcBorders>
          </w:tcPr>
          <w:p w:rsidR="00472F04" w:rsidRPr="007E275A" w:rsidRDefault="00582CA2" w:rsidP="00472F04">
            <w:pPr>
              <w:tabs>
                <w:tab w:val="decimal" w:pos="1139"/>
              </w:tabs>
              <w:spacing w:line="240" w:lineRule="exact"/>
              <w:ind w:right="2"/>
              <w:rPr>
                <w:rFonts w:ascii="Times New Roman" w:hAnsi="Times New Roman" w:cs="Times New Roman"/>
                <w:sz w:val="18"/>
                <w:szCs w:val="18"/>
              </w:rPr>
            </w:pPr>
            <w:r w:rsidRPr="007E275A">
              <w:rPr>
                <w:rFonts w:ascii="Times New Roman" w:hAnsi="Times New Roman" w:cs="Times New Roman"/>
                <w:sz w:val="18"/>
                <w:szCs w:val="18"/>
              </w:rPr>
              <w:t>572</w:t>
            </w:r>
          </w:p>
        </w:tc>
        <w:tc>
          <w:tcPr>
            <w:tcW w:w="142" w:type="dxa"/>
            <w:tcBorders>
              <w:top w:val="nil"/>
              <w:left w:val="nil"/>
              <w:bottom w:val="nil"/>
              <w:right w:val="nil"/>
            </w:tcBorders>
          </w:tcPr>
          <w:p w:rsidR="00472F04" w:rsidRPr="007E275A" w:rsidRDefault="00472F04" w:rsidP="00472F04">
            <w:pPr>
              <w:ind w:right="425"/>
              <w:jc w:val="right"/>
              <w:rPr>
                <w:rFonts w:ascii="Times New Roman" w:hAnsi="Times New Roman" w:cs="Times New Roman"/>
                <w:sz w:val="18"/>
                <w:szCs w:val="18"/>
              </w:rPr>
            </w:pPr>
          </w:p>
        </w:tc>
        <w:tc>
          <w:tcPr>
            <w:tcW w:w="992" w:type="dxa"/>
            <w:tcBorders>
              <w:top w:val="nil"/>
              <w:left w:val="nil"/>
              <w:bottom w:val="nil"/>
              <w:right w:val="nil"/>
            </w:tcBorders>
          </w:tcPr>
          <w:p w:rsidR="00472F04" w:rsidRPr="007E275A" w:rsidRDefault="00582CA2" w:rsidP="00472F04">
            <w:pPr>
              <w:tabs>
                <w:tab w:val="decimal" w:pos="764"/>
              </w:tabs>
              <w:spacing w:line="240" w:lineRule="exact"/>
              <w:ind w:right="-55"/>
              <w:rPr>
                <w:rFonts w:ascii="Times New Roman" w:hAnsi="Times New Roman" w:cs="Times New Roman"/>
                <w:sz w:val="18"/>
                <w:szCs w:val="18"/>
              </w:rPr>
            </w:pPr>
            <w:r w:rsidRPr="007E275A">
              <w:rPr>
                <w:rFonts w:ascii="Times New Roman" w:hAnsi="Times New Roman" w:cs="Times New Roman"/>
                <w:sz w:val="18"/>
                <w:szCs w:val="18"/>
              </w:rPr>
              <w:t>1</w:t>
            </w:r>
          </w:p>
        </w:tc>
        <w:tc>
          <w:tcPr>
            <w:tcW w:w="142" w:type="dxa"/>
            <w:tcBorders>
              <w:top w:val="nil"/>
              <w:left w:val="nil"/>
              <w:bottom w:val="nil"/>
              <w:right w:val="nil"/>
            </w:tcBorders>
          </w:tcPr>
          <w:p w:rsidR="00472F04" w:rsidRPr="007E275A" w:rsidRDefault="00472F04" w:rsidP="00472F04">
            <w:pPr>
              <w:ind w:right="425"/>
              <w:jc w:val="right"/>
              <w:rPr>
                <w:rFonts w:ascii="Times New Roman" w:hAnsi="Times New Roman" w:cs="Times New Roman"/>
                <w:sz w:val="18"/>
                <w:szCs w:val="18"/>
              </w:rPr>
            </w:pPr>
          </w:p>
        </w:tc>
        <w:tc>
          <w:tcPr>
            <w:tcW w:w="1275" w:type="dxa"/>
            <w:tcBorders>
              <w:top w:val="nil"/>
              <w:left w:val="nil"/>
              <w:bottom w:val="nil"/>
              <w:right w:val="nil"/>
            </w:tcBorders>
          </w:tcPr>
          <w:p w:rsidR="00472F04" w:rsidRPr="007E275A" w:rsidRDefault="005F6656" w:rsidP="00472F04">
            <w:pPr>
              <w:tabs>
                <w:tab w:val="decimal" w:pos="1139"/>
              </w:tabs>
              <w:spacing w:line="240" w:lineRule="exact"/>
              <w:ind w:right="2"/>
              <w:rPr>
                <w:rFonts w:ascii="Times New Roman" w:hAnsi="Times New Roman" w:cs="Times New Roman"/>
                <w:sz w:val="18"/>
                <w:szCs w:val="18"/>
              </w:rPr>
            </w:pPr>
            <w:r w:rsidRPr="00C53996">
              <w:rPr>
                <w:rFonts w:ascii="Times New Roman" w:hAnsi="Times New Roman" w:cs="Times New Roman"/>
                <w:sz w:val="18"/>
                <w:szCs w:val="18"/>
                <w:cs/>
              </w:rPr>
              <w:t>(</w:t>
            </w:r>
            <w:r w:rsidR="00582CA2" w:rsidRPr="007E275A">
              <w:rPr>
                <w:rFonts w:ascii="Times New Roman" w:hAnsi="Times New Roman" w:cs="Times New Roman"/>
                <w:sz w:val="18"/>
                <w:szCs w:val="18"/>
              </w:rPr>
              <w:t>203</w:t>
            </w:r>
            <w:r w:rsidRPr="00C53996">
              <w:rPr>
                <w:rFonts w:ascii="Times New Roman" w:hAnsi="Times New Roman" w:cs="Times New Roman"/>
                <w:sz w:val="18"/>
                <w:szCs w:val="18"/>
                <w:cs/>
              </w:rPr>
              <w:t>)</w:t>
            </w:r>
          </w:p>
        </w:tc>
        <w:tc>
          <w:tcPr>
            <w:tcW w:w="142" w:type="dxa"/>
            <w:tcBorders>
              <w:top w:val="nil"/>
              <w:left w:val="nil"/>
              <w:bottom w:val="nil"/>
              <w:right w:val="nil"/>
            </w:tcBorders>
          </w:tcPr>
          <w:p w:rsidR="00472F04" w:rsidRPr="007E275A" w:rsidRDefault="00472F04" w:rsidP="00472F04">
            <w:pPr>
              <w:ind w:right="425"/>
              <w:jc w:val="right"/>
              <w:rPr>
                <w:rFonts w:ascii="Times New Roman" w:hAnsi="Times New Roman" w:cs="Times New Roman"/>
                <w:sz w:val="18"/>
                <w:szCs w:val="18"/>
              </w:rPr>
            </w:pPr>
          </w:p>
        </w:tc>
        <w:tc>
          <w:tcPr>
            <w:tcW w:w="1134" w:type="dxa"/>
            <w:tcBorders>
              <w:top w:val="nil"/>
              <w:left w:val="nil"/>
              <w:bottom w:val="nil"/>
              <w:right w:val="nil"/>
            </w:tcBorders>
          </w:tcPr>
          <w:p w:rsidR="00472F04" w:rsidRPr="007E275A" w:rsidRDefault="00472F04" w:rsidP="00472F04">
            <w:pPr>
              <w:spacing w:after="100"/>
              <w:ind w:right="425"/>
              <w:jc w:val="right"/>
              <w:rPr>
                <w:rFonts w:ascii="Times New Roman" w:hAnsi="Times New Roman" w:cs="Times New Roman"/>
                <w:sz w:val="18"/>
                <w:szCs w:val="22"/>
              </w:rPr>
            </w:pPr>
            <w:r w:rsidRPr="007E275A">
              <w:rPr>
                <w:rFonts w:ascii="Times New Roman" w:hAnsi="Times New Roman" w:cs="Times New Roman"/>
                <w:sz w:val="18"/>
                <w:szCs w:val="22"/>
              </w:rPr>
              <w:t>Sale</w:t>
            </w:r>
          </w:p>
        </w:tc>
      </w:tr>
      <w:tr w:rsidR="00472F04" w:rsidRPr="007E275A" w:rsidTr="00472F04">
        <w:trPr>
          <w:cantSplit/>
        </w:trPr>
        <w:tc>
          <w:tcPr>
            <w:tcW w:w="4111" w:type="dxa"/>
            <w:tcBorders>
              <w:top w:val="nil"/>
              <w:left w:val="nil"/>
              <w:bottom w:val="nil"/>
              <w:right w:val="nil"/>
            </w:tcBorders>
          </w:tcPr>
          <w:p w:rsidR="00472F04" w:rsidRPr="007E275A" w:rsidRDefault="00472F04" w:rsidP="00472F04">
            <w:pPr>
              <w:tabs>
                <w:tab w:val="right" w:pos="3559"/>
              </w:tabs>
              <w:ind w:left="855" w:hanging="20"/>
              <w:rPr>
                <w:rFonts w:ascii="Times New Roman" w:hAnsi="Times New Roman" w:cs="Times New Roman"/>
                <w:b/>
                <w:bCs/>
                <w:sz w:val="18"/>
                <w:szCs w:val="18"/>
                <w:cs/>
              </w:rPr>
            </w:pPr>
            <w:r w:rsidRPr="007E275A">
              <w:rPr>
                <w:rFonts w:ascii="Times New Roman" w:hAnsi="Times New Roman" w:cs="Times New Roman"/>
                <w:b/>
                <w:bCs/>
                <w:sz w:val="18"/>
                <w:szCs w:val="18"/>
              </w:rPr>
              <w:t>Total</w:t>
            </w:r>
          </w:p>
        </w:tc>
        <w:tc>
          <w:tcPr>
            <w:tcW w:w="1276" w:type="dxa"/>
            <w:tcBorders>
              <w:top w:val="single" w:sz="4" w:space="0" w:color="auto"/>
              <w:left w:val="nil"/>
              <w:bottom w:val="double" w:sz="4" w:space="0" w:color="auto"/>
              <w:right w:val="nil"/>
            </w:tcBorders>
          </w:tcPr>
          <w:p w:rsidR="00472F04" w:rsidRPr="007E275A" w:rsidRDefault="00582CA2" w:rsidP="00472F04">
            <w:pPr>
              <w:tabs>
                <w:tab w:val="decimal" w:pos="1139"/>
              </w:tabs>
              <w:spacing w:line="240" w:lineRule="exact"/>
              <w:ind w:right="2"/>
              <w:rPr>
                <w:rFonts w:ascii="Times New Roman" w:hAnsi="Times New Roman" w:cs="Times New Roman"/>
                <w:sz w:val="18"/>
                <w:szCs w:val="18"/>
              </w:rPr>
            </w:pPr>
            <w:r w:rsidRPr="007E275A">
              <w:rPr>
                <w:rFonts w:ascii="Times New Roman" w:hAnsi="Times New Roman" w:cs="Times New Roman"/>
                <w:sz w:val="18"/>
                <w:szCs w:val="18"/>
              </w:rPr>
              <w:t>572</w:t>
            </w:r>
          </w:p>
        </w:tc>
        <w:tc>
          <w:tcPr>
            <w:tcW w:w="142" w:type="dxa"/>
            <w:tcBorders>
              <w:top w:val="nil"/>
              <w:left w:val="nil"/>
              <w:bottom w:val="nil"/>
              <w:right w:val="nil"/>
            </w:tcBorders>
          </w:tcPr>
          <w:p w:rsidR="00472F04" w:rsidRPr="007E275A" w:rsidRDefault="00472F04" w:rsidP="00472F04">
            <w:pPr>
              <w:ind w:right="425"/>
              <w:jc w:val="right"/>
              <w:rPr>
                <w:rFonts w:ascii="Times New Roman" w:hAnsi="Times New Roman" w:cs="Times New Roman"/>
                <w:b/>
                <w:bCs/>
                <w:sz w:val="18"/>
                <w:szCs w:val="18"/>
              </w:rPr>
            </w:pPr>
          </w:p>
        </w:tc>
        <w:tc>
          <w:tcPr>
            <w:tcW w:w="992" w:type="dxa"/>
            <w:tcBorders>
              <w:top w:val="single" w:sz="4" w:space="0" w:color="auto"/>
              <w:left w:val="nil"/>
              <w:bottom w:val="double" w:sz="4" w:space="0" w:color="auto"/>
              <w:right w:val="nil"/>
            </w:tcBorders>
          </w:tcPr>
          <w:p w:rsidR="00472F04" w:rsidRPr="007E275A" w:rsidRDefault="00582CA2" w:rsidP="00472F04">
            <w:pPr>
              <w:tabs>
                <w:tab w:val="decimal" w:pos="764"/>
              </w:tabs>
              <w:spacing w:line="240" w:lineRule="exact"/>
              <w:ind w:right="-55"/>
              <w:rPr>
                <w:rFonts w:ascii="Times New Roman" w:hAnsi="Times New Roman" w:cs="Times New Roman"/>
                <w:sz w:val="18"/>
                <w:szCs w:val="18"/>
              </w:rPr>
            </w:pPr>
            <w:r w:rsidRPr="007E275A">
              <w:rPr>
                <w:rFonts w:ascii="Times New Roman" w:hAnsi="Times New Roman" w:cs="Times New Roman"/>
                <w:sz w:val="18"/>
                <w:szCs w:val="18"/>
              </w:rPr>
              <w:t>1</w:t>
            </w:r>
          </w:p>
        </w:tc>
        <w:tc>
          <w:tcPr>
            <w:tcW w:w="142" w:type="dxa"/>
            <w:tcBorders>
              <w:top w:val="nil"/>
              <w:left w:val="nil"/>
              <w:bottom w:val="nil"/>
              <w:right w:val="nil"/>
            </w:tcBorders>
          </w:tcPr>
          <w:p w:rsidR="00472F04" w:rsidRPr="007E275A" w:rsidRDefault="00472F04" w:rsidP="00472F04">
            <w:pPr>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tcPr>
          <w:p w:rsidR="00472F04" w:rsidRPr="007E275A" w:rsidRDefault="005F6656" w:rsidP="00472F04">
            <w:pPr>
              <w:tabs>
                <w:tab w:val="decimal" w:pos="1139"/>
              </w:tabs>
              <w:spacing w:line="240" w:lineRule="exact"/>
              <w:ind w:right="2"/>
              <w:rPr>
                <w:rFonts w:ascii="Times New Roman" w:hAnsi="Times New Roman" w:cs="Times New Roman"/>
                <w:sz w:val="18"/>
                <w:szCs w:val="18"/>
              </w:rPr>
            </w:pPr>
            <w:r w:rsidRPr="00C53996">
              <w:rPr>
                <w:rFonts w:ascii="Times New Roman" w:hAnsi="Times New Roman" w:cs="Times New Roman"/>
                <w:sz w:val="18"/>
                <w:szCs w:val="18"/>
                <w:cs/>
              </w:rPr>
              <w:t>(</w:t>
            </w:r>
            <w:r w:rsidR="00582CA2" w:rsidRPr="007E275A">
              <w:rPr>
                <w:rFonts w:ascii="Times New Roman" w:hAnsi="Times New Roman" w:cs="Times New Roman"/>
                <w:sz w:val="18"/>
                <w:szCs w:val="18"/>
              </w:rPr>
              <w:t>203</w:t>
            </w:r>
            <w:r w:rsidRPr="00C53996">
              <w:rPr>
                <w:rFonts w:ascii="Times New Roman" w:hAnsi="Times New Roman" w:cs="Times New Roman"/>
                <w:sz w:val="18"/>
                <w:szCs w:val="18"/>
                <w:cs/>
              </w:rPr>
              <w:t>)</w:t>
            </w:r>
          </w:p>
        </w:tc>
        <w:tc>
          <w:tcPr>
            <w:tcW w:w="142" w:type="dxa"/>
            <w:tcBorders>
              <w:top w:val="nil"/>
              <w:left w:val="nil"/>
              <w:bottom w:val="nil"/>
              <w:right w:val="nil"/>
            </w:tcBorders>
          </w:tcPr>
          <w:p w:rsidR="00472F04" w:rsidRPr="007E275A" w:rsidRDefault="00472F04" w:rsidP="00472F04">
            <w:pPr>
              <w:ind w:right="425"/>
              <w:jc w:val="right"/>
              <w:rPr>
                <w:rFonts w:ascii="Times New Roman" w:hAnsi="Times New Roman" w:cs="Times New Roman"/>
                <w:b/>
                <w:bCs/>
                <w:sz w:val="18"/>
                <w:szCs w:val="18"/>
              </w:rPr>
            </w:pPr>
          </w:p>
        </w:tc>
        <w:tc>
          <w:tcPr>
            <w:tcW w:w="1134" w:type="dxa"/>
            <w:tcBorders>
              <w:top w:val="nil"/>
              <w:left w:val="nil"/>
              <w:bottom w:val="nil"/>
              <w:right w:val="nil"/>
            </w:tcBorders>
          </w:tcPr>
          <w:p w:rsidR="00472F04" w:rsidRPr="007E275A" w:rsidRDefault="00472F04" w:rsidP="00472F04">
            <w:pPr>
              <w:ind w:right="425"/>
              <w:jc w:val="right"/>
              <w:rPr>
                <w:rFonts w:ascii="Times New Roman" w:hAnsi="Times New Roman" w:cs="Times New Roman"/>
                <w:b/>
                <w:bCs/>
                <w:sz w:val="18"/>
                <w:szCs w:val="18"/>
              </w:rPr>
            </w:pPr>
          </w:p>
        </w:tc>
      </w:tr>
    </w:tbl>
    <w:p w:rsidR="00472F04" w:rsidRPr="007E275A" w:rsidRDefault="00472F04" w:rsidP="00472F04">
      <w:pPr>
        <w:ind w:left="900" w:hanging="540"/>
        <w:jc w:val="both"/>
        <w:rPr>
          <w:rFonts w:ascii="Times New Roman" w:hAnsi="Times New Roman" w:cs="Times New Roman"/>
          <w:spacing w:val="-6"/>
          <w:sz w:val="24"/>
          <w:szCs w:val="24"/>
        </w:rPr>
      </w:pPr>
    </w:p>
    <w:bookmarkEnd w:id="26"/>
    <w:bookmarkEnd w:id="27"/>
    <w:bookmarkEnd w:id="28"/>
    <w:p w:rsidR="00472F04" w:rsidRPr="007E275A" w:rsidRDefault="00472F04" w:rsidP="00472F04">
      <w:pPr>
        <w:pStyle w:val="BlockText"/>
        <w:ind w:left="851" w:right="0" w:firstLine="0"/>
        <w:rPr>
          <w:rFonts w:ascii="Times New Roman" w:hAnsi="Times New Roman" w:cs="Times New Roman"/>
        </w:rPr>
      </w:pPr>
      <w:r w:rsidRPr="007E275A">
        <w:rPr>
          <w:rFonts w:ascii="Times New Roman" w:hAnsi="Times New Roman" w:cs="Times New Roman"/>
        </w:rPr>
        <w:t xml:space="preserve">As at </w:t>
      </w:r>
      <w:r w:rsidR="007567AE" w:rsidRPr="007E275A">
        <w:rPr>
          <w:rFonts w:ascii="Times New Roman" w:hAnsi="Times New Roman" w:cs="Times New Roman"/>
        </w:rPr>
        <w:t>June</w:t>
      </w:r>
      <w:r w:rsidRPr="00C53996">
        <w:rPr>
          <w:rFonts w:ascii="Times New Roman" w:hAnsi="Times New Roman" w:cs="Times New Roman"/>
          <w:cs/>
        </w:rPr>
        <w:t xml:space="preserve"> </w:t>
      </w:r>
      <w:r w:rsidR="00582CA2" w:rsidRPr="007E275A">
        <w:rPr>
          <w:rFonts w:ascii="Times New Roman" w:hAnsi="Times New Roman" w:cs="Times New Roman"/>
        </w:rPr>
        <w:t>30</w:t>
      </w:r>
      <w:r w:rsidRPr="007E275A">
        <w:rPr>
          <w:rFonts w:ascii="Times New Roman" w:hAnsi="Times New Roman" w:cs="Times New Roman"/>
        </w:rPr>
        <w:t xml:space="preserve">, </w:t>
      </w:r>
      <w:r w:rsidR="00582CA2" w:rsidRPr="007E275A">
        <w:rPr>
          <w:rFonts w:ascii="Times New Roman" w:hAnsi="Times New Roman" w:cs="Times New Roman"/>
        </w:rPr>
        <w:t>2020</w:t>
      </w:r>
      <w:r w:rsidRPr="007E275A">
        <w:rPr>
          <w:rFonts w:ascii="Times New Roman" w:hAnsi="Times New Roman" w:cs="Times New Roman"/>
        </w:rPr>
        <w:t>, investments in unit trust of fixed income funds in the consolidated and the Bank</w:t>
      </w:r>
      <w:r w:rsidRPr="00C53996">
        <w:rPr>
          <w:rFonts w:ascii="Times New Roman" w:hAnsi="Times New Roman" w:cs="Times New Roman"/>
          <w:cs/>
        </w:rPr>
        <w:t>’</w:t>
      </w:r>
      <w:r w:rsidRPr="007E275A">
        <w:rPr>
          <w:rFonts w:ascii="Times New Roman" w:hAnsi="Times New Roman" w:cs="Times New Roman"/>
        </w:rPr>
        <w:t xml:space="preserve">s financial statements of Baht </w:t>
      </w:r>
      <w:r w:rsidR="00582CA2" w:rsidRPr="007E275A">
        <w:rPr>
          <w:rFonts w:ascii="Times New Roman" w:hAnsi="Times New Roman" w:cs="Times New Roman"/>
        </w:rPr>
        <w:t>8</w:t>
      </w:r>
      <w:r w:rsidR="00A37AB6" w:rsidRPr="007E275A">
        <w:rPr>
          <w:rFonts w:ascii="Times New Roman" w:hAnsi="Times New Roman" w:cs="Times New Roman"/>
        </w:rPr>
        <w:t>,</w:t>
      </w:r>
      <w:r w:rsidR="006D294C" w:rsidRPr="007E275A">
        <w:rPr>
          <w:rFonts w:ascii="Times New Roman" w:hAnsi="Times New Roman" w:cs="Times New Roman"/>
        </w:rPr>
        <w:t>29</w:t>
      </w:r>
      <w:r w:rsidR="00582CA2" w:rsidRPr="007E275A">
        <w:rPr>
          <w:rFonts w:ascii="Times New Roman" w:hAnsi="Times New Roman" w:cs="Times New Roman"/>
        </w:rPr>
        <w:t>8</w:t>
      </w:r>
      <w:r w:rsidR="00A37AB6" w:rsidRPr="00C53996">
        <w:rPr>
          <w:rFonts w:ascii="Times New Roman" w:hAnsi="Times New Roman" w:cs="Times New Roman"/>
          <w:cs/>
        </w:rPr>
        <w:t xml:space="preserve"> </w:t>
      </w:r>
      <w:r w:rsidRPr="007E275A">
        <w:rPr>
          <w:rFonts w:ascii="Times New Roman" w:hAnsi="Times New Roman" w:cs="Times New Roman"/>
        </w:rPr>
        <w:t xml:space="preserve">million and Baht </w:t>
      </w:r>
      <w:r w:rsidR="00582CA2" w:rsidRPr="007E275A">
        <w:rPr>
          <w:rFonts w:ascii="Times New Roman" w:hAnsi="Times New Roman" w:cs="Times New Roman"/>
        </w:rPr>
        <w:t>3</w:t>
      </w:r>
      <w:r w:rsidR="00A37AB6" w:rsidRPr="007E275A">
        <w:rPr>
          <w:rFonts w:ascii="Times New Roman" w:hAnsi="Times New Roman" w:cs="Times New Roman"/>
        </w:rPr>
        <w:t>,</w:t>
      </w:r>
      <w:r w:rsidR="00582CA2" w:rsidRPr="007E275A">
        <w:rPr>
          <w:rFonts w:ascii="Times New Roman" w:hAnsi="Times New Roman" w:cs="Times New Roman"/>
        </w:rPr>
        <w:t>20</w:t>
      </w:r>
      <w:r w:rsidR="006D294C" w:rsidRPr="007E275A">
        <w:rPr>
          <w:rFonts w:ascii="Times New Roman" w:hAnsi="Times New Roman" w:cs="Times New Roman"/>
        </w:rPr>
        <w:t>9</w:t>
      </w:r>
      <w:r w:rsidRPr="007E275A">
        <w:rPr>
          <w:rFonts w:ascii="Times New Roman" w:hAnsi="Times New Roman" w:cs="Times New Roman"/>
        </w:rPr>
        <w:t xml:space="preserve"> million, respectively, were recorded as investment designated at fair value through other comprehensive income that not be reclassified subsequently to profit or loss according to BOT</w:t>
      </w:r>
      <w:r w:rsidRPr="00C53996">
        <w:rPr>
          <w:rFonts w:ascii="Times New Roman" w:hAnsi="Times New Roman" w:cs="Times New Roman"/>
          <w:cs/>
        </w:rPr>
        <w:t>’</w:t>
      </w:r>
      <w:r w:rsidRPr="007E275A">
        <w:rPr>
          <w:rFonts w:ascii="Times New Roman" w:hAnsi="Times New Roman" w:cs="Times New Roman"/>
        </w:rPr>
        <w:t>s notification Sor</w:t>
      </w:r>
      <w:r w:rsidRPr="00C53996">
        <w:rPr>
          <w:rFonts w:ascii="Times New Roman" w:hAnsi="Times New Roman" w:cs="Times New Roman"/>
          <w:cs/>
        </w:rPr>
        <w:t>.</w:t>
      </w:r>
      <w:r w:rsidRPr="007E275A">
        <w:rPr>
          <w:rFonts w:ascii="Times New Roman" w:hAnsi="Times New Roman" w:cs="Times New Roman"/>
        </w:rPr>
        <w:t>Nor</w:t>
      </w:r>
      <w:r w:rsidRPr="00C53996">
        <w:rPr>
          <w:rFonts w:ascii="Times New Roman" w:hAnsi="Times New Roman" w:cs="Times New Roman"/>
          <w:cs/>
        </w:rPr>
        <w:t>.</w:t>
      </w:r>
      <w:r w:rsidRPr="007E275A">
        <w:rPr>
          <w:rFonts w:ascii="Times New Roman" w:hAnsi="Times New Roman" w:cs="Times New Roman"/>
        </w:rPr>
        <w:t>Sor</w:t>
      </w:r>
      <w:r w:rsidRPr="00C53996">
        <w:rPr>
          <w:rFonts w:ascii="Times New Roman" w:hAnsi="Times New Roman" w:cs="Times New Roman"/>
          <w:cs/>
        </w:rPr>
        <w:t xml:space="preserve">. </w:t>
      </w:r>
      <w:r w:rsidR="00582CA2" w:rsidRPr="007E275A">
        <w:rPr>
          <w:rFonts w:ascii="Times New Roman" w:hAnsi="Times New Roman" w:cs="Times New Roman"/>
        </w:rPr>
        <w:t>6</w:t>
      </w:r>
      <w:r w:rsidRPr="00C53996">
        <w:rPr>
          <w:rFonts w:ascii="Times New Roman" w:hAnsi="Times New Roman" w:cs="Times New Roman"/>
          <w:cs/>
        </w:rPr>
        <w:t>/</w:t>
      </w:r>
      <w:r w:rsidR="00582CA2" w:rsidRPr="007E275A">
        <w:rPr>
          <w:rFonts w:ascii="Times New Roman" w:hAnsi="Times New Roman" w:cs="Times New Roman"/>
        </w:rPr>
        <w:t>2563</w:t>
      </w:r>
      <w:r w:rsidRPr="007E275A">
        <w:rPr>
          <w:rFonts w:ascii="Times New Roman" w:hAnsi="Times New Roman" w:cs="Times New Roman"/>
        </w:rPr>
        <w:t xml:space="preserve"> regarding the investment in unit trust of fixed income fund for enhance the liquidity of the money market</w:t>
      </w:r>
      <w:r w:rsidR="007B7D71" w:rsidRPr="007E275A">
        <w:rPr>
          <w:rFonts w:ascii="Times New Roman" w:hAnsi="Times New Roman" w:cs="Times New Roman"/>
        </w:rPr>
        <w:t xml:space="preserve"> dated March </w:t>
      </w:r>
      <w:r w:rsidR="00582CA2" w:rsidRPr="007E275A">
        <w:rPr>
          <w:rFonts w:ascii="Times New Roman" w:hAnsi="Times New Roman" w:cs="Times New Roman"/>
        </w:rPr>
        <w:t>25</w:t>
      </w:r>
      <w:r w:rsidR="007B7D71" w:rsidRPr="007E275A">
        <w:rPr>
          <w:rFonts w:ascii="Times New Roman" w:hAnsi="Times New Roman" w:cs="Times New Roman"/>
        </w:rPr>
        <w:t xml:space="preserve">, </w:t>
      </w:r>
      <w:r w:rsidR="00582CA2" w:rsidRPr="007E275A">
        <w:rPr>
          <w:rFonts w:ascii="Times New Roman" w:hAnsi="Times New Roman" w:cs="Times New Roman"/>
        </w:rPr>
        <w:t>2020</w:t>
      </w:r>
      <w:r w:rsidRPr="00C53996">
        <w:rPr>
          <w:rFonts w:ascii="Times New Roman" w:hAnsi="Times New Roman" w:cs="Times New Roman"/>
          <w:cs/>
        </w:rPr>
        <w:t>.</w:t>
      </w:r>
    </w:p>
    <w:p w:rsidR="00472F04" w:rsidRPr="007E275A" w:rsidRDefault="00472F04" w:rsidP="00472F04">
      <w:pPr>
        <w:ind w:right="-124"/>
        <w:rPr>
          <w:rFonts w:ascii="Times New Roman" w:hAnsi="Times New Roman" w:cs="Times New Roman"/>
          <w:sz w:val="24"/>
          <w:szCs w:val="24"/>
        </w:rPr>
      </w:pPr>
      <w:r w:rsidRPr="00C53996">
        <w:rPr>
          <w:rFonts w:ascii="Times New Roman" w:hAnsi="Times New Roman" w:cs="Times New Roman"/>
          <w:sz w:val="24"/>
          <w:szCs w:val="24"/>
          <w:cs/>
        </w:rPr>
        <w:br w:type="page"/>
      </w:r>
    </w:p>
    <w:p w:rsidR="00472F04" w:rsidRPr="007E275A" w:rsidRDefault="00472F04" w:rsidP="00472F04">
      <w:pPr>
        <w:ind w:right="-408"/>
        <w:jc w:val="right"/>
        <w:rPr>
          <w:rFonts w:ascii="Times New Roman" w:hAnsi="Times New Roman" w:cs="Times New Roman"/>
          <w:b/>
          <w:bCs/>
          <w:sz w:val="16"/>
          <w:szCs w:val="16"/>
        </w:rPr>
      </w:pPr>
      <w:r w:rsidRPr="007E275A">
        <w:rPr>
          <w:rFonts w:ascii="Times New Roman" w:hAnsi="Times New Roman" w:cs="Times New Roman"/>
          <w:b/>
          <w:bCs/>
          <w:sz w:val="16"/>
          <w:szCs w:val="16"/>
        </w:rPr>
        <w:lastRenderedPageBreak/>
        <w:t>Unit</w:t>
      </w: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Million Baht</w:t>
      </w:r>
    </w:p>
    <w:tbl>
      <w:tblPr>
        <w:tblW w:w="9013" w:type="dxa"/>
        <w:tblInd w:w="567" w:type="dxa"/>
        <w:tblLayout w:type="fixed"/>
        <w:tblCellMar>
          <w:left w:w="0" w:type="dxa"/>
          <w:right w:w="0" w:type="dxa"/>
        </w:tblCellMar>
        <w:tblLook w:val="0000" w:firstRow="0" w:lastRow="0" w:firstColumn="0" w:lastColumn="0" w:noHBand="0" w:noVBand="0"/>
      </w:tblPr>
      <w:tblGrid>
        <w:gridCol w:w="2673"/>
        <w:gridCol w:w="728"/>
        <w:gridCol w:w="88"/>
        <w:gridCol w:w="720"/>
        <w:gridCol w:w="94"/>
        <w:gridCol w:w="729"/>
        <w:gridCol w:w="108"/>
        <w:gridCol w:w="661"/>
        <w:gridCol w:w="65"/>
        <w:gridCol w:w="720"/>
        <w:gridCol w:w="99"/>
        <w:gridCol w:w="756"/>
        <w:gridCol w:w="100"/>
        <w:gridCol w:w="738"/>
        <w:gridCol w:w="99"/>
        <w:gridCol w:w="635"/>
      </w:tblGrid>
      <w:tr w:rsidR="00472F04" w:rsidRPr="007E275A" w:rsidTr="00472F04">
        <w:trPr>
          <w:cantSplit/>
        </w:trPr>
        <w:tc>
          <w:tcPr>
            <w:tcW w:w="2673" w:type="dxa"/>
          </w:tcPr>
          <w:p w:rsidR="00472F04" w:rsidRPr="007E275A" w:rsidRDefault="00472F04" w:rsidP="00472F04">
            <w:pPr>
              <w:spacing w:line="240" w:lineRule="exact"/>
              <w:ind w:left="720" w:right="-36"/>
              <w:rPr>
                <w:rFonts w:ascii="Times New Roman" w:hAnsi="Times New Roman" w:cs="Times New Roman"/>
                <w:b/>
                <w:bCs/>
                <w:spacing w:val="-6"/>
                <w:sz w:val="16"/>
                <w:szCs w:val="16"/>
              </w:rPr>
            </w:pPr>
          </w:p>
        </w:tc>
        <w:tc>
          <w:tcPr>
            <w:tcW w:w="3128" w:type="dxa"/>
            <w:gridSpan w:val="7"/>
          </w:tcPr>
          <w:p w:rsidR="00472F04" w:rsidRPr="007E275A" w:rsidRDefault="00472F04" w:rsidP="00472F04">
            <w:pPr>
              <w:spacing w:line="240" w:lineRule="exact"/>
              <w:jc w:val="center"/>
              <w:rPr>
                <w:rFonts w:ascii="Times New Roman" w:hAnsi="Times New Roman" w:cs="Times New Roman"/>
                <w:b/>
                <w:bCs/>
                <w:sz w:val="18"/>
                <w:szCs w:val="18"/>
              </w:rPr>
            </w:pPr>
            <w:r w:rsidRPr="007E275A">
              <w:rPr>
                <w:rFonts w:ascii="Times New Roman" w:hAnsi="Times New Roman" w:cs="Times New Roman"/>
                <w:b/>
                <w:bCs/>
                <w:spacing w:val="-4"/>
                <w:sz w:val="14"/>
                <w:szCs w:val="14"/>
              </w:rPr>
              <w:t>CONSOLIDATED FINANCIAL  STATEMENTS</w:t>
            </w:r>
          </w:p>
        </w:tc>
        <w:tc>
          <w:tcPr>
            <w:tcW w:w="65" w:type="dxa"/>
          </w:tcPr>
          <w:p w:rsidR="00472F04" w:rsidRPr="007E275A" w:rsidRDefault="00472F04" w:rsidP="00472F04">
            <w:pPr>
              <w:spacing w:line="240" w:lineRule="exact"/>
              <w:jc w:val="center"/>
              <w:rPr>
                <w:rFonts w:ascii="Times New Roman" w:hAnsi="Times New Roman" w:cs="Times New Roman"/>
                <w:b/>
                <w:bCs/>
                <w:sz w:val="18"/>
                <w:szCs w:val="18"/>
              </w:rPr>
            </w:pPr>
          </w:p>
        </w:tc>
        <w:tc>
          <w:tcPr>
            <w:tcW w:w="3147" w:type="dxa"/>
            <w:gridSpan w:val="7"/>
          </w:tcPr>
          <w:p w:rsidR="00472F04" w:rsidRPr="007E275A" w:rsidRDefault="00472F04" w:rsidP="00472F04">
            <w:pPr>
              <w:spacing w:line="240" w:lineRule="exact"/>
              <w:jc w:val="center"/>
              <w:rPr>
                <w:rFonts w:ascii="Times New Roman" w:hAnsi="Times New Roman" w:cs="Times New Roman"/>
                <w:b/>
                <w:bCs/>
                <w:sz w:val="18"/>
                <w:szCs w:val="18"/>
              </w:rPr>
            </w:pPr>
            <w:r w:rsidRPr="007E275A">
              <w:rPr>
                <w:rFonts w:ascii="Times New Roman" w:hAnsi="Times New Roman" w:cs="Times New Roman"/>
                <w:b/>
                <w:bCs/>
                <w:spacing w:val="-4"/>
                <w:sz w:val="14"/>
                <w:szCs w:val="14"/>
              </w:rPr>
              <w:t>THE BANK</w:t>
            </w:r>
            <w:r w:rsidRPr="00C53996">
              <w:rPr>
                <w:rFonts w:ascii="Times New Roman" w:hAnsi="Times New Roman" w:cs="Times New Roman"/>
                <w:b/>
                <w:bCs/>
                <w:spacing w:val="-4"/>
                <w:sz w:val="14"/>
                <w:szCs w:val="14"/>
                <w:cs/>
              </w:rPr>
              <w:t>’</w:t>
            </w:r>
            <w:r w:rsidRPr="007E275A">
              <w:rPr>
                <w:rFonts w:ascii="Times New Roman" w:hAnsi="Times New Roman" w:cs="Times New Roman"/>
                <w:b/>
                <w:bCs/>
                <w:spacing w:val="-4"/>
                <w:sz w:val="14"/>
                <w:szCs w:val="14"/>
              </w:rPr>
              <w:t>S FINANCIAL STATEMENTS</w:t>
            </w:r>
          </w:p>
        </w:tc>
      </w:tr>
      <w:tr w:rsidR="00472F04" w:rsidRPr="007E275A" w:rsidTr="00472F04">
        <w:trPr>
          <w:cantSplit/>
        </w:trPr>
        <w:tc>
          <w:tcPr>
            <w:tcW w:w="2673" w:type="dxa"/>
          </w:tcPr>
          <w:p w:rsidR="00472F04" w:rsidRPr="007E275A" w:rsidRDefault="00472F04" w:rsidP="00472F04">
            <w:pPr>
              <w:spacing w:line="240" w:lineRule="exact"/>
              <w:ind w:left="720" w:right="-36"/>
              <w:rPr>
                <w:rFonts w:ascii="Times New Roman" w:hAnsi="Times New Roman" w:cs="Times New Roman"/>
                <w:b/>
                <w:bCs/>
                <w:spacing w:val="-6"/>
                <w:sz w:val="16"/>
                <w:szCs w:val="16"/>
              </w:rPr>
            </w:pPr>
          </w:p>
        </w:tc>
        <w:tc>
          <w:tcPr>
            <w:tcW w:w="3128" w:type="dxa"/>
            <w:gridSpan w:val="7"/>
          </w:tcPr>
          <w:p w:rsidR="00472F04" w:rsidRPr="007E275A" w:rsidRDefault="00472F04" w:rsidP="00472F04">
            <w:pPr>
              <w:spacing w:after="100"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December</w:t>
            </w:r>
            <w:r w:rsidRPr="00C53996">
              <w:rPr>
                <w:rFonts w:ascii="Times New Roman" w:hAnsi="Times New Roman" w:cs="Times New Roman"/>
                <w:b/>
                <w:bCs/>
                <w:sz w:val="16"/>
                <w:szCs w:val="16"/>
                <w:cs/>
              </w:rPr>
              <w:t xml:space="preserve"> </w:t>
            </w:r>
            <w:r w:rsidR="00582CA2" w:rsidRPr="007E275A">
              <w:rPr>
                <w:rFonts w:ascii="Times New Roman" w:hAnsi="Times New Roman" w:cs="Times New Roman"/>
                <w:b/>
                <w:bCs/>
                <w:sz w:val="16"/>
                <w:szCs w:val="16"/>
              </w:rPr>
              <w:t>31</w:t>
            </w:r>
            <w:r w:rsidRPr="007E275A">
              <w:rPr>
                <w:rFonts w:ascii="Times New Roman" w:hAnsi="Times New Roman" w:cs="Times New Roman"/>
                <w:b/>
                <w:bCs/>
                <w:sz w:val="16"/>
                <w:szCs w:val="16"/>
              </w:rPr>
              <w:t xml:space="preserve">, </w:t>
            </w:r>
            <w:r w:rsidR="00582CA2" w:rsidRPr="007E275A">
              <w:rPr>
                <w:rFonts w:ascii="Times New Roman" w:hAnsi="Times New Roman" w:cs="Times New Roman"/>
                <w:b/>
                <w:bCs/>
                <w:sz w:val="16"/>
                <w:szCs w:val="16"/>
              </w:rPr>
              <w:t>2019</w:t>
            </w:r>
          </w:p>
        </w:tc>
        <w:tc>
          <w:tcPr>
            <w:tcW w:w="65" w:type="dxa"/>
          </w:tcPr>
          <w:p w:rsidR="00472F04" w:rsidRPr="007E275A" w:rsidRDefault="00472F04" w:rsidP="00472F04">
            <w:pPr>
              <w:spacing w:line="240" w:lineRule="exact"/>
              <w:jc w:val="center"/>
              <w:rPr>
                <w:rFonts w:ascii="Times New Roman" w:hAnsi="Times New Roman" w:cs="Times New Roman"/>
                <w:b/>
                <w:bCs/>
                <w:sz w:val="18"/>
                <w:szCs w:val="18"/>
              </w:rPr>
            </w:pPr>
          </w:p>
        </w:tc>
        <w:tc>
          <w:tcPr>
            <w:tcW w:w="3147" w:type="dxa"/>
            <w:gridSpan w:val="7"/>
          </w:tcPr>
          <w:p w:rsidR="00472F04" w:rsidRPr="007E275A" w:rsidRDefault="00472F04" w:rsidP="00472F04">
            <w:pPr>
              <w:spacing w:after="100"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December</w:t>
            </w:r>
            <w:r w:rsidRPr="00C53996">
              <w:rPr>
                <w:rFonts w:ascii="Times New Roman" w:hAnsi="Times New Roman" w:cs="Times New Roman"/>
                <w:b/>
                <w:bCs/>
                <w:sz w:val="16"/>
                <w:szCs w:val="16"/>
                <w:cs/>
              </w:rPr>
              <w:t xml:space="preserve"> </w:t>
            </w:r>
            <w:r w:rsidR="00582CA2" w:rsidRPr="007E275A">
              <w:rPr>
                <w:rFonts w:ascii="Times New Roman" w:hAnsi="Times New Roman" w:cs="Times New Roman"/>
                <w:b/>
                <w:bCs/>
                <w:sz w:val="16"/>
                <w:szCs w:val="16"/>
              </w:rPr>
              <w:t>31</w:t>
            </w:r>
            <w:r w:rsidRPr="007E275A">
              <w:rPr>
                <w:rFonts w:ascii="Times New Roman" w:hAnsi="Times New Roman" w:cs="Times New Roman"/>
                <w:b/>
                <w:bCs/>
                <w:sz w:val="16"/>
                <w:szCs w:val="16"/>
              </w:rPr>
              <w:t xml:space="preserve">, </w:t>
            </w:r>
            <w:r w:rsidR="00582CA2" w:rsidRPr="007E275A">
              <w:rPr>
                <w:rFonts w:ascii="Times New Roman" w:hAnsi="Times New Roman" w:cs="Times New Roman"/>
                <w:b/>
                <w:bCs/>
                <w:sz w:val="16"/>
                <w:szCs w:val="16"/>
              </w:rPr>
              <w:t>2019</w:t>
            </w:r>
          </w:p>
        </w:tc>
      </w:tr>
      <w:tr w:rsidR="00472F04" w:rsidRPr="007E275A" w:rsidTr="00472F04">
        <w:tc>
          <w:tcPr>
            <w:tcW w:w="2673" w:type="dxa"/>
          </w:tcPr>
          <w:p w:rsidR="00472F04" w:rsidRPr="007E275A" w:rsidRDefault="00472F04" w:rsidP="00472F04">
            <w:pPr>
              <w:spacing w:line="240" w:lineRule="exact"/>
              <w:ind w:left="720" w:right="-36"/>
              <w:rPr>
                <w:rFonts w:ascii="Times New Roman" w:hAnsi="Times New Roman" w:cs="Times New Roman"/>
                <w:b/>
                <w:bCs/>
                <w:spacing w:val="-6"/>
                <w:sz w:val="16"/>
                <w:szCs w:val="16"/>
              </w:rPr>
            </w:pPr>
          </w:p>
        </w:tc>
        <w:tc>
          <w:tcPr>
            <w:tcW w:w="728" w:type="dxa"/>
          </w:tcPr>
          <w:p w:rsidR="00472F04" w:rsidRPr="007E275A" w:rsidRDefault="00472F04" w:rsidP="00472F04">
            <w:pPr>
              <w:spacing w:line="240" w:lineRule="exact"/>
              <w:ind w:left="-43" w:firstLine="43"/>
              <w:jc w:val="center"/>
              <w:rPr>
                <w:rFonts w:ascii="Times New Roman" w:hAnsi="Times New Roman" w:cs="Times New Roman"/>
                <w:b/>
                <w:bCs/>
                <w:spacing w:val="-6"/>
                <w:sz w:val="16"/>
                <w:szCs w:val="16"/>
              </w:rPr>
            </w:pPr>
            <w:r w:rsidRPr="007E275A">
              <w:rPr>
                <w:rFonts w:ascii="Times New Roman" w:hAnsi="Times New Roman" w:cs="Times New Roman"/>
                <w:b/>
                <w:bCs/>
                <w:spacing w:val="-6"/>
                <w:sz w:val="16"/>
                <w:szCs w:val="16"/>
              </w:rPr>
              <w:t>Cost</w:t>
            </w:r>
            <w:r w:rsidRPr="00C53996">
              <w:rPr>
                <w:rFonts w:ascii="Times New Roman" w:hAnsi="Times New Roman" w:cs="Times New Roman"/>
                <w:b/>
                <w:bCs/>
                <w:spacing w:val="-6"/>
                <w:sz w:val="16"/>
                <w:szCs w:val="16"/>
                <w:cs/>
              </w:rPr>
              <w:t>/</w:t>
            </w:r>
          </w:p>
        </w:tc>
        <w:tc>
          <w:tcPr>
            <w:tcW w:w="88" w:type="dxa"/>
          </w:tcPr>
          <w:p w:rsidR="00472F04" w:rsidRPr="007E275A" w:rsidRDefault="00472F04" w:rsidP="00472F04">
            <w:pPr>
              <w:spacing w:line="240" w:lineRule="exact"/>
              <w:ind w:left="-108" w:right="-54"/>
              <w:jc w:val="center"/>
              <w:rPr>
                <w:rFonts w:ascii="Times New Roman" w:hAnsi="Times New Roman" w:cs="Times New Roman"/>
                <w:b/>
                <w:bCs/>
                <w:spacing w:val="-6"/>
                <w:sz w:val="16"/>
                <w:szCs w:val="16"/>
              </w:rPr>
            </w:pPr>
          </w:p>
        </w:tc>
        <w:tc>
          <w:tcPr>
            <w:tcW w:w="720" w:type="dxa"/>
          </w:tcPr>
          <w:p w:rsidR="00472F04" w:rsidRPr="007E275A" w:rsidRDefault="00472F04" w:rsidP="00472F04">
            <w:pPr>
              <w:spacing w:line="240" w:lineRule="exact"/>
              <w:jc w:val="center"/>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Unrealized</w:t>
            </w:r>
          </w:p>
        </w:tc>
        <w:tc>
          <w:tcPr>
            <w:tcW w:w="94" w:type="dxa"/>
          </w:tcPr>
          <w:p w:rsidR="00472F04" w:rsidRPr="007E275A" w:rsidRDefault="00472F04" w:rsidP="00472F04">
            <w:pPr>
              <w:spacing w:line="240" w:lineRule="exact"/>
              <w:ind w:left="-108" w:right="-54"/>
              <w:jc w:val="center"/>
              <w:rPr>
                <w:rFonts w:ascii="Times New Roman" w:hAnsi="Times New Roman" w:cs="Times New Roman"/>
                <w:b/>
                <w:bCs/>
                <w:spacing w:val="-6"/>
                <w:sz w:val="16"/>
                <w:szCs w:val="16"/>
              </w:rPr>
            </w:pPr>
          </w:p>
        </w:tc>
        <w:tc>
          <w:tcPr>
            <w:tcW w:w="729" w:type="dxa"/>
          </w:tcPr>
          <w:p w:rsidR="00472F04" w:rsidRPr="007E275A" w:rsidRDefault="00472F04" w:rsidP="00472F04">
            <w:pPr>
              <w:tabs>
                <w:tab w:val="left" w:pos="1044"/>
              </w:tabs>
              <w:spacing w:line="240" w:lineRule="exact"/>
              <w:jc w:val="center"/>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Unrealized</w:t>
            </w:r>
          </w:p>
        </w:tc>
        <w:tc>
          <w:tcPr>
            <w:tcW w:w="108" w:type="dxa"/>
          </w:tcPr>
          <w:p w:rsidR="00472F04" w:rsidRPr="007E275A" w:rsidRDefault="00472F04" w:rsidP="00472F04">
            <w:pPr>
              <w:spacing w:line="240" w:lineRule="exact"/>
              <w:ind w:left="-108" w:right="-54"/>
              <w:jc w:val="center"/>
              <w:rPr>
                <w:rFonts w:ascii="Times New Roman" w:hAnsi="Times New Roman" w:cs="Times New Roman"/>
                <w:b/>
                <w:bCs/>
                <w:spacing w:val="-6"/>
                <w:sz w:val="16"/>
                <w:szCs w:val="16"/>
              </w:rPr>
            </w:pPr>
          </w:p>
        </w:tc>
        <w:tc>
          <w:tcPr>
            <w:tcW w:w="661" w:type="dxa"/>
          </w:tcPr>
          <w:p w:rsidR="00472F04" w:rsidRPr="007E275A" w:rsidRDefault="00472F04" w:rsidP="00472F04">
            <w:pPr>
              <w:spacing w:line="240" w:lineRule="exact"/>
              <w:jc w:val="center"/>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Fair</w:t>
            </w:r>
          </w:p>
        </w:tc>
        <w:tc>
          <w:tcPr>
            <w:tcW w:w="65" w:type="dxa"/>
          </w:tcPr>
          <w:p w:rsidR="00472F04" w:rsidRPr="007E275A" w:rsidRDefault="00472F04" w:rsidP="00472F04">
            <w:pPr>
              <w:spacing w:line="240" w:lineRule="exact"/>
              <w:jc w:val="center"/>
              <w:rPr>
                <w:rFonts w:ascii="Times New Roman" w:hAnsi="Times New Roman" w:cs="Times New Roman"/>
                <w:b/>
                <w:bCs/>
                <w:spacing w:val="-6"/>
                <w:sz w:val="16"/>
                <w:szCs w:val="16"/>
              </w:rPr>
            </w:pPr>
          </w:p>
        </w:tc>
        <w:tc>
          <w:tcPr>
            <w:tcW w:w="720" w:type="dxa"/>
          </w:tcPr>
          <w:p w:rsidR="00472F04" w:rsidRPr="007E275A" w:rsidRDefault="00472F04" w:rsidP="00472F04">
            <w:pPr>
              <w:spacing w:line="240" w:lineRule="exact"/>
              <w:jc w:val="center"/>
              <w:rPr>
                <w:rFonts w:ascii="Times New Roman" w:hAnsi="Times New Roman" w:cs="Times New Roman"/>
                <w:b/>
                <w:bCs/>
                <w:spacing w:val="-6"/>
                <w:sz w:val="16"/>
                <w:szCs w:val="16"/>
              </w:rPr>
            </w:pPr>
            <w:r w:rsidRPr="007E275A">
              <w:rPr>
                <w:rFonts w:ascii="Times New Roman" w:hAnsi="Times New Roman" w:cs="Times New Roman"/>
                <w:b/>
                <w:bCs/>
                <w:spacing w:val="-6"/>
                <w:sz w:val="16"/>
                <w:szCs w:val="16"/>
              </w:rPr>
              <w:t>Cost</w:t>
            </w:r>
            <w:r w:rsidRPr="00C53996">
              <w:rPr>
                <w:rFonts w:ascii="Times New Roman" w:hAnsi="Times New Roman" w:cs="Times New Roman"/>
                <w:b/>
                <w:bCs/>
                <w:spacing w:val="-6"/>
                <w:sz w:val="16"/>
                <w:szCs w:val="16"/>
                <w:cs/>
              </w:rPr>
              <w:t>/</w:t>
            </w:r>
          </w:p>
        </w:tc>
        <w:tc>
          <w:tcPr>
            <w:tcW w:w="99" w:type="dxa"/>
          </w:tcPr>
          <w:p w:rsidR="00472F04" w:rsidRPr="007E275A" w:rsidRDefault="00472F04" w:rsidP="00472F04">
            <w:pPr>
              <w:spacing w:line="240" w:lineRule="exact"/>
              <w:ind w:left="-108" w:right="-54"/>
              <w:jc w:val="center"/>
              <w:rPr>
                <w:rFonts w:ascii="Times New Roman" w:hAnsi="Times New Roman" w:cs="Times New Roman"/>
                <w:b/>
                <w:bCs/>
                <w:spacing w:val="-6"/>
                <w:sz w:val="16"/>
                <w:szCs w:val="16"/>
              </w:rPr>
            </w:pPr>
          </w:p>
        </w:tc>
        <w:tc>
          <w:tcPr>
            <w:tcW w:w="756" w:type="dxa"/>
          </w:tcPr>
          <w:p w:rsidR="00472F04" w:rsidRPr="007E275A" w:rsidRDefault="00472F04" w:rsidP="00472F04">
            <w:pPr>
              <w:spacing w:line="240" w:lineRule="exact"/>
              <w:jc w:val="center"/>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Unrealized</w:t>
            </w:r>
          </w:p>
        </w:tc>
        <w:tc>
          <w:tcPr>
            <w:tcW w:w="100" w:type="dxa"/>
          </w:tcPr>
          <w:p w:rsidR="00472F04" w:rsidRPr="007E275A" w:rsidRDefault="00472F04" w:rsidP="00472F04">
            <w:pPr>
              <w:spacing w:line="240" w:lineRule="exact"/>
              <w:ind w:left="-108" w:right="-54"/>
              <w:jc w:val="center"/>
              <w:rPr>
                <w:rFonts w:ascii="Times New Roman" w:hAnsi="Times New Roman" w:cs="Times New Roman"/>
                <w:b/>
                <w:bCs/>
                <w:spacing w:val="-6"/>
                <w:sz w:val="16"/>
                <w:szCs w:val="16"/>
              </w:rPr>
            </w:pPr>
          </w:p>
        </w:tc>
        <w:tc>
          <w:tcPr>
            <w:tcW w:w="738" w:type="dxa"/>
          </w:tcPr>
          <w:p w:rsidR="00472F04" w:rsidRPr="007E275A" w:rsidRDefault="00472F04" w:rsidP="00472F04">
            <w:pPr>
              <w:tabs>
                <w:tab w:val="left" w:pos="1044"/>
              </w:tabs>
              <w:spacing w:line="240" w:lineRule="exact"/>
              <w:jc w:val="center"/>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Unrealized</w:t>
            </w:r>
          </w:p>
        </w:tc>
        <w:tc>
          <w:tcPr>
            <w:tcW w:w="99" w:type="dxa"/>
          </w:tcPr>
          <w:p w:rsidR="00472F04" w:rsidRPr="007E275A" w:rsidRDefault="00472F04" w:rsidP="00472F04">
            <w:pPr>
              <w:spacing w:line="240" w:lineRule="exact"/>
              <w:ind w:left="-108" w:right="-54"/>
              <w:jc w:val="center"/>
              <w:rPr>
                <w:rFonts w:ascii="Times New Roman" w:hAnsi="Times New Roman" w:cs="Times New Roman"/>
                <w:b/>
                <w:bCs/>
                <w:spacing w:val="-6"/>
                <w:sz w:val="16"/>
                <w:szCs w:val="16"/>
              </w:rPr>
            </w:pPr>
          </w:p>
        </w:tc>
        <w:tc>
          <w:tcPr>
            <w:tcW w:w="635" w:type="dxa"/>
          </w:tcPr>
          <w:p w:rsidR="00472F04" w:rsidRPr="007E275A" w:rsidRDefault="00472F04" w:rsidP="00472F04">
            <w:pPr>
              <w:spacing w:line="240" w:lineRule="exact"/>
              <w:jc w:val="center"/>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Fair</w:t>
            </w:r>
          </w:p>
        </w:tc>
      </w:tr>
      <w:tr w:rsidR="00472F04" w:rsidRPr="007E275A" w:rsidTr="00472F04">
        <w:tc>
          <w:tcPr>
            <w:tcW w:w="2673" w:type="dxa"/>
          </w:tcPr>
          <w:p w:rsidR="00472F04" w:rsidRPr="007E275A" w:rsidRDefault="00472F04" w:rsidP="00472F04">
            <w:pPr>
              <w:spacing w:line="240" w:lineRule="exact"/>
              <w:ind w:left="720" w:right="-36"/>
              <w:rPr>
                <w:rFonts w:ascii="Times New Roman" w:hAnsi="Times New Roman" w:cs="Times New Roman"/>
                <w:b/>
                <w:bCs/>
                <w:spacing w:val="-6"/>
                <w:sz w:val="16"/>
                <w:szCs w:val="16"/>
              </w:rPr>
            </w:pPr>
          </w:p>
        </w:tc>
        <w:tc>
          <w:tcPr>
            <w:tcW w:w="728" w:type="dxa"/>
          </w:tcPr>
          <w:p w:rsidR="00472F04" w:rsidRPr="007E275A" w:rsidRDefault="00472F04" w:rsidP="00472F04">
            <w:pPr>
              <w:spacing w:line="240" w:lineRule="exact"/>
              <w:jc w:val="center"/>
              <w:rPr>
                <w:rFonts w:ascii="Times New Roman" w:hAnsi="Times New Roman" w:cs="Times New Roman"/>
                <w:b/>
                <w:bCs/>
                <w:spacing w:val="-6"/>
                <w:sz w:val="16"/>
                <w:szCs w:val="16"/>
              </w:rPr>
            </w:pPr>
            <w:r w:rsidRPr="007E275A">
              <w:rPr>
                <w:rFonts w:ascii="Times New Roman" w:hAnsi="Times New Roman" w:cs="Times New Roman"/>
                <w:b/>
                <w:bCs/>
                <w:spacing w:val="-6"/>
                <w:sz w:val="16"/>
                <w:szCs w:val="16"/>
              </w:rPr>
              <w:t>Amortised</w:t>
            </w:r>
          </w:p>
        </w:tc>
        <w:tc>
          <w:tcPr>
            <w:tcW w:w="88" w:type="dxa"/>
          </w:tcPr>
          <w:p w:rsidR="00472F04" w:rsidRPr="007E275A" w:rsidRDefault="00472F04" w:rsidP="00472F04">
            <w:pPr>
              <w:spacing w:line="240" w:lineRule="exact"/>
              <w:ind w:right="-54"/>
              <w:rPr>
                <w:rFonts w:ascii="Times New Roman" w:hAnsi="Times New Roman" w:cs="Times New Roman"/>
                <w:b/>
                <w:bCs/>
                <w:spacing w:val="-6"/>
                <w:sz w:val="16"/>
                <w:szCs w:val="16"/>
              </w:rPr>
            </w:pPr>
          </w:p>
        </w:tc>
        <w:tc>
          <w:tcPr>
            <w:tcW w:w="720" w:type="dxa"/>
          </w:tcPr>
          <w:p w:rsidR="00472F04" w:rsidRPr="007E275A" w:rsidRDefault="00472F04" w:rsidP="00472F04">
            <w:pPr>
              <w:spacing w:line="240" w:lineRule="exact"/>
              <w:jc w:val="center"/>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Gains</w:t>
            </w:r>
          </w:p>
        </w:tc>
        <w:tc>
          <w:tcPr>
            <w:tcW w:w="94" w:type="dxa"/>
          </w:tcPr>
          <w:p w:rsidR="00472F04" w:rsidRPr="007E275A" w:rsidRDefault="00472F04" w:rsidP="00472F04">
            <w:pPr>
              <w:spacing w:line="240" w:lineRule="exact"/>
              <w:ind w:left="-108" w:right="-54"/>
              <w:jc w:val="center"/>
              <w:rPr>
                <w:rFonts w:ascii="Times New Roman" w:hAnsi="Times New Roman" w:cs="Times New Roman"/>
                <w:b/>
                <w:bCs/>
                <w:spacing w:val="-6"/>
                <w:sz w:val="16"/>
                <w:szCs w:val="16"/>
              </w:rPr>
            </w:pPr>
          </w:p>
        </w:tc>
        <w:tc>
          <w:tcPr>
            <w:tcW w:w="729" w:type="dxa"/>
          </w:tcPr>
          <w:p w:rsidR="00472F04" w:rsidRPr="007E275A" w:rsidRDefault="00472F04" w:rsidP="00472F04">
            <w:pPr>
              <w:tabs>
                <w:tab w:val="left" w:pos="1044"/>
              </w:tabs>
              <w:spacing w:line="240" w:lineRule="exact"/>
              <w:jc w:val="center"/>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Losses</w:t>
            </w:r>
          </w:p>
        </w:tc>
        <w:tc>
          <w:tcPr>
            <w:tcW w:w="108" w:type="dxa"/>
          </w:tcPr>
          <w:p w:rsidR="00472F04" w:rsidRPr="007E275A" w:rsidRDefault="00472F04" w:rsidP="00472F04">
            <w:pPr>
              <w:spacing w:line="240" w:lineRule="exact"/>
              <w:ind w:left="-108" w:right="-54"/>
              <w:jc w:val="center"/>
              <w:rPr>
                <w:rFonts w:ascii="Times New Roman" w:hAnsi="Times New Roman" w:cs="Times New Roman"/>
                <w:b/>
                <w:bCs/>
                <w:spacing w:val="-6"/>
                <w:sz w:val="16"/>
                <w:szCs w:val="16"/>
              </w:rPr>
            </w:pPr>
          </w:p>
        </w:tc>
        <w:tc>
          <w:tcPr>
            <w:tcW w:w="661" w:type="dxa"/>
          </w:tcPr>
          <w:p w:rsidR="00472F04" w:rsidRPr="007E275A" w:rsidRDefault="00472F04" w:rsidP="00472F04">
            <w:pPr>
              <w:spacing w:line="240" w:lineRule="exact"/>
              <w:jc w:val="center"/>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Value</w:t>
            </w:r>
          </w:p>
        </w:tc>
        <w:tc>
          <w:tcPr>
            <w:tcW w:w="65" w:type="dxa"/>
          </w:tcPr>
          <w:p w:rsidR="00472F04" w:rsidRPr="007E275A" w:rsidRDefault="00472F04" w:rsidP="00472F04">
            <w:pPr>
              <w:spacing w:line="240" w:lineRule="exact"/>
              <w:jc w:val="center"/>
              <w:rPr>
                <w:rFonts w:ascii="Times New Roman" w:hAnsi="Times New Roman" w:cs="Times New Roman"/>
                <w:b/>
                <w:bCs/>
                <w:spacing w:val="-6"/>
                <w:sz w:val="16"/>
                <w:szCs w:val="16"/>
              </w:rPr>
            </w:pPr>
          </w:p>
        </w:tc>
        <w:tc>
          <w:tcPr>
            <w:tcW w:w="720" w:type="dxa"/>
          </w:tcPr>
          <w:p w:rsidR="00472F04" w:rsidRPr="007E275A" w:rsidRDefault="00472F04" w:rsidP="00472F04">
            <w:pPr>
              <w:spacing w:line="240" w:lineRule="exact"/>
              <w:jc w:val="center"/>
              <w:rPr>
                <w:rFonts w:ascii="Times New Roman" w:hAnsi="Times New Roman" w:cs="Times New Roman"/>
                <w:b/>
                <w:bCs/>
                <w:spacing w:val="-6"/>
                <w:sz w:val="16"/>
                <w:szCs w:val="16"/>
              </w:rPr>
            </w:pPr>
            <w:r w:rsidRPr="007E275A">
              <w:rPr>
                <w:rFonts w:ascii="Times New Roman" w:hAnsi="Times New Roman" w:cs="Times New Roman"/>
                <w:b/>
                <w:bCs/>
                <w:spacing w:val="-6"/>
                <w:sz w:val="16"/>
                <w:szCs w:val="16"/>
              </w:rPr>
              <w:t>Amortised</w:t>
            </w:r>
          </w:p>
        </w:tc>
        <w:tc>
          <w:tcPr>
            <w:tcW w:w="99" w:type="dxa"/>
          </w:tcPr>
          <w:p w:rsidR="00472F04" w:rsidRPr="007E275A" w:rsidRDefault="00472F04" w:rsidP="00472F04">
            <w:pPr>
              <w:spacing w:line="240" w:lineRule="exact"/>
              <w:ind w:right="-54"/>
              <w:rPr>
                <w:rFonts w:ascii="Times New Roman" w:hAnsi="Times New Roman" w:cs="Times New Roman"/>
                <w:b/>
                <w:bCs/>
                <w:spacing w:val="-6"/>
                <w:sz w:val="16"/>
                <w:szCs w:val="16"/>
              </w:rPr>
            </w:pPr>
          </w:p>
        </w:tc>
        <w:tc>
          <w:tcPr>
            <w:tcW w:w="756" w:type="dxa"/>
          </w:tcPr>
          <w:p w:rsidR="00472F04" w:rsidRPr="007E275A" w:rsidRDefault="00472F04" w:rsidP="00472F04">
            <w:pPr>
              <w:spacing w:line="240" w:lineRule="exact"/>
              <w:jc w:val="center"/>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Gains</w:t>
            </w:r>
          </w:p>
        </w:tc>
        <w:tc>
          <w:tcPr>
            <w:tcW w:w="100" w:type="dxa"/>
          </w:tcPr>
          <w:p w:rsidR="00472F04" w:rsidRPr="007E275A" w:rsidRDefault="00472F04" w:rsidP="00472F04">
            <w:pPr>
              <w:spacing w:line="240" w:lineRule="exact"/>
              <w:ind w:left="-108" w:right="-54"/>
              <w:jc w:val="center"/>
              <w:rPr>
                <w:rFonts w:ascii="Times New Roman" w:hAnsi="Times New Roman" w:cs="Times New Roman"/>
                <w:b/>
                <w:bCs/>
                <w:spacing w:val="-6"/>
                <w:sz w:val="16"/>
                <w:szCs w:val="16"/>
              </w:rPr>
            </w:pPr>
          </w:p>
        </w:tc>
        <w:tc>
          <w:tcPr>
            <w:tcW w:w="738" w:type="dxa"/>
          </w:tcPr>
          <w:p w:rsidR="00472F04" w:rsidRPr="007E275A" w:rsidRDefault="00472F04" w:rsidP="00472F04">
            <w:pPr>
              <w:tabs>
                <w:tab w:val="left" w:pos="1044"/>
              </w:tabs>
              <w:spacing w:line="240" w:lineRule="exact"/>
              <w:jc w:val="center"/>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Losses</w:t>
            </w:r>
          </w:p>
        </w:tc>
        <w:tc>
          <w:tcPr>
            <w:tcW w:w="99" w:type="dxa"/>
          </w:tcPr>
          <w:p w:rsidR="00472F04" w:rsidRPr="007E275A" w:rsidRDefault="00472F04" w:rsidP="00472F04">
            <w:pPr>
              <w:spacing w:line="240" w:lineRule="exact"/>
              <w:ind w:left="-108" w:right="-54"/>
              <w:jc w:val="center"/>
              <w:rPr>
                <w:rFonts w:ascii="Times New Roman" w:hAnsi="Times New Roman" w:cs="Times New Roman"/>
                <w:b/>
                <w:bCs/>
                <w:spacing w:val="-6"/>
                <w:sz w:val="16"/>
                <w:szCs w:val="16"/>
              </w:rPr>
            </w:pPr>
          </w:p>
        </w:tc>
        <w:tc>
          <w:tcPr>
            <w:tcW w:w="635" w:type="dxa"/>
          </w:tcPr>
          <w:p w:rsidR="00472F04" w:rsidRPr="007E275A" w:rsidRDefault="00472F04" w:rsidP="00472F04">
            <w:pPr>
              <w:spacing w:line="240" w:lineRule="exact"/>
              <w:jc w:val="center"/>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Value</w:t>
            </w:r>
          </w:p>
        </w:tc>
      </w:tr>
      <w:tr w:rsidR="00472F04" w:rsidRPr="007E275A" w:rsidTr="00472F04">
        <w:tc>
          <w:tcPr>
            <w:tcW w:w="2673" w:type="dxa"/>
          </w:tcPr>
          <w:p w:rsidR="00472F04" w:rsidRPr="007E275A" w:rsidRDefault="00472F04" w:rsidP="00472F04">
            <w:pPr>
              <w:spacing w:line="240" w:lineRule="exact"/>
              <w:ind w:left="191"/>
              <w:rPr>
                <w:rFonts w:ascii="Times New Roman" w:hAnsi="Times New Roman" w:cs="Times New Roman"/>
                <w:b/>
                <w:bCs/>
                <w:spacing w:val="-4"/>
                <w:sz w:val="16"/>
                <w:szCs w:val="16"/>
              </w:rPr>
            </w:pPr>
          </w:p>
        </w:tc>
        <w:tc>
          <w:tcPr>
            <w:tcW w:w="728"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r w:rsidRPr="007E275A">
              <w:rPr>
                <w:rFonts w:ascii="Times New Roman" w:hAnsi="Times New Roman" w:cs="Times New Roman"/>
                <w:b/>
                <w:bCs/>
                <w:spacing w:val="-6"/>
                <w:sz w:val="16"/>
                <w:szCs w:val="16"/>
              </w:rPr>
              <w:t xml:space="preserve">       Cost</w:t>
            </w:r>
          </w:p>
        </w:tc>
        <w:tc>
          <w:tcPr>
            <w:tcW w:w="88"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94"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9"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108"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61"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5"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r w:rsidRPr="007E275A">
              <w:rPr>
                <w:rFonts w:ascii="Times New Roman" w:hAnsi="Times New Roman" w:cs="Times New Roman"/>
                <w:b/>
                <w:bCs/>
                <w:spacing w:val="-6"/>
                <w:sz w:val="16"/>
                <w:szCs w:val="16"/>
              </w:rPr>
              <w:t xml:space="preserve">      Cost</w:t>
            </w:r>
          </w:p>
        </w:tc>
        <w:tc>
          <w:tcPr>
            <w:tcW w:w="99"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56"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100"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38"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99"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35"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r>
      <w:tr w:rsidR="00472F04" w:rsidRPr="007E275A" w:rsidTr="00472F04">
        <w:tc>
          <w:tcPr>
            <w:tcW w:w="2673" w:type="dxa"/>
          </w:tcPr>
          <w:p w:rsidR="00472F04" w:rsidRPr="007E275A" w:rsidRDefault="00472F04" w:rsidP="00472F04">
            <w:pPr>
              <w:spacing w:line="240" w:lineRule="exact"/>
              <w:ind w:left="191"/>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Securities for Trading</w:t>
            </w:r>
          </w:p>
        </w:tc>
        <w:tc>
          <w:tcPr>
            <w:tcW w:w="728"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88"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94"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9"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108"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61"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5"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99"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56"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100"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38"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99"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35"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r>
      <w:tr w:rsidR="00472F04" w:rsidRPr="007E275A" w:rsidTr="00472F04">
        <w:tc>
          <w:tcPr>
            <w:tcW w:w="2673" w:type="dxa"/>
          </w:tcPr>
          <w:p w:rsidR="00472F04" w:rsidRPr="007E275A" w:rsidRDefault="00472F04" w:rsidP="00472F04">
            <w:pPr>
              <w:tabs>
                <w:tab w:val="right" w:pos="5940"/>
              </w:tabs>
              <w:spacing w:line="240" w:lineRule="exact"/>
              <w:ind w:left="340"/>
              <w:rPr>
                <w:rFonts w:ascii="Times New Roman" w:hAnsi="Times New Roman" w:cs="Times New Roman"/>
                <w:spacing w:val="-4"/>
                <w:sz w:val="16"/>
                <w:szCs w:val="16"/>
              </w:rPr>
            </w:pPr>
            <w:r w:rsidRPr="007E275A">
              <w:rPr>
                <w:rFonts w:ascii="Times New Roman" w:hAnsi="Times New Roman" w:cs="Times New Roman"/>
                <w:spacing w:val="-4"/>
                <w:sz w:val="16"/>
                <w:szCs w:val="16"/>
              </w:rPr>
              <w:t>Government and state</w:t>
            </w:r>
          </w:p>
        </w:tc>
        <w:tc>
          <w:tcPr>
            <w:tcW w:w="728" w:type="dxa"/>
          </w:tcPr>
          <w:p w:rsidR="00472F04" w:rsidRPr="007E275A" w:rsidRDefault="00472F04" w:rsidP="00472F04">
            <w:pPr>
              <w:spacing w:line="240" w:lineRule="exact"/>
              <w:ind w:left="-1440" w:right="90" w:firstLine="450"/>
              <w:jc w:val="right"/>
              <w:rPr>
                <w:rFonts w:ascii="Times New Roman" w:hAnsi="Times New Roman" w:cs="Times New Roman"/>
                <w:spacing w:val="-6"/>
                <w:sz w:val="16"/>
                <w:szCs w:val="16"/>
              </w:rPr>
            </w:pPr>
          </w:p>
        </w:tc>
        <w:tc>
          <w:tcPr>
            <w:tcW w:w="88"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94"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9"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108"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61"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5"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rsidR="00472F04" w:rsidRPr="007E275A" w:rsidRDefault="00472F04" w:rsidP="00472F04">
            <w:pPr>
              <w:spacing w:line="240" w:lineRule="exact"/>
              <w:ind w:left="-1440" w:right="90" w:firstLine="450"/>
              <w:jc w:val="right"/>
              <w:rPr>
                <w:rFonts w:ascii="Times New Roman" w:hAnsi="Times New Roman" w:cs="Times New Roman"/>
                <w:spacing w:val="-6"/>
                <w:sz w:val="16"/>
                <w:szCs w:val="16"/>
              </w:rPr>
            </w:pPr>
          </w:p>
        </w:tc>
        <w:tc>
          <w:tcPr>
            <w:tcW w:w="99"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56"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100"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38"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99"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35"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r>
      <w:tr w:rsidR="00472F04" w:rsidRPr="007E275A" w:rsidTr="00472F04">
        <w:tc>
          <w:tcPr>
            <w:tcW w:w="2673" w:type="dxa"/>
          </w:tcPr>
          <w:p w:rsidR="00472F04" w:rsidRPr="007E275A" w:rsidRDefault="00472F04" w:rsidP="00472F04">
            <w:pPr>
              <w:tabs>
                <w:tab w:val="right" w:pos="5940"/>
              </w:tabs>
              <w:spacing w:line="240" w:lineRule="exact"/>
              <w:ind w:left="551"/>
              <w:rPr>
                <w:rFonts w:ascii="Times New Roman" w:hAnsi="Times New Roman" w:cs="Times New Roman"/>
                <w:spacing w:val="-4"/>
                <w:sz w:val="16"/>
                <w:szCs w:val="16"/>
              </w:rPr>
            </w:pPr>
            <w:r w:rsidRPr="007E275A">
              <w:rPr>
                <w:rFonts w:ascii="Times New Roman" w:hAnsi="Times New Roman" w:cs="Times New Roman"/>
                <w:spacing w:val="-4"/>
                <w:sz w:val="16"/>
                <w:szCs w:val="16"/>
              </w:rPr>
              <w:t>enterprise securities</w:t>
            </w:r>
          </w:p>
        </w:tc>
        <w:tc>
          <w:tcPr>
            <w:tcW w:w="728" w:type="dxa"/>
          </w:tcPr>
          <w:p w:rsidR="00472F04" w:rsidRPr="007E275A" w:rsidRDefault="00582CA2" w:rsidP="00472F04">
            <w:pPr>
              <w:tabs>
                <w:tab w:val="decimal" w:pos="579"/>
              </w:tabs>
              <w:spacing w:line="240" w:lineRule="exact"/>
              <w:rPr>
                <w:rFonts w:ascii="Times New Roman" w:hAnsi="Times New Roman" w:cs="Times New Roman"/>
                <w:spacing w:val="-6"/>
                <w:sz w:val="16"/>
                <w:szCs w:val="16"/>
              </w:rPr>
            </w:pPr>
            <w:r w:rsidRPr="007E275A">
              <w:rPr>
                <w:rFonts w:ascii="Times New Roman" w:hAnsi="Times New Roman" w:cs="Times New Roman"/>
                <w:spacing w:val="-6"/>
                <w:sz w:val="16"/>
                <w:szCs w:val="16"/>
              </w:rPr>
              <w:t>2</w:t>
            </w:r>
            <w:r w:rsidR="00472F04"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193</w:t>
            </w:r>
          </w:p>
        </w:tc>
        <w:tc>
          <w:tcPr>
            <w:tcW w:w="88" w:type="dxa"/>
          </w:tcPr>
          <w:p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20" w:type="dxa"/>
          </w:tcPr>
          <w:p w:rsidR="00472F04" w:rsidRPr="007E275A" w:rsidRDefault="00582CA2" w:rsidP="00472F04">
            <w:pPr>
              <w:spacing w:line="240" w:lineRule="exact"/>
              <w:ind w:left="-1440" w:right="162" w:firstLine="450"/>
              <w:jc w:val="right"/>
              <w:rPr>
                <w:rFonts w:ascii="Times New Roman" w:hAnsi="Times New Roman" w:cs="Times New Roman"/>
                <w:spacing w:val="-6"/>
                <w:sz w:val="16"/>
                <w:szCs w:val="16"/>
              </w:rPr>
            </w:pPr>
            <w:r w:rsidRPr="007E275A">
              <w:rPr>
                <w:rFonts w:ascii="Times New Roman" w:hAnsi="Times New Roman" w:cs="Times New Roman"/>
                <w:spacing w:val="-6"/>
                <w:sz w:val="16"/>
                <w:szCs w:val="16"/>
              </w:rPr>
              <w:t>6</w:t>
            </w:r>
          </w:p>
        </w:tc>
        <w:tc>
          <w:tcPr>
            <w:tcW w:w="94" w:type="dxa"/>
          </w:tcPr>
          <w:p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29" w:type="dxa"/>
          </w:tcPr>
          <w:p w:rsidR="00472F04" w:rsidRPr="007E275A" w:rsidRDefault="00472F04" w:rsidP="00472F04">
            <w:pPr>
              <w:tabs>
                <w:tab w:val="decimal" w:pos="433"/>
              </w:tabs>
              <w:spacing w:line="240" w:lineRule="exac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08" w:type="dxa"/>
          </w:tcPr>
          <w:p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661" w:type="dxa"/>
          </w:tcPr>
          <w:p w:rsidR="00472F04" w:rsidRPr="007E275A" w:rsidRDefault="00582CA2" w:rsidP="00472F04">
            <w:pPr>
              <w:tabs>
                <w:tab w:val="decimal" w:pos="567"/>
              </w:tabs>
              <w:spacing w:line="240" w:lineRule="exact"/>
              <w:rPr>
                <w:rFonts w:ascii="Times New Roman" w:hAnsi="Times New Roman" w:cs="Times New Roman"/>
                <w:spacing w:val="-6"/>
                <w:sz w:val="16"/>
                <w:szCs w:val="16"/>
              </w:rPr>
            </w:pPr>
            <w:r w:rsidRPr="007E275A">
              <w:rPr>
                <w:rFonts w:ascii="Times New Roman" w:hAnsi="Times New Roman" w:cs="Times New Roman"/>
                <w:spacing w:val="-6"/>
                <w:sz w:val="16"/>
                <w:szCs w:val="16"/>
              </w:rPr>
              <w:t>2</w:t>
            </w:r>
            <w:r w:rsidR="00472F04"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199</w:t>
            </w:r>
          </w:p>
        </w:tc>
        <w:tc>
          <w:tcPr>
            <w:tcW w:w="65"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rsidR="00472F04" w:rsidRPr="007E275A" w:rsidRDefault="00582CA2" w:rsidP="00472F04">
            <w:pPr>
              <w:tabs>
                <w:tab w:val="decimal" w:pos="579"/>
              </w:tabs>
              <w:spacing w:line="240" w:lineRule="exact"/>
              <w:rPr>
                <w:rFonts w:ascii="Times New Roman" w:hAnsi="Times New Roman" w:cs="Times New Roman"/>
                <w:spacing w:val="-6"/>
                <w:sz w:val="16"/>
                <w:szCs w:val="16"/>
              </w:rPr>
            </w:pPr>
            <w:r w:rsidRPr="007E275A">
              <w:rPr>
                <w:rFonts w:ascii="Times New Roman" w:hAnsi="Times New Roman" w:cs="Times New Roman"/>
                <w:spacing w:val="-6"/>
                <w:sz w:val="16"/>
                <w:szCs w:val="16"/>
              </w:rPr>
              <w:t>2</w:t>
            </w:r>
            <w:r w:rsidR="00472F04"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193</w:t>
            </w:r>
          </w:p>
        </w:tc>
        <w:tc>
          <w:tcPr>
            <w:tcW w:w="99" w:type="dxa"/>
          </w:tcPr>
          <w:p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56" w:type="dxa"/>
          </w:tcPr>
          <w:p w:rsidR="00472F04" w:rsidRPr="007E275A" w:rsidRDefault="00582CA2" w:rsidP="00472F04">
            <w:pPr>
              <w:spacing w:line="240" w:lineRule="exact"/>
              <w:ind w:left="-1440" w:right="162" w:firstLine="450"/>
              <w:jc w:val="right"/>
              <w:rPr>
                <w:rFonts w:ascii="Times New Roman" w:hAnsi="Times New Roman" w:cs="Times New Roman"/>
                <w:spacing w:val="-6"/>
                <w:sz w:val="16"/>
                <w:szCs w:val="16"/>
              </w:rPr>
            </w:pPr>
            <w:r w:rsidRPr="007E275A">
              <w:rPr>
                <w:rFonts w:ascii="Times New Roman" w:hAnsi="Times New Roman" w:cs="Times New Roman"/>
                <w:spacing w:val="-6"/>
                <w:sz w:val="16"/>
                <w:szCs w:val="16"/>
              </w:rPr>
              <w:t>6</w:t>
            </w:r>
          </w:p>
        </w:tc>
        <w:tc>
          <w:tcPr>
            <w:tcW w:w="100" w:type="dxa"/>
          </w:tcPr>
          <w:p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38" w:type="dxa"/>
          </w:tcPr>
          <w:p w:rsidR="00472F04" w:rsidRPr="007E275A" w:rsidRDefault="00472F04" w:rsidP="00472F04">
            <w:pPr>
              <w:tabs>
                <w:tab w:val="decimal" w:pos="433"/>
              </w:tabs>
              <w:spacing w:line="240" w:lineRule="exac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99" w:type="dxa"/>
          </w:tcPr>
          <w:p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635" w:type="dxa"/>
          </w:tcPr>
          <w:p w:rsidR="00472F04" w:rsidRPr="007E275A" w:rsidRDefault="00582CA2" w:rsidP="00472F04">
            <w:pPr>
              <w:tabs>
                <w:tab w:val="decimal" w:pos="567"/>
              </w:tabs>
              <w:spacing w:line="240" w:lineRule="exact"/>
              <w:rPr>
                <w:rFonts w:ascii="Times New Roman" w:hAnsi="Times New Roman" w:cs="Times New Roman"/>
                <w:spacing w:val="-6"/>
                <w:sz w:val="16"/>
                <w:szCs w:val="16"/>
              </w:rPr>
            </w:pPr>
            <w:r w:rsidRPr="007E275A">
              <w:rPr>
                <w:rFonts w:ascii="Times New Roman" w:hAnsi="Times New Roman" w:cs="Times New Roman"/>
                <w:spacing w:val="-6"/>
                <w:sz w:val="16"/>
                <w:szCs w:val="16"/>
              </w:rPr>
              <w:t>2</w:t>
            </w:r>
            <w:r w:rsidR="00472F04"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199</w:t>
            </w:r>
          </w:p>
        </w:tc>
      </w:tr>
      <w:tr w:rsidR="00472F04" w:rsidRPr="007E275A" w:rsidTr="00472F04">
        <w:tc>
          <w:tcPr>
            <w:tcW w:w="2673" w:type="dxa"/>
          </w:tcPr>
          <w:p w:rsidR="00472F04" w:rsidRPr="007E275A" w:rsidRDefault="00472F04" w:rsidP="00472F04">
            <w:pPr>
              <w:tabs>
                <w:tab w:val="right" w:pos="5940"/>
              </w:tabs>
              <w:spacing w:line="240" w:lineRule="exact"/>
              <w:ind w:left="340"/>
              <w:rPr>
                <w:rFonts w:ascii="Times New Roman" w:hAnsi="Times New Roman" w:cs="Times New Roman"/>
                <w:spacing w:val="-4"/>
                <w:sz w:val="16"/>
                <w:szCs w:val="16"/>
              </w:rPr>
            </w:pPr>
            <w:r w:rsidRPr="007E275A">
              <w:rPr>
                <w:rFonts w:ascii="Times New Roman" w:hAnsi="Times New Roman" w:cs="Times New Roman"/>
                <w:spacing w:val="-4"/>
                <w:sz w:val="16"/>
                <w:szCs w:val="16"/>
              </w:rPr>
              <w:t>Domestic marketable equity</w:t>
            </w:r>
          </w:p>
        </w:tc>
        <w:tc>
          <w:tcPr>
            <w:tcW w:w="728" w:type="dxa"/>
          </w:tcPr>
          <w:p w:rsidR="00472F04" w:rsidRPr="007E275A" w:rsidRDefault="00472F04" w:rsidP="00472F04">
            <w:pPr>
              <w:spacing w:line="240" w:lineRule="exact"/>
              <w:ind w:left="-1440" w:right="90" w:firstLine="450"/>
              <w:jc w:val="right"/>
              <w:rPr>
                <w:rFonts w:ascii="Times New Roman" w:hAnsi="Times New Roman" w:cs="Times New Roman"/>
                <w:spacing w:val="-6"/>
                <w:sz w:val="16"/>
                <w:szCs w:val="16"/>
              </w:rPr>
            </w:pPr>
          </w:p>
        </w:tc>
        <w:tc>
          <w:tcPr>
            <w:tcW w:w="88"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94"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9"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108"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61"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5"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rsidR="00472F04" w:rsidRPr="007E275A" w:rsidRDefault="00472F04" w:rsidP="00472F04">
            <w:pPr>
              <w:spacing w:line="240" w:lineRule="exact"/>
              <w:ind w:left="-1440" w:right="90" w:firstLine="450"/>
              <w:jc w:val="right"/>
              <w:rPr>
                <w:rFonts w:ascii="Times New Roman" w:hAnsi="Times New Roman" w:cs="Times New Roman"/>
                <w:spacing w:val="-6"/>
                <w:sz w:val="16"/>
                <w:szCs w:val="16"/>
              </w:rPr>
            </w:pPr>
          </w:p>
        </w:tc>
        <w:tc>
          <w:tcPr>
            <w:tcW w:w="99"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56"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100"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38"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99"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35"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r>
      <w:tr w:rsidR="00472F04" w:rsidRPr="007E275A" w:rsidTr="00472F04">
        <w:tc>
          <w:tcPr>
            <w:tcW w:w="2673" w:type="dxa"/>
          </w:tcPr>
          <w:p w:rsidR="00472F04" w:rsidRPr="007E275A" w:rsidRDefault="00472F04" w:rsidP="00472F04">
            <w:pPr>
              <w:tabs>
                <w:tab w:val="right" w:pos="5940"/>
              </w:tabs>
              <w:spacing w:line="240" w:lineRule="exact"/>
              <w:ind w:left="551"/>
              <w:rPr>
                <w:rFonts w:ascii="Times New Roman" w:hAnsi="Times New Roman" w:cs="Times New Roman"/>
                <w:spacing w:val="-4"/>
                <w:sz w:val="16"/>
                <w:szCs w:val="16"/>
              </w:rPr>
            </w:pPr>
            <w:r w:rsidRPr="007E275A">
              <w:rPr>
                <w:rFonts w:ascii="Times New Roman" w:hAnsi="Times New Roman" w:cs="Times New Roman"/>
                <w:spacing w:val="-4"/>
                <w:sz w:val="16"/>
                <w:szCs w:val="16"/>
              </w:rPr>
              <w:t>securities</w:t>
            </w:r>
          </w:p>
        </w:tc>
        <w:tc>
          <w:tcPr>
            <w:tcW w:w="728" w:type="dxa"/>
          </w:tcPr>
          <w:p w:rsidR="00472F04" w:rsidRPr="007E275A" w:rsidRDefault="00582CA2" w:rsidP="00472F04">
            <w:pPr>
              <w:tabs>
                <w:tab w:val="decimal" w:pos="579"/>
              </w:tabs>
              <w:spacing w:line="240" w:lineRule="exact"/>
              <w:rPr>
                <w:rFonts w:ascii="Times New Roman" w:hAnsi="Times New Roman" w:cs="Times New Roman"/>
                <w:spacing w:val="-6"/>
                <w:sz w:val="16"/>
                <w:szCs w:val="16"/>
              </w:rPr>
            </w:pPr>
            <w:r w:rsidRPr="007E275A">
              <w:rPr>
                <w:rFonts w:ascii="Times New Roman" w:hAnsi="Times New Roman" w:cs="Times New Roman"/>
                <w:spacing w:val="-6"/>
                <w:sz w:val="16"/>
                <w:szCs w:val="16"/>
              </w:rPr>
              <w:t>3</w:t>
            </w:r>
          </w:p>
        </w:tc>
        <w:tc>
          <w:tcPr>
            <w:tcW w:w="88" w:type="dxa"/>
          </w:tcPr>
          <w:p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20" w:type="dxa"/>
          </w:tcPr>
          <w:p w:rsidR="00472F04" w:rsidRPr="007E275A" w:rsidRDefault="00472F04" w:rsidP="00472F04">
            <w:pPr>
              <w:tabs>
                <w:tab w:val="decimal" w:pos="433"/>
              </w:tabs>
              <w:spacing w:line="240" w:lineRule="exac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94" w:type="dxa"/>
          </w:tcPr>
          <w:p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29" w:type="dxa"/>
          </w:tcPr>
          <w:p w:rsidR="00472F04" w:rsidRPr="007E275A" w:rsidRDefault="00472F04" w:rsidP="00472F04">
            <w:pPr>
              <w:tabs>
                <w:tab w:val="decimal" w:pos="433"/>
              </w:tabs>
              <w:spacing w:line="240" w:lineRule="exac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08" w:type="dxa"/>
          </w:tcPr>
          <w:p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661" w:type="dxa"/>
            <w:tcBorders>
              <w:bottom w:val="single" w:sz="4" w:space="0" w:color="auto"/>
            </w:tcBorders>
          </w:tcPr>
          <w:p w:rsidR="00472F04" w:rsidRPr="007E275A" w:rsidRDefault="00582CA2" w:rsidP="00472F04">
            <w:pPr>
              <w:tabs>
                <w:tab w:val="decimal" w:pos="567"/>
              </w:tabs>
              <w:spacing w:line="240" w:lineRule="exact"/>
              <w:rPr>
                <w:rFonts w:ascii="Times New Roman" w:hAnsi="Times New Roman" w:cs="Times New Roman"/>
                <w:spacing w:val="-6"/>
                <w:sz w:val="16"/>
                <w:szCs w:val="16"/>
              </w:rPr>
            </w:pPr>
            <w:r w:rsidRPr="007E275A">
              <w:rPr>
                <w:rFonts w:ascii="Times New Roman" w:hAnsi="Times New Roman" w:cs="Times New Roman"/>
                <w:spacing w:val="-6"/>
                <w:sz w:val="16"/>
                <w:szCs w:val="16"/>
              </w:rPr>
              <w:t>3</w:t>
            </w:r>
          </w:p>
        </w:tc>
        <w:tc>
          <w:tcPr>
            <w:tcW w:w="65"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rsidR="00472F04" w:rsidRPr="007E275A" w:rsidRDefault="00472F04" w:rsidP="00472F04">
            <w:pPr>
              <w:tabs>
                <w:tab w:val="decimal" w:pos="433"/>
              </w:tabs>
              <w:spacing w:line="240" w:lineRule="exac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99" w:type="dxa"/>
          </w:tcPr>
          <w:p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56" w:type="dxa"/>
          </w:tcPr>
          <w:p w:rsidR="00472F04" w:rsidRPr="007E275A" w:rsidRDefault="00472F04" w:rsidP="00472F04">
            <w:pPr>
              <w:tabs>
                <w:tab w:val="decimal" w:pos="433"/>
              </w:tabs>
              <w:spacing w:line="240" w:lineRule="exac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00" w:type="dxa"/>
          </w:tcPr>
          <w:p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38" w:type="dxa"/>
          </w:tcPr>
          <w:p w:rsidR="00472F04" w:rsidRPr="007E275A" w:rsidRDefault="00472F04" w:rsidP="00472F04">
            <w:pPr>
              <w:tabs>
                <w:tab w:val="decimal" w:pos="433"/>
              </w:tabs>
              <w:spacing w:line="240" w:lineRule="exac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99" w:type="dxa"/>
          </w:tcPr>
          <w:p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635" w:type="dxa"/>
          </w:tcPr>
          <w:p w:rsidR="00472F04" w:rsidRPr="007E275A" w:rsidRDefault="00472F04" w:rsidP="00472F04">
            <w:pPr>
              <w:tabs>
                <w:tab w:val="decimal" w:pos="433"/>
              </w:tabs>
              <w:spacing w:line="240" w:lineRule="exac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r>
      <w:tr w:rsidR="00472F04" w:rsidRPr="007E275A" w:rsidTr="00472F04">
        <w:tc>
          <w:tcPr>
            <w:tcW w:w="2673" w:type="dxa"/>
            <w:vAlign w:val="bottom"/>
          </w:tcPr>
          <w:p w:rsidR="00472F04" w:rsidRPr="007E275A" w:rsidRDefault="00472F04" w:rsidP="00472F04">
            <w:pPr>
              <w:tabs>
                <w:tab w:val="right" w:pos="1721"/>
              </w:tabs>
              <w:spacing w:line="240" w:lineRule="exact"/>
              <w:ind w:left="567"/>
              <w:rPr>
                <w:rFonts w:ascii="Times New Roman" w:hAnsi="Times New Roman" w:cs="Times New Roman"/>
                <w:spacing w:val="-4"/>
                <w:sz w:val="16"/>
                <w:szCs w:val="16"/>
              </w:rPr>
            </w:pPr>
            <w:r w:rsidRPr="007E275A">
              <w:rPr>
                <w:rFonts w:ascii="Times New Roman" w:hAnsi="Times New Roman" w:cs="Times New Roman"/>
                <w:spacing w:val="-4"/>
                <w:sz w:val="16"/>
                <w:szCs w:val="16"/>
              </w:rPr>
              <w:tab/>
            </w:r>
          </w:p>
        </w:tc>
        <w:tc>
          <w:tcPr>
            <w:tcW w:w="728" w:type="dxa"/>
            <w:tcBorders>
              <w:top w:val="single" w:sz="4" w:space="0" w:color="auto"/>
            </w:tcBorders>
          </w:tcPr>
          <w:p w:rsidR="00472F04" w:rsidRPr="007E275A" w:rsidRDefault="00582CA2" w:rsidP="00472F04">
            <w:pPr>
              <w:tabs>
                <w:tab w:val="decimal" w:pos="579"/>
              </w:tabs>
              <w:spacing w:line="240" w:lineRule="exact"/>
              <w:rPr>
                <w:rFonts w:ascii="Times New Roman" w:hAnsi="Times New Roman" w:cs="Times New Roman"/>
                <w:spacing w:val="-6"/>
                <w:sz w:val="16"/>
                <w:szCs w:val="16"/>
              </w:rPr>
            </w:pPr>
            <w:r w:rsidRPr="007E275A">
              <w:rPr>
                <w:rFonts w:ascii="Times New Roman" w:hAnsi="Times New Roman" w:cs="Times New Roman"/>
                <w:spacing w:val="-6"/>
                <w:sz w:val="16"/>
                <w:szCs w:val="16"/>
              </w:rPr>
              <w:t>2</w:t>
            </w:r>
            <w:r w:rsidR="00472F04"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196</w:t>
            </w:r>
          </w:p>
        </w:tc>
        <w:tc>
          <w:tcPr>
            <w:tcW w:w="88" w:type="dxa"/>
          </w:tcPr>
          <w:p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20" w:type="dxa"/>
            <w:tcBorders>
              <w:top w:val="single" w:sz="4" w:space="0" w:color="auto"/>
              <w:bottom w:val="double" w:sz="4" w:space="0" w:color="auto"/>
            </w:tcBorders>
          </w:tcPr>
          <w:p w:rsidR="00472F04" w:rsidRPr="007E275A" w:rsidRDefault="00582CA2" w:rsidP="00472F04">
            <w:pPr>
              <w:spacing w:line="240" w:lineRule="exact"/>
              <w:ind w:left="-1440" w:right="162" w:firstLine="450"/>
              <w:jc w:val="right"/>
              <w:rPr>
                <w:rFonts w:ascii="Times New Roman" w:hAnsi="Times New Roman" w:cs="Times New Roman"/>
                <w:spacing w:val="-6"/>
                <w:sz w:val="16"/>
                <w:szCs w:val="16"/>
              </w:rPr>
            </w:pPr>
            <w:r w:rsidRPr="007E275A">
              <w:rPr>
                <w:rFonts w:ascii="Times New Roman" w:hAnsi="Times New Roman" w:cs="Times New Roman"/>
                <w:spacing w:val="-6"/>
                <w:sz w:val="16"/>
                <w:szCs w:val="16"/>
              </w:rPr>
              <w:t>6</w:t>
            </w:r>
          </w:p>
        </w:tc>
        <w:tc>
          <w:tcPr>
            <w:tcW w:w="94" w:type="dxa"/>
          </w:tcPr>
          <w:p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29" w:type="dxa"/>
            <w:tcBorders>
              <w:top w:val="single" w:sz="4" w:space="0" w:color="auto"/>
              <w:bottom w:val="double" w:sz="4" w:space="0" w:color="auto"/>
            </w:tcBorders>
          </w:tcPr>
          <w:p w:rsidR="00472F04" w:rsidRPr="007E275A" w:rsidRDefault="00472F04" w:rsidP="00472F04">
            <w:pPr>
              <w:tabs>
                <w:tab w:val="decimal" w:pos="433"/>
              </w:tabs>
              <w:spacing w:line="240" w:lineRule="exac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08" w:type="dxa"/>
          </w:tcPr>
          <w:p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661" w:type="dxa"/>
            <w:tcBorders>
              <w:top w:val="single" w:sz="4" w:space="0" w:color="auto"/>
            </w:tcBorders>
          </w:tcPr>
          <w:p w:rsidR="00472F04" w:rsidRPr="007E275A" w:rsidRDefault="00582CA2" w:rsidP="00472F04">
            <w:pPr>
              <w:tabs>
                <w:tab w:val="decimal" w:pos="567"/>
              </w:tabs>
              <w:spacing w:line="240" w:lineRule="exact"/>
              <w:rPr>
                <w:rFonts w:ascii="Times New Roman" w:hAnsi="Times New Roman" w:cs="Times New Roman"/>
                <w:spacing w:val="-6"/>
                <w:sz w:val="16"/>
                <w:szCs w:val="16"/>
              </w:rPr>
            </w:pPr>
            <w:r w:rsidRPr="007E275A">
              <w:rPr>
                <w:rFonts w:ascii="Times New Roman" w:hAnsi="Times New Roman" w:cs="Times New Roman"/>
                <w:spacing w:val="-6"/>
                <w:sz w:val="16"/>
                <w:szCs w:val="16"/>
              </w:rPr>
              <w:t>2</w:t>
            </w:r>
            <w:r w:rsidR="00472F04"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202</w:t>
            </w:r>
          </w:p>
        </w:tc>
        <w:tc>
          <w:tcPr>
            <w:tcW w:w="65"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tcBorders>
          </w:tcPr>
          <w:p w:rsidR="00472F04" w:rsidRPr="007E275A" w:rsidRDefault="00582CA2" w:rsidP="00472F04">
            <w:pPr>
              <w:tabs>
                <w:tab w:val="decimal" w:pos="579"/>
              </w:tabs>
              <w:spacing w:line="240" w:lineRule="exact"/>
              <w:rPr>
                <w:rFonts w:ascii="Times New Roman" w:hAnsi="Times New Roman" w:cs="Times New Roman"/>
                <w:spacing w:val="-6"/>
                <w:sz w:val="16"/>
                <w:szCs w:val="16"/>
              </w:rPr>
            </w:pPr>
            <w:r w:rsidRPr="007E275A">
              <w:rPr>
                <w:rFonts w:ascii="Times New Roman" w:hAnsi="Times New Roman" w:cs="Times New Roman"/>
                <w:spacing w:val="-6"/>
                <w:sz w:val="16"/>
                <w:szCs w:val="16"/>
              </w:rPr>
              <w:t>2</w:t>
            </w:r>
            <w:r w:rsidR="00472F04"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193</w:t>
            </w:r>
          </w:p>
        </w:tc>
        <w:tc>
          <w:tcPr>
            <w:tcW w:w="99" w:type="dxa"/>
          </w:tcPr>
          <w:p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56" w:type="dxa"/>
            <w:tcBorders>
              <w:top w:val="single" w:sz="4" w:space="0" w:color="auto"/>
              <w:bottom w:val="double" w:sz="4" w:space="0" w:color="auto"/>
            </w:tcBorders>
          </w:tcPr>
          <w:p w:rsidR="00472F04" w:rsidRPr="007E275A" w:rsidRDefault="00582CA2" w:rsidP="00472F04">
            <w:pPr>
              <w:spacing w:line="240" w:lineRule="exact"/>
              <w:ind w:left="-1440" w:right="162" w:firstLine="450"/>
              <w:jc w:val="right"/>
              <w:rPr>
                <w:rFonts w:ascii="Times New Roman" w:hAnsi="Times New Roman" w:cs="Times New Roman"/>
                <w:spacing w:val="-6"/>
                <w:sz w:val="16"/>
                <w:szCs w:val="16"/>
              </w:rPr>
            </w:pPr>
            <w:r w:rsidRPr="007E275A">
              <w:rPr>
                <w:rFonts w:ascii="Times New Roman" w:hAnsi="Times New Roman" w:cs="Times New Roman"/>
                <w:spacing w:val="-6"/>
                <w:sz w:val="16"/>
                <w:szCs w:val="16"/>
              </w:rPr>
              <w:t>6</w:t>
            </w:r>
          </w:p>
        </w:tc>
        <w:tc>
          <w:tcPr>
            <w:tcW w:w="100" w:type="dxa"/>
          </w:tcPr>
          <w:p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38" w:type="dxa"/>
            <w:tcBorders>
              <w:top w:val="single" w:sz="4" w:space="0" w:color="auto"/>
              <w:bottom w:val="double" w:sz="4" w:space="0" w:color="auto"/>
            </w:tcBorders>
          </w:tcPr>
          <w:p w:rsidR="00472F04" w:rsidRPr="007E275A" w:rsidRDefault="00472F04" w:rsidP="00472F04">
            <w:pPr>
              <w:tabs>
                <w:tab w:val="decimal" w:pos="433"/>
              </w:tabs>
              <w:spacing w:line="240" w:lineRule="exac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99" w:type="dxa"/>
          </w:tcPr>
          <w:p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635" w:type="dxa"/>
            <w:tcBorders>
              <w:top w:val="single" w:sz="4" w:space="0" w:color="auto"/>
            </w:tcBorders>
          </w:tcPr>
          <w:p w:rsidR="00472F04" w:rsidRPr="007E275A" w:rsidRDefault="00582CA2" w:rsidP="00472F04">
            <w:pPr>
              <w:tabs>
                <w:tab w:val="decimal" w:pos="567"/>
              </w:tabs>
              <w:spacing w:line="240" w:lineRule="exact"/>
              <w:rPr>
                <w:rFonts w:ascii="Times New Roman" w:hAnsi="Times New Roman" w:cs="Times New Roman"/>
                <w:spacing w:val="-6"/>
                <w:sz w:val="16"/>
                <w:szCs w:val="16"/>
              </w:rPr>
            </w:pPr>
            <w:r w:rsidRPr="007E275A">
              <w:rPr>
                <w:rFonts w:ascii="Times New Roman" w:hAnsi="Times New Roman" w:cs="Times New Roman"/>
                <w:spacing w:val="-6"/>
                <w:sz w:val="16"/>
                <w:szCs w:val="16"/>
              </w:rPr>
              <w:t>2</w:t>
            </w:r>
            <w:r w:rsidR="00472F04"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199</w:t>
            </w:r>
          </w:p>
        </w:tc>
      </w:tr>
      <w:tr w:rsidR="00472F04" w:rsidRPr="007E275A" w:rsidTr="00472F04">
        <w:tc>
          <w:tcPr>
            <w:tcW w:w="2673" w:type="dxa"/>
            <w:vAlign w:val="bottom"/>
          </w:tcPr>
          <w:p w:rsidR="00472F04" w:rsidRPr="007E275A" w:rsidRDefault="00472F04" w:rsidP="00472F04">
            <w:pPr>
              <w:tabs>
                <w:tab w:val="right" w:pos="5940"/>
              </w:tabs>
              <w:spacing w:line="240" w:lineRule="exact"/>
              <w:ind w:left="340"/>
              <w:rPr>
                <w:rFonts w:ascii="Times New Roman" w:hAnsi="Times New Roman" w:cs="Times New Roman"/>
                <w:spacing w:val="-4"/>
                <w:sz w:val="16"/>
                <w:szCs w:val="16"/>
              </w:rPr>
            </w:pPr>
            <w:r w:rsidRPr="007E275A">
              <w:rPr>
                <w:rFonts w:ascii="Times New Roman" w:hAnsi="Times New Roman" w:cs="Times New Roman"/>
                <w:sz w:val="16"/>
                <w:szCs w:val="16"/>
                <w:u w:val="single"/>
              </w:rPr>
              <w:t>Add</w:t>
            </w:r>
            <w:r w:rsidRPr="007E275A">
              <w:rPr>
                <w:rFonts w:ascii="Times New Roman" w:hAnsi="Times New Roman" w:cs="Times New Roman"/>
                <w:sz w:val="16"/>
                <w:szCs w:val="16"/>
              </w:rPr>
              <w:t xml:space="preserve"> Revaluation allowance</w:t>
            </w:r>
          </w:p>
        </w:tc>
        <w:tc>
          <w:tcPr>
            <w:tcW w:w="728" w:type="dxa"/>
          </w:tcPr>
          <w:p w:rsidR="00472F04" w:rsidRPr="007E275A" w:rsidRDefault="00582CA2" w:rsidP="00472F04">
            <w:pPr>
              <w:tabs>
                <w:tab w:val="decimal" w:pos="579"/>
              </w:tabs>
              <w:spacing w:line="240" w:lineRule="exact"/>
              <w:rPr>
                <w:rFonts w:ascii="Times New Roman" w:hAnsi="Times New Roman" w:cs="Times New Roman"/>
                <w:spacing w:val="-6"/>
                <w:sz w:val="16"/>
                <w:szCs w:val="16"/>
              </w:rPr>
            </w:pPr>
            <w:r w:rsidRPr="007E275A">
              <w:rPr>
                <w:rFonts w:ascii="Times New Roman" w:hAnsi="Times New Roman" w:cs="Times New Roman"/>
                <w:spacing w:val="-6"/>
                <w:sz w:val="16"/>
                <w:szCs w:val="16"/>
              </w:rPr>
              <w:t>6</w:t>
            </w:r>
          </w:p>
        </w:tc>
        <w:tc>
          <w:tcPr>
            <w:tcW w:w="88"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tcBorders>
          </w:tcPr>
          <w:p w:rsidR="00472F04" w:rsidRPr="007E275A" w:rsidRDefault="00472F04" w:rsidP="00472F04">
            <w:pPr>
              <w:spacing w:line="240" w:lineRule="exact"/>
              <w:ind w:left="-98" w:right="-175"/>
              <w:jc w:val="center"/>
              <w:rPr>
                <w:rFonts w:ascii="Times New Roman" w:hAnsi="Times New Roman" w:cs="Times New Roman"/>
                <w:spacing w:val="-6"/>
                <w:sz w:val="16"/>
                <w:szCs w:val="16"/>
              </w:rPr>
            </w:pPr>
          </w:p>
        </w:tc>
        <w:tc>
          <w:tcPr>
            <w:tcW w:w="94" w:type="dxa"/>
          </w:tcPr>
          <w:p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29" w:type="dxa"/>
            <w:tcBorders>
              <w:top w:val="single" w:sz="4" w:space="0" w:color="auto"/>
            </w:tcBorders>
          </w:tcPr>
          <w:p w:rsidR="00472F04" w:rsidRPr="007E275A" w:rsidRDefault="00472F04" w:rsidP="00472F04">
            <w:pPr>
              <w:spacing w:line="240" w:lineRule="exact"/>
              <w:ind w:left="-98" w:right="-175"/>
              <w:jc w:val="center"/>
              <w:rPr>
                <w:rFonts w:ascii="Times New Roman" w:hAnsi="Times New Roman" w:cs="Times New Roman"/>
                <w:spacing w:val="-6"/>
                <w:sz w:val="16"/>
                <w:szCs w:val="16"/>
              </w:rPr>
            </w:pPr>
          </w:p>
        </w:tc>
        <w:tc>
          <w:tcPr>
            <w:tcW w:w="108" w:type="dxa"/>
          </w:tcPr>
          <w:p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661" w:type="dxa"/>
          </w:tcPr>
          <w:p w:rsidR="00472F04" w:rsidRPr="007E275A" w:rsidRDefault="00472F04" w:rsidP="00472F04">
            <w:pPr>
              <w:spacing w:line="240" w:lineRule="exact"/>
              <w:jc w:val="center"/>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65" w:type="dxa"/>
          </w:tcPr>
          <w:p w:rsidR="00472F04" w:rsidRPr="007E275A" w:rsidRDefault="00472F04" w:rsidP="00472F04">
            <w:pPr>
              <w:tabs>
                <w:tab w:val="decimal" w:pos="380"/>
                <w:tab w:val="decimal" w:pos="504"/>
              </w:tabs>
              <w:spacing w:line="240" w:lineRule="exact"/>
              <w:rPr>
                <w:rFonts w:ascii="Times New Roman" w:hAnsi="Times New Roman" w:cs="Times New Roman"/>
                <w:spacing w:val="-6"/>
                <w:sz w:val="16"/>
                <w:szCs w:val="16"/>
              </w:rPr>
            </w:pPr>
          </w:p>
        </w:tc>
        <w:tc>
          <w:tcPr>
            <w:tcW w:w="720" w:type="dxa"/>
          </w:tcPr>
          <w:p w:rsidR="00472F04" w:rsidRPr="007E275A" w:rsidRDefault="00582CA2" w:rsidP="00472F04">
            <w:pPr>
              <w:tabs>
                <w:tab w:val="decimal" w:pos="579"/>
              </w:tabs>
              <w:spacing w:line="240" w:lineRule="exact"/>
              <w:rPr>
                <w:rFonts w:ascii="Times New Roman" w:hAnsi="Times New Roman" w:cs="Times New Roman"/>
                <w:spacing w:val="-6"/>
                <w:sz w:val="16"/>
                <w:szCs w:val="16"/>
              </w:rPr>
            </w:pPr>
            <w:r w:rsidRPr="007E275A">
              <w:rPr>
                <w:rFonts w:ascii="Times New Roman" w:hAnsi="Times New Roman" w:cs="Times New Roman"/>
                <w:spacing w:val="-6"/>
                <w:sz w:val="16"/>
                <w:szCs w:val="16"/>
              </w:rPr>
              <w:t>6</w:t>
            </w:r>
          </w:p>
        </w:tc>
        <w:tc>
          <w:tcPr>
            <w:tcW w:w="99"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56" w:type="dxa"/>
            <w:tcBorders>
              <w:top w:val="single" w:sz="4" w:space="0" w:color="auto"/>
            </w:tcBorders>
          </w:tcPr>
          <w:p w:rsidR="00472F04" w:rsidRPr="007E275A" w:rsidRDefault="00472F04" w:rsidP="00472F04">
            <w:pPr>
              <w:spacing w:line="240" w:lineRule="exact"/>
              <w:ind w:left="-98" w:right="-175"/>
              <w:jc w:val="center"/>
              <w:rPr>
                <w:rFonts w:ascii="Times New Roman" w:hAnsi="Times New Roman" w:cs="Times New Roman"/>
                <w:spacing w:val="-6"/>
                <w:sz w:val="16"/>
                <w:szCs w:val="16"/>
              </w:rPr>
            </w:pPr>
          </w:p>
        </w:tc>
        <w:tc>
          <w:tcPr>
            <w:tcW w:w="100" w:type="dxa"/>
          </w:tcPr>
          <w:p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38" w:type="dxa"/>
            <w:tcBorders>
              <w:top w:val="single" w:sz="4" w:space="0" w:color="auto"/>
            </w:tcBorders>
          </w:tcPr>
          <w:p w:rsidR="00472F04" w:rsidRPr="007E275A" w:rsidRDefault="00472F04" w:rsidP="00472F04">
            <w:pPr>
              <w:spacing w:line="240" w:lineRule="exact"/>
              <w:ind w:left="-98" w:right="-175"/>
              <w:jc w:val="center"/>
              <w:rPr>
                <w:rFonts w:ascii="Times New Roman" w:hAnsi="Times New Roman" w:cs="Times New Roman"/>
                <w:spacing w:val="-6"/>
                <w:sz w:val="16"/>
                <w:szCs w:val="16"/>
              </w:rPr>
            </w:pPr>
          </w:p>
        </w:tc>
        <w:tc>
          <w:tcPr>
            <w:tcW w:w="99" w:type="dxa"/>
          </w:tcPr>
          <w:p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635" w:type="dxa"/>
          </w:tcPr>
          <w:p w:rsidR="00472F04" w:rsidRPr="007E275A" w:rsidRDefault="00472F04" w:rsidP="00472F04">
            <w:pPr>
              <w:spacing w:line="240" w:lineRule="exact"/>
              <w:jc w:val="center"/>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r>
      <w:tr w:rsidR="00472F04" w:rsidRPr="007E275A" w:rsidTr="00472F04">
        <w:tc>
          <w:tcPr>
            <w:tcW w:w="2673" w:type="dxa"/>
            <w:vAlign w:val="bottom"/>
          </w:tcPr>
          <w:p w:rsidR="00472F04" w:rsidRPr="007E275A" w:rsidRDefault="00472F04" w:rsidP="00472F04">
            <w:pPr>
              <w:tabs>
                <w:tab w:val="right" w:pos="1721"/>
              </w:tabs>
              <w:spacing w:line="240" w:lineRule="exact"/>
              <w:ind w:left="567"/>
              <w:rPr>
                <w:rFonts w:ascii="Times New Roman" w:hAnsi="Times New Roman" w:cs="Times New Roman"/>
                <w:spacing w:val="-4"/>
                <w:sz w:val="16"/>
                <w:szCs w:val="16"/>
              </w:rPr>
            </w:pPr>
            <w:r w:rsidRPr="007E275A">
              <w:rPr>
                <w:rFonts w:ascii="Times New Roman" w:hAnsi="Times New Roman" w:cs="Times New Roman"/>
                <w:spacing w:val="-4"/>
                <w:sz w:val="16"/>
                <w:szCs w:val="16"/>
              </w:rPr>
              <w:t>Total</w:t>
            </w:r>
          </w:p>
        </w:tc>
        <w:tc>
          <w:tcPr>
            <w:tcW w:w="728" w:type="dxa"/>
            <w:tcBorders>
              <w:top w:val="single" w:sz="4" w:space="0" w:color="auto"/>
            </w:tcBorders>
          </w:tcPr>
          <w:p w:rsidR="00472F04" w:rsidRPr="007E275A" w:rsidRDefault="00582CA2" w:rsidP="00472F04">
            <w:pPr>
              <w:tabs>
                <w:tab w:val="decimal" w:pos="579"/>
              </w:tabs>
              <w:spacing w:line="240" w:lineRule="exact"/>
              <w:rPr>
                <w:rFonts w:ascii="Times New Roman" w:hAnsi="Times New Roman" w:cs="Times New Roman"/>
                <w:spacing w:val="-6"/>
                <w:sz w:val="16"/>
                <w:szCs w:val="16"/>
              </w:rPr>
            </w:pPr>
            <w:r w:rsidRPr="007E275A">
              <w:rPr>
                <w:rFonts w:ascii="Times New Roman" w:hAnsi="Times New Roman" w:cs="Times New Roman"/>
                <w:spacing w:val="-6"/>
                <w:sz w:val="16"/>
                <w:szCs w:val="16"/>
              </w:rPr>
              <w:t>2</w:t>
            </w:r>
            <w:r w:rsidR="00472F04"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202</w:t>
            </w:r>
          </w:p>
        </w:tc>
        <w:tc>
          <w:tcPr>
            <w:tcW w:w="88"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rsidR="00472F04" w:rsidRPr="007E275A" w:rsidRDefault="00472F04" w:rsidP="00472F04">
            <w:pPr>
              <w:spacing w:line="240" w:lineRule="exact"/>
              <w:ind w:left="-98" w:right="-175"/>
              <w:jc w:val="center"/>
              <w:rPr>
                <w:rFonts w:ascii="Times New Roman" w:hAnsi="Times New Roman" w:cs="Times New Roman"/>
                <w:spacing w:val="-6"/>
                <w:sz w:val="16"/>
                <w:szCs w:val="16"/>
              </w:rPr>
            </w:pPr>
          </w:p>
        </w:tc>
        <w:tc>
          <w:tcPr>
            <w:tcW w:w="94" w:type="dxa"/>
          </w:tcPr>
          <w:p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29" w:type="dxa"/>
          </w:tcPr>
          <w:p w:rsidR="00472F04" w:rsidRPr="007E275A" w:rsidRDefault="00472F04" w:rsidP="00472F04">
            <w:pPr>
              <w:spacing w:line="240" w:lineRule="exact"/>
              <w:ind w:left="-98" w:right="-175"/>
              <w:jc w:val="center"/>
              <w:rPr>
                <w:rFonts w:ascii="Times New Roman" w:hAnsi="Times New Roman" w:cs="Times New Roman"/>
                <w:spacing w:val="-6"/>
                <w:sz w:val="16"/>
                <w:szCs w:val="16"/>
              </w:rPr>
            </w:pPr>
          </w:p>
        </w:tc>
        <w:tc>
          <w:tcPr>
            <w:tcW w:w="108" w:type="dxa"/>
          </w:tcPr>
          <w:p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661" w:type="dxa"/>
            <w:tcBorders>
              <w:top w:val="single" w:sz="4" w:space="0" w:color="auto"/>
            </w:tcBorders>
          </w:tcPr>
          <w:p w:rsidR="00472F04" w:rsidRPr="007E275A" w:rsidRDefault="00582CA2" w:rsidP="00472F04">
            <w:pPr>
              <w:tabs>
                <w:tab w:val="decimal" w:pos="567"/>
              </w:tabs>
              <w:spacing w:line="240" w:lineRule="exact"/>
              <w:rPr>
                <w:rFonts w:ascii="Times New Roman" w:hAnsi="Times New Roman" w:cs="Times New Roman"/>
                <w:spacing w:val="-6"/>
                <w:sz w:val="16"/>
                <w:szCs w:val="16"/>
              </w:rPr>
            </w:pPr>
            <w:r w:rsidRPr="007E275A">
              <w:rPr>
                <w:rFonts w:ascii="Times New Roman" w:hAnsi="Times New Roman" w:cs="Times New Roman"/>
                <w:spacing w:val="-6"/>
                <w:sz w:val="16"/>
                <w:szCs w:val="16"/>
              </w:rPr>
              <w:t>2</w:t>
            </w:r>
            <w:r w:rsidR="00472F04"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202</w:t>
            </w:r>
          </w:p>
        </w:tc>
        <w:tc>
          <w:tcPr>
            <w:tcW w:w="65"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tcBorders>
          </w:tcPr>
          <w:p w:rsidR="00472F04" w:rsidRPr="007E275A" w:rsidRDefault="00582CA2" w:rsidP="00472F04">
            <w:pPr>
              <w:tabs>
                <w:tab w:val="decimal" w:pos="579"/>
              </w:tabs>
              <w:spacing w:line="240" w:lineRule="exact"/>
              <w:rPr>
                <w:rFonts w:ascii="Times New Roman" w:hAnsi="Times New Roman" w:cs="Times New Roman"/>
                <w:spacing w:val="-6"/>
                <w:sz w:val="16"/>
                <w:szCs w:val="16"/>
              </w:rPr>
            </w:pPr>
            <w:r w:rsidRPr="007E275A">
              <w:rPr>
                <w:rFonts w:ascii="Times New Roman" w:hAnsi="Times New Roman" w:cs="Times New Roman"/>
                <w:spacing w:val="-6"/>
                <w:sz w:val="16"/>
                <w:szCs w:val="16"/>
              </w:rPr>
              <w:t>2</w:t>
            </w:r>
            <w:r w:rsidR="00472F04"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199</w:t>
            </w:r>
          </w:p>
        </w:tc>
        <w:tc>
          <w:tcPr>
            <w:tcW w:w="99"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56" w:type="dxa"/>
          </w:tcPr>
          <w:p w:rsidR="00472F04" w:rsidRPr="007E275A" w:rsidRDefault="00472F04" w:rsidP="00472F04">
            <w:pPr>
              <w:spacing w:line="240" w:lineRule="exact"/>
              <w:ind w:left="-98" w:right="-175"/>
              <w:jc w:val="center"/>
              <w:rPr>
                <w:rFonts w:ascii="Times New Roman" w:hAnsi="Times New Roman" w:cs="Times New Roman"/>
                <w:spacing w:val="-6"/>
                <w:sz w:val="16"/>
                <w:szCs w:val="16"/>
              </w:rPr>
            </w:pPr>
          </w:p>
        </w:tc>
        <w:tc>
          <w:tcPr>
            <w:tcW w:w="100" w:type="dxa"/>
          </w:tcPr>
          <w:p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38" w:type="dxa"/>
          </w:tcPr>
          <w:p w:rsidR="00472F04" w:rsidRPr="007E275A" w:rsidRDefault="00472F04" w:rsidP="00472F04">
            <w:pPr>
              <w:spacing w:line="240" w:lineRule="exact"/>
              <w:ind w:left="-98" w:right="-175"/>
              <w:jc w:val="center"/>
              <w:rPr>
                <w:rFonts w:ascii="Times New Roman" w:hAnsi="Times New Roman" w:cs="Times New Roman"/>
                <w:spacing w:val="-6"/>
                <w:sz w:val="16"/>
                <w:szCs w:val="16"/>
              </w:rPr>
            </w:pPr>
          </w:p>
        </w:tc>
        <w:tc>
          <w:tcPr>
            <w:tcW w:w="99" w:type="dxa"/>
          </w:tcPr>
          <w:p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635" w:type="dxa"/>
            <w:tcBorders>
              <w:top w:val="single" w:sz="4" w:space="0" w:color="auto"/>
            </w:tcBorders>
          </w:tcPr>
          <w:p w:rsidR="00472F04" w:rsidRPr="007E275A" w:rsidRDefault="00582CA2" w:rsidP="00472F04">
            <w:pPr>
              <w:tabs>
                <w:tab w:val="decimal" w:pos="567"/>
              </w:tabs>
              <w:spacing w:line="240" w:lineRule="exact"/>
              <w:rPr>
                <w:rFonts w:ascii="Times New Roman" w:hAnsi="Times New Roman" w:cs="Times New Roman"/>
                <w:spacing w:val="-6"/>
                <w:sz w:val="16"/>
                <w:szCs w:val="16"/>
              </w:rPr>
            </w:pPr>
            <w:r w:rsidRPr="007E275A">
              <w:rPr>
                <w:rFonts w:ascii="Times New Roman" w:hAnsi="Times New Roman" w:cs="Times New Roman"/>
                <w:spacing w:val="-6"/>
                <w:sz w:val="16"/>
                <w:szCs w:val="16"/>
              </w:rPr>
              <w:t>2</w:t>
            </w:r>
            <w:r w:rsidR="00472F04"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199</w:t>
            </w:r>
          </w:p>
        </w:tc>
      </w:tr>
      <w:tr w:rsidR="00472F04" w:rsidRPr="007E275A" w:rsidTr="00472F04">
        <w:tc>
          <w:tcPr>
            <w:tcW w:w="2673" w:type="dxa"/>
            <w:vAlign w:val="bottom"/>
          </w:tcPr>
          <w:p w:rsidR="00472F04" w:rsidRPr="007E275A" w:rsidRDefault="00472F04" w:rsidP="00472F04">
            <w:pPr>
              <w:spacing w:line="240" w:lineRule="exact"/>
              <w:ind w:left="191"/>
              <w:rPr>
                <w:rFonts w:ascii="Times New Roman" w:hAnsi="Times New Roman" w:cs="Times New Roman"/>
                <w:spacing w:val="-4"/>
                <w:sz w:val="16"/>
                <w:szCs w:val="16"/>
              </w:rPr>
            </w:pPr>
            <w:r w:rsidRPr="007E275A">
              <w:rPr>
                <w:rFonts w:ascii="Times New Roman" w:hAnsi="Times New Roman" w:cs="Times New Roman"/>
                <w:b/>
                <w:bCs/>
                <w:spacing w:val="-4"/>
                <w:sz w:val="16"/>
                <w:szCs w:val="16"/>
              </w:rPr>
              <w:t>Securities Available</w:t>
            </w:r>
            <w:r w:rsidRPr="00C53996">
              <w:rPr>
                <w:rFonts w:ascii="Times New Roman" w:hAnsi="Times New Roman" w:cs="Times New Roman"/>
                <w:b/>
                <w:bCs/>
                <w:spacing w:val="-4"/>
                <w:sz w:val="16"/>
                <w:szCs w:val="16"/>
                <w:cs/>
              </w:rPr>
              <w:t>-</w:t>
            </w:r>
            <w:r w:rsidRPr="007E275A">
              <w:rPr>
                <w:rFonts w:ascii="Times New Roman" w:hAnsi="Times New Roman" w:cs="Times New Roman"/>
                <w:b/>
                <w:bCs/>
                <w:spacing w:val="-4"/>
                <w:sz w:val="16"/>
                <w:szCs w:val="16"/>
              </w:rPr>
              <w:t>for</w:t>
            </w:r>
            <w:r w:rsidRPr="00C53996">
              <w:rPr>
                <w:rFonts w:ascii="Times New Roman" w:hAnsi="Times New Roman" w:cs="Times New Roman"/>
                <w:b/>
                <w:bCs/>
                <w:spacing w:val="-4"/>
                <w:sz w:val="16"/>
                <w:szCs w:val="16"/>
                <w:cs/>
              </w:rPr>
              <w:t>-</w:t>
            </w:r>
            <w:r w:rsidRPr="007E275A">
              <w:rPr>
                <w:rFonts w:ascii="Times New Roman" w:hAnsi="Times New Roman" w:cs="Times New Roman"/>
                <w:b/>
                <w:bCs/>
                <w:spacing w:val="-4"/>
                <w:sz w:val="16"/>
                <w:szCs w:val="16"/>
              </w:rPr>
              <w:t>Sale</w:t>
            </w:r>
          </w:p>
        </w:tc>
        <w:tc>
          <w:tcPr>
            <w:tcW w:w="728" w:type="dxa"/>
            <w:tcBorders>
              <w:top w:val="single" w:sz="4" w:space="0" w:color="auto"/>
            </w:tcBorders>
          </w:tcPr>
          <w:p w:rsidR="00472F04" w:rsidRPr="007E275A" w:rsidRDefault="00472F04" w:rsidP="00472F04">
            <w:pPr>
              <w:spacing w:line="240" w:lineRule="exact"/>
              <w:ind w:left="-1440" w:right="162" w:firstLine="450"/>
              <w:jc w:val="right"/>
              <w:rPr>
                <w:rFonts w:ascii="Times New Roman" w:hAnsi="Times New Roman" w:cs="Times New Roman"/>
                <w:spacing w:val="-6"/>
                <w:sz w:val="16"/>
                <w:szCs w:val="16"/>
              </w:rPr>
            </w:pPr>
          </w:p>
        </w:tc>
        <w:tc>
          <w:tcPr>
            <w:tcW w:w="88"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94"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9"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108"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61" w:type="dxa"/>
            <w:tcBorders>
              <w:top w:val="single" w:sz="4" w:space="0" w:color="auto"/>
            </w:tcBorders>
          </w:tcPr>
          <w:p w:rsidR="00472F04" w:rsidRPr="007E275A" w:rsidRDefault="00472F04" w:rsidP="00472F04">
            <w:pPr>
              <w:tabs>
                <w:tab w:val="decimal" w:pos="579"/>
              </w:tabs>
              <w:spacing w:line="240" w:lineRule="exact"/>
              <w:rPr>
                <w:rFonts w:ascii="Times New Roman" w:hAnsi="Times New Roman" w:cs="Times New Roman"/>
                <w:spacing w:val="-6"/>
                <w:sz w:val="16"/>
                <w:szCs w:val="16"/>
              </w:rPr>
            </w:pPr>
          </w:p>
        </w:tc>
        <w:tc>
          <w:tcPr>
            <w:tcW w:w="65"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tcBorders>
          </w:tcPr>
          <w:p w:rsidR="00472F04" w:rsidRPr="007E275A" w:rsidRDefault="00472F04" w:rsidP="00472F04">
            <w:pPr>
              <w:spacing w:line="240" w:lineRule="exact"/>
              <w:ind w:left="-1440" w:right="162" w:firstLine="450"/>
              <w:jc w:val="right"/>
              <w:rPr>
                <w:rFonts w:ascii="Times New Roman" w:hAnsi="Times New Roman" w:cs="Times New Roman"/>
                <w:spacing w:val="-6"/>
                <w:sz w:val="16"/>
                <w:szCs w:val="16"/>
              </w:rPr>
            </w:pPr>
          </w:p>
        </w:tc>
        <w:tc>
          <w:tcPr>
            <w:tcW w:w="99"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56"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100"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38"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99"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35" w:type="dxa"/>
            <w:tcBorders>
              <w:top w:val="single" w:sz="4" w:space="0" w:color="auto"/>
            </w:tcBorders>
          </w:tcPr>
          <w:p w:rsidR="00472F04" w:rsidRPr="007E275A" w:rsidRDefault="00472F04" w:rsidP="00472F04">
            <w:pPr>
              <w:tabs>
                <w:tab w:val="decimal" w:pos="579"/>
              </w:tabs>
              <w:spacing w:line="240" w:lineRule="exact"/>
              <w:rPr>
                <w:rFonts w:ascii="Times New Roman" w:hAnsi="Times New Roman" w:cs="Times New Roman"/>
                <w:spacing w:val="-6"/>
                <w:sz w:val="16"/>
                <w:szCs w:val="16"/>
              </w:rPr>
            </w:pPr>
          </w:p>
        </w:tc>
      </w:tr>
      <w:tr w:rsidR="00472F04" w:rsidRPr="007E275A" w:rsidTr="00472F04">
        <w:tc>
          <w:tcPr>
            <w:tcW w:w="2673" w:type="dxa"/>
            <w:vAlign w:val="bottom"/>
          </w:tcPr>
          <w:p w:rsidR="00472F04" w:rsidRPr="007E275A" w:rsidRDefault="00472F04" w:rsidP="00472F04">
            <w:pPr>
              <w:tabs>
                <w:tab w:val="right" w:pos="5940"/>
              </w:tabs>
              <w:spacing w:line="240" w:lineRule="exact"/>
              <w:ind w:left="340"/>
              <w:rPr>
                <w:rFonts w:ascii="Times New Roman" w:hAnsi="Times New Roman" w:cs="Times New Roman"/>
                <w:spacing w:val="-4"/>
                <w:sz w:val="16"/>
                <w:szCs w:val="16"/>
              </w:rPr>
            </w:pPr>
            <w:r w:rsidRPr="007E275A">
              <w:rPr>
                <w:rFonts w:ascii="Times New Roman" w:hAnsi="Times New Roman" w:cs="Times New Roman"/>
                <w:spacing w:val="-4"/>
                <w:sz w:val="16"/>
                <w:szCs w:val="16"/>
              </w:rPr>
              <w:t>Government and state</w:t>
            </w:r>
          </w:p>
        </w:tc>
        <w:tc>
          <w:tcPr>
            <w:tcW w:w="728" w:type="dxa"/>
          </w:tcPr>
          <w:p w:rsidR="00472F04" w:rsidRPr="007E275A" w:rsidRDefault="00472F04" w:rsidP="00472F04">
            <w:pPr>
              <w:spacing w:line="240" w:lineRule="exact"/>
              <w:ind w:left="-1440" w:right="162" w:firstLine="450"/>
              <w:jc w:val="right"/>
              <w:rPr>
                <w:rFonts w:ascii="Times New Roman" w:hAnsi="Times New Roman" w:cs="Times New Roman"/>
                <w:spacing w:val="-6"/>
                <w:sz w:val="16"/>
                <w:szCs w:val="16"/>
              </w:rPr>
            </w:pPr>
          </w:p>
        </w:tc>
        <w:tc>
          <w:tcPr>
            <w:tcW w:w="88"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94"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9"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108"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61" w:type="dxa"/>
          </w:tcPr>
          <w:p w:rsidR="00472F04" w:rsidRPr="007E275A" w:rsidRDefault="00472F04" w:rsidP="00472F04">
            <w:pPr>
              <w:tabs>
                <w:tab w:val="decimal" w:pos="579"/>
              </w:tabs>
              <w:spacing w:line="240" w:lineRule="exact"/>
              <w:rPr>
                <w:rFonts w:ascii="Times New Roman" w:hAnsi="Times New Roman" w:cs="Times New Roman"/>
                <w:spacing w:val="-6"/>
                <w:sz w:val="16"/>
                <w:szCs w:val="16"/>
              </w:rPr>
            </w:pPr>
          </w:p>
        </w:tc>
        <w:tc>
          <w:tcPr>
            <w:tcW w:w="65"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rsidR="00472F04" w:rsidRPr="007E275A" w:rsidRDefault="00472F04" w:rsidP="00472F04">
            <w:pPr>
              <w:spacing w:line="240" w:lineRule="exact"/>
              <w:ind w:left="-1440" w:right="162" w:firstLine="450"/>
              <w:jc w:val="right"/>
              <w:rPr>
                <w:rFonts w:ascii="Times New Roman" w:hAnsi="Times New Roman" w:cs="Times New Roman"/>
                <w:spacing w:val="-6"/>
                <w:sz w:val="16"/>
                <w:szCs w:val="16"/>
              </w:rPr>
            </w:pPr>
          </w:p>
        </w:tc>
        <w:tc>
          <w:tcPr>
            <w:tcW w:w="99"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56"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100"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38"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99"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35" w:type="dxa"/>
          </w:tcPr>
          <w:p w:rsidR="00472F04" w:rsidRPr="007E275A" w:rsidRDefault="00472F04" w:rsidP="00472F04">
            <w:pPr>
              <w:tabs>
                <w:tab w:val="decimal" w:pos="579"/>
              </w:tabs>
              <w:spacing w:line="240" w:lineRule="exact"/>
              <w:rPr>
                <w:rFonts w:ascii="Times New Roman" w:hAnsi="Times New Roman" w:cs="Times New Roman"/>
                <w:spacing w:val="-6"/>
                <w:sz w:val="16"/>
                <w:szCs w:val="16"/>
              </w:rPr>
            </w:pPr>
          </w:p>
        </w:tc>
      </w:tr>
      <w:tr w:rsidR="00472F04" w:rsidRPr="007E275A" w:rsidTr="00472F04">
        <w:tc>
          <w:tcPr>
            <w:tcW w:w="2673" w:type="dxa"/>
            <w:vAlign w:val="bottom"/>
          </w:tcPr>
          <w:p w:rsidR="00472F04" w:rsidRPr="007E275A" w:rsidRDefault="00472F04" w:rsidP="00472F04">
            <w:pPr>
              <w:tabs>
                <w:tab w:val="right" w:pos="1721"/>
              </w:tabs>
              <w:spacing w:line="240" w:lineRule="exact"/>
              <w:ind w:left="567"/>
              <w:rPr>
                <w:rFonts w:ascii="Times New Roman" w:hAnsi="Times New Roman" w:cs="Times New Roman"/>
                <w:spacing w:val="-4"/>
                <w:sz w:val="16"/>
                <w:szCs w:val="16"/>
              </w:rPr>
            </w:pPr>
            <w:r w:rsidRPr="007E275A">
              <w:rPr>
                <w:rFonts w:ascii="Times New Roman" w:hAnsi="Times New Roman" w:cs="Times New Roman"/>
                <w:spacing w:val="-4"/>
                <w:sz w:val="16"/>
                <w:szCs w:val="16"/>
              </w:rPr>
              <w:t>enterprise securities</w:t>
            </w:r>
          </w:p>
        </w:tc>
        <w:tc>
          <w:tcPr>
            <w:tcW w:w="728" w:type="dxa"/>
          </w:tcPr>
          <w:p w:rsidR="00472F04" w:rsidRPr="007E275A" w:rsidRDefault="00582CA2" w:rsidP="00472F04">
            <w:pPr>
              <w:tabs>
                <w:tab w:val="decimal" w:pos="579"/>
              </w:tabs>
              <w:spacing w:line="240" w:lineRule="exact"/>
              <w:rPr>
                <w:rFonts w:ascii="Times New Roman" w:hAnsi="Times New Roman" w:cs="Times New Roman"/>
                <w:spacing w:val="-6"/>
                <w:sz w:val="16"/>
                <w:szCs w:val="16"/>
              </w:rPr>
            </w:pPr>
            <w:r w:rsidRPr="007E275A">
              <w:rPr>
                <w:rFonts w:ascii="Times New Roman" w:hAnsi="Times New Roman" w:cs="Times New Roman"/>
                <w:spacing w:val="-6"/>
                <w:sz w:val="16"/>
                <w:szCs w:val="16"/>
              </w:rPr>
              <w:t>84</w:t>
            </w:r>
            <w:r w:rsidR="00472F04"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655</w:t>
            </w:r>
          </w:p>
        </w:tc>
        <w:tc>
          <w:tcPr>
            <w:tcW w:w="88"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rsidR="00472F04" w:rsidRPr="007E275A" w:rsidRDefault="00582CA2" w:rsidP="00472F04">
            <w:pPr>
              <w:spacing w:line="240" w:lineRule="exact"/>
              <w:ind w:left="-1440" w:right="162" w:firstLine="450"/>
              <w:jc w:val="right"/>
              <w:rPr>
                <w:rFonts w:ascii="Times New Roman" w:hAnsi="Times New Roman" w:cs="Times New Roman"/>
                <w:spacing w:val="-6"/>
                <w:sz w:val="16"/>
                <w:szCs w:val="16"/>
              </w:rPr>
            </w:pPr>
            <w:r w:rsidRPr="007E275A">
              <w:rPr>
                <w:rFonts w:ascii="Times New Roman" w:hAnsi="Times New Roman" w:cs="Times New Roman"/>
                <w:spacing w:val="-6"/>
                <w:sz w:val="16"/>
                <w:szCs w:val="16"/>
              </w:rPr>
              <w:t>143</w:t>
            </w:r>
          </w:p>
        </w:tc>
        <w:tc>
          <w:tcPr>
            <w:tcW w:w="94" w:type="dxa"/>
          </w:tcPr>
          <w:p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29" w:type="dxa"/>
          </w:tcPr>
          <w:p w:rsidR="00472F04" w:rsidRPr="007E275A" w:rsidRDefault="00472F04" w:rsidP="00472F04">
            <w:pPr>
              <w:spacing w:line="240" w:lineRule="exact"/>
              <w:ind w:left="-1440" w:right="162" w:firstLine="450"/>
              <w:jc w:val="righ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r w:rsidR="00582CA2" w:rsidRPr="007E275A">
              <w:rPr>
                <w:rFonts w:ascii="Times New Roman" w:hAnsi="Times New Roman" w:cs="Times New Roman"/>
                <w:spacing w:val="-6"/>
                <w:sz w:val="16"/>
                <w:szCs w:val="16"/>
              </w:rPr>
              <w:t>3</w:t>
            </w:r>
            <w:r w:rsidRPr="00C53996">
              <w:rPr>
                <w:rFonts w:ascii="Times New Roman" w:hAnsi="Times New Roman" w:cs="Times New Roman"/>
                <w:spacing w:val="-6"/>
                <w:sz w:val="16"/>
                <w:szCs w:val="16"/>
                <w:cs/>
              </w:rPr>
              <w:t>)</w:t>
            </w:r>
          </w:p>
        </w:tc>
        <w:tc>
          <w:tcPr>
            <w:tcW w:w="108"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61" w:type="dxa"/>
          </w:tcPr>
          <w:p w:rsidR="00472F04" w:rsidRPr="007E275A" w:rsidRDefault="00582CA2" w:rsidP="00472F04">
            <w:pPr>
              <w:tabs>
                <w:tab w:val="decimal" w:pos="567"/>
              </w:tabs>
              <w:spacing w:line="240" w:lineRule="exact"/>
              <w:rPr>
                <w:rFonts w:ascii="Times New Roman" w:hAnsi="Times New Roman" w:cs="Times New Roman"/>
                <w:spacing w:val="-6"/>
                <w:sz w:val="16"/>
                <w:szCs w:val="16"/>
              </w:rPr>
            </w:pPr>
            <w:r w:rsidRPr="007E275A">
              <w:rPr>
                <w:rFonts w:ascii="Times New Roman" w:hAnsi="Times New Roman" w:cs="Times New Roman"/>
                <w:spacing w:val="-6"/>
                <w:sz w:val="16"/>
                <w:szCs w:val="16"/>
              </w:rPr>
              <w:t>84</w:t>
            </w:r>
            <w:r w:rsidR="00472F04"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795</w:t>
            </w:r>
          </w:p>
        </w:tc>
        <w:tc>
          <w:tcPr>
            <w:tcW w:w="65"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rsidR="00472F04" w:rsidRPr="007E275A" w:rsidRDefault="00582CA2" w:rsidP="00472F04">
            <w:pPr>
              <w:tabs>
                <w:tab w:val="decimal" w:pos="579"/>
              </w:tabs>
              <w:spacing w:line="240" w:lineRule="exact"/>
              <w:rPr>
                <w:rFonts w:ascii="Times New Roman" w:hAnsi="Times New Roman" w:cs="Times New Roman"/>
                <w:spacing w:val="-6"/>
                <w:sz w:val="16"/>
                <w:szCs w:val="16"/>
              </w:rPr>
            </w:pPr>
            <w:r w:rsidRPr="007E275A">
              <w:rPr>
                <w:rFonts w:ascii="Times New Roman" w:hAnsi="Times New Roman" w:cs="Times New Roman"/>
                <w:spacing w:val="-6"/>
                <w:sz w:val="16"/>
                <w:szCs w:val="16"/>
              </w:rPr>
              <w:t>84</w:t>
            </w:r>
            <w:r w:rsidR="00472F04"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655</w:t>
            </w:r>
          </w:p>
        </w:tc>
        <w:tc>
          <w:tcPr>
            <w:tcW w:w="99"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56" w:type="dxa"/>
          </w:tcPr>
          <w:p w:rsidR="00472F04" w:rsidRPr="007E275A" w:rsidRDefault="00582CA2" w:rsidP="00472F04">
            <w:pPr>
              <w:spacing w:line="240" w:lineRule="exact"/>
              <w:ind w:left="-1440" w:right="162" w:firstLine="450"/>
              <w:jc w:val="right"/>
              <w:rPr>
                <w:rFonts w:ascii="Times New Roman" w:hAnsi="Times New Roman" w:cs="Times New Roman"/>
                <w:spacing w:val="-6"/>
                <w:sz w:val="16"/>
                <w:szCs w:val="16"/>
              </w:rPr>
            </w:pPr>
            <w:r w:rsidRPr="007E275A">
              <w:rPr>
                <w:rFonts w:ascii="Times New Roman" w:hAnsi="Times New Roman" w:cs="Times New Roman"/>
                <w:spacing w:val="-6"/>
                <w:sz w:val="16"/>
                <w:szCs w:val="16"/>
              </w:rPr>
              <w:t>143</w:t>
            </w:r>
          </w:p>
        </w:tc>
        <w:tc>
          <w:tcPr>
            <w:tcW w:w="100" w:type="dxa"/>
          </w:tcPr>
          <w:p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38" w:type="dxa"/>
          </w:tcPr>
          <w:p w:rsidR="00472F04" w:rsidRPr="007E275A" w:rsidRDefault="00472F04" w:rsidP="00472F04">
            <w:pPr>
              <w:spacing w:line="240" w:lineRule="exact"/>
              <w:ind w:left="-1440" w:right="162" w:firstLine="450"/>
              <w:jc w:val="righ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r w:rsidR="00582CA2" w:rsidRPr="007E275A">
              <w:rPr>
                <w:rFonts w:ascii="Times New Roman" w:hAnsi="Times New Roman" w:cs="Times New Roman"/>
                <w:spacing w:val="-6"/>
                <w:sz w:val="16"/>
                <w:szCs w:val="16"/>
              </w:rPr>
              <w:t>3</w:t>
            </w:r>
            <w:r w:rsidRPr="00C53996">
              <w:rPr>
                <w:rFonts w:ascii="Times New Roman" w:hAnsi="Times New Roman" w:cs="Times New Roman"/>
                <w:spacing w:val="-6"/>
                <w:sz w:val="16"/>
                <w:szCs w:val="16"/>
                <w:cs/>
              </w:rPr>
              <w:t>)</w:t>
            </w:r>
          </w:p>
        </w:tc>
        <w:tc>
          <w:tcPr>
            <w:tcW w:w="99"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35" w:type="dxa"/>
          </w:tcPr>
          <w:p w:rsidR="00472F04" w:rsidRPr="007E275A" w:rsidRDefault="00582CA2" w:rsidP="00472F04">
            <w:pPr>
              <w:tabs>
                <w:tab w:val="decimal" w:pos="567"/>
              </w:tabs>
              <w:spacing w:line="240" w:lineRule="exact"/>
              <w:rPr>
                <w:rFonts w:ascii="Times New Roman" w:hAnsi="Times New Roman" w:cs="Times New Roman"/>
                <w:spacing w:val="-6"/>
                <w:sz w:val="16"/>
                <w:szCs w:val="16"/>
              </w:rPr>
            </w:pPr>
            <w:r w:rsidRPr="007E275A">
              <w:rPr>
                <w:rFonts w:ascii="Times New Roman" w:hAnsi="Times New Roman" w:cs="Times New Roman"/>
                <w:spacing w:val="-6"/>
                <w:sz w:val="16"/>
                <w:szCs w:val="16"/>
              </w:rPr>
              <w:t>84</w:t>
            </w:r>
            <w:r w:rsidR="00472F04"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795</w:t>
            </w:r>
          </w:p>
        </w:tc>
      </w:tr>
      <w:tr w:rsidR="00472F04" w:rsidRPr="007E275A" w:rsidTr="00472F04">
        <w:tc>
          <w:tcPr>
            <w:tcW w:w="2673" w:type="dxa"/>
            <w:vAlign w:val="bottom"/>
          </w:tcPr>
          <w:p w:rsidR="00472F04" w:rsidRPr="007E275A" w:rsidRDefault="00472F04" w:rsidP="00472F04">
            <w:pPr>
              <w:tabs>
                <w:tab w:val="right" w:pos="5940"/>
              </w:tabs>
              <w:spacing w:line="240" w:lineRule="exact"/>
              <w:ind w:left="340"/>
              <w:rPr>
                <w:rFonts w:ascii="Times New Roman" w:hAnsi="Times New Roman" w:cs="Times New Roman"/>
                <w:spacing w:val="-4"/>
                <w:sz w:val="16"/>
                <w:szCs w:val="16"/>
              </w:rPr>
            </w:pPr>
            <w:r w:rsidRPr="007E275A">
              <w:rPr>
                <w:rFonts w:ascii="Times New Roman" w:hAnsi="Times New Roman" w:cs="Times New Roman"/>
                <w:spacing w:val="-4"/>
                <w:sz w:val="16"/>
                <w:szCs w:val="16"/>
              </w:rPr>
              <w:t>Private sector</w:t>
            </w:r>
            <w:r w:rsidRPr="00C53996">
              <w:rPr>
                <w:rFonts w:ascii="Times New Roman" w:hAnsi="Times New Roman" w:cs="Times New Roman"/>
                <w:spacing w:val="-4"/>
                <w:sz w:val="16"/>
                <w:szCs w:val="16"/>
                <w:cs/>
              </w:rPr>
              <w:t>’</w:t>
            </w:r>
            <w:r w:rsidRPr="007E275A">
              <w:rPr>
                <w:rFonts w:ascii="Times New Roman" w:hAnsi="Times New Roman" w:cs="Times New Roman"/>
                <w:spacing w:val="-4"/>
                <w:sz w:val="16"/>
                <w:szCs w:val="16"/>
              </w:rPr>
              <w:t>s debt securities</w:t>
            </w:r>
          </w:p>
        </w:tc>
        <w:tc>
          <w:tcPr>
            <w:tcW w:w="728" w:type="dxa"/>
          </w:tcPr>
          <w:p w:rsidR="00472F04" w:rsidRPr="007E275A" w:rsidRDefault="00582CA2" w:rsidP="00472F04">
            <w:pPr>
              <w:tabs>
                <w:tab w:val="decimal" w:pos="579"/>
              </w:tabs>
              <w:spacing w:line="240" w:lineRule="exact"/>
              <w:rPr>
                <w:rFonts w:ascii="Times New Roman" w:hAnsi="Times New Roman" w:cs="Times New Roman"/>
                <w:spacing w:val="-6"/>
                <w:sz w:val="16"/>
                <w:szCs w:val="16"/>
              </w:rPr>
            </w:pPr>
            <w:r w:rsidRPr="007E275A">
              <w:rPr>
                <w:rFonts w:ascii="Times New Roman" w:hAnsi="Times New Roman" w:cs="Times New Roman"/>
                <w:spacing w:val="-6"/>
                <w:sz w:val="16"/>
                <w:szCs w:val="16"/>
              </w:rPr>
              <w:t>11</w:t>
            </w:r>
            <w:r w:rsidR="00472F04"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809</w:t>
            </w:r>
          </w:p>
        </w:tc>
        <w:tc>
          <w:tcPr>
            <w:tcW w:w="88"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rsidR="00472F04" w:rsidRPr="007E275A" w:rsidRDefault="00582CA2" w:rsidP="00472F04">
            <w:pPr>
              <w:spacing w:line="240" w:lineRule="exact"/>
              <w:ind w:left="-1440" w:right="162" w:firstLine="450"/>
              <w:jc w:val="right"/>
              <w:rPr>
                <w:rFonts w:ascii="Times New Roman" w:hAnsi="Times New Roman" w:cs="Times New Roman"/>
                <w:spacing w:val="-6"/>
                <w:sz w:val="16"/>
                <w:szCs w:val="16"/>
              </w:rPr>
            </w:pPr>
            <w:r w:rsidRPr="007E275A">
              <w:rPr>
                <w:rFonts w:ascii="Times New Roman" w:hAnsi="Times New Roman" w:cs="Times New Roman"/>
                <w:spacing w:val="-6"/>
                <w:sz w:val="16"/>
                <w:szCs w:val="16"/>
              </w:rPr>
              <w:t>274</w:t>
            </w:r>
          </w:p>
        </w:tc>
        <w:tc>
          <w:tcPr>
            <w:tcW w:w="94" w:type="dxa"/>
          </w:tcPr>
          <w:p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29" w:type="dxa"/>
          </w:tcPr>
          <w:p w:rsidR="00472F04" w:rsidRPr="007E275A" w:rsidRDefault="00472F04" w:rsidP="00472F04">
            <w:pPr>
              <w:tabs>
                <w:tab w:val="decimal" w:pos="433"/>
              </w:tabs>
              <w:spacing w:line="240" w:lineRule="exac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108"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61" w:type="dxa"/>
          </w:tcPr>
          <w:p w:rsidR="00472F04" w:rsidRPr="007E275A" w:rsidRDefault="00582CA2" w:rsidP="00472F04">
            <w:pPr>
              <w:tabs>
                <w:tab w:val="decimal" w:pos="567"/>
              </w:tabs>
              <w:spacing w:line="240" w:lineRule="exact"/>
              <w:rPr>
                <w:rFonts w:ascii="Times New Roman" w:hAnsi="Times New Roman" w:cs="Times New Roman"/>
                <w:spacing w:val="-6"/>
                <w:sz w:val="16"/>
                <w:szCs w:val="16"/>
              </w:rPr>
            </w:pPr>
            <w:r w:rsidRPr="007E275A">
              <w:rPr>
                <w:rFonts w:ascii="Times New Roman" w:hAnsi="Times New Roman" w:cs="Times New Roman"/>
                <w:spacing w:val="-6"/>
                <w:sz w:val="16"/>
                <w:szCs w:val="16"/>
              </w:rPr>
              <w:t>12</w:t>
            </w:r>
            <w:r w:rsidR="00472F04"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083</w:t>
            </w:r>
          </w:p>
        </w:tc>
        <w:tc>
          <w:tcPr>
            <w:tcW w:w="65"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rsidR="00472F04" w:rsidRPr="007E275A" w:rsidRDefault="00582CA2" w:rsidP="00472F04">
            <w:pPr>
              <w:tabs>
                <w:tab w:val="decimal" w:pos="579"/>
              </w:tabs>
              <w:spacing w:line="240" w:lineRule="exact"/>
              <w:rPr>
                <w:rFonts w:ascii="Times New Roman" w:hAnsi="Times New Roman" w:cs="Times New Roman"/>
                <w:spacing w:val="-6"/>
                <w:sz w:val="16"/>
                <w:szCs w:val="16"/>
              </w:rPr>
            </w:pPr>
            <w:r w:rsidRPr="007E275A">
              <w:rPr>
                <w:rFonts w:ascii="Times New Roman" w:hAnsi="Times New Roman" w:cs="Times New Roman"/>
                <w:spacing w:val="-6"/>
                <w:sz w:val="16"/>
                <w:szCs w:val="16"/>
              </w:rPr>
              <w:t>11</w:t>
            </w:r>
            <w:r w:rsidR="00472F04"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809</w:t>
            </w:r>
          </w:p>
        </w:tc>
        <w:tc>
          <w:tcPr>
            <w:tcW w:w="99"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56" w:type="dxa"/>
          </w:tcPr>
          <w:p w:rsidR="00472F04" w:rsidRPr="007E275A" w:rsidRDefault="00582CA2" w:rsidP="00472F04">
            <w:pPr>
              <w:spacing w:line="240" w:lineRule="exact"/>
              <w:ind w:left="-1440" w:right="162" w:firstLine="450"/>
              <w:jc w:val="right"/>
              <w:rPr>
                <w:rFonts w:ascii="Times New Roman" w:hAnsi="Times New Roman" w:cs="Times New Roman"/>
                <w:spacing w:val="-6"/>
                <w:sz w:val="16"/>
                <w:szCs w:val="16"/>
              </w:rPr>
            </w:pPr>
            <w:r w:rsidRPr="007E275A">
              <w:rPr>
                <w:rFonts w:ascii="Times New Roman" w:hAnsi="Times New Roman" w:cs="Times New Roman"/>
                <w:spacing w:val="-6"/>
                <w:sz w:val="16"/>
                <w:szCs w:val="16"/>
              </w:rPr>
              <w:t>274</w:t>
            </w:r>
          </w:p>
        </w:tc>
        <w:tc>
          <w:tcPr>
            <w:tcW w:w="100" w:type="dxa"/>
          </w:tcPr>
          <w:p w:rsidR="00472F04" w:rsidRPr="007E275A"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38" w:type="dxa"/>
          </w:tcPr>
          <w:p w:rsidR="00472F04" w:rsidRPr="007E275A" w:rsidRDefault="00472F04" w:rsidP="00472F04">
            <w:pPr>
              <w:tabs>
                <w:tab w:val="decimal" w:pos="433"/>
              </w:tabs>
              <w:spacing w:line="240" w:lineRule="exac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99"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35" w:type="dxa"/>
          </w:tcPr>
          <w:p w:rsidR="00472F04" w:rsidRPr="007E275A" w:rsidRDefault="00582CA2" w:rsidP="00472F04">
            <w:pPr>
              <w:tabs>
                <w:tab w:val="decimal" w:pos="567"/>
              </w:tabs>
              <w:spacing w:line="240" w:lineRule="exact"/>
              <w:rPr>
                <w:rFonts w:ascii="Times New Roman" w:hAnsi="Times New Roman" w:cs="Times New Roman"/>
                <w:spacing w:val="-6"/>
                <w:sz w:val="16"/>
                <w:szCs w:val="16"/>
              </w:rPr>
            </w:pPr>
            <w:r w:rsidRPr="007E275A">
              <w:rPr>
                <w:rFonts w:ascii="Times New Roman" w:hAnsi="Times New Roman" w:cs="Times New Roman"/>
                <w:spacing w:val="-6"/>
                <w:sz w:val="16"/>
                <w:szCs w:val="16"/>
              </w:rPr>
              <w:t>12</w:t>
            </w:r>
            <w:r w:rsidR="00472F04"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083</w:t>
            </w:r>
          </w:p>
        </w:tc>
      </w:tr>
      <w:tr w:rsidR="00472F04" w:rsidRPr="007E275A" w:rsidTr="00472F04">
        <w:tc>
          <w:tcPr>
            <w:tcW w:w="2673" w:type="dxa"/>
            <w:vAlign w:val="bottom"/>
          </w:tcPr>
          <w:p w:rsidR="00472F04" w:rsidRPr="007E275A" w:rsidRDefault="00472F04" w:rsidP="00472F04">
            <w:pPr>
              <w:tabs>
                <w:tab w:val="right" w:pos="5940"/>
              </w:tabs>
              <w:spacing w:line="240" w:lineRule="exact"/>
              <w:ind w:left="340"/>
              <w:rPr>
                <w:rFonts w:ascii="Times New Roman" w:hAnsi="Times New Roman" w:cs="Times New Roman"/>
                <w:spacing w:val="-4"/>
                <w:sz w:val="16"/>
                <w:szCs w:val="16"/>
              </w:rPr>
            </w:pPr>
            <w:r w:rsidRPr="007E275A">
              <w:rPr>
                <w:rFonts w:ascii="Times New Roman" w:hAnsi="Times New Roman" w:cs="Times New Roman"/>
                <w:spacing w:val="-4"/>
                <w:sz w:val="16"/>
                <w:szCs w:val="16"/>
              </w:rPr>
              <w:t>Domestic marketable equity</w:t>
            </w:r>
          </w:p>
        </w:tc>
        <w:tc>
          <w:tcPr>
            <w:tcW w:w="728" w:type="dxa"/>
          </w:tcPr>
          <w:p w:rsidR="00472F04" w:rsidRPr="007E275A" w:rsidRDefault="00472F04" w:rsidP="00472F04">
            <w:pPr>
              <w:tabs>
                <w:tab w:val="decimal" w:pos="579"/>
              </w:tabs>
              <w:spacing w:line="240" w:lineRule="exact"/>
              <w:rPr>
                <w:rFonts w:ascii="Times New Roman" w:hAnsi="Times New Roman" w:cs="Times New Roman"/>
                <w:spacing w:val="-6"/>
                <w:sz w:val="16"/>
                <w:szCs w:val="16"/>
              </w:rPr>
            </w:pPr>
          </w:p>
        </w:tc>
        <w:tc>
          <w:tcPr>
            <w:tcW w:w="88"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rsidR="00472F04" w:rsidRPr="007E275A" w:rsidRDefault="00472F04" w:rsidP="00472F04">
            <w:pPr>
              <w:spacing w:line="240" w:lineRule="exact"/>
              <w:ind w:left="-1440" w:right="162" w:firstLine="450"/>
              <w:jc w:val="right"/>
              <w:rPr>
                <w:rFonts w:ascii="Times New Roman" w:hAnsi="Times New Roman" w:cs="Times New Roman"/>
                <w:spacing w:val="-6"/>
                <w:sz w:val="16"/>
                <w:szCs w:val="16"/>
              </w:rPr>
            </w:pPr>
          </w:p>
        </w:tc>
        <w:tc>
          <w:tcPr>
            <w:tcW w:w="94"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9" w:type="dxa"/>
          </w:tcPr>
          <w:p w:rsidR="00472F04" w:rsidRPr="007E275A" w:rsidRDefault="00472F04" w:rsidP="00472F04">
            <w:pPr>
              <w:spacing w:line="240" w:lineRule="exact"/>
              <w:ind w:left="-1440" w:right="162" w:firstLine="450"/>
              <w:jc w:val="right"/>
              <w:rPr>
                <w:rFonts w:ascii="Times New Roman" w:hAnsi="Times New Roman" w:cs="Times New Roman"/>
                <w:spacing w:val="-6"/>
                <w:sz w:val="16"/>
                <w:szCs w:val="16"/>
              </w:rPr>
            </w:pPr>
          </w:p>
        </w:tc>
        <w:tc>
          <w:tcPr>
            <w:tcW w:w="108"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61" w:type="dxa"/>
          </w:tcPr>
          <w:p w:rsidR="00472F04" w:rsidRPr="007E275A" w:rsidRDefault="00472F04" w:rsidP="00472F04">
            <w:pPr>
              <w:tabs>
                <w:tab w:val="decimal" w:pos="605"/>
              </w:tabs>
              <w:spacing w:line="240" w:lineRule="exact"/>
              <w:ind w:left="-1440" w:right="90" w:firstLine="450"/>
              <w:rPr>
                <w:rFonts w:ascii="Times New Roman" w:hAnsi="Times New Roman" w:cs="Times New Roman"/>
                <w:spacing w:val="-6"/>
                <w:sz w:val="16"/>
                <w:szCs w:val="16"/>
              </w:rPr>
            </w:pPr>
          </w:p>
        </w:tc>
        <w:tc>
          <w:tcPr>
            <w:tcW w:w="65"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rsidR="00472F04" w:rsidRPr="007E275A" w:rsidRDefault="00472F04" w:rsidP="00472F04">
            <w:pPr>
              <w:tabs>
                <w:tab w:val="decimal" w:pos="579"/>
              </w:tabs>
              <w:spacing w:line="240" w:lineRule="exact"/>
              <w:rPr>
                <w:rFonts w:ascii="Times New Roman" w:hAnsi="Times New Roman" w:cs="Times New Roman"/>
                <w:spacing w:val="-6"/>
                <w:sz w:val="16"/>
                <w:szCs w:val="16"/>
              </w:rPr>
            </w:pPr>
          </w:p>
        </w:tc>
        <w:tc>
          <w:tcPr>
            <w:tcW w:w="99"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56" w:type="dxa"/>
          </w:tcPr>
          <w:p w:rsidR="00472F04" w:rsidRPr="007E275A" w:rsidRDefault="00472F04" w:rsidP="00472F04">
            <w:pPr>
              <w:spacing w:line="240" w:lineRule="exact"/>
              <w:ind w:left="-1440" w:right="162" w:firstLine="450"/>
              <w:jc w:val="right"/>
              <w:rPr>
                <w:rFonts w:ascii="Times New Roman" w:hAnsi="Times New Roman" w:cs="Times New Roman"/>
                <w:spacing w:val="-6"/>
                <w:sz w:val="16"/>
                <w:szCs w:val="16"/>
              </w:rPr>
            </w:pPr>
          </w:p>
        </w:tc>
        <w:tc>
          <w:tcPr>
            <w:tcW w:w="100"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38" w:type="dxa"/>
          </w:tcPr>
          <w:p w:rsidR="00472F04" w:rsidRPr="007E275A" w:rsidRDefault="00472F04" w:rsidP="00472F04">
            <w:pPr>
              <w:spacing w:line="240" w:lineRule="exact"/>
              <w:ind w:left="-1440" w:right="162" w:firstLine="450"/>
              <w:jc w:val="right"/>
              <w:rPr>
                <w:rFonts w:ascii="Times New Roman" w:hAnsi="Times New Roman" w:cs="Times New Roman"/>
                <w:spacing w:val="-6"/>
                <w:sz w:val="16"/>
                <w:szCs w:val="16"/>
              </w:rPr>
            </w:pPr>
          </w:p>
        </w:tc>
        <w:tc>
          <w:tcPr>
            <w:tcW w:w="99"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35" w:type="dxa"/>
          </w:tcPr>
          <w:p w:rsidR="00472F04" w:rsidRPr="007E275A" w:rsidRDefault="00472F04" w:rsidP="00472F04">
            <w:pPr>
              <w:tabs>
                <w:tab w:val="decimal" w:pos="605"/>
              </w:tabs>
              <w:spacing w:line="240" w:lineRule="exact"/>
              <w:ind w:left="-1440" w:right="90" w:firstLine="450"/>
              <w:rPr>
                <w:rFonts w:ascii="Times New Roman" w:hAnsi="Times New Roman" w:cs="Times New Roman"/>
                <w:spacing w:val="-6"/>
                <w:sz w:val="16"/>
                <w:szCs w:val="16"/>
              </w:rPr>
            </w:pPr>
          </w:p>
        </w:tc>
      </w:tr>
      <w:tr w:rsidR="00472F04" w:rsidRPr="007E275A" w:rsidTr="00472F04">
        <w:tc>
          <w:tcPr>
            <w:tcW w:w="2673" w:type="dxa"/>
            <w:vAlign w:val="bottom"/>
          </w:tcPr>
          <w:p w:rsidR="00472F04" w:rsidRPr="007E275A" w:rsidRDefault="00472F04" w:rsidP="00472F04">
            <w:pPr>
              <w:tabs>
                <w:tab w:val="right" w:pos="1721"/>
              </w:tabs>
              <w:spacing w:line="240" w:lineRule="exact"/>
              <w:ind w:left="567"/>
              <w:rPr>
                <w:rFonts w:ascii="Times New Roman" w:hAnsi="Times New Roman" w:cs="Times New Roman"/>
                <w:spacing w:val="-4"/>
                <w:sz w:val="16"/>
                <w:szCs w:val="16"/>
              </w:rPr>
            </w:pPr>
            <w:r w:rsidRPr="007E275A">
              <w:rPr>
                <w:rFonts w:ascii="Times New Roman" w:hAnsi="Times New Roman" w:cs="Times New Roman"/>
                <w:spacing w:val="-4"/>
                <w:sz w:val="16"/>
                <w:szCs w:val="16"/>
              </w:rPr>
              <w:t>securities</w:t>
            </w:r>
          </w:p>
        </w:tc>
        <w:tc>
          <w:tcPr>
            <w:tcW w:w="728" w:type="dxa"/>
          </w:tcPr>
          <w:p w:rsidR="00472F04" w:rsidRPr="007E275A" w:rsidRDefault="00582CA2" w:rsidP="00472F04">
            <w:pPr>
              <w:tabs>
                <w:tab w:val="decimal" w:pos="579"/>
              </w:tabs>
              <w:spacing w:line="240" w:lineRule="exact"/>
              <w:rPr>
                <w:rFonts w:ascii="Times New Roman" w:hAnsi="Times New Roman" w:cs="Times New Roman"/>
                <w:spacing w:val="-6"/>
                <w:sz w:val="16"/>
                <w:szCs w:val="16"/>
              </w:rPr>
            </w:pPr>
            <w:r w:rsidRPr="007E275A">
              <w:rPr>
                <w:rFonts w:ascii="Times New Roman" w:hAnsi="Times New Roman" w:cs="Times New Roman"/>
                <w:spacing w:val="-6"/>
                <w:sz w:val="16"/>
                <w:szCs w:val="16"/>
              </w:rPr>
              <w:t>6</w:t>
            </w:r>
            <w:r w:rsidR="00472F04"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366</w:t>
            </w:r>
          </w:p>
        </w:tc>
        <w:tc>
          <w:tcPr>
            <w:tcW w:w="88"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rsidR="00472F04" w:rsidRPr="007E275A" w:rsidRDefault="00582CA2" w:rsidP="00472F04">
            <w:pPr>
              <w:spacing w:line="240" w:lineRule="exact"/>
              <w:ind w:left="-1440" w:right="162" w:firstLine="450"/>
              <w:jc w:val="right"/>
              <w:rPr>
                <w:rFonts w:ascii="Times New Roman" w:hAnsi="Times New Roman" w:cs="Times New Roman"/>
                <w:spacing w:val="-6"/>
                <w:sz w:val="16"/>
                <w:szCs w:val="16"/>
              </w:rPr>
            </w:pPr>
            <w:r w:rsidRPr="007E275A">
              <w:rPr>
                <w:rFonts w:ascii="Times New Roman" w:hAnsi="Times New Roman" w:cs="Times New Roman"/>
                <w:spacing w:val="-6"/>
                <w:sz w:val="16"/>
                <w:szCs w:val="16"/>
              </w:rPr>
              <w:t>350</w:t>
            </w:r>
          </w:p>
        </w:tc>
        <w:tc>
          <w:tcPr>
            <w:tcW w:w="94"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9" w:type="dxa"/>
          </w:tcPr>
          <w:p w:rsidR="00472F04" w:rsidRPr="007E275A" w:rsidRDefault="00472F04" w:rsidP="00472F04">
            <w:pPr>
              <w:spacing w:line="240" w:lineRule="exact"/>
              <w:ind w:left="-1440" w:right="162" w:firstLine="450"/>
              <w:jc w:val="righ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r w:rsidR="00582CA2" w:rsidRPr="007E275A">
              <w:rPr>
                <w:rFonts w:ascii="Times New Roman" w:hAnsi="Times New Roman" w:cs="Times New Roman"/>
                <w:spacing w:val="-6"/>
                <w:sz w:val="16"/>
                <w:szCs w:val="16"/>
              </w:rPr>
              <w:t>867</w:t>
            </w:r>
            <w:r w:rsidRPr="00C53996">
              <w:rPr>
                <w:rFonts w:ascii="Times New Roman" w:hAnsi="Times New Roman" w:cs="Times New Roman"/>
                <w:spacing w:val="-6"/>
                <w:sz w:val="16"/>
                <w:szCs w:val="16"/>
                <w:cs/>
              </w:rPr>
              <w:t>)</w:t>
            </w:r>
          </w:p>
        </w:tc>
        <w:tc>
          <w:tcPr>
            <w:tcW w:w="108"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61" w:type="dxa"/>
          </w:tcPr>
          <w:p w:rsidR="00472F04" w:rsidRPr="007E275A" w:rsidRDefault="00582CA2" w:rsidP="00472F04">
            <w:pPr>
              <w:tabs>
                <w:tab w:val="decimal" w:pos="567"/>
              </w:tabs>
              <w:spacing w:line="240" w:lineRule="exact"/>
              <w:rPr>
                <w:rFonts w:ascii="Times New Roman" w:hAnsi="Times New Roman" w:cs="Times New Roman"/>
                <w:spacing w:val="-6"/>
                <w:sz w:val="16"/>
                <w:szCs w:val="16"/>
              </w:rPr>
            </w:pPr>
            <w:r w:rsidRPr="007E275A">
              <w:rPr>
                <w:rFonts w:ascii="Times New Roman" w:hAnsi="Times New Roman" w:cs="Times New Roman"/>
                <w:spacing w:val="-6"/>
                <w:sz w:val="16"/>
                <w:szCs w:val="16"/>
              </w:rPr>
              <w:t>5</w:t>
            </w:r>
            <w:r w:rsidR="00472F04"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849</w:t>
            </w:r>
          </w:p>
        </w:tc>
        <w:tc>
          <w:tcPr>
            <w:tcW w:w="65"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rsidR="00472F04" w:rsidRPr="007E275A" w:rsidRDefault="00582CA2" w:rsidP="00472F04">
            <w:pPr>
              <w:tabs>
                <w:tab w:val="decimal" w:pos="579"/>
              </w:tabs>
              <w:spacing w:line="240" w:lineRule="exact"/>
              <w:rPr>
                <w:rFonts w:ascii="Times New Roman" w:hAnsi="Times New Roman" w:cs="Times New Roman"/>
                <w:spacing w:val="-6"/>
                <w:sz w:val="16"/>
                <w:szCs w:val="16"/>
              </w:rPr>
            </w:pPr>
            <w:r w:rsidRPr="007E275A">
              <w:rPr>
                <w:rFonts w:ascii="Times New Roman" w:hAnsi="Times New Roman" w:cs="Times New Roman"/>
                <w:spacing w:val="-6"/>
                <w:sz w:val="16"/>
                <w:szCs w:val="16"/>
              </w:rPr>
              <w:t>6</w:t>
            </w:r>
            <w:r w:rsidR="00472F04"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366</w:t>
            </w:r>
          </w:p>
        </w:tc>
        <w:tc>
          <w:tcPr>
            <w:tcW w:w="99"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56" w:type="dxa"/>
          </w:tcPr>
          <w:p w:rsidR="00472F04" w:rsidRPr="007E275A" w:rsidRDefault="00582CA2" w:rsidP="00472F04">
            <w:pPr>
              <w:spacing w:line="240" w:lineRule="exact"/>
              <w:ind w:left="-1440" w:right="162" w:firstLine="450"/>
              <w:jc w:val="right"/>
              <w:rPr>
                <w:rFonts w:ascii="Times New Roman" w:hAnsi="Times New Roman" w:cs="Times New Roman"/>
                <w:spacing w:val="-6"/>
                <w:sz w:val="16"/>
                <w:szCs w:val="16"/>
              </w:rPr>
            </w:pPr>
            <w:r w:rsidRPr="007E275A">
              <w:rPr>
                <w:rFonts w:ascii="Times New Roman" w:hAnsi="Times New Roman" w:cs="Times New Roman"/>
                <w:spacing w:val="-6"/>
                <w:sz w:val="16"/>
                <w:szCs w:val="16"/>
              </w:rPr>
              <w:t>350</w:t>
            </w:r>
          </w:p>
        </w:tc>
        <w:tc>
          <w:tcPr>
            <w:tcW w:w="100"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38" w:type="dxa"/>
          </w:tcPr>
          <w:p w:rsidR="00472F04" w:rsidRPr="007E275A" w:rsidRDefault="00472F04" w:rsidP="00472F04">
            <w:pPr>
              <w:spacing w:line="240" w:lineRule="exact"/>
              <w:ind w:left="-1440" w:right="162" w:firstLine="450"/>
              <w:jc w:val="righ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r w:rsidR="00582CA2" w:rsidRPr="007E275A">
              <w:rPr>
                <w:rFonts w:ascii="Times New Roman" w:hAnsi="Times New Roman" w:cs="Times New Roman"/>
                <w:spacing w:val="-6"/>
                <w:sz w:val="16"/>
                <w:szCs w:val="16"/>
              </w:rPr>
              <w:t>867</w:t>
            </w:r>
            <w:r w:rsidRPr="00C53996">
              <w:rPr>
                <w:rFonts w:ascii="Times New Roman" w:hAnsi="Times New Roman" w:cs="Times New Roman"/>
                <w:spacing w:val="-6"/>
                <w:sz w:val="16"/>
                <w:szCs w:val="16"/>
                <w:cs/>
              </w:rPr>
              <w:t>)</w:t>
            </w:r>
          </w:p>
        </w:tc>
        <w:tc>
          <w:tcPr>
            <w:tcW w:w="99"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35" w:type="dxa"/>
          </w:tcPr>
          <w:p w:rsidR="00472F04" w:rsidRPr="007E275A" w:rsidRDefault="00582CA2" w:rsidP="00472F04">
            <w:pPr>
              <w:tabs>
                <w:tab w:val="decimal" w:pos="567"/>
              </w:tabs>
              <w:spacing w:line="240" w:lineRule="exact"/>
              <w:rPr>
                <w:rFonts w:ascii="Times New Roman" w:hAnsi="Times New Roman" w:cs="Times New Roman"/>
                <w:spacing w:val="-6"/>
                <w:sz w:val="16"/>
                <w:szCs w:val="16"/>
              </w:rPr>
            </w:pPr>
            <w:r w:rsidRPr="007E275A">
              <w:rPr>
                <w:rFonts w:ascii="Times New Roman" w:hAnsi="Times New Roman" w:cs="Times New Roman"/>
                <w:spacing w:val="-6"/>
                <w:sz w:val="16"/>
                <w:szCs w:val="16"/>
              </w:rPr>
              <w:t>5</w:t>
            </w:r>
            <w:r w:rsidR="00472F04"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849</w:t>
            </w:r>
          </w:p>
        </w:tc>
      </w:tr>
      <w:tr w:rsidR="00472F04" w:rsidRPr="007E275A" w:rsidTr="00472F04">
        <w:tc>
          <w:tcPr>
            <w:tcW w:w="2673" w:type="dxa"/>
            <w:vAlign w:val="bottom"/>
          </w:tcPr>
          <w:p w:rsidR="00472F04" w:rsidRPr="007E275A" w:rsidRDefault="00472F04" w:rsidP="00472F04">
            <w:pPr>
              <w:tabs>
                <w:tab w:val="right" w:pos="1721"/>
              </w:tabs>
              <w:spacing w:line="240" w:lineRule="exact"/>
              <w:ind w:left="567"/>
              <w:rPr>
                <w:rFonts w:ascii="Times New Roman" w:hAnsi="Times New Roman" w:cs="Times New Roman"/>
                <w:spacing w:val="-4"/>
                <w:sz w:val="16"/>
                <w:szCs w:val="16"/>
              </w:rPr>
            </w:pPr>
            <w:r w:rsidRPr="007E275A">
              <w:rPr>
                <w:rFonts w:ascii="Times New Roman" w:hAnsi="Times New Roman" w:cs="Times New Roman"/>
                <w:spacing w:val="-4"/>
                <w:sz w:val="16"/>
                <w:szCs w:val="16"/>
              </w:rPr>
              <w:tab/>
            </w:r>
          </w:p>
        </w:tc>
        <w:tc>
          <w:tcPr>
            <w:tcW w:w="728" w:type="dxa"/>
            <w:tcBorders>
              <w:top w:val="single" w:sz="4" w:space="0" w:color="auto"/>
            </w:tcBorders>
          </w:tcPr>
          <w:p w:rsidR="00472F04" w:rsidRPr="007E275A" w:rsidRDefault="00582CA2" w:rsidP="00472F04">
            <w:pPr>
              <w:tabs>
                <w:tab w:val="decimal" w:pos="579"/>
              </w:tabs>
              <w:spacing w:line="240" w:lineRule="exact"/>
              <w:rPr>
                <w:rFonts w:ascii="Times New Roman" w:hAnsi="Times New Roman" w:cs="Times New Roman"/>
                <w:spacing w:val="-6"/>
                <w:sz w:val="16"/>
                <w:szCs w:val="16"/>
              </w:rPr>
            </w:pPr>
            <w:r w:rsidRPr="007E275A">
              <w:rPr>
                <w:rFonts w:ascii="Times New Roman" w:hAnsi="Times New Roman" w:cs="Times New Roman"/>
                <w:spacing w:val="-6"/>
                <w:sz w:val="16"/>
                <w:szCs w:val="16"/>
              </w:rPr>
              <w:t>102</w:t>
            </w:r>
            <w:r w:rsidR="00472F04"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830</w:t>
            </w:r>
          </w:p>
        </w:tc>
        <w:tc>
          <w:tcPr>
            <w:tcW w:w="88"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bottom w:val="double" w:sz="4" w:space="0" w:color="auto"/>
            </w:tcBorders>
          </w:tcPr>
          <w:p w:rsidR="00472F04" w:rsidRPr="007E275A" w:rsidRDefault="00582CA2" w:rsidP="00472F04">
            <w:pPr>
              <w:spacing w:line="240" w:lineRule="exact"/>
              <w:ind w:left="-1440" w:right="162" w:firstLine="450"/>
              <w:jc w:val="right"/>
              <w:rPr>
                <w:rFonts w:ascii="Times New Roman" w:hAnsi="Times New Roman" w:cs="Times New Roman"/>
                <w:spacing w:val="-6"/>
                <w:sz w:val="16"/>
                <w:szCs w:val="16"/>
              </w:rPr>
            </w:pPr>
            <w:r w:rsidRPr="007E275A">
              <w:rPr>
                <w:rFonts w:ascii="Times New Roman" w:hAnsi="Times New Roman" w:cs="Times New Roman"/>
                <w:spacing w:val="-6"/>
                <w:sz w:val="16"/>
                <w:szCs w:val="16"/>
              </w:rPr>
              <w:t>767</w:t>
            </w:r>
          </w:p>
        </w:tc>
        <w:tc>
          <w:tcPr>
            <w:tcW w:w="94"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9" w:type="dxa"/>
            <w:tcBorders>
              <w:top w:val="single" w:sz="4" w:space="0" w:color="auto"/>
              <w:bottom w:val="double" w:sz="4" w:space="0" w:color="auto"/>
            </w:tcBorders>
          </w:tcPr>
          <w:p w:rsidR="00472F04" w:rsidRPr="007E275A" w:rsidRDefault="00472F04" w:rsidP="00472F04">
            <w:pPr>
              <w:spacing w:line="240" w:lineRule="exact"/>
              <w:ind w:left="-1440" w:right="162" w:firstLine="450"/>
              <w:jc w:val="righ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r w:rsidR="00582CA2" w:rsidRPr="007E275A">
              <w:rPr>
                <w:rFonts w:ascii="Times New Roman" w:hAnsi="Times New Roman" w:cs="Times New Roman"/>
                <w:spacing w:val="-6"/>
                <w:sz w:val="16"/>
                <w:szCs w:val="16"/>
              </w:rPr>
              <w:t>870</w:t>
            </w:r>
            <w:r w:rsidRPr="00C53996">
              <w:rPr>
                <w:rFonts w:ascii="Times New Roman" w:hAnsi="Times New Roman" w:cs="Times New Roman"/>
                <w:spacing w:val="-6"/>
                <w:sz w:val="16"/>
                <w:szCs w:val="16"/>
                <w:cs/>
              </w:rPr>
              <w:t>)</w:t>
            </w:r>
          </w:p>
        </w:tc>
        <w:tc>
          <w:tcPr>
            <w:tcW w:w="108"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61" w:type="dxa"/>
            <w:tcBorders>
              <w:top w:val="single" w:sz="4" w:space="0" w:color="auto"/>
            </w:tcBorders>
          </w:tcPr>
          <w:p w:rsidR="00472F04" w:rsidRPr="007E275A" w:rsidRDefault="00582CA2" w:rsidP="00472F04">
            <w:pPr>
              <w:tabs>
                <w:tab w:val="decimal" w:pos="567"/>
              </w:tabs>
              <w:spacing w:line="240" w:lineRule="exact"/>
              <w:rPr>
                <w:rFonts w:ascii="Times New Roman" w:hAnsi="Times New Roman" w:cs="Times New Roman"/>
                <w:spacing w:val="-6"/>
                <w:sz w:val="16"/>
                <w:szCs w:val="16"/>
              </w:rPr>
            </w:pPr>
            <w:r w:rsidRPr="007E275A">
              <w:rPr>
                <w:rFonts w:ascii="Times New Roman" w:hAnsi="Times New Roman" w:cs="Times New Roman"/>
                <w:spacing w:val="-6"/>
                <w:sz w:val="16"/>
                <w:szCs w:val="16"/>
              </w:rPr>
              <w:t>102</w:t>
            </w:r>
            <w:r w:rsidR="00472F04"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727</w:t>
            </w:r>
          </w:p>
        </w:tc>
        <w:tc>
          <w:tcPr>
            <w:tcW w:w="65"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tcBorders>
          </w:tcPr>
          <w:p w:rsidR="00472F04" w:rsidRPr="007E275A" w:rsidRDefault="00582CA2" w:rsidP="00472F04">
            <w:pPr>
              <w:tabs>
                <w:tab w:val="decimal" w:pos="579"/>
              </w:tabs>
              <w:spacing w:line="240" w:lineRule="exact"/>
              <w:rPr>
                <w:rFonts w:ascii="Times New Roman" w:hAnsi="Times New Roman" w:cs="Times New Roman"/>
                <w:spacing w:val="-6"/>
                <w:sz w:val="16"/>
                <w:szCs w:val="16"/>
              </w:rPr>
            </w:pPr>
            <w:r w:rsidRPr="007E275A">
              <w:rPr>
                <w:rFonts w:ascii="Times New Roman" w:hAnsi="Times New Roman" w:cs="Times New Roman"/>
                <w:spacing w:val="-6"/>
                <w:sz w:val="16"/>
                <w:szCs w:val="16"/>
              </w:rPr>
              <w:t>102</w:t>
            </w:r>
            <w:r w:rsidR="00472F04"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830</w:t>
            </w:r>
          </w:p>
        </w:tc>
        <w:tc>
          <w:tcPr>
            <w:tcW w:w="99"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56" w:type="dxa"/>
            <w:tcBorders>
              <w:top w:val="single" w:sz="4" w:space="0" w:color="auto"/>
              <w:bottom w:val="double" w:sz="4" w:space="0" w:color="auto"/>
            </w:tcBorders>
          </w:tcPr>
          <w:p w:rsidR="00472F04" w:rsidRPr="007E275A" w:rsidRDefault="00582CA2" w:rsidP="00472F04">
            <w:pPr>
              <w:spacing w:line="240" w:lineRule="exact"/>
              <w:ind w:left="-1440" w:right="162" w:firstLine="450"/>
              <w:jc w:val="right"/>
              <w:rPr>
                <w:rFonts w:ascii="Times New Roman" w:hAnsi="Times New Roman" w:cs="Times New Roman"/>
                <w:spacing w:val="-6"/>
                <w:sz w:val="16"/>
                <w:szCs w:val="16"/>
              </w:rPr>
            </w:pPr>
            <w:r w:rsidRPr="007E275A">
              <w:rPr>
                <w:rFonts w:ascii="Times New Roman" w:hAnsi="Times New Roman" w:cs="Times New Roman"/>
                <w:spacing w:val="-6"/>
                <w:sz w:val="16"/>
                <w:szCs w:val="16"/>
              </w:rPr>
              <w:t>767</w:t>
            </w:r>
          </w:p>
        </w:tc>
        <w:tc>
          <w:tcPr>
            <w:tcW w:w="100"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38" w:type="dxa"/>
            <w:tcBorders>
              <w:top w:val="single" w:sz="4" w:space="0" w:color="auto"/>
              <w:bottom w:val="double" w:sz="4" w:space="0" w:color="auto"/>
            </w:tcBorders>
          </w:tcPr>
          <w:p w:rsidR="00472F04" w:rsidRPr="007E275A" w:rsidRDefault="00472F04" w:rsidP="00472F04">
            <w:pPr>
              <w:spacing w:line="240" w:lineRule="exact"/>
              <w:ind w:left="-1440" w:right="162" w:firstLine="450"/>
              <w:jc w:val="righ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r w:rsidR="00582CA2" w:rsidRPr="007E275A">
              <w:rPr>
                <w:rFonts w:ascii="Times New Roman" w:hAnsi="Times New Roman" w:cs="Times New Roman"/>
                <w:spacing w:val="-6"/>
                <w:sz w:val="16"/>
                <w:szCs w:val="16"/>
              </w:rPr>
              <w:t>870</w:t>
            </w:r>
            <w:r w:rsidRPr="00C53996">
              <w:rPr>
                <w:rFonts w:ascii="Times New Roman" w:hAnsi="Times New Roman" w:cs="Times New Roman"/>
                <w:spacing w:val="-6"/>
                <w:sz w:val="16"/>
                <w:szCs w:val="16"/>
                <w:cs/>
              </w:rPr>
              <w:t>)</w:t>
            </w:r>
          </w:p>
        </w:tc>
        <w:tc>
          <w:tcPr>
            <w:tcW w:w="99"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35" w:type="dxa"/>
            <w:tcBorders>
              <w:top w:val="single" w:sz="4" w:space="0" w:color="auto"/>
            </w:tcBorders>
          </w:tcPr>
          <w:p w:rsidR="00472F04" w:rsidRPr="007E275A" w:rsidRDefault="00582CA2" w:rsidP="00472F04">
            <w:pPr>
              <w:tabs>
                <w:tab w:val="decimal" w:pos="567"/>
              </w:tabs>
              <w:spacing w:line="240" w:lineRule="exact"/>
              <w:rPr>
                <w:rFonts w:ascii="Times New Roman" w:hAnsi="Times New Roman" w:cs="Times New Roman"/>
                <w:spacing w:val="-6"/>
                <w:sz w:val="16"/>
                <w:szCs w:val="16"/>
              </w:rPr>
            </w:pPr>
            <w:r w:rsidRPr="007E275A">
              <w:rPr>
                <w:rFonts w:ascii="Times New Roman" w:hAnsi="Times New Roman" w:cs="Times New Roman"/>
                <w:spacing w:val="-6"/>
                <w:sz w:val="16"/>
                <w:szCs w:val="16"/>
              </w:rPr>
              <w:t>102</w:t>
            </w:r>
            <w:r w:rsidR="00472F04"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727</w:t>
            </w:r>
          </w:p>
        </w:tc>
      </w:tr>
      <w:tr w:rsidR="00472F04" w:rsidRPr="007E275A" w:rsidTr="00472F04">
        <w:tc>
          <w:tcPr>
            <w:tcW w:w="2673" w:type="dxa"/>
            <w:vAlign w:val="bottom"/>
          </w:tcPr>
          <w:p w:rsidR="00472F04" w:rsidRPr="007E275A" w:rsidRDefault="00472F04" w:rsidP="00472F04">
            <w:pPr>
              <w:tabs>
                <w:tab w:val="right" w:pos="5940"/>
              </w:tabs>
              <w:spacing w:line="240" w:lineRule="exact"/>
              <w:ind w:left="340"/>
              <w:rPr>
                <w:rFonts w:ascii="Times New Roman" w:hAnsi="Times New Roman" w:cs="Times New Roman"/>
                <w:spacing w:val="-4"/>
                <w:sz w:val="16"/>
                <w:szCs w:val="16"/>
              </w:rPr>
            </w:pPr>
            <w:r w:rsidRPr="007E275A">
              <w:rPr>
                <w:rFonts w:ascii="Times New Roman" w:hAnsi="Times New Roman" w:cs="Times New Roman"/>
                <w:spacing w:val="-4"/>
                <w:sz w:val="16"/>
                <w:szCs w:val="16"/>
                <w:u w:val="single"/>
              </w:rPr>
              <w:t>Less</w:t>
            </w:r>
            <w:r w:rsidRPr="007E275A">
              <w:rPr>
                <w:rFonts w:ascii="Times New Roman" w:hAnsi="Times New Roman" w:cs="Times New Roman"/>
                <w:spacing w:val="-4"/>
                <w:sz w:val="16"/>
                <w:szCs w:val="16"/>
              </w:rPr>
              <w:t xml:space="preserve"> Revaluation allowance</w:t>
            </w:r>
          </w:p>
        </w:tc>
        <w:tc>
          <w:tcPr>
            <w:tcW w:w="728" w:type="dxa"/>
          </w:tcPr>
          <w:p w:rsidR="00472F04" w:rsidRPr="007E275A" w:rsidRDefault="00472F04" w:rsidP="00472F04">
            <w:pPr>
              <w:tabs>
                <w:tab w:val="decimal" w:pos="579"/>
              </w:tabs>
              <w:spacing w:line="240" w:lineRule="exac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r w:rsidR="00582CA2" w:rsidRPr="007E275A">
              <w:rPr>
                <w:rFonts w:ascii="Times New Roman" w:hAnsi="Times New Roman" w:cs="Times New Roman"/>
                <w:spacing w:val="-6"/>
                <w:sz w:val="16"/>
                <w:szCs w:val="16"/>
              </w:rPr>
              <w:t>103</w:t>
            </w:r>
            <w:r w:rsidRPr="00C53996">
              <w:rPr>
                <w:rFonts w:ascii="Times New Roman" w:hAnsi="Times New Roman" w:cs="Times New Roman"/>
                <w:spacing w:val="-6"/>
                <w:sz w:val="16"/>
                <w:szCs w:val="16"/>
                <w:cs/>
              </w:rPr>
              <w:t>)</w:t>
            </w:r>
          </w:p>
        </w:tc>
        <w:tc>
          <w:tcPr>
            <w:tcW w:w="88"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top w:val="double" w:sz="4" w:space="0" w:color="auto"/>
            </w:tcBorders>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94"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9" w:type="dxa"/>
            <w:tcBorders>
              <w:top w:val="double" w:sz="4" w:space="0" w:color="auto"/>
            </w:tcBorders>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108"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61" w:type="dxa"/>
          </w:tcPr>
          <w:p w:rsidR="00472F04" w:rsidRPr="007E275A" w:rsidRDefault="00472F04" w:rsidP="00472F04">
            <w:pPr>
              <w:spacing w:line="240" w:lineRule="exact"/>
              <w:jc w:val="center"/>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c>
          <w:tcPr>
            <w:tcW w:w="65"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rsidR="00472F04" w:rsidRPr="007E275A" w:rsidRDefault="00472F04" w:rsidP="00472F04">
            <w:pPr>
              <w:tabs>
                <w:tab w:val="decimal" w:pos="579"/>
              </w:tabs>
              <w:spacing w:line="240" w:lineRule="exac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r w:rsidR="00582CA2" w:rsidRPr="007E275A">
              <w:rPr>
                <w:rFonts w:ascii="Times New Roman" w:hAnsi="Times New Roman" w:cs="Times New Roman"/>
                <w:spacing w:val="-6"/>
                <w:sz w:val="16"/>
                <w:szCs w:val="16"/>
              </w:rPr>
              <w:t>103</w:t>
            </w:r>
            <w:r w:rsidRPr="00C53996">
              <w:rPr>
                <w:rFonts w:ascii="Times New Roman" w:hAnsi="Times New Roman" w:cs="Times New Roman"/>
                <w:spacing w:val="-6"/>
                <w:sz w:val="16"/>
                <w:szCs w:val="16"/>
                <w:cs/>
              </w:rPr>
              <w:t>)</w:t>
            </w:r>
          </w:p>
        </w:tc>
        <w:tc>
          <w:tcPr>
            <w:tcW w:w="99"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56" w:type="dxa"/>
            <w:tcBorders>
              <w:top w:val="double" w:sz="4" w:space="0" w:color="auto"/>
            </w:tcBorders>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100"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38" w:type="dxa"/>
            <w:tcBorders>
              <w:top w:val="double" w:sz="4" w:space="0" w:color="auto"/>
            </w:tcBorders>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99"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35" w:type="dxa"/>
          </w:tcPr>
          <w:p w:rsidR="00472F04" w:rsidRPr="007E275A" w:rsidRDefault="00472F04" w:rsidP="00472F04">
            <w:pPr>
              <w:spacing w:line="240" w:lineRule="exact"/>
              <w:jc w:val="center"/>
              <w:rPr>
                <w:rFonts w:ascii="Times New Roman" w:hAnsi="Times New Roman" w:cs="Times New Roman"/>
                <w:spacing w:val="-6"/>
                <w:sz w:val="16"/>
                <w:szCs w:val="16"/>
              </w:rPr>
            </w:pPr>
            <w:r w:rsidRPr="00C53996">
              <w:rPr>
                <w:rFonts w:ascii="Times New Roman" w:hAnsi="Times New Roman" w:cs="Times New Roman"/>
                <w:spacing w:val="-6"/>
                <w:sz w:val="16"/>
                <w:szCs w:val="16"/>
                <w:cs/>
              </w:rPr>
              <w:t>-</w:t>
            </w:r>
          </w:p>
        </w:tc>
      </w:tr>
      <w:tr w:rsidR="00472F04" w:rsidRPr="007E275A" w:rsidTr="00472F04">
        <w:tc>
          <w:tcPr>
            <w:tcW w:w="2673" w:type="dxa"/>
            <w:vAlign w:val="bottom"/>
          </w:tcPr>
          <w:p w:rsidR="00472F04" w:rsidRPr="007E275A" w:rsidRDefault="00472F04" w:rsidP="00472F04">
            <w:pPr>
              <w:tabs>
                <w:tab w:val="right" w:pos="5940"/>
              </w:tabs>
              <w:spacing w:line="240" w:lineRule="exact"/>
              <w:ind w:left="340"/>
              <w:rPr>
                <w:rFonts w:ascii="Times New Roman" w:hAnsi="Times New Roman" w:cs="Times New Roman"/>
                <w:spacing w:val="-4"/>
                <w:sz w:val="16"/>
                <w:szCs w:val="16"/>
              </w:rPr>
            </w:pPr>
            <w:r w:rsidRPr="007E275A">
              <w:rPr>
                <w:rFonts w:ascii="Times New Roman" w:hAnsi="Times New Roman" w:cs="Times New Roman"/>
                <w:spacing w:val="-4"/>
                <w:sz w:val="16"/>
                <w:szCs w:val="16"/>
                <w:u w:val="single"/>
              </w:rPr>
              <w:t>Less</w:t>
            </w:r>
            <w:r w:rsidRPr="007E275A">
              <w:rPr>
                <w:rFonts w:ascii="Times New Roman" w:hAnsi="Times New Roman" w:cs="Times New Roman"/>
                <w:spacing w:val="-4"/>
                <w:sz w:val="16"/>
                <w:szCs w:val="16"/>
              </w:rPr>
              <w:t xml:space="preserve"> Allowance for impairment</w:t>
            </w:r>
          </w:p>
        </w:tc>
        <w:tc>
          <w:tcPr>
            <w:tcW w:w="728" w:type="dxa"/>
            <w:tcBorders>
              <w:bottom w:val="single" w:sz="4" w:space="0" w:color="auto"/>
            </w:tcBorders>
          </w:tcPr>
          <w:p w:rsidR="00472F04" w:rsidRPr="007E275A" w:rsidRDefault="00472F04" w:rsidP="00472F04">
            <w:pPr>
              <w:tabs>
                <w:tab w:val="decimal" w:pos="579"/>
              </w:tabs>
              <w:spacing w:line="240" w:lineRule="exac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r w:rsidR="00582CA2" w:rsidRPr="007E275A">
              <w:rPr>
                <w:rFonts w:ascii="Times New Roman" w:hAnsi="Times New Roman" w:cs="Times New Roman"/>
                <w:spacing w:val="-6"/>
                <w:sz w:val="16"/>
                <w:szCs w:val="16"/>
              </w:rPr>
              <w:t>3</w:t>
            </w:r>
            <w:r w:rsidRPr="00C53996">
              <w:rPr>
                <w:rFonts w:ascii="Times New Roman" w:hAnsi="Times New Roman" w:cs="Times New Roman"/>
                <w:spacing w:val="-6"/>
                <w:sz w:val="16"/>
                <w:szCs w:val="16"/>
                <w:cs/>
              </w:rPr>
              <w:t>)</w:t>
            </w:r>
          </w:p>
        </w:tc>
        <w:tc>
          <w:tcPr>
            <w:tcW w:w="88"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94"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9"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108"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61" w:type="dxa"/>
            <w:tcBorders>
              <w:bottom w:val="single" w:sz="4" w:space="0" w:color="auto"/>
            </w:tcBorders>
          </w:tcPr>
          <w:p w:rsidR="00472F04" w:rsidRPr="007E275A" w:rsidRDefault="00472F04" w:rsidP="00472F04">
            <w:pPr>
              <w:tabs>
                <w:tab w:val="decimal" w:pos="567"/>
              </w:tabs>
              <w:spacing w:line="240" w:lineRule="exac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r w:rsidR="00582CA2" w:rsidRPr="007E275A">
              <w:rPr>
                <w:rFonts w:ascii="Times New Roman" w:hAnsi="Times New Roman" w:cs="Times New Roman"/>
                <w:spacing w:val="-6"/>
                <w:sz w:val="16"/>
                <w:szCs w:val="16"/>
              </w:rPr>
              <w:t>3</w:t>
            </w:r>
            <w:r w:rsidRPr="00C53996">
              <w:rPr>
                <w:rFonts w:ascii="Times New Roman" w:hAnsi="Times New Roman" w:cs="Times New Roman"/>
                <w:spacing w:val="-6"/>
                <w:sz w:val="16"/>
                <w:szCs w:val="16"/>
                <w:cs/>
              </w:rPr>
              <w:t>)</w:t>
            </w:r>
          </w:p>
        </w:tc>
        <w:tc>
          <w:tcPr>
            <w:tcW w:w="65"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bottom w:val="single" w:sz="4" w:space="0" w:color="auto"/>
            </w:tcBorders>
          </w:tcPr>
          <w:p w:rsidR="00472F04" w:rsidRPr="007E275A" w:rsidRDefault="00472F04" w:rsidP="00472F04">
            <w:pPr>
              <w:tabs>
                <w:tab w:val="decimal" w:pos="579"/>
              </w:tabs>
              <w:spacing w:line="240" w:lineRule="exac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r w:rsidR="00582CA2" w:rsidRPr="007E275A">
              <w:rPr>
                <w:rFonts w:ascii="Times New Roman" w:hAnsi="Times New Roman" w:cs="Times New Roman"/>
                <w:spacing w:val="-6"/>
                <w:sz w:val="16"/>
                <w:szCs w:val="16"/>
              </w:rPr>
              <w:t>3</w:t>
            </w:r>
            <w:r w:rsidRPr="00C53996">
              <w:rPr>
                <w:rFonts w:ascii="Times New Roman" w:hAnsi="Times New Roman" w:cs="Times New Roman"/>
                <w:spacing w:val="-6"/>
                <w:sz w:val="16"/>
                <w:szCs w:val="16"/>
                <w:cs/>
              </w:rPr>
              <w:t>)</w:t>
            </w:r>
          </w:p>
        </w:tc>
        <w:tc>
          <w:tcPr>
            <w:tcW w:w="99"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56"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100"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38"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99"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35" w:type="dxa"/>
            <w:tcBorders>
              <w:bottom w:val="single" w:sz="4" w:space="0" w:color="auto"/>
            </w:tcBorders>
          </w:tcPr>
          <w:p w:rsidR="00472F04" w:rsidRPr="007E275A" w:rsidRDefault="00472F04" w:rsidP="00472F04">
            <w:pPr>
              <w:tabs>
                <w:tab w:val="decimal" w:pos="567"/>
              </w:tabs>
              <w:spacing w:line="240" w:lineRule="exac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r w:rsidR="00582CA2" w:rsidRPr="007E275A">
              <w:rPr>
                <w:rFonts w:ascii="Times New Roman" w:hAnsi="Times New Roman" w:cs="Times New Roman"/>
                <w:spacing w:val="-6"/>
                <w:sz w:val="16"/>
                <w:szCs w:val="16"/>
              </w:rPr>
              <w:t>3</w:t>
            </w:r>
            <w:r w:rsidRPr="00C53996">
              <w:rPr>
                <w:rFonts w:ascii="Times New Roman" w:hAnsi="Times New Roman" w:cs="Times New Roman"/>
                <w:spacing w:val="-6"/>
                <w:sz w:val="16"/>
                <w:szCs w:val="16"/>
                <w:cs/>
              </w:rPr>
              <w:t>)</w:t>
            </w:r>
          </w:p>
        </w:tc>
      </w:tr>
      <w:tr w:rsidR="00472F04" w:rsidRPr="007E275A" w:rsidTr="00472F04">
        <w:tc>
          <w:tcPr>
            <w:tcW w:w="2673" w:type="dxa"/>
            <w:vAlign w:val="bottom"/>
          </w:tcPr>
          <w:p w:rsidR="00472F04" w:rsidRPr="007E275A" w:rsidRDefault="00472F04" w:rsidP="00472F04">
            <w:pPr>
              <w:tabs>
                <w:tab w:val="right" w:pos="1721"/>
              </w:tabs>
              <w:spacing w:line="240" w:lineRule="exact"/>
              <w:ind w:left="567"/>
              <w:rPr>
                <w:rFonts w:ascii="Times New Roman" w:hAnsi="Times New Roman" w:cs="Times New Roman"/>
                <w:spacing w:val="-4"/>
                <w:sz w:val="16"/>
                <w:szCs w:val="16"/>
              </w:rPr>
            </w:pPr>
            <w:r w:rsidRPr="007E275A">
              <w:rPr>
                <w:rFonts w:ascii="Times New Roman" w:hAnsi="Times New Roman" w:cs="Times New Roman"/>
                <w:spacing w:val="-4"/>
                <w:sz w:val="16"/>
                <w:szCs w:val="16"/>
              </w:rPr>
              <w:t>Total</w:t>
            </w:r>
          </w:p>
        </w:tc>
        <w:tc>
          <w:tcPr>
            <w:tcW w:w="728" w:type="dxa"/>
            <w:tcBorders>
              <w:top w:val="single" w:sz="4" w:space="0" w:color="auto"/>
              <w:bottom w:val="single" w:sz="4" w:space="0" w:color="auto"/>
            </w:tcBorders>
          </w:tcPr>
          <w:p w:rsidR="00472F04" w:rsidRPr="007E275A" w:rsidRDefault="00582CA2" w:rsidP="00472F04">
            <w:pPr>
              <w:tabs>
                <w:tab w:val="decimal" w:pos="579"/>
              </w:tabs>
              <w:spacing w:line="240" w:lineRule="exact"/>
              <w:rPr>
                <w:rFonts w:ascii="Times New Roman" w:hAnsi="Times New Roman" w:cs="Times New Roman"/>
                <w:spacing w:val="-6"/>
                <w:sz w:val="16"/>
                <w:szCs w:val="16"/>
              </w:rPr>
            </w:pPr>
            <w:r w:rsidRPr="007E275A">
              <w:rPr>
                <w:rFonts w:ascii="Times New Roman" w:hAnsi="Times New Roman" w:cs="Times New Roman"/>
                <w:spacing w:val="-6"/>
                <w:sz w:val="16"/>
                <w:szCs w:val="16"/>
              </w:rPr>
              <w:t>102</w:t>
            </w:r>
            <w:r w:rsidR="00472F04"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724</w:t>
            </w:r>
          </w:p>
        </w:tc>
        <w:tc>
          <w:tcPr>
            <w:tcW w:w="88"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94"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9"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108"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61" w:type="dxa"/>
            <w:tcBorders>
              <w:top w:val="single" w:sz="4" w:space="0" w:color="auto"/>
              <w:bottom w:val="single" w:sz="4" w:space="0" w:color="auto"/>
            </w:tcBorders>
          </w:tcPr>
          <w:p w:rsidR="00472F04" w:rsidRPr="007E275A" w:rsidRDefault="00582CA2" w:rsidP="00472F04">
            <w:pPr>
              <w:tabs>
                <w:tab w:val="decimal" w:pos="567"/>
              </w:tabs>
              <w:spacing w:line="240" w:lineRule="exact"/>
              <w:jc w:val="center"/>
              <w:rPr>
                <w:rFonts w:ascii="Times New Roman" w:hAnsi="Times New Roman" w:cs="Times New Roman"/>
                <w:spacing w:val="-6"/>
                <w:sz w:val="16"/>
                <w:szCs w:val="16"/>
              </w:rPr>
            </w:pPr>
            <w:r w:rsidRPr="007E275A">
              <w:rPr>
                <w:rFonts w:ascii="Times New Roman" w:hAnsi="Times New Roman" w:cs="Times New Roman"/>
                <w:spacing w:val="-6"/>
                <w:sz w:val="16"/>
                <w:szCs w:val="16"/>
              </w:rPr>
              <w:t>102</w:t>
            </w:r>
            <w:r w:rsidR="00472F04"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724</w:t>
            </w:r>
          </w:p>
        </w:tc>
        <w:tc>
          <w:tcPr>
            <w:tcW w:w="65"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bottom w:val="single" w:sz="4" w:space="0" w:color="auto"/>
            </w:tcBorders>
          </w:tcPr>
          <w:p w:rsidR="00472F04" w:rsidRPr="007E275A" w:rsidRDefault="00582CA2" w:rsidP="00472F04">
            <w:pPr>
              <w:tabs>
                <w:tab w:val="decimal" w:pos="579"/>
              </w:tabs>
              <w:spacing w:line="240" w:lineRule="exact"/>
              <w:rPr>
                <w:rFonts w:ascii="Times New Roman" w:hAnsi="Times New Roman" w:cs="Times New Roman"/>
                <w:spacing w:val="-6"/>
                <w:sz w:val="16"/>
                <w:szCs w:val="16"/>
              </w:rPr>
            </w:pPr>
            <w:r w:rsidRPr="007E275A">
              <w:rPr>
                <w:rFonts w:ascii="Times New Roman" w:hAnsi="Times New Roman" w:cs="Times New Roman"/>
                <w:spacing w:val="-6"/>
                <w:sz w:val="16"/>
                <w:szCs w:val="16"/>
              </w:rPr>
              <w:t>102</w:t>
            </w:r>
            <w:r w:rsidR="00472F04"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724</w:t>
            </w:r>
          </w:p>
        </w:tc>
        <w:tc>
          <w:tcPr>
            <w:tcW w:w="99"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56"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100"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38"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99" w:type="dxa"/>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635" w:type="dxa"/>
            <w:tcBorders>
              <w:top w:val="single" w:sz="4" w:space="0" w:color="auto"/>
              <w:bottom w:val="single" w:sz="4" w:space="0" w:color="auto"/>
            </w:tcBorders>
          </w:tcPr>
          <w:p w:rsidR="00472F04" w:rsidRPr="007E275A" w:rsidRDefault="00582CA2" w:rsidP="00472F04">
            <w:pPr>
              <w:tabs>
                <w:tab w:val="decimal" w:pos="567"/>
              </w:tabs>
              <w:spacing w:line="240" w:lineRule="exact"/>
              <w:jc w:val="center"/>
              <w:rPr>
                <w:rFonts w:ascii="Times New Roman" w:hAnsi="Times New Roman" w:cs="Times New Roman"/>
                <w:spacing w:val="-6"/>
                <w:sz w:val="16"/>
                <w:szCs w:val="16"/>
              </w:rPr>
            </w:pPr>
            <w:r w:rsidRPr="007E275A">
              <w:rPr>
                <w:rFonts w:ascii="Times New Roman" w:hAnsi="Times New Roman" w:cs="Times New Roman"/>
                <w:spacing w:val="-6"/>
                <w:sz w:val="16"/>
                <w:szCs w:val="16"/>
              </w:rPr>
              <w:t>102</w:t>
            </w:r>
            <w:r w:rsidR="00472F04"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724</w:t>
            </w:r>
          </w:p>
        </w:tc>
      </w:tr>
      <w:tr w:rsidR="00472F04" w:rsidRPr="007E275A" w:rsidTr="00472F04">
        <w:tc>
          <w:tcPr>
            <w:tcW w:w="2673" w:type="dxa"/>
          </w:tcPr>
          <w:p w:rsidR="00472F04" w:rsidRPr="007E275A" w:rsidRDefault="00472F04" w:rsidP="00472F04">
            <w:pPr>
              <w:spacing w:line="240" w:lineRule="exact"/>
              <w:ind w:left="191"/>
              <w:rPr>
                <w:rFonts w:ascii="Times New Roman" w:hAnsi="Times New Roman" w:cs="Times New Roman"/>
                <w:b/>
                <w:bCs/>
                <w:sz w:val="16"/>
                <w:szCs w:val="16"/>
              </w:rPr>
            </w:pPr>
            <w:r w:rsidRPr="007E275A">
              <w:rPr>
                <w:rFonts w:ascii="Times New Roman" w:hAnsi="Times New Roman" w:cs="Times New Roman"/>
                <w:b/>
                <w:bCs/>
                <w:sz w:val="16"/>
                <w:szCs w:val="16"/>
              </w:rPr>
              <w:t>Securities Held</w:t>
            </w:r>
            <w:r w:rsidRPr="00C53996">
              <w:rPr>
                <w:rFonts w:ascii="Times New Roman" w:hAnsi="Times New Roman" w:cs="Times New Roman"/>
                <w:b/>
                <w:bCs/>
                <w:sz w:val="16"/>
                <w:szCs w:val="16"/>
                <w:cs/>
              </w:rPr>
              <w:t>-</w:t>
            </w:r>
            <w:r w:rsidRPr="007E275A">
              <w:rPr>
                <w:rFonts w:ascii="Times New Roman" w:hAnsi="Times New Roman" w:cs="Times New Roman"/>
                <w:b/>
                <w:bCs/>
                <w:sz w:val="16"/>
                <w:szCs w:val="16"/>
              </w:rPr>
              <w:t>to</w:t>
            </w:r>
            <w:r w:rsidRPr="00C53996">
              <w:rPr>
                <w:rFonts w:ascii="Times New Roman" w:hAnsi="Times New Roman" w:cs="Times New Roman"/>
                <w:b/>
                <w:bCs/>
                <w:sz w:val="16"/>
                <w:szCs w:val="16"/>
                <w:cs/>
              </w:rPr>
              <w:t>-</w:t>
            </w:r>
            <w:r w:rsidRPr="007E275A">
              <w:rPr>
                <w:rFonts w:ascii="Times New Roman" w:hAnsi="Times New Roman" w:cs="Times New Roman"/>
                <w:b/>
                <w:bCs/>
                <w:sz w:val="16"/>
                <w:szCs w:val="16"/>
              </w:rPr>
              <w:t>Maturity</w:t>
            </w:r>
          </w:p>
        </w:tc>
        <w:tc>
          <w:tcPr>
            <w:tcW w:w="728" w:type="dxa"/>
            <w:tcBorders>
              <w:top w:val="single" w:sz="4" w:space="0" w:color="auto"/>
            </w:tcBorders>
          </w:tcPr>
          <w:p w:rsidR="00472F04" w:rsidRPr="007E275A" w:rsidRDefault="00472F04" w:rsidP="00472F04">
            <w:pPr>
              <w:spacing w:line="240" w:lineRule="exact"/>
              <w:ind w:left="-1440" w:right="162" w:firstLine="450"/>
              <w:jc w:val="right"/>
              <w:rPr>
                <w:rFonts w:ascii="Times New Roman" w:hAnsi="Times New Roman" w:cs="Times New Roman"/>
                <w:spacing w:val="-6"/>
                <w:sz w:val="16"/>
                <w:szCs w:val="16"/>
              </w:rPr>
            </w:pPr>
          </w:p>
        </w:tc>
        <w:tc>
          <w:tcPr>
            <w:tcW w:w="2465" w:type="dxa"/>
            <w:gridSpan w:val="7"/>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tcBorders>
          </w:tcPr>
          <w:p w:rsidR="00472F04" w:rsidRPr="007E275A" w:rsidRDefault="00472F04" w:rsidP="00472F04">
            <w:pPr>
              <w:spacing w:line="240" w:lineRule="exact"/>
              <w:ind w:left="-1440" w:right="90" w:firstLine="450"/>
              <w:jc w:val="right"/>
              <w:rPr>
                <w:rFonts w:ascii="Times New Roman" w:hAnsi="Times New Roman" w:cs="Times New Roman"/>
                <w:spacing w:val="-6"/>
                <w:sz w:val="16"/>
                <w:szCs w:val="16"/>
              </w:rPr>
            </w:pPr>
          </w:p>
        </w:tc>
        <w:tc>
          <w:tcPr>
            <w:tcW w:w="2427" w:type="dxa"/>
            <w:gridSpan w:val="6"/>
          </w:tcPr>
          <w:p w:rsidR="00472F04" w:rsidRPr="007E275A" w:rsidRDefault="00472F04" w:rsidP="00472F04">
            <w:pPr>
              <w:tabs>
                <w:tab w:val="decimal" w:pos="579"/>
              </w:tabs>
              <w:spacing w:line="240" w:lineRule="exact"/>
              <w:rPr>
                <w:rFonts w:ascii="Times New Roman" w:hAnsi="Times New Roman" w:cs="Times New Roman"/>
                <w:spacing w:val="-6"/>
                <w:sz w:val="16"/>
                <w:szCs w:val="16"/>
                <w:highlight w:val="yellow"/>
              </w:rPr>
            </w:pPr>
          </w:p>
        </w:tc>
      </w:tr>
      <w:tr w:rsidR="00472F04" w:rsidRPr="007E275A" w:rsidTr="00472F04">
        <w:tc>
          <w:tcPr>
            <w:tcW w:w="2673" w:type="dxa"/>
          </w:tcPr>
          <w:p w:rsidR="00472F04" w:rsidRPr="007E275A" w:rsidRDefault="00472F04" w:rsidP="00472F04">
            <w:pPr>
              <w:tabs>
                <w:tab w:val="right" w:pos="5940"/>
              </w:tabs>
              <w:spacing w:line="240" w:lineRule="exact"/>
              <w:ind w:left="340"/>
              <w:rPr>
                <w:rFonts w:ascii="Times New Roman" w:hAnsi="Times New Roman" w:cs="Times New Roman"/>
                <w:sz w:val="16"/>
                <w:szCs w:val="16"/>
              </w:rPr>
            </w:pPr>
            <w:r w:rsidRPr="007E275A">
              <w:rPr>
                <w:rFonts w:ascii="Times New Roman" w:hAnsi="Times New Roman" w:cs="Times New Roman"/>
                <w:sz w:val="16"/>
                <w:szCs w:val="16"/>
              </w:rPr>
              <w:t>Private sector</w:t>
            </w:r>
            <w:r w:rsidRPr="00C53996">
              <w:rPr>
                <w:rFonts w:ascii="Times New Roman" w:hAnsi="Times New Roman" w:cs="Times New Roman"/>
                <w:sz w:val="16"/>
                <w:szCs w:val="16"/>
                <w:cs/>
              </w:rPr>
              <w:t>’</w:t>
            </w:r>
            <w:r w:rsidRPr="007E275A">
              <w:rPr>
                <w:rFonts w:ascii="Times New Roman" w:hAnsi="Times New Roman" w:cs="Times New Roman"/>
                <w:sz w:val="16"/>
                <w:szCs w:val="16"/>
              </w:rPr>
              <w:t>s debt securities</w:t>
            </w:r>
          </w:p>
        </w:tc>
        <w:tc>
          <w:tcPr>
            <w:tcW w:w="728" w:type="dxa"/>
          </w:tcPr>
          <w:p w:rsidR="00472F04" w:rsidRPr="007E275A" w:rsidRDefault="00582CA2" w:rsidP="00472F04">
            <w:pPr>
              <w:tabs>
                <w:tab w:val="decimal" w:pos="579"/>
              </w:tabs>
              <w:spacing w:line="240" w:lineRule="exact"/>
              <w:rPr>
                <w:rFonts w:ascii="Times New Roman" w:hAnsi="Times New Roman" w:cs="Times New Roman"/>
                <w:spacing w:val="-6"/>
                <w:sz w:val="16"/>
                <w:szCs w:val="16"/>
              </w:rPr>
            </w:pPr>
            <w:r w:rsidRPr="007E275A">
              <w:rPr>
                <w:rFonts w:ascii="Times New Roman" w:hAnsi="Times New Roman" w:cs="Times New Roman"/>
                <w:spacing w:val="-6"/>
                <w:sz w:val="16"/>
                <w:szCs w:val="16"/>
              </w:rPr>
              <w:t>12</w:t>
            </w:r>
            <w:r w:rsidR="00472F04"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640</w:t>
            </w:r>
          </w:p>
        </w:tc>
        <w:tc>
          <w:tcPr>
            <w:tcW w:w="2465" w:type="dxa"/>
            <w:gridSpan w:val="7"/>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rsidR="00472F04" w:rsidRPr="007E275A" w:rsidRDefault="00582CA2" w:rsidP="00472F04">
            <w:pPr>
              <w:tabs>
                <w:tab w:val="decimal" w:pos="579"/>
              </w:tabs>
              <w:spacing w:line="240" w:lineRule="exact"/>
              <w:rPr>
                <w:rFonts w:ascii="Times New Roman" w:hAnsi="Times New Roman" w:cs="Times New Roman"/>
                <w:spacing w:val="-6"/>
                <w:sz w:val="16"/>
                <w:szCs w:val="16"/>
              </w:rPr>
            </w:pPr>
            <w:r w:rsidRPr="007E275A">
              <w:rPr>
                <w:rFonts w:ascii="Times New Roman" w:hAnsi="Times New Roman" w:cs="Times New Roman"/>
                <w:spacing w:val="-6"/>
                <w:sz w:val="16"/>
                <w:szCs w:val="16"/>
              </w:rPr>
              <w:t>12</w:t>
            </w:r>
            <w:r w:rsidR="00472F04"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640</w:t>
            </w:r>
          </w:p>
        </w:tc>
        <w:tc>
          <w:tcPr>
            <w:tcW w:w="2427" w:type="dxa"/>
            <w:gridSpan w:val="6"/>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r>
      <w:tr w:rsidR="00472F04" w:rsidRPr="007E275A" w:rsidTr="00472F04">
        <w:tc>
          <w:tcPr>
            <w:tcW w:w="2673" w:type="dxa"/>
          </w:tcPr>
          <w:p w:rsidR="00472F04" w:rsidRPr="007E275A" w:rsidRDefault="00472F04" w:rsidP="00472F04">
            <w:pPr>
              <w:tabs>
                <w:tab w:val="right" w:pos="5940"/>
              </w:tabs>
              <w:spacing w:line="240" w:lineRule="exact"/>
              <w:ind w:left="540" w:hanging="180"/>
              <w:rPr>
                <w:rFonts w:ascii="Times New Roman" w:hAnsi="Times New Roman" w:cs="Times New Roman"/>
                <w:sz w:val="16"/>
                <w:szCs w:val="16"/>
              </w:rPr>
            </w:pPr>
            <w:r w:rsidRPr="007E275A">
              <w:rPr>
                <w:rFonts w:ascii="Times New Roman" w:hAnsi="Times New Roman" w:cs="Times New Roman"/>
                <w:sz w:val="16"/>
                <w:szCs w:val="16"/>
              </w:rPr>
              <w:t>Investment in accounts receivable</w:t>
            </w:r>
          </w:p>
        </w:tc>
        <w:tc>
          <w:tcPr>
            <w:tcW w:w="728" w:type="dxa"/>
            <w:tcBorders>
              <w:bottom w:val="single" w:sz="4" w:space="0" w:color="auto"/>
            </w:tcBorders>
          </w:tcPr>
          <w:p w:rsidR="00472F04" w:rsidRPr="007E275A" w:rsidRDefault="00582CA2" w:rsidP="00472F04">
            <w:pPr>
              <w:tabs>
                <w:tab w:val="decimal" w:pos="579"/>
              </w:tabs>
              <w:spacing w:line="240" w:lineRule="exact"/>
              <w:rPr>
                <w:rFonts w:ascii="Times New Roman" w:hAnsi="Times New Roman" w:cs="Times New Roman"/>
                <w:spacing w:val="-6"/>
                <w:sz w:val="16"/>
                <w:szCs w:val="16"/>
              </w:rPr>
            </w:pPr>
            <w:r w:rsidRPr="007E275A">
              <w:rPr>
                <w:rFonts w:ascii="Times New Roman" w:hAnsi="Times New Roman" w:cs="Times New Roman"/>
                <w:spacing w:val="-6"/>
                <w:sz w:val="16"/>
                <w:szCs w:val="16"/>
              </w:rPr>
              <w:t>199</w:t>
            </w:r>
          </w:p>
        </w:tc>
        <w:tc>
          <w:tcPr>
            <w:tcW w:w="2465" w:type="dxa"/>
            <w:gridSpan w:val="7"/>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bottom w:val="single" w:sz="4" w:space="0" w:color="auto"/>
            </w:tcBorders>
          </w:tcPr>
          <w:p w:rsidR="00472F04" w:rsidRPr="007E275A" w:rsidRDefault="00582CA2" w:rsidP="00472F04">
            <w:pPr>
              <w:tabs>
                <w:tab w:val="decimal" w:pos="579"/>
              </w:tabs>
              <w:spacing w:line="240" w:lineRule="exact"/>
              <w:rPr>
                <w:rFonts w:ascii="Times New Roman" w:hAnsi="Times New Roman" w:cs="Times New Roman"/>
                <w:spacing w:val="-6"/>
                <w:sz w:val="16"/>
                <w:szCs w:val="16"/>
              </w:rPr>
            </w:pPr>
            <w:r w:rsidRPr="007E275A">
              <w:rPr>
                <w:rFonts w:ascii="Times New Roman" w:hAnsi="Times New Roman" w:cs="Times New Roman"/>
                <w:spacing w:val="-6"/>
                <w:sz w:val="16"/>
                <w:szCs w:val="16"/>
              </w:rPr>
              <w:t>199</w:t>
            </w:r>
          </w:p>
        </w:tc>
        <w:tc>
          <w:tcPr>
            <w:tcW w:w="2427" w:type="dxa"/>
            <w:gridSpan w:val="6"/>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r>
      <w:tr w:rsidR="00472F04" w:rsidRPr="007E275A" w:rsidTr="00472F04">
        <w:tc>
          <w:tcPr>
            <w:tcW w:w="2673" w:type="dxa"/>
          </w:tcPr>
          <w:p w:rsidR="00472F04" w:rsidRPr="007E275A" w:rsidRDefault="00472F04" w:rsidP="00472F04">
            <w:pPr>
              <w:spacing w:line="240" w:lineRule="exact"/>
              <w:ind w:left="284" w:right="-34"/>
              <w:rPr>
                <w:rFonts w:ascii="Times New Roman" w:hAnsi="Times New Roman" w:cs="Times New Roman"/>
                <w:spacing w:val="-6"/>
                <w:sz w:val="16"/>
                <w:szCs w:val="16"/>
                <w:u w:val="single"/>
              </w:rPr>
            </w:pPr>
          </w:p>
        </w:tc>
        <w:tc>
          <w:tcPr>
            <w:tcW w:w="728" w:type="dxa"/>
            <w:tcBorders>
              <w:top w:val="single" w:sz="4" w:space="0" w:color="auto"/>
            </w:tcBorders>
          </w:tcPr>
          <w:p w:rsidR="00472F04" w:rsidRPr="007E275A" w:rsidRDefault="00582CA2" w:rsidP="00472F04">
            <w:pPr>
              <w:tabs>
                <w:tab w:val="decimal" w:pos="579"/>
              </w:tabs>
              <w:spacing w:line="240" w:lineRule="exact"/>
              <w:rPr>
                <w:rFonts w:ascii="Times New Roman" w:hAnsi="Times New Roman" w:cs="Times New Roman"/>
                <w:spacing w:val="-6"/>
                <w:sz w:val="16"/>
                <w:szCs w:val="16"/>
              </w:rPr>
            </w:pPr>
            <w:r w:rsidRPr="007E275A">
              <w:rPr>
                <w:rFonts w:ascii="Times New Roman" w:hAnsi="Times New Roman" w:cs="Times New Roman"/>
                <w:spacing w:val="-6"/>
                <w:sz w:val="16"/>
                <w:szCs w:val="16"/>
              </w:rPr>
              <w:t>12</w:t>
            </w:r>
            <w:r w:rsidR="00472F04"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839</w:t>
            </w:r>
          </w:p>
        </w:tc>
        <w:tc>
          <w:tcPr>
            <w:tcW w:w="2465" w:type="dxa"/>
            <w:gridSpan w:val="7"/>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tcBorders>
          </w:tcPr>
          <w:p w:rsidR="00472F04" w:rsidRPr="007E275A" w:rsidRDefault="00582CA2" w:rsidP="00472F04">
            <w:pPr>
              <w:tabs>
                <w:tab w:val="decimal" w:pos="579"/>
              </w:tabs>
              <w:spacing w:line="240" w:lineRule="exact"/>
              <w:rPr>
                <w:rFonts w:ascii="Times New Roman" w:hAnsi="Times New Roman" w:cs="Times New Roman"/>
                <w:spacing w:val="-6"/>
                <w:sz w:val="16"/>
                <w:szCs w:val="16"/>
              </w:rPr>
            </w:pPr>
            <w:r w:rsidRPr="007E275A">
              <w:rPr>
                <w:rFonts w:ascii="Times New Roman" w:hAnsi="Times New Roman" w:cs="Times New Roman"/>
                <w:spacing w:val="-6"/>
                <w:sz w:val="16"/>
                <w:szCs w:val="16"/>
              </w:rPr>
              <w:t>12</w:t>
            </w:r>
            <w:r w:rsidR="00472F04"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839</w:t>
            </w:r>
          </w:p>
        </w:tc>
        <w:tc>
          <w:tcPr>
            <w:tcW w:w="2427" w:type="dxa"/>
            <w:gridSpan w:val="6"/>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r>
      <w:tr w:rsidR="00472F04" w:rsidRPr="007E275A" w:rsidTr="00472F04">
        <w:tc>
          <w:tcPr>
            <w:tcW w:w="2673" w:type="dxa"/>
          </w:tcPr>
          <w:p w:rsidR="00472F04" w:rsidRPr="007E275A" w:rsidRDefault="00472F04" w:rsidP="00472F04">
            <w:pPr>
              <w:pStyle w:val="Heading1"/>
              <w:ind w:left="340" w:right="-57"/>
              <w:jc w:val="left"/>
              <w:rPr>
                <w:rFonts w:ascii="Times New Roman" w:hAnsi="Times New Roman" w:cs="Times New Roman"/>
                <w:b w:val="0"/>
                <w:bCs w:val="0"/>
                <w:kern w:val="0"/>
                <w:sz w:val="16"/>
                <w:szCs w:val="16"/>
                <w:u w:val="single"/>
                <w:lang w:val="en-US" w:eastAsia="en-US"/>
              </w:rPr>
            </w:pPr>
            <w:r w:rsidRPr="007E275A">
              <w:rPr>
                <w:rFonts w:ascii="Times New Roman" w:hAnsi="Times New Roman" w:cs="Times New Roman"/>
                <w:b w:val="0"/>
                <w:bCs w:val="0"/>
                <w:kern w:val="0"/>
                <w:sz w:val="16"/>
                <w:szCs w:val="16"/>
                <w:u w:val="single"/>
                <w:lang w:val="en-US" w:eastAsia="en-US"/>
              </w:rPr>
              <w:t>Less</w:t>
            </w:r>
            <w:r w:rsidRPr="007E275A">
              <w:rPr>
                <w:rFonts w:ascii="Times New Roman" w:hAnsi="Times New Roman" w:cs="Times New Roman"/>
                <w:b w:val="0"/>
                <w:bCs w:val="0"/>
                <w:kern w:val="0"/>
                <w:sz w:val="16"/>
                <w:szCs w:val="16"/>
                <w:lang w:val="en-US" w:eastAsia="en-US"/>
              </w:rPr>
              <w:t xml:space="preserve"> Allowance for impairment</w:t>
            </w:r>
            <w:r w:rsidRPr="00C53996">
              <w:rPr>
                <w:rFonts w:ascii="Times New Roman" w:hAnsi="Times New Roman" w:cs="Times New Roman"/>
                <w:b w:val="0"/>
                <w:bCs w:val="0"/>
                <w:kern w:val="0"/>
                <w:sz w:val="16"/>
                <w:szCs w:val="16"/>
                <w:u w:val="single"/>
                <w:cs/>
                <w:lang w:val="en-US" w:eastAsia="en-US"/>
              </w:rPr>
              <w:t xml:space="preserve"> </w:t>
            </w:r>
          </w:p>
        </w:tc>
        <w:tc>
          <w:tcPr>
            <w:tcW w:w="728" w:type="dxa"/>
            <w:tcBorders>
              <w:bottom w:val="single" w:sz="4" w:space="0" w:color="auto"/>
            </w:tcBorders>
          </w:tcPr>
          <w:p w:rsidR="00472F04" w:rsidRPr="007E275A" w:rsidRDefault="00472F04" w:rsidP="00472F04">
            <w:pPr>
              <w:tabs>
                <w:tab w:val="decimal" w:pos="579"/>
              </w:tabs>
              <w:spacing w:line="240" w:lineRule="exac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r w:rsidR="00582CA2" w:rsidRPr="007E275A">
              <w:rPr>
                <w:rFonts w:ascii="Times New Roman" w:hAnsi="Times New Roman" w:cs="Times New Roman"/>
                <w:spacing w:val="-6"/>
                <w:sz w:val="16"/>
                <w:szCs w:val="16"/>
              </w:rPr>
              <w:t>2</w:t>
            </w:r>
            <w:r w:rsidRPr="00C53996">
              <w:rPr>
                <w:rFonts w:ascii="Times New Roman" w:hAnsi="Times New Roman" w:cs="Times New Roman"/>
                <w:spacing w:val="-6"/>
                <w:sz w:val="16"/>
                <w:szCs w:val="16"/>
                <w:cs/>
              </w:rPr>
              <w:t>)</w:t>
            </w:r>
          </w:p>
        </w:tc>
        <w:tc>
          <w:tcPr>
            <w:tcW w:w="2465" w:type="dxa"/>
            <w:gridSpan w:val="7"/>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bottom w:val="single" w:sz="4" w:space="0" w:color="auto"/>
            </w:tcBorders>
          </w:tcPr>
          <w:p w:rsidR="00472F04" w:rsidRPr="007E275A" w:rsidRDefault="00472F04" w:rsidP="00472F04">
            <w:pPr>
              <w:tabs>
                <w:tab w:val="decimal" w:pos="579"/>
              </w:tabs>
              <w:spacing w:line="240" w:lineRule="exac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r w:rsidR="00582CA2" w:rsidRPr="007E275A">
              <w:rPr>
                <w:rFonts w:ascii="Times New Roman" w:hAnsi="Times New Roman" w:cs="Times New Roman"/>
                <w:spacing w:val="-6"/>
                <w:sz w:val="16"/>
                <w:szCs w:val="16"/>
              </w:rPr>
              <w:t>2</w:t>
            </w:r>
            <w:r w:rsidRPr="00C53996">
              <w:rPr>
                <w:rFonts w:ascii="Times New Roman" w:hAnsi="Times New Roman" w:cs="Times New Roman"/>
                <w:spacing w:val="-6"/>
                <w:sz w:val="16"/>
                <w:szCs w:val="16"/>
                <w:cs/>
              </w:rPr>
              <w:t>)</w:t>
            </w:r>
          </w:p>
        </w:tc>
        <w:tc>
          <w:tcPr>
            <w:tcW w:w="2427" w:type="dxa"/>
            <w:gridSpan w:val="6"/>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r>
      <w:tr w:rsidR="00472F04" w:rsidRPr="007E275A" w:rsidTr="00472F04">
        <w:tc>
          <w:tcPr>
            <w:tcW w:w="2673" w:type="dxa"/>
          </w:tcPr>
          <w:p w:rsidR="00472F04" w:rsidRPr="007E275A" w:rsidRDefault="00472F04" w:rsidP="00472F04">
            <w:pPr>
              <w:tabs>
                <w:tab w:val="center" w:pos="1503"/>
              </w:tabs>
              <w:spacing w:line="240" w:lineRule="exact"/>
              <w:ind w:left="567"/>
              <w:rPr>
                <w:rFonts w:ascii="Times New Roman" w:hAnsi="Times New Roman" w:cs="Times New Roman"/>
                <w:spacing w:val="-4"/>
                <w:sz w:val="16"/>
                <w:szCs w:val="16"/>
              </w:rPr>
            </w:pPr>
            <w:r w:rsidRPr="007E275A">
              <w:rPr>
                <w:rFonts w:ascii="Times New Roman" w:hAnsi="Times New Roman" w:cs="Times New Roman"/>
                <w:spacing w:val="-4"/>
                <w:sz w:val="16"/>
                <w:szCs w:val="16"/>
              </w:rPr>
              <w:t>Total</w:t>
            </w:r>
          </w:p>
        </w:tc>
        <w:tc>
          <w:tcPr>
            <w:tcW w:w="728" w:type="dxa"/>
            <w:tcBorders>
              <w:top w:val="single" w:sz="4" w:space="0" w:color="auto"/>
              <w:bottom w:val="single" w:sz="4" w:space="0" w:color="auto"/>
            </w:tcBorders>
          </w:tcPr>
          <w:p w:rsidR="00472F04" w:rsidRPr="007E275A" w:rsidRDefault="00582CA2" w:rsidP="00472F04">
            <w:pPr>
              <w:tabs>
                <w:tab w:val="decimal" w:pos="579"/>
              </w:tabs>
              <w:spacing w:line="240" w:lineRule="exact"/>
              <w:rPr>
                <w:rFonts w:ascii="Times New Roman" w:hAnsi="Times New Roman" w:cs="Times New Roman"/>
                <w:spacing w:val="-6"/>
                <w:sz w:val="16"/>
                <w:szCs w:val="16"/>
              </w:rPr>
            </w:pPr>
            <w:r w:rsidRPr="007E275A">
              <w:rPr>
                <w:rFonts w:ascii="Times New Roman" w:hAnsi="Times New Roman" w:cs="Times New Roman"/>
                <w:spacing w:val="-6"/>
                <w:sz w:val="16"/>
                <w:szCs w:val="16"/>
              </w:rPr>
              <w:t>12</w:t>
            </w:r>
            <w:r w:rsidR="00472F04"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837</w:t>
            </w:r>
          </w:p>
        </w:tc>
        <w:tc>
          <w:tcPr>
            <w:tcW w:w="2465" w:type="dxa"/>
            <w:gridSpan w:val="7"/>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bottom w:val="single" w:sz="4" w:space="0" w:color="auto"/>
            </w:tcBorders>
          </w:tcPr>
          <w:p w:rsidR="00472F04" w:rsidRPr="007E275A" w:rsidRDefault="00582CA2" w:rsidP="00472F04">
            <w:pPr>
              <w:tabs>
                <w:tab w:val="decimal" w:pos="579"/>
              </w:tabs>
              <w:spacing w:line="240" w:lineRule="exact"/>
              <w:rPr>
                <w:rFonts w:ascii="Times New Roman" w:hAnsi="Times New Roman" w:cs="Times New Roman"/>
                <w:spacing w:val="-6"/>
                <w:sz w:val="16"/>
                <w:szCs w:val="16"/>
              </w:rPr>
            </w:pPr>
            <w:r w:rsidRPr="007E275A">
              <w:rPr>
                <w:rFonts w:ascii="Times New Roman" w:hAnsi="Times New Roman" w:cs="Times New Roman"/>
                <w:spacing w:val="-6"/>
                <w:sz w:val="16"/>
                <w:szCs w:val="16"/>
              </w:rPr>
              <w:t>12</w:t>
            </w:r>
            <w:r w:rsidR="00472F04"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837</w:t>
            </w:r>
          </w:p>
        </w:tc>
        <w:tc>
          <w:tcPr>
            <w:tcW w:w="2427" w:type="dxa"/>
            <w:gridSpan w:val="6"/>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r>
      <w:tr w:rsidR="00472F04" w:rsidRPr="007E275A" w:rsidTr="00472F04">
        <w:tc>
          <w:tcPr>
            <w:tcW w:w="2673" w:type="dxa"/>
          </w:tcPr>
          <w:p w:rsidR="00472F04" w:rsidRPr="007E275A" w:rsidRDefault="00472F04" w:rsidP="00472F04">
            <w:pPr>
              <w:spacing w:line="240" w:lineRule="exact"/>
              <w:ind w:left="183" w:right="162"/>
              <w:rPr>
                <w:rFonts w:ascii="Times New Roman" w:hAnsi="Times New Roman" w:cs="Times New Roman"/>
                <w:spacing w:val="-6"/>
                <w:sz w:val="16"/>
                <w:szCs w:val="16"/>
              </w:rPr>
            </w:pPr>
            <w:r w:rsidRPr="007E275A">
              <w:rPr>
                <w:rFonts w:ascii="Times New Roman" w:hAnsi="Times New Roman" w:cs="Times New Roman"/>
                <w:b/>
                <w:bCs/>
                <w:spacing w:val="-4"/>
                <w:sz w:val="16"/>
                <w:szCs w:val="16"/>
              </w:rPr>
              <w:t>Securities for General Investments</w:t>
            </w:r>
          </w:p>
        </w:tc>
        <w:tc>
          <w:tcPr>
            <w:tcW w:w="728" w:type="dxa"/>
          </w:tcPr>
          <w:p w:rsidR="00472F04" w:rsidRPr="007E275A" w:rsidRDefault="00472F04" w:rsidP="00472F04">
            <w:pPr>
              <w:spacing w:line="240" w:lineRule="exact"/>
              <w:ind w:left="183" w:right="162"/>
              <w:rPr>
                <w:rFonts w:ascii="Times New Roman" w:hAnsi="Times New Roman" w:cs="Times New Roman"/>
                <w:spacing w:val="-6"/>
                <w:sz w:val="16"/>
                <w:szCs w:val="16"/>
              </w:rPr>
            </w:pPr>
          </w:p>
        </w:tc>
        <w:tc>
          <w:tcPr>
            <w:tcW w:w="2465" w:type="dxa"/>
            <w:gridSpan w:val="7"/>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tcBorders>
          </w:tcPr>
          <w:p w:rsidR="00472F04" w:rsidRPr="007E275A" w:rsidRDefault="00472F04" w:rsidP="00472F04">
            <w:pPr>
              <w:spacing w:line="240" w:lineRule="exact"/>
              <w:ind w:left="183" w:right="162"/>
              <w:rPr>
                <w:rFonts w:ascii="Times New Roman" w:hAnsi="Times New Roman" w:cs="Times New Roman"/>
                <w:spacing w:val="-6"/>
                <w:sz w:val="16"/>
                <w:szCs w:val="16"/>
              </w:rPr>
            </w:pPr>
          </w:p>
        </w:tc>
        <w:tc>
          <w:tcPr>
            <w:tcW w:w="2427" w:type="dxa"/>
            <w:gridSpan w:val="6"/>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r>
      <w:tr w:rsidR="00472F04" w:rsidRPr="007E275A" w:rsidTr="00472F04">
        <w:trPr>
          <w:trHeight w:val="468"/>
        </w:trPr>
        <w:tc>
          <w:tcPr>
            <w:tcW w:w="2673" w:type="dxa"/>
          </w:tcPr>
          <w:p w:rsidR="00472F04" w:rsidRPr="007E275A" w:rsidRDefault="00472F04" w:rsidP="00472F04">
            <w:pPr>
              <w:tabs>
                <w:tab w:val="right" w:pos="5940"/>
              </w:tabs>
              <w:spacing w:line="240" w:lineRule="exact"/>
              <w:ind w:left="540" w:hanging="180"/>
              <w:rPr>
                <w:rFonts w:ascii="Times New Roman" w:hAnsi="Times New Roman" w:cs="Times New Roman"/>
                <w:spacing w:val="-6"/>
                <w:sz w:val="16"/>
                <w:szCs w:val="16"/>
              </w:rPr>
            </w:pPr>
            <w:r w:rsidRPr="007E275A">
              <w:rPr>
                <w:rFonts w:ascii="Times New Roman" w:hAnsi="Times New Roman" w:cs="Times New Roman"/>
                <w:spacing w:val="-4"/>
                <w:sz w:val="16"/>
                <w:szCs w:val="16"/>
              </w:rPr>
              <w:t>Domestic non</w:t>
            </w:r>
            <w:r w:rsidRPr="00C53996">
              <w:rPr>
                <w:rFonts w:ascii="Times New Roman" w:hAnsi="Times New Roman" w:cs="Times New Roman"/>
                <w:spacing w:val="-4"/>
                <w:sz w:val="16"/>
                <w:szCs w:val="16"/>
                <w:cs/>
              </w:rPr>
              <w:t>-</w:t>
            </w:r>
            <w:r w:rsidRPr="007E275A">
              <w:rPr>
                <w:rFonts w:ascii="Times New Roman" w:hAnsi="Times New Roman" w:cs="Times New Roman"/>
                <w:spacing w:val="-4"/>
                <w:sz w:val="16"/>
                <w:szCs w:val="16"/>
              </w:rPr>
              <w:t>marketable equity</w:t>
            </w:r>
            <w:r w:rsidRPr="007E275A">
              <w:rPr>
                <w:rFonts w:ascii="Times New Roman" w:hAnsi="Times New Roman" w:cs="Times New Roman"/>
                <w:spacing w:val="-6"/>
                <w:sz w:val="16"/>
                <w:szCs w:val="16"/>
              </w:rPr>
              <w:t xml:space="preserve"> securities</w:t>
            </w:r>
          </w:p>
        </w:tc>
        <w:tc>
          <w:tcPr>
            <w:tcW w:w="728" w:type="dxa"/>
          </w:tcPr>
          <w:p w:rsidR="00472F04" w:rsidRPr="007E275A" w:rsidRDefault="00472F04" w:rsidP="00472F04">
            <w:pPr>
              <w:tabs>
                <w:tab w:val="decimal" w:pos="579"/>
              </w:tabs>
              <w:spacing w:line="240" w:lineRule="exact"/>
              <w:rPr>
                <w:rFonts w:ascii="Times New Roman" w:hAnsi="Times New Roman" w:cs="Times New Roman"/>
                <w:spacing w:val="-6"/>
                <w:sz w:val="16"/>
                <w:szCs w:val="16"/>
              </w:rPr>
            </w:pPr>
          </w:p>
          <w:p w:rsidR="00472F04" w:rsidRPr="007E275A" w:rsidRDefault="00582CA2" w:rsidP="00472F04">
            <w:pPr>
              <w:tabs>
                <w:tab w:val="decimal" w:pos="579"/>
              </w:tabs>
              <w:spacing w:line="240" w:lineRule="exact"/>
              <w:rPr>
                <w:rFonts w:ascii="Times New Roman" w:hAnsi="Times New Roman" w:cs="Times New Roman"/>
                <w:spacing w:val="-6"/>
                <w:sz w:val="16"/>
                <w:szCs w:val="16"/>
              </w:rPr>
            </w:pPr>
            <w:r w:rsidRPr="007E275A">
              <w:rPr>
                <w:rFonts w:ascii="Times New Roman" w:hAnsi="Times New Roman" w:cs="Times New Roman"/>
                <w:spacing w:val="-6"/>
                <w:sz w:val="16"/>
                <w:szCs w:val="16"/>
              </w:rPr>
              <w:t>743</w:t>
            </w:r>
          </w:p>
        </w:tc>
        <w:tc>
          <w:tcPr>
            <w:tcW w:w="2465" w:type="dxa"/>
            <w:gridSpan w:val="7"/>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rsidR="00472F04" w:rsidRPr="007E275A" w:rsidRDefault="00472F04" w:rsidP="00472F04">
            <w:pPr>
              <w:tabs>
                <w:tab w:val="decimal" w:pos="579"/>
              </w:tabs>
              <w:spacing w:line="240" w:lineRule="exact"/>
              <w:rPr>
                <w:rFonts w:ascii="Times New Roman" w:hAnsi="Times New Roman" w:cs="Times New Roman"/>
                <w:spacing w:val="-6"/>
                <w:sz w:val="16"/>
                <w:szCs w:val="16"/>
              </w:rPr>
            </w:pPr>
          </w:p>
          <w:p w:rsidR="00472F04" w:rsidRPr="007E275A" w:rsidRDefault="00582CA2" w:rsidP="00472F04">
            <w:pPr>
              <w:tabs>
                <w:tab w:val="decimal" w:pos="579"/>
              </w:tabs>
              <w:spacing w:line="240" w:lineRule="exact"/>
              <w:rPr>
                <w:rFonts w:ascii="Times New Roman" w:hAnsi="Times New Roman" w:cs="Times New Roman"/>
                <w:spacing w:val="-6"/>
                <w:sz w:val="16"/>
                <w:szCs w:val="16"/>
              </w:rPr>
            </w:pPr>
            <w:r w:rsidRPr="007E275A">
              <w:rPr>
                <w:rFonts w:ascii="Times New Roman" w:hAnsi="Times New Roman" w:cs="Times New Roman"/>
                <w:spacing w:val="-6"/>
                <w:sz w:val="16"/>
                <w:szCs w:val="16"/>
              </w:rPr>
              <w:t>314</w:t>
            </w:r>
          </w:p>
        </w:tc>
        <w:tc>
          <w:tcPr>
            <w:tcW w:w="2427" w:type="dxa"/>
            <w:gridSpan w:val="6"/>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r>
      <w:tr w:rsidR="00472F04" w:rsidRPr="007E275A" w:rsidTr="00472F04">
        <w:tc>
          <w:tcPr>
            <w:tcW w:w="2673" w:type="dxa"/>
          </w:tcPr>
          <w:p w:rsidR="00472F04" w:rsidRPr="007E275A" w:rsidRDefault="00472F04" w:rsidP="00472F04">
            <w:pPr>
              <w:tabs>
                <w:tab w:val="right" w:pos="5940"/>
              </w:tabs>
              <w:spacing w:line="240" w:lineRule="exact"/>
              <w:ind w:left="540" w:hanging="180"/>
              <w:rPr>
                <w:rFonts w:ascii="Times New Roman" w:hAnsi="Times New Roman" w:cs="Times New Roman"/>
                <w:spacing w:val="-4"/>
                <w:sz w:val="16"/>
                <w:szCs w:val="16"/>
              </w:rPr>
            </w:pPr>
            <w:r w:rsidRPr="007E275A">
              <w:rPr>
                <w:rFonts w:ascii="Times New Roman" w:hAnsi="Times New Roman" w:cs="Times New Roman"/>
                <w:spacing w:val="-4"/>
                <w:sz w:val="16"/>
                <w:szCs w:val="16"/>
              </w:rPr>
              <w:t>Foreign non</w:t>
            </w:r>
            <w:r w:rsidRPr="00C53996">
              <w:rPr>
                <w:rFonts w:ascii="Times New Roman" w:hAnsi="Times New Roman" w:cs="Times New Roman"/>
                <w:spacing w:val="-4"/>
                <w:sz w:val="16"/>
                <w:szCs w:val="16"/>
                <w:cs/>
              </w:rPr>
              <w:t>-</w:t>
            </w:r>
            <w:r w:rsidRPr="007E275A">
              <w:rPr>
                <w:rFonts w:ascii="Times New Roman" w:hAnsi="Times New Roman" w:cs="Times New Roman"/>
                <w:spacing w:val="-4"/>
                <w:sz w:val="16"/>
                <w:szCs w:val="16"/>
              </w:rPr>
              <w:t>marketable equity securities</w:t>
            </w:r>
          </w:p>
        </w:tc>
        <w:tc>
          <w:tcPr>
            <w:tcW w:w="728" w:type="dxa"/>
            <w:tcBorders>
              <w:bottom w:val="single" w:sz="4" w:space="0" w:color="auto"/>
            </w:tcBorders>
          </w:tcPr>
          <w:p w:rsidR="00472F04" w:rsidRPr="007E275A" w:rsidRDefault="00472F04" w:rsidP="00472F04">
            <w:pPr>
              <w:tabs>
                <w:tab w:val="decimal" w:pos="579"/>
              </w:tabs>
              <w:spacing w:line="240" w:lineRule="exact"/>
              <w:rPr>
                <w:rFonts w:ascii="Times New Roman" w:hAnsi="Times New Roman" w:cs="Times New Roman"/>
                <w:spacing w:val="-6"/>
                <w:sz w:val="16"/>
                <w:szCs w:val="16"/>
              </w:rPr>
            </w:pPr>
          </w:p>
          <w:p w:rsidR="00472F04" w:rsidRPr="007E275A" w:rsidRDefault="00582CA2" w:rsidP="00472F04">
            <w:pPr>
              <w:tabs>
                <w:tab w:val="decimal" w:pos="579"/>
              </w:tabs>
              <w:spacing w:line="240" w:lineRule="exact"/>
              <w:rPr>
                <w:rFonts w:ascii="Times New Roman" w:hAnsi="Times New Roman" w:cs="Times New Roman"/>
                <w:spacing w:val="-6"/>
                <w:sz w:val="16"/>
                <w:szCs w:val="16"/>
              </w:rPr>
            </w:pPr>
            <w:r w:rsidRPr="007E275A">
              <w:rPr>
                <w:rFonts w:ascii="Times New Roman" w:hAnsi="Times New Roman" w:cs="Times New Roman"/>
                <w:spacing w:val="-6"/>
                <w:sz w:val="16"/>
                <w:szCs w:val="16"/>
              </w:rPr>
              <w:t>1</w:t>
            </w:r>
          </w:p>
        </w:tc>
        <w:tc>
          <w:tcPr>
            <w:tcW w:w="2465" w:type="dxa"/>
            <w:gridSpan w:val="7"/>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bottom w:val="single" w:sz="4" w:space="0" w:color="auto"/>
            </w:tcBorders>
          </w:tcPr>
          <w:p w:rsidR="00472F04" w:rsidRPr="007E275A" w:rsidRDefault="00472F04" w:rsidP="00472F04">
            <w:pPr>
              <w:tabs>
                <w:tab w:val="decimal" w:pos="579"/>
              </w:tabs>
              <w:spacing w:line="240" w:lineRule="exact"/>
              <w:rPr>
                <w:rFonts w:ascii="Times New Roman" w:hAnsi="Times New Roman" w:cs="Times New Roman"/>
                <w:spacing w:val="-6"/>
                <w:sz w:val="16"/>
                <w:szCs w:val="16"/>
              </w:rPr>
            </w:pPr>
          </w:p>
          <w:p w:rsidR="00472F04" w:rsidRPr="007E275A" w:rsidRDefault="00582CA2" w:rsidP="00472F04">
            <w:pPr>
              <w:tabs>
                <w:tab w:val="decimal" w:pos="579"/>
              </w:tabs>
              <w:spacing w:line="240" w:lineRule="exact"/>
              <w:rPr>
                <w:rFonts w:ascii="Times New Roman" w:hAnsi="Times New Roman" w:cs="Times New Roman"/>
                <w:spacing w:val="-6"/>
                <w:sz w:val="16"/>
                <w:szCs w:val="16"/>
              </w:rPr>
            </w:pPr>
            <w:r w:rsidRPr="007E275A">
              <w:rPr>
                <w:rFonts w:ascii="Times New Roman" w:hAnsi="Times New Roman" w:cs="Times New Roman"/>
                <w:spacing w:val="-6"/>
                <w:sz w:val="16"/>
                <w:szCs w:val="16"/>
              </w:rPr>
              <w:t>1</w:t>
            </w:r>
          </w:p>
        </w:tc>
        <w:tc>
          <w:tcPr>
            <w:tcW w:w="2427" w:type="dxa"/>
            <w:gridSpan w:val="6"/>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r>
      <w:tr w:rsidR="00472F04" w:rsidRPr="007E275A" w:rsidTr="00472F04">
        <w:tc>
          <w:tcPr>
            <w:tcW w:w="2673" w:type="dxa"/>
          </w:tcPr>
          <w:p w:rsidR="00472F04" w:rsidRPr="007E275A" w:rsidRDefault="00472F04" w:rsidP="00472F04">
            <w:pPr>
              <w:tabs>
                <w:tab w:val="right" w:pos="5940"/>
              </w:tabs>
              <w:spacing w:line="240" w:lineRule="exact"/>
              <w:ind w:left="340"/>
              <w:rPr>
                <w:rFonts w:ascii="Times New Roman" w:hAnsi="Times New Roman" w:cs="Times New Roman"/>
                <w:spacing w:val="-4"/>
                <w:sz w:val="16"/>
                <w:szCs w:val="16"/>
              </w:rPr>
            </w:pPr>
          </w:p>
        </w:tc>
        <w:tc>
          <w:tcPr>
            <w:tcW w:w="728" w:type="dxa"/>
            <w:tcBorders>
              <w:top w:val="single" w:sz="4" w:space="0" w:color="auto"/>
            </w:tcBorders>
          </w:tcPr>
          <w:p w:rsidR="00472F04" w:rsidRPr="007E275A" w:rsidRDefault="00582CA2" w:rsidP="00472F04">
            <w:pPr>
              <w:tabs>
                <w:tab w:val="decimal" w:pos="579"/>
              </w:tabs>
              <w:spacing w:line="240" w:lineRule="exact"/>
              <w:rPr>
                <w:rFonts w:ascii="Times New Roman" w:hAnsi="Times New Roman" w:cs="Times New Roman"/>
                <w:spacing w:val="-6"/>
                <w:sz w:val="16"/>
                <w:szCs w:val="16"/>
              </w:rPr>
            </w:pPr>
            <w:r w:rsidRPr="007E275A">
              <w:rPr>
                <w:rFonts w:ascii="Times New Roman" w:hAnsi="Times New Roman" w:cs="Times New Roman"/>
                <w:spacing w:val="-6"/>
                <w:sz w:val="16"/>
                <w:szCs w:val="16"/>
              </w:rPr>
              <w:t>744</w:t>
            </w:r>
          </w:p>
        </w:tc>
        <w:tc>
          <w:tcPr>
            <w:tcW w:w="2465" w:type="dxa"/>
            <w:gridSpan w:val="7"/>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tcBorders>
          </w:tcPr>
          <w:p w:rsidR="00472F04" w:rsidRPr="007E275A" w:rsidRDefault="00582CA2" w:rsidP="00472F04">
            <w:pPr>
              <w:tabs>
                <w:tab w:val="decimal" w:pos="579"/>
              </w:tabs>
              <w:spacing w:line="240" w:lineRule="exact"/>
              <w:rPr>
                <w:rFonts w:ascii="Times New Roman" w:hAnsi="Times New Roman" w:cs="Times New Roman"/>
                <w:spacing w:val="-6"/>
                <w:sz w:val="16"/>
                <w:szCs w:val="16"/>
              </w:rPr>
            </w:pPr>
            <w:r w:rsidRPr="007E275A">
              <w:rPr>
                <w:rFonts w:ascii="Times New Roman" w:hAnsi="Times New Roman" w:cs="Times New Roman"/>
                <w:spacing w:val="-6"/>
                <w:sz w:val="16"/>
                <w:szCs w:val="16"/>
              </w:rPr>
              <w:t>315</w:t>
            </w:r>
          </w:p>
        </w:tc>
        <w:tc>
          <w:tcPr>
            <w:tcW w:w="2427" w:type="dxa"/>
            <w:gridSpan w:val="6"/>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r>
      <w:tr w:rsidR="00472F04" w:rsidRPr="007E275A" w:rsidTr="00472F04">
        <w:tc>
          <w:tcPr>
            <w:tcW w:w="2673" w:type="dxa"/>
          </w:tcPr>
          <w:p w:rsidR="00472F04" w:rsidRPr="007E275A" w:rsidRDefault="00472F04" w:rsidP="00472F04">
            <w:pPr>
              <w:pStyle w:val="Heading1"/>
              <w:ind w:left="340" w:right="-57"/>
              <w:jc w:val="left"/>
              <w:rPr>
                <w:rFonts w:ascii="Times New Roman" w:hAnsi="Times New Roman" w:cs="Times New Roman"/>
                <w:b w:val="0"/>
                <w:bCs w:val="0"/>
                <w:kern w:val="0"/>
                <w:sz w:val="16"/>
                <w:szCs w:val="16"/>
                <w:u w:val="single"/>
                <w:lang w:val="en-US" w:eastAsia="en-US"/>
              </w:rPr>
            </w:pPr>
            <w:r w:rsidRPr="007E275A">
              <w:rPr>
                <w:rFonts w:ascii="Times New Roman" w:hAnsi="Times New Roman" w:cs="Times New Roman"/>
                <w:b w:val="0"/>
                <w:bCs w:val="0"/>
                <w:kern w:val="0"/>
                <w:sz w:val="16"/>
                <w:szCs w:val="16"/>
                <w:u w:val="single"/>
                <w:lang w:val="en-US" w:eastAsia="en-US"/>
              </w:rPr>
              <w:t>Less</w:t>
            </w:r>
            <w:r w:rsidRPr="007E275A">
              <w:rPr>
                <w:rFonts w:ascii="Times New Roman" w:hAnsi="Times New Roman" w:cs="Times New Roman"/>
                <w:b w:val="0"/>
                <w:bCs w:val="0"/>
                <w:kern w:val="0"/>
                <w:sz w:val="16"/>
                <w:szCs w:val="16"/>
                <w:lang w:val="en-US" w:eastAsia="en-US"/>
              </w:rPr>
              <w:t xml:space="preserve"> Allowance for impairment</w:t>
            </w:r>
            <w:r w:rsidRPr="00C53996">
              <w:rPr>
                <w:rFonts w:ascii="Times New Roman" w:hAnsi="Times New Roman" w:cs="Times New Roman"/>
                <w:b w:val="0"/>
                <w:bCs w:val="0"/>
                <w:kern w:val="0"/>
                <w:sz w:val="16"/>
                <w:szCs w:val="16"/>
                <w:u w:val="single"/>
                <w:cs/>
                <w:lang w:val="en-US" w:eastAsia="en-US"/>
              </w:rPr>
              <w:t xml:space="preserve"> </w:t>
            </w:r>
          </w:p>
        </w:tc>
        <w:tc>
          <w:tcPr>
            <w:tcW w:w="728" w:type="dxa"/>
            <w:tcBorders>
              <w:bottom w:val="single" w:sz="4" w:space="0" w:color="auto"/>
            </w:tcBorders>
          </w:tcPr>
          <w:p w:rsidR="00472F04" w:rsidRPr="007E275A" w:rsidRDefault="00472F04" w:rsidP="00472F04">
            <w:pPr>
              <w:tabs>
                <w:tab w:val="decimal" w:pos="579"/>
              </w:tabs>
              <w:spacing w:line="240" w:lineRule="exac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r w:rsidR="00582CA2" w:rsidRPr="007E275A">
              <w:rPr>
                <w:rFonts w:ascii="Times New Roman" w:hAnsi="Times New Roman" w:cs="Times New Roman"/>
                <w:spacing w:val="-6"/>
                <w:sz w:val="16"/>
                <w:szCs w:val="16"/>
              </w:rPr>
              <w:t>167</w:t>
            </w:r>
            <w:r w:rsidRPr="00C53996">
              <w:rPr>
                <w:rFonts w:ascii="Times New Roman" w:hAnsi="Times New Roman" w:cs="Times New Roman"/>
                <w:spacing w:val="-6"/>
                <w:sz w:val="16"/>
                <w:szCs w:val="16"/>
                <w:cs/>
              </w:rPr>
              <w:t>)</w:t>
            </w:r>
          </w:p>
        </w:tc>
        <w:tc>
          <w:tcPr>
            <w:tcW w:w="2465" w:type="dxa"/>
            <w:gridSpan w:val="7"/>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bottom w:val="single" w:sz="4" w:space="0" w:color="auto"/>
            </w:tcBorders>
          </w:tcPr>
          <w:p w:rsidR="00472F04" w:rsidRPr="007E275A" w:rsidRDefault="00472F04" w:rsidP="00472F04">
            <w:pPr>
              <w:tabs>
                <w:tab w:val="decimal" w:pos="579"/>
              </w:tabs>
              <w:spacing w:line="240" w:lineRule="exact"/>
              <w:rPr>
                <w:rFonts w:ascii="Times New Roman" w:hAnsi="Times New Roman" w:cs="Times New Roman"/>
                <w:spacing w:val="-6"/>
                <w:sz w:val="16"/>
                <w:szCs w:val="16"/>
              </w:rPr>
            </w:pPr>
            <w:r w:rsidRPr="00C53996">
              <w:rPr>
                <w:rFonts w:ascii="Times New Roman" w:hAnsi="Times New Roman" w:cs="Times New Roman"/>
                <w:spacing w:val="-6"/>
                <w:sz w:val="16"/>
                <w:szCs w:val="16"/>
                <w:cs/>
              </w:rPr>
              <w:t>(</w:t>
            </w:r>
            <w:r w:rsidR="00582CA2" w:rsidRPr="007E275A">
              <w:rPr>
                <w:rFonts w:ascii="Times New Roman" w:hAnsi="Times New Roman" w:cs="Times New Roman"/>
                <w:spacing w:val="-6"/>
                <w:sz w:val="16"/>
                <w:szCs w:val="16"/>
              </w:rPr>
              <w:t>167</w:t>
            </w:r>
            <w:r w:rsidRPr="00C53996">
              <w:rPr>
                <w:rFonts w:ascii="Times New Roman" w:hAnsi="Times New Roman" w:cs="Times New Roman"/>
                <w:spacing w:val="-6"/>
                <w:sz w:val="16"/>
                <w:szCs w:val="16"/>
                <w:cs/>
              </w:rPr>
              <w:t>)</w:t>
            </w:r>
          </w:p>
        </w:tc>
        <w:tc>
          <w:tcPr>
            <w:tcW w:w="2427" w:type="dxa"/>
            <w:gridSpan w:val="6"/>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r>
      <w:tr w:rsidR="00472F04" w:rsidRPr="007E275A" w:rsidTr="00472F04">
        <w:tc>
          <w:tcPr>
            <w:tcW w:w="2673" w:type="dxa"/>
          </w:tcPr>
          <w:p w:rsidR="00472F04" w:rsidRPr="007E275A" w:rsidRDefault="00472F04" w:rsidP="00472F04">
            <w:pPr>
              <w:tabs>
                <w:tab w:val="right" w:pos="1721"/>
              </w:tabs>
              <w:spacing w:line="240" w:lineRule="exact"/>
              <w:ind w:left="567"/>
              <w:rPr>
                <w:rFonts w:ascii="Times New Roman" w:hAnsi="Times New Roman" w:cs="Times New Roman"/>
                <w:b/>
                <w:bCs/>
                <w:spacing w:val="-6"/>
                <w:sz w:val="16"/>
                <w:szCs w:val="16"/>
              </w:rPr>
            </w:pPr>
            <w:r w:rsidRPr="007E275A">
              <w:rPr>
                <w:rFonts w:ascii="Times New Roman" w:hAnsi="Times New Roman" w:cs="Times New Roman"/>
                <w:spacing w:val="-4"/>
                <w:sz w:val="16"/>
                <w:szCs w:val="16"/>
              </w:rPr>
              <w:t>Total</w:t>
            </w:r>
            <w:r w:rsidRPr="00C53996">
              <w:rPr>
                <w:rFonts w:ascii="Times New Roman" w:hAnsi="Times New Roman" w:cs="Times New Roman"/>
                <w:spacing w:val="-6"/>
                <w:sz w:val="16"/>
                <w:szCs w:val="16"/>
                <w:cs/>
              </w:rPr>
              <w:t xml:space="preserve"> </w:t>
            </w:r>
          </w:p>
        </w:tc>
        <w:tc>
          <w:tcPr>
            <w:tcW w:w="728" w:type="dxa"/>
            <w:tcBorders>
              <w:top w:val="single" w:sz="4" w:space="0" w:color="auto"/>
              <w:bottom w:val="single" w:sz="4" w:space="0" w:color="auto"/>
            </w:tcBorders>
          </w:tcPr>
          <w:p w:rsidR="00472F04" w:rsidRPr="007E275A" w:rsidRDefault="00582CA2" w:rsidP="00472F04">
            <w:pPr>
              <w:tabs>
                <w:tab w:val="decimal" w:pos="579"/>
              </w:tabs>
              <w:spacing w:line="240" w:lineRule="exact"/>
              <w:rPr>
                <w:rFonts w:ascii="Times New Roman" w:hAnsi="Times New Roman" w:cs="Times New Roman"/>
                <w:spacing w:val="-6"/>
                <w:sz w:val="16"/>
                <w:szCs w:val="16"/>
              </w:rPr>
            </w:pPr>
            <w:r w:rsidRPr="007E275A">
              <w:rPr>
                <w:rFonts w:ascii="Times New Roman" w:hAnsi="Times New Roman" w:cs="Times New Roman"/>
                <w:spacing w:val="-6"/>
                <w:sz w:val="16"/>
                <w:szCs w:val="16"/>
              </w:rPr>
              <w:t>577</w:t>
            </w:r>
          </w:p>
        </w:tc>
        <w:tc>
          <w:tcPr>
            <w:tcW w:w="2465" w:type="dxa"/>
            <w:gridSpan w:val="7"/>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bottom w:val="single" w:sz="4" w:space="0" w:color="auto"/>
            </w:tcBorders>
          </w:tcPr>
          <w:p w:rsidR="00472F04" w:rsidRPr="007E275A" w:rsidRDefault="00582CA2" w:rsidP="00472F04">
            <w:pPr>
              <w:tabs>
                <w:tab w:val="decimal" w:pos="579"/>
              </w:tabs>
              <w:spacing w:line="240" w:lineRule="exact"/>
              <w:rPr>
                <w:rFonts w:ascii="Times New Roman" w:hAnsi="Times New Roman" w:cs="Times New Roman"/>
                <w:spacing w:val="-6"/>
                <w:sz w:val="16"/>
                <w:szCs w:val="16"/>
              </w:rPr>
            </w:pPr>
            <w:r w:rsidRPr="007E275A">
              <w:rPr>
                <w:rFonts w:ascii="Times New Roman" w:hAnsi="Times New Roman" w:cs="Times New Roman"/>
                <w:spacing w:val="-6"/>
                <w:sz w:val="16"/>
                <w:szCs w:val="16"/>
              </w:rPr>
              <w:t>148</w:t>
            </w:r>
          </w:p>
        </w:tc>
        <w:tc>
          <w:tcPr>
            <w:tcW w:w="2427" w:type="dxa"/>
            <w:gridSpan w:val="6"/>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r>
      <w:tr w:rsidR="00472F04" w:rsidRPr="007E275A" w:rsidTr="00472F04">
        <w:tc>
          <w:tcPr>
            <w:tcW w:w="2673" w:type="dxa"/>
          </w:tcPr>
          <w:p w:rsidR="00472F04" w:rsidRPr="007E275A" w:rsidRDefault="00472F04" w:rsidP="00472F04">
            <w:pPr>
              <w:tabs>
                <w:tab w:val="right" w:pos="1721"/>
              </w:tabs>
              <w:spacing w:line="240" w:lineRule="exact"/>
              <w:ind w:left="567"/>
              <w:rPr>
                <w:rFonts w:ascii="Times New Roman" w:hAnsi="Times New Roman" w:cs="Times New Roman"/>
                <w:b/>
                <w:bCs/>
                <w:spacing w:val="-4"/>
                <w:sz w:val="16"/>
                <w:szCs w:val="16"/>
              </w:rPr>
            </w:pPr>
            <w:r w:rsidRPr="007E275A">
              <w:rPr>
                <w:rFonts w:ascii="Times New Roman" w:hAnsi="Times New Roman" w:cs="Times New Roman"/>
                <w:b/>
                <w:bCs/>
                <w:spacing w:val="-4"/>
                <w:sz w:val="16"/>
                <w:szCs w:val="16"/>
              </w:rPr>
              <w:t>Total Investments, net</w:t>
            </w:r>
          </w:p>
        </w:tc>
        <w:tc>
          <w:tcPr>
            <w:tcW w:w="728" w:type="dxa"/>
            <w:tcBorders>
              <w:top w:val="single" w:sz="4" w:space="0" w:color="auto"/>
              <w:bottom w:val="double" w:sz="4" w:space="0" w:color="auto"/>
            </w:tcBorders>
          </w:tcPr>
          <w:p w:rsidR="00472F04" w:rsidRPr="007E275A" w:rsidRDefault="00582CA2" w:rsidP="00472F04">
            <w:pPr>
              <w:tabs>
                <w:tab w:val="decimal" w:pos="579"/>
              </w:tabs>
              <w:spacing w:line="240" w:lineRule="exact"/>
              <w:rPr>
                <w:rFonts w:ascii="Times New Roman" w:hAnsi="Times New Roman" w:cs="Times New Roman"/>
                <w:spacing w:val="-6"/>
                <w:sz w:val="16"/>
                <w:szCs w:val="16"/>
              </w:rPr>
            </w:pPr>
            <w:r w:rsidRPr="007E275A">
              <w:rPr>
                <w:rFonts w:ascii="Times New Roman" w:hAnsi="Times New Roman" w:cs="Times New Roman"/>
                <w:spacing w:val="-6"/>
                <w:sz w:val="16"/>
                <w:szCs w:val="16"/>
              </w:rPr>
              <w:t>118</w:t>
            </w:r>
            <w:r w:rsidR="00472F04"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340</w:t>
            </w:r>
          </w:p>
        </w:tc>
        <w:tc>
          <w:tcPr>
            <w:tcW w:w="2465" w:type="dxa"/>
            <w:gridSpan w:val="7"/>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bottom w:val="double" w:sz="4" w:space="0" w:color="auto"/>
            </w:tcBorders>
          </w:tcPr>
          <w:p w:rsidR="00472F04" w:rsidRPr="007E275A" w:rsidRDefault="00582CA2" w:rsidP="00472F04">
            <w:pPr>
              <w:tabs>
                <w:tab w:val="decimal" w:pos="579"/>
              </w:tabs>
              <w:spacing w:line="240" w:lineRule="exact"/>
              <w:rPr>
                <w:rFonts w:ascii="Times New Roman" w:hAnsi="Times New Roman" w:cs="Times New Roman"/>
                <w:spacing w:val="-6"/>
                <w:sz w:val="16"/>
                <w:szCs w:val="16"/>
              </w:rPr>
            </w:pPr>
            <w:r w:rsidRPr="007E275A">
              <w:rPr>
                <w:rFonts w:ascii="Times New Roman" w:hAnsi="Times New Roman" w:cs="Times New Roman"/>
                <w:spacing w:val="-6"/>
                <w:sz w:val="16"/>
                <w:szCs w:val="16"/>
              </w:rPr>
              <w:t>117</w:t>
            </w:r>
            <w:r w:rsidR="00472F04" w:rsidRPr="007E275A">
              <w:rPr>
                <w:rFonts w:ascii="Times New Roman" w:hAnsi="Times New Roman" w:cs="Times New Roman"/>
                <w:spacing w:val="-6"/>
                <w:sz w:val="16"/>
                <w:szCs w:val="16"/>
              </w:rPr>
              <w:t>,</w:t>
            </w:r>
            <w:r w:rsidRPr="007E275A">
              <w:rPr>
                <w:rFonts w:ascii="Times New Roman" w:hAnsi="Times New Roman" w:cs="Times New Roman"/>
                <w:spacing w:val="-6"/>
                <w:sz w:val="16"/>
                <w:szCs w:val="16"/>
              </w:rPr>
              <w:t>908</w:t>
            </w:r>
          </w:p>
        </w:tc>
        <w:tc>
          <w:tcPr>
            <w:tcW w:w="2427" w:type="dxa"/>
            <w:gridSpan w:val="6"/>
          </w:tcPr>
          <w:p w:rsidR="00472F04" w:rsidRPr="007E275A" w:rsidRDefault="00472F04" w:rsidP="00472F04">
            <w:pPr>
              <w:tabs>
                <w:tab w:val="decimal" w:pos="504"/>
              </w:tabs>
              <w:spacing w:line="240" w:lineRule="exact"/>
              <w:rPr>
                <w:rFonts w:ascii="Times New Roman" w:hAnsi="Times New Roman" w:cs="Times New Roman"/>
                <w:spacing w:val="-6"/>
                <w:sz w:val="16"/>
                <w:szCs w:val="16"/>
              </w:rPr>
            </w:pPr>
          </w:p>
        </w:tc>
      </w:tr>
    </w:tbl>
    <w:p w:rsidR="00581424" w:rsidRPr="007E275A" w:rsidRDefault="00581424" w:rsidP="00093BBA">
      <w:pPr>
        <w:pStyle w:val="BlockText"/>
        <w:ind w:left="851" w:right="0" w:firstLine="0"/>
        <w:rPr>
          <w:rFonts w:ascii="Times New Roman" w:hAnsi="Times New Roman" w:cs="Times New Roman"/>
        </w:rPr>
      </w:pPr>
    </w:p>
    <w:p w:rsidR="00596334" w:rsidRPr="007E275A" w:rsidRDefault="00596334" w:rsidP="00093BBA">
      <w:pPr>
        <w:pStyle w:val="BlockText"/>
        <w:ind w:left="851" w:right="0" w:firstLine="0"/>
        <w:rPr>
          <w:rFonts w:ascii="Times New Roman" w:hAnsi="Times New Roman" w:cs="Times New Roman"/>
        </w:rPr>
      </w:pPr>
    </w:p>
    <w:p w:rsidR="00093BBA" w:rsidRPr="007E275A" w:rsidRDefault="00596334" w:rsidP="00E03275">
      <w:pPr>
        <w:ind w:left="900" w:hanging="540"/>
        <w:rPr>
          <w:rFonts w:ascii="Times New Roman" w:hAnsi="Times New Roman" w:cs="Times New Roman"/>
          <w:b/>
          <w:bCs/>
          <w:sz w:val="24"/>
          <w:szCs w:val="24"/>
        </w:rPr>
      </w:pPr>
      <w:r w:rsidRPr="00C53996">
        <w:rPr>
          <w:rFonts w:ascii="Times New Roman" w:hAnsi="Times New Roman" w:cs="Times New Roman"/>
          <w:b/>
          <w:bCs/>
          <w:sz w:val="24"/>
          <w:szCs w:val="24"/>
          <w:cs/>
        </w:rPr>
        <w:br w:type="page"/>
      </w:r>
      <w:r w:rsidR="00582CA2" w:rsidRPr="007E275A">
        <w:rPr>
          <w:rFonts w:ascii="Times New Roman" w:hAnsi="Times New Roman" w:cs="Times New Roman"/>
          <w:b/>
          <w:bCs/>
          <w:sz w:val="24"/>
          <w:szCs w:val="24"/>
        </w:rPr>
        <w:lastRenderedPageBreak/>
        <w:t>7</w:t>
      </w:r>
      <w:r w:rsidR="00093BBA" w:rsidRPr="00C53996">
        <w:rPr>
          <w:rFonts w:ascii="Times New Roman" w:hAnsi="Times New Roman" w:cs="Times New Roman"/>
          <w:b/>
          <w:bCs/>
          <w:sz w:val="24"/>
          <w:szCs w:val="24"/>
          <w:cs/>
        </w:rPr>
        <w:t>.</w:t>
      </w:r>
      <w:r w:rsidR="00582CA2" w:rsidRPr="007E275A">
        <w:rPr>
          <w:rFonts w:ascii="Times New Roman" w:hAnsi="Times New Roman" w:cs="Times New Roman"/>
          <w:b/>
          <w:bCs/>
          <w:sz w:val="24"/>
          <w:szCs w:val="24"/>
        </w:rPr>
        <w:t>7</w:t>
      </w:r>
      <w:r w:rsidR="00093BBA" w:rsidRPr="007E275A">
        <w:rPr>
          <w:rFonts w:ascii="Times New Roman" w:hAnsi="Times New Roman" w:cs="Times New Roman"/>
          <w:b/>
          <w:bCs/>
          <w:sz w:val="24"/>
          <w:szCs w:val="24"/>
        </w:rPr>
        <w:tab/>
      </w:r>
      <w:r w:rsidR="00A83CC5" w:rsidRPr="007E275A">
        <w:rPr>
          <w:rFonts w:ascii="Times New Roman" w:hAnsi="Times New Roman" w:cs="Times New Roman"/>
          <w:b/>
          <w:bCs/>
          <w:sz w:val="24"/>
          <w:szCs w:val="24"/>
        </w:rPr>
        <w:t xml:space="preserve">Investments in subsidiaries </w:t>
      </w:r>
      <w:r w:rsidR="00BF043A" w:rsidRPr="007E275A">
        <w:rPr>
          <w:rFonts w:ascii="Times New Roman" w:hAnsi="Times New Roman" w:cs="Times New Roman"/>
          <w:b/>
          <w:bCs/>
          <w:sz w:val="24"/>
          <w:szCs w:val="24"/>
        </w:rPr>
        <w:t>and joint ventures, net</w:t>
      </w:r>
    </w:p>
    <w:p w:rsidR="00093BBA" w:rsidRPr="007E275A" w:rsidRDefault="00093BBA" w:rsidP="00093BBA">
      <w:pPr>
        <w:pStyle w:val="BlockText"/>
        <w:ind w:left="737" w:right="0" w:hanging="340"/>
        <w:jc w:val="thaiDistribute"/>
        <w:rPr>
          <w:rFonts w:ascii="Times New Roman" w:hAnsi="Times New Roman" w:cs="Times New Roman"/>
        </w:rPr>
      </w:pPr>
    </w:p>
    <w:p w:rsidR="002567F2" w:rsidRPr="007E275A" w:rsidRDefault="00A83CC5" w:rsidP="00470151">
      <w:pPr>
        <w:ind w:left="900" w:right="-531" w:hanging="540"/>
        <w:jc w:val="both"/>
        <w:rPr>
          <w:rFonts w:ascii="Times New Roman" w:hAnsi="Times New Roman" w:cs="Times New Roman"/>
          <w:sz w:val="24"/>
          <w:szCs w:val="24"/>
        </w:rPr>
      </w:pPr>
      <w:r w:rsidRPr="007E275A">
        <w:rPr>
          <w:rFonts w:ascii="Times New Roman" w:hAnsi="Times New Roman" w:cs="Times New Roman"/>
          <w:sz w:val="24"/>
          <w:szCs w:val="24"/>
        </w:rPr>
        <w:tab/>
      </w:r>
      <w:r w:rsidRPr="007E275A">
        <w:rPr>
          <w:rFonts w:ascii="Times New Roman" w:hAnsi="Times New Roman" w:cs="Times New Roman"/>
          <w:spacing w:val="-4"/>
          <w:sz w:val="24"/>
          <w:szCs w:val="24"/>
        </w:rPr>
        <w:t xml:space="preserve">Investments in subsidiaries </w:t>
      </w:r>
      <w:r w:rsidR="006474F8" w:rsidRPr="007E275A">
        <w:rPr>
          <w:rFonts w:ascii="Times New Roman" w:hAnsi="Times New Roman" w:cs="Times New Roman"/>
          <w:spacing w:val="-4"/>
          <w:sz w:val="24"/>
          <w:szCs w:val="24"/>
        </w:rPr>
        <w:t>and</w:t>
      </w:r>
      <w:r w:rsidR="002567F2" w:rsidRPr="007E275A">
        <w:rPr>
          <w:rFonts w:ascii="Times New Roman" w:hAnsi="Times New Roman" w:cs="Times New Roman"/>
          <w:spacing w:val="-4"/>
          <w:sz w:val="24"/>
          <w:szCs w:val="24"/>
        </w:rPr>
        <w:t xml:space="preserve"> joint ventures</w:t>
      </w:r>
      <w:r w:rsidR="004D4631" w:rsidRPr="007E275A">
        <w:rPr>
          <w:rFonts w:ascii="Times New Roman" w:hAnsi="Times New Roman" w:cs="Times New Roman"/>
          <w:spacing w:val="-4"/>
          <w:sz w:val="24"/>
          <w:szCs w:val="24"/>
        </w:rPr>
        <w:t>,</w:t>
      </w:r>
      <w:r w:rsidR="002567F2" w:rsidRPr="007E275A">
        <w:rPr>
          <w:rFonts w:ascii="Times New Roman" w:hAnsi="Times New Roman" w:cs="Times New Roman"/>
          <w:spacing w:val="-4"/>
          <w:sz w:val="24"/>
          <w:szCs w:val="24"/>
        </w:rPr>
        <w:t xml:space="preserve"> net </w:t>
      </w:r>
      <w:r w:rsidR="00426968" w:rsidRPr="007E275A">
        <w:rPr>
          <w:rFonts w:ascii="Times New Roman" w:hAnsi="Times New Roman" w:cs="Times New Roman"/>
          <w:spacing w:val="-4"/>
          <w:sz w:val="24"/>
          <w:szCs w:val="24"/>
        </w:rPr>
        <w:t xml:space="preserve">as at June </w:t>
      </w:r>
      <w:r w:rsidR="00582CA2" w:rsidRPr="007E275A">
        <w:rPr>
          <w:rFonts w:ascii="Times New Roman" w:hAnsi="Times New Roman" w:cs="Times New Roman"/>
          <w:spacing w:val="-4"/>
          <w:sz w:val="24"/>
          <w:szCs w:val="24"/>
        </w:rPr>
        <w:t>30</w:t>
      </w:r>
      <w:r w:rsidR="00426968" w:rsidRPr="007E275A">
        <w:rPr>
          <w:rFonts w:ascii="Times New Roman" w:hAnsi="Times New Roman" w:cs="Times New Roman"/>
          <w:spacing w:val="-4"/>
          <w:sz w:val="24"/>
          <w:szCs w:val="24"/>
        </w:rPr>
        <w:t xml:space="preserve">, </w:t>
      </w:r>
      <w:r w:rsidR="00582CA2" w:rsidRPr="007E275A">
        <w:rPr>
          <w:rFonts w:ascii="Times New Roman" w:hAnsi="Times New Roman" w:cs="Times New Roman"/>
          <w:spacing w:val="-4"/>
          <w:sz w:val="24"/>
          <w:szCs w:val="24"/>
        </w:rPr>
        <w:t>2020</w:t>
      </w:r>
      <w:r w:rsidR="00426968" w:rsidRPr="007E275A">
        <w:rPr>
          <w:rFonts w:ascii="Times New Roman" w:hAnsi="Times New Roman" w:cs="Times New Roman"/>
          <w:spacing w:val="-4"/>
          <w:sz w:val="24"/>
          <w:szCs w:val="24"/>
        </w:rPr>
        <w:t xml:space="preserve"> and December </w:t>
      </w:r>
      <w:r w:rsidR="00582CA2" w:rsidRPr="007E275A">
        <w:rPr>
          <w:rFonts w:ascii="Times New Roman" w:hAnsi="Times New Roman" w:cs="Times New Roman"/>
          <w:spacing w:val="-4"/>
          <w:sz w:val="24"/>
          <w:szCs w:val="24"/>
        </w:rPr>
        <w:t>31</w:t>
      </w:r>
      <w:r w:rsidR="00426968" w:rsidRPr="007E275A">
        <w:rPr>
          <w:rFonts w:ascii="Times New Roman" w:hAnsi="Times New Roman" w:cs="Times New Roman"/>
          <w:spacing w:val="-4"/>
          <w:sz w:val="24"/>
          <w:szCs w:val="24"/>
        </w:rPr>
        <w:t xml:space="preserve">, </w:t>
      </w:r>
      <w:r w:rsidR="00582CA2" w:rsidRPr="007E275A">
        <w:rPr>
          <w:rFonts w:ascii="Times New Roman" w:hAnsi="Times New Roman" w:cs="Times New Roman"/>
          <w:spacing w:val="-4"/>
          <w:sz w:val="24"/>
          <w:szCs w:val="24"/>
        </w:rPr>
        <w:t>2019</w:t>
      </w:r>
      <w:r w:rsidR="002567F2" w:rsidRPr="007E275A">
        <w:rPr>
          <w:rFonts w:ascii="Times New Roman" w:hAnsi="Times New Roman" w:cs="Times New Roman"/>
          <w:sz w:val="24"/>
          <w:szCs w:val="24"/>
        </w:rPr>
        <w:t xml:space="preserve"> consist of the following</w:t>
      </w:r>
      <w:r w:rsidR="002567F2" w:rsidRPr="00C53996">
        <w:rPr>
          <w:rFonts w:ascii="Times New Roman" w:hAnsi="Times New Roman" w:cs="Times New Roman"/>
          <w:sz w:val="24"/>
          <w:szCs w:val="24"/>
          <w:cs/>
        </w:rPr>
        <w:t>:</w:t>
      </w:r>
    </w:p>
    <w:p w:rsidR="00654AF3" w:rsidRPr="007E275A" w:rsidRDefault="00654AF3" w:rsidP="002567F2">
      <w:pPr>
        <w:ind w:left="900" w:hanging="540"/>
        <w:jc w:val="both"/>
        <w:rPr>
          <w:rFonts w:ascii="Times New Roman" w:hAnsi="Times New Roman" w:cs="Times New Roman"/>
        </w:rPr>
      </w:pPr>
    </w:p>
    <w:p w:rsidR="00E34316" w:rsidRPr="007E275A" w:rsidRDefault="00E34316" w:rsidP="00E34316">
      <w:pPr>
        <w:tabs>
          <w:tab w:val="left" w:pos="851"/>
        </w:tabs>
        <w:spacing w:line="240" w:lineRule="exact"/>
        <w:ind w:left="964" w:right="-498" w:hanging="964"/>
        <w:jc w:val="right"/>
        <w:rPr>
          <w:rFonts w:ascii="Times New Roman" w:hAnsi="Times New Roman" w:cs="Times New Roman"/>
          <w:b/>
          <w:bCs/>
          <w:spacing w:val="-10"/>
          <w:sz w:val="16"/>
          <w:szCs w:val="16"/>
        </w:rPr>
      </w:pPr>
      <w:r w:rsidRPr="007E275A">
        <w:rPr>
          <w:rFonts w:ascii="Times New Roman" w:hAnsi="Times New Roman" w:cs="Times New Roman"/>
          <w:b/>
          <w:bCs/>
          <w:sz w:val="16"/>
          <w:szCs w:val="16"/>
        </w:rPr>
        <w:t>Unit</w:t>
      </w: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Million Baht</w:t>
      </w:r>
    </w:p>
    <w:tbl>
      <w:tblPr>
        <w:tblW w:w="9702" w:type="dxa"/>
        <w:tblLayout w:type="fixed"/>
        <w:tblCellMar>
          <w:left w:w="0" w:type="dxa"/>
          <w:right w:w="0" w:type="dxa"/>
        </w:tblCellMar>
        <w:tblLook w:val="0000" w:firstRow="0" w:lastRow="0" w:firstColumn="0" w:lastColumn="0" w:noHBand="0" w:noVBand="0"/>
      </w:tblPr>
      <w:tblGrid>
        <w:gridCol w:w="2825"/>
        <w:gridCol w:w="1274"/>
        <w:gridCol w:w="933"/>
        <w:gridCol w:w="205"/>
        <w:gridCol w:w="787"/>
        <w:gridCol w:w="64"/>
        <w:gridCol w:w="1071"/>
        <w:gridCol w:w="188"/>
        <w:gridCol w:w="641"/>
        <w:gridCol w:w="74"/>
        <w:gridCol w:w="822"/>
        <w:gridCol w:w="91"/>
        <w:gridCol w:w="727"/>
      </w:tblGrid>
      <w:tr w:rsidR="00E34316" w:rsidRPr="007E275A" w:rsidTr="00E34316">
        <w:trPr>
          <w:trHeight w:val="20"/>
        </w:trPr>
        <w:tc>
          <w:tcPr>
            <w:tcW w:w="2825" w:type="dxa"/>
          </w:tcPr>
          <w:p w:rsidR="00E34316" w:rsidRPr="007E275A" w:rsidRDefault="00E34316" w:rsidP="00E34316">
            <w:pPr>
              <w:spacing w:line="240" w:lineRule="atLeast"/>
              <w:ind w:left="1440" w:right="-23"/>
              <w:jc w:val="center"/>
              <w:rPr>
                <w:rFonts w:ascii="Times New Roman" w:hAnsi="Times New Roman" w:cs="Times New Roman"/>
                <w:b/>
                <w:bCs/>
                <w:sz w:val="16"/>
                <w:szCs w:val="16"/>
              </w:rPr>
            </w:pPr>
          </w:p>
        </w:tc>
        <w:tc>
          <w:tcPr>
            <w:tcW w:w="1274" w:type="dxa"/>
          </w:tcPr>
          <w:p w:rsidR="00E34316" w:rsidRPr="007E275A" w:rsidRDefault="00E34316" w:rsidP="00E34316">
            <w:pPr>
              <w:tabs>
                <w:tab w:val="left" w:pos="900"/>
              </w:tabs>
              <w:spacing w:line="240" w:lineRule="atLeast"/>
              <w:ind w:right="-23"/>
              <w:jc w:val="center"/>
              <w:rPr>
                <w:rFonts w:ascii="Times New Roman" w:hAnsi="Times New Roman" w:cs="Times New Roman"/>
                <w:b/>
                <w:bCs/>
                <w:sz w:val="16"/>
                <w:szCs w:val="16"/>
              </w:rPr>
            </w:pPr>
          </w:p>
        </w:tc>
        <w:tc>
          <w:tcPr>
            <w:tcW w:w="5603" w:type="dxa"/>
            <w:gridSpan w:val="11"/>
          </w:tcPr>
          <w:p w:rsidR="00E34316" w:rsidRPr="007E275A" w:rsidRDefault="00E34316" w:rsidP="00E34316">
            <w:pPr>
              <w:tabs>
                <w:tab w:val="left" w:pos="1561"/>
              </w:tabs>
              <w:spacing w:line="240" w:lineRule="atLeast"/>
              <w:ind w:left="996" w:right="-23" w:hanging="44"/>
              <w:jc w:val="center"/>
              <w:rPr>
                <w:rFonts w:ascii="Times New Roman" w:hAnsi="Times New Roman" w:cs="Times New Roman"/>
                <w:b/>
                <w:bCs/>
                <w:sz w:val="14"/>
                <w:szCs w:val="14"/>
              </w:rPr>
            </w:pPr>
            <w:r w:rsidRPr="007E275A">
              <w:rPr>
                <w:rFonts w:ascii="Times New Roman" w:hAnsi="Times New Roman" w:cs="Times New Roman"/>
                <w:b/>
                <w:bCs/>
                <w:sz w:val="14"/>
                <w:szCs w:val="14"/>
              </w:rPr>
              <w:t>CONSOLIDATED FINANCIAL STATEMENTS</w:t>
            </w:r>
          </w:p>
        </w:tc>
      </w:tr>
      <w:tr w:rsidR="00E34316" w:rsidRPr="007E275A" w:rsidTr="00E34316">
        <w:trPr>
          <w:trHeight w:val="20"/>
        </w:trPr>
        <w:tc>
          <w:tcPr>
            <w:tcW w:w="2825" w:type="dxa"/>
          </w:tcPr>
          <w:p w:rsidR="00E34316" w:rsidRPr="007E275A" w:rsidRDefault="00E34316" w:rsidP="00E34316">
            <w:pPr>
              <w:spacing w:line="240" w:lineRule="atLeast"/>
              <w:ind w:left="1440" w:right="-23"/>
              <w:jc w:val="center"/>
              <w:rPr>
                <w:rFonts w:ascii="Times New Roman" w:hAnsi="Times New Roman" w:cs="Times New Roman"/>
                <w:b/>
                <w:bCs/>
                <w:sz w:val="16"/>
                <w:szCs w:val="16"/>
              </w:rPr>
            </w:pPr>
          </w:p>
        </w:tc>
        <w:tc>
          <w:tcPr>
            <w:tcW w:w="1274" w:type="dxa"/>
          </w:tcPr>
          <w:p w:rsidR="00E34316" w:rsidRPr="007E275A" w:rsidRDefault="00E34316" w:rsidP="00E34316">
            <w:pPr>
              <w:tabs>
                <w:tab w:val="left" w:pos="900"/>
              </w:tabs>
              <w:spacing w:line="240" w:lineRule="atLeast"/>
              <w:ind w:right="-23"/>
              <w:jc w:val="center"/>
              <w:rPr>
                <w:rFonts w:ascii="Times New Roman" w:hAnsi="Times New Roman" w:cs="Times New Roman"/>
                <w:b/>
                <w:bCs/>
                <w:sz w:val="16"/>
                <w:szCs w:val="16"/>
              </w:rPr>
            </w:pPr>
          </w:p>
        </w:tc>
        <w:tc>
          <w:tcPr>
            <w:tcW w:w="1925" w:type="dxa"/>
            <w:gridSpan w:val="3"/>
          </w:tcPr>
          <w:p w:rsidR="00E34316" w:rsidRPr="007E275A" w:rsidRDefault="00E34316" w:rsidP="00E34316">
            <w:pPr>
              <w:tabs>
                <w:tab w:val="left" w:pos="900"/>
              </w:tabs>
              <w:spacing w:line="240" w:lineRule="atLeast"/>
              <w:ind w:right="-23" w:hanging="44"/>
              <w:jc w:val="center"/>
              <w:rPr>
                <w:rFonts w:ascii="Times New Roman" w:hAnsi="Times New Roman" w:cs="Times New Roman"/>
                <w:b/>
                <w:bCs/>
                <w:sz w:val="16"/>
                <w:szCs w:val="16"/>
              </w:rPr>
            </w:pPr>
          </w:p>
        </w:tc>
        <w:tc>
          <w:tcPr>
            <w:tcW w:w="3678" w:type="dxa"/>
            <w:gridSpan w:val="8"/>
          </w:tcPr>
          <w:p w:rsidR="00E34316" w:rsidRPr="007E275A" w:rsidRDefault="00E34316" w:rsidP="00E34316">
            <w:pPr>
              <w:tabs>
                <w:tab w:val="left" w:pos="1561"/>
              </w:tabs>
              <w:spacing w:line="240" w:lineRule="atLeast"/>
              <w:ind w:right="-23"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June </w:t>
            </w:r>
            <w:r w:rsidR="00582CA2" w:rsidRPr="007E275A">
              <w:rPr>
                <w:rFonts w:ascii="Times New Roman" w:hAnsi="Times New Roman" w:cs="Times New Roman"/>
                <w:b/>
                <w:bCs/>
                <w:sz w:val="16"/>
                <w:szCs w:val="16"/>
              </w:rPr>
              <w:t>30</w:t>
            </w:r>
            <w:r w:rsidRPr="007E275A">
              <w:rPr>
                <w:rFonts w:ascii="Times New Roman" w:hAnsi="Times New Roman" w:cs="Times New Roman"/>
                <w:b/>
                <w:bCs/>
                <w:sz w:val="16"/>
                <w:szCs w:val="16"/>
              </w:rPr>
              <w:t>,</w:t>
            </w:r>
            <w:r w:rsidRPr="00C53996">
              <w:rPr>
                <w:rFonts w:ascii="Times New Roman" w:hAnsi="Times New Roman" w:cs="Times New Roman"/>
                <w:b/>
                <w:bCs/>
                <w:sz w:val="18"/>
                <w:szCs w:val="18"/>
                <w:cs/>
              </w:rPr>
              <w:t xml:space="preserve"> </w:t>
            </w:r>
            <w:r w:rsidR="00582CA2" w:rsidRPr="007E275A">
              <w:rPr>
                <w:rFonts w:ascii="Times New Roman" w:hAnsi="Times New Roman" w:cs="Times New Roman"/>
                <w:b/>
                <w:bCs/>
                <w:sz w:val="16"/>
                <w:szCs w:val="16"/>
              </w:rPr>
              <w:t>2020</w:t>
            </w:r>
          </w:p>
        </w:tc>
      </w:tr>
      <w:tr w:rsidR="00E34316" w:rsidRPr="007E275A" w:rsidTr="00E34316">
        <w:trPr>
          <w:trHeight w:val="20"/>
        </w:trPr>
        <w:tc>
          <w:tcPr>
            <w:tcW w:w="2825" w:type="dxa"/>
          </w:tcPr>
          <w:p w:rsidR="00E34316" w:rsidRPr="007E275A" w:rsidRDefault="00E34316" w:rsidP="00E34316">
            <w:pPr>
              <w:spacing w:line="240" w:lineRule="atLeast"/>
              <w:ind w:left="851" w:right="-25"/>
              <w:rPr>
                <w:rFonts w:ascii="Times New Roman" w:hAnsi="Times New Roman" w:cs="Times New Roman"/>
                <w:b/>
                <w:bCs/>
                <w:sz w:val="16"/>
                <w:szCs w:val="16"/>
              </w:rPr>
            </w:pPr>
            <w:r w:rsidRPr="007E275A">
              <w:rPr>
                <w:rFonts w:ascii="Times New Roman" w:hAnsi="Times New Roman" w:cs="Times New Roman"/>
                <w:b/>
                <w:bCs/>
                <w:sz w:val="16"/>
                <w:szCs w:val="16"/>
              </w:rPr>
              <w:t>Company Name</w:t>
            </w:r>
          </w:p>
        </w:tc>
        <w:tc>
          <w:tcPr>
            <w:tcW w:w="1274" w:type="dxa"/>
          </w:tcPr>
          <w:p w:rsidR="00E34316" w:rsidRPr="007E275A" w:rsidRDefault="00E34316" w:rsidP="00E34316">
            <w:pPr>
              <w:tabs>
                <w:tab w:val="left" w:pos="900"/>
              </w:tabs>
              <w:spacing w:line="240" w:lineRule="atLeast"/>
              <w:ind w:right="-25"/>
              <w:jc w:val="center"/>
              <w:rPr>
                <w:rFonts w:ascii="Times New Roman" w:hAnsi="Times New Roman" w:cs="Times New Roman"/>
                <w:b/>
                <w:bCs/>
                <w:sz w:val="16"/>
                <w:szCs w:val="16"/>
              </w:rPr>
            </w:pPr>
            <w:r w:rsidRPr="007E275A">
              <w:rPr>
                <w:rFonts w:ascii="Times New Roman" w:hAnsi="Times New Roman" w:cs="Times New Roman"/>
                <w:b/>
                <w:bCs/>
                <w:sz w:val="16"/>
                <w:szCs w:val="16"/>
              </w:rPr>
              <w:t>Business Type</w:t>
            </w:r>
          </w:p>
        </w:tc>
        <w:tc>
          <w:tcPr>
            <w:tcW w:w="933" w:type="dxa"/>
          </w:tcPr>
          <w:p w:rsidR="00E34316" w:rsidRPr="007E275A" w:rsidRDefault="00E34316" w:rsidP="00E34316">
            <w:pPr>
              <w:tabs>
                <w:tab w:val="left" w:pos="900"/>
              </w:tabs>
              <w:spacing w:line="240" w:lineRule="atLeast"/>
              <w:ind w:left="-57"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Securities</w:t>
            </w:r>
          </w:p>
        </w:tc>
        <w:tc>
          <w:tcPr>
            <w:tcW w:w="992" w:type="dxa"/>
            <w:gridSpan w:val="2"/>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Issued and</w:t>
            </w:r>
          </w:p>
        </w:tc>
        <w:tc>
          <w:tcPr>
            <w:tcW w:w="1135" w:type="dxa"/>
            <w:gridSpan w:val="2"/>
          </w:tcPr>
          <w:p w:rsidR="00E34316" w:rsidRPr="007E275A" w:rsidRDefault="00E34316" w:rsidP="00E34316">
            <w:pPr>
              <w:tabs>
                <w:tab w:val="left" w:pos="900"/>
              </w:tabs>
              <w:spacing w:line="240" w:lineRule="atLeast"/>
              <w:ind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Proportion of</w:t>
            </w:r>
          </w:p>
        </w:tc>
        <w:tc>
          <w:tcPr>
            <w:tcW w:w="829" w:type="dxa"/>
            <w:gridSpan w:val="2"/>
          </w:tcPr>
          <w:p w:rsidR="00E34316" w:rsidRPr="007E275A" w:rsidRDefault="00E34316" w:rsidP="00E34316">
            <w:pPr>
              <w:spacing w:line="240" w:lineRule="atLeast"/>
              <w:ind w:left="-57" w:right="-57"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Investment</w:t>
            </w:r>
          </w:p>
        </w:tc>
        <w:tc>
          <w:tcPr>
            <w:tcW w:w="74" w:type="dxa"/>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822" w:type="dxa"/>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Investment</w:t>
            </w:r>
          </w:p>
        </w:tc>
        <w:tc>
          <w:tcPr>
            <w:tcW w:w="91" w:type="dxa"/>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727" w:type="dxa"/>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Dividend</w:t>
            </w:r>
          </w:p>
        </w:tc>
      </w:tr>
      <w:tr w:rsidR="00E34316" w:rsidRPr="007E275A" w:rsidTr="00E34316">
        <w:trPr>
          <w:trHeight w:val="20"/>
        </w:trPr>
        <w:tc>
          <w:tcPr>
            <w:tcW w:w="2825" w:type="dxa"/>
          </w:tcPr>
          <w:p w:rsidR="00E34316" w:rsidRPr="007E275A" w:rsidRDefault="00E34316" w:rsidP="00E34316">
            <w:pPr>
              <w:spacing w:line="240" w:lineRule="atLeast"/>
              <w:ind w:left="1134" w:right="-25"/>
              <w:jc w:val="center"/>
              <w:rPr>
                <w:rFonts w:ascii="Times New Roman" w:hAnsi="Times New Roman" w:cs="Times New Roman"/>
                <w:b/>
                <w:bCs/>
                <w:sz w:val="16"/>
                <w:szCs w:val="16"/>
              </w:rPr>
            </w:pPr>
          </w:p>
        </w:tc>
        <w:tc>
          <w:tcPr>
            <w:tcW w:w="1274" w:type="dxa"/>
          </w:tcPr>
          <w:p w:rsidR="00E34316" w:rsidRPr="007E275A" w:rsidRDefault="00E34316" w:rsidP="00E34316">
            <w:pPr>
              <w:tabs>
                <w:tab w:val="left" w:pos="900"/>
              </w:tabs>
              <w:spacing w:line="240" w:lineRule="atLeast"/>
              <w:ind w:right="-25"/>
              <w:jc w:val="center"/>
              <w:rPr>
                <w:rFonts w:ascii="Times New Roman" w:hAnsi="Times New Roman" w:cs="Times New Roman"/>
                <w:b/>
                <w:bCs/>
                <w:sz w:val="16"/>
                <w:szCs w:val="16"/>
              </w:rPr>
            </w:pPr>
          </w:p>
        </w:tc>
        <w:tc>
          <w:tcPr>
            <w:tcW w:w="933" w:type="dxa"/>
          </w:tcPr>
          <w:p w:rsidR="00E34316" w:rsidRPr="007E275A" w:rsidRDefault="00E34316" w:rsidP="00E34316">
            <w:pPr>
              <w:tabs>
                <w:tab w:val="left" w:pos="900"/>
              </w:tabs>
              <w:spacing w:line="240" w:lineRule="atLeast"/>
              <w:ind w:left="-57"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Investment</w:t>
            </w:r>
          </w:p>
        </w:tc>
        <w:tc>
          <w:tcPr>
            <w:tcW w:w="992" w:type="dxa"/>
            <w:gridSpan w:val="2"/>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Paid</w:t>
            </w:r>
            <w:r w:rsidRPr="00C53996">
              <w:rPr>
                <w:rFonts w:ascii="Times New Roman" w:hAnsi="Times New Roman" w:cs="Times New Roman"/>
                <w:b/>
                <w:bCs/>
                <w:sz w:val="16"/>
                <w:szCs w:val="16"/>
                <w:cs/>
              </w:rPr>
              <w:t>-</w:t>
            </w:r>
            <w:r w:rsidRPr="007E275A">
              <w:rPr>
                <w:rFonts w:ascii="Times New Roman" w:hAnsi="Times New Roman" w:cs="Times New Roman"/>
                <w:b/>
                <w:bCs/>
                <w:sz w:val="16"/>
                <w:szCs w:val="16"/>
              </w:rPr>
              <w:t>up Share</w:t>
            </w:r>
          </w:p>
        </w:tc>
        <w:tc>
          <w:tcPr>
            <w:tcW w:w="1135" w:type="dxa"/>
            <w:gridSpan w:val="2"/>
          </w:tcPr>
          <w:p w:rsidR="00E34316" w:rsidRPr="007E275A" w:rsidRDefault="00E34316" w:rsidP="00E34316">
            <w:pPr>
              <w:tabs>
                <w:tab w:val="left" w:pos="900"/>
              </w:tabs>
              <w:spacing w:line="240" w:lineRule="atLeast"/>
              <w:ind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Ownership</w:t>
            </w:r>
          </w:p>
        </w:tc>
        <w:tc>
          <w:tcPr>
            <w:tcW w:w="829" w:type="dxa"/>
            <w:gridSpan w:val="2"/>
          </w:tcPr>
          <w:p w:rsidR="00E34316" w:rsidRPr="007E275A" w:rsidRDefault="00E34316" w:rsidP="00E34316">
            <w:pPr>
              <w:spacing w:line="240" w:lineRule="atLeast"/>
              <w:ind w:left="-57" w:right="-57" w:hanging="44"/>
              <w:jc w:val="center"/>
              <w:rPr>
                <w:rFonts w:ascii="Times New Roman" w:hAnsi="Times New Roman" w:cs="Times New Roman"/>
                <w:b/>
                <w:bCs/>
                <w:sz w:val="16"/>
                <w:szCs w:val="16"/>
              </w:rPr>
            </w:pPr>
            <w:r w:rsidRPr="00C53996">
              <w:rPr>
                <w:rFonts w:ascii="Times New Roman" w:hAnsi="Times New Roman" w:cs="Times New Roman"/>
                <w:b/>
                <w:bCs/>
                <w:sz w:val="16"/>
                <w:szCs w:val="16"/>
                <w:cs/>
              </w:rPr>
              <w:t>(</w:t>
            </w:r>
            <w:r w:rsidRPr="007E275A">
              <w:rPr>
                <w:rFonts w:ascii="Times New Roman" w:hAnsi="Times New Roman" w:cs="Times New Roman"/>
                <w:b/>
                <w:bCs/>
                <w:sz w:val="16"/>
                <w:szCs w:val="16"/>
              </w:rPr>
              <w:t>Cost</w:t>
            </w:r>
            <w:r w:rsidRPr="00C53996">
              <w:rPr>
                <w:rFonts w:ascii="Times New Roman" w:hAnsi="Times New Roman" w:cs="Times New Roman"/>
                <w:b/>
                <w:bCs/>
                <w:sz w:val="16"/>
                <w:szCs w:val="16"/>
                <w:cs/>
              </w:rPr>
              <w:t xml:space="preserve">) </w:t>
            </w:r>
          </w:p>
        </w:tc>
        <w:tc>
          <w:tcPr>
            <w:tcW w:w="74" w:type="dxa"/>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822" w:type="dxa"/>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r w:rsidRPr="00C53996">
              <w:rPr>
                <w:rFonts w:ascii="Times New Roman" w:hAnsi="Times New Roman" w:cs="Times New Roman"/>
                <w:b/>
                <w:bCs/>
                <w:sz w:val="16"/>
                <w:szCs w:val="16"/>
                <w:cs/>
              </w:rPr>
              <w:t>(</w:t>
            </w:r>
            <w:r w:rsidRPr="007E275A">
              <w:rPr>
                <w:rFonts w:ascii="Times New Roman" w:hAnsi="Times New Roman" w:cs="Times New Roman"/>
                <w:b/>
                <w:bCs/>
                <w:sz w:val="16"/>
                <w:szCs w:val="16"/>
              </w:rPr>
              <w:t>Equity</w:t>
            </w:r>
          </w:p>
        </w:tc>
        <w:tc>
          <w:tcPr>
            <w:tcW w:w="91" w:type="dxa"/>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727" w:type="dxa"/>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r>
      <w:tr w:rsidR="00E34316" w:rsidRPr="007E275A" w:rsidTr="00E34316">
        <w:trPr>
          <w:trHeight w:val="20"/>
        </w:trPr>
        <w:tc>
          <w:tcPr>
            <w:tcW w:w="2825" w:type="dxa"/>
          </w:tcPr>
          <w:p w:rsidR="00E34316" w:rsidRPr="007E275A" w:rsidRDefault="00E34316" w:rsidP="00E34316">
            <w:pPr>
              <w:spacing w:line="240" w:lineRule="atLeast"/>
              <w:ind w:left="1134" w:right="-25"/>
              <w:jc w:val="center"/>
              <w:rPr>
                <w:rFonts w:ascii="Times New Roman" w:hAnsi="Times New Roman" w:cs="Times New Roman"/>
                <w:b/>
                <w:bCs/>
                <w:sz w:val="16"/>
                <w:szCs w:val="16"/>
              </w:rPr>
            </w:pPr>
          </w:p>
        </w:tc>
        <w:tc>
          <w:tcPr>
            <w:tcW w:w="1274" w:type="dxa"/>
          </w:tcPr>
          <w:p w:rsidR="00E34316" w:rsidRPr="007E275A" w:rsidRDefault="00E34316" w:rsidP="00E34316">
            <w:pPr>
              <w:tabs>
                <w:tab w:val="left" w:pos="900"/>
              </w:tabs>
              <w:spacing w:line="240" w:lineRule="atLeast"/>
              <w:ind w:right="-25"/>
              <w:jc w:val="center"/>
              <w:rPr>
                <w:rFonts w:ascii="Times New Roman" w:hAnsi="Times New Roman" w:cs="Times New Roman"/>
                <w:b/>
                <w:bCs/>
                <w:sz w:val="16"/>
                <w:szCs w:val="16"/>
              </w:rPr>
            </w:pPr>
          </w:p>
        </w:tc>
        <w:tc>
          <w:tcPr>
            <w:tcW w:w="933" w:type="dxa"/>
          </w:tcPr>
          <w:p w:rsidR="00E34316" w:rsidRPr="007E275A" w:rsidRDefault="00E34316" w:rsidP="00E34316">
            <w:pPr>
              <w:tabs>
                <w:tab w:val="left" w:pos="900"/>
              </w:tabs>
              <w:spacing w:line="240" w:lineRule="atLeast"/>
              <w:ind w:left="-57"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Type</w:t>
            </w:r>
          </w:p>
        </w:tc>
        <w:tc>
          <w:tcPr>
            <w:tcW w:w="992" w:type="dxa"/>
            <w:gridSpan w:val="2"/>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Capital</w:t>
            </w:r>
          </w:p>
        </w:tc>
        <w:tc>
          <w:tcPr>
            <w:tcW w:w="1135" w:type="dxa"/>
            <w:gridSpan w:val="2"/>
          </w:tcPr>
          <w:p w:rsidR="00E34316" w:rsidRPr="007E275A" w:rsidRDefault="00E34316" w:rsidP="00E34316">
            <w:pPr>
              <w:tabs>
                <w:tab w:val="left" w:pos="900"/>
              </w:tabs>
              <w:spacing w:line="240" w:lineRule="atLeast"/>
              <w:ind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Interest and</w:t>
            </w:r>
          </w:p>
        </w:tc>
        <w:tc>
          <w:tcPr>
            <w:tcW w:w="829" w:type="dxa"/>
            <w:gridSpan w:val="2"/>
          </w:tcPr>
          <w:p w:rsidR="00E34316" w:rsidRPr="007E275A" w:rsidRDefault="00E34316" w:rsidP="00E34316">
            <w:pPr>
              <w:spacing w:line="240" w:lineRule="atLeast"/>
              <w:ind w:left="-57" w:right="-57" w:hanging="44"/>
              <w:jc w:val="center"/>
              <w:rPr>
                <w:rFonts w:ascii="Times New Roman" w:hAnsi="Times New Roman" w:cs="Times New Roman"/>
                <w:b/>
                <w:bCs/>
                <w:sz w:val="16"/>
                <w:szCs w:val="16"/>
              </w:rPr>
            </w:pPr>
          </w:p>
        </w:tc>
        <w:tc>
          <w:tcPr>
            <w:tcW w:w="74" w:type="dxa"/>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822" w:type="dxa"/>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Method</w:t>
            </w:r>
            <w:r w:rsidRPr="00C53996">
              <w:rPr>
                <w:rFonts w:ascii="Times New Roman" w:hAnsi="Times New Roman" w:cs="Times New Roman"/>
                <w:b/>
                <w:bCs/>
                <w:sz w:val="16"/>
                <w:szCs w:val="16"/>
                <w:cs/>
              </w:rPr>
              <w:t>)</w:t>
            </w:r>
          </w:p>
        </w:tc>
        <w:tc>
          <w:tcPr>
            <w:tcW w:w="91" w:type="dxa"/>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727" w:type="dxa"/>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r>
      <w:tr w:rsidR="00E34316" w:rsidRPr="007E275A" w:rsidTr="00E34316">
        <w:trPr>
          <w:trHeight w:val="20"/>
        </w:trPr>
        <w:tc>
          <w:tcPr>
            <w:tcW w:w="2825" w:type="dxa"/>
          </w:tcPr>
          <w:p w:rsidR="00E34316" w:rsidRPr="007E275A" w:rsidRDefault="00E34316" w:rsidP="00E34316">
            <w:pPr>
              <w:spacing w:line="240" w:lineRule="atLeast"/>
              <w:ind w:left="1134" w:right="-25"/>
              <w:jc w:val="center"/>
              <w:rPr>
                <w:rFonts w:ascii="Times New Roman" w:hAnsi="Times New Roman" w:cs="Times New Roman"/>
                <w:b/>
                <w:bCs/>
                <w:sz w:val="16"/>
                <w:szCs w:val="16"/>
              </w:rPr>
            </w:pPr>
          </w:p>
        </w:tc>
        <w:tc>
          <w:tcPr>
            <w:tcW w:w="1274" w:type="dxa"/>
          </w:tcPr>
          <w:p w:rsidR="00E34316" w:rsidRPr="007E275A" w:rsidRDefault="00E34316" w:rsidP="00E34316">
            <w:pPr>
              <w:tabs>
                <w:tab w:val="left" w:pos="900"/>
              </w:tabs>
              <w:spacing w:line="240" w:lineRule="atLeast"/>
              <w:ind w:right="-25"/>
              <w:jc w:val="center"/>
              <w:rPr>
                <w:rFonts w:ascii="Times New Roman" w:hAnsi="Times New Roman" w:cs="Times New Roman"/>
                <w:b/>
                <w:bCs/>
                <w:sz w:val="16"/>
                <w:szCs w:val="16"/>
              </w:rPr>
            </w:pPr>
          </w:p>
        </w:tc>
        <w:tc>
          <w:tcPr>
            <w:tcW w:w="933" w:type="dxa"/>
          </w:tcPr>
          <w:p w:rsidR="00E34316" w:rsidRPr="007E275A" w:rsidRDefault="00E34316" w:rsidP="00E34316">
            <w:pPr>
              <w:tabs>
                <w:tab w:val="left" w:pos="900"/>
              </w:tabs>
              <w:spacing w:line="240" w:lineRule="atLeast"/>
              <w:ind w:left="-57" w:hanging="44"/>
              <w:jc w:val="center"/>
              <w:rPr>
                <w:rFonts w:ascii="Times New Roman" w:hAnsi="Times New Roman" w:cs="Times New Roman"/>
                <w:b/>
                <w:bCs/>
                <w:sz w:val="16"/>
                <w:szCs w:val="16"/>
              </w:rPr>
            </w:pPr>
          </w:p>
        </w:tc>
        <w:tc>
          <w:tcPr>
            <w:tcW w:w="992" w:type="dxa"/>
            <w:gridSpan w:val="2"/>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1135" w:type="dxa"/>
            <w:gridSpan w:val="2"/>
          </w:tcPr>
          <w:p w:rsidR="00E34316" w:rsidRPr="007E275A" w:rsidRDefault="00E34316" w:rsidP="00E34316">
            <w:pPr>
              <w:tabs>
                <w:tab w:val="left" w:pos="900"/>
              </w:tabs>
              <w:spacing w:line="240" w:lineRule="atLeast"/>
              <w:ind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Voting Power</w:t>
            </w:r>
          </w:p>
        </w:tc>
        <w:tc>
          <w:tcPr>
            <w:tcW w:w="829" w:type="dxa"/>
            <w:gridSpan w:val="2"/>
          </w:tcPr>
          <w:p w:rsidR="00E34316" w:rsidRPr="007E275A" w:rsidRDefault="00E34316" w:rsidP="00E34316">
            <w:pPr>
              <w:spacing w:line="240" w:lineRule="atLeast"/>
              <w:ind w:left="-57" w:right="-57" w:hanging="44"/>
              <w:jc w:val="center"/>
              <w:rPr>
                <w:rFonts w:ascii="Times New Roman" w:hAnsi="Times New Roman" w:cs="Times New Roman"/>
                <w:b/>
                <w:bCs/>
                <w:sz w:val="16"/>
                <w:szCs w:val="16"/>
              </w:rPr>
            </w:pPr>
          </w:p>
        </w:tc>
        <w:tc>
          <w:tcPr>
            <w:tcW w:w="74" w:type="dxa"/>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822" w:type="dxa"/>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91" w:type="dxa"/>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727" w:type="dxa"/>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r>
      <w:tr w:rsidR="00E34316" w:rsidRPr="007E275A" w:rsidTr="00E34316">
        <w:trPr>
          <w:trHeight w:val="20"/>
        </w:trPr>
        <w:tc>
          <w:tcPr>
            <w:tcW w:w="2825" w:type="dxa"/>
          </w:tcPr>
          <w:p w:rsidR="00E34316" w:rsidRPr="007E275A" w:rsidRDefault="00E34316" w:rsidP="00E34316">
            <w:pPr>
              <w:spacing w:line="240" w:lineRule="atLeast"/>
              <w:ind w:left="1134" w:right="-25"/>
              <w:jc w:val="center"/>
              <w:rPr>
                <w:rFonts w:ascii="Times New Roman" w:hAnsi="Times New Roman" w:cs="Times New Roman"/>
                <w:b/>
                <w:bCs/>
                <w:sz w:val="16"/>
                <w:szCs w:val="16"/>
              </w:rPr>
            </w:pPr>
          </w:p>
        </w:tc>
        <w:tc>
          <w:tcPr>
            <w:tcW w:w="1274" w:type="dxa"/>
          </w:tcPr>
          <w:p w:rsidR="00E34316" w:rsidRPr="007E275A" w:rsidRDefault="00E34316" w:rsidP="00E34316">
            <w:pPr>
              <w:tabs>
                <w:tab w:val="left" w:pos="900"/>
              </w:tabs>
              <w:spacing w:line="240" w:lineRule="atLeast"/>
              <w:ind w:right="-25"/>
              <w:jc w:val="center"/>
              <w:rPr>
                <w:rFonts w:ascii="Times New Roman" w:hAnsi="Times New Roman" w:cs="Times New Roman"/>
                <w:b/>
                <w:bCs/>
                <w:sz w:val="16"/>
                <w:szCs w:val="16"/>
              </w:rPr>
            </w:pPr>
          </w:p>
        </w:tc>
        <w:tc>
          <w:tcPr>
            <w:tcW w:w="933" w:type="dxa"/>
          </w:tcPr>
          <w:p w:rsidR="00E34316" w:rsidRPr="007E275A" w:rsidRDefault="00E34316" w:rsidP="00E34316">
            <w:pPr>
              <w:tabs>
                <w:tab w:val="left" w:pos="900"/>
              </w:tabs>
              <w:spacing w:line="240" w:lineRule="atLeast"/>
              <w:ind w:left="-57" w:hanging="44"/>
              <w:jc w:val="center"/>
              <w:rPr>
                <w:rFonts w:ascii="Times New Roman" w:hAnsi="Times New Roman" w:cs="Times New Roman"/>
                <w:b/>
                <w:bCs/>
                <w:sz w:val="16"/>
                <w:szCs w:val="16"/>
              </w:rPr>
            </w:pPr>
          </w:p>
        </w:tc>
        <w:tc>
          <w:tcPr>
            <w:tcW w:w="992" w:type="dxa"/>
            <w:gridSpan w:val="2"/>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1135" w:type="dxa"/>
            <w:gridSpan w:val="2"/>
          </w:tcPr>
          <w:p w:rsidR="00E34316" w:rsidRPr="007E275A" w:rsidRDefault="00E34316" w:rsidP="00E34316">
            <w:pPr>
              <w:tabs>
                <w:tab w:val="left" w:pos="900"/>
              </w:tabs>
              <w:spacing w:line="240" w:lineRule="atLeast"/>
              <w:ind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Held by the</w:t>
            </w:r>
          </w:p>
        </w:tc>
        <w:tc>
          <w:tcPr>
            <w:tcW w:w="829" w:type="dxa"/>
            <w:gridSpan w:val="2"/>
          </w:tcPr>
          <w:p w:rsidR="00E34316" w:rsidRPr="007E275A" w:rsidRDefault="00E34316" w:rsidP="00E34316">
            <w:pPr>
              <w:spacing w:line="240" w:lineRule="atLeast"/>
              <w:ind w:left="-57" w:right="-57" w:hanging="44"/>
              <w:jc w:val="center"/>
              <w:rPr>
                <w:rFonts w:ascii="Times New Roman" w:hAnsi="Times New Roman" w:cs="Times New Roman"/>
                <w:b/>
                <w:bCs/>
                <w:sz w:val="16"/>
                <w:szCs w:val="16"/>
              </w:rPr>
            </w:pPr>
          </w:p>
        </w:tc>
        <w:tc>
          <w:tcPr>
            <w:tcW w:w="74" w:type="dxa"/>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822" w:type="dxa"/>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91" w:type="dxa"/>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727" w:type="dxa"/>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r>
      <w:tr w:rsidR="00E34316" w:rsidRPr="007E275A" w:rsidTr="00E34316">
        <w:trPr>
          <w:trHeight w:val="20"/>
        </w:trPr>
        <w:tc>
          <w:tcPr>
            <w:tcW w:w="2825" w:type="dxa"/>
          </w:tcPr>
          <w:p w:rsidR="00E34316" w:rsidRPr="007E275A" w:rsidRDefault="00E34316" w:rsidP="00E34316">
            <w:pPr>
              <w:spacing w:line="240" w:lineRule="atLeast"/>
              <w:ind w:left="1134" w:right="-25"/>
              <w:jc w:val="center"/>
              <w:rPr>
                <w:rFonts w:ascii="Times New Roman" w:hAnsi="Times New Roman" w:cs="Times New Roman"/>
                <w:b/>
                <w:bCs/>
                <w:sz w:val="16"/>
                <w:szCs w:val="16"/>
              </w:rPr>
            </w:pPr>
          </w:p>
        </w:tc>
        <w:tc>
          <w:tcPr>
            <w:tcW w:w="1274" w:type="dxa"/>
          </w:tcPr>
          <w:p w:rsidR="00E34316" w:rsidRPr="007E275A" w:rsidRDefault="00E34316" w:rsidP="00E34316">
            <w:pPr>
              <w:tabs>
                <w:tab w:val="left" w:pos="900"/>
              </w:tabs>
              <w:spacing w:line="240" w:lineRule="atLeast"/>
              <w:ind w:right="-25"/>
              <w:jc w:val="center"/>
              <w:rPr>
                <w:rFonts w:ascii="Times New Roman" w:hAnsi="Times New Roman" w:cs="Times New Roman"/>
                <w:b/>
                <w:bCs/>
                <w:sz w:val="16"/>
                <w:szCs w:val="16"/>
              </w:rPr>
            </w:pPr>
          </w:p>
        </w:tc>
        <w:tc>
          <w:tcPr>
            <w:tcW w:w="933" w:type="dxa"/>
          </w:tcPr>
          <w:p w:rsidR="00E34316" w:rsidRPr="007E275A" w:rsidRDefault="00E34316" w:rsidP="00E34316">
            <w:pPr>
              <w:tabs>
                <w:tab w:val="left" w:pos="900"/>
              </w:tabs>
              <w:spacing w:line="240" w:lineRule="atLeast"/>
              <w:ind w:left="-57" w:hanging="44"/>
              <w:jc w:val="center"/>
              <w:rPr>
                <w:rFonts w:ascii="Times New Roman" w:hAnsi="Times New Roman" w:cs="Times New Roman"/>
                <w:b/>
                <w:bCs/>
                <w:sz w:val="16"/>
                <w:szCs w:val="16"/>
              </w:rPr>
            </w:pPr>
          </w:p>
        </w:tc>
        <w:tc>
          <w:tcPr>
            <w:tcW w:w="992" w:type="dxa"/>
            <w:gridSpan w:val="2"/>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1135" w:type="dxa"/>
            <w:gridSpan w:val="2"/>
          </w:tcPr>
          <w:p w:rsidR="00E34316" w:rsidRPr="007E275A" w:rsidRDefault="00E34316" w:rsidP="00E34316">
            <w:pPr>
              <w:tabs>
                <w:tab w:val="left" w:pos="900"/>
              </w:tabs>
              <w:spacing w:line="240" w:lineRule="atLeast"/>
              <w:ind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Bank </w:t>
            </w:r>
            <w:r w:rsidRPr="00C53996">
              <w:rPr>
                <w:rFonts w:ascii="Times New Roman" w:hAnsi="Times New Roman" w:cs="Times New Roman"/>
                <w:b/>
                <w:bCs/>
                <w:sz w:val="16"/>
                <w:szCs w:val="16"/>
                <w:cs/>
              </w:rPr>
              <w:t>(%)</w:t>
            </w:r>
          </w:p>
        </w:tc>
        <w:tc>
          <w:tcPr>
            <w:tcW w:w="829" w:type="dxa"/>
            <w:gridSpan w:val="2"/>
          </w:tcPr>
          <w:p w:rsidR="00E34316" w:rsidRPr="007E275A" w:rsidRDefault="00E34316" w:rsidP="00E34316">
            <w:pPr>
              <w:spacing w:line="240" w:lineRule="atLeast"/>
              <w:ind w:left="-57" w:right="-57" w:hanging="44"/>
              <w:jc w:val="center"/>
              <w:rPr>
                <w:rFonts w:ascii="Times New Roman" w:hAnsi="Times New Roman" w:cs="Times New Roman"/>
                <w:b/>
                <w:bCs/>
                <w:sz w:val="16"/>
                <w:szCs w:val="16"/>
              </w:rPr>
            </w:pPr>
          </w:p>
        </w:tc>
        <w:tc>
          <w:tcPr>
            <w:tcW w:w="74" w:type="dxa"/>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822" w:type="dxa"/>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91" w:type="dxa"/>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727" w:type="dxa"/>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r>
      <w:tr w:rsidR="00E34316" w:rsidRPr="007E275A" w:rsidTr="00E34316">
        <w:trPr>
          <w:trHeight w:val="20"/>
        </w:trPr>
        <w:tc>
          <w:tcPr>
            <w:tcW w:w="2825" w:type="dxa"/>
            <w:vAlign w:val="center"/>
          </w:tcPr>
          <w:p w:rsidR="00E34316" w:rsidRPr="007E275A" w:rsidRDefault="00E34316" w:rsidP="00E34316">
            <w:pPr>
              <w:tabs>
                <w:tab w:val="left" w:pos="900"/>
              </w:tabs>
              <w:spacing w:line="240" w:lineRule="exact"/>
              <w:ind w:left="900" w:right="-23"/>
              <w:rPr>
                <w:rFonts w:ascii="Times New Roman" w:hAnsi="Times New Roman" w:cs="Times New Roman"/>
                <w:b/>
                <w:bCs/>
                <w:sz w:val="16"/>
                <w:szCs w:val="16"/>
              </w:rPr>
            </w:pPr>
            <w:r w:rsidRPr="007E275A">
              <w:rPr>
                <w:rFonts w:ascii="Times New Roman" w:hAnsi="Times New Roman" w:cs="Times New Roman"/>
                <w:b/>
                <w:bCs/>
                <w:sz w:val="16"/>
                <w:szCs w:val="16"/>
              </w:rPr>
              <w:t>Joint ventures</w:t>
            </w:r>
          </w:p>
        </w:tc>
        <w:tc>
          <w:tcPr>
            <w:tcW w:w="1274" w:type="dxa"/>
            <w:vAlign w:val="center"/>
          </w:tcPr>
          <w:p w:rsidR="00E34316" w:rsidRPr="007E275A" w:rsidRDefault="00E34316" w:rsidP="00E34316">
            <w:pPr>
              <w:spacing w:line="240" w:lineRule="exact"/>
              <w:ind w:left="36"/>
              <w:jc w:val="center"/>
              <w:rPr>
                <w:rFonts w:ascii="Times New Roman" w:hAnsi="Times New Roman" w:cs="Times New Roman"/>
                <w:sz w:val="16"/>
                <w:szCs w:val="16"/>
              </w:rPr>
            </w:pPr>
          </w:p>
        </w:tc>
        <w:tc>
          <w:tcPr>
            <w:tcW w:w="933" w:type="dxa"/>
            <w:vAlign w:val="center"/>
          </w:tcPr>
          <w:p w:rsidR="00E34316" w:rsidRPr="007E275A" w:rsidRDefault="00E34316" w:rsidP="00E34316">
            <w:pPr>
              <w:spacing w:line="240" w:lineRule="exact"/>
              <w:ind w:left="18" w:right="26" w:hanging="44"/>
              <w:jc w:val="center"/>
              <w:rPr>
                <w:rFonts w:ascii="Times New Roman" w:hAnsi="Times New Roman" w:cs="Times New Roman"/>
                <w:sz w:val="16"/>
                <w:szCs w:val="16"/>
              </w:rPr>
            </w:pPr>
          </w:p>
        </w:tc>
        <w:tc>
          <w:tcPr>
            <w:tcW w:w="992" w:type="dxa"/>
            <w:gridSpan w:val="2"/>
            <w:vAlign w:val="center"/>
          </w:tcPr>
          <w:p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1135" w:type="dxa"/>
            <w:gridSpan w:val="2"/>
            <w:vAlign w:val="center"/>
          </w:tcPr>
          <w:p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188" w:type="dxa"/>
            <w:vAlign w:val="center"/>
          </w:tcPr>
          <w:p w:rsidR="00E34316" w:rsidRPr="007E275A" w:rsidRDefault="00E34316" w:rsidP="00E34316">
            <w:pPr>
              <w:tabs>
                <w:tab w:val="decimal" w:pos="766"/>
              </w:tabs>
              <w:spacing w:line="240" w:lineRule="exact"/>
              <w:ind w:right="-23" w:hanging="44"/>
              <w:rPr>
                <w:rFonts w:ascii="Times New Roman" w:hAnsi="Times New Roman" w:cs="Times New Roman"/>
                <w:sz w:val="16"/>
                <w:szCs w:val="16"/>
              </w:rPr>
            </w:pPr>
          </w:p>
        </w:tc>
        <w:tc>
          <w:tcPr>
            <w:tcW w:w="641" w:type="dxa"/>
            <w:vAlign w:val="center"/>
          </w:tcPr>
          <w:p w:rsidR="00E34316" w:rsidRPr="007E275A" w:rsidRDefault="00E34316" w:rsidP="00E34316">
            <w:pPr>
              <w:tabs>
                <w:tab w:val="decimal" w:pos="766"/>
              </w:tabs>
              <w:spacing w:line="240" w:lineRule="exact"/>
              <w:ind w:right="-23" w:hanging="44"/>
              <w:rPr>
                <w:rFonts w:ascii="Times New Roman" w:hAnsi="Times New Roman" w:cs="Times New Roman"/>
                <w:sz w:val="16"/>
                <w:szCs w:val="16"/>
              </w:rPr>
            </w:pPr>
          </w:p>
        </w:tc>
        <w:tc>
          <w:tcPr>
            <w:tcW w:w="74" w:type="dxa"/>
            <w:vAlign w:val="center"/>
          </w:tcPr>
          <w:p w:rsidR="00E34316" w:rsidRPr="007E275A" w:rsidRDefault="00E34316" w:rsidP="00E34316">
            <w:pPr>
              <w:tabs>
                <w:tab w:val="decimal" w:pos="766"/>
              </w:tabs>
              <w:spacing w:line="240" w:lineRule="exact"/>
              <w:ind w:right="-23" w:hanging="44"/>
              <w:rPr>
                <w:rFonts w:ascii="Times New Roman" w:hAnsi="Times New Roman" w:cs="Times New Roman"/>
                <w:sz w:val="16"/>
                <w:szCs w:val="16"/>
              </w:rPr>
            </w:pPr>
          </w:p>
        </w:tc>
        <w:tc>
          <w:tcPr>
            <w:tcW w:w="822" w:type="dxa"/>
            <w:vAlign w:val="center"/>
          </w:tcPr>
          <w:p w:rsidR="00E34316" w:rsidRPr="007E275A" w:rsidRDefault="00E34316" w:rsidP="00E34316">
            <w:pPr>
              <w:tabs>
                <w:tab w:val="decimal" w:pos="766"/>
              </w:tabs>
              <w:spacing w:line="240" w:lineRule="exact"/>
              <w:ind w:right="-23" w:hanging="44"/>
              <w:rPr>
                <w:rFonts w:ascii="Times New Roman" w:hAnsi="Times New Roman" w:cs="Times New Roman"/>
                <w:sz w:val="16"/>
                <w:szCs w:val="16"/>
              </w:rPr>
            </w:pPr>
          </w:p>
        </w:tc>
        <w:tc>
          <w:tcPr>
            <w:tcW w:w="91" w:type="dxa"/>
            <w:vAlign w:val="center"/>
          </w:tcPr>
          <w:p w:rsidR="00E34316" w:rsidRPr="007E275A" w:rsidRDefault="00E34316" w:rsidP="00E34316">
            <w:pPr>
              <w:tabs>
                <w:tab w:val="decimal" w:pos="766"/>
              </w:tabs>
              <w:spacing w:line="240" w:lineRule="exact"/>
              <w:ind w:right="-23" w:hanging="44"/>
              <w:rPr>
                <w:rFonts w:ascii="Times New Roman" w:hAnsi="Times New Roman" w:cs="Times New Roman"/>
                <w:sz w:val="16"/>
                <w:szCs w:val="16"/>
              </w:rPr>
            </w:pPr>
          </w:p>
        </w:tc>
        <w:tc>
          <w:tcPr>
            <w:tcW w:w="727" w:type="dxa"/>
            <w:vAlign w:val="center"/>
          </w:tcPr>
          <w:p w:rsidR="00E34316" w:rsidRPr="007E275A" w:rsidRDefault="00E34316" w:rsidP="00E34316">
            <w:pPr>
              <w:tabs>
                <w:tab w:val="decimal" w:pos="766"/>
              </w:tabs>
              <w:spacing w:line="240" w:lineRule="exact"/>
              <w:ind w:right="-23" w:hanging="44"/>
              <w:rPr>
                <w:rFonts w:ascii="Times New Roman" w:hAnsi="Times New Roman" w:cs="Times New Roman"/>
                <w:sz w:val="16"/>
                <w:szCs w:val="16"/>
              </w:rPr>
            </w:pPr>
          </w:p>
        </w:tc>
      </w:tr>
      <w:tr w:rsidR="00E34316" w:rsidRPr="007E275A" w:rsidTr="00E34316">
        <w:trPr>
          <w:trHeight w:val="20"/>
        </w:trPr>
        <w:tc>
          <w:tcPr>
            <w:tcW w:w="2825" w:type="dxa"/>
            <w:vAlign w:val="center"/>
          </w:tcPr>
          <w:p w:rsidR="00E34316" w:rsidRPr="007E275A" w:rsidRDefault="00E34316" w:rsidP="00E34316">
            <w:pPr>
              <w:spacing w:line="240" w:lineRule="exact"/>
              <w:ind w:left="1260" w:hanging="189"/>
              <w:rPr>
                <w:rFonts w:ascii="Times New Roman" w:hAnsi="Times New Roman" w:cs="Times New Roman"/>
                <w:sz w:val="16"/>
                <w:szCs w:val="16"/>
              </w:rPr>
            </w:pPr>
            <w:r w:rsidRPr="007E275A">
              <w:rPr>
                <w:rFonts w:ascii="Times New Roman" w:hAnsi="Times New Roman" w:cs="Times New Roman"/>
                <w:sz w:val="16"/>
                <w:szCs w:val="16"/>
              </w:rPr>
              <w:t xml:space="preserve">Ngern Tid Lor Company </w:t>
            </w:r>
          </w:p>
        </w:tc>
        <w:tc>
          <w:tcPr>
            <w:tcW w:w="1274" w:type="dxa"/>
            <w:vAlign w:val="center"/>
          </w:tcPr>
          <w:p w:rsidR="00E34316" w:rsidRPr="007E275A" w:rsidRDefault="00E34316" w:rsidP="00E34316">
            <w:pPr>
              <w:spacing w:line="240" w:lineRule="exact"/>
              <w:ind w:left="36"/>
              <w:rPr>
                <w:rFonts w:ascii="Times New Roman" w:hAnsi="Times New Roman" w:cs="Times New Roman"/>
                <w:spacing w:val="-4"/>
                <w:sz w:val="16"/>
                <w:szCs w:val="16"/>
              </w:rPr>
            </w:pPr>
            <w:r w:rsidRPr="007E275A">
              <w:rPr>
                <w:rFonts w:ascii="Times New Roman" w:hAnsi="Times New Roman" w:cs="Times New Roman"/>
                <w:sz w:val="16"/>
                <w:szCs w:val="16"/>
              </w:rPr>
              <w:t>Hire</w:t>
            </w:r>
            <w:r w:rsidRPr="00C53996">
              <w:rPr>
                <w:rFonts w:ascii="Times New Roman" w:hAnsi="Times New Roman" w:cs="Times New Roman"/>
                <w:sz w:val="16"/>
                <w:szCs w:val="16"/>
                <w:cs/>
              </w:rPr>
              <w:t>-</w:t>
            </w:r>
            <w:r w:rsidRPr="007E275A">
              <w:rPr>
                <w:rFonts w:ascii="Times New Roman" w:hAnsi="Times New Roman" w:cs="Times New Roman"/>
                <w:sz w:val="16"/>
                <w:szCs w:val="16"/>
              </w:rPr>
              <w:t>purchase and</w:t>
            </w:r>
          </w:p>
        </w:tc>
        <w:tc>
          <w:tcPr>
            <w:tcW w:w="1138" w:type="dxa"/>
            <w:gridSpan w:val="2"/>
            <w:vAlign w:val="center"/>
          </w:tcPr>
          <w:p w:rsidR="00E34316" w:rsidRPr="007E275A" w:rsidRDefault="00E34316"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851" w:type="dxa"/>
            <w:gridSpan w:val="2"/>
            <w:vAlign w:val="center"/>
          </w:tcPr>
          <w:p w:rsidR="00E34316" w:rsidRPr="007E275A" w:rsidRDefault="00E17CF3" w:rsidP="00E34316">
            <w:pPr>
              <w:spacing w:line="240" w:lineRule="exact"/>
              <w:ind w:right="284" w:hanging="44"/>
              <w:jc w:val="right"/>
              <w:rPr>
                <w:rFonts w:ascii="Times New Roman" w:hAnsi="Times New Roman" w:cs="Times New Roman"/>
                <w:sz w:val="16"/>
                <w:szCs w:val="16"/>
                <w:cs/>
              </w:rPr>
            </w:pPr>
            <w:r w:rsidRPr="00C53996">
              <w:rPr>
                <w:rFonts w:ascii="Times New Roman" w:hAnsi="Times New Roman" w:cs="Times New Roman"/>
                <w:noProof/>
              </w:rPr>
              <mc:AlternateContent>
                <mc:Choice Requires="wps">
                  <w:drawing>
                    <wp:anchor distT="0" distB="0" distL="114300" distR="114300" simplePos="0" relativeHeight="251643392" behindDoc="0" locked="0" layoutInCell="1" allowOverlap="1" wp14:anchorId="4B2A91AF" wp14:editId="3B23BEFD">
                      <wp:simplePos x="0" y="0"/>
                      <wp:positionH relativeFrom="column">
                        <wp:posOffset>18415</wp:posOffset>
                      </wp:positionH>
                      <wp:positionV relativeFrom="paragraph">
                        <wp:posOffset>81280</wp:posOffset>
                      </wp:positionV>
                      <wp:extent cx="50165" cy="192405"/>
                      <wp:effectExtent l="0" t="0" r="26035" b="17145"/>
                      <wp:wrapNone/>
                      <wp:docPr id="4" name="Right Brac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165" cy="192405"/>
                              </a:xfrm>
                              <a:prstGeom prst="rightBrace">
                                <a:avLst>
                                  <a:gd name="adj1" fmla="val 3196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648B34"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4" o:spid="_x0000_s1026" type="#_x0000_t88" style="position:absolute;margin-left:1.45pt;margin-top:6.4pt;width:3.95pt;height:15.1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"/>
                  </w:pict>
                </mc:Fallback>
              </mc:AlternateContent>
            </w:r>
          </w:p>
        </w:tc>
        <w:tc>
          <w:tcPr>
            <w:tcW w:w="1071" w:type="dxa"/>
            <w:vAlign w:val="center"/>
          </w:tcPr>
          <w:p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cs/>
              </w:rPr>
            </w:pPr>
          </w:p>
        </w:tc>
        <w:tc>
          <w:tcPr>
            <w:tcW w:w="188" w:type="dxa"/>
            <w:vAlign w:val="center"/>
          </w:tcPr>
          <w:p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641" w:type="dxa"/>
            <w:vAlign w:val="center"/>
          </w:tcPr>
          <w:p w:rsidR="00E34316" w:rsidRPr="007E275A" w:rsidRDefault="00E34316" w:rsidP="00E34316">
            <w:pPr>
              <w:spacing w:line="240" w:lineRule="exact"/>
              <w:ind w:left="-313" w:right="60" w:hanging="44"/>
              <w:jc w:val="right"/>
              <w:rPr>
                <w:rFonts w:ascii="Times New Roman" w:hAnsi="Times New Roman" w:cs="Times New Roman"/>
                <w:sz w:val="16"/>
                <w:szCs w:val="16"/>
              </w:rPr>
            </w:pPr>
          </w:p>
        </w:tc>
        <w:tc>
          <w:tcPr>
            <w:tcW w:w="74" w:type="dxa"/>
            <w:vAlign w:val="center"/>
          </w:tcPr>
          <w:p w:rsidR="00E34316" w:rsidRPr="007E275A" w:rsidRDefault="00E34316" w:rsidP="00E34316">
            <w:pPr>
              <w:tabs>
                <w:tab w:val="decimal" w:pos="537"/>
              </w:tabs>
              <w:spacing w:line="240" w:lineRule="exact"/>
              <w:ind w:right="-23" w:hanging="44"/>
              <w:rPr>
                <w:rFonts w:ascii="Times New Roman" w:hAnsi="Times New Roman" w:cs="Times New Roman"/>
                <w:sz w:val="16"/>
                <w:szCs w:val="16"/>
              </w:rPr>
            </w:pPr>
          </w:p>
        </w:tc>
        <w:tc>
          <w:tcPr>
            <w:tcW w:w="822" w:type="dxa"/>
          </w:tcPr>
          <w:p w:rsidR="00E34316" w:rsidRPr="007E275A" w:rsidRDefault="00E34316" w:rsidP="00E34316">
            <w:pPr>
              <w:spacing w:line="240" w:lineRule="exact"/>
              <w:ind w:left="-630" w:right="117" w:hanging="44"/>
              <w:jc w:val="right"/>
              <w:rPr>
                <w:rFonts w:ascii="Times New Roman" w:hAnsi="Times New Roman" w:cs="Times New Roman"/>
                <w:sz w:val="16"/>
                <w:szCs w:val="16"/>
              </w:rPr>
            </w:pPr>
          </w:p>
        </w:tc>
        <w:tc>
          <w:tcPr>
            <w:tcW w:w="91" w:type="dxa"/>
            <w:vAlign w:val="center"/>
          </w:tcPr>
          <w:p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727" w:type="dxa"/>
            <w:vAlign w:val="center"/>
          </w:tcPr>
          <w:p w:rsidR="00E34316" w:rsidRPr="007E275A" w:rsidRDefault="00E34316" w:rsidP="00E34316">
            <w:pPr>
              <w:tabs>
                <w:tab w:val="decimal" w:pos="454"/>
              </w:tabs>
              <w:spacing w:line="240" w:lineRule="exact"/>
              <w:ind w:hanging="44"/>
              <w:rPr>
                <w:rFonts w:ascii="Times New Roman" w:hAnsi="Times New Roman" w:cs="Times New Roman"/>
                <w:sz w:val="16"/>
                <w:szCs w:val="16"/>
              </w:rPr>
            </w:pPr>
          </w:p>
        </w:tc>
      </w:tr>
      <w:tr w:rsidR="00E34316" w:rsidRPr="007E275A" w:rsidTr="00E34316">
        <w:trPr>
          <w:trHeight w:val="20"/>
        </w:trPr>
        <w:tc>
          <w:tcPr>
            <w:tcW w:w="2825" w:type="dxa"/>
            <w:vAlign w:val="center"/>
          </w:tcPr>
          <w:p w:rsidR="00E34316" w:rsidRPr="007E275A" w:rsidRDefault="00E34316" w:rsidP="00E34316">
            <w:pPr>
              <w:spacing w:line="240" w:lineRule="exact"/>
              <w:ind w:left="1260"/>
              <w:rPr>
                <w:rFonts w:ascii="Times New Roman" w:hAnsi="Times New Roman" w:cs="Times New Roman"/>
                <w:sz w:val="16"/>
                <w:szCs w:val="16"/>
              </w:rPr>
            </w:pPr>
            <w:r w:rsidRPr="007E275A">
              <w:rPr>
                <w:rFonts w:ascii="Times New Roman" w:hAnsi="Times New Roman" w:cs="Times New Roman"/>
                <w:sz w:val="16"/>
                <w:szCs w:val="16"/>
              </w:rPr>
              <w:t xml:space="preserve">Limited </w:t>
            </w:r>
          </w:p>
        </w:tc>
        <w:tc>
          <w:tcPr>
            <w:tcW w:w="1274" w:type="dxa"/>
            <w:vAlign w:val="center"/>
          </w:tcPr>
          <w:p w:rsidR="00E34316" w:rsidRPr="007E275A" w:rsidRDefault="00E34316" w:rsidP="00E34316">
            <w:pPr>
              <w:spacing w:line="240" w:lineRule="exact"/>
              <w:ind w:left="36"/>
              <w:rPr>
                <w:rFonts w:ascii="Times New Roman" w:hAnsi="Times New Roman" w:cs="Times New Roman"/>
                <w:spacing w:val="-4"/>
                <w:sz w:val="16"/>
                <w:szCs w:val="16"/>
              </w:rPr>
            </w:pPr>
            <w:r w:rsidRPr="007E275A">
              <w:rPr>
                <w:rFonts w:ascii="Times New Roman" w:hAnsi="Times New Roman" w:cs="Times New Roman"/>
                <w:sz w:val="16"/>
                <w:szCs w:val="16"/>
              </w:rPr>
              <w:t xml:space="preserve">  motorcycle loans</w:t>
            </w:r>
          </w:p>
        </w:tc>
        <w:tc>
          <w:tcPr>
            <w:tcW w:w="1138" w:type="dxa"/>
            <w:gridSpan w:val="2"/>
            <w:vAlign w:val="center"/>
          </w:tcPr>
          <w:p w:rsidR="00E34316" w:rsidRPr="007E275A" w:rsidRDefault="00E34316"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 xml:space="preserve"> Preferred stock</w:t>
            </w:r>
          </w:p>
        </w:tc>
        <w:tc>
          <w:tcPr>
            <w:tcW w:w="851" w:type="dxa"/>
            <w:gridSpan w:val="2"/>
            <w:vAlign w:val="center"/>
          </w:tcPr>
          <w:p w:rsidR="00E34316" w:rsidRPr="007E275A" w:rsidRDefault="00582CA2" w:rsidP="00E34316">
            <w:pPr>
              <w:spacing w:line="240" w:lineRule="exact"/>
              <w:ind w:right="284" w:hanging="44"/>
              <w:jc w:val="right"/>
              <w:rPr>
                <w:rFonts w:ascii="Times New Roman" w:hAnsi="Times New Roman" w:cs="Times New Roman"/>
                <w:sz w:val="16"/>
                <w:szCs w:val="16"/>
              </w:rPr>
            </w:pPr>
            <w:r w:rsidRPr="007E275A">
              <w:rPr>
                <w:rFonts w:ascii="Times New Roman" w:hAnsi="Times New Roman" w:cs="Times New Roman"/>
                <w:sz w:val="16"/>
                <w:szCs w:val="16"/>
              </w:rPr>
              <w:t>7</w:t>
            </w:r>
            <w:r w:rsidR="00E34316" w:rsidRPr="007E275A">
              <w:rPr>
                <w:rFonts w:ascii="Times New Roman" w:hAnsi="Times New Roman" w:cs="Times New Roman"/>
                <w:sz w:val="16"/>
                <w:szCs w:val="16"/>
              </w:rPr>
              <w:t>,</w:t>
            </w:r>
            <w:r w:rsidRPr="007E275A">
              <w:rPr>
                <w:rFonts w:ascii="Times New Roman" w:hAnsi="Times New Roman" w:cs="Times New Roman"/>
                <w:sz w:val="16"/>
                <w:szCs w:val="16"/>
              </w:rPr>
              <w:t>800</w:t>
            </w:r>
          </w:p>
        </w:tc>
        <w:tc>
          <w:tcPr>
            <w:tcW w:w="1071" w:type="dxa"/>
            <w:vAlign w:val="center"/>
          </w:tcPr>
          <w:p w:rsidR="00E34316" w:rsidRPr="007E275A" w:rsidRDefault="00582CA2" w:rsidP="00E34316">
            <w:pPr>
              <w:tabs>
                <w:tab w:val="left" w:pos="900"/>
              </w:tabs>
              <w:spacing w:line="240" w:lineRule="exact"/>
              <w:ind w:right="-25" w:hanging="44"/>
              <w:jc w:val="center"/>
              <w:rPr>
                <w:rFonts w:ascii="Times New Roman" w:hAnsi="Times New Roman" w:cs="Times New Roman"/>
                <w:sz w:val="16"/>
                <w:szCs w:val="16"/>
              </w:rPr>
            </w:pPr>
            <w:r w:rsidRPr="007E275A">
              <w:rPr>
                <w:rFonts w:ascii="Times New Roman" w:hAnsi="Times New Roman" w:cs="Times New Roman"/>
                <w:sz w:val="16"/>
                <w:szCs w:val="16"/>
              </w:rPr>
              <w:t>50</w:t>
            </w:r>
            <w:r w:rsidR="00E34316" w:rsidRPr="00C53996">
              <w:rPr>
                <w:rFonts w:ascii="Times New Roman" w:hAnsi="Times New Roman" w:cs="Times New Roman"/>
                <w:sz w:val="16"/>
                <w:szCs w:val="16"/>
                <w:cs/>
              </w:rPr>
              <w:t>.</w:t>
            </w:r>
            <w:r w:rsidRPr="007E275A">
              <w:rPr>
                <w:rFonts w:ascii="Times New Roman" w:hAnsi="Times New Roman" w:cs="Times New Roman"/>
                <w:sz w:val="16"/>
                <w:szCs w:val="16"/>
              </w:rPr>
              <w:t>00</w:t>
            </w:r>
          </w:p>
        </w:tc>
        <w:tc>
          <w:tcPr>
            <w:tcW w:w="188" w:type="dxa"/>
            <w:vAlign w:val="center"/>
          </w:tcPr>
          <w:p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641" w:type="dxa"/>
            <w:vAlign w:val="center"/>
          </w:tcPr>
          <w:p w:rsidR="00E34316" w:rsidRPr="007E275A" w:rsidRDefault="00582CA2" w:rsidP="00E34316">
            <w:pPr>
              <w:spacing w:line="240" w:lineRule="exact"/>
              <w:ind w:left="-313" w:right="60" w:hanging="44"/>
              <w:jc w:val="right"/>
              <w:rPr>
                <w:rFonts w:ascii="Times New Roman" w:hAnsi="Times New Roman" w:cs="Times New Roman"/>
                <w:sz w:val="16"/>
                <w:szCs w:val="16"/>
              </w:rPr>
            </w:pPr>
            <w:r w:rsidRPr="007E275A">
              <w:rPr>
                <w:rFonts w:ascii="Times New Roman" w:hAnsi="Times New Roman" w:cs="Times New Roman"/>
                <w:sz w:val="16"/>
                <w:szCs w:val="16"/>
              </w:rPr>
              <w:t>3</w:t>
            </w:r>
            <w:r w:rsidR="00E34316" w:rsidRPr="007E275A">
              <w:rPr>
                <w:rFonts w:ascii="Times New Roman" w:hAnsi="Times New Roman" w:cs="Times New Roman"/>
                <w:sz w:val="16"/>
                <w:szCs w:val="16"/>
              </w:rPr>
              <w:t>,</w:t>
            </w:r>
            <w:r w:rsidRPr="007E275A">
              <w:rPr>
                <w:rFonts w:ascii="Times New Roman" w:hAnsi="Times New Roman" w:cs="Times New Roman"/>
                <w:sz w:val="16"/>
                <w:szCs w:val="16"/>
              </w:rPr>
              <w:t>818</w:t>
            </w:r>
          </w:p>
        </w:tc>
        <w:tc>
          <w:tcPr>
            <w:tcW w:w="74" w:type="dxa"/>
            <w:vAlign w:val="center"/>
          </w:tcPr>
          <w:p w:rsidR="00E34316" w:rsidRPr="007E275A" w:rsidRDefault="00E34316" w:rsidP="00E34316">
            <w:pPr>
              <w:tabs>
                <w:tab w:val="decimal" w:pos="537"/>
              </w:tabs>
              <w:spacing w:line="240" w:lineRule="exact"/>
              <w:ind w:right="-23" w:hanging="44"/>
              <w:rPr>
                <w:rFonts w:ascii="Times New Roman" w:hAnsi="Times New Roman" w:cs="Times New Roman"/>
                <w:sz w:val="16"/>
                <w:szCs w:val="16"/>
              </w:rPr>
            </w:pPr>
          </w:p>
        </w:tc>
        <w:tc>
          <w:tcPr>
            <w:tcW w:w="822" w:type="dxa"/>
            <w:vAlign w:val="center"/>
          </w:tcPr>
          <w:p w:rsidR="00E34316" w:rsidRPr="007E275A" w:rsidRDefault="00582CA2" w:rsidP="00E34316">
            <w:pPr>
              <w:spacing w:line="240" w:lineRule="exact"/>
              <w:ind w:left="-313" w:right="60" w:hanging="44"/>
              <w:jc w:val="right"/>
              <w:rPr>
                <w:rFonts w:ascii="Times New Roman" w:hAnsi="Times New Roman" w:cs="Times New Roman"/>
                <w:sz w:val="16"/>
                <w:szCs w:val="16"/>
              </w:rPr>
            </w:pPr>
            <w:r w:rsidRPr="007E275A">
              <w:rPr>
                <w:rFonts w:ascii="Times New Roman" w:hAnsi="Times New Roman" w:cs="Times New Roman"/>
                <w:sz w:val="16"/>
                <w:szCs w:val="16"/>
              </w:rPr>
              <w:t>9</w:t>
            </w:r>
            <w:r w:rsidR="00FF2D81" w:rsidRPr="007E275A">
              <w:rPr>
                <w:rFonts w:ascii="Times New Roman" w:hAnsi="Times New Roman" w:cs="Times New Roman"/>
                <w:sz w:val="16"/>
                <w:szCs w:val="16"/>
              </w:rPr>
              <w:t>,</w:t>
            </w:r>
            <w:r w:rsidRPr="007E275A">
              <w:rPr>
                <w:rFonts w:ascii="Times New Roman" w:hAnsi="Times New Roman" w:cs="Times New Roman"/>
                <w:sz w:val="16"/>
                <w:szCs w:val="16"/>
              </w:rPr>
              <w:t>353</w:t>
            </w:r>
          </w:p>
        </w:tc>
        <w:tc>
          <w:tcPr>
            <w:tcW w:w="91" w:type="dxa"/>
            <w:vAlign w:val="center"/>
          </w:tcPr>
          <w:p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727" w:type="dxa"/>
            <w:vAlign w:val="center"/>
          </w:tcPr>
          <w:p w:rsidR="00E34316" w:rsidRPr="007E275A" w:rsidRDefault="00E34316" w:rsidP="00E34316">
            <w:pPr>
              <w:spacing w:line="240" w:lineRule="exact"/>
              <w:ind w:hanging="44"/>
              <w:jc w:val="center"/>
              <w:rPr>
                <w:rFonts w:ascii="Times New Roman" w:hAnsi="Times New Roman" w:cs="Times New Roman"/>
                <w:sz w:val="16"/>
                <w:szCs w:val="16"/>
              </w:rPr>
            </w:pPr>
            <w:r w:rsidRPr="00C53996">
              <w:rPr>
                <w:rFonts w:ascii="Times New Roman" w:hAnsi="Times New Roman" w:cs="Times New Roman"/>
                <w:sz w:val="16"/>
                <w:szCs w:val="16"/>
                <w:cs/>
              </w:rPr>
              <w:t>-</w:t>
            </w:r>
          </w:p>
        </w:tc>
      </w:tr>
      <w:tr w:rsidR="00E34316" w:rsidRPr="007E275A" w:rsidTr="00E34316">
        <w:trPr>
          <w:trHeight w:val="20"/>
        </w:trPr>
        <w:tc>
          <w:tcPr>
            <w:tcW w:w="2825" w:type="dxa"/>
            <w:vAlign w:val="center"/>
          </w:tcPr>
          <w:p w:rsidR="00E34316" w:rsidRPr="007E275A" w:rsidRDefault="00E34316" w:rsidP="00E34316">
            <w:pPr>
              <w:spacing w:line="240" w:lineRule="exact"/>
              <w:ind w:left="1260" w:hanging="189"/>
              <w:rPr>
                <w:rFonts w:ascii="Times New Roman" w:hAnsi="Times New Roman" w:cs="Times New Roman"/>
                <w:sz w:val="16"/>
                <w:szCs w:val="16"/>
              </w:rPr>
            </w:pPr>
            <w:r w:rsidRPr="007E275A">
              <w:rPr>
                <w:rFonts w:ascii="Times New Roman" w:hAnsi="Times New Roman" w:cs="Times New Roman"/>
                <w:sz w:val="16"/>
                <w:szCs w:val="16"/>
              </w:rPr>
              <w:t xml:space="preserve">Tesco Lotus Money Services Limited </w:t>
            </w:r>
            <w:r w:rsidRPr="00C53996">
              <w:rPr>
                <w:rFonts w:ascii="Times New Roman" w:hAnsi="Times New Roman" w:cs="Times New Roman"/>
                <w:sz w:val="16"/>
                <w:szCs w:val="16"/>
                <w:vertAlign w:val="superscript"/>
                <w:cs/>
              </w:rPr>
              <w:t>(</w:t>
            </w:r>
            <w:r w:rsidR="00582CA2" w:rsidRPr="007E275A">
              <w:rPr>
                <w:rFonts w:ascii="Times New Roman" w:hAnsi="Times New Roman" w:cs="Times New Roman"/>
                <w:sz w:val="16"/>
                <w:szCs w:val="16"/>
                <w:vertAlign w:val="superscript"/>
              </w:rPr>
              <w:t>1</w:t>
            </w:r>
            <w:r w:rsidRPr="00C53996">
              <w:rPr>
                <w:rFonts w:ascii="Times New Roman" w:hAnsi="Times New Roman" w:cs="Times New Roman"/>
                <w:sz w:val="16"/>
                <w:szCs w:val="16"/>
                <w:vertAlign w:val="superscript"/>
                <w:cs/>
              </w:rPr>
              <w:t>)</w:t>
            </w:r>
            <w:r w:rsidRPr="00D26213">
              <w:rPr>
                <w:rFonts w:ascii="Times New Roman" w:hAnsi="Times New Roman" w:cs="Times New Roman"/>
                <w:spacing w:val="-2"/>
                <w:sz w:val="16"/>
                <w:szCs w:val="16"/>
                <w:cs/>
              </w:rPr>
              <w:t xml:space="preserve">  </w:t>
            </w:r>
          </w:p>
        </w:tc>
        <w:tc>
          <w:tcPr>
            <w:tcW w:w="1274" w:type="dxa"/>
            <w:vAlign w:val="center"/>
          </w:tcPr>
          <w:p w:rsidR="00E34316" w:rsidRPr="007E275A" w:rsidRDefault="00E34316" w:rsidP="00E34316">
            <w:pPr>
              <w:spacing w:line="240" w:lineRule="exact"/>
              <w:ind w:left="36"/>
              <w:rPr>
                <w:rFonts w:ascii="Times New Roman" w:hAnsi="Times New Roman" w:cs="Times New Roman"/>
                <w:spacing w:val="-4"/>
                <w:sz w:val="16"/>
                <w:szCs w:val="16"/>
              </w:rPr>
            </w:pPr>
            <w:r w:rsidRPr="007E275A">
              <w:rPr>
                <w:rFonts w:ascii="Times New Roman" w:hAnsi="Times New Roman" w:cs="Times New Roman"/>
                <w:spacing w:val="-4"/>
                <w:sz w:val="16"/>
                <w:szCs w:val="16"/>
              </w:rPr>
              <w:t xml:space="preserve">Credit cards and  </w:t>
            </w:r>
          </w:p>
          <w:p w:rsidR="00E34316" w:rsidRPr="007E275A" w:rsidRDefault="00E34316" w:rsidP="00E34316">
            <w:pPr>
              <w:spacing w:line="240" w:lineRule="exact"/>
              <w:ind w:left="36"/>
              <w:rPr>
                <w:rFonts w:ascii="Times New Roman" w:hAnsi="Times New Roman" w:cs="Times New Roman"/>
                <w:spacing w:val="-4"/>
                <w:sz w:val="16"/>
                <w:szCs w:val="16"/>
              </w:rPr>
            </w:pPr>
            <w:r w:rsidRPr="007E275A">
              <w:rPr>
                <w:rFonts w:ascii="Times New Roman" w:hAnsi="Times New Roman" w:cs="Times New Roman"/>
                <w:spacing w:val="-4"/>
                <w:sz w:val="16"/>
                <w:szCs w:val="16"/>
              </w:rPr>
              <w:t xml:space="preserve">  personal loans</w:t>
            </w:r>
          </w:p>
        </w:tc>
        <w:tc>
          <w:tcPr>
            <w:tcW w:w="1138" w:type="dxa"/>
            <w:gridSpan w:val="2"/>
            <w:vAlign w:val="center"/>
          </w:tcPr>
          <w:p w:rsidR="00E34316" w:rsidRPr="007E275A" w:rsidRDefault="00E34316"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 xml:space="preserve">Common </w:t>
            </w:r>
          </w:p>
          <w:p w:rsidR="00E34316" w:rsidRPr="007E275A" w:rsidRDefault="00E34316"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stock</w:t>
            </w:r>
          </w:p>
        </w:tc>
        <w:tc>
          <w:tcPr>
            <w:tcW w:w="851" w:type="dxa"/>
            <w:gridSpan w:val="2"/>
            <w:vAlign w:val="center"/>
          </w:tcPr>
          <w:p w:rsidR="00E34316" w:rsidRPr="007E275A" w:rsidRDefault="00E34316" w:rsidP="00E34316">
            <w:pPr>
              <w:spacing w:line="240" w:lineRule="exact"/>
              <w:ind w:right="284" w:hanging="44"/>
              <w:jc w:val="right"/>
              <w:rPr>
                <w:rFonts w:ascii="Times New Roman" w:hAnsi="Times New Roman" w:cs="Times New Roman"/>
                <w:sz w:val="16"/>
                <w:szCs w:val="16"/>
              </w:rPr>
            </w:pPr>
          </w:p>
          <w:p w:rsidR="00E34316" w:rsidRPr="007E275A" w:rsidRDefault="00582CA2" w:rsidP="00E34316">
            <w:pPr>
              <w:spacing w:line="240" w:lineRule="exact"/>
              <w:ind w:right="284" w:hanging="44"/>
              <w:jc w:val="right"/>
              <w:rPr>
                <w:rFonts w:ascii="Times New Roman" w:hAnsi="Times New Roman" w:cs="Times New Roman"/>
                <w:sz w:val="16"/>
                <w:szCs w:val="16"/>
              </w:rPr>
            </w:pPr>
            <w:r w:rsidRPr="007E275A">
              <w:rPr>
                <w:rFonts w:ascii="Times New Roman" w:hAnsi="Times New Roman" w:cs="Times New Roman"/>
                <w:sz w:val="16"/>
                <w:szCs w:val="16"/>
              </w:rPr>
              <w:t>2</w:t>
            </w:r>
            <w:r w:rsidR="00E34316" w:rsidRPr="007E275A">
              <w:rPr>
                <w:rFonts w:ascii="Times New Roman" w:hAnsi="Times New Roman" w:cs="Times New Roman"/>
                <w:sz w:val="16"/>
                <w:szCs w:val="16"/>
              </w:rPr>
              <w:t>,</w:t>
            </w:r>
            <w:r w:rsidRPr="007E275A">
              <w:rPr>
                <w:rFonts w:ascii="Times New Roman" w:hAnsi="Times New Roman" w:cs="Times New Roman"/>
                <w:sz w:val="16"/>
                <w:szCs w:val="16"/>
              </w:rPr>
              <w:t>080</w:t>
            </w:r>
          </w:p>
        </w:tc>
        <w:tc>
          <w:tcPr>
            <w:tcW w:w="1071" w:type="dxa"/>
            <w:vAlign w:val="center"/>
          </w:tcPr>
          <w:p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p w:rsidR="00E34316" w:rsidRPr="007E275A" w:rsidRDefault="00582CA2" w:rsidP="00E34316">
            <w:pPr>
              <w:tabs>
                <w:tab w:val="left" w:pos="900"/>
              </w:tabs>
              <w:spacing w:line="240" w:lineRule="exact"/>
              <w:ind w:right="-25" w:hanging="44"/>
              <w:jc w:val="center"/>
              <w:rPr>
                <w:rFonts w:ascii="Times New Roman" w:hAnsi="Times New Roman" w:cs="Times New Roman"/>
                <w:sz w:val="16"/>
                <w:szCs w:val="16"/>
              </w:rPr>
            </w:pPr>
            <w:r w:rsidRPr="007E275A">
              <w:rPr>
                <w:rFonts w:ascii="Times New Roman" w:hAnsi="Times New Roman" w:cs="Times New Roman"/>
                <w:sz w:val="16"/>
                <w:szCs w:val="16"/>
              </w:rPr>
              <w:t>50</w:t>
            </w:r>
            <w:r w:rsidR="00E34316" w:rsidRPr="00C53996">
              <w:rPr>
                <w:rFonts w:ascii="Times New Roman" w:hAnsi="Times New Roman" w:cs="Times New Roman"/>
                <w:sz w:val="16"/>
                <w:szCs w:val="16"/>
                <w:cs/>
              </w:rPr>
              <w:t>.</w:t>
            </w:r>
            <w:r w:rsidRPr="007E275A">
              <w:rPr>
                <w:rFonts w:ascii="Times New Roman" w:hAnsi="Times New Roman" w:cs="Times New Roman"/>
                <w:sz w:val="16"/>
                <w:szCs w:val="16"/>
              </w:rPr>
              <w:t>00</w:t>
            </w:r>
          </w:p>
        </w:tc>
        <w:tc>
          <w:tcPr>
            <w:tcW w:w="188" w:type="dxa"/>
            <w:vAlign w:val="center"/>
          </w:tcPr>
          <w:p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641" w:type="dxa"/>
            <w:vAlign w:val="center"/>
          </w:tcPr>
          <w:p w:rsidR="00E34316" w:rsidRPr="007E275A" w:rsidRDefault="00E34316" w:rsidP="00E34316">
            <w:pPr>
              <w:spacing w:line="240" w:lineRule="exact"/>
              <w:ind w:left="-313" w:right="60" w:hanging="44"/>
              <w:jc w:val="right"/>
              <w:rPr>
                <w:rFonts w:ascii="Times New Roman" w:hAnsi="Times New Roman" w:cs="Times New Roman"/>
                <w:sz w:val="16"/>
                <w:szCs w:val="16"/>
              </w:rPr>
            </w:pPr>
          </w:p>
          <w:p w:rsidR="00E34316" w:rsidRPr="007E275A" w:rsidRDefault="00582CA2" w:rsidP="00E34316">
            <w:pPr>
              <w:spacing w:line="240" w:lineRule="exact"/>
              <w:ind w:left="-313" w:right="60" w:hanging="44"/>
              <w:jc w:val="right"/>
              <w:rPr>
                <w:rFonts w:ascii="Times New Roman" w:hAnsi="Times New Roman" w:cs="Times New Roman"/>
                <w:sz w:val="16"/>
                <w:szCs w:val="16"/>
              </w:rPr>
            </w:pPr>
            <w:r w:rsidRPr="007E275A">
              <w:rPr>
                <w:rFonts w:ascii="Times New Roman" w:hAnsi="Times New Roman" w:cs="Times New Roman"/>
                <w:sz w:val="16"/>
                <w:szCs w:val="16"/>
              </w:rPr>
              <w:t>1</w:t>
            </w:r>
            <w:r w:rsidR="00E34316" w:rsidRPr="007E275A">
              <w:rPr>
                <w:rFonts w:ascii="Times New Roman" w:hAnsi="Times New Roman" w:cs="Times New Roman"/>
                <w:sz w:val="16"/>
                <w:szCs w:val="16"/>
              </w:rPr>
              <w:t>,</w:t>
            </w:r>
            <w:r w:rsidRPr="007E275A">
              <w:rPr>
                <w:rFonts w:ascii="Times New Roman" w:hAnsi="Times New Roman" w:cs="Times New Roman"/>
                <w:sz w:val="16"/>
                <w:szCs w:val="16"/>
              </w:rPr>
              <w:t>040</w:t>
            </w:r>
          </w:p>
        </w:tc>
        <w:tc>
          <w:tcPr>
            <w:tcW w:w="74" w:type="dxa"/>
            <w:vAlign w:val="center"/>
          </w:tcPr>
          <w:p w:rsidR="00E34316" w:rsidRPr="007E275A" w:rsidRDefault="00E34316" w:rsidP="00E34316">
            <w:pPr>
              <w:tabs>
                <w:tab w:val="decimal" w:pos="537"/>
              </w:tabs>
              <w:spacing w:line="240" w:lineRule="exact"/>
              <w:ind w:right="-23" w:hanging="44"/>
              <w:rPr>
                <w:rFonts w:ascii="Times New Roman" w:hAnsi="Times New Roman" w:cs="Times New Roman"/>
                <w:sz w:val="16"/>
                <w:szCs w:val="16"/>
              </w:rPr>
            </w:pPr>
          </w:p>
        </w:tc>
        <w:tc>
          <w:tcPr>
            <w:tcW w:w="822" w:type="dxa"/>
            <w:vAlign w:val="center"/>
          </w:tcPr>
          <w:p w:rsidR="00E34316" w:rsidRPr="007E275A" w:rsidRDefault="00E34316" w:rsidP="00E34316">
            <w:pPr>
              <w:spacing w:line="240" w:lineRule="exact"/>
              <w:ind w:left="-313" w:right="60" w:hanging="44"/>
              <w:jc w:val="right"/>
              <w:rPr>
                <w:rFonts w:ascii="Times New Roman" w:hAnsi="Times New Roman" w:cs="Times New Roman"/>
                <w:sz w:val="16"/>
                <w:szCs w:val="16"/>
              </w:rPr>
            </w:pPr>
          </w:p>
          <w:p w:rsidR="00FF2D81" w:rsidRPr="007E275A" w:rsidRDefault="00582CA2" w:rsidP="00E34316">
            <w:pPr>
              <w:spacing w:line="240" w:lineRule="exact"/>
              <w:ind w:left="-313" w:right="60" w:hanging="44"/>
              <w:jc w:val="right"/>
              <w:rPr>
                <w:rFonts w:ascii="Times New Roman" w:hAnsi="Times New Roman" w:cs="Times New Roman"/>
                <w:sz w:val="16"/>
                <w:szCs w:val="16"/>
              </w:rPr>
            </w:pPr>
            <w:r w:rsidRPr="007E275A">
              <w:rPr>
                <w:rFonts w:ascii="Times New Roman" w:hAnsi="Times New Roman" w:cs="Times New Roman"/>
                <w:sz w:val="16"/>
                <w:szCs w:val="16"/>
              </w:rPr>
              <w:t>2</w:t>
            </w:r>
            <w:r w:rsidR="00FF2D81" w:rsidRPr="007E275A">
              <w:rPr>
                <w:rFonts w:ascii="Times New Roman" w:hAnsi="Times New Roman" w:cs="Times New Roman"/>
                <w:sz w:val="16"/>
                <w:szCs w:val="16"/>
              </w:rPr>
              <w:t>,</w:t>
            </w:r>
            <w:r w:rsidRPr="007E275A">
              <w:rPr>
                <w:rFonts w:ascii="Times New Roman" w:hAnsi="Times New Roman" w:cs="Times New Roman"/>
                <w:sz w:val="16"/>
                <w:szCs w:val="16"/>
              </w:rPr>
              <w:t>938</w:t>
            </w:r>
          </w:p>
        </w:tc>
        <w:tc>
          <w:tcPr>
            <w:tcW w:w="91" w:type="dxa"/>
            <w:vAlign w:val="center"/>
          </w:tcPr>
          <w:p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727" w:type="dxa"/>
            <w:vAlign w:val="center"/>
          </w:tcPr>
          <w:p w:rsidR="00E34316" w:rsidRPr="007E275A" w:rsidRDefault="00E34316" w:rsidP="00E34316">
            <w:pPr>
              <w:spacing w:line="240" w:lineRule="exact"/>
              <w:ind w:hanging="44"/>
              <w:jc w:val="center"/>
              <w:rPr>
                <w:rFonts w:ascii="Times New Roman" w:hAnsi="Times New Roman" w:cs="Times New Roman"/>
                <w:sz w:val="16"/>
                <w:szCs w:val="16"/>
              </w:rPr>
            </w:pPr>
          </w:p>
          <w:p w:rsidR="00E34316" w:rsidRPr="007E275A" w:rsidRDefault="00E34316" w:rsidP="00E34316">
            <w:pPr>
              <w:spacing w:line="240" w:lineRule="exact"/>
              <w:ind w:hanging="44"/>
              <w:jc w:val="center"/>
              <w:rPr>
                <w:rFonts w:ascii="Times New Roman" w:hAnsi="Times New Roman" w:cs="Times New Roman"/>
                <w:sz w:val="16"/>
                <w:szCs w:val="16"/>
              </w:rPr>
            </w:pPr>
            <w:r w:rsidRPr="00C53996">
              <w:rPr>
                <w:rFonts w:ascii="Times New Roman" w:hAnsi="Times New Roman" w:cs="Times New Roman"/>
                <w:sz w:val="16"/>
                <w:szCs w:val="16"/>
                <w:cs/>
              </w:rPr>
              <w:t>-</w:t>
            </w:r>
          </w:p>
        </w:tc>
      </w:tr>
      <w:tr w:rsidR="00E34316" w:rsidRPr="007E275A" w:rsidTr="00E34316">
        <w:trPr>
          <w:trHeight w:val="20"/>
        </w:trPr>
        <w:tc>
          <w:tcPr>
            <w:tcW w:w="2825" w:type="dxa"/>
            <w:vAlign w:val="center"/>
          </w:tcPr>
          <w:p w:rsidR="00E34316" w:rsidRPr="007E275A" w:rsidRDefault="00E34316" w:rsidP="00E34316">
            <w:pPr>
              <w:spacing w:line="240" w:lineRule="exact"/>
              <w:ind w:left="1260" w:hanging="189"/>
              <w:rPr>
                <w:rFonts w:ascii="Times New Roman" w:hAnsi="Times New Roman" w:cs="Times New Roman"/>
                <w:sz w:val="16"/>
                <w:szCs w:val="16"/>
              </w:rPr>
            </w:pPr>
            <w:r w:rsidRPr="007E275A">
              <w:rPr>
                <w:rFonts w:ascii="Times New Roman" w:hAnsi="Times New Roman" w:cs="Times New Roman"/>
                <w:sz w:val="16"/>
                <w:szCs w:val="16"/>
              </w:rPr>
              <w:t>Tesco Life Assurance</w:t>
            </w:r>
          </w:p>
        </w:tc>
        <w:tc>
          <w:tcPr>
            <w:tcW w:w="1274" w:type="dxa"/>
            <w:vAlign w:val="center"/>
          </w:tcPr>
          <w:p w:rsidR="00E34316" w:rsidRPr="007E275A" w:rsidRDefault="00E34316" w:rsidP="00E34316">
            <w:pPr>
              <w:spacing w:line="240" w:lineRule="exact"/>
              <w:ind w:left="36"/>
              <w:rPr>
                <w:rFonts w:ascii="Times New Roman" w:hAnsi="Times New Roman" w:cs="Times New Roman"/>
                <w:spacing w:val="-4"/>
                <w:sz w:val="16"/>
                <w:szCs w:val="16"/>
              </w:rPr>
            </w:pPr>
            <w:r w:rsidRPr="007E275A">
              <w:rPr>
                <w:rFonts w:ascii="Times New Roman" w:hAnsi="Times New Roman" w:cs="Times New Roman"/>
                <w:sz w:val="16"/>
                <w:szCs w:val="16"/>
              </w:rPr>
              <w:t>Life assurance</w:t>
            </w:r>
          </w:p>
        </w:tc>
        <w:tc>
          <w:tcPr>
            <w:tcW w:w="1138" w:type="dxa"/>
            <w:gridSpan w:val="2"/>
            <w:vAlign w:val="center"/>
          </w:tcPr>
          <w:p w:rsidR="00E34316" w:rsidRPr="007E275A" w:rsidRDefault="00E34316" w:rsidP="00E34316">
            <w:pPr>
              <w:spacing w:line="240" w:lineRule="exact"/>
              <w:ind w:left="57" w:hanging="44"/>
              <w:jc w:val="center"/>
              <w:rPr>
                <w:rFonts w:ascii="Times New Roman" w:hAnsi="Times New Roman" w:cs="Times New Roman"/>
                <w:sz w:val="16"/>
                <w:szCs w:val="16"/>
              </w:rPr>
            </w:pPr>
            <w:r w:rsidRPr="007E275A">
              <w:rPr>
                <w:rFonts w:ascii="Times New Roman" w:hAnsi="Times New Roman" w:cs="Times New Roman"/>
                <w:sz w:val="16"/>
                <w:szCs w:val="16"/>
              </w:rPr>
              <w:t>Common</w:t>
            </w:r>
          </w:p>
        </w:tc>
        <w:tc>
          <w:tcPr>
            <w:tcW w:w="851" w:type="dxa"/>
            <w:gridSpan w:val="2"/>
          </w:tcPr>
          <w:p w:rsidR="00E34316" w:rsidRPr="007E275A" w:rsidRDefault="00E34316" w:rsidP="00E34316">
            <w:pPr>
              <w:spacing w:line="240" w:lineRule="exact"/>
              <w:ind w:left="-630" w:right="284" w:hanging="44"/>
              <w:jc w:val="right"/>
              <w:rPr>
                <w:rFonts w:ascii="Times New Roman" w:hAnsi="Times New Roman" w:cs="Times New Roman"/>
                <w:sz w:val="16"/>
                <w:szCs w:val="16"/>
              </w:rPr>
            </w:pPr>
          </w:p>
        </w:tc>
        <w:tc>
          <w:tcPr>
            <w:tcW w:w="1071" w:type="dxa"/>
            <w:vAlign w:val="center"/>
          </w:tcPr>
          <w:p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cs/>
              </w:rPr>
            </w:pPr>
          </w:p>
        </w:tc>
        <w:tc>
          <w:tcPr>
            <w:tcW w:w="188" w:type="dxa"/>
            <w:vAlign w:val="center"/>
          </w:tcPr>
          <w:p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641" w:type="dxa"/>
            <w:vAlign w:val="center"/>
          </w:tcPr>
          <w:p w:rsidR="00E34316" w:rsidRPr="007E275A" w:rsidRDefault="00E34316" w:rsidP="00E34316">
            <w:pPr>
              <w:spacing w:line="240" w:lineRule="exact"/>
              <w:ind w:left="-313" w:right="60" w:hanging="44"/>
              <w:jc w:val="right"/>
              <w:rPr>
                <w:rFonts w:ascii="Times New Roman" w:hAnsi="Times New Roman" w:cs="Times New Roman"/>
                <w:sz w:val="16"/>
                <w:szCs w:val="16"/>
              </w:rPr>
            </w:pPr>
          </w:p>
        </w:tc>
        <w:tc>
          <w:tcPr>
            <w:tcW w:w="74" w:type="dxa"/>
            <w:vAlign w:val="center"/>
          </w:tcPr>
          <w:p w:rsidR="00E34316" w:rsidRPr="007E275A" w:rsidRDefault="00E34316" w:rsidP="00E34316">
            <w:pPr>
              <w:tabs>
                <w:tab w:val="decimal" w:pos="537"/>
              </w:tabs>
              <w:spacing w:line="240" w:lineRule="exact"/>
              <w:ind w:right="-23" w:hanging="44"/>
              <w:rPr>
                <w:rFonts w:ascii="Times New Roman" w:hAnsi="Times New Roman" w:cs="Times New Roman"/>
                <w:sz w:val="16"/>
                <w:szCs w:val="16"/>
              </w:rPr>
            </w:pPr>
          </w:p>
        </w:tc>
        <w:tc>
          <w:tcPr>
            <w:tcW w:w="822" w:type="dxa"/>
          </w:tcPr>
          <w:p w:rsidR="00E34316" w:rsidRPr="007E275A" w:rsidRDefault="00E34316" w:rsidP="00E34316">
            <w:pPr>
              <w:spacing w:line="240" w:lineRule="exact"/>
              <w:ind w:left="-630" w:right="117" w:hanging="44"/>
              <w:jc w:val="right"/>
              <w:rPr>
                <w:rFonts w:ascii="Times New Roman" w:hAnsi="Times New Roman" w:cs="Times New Roman"/>
                <w:sz w:val="16"/>
                <w:szCs w:val="16"/>
              </w:rPr>
            </w:pPr>
          </w:p>
        </w:tc>
        <w:tc>
          <w:tcPr>
            <w:tcW w:w="91" w:type="dxa"/>
            <w:vAlign w:val="center"/>
          </w:tcPr>
          <w:p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727" w:type="dxa"/>
            <w:vAlign w:val="center"/>
          </w:tcPr>
          <w:p w:rsidR="00E34316" w:rsidRPr="007E275A" w:rsidRDefault="00E34316" w:rsidP="00E34316">
            <w:pPr>
              <w:tabs>
                <w:tab w:val="decimal" w:pos="454"/>
              </w:tabs>
              <w:spacing w:line="240" w:lineRule="exact"/>
              <w:ind w:hanging="44"/>
              <w:rPr>
                <w:rFonts w:ascii="Times New Roman" w:hAnsi="Times New Roman" w:cs="Times New Roman"/>
                <w:sz w:val="16"/>
                <w:szCs w:val="16"/>
                <w:cs/>
              </w:rPr>
            </w:pPr>
          </w:p>
        </w:tc>
      </w:tr>
      <w:tr w:rsidR="00E34316" w:rsidRPr="007E275A" w:rsidTr="00E34316">
        <w:trPr>
          <w:trHeight w:val="20"/>
        </w:trPr>
        <w:tc>
          <w:tcPr>
            <w:tcW w:w="2825" w:type="dxa"/>
            <w:vAlign w:val="center"/>
          </w:tcPr>
          <w:p w:rsidR="00E34316" w:rsidRPr="007E275A" w:rsidRDefault="00E34316" w:rsidP="00E34316">
            <w:pPr>
              <w:spacing w:line="240" w:lineRule="exact"/>
              <w:ind w:left="1260"/>
              <w:rPr>
                <w:rFonts w:ascii="Times New Roman" w:hAnsi="Times New Roman" w:cs="Times New Roman"/>
                <w:sz w:val="16"/>
                <w:szCs w:val="16"/>
              </w:rPr>
            </w:pPr>
            <w:r w:rsidRPr="007E275A">
              <w:rPr>
                <w:rFonts w:ascii="Times New Roman" w:hAnsi="Times New Roman" w:cs="Times New Roman"/>
                <w:sz w:val="16"/>
                <w:szCs w:val="16"/>
              </w:rPr>
              <w:t xml:space="preserve">Broker Limited </w:t>
            </w:r>
            <w:r w:rsidRPr="00C53996">
              <w:rPr>
                <w:rFonts w:ascii="Times New Roman" w:hAnsi="Times New Roman" w:cs="Times New Roman"/>
                <w:sz w:val="16"/>
                <w:szCs w:val="16"/>
                <w:vertAlign w:val="superscript"/>
                <w:cs/>
              </w:rPr>
              <w:t>(</w:t>
            </w:r>
            <w:r w:rsidR="00582CA2" w:rsidRPr="007E275A">
              <w:rPr>
                <w:rFonts w:ascii="Times New Roman" w:hAnsi="Times New Roman" w:cs="Times New Roman"/>
                <w:sz w:val="16"/>
                <w:szCs w:val="16"/>
                <w:vertAlign w:val="superscript"/>
              </w:rPr>
              <w:t>2</w:t>
            </w:r>
            <w:r w:rsidRPr="00C53996">
              <w:rPr>
                <w:rFonts w:ascii="Times New Roman" w:hAnsi="Times New Roman" w:cs="Times New Roman"/>
                <w:sz w:val="16"/>
                <w:szCs w:val="16"/>
                <w:vertAlign w:val="superscript"/>
                <w:cs/>
              </w:rPr>
              <w:t>)</w:t>
            </w:r>
          </w:p>
        </w:tc>
        <w:tc>
          <w:tcPr>
            <w:tcW w:w="1274" w:type="dxa"/>
            <w:vAlign w:val="center"/>
          </w:tcPr>
          <w:p w:rsidR="00E34316" w:rsidRPr="007E275A" w:rsidRDefault="00E34316" w:rsidP="00E34316">
            <w:pPr>
              <w:spacing w:line="240" w:lineRule="exact"/>
              <w:ind w:left="36"/>
              <w:rPr>
                <w:rFonts w:ascii="Times New Roman" w:hAnsi="Times New Roman" w:cs="Times New Roman"/>
                <w:sz w:val="16"/>
                <w:szCs w:val="16"/>
              </w:rPr>
            </w:pPr>
            <w:r w:rsidRPr="007E275A">
              <w:rPr>
                <w:rFonts w:ascii="Times New Roman" w:hAnsi="Times New Roman" w:cs="Times New Roman"/>
                <w:sz w:val="16"/>
                <w:szCs w:val="16"/>
              </w:rPr>
              <w:t xml:space="preserve">  broker</w:t>
            </w:r>
          </w:p>
        </w:tc>
        <w:tc>
          <w:tcPr>
            <w:tcW w:w="1138" w:type="dxa"/>
            <w:gridSpan w:val="2"/>
            <w:vAlign w:val="center"/>
          </w:tcPr>
          <w:p w:rsidR="00E34316" w:rsidRPr="007E275A" w:rsidRDefault="00E34316" w:rsidP="00E34316">
            <w:pPr>
              <w:spacing w:line="240" w:lineRule="exact"/>
              <w:ind w:left="57" w:hanging="44"/>
              <w:jc w:val="center"/>
              <w:rPr>
                <w:rFonts w:ascii="Times New Roman" w:hAnsi="Times New Roman" w:cs="Times New Roman"/>
                <w:sz w:val="16"/>
                <w:szCs w:val="16"/>
              </w:rPr>
            </w:pPr>
            <w:r w:rsidRPr="007E275A">
              <w:rPr>
                <w:rFonts w:ascii="Times New Roman" w:hAnsi="Times New Roman" w:cs="Times New Roman"/>
                <w:sz w:val="16"/>
                <w:szCs w:val="16"/>
              </w:rPr>
              <w:t>stock</w:t>
            </w:r>
          </w:p>
        </w:tc>
        <w:tc>
          <w:tcPr>
            <w:tcW w:w="851" w:type="dxa"/>
            <w:gridSpan w:val="2"/>
          </w:tcPr>
          <w:p w:rsidR="00E34316" w:rsidRPr="007E275A" w:rsidRDefault="00582CA2" w:rsidP="00E34316">
            <w:pPr>
              <w:spacing w:line="240" w:lineRule="exact"/>
              <w:ind w:left="-630" w:right="284" w:hanging="44"/>
              <w:jc w:val="right"/>
              <w:rPr>
                <w:rFonts w:ascii="Times New Roman" w:hAnsi="Times New Roman" w:cs="Times New Roman"/>
                <w:sz w:val="16"/>
                <w:szCs w:val="16"/>
              </w:rPr>
            </w:pPr>
            <w:r w:rsidRPr="007E275A">
              <w:rPr>
                <w:rFonts w:ascii="Times New Roman" w:hAnsi="Times New Roman" w:cs="Times New Roman"/>
                <w:sz w:val="16"/>
                <w:szCs w:val="16"/>
              </w:rPr>
              <w:t>12</w:t>
            </w:r>
          </w:p>
        </w:tc>
        <w:tc>
          <w:tcPr>
            <w:tcW w:w="1071" w:type="dxa"/>
            <w:vAlign w:val="center"/>
          </w:tcPr>
          <w:p w:rsidR="00E34316" w:rsidRPr="007E275A" w:rsidRDefault="00582CA2" w:rsidP="00E34316">
            <w:pPr>
              <w:tabs>
                <w:tab w:val="left" w:pos="900"/>
              </w:tabs>
              <w:spacing w:line="240" w:lineRule="exact"/>
              <w:ind w:right="-25" w:hanging="44"/>
              <w:jc w:val="center"/>
              <w:rPr>
                <w:rFonts w:ascii="Times New Roman" w:hAnsi="Times New Roman" w:cs="Times New Roman"/>
                <w:sz w:val="16"/>
                <w:szCs w:val="16"/>
              </w:rPr>
            </w:pPr>
            <w:r w:rsidRPr="007E275A">
              <w:rPr>
                <w:rFonts w:ascii="Times New Roman" w:hAnsi="Times New Roman" w:cs="Times New Roman"/>
                <w:sz w:val="16"/>
                <w:szCs w:val="16"/>
              </w:rPr>
              <w:t>50</w:t>
            </w:r>
            <w:r w:rsidR="00E34316" w:rsidRPr="00C53996">
              <w:rPr>
                <w:rFonts w:ascii="Times New Roman" w:hAnsi="Times New Roman" w:cs="Times New Roman"/>
                <w:sz w:val="16"/>
                <w:szCs w:val="16"/>
                <w:cs/>
              </w:rPr>
              <w:t>.</w:t>
            </w:r>
            <w:r w:rsidRPr="007E275A">
              <w:rPr>
                <w:rFonts w:ascii="Times New Roman" w:hAnsi="Times New Roman" w:cs="Times New Roman"/>
                <w:sz w:val="16"/>
                <w:szCs w:val="16"/>
              </w:rPr>
              <w:t>00</w:t>
            </w:r>
          </w:p>
        </w:tc>
        <w:tc>
          <w:tcPr>
            <w:tcW w:w="188" w:type="dxa"/>
            <w:vAlign w:val="center"/>
          </w:tcPr>
          <w:p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641" w:type="dxa"/>
            <w:vAlign w:val="center"/>
          </w:tcPr>
          <w:p w:rsidR="00E34316" w:rsidRPr="007E275A" w:rsidRDefault="00E34316" w:rsidP="00E34316">
            <w:pPr>
              <w:spacing w:line="240" w:lineRule="exact"/>
              <w:ind w:left="-143" w:right="-110" w:hanging="44"/>
              <w:jc w:val="center"/>
              <w:rPr>
                <w:rFonts w:ascii="Times New Roman" w:hAnsi="Times New Roman" w:cs="Times New Roman"/>
                <w:sz w:val="16"/>
                <w:szCs w:val="16"/>
              </w:rPr>
            </w:pPr>
            <w:r w:rsidRPr="00C53996">
              <w:rPr>
                <w:rFonts w:ascii="Times New Roman" w:hAnsi="Times New Roman" w:cs="Times New Roman"/>
                <w:sz w:val="16"/>
                <w:szCs w:val="16"/>
                <w:cs/>
              </w:rPr>
              <w:t>-</w:t>
            </w:r>
          </w:p>
        </w:tc>
        <w:tc>
          <w:tcPr>
            <w:tcW w:w="74" w:type="dxa"/>
            <w:vAlign w:val="center"/>
          </w:tcPr>
          <w:p w:rsidR="00E34316" w:rsidRPr="007E275A" w:rsidRDefault="00E34316" w:rsidP="00E34316">
            <w:pPr>
              <w:tabs>
                <w:tab w:val="decimal" w:pos="537"/>
              </w:tabs>
              <w:spacing w:line="240" w:lineRule="exact"/>
              <w:ind w:right="-23" w:hanging="44"/>
              <w:rPr>
                <w:rFonts w:ascii="Times New Roman" w:hAnsi="Times New Roman" w:cs="Times New Roman"/>
                <w:sz w:val="16"/>
                <w:szCs w:val="16"/>
              </w:rPr>
            </w:pPr>
          </w:p>
        </w:tc>
        <w:tc>
          <w:tcPr>
            <w:tcW w:w="822" w:type="dxa"/>
          </w:tcPr>
          <w:p w:rsidR="00E34316" w:rsidRPr="007E275A" w:rsidRDefault="00582CA2" w:rsidP="00E34316">
            <w:pPr>
              <w:spacing w:line="240" w:lineRule="exact"/>
              <w:ind w:left="-630" w:right="117" w:hanging="44"/>
              <w:jc w:val="right"/>
              <w:rPr>
                <w:rFonts w:ascii="Times New Roman" w:hAnsi="Times New Roman" w:cs="Times New Roman"/>
                <w:sz w:val="16"/>
                <w:szCs w:val="16"/>
              </w:rPr>
            </w:pPr>
            <w:r w:rsidRPr="007E275A">
              <w:rPr>
                <w:rFonts w:ascii="Times New Roman" w:hAnsi="Times New Roman" w:cs="Times New Roman"/>
                <w:sz w:val="16"/>
                <w:szCs w:val="16"/>
              </w:rPr>
              <w:t>84</w:t>
            </w:r>
          </w:p>
        </w:tc>
        <w:tc>
          <w:tcPr>
            <w:tcW w:w="91" w:type="dxa"/>
            <w:vAlign w:val="center"/>
          </w:tcPr>
          <w:p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727" w:type="dxa"/>
            <w:vAlign w:val="center"/>
          </w:tcPr>
          <w:p w:rsidR="00E34316" w:rsidRPr="007E275A" w:rsidRDefault="00E34316" w:rsidP="00E34316">
            <w:pPr>
              <w:spacing w:line="240" w:lineRule="exact"/>
              <w:ind w:hanging="44"/>
              <w:jc w:val="center"/>
              <w:rPr>
                <w:rFonts w:ascii="Times New Roman" w:hAnsi="Times New Roman" w:cs="Times New Roman"/>
                <w:sz w:val="16"/>
                <w:szCs w:val="16"/>
              </w:rPr>
            </w:pPr>
            <w:r w:rsidRPr="00C53996">
              <w:rPr>
                <w:rFonts w:ascii="Times New Roman" w:hAnsi="Times New Roman" w:cs="Times New Roman"/>
                <w:sz w:val="16"/>
                <w:szCs w:val="16"/>
                <w:cs/>
              </w:rPr>
              <w:t>-</w:t>
            </w:r>
          </w:p>
        </w:tc>
      </w:tr>
      <w:tr w:rsidR="00E34316" w:rsidRPr="007E275A" w:rsidTr="00E34316">
        <w:trPr>
          <w:trHeight w:val="20"/>
        </w:trPr>
        <w:tc>
          <w:tcPr>
            <w:tcW w:w="2825" w:type="dxa"/>
            <w:vAlign w:val="center"/>
          </w:tcPr>
          <w:p w:rsidR="00E34316" w:rsidRPr="007E275A" w:rsidRDefault="00E34316" w:rsidP="00E34316">
            <w:pPr>
              <w:spacing w:line="240" w:lineRule="exact"/>
              <w:ind w:left="1260" w:hanging="189"/>
              <w:rPr>
                <w:rFonts w:ascii="Times New Roman" w:hAnsi="Times New Roman" w:cs="Times New Roman"/>
                <w:sz w:val="16"/>
                <w:szCs w:val="16"/>
              </w:rPr>
            </w:pPr>
            <w:r w:rsidRPr="007E275A">
              <w:rPr>
                <w:rFonts w:ascii="Times New Roman" w:hAnsi="Times New Roman" w:cs="Times New Roman"/>
                <w:sz w:val="16"/>
                <w:szCs w:val="16"/>
              </w:rPr>
              <w:t>Tesco General Insurance</w:t>
            </w:r>
          </w:p>
        </w:tc>
        <w:tc>
          <w:tcPr>
            <w:tcW w:w="1274" w:type="dxa"/>
            <w:vAlign w:val="center"/>
          </w:tcPr>
          <w:p w:rsidR="00E34316" w:rsidRPr="007E275A" w:rsidRDefault="00E34316" w:rsidP="00E34316">
            <w:pPr>
              <w:spacing w:line="240" w:lineRule="exact"/>
              <w:ind w:left="144" w:hanging="108"/>
              <w:rPr>
                <w:rFonts w:ascii="Times New Roman" w:hAnsi="Times New Roman" w:cs="Times New Roman"/>
                <w:sz w:val="16"/>
                <w:szCs w:val="16"/>
              </w:rPr>
            </w:pPr>
            <w:r w:rsidRPr="007E275A">
              <w:rPr>
                <w:rFonts w:ascii="Times New Roman" w:hAnsi="Times New Roman" w:cs="Times New Roman"/>
                <w:sz w:val="16"/>
                <w:szCs w:val="16"/>
              </w:rPr>
              <w:t>General insurance</w:t>
            </w:r>
          </w:p>
        </w:tc>
        <w:tc>
          <w:tcPr>
            <w:tcW w:w="1138" w:type="dxa"/>
            <w:gridSpan w:val="2"/>
            <w:vAlign w:val="center"/>
          </w:tcPr>
          <w:p w:rsidR="00E34316" w:rsidRPr="007E275A" w:rsidRDefault="00E34316" w:rsidP="00E34316">
            <w:pPr>
              <w:spacing w:line="240" w:lineRule="exact"/>
              <w:ind w:left="57" w:hanging="44"/>
              <w:jc w:val="center"/>
              <w:rPr>
                <w:rFonts w:ascii="Times New Roman" w:hAnsi="Times New Roman" w:cs="Times New Roman"/>
                <w:sz w:val="16"/>
                <w:szCs w:val="16"/>
              </w:rPr>
            </w:pPr>
            <w:r w:rsidRPr="007E275A">
              <w:rPr>
                <w:rFonts w:ascii="Times New Roman" w:hAnsi="Times New Roman" w:cs="Times New Roman"/>
                <w:sz w:val="16"/>
                <w:szCs w:val="16"/>
              </w:rPr>
              <w:t>Common</w:t>
            </w:r>
          </w:p>
        </w:tc>
        <w:tc>
          <w:tcPr>
            <w:tcW w:w="851" w:type="dxa"/>
            <w:gridSpan w:val="2"/>
          </w:tcPr>
          <w:p w:rsidR="00E34316" w:rsidRPr="007E275A" w:rsidRDefault="00E34316" w:rsidP="00E34316">
            <w:pPr>
              <w:spacing w:line="240" w:lineRule="exact"/>
              <w:ind w:left="-630" w:right="284" w:hanging="44"/>
              <w:jc w:val="right"/>
              <w:rPr>
                <w:rFonts w:ascii="Times New Roman" w:hAnsi="Times New Roman" w:cs="Times New Roman"/>
                <w:sz w:val="16"/>
                <w:szCs w:val="16"/>
              </w:rPr>
            </w:pPr>
          </w:p>
        </w:tc>
        <w:tc>
          <w:tcPr>
            <w:tcW w:w="1071" w:type="dxa"/>
            <w:vAlign w:val="center"/>
          </w:tcPr>
          <w:p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188" w:type="dxa"/>
            <w:vAlign w:val="center"/>
          </w:tcPr>
          <w:p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641" w:type="dxa"/>
            <w:vAlign w:val="center"/>
          </w:tcPr>
          <w:p w:rsidR="00E34316" w:rsidRPr="007E275A" w:rsidRDefault="00E34316" w:rsidP="00E34316">
            <w:pPr>
              <w:spacing w:line="240" w:lineRule="exact"/>
              <w:ind w:left="-143" w:right="-110" w:hanging="44"/>
              <w:jc w:val="center"/>
              <w:rPr>
                <w:rFonts w:ascii="Times New Roman" w:hAnsi="Times New Roman" w:cs="Times New Roman"/>
                <w:sz w:val="16"/>
                <w:szCs w:val="16"/>
              </w:rPr>
            </w:pPr>
          </w:p>
        </w:tc>
        <w:tc>
          <w:tcPr>
            <w:tcW w:w="74" w:type="dxa"/>
            <w:vAlign w:val="center"/>
          </w:tcPr>
          <w:p w:rsidR="00E34316" w:rsidRPr="007E275A" w:rsidRDefault="00E34316" w:rsidP="00E34316">
            <w:pPr>
              <w:tabs>
                <w:tab w:val="decimal" w:pos="537"/>
              </w:tabs>
              <w:spacing w:line="240" w:lineRule="exact"/>
              <w:ind w:right="-23" w:hanging="44"/>
              <w:rPr>
                <w:rFonts w:ascii="Times New Roman" w:hAnsi="Times New Roman" w:cs="Times New Roman"/>
                <w:sz w:val="16"/>
                <w:szCs w:val="16"/>
              </w:rPr>
            </w:pPr>
          </w:p>
        </w:tc>
        <w:tc>
          <w:tcPr>
            <w:tcW w:w="822" w:type="dxa"/>
          </w:tcPr>
          <w:p w:rsidR="00E34316" w:rsidRPr="007E275A" w:rsidRDefault="00E34316" w:rsidP="00E34316">
            <w:pPr>
              <w:spacing w:line="240" w:lineRule="exact"/>
              <w:ind w:left="-630" w:right="117" w:hanging="44"/>
              <w:jc w:val="right"/>
              <w:rPr>
                <w:rFonts w:ascii="Times New Roman" w:hAnsi="Times New Roman" w:cs="Times New Roman"/>
                <w:sz w:val="16"/>
                <w:szCs w:val="16"/>
              </w:rPr>
            </w:pPr>
          </w:p>
        </w:tc>
        <w:tc>
          <w:tcPr>
            <w:tcW w:w="91" w:type="dxa"/>
            <w:vAlign w:val="center"/>
          </w:tcPr>
          <w:p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727" w:type="dxa"/>
            <w:vAlign w:val="center"/>
          </w:tcPr>
          <w:p w:rsidR="00E34316" w:rsidRPr="007E275A" w:rsidRDefault="00E34316" w:rsidP="00E34316">
            <w:pPr>
              <w:spacing w:line="240" w:lineRule="exact"/>
              <w:ind w:hanging="44"/>
              <w:jc w:val="center"/>
              <w:rPr>
                <w:rFonts w:ascii="Times New Roman" w:hAnsi="Times New Roman" w:cs="Times New Roman"/>
                <w:sz w:val="16"/>
                <w:szCs w:val="16"/>
              </w:rPr>
            </w:pPr>
          </w:p>
        </w:tc>
      </w:tr>
      <w:tr w:rsidR="00E34316" w:rsidRPr="007E275A" w:rsidTr="00E34316">
        <w:trPr>
          <w:trHeight w:val="20"/>
        </w:trPr>
        <w:tc>
          <w:tcPr>
            <w:tcW w:w="2825" w:type="dxa"/>
            <w:vAlign w:val="center"/>
          </w:tcPr>
          <w:p w:rsidR="00E34316" w:rsidRPr="007E275A" w:rsidRDefault="00E34316" w:rsidP="00E34316">
            <w:pPr>
              <w:spacing w:line="240" w:lineRule="exact"/>
              <w:ind w:left="1260"/>
              <w:rPr>
                <w:rFonts w:ascii="Times New Roman" w:hAnsi="Times New Roman" w:cs="Times New Roman"/>
                <w:sz w:val="16"/>
                <w:szCs w:val="16"/>
              </w:rPr>
            </w:pPr>
            <w:r w:rsidRPr="007E275A">
              <w:rPr>
                <w:rFonts w:ascii="Times New Roman" w:hAnsi="Times New Roman" w:cs="Times New Roman"/>
                <w:sz w:val="16"/>
                <w:szCs w:val="16"/>
              </w:rPr>
              <w:t>Broker Limited</w:t>
            </w:r>
            <w:r w:rsidRPr="00C53996">
              <w:rPr>
                <w:rFonts w:ascii="Times New Roman" w:hAnsi="Times New Roman" w:cs="Times New Roman"/>
                <w:sz w:val="16"/>
                <w:szCs w:val="16"/>
                <w:vertAlign w:val="superscript"/>
                <w:cs/>
              </w:rPr>
              <w:t xml:space="preserve"> (</w:t>
            </w:r>
            <w:r w:rsidR="00582CA2" w:rsidRPr="007E275A">
              <w:rPr>
                <w:rFonts w:ascii="Times New Roman" w:hAnsi="Times New Roman" w:cs="Times New Roman"/>
                <w:sz w:val="16"/>
                <w:szCs w:val="16"/>
                <w:vertAlign w:val="superscript"/>
              </w:rPr>
              <w:t>2</w:t>
            </w:r>
            <w:r w:rsidRPr="00C53996">
              <w:rPr>
                <w:rFonts w:ascii="Times New Roman" w:hAnsi="Times New Roman" w:cs="Times New Roman"/>
                <w:sz w:val="16"/>
                <w:szCs w:val="16"/>
                <w:vertAlign w:val="superscript"/>
                <w:cs/>
              </w:rPr>
              <w:t>)</w:t>
            </w:r>
          </w:p>
        </w:tc>
        <w:tc>
          <w:tcPr>
            <w:tcW w:w="1274" w:type="dxa"/>
            <w:vAlign w:val="center"/>
          </w:tcPr>
          <w:p w:rsidR="00E34316" w:rsidRPr="007E275A" w:rsidRDefault="00E34316" w:rsidP="00E34316">
            <w:pPr>
              <w:spacing w:line="240" w:lineRule="exact"/>
              <w:ind w:left="144" w:hanging="108"/>
              <w:rPr>
                <w:rFonts w:ascii="Times New Roman" w:hAnsi="Times New Roman" w:cs="Times New Roman"/>
                <w:sz w:val="16"/>
                <w:szCs w:val="16"/>
              </w:rPr>
            </w:pPr>
            <w:r w:rsidRPr="007E275A">
              <w:rPr>
                <w:rFonts w:ascii="Times New Roman" w:hAnsi="Times New Roman" w:cs="Times New Roman"/>
                <w:sz w:val="16"/>
                <w:szCs w:val="16"/>
              </w:rPr>
              <w:t xml:space="preserve">  broker</w:t>
            </w:r>
          </w:p>
        </w:tc>
        <w:tc>
          <w:tcPr>
            <w:tcW w:w="1138" w:type="dxa"/>
            <w:gridSpan w:val="2"/>
            <w:vAlign w:val="center"/>
          </w:tcPr>
          <w:p w:rsidR="00E34316" w:rsidRPr="007E275A" w:rsidRDefault="00E34316" w:rsidP="00E34316">
            <w:pPr>
              <w:spacing w:line="240" w:lineRule="exact"/>
              <w:ind w:left="57" w:hanging="44"/>
              <w:jc w:val="center"/>
              <w:rPr>
                <w:rFonts w:ascii="Times New Roman" w:hAnsi="Times New Roman" w:cs="Times New Roman"/>
                <w:sz w:val="16"/>
                <w:szCs w:val="16"/>
              </w:rPr>
            </w:pPr>
            <w:r w:rsidRPr="007E275A">
              <w:rPr>
                <w:rFonts w:ascii="Times New Roman" w:hAnsi="Times New Roman" w:cs="Times New Roman"/>
                <w:sz w:val="16"/>
                <w:szCs w:val="16"/>
              </w:rPr>
              <w:t>stock</w:t>
            </w:r>
          </w:p>
        </w:tc>
        <w:tc>
          <w:tcPr>
            <w:tcW w:w="851" w:type="dxa"/>
            <w:gridSpan w:val="2"/>
          </w:tcPr>
          <w:p w:rsidR="00E34316" w:rsidRPr="007E275A" w:rsidRDefault="00582CA2" w:rsidP="00E34316">
            <w:pPr>
              <w:spacing w:line="240" w:lineRule="exact"/>
              <w:ind w:left="-630" w:right="284" w:hanging="44"/>
              <w:jc w:val="right"/>
              <w:rPr>
                <w:rFonts w:ascii="Times New Roman" w:hAnsi="Times New Roman" w:cs="Times New Roman"/>
                <w:sz w:val="16"/>
                <w:szCs w:val="16"/>
              </w:rPr>
            </w:pPr>
            <w:r w:rsidRPr="007E275A">
              <w:rPr>
                <w:rFonts w:ascii="Times New Roman" w:hAnsi="Times New Roman" w:cs="Times New Roman"/>
                <w:sz w:val="16"/>
                <w:szCs w:val="16"/>
              </w:rPr>
              <w:t>107</w:t>
            </w:r>
          </w:p>
        </w:tc>
        <w:tc>
          <w:tcPr>
            <w:tcW w:w="1071" w:type="dxa"/>
            <w:vAlign w:val="center"/>
          </w:tcPr>
          <w:p w:rsidR="00E34316" w:rsidRPr="007E275A" w:rsidRDefault="00582CA2" w:rsidP="00E34316">
            <w:pPr>
              <w:tabs>
                <w:tab w:val="left" w:pos="900"/>
              </w:tabs>
              <w:spacing w:line="240" w:lineRule="exact"/>
              <w:ind w:right="-25" w:hanging="44"/>
              <w:jc w:val="center"/>
              <w:rPr>
                <w:rFonts w:ascii="Times New Roman" w:hAnsi="Times New Roman" w:cs="Times New Roman"/>
                <w:sz w:val="16"/>
                <w:szCs w:val="16"/>
              </w:rPr>
            </w:pPr>
            <w:r w:rsidRPr="007E275A">
              <w:rPr>
                <w:rFonts w:ascii="Times New Roman" w:hAnsi="Times New Roman" w:cs="Times New Roman"/>
                <w:sz w:val="16"/>
                <w:szCs w:val="16"/>
              </w:rPr>
              <w:t>50</w:t>
            </w:r>
            <w:r w:rsidR="00E34316" w:rsidRPr="00C53996">
              <w:rPr>
                <w:rFonts w:ascii="Times New Roman" w:hAnsi="Times New Roman" w:cs="Times New Roman"/>
                <w:sz w:val="16"/>
                <w:szCs w:val="16"/>
                <w:cs/>
              </w:rPr>
              <w:t>.</w:t>
            </w:r>
            <w:r w:rsidRPr="007E275A">
              <w:rPr>
                <w:rFonts w:ascii="Times New Roman" w:hAnsi="Times New Roman" w:cs="Times New Roman"/>
                <w:sz w:val="16"/>
                <w:szCs w:val="16"/>
              </w:rPr>
              <w:t>00</w:t>
            </w:r>
          </w:p>
        </w:tc>
        <w:tc>
          <w:tcPr>
            <w:tcW w:w="188" w:type="dxa"/>
            <w:vAlign w:val="center"/>
          </w:tcPr>
          <w:p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641" w:type="dxa"/>
            <w:vAlign w:val="center"/>
          </w:tcPr>
          <w:p w:rsidR="00E34316" w:rsidRPr="007E275A" w:rsidRDefault="00E34316" w:rsidP="00E34316">
            <w:pPr>
              <w:spacing w:line="240" w:lineRule="exact"/>
              <w:ind w:left="-143" w:right="-110" w:hanging="44"/>
              <w:jc w:val="center"/>
              <w:rPr>
                <w:rFonts w:ascii="Times New Roman" w:hAnsi="Times New Roman" w:cs="Times New Roman"/>
                <w:sz w:val="16"/>
                <w:szCs w:val="16"/>
              </w:rPr>
            </w:pPr>
            <w:r w:rsidRPr="00C53996">
              <w:rPr>
                <w:rFonts w:ascii="Times New Roman" w:hAnsi="Times New Roman" w:cs="Times New Roman"/>
                <w:sz w:val="16"/>
                <w:szCs w:val="16"/>
                <w:cs/>
              </w:rPr>
              <w:t>-</w:t>
            </w:r>
          </w:p>
        </w:tc>
        <w:tc>
          <w:tcPr>
            <w:tcW w:w="74" w:type="dxa"/>
            <w:vAlign w:val="center"/>
          </w:tcPr>
          <w:p w:rsidR="00E34316" w:rsidRPr="007E275A" w:rsidRDefault="00E34316" w:rsidP="00E34316">
            <w:pPr>
              <w:tabs>
                <w:tab w:val="decimal" w:pos="537"/>
              </w:tabs>
              <w:spacing w:line="240" w:lineRule="exact"/>
              <w:ind w:right="-23" w:hanging="44"/>
              <w:rPr>
                <w:rFonts w:ascii="Times New Roman" w:hAnsi="Times New Roman" w:cs="Times New Roman"/>
                <w:sz w:val="16"/>
                <w:szCs w:val="16"/>
              </w:rPr>
            </w:pPr>
          </w:p>
        </w:tc>
        <w:tc>
          <w:tcPr>
            <w:tcW w:w="822" w:type="dxa"/>
          </w:tcPr>
          <w:p w:rsidR="00E34316" w:rsidRPr="007E275A" w:rsidRDefault="00582CA2" w:rsidP="00E34316">
            <w:pPr>
              <w:spacing w:line="240" w:lineRule="exact"/>
              <w:ind w:left="-630" w:right="117" w:hanging="44"/>
              <w:jc w:val="right"/>
              <w:rPr>
                <w:rFonts w:ascii="Times New Roman" w:hAnsi="Times New Roman" w:cs="Times New Roman"/>
                <w:sz w:val="16"/>
                <w:szCs w:val="16"/>
              </w:rPr>
            </w:pPr>
            <w:r w:rsidRPr="007E275A">
              <w:rPr>
                <w:rFonts w:ascii="Times New Roman" w:hAnsi="Times New Roman" w:cs="Times New Roman"/>
                <w:sz w:val="16"/>
                <w:szCs w:val="16"/>
              </w:rPr>
              <w:t>226</w:t>
            </w:r>
          </w:p>
        </w:tc>
        <w:tc>
          <w:tcPr>
            <w:tcW w:w="91" w:type="dxa"/>
            <w:vAlign w:val="center"/>
          </w:tcPr>
          <w:p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727" w:type="dxa"/>
            <w:vAlign w:val="center"/>
          </w:tcPr>
          <w:p w:rsidR="00E34316" w:rsidRPr="007E275A" w:rsidRDefault="00E34316" w:rsidP="00E34316">
            <w:pPr>
              <w:spacing w:line="240" w:lineRule="exact"/>
              <w:ind w:hanging="44"/>
              <w:jc w:val="center"/>
              <w:rPr>
                <w:rFonts w:ascii="Times New Roman" w:hAnsi="Times New Roman" w:cs="Times New Roman"/>
                <w:sz w:val="16"/>
                <w:szCs w:val="16"/>
              </w:rPr>
            </w:pPr>
            <w:r w:rsidRPr="00C53996">
              <w:rPr>
                <w:rFonts w:ascii="Times New Roman" w:hAnsi="Times New Roman" w:cs="Times New Roman"/>
                <w:sz w:val="16"/>
                <w:szCs w:val="16"/>
                <w:cs/>
              </w:rPr>
              <w:t>-</w:t>
            </w:r>
          </w:p>
        </w:tc>
      </w:tr>
      <w:tr w:rsidR="00E34316" w:rsidRPr="007E275A" w:rsidTr="00E34316">
        <w:trPr>
          <w:trHeight w:val="20"/>
        </w:trPr>
        <w:tc>
          <w:tcPr>
            <w:tcW w:w="4099" w:type="dxa"/>
            <w:gridSpan w:val="2"/>
            <w:vAlign w:val="center"/>
          </w:tcPr>
          <w:p w:rsidR="00E34316" w:rsidRPr="007E275A" w:rsidRDefault="00E34316" w:rsidP="00E34316">
            <w:pPr>
              <w:tabs>
                <w:tab w:val="left" w:pos="900"/>
              </w:tabs>
              <w:spacing w:line="240" w:lineRule="exact"/>
              <w:ind w:left="900" w:right="-23"/>
              <w:rPr>
                <w:rFonts w:ascii="Times New Roman" w:hAnsi="Times New Roman" w:cs="Times New Roman"/>
                <w:b/>
                <w:bCs/>
                <w:sz w:val="16"/>
                <w:szCs w:val="16"/>
              </w:rPr>
            </w:pPr>
            <w:r w:rsidRPr="007E275A">
              <w:rPr>
                <w:rFonts w:ascii="Times New Roman" w:hAnsi="Times New Roman" w:cs="Times New Roman"/>
                <w:b/>
                <w:bCs/>
                <w:sz w:val="16"/>
                <w:szCs w:val="16"/>
              </w:rPr>
              <w:t>Investments in joint ventures, net</w:t>
            </w:r>
          </w:p>
        </w:tc>
        <w:tc>
          <w:tcPr>
            <w:tcW w:w="1138" w:type="dxa"/>
            <w:gridSpan w:val="2"/>
            <w:vAlign w:val="center"/>
          </w:tcPr>
          <w:p w:rsidR="00E34316" w:rsidRPr="007E275A" w:rsidRDefault="00E34316" w:rsidP="00E34316">
            <w:pPr>
              <w:spacing w:line="240" w:lineRule="exact"/>
              <w:ind w:left="18" w:hanging="44"/>
              <w:jc w:val="center"/>
              <w:rPr>
                <w:rFonts w:ascii="Times New Roman" w:hAnsi="Times New Roman" w:cs="Times New Roman"/>
                <w:sz w:val="16"/>
                <w:szCs w:val="16"/>
              </w:rPr>
            </w:pPr>
          </w:p>
        </w:tc>
        <w:tc>
          <w:tcPr>
            <w:tcW w:w="851" w:type="dxa"/>
            <w:gridSpan w:val="2"/>
            <w:vAlign w:val="center"/>
          </w:tcPr>
          <w:p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1071" w:type="dxa"/>
          </w:tcPr>
          <w:p w:rsidR="00E34316" w:rsidRPr="007E275A" w:rsidRDefault="00E34316" w:rsidP="00E34316">
            <w:pPr>
              <w:spacing w:line="240" w:lineRule="exact"/>
              <w:ind w:left="-630" w:right="117" w:hanging="44"/>
              <w:jc w:val="right"/>
              <w:rPr>
                <w:rFonts w:ascii="Times New Roman" w:hAnsi="Times New Roman" w:cs="Times New Roman"/>
                <w:sz w:val="16"/>
                <w:szCs w:val="16"/>
              </w:rPr>
            </w:pPr>
          </w:p>
        </w:tc>
        <w:tc>
          <w:tcPr>
            <w:tcW w:w="188" w:type="dxa"/>
            <w:vAlign w:val="center"/>
          </w:tcPr>
          <w:p w:rsidR="00E34316" w:rsidRPr="007E275A" w:rsidRDefault="00E34316" w:rsidP="00E34316">
            <w:pPr>
              <w:tabs>
                <w:tab w:val="decimal" w:pos="907"/>
              </w:tabs>
              <w:spacing w:line="240" w:lineRule="exact"/>
              <w:ind w:right="-23"/>
              <w:rPr>
                <w:rFonts w:ascii="Times New Roman" w:hAnsi="Times New Roman" w:cs="Times New Roman"/>
                <w:sz w:val="16"/>
                <w:szCs w:val="16"/>
              </w:rPr>
            </w:pPr>
          </w:p>
        </w:tc>
        <w:tc>
          <w:tcPr>
            <w:tcW w:w="641" w:type="dxa"/>
            <w:tcBorders>
              <w:top w:val="single" w:sz="4" w:space="0" w:color="auto"/>
              <w:bottom w:val="double" w:sz="4" w:space="0" w:color="auto"/>
            </w:tcBorders>
          </w:tcPr>
          <w:p w:rsidR="00E34316" w:rsidRPr="007E275A" w:rsidRDefault="00582CA2" w:rsidP="00E34316">
            <w:pPr>
              <w:spacing w:line="240" w:lineRule="exact"/>
              <w:ind w:left="-313" w:right="60" w:hanging="44"/>
              <w:jc w:val="right"/>
              <w:rPr>
                <w:rFonts w:ascii="Times New Roman" w:hAnsi="Times New Roman" w:cs="Times New Roman"/>
                <w:sz w:val="16"/>
                <w:szCs w:val="16"/>
              </w:rPr>
            </w:pPr>
            <w:r w:rsidRPr="007E275A">
              <w:rPr>
                <w:rFonts w:ascii="Times New Roman" w:hAnsi="Times New Roman" w:cs="Times New Roman"/>
                <w:sz w:val="16"/>
                <w:szCs w:val="16"/>
              </w:rPr>
              <w:t>4</w:t>
            </w:r>
            <w:r w:rsidR="00E34316" w:rsidRPr="007E275A">
              <w:rPr>
                <w:rFonts w:ascii="Times New Roman" w:hAnsi="Times New Roman" w:cs="Times New Roman"/>
                <w:sz w:val="16"/>
                <w:szCs w:val="16"/>
              </w:rPr>
              <w:t>,</w:t>
            </w:r>
            <w:r w:rsidRPr="007E275A">
              <w:rPr>
                <w:rFonts w:ascii="Times New Roman" w:hAnsi="Times New Roman" w:cs="Times New Roman"/>
                <w:sz w:val="16"/>
                <w:szCs w:val="16"/>
              </w:rPr>
              <w:t>858</w:t>
            </w:r>
          </w:p>
        </w:tc>
        <w:tc>
          <w:tcPr>
            <w:tcW w:w="74" w:type="dxa"/>
          </w:tcPr>
          <w:p w:rsidR="00E34316" w:rsidRPr="007E275A" w:rsidRDefault="00E34316" w:rsidP="00E34316">
            <w:pPr>
              <w:spacing w:line="240" w:lineRule="exact"/>
              <w:ind w:left="-630" w:right="117" w:hanging="44"/>
              <w:jc w:val="right"/>
              <w:rPr>
                <w:rFonts w:ascii="Times New Roman" w:hAnsi="Times New Roman" w:cs="Times New Roman"/>
                <w:sz w:val="16"/>
                <w:szCs w:val="16"/>
              </w:rPr>
            </w:pPr>
          </w:p>
        </w:tc>
        <w:tc>
          <w:tcPr>
            <w:tcW w:w="822" w:type="dxa"/>
            <w:tcBorders>
              <w:top w:val="single" w:sz="4" w:space="0" w:color="auto"/>
              <w:bottom w:val="double" w:sz="4" w:space="0" w:color="auto"/>
            </w:tcBorders>
          </w:tcPr>
          <w:p w:rsidR="00E34316" w:rsidRPr="007E275A" w:rsidRDefault="00582CA2" w:rsidP="00E34316">
            <w:pPr>
              <w:spacing w:line="240" w:lineRule="exact"/>
              <w:ind w:left="-630" w:right="117" w:hanging="44"/>
              <w:jc w:val="right"/>
              <w:rPr>
                <w:rFonts w:ascii="Times New Roman" w:hAnsi="Times New Roman" w:cs="Times New Roman"/>
                <w:sz w:val="16"/>
                <w:szCs w:val="16"/>
              </w:rPr>
            </w:pPr>
            <w:r w:rsidRPr="007E275A">
              <w:rPr>
                <w:rFonts w:ascii="Times New Roman" w:hAnsi="Times New Roman" w:cs="Times New Roman"/>
                <w:sz w:val="16"/>
                <w:szCs w:val="16"/>
              </w:rPr>
              <w:t>12</w:t>
            </w:r>
            <w:r w:rsidR="00FF2D81" w:rsidRPr="007E275A">
              <w:rPr>
                <w:rFonts w:ascii="Times New Roman" w:hAnsi="Times New Roman" w:cs="Times New Roman"/>
                <w:sz w:val="16"/>
                <w:szCs w:val="16"/>
              </w:rPr>
              <w:t>,</w:t>
            </w:r>
            <w:r w:rsidRPr="007E275A">
              <w:rPr>
                <w:rFonts w:ascii="Times New Roman" w:hAnsi="Times New Roman" w:cs="Times New Roman"/>
                <w:sz w:val="16"/>
                <w:szCs w:val="16"/>
              </w:rPr>
              <w:t>601</w:t>
            </w:r>
          </w:p>
        </w:tc>
        <w:tc>
          <w:tcPr>
            <w:tcW w:w="91" w:type="dxa"/>
            <w:vAlign w:val="center"/>
          </w:tcPr>
          <w:p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727" w:type="dxa"/>
            <w:tcBorders>
              <w:top w:val="single" w:sz="4" w:space="0" w:color="auto"/>
              <w:bottom w:val="double" w:sz="4" w:space="0" w:color="auto"/>
            </w:tcBorders>
            <w:vAlign w:val="center"/>
          </w:tcPr>
          <w:p w:rsidR="00E34316" w:rsidRPr="007E275A" w:rsidRDefault="00E34316" w:rsidP="00E34316">
            <w:pPr>
              <w:spacing w:line="240" w:lineRule="exact"/>
              <w:ind w:hanging="44"/>
              <w:jc w:val="center"/>
              <w:rPr>
                <w:rFonts w:ascii="Times New Roman" w:hAnsi="Times New Roman" w:cs="Times New Roman"/>
                <w:sz w:val="16"/>
                <w:szCs w:val="16"/>
              </w:rPr>
            </w:pPr>
            <w:r w:rsidRPr="00C53996">
              <w:rPr>
                <w:rFonts w:ascii="Times New Roman" w:hAnsi="Times New Roman" w:cs="Times New Roman"/>
                <w:sz w:val="16"/>
                <w:szCs w:val="16"/>
                <w:cs/>
              </w:rPr>
              <w:t>-</w:t>
            </w:r>
          </w:p>
        </w:tc>
      </w:tr>
    </w:tbl>
    <w:p w:rsidR="00E34316" w:rsidRPr="007E275A" w:rsidRDefault="00E34316" w:rsidP="00E34316">
      <w:pPr>
        <w:tabs>
          <w:tab w:val="left" w:pos="851"/>
        </w:tabs>
        <w:spacing w:line="240" w:lineRule="exact"/>
        <w:ind w:left="964" w:right="-498" w:hanging="964"/>
        <w:jc w:val="right"/>
        <w:rPr>
          <w:rFonts w:ascii="Times New Roman" w:hAnsi="Times New Roman" w:cs="Times New Roman"/>
          <w:b/>
          <w:bCs/>
          <w:spacing w:val="-10"/>
          <w:sz w:val="16"/>
          <w:szCs w:val="16"/>
        </w:rPr>
      </w:pPr>
    </w:p>
    <w:p w:rsidR="002567F2" w:rsidRPr="007E275A" w:rsidRDefault="002567F2" w:rsidP="002567F2">
      <w:pPr>
        <w:tabs>
          <w:tab w:val="left" w:pos="851"/>
        </w:tabs>
        <w:spacing w:line="240" w:lineRule="exact"/>
        <w:ind w:left="964" w:right="-498" w:hanging="964"/>
        <w:jc w:val="right"/>
        <w:rPr>
          <w:rFonts w:ascii="Times New Roman" w:hAnsi="Times New Roman" w:cs="Times New Roman"/>
          <w:b/>
          <w:bCs/>
          <w:spacing w:val="-10"/>
          <w:sz w:val="16"/>
          <w:szCs w:val="16"/>
        </w:rPr>
      </w:pPr>
      <w:r w:rsidRPr="007E275A">
        <w:rPr>
          <w:rFonts w:ascii="Times New Roman" w:hAnsi="Times New Roman" w:cs="Times New Roman"/>
          <w:b/>
          <w:bCs/>
          <w:sz w:val="16"/>
          <w:szCs w:val="16"/>
        </w:rPr>
        <w:t>Unit</w:t>
      </w: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Million Baht</w:t>
      </w:r>
    </w:p>
    <w:tbl>
      <w:tblPr>
        <w:tblW w:w="9702" w:type="dxa"/>
        <w:tblLayout w:type="fixed"/>
        <w:tblCellMar>
          <w:left w:w="0" w:type="dxa"/>
          <w:right w:w="0" w:type="dxa"/>
        </w:tblCellMar>
        <w:tblLook w:val="0000" w:firstRow="0" w:lastRow="0" w:firstColumn="0" w:lastColumn="0" w:noHBand="0" w:noVBand="0"/>
      </w:tblPr>
      <w:tblGrid>
        <w:gridCol w:w="2825"/>
        <w:gridCol w:w="1274"/>
        <w:gridCol w:w="933"/>
        <w:gridCol w:w="205"/>
        <w:gridCol w:w="787"/>
        <w:gridCol w:w="64"/>
        <w:gridCol w:w="1071"/>
        <w:gridCol w:w="188"/>
        <w:gridCol w:w="641"/>
        <w:gridCol w:w="74"/>
        <w:gridCol w:w="822"/>
        <w:gridCol w:w="91"/>
        <w:gridCol w:w="727"/>
      </w:tblGrid>
      <w:tr w:rsidR="00E34316" w:rsidRPr="007E275A" w:rsidTr="00E34316">
        <w:trPr>
          <w:trHeight w:val="20"/>
        </w:trPr>
        <w:tc>
          <w:tcPr>
            <w:tcW w:w="2825" w:type="dxa"/>
          </w:tcPr>
          <w:p w:rsidR="00E34316" w:rsidRPr="007E275A" w:rsidRDefault="00E34316" w:rsidP="00E34316">
            <w:pPr>
              <w:spacing w:line="240" w:lineRule="atLeast"/>
              <w:ind w:left="1440" w:right="-23"/>
              <w:jc w:val="center"/>
              <w:rPr>
                <w:rFonts w:ascii="Times New Roman" w:hAnsi="Times New Roman" w:cs="Times New Roman"/>
                <w:b/>
                <w:bCs/>
                <w:sz w:val="16"/>
                <w:szCs w:val="16"/>
              </w:rPr>
            </w:pPr>
          </w:p>
        </w:tc>
        <w:tc>
          <w:tcPr>
            <w:tcW w:w="1274" w:type="dxa"/>
          </w:tcPr>
          <w:p w:rsidR="00E34316" w:rsidRPr="007E275A" w:rsidRDefault="00E34316" w:rsidP="00E34316">
            <w:pPr>
              <w:tabs>
                <w:tab w:val="left" w:pos="900"/>
              </w:tabs>
              <w:spacing w:line="240" w:lineRule="atLeast"/>
              <w:ind w:right="-23"/>
              <w:jc w:val="center"/>
              <w:rPr>
                <w:rFonts w:ascii="Times New Roman" w:hAnsi="Times New Roman" w:cs="Times New Roman"/>
                <w:b/>
                <w:bCs/>
                <w:sz w:val="16"/>
                <w:szCs w:val="16"/>
              </w:rPr>
            </w:pPr>
          </w:p>
        </w:tc>
        <w:tc>
          <w:tcPr>
            <w:tcW w:w="5603" w:type="dxa"/>
            <w:gridSpan w:val="11"/>
          </w:tcPr>
          <w:p w:rsidR="00E34316" w:rsidRPr="007E275A" w:rsidRDefault="00E34316" w:rsidP="00E34316">
            <w:pPr>
              <w:tabs>
                <w:tab w:val="left" w:pos="1561"/>
              </w:tabs>
              <w:spacing w:line="240" w:lineRule="atLeast"/>
              <w:ind w:left="996" w:right="-23" w:hanging="44"/>
              <w:jc w:val="center"/>
              <w:rPr>
                <w:rFonts w:ascii="Times New Roman" w:hAnsi="Times New Roman" w:cs="Times New Roman"/>
                <w:b/>
                <w:bCs/>
                <w:sz w:val="14"/>
                <w:szCs w:val="14"/>
              </w:rPr>
            </w:pPr>
            <w:r w:rsidRPr="007E275A">
              <w:rPr>
                <w:rFonts w:ascii="Times New Roman" w:hAnsi="Times New Roman" w:cs="Times New Roman"/>
                <w:b/>
                <w:bCs/>
                <w:sz w:val="14"/>
                <w:szCs w:val="14"/>
              </w:rPr>
              <w:t>CONSOLIDATED FINANCIAL STATEMENTS</w:t>
            </w:r>
          </w:p>
        </w:tc>
      </w:tr>
      <w:tr w:rsidR="00E34316" w:rsidRPr="007E275A" w:rsidTr="00E34316">
        <w:trPr>
          <w:trHeight w:val="20"/>
        </w:trPr>
        <w:tc>
          <w:tcPr>
            <w:tcW w:w="2825" w:type="dxa"/>
          </w:tcPr>
          <w:p w:rsidR="00E34316" w:rsidRPr="007E275A" w:rsidRDefault="00E34316" w:rsidP="00E34316">
            <w:pPr>
              <w:spacing w:line="240" w:lineRule="atLeast"/>
              <w:ind w:left="1440" w:right="-23"/>
              <w:jc w:val="center"/>
              <w:rPr>
                <w:rFonts w:ascii="Times New Roman" w:hAnsi="Times New Roman" w:cs="Times New Roman"/>
                <w:b/>
                <w:bCs/>
                <w:sz w:val="16"/>
                <w:szCs w:val="16"/>
              </w:rPr>
            </w:pPr>
          </w:p>
        </w:tc>
        <w:tc>
          <w:tcPr>
            <w:tcW w:w="1274" w:type="dxa"/>
          </w:tcPr>
          <w:p w:rsidR="00E34316" w:rsidRPr="007E275A" w:rsidRDefault="00E34316" w:rsidP="00E34316">
            <w:pPr>
              <w:tabs>
                <w:tab w:val="left" w:pos="900"/>
              </w:tabs>
              <w:spacing w:line="240" w:lineRule="atLeast"/>
              <w:ind w:right="-23"/>
              <w:jc w:val="center"/>
              <w:rPr>
                <w:rFonts w:ascii="Times New Roman" w:hAnsi="Times New Roman" w:cs="Times New Roman"/>
                <w:b/>
                <w:bCs/>
                <w:sz w:val="16"/>
                <w:szCs w:val="16"/>
              </w:rPr>
            </w:pPr>
          </w:p>
        </w:tc>
        <w:tc>
          <w:tcPr>
            <w:tcW w:w="1925" w:type="dxa"/>
            <w:gridSpan w:val="3"/>
          </w:tcPr>
          <w:p w:rsidR="00E34316" w:rsidRPr="007E275A" w:rsidRDefault="00E34316" w:rsidP="00E34316">
            <w:pPr>
              <w:tabs>
                <w:tab w:val="left" w:pos="900"/>
              </w:tabs>
              <w:spacing w:line="240" w:lineRule="atLeast"/>
              <w:ind w:right="-23" w:hanging="44"/>
              <w:jc w:val="center"/>
              <w:rPr>
                <w:rFonts w:ascii="Times New Roman" w:hAnsi="Times New Roman" w:cs="Times New Roman"/>
                <w:b/>
                <w:bCs/>
                <w:sz w:val="16"/>
                <w:szCs w:val="16"/>
              </w:rPr>
            </w:pPr>
          </w:p>
        </w:tc>
        <w:tc>
          <w:tcPr>
            <w:tcW w:w="3678" w:type="dxa"/>
            <w:gridSpan w:val="8"/>
          </w:tcPr>
          <w:p w:rsidR="00E34316" w:rsidRPr="007E275A" w:rsidRDefault="00E34316" w:rsidP="00E34316">
            <w:pPr>
              <w:tabs>
                <w:tab w:val="left" w:pos="1561"/>
              </w:tabs>
              <w:spacing w:line="240" w:lineRule="atLeast"/>
              <w:ind w:right="-23"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December </w:t>
            </w:r>
            <w:r w:rsidR="00582CA2" w:rsidRPr="007E275A">
              <w:rPr>
                <w:rFonts w:ascii="Times New Roman" w:hAnsi="Times New Roman" w:cs="Times New Roman"/>
                <w:b/>
                <w:bCs/>
                <w:sz w:val="16"/>
                <w:szCs w:val="16"/>
              </w:rPr>
              <w:t>31</w:t>
            </w:r>
            <w:r w:rsidRPr="007E275A">
              <w:rPr>
                <w:rFonts w:ascii="Times New Roman" w:hAnsi="Times New Roman" w:cs="Times New Roman"/>
                <w:b/>
                <w:bCs/>
                <w:sz w:val="16"/>
                <w:szCs w:val="16"/>
              </w:rPr>
              <w:t xml:space="preserve">, </w:t>
            </w:r>
            <w:r w:rsidR="00582CA2" w:rsidRPr="007E275A">
              <w:rPr>
                <w:rFonts w:ascii="Times New Roman" w:hAnsi="Times New Roman" w:cs="Times New Roman"/>
                <w:b/>
                <w:bCs/>
                <w:sz w:val="16"/>
                <w:szCs w:val="16"/>
              </w:rPr>
              <w:t>2019</w:t>
            </w:r>
          </w:p>
        </w:tc>
      </w:tr>
      <w:tr w:rsidR="00E34316" w:rsidRPr="007E275A" w:rsidTr="00E34316">
        <w:trPr>
          <w:trHeight w:val="20"/>
        </w:trPr>
        <w:tc>
          <w:tcPr>
            <w:tcW w:w="2825" w:type="dxa"/>
          </w:tcPr>
          <w:p w:rsidR="00E34316" w:rsidRPr="007E275A" w:rsidRDefault="00E34316" w:rsidP="00E34316">
            <w:pPr>
              <w:spacing w:line="240" w:lineRule="atLeast"/>
              <w:ind w:left="851" w:right="-25"/>
              <w:rPr>
                <w:rFonts w:ascii="Times New Roman" w:hAnsi="Times New Roman" w:cs="Times New Roman"/>
                <w:b/>
                <w:bCs/>
                <w:sz w:val="16"/>
                <w:szCs w:val="16"/>
              </w:rPr>
            </w:pPr>
            <w:r w:rsidRPr="007E275A">
              <w:rPr>
                <w:rFonts w:ascii="Times New Roman" w:hAnsi="Times New Roman" w:cs="Times New Roman"/>
                <w:b/>
                <w:bCs/>
                <w:sz w:val="16"/>
                <w:szCs w:val="16"/>
              </w:rPr>
              <w:t>Company Name</w:t>
            </w:r>
          </w:p>
        </w:tc>
        <w:tc>
          <w:tcPr>
            <w:tcW w:w="1274" w:type="dxa"/>
          </w:tcPr>
          <w:p w:rsidR="00E34316" w:rsidRPr="007E275A" w:rsidRDefault="00E34316" w:rsidP="00E34316">
            <w:pPr>
              <w:tabs>
                <w:tab w:val="left" w:pos="900"/>
              </w:tabs>
              <w:spacing w:line="240" w:lineRule="atLeast"/>
              <w:ind w:right="-25"/>
              <w:jc w:val="center"/>
              <w:rPr>
                <w:rFonts w:ascii="Times New Roman" w:hAnsi="Times New Roman" w:cs="Times New Roman"/>
                <w:b/>
                <w:bCs/>
                <w:sz w:val="16"/>
                <w:szCs w:val="16"/>
              </w:rPr>
            </w:pPr>
            <w:r w:rsidRPr="007E275A">
              <w:rPr>
                <w:rFonts w:ascii="Times New Roman" w:hAnsi="Times New Roman" w:cs="Times New Roman"/>
                <w:b/>
                <w:bCs/>
                <w:sz w:val="16"/>
                <w:szCs w:val="16"/>
              </w:rPr>
              <w:t>Business Type</w:t>
            </w:r>
          </w:p>
        </w:tc>
        <w:tc>
          <w:tcPr>
            <w:tcW w:w="933" w:type="dxa"/>
          </w:tcPr>
          <w:p w:rsidR="00E34316" w:rsidRPr="007E275A" w:rsidRDefault="00E34316" w:rsidP="00E34316">
            <w:pPr>
              <w:tabs>
                <w:tab w:val="left" w:pos="900"/>
              </w:tabs>
              <w:spacing w:line="240" w:lineRule="atLeast"/>
              <w:ind w:left="-57"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Securities</w:t>
            </w:r>
          </w:p>
        </w:tc>
        <w:tc>
          <w:tcPr>
            <w:tcW w:w="992" w:type="dxa"/>
            <w:gridSpan w:val="2"/>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Issued and</w:t>
            </w:r>
          </w:p>
        </w:tc>
        <w:tc>
          <w:tcPr>
            <w:tcW w:w="1135" w:type="dxa"/>
            <w:gridSpan w:val="2"/>
          </w:tcPr>
          <w:p w:rsidR="00E34316" w:rsidRPr="007E275A" w:rsidRDefault="00E34316" w:rsidP="00E34316">
            <w:pPr>
              <w:tabs>
                <w:tab w:val="left" w:pos="900"/>
              </w:tabs>
              <w:spacing w:line="240" w:lineRule="atLeast"/>
              <w:ind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Proportion of</w:t>
            </w:r>
          </w:p>
        </w:tc>
        <w:tc>
          <w:tcPr>
            <w:tcW w:w="829" w:type="dxa"/>
            <w:gridSpan w:val="2"/>
          </w:tcPr>
          <w:p w:rsidR="00E34316" w:rsidRPr="007E275A" w:rsidRDefault="00E34316" w:rsidP="00E34316">
            <w:pPr>
              <w:spacing w:line="240" w:lineRule="atLeast"/>
              <w:ind w:left="-57" w:right="-57"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Investment</w:t>
            </w:r>
          </w:p>
        </w:tc>
        <w:tc>
          <w:tcPr>
            <w:tcW w:w="74" w:type="dxa"/>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822" w:type="dxa"/>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Investment</w:t>
            </w:r>
          </w:p>
        </w:tc>
        <w:tc>
          <w:tcPr>
            <w:tcW w:w="91" w:type="dxa"/>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727" w:type="dxa"/>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Dividend</w:t>
            </w:r>
          </w:p>
        </w:tc>
      </w:tr>
      <w:tr w:rsidR="00E34316" w:rsidRPr="007E275A" w:rsidTr="00E34316">
        <w:trPr>
          <w:trHeight w:val="20"/>
        </w:trPr>
        <w:tc>
          <w:tcPr>
            <w:tcW w:w="2825" w:type="dxa"/>
          </w:tcPr>
          <w:p w:rsidR="00E34316" w:rsidRPr="007E275A" w:rsidRDefault="00E34316" w:rsidP="00E34316">
            <w:pPr>
              <w:spacing w:line="240" w:lineRule="atLeast"/>
              <w:ind w:left="1134" w:right="-25"/>
              <w:jc w:val="center"/>
              <w:rPr>
                <w:rFonts w:ascii="Times New Roman" w:hAnsi="Times New Roman" w:cs="Times New Roman"/>
                <w:b/>
                <w:bCs/>
                <w:sz w:val="16"/>
                <w:szCs w:val="16"/>
              </w:rPr>
            </w:pPr>
          </w:p>
        </w:tc>
        <w:tc>
          <w:tcPr>
            <w:tcW w:w="1274" w:type="dxa"/>
          </w:tcPr>
          <w:p w:rsidR="00E34316" w:rsidRPr="007E275A" w:rsidRDefault="00E34316" w:rsidP="00E34316">
            <w:pPr>
              <w:tabs>
                <w:tab w:val="left" w:pos="900"/>
              </w:tabs>
              <w:spacing w:line="240" w:lineRule="atLeast"/>
              <w:ind w:right="-25"/>
              <w:jc w:val="center"/>
              <w:rPr>
                <w:rFonts w:ascii="Times New Roman" w:hAnsi="Times New Roman" w:cs="Times New Roman"/>
                <w:b/>
                <w:bCs/>
                <w:sz w:val="16"/>
                <w:szCs w:val="16"/>
              </w:rPr>
            </w:pPr>
          </w:p>
        </w:tc>
        <w:tc>
          <w:tcPr>
            <w:tcW w:w="933" w:type="dxa"/>
          </w:tcPr>
          <w:p w:rsidR="00E34316" w:rsidRPr="007E275A" w:rsidRDefault="00E34316" w:rsidP="00E34316">
            <w:pPr>
              <w:tabs>
                <w:tab w:val="left" w:pos="900"/>
              </w:tabs>
              <w:spacing w:line="240" w:lineRule="atLeast"/>
              <w:ind w:left="-57"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Investment</w:t>
            </w:r>
          </w:p>
        </w:tc>
        <w:tc>
          <w:tcPr>
            <w:tcW w:w="992" w:type="dxa"/>
            <w:gridSpan w:val="2"/>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Paid</w:t>
            </w:r>
            <w:r w:rsidRPr="00C53996">
              <w:rPr>
                <w:rFonts w:ascii="Times New Roman" w:hAnsi="Times New Roman" w:cs="Times New Roman"/>
                <w:b/>
                <w:bCs/>
                <w:sz w:val="16"/>
                <w:szCs w:val="16"/>
                <w:cs/>
              </w:rPr>
              <w:t>-</w:t>
            </w:r>
            <w:r w:rsidRPr="007E275A">
              <w:rPr>
                <w:rFonts w:ascii="Times New Roman" w:hAnsi="Times New Roman" w:cs="Times New Roman"/>
                <w:b/>
                <w:bCs/>
                <w:sz w:val="16"/>
                <w:szCs w:val="16"/>
              </w:rPr>
              <w:t>up Share</w:t>
            </w:r>
          </w:p>
        </w:tc>
        <w:tc>
          <w:tcPr>
            <w:tcW w:w="1135" w:type="dxa"/>
            <w:gridSpan w:val="2"/>
          </w:tcPr>
          <w:p w:rsidR="00E34316" w:rsidRPr="007E275A" w:rsidRDefault="00E34316" w:rsidP="00E34316">
            <w:pPr>
              <w:tabs>
                <w:tab w:val="left" w:pos="900"/>
              </w:tabs>
              <w:spacing w:line="240" w:lineRule="atLeast"/>
              <w:ind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Ownership</w:t>
            </w:r>
          </w:p>
        </w:tc>
        <w:tc>
          <w:tcPr>
            <w:tcW w:w="829" w:type="dxa"/>
            <w:gridSpan w:val="2"/>
          </w:tcPr>
          <w:p w:rsidR="00E34316" w:rsidRPr="007E275A" w:rsidRDefault="00E34316" w:rsidP="00E34316">
            <w:pPr>
              <w:spacing w:line="240" w:lineRule="atLeast"/>
              <w:ind w:left="-57" w:right="-57" w:hanging="44"/>
              <w:jc w:val="center"/>
              <w:rPr>
                <w:rFonts w:ascii="Times New Roman" w:hAnsi="Times New Roman" w:cs="Times New Roman"/>
                <w:b/>
                <w:bCs/>
                <w:sz w:val="16"/>
                <w:szCs w:val="16"/>
              </w:rPr>
            </w:pPr>
            <w:r w:rsidRPr="00C53996">
              <w:rPr>
                <w:rFonts w:ascii="Times New Roman" w:hAnsi="Times New Roman" w:cs="Times New Roman"/>
                <w:b/>
                <w:bCs/>
                <w:sz w:val="16"/>
                <w:szCs w:val="16"/>
                <w:cs/>
              </w:rPr>
              <w:t>(</w:t>
            </w:r>
            <w:r w:rsidRPr="007E275A">
              <w:rPr>
                <w:rFonts w:ascii="Times New Roman" w:hAnsi="Times New Roman" w:cs="Times New Roman"/>
                <w:b/>
                <w:bCs/>
                <w:sz w:val="16"/>
                <w:szCs w:val="16"/>
              </w:rPr>
              <w:t>Cost</w:t>
            </w:r>
            <w:r w:rsidRPr="00C53996">
              <w:rPr>
                <w:rFonts w:ascii="Times New Roman" w:hAnsi="Times New Roman" w:cs="Times New Roman"/>
                <w:b/>
                <w:bCs/>
                <w:sz w:val="16"/>
                <w:szCs w:val="16"/>
                <w:cs/>
              </w:rPr>
              <w:t xml:space="preserve">) </w:t>
            </w:r>
          </w:p>
        </w:tc>
        <w:tc>
          <w:tcPr>
            <w:tcW w:w="74" w:type="dxa"/>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822" w:type="dxa"/>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r w:rsidRPr="00C53996">
              <w:rPr>
                <w:rFonts w:ascii="Times New Roman" w:hAnsi="Times New Roman" w:cs="Times New Roman"/>
                <w:b/>
                <w:bCs/>
                <w:sz w:val="16"/>
                <w:szCs w:val="16"/>
                <w:cs/>
              </w:rPr>
              <w:t>(</w:t>
            </w:r>
            <w:r w:rsidRPr="007E275A">
              <w:rPr>
                <w:rFonts w:ascii="Times New Roman" w:hAnsi="Times New Roman" w:cs="Times New Roman"/>
                <w:b/>
                <w:bCs/>
                <w:sz w:val="16"/>
                <w:szCs w:val="16"/>
              </w:rPr>
              <w:t>Equity</w:t>
            </w:r>
          </w:p>
        </w:tc>
        <w:tc>
          <w:tcPr>
            <w:tcW w:w="91" w:type="dxa"/>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727" w:type="dxa"/>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r>
      <w:tr w:rsidR="00E34316" w:rsidRPr="007E275A" w:rsidTr="00E34316">
        <w:trPr>
          <w:trHeight w:val="20"/>
        </w:trPr>
        <w:tc>
          <w:tcPr>
            <w:tcW w:w="2825" w:type="dxa"/>
          </w:tcPr>
          <w:p w:rsidR="00E34316" w:rsidRPr="007E275A" w:rsidRDefault="00E34316" w:rsidP="00E34316">
            <w:pPr>
              <w:spacing w:line="240" w:lineRule="atLeast"/>
              <w:ind w:left="1134" w:right="-25"/>
              <w:jc w:val="center"/>
              <w:rPr>
                <w:rFonts w:ascii="Times New Roman" w:hAnsi="Times New Roman" w:cs="Times New Roman"/>
                <w:b/>
                <w:bCs/>
                <w:sz w:val="16"/>
                <w:szCs w:val="16"/>
              </w:rPr>
            </w:pPr>
          </w:p>
        </w:tc>
        <w:tc>
          <w:tcPr>
            <w:tcW w:w="1274" w:type="dxa"/>
          </w:tcPr>
          <w:p w:rsidR="00E34316" w:rsidRPr="007E275A" w:rsidRDefault="00E34316" w:rsidP="00E34316">
            <w:pPr>
              <w:tabs>
                <w:tab w:val="left" w:pos="900"/>
              </w:tabs>
              <w:spacing w:line="240" w:lineRule="atLeast"/>
              <w:ind w:right="-25"/>
              <w:jc w:val="center"/>
              <w:rPr>
                <w:rFonts w:ascii="Times New Roman" w:hAnsi="Times New Roman" w:cs="Times New Roman"/>
                <w:b/>
                <w:bCs/>
                <w:sz w:val="16"/>
                <w:szCs w:val="16"/>
              </w:rPr>
            </w:pPr>
          </w:p>
        </w:tc>
        <w:tc>
          <w:tcPr>
            <w:tcW w:w="933" w:type="dxa"/>
          </w:tcPr>
          <w:p w:rsidR="00E34316" w:rsidRPr="007E275A" w:rsidRDefault="00E34316" w:rsidP="00E34316">
            <w:pPr>
              <w:tabs>
                <w:tab w:val="left" w:pos="900"/>
              </w:tabs>
              <w:spacing w:line="240" w:lineRule="atLeast"/>
              <w:ind w:left="-57"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Type</w:t>
            </w:r>
          </w:p>
        </w:tc>
        <w:tc>
          <w:tcPr>
            <w:tcW w:w="992" w:type="dxa"/>
            <w:gridSpan w:val="2"/>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Capital</w:t>
            </w:r>
          </w:p>
        </w:tc>
        <w:tc>
          <w:tcPr>
            <w:tcW w:w="1135" w:type="dxa"/>
            <w:gridSpan w:val="2"/>
          </w:tcPr>
          <w:p w:rsidR="00E34316" w:rsidRPr="007E275A" w:rsidRDefault="00E34316" w:rsidP="00E34316">
            <w:pPr>
              <w:tabs>
                <w:tab w:val="left" w:pos="900"/>
              </w:tabs>
              <w:spacing w:line="240" w:lineRule="atLeast"/>
              <w:ind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Interest and</w:t>
            </w:r>
          </w:p>
        </w:tc>
        <w:tc>
          <w:tcPr>
            <w:tcW w:w="829" w:type="dxa"/>
            <w:gridSpan w:val="2"/>
          </w:tcPr>
          <w:p w:rsidR="00E34316" w:rsidRPr="007E275A" w:rsidRDefault="00E34316" w:rsidP="00E34316">
            <w:pPr>
              <w:spacing w:line="240" w:lineRule="atLeast"/>
              <w:ind w:left="-57" w:right="-57" w:hanging="44"/>
              <w:jc w:val="center"/>
              <w:rPr>
                <w:rFonts w:ascii="Times New Roman" w:hAnsi="Times New Roman" w:cs="Times New Roman"/>
                <w:b/>
                <w:bCs/>
                <w:sz w:val="16"/>
                <w:szCs w:val="16"/>
              </w:rPr>
            </w:pPr>
          </w:p>
        </w:tc>
        <w:tc>
          <w:tcPr>
            <w:tcW w:w="74" w:type="dxa"/>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822" w:type="dxa"/>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Method</w:t>
            </w:r>
            <w:r w:rsidRPr="00C53996">
              <w:rPr>
                <w:rFonts w:ascii="Times New Roman" w:hAnsi="Times New Roman" w:cs="Times New Roman"/>
                <w:b/>
                <w:bCs/>
                <w:sz w:val="16"/>
                <w:szCs w:val="16"/>
                <w:cs/>
              </w:rPr>
              <w:t>)</w:t>
            </w:r>
          </w:p>
        </w:tc>
        <w:tc>
          <w:tcPr>
            <w:tcW w:w="91" w:type="dxa"/>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727" w:type="dxa"/>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r>
      <w:tr w:rsidR="00E34316" w:rsidRPr="007E275A" w:rsidTr="00E34316">
        <w:trPr>
          <w:trHeight w:val="20"/>
        </w:trPr>
        <w:tc>
          <w:tcPr>
            <w:tcW w:w="2825" w:type="dxa"/>
          </w:tcPr>
          <w:p w:rsidR="00E34316" w:rsidRPr="007E275A" w:rsidRDefault="00E34316" w:rsidP="00E34316">
            <w:pPr>
              <w:spacing w:line="240" w:lineRule="atLeast"/>
              <w:ind w:left="1134" w:right="-25"/>
              <w:jc w:val="center"/>
              <w:rPr>
                <w:rFonts w:ascii="Times New Roman" w:hAnsi="Times New Roman" w:cs="Times New Roman"/>
                <w:b/>
                <w:bCs/>
                <w:sz w:val="16"/>
                <w:szCs w:val="16"/>
              </w:rPr>
            </w:pPr>
          </w:p>
        </w:tc>
        <w:tc>
          <w:tcPr>
            <w:tcW w:w="1274" w:type="dxa"/>
          </w:tcPr>
          <w:p w:rsidR="00E34316" w:rsidRPr="007E275A" w:rsidRDefault="00E34316" w:rsidP="00E34316">
            <w:pPr>
              <w:tabs>
                <w:tab w:val="left" w:pos="900"/>
              </w:tabs>
              <w:spacing w:line="240" w:lineRule="atLeast"/>
              <w:ind w:right="-25"/>
              <w:jc w:val="center"/>
              <w:rPr>
                <w:rFonts w:ascii="Times New Roman" w:hAnsi="Times New Roman" w:cs="Times New Roman"/>
                <w:b/>
                <w:bCs/>
                <w:sz w:val="16"/>
                <w:szCs w:val="16"/>
              </w:rPr>
            </w:pPr>
          </w:p>
        </w:tc>
        <w:tc>
          <w:tcPr>
            <w:tcW w:w="933" w:type="dxa"/>
          </w:tcPr>
          <w:p w:rsidR="00E34316" w:rsidRPr="007E275A" w:rsidRDefault="00E34316" w:rsidP="00E34316">
            <w:pPr>
              <w:tabs>
                <w:tab w:val="left" w:pos="900"/>
              </w:tabs>
              <w:spacing w:line="240" w:lineRule="atLeast"/>
              <w:ind w:left="-57" w:hanging="44"/>
              <w:jc w:val="center"/>
              <w:rPr>
                <w:rFonts w:ascii="Times New Roman" w:hAnsi="Times New Roman" w:cs="Times New Roman"/>
                <w:b/>
                <w:bCs/>
                <w:sz w:val="16"/>
                <w:szCs w:val="16"/>
              </w:rPr>
            </w:pPr>
          </w:p>
        </w:tc>
        <w:tc>
          <w:tcPr>
            <w:tcW w:w="992" w:type="dxa"/>
            <w:gridSpan w:val="2"/>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1135" w:type="dxa"/>
            <w:gridSpan w:val="2"/>
          </w:tcPr>
          <w:p w:rsidR="00E34316" w:rsidRPr="007E275A" w:rsidRDefault="00E34316" w:rsidP="00E34316">
            <w:pPr>
              <w:tabs>
                <w:tab w:val="left" w:pos="900"/>
              </w:tabs>
              <w:spacing w:line="240" w:lineRule="atLeast"/>
              <w:ind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Voting Power</w:t>
            </w:r>
          </w:p>
        </w:tc>
        <w:tc>
          <w:tcPr>
            <w:tcW w:w="829" w:type="dxa"/>
            <w:gridSpan w:val="2"/>
          </w:tcPr>
          <w:p w:rsidR="00E34316" w:rsidRPr="007E275A" w:rsidRDefault="00E34316" w:rsidP="00E34316">
            <w:pPr>
              <w:spacing w:line="240" w:lineRule="atLeast"/>
              <w:ind w:left="-57" w:right="-57" w:hanging="44"/>
              <w:jc w:val="center"/>
              <w:rPr>
                <w:rFonts w:ascii="Times New Roman" w:hAnsi="Times New Roman" w:cs="Times New Roman"/>
                <w:b/>
                <w:bCs/>
                <w:sz w:val="16"/>
                <w:szCs w:val="16"/>
              </w:rPr>
            </w:pPr>
          </w:p>
        </w:tc>
        <w:tc>
          <w:tcPr>
            <w:tcW w:w="74" w:type="dxa"/>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822" w:type="dxa"/>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91" w:type="dxa"/>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727" w:type="dxa"/>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r>
      <w:tr w:rsidR="00E34316" w:rsidRPr="007E275A" w:rsidTr="00E34316">
        <w:trPr>
          <w:trHeight w:val="20"/>
        </w:trPr>
        <w:tc>
          <w:tcPr>
            <w:tcW w:w="2825" w:type="dxa"/>
          </w:tcPr>
          <w:p w:rsidR="00E34316" w:rsidRPr="007E275A" w:rsidRDefault="00E34316" w:rsidP="00E34316">
            <w:pPr>
              <w:spacing w:line="240" w:lineRule="atLeast"/>
              <w:ind w:left="1134" w:right="-25"/>
              <w:jc w:val="center"/>
              <w:rPr>
                <w:rFonts w:ascii="Times New Roman" w:hAnsi="Times New Roman" w:cs="Times New Roman"/>
                <w:b/>
                <w:bCs/>
                <w:sz w:val="16"/>
                <w:szCs w:val="16"/>
              </w:rPr>
            </w:pPr>
          </w:p>
        </w:tc>
        <w:tc>
          <w:tcPr>
            <w:tcW w:w="1274" w:type="dxa"/>
          </w:tcPr>
          <w:p w:rsidR="00E34316" w:rsidRPr="007E275A" w:rsidRDefault="00E34316" w:rsidP="00E34316">
            <w:pPr>
              <w:tabs>
                <w:tab w:val="left" w:pos="900"/>
              </w:tabs>
              <w:spacing w:line="240" w:lineRule="atLeast"/>
              <w:ind w:right="-25"/>
              <w:jc w:val="center"/>
              <w:rPr>
                <w:rFonts w:ascii="Times New Roman" w:hAnsi="Times New Roman" w:cs="Times New Roman"/>
                <w:b/>
                <w:bCs/>
                <w:sz w:val="16"/>
                <w:szCs w:val="16"/>
              </w:rPr>
            </w:pPr>
          </w:p>
        </w:tc>
        <w:tc>
          <w:tcPr>
            <w:tcW w:w="933" w:type="dxa"/>
          </w:tcPr>
          <w:p w:rsidR="00E34316" w:rsidRPr="007E275A" w:rsidRDefault="00E34316" w:rsidP="00E34316">
            <w:pPr>
              <w:tabs>
                <w:tab w:val="left" w:pos="900"/>
              </w:tabs>
              <w:spacing w:line="240" w:lineRule="atLeast"/>
              <w:ind w:left="-57" w:hanging="44"/>
              <w:jc w:val="center"/>
              <w:rPr>
                <w:rFonts w:ascii="Times New Roman" w:hAnsi="Times New Roman" w:cs="Times New Roman"/>
                <w:b/>
                <w:bCs/>
                <w:sz w:val="16"/>
                <w:szCs w:val="16"/>
              </w:rPr>
            </w:pPr>
          </w:p>
        </w:tc>
        <w:tc>
          <w:tcPr>
            <w:tcW w:w="992" w:type="dxa"/>
            <w:gridSpan w:val="2"/>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1135" w:type="dxa"/>
            <w:gridSpan w:val="2"/>
          </w:tcPr>
          <w:p w:rsidR="00E34316" w:rsidRPr="007E275A" w:rsidRDefault="00E34316" w:rsidP="00E34316">
            <w:pPr>
              <w:tabs>
                <w:tab w:val="left" w:pos="900"/>
              </w:tabs>
              <w:spacing w:line="240" w:lineRule="atLeast"/>
              <w:ind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Held by the</w:t>
            </w:r>
          </w:p>
        </w:tc>
        <w:tc>
          <w:tcPr>
            <w:tcW w:w="829" w:type="dxa"/>
            <w:gridSpan w:val="2"/>
          </w:tcPr>
          <w:p w:rsidR="00E34316" w:rsidRPr="007E275A" w:rsidRDefault="00E34316" w:rsidP="00E34316">
            <w:pPr>
              <w:spacing w:line="240" w:lineRule="atLeast"/>
              <w:ind w:left="-57" w:right="-57" w:hanging="44"/>
              <w:jc w:val="center"/>
              <w:rPr>
                <w:rFonts w:ascii="Times New Roman" w:hAnsi="Times New Roman" w:cs="Times New Roman"/>
                <w:b/>
                <w:bCs/>
                <w:sz w:val="16"/>
                <w:szCs w:val="16"/>
              </w:rPr>
            </w:pPr>
          </w:p>
        </w:tc>
        <w:tc>
          <w:tcPr>
            <w:tcW w:w="74" w:type="dxa"/>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822" w:type="dxa"/>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91" w:type="dxa"/>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727" w:type="dxa"/>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r>
      <w:tr w:rsidR="00E34316" w:rsidRPr="007E275A" w:rsidTr="00E34316">
        <w:trPr>
          <w:trHeight w:val="20"/>
        </w:trPr>
        <w:tc>
          <w:tcPr>
            <w:tcW w:w="2825" w:type="dxa"/>
          </w:tcPr>
          <w:p w:rsidR="00E34316" w:rsidRPr="007E275A" w:rsidRDefault="00E34316" w:rsidP="00E34316">
            <w:pPr>
              <w:spacing w:line="240" w:lineRule="atLeast"/>
              <w:ind w:left="1134" w:right="-25"/>
              <w:jc w:val="center"/>
              <w:rPr>
                <w:rFonts w:ascii="Times New Roman" w:hAnsi="Times New Roman" w:cs="Times New Roman"/>
                <w:b/>
                <w:bCs/>
                <w:sz w:val="16"/>
                <w:szCs w:val="16"/>
              </w:rPr>
            </w:pPr>
          </w:p>
        </w:tc>
        <w:tc>
          <w:tcPr>
            <w:tcW w:w="1274" w:type="dxa"/>
          </w:tcPr>
          <w:p w:rsidR="00E34316" w:rsidRPr="007E275A" w:rsidRDefault="00E34316" w:rsidP="00E34316">
            <w:pPr>
              <w:tabs>
                <w:tab w:val="left" w:pos="900"/>
              </w:tabs>
              <w:spacing w:line="240" w:lineRule="atLeast"/>
              <w:ind w:right="-25"/>
              <w:jc w:val="center"/>
              <w:rPr>
                <w:rFonts w:ascii="Times New Roman" w:hAnsi="Times New Roman" w:cs="Times New Roman"/>
                <w:b/>
                <w:bCs/>
                <w:sz w:val="16"/>
                <w:szCs w:val="16"/>
              </w:rPr>
            </w:pPr>
          </w:p>
        </w:tc>
        <w:tc>
          <w:tcPr>
            <w:tcW w:w="933" w:type="dxa"/>
          </w:tcPr>
          <w:p w:rsidR="00E34316" w:rsidRPr="007E275A" w:rsidRDefault="00E34316" w:rsidP="00E34316">
            <w:pPr>
              <w:tabs>
                <w:tab w:val="left" w:pos="900"/>
              </w:tabs>
              <w:spacing w:line="240" w:lineRule="atLeast"/>
              <w:ind w:left="-57" w:hanging="44"/>
              <w:jc w:val="center"/>
              <w:rPr>
                <w:rFonts w:ascii="Times New Roman" w:hAnsi="Times New Roman" w:cs="Times New Roman"/>
                <w:b/>
                <w:bCs/>
                <w:sz w:val="16"/>
                <w:szCs w:val="16"/>
              </w:rPr>
            </w:pPr>
          </w:p>
        </w:tc>
        <w:tc>
          <w:tcPr>
            <w:tcW w:w="992" w:type="dxa"/>
            <w:gridSpan w:val="2"/>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1135" w:type="dxa"/>
            <w:gridSpan w:val="2"/>
          </w:tcPr>
          <w:p w:rsidR="00E34316" w:rsidRPr="007E275A" w:rsidRDefault="00E34316" w:rsidP="00E34316">
            <w:pPr>
              <w:tabs>
                <w:tab w:val="left" w:pos="900"/>
              </w:tabs>
              <w:spacing w:line="240" w:lineRule="atLeast"/>
              <w:ind w:hanging="44"/>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Bank </w:t>
            </w:r>
            <w:r w:rsidRPr="00C53996">
              <w:rPr>
                <w:rFonts w:ascii="Times New Roman" w:hAnsi="Times New Roman" w:cs="Times New Roman"/>
                <w:b/>
                <w:bCs/>
                <w:sz w:val="16"/>
                <w:szCs w:val="16"/>
                <w:cs/>
              </w:rPr>
              <w:t>(%)</w:t>
            </w:r>
          </w:p>
        </w:tc>
        <w:tc>
          <w:tcPr>
            <w:tcW w:w="829" w:type="dxa"/>
            <w:gridSpan w:val="2"/>
          </w:tcPr>
          <w:p w:rsidR="00E34316" w:rsidRPr="007E275A" w:rsidRDefault="00E34316" w:rsidP="00E34316">
            <w:pPr>
              <w:spacing w:line="240" w:lineRule="atLeast"/>
              <w:ind w:left="-57" w:right="-57" w:hanging="44"/>
              <w:jc w:val="center"/>
              <w:rPr>
                <w:rFonts w:ascii="Times New Roman" w:hAnsi="Times New Roman" w:cs="Times New Roman"/>
                <w:b/>
                <w:bCs/>
                <w:sz w:val="16"/>
                <w:szCs w:val="16"/>
              </w:rPr>
            </w:pPr>
          </w:p>
        </w:tc>
        <w:tc>
          <w:tcPr>
            <w:tcW w:w="74" w:type="dxa"/>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822" w:type="dxa"/>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91" w:type="dxa"/>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c>
          <w:tcPr>
            <w:tcW w:w="727" w:type="dxa"/>
          </w:tcPr>
          <w:p w:rsidR="00E34316" w:rsidRPr="007E275A" w:rsidRDefault="00E34316" w:rsidP="00E34316">
            <w:pPr>
              <w:tabs>
                <w:tab w:val="left" w:pos="900"/>
              </w:tabs>
              <w:spacing w:line="240" w:lineRule="atLeast"/>
              <w:ind w:left="-57" w:right="-57" w:hanging="44"/>
              <w:jc w:val="center"/>
              <w:rPr>
                <w:rFonts w:ascii="Times New Roman" w:hAnsi="Times New Roman" w:cs="Times New Roman"/>
                <w:b/>
                <w:bCs/>
                <w:sz w:val="16"/>
                <w:szCs w:val="16"/>
              </w:rPr>
            </w:pPr>
          </w:p>
        </w:tc>
      </w:tr>
      <w:tr w:rsidR="00E34316" w:rsidRPr="007E275A" w:rsidTr="00E34316">
        <w:trPr>
          <w:trHeight w:val="20"/>
        </w:trPr>
        <w:tc>
          <w:tcPr>
            <w:tcW w:w="2825" w:type="dxa"/>
            <w:vAlign w:val="center"/>
          </w:tcPr>
          <w:p w:rsidR="00E34316" w:rsidRPr="007E275A" w:rsidRDefault="00E34316" w:rsidP="00E34316">
            <w:pPr>
              <w:tabs>
                <w:tab w:val="left" w:pos="900"/>
              </w:tabs>
              <w:spacing w:line="240" w:lineRule="exact"/>
              <w:ind w:left="900" w:right="-23"/>
              <w:rPr>
                <w:rFonts w:ascii="Times New Roman" w:hAnsi="Times New Roman" w:cs="Times New Roman"/>
                <w:b/>
                <w:bCs/>
                <w:sz w:val="16"/>
                <w:szCs w:val="16"/>
              </w:rPr>
            </w:pPr>
            <w:r w:rsidRPr="007E275A">
              <w:rPr>
                <w:rFonts w:ascii="Times New Roman" w:hAnsi="Times New Roman" w:cs="Times New Roman"/>
                <w:b/>
                <w:bCs/>
                <w:sz w:val="16"/>
                <w:szCs w:val="16"/>
              </w:rPr>
              <w:t>Joint ventures</w:t>
            </w:r>
          </w:p>
        </w:tc>
        <w:tc>
          <w:tcPr>
            <w:tcW w:w="1274" w:type="dxa"/>
            <w:vAlign w:val="center"/>
          </w:tcPr>
          <w:p w:rsidR="00E34316" w:rsidRPr="007E275A" w:rsidRDefault="00E34316" w:rsidP="00E34316">
            <w:pPr>
              <w:spacing w:line="240" w:lineRule="exact"/>
              <w:ind w:left="36"/>
              <w:jc w:val="center"/>
              <w:rPr>
                <w:rFonts w:ascii="Times New Roman" w:hAnsi="Times New Roman" w:cs="Times New Roman"/>
                <w:sz w:val="16"/>
                <w:szCs w:val="16"/>
              </w:rPr>
            </w:pPr>
          </w:p>
        </w:tc>
        <w:tc>
          <w:tcPr>
            <w:tcW w:w="933" w:type="dxa"/>
            <w:vAlign w:val="center"/>
          </w:tcPr>
          <w:p w:rsidR="00E34316" w:rsidRPr="007E275A" w:rsidRDefault="00E34316" w:rsidP="00E34316">
            <w:pPr>
              <w:spacing w:line="240" w:lineRule="exact"/>
              <w:ind w:left="18" w:right="26" w:hanging="44"/>
              <w:jc w:val="center"/>
              <w:rPr>
                <w:rFonts w:ascii="Times New Roman" w:hAnsi="Times New Roman" w:cs="Times New Roman"/>
                <w:sz w:val="16"/>
                <w:szCs w:val="16"/>
              </w:rPr>
            </w:pPr>
          </w:p>
        </w:tc>
        <w:tc>
          <w:tcPr>
            <w:tcW w:w="992" w:type="dxa"/>
            <w:gridSpan w:val="2"/>
            <w:vAlign w:val="center"/>
          </w:tcPr>
          <w:p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1135" w:type="dxa"/>
            <w:gridSpan w:val="2"/>
            <w:vAlign w:val="center"/>
          </w:tcPr>
          <w:p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188" w:type="dxa"/>
            <w:vAlign w:val="center"/>
          </w:tcPr>
          <w:p w:rsidR="00E34316" w:rsidRPr="007E275A" w:rsidRDefault="00E34316" w:rsidP="00E34316">
            <w:pPr>
              <w:tabs>
                <w:tab w:val="decimal" w:pos="766"/>
              </w:tabs>
              <w:spacing w:line="240" w:lineRule="exact"/>
              <w:ind w:right="-23" w:hanging="44"/>
              <w:rPr>
                <w:rFonts w:ascii="Times New Roman" w:hAnsi="Times New Roman" w:cs="Times New Roman"/>
                <w:sz w:val="16"/>
                <w:szCs w:val="16"/>
              </w:rPr>
            </w:pPr>
          </w:p>
        </w:tc>
        <w:tc>
          <w:tcPr>
            <w:tcW w:w="641" w:type="dxa"/>
            <w:vAlign w:val="center"/>
          </w:tcPr>
          <w:p w:rsidR="00E34316" w:rsidRPr="007E275A" w:rsidRDefault="00E34316" w:rsidP="00E34316">
            <w:pPr>
              <w:tabs>
                <w:tab w:val="decimal" w:pos="766"/>
              </w:tabs>
              <w:spacing w:line="240" w:lineRule="exact"/>
              <w:ind w:right="-23" w:hanging="44"/>
              <w:rPr>
                <w:rFonts w:ascii="Times New Roman" w:hAnsi="Times New Roman" w:cs="Times New Roman"/>
                <w:sz w:val="16"/>
                <w:szCs w:val="16"/>
              </w:rPr>
            </w:pPr>
          </w:p>
        </w:tc>
        <w:tc>
          <w:tcPr>
            <w:tcW w:w="74" w:type="dxa"/>
            <w:vAlign w:val="center"/>
          </w:tcPr>
          <w:p w:rsidR="00E34316" w:rsidRPr="007E275A" w:rsidRDefault="00E34316" w:rsidP="00E34316">
            <w:pPr>
              <w:tabs>
                <w:tab w:val="decimal" w:pos="766"/>
              </w:tabs>
              <w:spacing w:line="240" w:lineRule="exact"/>
              <w:ind w:right="-23" w:hanging="44"/>
              <w:rPr>
                <w:rFonts w:ascii="Times New Roman" w:hAnsi="Times New Roman" w:cs="Times New Roman"/>
                <w:sz w:val="16"/>
                <w:szCs w:val="16"/>
              </w:rPr>
            </w:pPr>
          </w:p>
        </w:tc>
        <w:tc>
          <w:tcPr>
            <w:tcW w:w="822" w:type="dxa"/>
            <w:vAlign w:val="center"/>
          </w:tcPr>
          <w:p w:rsidR="00E34316" w:rsidRPr="007E275A" w:rsidRDefault="00E34316" w:rsidP="00E34316">
            <w:pPr>
              <w:tabs>
                <w:tab w:val="decimal" w:pos="766"/>
              </w:tabs>
              <w:spacing w:line="240" w:lineRule="exact"/>
              <w:ind w:right="-23" w:hanging="44"/>
              <w:rPr>
                <w:rFonts w:ascii="Times New Roman" w:hAnsi="Times New Roman" w:cs="Times New Roman"/>
                <w:sz w:val="16"/>
                <w:szCs w:val="16"/>
              </w:rPr>
            </w:pPr>
          </w:p>
        </w:tc>
        <w:tc>
          <w:tcPr>
            <w:tcW w:w="91" w:type="dxa"/>
            <w:vAlign w:val="center"/>
          </w:tcPr>
          <w:p w:rsidR="00E34316" w:rsidRPr="007E275A" w:rsidRDefault="00E34316" w:rsidP="00E34316">
            <w:pPr>
              <w:tabs>
                <w:tab w:val="decimal" w:pos="766"/>
              </w:tabs>
              <w:spacing w:line="240" w:lineRule="exact"/>
              <w:ind w:right="-23" w:hanging="44"/>
              <w:rPr>
                <w:rFonts w:ascii="Times New Roman" w:hAnsi="Times New Roman" w:cs="Times New Roman"/>
                <w:sz w:val="16"/>
                <w:szCs w:val="16"/>
              </w:rPr>
            </w:pPr>
          </w:p>
        </w:tc>
        <w:tc>
          <w:tcPr>
            <w:tcW w:w="727" w:type="dxa"/>
            <w:vAlign w:val="center"/>
          </w:tcPr>
          <w:p w:rsidR="00E34316" w:rsidRPr="007E275A" w:rsidRDefault="00E34316" w:rsidP="00E34316">
            <w:pPr>
              <w:tabs>
                <w:tab w:val="decimal" w:pos="766"/>
              </w:tabs>
              <w:spacing w:line="240" w:lineRule="exact"/>
              <w:ind w:right="-23" w:hanging="44"/>
              <w:rPr>
                <w:rFonts w:ascii="Times New Roman" w:hAnsi="Times New Roman" w:cs="Times New Roman"/>
                <w:sz w:val="16"/>
                <w:szCs w:val="16"/>
              </w:rPr>
            </w:pPr>
          </w:p>
        </w:tc>
      </w:tr>
      <w:tr w:rsidR="00E34316" w:rsidRPr="007E275A" w:rsidTr="00E34316">
        <w:trPr>
          <w:trHeight w:val="20"/>
        </w:trPr>
        <w:tc>
          <w:tcPr>
            <w:tcW w:w="2825" w:type="dxa"/>
            <w:vAlign w:val="center"/>
          </w:tcPr>
          <w:p w:rsidR="00E34316" w:rsidRPr="007E275A" w:rsidRDefault="00E34316" w:rsidP="00E34316">
            <w:pPr>
              <w:spacing w:line="240" w:lineRule="exact"/>
              <w:ind w:left="1260" w:hanging="189"/>
              <w:rPr>
                <w:rFonts w:ascii="Times New Roman" w:hAnsi="Times New Roman" w:cs="Times New Roman"/>
                <w:sz w:val="16"/>
                <w:szCs w:val="16"/>
              </w:rPr>
            </w:pPr>
            <w:r w:rsidRPr="007E275A">
              <w:rPr>
                <w:rFonts w:ascii="Times New Roman" w:hAnsi="Times New Roman" w:cs="Times New Roman"/>
                <w:sz w:val="16"/>
                <w:szCs w:val="16"/>
              </w:rPr>
              <w:t xml:space="preserve">Ngern Tid Lor Company </w:t>
            </w:r>
          </w:p>
        </w:tc>
        <w:tc>
          <w:tcPr>
            <w:tcW w:w="1274" w:type="dxa"/>
            <w:vAlign w:val="center"/>
          </w:tcPr>
          <w:p w:rsidR="00E34316" w:rsidRPr="007E275A" w:rsidRDefault="00E34316" w:rsidP="00E34316">
            <w:pPr>
              <w:spacing w:line="240" w:lineRule="exact"/>
              <w:ind w:left="36"/>
              <w:rPr>
                <w:rFonts w:ascii="Times New Roman" w:hAnsi="Times New Roman" w:cs="Times New Roman"/>
                <w:spacing w:val="-4"/>
                <w:sz w:val="16"/>
                <w:szCs w:val="16"/>
              </w:rPr>
            </w:pPr>
            <w:r w:rsidRPr="007E275A">
              <w:rPr>
                <w:rFonts w:ascii="Times New Roman" w:hAnsi="Times New Roman" w:cs="Times New Roman"/>
                <w:sz w:val="16"/>
                <w:szCs w:val="16"/>
              </w:rPr>
              <w:t>Hire</w:t>
            </w:r>
            <w:r w:rsidRPr="00C53996">
              <w:rPr>
                <w:rFonts w:ascii="Times New Roman" w:hAnsi="Times New Roman" w:cs="Times New Roman"/>
                <w:sz w:val="16"/>
                <w:szCs w:val="16"/>
                <w:cs/>
              </w:rPr>
              <w:t>-</w:t>
            </w:r>
            <w:r w:rsidRPr="007E275A">
              <w:rPr>
                <w:rFonts w:ascii="Times New Roman" w:hAnsi="Times New Roman" w:cs="Times New Roman"/>
                <w:sz w:val="16"/>
                <w:szCs w:val="16"/>
              </w:rPr>
              <w:t>purchase and</w:t>
            </w:r>
          </w:p>
        </w:tc>
        <w:tc>
          <w:tcPr>
            <w:tcW w:w="1138" w:type="dxa"/>
            <w:gridSpan w:val="2"/>
            <w:vAlign w:val="center"/>
          </w:tcPr>
          <w:p w:rsidR="00E34316" w:rsidRPr="007E275A" w:rsidRDefault="00E34316"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851" w:type="dxa"/>
            <w:gridSpan w:val="2"/>
            <w:vAlign w:val="center"/>
          </w:tcPr>
          <w:p w:rsidR="00E34316" w:rsidRPr="007E275A" w:rsidRDefault="00E17CF3" w:rsidP="00E34316">
            <w:pPr>
              <w:spacing w:line="240" w:lineRule="exact"/>
              <w:ind w:right="284" w:hanging="44"/>
              <w:jc w:val="right"/>
              <w:rPr>
                <w:rFonts w:ascii="Times New Roman" w:hAnsi="Times New Roman" w:cs="Times New Roman"/>
                <w:sz w:val="16"/>
                <w:szCs w:val="16"/>
                <w:cs/>
              </w:rPr>
            </w:pPr>
            <w:r w:rsidRPr="00C53996">
              <w:rPr>
                <w:rFonts w:ascii="Times New Roman" w:hAnsi="Times New Roman" w:cs="Times New Roman"/>
                <w:noProof/>
              </w:rPr>
              <mc:AlternateContent>
                <mc:Choice Requires="wps">
                  <w:drawing>
                    <wp:anchor distT="0" distB="0" distL="114300" distR="114300" simplePos="0" relativeHeight="251644416" behindDoc="0" locked="0" layoutInCell="1" allowOverlap="1" wp14:anchorId="6562D6A3" wp14:editId="1BD1062E">
                      <wp:simplePos x="0" y="0"/>
                      <wp:positionH relativeFrom="column">
                        <wp:posOffset>18415</wp:posOffset>
                      </wp:positionH>
                      <wp:positionV relativeFrom="paragraph">
                        <wp:posOffset>81280</wp:posOffset>
                      </wp:positionV>
                      <wp:extent cx="50165" cy="192405"/>
                      <wp:effectExtent l="0" t="0" r="26035" b="17145"/>
                      <wp:wrapNone/>
                      <wp:docPr id="1" name="Right Brac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165" cy="192405"/>
                              </a:xfrm>
                              <a:prstGeom prst="rightBrace">
                                <a:avLst>
                                  <a:gd name="adj1" fmla="val 3196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6D880A" id="Right Brace 1" o:spid="_x0000_s1026" type="#_x0000_t88" style="position:absolute;margin-left:1.45pt;margin-top:6.4pt;width:3.95pt;height:15.1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"/>
                  </w:pict>
                </mc:Fallback>
              </mc:AlternateContent>
            </w:r>
          </w:p>
        </w:tc>
        <w:tc>
          <w:tcPr>
            <w:tcW w:w="1071" w:type="dxa"/>
            <w:vAlign w:val="center"/>
          </w:tcPr>
          <w:p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cs/>
              </w:rPr>
            </w:pPr>
          </w:p>
        </w:tc>
        <w:tc>
          <w:tcPr>
            <w:tcW w:w="188" w:type="dxa"/>
            <w:vAlign w:val="center"/>
          </w:tcPr>
          <w:p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641" w:type="dxa"/>
            <w:vAlign w:val="center"/>
          </w:tcPr>
          <w:p w:rsidR="00E34316" w:rsidRPr="007E275A" w:rsidRDefault="00E34316" w:rsidP="00E34316">
            <w:pPr>
              <w:spacing w:line="240" w:lineRule="exact"/>
              <w:ind w:left="-313" w:right="60" w:hanging="44"/>
              <w:jc w:val="right"/>
              <w:rPr>
                <w:rFonts w:ascii="Times New Roman" w:hAnsi="Times New Roman" w:cs="Times New Roman"/>
                <w:sz w:val="16"/>
                <w:szCs w:val="16"/>
              </w:rPr>
            </w:pPr>
          </w:p>
        </w:tc>
        <w:tc>
          <w:tcPr>
            <w:tcW w:w="74" w:type="dxa"/>
            <w:vAlign w:val="center"/>
          </w:tcPr>
          <w:p w:rsidR="00E34316" w:rsidRPr="007E275A" w:rsidRDefault="00E34316" w:rsidP="00E34316">
            <w:pPr>
              <w:tabs>
                <w:tab w:val="decimal" w:pos="537"/>
              </w:tabs>
              <w:spacing w:line="240" w:lineRule="exact"/>
              <w:ind w:right="-23" w:hanging="44"/>
              <w:rPr>
                <w:rFonts w:ascii="Times New Roman" w:hAnsi="Times New Roman" w:cs="Times New Roman"/>
                <w:sz w:val="16"/>
                <w:szCs w:val="16"/>
              </w:rPr>
            </w:pPr>
          </w:p>
        </w:tc>
        <w:tc>
          <w:tcPr>
            <w:tcW w:w="822" w:type="dxa"/>
          </w:tcPr>
          <w:p w:rsidR="00E34316" w:rsidRPr="007E275A" w:rsidRDefault="00E34316" w:rsidP="00E34316">
            <w:pPr>
              <w:spacing w:line="240" w:lineRule="exact"/>
              <w:ind w:left="-630" w:right="117" w:hanging="44"/>
              <w:jc w:val="right"/>
              <w:rPr>
                <w:rFonts w:ascii="Times New Roman" w:hAnsi="Times New Roman" w:cs="Times New Roman"/>
                <w:sz w:val="16"/>
                <w:szCs w:val="16"/>
              </w:rPr>
            </w:pPr>
          </w:p>
        </w:tc>
        <w:tc>
          <w:tcPr>
            <w:tcW w:w="91" w:type="dxa"/>
            <w:vAlign w:val="center"/>
          </w:tcPr>
          <w:p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727" w:type="dxa"/>
            <w:vAlign w:val="center"/>
          </w:tcPr>
          <w:p w:rsidR="00E34316" w:rsidRPr="007E275A" w:rsidRDefault="00E34316" w:rsidP="00E34316">
            <w:pPr>
              <w:tabs>
                <w:tab w:val="decimal" w:pos="454"/>
              </w:tabs>
              <w:spacing w:line="240" w:lineRule="exact"/>
              <w:ind w:hanging="44"/>
              <w:rPr>
                <w:rFonts w:ascii="Times New Roman" w:hAnsi="Times New Roman" w:cs="Times New Roman"/>
                <w:sz w:val="16"/>
                <w:szCs w:val="16"/>
              </w:rPr>
            </w:pPr>
          </w:p>
        </w:tc>
      </w:tr>
      <w:tr w:rsidR="00E34316" w:rsidRPr="007E275A" w:rsidTr="00E34316">
        <w:trPr>
          <w:trHeight w:val="20"/>
        </w:trPr>
        <w:tc>
          <w:tcPr>
            <w:tcW w:w="2825" w:type="dxa"/>
            <w:vAlign w:val="center"/>
          </w:tcPr>
          <w:p w:rsidR="00E34316" w:rsidRPr="007E275A" w:rsidRDefault="00E34316" w:rsidP="00E34316">
            <w:pPr>
              <w:spacing w:line="240" w:lineRule="exact"/>
              <w:ind w:left="1260"/>
              <w:rPr>
                <w:rFonts w:ascii="Times New Roman" w:hAnsi="Times New Roman" w:cs="Times New Roman"/>
                <w:sz w:val="16"/>
                <w:szCs w:val="16"/>
              </w:rPr>
            </w:pPr>
            <w:r w:rsidRPr="007E275A">
              <w:rPr>
                <w:rFonts w:ascii="Times New Roman" w:hAnsi="Times New Roman" w:cs="Times New Roman"/>
                <w:sz w:val="16"/>
                <w:szCs w:val="16"/>
              </w:rPr>
              <w:t xml:space="preserve">Limited </w:t>
            </w:r>
          </w:p>
        </w:tc>
        <w:tc>
          <w:tcPr>
            <w:tcW w:w="1274" w:type="dxa"/>
            <w:vAlign w:val="center"/>
          </w:tcPr>
          <w:p w:rsidR="00E34316" w:rsidRPr="007E275A" w:rsidRDefault="00E34316" w:rsidP="00E34316">
            <w:pPr>
              <w:spacing w:line="240" w:lineRule="exact"/>
              <w:ind w:left="36"/>
              <w:rPr>
                <w:rFonts w:ascii="Times New Roman" w:hAnsi="Times New Roman" w:cs="Times New Roman"/>
                <w:spacing w:val="-4"/>
                <w:sz w:val="16"/>
                <w:szCs w:val="16"/>
              </w:rPr>
            </w:pPr>
            <w:r w:rsidRPr="007E275A">
              <w:rPr>
                <w:rFonts w:ascii="Times New Roman" w:hAnsi="Times New Roman" w:cs="Times New Roman"/>
                <w:sz w:val="16"/>
                <w:szCs w:val="16"/>
              </w:rPr>
              <w:t xml:space="preserve">  motorcycle loans</w:t>
            </w:r>
          </w:p>
        </w:tc>
        <w:tc>
          <w:tcPr>
            <w:tcW w:w="1138" w:type="dxa"/>
            <w:gridSpan w:val="2"/>
            <w:vAlign w:val="center"/>
          </w:tcPr>
          <w:p w:rsidR="00E34316" w:rsidRPr="007E275A" w:rsidRDefault="00E34316"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 xml:space="preserve"> Preferred stock</w:t>
            </w:r>
          </w:p>
        </w:tc>
        <w:tc>
          <w:tcPr>
            <w:tcW w:w="851" w:type="dxa"/>
            <w:gridSpan w:val="2"/>
            <w:vAlign w:val="center"/>
          </w:tcPr>
          <w:p w:rsidR="00E34316" w:rsidRPr="007E275A" w:rsidRDefault="00582CA2" w:rsidP="00E34316">
            <w:pPr>
              <w:spacing w:line="240" w:lineRule="exact"/>
              <w:ind w:right="284" w:hanging="44"/>
              <w:jc w:val="right"/>
              <w:rPr>
                <w:rFonts w:ascii="Times New Roman" w:hAnsi="Times New Roman" w:cs="Times New Roman"/>
                <w:sz w:val="16"/>
                <w:szCs w:val="16"/>
              </w:rPr>
            </w:pPr>
            <w:r w:rsidRPr="007E275A">
              <w:rPr>
                <w:rFonts w:ascii="Times New Roman" w:hAnsi="Times New Roman" w:cs="Times New Roman"/>
                <w:sz w:val="16"/>
                <w:szCs w:val="16"/>
              </w:rPr>
              <w:t>7</w:t>
            </w:r>
            <w:r w:rsidR="00E34316" w:rsidRPr="007E275A">
              <w:rPr>
                <w:rFonts w:ascii="Times New Roman" w:hAnsi="Times New Roman" w:cs="Times New Roman"/>
                <w:sz w:val="16"/>
                <w:szCs w:val="16"/>
              </w:rPr>
              <w:t>,</w:t>
            </w:r>
            <w:r w:rsidRPr="007E275A">
              <w:rPr>
                <w:rFonts w:ascii="Times New Roman" w:hAnsi="Times New Roman" w:cs="Times New Roman"/>
                <w:sz w:val="16"/>
                <w:szCs w:val="16"/>
              </w:rPr>
              <w:t>800</w:t>
            </w:r>
          </w:p>
        </w:tc>
        <w:tc>
          <w:tcPr>
            <w:tcW w:w="1071" w:type="dxa"/>
            <w:vAlign w:val="center"/>
          </w:tcPr>
          <w:p w:rsidR="00E34316" w:rsidRPr="007E275A" w:rsidRDefault="00582CA2" w:rsidP="00E34316">
            <w:pPr>
              <w:tabs>
                <w:tab w:val="left" w:pos="900"/>
              </w:tabs>
              <w:spacing w:line="240" w:lineRule="exact"/>
              <w:ind w:right="-25" w:hanging="44"/>
              <w:jc w:val="center"/>
              <w:rPr>
                <w:rFonts w:ascii="Times New Roman" w:hAnsi="Times New Roman" w:cs="Times New Roman"/>
                <w:sz w:val="16"/>
                <w:szCs w:val="16"/>
              </w:rPr>
            </w:pPr>
            <w:r w:rsidRPr="007E275A">
              <w:rPr>
                <w:rFonts w:ascii="Times New Roman" w:hAnsi="Times New Roman" w:cs="Times New Roman"/>
                <w:sz w:val="16"/>
                <w:szCs w:val="16"/>
              </w:rPr>
              <w:t>50</w:t>
            </w:r>
            <w:r w:rsidR="00E34316" w:rsidRPr="00C53996">
              <w:rPr>
                <w:rFonts w:ascii="Times New Roman" w:hAnsi="Times New Roman" w:cs="Times New Roman"/>
                <w:sz w:val="16"/>
                <w:szCs w:val="16"/>
                <w:cs/>
              </w:rPr>
              <w:t>.</w:t>
            </w:r>
            <w:r w:rsidRPr="007E275A">
              <w:rPr>
                <w:rFonts w:ascii="Times New Roman" w:hAnsi="Times New Roman" w:cs="Times New Roman"/>
                <w:sz w:val="16"/>
                <w:szCs w:val="16"/>
              </w:rPr>
              <w:t>00</w:t>
            </w:r>
          </w:p>
        </w:tc>
        <w:tc>
          <w:tcPr>
            <w:tcW w:w="188" w:type="dxa"/>
            <w:vAlign w:val="center"/>
          </w:tcPr>
          <w:p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641" w:type="dxa"/>
            <w:vAlign w:val="center"/>
          </w:tcPr>
          <w:p w:rsidR="00E34316" w:rsidRPr="007E275A" w:rsidRDefault="00582CA2" w:rsidP="00E34316">
            <w:pPr>
              <w:spacing w:line="240" w:lineRule="exact"/>
              <w:ind w:left="-313" w:right="60" w:hanging="44"/>
              <w:jc w:val="right"/>
              <w:rPr>
                <w:rFonts w:ascii="Times New Roman" w:hAnsi="Times New Roman" w:cs="Times New Roman"/>
                <w:sz w:val="16"/>
                <w:szCs w:val="16"/>
              </w:rPr>
            </w:pPr>
            <w:r w:rsidRPr="007E275A">
              <w:rPr>
                <w:rFonts w:ascii="Times New Roman" w:hAnsi="Times New Roman" w:cs="Times New Roman"/>
                <w:sz w:val="16"/>
                <w:szCs w:val="16"/>
              </w:rPr>
              <w:t>3</w:t>
            </w:r>
            <w:r w:rsidR="00E34316" w:rsidRPr="007E275A">
              <w:rPr>
                <w:rFonts w:ascii="Times New Roman" w:hAnsi="Times New Roman" w:cs="Times New Roman"/>
                <w:sz w:val="16"/>
                <w:szCs w:val="16"/>
              </w:rPr>
              <w:t>,</w:t>
            </w:r>
            <w:r w:rsidRPr="007E275A">
              <w:rPr>
                <w:rFonts w:ascii="Times New Roman" w:hAnsi="Times New Roman" w:cs="Times New Roman"/>
                <w:sz w:val="16"/>
                <w:szCs w:val="16"/>
              </w:rPr>
              <w:t>818</w:t>
            </w:r>
          </w:p>
        </w:tc>
        <w:tc>
          <w:tcPr>
            <w:tcW w:w="74" w:type="dxa"/>
            <w:vAlign w:val="center"/>
          </w:tcPr>
          <w:p w:rsidR="00E34316" w:rsidRPr="007E275A" w:rsidRDefault="00E34316" w:rsidP="00E34316">
            <w:pPr>
              <w:tabs>
                <w:tab w:val="decimal" w:pos="537"/>
              </w:tabs>
              <w:spacing w:line="240" w:lineRule="exact"/>
              <w:ind w:right="-23" w:hanging="44"/>
              <w:rPr>
                <w:rFonts w:ascii="Times New Roman" w:hAnsi="Times New Roman" w:cs="Times New Roman"/>
                <w:sz w:val="16"/>
                <w:szCs w:val="16"/>
              </w:rPr>
            </w:pPr>
          </w:p>
        </w:tc>
        <w:tc>
          <w:tcPr>
            <w:tcW w:w="822" w:type="dxa"/>
            <w:vAlign w:val="center"/>
          </w:tcPr>
          <w:p w:rsidR="00E34316" w:rsidRPr="007E275A" w:rsidRDefault="00582CA2" w:rsidP="00E34316">
            <w:pPr>
              <w:spacing w:line="240" w:lineRule="exact"/>
              <w:ind w:left="-313" w:right="60" w:hanging="44"/>
              <w:jc w:val="right"/>
              <w:rPr>
                <w:rFonts w:ascii="Times New Roman" w:hAnsi="Times New Roman" w:cs="Times New Roman"/>
                <w:sz w:val="16"/>
                <w:szCs w:val="16"/>
              </w:rPr>
            </w:pPr>
            <w:r w:rsidRPr="007E275A">
              <w:rPr>
                <w:rFonts w:ascii="Times New Roman" w:hAnsi="Times New Roman" w:cs="Times New Roman"/>
                <w:sz w:val="16"/>
                <w:szCs w:val="16"/>
              </w:rPr>
              <w:t>8</w:t>
            </w:r>
            <w:r w:rsidR="00E34316" w:rsidRPr="007E275A">
              <w:rPr>
                <w:rFonts w:ascii="Times New Roman" w:hAnsi="Times New Roman" w:cs="Times New Roman"/>
                <w:sz w:val="16"/>
                <w:szCs w:val="16"/>
              </w:rPr>
              <w:t>,</w:t>
            </w:r>
            <w:r w:rsidRPr="007E275A">
              <w:rPr>
                <w:rFonts w:ascii="Times New Roman" w:hAnsi="Times New Roman" w:cs="Times New Roman"/>
                <w:sz w:val="16"/>
                <w:szCs w:val="16"/>
              </w:rPr>
              <w:t>911</w:t>
            </w:r>
          </w:p>
        </w:tc>
        <w:tc>
          <w:tcPr>
            <w:tcW w:w="91" w:type="dxa"/>
            <w:vAlign w:val="center"/>
          </w:tcPr>
          <w:p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727" w:type="dxa"/>
            <w:vAlign w:val="center"/>
          </w:tcPr>
          <w:p w:rsidR="00E34316" w:rsidRPr="007E275A" w:rsidRDefault="00582CA2" w:rsidP="00E34316">
            <w:pPr>
              <w:tabs>
                <w:tab w:val="decimal" w:pos="557"/>
              </w:tabs>
              <w:spacing w:line="240" w:lineRule="exact"/>
              <w:ind w:right="-13" w:hanging="44"/>
              <w:rPr>
                <w:rFonts w:ascii="Times New Roman" w:hAnsi="Times New Roman" w:cs="Times New Roman"/>
                <w:sz w:val="16"/>
                <w:szCs w:val="16"/>
              </w:rPr>
            </w:pPr>
            <w:r w:rsidRPr="007E275A">
              <w:rPr>
                <w:rFonts w:ascii="Times New Roman" w:hAnsi="Times New Roman" w:cs="Times New Roman"/>
                <w:sz w:val="16"/>
                <w:szCs w:val="16"/>
              </w:rPr>
              <w:t>950</w:t>
            </w:r>
          </w:p>
        </w:tc>
      </w:tr>
      <w:tr w:rsidR="00E34316" w:rsidRPr="007E275A" w:rsidTr="00E34316">
        <w:trPr>
          <w:trHeight w:val="20"/>
        </w:trPr>
        <w:tc>
          <w:tcPr>
            <w:tcW w:w="2825" w:type="dxa"/>
            <w:vAlign w:val="center"/>
          </w:tcPr>
          <w:p w:rsidR="00E34316" w:rsidRPr="007E275A" w:rsidRDefault="00E34316" w:rsidP="00E34316">
            <w:pPr>
              <w:spacing w:line="240" w:lineRule="exact"/>
              <w:ind w:left="1260" w:hanging="189"/>
              <w:rPr>
                <w:rFonts w:ascii="Times New Roman" w:hAnsi="Times New Roman" w:cs="Times New Roman"/>
                <w:sz w:val="16"/>
                <w:szCs w:val="16"/>
              </w:rPr>
            </w:pPr>
            <w:r w:rsidRPr="007E275A">
              <w:rPr>
                <w:rFonts w:ascii="Times New Roman" w:hAnsi="Times New Roman" w:cs="Times New Roman"/>
                <w:sz w:val="16"/>
                <w:szCs w:val="16"/>
              </w:rPr>
              <w:t xml:space="preserve">Tesco Lotus Money Services Limited </w:t>
            </w:r>
            <w:r w:rsidRPr="00C53996">
              <w:rPr>
                <w:rFonts w:ascii="Times New Roman" w:hAnsi="Times New Roman" w:cs="Times New Roman"/>
                <w:sz w:val="16"/>
                <w:szCs w:val="16"/>
                <w:vertAlign w:val="superscript"/>
                <w:cs/>
              </w:rPr>
              <w:t>(</w:t>
            </w:r>
            <w:r w:rsidR="00582CA2" w:rsidRPr="007E275A">
              <w:rPr>
                <w:rFonts w:ascii="Times New Roman" w:hAnsi="Times New Roman" w:cs="Times New Roman"/>
                <w:sz w:val="16"/>
                <w:szCs w:val="16"/>
                <w:vertAlign w:val="superscript"/>
              </w:rPr>
              <w:t>1</w:t>
            </w:r>
            <w:r w:rsidRPr="00C53996">
              <w:rPr>
                <w:rFonts w:ascii="Times New Roman" w:hAnsi="Times New Roman" w:cs="Times New Roman"/>
                <w:sz w:val="16"/>
                <w:szCs w:val="16"/>
                <w:vertAlign w:val="superscript"/>
                <w:cs/>
              </w:rPr>
              <w:t>)</w:t>
            </w:r>
            <w:r w:rsidRPr="00D26213">
              <w:rPr>
                <w:rFonts w:ascii="Times New Roman" w:hAnsi="Times New Roman" w:cs="Times New Roman"/>
                <w:spacing w:val="-2"/>
                <w:sz w:val="16"/>
                <w:szCs w:val="16"/>
                <w:cs/>
              </w:rPr>
              <w:t xml:space="preserve"> </w:t>
            </w:r>
          </w:p>
        </w:tc>
        <w:tc>
          <w:tcPr>
            <w:tcW w:w="1274" w:type="dxa"/>
            <w:vAlign w:val="center"/>
          </w:tcPr>
          <w:p w:rsidR="00E34316" w:rsidRPr="007E275A" w:rsidRDefault="00E34316" w:rsidP="00E34316">
            <w:pPr>
              <w:spacing w:line="240" w:lineRule="exact"/>
              <w:ind w:left="36"/>
              <w:rPr>
                <w:rFonts w:ascii="Times New Roman" w:hAnsi="Times New Roman" w:cs="Times New Roman"/>
                <w:spacing w:val="-4"/>
                <w:sz w:val="16"/>
                <w:szCs w:val="16"/>
              </w:rPr>
            </w:pPr>
            <w:r w:rsidRPr="007E275A">
              <w:rPr>
                <w:rFonts w:ascii="Times New Roman" w:hAnsi="Times New Roman" w:cs="Times New Roman"/>
                <w:spacing w:val="-4"/>
                <w:sz w:val="16"/>
                <w:szCs w:val="16"/>
              </w:rPr>
              <w:t xml:space="preserve">Credit cards and  </w:t>
            </w:r>
          </w:p>
          <w:p w:rsidR="00E34316" w:rsidRPr="007E275A" w:rsidRDefault="00E34316" w:rsidP="00E34316">
            <w:pPr>
              <w:spacing w:line="240" w:lineRule="exact"/>
              <w:ind w:left="36"/>
              <w:rPr>
                <w:rFonts w:ascii="Times New Roman" w:hAnsi="Times New Roman" w:cs="Times New Roman"/>
                <w:spacing w:val="-4"/>
                <w:sz w:val="16"/>
                <w:szCs w:val="16"/>
              </w:rPr>
            </w:pPr>
            <w:r w:rsidRPr="007E275A">
              <w:rPr>
                <w:rFonts w:ascii="Times New Roman" w:hAnsi="Times New Roman" w:cs="Times New Roman"/>
                <w:spacing w:val="-4"/>
                <w:sz w:val="16"/>
                <w:szCs w:val="16"/>
              </w:rPr>
              <w:t xml:space="preserve">  personal loans</w:t>
            </w:r>
          </w:p>
        </w:tc>
        <w:tc>
          <w:tcPr>
            <w:tcW w:w="1138" w:type="dxa"/>
            <w:gridSpan w:val="2"/>
            <w:vAlign w:val="center"/>
          </w:tcPr>
          <w:p w:rsidR="00E34316" w:rsidRPr="007E275A" w:rsidRDefault="00E34316"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 xml:space="preserve">Common </w:t>
            </w:r>
          </w:p>
          <w:p w:rsidR="00E34316" w:rsidRPr="007E275A" w:rsidRDefault="00E34316"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stock</w:t>
            </w:r>
          </w:p>
        </w:tc>
        <w:tc>
          <w:tcPr>
            <w:tcW w:w="851" w:type="dxa"/>
            <w:gridSpan w:val="2"/>
            <w:vAlign w:val="center"/>
          </w:tcPr>
          <w:p w:rsidR="00E34316" w:rsidRPr="007E275A" w:rsidRDefault="00E34316" w:rsidP="00E34316">
            <w:pPr>
              <w:spacing w:line="240" w:lineRule="exact"/>
              <w:ind w:right="284" w:hanging="44"/>
              <w:jc w:val="right"/>
              <w:rPr>
                <w:rFonts w:ascii="Times New Roman" w:hAnsi="Times New Roman" w:cs="Times New Roman"/>
                <w:sz w:val="16"/>
                <w:szCs w:val="16"/>
              </w:rPr>
            </w:pPr>
          </w:p>
          <w:p w:rsidR="00E34316" w:rsidRPr="007E275A" w:rsidRDefault="00582CA2" w:rsidP="00E34316">
            <w:pPr>
              <w:spacing w:line="240" w:lineRule="exact"/>
              <w:ind w:right="284" w:hanging="44"/>
              <w:jc w:val="right"/>
              <w:rPr>
                <w:rFonts w:ascii="Times New Roman" w:hAnsi="Times New Roman" w:cs="Times New Roman"/>
                <w:sz w:val="16"/>
                <w:szCs w:val="16"/>
              </w:rPr>
            </w:pPr>
            <w:r w:rsidRPr="007E275A">
              <w:rPr>
                <w:rFonts w:ascii="Times New Roman" w:hAnsi="Times New Roman" w:cs="Times New Roman"/>
                <w:sz w:val="16"/>
                <w:szCs w:val="16"/>
              </w:rPr>
              <w:t>2</w:t>
            </w:r>
            <w:r w:rsidR="00E34316" w:rsidRPr="007E275A">
              <w:rPr>
                <w:rFonts w:ascii="Times New Roman" w:hAnsi="Times New Roman" w:cs="Times New Roman"/>
                <w:sz w:val="16"/>
                <w:szCs w:val="16"/>
              </w:rPr>
              <w:t>,</w:t>
            </w:r>
            <w:r w:rsidRPr="007E275A">
              <w:rPr>
                <w:rFonts w:ascii="Times New Roman" w:hAnsi="Times New Roman" w:cs="Times New Roman"/>
                <w:sz w:val="16"/>
                <w:szCs w:val="16"/>
              </w:rPr>
              <w:t>080</w:t>
            </w:r>
          </w:p>
        </w:tc>
        <w:tc>
          <w:tcPr>
            <w:tcW w:w="1071" w:type="dxa"/>
            <w:vAlign w:val="center"/>
          </w:tcPr>
          <w:p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p w:rsidR="00E34316" w:rsidRPr="007E275A" w:rsidRDefault="00582CA2" w:rsidP="00E34316">
            <w:pPr>
              <w:tabs>
                <w:tab w:val="left" w:pos="900"/>
              </w:tabs>
              <w:spacing w:line="240" w:lineRule="exact"/>
              <w:ind w:right="-25" w:hanging="44"/>
              <w:jc w:val="center"/>
              <w:rPr>
                <w:rFonts w:ascii="Times New Roman" w:hAnsi="Times New Roman" w:cs="Times New Roman"/>
                <w:sz w:val="16"/>
                <w:szCs w:val="16"/>
              </w:rPr>
            </w:pPr>
            <w:r w:rsidRPr="007E275A">
              <w:rPr>
                <w:rFonts w:ascii="Times New Roman" w:hAnsi="Times New Roman" w:cs="Times New Roman"/>
                <w:sz w:val="16"/>
                <w:szCs w:val="16"/>
              </w:rPr>
              <w:t>50</w:t>
            </w:r>
            <w:r w:rsidR="00E34316" w:rsidRPr="00C53996">
              <w:rPr>
                <w:rFonts w:ascii="Times New Roman" w:hAnsi="Times New Roman" w:cs="Times New Roman"/>
                <w:sz w:val="16"/>
                <w:szCs w:val="16"/>
                <w:cs/>
              </w:rPr>
              <w:t>.</w:t>
            </w:r>
            <w:r w:rsidRPr="007E275A">
              <w:rPr>
                <w:rFonts w:ascii="Times New Roman" w:hAnsi="Times New Roman" w:cs="Times New Roman"/>
                <w:sz w:val="16"/>
                <w:szCs w:val="16"/>
              </w:rPr>
              <w:t>00</w:t>
            </w:r>
          </w:p>
        </w:tc>
        <w:tc>
          <w:tcPr>
            <w:tcW w:w="188" w:type="dxa"/>
            <w:vAlign w:val="center"/>
          </w:tcPr>
          <w:p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641" w:type="dxa"/>
            <w:vAlign w:val="center"/>
          </w:tcPr>
          <w:p w:rsidR="00E34316" w:rsidRPr="007E275A" w:rsidRDefault="00E34316" w:rsidP="00E34316">
            <w:pPr>
              <w:spacing w:line="240" w:lineRule="exact"/>
              <w:ind w:left="-313" w:right="60" w:hanging="44"/>
              <w:jc w:val="right"/>
              <w:rPr>
                <w:rFonts w:ascii="Times New Roman" w:hAnsi="Times New Roman" w:cs="Times New Roman"/>
                <w:sz w:val="16"/>
                <w:szCs w:val="16"/>
              </w:rPr>
            </w:pPr>
          </w:p>
          <w:p w:rsidR="00E34316" w:rsidRPr="007E275A" w:rsidRDefault="00582CA2" w:rsidP="00E34316">
            <w:pPr>
              <w:spacing w:line="240" w:lineRule="exact"/>
              <w:ind w:left="-313" w:right="60" w:hanging="44"/>
              <w:jc w:val="right"/>
              <w:rPr>
                <w:rFonts w:ascii="Times New Roman" w:hAnsi="Times New Roman" w:cs="Times New Roman"/>
                <w:sz w:val="16"/>
                <w:szCs w:val="16"/>
              </w:rPr>
            </w:pPr>
            <w:r w:rsidRPr="007E275A">
              <w:rPr>
                <w:rFonts w:ascii="Times New Roman" w:hAnsi="Times New Roman" w:cs="Times New Roman"/>
                <w:sz w:val="16"/>
                <w:szCs w:val="16"/>
              </w:rPr>
              <w:t>1</w:t>
            </w:r>
            <w:r w:rsidR="00E34316" w:rsidRPr="007E275A">
              <w:rPr>
                <w:rFonts w:ascii="Times New Roman" w:hAnsi="Times New Roman" w:cs="Times New Roman"/>
                <w:sz w:val="16"/>
                <w:szCs w:val="16"/>
              </w:rPr>
              <w:t>,</w:t>
            </w:r>
            <w:r w:rsidRPr="007E275A">
              <w:rPr>
                <w:rFonts w:ascii="Times New Roman" w:hAnsi="Times New Roman" w:cs="Times New Roman"/>
                <w:sz w:val="16"/>
                <w:szCs w:val="16"/>
              </w:rPr>
              <w:t>040</w:t>
            </w:r>
          </w:p>
        </w:tc>
        <w:tc>
          <w:tcPr>
            <w:tcW w:w="74" w:type="dxa"/>
            <w:vAlign w:val="center"/>
          </w:tcPr>
          <w:p w:rsidR="00E34316" w:rsidRPr="007E275A" w:rsidRDefault="00E34316" w:rsidP="00E34316">
            <w:pPr>
              <w:tabs>
                <w:tab w:val="decimal" w:pos="537"/>
              </w:tabs>
              <w:spacing w:line="240" w:lineRule="exact"/>
              <w:ind w:right="-23" w:hanging="44"/>
              <w:rPr>
                <w:rFonts w:ascii="Times New Roman" w:hAnsi="Times New Roman" w:cs="Times New Roman"/>
                <w:sz w:val="16"/>
                <w:szCs w:val="16"/>
              </w:rPr>
            </w:pPr>
          </w:p>
        </w:tc>
        <w:tc>
          <w:tcPr>
            <w:tcW w:w="822" w:type="dxa"/>
            <w:vAlign w:val="center"/>
          </w:tcPr>
          <w:p w:rsidR="00E34316" w:rsidRPr="007E275A" w:rsidRDefault="00E34316" w:rsidP="00E34316">
            <w:pPr>
              <w:spacing w:line="240" w:lineRule="exact"/>
              <w:ind w:left="-313" w:right="60" w:hanging="44"/>
              <w:jc w:val="right"/>
              <w:rPr>
                <w:rFonts w:ascii="Times New Roman" w:hAnsi="Times New Roman" w:cs="Times New Roman"/>
                <w:sz w:val="16"/>
                <w:szCs w:val="16"/>
              </w:rPr>
            </w:pPr>
          </w:p>
          <w:p w:rsidR="00E34316" w:rsidRPr="007E275A" w:rsidRDefault="00582CA2" w:rsidP="00E34316">
            <w:pPr>
              <w:spacing w:line="240" w:lineRule="exact"/>
              <w:ind w:left="-313" w:right="60" w:hanging="44"/>
              <w:jc w:val="right"/>
              <w:rPr>
                <w:rFonts w:ascii="Times New Roman" w:hAnsi="Times New Roman" w:cs="Times New Roman"/>
                <w:sz w:val="16"/>
                <w:szCs w:val="16"/>
              </w:rPr>
            </w:pPr>
            <w:r w:rsidRPr="007E275A">
              <w:rPr>
                <w:rFonts w:ascii="Times New Roman" w:hAnsi="Times New Roman" w:cs="Times New Roman"/>
                <w:sz w:val="16"/>
                <w:szCs w:val="16"/>
              </w:rPr>
              <w:t>2</w:t>
            </w:r>
            <w:r w:rsidR="00E34316" w:rsidRPr="007E275A">
              <w:rPr>
                <w:rFonts w:ascii="Times New Roman" w:hAnsi="Times New Roman" w:cs="Times New Roman"/>
                <w:sz w:val="16"/>
                <w:szCs w:val="16"/>
              </w:rPr>
              <w:t>,</w:t>
            </w:r>
            <w:r w:rsidRPr="007E275A">
              <w:rPr>
                <w:rFonts w:ascii="Times New Roman" w:hAnsi="Times New Roman" w:cs="Times New Roman"/>
                <w:sz w:val="16"/>
                <w:szCs w:val="16"/>
              </w:rPr>
              <w:t>741</w:t>
            </w:r>
          </w:p>
        </w:tc>
        <w:tc>
          <w:tcPr>
            <w:tcW w:w="91" w:type="dxa"/>
            <w:vAlign w:val="center"/>
          </w:tcPr>
          <w:p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727" w:type="dxa"/>
            <w:vAlign w:val="center"/>
          </w:tcPr>
          <w:p w:rsidR="00E34316" w:rsidRPr="007E275A" w:rsidRDefault="00E34316" w:rsidP="00E34316">
            <w:pPr>
              <w:spacing w:line="240" w:lineRule="exact"/>
              <w:ind w:hanging="44"/>
              <w:jc w:val="center"/>
              <w:rPr>
                <w:rFonts w:ascii="Times New Roman" w:hAnsi="Times New Roman" w:cs="Times New Roman"/>
                <w:sz w:val="16"/>
                <w:szCs w:val="16"/>
              </w:rPr>
            </w:pPr>
          </w:p>
          <w:p w:rsidR="00E34316" w:rsidRPr="007E275A" w:rsidRDefault="00E34316" w:rsidP="00E34316">
            <w:pPr>
              <w:spacing w:line="240" w:lineRule="exact"/>
              <w:ind w:hanging="44"/>
              <w:jc w:val="center"/>
              <w:rPr>
                <w:rFonts w:ascii="Times New Roman" w:hAnsi="Times New Roman" w:cs="Times New Roman"/>
                <w:sz w:val="16"/>
                <w:szCs w:val="16"/>
              </w:rPr>
            </w:pPr>
            <w:r w:rsidRPr="00C53996">
              <w:rPr>
                <w:rFonts w:ascii="Times New Roman" w:hAnsi="Times New Roman" w:cs="Times New Roman"/>
                <w:sz w:val="16"/>
                <w:szCs w:val="16"/>
                <w:cs/>
              </w:rPr>
              <w:t>-</w:t>
            </w:r>
          </w:p>
        </w:tc>
      </w:tr>
      <w:tr w:rsidR="00E34316" w:rsidRPr="007E275A" w:rsidTr="00E34316">
        <w:trPr>
          <w:trHeight w:val="20"/>
        </w:trPr>
        <w:tc>
          <w:tcPr>
            <w:tcW w:w="2825" w:type="dxa"/>
            <w:vAlign w:val="center"/>
          </w:tcPr>
          <w:p w:rsidR="00E34316" w:rsidRPr="007E275A" w:rsidRDefault="00E34316" w:rsidP="00E34316">
            <w:pPr>
              <w:spacing w:line="240" w:lineRule="exact"/>
              <w:ind w:left="1260" w:hanging="189"/>
              <w:rPr>
                <w:rFonts w:ascii="Times New Roman" w:hAnsi="Times New Roman" w:cs="Times New Roman"/>
                <w:sz w:val="16"/>
                <w:szCs w:val="16"/>
              </w:rPr>
            </w:pPr>
            <w:r w:rsidRPr="007E275A">
              <w:rPr>
                <w:rFonts w:ascii="Times New Roman" w:hAnsi="Times New Roman" w:cs="Times New Roman"/>
                <w:sz w:val="16"/>
                <w:szCs w:val="16"/>
              </w:rPr>
              <w:t>Tesco Life Assurance</w:t>
            </w:r>
          </w:p>
        </w:tc>
        <w:tc>
          <w:tcPr>
            <w:tcW w:w="1274" w:type="dxa"/>
            <w:vAlign w:val="center"/>
          </w:tcPr>
          <w:p w:rsidR="00E34316" w:rsidRPr="007E275A" w:rsidRDefault="00E34316" w:rsidP="00E34316">
            <w:pPr>
              <w:spacing w:line="240" w:lineRule="exact"/>
              <w:ind w:left="36"/>
              <w:rPr>
                <w:rFonts w:ascii="Times New Roman" w:hAnsi="Times New Roman" w:cs="Times New Roman"/>
                <w:spacing w:val="-4"/>
                <w:sz w:val="16"/>
                <w:szCs w:val="16"/>
              </w:rPr>
            </w:pPr>
            <w:r w:rsidRPr="007E275A">
              <w:rPr>
                <w:rFonts w:ascii="Times New Roman" w:hAnsi="Times New Roman" w:cs="Times New Roman"/>
                <w:sz w:val="16"/>
                <w:szCs w:val="16"/>
              </w:rPr>
              <w:t>Life assurance</w:t>
            </w:r>
          </w:p>
        </w:tc>
        <w:tc>
          <w:tcPr>
            <w:tcW w:w="1138" w:type="dxa"/>
            <w:gridSpan w:val="2"/>
            <w:vAlign w:val="center"/>
          </w:tcPr>
          <w:p w:rsidR="00E34316" w:rsidRPr="007E275A" w:rsidRDefault="00E34316" w:rsidP="00E34316">
            <w:pPr>
              <w:spacing w:line="240" w:lineRule="exact"/>
              <w:ind w:left="57" w:hanging="44"/>
              <w:jc w:val="center"/>
              <w:rPr>
                <w:rFonts w:ascii="Times New Roman" w:hAnsi="Times New Roman" w:cs="Times New Roman"/>
                <w:sz w:val="16"/>
                <w:szCs w:val="16"/>
              </w:rPr>
            </w:pPr>
            <w:r w:rsidRPr="007E275A">
              <w:rPr>
                <w:rFonts w:ascii="Times New Roman" w:hAnsi="Times New Roman" w:cs="Times New Roman"/>
                <w:sz w:val="16"/>
                <w:szCs w:val="16"/>
              </w:rPr>
              <w:t>Common</w:t>
            </w:r>
          </w:p>
        </w:tc>
        <w:tc>
          <w:tcPr>
            <w:tcW w:w="851" w:type="dxa"/>
            <w:gridSpan w:val="2"/>
          </w:tcPr>
          <w:p w:rsidR="00E34316" w:rsidRPr="007E275A" w:rsidRDefault="00E34316" w:rsidP="00E34316">
            <w:pPr>
              <w:spacing w:line="240" w:lineRule="exact"/>
              <w:ind w:left="-630" w:right="284" w:hanging="44"/>
              <w:jc w:val="right"/>
              <w:rPr>
                <w:rFonts w:ascii="Times New Roman" w:hAnsi="Times New Roman" w:cs="Times New Roman"/>
                <w:sz w:val="16"/>
                <w:szCs w:val="16"/>
              </w:rPr>
            </w:pPr>
          </w:p>
        </w:tc>
        <w:tc>
          <w:tcPr>
            <w:tcW w:w="1071" w:type="dxa"/>
            <w:vAlign w:val="center"/>
          </w:tcPr>
          <w:p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cs/>
              </w:rPr>
            </w:pPr>
          </w:p>
        </w:tc>
        <w:tc>
          <w:tcPr>
            <w:tcW w:w="188" w:type="dxa"/>
            <w:vAlign w:val="center"/>
          </w:tcPr>
          <w:p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641" w:type="dxa"/>
            <w:vAlign w:val="center"/>
          </w:tcPr>
          <w:p w:rsidR="00E34316" w:rsidRPr="007E275A" w:rsidRDefault="00E34316" w:rsidP="00E34316">
            <w:pPr>
              <w:spacing w:line="240" w:lineRule="exact"/>
              <w:ind w:left="-313" w:right="60" w:hanging="44"/>
              <w:jc w:val="right"/>
              <w:rPr>
                <w:rFonts w:ascii="Times New Roman" w:hAnsi="Times New Roman" w:cs="Times New Roman"/>
                <w:sz w:val="16"/>
                <w:szCs w:val="16"/>
              </w:rPr>
            </w:pPr>
          </w:p>
        </w:tc>
        <w:tc>
          <w:tcPr>
            <w:tcW w:w="74" w:type="dxa"/>
            <w:vAlign w:val="center"/>
          </w:tcPr>
          <w:p w:rsidR="00E34316" w:rsidRPr="007E275A" w:rsidRDefault="00E34316" w:rsidP="00E34316">
            <w:pPr>
              <w:tabs>
                <w:tab w:val="decimal" w:pos="537"/>
              </w:tabs>
              <w:spacing w:line="240" w:lineRule="exact"/>
              <w:ind w:right="-23" w:hanging="44"/>
              <w:rPr>
                <w:rFonts w:ascii="Times New Roman" w:hAnsi="Times New Roman" w:cs="Times New Roman"/>
                <w:sz w:val="16"/>
                <w:szCs w:val="16"/>
              </w:rPr>
            </w:pPr>
          </w:p>
        </w:tc>
        <w:tc>
          <w:tcPr>
            <w:tcW w:w="822" w:type="dxa"/>
          </w:tcPr>
          <w:p w:rsidR="00E34316" w:rsidRPr="007E275A" w:rsidRDefault="00E34316" w:rsidP="00E34316">
            <w:pPr>
              <w:spacing w:line="240" w:lineRule="exact"/>
              <w:ind w:left="-630" w:right="117" w:hanging="44"/>
              <w:jc w:val="right"/>
              <w:rPr>
                <w:rFonts w:ascii="Times New Roman" w:hAnsi="Times New Roman" w:cs="Times New Roman"/>
                <w:sz w:val="16"/>
                <w:szCs w:val="16"/>
              </w:rPr>
            </w:pPr>
          </w:p>
        </w:tc>
        <w:tc>
          <w:tcPr>
            <w:tcW w:w="91" w:type="dxa"/>
            <w:vAlign w:val="center"/>
          </w:tcPr>
          <w:p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727" w:type="dxa"/>
            <w:vAlign w:val="center"/>
          </w:tcPr>
          <w:p w:rsidR="00E34316" w:rsidRPr="007E275A" w:rsidRDefault="00E34316" w:rsidP="00E34316">
            <w:pPr>
              <w:tabs>
                <w:tab w:val="decimal" w:pos="454"/>
              </w:tabs>
              <w:spacing w:line="240" w:lineRule="exact"/>
              <w:ind w:hanging="44"/>
              <w:rPr>
                <w:rFonts w:ascii="Times New Roman" w:hAnsi="Times New Roman" w:cs="Times New Roman"/>
                <w:sz w:val="16"/>
                <w:szCs w:val="16"/>
                <w:cs/>
              </w:rPr>
            </w:pPr>
          </w:p>
        </w:tc>
      </w:tr>
      <w:tr w:rsidR="00E34316" w:rsidRPr="007E275A" w:rsidTr="00E34316">
        <w:trPr>
          <w:trHeight w:val="20"/>
        </w:trPr>
        <w:tc>
          <w:tcPr>
            <w:tcW w:w="2825" w:type="dxa"/>
            <w:vAlign w:val="center"/>
          </w:tcPr>
          <w:p w:rsidR="00E34316" w:rsidRPr="007E275A" w:rsidRDefault="00E34316" w:rsidP="00E34316">
            <w:pPr>
              <w:spacing w:line="240" w:lineRule="exact"/>
              <w:ind w:left="1260"/>
              <w:rPr>
                <w:rFonts w:ascii="Times New Roman" w:hAnsi="Times New Roman" w:cs="Times New Roman"/>
                <w:sz w:val="16"/>
                <w:szCs w:val="16"/>
              </w:rPr>
            </w:pPr>
            <w:r w:rsidRPr="007E275A">
              <w:rPr>
                <w:rFonts w:ascii="Times New Roman" w:hAnsi="Times New Roman" w:cs="Times New Roman"/>
                <w:sz w:val="16"/>
                <w:szCs w:val="16"/>
              </w:rPr>
              <w:t xml:space="preserve">Broker Limited </w:t>
            </w:r>
            <w:r w:rsidRPr="00C53996">
              <w:rPr>
                <w:rFonts w:ascii="Times New Roman" w:hAnsi="Times New Roman" w:cs="Times New Roman"/>
                <w:sz w:val="16"/>
                <w:szCs w:val="16"/>
                <w:vertAlign w:val="superscript"/>
                <w:cs/>
              </w:rPr>
              <w:t>(</w:t>
            </w:r>
            <w:r w:rsidR="00582CA2" w:rsidRPr="007E275A">
              <w:rPr>
                <w:rFonts w:ascii="Times New Roman" w:hAnsi="Times New Roman" w:cs="Times New Roman"/>
                <w:sz w:val="16"/>
                <w:szCs w:val="16"/>
                <w:vertAlign w:val="superscript"/>
              </w:rPr>
              <w:t>2</w:t>
            </w:r>
            <w:r w:rsidRPr="00C53996">
              <w:rPr>
                <w:rFonts w:ascii="Times New Roman" w:hAnsi="Times New Roman" w:cs="Times New Roman"/>
                <w:sz w:val="16"/>
                <w:szCs w:val="16"/>
                <w:vertAlign w:val="superscript"/>
                <w:cs/>
              </w:rPr>
              <w:t>)</w:t>
            </w:r>
          </w:p>
        </w:tc>
        <w:tc>
          <w:tcPr>
            <w:tcW w:w="1274" w:type="dxa"/>
            <w:vAlign w:val="center"/>
          </w:tcPr>
          <w:p w:rsidR="00E34316" w:rsidRPr="007E275A" w:rsidRDefault="00E34316" w:rsidP="00E34316">
            <w:pPr>
              <w:spacing w:line="240" w:lineRule="exact"/>
              <w:ind w:left="36"/>
              <w:rPr>
                <w:rFonts w:ascii="Times New Roman" w:hAnsi="Times New Roman" w:cs="Times New Roman"/>
                <w:sz w:val="16"/>
                <w:szCs w:val="16"/>
              </w:rPr>
            </w:pPr>
            <w:r w:rsidRPr="007E275A">
              <w:rPr>
                <w:rFonts w:ascii="Times New Roman" w:hAnsi="Times New Roman" w:cs="Times New Roman"/>
                <w:sz w:val="16"/>
                <w:szCs w:val="16"/>
              </w:rPr>
              <w:t xml:space="preserve">  broker</w:t>
            </w:r>
          </w:p>
        </w:tc>
        <w:tc>
          <w:tcPr>
            <w:tcW w:w="1138" w:type="dxa"/>
            <w:gridSpan w:val="2"/>
            <w:vAlign w:val="center"/>
          </w:tcPr>
          <w:p w:rsidR="00E34316" w:rsidRPr="007E275A" w:rsidRDefault="00E34316" w:rsidP="00E34316">
            <w:pPr>
              <w:spacing w:line="240" w:lineRule="exact"/>
              <w:ind w:left="57" w:hanging="44"/>
              <w:jc w:val="center"/>
              <w:rPr>
                <w:rFonts w:ascii="Times New Roman" w:hAnsi="Times New Roman" w:cs="Times New Roman"/>
                <w:sz w:val="16"/>
                <w:szCs w:val="16"/>
              </w:rPr>
            </w:pPr>
            <w:r w:rsidRPr="007E275A">
              <w:rPr>
                <w:rFonts w:ascii="Times New Roman" w:hAnsi="Times New Roman" w:cs="Times New Roman"/>
                <w:sz w:val="16"/>
                <w:szCs w:val="16"/>
              </w:rPr>
              <w:t>stock</w:t>
            </w:r>
          </w:p>
        </w:tc>
        <w:tc>
          <w:tcPr>
            <w:tcW w:w="851" w:type="dxa"/>
            <w:gridSpan w:val="2"/>
          </w:tcPr>
          <w:p w:rsidR="00E34316" w:rsidRPr="007E275A" w:rsidRDefault="00582CA2" w:rsidP="00E34316">
            <w:pPr>
              <w:spacing w:line="240" w:lineRule="exact"/>
              <w:ind w:left="-630" w:right="284" w:hanging="44"/>
              <w:jc w:val="right"/>
              <w:rPr>
                <w:rFonts w:ascii="Times New Roman" w:hAnsi="Times New Roman" w:cs="Times New Roman"/>
                <w:sz w:val="16"/>
                <w:szCs w:val="16"/>
              </w:rPr>
            </w:pPr>
            <w:r w:rsidRPr="007E275A">
              <w:rPr>
                <w:rFonts w:ascii="Times New Roman" w:hAnsi="Times New Roman" w:cs="Times New Roman"/>
                <w:sz w:val="16"/>
                <w:szCs w:val="16"/>
              </w:rPr>
              <w:t>12</w:t>
            </w:r>
          </w:p>
        </w:tc>
        <w:tc>
          <w:tcPr>
            <w:tcW w:w="1071" w:type="dxa"/>
            <w:vAlign w:val="center"/>
          </w:tcPr>
          <w:p w:rsidR="00E34316" w:rsidRPr="007E275A" w:rsidRDefault="00582CA2" w:rsidP="00E34316">
            <w:pPr>
              <w:tabs>
                <w:tab w:val="left" w:pos="900"/>
              </w:tabs>
              <w:spacing w:line="240" w:lineRule="exact"/>
              <w:ind w:right="-25" w:hanging="44"/>
              <w:jc w:val="center"/>
              <w:rPr>
                <w:rFonts w:ascii="Times New Roman" w:hAnsi="Times New Roman" w:cs="Times New Roman"/>
                <w:sz w:val="16"/>
                <w:szCs w:val="16"/>
              </w:rPr>
            </w:pPr>
            <w:r w:rsidRPr="007E275A">
              <w:rPr>
                <w:rFonts w:ascii="Times New Roman" w:hAnsi="Times New Roman" w:cs="Times New Roman"/>
                <w:sz w:val="16"/>
                <w:szCs w:val="16"/>
              </w:rPr>
              <w:t>50</w:t>
            </w:r>
            <w:r w:rsidR="00E34316" w:rsidRPr="00C53996">
              <w:rPr>
                <w:rFonts w:ascii="Times New Roman" w:hAnsi="Times New Roman" w:cs="Times New Roman"/>
                <w:sz w:val="16"/>
                <w:szCs w:val="16"/>
                <w:cs/>
              </w:rPr>
              <w:t>.</w:t>
            </w:r>
            <w:r w:rsidRPr="007E275A">
              <w:rPr>
                <w:rFonts w:ascii="Times New Roman" w:hAnsi="Times New Roman" w:cs="Times New Roman"/>
                <w:sz w:val="16"/>
                <w:szCs w:val="16"/>
              </w:rPr>
              <w:t>00</w:t>
            </w:r>
          </w:p>
        </w:tc>
        <w:tc>
          <w:tcPr>
            <w:tcW w:w="188" w:type="dxa"/>
            <w:vAlign w:val="center"/>
          </w:tcPr>
          <w:p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641" w:type="dxa"/>
            <w:vAlign w:val="center"/>
          </w:tcPr>
          <w:p w:rsidR="00E34316" w:rsidRPr="007E275A" w:rsidRDefault="00E34316" w:rsidP="00E34316">
            <w:pPr>
              <w:spacing w:line="240" w:lineRule="exact"/>
              <w:ind w:left="-143" w:right="-110" w:hanging="44"/>
              <w:jc w:val="center"/>
              <w:rPr>
                <w:rFonts w:ascii="Times New Roman" w:hAnsi="Times New Roman" w:cs="Times New Roman"/>
                <w:sz w:val="16"/>
                <w:szCs w:val="16"/>
              </w:rPr>
            </w:pPr>
            <w:r w:rsidRPr="00C53996">
              <w:rPr>
                <w:rFonts w:ascii="Times New Roman" w:hAnsi="Times New Roman" w:cs="Times New Roman"/>
                <w:sz w:val="16"/>
                <w:szCs w:val="16"/>
                <w:cs/>
              </w:rPr>
              <w:t>-</w:t>
            </w:r>
          </w:p>
        </w:tc>
        <w:tc>
          <w:tcPr>
            <w:tcW w:w="74" w:type="dxa"/>
            <w:vAlign w:val="center"/>
          </w:tcPr>
          <w:p w:rsidR="00E34316" w:rsidRPr="007E275A" w:rsidRDefault="00E34316" w:rsidP="00E34316">
            <w:pPr>
              <w:tabs>
                <w:tab w:val="decimal" w:pos="537"/>
              </w:tabs>
              <w:spacing w:line="240" w:lineRule="exact"/>
              <w:ind w:right="-23" w:hanging="44"/>
              <w:rPr>
                <w:rFonts w:ascii="Times New Roman" w:hAnsi="Times New Roman" w:cs="Times New Roman"/>
                <w:sz w:val="16"/>
                <w:szCs w:val="16"/>
              </w:rPr>
            </w:pPr>
          </w:p>
        </w:tc>
        <w:tc>
          <w:tcPr>
            <w:tcW w:w="822" w:type="dxa"/>
          </w:tcPr>
          <w:p w:rsidR="00E34316" w:rsidRPr="007E275A" w:rsidRDefault="00582CA2" w:rsidP="00E34316">
            <w:pPr>
              <w:spacing w:line="240" w:lineRule="exact"/>
              <w:ind w:left="-630" w:right="117" w:hanging="44"/>
              <w:jc w:val="right"/>
              <w:rPr>
                <w:rFonts w:ascii="Times New Roman" w:hAnsi="Times New Roman" w:cs="Times New Roman"/>
                <w:sz w:val="16"/>
                <w:szCs w:val="16"/>
              </w:rPr>
            </w:pPr>
            <w:r w:rsidRPr="007E275A">
              <w:rPr>
                <w:rFonts w:ascii="Times New Roman" w:hAnsi="Times New Roman" w:cs="Times New Roman"/>
                <w:sz w:val="16"/>
                <w:szCs w:val="16"/>
              </w:rPr>
              <w:t>77</w:t>
            </w:r>
          </w:p>
        </w:tc>
        <w:tc>
          <w:tcPr>
            <w:tcW w:w="91" w:type="dxa"/>
            <w:vAlign w:val="center"/>
          </w:tcPr>
          <w:p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727" w:type="dxa"/>
            <w:vAlign w:val="center"/>
          </w:tcPr>
          <w:p w:rsidR="00E34316" w:rsidRPr="007E275A" w:rsidRDefault="00E34316" w:rsidP="00E34316">
            <w:pPr>
              <w:spacing w:line="240" w:lineRule="exact"/>
              <w:ind w:hanging="44"/>
              <w:jc w:val="center"/>
              <w:rPr>
                <w:rFonts w:ascii="Times New Roman" w:hAnsi="Times New Roman" w:cs="Times New Roman"/>
                <w:sz w:val="16"/>
                <w:szCs w:val="16"/>
              </w:rPr>
            </w:pPr>
            <w:r w:rsidRPr="00C53996">
              <w:rPr>
                <w:rFonts w:ascii="Times New Roman" w:hAnsi="Times New Roman" w:cs="Times New Roman"/>
                <w:sz w:val="16"/>
                <w:szCs w:val="16"/>
                <w:cs/>
              </w:rPr>
              <w:t>-</w:t>
            </w:r>
          </w:p>
        </w:tc>
      </w:tr>
      <w:tr w:rsidR="00E34316" w:rsidRPr="007E275A" w:rsidTr="00E34316">
        <w:trPr>
          <w:trHeight w:val="20"/>
        </w:trPr>
        <w:tc>
          <w:tcPr>
            <w:tcW w:w="2825" w:type="dxa"/>
            <w:vAlign w:val="center"/>
          </w:tcPr>
          <w:p w:rsidR="00E34316" w:rsidRPr="007E275A" w:rsidRDefault="00E34316" w:rsidP="00E34316">
            <w:pPr>
              <w:spacing w:line="240" w:lineRule="exact"/>
              <w:ind w:left="1260" w:hanging="189"/>
              <w:rPr>
                <w:rFonts w:ascii="Times New Roman" w:hAnsi="Times New Roman" w:cs="Times New Roman"/>
                <w:sz w:val="16"/>
                <w:szCs w:val="16"/>
              </w:rPr>
            </w:pPr>
            <w:r w:rsidRPr="007E275A">
              <w:rPr>
                <w:rFonts w:ascii="Times New Roman" w:hAnsi="Times New Roman" w:cs="Times New Roman"/>
                <w:sz w:val="16"/>
                <w:szCs w:val="16"/>
              </w:rPr>
              <w:t>Tesco General Insurance</w:t>
            </w:r>
          </w:p>
        </w:tc>
        <w:tc>
          <w:tcPr>
            <w:tcW w:w="1274" w:type="dxa"/>
            <w:vAlign w:val="center"/>
          </w:tcPr>
          <w:p w:rsidR="00E34316" w:rsidRPr="007E275A" w:rsidRDefault="00E34316" w:rsidP="00E34316">
            <w:pPr>
              <w:spacing w:line="240" w:lineRule="exact"/>
              <w:ind w:left="144" w:hanging="108"/>
              <w:rPr>
                <w:rFonts w:ascii="Times New Roman" w:hAnsi="Times New Roman" w:cs="Times New Roman"/>
                <w:sz w:val="16"/>
                <w:szCs w:val="16"/>
              </w:rPr>
            </w:pPr>
            <w:r w:rsidRPr="007E275A">
              <w:rPr>
                <w:rFonts w:ascii="Times New Roman" w:hAnsi="Times New Roman" w:cs="Times New Roman"/>
                <w:sz w:val="16"/>
                <w:szCs w:val="16"/>
              </w:rPr>
              <w:t>General insurance</w:t>
            </w:r>
          </w:p>
        </w:tc>
        <w:tc>
          <w:tcPr>
            <w:tcW w:w="1138" w:type="dxa"/>
            <w:gridSpan w:val="2"/>
            <w:vAlign w:val="center"/>
          </w:tcPr>
          <w:p w:rsidR="00E34316" w:rsidRPr="007E275A" w:rsidRDefault="00E34316" w:rsidP="00E34316">
            <w:pPr>
              <w:spacing w:line="240" w:lineRule="exact"/>
              <w:ind w:left="57" w:hanging="44"/>
              <w:jc w:val="center"/>
              <w:rPr>
                <w:rFonts w:ascii="Times New Roman" w:hAnsi="Times New Roman" w:cs="Times New Roman"/>
                <w:sz w:val="16"/>
                <w:szCs w:val="16"/>
              </w:rPr>
            </w:pPr>
            <w:r w:rsidRPr="007E275A">
              <w:rPr>
                <w:rFonts w:ascii="Times New Roman" w:hAnsi="Times New Roman" w:cs="Times New Roman"/>
                <w:sz w:val="16"/>
                <w:szCs w:val="16"/>
              </w:rPr>
              <w:t>Common</w:t>
            </w:r>
          </w:p>
        </w:tc>
        <w:tc>
          <w:tcPr>
            <w:tcW w:w="851" w:type="dxa"/>
            <w:gridSpan w:val="2"/>
          </w:tcPr>
          <w:p w:rsidR="00E34316" w:rsidRPr="007E275A" w:rsidRDefault="00E34316" w:rsidP="00E34316">
            <w:pPr>
              <w:spacing w:line="240" w:lineRule="exact"/>
              <w:ind w:left="-630" w:right="284" w:hanging="44"/>
              <w:jc w:val="right"/>
              <w:rPr>
                <w:rFonts w:ascii="Times New Roman" w:hAnsi="Times New Roman" w:cs="Times New Roman"/>
                <w:sz w:val="16"/>
                <w:szCs w:val="16"/>
              </w:rPr>
            </w:pPr>
          </w:p>
        </w:tc>
        <w:tc>
          <w:tcPr>
            <w:tcW w:w="1071" w:type="dxa"/>
            <w:vAlign w:val="center"/>
          </w:tcPr>
          <w:p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188" w:type="dxa"/>
            <w:vAlign w:val="center"/>
          </w:tcPr>
          <w:p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641" w:type="dxa"/>
            <w:vAlign w:val="center"/>
          </w:tcPr>
          <w:p w:rsidR="00E34316" w:rsidRPr="007E275A" w:rsidRDefault="00E34316" w:rsidP="00E34316">
            <w:pPr>
              <w:spacing w:line="240" w:lineRule="exact"/>
              <w:ind w:left="-143" w:right="-110" w:hanging="44"/>
              <w:jc w:val="center"/>
              <w:rPr>
                <w:rFonts w:ascii="Times New Roman" w:hAnsi="Times New Roman" w:cs="Times New Roman"/>
                <w:sz w:val="16"/>
                <w:szCs w:val="16"/>
              </w:rPr>
            </w:pPr>
          </w:p>
        </w:tc>
        <w:tc>
          <w:tcPr>
            <w:tcW w:w="74" w:type="dxa"/>
            <w:vAlign w:val="center"/>
          </w:tcPr>
          <w:p w:rsidR="00E34316" w:rsidRPr="007E275A" w:rsidRDefault="00E34316" w:rsidP="00E34316">
            <w:pPr>
              <w:tabs>
                <w:tab w:val="decimal" w:pos="537"/>
              </w:tabs>
              <w:spacing w:line="240" w:lineRule="exact"/>
              <w:ind w:right="-23" w:hanging="44"/>
              <w:rPr>
                <w:rFonts w:ascii="Times New Roman" w:hAnsi="Times New Roman" w:cs="Times New Roman"/>
                <w:sz w:val="16"/>
                <w:szCs w:val="16"/>
              </w:rPr>
            </w:pPr>
          </w:p>
        </w:tc>
        <w:tc>
          <w:tcPr>
            <w:tcW w:w="822" w:type="dxa"/>
          </w:tcPr>
          <w:p w:rsidR="00E34316" w:rsidRPr="007E275A" w:rsidRDefault="00E34316" w:rsidP="00E34316">
            <w:pPr>
              <w:spacing w:line="240" w:lineRule="exact"/>
              <w:ind w:left="-630" w:right="117" w:hanging="44"/>
              <w:jc w:val="right"/>
              <w:rPr>
                <w:rFonts w:ascii="Times New Roman" w:hAnsi="Times New Roman" w:cs="Times New Roman"/>
                <w:sz w:val="16"/>
                <w:szCs w:val="16"/>
              </w:rPr>
            </w:pPr>
          </w:p>
        </w:tc>
        <w:tc>
          <w:tcPr>
            <w:tcW w:w="91" w:type="dxa"/>
            <w:vAlign w:val="center"/>
          </w:tcPr>
          <w:p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727" w:type="dxa"/>
            <w:vAlign w:val="center"/>
          </w:tcPr>
          <w:p w:rsidR="00E34316" w:rsidRPr="007E275A" w:rsidRDefault="00E34316" w:rsidP="00E34316">
            <w:pPr>
              <w:spacing w:line="240" w:lineRule="exact"/>
              <w:ind w:hanging="44"/>
              <w:jc w:val="center"/>
              <w:rPr>
                <w:rFonts w:ascii="Times New Roman" w:hAnsi="Times New Roman" w:cs="Times New Roman"/>
                <w:sz w:val="16"/>
                <w:szCs w:val="16"/>
              </w:rPr>
            </w:pPr>
          </w:p>
        </w:tc>
      </w:tr>
      <w:tr w:rsidR="00E34316" w:rsidRPr="007E275A" w:rsidTr="00E34316">
        <w:trPr>
          <w:trHeight w:val="20"/>
        </w:trPr>
        <w:tc>
          <w:tcPr>
            <w:tcW w:w="2825" w:type="dxa"/>
            <w:vAlign w:val="center"/>
          </w:tcPr>
          <w:p w:rsidR="00E34316" w:rsidRPr="007E275A" w:rsidRDefault="00E34316" w:rsidP="00E34316">
            <w:pPr>
              <w:spacing w:line="240" w:lineRule="exact"/>
              <w:ind w:left="1260"/>
              <w:rPr>
                <w:rFonts w:ascii="Times New Roman" w:hAnsi="Times New Roman" w:cs="Times New Roman"/>
                <w:sz w:val="16"/>
                <w:szCs w:val="16"/>
              </w:rPr>
            </w:pPr>
            <w:r w:rsidRPr="007E275A">
              <w:rPr>
                <w:rFonts w:ascii="Times New Roman" w:hAnsi="Times New Roman" w:cs="Times New Roman"/>
                <w:sz w:val="16"/>
                <w:szCs w:val="16"/>
              </w:rPr>
              <w:t>Broker Limited</w:t>
            </w:r>
            <w:r w:rsidRPr="00C53996">
              <w:rPr>
                <w:rFonts w:ascii="Times New Roman" w:hAnsi="Times New Roman" w:cs="Times New Roman"/>
                <w:sz w:val="16"/>
                <w:szCs w:val="16"/>
                <w:vertAlign w:val="superscript"/>
                <w:cs/>
              </w:rPr>
              <w:t xml:space="preserve"> (</w:t>
            </w:r>
            <w:r w:rsidR="00582CA2" w:rsidRPr="007E275A">
              <w:rPr>
                <w:rFonts w:ascii="Times New Roman" w:hAnsi="Times New Roman" w:cs="Times New Roman"/>
                <w:sz w:val="16"/>
                <w:szCs w:val="16"/>
                <w:vertAlign w:val="superscript"/>
              </w:rPr>
              <w:t>2</w:t>
            </w:r>
            <w:r w:rsidRPr="00C53996">
              <w:rPr>
                <w:rFonts w:ascii="Times New Roman" w:hAnsi="Times New Roman" w:cs="Times New Roman"/>
                <w:sz w:val="16"/>
                <w:szCs w:val="16"/>
                <w:vertAlign w:val="superscript"/>
                <w:cs/>
              </w:rPr>
              <w:t>)</w:t>
            </w:r>
          </w:p>
        </w:tc>
        <w:tc>
          <w:tcPr>
            <w:tcW w:w="1274" w:type="dxa"/>
            <w:vAlign w:val="center"/>
          </w:tcPr>
          <w:p w:rsidR="00E34316" w:rsidRPr="007E275A" w:rsidRDefault="00E34316" w:rsidP="00E34316">
            <w:pPr>
              <w:spacing w:line="240" w:lineRule="exact"/>
              <w:ind w:left="144" w:hanging="108"/>
              <w:rPr>
                <w:rFonts w:ascii="Times New Roman" w:hAnsi="Times New Roman" w:cs="Times New Roman"/>
                <w:sz w:val="16"/>
                <w:szCs w:val="16"/>
              </w:rPr>
            </w:pPr>
            <w:r w:rsidRPr="007E275A">
              <w:rPr>
                <w:rFonts w:ascii="Times New Roman" w:hAnsi="Times New Roman" w:cs="Times New Roman"/>
                <w:sz w:val="16"/>
                <w:szCs w:val="16"/>
              </w:rPr>
              <w:t xml:space="preserve">  broker</w:t>
            </w:r>
          </w:p>
        </w:tc>
        <w:tc>
          <w:tcPr>
            <w:tcW w:w="1138" w:type="dxa"/>
            <w:gridSpan w:val="2"/>
            <w:vAlign w:val="center"/>
          </w:tcPr>
          <w:p w:rsidR="00E34316" w:rsidRPr="007E275A" w:rsidRDefault="00E34316" w:rsidP="00E34316">
            <w:pPr>
              <w:spacing w:line="240" w:lineRule="exact"/>
              <w:ind w:left="57" w:hanging="44"/>
              <w:jc w:val="center"/>
              <w:rPr>
                <w:rFonts w:ascii="Times New Roman" w:hAnsi="Times New Roman" w:cs="Times New Roman"/>
                <w:sz w:val="16"/>
                <w:szCs w:val="16"/>
              </w:rPr>
            </w:pPr>
            <w:r w:rsidRPr="007E275A">
              <w:rPr>
                <w:rFonts w:ascii="Times New Roman" w:hAnsi="Times New Roman" w:cs="Times New Roman"/>
                <w:sz w:val="16"/>
                <w:szCs w:val="16"/>
              </w:rPr>
              <w:t>stock</w:t>
            </w:r>
          </w:p>
        </w:tc>
        <w:tc>
          <w:tcPr>
            <w:tcW w:w="851" w:type="dxa"/>
            <w:gridSpan w:val="2"/>
          </w:tcPr>
          <w:p w:rsidR="00E34316" w:rsidRPr="007E275A" w:rsidRDefault="00582CA2" w:rsidP="00E34316">
            <w:pPr>
              <w:spacing w:line="240" w:lineRule="exact"/>
              <w:ind w:left="-630" w:right="284" w:hanging="44"/>
              <w:jc w:val="right"/>
              <w:rPr>
                <w:rFonts w:ascii="Times New Roman" w:hAnsi="Times New Roman" w:cs="Times New Roman"/>
                <w:sz w:val="16"/>
                <w:szCs w:val="16"/>
              </w:rPr>
            </w:pPr>
            <w:r w:rsidRPr="007E275A">
              <w:rPr>
                <w:rFonts w:ascii="Times New Roman" w:hAnsi="Times New Roman" w:cs="Times New Roman"/>
                <w:sz w:val="16"/>
                <w:szCs w:val="16"/>
              </w:rPr>
              <w:t>107</w:t>
            </w:r>
          </w:p>
        </w:tc>
        <w:tc>
          <w:tcPr>
            <w:tcW w:w="1071" w:type="dxa"/>
            <w:vAlign w:val="center"/>
          </w:tcPr>
          <w:p w:rsidR="00E34316" w:rsidRPr="007E275A" w:rsidRDefault="00582CA2" w:rsidP="00E34316">
            <w:pPr>
              <w:tabs>
                <w:tab w:val="left" w:pos="900"/>
              </w:tabs>
              <w:spacing w:line="240" w:lineRule="exact"/>
              <w:ind w:right="-25" w:hanging="44"/>
              <w:jc w:val="center"/>
              <w:rPr>
                <w:rFonts w:ascii="Times New Roman" w:hAnsi="Times New Roman" w:cs="Times New Roman"/>
                <w:sz w:val="16"/>
                <w:szCs w:val="16"/>
              </w:rPr>
            </w:pPr>
            <w:r w:rsidRPr="007E275A">
              <w:rPr>
                <w:rFonts w:ascii="Times New Roman" w:hAnsi="Times New Roman" w:cs="Times New Roman"/>
                <w:sz w:val="16"/>
                <w:szCs w:val="16"/>
              </w:rPr>
              <w:t>50</w:t>
            </w:r>
            <w:r w:rsidR="00E34316" w:rsidRPr="00C53996">
              <w:rPr>
                <w:rFonts w:ascii="Times New Roman" w:hAnsi="Times New Roman" w:cs="Times New Roman"/>
                <w:sz w:val="16"/>
                <w:szCs w:val="16"/>
                <w:cs/>
              </w:rPr>
              <w:t>.</w:t>
            </w:r>
            <w:r w:rsidRPr="007E275A">
              <w:rPr>
                <w:rFonts w:ascii="Times New Roman" w:hAnsi="Times New Roman" w:cs="Times New Roman"/>
                <w:sz w:val="16"/>
                <w:szCs w:val="16"/>
              </w:rPr>
              <w:t>00</w:t>
            </w:r>
          </w:p>
        </w:tc>
        <w:tc>
          <w:tcPr>
            <w:tcW w:w="188" w:type="dxa"/>
            <w:vAlign w:val="center"/>
          </w:tcPr>
          <w:p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641" w:type="dxa"/>
            <w:vAlign w:val="center"/>
          </w:tcPr>
          <w:p w:rsidR="00E34316" w:rsidRPr="007E275A" w:rsidRDefault="00E34316" w:rsidP="00E34316">
            <w:pPr>
              <w:spacing w:line="240" w:lineRule="exact"/>
              <w:ind w:left="-143" w:right="-110" w:hanging="44"/>
              <w:jc w:val="center"/>
              <w:rPr>
                <w:rFonts w:ascii="Times New Roman" w:hAnsi="Times New Roman" w:cs="Times New Roman"/>
                <w:sz w:val="16"/>
                <w:szCs w:val="16"/>
              </w:rPr>
            </w:pPr>
            <w:r w:rsidRPr="00C53996">
              <w:rPr>
                <w:rFonts w:ascii="Times New Roman" w:hAnsi="Times New Roman" w:cs="Times New Roman"/>
                <w:sz w:val="16"/>
                <w:szCs w:val="16"/>
                <w:cs/>
              </w:rPr>
              <w:t>-</w:t>
            </w:r>
          </w:p>
        </w:tc>
        <w:tc>
          <w:tcPr>
            <w:tcW w:w="74" w:type="dxa"/>
            <w:vAlign w:val="center"/>
          </w:tcPr>
          <w:p w:rsidR="00E34316" w:rsidRPr="007E275A" w:rsidRDefault="00E34316" w:rsidP="00E34316">
            <w:pPr>
              <w:tabs>
                <w:tab w:val="decimal" w:pos="537"/>
              </w:tabs>
              <w:spacing w:line="240" w:lineRule="exact"/>
              <w:ind w:right="-23" w:hanging="44"/>
              <w:rPr>
                <w:rFonts w:ascii="Times New Roman" w:hAnsi="Times New Roman" w:cs="Times New Roman"/>
                <w:sz w:val="16"/>
                <w:szCs w:val="16"/>
              </w:rPr>
            </w:pPr>
          </w:p>
        </w:tc>
        <w:tc>
          <w:tcPr>
            <w:tcW w:w="822" w:type="dxa"/>
          </w:tcPr>
          <w:p w:rsidR="00E34316" w:rsidRPr="007E275A" w:rsidRDefault="00582CA2" w:rsidP="00E34316">
            <w:pPr>
              <w:spacing w:line="240" w:lineRule="exact"/>
              <w:ind w:left="-630" w:right="117" w:hanging="44"/>
              <w:jc w:val="right"/>
              <w:rPr>
                <w:rFonts w:ascii="Times New Roman" w:hAnsi="Times New Roman" w:cs="Times New Roman"/>
                <w:sz w:val="16"/>
                <w:szCs w:val="16"/>
              </w:rPr>
            </w:pPr>
            <w:r w:rsidRPr="007E275A">
              <w:rPr>
                <w:rFonts w:ascii="Times New Roman" w:hAnsi="Times New Roman" w:cs="Times New Roman"/>
                <w:sz w:val="16"/>
                <w:szCs w:val="16"/>
              </w:rPr>
              <w:t>223</w:t>
            </w:r>
          </w:p>
        </w:tc>
        <w:tc>
          <w:tcPr>
            <w:tcW w:w="91" w:type="dxa"/>
            <w:vAlign w:val="center"/>
          </w:tcPr>
          <w:p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727" w:type="dxa"/>
            <w:vAlign w:val="center"/>
          </w:tcPr>
          <w:p w:rsidR="00E34316" w:rsidRPr="007E275A" w:rsidRDefault="00E34316" w:rsidP="00E34316">
            <w:pPr>
              <w:spacing w:line="240" w:lineRule="exact"/>
              <w:ind w:hanging="44"/>
              <w:jc w:val="center"/>
              <w:rPr>
                <w:rFonts w:ascii="Times New Roman" w:hAnsi="Times New Roman" w:cs="Times New Roman"/>
                <w:sz w:val="16"/>
                <w:szCs w:val="16"/>
              </w:rPr>
            </w:pPr>
            <w:r w:rsidRPr="00C53996">
              <w:rPr>
                <w:rFonts w:ascii="Times New Roman" w:hAnsi="Times New Roman" w:cs="Times New Roman"/>
                <w:sz w:val="16"/>
                <w:szCs w:val="16"/>
                <w:cs/>
              </w:rPr>
              <w:t>-</w:t>
            </w:r>
          </w:p>
        </w:tc>
      </w:tr>
      <w:tr w:rsidR="00E34316" w:rsidRPr="007E275A" w:rsidTr="00E34316">
        <w:trPr>
          <w:trHeight w:val="20"/>
        </w:trPr>
        <w:tc>
          <w:tcPr>
            <w:tcW w:w="4099" w:type="dxa"/>
            <w:gridSpan w:val="2"/>
            <w:vAlign w:val="center"/>
          </w:tcPr>
          <w:p w:rsidR="00E34316" w:rsidRPr="007E275A" w:rsidRDefault="00E34316" w:rsidP="00E34316">
            <w:pPr>
              <w:tabs>
                <w:tab w:val="left" w:pos="900"/>
              </w:tabs>
              <w:spacing w:line="240" w:lineRule="exact"/>
              <w:ind w:left="900" w:right="-23"/>
              <w:rPr>
                <w:rFonts w:ascii="Times New Roman" w:hAnsi="Times New Roman" w:cs="Times New Roman"/>
                <w:b/>
                <w:bCs/>
                <w:sz w:val="16"/>
                <w:szCs w:val="16"/>
              </w:rPr>
            </w:pPr>
            <w:r w:rsidRPr="007E275A">
              <w:rPr>
                <w:rFonts w:ascii="Times New Roman" w:hAnsi="Times New Roman" w:cs="Times New Roman"/>
                <w:b/>
                <w:bCs/>
                <w:sz w:val="16"/>
                <w:szCs w:val="16"/>
              </w:rPr>
              <w:t>Investments in joint ventures, net</w:t>
            </w:r>
          </w:p>
        </w:tc>
        <w:tc>
          <w:tcPr>
            <w:tcW w:w="1138" w:type="dxa"/>
            <w:gridSpan w:val="2"/>
            <w:vAlign w:val="center"/>
          </w:tcPr>
          <w:p w:rsidR="00E34316" w:rsidRPr="007E275A" w:rsidRDefault="00E34316" w:rsidP="00E34316">
            <w:pPr>
              <w:spacing w:line="240" w:lineRule="exact"/>
              <w:ind w:left="18" w:hanging="44"/>
              <w:jc w:val="center"/>
              <w:rPr>
                <w:rFonts w:ascii="Times New Roman" w:hAnsi="Times New Roman" w:cs="Times New Roman"/>
                <w:sz w:val="16"/>
                <w:szCs w:val="16"/>
              </w:rPr>
            </w:pPr>
          </w:p>
        </w:tc>
        <w:tc>
          <w:tcPr>
            <w:tcW w:w="851" w:type="dxa"/>
            <w:gridSpan w:val="2"/>
            <w:vAlign w:val="center"/>
          </w:tcPr>
          <w:p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1071" w:type="dxa"/>
          </w:tcPr>
          <w:p w:rsidR="00E34316" w:rsidRPr="007E275A" w:rsidRDefault="00E34316" w:rsidP="00E34316">
            <w:pPr>
              <w:spacing w:line="240" w:lineRule="exact"/>
              <w:ind w:left="-630" w:right="117" w:hanging="44"/>
              <w:jc w:val="right"/>
              <w:rPr>
                <w:rFonts w:ascii="Times New Roman" w:hAnsi="Times New Roman" w:cs="Times New Roman"/>
                <w:sz w:val="16"/>
                <w:szCs w:val="16"/>
              </w:rPr>
            </w:pPr>
          </w:p>
        </w:tc>
        <w:tc>
          <w:tcPr>
            <w:tcW w:w="188" w:type="dxa"/>
            <w:vAlign w:val="center"/>
          </w:tcPr>
          <w:p w:rsidR="00E34316" w:rsidRPr="007E275A" w:rsidRDefault="00E34316" w:rsidP="00E34316">
            <w:pPr>
              <w:tabs>
                <w:tab w:val="decimal" w:pos="907"/>
              </w:tabs>
              <w:spacing w:line="240" w:lineRule="exact"/>
              <w:ind w:right="-23"/>
              <w:rPr>
                <w:rFonts w:ascii="Times New Roman" w:hAnsi="Times New Roman" w:cs="Times New Roman"/>
                <w:sz w:val="16"/>
                <w:szCs w:val="16"/>
              </w:rPr>
            </w:pPr>
          </w:p>
        </w:tc>
        <w:tc>
          <w:tcPr>
            <w:tcW w:w="641" w:type="dxa"/>
            <w:tcBorders>
              <w:top w:val="single" w:sz="4" w:space="0" w:color="auto"/>
              <w:bottom w:val="double" w:sz="4" w:space="0" w:color="auto"/>
            </w:tcBorders>
          </w:tcPr>
          <w:p w:rsidR="00E34316" w:rsidRPr="007E275A" w:rsidRDefault="00582CA2" w:rsidP="00E34316">
            <w:pPr>
              <w:spacing w:line="240" w:lineRule="exact"/>
              <w:ind w:left="-313" w:right="60" w:hanging="44"/>
              <w:jc w:val="right"/>
              <w:rPr>
                <w:rFonts w:ascii="Times New Roman" w:hAnsi="Times New Roman" w:cs="Times New Roman"/>
                <w:sz w:val="16"/>
                <w:szCs w:val="16"/>
              </w:rPr>
            </w:pPr>
            <w:r w:rsidRPr="007E275A">
              <w:rPr>
                <w:rFonts w:ascii="Times New Roman" w:hAnsi="Times New Roman" w:cs="Times New Roman"/>
                <w:sz w:val="16"/>
                <w:szCs w:val="16"/>
              </w:rPr>
              <w:t>4</w:t>
            </w:r>
            <w:r w:rsidR="00E34316" w:rsidRPr="007E275A">
              <w:rPr>
                <w:rFonts w:ascii="Times New Roman" w:hAnsi="Times New Roman" w:cs="Times New Roman"/>
                <w:sz w:val="16"/>
                <w:szCs w:val="16"/>
              </w:rPr>
              <w:t>,</w:t>
            </w:r>
            <w:r w:rsidRPr="007E275A">
              <w:rPr>
                <w:rFonts w:ascii="Times New Roman" w:hAnsi="Times New Roman" w:cs="Times New Roman"/>
                <w:sz w:val="16"/>
                <w:szCs w:val="16"/>
              </w:rPr>
              <w:t>858</w:t>
            </w:r>
          </w:p>
        </w:tc>
        <w:tc>
          <w:tcPr>
            <w:tcW w:w="74" w:type="dxa"/>
          </w:tcPr>
          <w:p w:rsidR="00E34316" w:rsidRPr="007E275A" w:rsidRDefault="00E34316" w:rsidP="00E34316">
            <w:pPr>
              <w:spacing w:line="240" w:lineRule="exact"/>
              <w:ind w:left="-630" w:right="117" w:hanging="44"/>
              <w:jc w:val="right"/>
              <w:rPr>
                <w:rFonts w:ascii="Times New Roman" w:hAnsi="Times New Roman" w:cs="Times New Roman"/>
                <w:sz w:val="16"/>
                <w:szCs w:val="16"/>
              </w:rPr>
            </w:pPr>
          </w:p>
        </w:tc>
        <w:tc>
          <w:tcPr>
            <w:tcW w:w="822" w:type="dxa"/>
            <w:tcBorders>
              <w:top w:val="single" w:sz="4" w:space="0" w:color="auto"/>
              <w:bottom w:val="double" w:sz="4" w:space="0" w:color="auto"/>
            </w:tcBorders>
          </w:tcPr>
          <w:p w:rsidR="00E34316" w:rsidRPr="007E275A" w:rsidRDefault="00582CA2" w:rsidP="00E34316">
            <w:pPr>
              <w:spacing w:line="240" w:lineRule="exact"/>
              <w:ind w:left="-630" w:right="117" w:hanging="44"/>
              <w:jc w:val="right"/>
              <w:rPr>
                <w:rFonts w:ascii="Times New Roman" w:hAnsi="Times New Roman" w:cs="Times New Roman"/>
                <w:sz w:val="16"/>
                <w:szCs w:val="16"/>
              </w:rPr>
            </w:pPr>
            <w:r w:rsidRPr="007E275A">
              <w:rPr>
                <w:rFonts w:ascii="Times New Roman" w:hAnsi="Times New Roman" w:cs="Times New Roman"/>
                <w:sz w:val="16"/>
                <w:szCs w:val="16"/>
              </w:rPr>
              <w:t>11</w:t>
            </w:r>
            <w:r w:rsidR="00E34316" w:rsidRPr="007E275A">
              <w:rPr>
                <w:rFonts w:ascii="Times New Roman" w:hAnsi="Times New Roman" w:cs="Times New Roman"/>
                <w:sz w:val="16"/>
                <w:szCs w:val="16"/>
              </w:rPr>
              <w:t>,</w:t>
            </w:r>
            <w:r w:rsidRPr="007E275A">
              <w:rPr>
                <w:rFonts w:ascii="Times New Roman" w:hAnsi="Times New Roman" w:cs="Times New Roman"/>
                <w:sz w:val="16"/>
                <w:szCs w:val="16"/>
              </w:rPr>
              <w:t>952</w:t>
            </w:r>
          </w:p>
        </w:tc>
        <w:tc>
          <w:tcPr>
            <w:tcW w:w="91" w:type="dxa"/>
            <w:vAlign w:val="center"/>
          </w:tcPr>
          <w:p w:rsidR="00E34316" w:rsidRPr="007E275A"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727" w:type="dxa"/>
            <w:tcBorders>
              <w:top w:val="single" w:sz="4" w:space="0" w:color="auto"/>
              <w:bottom w:val="double" w:sz="4" w:space="0" w:color="auto"/>
            </w:tcBorders>
            <w:vAlign w:val="center"/>
          </w:tcPr>
          <w:p w:rsidR="00E34316" w:rsidRPr="007E275A" w:rsidRDefault="00582CA2" w:rsidP="00E34316">
            <w:pPr>
              <w:tabs>
                <w:tab w:val="decimal" w:pos="557"/>
              </w:tabs>
              <w:spacing w:line="240" w:lineRule="exact"/>
              <w:ind w:right="-13" w:hanging="44"/>
              <w:rPr>
                <w:rFonts w:ascii="Times New Roman" w:hAnsi="Times New Roman" w:cs="Times New Roman"/>
                <w:sz w:val="16"/>
                <w:szCs w:val="16"/>
              </w:rPr>
            </w:pPr>
            <w:r w:rsidRPr="007E275A">
              <w:rPr>
                <w:rFonts w:ascii="Times New Roman" w:hAnsi="Times New Roman" w:cs="Times New Roman"/>
                <w:sz w:val="16"/>
                <w:szCs w:val="16"/>
              </w:rPr>
              <w:t>950</w:t>
            </w:r>
          </w:p>
        </w:tc>
      </w:tr>
    </w:tbl>
    <w:p w:rsidR="00E34316" w:rsidRPr="007E275A" w:rsidRDefault="00E34316" w:rsidP="002567F2">
      <w:pPr>
        <w:tabs>
          <w:tab w:val="left" w:pos="851"/>
        </w:tabs>
        <w:spacing w:line="240" w:lineRule="exact"/>
        <w:ind w:left="964" w:right="-498" w:hanging="964"/>
        <w:jc w:val="right"/>
        <w:rPr>
          <w:rFonts w:ascii="Times New Roman" w:hAnsi="Times New Roman" w:cs="Times New Roman"/>
          <w:b/>
          <w:bCs/>
          <w:spacing w:val="-10"/>
          <w:sz w:val="16"/>
          <w:szCs w:val="16"/>
        </w:rPr>
      </w:pPr>
    </w:p>
    <w:p w:rsidR="00E34316" w:rsidRPr="007E275A" w:rsidRDefault="00E34316" w:rsidP="002567F2">
      <w:pPr>
        <w:tabs>
          <w:tab w:val="left" w:pos="851"/>
        </w:tabs>
        <w:spacing w:line="240" w:lineRule="exact"/>
        <w:ind w:left="964" w:right="-498" w:hanging="964"/>
        <w:jc w:val="right"/>
        <w:rPr>
          <w:rFonts w:ascii="Times New Roman" w:hAnsi="Times New Roman" w:cs="Times New Roman"/>
          <w:b/>
          <w:bCs/>
          <w:spacing w:val="-10"/>
          <w:sz w:val="16"/>
          <w:szCs w:val="16"/>
        </w:rPr>
      </w:pPr>
    </w:p>
    <w:p w:rsidR="00E34316" w:rsidRPr="007E275A" w:rsidRDefault="00E34316" w:rsidP="00E34316">
      <w:pPr>
        <w:ind w:left="1260" w:hanging="423"/>
        <w:rPr>
          <w:rFonts w:ascii="Times New Roman" w:hAnsi="Times New Roman" w:cs="Times New Roman"/>
          <w:sz w:val="16"/>
          <w:szCs w:val="16"/>
        </w:rPr>
      </w:pPr>
      <w:r w:rsidRPr="00C53996">
        <w:rPr>
          <w:rFonts w:ascii="Times New Roman" w:hAnsi="Times New Roman" w:cs="Times New Roman"/>
          <w:sz w:val="16"/>
          <w:szCs w:val="16"/>
          <w:vertAlign w:val="superscript"/>
          <w:cs/>
        </w:rPr>
        <w:t>(</w:t>
      </w:r>
      <w:r w:rsidR="00582CA2" w:rsidRPr="007E275A">
        <w:rPr>
          <w:rFonts w:ascii="Times New Roman" w:hAnsi="Times New Roman" w:cs="Times New Roman"/>
          <w:sz w:val="16"/>
          <w:szCs w:val="16"/>
          <w:vertAlign w:val="superscript"/>
        </w:rPr>
        <w:t>1</w:t>
      </w:r>
      <w:r w:rsidRPr="00C53996">
        <w:rPr>
          <w:rFonts w:ascii="Times New Roman" w:hAnsi="Times New Roman" w:cs="Times New Roman"/>
          <w:sz w:val="16"/>
          <w:szCs w:val="16"/>
          <w:vertAlign w:val="superscript"/>
          <w:cs/>
        </w:rPr>
        <w:t>)</w:t>
      </w:r>
      <w:r w:rsidRPr="00D26213">
        <w:rPr>
          <w:rFonts w:ascii="Times New Roman" w:hAnsi="Times New Roman" w:cs="Times New Roman"/>
          <w:sz w:val="16"/>
          <w:szCs w:val="16"/>
          <w:cs/>
        </w:rPr>
        <w:t xml:space="preserve"> </w:t>
      </w:r>
      <w:r w:rsidRPr="007E275A">
        <w:rPr>
          <w:rFonts w:ascii="Times New Roman" w:hAnsi="Times New Roman" w:cs="Times New Roman"/>
          <w:sz w:val="16"/>
          <w:szCs w:val="16"/>
        </w:rPr>
        <w:tab/>
        <w:t>Indirect holding via Ayudhya Capital Services Company Limited</w:t>
      </w:r>
    </w:p>
    <w:p w:rsidR="00E34316" w:rsidRPr="007E275A" w:rsidRDefault="00E34316" w:rsidP="00E34316">
      <w:pPr>
        <w:ind w:left="1260" w:hanging="423"/>
        <w:rPr>
          <w:rFonts w:ascii="Times New Roman" w:hAnsi="Times New Roman" w:cs="Times New Roman"/>
          <w:sz w:val="16"/>
          <w:szCs w:val="16"/>
        </w:rPr>
      </w:pPr>
      <w:r w:rsidRPr="00C53996">
        <w:rPr>
          <w:rFonts w:ascii="Times New Roman" w:hAnsi="Times New Roman" w:cs="Times New Roman"/>
          <w:sz w:val="16"/>
          <w:szCs w:val="16"/>
          <w:vertAlign w:val="superscript"/>
          <w:cs/>
        </w:rPr>
        <w:t>(</w:t>
      </w:r>
      <w:r w:rsidR="00582CA2" w:rsidRPr="007E275A">
        <w:rPr>
          <w:rFonts w:ascii="Times New Roman" w:hAnsi="Times New Roman" w:cs="Times New Roman"/>
          <w:sz w:val="16"/>
          <w:szCs w:val="16"/>
          <w:vertAlign w:val="superscript"/>
        </w:rPr>
        <w:t>2</w:t>
      </w:r>
      <w:r w:rsidRPr="00C53996">
        <w:rPr>
          <w:rFonts w:ascii="Times New Roman" w:hAnsi="Times New Roman" w:cs="Times New Roman"/>
          <w:sz w:val="16"/>
          <w:szCs w:val="16"/>
          <w:vertAlign w:val="superscript"/>
          <w:cs/>
        </w:rPr>
        <w:t>)</w:t>
      </w:r>
      <w:r w:rsidRPr="007E275A">
        <w:rPr>
          <w:rFonts w:ascii="Times New Roman" w:hAnsi="Times New Roman" w:cs="Times New Roman"/>
          <w:sz w:val="16"/>
          <w:szCs w:val="16"/>
          <w:vertAlign w:val="superscript"/>
        </w:rPr>
        <w:tab/>
      </w:r>
      <w:r w:rsidRPr="007E275A">
        <w:rPr>
          <w:rFonts w:ascii="Times New Roman" w:hAnsi="Times New Roman" w:cs="Times New Roman"/>
          <w:sz w:val="16"/>
          <w:szCs w:val="16"/>
        </w:rPr>
        <w:t xml:space="preserve">Indirect holding via Tesco Lotus Money Services Limited </w:t>
      </w:r>
    </w:p>
    <w:p w:rsidR="002567F2" w:rsidRPr="007E275A" w:rsidRDefault="002567F2" w:rsidP="002567F2">
      <w:pPr>
        <w:tabs>
          <w:tab w:val="left" w:pos="900"/>
        </w:tabs>
        <w:ind w:left="1035" w:right="-306" w:hanging="315"/>
        <w:jc w:val="right"/>
        <w:rPr>
          <w:rFonts w:ascii="Times New Roman" w:hAnsi="Times New Roman" w:cs="Times New Roman"/>
          <w:b/>
          <w:bCs/>
          <w:sz w:val="16"/>
          <w:szCs w:val="16"/>
        </w:rPr>
      </w:pPr>
    </w:p>
    <w:p w:rsidR="002567F2" w:rsidRPr="007E275A" w:rsidRDefault="006E5CA4" w:rsidP="002567F2">
      <w:pPr>
        <w:tabs>
          <w:tab w:val="left" w:pos="900"/>
        </w:tabs>
        <w:ind w:left="1035" w:right="-306" w:hanging="315"/>
        <w:jc w:val="right"/>
        <w:rPr>
          <w:rFonts w:ascii="Times New Roman" w:hAnsi="Times New Roman" w:cs="Times New Roman"/>
          <w:b/>
          <w:bCs/>
          <w:sz w:val="16"/>
          <w:szCs w:val="16"/>
        </w:rPr>
      </w:pPr>
      <w:r w:rsidRPr="00C53996">
        <w:rPr>
          <w:rFonts w:ascii="Times New Roman" w:hAnsi="Times New Roman" w:cs="Times New Roman"/>
          <w:b/>
          <w:bCs/>
          <w:sz w:val="16"/>
          <w:szCs w:val="16"/>
          <w:cs/>
        </w:rPr>
        <w:br w:type="page"/>
      </w:r>
      <w:r w:rsidR="002567F2" w:rsidRPr="007E275A">
        <w:rPr>
          <w:rFonts w:ascii="Times New Roman" w:hAnsi="Times New Roman" w:cs="Times New Roman"/>
          <w:b/>
          <w:bCs/>
          <w:sz w:val="16"/>
          <w:szCs w:val="16"/>
        </w:rPr>
        <w:lastRenderedPageBreak/>
        <w:t>Unit</w:t>
      </w:r>
      <w:r w:rsidR="002567F2" w:rsidRPr="00C53996">
        <w:rPr>
          <w:rFonts w:ascii="Times New Roman" w:hAnsi="Times New Roman" w:cs="Times New Roman"/>
          <w:b/>
          <w:bCs/>
          <w:sz w:val="16"/>
          <w:szCs w:val="16"/>
          <w:cs/>
        </w:rPr>
        <w:t xml:space="preserve">: </w:t>
      </w:r>
      <w:r w:rsidR="002567F2" w:rsidRPr="007E275A">
        <w:rPr>
          <w:rFonts w:ascii="Times New Roman" w:hAnsi="Times New Roman" w:cs="Times New Roman"/>
          <w:b/>
          <w:bCs/>
          <w:sz w:val="16"/>
          <w:szCs w:val="16"/>
        </w:rPr>
        <w:t>Million Baht</w:t>
      </w:r>
    </w:p>
    <w:tbl>
      <w:tblPr>
        <w:tblW w:w="9540" w:type="dxa"/>
        <w:tblInd w:w="180" w:type="dxa"/>
        <w:tblLayout w:type="fixed"/>
        <w:tblCellMar>
          <w:left w:w="0" w:type="dxa"/>
          <w:right w:w="0" w:type="dxa"/>
        </w:tblCellMar>
        <w:tblLook w:val="0000" w:firstRow="0" w:lastRow="0" w:firstColumn="0" w:lastColumn="0" w:noHBand="0" w:noVBand="0"/>
      </w:tblPr>
      <w:tblGrid>
        <w:gridCol w:w="2655"/>
        <w:gridCol w:w="1169"/>
        <w:gridCol w:w="697"/>
        <w:gridCol w:w="424"/>
        <w:gridCol w:w="701"/>
        <w:gridCol w:w="6"/>
        <w:gridCol w:w="1008"/>
        <w:gridCol w:w="1005"/>
        <w:gridCol w:w="850"/>
        <w:gridCol w:w="142"/>
        <w:gridCol w:w="883"/>
      </w:tblGrid>
      <w:tr w:rsidR="00E34316" w:rsidRPr="007E275A" w:rsidTr="00E34316">
        <w:trPr>
          <w:cantSplit/>
        </w:trPr>
        <w:tc>
          <w:tcPr>
            <w:tcW w:w="3824" w:type="dxa"/>
            <w:gridSpan w:val="2"/>
            <w:vAlign w:val="center"/>
          </w:tcPr>
          <w:p w:rsidR="00E34316" w:rsidRPr="007E275A" w:rsidRDefault="00E34316" w:rsidP="00E34316">
            <w:pPr>
              <w:tabs>
                <w:tab w:val="left" w:pos="900"/>
              </w:tabs>
              <w:spacing w:line="240" w:lineRule="exact"/>
              <w:ind w:right="-23"/>
              <w:rPr>
                <w:rFonts w:ascii="Times New Roman" w:hAnsi="Times New Roman" w:cs="Times New Roman"/>
                <w:b/>
                <w:bCs/>
                <w:sz w:val="14"/>
                <w:szCs w:val="14"/>
              </w:rPr>
            </w:pPr>
            <w:bookmarkStart w:id="29" w:name="_Hlk536566653"/>
            <w:bookmarkStart w:id="30" w:name="_Hlk536566675"/>
          </w:p>
        </w:tc>
        <w:tc>
          <w:tcPr>
            <w:tcW w:w="1121" w:type="dxa"/>
            <w:gridSpan w:val="2"/>
          </w:tcPr>
          <w:p w:rsidR="00E34316" w:rsidRPr="007E275A" w:rsidRDefault="00E34316" w:rsidP="00E34316">
            <w:pPr>
              <w:tabs>
                <w:tab w:val="left" w:pos="900"/>
              </w:tabs>
              <w:spacing w:line="240" w:lineRule="exact"/>
              <w:ind w:right="-23"/>
              <w:jc w:val="center"/>
              <w:rPr>
                <w:rFonts w:ascii="Times New Roman" w:hAnsi="Times New Roman" w:cs="Times New Roman"/>
                <w:b/>
                <w:bCs/>
                <w:sz w:val="14"/>
                <w:szCs w:val="14"/>
              </w:rPr>
            </w:pPr>
          </w:p>
        </w:tc>
        <w:tc>
          <w:tcPr>
            <w:tcW w:w="701" w:type="dxa"/>
          </w:tcPr>
          <w:p w:rsidR="00E34316" w:rsidRPr="007E275A" w:rsidRDefault="00E34316" w:rsidP="00E34316">
            <w:pPr>
              <w:tabs>
                <w:tab w:val="left" w:pos="900"/>
              </w:tabs>
              <w:spacing w:line="240" w:lineRule="exact"/>
              <w:ind w:right="-23"/>
              <w:jc w:val="center"/>
              <w:rPr>
                <w:rFonts w:ascii="Times New Roman" w:hAnsi="Times New Roman" w:cs="Times New Roman"/>
                <w:b/>
                <w:bCs/>
                <w:sz w:val="14"/>
                <w:szCs w:val="14"/>
              </w:rPr>
            </w:pPr>
          </w:p>
        </w:tc>
        <w:tc>
          <w:tcPr>
            <w:tcW w:w="3894" w:type="dxa"/>
            <w:gridSpan w:val="6"/>
            <w:vAlign w:val="center"/>
          </w:tcPr>
          <w:p w:rsidR="00E34316" w:rsidRPr="007E275A" w:rsidRDefault="00E34316" w:rsidP="00E34316">
            <w:pPr>
              <w:spacing w:line="240" w:lineRule="exact"/>
              <w:ind w:left="405" w:hanging="141"/>
              <w:jc w:val="center"/>
              <w:rPr>
                <w:rFonts w:ascii="Times New Roman" w:hAnsi="Times New Roman" w:cs="Times New Roman"/>
                <w:b/>
                <w:bCs/>
                <w:sz w:val="14"/>
                <w:szCs w:val="14"/>
              </w:rPr>
            </w:pPr>
            <w:r w:rsidRPr="007E275A">
              <w:rPr>
                <w:rFonts w:ascii="Times New Roman" w:hAnsi="Times New Roman" w:cs="Times New Roman"/>
                <w:b/>
                <w:bCs/>
                <w:sz w:val="14"/>
                <w:szCs w:val="14"/>
              </w:rPr>
              <w:t>THE BANK</w:t>
            </w:r>
            <w:r w:rsidRPr="00C53996">
              <w:rPr>
                <w:rFonts w:ascii="Times New Roman" w:hAnsi="Times New Roman" w:cs="Times New Roman"/>
                <w:b/>
                <w:bCs/>
                <w:sz w:val="14"/>
                <w:szCs w:val="14"/>
                <w:cs/>
              </w:rPr>
              <w:t>’</w:t>
            </w:r>
            <w:r w:rsidRPr="007E275A">
              <w:rPr>
                <w:rFonts w:ascii="Times New Roman" w:hAnsi="Times New Roman" w:cs="Times New Roman"/>
                <w:b/>
                <w:bCs/>
                <w:sz w:val="14"/>
                <w:szCs w:val="14"/>
              </w:rPr>
              <w:t>S FINANCIAL STATEMENTS</w:t>
            </w:r>
          </w:p>
        </w:tc>
      </w:tr>
      <w:tr w:rsidR="00E34316" w:rsidRPr="007E275A" w:rsidTr="00E34316">
        <w:trPr>
          <w:cantSplit/>
          <w:trHeight w:val="90"/>
        </w:trPr>
        <w:tc>
          <w:tcPr>
            <w:tcW w:w="2655" w:type="dxa"/>
            <w:vAlign w:val="center"/>
          </w:tcPr>
          <w:p w:rsidR="00E34316" w:rsidRPr="007E275A" w:rsidRDefault="00E34316" w:rsidP="00E34316">
            <w:pPr>
              <w:tabs>
                <w:tab w:val="left" w:pos="900"/>
              </w:tabs>
              <w:spacing w:line="240" w:lineRule="exact"/>
              <w:ind w:right="-25"/>
              <w:jc w:val="center"/>
              <w:rPr>
                <w:rFonts w:ascii="Times New Roman" w:hAnsi="Times New Roman" w:cs="Times New Roman"/>
                <w:b/>
                <w:bCs/>
                <w:sz w:val="16"/>
                <w:szCs w:val="16"/>
              </w:rPr>
            </w:pPr>
          </w:p>
        </w:tc>
        <w:tc>
          <w:tcPr>
            <w:tcW w:w="2290" w:type="dxa"/>
            <w:gridSpan w:val="3"/>
            <w:vAlign w:val="center"/>
          </w:tcPr>
          <w:p w:rsidR="00E34316" w:rsidRPr="007E275A" w:rsidRDefault="00E34316" w:rsidP="00E34316">
            <w:pPr>
              <w:tabs>
                <w:tab w:val="left" w:pos="900"/>
              </w:tabs>
              <w:spacing w:line="240" w:lineRule="exact"/>
              <w:ind w:right="-23"/>
              <w:rPr>
                <w:rFonts w:ascii="Times New Roman" w:hAnsi="Times New Roman" w:cs="Times New Roman"/>
                <w:b/>
                <w:bCs/>
                <w:sz w:val="16"/>
                <w:szCs w:val="16"/>
              </w:rPr>
            </w:pPr>
          </w:p>
        </w:tc>
        <w:tc>
          <w:tcPr>
            <w:tcW w:w="707" w:type="dxa"/>
            <w:gridSpan w:val="2"/>
            <w:vAlign w:val="center"/>
          </w:tcPr>
          <w:p w:rsidR="00E34316" w:rsidRPr="007E275A" w:rsidRDefault="00E34316" w:rsidP="00E34316">
            <w:pPr>
              <w:tabs>
                <w:tab w:val="left" w:pos="900"/>
              </w:tabs>
              <w:spacing w:line="240" w:lineRule="exact"/>
              <w:ind w:right="-25"/>
              <w:jc w:val="center"/>
              <w:rPr>
                <w:rFonts w:ascii="Times New Roman" w:hAnsi="Times New Roman" w:cs="Times New Roman"/>
                <w:b/>
                <w:bCs/>
                <w:sz w:val="16"/>
                <w:szCs w:val="16"/>
              </w:rPr>
            </w:pPr>
          </w:p>
        </w:tc>
        <w:tc>
          <w:tcPr>
            <w:tcW w:w="3888" w:type="dxa"/>
            <w:gridSpan w:val="5"/>
            <w:vAlign w:val="center"/>
          </w:tcPr>
          <w:p w:rsidR="00E34316" w:rsidRPr="007E275A" w:rsidRDefault="00E34316" w:rsidP="00E34316">
            <w:pPr>
              <w:spacing w:line="240" w:lineRule="exact"/>
              <w:ind w:right="-57"/>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June </w:t>
            </w:r>
            <w:r w:rsidR="00582CA2" w:rsidRPr="007E275A">
              <w:rPr>
                <w:rFonts w:ascii="Times New Roman" w:hAnsi="Times New Roman" w:cs="Times New Roman"/>
                <w:b/>
                <w:bCs/>
                <w:sz w:val="16"/>
                <w:szCs w:val="16"/>
              </w:rPr>
              <w:t>30</w:t>
            </w:r>
            <w:r w:rsidRPr="007E275A">
              <w:rPr>
                <w:rFonts w:ascii="Times New Roman" w:hAnsi="Times New Roman" w:cs="Times New Roman"/>
                <w:b/>
                <w:bCs/>
                <w:sz w:val="16"/>
                <w:szCs w:val="16"/>
              </w:rPr>
              <w:t>,</w:t>
            </w:r>
            <w:r w:rsidRPr="00C53996">
              <w:rPr>
                <w:rFonts w:ascii="Times New Roman" w:hAnsi="Times New Roman" w:cs="Times New Roman"/>
                <w:b/>
                <w:bCs/>
                <w:sz w:val="18"/>
                <w:szCs w:val="18"/>
                <w:cs/>
              </w:rPr>
              <w:t xml:space="preserve"> </w:t>
            </w:r>
            <w:r w:rsidR="00582CA2" w:rsidRPr="007E275A">
              <w:rPr>
                <w:rFonts w:ascii="Times New Roman" w:hAnsi="Times New Roman" w:cs="Times New Roman"/>
                <w:b/>
                <w:bCs/>
                <w:sz w:val="16"/>
                <w:szCs w:val="16"/>
              </w:rPr>
              <w:t>2020</w:t>
            </w:r>
          </w:p>
        </w:tc>
      </w:tr>
      <w:tr w:rsidR="00E34316" w:rsidRPr="007E275A" w:rsidTr="00E34316">
        <w:trPr>
          <w:cantSplit/>
        </w:trPr>
        <w:tc>
          <w:tcPr>
            <w:tcW w:w="2655" w:type="dxa"/>
            <w:vAlign w:val="center"/>
          </w:tcPr>
          <w:p w:rsidR="00E34316" w:rsidRPr="007E275A" w:rsidRDefault="00E34316" w:rsidP="00E34316">
            <w:pPr>
              <w:spacing w:line="240" w:lineRule="exact"/>
              <w:rPr>
                <w:rFonts w:ascii="Times New Roman" w:hAnsi="Times New Roman" w:cs="Times New Roman"/>
                <w:b/>
                <w:bCs/>
                <w:sz w:val="16"/>
                <w:szCs w:val="16"/>
              </w:rPr>
            </w:pPr>
            <w:r w:rsidRPr="007E275A">
              <w:rPr>
                <w:rFonts w:ascii="Times New Roman" w:hAnsi="Times New Roman" w:cs="Times New Roman"/>
                <w:b/>
                <w:bCs/>
                <w:sz w:val="16"/>
                <w:szCs w:val="16"/>
              </w:rPr>
              <w:t>Company Name</w:t>
            </w:r>
          </w:p>
        </w:tc>
        <w:tc>
          <w:tcPr>
            <w:tcW w:w="1866" w:type="dxa"/>
            <w:gridSpan w:val="2"/>
            <w:vAlign w:val="center"/>
          </w:tcPr>
          <w:p w:rsidR="00E34316" w:rsidRPr="007E275A" w:rsidRDefault="00E34316" w:rsidP="00E34316">
            <w:pPr>
              <w:tabs>
                <w:tab w:val="left" w:pos="900"/>
              </w:tabs>
              <w:spacing w:line="240" w:lineRule="exact"/>
              <w:ind w:right="-6"/>
              <w:jc w:val="center"/>
              <w:rPr>
                <w:rFonts w:ascii="Times New Roman" w:hAnsi="Times New Roman" w:cs="Times New Roman"/>
                <w:b/>
                <w:bCs/>
                <w:sz w:val="16"/>
                <w:szCs w:val="16"/>
              </w:rPr>
            </w:pPr>
            <w:r w:rsidRPr="007E275A">
              <w:rPr>
                <w:rFonts w:ascii="Times New Roman" w:hAnsi="Times New Roman" w:cs="Times New Roman"/>
                <w:b/>
                <w:bCs/>
                <w:sz w:val="16"/>
                <w:szCs w:val="16"/>
              </w:rPr>
              <w:t>Business Type</w:t>
            </w:r>
          </w:p>
        </w:tc>
        <w:tc>
          <w:tcPr>
            <w:tcW w:w="1125" w:type="dxa"/>
            <w:gridSpan w:val="2"/>
            <w:vAlign w:val="center"/>
          </w:tcPr>
          <w:p w:rsidR="00E34316" w:rsidRPr="007E275A" w:rsidRDefault="00E34316" w:rsidP="00E34316">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Securities</w:t>
            </w:r>
          </w:p>
        </w:tc>
        <w:tc>
          <w:tcPr>
            <w:tcW w:w="1014" w:type="dxa"/>
            <w:gridSpan w:val="2"/>
            <w:vAlign w:val="center"/>
          </w:tcPr>
          <w:p w:rsidR="00E34316" w:rsidRPr="007E275A" w:rsidRDefault="00E34316" w:rsidP="00E34316">
            <w:pPr>
              <w:tabs>
                <w:tab w:val="left" w:pos="900"/>
              </w:tabs>
              <w:spacing w:line="24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Issued and </w:t>
            </w:r>
          </w:p>
        </w:tc>
        <w:tc>
          <w:tcPr>
            <w:tcW w:w="1005" w:type="dxa"/>
            <w:vAlign w:val="center"/>
          </w:tcPr>
          <w:p w:rsidR="00E34316" w:rsidRPr="007E275A" w:rsidRDefault="00E34316" w:rsidP="00E34316">
            <w:pPr>
              <w:tabs>
                <w:tab w:val="left" w:pos="900"/>
              </w:tabs>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Proportion of</w:t>
            </w:r>
          </w:p>
        </w:tc>
        <w:tc>
          <w:tcPr>
            <w:tcW w:w="850" w:type="dxa"/>
          </w:tcPr>
          <w:p w:rsidR="00E34316" w:rsidRPr="007E275A" w:rsidRDefault="00E34316" w:rsidP="00E34316">
            <w:pPr>
              <w:spacing w:line="240" w:lineRule="exact"/>
              <w:ind w:firstLine="51"/>
              <w:jc w:val="center"/>
              <w:rPr>
                <w:rFonts w:ascii="Times New Roman" w:hAnsi="Times New Roman" w:cs="Times New Roman"/>
                <w:b/>
                <w:bCs/>
                <w:sz w:val="16"/>
                <w:szCs w:val="16"/>
              </w:rPr>
            </w:pPr>
            <w:r w:rsidRPr="007E275A">
              <w:rPr>
                <w:rFonts w:ascii="Times New Roman" w:hAnsi="Times New Roman" w:cs="Times New Roman"/>
                <w:b/>
                <w:bCs/>
                <w:sz w:val="16"/>
                <w:szCs w:val="16"/>
              </w:rPr>
              <w:t>Investment</w:t>
            </w:r>
          </w:p>
        </w:tc>
        <w:tc>
          <w:tcPr>
            <w:tcW w:w="142" w:type="dxa"/>
          </w:tcPr>
          <w:p w:rsidR="00E34316" w:rsidRPr="007E275A" w:rsidRDefault="00E34316" w:rsidP="00E34316">
            <w:pPr>
              <w:spacing w:line="240" w:lineRule="exact"/>
              <w:ind w:right="-57"/>
              <w:jc w:val="center"/>
              <w:rPr>
                <w:rFonts w:ascii="Times New Roman" w:hAnsi="Times New Roman" w:cs="Times New Roman"/>
                <w:b/>
                <w:bCs/>
                <w:sz w:val="16"/>
                <w:szCs w:val="16"/>
              </w:rPr>
            </w:pPr>
          </w:p>
        </w:tc>
        <w:tc>
          <w:tcPr>
            <w:tcW w:w="883" w:type="dxa"/>
          </w:tcPr>
          <w:p w:rsidR="00E34316" w:rsidRPr="007E275A" w:rsidRDefault="00E34316" w:rsidP="00E34316">
            <w:pPr>
              <w:spacing w:line="240" w:lineRule="exact"/>
              <w:ind w:right="-57"/>
              <w:jc w:val="center"/>
              <w:rPr>
                <w:rFonts w:ascii="Times New Roman" w:hAnsi="Times New Roman" w:cs="Times New Roman"/>
                <w:b/>
                <w:bCs/>
                <w:sz w:val="16"/>
                <w:szCs w:val="16"/>
              </w:rPr>
            </w:pPr>
            <w:r w:rsidRPr="007E275A">
              <w:rPr>
                <w:rFonts w:ascii="Times New Roman" w:hAnsi="Times New Roman" w:cs="Times New Roman"/>
                <w:b/>
                <w:bCs/>
                <w:sz w:val="16"/>
                <w:szCs w:val="16"/>
              </w:rPr>
              <w:t>Dividend</w:t>
            </w:r>
          </w:p>
        </w:tc>
      </w:tr>
      <w:tr w:rsidR="00E34316" w:rsidRPr="007E275A" w:rsidTr="00E34316">
        <w:trPr>
          <w:cantSplit/>
        </w:trPr>
        <w:tc>
          <w:tcPr>
            <w:tcW w:w="2655" w:type="dxa"/>
            <w:vAlign w:val="center"/>
          </w:tcPr>
          <w:p w:rsidR="00E34316" w:rsidRPr="007E275A" w:rsidRDefault="00E34316" w:rsidP="00E34316">
            <w:pPr>
              <w:tabs>
                <w:tab w:val="left" w:pos="900"/>
              </w:tabs>
              <w:spacing w:line="240" w:lineRule="exact"/>
              <w:ind w:right="-25"/>
              <w:jc w:val="center"/>
              <w:rPr>
                <w:rFonts w:ascii="Times New Roman" w:hAnsi="Times New Roman" w:cs="Times New Roman"/>
                <w:b/>
                <w:bCs/>
                <w:sz w:val="16"/>
                <w:szCs w:val="16"/>
              </w:rPr>
            </w:pPr>
          </w:p>
        </w:tc>
        <w:tc>
          <w:tcPr>
            <w:tcW w:w="1866" w:type="dxa"/>
            <w:gridSpan w:val="2"/>
            <w:vAlign w:val="center"/>
          </w:tcPr>
          <w:p w:rsidR="00E34316" w:rsidRPr="007E275A" w:rsidRDefault="00E34316" w:rsidP="00E34316">
            <w:pPr>
              <w:tabs>
                <w:tab w:val="left" w:pos="900"/>
              </w:tabs>
              <w:spacing w:line="240" w:lineRule="exact"/>
              <w:ind w:right="-6"/>
              <w:jc w:val="center"/>
              <w:rPr>
                <w:rFonts w:ascii="Times New Roman" w:hAnsi="Times New Roman" w:cs="Times New Roman"/>
                <w:b/>
                <w:bCs/>
                <w:sz w:val="16"/>
                <w:szCs w:val="16"/>
              </w:rPr>
            </w:pPr>
          </w:p>
        </w:tc>
        <w:tc>
          <w:tcPr>
            <w:tcW w:w="1125" w:type="dxa"/>
            <w:gridSpan w:val="2"/>
            <w:vAlign w:val="center"/>
          </w:tcPr>
          <w:p w:rsidR="00E34316" w:rsidRPr="007E275A" w:rsidRDefault="00E34316" w:rsidP="00E34316">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Investment </w:t>
            </w:r>
          </w:p>
        </w:tc>
        <w:tc>
          <w:tcPr>
            <w:tcW w:w="1014" w:type="dxa"/>
            <w:gridSpan w:val="2"/>
            <w:vAlign w:val="center"/>
          </w:tcPr>
          <w:p w:rsidR="00E34316" w:rsidRPr="007E275A" w:rsidRDefault="00E34316" w:rsidP="00E34316">
            <w:pPr>
              <w:tabs>
                <w:tab w:val="left" w:pos="900"/>
              </w:tabs>
              <w:spacing w:line="24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Paid</w:t>
            </w:r>
            <w:r w:rsidRPr="00C53996">
              <w:rPr>
                <w:rFonts w:ascii="Times New Roman" w:hAnsi="Times New Roman" w:cs="Times New Roman"/>
                <w:b/>
                <w:bCs/>
                <w:sz w:val="16"/>
                <w:szCs w:val="16"/>
                <w:cs/>
              </w:rPr>
              <w:t>-</w:t>
            </w:r>
            <w:r w:rsidRPr="007E275A">
              <w:rPr>
                <w:rFonts w:ascii="Times New Roman" w:hAnsi="Times New Roman" w:cs="Times New Roman"/>
                <w:b/>
                <w:bCs/>
                <w:sz w:val="16"/>
                <w:szCs w:val="16"/>
              </w:rPr>
              <w:t>up Share</w:t>
            </w:r>
          </w:p>
        </w:tc>
        <w:tc>
          <w:tcPr>
            <w:tcW w:w="1005" w:type="dxa"/>
            <w:vAlign w:val="center"/>
          </w:tcPr>
          <w:p w:rsidR="00E34316" w:rsidRPr="007E275A" w:rsidRDefault="00E34316" w:rsidP="00E34316">
            <w:pPr>
              <w:tabs>
                <w:tab w:val="left" w:pos="900"/>
              </w:tabs>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Ownership</w:t>
            </w:r>
          </w:p>
        </w:tc>
        <w:tc>
          <w:tcPr>
            <w:tcW w:w="850" w:type="dxa"/>
          </w:tcPr>
          <w:p w:rsidR="00E34316" w:rsidRPr="007E275A" w:rsidRDefault="00E34316" w:rsidP="00E34316">
            <w:pPr>
              <w:spacing w:line="240" w:lineRule="exact"/>
              <w:ind w:firstLine="51"/>
              <w:jc w:val="center"/>
              <w:rPr>
                <w:rFonts w:ascii="Times New Roman" w:hAnsi="Times New Roman" w:cs="Times New Roman"/>
                <w:b/>
                <w:bCs/>
                <w:sz w:val="16"/>
                <w:szCs w:val="16"/>
              </w:rPr>
            </w:pPr>
            <w:r w:rsidRPr="00C53996">
              <w:rPr>
                <w:rFonts w:ascii="Times New Roman" w:hAnsi="Times New Roman" w:cs="Times New Roman"/>
                <w:b/>
                <w:bCs/>
                <w:sz w:val="16"/>
                <w:szCs w:val="16"/>
                <w:cs/>
              </w:rPr>
              <w:t>(</w:t>
            </w:r>
            <w:r w:rsidRPr="007E275A">
              <w:rPr>
                <w:rFonts w:ascii="Times New Roman" w:hAnsi="Times New Roman" w:cs="Times New Roman"/>
                <w:b/>
                <w:bCs/>
                <w:sz w:val="16"/>
                <w:szCs w:val="16"/>
              </w:rPr>
              <w:t>Cost</w:t>
            </w:r>
            <w:r w:rsidRPr="00C53996">
              <w:rPr>
                <w:rFonts w:ascii="Times New Roman" w:hAnsi="Times New Roman" w:cs="Times New Roman"/>
                <w:b/>
                <w:bCs/>
                <w:sz w:val="16"/>
                <w:szCs w:val="16"/>
                <w:cs/>
              </w:rPr>
              <w:t xml:space="preserve">) </w:t>
            </w:r>
          </w:p>
        </w:tc>
        <w:tc>
          <w:tcPr>
            <w:tcW w:w="142" w:type="dxa"/>
          </w:tcPr>
          <w:p w:rsidR="00E34316" w:rsidRPr="007E275A" w:rsidRDefault="00E34316" w:rsidP="00E34316">
            <w:pPr>
              <w:spacing w:line="240" w:lineRule="exact"/>
              <w:ind w:right="-57"/>
              <w:jc w:val="center"/>
              <w:rPr>
                <w:rFonts w:ascii="Times New Roman" w:hAnsi="Times New Roman" w:cs="Times New Roman"/>
                <w:b/>
                <w:bCs/>
                <w:sz w:val="16"/>
                <w:szCs w:val="16"/>
              </w:rPr>
            </w:pPr>
          </w:p>
        </w:tc>
        <w:tc>
          <w:tcPr>
            <w:tcW w:w="883" w:type="dxa"/>
          </w:tcPr>
          <w:p w:rsidR="00E34316" w:rsidRPr="007E275A" w:rsidRDefault="00E34316" w:rsidP="00E34316">
            <w:pPr>
              <w:spacing w:line="240" w:lineRule="exact"/>
              <w:ind w:right="-57"/>
              <w:jc w:val="center"/>
              <w:rPr>
                <w:rFonts w:ascii="Times New Roman" w:hAnsi="Times New Roman" w:cs="Times New Roman"/>
                <w:b/>
                <w:bCs/>
                <w:sz w:val="16"/>
                <w:szCs w:val="16"/>
              </w:rPr>
            </w:pPr>
          </w:p>
        </w:tc>
      </w:tr>
      <w:tr w:rsidR="00E34316" w:rsidRPr="007E275A" w:rsidTr="00E34316">
        <w:trPr>
          <w:cantSplit/>
        </w:trPr>
        <w:tc>
          <w:tcPr>
            <w:tcW w:w="2655" w:type="dxa"/>
            <w:vAlign w:val="center"/>
          </w:tcPr>
          <w:p w:rsidR="00E34316" w:rsidRPr="007E275A" w:rsidRDefault="00E34316" w:rsidP="00E34316">
            <w:pPr>
              <w:tabs>
                <w:tab w:val="left" w:pos="900"/>
              </w:tabs>
              <w:spacing w:line="240" w:lineRule="exact"/>
              <w:ind w:right="-25"/>
              <w:jc w:val="center"/>
              <w:rPr>
                <w:rFonts w:ascii="Times New Roman" w:hAnsi="Times New Roman" w:cs="Times New Roman"/>
                <w:b/>
                <w:bCs/>
                <w:sz w:val="16"/>
                <w:szCs w:val="16"/>
              </w:rPr>
            </w:pPr>
          </w:p>
        </w:tc>
        <w:tc>
          <w:tcPr>
            <w:tcW w:w="1866" w:type="dxa"/>
            <w:gridSpan w:val="2"/>
            <w:vAlign w:val="center"/>
          </w:tcPr>
          <w:p w:rsidR="00E34316" w:rsidRPr="007E275A" w:rsidRDefault="00E34316" w:rsidP="00E34316">
            <w:pPr>
              <w:tabs>
                <w:tab w:val="left" w:pos="900"/>
              </w:tabs>
              <w:spacing w:line="240" w:lineRule="exact"/>
              <w:ind w:right="-6"/>
              <w:jc w:val="center"/>
              <w:rPr>
                <w:rFonts w:ascii="Times New Roman" w:hAnsi="Times New Roman" w:cs="Times New Roman"/>
                <w:b/>
                <w:bCs/>
                <w:sz w:val="16"/>
                <w:szCs w:val="16"/>
              </w:rPr>
            </w:pPr>
          </w:p>
        </w:tc>
        <w:tc>
          <w:tcPr>
            <w:tcW w:w="1125" w:type="dxa"/>
            <w:gridSpan w:val="2"/>
          </w:tcPr>
          <w:p w:rsidR="00E34316" w:rsidRPr="007E275A" w:rsidRDefault="00E34316" w:rsidP="00E34316">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Type</w:t>
            </w:r>
          </w:p>
        </w:tc>
        <w:tc>
          <w:tcPr>
            <w:tcW w:w="1014" w:type="dxa"/>
            <w:gridSpan w:val="2"/>
          </w:tcPr>
          <w:p w:rsidR="00E34316" w:rsidRPr="007E275A" w:rsidRDefault="00E34316" w:rsidP="00E34316">
            <w:pPr>
              <w:tabs>
                <w:tab w:val="left" w:pos="900"/>
              </w:tabs>
              <w:spacing w:line="24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Capital</w:t>
            </w:r>
          </w:p>
        </w:tc>
        <w:tc>
          <w:tcPr>
            <w:tcW w:w="1005" w:type="dxa"/>
            <w:vAlign w:val="center"/>
          </w:tcPr>
          <w:p w:rsidR="00E34316" w:rsidRPr="007E275A" w:rsidRDefault="00E34316" w:rsidP="00E34316">
            <w:pPr>
              <w:tabs>
                <w:tab w:val="left" w:pos="900"/>
              </w:tabs>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Interest and Voting Power</w:t>
            </w:r>
          </w:p>
        </w:tc>
        <w:tc>
          <w:tcPr>
            <w:tcW w:w="850" w:type="dxa"/>
          </w:tcPr>
          <w:p w:rsidR="00E34316" w:rsidRPr="007E275A" w:rsidRDefault="00E34316" w:rsidP="00E34316">
            <w:pPr>
              <w:spacing w:line="240" w:lineRule="exact"/>
              <w:ind w:firstLine="51"/>
              <w:jc w:val="center"/>
              <w:rPr>
                <w:rFonts w:ascii="Times New Roman" w:hAnsi="Times New Roman" w:cs="Times New Roman"/>
                <w:b/>
                <w:bCs/>
                <w:sz w:val="16"/>
                <w:szCs w:val="16"/>
              </w:rPr>
            </w:pPr>
          </w:p>
        </w:tc>
        <w:tc>
          <w:tcPr>
            <w:tcW w:w="142" w:type="dxa"/>
          </w:tcPr>
          <w:p w:rsidR="00E34316" w:rsidRPr="007E275A" w:rsidRDefault="00E34316" w:rsidP="00E34316">
            <w:pPr>
              <w:spacing w:line="240" w:lineRule="exact"/>
              <w:ind w:right="-57"/>
              <w:jc w:val="center"/>
              <w:rPr>
                <w:rFonts w:ascii="Times New Roman" w:hAnsi="Times New Roman" w:cs="Times New Roman"/>
                <w:b/>
                <w:bCs/>
                <w:sz w:val="16"/>
                <w:szCs w:val="16"/>
              </w:rPr>
            </w:pPr>
          </w:p>
        </w:tc>
        <w:tc>
          <w:tcPr>
            <w:tcW w:w="883" w:type="dxa"/>
          </w:tcPr>
          <w:p w:rsidR="00E34316" w:rsidRPr="007E275A" w:rsidRDefault="00E34316" w:rsidP="00E34316">
            <w:pPr>
              <w:spacing w:line="240" w:lineRule="exact"/>
              <w:ind w:right="-57"/>
              <w:jc w:val="center"/>
              <w:rPr>
                <w:rFonts w:ascii="Times New Roman" w:hAnsi="Times New Roman" w:cs="Times New Roman"/>
                <w:b/>
                <w:bCs/>
                <w:sz w:val="16"/>
                <w:szCs w:val="16"/>
              </w:rPr>
            </w:pPr>
          </w:p>
        </w:tc>
      </w:tr>
      <w:tr w:rsidR="00E34316" w:rsidRPr="007E275A" w:rsidTr="00E34316">
        <w:trPr>
          <w:cantSplit/>
        </w:trPr>
        <w:tc>
          <w:tcPr>
            <w:tcW w:w="2655" w:type="dxa"/>
            <w:vAlign w:val="center"/>
          </w:tcPr>
          <w:p w:rsidR="00E34316" w:rsidRPr="007E275A" w:rsidRDefault="00E34316" w:rsidP="00E34316">
            <w:pPr>
              <w:tabs>
                <w:tab w:val="left" w:pos="900"/>
              </w:tabs>
              <w:spacing w:line="240" w:lineRule="exact"/>
              <w:ind w:right="-25"/>
              <w:jc w:val="center"/>
              <w:rPr>
                <w:rFonts w:ascii="Times New Roman" w:hAnsi="Times New Roman" w:cs="Times New Roman"/>
                <w:b/>
                <w:bCs/>
                <w:sz w:val="16"/>
                <w:szCs w:val="16"/>
              </w:rPr>
            </w:pPr>
          </w:p>
        </w:tc>
        <w:tc>
          <w:tcPr>
            <w:tcW w:w="1866" w:type="dxa"/>
            <w:gridSpan w:val="2"/>
            <w:vAlign w:val="center"/>
          </w:tcPr>
          <w:p w:rsidR="00E34316" w:rsidRPr="007E275A" w:rsidRDefault="00E34316" w:rsidP="00E34316">
            <w:pPr>
              <w:tabs>
                <w:tab w:val="left" w:pos="900"/>
              </w:tabs>
              <w:spacing w:line="240" w:lineRule="exact"/>
              <w:ind w:right="-6"/>
              <w:jc w:val="center"/>
              <w:rPr>
                <w:rFonts w:ascii="Times New Roman" w:hAnsi="Times New Roman" w:cs="Times New Roman"/>
                <w:b/>
                <w:bCs/>
                <w:sz w:val="16"/>
                <w:szCs w:val="16"/>
              </w:rPr>
            </w:pPr>
          </w:p>
        </w:tc>
        <w:tc>
          <w:tcPr>
            <w:tcW w:w="1125" w:type="dxa"/>
            <w:gridSpan w:val="2"/>
            <w:vAlign w:val="center"/>
          </w:tcPr>
          <w:p w:rsidR="00E34316" w:rsidRPr="007E275A" w:rsidRDefault="00E34316" w:rsidP="00E34316">
            <w:pPr>
              <w:spacing w:line="240" w:lineRule="exact"/>
              <w:jc w:val="center"/>
              <w:rPr>
                <w:rFonts w:ascii="Times New Roman" w:hAnsi="Times New Roman" w:cs="Times New Roman"/>
                <w:b/>
                <w:bCs/>
                <w:sz w:val="16"/>
                <w:szCs w:val="16"/>
              </w:rPr>
            </w:pPr>
          </w:p>
        </w:tc>
        <w:tc>
          <w:tcPr>
            <w:tcW w:w="1014" w:type="dxa"/>
            <w:gridSpan w:val="2"/>
            <w:vAlign w:val="center"/>
          </w:tcPr>
          <w:p w:rsidR="00E34316" w:rsidRPr="007E275A" w:rsidRDefault="00E34316" w:rsidP="00E34316">
            <w:pPr>
              <w:spacing w:line="240" w:lineRule="exact"/>
              <w:jc w:val="center"/>
              <w:rPr>
                <w:rFonts w:ascii="Times New Roman" w:hAnsi="Times New Roman" w:cs="Times New Roman"/>
                <w:b/>
                <w:bCs/>
                <w:sz w:val="16"/>
                <w:szCs w:val="16"/>
              </w:rPr>
            </w:pPr>
          </w:p>
        </w:tc>
        <w:tc>
          <w:tcPr>
            <w:tcW w:w="1005" w:type="dxa"/>
            <w:vAlign w:val="center"/>
          </w:tcPr>
          <w:p w:rsidR="00E34316" w:rsidRPr="007E275A" w:rsidRDefault="00E34316" w:rsidP="00E34316">
            <w:pPr>
              <w:tabs>
                <w:tab w:val="left" w:pos="900"/>
              </w:tabs>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Held by the</w:t>
            </w:r>
          </w:p>
        </w:tc>
        <w:tc>
          <w:tcPr>
            <w:tcW w:w="850" w:type="dxa"/>
          </w:tcPr>
          <w:p w:rsidR="00E34316" w:rsidRPr="007E275A" w:rsidRDefault="00E34316" w:rsidP="00E34316">
            <w:pPr>
              <w:spacing w:line="240" w:lineRule="exact"/>
              <w:ind w:firstLine="51"/>
              <w:jc w:val="center"/>
              <w:rPr>
                <w:rFonts w:ascii="Times New Roman" w:hAnsi="Times New Roman" w:cs="Times New Roman"/>
                <w:b/>
                <w:bCs/>
                <w:sz w:val="16"/>
                <w:szCs w:val="16"/>
              </w:rPr>
            </w:pPr>
          </w:p>
        </w:tc>
        <w:tc>
          <w:tcPr>
            <w:tcW w:w="142" w:type="dxa"/>
          </w:tcPr>
          <w:p w:rsidR="00E34316" w:rsidRPr="007E275A" w:rsidRDefault="00E34316" w:rsidP="00E34316">
            <w:pPr>
              <w:spacing w:line="240" w:lineRule="exact"/>
              <w:ind w:right="-57"/>
              <w:jc w:val="center"/>
              <w:rPr>
                <w:rFonts w:ascii="Times New Roman" w:hAnsi="Times New Roman" w:cs="Times New Roman"/>
                <w:b/>
                <w:bCs/>
                <w:sz w:val="16"/>
                <w:szCs w:val="16"/>
              </w:rPr>
            </w:pPr>
          </w:p>
        </w:tc>
        <w:tc>
          <w:tcPr>
            <w:tcW w:w="883" w:type="dxa"/>
          </w:tcPr>
          <w:p w:rsidR="00E34316" w:rsidRPr="007E275A" w:rsidRDefault="00E34316" w:rsidP="00E34316">
            <w:pPr>
              <w:spacing w:line="240" w:lineRule="exact"/>
              <w:ind w:right="-57"/>
              <w:jc w:val="center"/>
              <w:rPr>
                <w:rFonts w:ascii="Times New Roman" w:hAnsi="Times New Roman" w:cs="Times New Roman"/>
                <w:b/>
                <w:bCs/>
                <w:sz w:val="16"/>
                <w:szCs w:val="16"/>
              </w:rPr>
            </w:pPr>
          </w:p>
        </w:tc>
      </w:tr>
      <w:tr w:rsidR="00E34316" w:rsidRPr="007E275A" w:rsidTr="00E34316">
        <w:trPr>
          <w:cantSplit/>
        </w:trPr>
        <w:tc>
          <w:tcPr>
            <w:tcW w:w="2655" w:type="dxa"/>
            <w:vAlign w:val="center"/>
          </w:tcPr>
          <w:p w:rsidR="00E34316" w:rsidRPr="007E275A" w:rsidRDefault="00E34316" w:rsidP="00E34316">
            <w:pPr>
              <w:tabs>
                <w:tab w:val="left" w:pos="900"/>
              </w:tabs>
              <w:spacing w:line="240" w:lineRule="exact"/>
              <w:ind w:right="-25"/>
              <w:jc w:val="center"/>
              <w:rPr>
                <w:rFonts w:ascii="Times New Roman" w:hAnsi="Times New Roman" w:cs="Times New Roman"/>
                <w:b/>
                <w:bCs/>
                <w:sz w:val="16"/>
                <w:szCs w:val="16"/>
              </w:rPr>
            </w:pPr>
          </w:p>
        </w:tc>
        <w:tc>
          <w:tcPr>
            <w:tcW w:w="1866" w:type="dxa"/>
            <w:gridSpan w:val="2"/>
            <w:vAlign w:val="center"/>
          </w:tcPr>
          <w:p w:rsidR="00E34316" w:rsidRPr="007E275A" w:rsidRDefault="00E34316" w:rsidP="00E34316">
            <w:pPr>
              <w:tabs>
                <w:tab w:val="left" w:pos="900"/>
              </w:tabs>
              <w:spacing w:line="240" w:lineRule="exact"/>
              <w:ind w:right="-6"/>
              <w:jc w:val="center"/>
              <w:rPr>
                <w:rFonts w:ascii="Times New Roman" w:hAnsi="Times New Roman" w:cs="Times New Roman"/>
                <w:b/>
                <w:bCs/>
                <w:sz w:val="16"/>
                <w:szCs w:val="16"/>
              </w:rPr>
            </w:pPr>
          </w:p>
        </w:tc>
        <w:tc>
          <w:tcPr>
            <w:tcW w:w="1125" w:type="dxa"/>
            <w:gridSpan w:val="2"/>
            <w:vAlign w:val="center"/>
          </w:tcPr>
          <w:p w:rsidR="00E34316" w:rsidRPr="007E275A" w:rsidRDefault="00E34316" w:rsidP="00E34316">
            <w:pPr>
              <w:spacing w:line="240" w:lineRule="exact"/>
              <w:jc w:val="center"/>
              <w:rPr>
                <w:rFonts w:ascii="Times New Roman" w:hAnsi="Times New Roman" w:cs="Times New Roman"/>
                <w:b/>
                <w:bCs/>
                <w:sz w:val="16"/>
                <w:szCs w:val="16"/>
              </w:rPr>
            </w:pPr>
          </w:p>
        </w:tc>
        <w:tc>
          <w:tcPr>
            <w:tcW w:w="1014" w:type="dxa"/>
            <w:gridSpan w:val="2"/>
            <w:vAlign w:val="center"/>
          </w:tcPr>
          <w:p w:rsidR="00E34316" w:rsidRPr="007E275A" w:rsidRDefault="00E34316" w:rsidP="00E34316">
            <w:pPr>
              <w:spacing w:line="240" w:lineRule="exact"/>
              <w:jc w:val="center"/>
              <w:rPr>
                <w:rFonts w:ascii="Times New Roman" w:hAnsi="Times New Roman" w:cs="Times New Roman"/>
                <w:b/>
                <w:bCs/>
                <w:sz w:val="16"/>
                <w:szCs w:val="16"/>
              </w:rPr>
            </w:pPr>
          </w:p>
        </w:tc>
        <w:tc>
          <w:tcPr>
            <w:tcW w:w="1005" w:type="dxa"/>
            <w:vAlign w:val="center"/>
          </w:tcPr>
          <w:p w:rsidR="00E34316" w:rsidRPr="007E275A" w:rsidRDefault="00E34316" w:rsidP="00E34316">
            <w:pPr>
              <w:tabs>
                <w:tab w:val="left" w:pos="900"/>
              </w:tabs>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Bank </w:t>
            </w:r>
            <w:r w:rsidRPr="00C53996">
              <w:rPr>
                <w:rFonts w:ascii="Times New Roman" w:hAnsi="Times New Roman" w:cs="Times New Roman"/>
                <w:b/>
                <w:bCs/>
                <w:sz w:val="16"/>
                <w:szCs w:val="16"/>
                <w:cs/>
              </w:rPr>
              <w:t>(%)</w:t>
            </w:r>
          </w:p>
        </w:tc>
        <w:tc>
          <w:tcPr>
            <w:tcW w:w="850" w:type="dxa"/>
          </w:tcPr>
          <w:p w:rsidR="00E34316" w:rsidRPr="007E275A" w:rsidRDefault="00E34316" w:rsidP="00E34316">
            <w:pPr>
              <w:spacing w:line="240" w:lineRule="exact"/>
              <w:ind w:firstLine="51"/>
              <w:jc w:val="center"/>
              <w:rPr>
                <w:rFonts w:ascii="Times New Roman" w:hAnsi="Times New Roman" w:cs="Times New Roman"/>
                <w:b/>
                <w:bCs/>
                <w:sz w:val="16"/>
                <w:szCs w:val="16"/>
              </w:rPr>
            </w:pPr>
          </w:p>
        </w:tc>
        <w:tc>
          <w:tcPr>
            <w:tcW w:w="142" w:type="dxa"/>
          </w:tcPr>
          <w:p w:rsidR="00E34316" w:rsidRPr="007E275A" w:rsidRDefault="00E34316" w:rsidP="00E34316">
            <w:pPr>
              <w:spacing w:line="240" w:lineRule="exact"/>
              <w:ind w:right="-57"/>
              <w:jc w:val="center"/>
              <w:rPr>
                <w:rFonts w:ascii="Times New Roman" w:hAnsi="Times New Roman" w:cs="Times New Roman"/>
                <w:b/>
                <w:bCs/>
                <w:sz w:val="16"/>
                <w:szCs w:val="16"/>
              </w:rPr>
            </w:pPr>
          </w:p>
        </w:tc>
        <w:tc>
          <w:tcPr>
            <w:tcW w:w="883" w:type="dxa"/>
          </w:tcPr>
          <w:p w:rsidR="00E34316" w:rsidRPr="007E275A" w:rsidRDefault="00E34316" w:rsidP="00E34316">
            <w:pPr>
              <w:spacing w:line="240" w:lineRule="exact"/>
              <w:ind w:right="-57"/>
              <w:jc w:val="center"/>
              <w:rPr>
                <w:rFonts w:ascii="Times New Roman" w:hAnsi="Times New Roman" w:cs="Times New Roman"/>
                <w:b/>
                <w:bCs/>
                <w:sz w:val="16"/>
                <w:szCs w:val="16"/>
              </w:rPr>
            </w:pPr>
          </w:p>
        </w:tc>
      </w:tr>
      <w:tr w:rsidR="00E34316" w:rsidRPr="007E275A" w:rsidTr="00E34316">
        <w:trPr>
          <w:cantSplit/>
        </w:trPr>
        <w:tc>
          <w:tcPr>
            <w:tcW w:w="2655" w:type="dxa"/>
            <w:vAlign w:val="center"/>
          </w:tcPr>
          <w:p w:rsidR="00E34316" w:rsidRPr="007E275A" w:rsidRDefault="00E34316" w:rsidP="00E34316">
            <w:pPr>
              <w:tabs>
                <w:tab w:val="right" w:pos="4410"/>
              </w:tabs>
              <w:spacing w:line="240" w:lineRule="exact"/>
              <w:rPr>
                <w:rFonts w:ascii="Times New Roman" w:hAnsi="Times New Roman" w:cs="Times New Roman"/>
                <w:b/>
                <w:bCs/>
                <w:sz w:val="16"/>
                <w:szCs w:val="16"/>
              </w:rPr>
            </w:pPr>
            <w:r w:rsidRPr="007E275A">
              <w:rPr>
                <w:rFonts w:ascii="Times New Roman" w:hAnsi="Times New Roman" w:cs="Times New Roman"/>
                <w:b/>
                <w:bCs/>
                <w:sz w:val="16"/>
                <w:szCs w:val="16"/>
              </w:rPr>
              <w:t>Subsidiaries</w:t>
            </w:r>
          </w:p>
        </w:tc>
        <w:tc>
          <w:tcPr>
            <w:tcW w:w="1866" w:type="dxa"/>
            <w:gridSpan w:val="2"/>
            <w:vAlign w:val="center"/>
          </w:tcPr>
          <w:p w:rsidR="00E34316" w:rsidRPr="007E275A" w:rsidRDefault="00E34316" w:rsidP="00E34316">
            <w:pPr>
              <w:tabs>
                <w:tab w:val="left" w:pos="900"/>
              </w:tabs>
              <w:spacing w:line="240" w:lineRule="exact"/>
              <w:ind w:right="-6"/>
              <w:jc w:val="center"/>
              <w:rPr>
                <w:rFonts w:ascii="Times New Roman" w:hAnsi="Times New Roman" w:cs="Times New Roman"/>
                <w:b/>
                <w:bCs/>
                <w:sz w:val="16"/>
                <w:szCs w:val="16"/>
              </w:rPr>
            </w:pPr>
          </w:p>
        </w:tc>
        <w:tc>
          <w:tcPr>
            <w:tcW w:w="1125" w:type="dxa"/>
            <w:gridSpan w:val="2"/>
            <w:vAlign w:val="center"/>
          </w:tcPr>
          <w:p w:rsidR="00E34316" w:rsidRPr="007E275A" w:rsidRDefault="00E34316" w:rsidP="00E34316">
            <w:pPr>
              <w:tabs>
                <w:tab w:val="left" w:pos="900"/>
              </w:tabs>
              <w:spacing w:line="240" w:lineRule="exact"/>
              <w:ind w:right="-25"/>
              <w:jc w:val="center"/>
              <w:rPr>
                <w:rFonts w:ascii="Times New Roman" w:hAnsi="Times New Roman" w:cs="Times New Roman"/>
                <w:b/>
                <w:bCs/>
                <w:sz w:val="16"/>
                <w:szCs w:val="16"/>
              </w:rPr>
            </w:pPr>
          </w:p>
        </w:tc>
        <w:tc>
          <w:tcPr>
            <w:tcW w:w="1014" w:type="dxa"/>
            <w:gridSpan w:val="2"/>
            <w:vAlign w:val="center"/>
          </w:tcPr>
          <w:p w:rsidR="00E34316" w:rsidRPr="007E275A" w:rsidRDefault="00E34316" w:rsidP="00E34316">
            <w:pPr>
              <w:tabs>
                <w:tab w:val="left" w:pos="900"/>
              </w:tabs>
              <w:spacing w:line="240" w:lineRule="exact"/>
              <w:ind w:right="-57"/>
              <w:jc w:val="center"/>
              <w:rPr>
                <w:rFonts w:ascii="Times New Roman" w:hAnsi="Times New Roman" w:cs="Times New Roman"/>
                <w:b/>
                <w:bCs/>
                <w:sz w:val="16"/>
                <w:szCs w:val="16"/>
              </w:rPr>
            </w:pPr>
          </w:p>
        </w:tc>
        <w:tc>
          <w:tcPr>
            <w:tcW w:w="1005" w:type="dxa"/>
            <w:vAlign w:val="center"/>
          </w:tcPr>
          <w:p w:rsidR="00E34316" w:rsidRPr="007E275A" w:rsidRDefault="00E34316" w:rsidP="00E34316">
            <w:pPr>
              <w:tabs>
                <w:tab w:val="left" w:pos="900"/>
              </w:tabs>
              <w:spacing w:line="240" w:lineRule="exact"/>
              <w:ind w:right="-25"/>
              <w:jc w:val="center"/>
              <w:rPr>
                <w:rFonts w:ascii="Times New Roman" w:hAnsi="Times New Roman" w:cs="Times New Roman"/>
                <w:b/>
                <w:bCs/>
                <w:sz w:val="16"/>
                <w:szCs w:val="16"/>
              </w:rPr>
            </w:pPr>
          </w:p>
        </w:tc>
        <w:tc>
          <w:tcPr>
            <w:tcW w:w="850" w:type="dxa"/>
          </w:tcPr>
          <w:p w:rsidR="00E34316" w:rsidRPr="007E275A" w:rsidRDefault="00E34316" w:rsidP="00E34316">
            <w:pPr>
              <w:spacing w:line="240" w:lineRule="exact"/>
              <w:jc w:val="center"/>
              <w:rPr>
                <w:rFonts w:ascii="Times New Roman" w:hAnsi="Times New Roman" w:cs="Times New Roman"/>
                <w:b/>
                <w:bCs/>
                <w:sz w:val="16"/>
                <w:szCs w:val="16"/>
              </w:rPr>
            </w:pPr>
          </w:p>
        </w:tc>
        <w:tc>
          <w:tcPr>
            <w:tcW w:w="142" w:type="dxa"/>
          </w:tcPr>
          <w:p w:rsidR="00E34316" w:rsidRPr="007E275A" w:rsidRDefault="00E34316" w:rsidP="00E34316">
            <w:pPr>
              <w:spacing w:line="240" w:lineRule="exact"/>
              <w:ind w:right="-57"/>
              <w:jc w:val="center"/>
              <w:rPr>
                <w:rFonts w:ascii="Times New Roman" w:hAnsi="Times New Roman" w:cs="Times New Roman"/>
                <w:b/>
                <w:bCs/>
                <w:sz w:val="16"/>
                <w:szCs w:val="16"/>
              </w:rPr>
            </w:pPr>
          </w:p>
        </w:tc>
        <w:tc>
          <w:tcPr>
            <w:tcW w:w="883" w:type="dxa"/>
          </w:tcPr>
          <w:p w:rsidR="00E34316" w:rsidRPr="007E275A" w:rsidRDefault="00E34316" w:rsidP="00E34316">
            <w:pPr>
              <w:spacing w:line="240" w:lineRule="exact"/>
              <w:ind w:right="-57"/>
              <w:jc w:val="center"/>
              <w:rPr>
                <w:rFonts w:ascii="Times New Roman" w:hAnsi="Times New Roman" w:cs="Times New Roman"/>
                <w:b/>
                <w:bCs/>
                <w:sz w:val="16"/>
                <w:szCs w:val="16"/>
              </w:rPr>
            </w:pPr>
          </w:p>
        </w:tc>
      </w:tr>
      <w:tr w:rsidR="00E34316" w:rsidRPr="007E275A" w:rsidTr="00E34316">
        <w:trPr>
          <w:cantSplit/>
          <w:trHeight w:val="90"/>
        </w:trPr>
        <w:tc>
          <w:tcPr>
            <w:tcW w:w="2655" w:type="dxa"/>
            <w:vAlign w:val="center"/>
          </w:tcPr>
          <w:p w:rsidR="00E34316" w:rsidRPr="007E275A" w:rsidRDefault="00E34316" w:rsidP="00E34316">
            <w:pPr>
              <w:tabs>
                <w:tab w:val="left" w:pos="900"/>
              </w:tabs>
              <w:spacing w:line="240" w:lineRule="exact"/>
              <w:ind w:left="90" w:right="-23"/>
              <w:rPr>
                <w:rFonts w:ascii="Times New Roman" w:hAnsi="Times New Roman" w:cs="Times New Roman"/>
                <w:sz w:val="16"/>
                <w:szCs w:val="16"/>
              </w:rPr>
            </w:pPr>
            <w:r w:rsidRPr="007E275A">
              <w:rPr>
                <w:rFonts w:ascii="Times New Roman" w:hAnsi="Times New Roman" w:cs="Times New Roman"/>
                <w:sz w:val="16"/>
                <w:szCs w:val="16"/>
              </w:rPr>
              <w:t xml:space="preserve">Ayudhya Development Leasing </w:t>
            </w:r>
          </w:p>
        </w:tc>
        <w:tc>
          <w:tcPr>
            <w:tcW w:w="1866" w:type="dxa"/>
            <w:gridSpan w:val="2"/>
            <w:vAlign w:val="center"/>
          </w:tcPr>
          <w:p w:rsidR="00E34316" w:rsidRPr="007E275A" w:rsidRDefault="00E34316" w:rsidP="00E34316">
            <w:pPr>
              <w:spacing w:line="240" w:lineRule="exact"/>
              <w:ind w:left="90" w:right="-6"/>
              <w:rPr>
                <w:rFonts w:ascii="Times New Roman" w:hAnsi="Times New Roman" w:cs="Times New Roman"/>
                <w:sz w:val="16"/>
                <w:szCs w:val="16"/>
              </w:rPr>
            </w:pPr>
            <w:r w:rsidRPr="007E275A">
              <w:rPr>
                <w:rFonts w:ascii="Times New Roman" w:hAnsi="Times New Roman" w:cs="Times New Roman"/>
                <w:sz w:val="16"/>
                <w:szCs w:val="16"/>
              </w:rPr>
              <w:t>Hire</w:t>
            </w:r>
            <w:r w:rsidRPr="00C53996">
              <w:rPr>
                <w:rFonts w:ascii="Times New Roman" w:hAnsi="Times New Roman" w:cs="Times New Roman"/>
                <w:sz w:val="16"/>
                <w:szCs w:val="16"/>
                <w:cs/>
              </w:rPr>
              <w:t>-</w:t>
            </w:r>
            <w:r w:rsidRPr="007E275A">
              <w:rPr>
                <w:rFonts w:ascii="Times New Roman" w:hAnsi="Times New Roman" w:cs="Times New Roman"/>
                <w:sz w:val="16"/>
                <w:szCs w:val="16"/>
              </w:rPr>
              <w:t>purchase and</w:t>
            </w:r>
          </w:p>
        </w:tc>
        <w:tc>
          <w:tcPr>
            <w:tcW w:w="1125" w:type="dxa"/>
            <w:gridSpan w:val="2"/>
            <w:vAlign w:val="center"/>
          </w:tcPr>
          <w:p w:rsidR="00E34316" w:rsidRPr="007E275A" w:rsidRDefault="00E34316" w:rsidP="00E34316">
            <w:pPr>
              <w:tabs>
                <w:tab w:val="left" w:pos="900"/>
              </w:tabs>
              <w:spacing w:line="240" w:lineRule="exact"/>
              <w:ind w:left="90" w:right="-23"/>
              <w:jc w:val="center"/>
              <w:rPr>
                <w:rFonts w:ascii="Times New Roman" w:hAnsi="Times New Roman" w:cs="Times New Roman"/>
                <w:sz w:val="16"/>
                <w:szCs w:val="16"/>
              </w:rPr>
            </w:pPr>
          </w:p>
        </w:tc>
        <w:tc>
          <w:tcPr>
            <w:tcW w:w="1014" w:type="dxa"/>
            <w:gridSpan w:val="2"/>
            <w:vAlign w:val="center"/>
          </w:tcPr>
          <w:p w:rsidR="00E34316" w:rsidRPr="007E275A" w:rsidRDefault="00E34316" w:rsidP="00E34316">
            <w:pPr>
              <w:tabs>
                <w:tab w:val="decimal" w:pos="716"/>
              </w:tabs>
              <w:spacing w:line="240" w:lineRule="exact"/>
              <w:ind w:left="90" w:right="-57"/>
              <w:rPr>
                <w:rFonts w:ascii="Times New Roman" w:hAnsi="Times New Roman" w:cs="Times New Roman"/>
                <w:sz w:val="16"/>
                <w:szCs w:val="16"/>
              </w:rPr>
            </w:pPr>
          </w:p>
        </w:tc>
        <w:tc>
          <w:tcPr>
            <w:tcW w:w="1005" w:type="dxa"/>
            <w:vAlign w:val="center"/>
          </w:tcPr>
          <w:p w:rsidR="00E34316" w:rsidRPr="007E275A" w:rsidRDefault="00E34316" w:rsidP="00E34316">
            <w:pPr>
              <w:tabs>
                <w:tab w:val="left" w:pos="900"/>
              </w:tabs>
              <w:spacing w:line="240" w:lineRule="exact"/>
              <w:ind w:left="90" w:right="-25"/>
              <w:jc w:val="center"/>
              <w:rPr>
                <w:rFonts w:ascii="Times New Roman" w:hAnsi="Times New Roman" w:cs="Times New Roman"/>
                <w:sz w:val="16"/>
                <w:szCs w:val="16"/>
              </w:rPr>
            </w:pPr>
          </w:p>
        </w:tc>
        <w:tc>
          <w:tcPr>
            <w:tcW w:w="850" w:type="dxa"/>
            <w:vAlign w:val="center"/>
          </w:tcPr>
          <w:p w:rsidR="00E34316" w:rsidRPr="007E275A" w:rsidRDefault="00E34316" w:rsidP="00E34316">
            <w:pPr>
              <w:tabs>
                <w:tab w:val="decimal" w:pos="483"/>
              </w:tabs>
              <w:spacing w:line="240" w:lineRule="exact"/>
              <w:ind w:left="90" w:right="-57"/>
              <w:rPr>
                <w:rFonts w:ascii="Times New Roman" w:hAnsi="Times New Roman" w:cs="Times New Roman"/>
                <w:sz w:val="16"/>
                <w:szCs w:val="16"/>
              </w:rPr>
            </w:pPr>
          </w:p>
        </w:tc>
        <w:tc>
          <w:tcPr>
            <w:tcW w:w="142" w:type="dxa"/>
          </w:tcPr>
          <w:p w:rsidR="00E34316" w:rsidRPr="007E275A" w:rsidRDefault="00E34316" w:rsidP="00E34316">
            <w:pPr>
              <w:tabs>
                <w:tab w:val="decimal" w:pos="425"/>
              </w:tabs>
              <w:spacing w:line="240" w:lineRule="exact"/>
              <w:ind w:left="90"/>
              <w:rPr>
                <w:rFonts w:ascii="Times New Roman" w:hAnsi="Times New Roman" w:cs="Times New Roman"/>
                <w:sz w:val="16"/>
                <w:szCs w:val="16"/>
              </w:rPr>
            </w:pPr>
          </w:p>
        </w:tc>
        <w:tc>
          <w:tcPr>
            <w:tcW w:w="883" w:type="dxa"/>
          </w:tcPr>
          <w:p w:rsidR="00E34316" w:rsidRPr="007E275A" w:rsidRDefault="00E34316" w:rsidP="00E34316">
            <w:pPr>
              <w:tabs>
                <w:tab w:val="decimal" w:pos="425"/>
              </w:tabs>
              <w:spacing w:line="240" w:lineRule="exact"/>
              <w:ind w:left="90"/>
              <w:rPr>
                <w:rFonts w:ascii="Times New Roman" w:hAnsi="Times New Roman" w:cs="Times New Roman"/>
                <w:sz w:val="16"/>
                <w:szCs w:val="16"/>
              </w:rPr>
            </w:pPr>
          </w:p>
        </w:tc>
      </w:tr>
      <w:tr w:rsidR="00FF2D81" w:rsidRPr="007E275A" w:rsidTr="00E34316">
        <w:trPr>
          <w:cantSplit/>
        </w:trPr>
        <w:tc>
          <w:tcPr>
            <w:tcW w:w="2655" w:type="dxa"/>
            <w:vAlign w:val="center"/>
          </w:tcPr>
          <w:p w:rsidR="00FF2D81" w:rsidRPr="007E275A" w:rsidRDefault="00FF2D81" w:rsidP="00E34316">
            <w:pPr>
              <w:tabs>
                <w:tab w:val="left" w:pos="900"/>
              </w:tabs>
              <w:spacing w:line="240" w:lineRule="exact"/>
              <w:ind w:left="270" w:right="-23"/>
              <w:rPr>
                <w:rFonts w:ascii="Times New Roman" w:hAnsi="Times New Roman" w:cs="Times New Roman"/>
                <w:sz w:val="16"/>
                <w:szCs w:val="16"/>
              </w:rPr>
            </w:pPr>
            <w:r w:rsidRPr="007E275A">
              <w:rPr>
                <w:rFonts w:ascii="Times New Roman" w:hAnsi="Times New Roman" w:cs="Times New Roman"/>
                <w:sz w:val="16"/>
                <w:szCs w:val="16"/>
              </w:rPr>
              <w:t>Company Limited</w:t>
            </w:r>
          </w:p>
        </w:tc>
        <w:tc>
          <w:tcPr>
            <w:tcW w:w="1866" w:type="dxa"/>
            <w:gridSpan w:val="2"/>
            <w:vAlign w:val="center"/>
          </w:tcPr>
          <w:p w:rsidR="00FF2D81" w:rsidRPr="007E275A" w:rsidRDefault="00FF2D81" w:rsidP="00E34316">
            <w:pPr>
              <w:spacing w:line="240" w:lineRule="exact"/>
              <w:ind w:left="236" w:right="-6"/>
              <w:rPr>
                <w:rFonts w:ascii="Times New Roman" w:hAnsi="Times New Roman" w:cs="Times New Roman"/>
                <w:sz w:val="16"/>
                <w:szCs w:val="16"/>
              </w:rPr>
            </w:pPr>
            <w:r w:rsidRPr="007E275A">
              <w:rPr>
                <w:rFonts w:ascii="Times New Roman" w:hAnsi="Times New Roman" w:cs="Times New Roman"/>
                <w:sz w:val="16"/>
                <w:szCs w:val="16"/>
              </w:rPr>
              <w:t xml:space="preserve">leasing </w:t>
            </w:r>
          </w:p>
        </w:tc>
        <w:tc>
          <w:tcPr>
            <w:tcW w:w="1125" w:type="dxa"/>
            <w:gridSpan w:val="2"/>
            <w:vAlign w:val="center"/>
          </w:tcPr>
          <w:p w:rsidR="00FF2D81" w:rsidRPr="007E275A" w:rsidRDefault="00FF2D81"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1014" w:type="dxa"/>
            <w:gridSpan w:val="2"/>
            <w:vAlign w:val="center"/>
          </w:tcPr>
          <w:p w:rsidR="00FF2D81" w:rsidRPr="007E275A" w:rsidRDefault="00582CA2" w:rsidP="00E34316">
            <w:pPr>
              <w:tabs>
                <w:tab w:val="decimal" w:pos="716"/>
              </w:tabs>
              <w:spacing w:line="240" w:lineRule="exact"/>
              <w:ind w:left="90" w:right="-57"/>
              <w:rPr>
                <w:rFonts w:ascii="Times New Roman" w:hAnsi="Times New Roman" w:cs="Times New Roman"/>
                <w:sz w:val="16"/>
                <w:szCs w:val="16"/>
              </w:rPr>
            </w:pPr>
            <w:r w:rsidRPr="007E275A">
              <w:rPr>
                <w:rFonts w:ascii="Times New Roman" w:hAnsi="Times New Roman" w:cs="Times New Roman"/>
                <w:sz w:val="16"/>
                <w:szCs w:val="16"/>
              </w:rPr>
              <w:t>1</w:t>
            </w:r>
            <w:r w:rsidR="00FF2D81" w:rsidRPr="007E275A">
              <w:rPr>
                <w:rFonts w:ascii="Times New Roman" w:hAnsi="Times New Roman" w:cs="Times New Roman"/>
                <w:sz w:val="16"/>
                <w:szCs w:val="16"/>
              </w:rPr>
              <w:t>,</w:t>
            </w:r>
            <w:r w:rsidRPr="007E275A">
              <w:rPr>
                <w:rFonts w:ascii="Times New Roman" w:hAnsi="Times New Roman" w:cs="Times New Roman"/>
                <w:sz w:val="16"/>
                <w:szCs w:val="16"/>
              </w:rPr>
              <w:t>235</w:t>
            </w:r>
          </w:p>
        </w:tc>
        <w:tc>
          <w:tcPr>
            <w:tcW w:w="1005" w:type="dxa"/>
            <w:vAlign w:val="center"/>
          </w:tcPr>
          <w:p w:rsidR="00FF2D81" w:rsidRPr="007E275A" w:rsidRDefault="00582CA2" w:rsidP="00E34316">
            <w:pPr>
              <w:tabs>
                <w:tab w:val="decimal" w:pos="507"/>
              </w:tabs>
              <w:spacing w:line="240" w:lineRule="exact"/>
              <w:ind w:left="90" w:right="-25"/>
              <w:rPr>
                <w:rFonts w:ascii="Times New Roman" w:hAnsi="Times New Roman" w:cs="Times New Roman"/>
                <w:sz w:val="16"/>
                <w:szCs w:val="16"/>
              </w:rPr>
            </w:pPr>
            <w:r w:rsidRPr="007E275A">
              <w:rPr>
                <w:rFonts w:ascii="Times New Roman" w:hAnsi="Times New Roman" w:cs="Times New Roman"/>
                <w:sz w:val="16"/>
                <w:szCs w:val="16"/>
              </w:rPr>
              <w:t>99</w:t>
            </w:r>
            <w:r w:rsidR="00FF2D81" w:rsidRPr="00C53996">
              <w:rPr>
                <w:rFonts w:ascii="Times New Roman" w:hAnsi="Times New Roman" w:cs="Times New Roman"/>
                <w:sz w:val="16"/>
                <w:szCs w:val="16"/>
                <w:cs/>
              </w:rPr>
              <w:t>.</w:t>
            </w:r>
            <w:r w:rsidRPr="007E275A">
              <w:rPr>
                <w:rFonts w:ascii="Times New Roman" w:hAnsi="Times New Roman" w:cs="Times New Roman"/>
                <w:sz w:val="16"/>
                <w:szCs w:val="16"/>
              </w:rPr>
              <w:t>99</w:t>
            </w:r>
          </w:p>
        </w:tc>
        <w:tc>
          <w:tcPr>
            <w:tcW w:w="850" w:type="dxa"/>
            <w:vAlign w:val="center"/>
          </w:tcPr>
          <w:p w:rsidR="00FF2D81" w:rsidRPr="007E275A" w:rsidRDefault="00582CA2" w:rsidP="00A47F7A">
            <w:pPr>
              <w:tabs>
                <w:tab w:val="decimal" w:pos="684"/>
              </w:tabs>
              <w:spacing w:line="240" w:lineRule="exact"/>
              <w:rPr>
                <w:rFonts w:ascii="Times New Roman" w:hAnsi="Times New Roman" w:cs="Times New Roman"/>
                <w:sz w:val="16"/>
                <w:szCs w:val="16"/>
              </w:rPr>
            </w:pPr>
            <w:r w:rsidRPr="007E275A">
              <w:rPr>
                <w:rFonts w:ascii="Times New Roman" w:hAnsi="Times New Roman" w:cs="Times New Roman"/>
                <w:sz w:val="16"/>
                <w:szCs w:val="16"/>
              </w:rPr>
              <w:t>3</w:t>
            </w:r>
            <w:r w:rsidR="00FF2D81" w:rsidRPr="007E275A">
              <w:rPr>
                <w:rFonts w:ascii="Times New Roman" w:hAnsi="Times New Roman" w:cs="Times New Roman"/>
                <w:sz w:val="16"/>
                <w:szCs w:val="16"/>
              </w:rPr>
              <w:t>,</w:t>
            </w:r>
            <w:r w:rsidRPr="007E275A">
              <w:rPr>
                <w:rFonts w:ascii="Times New Roman" w:hAnsi="Times New Roman" w:cs="Times New Roman"/>
                <w:sz w:val="16"/>
                <w:szCs w:val="16"/>
              </w:rPr>
              <w:t>929</w:t>
            </w:r>
          </w:p>
        </w:tc>
        <w:tc>
          <w:tcPr>
            <w:tcW w:w="142" w:type="dxa"/>
            <w:vAlign w:val="center"/>
          </w:tcPr>
          <w:p w:rsidR="00FF2D81" w:rsidRPr="007E275A" w:rsidRDefault="00FF2D81" w:rsidP="00A47F7A">
            <w:pPr>
              <w:spacing w:line="240" w:lineRule="exact"/>
              <w:ind w:left="90" w:right="-57"/>
              <w:jc w:val="center"/>
              <w:rPr>
                <w:rFonts w:ascii="Times New Roman" w:hAnsi="Times New Roman" w:cs="Times New Roman"/>
                <w:sz w:val="16"/>
                <w:szCs w:val="16"/>
              </w:rPr>
            </w:pPr>
          </w:p>
        </w:tc>
        <w:tc>
          <w:tcPr>
            <w:tcW w:w="883" w:type="dxa"/>
            <w:vAlign w:val="center"/>
          </w:tcPr>
          <w:p w:rsidR="00FF2D81" w:rsidRPr="007E275A" w:rsidRDefault="00FF2D81" w:rsidP="00A47F7A">
            <w:pPr>
              <w:tabs>
                <w:tab w:val="left" w:pos="703"/>
              </w:tabs>
              <w:spacing w:line="240" w:lineRule="exact"/>
              <w:ind w:left="90" w:right="-57"/>
              <w:jc w:val="center"/>
              <w:rPr>
                <w:rFonts w:ascii="Times New Roman" w:hAnsi="Times New Roman" w:cs="Times New Roman"/>
                <w:sz w:val="16"/>
                <w:szCs w:val="16"/>
              </w:rPr>
            </w:pPr>
            <w:r w:rsidRPr="00C53996">
              <w:rPr>
                <w:rFonts w:ascii="Times New Roman" w:hAnsi="Times New Roman" w:cs="Times New Roman"/>
                <w:sz w:val="16"/>
                <w:szCs w:val="16"/>
                <w:cs/>
              </w:rPr>
              <w:t>-</w:t>
            </w:r>
          </w:p>
        </w:tc>
      </w:tr>
      <w:tr w:rsidR="00FF2D81" w:rsidRPr="007E275A" w:rsidTr="00E34316">
        <w:trPr>
          <w:cantSplit/>
        </w:trPr>
        <w:tc>
          <w:tcPr>
            <w:tcW w:w="2655" w:type="dxa"/>
            <w:vAlign w:val="center"/>
          </w:tcPr>
          <w:p w:rsidR="00FF2D81" w:rsidRPr="007E275A" w:rsidRDefault="00FF2D81" w:rsidP="00E34316">
            <w:pPr>
              <w:tabs>
                <w:tab w:val="left" w:pos="900"/>
              </w:tabs>
              <w:spacing w:line="240" w:lineRule="exact"/>
              <w:ind w:left="90" w:right="-23"/>
              <w:rPr>
                <w:rFonts w:ascii="Times New Roman" w:hAnsi="Times New Roman" w:cs="Times New Roman"/>
                <w:sz w:val="16"/>
                <w:szCs w:val="16"/>
              </w:rPr>
            </w:pPr>
            <w:r w:rsidRPr="007E275A">
              <w:rPr>
                <w:rFonts w:ascii="Times New Roman" w:hAnsi="Times New Roman" w:cs="Times New Roman"/>
                <w:sz w:val="16"/>
                <w:szCs w:val="16"/>
              </w:rPr>
              <w:t xml:space="preserve">Ayudhya Capital Auto Lease </w:t>
            </w:r>
          </w:p>
        </w:tc>
        <w:tc>
          <w:tcPr>
            <w:tcW w:w="1866" w:type="dxa"/>
            <w:gridSpan w:val="2"/>
            <w:vAlign w:val="center"/>
          </w:tcPr>
          <w:p w:rsidR="00FF2D81" w:rsidRPr="007E275A" w:rsidRDefault="00FF2D81" w:rsidP="00E34316">
            <w:pPr>
              <w:spacing w:line="240" w:lineRule="exact"/>
              <w:ind w:left="90" w:right="-6"/>
              <w:rPr>
                <w:rFonts w:ascii="Times New Roman" w:hAnsi="Times New Roman" w:cs="Times New Roman"/>
                <w:sz w:val="16"/>
                <w:szCs w:val="16"/>
              </w:rPr>
            </w:pPr>
            <w:r w:rsidRPr="007E275A">
              <w:rPr>
                <w:rFonts w:ascii="Times New Roman" w:hAnsi="Times New Roman" w:cs="Times New Roman"/>
                <w:sz w:val="16"/>
                <w:szCs w:val="16"/>
              </w:rPr>
              <w:t>Hire</w:t>
            </w:r>
            <w:r w:rsidRPr="00C53996">
              <w:rPr>
                <w:rFonts w:ascii="Times New Roman" w:hAnsi="Times New Roman" w:cs="Times New Roman"/>
                <w:sz w:val="16"/>
                <w:szCs w:val="16"/>
                <w:cs/>
              </w:rPr>
              <w:t>-</w:t>
            </w:r>
            <w:r w:rsidRPr="007E275A">
              <w:rPr>
                <w:rFonts w:ascii="Times New Roman" w:hAnsi="Times New Roman" w:cs="Times New Roman"/>
                <w:sz w:val="16"/>
                <w:szCs w:val="16"/>
              </w:rPr>
              <w:t>purchase and</w:t>
            </w:r>
          </w:p>
        </w:tc>
        <w:tc>
          <w:tcPr>
            <w:tcW w:w="1125" w:type="dxa"/>
            <w:gridSpan w:val="2"/>
            <w:vAlign w:val="center"/>
          </w:tcPr>
          <w:p w:rsidR="00FF2D81" w:rsidRPr="007E275A" w:rsidRDefault="00FF2D81" w:rsidP="00E34316">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rsidR="00FF2D81" w:rsidRPr="007E275A" w:rsidRDefault="00FF2D81" w:rsidP="00E34316">
            <w:pPr>
              <w:tabs>
                <w:tab w:val="decimal" w:pos="716"/>
              </w:tabs>
              <w:spacing w:line="240" w:lineRule="exact"/>
              <w:ind w:left="90" w:right="-57"/>
              <w:rPr>
                <w:rFonts w:ascii="Times New Roman" w:hAnsi="Times New Roman" w:cs="Times New Roman"/>
                <w:sz w:val="16"/>
                <w:szCs w:val="16"/>
              </w:rPr>
            </w:pPr>
          </w:p>
        </w:tc>
        <w:tc>
          <w:tcPr>
            <w:tcW w:w="1005" w:type="dxa"/>
            <w:vAlign w:val="center"/>
          </w:tcPr>
          <w:p w:rsidR="00FF2D81" w:rsidRPr="007E275A" w:rsidRDefault="00FF2D81" w:rsidP="00E34316">
            <w:pPr>
              <w:tabs>
                <w:tab w:val="decimal" w:pos="507"/>
              </w:tabs>
              <w:spacing w:line="240" w:lineRule="exact"/>
              <w:ind w:left="90" w:right="-25"/>
              <w:rPr>
                <w:rFonts w:ascii="Times New Roman" w:hAnsi="Times New Roman" w:cs="Times New Roman"/>
                <w:sz w:val="16"/>
                <w:szCs w:val="16"/>
              </w:rPr>
            </w:pPr>
          </w:p>
        </w:tc>
        <w:tc>
          <w:tcPr>
            <w:tcW w:w="850" w:type="dxa"/>
            <w:vAlign w:val="center"/>
          </w:tcPr>
          <w:p w:rsidR="00FF2D81" w:rsidRPr="007E275A" w:rsidRDefault="00FF2D81" w:rsidP="00A47F7A">
            <w:pPr>
              <w:tabs>
                <w:tab w:val="decimal" w:pos="684"/>
              </w:tabs>
              <w:spacing w:line="240" w:lineRule="exact"/>
              <w:rPr>
                <w:rFonts w:ascii="Times New Roman" w:hAnsi="Times New Roman" w:cs="Times New Roman"/>
                <w:sz w:val="16"/>
                <w:szCs w:val="16"/>
              </w:rPr>
            </w:pPr>
          </w:p>
        </w:tc>
        <w:tc>
          <w:tcPr>
            <w:tcW w:w="142" w:type="dxa"/>
          </w:tcPr>
          <w:p w:rsidR="00FF2D81" w:rsidRPr="007E275A" w:rsidRDefault="00FF2D81" w:rsidP="00A47F7A">
            <w:pPr>
              <w:tabs>
                <w:tab w:val="decimal" w:pos="425"/>
              </w:tabs>
              <w:spacing w:line="240" w:lineRule="exact"/>
              <w:ind w:left="90"/>
              <w:rPr>
                <w:rFonts w:ascii="Times New Roman" w:hAnsi="Times New Roman" w:cs="Times New Roman"/>
                <w:sz w:val="16"/>
                <w:szCs w:val="16"/>
              </w:rPr>
            </w:pPr>
          </w:p>
        </w:tc>
        <w:tc>
          <w:tcPr>
            <w:tcW w:w="883" w:type="dxa"/>
            <w:vAlign w:val="center"/>
          </w:tcPr>
          <w:p w:rsidR="00FF2D81" w:rsidRPr="007E275A" w:rsidRDefault="00FF2D81" w:rsidP="00A47F7A">
            <w:pPr>
              <w:tabs>
                <w:tab w:val="left" w:pos="703"/>
              </w:tabs>
              <w:spacing w:line="240" w:lineRule="exact"/>
              <w:ind w:left="90" w:right="-57"/>
              <w:jc w:val="center"/>
              <w:rPr>
                <w:rFonts w:ascii="Times New Roman" w:hAnsi="Times New Roman" w:cs="Times New Roman"/>
                <w:sz w:val="16"/>
                <w:szCs w:val="16"/>
              </w:rPr>
            </w:pPr>
          </w:p>
        </w:tc>
      </w:tr>
      <w:tr w:rsidR="00FF2D81" w:rsidRPr="007E275A" w:rsidTr="00E34316">
        <w:trPr>
          <w:cantSplit/>
        </w:trPr>
        <w:tc>
          <w:tcPr>
            <w:tcW w:w="2655" w:type="dxa"/>
            <w:vAlign w:val="center"/>
          </w:tcPr>
          <w:p w:rsidR="00FF2D81" w:rsidRPr="007E275A" w:rsidRDefault="00FF2D81" w:rsidP="00E34316">
            <w:pPr>
              <w:tabs>
                <w:tab w:val="left" w:pos="900"/>
              </w:tabs>
              <w:spacing w:line="240" w:lineRule="exact"/>
              <w:ind w:left="270" w:right="-23"/>
              <w:rPr>
                <w:rFonts w:ascii="Times New Roman" w:hAnsi="Times New Roman" w:cs="Times New Roman"/>
                <w:sz w:val="16"/>
                <w:szCs w:val="16"/>
              </w:rPr>
            </w:pPr>
            <w:r w:rsidRPr="007E275A">
              <w:rPr>
                <w:rFonts w:ascii="Times New Roman" w:hAnsi="Times New Roman" w:cs="Times New Roman"/>
                <w:sz w:val="16"/>
                <w:szCs w:val="16"/>
              </w:rPr>
              <w:t>Public Company Limited</w:t>
            </w:r>
          </w:p>
        </w:tc>
        <w:tc>
          <w:tcPr>
            <w:tcW w:w="1866" w:type="dxa"/>
            <w:gridSpan w:val="2"/>
            <w:vAlign w:val="center"/>
          </w:tcPr>
          <w:p w:rsidR="00FF2D81" w:rsidRPr="007E275A" w:rsidRDefault="00FF2D81" w:rsidP="00E34316">
            <w:pPr>
              <w:spacing w:line="240" w:lineRule="exact"/>
              <w:ind w:left="236" w:right="-6"/>
              <w:rPr>
                <w:rFonts w:ascii="Times New Roman" w:hAnsi="Times New Roman" w:cs="Times New Roman"/>
                <w:sz w:val="16"/>
                <w:szCs w:val="16"/>
              </w:rPr>
            </w:pPr>
            <w:r w:rsidRPr="007E275A">
              <w:rPr>
                <w:rFonts w:ascii="Times New Roman" w:hAnsi="Times New Roman" w:cs="Times New Roman"/>
                <w:sz w:val="16"/>
                <w:szCs w:val="16"/>
              </w:rPr>
              <w:t>auto leasing</w:t>
            </w:r>
          </w:p>
        </w:tc>
        <w:tc>
          <w:tcPr>
            <w:tcW w:w="1125" w:type="dxa"/>
            <w:gridSpan w:val="2"/>
            <w:vAlign w:val="center"/>
          </w:tcPr>
          <w:p w:rsidR="00FF2D81" w:rsidRPr="007E275A" w:rsidRDefault="00FF2D81"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1014" w:type="dxa"/>
            <w:gridSpan w:val="2"/>
            <w:vAlign w:val="center"/>
          </w:tcPr>
          <w:p w:rsidR="00FF2D81" w:rsidRPr="007E275A" w:rsidRDefault="00582CA2" w:rsidP="00E34316">
            <w:pPr>
              <w:tabs>
                <w:tab w:val="decimal" w:pos="716"/>
              </w:tabs>
              <w:spacing w:line="240" w:lineRule="exact"/>
              <w:ind w:left="90" w:right="-57"/>
              <w:rPr>
                <w:rFonts w:ascii="Times New Roman" w:hAnsi="Times New Roman" w:cs="Times New Roman"/>
                <w:sz w:val="16"/>
                <w:szCs w:val="16"/>
              </w:rPr>
            </w:pPr>
            <w:r w:rsidRPr="007E275A">
              <w:rPr>
                <w:rFonts w:ascii="Times New Roman" w:hAnsi="Times New Roman" w:cs="Times New Roman"/>
                <w:sz w:val="16"/>
                <w:szCs w:val="16"/>
              </w:rPr>
              <w:t>25</w:t>
            </w:r>
            <w:r w:rsidR="00FF2D81" w:rsidRPr="007E275A">
              <w:rPr>
                <w:rFonts w:ascii="Times New Roman" w:hAnsi="Times New Roman" w:cs="Times New Roman"/>
                <w:sz w:val="16"/>
                <w:szCs w:val="16"/>
              </w:rPr>
              <w:t>,</w:t>
            </w:r>
            <w:r w:rsidRPr="007E275A">
              <w:rPr>
                <w:rFonts w:ascii="Times New Roman" w:hAnsi="Times New Roman" w:cs="Times New Roman"/>
                <w:sz w:val="16"/>
                <w:szCs w:val="16"/>
              </w:rPr>
              <w:t>545</w:t>
            </w:r>
          </w:p>
        </w:tc>
        <w:tc>
          <w:tcPr>
            <w:tcW w:w="1005" w:type="dxa"/>
            <w:vAlign w:val="center"/>
          </w:tcPr>
          <w:p w:rsidR="00FF2D81" w:rsidRPr="007E275A" w:rsidRDefault="00582CA2" w:rsidP="00E34316">
            <w:pPr>
              <w:tabs>
                <w:tab w:val="decimal" w:pos="507"/>
              </w:tabs>
              <w:spacing w:line="240" w:lineRule="exact"/>
              <w:ind w:left="90" w:right="-25"/>
              <w:rPr>
                <w:rFonts w:ascii="Times New Roman" w:hAnsi="Times New Roman" w:cs="Times New Roman"/>
                <w:sz w:val="16"/>
                <w:szCs w:val="16"/>
              </w:rPr>
            </w:pPr>
            <w:r w:rsidRPr="007E275A">
              <w:rPr>
                <w:rFonts w:ascii="Times New Roman" w:hAnsi="Times New Roman" w:cs="Times New Roman"/>
                <w:sz w:val="16"/>
                <w:szCs w:val="16"/>
              </w:rPr>
              <w:t>100</w:t>
            </w:r>
            <w:r w:rsidR="00FF2D81" w:rsidRPr="00C53996">
              <w:rPr>
                <w:rFonts w:ascii="Times New Roman" w:hAnsi="Times New Roman" w:cs="Times New Roman"/>
                <w:sz w:val="16"/>
                <w:szCs w:val="16"/>
                <w:cs/>
              </w:rPr>
              <w:t>.</w:t>
            </w:r>
            <w:r w:rsidRPr="007E275A">
              <w:rPr>
                <w:rFonts w:ascii="Times New Roman" w:hAnsi="Times New Roman" w:cs="Times New Roman"/>
                <w:sz w:val="16"/>
                <w:szCs w:val="16"/>
              </w:rPr>
              <w:t>00</w:t>
            </w:r>
          </w:p>
        </w:tc>
        <w:tc>
          <w:tcPr>
            <w:tcW w:w="850" w:type="dxa"/>
            <w:vAlign w:val="center"/>
          </w:tcPr>
          <w:p w:rsidR="00FF2D81" w:rsidRPr="007E275A" w:rsidRDefault="00582CA2" w:rsidP="00A47F7A">
            <w:pPr>
              <w:tabs>
                <w:tab w:val="decimal" w:pos="684"/>
              </w:tabs>
              <w:spacing w:line="240" w:lineRule="exact"/>
              <w:rPr>
                <w:rFonts w:ascii="Times New Roman" w:hAnsi="Times New Roman" w:cs="Times New Roman"/>
                <w:sz w:val="16"/>
                <w:szCs w:val="16"/>
              </w:rPr>
            </w:pPr>
            <w:r w:rsidRPr="007E275A">
              <w:rPr>
                <w:rFonts w:ascii="Times New Roman" w:hAnsi="Times New Roman" w:cs="Times New Roman"/>
                <w:sz w:val="16"/>
                <w:szCs w:val="16"/>
              </w:rPr>
              <w:t>19</w:t>
            </w:r>
            <w:r w:rsidR="00FF2D81" w:rsidRPr="007E275A">
              <w:rPr>
                <w:rFonts w:ascii="Times New Roman" w:hAnsi="Times New Roman" w:cs="Times New Roman"/>
                <w:sz w:val="16"/>
                <w:szCs w:val="16"/>
              </w:rPr>
              <w:t>,</w:t>
            </w:r>
            <w:r w:rsidRPr="007E275A">
              <w:rPr>
                <w:rFonts w:ascii="Times New Roman" w:hAnsi="Times New Roman" w:cs="Times New Roman"/>
                <w:sz w:val="16"/>
                <w:szCs w:val="16"/>
              </w:rPr>
              <w:t>880</w:t>
            </w:r>
          </w:p>
        </w:tc>
        <w:tc>
          <w:tcPr>
            <w:tcW w:w="142" w:type="dxa"/>
            <w:vAlign w:val="center"/>
          </w:tcPr>
          <w:p w:rsidR="00FF2D81" w:rsidRPr="007E275A" w:rsidRDefault="00FF2D81" w:rsidP="00A47F7A">
            <w:pPr>
              <w:spacing w:line="240" w:lineRule="exact"/>
              <w:ind w:left="90" w:right="-57"/>
              <w:jc w:val="center"/>
              <w:rPr>
                <w:rFonts w:ascii="Times New Roman" w:hAnsi="Times New Roman" w:cs="Times New Roman"/>
                <w:sz w:val="16"/>
                <w:szCs w:val="16"/>
              </w:rPr>
            </w:pPr>
          </w:p>
        </w:tc>
        <w:tc>
          <w:tcPr>
            <w:tcW w:w="883" w:type="dxa"/>
            <w:vAlign w:val="center"/>
          </w:tcPr>
          <w:p w:rsidR="00FF2D81" w:rsidRPr="007E275A" w:rsidRDefault="00FF2D81" w:rsidP="00A47F7A">
            <w:pPr>
              <w:tabs>
                <w:tab w:val="left" w:pos="703"/>
              </w:tabs>
              <w:spacing w:line="240" w:lineRule="exact"/>
              <w:ind w:left="90" w:right="-57"/>
              <w:jc w:val="center"/>
              <w:rPr>
                <w:rFonts w:ascii="Times New Roman" w:hAnsi="Times New Roman" w:cs="Times New Roman"/>
                <w:sz w:val="16"/>
                <w:szCs w:val="16"/>
              </w:rPr>
            </w:pPr>
            <w:r w:rsidRPr="00C53996">
              <w:rPr>
                <w:rFonts w:ascii="Times New Roman" w:hAnsi="Times New Roman" w:cs="Times New Roman"/>
                <w:sz w:val="16"/>
                <w:szCs w:val="16"/>
                <w:cs/>
              </w:rPr>
              <w:t>-</w:t>
            </w:r>
          </w:p>
        </w:tc>
      </w:tr>
      <w:tr w:rsidR="00FF2D81" w:rsidRPr="007E275A" w:rsidTr="00E34316">
        <w:trPr>
          <w:cantSplit/>
        </w:trPr>
        <w:tc>
          <w:tcPr>
            <w:tcW w:w="2655" w:type="dxa"/>
            <w:vAlign w:val="center"/>
          </w:tcPr>
          <w:p w:rsidR="00FF2D81" w:rsidRPr="007E275A" w:rsidRDefault="00FF2D81" w:rsidP="00E34316">
            <w:pPr>
              <w:tabs>
                <w:tab w:val="left" w:pos="900"/>
              </w:tabs>
              <w:spacing w:line="240" w:lineRule="exact"/>
              <w:ind w:left="90" w:right="-23"/>
              <w:rPr>
                <w:rFonts w:ascii="Times New Roman" w:hAnsi="Times New Roman" w:cs="Times New Roman"/>
                <w:sz w:val="16"/>
                <w:szCs w:val="16"/>
              </w:rPr>
            </w:pPr>
            <w:r w:rsidRPr="007E275A">
              <w:rPr>
                <w:rFonts w:ascii="Times New Roman" w:hAnsi="Times New Roman" w:cs="Times New Roman"/>
                <w:sz w:val="16"/>
                <w:szCs w:val="16"/>
              </w:rPr>
              <w:t xml:space="preserve">Ayudhya Capital Services </w:t>
            </w:r>
          </w:p>
        </w:tc>
        <w:tc>
          <w:tcPr>
            <w:tcW w:w="1866" w:type="dxa"/>
            <w:gridSpan w:val="2"/>
            <w:vAlign w:val="center"/>
          </w:tcPr>
          <w:p w:rsidR="00FF2D81" w:rsidRPr="007E275A" w:rsidRDefault="00FF2D81" w:rsidP="00E34316">
            <w:pPr>
              <w:tabs>
                <w:tab w:val="left" w:pos="900"/>
              </w:tabs>
              <w:spacing w:line="240" w:lineRule="exact"/>
              <w:ind w:left="90" w:right="-6"/>
              <w:rPr>
                <w:rFonts w:ascii="Times New Roman" w:hAnsi="Times New Roman" w:cs="Times New Roman"/>
                <w:sz w:val="16"/>
                <w:szCs w:val="16"/>
              </w:rPr>
            </w:pPr>
            <w:r w:rsidRPr="007E275A">
              <w:rPr>
                <w:rFonts w:ascii="Times New Roman" w:hAnsi="Times New Roman" w:cs="Times New Roman"/>
                <w:sz w:val="16"/>
                <w:szCs w:val="16"/>
              </w:rPr>
              <w:t>Credit cards and</w:t>
            </w:r>
          </w:p>
        </w:tc>
        <w:tc>
          <w:tcPr>
            <w:tcW w:w="1125" w:type="dxa"/>
            <w:gridSpan w:val="2"/>
            <w:vAlign w:val="center"/>
          </w:tcPr>
          <w:p w:rsidR="00FF2D81" w:rsidRPr="007E275A" w:rsidRDefault="00FF2D81" w:rsidP="00E34316">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rsidR="00FF2D81" w:rsidRPr="007E275A" w:rsidRDefault="00FF2D81" w:rsidP="00E34316">
            <w:pPr>
              <w:tabs>
                <w:tab w:val="decimal" w:pos="716"/>
              </w:tabs>
              <w:spacing w:line="240" w:lineRule="exact"/>
              <w:ind w:left="90" w:right="-57"/>
              <w:rPr>
                <w:rFonts w:ascii="Times New Roman" w:hAnsi="Times New Roman" w:cs="Times New Roman"/>
                <w:sz w:val="16"/>
                <w:szCs w:val="16"/>
              </w:rPr>
            </w:pPr>
          </w:p>
        </w:tc>
        <w:tc>
          <w:tcPr>
            <w:tcW w:w="1005" w:type="dxa"/>
            <w:vAlign w:val="center"/>
          </w:tcPr>
          <w:p w:rsidR="00FF2D81" w:rsidRPr="007E275A" w:rsidRDefault="00FF2D81" w:rsidP="00E34316">
            <w:pPr>
              <w:tabs>
                <w:tab w:val="decimal" w:pos="507"/>
              </w:tabs>
              <w:spacing w:line="240" w:lineRule="exact"/>
              <w:ind w:left="90" w:right="-25"/>
              <w:rPr>
                <w:rFonts w:ascii="Times New Roman" w:hAnsi="Times New Roman" w:cs="Times New Roman"/>
                <w:sz w:val="16"/>
                <w:szCs w:val="16"/>
              </w:rPr>
            </w:pPr>
          </w:p>
        </w:tc>
        <w:tc>
          <w:tcPr>
            <w:tcW w:w="850" w:type="dxa"/>
            <w:vAlign w:val="center"/>
          </w:tcPr>
          <w:p w:rsidR="00FF2D81" w:rsidRPr="007E275A" w:rsidRDefault="00FF2D81" w:rsidP="00A47F7A">
            <w:pPr>
              <w:tabs>
                <w:tab w:val="decimal" w:pos="684"/>
              </w:tabs>
              <w:spacing w:line="240" w:lineRule="exact"/>
              <w:rPr>
                <w:rFonts w:ascii="Times New Roman" w:hAnsi="Times New Roman" w:cs="Times New Roman"/>
                <w:sz w:val="16"/>
                <w:szCs w:val="16"/>
              </w:rPr>
            </w:pPr>
          </w:p>
        </w:tc>
        <w:tc>
          <w:tcPr>
            <w:tcW w:w="142" w:type="dxa"/>
          </w:tcPr>
          <w:p w:rsidR="00FF2D81" w:rsidRPr="007E275A" w:rsidRDefault="00FF2D81" w:rsidP="00A47F7A">
            <w:pPr>
              <w:tabs>
                <w:tab w:val="decimal" w:pos="600"/>
              </w:tabs>
              <w:spacing w:line="240" w:lineRule="exact"/>
              <w:ind w:left="90"/>
              <w:rPr>
                <w:rFonts w:ascii="Times New Roman" w:hAnsi="Times New Roman" w:cs="Times New Roman"/>
                <w:sz w:val="16"/>
                <w:szCs w:val="16"/>
              </w:rPr>
            </w:pPr>
          </w:p>
        </w:tc>
        <w:tc>
          <w:tcPr>
            <w:tcW w:w="883" w:type="dxa"/>
            <w:vAlign w:val="center"/>
          </w:tcPr>
          <w:p w:rsidR="00FF2D81" w:rsidRPr="007E275A" w:rsidRDefault="00FF2D81" w:rsidP="00A47F7A">
            <w:pPr>
              <w:tabs>
                <w:tab w:val="left" w:pos="703"/>
              </w:tabs>
              <w:spacing w:line="240" w:lineRule="exact"/>
              <w:ind w:left="90" w:right="-57"/>
              <w:jc w:val="center"/>
              <w:rPr>
                <w:rFonts w:ascii="Times New Roman" w:hAnsi="Times New Roman" w:cs="Times New Roman"/>
                <w:sz w:val="16"/>
                <w:szCs w:val="16"/>
              </w:rPr>
            </w:pPr>
          </w:p>
        </w:tc>
      </w:tr>
      <w:tr w:rsidR="00FF2D81" w:rsidRPr="007E275A" w:rsidTr="00E34316">
        <w:trPr>
          <w:cantSplit/>
        </w:trPr>
        <w:tc>
          <w:tcPr>
            <w:tcW w:w="2655" w:type="dxa"/>
            <w:vAlign w:val="center"/>
          </w:tcPr>
          <w:p w:rsidR="00FF2D81" w:rsidRPr="007E275A" w:rsidRDefault="00FF2D81" w:rsidP="00E34316">
            <w:pPr>
              <w:tabs>
                <w:tab w:val="left" w:pos="900"/>
              </w:tabs>
              <w:spacing w:line="240" w:lineRule="exact"/>
              <w:ind w:left="270" w:right="-23"/>
              <w:rPr>
                <w:rFonts w:ascii="Times New Roman" w:hAnsi="Times New Roman" w:cs="Times New Roman"/>
                <w:sz w:val="16"/>
                <w:szCs w:val="16"/>
              </w:rPr>
            </w:pPr>
            <w:r w:rsidRPr="007E275A">
              <w:rPr>
                <w:rFonts w:ascii="Times New Roman" w:hAnsi="Times New Roman" w:cs="Times New Roman"/>
                <w:sz w:val="16"/>
                <w:szCs w:val="16"/>
              </w:rPr>
              <w:t>Company Limited</w:t>
            </w:r>
            <w:r w:rsidRPr="00C53996">
              <w:rPr>
                <w:rFonts w:ascii="Times New Roman" w:hAnsi="Times New Roman" w:cs="Times New Roman"/>
                <w:sz w:val="16"/>
                <w:szCs w:val="16"/>
                <w:cs/>
              </w:rPr>
              <w:t xml:space="preserve"> </w:t>
            </w:r>
          </w:p>
        </w:tc>
        <w:tc>
          <w:tcPr>
            <w:tcW w:w="1866" w:type="dxa"/>
            <w:gridSpan w:val="2"/>
            <w:vAlign w:val="center"/>
          </w:tcPr>
          <w:p w:rsidR="00FF2D81" w:rsidRPr="007E275A" w:rsidRDefault="00FF2D81" w:rsidP="00E34316">
            <w:pPr>
              <w:spacing w:line="240" w:lineRule="exact"/>
              <w:ind w:left="236" w:right="-6"/>
              <w:rPr>
                <w:rFonts w:ascii="Times New Roman" w:hAnsi="Times New Roman" w:cs="Times New Roman"/>
                <w:sz w:val="16"/>
                <w:szCs w:val="16"/>
              </w:rPr>
            </w:pPr>
            <w:r w:rsidRPr="007E275A">
              <w:rPr>
                <w:rFonts w:ascii="Times New Roman" w:hAnsi="Times New Roman" w:cs="Times New Roman"/>
                <w:sz w:val="16"/>
                <w:szCs w:val="16"/>
              </w:rPr>
              <w:t>personal loans</w:t>
            </w:r>
          </w:p>
        </w:tc>
        <w:tc>
          <w:tcPr>
            <w:tcW w:w="1125" w:type="dxa"/>
            <w:gridSpan w:val="2"/>
            <w:vAlign w:val="center"/>
          </w:tcPr>
          <w:p w:rsidR="00FF2D81" w:rsidRPr="007E275A" w:rsidRDefault="00FF2D81"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1014" w:type="dxa"/>
            <w:gridSpan w:val="2"/>
            <w:vAlign w:val="center"/>
          </w:tcPr>
          <w:p w:rsidR="00FF2D81" w:rsidRPr="007E275A" w:rsidRDefault="00582CA2" w:rsidP="00E34316">
            <w:pPr>
              <w:tabs>
                <w:tab w:val="decimal" w:pos="716"/>
              </w:tabs>
              <w:spacing w:line="240" w:lineRule="exact"/>
              <w:ind w:left="90" w:right="-57"/>
              <w:rPr>
                <w:rFonts w:ascii="Times New Roman" w:hAnsi="Times New Roman" w:cs="Times New Roman"/>
                <w:sz w:val="16"/>
                <w:szCs w:val="16"/>
              </w:rPr>
            </w:pPr>
            <w:r w:rsidRPr="007E275A">
              <w:rPr>
                <w:rFonts w:ascii="Times New Roman" w:hAnsi="Times New Roman" w:cs="Times New Roman"/>
                <w:sz w:val="16"/>
                <w:szCs w:val="16"/>
              </w:rPr>
              <w:t>5</w:t>
            </w:r>
            <w:r w:rsidR="00FF2D81" w:rsidRPr="007E275A">
              <w:rPr>
                <w:rFonts w:ascii="Times New Roman" w:hAnsi="Times New Roman" w:cs="Times New Roman"/>
                <w:sz w:val="16"/>
                <w:szCs w:val="16"/>
              </w:rPr>
              <w:t>,</w:t>
            </w:r>
            <w:r w:rsidRPr="007E275A">
              <w:rPr>
                <w:rFonts w:ascii="Times New Roman" w:hAnsi="Times New Roman" w:cs="Times New Roman"/>
                <w:sz w:val="16"/>
                <w:szCs w:val="16"/>
              </w:rPr>
              <w:t>925</w:t>
            </w:r>
          </w:p>
        </w:tc>
        <w:tc>
          <w:tcPr>
            <w:tcW w:w="1005" w:type="dxa"/>
            <w:vAlign w:val="center"/>
          </w:tcPr>
          <w:p w:rsidR="00FF2D81" w:rsidRPr="007E275A" w:rsidRDefault="00582CA2" w:rsidP="00E34316">
            <w:pPr>
              <w:tabs>
                <w:tab w:val="decimal" w:pos="507"/>
              </w:tabs>
              <w:spacing w:line="240" w:lineRule="exact"/>
              <w:ind w:left="90" w:right="-25"/>
              <w:rPr>
                <w:rFonts w:ascii="Times New Roman" w:hAnsi="Times New Roman" w:cs="Times New Roman"/>
                <w:sz w:val="16"/>
                <w:szCs w:val="16"/>
              </w:rPr>
            </w:pPr>
            <w:r w:rsidRPr="007E275A">
              <w:rPr>
                <w:rFonts w:ascii="Times New Roman" w:hAnsi="Times New Roman" w:cs="Times New Roman"/>
                <w:sz w:val="16"/>
                <w:szCs w:val="16"/>
              </w:rPr>
              <w:t>100</w:t>
            </w:r>
            <w:r w:rsidR="00FF2D81" w:rsidRPr="00C53996">
              <w:rPr>
                <w:rFonts w:ascii="Times New Roman" w:hAnsi="Times New Roman" w:cs="Times New Roman"/>
                <w:sz w:val="16"/>
                <w:szCs w:val="16"/>
                <w:cs/>
              </w:rPr>
              <w:t>.</w:t>
            </w:r>
            <w:r w:rsidRPr="007E275A">
              <w:rPr>
                <w:rFonts w:ascii="Times New Roman" w:hAnsi="Times New Roman" w:cs="Times New Roman"/>
                <w:sz w:val="16"/>
                <w:szCs w:val="16"/>
              </w:rPr>
              <w:t>00</w:t>
            </w:r>
          </w:p>
        </w:tc>
        <w:tc>
          <w:tcPr>
            <w:tcW w:w="850" w:type="dxa"/>
            <w:vAlign w:val="center"/>
          </w:tcPr>
          <w:p w:rsidR="00FF2D81" w:rsidRPr="007E275A" w:rsidRDefault="00582CA2" w:rsidP="00A47F7A">
            <w:pPr>
              <w:tabs>
                <w:tab w:val="decimal" w:pos="684"/>
              </w:tabs>
              <w:spacing w:line="240" w:lineRule="exact"/>
              <w:rPr>
                <w:rFonts w:ascii="Times New Roman" w:hAnsi="Times New Roman" w:cs="Times New Roman"/>
                <w:sz w:val="16"/>
                <w:szCs w:val="16"/>
              </w:rPr>
            </w:pPr>
            <w:r w:rsidRPr="007E275A">
              <w:rPr>
                <w:rFonts w:ascii="Times New Roman" w:hAnsi="Times New Roman" w:cs="Times New Roman"/>
                <w:sz w:val="16"/>
                <w:szCs w:val="16"/>
              </w:rPr>
              <w:t>11</w:t>
            </w:r>
            <w:r w:rsidR="00FF2D81" w:rsidRPr="007E275A">
              <w:rPr>
                <w:rFonts w:ascii="Times New Roman" w:hAnsi="Times New Roman" w:cs="Times New Roman"/>
                <w:sz w:val="16"/>
                <w:szCs w:val="16"/>
              </w:rPr>
              <w:t>,</w:t>
            </w:r>
            <w:r w:rsidRPr="007E275A">
              <w:rPr>
                <w:rFonts w:ascii="Times New Roman" w:hAnsi="Times New Roman" w:cs="Times New Roman"/>
                <w:sz w:val="16"/>
                <w:szCs w:val="16"/>
              </w:rPr>
              <w:t>941</w:t>
            </w:r>
          </w:p>
        </w:tc>
        <w:tc>
          <w:tcPr>
            <w:tcW w:w="142" w:type="dxa"/>
            <w:vAlign w:val="center"/>
          </w:tcPr>
          <w:p w:rsidR="00FF2D81" w:rsidRPr="007E275A" w:rsidRDefault="00FF2D81" w:rsidP="00A47F7A">
            <w:pPr>
              <w:spacing w:line="240" w:lineRule="exact"/>
              <w:ind w:left="90" w:right="-57"/>
              <w:jc w:val="center"/>
              <w:rPr>
                <w:rFonts w:ascii="Times New Roman" w:hAnsi="Times New Roman" w:cs="Times New Roman"/>
                <w:sz w:val="16"/>
                <w:szCs w:val="16"/>
              </w:rPr>
            </w:pPr>
          </w:p>
        </w:tc>
        <w:tc>
          <w:tcPr>
            <w:tcW w:w="883" w:type="dxa"/>
            <w:vAlign w:val="center"/>
          </w:tcPr>
          <w:p w:rsidR="00FF2D81" w:rsidRPr="007E275A" w:rsidRDefault="00FF2D81" w:rsidP="00A47F7A">
            <w:pPr>
              <w:tabs>
                <w:tab w:val="left" w:pos="703"/>
              </w:tabs>
              <w:spacing w:line="240" w:lineRule="exact"/>
              <w:ind w:left="90" w:right="-57"/>
              <w:jc w:val="center"/>
              <w:rPr>
                <w:rFonts w:ascii="Times New Roman" w:hAnsi="Times New Roman" w:cs="Times New Roman"/>
                <w:sz w:val="16"/>
                <w:szCs w:val="16"/>
              </w:rPr>
            </w:pPr>
            <w:r w:rsidRPr="00C53996">
              <w:rPr>
                <w:rFonts w:ascii="Times New Roman" w:hAnsi="Times New Roman" w:cs="Times New Roman"/>
                <w:sz w:val="16"/>
                <w:szCs w:val="16"/>
                <w:cs/>
              </w:rPr>
              <w:t>-</w:t>
            </w:r>
          </w:p>
        </w:tc>
      </w:tr>
      <w:tr w:rsidR="00FF2D81" w:rsidRPr="007E275A" w:rsidTr="00E34316">
        <w:trPr>
          <w:cantSplit/>
        </w:trPr>
        <w:tc>
          <w:tcPr>
            <w:tcW w:w="2655" w:type="dxa"/>
            <w:vAlign w:val="center"/>
          </w:tcPr>
          <w:p w:rsidR="00FF2D81" w:rsidRPr="007E275A" w:rsidRDefault="00FF2D81" w:rsidP="00E34316">
            <w:pPr>
              <w:tabs>
                <w:tab w:val="left" w:pos="900"/>
              </w:tabs>
              <w:spacing w:line="240" w:lineRule="exact"/>
              <w:ind w:left="90" w:right="-23"/>
              <w:rPr>
                <w:rFonts w:ascii="Times New Roman" w:hAnsi="Times New Roman" w:cs="Times New Roman"/>
                <w:sz w:val="16"/>
                <w:szCs w:val="16"/>
              </w:rPr>
            </w:pPr>
            <w:r w:rsidRPr="007E275A">
              <w:rPr>
                <w:rFonts w:ascii="Times New Roman" w:hAnsi="Times New Roman" w:cs="Times New Roman"/>
                <w:sz w:val="16"/>
                <w:szCs w:val="16"/>
              </w:rPr>
              <w:t>General Card Services Limited</w:t>
            </w:r>
          </w:p>
        </w:tc>
        <w:tc>
          <w:tcPr>
            <w:tcW w:w="1866" w:type="dxa"/>
            <w:gridSpan w:val="2"/>
            <w:vAlign w:val="center"/>
          </w:tcPr>
          <w:p w:rsidR="00FF2D81" w:rsidRPr="007E275A" w:rsidRDefault="00FF2D81" w:rsidP="00E34316">
            <w:pPr>
              <w:spacing w:line="240" w:lineRule="exact"/>
              <w:ind w:left="90" w:right="-6"/>
              <w:rPr>
                <w:rFonts w:ascii="Times New Roman" w:hAnsi="Times New Roman" w:cs="Times New Roman"/>
                <w:sz w:val="16"/>
                <w:szCs w:val="16"/>
              </w:rPr>
            </w:pPr>
            <w:r w:rsidRPr="007E275A">
              <w:rPr>
                <w:rFonts w:ascii="Times New Roman" w:hAnsi="Times New Roman" w:cs="Times New Roman"/>
                <w:sz w:val="16"/>
                <w:szCs w:val="16"/>
              </w:rPr>
              <w:t>Credit cards and</w:t>
            </w:r>
          </w:p>
        </w:tc>
        <w:tc>
          <w:tcPr>
            <w:tcW w:w="1125" w:type="dxa"/>
            <w:gridSpan w:val="2"/>
            <w:vAlign w:val="center"/>
          </w:tcPr>
          <w:p w:rsidR="00FF2D81" w:rsidRPr="007E275A" w:rsidRDefault="00FF2D81" w:rsidP="00E34316">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rsidR="00FF2D81" w:rsidRPr="007E275A" w:rsidRDefault="00FF2D81" w:rsidP="00E34316">
            <w:pPr>
              <w:tabs>
                <w:tab w:val="decimal" w:pos="716"/>
              </w:tabs>
              <w:spacing w:line="240" w:lineRule="exact"/>
              <w:ind w:left="90" w:right="-57"/>
              <w:rPr>
                <w:rFonts w:ascii="Times New Roman" w:hAnsi="Times New Roman" w:cs="Times New Roman"/>
                <w:sz w:val="16"/>
                <w:szCs w:val="16"/>
              </w:rPr>
            </w:pPr>
          </w:p>
        </w:tc>
        <w:tc>
          <w:tcPr>
            <w:tcW w:w="1005" w:type="dxa"/>
            <w:vAlign w:val="center"/>
          </w:tcPr>
          <w:p w:rsidR="00FF2D81" w:rsidRPr="007E275A" w:rsidRDefault="00FF2D81" w:rsidP="00E34316">
            <w:pPr>
              <w:tabs>
                <w:tab w:val="decimal" w:pos="507"/>
              </w:tabs>
              <w:spacing w:line="240" w:lineRule="exact"/>
              <w:ind w:left="90" w:right="-25"/>
              <w:rPr>
                <w:rFonts w:ascii="Times New Roman" w:hAnsi="Times New Roman" w:cs="Times New Roman"/>
                <w:sz w:val="16"/>
                <w:szCs w:val="16"/>
              </w:rPr>
            </w:pPr>
          </w:p>
        </w:tc>
        <w:tc>
          <w:tcPr>
            <w:tcW w:w="850" w:type="dxa"/>
            <w:vAlign w:val="center"/>
          </w:tcPr>
          <w:p w:rsidR="00FF2D81" w:rsidRPr="007E275A" w:rsidRDefault="00FF2D81" w:rsidP="00A47F7A">
            <w:pPr>
              <w:tabs>
                <w:tab w:val="decimal" w:pos="684"/>
              </w:tabs>
              <w:spacing w:line="240" w:lineRule="exact"/>
              <w:rPr>
                <w:rFonts w:ascii="Times New Roman" w:hAnsi="Times New Roman" w:cs="Times New Roman"/>
                <w:sz w:val="16"/>
                <w:szCs w:val="16"/>
              </w:rPr>
            </w:pPr>
          </w:p>
        </w:tc>
        <w:tc>
          <w:tcPr>
            <w:tcW w:w="142" w:type="dxa"/>
          </w:tcPr>
          <w:p w:rsidR="00FF2D81" w:rsidRPr="007E275A" w:rsidRDefault="00FF2D81" w:rsidP="00A47F7A">
            <w:pPr>
              <w:spacing w:line="240" w:lineRule="exact"/>
              <w:ind w:left="90" w:right="-57"/>
              <w:jc w:val="center"/>
              <w:rPr>
                <w:rFonts w:ascii="Times New Roman" w:hAnsi="Times New Roman" w:cs="Times New Roman"/>
                <w:sz w:val="16"/>
                <w:szCs w:val="16"/>
              </w:rPr>
            </w:pPr>
          </w:p>
        </w:tc>
        <w:tc>
          <w:tcPr>
            <w:tcW w:w="883" w:type="dxa"/>
            <w:vAlign w:val="center"/>
          </w:tcPr>
          <w:p w:rsidR="00FF2D81" w:rsidRPr="007E275A" w:rsidRDefault="00FF2D81" w:rsidP="00A47F7A">
            <w:pPr>
              <w:tabs>
                <w:tab w:val="left" w:pos="703"/>
              </w:tabs>
              <w:spacing w:line="240" w:lineRule="exact"/>
              <w:ind w:left="90" w:right="-57"/>
              <w:jc w:val="center"/>
              <w:rPr>
                <w:rFonts w:ascii="Times New Roman" w:hAnsi="Times New Roman" w:cs="Times New Roman"/>
                <w:sz w:val="16"/>
                <w:szCs w:val="16"/>
              </w:rPr>
            </w:pPr>
          </w:p>
        </w:tc>
      </w:tr>
      <w:tr w:rsidR="00FF2D81" w:rsidRPr="007E275A" w:rsidTr="00E34316">
        <w:trPr>
          <w:cantSplit/>
        </w:trPr>
        <w:tc>
          <w:tcPr>
            <w:tcW w:w="2655" w:type="dxa"/>
            <w:vAlign w:val="center"/>
          </w:tcPr>
          <w:p w:rsidR="00FF2D81" w:rsidRPr="007E275A" w:rsidRDefault="00FF2D81" w:rsidP="00E34316">
            <w:pPr>
              <w:tabs>
                <w:tab w:val="left" w:pos="900"/>
              </w:tabs>
              <w:spacing w:line="240" w:lineRule="exact"/>
              <w:ind w:left="90" w:right="-23"/>
              <w:rPr>
                <w:rFonts w:ascii="Times New Roman" w:hAnsi="Times New Roman" w:cs="Times New Roman"/>
                <w:sz w:val="16"/>
                <w:szCs w:val="16"/>
              </w:rPr>
            </w:pPr>
          </w:p>
        </w:tc>
        <w:tc>
          <w:tcPr>
            <w:tcW w:w="1866" w:type="dxa"/>
            <w:gridSpan w:val="2"/>
            <w:vAlign w:val="center"/>
          </w:tcPr>
          <w:p w:rsidR="00FF2D81" w:rsidRPr="007E275A" w:rsidRDefault="00FF2D81" w:rsidP="00E34316">
            <w:pPr>
              <w:spacing w:line="240" w:lineRule="exact"/>
              <w:ind w:left="236" w:right="-6"/>
              <w:rPr>
                <w:rFonts w:ascii="Times New Roman" w:hAnsi="Times New Roman" w:cs="Times New Roman"/>
                <w:sz w:val="16"/>
                <w:szCs w:val="16"/>
              </w:rPr>
            </w:pPr>
            <w:r w:rsidRPr="007E275A">
              <w:rPr>
                <w:rFonts w:ascii="Times New Roman" w:hAnsi="Times New Roman" w:cs="Times New Roman"/>
                <w:sz w:val="16"/>
                <w:szCs w:val="16"/>
              </w:rPr>
              <w:t>personal loans</w:t>
            </w:r>
          </w:p>
        </w:tc>
        <w:tc>
          <w:tcPr>
            <w:tcW w:w="1125" w:type="dxa"/>
            <w:gridSpan w:val="2"/>
            <w:vAlign w:val="center"/>
          </w:tcPr>
          <w:p w:rsidR="00FF2D81" w:rsidRPr="007E275A" w:rsidRDefault="00FF2D81"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1014" w:type="dxa"/>
            <w:gridSpan w:val="2"/>
            <w:vAlign w:val="center"/>
          </w:tcPr>
          <w:p w:rsidR="00FF2D81" w:rsidRPr="007E275A" w:rsidRDefault="00582CA2" w:rsidP="00E34316">
            <w:pPr>
              <w:tabs>
                <w:tab w:val="decimal" w:pos="716"/>
              </w:tabs>
              <w:spacing w:line="240" w:lineRule="exact"/>
              <w:ind w:right="-57"/>
              <w:rPr>
                <w:rFonts w:ascii="Times New Roman" w:hAnsi="Times New Roman" w:cs="Times New Roman"/>
                <w:sz w:val="16"/>
                <w:szCs w:val="16"/>
              </w:rPr>
            </w:pPr>
            <w:r w:rsidRPr="007E275A">
              <w:rPr>
                <w:rFonts w:ascii="Times New Roman" w:hAnsi="Times New Roman" w:cs="Times New Roman"/>
                <w:sz w:val="16"/>
                <w:szCs w:val="16"/>
              </w:rPr>
              <w:t>2</w:t>
            </w:r>
            <w:r w:rsidR="00FF2D81" w:rsidRPr="007E275A">
              <w:rPr>
                <w:rFonts w:ascii="Times New Roman" w:hAnsi="Times New Roman" w:cs="Times New Roman"/>
                <w:sz w:val="16"/>
                <w:szCs w:val="16"/>
              </w:rPr>
              <w:t>,</w:t>
            </w:r>
            <w:r w:rsidRPr="007E275A">
              <w:rPr>
                <w:rFonts w:ascii="Times New Roman" w:hAnsi="Times New Roman" w:cs="Times New Roman"/>
                <w:sz w:val="16"/>
                <w:szCs w:val="16"/>
              </w:rPr>
              <w:t>458</w:t>
            </w:r>
          </w:p>
        </w:tc>
        <w:tc>
          <w:tcPr>
            <w:tcW w:w="1005" w:type="dxa"/>
            <w:vAlign w:val="center"/>
          </w:tcPr>
          <w:p w:rsidR="00FF2D81" w:rsidRPr="007E275A" w:rsidRDefault="00582CA2" w:rsidP="00E34316">
            <w:pPr>
              <w:tabs>
                <w:tab w:val="decimal" w:pos="507"/>
              </w:tabs>
              <w:spacing w:line="240" w:lineRule="exact"/>
              <w:ind w:left="90" w:right="-25"/>
              <w:rPr>
                <w:rFonts w:ascii="Times New Roman" w:hAnsi="Times New Roman" w:cs="Times New Roman"/>
                <w:sz w:val="16"/>
                <w:szCs w:val="16"/>
              </w:rPr>
            </w:pPr>
            <w:r w:rsidRPr="007E275A">
              <w:rPr>
                <w:rFonts w:ascii="Times New Roman" w:hAnsi="Times New Roman" w:cs="Times New Roman"/>
                <w:sz w:val="16"/>
                <w:szCs w:val="16"/>
              </w:rPr>
              <w:t>100</w:t>
            </w:r>
            <w:r w:rsidR="00FF2D81" w:rsidRPr="00C53996">
              <w:rPr>
                <w:rFonts w:ascii="Times New Roman" w:hAnsi="Times New Roman" w:cs="Times New Roman"/>
                <w:sz w:val="16"/>
                <w:szCs w:val="16"/>
                <w:cs/>
              </w:rPr>
              <w:t>.</w:t>
            </w:r>
            <w:r w:rsidRPr="007E275A">
              <w:rPr>
                <w:rFonts w:ascii="Times New Roman" w:hAnsi="Times New Roman" w:cs="Times New Roman"/>
                <w:sz w:val="16"/>
                <w:szCs w:val="16"/>
              </w:rPr>
              <w:t>00</w:t>
            </w:r>
          </w:p>
        </w:tc>
        <w:tc>
          <w:tcPr>
            <w:tcW w:w="850" w:type="dxa"/>
            <w:vAlign w:val="center"/>
          </w:tcPr>
          <w:p w:rsidR="00FF2D81" w:rsidRPr="007E275A" w:rsidRDefault="00582CA2" w:rsidP="00A47F7A">
            <w:pPr>
              <w:tabs>
                <w:tab w:val="decimal" w:pos="684"/>
              </w:tabs>
              <w:spacing w:line="240" w:lineRule="exact"/>
              <w:rPr>
                <w:rFonts w:ascii="Times New Roman" w:hAnsi="Times New Roman" w:cs="Times New Roman"/>
                <w:sz w:val="16"/>
                <w:szCs w:val="16"/>
              </w:rPr>
            </w:pPr>
            <w:r w:rsidRPr="007E275A">
              <w:rPr>
                <w:rFonts w:ascii="Times New Roman" w:hAnsi="Times New Roman" w:cs="Times New Roman"/>
                <w:sz w:val="16"/>
                <w:szCs w:val="16"/>
              </w:rPr>
              <w:t>2</w:t>
            </w:r>
            <w:r w:rsidR="00FF2D81" w:rsidRPr="007E275A">
              <w:rPr>
                <w:rFonts w:ascii="Times New Roman" w:hAnsi="Times New Roman" w:cs="Times New Roman"/>
                <w:sz w:val="16"/>
                <w:szCs w:val="16"/>
              </w:rPr>
              <w:t>,</w:t>
            </w:r>
            <w:r w:rsidRPr="007E275A">
              <w:rPr>
                <w:rFonts w:ascii="Times New Roman" w:hAnsi="Times New Roman" w:cs="Times New Roman"/>
                <w:sz w:val="16"/>
                <w:szCs w:val="16"/>
              </w:rPr>
              <w:t>581</w:t>
            </w:r>
          </w:p>
        </w:tc>
        <w:tc>
          <w:tcPr>
            <w:tcW w:w="142" w:type="dxa"/>
          </w:tcPr>
          <w:p w:rsidR="00FF2D81" w:rsidRPr="007E275A" w:rsidRDefault="00FF2D81" w:rsidP="00A47F7A">
            <w:pPr>
              <w:spacing w:line="240" w:lineRule="exact"/>
              <w:ind w:left="90" w:right="-57"/>
              <w:jc w:val="center"/>
              <w:rPr>
                <w:rFonts w:ascii="Times New Roman" w:hAnsi="Times New Roman" w:cs="Times New Roman"/>
                <w:sz w:val="16"/>
                <w:szCs w:val="16"/>
              </w:rPr>
            </w:pPr>
          </w:p>
        </w:tc>
        <w:tc>
          <w:tcPr>
            <w:tcW w:w="883" w:type="dxa"/>
            <w:vAlign w:val="center"/>
          </w:tcPr>
          <w:p w:rsidR="00FF2D81" w:rsidRPr="007E275A" w:rsidRDefault="00FF2D81" w:rsidP="00A47F7A">
            <w:pPr>
              <w:tabs>
                <w:tab w:val="left" w:pos="703"/>
              </w:tabs>
              <w:spacing w:line="240" w:lineRule="exact"/>
              <w:ind w:left="90" w:right="-57"/>
              <w:jc w:val="center"/>
              <w:rPr>
                <w:rFonts w:ascii="Times New Roman" w:hAnsi="Times New Roman" w:cs="Times New Roman"/>
                <w:sz w:val="16"/>
                <w:szCs w:val="16"/>
              </w:rPr>
            </w:pPr>
            <w:r w:rsidRPr="00C53996">
              <w:rPr>
                <w:rFonts w:ascii="Times New Roman" w:hAnsi="Times New Roman" w:cs="Times New Roman"/>
                <w:sz w:val="16"/>
                <w:szCs w:val="16"/>
                <w:cs/>
              </w:rPr>
              <w:t>-</w:t>
            </w:r>
          </w:p>
        </w:tc>
      </w:tr>
      <w:tr w:rsidR="00FF2D81" w:rsidRPr="007E275A" w:rsidTr="00E34316">
        <w:trPr>
          <w:cantSplit/>
        </w:trPr>
        <w:tc>
          <w:tcPr>
            <w:tcW w:w="2655" w:type="dxa"/>
            <w:vAlign w:val="center"/>
          </w:tcPr>
          <w:p w:rsidR="00FF2D81" w:rsidRPr="007E275A" w:rsidRDefault="00FF2D81" w:rsidP="00E34316">
            <w:pPr>
              <w:tabs>
                <w:tab w:val="left" w:pos="900"/>
              </w:tabs>
              <w:spacing w:line="240" w:lineRule="exact"/>
              <w:ind w:left="90"/>
              <w:rPr>
                <w:rFonts w:ascii="Times New Roman" w:hAnsi="Times New Roman" w:cs="Times New Roman"/>
                <w:sz w:val="16"/>
                <w:szCs w:val="16"/>
              </w:rPr>
            </w:pPr>
            <w:r w:rsidRPr="007E275A">
              <w:rPr>
                <w:rFonts w:ascii="Times New Roman" w:hAnsi="Times New Roman" w:cs="Times New Roman"/>
                <w:sz w:val="16"/>
                <w:szCs w:val="16"/>
              </w:rPr>
              <w:t xml:space="preserve">Krungsriayudhya Card </w:t>
            </w:r>
          </w:p>
        </w:tc>
        <w:tc>
          <w:tcPr>
            <w:tcW w:w="1866" w:type="dxa"/>
            <w:gridSpan w:val="2"/>
            <w:vAlign w:val="center"/>
          </w:tcPr>
          <w:p w:rsidR="00FF2D81" w:rsidRPr="007E275A" w:rsidRDefault="00FF2D81" w:rsidP="00E34316">
            <w:pPr>
              <w:spacing w:line="240" w:lineRule="exact"/>
              <w:ind w:left="90" w:right="-6"/>
              <w:rPr>
                <w:rFonts w:ascii="Times New Roman" w:hAnsi="Times New Roman" w:cs="Times New Roman"/>
                <w:sz w:val="16"/>
                <w:szCs w:val="16"/>
              </w:rPr>
            </w:pPr>
            <w:r w:rsidRPr="007E275A">
              <w:rPr>
                <w:rFonts w:ascii="Times New Roman" w:hAnsi="Times New Roman" w:cs="Times New Roman"/>
                <w:sz w:val="16"/>
                <w:szCs w:val="16"/>
              </w:rPr>
              <w:t>Credit cards and</w:t>
            </w:r>
          </w:p>
        </w:tc>
        <w:tc>
          <w:tcPr>
            <w:tcW w:w="1125" w:type="dxa"/>
            <w:gridSpan w:val="2"/>
            <w:vAlign w:val="center"/>
          </w:tcPr>
          <w:p w:rsidR="00FF2D81" w:rsidRPr="007E275A" w:rsidRDefault="00FF2D81" w:rsidP="00E34316">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rsidR="00FF2D81" w:rsidRPr="007E275A" w:rsidRDefault="00FF2D81" w:rsidP="00E34316">
            <w:pPr>
              <w:tabs>
                <w:tab w:val="decimal" w:pos="716"/>
              </w:tabs>
              <w:spacing w:line="240" w:lineRule="exact"/>
              <w:ind w:left="90" w:right="-57"/>
              <w:rPr>
                <w:rFonts w:ascii="Times New Roman" w:hAnsi="Times New Roman" w:cs="Times New Roman"/>
                <w:sz w:val="16"/>
                <w:szCs w:val="16"/>
              </w:rPr>
            </w:pPr>
          </w:p>
        </w:tc>
        <w:tc>
          <w:tcPr>
            <w:tcW w:w="1005" w:type="dxa"/>
            <w:vAlign w:val="center"/>
          </w:tcPr>
          <w:p w:rsidR="00FF2D81" w:rsidRPr="007E275A" w:rsidRDefault="00FF2D81" w:rsidP="00E34316">
            <w:pPr>
              <w:tabs>
                <w:tab w:val="decimal" w:pos="507"/>
              </w:tabs>
              <w:spacing w:line="240" w:lineRule="exact"/>
              <w:ind w:left="90" w:right="-25"/>
              <w:rPr>
                <w:rFonts w:ascii="Times New Roman" w:hAnsi="Times New Roman" w:cs="Times New Roman"/>
                <w:sz w:val="16"/>
                <w:szCs w:val="16"/>
              </w:rPr>
            </w:pPr>
          </w:p>
        </w:tc>
        <w:tc>
          <w:tcPr>
            <w:tcW w:w="850" w:type="dxa"/>
            <w:vAlign w:val="center"/>
          </w:tcPr>
          <w:p w:rsidR="00FF2D81" w:rsidRPr="007E275A" w:rsidRDefault="00FF2D81" w:rsidP="00A47F7A">
            <w:pPr>
              <w:tabs>
                <w:tab w:val="decimal" w:pos="684"/>
              </w:tabs>
              <w:spacing w:line="240" w:lineRule="exact"/>
              <w:rPr>
                <w:rFonts w:ascii="Times New Roman" w:hAnsi="Times New Roman" w:cs="Times New Roman"/>
                <w:sz w:val="16"/>
                <w:szCs w:val="16"/>
              </w:rPr>
            </w:pPr>
          </w:p>
        </w:tc>
        <w:tc>
          <w:tcPr>
            <w:tcW w:w="142" w:type="dxa"/>
          </w:tcPr>
          <w:p w:rsidR="00FF2D81" w:rsidRPr="007E275A" w:rsidRDefault="00FF2D81" w:rsidP="00A47F7A">
            <w:pPr>
              <w:spacing w:line="240" w:lineRule="exact"/>
              <w:ind w:left="90" w:right="-57"/>
              <w:jc w:val="center"/>
              <w:rPr>
                <w:rFonts w:ascii="Times New Roman" w:hAnsi="Times New Roman" w:cs="Times New Roman"/>
                <w:sz w:val="16"/>
                <w:szCs w:val="16"/>
              </w:rPr>
            </w:pPr>
          </w:p>
        </w:tc>
        <w:tc>
          <w:tcPr>
            <w:tcW w:w="883" w:type="dxa"/>
            <w:vAlign w:val="center"/>
          </w:tcPr>
          <w:p w:rsidR="00FF2D81" w:rsidRPr="007E275A" w:rsidRDefault="00FF2D81" w:rsidP="00A47F7A">
            <w:pPr>
              <w:tabs>
                <w:tab w:val="left" w:pos="703"/>
              </w:tabs>
              <w:spacing w:line="240" w:lineRule="exact"/>
              <w:ind w:left="90" w:right="-57"/>
              <w:jc w:val="center"/>
              <w:rPr>
                <w:rFonts w:ascii="Times New Roman" w:hAnsi="Times New Roman" w:cs="Times New Roman"/>
                <w:sz w:val="16"/>
                <w:szCs w:val="16"/>
              </w:rPr>
            </w:pPr>
          </w:p>
        </w:tc>
      </w:tr>
      <w:tr w:rsidR="00FF2D81" w:rsidRPr="007E275A" w:rsidTr="00E34316">
        <w:trPr>
          <w:cantSplit/>
        </w:trPr>
        <w:tc>
          <w:tcPr>
            <w:tcW w:w="2655" w:type="dxa"/>
            <w:vAlign w:val="center"/>
          </w:tcPr>
          <w:p w:rsidR="00FF2D81" w:rsidRPr="007E275A" w:rsidRDefault="00FF2D81" w:rsidP="00E34316">
            <w:pPr>
              <w:tabs>
                <w:tab w:val="left" w:pos="900"/>
              </w:tabs>
              <w:spacing w:line="240" w:lineRule="exact"/>
              <w:ind w:left="270" w:right="-23"/>
              <w:rPr>
                <w:rFonts w:ascii="Times New Roman" w:hAnsi="Times New Roman" w:cs="Times New Roman"/>
                <w:b/>
                <w:bCs/>
                <w:sz w:val="16"/>
                <w:szCs w:val="16"/>
              </w:rPr>
            </w:pPr>
            <w:r w:rsidRPr="007E275A">
              <w:rPr>
                <w:rFonts w:ascii="Times New Roman" w:hAnsi="Times New Roman" w:cs="Times New Roman"/>
                <w:sz w:val="16"/>
                <w:szCs w:val="16"/>
              </w:rPr>
              <w:t>Company Limited</w:t>
            </w:r>
            <w:r w:rsidRPr="00C53996">
              <w:rPr>
                <w:rFonts w:ascii="Times New Roman" w:hAnsi="Times New Roman" w:cs="Times New Roman"/>
                <w:b/>
                <w:bCs/>
                <w:sz w:val="16"/>
                <w:szCs w:val="16"/>
                <w:cs/>
              </w:rPr>
              <w:t xml:space="preserve"> </w:t>
            </w:r>
          </w:p>
        </w:tc>
        <w:tc>
          <w:tcPr>
            <w:tcW w:w="1866" w:type="dxa"/>
            <w:gridSpan w:val="2"/>
            <w:vAlign w:val="center"/>
          </w:tcPr>
          <w:p w:rsidR="00FF2D81" w:rsidRPr="007E275A" w:rsidRDefault="00FF2D81" w:rsidP="00E34316">
            <w:pPr>
              <w:spacing w:line="240" w:lineRule="exact"/>
              <w:ind w:right="-6" w:firstLine="227"/>
              <w:rPr>
                <w:rFonts w:ascii="Times New Roman" w:hAnsi="Times New Roman" w:cs="Times New Roman"/>
                <w:sz w:val="16"/>
                <w:szCs w:val="16"/>
              </w:rPr>
            </w:pPr>
            <w:r w:rsidRPr="007E275A">
              <w:rPr>
                <w:rFonts w:ascii="Times New Roman" w:hAnsi="Times New Roman" w:cs="Times New Roman"/>
                <w:sz w:val="16"/>
                <w:szCs w:val="16"/>
              </w:rPr>
              <w:t>personal loans</w:t>
            </w:r>
          </w:p>
        </w:tc>
        <w:tc>
          <w:tcPr>
            <w:tcW w:w="1125" w:type="dxa"/>
            <w:gridSpan w:val="2"/>
            <w:vAlign w:val="center"/>
          </w:tcPr>
          <w:p w:rsidR="00FF2D81" w:rsidRPr="007E275A" w:rsidRDefault="00FF2D81"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1014" w:type="dxa"/>
            <w:gridSpan w:val="2"/>
            <w:vAlign w:val="center"/>
          </w:tcPr>
          <w:p w:rsidR="00FF2D81" w:rsidRPr="007E275A" w:rsidRDefault="00582CA2" w:rsidP="00E34316">
            <w:pPr>
              <w:tabs>
                <w:tab w:val="decimal" w:pos="716"/>
              </w:tabs>
              <w:spacing w:line="240" w:lineRule="exact"/>
              <w:ind w:left="90" w:right="-57"/>
              <w:rPr>
                <w:rFonts w:ascii="Times New Roman" w:hAnsi="Times New Roman" w:cs="Times New Roman"/>
                <w:sz w:val="16"/>
                <w:szCs w:val="16"/>
              </w:rPr>
            </w:pPr>
            <w:r w:rsidRPr="007E275A">
              <w:rPr>
                <w:rFonts w:ascii="Times New Roman" w:hAnsi="Times New Roman" w:cs="Times New Roman"/>
                <w:sz w:val="16"/>
                <w:szCs w:val="16"/>
              </w:rPr>
              <w:t>5</w:t>
            </w:r>
            <w:r w:rsidR="00FF2D81" w:rsidRPr="007E275A">
              <w:rPr>
                <w:rFonts w:ascii="Times New Roman" w:hAnsi="Times New Roman" w:cs="Times New Roman"/>
                <w:sz w:val="16"/>
                <w:szCs w:val="16"/>
              </w:rPr>
              <w:t>,</w:t>
            </w:r>
            <w:r w:rsidRPr="007E275A">
              <w:rPr>
                <w:rFonts w:ascii="Times New Roman" w:hAnsi="Times New Roman" w:cs="Times New Roman"/>
                <w:sz w:val="16"/>
                <w:szCs w:val="16"/>
              </w:rPr>
              <w:t>906</w:t>
            </w:r>
          </w:p>
        </w:tc>
        <w:tc>
          <w:tcPr>
            <w:tcW w:w="1005" w:type="dxa"/>
            <w:vAlign w:val="center"/>
          </w:tcPr>
          <w:p w:rsidR="00FF2D81" w:rsidRPr="007E275A" w:rsidRDefault="00582CA2" w:rsidP="00E34316">
            <w:pPr>
              <w:tabs>
                <w:tab w:val="decimal" w:pos="507"/>
              </w:tabs>
              <w:spacing w:line="240" w:lineRule="exact"/>
              <w:ind w:left="90" w:right="-25"/>
              <w:rPr>
                <w:rFonts w:ascii="Times New Roman" w:hAnsi="Times New Roman" w:cs="Times New Roman"/>
                <w:sz w:val="16"/>
                <w:szCs w:val="16"/>
              </w:rPr>
            </w:pPr>
            <w:r w:rsidRPr="007E275A">
              <w:rPr>
                <w:rFonts w:ascii="Times New Roman" w:hAnsi="Times New Roman" w:cs="Times New Roman"/>
                <w:sz w:val="16"/>
                <w:szCs w:val="16"/>
              </w:rPr>
              <w:t>100</w:t>
            </w:r>
            <w:r w:rsidR="00FF2D81" w:rsidRPr="00C53996">
              <w:rPr>
                <w:rFonts w:ascii="Times New Roman" w:hAnsi="Times New Roman" w:cs="Times New Roman"/>
                <w:sz w:val="16"/>
                <w:szCs w:val="16"/>
                <w:cs/>
              </w:rPr>
              <w:t>.</w:t>
            </w:r>
            <w:r w:rsidRPr="007E275A">
              <w:rPr>
                <w:rFonts w:ascii="Times New Roman" w:hAnsi="Times New Roman" w:cs="Times New Roman"/>
                <w:sz w:val="16"/>
                <w:szCs w:val="16"/>
              </w:rPr>
              <w:t>00</w:t>
            </w:r>
          </w:p>
        </w:tc>
        <w:tc>
          <w:tcPr>
            <w:tcW w:w="850" w:type="dxa"/>
            <w:vAlign w:val="center"/>
          </w:tcPr>
          <w:p w:rsidR="00FF2D81" w:rsidRPr="007E275A" w:rsidRDefault="00582CA2" w:rsidP="00A47F7A">
            <w:pPr>
              <w:tabs>
                <w:tab w:val="decimal" w:pos="684"/>
              </w:tabs>
              <w:spacing w:line="240" w:lineRule="exact"/>
              <w:rPr>
                <w:rFonts w:ascii="Times New Roman" w:hAnsi="Times New Roman" w:cs="Times New Roman"/>
                <w:sz w:val="16"/>
                <w:szCs w:val="16"/>
              </w:rPr>
            </w:pPr>
            <w:r w:rsidRPr="007E275A">
              <w:rPr>
                <w:rFonts w:ascii="Times New Roman" w:hAnsi="Times New Roman" w:cs="Times New Roman"/>
                <w:sz w:val="16"/>
                <w:szCs w:val="16"/>
              </w:rPr>
              <w:t>6</w:t>
            </w:r>
            <w:r w:rsidR="00FF2D81" w:rsidRPr="007E275A">
              <w:rPr>
                <w:rFonts w:ascii="Times New Roman" w:hAnsi="Times New Roman" w:cs="Times New Roman"/>
                <w:sz w:val="16"/>
                <w:szCs w:val="16"/>
              </w:rPr>
              <w:t>,</w:t>
            </w:r>
            <w:r w:rsidRPr="007E275A">
              <w:rPr>
                <w:rFonts w:ascii="Times New Roman" w:hAnsi="Times New Roman" w:cs="Times New Roman"/>
                <w:sz w:val="16"/>
                <w:szCs w:val="16"/>
              </w:rPr>
              <w:t>275</w:t>
            </w:r>
          </w:p>
        </w:tc>
        <w:tc>
          <w:tcPr>
            <w:tcW w:w="142" w:type="dxa"/>
          </w:tcPr>
          <w:p w:rsidR="00FF2D81" w:rsidRPr="007E275A" w:rsidRDefault="00FF2D81" w:rsidP="00A47F7A">
            <w:pPr>
              <w:spacing w:line="240" w:lineRule="exact"/>
              <w:ind w:left="90" w:right="-57"/>
              <w:jc w:val="center"/>
              <w:rPr>
                <w:rFonts w:ascii="Times New Roman" w:hAnsi="Times New Roman" w:cs="Times New Roman"/>
                <w:sz w:val="16"/>
                <w:szCs w:val="16"/>
              </w:rPr>
            </w:pPr>
          </w:p>
        </w:tc>
        <w:tc>
          <w:tcPr>
            <w:tcW w:w="883" w:type="dxa"/>
            <w:vAlign w:val="center"/>
          </w:tcPr>
          <w:p w:rsidR="00FF2D81" w:rsidRPr="007E275A" w:rsidRDefault="00FF2D81" w:rsidP="00A47F7A">
            <w:pPr>
              <w:tabs>
                <w:tab w:val="left" w:pos="703"/>
              </w:tabs>
              <w:spacing w:line="240" w:lineRule="exact"/>
              <w:ind w:left="90" w:right="-57"/>
              <w:jc w:val="center"/>
              <w:rPr>
                <w:rFonts w:ascii="Times New Roman" w:hAnsi="Times New Roman" w:cs="Times New Roman"/>
                <w:sz w:val="16"/>
                <w:szCs w:val="16"/>
              </w:rPr>
            </w:pPr>
            <w:r w:rsidRPr="00C53996">
              <w:rPr>
                <w:rFonts w:ascii="Times New Roman" w:hAnsi="Times New Roman" w:cs="Times New Roman"/>
                <w:sz w:val="16"/>
                <w:szCs w:val="16"/>
                <w:cs/>
              </w:rPr>
              <w:t>-</w:t>
            </w:r>
          </w:p>
        </w:tc>
      </w:tr>
      <w:tr w:rsidR="00FF2D81" w:rsidRPr="007E275A" w:rsidTr="00E34316">
        <w:trPr>
          <w:cantSplit/>
        </w:trPr>
        <w:tc>
          <w:tcPr>
            <w:tcW w:w="2655" w:type="dxa"/>
          </w:tcPr>
          <w:p w:rsidR="00FF2D81" w:rsidRPr="007E275A" w:rsidRDefault="00FF2D81" w:rsidP="00E34316">
            <w:pPr>
              <w:tabs>
                <w:tab w:val="left" w:pos="900"/>
              </w:tabs>
              <w:spacing w:line="240" w:lineRule="exact"/>
              <w:ind w:left="270" w:right="-23" w:hanging="166"/>
              <w:rPr>
                <w:rFonts w:ascii="Times New Roman" w:hAnsi="Times New Roman" w:cs="Times New Roman"/>
                <w:sz w:val="16"/>
                <w:szCs w:val="16"/>
              </w:rPr>
            </w:pPr>
            <w:r w:rsidRPr="007E275A">
              <w:rPr>
                <w:rFonts w:ascii="Times New Roman" w:hAnsi="Times New Roman" w:cs="Times New Roman"/>
                <w:sz w:val="16"/>
                <w:szCs w:val="16"/>
              </w:rPr>
              <w:t>Siam Realty and Services</w:t>
            </w:r>
            <w:r w:rsidRPr="00C53996">
              <w:rPr>
                <w:rFonts w:ascii="Times New Roman" w:hAnsi="Times New Roman" w:cs="Times New Roman"/>
                <w:sz w:val="16"/>
                <w:szCs w:val="16"/>
                <w:cs/>
              </w:rPr>
              <w:t xml:space="preserve"> </w:t>
            </w:r>
            <w:r w:rsidRPr="007E275A">
              <w:rPr>
                <w:rFonts w:ascii="Times New Roman" w:hAnsi="Times New Roman" w:cs="Times New Roman"/>
                <w:sz w:val="16"/>
                <w:szCs w:val="16"/>
              </w:rPr>
              <w:t xml:space="preserve">Security </w:t>
            </w:r>
            <w:r w:rsidRPr="007E275A">
              <w:rPr>
                <w:rFonts w:ascii="Times New Roman" w:hAnsi="Times New Roman" w:cs="Times New Roman"/>
                <w:sz w:val="16"/>
                <w:szCs w:val="16"/>
              </w:rPr>
              <w:br/>
              <w:t xml:space="preserve">Company Limited </w:t>
            </w:r>
          </w:p>
        </w:tc>
        <w:tc>
          <w:tcPr>
            <w:tcW w:w="1866" w:type="dxa"/>
            <w:gridSpan w:val="2"/>
            <w:vAlign w:val="center"/>
          </w:tcPr>
          <w:p w:rsidR="00FF2D81" w:rsidRPr="007E275A" w:rsidRDefault="00FF2D81" w:rsidP="00E34316">
            <w:pPr>
              <w:spacing w:line="240" w:lineRule="exact"/>
              <w:ind w:left="244" w:right="-6" w:hanging="153"/>
              <w:rPr>
                <w:rFonts w:ascii="Times New Roman" w:hAnsi="Times New Roman" w:cs="Times New Roman"/>
                <w:sz w:val="16"/>
                <w:szCs w:val="16"/>
              </w:rPr>
            </w:pPr>
            <w:r w:rsidRPr="007E275A">
              <w:rPr>
                <w:rFonts w:ascii="Times New Roman" w:hAnsi="Times New Roman" w:cs="Times New Roman"/>
                <w:sz w:val="16"/>
                <w:szCs w:val="16"/>
              </w:rPr>
              <w:t>Car rental services and personnel services</w:t>
            </w:r>
          </w:p>
        </w:tc>
        <w:tc>
          <w:tcPr>
            <w:tcW w:w="1125" w:type="dxa"/>
            <w:gridSpan w:val="2"/>
            <w:tcBorders>
              <w:left w:val="nil"/>
            </w:tcBorders>
            <w:vAlign w:val="bottom"/>
          </w:tcPr>
          <w:p w:rsidR="00FF2D81" w:rsidRPr="007E275A" w:rsidRDefault="00FF2D81"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1014" w:type="dxa"/>
            <w:gridSpan w:val="2"/>
            <w:vAlign w:val="bottom"/>
          </w:tcPr>
          <w:p w:rsidR="00FF2D81" w:rsidRPr="007E275A" w:rsidRDefault="00582CA2" w:rsidP="00E34316">
            <w:pPr>
              <w:tabs>
                <w:tab w:val="decimal" w:pos="716"/>
              </w:tabs>
              <w:spacing w:line="240" w:lineRule="exact"/>
              <w:ind w:left="90" w:right="-57"/>
              <w:rPr>
                <w:rFonts w:ascii="Times New Roman" w:hAnsi="Times New Roman" w:cs="Times New Roman"/>
                <w:sz w:val="16"/>
                <w:szCs w:val="16"/>
              </w:rPr>
            </w:pPr>
            <w:r w:rsidRPr="007E275A">
              <w:rPr>
                <w:rFonts w:ascii="Times New Roman" w:hAnsi="Times New Roman" w:cs="Times New Roman"/>
                <w:sz w:val="16"/>
                <w:szCs w:val="16"/>
              </w:rPr>
              <w:t>100</w:t>
            </w:r>
          </w:p>
        </w:tc>
        <w:tc>
          <w:tcPr>
            <w:tcW w:w="1005" w:type="dxa"/>
            <w:vAlign w:val="bottom"/>
          </w:tcPr>
          <w:p w:rsidR="00FF2D81" w:rsidRPr="007E275A" w:rsidRDefault="00582CA2" w:rsidP="00E34316">
            <w:pPr>
              <w:tabs>
                <w:tab w:val="decimal" w:pos="507"/>
              </w:tabs>
              <w:spacing w:line="240" w:lineRule="exact"/>
              <w:ind w:left="90" w:right="-25"/>
              <w:rPr>
                <w:rFonts w:ascii="Times New Roman" w:hAnsi="Times New Roman" w:cs="Times New Roman"/>
                <w:sz w:val="16"/>
                <w:szCs w:val="16"/>
              </w:rPr>
            </w:pPr>
            <w:r w:rsidRPr="007E275A">
              <w:rPr>
                <w:rFonts w:ascii="Times New Roman" w:hAnsi="Times New Roman" w:cs="Times New Roman"/>
                <w:sz w:val="16"/>
                <w:szCs w:val="16"/>
              </w:rPr>
              <w:t>100</w:t>
            </w:r>
            <w:r w:rsidR="00FF2D81" w:rsidRPr="00C53996">
              <w:rPr>
                <w:rFonts w:ascii="Times New Roman" w:hAnsi="Times New Roman" w:cs="Times New Roman"/>
                <w:sz w:val="16"/>
                <w:szCs w:val="16"/>
                <w:cs/>
              </w:rPr>
              <w:t>.</w:t>
            </w:r>
            <w:r w:rsidRPr="007E275A">
              <w:rPr>
                <w:rFonts w:ascii="Times New Roman" w:hAnsi="Times New Roman" w:cs="Times New Roman"/>
                <w:sz w:val="16"/>
                <w:szCs w:val="16"/>
              </w:rPr>
              <w:t>00</w:t>
            </w:r>
          </w:p>
        </w:tc>
        <w:tc>
          <w:tcPr>
            <w:tcW w:w="850" w:type="dxa"/>
            <w:vAlign w:val="bottom"/>
          </w:tcPr>
          <w:p w:rsidR="00FF2D81" w:rsidRPr="007E275A" w:rsidRDefault="00582CA2" w:rsidP="00A47F7A">
            <w:pPr>
              <w:tabs>
                <w:tab w:val="decimal" w:pos="684"/>
              </w:tabs>
              <w:spacing w:line="240" w:lineRule="exact"/>
              <w:rPr>
                <w:rFonts w:ascii="Times New Roman" w:hAnsi="Times New Roman" w:cs="Times New Roman"/>
                <w:sz w:val="16"/>
                <w:szCs w:val="16"/>
              </w:rPr>
            </w:pPr>
            <w:r w:rsidRPr="007E275A">
              <w:rPr>
                <w:rFonts w:ascii="Times New Roman" w:hAnsi="Times New Roman" w:cs="Times New Roman"/>
                <w:sz w:val="16"/>
                <w:szCs w:val="16"/>
              </w:rPr>
              <w:t>100</w:t>
            </w:r>
          </w:p>
        </w:tc>
        <w:tc>
          <w:tcPr>
            <w:tcW w:w="142" w:type="dxa"/>
          </w:tcPr>
          <w:p w:rsidR="00FF2D81" w:rsidRPr="007E275A" w:rsidRDefault="00FF2D81" w:rsidP="00A47F7A">
            <w:pPr>
              <w:spacing w:line="240" w:lineRule="exact"/>
              <w:ind w:left="90" w:right="-57"/>
              <w:jc w:val="center"/>
              <w:rPr>
                <w:rFonts w:ascii="Times New Roman" w:hAnsi="Times New Roman" w:cs="Times New Roman"/>
                <w:sz w:val="16"/>
                <w:szCs w:val="16"/>
              </w:rPr>
            </w:pPr>
          </w:p>
        </w:tc>
        <w:tc>
          <w:tcPr>
            <w:tcW w:w="883" w:type="dxa"/>
            <w:vAlign w:val="center"/>
          </w:tcPr>
          <w:p w:rsidR="00FF2D81" w:rsidRPr="007E275A" w:rsidRDefault="00FF2D81" w:rsidP="00A47F7A">
            <w:pPr>
              <w:tabs>
                <w:tab w:val="left" w:pos="703"/>
              </w:tabs>
              <w:spacing w:line="240" w:lineRule="exact"/>
              <w:ind w:left="90" w:right="-57"/>
              <w:jc w:val="center"/>
              <w:rPr>
                <w:rFonts w:ascii="Times New Roman" w:hAnsi="Times New Roman" w:cs="Times New Roman"/>
                <w:sz w:val="16"/>
                <w:szCs w:val="16"/>
              </w:rPr>
            </w:pPr>
            <w:r w:rsidRPr="00C53996">
              <w:rPr>
                <w:rFonts w:ascii="Times New Roman" w:hAnsi="Times New Roman" w:cs="Times New Roman"/>
                <w:sz w:val="16"/>
                <w:szCs w:val="16"/>
                <w:cs/>
              </w:rPr>
              <w:t xml:space="preserve">                     -</w:t>
            </w:r>
          </w:p>
        </w:tc>
      </w:tr>
      <w:tr w:rsidR="00FF2D81" w:rsidRPr="007E275A" w:rsidTr="00E34316">
        <w:trPr>
          <w:cantSplit/>
        </w:trPr>
        <w:tc>
          <w:tcPr>
            <w:tcW w:w="2655" w:type="dxa"/>
            <w:vAlign w:val="center"/>
          </w:tcPr>
          <w:p w:rsidR="00FF2D81" w:rsidRPr="007E275A" w:rsidRDefault="00FF2D81" w:rsidP="00E34316">
            <w:pPr>
              <w:tabs>
                <w:tab w:val="left" w:pos="900"/>
              </w:tabs>
              <w:spacing w:line="240" w:lineRule="exact"/>
              <w:ind w:left="90"/>
              <w:rPr>
                <w:rFonts w:ascii="Times New Roman" w:hAnsi="Times New Roman" w:cs="Times New Roman"/>
                <w:sz w:val="16"/>
                <w:szCs w:val="16"/>
              </w:rPr>
            </w:pPr>
            <w:r w:rsidRPr="007E275A">
              <w:rPr>
                <w:rFonts w:ascii="Times New Roman" w:hAnsi="Times New Roman" w:cs="Times New Roman"/>
                <w:sz w:val="16"/>
                <w:szCs w:val="16"/>
              </w:rPr>
              <w:t>Total Services Solutions Public</w:t>
            </w:r>
          </w:p>
        </w:tc>
        <w:tc>
          <w:tcPr>
            <w:tcW w:w="1866" w:type="dxa"/>
            <w:gridSpan w:val="2"/>
            <w:vAlign w:val="center"/>
          </w:tcPr>
          <w:p w:rsidR="00FF2D81" w:rsidRPr="007E275A" w:rsidRDefault="00FF2D81" w:rsidP="00E34316">
            <w:pPr>
              <w:spacing w:line="240" w:lineRule="exact"/>
              <w:ind w:left="90" w:right="-6"/>
              <w:rPr>
                <w:rFonts w:ascii="Times New Roman" w:hAnsi="Times New Roman" w:cs="Times New Roman"/>
                <w:sz w:val="16"/>
                <w:szCs w:val="16"/>
              </w:rPr>
            </w:pPr>
          </w:p>
        </w:tc>
        <w:tc>
          <w:tcPr>
            <w:tcW w:w="1125" w:type="dxa"/>
            <w:gridSpan w:val="2"/>
            <w:vAlign w:val="center"/>
          </w:tcPr>
          <w:p w:rsidR="00FF2D81" w:rsidRPr="007E275A" w:rsidRDefault="00FF2D81" w:rsidP="00E34316">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rsidR="00FF2D81" w:rsidRPr="007E275A" w:rsidRDefault="00FF2D81" w:rsidP="00E34316">
            <w:pPr>
              <w:tabs>
                <w:tab w:val="decimal" w:pos="716"/>
              </w:tabs>
              <w:spacing w:line="240" w:lineRule="exact"/>
              <w:ind w:left="90" w:right="-57"/>
              <w:rPr>
                <w:rFonts w:ascii="Times New Roman" w:hAnsi="Times New Roman" w:cs="Times New Roman"/>
                <w:sz w:val="16"/>
                <w:szCs w:val="16"/>
              </w:rPr>
            </w:pPr>
          </w:p>
        </w:tc>
        <w:tc>
          <w:tcPr>
            <w:tcW w:w="1005" w:type="dxa"/>
            <w:vAlign w:val="center"/>
          </w:tcPr>
          <w:p w:rsidR="00FF2D81" w:rsidRPr="007E275A" w:rsidRDefault="00FF2D81" w:rsidP="00E34316">
            <w:pPr>
              <w:tabs>
                <w:tab w:val="decimal" w:pos="507"/>
              </w:tabs>
              <w:spacing w:line="240" w:lineRule="exact"/>
              <w:ind w:left="90" w:right="-25"/>
              <w:rPr>
                <w:rFonts w:ascii="Times New Roman" w:hAnsi="Times New Roman" w:cs="Times New Roman"/>
                <w:sz w:val="16"/>
                <w:szCs w:val="16"/>
              </w:rPr>
            </w:pPr>
          </w:p>
        </w:tc>
        <w:tc>
          <w:tcPr>
            <w:tcW w:w="850" w:type="dxa"/>
            <w:vAlign w:val="center"/>
          </w:tcPr>
          <w:p w:rsidR="00FF2D81" w:rsidRPr="007E275A" w:rsidRDefault="00FF2D81" w:rsidP="00A47F7A">
            <w:pPr>
              <w:tabs>
                <w:tab w:val="decimal" w:pos="684"/>
              </w:tabs>
              <w:spacing w:line="240" w:lineRule="exact"/>
              <w:rPr>
                <w:rFonts w:ascii="Times New Roman" w:hAnsi="Times New Roman" w:cs="Times New Roman"/>
                <w:sz w:val="16"/>
                <w:szCs w:val="16"/>
              </w:rPr>
            </w:pPr>
          </w:p>
        </w:tc>
        <w:tc>
          <w:tcPr>
            <w:tcW w:w="142" w:type="dxa"/>
          </w:tcPr>
          <w:p w:rsidR="00FF2D81" w:rsidRPr="007E275A" w:rsidRDefault="00FF2D81" w:rsidP="00A47F7A">
            <w:pPr>
              <w:tabs>
                <w:tab w:val="decimal" w:pos="425"/>
              </w:tabs>
              <w:spacing w:line="240" w:lineRule="exact"/>
              <w:ind w:left="90"/>
              <w:rPr>
                <w:rFonts w:ascii="Times New Roman" w:hAnsi="Times New Roman" w:cs="Times New Roman"/>
                <w:sz w:val="16"/>
                <w:szCs w:val="16"/>
              </w:rPr>
            </w:pPr>
          </w:p>
        </w:tc>
        <w:tc>
          <w:tcPr>
            <w:tcW w:w="883" w:type="dxa"/>
            <w:vAlign w:val="center"/>
          </w:tcPr>
          <w:p w:rsidR="00FF2D81" w:rsidRPr="007E275A" w:rsidRDefault="00FF2D81" w:rsidP="00A47F7A">
            <w:pPr>
              <w:tabs>
                <w:tab w:val="left" w:pos="703"/>
              </w:tabs>
              <w:spacing w:line="240" w:lineRule="exact"/>
              <w:ind w:left="90" w:right="-57"/>
              <w:jc w:val="center"/>
              <w:rPr>
                <w:rFonts w:ascii="Times New Roman" w:hAnsi="Times New Roman" w:cs="Times New Roman"/>
                <w:sz w:val="16"/>
                <w:szCs w:val="16"/>
              </w:rPr>
            </w:pPr>
          </w:p>
        </w:tc>
      </w:tr>
      <w:tr w:rsidR="00FF2D81" w:rsidRPr="007E275A" w:rsidTr="00E34316">
        <w:trPr>
          <w:cantSplit/>
        </w:trPr>
        <w:tc>
          <w:tcPr>
            <w:tcW w:w="2655" w:type="dxa"/>
            <w:vAlign w:val="center"/>
          </w:tcPr>
          <w:p w:rsidR="00FF2D81" w:rsidRPr="007E275A" w:rsidRDefault="00FF2D81" w:rsidP="00E34316">
            <w:pPr>
              <w:tabs>
                <w:tab w:val="left" w:pos="900"/>
              </w:tabs>
              <w:spacing w:line="240" w:lineRule="exact"/>
              <w:ind w:right="-23" w:firstLine="246"/>
              <w:rPr>
                <w:rFonts w:ascii="Times New Roman" w:hAnsi="Times New Roman" w:cs="Times New Roman"/>
                <w:sz w:val="16"/>
                <w:szCs w:val="16"/>
              </w:rPr>
            </w:pPr>
            <w:r w:rsidRPr="007E275A">
              <w:rPr>
                <w:rFonts w:ascii="Times New Roman" w:hAnsi="Times New Roman" w:cs="Times New Roman"/>
                <w:sz w:val="16"/>
                <w:szCs w:val="16"/>
              </w:rPr>
              <w:t>Company Limited</w:t>
            </w:r>
          </w:p>
        </w:tc>
        <w:tc>
          <w:tcPr>
            <w:tcW w:w="1866" w:type="dxa"/>
            <w:gridSpan w:val="2"/>
          </w:tcPr>
          <w:p w:rsidR="00FF2D81" w:rsidRPr="007E275A" w:rsidRDefault="00FF2D81" w:rsidP="00E34316">
            <w:pPr>
              <w:tabs>
                <w:tab w:val="left" w:pos="257"/>
                <w:tab w:val="left" w:pos="900"/>
              </w:tabs>
              <w:spacing w:line="240" w:lineRule="exact"/>
              <w:ind w:left="90" w:right="-6"/>
              <w:rPr>
                <w:rFonts w:ascii="Times New Roman" w:hAnsi="Times New Roman" w:cs="Times New Roman"/>
                <w:b/>
                <w:bCs/>
                <w:sz w:val="16"/>
                <w:szCs w:val="16"/>
              </w:rPr>
            </w:pPr>
            <w:r w:rsidRPr="007E275A">
              <w:rPr>
                <w:rFonts w:ascii="Times New Roman" w:hAnsi="Times New Roman" w:cs="Times New Roman"/>
                <w:sz w:val="16"/>
                <w:szCs w:val="16"/>
              </w:rPr>
              <w:t>Collection services</w:t>
            </w:r>
          </w:p>
        </w:tc>
        <w:tc>
          <w:tcPr>
            <w:tcW w:w="1125" w:type="dxa"/>
            <w:gridSpan w:val="2"/>
          </w:tcPr>
          <w:p w:rsidR="00FF2D81" w:rsidRPr="007E275A" w:rsidRDefault="00FF2D81"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1014" w:type="dxa"/>
            <w:gridSpan w:val="2"/>
          </w:tcPr>
          <w:p w:rsidR="00FF2D81" w:rsidRPr="007E275A" w:rsidRDefault="00582CA2" w:rsidP="00E34316">
            <w:pPr>
              <w:tabs>
                <w:tab w:val="decimal" w:pos="716"/>
              </w:tabs>
              <w:spacing w:line="240" w:lineRule="exact"/>
              <w:ind w:left="90" w:right="-57"/>
              <w:rPr>
                <w:rFonts w:ascii="Times New Roman" w:hAnsi="Times New Roman" w:cs="Times New Roman"/>
                <w:sz w:val="16"/>
                <w:szCs w:val="16"/>
              </w:rPr>
            </w:pPr>
            <w:r w:rsidRPr="007E275A">
              <w:rPr>
                <w:rFonts w:ascii="Times New Roman" w:hAnsi="Times New Roman" w:cs="Times New Roman"/>
                <w:sz w:val="16"/>
                <w:szCs w:val="16"/>
              </w:rPr>
              <w:t>401</w:t>
            </w:r>
          </w:p>
        </w:tc>
        <w:tc>
          <w:tcPr>
            <w:tcW w:w="1005" w:type="dxa"/>
          </w:tcPr>
          <w:p w:rsidR="00FF2D81" w:rsidRPr="007E275A" w:rsidRDefault="00582CA2" w:rsidP="00E34316">
            <w:pPr>
              <w:tabs>
                <w:tab w:val="decimal" w:pos="507"/>
              </w:tabs>
              <w:spacing w:line="240" w:lineRule="exact"/>
              <w:ind w:left="90" w:right="-25"/>
              <w:rPr>
                <w:rFonts w:ascii="Times New Roman" w:hAnsi="Times New Roman" w:cs="Times New Roman"/>
                <w:sz w:val="16"/>
                <w:szCs w:val="16"/>
              </w:rPr>
            </w:pPr>
            <w:r w:rsidRPr="007E275A">
              <w:rPr>
                <w:rFonts w:ascii="Times New Roman" w:hAnsi="Times New Roman" w:cs="Times New Roman"/>
                <w:sz w:val="16"/>
                <w:szCs w:val="16"/>
              </w:rPr>
              <w:t>100</w:t>
            </w:r>
            <w:r w:rsidR="00FF2D81" w:rsidRPr="00C53996">
              <w:rPr>
                <w:rFonts w:ascii="Times New Roman" w:hAnsi="Times New Roman" w:cs="Times New Roman"/>
                <w:sz w:val="16"/>
                <w:szCs w:val="16"/>
                <w:cs/>
              </w:rPr>
              <w:t>.</w:t>
            </w:r>
            <w:r w:rsidRPr="007E275A">
              <w:rPr>
                <w:rFonts w:ascii="Times New Roman" w:hAnsi="Times New Roman" w:cs="Times New Roman"/>
                <w:sz w:val="16"/>
                <w:szCs w:val="16"/>
              </w:rPr>
              <w:t>00</w:t>
            </w:r>
          </w:p>
        </w:tc>
        <w:tc>
          <w:tcPr>
            <w:tcW w:w="850" w:type="dxa"/>
          </w:tcPr>
          <w:p w:rsidR="00FF2D81" w:rsidRPr="007E275A" w:rsidRDefault="00582CA2" w:rsidP="00A47F7A">
            <w:pPr>
              <w:tabs>
                <w:tab w:val="decimal" w:pos="684"/>
              </w:tabs>
              <w:spacing w:line="240" w:lineRule="exact"/>
              <w:rPr>
                <w:rFonts w:ascii="Times New Roman" w:hAnsi="Times New Roman" w:cs="Times New Roman"/>
                <w:sz w:val="16"/>
                <w:szCs w:val="16"/>
              </w:rPr>
            </w:pPr>
            <w:r w:rsidRPr="007E275A">
              <w:rPr>
                <w:rFonts w:ascii="Times New Roman" w:hAnsi="Times New Roman" w:cs="Times New Roman"/>
                <w:sz w:val="16"/>
                <w:szCs w:val="16"/>
              </w:rPr>
              <w:t>1</w:t>
            </w:r>
            <w:r w:rsidR="00FF2D81" w:rsidRPr="007E275A">
              <w:rPr>
                <w:rFonts w:ascii="Times New Roman" w:hAnsi="Times New Roman" w:cs="Times New Roman"/>
                <w:sz w:val="16"/>
                <w:szCs w:val="16"/>
              </w:rPr>
              <w:t>,</w:t>
            </w:r>
            <w:r w:rsidRPr="007E275A">
              <w:rPr>
                <w:rFonts w:ascii="Times New Roman" w:hAnsi="Times New Roman" w:cs="Times New Roman"/>
                <w:sz w:val="16"/>
                <w:szCs w:val="16"/>
              </w:rPr>
              <w:t>614</w:t>
            </w:r>
          </w:p>
        </w:tc>
        <w:tc>
          <w:tcPr>
            <w:tcW w:w="142" w:type="dxa"/>
          </w:tcPr>
          <w:p w:rsidR="00FF2D81" w:rsidRPr="007E275A" w:rsidRDefault="00FF2D81" w:rsidP="00A47F7A">
            <w:pPr>
              <w:spacing w:line="240" w:lineRule="exact"/>
              <w:ind w:left="90" w:right="-57"/>
              <w:rPr>
                <w:rFonts w:ascii="Times New Roman" w:hAnsi="Times New Roman" w:cs="Times New Roman"/>
                <w:sz w:val="16"/>
                <w:szCs w:val="16"/>
              </w:rPr>
            </w:pPr>
          </w:p>
        </w:tc>
        <w:tc>
          <w:tcPr>
            <w:tcW w:w="883" w:type="dxa"/>
            <w:vAlign w:val="center"/>
          </w:tcPr>
          <w:p w:rsidR="00FF2D81" w:rsidRPr="007E275A" w:rsidRDefault="00582CA2" w:rsidP="00B70405">
            <w:pPr>
              <w:tabs>
                <w:tab w:val="decimal" w:pos="519"/>
              </w:tabs>
              <w:spacing w:line="240" w:lineRule="exact"/>
              <w:rPr>
                <w:rFonts w:ascii="Times New Roman" w:hAnsi="Times New Roman" w:cs="Times New Roman"/>
                <w:sz w:val="16"/>
                <w:szCs w:val="16"/>
              </w:rPr>
            </w:pPr>
            <w:r w:rsidRPr="007E275A">
              <w:rPr>
                <w:rFonts w:ascii="Times New Roman" w:hAnsi="Times New Roman" w:cs="Times New Roman"/>
                <w:sz w:val="16"/>
                <w:szCs w:val="16"/>
              </w:rPr>
              <w:t>700</w:t>
            </w:r>
          </w:p>
        </w:tc>
      </w:tr>
      <w:tr w:rsidR="00FF2D81" w:rsidRPr="007E275A" w:rsidTr="00E34316">
        <w:trPr>
          <w:cantSplit/>
        </w:trPr>
        <w:tc>
          <w:tcPr>
            <w:tcW w:w="2655" w:type="dxa"/>
            <w:vAlign w:val="center"/>
          </w:tcPr>
          <w:p w:rsidR="00FF2D81" w:rsidRPr="007E275A" w:rsidRDefault="00FF2D81" w:rsidP="00E34316">
            <w:pPr>
              <w:tabs>
                <w:tab w:val="left" w:pos="900"/>
              </w:tabs>
              <w:spacing w:line="240" w:lineRule="exact"/>
              <w:ind w:left="90" w:right="-23"/>
              <w:rPr>
                <w:rFonts w:ascii="Times New Roman" w:hAnsi="Times New Roman" w:cs="Times New Roman"/>
                <w:sz w:val="16"/>
                <w:szCs w:val="16"/>
              </w:rPr>
            </w:pPr>
            <w:r w:rsidRPr="007E275A">
              <w:rPr>
                <w:rFonts w:ascii="Times New Roman" w:hAnsi="Times New Roman" w:cs="Times New Roman"/>
                <w:sz w:val="16"/>
                <w:szCs w:val="16"/>
              </w:rPr>
              <w:t xml:space="preserve">Krungsri Asset Management </w:t>
            </w:r>
          </w:p>
        </w:tc>
        <w:tc>
          <w:tcPr>
            <w:tcW w:w="1866" w:type="dxa"/>
            <w:gridSpan w:val="2"/>
            <w:vAlign w:val="center"/>
          </w:tcPr>
          <w:p w:rsidR="00FF2D81" w:rsidRPr="007E275A" w:rsidRDefault="00FF2D81" w:rsidP="00E34316">
            <w:pPr>
              <w:spacing w:line="240" w:lineRule="exact"/>
              <w:ind w:left="90" w:right="-6"/>
              <w:jc w:val="center"/>
              <w:rPr>
                <w:rFonts w:ascii="Times New Roman" w:hAnsi="Times New Roman" w:cs="Times New Roman"/>
                <w:sz w:val="16"/>
                <w:szCs w:val="16"/>
              </w:rPr>
            </w:pPr>
          </w:p>
        </w:tc>
        <w:tc>
          <w:tcPr>
            <w:tcW w:w="1125" w:type="dxa"/>
            <w:gridSpan w:val="2"/>
            <w:vAlign w:val="center"/>
          </w:tcPr>
          <w:p w:rsidR="00FF2D81" w:rsidRPr="007E275A" w:rsidRDefault="00FF2D81" w:rsidP="00E34316">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rsidR="00FF2D81" w:rsidRPr="007E275A" w:rsidRDefault="00FF2D81" w:rsidP="00E34316">
            <w:pPr>
              <w:tabs>
                <w:tab w:val="decimal" w:pos="716"/>
              </w:tabs>
              <w:spacing w:line="240" w:lineRule="exact"/>
              <w:ind w:left="90" w:right="-57"/>
              <w:rPr>
                <w:rFonts w:ascii="Times New Roman" w:hAnsi="Times New Roman" w:cs="Times New Roman"/>
                <w:sz w:val="16"/>
                <w:szCs w:val="16"/>
              </w:rPr>
            </w:pPr>
          </w:p>
        </w:tc>
        <w:tc>
          <w:tcPr>
            <w:tcW w:w="1005" w:type="dxa"/>
          </w:tcPr>
          <w:p w:rsidR="00FF2D81" w:rsidRPr="007E275A" w:rsidRDefault="00FF2D81" w:rsidP="00E34316">
            <w:pPr>
              <w:tabs>
                <w:tab w:val="decimal" w:pos="507"/>
              </w:tabs>
              <w:spacing w:line="240" w:lineRule="exact"/>
              <w:ind w:left="90" w:right="-25"/>
              <w:rPr>
                <w:rFonts w:ascii="Times New Roman" w:hAnsi="Times New Roman" w:cs="Times New Roman"/>
                <w:sz w:val="16"/>
                <w:szCs w:val="16"/>
              </w:rPr>
            </w:pPr>
          </w:p>
        </w:tc>
        <w:tc>
          <w:tcPr>
            <w:tcW w:w="850" w:type="dxa"/>
            <w:vAlign w:val="center"/>
          </w:tcPr>
          <w:p w:rsidR="00FF2D81" w:rsidRPr="007E275A" w:rsidRDefault="00FF2D81" w:rsidP="00A47F7A">
            <w:pPr>
              <w:tabs>
                <w:tab w:val="decimal" w:pos="684"/>
              </w:tabs>
              <w:spacing w:line="240" w:lineRule="exact"/>
              <w:rPr>
                <w:rFonts w:ascii="Times New Roman" w:hAnsi="Times New Roman" w:cs="Times New Roman"/>
                <w:sz w:val="16"/>
                <w:szCs w:val="16"/>
              </w:rPr>
            </w:pPr>
          </w:p>
        </w:tc>
        <w:tc>
          <w:tcPr>
            <w:tcW w:w="142" w:type="dxa"/>
            <w:vAlign w:val="center"/>
          </w:tcPr>
          <w:p w:rsidR="00FF2D81" w:rsidRPr="007E275A" w:rsidRDefault="00FF2D81" w:rsidP="00A47F7A">
            <w:pPr>
              <w:spacing w:line="240" w:lineRule="exact"/>
              <w:ind w:left="90" w:right="-57"/>
              <w:jc w:val="center"/>
              <w:rPr>
                <w:rFonts w:ascii="Times New Roman" w:hAnsi="Times New Roman" w:cs="Times New Roman"/>
                <w:sz w:val="16"/>
                <w:szCs w:val="16"/>
              </w:rPr>
            </w:pPr>
          </w:p>
        </w:tc>
        <w:tc>
          <w:tcPr>
            <w:tcW w:w="883" w:type="dxa"/>
            <w:vAlign w:val="center"/>
          </w:tcPr>
          <w:p w:rsidR="00FF2D81" w:rsidRPr="007E275A" w:rsidRDefault="00FF2D81" w:rsidP="00A47F7A">
            <w:pPr>
              <w:tabs>
                <w:tab w:val="left" w:pos="703"/>
              </w:tabs>
              <w:spacing w:line="240" w:lineRule="exact"/>
              <w:ind w:left="90" w:right="-57"/>
              <w:jc w:val="center"/>
              <w:rPr>
                <w:rFonts w:ascii="Times New Roman" w:hAnsi="Times New Roman" w:cs="Times New Roman"/>
                <w:sz w:val="16"/>
                <w:szCs w:val="16"/>
              </w:rPr>
            </w:pPr>
          </w:p>
        </w:tc>
      </w:tr>
      <w:tr w:rsidR="00FF2D81" w:rsidRPr="007E275A" w:rsidTr="00E34316">
        <w:trPr>
          <w:cantSplit/>
        </w:trPr>
        <w:tc>
          <w:tcPr>
            <w:tcW w:w="2655" w:type="dxa"/>
            <w:vAlign w:val="center"/>
          </w:tcPr>
          <w:p w:rsidR="00FF2D81" w:rsidRPr="007E275A" w:rsidRDefault="00FF2D81" w:rsidP="00E34316">
            <w:pPr>
              <w:tabs>
                <w:tab w:val="left" w:pos="900"/>
              </w:tabs>
              <w:spacing w:line="240" w:lineRule="exact"/>
              <w:ind w:left="270" w:right="-23"/>
              <w:rPr>
                <w:rFonts w:ascii="Times New Roman" w:hAnsi="Times New Roman" w:cs="Times New Roman"/>
                <w:sz w:val="16"/>
                <w:szCs w:val="16"/>
              </w:rPr>
            </w:pPr>
            <w:r w:rsidRPr="007E275A">
              <w:rPr>
                <w:rFonts w:ascii="Times New Roman" w:hAnsi="Times New Roman" w:cs="Times New Roman"/>
                <w:sz w:val="16"/>
                <w:szCs w:val="16"/>
              </w:rPr>
              <w:t>Company Limited</w:t>
            </w:r>
          </w:p>
        </w:tc>
        <w:tc>
          <w:tcPr>
            <w:tcW w:w="1866" w:type="dxa"/>
            <w:gridSpan w:val="2"/>
            <w:vAlign w:val="center"/>
          </w:tcPr>
          <w:p w:rsidR="00FF2D81" w:rsidRPr="007E275A" w:rsidRDefault="00FF2D81" w:rsidP="00E34316">
            <w:pPr>
              <w:spacing w:line="240" w:lineRule="exact"/>
              <w:ind w:left="90" w:right="-6"/>
              <w:rPr>
                <w:rFonts w:ascii="Times New Roman" w:hAnsi="Times New Roman" w:cs="Times New Roman"/>
                <w:sz w:val="16"/>
                <w:szCs w:val="16"/>
              </w:rPr>
            </w:pPr>
            <w:r w:rsidRPr="007E275A">
              <w:rPr>
                <w:rFonts w:ascii="Times New Roman" w:hAnsi="Times New Roman" w:cs="Times New Roman"/>
                <w:sz w:val="16"/>
                <w:szCs w:val="16"/>
              </w:rPr>
              <w:t>Fund management</w:t>
            </w:r>
          </w:p>
        </w:tc>
        <w:tc>
          <w:tcPr>
            <w:tcW w:w="1125" w:type="dxa"/>
            <w:gridSpan w:val="2"/>
            <w:vAlign w:val="center"/>
          </w:tcPr>
          <w:p w:rsidR="00FF2D81" w:rsidRPr="007E275A" w:rsidRDefault="00FF2D81"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1014" w:type="dxa"/>
            <w:gridSpan w:val="2"/>
            <w:vAlign w:val="center"/>
          </w:tcPr>
          <w:p w:rsidR="00FF2D81" w:rsidRPr="007E275A" w:rsidRDefault="00582CA2" w:rsidP="00E34316">
            <w:pPr>
              <w:tabs>
                <w:tab w:val="decimal" w:pos="716"/>
              </w:tabs>
              <w:spacing w:line="240" w:lineRule="exact"/>
              <w:ind w:left="90" w:right="-57"/>
              <w:rPr>
                <w:rFonts w:ascii="Times New Roman" w:hAnsi="Times New Roman" w:cs="Times New Roman"/>
                <w:sz w:val="16"/>
                <w:szCs w:val="16"/>
              </w:rPr>
            </w:pPr>
            <w:r w:rsidRPr="007E275A">
              <w:rPr>
                <w:rFonts w:ascii="Times New Roman" w:hAnsi="Times New Roman" w:cs="Times New Roman"/>
                <w:sz w:val="16"/>
                <w:szCs w:val="16"/>
              </w:rPr>
              <w:t>350</w:t>
            </w:r>
          </w:p>
        </w:tc>
        <w:tc>
          <w:tcPr>
            <w:tcW w:w="1005" w:type="dxa"/>
          </w:tcPr>
          <w:p w:rsidR="00FF2D81" w:rsidRPr="007E275A" w:rsidRDefault="00582CA2" w:rsidP="00E34316">
            <w:pPr>
              <w:tabs>
                <w:tab w:val="decimal" w:pos="507"/>
              </w:tabs>
              <w:spacing w:line="240" w:lineRule="exact"/>
              <w:ind w:left="90" w:right="-25"/>
              <w:rPr>
                <w:rFonts w:ascii="Times New Roman" w:hAnsi="Times New Roman" w:cs="Times New Roman"/>
                <w:sz w:val="16"/>
                <w:szCs w:val="16"/>
              </w:rPr>
            </w:pPr>
            <w:r w:rsidRPr="007E275A">
              <w:rPr>
                <w:rFonts w:ascii="Times New Roman" w:hAnsi="Times New Roman" w:cs="Times New Roman"/>
                <w:sz w:val="16"/>
                <w:szCs w:val="16"/>
              </w:rPr>
              <w:t>76</w:t>
            </w:r>
            <w:r w:rsidR="00FF2D81" w:rsidRPr="00C53996">
              <w:rPr>
                <w:rFonts w:ascii="Times New Roman" w:hAnsi="Times New Roman" w:cs="Times New Roman"/>
                <w:sz w:val="16"/>
                <w:szCs w:val="16"/>
                <w:cs/>
              </w:rPr>
              <w:t>.</w:t>
            </w:r>
            <w:r w:rsidRPr="007E275A">
              <w:rPr>
                <w:rFonts w:ascii="Times New Roman" w:hAnsi="Times New Roman" w:cs="Times New Roman"/>
                <w:sz w:val="16"/>
                <w:szCs w:val="16"/>
              </w:rPr>
              <w:t>59</w:t>
            </w:r>
          </w:p>
        </w:tc>
        <w:tc>
          <w:tcPr>
            <w:tcW w:w="850" w:type="dxa"/>
            <w:vAlign w:val="center"/>
          </w:tcPr>
          <w:p w:rsidR="00FF2D81" w:rsidRPr="007E275A" w:rsidRDefault="00582CA2" w:rsidP="00A47F7A">
            <w:pPr>
              <w:tabs>
                <w:tab w:val="decimal" w:pos="684"/>
              </w:tabs>
              <w:spacing w:line="240" w:lineRule="exact"/>
              <w:rPr>
                <w:rFonts w:ascii="Times New Roman" w:hAnsi="Times New Roman" w:cs="Times New Roman"/>
                <w:sz w:val="16"/>
                <w:szCs w:val="16"/>
              </w:rPr>
            </w:pPr>
            <w:r w:rsidRPr="007E275A">
              <w:rPr>
                <w:rFonts w:ascii="Times New Roman" w:hAnsi="Times New Roman" w:cs="Times New Roman"/>
                <w:sz w:val="16"/>
                <w:szCs w:val="16"/>
              </w:rPr>
              <w:t>205</w:t>
            </w:r>
          </w:p>
        </w:tc>
        <w:tc>
          <w:tcPr>
            <w:tcW w:w="142" w:type="dxa"/>
            <w:vAlign w:val="center"/>
          </w:tcPr>
          <w:p w:rsidR="00FF2D81" w:rsidRPr="007E275A" w:rsidRDefault="00FF2D81" w:rsidP="00A47F7A">
            <w:pPr>
              <w:spacing w:line="240" w:lineRule="exact"/>
              <w:ind w:left="90" w:right="-57"/>
              <w:jc w:val="center"/>
              <w:rPr>
                <w:rFonts w:ascii="Times New Roman" w:hAnsi="Times New Roman" w:cs="Times New Roman"/>
                <w:sz w:val="16"/>
                <w:szCs w:val="16"/>
              </w:rPr>
            </w:pPr>
          </w:p>
        </w:tc>
        <w:tc>
          <w:tcPr>
            <w:tcW w:w="883" w:type="dxa"/>
            <w:vAlign w:val="center"/>
          </w:tcPr>
          <w:p w:rsidR="00FF2D81" w:rsidRPr="007E275A" w:rsidRDefault="00FF2D81" w:rsidP="00A47F7A">
            <w:pPr>
              <w:tabs>
                <w:tab w:val="decimal" w:pos="519"/>
              </w:tabs>
              <w:spacing w:line="240" w:lineRule="exact"/>
              <w:rPr>
                <w:rFonts w:ascii="Times New Roman" w:hAnsi="Times New Roman" w:cs="Times New Roman"/>
                <w:sz w:val="16"/>
                <w:szCs w:val="16"/>
              </w:rPr>
            </w:pPr>
            <w:r w:rsidRPr="00C53996">
              <w:rPr>
                <w:rFonts w:ascii="Times New Roman" w:hAnsi="Times New Roman" w:cs="Times New Roman"/>
                <w:sz w:val="16"/>
                <w:szCs w:val="16"/>
                <w:cs/>
              </w:rPr>
              <w:t>-</w:t>
            </w:r>
          </w:p>
        </w:tc>
      </w:tr>
      <w:tr w:rsidR="00FF2D81" w:rsidRPr="007E275A" w:rsidTr="00E34316">
        <w:trPr>
          <w:cantSplit/>
        </w:trPr>
        <w:tc>
          <w:tcPr>
            <w:tcW w:w="2655" w:type="dxa"/>
            <w:vAlign w:val="center"/>
          </w:tcPr>
          <w:p w:rsidR="00FF2D81" w:rsidRPr="007E275A" w:rsidRDefault="00FF2D81" w:rsidP="00E34316">
            <w:pPr>
              <w:tabs>
                <w:tab w:val="left" w:pos="900"/>
              </w:tabs>
              <w:spacing w:line="240" w:lineRule="exact"/>
              <w:ind w:left="90" w:right="-23"/>
              <w:rPr>
                <w:rFonts w:ascii="Times New Roman" w:hAnsi="Times New Roman" w:cs="Times New Roman"/>
                <w:sz w:val="16"/>
                <w:szCs w:val="16"/>
              </w:rPr>
            </w:pPr>
            <w:r w:rsidRPr="007E275A">
              <w:rPr>
                <w:rFonts w:ascii="Times New Roman" w:hAnsi="Times New Roman" w:cs="Times New Roman"/>
                <w:sz w:val="16"/>
                <w:szCs w:val="16"/>
              </w:rPr>
              <w:t>Krungsri Ayudhya AMC Limited</w:t>
            </w:r>
          </w:p>
        </w:tc>
        <w:tc>
          <w:tcPr>
            <w:tcW w:w="1866" w:type="dxa"/>
            <w:gridSpan w:val="2"/>
            <w:vAlign w:val="center"/>
          </w:tcPr>
          <w:p w:rsidR="00FF2D81" w:rsidRPr="007E275A" w:rsidRDefault="00FF2D81" w:rsidP="00E34316">
            <w:pPr>
              <w:spacing w:line="240" w:lineRule="exact"/>
              <w:ind w:left="90" w:right="-6"/>
              <w:rPr>
                <w:rFonts w:ascii="Times New Roman" w:hAnsi="Times New Roman" w:cs="Times New Roman"/>
                <w:sz w:val="16"/>
                <w:szCs w:val="16"/>
              </w:rPr>
            </w:pPr>
            <w:r w:rsidRPr="007E275A">
              <w:rPr>
                <w:rFonts w:ascii="Times New Roman" w:hAnsi="Times New Roman" w:cs="Times New Roman"/>
                <w:sz w:val="16"/>
                <w:szCs w:val="16"/>
              </w:rPr>
              <w:t>Asset management</w:t>
            </w:r>
          </w:p>
        </w:tc>
        <w:tc>
          <w:tcPr>
            <w:tcW w:w="1125" w:type="dxa"/>
            <w:gridSpan w:val="2"/>
            <w:vAlign w:val="center"/>
          </w:tcPr>
          <w:p w:rsidR="00FF2D81" w:rsidRPr="007E275A" w:rsidRDefault="00FF2D81"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1014" w:type="dxa"/>
            <w:gridSpan w:val="2"/>
            <w:vAlign w:val="center"/>
          </w:tcPr>
          <w:p w:rsidR="00FF2D81" w:rsidRPr="007E275A" w:rsidRDefault="00582CA2" w:rsidP="00E34316">
            <w:pPr>
              <w:tabs>
                <w:tab w:val="decimal" w:pos="716"/>
              </w:tabs>
              <w:spacing w:line="240" w:lineRule="exact"/>
              <w:ind w:right="-57"/>
              <w:rPr>
                <w:rFonts w:ascii="Times New Roman" w:hAnsi="Times New Roman" w:cs="Times New Roman"/>
                <w:sz w:val="16"/>
                <w:szCs w:val="16"/>
              </w:rPr>
            </w:pPr>
            <w:r w:rsidRPr="007E275A">
              <w:rPr>
                <w:rFonts w:ascii="Times New Roman" w:hAnsi="Times New Roman" w:cs="Times New Roman"/>
                <w:sz w:val="16"/>
                <w:szCs w:val="16"/>
              </w:rPr>
              <w:t>2</w:t>
            </w:r>
            <w:r w:rsidR="00FF2D81" w:rsidRPr="007E275A">
              <w:rPr>
                <w:rFonts w:ascii="Times New Roman" w:hAnsi="Times New Roman" w:cs="Times New Roman"/>
                <w:sz w:val="16"/>
                <w:szCs w:val="16"/>
              </w:rPr>
              <w:t>,</w:t>
            </w:r>
            <w:r w:rsidRPr="007E275A">
              <w:rPr>
                <w:rFonts w:ascii="Times New Roman" w:hAnsi="Times New Roman" w:cs="Times New Roman"/>
                <w:sz w:val="16"/>
                <w:szCs w:val="16"/>
              </w:rPr>
              <w:t>700</w:t>
            </w:r>
          </w:p>
        </w:tc>
        <w:tc>
          <w:tcPr>
            <w:tcW w:w="1005" w:type="dxa"/>
            <w:vAlign w:val="center"/>
          </w:tcPr>
          <w:p w:rsidR="00FF2D81" w:rsidRPr="007E275A" w:rsidRDefault="00582CA2" w:rsidP="00E34316">
            <w:pPr>
              <w:tabs>
                <w:tab w:val="decimal" w:pos="507"/>
              </w:tabs>
              <w:spacing w:line="240" w:lineRule="exact"/>
              <w:ind w:left="90" w:right="-28"/>
              <w:rPr>
                <w:rFonts w:ascii="Times New Roman" w:hAnsi="Times New Roman" w:cs="Times New Roman"/>
                <w:sz w:val="16"/>
                <w:szCs w:val="16"/>
              </w:rPr>
            </w:pPr>
            <w:r w:rsidRPr="007E275A">
              <w:rPr>
                <w:rFonts w:ascii="Times New Roman" w:hAnsi="Times New Roman" w:cs="Times New Roman"/>
                <w:sz w:val="16"/>
                <w:szCs w:val="16"/>
              </w:rPr>
              <w:t>100</w:t>
            </w:r>
            <w:r w:rsidR="00FF2D81" w:rsidRPr="00C53996">
              <w:rPr>
                <w:rFonts w:ascii="Times New Roman" w:hAnsi="Times New Roman" w:cs="Times New Roman"/>
                <w:sz w:val="16"/>
                <w:szCs w:val="16"/>
                <w:cs/>
              </w:rPr>
              <w:t>.</w:t>
            </w:r>
            <w:r w:rsidRPr="007E275A">
              <w:rPr>
                <w:rFonts w:ascii="Times New Roman" w:hAnsi="Times New Roman" w:cs="Times New Roman"/>
                <w:sz w:val="16"/>
                <w:szCs w:val="16"/>
              </w:rPr>
              <w:t>00</w:t>
            </w:r>
          </w:p>
        </w:tc>
        <w:tc>
          <w:tcPr>
            <w:tcW w:w="850" w:type="dxa"/>
            <w:vAlign w:val="center"/>
          </w:tcPr>
          <w:p w:rsidR="00FF2D81" w:rsidRPr="007E275A" w:rsidRDefault="00582CA2" w:rsidP="00A47F7A">
            <w:pPr>
              <w:tabs>
                <w:tab w:val="decimal" w:pos="684"/>
              </w:tabs>
              <w:spacing w:line="240" w:lineRule="exact"/>
              <w:rPr>
                <w:rFonts w:ascii="Times New Roman" w:hAnsi="Times New Roman" w:cs="Times New Roman"/>
                <w:sz w:val="16"/>
                <w:szCs w:val="16"/>
              </w:rPr>
            </w:pPr>
            <w:r w:rsidRPr="007E275A">
              <w:rPr>
                <w:rFonts w:ascii="Times New Roman" w:hAnsi="Times New Roman" w:cs="Times New Roman"/>
                <w:sz w:val="16"/>
                <w:szCs w:val="16"/>
              </w:rPr>
              <w:t>4</w:t>
            </w:r>
            <w:r w:rsidR="00FF2D81" w:rsidRPr="007E275A">
              <w:rPr>
                <w:rFonts w:ascii="Times New Roman" w:hAnsi="Times New Roman" w:cs="Times New Roman"/>
                <w:sz w:val="16"/>
                <w:szCs w:val="16"/>
              </w:rPr>
              <w:t>,</w:t>
            </w:r>
            <w:r w:rsidRPr="007E275A">
              <w:rPr>
                <w:rFonts w:ascii="Times New Roman" w:hAnsi="Times New Roman" w:cs="Times New Roman"/>
                <w:sz w:val="16"/>
                <w:szCs w:val="16"/>
              </w:rPr>
              <w:t>565</w:t>
            </w:r>
          </w:p>
        </w:tc>
        <w:tc>
          <w:tcPr>
            <w:tcW w:w="142" w:type="dxa"/>
            <w:vAlign w:val="center"/>
          </w:tcPr>
          <w:p w:rsidR="00FF2D81" w:rsidRPr="007E275A" w:rsidRDefault="00FF2D81" w:rsidP="00A47F7A">
            <w:pPr>
              <w:tabs>
                <w:tab w:val="left" w:pos="900"/>
              </w:tabs>
              <w:spacing w:line="240" w:lineRule="exact"/>
              <w:ind w:left="90" w:right="-23"/>
              <w:rPr>
                <w:rFonts w:ascii="Times New Roman" w:hAnsi="Times New Roman" w:cs="Times New Roman"/>
                <w:sz w:val="16"/>
                <w:szCs w:val="16"/>
              </w:rPr>
            </w:pPr>
          </w:p>
        </w:tc>
        <w:tc>
          <w:tcPr>
            <w:tcW w:w="883" w:type="dxa"/>
            <w:vAlign w:val="center"/>
          </w:tcPr>
          <w:p w:rsidR="00FF2D81" w:rsidRPr="007E275A" w:rsidRDefault="00FF2D81" w:rsidP="00A47F7A">
            <w:pPr>
              <w:tabs>
                <w:tab w:val="decimal" w:pos="519"/>
              </w:tabs>
              <w:spacing w:line="240" w:lineRule="exact"/>
              <w:rPr>
                <w:rFonts w:ascii="Times New Roman" w:hAnsi="Times New Roman" w:cs="Times New Roman"/>
                <w:sz w:val="16"/>
                <w:szCs w:val="16"/>
              </w:rPr>
            </w:pPr>
            <w:r w:rsidRPr="00C53996">
              <w:rPr>
                <w:rFonts w:ascii="Times New Roman" w:hAnsi="Times New Roman" w:cs="Times New Roman"/>
                <w:sz w:val="16"/>
                <w:szCs w:val="16"/>
                <w:cs/>
              </w:rPr>
              <w:t>-</w:t>
            </w:r>
          </w:p>
        </w:tc>
      </w:tr>
      <w:tr w:rsidR="00FF2D81" w:rsidRPr="007E275A" w:rsidTr="00E34316">
        <w:trPr>
          <w:cantSplit/>
        </w:trPr>
        <w:tc>
          <w:tcPr>
            <w:tcW w:w="2655" w:type="dxa"/>
            <w:vAlign w:val="center"/>
          </w:tcPr>
          <w:p w:rsidR="00FF2D81" w:rsidRPr="007E275A" w:rsidRDefault="00FF2D81" w:rsidP="00E34316">
            <w:pPr>
              <w:tabs>
                <w:tab w:val="left" w:pos="900"/>
              </w:tabs>
              <w:spacing w:line="240" w:lineRule="exact"/>
              <w:ind w:left="90" w:right="-23"/>
              <w:rPr>
                <w:rFonts w:ascii="Times New Roman" w:hAnsi="Times New Roman" w:cs="Times New Roman"/>
                <w:sz w:val="16"/>
                <w:szCs w:val="16"/>
              </w:rPr>
            </w:pPr>
            <w:r w:rsidRPr="007E275A">
              <w:rPr>
                <w:rFonts w:ascii="Times New Roman" w:hAnsi="Times New Roman" w:cs="Times New Roman"/>
                <w:sz w:val="16"/>
                <w:szCs w:val="16"/>
              </w:rPr>
              <w:t xml:space="preserve">Krungsri Securities Public </w:t>
            </w:r>
          </w:p>
        </w:tc>
        <w:tc>
          <w:tcPr>
            <w:tcW w:w="1866" w:type="dxa"/>
            <w:gridSpan w:val="2"/>
            <w:vAlign w:val="center"/>
          </w:tcPr>
          <w:p w:rsidR="00FF2D81" w:rsidRPr="007E275A" w:rsidRDefault="00FF2D81" w:rsidP="00E34316">
            <w:pPr>
              <w:spacing w:line="240" w:lineRule="exact"/>
              <w:ind w:left="90" w:right="-6"/>
              <w:jc w:val="center"/>
              <w:rPr>
                <w:rFonts w:ascii="Times New Roman" w:hAnsi="Times New Roman" w:cs="Times New Roman"/>
                <w:sz w:val="16"/>
                <w:szCs w:val="16"/>
              </w:rPr>
            </w:pPr>
          </w:p>
        </w:tc>
        <w:tc>
          <w:tcPr>
            <w:tcW w:w="1125" w:type="dxa"/>
            <w:gridSpan w:val="2"/>
            <w:vAlign w:val="center"/>
          </w:tcPr>
          <w:p w:rsidR="00FF2D81" w:rsidRPr="007E275A" w:rsidRDefault="00FF2D81" w:rsidP="00E34316">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rsidR="00FF2D81" w:rsidRPr="007E275A" w:rsidRDefault="00FF2D81" w:rsidP="00E34316">
            <w:pPr>
              <w:tabs>
                <w:tab w:val="decimal" w:pos="716"/>
              </w:tabs>
              <w:spacing w:line="240" w:lineRule="exact"/>
              <w:ind w:left="90" w:right="-57"/>
              <w:rPr>
                <w:rFonts w:ascii="Times New Roman" w:hAnsi="Times New Roman" w:cs="Times New Roman"/>
                <w:sz w:val="16"/>
                <w:szCs w:val="16"/>
              </w:rPr>
            </w:pPr>
          </w:p>
        </w:tc>
        <w:tc>
          <w:tcPr>
            <w:tcW w:w="1005" w:type="dxa"/>
          </w:tcPr>
          <w:p w:rsidR="00FF2D81" w:rsidRPr="007E275A" w:rsidRDefault="00FF2D81" w:rsidP="00E34316">
            <w:pPr>
              <w:tabs>
                <w:tab w:val="decimal" w:pos="507"/>
              </w:tabs>
              <w:spacing w:line="240" w:lineRule="exact"/>
              <w:ind w:left="90" w:right="-25"/>
              <w:rPr>
                <w:rFonts w:ascii="Times New Roman" w:hAnsi="Times New Roman" w:cs="Times New Roman"/>
                <w:sz w:val="16"/>
                <w:szCs w:val="16"/>
              </w:rPr>
            </w:pPr>
          </w:p>
        </w:tc>
        <w:tc>
          <w:tcPr>
            <w:tcW w:w="850" w:type="dxa"/>
            <w:vAlign w:val="center"/>
          </w:tcPr>
          <w:p w:rsidR="00FF2D81" w:rsidRPr="007E275A" w:rsidRDefault="00FF2D81" w:rsidP="00A47F7A">
            <w:pPr>
              <w:tabs>
                <w:tab w:val="decimal" w:pos="630"/>
              </w:tabs>
              <w:spacing w:line="240" w:lineRule="exact"/>
              <w:ind w:left="90"/>
              <w:rPr>
                <w:rFonts w:ascii="Times New Roman" w:hAnsi="Times New Roman" w:cs="Times New Roman"/>
                <w:sz w:val="16"/>
                <w:szCs w:val="16"/>
              </w:rPr>
            </w:pPr>
          </w:p>
        </w:tc>
        <w:tc>
          <w:tcPr>
            <w:tcW w:w="142" w:type="dxa"/>
            <w:vAlign w:val="center"/>
          </w:tcPr>
          <w:p w:rsidR="00FF2D81" w:rsidRPr="007E275A" w:rsidRDefault="00FF2D81" w:rsidP="00A47F7A">
            <w:pPr>
              <w:spacing w:line="240" w:lineRule="exact"/>
              <w:ind w:left="90" w:right="-57"/>
              <w:jc w:val="center"/>
              <w:rPr>
                <w:rFonts w:ascii="Times New Roman" w:hAnsi="Times New Roman" w:cs="Times New Roman"/>
                <w:sz w:val="16"/>
                <w:szCs w:val="16"/>
              </w:rPr>
            </w:pPr>
          </w:p>
        </w:tc>
        <w:tc>
          <w:tcPr>
            <w:tcW w:w="883" w:type="dxa"/>
            <w:vAlign w:val="center"/>
          </w:tcPr>
          <w:p w:rsidR="00FF2D81" w:rsidRPr="007E275A" w:rsidRDefault="00FF2D81" w:rsidP="00A47F7A">
            <w:pPr>
              <w:tabs>
                <w:tab w:val="left" w:pos="703"/>
              </w:tabs>
              <w:spacing w:line="240" w:lineRule="exact"/>
              <w:ind w:left="90" w:right="-57"/>
              <w:jc w:val="center"/>
              <w:rPr>
                <w:rFonts w:ascii="Times New Roman" w:hAnsi="Times New Roman" w:cs="Times New Roman"/>
                <w:sz w:val="16"/>
                <w:szCs w:val="16"/>
              </w:rPr>
            </w:pPr>
          </w:p>
        </w:tc>
      </w:tr>
      <w:tr w:rsidR="00FF2D81" w:rsidRPr="007E275A" w:rsidTr="00E34316">
        <w:trPr>
          <w:cantSplit/>
        </w:trPr>
        <w:tc>
          <w:tcPr>
            <w:tcW w:w="2655" w:type="dxa"/>
            <w:vAlign w:val="center"/>
          </w:tcPr>
          <w:p w:rsidR="00FF2D81" w:rsidRPr="007E275A" w:rsidRDefault="00FF2D81" w:rsidP="00E34316">
            <w:pPr>
              <w:tabs>
                <w:tab w:val="left" w:pos="900"/>
              </w:tabs>
              <w:spacing w:line="240" w:lineRule="exact"/>
              <w:ind w:left="270" w:right="-23"/>
              <w:rPr>
                <w:rFonts w:ascii="Times New Roman" w:hAnsi="Times New Roman" w:cs="Times New Roman"/>
                <w:sz w:val="16"/>
                <w:szCs w:val="16"/>
              </w:rPr>
            </w:pPr>
            <w:r w:rsidRPr="007E275A">
              <w:rPr>
                <w:rFonts w:ascii="Times New Roman" w:hAnsi="Times New Roman" w:cs="Times New Roman"/>
                <w:sz w:val="16"/>
                <w:szCs w:val="16"/>
              </w:rPr>
              <w:t>Company Limited</w:t>
            </w:r>
          </w:p>
        </w:tc>
        <w:tc>
          <w:tcPr>
            <w:tcW w:w="1866" w:type="dxa"/>
            <w:gridSpan w:val="2"/>
            <w:vAlign w:val="center"/>
          </w:tcPr>
          <w:p w:rsidR="00FF2D81" w:rsidRPr="007E275A" w:rsidRDefault="00FF2D81" w:rsidP="00E34316">
            <w:pPr>
              <w:spacing w:line="240" w:lineRule="exact"/>
              <w:ind w:left="90" w:right="-6"/>
              <w:rPr>
                <w:rFonts w:ascii="Times New Roman" w:hAnsi="Times New Roman" w:cs="Times New Roman"/>
                <w:sz w:val="16"/>
                <w:szCs w:val="16"/>
              </w:rPr>
            </w:pPr>
            <w:r w:rsidRPr="007E275A">
              <w:rPr>
                <w:rFonts w:ascii="Times New Roman" w:hAnsi="Times New Roman" w:cs="Times New Roman"/>
                <w:sz w:val="16"/>
                <w:szCs w:val="16"/>
              </w:rPr>
              <w:t>Securities</w:t>
            </w:r>
          </w:p>
        </w:tc>
        <w:tc>
          <w:tcPr>
            <w:tcW w:w="1125" w:type="dxa"/>
            <w:gridSpan w:val="2"/>
            <w:vAlign w:val="center"/>
          </w:tcPr>
          <w:p w:rsidR="00FF2D81" w:rsidRPr="007E275A" w:rsidRDefault="00FF2D81"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1014" w:type="dxa"/>
            <w:gridSpan w:val="2"/>
            <w:vAlign w:val="center"/>
          </w:tcPr>
          <w:p w:rsidR="00FF2D81" w:rsidRPr="007E275A" w:rsidRDefault="00582CA2" w:rsidP="00E34316">
            <w:pPr>
              <w:tabs>
                <w:tab w:val="decimal" w:pos="716"/>
              </w:tabs>
              <w:spacing w:line="240" w:lineRule="exact"/>
              <w:ind w:left="90" w:right="-57"/>
              <w:rPr>
                <w:rFonts w:ascii="Times New Roman" w:hAnsi="Times New Roman" w:cs="Times New Roman"/>
                <w:sz w:val="16"/>
                <w:szCs w:val="16"/>
              </w:rPr>
            </w:pPr>
            <w:r w:rsidRPr="007E275A">
              <w:rPr>
                <w:rFonts w:ascii="Times New Roman" w:hAnsi="Times New Roman" w:cs="Times New Roman"/>
                <w:sz w:val="16"/>
                <w:szCs w:val="16"/>
              </w:rPr>
              <w:t>1</w:t>
            </w:r>
            <w:r w:rsidR="00FF2D81" w:rsidRPr="007E275A">
              <w:rPr>
                <w:rFonts w:ascii="Times New Roman" w:hAnsi="Times New Roman" w:cs="Times New Roman"/>
                <w:sz w:val="16"/>
                <w:szCs w:val="16"/>
              </w:rPr>
              <w:t>,</w:t>
            </w:r>
            <w:r w:rsidRPr="007E275A">
              <w:rPr>
                <w:rFonts w:ascii="Times New Roman" w:hAnsi="Times New Roman" w:cs="Times New Roman"/>
                <w:sz w:val="16"/>
                <w:szCs w:val="16"/>
              </w:rPr>
              <w:t>350</w:t>
            </w:r>
          </w:p>
        </w:tc>
        <w:tc>
          <w:tcPr>
            <w:tcW w:w="1005" w:type="dxa"/>
          </w:tcPr>
          <w:p w:rsidR="00FF2D81" w:rsidRPr="007E275A" w:rsidRDefault="00582CA2" w:rsidP="00E34316">
            <w:pPr>
              <w:tabs>
                <w:tab w:val="decimal" w:pos="507"/>
              </w:tabs>
              <w:spacing w:line="240" w:lineRule="exact"/>
              <w:ind w:left="90" w:right="-28"/>
              <w:rPr>
                <w:rFonts w:ascii="Times New Roman" w:hAnsi="Times New Roman" w:cs="Times New Roman"/>
                <w:sz w:val="16"/>
                <w:szCs w:val="16"/>
              </w:rPr>
            </w:pPr>
            <w:r w:rsidRPr="007E275A">
              <w:rPr>
                <w:rFonts w:ascii="Times New Roman" w:hAnsi="Times New Roman" w:cs="Times New Roman"/>
                <w:sz w:val="16"/>
                <w:szCs w:val="16"/>
              </w:rPr>
              <w:t>99</w:t>
            </w:r>
            <w:r w:rsidR="00FF2D81" w:rsidRPr="00C53996">
              <w:rPr>
                <w:rFonts w:ascii="Times New Roman" w:hAnsi="Times New Roman" w:cs="Times New Roman"/>
                <w:sz w:val="16"/>
                <w:szCs w:val="16"/>
                <w:cs/>
              </w:rPr>
              <w:t>.</w:t>
            </w:r>
            <w:r w:rsidRPr="007E275A">
              <w:rPr>
                <w:rFonts w:ascii="Times New Roman" w:hAnsi="Times New Roman" w:cs="Times New Roman"/>
                <w:sz w:val="16"/>
                <w:szCs w:val="16"/>
              </w:rPr>
              <w:t>84</w:t>
            </w:r>
          </w:p>
        </w:tc>
        <w:tc>
          <w:tcPr>
            <w:tcW w:w="850" w:type="dxa"/>
          </w:tcPr>
          <w:p w:rsidR="00FF2D81" w:rsidRPr="007E275A" w:rsidRDefault="00582CA2" w:rsidP="00A47F7A">
            <w:pPr>
              <w:tabs>
                <w:tab w:val="decimal" w:pos="684"/>
              </w:tabs>
              <w:spacing w:line="240" w:lineRule="exact"/>
              <w:ind w:left="90"/>
              <w:rPr>
                <w:rFonts w:ascii="Times New Roman" w:hAnsi="Times New Roman" w:cs="Times New Roman"/>
                <w:sz w:val="16"/>
                <w:szCs w:val="16"/>
              </w:rPr>
            </w:pPr>
            <w:r w:rsidRPr="007E275A">
              <w:rPr>
                <w:rFonts w:ascii="Times New Roman" w:hAnsi="Times New Roman" w:cs="Times New Roman"/>
                <w:sz w:val="16"/>
                <w:szCs w:val="16"/>
              </w:rPr>
              <w:t>1</w:t>
            </w:r>
            <w:r w:rsidR="00FF2D81" w:rsidRPr="007E275A">
              <w:rPr>
                <w:rFonts w:ascii="Times New Roman" w:hAnsi="Times New Roman" w:cs="Times New Roman"/>
                <w:sz w:val="16"/>
                <w:szCs w:val="16"/>
              </w:rPr>
              <w:t>,</w:t>
            </w:r>
            <w:r w:rsidRPr="007E275A">
              <w:rPr>
                <w:rFonts w:ascii="Times New Roman" w:hAnsi="Times New Roman" w:cs="Times New Roman"/>
                <w:sz w:val="16"/>
                <w:szCs w:val="16"/>
              </w:rPr>
              <w:t>497</w:t>
            </w:r>
          </w:p>
        </w:tc>
        <w:tc>
          <w:tcPr>
            <w:tcW w:w="142" w:type="dxa"/>
            <w:vAlign w:val="center"/>
          </w:tcPr>
          <w:p w:rsidR="00FF2D81" w:rsidRPr="007E275A" w:rsidRDefault="00FF2D81" w:rsidP="00A47F7A">
            <w:pPr>
              <w:spacing w:line="240" w:lineRule="exact"/>
              <w:ind w:left="90" w:right="-57"/>
              <w:jc w:val="center"/>
              <w:rPr>
                <w:rFonts w:ascii="Times New Roman" w:hAnsi="Times New Roman" w:cs="Times New Roman"/>
                <w:sz w:val="16"/>
                <w:szCs w:val="16"/>
              </w:rPr>
            </w:pPr>
          </w:p>
        </w:tc>
        <w:tc>
          <w:tcPr>
            <w:tcW w:w="883" w:type="dxa"/>
            <w:vAlign w:val="center"/>
          </w:tcPr>
          <w:p w:rsidR="00FF2D81" w:rsidRPr="007E275A" w:rsidRDefault="00FF2D81" w:rsidP="00A47F7A">
            <w:pPr>
              <w:tabs>
                <w:tab w:val="decimal" w:pos="519"/>
              </w:tabs>
              <w:spacing w:line="240" w:lineRule="exact"/>
              <w:rPr>
                <w:rFonts w:ascii="Times New Roman" w:hAnsi="Times New Roman" w:cs="Times New Roman"/>
                <w:sz w:val="16"/>
                <w:szCs w:val="16"/>
              </w:rPr>
            </w:pPr>
            <w:r w:rsidRPr="00C53996">
              <w:rPr>
                <w:rFonts w:ascii="Times New Roman" w:hAnsi="Times New Roman" w:cs="Times New Roman"/>
                <w:sz w:val="16"/>
                <w:szCs w:val="16"/>
                <w:cs/>
              </w:rPr>
              <w:t>-</w:t>
            </w:r>
          </w:p>
        </w:tc>
      </w:tr>
      <w:tr w:rsidR="00FF2D81" w:rsidRPr="007E275A" w:rsidTr="00E34316">
        <w:trPr>
          <w:cantSplit/>
        </w:trPr>
        <w:tc>
          <w:tcPr>
            <w:tcW w:w="2655" w:type="dxa"/>
            <w:vAlign w:val="center"/>
          </w:tcPr>
          <w:p w:rsidR="00FF2D81" w:rsidRPr="007E275A" w:rsidRDefault="00FF2D81" w:rsidP="00E34316">
            <w:pPr>
              <w:tabs>
                <w:tab w:val="left" w:pos="900"/>
              </w:tabs>
              <w:spacing w:line="240" w:lineRule="exact"/>
              <w:ind w:left="90" w:right="-23"/>
              <w:rPr>
                <w:rFonts w:ascii="Times New Roman" w:hAnsi="Times New Roman" w:cs="Times New Roman"/>
                <w:spacing w:val="-2"/>
                <w:sz w:val="16"/>
                <w:szCs w:val="16"/>
              </w:rPr>
            </w:pPr>
            <w:r w:rsidRPr="007E275A">
              <w:rPr>
                <w:rFonts w:ascii="Times New Roman" w:hAnsi="Times New Roman" w:cs="Times New Roman"/>
                <w:sz w:val="16"/>
                <w:szCs w:val="16"/>
              </w:rPr>
              <w:t>Krungsri Nimble Company Limited</w:t>
            </w:r>
            <w:r w:rsidRPr="007E275A">
              <w:rPr>
                <w:rFonts w:ascii="Times New Roman" w:hAnsi="Times New Roman" w:cs="Times New Roman"/>
                <w:sz w:val="16"/>
                <w:szCs w:val="16"/>
              </w:rPr>
              <w:br/>
            </w:r>
          </w:p>
        </w:tc>
        <w:tc>
          <w:tcPr>
            <w:tcW w:w="1866" w:type="dxa"/>
            <w:gridSpan w:val="2"/>
            <w:vAlign w:val="bottom"/>
          </w:tcPr>
          <w:p w:rsidR="00FF2D81" w:rsidRPr="007E275A" w:rsidRDefault="00FF2D81" w:rsidP="00E34316">
            <w:pPr>
              <w:spacing w:line="240" w:lineRule="exact"/>
              <w:ind w:left="233" w:right="-6" w:hanging="143"/>
              <w:rPr>
                <w:rFonts w:ascii="Times New Roman" w:hAnsi="Times New Roman" w:cs="Times New Roman"/>
                <w:sz w:val="16"/>
                <w:szCs w:val="16"/>
              </w:rPr>
            </w:pPr>
            <w:r w:rsidRPr="007E275A">
              <w:rPr>
                <w:rFonts w:ascii="Times New Roman" w:hAnsi="Times New Roman" w:cs="Times New Roman"/>
                <w:sz w:val="16"/>
                <w:szCs w:val="16"/>
              </w:rPr>
              <w:t xml:space="preserve">Factoring and information technology services </w:t>
            </w:r>
          </w:p>
        </w:tc>
        <w:tc>
          <w:tcPr>
            <w:tcW w:w="1125" w:type="dxa"/>
            <w:gridSpan w:val="2"/>
            <w:vAlign w:val="bottom"/>
          </w:tcPr>
          <w:p w:rsidR="00FF2D81" w:rsidRPr="007E275A" w:rsidRDefault="00FF2D81"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1014" w:type="dxa"/>
            <w:gridSpan w:val="2"/>
            <w:vAlign w:val="bottom"/>
          </w:tcPr>
          <w:p w:rsidR="00FF2D81" w:rsidRPr="007E275A" w:rsidRDefault="00582CA2" w:rsidP="00E34316">
            <w:pPr>
              <w:tabs>
                <w:tab w:val="decimal" w:pos="716"/>
              </w:tabs>
              <w:spacing w:line="240" w:lineRule="exact"/>
              <w:ind w:left="90" w:right="-57"/>
              <w:rPr>
                <w:rFonts w:ascii="Times New Roman" w:hAnsi="Times New Roman" w:cs="Times New Roman"/>
                <w:sz w:val="16"/>
                <w:szCs w:val="16"/>
              </w:rPr>
            </w:pPr>
            <w:r w:rsidRPr="007E275A">
              <w:rPr>
                <w:rFonts w:ascii="Times New Roman" w:hAnsi="Times New Roman" w:cs="Times New Roman"/>
                <w:sz w:val="16"/>
                <w:szCs w:val="16"/>
              </w:rPr>
              <w:t>300</w:t>
            </w:r>
          </w:p>
        </w:tc>
        <w:tc>
          <w:tcPr>
            <w:tcW w:w="1005" w:type="dxa"/>
            <w:vAlign w:val="bottom"/>
          </w:tcPr>
          <w:p w:rsidR="00FF2D81" w:rsidRPr="007E275A" w:rsidRDefault="00582CA2" w:rsidP="00E34316">
            <w:pPr>
              <w:tabs>
                <w:tab w:val="decimal" w:pos="507"/>
              </w:tabs>
              <w:spacing w:line="240" w:lineRule="exact"/>
              <w:ind w:left="90" w:right="-28"/>
              <w:rPr>
                <w:rFonts w:ascii="Times New Roman" w:hAnsi="Times New Roman" w:cs="Times New Roman"/>
                <w:sz w:val="16"/>
                <w:szCs w:val="16"/>
              </w:rPr>
            </w:pPr>
            <w:r w:rsidRPr="007E275A">
              <w:rPr>
                <w:rFonts w:ascii="Times New Roman" w:hAnsi="Times New Roman" w:cs="Times New Roman"/>
                <w:sz w:val="16"/>
                <w:szCs w:val="16"/>
              </w:rPr>
              <w:t>100</w:t>
            </w:r>
            <w:r w:rsidR="00FF2D81" w:rsidRPr="00C53996">
              <w:rPr>
                <w:rFonts w:ascii="Times New Roman" w:hAnsi="Times New Roman" w:cs="Times New Roman"/>
                <w:sz w:val="16"/>
                <w:szCs w:val="16"/>
                <w:cs/>
              </w:rPr>
              <w:t>.</w:t>
            </w:r>
            <w:r w:rsidRPr="007E275A">
              <w:rPr>
                <w:rFonts w:ascii="Times New Roman" w:hAnsi="Times New Roman" w:cs="Times New Roman"/>
                <w:sz w:val="16"/>
                <w:szCs w:val="16"/>
              </w:rPr>
              <w:t>00</w:t>
            </w:r>
          </w:p>
        </w:tc>
        <w:tc>
          <w:tcPr>
            <w:tcW w:w="850" w:type="dxa"/>
            <w:vAlign w:val="bottom"/>
          </w:tcPr>
          <w:p w:rsidR="00FF2D81" w:rsidRPr="007E275A" w:rsidRDefault="00582CA2" w:rsidP="00A47F7A">
            <w:pPr>
              <w:tabs>
                <w:tab w:val="decimal" w:pos="684"/>
              </w:tabs>
              <w:spacing w:line="240" w:lineRule="exact"/>
              <w:ind w:left="90"/>
              <w:rPr>
                <w:rFonts w:ascii="Times New Roman" w:hAnsi="Times New Roman" w:cs="Times New Roman"/>
                <w:sz w:val="16"/>
                <w:szCs w:val="16"/>
              </w:rPr>
            </w:pPr>
            <w:r w:rsidRPr="007E275A">
              <w:rPr>
                <w:rFonts w:ascii="Times New Roman" w:hAnsi="Times New Roman" w:cs="Times New Roman"/>
                <w:sz w:val="16"/>
                <w:szCs w:val="16"/>
              </w:rPr>
              <w:t>300</w:t>
            </w:r>
          </w:p>
        </w:tc>
        <w:tc>
          <w:tcPr>
            <w:tcW w:w="142" w:type="dxa"/>
            <w:vAlign w:val="bottom"/>
          </w:tcPr>
          <w:p w:rsidR="00FF2D81" w:rsidRPr="007E275A" w:rsidRDefault="00FF2D81" w:rsidP="00A47F7A">
            <w:pPr>
              <w:spacing w:line="240" w:lineRule="exact"/>
              <w:ind w:left="90" w:right="-57"/>
              <w:jc w:val="center"/>
              <w:rPr>
                <w:rFonts w:ascii="Times New Roman" w:hAnsi="Times New Roman" w:cs="Times New Roman"/>
                <w:sz w:val="16"/>
                <w:szCs w:val="16"/>
              </w:rPr>
            </w:pPr>
          </w:p>
        </w:tc>
        <w:tc>
          <w:tcPr>
            <w:tcW w:w="883" w:type="dxa"/>
            <w:vAlign w:val="bottom"/>
          </w:tcPr>
          <w:p w:rsidR="00FF2D81" w:rsidRPr="007E275A" w:rsidRDefault="00FF2D81" w:rsidP="00A47F7A">
            <w:pPr>
              <w:tabs>
                <w:tab w:val="decimal" w:pos="519"/>
              </w:tabs>
              <w:spacing w:line="240" w:lineRule="exact"/>
              <w:rPr>
                <w:rFonts w:ascii="Times New Roman" w:hAnsi="Times New Roman" w:cs="Times New Roman"/>
                <w:sz w:val="16"/>
                <w:szCs w:val="16"/>
              </w:rPr>
            </w:pPr>
            <w:r w:rsidRPr="00C53996">
              <w:rPr>
                <w:rFonts w:ascii="Times New Roman" w:hAnsi="Times New Roman" w:cs="Times New Roman"/>
                <w:sz w:val="16"/>
                <w:szCs w:val="16"/>
                <w:cs/>
              </w:rPr>
              <w:t>-</w:t>
            </w:r>
          </w:p>
        </w:tc>
      </w:tr>
      <w:tr w:rsidR="00FF2D81" w:rsidRPr="007E275A" w:rsidTr="00E34316">
        <w:trPr>
          <w:cantSplit/>
        </w:trPr>
        <w:tc>
          <w:tcPr>
            <w:tcW w:w="2655" w:type="dxa"/>
            <w:vAlign w:val="center"/>
          </w:tcPr>
          <w:p w:rsidR="00FF2D81" w:rsidRPr="007E275A" w:rsidRDefault="00FF2D81" w:rsidP="00E34316">
            <w:pPr>
              <w:tabs>
                <w:tab w:val="left" w:pos="900"/>
              </w:tabs>
              <w:spacing w:line="240" w:lineRule="exact"/>
              <w:ind w:left="90" w:right="-23"/>
              <w:rPr>
                <w:rFonts w:ascii="Times New Roman" w:hAnsi="Times New Roman" w:cs="Times New Roman"/>
                <w:sz w:val="16"/>
                <w:szCs w:val="16"/>
              </w:rPr>
            </w:pPr>
            <w:r w:rsidRPr="007E275A">
              <w:rPr>
                <w:rFonts w:ascii="Times New Roman" w:hAnsi="Times New Roman" w:cs="Times New Roman"/>
                <w:sz w:val="16"/>
                <w:szCs w:val="16"/>
              </w:rPr>
              <w:t>Krungsri Finnovate Company Limited</w:t>
            </w:r>
          </w:p>
        </w:tc>
        <w:tc>
          <w:tcPr>
            <w:tcW w:w="1866" w:type="dxa"/>
            <w:gridSpan w:val="2"/>
            <w:vAlign w:val="center"/>
          </w:tcPr>
          <w:p w:rsidR="00FF2D81" w:rsidRPr="007E275A" w:rsidRDefault="00FF2D81" w:rsidP="00E34316">
            <w:pPr>
              <w:spacing w:line="240" w:lineRule="exact"/>
              <w:ind w:left="90" w:right="-6"/>
              <w:rPr>
                <w:rFonts w:ascii="Times New Roman" w:hAnsi="Times New Roman" w:cs="Times New Roman"/>
                <w:sz w:val="16"/>
                <w:szCs w:val="16"/>
              </w:rPr>
            </w:pPr>
            <w:r w:rsidRPr="007E275A">
              <w:rPr>
                <w:rFonts w:ascii="Times New Roman" w:hAnsi="Times New Roman" w:cs="Times New Roman"/>
                <w:sz w:val="16"/>
                <w:szCs w:val="16"/>
              </w:rPr>
              <w:t>Venture capital</w:t>
            </w:r>
          </w:p>
        </w:tc>
        <w:tc>
          <w:tcPr>
            <w:tcW w:w="1125" w:type="dxa"/>
            <w:gridSpan w:val="2"/>
            <w:vAlign w:val="center"/>
          </w:tcPr>
          <w:p w:rsidR="00FF2D81" w:rsidRPr="007E275A" w:rsidRDefault="00FF2D81"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1014" w:type="dxa"/>
            <w:gridSpan w:val="2"/>
            <w:vAlign w:val="center"/>
          </w:tcPr>
          <w:p w:rsidR="00FF2D81" w:rsidRPr="007E275A" w:rsidRDefault="00582CA2" w:rsidP="00E34316">
            <w:pPr>
              <w:tabs>
                <w:tab w:val="decimal" w:pos="716"/>
              </w:tabs>
              <w:spacing w:line="240" w:lineRule="exact"/>
              <w:ind w:left="90" w:right="-57"/>
              <w:rPr>
                <w:rFonts w:ascii="Times New Roman" w:hAnsi="Times New Roman" w:cs="Times New Roman"/>
                <w:sz w:val="16"/>
                <w:szCs w:val="16"/>
              </w:rPr>
            </w:pPr>
            <w:r w:rsidRPr="007E275A">
              <w:rPr>
                <w:rFonts w:ascii="Times New Roman" w:hAnsi="Times New Roman" w:cs="Times New Roman"/>
                <w:sz w:val="16"/>
                <w:szCs w:val="16"/>
              </w:rPr>
              <w:t>1</w:t>
            </w:r>
            <w:r w:rsidR="00FF2D81" w:rsidRPr="007E275A">
              <w:rPr>
                <w:rFonts w:ascii="Times New Roman" w:hAnsi="Times New Roman" w:cs="Times New Roman"/>
                <w:sz w:val="16"/>
                <w:szCs w:val="16"/>
              </w:rPr>
              <w:t>,</w:t>
            </w:r>
            <w:r w:rsidRPr="007E275A">
              <w:rPr>
                <w:rFonts w:ascii="Times New Roman" w:hAnsi="Times New Roman" w:cs="Times New Roman"/>
                <w:sz w:val="16"/>
                <w:szCs w:val="16"/>
              </w:rPr>
              <w:t>500</w:t>
            </w:r>
          </w:p>
        </w:tc>
        <w:tc>
          <w:tcPr>
            <w:tcW w:w="1005" w:type="dxa"/>
          </w:tcPr>
          <w:p w:rsidR="00FF2D81" w:rsidRPr="007E275A" w:rsidRDefault="00582CA2" w:rsidP="00E34316">
            <w:pPr>
              <w:tabs>
                <w:tab w:val="decimal" w:pos="507"/>
              </w:tabs>
              <w:spacing w:line="240" w:lineRule="exact"/>
              <w:ind w:left="90" w:right="-28"/>
              <w:rPr>
                <w:rFonts w:ascii="Times New Roman" w:hAnsi="Times New Roman" w:cs="Times New Roman"/>
                <w:sz w:val="16"/>
                <w:szCs w:val="16"/>
              </w:rPr>
            </w:pPr>
            <w:r w:rsidRPr="007E275A">
              <w:rPr>
                <w:rFonts w:ascii="Times New Roman" w:hAnsi="Times New Roman" w:cs="Times New Roman"/>
                <w:sz w:val="16"/>
                <w:szCs w:val="16"/>
              </w:rPr>
              <w:t>100</w:t>
            </w:r>
            <w:r w:rsidR="00FF2D81" w:rsidRPr="00C53996">
              <w:rPr>
                <w:rFonts w:ascii="Times New Roman" w:hAnsi="Times New Roman" w:cs="Times New Roman"/>
                <w:sz w:val="16"/>
                <w:szCs w:val="16"/>
                <w:cs/>
              </w:rPr>
              <w:t>.</w:t>
            </w:r>
            <w:r w:rsidRPr="007E275A">
              <w:rPr>
                <w:rFonts w:ascii="Times New Roman" w:hAnsi="Times New Roman" w:cs="Times New Roman"/>
                <w:sz w:val="16"/>
                <w:szCs w:val="16"/>
              </w:rPr>
              <w:t>00</w:t>
            </w:r>
          </w:p>
        </w:tc>
        <w:tc>
          <w:tcPr>
            <w:tcW w:w="850" w:type="dxa"/>
            <w:vAlign w:val="center"/>
          </w:tcPr>
          <w:p w:rsidR="00FF2D81" w:rsidRPr="007E275A" w:rsidRDefault="00582CA2" w:rsidP="00A47F7A">
            <w:pPr>
              <w:tabs>
                <w:tab w:val="decimal" w:pos="684"/>
              </w:tabs>
              <w:spacing w:line="240" w:lineRule="exact"/>
              <w:ind w:left="90"/>
              <w:rPr>
                <w:rFonts w:ascii="Times New Roman" w:hAnsi="Times New Roman" w:cs="Times New Roman"/>
                <w:sz w:val="16"/>
                <w:szCs w:val="16"/>
              </w:rPr>
            </w:pPr>
            <w:r w:rsidRPr="007E275A">
              <w:rPr>
                <w:rFonts w:ascii="Times New Roman" w:hAnsi="Times New Roman" w:cs="Times New Roman"/>
                <w:sz w:val="16"/>
                <w:szCs w:val="16"/>
              </w:rPr>
              <w:t>1</w:t>
            </w:r>
            <w:r w:rsidR="00FF2D81" w:rsidRPr="007E275A">
              <w:rPr>
                <w:rFonts w:ascii="Times New Roman" w:hAnsi="Times New Roman" w:cs="Times New Roman"/>
                <w:sz w:val="16"/>
                <w:szCs w:val="16"/>
              </w:rPr>
              <w:t>,</w:t>
            </w:r>
            <w:r w:rsidRPr="007E275A">
              <w:rPr>
                <w:rFonts w:ascii="Times New Roman" w:hAnsi="Times New Roman" w:cs="Times New Roman"/>
                <w:sz w:val="16"/>
                <w:szCs w:val="16"/>
              </w:rPr>
              <w:t>500</w:t>
            </w:r>
          </w:p>
        </w:tc>
        <w:tc>
          <w:tcPr>
            <w:tcW w:w="142" w:type="dxa"/>
            <w:vAlign w:val="center"/>
          </w:tcPr>
          <w:p w:rsidR="00FF2D81" w:rsidRPr="007E275A" w:rsidRDefault="00FF2D81" w:rsidP="00A47F7A">
            <w:pPr>
              <w:spacing w:line="240" w:lineRule="exact"/>
              <w:ind w:left="90" w:right="-57"/>
              <w:jc w:val="center"/>
              <w:rPr>
                <w:rFonts w:ascii="Times New Roman" w:hAnsi="Times New Roman" w:cs="Times New Roman"/>
                <w:sz w:val="16"/>
                <w:szCs w:val="16"/>
              </w:rPr>
            </w:pPr>
          </w:p>
        </w:tc>
        <w:tc>
          <w:tcPr>
            <w:tcW w:w="883" w:type="dxa"/>
            <w:vAlign w:val="center"/>
          </w:tcPr>
          <w:p w:rsidR="00FF2D81" w:rsidRPr="007E275A" w:rsidRDefault="00FF2D81" w:rsidP="00A47F7A">
            <w:pPr>
              <w:tabs>
                <w:tab w:val="decimal" w:pos="519"/>
              </w:tabs>
              <w:spacing w:line="240" w:lineRule="exact"/>
              <w:rPr>
                <w:rFonts w:ascii="Times New Roman" w:hAnsi="Times New Roman" w:cs="Times New Roman"/>
                <w:sz w:val="16"/>
                <w:szCs w:val="16"/>
              </w:rPr>
            </w:pPr>
            <w:r w:rsidRPr="00C53996">
              <w:rPr>
                <w:rFonts w:ascii="Times New Roman" w:hAnsi="Times New Roman" w:cs="Times New Roman"/>
                <w:sz w:val="16"/>
                <w:szCs w:val="16"/>
                <w:cs/>
              </w:rPr>
              <w:t>-</w:t>
            </w:r>
          </w:p>
        </w:tc>
      </w:tr>
      <w:tr w:rsidR="00FF2D81" w:rsidRPr="007E275A" w:rsidTr="00E34316">
        <w:trPr>
          <w:cantSplit/>
        </w:trPr>
        <w:tc>
          <w:tcPr>
            <w:tcW w:w="2655" w:type="dxa"/>
            <w:vAlign w:val="center"/>
          </w:tcPr>
          <w:p w:rsidR="00FF2D81" w:rsidRPr="007E275A" w:rsidRDefault="00FF2D81" w:rsidP="00E34316">
            <w:pPr>
              <w:tabs>
                <w:tab w:val="left" w:pos="900"/>
              </w:tabs>
              <w:spacing w:line="240" w:lineRule="exact"/>
              <w:ind w:left="90" w:right="-23"/>
              <w:rPr>
                <w:rFonts w:ascii="Times New Roman" w:hAnsi="Times New Roman" w:cs="Times New Roman"/>
                <w:sz w:val="16"/>
                <w:szCs w:val="16"/>
              </w:rPr>
            </w:pPr>
            <w:r w:rsidRPr="007E275A">
              <w:rPr>
                <w:rFonts w:ascii="Times New Roman" w:hAnsi="Times New Roman" w:cs="Times New Roman"/>
                <w:sz w:val="16"/>
                <w:szCs w:val="16"/>
              </w:rPr>
              <w:t>Hattha Kaksekar Limited</w:t>
            </w:r>
          </w:p>
        </w:tc>
        <w:tc>
          <w:tcPr>
            <w:tcW w:w="1866" w:type="dxa"/>
            <w:gridSpan w:val="2"/>
            <w:vAlign w:val="center"/>
          </w:tcPr>
          <w:p w:rsidR="00FF2D81" w:rsidRPr="007E275A" w:rsidRDefault="00FF2D81" w:rsidP="00E34316">
            <w:pPr>
              <w:spacing w:line="240" w:lineRule="exact"/>
              <w:ind w:left="90" w:right="-6"/>
              <w:rPr>
                <w:rFonts w:ascii="Times New Roman" w:hAnsi="Times New Roman" w:cs="Times New Roman"/>
                <w:sz w:val="16"/>
                <w:szCs w:val="16"/>
              </w:rPr>
            </w:pPr>
            <w:r w:rsidRPr="007E275A">
              <w:rPr>
                <w:rFonts w:ascii="Times New Roman" w:hAnsi="Times New Roman" w:cs="Times New Roman"/>
                <w:sz w:val="16"/>
                <w:szCs w:val="16"/>
              </w:rPr>
              <w:t>Micro finance</w:t>
            </w:r>
          </w:p>
        </w:tc>
        <w:tc>
          <w:tcPr>
            <w:tcW w:w="1125" w:type="dxa"/>
            <w:gridSpan w:val="2"/>
            <w:vAlign w:val="center"/>
          </w:tcPr>
          <w:p w:rsidR="00FF2D81" w:rsidRPr="007E275A" w:rsidRDefault="00FF2D81"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1014" w:type="dxa"/>
            <w:gridSpan w:val="2"/>
            <w:vAlign w:val="center"/>
          </w:tcPr>
          <w:p w:rsidR="00FF2D81" w:rsidRPr="007E275A" w:rsidRDefault="00582CA2" w:rsidP="00E34316">
            <w:pPr>
              <w:tabs>
                <w:tab w:val="decimal" w:pos="716"/>
              </w:tabs>
              <w:spacing w:line="240" w:lineRule="exact"/>
              <w:ind w:left="90" w:right="-57"/>
              <w:rPr>
                <w:rFonts w:ascii="Times New Roman" w:hAnsi="Times New Roman" w:cs="Times New Roman"/>
                <w:sz w:val="16"/>
                <w:szCs w:val="16"/>
              </w:rPr>
            </w:pPr>
            <w:r w:rsidRPr="007E275A">
              <w:rPr>
                <w:rFonts w:ascii="Times New Roman" w:hAnsi="Times New Roman" w:cs="Times New Roman"/>
                <w:sz w:val="16"/>
                <w:szCs w:val="16"/>
              </w:rPr>
              <w:t>3</w:t>
            </w:r>
            <w:r w:rsidR="00FF2D81" w:rsidRPr="007E275A">
              <w:rPr>
                <w:rFonts w:ascii="Times New Roman" w:hAnsi="Times New Roman" w:cs="Times New Roman"/>
                <w:sz w:val="16"/>
                <w:szCs w:val="16"/>
              </w:rPr>
              <w:t>,</w:t>
            </w:r>
            <w:r w:rsidRPr="007E275A">
              <w:rPr>
                <w:rFonts w:ascii="Times New Roman" w:hAnsi="Times New Roman" w:cs="Times New Roman"/>
                <w:sz w:val="16"/>
                <w:szCs w:val="16"/>
              </w:rPr>
              <w:t>748</w:t>
            </w:r>
          </w:p>
        </w:tc>
        <w:tc>
          <w:tcPr>
            <w:tcW w:w="1005" w:type="dxa"/>
          </w:tcPr>
          <w:p w:rsidR="00FF2D81" w:rsidRPr="007E275A" w:rsidRDefault="00582CA2" w:rsidP="00E34316">
            <w:pPr>
              <w:tabs>
                <w:tab w:val="decimal" w:pos="507"/>
              </w:tabs>
              <w:spacing w:line="240" w:lineRule="exact"/>
              <w:ind w:left="90" w:right="-28"/>
              <w:rPr>
                <w:rFonts w:ascii="Times New Roman" w:hAnsi="Times New Roman" w:cs="Times New Roman"/>
                <w:sz w:val="16"/>
                <w:szCs w:val="16"/>
              </w:rPr>
            </w:pPr>
            <w:r w:rsidRPr="007E275A">
              <w:rPr>
                <w:rFonts w:ascii="Times New Roman" w:hAnsi="Times New Roman" w:cs="Times New Roman"/>
                <w:sz w:val="16"/>
                <w:szCs w:val="16"/>
              </w:rPr>
              <w:t>100</w:t>
            </w:r>
            <w:r w:rsidR="00FF2D81" w:rsidRPr="00C53996">
              <w:rPr>
                <w:rFonts w:ascii="Times New Roman" w:hAnsi="Times New Roman" w:cs="Times New Roman"/>
                <w:sz w:val="16"/>
                <w:szCs w:val="16"/>
                <w:cs/>
              </w:rPr>
              <w:t>.</w:t>
            </w:r>
            <w:r w:rsidRPr="007E275A">
              <w:rPr>
                <w:rFonts w:ascii="Times New Roman" w:hAnsi="Times New Roman" w:cs="Times New Roman"/>
                <w:sz w:val="16"/>
                <w:szCs w:val="16"/>
              </w:rPr>
              <w:t>00</w:t>
            </w:r>
          </w:p>
        </w:tc>
        <w:tc>
          <w:tcPr>
            <w:tcW w:w="850" w:type="dxa"/>
            <w:tcBorders>
              <w:bottom w:val="single" w:sz="4" w:space="0" w:color="auto"/>
            </w:tcBorders>
            <w:vAlign w:val="center"/>
          </w:tcPr>
          <w:p w:rsidR="00FF2D81" w:rsidRPr="007E275A" w:rsidRDefault="00582CA2">
            <w:pPr>
              <w:tabs>
                <w:tab w:val="decimal" w:pos="684"/>
              </w:tabs>
              <w:spacing w:line="240" w:lineRule="exact"/>
              <w:ind w:left="90"/>
              <w:rPr>
                <w:rFonts w:ascii="Times New Roman" w:hAnsi="Times New Roman" w:cs="Times New Roman"/>
                <w:sz w:val="16"/>
                <w:szCs w:val="16"/>
              </w:rPr>
            </w:pPr>
            <w:r w:rsidRPr="007E275A">
              <w:rPr>
                <w:rFonts w:ascii="Times New Roman" w:hAnsi="Times New Roman" w:cs="Times New Roman"/>
                <w:sz w:val="16"/>
                <w:szCs w:val="16"/>
              </w:rPr>
              <w:t>8</w:t>
            </w:r>
            <w:r w:rsidR="00FF2D81" w:rsidRPr="007E275A">
              <w:rPr>
                <w:rFonts w:ascii="Times New Roman" w:hAnsi="Times New Roman" w:cs="Times New Roman"/>
                <w:sz w:val="16"/>
                <w:szCs w:val="16"/>
              </w:rPr>
              <w:t>,</w:t>
            </w:r>
            <w:r w:rsidRPr="007E275A">
              <w:rPr>
                <w:rFonts w:ascii="Times New Roman" w:hAnsi="Times New Roman" w:cs="Times New Roman"/>
                <w:sz w:val="16"/>
                <w:szCs w:val="16"/>
              </w:rPr>
              <w:t>926</w:t>
            </w:r>
          </w:p>
        </w:tc>
        <w:tc>
          <w:tcPr>
            <w:tcW w:w="142" w:type="dxa"/>
            <w:vAlign w:val="center"/>
          </w:tcPr>
          <w:p w:rsidR="00FF2D81" w:rsidRPr="007E275A" w:rsidRDefault="00FF2D81" w:rsidP="00A47F7A">
            <w:pPr>
              <w:spacing w:line="240" w:lineRule="exact"/>
              <w:ind w:left="90" w:right="-57"/>
              <w:jc w:val="center"/>
              <w:rPr>
                <w:rFonts w:ascii="Times New Roman" w:hAnsi="Times New Roman" w:cs="Times New Roman"/>
                <w:sz w:val="16"/>
                <w:szCs w:val="16"/>
              </w:rPr>
            </w:pPr>
          </w:p>
        </w:tc>
        <w:tc>
          <w:tcPr>
            <w:tcW w:w="883" w:type="dxa"/>
            <w:vAlign w:val="center"/>
          </w:tcPr>
          <w:p w:rsidR="00FF2D81" w:rsidRPr="007E275A" w:rsidRDefault="00FF2D81" w:rsidP="00A47F7A">
            <w:pPr>
              <w:tabs>
                <w:tab w:val="decimal" w:pos="519"/>
              </w:tabs>
              <w:spacing w:line="240" w:lineRule="exact"/>
              <w:rPr>
                <w:rFonts w:ascii="Times New Roman" w:hAnsi="Times New Roman" w:cs="Times New Roman"/>
                <w:sz w:val="16"/>
                <w:szCs w:val="16"/>
              </w:rPr>
            </w:pPr>
            <w:r w:rsidRPr="00C53996">
              <w:rPr>
                <w:rFonts w:ascii="Times New Roman" w:hAnsi="Times New Roman" w:cs="Times New Roman"/>
                <w:sz w:val="16"/>
                <w:szCs w:val="16"/>
                <w:cs/>
              </w:rPr>
              <w:t>-</w:t>
            </w:r>
          </w:p>
        </w:tc>
      </w:tr>
      <w:tr w:rsidR="00FF2D81" w:rsidRPr="007E275A" w:rsidTr="00E34316">
        <w:trPr>
          <w:cantSplit/>
        </w:trPr>
        <w:tc>
          <w:tcPr>
            <w:tcW w:w="2655" w:type="dxa"/>
            <w:vAlign w:val="center"/>
          </w:tcPr>
          <w:p w:rsidR="00FF2D81" w:rsidRPr="007E275A" w:rsidRDefault="00FF2D81" w:rsidP="00E34316">
            <w:pPr>
              <w:tabs>
                <w:tab w:val="right" w:pos="4410"/>
              </w:tabs>
              <w:spacing w:line="240" w:lineRule="exact"/>
              <w:rPr>
                <w:rFonts w:ascii="Times New Roman" w:hAnsi="Times New Roman" w:cs="Times New Roman"/>
                <w:b/>
                <w:bCs/>
                <w:sz w:val="16"/>
                <w:szCs w:val="16"/>
              </w:rPr>
            </w:pPr>
            <w:r w:rsidRPr="007E275A">
              <w:rPr>
                <w:rFonts w:ascii="Times New Roman" w:hAnsi="Times New Roman" w:cs="Times New Roman"/>
                <w:b/>
                <w:bCs/>
                <w:sz w:val="16"/>
                <w:szCs w:val="16"/>
              </w:rPr>
              <w:t>Investments in subsidiaries</w:t>
            </w:r>
          </w:p>
        </w:tc>
        <w:tc>
          <w:tcPr>
            <w:tcW w:w="1866" w:type="dxa"/>
            <w:gridSpan w:val="2"/>
            <w:vAlign w:val="center"/>
          </w:tcPr>
          <w:p w:rsidR="00FF2D81" w:rsidRPr="007E275A" w:rsidRDefault="00FF2D81" w:rsidP="00E34316">
            <w:pPr>
              <w:spacing w:line="240" w:lineRule="exact"/>
              <w:ind w:left="90" w:right="-6" w:hanging="90"/>
              <w:rPr>
                <w:rFonts w:ascii="Times New Roman" w:hAnsi="Times New Roman" w:cs="Times New Roman"/>
                <w:sz w:val="16"/>
                <w:szCs w:val="16"/>
              </w:rPr>
            </w:pPr>
          </w:p>
        </w:tc>
        <w:tc>
          <w:tcPr>
            <w:tcW w:w="1125" w:type="dxa"/>
            <w:gridSpan w:val="2"/>
            <w:vAlign w:val="center"/>
          </w:tcPr>
          <w:p w:rsidR="00FF2D81" w:rsidRPr="007E275A" w:rsidRDefault="00FF2D81" w:rsidP="00E34316">
            <w:pPr>
              <w:spacing w:line="240" w:lineRule="exact"/>
              <w:ind w:left="90" w:right="-25"/>
              <w:jc w:val="center"/>
              <w:rPr>
                <w:rFonts w:ascii="Times New Roman" w:hAnsi="Times New Roman" w:cs="Times New Roman"/>
                <w:sz w:val="16"/>
                <w:szCs w:val="16"/>
              </w:rPr>
            </w:pPr>
          </w:p>
        </w:tc>
        <w:tc>
          <w:tcPr>
            <w:tcW w:w="1014" w:type="dxa"/>
            <w:gridSpan w:val="2"/>
            <w:vAlign w:val="center"/>
          </w:tcPr>
          <w:p w:rsidR="00FF2D81" w:rsidRPr="007E275A" w:rsidRDefault="00FF2D81" w:rsidP="00E34316">
            <w:pPr>
              <w:tabs>
                <w:tab w:val="decimal" w:pos="565"/>
              </w:tabs>
              <w:spacing w:line="240" w:lineRule="exact"/>
              <w:ind w:left="90" w:right="-57"/>
              <w:rPr>
                <w:rFonts w:ascii="Times New Roman" w:hAnsi="Times New Roman" w:cs="Times New Roman"/>
                <w:sz w:val="16"/>
                <w:szCs w:val="16"/>
              </w:rPr>
            </w:pPr>
          </w:p>
        </w:tc>
        <w:tc>
          <w:tcPr>
            <w:tcW w:w="1005" w:type="dxa"/>
            <w:vAlign w:val="center"/>
          </w:tcPr>
          <w:p w:rsidR="00FF2D81" w:rsidRPr="007E275A" w:rsidRDefault="00FF2D81" w:rsidP="00E34316">
            <w:pPr>
              <w:tabs>
                <w:tab w:val="left" w:pos="900"/>
              </w:tabs>
              <w:spacing w:line="240" w:lineRule="exact"/>
              <w:ind w:left="90" w:right="-25"/>
              <w:jc w:val="center"/>
              <w:rPr>
                <w:rFonts w:ascii="Times New Roman" w:hAnsi="Times New Roman" w:cs="Times New Roman"/>
                <w:sz w:val="16"/>
                <w:szCs w:val="16"/>
              </w:rPr>
            </w:pPr>
          </w:p>
        </w:tc>
        <w:tc>
          <w:tcPr>
            <w:tcW w:w="850" w:type="dxa"/>
            <w:tcBorders>
              <w:top w:val="single" w:sz="4" w:space="0" w:color="auto"/>
            </w:tcBorders>
            <w:vAlign w:val="center"/>
          </w:tcPr>
          <w:p w:rsidR="00FF2D81" w:rsidRPr="007E275A" w:rsidRDefault="00582CA2">
            <w:pPr>
              <w:tabs>
                <w:tab w:val="decimal" w:pos="684"/>
              </w:tabs>
              <w:spacing w:line="240" w:lineRule="exact"/>
              <w:ind w:left="90"/>
              <w:rPr>
                <w:rFonts w:ascii="Times New Roman" w:hAnsi="Times New Roman" w:cs="Times New Roman"/>
                <w:sz w:val="16"/>
                <w:szCs w:val="16"/>
              </w:rPr>
            </w:pPr>
            <w:r w:rsidRPr="007E275A">
              <w:rPr>
                <w:rFonts w:ascii="Times New Roman" w:hAnsi="Times New Roman" w:cs="Times New Roman"/>
                <w:sz w:val="16"/>
                <w:szCs w:val="16"/>
              </w:rPr>
              <w:t>63</w:t>
            </w:r>
            <w:r w:rsidR="00FF2D81" w:rsidRPr="007E275A">
              <w:rPr>
                <w:rFonts w:ascii="Times New Roman" w:hAnsi="Times New Roman" w:cs="Times New Roman"/>
                <w:sz w:val="16"/>
                <w:szCs w:val="16"/>
              </w:rPr>
              <w:t>,</w:t>
            </w:r>
            <w:r w:rsidRPr="007E275A">
              <w:rPr>
                <w:rFonts w:ascii="Times New Roman" w:hAnsi="Times New Roman" w:cs="Times New Roman"/>
                <w:sz w:val="16"/>
                <w:szCs w:val="16"/>
              </w:rPr>
              <w:t>313</w:t>
            </w:r>
          </w:p>
        </w:tc>
        <w:tc>
          <w:tcPr>
            <w:tcW w:w="142" w:type="dxa"/>
            <w:vAlign w:val="center"/>
          </w:tcPr>
          <w:p w:rsidR="00FF2D81" w:rsidRPr="007E275A" w:rsidRDefault="00FF2D81" w:rsidP="00A47F7A">
            <w:pPr>
              <w:spacing w:line="240" w:lineRule="exact"/>
              <w:ind w:left="90" w:right="-57"/>
              <w:jc w:val="center"/>
              <w:rPr>
                <w:rFonts w:ascii="Times New Roman" w:hAnsi="Times New Roman" w:cs="Times New Roman"/>
                <w:sz w:val="16"/>
                <w:szCs w:val="16"/>
              </w:rPr>
            </w:pPr>
          </w:p>
        </w:tc>
        <w:tc>
          <w:tcPr>
            <w:tcW w:w="883" w:type="dxa"/>
            <w:tcBorders>
              <w:top w:val="single" w:sz="4" w:space="0" w:color="auto"/>
            </w:tcBorders>
            <w:vAlign w:val="center"/>
          </w:tcPr>
          <w:p w:rsidR="00FF2D81" w:rsidRPr="007E275A" w:rsidRDefault="00582CA2" w:rsidP="00A47F7A">
            <w:pPr>
              <w:tabs>
                <w:tab w:val="decimal" w:pos="684"/>
              </w:tabs>
              <w:spacing w:line="240" w:lineRule="exact"/>
              <w:rPr>
                <w:rFonts w:ascii="Times New Roman" w:hAnsi="Times New Roman" w:cs="Times New Roman"/>
                <w:sz w:val="16"/>
                <w:szCs w:val="16"/>
              </w:rPr>
            </w:pPr>
            <w:r w:rsidRPr="007E275A">
              <w:rPr>
                <w:rFonts w:ascii="Times New Roman" w:hAnsi="Times New Roman" w:cs="Times New Roman"/>
                <w:sz w:val="16"/>
                <w:szCs w:val="16"/>
              </w:rPr>
              <w:t>700</w:t>
            </w:r>
          </w:p>
        </w:tc>
      </w:tr>
      <w:tr w:rsidR="00FF2D81" w:rsidRPr="007E275A" w:rsidTr="00E34316">
        <w:trPr>
          <w:cantSplit/>
        </w:trPr>
        <w:tc>
          <w:tcPr>
            <w:tcW w:w="2655" w:type="dxa"/>
            <w:vAlign w:val="center"/>
          </w:tcPr>
          <w:p w:rsidR="00FF2D81" w:rsidRPr="007E275A" w:rsidRDefault="00FF2D81" w:rsidP="00E34316">
            <w:pPr>
              <w:tabs>
                <w:tab w:val="right" w:pos="4410"/>
              </w:tabs>
              <w:spacing w:before="120" w:line="240" w:lineRule="exact"/>
              <w:rPr>
                <w:rFonts w:ascii="Times New Roman" w:hAnsi="Times New Roman" w:cs="Times New Roman"/>
                <w:b/>
                <w:bCs/>
                <w:sz w:val="16"/>
              </w:rPr>
            </w:pPr>
            <w:r w:rsidRPr="007E275A">
              <w:rPr>
                <w:rFonts w:ascii="Times New Roman" w:hAnsi="Times New Roman" w:cs="Times New Roman"/>
                <w:b/>
                <w:bCs/>
                <w:sz w:val="16"/>
              </w:rPr>
              <w:t>Joint venture</w:t>
            </w:r>
          </w:p>
        </w:tc>
        <w:tc>
          <w:tcPr>
            <w:tcW w:w="1866" w:type="dxa"/>
            <w:gridSpan w:val="2"/>
            <w:vAlign w:val="center"/>
          </w:tcPr>
          <w:p w:rsidR="00FF2D81" w:rsidRPr="007E275A" w:rsidRDefault="00FF2D81" w:rsidP="00E34316">
            <w:pPr>
              <w:spacing w:line="240" w:lineRule="exact"/>
              <w:ind w:left="90" w:right="-6" w:hanging="90"/>
              <w:rPr>
                <w:rFonts w:ascii="Times New Roman" w:hAnsi="Times New Roman" w:cs="Times New Roman"/>
                <w:sz w:val="16"/>
                <w:szCs w:val="16"/>
              </w:rPr>
            </w:pPr>
          </w:p>
        </w:tc>
        <w:tc>
          <w:tcPr>
            <w:tcW w:w="1125" w:type="dxa"/>
            <w:gridSpan w:val="2"/>
            <w:vAlign w:val="center"/>
          </w:tcPr>
          <w:p w:rsidR="00FF2D81" w:rsidRPr="007E275A" w:rsidRDefault="00FF2D81" w:rsidP="00E34316">
            <w:pPr>
              <w:spacing w:line="240" w:lineRule="exact"/>
              <w:ind w:left="90" w:right="-25"/>
              <w:jc w:val="center"/>
              <w:rPr>
                <w:rFonts w:ascii="Times New Roman" w:hAnsi="Times New Roman" w:cs="Times New Roman"/>
                <w:sz w:val="16"/>
                <w:szCs w:val="16"/>
              </w:rPr>
            </w:pPr>
          </w:p>
        </w:tc>
        <w:tc>
          <w:tcPr>
            <w:tcW w:w="1014" w:type="dxa"/>
            <w:gridSpan w:val="2"/>
            <w:vAlign w:val="center"/>
          </w:tcPr>
          <w:p w:rsidR="00FF2D81" w:rsidRPr="007E275A" w:rsidRDefault="00FF2D81" w:rsidP="00E34316">
            <w:pPr>
              <w:tabs>
                <w:tab w:val="decimal" w:pos="565"/>
              </w:tabs>
              <w:spacing w:line="240" w:lineRule="exact"/>
              <w:ind w:left="90" w:right="-57"/>
              <w:rPr>
                <w:rFonts w:ascii="Times New Roman" w:hAnsi="Times New Roman" w:cs="Times New Roman"/>
                <w:sz w:val="16"/>
                <w:szCs w:val="16"/>
              </w:rPr>
            </w:pPr>
          </w:p>
        </w:tc>
        <w:tc>
          <w:tcPr>
            <w:tcW w:w="1005" w:type="dxa"/>
            <w:vAlign w:val="center"/>
          </w:tcPr>
          <w:p w:rsidR="00FF2D81" w:rsidRPr="007E275A" w:rsidRDefault="00FF2D81" w:rsidP="00E34316">
            <w:pPr>
              <w:tabs>
                <w:tab w:val="left" w:pos="900"/>
              </w:tabs>
              <w:spacing w:line="240" w:lineRule="exact"/>
              <w:ind w:left="90" w:right="-25"/>
              <w:jc w:val="center"/>
              <w:rPr>
                <w:rFonts w:ascii="Times New Roman" w:hAnsi="Times New Roman" w:cs="Times New Roman"/>
                <w:sz w:val="16"/>
                <w:szCs w:val="16"/>
              </w:rPr>
            </w:pPr>
          </w:p>
        </w:tc>
        <w:tc>
          <w:tcPr>
            <w:tcW w:w="850" w:type="dxa"/>
            <w:vAlign w:val="center"/>
          </w:tcPr>
          <w:p w:rsidR="00FF2D81" w:rsidRPr="007E275A" w:rsidRDefault="00FF2D81" w:rsidP="00A47F7A">
            <w:pPr>
              <w:tabs>
                <w:tab w:val="decimal" w:pos="684"/>
              </w:tabs>
              <w:spacing w:line="240" w:lineRule="exact"/>
              <w:ind w:left="90"/>
              <w:rPr>
                <w:rFonts w:ascii="Times New Roman" w:hAnsi="Times New Roman" w:cs="Times New Roman"/>
                <w:sz w:val="16"/>
                <w:szCs w:val="16"/>
              </w:rPr>
            </w:pPr>
          </w:p>
        </w:tc>
        <w:tc>
          <w:tcPr>
            <w:tcW w:w="142" w:type="dxa"/>
            <w:vAlign w:val="center"/>
          </w:tcPr>
          <w:p w:rsidR="00FF2D81" w:rsidRPr="007E275A" w:rsidRDefault="00FF2D81" w:rsidP="00A47F7A">
            <w:pPr>
              <w:tabs>
                <w:tab w:val="decimal" w:pos="600"/>
              </w:tabs>
              <w:spacing w:line="240" w:lineRule="exact"/>
              <w:ind w:left="90"/>
              <w:rPr>
                <w:rFonts w:ascii="Times New Roman" w:hAnsi="Times New Roman" w:cs="Times New Roman"/>
                <w:sz w:val="16"/>
                <w:szCs w:val="16"/>
              </w:rPr>
            </w:pPr>
          </w:p>
        </w:tc>
        <w:tc>
          <w:tcPr>
            <w:tcW w:w="883" w:type="dxa"/>
            <w:vAlign w:val="center"/>
          </w:tcPr>
          <w:p w:rsidR="00FF2D81" w:rsidRPr="007E275A" w:rsidRDefault="00FF2D81" w:rsidP="00A47F7A">
            <w:pPr>
              <w:tabs>
                <w:tab w:val="left" w:pos="703"/>
              </w:tabs>
              <w:spacing w:line="240" w:lineRule="exact"/>
              <w:ind w:left="90" w:right="-57"/>
              <w:jc w:val="center"/>
              <w:rPr>
                <w:rFonts w:ascii="Times New Roman" w:hAnsi="Times New Roman" w:cs="Times New Roman"/>
                <w:sz w:val="16"/>
                <w:szCs w:val="16"/>
              </w:rPr>
            </w:pPr>
          </w:p>
        </w:tc>
      </w:tr>
      <w:tr w:rsidR="00FF2D81" w:rsidRPr="007E275A" w:rsidTr="00E34316">
        <w:trPr>
          <w:cantSplit/>
        </w:trPr>
        <w:tc>
          <w:tcPr>
            <w:tcW w:w="2655" w:type="dxa"/>
            <w:vAlign w:val="center"/>
          </w:tcPr>
          <w:p w:rsidR="00FF2D81" w:rsidRPr="007E275A" w:rsidRDefault="00FF2D81" w:rsidP="00E34316">
            <w:pPr>
              <w:tabs>
                <w:tab w:val="left" w:pos="900"/>
              </w:tabs>
              <w:spacing w:line="240" w:lineRule="exact"/>
              <w:ind w:left="90" w:right="-23"/>
              <w:rPr>
                <w:rFonts w:ascii="Times New Roman" w:hAnsi="Times New Roman" w:cs="Times New Roman"/>
                <w:sz w:val="16"/>
                <w:szCs w:val="16"/>
              </w:rPr>
            </w:pPr>
            <w:r w:rsidRPr="007E275A">
              <w:rPr>
                <w:rFonts w:ascii="Times New Roman" w:hAnsi="Times New Roman" w:cs="Times New Roman"/>
                <w:sz w:val="16"/>
                <w:szCs w:val="16"/>
              </w:rPr>
              <w:t>Ngern Tid Lor Company Limited</w:t>
            </w:r>
          </w:p>
        </w:tc>
        <w:tc>
          <w:tcPr>
            <w:tcW w:w="1866" w:type="dxa"/>
            <w:gridSpan w:val="2"/>
            <w:vAlign w:val="center"/>
          </w:tcPr>
          <w:p w:rsidR="00FF2D81" w:rsidRPr="007E275A" w:rsidRDefault="00FF2D81" w:rsidP="00E34316">
            <w:pPr>
              <w:spacing w:line="240" w:lineRule="exact"/>
              <w:ind w:left="90" w:right="-6"/>
              <w:rPr>
                <w:rFonts w:ascii="Times New Roman" w:hAnsi="Times New Roman" w:cs="Times New Roman"/>
                <w:sz w:val="16"/>
                <w:szCs w:val="16"/>
              </w:rPr>
            </w:pPr>
            <w:r w:rsidRPr="007E275A">
              <w:rPr>
                <w:rFonts w:ascii="Times New Roman" w:hAnsi="Times New Roman" w:cs="Times New Roman"/>
                <w:sz w:val="16"/>
                <w:szCs w:val="16"/>
              </w:rPr>
              <w:t>Hire</w:t>
            </w:r>
            <w:r w:rsidRPr="00C53996">
              <w:rPr>
                <w:rFonts w:ascii="Times New Roman" w:hAnsi="Times New Roman" w:cs="Times New Roman"/>
                <w:sz w:val="16"/>
                <w:szCs w:val="16"/>
                <w:cs/>
              </w:rPr>
              <w:t>-</w:t>
            </w:r>
            <w:r w:rsidRPr="007E275A">
              <w:rPr>
                <w:rFonts w:ascii="Times New Roman" w:hAnsi="Times New Roman" w:cs="Times New Roman"/>
                <w:sz w:val="16"/>
                <w:szCs w:val="16"/>
              </w:rPr>
              <w:t>purchase and</w:t>
            </w:r>
          </w:p>
        </w:tc>
        <w:tc>
          <w:tcPr>
            <w:tcW w:w="1125" w:type="dxa"/>
            <w:gridSpan w:val="2"/>
            <w:vAlign w:val="center"/>
          </w:tcPr>
          <w:p w:rsidR="00FF2D81" w:rsidRPr="007E275A" w:rsidRDefault="00FF2D81"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1014" w:type="dxa"/>
            <w:gridSpan w:val="2"/>
            <w:vMerge w:val="restart"/>
            <w:vAlign w:val="center"/>
          </w:tcPr>
          <w:p w:rsidR="00FF2D81" w:rsidRPr="007E275A" w:rsidRDefault="00FF2D81" w:rsidP="00E34316">
            <w:pPr>
              <w:tabs>
                <w:tab w:val="decimal" w:pos="716"/>
              </w:tabs>
              <w:spacing w:before="120" w:line="240" w:lineRule="exact"/>
              <w:ind w:left="91" w:right="-57"/>
              <w:rPr>
                <w:rFonts w:ascii="Times New Roman" w:hAnsi="Times New Roman" w:cs="Times New Roman"/>
                <w:sz w:val="16"/>
                <w:szCs w:val="16"/>
              </w:rPr>
            </w:pPr>
            <w:r w:rsidRPr="00C53996">
              <w:rPr>
                <w:rFonts w:ascii="Times New Roman" w:hAnsi="Times New Roman" w:cs="Times New Roman"/>
                <w:noProof/>
              </w:rPr>
              <mc:AlternateContent>
                <mc:Choice Requires="wps">
                  <w:drawing>
                    <wp:anchor distT="0" distB="0" distL="114300" distR="114300" simplePos="0" relativeHeight="251646464" behindDoc="0" locked="0" layoutInCell="1" allowOverlap="1" wp14:anchorId="3CE6D9D2" wp14:editId="7F3F0F39">
                      <wp:simplePos x="0" y="0"/>
                      <wp:positionH relativeFrom="column">
                        <wp:posOffset>37465</wp:posOffset>
                      </wp:positionH>
                      <wp:positionV relativeFrom="paragraph">
                        <wp:posOffset>52705</wp:posOffset>
                      </wp:positionV>
                      <wp:extent cx="50165" cy="192405"/>
                      <wp:effectExtent l="0" t="0" r="26035" b="17145"/>
                      <wp:wrapNone/>
                      <wp:docPr id="6" name="Right Brac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165" cy="192405"/>
                              </a:xfrm>
                              <a:prstGeom prst="rightBrace">
                                <a:avLst>
                                  <a:gd name="adj1" fmla="val 3196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5B7ADF" id="Right Brace 6" o:spid="_x0000_s1026" type="#_x0000_t88" style="position:absolute;margin-left:2.95pt;margin-top:4.15pt;width:3.95pt;height:15.1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"/>
                  </w:pict>
                </mc:Fallback>
              </mc:AlternateContent>
            </w:r>
            <w:r w:rsidR="00582CA2" w:rsidRPr="007E275A">
              <w:rPr>
                <w:rFonts w:ascii="Times New Roman" w:hAnsi="Times New Roman" w:cs="Times New Roman"/>
                <w:sz w:val="16"/>
                <w:szCs w:val="16"/>
              </w:rPr>
              <w:t>7</w:t>
            </w:r>
            <w:r w:rsidRPr="007E275A">
              <w:rPr>
                <w:rFonts w:ascii="Times New Roman" w:hAnsi="Times New Roman" w:cs="Times New Roman"/>
                <w:sz w:val="16"/>
                <w:szCs w:val="16"/>
              </w:rPr>
              <w:t>,</w:t>
            </w:r>
            <w:r w:rsidR="00582CA2" w:rsidRPr="007E275A">
              <w:rPr>
                <w:rFonts w:ascii="Times New Roman" w:hAnsi="Times New Roman" w:cs="Times New Roman"/>
                <w:sz w:val="16"/>
                <w:szCs w:val="16"/>
              </w:rPr>
              <w:t>800</w:t>
            </w:r>
          </w:p>
        </w:tc>
        <w:tc>
          <w:tcPr>
            <w:tcW w:w="1005" w:type="dxa"/>
            <w:vMerge w:val="restart"/>
            <w:vAlign w:val="center"/>
          </w:tcPr>
          <w:p w:rsidR="00FF2D81" w:rsidRPr="007E275A" w:rsidRDefault="00582CA2" w:rsidP="00E34316">
            <w:pPr>
              <w:tabs>
                <w:tab w:val="decimal" w:pos="507"/>
              </w:tabs>
              <w:spacing w:line="240" w:lineRule="exact"/>
              <w:ind w:left="90" w:right="-25"/>
              <w:rPr>
                <w:rFonts w:ascii="Times New Roman" w:hAnsi="Times New Roman" w:cs="Times New Roman"/>
                <w:sz w:val="16"/>
                <w:szCs w:val="16"/>
              </w:rPr>
            </w:pPr>
            <w:r w:rsidRPr="007E275A">
              <w:rPr>
                <w:rFonts w:ascii="Times New Roman" w:hAnsi="Times New Roman" w:cs="Times New Roman"/>
                <w:sz w:val="16"/>
                <w:szCs w:val="16"/>
              </w:rPr>
              <w:t>50</w:t>
            </w:r>
            <w:r w:rsidR="00FF2D81" w:rsidRPr="00C53996">
              <w:rPr>
                <w:rFonts w:ascii="Times New Roman" w:hAnsi="Times New Roman" w:cs="Times New Roman"/>
                <w:sz w:val="16"/>
                <w:szCs w:val="16"/>
                <w:cs/>
              </w:rPr>
              <w:t>.</w:t>
            </w:r>
            <w:r w:rsidRPr="007E275A">
              <w:rPr>
                <w:rFonts w:ascii="Times New Roman" w:hAnsi="Times New Roman" w:cs="Times New Roman"/>
                <w:sz w:val="16"/>
                <w:szCs w:val="16"/>
              </w:rPr>
              <w:t>00</w:t>
            </w:r>
          </w:p>
        </w:tc>
        <w:tc>
          <w:tcPr>
            <w:tcW w:w="850" w:type="dxa"/>
            <w:vMerge w:val="restart"/>
            <w:tcBorders>
              <w:bottom w:val="single" w:sz="4" w:space="0" w:color="auto"/>
            </w:tcBorders>
            <w:vAlign w:val="center"/>
          </w:tcPr>
          <w:p w:rsidR="00FF2D81" w:rsidRPr="007E275A" w:rsidRDefault="00582CA2" w:rsidP="00A47F7A">
            <w:pPr>
              <w:tabs>
                <w:tab w:val="decimal" w:pos="684"/>
              </w:tabs>
              <w:spacing w:line="240" w:lineRule="exact"/>
              <w:rPr>
                <w:rFonts w:ascii="Times New Roman" w:hAnsi="Times New Roman" w:cs="Times New Roman"/>
                <w:sz w:val="16"/>
                <w:szCs w:val="16"/>
              </w:rPr>
            </w:pPr>
            <w:r w:rsidRPr="007E275A">
              <w:rPr>
                <w:rFonts w:ascii="Times New Roman" w:hAnsi="Times New Roman" w:cs="Times New Roman"/>
                <w:sz w:val="16"/>
                <w:szCs w:val="16"/>
              </w:rPr>
              <w:t>3</w:t>
            </w:r>
            <w:r w:rsidR="00FF2D81" w:rsidRPr="007E275A">
              <w:rPr>
                <w:rFonts w:ascii="Times New Roman" w:hAnsi="Times New Roman" w:cs="Times New Roman"/>
                <w:sz w:val="16"/>
                <w:szCs w:val="16"/>
              </w:rPr>
              <w:t>,</w:t>
            </w:r>
            <w:r w:rsidRPr="007E275A">
              <w:rPr>
                <w:rFonts w:ascii="Times New Roman" w:hAnsi="Times New Roman" w:cs="Times New Roman"/>
                <w:sz w:val="16"/>
                <w:szCs w:val="16"/>
              </w:rPr>
              <w:t>818</w:t>
            </w:r>
          </w:p>
        </w:tc>
        <w:tc>
          <w:tcPr>
            <w:tcW w:w="142" w:type="dxa"/>
            <w:vMerge w:val="restart"/>
            <w:vAlign w:val="center"/>
          </w:tcPr>
          <w:p w:rsidR="00FF2D81" w:rsidRPr="007E275A" w:rsidRDefault="00FF2D81" w:rsidP="00A47F7A">
            <w:pPr>
              <w:spacing w:line="240" w:lineRule="exact"/>
              <w:ind w:left="90" w:right="-49"/>
              <w:jc w:val="center"/>
              <w:rPr>
                <w:rFonts w:ascii="Times New Roman" w:hAnsi="Times New Roman" w:cs="Times New Roman"/>
                <w:sz w:val="16"/>
                <w:szCs w:val="16"/>
              </w:rPr>
            </w:pPr>
          </w:p>
        </w:tc>
        <w:tc>
          <w:tcPr>
            <w:tcW w:w="883" w:type="dxa"/>
            <w:vMerge w:val="restart"/>
            <w:tcBorders>
              <w:bottom w:val="single" w:sz="4" w:space="0" w:color="auto"/>
            </w:tcBorders>
            <w:vAlign w:val="center"/>
          </w:tcPr>
          <w:p w:rsidR="00FF2D81" w:rsidRPr="007E275A" w:rsidRDefault="00FF2D81" w:rsidP="00A47F7A">
            <w:pPr>
              <w:tabs>
                <w:tab w:val="decimal" w:pos="519"/>
              </w:tabs>
              <w:spacing w:line="240" w:lineRule="exact"/>
              <w:rPr>
                <w:rFonts w:ascii="Times New Roman" w:hAnsi="Times New Roman" w:cs="Times New Roman"/>
                <w:sz w:val="16"/>
                <w:szCs w:val="16"/>
              </w:rPr>
            </w:pPr>
            <w:r w:rsidRPr="00C53996">
              <w:rPr>
                <w:rFonts w:ascii="Times New Roman" w:hAnsi="Times New Roman" w:cs="Times New Roman"/>
                <w:sz w:val="16"/>
                <w:szCs w:val="16"/>
                <w:cs/>
              </w:rPr>
              <w:t>-</w:t>
            </w:r>
          </w:p>
        </w:tc>
      </w:tr>
      <w:tr w:rsidR="00FF2D81" w:rsidRPr="007E275A" w:rsidTr="00E34316">
        <w:trPr>
          <w:cantSplit/>
        </w:trPr>
        <w:tc>
          <w:tcPr>
            <w:tcW w:w="2655" w:type="dxa"/>
            <w:vAlign w:val="center"/>
          </w:tcPr>
          <w:p w:rsidR="00FF2D81" w:rsidRPr="007E275A" w:rsidRDefault="00FF2D81" w:rsidP="00E34316">
            <w:pPr>
              <w:tabs>
                <w:tab w:val="left" w:pos="900"/>
              </w:tabs>
              <w:spacing w:line="240" w:lineRule="exact"/>
              <w:ind w:left="270" w:right="-23"/>
              <w:rPr>
                <w:rFonts w:ascii="Times New Roman" w:hAnsi="Times New Roman" w:cs="Times New Roman"/>
                <w:sz w:val="16"/>
                <w:szCs w:val="16"/>
              </w:rPr>
            </w:pPr>
          </w:p>
        </w:tc>
        <w:tc>
          <w:tcPr>
            <w:tcW w:w="1866" w:type="dxa"/>
            <w:gridSpan w:val="2"/>
            <w:vAlign w:val="center"/>
          </w:tcPr>
          <w:p w:rsidR="00FF2D81" w:rsidRPr="007E275A" w:rsidRDefault="00FF2D81" w:rsidP="00E34316">
            <w:pPr>
              <w:spacing w:line="240" w:lineRule="exact"/>
              <w:ind w:left="236" w:right="-6"/>
              <w:rPr>
                <w:rFonts w:ascii="Times New Roman" w:hAnsi="Times New Roman" w:cs="Times New Roman"/>
                <w:sz w:val="16"/>
                <w:szCs w:val="16"/>
              </w:rPr>
            </w:pPr>
            <w:r w:rsidRPr="007E275A">
              <w:rPr>
                <w:rFonts w:ascii="Times New Roman" w:hAnsi="Times New Roman" w:cs="Times New Roman"/>
                <w:sz w:val="16"/>
                <w:szCs w:val="16"/>
              </w:rPr>
              <w:t>motorcycle loans</w:t>
            </w:r>
          </w:p>
        </w:tc>
        <w:tc>
          <w:tcPr>
            <w:tcW w:w="1125" w:type="dxa"/>
            <w:gridSpan w:val="2"/>
            <w:vAlign w:val="center"/>
          </w:tcPr>
          <w:p w:rsidR="00FF2D81" w:rsidRPr="007E275A" w:rsidRDefault="00FF2D81"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 xml:space="preserve"> Preferred stock</w:t>
            </w:r>
          </w:p>
        </w:tc>
        <w:tc>
          <w:tcPr>
            <w:tcW w:w="1014" w:type="dxa"/>
            <w:gridSpan w:val="2"/>
            <w:vMerge/>
            <w:vAlign w:val="center"/>
          </w:tcPr>
          <w:p w:rsidR="00FF2D81" w:rsidRPr="007E275A" w:rsidRDefault="00FF2D81" w:rsidP="00E34316">
            <w:pPr>
              <w:tabs>
                <w:tab w:val="decimal" w:pos="716"/>
              </w:tabs>
              <w:spacing w:line="240" w:lineRule="exact"/>
              <w:ind w:left="90" w:right="-57"/>
              <w:rPr>
                <w:rFonts w:ascii="Times New Roman" w:hAnsi="Times New Roman" w:cs="Times New Roman"/>
                <w:sz w:val="16"/>
                <w:szCs w:val="16"/>
              </w:rPr>
            </w:pPr>
          </w:p>
        </w:tc>
        <w:tc>
          <w:tcPr>
            <w:tcW w:w="1005" w:type="dxa"/>
            <w:vMerge/>
            <w:vAlign w:val="center"/>
          </w:tcPr>
          <w:p w:rsidR="00FF2D81" w:rsidRPr="007E275A" w:rsidRDefault="00FF2D81" w:rsidP="00E34316">
            <w:pPr>
              <w:tabs>
                <w:tab w:val="decimal" w:pos="507"/>
              </w:tabs>
              <w:spacing w:line="240" w:lineRule="exact"/>
              <w:ind w:left="90" w:right="-25"/>
              <w:rPr>
                <w:rFonts w:ascii="Times New Roman" w:hAnsi="Times New Roman" w:cs="Times New Roman"/>
                <w:sz w:val="16"/>
                <w:szCs w:val="16"/>
              </w:rPr>
            </w:pPr>
          </w:p>
        </w:tc>
        <w:tc>
          <w:tcPr>
            <w:tcW w:w="850" w:type="dxa"/>
            <w:vMerge/>
            <w:tcBorders>
              <w:bottom w:val="single" w:sz="4" w:space="0" w:color="auto"/>
            </w:tcBorders>
            <w:vAlign w:val="center"/>
          </w:tcPr>
          <w:p w:rsidR="00FF2D81" w:rsidRPr="007E275A" w:rsidRDefault="00FF2D81" w:rsidP="00E34316">
            <w:pPr>
              <w:tabs>
                <w:tab w:val="decimal" w:pos="684"/>
              </w:tabs>
              <w:spacing w:line="240" w:lineRule="exact"/>
              <w:rPr>
                <w:rFonts w:ascii="Times New Roman" w:hAnsi="Times New Roman" w:cs="Times New Roman"/>
                <w:sz w:val="16"/>
                <w:szCs w:val="16"/>
              </w:rPr>
            </w:pPr>
          </w:p>
        </w:tc>
        <w:tc>
          <w:tcPr>
            <w:tcW w:w="142" w:type="dxa"/>
            <w:vMerge/>
            <w:vAlign w:val="center"/>
          </w:tcPr>
          <w:p w:rsidR="00FF2D81" w:rsidRPr="007E275A" w:rsidRDefault="00FF2D81" w:rsidP="00E34316">
            <w:pPr>
              <w:spacing w:line="240" w:lineRule="exact"/>
              <w:ind w:left="90" w:right="-57"/>
              <w:jc w:val="center"/>
              <w:rPr>
                <w:rFonts w:ascii="Times New Roman" w:hAnsi="Times New Roman" w:cs="Times New Roman"/>
                <w:sz w:val="16"/>
                <w:szCs w:val="16"/>
              </w:rPr>
            </w:pPr>
          </w:p>
        </w:tc>
        <w:tc>
          <w:tcPr>
            <w:tcW w:w="883" w:type="dxa"/>
            <w:vMerge/>
            <w:tcBorders>
              <w:bottom w:val="single" w:sz="4" w:space="0" w:color="auto"/>
            </w:tcBorders>
            <w:vAlign w:val="center"/>
          </w:tcPr>
          <w:p w:rsidR="00FF2D81" w:rsidRPr="007E275A" w:rsidRDefault="00FF2D81" w:rsidP="00E34316">
            <w:pPr>
              <w:tabs>
                <w:tab w:val="left" w:pos="703"/>
              </w:tabs>
              <w:spacing w:line="240" w:lineRule="exact"/>
              <w:ind w:left="90" w:right="-57"/>
              <w:jc w:val="center"/>
              <w:rPr>
                <w:rFonts w:ascii="Times New Roman" w:hAnsi="Times New Roman" w:cs="Times New Roman"/>
                <w:sz w:val="16"/>
                <w:szCs w:val="16"/>
              </w:rPr>
            </w:pPr>
          </w:p>
        </w:tc>
      </w:tr>
      <w:tr w:rsidR="00FF2D81" w:rsidRPr="007E275A" w:rsidTr="00E34316">
        <w:trPr>
          <w:cantSplit/>
        </w:trPr>
        <w:tc>
          <w:tcPr>
            <w:tcW w:w="2655" w:type="dxa"/>
            <w:vAlign w:val="center"/>
          </w:tcPr>
          <w:p w:rsidR="00FF2D81" w:rsidRPr="007E275A" w:rsidRDefault="00FF2D81" w:rsidP="00E34316">
            <w:pPr>
              <w:tabs>
                <w:tab w:val="right" w:pos="4410"/>
              </w:tabs>
              <w:spacing w:line="240" w:lineRule="exact"/>
              <w:rPr>
                <w:rFonts w:ascii="Times New Roman" w:hAnsi="Times New Roman" w:cs="Times New Roman"/>
                <w:sz w:val="16"/>
                <w:szCs w:val="16"/>
              </w:rPr>
            </w:pPr>
            <w:r w:rsidRPr="007E275A">
              <w:rPr>
                <w:rFonts w:ascii="Times New Roman" w:hAnsi="Times New Roman" w:cs="Times New Roman"/>
                <w:b/>
                <w:bCs/>
                <w:sz w:val="16"/>
                <w:szCs w:val="16"/>
              </w:rPr>
              <w:t xml:space="preserve">Investments in subsidiaries and </w:t>
            </w:r>
          </w:p>
        </w:tc>
        <w:tc>
          <w:tcPr>
            <w:tcW w:w="1866" w:type="dxa"/>
            <w:gridSpan w:val="2"/>
            <w:vAlign w:val="center"/>
          </w:tcPr>
          <w:p w:rsidR="00FF2D81" w:rsidRPr="007E275A" w:rsidRDefault="00FF2D81" w:rsidP="00E34316">
            <w:pPr>
              <w:spacing w:line="240" w:lineRule="exact"/>
              <w:ind w:left="236" w:right="-6"/>
              <w:rPr>
                <w:rFonts w:ascii="Times New Roman" w:hAnsi="Times New Roman" w:cs="Times New Roman"/>
                <w:sz w:val="16"/>
                <w:szCs w:val="16"/>
              </w:rPr>
            </w:pPr>
          </w:p>
        </w:tc>
        <w:tc>
          <w:tcPr>
            <w:tcW w:w="1125" w:type="dxa"/>
            <w:gridSpan w:val="2"/>
            <w:vAlign w:val="center"/>
          </w:tcPr>
          <w:p w:rsidR="00FF2D81" w:rsidRPr="007E275A" w:rsidRDefault="00FF2D81" w:rsidP="00E34316">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rsidR="00FF2D81" w:rsidRPr="007E275A" w:rsidRDefault="00FF2D81" w:rsidP="00E34316">
            <w:pPr>
              <w:tabs>
                <w:tab w:val="decimal" w:pos="716"/>
              </w:tabs>
              <w:spacing w:line="240" w:lineRule="exact"/>
              <w:ind w:left="90" w:right="-57"/>
              <w:rPr>
                <w:rFonts w:ascii="Times New Roman" w:hAnsi="Times New Roman" w:cs="Times New Roman"/>
                <w:sz w:val="16"/>
                <w:szCs w:val="16"/>
              </w:rPr>
            </w:pPr>
          </w:p>
        </w:tc>
        <w:tc>
          <w:tcPr>
            <w:tcW w:w="1005" w:type="dxa"/>
            <w:vAlign w:val="center"/>
          </w:tcPr>
          <w:p w:rsidR="00FF2D81" w:rsidRPr="007E275A" w:rsidRDefault="00FF2D81" w:rsidP="00E34316">
            <w:pPr>
              <w:tabs>
                <w:tab w:val="decimal" w:pos="507"/>
              </w:tabs>
              <w:spacing w:line="240" w:lineRule="exact"/>
              <w:ind w:left="90" w:right="-25"/>
              <w:rPr>
                <w:rFonts w:ascii="Times New Roman" w:hAnsi="Times New Roman" w:cs="Times New Roman"/>
                <w:sz w:val="16"/>
                <w:szCs w:val="16"/>
              </w:rPr>
            </w:pPr>
          </w:p>
        </w:tc>
        <w:tc>
          <w:tcPr>
            <w:tcW w:w="850" w:type="dxa"/>
            <w:tcBorders>
              <w:top w:val="single" w:sz="4" w:space="0" w:color="auto"/>
            </w:tcBorders>
            <w:vAlign w:val="center"/>
          </w:tcPr>
          <w:p w:rsidR="00FF2D81" w:rsidRPr="007E275A" w:rsidRDefault="00582CA2">
            <w:pPr>
              <w:tabs>
                <w:tab w:val="decimal" w:pos="684"/>
              </w:tabs>
              <w:spacing w:line="240" w:lineRule="exact"/>
              <w:rPr>
                <w:rFonts w:ascii="Times New Roman" w:hAnsi="Times New Roman" w:cs="Times New Roman"/>
                <w:sz w:val="16"/>
                <w:szCs w:val="16"/>
              </w:rPr>
            </w:pPr>
            <w:r w:rsidRPr="007E275A">
              <w:rPr>
                <w:rFonts w:ascii="Times New Roman" w:hAnsi="Times New Roman" w:cs="Times New Roman"/>
                <w:sz w:val="16"/>
                <w:szCs w:val="16"/>
              </w:rPr>
              <w:t>67</w:t>
            </w:r>
            <w:r w:rsidR="00FF2D81" w:rsidRPr="007E275A">
              <w:rPr>
                <w:rFonts w:ascii="Times New Roman" w:hAnsi="Times New Roman" w:cs="Times New Roman"/>
                <w:sz w:val="16"/>
                <w:szCs w:val="16"/>
              </w:rPr>
              <w:t>,</w:t>
            </w:r>
            <w:r w:rsidRPr="007E275A">
              <w:rPr>
                <w:rFonts w:ascii="Times New Roman" w:hAnsi="Times New Roman" w:cs="Times New Roman"/>
                <w:sz w:val="16"/>
                <w:szCs w:val="16"/>
              </w:rPr>
              <w:t>131</w:t>
            </w:r>
          </w:p>
        </w:tc>
        <w:tc>
          <w:tcPr>
            <w:tcW w:w="142" w:type="dxa"/>
            <w:vAlign w:val="center"/>
          </w:tcPr>
          <w:p w:rsidR="00FF2D81" w:rsidRPr="007E275A" w:rsidRDefault="00FF2D81" w:rsidP="00A47F7A">
            <w:pPr>
              <w:spacing w:line="240" w:lineRule="exact"/>
              <w:ind w:left="90" w:right="-57"/>
              <w:jc w:val="center"/>
              <w:rPr>
                <w:rFonts w:ascii="Times New Roman" w:hAnsi="Times New Roman" w:cs="Times New Roman"/>
                <w:sz w:val="16"/>
                <w:szCs w:val="16"/>
              </w:rPr>
            </w:pPr>
          </w:p>
        </w:tc>
        <w:tc>
          <w:tcPr>
            <w:tcW w:w="883" w:type="dxa"/>
            <w:tcBorders>
              <w:top w:val="single" w:sz="4" w:space="0" w:color="auto"/>
            </w:tcBorders>
            <w:vAlign w:val="center"/>
          </w:tcPr>
          <w:p w:rsidR="00FF2D81" w:rsidRPr="007E275A" w:rsidRDefault="00582CA2" w:rsidP="00A47F7A">
            <w:pPr>
              <w:tabs>
                <w:tab w:val="left" w:pos="703"/>
              </w:tabs>
              <w:spacing w:line="240" w:lineRule="exact"/>
              <w:ind w:left="90" w:right="-57"/>
              <w:jc w:val="center"/>
              <w:rPr>
                <w:rFonts w:ascii="Times New Roman" w:hAnsi="Times New Roman" w:cs="Times New Roman"/>
                <w:sz w:val="16"/>
                <w:szCs w:val="16"/>
              </w:rPr>
            </w:pPr>
            <w:r w:rsidRPr="007E275A">
              <w:rPr>
                <w:rFonts w:ascii="Times New Roman" w:hAnsi="Times New Roman" w:cs="Times New Roman"/>
                <w:sz w:val="16"/>
                <w:szCs w:val="16"/>
              </w:rPr>
              <w:t>700</w:t>
            </w:r>
          </w:p>
        </w:tc>
      </w:tr>
      <w:tr w:rsidR="00FF2D81" w:rsidRPr="007E275A" w:rsidTr="00E34316">
        <w:trPr>
          <w:cantSplit/>
        </w:trPr>
        <w:tc>
          <w:tcPr>
            <w:tcW w:w="2655" w:type="dxa"/>
            <w:vAlign w:val="center"/>
          </w:tcPr>
          <w:p w:rsidR="00FF2D81" w:rsidRPr="007E275A" w:rsidRDefault="00FF2D81" w:rsidP="00E34316">
            <w:pPr>
              <w:tabs>
                <w:tab w:val="right" w:pos="4410"/>
              </w:tabs>
              <w:spacing w:line="240" w:lineRule="exact"/>
              <w:rPr>
                <w:rFonts w:ascii="Times New Roman" w:hAnsi="Times New Roman" w:cs="Times New Roman"/>
                <w:b/>
                <w:bCs/>
                <w:sz w:val="16"/>
                <w:szCs w:val="16"/>
              </w:rPr>
            </w:pP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joint venture</w:t>
            </w:r>
          </w:p>
        </w:tc>
        <w:tc>
          <w:tcPr>
            <w:tcW w:w="1866" w:type="dxa"/>
            <w:gridSpan w:val="2"/>
            <w:vAlign w:val="center"/>
          </w:tcPr>
          <w:p w:rsidR="00FF2D81" w:rsidRPr="007E275A" w:rsidRDefault="00FF2D81" w:rsidP="00E34316">
            <w:pPr>
              <w:spacing w:line="240" w:lineRule="exact"/>
              <w:ind w:left="236" w:right="-6"/>
              <w:rPr>
                <w:rFonts w:ascii="Times New Roman" w:hAnsi="Times New Roman" w:cs="Times New Roman"/>
                <w:sz w:val="16"/>
                <w:szCs w:val="16"/>
              </w:rPr>
            </w:pPr>
          </w:p>
        </w:tc>
        <w:tc>
          <w:tcPr>
            <w:tcW w:w="1125" w:type="dxa"/>
            <w:gridSpan w:val="2"/>
            <w:vAlign w:val="center"/>
          </w:tcPr>
          <w:p w:rsidR="00FF2D81" w:rsidRPr="007E275A" w:rsidRDefault="00FF2D81" w:rsidP="00E34316">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rsidR="00FF2D81" w:rsidRPr="007E275A" w:rsidRDefault="00FF2D81" w:rsidP="00E34316">
            <w:pPr>
              <w:tabs>
                <w:tab w:val="decimal" w:pos="716"/>
              </w:tabs>
              <w:spacing w:line="240" w:lineRule="exact"/>
              <w:ind w:left="90" w:right="-57"/>
              <w:rPr>
                <w:rFonts w:ascii="Times New Roman" w:hAnsi="Times New Roman" w:cs="Times New Roman"/>
                <w:sz w:val="16"/>
                <w:szCs w:val="16"/>
              </w:rPr>
            </w:pPr>
          </w:p>
        </w:tc>
        <w:tc>
          <w:tcPr>
            <w:tcW w:w="1005" w:type="dxa"/>
            <w:vAlign w:val="center"/>
          </w:tcPr>
          <w:p w:rsidR="00FF2D81" w:rsidRPr="007E275A" w:rsidRDefault="00FF2D81" w:rsidP="00E34316">
            <w:pPr>
              <w:tabs>
                <w:tab w:val="decimal" w:pos="507"/>
              </w:tabs>
              <w:spacing w:line="240" w:lineRule="exact"/>
              <w:ind w:left="90" w:right="-25"/>
              <w:rPr>
                <w:rFonts w:ascii="Times New Roman" w:hAnsi="Times New Roman" w:cs="Times New Roman"/>
                <w:sz w:val="16"/>
                <w:szCs w:val="16"/>
              </w:rPr>
            </w:pPr>
          </w:p>
        </w:tc>
        <w:tc>
          <w:tcPr>
            <w:tcW w:w="850" w:type="dxa"/>
            <w:vAlign w:val="center"/>
          </w:tcPr>
          <w:p w:rsidR="00FF2D81" w:rsidRPr="007E275A" w:rsidRDefault="00FF2D81" w:rsidP="00A47F7A">
            <w:pPr>
              <w:tabs>
                <w:tab w:val="decimal" w:pos="684"/>
              </w:tabs>
              <w:spacing w:line="240" w:lineRule="exact"/>
              <w:rPr>
                <w:rFonts w:ascii="Times New Roman" w:hAnsi="Times New Roman" w:cs="Times New Roman"/>
                <w:sz w:val="16"/>
                <w:szCs w:val="16"/>
              </w:rPr>
            </w:pPr>
          </w:p>
        </w:tc>
        <w:tc>
          <w:tcPr>
            <w:tcW w:w="142" w:type="dxa"/>
            <w:vAlign w:val="center"/>
          </w:tcPr>
          <w:p w:rsidR="00FF2D81" w:rsidRPr="007E275A" w:rsidRDefault="00FF2D81" w:rsidP="00A47F7A">
            <w:pPr>
              <w:spacing w:line="240" w:lineRule="exact"/>
              <w:ind w:left="90" w:right="-57"/>
              <w:jc w:val="center"/>
              <w:rPr>
                <w:rFonts w:ascii="Times New Roman" w:hAnsi="Times New Roman" w:cs="Times New Roman"/>
                <w:sz w:val="16"/>
                <w:szCs w:val="16"/>
              </w:rPr>
            </w:pPr>
          </w:p>
        </w:tc>
        <w:tc>
          <w:tcPr>
            <w:tcW w:w="883" w:type="dxa"/>
            <w:vAlign w:val="center"/>
          </w:tcPr>
          <w:p w:rsidR="00FF2D81" w:rsidRPr="007E275A" w:rsidRDefault="00FF2D81" w:rsidP="00A47F7A">
            <w:pPr>
              <w:tabs>
                <w:tab w:val="left" w:pos="703"/>
              </w:tabs>
              <w:spacing w:line="240" w:lineRule="exact"/>
              <w:ind w:left="90" w:right="-57"/>
              <w:jc w:val="center"/>
              <w:rPr>
                <w:rFonts w:ascii="Times New Roman" w:hAnsi="Times New Roman" w:cs="Times New Roman"/>
                <w:sz w:val="16"/>
                <w:szCs w:val="16"/>
              </w:rPr>
            </w:pPr>
          </w:p>
        </w:tc>
      </w:tr>
      <w:tr w:rsidR="00FF2D81" w:rsidRPr="007E275A" w:rsidTr="00E34316">
        <w:trPr>
          <w:cantSplit/>
        </w:trPr>
        <w:tc>
          <w:tcPr>
            <w:tcW w:w="2655" w:type="dxa"/>
            <w:vAlign w:val="center"/>
          </w:tcPr>
          <w:p w:rsidR="00FF2D81" w:rsidRPr="007E275A" w:rsidRDefault="00FF2D81" w:rsidP="00E34316">
            <w:pPr>
              <w:tabs>
                <w:tab w:val="left" w:pos="900"/>
              </w:tabs>
              <w:spacing w:line="240" w:lineRule="exact"/>
              <w:ind w:right="-23"/>
              <w:rPr>
                <w:rFonts w:ascii="Times New Roman" w:hAnsi="Times New Roman" w:cs="Times New Roman"/>
                <w:sz w:val="16"/>
                <w:szCs w:val="16"/>
              </w:rPr>
            </w:pPr>
            <w:r w:rsidRPr="007E275A">
              <w:rPr>
                <w:rFonts w:ascii="Times New Roman" w:hAnsi="Times New Roman" w:cs="Times New Roman"/>
                <w:sz w:val="16"/>
                <w:szCs w:val="16"/>
                <w:u w:val="single"/>
              </w:rPr>
              <w:t>Less</w:t>
            </w:r>
            <w:r w:rsidRPr="007E275A">
              <w:rPr>
                <w:rFonts w:ascii="Times New Roman" w:hAnsi="Times New Roman" w:cs="Times New Roman"/>
                <w:sz w:val="16"/>
                <w:szCs w:val="16"/>
              </w:rPr>
              <w:t xml:space="preserve"> Allowance for impairment</w:t>
            </w:r>
          </w:p>
        </w:tc>
        <w:tc>
          <w:tcPr>
            <w:tcW w:w="1866" w:type="dxa"/>
            <w:gridSpan w:val="2"/>
            <w:vAlign w:val="center"/>
          </w:tcPr>
          <w:p w:rsidR="00FF2D81" w:rsidRPr="007E275A" w:rsidRDefault="00FF2D81" w:rsidP="00E34316">
            <w:pPr>
              <w:spacing w:line="240" w:lineRule="exact"/>
              <w:ind w:left="90" w:right="-6" w:hanging="90"/>
              <w:rPr>
                <w:rFonts w:ascii="Times New Roman" w:hAnsi="Times New Roman" w:cs="Times New Roman"/>
                <w:sz w:val="16"/>
                <w:szCs w:val="16"/>
              </w:rPr>
            </w:pPr>
          </w:p>
        </w:tc>
        <w:tc>
          <w:tcPr>
            <w:tcW w:w="1125" w:type="dxa"/>
            <w:gridSpan w:val="2"/>
            <w:vAlign w:val="center"/>
          </w:tcPr>
          <w:p w:rsidR="00FF2D81" w:rsidRPr="007E275A" w:rsidRDefault="00FF2D81" w:rsidP="00E34316">
            <w:pPr>
              <w:spacing w:line="240" w:lineRule="exact"/>
              <w:ind w:left="90" w:right="-25"/>
              <w:jc w:val="center"/>
              <w:rPr>
                <w:rFonts w:ascii="Times New Roman" w:hAnsi="Times New Roman" w:cs="Times New Roman"/>
                <w:sz w:val="16"/>
                <w:szCs w:val="16"/>
              </w:rPr>
            </w:pPr>
          </w:p>
        </w:tc>
        <w:tc>
          <w:tcPr>
            <w:tcW w:w="1014" w:type="dxa"/>
            <w:gridSpan w:val="2"/>
            <w:vAlign w:val="center"/>
          </w:tcPr>
          <w:p w:rsidR="00FF2D81" w:rsidRPr="007E275A" w:rsidRDefault="00FF2D81" w:rsidP="00E34316">
            <w:pPr>
              <w:tabs>
                <w:tab w:val="decimal" w:pos="565"/>
              </w:tabs>
              <w:spacing w:line="240" w:lineRule="exact"/>
              <w:ind w:left="90" w:right="-57"/>
              <w:rPr>
                <w:rFonts w:ascii="Times New Roman" w:hAnsi="Times New Roman" w:cs="Times New Roman"/>
                <w:sz w:val="16"/>
                <w:szCs w:val="16"/>
              </w:rPr>
            </w:pPr>
          </w:p>
        </w:tc>
        <w:tc>
          <w:tcPr>
            <w:tcW w:w="1005" w:type="dxa"/>
            <w:vAlign w:val="center"/>
          </w:tcPr>
          <w:p w:rsidR="00FF2D81" w:rsidRPr="007E275A" w:rsidRDefault="00FF2D81" w:rsidP="00E34316">
            <w:pPr>
              <w:tabs>
                <w:tab w:val="left" w:pos="900"/>
              </w:tabs>
              <w:spacing w:line="240" w:lineRule="exact"/>
              <w:ind w:left="90" w:right="-25"/>
              <w:jc w:val="center"/>
              <w:rPr>
                <w:rFonts w:ascii="Times New Roman" w:hAnsi="Times New Roman" w:cs="Times New Roman"/>
                <w:sz w:val="16"/>
                <w:szCs w:val="16"/>
              </w:rPr>
            </w:pPr>
          </w:p>
        </w:tc>
        <w:tc>
          <w:tcPr>
            <w:tcW w:w="850" w:type="dxa"/>
            <w:tcBorders>
              <w:bottom w:val="single" w:sz="4" w:space="0" w:color="auto"/>
            </w:tcBorders>
            <w:vAlign w:val="center"/>
          </w:tcPr>
          <w:p w:rsidR="00FF2D81" w:rsidRPr="007E275A" w:rsidRDefault="00FF2D81">
            <w:pPr>
              <w:tabs>
                <w:tab w:val="decimal" w:pos="684"/>
              </w:tabs>
              <w:spacing w:line="240" w:lineRule="exact"/>
              <w:ind w:left="90"/>
              <w:rPr>
                <w:rFonts w:ascii="Times New Roman" w:hAnsi="Times New Roman" w:cs="Times New Roman"/>
                <w:sz w:val="16"/>
                <w:szCs w:val="16"/>
              </w:rPr>
            </w:pPr>
            <w:r w:rsidRPr="00C53996">
              <w:rPr>
                <w:rFonts w:ascii="Times New Roman" w:hAnsi="Times New Roman" w:cs="Times New Roman"/>
                <w:sz w:val="16"/>
                <w:szCs w:val="16"/>
                <w:cs/>
              </w:rPr>
              <w:t>(</w:t>
            </w:r>
            <w:r w:rsidR="00582CA2" w:rsidRPr="007E275A">
              <w:rPr>
                <w:rFonts w:ascii="Times New Roman" w:hAnsi="Times New Roman" w:cs="Times New Roman"/>
                <w:sz w:val="16"/>
                <w:szCs w:val="16"/>
              </w:rPr>
              <w:t>6</w:t>
            </w:r>
            <w:r w:rsidRPr="007E275A">
              <w:rPr>
                <w:rFonts w:ascii="Times New Roman" w:hAnsi="Times New Roman" w:cs="Times New Roman"/>
                <w:sz w:val="16"/>
                <w:szCs w:val="16"/>
              </w:rPr>
              <w:t>,</w:t>
            </w:r>
            <w:r w:rsidR="00582CA2" w:rsidRPr="007E275A">
              <w:rPr>
                <w:rFonts w:ascii="Times New Roman" w:hAnsi="Times New Roman" w:cs="Times New Roman"/>
                <w:sz w:val="16"/>
                <w:szCs w:val="16"/>
              </w:rPr>
              <w:t>682</w:t>
            </w:r>
            <w:r w:rsidRPr="00C53996">
              <w:rPr>
                <w:rFonts w:ascii="Times New Roman" w:hAnsi="Times New Roman" w:cs="Times New Roman"/>
                <w:sz w:val="16"/>
                <w:szCs w:val="16"/>
                <w:cs/>
              </w:rPr>
              <w:t>)</w:t>
            </w:r>
          </w:p>
        </w:tc>
        <w:tc>
          <w:tcPr>
            <w:tcW w:w="142" w:type="dxa"/>
            <w:vAlign w:val="center"/>
          </w:tcPr>
          <w:p w:rsidR="00FF2D81" w:rsidRPr="007E275A" w:rsidRDefault="00FF2D81" w:rsidP="00A47F7A">
            <w:pPr>
              <w:spacing w:line="240" w:lineRule="exact"/>
              <w:ind w:left="90" w:right="-57"/>
              <w:jc w:val="center"/>
              <w:rPr>
                <w:rFonts w:ascii="Times New Roman" w:hAnsi="Times New Roman" w:cs="Times New Roman"/>
                <w:sz w:val="16"/>
                <w:szCs w:val="16"/>
              </w:rPr>
            </w:pPr>
          </w:p>
        </w:tc>
        <w:tc>
          <w:tcPr>
            <w:tcW w:w="883" w:type="dxa"/>
            <w:tcBorders>
              <w:bottom w:val="single" w:sz="4" w:space="0" w:color="auto"/>
            </w:tcBorders>
            <w:vAlign w:val="center"/>
          </w:tcPr>
          <w:p w:rsidR="00FF2D81" w:rsidRPr="007E275A" w:rsidRDefault="00FF2D81" w:rsidP="00A47F7A">
            <w:pPr>
              <w:tabs>
                <w:tab w:val="decimal" w:pos="519"/>
              </w:tabs>
              <w:spacing w:line="240" w:lineRule="exact"/>
              <w:rPr>
                <w:rFonts w:ascii="Times New Roman" w:hAnsi="Times New Roman" w:cs="Times New Roman"/>
                <w:sz w:val="16"/>
                <w:szCs w:val="16"/>
              </w:rPr>
            </w:pPr>
            <w:r w:rsidRPr="00C53996">
              <w:rPr>
                <w:rFonts w:ascii="Times New Roman" w:hAnsi="Times New Roman" w:cs="Times New Roman"/>
                <w:sz w:val="16"/>
                <w:szCs w:val="16"/>
                <w:cs/>
              </w:rPr>
              <w:t>-</w:t>
            </w:r>
          </w:p>
        </w:tc>
      </w:tr>
      <w:tr w:rsidR="00FF2D81" w:rsidRPr="007E275A" w:rsidTr="00E34316">
        <w:trPr>
          <w:cantSplit/>
        </w:trPr>
        <w:tc>
          <w:tcPr>
            <w:tcW w:w="2655" w:type="dxa"/>
            <w:vAlign w:val="center"/>
          </w:tcPr>
          <w:p w:rsidR="00FF2D81" w:rsidRPr="007E275A" w:rsidRDefault="00FF2D81" w:rsidP="00E34316">
            <w:pPr>
              <w:tabs>
                <w:tab w:val="right" w:pos="4410"/>
              </w:tabs>
              <w:spacing w:line="240" w:lineRule="exact"/>
              <w:rPr>
                <w:rFonts w:ascii="Times New Roman" w:hAnsi="Times New Roman" w:cs="Times New Roman"/>
                <w:b/>
                <w:bCs/>
                <w:sz w:val="16"/>
                <w:szCs w:val="16"/>
              </w:rPr>
            </w:pPr>
            <w:r w:rsidRPr="007E275A">
              <w:rPr>
                <w:rFonts w:ascii="Times New Roman" w:hAnsi="Times New Roman" w:cs="Times New Roman"/>
                <w:b/>
                <w:bCs/>
                <w:sz w:val="16"/>
                <w:szCs w:val="16"/>
              </w:rPr>
              <w:t xml:space="preserve">Investments in subsidiaries and </w:t>
            </w:r>
          </w:p>
        </w:tc>
        <w:tc>
          <w:tcPr>
            <w:tcW w:w="1866" w:type="dxa"/>
            <w:gridSpan w:val="2"/>
            <w:vAlign w:val="center"/>
          </w:tcPr>
          <w:p w:rsidR="00FF2D81" w:rsidRPr="007E275A" w:rsidRDefault="00FF2D81" w:rsidP="00E34316">
            <w:pPr>
              <w:spacing w:line="240" w:lineRule="exact"/>
              <w:ind w:left="90" w:right="-6" w:hanging="90"/>
              <w:rPr>
                <w:rFonts w:ascii="Times New Roman" w:hAnsi="Times New Roman" w:cs="Times New Roman"/>
                <w:sz w:val="16"/>
                <w:szCs w:val="16"/>
              </w:rPr>
            </w:pPr>
          </w:p>
        </w:tc>
        <w:tc>
          <w:tcPr>
            <w:tcW w:w="1125" w:type="dxa"/>
            <w:gridSpan w:val="2"/>
            <w:vAlign w:val="center"/>
          </w:tcPr>
          <w:p w:rsidR="00FF2D81" w:rsidRPr="007E275A" w:rsidRDefault="00FF2D81" w:rsidP="00E34316">
            <w:pPr>
              <w:spacing w:line="240" w:lineRule="exact"/>
              <w:ind w:left="90" w:right="-25"/>
              <w:jc w:val="center"/>
              <w:rPr>
                <w:rFonts w:ascii="Times New Roman" w:hAnsi="Times New Roman" w:cs="Times New Roman"/>
                <w:sz w:val="16"/>
                <w:szCs w:val="16"/>
              </w:rPr>
            </w:pPr>
          </w:p>
        </w:tc>
        <w:tc>
          <w:tcPr>
            <w:tcW w:w="1014" w:type="dxa"/>
            <w:gridSpan w:val="2"/>
            <w:vAlign w:val="center"/>
          </w:tcPr>
          <w:p w:rsidR="00FF2D81" w:rsidRPr="007E275A" w:rsidRDefault="00FF2D81" w:rsidP="00E34316">
            <w:pPr>
              <w:tabs>
                <w:tab w:val="decimal" w:pos="565"/>
              </w:tabs>
              <w:spacing w:line="240" w:lineRule="exact"/>
              <w:ind w:left="90" w:right="-57"/>
              <w:rPr>
                <w:rFonts w:ascii="Times New Roman" w:hAnsi="Times New Roman" w:cs="Times New Roman"/>
                <w:sz w:val="16"/>
                <w:szCs w:val="16"/>
              </w:rPr>
            </w:pPr>
          </w:p>
        </w:tc>
        <w:tc>
          <w:tcPr>
            <w:tcW w:w="1005" w:type="dxa"/>
            <w:vAlign w:val="center"/>
          </w:tcPr>
          <w:p w:rsidR="00FF2D81" w:rsidRPr="007E275A" w:rsidRDefault="00FF2D81" w:rsidP="00E34316">
            <w:pPr>
              <w:tabs>
                <w:tab w:val="left" w:pos="900"/>
              </w:tabs>
              <w:spacing w:line="240" w:lineRule="exact"/>
              <w:ind w:left="90" w:right="-25"/>
              <w:jc w:val="center"/>
              <w:rPr>
                <w:rFonts w:ascii="Times New Roman" w:hAnsi="Times New Roman" w:cs="Times New Roman"/>
                <w:sz w:val="16"/>
                <w:szCs w:val="16"/>
              </w:rPr>
            </w:pPr>
          </w:p>
        </w:tc>
        <w:tc>
          <w:tcPr>
            <w:tcW w:w="850" w:type="dxa"/>
            <w:tcBorders>
              <w:top w:val="outset" w:sz="6" w:space="0" w:color="auto"/>
            </w:tcBorders>
            <w:vAlign w:val="center"/>
          </w:tcPr>
          <w:p w:rsidR="00FF2D81" w:rsidRPr="007E275A" w:rsidRDefault="00FF2D81" w:rsidP="00A47F7A">
            <w:pPr>
              <w:tabs>
                <w:tab w:val="decimal" w:pos="684"/>
              </w:tabs>
              <w:spacing w:line="240" w:lineRule="exact"/>
              <w:ind w:left="90"/>
              <w:rPr>
                <w:rFonts w:ascii="Times New Roman" w:hAnsi="Times New Roman" w:cs="Times New Roman"/>
                <w:sz w:val="16"/>
                <w:szCs w:val="16"/>
              </w:rPr>
            </w:pPr>
          </w:p>
        </w:tc>
        <w:tc>
          <w:tcPr>
            <w:tcW w:w="142" w:type="dxa"/>
            <w:vAlign w:val="center"/>
          </w:tcPr>
          <w:p w:rsidR="00FF2D81" w:rsidRPr="007E275A" w:rsidRDefault="00FF2D81" w:rsidP="00A47F7A">
            <w:pPr>
              <w:tabs>
                <w:tab w:val="decimal" w:pos="600"/>
              </w:tabs>
              <w:spacing w:line="240" w:lineRule="exact"/>
              <w:ind w:left="90"/>
              <w:rPr>
                <w:rFonts w:ascii="Times New Roman" w:hAnsi="Times New Roman" w:cs="Times New Roman"/>
                <w:sz w:val="16"/>
                <w:szCs w:val="16"/>
              </w:rPr>
            </w:pPr>
          </w:p>
        </w:tc>
        <w:tc>
          <w:tcPr>
            <w:tcW w:w="883" w:type="dxa"/>
            <w:tcBorders>
              <w:top w:val="outset" w:sz="6" w:space="0" w:color="auto"/>
            </w:tcBorders>
            <w:vAlign w:val="center"/>
          </w:tcPr>
          <w:p w:rsidR="00FF2D81" w:rsidRPr="007E275A" w:rsidRDefault="00FF2D81" w:rsidP="00A47F7A">
            <w:pPr>
              <w:tabs>
                <w:tab w:val="left" w:pos="703"/>
              </w:tabs>
              <w:spacing w:line="240" w:lineRule="exact"/>
              <w:ind w:left="90" w:right="-57"/>
              <w:jc w:val="center"/>
              <w:rPr>
                <w:rFonts w:ascii="Times New Roman" w:hAnsi="Times New Roman" w:cs="Times New Roman"/>
                <w:sz w:val="16"/>
                <w:szCs w:val="16"/>
              </w:rPr>
            </w:pPr>
          </w:p>
        </w:tc>
      </w:tr>
      <w:tr w:rsidR="00FF2D81" w:rsidRPr="007E275A" w:rsidTr="00E34316">
        <w:trPr>
          <w:cantSplit/>
        </w:trPr>
        <w:tc>
          <w:tcPr>
            <w:tcW w:w="2655" w:type="dxa"/>
            <w:vAlign w:val="center"/>
          </w:tcPr>
          <w:p w:rsidR="00FF2D81" w:rsidRPr="007E275A" w:rsidRDefault="00FF2D81" w:rsidP="00E34316">
            <w:pPr>
              <w:tabs>
                <w:tab w:val="right" w:pos="4410"/>
              </w:tabs>
              <w:spacing w:line="240" w:lineRule="exact"/>
              <w:rPr>
                <w:rFonts w:ascii="Times New Roman" w:hAnsi="Times New Roman" w:cs="Times New Roman"/>
                <w:b/>
                <w:bCs/>
                <w:sz w:val="16"/>
                <w:szCs w:val="16"/>
              </w:rPr>
            </w:pP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joint venture, net</w:t>
            </w:r>
          </w:p>
        </w:tc>
        <w:tc>
          <w:tcPr>
            <w:tcW w:w="1866" w:type="dxa"/>
            <w:gridSpan w:val="2"/>
            <w:vAlign w:val="center"/>
          </w:tcPr>
          <w:p w:rsidR="00FF2D81" w:rsidRPr="007E275A" w:rsidRDefault="00FF2D81" w:rsidP="00E34316">
            <w:pPr>
              <w:spacing w:line="240" w:lineRule="exact"/>
              <w:ind w:left="90" w:right="-6" w:hanging="90"/>
              <w:rPr>
                <w:rFonts w:ascii="Times New Roman" w:hAnsi="Times New Roman" w:cs="Times New Roman"/>
                <w:sz w:val="16"/>
                <w:szCs w:val="16"/>
              </w:rPr>
            </w:pPr>
          </w:p>
        </w:tc>
        <w:tc>
          <w:tcPr>
            <w:tcW w:w="1125" w:type="dxa"/>
            <w:gridSpan w:val="2"/>
            <w:vAlign w:val="center"/>
          </w:tcPr>
          <w:p w:rsidR="00FF2D81" w:rsidRPr="007E275A" w:rsidRDefault="00FF2D81" w:rsidP="00E34316">
            <w:pPr>
              <w:spacing w:line="240" w:lineRule="exact"/>
              <w:ind w:left="90" w:right="-25"/>
              <w:jc w:val="center"/>
              <w:rPr>
                <w:rFonts w:ascii="Times New Roman" w:hAnsi="Times New Roman" w:cs="Times New Roman"/>
                <w:sz w:val="16"/>
                <w:szCs w:val="16"/>
              </w:rPr>
            </w:pPr>
          </w:p>
        </w:tc>
        <w:tc>
          <w:tcPr>
            <w:tcW w:w="1014" w:type="dxa"/>
            <w:gridSpan w:val="2"/>
            <w:vAlign w:val="center"/>
          </w:tcPr>
          <w:p w:rsidR="00FF2D81" w:rsidRPr="007E275A" w:rsidRDefault="00FF2D81" w:rsidP="00E34316">
            <w:pPr>
              <w:tabs>
                <w:tab w:val="decimal" w:pos="565"/>
              </w:tabs>
              <w:spacing w:line="240" w:lineRule="exact"/>
              <w:ind w:left="90" w:right="-57"/>
              <w:rPr>
                <w:rFonts w:ascii="Times New Roman" w:hAnsi="Times New Roman" w:cs="Times New Roman"/>
                <w:sz w:val="16"/>
                <w:szCs w:val="16"/>
              </w:rPr>
            </w:pPr>
          </w:p>
        </w:tc>
        <w:tc>
          <w:tcPr>
            <w:tcW w:w="1005" w:type="dxa"/>
            <w:vAlign w:val="center"/>
          </w:tcPr>
          <w:p w:rsidR="00FF2D81" w:rsidRPr="007E275A" w:rsidRDefault="00FF2D81" w:rsidP="00E34316">
            <w:pPr>
              <w:tabs>
                <w:tab w:val="left" w:pos="900"/>
              </w:tabs>
              <w:spacing w:line="240" w:lineRule="exact"/>
              <w:ind w:left="90" w:right="-25"/>
              <w:jc w:val="center"/>
              <w:rPr>
                <w:rFonts w:ascii="Times New Roman" w:hAnsi="Times New Roman" w:cs="Times New Roman"/>
                <w:sz w:val="16"/>
                <w:szCs w:val="16"/>
              </w:rPr>
            </w:pPr>
          </w:p>
        </w:tc>
        <w:tc>
          <w:tcPr>
            <w:tcW w:w="850" w:type="dxa"/>
            <w:tcBorders>
              <w:bottom w:val="double" w:sz="4" w:space="0" w:color="auto"/>
            </w:tcBorders>
            <w:vAlign w:val="center"/>
          </w:tcPr>
          <w:p w:rsidR="00FF2D81" w:rsidRPr="007E275A" w:rsidRDefault="00582CA2" w:rsidP="00A47F7A">
            <w:pPr>
              <w:tabs>
                <w:tab w:val="decimal" w:pos="684"/>
              </w:tabs>
              <w:spacing w:line="240" w:lineRule="exact"/>
              <w:ind w:left="90"/>
              <w:rPr>
                <w:rFonts w:ascii="Times New Roman" w:hAnsi="Times New Roman" w:cs="Times New Roman"/>
                <w:sz w:val="16"/>
                <w:szCs w:val="16"/>
              </w:rPr>
            </w:pPr>
            <w:r w:rsidRPr="007E275A">
              <w:rPr>
                <w:rFonts w:ascii="Times New Roman" w:hAnsi="Times New Roman" w:cs="Times New Roman"/>
                <w:sz w:val="16"/>
                <w:szCs w:val="16"/>
              </w:rPr>
              <w:t>60</w:t>
            </w:r>
            <w:r w:rsidR="00FF2D81" w:rsidRPr="007E275A">
              <w:rPr>
                <w:rFonts w:ascii="Times New Roman" w:hAnsi="Times New Roman" w:cs="Times New Roman"/>
                <w:sz w:val="16"/>
                <w:szCs w:val="16"/>
              </w:rPr>
              <w:t>,</w:t>
            </w:r>
            <w:r w:rsidRPr="007E275A">
              <w:rPr>
                <w:rFonts w:ascii="Times New Roman" w:hAnsi="Times New Roman" w:cs="Times New Roman"/>
                <w:sz w:val="16"/>
                <w:szCs w:val="16"/>
              </w:rPr>
              <w:t>449</w:t>
            </w:r>
          </w:p>
        </w:tc>
        <w:tc>
          <w:tcPr>
            <w:tcW w:w="142" w:type="dxa"/>
            <w:vAlign w:val="center"/>
          </w:tcPr>
          <w:p w:rsidR="00FF2D81" w:rsidRPr="007E275A" w:rsidRDefault="00FF2D81" w:rsidP="00A47F7A">
            <w:pPr>
              <w:tabs>
                <w:tab w:val="decimal" w:pos="600"/>
              </w:tabs>
              <w:spacing w:line="240" w:lineRule="exact"/>
              <w:ind w:left="90"/>
              <w:rPr>
                <w:rFonts w:ascii="Times New Roman" w:hAnsi="Times New Roman" w:cs="Times New Roman"/>
                <w:sz w:val="16"/>
                <w:szCs w:val="16"/>
              </w:rPr>
            </w:pPr>
          </w:p>
        </w:tc>
        <w:tc>
          <w:tcPr>
            <w:tcW w:w="883" w:type="dxa"/>
            <w:tcBorders>
              <w:bottom w:val="double" w:sz="4" w:space="0" w:color="auto"/>
            </w:tcBorders>
            <w:vAlign w:val="center"/>
          </w:tcPr>
          <w:p w:rsidR="00FF2D81" w:rsidRPr="007E275A" w:rsidRDefault="00582CA2" w:rsidP="00A47F7A">
            <w:pPr>
              <w:tabs>
                <w:tab w:val="left" w:pos="703"/>
              </w:tabs>
              <w:spacing w:line="240" w:lineRule="exact"/>
              <w:ind w:left="90" w:right="-57"/>
              <w:jc w:val="center"/>
              <w:rPr>
                <w:rFonts w:ascii="Times New Roman" w:hAnsi="Times New Roman" w:cs="Times New Roman"/>
                <w:sz w:val="16"/>
                <w:szCs w:val="16"/>
              </w:rPr>
            </w:pPr>
            <w:r w:rsidRPr="007E275A">
              <w:rPr>
                <w:rFonts w:ascii="Times New Roman" w:hAnsi="Times New Roman" w:cs="Times New Roman"/>
                <w:sz w:val="16"/>
                <w:szCs w:val="16"/>
              </w:rPr>
              <w:t>700</w:t>
            </w:r>
          </w:p>
        </w:tc>
      </w:tr>
    </w:tbl>
    <w:p w:rsidR="00E34316" w:rsidRPr="007E275A" w:rsidRDefault="00E34316" w:rsidP="00E34316">
      <w:pPr>
        <w:spacing w:line="240" w:lineRule="exact"/>
        <w:rPr>
          <w:rFonts w:ascii="Times New Roman" w:hAnsi="Times New Roman" w:cs="Times New Roman"/>
          <w:b/>
          <w:bCs/>
          <w:sz w:val="24"/>
          <w:szCs w:val="24"/>
        </w:rPr>
      </w:pPr>
    </w:p>
    <w:p w:rsidR="00E34316" w:rsidRPr="007E275A" w:rsidRDefault="00E34316" w:rsidP="00E34316">
      <w:pPr>
        <w:ind w:right="-162"/>
        <w:jc w:val="right"/>
        <w:rPr>
          <w:rFonts w:ascii="Times New Roman" w:hAnsi="Times New Roman" w:cs="Times New Roman"/>
          <w:b/>
          <w:bCs/>
          <w:sz w:val="24"/>
          <w:szCs w:val="24"/>
        </w:rPr>
      </w:pPr>
      <w:r w:rsidRPr="007E275A">
        <w:rPr>
          <w:rFonts w:ascii="Times New Roman" w:hAnsi="Times New Roman" w:cs="Times New Roman"/>
          <w:b/>
          <w:bCs/>
          <w:sz w:val="16"/>
          <w:szCs w:val="16"/>
        </w:rPr>
        <w:br w:type="page"/>
      </w:r>
      <w:r w:rsidRPr="007E275A">
        <w:rPr>
          <w:rFonts w:ascii="Times New Roman" w:hAnsi="Times New Roman" w:cs="Times New Roman"/>
          <w:b/>
          <w:bCs/>
          <w:sz w:val="16"/>
          <w:szCs w:val="16"/>
        </w:rPr>
        <w:lastRenderedPageBreak/>
        <w:t>Unit</w:t>
      </w: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Million Baht</w:t>
      </w:r>
    </w:p>
    <w:tbl>
      <w:tblPr>
        <w:tblW w:w="9540" w:type="dxa"/>
        <w:tblInd w:w="180" w:type="dxa"/>
        <w:tblLayout w:type="fixed"/>
        <w:tblCellMar>
          <w:left w:w="0" w:type="dxa"/>
          <w:right w:w="0" w:type="dxa"/>
        </w:tblCellMar>
        <w:tblLook w:val="0000" w:firstRow="0" w:lastRow="0" w:firstColumn="0" w:lastColumn="0" w:noHBand="0" w:noVBand="0"/>
      </w:tblPr>
      <w:tblGrid>
        <w:gridCol w:w="2797"/>
        <w:gridCol w:w="1027"/>
        <w:gridCol w:w="697"/>
        <w:gridCol w:w="424"/>
        <w:gridCol w:w="701"/>
        <w:gridCol w:w="6"/>
        <w:gridCol w:w="1008"/>
        <w:gridCol w:w="1005"/>
        <w:gridCol w:w="850"/>
        <w:gridCol w:w="142"/>
        <w:gridCol w:w="883"/>
      </w:tblGrid>
      <w:tr w:rsidR="00E34316" w:rsidRPr="007E275A" w:rsidTr="00E34316">
        <w:trPr>
          <w:cantSplit/>
        </w:trPr>
        <w:tc>
          <w:tcPr>
            <w:tcW w:w="3824" w:type="dxa"/>
            <w:gridSpan w:val="2"/>
            <w:vAlign w:val="center"/>
          </w:tcPr>
          <w:p w:rsidR="00E34316" w:rsidRPr="007E275A" w:rsidRDefault="00E34316" w:rsidP="00E34316">
            <w:pPr>
              <w:tabs>
                <w:tab w:val="left" w:pos="900"/>
              </w:tabs>
              <w:spacing w:line="240" w:lineRule="exact"/>
              <w:ind w:right="-23"/>
              <w:rPr>
                <w:rFonts w:ascii="Times New Roman" w:hAnsi="Times New Roman" w:cs="Times New Roman"/>
                <w:b/>
                <w:bCs/>
                <w:sz w:val="14"/>
                <w:szCs w:val="14"/>
              </w:rPr>
            </w:pPr>
          </w:p>
        </w:tc>
        <w:tc>
          <w:tcPr>
            <w:tcW w:w="1121" w:type="dxa"/>
            <w:gridSpan w:val="2"/>
          </w:tcPr>
          <w:p w:rsidR="00E34316" w:rsidRPr="007E275A" w:rsidRDefault="00E34316" w:rsidP="00E34316">
            <w:pPr>
              <w:tabs>
                <w:tab w:val="left" w:pos="900"/>
              </w:tabs>
              <w:spacing w:line="240" w:lineRule="exact"/>
              <w:ind w:right="-23"/>
              <w:jc w:val="center"/>
              <w:rPr>
                <w:rFonts w:ascii="Times New Roman" w:hAnsi="Times New Roman" w:cs="Times New Roman"/>
                <w:b/>
                <w:bCs/>
                <w:sz w:val="14"/>
                <w:szCs w:val="14"/>
              </w:rPr>
            </w:pPr>
          </w:p>
        </w:tc>
        <w:tc>
          <w:tcPr>
            <w:tcW w:w="701" w:type="dxa"/>
          </w:tcPr>
          <w:p w:rsidR="00E34316" w:rsidRPr="007E275A" w:rsidRDefault="00E34316" w:rsidP="00E34316">
            <w:pPr>
              <w:tabs>
                <w:tab w:val="left" w:pos="900"/>
              </w:tabs>
              <w:spacing w:line="240" w:lineRule="exact"/>
              <w:ind w:right="-23"/>
              <w:jc w:val="center"/>
              <w:rPr>
                <w:rFonts w:ascii="Times New Roman" w:hAnsi="Times New Roman" w:cs="Times New Roman"/>
                <w:b/>
                <w:bCs/>
                <w:sz w:val="14"/>
                <w:szCs w:val="14"/>
              </w:rPr>
            </w:pPr>
          </w:p>
        </w:tc>
        <w:tc>
          <w:tcPr>
            <w:tcW w:w="3894" w:type="dxa"/>
            <w:gridSpan w:val="6"/>
            <w:vAlign w:val="center"/>
          </w:tcPr>
          <w:p w:rsidR="00E34316" w:rsidRPr="007E275A" w:rsidRDefault="00E34316" w:rsidP="00E34316">
            <w:pPr>
              <w:spacing w:line="240" w:lineRule="exact"/>
              <w:ind w:left="405" w:hanging="141"/>
              <w:jc w:val="center"/>
              <w:rPr>
                <w:rFonts w:ascii="Times New Roman" w:hAnsi="Times New Roman" w:cs="Times New Roman"/>
                <w:b/>
                <w:bCs/>
                <w:sz w:val="14"/>
                <w:szCs w:val="14"/>
              </w:rPr>
            </w:pPr>
            <w:r w:rsidRPr="007E275A">
              <w:rPr>
                <w:rFonts w:ascii="Times New Roman" w:hAnsi="Times New Roman" w:cs="Times New Roman"/>
                <w:b/>
                <w:bCs/>
                <w:sz w:val="14"/>
                <w:szCs w:val="14"/>
              </w:rPr>
              <w:t>THE BANK</w:t>
            </w:r>
            <w:r w:rsidRPr="00C53996">
              <w:rPr>
                <w:rFonts w:ascii="Times New Roman" w:hAnsi="Times New Roman" w:cs="Times New Roman"/>
                <w:b/>
                <w:bCs/>
                <w:sz w:val="14"/>
                <w:szCs w:val="14"/>
                <w:cs/>
              </w:rPr>
              <w:t>’</w:t>
            </w:r>
            <w:r w:rsidRPr="007E275A">
              <w:rPr>
                <w:rFonts w:ascii="Times New Roman" w:hAnsi="Times New Roman" w:cs="Times New Roman"/>
                <w:b/>
                <w:bCs/>
                <w:sz w:val="14"/>
                <w:szCs w:val="14"/>
              </w:rPr>
              <w:t>S FINANCIAL STATEMENTS</w:t>
            </w:r>
          </w:p>
        </w:tc>
      </w:tr>
      <w:tr w:rsidR="00E34316" w:rsidRPr="007E275A" w:rsidTr="00E34316">
        <w:trPr>
          <w:cantSplit/>
          <w:trHeight w:val="90"/>
        </w:trPr>
        <w:tc>
          <w:tcPr>
            <w:tcW w:w="2797" w:type="dxa"/>
            <w:vAlign w:val="center"/>
          </w:tcPr>
          <w:p w:rsidR="00E34316" w:rsidRPr="007E275A" w:rsidRDefault="00E34316" w:rsidP="00E34316">
            <w:pPr>
              <w:tabs>
                <w:tab w:val="left" w:pos="900"/>
              </w:tabs>
              <w:spacing w:line="240" w:lineRule="exact"/>
              <w:ind w:right="-25"/>
              <w:jc w:val="center"/>
              <w:rPr>
                <w:rFonts w:ascii="Times New Roman" w:hAnsi="Times New Roman" w:cs="Times New Roman"/>
                <w:b/>
                <w:bCs/>
                <w:sz w:val="16"/>
                <w:szCs w:val="16"/>
              </w:rPr>
            </w:pPr>
          </w:p>
        </w:tc>
        <w:tc>
          <w:tcPr>
            <w:tcW w:w="2148" w:type="dxa"/>
            <w:gridSpan w:val="3"/>
            <w:vAlign w:val="center"/>
          </w:tcPr>
          <w:p w:rsidR="00E34316" w:rsidRPr="007E275A" w:rsidRDefault="00E34316" w:rsidP="00E34316">
            <w:pPr>
              <w:tabs>
                <w:tab w:val="left" w:pos="900"/>
              </w:tabs>
              <w:spacing w:line="240" w:lineRule="exact"/>
              <w:ind w:right="-23"/>
              <w:rPr>
                <w:rFonts w:ascii="Times New Roman" w:hAnsi="Times New Roman" w:cs="Times New Roman"/>
                <w:b/>
                <w:bCs/>
                <w:sz w:val="16"/>
                <w:szCs w:val="16"/>
              </w:rPr>
            </w:pPr>
          </w:p>
        </w:tc>
        <w:tc>
          <w:tcPr>
            <w:tcW w:w="707" w:type="dxa"/>
            <w:gridSpan w:val="2"/>
            <w:vAlign w:val="center"/>
          </w:tcPr>
          <w:p w:rsidR="00E34316" w:rsidRPr="007E275A" w:rsidRDefault="00E34316" w:rsidP="00E34316">
            <w:pPr>
              <w:tabs>
                <w:tab w:val="left" w:pos="900"/>
              </w:tabs>
              <w:spacing w:line="240" w:lineRule="exact"/>
              <w:ind w:right="-25"/>
              <w:jc w:val="center"/>
              <w:rPr>
                <w:rFonts w:ascii="Times New Roman" w:hAnsi="Times New Roman" w:cs="Times New Roman"/>
                <w:b/>
                <w:bCs/>
                <w:sz w:val="16"/>
                <w:szCs w:val="16"/>
              </w:rPr>
            </w:pPr>
          </w:p>
        </w:tc>
        <w:tc>
          <w:tcPr>
            <w:tcW w:w="3888" w:type="dxa"/>
            <w:gridSpan w:val="5"/>
            <w:vAlign w:val="center"/>
          </w:tcPr>
          <w:p w:rsidR="00E34316" w:rsidRPr="007E275A" w:rsidRDefault="00E34316" w:rsidP="00E34316">
            <w:pPr>
              <w:spacing w:line="240" w:lineRule="exact"/>
              <w:ind w:right="-57"/>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December </w:t>
            </w:r>
            <w:r w:rsidR="00582CA2" w:rsidRPr="007E275A">
              <w:rPr>
                <w:rFonts w:ascii="Times New Roman" w:hAnsi="Times New Roman" w:cs="Times New Roman"/>
                <w:b/>
                <w:bCs/>
                <w:sz w:val="16"/>
                <w:szCs w:val="16"/>
              </w:rPr>
              <w:t>31</w:t>
            </w:r>
            <w:r w:rsidRPr="007E275A">
              <w:rPr>
                <w:rFonts w:ascii="Times New Roman" w:hAnsi="Times New Roman" w:cs="Times New Roman"/>
                <w:b/>
                <w:bCs/>
                <w:sz w:val="16"/>
                <w:szCs w:val="16"/>
              </w:rPr>
              <w:t xml:space="preserve">, </w:t>
            </w:r>
            <w:r w:rsidR="00582CA2" w:rsidRPr="007E275A">
              <w:rPr>
                <w:rFonts w:ascii="Times New Roman" w:hAnsi="Times New Roman" w:cs="Times New Roman"/>
                <w:b/>
                <w:bCs/>
                <w:sz w:val="16"/>
                <w:szCs w:val="16"/>
              </w:rPr>
              <w:t>2019</w:t>
            </w:r>
          </w:p>
        </w:tc>
      </w:tr>
      <w:tr w:rsidR="00E34316" w:rsidRPr="007E275A" w:rsidTr="00E34316">
        <w:trPr>
          <w:cantSplit/>
        </w:trPr>
        <w:tc>
          <w:tcPr>
            <w:tcW w:w="2797" w:type="dxa"/>
            <w:vAlign w:val="center"/>
          </w:tcPr>
          <w:p w:rsidR="00E34316" w:rsidRPr="007E275A" w:rsidRDefault="00E34316" w:rsidP="00E34316">
            <w:pPr>
              <w:spacing w:line="240" w:lineRule="exact"/>
              <w:rPr>
                <w:rFonts w:ascii="Times New Roman" w:hAnsi="Times New Roman" w:cs="Times New Roman"/>
                <w:b/>
                <w:bCs/>
                <w:sz w:val="16"/>
                <w:szCs w:val="16"/>
              </w:rPr>
            </w:pPr>
            <w:r w:rsidRPr="007E275A">
              <w:rPr>
                <w:rFonts w:ascii="Times New Roman" w:hAnsi="Times New Roman" w:cs="Times New Roman"/>
                <w:b/>
                <w:bCs/>
                <w:sz w:val="16"/>
                <w:szCs w:val="16"/>
              </w:rPr>
              <w:t>Company Name</w:t>
            </w:r>
          </w:p>
        </w:tc>
        <w:tc>
          <w:tcPr>
            <w:tcW w:w="1724" w:type="dxa"/>
            <w:gridSpan w:val="2"/>
            <w:vAlign w:val="center"/>
          </w:tcPr>
          <w:p w:rsidR="00E34316" w:rsidRPr="007E275A" w:rsidRDefault="00E34316" w:rsidP="00E34316">
            <w:pPr>
              <w:tabs>
                <w:tab w:val="left" w:pos="900"/>
              </w:tabs>
              <w:spacing w:line="240" w:lineRule="exact"/>
              <w:ind w:right="-6"/>
              <w:jc w:val="center"/>
              <w:rPr>
                <w:rFonts w:ascii="Times New Roman" w:hAnsi="Times New Roman" w:cs="Times New Roman"/>
                <w:b/>
                <w:bCs/>
                <w:sz w:val="16"/>
                <w:szCs w:val="16"/>
              </w:rPr>
            </w:pPr>
            <w:r w:rsidRPr="007E275A">
              <w:rPr>
                <w:rFonts w:ascii="Times New Roman" w:hAnsi="Times New Roman" w:cs="Times New Roman"/>
                <w:b/>
                <w:bCs/>
                <w:sz w:val="16"/>
                <w:szCs w:val="16"/>
              </w:rPr>
              <w:t>Business Type</w:t>
            </w:r>
          </w:p>
        </w:tc>
        <w:tc>
          <w:tcPr>
            <w:tcW w:w="1125" w:type="dxa"/>
            <w:gridSpan w:val="2"/>
            <w:vAlign w:val="center"/>
          </w:tcPr>
          <w:p w:rsidR="00E34316" w:rsidRPr="007E275A" w:rsidRDefault="00E34316" w:rsidP="00E34316">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Securities</w:t>
            </w:r>
          </w:p>
        </w:tc>
        <w:tc>
          <w:tcPr>
            <w:tcW w:w="1014" w:type="dxa"/>
            <w:gridSpan w:val="2"/>
            <w:vAlign w:val="center"/>
          </w:tcPr>
          <w:p w:rsidR="00E34316" w:rsidRPr="007E275A" w:rsidRDefault="00E34316" w:rsidP="00E34316">
            <w:pPr>
              <w:tabs>
                <w:tab w:val="left" w:pos="900"/>
              </w:tabs>
              <w:spacing w:line="24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Issued and </w:t>
            </w:r>
          </w:p>
        </w:tc>
        <w:tc>
          <w:tcPr>
            <w:tcW w:w="1005" w:type="dxa"/>
            <w:vAlign w:val="center"/>
          </w:tcPr>
          <w:p w:rsidR="00E34316" w:rsidRPr="007E275A" w:rsidRDefault="00E34316" w:rsidP="00E34316">
            <w:pPr>
              <w:tabs>
                <w:tab w:val="left" w:pos="900"/>
              </w:tabs>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Proportion of</w:t>
            </w:r>
          </w:p>
        </w:tc>
        <w:tc>
          <w:tcPr>
            <w:tcW w:w="850" w:type="dxa"/>
          </w:tcPr>
          <w:p w:rsidR="00E34316" w:rsidRPr="007E275A" w:rsidRDefault="00E34316" w:rsidP="00E34316">
            <w:pPr>
              <w:spacing w:line="240" w:lineRule="exact"/>
              <w:ind w:firstLine="51"/>
              <w:jc w:val="center"/>
              <w:rPr>
                <w:rFonts w:ascii="Times New Roman" w:hAnsi="Times New Roman" w:cs="Times New Roman"/>
                <w:b/>
                <w:bCs/>
                <w:sz w:val="16"/>
                <w:szCs w:val="16"/>
              </w:rPr>
            </w:pPr>
            <w:r w:rsidRPr="007E275A">
              <w:rPr>
                <w:rFonts w:ascii="Times New Roman" w:hAnsi="Times New Roman" w:cs="Times New Roman"/>
                <w:b/>
                <w:bCs/>
                <w:sz w:val="16"/>
                <w:szCs w:val="16"/>
              </w:rPr>
              <w:t>Investment</w:t>
            </w:r>
          </w:p>
        </w:tc>
        <w:tc>
          <w:tcPr>
            <w:tcW w:w="142" w:type="dxa"/>
          </w:tcPr>
          <w:p w:rsidR="00E34316" w:rsidRPr="007E275A" w:rsidRDefault="00E34316" w:rsidP="00E34316">
            <w:pPr>
              <w:spacing w:line="240" w:lineRule="exact"/>
              <w:ind w:right="-57"/>
              <w:jc w:val="center"/>
              <w:rPr>
                <w:rFonts w:ascii="Times New Roman" w:hAnsi="Times New Roman" w:cs="Times New Roman"/>
                <w:b/>
                <w:bCs/>
                <w:sz w:val="16"/>
                <w:szCs w:val="16"/>
              </w:rPr>
            </w:pPr>
          </w:p>
        </w:tc>
        <w:tc>
          <w:tcPr>
            <w:tcW w:w="883" w:type="dxa"/>
          </w:tcPr>
          <w:p w:rsidR="00E34316" w:rsidRPr="007E275A" w:rsidRDefault="00E34316" w:rsidP="00E34316">
            <w:pPr>
              <w:spacing w:line="240" w:lineRule="exact"/>
              <w:ind w:right="-57"/>
              <w:jc w:val="center"/>
              <w:rPr>
                <w:rFonts w:ascii="Times New Roman" w:hAnsi="Times New Roman" w:cs="Times New Roman"/>
                <w:b/>
                <w:bCs/>
                <w:sz w:val="16"/>
                <w:szCs w:val="16"/>
              </w:rPr>
            </w:pPr>
            <w:r w:rsidRPr="007E275A">
              <w:rPr>
                <w:rFonts w:ascii="Times New Roman" w:hAnsi="Times New Roman" w:cs="Times New Roman"/>
                <w:b/>
                <w:bCs/>
                <w:sz w:val="16"/>
                <w:szCs w:val="16"/>
              </w:rPr>
              <w:t>Dividend</w:t>
            </w:r>
          </w:p>
        </w:tc>
      </w:tr>
      <w:tr w:rsidR="00E34316" w:rsidRPr="007E275A" w:rsidTr="00E34316">
        <w:trPr>
          <w:cantSplit/>
        </w:trPr>
        <w:tc>
          <w:tcPr>
            <w:tcW w:w="2797" w:type="dxa"/>
            <w:vAlign w:val="center"/>
          </w:tcPr>
          <w:p w:rsidR="00E34316" w:rsidRPr="007E275A" w:rsidRDefault="00E34316" w:rsidP="00E34316">
            <w:pPr>
              <w:tabs>
                <w:tab w:val="left" w:pos="900"/>
              </w:tabs>
              <w:spacing w:line="240" w:lineRule="exact"/>
              <w:ind w:right="-25"/>
              <w:jc w:val="center"/>
              <w:rPr>
                <w:rFonts w:ascii="Times New Roman" w:hAnsi="Times New Roman" w:cs="Times New Roman"/>
                <w:b/>
                <w:bCs/>
                <w:sz w:val="16"/>
                <w:szCs w:val="16"/>
              </w:rPr>
            </w:pPr>
          </w:p>
        </w:tc>
        <w:tc>
          <w:tcPr>
            <w:tcW w:w="1724" w:type="dxa"/>
            <w:gridSpan w:val="2"/>
            <w:vAlign w:val="center"/>
          </w:tcPr>
          <w:p w:rsidR="00E34316" w:rsidRPr="007E275A" w:rsidRDefault="00E34316" w:rsidP="00E34316">
            <w:pPr>
              <w:tabs>
                <w:tab w:val="left" w:pos="900"/>
              </w:tabs>
              <w:spacing w:line="240" w:lineRule="exact"/>
              <w:ind w:right="-6"/>
              <w:jc w:val="center"/>
              <w:rPr>
                <w:rFonts w:ascii="Times New Roman" w:hAnsi="Times New Roman" w:cs="Times New Roman"/>
                <w:b/>
                <w:bCs/>
                <w:sz w:val="16"/>
                <w:szCs w:val="16"/>
              </w:rPr>
            </w:pPr>
          </w:p>
        </w:tc>
        <w:tc>
          <w:tcPr>
            <w:tcW w:w="1125" w:type="dxa"/>
            <w:gridSpan w:val="2"/>
            <w:vAlign w:val="center"/>
          </w:tcPr>
          <w:p w:rsidR="00E34316" w:rsidRPr="007E275A" w:rsidRDefault="00E34316" w:rsidP="00E34316">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Investment </w:t>
            </w:r>
          </w:p>
        </w:tc>
        <w:tc>
          <w:tcPr>
            <w:tcW w:w="1014" w:type="dxa"/>
            <w:gridSpan w:val="2"/>
            <w:vAlign w:val="center"/>
          </w:tcPr>
          <w:p w:rsidR="00E34316" w:rsidRPr="007E275A" w:rsidRDefault="00E34316" w:rsidP="00E34316">
            <w:pPr>
              <w:tabs>
                <w:tab w:val="left" w:pos="900"/>
              </w:tabs>
              <w:spacing w:line="24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Paid</w:t>
            </w:r>
            <w:r w:rsidRPr="00C53996">
              <w:rPr>
                <w:rFonts w:ascii="Times New Roman" w:hAnsi="Times New Roman" w:cs="Times New Roman"/>
                <w:b/>
                <w:bCs/>
                <w:sz w:val="16"/>
                <w:szCs w:val="16"/>
                <w:cs/>
              </w:rPr>
              <w:t>-</w:t>
            </w:r>
            <w:r w:rsidRPr="007E275A">
              <w:rPr>
                <w:rFonts w:ascii="Times New Roman" w:hAnsi="Times New Roman" w:cs="Times New Roman"/>
                <w:b/>
                <w:bCs/>
                <w:sz w:val="16"/>
                <w:szCs w:val="16"/>
              </w:rPr>
              <w:t>up Share</w:t>
            </w:r>
          </w:p>
        </w:tc>
        <w:tc>
          <w:tcPr>
            <w:tcW w:w="1005" w:type="dxa"/>
            <w:vAlign w:val="center"/>
          </w:tcPr>
          <w:p w:rsidR="00E34316" w:rsidRPr="007E275A" w:rsidRDefault="00E34316" w:rsidP="00E34316">
            <w:pPr>
              <w:tabs>
                <w:tab w:val="left" w:pos="900"/>
              </w:tabs>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Ownership</w:t>
            </w:r>
          </w:p>
        </w:tc>
        <w:tc>
          <w:tcPr>
            <w:tcW w:w="850" w:type="dxa"/>
          </w:tcPr>
          <w:p w:rsidR="00E34316" w:rsidRPr="007E275A" w:rsidRDefault="00E34316" w:rsidP="00E34316">
            <w:pPr>
              <w:spacing w:line="240" w:lineRule="exact"/>
              <w:ind w:firstLine="51"/>
              <w:jc w:val="center"/>
              <w:rPr>
                <w:rFonts w:ascii="Times New Roman" w:hAnsi="Times New Roman" w:cs="Times New Roman"/>
                <w:b/>
                <w:bCs/>
                <w:sz w:val="16"/>
                <w:szCs w:val="16"/>
              </w:rPr>
            </w:pPr>
            <w:r w:rsidRPr="00C53996">
              <w:rPr>
                <w:rFonts w:ascii="Times New Roman" w:hAnsi="Times New Roman" w:cs="Times New Roman"/>
                <w:b/>
                <w:bCs/>
                <w:sz w:val="16"/>
                <w:szCs w:val="16"/>
                <w:cs/>
              </w:rPr>
              <w:t>(</w:t>
            </w:r>
            <w:r w:rsidRPr="007E275A">
              <w:rPr>
                <w:rFonts w:ascii="Times New Roman" w:hAnsi="Times New Roman" w:cs="Times New Roman"/>
                <w:b/>
                <w:bCs/>
                <w:sz w:val="16"/>
                <w:szCs w:val="16"/>
              </w:rPr>
              <w:t>Cost</w:t>
            </w:r>
            <w:r w:rsidRPr="00C53996">
              <w:rPr>
                <w:rFonts w:ascii="Times New Roman" w:hAnsi="Times New Roman" w:cs="Times New Roman"/>
                <w:b/>
                <w:bCs/>
                <w:sz w:val="16"/>
                <w:szCs w:val="16"/>
                <w:cs/>
              </w:rPr>
              <w:t xml:space="preserve">) </w:t>
            </w:r>
          </w:p>
        </w:tc>
        <w:tc>
          <w:tcPr>
            <w:tcW w:w="142" w:type="dxa"/>
          </w:tcPr>
          <w:p w:rsidR="00E34316" w:rsidRPr="007E275A" w:rsidRDefault="00E34316" w:rsidP="00E34316">
            <w:pPr>
              <w:spacing w:line="240" w:lineRule="exact"/>
              <w:ind w:right="-57"/>
              <w:jc w:val="center"/>
              <w:rPr>
                <w:rFonts w:ascii="Times New Roman" w:hAnsi="Times New Roman" w:cs="Times New Roman"/>
                <w:b/>
                <w:bCs/>
                <w:sz w:val="16"/>
                <w:szCs w:val="16"/>
              </w:rPr>
            </w:pPr>
          </w:p>
        </w:tc>
        <w:tc>
          <w:tcPr>
            <w:tcW w:w="883" w:type="dxa"/>
          </w:tcPr>
          <w:p w:rsidR="00E34316" w:rsidRPr="007E275A" w:rsidRDefault="00E34316" w:rsidP="00E34316">
            <w:pPr>
              <w:spacing w:line="240" w:lineRule="exact"/>
              <w:ind w:right="-57"/>
              <w:jc w:val="center"/>
              <w:rPr>
                <w:rFonts w:ascii="Times New Roman" w:hAnsi="Times New Roman" w:cs="Times New Roman"/>
                <w:b/>
                <w:bCs/>
                <w:sz w:val="16"/>
                <w:szCs w:val="16"/>
              </w:rPr>
            </w:pPr>
          </w:p>
        </w:tc>
      </w:tr>
      <w:tr w:rsidR="00E34316" w:rsidRPr="007E275A" w:rsidTr="00E34316">
        <w:trPr>
          <w:cantSplit/>
        </w:trPr>
        <w:tc>
          <w:tcPr>
            <w:tcW w:w="2797" w:type="dxa"/>
            <w:vAlign w:val="center"/>
          </w:tcPr>
          <w:p w:rsidR="00E34316" w:rsidRPr="007E275A" w:rsidRDefault="00E34316" w:rsidP="00E34316">
            <w:pPr>
              <w:tabs>
                <w:tab w:val="left" w:pos="900"/>
              </w:tabs>
              <w:spacing w:line="240" w:lineRule="exact"/>
              <w:ind w:right="-25"/>
              <w:jc w:val="center"/>
              <w:rPr>
                <w:rFonts w:ascii="Times New Roman" w:hAnsi="Times New Roman" w:cs="Times New Roman"/>
                <w:b/>
                <w:bCs/>
                <w:sz w:val="16"/>
                <w:szCs w:val="16"/>
              </w:rPr>
            </w:pPr>
          </w:p>
        </w:tc>
        <w:tc>
          <w:tcPr>
            <w:tcW w:w="1724" w:type="dxa"/>
            <w:gridSpan w:val="2"/>
            <w:vAlign w:val="center"/>
          </w:tcPr>
          <w:p w:rsidR="00E34316" w:rsidRPr="007E275A" w:rsidRDefault="00E34316" w:rsidP="00E34316">
            <w:pPr>
              <w:tabs>
                <w:tab w:val="left" w:pos="900"/>
              </w:tabs>
              <w:spacing w:line="240" w:lineRule="exact"/>
              <w:ind w:right="-6"/>
              <w:jc w:val="center"/>
              <w:rPr>
                <w:rFonts w:ascii="Times New Roman" w:hAnsi="Times New Roman" w:cs="Times New Roman"/>
                <w:b/>
                <w:bCs/>
                <w:sz w:val="16"/>
                <w:szCs w:val="16"/>
              </w:rPr>
            </w:pPr>
          </w:p>
        </w:tc>
        <w:tc>
          <w:tcPr>
            <w:tcW w:w="1125" w:type="dxa"/>
            <w:gridSpan w:val="2"/>
          </w:tcPr>
          <w:p w:rsidR="00E34316" w:rsidRPr="007E275A" w:rsidRDefault="00E34316" w:rsidP="00E34316">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Type</w:t>
            </w:r>
          </w:p>
        </w:tc>
        <w:tc>
          <w:tcPr>
            <w:tcW w:w="1014" w:type="dxa"/>
            <w:gridSpan w:val="2"/>
          </w:tcPr>
          <w:p w:rsidR="00E34316" w:rsidRPr="007E275A" w:rsidRDefault="00E34316" w:rsidP="00E34316">
            <w:pPr>
              <w:tabs>
                <w:tab w:val="left" w:pos="900"/>
              </w:tabs>
              <w:spacing w:line="24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Capital</w:t>
            </w:r>
          </w:p>
        </w:tc>
        <w:tc>
          <w:tcPr>
            <w:tcW w:w="1005" w:type="dxa"/>
            <w:vAlign w:val="center"/>
          </w:tcPr>
          <w:p w:rsidR="00E34316" w:rsidRPr="007E275A" w:rsidRDefault="00E34316" w:rsidP="00E34316">
            <w:pPr>
              <w:tabs>
                <w:tab w:val="left" w:pos="900"/>
              </w:tabs>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Interest and Voting Power</w:t>
            </w:r>
          </w:p>
        </w:tc>
        <w:tc>
          <w:tcPr>
            <w:tcW w:w="850" w:type="dxa"/>
          </w:tcPr>
          <w:p w:rsidR="00E34316" w:rsidRPr="007E275A" w:rsidRDefault="00E34316" w:rsidP="00E34316">
            <w:pPr>
              <w:spacing w:line="240" w:lineRule="exact"/>
              <w:ind w:firstLine="51"/>
              <w:jc w:val="center"/>
              <w:rPr>
                <w:rFonts w:ascii="Times New Roman" w:hAnsi="Times New Roman" w:cs="Times New Roman"/>
                <w:b/>
                <w:bCs/>
                <w:sz w:val="16"/>
                <w:szCs w:val="16"/>
              </w:rPr>
            </w:pPr>
          </w:p>
        </w:tc>
        <w:tc>
          <w:tcPr>
            <w:tcW w:w="142" w:type="dxa"/>
          </w:tcPr>
          <w:p w:rsidR="00E34316" w:rsidRPr="007E275A" w:rsidRDefault="00E34316" w:rsidP="00E34316">
            <w:pPr>
              <w:spacing w:line="240" w:lineRule="exact"/>
              <w:ind w:right="-57"/>
              <w:jc w:val="center"/>
              <w:rPr>
                <w:rFonts w:ascii="Times New Roman" w:hAnsi="Times New Roman" w:cs="Times New Roman"/>
                <w:b/>
                <w:bCs/>
                <w:sz w:val="16"/>
                <w:szCs w:val="16"/>
              </w:rPr>
            </w:pPr>
          </w:p>
        </w:tc>
        <w:tc>
          <w:tcPr>
            <w:tcW w:w="883" w:type="dxa"/>
          </w:tcPr>
          <w:p w:rsidR="00E34316" w:rsidRPr="007E275A" w:rsidRDefault="00E34316" w:rsidP="00E34316">
            <w:pPr>
              <w:spacing w:line="240" w:lineRule="exact"/>
              <w:ind w:right="-57"/>
              <w:jc w:val="center"/>
              <w:rPr>
                <w:rFonts w:ascii="Times New Roman" w:hAnsi="Times New Roman" w:cs="Times New Roman"/>
                <w:b/>
                <w:bCs/>
                <w:sz w:val="16"/>
                <w:szCs w:val="16"/>
              </w:rPr>
            </w:pPr>
          </w:p>
        </w:tc>
      </w:tr>
      <w:tr w:rsidR="00E34316" w:rsidRPr="007E275A" w:rsidTr="00E34316">
        <w:trPr>
          <w:cantSplit/>
        </w:trPr>
        <w:tc>
          <w:tcPr>
            <w:tcW w:w="2797" w:type="dxa"/>
            <w:vAlign w:val="center"/>
          </w:tcPr>
          <w:p w:rsidR="00E34316" w:rsidRPr="007E275A" w:rsidRDefault="00E34316" w:rsidP="00E34316">
            <w:pPr>
              <w:tabs>
                <w:tab w:val="left" w:pos="900"/>
              </w:tabs>
              <w:spacing w:line="240" w:lineRule="exact"/>
              <w:ind w:right="-25"/>
              <w:jc w:val="center"/>
              <w:rPr>
                <w:rFonts w:ascii="Times New Roman" w:hAnsi="Times New Roman" w:cs="Times New Roman"/>
                <w:b/>
                <w:bCs/>
                <w:sz w:val="16"/>
                <w:szCs w:val="16"/>
              </w:rPr>
            </w:pPr>
          </w:p>
        </w:tc>
        <w:tc>
          <w:tcPr>
            <w:tcW w:w="1724" w:type="dxa"/>
            <w:gridSpan w:val="2"/>
            <w:vAlign w:val="center"/>
          </w:tcPr>
          <w:p w:rsidR="00E34316" w:rsidRPr="007E275A" w:rsidRDefault="00E34316" w:rsidP="00E34316">
            <w:pPr>
              <w:tabs>
                <w:tab w:val="left" w:pos="900"/>
              </w:tabs>
              <w:spacing w:line="240" w:lineRule="exact"/>
              <w:ind w:right="-6"/>
              <w:jc w:val="center"/>
              <w:rPr>
                <w:rFonts w:ascii="Times New Roman" w:hAnsi="Times New Roman" w:cs="Times New Roman"/>
                <w:b/>
                <w:bCs/>
                <w:sz w:val="16"/>
                <w:szCs w:val="16"/>
              </w:rPr>
            </w:pPr>
          </w:p>
        </w:tc>
        <w:tc>
          <w:tcPr>
            <w:tcW w:w="1125" w:type="dxa"/>
            <w:gridSpan w:val="2"/>
            <w:vAlign w:val="center"/>
          </w:tcPr>
          <w:p w:rsidR="00E34316" w:rsidRPr="007E275A" w:rsidRDefault="00E34316" w:rsidP="00E34316">
            <w:pPr>
              <w:spacing w:line="240" w:lineRule="exact"/>
              <w:jc w:val="center"/>
              <w:rPr>
                <w:rFonts w:ascii="Times New Roman" w:hAnsi="Times New Roman" w:cs="Times New Roman"/>
                <w:b/>
                <w:bCs/>
                <w:sz w:val="16"/>
                <w:szCs w:val="16"/>
              </w:rPr>
            </w:pPr>
          </w:p>
        </w:tc>
        <w:tc>
          <w:tcPr>
            <w:tcW w:w="1014" w:type="dxa"/>
            <w:gridSpan w:val="2"/>
            <w:vAlign w:val="center"/>
          </w:tcPr>
          <w:p w:rsidR="00E34316" w:rsidRPr="007E275A" w:rsidRDefault="00E34316" w:rsidP="00E34316">
            <w:pPr>
              <w:spacing w:line="240" w:lineRule="exact"/>
              <w:jc w:val="center"/>
              <w:rPr>
                <w:rFonts w:ascii="Times New Roman" w:hAnsi="Times New Roman" w:cs="Times New Roman"/>
                <w:b/>
                <w:bCs/>
                <w:sz w:val="16"/>
                <w:szCs w:val="16"/>
              </w:rPr>
            </w:pPr>
          </w:p>
        </w:tc>
        <w:tc>
          <w:tcPr>
            <w:tcW w:w="1005" w:type="dxa"/>
            <w:vAlign w:val="center"/>
          </w:tcPr>
          <w:p w:rsidR="00E34316" w:rsidRPr="007E275A" w:rsidRDefault="00E34316" w:rsidP="00E34316">
            <w:pPr>
              <w:tabs>
                <w:tab w:val="left" w:pos="900"/>
              </w:tabs>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Held by the</w:t>
            </w:r>
          </w:p>
        </w:tc>
        <w:tc>
          <w:tcPr>
            <w:tcW w:w="850" w:type="dxa"/>
          </w:tcPr>
          <w:p w:rsidR="00E34316" w:rsidRPr="007E275A" w:rsidRDefault="00E34316" w:rsidP="00E34316">
            <w:pPr>
              <w:spacing w:line="240" w:lineRule="exact"/>
              <w:ind w:firstLine="51"/>
              <w:jc w:val="center"/>
              <w:rPr>
                <w:rFonts w:ascii="Times New Roman" w:hAnsi="Times New Roman" w:cs="Times New Roman"/>
                <w:b/>
                <w:bCs/>
                <w:sz w:val="16"/>
                <w:szCs w:val="16"/>
              </w:rPr>
            </w:pPr>
          </w:p>
        </w:tc>
        <w:tc>
          <w:tcPr>
            <w:tcW w:w="142" w:type="dxa"/>
          </w:tcPr>
          <w:p w:rsidR="00E34316" w:rsidRPr="007E275A" w:rsidRDefault="00E34316" w:rsidP="00E34316">
            <w:pPr>
              <w:spacing w:line="240" w:lineRule="exact"/>
              <w:ind w:right="-57"/>
              <w:jc w:val="center"/>
              <w:rPr>
                <w:rFonts w:ascii="Times New Roman" w:hAnsi="Times New Roman" w:cs="Times New Roman"/>
                <w:b/>
                <w:bCs/>
                <w:sz w:val="16"/>
                <w:szCs w:val="16"/>
              </w:rPr>
            </w:pPr>
          </w:p>
        </w:tc>
        <w:tc>
          <w:tcPr>
            <w:tcW w:w="883" w:type="dxa"/>
          </w:tcPr>
          <w:p w:rsidR="00E34316" w:rsidRPr="007E275A" w:rsidRDefault="00E34316" w:rsidP="00E34316">
            <w:pPr>
              <w:spacing w:line="240" w:lineRule="exact"/>
              <w:ind w:right="-57"/>
              <w:jc w:val="center"/>
              <w:rPr>
                <w:rFonts w:ascii="Times New Roman" w:hAnsi="Times New Roman" w:cs="Times New Roman"/>
                <w:b/>
                <w:bCs/>
                <w:sz w:val="16"/>
                <w:szCs w:val="16"/>
              </w:rPr>
            </w:pPr>
          </w:p>
        </w:tc>
      </w:tr>
      <w:tr w:rsidR="00E34316" w:rsidRPr="007E275A" w:rsidTr="00E34316">
        <w:trPr>
          <w:cantSplit/>
        </w:trPr>
        <w:tc>
          <w:tcPr>
            <w:tcW w:w="2797" w:type="dxa"/>
            <w:vAlign w:val="center"/>
          </w:tcPr>
          <w:p w:rsidR="00E34316" w:rsidRPr="007E275A" w:rsidRDefault="00E34316" w:rsidP="00E34316">
            <w:pPr>
              <w:tabs>
                <w:tab w:val="left" w:pos="900"/>
              </w:tabs>
              <w:spacing w:line="240" w:lineRule="exact"/>
              <w:ind w:right="-25"/>
              <w:jc w:val="center"/>
              <w:rPr>
                <w:rFonts w:ascii="Times New Roman" w:hAnsi="Times New Roman" w:cs="Times New Roman"/>
                <w:b/>
                <w:bCs/>
                <w:sz w:val="16"/>
                <w:szCs w:val="16"/>
              </w:rPr>
            </w:pPr>
          </w:p>
        </w:tc>
        <w:tc>
          <w:tcPr>
            <w:tcW w:w="1724" w:type="dxa"/>
            <w:gridSpan w:val="2"/>
            <w:vAlign w:val="center"/>
          </w:tcPr>
          <w:p w:rsidR="00E34316" w:rsidRPr="007E275A" w:rsidRDefault="00E34316" w:rsidP="00E34316">
            <w:pPr>
              <w:tabs>
                <w:tab w:val="left" w:pos="900"/>
              </w:tabs>
              <w:spacing w:line="240" w:lineRule="exact"/>
              <w:ind w:right="-6"/>
              <w:jc w:val="center"/>
              <w:rPr>
                <w:rFonts w:ascii="Times New Roman" w:hAnsi="Times New Roman" w:cs="Times New Roman"/>
                <w:b/>
                <w:bCs/>
                <w:sz w:val="16"/>
                <w:szCs w:val="16"/>
              </w:rPr>
            </w:pPr>
          </w:p>
        </w:tc>
        <w:tc>
          <w:tcPr>
            <w:tcW w:w="1125" w:type="dxa"/>
            <w:gridSpan w:val="2"/>
            <w:vAlign w:val="center"/>
          </w:tcPr>
          <w:p w:rsidR="00E34316" w:rsidRPr="007E275A" w:rsidRDefault="00E34316" w:rsidP="00E34316">
            <w:pPr>
              <w:spacing w:line="240" w:lineRule="exact"/>
              <w:jc w:val="center"/>
              <w:rPr>
                <w:rFonts w:ascii="Times New Roman" w:hAnsi="Times New Roman" w:cs="Times New Roman"/>
                <w:b/>
                <w:bCs/>
                <w:sz w:val="16"/>
                <w:szCs w:val="16"/>
              </w:rPr>
            </w:pPr>
          </w:p>
        </w:tc>
        <w:tc>
          <w:tcPr>
            <w:tcW w:w="1014" w:type="dxa"/>
            <w:gridSpan w:val="2"/>
            <w:vAlign w:val="center"/>
          </w:tcPr>
          <w:p w:rsidR="00E34316" w:rsidRPr="007E275A" w:rsidRDefault="00E34316" w:rsidP="00E34316">
            <w:pPr>
              <w:spacing w:line="240" w:lineRule="exact"/>
              <w:jc w:val="center"/>
              <w:rPr>
                <w:rFonts w:ascii="Times New Roman" w:hAnsi="Times New Roman" w:cs="Times New Roman"/>
                <w:b/>
                <w:bCs/>
                <w:sz w:val="16"/>
                <w:szCs w:val="16"/>
              </w:rPr>
            </w:pPr>
          </w:p>
        </w:tc>
        <w:tc>
          <w:tcPr>
            <w:tcW w:w="1005" w:type="dxa"/>
            <w:vAlign w:val="center"/>
          </w:tcPr>
          <w:p w:rsidR="00E34316" w:rsidRPr="007E275A" w:rsidRDefault="00E34316" w:rsidP="00E34316">
            <w:pPr>
              <w:tabs>
                <w:tab w:val="left" w:pos="900"/>
              </w:tabs>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Bank </w:t>
            </w:r>
            <w:r w:rsidRPr="00C53996">
              <w:rPr>
                <w:rFonts w:ascii="Times New Roman" w:hAnsi="Times New Roman" w:cs="Times New Roman"/>
                <w:b/>
                <w:bCs/>
                <w:sz w:val="16"/>
                <w:szCs w:val="16"/>
                <w:cs/>
              </w:rPr>
              <w:t>(%)</w:t>
            </w:r>
          </w:p>
        </w:tc>
        <w:tc>
          <w:tcPr>
            <w:tcW w:w="850" w:type="dxa"/>
          </w:tcPr>
          <w:p w:rsidR="00E34316" w:rsidRPr="007E275A" w:rsidRDefault="00E34316" w:rsidP="00E34316">
            <w:pPr>
              <w:spacing w:line="240" w:lineRule="exact"/>
              <w:ind w:firstLine="51"/>
              <w:jc w:val="center"/>
              <w:rPr>
                <w:rFonts w:ascii="Times New Roman" w:hAnsi="Times New Roman" w:cs="Times New Roman"/>
                <w:b/>
                <w:bCs/>
                <w:sz w:val="16"/>
                <w:szCs w:val="16"/>
              </w:rPr>
            </w:pPr>
          </w:p>
        </w:tc>
        <w:tc>
          <w:tcPr>
            <w:tcW w:w="142" w:type="dxa"/>
          </w:tcPr>
          <w:p w:rsidR="00E34316" w:rsidRPr="007E275A" w:rsidRDefault="00E34316" w:rsidP="00E34316">
            <w:pPr>
              <w:spacing w:line="240" w:lineRule="exact"/>
              <w:ind w:right="-57"/>
              <w:jc w:val="center"/>
              <w:rPr>
                <w:rFonts w:ascii="Times New Roman" w:hAnsi="Times New Roman" w:cs="Times New Roman"/>
                <w:b/>
                <w:bCs/>
                <w:sz w:val="16"/>
                <w:szCs w:val="16"/>
              </w:rPr>
            </w:pPr>
          </w:p>
        </w:tc>
        <w:tc>
          <w:tcPr>
            <w:tcW w:w="883" w:type="dxa"/>
          </w:tcPr>
          <w:p w:rsidR="00E34316" w:rsidRPr="007E275A" w:rsidRDefault="00E34316" w:rsidP="00E34316">
            <w:pPr>
              <w:spacing w:line="240" w:lineRule="exact"/>
              <w:ind w:right="-57"/>
              <w:jc w:val="center"/>
              <w:rPr>
                <w:rFonts w:ascii="Times New Roman" w:hAnsi="Times New Roman" w:cs="Times New Roman"/>
                <w:b/>
                <w:bCs/>
                <w:sz w:val="16"/>
                <w:szCs w:val="16"/>
              </w:rPr>
            </w:pPr>
          </w:p>
        </w:tc>
      </w:tr>
      <w:tr w:rsidR="00E34316" w:rsidRPr="007E275A" w:rsidTr="00E34316">
        <w:trPr>
          <w:cantSplit/>
        </w:trPr>
        <w:tc>
          <w:tcPr>
            <w:tcW w:w="2797" w:type="dxa"/>
            <w:vAlign w:val="center"/>
          </w:tcPr>
          <w:p w:rsidR="00E34316" w:rsidRPr="007E275A" w:rsidRDefault="00E34316" w:rsidP="00E34316">
            <w:pPr>
              <w:tabs>
                <w:tab w:val="right" w:pos="4410"/>
              </w:tabs>
              <w:spacing w:line="240" w:lineRule="exact"/>
              <w:rPr>
                <w:rFonts w:ascii="Times New Roman" w:hAnsi="Times New Roman" w:cs="Times New Roman"/>
                <w:b/>
                <w:bCs/>
                <w:sz w:val="16"/>
                <w:szCs w:val="16"/>
              </w:rPr>
            </w:pPr>
            <w:r w:rsidRPr="007E275A">
              <w:rPr>
                <w:rFonts w:ascii="Times New Roman" w:hAnsi="Times New Roman" w:cs="Times New Roman"/>
                <w:b/>
                <w:bCs/>
                <w:sz w:val="16"/>
                <w:szCs w:val="16"/>
              </w:rPr>
              <w:t>Subsidiaries</w:t>
            </w:r>
          </w:p>
        </w:tc>
        <w:tc>
          <w:tcPr>
            <w:tcW w:w="1724" w:type="dxa"/>
            <w:gridSpan w:val="2"/>
            <w:vAlign w:val="center"/>
          </w:tcPr>
          <w:p w:rsidR="00E34316" w:rsidRPr="007E275A" w:rsidRDefault="00E34316" w:rsidP="00E34316">
            <w:pPr>
              <w:tabs>
                <w:tab w:val="left" w:pos="900"/>
              </w:tabs>
              <w:spacing w:line="240" w:lineRule="exact"/>
              <w:ind w:right="-6"/>
              <w:jc w:val="center"/>
              <w:rPr>
                <w:rFonts w:ascii="Times New Roman" w:hAnsi="Times New Roman" w:cs="Times New Roman"/>
                <w:b/>
                <w:bCs/>
                <w:sz w:val="16"/>
                <w:szCs w:val="16"/>
              </w:rPr>
            </w:pPr>
          </w:p>
        </w:tc>
        <w:tc>
          <w:tcPr>
            <w:tcW w:w="1125" w:type="dxa"/>
            <w:gridSpan w:val="2"/>
            <w:vAlign w:val="center"/>
          </w:tcPr>
          <w:p w:rsidR="00E34316" w:rsidRPr="007E275A" w:rsidRDefault="00E34316" w:rsidP="00E34316">
            <w:pPr>
              <w:tabs>
                <w:tab w:val="left" w:pos="900"/>
              </w:tabs>
              <w:spacing w:line="240" w:lineRule="exact"/>
              <w:ind w:right="-25"/>
              <w:jc w:val="center"/>
              <w:rPr>
                <w:rFonts w:ascii="Times New Roman" w:hAnsi="Times New Roman" w:cs="Times New Roman"/>
                <w:b/>
                <w:bCs/>
                <w:sz w:val="16"/>
                <w:szCs w:val="16"/>
              </w:rPr>
            </w:pPr>
          </w:p>
        </w:tc>
        <w:tc>
          <w:tcPr>
            <w:tcW w:w="1014" w:type="dxa"/>
            <w:gridSpan w:val="2"/>
            <w:vAlign w:val="center"/>
          </w:tcPr>
          <w:p w:rsidR="00E34316" w:rsidRPr="007E275A" w:rsidRDefault="00E34316" w:rsidP="00E34316">
            <w:pPr>
              <w:tabs>
                <w:tab w:val="left" w:pos="900"/>
              </w:tabs>
              <w:spacing w:line="240" w:lineRule="exact"/>
              <w:ind w:right="-57"/>
              <w:jc w:val="center"/>
              <w:rPr>
                <w:rFonts w:ascii="Times New Roman" w:hAnsi="Times New Roman" w:cs="Times New Roman"/>
                <w:b/>
                <w:bCs/>
                <w:sz w:val="16"/>
                <w:szCs w:val="16"/>
              </w:rPr>
            </w:pPr>
          </w:p>
        </w:tc>
        <w:tc>
          <w:tcPr>
            <w:tcW w:w="1005" w:type="dxa"/>
            <w:vAlign w:val="center"/>
          </w:tcPr>
          <w:p w:rsidR="00E34316" w:rsidRPr="007E275A" w:rsidRDefault="00E34316" w:rsidP="00E34316">
            <w:pPr>
              <w:tabs>
                <w:tab w:val="left" w:pos="900"/>
              </w:tabs>
              <w:spacing w:line="240" w:lineRule="exact"/>
              <w:ind w:right="-25"/>
              <w:jc w:val="center"/>
              <w:rPr>
                <w:rFonts w:ascii="Times New Roman" w:hAnsi="Times New Roman" w:cs="Times New Roman"/>
                <w:b/>
                <w:bCs/>
                <w:sz w:val="16"/>
                <w:szCs w:val="16"/>
              </w:rPr>
            </w:pPr>
          </w:p>
        </w:tc>
        <w:tc>
          <w:tcPr>
            <w:tcW w:w="850" w:type="dxa"/>
          </w:tcPr>
          <w:p w:rsidR="00E34316" w:rsidRPr="007E275A" w:rsidRDefault="00E34316" w:rsidP="00E34316">
            <w:pPr>
              <w:spacing w:line="240" w:lineRule="exact"/>
              <w:jc w:val="center"/>
              <w:rPr>
                <w:rFonts w:ascii="Times New Roman" w:hAnsi="Times New Roman" w:cs="Times New Roman"/>
                <w:b/>
                <w:bCs/>
                <w:sz w:val="16"/>
                <w:szCs w:val="16"/>
              </w:rPr>
            </w:pPr>
          </w:p>
        </w:tc>
        <w:tc>
          <w:tcPr>
            <w:tcW w:w="142" w:type="dxa"/>
          </w:tcPr>
          <w:p w:rsidR="00E34316" w:rsidRPr="007E275A" w:rsidRDefault="00E34316" w:rsidP="00E34316">
            <w:pPr>
              <w:spacing w:line="240" w:lineRule="exact"/>
              <w:ind w:right="-57"/>
              <w:jc w:val="center"/>
              <w:rPr>
                <w:rFonts w:ascii="Times New Roman" w:hAnsi="Times New Roman" w:cs="Times New Roman"/>
                <w:b/>
                <w:bCs/>
                <w:sz w:val="16"/>
                <w:szCs w:val="16"/>
              </w:rPr>
            </w:pPr>
          </w:p>
        </w:tc>
        <w:tc>
          <w:tcPr>
            <w:tcW w:w="883" w:type="dxa"/>
          </w:tcPr>
          <w:p w:rsidR="00E34316" w:rsidRPr="007E275A" w:rsidRDefault="00E34316" w:rsidP="00E34316">
            <w:pPr>
              <w:spacing w:line="240" w:lineRule="exact"/>
              <w:ind w:right="-57"/>
              <w:jc w:val="center"/>
              <w:rPr>
                <w:rFonts w:ascii="Times New Roman" w:hAnsi="Times New Roman" w:cs="Times New Roman"/>
                <w:b/>
                <w:bCs/>
                <w:sz w:val="16"/>
                <w:szCs w:val="16"/>
              </w:rPr>
            </w:pPr>
          </w:p>
        </w:tc>
      </w:tr>
      <w:tr w:rsidR="00E34316" w:rsidRPr="007E275A" w:rsidTr="00E34316">
        <w:trPr>
          <w:cantSplit/>
          <w:trHeight w:val="90"/>
        </w:trPr>
        <w:tc>
          <w:tcPr>
            <w:tcW w:w="2797" w:type="dxa"/>
            <w:vAlign w:val="center"/>
          </w:tcPr>
          <w:p w:rsidR="00E34316" w:rsidRPr="007E275A" w:rsidRDefault="00E34316" w:rsidP="00E34316">
            <w:pPr>
              <w:tabs>
                <w:tab w:val="left" w:pos="900"/>
              </w:tabs>
              <w:spacing w:line="240" w:lineRule="exact"/>
              <w:ind w:left="90" w:right="-23"/>
              <w:rPr>
                <w:rFonts w:ascii="Times New Roman" w:hAnsi="Times New Roman" w:cs="Times New Roman"/>
                <w:sz w:val="16"/>
                <w:szCs w:val="16"/>
              </w:rPr>
            </w:pPr>
            <w:r w:rsidRPr="007E275A">
              <w:rPr>
                <w:rFonts w:ascii="Times New Roman" w:hAnsi="Times New Roman" w:cs="Times New Roman"/>
                <w:sz w:val="16"/>
                <w:szCs w:val="16"/>
              </w:rPr>
              <w:t xml:space="preserve">Ayudhya Development Leasing </w:t>
            </w:r>
          </w:p>
        </w:tc>
        <w:tc>
          <w:tcPr>
            <w:tcW w:w="1724" w:type="dxa"/>
            <w:gridSpan w:val="2"/>
            <w:vAlign w:val="center"/>
          </w:tcPr>
          <w:p w:rsidR="00E34316" w:rsidRPr="007E275A" w:rsidRDefault="00E34316" w:rsidP="00E34316">
            <w:pPr>
              <w:spacing w:line="240" w:lineRule="exact"/>
              <w:ind w:left="90" w:right="-6"/>
              <w:rPr>
                <w:rFonts w:ascii="Times New Roman" w:hAnsi="Times New Roman" w:cs="Times New Roman"/>
                <w:sz w:val="16"/>
                <w:szCs w:val="16"/>
              </w:rPr>
            </w:pPr>
            <w:r w:rsidRPr="007E275A">
              <w:rPr>
                <w:rFonts w:ascii="Times New Roman" w:hAnsi="Times New Roman" w:cs="Times New Roman"/>
                <w:sz w:val="16"/>
                <w:szCs w:val="16"/>
              </w:rPr>
              <w:t>Hire</w:t>
            </w:r>
            <w:r w:rsidRPr="00C53996">
              <w:rPr>
                <w:rFonts w:ascii="Times New Roman" w:hAnsi="Times New Roman" w:cs="Times New Roman"/>
                <w:sz w:val="16"/>
                <w:szCs w:val="16"/>
                <w:cs/>
              </w:rPr>
              <w:t>-</w:t>
            </w:r>
            <w:r w:rsidRPr="007E275A">
              <w:rPr>
                <w:rFonts w:ascii="Times New Roman" w:hAnsi="Times New Roman" w:cs="Times New Roman"/>
                <w:sz w:val="16"/>
                <w:szCs w:val="16"/>
              </w:rPr>
              <w:t>purchase and</w:t>
            </w:r>
          </w:p>
        </w:tc>
        <w:tc>
          <w:tcPr>
            <w:tcW w:w="1125" w:type="dxa"/>
            <w:gridSpan w:val="2"/>
            <w:vAlign w:val="center"/>
          </w:tcPr>
          <w:p w:rsidR="00E34316" w:rsidRPr="007E275A" w:rsidRDefault="00E34316" w:rsidP="00E34316">
            <w:pPr>
              <w:tabs>
                <w:tab w:val="left" w:pos="900"/>
              </w:tabs>
              <w:spacing w:line="240" w:lineRule="exact"/>
              <w:ind w:left="90" w:right="-23"/>
              <w:jc w:val="center"/>
              <w:rPr>
                <w:rFonts w:ascii="Times New Roman" w:hAnsi="Times New Roman" w:cs="Times New Roman"/>
                <w:sz w:val="16"/>
                <w:szCs w:val="16"/>
              </w:rPr>
            </w:pPr>
          </w:p>
        </w:tc>
        <w:tc>
          <w:tcPr>
            <w:tcW w:w="1014" w:type="dxa"/>
            <w:gridSpan w:val="2"/>
            <w:vAlign w:val="center"/>
          </w:tcPr>
          <w:p w:rsidR="00E34316" w:rsidRPr="007E275A" w:rsidRDefault="00E34316" w:rsidP="00E34316">
            <w:pPr>
              <w:tabs>
                <w:tab w:val="decimal" w:pos="716"/>
              </w:tabs>
              <w:spacing w:line="240" w:lineRule="exact"/>
              <w:ind w:left="90" w:right="-57"/>
              <w:rPr>
                <w:rFonts w:ascii="Times New Roman" w:hAnsi="Times New Roman" w:cs="Times New Roman"/>
                <w:sz w:val="16"/>
                <w:szCs w:val="16"/>
              </w:rPr>
            </w:pPr>
          </w:p>
        </w:tc>
        <w:tc>
          <w:tcPr>
            <w:tcW w:w="1005" w:type="dxa"/>
            <w:vAlign w:val="center"/>
          </w:tcPr>
          <w:p w:rsidR="00E34316" w:rsidRPr="007E275A" w:rsidRDefault="00E34316" w:rsidP="00E34316">
            <w:pPr>
              <w:tabs>
                <w:tab w:val="left" w:pos="900"/>
              </w:tabs>
              <w:spacing w:line="240" w:lineRule="exact"/>
              <w:ind w:left="90" w:right="-25"/>
              <w:jc w:val="center"/>
              <w:rPr>
                <w:rFonts w:ascii="Times New Roman" w:hAnsi="Times New Roman" w:cs="Times New Roman"/>
                <w:sz w:val="16"/>
                <w:szCs w:val="16"/>
              </w:rPr>
            </w:pPr>
          </w:p>
        </w:tc>
        <w:tc>
          <w:tcPr>
            <w:tcW w:w="850" w:type="dxa"/>
            <w:vAlign w:val="center"/>
          </w:tcPr>
          <w:p w:rsidR="00E34316" w:rsidRPr="007E275A" w:rsidRDefault="00E34316" w:rsidP="00E34316">
            <w:pPr>
              <w:tabs>
                <w:tab w:val="decimal" w:pos="483"/>
              </w:tabs>
              <w:spacing w:line="240" w:lineRule="exact"/>
              <w:ind w:left="90" w:right="-57"/>
              <w:rPr>
                <w:rFonts w:ascii="Times New Roman" w:hAnsi="Times New Roman" w:cs="Times New Roman"/>
                <w:sz w:val="16"/>
                <w:szCs w:val="16"/>
              </w:rPr>
            </w:pPr>
          </w:p>
        </w:tc>
        <w:tc>
          <w:tcPr>
            <w:tcW w:w="142" w:type="dxa"/>
          </w:tcPr>
          <w:p w:rsidR="00E34316" w:rsidRPr="007E275A" w:rsidRDefault="00E34316" w:rsidP="00E34316">
            <w:pPr>
              <w:tabs>
                <w:tab w:val="decimal" w:pos="425"/>
              </w:tabs>
              <w:spacing w:line="240" w:lineRule="exact"/>
              <w:ind w:left="90"/>
              <w:rPr>
                <w:rFonts w:ascii="Times New Roman" w:hAnsi="Times New Roman" w:cs="Times New Roman"/>
                <w:sz w:val="16"/>
                <w:szCs w:val="16"/>
              </w:rPr>
            </w:pPr>
          </w:p>
        </w:tc>
        <w:tc>
          <w:tcPr>
            <w:tcW w:w="883" w:type="dxa"/>
          </w:tcPr>
          <w:p w:rsidR="00E34316" w:rsidRPr="007E275A" w:rsidRDefault="00E34316" w:rsidP="00E34316">
            <w:pPr>
              <w:tabs>
                <w:tab w:val="decimal" w:pos="425"/>
              </w:tabs>
              <w:spacing w:line="240" w:lineRule="exact"/>
              <w:ind w:left="90"/>
              <w:rPr>
                <w:rFonts w:ascii="Times New Roman" w:hAnsi="Times New Roman" w:cs="Times New Roman"/>
                <w:sz w:val="16"/>
                <w:szCs w:val="16"/>
              </w:rPr>
            </w:pPr>
          </w:p>
        </w:tc>
      </w:tr>
      <w:tr w:rsidR="00E34316" w:rsidRPr="007E275A" w:rsidTr="00E34316">
        <w:trPr>
          <w:cantSplit/>
        </w:trPr>
        <w:tc>
          <w:tcPr>
            <w:tcW w:w="2797" w:type="dxa"/>
            <w:vAlign w:val="center"/>
          </w:tcPr>
          <w:p w:rsidR="00E34316" w:rsidRPr="007E275A" w:rsidRDefault="00E34316" w:rsidP="00E34316">
            <w:pPr>
              <w:tabs>
                <w:tab w:val="left" w:pos="900"/>
              </w:tabs>
              <w:spacing w:line="240" w:lineRule="exact"/>
              <w:ind w:left="270" w:right="-23"/>
              <w:rPr>
                <w:rFonts w:ascii="Times New Roman" w:hAnsi="Times New Roman" w:cs="Times New Roman"/>
                <w:sz w:val="16"/>
                <w:szCs w:val="16"/>
              </w:rPr>
            </w:pPr>
            <w:r w:rsidRPr="007E275A">
              <w:rPr>
                <w:rFonts w:ascii="Times New Roman" w:hAnsi="Times New Roman" w:cs="Times New Roman"/>
                <w:sz w:val="16"/>
                <w:szCs w:val="16"/>
              </w:rPr>
              <w:t>Company Limited</w:t>
            </w:r>
          </w:p>
        </w:tc>
        <w:tc>
          <w:tcPr>
            <w:tcW w:w="1724" w:type="dxa"/>
            <w:gridSpan w:val="2"/>
            <w:vAlign w:val="center"/>
          </w:tcPr>
          <w:p w:rsidR="00E34316" w:rsidRPr="007E275A" w:rsidRDefault="00E34316" w:rsidP="00E34316">
            <w:pPr>
              <w:spacing w:line="240" w:lineRule="exact"/>
              <w:ind w:left="236" w:right="-6"/>
              <w:rPr>
                <w:rFonts w:ascii="Times New Roman" w:hAnsi="Times New Roman" w:cs="Times New Roman"/>
                <w:sz w:val="16"/>
                <w:szCs w:val="16"/>
              </w:rPr>
            </w:pPr>
            <w:r w:rsidRPr="007E275A">
              <w:rPr>
                <w:rFonts w:ascii="Times New Roman" w:hAnsi="Times New Roman" w:cs="Times New Roman"/>
                <w:sz w:val="16"/>
                <w:szCs w:val="16"/>
              </w:rPr>
              <w:t xml:space="preserve">leasing </w:t>
            </w:r>
          </w:p>
        </w:tc>
        <w:tc>
          <w:tcPr>
            <w:tcW w:w="1125" w:type="dxa"/>
            <w:gridSpan w:val="2"/>
            <w:vAlign w:val="center"/>
          </w:tcPr>
          <w:p w:rsidR="00E34316" w:rsidRPr="007E275A" w:rsidRDefault="00E34316"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1014" w:type="dxa"/>
            <w:gridSpan w:val="2"/>
            <w:vAlign w:val="center"/>
          </w:tcPr>
          <w:p w:rsidR="00E34316" w:rsidRPr="007E275A" w:rsidRDefault="00582CA2" w:rsidP="00E34316">
            <w:pPr>
              <w:tabs>
                <w:tab w:val="decimal" w:pos="716"/>
              </w:tabs>
              <w:spacing w:line="240" w:lineRule="exact"/>
              <w:ind w:left="90" w:right="-57"/>
              <w:rPr>
                <w:rFonts w:ascii="Times New Roman" w:hAnsi="Times New Roman" w:cs="Times New Roman"/>
                <w:sz w:val="16"/>
                <w:szCs w:val="16"/>
              </w:rPr>
            </w:pPr>
            <w:r w:rsidRPr="007E275A">
              <w:rPr>
                <w:rFonts w:ascii="Times New Roman" w:hAnsi="Times New Roman" w:cs="Times New Roman"/>
                <w:sz w:val="16"/>
                <w:szCs w:val="16"/>
              </w:rPr>
              <w:t>1</w:t>
            </w:r>
            <w:r w:rsidR="00E34316" w:rsidRPr="007E275A">
              <w:rPr>
                <w:rFonts w:ascii="Times New Roman" w:hAnsi="Times New Roman" w:cs="Times New Roman"/>
                <w:sz w:val="16"/>
                <w:szCs w:val="16"/>
              </w:rPr>
              <w:t>,</w:t>
            </w:r>
            <w:r w:rsidRPr="007E275A">
              <w:rPr>
                <w:rFonts w:ascii="Times New Roman" w:hAnsi="Times New Roman" w:cs="Times New Roman"/>
                <w:sz w:val="16"/>
                <w:szCs w:val="16"/>
              </w:rPr>
              <w:t>235</w:t>
            </w:r>
          </w:p>
        </w:tc>
        <w:tc>
          <w:tcPr>
            <w:tcW w:w="1005" w:type="dxa"/>
            <w:vAlign w:val="center"/>
          </w:tcPr>
          <w:p w:rsidR="00E34316" w:rsidRPr="007E275A" w:rsidRDefault="00582CA2" w:rsidP="00E34316">
            <w:pPr>
              <w:tabs>
                <w:tab w:val="decimal" w:pos="507"/>
              </w:tabs>
              <w:spacing w:line="240" w:lineRule="exact"/>
              <w:ind w:left="90" w:right="-25"/>
              <w:rPr>
                <w:rFonts w:ascii="Times New Roman" w:hAnsi="Times New Roman" w:cs="Times New Roman"/>
                <w:sz w:val="16"/>
                <w:szCs w:val="16"/>
              </w:rPr>
            </w:pPr>
            <w:r w:rsidRPr="007E275A">
              <w:rPr>
                <w:rFonts w:ascii="Times New Roman" w:hAnsi="Times New Roman" w:cs="Times New Roman"/>
                <w:sz w:val="16"/>
                <w:szCs w:val="16"/>
              </w:rPr>
              <w:t>99</w:t>
            </w:r>
            <w:r w:rsidR="00E34316" w:rsidRPr="00C53996">
              <w:rPr>
                <w:rFonts w:ascii="Times New Roman" w:hAnsi="Times New Roman" w:cs="Times New Roman"/>
                <w:sz w:val="16"/>
                <w:szCs w:val="16"/>
                <w:cs/>
              </w:rPr>
              <w:t>.</w:t>
            </w:r>
            <w:r w:rsidRPr="007E275A">
              <w:rPr>
                <w:rFonts w:ascii="Times New Roman" w:hAnsi="Times New Roman" w:cs="Times New Roman"/>
                <w:sz w:val="16"/>
                <w:szCs w:val="16"/>
              </w:rPr>
              <w:t>99</w:t>
            </w:r>
          </w:p>
        </w:tc>
        <w:tc>
          <w:tcPr>
            <w:tcW w:w="850" w:type="dxa"/>
            <w:vAlign w:val="center"/>
          </w:tcPr>
          <w:p w:rsidR="00E34316" w:rsidRPr="007E275A" w:rsidRDefault="00582CA2" w:rsidP="00E34316">
            <w:pPr>
              <w:tabs>
                <w:tab w:val="decimal" w:pos="684"/>
              </w:tabs>
              <w:spacing w:line="240" w:lineRule="exact"/>
              <w:rPr>
                <w:rFonts w:ascii="Times New Roman" w:hAnsi="Times New Roman" w:cs="Times New Roman"/>
                <w:sz w:val="16"/>
                <w:szCs w:val="16"/>
              </w:rPr>
            </w:pPr>
            <w:r w:rsidRPr="007E275A">
              <w:rPr>
                <w:rFonts w:ascii="Times New Roman" w:hAnsi="Times New Roman" w:cs="Times New Roman"/>
                <w:sz w:val="16"/>
                <w:szCs w:val="16"/>
              </w:rPr>
              <w:t>3</w:t>
            </w:r>
            <w:r w:rsidR="00E34316" w:rsidRPr="007E275A">
              <w:rPr>
                <w:rFonts w:ascii="Times New Roman" w:hAnsi="Times New Roman" w:cs="Times New Roman"/>
                <w:sz w:val="16"/>
                <w:szCs w:val="16"/>
              </w:rPr>
              <w:t>,</w:t>
            </w:r>
            <w:r w:rsidRPr="007E275A">
              <w:rPr>
                <w:rFonts w:ascii="Times New Roman" w:hAnsi="Times New Roman" w:cs="Times New Roman"/>
                <w:sz w:val="16"/>
                <w:szCs w:val="16"/>
              </w:rPr>
              <w:t>929</w:t>
            </w:r>
          </w:p>
        </w:tc>
        <w:tc>
          <w:tcPr>
            <w:tcW w:w="142" w:type="dxa"/>
            <w:vAlign w:val="center"/>
          </w:tcPr>
          <w:p w:rsidR="00E34316" w:rsidRPr="007E275A" w:rsidRDefault="00E34316" w:rsidP="00E34316">
            <w:pPr>
              <w:spacing w:line="240" w:lineRule="exact"/>
              <w:ind w:left="90" w:right="-57"/>
              <w:jc w:val="center"/>
              <w:rPr>
                <w:rFonts w:ascii="Times New Roman" w:hAnsi="Times New Roman" w:cs="Times New Roman"/>
                <w:sz w:val="16"/>
                <w:szCs w:val="16"/>
              </w:rPr>
            </w:pPr>
          </w:p>
        </w:tc>
        <w:tc>
          <w:tcPr>
            <w:tcW w:w="883" w:type="dxa"/>
            <w:vAlign w:val="center"/>
          </w:tcPr>
          <w:p w:rsidR="00E34316" w:rsidRPr="007E275A" w:rsidRDefault="00E34316" w:rsidP="00E34316">
            <w:pPr>
              <w:tabs>
                <w:tab w:val="left" w:pos="703"/>
              </w:tabs>
              <w:spacing w:line="240" w:lineRule="exact"/>
              <w:ind w:left="90" w:right="-57"/>
              <w:jc w:val="center"/>
              <w:rPr>
                <w:rFonts w:ascii="Times New Roman" w:hAnsi="Times New Roman" w:cs="Times New Roman"/>
                <w:sz w:val="16"/>
                <w:szCs w:val="16"/>
              </w:rPr>
            </w:pPr>
            <w:r w:rsidRPr="00C53996">
              <w:rPr>
                <w:rFonts w:ascii="Times New Roman" w:hAnsi="Times New Roman" w:cs="Times New Roman"/>
                <w:sz w:val="16"/>
                <w:szCs w:val="16"/>
                <w:cs/>
              </w:rPr>
              <w:t>-</w:t>
            </w:r>
          </w:p>
        </w:tc>
      </w:tr>
      <w:tr w:rsidR="00E34316" w:rsidRPr="007E275A" w:rsidTr="00E34316">
        <w:trPr>
          <w:cantSplit/>
        </w:trPr>
        <w:tc>
          <w:tcPr>
            <w:tcW w:w="2797" w:type="dxa"/>
            <w:vAlign w:val="center"/>
          </w:tcPr>
          <w:p w:rsidR="00E34316" w:rsidRPr="007E275A" w:rsidRDefault="00E34316" w:rsidP="00E34316">
            <w:pPr>
              <w:tabs>
                <w:tab w:val="left" w:pos="900"/>
              </w:tabs>
              <w:spacing w:line="240" w:lineRule="exact"/>
              <w:ind w:left="90" w:right="-23"/>
              <w:rPr>
                <w:rFonts w:ascii="Times New Roman" w:hAnsi="Times New Roman" w:cs="Times New Roman"/>
                <w:sz w:val="16"/>
                <w:szCs w:val="16"/>
              </w:rPr>
            </w:pPr>
            <w:r w:rsidRPr="007E275A">
              <w:rPr>
                <w:rFonts w:ascii="Times New Roman" w:hAnsi="Times New Roman" w:cs="Times New Roman"/>
                <w:sz w:val="16"/>
                <w:szCs w:val="16"/>
              </w:rPr>
              <w:t xml:space="preserve">Ayudhya Capital Auto Lease </w:t>
            </w:r>
          </w:p>
        </w:tc>
        <w:tc>
          <w:tcPr>
            <w:tcW w:w="1724" w:type="dxa"/>
            <w:gridSpan w:val="2"/>
            <w:vAlign w:val="center"/>
          </w:tcPr>
          <w:p w:rsidR="00E34316" w:rsidRPr="007E275A" w:rsidRDefault="00E34316" w:rsidP="00E34316">
            <w:pPr>
              <w:spacing w:line="240" w:lineRule="exact"/>
              <w:ind w:left="90" w:right="-6"/>
              <w:rPr>
                <w:rFonts w:ascii="Times New Roman" w:hAnsi="Times New Roman" w:cs="Times New Roman"/>
                <w:sz w:val="16"/>
                <w:szCs w:val="16"/>
              </w:rPr>
            </w:pPr>
            <w:r w:rsidRPr="007E275A">
              <w:rPr>
                <w:rFonts w:ascii="Times New Roman" w:hAnsi="Times New Roman" w:cs="Times New Roman"/>
                <w:sz w:val="16"/>
                <w:szCs w:val="16"/>
              </w:rPr>
              <w:t>Hire</w:t>
            </w:r>
            <w:r w:rsidRPr="00C53996">
              <w:rPr>
                <w:rFonts w:ascii="Times New Roman" w:hAnsi="Times New Roman" w:cs="Times New Roman"/>
                <w:sz w:val="16"/>
                <w:szCs w:val="16"/>
                <w:cs/>
              </w:rPr>
              <w:t>-</w:t>
            </w:r>
            <w:r w:rsidRPr="007E275A">
              <w:rPr>
                <w:rFonts w:ascii="Times New Roman" w:hAnsi="Times New Roman" w:cs="Times New Roman"/>
                <w:sz w:val="16"/>
                <w:szCs w:val="16"/>
              </w:rPr>
              <w:t>purchase and</w:t>
            </w:r>
          </w:p>
        </w:tc>
        <w:tc>
          <w:tcPr>
            <w:tcW w:w="1125" w:type="dxa"/>
            <w:gridSpan w:val="2"/>
            <w:vAlign w:val="center"/>
          </w:tcPr>
          <w:p w:rsidR="00E34316" w:rsidRPr="007E275A" w:rsidRDefault="00E34316" w:rsidP="00E34316">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rsidR="00E34316" w:rsidRPr="007E275A" w:rsidRDefault="00E34316" w:rsidP="00E34316">
            <w:pPr>
              <w:tabs>
                <w:tab w:val="decimal" w:pos="716"/>
              </w:tabs>
              <w:spacing w:line="240" w:lineRule="exact"/>
              <w:ind w:left="90" w:right="-57"/>
              <w:rPr>
                <w:rFonts w:ascii="Times New Roman" w:hAnsi="Times New Roman" w:cs="Times New Roman"/>
                <w:sz w:val="16"/>
                <w:szCs w:val="16"/>
              </w:rPr>
            </w:pPr>
          </w:p>
        </w:tc>
        <w:tc>
          <w:tcPr>
            <w:tcW w:w="1005" w:type="dxa"/>
            <w:vAlign w:val="center"/>
          </w:tcPr>
          <w:p w:rsidR="00E34316" w:rsidRPr="007E275A" w:rsidRDefault="00E34316" w:rsidP="00E34316">
            <w:pPr>
              <w:tabs>
                <w:tab w:val="decimal" w:pos="507"/>
              </w:tabs>
              <w:spacing w:line="240" w:lineRule="exact"/>
              <w:ind w:left="90" w:right="-25"/>
              <w:rPr>
                <w:rFonts w:ascii="Times New Roman" w:hAnsi="Times New Roman" w:cs="Times New Roman"/>
                <w:sz w:val="16"/>
                <w:szCs w:val="16"/>
              </w:rPr>
            </w:pPr>
          </w:p>
        </w:tc>
        <w:tc>
          <w:tcPr>
            <w:tcW w:w="850" w:type="dxa"/>
            <w:vAlign w:val="center"/>
          </w:tcPr>
          <w:p w:rsidR="00E34316" w:rsidRPr="007E275A" w:rsidRDefault="00E34316" w:rsidP="00E34316">
            <w:pPr>
              <w:tabs>
                <w:tab w:val="decimal" w:pos="684"/>
              </w:tabs>
              <w:spacing w:line="240" w:lineRule="exact"/>
              <w:rPr>
                <w:rFonts w:ascii="Times New Roman" w:hAnsi="Times New Roman" w:cs="Times New Roman"/>
                <w:sz w:val="16"/>
                <w:szCs w:val="16"/>
              </w:rPr>
            </w:pPr>
          </w:p>
        </w:tc>
        <w:tc>
          <w:tcPr>
            <w:tcW w:w="142" w:type="dxa"/>
          </w:tcPr>
          <w:p w:rsidR="00E34316" w:rsidRPr="007E275A" w:rsidRDefault="00E34316" w:rsidP="00E34316">
            <w:pPr>
              <w:tabs>
                <w:tab w:val="decimal" w:pos="425"/>
              </w:tabs>
              <w:spacing w:line="240" w:lineRule="exact"/>
              <w:ind w:left="90"/>
              <w:rPr>
                <w:rFonts w:ascii="Times New Roman" w:hAnsi="Times New Roman" w:cs="Times New Roman"/>
                <w:sz w:val="16"/>
                <w:szCs w:val="16"/>
              </w:rPr>
            </w:pPr>
          </w:p>
        </w:tc>
        <w:tc>
          <w:tcPr>
            <w:tcW w:w="883" w:type="dxa"/>
            <w:vAlign w:val="center"/>
          </w:tcPr>
          <w:p w:rsidR="00E34316" w:rsidRPr="007E275A" w:rsidRDefault="00E34316" w:rsidP="00E34316">
            <w:pPr>
              <w:tabs>
                <w:tab w:val="left" w:pos="703"/>
              </w:tabs>
              <w:spacing w:line="240" w:lineRule="exact"/>
              <w:ind w:left="90" w:right="-57"/>
              <w:jc w:val="center"/>
              <w:rPr>
                <w:rFonts w:ascii="Times New Roman" w:hAnsi="Times New Roman" w:cs="Times New Roman"/>
                <w:sz w:val="16"/>
                <w:szCs w:val="16"/>
              </w:rPr>
            </w:pPr>
          </w:p>
        </w:tc>
      </w:tr>
      <w:tr w:rsidR="00E34316" w:rsidRPr="007E275A" w:rsidTr="00E34316">
        <w:trPr>
          <w:cantSplit/>
        </w:trPr>
        <w:tc>
          <w:tcPr>
            <w:tcW w:w="2797" w:type="dxa"/>
            <w:vAlign w:val="center"/>
          </w:tcPr>
          <w:p w:rsidR="00E34316" w:rsidRPr="007E275A" w:rsidRDefault="00E34316" w:rsidP="00E34316">
            <w:pPr>
              <w:tabs>
                <w:tab w:val="left" w:pos="900"/>
              </w:tabs>
              <w:spacing w:line="240" w:lineRule="exact"/>
              <w:ind w:left="270" w:right="-23"/>
              <w:rPr>
                <w:rFonts w:ascii="Times New Roman" w:hAnsi="Times New Roman" w:cs="Times New Roman"/>
                <w:sz w:val="16"/>
                <w:szCs w:val="16"/>
              </w:rPr>
            </w:pPr>
            <w:r w:rsidRPr="007E275A">
              <w:rPr>
                <w:rFonts w:ascii="Times New Roman" w:hAnsi="Times New Roman" w:cs="Times New Roman"/>
                <w:sz w:val="16"/>
                <w:szCs w:val="16"/>
              </w:rPr>
              <w:t>Public Company Limited</w:t>
            </w:r>
          </w:p>
        </w:tc>
        <w:tc>
          <w:tcPr>
            <w:tcW w:w="1724" w:type="dxa"/>
            <w:gridSpan w:val="2"/>
            <w:vAlign w:val="center"/>
          </w:tcPr>
          <w:p w:rsidR="00E34316" w:rsidRPr="007E275A" w:rsidRDefault="00E34316" w:rsidP="00E34316">
            <w:pPr>
              <w:spacing w:line="240" w:lineRule="exact"/>
              <w:ind w:left="236" w:right="-6"/>
              <w:rPr>
                <w:rFonts w:ascii="Times New Roman" w:hAnsi="Times New Roman" w:cs="Times New Roman"/>
                <w:sz w:val="16"/>
                <w:szCs w:val="16"/>
              </w:rPr>
            </w:pPr>
            <w:r w:rsidRPr="007E275A">
              <w:rPr>
                <w:rFonts w:ascii="Times New Roman" w:hAnsi="Times New Roman" w:cs="Times New Roman"/>
                <w:sz w:val="16"/>
                <w:szCs w:val="16"/>
              </w:rPr>
              <w:t>auto leasing</w:t>
            </w:r>
          </w:p>
        </w:tc>
        <w:tc>
          <w:tcPr>
            <w:tcW w:w="1125" w:type="dxa"/>
            <w:gridSpan w:val="2"/>
            <w:vAlign w:val="center"/>
          </w:tcPr>
          <w:p w:rsidR="00E34316" w:rsidRPr="007E275A" w:rsidRDefault="00E34316"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1014" w:type="dxa"/>
            <w:gridSpan w:val="2"/>
            <w:vAlign w:val="center"/>
          </w:tcPr>
          <w:p w:rsidR="00E34316" w:rsidRPr="007E275A" w:rsidRDefault="00582CA2" w:rsidP="00E34316">
            <w:pPr>
              <w:tabs>
                <w:tab w:val="decimal" w:pos="716"/>
              </w:tabs>
              <w:spacing w:line="240" w:lineRule="exact"/>
              <w:ind w:left="90" w:right="-57"/>
              <w:rPr>
                <w:rFonts w:ascii="Times New Roman" w:hAnsi="Times New Roman" w:cs="Times New Roman"/>
                <w:sz w:val="16"/>
                <w:szCs w:val="16"/>
              </w:rPr>
            </w:pPr>
            <w:r w:rsidRPr="007E275A">
              <w:rPr>
                <w:rFonts w:ascii="Times New Roman" w:hAnsi="Times New Roman" w:cs="Times New Roman"/>
                <w:sz w:val="16"/>
                <w:szCs w:val="16"/>
              </w:rPr>
              <w:t>25</w:t>
            </w:r>
            <w:r w:rsidR="00E34316" w:rsidRPr="007E275A">
              <w:rPr>
                <w:rFonts w:ascii="Times New Roman" w:hAnsi="Times New Roman" w:cs="Times New Roman"/>
                <w:sz w:val="16"/>
                <w:szCs w:val="16"/>
              </w:rPr>
              <w:t>,</w:t>
            </w:r>
            <w:r w:rsidRPr="007E275A">
              <w:rPr>
                <w:rFonts w:ascii="Times New Roman" w:hAnsi="Times New Roman" w:cs="Times New Roman"/>
                <w:sz w:val="16"/>
                <w:szCs w:val="16"/>
              </w:rPr>
              <w:t>545</w:t>
            </w:r>
          </w:p>
        </w:tc>
        <w:tc>
          <w:tcPr>
            <w:tcW w:w="1005" w:type="dxa"/>
            <w:vAlign w:val="center"/>
          </w:tcPr>
          <w:p w:rsidR="00E34316" w:rsidRPr="007E275A" w:rsidRDefault="00582CA2" w:rsidP="00E34316">
            <w:pPr>
              <w:tabs>
                <w:tab w:val="decimal" w:pos="507"/>
              </w:tabs>
              <w:spacing w:line="240" w:lineRule="exact"/>
              <w:ind w:left="90" w:right="-25"/>
              <w:rPr>
                <w:rFonts w:ascii="Times New Roman" w:hAnsi="Times New Roman" w:cs="Times New Roman"/>
                <w:sz w:val="16"/>
                <w:szCs w:val="16"/>
              </w:rPr>
            </w:pPr>
            <w:r w:rsidRPr="007E275A">
              <w:rPr>
                <w:rFonts w:ascii="Times New Roman" w:hAnsi="Times New Roman" w:cs="Times New Roman"/>
                <w:sz w:val="16"/>
                <w:szCs w:val="16"/>
              </w:rPr>
              <w:t>100</w:t>
            </w:r>
            <w:r w:rsidR="00E34316" w:rsidRPr="00C53996">
              <w:rPr>
                <w:rFonts w:ascii="Times New Roman" w:hAnsi="Times New Roman" w:cs="Times New Roman"/>
                <w:sz w:val="16"/>
                <w:szCs w:val="16"/>
                <w:cs/>
              </w:rPr>
              <w:t>.</w:t>
            </w:r>
            <w:r w:rsidRPr="007E275A">
              <w:rPr>
                <w:rFonts w:ascii="Times New Roman" w:hAnsi="Times New Roman" w:cs="Times New Roman"/>
                <w:sz w:val="16"/>
                <w:szCs w:val="16"/>
              </w:rPr>
              <w:t>00</w:t>
            </w:r>
          </w:p>
        </w:tc>
        <w:tc>
          <w:tcPr>
            <w:tcW w:w="850" w:type="dxa"/>
            <w:vAlign w:val="center"/>
          </w:tcPr>
          <w:p w:rsidR="00E34316" w:rsidRPr="007E275A" w:rsidRDefault="00582CA2" w:rsidP="00E34316">
            <w:pPr>
              <w:tabs>
                <w:tab w:val="decimal" w:pos="684"/>
              </w:tabs>
              <w:spacing w:line="240" w:lineRule="exact"/>
              <w:rPr>
                <w:rFonts w:ascii="Times New Roman" w:hAnsi="Times New Roman" w:cs="Times New Roman"/>
                <w:sz w:val="16"/>
                <w:szCs w:val="16"/>
              </w:rPr>
            </w:pPr>
            <w:r w:rsidRPr="007E275A">
              <w:rPr>
                <w:rFonts w:ascii="Times New Roman" w:hAnsi="Times New Roman" w:cs="Times New Roman"/>
                <w:sz w:val="16"/>
                <w:szCs w:val="16"/>
              </w:rPr>
              <w:t>19</w:t>
            </w:r>
            <w:r w:rsidR="00E34316" w:rsidRPr="007E275A">
              <w:rPr>
                <w:rFonts w:ascii="Times New Roman" w:hAnsi="Times New Roman" w:cs="Times New Roman"/>
                <w:sz w:val="16"/>
                <w:szCs w:val="16"/>
              </w:rPr>
              <w:t>,</w:t>
            </w:r>
            <w:r w:rsidRPr="007E275A">
              <w:rPr>
                <w:rFonts w:ascii="Times New Roman" w:hAnsi="Times New Roman" w:cs="Times New Roman"/>
                <w:sz w:val="16"/>
                <w:szCs w:val="16"/>
              </w:rPr>
              <w:t>880</w:t>
            </w:r>
          </w:p>
        </w:tc>
        <w:tc>
          <w:tcPr>
            <w:tcW w:w="142" w:type="dxa"/>
            <w:vAlign w:val="center"/>
          </w:tcPr>
          <w:p w:rsidR="00E34316" w:rsidRPr="007E275A" w:rsidRDefault="00E34316" w:rsidP="00E34316">
            <w:pPr>
              <w:spacing w:line="240" w:lineRule="exact"/>
              <w:ind w:left="90" w:right="-57"/>
              <w:jc w:val="center"/>
              <w:rPr>
                <w:rFonts w:ascii="Times New Roman" w:hAnsi="Times New Roman" w:cs="Times New Roman"/>
                <w:sz w:val="16"/>
                <w:szCs w:val="16"/>
              </w:rPr>
            </w:pPr>
          </w:p>
        </w:tc>
        <w:tc>
          <w:tcPr>
            <w:tcW w:w="883" w:type="dxa"/>
            <w:vAlign w:val="center"/>
          </w:tcPr>
          <w:p w:rsidR="00E34316" w:rsidRPr="007E275A" w:rsidRDefault="00582CA2" w:rsidP="00E34316">
            <w:pPr>
              <w:tabs>
                <w:tab w:val="left" w:pos="703"/>
              </w:tabs>
              <w:spacing w:line="240" w:lineRule="exact"/>
              <w:ind w:left="90" w:right="-57"/>
              <w:jc w:val="center"/>
              <w:rPr>
                <w:rFonts w:ascii="Times New Roman" w:hAnsi="Times New Roman" w:cs="Times New Roman"/>
                <w:sz w:val="16"/>
                <w:szCs w:val="16"/>
              </w:rPr>
            </w:pPr>
            <w:r w:rsidRPr="007E275A">
              <w:rPr>
                <w:rFonts w:ascii="Times New Roman" w:hAnsi="Times New Roman" w:cs="Times New Roman"/>
                <w:sz w:val="16"/>
                <w:szCs w:val="16"/>
              </w:rPr>
              <w:t>2</w:t>
            </w:r>
            <w:r w:rsidR="00E34316" w:rsidRPr="007E275A">
              <w:rPr>
                <w:rFonts w:ascii="Times New Roman" w:hAnsi="Times New Roman" w:cs="Times New Roman"/>
                <w:sz w:val="16"/>
                <w:szCs w:val="16"/>
              </w:rPr>
              <w:t>,</w:t>
            </w:r>
            <w:r w:rsidRPr="007E275A">
              <w:rPr>
                <w:rFonts w:ascii="Times New Roman" w:hAnsi="Times New Roman" w:cs="Times New Roman"/>
                <w:sz w:val="16"/>
                <w:szCs w:val="16"/>
              </w:rPr>
              <w:t>682</w:t>
            </w:r>
          </w:p>
        </w:tc>
      </w:tr>
      <w:tr w:rsidR="00E34316" w:rsidRPr="007E275A" w:rsidTr="00E34316">
        <w:trPr>
          <w:cantSplit/>
        </w:trPr>
        <w:tc>
          <w:tcPr>
            <w:tcW w:w="2797" w:type="dxa"/>
            <w:vAlign w:val="center"/>
          </w:tcPr>
          <w:p w:rsidR="00E34316" w:rsidRPr="007E275A" w:rsidRDefault="00E34316" w:rsidP="00E34316">
            <w:pPr>
              <w:tabs>
                <w:tab w:val="left" w:pos="900"/>
              </w:tabs>
              <w:spacing w:line="240" w:lineRule="exact"/>
              <w:ind w:left="90" w:right="-23"/>
              <w:rPr>
                <w:rFonts w:ascii="Times New Roman" w:hAnsi="Times New Roman" w:cs="Times New Roman"/>
                <w:sz w:val="16"/>
                <w:szCs w:val="16"/>
              </w:rPr>
            </w:pPr>
            <w:r w:rsidRPr="007E275A">
              <w:rPr>
                <w:rFonts w:ascii="Times New Roman" w:hAnsi="Times New Roman" w:cs="Times New Roman"/>
                <w:sz w:val="16"/>
                <w:szCs w:val="16"/>
              </w:rPr>
              <w:t xml:space="preserve">Ayudhya Capital Services </w:t>
            </w:r>
          </w:p>
        </w:tc>
        <w:tc>
          <w:tcPr>
            <w:tcW w:w="1724" w:type="dxa"/>
            <w:gridSpan w:val="2"/>
            <w:vAlign w:val="center"/>
          </w:tcPr>
          <w:p w:rsidR="00E34316" w:rsidRPr="007E275A" w:rsidRDefault="00E34316" w:rsidP="00E34316">
            <w:pPr>
              <w:tabs>
                <w:tab w:val="left" w:pos="900"/>
              </w:tabs>
              <w:spacing w:line="240" w:lineRule="exact"/>
              <w:ind w:left="90" w:right="-6"/>
              <w:rPr>
                <w:rFonts w:ascii="Times New Roman" w:hAnsi="Times New Roman" w:cs="Times New Roman"/>
                <w:sz w:val="16"/>
                <w:szCs w:val="16"/>
              </w:rPr>
            </w:pPr>
            <w:r w:rsidRPr="007E275A">
              <w:rPr>
                <w:rFonts w:ascii="Times New Roman" w:hAnsi="Times New Roman" w:cs="Times New Roman"/>
                <w:sz w:val="16"/>
                <w:szCs w:val="16"/>
              </w:rPr>
              <w:t>Credit cards and</w:t>
            </w:r>
          </w:p>
        </w:tc>
        <w:tc>
          <w:tcPr>
            <w:tcW w:w="1125" w:type="dxa"/>
            <w:gridSpan w:val="2"/>
            <w:vAlign w:val="center"/>
          </w:tcPr>
          <w:p w:rsidR="00E34316" w:rsidRPr="007E275A" w:rsidRDefault="00E34316" w:rsidP="00E34316">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rsidR="00E34316" w:rsidRPr="007E275A" w:rsidRDefault="00E34316" w:rsidP="00E34316">
            <w:pPr>
              <w:tabs>
                <w:tab w:val="decimal" w:pos="716"/>
              </w:tabs>
              <w:spacing w:line="240" w:lineRule="exact"/>
              <w:ind w:left="90" w:right="-57"/>
              <w:rPr>
                <w:rFonts w:ascii="Times New Roman" w:hAnsi="Times New Roman" w:cs="Times New Roman"/>
                <w:sz w:val="16"/>
                <w:szCs w:val="16"/>
              </w:rPr>
            </w:pPr>
          </w:p>
        </w:tc>
        <w:tc>
          <w:tcPr>
            <w:tcW w:w="1005" w:type="dxa"/>
            <w:vAlign w:val="center"/>
          </w:tcPr>
          <w:p w:rsidR="00E34316" w:rsidRPr="007E275A" w:rsidRDefault="00E34316" w:rsidP="00E34316">
            <w:pPr>
              <w:tabs>
                <w:tab w:val="decimal" w:pos="507"/>
              </w:tabs>
              <w:spacing w:line="240" w:lineRule="exact"/>
              <w:ind w:left="90" w:right="-25"/>
              <w:rPr>
                <w:rFonts w:ascii="Times New Roman" w:hAnsi="Times New Roman" w:cs="Times New Roman"/>
                <w:sz w:val="16"/>
                <w:szCs w:val="16"/>
              </w:rPr>
            </w:pPr>
          </w:p>
        </w:tc>
        <w:tc>
          <w:tcPr>
            <w:tcW w:w="850" w:type="dxa"/>
            <w:vAlign w:val="center"/>
          </w:tcPr>
          <w:p w:rsidR="00E34316" w:rsidRPr="007E275A" w:rsidRDefault="00E34316" w:rsidP="00E34316">
            <w:pPr>
              <w:tabs>
                <w:tab w:val="decimal" w:pos="684"/>
              </w:tabs>
              <w:spacing w:line="240" w:lineRule="exact"/>
              <w:rPr>
                <w:rFonts w:ascii="Times New Roman" w:hAnsi="Times New Roman" w:cs="Times New Roman"/>
                <w:sz w:val="16"/>
                <w:szCs w:val="16"/>
              </w:rPr>
            </w:pPr>
          </w:p>
        </w:tc>
        <w:tc>
          <w:tcPr>
            <w:tcW w:w="142" w:type="dxa"/>
          </w:tcPr>
          <w:p w:rsidR="00E34316" w:rsidRPr="007E275A" w:rsidRDefault="00E34316" w:rsidP="00E34316">
            <w:pPr>
              <w:tabs>
                <w:tab w:val="decimal" w:pos="600"/>
              </w:tabs>
              <w:spacing w:line="240" w:lineRule="exact"/>
              <w:ind w:left="90"/>
              <w:rPr>
                <w:rFonts w:ascii="Times New Roman" w:hAnsi="Times New Roman" w:cs="Times New Roman"/>
                <w:sz w:val="16"/>
                <w:szCs w:val="16"/>
              </w:rPr>
            </w:pPr>
          </w:p>
        </w:tc>
        <w:tc>
          <w:tcPr>
            <w:tcW w:w="883" w:type="dxa"/>
            <w:vAlign w:val="center"/>
          </w:tcPr>
          <w:p w:rsidR="00E34316" w:rsidRPr="007E275A" w:rsidRDefault="00E34316" w:rsidP="00E34316">
            <w:pPr>
              <w:tabs>
                <w:tab w:val="left" w:pos="703"/>
              </w:tabs>
              <w:spacing w:line="240" w:lineRule="exact"/>
              <w:ind w:left="90" w:right="-57"/>
              <w:jc w:val="center"/>
              <w:rPr>
                <w:rFonts w:ascii="Times New Roman" w:hAnsi="Times New Roman" w:cs="Times New Roman"/>
                <w:sz w:val="16"/>
                <w:szCs w:val="16"/>
              </w:rPr>
            </w:pPr>
          </w:p>
        </w:tc>
      </w:tr>
      <w:tr w:rsidR="00E34316" w:rsidRPr="007E275A" w:rsidTr="00E34316">
        <w:trPr>
          <w:cantSplit/>
        </w:trPr>
        <w:tc>
          <w:tcPr>
            <w:tcW w:w="2797" w:type="dxa"/>
            <w:vAlign w:val="center"/>
          </w:tcPr>
          <w:p w:rsidR="00E34316" w:rsidRPr="007E275A" w:rsidRDefault="00E34316" w:rsidP="00E34316">
            <w:pPr>
              <w:tabs>
                <w:tab w:val="left" w:pos="900"/>
              </w:tabs>
              <w:spacing w:line="240" w:lineRule="exact"/>
              <w:ind w:left="270" w:right="-23"/>
              <w:rPr>
                <w:rFonts w:ascii="Times New Roman" w:hAnsi="Times New Roman" w:cs="Times New Roman"/>
                <w:sz w:val="16"/>
                <w:szCs w:val="16"/>
              </w:rPr>
            </w:pPr>
            <w:r w:rsidRPr="007E275A">
              <w:rPr>
                <w:rFonts w:ascii="Times New Roman" w:hAnsi="Times New Roman" w:cs="Times New Roman"/>
                <w:sz w:val="16"/>
                <w:szCs w:val="16"/>
              </w:rPr>
              <w:t>Company Limited</w:t>
            </w:r>
            <w:r w:rsidRPr="00C53996">
              <w:rPr>
                <w:rFonts w:ascii="Times New Roman" w:hAnsi="Times New Roman" w:cs="Times New Roman"/>
                <w:sz w:val="16"/>
                <w:szCs w:val="16"/>
                <w:cs/>
              </w:rPr>
              <w:t xml:space="preserve"> </w:t>
            </w:r>
          </w:p>
        </w:tc>
        <w:tc>
          <w:tcPr>
            <w:tcW w:w="1724" w:type="dxa"/>
            <w:gridSpan w:val="2"/>
            <w:vAlign w:val="center"/>
          </w:tcPr>
          <w:p w:rsidR="00E34316" w:rsidRPr="007E275A" w:rsidRDefault="00E34316" w:rsidP="00E34316">
            <w:pPr>
              <w:spacing w:line="240" w:lineRule="exact"/>
              <w:ind w:left="236" w:right="-6"/>
              <w:rPr>
                <w:rFonts w:ascii="Times New Roman" w:hAnsi="Times New Roman" w:cs="Times New Roman"/>
                <w:sz w:val="16"/>
                <w:szCs w:val="16"/>
              </w:rPr>
            </w:pPr>
            <w:r w:rsidRPr="007E275A">
              <w:rPr>
                <w:rFonts w:ascii="Times New Roman" w:hAnsi="Times New Roman" w:cs="Times New Roman"/>
                <w:sz w:val="16"/>
                <w:szCs w:val="16"/>
              </w:rPr>
              <w:t>personal loans</w:t>
            </w:r>
          </w:p>
        </w:tc>
        <w:tc>
          <w:tcPr>
            <w:tcW w:w="1125" w:type="dxa"/>
            <w:gridSpan w:val="2"/>
            <w:vAlign w:val="center"/>
          </w:tcPr>
          <w:p w:rsidR="00E34316" w:rsidRPr="007E275A" w:rsidRDefault="00E34316"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1014" w:type="dxa"/>
            <w:gridSpan w:val="2"/>
            <w:vAlign w:val="center"/>
          </w:tcPr>
          <w:p w:rsidR="00E34316" w:rsidRPr="007E275A" w:rsidRDefault="00582CA2" w:rsidP="00E34316">
            <w:pPr>
              <w:tabs>
                <w:tab w:val="decimal" w:pos="716"/>
              </w:tabs>
              <w:spacing w:line="240" w:lineRule="exact"/>
              <w:ind w:left="90" w:right="-57"/>
              <w:rPr>
                <w:rFonts w:ascii="Times New Roman" w:hAnsi="Times New Roman" w:cs="Times New Roman"/>
                <w:sz w:val="16"/>
                <w:szCs w:val="16"/>
              </w:rPr>
            </w:pPr>
            <w:r w:rsidRPr="007E275A">
              <w:rPr>
                <w:rFonts w:ascii="Times New Roman" w:hAnsi="Times New Roman" w:cs="Times New Roman"/>
                <w:sz w:val="16"/>
                <w:szCs w:val="16"/>
              </w:rPr>
              <w:t>5</w:t>
            </w:r>
            <w:r w:rsidR="00E34316" w:rsidRPr="007E275A">
              <w:rPr>
                <w:rFonts w:ascii="Times New Roman" w:hAnsi="Times New Roman" w:cs="Times New Roman"/>
                <w:sz w:val="16"/>
                <w:szCs w:val="16"/>
              </w:rPr>
              <w:t>,</w:t>
            </w:r>
            <w:r w:rsidRPr="007E275A">
              <w:rPr>
                <w:rFonts w:ascii="Times New Roman" w:hAnsi="Times New Roman" w:cs="Times New Roman"/>
                <w:sz w:val="16"/>
                <w:szCs w:val="16"/>
              </w:rPr>
              <w:t>925</w:t>
            </w:r>
          </w:p>
        </w:tc>
        <w:tc>
          <w:tcPr>
            <w:tcW w:w="1005" w:type="dxa"/>
            <w:vAlign w:val="center"/>
          </w:tcPr>
          <w:p w:rsidR="00E34316" w:rsidRPr="007E275A" w:rsidRDefault="00582CA2" w:rsidP="00E34316">
            <w:pPr>
              <w:tabs>
                <w:tab w:val="decimal" w:pos="507"/>
              </w:tabs>
              <w:spacing w:line="240" w:lineRule="exact"/>
              <w:ind w:left="90" w:right="-25"/>
              <w:rPr>
                <w:rFonts w:ascii="Times New Roman" w:hAnsi="Times New Roman" w:cs="Times New Roman"/>
                <w:sz w:val="16"/>
                <w:szCs w:val="16"/>
              </w:rPr>
            </w:pPr>
            <w:r w:rsidRPr="007E275A">
              <w:rPr>
                <w:rFonts w:ascii="Times New Roman" w:hAnsi="Times New Roman" w:cs="Times New Roman"/>
                <w:sz w:val="16"/>
                <w:szCs w:val="16"/>
              </w:rPr>
              <w:t>100</w:t>
            </w:r>
            <w:r w:rsidR="00E34316" w:rsidRPr="00C53996">
              <w:rPr>
                <w:rFonts w:ascii="Times New Roman" w:hAnsi="Times New Roman" w:cs="Times New Roman"/>
                <w:sz w:val="16"/>
                <w:szCs w:val="16"/>
                <w:cs/>
              </w:rPr>
              <w:t>.</w:t>
            </w:r>
            <w:r w:rsidRPr="007E275A">
              <w:rPr>
                <w:rFonts w:ascii="Times New Roman" w:hAnsi="Times New Roman" w:cs="Times New Roman"/>
                <w:sz w:val="16"/>
                <w:szCs w:val="16"/>
              </w:rPr>
              <w:t>00</w:t>
            </w:r>
          </w:p>
        </w:tc>
        <w:tc>
          <w:tcPr>
            <w:tcW w:w="850" w:type="dxa"/>
            <w:vAlign w:val="center"/>
          </w:tcPr>
          <w:p w:rsidR="00E34316" w:rsidRPr="007E275A" w:rsidRDefault="00582CA2" w:rsidP="00E34316">
            <w:pPr>
              <w:tabs>
                <w:tab w:val="decimal" w:pos="684"/>
              </w:tabs>
              <w:spacing w:line="240" w:lineRule="exact"/>
              <w:rPr>
                <w:rFonts w:ascii="Times New Roman" w:hAnsi="Times New Roman" w:cs="Times New Roman"/>
                <w:sz w:val="16"/>
                <w:szCs w:val="16"/>
              </w:rPr>
            </w:pPr>
            <w:r w:rsidRPr="007E275A">
              <w:rPr>
                <w:rFonts w:ascii="Times New Roman" w:hAnsi="Times New Roman" w:cs="Times New Roman"/>
                <w:sz w:val="16"/>
                <w:szCs w:val="16"/>
              </w:rPr>
              <w:t>11</w:t>
            </w:r>
            <w:r w:rsidR="00E34316" w:rsidRPr="007E275A">
              <w:rPr>
                <w:rFonts w:ascii="Times New Roman" w:hAnsi="Times New Roman" w:cs="Times New Roman"/>
                <w:sz w:val="16"/>
                <w:szCs w:val="16"/>
              </w:rPr>
              <w:t>,</w:t>
            </w:r>
            <w:r w:rsidRPr="007E275A">
              <w:rPr>
                <w:rFonts w:ascii="Times New Roman" w:hAnsi="Times New Roman" w:cs="Times New Roman"/>
                <w:sz w:val="16"/>
                <w:szCs w:val="16"/>
              </w:rPr>
              <w:t>941</w:t>
            </w:r>
          </w:p>
        </w:tc>
        <w:tc>
          <w:tcPr>
            <w:tcW w:w="142" w:type="dxa"/>
            <w:vAlign w:val="center"/>
          </w:tcPr>
          <w:p w:rsidR="00E34316" w:rsidRPr="007E275A" w:rsidRDefault="00E34316" w:rsidP="00E34316">
            <w:pPr>
              <w:spacing w:line="240" w:lineRule="exact"/>
              <w:ind w:left="90" w:right="-57"/>
              <w:jc w:val="center"/>
              <w:rPr>
                <w:rFonts w:ascii="Times New Roman" w:hAnsi="Times New Roman" w:cs="Times New Roman"/>
                <w:sz w:val="16"/>
                <w:szCs w:val="16"/>
              </w:rPr>
            </w:pPr>
          </w:p>
        </w:tc>
        <w:tc>
          <w:tcPr>
            <w:tcW w:w="883" w:type="dxa"/>
            <w:vAlign w:val="center"/>
          </w:tcPr>
          <w:p w:rsidR="00E34316" w:rsidRPr="007E275A" w:rsidRDefault="00E34316" w:rsidP="00E34316">
            <w:pPr>
              <w:tabs>
                <w:tab w:val="left" w:pos="703"/>
              </w:tabs>
              <w:spacing w:line="240" w:lineRule="exact"/>
              <w:ind w:left="90" w:right="-57"/>
              <w:jc w:val="center"/>
              <w:rPr>
                <w:rFonts w:ascii="Times New Roman" w:hAnsi="Times New Roman" w:cs="Times New Roman"/>
                <w:sz w:val="16"/>
                <w:szCs w:val="16"/>
              </w:rPr>
            </w:pPr>
            <w:r w:rsidRPr="00C53996">
              <w:rPr>
                <w:rFonts w:ascii="Times New Roman" w:hAnsi="Times New Roman" w:cs="Times New Roman"/>
                <w:sz w:val="16"/>
                <w:szCs w:val="16"/>
                <w:cs/>
              </w:rPr>
              <w:t>-</w:t>
            </w:r>
          </w:p>
        </w:tc>
      </w:tr>
      <w:tr w:rsidR="00E34316" w:rsidRPr="007E275A" w:rsidTr="00E34316">
        <w:trPr>
          <w:cantSplit/>
        </w:trPr>
        <w:tc>
          <w:tcPr>
            <w:tcW w:w="2797" w:type="dxa"/>
            <w:vAlign w:val="center"/>
          </w:tcPr>
          <w:p w:rsidR="00E34316" w:rsidRPr="007E275A" w:rsidRDefault="00E34316" w:rsidP="00E34316">
            <w:pPr>
              <w:tabs>
                <w:tab w:val="left" w:pos="900"/>
              </w:tabs>
              <w:spacing w:line="240" w:lineRule="exact"/>
              <w:ind w:left="90" w:right="-23"/>
              <w:rPr>
                <w:rFonts w:ascii="Times New Roman" w:hAnsi="Times New Roman" w:cs="Times New Roman"/>
                <w:sz w:val="16"/>
                <w:szCs w:val="16"/>
              </w:rPr>
            </w:pPr>
            <w:r w:rsidRPr="007E275A">
              <w:rPr>
                <w:rFonts w:ascii="Times New Roman" w:hAnsi="Times New Roman" w:cs="Times New Roman"/>
                <w:sz w:val="16"/>
                <w:szCs w:val="16"/>
              </w:rPr>
              <w:t>General Card Services Limited</w:t>
            </w:r>
          </w:p>
        </w:tc>
        <w:tc>
          <w:tcPr>
            <w:tcW w:w="1724" w:type="dxa"/>
            <w:gridSpan w:val="2"/>
            <w:vAlign w:val="center"/>
          </w:tcPr>
          <w:p w:rsidR="00E34316" w:rsidRPr="007E275A" w:rsidRDefault="00E34316" w:rsidP="00E34316">
            <w:pPr>
              <w:spacing w:line="240" w:lineRule="exact"/>
              <w:ind w:left="90" w:right="-6"/>
              <w:rPr>
                <w:rFonts w:ascii="Times New Roman" w:hAnsi="Times New Roman" w:cs="Times New Roman"/>
                <w:sz w:val="16"/>
                <w:szCs w:val="16"/>
              </w:rPr>
            </w:pPr>
            <w:r w:rsidRPr="007E275A">
              <w:rPr>
                <w:rFonts w:ascii="Times New Roman" w:hAnsi="Times New Roman" w:cs="Times New Roman"/>
                <w:sz w:val="16"/>
                <w:szCs w:val="16"/>
              </w:rPr>
              <w:t>Credit cards and</w:t>
            </w:r>
          </w:p>
        </w:tc>
        <w:tc>
          <w:tcPr>
            <w:tcW w:w="1125" w:type="dxa"/>
            <w:gridSpan w:val="2"/>
            <w:vAlign w:val="center"/>
          </w:tcPr>
          <w:p w:rsidR="00E34316" w:rsidRPr="007E275A" w:rsidRDefault="00E34316" w:rsidP="00E34316">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rsidR="00E34316" w:rsidRPr="007E275A" w:rsidRDefault="00E34316" w:rsidP="00E34316">
            <w:pPr>
              <w:tabs>
                <w:tab w:val="decimal" w:pos="716"/>
              </w:tabs>
              <w:spacing w:line="240" w:lineRule="exact"/>
              <w:ind w:left="90" w:right="-57"/>
              <w:rPr>
                <w:rFonts w:ascii="Times New Roman" w:hAnsi="Times New Roman" w:cs="Times New Roman"/>
                <w:sz w:val="16"/>
                <w:szCs w:val="16"/>
              </w:rPr>
            </w:pPr>
          </w:p>
        </w:tc>
        <w:tc>
          <w:tcPr>
            <w:tcW w:w="1005" w:type="dxa"/>
            <w:vAlign w:val="center"/>
          </w:tcPr>
          <w:p w:rsidR="00E34316" w:rsidRPr="007E275A" w:rsidRDefault="00E34316" w:rsidP="00E34316">
            <w:pPr>
              <w:tabs>
                <w:tab w:val="decimal" w:pos="507"/>
              </w:tabs>
              <w:spacing w:line="240" w:lineRule="exact"/>
              <w:ind w:left="90" w:right="-25"/>
              <w:rPr>
                <w:rFonts w:ascii="Times New Roman" w:hAnsi="Times New Roman" w:cs="Times New Roman"/>
                <w:sz w:val="16"/>
                <w:szCs w:val="16"/>
              </w:rPr>
            </w:pPr>
          </w:p>
        </w:tc>
        <w:tc>
          <w:tcPr>
            <w:tcW w:w="850" w:type="dxa"/>
            <w:vAlign w:val="center"/>
          </w:tcPr>
          <w:p w:rsidR="00E34316" w:rsidRPr="007E275A" w:rsidRDefault="00E34316" w:rsidP="00E34316">
            <w:pPr>
              <w:tabs>
                <w:tab w:val="decimal" w:pos="684"/>
              </w:tabs>
              <w:spacing w:line="240" w:lineRule="exact"/>
              <w:rPr>
                <w:rFonts w:ascii="Times New Roman" w:hAnsi="Times New Roman" w:cs="Times New Roman"/>
                <w:sz w:val="16"/>
                <w:szCs w:val="16"/>
              </w:rPr>
            </w:pPr>
          </w:p>
        </w:tc>
        <w:tc>
          <w:tcPr>
            <w:tcW w:w="142" w:type="dxa"/>
          </w:tcPr>
          <w:p w:rsidR="00E34316" w:rsidRPr="007E275A" w:rsidRDefault="00E34316" w:rsidP="00E34316">
            <w:pPr>
              <w:spacing w:line="240" w:lineRule="exact"/>
              <w:ind w:left="90" w:right="-57"/>
              <w:jc w:val="center"/>
              <w:rPr>
                <w:rFonts w:ascii="Times New Roman" w:hAnsi="Times New Roman" w:cs="Times New Roman"/>
                <w:sz w:val="16"/>
                <w:szCs w:val="16"/>
              </w:rPr>
            </w:pPr>
          </w:p>
        </w:tc>
        <w:tc>
          <w:tcPr>
            <w:tcW w:w="883" w:type="dxa"/>
            <w:vAlign w:val="center"/>
          </w:tcPr>
          <w:p w:rsidR="00E34316" w:rsidRPr="007E275A" w:rsidRDefault="00E34316" w:rsidP="00E34316">
            <w:pPr>
              <w:tabs>
                <w:tab w:val="left" w:pos="703"/>
              </w:tabs>
              <w:spacing w:line="240" w:lineRule="exact"/>
              <w:ind w:left="90" w:right="-57"/>
              <w:jc w:val="center"/>
              <w:rPr>
                <w:rFonts w:ascii="Times New Roman" w:hAnsi="Times New Roman" w:cs="Times New Roman"/>
                <w:sz w:val="16"/>
                <w:szCs w:val="16"/>
              </w:rPr>
            </w:pPr>
          </w:p>
        </w:tc>
      </w:tr>
      <w:tr w:rsidR="00E34316" w:rsidRPr="007E275A" w:rsidTr="00E34316">
        <w:trPr>
          <w:cantSplit/>
        </w:trPr>
        <w:tc>
          <w:tcPr>
            <w:tcW w:w="2797" w:type="dxa"/>
            <w:vAlign w:val="center"/>
          </w:tcPr>
          <w:p w:rsidR="00E34316" w:rsidRPr="007E275A" w:rsidRDefault="00E34316" w:rsidP="00E34316">
            <w:pPr>
              <w:tabs>
                <w:tab w:val="left" w:pos="900"/>
              </w:tabs>
              <w:spacing w:line="240" w:lineRule="exact"/>
              <w:ind w:left="90" w:right="-23"/>
              <w:rPr>
                <w:rFonts w:ascii="Times New Roman" w:hAnsi="Times New Roman" w:cs="Times New Roman"/>
                <w:sz w:val="16"/>
                <w:szCs w:val="16"/>
              </w:rPr>
            </w:pPr>
          </w:p>
        </w:tc>
        <w:tc>
          <w:tcPr>
            <w:tcW w:w="1724" w:type="dxa"/>
            <w:gridSpan w:val="2"/>
            <w:vAlign w:val="center"/>
          </w:tcPr>
          <w:p w:rsidR="00E34316" w:rsidRPr="007E275A" w:rsidRDefault="00E34316" w:rsidP="00E34316">
            <w:pPr>
              <w:spacing w:line="240" w:lineRule="exact"/>
              <w:ind w:left="236" w:right="-6"/>
              <w:rPr>
                <w:rFonts w:ascii="Times New Roman" w:hAnsi="Times New Roman" w:cs="Times New Roman"/>
                <w:sz w:val="16"/>
                <w:szCs w:val="16"/>
              </w:rPr>
            </w:pPr>
            <w:r w:rsidRPr="007E275A">
              <w:rPr>
                <w:rFonts w:ascii="Times New Roman" w:hAnsi="Times New Roman" w:cs="Times New Roman"/>
                <w:sz w:val="16"/>
                <w:szCs w:val="16"/>
              </w:rPr>
              <w:t>personal loans</w:t>
            </w:r>
          </w:p>
        </w:tc>
        <w:tc>
          <w:tcPr>
            <w:tcW w:w="1125" w:type="dxa"/>
            <w:gridSpan w:val="2"/>
            <w:vAlign w:val="center"/>
          </w:tcPr>
          <w:p w:rsidR="00E34316" w:rsidRPr="007E275A" w:rsidRDefault="00E34316"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1014" w:type="dxa"/>
            <w:gridSpan w:val="2"/>
            <w:vAlign w:val="center"/>
          </w:tcPr>
          <w:p w:rsidR="00E34316" w:rsidRPr="007E275A" w:rsidRDefault="00582CA2" w:rsidP="00E34316">
            <w:pPr>
              <w:tabs>
                <w:tab w:val="decimal" w:pos="716"/>
              </w:tabs>
              <w:spacing w:line="240" w:lineRule="exact"/>
              <w:ind w:right="-57"/>
              <w:rPr>
                <w:rFonts w:ascii="Times New Roman" w:hAnsi="Times New Roman" w:cs="Times New Roman"/>
                <w:sz w:val="16"/>
                <w:szCs w:val="16"/>
              </w:rPr>
            </w:pPr>
            <w:r w:rsidRPr="007E275A">
              <w:rPr>
                <w:rFonts w:ascii="Times New Roman" w:hAnsi="Times New Roman" w:cs="Times New Roman"/>
                <w:sz w:val="16"/>
                <w:szCs w:val="16"/>
              </w:rPr>
              <w:t>2</w:t>
            </w:r>
            <w:r w:rsidR="00E34316" w:rsidRPr="007E275A">
              <w:rPr>
                <w:rFonts w:ascii="Times New Roman" w:hAnsi="Times New Roman" w:cs="Times New Roman"/>
                <w:sz w:val="16"/>
                <w:szCs w:val="16"/>
              </w:rPr>
              <w:t>,</w:t>
            </w:r>
            <w:r w:rsidRPr="007E275A">
              <w:rPr>
                <w:rFonts w:ascii="Times New Roman" w:hAnsi="Times New Roman" w:cs="Times New Roman"/>
                <w:sz w:val="16"/>
                <w:szCs w:val="16"/>
              </w:rPr>
              <w:t>458</w:t>
            </w:r>
          </w:p>
        </w:tc>
        <w:tc>
          <w:tcPr>
            <w:tcW w:w="1005" w:type="dxa"/>
            <w:vAlign w:val="center"/>
          </w:tcPr>
          <w:p w:rsidR="00E34316" w:rsidRPr="007E275A" w:rsidRDefault="00582CA2" w:rsidP="00E34316">
            <w:pPr>
              <w:tabs>
                <w:tab w:val="decimal" w:pos="507"/>
              </w:tabs>
              <w:spacing w:line="240" w:lineRule="exact"/>
              <w:ind w:left="90" w:right="-25"/>
              <w:rPr>
                <w:rFonts w:ascii="Times New Roman" w:hAnsi="Times New Roman" w:cs="Times New Roman"/>
                <w:sz w:val="16"/>
                <w:szCs w:val="16"/>
              </w:rPr>
            </w:pPr>
            <w:r w:rsidRPr="007E275A">
              <w:rPr>
                <w:rFonts w:ascii="Times New Roman" w:hAnsi="Times New Roman" w:cs="Times New Roman"/>
                <w:sz w:val="16"/>
                <w:szCs w:val="16"/>
              </w:rPr>
              <w:t>100</w:t>
            </w:r>
            <w:r w:rsidR="00E34316" w:rsidRPr="00C53996">
              <w:rPr>
                <w:rFonts w:ascii="Times New Roman" w:hAnsi="Times New Roman" w:cs="Times New Roman"/>
                <w:sz w:val="16"/>
                <w:szCs w:val="16"/>
                <w:cs/>
              </w:rPr>
              <w:t>.</w:t>
            </w:r>
            <w:r w:rsidRPr="007E275A">
              <w:rPr>
                <w:rFonts w:ascii="Times New Roman" w:hAnsi="Times New Roman" w:cs="Times New Roman"/>
                <w:sz w:val="16"/>
                <w:szCs w:val="16"/>
              </w:rPr>
              <w:t>00</w:t>
            </w:r>
          </w:p>
        </w:tc>
        <w:tc>
          <w:tcPr>
            <w:tcW w:w="850" w:type="dxa"/>
            <w:vAlign w:val="center"/>
          </w:tcPr>
          <w:p w:rsidR="00E34316" w:rsidRPr="007E275A" w:rsidRDefault="00582CA2" w:rsidP="00E34316">
            <w:pPr>
              <w:tabs>
                <w:tab w:val="decimal" w:pos="684"/>
              </w:tabs>
              <w:spacing w:line="240" w:lineRule="exact"/>
              <w:rPr>
                <w:rFonts w:ascii="Times New Roman" w:hAnsi="Times New Roman" w:cs="Times New Roman"/>
                <w:sz w:val="16"/>
                <w:szCs w:val="16"/>
              </w:rPr>
            </w:pPr>
            <w:r w:rsidRPr="007E275A">
              <w:rPr>
                <w:rFonts w:ascii="Times New Roman" w:hAnsi="Times New Roman" w:cs="Times New Roman"/>
                <w:sz w:val="16"/>
                <w:szCs w:val="16"/>
              </w:rPr>
              <w:t>2</w:t>
            </w:r>
            <w:r w:rsidR="00E34316" w:rsidRPr="007E275A">
              <w:rPr>
                <w:rFonts w:ascii="Times New Roman" w:hAnsi="Times New Roman" w:cs="Times New Roman"/>
                <w:sz w:val="16"/>
                <w:szCs w:val="16"/>
              </w:rPr>
              <w:t>,</w:t>
            </w:r>
            <w:r w:rsidRPr="007E275A">
              <w:rPr>
                <w:rFonts w:ascii="Times New Roman" w:hAnsi="Times New Roman" w:cs="Times New Roman"/>
                <w:sz w:val="16"/>
                <w:szCs w:val="16"/>
              </w:rPr>
              <w:t>581</w:t>
            </w:r>
          </w:p>
        </w:tc>
        <w:tc>
          <w:tcPr>
            <w:tcW w:w="142" w:type="dxa"/>
          </w:tcPr>
          <w:p w:rsidR="00E34316" w:rsidRPr="007E275A" w:rsidRDefault="00E34316" w:rsidP="00E34316">
            <w:pPr>
              <w:spacing w:line="240" w:lineRule="exact"/>
              <w:ind w:left="90" w:right="-57"/>
              <w:jc w:val="center"/>
              <w:rPr>
                <w:rFonts w:ascii="Times New Roman" w:hAnsi="Times New Roman" w:cs="Times New Roman"/>
                <w:sz w:val="16"/>
                <w:szCs w:val="16"/>
              </w:rPr>
            </w:pPr>
          </w:p>
        </w:tc>
        <w:tc>
          <w:tcPr>
            <w:tcW w:w="883" w:type="dxa"/>
            <w:vAlign w:val="center"/>
          </w:tcPr>
          <w:p w:rsidR="00E34316" w:rsidRPr="007E275A" w:rsidRDefault="00E34316" w:rsidP="00E34316">
            <w:pPr>
              <w:tabs>
                <w:tab w:val="left" w:pos="703"/>
              </w:tabs>
              <w:spacing w:line="240" w:lineRule="exact"/>
              <w:ind w:left="90" w:right="-57"/>
              <w:jc w:val="center"/>
              <w:rPr>
                <w:rFonts w:ascii="Times New Roman" w:hAnsi="Times New Roman" w:cs="Times New Roman"/>
                <w:sz w:val="16"/>
                <w:szCs w:val="16"/>
              </w:rPr>
            </w:pPr>
            <w:r w:rsidRPr="00C53996">
              <w:rPr>
                <w:rFonts w:ascii="Times New Roman" w:hAnsi="Times New Roman" w:cs="Times New Roman"/>
                <w:sz w:val="16"/>
                <w:szCs w:val="16"/>
                <w:cs/>
              </w:rPr>
              <w:t>-</w:t>
            </w:r>
          </w:p>
        </w:tc>
      </w:tr>
      <w:tr w:rsidR="00E34316" w:rsidRPr="007E275A" w:rsidTr="00E34316">
        <w:trPr>
          <w:cantSplit/>
        </w:trPr>
        <w:tc>
          <w:tcPr>
            <w:tcW w:w="2797" w:type="dxa"/>
            <w:vAlign w:val="center"/>
          </w:tcPr>
          <w:p w:rsidR="00E34316" w:rsidRPr="007E275A" w:rsidRDefault="00E34316" w:rsidP="00E34316">
            <w:pPr>
              <w:tabs>
                <w:tab w:val="left" w:pos="900"/>
              </w:tabs>
              <w:spacing w:line="240" w:lineRule="exact"/>
              <w:ind w:left="90"/>
              <w:rPr>
                <w:rFonts w:ascii="Times New Roman" w:hAnsi="Times New Roman" w:cs="Times New Roman"/>
                <w:sz w:val="16"/>
                <w:szCs w:val="16"/>
              </w:rPr>
            </w:pPr>
            <w:r w:rsidRPr="007E275A">
              <w:rPr>
                <w:rFonts w:ascii="Times New Roman" w:hAnsi="Times New Roman" w:cs="Times New Roman"/>
                <w:sz w:val="16"/>
                <w:szCs w:val="16"/>
              </w:rPr>
              <w:t xml:space="preserve">Krungsriayudhya Card </w:t>
            </w:r>
          </w:p>
        </w:tc>
        <w:tc>
          <w:tcPr>
            <w:tcW w:w="1724" w:type="dxa"/>
            <w:gridSpan w:val="2"/>
            <w:vAlign w:val="center"/>
          </w:tcPr>
          <w:p w:rsidR="00E34316" w:rsidRPr="007E275A" w:rsidRDefault="00E34316" w:rsidP="00E34316">
            <w:pPr>
              <w:spacing w:line="240" w:lineRule="exact"/>
              <w:ind w:left="90" w:right="-6"/>
              <w:rPr>
                <w:rFonts w:ascii="Times New Roman" w:hAnsi="Times New Roman" w:cs="Times New Roman"/>
                <w:sz w:val="16"/>
                <w:szCs w:val="16"/>
              </w:rPr>
            </w:pPr>
            <w:r w:rsidRPr="007E275A">
              <w:rPr>
                <w:rFonts w:ascii="Times New Roman" w:hAnsi="Times New Roman" w:cs="Times New Roman"/>
                <w:sz w:val="16"/>
                <w:szCs w:val="16"/>
              </w:rPr>
              <w:t>Credit cards and</w:t>
            </w:r>
          </w:p>
        </w:tc>
        <w:tc>
          <w:tcPr>
            <w:tcW w:w="1125" w:type="dxa"/>
            <w:gridSpan w:val="2"/>
            <w:vAlign w:val="center"/>
          </w:tcPr>
          <w:p w:rsidR="00E34316" w:rsidRPr="007E275A" w:rsidRDefault="00E34316" w:rsidP="00E34316">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rsidR="00E34316" w:rsidRPr="007E275A" w:rsidRDefault="00E34316" w:rsidP="00E34316">
            <w:pPr>
              <w:tabs>
                <w:tab w:val="decimal" w:pos="716"/>
              </w:tabs>
              <w:spacing w:line="240" w:lineRule="exact"/>
              <w:ind w:left="90" w:right="-57"/>
              <w:rPr>
                <w:rFonts w:ascii="Times New Roman" w:hAnsi="Times New Roman" w:cs="Times New Roman"/>
                <w:sz w:val="16"/>
                <w:szCs w:val="16"/>
              </w:rPr>
            </w:pPr>
          </w:p>
        </w:tc>
        <w:tc>
          <w:tcPr>
            <w:tcW w:w="1005" w:type="dxa"/>
            <w:vAlign w:val="center"/>
          </w:tcPr>
          <w:p w:rsidR="00E34316" w:rsidRPr="007E275A" w:rsidRDefault="00E34316" w:rsidP="00E34316">
            <w:pPr>
              <w:tabs>
                <w:tab w:val="decimal" w:pos="507"/>
              </w:tabs>
              <w:spacing w:line="240" w:lineRule="exact"/>
              <w:ind w:left="90" w:right="-25"/>
              <w:rPr>
                <w:rFonts w:ascii="Times New Roman" w:hAnsi="Times New Roman" w:cs="Times New Roman"/>
                <w:sz w:val="16"/>
                <w:szCs w:val="16"/>
              </w:rPr>
            </w:pPr>
          </w:p>
        </w:tc>
        <w:tc>
          <w:tcPr>
            <w:tcW w:w="850" w:type="dxa"/>
            <w:vAlign w:val="center"/>
          </w:tcPr>
          <w:p w:rsidR="00E34316" w:rsidRPr="007E275A" w:rsidRDefault="00E34316" w:rsidP="00E34316">
            <w:pPr>
              <w:tabs>
                <w:tab w:val="decimal" w:pos="684"/>
              </w:tabs>
              <w:spacing w:line="240" w:lineRule="exact"/>
              <w:rPr>
                <w:rFonts w:ascii="Times New Roman" w:hAnsi="Times New Roman" w:cs="Times New Roman"/>
                <w:sz w:val="16"/>
                <w:szCs w:val="16"/>
              </w:rPr>
            </w:pPr>
          </w:p>
        </w:tc>
        <w:tc>
          <w:tcPr>
            <w:tcW w:w="142" w:type="dxa"/>
          </w:tcPr>
          <w:p w:rsidR="00E34316" w:rsidRPr="007E275A" w:rsidRDefault="00E34316" w:rsidP="00E34316">
            <w:pPr>
              <w:spacing w:line="240" w:lineRule="exact"/>
              <w:ind w:left="90" w:right="-57"/>
              <w:jc w:val="center"/>
              <w:rPr>
                <w:rFonts w:ascii="Times New Roman" w:hAnsi="Times New Roman" w:cs="Times New Roman"/>
                <w:sz w:val="16"/>
                <w:szCs w:val="16"/>
              </w:rPr>
            </w:pPr>
          </w:p>
        </w:tc>
        <w:tc>
          <w:tcPr>
            <w:tcW w:w="883" w:type="dxa"/>
            <w:vAlign w:val="center"/>
          </w:tcPr>
          <w:p w:rsidR="00E34316" w:rsidRPr="007E275A" w:rsidRDefault="00E34316" w:rsidP="00E34316">
            <w:pPr>
              <w:tabs>
                <w:tab w:val="left" w:pos="703"/>
              </w:tabs>
              <w:spacing w:line="240" w:lineRule="exact"/>
              <w:ind w:left="90" w:right="-57"/>
              <w:jc w:val="center"/>
              <w:rPr>
                <w:rFonts w:ascii="Times New Roman" w:hAnsi="Times New Roman" w:cs="Times New Roman"/>
                <w:sz w:val="16"/>
                <w:szCs w:val="16"/>
              </w:rPr>
            </w:pPr>
          </w:p>
        </w:tc>
      </w:tr>
      <w:tr w:rsidR="00E34316" w:rsidRPr="007E275A" w:rsidTr="00E34316">
        <w:trPr>
          <w:cantSplit/>
        </w:trPr>
        <w:tc>
          <w:tcPr>
            <w:tcW w:w="2797" w:type="dxa"/>
            <w:vAlign w:val="center"/>
          </w:tcPr>
          <w:p w:rsidR="00E34316" w:rsidRPr="007E275A" w:rsidRDefault="00E34316" w:rsidP="00E34316">
            <w:pPr>
              <w:tabs>
                <w:tab w:val="left" w:pos="900"/>
              </w:tabs>
              <w:spacing w:line="240" w:lineRule="exact"/>
              <w:ind w:left="270" w:right="-23"/>
              <w:rPr>
                <w:rFonts w:ascii="Times New Roman" w:hAnsi="Times New Roman" w:cs="Times New Roman"/>
                <w:b/>
                <w:bCs/>
                <w:sz w:val="16"/>
                <w:szCs w:val="16"/>
              </w:rPr>
            </w:pPr>
            <w:r w:rsidRPr="007E275A">
              <w:rPr>
                <w:rFonts w:ascii="Times New Roman" w:hAnsi="Times New Roman" w:cs="Times New Roman"/>
                <w:sz w:val="16"/>
                <w:szCs w:val="16"/>
              </w:rPr>
              <w:t>Company Limited</w:t>
            </w:r>
            <w:r w:rsidRPr="00C53996">
              <w:rPr>
                <w:rFonts w:ascii="Times New Roman" w:hAnsi="Times New Roman" w:cs="Times New Roman"/>
                <w:b/>
                <w:bCs/>
                <w:sz w:val="16"/>
                <w:szCs w:val="16"/>
                <w:cs/>
              </w:rPr>
              <w:t xml:space="preserve"> </w:t>
            </w:r>
          </w:p>
        </w:tc>
        <w:tc>
          <w:tcPr>
            <w:tcW w:w="1724" w:type="dxa"/>
            <w:gridSpan w:val="2"/>
            <w:vAlign w:val="center"/>
          </w:tcPr>
          <w:p w:rsidR="00E34316" w:rsidRPr="007E275A" w:rsidRDefault="00E34316" w:rsidP="00E34316">
            <w:pPr>
              <w:spacing w:line="240" w:lineRule="exact"/>
              <w:ind w:right="-6" w:firstLine="227"/>
              <w:rPr>
                <w:rFonts w:ascii="Times New Roman" w:hAnsi="Times New Roman" w:cs="Times New Roman"/>
                <w:sz w:val="16"/>
                <w:szCs w:val="16"/>
              </w:rPr>
            </w:pPr>
            <w:r w:rsidRPr="007E275A">
              <w:rPr>
                <w:rFonts w:ascii="Times New Roman" w:hAnsi="Times New Roman" w:cs="Times New Roman"/>
                <w:sz w:val="16"/>
                <w:szCs w:val="16"/>
              </w:rPr>
              <w:t>personal loans</w:t>
            </w:r>
          </w:p>
        </w:tc>
        <w:tc>
          <w:tcPr>
            <w:tcW w:w="1125" w:type="dxa"/>
            <w:gridSpan w:val="2"/>
            <w:vAlign w:val="center"/>
          </w:tcPr>
          <w:p w:rsidR="00E34316" w:rsidRPr="007E275A" w:rsidRDefault="00E34316"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1014" w:type="dxa"/>
            <w:gridSpan w:val="2"/>
            <w:vAlign w:val="center"/>
          </w:tcPr>
          <w:p w:rsidR="00E34316" w:rsidRPr="007E275A" w:rsidRDefault="00582CA2" w:rsidP="00E34316">
            <w:pPr>
              <w:tabs>
                <w:tab w:val="decimal" w:pos="716"/>
              </w:tabs>
              <w:spacing w:line="240" w:lineRule="exact"/>
              <w:ind w:left="90" w:right="-57"/>
              <w:rPr>
                <w:rFonts w:ascii="Times New Roman" w:hAnsi="Times New Roman" w:cs="Times New Roman"/>
                <w:sz w:val="16"/>
                <w:szCs w:val="16"/>
              </w:rPr>
            </w:pPr>
            <w:r w:rsidRPr="007E275A">
              <w:rPr>
                <w:rFonts w:ascii="Times New Roman" w:hAnsi="Times New Roman" w:cs="Times New Roman"/>
                <w:sz w:val="16"/>
                <w:szCs w:val="16"/>
              </w:rPr>
              <w:t>5</w:t>
            </w:r>
            <w:r w:rsidR="00E34316" w:rsidRPr="007E275A">
              <w:rPr>
                <w:rFonts w:ascii="Times New Roman" w:hAnsi="Times New Roman" w:cs="Times New Roman"/>
                <w:sz w:val="16"/>
                <w:szCs w:val="16"/>
              </w:rPr>
              <w:t>,</w:t>
            </w:r>
            <w:r w:rsidRPr="007E275A">
              <w:rPr>
                <w:rFonts w:ascii="Times New Roman" w:hAnsi="Times New Roman" w:cs="Times New Roman"/>
                <w:sz w:val="16"/>
                <w:szCs w:val="16"/>
              </w:rPr>
              <w:t>906</w:t>
            </w:r>
          </w:p>
        </w:tc>
        <w:tc>
          <w:tcPr>
            <w:tcW w:w="1005" w:type="dxa"/>
            <w:vAlign w:val="center"/>
          </w:tcPr>
          <w:p w:rsidR="00E34316" w:rsidRPr="007E275A" w:rsidRDefault="00582CA2" w:rsidP="00E34316">
            <w:pPr>
              <w:tabs>
                <w:tab w:val="decimal" w:pos="507"/>
              </w:tabs>
              <w:spacing w:line="240" w:lineRule="exact"/>
              <w:ind w:left="90" w:right="-25"/>
              <w:rPr>
                <w:rFonts w:ascii="Times New Roman" w:hAnsi="Times New Roman" w:cs="Times New Roman"/>
                <w:sz w:val="16"/>
                <w:szCs w:val="16"/>
              </w:rPr>
            </w:pPr>
            <w:r w:rsidRPr="007E275A">
              <w:rPr>
                <w:rFonts w:ascii="Times New Roman" w:hAnsi="Times New Roman" w:cs="Times New Roman"/>
                <w:sz w:val="16"/>
                <w:szCs w:val="16"/>
              </w:rPr>
              <w:t>100</w:t>
            </w:r>
            <w:r w:rsidR="00E34316" w:rsidRPr="00C53996">
              <w:rPr>
                <w:rFonts w:ascii="Times New Roman" w:hAnsi="Times New Roman" w:cs="Times New Roman"/>
                <w:sz w:val="16"/>
                <w:szCs w:val="16"/>
                <w:cs/>
              </w:rPr>
              <w:t>.</w:t>
            </w:r>
            <w:r w:rsidRPr="007E275A">
              <w:rPr>
                <w:rFonts w:ascii="Times New Roman" w:hAnsi="Times New Roman" w:cs="Times New Roman"/>
                <w:sz w:val="16"/>
                <w:szCs w:val="16"/>
              </w:rPr>
              <w:t>00</w:t>
            </w:r>
          </w:p>
        </w:tc>
        <w:tc>
          <w:tcPr>
            <w:tcW w:w="850" w:type="dxa"/>
            <w:vAlign w:val="center"/>
          </w:tcPr>
          <w:p w:rsidR="00E34316" w:rsidRPr="007E275A" w:rsidRDefault="00582CA2" w:rsidP="00E34316">
            <w:pPr>
              <w:tabs>
                <w:tab w:val="decimal" w:pos="684"/>
              </w:tabs>
              <w:spacing w:line="240" w:lineRule="exact"/>
              <w:rPr>
                <w:rFonts w:ascii="Times New Roman" w:hAnsi="Times New Roman" w:cs="Times New Roman"/>
                <w:sz w:val="16"/>
                <w:szCs w:val="16"/>
              </w:rPr>
            </w:pPr>
            <w:r w:rsidRPr="007E275A">
              <w:rPr>
                <w:rFonts w:ascii="Times New Roman" w:hAnsi="Times New Roman" w:cs="Times New Roman"/>
                <w:sz w:val="16"/>
                <w:szCs w:val="16"/>
              </w:rPr>
              <w:t>6</w:t>
            </w:r>
            <w:r w:rsidR="00E34316" w:rsidRPr="007E275A">
              <w:rPr>
                <w:rFonts w:ascii="Times New Roman" w:hAnsi="Times New Roman" w:cs="Times New Roman"/>
                <w:sz w:val="16"/>
                <w:szCs w:val="16"/>
              </w:rPr>
              <w:t>,</w:t>
            </w:r>
            <w:r w:rsidRPr="007E275A">
              <w:rPr>
                <w:rFonts w:ascii="Times New Roman" w:hAnsi="Times New Roman" w:cs="Times New Roman"/>
                <w:sz w:val="16"/>
                <w:szCs w:val="16"/>
              </w:rPr>
              <w:t>275</w:t>
            </w:r>
          </w:p>
        </w:tc>
        <w:tc>
          <w:tcPr>
            <w:tcW w:w="142" w:type="dxa"/>
          </w:tcPr>
          <w:p w:rsidR="00E34316" w:rsidRPr="007E275A" w:rsidRDefault="00E34316" w:rsidP="00E34316">
            <w:pPr>
              <w:spacing w:line="240" w:lineRule="exact"/>
              <w:ind w:left="90" w:right="-57"/>
              <w:jc w:val="center"/>
              <w:rPr>
                <w:rFonts w:ascii="Times New Roman" w:hAnsi="Times New Roman" w:cs="Times New Roman"/>
                <w:sz w:val="16"/>
                <w:szCs w:val="16"/>
              </w:rPr>
            </w:pPr>
          </w:p>
        </w:tc>
        <w:tc>
          <w:tcPr>
            <w:tcW w:w="883" w:type="dxa"/>
            <w:vAlign w:val="center"/>
          </w:tcPr>
          <w:p w:rsidR="00E34316" w:rsidRPr="007E275A" w:rsidRDefault="00E34316" w:rsidP="00E34316">
            <w:pPr>
              <w:tabs>
                <w:tab w:val="left" w:pos="703"/>
              </w:tabs>
              <w:spacing w:line="240" w:lineRule="exact"/>
              <w:ind w:left="90" w:right="-57"/>
              <w:jc w:val="center"/>
              <w:rPr>
                <w:rFonts w:ascii="Times New Roman" w:hAnsi="Times New Roman" w:cs="Times New Roman"/>
                <w:sz w:val="16"/>
                <w:szCs w:val="16"/>
              </w:rPr>
            </w:pPr>
            <w:r w:rsidRPr="00C53996">
              <w:rPr>
                <w:rFonts w:ascii="Times New Roman" w:hAnsi="Times New Roman" w:cs="Times New Roman"/>
                <w:sz w:val="16"/>
                <w:szCs w:val="16"/>
                <w:cs/>
              </w:rPr>
              <w:t>-</w:t>
            </w:r>
          </w:p>
        </w:tc>
      </w:tr>
      <w:tr w:rsidR="00E34316" w:rsidRPr="007E275A" w:rsidTr="00E34316">
        <w:trPr>
          <w:cantSplit/>
        </w:trPr>
        <w:tc>
          <w:tcPr>
            <w:tcW w:w="2797" w:type="dxa"/>
          </w:tcPr>
          <w:p w:rsidR="00E34316" w:rsidRPr="007E275A" w:rsidRDefault="00E34316" w:rsidP="00E34316">
            <w:pPr>
              <w:tabs>
                <w:tab w:val="left" w:pos="900"/>
              </w:tabs>
              <w:spacing w:line="240" w:lineRule="exact"/>
              <w:ind w:left="270" w:right="-23" w:hanging="166"/>
              <w:rPr>
                <w:rFonts w:ascii="Times New Roman" w:hAnsi="Times New Roman" w:cs="Times New Roman"/>
                <w:sz w:val="16"/>
                <w:szCs w:val="16"/>
              </w:rPr>
            </w:pPr>
            <w:r w:rsidRPr="007E275A">
              <w:rPr>
                <w:rFonts w:ascii="Times New Roman" w:hAnsi="Times New Roman" w:cs="Times New Roman"/>
                <w:sz w:val="16"/>
                <w:szCs w:val="16"/>
              </w:rPr>
              <w:t>Siam Realty and Services</w:t>
            </w:r>
            <w:r w:rsidRPr="00C53996">
              <w:rPr>
                <w:rFonts w:ascii="Times New Roman" w:hAnsi="Times New Roman" w:cs="Times New Roman"/>
                <w:sz w:val="16"/>
                <w:szCs w:val="16"/>
                <w:cs/>
              </w:rPr>
              <w:t xml:space="preserve"> </w:t>
            </w:r>
            <w:r w:rsidRPr="007E275A">
              <w:rPr>
                <w:rFonts w:ascii="Times New Roman" w:hAnsi="Times New Roman" w:cs="Times New Roman"/>
                <w:sz w:val="16"/>
                <w:szCs w:val="16"/>
              </w:rPr>
              <w:t xml:space="preserve">Security </w:t>
            </w:r>
            <w:r w:rsidRPr="007E275A">
              <w:rPr>
                <w:rFonts w:ascii="Times New Roman" w:hAnsi="Times New Roman" w:cs="Times New Roman"/>
                <w:sz w:val="16"/>
                <w:szCs w:val="16"/>
              </w:rPr>
              <w:br/>
              <w:t xml:space="preserve">Company Limited </w:t>
            </w:r>
          </w:p>
        </w:tc>
        <w:tc>
          <w:tcPr>
            <w:tcW w:w="1724" w:type="dxa"/>
            <w:gridSpan w:val="2"/>
            <w:vAlign w:val="center"/>
          </w:tcPr>
          <w:p w:rsidR="00E34316" w:rsidRPr="007E275A" w:rsidRDefault="00E34316" w:rsidP="00E34316">
            <w:pPr>
              <w:spacing w:line="240" w:lineRule="exact"/>
              <w:ind w:left="244" w:right="-6" w:hanging="153"/>
              <w:rPr>
                <w:rFonts w:ascii="Times New Roman" w:hAnsi="Times New Roman" w:cs="Times New Roman"/>
                <w:sz w:val="16"/>
                <w:szCs w:val="16"/>
              </w:rPr>
            </w:pPr>
            <w:r w:rsidRPr="007E275A">
              <w:rPr>
                <w:rFonts w:ascii="Times New Roman" w:hAnsi="Times New Roman" w:cs="Times New Roman"/>
                <w:sz w:val="16"/>
                <w:szCs w:val="16"/>
              </w:rPr>
              <w:t>Car rental services and personnel services</w:t>
            </w:r>
          </w:p>
        </w:tc>
        <w:tc>
          <w:tcPr>
            <w:tcW w:w="1125" w:type="dxa"/>
            <w:gridSpan w:val="2"/>
            <w:tcBorders>
              <w:left w:val="nil"/>
            </w:tcBorders>
            <w:vAlign w:val="bottom"/>
          </w:tcPr>
          <w:p w:rsidR="00E34316" w:rsidRPr="007E275A" w:rsidRDefault="00E34316"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1014" w:type="dxa"/>
            <w:gridSpan w:val="2"/>
            <w:vAlign w:val="bottom"/>
          </w:tcPr>
          <w:p w:rsidR="00E34316" w:rsidRPr="007E275A" w:rsidRDefault="00582CA2" w:rsidP="00E34316">
            <w:pPr>
              <w:tabs>
                <w:tab w:val="decimal" w:pos="716"/>
              </w:tabs>
              <w:spacing w:line="240" w:lineRule="exact"/>
              <w:ind w:left="90" w:right="-57"/>
              <w:rPr>
                <w:rFonts w:ascii="Times New Roman" w:hAnsi="Times New Roman" w:cs="Times New Roman"/>
                <w:sz w:val="16"/>
                <w:szCs w:val="16"/>
              </w:rPr>
            </w:pPr>
            <w:r w:rsidRPr="007E275A">
              <w:rPr>
                <w:rFonts w:ascii="Times New Roman" w:hAnsi="Times New Roman" w:cs="Times New Roman"/>
                <w:sz w:val="16"/>
                <w:szCs w:val="16"/>
              </w:rPr>
              <w:t>100</w:t>
            </w:r>
          </w:p>
        </w:tc>
        <w:tc>
          <w:tcPr>
            <w:tcW w:w="1005" w:type="dxa"/>
            <w:vAlign w:val="bottom"/>
          </w:tcPr>
          <w:p w:rsidR="00E34316" w:rsidRPr="007E275A" w:rsidRDefault="00582CA2" w:rsidP="00E34316">
            <w:pPr>
              <w:tabs>
                <w:tab w:val="decimal" w:pos="507"/>
              </w:tabs>
              <w:spacing w:line="240" w:lineRule="exact"/>
              <w:ind w:left="90" w:right="-25"/>
              <w:rPr>
                <w:rFonts w:ascii="Times New Roman" w:hAnsi="Times New Roman" w:cs="Times New Roman"/>
                <w:sz w:val="16"/>
                <w:szCs w:val="16"/>
              </w:rPr>
            </w:pPr>
            <w:r w:rsidRPr="007E275A">
              <w:rPr>
                <w:rFonts w:ascii="Times New Roman" w:hAnsi="Times New Roman" w:cs="Times New Roman"/>
                <w:sz w:val="16"/>
                <w:szCs w:val="16"/>
              </w:rPr>
              <w:t>100</w:t>
            </w:r>
            <w:r w:rsidR="00E34316" w:rsidRPr="00C53996">
              <w:rPr>
                <w:rFonts w:ascii="Times New Roman" w:hAnsi="Times New Roman" w:cs="Times New Roman"/>
                <w:sz w:val="16"/>
                <w:szCs w:val="16"/>
                <w:cs/>
              </w:rPr>
              <w:t>.</w:t>
            </w:r>
            <w:r w:rsidRPr="007E275A">
              <w:rPr>
                <w:rFonts w:ascii="Times New Roman" w:hAnsi="Times New Roman" w:cs="Times New Roman"/>
                <w:sz w:val="16"/>
                <w:szCs w:val="16"/>
              </w:rPr>
              <w:t>00</w:t>
            </w:r>
          </w:p>
        </w:tc>
        <w:tc>
          <w:tcPr>
            <w:tcW w:w="850" w:type="dxa"/>
            <w:vAlign w:val="bottom"/>
          </w:tcPr>
          <w:p w:rsidR="00E34316" w:rsidRPr="007E275A" w:rsidRDefault="00582CA2" w:rsidP="00E34316">
            <w:pPr>
              <w:tabs>
                <w:tab w:val="decimal" w:pos="684"/>
              </w:tabs>
              <w:spacing w:line="240" w:lineRule="exact"/>
              <w:rPr>
                <w:rFonts w:ascii="Times New Roman" w:hAnsi="Times New Roman" w:cs="Times New Roman"/>
                <w:sz w:val="16"/>
                <w:szCs w:val="16"/>
              </w:rPr>
            </w:pPr>
            <w:r w:rsidRPr="007E275A">
              <w:rPr>
                <w:rFonts w:ascii="Times New Roman" w:hAnsi="Times New Roman" w:cs="Times New Roman"/>
                <w:sz w:val="16"/>
                <w:szCs w:val="16"/>
              </w:rPr>
              <w:t>100</w:t>
            </w:r>
          </w:p>
        </w:tc>
        <w:tc>
          <w:tcPr>
            <w:tcW w:w="142" w:type="dxa"/>
          </w:tcPr>
          <w:p w:rsidR="00E34316" w:rsidRPr="007E275A" w:rsidRDefault="00E34316" w:rsidP="00E34316">
            <w:pPr>
              <w:spacing w:line="240" w:lineRule="exact"/>
              <w:ind w:left="90" w:right="-57"/>
              <w:jc w:val="center"/>
              <w:rPr>
                <w:rFonts w:ascii="Times New Roman" w:hAnsi="Times New Roman" w:cs="Times New Roman"/>
                <w:sz w:val="16"/>
                <w:szCs w:val="16"/>
              </w:rPr>
            </w:pPr>
          </w:p>
        </w:tc>
        <w:tc>
          <w:tcPr>
            <w:tcW w:w="883" w:type="dxa"/>
            <w:vAlign w:val="center"/>
          </w:tcPr>
          <w:p w:rsidR="00E34316" w:rsidRPr="007E275A" w:rsidRDefault="00E34316" w:rsidP="00E34316">
            <w:pPr>
              <w:tabs>
                <w:tab w:val="left" w:pos="703"/>
              </w:tabs>
              <w:spacing w:line="240" w:lineRule="exact"/>
              <w:ind w:left="90" w:right="-57"/>
              <w:jc w:val="center"/>
              <w:rPr>
                <w:rFonts w:ascii="Times New Roman" w:hAnsi="Times New Roman" w:cs="Times New Roman"/>
                <w:sz w:val="16"/>
                <w:szCs w:val="16"/>
              </w:rPr>
            </w:pPr>
            <w:r w:rsidRPr="00C53996">
              <w:rPr>
                <w:rFonts w:ascii="Times New Roman" w:hAnsi="Times New Roman" w:cs="Times New Roman"/>
                <w:sz w:val="16"/>
                <w:szCs w:val="16"/>
                <w:cs/>
              </w:rPr>
              <w:t xml:space="preserve">                     -</w:t>
            </w:r>
          </w:p>
        </w:tc>
      </w:tr>
      <w:tr w:rsidR="00E34316" w:rsidRPr="007E275A" w:rsidTr="00E34316">
        <w:trPr>
          <w:cantSplit/>
        </w:trPr>
        <w:tc>
          <w:tcPr>
            <w:tcW w:w="2797" w:type="dxa"/>
            <w:vAlign w:val="center"/>
          </w:tcPr>
          <w:p w:rsidR="00E34316" w:rsidRPr="007E275A" w:rsidRDefault="00E34316" w:rsidP="00E34316">
            <w:pPr>
              <w:tabs>
                <w:tab w:val="left" w:pos="900"/>
              </w:tabs>
              <w:spacing w:line="240" w:lineRule="exact"/>
              <w:ind w:left="90"/>
              <w:rPr>
                <w:rFonts w:ascii="Times New Roman" w:hAnsi="Times New Roman" w:cs="Times New Roman"/>
                <w:sz w:val="16"/>
                <w:szCs w:val="16"/>
              </w:rPr>
            </w:pPr>
            <w:r w:rsidRPr="007E275A">
              <w:rPr>
                <w:rFonts w:ascii="Times New Roman" w:hAnsi="Times New Roman" w:cs="Times New Roman"/>
                <w:sz w:val="16"/>
                <w:szCs w:val="16"/>
              </w:rPr>
              <w:t>Total Services Solutions Public</w:t>
            </w:r>
          </w:p>
        </w:tc>
        <w:tc>
          <w:tcPr>
            <w:tcW w:w="1724" w:type="dxa"/>
            <w:gridSpan w:val="2"/>
            <w:vAlign w:val="center"/>
          </w:tcPr>
          <w:p w:rsidR="00E34316" w:rsidRPr="007E275A" w:rsidRDefault="00E34316" w:rsidP="00E34316">
            <w:pPr>
              <w:spacing w:line="240" w:lineRule="exact"/>
              <w:ind w:left="90" w:right="-6"/>
              <w:rPr>
                <w:rFonts w:ascii="Times New Roman" w:hAnsi="Times New Roman" w:cs="Times New Roman"/>
                <w:sz w:val="16"/>
                <w:szCs w:val="16"/>
              </w:rPr>
            </w:pPr>
          </w:p>
        </w:tc>
        <w:tc>
          <w:tcPr>
            <w:tcW w:w="1125" w:type="dxa"/>
            <w:gridSpan w:val="2"/>
            <w:vAlign w:val="center"/>
          </w:tcPr>
          <w:p w:rsidR="00E34316" w:rsidRPr="007E275A" w:rsidRDefault="00E34316" w:rsidP="00E34316">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rsidR="00E34316" w:rsidRPr="007E275A" w:rsidRDefault="00E34316" w:rsidP="00E34316">
            <w:pPr>
              <w:tabs>
                <w:tab w:val="decimal" w:pos="716"/>
              </w:tabs>
              <w:spacing w:line="240" w:lineRule="exact"/>
              <w:ind w:left="90" w:right="-57"/>
              <w:rPr>
                <w:rFonts w:ascii="Times New Roman" w:hAnsi="Times New Roman" w:cs="Times New Roman"/>
                <w:sz w:val="16"/>
                <w:szCs w:val="16"/>
              </w:rPr>
            </w:pPr>
          </w:p>
        </w:tc>
        <w:tc>
          <w:tcPr>
            <w:tcW w:w="1005" w:type="dxa"/>
            <w:vAlign w:val="center"/>
          </w:tcPr>
          <w:p w:rsidR="00E34316" w:rsidRPr="007E275A" w:rsidRDefault="00E34316" w:rsidP="00E34316">
            <w:pPr>
              <w:tabs>
                <w:tab w:val="decimal" w:pos="507"/>
              </w:tabs>
              <w:spacing w:line="240" w:lineRule="exact"/>
              <w:ind w:left="90" w:right="-25"/>
              <w:rPr>
                <w:rFonts w:ascii="Times New Roman" w:hAnsi="Times New Roman" w:cs="Times New Roman"/>
                <w:sz w:val="16"/>
                <w:szCs w:val="16"/>
              </w:rPr>
            </w:pPr>
          </w:p>
        </w:tc>
        <w:tc>
          <w:tcPr>
            <w:tcW w:w="850" w:type="dxa"/>
            <w:vAlign w:val="center"/>
          </w:tcPr>
          <w:p w:rsidR="00E34316" w:rsidRPr="007E275A" w:rsidRDefault="00E34316" w:rsidP="00E34316">
            <w:pPr>
              <w:tabs>
                <w:tab w:val="decimal" w:pos="684"/>
              </w:tabs>
              <w:spacing w:line="240" w:lineRule="exact"/>
              <w:rPr>
                <w:rFonts w:ascii="Times New Roman" w:hAnsi="Times New Roman" w:cs="Times New Roman"/>
                <w:sz w:val="16"/>
                <w:szCs w:val="16"/>
              </w:rPr>
            </w:pPr>
          </w:p>
        </w:tc>
        <w:tc>
          <w:tcPr>
            <w:tcW w:w="142" w:type="dxa"/>
          </w:tcPr>
          <w:p w:rsidR="00E34316" w:rsidRPr="007E275A" w:rsidRDefault="00E34316" w:rsidP="00E34316">
            <w:pPr>
              <w:tabs>
                <w:tab w:val="decimal" w:pos="425"/>
              </w:tabs>
              <w:spacing w:line="240" w:lineRule="exact"/>
              <w:ind w:left="90"/>
              <w:rPr>
                <w:rFonts w:ascii="Times New Roman" w:hAnsi="Times New Roman" w:cs="Times New Roman"/>
                <w:sz w:val="16"/>
                <w:szCs w:val="16"/>
              </w:rPr>
            </w:pPr>
          </w:p>
        </w:tc>
        <w:tc>
          <w:tcPr>
            <w:tcW w:w="883" w:type="dxa"/>
            <w:vAlign w:val="center"/>
          </w:tcPr>
          <w:p w:rsidR="00E34316" w:rsidRPr="007E275A" w:rsidRDefault="00E34316" w:rsidP="00E34316">
            <w:pPr>
              <w:tabs>
                <w:tab w:val="left" w:pos="703"/>
              </w:tabs>
              <w:spacing w:line="240" w:lineRule="exact"/>
              <w:ind w:left="90" w:right="-57"/>
              <w:jc w:val="center"/>
              <w:rPr>
                <w:rFonts w:ascii="Times New Roman" w:hAnsi="Times New Roman" w:cs="Times New Roman"/>
                <w:sz w:val="16"/>
                <w:szCs w:val="16"/>
              </w:rPr>
            </w:pPr>
          </w:p>
        </w:tc>
      </w:tr>
      <w:tr w:rsidR="00E34316" w:rsidRPr="007E275A" w:rsidTr="00E34316">
        <w:trPr>
          <w:cantSplit/>
        </w:trPr>
        <w:tc>
          <w:tcPr>
            <w:tcW w:w="2797" w:type="dxa"/>
            <w:vAlign w:val="center"/>
          </w:tcPr>
          <w:p w:rsidR="00E34316" w:rsidRPr="007E275A" w:rsidRDefault="00E34316" w:rsidP="00E34316">
            <w:pPr>
              <w:tabs>
                <w:tab w:val="left" w:pos="900"/>
              </w:tabs>
              <w:spacing w:line="240" w:lineRule="exact"/>
              <w:ind w:right="-23" w:firstLine="246"/>
              <w:rPr>
                <w:rFonts w:ascii="Times New Roman" w:hAnsi="Times New Roman" w:cs="Times New Roman"/>
                <w:sz w:val="16"/>
                <w:szCs w:val="16"/>
              </w:rPr>
            </w:pPr>
            <w:r w:rsidRPr="007E275A">
              <w:rPr>
                <w:rFonts w:ascii="Times New Roman" w:hAnsi="Times New Roman" w:cs="Times New Roman"/>
                <w:sz w:val="16"/>
                <w:szCs w:val="16"/>
              </w:rPr>
              <w:t>Company Limited</w:t>
            </w:r>
          </w:p>
        </w:tc>
        <w:tc>
          <w:tcPr>
            <w:tcW w:w="1724" w:type="dxa"/>
            <w:gridSpan w:val="2"/>
          </w:tcPr>
          <w:p w:rsidR="00E34316" w:rsidRPr="007E275A" w:rsidRDefault="00E34316" w:rsidP="00E34316">
            <w:pPr>
              <w:tabs>
                <w:tab w:val="left" w:pos="257"/>
                <w:tab w:val="left" w:pos="900"/>
              </w:tabs>
              <w:spacing w:line="240" w:lineRule="exact"/>
              <w:ind w:left="90" w:right="-6"/>
              <w:rPr>
                <w:rFonts w:ascii="Times New Roman" w:hAnsi="Times New Roman" w:cs="Times New Roman"/>
                <w:b/>
                <w:bCs/>
                <w:sz w:val="16"/>
                <w:szCs w:val="16"/>
              </w:rPr>
            </w:pPr>
            <w:r w:rsidRPr="007E275A">
              <w:rPr>
                <w:rFonts w:ascii="Times New Roman" w:hAnsi="Times New Roman" w:cs="Times New Roman"/>
                <w:sz w:val="16"/>
                <w:szCs w:val="16"/>
              </w:rPr>
              <w:t>Collection services</w:t>
            </w:r>
          </w:p>
        </w:tc>
        <w:tc>
          <w:tcPr>
            <w:tcW w:w="1125" w:type="dxa"/>
            <w:gridSpan w:val="2"/>
          </w:tcPr>
          <w:p w:rsidR="00E34316" w:rsidRPr="007E275A" w:rsidRDefault="00E34316"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1014" w:type="dxa"/>
            <w:gridSpan w:val="2"/>
          </w:tcPr>
          <w:p w:rsidR="00E34316" w:rsidRPr="007E275A" w:rsidRDefault="00582CA2" w:rsidP="00E34316">
            <w:pPr>
              <w:tabs>
                <w:tab w:val="decimal" w:pos="716"/>
              </w:tabs>
              <w:spacing w:line="240" w:lineRule="exact"/>
              <w:ind w:left="90" w:right="-57"/>
              <w:rPr>
                <w:rFonts w:ascii="Times New Roman" w:hAnsi="Times New Roman" w:cs="Times New Roman"/>
                <w:sz w:val="16"/>
                <w:szCs w:val="16"/>
              </w:rPr>
            </w:pPr>
            <w:r w:rsidRPr="007E275A">
              <w:rPr>
                <w:rFonts w:ascii="Times New Roman" w:hAnsi="Times New Roman" w:cs="Times New Roman"/>
                <w:sz w:val="16"/>
                <w:szCs w:val="16"/>
              </w:rPr>
              <w:t>401</w:t>
            </w:r>
          </w:p>
        </w:tc>
        <w:tc>
          <w:tcPr>
            <w:tcW w:w="1005" w:type="dxa"/>
          </w:tcPr>
          <w:p w:rsidR="00E34316" w:rsidRPr="007E275A" w:rsidRDefault="00582CA2" w:rsidP="00E34316">
            <w:pPr>
              <w:tabs>
                <w:tab w:val="decimal" w:pos="507"/>
              </w:tabs>
              <w:spacing w:line="240" w:lineRule="exact"/>
              <w:ind w:left="90" w:right="-25"/>
              <w:rPr>
                <w:rFonts w:ascii="Times New Roman" w:hAnsi="Times New Roman" w:cs="Times New Roman"/>
                <w:sz w:val="16"/>
                <w:szCs w:val="16"/>
              </w:rPr>
            </w:pPr>
            <w:r w:rsidRPr="007E275A">
              <w:rPr>
                <w:rFonts w:ascii="Times New Roman" w:hAnsi="Times New Roman" w:cs="Times New Roman"/>
                <w:sz w:val="16"/>
                <w:szCs w:val="16"/>
              </w:rPr>
              <w:t>100</w:t>
            </w:r>
            <w:r w:rsidR="00E34316" w:rsidRPr="00C53996">
              <w:rPr>
                <w:rFonts w:ascii="Times New Roman" w:hAnsi="Times New Roman" w:cs="Times New Roman"/>
                <w:sz w:val="16"/>
                <w:szCs w:val="16"/>
                <w:cs/>
              </w:rPr>
              <w:t>.</w:t>
            </w:r>
            <w:r w:rsidRPr="007E275A">
              <w:rPr>
                <w:rFonts w:ascii="Times New Roman" w:hAnsi="Times New Roman" w:cs="Times New Roman"/>
                <w:sz w:val="16"/>
                <w:szCs w:val="16"/>
              </w:rPr>
              <w:t>00</w:t>
            </w:r>
          </w:p>
        </w:tc>
        <w:tc>
          <w:tcPr>
            <w:tcW w:w="850" w:type="dxa"/>
          </w:tcPr>
          <w:p w:rsidR="00E34316" w:rsidRPr="007E275A" w:rsidRDefault="00582CA2" w:rsidP="00E34316">
            <w:pPr>
              <w:tabs>
                <w:tab w:val="decimal" w:pos="684"/>
              </w:tabs>
              <w:spacing w:line="240" w:lineRule="exact"/>
              <w:rPr>
                <w:rFonts w:ascii="Times New Roman" w:hAnsi="Times New Roman" w:cs="Times New Roman"/>
                <w:sz w:val="16"/>
                <w:szCs w:val="16"/>
              </w:rPr>
            </w:pPr>
            <w:r w:rsidRPr="007E275A">
              <w:rPr>
                <w:rFonts w:ascii="Times New Roman" w:hAnsi="Times New Roman" w:cs="Times New Roman"/>
                <w:sz w:val="16"/>
                <w:szCs w:val="16"/>
              </w:rPr>
              <w:t>1</w:t>
            </w:r>
            <w:r w:rsidR="00E34316" w:rsidRPr="007E275A">
              <w:rPr>
                <w:rFonts w:ascii="Times New Roman" w:hAnsi="Times New Roman" w:cs="Times New Roman"/>
                <w:sz w:val="16"/>
                <w:szCs w:val="16"/>
              </w:rPr>
              <w:t>,</w:t>
            </w:r>
            <w:r w:rsidRPr="007E275A">
              <w:rPr>
                <w:rFonts w:ascii="Times New Roman" w:hAnsi="Times New Roman" w:cs="Times New Roman"/>
                <w:sz w:val="16"/>
                <w:szCs w:val="16"/>
              </w:rPr>
              <w:t>614</w:t>
            </w:r>
          </w:p>
        </w:tc>
        <w:tc>
          <w:tcPr>
            <w:tcW w:w="142" w:type="dxa"/>
          </w:tcPr>
          <w:p w:rsidR="00E34316" w:rsidRPr="007E275A" w:rsidRDefault="00E34316" w:rsidP="00E34316">
            <w:pPr>
              <w:spacing w:line="240" w:lineRule="exact"/>
              <w:ind w:left="90" w:right="-57"/>
              <w:rPr>
                <w:rFonts w:ascii="Times New Roman" w:hAnsi="Times New Roman" w:cs="Times New Roman"/>
                <w:sz w:val="16"/>
                <w:szCs w:val="16"/>
              </w:rPr>
            </w:pPr>
          </w:p>
        </w:tc>
        <w:tc>
          <w:tcPr>
            <w:tcW w:w="883" w:type="dxa"/>
            <w:vAlign w:val="center"/>
          </w:tcPr>
          <w:p w:rsidR="00E34316" w:rsidRPr="007E275A" w:rsidRDefault="00E34316" w:rsidP="00E34316">
            <w:pPr>
              <w:tabs>
                <w:tab w:val="left" w:pos="703"/>
              </w:tabs>
              <w:spacing w:line="240" w:lineRule="exact"/>
              <w:ind w:left="90" w:right="-57"/>
              <w:jc w:val="center"/>
              <w:rPr>
                <w:rFonts w:ascii="Times New Roman" w:hAnsi="Times New Roman" w:cs="Times New Roman"/>
                <w:sz w:val="16"/>
                <w:szCs w:val="16"/>
              </w:rPr>
            </w:pPr>
            <w:r w:rsidRPr="00C53996">
              <w:rPr>
                <w:rFonts w:ascii="Times New Roman" w:hAnsi="Times New Roman" w:cs="Times New Roman"/>
                <w:sz w:val="16"/>
                <w:szCs w:val="16"/>
                <w:cs/>
              </w:rPr>
              <w:t>-</w:t>
            </w:r>
          </w:p>
        </w:tc>
      </w:tr>
      <w:tr w:rsidR="00E34316" w:rsidRPr="007E275A" w:rsidTr="00E34316">
        <w:trPr>
          <w:cantSplit/>
        </w:trPr>
        <w:tc>
          <w:tcPr>
            <w:tcW w:w="2797" w:type="dxa"/>
            <w:vAlign w:val="center"/>
          </w:tcPr>
          <w:p w:rsidR="00E34316" w:rsidRPr="007E275A" w:rsidRDefault="00E34316" w:rsidP="00E34316">
            <w:pPr>
              <w:tabs>
                <w:tab w:val="left" w:pos="900"/>
              </w:tabs>
              <w:spacing w:line="240" w:lineRule="exact"/>
              <w:ind w:left="90" w:right="-23"/>
              <w:rPr>
                <w:rFonts w:ascii="Times New Roman" w:hAnsi="Times New Roman" w:cs="Times New Roman"/>
                <w:sz w:val="16"/>
                <w:szCs w:val="16"/>
              </w:rPr>
            </w:pPr>
            <w:r w:rsidRPr="007E275A">
              <w:rPr>
                <w:rFonts w:ascii="Times New Roman" w:hAnsi="Times New Roman" w:cs="Times New Roman"/>
                <w:sz w:val="16"/>
                <w:szCs w:val="16"/>
              </w:rPr>
              <w:t xml:space="preserve">Krungsri Asset Management </w:t>
            </w:r>
          </w:p>
        </w:tc>
        <w:tc>
          <w:tcPr>
            <w:tcW w:w="1724" w:type="dxa"/>
            <w:gridSpan w:val="2"/>
            <w:vAlign w:val="center"/>
          </w:tcPr>
          <w:p w:rsidR="00E34316" w:rsidRPr="007E275A" w:rsidRDefault="00E34316" w:rsidP="00E34316">
            <w:pPr>
              <w:spacing w:line="240" w:lineRule="exact"/>
              <w:ind w:left="90" w:right="-6"/>
              <w:jc w:val="center"/>
              <w:rPr>
                <w:rFonts w:ascii="Times New Roman" w:hAnsi="Times New Roman" w:cs="Times New Roman"/>
                <w:sz w:val="16"/>
                <w:szCs w:val="16"/>
              </w:rPr>
            </w:pPr>
          </w:p>
        </w:tc>
        <w:tc>
          <w:tcPr>
            <w:tcW w:w="1125" w:type="dxa"/>
            <w:gridSpan w:val="2"/>
            <w:vAlign w:val="center"/>
          </w:tcPr>
          <w:p w:rsidR="00E34316" w:rsidRPr="007E275A" w:rsidRDefault="00E34316" w:rsidP="00E34316">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rsidR="00E34316" w:rsidRPr="007E275A" w:rsidRDefault="00E34316" w:rsidP="00E34316">
            <w:pPr>
              <w:tabs>
                <w:tab w:val="decimal" w:pos="716"/>
              </w:tabs>
              <w:spacing w:line="240" w:lineRule="exact"/>
              <w:ind w:left="90" w:right="-57"/>
              <w:rPr>
                <w:rFonts w:ascii="Times New Roman" w:hAnsi="Times New Roman" w:cs="Times New Roman"/>
                <w:sz w:val="16"/>
                <w:szCs w:val="16"/>
              </w:rPr>
            </w:pPr>
          </w:p>
        </w:tc>
        <w:tc>
          <w:tcPr>
            <w:tcW w:w="1005" w:type="dxa"/>
          </w:tcPr>
          <w:p w:rsidR="00E34316" w:rsidRPr="007E275A" w:rsidRDefault="00E34316" w:rsidP="00E34316">
            <w:pPr>
              <w:tabs>
                <w:tab w:val="decimal" w:pos="507"/>
              </w:tabs>
              <w:spacing w:line="240" w:lineRule="exact"/>
              <w:ind w:left="90" w:right="-25"/>
              <w:rPr>
                <w:rFonts w:ascii="Times New Roman" w:hAnsi="Times New Roman" w:cs="Times New Roman"/>
                <w:sz w:val="16"/>
                <w:szCs w:val="16"/>
              </w:rPr>
            </w:pPr>
          </w:p>
        </w:tc>
        <w:tc>
          <w:tcPr>
            <w:tcW w:w="850" w:type="dxa"/>
            <w:vAlign w:val="center"/>
          </w:tcPr>
          <w:p w:rsidR="00E34316" w:rsidRPr="007E275A" w:rsidRDefault="00E34316" w:rsidP="00E34316">
            <w:pPr>
              <w:tabs>
                <w:tab w:val="decimal" w:pos="684"/>
              </w:tabs>
              <w:spacing w:line="240" w:lineRule="exact"/>
              <w:rPr>
                <w:rFonts w:ascii="Times New Roman" w:hAnsi="Times New Roman" w:cs="Times New Roman"/>
                <w:sz w:val="16"/>
                <w:szCs w:val="16"/>
              </w:rPr>
            </w:pPr>
          </w:p>
        </w:tc>
        <w:tc>
          <w:tcPr>
            <w:tcW w:w="142" w:type="dxa"/>
            <w:vAlign w:val="center"/>
          </w:tcPr>
          <w:p w:rsidR="00E34316" w:rsidRPr="007E275A" w:rsidRDefault="00E34316" w:rsidP="00E34316">
            <w:pPr>
              <w:spacing w:line="240" w:lineRule="exact"/>
              <w:ind w:left="90" w:right="-57"/>
              <w:jc w:val="center"/>
              <w:rPr>
                <w:rFonts w:ascii="Times New Roman" w:hAnsi="Times New Roman" w:cs="Times New Roman"/>
                <w:sz w:val="16"/>
                <w:szCs w:val="16"/>
              </w:rPr>
            </w:pPr>
          </w:p>
        </w:tc>
        <w:tc>
          <w:tcPr>
            <w:tcW w:w="883" w:type="dxa"/>
            <w:vAlign w:val="center"/>
          </w:tcPr>
          <w:p w:rsidR="00E34316" w:rsidRPr="007E275A" w:rsidRDefault="00E34316" w:rsidP="00E34316">
            <w:pPr>
              <w:tabs>
                <w:tab w:val="left" w:pos="703"/>
              </w:tabs>
              <w:spacing w:line="240" w:lineRule="exact"/>
              <w:ind w:left="90" w:right="-57"/>
              <w:jc w:val="center"/>
              <w:rPr>
                <w:rFonts w:ascii="Times New Roman" w:hAnsi="Times New Roman" w:cs="Times New Roman"/>
                <w:sz w:val="16"/>
                <w:szCs w:val="16"/>
              </w:rPr>
            </w:pPr>
          </w:p>
        </w:tc>
      </w:tr>
      <w:tr w:rsidR="00E34316" w:rsidRPr="007E275A" w:rsidTr="00E34316">
        <w:trPr>
          <w:cantSplit/>
        </w:trPr>
        <w:tc>
          <w:tcPr>
            <w:tcW w:w="2797" w:type="dxa"/>
            <w:vAlign w:val="center"/>
          </w:tcPr>
          <w:p w:rsidR="00E34316" w:rsidRPr="007E275A" w:rsidRDefault="00E34316" w:rsidP="00E34316">
            <w:pPr>
              <w:tabs>
                <w:tab w:val="left" w:pos="900"/>
              </w:tabs>
              <w:spacing w:line="240" w:lineRule="exact"/>
              <w:ind w:left="270" w:right="-23"/>
              <w:rPr>
                <w:rFonts w:ascii="Times New Roman" w:hAnsi="Times New Roman" w:cs="Times New Roman"/>
                <w:sz w:val="16"/>
                <w:szCs w:val="16"/>
              </w:rPr>
            </w:pPr>
            <w:r w:rsidRPr="007E275A">
              <w:rPr>
                <w:rFonts w:ascii="Times New Roman" w:hAnsi="Times New Roman" w:cs="Times New Roman"/>
                <w:sz w:val="16"/>
                <w:szCs w:val="16"/>
              </w:rPr>
              <w:t>Company Limited</w:t>
            </w:r>
          </w:p>
        </w:tc>
        <w:tc>
          <w:tcPr>
            <w:tcW w:w="1724" w:type="dxa"/>
            <w:gridSpan w:val="2"/>
            <w:vAlign w:val="center"/>
          </w:tcPr>
          <w:p w:rsidR="00E34316" w:rsidRPr="007E275A" w:rsidRDefault="00E34316" w:rsidP="00E34316">
            <w:pPr>
              <w:spacing w:line="240" w:lineRule="exact"/>
              <w:ind w:left="90" w:right="-6"/>
              <w:rPr>
                <w:rFonts w:ascii="Times New Roman" w:hAnsi="Times New Roman" w:cs="Times New Roman"/>
                <w:sz w:val="16"/>
                <w:szCs w:val="16"/>
              </w:rPr>
            </w:pPr>
            <w:r w:rsidRPr="007E275A">
              <w:rPr>
                <w:rFonts w:ascii="Times New Roman" w:hAnsi="Times New Roman" w:cs="Times New Roman"/>
                <w:sz w:val="16"/>
                <w:szCs w:val="16"/>
              </w:rPr>
              <w:t>Fund management</w:t>
            </w:r>
          </w:p>
        </w:tc>
        <w:tc>
          <w:tcPr>
            <w:tcW w:w="1125" w:type="dxa"/>
            <w:gridSpan w:val="2"/>
            <w:vAlign w:val="center"/>
          </w:tcPr>
          <w:p w:rsidR="00E34316" w:rsidRPr="007E275A" w:rsidRDefault="00E34316"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1014" w:type="dxa"/>
            <w:gridSpan w:val="2"/>
            <w:vAlign w:val="center"/>
          </w:tcPr>
          <w:p w:rsidR="00E34316" w:rsidRPr="007E275A" w:rsidRDefault="00582CA2" w:rsidP="00E34316">
            <w:pPr>
              <w:tabs>
                <w:tab w:val="decimal" w:pos="716"/>
              </w:tabs>
              <w:spacing w:line="240" w:lineRule="exact"/>
              <w:ind w:left="90" w:right="-57"/>
              <w:rPr>
                <w:rFonts w:ascii="Times New Roman" w:hAnsi="Times New Roman" w:cs="Times New Roman"/>
                <w:sz w:val="16"/>
                <w:szCs w:val="16"/>
              </w:rPr>
            </w:pPr>
            <w:r w:rsidRPr="007E275A">
              <w:rPr>
                <w:rFonts w:ascii="Times New Roman" w:hAnsi="Times New Roman" w:cs="Times New Roman"/>
                <w:sz w:val="16"/>
                <w:szCs w:val="16"/>
              </w:rPr>
              <w:t>350</w:t>
            </w:r>
          </w:p>
        </w:tc>
        <w:tc>
          <w:tcPr>
            <w:tcW w:w="1005" w:type="dxa"/>
          </w:tcPr>
          <w:p w:rsidR="00E34316" w:rsidRPr="007E275A" w:rsidRDefault="00582CA2" w:rsidP="00E34316">
            <w:pPr>
              <w:tabs>
                <w:tab w:val="decimal" w:pos="507"/>
              </w:tabs>
              <w:spacing w:line="240" w:lineRule="exact"/>
              <w:ind w:left="90" w:right="-25"/>
              <w:rPr>
                <w:rFonts w:ascii="Times New Roman" w:hAnsi="Times New Roman" w:cs="Times New Roman"/>
                <w:sz w:val="16"/>
                <w:szCs w:val="16"/>
              </w:rPr>
            </w:pPr>
            <w:r w:rsidRPr="007E275A">
              <w:rPr>
                <w:rFonts w:ascii="Times New Roman" w:hAnsi="Times New Roman" w:cs="Times New Roman"/>
                <w:sz w:val="16"/>
                <w:szCs w:val="16"/>
              </w:rPr>
              <w:t>76</w:t>
            </w:r>
            <w:r w:rsidR="00E34316" w:rsidRPr="00C53996">
              <w:rPr>
                <w:rFonts w:ascii="Times New Roman" w:hAnsi="Times New Roman" w:cs="Times New Roman"/>
                <w:sz w:val="16"/>
                <w:szCs w:val="16"/>
                <w:cs/>
              </w:rPr>
              <w:t>.</w:t>
            </w:r>
            <w:r w:rsidRPr="007E275A">
              <w:rPr>
                <w:rFonts w:ascii="Times New Roman" w:hAnsi="Times New Roman" w:cs="Times New Roman"/>
                <w:sz w:val="16"/>
                <w:szCs w:val="16"/>
              </w:rPr>
              <w:t>59</w:t>
            </w:r>
          </w:p>
        </w:tc>
        <w:tc>
          <w:tcPr>
            <w:tcW w:w="850" w:type="dxa"/>
            <w:vAlign w:val="center"/>
          </w:tcPr>
          <w:p w:rsidR="00E34316" w:rsidRPr="007E275A" w:rsidRDefault="00582CA2" w:rsidP="00E34316">
            <w:pPr>
              <w:tabs>
                <w:tab w:val="decimal" w:pos="684"/>
              </w:tabs>
              <w:spacing w:line="240" w:lineRule="exact"/>
              <w:rPr>
                <w:rFonts w:ascii="Times New Roman" w:hAnsi="Times New Roman" w:cs="Times New Roman"/>
                <w:sz w:val="16"/>
                <w:szCs w:val="16"/>
              </w:rPr>
            </w:pPr>
            <w:r w:rsidRPr="007E275A">
              <w:rPr>
                <w:rFonts w:ascii="Times New Roman" w:hAnsi="Times New Roman" w:cs="Times New Roman"/>
                <w:sz w:val="16"/>
                <w:szCs w:val="16"/>
              </w:rPr>
              <w:t>205</w:t>
            </w:r>
          </w:p>
        </w:tc>
        <w:tc>
          <w:tcPr>
            <w:tcW w:w="142" w:type="dxa"/>
            <w:vAlign w:val="center"/>
          </w:tcPr>
          <w:p w:rsidR="00E34316" w:rsidRPr="007E275A" w:rsidRDefault="00E34316" w:rsidP="00E34316">
            <w:pPr>
              <w:spacing w:line="240" w:lineRule="exact"/>
              <w:ind w:left="90" w:right="-57"/>
              <w:jc w:val="center"/>
              <w:rPr>
                <w:rFonts w:ascii="Times New Roman" w:hAnsi="Times New Roman" w:cs="Times New Roman"/>
                <w:sz w:val="16"/>
                <w:szCs w:val="16"/>
              </w:rPr>
            </w:pPr>
          </w:p>
        </w:tc>
        <w:tc>
          <w:tcPr>
            <w:tcW w:w="883" w:type="dxa"/>
            <w:vAlign w:val="center"/>
          </w:tcPr>
          <w:p w:rsidR="00E34316" w:rsidRPr="007E275A" w:rsidRDefault="00582CA2" w:rsidP="00E34316">
            <w:pPr>
              <w:tabs>
                <w:tab w:val="decimal" w:pos="684"/>
              </w:tabs>
              <w:spacing w:line="240" w:lineRule="exact"/>
              <w:rPr>
                <w:rFonts w:ascii="Times New Roman" w:hAnsi="Times New Roman" w:cs="Times New Roman"/>
                <w:sz w:val="16"/>
                <w:szCs w:val="16"/>
              </w:rPr>
            </w:pPr>
            <w:r w:rsidRPr="007E275A">
              <w:rPr>
                <w:rFonts w:ascii="Times New Roman" w:hAnsi="Times New Roman" w:cs="Times New Roman"/>
                <w:sz w:val="16"/>
                <w:szCs w:val="16"/>
              </w:rPr>
              <w:t>443</w:t>
            </w:r>
          </w:p>
        </w:tc>
      </w:tr>
      <w:tr w:rsidR="00E34316" w:rsidRPr="007E275A" w:rsidTr="00E34316">
        <w:trPr>
          <w:cantSplit/>
        </w:trPr>
        <w:tc>
          <w:tcPr>
            <w:tcW w:w="2797" w:type="dxa"/>
            <w:vAlign w:val="center"/>
          </w:tcPr>
          <w:p w:rsidR="00E34316" w:rsidRPr="007E275A" w:rsidRDefault="00E34316" w:rsidP="00E34316">
            <w:pPr>
              <w:tabs>
                <w:tab w:val="left" w:pos="900"/>
              </w:tabs>
              <w:spacing w:line="240" w:lineRule="exact"/>
              <w:ind w:left="90" w:right="-23"/>
              <w:rPr>
                <w:rFonts w:ascii="Times New Roman" w:hAnsi="Times New Roman" w:cs="Times New Roman"/>
                <w:sz w:val="16"/>
                <w:szCs w:val="16"/>
              </w:rPr>
            </w:pPr>
            <w:r w:rsidRPr="007E275A">
              <w:rPr>
                <w:rFonts w:ascii="Times New Roman" w:hAnsi="Times New Roman" w:cs="Times New Roman"/>
                <w:sz w:val="16"/>
                <w:szCs w:val="16"/>
              </w:rPr>
              <w:t>Krungsri Ayudhya AMC Limited</w:t>
            </w:r>
          </w:p>
        </w:tc>
        <w:tc>
          <w:tcPr>
            <w:tcW w:w="1724" w:type="dxa"/>
            <w:gridSpan w:val="2"/>
            <w:vAlign w:val="center"/>
          </w:tcPr>
          <w:p w:rsidR="00E34316" w:rsidRPr="007E275A" w:rsidRDefault="00E34316" w:rsidP="00E34316">
            <w:pPr>
              <w:spacing w:line="240" w:lineRule="exact"/>
              <w:ind w:left="90" w:right="-6"/>
              <w:rPr>
                <w:rFonts w:ascii="Times New Roman" w:hAnsi="Times New Roman" w:cs="Times New Roman"/>
                <w:sz w:val="16"/>
                <w:szCs w:val="16"/>
              </w:rPr>
            </w:pPr>
            <w:r w:rsidRPr="007E275A">
              <w:rPr>
                <w:rFonts w:ascii="Times New Roman" w:hAnsi="Times New Roman" w:cs="Times New Roman"/>
                <w:sz w:val="16"/>
                <w:szCs w:val="16"/>
              </w:rPr>
              <w:t>Asset management</w:t>
            </w:r>
          </w:p>
        </w:tc>
        <w:tc>
          <w:tcPr>
            <w:tcW w:w="1125" w:type="dxa"/>
            <w:gridSpan w:val="2"/>
            <w:vAlign w:val="center"/>
          </w:tcPr>
          <w:p w:rsidR="00E34316" w:rsidRPr="007E275A" w:rsidRDefault="00E34316"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1014" w:type="dxa"/>
            <w:gridSpan w:val="2"/>
            <w:vAlign w:val="center"/>
          </w:tcPr>
          <w:p w:rsidR="00E34316" w:rsidRPr="007E275A" w:rsidRDefault="00582CA2" w:rsidP="00E34316">
            <w:pPr>
              <w:tabs>
                <w:tab w:val="decimal" w:pos="716"/>
              </w:tabs>
              <w:spacing w:line="240" w:lineRule="exact"/>
              <w:ind w:right="-57"/>
              <w:rPr>
                <w:rFonts w:ascii="Times New Roman" w:hAnsi="Times New Roman" w:cs="Times New Roman"/>
                <w:sz w:val="16"/>
                <w:szCs w:val="16"/>
              </w:rPr>
            </w:pPr>
            <w:r w:rsidRPr="007E275A">
              <w:rPr>
                <w:rFonts w:ascii="Times New Roman" w:hAnsi="Times New Roman" w:cs="Times New Roman"/>
                <w:sz w:val="16"/>
                <w:szCs w:val="16"/>
              </w:rPr>
              <w:t>2</w:t>
            </w:r>
            <w:r w:rsidR="00E34316" w:rsidRPr="007E275A">
              <w:rPr>
                <w:rFonts w:ascii="Times New Roman" w:hAnsi="Times New Roman" w:cs="Times New Roman"/>
                <w:sz w:val="16"/>
                <w:szCs w:val="16"/>
              </w:rPr>
              <w:t>,</w:t>
            </w:r>
            <w:r w:rsidRPr="007E275A">
              <w:rPr>
                <w:rFonts w:ascii="Times New Roman" w:hAnsi="Times New Roman" w:cs="Times New Roman"/>
                <w:sz w:val="16"/>
                <w:szCs w:val="16"/>
              </w:rPr>
              <w:t>700</w:t>
            </w:r>
          </w:p>
        </w:tc>
        <w:tc>
          <w:tcPr>
            <w:tcW w:w="1005" w:type="dxa"/>
            <w:vAlign w:val="center"/>
          </w:tcPr>
          <w:p w:rsidR="00E34316" w:rsidRPr="007E275A" w:rsidRDefault="00582CA2" w:rsidP="00E34316">
            <w:pPr>
              <w:tabs>
                <w:tab w:val="decimal" w:pos="507"/>
              </w:tabs>
              <w:spacing w:line="240" w:lineRule="exact"/>
              <w:ind w:left="90" w:right="-28"/>
              <w:rPr>
                <w:rFonts w:ascii="Times New Roman" w:hAnsi="Times New Roman" w:cs="Times New Roman"/>
                <w:sz w:val="16"/>
                <w:szCs w:val="16"/>
              </w:rPr>
            </w:pPr>
            <w:r w:rsidRPr="007E275A">
              <w:rPr>
                <w:rFonts w:ascii="Times New Roman" w:hAnsi="Times New Roman" w:cs="Times New Roman"/>
                <w:sz w:val="16"/>
                <w:szCs w:val="16"/>
              </w:rPr>
              <w:t>100</w:t>
            </w:r>
            <w:r w:rsidR="00E34316" w:rsidRPr="00C53996">
              <w:rPr>
                <w:rFonts w:ascii="Times New Roman" w:hAnsi="Times New Roman" w:cs="Times New Roman"/>
                <w:sz w:val="16"/>
                <w:szCs w:val="16"/>
                <w:cs/>
              </w:rPr>
              <w:t>.</w:t>
            </w:r>
            <w:r w:rsidRPr="007E275A">
              <w:rPr>
                <w:rFonts w:ascii="Times New Roman" w:hAnsi="Times New Roman" w:cs="Times New Roman"/>
                <w:sz w:val="16"/>
                <w:szCs w:val="16"/>
              </w:rPr>
              <w:t>00</w:t>
            </w:r>
          </w:p>
        </w:tc>
        <w:tc>
          <w:tcPr>
            <w:tcW w:w="850" w:type="dxa"/>
            <w:vAlign w:val="center"/>
          </w:tcPr>
          <w:p w:rsidR="00E34316" w:rsidRPr="007E275A" w:rsidRDefault="00582CA2" w:rsidP="00E34316">
            <w:pPr>
              <w:tabs>
                <w:tab w:val="decimal" w:pos="684"/>
              </w:tabs>
              <w:spacing w:line="240" w:lineRule="exact"/>
              <w:rPr>
                <w:rFonts w:ascii="Times New Roman" w:hAnsi="Times New Roman" w:cs="Times New Roman"/>
                <w:sz w:val="16"/>
                <w:szCs w:val="16"/>
              </w:rPr>
            </w:pPr>
            <w:r w:rsidRPr="007E275A">
              <w:rPr>
                <w:rFonts w:ascii="Times New Roman" w:hAnsi="Times New Roman" w:cs="Times New Roman"/>
                <w:sz w:val="16"/>
                <w:szCs w:val="16"/>
              </w:rPr>
              <w:t>4</w:t>
            </w:r>
            <w:r w:rsidR="00E34316" w:rsidRPr="007E275A">
              <w:rPr>
                <w:rFonts w:ascii="Times New Roman" w:hAnsi="Times New Roman" w:cs="Times New Roman"/>
                <w:sz w:val="16"/>
                <w:szCs w:val="16"/>
              </w:rPr>
              <w:t>,</w:t>
            </w:r>
            <w:r w:rsidRPr="007E275A">
              <w:rPr>
                <w:rFonts w:ascii="Times New Roman" w:hAnsi="Times New Roman" w:cs="Times New Roman"/>
                <w:sz w:val="16"/>
                <w:szCs w:val="16"/>
              </w:rPr>
              <w:t>565</w:t>
            </w:r>
          </w:p>
        </w:tc>
        <w:tc>
          <w:tcPr>
            <w:tcW w:w="142" w:type="dxa"/>
            <w:vAlign w:val="center"/>
          </w:tcPr>
          <w:p w:rsidR="00E34316" w:rsidRPr="007E275A" w:rsidRDefault="00E34316" w:rsidP="00E34316">
            <w:pPr>
              <w:tabs>
                <w:tab w:val="left" w:pos="900"/>
              </w:tabs>
              <w:spacing w:line="240" w:lineRule="exact"/>
              <w:ind w:left="90" w:right="-23"/>
              <w:rPr>
                <w:rFonts w:ascii="Times New Roman" w:hAnsi="Times New Roman" w:cs="Times New Roman"/>
                <w:sz w:val="16"/>
                <w:szCs w:val="16"/>
              </w:rPr>
            </w:pPr>
          </w:p>
        </w:tc>
        <w:tc>
          <w:tcPr>
            <w:tcW w:w="883" w:type="dxa"/>
            <w:vAlign w:val="center"/>
          </w:tcPr>
          <w:p w:rsidR="00E34316" w:rsidRPr="007E275A" w:rsidRDefault="00E34316" w:rsidP="00E34316">
            <w:pPr>
              <w:tabs>
                <w:tab w:val="left" w:pos="703"/>
              </w:tabs>
              <w:spacing w:line="240" w:lineRule="exact"/>
              <w:ind w:left="90" w:right="-57"/>
              <w:jc w:val="center"/>
              <w:rPr>
                <w:rFonts w:ascii="Times New Roman" w:hAnsi="Times New Roman" w:cs="Times New Roman"/>
                <w:sz w:val="16"/>
                <w:szCs w:val="16"/>
              </w:rPr>
            </w:pPr>
            <w:r w:rsidRPr="00C53996">
              <w:rPr>
                <w:rFonts w:ascii="Times New Roman" w:hAnsi="Times New Roman" w:cs="Times New Roman"/>
                <w:sz w:val="16"/>
                <w:szCs w:val="16"/>
                <w:cs/>
              </w:rPr>
              <w:t>-</w:t>
            </w:r>
          </w:p>
        </w:tc>
      </w:tr>
      <w:tr w:rsidR="00E34316" w:rsidRPr="007E275A" w:rsidTr="00E34316">
        <w:trPr>
          <w:cantSplit/>
        </w:trPr>
        <w:tc>
          <w:tcPr>
            <w:tcW w:w="2797" w:type="dxa"/>
            <w:vAlign w:val="center"/>
          </w:tcPr>
          <w:p w:rsidR="00E34316" w:rsidRPr="007E275A" w:rsidRDefault="00E34316" w:rsidP="00E34316">
            <w:pPr>
              <w:tabs>
                <w:tab w:val="left" w:pos="900"/>
              </w:tabs>
              <w:spacing w:line="240" w:lineRule="exact"/>
              <w:ind w:left="90" w:right="-23"/>
              <w:rPr>
                <w:rFonts w:ascii="Times New Roman" w:hAnsi="Times New Roman" w:cs="Times New Roman"/>
                <w:sz w:val="16"/>
                <w:szCs w:val="16"/>
              </w:rPr>
            </w:pPr>
            <w:r w:rsidRPr="007E275A">
              <w:rPr>
                <w:rFonts w:ascii="Times New Roman" w:hAnsi="Times New Roman" w:cs="Times New Roman"/>
                <w:sz w:val="16"/>
                <w:szCs w:val="16"/>
              </w:rPr>
              <w:t xml:space="preserve">Krungsri Securities Public </w:t>
            </w:r>
          </w:p>
        </w:tc>
        <w:tc>
          <w:tcPr>
            <w:tcW w:w="1724" w:type="dxa"/>
            <w:gridSpan w:val="2"/>
            <w:vAlign w:val="center"/>
          </w:tcPr>
          <w:p w:rsidR="00E34316" w:rsidRPr="007E275A" w:rsidRDefault="00E34316" w:rsidP="00E34316">
            <w:pPr>
              <w:spacing w:line="240" w:lineRule="exact"/>
              <w:ind w:left="90" w:right="-6"/>
              <w:jc w:val="center"/>
              <w:rPr>
                <w:rFonts w:ascii="Times New Roman" w:hAnsi="Times New Roman" w:cs="Times New Roman"/>
                <w:sz w:val="16"/>
                <w:szCs w:val="16"/>
              </w:rPr>
            </w:pPr>
          </w:p>
        </w:tc>
        <w:tc>
          <w:tcPr>
            <w:tcW w:w="1125" w:type="dxa"/>
            <w:gridSpan w:val="2"/>
            <w:vAlign w:val="center"/>
          </w:tcPr>
          <w:p w:rsidR="00E34316" w:rsidRPr="007E275A" w:rsidRDefault="00E34316" w:rsidP="00E34316">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rsidR="00E34316" w:rsidRPr="007E275A" w:rsidRDefault="00E34316" w:rsidP="00E34316">
            <w:pPr>
              <w:tabs>
                <w:tab w:val="decimal" w:pos="716"/>
              </w:tabs>
              <w:spacing w:line="240" w:lineRule="exact"/>
              <w:ind w:left="90" w:right="-57"/>
              <w:rPr>
                <w:rFonts w:ascii="Times New Roman" w:hAnsi="Times New Roman" w:cs="Times New Roman"/>
                <w:sz w:val="16"/>
                <w:szCs w:val="16"/>
              </w:rPr>
            </w:pPr>
          </w:p>
        </w:tc>
        <w:tc>
          <w:tcPr>
            <w:tcW w:w="1005" w:type="dxa"/>
          </w:tcPr>
          <w:p w:rsidR="00E34316" w:rsidRPr="007E275A" w:rsidRDefault="00E34316" w:rsidP="00E34316">
            <w:pPr>
              <w:tabs>
                <w:tab w:val="decimal" w:pos="507"/>
              </w:tabs>
              <w:spacing w:line="240" w:lineRule="exact"/>
              <w:ind w:left="90" w:right="-25"/>
              <w:rPr>
                <w:rFonts w:ascii="Times New Roman" w:hAnsi="Times New Roman" w:cs="Times New Roman"/>
                <w:sz w:val="16"/>
                <w:szCs w:val="16"/>
              </w:rPr>
            </w:pPr>
          </w:p>
        </w:tc>
        <w:tc>
          <w:tcPr>
            <w:tcW w:w="850" w:type="dxa"/>
            <w:vAlign w:val="center"/>
          </w:tcPr>
          <w:p w:rsidR="00E34316" w:rsidRPr="007E275A" w:rsidRDefault="00E34316" w:rsidP="00E34316">
            <w:pPr>
              <w:tabs>
                <w:tab w:val="decimal" w:pos="630"/>
              </w:tabs>
              <w:spacing w:line="240" w:lineRule="exact"/>
              <w:ind w:left="90"/>
              <w:rPr>
                <w:rFonts w:ascii="Times New Roman" w:hAnsi="Times New Roman" w:cs="Times New Roman"/>
                <w:sz w:val="16"/>
                <w:szCs w:val="16"/>
              </w:rPr>
            </w:pPr>
          </w:p>
        </w:tc>
        <w:tc>
          <w:tcPr>
            <w:tcW w:w="142" w:type="dxa"/>
            <w:vAlign w:val="center"/>
          </w:tcPr>
          <w:p w:rsidR="00E34316" w:rsidRPr="007E275A" w:rsidRDefault="00E34316" w:rsidP="00E34316">
            <w:pPr>
              <w:spacing w:line="240" w:lineRule="exact"/>
              <w:ind w:left="90" w:right="-57"/>
              <w:jc w:val="center"/>
              <w:rPr>
                <w:rFonts w:ascii="Times New Roman" w:hAnsi="Times New Roman" w:cs="Times New Roman"/>
                <w:sz w:val="16"/>
                <w:szCs w:val="16"/>
              </w:rPr>
            </w:pPr>
          </w:p>
        </w:tc>
        <w:tc>
          <w:tcPr>
            <w:tcW w:w="883" w:type="dxa"/>
            <w:vAlign w:val="center"/>
          </w:tcPr>
          <w:p w:rsidR="00E34316" w:rsidRPr="007E275A" w:rsidRDefault="00E34316" w:rsidP="00E34316">
            <w:pPr>
              <w:tabs>
                <w:tab w:val="left" w:pos="703"/>
              </w:tabs>
              <w:spacing w:line="240" w:lineRule="exact"/>
              <w:ind w:left="90" w:right="-57"/>
              <w:jc w:val="center"/>
              <w:rPr>
                <w:rFonts w:ascii="Times New Roman" w:hAnsi="Times New Roman" w:cs="Times New Roman"/>
                <w:sz w:val="16"/>
                <w:szCs w:val="16"/>
              </w:rPr>
            </w:pPr>
          </w:p>
        </w:tc>
      </w:tr>
      <w:tr w:rsidR="00E34316" w:rsidRPr="007E275A" w:rsidTr="00E34316">
        <w:trPr>
          <w:cantSplit/>
        </w:trPr>
        <w:tc>
          <w:tcPr>
            <w:tcW w:w="2797" w:type="dxa"/>
            <w:vAlign w:val="center"/>
          </w:tcPr>
          <w:p w:rsidR="00E34316" w:rsidRPr="007E275A" w:rsidRDefault="00E34316" w:rsidP="00E34316">
            <w:pPr>
              <w:tabs>
                <w:tab w:val="left" w:pos="900"/>
              </w:tabs>
              <w:spacing w:line="240" w:lineRule="exact"/>
              <w:ind w:left="270" w:right="-23"/>
              <w:rPr>
                <w:rFonts w:ascii="Times New Roman" w:hAnsi="Times New Roman" w:cs="Times New Roman"/>
                <w:sz w:val="16"/>
                <w:szCs w:val="16"/>
              </w:rPr>
            </w:pPr>
            <w:r w:rsidRPr="007E275A">
              <w:rPr>
                <w:rFonts w:ascii="Times New Roman" w:hAnsi="Times New Roman" w:cs="Times New Roman"/>
                <w:sz w:val="16"/>
                <w:szCs w:val="16"/>
              </w:rPr>
              <w:t>Company Limited</w:t>
            </w:r>
          </w:p>
        </w:tc>
        <w:tc>
          <w:tcPr>
            <w:tcW w:w="1724" w:type="dxa"/>
            <w:gridSpan w:val="2"/>
            <w:vAlign w:val="center"/>
          </w:tcPr>
          <w:p w:rsidR="00E34316" w:rsidRPr="007E275A" w:rsidRDefault="00E34316" w:rsidP="00E34316">
            <w:pPr>
              <w:spacing w:line="240" w:lineRule="exact"/>
              <w:ind w:left="90" w:right="-6"/>
              <w:rPr>
                <w:rFonts w:ascii="Times New Roman" w:hAnsi="Times New Roman" w:cs="Times New Roman"/>
                <w:sz w:val="16"/>
                <w:szCs w:val="16"/>
              </w:rPr>
            </w:pPr>
            <w:r w:rsidRPr="007E275A">
              <w:rPr>
                <w:rFonts w:ascii="Times New Roman" w:hAnsi="Times New Roman" w:cs="Times New Roman"/>
                <w:sz w:val="16"/>
                <w:szCs w:val="16"/>
              </w:rPr>
              <w:t>Securities</w:t>
            </w:r>
          </w:p>
        </w:tc>
        <w:tc>
          <w:tcPr>
            <w:tcW w:w="1125" w:type="dxa"/>
            <w:gridSpan w:val="2"/>
            <w:vAlign w:val="center"/>
          </w:tcPr>
          <w:p w:rsidR="00E34316" w:rsidRPr="007E275A" w:rsidRDefault="00E34316"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1014" w:type="dxa"/>
            <w:gridSpan w:val="2"/>
            <w:vAlign w:val="center"/>
          </w:tcPr>
          <w:p w:rsidR="00E34316" w:rsidRPr="007E275A" w:rsidRDefault="00582CA2" w:rsidP="00E34316">
            <w:pPr>
              <w:tabs>
                <w:tab w:val="decimal" w:pos="716"/>
              </w:tabs>
              <w:spacing w:line="240" w:lineRule="exact"/>
              <w:ind w:left="90" w:right="-57"/>
              <w:rPr>
                <w:rFonts w:ascii="Times New Roman" w:hAnsi="Times New Roman" w:cs="Times New Roman"/>
                <w:sz w:val="16"/>
                <w:szCs w:val="16"/>
              </w:rPr>
            </w:pPr>
            <w:r w:rsidRPr="007E275A">
              <w:rPr>
                <w:rFonts w:ascii="Times New Roman" w:hAnsi="Times New Roman" w:cs="Times New Roman"/>
                <w:sz w:val="16"/>
                <w:szCs w:val="16"/>
              </w:rPr>
              <w:t>1</w:t>
            </w:r>
            <w:r w:rsidR="00E34316" w:rsidRPr="007E275A">
              <w:rPr>
                <w:rFonts w:ascii="Times New Roman" w:hAnsi="Times New Roman" w:cs="Times New Roman"/>
                <w:sz w:val="16"/>
                <w:szCs w:val="16"/>
              </w:rPr>
              <w:t>,</w:t>
            </w:r>
            <w:r w:rsidRPr="007E275A">
              <w:rPr>
                <w:rFonts w:ascii="Times New Roman" w:hAnsi="Times New Roman" w:cs="Times New Roman"/>
                <w:sz w:val="16"/>
                <w:szCs w:val="16"/>
              </w:rPr>
              <w:t>350</w:t>
            </w:r>
          </w:p>
        </w:tc>
        <w:tc>
          <w:tcPr>
            <w:tcW w:w="1005" w:type="dxa"/>
          </w:tcPr>
          <w:p w:rsidR="00E34316" w:rsidRPr="007E275A" w:rsidRDefault="00582CA2" w:rsidP="00E34316">
            <w:pPr>
              <w:tabs>
                <w:tab w:val="decimal" w:pos="507"/>
              </w:tabs>
              <w:spacing w:line="240" w:lineRule="exact"/>
              <w:ind w:left="90" w:right="-28"/>
              <w:rPr>
                <w:rFonts w:ascii="Times New Roman" w:hAnsi="Times New Roman" w:cs="Times New Roman"/>
                <w:sz w:val="16"/>
                <w:szCs w:val="16"/>
              </w:rPr>
            </w:pPr>
            <w:r w:rsidRPr="007E275A">
              <w:rPr>
                <w:rFonts w:ascii="Times New Roman" w:hAnsi="Times New Roman" w:cs="Times New Roman"/>
                <w:sz w:val="16"/>
                <w:szCs w:val="16"/>
              </w:rPr>
              <w:t>99</w:t>
            </w:r>
            <w:r w:rsidR="00E34316" w:rsidRPr="00C53996">
              <w:rPr>
                <w:rFonts w:ascii="Times New Roman" w:hAnsi="Times New Roman" w:cs="Times New Roman"/>
                <w:sz w:val="16"/>
                <w:szCs w:val="16"/>
                <w:cs/>
              </w:rPr>
              <w:t>.</w:t>
            </w:r>
            <w:r w:rsidRPr="007E275A">
              <w:rPr>
                <w:rFonts w:ascii="Times New Roman" w:hAnsi="Times New Roman" w:cs="Times New Roman"/>
                <w:sz w:val="16"/>
                <w:szCs w:val="16"/>
              </w:rPr>
              <w:t>84</w:t>
            </w:r>
          </w:p>
        </w:tc>
        <w:tc>
          <w:tcPr>
            <w:tcW w:w="850" w:type="dxa"/>
          </w:tcPr>
          <w:p w:rsidR="00E34316" w:rsidRPr="007E275A" w:rsidRDefault="00582CA2" w:rsidP="00E34316">
            <w:pPr>
              <w:tabs>
                <w:tab w:val="decimal" w:pos="684"/>
              </w:tabs>
              <w:spacing w:line="240" w:lineRule="exact"/>
              <w:ind w:left="90"/>
              <w:rPr>
                <w:rFonts w:ascii="Times New Roman" w:hAnsi="Times New Roman" w:cs="Times New Roman"/>
                <w:sz w:val="16"/>
                <w:szCs w:val="16"/>
              </w:rPr>
            </w:pPr>
            <w:r w:rsidRPr="007E275A">
              <w:rPr>
                <w:rFonts w:ascii="Times New Roman" w:hAnsi="Times New Roman" w:cs="Times New Roman"/>
                <w:sz w:val="16"/>
                <w:szCs w:val="16"/>
              </w:rPr>
              <w:t>1</w:t>
            </w:r>
            <w:r w:rsidR="00E34316" w:rsidRPr="007E275A">
              <w:rPr>
                <w:rFonts w:ascii="Times New Roman" w:hAnsi="Times New Roman" w:cs="Times New Roman"/>
                <w:sz w:val="16"/>
                <w:szCs w:val="16"/>
              </w:rPr>
              <w:t>,</w:t>
            </w:r>
            <w:r w:rsidRPr="007E275A">
              <w:rPr>
                <w:rFonts w:ascii="Times New Roman" w:hAnsi="Times New Roman" w:cs="Times New Roman"/>
                <w:sz w:val="16"/>
                <w:szCs w:val="16"/>
              </w:rPr>
              <w:t>497</w:t>
            </w:r>
          </w:p>
        </w:tc>
        <w:tc>
          <w:tcPr>
            <w:tcW w:w="142" w:type="dxa"/>
            <w:vAlign w:val="center"/>
          </w:tcPr>
          <w:p w:rsidR="00E34316" w:rsidRPr="007E275A" w:rsidRDefault="00E34316" w:rsidP="00E34316">
            <w:pPr>
              <w:spacing w:line="240" w:lineRule="exact"/>
              <w:ind w:left="90" w:right="-57"/>
              <w:jc w:val="center"/>
              <w:rPr>
                <w:rFonts w:ascii="Times New Roman" w:hAnsi="Times New Roman" w:cs="Times New Roman"/>
                <w:sz w:val="16"/>
                <w:szCs w:val="16"/>
              </w:rPr>
            </w:pPr>
          </w:p>
        </w:tc>
        <w:tc>
          <w:tcPr>
            <w:tcW w:w="883" w:type="dxa"/>
            <w:vAlign w:val="center"/>
          </w:tcPr>
          <w:p w:rsidR="00E34316" w:rsidRPr="007E275A" w:rsidRDefault="00E34316" w:rsidP="00E34316">
            <w:pPr>
              <w:tabs>
                <w:tab w:val="left" w:pos="703"/>
              </w:tabs>
              <w:spacing w:line="240" w:lineRule="exact"/>
              <w:ind w:left="90" w:right="-57"/>
              <w:jc w:val="center"/>
              <w:rPr>
                <w:rFonts w:ascii="Times New Roman" w:hAnsi="Times New Roman" w:cs="Times New Roman"/>
                <w:sz w:val="16"/>
                <w:szCs w:val="16"/>
              </w:rPr>
            </w:pPr>
            <w:r w:rsidRPr="00C53996">
              <w:rPr>
                <w:rFonts w:ascii="Times New Roman" w:hAnsi="Times New Roman" w:cs="Times New Roman"/>
                <w:sz w:val="16"/>
                <w:szCs w:val="16"/>
                <w:cs/>
              </w:rPr>
              <w:t>-</w:t>
            </w:r>
          </w:p>
        </w:tc>
      </w:tr>
      <w:tr w:rsidR="00E34316" w:rsidRPr="007E275A" w:rsidTr="00E34316">
        <w:trPr>
          <w:cantSplit/>
        </w:trPr>
        <w:tc>
          <w:tcPr>
            <w:tcW w:w="2797" w:type="dxa"/>
            <w:vAlign w:val="center"/>
          </w:tcPr>
          <w:p w:rsidR="00E34316" w:rsidRPr="007E275A" w:rsidRDefault="00E34316" w:rsidP="00E34316">
            <w:pPr>
              <w:tabs>
                <w:tab w:val="left" w:pos="900"/>
              </w:tabs>
              <w:spacing w:line="240" w:lineRule="exact"/>
              <w:ind w:left="90" w:right="-23"/>
              <w:rPr>
                <w:rFonts w:ascii="Times New Roman" w:hAnsi="Times New Roman" w:cs="Times New Roman"/>
                <w:spacing w:val="-2"/>
                <w:sz w:val="16"/>
                <w:szCs w:val="16"/>
              </w:rPr>
            </w:pPr>
            <w:r w:rsidRPr="007E275A">
              <w:rPr>
                <w:rFonts w:ascii="Times New Roman" w:hAnsi="Times New Roman" w:cs="Times New Roman"/>
                <w:sz w:val="16"/>
                <w:szCs w:val="16"/>
              </w:rPr>
              <w:t>Krungsri Nimble Company Limited</w:t>
            </w:r>
            <w:r w:rsidRPr="007E275A">
              <w:rPr>
                <w:rFonts w:ascii="Times New Roman" w:hAnsi="Times New Roman" w:cs="Times New Roman"/>
                <w:sz w:val="16"/>
                <w:szCs w:val="16"/>
              </w:rPr>
              <w:br/>
            </w:r>
          </w:p>
          <w:p w:rsidR="00E34316" w:rsidRPr="007E275A" w:rsidRDefault="00E34316" w:rsidP="00E34316">
            <w:pPr>
              <w:tabs>
                <w:tab w:val="left" w:pos="900"/>
              </w:tabs>
              <w:spacing w:line="240" w:lineRule="exact"/>
              <w:ind w:left="90" w:right="-23"/>
              <w:rPr>
                <w:rFonts w:ascii="Times New Roman" w:hAnsi="Times New Roman" w:cs="Times New Roman"/>
                <w:sz w:val="16"/>
                <w:szCs w:val="16"/>
              </w:rPr>
            </w:pPr>
          </w:p>
        </w:tc>
        <w:tc>
          <w:tcPr>
            <w:tcW w:w="1724" w:type="dxa"/>
            <w:gridSpan w:val="2"/>
            <w:vAlign w:val="bottom"/>
          </w:tcPr>
          <w:p w:rsidR="00E34316" w:rsidRPr="007E275A" w:rsidRDefault="00E34316" w:rsidP="00E34316">
            <w:pPr>
              <w:spacing w:line="240" w:lineRule="exact"/>
              <w:ind w:left="233" w:right="-6" w:hanging="143"/>
              <w:rPr>
                <w:rFonts w:ascii="Times New Roman" w:hAnsi="Times New Roman" w:cs="Times New Roman"/>
                <w:sz w:val="16"/>
                <w:szCs w:val="16"/>
              </w:rPr>
            </w:pPr>
            <w:r w:rsidRPr="007E275A">
              <w:rPr>
                <w:rFonts w:ascii="Times New Roman" w:hAnsi="Times New Roman" w:cs="Times New Roman"/>
                <w:sz w:val="16"/>
                <w:szCs w:val="16"/>
              </w:rPr>
              <w:t xml:space="preserve">Factoring and information technology services </w:t>
            </w:r>
          </w:p>
        </w:tc>
        <w:tc>
          <w:tcPr>
            <w:tcW w:w="1125" w:type="dxa"/>
            <w:gridSpan w:val="2"/>
            <w:vAlign w:val="bottom"/>
          </w:tcPr>
          <w:p w:rsidR="00E34316" w:rsidRPr="007E275A" w:rsidRDefault="00E34316"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1014" w:type="dxa"/>
            <w:gridSpan w:val="2"/>
            <w:vAlign w:val="bottom"/>
          </w:tcPr>
          <w:p w:rsidR="00E34316" w:rsidRPr="007E275A" w:rsidRDefault="00582CA2" w:rsidP="00E34316">
            <w:pPr>
              <w:tabs>
                <w:tab w:val="decimal" w:pos="716"/>
              </w:tabs>
              <w:spacing w:line="240" w:lineRule="exact"/>
              <w:ind w:left="90" w:right="-57"/>
              <w:rPr>
                <w:rFonts w:ascii="Times New Roman" w:hAnsi="Times New Roman" w:cs="Times New Roman"/>
                <w:sz w:val="16"/>
                <w:szCs w:val="16"/>
              </w:rPr>
            </w:pPr>
            <w:r w:rsidRPr="007E275A">
              <w:rPr>
                <w:rFonts w:ascii="Times New Roman" w:hAnsi="Times New Roman" w:cs="Times New Roman"/>
                <w:sz w:val="16"/>
                <w:szCs w:val="16"/>
              </w:rPr>
              <w:t>300</w:t>
            </w:r>
          </w:p>
        </w:tc>
        <w:tc>
          <w:tcPr>
            <w:tcW w:w="1005" w:type="dxa"/>
            <w:vAlign w:val="bottom"/>
          </w:tcPr>
          <w:p w:rsidR="00E34316" w:rsidRPr="007E275A" w:rsidRDefault="00E34316" w:rsidP="00E34316">
            <w:pPr>
              <w:tabs>
                <w:tab w:val="decimal" w:pos="507"/>
              </w:tabs>
              <w:spacing w:line="240" w:lineRule="exact"/>
              <w:ind w:left="90" w:right="-28"/>
              <w:rPr>
                <w:rFonts w:ascii="Times New Roman" w:hAnsi="Times New Roman" w:cs="Times New Roman"/>
                <w:sz w:val="16"/>
                <w:szCs w:val="16"/>
              </w:rPr>
            </w:pPr>
          </w:p>
          <w:p w:rsidR="00E34316" w:rsidRPr="007E275A" w:rsidRDefault="00582CA2" w:rsidP="00E34316">
            <w:pPr>
              <w:tabs>
                <w:tab w:val="decimal" w:pos="507"/>
              </w:tabs>
              <w:spacing w:line="240" w:lineRule="exact"/>
              <w:ind w:left="90" w:right="-28"/>
              <w:rPr>
                <w:rFonts w:ascii="Times New Roman" w:hAnsi="Times New Roman" w:cs="Times New Roman"/>
                <w:sz w:val="16"/>
                <w:szCs w:val="16"/>
              </w:rPr>
            </w:pPr>
            <w:r w:rsidRPr="007E275A">
              <w:rPr>
                <w:rFonts w:ascii="Times New Roman" w:hAnsi="Times New Roman" w:cs="Times New Roman"/>
                <w:sz w:val="16"/>
                <w:szCs w:val="16"/>
              </w:rPr>
              <w:t>100</w:t>
            </w:r>
            <w:r w:rsidR="00E34316" w:rsidRPr="00C53996">
              <w:rPr>
                <w:rFonts w:ascii="Times New Roman" w:hAnsi="Times New Roman" w:cs="Times New Roman"/>
                <w:sz w:val="16"/>
                <w:szCs w:val="16"/>
                <w:cs/>
              </w:rPr>
              <w:t>.</w:t>
            </w:r>
            <w:r w:rsidRPr="007E275A">
              <w:rPr>
                <w:rFonts w:ascii="Times New Roman" w:hAnsi="Times New Roman" w:cs="Times New Roman"/>
                <w:sz w:val="16"/>
                <w:szCs w:val="16"/>
              </w:rPr>
              <w:t>00</w:t>
            </w:r>
          </w:p>
        </w:tc>
        <w:tc>
          <w:tcPr>
            <w:tcW w:w="850" w:type="dxa"/>
            <w:vAlign w:val="bottom"/>
          </w:tcPr>
          <w:p w:rsidR="00E34316" w:rsidRPr="007E275A" w:rsidRDefault="00582CA2" w:rsidP="00E34316">
            <w:pPr>
              <w:tabs>
                <w:tab w:val="decimal" w:pos="684"/>
              </w:tabs>
              <w:spacing w:line="240" w:lineRule="exact"/>
              <w:ind w:left="90"/>
              <w:rPr>
                <w:rFonts w:ascii="Times New Roman" w:hAnsi="Times New Roman" w:cs="Times New Roman"/>
                <w:sz w:val="16"/>
                <w:szCs w:val="16"/>
              </w:rPr>
            </w:pPr>
            <w:r w:rsidRPr="007E275A">
              <w:rPr>
                <w:rFonts w:ascii="Times New Roman" w:hAnsi="Times New Roman" w:cs="Times New Roman"/>
                <w:sz w:val="16"/>
                <w:szCs w:val="16"/>
              </w:rPr>
              <w:t>300</w:t>
            </w:r>
          </w:p>
        </w:tc>
        <w:tc>
          <w:tcPr>
            <w:tcW w:w="142" w:type="dxa"/>
            <w:vAlign w:val="bottom"/>
          </w:tcPr>
          <w:p w:rsidR="00E34316" w:rsidRPr="007E275A" w:rsidRDefault="00E34316" w:rsidP="00E34316">
            <w:pPr>
              <w:spacing w:line="240" w:lineRule="exact"/>
              <w:ind w:left="90" w:right="-57"/>
              <w:jc w:val="center"/>
              <w:rPr>
                <w:rFonts w:ascii="Times New Roman" w:hAnsi="Times New Roman" w:cs="Times New Roman"/>
                <w:sz w:val="16"/>
                <w:szCs w:val="16"/>
              </w:rPr>
            </w:pPr>
          </w:p>
        </w:tc>
        <w:tc>
          <w:tcPr>
            <w:tcW w:w="883" w:type="dxa"/>
            <w:vAlign w:val="bottom"/>
          </w:tcPr>
          <w:p w:rsidR="00E34316" w:rsidRPr="007E275A" w:rsidRDefault="00E34316" w:rsidP="00E34316">
            <w:pPr>
              <w:tabs>
                <w:tab w:val="left" w:pos="703"/>
              </w:tabs>
              <w:spacing w:line="240" w:lineRule="exact"/>
              <w:ind w:left="90" w:right="-57"/>
              <w:jc w:val="center"/>
              <w:rPr>
                <w:rFonts w:ascii="Times New Roman" w:hAnsi="Times New Roman" w:cs="Times New Roman"/>
                <w:sz w:val="16"/>
                <w:szCs w:val="16"/>
              </w:rPr>
            </w:pPr>
            <w:r w:rsidRPr="00C53996">
              <w:rPr>
                <w:rFonts w:ascii="Times New Roman" w:hAnsi="Times New Roman" w:cs="Times New Roman"/>
                <w:sz w:val="16"/>
                <w:szCs w:val="16"/>
                <w:cs/>
              </w:rPr>
              <w:t>-</w:t>
            </w:r>
          </w:p>
        </w:tc>
      </w:tr>
      <w:tr w:rsidR="00E34316" w:rsidRPr="007E275A" w:rsidTr="00E34316">
        <w:trPr>
          <w:cantSplit/>
        </w:trPr>
        <w:tc>
          <w:tcPr>
            <w:tcW w:w="2797" w:type="dxa"/>
            <w:vAlign w:val="center"/>
          </w:tcPr>
          <w:p w:rsidR="00E34316" w:rsidRPr="007E275A" w:rsidRDefault="00E34316" w:rsidP="00E34316">
            <w:pPr>
              <w:tabs>
                <w:tab w:val="left" w:pos="900"/>
              </w:tabs>
              <w:spacing w:line="240" w:lineRule="exact"/>
              <w:ind w:left="90" w:right="-23"/>
              <w:rPr>
                <w:rFonts w:ascii="Times New Roman" w:hAnsi="Times New Roman" w:cs="Times New Roman"/>
                <w:sz w:val="16"/>
                <w:szCs w:val="16"/>
              </w:rPr>
            </w:pPr>
            <w:r w:rsidRPr="007E275A">
              <w:rPr>
                <w:rFonts w:ascii="Times New Roman" w:hAnsi="Times New Roman" w:cs="Times New Roman"/>
                <w:sz w:val="16"/>
                <w:szCs w:val="16"/>
              </w:rPr>
              <w:t>Krungsri Finnovate Company Limited</w:t>
            </w:r>
          </w:p>
        </w:tc>
        <w:tc>
          <w:tcPr>
            <w:tcW w:w="1724" w:type="dxa"/>
            <w:gridSpan w:val="2"/>
            <w:vAlign w:val="center"/>
          </w:tcPr>
          <w:p w:rsidR="00E34316" w:rsidRPr="007E275A" w:rsidRDefault="00E34316" w:rsidP="00E34316">
            <w:pPr>
              <w:spacing w:line="240" w:lineRule="exact"/>
              <w:ind w:left="90" w:right="-6"/>
              <w:rPr>
                <w:rFonts w:ascii="Times New Roman" w:hAnsi="Times New Roman" w:cs="Times New Roman"/>
                <w:sz w:val="16"/>
                <w:szCs w:val="16"/>
              </w:rPr>
            </w:pPr>
            <w:r w:rsidRPr="007E275A">
              <w:rPr>
                <w:rFonts w:ascii="Times New Roman" w:hAnsi="Times New Roman" w:cs="Times New Roman"/>
                <w:sz w:val="16"/>
                <w:szCs w:val="16"/>
              </w:rPr>
              <w:t>Venture capital</w:t>
            </w:r>
          </w:p>
        </w:tc>
        <w:tc>
          <w:tcPr>
            <w:tcW w:w="1125" w:type="dxa"/>
            <w:gridSpan w:val="2"/>
            <w:vAlign w:val="center"/>
          </w:tcPr>
          <w:p w:rsidR="00E34316" w:rsidRPr="007E275A" w:rsidRDefault="00E34316"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1014" w:type="dxa"/>
            <w:gridSpan w:val="2"/>
            <w:vAlign w:val="center"/>
          </w:tcPr>
          <w:p w:rsidR="00E34316" w:rsidRPr="007E275A" w:rsidRDefault="00582CA2" w:rsidP="00E34316">
            <w:pPr>
              <w:tabs>
                <w:tab w:val="decimal" w:pos="716"/>
              </w:tabs>
              <w:spacing w:line="240" w:lineRule="exact"/>
              <w:ind w:left="90" w:right="-57"/>
              <w:rPr>
                <w:rFonts w:ascii="Times New Roman" w:hAnsi="Times New Roman" w:cs="Times New Roman"/>
                <w:sz w:val="16"/>
                <w:szCs w:val="16"/>
              </w:rPr>
            </w:pPr>
            <w:r w:rsidRPr="007E275A">
              <w:rPr>
                <w:rFonts w:ascii="Times New Roman" w:hAnsi="Times New Roman" w:cs="Times New Roman"/>
                <w:sz w:val="16"/>
                <w:szCs w:val="16"/>
              </w:rPr>
              <w:t>1</w:t>
            </w:r>
            <w:r w:rsidR="00E34316" w:rsidRPr="007E275A">
              <w:rPr>
                <w:rFonts w:ascii="Times New Roman" w:hAnsi="Times New Roman" w:cs="Times New Roman"/>
                <w:sz w:val="16"/>
                <w:szCs w:val="16"/>
              </w:rPr>
              <w:t>,</w:t>
            </w:r>
            <w:r w:rsidRPr="007E275A">
              <w:rPr>
                <w:rFonts w:ascii="Times New Roman" w:hAnsi="Times New Roman" w:cs="Times New Roman"/>
                <w:sz w:val="16"/>
                <w:szCs w:val="16"/>
              </w:rPr>
              <w:t>500</w:t>
            </w:r>
          </w:p>
        </w:tc>
        <w:tc>
          <w:tcPr>
            <w:tcW w:w="1005" w:type="dxa"/>
          </w:tcPr>
          <w:p w:rsidR="00E34316" w:rsidRPr="007E275A" w:rsidRDefault="00582CA2" w:rsidP="00E34316">
            <w:pPr>
              <w:tabs>
                <w:tab w:val="decimal" w:pos="507"/>
              </w:tabs>
              <w:spacing w:line="240" w:lineRule="exact"/>
              <w:ind w:left="90" w:right="-28"/>
              <w:rPr>
                <w:rFonts w:ascii="Times New Roman" w:hAnsi="Times New Roman" w:cs="Times New Roman"/>
                <w:sz w:val="16"/>
                <w:szCs w:val="16"/>
              </w:rPr>
            </w:pPr>
            <w:r w:rsidRPr="007E275A">
              <w:rPr>
                <w:rFonts w:ascii="Times New Roman" w:hAnsi="Times New Roman" w:cs="Times New Roman"/>
                <w:sz w:val="16"/>
                <w:szCs w:val="16"/>
              </w:rPr>
              <w:t>100</w:t>
            </w:r>
            <w:r w:rsidR="00E34316" w:rsidRPr="00C53996">
              <w:rPr>
                <w:rFonts w:ascii="Times New Roman" w:hAnsi="Times New Roman" w:cs="Times New Roman"/>
                <w:sz w:val="16"/>
                <w:szCs w:val="16"/>
                <w:cs/>
              </w:rPr>
              <w:t>.</w:t>
            </w:r>
            <w:r w:rsidRPr="007E275A">
              <w:rPr>
                <w:rFonts w:ascii="Times New Roman" w:hAnsi="Times New Roman" w:cs="Times New Roman"/>
                <w:sz w:val="16"/>
                <w:szCs w:val="16"/>
              </w:rPr>
              <w:t>00</w:t>
            </w:r>
          </w:p>
        </w:tc>
        <w:tc>
          <w:tcPr>
            <w:tcW w:w="850" w:type="dxa"/>
            <w:vAlign w:val="center"/>
          </w:tcPr>
          <w:p w:rsidR="00E34316" w:rsidRPr="007E275A" w:rsidRDefault="00582CA2" w:rsidP="00E34316">
            <w:pPr>
              <w:tabs>
                <w:tab w:val="decimal" w:pos="684"/>
              </w:tabs>
              <w:spacing w:line="240" w:lineRule="exact"/>
              <w:ind w:left="90"/>
              <w:rPr>
                <w:rFonts w:ascii="Times New Roman" w:hAnsi="Times New Roman" w:cs="Times New Roman"/>
                <w:sz w:val="16"/>
                <w:szCs w:val="16"/>
              </w:rPr>
            </w:pPr>
            <w:r w:rsidRPr="007E275A">
              <w:rPr>
                <w:rFonts w:ascii="Times New Roman" w:hAnsi="Times New Roman" w:cs="Times New Roman"/>
                <w:sz w:val="16"/>
                <w:szCs w:val="16"/>
              </w:rPr>
              <w:t>1</w:t>
            </w:r>
            <w:r w:rsidR="00E34316" w:rsidRPr="007E275A">
              <w:rPr>
                <w:rFonts w:ascii="Times New Roman" w:hAnsi="Times New Roman" w:cs="Times New Roman"/>
                <w:sz w:val="16"/>
                <w:szCs w:val="16"/>
              </w:rPr>
              <w:t>,</w:t>
            </w:r>
            <w:r w:rsidRPr="007E275A">
              <w:rPr>
                <w:rFonts w:ascii="Times New Roman" w:hAnsi="Times New Roman" w:cs="Times New Roman"/>
                <w:sz w:val="16"/>
                <w:szCs w:val="16"/>
              </w:rPr>
              <w:t>500</w:t>
            </w:r>
          </w:p>
        </w:tc>
        <w:tc>
          <w:tcPr>
            <w:tcW w:w="142" w:type="dxa"/>
            <w:vAlign w:val="center"/>
          </w:tcPr>
          <w:p w:rsidR="00E34316" w:rsidRPr="007E275A" w:rsidRDefault="00E34316" w:rsidP="00E34316">
            <w:pPr>
              <w:spacing w:line="240" w:lineRule="exact"/>
              <w:ind w:left="90" w:right="-57"/>
              <w:jc w:val="center"/>
              <w:rPr>
                <w:rFonts w:ascii="Times New Roman" w:hAnsi="Times New Roman" w:cs="Times New Roman"/>
                <w:sz w:val="16"/>
                <w:szCs w:val="16"/>
              </w:rPr>
            </w:pPr>
          </w:p>
        </w:tc>
        <w:tc>
          <w:tcPr>
            <w:tcW w:w="883" w:type="dxa"/>
            <w:vAlign w:val="center"/>
          </w:tcPr>
          <w:p w:rsidR="00E34316" w:rsidRPr="007E275A" w:rsidRDefault="00E34316" w:rsidP="00E34316">
            <w:pPr>
              <w:spacing w:line="240" w:lineRule="exact"/>
              <w:ind w:left="90" w:right="-57"/>
              <w:jc w:val="center"/>
              <w:rPr>
                <w:rFonts w:ascii="Times New Roman" w:hAnsi="Times New Roman" w:cs="Times New Roman"/>
                <w:sz w:val="16"/>
                <w:szCs w:val="16"/>
              </w:rPr>
            </w:pPr>
            <w:r w:rsidRPr="00C53996">
              <w:rPr>
                <w:rFonts w:ascii="Times New Roman" w:hAnsi="Times New Roman" w:cs="Times New Roman"/>
                <w:sz w:val="16"/>
                <w:szCs w:val="16"/>
                <w:cs/>
              </w:rPr>
              <w:t>-</w:t>
            </w:r>
          </w:p>
        </w:tc>
      </w:tr>
      <w:tr w:rsidR="00E34316" w:rsidRPr="007E275A" w:rsidTr="00E34316">
        <w:trPr>
          <w:cantSplit/>
        </w:trPr>
        <w:tc>
          <w:tcPr>
            <w:tcW w:w="2797" w:type="dxa"/>
            <w:vAlign w:val="center"/>
          </w:tcPr>
          <w:p w:rsidR="00E34316" w:rsidRPr="007E275A" w:rsidRDefault="00E34316" w:rsidP="00E34316">
            <w:pPr>
              <w:tabs>
                <w:tab w:val="left" w:pos="900"/>
              </w:tabs>
              <w:spacing w:line="240" w:lineRule="exact"/>
              <w:ind w:left="90" w:right="-23"/>
              <w:rPr>
                <w:rFonts w:ascii="Times New Roman" w:hAnsi="Times New Roman" w:cs="Times New Roman"/>
                <w:sz w:val="16"/>
                <w:szCs w:val="16"/>
              </w:rPr>
            </w:pPr>
            <w:r w:rsidRPr="007E275A">
              <w:rPr>
                <w:rFonts w:ascii="Times New Roman" w:hAnsi="Times New Roman" w:cs="Times New Roman"/>
                <w:sz w:val="16"/>
                <w:szCs w:val="16"/>
              </w:rPr>
              <w:t>Hattha Kaksekar Limited</w:t>
            </w:r>
          </w:p>
        </w:tc>
        <w:tc>
          <w:tcPr>
            <w:tcW w:w="1724" w:type="dxa"/>
            <w:gridSpan w:val="2"/>
            <w:vAlign w:val="center"/>
          </w:tcPr>
          <w:p w:rsidR="00E34316" w:rsidRPr="007E275A" w:rsidRDefault="00E34316" w:rsidP="00E34316">
            <w:pPr>
              <w:spacing w:line="240" w:lineRule="exact"/>
              <w:ind w:left="90" w:right="-6"/>
              <w:rPr>
                <w:rFonts w:ascii="Times New Roman" w:hAnsi="Times New Roman" w:cs="Times New Roman"/>
                <w:sz w:val="16"/>
                <w:szCs w:val="16"/>
              </w:rPr>
            </w:pPr>
            <w:r w:rsidRPr="007E275A">
              <w:rPr>
                <w:rFonts w:ascii="Times New Roman" w:hAnsi="Times New Roman" w:cs="Times New Roman"/>
                <w:sz w:val="16"/>
                <w:szCs w:val="16"/>
              </w:rPr>
              <w:t>Micro finance</w:t>
            </w:r>
          </w:p>
        </w:tc>
        <w:tc>
          <w:tcPr>
            <w:tcW w:w="1125" w:type="dxa"/>
            <w:gridSpan w:val="2"/>
            <w:vAlign w:val="center"/>
          </w:tcPr>
          <w:p w:rsidR="00E34316" w:rsidRPr="007E275A" w:rsidRDefault="00E34316"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1014" w:type="dxa"/>
            <w:gridSpan w:val="2"/>
            <w:vAlign w:val="center"/>
          </w:tcPr>
          <w:p w:rsidR="00E34316" w:rsidRPr="007E275A" w:rsidRDefault="00582CA2" w:rsidP="00E34316">
            <w:pPr>
              <w:tabs>
                <w:tab w:val="decimal" w:pos="716"/>
              </w:tabs>
              <w:spacing w:line="240" w:lineRule="exact"/>
              <w:ind w:left="90" w:right="-57"/>
              <w:rPr>
                <w:rFonts w:ascii="Times New Roman" w:hAnsi="Times New Roman" w:cs="Times New Roman"/>
                <w:sz w:val="16"/>
                <w:szCs w:val="16"/>
              </w:rPr>
            </w:pPr>
            <w:r w:rsidRPr="007E275A">
              <w:rPr>
                <w:rFonts w:ascii="Times New Roman" w:hAnsi="Times New Roman" w:cs="Times New Roman"/>
                <w:sz w:val="16"/>
                <w:szCs w:val="16"/>
              </w:rPr>
              <w:t>2</w:t>
            </w:r>
            <w:r w:rsidR="00E34316" w:rsidRPr="007E275A">
              <w:rPr>
                <w:rFonts w:ascii="Times New Roman" w:hAnsi="Times New Roman" w:cs="Times New Roman"/>
                <w:sz w:val="16"/>
                <w:szCs w:val="16"/>
              </w:rPr>
              <w:t>,</w:t>
            </w:r>
            <w:r w:rsidRPr="007E275A">
              <w:rPr>
                <w:rFonts w:ascii="Times New Roman" w:hAnsi="Times New Roman" w:cs="Times New Roman"/>
                <w:sz w:val="16"/>
                <w:szCs w:val="16"/>
              </w:rPr>
              <w:t>536</w:t>
            </w:r>
          </w:p>
        </w:tc>
        <w:tc>
          <w:tcPr>
            <w:tcW w:w="1005" w:type="dxa"/>
          </w:tcPr>
          <w:p w:rsidR="00E34316" w:rsidRPr="007E275A" w:rsidRDefault="00582CA2" w:rsidP="00E34316">
            <w:pPr>
              <w:tabs>
                <w:tab w:val="decimal" w:pos="507"/>
              </w:tabs>
              <w:spacing w:line="240" w:lineRule="exact"/>
              <w:ind w:left="90" w:right="-28"/>
              <w:rPr>
                <w:rFonts w:ascii="Times New Roman" w:hAnsi="Times New Roman" w:cs="Times New Roman"/>
                <w:sz w:val="16"/>
                <w:szCs w:val="16"/>
              </w:rPr>
            </w:pPr>
            <w:r w:rsidRPr="007E275A">
              <w:rPr>
                <w:rFonts w:ascii="Times New Roman" w:hAnsi="Times New Roman" w:cs="Times New Roman"/>
                <w:sz w:val="16"/>
                <w:szCs w:val="16"/>
              </w:rPr>
              <w:t>100</w:t>
            </w:r>
            <w:r w:rsidR="00E34316" w:rsidRPr="00C53996">
              <w:rPr>
                <w:rFonts w:ascii="Times New Roman" w:hAnsi="Times New Roman" w:cs="Times New Roman"/>
                <w:sz w:val="16"/>
                <w:szCs w:val="16"/>
                <w:cs/>
              </w:rPr>
              <w:t>.</w:t>
            </w:r>
            <w:r w:rsidRPr="007E275A">
              <w:rPr>
                <w:rFonts w:ascii="Times New Roman" w:hAnsi="Times New Roman" w:cs="Times New Roman"/>
                <w:sz w:val="16"/>
                <w:szCs w:val="16"/>
              </w:rPr>
              <w:t>00</w:t>
            </w:r>
          </w:p>
        </w:tc>
        <w:tc>
          <w:tcPr>
            <w:tcW w:w="850" w:type="dxa"/>
            <w:tcBorders>
              <w:bottom w:val="single" w:sz="4" w:space="0" w:color="auto"/>
            </w:tcBorders>
            <w:vAlign w:val="center"/>
          </w:tcPr>
          <w:p w:rsidR="00E34316" w:rsidRPr="007E275A" w:rsidRDefault="00582CA2" w:rsidP="00E34316">
            <w:pPr>
              <w:tabs>
                <w:tab w:val="decimal" w:pos="684"/>
              </w:tabs>
              <w:spacing w:line="240" w:lineRule="exact"/>
              <w:ind w:left="90"/>
              <w:rPr>
                <w:rFonts w:ascii="Times New Roman" w:hAnsi="Times New Roman" w:cs="Times New Roman"/>
                <w:sz w:val="16"/>
                <w:szCs w:val="16"/>
              </w:rPr>
            </w:pPr>
            <w:r w:rsidRPr="007E275A">
              <w:rPr>
                <w:rFonts w:ascii="Times New Roman" w:hAnsi="Times New Roman" w:cs="Times New Roman"/>
                <w:sz w:val="16"/>
                <w:szCs w:val="16"/>
              </w:rPr>
              <w:t>7</w:t>
            </w:r>
            <w:r w:rsidR="00E34316" w:rsidRPr="007E275A">
              <w:rPr>
                <w:rFonts w:ascii="Times New Roman" w:hAnsi="Times New Roman" w:cs="Times New Roman"/>
                <w:sz w:val="16"/>
                <w:szCs w:val="16"/>
              </w:rPr>
              <w:t>,</w:t>
            </w:r>
            <w:r w:rsidRPr="007E275A">
              <w:rPr>
                <w:rFonts w:ascii="Times New Roman" w:hAnsi="Times New Roman" w:cs="Times New Roman"/>
                <w:sz w:val="16"/>
                <w:szCs w:val="16"/>
              </w:rPr>
              <w:t>713</w:t>
            </w:r>
          </w:p>
        </w:tc>
        <w:tc>
          <w:tcPr>
            <w:tcW w:w="142" w:type="dxa"/>
            <w:vAlign w:val="center"/>
          </w:tcPr>
          <w:p w:rsidR="00E34316" w:rsidRPr="007E275A" w:rsidRDefault="00E34316" w:rsidP="00E34316">
            <w:pPr>
              <w:spacing w:line="240" w:lineRule="exact"/>
              <w:ind w:left="90" w:right="-57"/>
              <w:jc w:val="center"/>
              <w:rPr>
                <w:rFonts w:ascii="Times New Roman" w:hAnsi="Times New Roman" w:cs="Times New Roman"/>
                <w:sz w:val="16"/>
                <w:szCs w:val="16"/>
              </w:rPr>
            </w:pPr>
          </w:p>
        </w:tc>
        <w:tc>
          <w:tcPr>
            <w:tcW w:w="883" w:type="dxa"/>
            <w:vAlign w:val="center"/>
          </w:tcPr>
          <w:p w:rsidR="00E34316" w:rsidRPr="007E275A" w:rsidRDefault="00E34316" w:rsidP="00E34316">
            <w:pPr>
              <w:spacing w:line="240" w:lineRule="exact"/>
              <w:ind w:left="90" w:right="-57"/>
              <w:jc w:val="center"/>
              <w:rPr>
                <w:rFonts w:ascii="Times New Roman" w:hAnsi="Times New Roman" w:cs="Times New Roman"/>
                <w:sz w:val="16"/>
                <w:szCs w:val="16"/>
              </w:rPr>
            </w:pPr>
            <w:r w:rsidRPr="00C53996">
              <w:rPr>
                <w:rFonts w:ascii="Times New Roman" w:hAnsi="Times New Roman" w:cs="Times New Roman"/>
                <w:sz w:val="16"/>
                <w:szCs w:val="16"/>
                <w:cs/>
              </w:rPr>
              <w:t>-</w:t>
            </w:r>
          </w:p>
        </w:tc>
      </w:tr>
      <w:tr w:rsidR="00E34316" w:rsidRPr="007E275A" w:rsidTr="00E34316">
        <w:trPr>
          <w:cantSplit/>
        </w:trPr>
        <w:tc>
          <w:tcPr>
            <w:tcW w:w="2797" w:type="dxa"/>
            <w:vAlign w:val="center"/>
          </w:tcPr>
          <w:p w:rsidR="00E34316" w:rsidRPr="007E275A" w:rsidRDefault="00E34316" w:rsidP="00E34316">
            <w:pPr>
              <w:tabs>
                <w:tab w:val="right" w:pos="4410"/>
              </w:tabs>
              <w:spacing w:line="240" w:lineRule="exact"/>
              <w:rPr>
                <w:rFonts w:ascii="Times New Roman" w:hAnsi="Times New Roman" w:cs="Times New Roman"/>
                <w:b/>
                <w:bCs/>
                <w:sz w:val="16"/>
                <w:szCs w:val="16"/>
              </w:rPr>
            </w:pPr>
            <w:r w:rsidRPr="007E275A">
              <w:rPr>
                <w:rFonts w:ascii="Times New Roman" w:hAnsi="Times New Roman" w:cs="Times New Roman"/>
                <w:b/>
                <w:bCs/>
                <w:sz w:val="16"/>
                <w:szCs w:val="16"/>
              </w:rPr>
              <w:t>Investments in subsidiaries</w:t>
            </w:r>
          </w:p>
        </w:tc>
        <w:tc>
          <w:tcPr>
            <w:tcW w:w="1724" w:type="dxa"/>
            <w:gridSpan w:val="2"/>
            <w:vAlign w:val="center"/>
          </w:tcPr>
          <w:p w:rsidR="00E34316" w:rsidRPr="007E275A" w:rsidRDefault="00E34316" w:rsidP="00E34316">
            <w:pPr>
              <w:spacing w:line="240" w:lineRule="exact"/>
              <w:ind w:left="90" w:right="-6" w:hanging="90"/>
              <w:rPr>
                <w:rFonts w:ascii="Times New Roman" w:hAnsi="Times New Roman" w:cs="Times New Roman"/>
                <w:sz w:val="16"/>
                <w:szCs w:val="16"/>
              </w:rPr>
            </w:pPr>
          </w:p>
        </w:tc>
        <w:tc>
          <w:tcPr>
            <w:tcW w:w="1125" w:type="dxa"/>
            <w:gridSpan w:val="2"/>
            <w:vAlign w:val="center"/>
          </w:tcPr>
          <w:p w:rsidR="00E34316" w:rsidRPr="007E275A" w:rsidRDefault="00E34316" w:rsidP="00E34316">
            <w:pPr>
              <w:spacing w:line="240" w:lineRule="exact"/>
              <w:ind w:left="90" w:right="-25"/>
              <w:jc w:val="center"/>
              <w:rPr>
                <w:rFonts w:ascii="Times New Roman" w:hAnsi="Times New Roman" w:cs="Times New Roman"/>
                <w:sz w:val="16"/>
                <w:szCs w:val="16"/>
              </w:rPr>
            </w:pPr>
          </w:p>
        </w:tc>
        <w:tc>
          <w:tcPr>
            <w:tcW w:w="1014" w:type="dxa"/>
            <w:gridSpan w:val="2"/>
            <w:vAlign w:val="center"/>
          </w:tcPr>
          <w:p w:rsidR="00E34316" w:rsidRPr="007E275A" w:rsidRDefault="00E34316" w:rsidP="00E34316">
            <w:pPr>
              <w:tabs>
                <w:tab w:val="decimal" w:pos="565"/>
              </w:tabs>
              <w:spacing w:line="240" w:lineRule="exact"/>
              <w:ind w:left="90" w:right="-57"/>
              <w:rPr>
                <w:rFonts w:ascii="Times New Roman" w:hAnsi="Times New Roman" w:cs="Times New Roman"/>
                <w:sz w:val="16"/>
                <w:szCs w:val="16"/>
              </w:rPr>
            </w:pPr>
          </w:p>
        </w:tc>
        <w:tc>
          <w:tcPr>
            <w:tcW w:w="1005" w:type="dxa"/>
            <w:vAlign w:val="center"/>
          </w:tcPr>
          <w:p w:rsidR="00E34316" w:rsidRPr="007E275A" w:rsidRDefault="00E34316" w:rsidP="00E34316">
            <w:pPr>
              <w:tabs>
                <w:tab w:val="left" w:pos="900"/>
              </w:tabs>
              <w:spacing w:line="240" w:lineRule="exact"/>
              <w:ind w:left="90" w:right="-25"/>
              <w:jc w:val="center"/>
              <w:rPr>
                <w:rFonts w:ascii="Times New Roman" w:hAnsi="Times New Roman" w:cs="Times New Roman"/>
                <w:sz w:val="16"/>
                <w:szCs w:val="16"/>
              </w:rPr>
            </w:pPr>
          </w:p>
        </w:tc>
        <w:tc>
          <w:tcPr>
            <w:tcW w:w="850" w:type="dxa"/>
            <w:tcBorders>
              <w:top w:val="single" w:sz="4" w:space="0" w:color="auto"/>
            </w:tcBorders>
            <w:vAlign w:val="center"/>
          </w:tcPr>
          <w:p w:rsidR="00E34316" w:rsidRPr="007E275A" w:rsidRDefault="00582CA2" w:rsidP="00E34316">
            <w:pPr>
              <w:tabs>
                <w:tab w:val="decimal" w:pos="684"/>
              </w:tabs>
              <w:spacing w:line="240" w:lineRule="exact"/>
              <w:ind w:left="90"/>
              <w:rPr>
                <w:rFonts w:ascii="Times New Roman" w:hAnsi="Times New Roman" w:cs="Times New Roman"/>
                <w:sz w:val="16"/>
                <w:szCs w:val="16"/>
              </w:rPr>
            </w:pPr>
            <w:r w:rsidRPr="007E275A">
              <w:rPr>
                <w:rFonts w:ascii="Times New Roman" w:hAnsi="Times New Roman" w:cs="Times New Roman"/>
                <w:sz w:val="16"/>
                <w:szCs w:val="16"/>
              </w:rPr>
              <w:t>62</w:t>
            </w:r>
            <w:r w:rsidR="00E34316" w:rsidRPr="007E275A">
              <w:rPr>
                <w:rFonts w:ascii="Times New Roman" w:hAnsi="Times New Roman" w:cs="Times New Roman"/>
                <w:sz w:val="16"/>
                <w:szCs w:val="16"/>
              </w:rPr>
              <w:t>,</w:t>
            </w:r>
            <w:r w:rsidRPr="007E275A">
              <w:rPr>
                <w:rFonts w:ascii="Times New Roman" w:hAnsi="Times New Roman" w:cs="Times New Roman"/>
                <w:sz w:val="16"/>
                <w:szCs w:val="16"/>
              </w:rPr>
              <w:t>100</w:t>
            </w:r>
          </w:p>
        </w:tc>
        <w:tc>
          <w:tcPr>
            <w:tcW w:w="142" w:type="dxa"/>
            <w:vAlign w:val="center"/>
          </w:tcPr>
          <w:p w:rsidR="00E34316" w:rsidRPr="007E275A" w:rsidRDefault="00E34316" w:rsidP="00E34316">
            <w:pPr>
              <w:spacing w:line="240" w:lineRule="exact"/>
              <w:ind w:left="90" w:right="-57"/>
              <w:jc w:val="center"/>
              <w:rPr>
                <w:rFonts w:ascii="Times New Roman" w:hAnsi="Times New Roman" w:cs="Times New Roman"/>
                <w:sz w:val="16"/>
                <w:szCs w:val="16"/>
              </w:rPr>
            </w:pPr>
          </w:p>
        </w:tc>
        <w:tc>
          <w:tcPr>
            <w:tcW w:w="883" w:type="dxa"/>
            <w:tcBorders>
              <w:top w:val="single" w:sz="4" w:space="0" w:color="auto"/>
            </w:tcBorders>
            <w:vAlign w:val="center"/>
          </w:tcPr>
          <w:p w:rsidR="00E34316" w:rsidRPr="007E275A" w:rsidRDefault="00582CA2" w:rsidP="00E34316">
            <w:pPr>
              <w:tabs>
                <w:tab w:val="left" w:pos="703"/>
              </w:tabs>
              <w:spacing w:line="240" w:lineRule="exact"/>
              <w:ind w:left="90" w:right="-57"/>
              <w:jc w:val="center"/>
              <w:rPr>
                <w:rFonts w:ascii="Times New Roman" w:hAnsi="Times New Roman" w:cs="Times New Roman"/>
                <w:sz w:val="16"/>
                <w:szCs w:val="16"/>
              </w:rPr>
            </w:pPr>
            <w:r w:rsidRPr="007E275A">
              <w:rPr>
                <w:rFonts w:ascii="Times New Roman" w:hAnsi="Times New Roman" w:cs="Times New Roman"/>
                <w:sz w:val="16"/>
                <w:szCs w:val="16"/>
              </w:rPr>
              <w:t>3</w:t>
            </w:r>
            <w:r w:rsidR="00E34316" w:rsidRPr="007E275A">
              <w:rPr>
                <w:rFonts w:ascii="Times New Roman" w:hAnsi="Times New Roman" w:cs="Times New Roman"/>
                <w:sz w:val="16"/>
                <w:szCs w:val="16"/>
              </w:rPr>
              <w:t>,</w:t>
            </w:r>
            <w:r w:rsidRPr="007E275A">
              <w:rPr>
                <w:rFonts w:ascii="Times New Roman" w:hAnsi="Times New Roman" w:cs="Times New Roman"/>
                <w:sz w:val="16"/>
                <w:szCs w:val="16"/>
              </w:rPr>
              <w:t>125</w:t>
            </w:r>
          </w:p>
        </w:tc>
      </w:tr>
      <w:tr w:rsidR="00E34316" w:rsidRPr="007E275A" w:rsidTr="00E34316">
        <w:trPr>
          <w:cantSplit/>
        </w:trPr>
        <w:tc>
          <w:tcPr>
            <w:tcW w:w="2797" w:type="dxa"/>
            <w:vAlign w:val="center"/>
          </w:tcPr>
          <w:p w:rsidR="00E34316" w:rsidRPr="007E275A" w:rsidRDefault="00E34316" w:rsidP="00E34316">
            <w:pPr>
              <w:tabs>
                <w:tab w:val="right" w:pos="4410"/>
              </w:tabs>
              <w:spacing w:before="120" w:line="240" w:lineRule="exact"/>
              <w:rPr>
                <w:rFonts w:ascii="Times New Roman" w:hAnsi="Times New Roman" w:cs="Times New Roman"/>
                <w:b/>
                <w:bCs/>
                <w:sz w:val="16"/>
              </w:rPr>
            </w:pPr>
            <w:r w:rsidRPr="007E275A">
              <w:rPr>
                <w:rFonts w:ascii="Times New Roman" w:hAnsi="Times New Roman" w:cs="Times New Roman"/>
                <w:b/>
                <w:bCs/>
                <w:sz w:val="16"/>
              </w:rPr>
              <w:t>Joint venture</w:t>
            </w:r>
          </w:p>
        </w:tc>
        <w:tc>
          <w:tcPr>
            <w:tcW w:w="1724" w:type="dxa"/>
            <w:gridSpan w:val="2"/>
            <w:vAlign w:val="center"/>
          </w:tcPr>
          <w:p w:rsidR="00E34316" w:rsidRPr="007E275A" w:rsidRDefault="00E34316" w:rsidP="00E34316">
            <w:pPr>
              <w:spacing w:line="240" w:lineRule="exact"/>
              <w:ind w:left="90" w:right="-6" w:hanging="90"/>
              <w:rPr>
                <w:rFonts w:ascii="Times New Roman" w:hAnsi="Times New Roman" w:cs="Times New Roman"/>
                <w:sz w:val="16"/>
                <w:szCs w:val="16"/>
              </w:rPr>
            </w:pPr>
          </w:p>
        </w:tc>
        <w:tc>
          <w:tcPr>
            <w:tcW w:w="1125" w:type="dxa"/>
            <w:gridSpan w:val="2"/>
            <w:vAlign w:val="center"/>
          </w:tcPr>
          <w:p w:rsidR="00E34316" w:rsidRPr="007E275A" w:rsidRDefault="00E34316" w:rsidP="00E34316">
            <w:pPr>
              <w:spacing w:line="240" w:lineRule="exact"/>
              <w:ind w:left="90" w:right="-25"/>
              <w:jc w:val="center"/>
              <w:rPr>
                <w:rFonts w:ascii="Times New Roman" w:hAnsi="Times New Roman" w:cs="Times New Roman"/>
                <w:sz w:val="16"/>
                <w:szCs w:val="16"/>
              </w:rPr>
            </w:pPr>
          </w:p>
        </w:tc>
        <w:tc>
          <w:tcPr>
            <w:tcW w:w="1014" w:type="dxa"/>
            <w:gridSpan w:val="2"/>
            <w:vAlign w:val="center"/>
          </w:tcPr>
          <w:p w:rsidR="00E34316" w:rsidRPr="007E275A" w:rsidRDefault="00E34316" w:rsidP="00E34316">
            <w:pPr>
              <w:tabs>
                <w:tab w:val="decimal" w:pos="565"/>
              </w:tabs>
              <w:spacing w:line="240" w:lineRule="exact"/>
              <w:ind w:left="90" w:right="-57"/>
              <w:rPr>
                <w:rFonts w:ascii="Times New Roman" w:hAnsi="Times New Roman" w:cs="Times New Roman"/>
                <w:sz w:val="16"/>
                <w:szCs w:val="16"/>
              </w:rPr>
            </w:pPr>
          </w:p>
        </w:tc>
        <w:tc>
          <w:tcPr>
            <w:tcW w:w="1005" w:type="dxa"/>
            <w:vAlign w:val="center"/>
          </w:tcPr>
          <w:p w:rsidR="00E34316" w:rsidRPr="007E275A" w:rsidRDefault="00E34316" w:rsidP="00E34316">
            <w:pPr>
              <w:tabs>
                <w:tab w:val="left" w:pos="900"/>
              </w:tabs>
              <w:spacing w:line="240" w:lineRule="exact"/>
              <w:ind w:left="90" w:right="-25"/>
              <w:jc w:val="center"/>
              <w:rPr>
                <w:rFonts w:ascii="Times New Roman" w:hAnsi="Times New Roman" w:cs="Times New Roman"/>
                <w:sz w:val="16"/>
                <w:szCs w:val="16"/>
              </w:rPr>
            </w:pPr>
          </w:p>
        </w:tc>
        <w:tc>
          <w:tcPr>
            <w:tcW w:w="850" w:type="dxa"/>
            <w:vAlign w:val="center"/>
          </w:tcPr>
          <w:p w:rsidR="00E34316" w:rsidRPr="007E275A" w:rsidRDefault="00E34316" w:rsidP="00E34316">
            <w:pPr>
              <w:tabs>
                <w:tab w:val="decimal" w:pos="684"/>
              </w:tabs>
              <w:spacing w:line="240" w:lineRule="exact"/>
              <w:ind w:left="90"/>
              <w:rPr>
                <w:rFonts w:ascii="Times New Roman" w:hAnsi="Times New Roman" w:cs="Times New Roman"/>
                <w:sz w:val="16"/>
                <w:szCs w:val="16"/>
              </w:rPr>
            </w:pPr>
          </w:p>
        </w:tc>
        <w:tc>
          <w:tcPr>
            <w:tcW w:w="142" w:type="dxa"/>
            <w:vAlign w:val="center"/>
          </w:tcPr>
          <w:p w:rsidR="00E34316" w:rsidRPr="007E275A" w:rsidRDefault="00E34316" w:rsidP="00E34316">
            <w:pPr>
              <w:tabs>
                <w:tab w:val="decimal" w:pos="600"/>
              </w:tabs>
              <w:spacing w:line="240" w:lineRule="exact"/>
              <w:ind w:left="90"/>
              <w:rPr>
                <w:rFonts w:ascii="Times New Roman" w:hAnsi="Times New Roman" w:cs="Times New Roman"/>
                <w:sz w:val="16"/>
                <w:szCs w:val="16"/>
              </w:rPr>
            </w:pPr>
          </w:p>
        </w:tc>
        <w:tc>
          <w:tcPr>
            <w:tcW w:w="883" w:type="dxa"/>
            <w:vAlign w:val="center"/>
          </w:tcPr>
          <w:p w:rsidR="00E34316" w:rsidRPr="007E275A" w:rsidRDefault="00E34316" w:rsidP="00E34316">
            <w:pPr>
              <w:tabs>
                <w:tab w:val="left" w:pos="703"/>
              </w:tabs>
              <w:spacing w:line="240" w:lineRule="exact"/>
              <w:ind w:left="90" w:right="-57"/>
              <w:jc w:val="center"/>
              <w:rPr>
                <w:rFonts w:ascii="Times New Roman" w:hAnsi="Times New Roman" w:cs="Times New Roman"/>
                <w:sz w:val="16"/>
                <w:szCs w:val="16"/>
              </w:rPr>
            </w:pPr>
          </w:p>
        </w:tc>
      </w:tr>
      <w:tr w:rsidR="00E34316" w:rsidRPr="007E275A" w:rsidTr="00E34316">
        <w:trPr>
          <w:cantSplit/>
        </w:trPr>
        <w:tc>
          <w:tcPr>
            <w:tcW w:w="2797" w:type="dxa"/>
            <w:vAlign w:val="center"/>
          </w:tcPr>
          <w:p w:rsidR="00E34316" w:rsidRPr="007E275A" w:rsidRDefault="00E34316" w:rsidP="00E34316">
            <w:pPr>
              <w:tabs>
                <w:tab w:val="left" w:pos="900"/>
              </w:tabs>
              <w:spacing w:line="240" w:lineRule="exact"/>
              <w:ind w:left="90" w:right="-23"/>
              <w:rPr>
                <w:rFonts w:ascii="Times New Roman" w:hAnsi="Times New Roman" w:cs="Times New Roman"/>
                <w:sz w:val="16"/>
                <w:szCs w:val="16"/>
              </w:rPr>
            </w:pPr>
            <w:r w:rsidRPr="007E275A">
              <w:rPr>
                <w:rFonts w:ascii="Times New Roman" w:hAnsi="Times New Roman" w:cs="Times New Roman"/>
                <w:sz w:val="16"/>
                <w:szCs w:val="16"/>
              </w:rPr>
              <w:t>Ngern Tid Lor Company Limited</w:t>
            </w:r>
          </w:p>
        </w:tc>
        <w:tc>
          <w:tcPr>
            <w:tcW w:w="1724" w:type="dxa"/>
            <w:gridSpan w:val="2"/>
            <w:vAlign w:val="center"/>
          </w:tcPr>
          <w:p w:rsidR="00E34316" w:rsidRPr="007E275A" w:rsidRDefault="00E34316" w:rsidP="00E34316">
            <w:pPr>
              <w:spacing w:line="240" w:lineRule="exact"/>
              <w:ind w:left="90" w:right="-6"/>
              <w:rPr>
                <w:rFonts w:ascii="Times New Roman" w:hAnsi="Times New Roman" w:cs="Times New Roman"/>
                <w:sz w:val="16"/>
                <w:szCs w:val="16"/>
              </w:rPr>
            </w:pPr>
            <w:r w:rsidRPr="007E275A">
              <w:rPr>
                <w:rFonts w:ascii="Times New Roman" w:hAnsi="Times New Roman" w:cs="Times New Roman"/>
                <w:sz w:val="16"/>
                <w:szCs w:val="16"/>
              </w:rPr>
              <w:t>Hire</w:t>
            </w:r>
            <w:r w:rsidRPr="00C53996">
              <w:rPr>
                <w:rFonts w:ascii="Times New Roman" w:hAnsi="Times New Roman" w:cs="Times New Roman"/>
                <w:sz w:val="16"/>
                <w:szCs w:val="16"/>
                <w:cs/>
              </w:rPr>
              <w:t>-</w:t>
            </w:r>
            <w:r w:rsidRPr="007E275A">
              <w:rPr>
                <w:rFonts w:ascii="Times New Roman" w:hAnsi="Times New Roman" w:cs="Times New Roman"/>
                <w:sz w:val="16"/>
                <w:szCs w:val="16"/>
              </w:rPr>
              <w:t>purchase and</w:t>
            </w:r>
          </w:p>
        </w:tc>
        <w:tc>
          <w:tcPr>
            <w:tcW w:w="1125" w:type="dxa"/>
            <w:gridSpan w:val="2"/>
            <w:vAlign w:val="center"/>
          </w:tcPr>
          <w:p w:rsidR="00E34316" w:rsidRPr="007E275A" w:rsidRDefault="00E34316"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Common stock</w:t>
            </w:r>
          </w:p>
        </w:tc>
        <w:tc>
          <w:tcPr>
            <w:tcW w:w="1014" w:type="dxa"/>
            <w:gridSpan w:val="2"/>
            <w:vMerge w:val="restart"/>
            <w:vAlign w:val="center"/>
          </w:tcPr>
          <w:p w:rsidR="00E34316" w:rsidRPr="007E275A" w:rsidRDefault="00E17CF3" w:rsidP="00E34316">
            <w:pPr>
              <w:tabs>
                <w:tab w:val="decimal" w:pos="716"/>
              </w:tabs>
              <w:spacing w:before="120" w:line="240" w:lineRule="exact"/>
              <w:ind w:left="91" w:right="-57"/>
              <w:rPr>
                <w:rFonts w:ascii="Times New Roman" w:hAnsi="Times New Roman" w:cs="Times New Roman"/>
                <w:sz w:val="16"/>
                <w:szCs w:val="16"/>
              </w:rPr>
            </w:pPr>
            <w:r w:rsidRPr="00C53996">
              <w:rPr>
                <w:rFonts w:ascii="Times New Roman" w:hAnsi="Times New Roman" w:cs="Times New Roman"/>
                <w:noProof/>
              </w:rPr>
              <mc:AlternateContent>
                <mc:Choice Requires="wps">
                  <w:drawing>
                    <wp:anchor distT="0" distB="0" distL="114300" distR="114300" simplePos="0" relativeHeight="251645440" behindDoc="0" locked="0" layoutInCell="1" allowOverlap="1" wp14:anchorId="3137F7EB" wp14:editId="4B2EAFBD">
                      <wp:simplePos x="0" y="0"/>
                      <wp:positionH relativeFrom="column">
                        <wp:posOffset>37465</wp:posOffset>
                      </wp:positionH>
                      <wp:positionV relativeFrom="paragraph">
                        <wp:posOffset>52705</wp:posOffset>
                      </wp:positionV>
                      <wp:extent cx="50165" cy="192405"/>
                      <wp:effectExtent l="0" t="0" r="26035" b="17145"/>
                      <wp:wrapNone/>
                      <wp:docPr id="7" name="Right Brac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165" cy="192405"/>
                              </a:xfrm>
                              <a:prstGeom prst="rightBrace">
                                <a:avLst>
                                  <a:gd name="adj1" fmla="val 3196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4624C1" id="Right Brace 7" o:spid="_x0000_s1026" type="#_x0000_t88" style="position:absolute;margin-left:2.95pt;margin-top:4.15pt;width:3.95pt;height:15.1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"/>
                  </w:pict>
                </mc:Fallback>
              </mc:AlternateContent>
            </w:r>
            <w:r w:rsidR="00582CA2" w:rsidRPr="007E275A">
              <w:rPr>
                <w:rFonts w:ascii="Times New Roman" w:hAnsi="Times New Roman" w:cs="Times New Roman"/>
                <w:sz w:val="16"/>
                <w:szCs w:val="16"/>
              </w:rPr>
              <w:t>7</w:t>
            </w:r>
            <w:r w:rsidR="00E34316" w:rsidRPr="007E275A">
              <w:rPr>
                <w:rFonts w:ascii="Times New Roman" w:hAnsi="Times New Roman" w:cs="Times New Roman"/>
                <w:sz w:val="16"/>
                <w:szCs w:val="16"/>
              </w:rPr>
              <w:t>,</w:t>
            </w:r>
            <w:r w:rsidR="00582CA2" w:rsidRPr="007E275A">
              <w:rPr>
                <w:rFonts w:ascii="Times New Roman" w:hAnsi="Times New Roman" w:cs="Times New Roman"/>
                <w:sz w:val="16"/>
                <w:szCs w:val="16"/>
              </w:rPr>
              <w:t>800</w:t>
            </w:r>
          </w:p>
        </w:tc>
        <w:tc>
          <w:tcPr>
            <w:tcW w:w="1005" w:type="dxa"/>
            <w:vMerge w:val="restart"/>
            <w:vAlign w:val="center"/>
          </w:tcPr>
          <w:p w:rsidR="00E34316" w:rsidRPr="007E275A" w:rsidRDefault="00582CA2" w:rsidP="00E34316">
            <w:pPr>
              <w:tabs>
                <w:tab w:val="decimal" w:pos="507"/>
              </w:tabs>
              <w:spacing w:line="240" w:lineRule="exact"/>
              <w:ind w:left="90" w:right="-25"/>
              <w:rPr>
                <w:rFonts w:ascii="Times New Roman" w:hAnsi="Times New Roman" w:cs="Times New Roman"/>
                <w:sz w:val="16"/>
                <w:szCs w:val="16"/>
              </w:rPr>
            </w:pPr>
            <w:r w:rsidRPr="007E275A">
              <w:rPr>
                <w:rFonts w:ascii="Times New Roman" w:hAnsi="Times New Roman" w:cs="Times New Roman"/>
                <w:sz w:val="16"/>
                <w:szCs w:val="16"/>
              </w:rPr>
              <w:t>50</w:t>
            </w:r>
            <w:r w:rsidR="00E34316" w:rsidRPr="00C53996">
              <w:rPr>
                <w:rFonts w:ascii="Times New Roman" w:hAnsi="Times New Roman" w:cs="Times New Roman"/>
                <w:sz w:val="16"/>
                <w:szCs w:val="16"/>
                <w:cs/>
              </w:rPr>
              <w:t>.</w:t>
            </w:r>
            <w:r w:rsidRPr="007E275A">
              <w:rPr>
                <w:rFonts w:ascii="Times New Roman" w:hAnsi="Times New Roman" w:cs="Times New Roman"/>
                <w:sz w:val="16"/>
                <w:szCs w:val="16"/>
              </w:rPr>
              <w:t>00</w:t>
            </w:r>
          </w:p>
        </w:tc>
        <w:tc>
          <w:tcPr>
            <w:tcW w:w="850" w:type="dxa"/>
            <w:vMerge w:val="restart"/>
            <w:tcBorders>
              <w:bottom w:val="single" w:sz="4" w:space="0" w:color="auto"/>
            </w:tcBorders>
            <w:vAlign w:val="center"/>
          </w:tcPr>
          <w:p w:rsidR="00E34316" w:rsidRPr="007E275A" w:rsidRDefault="00582CA2" w:rsidP="00E34316">
            <w:pPr>
              <w:tabs>
                <w:tab w:val="decimal" w:pos="684"/>
              </w:tabs>
              <w:spacing w:line="240" w:lineRule="exact"/>
              <w:rPr>
                <w:rFonts w:ascii="Times New Roman" w:hAnsi="Times New Roman" w:cs="Times New Roman"/>
                <w:sz w:val="16"/>
                <w:szCs w:val="16"/>
              </w:rPr>
            </w:pPr>
            <w:r w:rsidRPr="007E275A">
              <w:rPr>
                <w:rFonts w:ascii="Times New Roman" w:hAnsi="Times New Roman" w:cs="Times New Roman"/>
                <w:sz w:val="16"/>
                <w:szCs w:val="16"/>
              </w:rPr>
              <w:t>3</w:t>
            </w:r>
            <w:r w:rsidR="00E34316" w:rsidRPr="007E275A">
              <w:rPr>
                <w:rFonts w:ascii="Times New Roman" w:hAnsi="Times New Roman" w:cs="Times New Roman"/>
                <w:sz w:val="16"/>
                <w:szCs w:val="16"/>
              </w:rPr>
              <w:t>,</w:t>
            </w:r>
            <w:r w:rsidRPr="007E275A">
              <w:rPr>
                <w:rFonts w:ascii="Times New Roman" w:hAnsi="Times New Roman" w:cs="Times New Roman"/>
                <w:sz w:val="16"/>
                <w:szCs w:val="16"/>
              </w:rPr>
              <w:t>818</w:t>
            </w:r>
          </w:p>
        </w:tc>
        <w:tc>
          <w:tcPr>
            <w:tcW w:w="142" w:type="dxa"/>
            <w:vMerge w:val="restart"/>
            <w:vAlign w:val="center"/>
          </w:tcPr>
          <w:p w:rsidR="00E34316" w:rsidRPr="007E275A" w:rsidRDefault="00E34316" w:rsidP="00E34316">
            <w:pPr>
              <w:spacing w:line="240" w:lineRule="exact"/>
              <w:ind w:left="90" w:right="-49"/>
              <w:jc w:val="center"/>
              <w:rPr>
                <w:rFonts w:ascii="Times New Roman" w:hAnsi="Times New Roman" w:cs="Times New Roman"/>
                <w:sz w:val="16"/>
                <w:szCs w:val="16"/>
              </w:rPr>
            </w:pPr>
          </w:p>
        </w:tc>
        <w:tc>
          <w:tcPr>
            <w:tcW w:w="883" w:type="dxa"/>
            <w:vMerge w:val="restart"/>
            <w:tcBorders>
              <w:bottom w:val="single" w:sz="4" w:space="0" w:color="auto"/>
            </w:tcBorders>
            <w:vAlign w:val="center"/>
          </w:tcPr>
          <w:p w:rsidR="00E34316" w:rsidRPr="007E275A" w:rsidRDefault="00582CA2" w:rsidP="00E34316">
            <w:pPr>
              <w:tabs>
                <w:tab w:val="left" w:pos="703"/>
              </w:tabs>
              <w:spacing w:line="240" w:lineRule="exact"/>
              <w:ind w:left="90" w:right="-57"/>
              <w:jc w:val="center"/>
              <w:rPr>
                <w:rFonts w:ascii="Times New Roman" w:hAnsi="Times New Roman" w:cs="Times New Roman"/>
                <w:sz w:val="16"/>
                <w:szCs w:val="16"/>
              </w:rPr>
            </w:pPr>
            <w:r w:rsidRPr="007E275A">
              <w:rPr>
                <w:rFonts w:ascii="Times New Roman" w:hAnsi="Times New Roman" w:cs="Times New Roman"/>
                <w:sz w:val="16"/>
                <w:szCs w:val="16"/>
              </w:rPr>
              <w:t>2</w:t>
            </w:r>
            <w:r w:rsidR="00E34316" w:rsidRPr="007E275A">
              <w:rPr>
                <w:rFonts w:ascii="Times New Roman" w:hAnsi="Times New Roman" w:cs="Times New Roman"/>
                <w:sz w:val="16"/>
                <w:szCs w:val="16"/>
              </w:rPr>
              <w:t>,</w:t>
            </w:r>
            <w:r w:rsidRPr="007E275A">
              <w:rPr>
                <w:rFonts w:ascii="Times New Roman" w:hAnsi="Times New Roman" w:cs="Times New Roman"/>
                <w:sz w:val="16"/>
                <w:szCs w:val="16"/>
              </w:rPr>
              <w:t>050</w:t>
            </w:r>
          </w:p>
        </w:tc>
      </w:tr>
      <w:tr w:rsidR="00E34316" w:rsidRPr="007E275A" w:rsidTr="00E34316">
        <w:trPr>
          <w:cantSplit/>
        </w:trPr>
        <w:tc>
          <w:tcPr>
            <w:tcW w:w="2797" w:type="dxa"/>
            <w:vAlign w:val="center"/>
          </w:tcPr>
          <w:p w:rsidR="00E34316" w:rsidRPr="007E275A" w:rsidRDefault="00E34316" w:rsidP="00E34316">
            <w:pPr>
              <w:tabs>
                <w:tab w:val="left" w:pos="900"/>
              </w:tabs>
              <w:spacing w:line="240" w:lineRule="exact"/>
              <w:ind w:left="270" w:right="-23"/>
              <w:rPr>
                <w:rFonts w:ascii="Times New Roman" w:hAnsi="Times New Roman" w:cs="Times New Roman"/>
                <w:sz w:val="16"/>
                <w:szCs w:val="16"/>
              </w:rPr>
            </w:pPr>
          </w:p>
        </w:tc>
        <w:tc>
          <w:tcPr>
            <w:tcW w:w="1724" w:type="dxa"/>
            <w:gridSpan w:val="2"/>
            <w:vAlign w:val="center"/>
          </w:tcPr>
          <w:p w:rsidR="00E34316" w:rsidRPr="007E275A" w:rsidRDefault="00E34316" w:rsidP="00E34316">
            <w:pPr>
              <w:spacing w:line="240" w:lineRule="exact"/>
              <w:ind w:left="236" w:right="-6"/>
              <w:rPr>
                <w:rFonts w:ascii="Times New Roman" w:hAnsi="Times New Roman" w:cs="Times New Roman"/>
                <w:sz w:val="16"/>
                <w:szCs w:val="16"/>
              </w:rPr>
            </w:pPr>
            <w:r w:rsidRPr="007E275A">
              <w:rPr>
                <w:rFonts w:ascii="Times New Roman" w:hAnsi="Times New Roman" w:cs="Times New Roman"/>
                <w:sz w:val="16"/>
                <w:szCs w:val="16"/>
              </w:rPr>
              <w:t>motorcycle loans</w:t>
            </w:r>
          </w:p>
        </w:tc>
        <w:tc>
          <w:tcPr>
            <w:tcW w:w="1125" w:type="dxa"/>
            <w:gridSpan w:val="2"/>
            <w:vAlign w:val="center"/>
          </w:tcPr>
          <w:p w:rsidR="00E34316" w:rsidRPr="007E275A" w:rsidRDefault="00E34316" w:rsidP="00E34316">
            <w:pPr>
              <w:spacing w:line="240" w:lineRule="exact"/>
              <w:ind w:left="90" w:right="12" w:hanging="60"/>
              <w:jc w:val="center"/>
              <w:rPr>
                <w:rFonts w:ascii="Times New Roman" w:hAnsi="Times New Roman" w:cs="Times New Roman"/>
                <w:sz w:val="16"/>
                <w:szCs w:val="16"/>
              </w:rPr>
            </w:pPr>
            <w:r w:rsidRPr="007E275A">
              <w:rPr>
                <w:rFonts w:ascii="Times New Roman" w:hAnsi="Times New Roman" w:cs="Times New Roman"/>
                <w:sz w:val="16"/>
                <w:szCs w:val="16"/>
              </w:rPr>
              <w:t xml:space="preserve"> Preferred stock</w:t>
            </w:r>
          </w:p>
        </w:tc>
        <w:tc>
          <w:tcPr>
            <w:tcW w:w="1014" w:type="dxa"/>
            <w:gridSpan w:val="2"/>
            <w:vMerge/>
            <w:vAlign w:val="center"/>
          </w:tcPr>
          <w:p w:rsidR="00E34316" w:rsidRPr="007E275A" w:rsidRDefault="00E34316" w:rsidP="00E34316">
            <w:pPr>
              <w:tabs>
                <w:tab w:val="decimal" w:pos="716"/>
              </w:tabs>
              <w:spacing w:line="240" w:lineRule="exact"/>
              <w:ind w:left="90" w:right="-57"/>
              <w:rPr>
                <w:rFonts w:ascii="Times New Roman" w:hAnsi="Times New Roman" w:cs="Times New Roman"/>
                <w:sz w:val="16"/>
                <w:szCs w:val="16"/>
              </w:rPr>
            </w:pPr>
          </w:p>
        </w:tc>
        <w:tc>
          <w:tcPr>
            <w:tcW w:w="1005" w:type="dxa"/>
            <w:vMerge/>
            <w:vAlign w:val="center"/>
          </w:tcPr>
          <w:p w:rsidR="00E34316" w:rsidRPr="007E275A" w:rsidRDefault="00E34316" w:rsidP="00E34316">
            <w:pPr>
              <w:tabs>
                <w:tab w:val="decimal" w:pos="507"/>
              </w:tabs>
              <w:spacing w:line="240" w:lineRule="exact"/>
              <w:ind w:left="90" w:right="-25"/>
              <w:rPr>
                <w:rFonts w:ascii="Times New Roman" w:hAnsi="Times New Roman" w:cs="Times New Roman"/>
                <w:sz w:val="16"/>
                <w:szCs w:val="16"/>
              </w:rPr>
            </w:pPr>
          </w:p>
        </w:tc>
        <w:tc>
          <w:tcPr>
            <w:tcW w:w="850" w:type="dxa"/>
            <w:vMerge/>
            <w:tcBorders>
              <w:bottom w:val="single" w:sz="4" w:space="0" w:color="auto"/>
            </w:tcBorders>
            <w:vAlign w:val="center"/>
          </w:tcPr>
          <w:p w:rsidR="00E34316" w:rsidRPr="007E275A" w:rsidRDefault="00E34316" w:rsidP="00E34316">
            <w:pPr>
              <w:tabs>
                <w:tab w:val="decimal" w:pos="684"/>
              </w:tabs>
              <w:spacing w:line="240" w:lineRule="exact"/>
              <w:rPr>
                <w:rFonts w:ascii="Times New Roman" w:hAnsi="Times New Roman" w:cs="Times New Roman"/>
                <w:sz w:val="16"/>
                <w:szCs w:val="16"/>
              </w:rPr>
            </w:pPr>
          </w:p>
        </w:tc>
        <w:tc>
          <w:tcPr>
            <w:tcW w:w="142" w:type="dxa"/>
            <w:vMerge/>
            <w:vAlign w:val="center"/>
          </w:tcPr>
          <w:p w:rsidR="00E34316" w:rsidRPr="007E275A" w:rsidRDefault="00E34316" w:rsidP="00E34316">
            <w:pPr>
              <w:spacing w:line="240" w:lineRule="exact"/>
              <w:ind w:left="90" w:right="-57"/>
              <w:jc w:val="center"/>
              <w:rPr>
                <w:rFonts w:ascii="Times New Roman" w:hAnsi="Times New Roman" w:cs="Times New Roman"/>
                <w:sz w:val="16"/>
                <w:szCs w:val="16"/>
              </w:rPr>
            </w:pPr>
          </w:p>
        </w:tc>
        <w:tc>
          <w:tcPr>
            <w:tcW w:w="883" w:type="dxa"/>
            <w:vMerge/>
            <w:tcBorders>
              <w:bottom w:val="single" w:sz="4" w:space="0" w:color="auto"/>
            </w:tcBorders>
            <w:vAlign w:val="center"/>
          </w:tcPr>
          <w:p w:rsidR="00E34316" w:rsidRPr="007E275A" w:rsidRDefault="00E34316" w:rsidP="00E34316">
            <w:pPr>
              <w:tabs>
                <w:tab w:val="left" w:pos="703"/>
              </w:tabs>
              <w:spacing w:line="240" w:lineRule="exact"/>
              <w:ind w:left="90" w:right="-57"/>
              <w:jc w:val="center"/>
              <w:rPr>
                <w:rFonts w:ascii="Times New Roman" w:hAnsi="Times New Roman" w:cs="Times New Roman"/>
                <w:sz w:val="16"/>
                <w:szCs w:val="16"/>
              </w:rPr>
            </w:pPr>
          </w:p>
        </w:tc>
      </w:tr>
      <w:tr w:rsidR="00E34316" w:rsidRPr="007E275A" w:rsidTr="00E34316">
        <w:trPr>
          <w:cantSplit/>
        </w:trPr>
        <w:tc>
          <w:tcPr>
            <w:tcW w:w="2797" w:type="dxa"/>
            <w:vAlign w:val="center"/>
          </w:tcPr>
          <w:p w:rsidR="00E34316" w:rsidRPr="007E275A" w:rsidRDefault="00E34316" w:rsidP="00E34316">
            <w:pPr>
              <w:tabs>
                <w:tab w:val="right" w:pos="4410"/>
              </w:tabs>
              <w:spacing w:line="240" w:lineRule="exact"/>
              <w:rPr>
                <w:rFonts w:ascii="Times New Roman" w:hAnsi="Times New Roman" w:cs="Times New Roman"/>
                <w:sz w:val="16"/>
                <w:szCs w:val="16"/>
              </w:rPr>
            </w:pPr>
            <w:r w:rsidRPr="007E275A">
              <w:rPr>
                <w:rFonts w:ascii="Times New Roman" w:hAnsi="Times New Roman" w:cs="Times New Roman"/>
                <w:b/>
                <w:bCs/>
                <w:sz w:val="16"/>
                <w:szCs w:val="16"/>
              </w:rPr>
              <w:t xml:space="preserve">Investments in subsidiaries and </w:t>
            </w:r>
          </w:p>
        </w:tc>
        <w:tc>
          <w:tcPr>
            <w:tcW w:w="1724" w:type="dxa"/>
            <w:gridSpan w:val="2"/>
            <w:vAlign w:val="center"/>
          </w:tcPr>
          <w:p w:rsidR="00E34316" w:rsidRPr="007E275A" w:rsidRDefault="00E34316" w:rsidP="00E34316">
            <w:pPr>
              <w:spacing w:line="240" w:lineRule="exact"/>
              <w:ind w:left="236" w:right="-6"/>
              <w:rPr>
                <w:rFonts w:ascii="Times New Roman" w:hAnsi="Times New Roman" w:cs="Times New Roman"/>
                <w:sz w:val="16"/>
                <w:szCs w:val="16"/>
              </w:rPr>
            </w:pPr>
          </w:p>
        </w:tc>
        <w:tc>
          <w:tcPr>
            <w:tcW w:w="1125" w:type="dxa"/>
            <w:gridSpan w:val="2"/>
            <w:vAlign w:val="center"/>
          </w:tcPr>
          <w:p w:rsidR="00E34316" w:rsidRPr="007E275A" w:rsidRDefault="00E34316" w:rsidP="00E34316">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rsidR="00E34316" w:rsidRPr="007E275A" w:rsidRDefault="00E34316" w:rsidP="00E34316">
            <w:pPr>
              <w:tabs>
                <w:tab w:val="decimal" w:pos="716"/>
              </w:tabs>
              <w:spacing w:line="240" w:lineRule="exact"/>
              <w:ind w:left="90" w:right="-57"/>
              <w:rPr>
                <w:rFonts w:ascii="Times New Roman" w:hAnsi="Times New Roman" w:cs="Times New Roman"/>
                <w:sz w:val="16"/>
                <w:szCs w:val="16"/>
              </w:rPr>
            </w:pPr>
          </w:p>
        </w:tc>
        <w:tc>
          <w:tcPr>
            <w:tcW w:w="1005" w:type="dxa"/>
            <w:vAlign w:val="center"/>
          </w:tcPr>
          <w:p w:rsidR="00E34316" w:rsidRPr="007E275A" w:rsidRDefault="00E34316" w:rsidP="00E34316">
            <w:pPr>
              <w:tabs>
                <w:tab w:val="decimal" w:pos="507"/>
              </w:tabs>
              <w:spacing w:line="240" w:lineRule="exact"/>
              <w:ind w:left="90" w:right="-25"/>
              <w:rPr>
                <w:rFonts w:ascii="Times New Roman" w:hAnsi="Times New Roman" w:cs="Times New Roman"/>
                <w:sz w:val="16"/>
                <w:szCs w:val="16"/>
              </w:rPr>
            </w:pPr>
          </w:p>
        </w:tc>
        <w:tc>
          <w:tcPr>
            <w:tcW w:w="850" w:type="dxa"/>
            <w:tcBorders>
              <w:top w:val="single" w:sz="4" w:space="0" w:color="auto"/>
            </w:tcBorders>
            <w:vAlign w:val="center"/>
          </w:tcPr>
          <w:p w:rsidR="00E34316" w:rsidRPr="007E275A" w:rsidRDefault="00582CA2" w:rsidP="00E34316">
            <w:pPr>
              <w:tabs>
                <w:tab w:val="decimal" w:pos="684"/>
              </w:tabs>
              <w:spacing w:line="240" w:lineRule="exact"/>
              <w:rPr>
                <w:rFonts w:ascii="Times New Roman" w:hAnsi="Times New Roman" w:cs="Times New Roman"/>
                <w:sz w:val="16"/>
                <w:szCs w:val="16"/>
              </w:rPr>
            </w:pPr>
            <w:r w:rsidRPr="007E275A">
              <w:rPr>
                <w:rFonts w:ascii="Times New Roman" w:hAnsi="Times New Roman" w:cs="Times New Roman"/>
                <w:sz w:val="16"/>
                <w:szCs w:val="16"/>
              </w:rPr>
              <w:t>65</w:t>
            </w:r>
            <w:r w:rsidR="00E34316" w:rsidRPr="007E275A">
              <w:rPr>
                <w:rFonts w:ascii="Times New Roman" w:hAnsi="Times New Roman" w:cs="Times New Roman"/>
                <w:sz w:val="16"/>
                <w:szCs w:val="16"/>
              </w:rPr>
              <w:t>,</w:t>
            </w:r>
            <w:r w:rsidRPr="007E275A">
              <w:rPr>
                <w:rFonts w:ascii="Times New Roman" w:hAnsi="Times New Roman" w:cs="Times New Roman"/>
                <w:sz w:val="16"/>
                <w:szCs w:val="16"/>
              </w:rPr>
              <w:t>918</w:t>
            </w:r>
          </w:p>
        </w:tc>
        <w:tc>
          <w:tcPr>
            <w:tcW w:w="142" w:type="dxa"/>
            <w:vAlign w:val="center"/>
          </w:tcPr>
          <w:p w:rsidR="00E34316" w:rsidRPr="007E275A" w:rsidRDefault="00E34316" w:rsidP="00E34316">
            <w:pPr>
              <w:spacing w:line="240" w:lineRule="exact"/>
              <w:ind w:left="90" w:right="-57"/>
              <w:jc w:val="center"/>
              <w:rPr>
                <w:rFonts w:ascii="Times New Roman" w:hAnsi="Times New Roman" w:cs="Times New Roman"/>
                <w:sz w:val="16"/>
                <w:szCs w:val="16"/>
              </w:rPr>
            </w:pPr>
          </w:p>
        </w:tc>
        <w:tc>
          <w:tcPr>
            <w:tcW w:w="883" w:type="dxa"/>
            <w:tcBorders>
              <w:top w:val="single" w:sz="4" w:space="0" w:color="auto"/>
            </w:tcBorders>
            <w:vAlign w:val="center"/>
          </w:tcPr>
          <w:p w:rsidR="00E34316" w:rsidRPr="007E275A" w:rsidRDefault="00582CA2" w:rsidP="00E34316">
            <w:pPr>
              <w:tabs>
                <w:tab w:val="left" w:pos="703"/>
              </w:tabs>
              <w:spacing w:line="240" w:lineRule="exact"/>
              <w:ind w:left="90" w:right="-57"/>
              <w:jc w:val="center"/>
              <w:rPr>
                <w:rFonts w:ascii="Times New Roman" w:hAnsi="Times New Roman" w:cs="Times New Roman"/>
                <w:sz w:val="16"/>
                <w:szCs w:val="16"/>
              </w:rPr>
            </w:pPr>
            <w:r w:rsidRPr="007E275A">
              <w:rPr>
                <w:rFonts w:ascii="Times New Roman" w:hAnsi="Times New Roman" w:cs="Times New Roman"/>
                <w:sz w:val="16"/>
                <w:szCs w:val="16"/>
              </w:rPr>
              <w:t>5</w:t>
            </w:r>
            <w:r w:rsidR="00E34316" w:rsidRPr="007E275A">
              <w:rPr>
                <w:rFonts w:ascii="Times New Roman" w:hAnsi="Times New Roman" w:cs="Times New Roman"/>
                <w:sz w:val="16"/>
                <w:szCs w:val="16"/>
              </w:rPr>
              <w:t>,</w:t>
            </w:r>
            <w:r w:rsidRPr="007E275A">
              <w:rPr>
                <w:rFonts w:ascii="Times New Roman" w:hAnsi="Times New Roman" w:cs="Times New Roman"/>
                <w:sz w:val="16"/>
                <w:szCs w:val="16"/>
              </w:rPr>
              <w:t>175</w:t>
            </w:r>
          </w:p>
        </w:tc>
      </w:tr>
      <w:tr w:rsidR="00E34316" w:rsidRPr="007E275A" w:rsidTr="00E34316">
        <w:trPr>
          <w:cantSplit/>
        </w:trPr>
        <w:tc>
          <w:tcPr>
            <w:tcW w:w="2797" w:type="dxa"/>
            <w:vAlign w:val="center"/>
          </w:tcPr>
          <w:p w:rsidR="00E34316" w:rsidRPr="007E275A" w:rsidRDefault="00E34316" w:rsidP="00E34316">
            <w:pPr>
              <w:tabs>
                <w:tab w:val="right" w:pos="4410"/>
              </w:tabs>
              <w:spacing w:line="240" w:lineRule="exact"/>
              <w:rPr>
                <w:rFonts w:ascii="Times New Roman" w:hAnsi="Times New Roman" w:cs="Times New Roman"/>
                <w:b/>
                <w:bCs/>
                <w:sz w:val="16"/>
                <w:szCs w:val="16"/>
              </w:rPr>
            </w:pP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joint venture</w:t>
            </w:r>
          </w:p>
        </w:tc>
        <w:tc>
          <w:tcPr>
            <w:tcW w:w="1724" w:type="dxa"/>
            <w:gridSpan w:val="2"/>
            <w:vAlign w:val="center"/>
          </w:tcPr>
          <w:p w:rsidR="00E34316" w:rsidRPr="007E275A" w:rsidRDefault="00E34316" w:rsidP="00E34316">
            <w:pPr>
              <w:spacing w:line="240" w:lineRule="exact"/>
              <w:ind w:left="236" w:right="-6"/>
              <w:rPr>
                <w:rFonts w:ascii="Times New Roman" w:hAnsi="Times New Roman" w:cs="Times New Roman"/>
                <w:sz w:val="16"/>
                <w:szCs w:val="16"/>
              </w:rPr>
            </w:pPr>
          </w:p>
        </w:tc>
        <w:tc>
          <w:tcPr>
            <w:tcW w:w="1125" w:type="dxa"/>
            <w:gridSpan w:val="2"/>
            <w:vAlign w:val="center"/>
          </w:tcPr>
          <w:p w:rsidR="00E34316" w:rsidRPr="007E275A" w:rsidRDefault="00E34316" w:rsidP="00E34316">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rsidR="00E34316" w:rsidRPr="007E275A" w:rsidRDefault="00E34316" w:rsidP="00E34316">
            <w:pPr>
              <w:tabs>
                <w:tab w:val="decimal" w:pos="716"/>
              </w:tabs>
              <w:spacing w:line="240" w:lineRule="exact"/>
              <w:ind w:left="90" w:right="-57"/>
              <w:rPr>
                <w:rFonts w:ascii="Times New Roman" w:hAnsi="Times New Roman" w:cs="Times New Roman"/>
                <w:sz w:val="16"/>
                <w:szCs w:val="16"/>
              </w:rPr>
            </w:pPr>
          </w:p>
        </w:tc>
        <w:tc>
          <w:tcPr>
            <w:tcW w:w="1005" w:type="dxa"/>
            <w:vAlign w:val="center"/>
          </w:tcPr>
          <w:p w:rsidR="00E34316" w:rsidRPr="007E275A" w:rsidRDefault="00E34316" w:rsidP="00E34316">
            <w:pPr>
              <w:tabs>
                <w:tab w:val="decimal" w:pos="507"/>
              </w:tabs>
              <w:spacing w:line="240" w:lineRule="exact"/>
              <w:ind w:left="90" w:right="-25"/>
              <w:rPr>
                <w:rFonts w:ascii="Times New Roman" w:hAnsi="Times New Roman" w:cs="Times New Roman"/>
                <w:sz w:val="16"/>
                <w:szCs w:val="16"/>
              </w:rPr>
            </w:pPr>
          </w:p>
        </w:tc>
        <w:tc>
          <w:tcPr>
            <w:tcW w:w="850" w:type="dxa"/>
            <w:vAlign w:val="center"/>
          </w:tcPr>
          <w:p w:rsidR="00E34316" w:rsidRPr="007E275A" w:rsidRDefault="00E34316" w:rsidP="00E34316">
            <w:pPr>
              <w:tabs>
                <w:tab w:val="decimal" w:pos="684"/>
              </w:tabs>
              <w:spacing w:line="240" w:lineRule="exact"/>
              <w:rPr>
                <w:rFonts w:ascii="Times New Roman" w:hAnsi="Times New Roman" w:cs="Times New Roman"/>
                <w:sz w:val="16"/>
                <w:szCs w:val="16"/>
              </w:rPr>
            </w:pPr>
          </w:p>
        </w:tc>
        <w:tc>
          <w:tcPr>
            <w:tcW w:w="142" w:type="dxa"/>
            <w:vAlign w:val="center"/>
          </w:tcPr>
          <w:p w:rsidR="00E34316" w:rsidRPr="007E275A" w:rsidRDefault="00E34316" w:rsidP="00E34316">
            <w:pPr>
              <w:spacing w:line="240" w:lineRule="exact"/>
              <w:ind w:left="90" w:right="-57"/>
              <w:jc w:val="center"/>
              <w:rPr>
                <w:rFonts w:ascii="Times New Roman" w:hAnsi="Times New Roman" w:cs="Times New Roman"/>
                <w:sz w:val="16"/>
                <w:szCs w:val="16"/>
              </w:rPr>
            </w:pPr>
          </w:p>
        </w:tc>
        <w:tc>
          <w:tcPr>
            <w:tcW w:w="883" w:type="dxa"/>
            <w:vAlign w:val="center"/>
          </w:tcPr>
          <w:p w:rsidR="00E34316" w:rsidRPr="007E275A" w:rsidRDefault="00E34316" w:rsidP="00E34316">
            <w:pPr>
              <w:tabs>
                <w:tab w:val="left" w:pos="703"/>
              </w:tabs>
              <w:spacing w:line="240" w:lineRule="exact"/>
              <w:ind w:left="90" w:right="-57"/>
              <w:jc w:val="center"/>
              <w:rPr>
                <w:rFonts w:ascii="Times New Roman" w:hAnsi="Times New Roman" w:cs="Times New Roman"/>
                <w:sz w:val="16"/>
                <w:szCs w:val="16"/>
              </w:rPr>
            </w:pPr>
          </w:p>
        </w:tc>
      </w:tr>
      <w:tr w:rsidR="00E34316" w:rsidRPr="007E275A" w:rsidTr="00E34316">
        <w:trPr>
          <w:cantSplit/>
        </w:trPr>
        <w:tc>
          <w:tcPr>
            <w:tcW w:w="2797" w:type="dxa"/>
            <w:vAlign w:val="center"/>
          </w:tcPr>
          <w:p w:rsidR="00E34316" w:rsidRPr="007E275A" w:rsidRDefault="00E34316" w:rsidP="00E34316">
            <w:pPr>
              <w:tabs>
                <w:tab w:val="left" w:pos="900"/>
              </w:tabs>
              <w:spacing w:line="240" w:lineRule="exact"/>
              <w:ind w:right="-23"/>
              <w:rPr>
                <w:rFonts w:ascii="Times New Roman" w:hAnsi="Times New Roman" w:cs="Times New Roman"/>
                <w:sz w:val="16"/>
                <w:szCs w:val="16"/>
              </w:rPr>
            </w:pPr>
            <w:r w:rsidRPr="007E275A">
              <w:rPr>
                <w:rFonts w:ascii="Times New Roman" w:hAnsi="Times New Roman" w:cs="Times New Roman"/>
                <w:sz w:val="16"/>
                <w:szCs w:val="16"/>
                <w:u w:val="single"/>
              </w:rPr>
              <w:t>Less</w:t>
            </w:r>
            <w:r w:rsidRPr="007E275A">
              <w:rPr>
                <w:rFonts w:ascii="Times New Roman" w:hAnsi="Times New Roman" w:cs="Times New Roman"/>
                <w:sz w:val="16"/>
                <w:szCs w:val="16"/>
              </w:rPr>
              <w:t xml:space="preserve"> Allowance for impairment</w:t>
            </w:r>
          </w:p>
        </w:tc>
        <w:tc>
          <w:tcPr>
            <w:tcW w:w="1724" w:type="dxa"/>
            <w:gridSpan w:val="2"/>
            <w:vAlign w:val="center"/>
          </w:tcPr>
          <w:p w:rsidR="00E34316" w:rsidRPr="007E275A" w:rsidRDefault="00E34316" w:rsidP="00E34316">
            <w:pPr>
              <w:spacing w:line="240" w:lineRule="exact"/>
              <w:ind w:left="90" w:right="-6" w:hanging="90"/>
              <w:rPr>
                <w:rFonts w:ascii="Times New Roman" w:hAnsi="Times New Roman" w:cs="Times New Roman"/>
                <w:sz w:val="16"/>
                <w:szCs w:val="16"/>
              </w:rPr>
            </w:pPr>
          </w:p>
        </w:tc>
        <w:tc>
          <w:tcPr>
            <w:tcW w:w="1125" w:type="dxa"/>
            <w:gridSpan w:val="2"/>
            <w:vAlign w:val="center"/>
          </w:tcPr>
          <w:p w:rsidR="00E34316" w:rsidRPr="007E275A" w:rsidRDefault="00E34316" w:rsidP="00E34316">
            <w:pPr>
              <w:spacing w:line="240" w:lineRule="exact"/>
              <w:ind w:left="90" w:right="-25"/>
              <w:jc w:val="center"/>
              <w:rPr>
                <w:rFonts w:ascii="Times New Roman" w:hAnsi="Times New Roman" w:cs="Times New Roman"/>
                <w:sz w:val="16"/>
                <w:szCs w:val="16"/>
              </w:rPr>
            </w:pPr>
          </w:p>
        </w:tc>
        <w:tc>
          <w:tcPr>
            <w:tcW w:w="1014" w:type="dxa"/>
            <w:gridSpan w:val="2"/>
            <w:vAlign w:val="center"/>
          </w:tcPr>
          <w:p w:rsidR="00E34316" w:rsidRPr="007E275A" w:rsidRDefault="00E34316" w:rsidP="00E34316">
            <w:pPr>
              <w:tabs>
                <w:tab w:val="decimal" w:pos="565"/>
              </w:tabs>
              <w:spacing w:line="240" w:lineRule="exact"/>
              <w:ind w:left="90" w:right="-57"/>
              <w:rPr>
                <w:rFonts w:ascii="Times New Roman" w:hAnsi="Times New Roman" w:cs="Times New Roman"/>
                <w:sz w:val="16"/>
                <w:szCs w:val="16"/>
              </w:rPr>
            </w:pPr>
          </w:p>
        </w:tc>
        <w:tc>
          <w:tcPr>
            <w:tcW w:w="1005" w:type="dxa"/>
            <w:vAlign w:val="center"/>
          </w:tcPr>
          <w:p w:rsidR="00E34316" w:rsidRPr="007E275A" w:rsidRDefault="00E34316" w:rsidP="00E34316">
            <w:pPr>
              <w:tabs>
                <w:tab w:val="left" w:pos="900"/>
              </w:tabs>
              <w:spacing w:line="240" w:lineRule="exact"/>
              <w:ind w:left="90" w:right="-25"/>
              <w:jc w:val="center"/>
              <w:rPr>
                <w:rFonts w:ascii="Times New Roman" w:hAnsi="Times New Roman" w:cs="Times New Roman"/>
                <w:sz w:val="16"/>
                <w:szCs w:val="16"/>
              </w:rPr>
            </w:pPr>
          </w:p>
        </w:tc>
        <w:tc>
          <w:tcPr>
            <w:tcW w:w="850" w:type="dxa"/>
            <w:tcBorders>
              <w:bottom w:val="single" w:sz="4" w:space="0" w:color="auto"/>
            </w:tcBorders>
            <w:vAlign w:val="center"/>
          </w:tcPr>
          <w:p w:rsidR="00E34316" w:rsidRPr="007E275A" w:rsidRDefault="00E34316" w:rsidP="00E34316">
            <w:pPr>
              <w:tabs>
                <w:tab w:val="decimal" w:pos="684"/>
              </w:tabs>
              <w:spacing w:line="240" w:lineRule="exact"/>
              <w:ind w:left="90"/>
              <w:rPr>
                <w:rFonts w:ascii="Times New Roman" w:hAnsi="Times New Roman" w:cs="Times New Roman"/>
                <w:sz w:val="16"/>
                <w:szCs w:val="16"/>
              </w:rPr>
            </w:pPr>
            <w:r w:rsidRPr="00C53996">
              <w:rPr>
                <w:rFonts w:ascii="Times New Roman" w:hAnsi="Times New Roman" w:cs="Times New Roman"/>
                <w:sz w:val="16"/>
                <w:szCs w:val="16"/>
                <w:cs/>
              </w:rPr>
              <w:t>(</w:t>
            </w:r>
            <w:r w:rsidR="00582CA2" w:rsidRPr="007E275A">
              <w:rPr>
                <w:rFonts w:ascii="Times New Roman" w:hAnsi="Times New Roman" w:cs="Times New Roman"/>
                <w:sz w:val="16"/>
                <w:szCs w:val="16"/>
              </w:rPr>
              <w:t>5</w:t>
            </w:r>
            <w:r w:rsidRPr="007E275A">
              <w:rPr>
                <w:rFonts w:ascii="Times New Roman" w:hAnsi="Times New Roman" w:cs="Times New Roman"/>
                <w:sz w:val="16"/>
                <w:szCs w:val="16"/>
              </w:rPr>
              <w:t>,</w:t>
            </w:r>
            <w:r w:rsidR="00582CA2" w:rsidRPr="007E275A">
              <w:rPr>
                <w:rFonts w:ascii="Times New Roman" w:hAnsi="Times New Roman" w:cs="Times New Roman"/>
                <w:sz w:val="16"/>
                <w:szCs w:val="16"/>
              </w:rPr>
              <w:t>962</w:t>
            </w:r>
            <w:r w:rsidRPr="00C53996">
              <w:rPr>
                <w:rFonts w:ascii="Times New Roman" w:hAnsi="Times New Roman" w:cs="Times New Roman"/>
                <w:sz w:val="16"/>
                <w:szCs w:val="16"/>
                <w:cs/>
              </w:rPr>
              <w:t>)</w:t>
            </w:r>
          </w:p>
        </w:tc>
        <w:tc>
          <w:tcPr>
            <w:tcW w:w="142" w:type="dxa"/>
            <w:vAlign w:val="center"/>
          </w:tcPr>
          <w:p w:rsidR="00E34316" w:rsidRPr="007E275A" w:rsidRDefault="00E34316" w:rsidP="00E34316">
            <w:pPr>
              <w:spacing w:line="240" w:lineRule="exact"/>
              <w:ind w:left="90" w:right="-57"/>
              <w:jc w:val="center"/>
              <w:rPr>
                <w:rFonts w:ascii="Times New Roman" w:hAnsi="Times New Roman" w:cs="Times New Roman"/>
                <w:sz w:val="16"/>
                <w:szCs w:val="16"/>
              </w:rPr>
            </w:pPr>
          </w:p>
        </w:tc>
        <w:tc>
          <w:tcPr>
            <w:tcW w:w="883" w:type="dxa"/>
            <w:tcBorders>
              <w:bottom w:val="single" w:sz="4" w:space="0" w:color="auto"/>
            </w:tcBorders>
            <w:vAlign w:val="center"/>
          </w:tcPr>
          <w:p w:rsidR="00E34316" w:rsidRPr="007E275A" w:rsidRDefault="00E34316" w:rsidP="00E34316">
            <w:pPr>
              <w:spacing w:line="240" w:lineRule="exact"/>
              <w:ind w:left="90" w:right="-57"/>
              <w:jc w:val="center"/>
              <w:rPr>
                <w:rFonts w:ascii="Times New Roman" w:hAnsi="Times New Roman" w:cs="Times New Roman"/>
                <w:sz w:val="16"/>
                <w:szCs w:val="16"/>
              </w:rPr>
            </w:pPr>
            <w:r w:rsidRPr="00C53996">
              <w:rPr>
                <w:rFonts w:ascii="Times New Roman" w:hAnsi="Times New Roman" w:cs="Times New Roman"/>
                <w:sz w:val="16"/>
                <w:szCs w:val="16"/>
                <w:cs/>
              </w:rPr>
              <w:t>-</w:t>
            </w:r>
          </w:p>
        </w:tc>
      </w:tr>
      <w:tr w:rsidR="00E34316" w:rsidRPr="007E275A" w:rsidTr="00E34316">
        <w:trPr>
          <w:cantSplit/>
        </w:trPr>
        <w:tc>
          <w:tcPr>
            <w:tcW w:w="2797" w:type="dxa"/>
            <w:vAlign w:val="center"/>
          </w:tcPr>
          <w:p w:rsidR="00E34316" w:rsidRPr="007E275A" w:rsidRDefault="00E34316" w:rsidP="00E34316">
            <w:pPr>
              <w:tabs>
                <w:tab w:val="right" w:pos="4410"/>
              </w:tabs>
              <w:spacing w:line="240" w:lineRule="exact"/>
              <w:rPr>
                <w:rFonts w:ascii="Times New Roman" w:hAnsi="Times New Roman" w:cs="Times New Roman"/>
                <w:b/>
                <w:bCs/>
                <w:sz w:val="16"/>
                <w:szCs w:val="16"/>
              </w:rPr>
            </w:pPr>
            <w:r w:rsidRPr="007E275A">
              <w:rPr>
                <w:rFonts w:ascii="Times New Roman" w:hAnsi="Times New Roman" w:cs="Times New Roman"/>
                <w:b/>
                <w:bCs/>
                <w:sz w:val="16"/>
                <w:szCs w:val="16"/>
              </w:rPr>
              <w:t xml:space="preserve">Investments in subsidiaries and </w:t>
            </w:r>
          </w:p>
        </w:tc>
        <w:tc>
          <w:tcPr>
            <w:tcW w:w="1724" w:type="dxa"/>
            <w:gridSpan w:val="2"/>
            <w:vAlign w:val="center"/>
          </w:tcPr>
          <w:p w:rsidR="00E34316" w:rsidRPr="007E275A" w:rsidRDefault="00E34316" w:rsidP="00E34316">
            <w:pPr>
              <w:spacing w:line="240" w:lineRule="exact"/>
              <w:ind w:left="90" w:right="-6" w:hanging="90"/>
              <w:rPr>
                <w:rFonts w:ascii="Times New Roman" w:hAnsi="Times New Roman" w:cs="Times New Roman"/>
                <w:sz w:val="16"/>
                <w:szCs w:val="16"/>
              </w:rPr>
            </w:pPr>
          </w:p>
        </w:tc>
        <w:tc>
          <w:tcPr>
            <w:tcW w:w="1125" w:type="dxa"/>
            <w:gridSpan w:val="2"/>
            <w:vAlign w:val="center"/>
          </w:tcPr>
          <w:p w:rsidR="00E34316" w:rsidRPr="007E275A" w:rsidRDefault="00E34316" w:rsidP="00E34316">
            <w:pPr>
              <w:spacing w:line="240" w:lineRule="exact"/>
              <w:ind w:left="90" w:right="-25"/>
              <w:jc w:val="center"/>
              <w:rPr>
                <w:rFonts w:ascii="Times New Roman" w:hAnsi="Times New Roman" w:cs="Times New Roman"/>
                <w:sz w:val="16"/>
                <w:szCs w:val="16"/>
              </w:rPr>
            </w:pPr>
          </w:p>
        </w:tc>
        <w:tc>
          <w:tcPr>
            <w:tcW w:w="1014" w:type="dxa"/>
            <w:gridSpan w:val="2"/>
            <w:vAlign w:val="center"/>
          </w:tcPr>
          <w:p w:rsidR="00E34316" w:rsidRPr="007E275A" w:rsidRDefault="00E34316" w:rsidP="00E34316">
            <w:pPr>
              <w:tabs>
                <w:tab w:val="decimal" w:pos="565"/>
              </w:tabs>
              <w:spacing w:line="240" w:lineRule="exact"/>
              <w:ind w:left="90" w:right="-57"/>
              <w:rPr>
                <w:rFonts w:ascii="Times New Roman" w:hAnsi="Times New Roman" w:cs="Times New Roman"/>
                <w:sz w:val="16"/>
                <w:szCs w:val="16"/>
              </w:rPr>
            </w:pPr>
          </w:p>
        </w:tc>
        <w:tc>
          <w:tcPr>
            <w:tcW w:w="1005" w:type="dxa"/>
            <w:vAlign w:val="center"/>
          </w:tcPr>
          <w:p w:rsidR="00E34316" w:rsidRPr="007E275A" w:rsidRDefault="00E34316" w:rsidP="00E34316">
            <w:pPr>
              <w:tabs>
                <w:tab w:val="left" w:pos="900"/>
              </w:tabs>
              <w:spacing w:line="240" w:lineRule="exact"/>
              <w:ind w:left="90" w:right="-25"/>
              <w:jc w:val="center"/>
              <w:rPr>
                <w:rFonts w:ascii="Times New Roman" w:hAnsi="Times New Roman" w:cs="Times New Roman"/>
                <w:sz w:val="16"/>
                <w:szCs w:val="16"/>
              </w:rPr>
            </w:pPr>
          </w:p>
        </w:tc>
        <w:tc>
          <w:tcPr>
            <w:tcW w:w="850" w:type="dxa"/>
            <w:tcBorders>
              <w:top w:val="outset" w:sz="6" w:space="0" w:color="auto"/>
            </w:tcBorders>
            <w:vAlign w:val="center"/>
          </w:tcPr>
          <w:p w:rsidR="00E34316" w:rsidRPr="007E275A" w:rsidRDefault="00E34316" w:rsidP="00E34316">
            <w:pPr>
              <w:tabs>
                <w:tab w:val="decimal" w:pos="684"/>
              </w:tabs>
              <w:spacing w:line="240" w:lineRule="exact"/>
              <w:ind w:left="90"/>
              <w:rPr>
                <w:rFonts w:ascii="Times New Roman" w:hAnsi="Times New Roman" w:cs="Times New Roman"/>
                <w:sz w:val="16"/>
                <w:szCs w:val="16"/>
              </w:rPr>
            </w:pPr>
          </w:p>
        </w:tc>
        <w:tc>
          <w:tcPr>
            <w:tcW w:w="142" w:type="dxa"/>
            <w:vAlign w:val="center"/>
          </w:tcPr>
          <w:p w:rsidR="00E34316" w:rsidRPr="007E275A" w:rsidRDefault="00E34316" w:rsidP="00E34316">
            <w:pPr>
              <w:tabs>
                <w:tab w:val="decimal" w:pos="600"/>
              </w:tabs>
              <w:spacing w:line="240" w:lineRule="exact"/>
              <w:ind w:left="90"/>
              <w:rPr>
                <w:rFonts w:ascii="Times New Roman" w:hAnsi="Times New Roman" w:cs="Times New Roman"/>
                <w:sz w:val="16"/>
                <w:szCs w:val="16"/>
              </w:rPr>
            </w:pPr>
          </w:p>
        </w:tc>
        <w:tc>
          <w:tcPr>
            <w:tcW w:w="883" w:type="dxa"/>
            <w:tcBorders>
              <w:top w:val="outset" w:sz="6" w:space="0" w:color="auto"/>
            </w:tcBorders>
            <w:vAlign w:val="center"/>
          </w:tcPr>
          <w:p w:rsidR="00E34316" w:rsidRPr="007E275A" w:rsidRDefault="00E34316" w:rsidP="00E34316">
            <w:pPr>
              <w:tabs>
                <w:tab w:val="left" w:pos="703"/>
              </w:tabs>
              <w:spacing w:line="240" w:lineRule="exact"/>
              <w:ind w:left="90" w:right="-57"/>
              <w:jc w:val="center"/>
              <w:rPr>
                <w:rFonts w:ascii="Times New Roman" w:hAnsi="Times New Roman" w:cs="Times New Roman"/>
                <w:sz w:val="16"/>
                <w:szCs w:val="16"/>
              </w:rPr>
            </w:pPr>
          </w:p>
        </w:tc>
      </w:tr>
      <w:tr w:rsidR="00E34316" w:rsidRPr="007E275A" w:rsidTr="00E34316">
        <w:trPr>
          <w:cantSplit/>
        </w:trPr>
        <w:tc>
          <w:tcPr>
            <w:tcW w:w="2797" w:type="dxa"/>
            <w:vAlign w:val="center"/>
          </w:tcPr>
          <w:p w:rsidR="00E34316" w:rsidRPr="007E275A" w:rsidRDefault="00E34316" w:rsidP="00E34316">
            <w:pPr>
              <w:tabs>
                <w:tab w:val="right" w:pos="4410"/>
              </w:tabs>
              <w:spacing w:line="240" w:lineRule="exact"/>
              <w:rPr>
                <w:rFonts w:ascii="Times New Roman" w:hAnsi="Times New Roman" w:cs="Times New Roman"/>
                <w:b/>
                <w:bCs/>
                <w:sz w:val="16"/>
                <w:szCs w:val="16"/>
              </w:rPr>
            </w:pP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joint venture, net</w:t>
            </w:r>
          </w:p>
        </w:tc>
        <w:tc>
          <w:tcPr>
            <w:tcW w:w="1724" w:type="dxa"/>
            <w:gridSpan w:val="2"/>
            <w:vAlign w:val="center"/>
          </w:tcPr>
          <w:p w:rsidR="00E34316" w:rsidRPr="007E275A" w:rsidRDefault="00E34316" w:rsidP="00E34316">
            <w:pPr>
              <w:spacing w:line="240" w:lineRule="exact"/>
              <w:ind w:left="90" w:right="-6" w:hanging="90"/>
              <w:rPr>
                <w:rFonts w:ascii="Times New Roman" w:hAnsi="Times New Roman" w:cs="Times New Roman"/>
                <w:sz w:val="16"/>
                <w:szCs w:val="16"/>
              </w:rPr>
            </w:pPr>
          </w:p>
        </w:tc>
        <w:tc>
          <w:tcPr>
            <w:tcW w:w="1125" w:type="dxa"/>
            <w:gridSpan w:val="2"/>
            <w:vAlign w:val="center"/>
          </w:tcPr>
          <w:p w:rsidR="00E34316" w:rsidRPr="007E275A" w:rsidRDefault="00E34316" w:rsidP="00E34316">
            <w:pPr>
              <w:spacing w:line="240" w:lineRule="exact"/>
              <w:ind w:left="90" w:right="-25"/>
              <w:jc w:val="center"/>
              <w:rPr>
                <w:rFonts w:ascii="Times New Roman" w:hAnsi="Times New Roman" w:cs="Times New Roman"/>
                <w:sz w:val="16"/>
                <w:szCs w:val="16"/>
              </w:rPr>
            </w:pPr>
          </w:p>
        </w:tc>
        <w:tc>
          <w:tcPr>
            <w:tcW w:w="1014" w:type="dxa"/>
            <w:gridSpan w:val="2"/>
            <w:vAlign w:val="center"/>
          </w:tcPr>
          <w:p w:rsidR="00E34316" w:rsidRPr="007E275A" w:rsidRDefault="00E34316" w:rsidP="00E34316">
            <w:pPr>
              <w:tabs>
                <w:tab w:val="decimal" w:pos="565"/>
              </w:tabs>
              <w:spacing w:line="240" w:lineRule="exact"/>
              <w:ind w:left="90" w:right="-57"/>
              <w:rPr>
                <w:rFonts w:ascii="Times New Roman" w:hAnsi="Times New Roman" w:cs="Times New Roman"/>
                <w:sz w:val="16"/>
                <w:szCs w:val="16"/>
              </w:rPr>
            </w:pPr>
          </w:p>
        </w:tc>
        <w:tc>
          <w:tcPr>
            <w:tcW w:w="1005" w:type="dxa"/>
            <w:vAlign w:val="center"/>
          </w:tcPr>
          <w:p w:rsidR="00E34316" w:rsidRPr="007E275A" w:rsidRDefault="00E34316" w:rsidP="00E34316">
            <w:pPr>
              <w:tabs>
                <w:tab w:val="left" w:pos="900"/>
              </w:tabs>
              <w:spacing w:line="240" w:lineRule="exact"/>
              <w:ind w:left="90" w:right="-25"/>
              <w:jc w:val="center"/>
              <w:rPr>
                <w:rFonts w:ascii="Times New Roman" w:hAnsi="Times New Roman" w:cs="Times New Roman"/>
                <w:sz w:val="16"/>
                <w:szCs w:val="16"/>
              </w:rPr>
            </w:pPr>
          </w:p>
        </w:tc>
        <w:tc>
          <w:tcPr>
            <w:tcW w:w="850" w:type="dxa"/>
            <w:tcBorders>
              <w:bottom w:val="double" w:sz="4" w:space="0" w:color="auto"/>
            </w:tcBorders>
            <w:vAlign w:val="center"/>
          </w:tcPr>
          <w:p w:rsidR="00E34316" w:rsidRPr="007E275A" w:rsidRDefault="00582CA2" w:rsidP="00E34316">
            <w:pPr>
              <w:tabs>
                <w:tab w:val="decimal" w:pos="684"/>
              </w:tabs>
              <w:spacing w:line="240" w:lineRule="exact"/>
              <w:ind w:left="90"/>
              <w:rPr>
                <w:rFonts w:ascii="Times New Roman" w:hAnsi="Times New Roman" w:cs="Times New Roman"/>
                <w:sz w:val="16"/>
                <w:szCs w:val="16"/>
              </w:rPr>
            </w:pPr>
            <w:r w:rsidRPr="007E275A">
              <w:rPr>
                <w:rFonts w:ascii="Times New Roman" w:hAnsi="Times New Roman" w:cs="Times New Roman"/>
                <w:sz w:val="16"/>
                <w:szCs w:val="16"/>
              </w:rPr>
              <w:t>59</w:t>
            </w:r>
            <w:r w:rsidR="00E34316" w:rsidRPr="007E275A">
              <w:rPr>
                <w:rFonts w:ascii="Times New Roman" w:hAnsi="Times New Roman" w:cs="Times New Roman"/>
                <w:sz w:val="16"/>
                <w:szCs w:val="16"/>
              </w:rPr>
              <w:t>,</w:t>
            </w:r>
            <w:r w:rsidRPr="007E275A">
              <w:rPr>
                <w:rFonts w:ascii="Times New Roman" w:hAnsi="Times New Roman" w:cs="Times New Roman"/>
                <w:sz w:val="16"/>
                <w:szCs w:val="16"/>
              </w:rPr>
              <w:t>956</w:t>
            </w:r>
          </w:p>
        </w:tc>
        <w:tc>
          <w:tcPr>
            <w:tcW w:w="142" w:type="dxa"/>
            <w:vAlign w:val="center"/>
          </w:tcPr>
          <w:p w:rsidR="00E34316" w:rsidRPr="007E275A" w:rsidRDefault="00E34316" w:rsidP="00E34316">
            <w:pPr>
              <w:tabs>
                <w:tab w:val="decimal" w:pos="600"/>
              </w:tabs>
              <w:spacing w:line="240" w:lineRule="exact"/>
              <w:ind w:left="90"/>
              <w:rPr>
                <w:rFonts w:ascii="Times New Roman" w:hAnsi="Times New Roman" w:cs="Times New Roman"/>
                <w:sz w:val="16"/>
                <w:szCs w:val="16"/>
              </w:rPr>
            </w:pPr>
          </w:p>
        </w:tc>
        <w:tc>
          <w:tcPr>
            <w:tcW w:w="883" w:type="dxa"/>
            <w:tcBorders>
              <w:bottom w:val="double" w:sz="4" w:space="0" w:color="auto"/>
            </w:tcBorders>
            <w:vAlign w:val="center"/>
          </w:tcPr>
          <w:p w:rsidR="00E34316" w:rsidRPr="007E275A" w:rsidRDefault="00582CA2" w:rsidP="00E34316">
            <w:pPr>
              <w:tabs>
                <w:tab w:val="left" w:pos="703"/>
              </w:tabs>
              <w:spacing w:line="240" w:lineRule="exact"/>
              <w:ind w:left="90" w:right="-57"/>
              <w:jc w:val="center"/>
              <w:rPr>
                <w:rFonts w:ascii="Times New Roman" w:hAnsi="Times New Roman" w:cs="Times New Roman"/>
                <w:sz w:val="16"/>
                <w:szCs w:val="16"/>
              </w:rPr>
            </w:pPr>
            <w:r w:rsidRPr="007E275A">
              <w:rPr>
                <w:rFonts w:ascii="Times New Roman" w:hAnsi="Times New Roman" w:cs="Times New Roman"/>
                <w:sz w:val="16"/>
                <w:szCs w:val="16"/>
              </w:rPr>
              <w:t>5</w:t>
            </w:r>
            <w:r w:rsidR="00E34316" w:rsidRPr="007E275A">
              <w:rPr>
                <w:rFonts w:ascii="Times New Roman" w:hAnsi="Times New Roman" w:cs="Times New Roman"/>
                <w:sz w:val="16"/>
                <w:szCs w:val="16"/>
              </w:rPr>
              <w:t>,</w:t>
            </w:r>
            <w:r w:rsidRPr="007E275A">
              <w:rPr>
                <w:rFonts w:ascii="Times New Roman" w:hAnsi="Times New Roman" w:cs="Times New Roman"/>
                <w:sz w:val="16"/>
                <w:szCs w:val="16"/>
              </w:rPr>
              <w:t>175</w:t>
            </w:r>
          </w:p>
        </w:tc>
      </w:tr>
    </w:tbl>
    <w:p w:rsidR="00E34316" w:rsidRPr="007E275A" w:rsidRDefault="00E34316" w:rsidP="00E34316">
      <w:pPr>
        <w:ind w:right="686"/>
        <w:jc w:val="right"/>
        <w:rPr>
          <w:rFonts w:ascii="Times New Roman" w:hAnsi="Times New Roman" w:cs="Times New Roman"/>
          <w:b/>
          <w:bCs/>
          <w:sz w:val="22"/>
          <w:szCs w:val="22"/>
        </w:rPr>
      </w:pPr>
    </w:p>
    <w:p w:rsidR="00B23F51" w:rsidRPr="007E275A" w:rsidRDefault="00E34316" w:rsidP="00B70405">
      <w:pPr>
        <w:ind w:left="907"/>
        <w:jc w:val="both"/>
        <w:rPr>
          <w:rFonts w:ascii="Times New Roman" w:hAnsi="Times New Roman" w:cs="Times New Roman"/>
          <w:b/>
          <w:bCs/>
          <w:sz w:val="24"/>
          <w:szCs w:val="24"/>
        </w:rPr>
      </w:pPr>
      <w:r w:rsidRPr="007E275A">
        <w:rPr>
          <w:rFonts w:ascii="Times New Roman" w:hAnsi="Times New Roman" w:cs="Times New Roman"/>
          <w:sz w:val="24"/>
          <w:szCs w:val="24"/>
        </w:rPr>
        <w:t xml:space="preserve">On February </w:t>
      </w:r>
      <w:r w:rsidR="00582CA2" w:rsidRPr="007E275A">
        <w:rPr>
          <w:rFonts w:ascii="Times New Roman" w:hAnsi="Times New Roman" w:cs="Times New Roman"/>
          <w:sz w:val="24"/>
          <w:szCs w:val="24"/>
        </w:rPr>
        <w:t>28</w:t>
      </w:r>
      <w:r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2019</w:t>
      </w:r>
      <w:r w:rsidRPr="007E275A">
        <w:rPr>
          <w:rFonts w:ascii="Times New Roman" w:hAnsi="Times New Roman" w:cs="Times New Roman"/>
          <w:sz w:val="24"/>
          <w:szCs w:val="24"/>
        </w:rPr>
        <w:t xml:space="preserve">, the Bank sold </w:t>
      </w:r>
      <w:r w:rsidR="00582CA2" w:rsidRPr="007E275A">
        <w:rPr>
          <w:rFonts w:ascii="Times New Roman" w:hAnsi="Times New Roman" w:cs="Times New Roman"/>
          <w:sz w:val="24"/>
          <w:szCs w:val="24"/>
        </w:rPr>
        <w:t>50</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of its interest in Ngern Tid Lor Company Limited </w:t>
      </w:r>
      <w:r w:rsidRPr="00C53996">
        <w:rPr>
          <w:rFonts w:ascii="Times New Roman" w:hAnsi="Times New Roman" w:cs="Times New Roman"/>
          <w:sz w:val="24"/>
          <w:szCs w:val="24"/>
          <w:cs/>
        </w:rPr>
        <w:t>(</w:t>
      </w:r>
      <w:r w:rsidRPr="00C53996">
        <w:rPr>
          <w:rFonts w:ascii="Times New Roman" w:hAnsi="Times New Roman" w:cs="Times New Roman"/>
          <w:sz w:val="24"/>
          <w:szCs w:val="24"/>
        </w:rPr>
        <w:t>“</w:t>
      </w:r>
      <w:r w:rsidRPr="007E275A">
        <w:rPr>
          <w:rFonts w:ascii="Times New Roman" w:hAnsi="Times New Roman" w:cs="Times New Roman"/>
          <w:sz w:val="24"/>
          <w:szCs w:val="24"/>
        </w:rPr>
        <w:t>NTL</w:t>
      </w:r>
      <w:r w:rsidRPr="00C53996">
        <w:rPr>
          <w:rFonts w:ascii="Times New Roman" w:hAnsi="Times New Roman" w:cs="Times New Roman"/>
          <w:sz w:val="24"/>
          <w:szCs w:val="24"/>
        </w:rPr>
        <w:t>”)</w:t>
      </w:r>
      <w:r w:rsidRPr="007E275A">
        <w:rPr>
          <w:rFonts w:ascii="Times New Roman" w:hAnsi="Times New Roman" w:cs="Times New Roman"/>
          <w:sz w:val="24"/>
          <w:szCs w:val="24"/>
        </w:rPr>
        <w:t xml:space="preserve">, a subsidiary, reducing its ownership interest to </w:t>
      </w:r>
      <w:r w:rsidR="00582CA2" w:rsidRPr="007E275A">
        <w:rPr>
          <w:rFonts w:ascii="Times New Roman" w:hAnsi="Times New Roman" w:cs="Times New Roman"/>
          <w:sz w:val="24"/>
          <w:szCs w:val="24"/>
        </w:rPr>
        <w:t>50</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 and recognised profit on sales of the subsidiary of Baht </w:t>
      </w:r>
      <w:r w:rsidR="00582CA2" w:rsidRPr="007E275A">
        <w:rPr>
          <w:rFonts w:ascii="Times New Roman" w:hAnsi="Times New Roman" w:cs="Times New Roman"/>
          <w:sz w:val="24"/>
          <w:szCs w:val="24"/>
        </w:rPr>
        <w:t>4</w:t>
      </w:r>
      <w:r w:rsidRPr="007E275A">
        <w:rPr>
          <w:rFonts w:ascii="Times New Roman" w:hAnsi="Times New Roman" w:cs="Times New Roman"/>
          <w:sz w:val="24"/>
          <w:szCs w:val="24"/>
        </w:rPr>
        <w:t>,</w:t>
      </w:r>
      <w:r w:rsidR="00582CA2" w:rsidRPr="007E275A">
        <w:rPr>
          <w:rFonts w:ascii="Times New Roman" w:hAnsi="Times New Roman" w:cs="Times New Roman"/>
          <w:sz w:val="24"/>
          <w:szCs w:val="24"/>
        </w:rPr>
        <w:t>290</w:t>
      </w:r>
      <w:r w:rsidRPr="007E275A">
        <w:rPr>
          <w:rFonts w:ascii="Times New Roman" w:hAnsi="Times New Roman" w:cs="Times New Roman"/>
          <w:sz w:val="24"/>
          <w:szCs w:val="24"/>
        </w:rPr>
        <w:t xml:space="preserve"> million and Baht </w:t>
      </w:r>
      <w:r w:rsidR="00582CA2" w:rsidRPr="007E275A">
        <w:rPr>
          <w:rFonts w:ascii="Times New Roman" w:hAnsi="Times New Roman" w:cs="Times New Roman"/>
          <w:sz w:val="24"/>
          <w:szCs w:val="24"/>
        </w:rPr>
        <w:t>5</w:t>
      </w:r>
      <w:r w:rsidRPr="007E275A">
        <w:rPr>
          <w:rFonts w:ascii="Times New Roman" w:hAnsi="Times New Roman" w:cs="Times New Roman"/>
          <w:sz w:val="24"/>
          <w:szCs w:val="24"/>
        </w:rPr>
        <w:t>,</w:t>
      </w:r>
      <w:r w:rsidR="00582CA2" w:rsidRPr="007E275A">
        <w:rPr>
          <w:rFonts w:ascii="Times New Roman" w:hAnsi="Times New Roman" w:cs="Times New Roman"/>
          <w:sz w:val="24"/>
          <w:szCs w:val="24"/>
        </w:rPr>
        <w:t>019</w:t>
      </w:r>
      <w:r w:rsidRPr="007E275A">
        <w:rPr>
          <w:rFonts w:ascii="Times New Roman" w:hAnsi="Times New Roman" w:cs="Times New Roman"/>
          <w:sz w:val="24"/>
          <w:szCs w:val="24"/>
        </w:rPr>
        <w:t xml:space="preserve"> million in the consolidated financial statements and the Bank financial statements, respectively</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Bank had changed the classification of investment in NTL from subsidiary to joint venture</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fair value of the Bank</w:t>
      </w:r>
      <w:r w:rsidR="001116C6">
        <w:rPr>
          <w:rFonts w:ascii="Times New Roman" w:hAnsi="Times New Roman" w:cs="Times New Roman"/>
          <w:sz w:val="24"/>
          <w:szCs w:val="24"/>
        </w:rPr>
        <w:t>’</w:t>
      </w:r>
      <w:r w:rsidRPr="007E275A">
        <w:rPr>
          <w:rFonts w:ascii="Times New Roman" w:hAnsi="Times New Roman" w:cs="Times New Roman"/>
          <w:sz w:val="24"/>
          <w:szCs w:val="24"/>
        </w:rPr>
        <w:t xml:space="preserve">s retained interest in joint venture at the date when control was changed was Baht </w:t>
      </w:r>
      <w:r w:rsidR="00582CA2" w:rsidRPr="007E275A">
        <w:rPr>
          <w:rFonts w:ascii="Times New Roman" w:hAnsi="Times New Roman" w:cs="Times New Roman"/>
          <w:sz w:val="24"/>
          <w:szCs w:val="24"/>
        </w:rPr>
        <w:t>8</w:t>
      </w:r>
      <w:r w:rsidRPr="007E275A">
        <w:rPr>
          <w:rFonts w:ascii="Times New Roman" w:hAnsi="Times New Roman" w:cs="Times New Roman"/>
          <w:sz w:val="24"/>
          <w:szCs w:val="24"/>
        </w:rPr>
        <w:t>,</w:t>
      </w:r>
      <w:r w:rsidR="00582CA2" w:rsidRPr="007E275A">
        <w:rPr>
          <w:rFonts w:ascii="Times New Roman" w:hAnsi="Times New Roman" w:cs="Times New Roman"/>
          <w:sz w:val="24"/>
          <w:szCs w:val="24"/>
        </w:rPr>
        <w:t>027</w:t>
      </w:r>
      <w:r w:rsidRPr="007E275A">
        <w:rPr>
          <w:rFonts w:ascii="Times New Roman" w:hAnsi="Times New Roman" w:cs="Times New Roman"/>
          <w:sz w:val="24"/>
          <w:szCs w:val="24"/>
        </w:rPr>
        <w:t xml:space="preserve"> million, which became the carrying value of the Bank's interest in the joint venture at that date in the consolidated financial statements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The difference of fair value was recognised as a profit on the change of control of a subsidiary of Baht </w:t>
      </w:r>
      <w:r w:rsidR="00582CA2" w:rsidRPr="007E275A">
        <w:rPr>
          <w:rFonts w:ascii="Times New Roman" w:hAnsi="Times New Roman" w:cs="Times New Roman"/>
          <w:sz w:val="24"/>
          <w:szCs w:val="24"/>
        </w:rPr>
        <w:t>4</w:t>
      </w:r>
      <w:r w:rsidRPr="007E275A">
        <w:rPr>
          <w:rFonts w:ascii="Times New Roman" w:hAnsi="Times New Roman" w:cs="Times New Roman"/>
          <w:sz w:val="24"/>
          <w:szCs w:val="24"/>
        </w:rPr>
        <w:t>,</w:t>
      </w:r>
      <w:r w:rsidR="00582CA2" w:rsidRPr="007E275A">
        <w:rPr>
          <w:rFonts w:ascii="Times New Roman" w:hAnsi="Times New Roman" w:cs="Times New Roman"/>
          <w:sz w:val="24"/>
          <w:szCs w:val="24"/>
        </w:rPr>
        <w:t>335</w:t>
      </w:r>
      <w:r w:rsidRPr="007E275A">
        <w:rPr>
          <w:rFonts w:ascii="Times New Roman" w:hAnsi="Times New Roman" w:cs="Times New Roman"/>
          <w:sz w:val="24"/>
          <w:szCs w:val="24"/>
        </w:rPr>
        <w:t xml:space="preserve"> million which is included in </w:t>
      </w:r>
      <w:r w:rsidR="001116C6">
        <w:rPr>
          <w:rFonts w:ascii="Times New Roman" w:hAnsi="Times New Roman" w:cs="Times New Roman"/>
          <w:sz w:val="24"/>
          <w:szCs w:val="24"/>
        </w:rPr>
        <w:t>“</w:t>
      </w:r>
      <w:r w:rsidRPr="007E275A">
        <w:rPr>
          <w:rFonts w:ascii="Times New Roman" w:hAnsi="Times New Roman" w:cs="Times New Roman"/>
          <w:sz w:val="24"/>
          <w:szCs w:val="24"/>
        </w:rPr>
        <w:t>Gain on investments, net</w:t>
      </w:r>
      <w:r w:rsidR="001116C6">
        <w:rPr>
          <w:rFonts w:ascii="Times New Roman" w:hAnsi="Times New Roman" w:cs="Times New Roman"/>
          <w:sz w:val="24"/>
          <w:szCs w:val="24"/>
        </w:rPr>
        <w:t>”</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in the consolidated statements of profit or loss and other comprehensive income</w:t>
      </w:r>
      <w:r w:rsidRPr="00C53996">
        <w:rPr>
          <w:rFonts w:ascii="Times New Roman" w:hAnsi="Times New Roman" w:cs="Times New Roman"/>
          <w:sz w:val="24"/>
          <w:szCs w:val="24"/>
          <w:cs/>
        </w:rPr>
        <w:t>.</w:t>
      </w:r>
    </w:p>
    <w:p w:rsidR="00E508A0" w:rsidRDefault="00E508A0">
      <w:pPr>
        <w:rPr>
          <w:rFonts w:ascii="Times New Roman" w:hAnsi="Times New Roman" w:cs="Times New Roman"/>
          <w:b/>
          <w:bCs/>
          <w:color w:val="000000"/>
          <w:sz w:val="24"/>
          <w:szCs w:val="24"/>
          <w:cs/>
        </w:rPr>
      </w:pPr>
      <w:bookmarkStart w:id="31" w:name="_Hlk536566611"/>
      <w:bookmarkEnd w:id="29"/>
      <w:bookmarkEnd w:id="30"/>
      <w:r>
        <w:rPr>
          <w:rFonts w:ascii="Times New Roman" w:hAnsi="Times New Roman"/>
          <w:b/>
          <w:bCs/>
          <w:color w:val="000000"/>
          <w:sz w:val="24"/>
          <w:szCs w:val="24"/>
          <w:cs/>
        </w:rPr>
        <w:br w:type="page"/>
      </w:r>
    </w:p>
    <w:p w:rsidR="009B1FD3" w:rsidRPr="007E275A" w:rsidRDefault="009B1FD3" w:rsidP="009B1FD3">
      <w:pPr>
        <w:spacing w:line="360" w:lineRule="exact"/>
        <w:ind w:left="397"/>
        <w:jc w:val="thaiDistribute"/>
        <w:rPr>
          <w:rFonts w:ascii="Times New Roman" w:hAnsi="Times New Roman" w:cs="Times New Roman"/>
          <w:b/>
          <w:bCs/>
          <w:color w:val="000000"/>
          <w:sz w:val="24"/>
          <w:szCs w:val="24"/>
        </w:rPr>
      </w:pPr>
      <w:r w:rsidRPr="007E275A">
        <w:rPr>
          <w:rFonts w:ascii="Times New Roman" w:hAnsi="Times New Roman" w:cs="Times New Roman"/>
          <w:b/>
          <w:bCs/>
          <w:color w:val="000000"/>
          <w:sz w:val="24"/>
          <w:szCs w:val="24"/>
        </w:rPr>
        <w:lastRenderedPageBreak/>
        <w:t>The summarized financial information of joint ventures</w:t>
      </w:r>
    </w:p>
    <w:p w:rsidR="009B1FD3" w:rsidRPr="007E275A" w:rsidRDefault="009B1FD3" w:rsidP="009B1FD3">
      <w:pPr>
        <w:tabs>
          <w:tab w:val="left" w:pos="1260"/>
        </w:tabs>
        <w:ind w:left="900" w:right="-74"/>
        <w:jc w:val="thaiDistribute"/>
        <w:outlineLvl w:val="0"/>
        <w:rPr>
          <w:rFonts w:ascii="Times New Roman" w:hAnsi="Times New Roman" w:cs="Times New Roman"/>
          <w:sz w:val="24"/>
          <w:szCs w:val="24"/>
        </w:rPr>
      </w:pPr>
    </w:p>
    <w:p w:rsidR="001116C6" w:rsidRDefault="009B1FD3" w:rsidP="009B1FD3">
      <w:pPr>
        <w:ind w:left="397" w:right="-74"/>
        <w:jc w:val="thaiDistribute"/>
        <w:outlineLvl w:val="0"/>
        <w:rPr>
          <w:rFonts w:ascii="Times New Roman" w:hAnsi="Times New Roman" w:cs="Times New Roman"/>
          <w:color w:val="000000"/>
          <w:spacing w:val="-4"/>
          <w:sz w:val="24"/>
          <w:szCs w:val="24"/>
        </w:rPr>
      </w:pPr>
      <w:r w:rsidRPr="007E275A">
        <w:rPr>
          <w:rFonts w:ascii="Times New Roman" w:hAnsi="Times New Roman" w:cs="Times New Roman"/>
          <w:color w:val="000000"/>
          <w:spacing w:val="-4"/>
          <w:sz w:val="24"/>
          <w:szCs w:val="24"/>
        </w:rPr>
        <w:t xml:space="preserve">Net profit and total comprehensive income of joint ventures </w:t>
      </w:r>
      <w:r w:rsidR="00C13FB1" w:rsidRPr="007E275A">
        <w:rPr>
          <w:rFonts w:ascii="Times New Roman" w:hAnsi="Times New Roman" w:cs="Times New Roman"/>
          <w:color w:val="000000"/>
          <w:spacing w:val="-4"/>
          <w:sz w:val="24"/>
          <w:szCs w:val="24"/>
        </w:rPr>
        <w:t>for the six</w:t>
      </w:r>
      <w:r w:rsidR="00C13FB1" w:rsidRPr="00C53996">
        <w:rPr>
          <w:rFonts w:ascii="Times New Roman" w:hAnsi="Times New Roman" w:cs="Times New Roman"/>
          <w:color w:val="000000"/>
          <w:spacing w:val="-4"/>
          <w:sz w:val="24"/>
          <w:szCs w:val="24"/>
          <w:cs/>
        </w:rPr>
        <w:t>-</w:t>
      </w:r>
      <w:r w:rsidR="00C13FB1" w:rsidRPr="007E275A">
        <w:rPr>
          <w:rFonts w:ascii="Times New Roman" w:hAnsi="Times New Roman" w:cs="Times New Roman"/>
          <w:color w:val="000000"/>
          <w:spacing w:val="-4"/>
          <w:sz w:val="24"/>
          <w:szCs w:val="24"/>
        </w:rPr>
        <w:t xml:space="preserve">month periods ended </w:t>
      </w:r>
    </w:p>
    <w:p w:rsidR="009B1FD3" w:rsidRPr="007E275A" w:rsidRDefault="00C13FB1" w:rsidP="009B1FD3">
      <w:pPr>
        <w:ind w:left="397" w:right="-74"/>
        <w:jc w:val="thaiDistribute"/>
        <w:outlineLvl w:val="0"/>
        <w:rPr>
          <w:rFonts w:ascii="Times New Roman" w:hAnsi="Times New Roman" w:cs="Times New Roman"/>
          <w:sz w:val="24"/>
          <w:szCs w:val="24"/>
        </w:rPr>
      </w:pPr>
      <w:r w:rsidRPr="007E275A">
        <w:rPr>
          <w:rFonts w:ascii="Times New Roman" w:hAnsi="Times New Roman" w:cs="Times New Roman"/>
          <w:color w:val="000000"/>
          <w:spacing w:val="-4"/>
          <w:sz w:val="24"/>
          <w:szCs w:val="24"/>
        </w:rPr>
        <w:t xml:space="preserve">June </w:t>
      </w:r>
      <w:r w:rsidR="00582CA2" w:rsidRPr="007E275A">
        <w:rPr>
          <w:rFonts w:ascii="Times New Roman" w:hAnsi="Times New Roman" w:cs="Times New Roman"/>
          <w:color w:val="000000"/>
          <w:spacing w:val="-4"/>
          <w:sz w:val="24"/>
          <w:szCs w:val="24"/>
        </w:rPr>
        <w:t>30</w:t>
      </w:r>
      <w:r w:rsidRPr="007E275A">
        <w:rPr>
          <w:rFonts w:ascii="Times New Roman" w:hAnsi="Times New Roman" w:cs="Times New Roman"/>
          <w:color w:val="000000"/>
          <w:spacing w:val="-4"/>
          <w:sz w:val="24"/>
          <w:szCs w:val="24"/>
        </w:rPr>
        <w:t xml:space="preserve">, </w:t>
      </w:r>
      <w:r w:rsidR="00582CA2" w:rsidRPr="007E275A">
        <w:rPr>
          <w:rFonts w:ascii="Times New Roman" w:hAnsi="Times New Roman" w:cs="Times New Roman"/>
          <w:color w:val="000000"/>
          <w:spacing w:val="-4"/>
          <w:sz w:val="24"/>
          <w:szCs w:val="24"/>
        </w:rPr>
        <w:t>2020</w:t>
      </w:r>
      <w:r w:rsidRPr="007E275A">
        <w:rPr>
          <w:rFonts w:ascii="Times New Roman" w:hAnsi="Times New Roman" w:cs="Times New Roman"/>
          <w:color w:val="000000"/>
          <w:spacing w:val="-4"/>
          <w:sz w:val="24"/>
          <w:szCs w:val="24"/>
        </w:rPr>
        <w:t xml:space="preserve"> and </w:t>
      </w:r>
      <w:r w:rsidR="00582CA2" w:rsidRPr="007E275A">
        <w:rPr>
          <w:rFonts w:ascii="Times New Roman" w:hAnsi="Times New Roman" w:cs="Times New Roman"/>
          <w:color w:val="000000"/>
          <w:spacing w:val="-4"/>
          <w:sz w:val="24"/>
          <w:szCs w:val="24"/>
        </w:rPr>
        <w:t>2019</w:t>
      </w:r>
      <w:r w:rsidR="00646DF7" w:rsidRPr="00C53996">
        <w:rPr>
          <w:rFonts w:ascii="Times New Roman" w:hAnsi="Times New Roman" w:cs="Times New Roman"/>
          <w:color w:val="000000"/>
          <w:spacing w:val="-4"/>
          <w:sz w:val="24"/>
          <w:szCs w:val="24"/>
          <w:cs/>
        </w:rPr>
        <w:t xml:space="preserve"> </w:t>
      </w:r>
      <w:r w:rsidR="009B1FD3" w:rsidRPr="007E275A">
        <w:rPr>
          <w:rFonts w:ascii="Times New Roman" w:hAnsi="Times New Roman" w:cs="Times New Roman"/>
          <w:color w:val="000000"/>
          <w:sz w:val="24"/>
          <w:szCs w:val="24"/>
        </w:rPr>
        <w:t>are as follow</w:t>
      </w:r>
      <w:r w:rsidR="009B1FD3" w:rsidRPr="00C53996">
        <w:rPr>
          <w:rFonts w:ascii="Times New Roman" w:hAnsi="Times New Roman" w:cs="Times New Roman"/>
          <w:color w:val="000000"/>
          <w:sz w:val="24"/>
          <w:szCs w:val="24"/>
          <w:cs/>
        </w:rPr>
        <w:t>:</w:t>
      </w:r>
    </w:p>
    <w:p w:rsidR="009B1FD3" w:rsidRPr="007E275A" w:rsidRDefault="009B1FD3" w:rsidP="009B1FD3">
      <w:pPr>
        <w:spacing w:line="240" w:lineRule="exact"/>
        <w:ind w:left="720" w:right="237" w:hanging="720"/>
        <w:jc w:val="right"/>
        <w:rPr>
          <w:rFonts w:ascii="Times New Roman" w:hAnsi="Times New Roman" w:cs="Times New Roman"/>
          <w:b/>
          <w:bCs/>
          <w:sz w:val="18"/>
          <w:szCs w:val="18"/>
        </w:rPr>
      </w:pPr>
      <w:r w:rsidRPr="007E275A">
        <w:rPr>
          <w:rFonts w:ascii="Times New Roman" w:hAnsi="Times New Roman" w:cs="Times New Roman"/>
          <w:b/>
          <w:bCs/>
          <w:sz w:val="18"/>
          <w:szCs w:val="18"/>
        </w:rPr>
        <w:t>Unit</w:t>
      </w:r>
      <w:r w:rsidRPr="00C53996">
        <w:rPr>
          <w:rFonts w:ascii="Times New Roman" w:hAnsi="Times New Roman" w:cs="Times New Roman"/>
          <w:b/>
          <w:bCs/>
          <w:sz w:val="18"/>
          <w:szCs w:val="18"/>
          <w:cs/>
        </w:rPr>
        <w:t xml:space="preserve">: </w:t>
      </w:r>
      <w:r w:rsidRPr="007E275A">
        <w:rPr>
          <w:rFonts w:ascii="Times New Roman" w:hAnsi="Times New Roman" w:cs="Times New Roman"/>
          <w:b/>
          <w:bCs/>
          <w:sz w:val="18"/>
          <w:szCs w:val="18"/>
        </w:rPr>
        <w:t>Million Baht</w:t>
      </w:r>
    </w:p>
    <w:tbl>
      <w:tblPr>
        <w:tblW w:w="8507" w:type="dxa"/>
        <w:tblInd w:w="567" w:type="dxa"/>
        <w:tblLayout w:type="fixed"/>
        <w:tblCellMar>
          <w:left w:w="0" w:type="dxa"/>
          <w:right w:w="0" w:type="dxa"/>
        </w:tblCellMar>
        <w:tblLook w:val="04A0" w:firstRow="1" w:lastRow="0" w:firstColumn="1" w:lastColumn="0" w:noHBand="0" w:noVBand="1"/>
      </w:tblPr>
      <w:tblGrid>
        <w:gridCol w:w="2837"/>
        <w:gridCol w:w="1419"/>
        <w:gridCol w:w="1418"/>
        <w:gridCol w:w="1414"/>
        <w:gridCol w:w="1419"/>
      </w:tblGrid>
      <w:tr w:rsidR="007B7D71" w:rsidRPr="007E275A" w:rsidTr="00B70405">
        <w:tc>
          <w:tcPr>
            <w:tcW w:w="2837" w:type="dxa"/>
          </w:tcPr>
          <w:p w:rsidR="007B7D71" w:rsidRPr="007E275A" w:rsidRDefault="007B7D71" w:rsidP="009A6A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360" w:right="-74"/>
              <w:jc w:val="both"/>
              <w:rPr>
                <w:rFonts w:ascii="Times New Roman" w:hAnsi="Times New Roman" w:cs="Times New Roman"/>
                <w:b/>
                <w:bCs/>
                <w:color w:val="000000"/>
                <w:sz w:val="18"/>
                <w:szCs w:val="18"/>
              </w:rPr>
            </w:pPr>
          </w:p>
        </w:tc>
        <w:tc>
          <w:tcPr>
            <w:tcW w:w="2837" w:type="dxa"/>
            <w:gridSpan w:val="2"/>
          </w:tcPr>
          <w:p w:rsidR="007B7D71" w:rsidRPr="007E275A" w:rsidRDefault="00944E8C" w:rsidP="009A6A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b/>
                <w:bCs/>
                <w:color w:val="000000"/>
                <w:sz w:val="18"/>
                <w:szCs w:val="18"/>
              </w:rPr>
            </w:pPr>
            <w:r w:rsidRPr="007E275A">
              <w:rPr>
                <w:rFonts w:ascii="Times New Roman" w:hAnsi="Times New Roman" w:cs="Times New Roman"/>
                <w:b/>
                <w:bCs/>
                <w:color w:val="000000"/>
                <w:sz w:val="18"/>
                <w:szCs w:val="18"/>
              </w:rPr>
              <w:t>For the six</w:t>
            </w:r>
            <w:r w:rsidRPr="00C53996">
              <w:rPr>
                <w:rFonts w:ascii="Times New Roman" w:hAnsi="Times New Roman" w:cs="Times New Roman"/>
                <w:b/>
                <w:bCs/>
                <w:color w:val="000000"/>
                <w:sz w:val="18"/>
                <w:szCs w:val="18"/>
                <w:cs/>
              </w:rPr>
              <w:t>-</w:t>
            </w:r>
            <w:r w:rsidRPr="007E275A">
              <w:rPr>
                <w:rFonts w:ascii="Times New Roman" w:hAnsi="Times New Roman" w:cs="Times New Roman"/>
                <w:b/>
                <w:bCs/>
                <w:color w:val="000000"/>
                <w:sz w:val="18"/>
                <w:szCs w:val="18"/>
              </w:rPr>
              <w:t xml:space="preserve">month period ended June </w:t>
            </w:r>
            <w:r w:rsidR="00582CA2" w:rsidRPr="007E275A">
              <w:rPr>
                <w:rFonts w:ascii="Times New Roman" w:hAnsi="Times New Roman" w:cs="Times New Roman"/>
                <w:b/>
                <w:bCs/>
                <w:color w:val="000000"/>
                <w:sz w:val="18"/>
                <w:szCs w:val="18"/>
              </w:rPr>
              <w:t>30</w:t>
            </w:r>
            <w:r w:rsidRPr="007E275A">
              <w:rPr>
                <w:rFonts w:ascii="Times New Roman" w:hAnsi="Times New Roman" w:cs="Times New Roman"/>
                <w:b/>
                <w:bCs/>
                <w:color w:val="000000"/>
                <w:sz w:val="18"/>
                <w:szCs w:val="18"/>
              </w:rPr>
              <w:t xml:space="preserve">, </w:t>
            </w:r>
            <w:r w:rsidR="00582CA2" w:rsidRPr="007E275A">
              <w:rPr>
                <w:rFonts w:ascii="Times New Roman" w:hAnsi="Times New Roman" w:cs="Times New Roman"/>
                <w:b/>
                <w:bCs/>
                <w:color w:val="000000"/>
                <w:sz w:val="18"/>
                <w:szCs w:val="18"/>
              </w:rPr>
              <w:t>2020</w:t>
            </w:r>
          </w:p>
        </w:tc>
        <w:tc>
          <w:tcPr>
            <w:tcW w:w="2829" w:type="dxa"/>
            <w:gridSpan w:val="2"/>
          </w:tcPr>
          <w:p w:rsidR="007B7D71" w:rsidRPr="007E275A" w:rsidRDefault="00944E8C" w:rsidP="009A6A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b/>
                <w:bCs/>
                <w:color w:val="000000"/>
                <w:sz w:val="18"/>
                <w:szCs w:val="18"/>
              </w:rPr>
            </w:pPr>
            <w:r w:rsidRPr="007E275A">
              <w:rPr>
                <w:rFonts w:ascii="Times New Roman" w:hAnsi="Times New Roman" w:cs="Times New Roman"/>
                <w:b/>
                <w:bCs/>
                <w:color w:val="000000"/>
                <w:sz w:val="18"/>
                <w:szCs w:val="18"/>
              </w:rPr>
              <w:t>For the six</w:t>
            </w:r>
            <w:r w:rsidRPr="00C53996">
              <w:rPr>
                <w:rFonts w:ascii="Times New Roman" w:hAnsi="Times New Roman" w:cs="Times New Roman"/>
                <w:b/>
                <w:bCs/>
                <w:color w:val="000000"/>
                <w:sz w:val="18"/>
                <w:szCs w:val="18"/>
                <w:cs/>
              </w:rPr>
              <w:t>-</w:t>
            </w:r>
            <w:r w:rsidRPr="007E275A">
              <w:rPr>
                <w:rFonts w:ascii="Times New Roman" w:hAnsi="Times New Roman" w:cs="Times New Roman"/>
                <w:b/>
                <w:bCs/>
                <w:color w:val="000000"/>
                <w:sz w:val="18"/>
                <w:szCs w:val="18"/>
              </w:rPr>
              <w:t xml:space="preserve">month period ended June </w:t>
            </w:r>
            <w:r w:rsidR="00582CA2" w:rsidRPr="007E275A">
              <w:rPr>
                <w:rFonts w:ascii="Times New Roman" w:hAnsi="Times New Roman" w:cs="Times New Roman"/>
                <w:b/>
                <w:bCs/>
                <w:color w:val="000000"/>
                <w:sz w:val="18"/>
                <w:szCs w:val="18"/>
              </w:rPr>
              <w:t>30</w:t>
            </w:r>
            <w:r w:rsidRPr="007E275A">
              <w:rPr>
                <w:rFonts w:ascii="Times New Roman" w:hAnsi="Times New Roman" w:cs="Times New Roman"/>
                <w:b/>
                <w:bCs/>
                <w:color w:val="000000"/>
                <w:sz w:val="18"/>
                <w:szCs w:val="18"/>
              </w:rPr>
              <w:t xml:space="preserve">, </w:t>
            </w:r>
            <w:r w:rsidR="00582CA2" w:rsidRPr="007E275A">
              <w:rPr>
                <w:rFonts w:ascii="Times New Roman" w:hAnsi="Times New Roman" w:cs="Times New Roman"/>
                <w:b/>
                <w:bCs/>
                <w:color w:val="000000"/>
                <w:sz w:val="18"/>
                <w:szCs w:val="18"/>
              </w:rPr>
              <w:t>2019</w:t>
            </w:r>
          </w:p>
        </w:tc>
      </w:tr>
      <w:tr w:rsidR="009B1FD3" w:rsidRPr="007E275A" w:rsidTr="00B70405">
        <w:tc>
          <w:tcPr>
            <w:tcW w:w="2837" w:type="dxa"/>
          </w:tcPr>
          <w:p w:rsidR="009B1FD3" w:rsidRPr="007E275A" w:rsidRDefault="009B1FD3" w:rsidP="009A6A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360" w:right="-74"/>
              <w:jc w:val="both"/>
              <w:rPr>
                <w:rFonts w:ascii="Times New Roman" w:hAnsi="Times New Roman" w:cs="Times New Roman"/>
                <w:b/>
                <w:bCs/>
                <w:color w:val="000000"/>
                <w:sz w:val="18"/>
                <w:szCs w:val="18"/>
              </w:rPr>
            </w:pPr>
          </w:p>
        </w:tc>
        <w:tc>
          <w:tcPr>
            <w:tcW w:w="1419" w:type="dxa"/>
            <w:hideMark/>
          </w:tcPr>
          <w:p w:rsidR="009B1FD3" w:rsidRPr="007E275A" w:rsidRDefault="009B1FD3" w:rsidP="009A6A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b/>
                <w:bCs/>
                <w:color w:val="000000"/>
                <w:sz w:val="18"/>
                <w:szCs w:val="18"/>
              </w:rPr>
            </w:pPr>
            <w:r w:rsidRPr="007E275A">
              <w:rPr>
                <w:rFonts w:ascii="Times New Roman" w:hAnsi="Times New Roman" w:cs="Times New Roman"/>
                <w:b/>
                <w:bCs/>
                <w:color w:val="000000"/>
                <w:sz w:val="18"/>
                <w:szCs w:val="18"/>
              </w:rPr>
              <w:t>Net profit</w:t>
            </w:r>
          </w:p>
        </w:tc>
        <w:tc>
          <w:tcPr>
            <w:tcW w:w="1418" w:type="dxa"/>
            <w:hideMark/>
          </w:tcPr>
          <w:p w:rsidR="009B1FD3" w:rsidRPr="007E275A" w:rsidRDefault="009B1FD3" w:rsidP="009A6A82">
            <w:pPr>
              <w:jc w:val="center"/>
              <w:rPr>
                <w:rFonts w:ascii="Times New Roman" w:hAnsi="Times New Roman" w:cs="Times New Roman"/>
                <w:b/>
                <w:bCs/>
                <w:color w:val="000000"/>
                <w:sz w:val="18"/>
                <w:szCs w:val="18"/>
              </w:rPr>
            </w:pPr>
            <w:r w:rsidRPr="007E275A">
              <w:rPr>
                <w:rFonts w:ascii="Times New Roman" w:hAnsi="Times New Roman" w:cs="Times New Roman"/>
                <w:b/>
                <w:bCs/>
                <w:color w:val="000000"/>
                <w:sz w:val="18"/>
                <w:szCs w:val="18"/>
              </w:rPr>
              <w:t>Total</w:t>
            </w:r>
          </w:p>
          <w:p w:rsidR="009B1FD3" w:rsidRPr="007E275A" w:rsidRDefault="009B1FD3" w:rsidP="009A6A82">
            <w:pPr>
              <w:jc w:val="center"/>
              <w:rPr>
                <w:rFonts w:ascii="Times New Roman" w:hAnsi="Times New Roman" w:cs="Times New Roman"/>
                <w:b/>
                <w:bCs/>
                <w:color w:val="000000"/>
                <w:sz w:val="18"/>
                <w:szCs w:val="18"/>
              </w:rPr>
            </w:pPr>
            <w:r w:rsidRPr="007E275A">
              <w:rPr>
                <w:rFonts w:ascii="Times New Roman" w:hAnsi="Times New Roman" w:cs="Times New Roman"/>
                <w:b/>
                <w:bCs/>
                <w:color w:val="000000"/>
                <w:sz w:val="18"/>
                <w:szCs w:val="18"/>
              </w:rPr>
              <w:t>comprehensive</w:t>
            </w:r>
          </w:p>
          <w:p w:rsidR="009B1FD3" w:rsidRPr="007E275A" w:rsidRDefault="009B1FD3" w:rsidP="009A6A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b/>
                <w:bCs/>
                <w:color w:val="000000"/>
                <w:sz w:val="18"/>
                <w:szCs w:val="18"/>
              </w:rPr>
            </w:pPr>
            <w:r w:rsidRPr="007E275A">
              <w:rPr>
                <w:rFonts w:ascii="Times New Roman" w:hAnsi="Times New Roman" w:cs="Times New Roman"/>
                <w:b/>
                <w:bCs/>
                <w:color w:val="000000"/>
                <w:sz w:val="18"/>
                <w:szCs w:val="18"/>
              </w:rPr>
              <w:t>income</w:t>
            </w:r>
          </w:p>
        </w:tc>
        <w:tc>
          <w:tcPr>
            <w:tcW w:w="1414" w:type="dxa"/>
            <w:hideMark/>
          </w:tcPr>
          <w:p w:rsidR="009B1FD3" w:rsidRPr="007E275A" w:rsidRDefault="009B1FD3" w:rsidP="009A6A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b/>
                <w:bCs/>
                <w:color w:val="000000"/>
                <w:sz w:val="18"/>
                <w:szCs w:val="18"/>
              </w:rPr>
            </w:pPr>
            <w:r w:rsidRPr="007E275A">
              <w:rPr>
                <w:rFonts w:ascii="Times New Roman" w:hAnsi="Times New Roman" w:cs="Times New Roman"/>
                <w:b/>
                <w:bCs/>
                <w:color w:val="000000"/>
                <w:sz w:val="18"/>
                <w:szCs w:val="18"/>
              </w:rPr>
              <w:t>Net profit</w:t>
            </w:r>
          </w:p>
        </w:tc>
        <w:tc>
          <w:tcPr>
            <w:tcW w:w="1419" w:type="dxa"/>
            <w:hideMark/>
          </w:tcPr>
          <w:p w:rsidR="009B1FD3" w:rsidRPr="007E275A" w:rsidRDefault="009B1FD3" w:rsidP="009A6A82">
            <w:pPr>
              <w:jc w:val="center"/>
              <w:rPr>
                <w:rFonts w:ascii="Times New Roman" w:hAnsi="Times New Roman" w:cs="Times New Roman"/>
                <w:b/>
                <w:bCs/>
                <w:color w:val="000000"/>
                <w:sz w:val="18"/>
                <w:szCs w:val="18"/>
              </w:rPr>
            </w:pPr>
            <w:r w:rsidRPr="007E275A">
              <w:rPr>
                <w:rFonts w:ascii="Times New Roman" w:hAnsi="Times New Roman" w:cs="Times New Roman"/>
                <w:b/>
                <w:bCs/>
                <w:color w:val="000000"/>
                <w:sz w:val="18"/>
                <w:szCs w:val="18"/>
              </w:rPr>
              <w:t>Total</w:t>
            </w:r>
          </w:p>
          <w:p w:rsidR="009B1FD3" w:rsidRPr="007E275A" w:rsidRDefault="009B1FD3" w:rsidP="009A6A82">
            <w:pPr>
              <w:jc w:val="center"/>
              <w:rPr>
                <w:rFonts w:ascii="Times New Roman" w:hAnsi="Times New Roman" w:cs="Times New Roman"/>
                <w:b/>
                <w:bCs/>
                <w:color w:val="000000"/>
                <w:sz w:val="18"/>
                <w:szCs w:val="18"/>
              </w:rPr>
            </w:pPr>
            <w:r w:rsidRPr="007E275A">
              <w:rPr>
                <w:rFonts w:ascii="Times New Roman" w:hAnsi="Times New Roman" w:cs="Times New Roman"/>
                <w:b/>
                <w:bCs/>
                <w:color w:val="000000"/>
                <w:sz w:val="18"/>
                <w:szCs w:val="18"/>
              </w:rPr>
              <w:t>comprehensive</w:t>
            </w:r>
          </w:p>
          <w:p w:rsidR="009B1FD3" w:rsidRPr="007E275A" w:rsidRDefault="009B1FD3" w:rsidP="009A6A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b/>
                <w:bCs/>
                <w:color w:val="000000"/>
                <w:sz w:val="18"/>
                <w:szCs w:val="18"/>
              </w:rPr>
            </w:pPr>
            <w:r w:rsidRPr="007E275A">
              <w:rPr>
                <w:rFonts w:ascii="Times New Roman" w:hAnsi="Times New Roman" w:cs="Times New Roman"/>
                <w:b/>
                <w:bCs/>
                <w:color w:val="000000"/>
                <w:sz w:val="18"/>
                <w:szCs w:val="18"/>
              </w:rPr>
              <w:t>income</w:t>
            </w:r>
          </w:p>
        </w:tc>
      </w:tr>
      <w:tr w:rsidR="006C639C" w:rsidRPr="007E275A" w:rsidTr="00B70405">
        <w:tc>
          <w:tcPr>
            <w:tcW w:w="2837" w:type="dxa"/>
            <w:vAlign w:val="center"/>
            <w:hideMark/>
          </w:tcPr>
          <w:p w:rsidR="006C639C" w:rsidRPr="007E275A" w:rsidRDefault="006C639C" w:rsidP="009A6A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40" w:lineRule="exact"/>
              <w:ind w:left="567" w:right="-74" w:hanging="207"/>
              <w:jc w:val="both"/>
              <w:rPr>
                <w:rFonts w:ascii="Times New Roman" w:hAnsi="Times New Roman" w:cs="Times New Roman"/>
                <w:color w:val="000000"/>
                <w:sz w:val="18"/>
                <w:szCs w:val="18"/>
              </w:rPr>
            </w:pPr>
            <w:r w:rsidRPr="007E275A">
              <w:rPr>
                <w:rFonts w:ascii="Times New Roman" w:hAnsi="Times New Roman" w:cs="Times New Roman"/>
                <w:color w:val="000000"/>
                <w:sz w:val="18"/>
                <w:szCs w:val="18"/>
              </w:rPr>
              <w:t>Joint ventures</w:t>
            </w:r>
          </w:p>
        </w:tc>
        <w:tc>
          <w:tcPr>
            <w:tcW w:w="1419" w:type="dxa"/>
            <w:vAlign w:val="center"/>
          </w:tcPr>
          <w:p w:rsidR="006C639C" w:rsidRPr="007E275A" w:rsidRDefault="00582CA2" w:rsidP="009A6A82">
            <w:pPr>
              <w:tabs>
                <w:tab w:val="decimal"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right="142"/>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1</w:t>
            </w:r>
            <w:r w:rsidR="00B14AE8" w:rsidRPr="007E275A">
              <w:rPr>
                <w:rFonts w:ascii="Times New Roman" w:hAnsi="Times New Roman" w:cs="Times New Roman"/>
                <w:color w:val="000000"/>
                <w:sz w:val="18"/>
                <w:szCs w:val="18"/>
              </w:rPr>
              <w:t>,</w:t>
            </w:r>
            <w:r w:rsidRPr="007E275A">
              <w:rPr>
                <w:rFonts w:ascii="Times New Roman" w:hAnsi="Times New Roman" w:cs="Times New Roman"/>
                <w:color w:val="000000"/>
                <w:sz w:val="18"/>
                <w:szCs w:val="18"/>
              </w:rPr>
              <w:t>503</w:t>
            </w:r>
          </w:p>
        </w:tc>
        <w:tc>
          <w:tcPr>
            <w:tcW w:w="1418" w:type="dxa"/>
            <w:vAlign w:val="center"/>
          </w:tcPr>
          <w:p w:rsidR="006C639C" w:rsidRPr="007E275A" w:rsidRDefault="00582CA2" w:rsidP="009A6A82">
            <w:pPr>
              <w:tabs>
                <w:tab w:val="decimal"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right="142"/>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1</w:t>
            </w:r>
            <w:r w:rsidR="00B14AE8" w:rsidRPr="007E275A">
              <w:rPr>
                <w:rFonts w:ascii="Times New Roman" w:hAnsi="Times New Roman" w:cs="Times New Roman"/>
                <w:color w:val="000000"/>
                <w:sz w:val="18"/>
                <w:szCs w:val="18"/>
              </w:rPr>
              <w:t>,</w:t>
            </w:r>
            <w:r w:rsidRPr="007E275A">
              <w:rPr>
                <w:rFonts w:ascii="Times New Roman" w:hAnsi="Times New Roman" w:cs="Times New Roman"/>
                <w:color w:val="000000"/>
                <w:sz w:val="18"/>
                <w:szCs w:val="18"/>
              </w:rPr>
              <w:t>503</w:t>
            </w:r>
          </w:p>
        </w:tc>
        <w:tc>
          <w:tcPr>
            <w:tcW w:w="1414" w:type="dxa"/>
            <w:vAlign w:val="center"/>
          </w:tcPr>
          <w:p w:rsidR="006C639C" w:rsidRPr="007E275A" w:rsidRDefault="00582CA2" w:rsidP="00A47F7A">
            <w:pPr>
              <w:tabs>
                <w:tab w:val="decimal"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right="142"/>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1</w:t>
            </w:r>
            <w:r w:rsidR="006C639C" w:rsidRPr="007E275A">
              <w:rPr>
                <w:rFonts w:ascii="Times New Roman" w:hAnsi="Times New Roman" w:cs="Times New Roman"/>
                <w:color w:val="000000"/>
                <w:sz w:val="18"/>
                <w:szCs w:val="18"/>
              </w:rPr>
              <w:t>,</w:t>
            </w:r>
            <w:r w:rsidRPr="007E275A">
              <w:rPr>
                <w:rFonts w:ascii="Times New Roman" w:hAnsi="Times New Roman" w:cs="Times New Roman"/>
                <w:color w:val="000000"/>
                <w:sz w:val="18"/>
                <w:szCs w:val="18"/>
              </w:rPr>
              <w:t>220</w:t>
            </w:r>
          </w:p>
        </w:tc>
        <w:tc>
          <w:tcPr>
            <w:tcW w:w="1419" w:type="dxa"/>
            <w:vAlign w:val="center"/>
          </w:tcPr>
          <w:p w:rsidR="006C639C" w:rsidRPr="007E275A" w:rsidRDefault="00582CA2" w:rsidP="00A47F7A">
            <w:pPr>
              <w:tabs>
                <w:tab w:val="decimal"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right="142"/>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1</w:t>
            </w:r>
            <w:r w:rsidR="006C639C" w:rsidRPr="007E275A">
              <w:rPr>
                <w:rFonts w:ascii="Times New Roman" w:hAnsi="Times New Roman" w:cs="Times New Roman"/>
                <w:color w:val="000000"/>
                <w:sz w:val="18"/>
                <w:szCs w:val="18"/>
              </w:rPr>
              <w:t>,</w:t>
            </w:r>
            <w:r w:rsidRPr="007E275A">
              <w:rPr>
                <w:rFonts w:ascii="Times New Roman" w:hAnsi="Times New Roman" w:cs="Times New Roman"/>
                <w:color w:val="000000"/>
                <w:sz w:val="18"/>
                <w:szCs w:val="18"/>
              </w:rPr>
              <w:t>220</w:t>
            </w:r>
          </w:p>
        </w:tc>
      </w:tr>
      <w:bookmarkEnd w:id="31"/>
    </w:tbl>
    <w:p w:rsidR="002567F2" w:rsidRPr="007E275A" w:rsidRDefault="002567F2" w:rsidP="002567F2">
      <w:pPr>
        <w:ind w:right="686"/>
        <w:jc w:val="right"/>
        <w:rPr>
          <w:rFonts w:ascii="Times New Roman" w:hAnsi="Times New Roman" w:cs="Times New Roman"/>
          <w:b/>
          <w:bCs/>
          <w:sz w:val="24"/>
          <w:szCs w:val="24"/>
        </w:rPr>
      </w:pPr>
    </w:p>
    <w:p w:rsidR="006C639C" w:rsidRPr="007E275A" w:rsidRDefault="006C639C" w:rsidP="00D23534">
      <w:pPr>
        <w:ind w:right="-295"/>
        <w:rPr>
          <w:rFonts w:ascii="Times New Roman" w:hAnsi="Times New Roman" w:cs="Times New Roman"/>
          <w:b/>
          <w:bCs/>
          <w:color w:val="000000"/>
          <w:sz w:val="18"/>
          <w:szCs w:val="18"/>
        </w:rPr>
      </w:pPr>
    </w:p>
    <w:p w:rsidR="00E34BCB" w:rsidRPr="007E275A" w:rsidRDefault="00E34BCB" w:rsidP="00D23534">
      <w:pPr>
        <w:ind w:right="-295"/>
        <w:rPr>
          <w:rFonts w:ascii="Times New Roman" w:hAnsi="Times New Roman" w:cs="Times New Roman"/>
          <w:b/>
          <w:bCs/>
          <w:color w:val="000000"/>
          <w:sz w:val="18"/>
          <w:szCs w:val="18"/>
        </w:rPr>
      </w:pPr>
      <w:r w:rsidRPr="007E275A">
        <w:rPr>
          <w:rFonts w:ascii="Times New Roman" w:hAnsi="Times New Roman" w:cs="Times New Roman"/>
          <w:b/>
          <w:bCs/>
          <w:color w:val="000000"/>
          <w:sz w:val="18"/>
          <w:szCs w:val="18"/>
        </w:rPr>
        <w:t>D</w:t>
      </w:r>
      <w:r w:rsidR="00662A5B" w:rsidRPr="007E275A">
        <w:rPr>
          <w:rFonts w:ascii="Times New Roman" w:hAnsi="Times New Roman" w:cs="Times New Roman"/>
          <w:b/>
          <w:bCs/>
          <w:color w:val="000000"/>
          <w:sz w:val="18"/>
          <w:szCs w:val="18"/>
        </w:rPr>
        <w:t>ISCLOSURE OF THE STATEMENTS OF CASH FLOWS OF ASSET MANAGEMENT COMPANY</w:t>
      </w:r>
      <w:r w:rsidR="00151EBE" w:rsidRPr="00C53996">
        <w:rPr>
          <w:rFonts w:ascii="Times New Roman" w:hAnsi="Times New Roman" w:cs="Times New Roman"/>
          <w:b/>
          <w:bCs/>
          <w:color w:val="000000"/>
          <w:sz w:val="18"/>
          <w:szCs w:val="18"/>
          <w:cs/>
        </w:rPr>
        <w:t xml:space="preserve"> </w:t>
      </w:r>
    </w:p>
    <w:p w:rsidR="00E34BCB" w:rsidRPr="007E275A" w:rsidRDefault="00E34BCB" w:rsidP="00E34BCB">
      <w:pPr>
        <w:spacing w:line="240" w:lineRule="exact"/>
        <w:ind w:left="284"/>
        <w:outlineLvl w:val="0"/>
        <w:rPr>
          <w:rFonts w:ascii="Times New Roman" w:eastAsia="Angsana New" w:hAnsi="Times New Roman" w:cs="Times New Roman"/>
          <w:b/>
          <w:bCs/>
          <w:color w:val="000000"/>
          <w:sz w:val="32"/>
          <w:szCs w:val="32"/>
        </w:rPr>
      </w:pPr>
    </w:p>
    <w:p w:rsidR="0067386A" w:rsidRPr="007E275A" w:rsidRDefault="0067386A" w:rsidP="00E34BCB">
      <w:pPr>
        <w:spacing w:line="240" w:lineRule="exact"/>
        <w:ind w:left="284"/>
        <w:outlineLvl w:val="0"/>
        <w:rPr>
          <w:rFonts w:ascii="Times New Roman" w:eastAsia="Angsana New" w:hAnsi="Times New Roman" w:cs="Times New Roman"/>
          <w:b/>
          <w:bCs/>
          <w:color w:val="000000"/>
          <w:sz w:val="32"/>
          <w:szCs w:val="32"/>
        </w:rPr>
      </w:pPr>
    </w:p>
    <w:p w:rsidR="00E34BCB" w:rsidRPr="007E275A" w:rsidRDefault="00E34BCB" w:rsidP="00E34BCB">
      <w:pPr>
        <w:spacing w:line="240" w:lineRule="exact"/>
        <w:ind w:left="902"/>
        <w:jc w:val="center"/>
        <w:outlineLvl w:val="0"/>
        <w:rPr>
          <w:rFonts w:ascii="Times New Roman" w:hAnsi="Times New Roman" w:cs="Times New Roman"/>
          <w:b/>
          <w:bCs/>
          <w:color w:val="000000"/>
        </w:rPr>
      </w:pPr>
      <w:r w:rsidRPr="007E275A">
        <w:rPr>
          <w:rFonts w:ascii="Times New Roman" w:hAnsi="Times New Roman" w:cs="Times New Roman"/>
          <w:b/>
          <w:bCs/>
          <w:color w:val="000000"/>
        </w:rPr>
        <w:t>KRUNGSRI</w:t>
      </w:r>
      <w:r w:rsidR="00F03444" w:rsidRPr="00C53996">
        <w:rPr>
          <w:rFonts w:ascii="Times New Roman" w:hAnsi="Times New Roman" w:cs="Times New Roman"/>
          <w:b/>
          <w:bCs/>
          <w:color w:val="000000"/>
          <w:cs/>
        </w:rPr>
        <w:t xml:space="preserve"> </w:t>
      </w:r>
      <w:r w:rsidRPr="007E275A">
        <w:rPr>
          <w:rFonts w:ascii="Times New Roman" w:hAnsi="Times New Roman" w:cs="Times New Roman"/>
          <w:b/>
          <w:bCs/>
          <w:color w:val="000000"/>
        </w:rPr>
        <w:t xml:space="preserve"> AYUDHYA</w:t>
      </w:r>
      <w:r w:rsidR="00F03444" w:rsidRPr="00C53996">
        <w:rPr>
          <w:rFonts w:ascii="Times New Roman" w:hAnsi="Times New Roman" w:cs="Times New Roman"/>
          <w:b/>
          <w:bCs/>
          <w:color w:val="000000"/>
          <w:cs/>
        </w:rPr>
        <w:t xml:space="preserve"> </w:t>
      </w:r>
      <w:r w:rsidRPr="007E275A">
        <w:rPr>
          <w:rFonts w:ascii="Times New Roman" w:hAnsi="Times New Roman" w:cs="Times New Roman"/>
          <w:b/>
          <w:bCs/>
          <w:color w:val="000000"/>
        </w:rPr>
        <w:t xml:space="preserve"> AMC </w:t>
      </w:r>
      <w:r w:rsidR="00F03444" w:rsidRPr="00C53996">
        <w:rPr>
          <w:rFonts w:ascii="Times New Roman" w:hAnsi="Times New Roman" w:cs="Times New Roman"/>
          <w:b/>
          <w:bCs/>
          <w:color w:val="000000"/>
          <w:cs/>
        </w:rPr>
        <w:t xml:space="preserve"> </w:t>
      </w:r>
      <w:r w:rsidRPr="007E275A">
        <w:rPr>
          <w:rFonts w:ascii="Times New Roman" w:hAnsi="Times New Roman" w:cs="Times New Roman"/>
          <w:b/>
          <w:bCs/>
          <w:color w:val="000000"/>
        </w:rPr>
        <w:t>LIMITED</w:t>
      </w:r>
    </w:p>
    <w:p w:rsidR="00E34BCB" w:rsidRPr="007E275A" w:rsidRDefault="00E34BCB" w:rsidP="00E34BCB">
      <w:pPr>
        <w:spacing w:line="240" w:lineRule="exact"/>
        <w:ind w:left="902"/>
        <w:jc w:val="center"/>
        <w:rPr>
          <w:rFonts w:ascii="Times New Roman" w:hAnsi="Times New Roman" w:cs="Times New Roman"/>
          <w:b/>
          <w:bCs/>
          <w:color w:val="000000"/>
        </w:rPr>
      </w:pPr>
      <w:r w:rsidRPr="007E275A">
        <w:rPr>
          <w:rFonts w:ascii="Times New Roman" w:hAnsi="Times New Roman" w:cs="Times New Roman"/>
          <w:b/>
          <w:bCs/>
          <w:color w:val="000000"/>
        </w:rPr>
        <w:t xml:space="preserve">STATEMENTS </w:t>
      </w:r>
      <w:r w:rsidR="00F03444" w:rsidRPr="00C53996">
        <w:rPr>
          <w:rFonts w:ascii="Times New Roman" w:hAnsi="Times New Roman" w:cs="Times New Roman"/>
          <w:b/>
          <w:bCs/>
          <w:color w:val="000000"/>
          <w:cs/>
        </w:rPr>
        <w:t xml:space="preserve"> </w:t>
      </w:r>
      <w:r w:rsidRPr="007E275A">
        <w:rPr>
          <w:rFonts w:ascii="Times New Roman" w:hAnsi="Times New Roman" w:cs="Times New Roman"/>
          <w:b/>
          <w:bCs/>
          <w:color w:val="000000"/>
        </w:rPr>
        <w:t>OF</w:t>
      </w:r>
      <w:r w:rsidR="00F03444" w:rsidRPr="00C53996">
        <w:rPr>
          <w:rFonts w:ascii="Times New Roman" w:hAnsi="Times New Roman" w:cs="Times New Roman"/>
          <w:b/>
          <w:bCs/>
          <w:color w:val="000000"/>
          <w:cs/>
        </w:rPr>
        <w:t xml:space="preserve"> </w:t>
      </w:r>
      <w:r w:rsidRPr="007E275A">
        <w:rPr>
          <w:rFonts w:ascii="Times New Roman" w:hAnsi="Times New Roman" w:cs="Times New Roman"/>
          <w:b/>
          <w:bCs/>
          <w:color w:val="000000"/>
        </w:rPr>
        <w:t xml:space="preserve"> CASH</w:t>
      </w:r>
      <w:r w:rsidR="00F03444" w:rsidRPr="00C53996">
        <w:rPr>
          <w:rFonts w:ascii="Times New Roman" w:hAnsi="Times New Roman" w:cs="Times New Roman"/>
          <w:b/>
          <w:bCs/>
          <w:color w:val="000000"/>
          <w:cs/>
        </w:rPr>
        <w:t xml:space="preserve"> </w:t>
      </w:r>
      <w:r w:rsidRPr="007E275A">
        <w:rPr>
          <w:rFonts w:ascii="Times New Roman" w:hAnsi="Times New Roman" w:cs="Times New Roman"/>
          <w:b/>
          <w:bCs/>
          <w:color w:val="000000"/>
        </w:rPr>
        <w:t xml:space="preserve"> FLOWS</w:t>
      </w:r>
    </w:p>
    <w:p w:rsidR="006C639C" w:rsidRPr="007E275A" w:rsidRDefault="006C639C" w:rsidP="006C639C">
      <w:pPr>
        <w:spacing w:line="240" w:lineRule="exact"/>
        <w:ind w:left="902"/>
        <w:jc w:val="center"/>
        <w:rPr>
          <w:rFonts w:ascii="Times New Roman" w:hAnsi="Times New Roman" w:cs="Times New Roman"/>
          <w:b/>
          <w:bCs/>
        </w:rPr>
      </w:pPr>
      <w:r w:rsidRPr="007E275A">
        <w:rPr>
          <w:rFonts w:ascii="Times New Roman" w:hAnsi="Times New Roman" w:cs="Times New Roman"/>
          <w:b/>
          <w:bCs/>
        </w:rPr>
        <w:t>FOR THE SIX</w:t>
      </w:r>
      <w:r w:rsidRPr="00C53996">
        <w:rPr>
          <w:rFonts w:ascii="Times New Roman" w:hAnsi="Times New Roman" w:cs="Times New Roman"/>
          <w:b/>
          <w:bCs/>
          <w:cs/>
        </w:rPr>
        <w:t>-</w:t>
      </w:r>
      <w:r w:rsidRPr="007E275A">
        <w:rPr>
          <w:rFonts w:ascii="Times New Roman" w:hAnsi="Times New Roman" w:cs="Times New Roman"/>
          <w:b/>
          <w:bCs/>
        </w:rPr>
        <w:t xml:space="preserve">MONTH PERIOD ENDED JUNE </w:t>
      </w:r>
      <w:r w:rsidR="00582CA2" w:rsidRPr="007E275A">
        <w:rPr>
          <w:rFonts w:ascii="Times New Roman" w:hAnsi="Times New Roman" w:cs="Times New Roman"/>
          <w:b/>
          <w:bCs/>
        </w:rPr>
        <w:t>30</w:t>
      </w:r>
      <w:r w:rsidRPr="007E275A">
        <w:rPr>
          <w:rFonts w:ascii="Times New Roman" w:hAnsi="Times New Roman" w:cs="Times New Roman"/>
          <w:b/>
          <w:bCs/>
        </w:rPr>
        <w:t xml:space="preserve">, </w:t>
      </w:r>
      <w:r w:rsidR="00582CA2" w:rsidRPr="007E275A">
        <w:rPr>
          <w:rFonts w:ascii="Times New Roman" w:hAnsi="Times New Roman" w:cs="Times New Roman"/>
          <w:b/>
          <w:bCs/>
        </w:rPr>
        <w:t>2020</w:t>
      </w:r>
    </w:p>
    <w:p w:rsidR="00AB0300" w:rsidRPr="007E275A" w:rsidRDefault="00AB0300" w:rsidP="00AD41D5">
      <w:pPr>
        <w:spacing w:line="240" w:lineRule="exact"/>
        <w:ind w:left="902"/>
        <w:jc w:val="center"/>
        <w:rPr>
          <w:rFonts w:ascii="Times New Roman" w:hAnsi="Times New Roman" w:cs="Times New Roman"/>
          <w:b/>
          <w:bCs/>
        </w:rPr>
      </w:pPr>
    </w:p>
    <w:p w:rsidR="00E34BCB" w:rsidRPr="007E275A" w:rsidRDefault="00E34BCB" w:rsidP="00E34BCB">
      <w:pPr>
        <w:spacing w:line="240" w:lineRule="exact"/>
        <w:ind w:left="902"/>
        <w:jc w:val="center"/>
        <w:rPr>
          <w:rFonts w:ascii="Times New Roman" w:hAnsi="Times New Roman" w:cs="Times New Roman"/>
          <w:sz w:val="32"/>
          <w:szCs w:val="32"/>
        </w:rPr>
      </w:pPr>
    </w:p>
    <w:p w:rsidR="00B3664E" w:rsidRPr="007E275A" w:rsidRDefault="00B3664E" w:rsidP="00B3664E">
      <w:pPr>
        <w:spacing w:line="240" w:lineRule="exact"/>
        <w:ind w:right="-446"/>
        <w:jc w:val="center"/>
        <w:rPr>
          <w:rFonts w:ascii="Times New Roman" w:hAnsi="Times New Roman" w:cs="Times New Roman"/>
          <w:b/>
          <w:bCs/>
        </w:rPr>
      </w:pPr>
      <w:r w:rsidRPr="007E275A">
        <w:rPr>
          <w:rFonts w:ascii="Times New Roman" w:hAnsi="Times New Roman" w:cs="Times New Roman"/>
          <w:b/>
          <w:bCs/>
        </w:rPr>
        <w:t xml:space="preserve">                                                                                                                                      Unit</w:t>
      </w:r>
      <w:r w:rsidRPr="00C53996">
        <w:rPr>
          <w:rFonts w:ascii="Times New Roman" w:hAnsi="Times New Roman" w:cs="Times New Roman"/>
          <w:b/>
          <w:bCs/>
          <w:cs/>
        </w:rPr>
        <w:t xml:space="preserve">: </w:t>
      </w:r>
      <w:r w:rsidRPr="007E275A">
        <w:rPr>
          <w:rFonts w:ascii="Times New Roman" w:hAnsi="Times New Roman" w:cs="Times New Roman"/>
          <w:b/>
          <w:bCs/>
        </w:rPr>
        <w:t>Million Baht</w:t>
      </w:r>
    </w:p>
    <w:tbl>
      <w:tblPr>
        <w:tblW w:w="9072" w:type="dxa"/>
        <w:tblInd w:w="108" w:type="dxa"/>
        <w:tblLayout w:type="fixed"/>
        <w:tblLook w:val="0000" w:firstRow="0" w:lastRow="0" w:firstColumn="0" w:lastColumn="0" w:noHBand="0" w:noVBand="0"/>
      </w:tblPr>
      <w:tblGrid>
        <w:gridCol w:w="6521"/>
        <w:gridCol w:w="1134"/>
        <w:gridCol w:w="283"/>
        <w:gridCol w:w="1134"/>
      </w:tblGrid>
      <w:tr w:rsidR="006C639C" w:rsidRPr="007E275A" w:rsidTr="00A47F7A">
        <w:tc>
          <w:tcPr>
            <w:tcW w:w="6521" w:type="dxa"/>
            <w:tcBorders>
              <w:top w:val="single" w:sz="4" w:space="0" w:color="auto"/>
            </w:tcBorders>
            <w:vAlign w:val="bottom"/>
          </w:tcPr>
          <w:p w:rsidR="006C639C" w:rsidRPr="007E275A" w:rsidRDefault="006C639C" w:rsidP="00A47F7A">
            <w:pPr>
              <w:pStyle w:val="BodyText3"/>
              <w:tabs>
                <w:tab w:val="clear" w:pos="720"/>
                <w:tab w:val="clear" w:pos="900"/>
                <w:tab w:val="clear" w:pos="1620"/>
              </w:tabs>
              <w:spacing w:line="240" w:lineRule="exact"/>
              <w:ind w:left="391" w:right="0"/>
              <w:jc w:val="left"/>
              <w:rPr>
                <w:rFonts w:ascii="Times New Roman" w:hAnsi="Times New Roman" w:cs="Times New Roman"/>
                <w:b/>
                <w:bCs/>
                <w:sz w:val="18"/>
                <w:szCs w:val="18"/>
                <w:lang w:val="en-US" w:eastAsia="en-US"/>
              </w:rPr>
            </w:pPr>
          </w:p>
        </w:tc>
        <w:tc>
          <w:tcPr>
            <w:tcW w:w="1134" w:type="dxa"/>
            <w:tcBorders>
              <w:top w:val="single" w:sz="4" w:space="0" w:color="auto"/>
            </w:tcBorders>
            <w:vAlign w:val="bottom"/>
          </w:tcPr>
          <w:p w:rsidR="006C639C" w:rsidRPr="007E275A" w:rsidRDefault="006C639C" w:rsidP="00A47F7A">
            <w:pPr>
              <w:pStyle w:val="BodyText3"/>
              <w:tabs>
                <w:tab w:val="clear" w:pos="720"/>
                <w:tab w:val="clear" w:pos="900"/>
                <w:tab w:val="clear" w:pos="1620"/>
                <w:tab w:val="decimal" w:pos="709"/>
              </w:tabs>
              <w:spacing w:line="240" w:lineRule="exact"/>
              <w:ind w:right="227"/>
              <w:rPr>
                <w:rFonts w:ascii="Times New Roman" w:hAnsi="Times New Roman" w:cs="Times New Roman"/>
                <w:b/>
                <w:bCs/>
                <w:sz w:val="18"/>
                <w:szCs w:val="18"/>
                <w:lang w:val="en-US" w:eastAsia="en-US"/>
              </w:rPr>
            </w:pPr>
          </w:p>
          <w:p w:rsidR="006C639C" w:rsidRPr="007E275A" w:rsidRDefault="00582CA2" w:rsidP="00A47F7A">
            <w:pPr>
              <w:pStyle w:val="BodyText3"/>
              <w:tabs>
                <w:tab w:val="clear" w:pos="720"/>
                <w:tab w:val="clear" w:pos="900"/>
                <w:tab w:val="clear" w:pos="1620"/>
                <w:tab w:val="decimal" w:pos="709"/>
              </w:tabs>
              <w:spacing w:line="240" w:lineRule="exact"/>
              <w:ind w:right="227"/>
              <w:rPr>
                <w:rFonts w:ascii="Times New Roman" w:hAnsi="Times New Roman" w:cs="Times New Roman"/>
                <w:b/>
                <w:bCs/>
                <w:sz w:val="18"/>
                <w:szCs w:val="18"/>
                <w:lang w:val="en-US" w:eastAsia="en-US"/>
              </w:rPr>
            </w:pPr>
            <w:r w:rsidRPr="007E275A">
              <w:rPr>
                <w:rFonts w:ascii="Times New Roman" w:hAnsi="Times New Roman" w:cs="Times New Roman"/>
                <w:b/>
                <w:bCs/>
                <w:sz w:val="18"/>
                <w:szCs w:val="18"/>
                <w:lang w:val="en-US" w:eastAsia="en-US"/>
              </w:rPr>
              <w:t>2020</w:t>
            </w:r>
          </w:p>
        </w:tc>
        <w:tc>
          <w:tcPr>
            <w:tcW w:w="283" w:type="dxa"/>
            <w:tcBorders>
              <w:top w:val="single" w:sz="4" w:space="0" w:color="auto"/>
            </w:tcBorders>
            <w:vAlign w:val="bottom"/>
          </w:tcPr>
          <w:p w:rsidR="006C639C" w:rsidRPr="007E275A" w:rsidRDefault="006C639C" w:rsidP="00A47F7A">
            <w:pPr>
              <w:pStyle w:val="BodyText3"/>
              <w:spacing w:line="240" w:lineRule="exact"/>
              <w:ind w:right="0"/>
              <w:rPr>
                <w:rFonts w:ascii="Times New Roman" w:hAnsi="Times New Roman" w:cs="Times New Roman"/>
                <w:b/>
                <w:bCs/>
                <w:sz w:val="18"/>
                <w:szCs w:val="18"/>
                <w:lang w:val="en-US" w:eastAsia="en-US"/>
              </w:rPr>
            </w:pPr>
          </w:p>
        </w:tc>
        <w:tc>
          <w:tcPr>
            <w:tcW w:w="1134" w:type="dxa"/>
            <w:tcBorders>
              <w:top w:val="single" w:sz="4" w:space="0" w:color="auto"/>
            </w:tcBorders>
            <w:vAlign w:val="bottom"/>
          </w:tcPr>
          <w:p w:rsidR="006C639C" w:rsidRPr="007E275A" w:rsidRDefault="00582CA2" w:rsidP="00A47F7A">
            <w:pPr>
              <w:pStyle w:val="BodyText3"/>
              <w:tabs>
                <w:tab w:val="clear" w:pos="720"/>
                <w:tab w:val="clear" w:pos="900"/>
                <w:tab w:val="clear" w:pos="1620"/>
                <w:tab w:val="decimal" w:pos="641"/>
              </w:tabs>
              <w:spacing w:line="240" w:lineRule="exact"/>
              <w:ind w:right="0"/>
              <w:jc w:val="left"/>
              <w:rPr>
                <w:rFonts w:ascii="Times New Roman" w:hAnsi="Times New Roman" w:cs="Times New Roman"/>
                <w:b/>
                <w:bCs/>
                <w:sz w:val="18"/>
                <w:szCs w:val="18"/>
                <w:lang w:val="en-US" w:eastAsia="en-US"/>
              </w:rPr>
            </w:pPr>
            <w:r w:rsidRPr="007E275A">
              <w:rPr>
                <w:rFonts w:ascii="Times New Roman" w:hAnsi="Times New Roman" w:cs="Times New Roman"/>
                <w:b/>
                <w:bCs/>
                <w:sz w:val="18"/>
                <w:szCs w:val="18"/>
                <w:lang w:val="en-US" w:eastAsia="en-US"/>
              </w:rPr>
              <w:t>2019</w:t>
            </w:r>
          </w:p>
        </w:tc>
      </w:tr>
      <w:tr w:rsidR="006C639C" w:rsidRPr="007E275A" w:rsidTr="00A47F7A">
        <w:tc>
          <w:tcPr>
            <w:tcW w:w="6521" w:type="dxa"/>
            <w:vAlign w:val="bottom"/>
          </w:tcPr>
          <w:p w:rsidR="006C639C" w:rsidRPr="007E275A" w:rsidRDefault="006C639C" w:rsidP="00A47F7A">
            <w:pPr>
              <w:pStyle w:val="BodyText3"/>
              <w:tabs>
                <w:tab w:val="clear" w:pos="720"/>
                <w:tab w:val="clear" w:pos="900"/>
                <w:tab w:val="clear" w:pos="1620"/>
              </w:tabs>
              <w:spacing w:line="240" w:lineRule="exact"/>
              <w:ind w:left="391" w:right="0"/>
              <w:jc w:val="left"/>
              <w:rPr>
                <w:rFonts w:ascii="Times New Roman" w:hAnsi="Times New Roman" w:cs="Times New Roman"/>
                <w:b/>
                <w:bCs/>
                <w:sz w:val="18"/>
                <w:szCs w:val="18"/>
                <w:lang w:val="en-US" w:eastAsia="en-US"/>
              </w:rPr>
            </w:pPr>
            <w:r w:rsidRPr="007E275A">
              <w:rPr>
                <w:rFonts w:ascii="Times New Roman" w:hAnsi="Times New Roman" w:cs="Times New Roman"/>
                <w:b/>
                <w:bCs/>
                <w:sz w:val="18"/>
                <w:szCs w:val="18"/>
                <w:lang w:val="en-US" w:eastAsia="en-US"/>
              </w:rPr>
              <w:t>Cash flows from operating activities</w:t>
            </w:r>
          </w:p>
        </w:tc>
        <w:tc>
          <w:tcPr>
            <w:tcW w:w="1134" w:type="dxa"/>
            <w:vAlign w:val="bottom"/>
          </w:tcPr>
          <w:p w:rsidR="006C639C" w:rsidRPr="007E275A" w:rsidRDefault="006C639C" w:rsidP="00A47F7A">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283" w:type="dxa"/>
            <w:vAlign w:val="bottom"/>
          </w:tcPr>
          <w:p w:rsidR="006C639C" w:rsidRPr="007E275A" w:rsidRDefault="006C639C" w:rsidP="00A47F7A">
            <w:pPr>
              <w:pStyle w:val="BodyText3"/>
              <w:spacing w:line="240" w:lineRule="exact"/>
              <w:ind w:right="0"/>
              <w:jc w:val="left"/>
              <w:rPr>
                <w:rFonts w:ascii="Times New Roman" w:hAnsi="Times New Roman" w:cs="Times New Roman"/>
                <w:sz w:val="18"/>
                <w:szCs w:val="18"/>
                <w:lang w:val="en-US" w:eastAsia="en-US"/>
              </w:rPr>
            </w:pPr>
          </w:p>
        </w:tc>
        <w:tc>
          <w:tcPr>
            <w:tcW w:w="1134" w:type="dxa"/>
            <w:vAlign w:val="bottom"/>
          </w:tcPr>
          <w:p w:rsidR="006C639C" w:rsidRPr="007E275A" w:rsidRDefault="006C639C" w:rsidP="00A47F7A">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r>
      <w:tr w:rsidR="006C639C" w:rsidRPr="007E275A" w:rsidTr="00A47F7A">
        <w:tc>
          <w:tcPr>
            <w:tcW w:w="6521" w:type="dxa"/>
            <w:vAlign w:val="bottom"/>
          </w:tcPr>
          <w:p w:rsidR="006C639C" w:rsidRPr="007E275A" w:rsidRDefault="006C639C" w:rsidP="00A47F7A">
            <w:pPr>
              <w:pStyle w:val="BodyText3"/>
              <w:tabs>
                <w:tab w:val="clear" w:pos="720"/>
                <w:tab w:val="clear" w:pos="900"/>
                <w:tab w:val="clear" w:pos="1620"/>
              </w:tabs>
              <w:spacing w:line="240" w:lineRule="exact"/>
              <w:ind w:left="391" w:right="0"/>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Income before income tax</w:t>
            </w:r>
          </w:p>
        </w:tc>
        <w:tc>
          <w:tcPr>
            <w:tcW w:w="1134" w:type="dxa"/>
            <w:vAlign w:val="bottom"/>
          </w:tcPr>
          <w:p w:rsidR="006C639C" w:rsidRPr="007E275A" w:rsidRDefault="00582CA2" w:rsidP="00A47F7A">
            <w:pPr>
              <w:pStyle w:val="BodyText3"/>
              <w:tabs>
                <w:tab w:val="clear" w:pos="720"/>
                <w:tab w:val="clear" w:pos="900"/>
                <w:tab w:val="clear" w:pos="1620"/>
                <w:tab w:val="decimal" w:pos="660"/>
              </w:tabs>
              <w:spacing w:after="100" w:line="240" w:lineRule="exact"/>
              <w:ind w:right="0"/>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26</w:t>
            </w:r>
          </w:p>
        </w:tc>
        <w:tc>
          <w:tcPr>
            <w:tcW w:w="283" w:type="dxa"/>
            <w:vAlign w:val="bottom"/>
          </w:tcPr>
          <w:p w:rsidR="006C639C" w:rsidRPr="007E275A" w:rsidRDefault="006C639C" w:rsidP="00A47F7A">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rsidR="006C639C" w:rsidRPr="007E275A" w:rsidRDefault="00582CA2" w:rsidP="00A47F7A">
            <w:pPr>
              <w:pStyle w:val="BodyText3"/>
              <w:tabs>
                <w:tab w:val="clear" w:pos="720"/>
                <w:tab w:val="clear" w:pos="900"/>
                <w:tab w:val="clear" w:pos="1620"/>
                <w:tab w:val="decimal" w:pos="660"/>
              </w:tabs>
              <w:spacing w:after="100" w:line="240" w:lineRule="exact"/>
              <w:ind w:right="0"/>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16</w:t>
            </w:r>
          </w:p>
        </w:tc>
      </w:tr>
      <w:tr w:rsidR="006C639C" w:rsidRPr="007E275A" w:rsidTr="00A47F7A">
        <w:tc>
          <w:tcPr>
            <w:tcW w:w="6521" w:type="dxa"/>
            <w:vAlign w:val="bottom"/>
          </w:tcPr>
          <w:p w:rsidR="006C639C" w:rsidRPr="007E275A" w:rsidRDefault="006C639C" w:rsidP="00A47F7A">
            <w:pPr>
              <w:pStyle w:val="BodyText3"/>
              <w:tabs>
                <w:tab w:val="clear" w:pos="720"/>
                <w:tab w:val="clear" w:pos="900"/>
                <w:tab w:val="clear" w:pos="1620"/>
              </w:tabs>
              <w:spacing w:line="240" w:lineRule="exact"/>
              <w:ind w:left="391" w:right="0"/>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 xml:space="preserve">Adjustments to reconcile income to cash provided </w:t>
            </w:r>
            <w:r w:rsidRPr="00C53996">
              <w:rPr>
                <w:rFonts w:ascii="Times New Roman" w:hAnsi="Times New Roman" w:cs="Times New Roman"/>
                <w:sz w:val="18"/>
                <w:szCs w:val="18"/>
                <w:cs/>
                <w:lang w:val="en-US" w:eastAsia="en-US"/>
              </w:rPr>
              <w:t>(</w:t>
            </w:r>
            <w:r w:rsidRPr="007E275A">
              <w:rPr>
                <w:rFonts w:ascii="Times New Roman" w:hAnsi="Times New Roman" w:cs="Times New Roman"/>
                <w:sz w:val="18"/>
                <w:szCs w:val="18"/>
                <w:lang w:val="en-US" w:eastAsia="en-US"/>
              </w:rPr>
              <w:t>paid</w:t>
            </w:r>
            <w:r w:rsidRPr="00C53996">
              <w:rPr>
                <w:rFonts w:ascii="Times New Roman" w:hAnsi="Times New Roman" w:cs="Times New Roman"/>
                <w:sz w:val="18"/>
                <w:szCs w:val="18"/>
                <w:cs/>
                <w:lang w:val="en-US" w:eastAsia="en-US"/>
              </w:rPr>
              <w:t xml:space="preserve">) </w:t>
            </w:r>
            <w:r w:rsidRPr="007E275A">
              <w:rPr>
                <w:rFonts w:ascii="Times New Roman" w:hAnsi="Times New Roman" w:cs="Times New Roman"/>
                <w:sz w:val="18"/>
                <w:szCs w:val="18"/>
                <w:lang w:val="en-US" w:eastAsia="en-US"/>
              </w:rPr>
              <w:t>from operating activities</w:t>
            </w:r>
          </w:p>
        </w:tc>
        <w:tc>
          <w:tcPr>
            <w:tcW w:w="1134" w:type="dxa"/>
            <w:vAlign w:val="bottom"/>
          </w:tcPr>
          <w:p w:rsidR="006C639C" w:rsidRPr="007E275A" w:rsidRDefault="006C639C" w:rsidP="00A47F7A">
            <w:pPr>
              <w:pStyle w:val="BodyText3"/>
              <w:tabs>
                <w:tab w:val="clear" w:pos="720"/>
                <w:tab w:val="clear" w:pos="900"/>
                <w:tab w:val="clear" w:pos="1620"/>
                <w:tab w:val="decimal" w:pos="660"/>
              </w:tabs>
              <w:spacing w:line="240" w:lineRule="exact"/>
              <w:ind w:right="0"/>
              <w:jc w:val="left"/>
              <w:rPr>
                <w:rFonts w:ascii="Times New Roman" w:hAnsi="Times New Roman" w:cs="Times New Roman"/>
                <w:sz w:val="18"/>
                <w:szCs w:val="18"/>
                <w:lang w:val="en-US" w:eastAsia="en-US"/>
              </w:rPr>
            </w:pPr>
          </w:p>
        </w:tc>
        <w:tc>
          <w:tcPr>
            <w:tcW w:w="283" w:type="dxa"/>
            <w:vAlign w:val="bottom"/>
          </w:tcPr>
          <w:p w:rsidR="006C639C" w:rsidRPr="007E275A" w:rsidRDefault="006C639C" w:rsidP="00A47F7A">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rsidR="006C639C" w:rsidRPr="007E275A" w:rsidRDefault="006C639C" w:rsidP="00A47F7A">
            <w:pPr>
              <w:pStyle w:val="BodyText3"/>
              <w:tabs>
                <w:tab w:val="clear" w:pos="720"/>
                <w:tab w:val="clear" w:pos="900"/>
                <w:tab w:val="clear" w:pos="1620"/>
                <w:tab w:val="decimal" w:pos="660"/>
              </w:tabs>
              <w:spacing w:line="240" w:lineRule="exact"/>
              <w:ind w:right="0"/>
              <w:jc w:val="left"/>
              <w:rPr>
                <w:rFonts w:ascii="Times New Roman" w:hAnsi="Times New Roman" w:cs="Times New Roman"/>
                <w:sz w:val="18"/>
                <w:szCs w:val="18"/>
                <w:lang w:val="en-US" w:eastAsia="en-US"/>
              </w:rPr>
            </w:pPr>
          </w:p>
        </w:tc>
      </w:tr>
      <w:tr w:rsidR="006C639C" w:rsidRPr="007E275A" w:rsidTr="00A47F7A">
        <w:tc>
          <w:tcPr>
            <w:tcW w:w="6521" w:type="dxa"/>
            <w:vAlign w:val="bottom"/>
          </w:tcPr>
          <w:p w:rsidR="006C639C" w:rsidRPr="007E275A" w:rsidRDefault="006C639C" w:rsidP="00A47F7A">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Loss on impairment of properties for sale</w:t>
            </w:r>
          </w:p>
        </w:tc>
        <w:tc>
          <w:tcPr>
            <w:tcW w:w="1134" w:type="dxa"/>
            <w:vAlign w:val="bottom"/>
          </w:tcPr>
          <w:p w:rsidR="006C639C" w:rsidRPr="007E275A" w:rsidRDefault="00582CA2" w:rsidP="00A47F7A">
            <w:pPr>
              <w:pStyle w:val="BodyText3"/>
              <w:tabs>
                <w:tab w:val="clear" w:pos="720"/>
                <w:tab w:val="clear" w:pos="900"/>
                <w:tab w:val="clear" w:pos="1620"/>
                <w:tab w:val="decimal" w:pos="660"/>
              </w:tabs>
              <w:spacing w:line="240" w:lineRule="exact"/>
              <w:ind w:right="0"/>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17</w:t>
            </w:r>
          </w:p>
        </w:tc>
        <w:tc>
          <w:tcPr>
            <w:tcW w:w="283" w:type="dxa"/>
            <w:vAlign w:val="bottom"/>
          </w:tcPr>
          <w:p w:rsidR="006C639C" w:rsidRPr="007E275A" w:rsidRDefault="006C639C" w:rsidP="00A47F7A">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rsidR="006C639C" w:rsidRPr="007E275A" w:rsidRDefault="00582CA2" w:rsidP="00A47F7A">
            <w:pPr>
              <w:pStyle w:val="BodyText3"/>
              <w:tabs>
                <w:tab w:val="clear" w:pos="720"/>
                <w:tab w:val="clear" w:pos="900"/>
                <w:tab w:val="clear" w:pos="1620"/>
                <w:tab w:val="decimal" w:pos="660"/>
              </w:tabs>
              <w:spacing w:line="240" w:lineRule="exact"/>
              <w:ind w:right="0"/>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14</w:t>
            </w:r>
          </w:p>
        </w:tc>
      </w:tr>
      <w:tr w:rsidR="006C639C" w:rsidRPr="007E275A" w:rsidTr="00A47F7A">
        <w:tc>
          <w:tcPr>
            <w:tcW w:w="6521" w:type="dxa"/>
            <w:vAlign w:val="bottom"/>
          </w:tcPr>
          <w:p w:rsidR="006C639C" w:rsidRPr="007E275A" w:rsidRDefault="006C639C" w:rsidP="00A47F7A">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Gain on sales of properties for sale</w:t>
            </w:r>
          </w:p>
        </w:tc>
        <w:tc>
          <w:tcPr>
            <w:tcW w:w="1134" w:type="dxa"/>
            <w:vAlign w:val="bottom"/>
          </w:tcPr>
          <w:p w:rsidR="006C639C" w:rsidRPr="007E275A" w:rsidRDefault="007D5BAD" w:rsidP="00A47F7A">
            <w:pPr>
              <w:pStyle w:val="BodyText3"/>
              <w:tabs>
                <w:tab w:val="clear" w:pos="720"/>
                <w:tab w:val="clear" w:pos="900"/>
                <w:tab w:val="clear" w:pos="1620"/>
                <w:tab w:val="decimal" w:pos="660"/>
              </w:tabs>
              <w:spacing w:line="240" w:lineRule="exact"/>
              <w:ind w:right="0"/>
              <w:jc w:val="left"/>
              <w:rPr>
                <w:rFonts w:ascii="Times New Roman" w:hAnsi="Times New Roman" w:cs="Times New Roman"/>
                <w:sz w:val="18"/>
                <w:szCs w:val="18"/>
                <w:lang w:val="en-US" w:eastAsia="en-US"/>
              </w:rPr>
            </w:pPr>
            <w:r w:rsidRPr="00C53996">
              <w:rPr>
                <w:rFonts w:ascii="Times New Roman" w:hAnsi="Times New Roman" w:cs="Times New Roman"/>
                <w:sz w:val="18"/>
                <w:szCs w:val="18"/>
                <w:cs/>
                <w:lang w:val="en-US" w:eastAsia="en-US"/>
              </w:rPr>
              <w:t>(</w:t>
            </w:r>
            <w:r w:rsidR="00582CA2" w:rsidRPr="007E275A">
              <w:rPr>
                <w:rFonts w:ascii="Times New Roman" w:hAnsi="Times New Roman" w:cs="Times New Roman"/>
                <w:sz w:val="18"/>
                <w:szCs w:val="18"/>
                <w:lang w:val="en-US" w:eastAsia="en-US"/>
              </w:rPr>
              <w:t>50</w:t>
            </w:r>
            <w:r w:rsidRPr="00C53996">
              <w:rPr>
                <w:rFonts w:ascii="Times New Roman" w:hAnsi="Times New Roman" w:cs="Times New Roman"/>
                <w:sz w:val="18"/>
                <w:szCs w:val="18"/>
                <w:cs/>
                <w:lang w:val="en-US" w:eastAsia="en-US"/>
              </w:rPr>
              <w:t>)</w:t>
            </w:r>
          </w:p>
        </w:tc>
        <w:tc>
          <w:tcPr>
            <w:tcW w:w="283" w:type="dxa"/>
            <w:vAlign w:val="bottom"/>
          </w:tcPr>
          <w:p w:rsidR="006C639C" w:rsidRPr="007E275A" w:rsidRDefault="006C639C" w:rsidP="00A47F7A">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rsidR="006C639C" w:rsidRPr="007E275A" w:rsidRDefault="006C639C" w:rsidP="00A47F7A">
            <w:pPr>
              <w:pStyle w:val="BodyText3"/>
              <w:tabs>
                <w:tab w:val="clear" w:pos="720"/>
                <w:tab w:val="clear" w:pos="900"/>
                <w:tab w:val="clear" w:pos="1620"/>
                <w:tab w:val="decimal" w:pos="660"/>
              </w:tabs>
              <w:spacing w:line="240" w:lineRule="exact"/>
              <w:ind w:right="0"/>
              <w:jc w:val="left"/>
              <w:rPr>
                <w:rFonts w:ascii="Times New Roman" w:hAnsi="Times New Roman" w:cs="Times New Roman"/>
                <w:sz w:val="18"/>
                <w:szCs w:val="18"/>
                <w:lang w:val="en-US" w:eastAsia="en-US"/>
              </w:rPr>
            </w:pPr>
            <w:r w:rsidRPr="00C53996">
              <w:rPr>
                <w:rFonts w:ascii="Times New Roman" w:hAnsi="Times New Roman" w:cs="Times New Roman"/>
                <w:sz w:val="18"/>
                <w:szCs w:val="18"/>
                <w:cs/>
                <w:lang w:val="en-US" w:eastAsia="en-US"/>
              </w:rPr>
              <w:t>(</w:t>
            </w:r>
            <w:r w:rsidR="00582CA2" w:rsidRPr="007E275A">
              <w:rPr>
                <w:rFonts w:ascii="Times New Roman" w:hAnsi="Times New Roman" w:cs="Times New Roman"/>
                <w:sz w:val="18"/>
                <w:szCs w:val="18"/>
                <w:lang w:val="en-US" w:eastAsia="en-US"/>
              </w:rPr>
              <w:t>38</w:t>
            </w:r>
            <w:r w:rsidRPr="00C53996">
              <w:rPr>
                <w:rFonts w:ascii="Times New Roman" w:hAnsi="Times New Roman" w:cs="Times New Roman"/>
                <w:sz w:val="18"/>
                <w:szCs w:val="18"/>
                <w:cs/>
                <w:lang w:val="en-US" w:eastAsia="en-US"/>
              </w:rPr>
              <w:t>)</w:t>
            </w:r>
          </w:p>
        </w:tc>
      </w:tr>
      <w:tr w:rsidR="006C639C" w:rsidRPr="007E275A" w:rsidTr="00A47F7A">
        <w:tc>
          <w:tcPr>
            <w:tcW w:w="6521" w:type="dxa"/>
            <w:vAlign w:val="bottom"/>
          </w:tcPr>
          <w:p w:rsidR="006C639C" w:rsidRPr="007E275A" w:rsidRDefault="006C639C" w:rsidP="00A47F7A">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Loss on impairment of other assets</w:t>
            </w:r>
          </w:p>
        </w:tc>
        <w:tc>
          <w:tcPr>
            <w:tcW w:w="1134" w:type="dxa"/>
            <w:vAlign w:val="bottom"/>
          </w:tcPr>
          <w:p w:rsidR="006C639C" w:rsidRPr="007E275A" w:rsidRDefault="00582CA2" w:rsidP="00A47F7A">
            <w:pPr>
              <w:pStyle w:val="BodyText3"/>
              <w:tabs>
                <w:tab w:val="clear" w:pos="720"/>
                <w:tab w:val="clear" w:pos="900"/>
                <w:tab w:val="clear" w:pos="1620"/>
                <w:tab w:val="decimal" w:pos="660"/>
              </w:tabs>
              <w:spacing w:line="240" w:lineRule="exact"/>
              <w:ind w:right="0"/>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9</w:t>
            </w:r>
          </w:p>
        </w:tc>
        <w:tc>
          <w:tcPr>
            <w:tcW w:w="283" w:type="dxa"/>
            <w:vAlign w:val="bottom"/>
          </w:tcPr>
          <w:p w:rsidR="006C639C" w:rsidRPr="007E275A" w:rsidRDefault="006C639C" w:rsidP="00A47F7A">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Pr>
          <w:p w:rsidR="006C639C" w:rsidRPr="007E275A" w:rsidRDefault="006C639C" w:rsidP="00A47F7A">
            <w:pPr>
              <w:pStyle w:val="BodyText3"/>
              <w:tabs>
                <w:tab w:val="clear" w:pos="720"/>
                <w:tab w:val="clear" w:pos="900"/>
                <w:tab w:val="clear" w:pos="1620"/>
                <w:tab w:val="decimal" w:pos="660"/>
              </w:tabs>
              <w:spacing w:line="240" w:lineRule="exact"/>
              <w:ind w:right="0"/>
              <w:jc w:val="left"/>
              <w:rPr>
                <w:rFonts w:ascii="Times New Roman" w:hAnsi="Times New Roman" w:cs="Times New Roman"/>
                <w:sz w:val="18"/>
                <w:szCs w:val="18"/>
                <w:lang w:val="en-US" w:eastAsia="en-US"/>
              </w:rPr>
            </w:pPr>
            <w:r w:rsidRPr="00C53996">
              <w:rPr>
                <w:rFonts w:ascii="Times New Roman" w:hAnsi="Times New Roman" w:cs="Times New Roman"/>
                <w:sz w:val="18"/>
                <w:szCs w:val="18"/>
                <w:cs/>
                <w:lang w:val="en-US" w:eastAsia="en-US"/>
              </w:rPr>
              <w:t>-</w:t>
            </w:r>
          </w:p>
        </w:tc>
      </w:tr>
      <w:tr w:rsidR="006C639C" w:rsidRPr="007E275A" w:rsidTr="00A47F7A">
        <w:tc>
          <w:tcPr>
            <w:tcW w:w="6521" w:type="dxa"/>
            <w:vAlign w:val="bottom"/>
          </w:tcPr>
          <w:p w:rsidR="006C639C" w:rsidRPr="007E275A" w:rsidRDefault="006C639C" w:rsidP="00A47F7A">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Employment benefits expenses</w:t>
            </w:r>
          </w:p>
        </w:tc>
        <w:tc>
          <w:tcPr>
            <w:tcW w:w="1134" w:type="dxa"/>
            <w:vAlign w:val="bottom"/>
          </w:tcPr>
          <w:p w:rsidR="006C639C" w:rsidRPr="007E275A" w:rsidRDefault="00582CA2" w:rsidP="00A47F7A">
            <w:pPr>
              <w:pStyle w:val="BodyText3"/>
              <w:tabs>
                <w:tab w:val="clear" w:pos="720"/>
                <w:tab w:val="clear" w:pos="900"/>
                <w:tab w:val="clear" w:pos="1620"/>
                <w:tab w:val="decimal" w:pos="660"/>
              </w:tabs>
              <w:spacing w:line="240" w:lineRule="exact"/>
              <w:ind w:right="0"/>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2</w:t>
            </w:r>
          </w:p>
        </w:tc>
        <w:tc>
          <w:tcPr>
            <w:tcW w:w="283" w:type="dxa"/>
            <w:vAlign w:val="bottom"/>
          </w:tcPr>
          <w:p w:rsidR="006C639C" w:rsidRPr="007E275A" w:rsidRDefault="006C639C" w:rsidP="00A47F7A">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rsidR="006C639C" w:rsidRPr="007E275A" w:rsidRDefault="00582CA2" w:rsidP="00A47F7A">
            <w:pPr>
              <w:pStyle w:val="BodyText3"/>
              <w:tabs>
                <w:tab w:val="clear" w:pos="720"/>
                <w:tab w:val="clear" w:pos="900"/>
                <w:tab w:val="clear" w:pos="1620"/>
                <w:tab w:val="decimal" w:pos="660"/>
              </w:tabs>
              <w:spacing w:line="240" w:lineRule="exact"/>
              <w:ind w:right="0"/>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12</w:t>
            </w:r>
          </w:p>
        </w:tc>
      </w:tr>
      <w:tr w:rsidR="006C639C" w:rsidRPr="007E275A" w:rsidTr="00A47F7A">
        <w:tc>
          <w:tcPr>
            <w:tcW w:w="6521" w:type="dxa"/>
            <w:vAlign w:val="bottom"/>
          </w:tcPr>
          <w:p w:rsidR="006C639C" w:rsidRPr="007E275A" w:rsidRDefault="006C639C" w:rsidP="00A47F7A">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Interest income, net</w:t>
            </w:r>
          </w:p>
        </w:tc>
        <w:tc>
          <w:tcPr>
            <w:tcW w:w="1134" w:type="dxa"/>
            <w:vAlign w:val="bottom"/>
          </w:tcPr>
          <w:p w:rsidR="006C639C" w:rsidRPr="007E275A" w:rsidRDefault="007D5BAD" w:rsidP="00A47F7A">
            <w:pPr>
              <w:pStyle w:val="BodyText3"/>
              <w:tabs>
                <w:tab w:val="clear" w:pos="720"/>
                <w:tab w:val="clear" w:pos="900"/>
                <w:tab w:val="clear" w:pos="1620"/>
                <w:tab w:val="decimal" w:pos="660"/>
              </w:tabs>
              <w:spacing w:line="240" w:lineRule="exact"/>
              <w:ind w:right="0"/>
              <w:jc w:val="left"/>
              <w:rPr>
                <w:rFonts w:ascii="Times New Roman" w:hAnsi="Times New Roman" w:cs="Times New Roman"/>
                <w:sz w:val="18"/>
                <w:szCs w:val="18"/>
                <w:lang w:val="en-US" w:eastAsia="en-US"/>
              </w:rPr>
            </w:pPr>
            <w:r w:rsidRPr="00C53996">
              <w:rPr>
                <w:rFonts w:ascii="Times New Roman" w:hAnsi="Times New Roman" w:cs="Times New Roman"/>
                <w:sz w:val="18"/>
                <w:szCs w:val="18"/>
                <w:cs/>
                <w:lang w:val="en-US" w:eastAsia="en-US"/>
              </w:rPr>
              <w:t>(</w:t>
            </w:r>
            <w:r w:rsidR="00582CA2" w:rsidRPr="007E275A">
              <w:rPr>
                <w:rFonts w:ascii="Times New Roman" w:hAnsi="Times New Roman" w:cs="Times New Roman"/>
                <w:sz w:val="18"/>
                <w:szCs w:val="18"/>
                <w:lang w:val="en-US" w:eastAsia="en-US"/>
              </w:rPr>
              <w:t>25</w:t>
            </w:r>
            <w:r w:rsidRPr="00C53996">
              <w:rPr>
                <w:rFonts w:ascii="Times New Roman" w:hAnsi="Times New Roman" w:cs="Times New Roman"/>
                <w:sz w:val="18"/>
                <w:szCs w:val="18"/>
                <w:cs/>
                <w:lang w:val="en-US" w:eastAsia="en-US"/>
              </w:rPr>
              <w:t>)</w:t>
            </w:r>
          </w:p>
        </w:tc>
        <w:tc>
          <w:tcPr>
            <w:tcW w:w="283" w:type="dxa"/>
            <w:vAlign w:val="bottom"/>
          </w:tcPr>
          <w:p w:rsidR="006C639C" w:rsidRPr="007E275A" w:rsidRDefault="006C639C" w:rsidP="00A47F7A">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rsidR="006C639C" w:rsidRPr="007E275A" w:rsidRDefault="006C639C" w:rsidP="00A47F7A">
            <w:pPr>
              <w:pStyle w:val="BodyText3"/>
              <w:tabs>
                <w:tab w:val="clear" w:pos="720"/>
                <w:tab w:val="clear" w:pos="900"/>
                <w:tab w:val="clear" w:pos="1620"/>
                <w:tab w:val="decimal" w:pos="660"/>
              </w:tabs>
              <w:spacing w:line="240" w:lineRule="exact"/>
              <w:ind w:right="0"/>
              <w:jc w:val="left"/>
              <w:rPr>
                <w:rFonts w:ascii="Times New Roman" w:hAnsi="Times New Roman" w:cs="Times New Roman"/>
                <w:sz w:val="18"/>
                <w:szCs w:val="18"/>
                <w:lang w:val="en-US" w:eastAsia="en-US"/>
              </w:rPr>
            </w:pPr>
            <w:r w:rsidRPr="00C53996">
              <w:rPr>
                <w:rFonts w:ascii="Times New Roman" w:hAnsi="Times New Roman" w:cs="Times New Roman"/>
                <w:sz w:val="18"/>
                <w:szCs w:val="18"/>
                <w:cs/>
                <w:lang w:val="en-US" w:eastAsia="en-US"/>
              </w:rPr>
              <w:t>(</w:t>
            </w:r>
            <w:r w:rsidR="00582CA2" w:rsidRPr="007E275A">
              <w:rPr>
                <w:rFonts w:ascii="Times New Roman" w:hAnsi="Times New Roman" w:cs="Times New Roman"/>
                <w:sz w:val="18"/>
                <w:szCs w:val="18"/>
                <w:lang w:val="en-US" w:eastAsia="en-US"/>
              </w:rPr>
              <w:t>35</w:t>
            </w:r>
            <w:r w:rsidRPr="00C53996">
              <w:rPr>
                <w:rFonts w:ascii="Times New Roman" w:hAnsi="Times New Roman" w:cs="Times New Roman"/>
                <w:sz w:val="18"/>
                <w:szCs w:val="18"/>
                <w:cs/>
                <w:lang w:val="en-US" w:eastAsia="en-US"/>
              </w:rPr>
              <w:t>)</w:t>
            </w:r>
          </w:p>
        </w:tc>
      </w:tr>
      <w:tr w:rsidR="006C639C" w:rsidRPr="007E275A" w:rsidTr="00A47F7A">
        <w:tc>
          <w:tcPr>
            <w:tcW w:w="6521" w:type="dxa"/>
            <w:vAlign w:val="bottom"/>
          </w:tcPr>
          <w:p w:rsidR="006C639C" w:rsidRPr="007E275A" w:rsidRDefault="006C639C" w:rsidP="00A47F7A">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Interest received</w:t>
            </w:r>
          </w:p>
        </w:tc>
        <w:tc>
          <w:tcPr>
            <w:tcW w:w="1134" w:type="dxa"/>
            <w:vAlign w:val="bottom"/>
          </w:tcPr>
          <w:p w:rsidR="006C639C" w:rsidRPr="007E275A" w:rsidRDefault="00582CA2" w:rsidP="00A47F7A">
            <w:pPr>
              <w:pStyle w:val="BodyText3"/>
              <w:tabs>
                <w:tab w:val="clear" w:pos="720"/>
                <w:tab w:val="clear" w:pos="900"/>
                <w:tab w:val="clear" w:pos="1620"/>
                <w:tab w:val="decimal" w:pos="660"/>
              </w:tabs>
              <w:spacing w:line="240" w:lineRule="exact"/>
              <w:ind w:right="0"/>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25</w:t>
            </w:r>
          </w:p>
        </w:tc>
        <w:tc>
          <w:tcPr>
            <w:tcW w:w="283" w:type="dxa"/>
            <w:vAlign w:val="bottom"/>
          </w:tcPr>
          <w:p w:rsidR="006C639C" w:rsidRPr="007E275A" w:rsidRDefault="006C639C" w:rsidP="00A47F7A">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rsidR="006C639C" w:rsidRPr="007E275A" w:rsidRDefault="00582CA2" w:rsidP="00A47F7A">
            <w:pPr>
              <w:pStyle w:val="BodyText3"/>
              <w:tabs>
                <w:tab w:val="clear" w:pos="720"/>
                <w:tab w:val="clear" w:pos="900"/>
                <w:tab w:val="clear" w:pos="1620"/>
                <w:tab w:val="decimal" w:pos="660"/>
              </w:tabs>
              <w:spacing w:line="240" w:lineRule="exact"/>
              <w:ind w:right="0"/>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35</w:t>
            </w:r>
          </w:p>
        </w:tc>
      </w:tr>
      <w:tr w:rsidR="006C639C" w:rsidRPr="007E275A" w:rsidTr="00A47F7A">
        <w:tc>
          <w:tcPr>
            <w:tcW w:w="6521" w:type="dxa"/>
            <w:vAlign w:val="bottom"/>
          </w:tcPr>
          <w:p w:rsidR="006C639C" w:rsidRPr="007E275A" w:rsidRDefault="006C639C" w:rsidP="00A47F7A">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Income tax paid</w:t>
            </w:r>
          </w:p>
        </w:tc>
        <w:tc>
          <w:tcPr>
            <w:tcW w:w="1134" w:type="dxa"/>
            <w:tcBorders>
              <w:bottom w:val="single" w:sz="4" w:space="0" w:color="auto"/>
            </w:tcBorders>
            <w:vAlign w:val="bottom"/>
          </w:tcPr>
          <w:p w:rsidR="006C639C" w:rsidRPr="007E275A" w:rsidRDefault="007D5BAD" w:rsidP="00A47F7A">
            <w:pPr>
              <w:pStyle w:val="BodyText3"/>
              <w:tabs>
                <w:tab w:val="clear" w:pos="720"/>
                <w:tab w:val="clear" w:pos="900"/>
                <w:tab w:val="clear" w:pos="1620"/>
                <w:tab w:val="decimal" w:pos="660"/>
              </w:tabs>
              <w:spacing w:line="240" w:lineRule="exact"/>
              <w:ind w:right="0"/>
              <w:jc w:val="left"/>
              <w:rPr>
                <w:rFonts w:ascii="Times New Roman" w:hAnsi="Times New Roman" w:cs="Times New Roman"/>
                <w:sz w:val="18"/>
                <w:szCs w:val="18"/>
                <w:lang w:val="en-US" w:eastAsia="en-US"/>
              </w:rPr>
            </w:pPr>
            <w:r w:rsidRPr="00C53996">
              <w:rPr>
                <w:rFonts w:ascii="Times New Roman" w:hAnsi="Times New Roman" w:cs="Times New Roman"/>
                <w:sz w:val="18"/>
                <w:szCs w:val="18"/>
                <w:cs/>
                <w:lang w:val="en-US" w:eastAsia="en-US"/>
              </w:rPr>
              <w:t>(</w:t>
            </w:r>
            <w:r w:rsidR="00582CA2" w:rsidRPr="007E275A">
              <w:rPr>
                <w:rFonts w:ascii="Times New Roman" w:hAnsi="Times New Roman" w:cs="Times New Roman"/>
                <w:sz w:val="18"/>
                <w:szCs w:val="18"/>
                <w:lang w:val="en-US" w:eastAsia="en-US"/>
              </w:rPr>
              <w:t>3</w:t>
            </w:r>
            <w:r w:rsidRPr="00C53996">
              <w:rPr>
                <w:rFonts w:ascii="Times New Roman" w:hAnsi="Times New Roman" w:cs="Times New Roman"/>
                <w:sz w:val="18"/>
                <w:szCs w:val="18"/>
                <w:cs/>
                <w:lang w:val="en-US" w:eastAsia="en-US"/>
              </w:rPr>
              <w:t>)</w:t>
            </w:r>
          </w:p>
        </w:tc>
        <w:tc>
          <w:tcPr>
            <w:tcW w:w="283" w:type="dxa"/>
            <w:vAlign w:val="bottom"/>
          </w:tcPr>
          <w:p w:rsidR="006C639C" w:rsidRPr="007E275A" w:rsidRDefault="006C639C" w:rsidP="00A47F7A">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rsidR="006C639C" w:rsidRPr="007E275A" w:rsidRDefault="006C639C" w:rsidP="00A47F7A">
            <w:pPr>
              <w:pStyle w:val="BodyText3"/>
              <w:tabs>
                <w:tab w:val="clear" w:pos="720"/>
                <w:tab w:val="clear" w:pos="900"/>
                <w:tab w:val="clear" w:pos="1620"/>
                <w:tab w:val="decimal" w:pos="660"/>
              </w:tabs>
              <w:spacing w:line="240" w:lineRule="exact"/>
              <w:ind w:right="0"/>
              <w:jc w:val="left"/>
              <w:rPr>
                <w:rFonts w:ascii="Times New Roman" w:hAnsi="Times New Roman" w:cs="Times New Roman"/>
                <w:sz w:val="18"/>
                <w:szCs w:val="18"/>
                <w:lang w:val="en-US" w:eastAsia="en-US"/>
              </w:rPr>
            </w:pPr>
            <w:r w:rsidRPr="00C53996">
              <w:rPr>
                <w:rFonts w:ascii="Times New Roman" w:hAnsi="Times New Roman" w:cs="Times New Roman"/>
                <w:sz w:val="18"/>
                <w:szCs w:val="18"/>
                <w:cs/>
                <w:lang w:val="en-US" w:eastAsia="en-US"/>
              </w:rPr>
              <w:t>(</w:t>
            </w:r>
            <w:r w:rsidR="00582CA2" w:rsidRPr="007E275A">
              <w:rPr>
                <w:rFonts w:ascii="Times New Roman" w:hAnsi="Times New Roman" w:cs="Times New Roman"/>
                <w:sz w:val="18"/>
                <w:szCs w:val="18"/>
                <w:lang w:val="en-US" w:eastAsia="en-US"/>
              </w:rPr>
              <w:t>11</w:t>
            </w:r>
            <w:r w:rsidRPr="00C53996">
              <w:rPr>
                <w:rFonts w:ascii="Times New Roman" w:hAnsi="Times New Roman" w:cs="Times New Roman"/>
                <w:sz w:val="18"/>
                <w:szCs w:val="18"/>
                <w:cs/>
                <w:lang w:val="en-US" w:eastAsia="en-US"/>
              </w:rPr>
              <w:t>)</w:t>
            </w:r>
          </w:p>
        </w:tc>
      </w:tr>
      <w:tr w:rsidR="006C639C" w:rsidRPr="007E275A" w:rsidTr="00A47F7A">
        <w:tc>
          <w:tcPr>
            <w:tcW w:w="6521" w:type="dxa"/>
            <w:vAlign w:val="bottom"/>
          </w:tcPr>
          <w:p w:rsidR="006C639C" w:rsidRPr="007E275A" w:rsidRDefault="00CE4BB5" w:rsidP="00A47F7A">
            <w:pPr>
              <w:pStyle w:val="BodyText3"/>
              <w:tabs>
                <w:tab w:val="clear" w:pos="720"/>
                <w:tab w:val="clear" w:pos="900"/>
                <w:tab w:val="clear" w:pos="1620"/>
              </w:tabs>
              <w:spacing w:line="240" w:lineRule="exact"/>
              <w:ind w:left="391" w:right="0"/>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 xml:space="preserve">Income </w:t>
            </w:r>
            <w:r w:rsidRPr="00C53996">
              <w:rPr>
                <w:rFonts w:ascii="Times New Roman" w:hAnsi="Times New Roman" w:cs="Times New Roman"/>
                <w:sz w:val="18"/>
                <w:szCs w:val="18"/>
                <w:cs/>
                <w:lang w:val="en-US" w:eastAsia="en-US"/>
              </w:rPr>
              <w:t>(</w:t>
            </w:r>
            <w:r w:rsidRPr="007E275A">
              <w:rPr>
                <w:rFonts w:ascii="Times New Roman" w:hAnsi="Times New Roman" w:cs="Times New Roman"/>
                <w:sz w:val="18"/>
                <w:szCs w:val="18"/>
                <w:lang w:val="en-US" w:eastAsia="en-US"/>
              </w:rPr>
              <w:t>loss</w:t>
            </w:r>
            <w:r w:rsidRPr="00C53996">
              <w:rPr>
                <w:rFonts w:ascii="Times New Roman" w:hAnsi="Times New Roman" w:cs="Times New Roman"/>
                <w:sz w:val="18"/>
                <w:szCs w:val="18"/>
                <w:cs/>
                <w:lang w:val="en-US" w:eastAsia="en-US"/>
              </w:rPr>
              <w:t>)</w:t>
            </w:r>
            <w:r w:rsidR="006C639C" w:rsidRPr="007E275A">
              <w:rPr>
                <w:rFonts w:ascii="Times New Roman" w:hAnsi="Times New Roman" w:cs="Times New Roman"/>
                <w:sz w:val="18"/>
                <w:szCs w:val="18"/>
                <w:lang w:val="en-US" w:eastAsia="en-US"/>
              </w:rPr>
              <w:t xml:space="preserve"> from operations before changes in operating assets and liabilities</w:t>
            </w:r>
          </w:p>
        </w:tc>
        <w:tc>
          <w:tcPr>
            <w:tcW w:w="1134" w:type="dxa"/>
            <w:tcBorders>
              <w:top w:val="single" w:sz="4" w:space="0" w:color="auto"/>
            </w:tcBorders>
            <w:vAlign w:val="bottom"/>
          </w:tcPr>
          <w:p w:rsidR="006C639C" w:rsidRPr="007E275A" w:rsidRDefault="00582CA2" w:rsidP="00A47F7A">
            <w:pPr>
              <w:pStyle w:val="BodyText3"/>
              <w:tabs>
                <w:tab w:val="clear" w:pos="720"/>
                <w:tab w:val="clear" w:pos="900"/>
                <w:tab w:val="clear" w:pos="1620"/>
                <w:tab w:val="decimal" w:pos="660"/>
              </w:tabs>
              <w:spacing w:line="240" w:lineRule="exact"/>
              <w:ind w:right="0"/>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1</w:t>
            </w:r>
          </w:p>
        </w:tc>
        <w:tc>
          <w:tcPr>
            <w:tcW w:w="283" w:type="dxa"/>
            <w:vAlign w:val="bottom"/>
          </w:tcPr>
          <w:p w:rsidR="006C639C" w:rsidRPr="007E275A" w:rsidRDefault="006C639C" w:rsidP="00A47F7A">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rsidR="006C639C" w:rsidRPr="007E275A" w:rsidRDefault="006C639C" w:rsidP="00A47F7A">
            <w:pPr>
              <w:pStyle w:val="BodyText3"/>
              <w:tabs>
                <w:tab w:val="clear" w:pos="720"/>
                <w:tab w:val="clear" w:pos="900"/>
                <w:tab w:val="clear" w:pos="1620"/>
                <w:tab w:val="decimal" w:pos="660"/>
              </w:tabs>
              <w:spacing w:line="240" w:lineRule="exact"/>
              <w:ind w:right="0"/>
              <w:jc w:val="left"/>
              <w:rPr>
                <w:rFonts w:ascii="Times New Roman" w:hAnsi="Times New Roman" w:cs="Times New Roman"/>
                <w:sz w:val="18"/>
                <w:szCs w:val="18"/>
                <w:lang w:val="en-US" w:eastAsia="en-US"/>
              </w:rPr>
            </w:pPr>
            <w:r w:rsidRPr="00C53996">
              <w:rPr>
                <w:rFonts w:ascii="Times New Roman" w:hAnsi="Times New Roman" w:cs="Times New Roman"/>
                <w:sz w:val="18"/>
                <w:szCs w:val="18"/>
                <w:cs/>
                <w:lang w:val="en-US" w:eastAsia="en-US"/>
              </w:rPr>
              <w:t>(</w:t>
            </w:r>
            <w:r w:rsidR="00582CA2" w:rsidRPr="007E275A">
              <w:rPr>
                <w:rFonts w:ascii="Times New Roman" w:hAnsi="Times New Roman" w:cs="Times New Roman"/>
                <w:sz w:val="18"/>
                <w:szCs w:val="18"/>
                <w:lang w:val="en-US" w:eastAsia="en-US"/>
              </w:rPr>
              <w:t>7</w:t>
            </w:r>
            <w:r w:rsidRPr="00C53996">
              <w:rPr>
                <w:rFonts w:ascii="Times New Roman" w:hAnsi="Times New Roman" w:cs="Times New Roman"/>
                <w:sz w:val="18"/>
                <w:szCs w:val="18"/>
                <w:cs/>
                <w:lang w:val="en-US" w:eastAsia="en-US"/>
              </w:rPr>
              <w:t>)</w:t>
            </w:r>
          </w:p>
        </w:tc>
      </w:tr>
      <w:tr w:rsidR="006C639C" w:rsidRPr="007E275A" w:rsidTr="00A47F7A">
        <w:tc>
          <w:tcPr>
            <w:tcW w:w="6521" w:type="dxa"/>
            <w:vAlign w:val="bottom"/>
          </w:tcPr>
          <w:p w:rsidR="006C639C" w:rsidRPr="007E275A" w:rsidRDefault="006C639C" w:rsidP="00A47F7A">
            <w:pPr>
              <w:pStyle w:val="BodyText3"/>
              <w:tabs>
                <w:tab w:val="clear" w:pos="720"/>
                <w:tab w:val="clear" w:pos="900"/>
                <w:tab w:val="clear" w:pos="1620"/>
              </w:tabs>
              <w:spacing w:line="240" w:lineRule="exact"/>
              <w:ind w:left="391" w:right="0"/>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Decrease in operating assets</w:t>
            </w:r>
          </w:p>
        </w:tc>
        <w:tc>
          <w:tcPr>
            <w:tcW w:w="1134" w:type="dxa"/>
            <w:vAlign w:val="bottom"/>
          </w:tcPr>
          <w:p w:rsidR="006C639C" w:rsidRPr="007E275A" w:rsidRDefault="006C639C" w:rsidP="00A47F7A">
            <w:pPr>
              <w:pStyle w:val="BodyText3"/>
              <w:tabs>
                <w:tab w:val="clear" w:pos="720"/>
                <w:tab w:val="clear" w:pos="900"/>
                <w:tab w:val="clear" w:pos="1620"/>
                <w:tab w:val="decimal" w:pos="660"/>
              </w:tabs>
              <w:spacing w:line="240" w:lineRule="exact"/>
              <w:ind w:right="0"/>
              <w:jc w:val="left"/>
              <w:rPr>
                <w:rFonts w:ascii="Times New Roman" w:hAnsi="Times New Roman" w:cs="Times New Roman"/>
                <w:sz w:val="18"/>
                <w:szCs w:val="18"/>
                <w:lang w:val="en-US" w:eastAsia="en-US"/>
              </w:rPr>
            </w:pPr>
          </w:p>
        </w:tc>
        <w:tc>
          <w:tcPr>
            <w:tcW w:w="283" w:type="dxa"/>
            <w:vAlign w:val="bottom"/>
          </w:tcPr>
          <w:p w:rsidR="006C639C" w:rsidRPr="007E275A" w:rsidRDefault="006C639C" w:rsidP="00A47F7A">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rsidR="006C639C" w:rsidRPr="007E275A" w:rsidRDefault="006C639C" w:rsidP="00A47F7A">
            <w:pPr>
              <w:pStyle w:val="BodyText3"/>
              <w:tabs>
                <w:tab w:val="clear" w:pos="720"/>
                <w:tab w:val="clear" w:pos="900"/>
                <w:tab w:val="clear" w:pos="1620"/>
                <w:tab w:val="decimal" w:pos="660"/>
              </w:tabs>
              <w:spacing w:line="240" w:lineRule="exact"/>
              <w:ind w:right="0"/>
              <w:jc w:val="left"/>
              <w:rPr>
                <w:rFonts w:ascii="Times New Roman" w:hAnsi="Times New Roman" w:cs="Times New Roman"/>
                <w:sz w:val="18"/>
                <w:szCs w:val="18"/>
                <w:lang w:val="en-US" w:eastAsia="en-US"/>
              </w:rPr>
            </w:pPr>
          </w:p>
        </w:tc>
      </w:tr>
      <w:tr w:rsidR="006C639C" w:rsidRPr="007E275A" w:rsidTr="00A47F7A">
        <w:trPr>
          <w:trHeight w:val="53"/>
        </w:trPr>
        <w:tc>
          <w:tcPr>
            <w:tcW w:w="6521" w:type="dxa"/>
            <w:vAlign w:val="bottom"/>
          </w:tcPr>
          <w:p w:rsidR="006C639C" w:rsidRPr="007E275A" w:rsidRDefault="006C639C" w:rsidP="00A47F7A">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Investment in receivables</w:t>
            </w:r>
          </w:p>
        </w:tc>
        <w:tc>
          <w:tcPr>
            <w:tcW w:w="1134" w:type="dxa"/>
            <w:vAlign w:val="bottom"/>
          </w:tcPr>
          <w:p w:rsidR="006C639C" w:rsidRPr="007E275A" w:rsidRDefault="007D5BAD" w:rsidP="00C55AEA">
            <w:pPr>
              <w:pStyle w:val="BodyText3"/>
              <w:tabs>
                <w:tab w:val="clear" w:pos="720"/>
                <w:tab w:val="clear" w:pos="900"/>
                <w:tab w:val="clear" w:pos="1620"/>
              </w:tabs>
              <w:spacing w:line="240" w:lineRule="exact"/>
              <w:ind w:right="0"/>
              <w:jc w:val="center"/>
              <w:rPr>
                <w:rFonts w:ascii="Times New Roman" w:hAnsi="Times New Roman" w:cs="Times New Roman"/>
                <w:sz w:val="18"/>
                <w:szCs w:val="18"/>
                <w:lang w:val="en-US" w:eastAsia="en-US"/>
              </w:rPr>
            </w:pPr>
            <w:r w:rsidRPr="00C53996">
              <w:rPr>
                <w:rFonts w:ascii="Times New Roman" w:hAnsi="Times New Roman" w:cs="Times New Roman"/>
                <w:sz w:val="18"/>
                <w:szCs w:val="18"/>
                <w:cs/>
                <w:lang w:val="en-US" w:eastAsia="en-US"/>
              </w:rPr>
              <w:t>-</w:t>
            </w:r>
          </w:p>
        </w:tc>
        <w:tc>
          <w:tcPr>
            <w:tcW w:w="283" w:type="dxa"/>
            <w:vAlign w:val="bottom"/>
          </w:tcPr>
          <w:p w:rsidR="006C639C" w:rsidRPr="007E275A" w:rsidRDefault="006C639C" w:rsidP="00A47F7A">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rsidR="006C639C" w:rsidRPr="007E275A" w:rsidRDefault="00582CA2" w:rsidP="00A47F7A">
            <w:pPr>
              <w:pStyle w:val="BodyText3"/>
              <w:tabs>
                <w:tab w:val="clear" w:pos="720"/>
                <w:tab w:val="clear" w:pos="900"/>
                <w:tab w:val="clear" w:pos="1620"/>
                <w:tab w:val="decimal" w:pos="660"/>
              </w:tabs>
              <w:spacing w:line="240" w:lineRule="exact"/>
              <w:ind w:right="0"/>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11</w:t>
            </w:r>
          </w:p>
        </w:tc>
      </w:tr>
      <w:tr w:rsidR="006C639C" w:rsidRPr="007E275A" w:rsidTr="00A47F7A">
        <w:tc>
          <w:tcPr>
            <w:tcW w:w="6521" w:type="dxa"/>
            <w:vAlign w:val="bottom"/>
          </w:tcPr>
          <w:p w:rsidR="006C639C" w:rsidRPr="007E275A" w:rsidRDefault="006C639C" w:rsidP="00A47F7A">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Properties for sale</w:t>
            </w:r>
          </w:p>
        </w:tc>
        <w:tc>
          <w:tcPr>
            <w:tcW w:w="1134" w:type="dxa"/>
            <w:vAlign w:val="bottom"/>
          </w:tcPr>
          <w:p w:rsidR="006C639C" w:rsidRPr="007E275A" w:rsidRDefault="00582CA2" w:rsidP="00A47F7A">
            <w:pPr>
              <w:pStyle w:val="BodyText3"/>
              <w:tabs>
                <w:tab w:val="clear" w:pos="720"/>
                <w:tab w:val="clear" w:pos="900"/>
                <w:tab w:val="clear" w:pos="1620"/>
                <w:tab w:val="decimal" w:pos="660"/>
              </w:tabs>
              <w:spacing w:line="240" w:lineRule="exact"/>
              <w:ind w:right="0"/>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231</w:t>
            </w:r>
          </w:p>
        </w:tc>
        <w:tc>
          <w:tcPr>
            <w:tcW w:w="283" w:type="dxa"/>
            <w:vAlign w:val="bottom"/>
          </w:tcPr>
          <w:p w:rsidR="006C639C" w:rsidRPr="007E275A" w:rsidRDefault="006C639C" w:rsidP="00A47F7A">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rsidR="006C639C" w:rsidRPr="007E275A" w:rsidRDefault="00582CA2" w:rsidP="00A47F7A">
            <w:pPr>
              <w:pStyle w:val="BodyText3"/>
              <w:tabs>
                <w:tab w:val="clear" w:pos="720"/>
                <w:tab w:val="clear" w:pos="900"/>
                <w:tab w:val="clear" w:pos="1620"/>
                <w:tab w:val="decimal" w:pos="660"/>
              </w:tabs>
              <w:spacing w:line="240" w:lineRule="exact"/>
              <w:ind w:right="0"/>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114</w:t>
            </w:r>
          </w:p>
        </w:tc>
      </w:tr>
      <w:tr w:rsidR="006C639C" w:rsidRPr="007E275A" w:rsidTr="00A47F7A">
        <w:tc>
          <w:tcPr>
            <w:tcW w:w="6521" w:type="dxa"/>
            <w:vAlign w:val="bottom"/>
          </w:tcPr>
          <w:p w:rsidR="006C639C" w:rsidRPr="007E275A" w:rsidRDefault="006C639C" w:rsidP="00A47F7A">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 xml:space="preserve">Other assets </w:t>
            </w:r>
          </w:p>
        </w:tc>
        <w:tc>
          <w:tcPr>
            <w:tcW w:w="1134" w:type="dxa"/>
            <w:vAlign w:val="bottom"/>
          </w:tcPr>
          <w:p w:rsidR="006C639C" w:rsidRPr="007E275A" w:rsidRDefault="00582CA2" w:rsidP="00A47F7A">
            <w:pPr>
              <w:pStyle w:val="BodyText3"/>
              <w:tabs>
                <w:tab w:val="clear" w:pos="720"/>
                <w:tab w:val="clear" w:pos="900"/>
                <w:tab w:val="clear" w:pos="1620"/>
                <w:tab w:val="decimal" w:pos="660"/>
              </w:tabs>
              <w:spacing w:line="240" w:lineRule="exact"/>
              <w:ind w:right="0"/>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77</w:t>
            </w:r>
          </w:p>
        </w:tc>
        <w:tc>
          <w:tcPr>
            <w:tcW w:w="283" w:type="dxa"/>
            <w:vAlign w:val="bottom"/>
          </w:tcPr>
          <w:p w:rsidR="006C639C" w:rsidRPr="007E275A" w:rsidRDefault="006C639C" w:rsidP="00A47F7A">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rsidR="006C639C" w:rsidRPr="007E275A" w:rsidRDefault="00582CA2" w:rsidP="00A47F7A">
            <w:pPr>
              <w:pStyle w:val="BodyText3"/>
              <w:tabs>
                <w:tab w:val="clear" w:pos="720"/>
                <w:tab w:val="clear" w:pos="900"/>
                <w:tab w:val="clear" w:pos="1620"/>
                <w:tab w:val="decimal" w:pos="660"/>
              </w:tabs>
              <w:spacing w:line="240" w:lineRule="exact"/>
              <w:ind w:right="0"/>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70</w:t>
            </w:r>
          </w:p>
        </w:tc>
      </w:tr>
      <w:tr w:rsidR="006C639C" w:rsidRPr="007E275A" w:rsidTr="00A47F7A">
        <w:tc>
          <w:tcPr>
            <w:tcW w:w="6521" w:type="dxa"/>
            <w:vAlign w:val="bottom"/>
          </w:tcPr>
          <w:p w:rsidR="006C639C" w:rsidRPr="007E275A" w:rsidRDefault="006C639C" w:rsidP="00A47F7A">
            <w:pPr>
              <w:pStyle w:val="BodyText3"/>
              <w:tabs>
                <w:tab w:val="clear" w:pos="720"/>
                <w:tab w:val="clear" w:pos="900"/>
                <w:tab w:val="clear" w:pos="1620"/>
              </w:tabs>
              <w:spacing w:line="240" w:lineRule="exact"/>
              <w:ind w:left="391" w:right="0"/>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Decrease in operating liabilities</w:t>
            </w:r>
          </w:p>
        </w:tc>
        <w:tc>
          <w:tcPr>
            <w:tcW w:w="1134" w:type="dxa"/>
            <w:vAlign w:val="bottom"/>
          </w:tcPr>
          <w:p w:rsidR="006C639C" w:rsidRPr="007E275A" w:rsidRDefault="006C639C" w:rsidP="00A47F7A">
            <w:pPr>
              <w:pStyle w:val="BodyText3"/>
              <w:tabs>
                <w:tab w:val="clear" w:pos="720"/>
                <w:tab w:val="clear" w:pos="900"/>
                <w:tab w:val="clear" w:pos="1620"/>
                <w:tab w:val="decimal" w:pos="463"/>
                <w:tab w:val="decimal" w:pos="660"/>
              </w:tabs>
              <w:spacing w:line="240" w:lineRule="exact"/>
              <w:ind w:right="0"/>
              <w:jc w:val="left"/>
              <w:rPr>
                <w:rFonts w:ascii="Times New Roman" w:hAnsi="Times New Roman" w:cs="Times New Roman"/>
                <w:sz w:val="18"/>
                <w:szCs w:val="18"/>
                <w:lang w:val="en-US" w:eastAsia="en-US"/>
              </w:rPr>
            </w:pPr>
          </w:p>
        </w:tc>
        <w:tc>
          <w:tcPr>
            <w:tcW w:w="283" w:type="dxa"/>
            <w:vAlign w:val="bottom"/>
          </w:tcPr>
          <w:p w:rsidR="006C639C" w:rsidRPr="007E275A" w:rsidRDefault="006C639C" w:rsidP="00A47F7A">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rsidR="006C639C" w:rsidRPr="007E275A" w:rsidRDefault="006C639C" w:rsidP="00A47F7A">
            <w:pPr>
              <w:pStyle w:val="BodyText3"/>
              <w:tabs>
                <w:tab w:val="clear" w:pos="720"/>
                <w:tab w:val="clear" w:pos="900"/>
                <w:tab w:val="clear" w:pos="1620"/>
                <w:tab w:val="decimal" w:pos="463"/>
                <w:tab w:val="decimal" w:pos="660"/>
              </w:tabs>
              <w:spacing w:line="240" w:lineRule="exact"/>
              <w:ind w:right="0"/>
              <w:jc w:val="left"/>
              <w:rPr>
                <w:rFonts w:ascii="Times New Roman" w:hAnsi="Times New Roman" w:cs="Times New Roman"/>
                <w:sz w:val="18"/>
                <w:szCs w:val="18"/>
                <w:lang w:val="en-US" w:eastAsia="en-US"/>
              </w:rPr>
            </w:pPr>
          </w:p>
        </w:tc>
      </w:tr>
      <w:tr w:rsidR="006C639C" w:rsidRPr="007E275A" w:rsidTr="00A47F7A">
        <w:tc>
          <w:tcPr>
            <w:tcW w:w="6521" w:type="dxa"/>
            <w:vAlign w:val="bottom"/>
          </w:tcPr>
          <w:p w:rsidR="006C639C" w:rsidRPr="007E275A" w:rsidRDefault="006C639C" w:rsidP="00A47F7A">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Other liabilities</w:t>
            </w:r>
          </w:p>
        </w:tc>
        <w:tc>
          <w:tcPr>
            <w:tcW w:w="1134" w:type="dxa"/>
            <w:tcBorders>
              <w:bottom w:val="single" w:sz="4" w:space="0" w:color="auto"/>
            </w:tcBorders>
            <w:vAlign w:val="bottom"/>
          </w:tcPr>
          <w:p w:rsidR="006C639C" w:rsidRPr="007E275A" w:rsidRDefault="007D5BAD">
            <w:pPr>
              <w:pStyle w:val="BodyText3"/>
              <w:tabs>
                <w:tab w:val="clear" w:pos="720"/>
                <w:tab w:val="clear" w:pos="900"/>
                <w:tab w:val="clear" w:pos="1620"/>
                <w:tab w:val="decimal" w:pos="660"/>
              </w:tabs>
              <w:spacing w:line="240" w:lineRule="exact"/>
              <w:ind w:right="0"/>
              <w:jc w:val="left"/>
              <w:rPr>
                <w:rFonts w:ascii="Times New Roman" w:hAnsi="Times New Roman" w:cs="Times New Roman"/>
                <w:sz w:val="18"/>
                <w:szCs w:val="18"/>
                <w:lang w:val="en-US" w:eastAsia="en-US"/>
              </w:rPr>
            </w:pPr>
            <w:r w:rsidRPr="00C53996">
              <w:rPr>
                <w:rFonts w:ascii="Times New Roman" w:hAnsi="Times New Roman" w:cs="Times New Roman"/>
                <w:sz w:val="18"/>
                <w:szCs w:val="18"/>
                <w:cs/>
                <w:lang w:val="en-US" w:eastAsia="en-US"/>
              </w:rPr>
              <w:t>(</w:t>
            </w:r>
            <w:r w:rsidR="00582CA2" w:rsidRPr="007E275A">
              <w:rPr>
                <w:rFonts w:ascii="Times New Roman" w:hAnsi="Times New Roman" w:cs="Times New Roman"/>
                <w:sz w:val="18"/>
                <w:szCs w:val="18"/>
                <w:lang w:val="en-US" w:eastAsia="en-US"/>
              </w:rPr>
              <w:t>59</w:t>
            </w:r>
            <w:r w:rsidRPr="00C53996">
              <w:rPr>
                <w:rFonts w:ascii="Times New Roman" w:hAnsi="Times New Roman" w:cs="Times New Roman"/>
                <w:sz w:val="18"/>
                <w:szCs w:val="18"/>
                <w:cs/>
                <w:lang w:val="en-US" w:eastAsia="en-US"/>
              </w:rPr>
              <w:t>)</w:t>
            </w:r>
          </w:p>
        </w:tc>
        <w:tc>
          <w:tcPr>
            <w:tcW w:w="283" w:type="dxa"/>
            <w:vAlign w:val="bottom"/>
          </w:tcPr>
          <w:p w:rsidR="006C639C" w:rsidRPr="007E275A" w:rsidRDefault="006C639C" w:rsidP="00A47F7A">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rsidR="006C639C" w:rsidRPr="007E275A" w:rsidRDefault="006C639C" w:rsidP="00A47F7A">
            <w:pPr>
              <w:pStyle w:val="BodyText3"/>
              <w:tabs>
                <w:tab w:val="clear" w:pos="720"/>
                <w:tab w:val="clear" w:pos="900"/>
                <w:tab w:val="clear" w:pos="1620"/>
                <w:tab w:val="decimal" w:pos="660"/>
              </w:tabs>
              <w:spacing w:line="240" w:lineRule="exact"/>
              <w:ind w:right="0"/>
              <w:jc w:val="left"/>
              <w:rPr>
                <w:rFonts w:ascii="Times New Roman" w:hAnsi="Times New Roman" w:cs="Times New Roman"/>
                <w:sz w:val="18"/>
                <w:szCs w:val="18"/>
                <w:lang w:val="en-US" w:eastAsia="en-US"/>
              </w:rPr>
            </w:pPr>
            <w:r w:rsidRPr="00C53996">
              <w:rPr>
                <w:rFonts w:ascii="Times New Roman" w:hAnsi="Times New Roman" w:cs="Times New Roman"/>
                <w:sz w:val="18"/>
                <w:szCs w:val="18"/>
                <w:cs/>
                <w:lang w:val="en-US" w:eastAsia="en-US"/>
              </w:rPr>
              <w:t>(</w:t>
            </w:r>
            <w:r w:rsidR="00582CA2" w:rsidRPr="007E275A">
              <w:rPr>
                <w:rFonts w:ascii="Times New Roman" w:hAnsi="Times New Roman" w:cs="Times New Roman"/>
                <w:sz w:val="18"/>
                <w:szCs w:val="18"/>
                <w:lang w:val="en-US" w:eastAsia="en-US"/>
              </w:rPr>
              <w:t>19</w:t>
            </w:r>
            <w:r w:rsidRPr="00C53996">
              <w:rPr>
                <w:rFonts w:ascii="Times New Roman" w:hAnsi="Times New Roman" w:cs="Times New Roman"/>
                <w:sz w:val="18"/>
                <w:szCs w:val="18"/>
                <w:cs/>
                <w:lang w:val="en-US" w:eastAsia="en-US"/>
              </w:rPr>
              <w:t>)</w:t>
            </w:r>
          </w:p>
        </w:tc>
      </w:tr>
      <w:tr w:rsidR="006C639C" w:rsidRPr="007E275A" w:rsidTr="00A47F7A">
        <w:tc>
          <w:tcPr>
            <w:tcW w:w="6521" w:type="dxa"/>
            <w:vAlign w:val="bottom"/>
          </w:tcPr>
          <w:p w:rsidR="006C639C" w:rsidRPr="007E275A" w:rsidRDefault="006C639C" w:rsidP="00A47F7A">
            <w:pPr>
              <w:pStyle w:val="BodyText3"/>
              <w:tabs>
                <w:tab w:val="clear" w:pos="720"/>
                <w:tab w:val="clear" w:pos="900"/>
                <w:tab w:val="clear" w:pos="1620"/>
              </w:tabs>
              <w:spacing w:line="240" w:lineRule="exact"/>
              <w:ind w:left="391" w:right="0" w:firstLine="720"/>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Net cash from operating activities</w:t>
            </w:r>
          </w:p>
        </w:tc>
        <w:tc>
          <w:tcPr>
            <w:tcW w:w="1134" w:type="dxa"/>
            <w:tcBorders>
              <w:top w:val="single" w:sz="4" w:space="0" w:color="auto"/>
              <w:bottom w:val="single" w:sz="4" w:space="0" w:color="auto"/>
            </w:tcBorders>
            <w:vAlign w:val="bottom"/>
          </w:tcPr>
          <w:p w:rsidR="006C639C" w:rsidRPr="007E275A" w:rsidRDefault="00582CA2" w:rsidP="00A47F7A">
            <w:pPr>
              <w:pStyle w:val="BodyText3"/>
              <w:tabs>
                <w:tab w:val="clear" w:pos="720"/>
                <w:tab w:val="clear" w:pos="900"/>
                <w:tab w:val="clear" w:pos="1620"/>
                <w:tab w:val="decimal" w:pos="660"/>
              </w:tabs>
              <w:spacing w:line="240" w:lineRule="exact"/>
              <w:ind w:right="0"/>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250</w:t>
            </w:r>
          </w:p>
        </w:tc>
        <w:tc>
          <w:tcPr>
            <w:tcW w:w="283" w:type="dxa"/>
            <w:vAlign w:val="bottom"/>
          </w:tcPr>
          <w:p w:rsidR="006C639C" w:rsidRPr="007E275A" w:rsidRDefault="006C639C" w:rsidP="00A47F7A">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bottom w:val="single" w:sz="4" w:space="0" w:color="auto"/>
            </w:tcBorders>
            <w:vAlign w:val="bottom"/>
          </w:tcPr>
          <w:p w:rsidR="006C639C" w:rsidRPr="007E275A" w:rsidRDefault="00582CA2" w:rsidP="00A47F7A">
            <w:pPr>
              <w:pStyle w:val="BodyText3"/>
              <w:tabs>
                <w:tab w:val="clear" w:pos="720"/>
                <w:tab w:val="clear" w:pos="900"/>
                <w:tab w:val="clear" w:pos="1620"/>
                <w:tab w:val="decimal" w:pos="660"/>
              </w:tabs>
              <w:spacing w:line="240" w:lineRule="exact"/>
              <w:ind w:right="0"/>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169</w:t>
            </w:r>
          </w:p>
        </w:tc>
      </w:tr>
      <w:tr w:rsidR="006C639C" w:rsidRPr="007E275A" w:rsidTr="00A47F7A">
        <w:tc>
          <w:tcPr>
            <w:tcW w:w="6521" w:type="dxa"/>
            <w:vAlign w:val="bottom"/>
          </w:tcPr>
          <w:p w:rsidR="006C639C" w:rsidRPr="007E275A" w:rsidRDefault="006C639C" w:rsidP="00A47F7A">
            <w:pPr>
              <w:pStyle w:val="BodyText3"/>
              <w:tabs>
                <w:tab w:val="clear" w:pos="720"/>
                <w:tab w:val="clear" w:pos="900"/>
                <w:tab w:val="clear" w:pos="1620"/>
              </w:tabs>
              <w:spacing w:line="240" w:lineRule="exact"/>
              <w:ind w:left="391" w:right="0"/>
              <w:jc w:val="left"/>
              <w:rPr>
                <w:rFonts w:ascii="Times New Roman" w:hAnsi="Times New Roman" w:cs="Times New Roman"/>
                <w:b/>
                <w:bCs/>
                <w:sz w:val="18"/>
                <w:szCs w:val="18"/>
                <w:lang w:val="en-US" w:eastAsia="en-US"/>
              </w:rPr>
            </w:pPr>
            <w:r w:rsidRPr="007E275A">
              <w:rPr>
                <w:rFonts w:ascii="Times New Roman" w:hAnsi="Times New Roman" w:cs="Times New Roman"/>
                <w:b/>
                <w:bCs/>
                <w:sz w:val="18"/>
                <w:szCs w:val="18"/>
                <w:lang w:val="en-US" w:eastAsia="en-US"/>
              </w:rPr>
              <w:t>Cash flows from investing activities</w:t>
            </w:r>
          </w:p>
        </w:tc>
        <w:tc>
          <w:tcPr>
            <w:tcW w:w="1134" w:type="dxa"/>
            <w:vAlign w:val="bottom"/>
          </w:tcPr>
          <w:p w:rsidR="006C639C" w:rsidRPr="007E275A" w:rsidRDefault="006C639C" w:rsidP="00A47F7A">
            <w:pPr>
              <w:pStyle w:val="BodyText3"/>
              <w:tabs>
                <w:tab w:val="clear" w:pos="720"/>
                <w:tab w:val="clear" w:pos="900"/>
                <w:tab w:val="clear" w:pos="1620"/>
                <w:tab w:val="decimal" w:pos="412"/>
                <w:tab w:val="decimal" w:pos="660"/>
              </w:tabs>
              <w:spacing w:line="240" w:lineRule="exact"/>
              <w:ind w:right="0"/>
              <w:jc w:val="left"/>
              <w:rPr>
                <w:rFonts w:ascii="Times New Roman" w:hAnsi="Times New Roman" w:cs="Times New Roman"/>
                <w:sz w:val="18"/>
                <w:szCs w:val="18"/>
                <w:lang w:val="en-US" w:eastAsia="en-US"/>
              </w:rPr>
            </w:pPr>
          </w:p>
        </w:tc>
        <w:tc>
          <w:tcPr>
            <w:tcW w:w="283" w:type="dxa"/>
            <w:vAlign w:val="bottom"/>
          </w:tcPr>
          <w:p w:rsidR="006C639C" w:rsidRPr="007E275A" w:rsidRDefault="006C639C" w:rsidP="00A47F7A">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rsidR="006C639C" w:rsidRPr="007E275A" w:rsidRDefault="006C639C" w:rsidP="00A47F7A">
            <w:pPr>
              <w:pStyle w:val="BodyText3"/>
              <w:tabs>
                <w:tab w:val="clear" w:pos="720"/>
                <w:tab w:val="clear" w:pos="900"/>
                <w:tab w:val="clear" w:pos="1620"/>
                <w:tab w:val="decimal" w:pos="412"/>
                <w:tab w:val="decimal" w:pos="660"/>
              </w:tabs>
              <w:spacing w:line="240" w:lineRule="exact"/>
              <w:ind w:right="0"/>
              <w:jc w:val="left"/>
              <w:rPr>
                <w:rFonts w:ascii="Times New Roman" w:hAnsi="Times New Roman" w:cs="Times New Roman"/>
                <w:sz w:val="18"/>
                <w:szCs w:val="18"/>
                <w:lang w:val="en-US" w:eastAsia="en-US"/>
              </w:rPr>
            </w:pPr>
          </w:p>
        </w:tc>
      </w:tr>
      <w:tr w:rsidR="006C639C" w:rsidRPr="007E275A" w:rsidTr="00A47F7A">
        <w:tc>
          <w:tcPr>
            <w:tcW w:w="6521" w:type="dxa"/>
            <w:vAlign w:val="bottom"/>
          </w:tcPr>
          <w:p w:rsidR="006C639C" w:rsidRPr="007E275A" w:rsidRDefault="006C639C" w:rsidP="00A47F7A">
            <w:pPr>
              <w:pStyle w:val="BodyText3"/>
              <w:tabs>
                <w:tab w:val="clear" w:pos="720"/>
                <w:tab w:val="clear" w:pos="900"/>
                <w:tab w:val="clear" w:pos="1620"/>
              </w:tabs>
              <w:spacing w:line="240" w:lineRule="exact"/>
              <w:ind w:left="391" w:right="0" w:firstLine="720"/>
              <w:jc w:val="left"/>
              <w:rPr>
                <w:rFonts w:ascii="Times New Roman" w:hAnsi="Times New Roman" w:cs="Times New Roman"/>
                <w:b/>
                <w:bCs/>
                <w:sz w:val="18"/>
                <w:szCs w:val="18"/>
                <w:lang w:val="en-US" w:eastAsia="en-US"/>
              </w:rPr>
            </w:pPr>
            <w:r w:rsidRPr="007E275A">
              <w:rPr>
                <w:rFonts w:ascii="Times New Roman" w:hAnsi="Times New Roman" w:cs="Times New Roman"/>
                <w:sz w:val="18"/>
                <w:szCs w:val="18"/>
                <w:lang w:val="en-US" w:eastAsia="en-US"/>
              </w:rPr>
              <w:t>Net cash from investing activities</w:t>
            </w:r>
          </w:p>
        </w:tc>
        <w:tc>
          <w:tcPr>
            <w:tcW w:w="1134" w:type="dxa"/>
            <w:tcBorders>
              <w:bottom w:val="single" w:sz="4" w:space="0" w:color="auto"/>
            </w:tcBorders>
          </w:tcPr>
          <w:p w:rsidR="006C639C" w:rsidRPr="007E275A" w:rsidRDefault="006C639C" w:rsidP="00C55AEA">
            <w:pPr>
              <w:pStyle w:val="BodyText3"/>
              <w:tabs>
                <w:tab w:val="clear" w:pos="720"/>
                <w:tab w:val="clear" w:pos="900"/>
                <w:tab w:val="clear" w:pos="1620"/>
              </w:tabs>
              <w:spacing w:line="240" w:lineRule="exact"/>
              <w:ind w:right="0"/>
              <w:jc w:val="center"/>
              <w:rPr>
                <w:rFonts w:ascii="Times New Roman" w:hAnsi="Times New Roman" w:cs="Times New Roman"/>
                <w:sz w:val="18"/>
                <w:szCs w:val="18"/>
                <w:lang w:val="en-US" w:eastAsia="en-US"/>
              </w:rPr>
            </w:pPr>
            <w:r w:rsidRPr="00C53996">
              <w:rPr>
                <w:rFonts w:ascii="Times New Roman" w:hAnsi="Times New Roman" w:cs="Times New Roman"/>
                <w:sz w:val="18"/>
                <w:szCs w:val="18"/>
                <w:cs/>
                <w:lang w:val="en-US" w:eastAsia="en-US"/>
              </w:rPr>
              <w:t>-</w:t>
            </w:r>
          </w:p>
        </w:tc>
        <w:tc>
          <w:tcPr>
            <w:tcW w:w="283" w:type="dxa"/>
            <w:vAlign w:val="bottom"/>
          </w:tcPr>
          <w:p w:rsidR="006C639C" w:rsidRPr="007E275A" w:rsidRDefault="006C639C" w:rsidP="00A47F7A">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tcPr>
          <w:p w:rsidR="006C639C" w:rsidRPr="007E275A" w:rsidRDefault="006C639C" w:rsidP="00C55AEA">
            <w:pPr>
              <w:pStyle w:val="BodyText3"/>
              <w:tabs>
                <w:tab w:val="clear" w:pos="720"/>
                <w:tab w:val="clear" w:pos="900"/>
                <w:tab w:val="clear" w:pos="1620"/>
              </w:tabs>
              <w:spacing w:line="240" w:lineRule="exact"/>
              <w:ind w:right="0"/>
              <w:jc w:val="center"/>
              <w:rPr>
                <w:rFonts w:ascii="Times New Roman" w:hAnsi="Times New Roman" w:cs="Times New Roman"/>
                <w:sz w:val="18"/>
                <w:szCs w:val="18"/>
                <w:lang w:val="en-US" w:eastAsia="en-US"/>
              </w:rPr>
            </w:pPr>
            <w:r w:rsidRPr="00C53996">
              <w:rPr>
                <w:rFonts w:ascii="Times New Roman" w:hAnsi="Times New Roman" w:cs="Times New Roman"/>
                <w:sz w:val="18"/>
                <w:szCs w:val="18"/>
                <w:cs/>
                <w:lang w:val="en-US" w:eastAsia="en-US"/>
              </w:rPr>
              <w:t>-</w:t>
            </w:r>
          </w:p>
        </w:tc>
      </w:tr>
      <w:tr w:rsidR="006C639C" w:rsidRPr="007E275A" w:rsidTr="00A47F7A">
        <w:tc>
          <w:tcPr>
            <w:tcW w:w="6521" w:type="dxa"/>
            <w:vAlign w:val="bottom"/>
          </w:tcPr>
          <w:p w:rsidR="006C639C" w:rsidRPr="007E275A" w:rsidRDefault="006C639C" w:rsidP="00A47F7A">
            <w:pPr>
              <w:pStyle w:val="BodyText3"/>
              <w:tabs>
                <w:tab w:val="clear" w:pos="720"/>
                <w:tab w:val="clear" w:pos="900"/>
                <w:tab w:val="clear" w:pos="1620"/>
              </w:tabs>
              <w:spacing w:line="240" w:lineRule="exact"/>
              <w:ind w:left="391" w:right="0"/>
              <w:jc w:val="left"/>
              <w:rPr>
                <w:rFonts w:ascii="Times New Roman" w:hAnsi="Times New Roman" w:cs="Times New Roman"/>
                <w:b/>
                <w:bCs/>
                <w:sz w:val="18"/>
                <w:szCs w:val="18"/>
                <w:lang w:val="en-US" w:eastAsia="en-US"/>
              </w:rPr>
            </w:pPr>
            <w:r w:rsidRPr="007E275A">
              <w:rPr>
                <w:rFonts w:ascii="Times New Roman" w:hAnsi="Times New Roman" w:cs="Times New Roman"/>
                <w:b/>
                <w:bCs/>
                <w:sz w:val="18"/>
                <w:szCs w:val="18"/>
                <w:lang w:val="en-US" w:eastAsia="en-US"/>
              </w:rPr>
              <w:t>Cash flows from financing activities</w:t>
            </w:r>
          </w:p>
        </w:tc>
        <w:tc>
          <w:tcPr>
            <w:tcW w:w="1134" w:type="dxa"/>
            <w:tcBorders>
              <w:top w:val="single" w:sz="4" w:space="0" w:color="auto"/>
            </w:tcBorders>
            <w:vAlign w:val="bottom"/>
          </w:tcPr>
          <w:p w:rsidR="006C639C" w:rsidRPr="007E275A" w:rsidRDefault="006C639C" w:rsidP="00A47F7A">
            <w:pPr>
              <w:pStyle w:val="BodyText3"/>
              <w:tabs>
                <w:tab w:val="clear" w:pos="720"/>
                <w:tab w:val="clear" w:pos="900"/>
                <w:tab w:val="clear" w:pos="1620"/>
                <w:tab w:val="decimal" w:pos="660"/>
              </w:tabs>
              <w:spacing w:line="240" w:lineRule="exact"/>
              <w:ind w:right="0"/>
              <w:jc w:val="left"/>
              <w:rPr>
                <w:rFonts w:ascii="Times New Roman" w:hAnsi="Times New Roman" w:cs="Times New Roman"/>
                <w:sz w:val="18"/>
                <w:szCs w:val="18"/>
                <w:lang w:val="en-US" w:eastAsia="en-US"/>
              </w:rPr>
            </w:pPr>
          </w:p>
        </w:tc>
        <w:tc>
          <w:tcPr>
            <w:tcW w:w="283" w:type="dxa"/>
            <w:vAlign w:val="bottom"/>
          </w:tcPr>
          <w:p w:rsidR="006C639C" w:rsidRPr="007E275A" w:rsidRDefault="006C639C" w:rsidP="00A47F7A">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rsidR="006C639C" w:rsidRPr="007E275A" w:rsidRDefault="006C639C" w:rsidP="00A47F7A">
            <w:pPr>
              <w:pStyle w:val="BodyText3"/>
              <w:tabs>
                <w:tab w:val="clear" w:pos="720"/>
                <w:tab w:val="clear" w:pos="900"/>
                <w:tab w:val="clear" w:pos="1620"/>
                <w:tab w:val="decimal" w:pos="660"/>
              </w:tabs>
              <w:spacing w:line="240" w:lineRule="exact"/>
              <w:ind w:right="0"/>
              <w:jc w:val="left"/>
              <w:rPr>
                <w:rFonts w:ascii="Times New Roman" w:hAnsi="Times New Roman" w:cs="Times New Roman"/>
                <w:sz w:val="18"/>
                <w:szCs w:val="18"/>
                <w:lang w:val="en-US" w:eastAsia="en-US"/>
              </w:rPr>
            </w:pPr>
          </w:p>
        </w:tc>
      </w:tr>
      <w:tr w:rsidR="006C639C" w:rsidRPr="007E275A" w:rsidTr="00A47F7A">
        <w:tc>
          <w:tcPr>
            <w:tcW w:w="6521" w:type="dxa"/>
            <w:vAlign w:val="bottom"/>
          </w:tcPr>
          <w:p w:rsidR="006C639C" w:rsidRPr="007E275A" w:rsidRDefault="006C639C" w:rsidP="00A47F7A">
            <w:pPr>
              <w:pStyle w:val="BodyText3"/>
              <w:tabs>
                <w:tab w:val="clear" w:pos="720"/>
                <w:tab w:val="clear" w:pos="900"/>
                <w:tab w:val="clear" w:pos="1620"/>
              </w:tabs>
              <w:spacing w:line="240" w:lineRule="exact"/>
              <w:ind w:left="391" w:right="0" w:firstLine="720"/>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Net cash from financing activities</w:t>
            </w:r>
          </w:p>
        </w:tc>
        <w:tc>
          <w:tcPr>
            <w:tcW w:w="1134" w:type="dxa"/>
            <w:tcBorders>
              <w:bottom w:val="single" w:sz="4" w:space="0" w:color="auto"/>
            </w:tcBorders>
            <w:vAlign w:val="bottom"/>
          </w:tcPr>
          <w:p w:rsidR="006C639C" w:rsidRPr="007E275A" w:rsidRDefault="006C639C" w:rsidP="00C55AEA">
            <w:pPr>
              <w:pStyle w:val="BodyText3"/>
              <w:tabs>
                <w:tab w:val="clear" w:pos="720"/>
                <w:tab w:val="clear" w:pos="900"/>
                <w:tab w:val="clear" w:pos="1620"/>
              </w:tabs>
              <w:spacing w:line="240" w:lineRule="exact"/>
              <w:ind w:right="0"/>
              <w:jc w:val="center"/>
              <w:rPr>
                <w:rFonts w:ascii="Times New Roman" w:hAnsi="Times New Roman" w:cs="Times New Roman"/>
                <w:sz w:val="18"/>
                <w:szCs w:val="18"/>
                <w:lang w:val="en-US" w:eastAsia="en-US"/>
              </w:rPr>
            </w:pPr>
            <w:r w:rsidRPr="00C53996">
              <w:rPr>
                <w:rFonts w:ascii="Times New Roman" w:hAnsi="Times New Roman" w:cs="Times New Roman"/>
                <w:sz w:val="18"/>
                <w:szCs w:val="18"/>
                <w:cs/>
                <w:lang w:val="en-US" w:eastAsia="en-US"/>
              </w:rPr>
              <w:t>-</w:t>
            </w:r>
          </w:p>
        </w:tc>
        <w:tc>
          <w:tcPr>
            <w:tcW w:w="283" w:type="dxa"/>
            <w:vAlign w:val="bottom"/>
          </w:tcPr>
          <w:p w:rsidR="006C639C" w:rsidRPr="007E275A" w:rsidRDefault="006C639C" w:rsidP="00A47F7A">
            <w:pPr>
              <w:pStyle w:val="BodyText3"/>
              <w:tabs>
                <w:tab w:val="clear" w:pos="720"/>
                <w:tab w:val="clear" w:pos="900"/>
                <w:tab w:val="clear" w:pos="1620"/>
                <w:tab w:val="decimal" w:pos="412"/>
              </w:tabs>
              <w:spacing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rsidR="006C639C" w:rsidRPr="007E275A" w:rsidRDefault="006C639C" w:rsidP="00C55AEA">
            <w:pPr>
              <w:pStyle w:val="BodyText3"/>
              <w:tabs>
                <w:tab w:val="clear" w:pos="720"/>
                <w:tab w:val="clear" w:pos="900"/>
                <w:tab w:val="clear" w:pos="1620"/>
              </w:tabs>
              <w:spacing w:line="240" w:lineRule="exact"/>
              <w:ind w:right="0"/>
              <w:jc w:val="center"/>
              <w:rPr>
                <w:rFonts w:ascii="Times New Roman" w:hAnsi="Times New Roman" w:cs="Times New Roman"/>
                <w:sz w:val="18"/>
                <w:szCs w:val="18"/>
                <w:lang w:val="en-US" w:eastAsia="en-US"/>
              </w:rPr>
            </w:pPr>
            <w:r w:rsidRPr="00C53996">
              <w:rPr>
                <w:rFonts w:ascii="Times New Roman" w:hAnsi="Times New Roman" w:cs="Times New Roman"/>
                <w:sz w:val="18"/>
                <w:szCs w:val="18"/>
                <w:cs/>
                <w:lang w:val="en-US" w:eastAsia="en-US"/>
              </w:rPr>
              <w:t>-</w:t>
            </w:r>
          </w:p>
        </w:tc>
      </w:tr>
      <w:tr w:rsidR="006C639C" w:rsidRPr="007E275A" w:rsidTr="00A47F7A">
        <w:tc>
          <w:tcPr>
            <w:tcW w:w="6521" w:type="dxa"/>
            <w:vAlign w:val="bottom"/>
          </w:tcPr>
          <w:p w:rsidR="006C639C" w:rsidRPr="007E275A" w:rsidRDefault="006C639C" w:rsidP="00A47F7A">
            <w:pPr>
              <w:pStyle w:val="BodyText3"/>
              <w:tabs>
                <w:tab w:val="clear" w:pos="720"/>
                <w:tab w:val="clear" w:pos="900"/>
                <w:tab w:val="clear" w:pos="1620"/>
              </w:tabs>
              <w:spacing w:line="240" w:lineRule="exact"/>
              <w:ind w:left="391" w:right="0"/>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Net increase in cash and cash equivalents</w:t>
            </w:r>
          </w:p>
        </w:tc>
        <w:tc>
          <w:tcPr>
            <w:tcW w:w="1134" w:type="dxa"/>
            <w:tcBorders>
              <w:top w:val="single" w:sz="4" w:space="0" w:color="auto"/>
            </w:tcBorders>
            <w:vAlign w:val="bottom"/>
          </w:tcPr>
          <w:p w:rsidR="006C639C" w:rsidRPr="007E275A" w:rsidRDefault="00582CA2" w:rsidP="00A47F7A">
            <w:pPr>
              <w:pStyle w:val="BodyText3"/>
              <w:tabs>
                <w:tab w:val="clear" w:pos="720"/>
                <w:tab w:val="clear" w:pos="900"/>
                <w:tab w:val="clear" w:pos="1620"/>
                <w:tab w:val="decimal" w:pos="660"/>
              </w:tabs>
              <w:spacing w:line="240" w:lineRule="exact"/>
              <w:ind w:right="0"/>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250</w:t>
            </w:r>
          </w:p>
        </w:tc>
        <w:tc>
          <w:tcPr>
            <w:tcW w:w="283" w:type="dxa"/>
            <w:vAlign w:val="bottom"/>
          </w:tcPr>
          <w:p w:rsidR="006C639C" w:rsidRPr="007E275A" w:rsidRDefault="006C639C" w:rsidP="00A47F7A">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rsidR="006C639C" w:rsidRPr="007E275A" w:rsidRDefault="00582CA2" w:rsidP="00A47F7A">
            <w:pPr>
              <w:pStyle w:val="BodyText3"/>
              <w:tabs>
                <w:tab w:val="clear" w:pos="720"/>
                <w:tab w:val="clear" w:pos="900"/>
                <w:tab w:val="clear" w:pos="1620"/>
                <w:tab w:val="decimal" w:pos="660"/>
              </w:tabs>
              <w:spacing w:line="240" w:lineRule="exact"/>
              <w:ind w:right="0"/>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169</w:t>
            </w:r>
          </w:p>
        </w:tc>
      </w:tr>
      <w:tr w:rsidR="006C639C" w:rsidRPr="007E275A" w:rsidTr="00A47F7A">
        <w:tc>
          <w:tcPr>
            <w:tcW w:w="6521" w:type="dxa"/>
            <w:vAlign w:val="bottom"/>
          </w:tcPr>
          <w:p w:rsidR="006C639C" w:rsidRPr="007E275A" w:rsidRDefault="006C639C" w:rsidP="00A47F7A">
            <w:pPr>
              <w:pStyle w:val="BodyText3"/>
              <w:tabs>
                <w:tab w:val="clear" w:pos="720"/>
                <w:tab w:val="clear" w:pos="900"/>
                <w:tab w:val="clear" w:pos="1620"/>
              </w:tabs>
              <w:spacing w:line="240" w:lineRule="exact"/>
              <w:ind w:left="391" w:right="0"/>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 xml:space="preserve">Cash and cash equivalents as at January </w:t>
            </w:r>
            <w:r w:rsidR="00582CA2" w:rsidRPr="007E275A">
              <w:rPr>
                <w:rFonts w:ascii="Times New Roman" w:hAnsi="Times New Roman" w:cs="Times New Roman"/>
                <w:sz w:val="18"/>
                <w:szCs w:val="18"/>
                <w:lang w:val="en-US" w:eastAsia="en-US"/>
              </w:rPr>
              <w:t>1</w:t>
            </w:r>
            <w:r w:rsidRPr="007E275A">
              <w:rPr>
                <w:rFonts w:ascii="Times New Roman" w:hAnsi="Times New Roman" w:cs="Times New Roman"/>
                <w:sz w:val="18"/>
                <w:szCs w:val="18"/>
                <w:lang w:val="en-US" w:eastAsia="en-US"/>
              </w:rPr>
              <w:t>,</w:t>
            </w:r>
          </w:p>
        </w:tc>
        <w:tc>
          <w:tcPr>
            <w:tcW w:w="1134" w:type="dxa"/>
            <w:tcBorders>
              <w:bottom w:val="single" w:sz="4" w:space="0" w:color="auto"/>
            </w:tcBorders>
            <w:vAlign w:val="bottom"/>
          </w:tcPr>
          <w:p w:rsidR="006C639C" w:rsidRPr="007E275A" w:rsidRDefault="00582CA2" w:rsidP="00A47F7A">
            <w:pPr>
              <w:pStyle w:val="BodyText3"/>
              <w:tabs>
                <w:tab w:val="clear" w:pos="720"/>
                <w:tab w:val="clear" w:pos="900"/>
                <w:tab w:val="clear" w:pos="1620"/>
                <w:tab w:val="decimal" w:pos="660"/>
              </w:tabs>
              <w:spacing w:line="240" w:lineRule="exact"/>
              <w:ind w:right="0"/>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2</w:t>
            </w:r>
            <w:r w:rsidR="007D5BAD" w:rsidRPr="007E275A">
              <w:rPr>
                <w:rFonts w:ascii="Times New Roman" w:hAnsi="Times New Roman" w:cs="Times New Roman"/>
                <w:sz w:val="18"/>
                <w:szCs w:val="18"/>
                <w:lang w:val="en-US" w:eastAsia="en-US"/>
              </w:rPr>
              <w:t>,</w:t>
            </w:r>
            <w:r w:rsidRPr="007E275A">
              <w:rPr>
                <w:rFonts w:ascii="Times New Roman" w:hAnsi="Times New Roman" w:cs="Times New Roman"/>
                <w:sz w:val="18"/>
                <w:szCs w:val="18"/>
                <w:lang w:val="en-US" w:eastAsia="en-US"/>
              </w:rPr>
              <w:t>049</w:t>
            </w:r>
          </w:p>
        </w:tc>
        <w:tc>
          <w:tcPr>
            <w:tcW w:w="283" w:type="dxa"/>
            <w:vAlign w:val="bottom"/>
          </w:tcPr>
          <w:p w:rsidR="006C639C" w:rsidRPr="007E275A" w:rsidRDefault="006C639C" w:rsidP="00A47F7A">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rsidR="006C639C" w:rsidRPr="007E275A" w:rsidRDefault="00582CA2" w:rsidP="00A47F7A">
            <w:pPr>
              <w:pStyle w:val="BodyText3"/>
              <w:tabs>
                <w:tab w:val="clear" w:pos="720"/>
                <w:tab w:val="clear" w:pos="900"/>
                <w:tab w:val="clear" w:pos="1620"/>
                <w:tab w:val="decimal" w:pos="660"/>
              </w:tabs>
              <w:spacing w:line="240" w:lineRule="exact"/>
              <w:ind w:right="0"/>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1</w:t>
            </w:r>
            <w:r w:rsidR="006C639C" w:rsidRPr="007E275A">
              <w:rPr>
                <w:rFonts w:ascii="Times New Roman" w:hAnsi="Times New Roman" w:cs="Times New Roman"/>
                <w:sz w:val="18"/>
                <w:szCs w:val="18"/>
                <w:lang w:val="en-US" w:eastAsia="en-US"/>
              </w:rPr>
              <w:t>,</w:t>
            </w:r>
            <w:r w:rsidRPr="007E275A">
              <w:rPr>
                <w:rFonts w:ascii="Times New Roman" w:hAnsi="Times New Roman" w:cs="Times New Roman"/>
                <w:sz w:val="18"/>
                <w:szCs w:val="18"/>
                <w:lang w:val="en-US" w:eastAsia="en-US"/>
              </w:rPr>
              <w:t>729</w:t>
            </w:r>
          </w:p>
        </w:tc>
      </w:tr>
      <w:tr w:rsidR="006C639C" w:rsidRPr="007E275A" w:rsidTr="00A47F7A">
        <w:tc>
          <w:tcPr>
            <w:tcW w:w="6521" w:type="dxa"/>
            <w:vAlign w:val="bottom"/>
          </w:tcPr>
          <w:p w:rsidR="006C639C" w:rsidRPr="007E275A" w:rsidRDefault="006C639C" w:rsidP="00A47F7A">
            <w:pPr>
              <w:pStyle w:val="BodyText3"/>
              <w:tabs>
                <w:tab w:val="clear" w:pos="720"/>
                <w:tab w:val="clear" w:pos="900"/>
                <w:tab w:val="clear" w:pos="1620"/>
              </w:tabs>
              <w:spacing w:line="240" w:lineRule="exact"/>
              <w:ind w:left="391" w:right="0"/>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 xml:space="preserve">Cash and cash equivalents as at </w:t>
            </w:r>
            <w:r w:rsidRPr="007E275A">
              <w:rPr>
                <w:rFonts w:ascii="Times New Roman" w:hAnsi="Times New Roman" w:cs="Times New Roman"/>
                <w:sz w:val="18"/>
                <w:szCs w:val="18"/>
                <w:lang w:val="en-US"/>
              </w:rPr>
              <w:t>June</w:t>
            </w:r>
            <w:r w:rsidRPr="00C53996">
              <w:rPr>
                <w:rFonts w:ascii="Times New Roman" w:hAnsi="Times New Roman" w:cs="Times New Roman"/>
                <w:sz w:val="18"/>
                <w:szCs w:val="18"/>
                <w:cs/>
              </w:rPr>
              <w:t xml:space="preserve"> </w:t>
            </w:r>
            <w:r w:rsidR="00582CA2" w:rsidRPr="007E275A">
              <w:rPr>
                <w:rFonts w:ascii="Times New Roman" w:hAnsi="Times New Roman" w:cs="Times New Roman"/>
                <w:sz w:val="18"/>
                <w:szCs w:val="18"/>
                <w:lang w:val="en-US"/>
              </w:rPr>
              <w:t>30</w:t>
            </w:r>
            <w:r w:rsidRPr="007E275A">
              <w:rPr>
                <w:rFonts w:ascii="Times New Roman" w:hAnsi="Times New Roman" w:cs="Times New Roman"/>
                <w:sz w:val="18"/>
                <w:szCs w:val="18"/>
              </w:rPr>
              <w:t>,</w:t>
            </w:r>
          </w:p>
        </w:tc>
        <w:tc>
          <w:tcPr>
            <w:tcW w:w="1134" w:type="dxa"/>
            <w:tcBorders>
              <w:top w:val="single" w:sz="4" w:space="0" w:color="auto"/>
              <w:bottom w:val="double" w:sz="4" w:space="0" w:color="auto"/>
            </w:tcBorders>
            <w:vAlign w:val="bottom"/>
          </w:tcPr>
          <w:p w:rsidR="006C639C" w:rsidRPr="007E275A" w:rsidRDefault="00582CA2" w:rsidP="00A47F7A">
            <w:pPr>
              <w:pStyle w:val="BodyText3"/>
              <w:tabs>
                <w:tab w:val="clear" w:pos="720"/>
                <w:tab w:val="clear" w:pos="900"/>
                <w:tab w:val="clear" w:pos="1620"/>
                <w:tab w:val="decimal" w:pos="660"/>
              </w:tabs>
              <w:spacing w:line="240" w:lineRule="exact"/>
              <w:ind w:right="0"/>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2</w:t>
            </w:r>
            <w:r w:rsidR="007D5BAD" w:rsidRPr="007E275A">
              <w:rPr>
                <w:rFonts w:ascii="Times New Roman" w:hAnsi="Times New Roman" w:cs="Times New Roman"/>
                <w:sz w:val="18"/>
                <w:szCs w:val="18"/>
                <w:lang w:val="en-US" w:eastAsia="en-US"/>
              </w:rPr>
              <w:t>,</w:t>
            </w:r>
            <w:r w:rsidRPr="007E275A">
              <w:rPr>
                <w:rFonts w:ascii="Times New Roman" w:hAnsi="Times New Roman" w:cs="Times New Roman"/>
                <w:sz w:val="18"/>
                <w:szCs w:val="18"/>
                <w:lang w:val="en-US" w:eastAsia="en-US"/>
              </w:rPr>
              <w:t>299</w:t>
            </w:r>
          </w:p>
        </w:tc>
        <w:tc>
          <w:tcPr>
            <w:tcW w:w="283" w:type="dxa"/>
            <w:vAlign w:val="bottom"/>
          </w:tcPr>
          <w:p w:rsidR="006C639C" w:rsidRPr="007E275A" w:rsidRDefault="006C639C" w:rsidP="00A47F7A">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bottom w:val="double" w:sz="4" w:space="0" w:color="auto"/>
            </w:tcBorders>
            <w:vAlign w:val="bottom"/>
          </w:tcPr>
          <w:p w:rsidR="006C639C" w:rsidRPr="007E275A" w:rsidRDefault="00582CA2" w:rsidP="00A47F7A">
            <w:pPr>
              <w:pStyle w:val="BodyText3"/>
              <w:tabs>
                <w:tab w:val="clear" w:pos="720"/>
                <w:tab w:val="clear" w:pos="900"/>
                <w:tab w:val="clear" w:pos="1620"/>
                <w:tab w:val="decimal" w:pos="660"/>
              </w:tabs>
              <w:spacing w:line="240" w:lineRule="exact"/>
              <w:ind w:right="0"/>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1</w:t>
            </w:r>
            <w:r w:rsidR="006C639C" w:rsidRPr="007E275A">
              <w:rPr>
                <w:rFonts w:ascii="Times New Roman" w:hAnsi="Times New Roman" w:cs="Times New Roman"/>
                <w:sz w:val="18"/>
                <w:szCs w:val="18"/>
                <w:lang w:val="en-US" w:eastAsia="en-US"/>
              </w:rPr>
              <w:t>,</w:t>
            </w:r>
            <w:r w:rsidRPr="007E275A">
              <w:rPr>
                <w:rFonts w:ascii="Times New Roman" w:hAnsi="Times New Roman" w:cs="Times New Roman"/>
                <w:sz w:val="18"/>
                <w:szCs w:val="18"/>
                <w:lang w:val="en-US" w:eastAsia="en-US"/>
              </w:rPr>
              <w:t>898</w:t>
            </w:r>
          </w:p>
        </w:tc>
      </w:tr>
    </w:tbl>
    <w:p w:rsidR="00E34BCB" w:rsidRPr="007E275A" w:rsidRDefault="00E34BCB" w:rsidP="00E34BCB">
      <w:pPr>
        <w:ind w:left="448"/>
        <w:jc w:val="thaiDistribute"/>
        <w:rPr>
          <w:rFonts w:ascii="Times New Roman" w:hAnsi="Times New Roman" w:cs="Times New Roman"/>
          <w:sz w:val="24"/>
          <w:szCs w:val="24"/>
        </w:rPr>
      </w:pPr>
    </w:p>
    <w:p w:rsidR="00093BBA" w:rsidRPr="007E275A" w:rsidRDefault="00093BBA" w:rsidP="00A370D7">
      <w:pPr>
        <w:ind w:left="900" w:hanging="540"/>
        <w:rPr>
          <w:rFonts w:ascii="Times New Roman" w:hAnsi="Times New Roman" w:cs="Times New Roman"/>
          <w:b/>
          <w:bCs/>
          <w:sz w:val="24"/>
          <w:szCs w:val="24"/>
        </w:rPr>
      </w:pPr>
      <w:r w:rsidRPr="00C53996">
        <w:rPr>
          <w:rFonts w:ascii="Times New Roman" w:hAnsi="Times New Roman" w:cs="Times New Roman"/>
          <w:b/>
          <w:bCs/>
          <w:sz w:val="24"/>
          <w:szCs w:val="24"/>
          <w:cs/>
        </w:rPr>
        <w:br w:type="page"/>
      </w:r>
      <w:r w:rsidR="00582CA2" w:rsidRPr="007E275A">
        <w:rPr>
          <w:rFonts w:ascii="Times New Roman" w:hAnsi="Times New Roman" w:cs="Times New Roman"/>
          <w:b/>
          <w:bCs/>
          <w:sz w:val="24"/>
          <w:szCs w:val="24"/>
        </w:rPr>
        <w:lastRenderedPageBreak/>
        <w:t>7</w:t>
      </w:r>
      <w:r w:rsidRPr="00C53996">
        <w:rPr>
          <w:rFonts w:ascii="Times New Roman" w:hAnsi="Times New Roman" w:cs="Times New Roman"/>
          <w:b/>
          <w:bCs/>
          <w:sz w:val="24"/>
          <w:szCs w:val="24"/>
          <w:cs/>
        </w:rPr>
        <w:t>.</w:t>
      </w:r>
      <w:r w:rsidR="00582CA2" w:rsidRPr="007E275A">
        <w:rPr>
          <w:rFonts w:ascii="Times New Roman" w:hAnsi="Times New Roman" w:cs="Times New Roman"/>
          <w:b/>
          <w:bCs/>
          <w:sz w:val="24"/>
          <w:szCs w:val="24"/>
        </w:rPr>
        <w:t>8</w:t>
      </w:r>
      <w:r w:rsidRPr="007E275A">
        <w:rPr>
          <w:rFonts w:ascii="Times New Roman" w:hAnsi="Times New Roman" w:cs="Times New Roman"/>
          <w:b/>
          <w:bCs/>
          <w:sz w:val="24"/>
          <w:szCs w:val="24"/>
        </w:rPr>
        <w:tab/>
        <w:t>Loans to customers and accrued interest receivables, net</w:t>
      </w:r>
    </w:p>
    <w:p w:rsidR="00093BBA" w:rsidRPr="007E275A" w:rsidRDefault="00093BBA" w:rsidP="00093BBA">
      <w:pPr>
        <w:ind w:left="714" w:hanging="357"/>
        <w:jc w:val="thaiDistribute"/>
        <w:rPr>
          <w:rFonts w:ascii="Times New Roman" w:hAnsi="Times New Roman" w:cs="Times New Roman"/>
          <w:sz w:val="24"/>
          <w:szCs w:val="24"/>
        </w:rPr>
      </w:pPr>
    </w:p>
    <w:p w:rsidR="00093BBA" w:rsidRPr="007E275A" w:rsidRDefault="00093BBA" w:rsidP="00A370D7">
      <w:pPr>
        <w:ind w:left="900"/>
        <w:jc w:val="thaiDistribute"/>
        <w:rPr>
          <w:rFonts w:ascii="Times New Roman" w:hAnsi="Times New Roman" w:cs="Times New Roman"/>
          <w:sz w:val="24"/>
          <w:szCs w:val="24"/>
        </w:rPr>
      </w:pPr>
      <w:r w:rsidRPr="007E275A">
        <w:rPr>
          <w:rFonts w:ascii="Times New Roman" w:hAnsi="Times New Roman" w:cs="Times New Roman"/>
          <w:sz w:val="24"/>
          <w:szCs w:val="24"/>
        </w:rPr>
        <w:t xml:space="preserve">Loans to </w:t>
      </w:r>
      <w:r w:rsidRPr="00B30765">
        <w:rPr>
          <w:rFonts w:ascii="Times New Roman" w:hAnsi="Times New Roman" w:cs="Times New Roman"/>
          <w:sz w:val="24"/>
          <w:szCs w:val="28"/>
        </w:rPr>
        <w:t>customers</w:t>
      </w:r>
      <w:r w:rsidRPr="007E275A">
        <w:rPr>
          <w:rFonts w:ascii="Times New Roman" w:hAnsi="Times New Roman" w:cs="Times New Roman"/>
          <w:sz w:val="24"/>
          <w:szCs w:val="24"/>
        </w:rPr>
        <w:t xml:space="preserve"> and accrued interest receivables, net </w:t>
      </w:r>
      <w:r w:rsidR="00426968" w:rsidRPr="007E275A">
        <w:rPr>
          <w:rFonts w:ascii="Times New Roman" w:hAnsi="Times New Roman" w:cs="Times New Roman"/>
          <w:sz w:val="24"/>
          <w:szCs w:val="24"/>
        </w:rPr>
        <w:t xml:space="preserve">as at June </w:t>
      </w:r>
      <w:r w:rsidR="00582CA2" w:rsidRPr="007E275A">
        <w:rPr>
          <w:rFonts w:ascii="Times New Roman" w:hAnsi="Times New Roman" w:cs="Times New Roman"/>
          <w:sz w:val="24"/>
          <w:szCs w:val="24"/>
        </w:rPr>
        <w:t>30</w:t>
      </w:r>
      <w:r w:rsidR="00426968"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2020</w:t>
      </w:r>
      <w:r w:rsidR="00426968" w:rsidRPr="007E275A">
        <w:rPr>
          <w:rFonts w:ascii="Times New Roman" w:hAnsi="Times New Roman" w:cs="Times New Roman"/>
          <w:sz w:val="24"/>
          <w:szCs w:val="24"/>
        </w:rPr>
        <w:t xml:space="preserve"> and December </w:t>
      </w:r>
      <w:r w:rsidR="00582CA2" w:rsidRPr="007E275A">
        <w:rPr>
          <w:rFonts w:ascii="Times New Roman" w:hAnsi="Times New Roman" w:cs="Times New Roman"/>
          <w:sz w:val="24"/>
          <w:szCs w:val="24"/>
        </w:rPr>
        <w:t>31</w:t>
      </w:r>
      <w:r w:rsidR="00426968"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2019</w:t>
      </w:r>
      <w:r w:rsidR="00151EBE"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are as follows</w:t>
      </w:r>
      <w:r w:rsidRPr="00C53996">
        <w:rPr>
          <w:rFonts w:ascii="Times New Roman" w:hAnsi="Times New Roman" w:cs="Times New Roman"/>
          <w:sz w:val="24"/>
          <w:szCs w:val="24"/>
          <w:cs/>
        </w:rPr>
        <w:t>:</w:t>
      </w:r>
    </w:p>
    <w:p w:rsidR="00093BBA" w:rsidRPr="007E275A" w:rsidRDefault="00093BBA" w:rsidP="00093BBA">
      <w:pPr>
        <w:ind w:left="851"/>
        <w:jc w:val="thaiDistribute"/>
        <w:rPr>
          <w:rFonts w:ascii="Times New Roman" w:hAnsi="Times New Roman" w:cs="Times New Roman"/>
          <w:sz w:val="24"/>
          <w:szCs w:val="24"/>
        </w:rPr>
      </w:pPr>
    </w:p>
    <w:p w:rsidR="00A47F7A" w:rsidRPr="007E275A" w:rsidRDefault="00A47F7A" w:rsidP="00D219EF">
      <w:pPr>
        <w:pStyle w:val="ListParagraph"/>
        <w:numPr>
          <w:ilvl w:val="0"/>
          <w:numId w:val="20"/>
        </w:numPr>
        <w:jc w:val="thaiDistribute"/>
        <w:rPr>
          <w:rFonts w:ascii="Times New Roman" w:hAnsi="Times New Roman" w:cs="Times New Roman"/>
          <w:sz w:val="24"/>
          <w:szCs w:val="24"/>
        </w:rPr>
      </w:pPr>
      <w:r w:rsidRPr="007E275A">
        <w:rPr>
          <w:rFonts w:ascii="Times New Roman" w:hAnsi="Times New Roman" w:cs="Times New Roman"/>
          <w:sz w:val="24"/>
          <w:szCs w:val="24"/>
        </w:rPr>
        <w:t>Classified by products</w:t>
      </w:r>
    </w:p>
    <w:p w:rsidR="00F970BE" w:rsidRPr="007E275A" w:rsidRDefault="00F970BE" w:rsidP="00A47F7A">
      <w:pPr>
        <w:spacing w:line="240" w:lineRule="exact"/>
        <w:ind w:right="159"/>
        <w:jc w:val="right"/>
        <w:rPr>
          <w:rFonts w:ascii="Times New Roman" w:hAnsi="Times New Roman" w:cs="Times New Roman"/>
          <w:b/>
          <w:bCs/>
          <w:sz w:val="18"/>
          <w:szCs w:val="18"/>
        </w:rPr>
      </w:pPr>
    </w:p>
    <w:p w:rsidR="00F970BE" w:rsidRPr="007E275A" w:rsidRDefault="00F970BE" w:rsidP="00F970BE">
      <w:pPr>
        <w:spacing w:line="240" w:lineRule="exact"/>
        <w:ind w:right="159"/>
        <w:jc w:val="right"/>
        <w:rPr>
          <w:rFonts w:ascii="Times New Roman" w:hAnsi="Times New Roman" w:cs="Times New Roman"/>
          <w:b/>
          <w:bCs/>
          <w:sz w:val="18"/>
          <w:szCs w:val="18"/>
        </w:rPr>
      </w:pPr>
      <w:r w:rsidRPr="007E275A">
        <w:rPr>
          <w:rFonts w:ascii="Times New Roman" w:hAnsi="Times New Roman" w:cs="Times New Roman"/>
          <w:b/>
          <w:bCs/>
          <w:sz w:val="18"/>
          <w:szCs w:val="18"/>
        </w:rPr>
        <w:t>Unit</w:t>
      </w:r>
      <w:r w:rsidRPr="00C53996">
        <w:rPr>
          <w:rFonts w:ascii="Times New Roman" w:hAnsi="Times New Roman" w:cs="Times New Roman"/>
          <w:b/>
          <w:bCs/>
          <w:sz w:val="18"/>
          <w:szCs w:val="18"/>
          <w:cs/>
        </w:rPr>
        <w:t xml:space="preserve">: </w:t>
      </w:r>
      <w:r w:rsidRPr="007E275A">
        <w:rPr>
          <w:rFonts w:ascii="Times New Roman" w:hAnsi="Times New Roman" w:cs="Times New Roman"/>
          <w:b/>
          <w:bCs/>
          <w:sz w:val="18"/>
          <w:szCs w:val="18"/>
        </w:rPr>
        <w:t>Million Baht</w:t>
      </w:r>
    </w:p>
    <w:tbl>
      <w:tblPr>
        <w:tblW w:w="9073" w:type="dxa"/>
        <w:tblLayout w:type="fixed"/>
        <w:tblCellMar>
          <w:left w:w="0" w:type="dxa"/>
          <w:right w:w="0" w:type="dxa"/>
        </w:tblCellMar>
        <w:tblLook w:val="0000" w:firstRow="0" w:lastRow="0" w:firstColumn="0" w:lastColumn="0" w:noHBand="0" w:noVBand="0"/>
      </w:tblPr>
      <w:tblGrid>
        <w:gridCol w:w="5671"/>
        <w:gridCol w:w="142"/>
        <w:gridCol w:w="1417"/>
        <w:gridCol w:w="425"/>
        <w:gridCol w:w="1418"/>
      </w:tblGrid>
      <w:tr w:rsidR="00F970BE" w:rsidRPr="007E275A" w:rsidTr="00911406">
        <w:trPr>
          <w:cantSplit/>
        </w:trPr>
        <w:tc>
          <w:tcPr>
            <w:tcW w:w="5671" w:type="dxa"/>
            <w:vAlign w:val="center"/>
          </w:tcPr>
          <w:p w:rsidR="00F970BE" w:rsidRPr="007E275A" w:rsidRDefault="00F970BE" w:rsidP="00911406">
            <w:pPr>
              <w:spacing w:line="240" w:lineRule="exact"/>
              <w:ind w:left="1260" w:right="244"/>
              <w:outlineLvl w:val="0"/>
              <w:rPr>
                <w:rFonts w:ascii="Times New Roman" w:hAnsi="Times New Roman" w:cs="Times New Roman"/>
                <w:sz w:val="18"/>
                <w:szCs w:val="18"/>
              </w:rPr>
            </w:pPr>
          </w:p>
        </w:tc>
        <w:tc>
          <w:tcPr>
            <w:tcW w:w="142" w:type="dxa"/>
            <w:vAlign w:val="center"/>
          </w:tcPr>
          <w:p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417" w:type="dxa"/>
            <w:vAlign w:val="center"/>
          </w:tcPr>
          <w:p w:rsidR="00F970BE" w:rsidRPr="007E275A" w:rsidRDefault="00F970BE" w:rsidP="00911406">
            <w:pPr>
              <w:spacing w:line="240" w:lineRule="exact"/>
              <w:ind w:left="-6" w:right="4" w:firstLine="9"/>
              <w:jc w:val="center"/>
              <w:rPr>
                <w:rFonts w:ascii="Times New Roman" w:hAnsi="Times New Roman" w:cs="Times New Roman"/>
                <w:b/>
                <w:bCs/>
                <w:sz w:val="16"/>
                <w:szCs w:val="16"/>
              </w:rPr>
            </w:pPr>
            <w:r w:rsidRPr="007E275A">
              <w:rPr>
                <w:rFonts w:ascii="Times New Roman" w:hAnsi="Times New Roman" w:cs="Times New Roman"/>
                <w:b/>
                <w:bCs/>
                <w:sz w:val="16"/>
                <w:szCs w:val="16"/>
              </w:rPr>
              <w:t>CONSOLIDATED FINANCIAL STATEMENTS</w:t>
            </w:r>
          </w:p>
        </w:tc>
        <w:tc>
          <w:tcPr>
            <w:tcW w:w="425" w:type="dxa"/>
            <w:vAlign w:val="center"/>
          </w:tcPr>
          <w:p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418" w:type="dxa"/>
            <w:vAlign w:val="center"/>
          </w:tcPr>
          <w:p w:rsidR="00F970BE" w:rsidRPr="007E275A" w:rsidRDefault="00F970BE" w:rsidP="00911406">
            <w:pPr>
              <w:spacing w:line="240" w:lineRule="exact"/>
              <w:ind w:left="-6" w:right="4" w:firstLine="9"/>
              <w:jc w:val="center"/>
              <w:rPr>
                <w:rFonts w:ascii="Times New Roman" w:hAnsi="Times New Roman" w:cs="Times New Roman"/>
                <w:b/>
                <w:bCs/>
                <w:sz w:val="18"/>
                <w:szCs w:val="18"/>
              </w:rPr>
            </w:pPr>
            <w:r w:rsidRPr="007E275A">
              <w:rPr>
                <w:rFonts w:ascii="Times New Roman" w:hAnsi="Times New Roman" w:cs="Times New Roman"/>
                <w:b/>
                <w:bCs/>
                <w:sz w:val="16"/>
                <w:szCs w:val="16"/>
              </w:rPr>
              <w:t>THE BANK</w:t>
            </w:r>
            <w:r w:rsidRPr="00C53996">
              <w:rPr>
                <w:rFonts w:ascii="Times New Roman" w:hAnsi="Times New Roman" w:cs="Times New Roman"/>
                <w:b/>
                <w:bCs/>
                <w:sz w:val="16"/>
                <w:szCs w:val="16"/>
                <w:cs/>
              </w:rPr>
              <w:t>’</w:t>
            </w:r>
            <w:r w:rsidRPr="007E275A">
              <w:rPr>
                <w:rFonts w:ascii="Times New Roman" w:hAnsi="Times New Roman" w:cs="Times New Roman"/>
                <w:b/>
                <w:bCs/>
                <w:sz w:val="16"/>
                <w:szCs w:val="16"/>
              </w:rPr>
              <w:t>S FINANCIAL STATEMENTS</w:t>
            </w:r>
          </w:p>
        </w:tc>
      </w:tr>
      <w:tr w:rsidR="00F970BE" w:rsidRPr="007E275A" w:rsidTr="00911406">
        <w:trPr>
          <w:cantSplit/>
        </w:trPr>
        <w:tc>
          <w:tcPr>
            <w:tcW w:w="5671" w:type="dxa"/>
            <w:vAlign w:val="center"/>
          </w:tcPr>
          <w:p w:rsidR="00F970BE" w:rsidRPr="007E275A" w:rsidRDefault="00F970BE" w:rsidP="00911406">
            <w:pPr>
              <w:spacing w:line="240" w:lineRule="exact"/>
              <w:ind w:left="1260" w:right="244"/>
              <w:outlineLvl w:val="0"/>
              <w:rPr>
                <w:rFonts w:ascii="Times New Roman" w:hAnsi="Times New Roman" w:cs="Times New Roman"/>
                <w:sz w:val="18"/>
                <w:szCs w:val="18"/>
              </w:rPr>
            </w:pPr>
          </w:p>
        </w:tc>
        <w:tc>
          <w:tcPr>
            <w:tcW w:w="142" w:type="dxa"/>
            <w:vAlign w:val="center"/>
          </w:tcPr>
          <w:p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417" w:type="dxa"/>
            <w:vAlign w:val="center"/>
          </w:tcPr>
          <w:p w:rsidR="00F970BE" w:rsidRPr="007E275A" w:rsidRDefault="00F970BE" w:rsidP="00911406">
            <w:pPr>
              <w:spacing w:line="240" w:lineRule="exact"/>
              <w:ind w:left="-6" w:right="4" w:firstLine="9"/>
              <w:jc w:val="center"/>
              <w:rPr>
                <w:rFonts w:ascii="Times New Roman" w:hAnsi="Times New Roman" w:cs="Times New Roman"/>
                <w:spacing w:val="-6"/>
                <w:sz w:val="18"/>
                <w:szCs w:val="18"/>
              </w:rPr>
            </w:pPr>
            <w:r w:rsidRPr="007E275A">
              <w:rPr>
                <w:rFonts w:ascii="Times New Roman" w:hAnsi="Times New Roman" w:cs="Times New Roman"/>
                <w:b/>
                <w:bCs/>
                <w:sz w:val="18"/>
                <w:szCs w:val="18"/>
              </w:rPr>
              <w:t>June 30, 2020</w:t>
            </w:r>
          </w:p>
        </w:tc>
        <w:tc>
          <w:tcPr>
            <w:tcW w:w="425" w:type="dxa"/>
            <w:vAlign w:val="center"/>
          </w:tcPr>
          <w:p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418" w:type="dxa"/>
            <w:vAlign w:val="center"/>
          </w:tcPr>
          <w:p w:rsidR="00F970BE" w:rsidRPr="007E275A" w:rsidRDefault="00F970BE" w:rsidP="00911406">
            <w:pPr>
              <w:spacing w:line="240" w:lineRule="exact"/>
              <w:ind w:left="-6" w:right="4" w:firstLine="9"/>
              <w:jc w:val="center"/>
              <w:rPr>
                <w:rFonts w:ascii="Times New Roman" w:hAnsi="Times New Roman" w:cs="Times New Roman"/>
                <w:spacing w:val="-6"/>
                <w:sz w:val="18"/>
                <w:szCs w:val="18"/>
              </w:rPr>
            </w:pPr>
            <w:r w:rsidRPr="007E275A">
              <w:rPr>
                <w:rFonts w:ascii="Times New Roman" w:hAnsi="Times New Roman" w:cs="Times New Roman"/>
                <w:b/>
                <w:bCs/>
                <w:sz w:val="18"/>
                <w:szCs w:val="18"/>
              </w:rPr>
              <w:t>June 30, 2020</w:t>
            </w:r>
          </w:p>
        </w:tc>
      </w:tr>
      <w:tr w:rsidR="00F970BE" w:rsidRPr="007E275A" w:rsidTr="00911406">
        <w:trPr>
          <w:cantSplit/>
          <w:trHeight w:val="158"/>
        </w:trPr>
        <w:tc>
          <w:tcPr>
            <w:tcW w:w="5671" w:type="dxa"/>
            <w:vAlign w:val="center"/>
          </w:tcPr>
          <w:p w:rsidR="00F970BE" w:rsidRPr="007E275A" w:rsidRDefault="00F970BE" w:rsidP="00911406">
            <w:pPr>
              <w:spacing w:line="160" w:lineRule="exact"/>
              <w:ind w:left="1260" w:right="244"/>
              <w:outlineLvl w:val="0"/>
              <w:rPr>
                <w:rFonts w:ascii="Times New Roman" w:hAnsi="Times New Roman" w:cs="Times New Roman"/>
                <w:sz w:val="18"/>
                <w:szCs w:val="18"/>
              </w:rPr>
            </w:pPr>
          </w:p>
        </w:tc>
        <w:tc>
          <w:tcPr>
            <w:tcW w:w="142" w:type="dxa"/>
            <w:vAlign w:val="center"/>
          </w:tcPr>
          <w:p w:rsidR="00F970BE" w:rsidRPr="007E275A" w:rsidRDefault="00F970BE" w:rsidP="00911406">
            <w:pPr>
              <w:tabs>
                <w:tab w:val="decimal" w:pos="720"/>
              </w:tabs>
              <w:spacing w:line="160" w:lineRule="exact"/>
              <w:outlineLvl w:val="0"/>
              <w:rPr>
                <w:rFonts w:ascii="Times New Roman" w:hAnsi="Times New Roman" w:cs="Times New Roman"/>
                <w:sz w:val="18"/>
                <w:szCs w:val="18"/>
              </w:rPr>
            </w:pPr>
          </w:p>
        </w:tc>
        <w:tc>
          <w:tcPr>
            <w:tcW w:w="1417" w:type="dxa"/>
            <w:vAlign w:val="center"/>
          </w:tcPr>
          <w:p w:rsidR="00F970BE" w:rsidRPr="007E275A" w:rsidRDefault="00F970BE" w:rsidP="00911406">
            <w:pPr>
              <w:spacing w:line="160" w:lineRule="exact"/>
              <w:ind w:left="-1440" w:right="162" w:firstLine="450"/>
              <w:jc w:val="right"/>
              <w:rPr>
                <w:rFonts w:ascii="Times New Roman" w:hAnsi="Times New Roman" w:cs="Times New Roman"/>
                <w:spacing w:val="-6"/>
                <w:sz w:val="18"/>
                <w:szCs w:val="18"/>
              </w:rPr>
            </w:pPr>
          </w:p>
        </w:tc>
        <w:tc>
          <w:tcPr>
            <w:tcW w:w="425" w:type="dxa"/>
            <w:vAlign w:val="center"/>
          </w:tcPr>
          <w:p w:rsidR="00F970BE" w:rsidRPr="007E275A" w:rsidRDefault="00F970BE" w:rsidP="00911406">
            <w:pPr>
              <w:tabs>
                <w:tab w:val="decimal" w:pos="720"/>
              </w:tabs>
              <w:spacing w:line="160" w:lineRule="exact"/>
              <w:outlineLvl w:val="0"/>
              <w:rPr>
                <w:rFonts w:ascii="Times New Roman" w:hAnsi="Times New Roman" w:cs="Times New Roman"/>
                <w:sz w:val="18"/>
                <w:szCs w:val="18"/>
              </w:rPr>
            </w:pPr>
          </w:p>
        </w:tc>
        <w:tc>
          <w:tcPr>
            <w:tcW w:w="1418" w:type="dxa"/>
            <w:vAlign w:val="center"/>
          </w:tcPr>
          <w:p w:rsidR="00F970BE" w:rsidRPr="007E275A" w:rsidRDefault="00F970BE" w:rsidP="00911406">
            <w:pPr>
              <w:spacing w:line="160" w:lineRule="exact"/>
              <w:ind w:left="-1440" w:right="162" w:firstLine="450"/>
              <w:jc w:val="right"/>
              <w:rPr>
                <w:rFonts w:ascii="Times New Roman" w:hAnsi="Times New Roman" w:cs="Times New Roman"/>
                <w:spacing w:val="-6"/>
                <w:sz w:val="18"/>
                <w:szCs w:val="18"/>
              </w:rPr>
            </w:pPr>
          </w:p>
        </w:tc>
      </w:tr>
      <w:tr w:rsidR="00F970BE" w:rsidRPr="007E275A" w:rsidTr="00911406">
        <w:trPr>
          <w:cantSplit/>
        </w:trPr>
        <w:tc>
          <w:tcPr>
            <w:tcW w:w="5671" w:type="dxa"/>
            <w:vAlign w:val="center"/>
          </w:tcPr>
          <w:p w:rsidR="00F970BE" w:rsidRPr="007E275A" w:rsidRDefault="00F970BE" w:rsidP="00911406">
            <w:pPr>
              <w:spacing w:line="240" w:lineRule="exact"/>
              <w:ind w:left="1260" w:right="244"/>
              <w:outlineLvl w:val="0"/>
              <w:rPr>
                <w:rFonts w:ascii="Times New Roman" w:hAnsi="Times New Roman" w:cs="Times New Roman"/>
                <w:sz w:val="18"/>
                <w:szCs w:val="18"/>
              </w:rPr>
            </w:pPr>
            <w:r w:rsidRPr="007E275A">
              <w:rPr>
                <w:rFonts w:ascii="Times New Roman" w:hAnsi="Times New Roman" w:cs="Times New Roman"/>
                <w:sz w:val="18"/>
                <w:szCs w:val="18"/>
              </w:rPr>
              <w:t>Overdrafts</w:t>
            </w:r>
          </w:p>
        </w:tc>
        <w:tc>
          <w:tcPr>
            <w:tcW w:w="142" w:type="dxa"/>
            <w:vAlign w:val="center"/>
          </w:tcPr>
          <w:p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417" w:type="dxa"/>
            <w:vAlign w:val="center"/>
          </w:tcPr>
          <w:p w:rsidR="00F970BE" w:rsidRPr="007E275A" w:rsidRDefault="00F970BE" w:rsidP="00911406">
            <w:pPr>
              <w:tabs>
                <w:tab w:val="decimal" w:pos="1197"/>
              </w:tabs>
              <w:spacing w:line="240" w:lineRule="exact"/>
              <w:rPr>
                <w:rFonts w:ascii="Times New Roman" w:hAnsi="Times New Roman" w:cs="Times New Roman"/>
                <w:spacing w:val="-6"/>
                <w:sz w:val="18"/>
                <w:szCs w:val="18"/>
              </w:rPr>
            </w:pPr>
            <w:r w:rsidRPr="007E275A">
              <w:rPr>
                <w:rFonts w:ascii="Times New Roman" w:hAnsi="Times New Roman" w:cs="Times New Roman"/>
                <w:spacing w:val="-6"/>
                <w:sz w:val="18"/>
                <w:szCs w:val="18"/>
              </w:rPr>
              <w:t>59,934</w:t>
            </w:r>
          </w:p>
        </w:tc>
        <w:tc>
          <w:tcPr>
            <w:tcW w:w="425" w:type="dxa"/>
            <w:vAlign w:val="center"/>
          </w:tcPr>
          <w:p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418" w:type="dxa"/>
            <w:vAlign w:val="center"/>
          </w:tcPr>
          <w:p w:rsidR="00F970BE" w:rsidRPr="007E275A" w:rsidRDefault="00F970BE" w:rsidP="00911406">
            <w:pPr>
              <w:tabs>
                <w:tab w:val="decimal" w:pos="1276"/>
              </w:tabs>
              <w:spacing w:line="240" w:lineRule="exact"/>
              <w:rPr>
                <w:rFonts w:ascii="Times New Roman" w:hAnsi="Times New Roman" w:cs="Times New Roman"/>
                <w:spacing w:val="-6"/>
                <w:sz w:val="18"/>
                <w:szCs w:val="18"/>
              </w:rPr>
            </w:pPr>
            <w:r w:rsidRPr="007E275A">
              <w:rPr>
                <w:rFonts w:ascii="Times New Roman" w:hAnsi="Times New Roman" w:cs="Times New Roman"/>
                <w:spacing w:val="-6"/>
                <w:sz w:val="18"/>
                <w:szCs w:val="18"/>
              </w:rPr>
              <w:t>59,887</w:t>
            </w:r>
          </w:p>
        </w:tc>
      </w:tr>
      <w:tr w:rsidR="00F970BE" w:rsidRPr="007E275A" w:rsidTr="00911406">
        <w:trPr>
          <w:cantSplit/>
        </w:trPr>
        <w:tc>
          <w:tcPr>
            <w:tcW w:w="5671" w:type="dxa"/>
            <w:vAlign w:val="center"/>
          </w:tcPr>
          <w:p w:rsidR="00F970BE" w:rsidRPr="007E275A" w:rsidRDefault="00F970BE" w:rsidP="00911406">
            <w:pPr>
              <w:spacing w:line="240" w:lineRule="exact"/>
              <w:ind w:left="1260" w:right="244"/>
              <w:outlineLvl w:val="0"/>
              <w:rPr>
                <w:rFonts w:ascii="Times New Roman" w:hAnsi="Times New Roman" w:cs="Times New Roman"/>
                <w:sz w:val="18"/>
                <w:szCs w:val="18"/>
              </w:rPr>
            </w:pPr>
            <w:r w:rsidRPr="007E275A">
              <w:rPr>
                <w:rFonts w:ascii="Times New Roman" w:hAnsi="Times New Roman" w:cs="Times New Roman"/>
                <w:sz w:val="18"/>
                <w:szCs w:val="18"/>
              </w:rPr>
              <w:t>Loan against contract</w:t>
            </w:r>
          </w:p>
        </w:tc>
        <w:tc>
          <w:tcPr>
            <w:tcW w:w="142" w:type="dxa"/>
            <w:vAlign w:val="center"/>
          </w:tcPr>
          <w:p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417" w:type="dxa"/>
            <w:vAlign w:val="center"/>
          </w:tcPr>
          <w:p w:rsidR="00F970BE" w:rsidRPr="007E275A" w:rsidRDefault="00F970BE" w:rsidP="00911406">
            <w:pPr>
              <w:tabs>
                <w:tab w:val="decimal" w:pos="1197"/>
              </w:tabs>
              <w:spacing w:line="240" w:lineRule="exact"/>
              <w:rPr>
                <w:rFonts w:ascii="Times New Roman" w:hAnsi="Times New Roman" w:cs="Times New Roman"/>
                <w:spacing w:val="-6"/>
                <w:sz w:val="18"/>
                <w:szCs w:val="18"/>
              </w:rPr>
            </w:pPr>
            <w:r w:rsidRPr="007E275A">
              <w:rPr>
                <w:rFonts w:ascii="Times New Roman" w:hAnsi="Times New Roman" w:cs="Times New Roman"/>
                <w:spacing w:val="-6"/>
                <w:sz w:val="18"/>
                <w:szCs w:val="18"/>
              </w:rPr>
              <w:t>949,609</w:t>
            </w:r>
          </w:p>
        </w:tc>
        <w:tc>
          <w:tcPr>
            <w:tcW w:w="425" w:type="dxa"/>
            <w:vAlign w:val="center"/>
          </w:tcPr>
          <w:p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418" w:type="dxa"/>
            <w:vAlign w:val="center"/>
          </w:tcPr>
          <w:p w:rsidR="00F970BE" w:rsidRPr="007E275A" w:rsidRDefault="00F970BE" w:rsidP="00911406">
            <w:pPr>
              <w:tabs>
                <w:tab w:val="decimal" w:pos="1276"/>
              </w:tabs>
              <w:spacing w:line="240" w:lineRule="exact"/>
              <w:rPr>
                <w:rFonts w:ascii="Times New Roman" w:hAnsi="Times New Roman" w:cs="Times New Roman"/>
                <w:spacing w:val="-6"/>
                <w:sz w:val="18"/>
                <w:szCs w:val="18"/>
              </w:rPr>
            </w:pPr>
            <w:r w:rsidRPr="007E275A">
              <w:rPr>
                <w:rFonts w:ascii="Times New Roman" w:hAnsi="Times New Roman" w:cs="Times New Roman"/>
                <w:spacing w:val="-6"/>
                <w:sz w:val="18"/>
                <w:szCs w:val="18"/>
              </w:rPr>
              <w:t>896,842</w:t>
            </w:r>
          </w:p>
        </w:tc>
      </w:tr>
      <w:tr w:rsidR="00F970BE" w:rsidRPr="007E275A" w:rsidTr="00911406">
        <w:trPr>
          <w:cantSplit/>
        </w:trPr>
        <w:tc>
          <w:tcPr>
            <w:tcW w:w="5671" w:type="dxa"/>
            <w:vAlign w:val="center"/>
          </w:tcPr>
          <w:p w:rsidR="00F970BE" w:rsidRPr="007E275A" w:rsidRDefault="00F970BE" w:rsidP="00911406">
            <w:pPr>
              <w:spacing w:line="240" w:lineRule="exact"/>
              <w:ind w:left="1260" w:right="244"/>
              <w:outlineLvl w:val="0"/>
              <w:rPr>
                <w:rFonts w:ascii="Times New Roman" w:hAnsi="Times New Roman" w:cs="Times New Roman"/>
                <w:sz w:val="18"/>
                <w:szCs w:val="18"/>
              </w:rPr>
            </w:pPr>
            <w:r w:rsidRPr="007E275A">
              <w:rPr>
                <w:rFonts w:ascii="Times New Roman" w:hAnsi="Times New Roman" w:cs="Times New Roman"/>
                <w:sz w:val="18"/>
                <w:szCs w:val="18"/>
              </w:rPr>
              <w:t>Trade bill</w:t>
            </w:r>
          </w:p>
        </w:tc>
        <w:tc>
          <w:tcPr>
            <w:tcW w:w="142" w:type="dxa"/>
            <w:vAlign w:val="center"/>
          </w:tcPr>
          <w:p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417" w:type="dxa"/>
            <w:vAlign w:val="center"/>
          </w:tcPr>
          <w:p w:rsidR="00F970BE" w:rsidRPr="007E275A" w:rsidRDefault="00F970BE" w:rsidP="00911406">
            <w:pPr>
              <w:tabs>
                <w:tab w:val="decimal" w:pos="1197"/>
              </w:tabs>
              <w:spacing w:line="240" w:lineRule="exact"/>
              <w:rPr>
                <w:rFonts w:ascii="Times New Roman" w:hAnsi="Times New Roman" w:cs="Times New Roman"/>
                <w:spacing w:val="-6"/>
                <w:sz w:val="18"/>
                <w:szCs w:val="18"/>
              </w:rPr>
            </w:pPr>
            <w:r w:rsidRPr="007E275A">
              <w:rPr>
                <w:rFonts w:ascii="Times New Roman" w:hAnsi="Times New Roman" w:cs="Times New Roman"/>
                <w:spacing w:val="-6"/>
                <w:sz w:val="18"/>
                <w:szCs w:val="18"/>
              </w:rPr>
              <w:t>343,679</w:t>
            </w:r>
          </w:p>
        </w:tc>
        <w:tc>
          <w:tcPr>
            <w:tcW w:w="425" w:type="dxa"/>
            <w:vAlign w:val="center"/>
          </w:tcPr>
          <w:p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418" w:type="dxa"/>
            <w:vAlign w:val="center"/>
          </w:tcPr>
          <w:p w:rsidR="00F970BE" w:rsidRPr="007E275A" w:rsidRDefault="00F970BE" w:rsidP="00911406">
            <w:pPr>
              <w:tabs>
                <w:tab w:val="decimal" w:pos="1276"/>
              </w:tabs>
              <w:spacing w:line="240" w:lineRule="exact"/>
              <w:rPr>
                <w:rFonts w:ascii="Times New Roman" w:hAnsi="Times New Roman" w:cs="Times New Roman"/>
                <w:spacing w:val="-6"/>
                <w:sz w:val="18"/>
                <w:szCs w:val="18"/>
              </w:rPr>
            </w:pPr>
            <w:r w:rsidRPr="007E275A">
              <w:rPr>
                <w:rFonts w:ascii="Times New Roman" w:hAnsi="Times New Roman" w:cs="Times New Roman"/>
                <w:spacing w:val="-6"/>
                <w:sz w:val="18"/>
                <w:szCs w:val="18"/>
              </w:rPr>
              <w:t>349,031</w:t>
            </w:r>
          </w:p>
        </w:tc>
      </w:tr>
      <w:tr w:rsidR="00F970BE" w:rsidRPr="007E275A" w:rsidTr="00911406">
        <w:trPr>
          <w:cantSplit/>
        </w:trPr>
        <w:tc>
          <w:tcPr>
            <w:tcW w:w="5671" w:type="dxa"/>
            <w:vAlign w:val="center"/>
          </w:tcPr>
          <w:p w:rsidR="00F970BE" w:rsidRPr="007E275A" w:rsidRDefault="00F970BE" w:rsidP="00911406">
            <w:pPr>
              <w:spacing w:line="240" w:lineRule="exact"/>
              <w:ind w:left="1260" w:right="244"/>
              <w:outlineLvl w:val="0"/>
              <w:rPr>
                <w:rFonts w:ascii="Times New Roman" w:hAnsi="Times New Roman" w:cs="Times New Roman"/>
                <w:sz w:val="18"/>
                <w:szCs w:val="18"/>
              </w:rPr>
            </w:pPr>
            <w:r w:rsidRPr="007E275A">
              <w:rPr>
                <w:rFonts w:ascii="Times New Roman" w:hAnsi="Times New Roman" w:cs="Times New Roman"/>
                <w:sz w:val="18"/>
                <w:szCs w:val="18"/>
              </w:rPr>
              <w:t>Hire</w:t>
            </w:r>
            <w:r w:rsidRPr="00C53996">
              <w:rPr>
                <w:rFonts w:ascii="Times New Roman" w:hAnsi="Times New Roman" w:cs="Times New Roman"/>
                <w:sz w:val="18"/>
                <w:szCs w:val="18"/>
                <w:cs/>
              </w:rPr>
              <w:t>-</w:t>
            </w:r>
            <w:r w:rsidRPr="007E275A">
              <w:rPr>
                <w:rFonts w:ascii="Times New Roman" w:hAnsi="Times New Roman" w:cs="Times New Roman"/>
                <w:sz w:val="18"/>
                <w:szCs w:val="18"/>
              </w:rPr>
              <w:t xml:space="preserve">purchase receivables </w:t>
            </w:r>
          </w:p>
        </w:tc>
        <w:tc>
          <w:tcPr>
            <w:tcW w:w="142" w:type="dxa"/>
            <w:vAlign w:val="center"/>
          </w:tcPr>
          <w:p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417" w:type="dxa"/>
            <w:vAlign w:val="center"/>
          </w:tcPr>
          <w:p w:rsidR="00F970BE" w:rsidRPr="007E275A" w:rsidRDefault="00F970BE" w:rsidP="00911406">
            <w:pPr>
              <w:tabs>
                <w:tab w:val="decimal" w:pos="1197"/>
              </w:tabs>
              <w:spacing w:line="240" w:lineRule="exact"/>
              <w:rPr>
                <w:rFonts w:ascii="Times New Roman" w:hAnsi="Times New Roman" w:cs="Times New Roman"/>
                <w:spacing w:val="-6"/>
                <w:sz w:val="18"/>
                <w:szCs w:val="18"/>
              </w:rPr>
            </w:pPr>
            <w:r w:rsidRPr="007E275A">
              <w:rPr>
                <w:rFonts w:ascii="Times New Roman" w:hAnsi="Times New Roman" w:cs="Times New Roman"/>
                <w:spacing w:val="-6"/>
                <w:sz w:val="18"/>
                <w:szCs w:val="18"/>
              </w:rPr>
              <w:t>427,</w:t>
            </w:r>
            <w:r w:rsidR="00691552">
              <w:rPr>
                <w:rFonts w:ascii="Times New Roman" w:hAnsi="Times New Roman" w:cs="Times New Roman"/>
                <w:spacing w:val="-6"/>
                <w:sz w:val="18"/>
                <w:szCs w:val="18"/>
              </w:rPr>
              <w:t>277</w:t>
            </w:r>
          </w:p>
        </w:tc>
        <w:tc>
          <w:tcPr>
            <w:tcW w:w="425" w:type="dxa"/>
            <w:vAlign w:val="center"/>
          </w:tcPr>
          <w:p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418" w:type="dxa"/>
            <w:vAlign w:val="center"/>
          </w:tcPr>
          <w:p w:rsidR="00F970BE" w:rsidRPr="007E275A" w:rsidRDefault="00F970BE" w:rsidP="00911406">
            <w:pPr>
              <w:tabs>
                <w:tab w:val="decimal" w:pos="1276"/>
              </w:tabs>
              <w:spacing w:line="240" w:lineRule="exact"/>
              <w:rPr>
                <w:rFonts w:ascii="Times New Roman" w:hAnsi="Times New Roman" w:cs="Times New Roman"/>
                <w:spacing w:val="-6"/>
                <w:sz w:val="18"/>
                <w:szCs w:val="18"/>
              </w:rPr>
            </w:pPr>
            <w:r w:rsidRPr="007E275A">
              <w:rPr>
                <w:rFonts w:ascii="Times New Roman" w:hAnsi="Times New Roman" w:cs="Times New Roman"/>
                <w:spacing w:val="-6"/>
                <w:sz w:val="18"/>
                <w:szCs w:val="18"/>
              </w:rPr>
              <w:t>379,</w:t>
            </w:r>
            <w:r w:rsidR="00691552">
              <w:rPr>
                <w:rFonts w:ascii="Times New Roman" w:hAnsi="Times New Roman" w:cs="Times New Roman"/>
                <w:spacing w:val="-6"/>
                <w:sz w:val="18"/>
                <w:szCs w:val="18"/>
              </w:rPr>
              <w:t>479</w:t>
            </w:r>
          </w:p>
        </w:tc>
      </w:tr>
      <w:tr w:rsidR="00F970BE" w:rsidRPr="007E275A" w:rsidTr="00911406">
        <w:trPr>
          <w:cantSplit/>
        </w:trPr>
        <w:tc>
          <w:tcPr>
            <w:tcW w:w="5671" w:type="dxa"/>
            <w:vAlign w:val="center"/>
          </w:tcPr>
          <w:p w:rsidR="00F970BE" w:rsidRPr="007E275A" w:rsidRDefault="00F970BE" w:rsidP="00911406">
            <w:pPr>
              <w:spacing w:line="240" w:lineRule="exact"/>
              <w:ind w:left="1260" w:right="244"/>
              <w:outlineLvl w:val="0"/>
              <w:rPr>
                <w:rFonts w:ascii="Times New Roman" w:hAnsi="Times New Roman" w:cs="Times New Roman"/>
                <w:sz w:val="18"/>
                <w:szCs w:val="18"/>
              </w:rPr>
            </w:pPr>
            <w:r w:rsidRPr="007E275A">
              <w:rPr>
                <w:rFonts w:ascii="Times New Roman" w:hAnsi="Times New Roman" w:cs="Times New Roman"/>
                <w:sz w:val="18"/>
                <w:szCs w:val="18"/>
              </w:rPr>
              <w:t>Lease contract receivable</w:t>
            </w:r>
            <w:r w:rsidR="00752EB0">
              <w:rPr>
                <w:rFonts w:ascii="Times New Roman" w:hAnsi="Times New Roman" w:cs="Times New Roman"/>
                <w:sz w:val="18"/>
                <w:szCs w:val="18"/>
              </w:rPr>
              <w:t>s</w:t>
            </w:r>
          </w:p>
        </w:tc>
        <w:tc>
          <w:tcPr>
            <w:tcW w:w="142" w:type="dxa"/>
            <w:vAlign w:val="center"/>
          </w:tcPr>
          <w:p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417" w:type="dxa"/>
            <w:vAlign w:val="center"/>
          </w:tcPr>
          <w:p w:rsidR="00F970BE" w:rsidRPr="007E275A" w:rsidRDefault="00F970BE" w:rsidP="00911406">
            <w:pPr>
              <w:tabs>
                <w:tab w:val="decimal" w:pos="1197"/>
              </w:tabs>
              <w:spacing w:line="240" w:lineRule="exact"/>
              <w:rPr>
                <w:rFonts w:ascii="Times New Roman" w:hAnsi="Times New Roman" w:cs="Times New Roman"/>
                <w:spacing w:val="-6"/>
                <w:sz w:val="18"/>
                <w:szCs w:val="18"/>
              </w:rPr>
            </w:pPr>
            <w:r w:rsidRPr="007E275A">
              <w:rPr>
                <w:rFonts w:ascii="Times New Roman" w:hAnsi="Times New Roman" w:cs="Times New Roman"/>
                <w:spacing w:val="-6"/>
                <w:sz w:val="18"/>
                <w:szCs w:val="18"/>
              </w:rPr>
              <w:t>7,44</w:t>
            </w:r>
            <w:r w:rsidR="00691552">
              <w:rPr>
                <w:rFonts w:ascii="Times New Roman" w:hAnsi="Times New Roman" w:cs="Times New Roman"/>
                <w:spacing w:val="-6"/>
                <w:sz w:val="18"/>
                <w:szCs w:val="18"/>
              </w:rPr>
              <w:t>3</w:t>
            </w:r>
          </w:p>
        </w:tc>
        <w:tc>
          <w:tcPr>
            <w:tcW w:w="425" w:type="dxa"/>
            <w:vAlign w:val="center"/>
          </w:tcPr>
          <w:p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418" w:type="dxa"/>
            <w:vAlign w:val="center"/>
          </w:tcPr>
          <w:p w:rsidR="00F970BE" w:rsidRPr="007E275A" w:rsidRDefault="00F970BE" w:rsidP="00911406">
            <w:pPr>
              <w:tabs>
                <w:tab w:val="decimal" w:pos="1276"/>
              </w:tabs>
              <w:spacing w:line="240" w:lineRule="exact"/>
              <w:rPr>
                <w:rFonts w:ascii="Times New Roman" w:hAnsi="Times New Roman" w:cs="Times New Roman"/>
                <w:spacing w:val="-6"/>
                <w:sz w:val="18"/>
                <w:szCs w:val="18"/>
              </w:rPr>
            </w:pPr>
            <w:r w:rsidRPr="007E275A">
              <w:rPr>
                <w:rFonts w:ascii="Times New Roman" w:hAnsi="Times New Roman" w:cs="Times New Roman"/>
                <w:spacing w:val="-6"/>
                <w:sz w:val="18"/>
                <w:szCs w:val="18"/>
              </w:rPr>
              <w:t>2,95</w:t>
            </w:r>
            <w:r w:rsidR="00691552">
              <w:rPr>
                <w:rFonts w:ascii="Times New Roman" w:hAnsi="Times New Roman" w:cs="Times New Roman"/>
                <w:spacing w:val="-6"/>
                <w:sz w:val="18"/>
                <w:szCs w:val="18"/>
              </w:rPr>
              <w:t>4</w:t>
            </w:r>
          </w:p>
        </w:tc>
      </w:tr>
      <w:tr w:rsidR="00F970BE" w:rsidRPr="007E275A" w:rsidTr="00911406">
        <w:trPr>
          <w:cantSplit/>
          <w:trHeight w:val="66"/>
        </w:trPr>
        <w:tc>
          <w:tcPr>
            <w:tcW w:w="5671" w:type="dxa"/>
            <w:vAlign w:val="center"/>
          </w:tcPr>
          <w:p w:rsidR="00F970BE" w:rsidRPr="007E275A" w:rsidRDefault="00F970BE" w:rsidP="00911406">
            <w:pPr>
              <w:spacing w:line="240" w:lineRule="exact"/>
              <w:ind w:left="1260" w:right="244"/>
              <w:outlineLvl w:val="0"/>
              <w:rPr>
                <w:rFonts w:ascii="Times New Roman" w:hAnsi="Times New Roman" w:cs="Times New Roman"/>
                <w:sz w:val="18"/>
                <w:szCs w:val="18"/>
              </w:rPr>
            </w:pPr>
            <w:r w:rsidRPr="007E275A">
              <w:rPr>
                <w:rFonts w:ascii="Times New Roman" w:hAnsi="Times New Roman" w:cs="Times New Roman"/>
                <w:sz w:val="18"/>
                <w:szCs w:val="18"/>
              </w:rPr>
              <w:t xml:space="preserve">Credit card receivables </w:t>
            </w:r>
          </w:p>
        </w:tc>
        <w:tc>
          <w:tcPr>
            <w:tcW w:w="142" w:type="dxa"/>
            <w:vAlign w:val="center"/>
          </w:tcPr>
          <w:p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417" w:type="dxa"/>
            <w:vAlign w:val="center"/>
          </w:tcPr>
          <w:p w:rsidR="00F970BE" w:rsidRPr="007E275A" w:rsidRDefault="00F970BE" w:rsidP="00911406">
            <w:pPr>
              <w:tabs>
                <w:tab w:val="decimal" w:pos="1197"/>
              </w:tabs>
              <w:spacing w:line="240" w:lineRule="exact"/>
              <w:rPr>
                <w:rFonts w:ascii="Times New Roman" w:hAnsi="Times New Roman" w:cs="Times New Roman"/>
                <w:spacing w:val="-6"/>
                <w:sz w:val="18"/>
                <w:szCs w:val="18"/>
              </w:rPr>
            </w:pPr>
            <w:r w:rsidRPr="007E275A">
              <w:rPr>
                <w:rFonts w:ascii="Times New Roman" w:hAnsi="Times New Roman" w:cs="Times New Roman"/>
                <w:spacing w:val="-6"/>
                <w:sz w:val="18"/>
                <w:szCs w:val="18"/>
              </w:rPr>
              <w:t>60,883</w:t>
            </w:r>
          </w:p>
        </w:tc>
        <w:tc>
          <w:tcPr>
            <w:tcW w:w="425" w:type="dxa"/>
            <w:vAlign w:val="center"/>
          </w:tcPr>
          <w:p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418" w:type="dxa"/>
            <w:vAlign w:val="center"/>
          </w:tcPr>
          <w:p w:rsidR="00F970BE" w:rsidRPr="007E275A" w:rsidRDefault="00F970BE" w:rsidP="00911406">
            <w:pPr>
              <w:spacing w:line="240" w:lineRule="exact"/>
              <w:jc w:val="center"/>
              <w:rPr>
                <w:rFonts w:ascii="Times New Roman" w:hAnsi="Times New Roman" w:cs="Times New Roman"/>
                <w:spacing w:val="-6"/>
                <w:sz w:val="18"/>
                <w:szCs w:val="18"/>
              </w:rPr>
            </w:pPr>
            <w:r w:rsidRPr="00C53996">
              <w:rPr>
                <w:rFonts w:ascii="Times New Roman" w:hAnsi="Times New Roman" w:cs="Times New Roman"/>
                <w:spacing w:val="-6"/>
                <w:sz w:val="18"/>
                <w:szCs w:val="18"/>
                <w:cs/>
              </w:rPr>
              <w:t>-</w:t>
            </w:r>
          </w:p>
        </w:tc>
      </w:tr>
      <w:tr w:rsidR="00F970BE" w:rsidRPr="007E275A" w:rsidTr="00911406">
        <w:trPr>
          <w:cantSplit/>
          <w:trHeight w:val="66"/>
        </w:trPr>
        <w:tc>
          <w:tcPr>
            <w:tcW w:w="5671" w:type="dxa"/>
            <w:vAlign w:val="center"/>
          </w:tcPr>
          <w:p w:rsidR="00F970BE" w:rsidRPr="007E275A" w:rsidRDefault="00F970BE" w:rsidP="00911406">
            <w:pPr>
              <w:spacing w:line="240" w:lineRule="exact"/>
              <w:ind w:left="1260" w:right="244"/>
              <w:outlineLvl w:val="0"/>
              <w:rPr>
                <w:rFonts w:ascii="Times New Roman" w:hAnsi="Times New Roman" w:cs="Times New Roman"/>
                <w:sz w:val="18"/>
                <w:szCs w:val="18"/>
              </w:rPr>
            </w:pPr>
            <w:r w:rsidRPr="007E275A">
              <w:rPr>
                <w:rFonts w:ascii="Times New Roman" w:hAnsi="Times New Roman" w:cs="Times New Roman"/>
                <w:sz w:val="18"/>
                <w:szCs w:val="18"/>
              </w:rPr>
              <w:t>Others</w:t>
            </w:r>
          </w:p>
        </w:tc>
        <w:tc>
          <w:tcPr>
            <w:tcW w:w="142" w:type="dxa"/>
            <w:vAlign w:val="center"/>
          </w:tcPr>
          <w:p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417" w:type="dxa"/>
            <w:tcBorders>
              <w:bottom w:val="single" w:sz="4" w:space="0" w:color="auto"/>
            </w:tcBorders>
            <w:vAlign w:val="center"/>
          </w:tcPr>
          <w:p w:rsidR="00F970BE" w:rsidRPr="007E275A" w:rsidRDefault="00F970BE" w:rsidP="00911406">
            <w:pPr>
              <w:tabs>
                <w:tab w:val="decimal" w:pos="1197"/>
              </w:tabs>
              <w:spacing w:line="240" w:lineRule="exact"/>
              <w:rPr>
                <w:rFonts w:ascii="Times New Roman" w:hAnsi="Times New Roman" w:cs="Times New Roman"/>
                <w:spacing w:val="-6"/>
                <w:sz w:val="18"/>
                <w:szCs w:val="18"/>
              </w:rPr>
            </w:pPr>
            <w:r w:rsidRPr="007E275A">
              <w:rPr>
                <w:rFonts w:ascii="Times New Roman" w:hAnsi="Times New Roman" w:cs="Times New Roman"/>
                <w:spacing w:val="-6"/>
                <w:sz w:val="18"/>
                <w:szCs w:val="18"/>
              </w:rPr>
              <w:t>5,</w:t>
            </w:r>
            <w:r w:rsidR="00691552">
              <w:rPr>
                <w:rFonts w:ascii="Times New Roman" w:hAnsi="Times New Roman" w:cs="Times New Roman"/>
                <w:spacing w:val="-6"/>
                <w:sz w:val="18"/>
                <w:szCs w:val="18"/>
              </w:rPr>
              <w:t>913</w:t>
            </w:r>
          </w:p>
        </w:tc>
        <w:tc>
          <w:tcPr>
            <w:tcW w:w="425" w:type="dxa"/>
            <w:vAlign w:val="center"/>
          </w:tcPr>
          <w:p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418" w:type="dxa"/>
            <w:tcBorders>
              <w:bottom w:val="single" w:sz="4" w:space="0" w:color="auto"/>
            </w:tcBorders>
            <w:vAlign w:val="center"/>
          </w:tcPr>
          <w:p w:rsidR="00F970BE" w:rsidRPr="007E275A" w:rsidRDefault="00F970BE" w:rsidP="00911406">
            <w:pPr>
              <w:tabs>
                <w:tab w:val="decimal" w:pos="1276"/>
              </w:tabs>
              <w:spacing w:line="240" w:lineRule="exact"/>
              <w:rPr>
                <w:rFonts w:ascii="Times New Roman" w:hAnsi="Times New Roman" w:cs="Times New Roman"/>
                <w:spacing w:val="-6"/>
                <w:sz w:val="18"/>
                <w:szCs w:val="18"/>
              </w:rPr>
            </w:pPr>
            <w:r w:rsidRPr="007E275A">
              <w:rPr>
                <w:rFonts w:ascii="Times New Roman" w:hAnsi="Times New Roman" w:cs="Times New Roman"/>
                <w:spacing w:val="-6"/>
                <w:sz w:val="18"/>
                <w:szCs w:val="18"/>
              </w:rPr>
              <w:t>4,</w:t>
            </w:r>
            <w:r w:rsidR="00691552">
              <w:rPr>
                <w:rFonts w:ascii="Times New Roman" w:hAnsi="Times New Roman" w:cs="Times New Roman"/>
                <w:spacing w:val="-6"/>
                <w:sz w:val="18"/>
                <w:szCs w:val="18"/>
              </w:rPr>
              <w:t>917</w:t>
            </w:r>
          </w:p>
        </w:tc>
      </w:tr>
      <w:tr w:rsidR="00F970BE" w:rsidRPr="007E275A" w:rsidTr="00911406">
        <w:trPr>
          <w:cantSplit/>
          <w:trHeight w:val="257"/>
        </w:trPr>
        <w:tc>
          <w:tcPr>
            <w:tcW w:w="5671" w:type="dxa"/>
            <w:vAlign w:val="center"/>
          </w:tcPr>
          <w:p w:rsidR="00F970BE" w:rsidRPr="007E275A" w:rsidRDefault="00F970BE" w:rsidP="00911406">
            <w:pPr>
              <w:spacing w:line="240" w:lineRule="exact"/>
              <w:ind w:left="1620" w:right="244"/>
              <w:outlineLvl w:val="0"/>
              <w:rPr>
                <w:rFonts w:ascii="Times New Roman" w:hAnsi="Times New Roman" w:cs="Times New Roman"/>
                <w:sz w:val="18"/>
                <w:szCs w:val="18"/>
              </w:rPr>
            </w:pPr>
            <w:r w:rsidRPr="007E275A">
              <w:rPr>
                <w:rFonts w:ascii="Times New Roman" w:hAnsi="Times New Roman" w:cs="Times New Roman"/>
                <w:sz w:val="18"/>
                <w:szCs w:val="18"/>
              </w:rPr>
              <w:t>Total Loans to customers</w:t>
            </w:r>
          </w:p>
        </w:tc>
        <w:tc>
          <w:tcPr>
            <w:tcW w:w="142" w:type="dxa"/>
            <w:vAlign w:val="center"/>
          </w:tcPr>
          <w:p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417" w:type="dxa"/>
            <w:vAlign w:val="center"/>
          </w:tcPr>
          <w:p w:rsidR="00F970BE" w:rsidRPr="007E275A" w:rsidRDefault="00F970BE" w:rsidP="00911406">
            <w:pPr>
              <w:tabs>
                <w:tab w:val="decimal" w:pos="1197"/>
              </w:tabs>
              <w:spacing w:line="240" w:lineRule="exact"/>
              <w:rPr>
                <w:rFonts w:ascii="Times New Roman" w:hAnsi="Times New Roman" w:cs="Times New Roman"/>
                <w:spacing w:val="-6"/>
                <w:sz w:val="18"/>
                <w:szCs w:val="18"/>
              </w:rPr>
            </w:pPr>
            <w:r w:rsidRPr="007E275A">
              <w:rPr>
                <w:rFonts w:ascii="Times New Roman" w:hAnsi="Times New Roman" w:cs="Times New Roman"/>
                <w:spacing w:val="-6"/>
                <w:sz w:val="18"/>
                <w:szCs w:val="18"/>
              </w:rPr>
              <w:t>1,854,738</w:t>
            </w:r>
          </w:p>
        </w:tc>
        <w:tc>
          <w:tcPr>
            <w:tcW w:w="425" w:type="dxa"/>
            <w:vAlign w:val="center"/>
          </w:tcPr>
          <w:p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418" w:type="dxa"/>
            <w:vAlign w:val="center"/>
          </w:tcPr>
          <w:p w:rsidR="00F970BE" w:rsidRPr="007E275A" w:rsidRDefault="00F970BE" w:rsidP="00911406">
            <w:pPr>
              <w:tabs>
                <w:tab w:val="decimal" w:pos="1276"/>
              </w:tabs>
              <w:spacing w:line="240" w:lineRule="exact"/>
              <w:rPr>
                <w:rFonts w:ascii="Times New Roman" w:hAnsi="Times New Roman" w:cs="Times New Roman"/>
                <w:spacing w:val="-6"/>
                <w:sz w:val="18"/>
                <w:szCs w:val="18"/>
              </w:rPr>
            </w:pPr>
            <w:r w:rsidRPr="007E275A">
              <w:rPr>
                <w:rFonts w:ascii="Times New Roman" w:hAnsi="Times New Roman" w:cs="Times New Roman"/>
                <w:spacing w:val="-6"/>
                <w:sz w:val="18"/>
                <w:szCs w:val="18"/>
              </w:rPr>
              <w:t>1,693,110</w:t>
            </w:r>
          </w:p>
        </w:tc>
      </w:tr>
      <w:tr w:rsidR="00F970BE" w:rsidRPr="007E275A" w:rsidTr="00911406">
        <w:trPr>
          <w:cantSplit/>
          <w:trHeight w:val="287"/>
        </w:trPr>
        <w:tc>
          <w:tcPr>
            <w:tcW w:w="5671" w:type="dxa"/>
            <w:vAlign w:val="center"/>
          </w:tcPr>
          <w:p w:rsidR="00F970BE" w:rsidRPr="007E275A" w:rsidRDefault="00F970BE" w:rsidP="00911406">
            <w:pPr>
              <w:spacing w:line="240" w:lineRule="exact"/>
              <w:ind w:left="1260" w:right="244"/>
              <w:outlineLvl w:val="0"/>
              <w:rPr>
                <w:rFonts w:ascii="Times New Roman" w:hAnsi="Times New Roman" w:cs="Times New Roman"/>
                <w:sz w:val="18"/>
                <w:szCs w:val="18"/>
              </w:rPr>
            </w:pPr>
            <w:r w:rsidRPr="007E275A">
              <w:rPr>
                <w:rFonts w:ascii="Times New Roman" w:hAnsi="Times New Roman" w:cs="Times New Roman"/>
                <w:sz w:val="18"/>
                <w:szCs w:val="18"/>
                <w:u w:val="single"/>
              </w:rPr>
              <w:t>Add</w:t>
            </w:r>
            <w:r w:rsidRPr="007E275A">
              <w:rPr>
                <w:rFonts w:ascii="Times New Roman" w:hAnsi="Times New Roman" w:cs="Times New Roman"/>
                <w:sz w:val="18"/>
                <w:szCs w:val="18"/>
              </w:rPr>
              <w:t xml:space="preserve"> Accrued and undue interest receivables</w:t>
            </w:r>
          </w:p>
        </w:tc>
        <w:tc>
          <w:tcPr>
            <w:tcW w:w="142" w:type="dxa"/>
            <w:vAlign w:val="center"/>
          </w:tcPr>
          <w:p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417" w:type="dxa"/>
            <w:tcBorders>
              <w:bottom w:val="single" w:sz="4" w:space="0" w:color="auto"/>
            </w:tcBorders>
            <w:vAlign w:val="center"/>
          </w:tcPr>
          <w:p w:rsidR="00F970BE" w:rsidRPr="007E275A" w:rsidRDefault="00F970BE" w:rsidP="00911406">
            <w:pPr>
              <w:tabs>
                <w:tab w:val="decimal" w:pos="1197"/>
              </w:tabs>
              <w:spacing w:line="240" w:lineRule="exact"/>
              <w:rPr>
                <w:rFonts w:ascii="Times New Roman" w:hAnsi="Times New Roman" w:cs="Times New Roman"/>
                <w:spacing w:val="-6"/>
                <w:sz w:val="18"/>
                <w:szCs w:val="18"/>
              </w:rPr>
            </w:pPr>
            <w:r w:rsidRPr="007E275A">
              <w:rPr>
                <w:rFonts w:ascii="Times New Roman" w:hAnsi="Times New Roman" w:cs="Times New Roman"/>
                <w:spacing w:val="-6"/>
                <w:sz w:val="18"/>
                <w:szCs w:val="18"/>
              </w:rPr>
              <w:t>7,870</w:t>
            </w:r>
          </w:p>
        </w:tc>
        <w:tc>
          <w:tcPr>
            <w:tcW w:w="425" w:type="dxa"/>
            <w:vAlign w:val="center"/>
          </w:tcPr>
          <w:p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418" w:type="dxa"/>
            <w:tcBorders>
              <w:bottom w:val="single" w:sz="4" w:space="0" w:color="auto"/>
            </w:tcBorders>
            <w:vAlign w:val="center"/>
          </w:tcPr>
          <w:p w:rsidR="00F970BE" w:rsidRPr="007E275A" w:rsidRDefault="00F970BE" w:rsidP="00911406">
            <w:pPr>
              <w:tabs>
                <w:tab w:val="decimal" w:pos="1276"/>
              </w:tabs>
              <w:spacing w:line="240" w:lineRule="exact"/>
              <w:rPr>
                <w:rFonts w:ascii="Times New Roman" w:hAnsi="Times New Roman" w:cs="Times New Roman"/>
                <w:spacing w:val="-6"/>
                <w:sz w:val="18"/>
                <w:szCs w:val="18"/>
              </w:rPr>
            </w:pPr>
            <w:r w:rsidRPr="007E275A">
              <w:rPr>
                <w:rFonts w:ascii="Times New Roman" w:hAnsi="Times New Roman" w:cs="Times New Roman"/>
                <w:spacing w:val="-6"/>
                <w:sz w:val="18"/>
                <w:szCs w:val="18"/>
              </w:rPr>
              <w:t>5,033</w:t>
            </w:r>
          </w:p>
        </w:tc>
      </w:tr>
      <w:tr w:rsidR="00F970BE" w:rsidRPr="007E275A" w:rsidTr="00911406">
        <w:trPr>
          <w:cantSplit/>
        </w:trPr>
        <w:tc>
          <w:tcPr>
            <w:tcW w:w="5671" w:type="dxa"/>
            <w:vAlign w:val="center"/>
          </w:tcPr>
          <w:p w:rsidR="00F970BE" w:rsidRPr="007E275A" w:rsidRDefault="00F970BE" w:rsidP="00911406">
            <w:pPr>
              <w:spacing w:line="240" w:lineRule="exact"/>
              <w:ind w:left="1259"/>
              <w:outlineLvl w:val="0"/>
              <w:rPr>
                <w:rFonts w:ascii="Times New Roman" w:hAnsi="Times New Roman" w:cs="Times New Roman"/>
                <w:sz w:val="18"/>
                <w:szCs w:val="18"/>
              </w:rPr>
            </w:pPr>
            <w:r w:rsidRPr="007E275A">
              <w:rPr>
                <w:rFonts w:ascii="Times New Roman" w:hAnsi="Times New Roman" w:cs="Times New Roman"/>
                <w:sz w:val="18"/>
                <w:szCs w:val="18"/>
              </w:rPr>
              <w:t xml:space="preserve">        Loans to customers and accrued interest receivables</w:t>
            </w:r>
          </w:p>
        </w:tc>
        <w:tc>
          <w:tcPr>
            <w:tcW w:w="142" w:type="dxa"/>
            <w:vAlign w:val="center"/>
          </w:tcPr>
          <w:p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417" w:type="dxa"/>
            <w:tcBorders>
              <w:top w:val="single" w:sz="4" w:space="0" w:color="auto"/>
            </w:tcBorders>
            <w:vAlign w:val="center"/>
          </w:tcPr>
          <w:p w:rsidR="00F970BE" w:rsidRPr="007E275A" w:rsidRDefault="00F970BE" w:rsidP="00911406">
            <w:pPr>
              <w:tabs>
                <w:tab w:val="decimal" w:pos="1197"/>
              </w:tabs>
              <w:spacing w:line="240" w:lineRule="exact"/>
              <w:rPr>
                <w:rFonts w:ascii="Times New Roman" w:hAnsi="Times New Roman" w:cs="Times New Roman"/>
                <w:spacing w:val="-6"/>
                <w:sz w:val="18"/>
                <w:szCs w:val="18"/>
              </w:rPr>
            </w:pPr>
            <w:r w:rsidRPr="007E275A">
              <w:rPr>
                <w:rFonts w:ascii="Times New Roman" w:hAnsi="Times New Roman" w:cs="Times New Roman"/>
                <w:spacing w:val="-6"/>
                <w:sz w:val="18"/>
                <w:szCs w:val="18"/>
              </w:rPr>
              <w:t>1,862,608</w:t>
            </w:r>
          </w:p>
        </w:tc>
        <w:tc>
          <w:tcPr>
            <w:tcW w:w="425" w:type="dxa"/>
            <w:vAlign w:val="center"/>
          </w:tcPr>
          <w:p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418" w:type="dxa"/>
            <w:tcBorders>
              <w:top w:val="single" w:sz="4" w:space="0" w:color="auto"/>
            </w:tcBorders>
            <w:vAlign w:val="center"/>
          </w:tcPr>
          <w:p w:rsidR="00F970BE" w:rsidRPr="007E275A" w:rsidRDefault="00F970BE" w:rsidP="00911406">
            <w:pPr>
              <w:tabs>
                <w:tab w:val="decimal" w:pos="1276"/>
              </w:tabs>
              <w:spacing w:line="240" w:lineRule="exact"/>
              <w:rPr>
                <w:rFonts w:ascii="Times New Roman" w:hAnsi="Times New Roman" w:cs="Times New Roman"/>
                <w:spacing w:val="-6"/>
                <w:sz w:val="18"/>
                <w:szCs w:val="18"/>
              </w:rPr>
            </w:pPr>
            <w:r w:rsidRPr="007E275A">
              <w:rPr>
                <w:rFonts w:ascii="Times New Roman" w:hAnsi="Times New Roman" w:cs="Times New Roman"/>
                <w:spacing w:val="-6"/>
                <w:sz w:val="18"/>
                <w:szCs w:val="18"/>
              </w:rPr>
              <w:t>1,698,143</w:t>
            </w:r>
          </w:p>
        </w:tc>
      </w:tr>
      <w:tr w:rsidR="00F970BE" w:rsidRPr="007E275A" w:rsidTr="00911406">
        <w:trPr>
          <w:cantSplit/>
        </w:trPr>
        <w:tc>
          <w:tcPr>
            <w:tcW w:w="5671" w:type="dxa"/>
            <w:vAlign w:val="center"/>
          </w:tcPr>
          <w:p w:rsidR="00F970BE" w:rsidRPr="007E275A" w:rsidRDefault="00F970BE" w:rsidP="00911406">
            <w:pPr>
              <w:spacing w:line="240" w:lineRule="exact"/>
              <w:ind w:left="1259"/>
              <w:outlineLvl w:val="0"/>
              <w:rPr>
                <w:rFonts w:ascii="Times New Roman" w:hAnsi="Times New Roman" w:cs="Times New Roman"/>
                <w:sz w:val="18"/>
                <w:szCs w:val="18"/>
              </w:rPr>
            </w:pPr>
            <w:r w:rsidRPr="007E275A">
              <w:rPr>
                <w:rFonts w:ascii="Times New Roman" w:hAnsi="Times New Roman" w:cs="Times New Roman"/>
                <w:sz w:val="18"/>
                <w:szCs w:val="18"/>
                <w:u w:val="single"/>
              </w:rPr>
              <w:t>Less</w:t>
            </w:r>
            <w:r w:rsidRPr="007E275A">
              <w:rPr>
                <w:rFonts w:ascii="Times New Roman" w:hAnsi="Times New Roman" w:cs="Times New Roman"/>
                <w:sz w:val="18"/>
                <w:szCs w:val="18"/>
              </w:rPr>
              <w:t xml:space="preserve"> Allowance for expected credit loss</w:t>
            </w:r>
          </w:p>
        </w:tc>
        <w:tc>
          <w:tcPr>
            <w:tcW w:w="142" w:type="dxa"/>
            <w:vAlign w:val="center"/>
          </w:tcPr>
          <w:p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417" w:type="dxa"/>
            <w:tcBorders>
              <w:bottom w:val="single" w:sz="4" w:space="0" w:color="auto"/>
            </w:tcBorders>
            <w:vAlign w:val="center"/>
          </w:tcPr>
          <w:p w:rsidR="00F970BE" w:rsidRPr="007E275A" w:rsidRDefault="00F970BE" w:rsidP="00911406">
            <w:pPr>
              <w:tabs>
                <w:tab w:val="decimal" w:pos="1197"/>
              </w:tabs>
              <w:spacing w:line="240" w:lineRule="exact"/>
              <w:rPr>
                <w:rFonts w:ascii="Times New Roman" w:hAnsi="Times New Roman" w:cs="Times New Roman"/>
                <w:spacing w:val="-6"/>
                <w:sz w:val="18"/>
                <w:szCs w:val="18"/>
              </w:rPr>
            </w:pPr>
            <w:r w:rsidRPr="00C53996">
              <w:rPr>
                <w:rFonts w:ascii="Times New Roman" w:hAnsi="Times New Roman" w:cs="Times New Roman"/>
                <w:spacing w:val="-6"/>
                <w:sz w:val="18"/>
                <w:szCs w:val="18"/>
                <w:cs/>
              </w:rPr>
              <w:t>(</w:t>
            </w:r>
            <w:r w:rsidRPr="007E275A">
              <w:rPr>
                <w:rFonts w:ascii="Times New Roman" w:hAnsi="Times New Roman" w:cs="Times New Roman"/>
                <w:spacing w:val="-6"/>
                <w:sz w:val="18"/>
                <w:szCs w:val="18"/>
              </w:rPr>
              <w:t>71,545</w:t>
            </w:r>
            <w:r w:rsidRPr="00C53996">
              <w:rPr>
                <w:rFonts w:ascii="Times New Roman" w:hAnsi="Times New Roman" w:cs="Times New Roman"/>
                <w:spacing w:val="-6"/>
                <w:sz w:val="18"/>
                <w:szCs w:val="18"/>
                <w:cs/>
              </w:rPr>
              <w:t>)</w:t>
            </w:r>
          </w:p>
        </w:tc>
        <w:tc>
          <w:tcPr>
            <w:tcW w:w="425" w:type="dxa"/>
            <w:vAlign w:val="center"/>
          </w:tcPr>
          <w:p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418" w:type="dxa"/>
            <w:tcBorders>
              <w:bottom w:val="single" w:sz="4" w:space="0" w:color="auto"/>
            </w:tcBorders>
            <w:vAlign w:val="center"/>
          </w:tcPr>
          <w:p w:rsidR="00F970BE" w:rsidRPr="007E275A" w:rsidRDefault="00F970BE" w:rsidP="00911406">
            <w:pPr>
              <w:tabs>
                <w:tab w:val="decimal" w:pos="1276"/>
              </w:tabs>
              <w:spacing w:line="240" w:lineRule="exact"/>
              <w:rPr>
                <w:rFonts w:ascii="Times New Roman" w:hAnsi="Times New Roman" w:cs="Times New Roman"/>
                <w:spacing w:val="-6"/>
                <w:sz w:val="18"/>
                <w:szCs w:val="18"/>
              </w:rPr>
            </w:pPr>
            <w:r w:rsidRPr="00C53996">
              <w:rPr>
                <w:rFonts w:ascii="Times New Roman" w:hAnsi="Times New Roman" w:cs="Times New Roman"/>
                <w:spacing w:val="-6"/>
                <w:sz w:val="18"/>
                <w:szCs w:val="18"/>
                <w:cs/>
              </w:rPr>
              <w:t>(</w:t>
            </w:r>
            <w:r w:rsidRPr="007E275A">
              <w:rPr>
                <w:rFonts w:ascii="Times New Roman" w:hAnsi="Times New Roman" w:cs="Times New Roman"/>
                <w:spacing w:val="-6"/>
                <w:sz w:val="18"/>
                <w:szCs w:val="18"/>
              </w:rPr>
              <w:t>54,649</w:t>
            </w:r>
            <w:r w:rsidRPr="00C53996">
              <w:rPr>
                <w:rFonts w:ascii="Times New Roman" w:hAnsi="Times New Roman" w:cs="Times New Roman"/>
                <w:spacing w:val="-6"/>
                <w:sz w:val="18"/>
                <w:szCs w:val="18"/>
                <w:cs/>
              </w:rPr>
              <w:t>)</w:t>
            </w:r>
          </w:p>
        </w:tc>
      </w:tr>
      <w:tr w:rsidR="00F970BE" w:rsidRPr="007E275A" w:rsidTr="00911406">
        <w:trPr>
          <w:cantSplit/>
        </w:trPr>
        <w:tc>
          <w:tcPr>
            <w:tcW w:w="5671" w:type="dxa"/>
            <w:vAlign w:val="center"/>
          </w:tcPr>
          <w:p w:rsidR="00F970BE" w:rsidRPr="007E275A" w:rsidRDefault="00F970BE" w:rsidP="00911406">
            <w:pPr>
              <w:tabs>
                <w:tab w:val="right" w:pos="3870"/>
              </w:tabs>
              <w:spacing w:line="240" w:lineRule="exact"/>
              <w:ind w:left="1260" w:right="113"/>
              <w:outlineLvl w:val="0"/>
              <w:rPr>
                <w:rFonts w:ascii="Times New Roman" w:hAnsi="Times New Roman" w:cs="Times New Roman"/>
                <w:sz w:val="18"/>
                <w:szCs w:val="18"/>
              </w:rPr>
            </w:pPr>
            <w:r w:rsidRPr="007E275A">
              <w:rPr>
                <w:rFonts w:ascii="Times New Roman" w:hAnsi="Times New Roman" w:cs="Times New Roman"/>
                <w:sz w:val="18"/>
                <w:szCs w:val="18"/>
              </w:rPr>
              <w:t>Loans to customers and accrued interest receivable, net</w:t>
            </w:r>
          </w:p>
        </w:tc>
        <w:tc>
          <w:tcPr>
            <w:tcW w:w="142" w:type="dxa"/>
            <w:vAlign w:val="center"/>
          </w:tcPr>
          <w:p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417" w:type="dxa"/>
            <w:tcBorders>
              <w:top w:val="single" w:sz="4" w:space="0" w:color="auto"/>
              <w:bottom w:val="double" w:sz="4" w:space="0" w:color="auto"/>
            </w:tcBorders>
            <w:vAlign w:val="center"/>
          </w:tcPr>
          <w:p w:rsidR="00F970BE" w:rsidRPr="007E275A" w:rsidRDefault="00F970BE" w:rsidP="00911406">
            <w:pPr>
              <w:tabs>
                <w:tab w:val="decimal" w:pos="1197"/>
              </w:tabs>
              <w:spacing w:line="240" w:lineRule="exact"/>
              <w:rPr>
                <w:rFonts w:ascii="Times New Roman" w:hAnsi="Times New Roman" w:cs="Times New Roman"/>
                <w:spacing w:val="-6"/>
                <w:sz w:val="18"/>
                <w:szCs w:val="18"/>
              </w:rPr>
            </w:pPr>
            <w:r w:rsidRPr="007E275A">
              <w:rPr>
                <w:rFonts w:ascii="Times New Roman" w:hAnsi="Times New Roman" w:cs="Times New Roman"/>
                <w:spacing w:val="-6"/>
                <w:sz w:val="18"/>
                <w:szCs w:val="18"/>
              </w:rPr>
              <w:t>1,791,063</w:t>
            </w:r>
          </w:p>
        </w:tc>
        <w:tc>
          <w:tcPr>
            <w:tcW w:w="425" w:type="dxa"/>
            <w:vAlign w:val="center"/>
          </w:tcPr>
          <w:p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418" w:type="dxa"/>
            <w:tcBorders>
              <w:top w:val="single" w:sz="4" w:space="0" w:color="auto"/>
              <w:bottom w:val="double" w:sz="4" w:space="0" w:color="auto"/>
            </w:tcBorders>
            <w:vAlign w:val="center"/>
          </w:tcPr>
          <w:p w:rsidR="00F970BE" w:rsidRPr="007E275A" w:rsidRDefault="00F970BE" w:rsidP="00911406">
            <w:pPr>
              <w:tabs>
                <w:tab w:val="decimal" w:pos="1276"/>
              </w:tabs>
              <w:spacing w:line="240" w:lineRule="exact"/>
              <w:rPr>
                <w:rFonts w:ascii="Times New Roman" w:hAnsi="Times New Roman" w:cs="Times New Roman"/>
                <w:spacing w:val="-6"/>
                <w:sz w:val="18"/>
                <w:szCs w:val="18"/>
              </w:rPr>
            </w:pPr>
            <w:r w:rsidRPr="007E275A">
              <w:rPr>
                <w:rFonts w:ascii="Times New Roman" w:hAnsi="Times New Roman" w:cs="Times New Roman"/>
                <w:spacing w:val="-6"/>
                <w:sz w:val="18"/>
                <w:szCs w:val="18"/>
              </w:rPr>
              <w:t>1,643,494</w:t>
            </w:r>
          </w:p>
        </w:tc>
      </w:tr>
    </w:tbl>
    <w:p w:rsidR="00F970BE" w:rsidRPr="007E275A" w:rsidRDefault="00F970BE" w:rsidP="00F970BE">
      <w:pPr>
        <w:spacing w:line="240" w:lineRule="exact"/>
        <w:ind w:right="1010"/>
        <w:jc w:val="right"/>
        <w:rPr>
          <w:rFonts w:ascii="Times New Roman" w:hAnsi="Times New Roman" w:cs="Times New Roman"/>
          <w:b/>
          <w:bCs/>
          <w:sz w:val="18"/>
          <w:szCs w:val="18"/>
        </w:rPr>
      </w:pPr>
    </w:p>
    <w:p w:rsidR="00F970BE" w:rsidRPr="007E275A" w:rsidRDefault="00F970BE" w:rsidP="00F970BE">
      <w:pPr>
        <w:spacing w:line="240" w:lineRule="exact"/>
        <w:ind w:right="159"/>
        <w:jc w:val="right"/>
        <w:rPr>
          <w:rFonts w:ascii="Times New Roman" w:hAnsi="Times New Roman" w:cs="Times New Roman"/>
          <w:b/>
          <w:bCs/>
          <w:sz w:val="18"/>
          <w:szCs w:val="18"/>
        </w:rPr>
      </w:pPr>
      <w:r w:rsidRPr="007E275A">
        <w:rPr>
          <w:rFonts w:ascii="Times New Roman" w:hAnsi="Times New Roman" w:cs="Times New Roman"/>
          <w:b/>
          <w:bCs/>
          <w:sz w:val="18"/>
          <w:szCs w:val="18"/>
        </w:rPr>
        <w:t>Unit</w:t>
      </w:r>
      <w:r w:rsidRPr="00C53996">
        <w:rPr>
          <w:rFonts w:ascii="Times New Roman" w:hAnsi="Times New Roman" w:cs="Times New Roman"/>
          <w:b/>
          <w:bCs/>
          <w:sz w:val="18"/>
          <w:szCs w:val="18"/>
          <w:cs/>
        </w:rPr>
        <w:t xml:space="preserve">: </w:t>
      </w:r>
      <w:r w:rsidRPr="007E275A">
        <w:rPr>
          <w:rFonts w:ascii="Times New Roman" w:hAnsi="Times New Roman" w:cs="Times New Roman"/>
          <w:b/>
          <w:bCs/>
          <w:sz w:val="18"/>
          <w:szCs w:val="18"/>
        </w:rPr>
        <w:t>Million Baht</w:t>
      </w:r>
    </w:p>
    <w:tbl>
      <w:tblPr>
        <w:tblW w:w="9072" w:type="dxa"/>
        <w:tblLayout w:type="fixed"/>
        <w:tblCellMar>
          <w:left w:w="0" w:type="dxa"/>
          <w:right w:w="0" w:type="dxa"/>
        </w:tblCellMar>
        <w:tblLook w:val="0000" w:firstRow="0" w:lastRow="0" w:firstColumn="0" w:lastColumn="0" w:noHBand="0" w:noVBand="0"/>
      </w:tblPr>
      <w:tblGrid>
        <w:gridCol w:w="5529"/>
        <w:gridCol w:w="142"/>
        <w:gridCol w:w="1559"/>
        <w:gridCol w:w="284"/>
        <w:gridCol w:w="1558"/>
      </w:tblGrid>
      <w:tr w:rsidR="00F970BE" w:rsidRPr="007E275A" w:rsidTr="00911406">
        <w:trPr>
          <w:cantSplit/>
        </w:trPr>
        <w:tc>
          <w:tcPr>
            <w:tcW w:w="5529" w:type="dxa"/>
            <w:vAlign w:val="center"/>
          </w:tcPr>
          <w:p w:rsidR="00F970BE" w:rsidRPr="007E275A" w:rsidRDefault="00F970BE" w:rsidP="00911406">
            <w:pPr>
              <w:spacing w:line="240" w:lineRule="exact"/>
              <w:ind w:left="1260" w:right="244"/>
              <w:outlineLvl w:val="0"/>
              <w:rPr>
                <w:rFonts w:ascii="Times New Roman" w:hAnsi="Times New Roman" w:cs="Times New Roman"/>
                <w:sz w:val="18"/>
                <w:szCs w:val="18"/>
              </w:rPr>
            </w:pPr>
          </w:p>
        </w:tc>
        <w:tc>
          <w:tcPr>
            <w:tcW w:w="142" w:type="dxa"/>
            <w:vAlign w:val="center"/>
          </w:tcPr>
          <w:p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559" w:type="dxa"/>
            <w:vAlign w:val="center"/>
          </w:tcPr>
          <w:p w:rsidR="00F970BE" w:rsidRPr="007E275A" w:rsidRDefault="00F970BE" w:rsidP="00911406">
            <w:pPr>
              <w:spacing w:line="240" w:lineRule="exact"/>
              <w:ind w:right="4"/>
              <w:jc w:val="center"/>
              <w:rPr>
                <w:rFonts w:ascii="Times New Roman" w:hAnsi="Times New Roman" w:cs="Times New Roman"/>
                <w:spacing w:val="-6"/>
                <w:sz w:val="18"/>
                <w:szCs w:val="18"/>
              </w:rPr>
            </w:pPr>
            <w:r w:rsidRPr="007E275A">
              <w:rPr>
                <w:rFonts w:ascii="Times New Roman" w:hAnsi="Times New Roman" w:cs="Times New Roman"/>
                <w:b/>
                <w:bCs/>
                <w:sz w:val="16"/>
                <w:szCs w:val="16"/>
              </w:rPr>
              <w:t xml:space="preserve">CONSOLIDATED </w:t>
            </w:r>
            <w:r w:rsidRPr="007E275A">
              <w:rPr>
                <w:rFonts w:ascii="Times New Roman" w:hAnsi="Times New Roman" w:cs="Times New Roman"/>
                <w:b/>
                <w:bCs/>
                <w:sz w:val="18"/>
                <w:szCs w:val="18"/>
              </w:rPr>
              <w:t>FINANCIAL</w:t>
            </w:r>
            <w:r w:rsidRPr="007E275A">
              <w:rPr>
                <w:rFonts w:ascii="Times New Roman" w:hAnsi="Times New Roman" w:cs="Times New Roman"/>
                <w:b/>
                <w:bCs/>
                <w:sz w:val="16"/>
                <w:szCs w:val="16"/>
              </w:rPr>
              <w:t xml:space="preserve"> STATEMENTS</w:t>
            </w:r>
          </w:p>
        </w:tc>
        <w:tc>
          <w:tcPr>
            <w:tcW w:w="284" w:type="dxa"/>
            <w:vAlign w:val="center"/>
          </w:tcPr>
          <w:p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558" w:type="dxa"/>
            <w:vAlign w:val="center"/>
          </w:tcPr>
          <w:p w:rsidR="00F970BE" w:rsidRPr="007E275A" w:rsidRDefault="00F970BE" w:rsidP="00911406">
            <w:pPr>
              <w:spacing w:line="240" w:lineRule="exact"/>
              <w:ind w:right="6"/>
              <w:jc w:val="center"/>
              <w:rPr>
                <w:rFonts w:ascii="Times New Roman" w:hAnsi="Times New Roman" w:cs="Times New Roman"/>
                <w:spacing w:val="-6"/>
                <w:sz w:val="18"/>
                <w:szCs w:val="18"/>
              </w:rPr>
            </w:pPr>
            <w:r w:rsidRPr="007E275A">
              <w:rPr>
                <w:rFonts w:ascii="Times New Roman" w:hAnsi="Times New Roman" w:cs="Times New Roman"/>
                <w:b/>
                <w:bCs/>
                <w:sz w:val="16"/>
                <w:szCs w:val="16"/>
              </w:rPr>
              <w:t>THE BANK</w:t>
            </w:r>
            <w:r w:rsidRPr="00C53996">
              <w:rPr>
                <w:rFonts w:ascii="Times New Roman" w:hAnsi="Times New Roman" w:cs="Times New Roman"/>
                <w:b/>
                <w:bCs/>
                <w:sz w:val="16"/>
                <w:szCs w:val="16"/>
                <w:cs/>
              </w:rPr>
              <w:t>’</w:t>
            </w:r>
            <w:r w:rsidRPr="007E275A">
              <w:rPr>
                <w:rFonts w:ascii="Times New Roman" w:hAnsi="Times New Roman" w:cs="Times New Roman"/>
                <w:b/>
                <w:bCs/>
                <w:sz w:val="16"/>
                <w:szCs w:val="16"/>
              </w:rPr>
              <w:t xml:space="preserve">S </w:t>
            </w:r>
            <w:r w:rsidRPr="007E275A">
              <w:rPr>
                <w:rFonts w:ascii="Times New Roman" w:hAnsi="Times New Roman" w:cs="Times New Roman"/>
                <w:b/>
                <w:bCs/>
                <w:sz w:val="18"/>
                <w:szCs w:val="18"/>
              </w:rPr>
              <w:t>FINANCIAL</w:t>
            </w:r>
            <w:r w:rsidRPr="007E275A">
              <w:rPr>
                <w:rFonts w:ascii="Times New Roman" w:hAnsi="Times New Roman" w:cs="Times New Roman"/>
                <w:b/>
                <w:bCs/>
                <w:sz w:val="16"/>
                <w:szCs w:val="16"/>
              </w:rPr>
              <w:t xml:space="preserve"> STATEMENTS</w:t>
            </w:r>
          </w:p>
        </w:tc>
      </w:tr>
      <w:tr w:rsidR="00F970BE" w:rsidRPr="007E275A" w:rsidTr="00911406">
        <w:trPr>
          <w:cantSplit/>
        </w:trPr>
        <w:tc>
          <w:tcPr>
            <w:tcW w:w="5529" w:type="dxa"/>
            <w:vAlign w:val="center"/>
          </w:tcPr>
          <w:p w:rsidR="00F970BE" w:rsidRPr="007E275A" w:rsidRDefault="00F970BE" w:rsidP="00911406">
            <w:pPr>
              <w:spacing w:line="240" w:lineRule="exact"/>
              <w:ind w:left="1260" w:right="244"/>
              <w:outlineLvl w:val="0"/>
              <w:rPr>
                <w:rFonts w:ascii="Times New Roman" w:hAnsi="Times New Roman" w:cs="Times New Roman"/>
                <w:sz w:val="18"/>
                <w:szCs w:val="18"/>
              </w:rPr>
            </w:pPr>
          </w:p>
        </w:tc>
        <w:tc>
          <w:tcPr>
            <w:tcW w:w="142" w:type="dxa"/>
            <w:vAlign w:val="center"/>
          </w:tcPr>
          <w:p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559" w:type="dxa"/>
            <w:vAlign w:val="center"/>
          </w:tcPr>
          <w:p w:rsidR="00F970BE" w:rsidRPr="007E275A" w:rsidRDefault="00F970BE" w:rsidP="00911406">
            <w:pPr>
              <w:spacing w:line="240" w:lineRule="exact"/>
              <w:ind w:right="4"/>
              <w:jc w:val="center"/>
              <w:rPr>
                <w:rFonts w:ascii="Times New Roman" w:hAnsi="Times New Roman" w:cs="Times New Roman"/>
                <w:spacing w:val="-6"/>
                <w:sz w:val="18"/>
                <w:szCs w:val="18"/>
              </w:rPr>
            </w:pPr>
            <w:r w:rsidRPr="007E275A">
              <w:rPr>
                <w:rFonts w:ascii="Times New Roman" w:hAnsi="Times New Roman" w:cs="Times New Roman"/>
                <w:b/>
                <w:bCs/>
                <w:sz w:val="18"/>
                <w:szCs w:val="18"/>
              </w:rPr>
              <w:t>December 31, 2019</w:t>
            </w:r>
          </w:p>
        </w:tc>
        <w:tc>
          <w:tcPr>
            <w:tcW w:w="284" w:type="dxa"/>
            <w:vAlign w:val="center"/>
          </w:tcPr>
          <w:p w:rsidR="00F970BE" w:rsidRPr="007E275A" w:rsidRDefault="00F970BE" w:rsidP="00911406">
            <w:pPr>
              <w:tabs>
                <w:tab w:val="decimal" w:pos="720"/>
              </w:tabs>
              <w:spacing w:line="240" w:lineRule="exact"/>
              <w:jc w:val="center"/>
              <w:outlineLvl w:val="0"/>
              <w:rPr>
                <w:rFonts w:ascii="Times New Roman" w:hAnsi="Times New Roman" w:cs="Times New Roman"/>
                <w:sz w:val="18"/>
                <w:szCs w:val="18"/>
              </w:rPr>
            </w:pPr>
          </w:p>
        </w:tc>
        <w:tc>
          <w:tcPr>
            <w:tcW w:w="1558" w:type="dxa"/>
            <w:vAlign w:val="center"/>
          </w:tcPr>
          <w:p w:rsidR="00F970BE" w:rsidRPr="007E275A" w:rsidRDefault="00F970BE" w:rsidP="00911406">
            <w:pPr>
              <w:spacing w:line="240" w:lineRule="exact"/>
              <w:ind w:right="6"/>
              <w:jc w:val="center"/>
              <w:rPr>
                <w:rFonts w:ascii="Times New Roman" w:hAnsi="Times New Roman" w:cs="Times New Roman"/>
                <w:spacing w:val="-6"/>
                <w:sz w:val="18"/>
                <w:szCs w:val="18"/>
              </w:rPr>
            </w:pPr>
            <w:r w:rsidRPr="007E275A">
              <w:rPr>
                <w:rFonts w:ascii="Times New Roman" w:hAnsi="Times New Roman" w:cs="Times New Roman"/>
                <w:b/>
                <w:bCs/>
                <w:sz w:val="18"/>
                <w:szCs w:val="18"/>
              </w:rPr>
              <w:t>December 31, 2019</w:t>
            </w:r>
          </w:p>
        </w:tc>
      </w:tr>
      <w:tr w:rsidR="00F970BE" w:rsidRPr="007E275A" w:rsidTr="00911406">
        <w:trPr>
          <w:cantSplit/>
        </w:trPr>
        <w:tc>
          <w:tcPr>
            <w:tcW w:w="5529" w:type="dxa"/>
            <w:vAlign w:val="center"/>
          </w:tcPr>
          <w:p w:rsidR="00F970BE" w:rsidRPr="007E275A" w:rsidRDefault="00F970BE" w:rsidP="00911406">
            <w:pPr>
              <w:spacing w:line="160" w:lineRule="exact"/>
              <w:ind w:left="1260" w:right="244"/>
              <w:outlineLvl w:val="0"/>
              <w:rPr>
                <w:rFonts w:ascii="Times New Roman" w:hAnsi="Times New Roman" w:cs="Times New Roman"/>
                <w:sz w:val="18"/>
                <w:szCs w:val="18"/>
              </w:rPr>
            </w:pPr>
          </w:p>
        </w:tc>
        <w:tc>
          <w:tcPr>
            <w:tcW w:w="142" w:type="dxa"/>
            <w:vAlign w:val="center"/>
          </w:tcPr>
          <w:p w:rsidR="00F970BE" w:rsidRPr="007E275A" w:rsidRDefault="00F970BE" w:rsidP="00911406">
            <w:pPr>
              <w:tabs>
                <w:tab w:val="decimal" w:pos="720"/>
              </w:tabs>
              <w:spacing w:line="160" w:lineRule="exact"/>
              <w:outlineLvl w:val="0"/>
              <w:rPr>
                <w:rFonts w:ascii="Times New Roman" w:hAnsi="Times New Roman" w:cs="Times New Roman"/>
                <w:sz w:val="18"/>
                <w:szCs w:val="18"/>
              </w:rPr>
            </w:pPr>
          </w:p>
        </w:tc>
        <w:tc>
          <w:tcPr>
            <w:tcW w:w="1559" w:type="dxa"/>
            <w:vAlign w:val="center"/>
          </w:tcPr>
          <w:p w:rsidR="00F970BE" w:rsidRPr="007E275A" w:rsidRDefault="00F970BE" w:rsidP="00911406">
            <w:pPr>
              <w:spacing w:line="160" w:lineRule="exact"/>
              <w:ind w:left="-1440" w:right="162" w:firstLine="450"/>
              <w:jc w:val="right"/>
              <w:rPr>
                <w:rFonts w:ascii="Times New Roman" w:hAnsi="Times New Roman" w:cs="Times New Roman"/>
                <w:spacing w:val="-6"/>
                <w:sz w:val="18"/>
                <w:szCs w:val="18"/>
              </w:rPr>
            </w:pPr>
          </w:p>
        </w:tc>
        <w:tc>
          <w:tcPr>
            <w:tcW w:w="284" w:type="dxa"/>
            <w:vAlign w:val="center"/>
          </w:tcPr>
          <w:p w:rsidR="00F970BE" w:rsidRPr="007E275A" w:rsidRDefault="00F970BE" w:rsidP="00911406">
            <w:pPr>
              <w:tabs>
                <w:tab w:val="decimal" w:pos="720"/>
              </w:tabs>
              <w:spacing w:line="160" w:lineRule="exact"/>
              <w:outlineLvl w:val="0"/>
              <w:rPr>
                <w:rFonts w:ascii="Times New Roman" w:hAnsi="Times New Roman" w:cs="Times New Roman"/>
                <w:sz w:val="18"/>
                <w:szCs w:val="18"/>
              </w:rPr>
            </w:pPr>
          </w:p>
        </w:tc>
        <w:tc>
          <w:tcPr>
            <w:tcW w:w="1558" w:type="dxa"/>
            <w:vAlign w:val="center"/>
          </w:tcPr>
          <w:p w:rsidR="00F970BE" w:rsidRPr="007E275A" w:rsidRDefault="00F970BE" w:rsidP="00911406">
            <w:pPr>
              <w:spacing w:line="160" w:lineRule="exact"/>
              <w:ind w:left="-1440" w:right="162" w:firstLine="450"/>
              <w:jc w:val="right"/>
              <w:rPr>
                <w:rFonts w:ascii="Times New Roman" w:hAnsi="Times New Roman" w:cs="Times New Roman"/>
                <w:spacing w:val="-6"/>
                <w:sz w:val="18"/>
                <w:szCs w:val="18"/>
              </w:rPr>
            </w:pPr>
          </w:p>
        </w:tc>
      </w:tr>
      <w:tr w:rsidR="00F970BE" w:rsidRPr="007E275A" w:rsidTr="00911406">
        <w:trPr>
          <w:cantSplit/>
        </w:trPr>
        <w:tc>
          <w:tcPr>
            <w:tcW w:w="5529" w:type="dxa"/>
            <w:vAlign w:val="center"/>
          </w:tcPr>
          <w:p w:rsidR="00F970BE" w:rsidRPr="007E275A" w:rsidRDefault="00F970BE" w:rsidP="00911406">
            <w:pPr>
              <w:spacing w:line="240" w:lineRule="exact"/>
              <w:ind w:left="1260" w:right="244"/>
              <w:outlineLvl w:val="0"/>
              <w:rPr>
                <w:rFonts w:ascii="Times New Roman" w:hAnsi="Times New Roman" w:cs="Times New Roman"/>
                <w:sz w:val="18"/>
                <w:szCs w:val="18"/>
              </w:rPr>
            </w:pPr>
            <w:r w:rsidRPr="007E275A">
              <w:rPr>
                <w:rFonts w:ascii="Times New Roman" w:hAnsi="Times New Roman" w:cs="Times New Roman"/>
                <w:sz w:val="18"/>
                <w:szCs w:val="18"/>
              </w:rPr>
              <w:t>Overdrafts</w:t>
            </w:r>
          </w:p>
        </w:tc>
        <w:tc>
          <w:tcPr>
            <w:tcW w:w="142" w:type="dxa"/>
            <w:vAlign w:val="center"/>
          </w:tcPr>
          <w:p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559" w:type="dxa"/>
            <w:vAlign w:val="center"/>
          </w:tcPr>
          <w:p w:rsidR="00F970BE" w:rsidRPr="007E275A" w:rsidRDefault="00F970BE" w:rsidP="00911406">
            <w:pPr>
              <w:tabs>
                <w:tab w:val="decimal" w:pos="1275"/>
              </w:tabs>
              <w:spacing w:line="240" w:lineRule="exact"/>
              <w:rPr>
                <w:rFonts w:ascii="Times New Roman" w:hAnsi="Times New Roman" w:cs="Times New Roman"/>
                <w:spacing w:val="-6"/>
                <w:sz w:val="18"/>
                <w:szCs w:val="18"/>
              </w:rPr>
            </w:pPr>
            <w:r w:rsidRPr="007E275A">
              <w:rPr>
                <w:rFonts w:ascii="Times New Roman" w:hAnsi="Times New Roman" w:cs="Times New Roman"/>
                <w:spacing w:val="-6"/>
                <w:sz w:val="18"/>
                <w:szCs w:val="18"/>
              </w:rPr>
              <w:t>71,413</w:t>
            </w:r>
          </w:p>
        </w:tc>
        <w:tc>
          <w:tcPr>
            <w:tcW w:w="284" w:type="dxa"/>
            <w:vAlign w:val="center"/>
          </w:tcPr>
          <w:p w:rsidR="00F970BE" w:rsidRPr="007E275A"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1558" w:type="dxa"/>
            <w:vAlign w:val="center"/>
          </w:tcPr>
          <w:p w:rsidR="00F970BE" w:rsidRPr="007E275A" w:rsidRDefault="00F970BE" w:rsidP="00911406">
            <w:pPr>
              <w:tabs>
                <w:tab w:val="decimal" w:pos="1275"/>
              </w:tabs>
              <w:spacing w:line="240" w:lineRule="exact"/>
              <w:rPr>
                <w:rFonts w:ascii="Times New Roman" w:hAnsi="Times New Roman" w:cs="Times New Roman"/>
                <w:spacing w:val="-6"/>
                <w:sz w:val="18"/>
                <w:szCs w:val="18"/>
              </w:rPr>
            </w:pPr>
            <w:r w:rsidRPr="007E275A">
              <w:rPr>
                <w:rFonts w:ascii="Times New Roman" w:hAnsi="Times New Roman" w:cs="Times New Roman"/>
                <w:spacing w:val="-6"/>
                <w:sz w:val="18"/>
                <w:szCs w:val="18"/>
              </w:rPr>
              <w:t>71,364</w:t>
            </w:r>
          </w:p>
        </w:tc>
      </w:tr>
      <w:tr w:rsidR="00F970BE" w:rsidRPr="007E275A" w:rsidTr="00911406">
        <w:trPr>
          <w:cantSplit/>
        </w:trPr>
        <w:tc>
          <w:tcPr>
            <w:tcW w:w="5529" w:type="dxa"/>
            <w:vAlign w:val="center"/>
          </w:tcPr>
          <w:p w:rsidR="00F970BE" w:rsidRPr="007E275A" w:rsidRDefault="00F970BE" w:rsidP="00911406">
            <w:pPr>
              <w:spacing w:line="240" w:lineRule="exact"/>
              <w:ind w:left="1260" w:right="244"/>
              <w:outlineLvl w:val="0"/>
              <w:rPr>
                <w:rFonts w:ascii="Times New Roman" w:hAnsi="Times New Roman" w:cs="Times New Roman"/>
                <w:sz w:val="18"/>
                <w:szCs w:val="18"/>
              </w:rPr>
            </w:pPr>
            <w:r w:rsidRPr="007E275A">
              <w:rPr>
                <w:rFonts w:ascii="Times New Roman" w:hAnsi="Times New Roman" w:cs="Times New Roman"/>
                <w:sz w:val="18"/>
                <w:szCs w:val="18"/>
              </w:rPr>
              <w:t>Loan against contract</w:t>
            </w:r>
          </w:p>
        </w:tc>
        <w:tc>
          <w:tcPr>
            <w:tcW w:w="142" w:type="dxa"/>
            <w:vAlign w:val="center"/>
          </w:tcPr>
          <w:p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559" w:type="dxa"/>
            <w:vAlign w:val="center"/>
          </w:tcPr>
          <w:p w:rsidR="00F970BE" w:rsidRPr="007E275A" w:rsidRDefault="00F970BE" w:rsidP="00911406">
            <w:pPr>
              <w:tabs>
                <w:tab w:val="decimal" w:pos="1275"/>
              </w:tabs>
              <w:spacing w:line="240" w:lineRule="exact"/>
              <w:rPr>
                <w:rFonts w:ascii="Times New Roman" w:hAnsi="Times New Roman" w:cs="Times New Roman"/>
                <w:spacing w:val="-6"/>
                <w:sz w:val="18"/>
                <w:szCs w:val="18"/>
              </w:rPr>
            </w:pPr>
            <w:r w:rsidRPr="007E275A">
              <w:rPr>
                <w:rFonts w:ascii="Times New Roman" w:hAnsi="Times New Roman" w:cs="Times New Roman"/>
                <w:spacing w:val="-6"/>
                <w:sz w:val="18"/>
                <w:szCs w:val="18"/>
              </w:rPr>
              <w:t>921,151</w:t>
            </w:r>
          </w:p>
        </w:tc>
        <w:tc>
          <w:tcPr>
            <w:tcW w:w="284" w:type="dxa"/>
            <w:vAlign w:val="center"/>
          </w:tcPr>
          <w:p w:rsidR="00F970BE" w:rsidRPr="007E275A"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1558" w:type="dxa"/>
            <w:vAlign w:val="center"/>
          </w:tcPr>
          <w:p w:rsidR="00F970BE" w:rsidRPr="007E275A" w:rsidRDefault="00F970BE" w:rsidP="00911406">
            <w:pPr>
              <w:tabs>
                <w:tab w:val="decimal" w:pos="1275"/>
              </w:tabs>
              <w:spacing w:line="240" w:lineRule="exact"/>
              <w:rPr>
                <w:rFonts w:ascii="Times New Roman" w:hAnsi="Times New Roman" w:cs="Times New Roman"/>
                <w:spacing w:val="-6"/>
                <w:sz w:val="18"/>
                <w:szCs w:val="18"/>
              </w:rPr>
            </w:pPr>
            <w:r w:rsidRPr="007E275A">
              <w:rPr>
                <w:rFonts w:ascii="Times New Roman" w:hAnsi="Times New Roman" w:cs="Times New Roman"/>
                <w:spacing w:val="-6"/>
                <w:sz w:val="18"/>
                <w:szCs w:val="18"/>
              </w:rPr>
              <w:t>873,821</w:t>
            </w:r>
          </w:p>
        </w:tc>
      </w:tr>
      <w:tr w:rsidR="00F970BE" w:rsidRPr="007E275A" w:rsidTr="00911406">
        <w:trPr>
          <w:cantSplit/>
        </w:trPr>
        <w:tc>
          <w:tcPr>
            <w:tcW w:w="5529" w:type="dxa"/>
            <w:vAlign w:val="center"/>
          </w:tcPr>
          <w:p w:rsidR="00F970BE" w:rsidRPr="007E275A" w:rsidRDefault="00F970BE" w:rsidP="00911406">
            <w:pPr>
              <w:spacing w:line="240" w:lineRule="exact"/>
              <w:ind w:left="1260" w:right="244"/>
              <w:outlineLvl w:val="0"/>
              <w:rPr>
                <w:rFonts w:ascii="Times New Roman" w:hAnsi="Times New Roman" w:cs="Times New Roman"/>
                <w:sz w:val="18"/>
                <w:szCs w:val="18"/>
              </w:rPr>
            </w:pPr>
            <w:r w:rsidRPr="007E275A">
              <w:rPr>
                <w:rFonts w:ascii="Times New Roman" w:hAnsi="Times New Roman" w:cs="Times New Roman"/>
                <w:sz w:val="18"/>
                <w:szCs w:val="18"/>
              </w:rPr>
              <w:t>Trade bill</w:t>
            </w:r>
          </w:p>
        </w:tc>
        <w:tc>
          <w:tcPr>
            <w:tcW w:w="142" w:type="dxa"/>
            <w:vAlign w:val="center"/>
          </w:tcPr>
          <w:p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559" w:type="dxa"/>
            <w:vAlign w:val="center"/>
          </w:tcPr>
          <w:p w:rsidR="00F970BE" w:rsidRPr="007E275A" w:rsidRDefault="00F970BE" w:rsidP="00911406">
            <w:pPr>
              <w:tabs>
                <w:tab w:val="decimal" w:pos="1275"/>
              </w:tabs>
              <w:spacing w:line="240" w:lineRule="exact"/>
              <w:rPr>
                <w:rFonts w:ascii="Times New Roman" w:hAnsi="Times New Roman" w:cs="Times New Roman"/>
                <w:spacing w:val="-6"/>
                <w:sz w:val="18"/>
                <w:szCs w:val="18"/>
              </w:rPr>
            </w:pPr>
            <w:r w:rsidRPr="007E275A">
              <w:rPr>
                <w:rFonts w:ascii="Times New Roman" w:hAnsi="Times New Roman" w:cs="Times New Roman"/>
                <w:spacing w:val="-6"/>
                <w:sz w:val="18"/>
                <w:szCs w:val="18"/>
              </w:rPr>
              <w:t>322,302</w:t>
            </w:r>
          </w:p>
        </w:tc>
        <w:tc>
          <w:tcPr>
            <w:tcW w:w="284" w:type="dxa"/>
            <w:vAlign w:val="center"/>
          </w:tcPr>
          <w:p w:rsidR="00F970BE" w:rsidRPr="007E275A"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1558" w:type="dxa"/>
            <w:vAlign w:val="center"/>
          </w:tcPr>
          <w:p w:rsidR="00F970BE" w:rsidRPr="007E275A" w:rsidRDefault="00F970BE" w:rsidP="00911406">
            <w:pPr>
              <w:tabs>
                <w:tab w:val="decimal" w:pos="1275"/>
              </w:tabs>
              <w:spacing w:line="240" w:lineRule="exact"/>
              <w:rPr>
                <w:rFonts w:ascii="Times New Roman" w:hAnsi="Times New Roman" w:cs="Times New Roman"/>
                <w:spacing w:val="-6"/>
                <w:sz w:val="18"/>
                <w:szCs w:val="18"/>
              </w:rPr>
            </w:pPr>
            <w:r w:rsidRPr="007E275A">
              <w:rPr>
                <w:rFonts w:ascii="Times New Roman" w:hAnsi="Times New Roman" w:cs="Times New Roman"/>
                <w:spacing w:val="-6"/>
                <w:sz w:val="18"/>
                <w:szCs w:val="18"/>
              </w:rPr>
              <w:t>342,969</w:t>
            </w:r>
          </w:p>
        </w:tc>
      </w:tr>
      <w:tr w:rsidR="00F970BE" w:rsidRPr="007E275A" w:rsidTr="00911406">
        <w:trPr>
          <w:cantSplit/>
        </w:trPr>
        <w:tc>
          <w:tcPr>
            <w:tcW w:w="5529" w:type="dxa"/>
            <w:vAlign w:val="center"/>
          </w:tcPr>
          <w:p w:rsidR="00F970BE" w:rsidRPr="007E275A" w:rsidRDefault="00F970BE" w:rsidP="00911406">
            <w:pPr>
              <w:spacing w:line="240" w:lineRule="exact"/>
              <w:ind w:left="1260" w:right="244"/>
              <w:outlineLvl w:val="0"/>
              <w:rPr>
                <w:rFonts w:ascii="Times New Roman" w:hAnsi="Times New Roman" w:cs="Times New Roman"/>
                <w:sz w:val="18"/>
                <w:szCs w:val="18"/>
              </w:rPr>
            </w:pPr>
            <w:r w:rsidRPr="007E275A">
              <w:rPr>
                <w:rFonts w:ascii="Times New Roman" w:hAnsi="Times New Roman" w:cs="Times New Roman"/>
                <w:sz w:val="18"/>
                <w:szCs w:val="18"/>
              </w:rPr>
              <w:t>Hire</w:t>
            </w:r>
            <w:r w:rsidRPr="00C53996">
              <w:rPr>
                <w:rFonts w:ascii="Times New Roman" w:hAnsi="Times New Roman" w:cs="Times New Roman"/>
                <w:sz w:val="18"/>
                <w:szCs w:val="18"/>
                <w:cs/>
              </w:rPr>
              <w:t>-</w:t>
            </w:r>
            <w:r w:rsidRPr="007E275A">
              <w:rPr>
                <w:rFonts w:ascii="Times New Roman" w:hAnsi="Times New Roman" w:cs="Times New Roman"/>
                <w:sz w:val="18"/>
                <w:szCs w:val="18"/>
              </w:rPr>
              <w:t>purchase receivables</w:t>
            </w:r>
          </w:p>
        </w:tc>
        <w:tc>
          <w:tcPr>
            <w:tcW w:w="142" w:type="dxa"/>
            <w:vAlign w:val="center"/>
          </w:tcPr>
          <w:p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559" w:type="dxa"/>
            <w:vAlign w:val="center"/>
          </w:tcPr>
          <w:p w:rsidR="00F970BE" w:rsidRPr="007E275A" w:rsidRDefault="00F970BE" w:rsidP="00911406">
            <w:pPr>
              <w:tabs>
                <w:tab w:val="decimal" w:pos="1275"/>
              </w:tabs>
              <w:spacing w:line="240" w:lineRule="exact"/>
              <w:rPr>
                <w:rFonts w:ascii="Times New Roman" w:hAnsi="Times New Roman" w:cs="Times New Roman"/>
                <w:spacing w:val="-6"/>
                <w:sz w:val="18"/>
                <w:szCs w:val="18"/>
              </w:rPr>
            </w:pPr>
            <w:r w:rsidRPr="007E275A">
              <w:rPr>
                <w:rFonts w:ascii="Times New Roman" w:hAnsi="Times New Roman" w:cs="Times New Roman"/>
                <w:spacing w:val="-6"/>
                <w:sz w:val="18"/>
                <w:szCs w:val="18"/>
              </w:rPr>
              <w:t>503,174</w:t>
            </w:r>
          </w:p>
        </w:tc>
        <w:tc>
          <w:tcPr>
            <w:tcW w:w="284" w:type="dxa"/>
            <w:vAlign w:val="center"/>
          </w:tcPr>
          <w:p w:rsidR="00F970BE" w:rsidRPr="007E275A"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1558" w:type="dxa"/>
            <w:vAlign w:val="center"/>
          </w:tcPr>
          <w:p w:rsidR="00F970BE" w:rsidRPr="007E275A" w:rsidRDefault="00F970BE" w:rsidP="00911406">
            <w:pPr>
              <w:tabs>
                <w:tab w:val="decimal" w:pos="1275"/>
              </w:tabs>
              <w:spacing w:line="240" w:lineRule="exact"/>
              <w:rPr>
                <w:rFonts w:ascii="Times New Roman" w:hAnsi="Times New Roman" w:cs="Times New Roman"/>
                <w:spacing w:val="-6"/>
                <w:sz w:val="18"/>
                <w:szCs w:val="18"/>
              </w:rPr>
            </w:pPr>
            <w:r w:rsidRPr="007E275A">
              <w:rPr>
                <w:rFonts w:ascii="Times New Roman" w:hAnsi="Times New Roman" w:cs="Times New Roman"/>
                <w:spacing w:val="-6"/>
                <w:sz w:val="18"/>
                <w:szCs w:val="18"/>
              </w:rPr>
              <w:t>444,735</w:t>
            </w:r>
          </w:p>
        </w:tc>
      </w:tr>
      <w:tr w:rsidR="00F970BE" w:rsidRPr="007E275A" w:rsidTr="00911406">
        <w:trPr>
          <w:cantSplit/>
        </w:trPr>
        <w:tc>
          <w:tcPr>
            <w:tcW w:w="5529" w:type="dxa"/>
            <w:vAlign w:val="center"/>
          </w:tcPr>
          <w:p w:rsidR="00F970BE" w:rsidRPr="007E275A" w:rsidRDefault="00F970BE" w:rsidP="00911406">
            <w:pPr>
              <w:spacing w:line="240" w:lineRule="exact"/>
              <w:ind w:left="1260" w:right="244"/>
              <w:outlineLvl w:val="0"/>
              <w:rPr>
                <w:rFonts w:ascii="Times New Roman" w:hAnsi="Times New Roman" w:cs="Times New Roman"/>
                <w:sz w:val="18"/>
                <w:szCs w:val="18"/>
              </w:rPr>
            </w:pPr>
            <w:r w:rsidRPr="007E275A">
              <w:rPr>
                <w:rFonts w:ascii="Times New Roman" w:hAnsi="Times New Roman" w:cs="Times New Roman"/>
                <w:sz w:val="18"/>
                <w:szCs w:val="18"/>
              </w:rPr>
              <w:t>Lease contract receivables</w:t>
            </w:r>
          </w:p>
        </w:tc>
        <w:tc>
          <w:tcPr>
            <w:tcW w:w="142" w:type="dxa"/>
            <w:vAlign w:val="center"/>
          </w:tcPr>
          <w:p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559" w:type="dxa"/>
            <w:vAlign w:val="center"/>
          </w:tcPr>
          <w:p w:rsidR="00F970BE" w:rsidRPr="007E275A" w:rsidRDefault="00F970BE" w:rsidP="00911406">
            <w:pPr>
              <w:tabs>
                <w:tab w:val="decimal" w:pos="1275"/>
              </w:tabs>
              <w:spacing w:line="240" w:lineRule="exact"/>
              <w:rPr>
                <w:rFonts w:ascii="Times New Roman" w:hAnsi="Times New Roman" w:cs="Times New Roman"/>
                <w:spacing w:val="-6"/>
                <w:sz w:val="18"/>
                <w:szCs w:val="18"/>
              </w:rPr>
            </w:pPr>
            <w:r w:rsidRPr="007E275A">
              <w:rPr>
                <w:rFonts w:ascii="Times New Roman" w:hAnsi="Times New Roman" w:cs="Times New Roman"/>
                <w:spacing w:val="-6"/>
                <w:sz w:val="18"/>
                <w:szCs w:val="18"/>
              </w:rPr>
              <w:t>12,579</w:t>
            </w:r>
          </w:p>
        </w:tc>
        <w:tc>
          <w:tcPr>
            <w:tcW w:w="284" w:type="dxa"/>
            <w:vAlign w:val="center"/>
          </w:tcPr>
          <w:p w:rsidR="00F970BE" w:rsidRPr="007E275A"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1558" w:type="dxa"/>
            <w:vAlign w:val="center"/>
          </w:tcPr>
          <w:p w:rsidR="00F970BE" w:rsidRPr="007E275A" w:rsidRDefault="00F970BE" w:rsidP="00911406">
            <w:pPr>
              <w:tabs>
                <w:tab w:val="decimal" w:pos="1275"/>
              </w:tabs>
              <w:spacing w:line="240" w:lineRule="exact"/>
              <w:rPr>
                <w:rFonts w:ascii="Times New Roman" w:hAnsi="Times New Roman" w:cs="Times New Roman"/>
                <w:spacing w:val="-6"/>
                <w:sz w:val="18"/>
                <w:szCs w:val="18"/>
              </w:rPr>
            </w:pPr>
            <w:r w:rsidRPr="007E275A">
              <w:rPr>
                <w:rFonts w:ascii="Times New Roman" w:hAnsi="Times New Roman" w:cs="Times New Roman"/>
                <w:spacing w:val="-6"/>
                <w:sz w:val="18"/>
                <w:szCs w:val="18"/>
              </w:rPr>
              <w:t>3,599</w:t>
            </w:r>
          </w:p>
        </w:tc>
      </w:tr>
      <w:tr w:rsidR="00F970BE" w:rsidRPr="007E275A" w:rsidTr="00911406">
        <w:trPr>
          <w:cantSplit/>
          <w:trHeight w:val="66"/>
        </w:trPr>
        <w:tc>
          <w:tcPr>
            <w:tcW w:w="5529" w:type="dxa"/>
            <w:vAlign w:val="center"/>
          </w:tcPr>
          <w:p w:rsidR="00F970BE" w:rsidRPr="007E275A" w:rsidRDefault="00F970BE" w:rsidP="00911406">
            <w:pPr>
              <w:spacing w:line="240" w:lineRule="exact"/>
              <w:ind w:left="1260" w:right="244"/>
              <w:outlineLvl w:val="0"/>
              <w:rPr>
                <w:rFonts w:ascii="Times New Roman" w:hAnsi="Times New Roman" w:cs="Times New Roman"/>
                <w:sz w:val="18"/>
                <w:szCs w:val="18"/>
              </w:rPr>
            </w:pPr>
            <w:r w:rsidRPr="007E275A">
              <w:rPr>
                <w:rFonts w:ascii="Times New Roman" w:hAnsi="Times New Roman" w:cs="Times New Roman"/>
                <w:sz w:val="18"/>
                <w:szCs w:val="18"/>
              </w:rPr>
              <w:t>Credit card receivables</w:t>
            </w:r>
          </w:p>
        </w:tc>
        <w:tc>
          <w:tcPr>
            <w:tcW w:w="142" w:type="dxa"/>
            <w:vAlign w:val="center"/>
          </w:tcPr>
          <w:p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559" w:type="dxa"/>
            <w:vAlign w:val="center"/>
          </w:tcPr>
          <w:p w:rsidR="00F970BE" w:rsidRPr="007E275A" w:rsidRDefault="00F970BE" w:rsidP="00911406">
            <w:pPr>
              <w:tabs>
                <w:tab w:val="decimal" w:pos="1275"/>
              </w:tabs>
              <w:spacing w:line="240" w:lineRule="exact"/>
              <w:rPr>
                <w:rFonts w:ascii="Times New Roman" w:hAnsi="Times New Roman" w:cs="Times New Roman"/>
                <w:spacing w:val="-6"/>
                <w:sz w:val="18"/>
                <w:szCs w:val="18"/>
              </w:rPr>
            </w:pPr>
            <w:r w:rsidRPr="007E275A">
              <w:rPr>
                <w:rFonts w:ascii="Times New Roman" w:hAnsi="Times New Roman" w:cs="Times New Roman"/>
                <w:spacing w:val="-6"/>
                <w:sz w:val="18"/>
                <w:szCs w:val="18"/>
              </w:rPr>
              <w:t>73,302</w:t>
            </w:r>
          </w:p>
        </w:tc>
        <w:tc>
          <w:tcPr>
            <w:tcW w:w="284" w:type="dxa"/>
            <w:vAlign w:val="center"/>
          </w:tcPr>
          <w:p w:rsidR="00F970BE" w:rsidRPr="007E275A"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1558" w:type="dxa"/>
            <w:vAlign w:val="center"/>
          </w:tcPr>
          <w:p w:rsidR="00F970BE" w:rsidRPr="007E275A" w:rsidRDefault="00F970BE" w:rsidP="00911406">
            <w:pPr>
              <w:spacing w:line="240" w:lineRule="exact"/>
              <w:jc w:val="center"/>
              <w:rPr>
                <w:rFonts w:ascii="Times New Roman" w:hAnsi="Times New Roman" w:cs="Times New Roman"/>
                <w:spacing w:val="-6"/>
                <w:sz w:val="18"/>
                <w:szCs w:val="18"/>
              </w:rPr>
            </w:pPr>
            <w:r w:rsidRPr="00C53996">
              <w:rPr>
                <w:rFonts w:ascii="Times New Roman" w:hAnsi="Times New Roman" w:cs="Times New Roman"/>
                <w:spacing w:val="-6"/>
                <w:sz w:val="18"/>
                <w:szCs w:val="18"/>
                <w:cs/>
              </w:rPr>
              <w:t>-</w:t>
            </w:r>
          </w:p>
        </w:tc>
      </w:tr>
      <w:tr w:rsidR="00F970BE" w:rsidRPr="007E275A" w:rsidTr="00911406">
        <w:trPr>
          <w:cantSplit/>
          <w:trHeight w:val="66"/>
        </w:trPr>
        <w:tc>
          <w:tcPr>
            <w:tcW w:w="5529" w:type="dxa"/>
            <w:vAlign w:val="center"/>
          </w:tcPr>
          <w:p w:rsidR="00F970BE" w:rsidRPr="007E275A" w:rsidRDefault="00F970BE" w:rsidP="00911406">
            <w:pPr>
              <w:spacing w:line="240" w:lineRule="exact"/>
              <w:ind w:left="1260" w:right="244"/>
              <w:outlineLvl w:val="0"/>
              <w:rPr>
                <w:rFonts w:ascii="Times New Roman" w:hAnsi="Times New Roman" w:cs="Times New Roman"/>
                <w:sz w:val="18"/>
                <w:szCs w:val="18"/>
              </w:rPr>
            </w:pPr>
            <w:r w:rsidRPr="007E275A">
              <w:rPr>
                <w:rFonts w:ascii="Times New Roman" w:hAnsi="Times New Roman" w:cs="Times New Roman"/>
                <w:sz w:val="18"/>
                <w:szCs w:val="18"/>
              </w:rPr>
              <w:t>Others</w:t>
            </w:r>
          </w:p>
        </w:tc>
        <w:tc>
          <w:tcPr>
            <w:tcW w:w="142" w:type="dxa"/>
            <w:vAlign w:val="center"/>
          </w:tcPr>
          <w:p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559" w:type="dxa"/>
            <w:tcBorders>
              <w:bottom w:val="single" w:sz="4" w:space="0" w:color="auto"/>
            </w:tcBorders>
            <w:vAlign w:val="center"/>
          </w:tcPr>
          <w:p w:rsidR="00F970BE" w:rsidRPr="007E275A" w:rsidRDefault="00F970BE" w:rsidP="00911406">
            <w:pPr>
              <w:tabs>
                <w:tab w:val="decimal" w:pos="1275"/>
              </w:tabs>
              <w:spacing w:line="240" w:lineRule="exact"/>
              <w:rPr>
                <w:rFonts w:ascii="Times New Roman" w:hAnsi="Times New Roman" w:cs="Times New Roman"/>
                <w:spacing w:val="-6"/>
                <w:sz w:val="18"/>
                <w:szCs w:val="18"/>
              </w:rPr>
            </w:pPr>
            <w:r w:rsidRPr="007E275A">
              <w:rPr>
                <w:rFonts w:ascii="Times New Roman" w:hAnsi="Times New Roman" w:cs="Times New Roman"/>
                <w:spacing w:val="-6"/>
                <w:sz w:val="18"/>
                <w:szCs w:val="18"/>
              </w:rPr>
              <w:t>5,441</w:t>
            </w:r>
          </w:p>
        </w:tc>
        <w:tc>
          <w:tcPr>
            <w:tcW w:w="284" w:type="dxa"/>
            <w:vAlign w:val="center"/>
          </w:tcPr>
          <w:p w:rsidR="00F970BE" w:rsidRPr="007E275A"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1558" w:type="dxa"/>
            <w:tcBorders>
              <w:bottom w:val="single" w:sz="4" w:space="0" w:color="auto"/>
            </w:tcBorders>
            <w:vAlign w:val="center"/>
          </w:tcPr>
          <w:p w:rsidR="00F970BE" w:rsidRPr="007E275A" w:rsidRDefault="00F970BE" w:rsidP="00911406">
            <w:pPr>
              <w:tabs>
                <w:tab w:val="decimal" w:pos="1275"/>
              </w:tabs>
              <w:spacing w:line="240" w:lineRule="exact"/>
              <w:rPr>
                <w:rFonts w:ascii="Times New Roman" w:hAnsi="Times New Roman" w:cs="Times New Roman"/>
                <w:spacing w:val="-6"/>
                <w:sz w:val="18"/>
                <w:szCs w:val="18"/>
              </w:rPr>
            </w:pPr>
            <w:r w:rsidRPr="007E275A">
              <w:rPr>
                <w:rFonts w:ascii="Times New Roman" w:hAnsi="Times New Roman" w:cs="Times New Roman"/>
                <w:spacing w:val="-6"/>
                <w:sz w:val="18"/>
                <w:szCs w:val="18"/>
              </w:rPr>
              <w:t>4,189</w:t>
            </w:r>
          </w:p>
        </w:tc>
      </w:tr>
      <w:tr w:rsidR="00F970BE" w:rsidRPr="007E275A" w:rsidTr="00911406">
        <w:trPr>
          <w:cantSplit/>
          <w:trHeight w:val="257"/>
        </w:trPr>
        <w:tc>
          <w:tcPr>
            <w:tcW w:w="5529" w:type="dxa"/>
            <w:vAlign w:val="center"/>
          </w:tcPr>
          <w:p w:rsidR="00F970BE" w:rsidRPr="007E275A" w:rsidRDefault="00F970BE" w:rsidP="00911406">
            <w:pPr>
              <w:spacing w:line="240" w:lineRule="exact"/>
              <w:ind w:left="1620" w:right="244"/>
              <w:outlineLvl w:val="0"/>
              <w:rPr>
                <w:rFonts w:ascii="Times New Roman" w:hAnsi="Times New Roman" w:cs="Times New Roman"/>
                <w:sz w:val="18"/>
                <w:szCs w:val="18"/>
              </w:rPr>
            </w:pPr>
            <w:r w:rsidRPr="007E275A">
              <w:rPr>
                <w:rFonts w:ascii="Times New Roman" w:hAnsi="Times New Roman" w:cs="Times New Roman"/>
                <w:sz w:val="18"/>
                <w:szCs w:val="18"/>
              </w:rPr>
              <w:t>Total</w:t>
            </w:r>
          </w:p>
        </w:tc>
        <w:tc>
          <w:tcPr>
            <w:tcW w:w="142" w:type="dxa"/>
            <w:vAlign w:val="center"/>
          </w:tcPr>
          <w:p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559" w:type="dxa"/>
            <w:vAlign w:val="center"/>
          </w:tcPr>
          <w:p w:rsidR="00F970BE" w:rsidRPr="007E275A" w:rsidRDefault="00F970BE" w:rsidP="00911406">
            <w:pPr>
              <w:tabs>
                <w:tab w:val="decimal" w:pos="1275"/>
              </w:tabs>
              <w:spacing w:line="240" w:lineRule="exact"/>
              <w:rPr>
                <w:rFonts w:ascii="Times New Roman" w:hAnsi="Times New Roman" w:cs="Times New Roman"/>
                <w:spacing w:val="-6"/>
                <w:sz w:val="18"/>
                <w:szCs w:val="18"/>
              </w:rPr>
            </w:pPr>
            <w:r w:rsidRPr="007E275A">
              <w:rPr>
                <w:rFonts w:ascii="Times New Roman" w:hAnsi="Times New Roman" w:cs="Times New Roman"/>
                <w:spacing w:val="-6"/>
                <w:sz w:val="18"/>
                <w:szCs w:val="18"/>
              </w:rPr>
              <w:t>1,909,362</w:t>
            </w:r>
          </w:p>
        </w:tc>
        <w:tc>
          <w:tcPr>
            <w:tcW w:w="284" w:type="dxa"/>
            <w:vAlign w:val="center"/>
          </w:tcPr>
          <w:p w:rsidR="00F970BE" w:rsidRPr="007E275A"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1558" w:type="dxa"/>
            <w:vAlign w:val="center"/>
          </w:tcPr>
          <w:p w:rsidR="00F970BE" w:rsidRPr="007E275A" w:rsidRDefault="00F970BE" w:rsidP="00911406">
            <w:pPr>
              <w:tabs>
                <w:tab w:val="decimal" w:pos="1275"/>
              </w:tabs>
              <w:spacing w:line="240" w:lineRule="exact"/>
              <w:rPr>
                <w:rFonts w:ascii="Times New Roman" w:hAnsi="Times New Roman" w:cs="Times New Roman"/>
                <w:spacing w:val="-6"/>
                <w:sz w:val="18"/>
                <w:szCs w:val="18"/>
              </w:rPr>
            </w:pPr>
            <w:r w:rsidRPr="007E275A">
              <w:rPr>
                <w:rFonts w:ascii="Times New Roman" w:hAnsi="Times New Roman" w:cs="Times New Roman"/>
                <w:spacing w:val="-6"/>
                <w:sz w:val="18"/>
                <w:szCs w:val="18"/>
              </w:rPr>
              <w:t>1,740,677</w:t>
            </w:r>
          </w:p>
        </w:tc>
      </w:tr>
      <w:tr w:rsidR="00F970BE" w:rsidRPr="007E275A" w:rsidTr="00911406">
        <w:trPr>
          <w:cantSplit/>
        </w:trPr>
        <w:tc>
          <w:tcPr>
            <w:tcW w:w="5529" w:type="dxa"/>
            <w:vAlign w:val="center"/>
          </w:tcPr>
          <w:p w:rsidR="00F970BE" w:rsidRPr="007E275A" w:rsidRDefault="00F970BE" w:rsidP="00911406">
            <w:pPr>
              <w:spacing w:line="240" w:lineRule="exact"/>
              <w:ind w:left="1259" w:right="-57"/>
              <w:outlineLvl w:val="0"/>
              <w:rPr>
                <w:rFonts w:ascii="Times New Roman" w:hAnsi="Times New Roman" w:cs="Times New Roman"/>
                <w:sz w:val="18"/>
                <w:szCs w:val="18"/>
              </w:rPr>
            </w:pPr>
            <w:r w:rsidRPr="007E275A">
              <w:rPr>
                <w:rFonts w:ascii="Times New Roman" w:hAnsi="Times New Roman" w:cs="Times New Roman"/>
                <w:sz w:val="18"/>
                <w:szCs w:val="18"/>
                <w:u w:val="single"/>
              </w:rPr>
              <w:t>Less</w:t>
            </w:r>
            <w:r w:rsidRPr="007E275A">
              <w:rPr>
                <w:rFonts w:ascii="Times New Roman" w:hAnsi="Times New Roman" w:cs="Times New Roman"/>
                <w:sz w:val="18"/>
                <w:szCs w:val="18"/>
              </w:rPr>
              <w:t xml:space="preserve"> Deferred revenue </w:t>
            </w:r>
          </w:p>
        </w:tc>
        <w:tc>
          <w:tcPr>
            <w:tcW w:w="142" w:type="dxa"/>
            <w:vAlign w:val="center"/>
          </w:tcPr>
          <w:p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559" w:type="dxa"/>
            <w:vAlign w:val="center"/>
          </w:tcPr>
          <w:p w:rsidR="00F970BE" w:rsidRPr="007E275A" w:rsidRDefault="00F970BE" w:rsidP="00911406">
            <w:pPr>
              <w:tabs>
                <w:tab w:val="decimal" w:pos="1275"/>
              </w:tabs>
              <w:spacing w:line="240" w:lineRule="exact"/>
              <w:rPr>
                <w:rFonts w:ascii="Times New Roman" w:hAnsi="Times New Roman" w:cs="Times New Roman"/>
                <w:spacing w:val="-6"/>
                <w:sz w:val="18"/>
                <w:szCs w:val="18"/>
              </w:rPr>
            </w:pPr>
            <w:r w:rsidRPr="00C53996">
              <w:rPr>
                <w:rFonts w:ascii="Times New Roman" w:hAnsi="Times New Roman" w:cs="Times New Roman"/>
                <w:spacing w:val="-6"/>
                <w:sz w:val="18"/>
                <w:szCs w:val="18"/>
                <w:cs/>
              </w:rPr>
              <w:t>(</w:t>
            </w:r>
            <w:r w:rsidRPr="007E275A">
              <w:rPr>
                <w:rFonts w:ascii="Times New Roman" w:hAnsi="Times New Roman" w:cs="Times New Roman"/>
                <w:spacing w:val="-6"/>
                <w:sz w:val="18"/>
                <w:szCs w:val="18"/>
              </w:rPr>
              <w:t>91,485</w:t>
            </w:r>
            <w:r w:rsidRPr="00C53996">
              <w:rPr>
                <w:rFonts w:ascii="Times New Roman" w:hAnsi="Times New Roman" w:cs="Times New Roman"/>
                <w:spacing w:val="-6"/>
                <w:sz w:val="18"/>
                <w:szCs w:val="18"/>
                <w:cs/>
              </w:rPr>
              <w:t>)</w:t>
            </w:r>
          </w:p>
        </w:tc>
        <w:tc>
          <w:tcPr>
            <w:tcW w:w="284" w:type="dxa"/>
            <w:vAlign w:val="center"/>
          </w:tcPr>
          <w:p w:rsidR="00F970BE" w:rsidRPr="007E275A"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1558" w:type="dxa"/>
            <w:vAlign w:val="center"/>
          </w:tcPr>
          <w:p w:rsidR="00F970BE" w:rsidRPr="007E275A" w:rsidRDefault="00F970BE" w:rsidP="00911406">
            <w:pPr>
              <w:tabs>
                <w:tab w:val="decimal" w:pos="1275"/>
              </w:tabs>
              <w:spacing w:line="240" w:lineRule="exact"/>
              <w:rPr>
                <w:rFonts w:ascii="Times New Roman" w:hAnsi="Times New Roman" w:cs="Times New Roman"/>
                <w:spacing w:val="-6"/>
                <w:sz w:val="18"/>
                <w:szCs w:val="18"/>
              </w:rPr>
            </w:pPr>
            <w:r w:rsidRPr="00C53996">
              <w:rPr>
                <w:rFonts w:ascii="Times New Roman" w:hAnsi="Times New Roman" w:cs="Times New Roman"/>
                <w:spacing w:val="-6"/>
                <w:sz w:val="18"/>
                <w:szCs w:val="18"/>
                <w:cs/>
              </w:rPr>
              <w:t>(</w:t>
            </w:r>
            <w:r w:rsidRPr="007E275A">
              <w:rPr>
                <w:rFonts w:ascii="Times New Roman" w:hAnsi="Times New Roman" w:cs="Times New Roman"/>
                <w:spacing w:val="-6"/>
                <w:sz w:val="18"/>
                <w:szCs w:val="18"/>
              </w:rPr>
              <w:t>78,906</w:t>
            </w:r>
            <w:r w:rsidRPr="00C53996">
              <w:rPr>
                <w:rFonts w:ascii="Times New Roman" w:hAnsi="Times New Roman" w:cs="Times New Roman"/>
                <w:spacing w:val="-6"/>
                <w:sz w:val="18"/>
                <w:szCs w:val="18"/>
                <w:cs/>
              </w:rPr>
              <w:t>)</w:t>
            </w:r>
          </w:p>
        </w:tc>
      </w:tr>
      <w:tr w:rsidR="00F970BE" w:rsidRPr="007E275A" w:rsidTr="00911406">
        <w:trPr>
          <w:cantSplit/>
        </w:trPr>
        <w:tc>
          <w:tcPr>
            <w:tcW w:w="5529" w:type="dxa"/>
            <w:vAlign w:val="center"/>
          </w:tcPr>
          <w:p w:rsidR="00F970BE" w:rsidRPr="007E275A" w:rsidRDefault="00F970BE" w:rsidP="00911406">
            <w:pPr>
              <w:spacing w:line="240" w:lineRule="exact"/>
              <w:ind w:left="1620"/>
              <w:outlineLvl w:val="0"/>
              <w:rPr>
                <w:rFonts w:ascii="Times New Roman" w:hAnsi="Times New Roman" w:cs="Times New Roman"/>
                <w:sz w:val="18"/>
                <w:szCs w:val="18"/>
              </w:rPr>
            </w:pPr>
            <w:r w:rsidRPr="007E275A">
              <w:rPr>
                <w:rFonts w:ascii="Times New Roman" w:hAnsi="Times New Roman" w:cs="Times New Roman"/>
                <w:sz w:val="18"/>
                <w:szCs w:val="18"/>
              </w:rPr>
              <w:t xml:space="preserve">Loans to customers after deferred  </w:t>
            </w:r>
          </w:p>
        </w:tc>
        <w:tc>
          <w:tcPr>
            <w:tcW w:w="142" w:type="dxa"/>
            <w:vAlign w:val="center"/>
          </w:tcPr>
          <w:p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559" w:type="dxa"/>
            <w:tcBorders>
              <w:top w:val="single" w:sz="4" w:space="0" w:color="auto"/>
            </w:tcBorders>
            <w:vAlign w:val="center"/>
          </w:tcPr>
          <w:p w:rsidR="00F970BE" w:rsidRPr="007E275A" w:rsidRDefault="00F970BE" w:rsidP="00911406">
            <w:pPr>
              <w:tabs>
                <w:tab w:val="decimal" w:pos="1275"/>
              </w:tabs>
              <w:spacing w:line="240" w:lineRule="exact"/>
              <w:rPr>
                <w:rFonts w:ascii="Times New Roman" w:hAnsi="Times New Roman" w:cs="Times New Roman"/>
                <w:spacing w:val="-6"/>
                <w:sz w:val="18"/>
                <w:szCs w:val="18"/>
              </w:rPr>
            </w:pPr>
          </w:p>
        </w:tc>
        <w:tc>
          <w:tcPr>
            <w:tcW w:w="284" w:type="dxa"/>
            <w:vAlign w:val="center"/>
          </w:tcPr>
          <w:p w:rsidR="00F970BE" w:rsidRPr="007E275A"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1558" w:type="dxa"/>
            <w:tcBorders>
              <w:top w:val="single" w:sz="4" w:space="0" w:color="auto"/>
            </w:tcBorders>
            <w:vAlign w:val="center"/>
          </w:tcPr>
          <w:p w:rsidR="00F970BE" w:rsidRPr="007E275A" w:rsidRDefault="00F970BE" w:rsidP="00911406">
            <w:pPr>
              <w:tabs>
                <w:tab w:val="decimal" w:pos="1275"/>
              </w:tabs>
              <w:spacing w:line="240" w:lineRule="exact"/>
              <w:rPr>
                <w:rFonts w:ascii="Times New Roman" w:hAnsi="Times New Roman" w:cs="Times New Roman"/>
                <w:spacing w:val="-6"/>
                <w:sz w:val="18"/>
                <w:szCs w:val="18"/>
              </w:rPr>
            </w:pPr>
          </w:p>
        </w:tc>
      </w:tr>
      <w:tr w:rsidR="00F970BE" w:rsidRPr="007E275A" w:rsidTr="00911406">
        <w:trPr>
          <w:cantSplit/>
        </w:trPr>
        <w:tc>
          <w:tcPr>
            <w:tcW w:w="5529" w:type="dxa"/>
            <w:vAlign w:val="center"/>
          </w:tcPr>
          <w:p w:rsidR="00F970BE" w:rsidRPr="007E275A" w:rsidRDefault="00F970BE" w:rsidP="00911406">
            <w:pPr>
              <w:spacing w:line="240" w:lineRule="exact"/>
              <w:ind w:left="1800" w:right="244"/>
              <w:outlineLvl w:val="0"/>
              <w:rPr>
                <w:rFonts w:ascii="Times New Roman" w:hAnsi="Times New Roman" w:cs="Times New Roman"/>
                <w:sz w:val="18"/>
                <w:szCs w:val="18"/>
              </w:rPr>
            </w:pPr>
            <w:r w:rsidRPr="007E275A">
              <w:rPr>
                <w:rFonts w:ascii="Times New Roman" w:hAnsi="Times New Roman" w:cs="Times New Roman"/>
                <w:sz w:val="18"/>
                <w:szCs w:val="18"/>
              </w:rPr>
              <w:t>revenue, net</w:t>
            </w:r>
          </w:p>
        </w:tc>
        <w:tc>
          <w:tcPr>
            <w:tcW w:w="142" w:type="dxa"/>
            <w:vAlign w:val="center"/>
          </w:tcPr>
          <w:p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559" w:type="dxa"/>
            <w:vAlign w:val="center"/>
          </w:tcPr>
          <w:p w:rsidR="00F970BE" w:rsidRPr="007E275A" w:rsidRDefault="00F970BE" w:rsidP="00911406">
            <w:pPr>
              <w:tabs>
                <w:tab w:val="decimal" w:pos="1275"/>
              </w:tabs>
              <w:spacing w:line="240" w:lineRule="exact"/>
              <w:rPr>
                <w:rFonts w:ascii="Times New Roman" w:hAnsi="Times New Roman" w:cs="Times New Roman"/>
                <w:spacing w:val="-6"/>
                <w:sz w:val="18"/>
                <w:szCs w:val="18"/>
              </w:rPr>
            </w:pPr>
            <w:r w:rsidRPr="007E275A">
              <w:rPr>
                <w:rFonts w:ascii="Times New Roman" w:hAnsi="Times New Roman" w:cs="Times New Roman"/>
                <w:spacing w:val="-6"/>
                <w:sz w:val="18"/>
                <w:szCs w:val="18"/>
              </w:rPr>
              <w:t>1,817,877</w:t>
            </w:r>
          </w:p>
        </w:tc>
        <w:tc>
          <w:tcPr>
            <w:tcW w:w="284" w:type="dxa"/>
            <w:vAlign w:val="center"/>
          </w:tcPr>
          <w:p w:rsidR="00F970BE" w:rsidRPr="007E275A"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1558" w:type="dxa"/>
            <w:vAlign w:val="center"/>
          </w:tcPr>
          <w:p w:rsidR="00F970BE" w:rsidRPr="007E275A" w:rsidRDefault="00F970BE" w:rsidP="00911406">
            <w:pPr>
              <w:tabs>
                <w:tab w:val="decimal" w:pos="1275"/>
              </w:tabs>
              <w:spacing w:line="240" w:lineRule="exact"/>
              <w:rPr>
                <w:rFonts w:ascii="Times New Roman" w:hAnsi="Times New Roman" w:cs="Times New Roman"/>
                <w:spacing w:val="-6"/>
                <w:sz w:val="18"/>
                <w:szCs w:val="18"/>
              </w:rPr>
            </w:pPr>
            <w:r w:rsidRPr="007E275A">
              <w:rPr>
                <w:rFonts w:ascii="Times New Roman" w:hAnsi="Times New Roman" w:cs="Times New Roman"/>
                <w:spacing w:val="-6"/>
                <w:sz w:val="18"/>
                <w:szCs w:val="18"/>
              </w:rPr>
              <w:t>1,661,771</w:t>
            </w:r>
          </w:p>
        </w:tc>
      </w:tr>
      <w:tr w:rsidR="00F970BE" w:rsidRPr="007E275A" w:rsidTr="00911406">
        <w:trPr>
          <w:cantSplit/>
          <w:trHeight w:val="287"/>
        </w:trPr>
        <w:tc>
          <w:tcPr>
            <w:tcW w:w="5529" w:type="dxa"/>
            <w:vAlign w:val="center"/>
          </w:tcPr>
          <w:p w:rsidR="00F970BE" w:rsidRPr="007E275A" w:rsidRDefault="00F970BE" w:rsidP="00911406">
            <w:pPr>
              <w:spacing w:line="240" w:lineRule="exact"/>
              <w:ind w:left="1260" w:right="244"/>
              <w:outlineLvl w:val="0"/>
              <w:rPr>
                <w:rFonts w:ascii="Times New Roman" w:hAnsi="Times New Roman" w:cs="Times New Roman"/>
                <w:sz w:val="18"/>
                <w:szCs w:val="18"/>
              </w:rPr>
            </w:pPr>
            <w:r w:rsidRPr="007E275A">
              <w:rPr>
                <w:rFonts w:ascii="Times New Roman" w:hAnsi="Times New Roman" w:cs="Times New Roman"/>
                <w:sz w:val="18"/>
                <w:szCs w:val="18"/>
                <w:u w:val="single"/>
              </w:rPr>
              <w:t>Add</w:t>
            </w:r>
            <w:r w:rsidRPr="007E275A">
              <w:rPr>
                <w:rFonts w:ascii="Times New Roman" w:hAnsi="Times New Roman" w:cs="Times New Roman"/>
                <w:sz w:val="18"/>
                <w:szCs w:val="18"/>
              </w:rPr>
              <w:t xml:space="preserve"> Accrued interest receivables</w:t>
            </w:r>
          </w:p>
        </w:tc>
        <w:tc>
          <w:tcPr>
            <w:tcW w:w="142" w:type="dxa"/>
            <w:vAlign w:val="center"/>
          </w:tcPr>
          <w:p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559" w:type="dxa"/>
            <w:tcBorders>
              <w:bottom w:val="single" w:sz="4" w:space="0" w:color="auto"/>
            </w:tcBorders>
            <w:vAlign w:val="center"/>
          </w:tcPr>
          <w:p w:rsidR="00F970BE" w:rsidRPr="007E275A" w:rsidRDefault="00F970BE" w:rsidP="00911406">
            <w:pPr>
              <w:tabs>
                <w:tab w:val="decimal" w:pos="1275"/>
              </w:tabs>
              <w:spacing w:line="240" w:lineRule="exact"/>
              <w:rPr>
                <w:rFonts w:ascii="Times New Roman" w:hAnsi="Times New Roman" w:cs="Times New Roman"/>
                <w:spacing w:val="-6"/>
                <w:sz w:val="18"/>
                <w:szCs w:val="18"/>
              </w:rPr>
            </w:pPr>
            <w:r w:rsidRPr="007E275A">
              <w:rPr>
                <w:rFonts w:ascii="Times New Roman" w:hAnsi="Times New Roman" w:cs="Times New Roman"/>
                <w:spacing w:val="-6"/>
                <w:sz w:val="18"/>
                <w:szCs w:val="18"/>
              </w:rPr>
              <w:t>4,483</w:t>
            </w:r>
          </w:p>
        </w:tc>
        <w:tc>
          <w:tcPr>
            <w:tcW w:w="284" w:type="dxa"/>
            <w:vAlign w:val="center"/>
          </w:tcPr>
          <w:p w:rsidR="00F970BE" w:rsidRPr="007E275A"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1558" w:type="dxa"/>
            <w:tcBorders>
              <w:bottom w:val="single" w:sz="4" w:space="0" w:color="auto"/>
            </w:tcBorders>
            <w:vAlign w:val="center"/>
          </w:tcPr>
          <w:p w:rsidR="00F970BE" w:rsidRPr="007E275A" w:rsidRDefault="00F970BE" w:rsidP="00911406">
            <w:pPr>
              <w:tabs>
                <w:tab w:val="decimal" w:pos="1275"/>
              </w:tabs>
              <w:spacing w:line="240" w:lineRule="exact"/>
              <w:rPr>
                <w:rFonts w:ascii="Times New Roman" w:hAnsi="Times New Roman" w:cs="Times New Roman"/>
                <w:spacing w:val="-6"/>
                <w:sz w:val="18"/>
                <w:szCs w:val="18"/>
              </w:rPr>
            </w:pPr>
            <w:r w:rsidRPr="007E275A">
              <w:rPr>
                <w:rFonts w:ascii="Times New Roman" w:hAnsi="Times New Roman" w:cs="Times New Roman"/>
                <w:spacing w:val="-6"/>
                <w:sz w:val="18"/>
                <w:szCs w:val="18"/>
              </w:rPr>
              <w:t>2,481</w:t>
            </w:r>
          </w:p>
        </w:tc>
      </w:tr>
      <w:tr w:rsidR="00F970BE" w:rsidRPr="007E275A" w:rsidTr="00911406">
        <w:trPr>
          <w:cantSplit/>
        </w:trPr>
        <w:tc>
          <w:tcPr>
            <w:tcW w:w="5529" w:type="dxa"/>
            <w:vAlign w:val="center"/>
          </w:tcPr>
          <w:p w:rsidR="00F970BE" w:rsidRPr="007E275A" w:rsidRDefault="00F970BE" w:rsidP="00911406">
            <w:pPr>
              <w:spacing w:line="240" w:lineRule="exact"/>
              <w:ind w:left="1259"/>
              <w:outlineLvl w:val="0"/>
              <w:rPr>
                <w:rFonts w:ascii="Times New Roman" w:hAnsi="Times New Roman" w:cs="Times New Roman"/>
                <w:sz w:val="18"/>
                <w:szCs w:val="18"/>
              </w:rPr>
            </w:pPr>
            <w:r w:rsidRPr="007E275A">
              <w:rPr>
                <w:rFonts w:ascii="Times New Roman" w:hAnsi="Times New Roman" w:cs="Times New Roman"/>
                <w:sz w:val="18"/>
                <w:szCs w:val="18"/>
              </w:rPr>
              <w:t xml:space="preserve">        Loans to customers and accrued interest </w:t>
            </w:r>
          </w:p>
        </w:tc>
        <w:tc>
          <w:tcPr>
            <w:tcW w:w="142" w:type="dxa"/>
            <w:vAlign w:val="center"/>
          </w:tcPr>
          <w:p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559" w:type="dxa"/>
            <w:tcBorders>
              <w:top w:val="single" w:sz="4" w:space="0" w:color="auto"/>
            </w:tcBorders>
            <w:vAlign w:val="center"/>
          </w:tcPr>
          <w:p w:rsidR="00F970BE" w:rsidRPr="007E275A" w:rsidRDefault="00F970BE" w:rsidP="00911406">
            <w:pPr>
              <w:tabs>
                <w:tab w:val="decimal" w:pos="1275"/>
              </w:tabs>
              <w:spacing w:line="240" w:lineRule="exact"/>
              <w:rPr>
                <w:rFonts w:ascii="Times New Roman" w:hAnsi="Times New Roman" w:cs="Times New Roman"/>
                <w:spacing w:val="-6"/>
                <w:sz w:val="18"/>
                <w:szCs w:val="18"/>
              </w:rPr>
            </w:pPr>
          </w:p>
        </w:tc>
        <w:tc>
          <w:tcPr>
            <w:tcW w:w="284" w:type="dxa"/>
            <w:vAlign w:val="center"/>
          </w:tcPr>
          <w:p w:rsidR="00F970BE" w:rsidRPr="007E275A"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1558" w:type="dxa"/>
            <w:tcBorders>
              <w:top w:val="single" w:sz="4" w:space="0" w:color="auto"/>
            </w:tcBorders>
            <w:vAlign w:val="center"/>
          </w:tcPr>
          <w:p w:rsidR="00F970BE" w:rsidRPr="007E275A" w:rsidRDefault="00F970BE" w:rsidP="00911406">
            <w:pPr>
              <w:tabs>
                <w:tab w:val="decimal" w:pos="1275"/>
              </w:tabs>
              <w:spacing w:line="240" w:lineRule="exact"/>
              <w:rPr>
                <w:rFonts w:ascii="Times New Roman" w:hAnsi="Times New Roman" w:cs="Times New Roman"/>
                <w:spacing w:val="-6"/>
                <w:sz w:val="18"/>
                <w:szCs w:val="18"/>
              </w:rPr>
            </w:pPr>
          </w:p>
        </w:tc>
      </w:tr>
      <w:tr w:rsidR="00F970BE" w:rsidRPr="007E275A" w:rsidTr="00911406">
        <w:trPr>
          <w:cantSplit/>
        </w:trPr>
        <w:tc>
          <w:tcPr>
            <w:tcW w:w="5529" w:type="dxa"/>
            <w:vAlign w:val="center"/>
          </w:tcPr>
          <w:p w:rsidR="00F970BE" w:rsidRPr="007E275A" w:rsidRDefault="00F970BE" w:rsidP="00911406">
            <w:pPr>
              <w:spacing w:line="240" w:lineRule="exact"/>
              <w:ind w:left="1440"/>
              <w:outlineLvl w:val="0"/>
              <w:rPr>
                <w:rFonts w:ascii="Times New Roman" w:hAnsi="Times New Roman" w:cs="Times New Roman"/>
                <w:sz w:val="18"/>
                <w:szCs w:val="18"/>
              </w:rPr>
            </w:pPr>
            <w:r w:rsidRPr="007E275A">
              <w:rPr>
                <w:rFonts w:ascii="Times New Roman" w:hAnsi="Times New Roman" w:cs="Times New Roman"/>
                <w:sz w:val="18"/>
                <w:szCs w:val="18"/>
              </w:rPr>
              <w:t xml:space="preserve">         receivable after deferred revenue, net</w:t>
            </w:r>
          </w:p>
        </w:tc>
        <w:tc>
          <w:tcPr>
            <w:tcW w:w="142" w:type="dxa"/>
            <w:vAlign w:val="center"/>
          </w:tcPr>
          <w:p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559" w:type="dxa"/>
            <w:vAlign w:val="center"/>
          </w:tcPr>
          <w:p w:rsidR="00F970BE" w:rsidRPr="007E275A" w:rsidRDefault="00F970BE" w:rsidP="00911406">
            <w:pPr>
              <w:tabs>
                <w:tab w:val="decimal" w:pos="1275"/>
              </w:tabs>
              <w:spacing w:line="240" w:lineRule="exact"/>
              <w:rPr>
                <w:rFonts w:ascii="Times New Roman" w:hAnsi="Times New Roman" w:cs="Times New Roman"/>
                <w:spacing w:val="-6"/>
                <w:sz w:val="18"/>
                <w:szCs w:val="18"/>
              </w:rPr>
            </w:pPr>
            <w:r w:rsidRPr="007E275A">
              <w:rPr>
                <w:rFonts w:ascii="Times New Roman" w:hAnsi="Times New Roman" w:cs="Times New Roman"/>
                <w:spacing w:val="-6"/>
                <w:sz w:val="18"/>
                <w:szCs w:val="18"/>
              </w:rPr>
              <w:t>1,822,360</w:t>
            </w:r>
          </w:p>
        </w:tc>
        <w:tc>
          <w:tcPr>
            <w:tcW w:w="284" w:type="dxa"/>
            <w:vAlign w:val="center"/>
          </w:tcPr>
          <w:p w:rsidR="00F970BE" w:rsidRPr="007E275A"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1558" w:type="dxa"/>
            <w:vAlign w:val="center"/>
          </w:tcPr>
          <w:p w:rsidR="00F970BE" w:rsidRPr="007E275A" w:rsidRDefault="00F970BE" w:rsidP="00911406">
            <w:pPr>
              <w:tabs>
                <w:tab w:val="decimal" w:pos="1275"/>
              </w:tabs>
              <w:spacing w:line="240" w:lineRule="exact"/>
              <w:rPr>
                <w:rFonts w:ascii="Times New Roman" w:hAnsi="Times New Roman" w:cs="Times New Roman"/>
                <w:spacing w:val="-6"/>
                <w:sz w:val="18"/>
                <w:szCs w:val="18"/>
              </w:rPr>
            </w:pPr>
            <w:r w:rsidRPr="007E275A">
              <w:rPr>
                <w:rFonts w:ascii="Times New Roman" w:hAnsi="Times New Roman" w:cs="Times New Roman"/>
                <w:spacing w:val="-6"/>
                <w:sz w:val="18"/>
                <w:szCs w:val="18"/>
              </w:rPr>
              <w:t>1,664,252</w:t>
            </w:r>
          </w:p>
        </w:tc>
      </w:tr>
      <w:tr w:rsidR="00F970BE" w:rsidRPr="007E275A" w:rsidTr="00911406">
        <w:trPr>
          <w:cantSplit/>
        </w:trPr>
        <w:tc>
          <w:tcPr>
            <w:tcW w:w="5529" w:type="dxa"/>
            <w:vAlign w:val="center"/>
          </w:tcPr>
          <w:p w:rsidR="00F970BE" w:rsidRPr="007E275A" w:rsidRDefault="00F970BE" w:rsidP="00911406">
            <w:pPr>
              <w:spacing w:line="240" w:lineRule="exact"/>
              <w:ind w:left="1259"/>
              <w:outlineLvl w:val="0"/>
              <w:rPr>
                <w:rFonts w:ascii="Times New Roman" w:hAnsi="Times New Roman" w:cs="Times New Roman"/>
                <w:sz w:val="18"/>
                <w:szCs w:val="18"/>
              </w:rPr>
            </w:pPr>
            <w:r w:rsidRPr="007E275A">
              <w:rPr>
                <w:rFonts w:ascii="Times New Roman" w:hAnsi="Times New Roman" w:cs="Times New Roman"/>
                <w:sz w:val="18"/>
                <w:szCs w:val="18"/>
                <w:u w:val="single"/>
              </w:rPr>
              <w:t>Less</w:t>
            </w:r>
            <w:r w:rsidRPr="007E275A">
              <w:rPr>
                <w:rFonts w:ascii="Times New Roman" w:hAnsi="Times New Roman" w:cs="Times New Roman"/>
                <w:sz w:val="18"/>
                <w:szCs w:val="18"/>
              </w:rPr>
              <w:t xml:space="preserve"> Allowance for doubtful accounts</w:t>
            </w:r>
          </w:p>
        </w:tc>
        <w:tc>
          <w:tcPr>
            <w:tcW w:w="142" w:type="dxa"/>
            <w:vAlign w:val="center"/>
          </w:tcPr>
          <w:p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559" w:type="dxa"/>
            <w:vAlign w:val="center"/>
          </w:tcPr>
          <w:p w:rsidR="00F970BE" w:rsidRPr="007E275A" w:rsidRDefault="00F970BE" w:rsidP="00911406">
            <w:pPr>
              <w:tabs>
                <w:tab w:val="decimal" w:pos="1275"/>
              </w:tabs>
              <w:spacing w:line="240" w:lineRule="exact"/>
              <w:rPr>
                <w:rFonts w:ascii="Times New Roman" w:hAnsi="Times New Roman" w:cs="Times New Roman"/>
                <w:spacing w:val="-6"/>
                <w:sz w:val="18"/>
                <w:szCs w:val="18"/>
              </w:rPr>
            </w:pPr>
          </w:p>
        </w:tc>
        <w:tc>
          <w:tcPr>
            <w:tcW w:w="284" w:type="dxa"/>
            <w:vAlign w:val="center"/>
          </w:tcPr>
          <w:p w:rsidR="00F970BE" w:rsidRPr="007E275A"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1558" w:type="dxa"/>
            <w:vAlign w:val="center"/>
          </w:tcPr>
          <w:p w:rsidR="00F970BE" w:rsidRPr="007E275A" w:rsidRDefault="00F970BE" w:rsidP="00911406">
            <w:pPr>
              <w:tabs>
                <w:tab w:val="decimal" w:pos="1275"/>
              </w:tabs>
              <w:spacing w:line="240" w:lineRule="exact"/>
              <w:rPr>
                <w:rFonts w:ascii="Times New Roman" w:hAnsi="Times New Roman" w:cs="Times New Roman"/>
                <w:spacing w:val="-6"/>
                <w:sz w:val="18"/>
                <w:szCs w:val="18"/>
              </w:rPr>
            </w:pPr>
          </w:p>
        </w:tc>
      </w:tr>
      <w:tr w:rsidR="00F970BE" w:rsidRPr="007E275A" w:rsidTr="00911406">
        <w:trPr>
          <w:cantSplit/>
        </w:trPr>
        <w:tc>
          <w:tcPr>
            <w:tcW w:w="5529" w:type="dxa"/>
            <w:vAlign w:val="center"/>
          </w:tcPr>
          <w:p w:rsidR="00F970BE" w:rsidRPr="007E275A" w:rsidRDefault="00F970BE" w:rsidP="00911406">
            <w:pPr>
              <w:tabs>
                <w:tab w:val="right" w:pos="5940"/>
              </w:tabs>
              <w:spacing w:line="240" w:lineRule="exact"/>
              <w:ind w:left="1620" w:right="-34"/>
              <w:rPr>
                <w:rFonts w:ascii="Times New Roman" w:hAnsi="Times New Roman" w:cs="Times New Roman"/>
                <w:sz w:val="18"/>
                <w:szCs w:val="18"/>
              </w:rPr>
            </w:pPr>
            <w:r w:rsidRPr="007E275A">
              <w:rPr>
                <w:rFonts w:ascii="Times New Roman" w:hAnsi="Times New Roman" w:cs="Times New Roman"/>
                <w:sz w:val="18"/>
                <w:szCs w:val="18"/>
              </w:rPr>
              <w:t>1</w:t>
            </w:r>
            <w:r w:rsidRPr="00C53996">
              <w:rPr>
                <w:rFonts w:ascii="Times New Roman" w:hAnsi="Times New Roman" w:cs="Times New Roman"/>
                <w:sz w:val="18"/>
                <w:szCs w:val="18"/>
                <w:cs/>
              </w:rPr>
              <w:t xml:space="preserve">) </w:t>
            </w:r>
            <w:r w:rsidRPr="007E275A">
              <w:rPr>
                <w:rFonts w:ascii="Times New Roman" w:hAnsi="Times New Roman" w:cs="Times New Roman"/>
                <w:sz w:val="18"/>
                <w:szCs w:val="18"/>
              </w:rPr>
              <w:t xml:space="preserve">BOT requirement </w:t>
            </w:r>
            <w:r w:rsidRPr="00C53996">
              <w:rPr>
                <w:rFonts w:ascii="Times New Roman" w:hAnsi="Times New Roman" w:cs="Times New Roman"/>
                <w:sz w:val="18"/>
                <w:szCs w:val="18"/>
                <w:cs/>
              </w:rPr>
              <w:t>:</w:t>
            </w:r>
          </w:p>
        </w:tc>
        <w:tc>
          <w:tcPr>
            <w:tcW w:w="142" w:type="dxa"/>
            <w:vAlign w:val="center"/>
          </w:tcPr>
          <w:p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559" w:type="dxa"/>
            <w:vAlign w:val="center"/>
          </w:tcPr>
          <w:p w:rsidR="00F970BE" w:rsidRPr="007E275A" w:rsidRDefault="00F970BE" w:rsidP="00911406">
            <w:pPr>
              <w:tabs>
                <w:tab w:val="decimal" w:pos="1275"/>
              </w:tabs>
              <w:spacing w:line="240" w:lineRule="exact"/>
              <w:rPr>
                <w:rFonts w:ascii="Times New Roman" w:hAnsi="Times New Roman" w:cs="Times New Roman"/>
                <w:spacing w:val="-6"/>
                <w:sz w:val="18"/>
                <w:szCs w:val="18"/>
              </w:rPr>
            </w:pPr>
          </w:p>
        </w:tc>
        <w:tc>
          <w:tcPr>
            <w:tcW w:w="284" w:type="dxa"/>
            <w:vAlign w:val="center"/>
          </w:tcPr>
          <w:p w:rsidR="00F970BE" w:rsidRPr="007E275A"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1558" w:type="dxa"/>
            <w:vAlign w:val="center"/>
          </w:tcPr>
          <w:p w:rsidR="00F970BE" w:rsidRPr="007E275A" w:rsidRDefault="00F970BE" w:rsidP="00911406">
            <w:pPr>
              <w:tabs>
                <w:tab w:val="decimal" w:pos="1275"/>
              </w:tabs>
              <w:spacing w:line="240" w:lineRule="exact"/>
              <w:rPr>
                <w:rFonts w:ascii="Times New Roman" w:hAnsi="Times New Roman" w:cs="Times New Roman"/>
                <w:spacing w:val="-6"/>
                <w:sz w:val="18"/>
                <w:szCs w:val="18"/>
              </w:rPr>
            </w:pPr>
          </w:p>
        </w:tc>
      </w:tr>
      <w:tr w:rsidR="00F970BE" w:rsidRPr="007E275A" w:rsidTr="00911406">
        <w:trPr>
          <w:cantSplit/>
        </w:trPr>
        <w:tc>
          <w:tcPr>
            <w:tcW w:w="5529" w:type="dxa"/>
            <w:vAlign w:val="center"/>
          </w:tcPr>
          <w:p w:rsidR="00F970BE" w:rsidRPr="007E275A" w:rsidRDefault="00F970BE" w:rsidP="00911406">
            <w:pPr>
              <w:tabs>
                <w:tab w:val="right" w:pos="5940"/>
              </w:tabs>
              <w:spacing w:line="240" w:lineRule="exact"/>
              <w:ind w:left="1620" w:right="-34"/>
              <w:rPr>
                <w:rFonts w:ascii="Times New Roman" w:hAnsi="Times New Roman" w:cs="Times New Roman"/>
                <w:sz w:val="18"/>
                <w:szCs w:val="18"/>
              </w:rPr>
            </w:pPr>
            <w:r w:rsidRPr="00C53996">
              <w:rPr>
                <w:rFonts w:ascii="Times New Roman" w:hAnsi="Times New Roman" w:cs="Times New Roman"/>
                <w:sz w:val="18"/>
                <w:szCs w:val="18"/>
                <w:cs/>
              </w:rPr>
              <w:t xml:space="preserve">     - </w:t>
            </w:r>
            <w:r w:rsidRPr="007E275A">
              <w:rPr>
                <w:rFonts w:ascii="Times New Roman" w:hAnsi="Times New Roman" w:cs="Times New Roman"/>
                <w:sz w:val="18"/>
                <w:szCs w:val="18"/>
              </w:rPr>
              <w:t>Individual approach</w:t>
            </w:r>
          </w:p>
        </w:tc>
        <w:tc>
          <w:tcPr>
            <w:tcW w:w="142" w:type="dxa"/>
            <w:vAlign w:val="center"/>
          </w:tcPr>
          <w:p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559" w:type="dxa"/>
            <w:vAlign w:val="center"/>
          </w:tcPr>
          <w:p w:rsidR="00F970BE" w:rsidRPr="007E275A" w:rsidRDefault="00F970BE" w:rsidP="00911406">
            <w:pPr>
              <w:tabs>
                <w:tab w:val="decimal" w:pos="1275"/>
              </w:tabs>
              <w:spacing w:line="240" w:lineRule="exact"/>
              <w:rPr>
                <w:rFonts w:ascii="Times New Roman" w:hAnsi="Times New Roman" w:cs="Times New Roman"/>
                <w:spacing w:val="-6"/>
                <w:sz w:val="18"/>
                <w:szCs w:val="18"/>
              </w:rPr>
            </w:pPr>
            <w:r w:rsidRPr="00C53996">
              <w:rPr>
                <w:rFonts w:ascii="Times New Roman" w:hAnsi="Times New Roman" w:cs="Times New Roman"/>
                <w:spacing w:val="-6"/>
                <w:sz w:val="18"/>
                <w:szCs w:val="18"/>
                <w:cs/>
              </w:rPr>
              <w:t>(</w:t>
            </w:r>
            <w:r w:rsidRPr="007E275A">
              <w:rPr>
                <w:rFonts w:ascii="Times New Roman" w:hAnsi="Times New Roman" w:cs="Times New Roman"/>
                <w:spacing w:val="-6"/>
                <w:sz w:val="18"/>
                <w:szCs w:val="18"/>
              </w:rPr>
              <w:t>29,826</w:t>
            </w:r>
            <w:r w:rsidRPr="00C53996">
              <w:rPr>
                <w:rFonts w:ascii="Times New Roman" w:hAnsi="Times New Roman" w:cs="Times New Roman"/>
                <w:spacing w:val="-6"/>
                <w:sz w:val="18"/>
                <w:szCs w:val="18"/>
                <w:cs/>
              </w:rPr>
              <w:t>)</w:t>
            </w:r>
          </w:p>
        </w:tc>
        <w:tc>
          <w:tcPr>
            <w:tcW w:w="284" w:type="dxa"/>
            <w:vAlign w:val="center"/>
          </w:tcPr>
          <w:p w:rsidR="00F970BE" w:rsidRPr="007E275A"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1558" w:type="dxa"/>
            <w:vAlign w:val="center"/>
          </w:tcPr>
          <w:p w:rsidR="00F970BE" w:rsidRPr="007E275A" w:rsidRDefault="00F970BE" w:rsidP="00911406">
            <w:pPr>
              <w:tabs>
                <w:tab w:val="decimal" w:pos="1275"/>
              </w:tabs>
              <w:spacing w:line="240" w:lineRule="exact"/>
              <w:rPr>
                <w:rFonts w:ascii="Times New Roman" w:hAnsi="Times New Roman" w:cs="Times New Roman"/>
                <w:spacing w:val="-6"/>
                <w:sz w:val="18"/>
                <w:szCs w:val="18"/>
              </w:rPr>
            </w:pPr>
            <w:r w:rsidRPr="00C53996">
              <w:rPr>
                <w:rFonts w:ascii="Times New Roman" w:hAnsi="Times New Roman" w:cs="Times New Roman"/>
                <w:spacing w:val="-6"/>
                <w:sz w:val="18"/>
                <w:szCs w:val="18"/>
                <w:cs/>
              </w:rPr>
              <w:t>(</w:t>
            </w:r>
            <w:r w:rsidRPr="007E275A">
              <w:rPr>
                <w:rFonts w:ascii="Times New Roman" w:hAnsi="Times New Roman" w:cs="Times New Roman"/>
                <w:spacing w:val="-6"/>
                <w:sz w:val="18"/>
                <w:szCs w:val="18"/>
              </w:rPr>
              <w:t>25,515</w:t>
            </w:r>
            <w:r w:rsidRPr="00C53996">
              <w:rPr>
                <w:rFonts w:ascii="Times New Roman" w:hAnsi="Times New Roman" w:cs="Times New Roman"/>
                <w:spacing w:val="-6"/>
                <w:sz w:val="18"/>
                <w:szCs w:val="18"/>
                <w:cs/>
              </w:rPr>
              <w:t>)</w:t>
            </w:r>
          </w:p>
        </w:tc>
      </w:tr>
      <w:tr w:rsidR="00F970BE" w:rsidRPr="007E275A" w:rsidTr="00911406">
        <w:trPr>
          <w:cantSplit/>
        </w:trPr>
        <w:tc>
          <w:tcPr>
            <w:tcW w:w="5529" w:type="dxa"/>
            <w:vAlign w:val="center"/>
          </w:tcPr>
          <w:p w:rsidR="00F970BE" w:rsidRPr="007E275A" w:rsidRDefault="00F970BE" w:rsidP="00911406">
            <w:pPr>
              <w:tabs>
                <w:tab w:val="right" w:pos="5940"/>
              </w:tabs>
              <w:spacing w:line="240" w:lineRule="exact"/>
              <w:ind w:left="1620" w:right="-34"/>
              <w:rPr>
                <w:rFonts w:ascii="Times New Roman" w:hAnsi="Times New Roman" w:cs="Times New Roman"/>
                <w:sz w:val="18"/>
                <w:szCs w:val="18"/>
              </w:rPr>
            </w:pPr>
            <w:r w:rsidRPr="00C53996">
              <w:rPr>
                <w:rFonts w:ascii="Times New Roman" w:hAnsi="Times New Roman" w:cs="Times New Roman"/>
                <w:sz w:val="18"/>
                <w:szCs w:val="18"/>
                <w:cs/>
              </w:rPr>
              <w:t xml:space="preserve">     - </w:t>
            </w:r>
            <w:r w:rsidRPr="007E275A">
              <w:rPr>
                <w:rFonts w:ascii="Times New Roman" w:hAnsi="Times New Roman" w:cs="Times New Roman"/>
                <w:sz w:val="18"/>
                <w:szCs w:val="18"/>
              </w:rPr>
              <w:t>Collective approach</w:t>
            </w:r>
          </w:p>
        </w:tc>
        <w:tc>
          <w:tcPr>
            <w:tcW w:w="142" w:type="dxa"/>
            <w:vAlign w:val="center"/>
          </w:tcPr>
          <w:p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559" w:type="dxa"/>
            <w:vAlign w:val="center"/>
          </w:tcPr>
          <w:p w:rsidR="00F970BE" w:rsidRPr="007E275A" w:rsidRDefault="00F970BE" w:rsidP="00911406">
            <w:pPr>
              <w:tabs>
                <w:tab w:val="decimal" w:pos="1275"/>
              </w:tabs>
              <w:spacing w:line="240" w:lineRule="exact"/>
              <w:rPr>
                <w:rFonts w:ascii="Times New Roman" w:hAnsi="Times New Roman" w:cs="Times New Roman"/>
                <w:spacing w:val="-6"/>
                <w:sz w:val="18"/>
                <w:szCs w:val="18"/>
              </w:rPr>
            </w:pPr>
            <w:r w:rsidRPr="00C53996">
              <w:rPr>
                <w:rFonts w:ascii="Times New Roman" w:hAnsi="Times New Roman" w:cs="Times New Roman"/>
                <w:spacing w:val="-6"/>
                <w:sz w:val="18"/>
                <w:szCs w:val="18"/>
                <w:cs/>
              </w:rPr>
              <w:t>(</w:t>
            </w:r>
            <w:r w:rsidRPr="007E275A">
              <w:rPr>
                <w:rFonts w:ascii="Times New Roman" w:hAnsi="Times New Roman" w:cs="Times New Roman"/>
                <w:spacing w:val="-6"/>
                <w:sz w:val="18"/>
                <w:szCs w:val="18"/>
              </w:rPr>
              <w:t>13,125</w:t>
            </w:r>
            <w:r w:rsidRPr="00C53996">
              <w:rPr>
                <w:rFonts w:ascii="Times New Roman" w:hAnsi="Times New Roman" w:cs="Times New Roman"/>
                <w:spacing w:val="-6"/>
                <w:sz w:val="18"/>
                <w:szCs w:val="18"/>
                <w:cs/>
              </w:rPr>
              <w:t>)</w:t>
            </w:r>
          </w:p>
        </w:tc>
        <w:tc>
          <w:tcPr>
            <w:tcW w:w="284" w:type="dxa"/>
            <w:vAlign w:val="center"/>
          </w:tcPr>
          <w:p w:rsidR="00F970BE" w:rsidRPr="007E275A"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1558" w:type="dxa"/>
            <w:vAlign w:val="center"/>
          </w:tcPr>
          <w:p w:rsidR="00F970BE" w:rsidRPr="007E275A" w:rsidRDefault="00F970BE" w:rsidP="00911406">
            <w:pPr>
              <w:tabs>
                <w:tab w:val="decimal" w:pos="1275"/>
              </w:tabs>
              <w:spacing w:line="240" w:lineRule="exact"/>
              <w:rPr>
                <w:rFonts w:ascii="Times New Roman" w:hAnsi="Times New Roman" w:cs="Times New Roman"/>
                <w:spacing w:val="-6"/>
                <w:sz w:val="18"/>
                <w:szCs w:val="18"/>
              </w:rPr>
            </w:pPr>
            <w:r w:rsidRPr="00C53996">
              <w:rPr>
                <w:rFonts w:ascii="Times New Roman" w:hAnsi="Times New Roman" w:cs="Times New Roman"/>
                <w:spacing w:val="-6"/>
                <w:sz w:val="18"/>
                <w:szCs w:val="18"/>
                <w:cs/>
              </w:rPr>
              <w:t>(</w:t>
            </w:r>
            <w:r w:rsidRPr="007E275A">
              <w:rPr>
                <w:rFonts w:ascii="Times New Roman" w:hAnsi="Times New Roman" w:cs="Times New Roman"/>
                <w:spacing w:val="-6"/>
                <w:sz w:val="18"/>
                <w:szCs w:val="18"/>
              </w:rPr>
              <w:t>11,202</w:t>
            </w:r>
            <w:r w:rsidRPr="00C53996">
              <w:rPr>
                <w:rFonts w:ascii="Times New Roman" w:hAnsi="Times New Roman" w:cs="Times New Roman"/>
                <w:spacing w:val="-6"/>
                <w:sz w:val="18"/>
                <w:szCs w:val="18"/>
                <w:cs/>
              </w:rPr>
              <w:t>)</w:t>
            </w:r>
          </w:p>
        </w:tc>
      </w:tr>
      <w:tr w:rsidR="00F970BE" w:rsidRPr="007E275A" w:rsidTr="00911406">
        <w:trPr>
          <w:cantSplit/>
        </w:trPr>
        <w:tc>
          <w:tcPr>
            <w:tcW w:w="5529" w:type="dxa"/>
            <w:vAlign w:val="center"/>
          </w:tcPr>
          <w:p w:rsidR="00F970BE" w:rsidRPr="007E275A" w:rsidRDefault="00F970BE" w:rsidP="00911406">
            <w:pPr>
              <w:tabs>
                <w:tab w:val="right" w:pos="5940"/>
              </w:tabs>
              <w:spacing w:line="240" w:lineRule="exact"/>
              <w:ind w:left="1620" w:right="-34"/>
              <w:rPr>
                <w:rFonts w:ascii="Times New Roman" w:hAnsi="Times New Roman" w:cs="Times New Roman"/>
                <w:sz w:val="18"/>
                <w:szCs w:val="18"/>
              </w:rPr>
            </w:pPr>
            <w:r w:rsidRPr="007E275A">
              <w:rPr>
                <w:rFonts w:ascii="Times New Roman" w:hAnsi="Times New Roman" w:cs="Times New Roman"/>
                <w:sz w:val="18"/>
                <w:szCs w:val="18"/>
              </w:rPr>
              <w:t>2</w:t>
            </w:r>
            <w:r w:rsidRPr="00C53996">
              <w:rPr>
                <w:rFonts w:ascii="Times New Roman" w:hAnsi="Times New Roman" w:cs="Times New Roman"/>
                <w:sz w:val="18"/>
                <w:szCs w:val="18"/>
                <w:cs/>
              </w:rPr>
              <w:t xml:space="preserve">) </w:t>
            </w:r>
            <w:r w:rsidRPr="007E275A">
              <w:rPr>
                <w:rFonts w:ascii="Times New Roman" w:hAnsi="Times New Roman" w:cs="Times New Roman"/>
                <w:sz w:val="18"/>
                <w:szCs w:val="18"/>
              </w:rPr>
              <w:t>Surplus reserve</w:t>
            </w:r>
          </w:p>
        </w:tc>
        <w:tc>
          <w:tcPr>
            <w:tcW w:w="142" w:type="dxa"/>
            <w:vAlign w:val="center"/>
          </w:tcPr>
          <w:p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559" w:type="dxa"/>
            <w:vAlign w:val="center"/>
          </w:tcPr>
          <w:p w:rsidR="00F970BE" w:rsidRPr="007E275A" w:rsidRDefault="00F970BE" w:rsidP="00911406">
            <w:pPr>
              <w:tabs>
                <w:tab w:val="decimal" w:pos="1275"/>
              </w:tabs>
              <w:spacing w:line="240" w:lineRule="exact"/>
              <w:rPr>
                <w:rFonts w:ascii="Times New Roman" w:hAnsi="Times New Roman" w:cs="Times New Roman"/>
                <w:spacing w:val="-6"/>
                <w:sz w:val="18"/>
                <w:szCs w:val="18"/>
              </w:rPr>
            </w:pPr>
            <w:r w:rsidRPr="00C53996">
              <w:rPr>
                <w:rFonts w:ascii="Times New Roman" w:hAnsi="Times New Roman" w:cs="Times New Roman"/>
                <w:spacing w:val="-6"/>
                <w:sz w:val="18"/>
                <w:szCs w:val="18"/>
                <w:cs/>
              </w:rPr>
              <w:t>(</w:t>
            </w:r>
            <w:r w:rsidRPr="007E275A">
              <w:rPr>
                <w:rFonts w:ascii="Times New Roman" w:hAnsi="Times New Roman" w:cs="Times New Roman"/>
                <w:spacing w:val="-6"/>
                <w:sz w:val="18"/>
                <w:szCs w:val="18"/>
              </w:rPr>
              <w:t>22,759</w:t>
            </w:r>
            <w:r w:rsidRPr="00C53996">
              <w:rPr>
                <w:rFonts w:ascii="Times New Roman" w:hAnsi="Times New Roman" w:cs="Times New Roman"/>
                <w:spacing w:val="-6"/>
                <w:sz w:val="18"/>
                <w:szCs w:val="18"/>
                <w:cs/>
              </w:rPr>
              <w:t>)</w:t>
            </w:r>
          </w:p>
        </w:tc>
        <w:tc>
          <w:tcPr>
            <w:tcW w:w="284" w:type="dxa"/>
            <w:vAlign w:val="center"/>
          </w:tcPr>
          <w:p w:rsidR="00F970BE" w:rsidRPr="007E275A"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1558" w:type="dxa"/>
            <w:vAlign w:val="center"/>
          </w:tcPr>
          <w:p w:rsidR="00F970BE" w:rsidRPr="007E275A" w:rsidRDefault="00F970BE" w:rsidP="00911406">
            <w:pPr>
              <w:tabs>
                <w:tab w:val="decimal" w:pos="1275"/>
              </w:tabs>
              <w:spacing w:line="240" w:lineRule="exact"/>
              <w:rPr>
                <w:rFonts w:ascii="Times New Roman" w:hAnsi="Times New Roman" w:cs="Times New Roman"/>
                <w:spacing w:val="-6"/>
                <w:sz w:val="18"/>
                <w:szCs w:val="18"/>
              </w:rPr>
            </w:pPr>
            <w:r w:rsidRPr="00C53996">
              <w:rPr>
                <w:rFonts w:ascii="Times New Roman" w:hAnsi="Times New Roman" w:cs="Times New Roman"/>
                <w:spacing w:val="-6"/>
                <w:sz w:val="18"/>
                <w:szCs w:val="18"/>
                <w:cs/>
              </w:rPr>
              <w:t>(</w:t>
            </w:r>
            <w:r w:rsidRPr="007E275A">
              <w:rPr>
                <w:rFonts w:ascii="Times New Roman" w:hAnsi="Times New Roman" w:cs="Times New Roman"/>
                <w:spacing w:val="-6"/>
                <w:sz w:val="18"/>
                <w:szCs w:val="18"/>
              </w:rPr>
              <w:t>14,526</w:t>
            </w:r>
            <w:r w:rsidRPr="00C53996">
              <w:rPr>
                <w:rFonts w:ascii="Times New Roman" w:hAnsi="Times New Roman" w:cs="Times New Roman"/>
                <w:spacing w:val="-6"/>
                <w:sz w:val="18"/>
                <w:szCs w:val="18"/>
                <w:cs/>
              </w:rPr>
              <w:t>)</w:t>
            </w:r>
          </w:p>
        </w:tc>
      </w:tr>
      <w:tr w:rsidR="00F970BE" w:rsidRPr="007E275A" w:rsidTr="00911406">
        <w:trPr>
          <w:cantSplit/>
        </w:trPr>
        <w:tc>
          <w:tcPr>
            <w:tcW w:w="5529" w:type="dxa"/>
            <w:vAlign w:val="center"/>
          </w:tcPr>
          <w:p w:rsidR="00F970BE" w:rsidRPr="007E275A" w:rsidRDefault="00F970BE" w:rsidP="00911406">
            <w:pPr>
              <w:tabs>
                <w:tab w:val="right" w:pos="5940"/>
              </w:tabs>
              <w:spacing w:line="240" w:lineRule="exact"/>
              <w:ind w:left="1260" w:right="-34"/>
              <w:rPr>
                <w:rFonts w:ascii="Times New Roman" w:hAnsi="Times New Roman" w:cs="Times New Roman"/>
                <w:sz w:val="18"/>
                <w:szCs w:val="18"/>
              </w:rPr>
            </w:pPr>
            <w:r w:rsidRPr="007E275A">
              <w:rPr>
                <w:rFonts w:ascii="Times New Roman" w:hAnsi="Times New Roman" w:cs="Times New Roman"/>
                <w:sz w:val="18"/>
                <w:szCs w:val="18"/>
                <w:u w:val="single"/>
              </w:rPr>
              <w:t>Less</w:t>
            </w:r>
            <w:r w:rsidRPr="007E275A">
              <w:rPr>
                <w:rFonts w:ascii="Times New Roman" w:hAnsi="Times New Roman" w:cs="Times New Roman"/>
                <w:sz w:val="18"/>
                <w:szCs w:val="18"/>
              </w:rPr>
              <w:t xml:space="preserve"> Revaluation allowance for debt</w:t>
            </w:r>
          </w:p>
        </w:tc>
        <w:tc>
          <w:tcPr>
            <w:tcW w:w="142" w:type="dxa"/>
            <w:vAlign w:val="center"/>
          </w:tcPr>
          <w:p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559" w:type="dxa"/>
            <w:vAlign w:val="center"/>
          </w:tcPr>
          <w:p w:rsidR="00F970BE" w:rsidRPr="007E275A" w:rsidRDefault="00F970BE" w:rsidP="00911406">
            <w:pPr>
              <w:tabs>
                <w:tab w:val="decimal" w:pos="1275"/>
              </w:tabs>
              <w:spacing w:line="240" w:lineRule="exact"/>
              <w:rPr>
                <w:rFonts w:ascii="Times New Roman" w:hAnsi="Times New Roman" w:cs="Times New Roman"/>
                <w:spacing w:val="-6"/>
                <w:sz w:val="18"/>
                <w:szCs w:val="18"/>
              </w:rPr>
            </w:pPr>
          </w:p>
        </w:tc>
        <w:tc>
          <w:tcPr>
            <w:tcW w:w="284" w:type="dxa"/>
            <w:vAlign w:val="center"/>
          </w:tcPr>
          <w:p w:rsidR="00F970BE" w:rsidRPr="007E275A"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1558" w:type="dxa"/>
            <w:vAlign w:val="center"/>
          </w:tcPr>
          <w:p w:rsidR="00F970BE" w:rsidRPr="007E275A" w:rsidRDefault="00F970BE" w:rsidP="00911406">
            <w:pPr>
              <w:tabs>
                <w:tab w:val="decimal" w:pos="1275"/>
              </w:tabs>
              <w:spacing w:line="240" w:lineRule="exact"/>
              <w:rPr>
                <w:rFonts w:ascii="Times New Roman" w:hAnsi="Times New Roman" w:cs="Times New Roman"/>
                <w:spacing w:val="-6"/>
                <w:sz w:val="18"/>
                <w:szCs w:val="18"/>
              </w:rPr>
            </w:pPr>
          </w:p>
        </w:tc>
      </w:tr>
      <w:tr w:rsidR="00F970BE" w:rsidRPr="007E275A" w:rsidTr="00911406">
        <w:trPr>
          <w:cantSplit/>
        </w:trPr>
        <w:tc>
          <w:tcPr>
            <w:tcW w:w="5529" w:type="dxa"/>
            <w:vAlign w:val="center"/>
          </w:tcPr>
          <w:p w:rsidR="00F970BE" w:rsidRPr="007E275A" w:rsidRDefault="00F970BE" w:rsidP="00911406">
            <w:pPr>
              <w:tabs>
                <w:tab w:val="right" w:pos="5940"/>
              </w:tabs>
              <w:spacing w:line="240" w:lineRule="exact"/>
              <w:ind w:left="1800" w:right="-34"/>
              <w:rPr>
                <w:rFonts w:ascii="Times New Roman" w:hAnsi="Times New Roman" w:cs="Times New Roman"/>
                <w:sz w:val="18"/>
                <w:szCs w:val="18"/>
              </w:rPr>
            </w:pPr>
            <w:r w:rsidRPr="007E275A">
              <w:rPr>
                <w:rFonts w:ascii="Times New Roman" w:hAnsi="Times New Roman" w:cs="Times New Roman"/>
                <w:sz w:val="18"/>
                <w:szCs w:val="18"/>
              </w:rPr>
              <w:t>restructuring</w:t>
            </w:r>
          </w:p>
        </w:tc>
        <w:tc>
          <w:tcPr>
            <w:tcW w:w="142" w:type="dxa"/>
            <w:vAlign w:val="center"/>
          </w:tcPr>
          <w:p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559" w:type="dxa"/>
            <w:vAlign w:val="center"/>
          </w:tcPr>
          <w:p w:rsidR="00F970BE" w:rsidRPr="007E275A" w:rsidRDefault="00F970BE" w:rsidP="00911406">
            <w:pPr>
              <w:tabs>
                <w:tab w:val="decimal" w:pos="1275"/>
              </w:tabs>
              <w:spacing w:line="240" w:lineRule="exact"/>
              <w:rPr>
                <w:rFonts w:ascii="Times New Roman" w:hAnsi="Times New Roman" w:cs="Times New Roman"/>
                <w:spacing w:val="-6"/>
                <w:sz w:val="18"/>
                <w:szCs w:val="18"/>
              </w:rPr>
            </w:pPr>
            <w:r w:rsidRPr="00C53996">
              <w:rPr>
                <w:rFonts w:ascii="Times New Roman" w:hAnsi="Times New Roman" w:cs="Times New Roman"/>
                <w:spacing w:val="-6"/>
                <w:sz w:val="18"/>
                <w:szCs w:val="18"/>
                <w:cs/>
              </w:rPr>
              <w:t>(</w:t>
            </w:r>
            <w:r w:rsidRPr="007E275A">
              <w:rPr>
                <w:rFonts w:ascii="Times New Roman" w:hAnsi="Times New Roman" w:cs="Times New Roman"/>
                <w:spacing w:val="-6"/>
                <w:sz w:val="18"/>
                <w:szCs w:val="18"/>
              </w:rPr>
              <w:t>1,674</w:t>
            </w:r>
            <w:r w:rsidRPr="00C53996">
              <w:rPr>
                <w:rFonts w:ascii="Times New Roman" w:hAnsi="Times New Roman" w:cs="Times New Roman"/>
                <w:spacing w:val="-6"/>
                <w:sz w:val="18"/>
                <w:szCs w:val="18"/>
                <w:cs/>
              </w:rPr>
              <w:t>)</w:t>
            </w:r>
          </w:p>
        </w:tc>
        <w:tc>
          <w:tcPr>
            <w:tcW w:w="284" w:type="dxa"/>
            <w:vAlign w:val="center"/>
          </w:tcPr>
          <w:p w:rsidR="00F970BE" w:rsidRPr="007E275A"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1558" w:type="dxa"/>
            <w:vAlign w:val="center"/>
          </w:tcPr>
          <w:p w:rsidR="00F970BE" w:rsidRPr="007E275A" w:rsidRDefault="00F970BE" w:rsidP="00911406">
            <w:pPr>
              <w:tabs>
                <w:tab w:val="decimal" w:pos="1275"/>
              </w:tabs>
              <w:spacing w:line="240" w:lineRule="exact"/>
              <w:rPr>
                <w:rFonts w:ascii="Times New Roman" w:hAnsi="Times New Roman" w:cs="Times New Roman"/>
                <w:spacing w:val="-6"/>
                <w:sz w:val="18"/>
                <w:szCs w:val="18"/>
              </w:rPr>
            </w:pPr>
            <w:r w:rsidRPr="00C53996">
              <w:rPr>
                <w:rFonts w:ascii="Times New Roman" w:hAnsi="Times New Roman" w:cs="Times New Roman"/>
                <w:spacing w:val="-6"/>
                <w:sz w:val="18"/>
                <w:szCs w:val="18"/>
                <w:cs/>
              </w:rPr>
              <w:t>(</w:t>
            </w:r>
            <w:r w:rsidRPr="007E275A">
              <w:rPr>
                <w:rFonts w:ascii="Times New Roman" w:hAnsi="Times New Roman" w:cs="Times New Roman"/>
                <w:spacing w:val="-6"/>
                <w:sz w:val="18"/>
                <w:szCs w:val="18"/>
              </w:rPr>
              <w:t>155</w:t>
            </w:r>
            <w:r w:rsidRPr="00C53996">
              <w:rPr>
                <w:rFonts w:ascii="Times New Roman" w:hAnsi="Times New Roman" w:cs="Times New Roman"/>
                <w:spacing w:val="-6"/>
                <w:sz w:val="18"/>
                <w:szCs w:val="18"/>
                <w:cs/>
              </w:rPr>
              <w:t>)</w:t>
            </w:r>
          </w:p>
        </w:tc>
      </w:tr>
      <w:tr w:rsidR="00F970BE" w:rsidRPr="007E275A" w:rsidTr="00911406">
        <w:trPr>
          <w:cantSplit/>
        </w:trPr>
        <w:tc>
          <w:tcPr>
            <w:tcW w:w="5529" w:type="dxa"/>
            <w:vAlign w:val="center"/>
          </w:tcPr>
          <w:p w:rsidR="00F970BE" w:rsidRPr="007E275A" w:rsidRDefault="00F970BE" w:rsidP="00911406">
            <w:pPr>
              <w:tabs>
                <w:tab w:val="right" w:pos="3870"/>
              </w:tabs>
              <w:spacing w:line="240" w:lineRule="exact"/>
              <w:ind w:left="1260" w:right="113"/>
              <w:outlineLvl w:val="0"/>
              <w:rPr>
                <w:rFonts w:ascii="Times New Roman" w:hAnsi="Times New Roman" w:cs="Times New Roman"/>
                <w:sz w:val="18"/>
                <w:szCs w:val="18"/>
              </w:rPr>
            </w:pPr>
            <w:r w:rsidRPr="007E275A">
              <w:rPr>
                <w:rFonts w:ascii="Times New Roman" w:hAnsi="Times New Roman" w:cs="Times New Roman"/>
                <w:sz w:val="18"/>
                <w:szCs w:val="18"/>
              </w:rPr>
              <w:t>Total loans to customers, net</w:t>
            </w:r>
          </w:p>
        </w:tc>
        <w:tc>
          <w:tcPr>
            <w:tcW w:w="142" w:type="dxa"/>
            <w:vAlign w:val="center"/>
          </w:tcPr>
          <w:p w:rsidR="00F970BE" w:rsidRPr="007E275A" w:rsidRDefault="00F970BE" w:rsidP="00911406">
            <w:pPr>
              <w:tabs>
                <w:tab w:val="decimal" w:pos="720"/>
              </w:tabs>
              <w:spacing w:line="240" w:lineRule="exact"/>
              <w:outlineLvl w:val="0"/>
              <w:rPr>
                <w:rFonts w:ascii="Times New Roman" w:hAnsi="Times New Roman" w:cs="Times New Roman"/>
                <w:sz w:val="18"/>
                <w:szCs w:val="18"/>
              </w:rPr>
            </w:pPr>
          </w:p>
        </w:tc>
        <w:tc>
          <w:tcPr>
            <w:tcW w:w="1559" w:type="dxa"/>
            <w:tcBorders>
              <w:top w:val="single" w:sz="4" w:space="0" w:color="auto"/>
              <w:bottom w:val="double" w:sz="4" w:space="0" w:color="auto"/>
            </w:tcBorders>
            <w:vAlign w:val="center"/>
          </w:tcPr>
          <w:p w:rsidR="00F970BE" w:rsidRPr="007E275A" w:rsidRDefault="00F970BE" w:rsidP="00911406">
            <w:pPr>
              <w:tabs>
                <w:tab w:val="decimal" w:pos="1275"/>
              </w:tabs>
              <w:spacing w:line="240" w:lineRule="exact"/>
              <w:rPr>
                <w:rFonts w:ascii="Times New Roman" w:hAnsi="Times New Roman" w:cs="Times New Roman"/>
                <w:spacing w:val="-6"/>
                <w:sz w:val="18"/>
                <w:szCs w:val="18"/>
              </w:rPr>
            </w:pPr>
            <w:r w:rsidRPr="007E275A">
              <w:rPr>
                <w:rFonts w:ascii="Times New Roman" w:hAnsi="Times New Roman" w:cs="Times New Roman"/>
                <w:spacing w:val="-6"/>
                <w:sz w:val="18"/>
                <w:szCs w:val="18"/>
              </w:rPr>
              <w:t>1,754,976</w:t>
            </w:r>
          </w:p>
        </w:tc>
        <w:tc>
          <w:tcPr>
            <w:tcW w:w="284" w:type="dxa"/>
            <w:vAlign w:val="center"/>
          </w:tcPr>
          <w:p w:rsidR="00F970BE" w:rsidRPr="007E275A"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1558" w:type="dxa"/>
            <w:tcBorders>
              <w:top w:val="single" w:sz="4" w:space="0" w:color="auto"/>
              <w:bottom w:val="double" w:sz="4" w:space="0" w:color="auto"/>
            </w:tcBorders>
            <w:vAlign w:val="center"/>
          </w:tcPr>
          <w:p w:rsidR="00F970BE" w:rsidRPr="007E275A" w:rsidRDefault="00F970BE" w:rsidP="00911406">
            <w:pPr>
              <w:tabs>
                <w:tab w:val="decimal" w:pos="1275"/>
              </w:tabs>
              <w:spacing w:line="240" w:lineRule="exact"/>
              <w:rPr>
                <w:rFonts w:ascii="Times New Roman" w:hAnsi="Times New Roman" w:cs="Times New Roman"/>
                <w:spacing w:val="-6"/>
                <w:sz w:val="18"/>
                <w:szCs w:val="18"/>
              </w:rPr>
            </w:pPr>
            <w:r w:rsidRPr="007E275A">
              <w:rPr>
                <w:rFonts w:ascii="Times New Roman" w:hAnsi="Times New Roman" w:cs="Times New Roman"/>
                <w:spacing w:val="-6"/>
                <w:sz w:val="18"/>
                <w:szCs w:val="18"/>
              </w:rPr>
              <w:t>1,612,854</w:t>
            </w:r>
          </w:p>
        </w:tc>
      </w:tr>
    </w:tbl>
    <w:p w:rsidR="00A47F7A" w:rsidRPr="007E275A" w:rsidRDefault="00A47F7A" w:rsidP="00A47F7A">
      <w:pPr>
        <w:spacing w:line="240" w:lineRule="exact"/>
        <w:ind w:left="720" w:hanging="360"/>
        <w:jc w:val="thaiDistribute"/>
        <w:rPr>
          <w:rFonts w:ascii="Times New Roman" w:hAnsi="Times New Roman" w:cs="Times New Roman"/>
          <w:sz w:val="24"/>
          <w:szCs w:val="24"/>
        </w:rPr>
      </w:pPr>
    </w:p>
    <w:p w:rsidR="00A47F7A" w:rsidRPr="007E275A" w:rsidRDefault="00A47F7A" w:rsidP="00A47F7A">
      <w:pPr>
        <w:spacing w:line="240" w:lineRule="exact"/>
        <w:ind w:left="720" w:hanging="360"/>
        <w:jc w:val="thaiDistribute"/>
        <w:rPr>
          <w:rFonts w:ascii="Times New Roman" w:hAnsi="Times New Roman" w:cs="Times New Roman"/>
          <w:sz w:val="24"/>
          <w:szCs w:val="24"/>
        </w:rPr>
      </w:pPr>
    </w:p>
    <w:p w:rsidR="00A47F7A" w:rsidRPr="007E275A" w:rsidRDefault="00A47F7A" w:rsidP="00A47F7A">
      <w:pPr>
        <w:rPr>
          <w:rFonts w:ascii="Times New Roman" w:hAnsi="Times New Roman" w:cs="Times New Roman"/>
          <w:sz w:val="24"/>
          <w:szCs w:val="24"/>
        </w:rPr>
      </w:pPr>
      <w:r w:rsidRPr="00C53996">
        <w:rPr>
          <w:rFonts w:ascii="Times New Roman" w:hAnsi="Times New Roman" w:cs="Times New Roman"/>
          <w:sz w:val="24"/>
          <w:szCs w:val="24"/>
          <w:cs/>
        </w:rPr>
        <w:br w:type="page"/>
      </w:r>
    </w:p>
    <w:p w:rsidR="00A47F7A" w:rsidRPr="007E275A" w:rsidRDefault="00A47F7A" w:rsidP="00A47F7A">
      <w:pPr>
        <w:spacing w:line="240" w:lineRule="exact"/>
        <w:ind w:left="1260" w:hanging="450"/>
        <w:jc w:val="thaiDistribute"/>
        <w:rPr>
          <w:rFonts w:ascii="Times New Roman" w:hAnsi="Times New Roman" w:cs="Times New Roman"/>
          <w:sz w:val="24"/>
          <w:szCs w:val="24"/>
        </w:rPr>
      </w:pPr>
      <w:r w:rsidRPr="00C53996">
        <w:rPr>
          <w:rFonts w:ascii="Times New Roman" w:hAnsi="Times New Roman" w:cs="Times New Roman"/>
          <w:sz w:val="24"/>
          <w:szCs w:val="24"/>
          <w:cs/>
        </w:rPr>
        <w:lastRenderedPageBreak/>
        <w:t>(</w:t>
      </w:r>
      <w:r w:rsidR="00582CA2" w:rsidRPr="007E275A">
        <w:rPr>
          <w:rFonts w:ascii="Times New Roman" w:hAnsi="Times New Roman" w:cs="Times New Roman"/>
          <w:sz w:val="24"/>
          <w:szCs w:val="24"/>
        </w:rPr>
        <w:t>2</w:t>
      </w:r>
      <w:r w:rsidRPr="00C53996">
        <w:rPr>
          <w:rFonts w:ascii="Times New Roman" w:hAnsi="Times New Roman" w:cs="Times New Roman"/>
          <w:sz w:val="24"/>
          <w:szCs w:val="24"/>
          <w:cs/>
        </w:rPr>
        <w:t>)</w:t>
      </w:r>
      <w:r w:rsidRPr="007E275A">
        <w:rPr>
          <w:rFonts w:ascii="Times New Roman" w:hAnsi="Times New Roman" w:cs="Times New Roman"/>
          <w:sz w:val="24"/>
          <w:szCs w:val="24"/>
        </w:rPr>
        <w:tab/>
        <w:t>Classified by residence of debtors</w:t>
      </w:r>
    </w:p>
    <w:p w:rsidR="00A47F7A" w:rsidRPr="007E275A" w:rsidRDefault="00A47F7A" w:rsidP="00A47F7A">
      <w:pPr>
        <w:ind w:right="2569"/>
        <w:jc w:val="right"/>
        <w:rPr>
          <w:rFonts w:ascii="Times New Roman" w:hAnsi="Times New Roman" w:cs="Times New Roman"/>
          <w:b/>
          <w:bCs/>
        </w:rPr>
      </w:pPr>
    </w:p>
    <w:p w:rsidR="00A47F7A" w:rsidRPr="007E275A" w:rsidRDefault="00A47F7A" w:rsidP="00B70405">
      <w:pPr>
        <w:spacing w:line="240" w:lineRule="exact"/>
        <w:ind w:left="851" w:right="382"/>
        <w:jc w:val="right"/>
        <w:rPr>
          <w:rFonts w:ascii="Times New Roman" w:hAnsi="Times New Roman" w:cs="Times New Roman"/>
          <w:b/>
          <w:bCs/>
          <w:sz w:val="18"/>
          <w:szCs w:val="18"/>
        </w:rPr>
      </w:pPr>
      <w:r w:rsidRPr="007E275A">
        <w:rPr>
          <w:rFonts w:ascii="Times New Roman" w:hAnsi="Times New Roman" w:cs="Times New Roman"/>
          <w:b/>
          <w:bCs/>
          <w:sz w:val="18"/>
          <w:szCs w:val="18"/>
        </w:rPr>
        <w:t>Unit</w:t>
      </w:r>
      <w:r w:rsidRPr="00C53996">
        <w:rPr>
          <w:rFonts w:ascii="Times New Roman" w:hAnsi="Times New Roman" w:cs="Times New Roman"/>
          <w:b/>
          <w:bCs/>
          <w:sz w:val="18"/>
          <w:szCs w:val="18"/>
          <w:cs/>
        </w:rPr>
        <w:t xml:space="preserve">: </w:t>
      </w:r>
      <w:r w:rsidRPr="007E275A">
        <w:rPr>
          <w:rFonts w:ascii="Times New Roman" w:hAnsi="Times New Roman" w:cs="Times New Roman"/>
          <w:b/>
          <w:bCs/>
          <w:sz w:val="18"/>
          <w:szCs w:val="18"/>
        </w:rPr>
        <w:t>Million Baht</w:t>
      </w:r>
    </w:p>
    <w:tbl>
      <w:tblPr>
        <w:tblW w:w="8329" w:type="dxa"/>
        <w:tblInd w:w="851" w:type="dxa"/>
        <w:tblLayout w:type="fixed"/>
        <w:tblCellMar>
          <w:left w:w="0" w:type="dxa"/>
          <w:right w:w="0" w:type="dxa"/>
        </w:tblCellMar>
        <w:tblLook w:val="0000" w:firstRow="0" w:lastRow="0" w:firstColumn="0" w:lastColumn="0" w:noHBand="0" w:noVBand="0"/>
      </w:tblPr>
      <w:tblGrid>
        <w:gridCol w:w="3118"/>
        <w:gridCol w:w="1135"/>
        <w:gridCol w:w="141"/>
        <w:gridCol w:w="1235"/>
        <w:gridCol w:w="183"/>
        <w:gridCol w:w="1134"/>
        <w:gridCol w:w="141"/>
        <w:gridCol w:w="1242"/>
      </w:tblGrid>
      <w:tr w:rsidR="00F970BE" w:rsidRPr="007E275A" w:rsidTr="00B30765">
        <w:trPr>
          <w:tblHeader/>
        </w:trPr>
        <w:tc>
          <w:tcPr>
            <w:tcW w:w="3118" w:type="dxa"/>
          </w:tcPr>
          <w:p w:rsidR="00F970BE" w:rsidRPr="007E275A" w:rsidRDefault="00F970BE" w:rsidP="00911406">
            <w:pPr>
              <w:spacing w:line="240" w:lineRule="exact"/>
              <w:ind w:left="425"/>
              <w:jc w:val="both"/>
              <w:rPr>
                <w:rFonts w:ascii="Times New Roman" w:hAnsi="Times New Roman" w:cs="Times New Roman"/>
                <w:sz w:val="18"/>
                <w:szCs w:val="18"/>
              </w:rPr>
            </w:pPr>
          </w:p>
        </w:tc>
        <w:tc>
          <w:tcPr>
            <w:tcW w:w="2511" w:type="dxa"/>
            <w:gridSpan w:val="3"/>
          </w:tcPr>
          <w:p w:rsidR="00F970BE" w:rsidRPr="007E275A" w:rsidRDefault="00F970BE" w:rsidP="00911406">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6"/>
                <w:szCs w:val="16"/>
              </w:rPr>
              <w:t xml:space="preserve">CONSOLIDATED </w:t>
            </w:r>
            <w:r w:rsidRPr="007E275A">
              <w:rPr>
                <w:rFonts w:ascii="Times New Roman" w:hAnsi="Times New Roman" w:cs="Times New Roman"/>
                <w:b/>
                <w:bCs/>
                <w:sz w:val="16"/>
                <w:szCs w:val="16"/>
              </w:rPr>
              <w:br/>
              <w:t>FINANCIAL STATEMENTS</w:t>
            </w:r>
          </w:p>
        </w:tc>
        <w:tc>
          <w:tcPr>
            <w:tcW w:w="183" w:type="dxa"/>
          </w:tcPr>
          <w:p w:rsidR="00F970BE" w:rsidRPr="007E275A" w:rsidRDefault="00F970BE" w:rsidP="00911406">
            <w:pPr>
              <w:spacing w:line="240" w:lineRule="exact"/>
              <w:jc w:val="center"/>
              <w:rPr>
                <w:rFonts w:ascii="Times New Roman" w:hAnsi="Times New Roman" w:cs="Times New Roman"/>
                <w:b/>
                <w:bCs/>
                <w:sz w:val="18"/>
                <w:szCs w:val="18"/>
              </w:rPr>
            </w:pPr>
          </w:p>
        </w:tc>
        <w:tc>
          <w:tcPr>
            <w:tcW w:w="2517" w:type="dxa"/>
            <w:gridSpan w:val="3"/>
          </w:tcPr>
          <w:p w:rsidR="00F970BE" w:rsidRPr="007E275A" w:rsidRDefault="00F970BE" w:rsidP="00911406">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6"/>
                <w:szCs w:val="16"/>
              </w:rPr>
              <w:t>THE BANK</w:t>
            </w:r>
            <w:r w:rsidRPr="00C53996">
              <w:rPr>
                <w:rFonts w:ascii="Times New Roman" w:hAnsi="Times New Roman" w:cs="Times New Roman"/>
                <w:b/>
                <w:bCs/>
                <w:sz w:val="16"/>
                <w:szCs w:val="16"/>
                <w:cs/>
              </w:rPr>
              <w:t>’</w:t>
            </w:r>
            <w:r w:rsidRPr="007E275A">
              <w:rPr>
                <w:rFonts w:ascii="Times New Roman" w:hAnsi="Times New Roman" w:cs="Times New Roman"/>
                <w:b/>
                <w:bCs/>
                <w:sz w:val="16"/>
                <w:szCs w:val="16"/>
              </w:rPr>
              <w:t xml:space="preserve">S </w:t>
            </w:r>
            <w:r w:rsidRPr="007E275A">
              <w:rPr>
                <w:rFonts w:ascii="Times New Roman" w:hAnsi="Times New Roman" w:cs="Times New Roman"/>
                <w:b/>
                <w:bCs/>
                <w:sz w:val="16"/>
                <w:szCs w:val="16"/>
              </w:rPr>
              <w:br/>
              <w:t>FINANCIAL STATEMENTS</w:t>
            </w:r>
          </w:p>
        </w:tc>
      </w:tr>
      <w:tr w:rsidR="00F970BE" w:rsidRPr="007E275A" w:rsidTr="00B30765">
        <w:trPr>
          <w:trHeight w:val="429"/>
          <w:tblHeader/>
        </w:trPr>
        <w:tc>
          <w:tcPr>
            <w:tcW w:w="3118" w:type="dxa"/>
            <w:vAlign w:val="center"/>
          </w:tcPr>
          <w:p w:rsidR="00F970BE" w:rsidRPr="007E275A" w:rsidRDefault="00F970BE" w:rsidP="00911406">
            <w:pPr>
              <w:spacing w:line="240" w:lineRule="exact"/>
              <w:ind w:left="425"/>
              <w:jc w:val="both"/>
              <w:rPr>
                <w:rFonts w:ascii="Times New Roman" w:hAnsi="Times New Roman" w:cs="Times New Roman"/>
                <w:sz w:val="18"/>
                <w:szCs w:val="18"/>
              </w:rPr>
            </w:pPr>
          </w:p>
        </w:tc>
        <w:tc>
          <w:tcPr>
            <w:tcW w:w="1135" w:type="dxa"/>
            <w:vAlign w:val="center"/>
          </w:tcPr>
          <w:p w:rsidR="00F970BE" w:rsidRPr="007E275A" w:rsidRDefault="00F970BE" w:rsidP="00911406">
            <w:pPr>
              <w:spacing w:line="240" w:lineRule="exact"/>
              <w:jc w:val="center"/>
              <w:rPr>
                <w:rFonts w:ascii="Times New Roman" w:hAnsi="Times New Roman" w:cs="Times New Roman"/>
                <w:b/>
                <w:bCs/>
              </w:rPr>
            </w:pPr>
            <w:r w:rsidRPr="007E275A">
              <w:rPr>
                <w:rFonts w:ascii="Times New Roman" w:hAnsi="Times New Roman" w:cs="Times New Roman"/>
                <w:b/>
                <w:bCs/>
              </w:rPr>
              <w:t xml:space="preserve">June 30, </w:t>
            </w:r>
            <w:r w:rsidRPr="007E275A">
              <w:rPr>
                <w:rFonts w:ascii="Times New Roman" w:hAnsi="Times New Roman" w:cs="Times New Roman"/>
                <w:b/>
                <w:bCs/>
              </w:rPr>
              <w:br/>
              <w:t>2020</w:t>
            </w:r>
          </w:p>
        </w:tc>
        <w:tc>
          <w:tcPr>
            <w:tcW w:w="141" w:type="dxa"/>
            <w:vAlign w:val="center"/>
          </w:tcPr>
          <w:p w:rsidR="00F970BE" w:rsidRPr="007E275A" w:rsidRDefault="00F970BE" w:rsidP="00911406">
            <w:pPr>
              <w:spacing w:line="240" w:lineRule="exact"/>
              <w:jc w:val="center"/>
              <w:rPr>
                <w:rFonts w:ascii="Times New Roman" w:hAnsi="Times New Roman" w:cs="Times New Roman"/>
                <w:b/>
                <w:bCs/>
              </w:rPr>
            </w:pPr>
          </w:p>
        </w:tc>
        <w:tc>
          <w:tcPr>
            <w:tcW w:w="1235" w:type="dxa"/>
            <w:vAlign w:val="center"/>
          </w:tcPr>
          <w:p w:rsidR="00F970BE" w:rsidRPr="007E275A" w:rsidRDefault="00F970BE" w:rsidP="00911406">
            <w:pPr>
              <w:spacing w:line="240" w:lineRule="exact"/>
              <w:jc w:val="center"/>
              <w:rPr>
                <w:rFonts w:ascii="Times New Roman" w:hAnsi="Times New Roman" w:cs="Times New Roman"/>
                <w:b/>
                <w:bCs/>
              </w:rPr>
            </w:pPr>
            <w:r w:rsidRPr="007E275A">
              <w:rPr>
                <w:rFonts w:ascii="Times New Roman" w:hAnsi="Times New Roman" w:cs="Times New Roman"/>
                <w:b/>
                <w:bCs/>
              </w:rPr>
              <w:t>December 31, 2019</w:t>
            </w:r>
          </w:p>
        </w:tc>
        <w:tc>
          <w:tcPr>
            <w:tcW w:w="183" w:type="dxa"/>
            <w:vAlign w:val="center"/>
          </w:tcPr>
          <w:p w:rsidR="00F970BE" w:rsidRPr="007E275A" w:rsidRDefault="00F970BE" w:rsidP="00911406">
            <w:pPr>
              <w:spacing w:line="240" w:lineRule="exact"/>
              <w:jc w:val="center"/>
              <w:rPr>
                <w:rFonts w:ascii="Times New Roman" w:hAnsi="Times New Roman" w:cs="Times New Roman"/>
                <w:b/>
                <w:bCs/>
              </w:rPr>
            </w:pPr>
          </w:p>
        </w:tc>
        <w:tc>
          <w:tcPr>
            <w:tcW w:w="1134" w:type="dxa"/>
            <w:vAlign w:val="center"/>
          </w:tcPr>
          <w:p w:rsidR="00F970BE" w:rsidRPr="007E275A" w:rsidRDefault="00F970BE" w:rsidP="00911406">
            <w:pPr>
              <w:spacing w:line="240" w:lineRule="exact"/>
              <w:jc w:val="center"/>
              <w:rPr>
                <w:rFonts w:ascii="Times New Roman" w:hAnsi="Times New Roman" w:cs="Times New Roman"/>
                <w:b/>
                <w:bCs/>
              </w:rPr>
            </w:pPr>
            <w:r w:rsidRPr="007E275A">
              <w:rPr>
                <w:rFonts w:ascii="Times New Roman" w:hAnsi="Times New Roman" w:cs="Times New Roman"/>
                <w:b/>
                <w:bCs/>
              </w:rPr>
              <w:t xml:space="preserve">June 30, </w:t>
            </w:r>
            <w:r w:rsidRPr="007E275A">
              <w:rPr>
                <w:rFonts w:ascii="Times New Roman" w:hAnsi="Times New Roman" w:cs="Times New Roman"/>
                <w:b/>
                <w:bCs/>
              </w:rPr>
              <w:br/>
              <w:t>2020</w:t>
            </w:r>
          </w:p>
        </w:tc>
        <w:tc>
          <w:tcPr>
            <w:tcW w:w="141" w:type="dxa"/>
            <w:vAlign w:val="center"/>
          </w:tcPr>
          <w:p w:rsidR="00F970BE" w:rsidRPr="007E275A" w:rsidRDefault="00F970BE" w:rsidP="00911406">
            <w:pPr>
              <w:spacing w:line="240" w:lineRule="exact"/>
              <w:jc w:val="center"/>
              <w:rPr>
                <w:rFonts w:ascii="Times New Roman" w:hAnsi="Times New Roman" w:cs="Times New Roman"/>
                <w:b/>
                <w:bCs/>
              </w:rPr>
            </w:pPr>
          </w:p>
        </w:tc>
        <w:tc>
          <w:tcPr>
            <w:tcW w:w="1242" w:type="dxa"/>
            <w:vAlign w:val="center"/>
          </w:tcPr>
          <w:p w:rsidR="00F970BE" w:rsidRPr="007E275A" w:rsidRDefault="00F970BE" w:rsidP="00911406">
            <w:pPr>
              <w:spacing w:line="240" w:lineRule="exact"/>
              <w:jc w:val="center"/>
              <w:rPr>
                <w:rFonts w:ascii="Times New Roman" w:hAnsi="Times New Roman" w:cs="Times New Roman"/>
                <w:b/>
                <w:bCs/>
              </w:rPr>
            </w:pPr>
            <w:r w:rsidRPr="007E275A">
              <w:rPr>
                <w:rFonts w:ascii="Times New Roman" w:hAnsi="Times New Roman" w:cs="Times New Roman"/>
                <w:b/>
                <w:bCs/>
              </w:rPr>
              <w:t>December 31, 2019</w:t>
            </w:r>
          </w:p>
        </w:tc>
      </w:tr>
      <w:tr w:rsidR="00F970BE" w:rsidRPr="007E275A" w:rsidTr="00B30765">
        <w:trPr>
          <w:trHeight w:val="284"/>
          <w:tblHeader/>
        </w:trPr>
        <w:tc>
          <w:tcPr>
            <w:tcW w:w="3118" w:type="dxa"/>
            <w:vAlign w:val="center"/>
          </w:tcPr>
          <w:p w:rsidR="00F970BE" w:rsidRPr="007E275A" w:rsidRDefault="00F970BE" w:rsidP="00911406">
            <w:pPr>
              <w:tabs>
                <w:tab w:val="right" w:pos="1350"/>
              </w:tabs>
              <w:spacing w:line="240" w:lineRule="exact"/>
              <w:ind w:left="425"/>
              <w:rPr>
                <w:rFonts w:ascii="Times New Roman" w:hAnsi="Times New Roman" w:cs="Times New Roman"/>
              </w:rPr>
            </w:pPr>
            <w:r w:rsidRPr="007E275A">
              <w:rPr>
                <w:rFonts w:ascii="Times New Roman" w:hAnsi="Times New Roman" w:cs="Times New Roman"/>
              </w:rPr>
              <w:t>Domestic</w:t>
            </w:r>
          </w:p>
        </w:tc>
        <w:tc>
          <w:tcPr>
            <w:tcW w:w="1135" w:type="dxa"/>
            <w:vAlign w:val="center"/>
          </w:tcPr>
          <w:p w:rsidR="00F970BE" w:rsidRPr="007E275A" w:rsidRDefault="00F970BE" w:rsidP="00911406">
            <w:pPr>
              <w:spacing w:line="240" w:lineRule="exact"/>
              <w:ind w:right="113"/>
              <w:jc w:val="right"/>
              <w:rPr>
                <w:rFonts w:ascii="Times New Roman" w:hAnsi="Times New Roman" w:cs="Times New Roman"/>
              </w:rPr>
            </w:pPr>
            <w:r w:rsidRPr="007E275A">
              <w:rPr>
                <w:rFonts w:ascii="Times New Roman" w:hAnsi="Times New Roman" w:cs="Times New Roman"/>
              </w:rPr>
              <w:t>1,800,344</w:t>
            </w:r>
          </w:p>
        </w:tc>
        <w:tc>
          <w:tcPr>
            <w:tcW w:w="141" w:type="dxa"/>
            <w:vAlign w:val="center"/>
          </w:tcPr>
          <w:p w:rsidR="00F970BE" w:rsidRPr="007E275A" w:rsidRDefault="00F970BE" w:rsidP="00911406">
            <w:pPr>
              <w:spacing w:line="240" w:lineRule="exact"/>
              <w:ind w:left="-900" w:right="90" w:firstLine="270"/>
              <w:jc w:val="right"/>
              <w:outlineLvl w:val="0"/>
              <w:rPr>
                <w:rFonts w:ascii="Times New Roman" w:hAnsi="Times New Roman" w:cs="Times New Roman"/>
              </w:rPr>
            </w:pPr>
          </w:p>
        </w:tc>
        <w:tc>
          <w:tcPr>
            <w:tcW w:w="1235" w:type="dxa"/>
            <w:vAlign w:val="center"/>
          </w:tcPr>
          <w:p w:rsidR="00F970BE" w:rsidRPr="007E275A" w:rsidRDefault="001A47F9" w:rsidP="00911406">
            <w:pPr>
              <w:spacing w:line="240" w:lineRule="exact"/>
              <w:ind w:right="113"/>
              <w:jc w:val="right"/>
              <w:outlineLvl w:val="0"/>
              <w:rPr>
                <w:rFonts w:ascii="Times New Roman" w:hAnsi="Times New Roman" w:cs="Times New Roman"/>
              </w:rPr>
            </w:pPr>
            <w:r>
              <w:rPr>
                <w:rFonts w:ascii="Times New Roman" w:hAnsi="Times New Roman" w:cs="Times New Roman"/>
              </w:rPr>
              <w:t>1,764,775</w:t>
            </w:r>
          </w:p>
        </w:tc>
        <w:tc>
          <w:tcPr>
            <w:tcW w:w="183" w:type="dxa"/>
            <w:vAlign w:val="center"/>
          </w:tcPr>
          <w:p w:rsidR="00F970BE" w:rsidRPr="007E275A" w:rsidRDefault="00F970BE" w:rsidP="00911406">
            <w:pPr>
              <w:tabs>
                <w:tab w:val="decimal" w:pos="792"/>
              </w:tabs>
              <w:spacing w:line="240" w:lineRule="exact"/>
              <w:rPr>
                <w:rFonts w:ascii="Times New Roman" w:hAnsi="Times New Roman" w:cs="Times New Roman"/>
              </w:rPr>
            </w:pPr>
          </w:p>
        </w:tc>
        <w:tc>
          <w:tcPr>
            <w:tcW w:w="1134" w:type="dxa"/>
            <w:vAlign w:val="center"/>
          </w:tcPr>
          <w:p w:rsidR="00F970BE" w:rsidRPr="007E275A" w:rsidRDefault="00F970BE" w:rsidP="00911406">
            <w:pPr>
              <w:spacing w:line="240" w:lineRule="exact"/>
              <w:ind w:right="113"/>
              <w:jc w:val="right"/>
              <w:rPr>
                <w:rFonts w:ascii="Times New Roman" w:hAnsi="Times New Roman" w:cs="Times New Roman"/>
              </w:rPr>
            </w:pPr>
            <w:r w:rsidRPr="007E275A">
              <w:rPr>
                <w:rFonts w:ascii="Times New Roman" w:hAnsi="Times New Roman" w:cs="Times New Roman"/>
              </w:rPr>
              <w:t>1,671,221</w:t>
            </w:r>
          </w:p>
        </w:tc>
        <w:tc>
          <w:tcPr>
            <w:tcW w:w="141" w:type="dxa"/>
            <w:vAlign w:val="center"/>
          </w:tcPr>
          <w:p w:rsidR="00F970BE" w:rsidRPr="007E275A" w:rsidRDefault="00F970BE" w:rsidP="00911406">
            <w:pPr>
              <w:spacing w:line="240" w:lineRule="exact"/>
              <w:ind w:left="-900" w:right="90" w:firstLine="270"/>
              <w:jc w:val="right"/>
              <w:outlineLvl w:val="0"/>
              <w:rPr>
                <w:rFonts w:ascii="Times New Roman" w:hAnsi="Times New Roman" w:cs="Times New Roman"/>
              </w:rPr>
            </w:pPr>
          </w:p>
        </w:tc>
        <w:tc>
          <w:tcPr>
            <w:tcW w:w="1242" w:type="dxa"/>
            <w:vAlign w:val="center"/>
          </w:tcPr>
          <w:p w:rsidR="00F970BE" w:rsidRPr="007E275A" w:rsidRDefault="001A47F9" w:rsidP="00911406">
            <w:pPr>
              <w:spacing w:line="240" w:lineRule="exact"/>
              <w:ind w:right="113"/>
              <w:jc w:val="right"/>
              <w:outlineLvl w:val="0"/>
              <w:rPr>
                <w:rFonts w:ascii="Times New Roman" w:hAnsi="Times New Roman" w:cs="Times New Roman"/>
              </w:rPr>
            </w:pPr>
            <w:r>
              <w:rPr>
                <w:rFonts w:ascii="Times New Roman" w:hAnsi="Times New Roman" w:cs="Times New Roman"/>
              </w:rPr>
              <w:t>1,639,924</w:t>
            </w:r>
          </w:p>
        </w:tc>
      </w:tr>
      <w:tr w:rsidR="00F970BE" w:rsidRPr="007E275A" w:rsidTr="00B30765">
        <w:trPr>
          <w:trHeight w:val="284"/>
          <w:tblHeader/>
        </w:trPr>
        <w:tc>
          <w:tcPr>
            <w:tcW w:w="3118" w:type="dxa"/>
            <w:vAlign w:val="center"/>
          </w:tcPr>
          <w:p w:rsidR="00F970BE" w:rsidRPr="007E275A" w:rsidRDefault="00F970BE" w:rsidP="00911406">
            <w:pPr>
              <w:tabs>
                <w:tab w:val="right" w:pos="1350"/>
              </w:tabs>
              <w:spacing w:line="240" w:lineRule="exact"/>
              <w:ind w:left="425"/>
              <w:rPr>
                <w:rFonts w:ascii="Times New Roman" w:hAnsi="Times New Roman" w:cs="Times New Roman"/>
              </w:rPr>
            </w:pPr>
            <w:r w:rsidRPr="007E275A">
              <w:rPr>
                <w:rFonts w:ascii="Times New Roman" w:hAnsi="Times New Roman" w:cs="Times New Roman"/>
              </w:rPr>
              <w:t>Foreign</w:t>
            </w:r>
          </w:p>
        </w:tc>
        <w:tc>
          <w:tcPr>
            <w:tcW w:w="1135" w:type="dxa"/>
            <w:tcBorders>
              <w:bottom w:val="single" w:sz="4" w:space="0" w:color="auto"/>
            </w:tcBorders>
            <w:vAlign w:val="center"/>
          </w:tcPr>
          <w:p w:rsidR="00F970BE" w:rsidRPr="007E275A" w:rsidRDefault="00F970BE" w:rsidP="00911406">
            <w:pPr>
              <w:spacing w:line="240" w:lineRule="exact"/>
              <w:ind w:right="113"/>
              <w:jc w:val="right"/>
              <w:rPr>
                <w:rFonts w:ascii="Times New Roman" w:hAnsi="Times New Roman" w:cs="Times New Roman"/>
              </w:rPr>
            </w:pPr>
            <w:r w:rsidRPr="007E275A">
              <w:rPr>
                <w:rFonts w:ascii="Times New Roman" w:hAnsi="Times New Roman" w:cs="Times New Roman"/>
              </w:rPr>
              <w:t>54,394</w:t>
            </w:r>
          </w:p>
        </w:tc>
        <w:tc>
          <w:tcPr>
            <w:tcW w:w="141" w:type="dxa"/>
            <w:vAlign w:val="center"/>
          </w:tcPr>
          <w:p w:rsidR="00F970BE" w:rsidRPr="007E275A" w:rsidRDefault="00F970BE" w:rsidP="00911406">
            <w:pPr>
              <w:spacing w:line="240" w:lineRule="exact"/>
              <w:ind w:right="90"/>
              <w:outlineLvl w:val="0"/>
              <w:rPr>
                <w:rFonts w:ascii="Times New Roman" w:hAnsi="Times New Roman" w:cs="Times New Roman"/>
              </w:rPr>
            </w:pPr>
          </w:p>
        </w:tc>
        <w:tc>
          <w:tcPr>
            <w:tcW w:w="1235" w:type="dxa"/>
            <w:vAlign w:val="center"/>
          </w:tcPr>
          <w:p w:rsidR="00F970BE" w:rsidRPr="007E275A" w:rsidRDefault="001A47F9" w:rsidP="00911406">
            <w:pPr>
              <w:spacing w:line="240" w:lineRule="exact"/>
              <w:ind w:right="113"/>
              <w:jc w:val="right"/>
              <w:outlineLvl w:val="0"/>
              <w:rPr>
                <w:rFonts w:ascii="Times New Roman" w:hAnsi="Times New Roman" w:cs="Times New Roman"/>
              </w:rPr>
            </w:pPr>
            <w:r>
              <w:rPr>
                <w:rFonts w:ascii="Times New Roman" w:hAnsi="Times New Roman" w:cs="Times New Roman"/>
              </w:rPr>
              <w:t>53</w:t>
            </w:r>
            <w:r w:rsidR="00F970BE" w:rsidRPr="007E275A">
              <w:rPr>
                <w:rFonts w:ascii="Times New Roman" w:hAnsi="Times New Roman" w:cs="Times New Roman"/>
              </w:rPr>
              <w:t>,1</w:t>
            </w:r>
            <w:r>
              <w:rPr>
                <w:rFonts w:ascii="Times New Roman" w:hAnsi="Times New Roman" w:cs="Times New Roman"/>
              </w:rPr>
              <w:t>02</w:t>
            </w:r>
          </w:p>
        </w:tc>
        <w:tc>
          <w:tcPr>
            <w:tcW w:w="183" w:type="dxa"/>
            <w:vAlign w:val="center"/>
          </w:tcPr>
          <w:p w:rsidR="00F970BE" w:rsidRPr="007E275A" w:rsidRDefault="00F970BE" w:rsidP="00911406">
            <w:pPr>
              <w:tabs>
                <w:tab w:val="decimal" w:pos="792"/>
              </w:tabs>
              <w:spacing w:line="240" w:lineRule="exact"/>
              <w:rPr>
                <w:rFonts w:ascii="Times New Roman" w:hAnsi="Times New Roman" w:cs="Times New Roman"/>
              </w:rPr>
            </w:pPr>
          </w:p>
        </w:tc>
        <w:tc>
          <w:tcPr>
            <w:tcW w:w="1134" w:type="dxa"/>
            <w:tcBorders>
              <w:bottom w:val="single" w:sz="4" w:space="0" w:color="auto"/>
            </w:tcBorders>
            <w:vAlign w:val="center"/>
          </w:tcPr>
          <w:p w:rsidR="00F970BE" w:rsidRPr="007E275A" w:rsidRDefault="00F970BE" w:rsidP="00911406">
            <w:pPr>
              <w:spacing w:line="240" w:lineRule="exact"/>
              <w:ind w:right="113"/>
              <w:jc w:val="right"/>
              <w:rPr>
                <w:rFonts w:ascii="Times New Roman" w:hAnsi="Times New Roman" w:cs="Times New Roman"/>
              </w:rPr>
            </w:pPr>
            <w:r w:rsidRPr="007E275A">
              <w:rPr>
                <w:rFonts w:ascii="Times New Roman" w:hAnsi="Times New Roman" w:cs="Times New Roman"/>
              </w:rPr>
              <w:t>21,889</w:t>
            </w:r>
          </w:p>
        </w:tc>
        <w:tc>
          <w:tcPr>
            <w:tcW w:w="141" w:type="dxa"/>
            <w:vAlign w:val="center"/>
          </w:tcPr>
          <w:p w:rsidR="00F970BE" w:rsidRPr="007E275A" w:rsidRDefault="00F970BE" w:rsidP="00911406">
            <w:pPr>
              <w:spacing w:line="240" w:lineRule="exact"/>
              <w:ind w:left="-900" w:right="90" w:firstLine="270"/>
              <w:jc w:val="right"/>
              <w:outlineLvl w:val="0"/>
              <w:rPr>
                <w:rFonts w:ascii="Times New Roman" w:hAnsi="Times New Roman" w:cs="Times New Roman"/>
              </w:rPr>
            </w:pPr>
          </w:p>
        </w:tc>
        <w:tc>
          <w:tcPr>
            <w:tcW w:w="1242" w:type="dxa"/>
            <w:tcBorders>
              <w:bottom w:val="single" w:sz="4" w:space="0" w:color="auto"/>
            </w:tcBorders>
            <w:vAlign w:val="center"/>
          </w:tcPr>
          <w:p w:rsidR="00F970BE" w:rsidRPr="007E275A" w:rsidRDefault="001A47F9" w:rsidP="00911406">
            <w:pPr>
              <w:spacing w:line="240" w:lineRule="exact"/>
              <w:ind w:right="113"/>
              <w:jc w:val="right"/>
              <w:outlineLvl w:val="0"/>
              <w:rPr>
                <w:rFonts w:ascii="Times New Roman" w:hAnsi="Times New Roman" w:cs="Times New Roman"/>
              </w:rPr>
            </w:pPr>
            <w:r>
              <w:rPr>
                <w:rFonts w:ascii="Times New Roman" w:hAnsi="Times New Roman" w:cs="Times New Roman"/>
              </w:rPr>
              <w:t>21</w:t>
            </w:r>
            <w:r w:rsidR="00F970BE" w:rsidRPr="007E275A">
              <w:rPr>
                <w:rFonts w:ascii="Times New Roman" w:hAnsi="Times New Roman" w:cs="Times New Roman"/>
              </w:rPr>
              <w:t>,</w:t>
            </w:r>
            <w:r>
              <w:rPr>
                <w:rFonts w:ascii="Times New Roman" w:hAnsi="Times New Roman" w:cs="Times New Roman"/>
              </w:rPr>
              <w:t>847</w:t>
            </w:r>
          </w:p>
        </w:tc>
      </w:tr>
      <w:tr w:rsidR="00F970BE" w:rsidRPr="007E275A" w:rsidTr="00B30765">
        <w:trPr>
          <w:trHeight w:val="284"/>
          <w:tblHeader/>
        </w:trPr>
        <w:tc>
          <w:tcPr>
            <w:tcW w:w="3118" w:type="dxa"/>
            <w:vAlign w:val="center"/>
          </w:tcPr>
          <w:p w:rsidR="00F970BE" w:rsidRPr="007E275A" w:rsidRDefault="00F970BE" w:rsidP="00911406">
            <w:pPr>
              <w:tabs>
                <w:tab w:val="right" w:pos="2790"/>
              </w:tabs>
              <w:spacing w:line="240" w:lineRule="exact"/>
              <w:ind w:left="425"/>
              <w:rPr>
                <w:rFonts w:ascii="Times New Roman" w:hAnsi="Times New Roman" w:cs="Times New Roman"/>
              </w:rPr>
            </w:pPr>
            <w:r w:rsidRPr="007E275A">
              <w:rPr>
                <w:rFonts w:ascii="Times New Roman" w:hAnsi="Times New Roman" w:cs="Times New Roman"/>
              </w:rPr>
              <w:t>Total</w:t>
            </w:r>
          </w:p>
        </w:tc>
        <w:tc>
          <w:tcPr>
            <w:tcW w:w="1135" w:type="dxa"/>
            <w:tcBorders>
              <w:top w:val="single" w:sz="4" w:space="0" w:color="auto"/>
              <w:bottom w:val="double" w:sz="4" w:space="0" w:color="auto"/>
            </w:tcBorders>
            <w:vAlign w:val="center"/>
          </w:tcPr>
          <w:p w:rsidR="00F970BE" w:rsidRPr="007E275A" w:rsidRDefault="00F970BE" w:rsidP="00911406">
            <w:pPr>
              <w:spacing w:line="240" w:lineRule="exact"/>
              <w:ind w:right="113"/>
              <w:jc w:val="right"/>
              <w:outlineLvl w:val="0"/>
              <w:rPr>
                <w:rFonts w:ascii="Times New Roman" w:hAnsi="Times New Roman" w:cs="Times New Roman"/>
              </w:rPr>
            </w:pPr>
            <w:r w:rsidRPr="007E275A">
              <w:rPr>
                <w:rFonts w:ascii="Times New Roman" w:hAnsi="Times New Roman" w:cs="Times New Roman"/>
              </w:rPr>
              <w:t>1,854,738</w:t>
            </w:r>
          </w:p>
        </w:tc>
        <w:tc>
          <w:tcPr>
            <w:tcW w:w="141" w:type="dxa"/>
            <w:vAlign w:val="center"/>
          </w:tcPr>
          <w:p w:rsidR="00F970BE" w:rsidRPr="007E275A" w:rsidRDefault="00F970BE" w:rsidP="00911406">
            <w:pPr>
              <w:spacing w:line="240" w:lineRule="exact"/>
              <w:ind w:left="-900" w:right="90" w:firstLine="270"/>
              <w:jc w:val="right"/>
              <w:outlineLvl w:val="0"/>
              <w:rPr>
                <w:rFonts w:ascii="Times New Roman" w:hAnsi="Times New Roman" w:cs="Times New Roman"/>
              </w:rPr>
            </w:pPr>
          </w:p>
        </w:tc>
        <w:tc>
          <w:tcPr>
            <w:tcW w:w="1235" w:type="dxa"/>
            <w:tcBorders>
              <w:top w:val="single" w:sz="4" w:space="0" w:color="auto"/>
              <w:bottom w:val="double" w:sz="4" w:space="0" w:color="auto"/>
            </w:tcBorders>
            <w:vAlign w:val="center"/>
          </w:tcPr>
          <w:p w:rsidR="00F970BE" w:rsidRPr="007E275A" w:rsidRDefault="00F970BE" w:rsidP="00911406">
            <w:pPr>
              <w:spacing w:line="240" w:lineRule="exact"/>
              <w:ind w:right="113"/>
              <w:jc w:val="right"/>
              <w:outlineLvl w:val="0"/>
              <w:rPr>
                <w:rFonts w:ascii="Times New Roman" w:hAnsi="Times New Roman" w:cs="Times New Roman"/>
              </w:rPr>
            </w:pPr>
            <w:r w:rsidRPr="007E275A">
              <w:rPr>
                <w:rFonts w:ascii="Times New Roman" w:hAnsi="Times New Roman" w:cs="Times New Roman"/>
              </w:rPr>
              <w:t>1,817,877</w:t>
            </w:r>
          </w:p>
        </w:tc>
        <w:tc>
          <w:tcPr>
            <w:tcW w:w="183" w:type="dxa"/>
            <w:vAlign w:val="center"/>
          </w:tcPr>
          <w:p w:rsidR="00F970BE" w:rsidRPr="007E275A" w:rsidRDefault="00F970BE" w:rsidP="00911406">
            <w:pPr>
              <w:tabs>
                <w:tab w:val="decimal" w:pos="792"/>
              </w:tabs>
              <w:spacing w:line="240" w:lineRule="exact"/>
              <w:rPr>
                <w:rFonts w:ascii="Times New Roman" w:hAnsi="Times New Roman" w:cs="Times New Roman"/>
              </w:rPr>
            </w:pPr>
          </w:p>
        </w:tc>
        <w:tc>
          <w:tcPr>
            <w:tcW w:w="1134" w:type="dxa"/>
            <w:tcBorders>
              <w:top w:val="single" w:sz="4" w:space="0" w:color="auto"/>
              <w:bottom w:val="double" w:sz="4" w:space="0" w:color="auto"/>
            </w:tcBorders>
            <w:vAlign w:val="center"/>
          </w:tcPr>
          <w:p w:rsidR="00F970BE" w:rsidRPr="007E275A" w:rsidRDefault="00F970BE" w:rsidP="00911406">
            <w:pPr>
              <w:spacing w:line="240" w:lineRule="exact"/>
              <w:ind w:right="113"/>
              <w:jc w:val="right"/>
              <w:rPr>
                <w:rFonts w:ascii="Times New Roman" w:hAnsi="Times New Roman" w:cs="Times New Roman"/>
              </w:rPr>
            </w:pPr>
            <w:r w:rsidRPr="007E275A">
              <w:rPr>
                <w:rFonts w:ascii="Times New Roman" w:hAnsi="Times New Roman" w:cs="Times New Roman"/>
              </w:rPr>
              <w:t>1,693,110</w:t>
            </w:r>
          </w:p>
        </w:tc>
        <w:tc>
          <w:tcPr>
            <w:tcW w:w="141" w:type="dxa"/>
            <w:vAlign w:val="center"/>
          </w:tcPr>
          <w:p w:rsidR="00F970BE" w:rsidRPr="007E275A" w:rsidRDefault="00F970BE" w:rsidP="00911406">
            <w:pPr>
              <w:spacing w:line="240" w:lineRule="exact"/>
              <w:ind w:left="-540" w:right="108" w:hanging="90"/>
              <w:jc w:val="right"/>
              <w:rPr>
                <w:rFonts w:ascii="Times New Roman" w:hAnsi="Times New Roman" w:cs="Times New Roman"/>
              </w:rPr>
            </w:pPr>
          </w:p>
        </w:tc>
        <w:tc>
          <w:tcPr>
            <w:tcW w:w="1242" w:type="dxa"/>
            <w:tcBorders>
              <w:top w:val="single" w:sz="4" w:space="0" w:color="auto"/>
              <w:bottom w:val="double" w:sz="4" w:space="0" w:color="auto"/>
            </w:tcBorders>
            <w:vAlign w:val="center"/>
          </w:tcPr>
          <w:p w:rsidR="00F970BE" w:rsidRPr="007E275A" w:rsidRDefault="00F970BE" w:rsidP="00911406">
            <w:pPr>
              <w:spacing w:line="240" w:lineRule="exact"/>
              <w:ind w:right="113"/>
              <w:jc w:val="right"/>
              <w:outlineLvl w:val="0"/>
              <w:rPr>
                <w:rFonts w:ascii="Times New Roman" w:hAnsi="Times New Roman" w:cs="Times New Roman"/>
              </w:rPr>
            </w:pPr>
            <w:r w:rsidRPr="007E275A">
              <w:rPr>
                <w:rFonts w:ascii="Times New Roman" w:hAnsi="Times New Roman" w:cs="Times New Roman"/>
              </w:rPr>
              <w:t>1,661,771</w:t>
            </w:r>
          </w:p>
        </w:tc>
      </w:tr>
    </w:tbl>
    <w:p w:rsidR="00F970BE" w:rsidRPr="007E275A" w:rsidRDefault="00F970BE" w:rsidP="00B70405">
      <w:pPr>
        <w:spacing w:line="240" w:lineRule="exact"/>
        <w:ind w:left="851" w:right="382"/>
        <w:jc w:val="right"/>
        <w:rPr>
          <w:rFonts w:ascii="Times New Roman" w:hAnsi="Times New Roman" w:cs="Times New Roman"/>
          <w:b/>
          <w:bCs/>
          <w:sz w:val="18"/>
          <w:szCs w:val="18"/>
        </w:rPr>
      </w:pPr>
    </w:p>
    <w:p w:rsidR="00A47F7A" w:rsidRPr="007E275A" w:rsidRDefault="00A47F7A" w:rsidP="00A47F7A">
      <w:pPr>
        <w:spacing w:line="240" w:lineRule="exact"/>
        <w:ind w:left="1080" w:right="18"/>
        <w:jc w:val="right"/>
        <w:rPr>
          <w:rFonts w:ascii="Times New Roman" w:hAnsi="Times New Roman" w:cs="Times New Roman"/>
          <w:b/>
          <w:bCs/>
          <w:sz w:val="18"/>
          <w:szCs w:val="18"/>
        </w:rPr>
      </w:pPr>
    </w:p>
    <w:p w:rsidR="00A47F7A" w:rsidRPr="007E275A" w:rsidRDefault="00A47F7A" w:rsidP="00A47F7A">
      <w:pPr>
        <w:ind w:left="1259" w:hanging="448"/>
        <w:jc w:val="thaiDistribute"/>
        <w:rPr>
          <w:rFonts w:ascii="Times New Roman" w:hAnsi="Times New Roman" w:cs="Times New Roman"/>
          <w:sz w:val="24"/>
          <w:szCs w:val="24"/>
        </w:rPr>
      </w:pPr>
      <w:r w:rsidRPr="00C53996">
        <w:rPr>
          <w:rFonts w:ascii="Times New Roman" w:hAnsi="Times New Roman" w:cs="Times New Roman"/>
          <w:sz w:val="24"/>
          <w:szCs w:val="24"/>
          <w:cs/>
        </w:rPr>
        <w:t>(</w:t>
      </w:r>
      <w:r w:rsidR="00582CA2" w:rsidRPr="007E275A">
        <w:rPr>
          <w:rFonts w:ascii="Times New Roman" w:hAnsi="Times New Roman" w:cs="Times New Roman"/>
          <w:sz w:val="24"/>
          <w:szCs w:val="24"/>
        </w:rPr>
        <w:t>3</w:t>
      </w:r>
      <w:r w:rsidRPr="00C53996">
        <w:rPr>
          <w:rFonts w:ascii="Times New Roman" w:hAnsi="Times New Roman" w:cs="Times New Roman"/>
          <w:sz w:val="24"/>
          <w:szCs w:val="24"/>
          <w:cs/>
        </w:rPr>
        <w:t>)</w:t>
      </w:r>
      <w:r w:rsidRPr="007E275A">
        <w:rPr>
          <w:rFonts w:ascii="Times New Roman" w:hAnsi="Times New Roman" w:cs="Times New Roman"/>
          <w:sz w:val="24"/>
          <w:szCs w:val="24"/>
        </w:rPr>
        <w:tab/>
        <w:t xml:space="preserve">Classified by type of classification </w:t>
      </w:r>
    </w:p>
    <w:p w:rsidR="00A47F7A" w:rsidRPr="007E275A" w:rsidRDefault="00A47F7A" w:rsidP="00A47F7A">
      <w:pPr>
        <w:ind w:right="-5"/>
        <w:jc w:val="right"/>
        <w:rPr>
          <w:rFonts w:ascii="Times New Roman" w:hAnsi="Times New Roman" w:cs="Times New Roman"/>
          <w:b/>
          <w:bCs/>
        </w:rPr>
      </w:pPr>
      <w:bookmarkStart w:id="32" w:name="_Hlk39681469"/>
    </w:p>
    <w:p w:rsidR="004B2513" w:rsidRPr="007E275A" w:rsidRDefault="004B2513" w:rsidP="004B2513">
      <w:pPr>
        <w:ind w:right="-185"/>
        <w:jc w:val="right"/>
        <w:rPr>
          <w:rFonts w:ascii="Times New Roman" w:hAnsi="Times New Roman" w:cs="Times New Roman"/>
          <w:b/>
          <w:bCs/>
        </w:rPr>
      </w:pPr>
      <w:bookmarkStart w:id="33" w:name="OLE_LINK1"/>
      <w:r w:rsidRPr="007E275A">
        <w:rPr>
          <w:rFonts w:ascii="Times New Roman" w:hAnsi="Times New Roman" w:cs="Times New Roman"/>
          <w:b/>
          <w:bCs/>
        </w:rPr>
        <w:t>Unit</w:t>
      </w:r>
      <w:r w:rsidRPr="00C53996">
        <w:rPr>
          <w:rFonts w:ascii="Times New Roman" w:hAnsi="Times New Roman" w:cs="Times New Roman"/>
          <w:b/>
          <w:bCs/>
          <w:cs/>
        </w:rPr>
        <w:t xml:space="preserve">: </w:t>
      </w:r>
      <w:r w:rsidRPr="007E275A">
        <w:rPr>
          <w:rFonts w:ascii="Times New Roman" w:hAnsi="Times New Roman" w:cs="Times New Roman"/>
          <w:b/>
          <w:bCs/>
        </w:rPr>
        <w:t>Million Baht</w:t>
      </w:r>
    </w:p>
    <w:tbl>
      <w:tblPr>
        <w:tblW w:w="8930"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962"/>
        <w:gridCol w:w="1701"/>
        <w:gridCol w:w="708"/>
        <w:gridCol w:w="1559"/>
      </w:tblGrid>
      <w:tr w:rsidR="004B2513" w:rsidRPr="007E275A" w:rsidTr="00911406">
        <w:trPr>
          <w:cantSplit/>
        </w:trPr>
        <w:tc>
          <w:tcPr>
            <w:tcW w:w="4962" w:type="dxa"/>
            <w:tcBorders>
              <w:top w:val="nil"/>
              <w:left w:val="nil"/>
              <w:bottom w:val="nil"/>
              <w:right w:val="nil"/>
            </w:tcBorders>
          </w:tcPr>
          <w:p w:rsidR="004B2513" w:rsidRPr="007E275A" w:rsidRDefault="004B2513" w:rsidP="00911406">
            <w:pPr>
              <w:ind w:left="57"/>
              <w:rPr>
                <w:rFonts w:ascii="Times New Roman" w:hAnsi="Times New Roman" w:cs="Times New Roman"/>
              </w:rPr>
            </w:pPr>
          </w:p>
        </w:tc>
        <w:tc>
          <w:tcPr>
            <w:tcW w:w="3968" w:type="dxa"/>
            <w:gridSpan w:val="3"/>
            <w:tcBorders>
              <w:top w:val="nil"/>
              <w:left w:val="nil"/>
              <w:bottom w:val="nil"/>
              <w:right w:val="nil"/>
            </w:tcBorders>
          </w:tcPr>
          <w:p w:rsidR="004B2513" w:rsidRPr="007E275A" w:rsidRDefault="004B2513" w:rsidP="00911406">
            <w:pPr>
              <w:jc w:val="center"/>
              <w:rPr>
                <w:rFonts w:ascii="Times New Roman" w:hAnsi="Times New Roman" w:cs="Times New Roman"/>
                <w:b/>
                <w:bCs/>
                <w:sz w:val="16"/>
                <w:szCs w:val="16"/>
                <w:cs/>
              </w:rPr>
            </w:pPr>
            <w:r w:rsidRPr="007E275A">
              <w:rPr>
                <w:rFonts w:ascii="Times New Roman" w:hAnsi="Times New Roman" w:cs="Times New Roman"/>
                <w:b/>
                <w:bCs/>
                <w:sz w:val="16"/>
                <w:szCs w:val="16"/>
              </w:rPr>
              <w:t>CONSOLIDATED FINANCIAL STATEMENTS</w:t>
            </w:r>
          </w:p>
        </w:tc>
      </w:tr>
      <w:tr w:rsidR="004B2513" w:rsidRPr="007E275A" w:rsidTr="00911406">
        <w:trPr>
          <w:cantSplit/>
        </w:trPr>
        <w:tc>
          <w:tcPr>
            <w:tcW w:w="4962" w:type="dxa"/>
            <w:tcBorders>
              <w:top w:val="nil"/>
              <w:left w:val="nil"/>
              <w:bottom w:val="nil"/>
              <w:right w:val="nil"/>
            </w:tcBorders>
          </w:tcPr>
          <w:p w:rsidR="004B2513" w:rsidRPr="007E275A" w:rsidRDefault="004B2513" w:rsidP="00911406">
            <w:pPr>
              <w:ind w:left="57"/>
              <w:rPr>
                <w:rFonts w:ascii="Times New Roman" w:hAnsi="Times New Roman" w:cs="Times New Roman"/>
              </w:rPr>
            </w:pPr>
          </w:p>
        </w:tc>
        <w:tc>
          <w:tcPr>
            <w:tcW w:w="3968" w:type="dxa"/>
            <w:gridSpan w:val="3"/>
            <w:tcBorders>
              <w:top w:val="nil"/>
              <w:left w:val="nil"/>
              <w:bottom w:val="nil"/>
              <w:right w:val="nil"/>
            </w:tcBorders>
            <w:vAlign w:val="center"/>
          </w:tcPr>
          <w:p w:rsidR="004B2513" w:rsidRPr="007E275A" w:rsidRDefault="004B2513" w:rsidP="00911406">
            <w:pPr>
              <w:spacing w:line="240" w:lineRule="exact"/>
              <w:ind w:left="-6" w:right="4" w:firstLine="9"/>
              <w:jc w:val="center"/>
              <w:rPr>
                <w:rFonts w:ascii="Times New Roman" w:hAnsi="Times New Roman" w:cs="Times New Roman"/>
                <w:spacing w:val="-6"/>
              </w:rPr>
            </w:pPr>
            <w:r w:rsidRPr="007E275A">
              <w:rPr>
                <w:rFonts w:ascii="Times New Roman" w:hAnsi="Times New Roman" w:cs="Times New Roman"/>
                <w:b/>
                <w:bCs/>
              </w:rPr>
              <w:t>June 30, 2020</w:t>
            </w:r>
          </w:p>
        </w:tc>
      </w:tr>
      <w:tr w:rsidR="004B2513" w:rsidRPr="007E275A" w:rsidTr="00911406">
        <w:trPr>
          <w:cantSplit/>
          <w:trHeight w:val="722"/>
        </w:trPr>
        <w:tc>
          <w:tcPr>
            <w:tcW w:w="4962" w:type="dxa"/>
            <w:tcBorders>
              <w:top w:val="nil"/>
              <w:left w:val="nil"/>
              <w:bottom w:val="nil"/>
              <w:right w:val="nil"/>
            </w:tcBorders>
          </w:tcPr>
          <w:p w:rsidR="004B2513" w:rsidRPr="007E275A" w:rsidRDefault="004B2513" w:rsidP="00911406">
            <w:pPr>
              <w:ind w:left="57"/>
              <w:rPr>
                <w:rFonts w:ascii="Times New Roman" w:hAnsi="Times New Roman" w:cs="Times New Roman"/>
              </w:rPr>
            </w:pPr>
          </w:p>
        </w:tc>
        <w:tc>
          <w:tcPr>
            <w:tcW w:w="1701" w:type="dxa"/>
            <w:tcBorders>
              <w:top w:val="nil"/>
              <w:left w:val="nil"/>
              <w:bottom w:val="nil"/>
              <w:right w:val="nil"/>
            </w:tcBorders>
          </w:tcPr>
          <w:p w:rsidR="004B2513" w:rsidRPr="007E275A" w:rsidRDefault="004B2513" w:rsidP="00911406">
            <w:pPr>
              <w:jc w:val="center"/>
              <w:rPr>
                <w:rFonts w:ascii="Times New Roman" w:hAnsi="Times New Roman" w:cs="Times New Roman"/>
                <w:b/>
                <w:bCs/>
              </w:rPr>
            </w:pPr>
            <w:r w:rsidRPr="007E275A">
              <w:rPr>
                <w:rFonts w:ascii="Times New Roman" w:hAnsi="Times New Roman" w:cs="Times New Roman"/>
                <w:b/>
                <w:bCs/>
              </w:rPr>
              <w:t>Loans to customers and accrued interest receivable</w:t>
            </w:r>
            <w:r w:rsidR="001116C6">
              <w:rPr>
                <w:rFonts w:ascii="Times New Roman" w:hAnsi="Times New Roman" w:cs="Times New Roman"/>
                <w:b/>
                <w:bCs/>
              </w:rPr>
              <w:t>s</w:t>
            </w:r>
          </w:p>
        </w:tc>
        <w:tc>
          <w:tcPr>
            <w:tcW w:w="708" w:type="dxa"/>
            <w:tcBorders>
              <w:top w:val="nil"/>
              <w:left w:val="nil"/>
              <w:bottom w:val="nil"/>
              <w:right w:val="nil"/>
            </w:tcBorders>
          </w:tcPr>
          <w:p w:rsidR="004B2513" w:rsidRPr="007E275A" w:rsidRDefault="004B2513" w:rsidP="00911406">
            <w:pPr>
              <w:jc w:val="center"/>
              <w:rPr>
                <w:rFonts w:ascii="Times New Roman" w:hAnsi="Times New Roman" w:cs="Times New Roman"/>
                <w:b/>
                <w:bCs/>
              </w:rPr>
            </w:pPr>
          </w:p>
        </w:tc>
        <w:tc>
          <w:tcPr>
            <w:tcW w:w="1559" w:type="dxa"/>
            <w:tcBorders>
              <w:top w:val="nil"/>
              <w:left w:val="nil"/>
              <w:bottom w:val="nil"/>
              <w:right w:val="nil"/>
            </w:tcBorders>
          </w:tcPr>
          <w:p w:rsidR="004B2513" w:rsidRPr="007E275A" w:rsidRDefault="004B2513" w:rsidP="00911406">
            <w:pPr>
              <w:jc w:val="center"/>
              <w:rPr>
                <w:rFonts w:ascii="Times New Roman" w:hAnsi="Times New Roman" w:cs="Times New Roman"/>
                <w:b/>
                <w:bCs/>
              </w:rPr>
            </w:pPr>
            <w:r w:rsidRPr="007E275A">
              <w:rPr>
                <w:rFonts w:ascii="Times New Roman" w:hAnsi="Times New Roman" w:cs="Times New Roman"/>
                <w:b/>
                <w:bCs/>
              </w:rPr>
              <w:t xml:space="preserve">Allowance for expected </w:t>
            </w:r>
            <w:r w:rsidRPr="007E275A">
              <w:rPr>
                <w:rFonts w:ascii="Times New Roman" w:hAnsi="Times New Roman" w:cs="Times New Roman"/>
                <w:b/>
                <w:bCs/>
              </w:rPr>
              <w:br/>
              <w:t>credit loss</w:t>
            </w:r>
          </w:p>
        </w:tc>
      </w:tr>
      <w:tr w:rsidR="004B2513" w:rsidRPr="007E275A" w:rsidTr="00911406">
        <w:trPr>
          <w:cantSplit/>
          <w:trHeight w:val="284"/>
        </w:trPr>
        <w:tc>
          <w:tcPr>
            <w:tcW w:w="4962" w:type="dxa"/>
            <w:tcBorders>
              <w:top w:val="nil"/>
              <w:left w:val="nil"/>
              <w:bottom w:val="nil"/>
              <w:right w:val="nil"/>
            </w:tcBorders>
            <w:vAlign w:val="center"/>
          </w:tcPr>
          <w:p w:rsidR="004B2513" w:rsidRPr="007E275A" w:rsidRDefault="00390924" w:rsidP="00911406">
            <w:pPr>
              <w:tabs>
                <w:tab w:val="right" w:pos="3559"/>
              </w:tabs>
              <w:ind w:left="713"/>
              <w:rPr>
                <w:rFonts w:ascii="Times New Roman" w:hAnsi="Times New Roman" w:cs="Times New Roman"/>
                <w:b/>
                <w:bCs/>
              </w:rPr>
            </w:pPr>
            <w:r>
              <w:rPr>
                <w:rFonts w:ascii="Times New Roman" w:hAnsi="Times New Roman" w:cs="Times New Roman"/>
              </w:rPr>
              <w:t xml:space="preserve">Stage 1 </w:t>
            </w:r>
            <w:r w:rsidR="004B2513" w:rsidRPr="007E275A">
              <w:rPr>
                <w:rFonts w:ascii="Times New Roman" w:hAnsi="Times New Roman" w:cs="Times New Roman"/>
              </w:rPr>
              <w:t>Performing</w:t>
            </w:r>
          </w:p>
        </w:tc>
        <w:tc>
          <w:tcPr>
            <w:tcW w:w="1701" w:type="dxa"/>
            <w:tcBorders>
              <w:top w:val="nil"/>
              <w:left w:val="nil"/>
              <w:bottom w:val="nil"/>
              <w:right w:val="nil"/>
            </w:tcBorders>
            <w:vAlign w:val="center"/>
          </w:tcPr>
          <w:p w:rsidR="004B2513" w:rsidRPr="007E275A" w:rsidRDefault="004B2513" w:rsidP="00911406">
            <w:pPr>
              <w:ind w:left="-900" w:right="283" w:firstLine="270"/>
              <w:jc w:val="right"/>
              <w:outlineLvl w:val="0"/>
              <w:rPr>
                <w:rFonts w:ascii="Times New Roman" w:hAnsi="Times New Roman" w:cs="Times New Roman"/>
              </w:rPr>
            </w:pPr>
            <w:r w:rsidRPr="007E275A">
              <w:rPr>
                <w:rFonts w:ascii="Times New Roman" w:hAnsi="Times New Roman" w:cs="Times New Roman"/>
              </w:rPr>
              <w:t>1,669,146</w:t>
            </w:r>
          </w:p>
        </w:tc>
        <w:tc>
          <w:tcPr>
            <w:tcW w:w="708" w:type="dxa"/>
            <w:tcBorders>
              <w:top w:val="nil"/>
              <w:left w:val="nil"/>
              <w:bottom w:val="nil"/>
              <w:right w:val="nil"/>
            </w:tcBorders>
            <w:vAlign w:val="center"/>
          </w:tcPr>
          <w:p w:rsidR="004B2513" w:rsidRPr="007E275A" w:rsidRDefault="004B2513" w:rsidP="00911406">
            <w:pPr>
              <w:tabs>
                <w:tab w:val="decimal" w:pos="-9540"/>
              </w:tabs>
              <w:ind w:right="360"/>
              <w:jc w:val="right"/>
              <w:rPr>
                <w:rFonts w:ascii="Times New Roman" w:hAnsi="Times New Roman" w:cs="Times New Roman"/>
              </w:rPr>
            </w:pPr>
          </w:p>
        </w:tc>
        <w:tc>
          <w:tcPr>
            <w:tcW w:w="1559" w:type="dxa"/>
            <w:tcBorders>
              <w:top w:val="nil"/>
              <w:left w:val="nil"/>
              <w:bottom w:val="nil"/>
              <w:right w:val="nil"/>
            </w:tcBorders>
            <w:vAlign w:val="center"/>
          </w:tcPr>
          <w:p w:rsidR="004B2513" w:rsidRPr="007E275A" w:rsidRDefault="004B2513" w:rsidP="00911406">
            <w:pPr>
              <w:tabs>
                <w:tab w:val="decimal" w:pos="1279"/>
              </w:tabs>
              <w:ind w:left="-900" w:right="139" w:firstLine="270"/>
              <w:outlineLvl w:val="0"/>
              <w:rPr>
                <w:rFonts w:ascii="Times New Roman" w:hAnsi="Times New Roman" w:cs="Times New Roman"/>
              </w:rPr>
            </w:pPr>
            <w:r w:rsidRPr="007E275A">
              <w:rPr>
                <w:rFonts w:ascii="Times New Roman" w:hAnsi="Times New Roman" w:cs="Times New Roman"/>
              </w:rPr>
              <w:t>26,102</w:t>
            </w:r>
            <w:r w:rsidRPr="00C53996">
              <w:rPr>
                <w:rFonts w:ascii="Times New Roman" w:hAnsi="Times New Roman" w:cs="Times New Roman"/>
                <w:cs/>
              </w:rPr>
              <w:t>*</w:t>
            </w:r>
          </w:p>
        </w:tc>
      </w:tr>
      <w:tr w:rsidR="004B2513" w:rsidRPr="007E275A" w:rsidTr="00911406">
        <w:trPr>
          <w:cantSplit/>
          <w:trHeight w:val="284"/>
        </w:trPr>
        <w:tc>
          <w:tcPr>
            <w:tcW w:w="4962" w:type="dxa"/>
            <w:tcBorders>
              <w:top w:val="nil"/>
              <w:left w:val="nil"/>
              <w:bottom w:val="nil"/>
              <w:right w:val="nil"/>
            </w:tcBorders>
            <w:vAlign w:val="center"/>
          </w:tcPr>
          <w:p w:rsidR="004B2513" w:rsidRPr="007E275A" w:rsidRDefault="00390924" w:rsidP="00911406">
            <w:pPr>
              <w:tabs>
                <w:tab w:val="right" w:pos="3559"/>
              </w:tabs>
              <w:ind w:left="713"/>
              <w:rPr>
                <w:rFonts w:ascii="Times New Roman" w:hAnsi="Times New Roman" w:cs="Times New Roman"/>
              </w:rPr>
            </w:pPr>
            <w:r>
              <w:rPr>
                <w:rFonts w:ascii="Times New Roman" w:hAnsi="Times New Roman" w:cs="Times New Roman"/>
              </w:rPr>
              <w:t xml:space="preserve">Stage 2 </w:t>
            </w:r>
            <w:r w:rsidR="004B2513" w:rsidRPr="007E275A">
              <w:rPr>
                <w:rFonts w:ascii="Times New Roman" w:hAnsi="Times New Roman" w:cs="Times New Roman"/>
              </w:rPr>
              <w:t>Under</w:t>
            </w:r>
            <w:r w:rsidR="004B2513" w:rsidRPr="00C53996">
              <w:rPr>
                <w:rFonts w:ascii="Times New Roman" w:hAnsi="Times New Roman" w:cs="Times New Roman"/>
                <w:cs/>
              </w:rPr>
              <w:t>-</w:t>
            </w:r>
            <w:r w:rsidR="004B2513" w:rsidRPr="007E275A">
              <w:rPr>
                <w:rFonts w:ascii="Times New Roman" w:hAnsi="Times New Roman" w:cs="Times New Roman"/>
              </w:rPr>
              <w:t>performing</w:t>
            </w:r>
          </w:p>
        </w:tc>
        <w:tc>
          <w:tcPr>
            <w:tcW w:w="1701" w:type="dxa"/>
            <w:tcBorders>
              <w:top w:val="nil"/>
              <w:left w:val="nil"/>
              <w:bottom w:val="nil"/>
              <w:right w:val="nil"/>
            </w:tcBorders>
            <w:vAlign w:val="center"/>
          </w:tcPr>
          <w:p w:rsidR="004B2513" w:rsidRPr="007E275A" w:rsidRDefault="004B2513" w:rsidP="00911406">
            <w:pPr>
              <w:ind w:left="-900" w:right="283" w:firstLine="270"/>
              <w:jc w:val="right"/>
              <w:outlineLvl w:val="0"/>
              <w:rPr>
                <w:rFonts w:ascii="Times New Roman" w:hAnsi="Times New Roman" w:cs="Times New Roman"/>
              </w:rPr>
            </w:pPr>
            <w:r w:rsidRPr="007E275A">
              <w:rPr>
                <w:rFonts w:ascii="Times New Roman" w:hAnsi="Times New Roman" w:cs="Times New Roman"/>
              </w:rPr>
              <w:t>144,750</w:t>
            </w:r>
          </w:p>
        </w:tc>
        <w:tc>
          <w:tcPr>
            <w:tcW w:w="708" w:type="dxa"/>
            <w:tcBorders>
              <w:top w:val="nil"/>
              <w:left w:val="nil"/>
              <w:bottom w:val="nil"/>
              <w:right w:val="nil"/>
            </w:tcBorders>
            <w:vAlign w:val="center"/>
          </w:tcPr>
          <w:p w:rsidR="004B2513" w:rsidRPr="007E275A" w:rsidRDefault="004B2513" w:rsidP="00911406">
            <w:pPr>
              <w:ind w:right="360"/>
              <w:jc w:val="right"/>
              <w:rPr>
                <w:rFonts w:ascii="Times New Roman" w:hAnsi="Times New Roman" w:cs="Times New Roman"/>
              </w:rPr>
            </w:pPr>
          </w:p>
        </w:tc>
        <w:tc>
          <w:tcPr>
            <w:tcW w:w="1559" w:type="dxa"/>
            <w:tcBorders>
              <w:top w:val="nil"/>
              <w:left w:val="nil"/>
              <w:bottom w:val="nil"/>
              <w:right w:val="nil"/>
            </w:tcBorders>
            <w:vAlign w:val="center"/>
          </w:tcPr>
          <w:p w:rsidR="004B2513" w:rsidRPr="007E275A" w:rsidRDefault="004B2513" w:rsidP="00911406">
            <w:pPr>
              <w:tabs>
                <w:tab w:val="decimal" w:pos="1279"/>
              </w:tabs>
              <w:ind w:left="-900" w:right="139" w:firstLine="270"/>
              <w:outlineLvl w:val="0"/>
              <w:rPr>
                <w:rFonts w:ascii="Times New Roman" w:hAnsi="Times New Roman" w:cs="Times New Roman"/>
              </w:rPr>
            </w:pPr>
            <w:r w:rsidRPr="007E275A">
              <w:rPr>
                <w:rFonts w:ascii="Times New Roman" w:hAnsi="Times New Roman" w:cs="Times New Roman"/>
              </w:rPr>
              <w:t>19,192</w:t>
            </w:r>
          </w:p>
        </w:tc>
      </w:tr>
      <w:tr w:rsidR="004B2513" w:rsidRPr="007E275A" w:rsidTr="00911406">
        <w:trPr>
          <w:cantSplit/>
          <w:trHeight w:val="284"/>
        </w:trPr>
        <w:tc>
          <w:tcPr>
            <w:tcW w:w="4962" w:type="dxa"/>
            <w:tcBorders>
              <w:top w:val="nil"/>
              <w:left w:val="nil"/>
              <w:bottom w:val="nil"/>
              <w:right w:val="nil"/>
            </w:tcBorders>
            <w:vAlign w:val="center"/>
          </w:tcPr>
          <w:p w:rsidR="004B2513" w:rsidRPr="007E275A" w:rsidRDefault="00390924" w:rsidP="00911406">
            <w:pPr>
              <w:tabs>
                <w:tab w:val="right" w:pos="3559"/>
              </w:tabs>
              <w:ind w:left="713"/>
              <w:rPr>
                <w:rFonts w:ascii="Times New Roman" w:hAnsi="Times New Roman" w:cs="Times New Roman"/>
              </w:rPr>
            </w:pPr>
            <w:r>
              <w:rPr>
                <w:rFonts w:ascii="Times New Roman" w:hAnsi="Times New Roman" w:cs="Times New Roman"/>
              </w:rPr>
              <w:t xml:space="preserve">Stage 3 </w:t>
            </w:r>
            <w:r w:rsidR="004B2513" w:rsidRPr="007E275A">
              <w:rPr>
                <w:rFonts w:ascii="Times New Roman" w:hAnsi="Times New Roman" w:cs="Times New Roman"/>
              </w:rPr>
              <w:t>Non</w:t>
            </w:r>
            <w:r w:rsidR="004B2513" w:rsidRPr="00C53996">
              <w:rPr>
                <w:rFonts w:ascii="Times New Roman" w:hAnsi="Times New Roman" w:cs="Times New Roman"/>
                <w:cs/>
              </w:rPr>
              <w:t>-</w:t>
            </w:r>
            <w:r w:rsidR="004B2513" w:rsidRPr="007E275A">
              <w:rPr>
                <w:rFonts w:ascii="Times New Roman" w:hAnsi="Times New Roman" w:cs="Times New Roman"/>
              </w:rPr>
              <w:t>performing</w:t>
            </w:r>
          </w:p>
        </w:tc>
        <w:tc>
          <w:tcPr>
            <w:tcW w:w="1701" w:type="dxa"/>
            <w:tcBorders>
              <w:top w:val="nil"/>
              <w:left w:val="nil"/>
              <w:bottom w:val="single" w:sz="4" w:space="0" w:color="auto"/>
              <w:right w:val="nil"/>
            </w:tcBorders>
            <w:vAlign w:val="center"/>
          </w:tcPr>
          <w:p w:rsidR="004B2513" w:rsidRPr="007E275A" w:rsidRDefault="004B2513" w:rsidP="00911406">
            <w:pPr>
              <w:ind w:left="-900" w:right="283" w:firstLine="270"/>
              <w:jc w:val="right"/>
              <w:outlineLvl w:val="0"/>
              <w:rPr>
                <w:rFonts w:ascii="Times New Roman" w:hAnsi="Times New Roman" w:cs="Times New Roman"/>
              </w:rPr>
            </w:pPr>
            <w:r w:rsidRPr="007E275A">
              <w:rPr>
                <w:rFonts w:ascii="Times New Roman" w:hAnsi="Times New Roman" w:cs="Times New Roman"/>
              </w:rPr>
              <w:t>48,712</w:t>
            </w:r>
          </w:p>
        </w:tc>
        <w:tc>
          <w:tcPr>
            <w:tcW w:w="708" w:type="dxa"/>
            <w:tcBorders>
              <w:top w:val="nil"/>
              <w:left w:val="nil"/>
              <w:bottom w:val="nil"/>
              <w:right w:val="nil"/>
            </w:tcBorders>
            <w:vAlign w:val="center"/>
          </w:tcPr>
          <w:p w:rsidR="004B2513" w:rsidRPr="007E275A" w:rsidRDefault="004B2513" w:rsidP="00911406">
            <w:pPr>
              <w:tabs>
                <w:tab w:val="decimal" w:pos="-9540"/>
              </w:tabs>
              <w:ind w:right="360"/>
              <w:jc w:val="right"/>
              <w:rPr>
                <w:rFonts w:ascii="Times New Roman" w:hAnsi="Times New Roman" w:cs="Times New Roman"/>
              </w:rPr>
            </w:pPr>
          </w:p>
        </w:tc>
        <w:tc>
          <w:tcPr>
            <w:tcW w:w="1559" w:type="dxa"/>
            <w:tcBorders>
              <w:top w:val="nil"/>
              <w:left w:val="nil"/>
              <w:bottom w:val="single" w:sz="4" w:space="0" w:color="auto"/>
              <w:right w:val="nil"/>
            </w:tcBorders>
            <w:vAlign w:val="center"/>
          </w:tcPr>
          <w:p w:rsidR="004B2513" w:rsidRPr="007E275A" w:rsidRDefault="004B2513" w:rsidP="00911406">
            <w:pPr>
              <w:tabs>
                <w:tab w:val="decimal" w:pos="1279"/>
              </w:tabs>
              <w:ind w:left="-900" w:right="139" w:firstLine="270"/>
              <w:outlineLvl w:val="0"/>
              <w:rPr>
                <w:rFonts w:ascii="Times New Roman" w:hAnsi="Times New Roman" w:cs="Times New Roman"/>
              </w:rPr>
            </w:pPr>
            <w:r w:rsidRPr="007E275A">
              <w:rPr>
                <w:rFonts w:ascii="Times New Roman" w:hAnsi="Times New Roman" w:cs="Times New Roman"/>
              </w:rPr>
              <w:t>26,251</w:t>
            </w:r>
          </w:p>
        </w:tc>
      </w:tr>
      <w:tr w:rsidR="004B2513" w:rsidRPr="007E275A" w:rsidTr="00911406">
        <w:trPr>
          <w:cantSplit/>
          <w:trHeight w:val="284"/>
        </w:trPr>
        <w:tc>
          <w:tcPr>
            <w:tcW w:w="4962" w:type="dxa"/>
            <w:tcBorders>
              <w:top w:val="nil"/>
              <w:left w:val="nil"/>
              <w:bottom w:val="nil"/>
              <w:right w:val="nil"/>
            </w:tcBorders>
            <w:vAlign w:val="center"/>
          </w:tcPr>
          <w:p w:rsidR="004B2513" w:rsidRPr="007E275A" w:rsidRDefault="004B2513" w:rsidP="00D26213">
            <w:pPr>
              <w:tabs>
                <w:tab w:val="right" w:pos="3559"/>
              </w:tabs>
              <w:ind w:left="855"/>
              <w:rPr>
                <w:rFonts w:ascii="Times New Roman" w:hAnsi="Times New Roman" w:cs="Times New Roman"/>
                <w:sz w:val="22"/>
                <w:szCs w:val="26"/>
                <w:cs/>
              </w:rPr>
            </w:pPr>
            <w:r w:rsidRPr="007E275A">
              <w:rPr>
                <w:rFonts w:ascii="Times New Roman" w:hAnsi="Times New Roman" w:cs="Times New Roman"/>
              </w:rPr>
              <w:t>Total</w:t>
            </w:r>
          </w:p>
        </w:tc>
        <w:tc>
          <w:tcPr>
            <w:tcW w:w="1701" w:type="dxa"/>
            <w:tcBorders>
              <w:top w:val="single" w:sz="4" w:space="0" w:color="auto"/>
              <w:left w:val="nil"/>
              <w:bottom w:val="double" w:sz="4" w:space="0" w:color="auto"/>
              <w:right w:val="nil"/>
            </w:tcBorders>
            <w:vAlign w:val="center"/>
          </w:tcPr>
          <w:p w:rsidR="004B2513" w:rsidRPr="007E275A" w:rsidRDefault="004B2513" w:rsidP="00911406">
            <w:pPr>
              <w:ind w:left="-900" w:right="283" w:firstLine="270"/>
              <w:jc w:val="right"/>
              <w:outlineLvl w:val="0"/>
              <w:rPr>
                <w:rFonts w:ascii="Times New Roman" w:hAnsi="Times New Roman" w:cs="Times New Roman"/>
              </w:rPr>
            </w:pPr>
            <w:r w:rsidRPr="007E275A">
              <w:rPr>
                <w:rFonts w:ascii="Times New Roman" w:hAnsi="Times New Roman" w:cs="Times New Roman"/>
              </w:rPr>
              <w:t>1,862,608</w:t>
            </w:r>
          </w:p>
        </w:tc>
        <w:tc>
          <w:tcPr>
            <w:tcW w:w="708" w:type="dxa"/>
            <w:tcBorders>
              <w:top w:val="nil"/>
              <w:left w:val="nil"/>
              <w:bottom w:val="nil"/>
              <w:right w:val="nil"/>
            </w:tcBorders>
            <w:vAlign w:val="center"/>
          </w:tcPr>
          <w:p w:rsidR="004B2513" w:rsidRPr="007E275A" w:rsidRDefault="004B2513" w:rsidP="00911406">
            <w:pPr>
              <w:tabs>
                <w:tab w:val="decimal" w:pos="-9540"/>
              </w:tabs>
              <w:ind w:right="360"/>
              <w:jc w:val="right"/>
              <w:rPr>
                <w:rFonts w:ascii="Times New Roman" w:hAnsi="Times New Roman" w:cs="Times New Roman"/>
              </w:rPr>
            </w:pPr>
          </w:p>
        </w:tc>
        <w:tc>
          <w:tcPr>
            <w:tcW w:w="1559" w:type="dxa"/>
            <w:tcBorders>
              <w:top w:val="single" w:sz="4" w:space="0" w:color="auto"/>
              <w:left w:val="nil"/>
              <w:bottom w:val="double" w:sz="4" w:space="0" w:color="auto"/>
              <w:right w:val="nil"/>
            </w:tcBorders>
            <w:vAlign w:val="center"/>
          </w:tcPr>
          <w:p w:rsidR="004B2513" w:rsidRPr="007E275A" w:rsidRDefault="004B2513" w:rsidP="00911406">
            <w:pPr>
              <w:tabs>
                <w:tab w:val="decimal" w:pos="1279"/>
              </w:tabs>
              <w:ind w:left="-900" w:right="139" w:firstLine="270"/>
              <w:outlineLvl w:val="0"/>
              <w:rPr>
                <w:rFonts w:ascii="Times New Roman" w:hAnsi="Times New Roman" w:cs="Times New Roman"/>
              </w:rPr>
            </w:pPr>
            <w:r w:rsidRPr="007E275A">
              <w:rPr>
                <w:rFonts w:ascii="Times New Roman" w:hAnsi="Times New Roman" w:cs="Times New Roman"/>
              </w:rPr>
              <w:t>71,545</w:t>
            </w:r>
          </w:p>
        </w:tc>
      </w:tr>
    </w:tbl>
    <w:p w:rsidR="004B2513" w:rsidRPr="007E275A" w:rsidRDefault="004B2513" w:rsidP="004B2513">
      <w:pPr>
        <w:ind w:right="-414"/>
        <w:jc w:val="right"/>
        <w:rPr>
          <w:rFonts w:ascii="Times New Roman" w:hAnsi="Times New Roman" w:cs="Times New Roman"/>
          <w:b/>
          <w:bCs/>
          <w:sz w:val="22"/>
          <w:szCs w:val="22"/>
        </w:rPr>
      </w:pPr>
    </w:p>
    <w:p w:rsidR="004B2513" w:rsidRPr="007E275A" w:rsidRDefault="004B2513" w:rsidP="004B2513">
      <w:pPr>
        <w:ind w:right="-185"/>
        <w:jc w:val="right"/>
        <w:rPr>
          <w:rFonts w:ascii="Times New Roman" w:hAnsi="Times New Roman" w:cs="Times New Roman"/>
          <w:b/>
          <w:bCs/>
        </w:rPr>
      </w:pPr>
      <w:r w:rsidRPr="007E275A">
        <w:rPr>
          <w:rFonts w:ascii="Times New Roman" w:hAnsi="Times New Roman" w:cs="Times New Roman"/>
          <w:b/>
          <w:bCs/>
        </w:rPr>
        <w:t>Unit</w:t>
      </w:r>
      <w:r w:rsidRPr="00C53996">
        <w:rPr>
          <w:rFonts w:ascii="Times New Roman" w:hAnsi="Times New Roman" w:cs="Times New Roman"/>
          <w:b/>
          <w:bCs/>
          <w:cs/>
        </w:rPr>
        <w:t xml:space="preserve">: </w:t>
      </w:r>
      <w:r w:rsidRPr="007E275A">
        <w:rPr>
          <w:rFonts w:ascii="Times New Roman" w:hAnsi="Times New Roman" w:cs="Times New Roman"/>
          <w:b/>
          <w:bCs/>
        </w:rPr>
        <w:t>Million Baht</w:t>
      </w:r>
    </w:p>
    <w:tbl>
      <w:tblPr>
        <w:tblW w:w="8930"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962"/>
        <w:gridCol w:w="1701"/>
        <w:gridCol w:w="708"/>
        <w:gridCol w:w="1559"/>
      </w:tblGrid>
      <w:tr w:rsidR="004B2513" w:rsidRPr="007E275A" w:rsidTr="00911406">
        <w:trPr>
          <w:cantSplit/>
        </w:trPr>
        <w:tc>
          <w:tcPr>
            <w:tcW w:w="4962" w:type="dxa"/>
            <w:tcBorders>
              <w:top w:val="nil"/>
              <w:left w:val="nil"/>
              <w:bottom w:val="nil"/>
              <w:right w:val="nil"/>
            </w:tcBorders>
          </w:tcPr>
          <w:p w:rsidR="004B2513" w:rsidRPr="007E275A" w:rsidRDefault="004B2513" w:rsidP="00911406">
            <w:pPr>
              <w:ind w:left="57"/>
              <w:rPr>
                <w:rFonts w:ascii="Times New Roman" w:hAnsi="Times New Roman" w:cs="Times New Roman"/>
              </w:rPr>
            </w:pPr>
          </w:p>
        </w:tc>
        <w:tc>
          <w:tcPr>
            <w:tcW w:w="3968" w:type="dxa"/>
            <w:gridSpan w:val="3"/>
            <w:tcBorders>
              <w:top w:val="nil"/>
              <w:left w:val="nil"/>
              <w:bottom w:val="nil"/>
              <w:right w:val="nil"/>
            </w:tcBorders>
          </w:tcPr>
          <w:p w:rsidR="004B2513" w:rsidRPr="007E275A" w:rsidRDefault="004B2513" w:rsidP="00911406">
            <w:pPr>
              <w:jc w:val="center"/>
              <w:rPr>
                <w:rFonts w:ascii="Times New Roman" w:hAnsi="Times New Roman" w:cs="Times New Roman"/>
                <w:b/>
                <w:bCs/>
                <w:sz w:val="16"/>
                <w:szCs w:val="16"/>
                <w:cs/>
              </w:rPr>
            </w:pPr>
            <w:r w:rsidRPr="007E275A">
              <w:rPr>
                <w:rFonts w:ascii="Times New Roman" w:hAnsi="Times New Roman" w:cs="Times New Roman"/>
                <w:b/>
                <w:bCs/>
                <w:sz w:val="16"/>
                <w:szCs w:val="16"/>
              </w:rPr>
              <w:t>THE BANK</w:t>
            </w:r>
            <w:r w:rsidRPr="00C53996">
              <w:rPr>
                <w:rFonts w:ascii="Times New Roman" w:hAnsi="Times New Roman" w:cs="Times New Roman"/>
                <w:b/>
                <w:bCs/>
                <w:sz w:val="16"/>
                <w:szCs w:val="16"/>
                <w:cs/>
              </w:rPr>
              <w:t>’</w:t>
            </w:r>
            <w:r w:rsidRPr="007E275A">
              <w:rPr>
                <w:rFonts w:ascii="Times New Roman" w:hAnsi="Times New Roman" w:cs="Times New Roman"/>
                <w:b/>
                <w:bCs/>
                <w:sz w:val="16"/>
                <w:szCs w:val="16"/>
              </w:rPr>
              <w:t>S FINANCIAL STATEMENTS</w:t>
            </w:r>
          </w:p>
        </w:tc>
      </w:tr>
      <w:tr w:rsidR="004B2513" w:rsidRPr="007E275A" w:rsidTr="00911406">
        <w:trPr>
          <w:cantSplit/>
        </w:trPr>
        <w:tc>
          <w:tcPr>
            <w:tcW w:w="4962" w:type="dxa"/>
            <w:tcBorders>
              <w:top w:val="nil"/>
              <w:left w:val="nil"/>
              <w:bottom w:val="nil"/>
              <w:right w:val="nil"/>
            </w:tcBorders>
          </w:tcPr>
          <w:p w:rsidR="004B2513" w:rsidRPr="007E275A" w:rsidRDefault="004B2513" w:rsidP="00911406">
            <w:pPr>
              <w:ind w:left="57"/>
              <w:rPr>
                <w:rFonts w:ascii="Times New Roman" w:hAnsi="Times New Roman" w:cs="Times New Roman"/>
              </w:rPr>
            </w:pPr>
          </w:p>
        </w:tc>
        <w:tc>
          <w:tcPr>
            <w:tcW w:w="3968" w:type="dxa"/>
            <w:gridSpan w:val="3"/>
            <w:tcBorders>
              <w:top w:val="nil"/>
              <w:left w:val="nil"/>
              <w:bottom w:val="nil"/>
              <w:right w:val="nil"/>
            </w:tcBorders>
            <w:vAlign w:val="center"/>
          </w:tcPr>
          <w:p w:rsidR="004B2513" w:rsidRPr="007E275A" w:rsidRDefault="004B2513" w:rsidP="00911406">
            <w:pPr>
              <w:spacing w:line="240" w:lineRule="exact"/>
              <w:ind w:left="-6" w:right="4" w:firstLine="9"/>
              <w:jc w:val="center"/>
              <w:rPr>
                <w:rFonts w:ascii="Times New Roman" w:hAnsi="Times New Roman" w:cs="Times New Roman"/>
                <w:spacing w:val="-6"/>
                <w:sz w:val="18"/>
                <w:szCs w:val="18"/>
              </w:rPr>
            </w:pPr>
            <w:r w:rsidRPr="007E275A">
              <w:rPr>
                <w:rFonts w:ascii="Times New Roman" w:hAnsi="Times New Roman" w:cs="Times New Roman"/>
                <w:b/>
                <w:bCs/>
              </w:rPr>
              <w:t>June 30, 2020</w:t>
            </w:r>
          </w:p>
        </w:tc>
      </w:tr>
      <w:tr w:rsidR="004B2513" w:rsidRPr="007E275A" w:rsidTr="00911406">
        <w:trPr>
          <w:cantSplit/>
        </w:trPr>
        <w:tc>
          <w:tcPr>
            <w:tcW w:w="4962" w:type="dxa"/>
            <w:tcBorders>
              <w:top w:val="nil"/>
              <w:left w:val="nil"/>
              <w:bottom w:val="nil"/>
              <w:right w:val="nil"/>
            </w:tcBorders>
          </w:tcPr>
          <w:p w:rsidR="004B2513" w:rsidRPr="007E275A" w:rsidRDefault="004B2513" w:rsidP="00911406">
            <w:pPr>
              <w:ind w:left="57"/>
              <w:rPr>
                <w:rFonts w:ascii="Times New Roman" w:hAnsi="Times New Roman" w:cs="Times New Roman"/>
              </w:rPr>
            </w:pPr>
          </w:p>
        </w:tc>
        <w:tc>
          <w:tcPr>
            <w:tcW w:w="1701" w:type="dxa"/>
            <w:tcBorders>
              <w:top w:val="nil"/>
              <w:left w:val="nil"/>
              <w:bottom w:val="nil"/>
              <w:right w:val="nil"/>
            </w:tcBorders>
          </w:tcPr>
          <w:p w:rsidR="004B2513" w:rsidRPr="00B30765" w:rsidRDefault="004B2513" w:rsidP="00911406">
            <w:pPr>
              <w:jc w:val="center"/>
              <w:rPr>
                <w:rFonts w:ascii="Times New Roman" w:hAnsi="Times New Roman" w:cstheme="minorBidi"/>
                <w:b/>
                <w:bCs/>
              </w:rPr>
            </w:pPr>
            <w:r w:rsidRPr="007E275A">
              <w:rPr>
                <w:rFonts w:ascii="Times New Roman" w:hAnsi="Times New Roman" w:cs="Times New Roman"/>
                <w:b/>
                <w:bCs/>
              </w:rPr>
              <w:t>Loans to customers and accrued interest receivable</w:t>
            </w:r>
            <w:r w:rsidR="001116C6">
              <w:rPr>
                <w:rFonts w:ascii="Times New Roman" w:hAnsi="Times New Roman" w:cs="Times New Roman"/>
                <w:b/>
                <w:bCs/>
              </w:rPr>
              <w:t>s</w:t>
            </w:r>
          </w:p>
        </w:tc>
        <w:tc>
          <w:tcPr>
            <w:tcW w:w="708" w:type="dxa"/>
            <w:tcBorders>
              <w:top w:val="nil"/>
              <w:left w:val="nil"/>
              <w:bottom w:val="nil"/>
              <w:right w:val="nil"/>
            </w:tcBorders>
          </w:tcPr>
          <w:p w:rsidR="004B2513" w:rsidRPr="007E275A" w:rsidRDefault="004B2513" w:rsidP="00911406">
            <w:pPr>
              <w:jc w:val="center"/>
              <w:rPr>
                <w:rFonts w:ascii="Times New Roman" w:hAnsi="Times New Roman" w:cs="Times New Roman"/>
                <w:b/>
                <w:bCs/>
              </w:rPr>
            </w:pPr>
          </w:p>
        </w:tc>
        <w:tc>
          <w:tcPr>
            <w:tcW w:w="1559" w:type="dxa"/>
            <w:tcBorders>
              <w:top w:val="nil"/>
              <w:left w:val="nil"/>
              <w:bottom w:val="nil"/>
              <w:right w:val="nil"/>
            </w:tcBorders>
          </w:tcPr>
          <w:p w:rsidR="004B2513" w:rsidRPr="007E275A" w:rsidRDefault="004B2513" w:rsidP="00911406">
            <w:pPr>
              <w:jc w:val="center"/>
              <w:rPr>
                <w:rFonts w:ascii="Times New Roman" w:hAnsi="Times New Roman" w:cs="Times New Roman"/>
                <w:b/>
                <w:bCs/>
              </w:rPr>
            </w:pPr>
            <w:r w:rsidRPr="007E275A">
              <w:rPr>
                <w:rFonts w:ascii="Times New Roman" w:hAnsi="Times New Roman" w:cs="Times New Roman"/>
                <w:b/>
                <w:bCs/>
              </w:rPr>
              <w:t xml:space="preserve">Allowance for expected </w:t>
            </w:r>
            <w:r w:rsidRPr="007E275A">
              <w:rPr>
                <w:rFonts w:ascii="Times New Roman" w:hAnsi="Times New Roman" w:cs="Times New Roman"/>
                <w:b/>
                <w:bCs/>
              </w:rPr>
              <w:br/>
              <w:t>credit loss</w:t>
            </w:r>
          </w:p>
        </w:tc>
      </w:tr>
      <w:tr w:rsidR="00390924" w:rsidRPr="007E275A" w:rsidTr="00911406">
        <w:trPr>
          <w:cantSplit/>
          <w:trHeight w:val="284"/>
        </w:trPr>
        <w:tc>
          <w:tcPr>
            <w:tcW w:w="4962" w:type="dxa"/>
            <w:tcBorders>
              <w:top w:val="nil"/>
              <w:left w:val="nil"/>
              <w:bottom w:val="nil"/>
              <w:right w:val="nil"/>
            </w:tcBorders>
            <w:vAlign w:val="center"/>
          </w:tcPr>
          <w:p w:rsidR="00390924" w:rsidRPr="007E275A" w:rsidRDefault="00390924" w:rsidP="00390924">
            <w:pPr>
              <w:tabs>
                <w:tab w:val="right" w:pos="3559"/>
              </w:tabs>
              <w:ind w:left="713"/>
              <w:rPr>
                <w:rFonts w:ascii="Times New Roman" w:hAnsi="Times New Roman" w:cs="Times New Roman"/>
                <w:b/>
                <w:bCs/>
              </w:rPr>
            </w:pPr>
            <w:r>
              <w:rPr>
                <w:rFonts w:ascii="Times New Roman" w:hAnsi="Times New Roman" w:cs="Times New Roman"/>
              </w:rPr>
              <w:t xml:space="preserve">Stage 1 </w:t>
            </w:r>
            <w:r w:rsidRPr="007E275A">
              <w:rPr>
                <w:rFonts w:ascii="Times New Roman" w:hAnsi="Times New Roman" w:cs="Times New Roman"/>
              </w:rPr>
              <w:t>Performing</w:t>
            </w:r>
          </w:p>
        </w:tc>
        <w:tc>
          <w:tcPr>
            <w:tcW w:w="1701" w:type="dxa"/>
            <w:tcBorders>
              <w:top w:val="nil"/>
              <w:left w:val="nil"/>
              <w:bottom w:val="nil"/>
              <w:right w:val="nil"/>
            </w:tcBorders>
            <w:vAlign w:val="center"/>
          </w:tcPr>
          <w:p w:rsidR="00390924" w:rsidRPr="007E275A" w:rsidRDefault="00390924" w:rsidP="00390924">
            <w:pPr>
              <w:ind w:left="-900" w:right="283" w:firstLine="270"/>
              <w:jc w:val="right"/>
              <w:outlineLvl w:val="0"/>
              <w:rPr>
                <w:rFonts w:ascii="Times New Roman" w:hAnsi="Times New Roman" w:cs="Times New Roman"/>
              </w:rPr>
            </w:pPr>
            <w:r w:rsidRPr="007E275A">
              <w:rPr>
                <w:rFonts w:ascii="Times New Roman" w:hAnsi="Times New Roman" w:cs="Times New Roman"/>
              </w:rPr>
              <w:t>1,531,410</w:t>
            </w:r>
          </w:p>
        </w:tc>
        <w:tc>
          <w:tcPr>
            <w:tcW w:w="708" w:type="dxa"/>
            <w:tcBorders>
              <w:top w:val="nil"/>
              <w:left w:val="nil"/>
              <w:bottom w:val="nil"/>
              <w:right w:val="nil"/>
            </w:tcBorders>
            <w:vAlign w:val="center"/>
          </w:tcPr>
          <w:p w:rsidR="00390924" w:rsidRPr="007E275A" w:rsidRDefault="00390924" w:rsidP="00390924">
            <w:pPr>
              <w:tabs>
                <w:tab w:val="decimal" w:pos="-9540"/>
              </w:tabs>
              <w:ind w:right="360"/>
              <w:jc w:val="right"/>
              <w:rPr>
                <w:rFonts w:ascii="Times New Roman" w:hAnsi="Times New Roman" w:cs="Times New Roman"/>
              </w:rPr>
            </w:pPr>
          </w:p>
        </w:tc>
        <w:tc>
          <w:tcPr>
            <w:tcW w:w="1559" w:type="dxa"/>
            <w:tcBorders>
              <w:top w:val="nil"/>
              <w:left w:val="nil"/>
              <w:bottom w:val="nil"/>
              <w:right w:val="nil"/>
            </w:tcBorders>
            <w:vAlign w:val="center"/>
          </w:tcPr>
          <w:p w:rsidR="00390924" w:rsidRPr="007E275A" w:rsidRDefault="00390924" w:rsidP="00390924">
            <w:pPr>
              <w:tabs>
                <w:tab w:val="decimal" w:pos="1279"/>
              </w:tabs>
              <w:ind w:left="-900" w:right="139" w:firstLine="270"/>
              <w:outlineLvl w:val="0"/>
              <w:rPr>
                <w:rFonts w:ascii="Times New Roman" w:hAnsi="Times New Roman" w:cs="Times New Roman"/>
              </w:rPr>
            </w:pPr>
            <w:r w:rsidRPr="007E275A">
              <w:rPr>
                <w:rFonts w:ascii="Times New Roman" w:hAnsi="Times New Roman" w:cs="Times New Roman"/>
              </w:rPr>
              <w:t>19,486</w:t>
            </w:r>
            <w:r w:rsidRPr="00C53996">
              <w:rPr>
                <w:rFonts w:ascii="Times New Roman" w:hAnsi="Times New Roman" w:cs="Times New Roman"/>
                <w:cs/>
              </w:rPr>
              <w:t>*</w:t>
            </w:r>
          </w:p>
        </w:tc>
      </w:tr>
      <w:tr w:rsidR="00390924" w:rsidRPr="007E275A" w:rsidTr="00911406">
        <w:trPr>
          <w:cantSplit/>
          <w:trHeight w:val="284"/>
        </w:trPr>
        <w:tc>
          <w:tcPr>
            <w:tcW w:w="4962" w:type="dxa"/>
            <w:tcBorders>
              <w:top w:val="nil"/>
              <w:left w:val="nil"/>
              <w:bottom w:val="nil"/>
              <w:right w:val="nil"/>
            </w:tcBorders>
            <w:vAlign w:val="center"/>
          </w:tcPr>
          <w:p w:rsidR="00390924" w:rsidRPr="007E275A" w:rsidRDefault="00390924" w:rsidP="00390924">
            <w:pPr>
              <w:tabs>
                <w:tab w:val="right" w:pos="3559"/>
              </w:tabs>
              <w:ind w:left="713"/>
              <w:rPr>
                <w:rFonts w:ascii="Times New Roman" w:hAnsi="Times New Roman" w:cs="Times New Roman"/>
              </w:rPr>
            </w:pPr>
            <w:r>
              <w:rPr>
                <w:rFonts w:ascii="Times New Roman" w:hAnsi="Times New Roman" w:cs="Times New Roman"/>
              </w:rPr>
              <w:t xml:space="preserve">Stage 2 </w:t>
            </w:r>
            <w:r w:rsidRPr="007E275A">
              <w:rPr>
                <w:rFonts w:ascii="Times New Roman" w:hAnsi="Times New Roman" w:cs="Times New Roman"/>
              </w:rPr>
              <w:t>Under</w:t>
            </w:r>
            <w:r w:rsidRPr="00C53996">
              <w:rPr>
                <w:rFonts w:ascii="Times New Roman" w:hAnsi="Times New Roman" w:cs="Times New Roman"/>
                <w:cs/>
              </w:rPr>
              <w:t>-</w:t>
            </w:r>
            <w:r w:rsidRPr="007E275A">
              <w:rPr>
                <w:rFonts w:ascii="Times New Roman" w:hAnsi="Times New Roman" w:cs="Times New Roman"/>
              </w:rPr>
              <w:t>performing</w:t>
            </w:r>
          </w:p>
        </w:tc>
        <w:tc>
          <w:tcPr>
            <w:tcW w:w="1701" w:type="dxa"/>
            <w:tcBorders>
              <w:top w:val="nil"/>
              <w:left w:val="nil"/>
              <w:bottom w:val="nil"/>
              <w:right w:val="nil"/>
            </w:tcBorders>
            <w:vAlign w:val="center"/>
          </w:tcPr>
          <w:p w:rsidR="00390924" w:rsidRPr="007E275A" w:rsidRDefault="00390924" w:rsidP="00390924">
            <w:pPr>
              <w:ind w:left="-900" w:right="283" w:firstLine="270"/>
              <w:jc w:val="right"/>
              <w:outlineLvl w:val="0"/>
              <w:rPr>
                <w:rFonts w:ascii="Times New Roman" w:hAnsi="Times New Roman" w:cs="Times New Roman"/>
              </w:rPr>
            </w:pPr>
            <w:r w:rsidRPr="007E275A">
              <w:rPr>
                <w:rFonts w:ascii="Times New Roman" w:hAnsi="Times New Roman" w:cs="Times New Roman"/>
              </w:rPr>
              <w:t>126,727</w:t>
            </w:r>
          </w:p>
        </w:tc>
        <w:tc>
          <w:tcPr>
            <w:tcW w:w="708" w:type="dxa"/>
            <w:tcBorders>
              <w:top w:val="nil"/>
              <w:left w:val="nil"/>
              <w:bottom w:val="nil"/>
              <w:right w:val="nil"/>
            </w:tcBorders>
            <w:vAlign w:val="center"/>
          </w:tcPr>
          <w:p w:rsidR="00390924" w:rsidRPr="007E275A" w:rsidRDefault="00390924" w:rsidP="00390924">
            <w:pPr>
              <w:ind w:right="360"/>
              <w:jc w:val="right"/>
              <w:rPr>
                <w:rFonts w:ascii="Times New Roman" w:hAnsi="Times New Roman" w:cs="Times New Roman"/>
              </w:rPr>
            </w:pPr>
          </w:p>
        </w:tc>
        <w:tc>
          <w:tcPr>
            <w:tcW w:w="1559" w:type="dxa"/>
            <w:tcBorders>
              <w:top w:val="nil"/>
              <w:left w:val="nil"/>
              <w:bottom w:val="nil"/>
              <w:right w:val="nil"/>
            </w:tcBorders>
            <w:vAlign w:val="center"/>
          </w:tcPr>
          <w:p w:rsidR="00390924" w:rsidRPr="007E275A" w:rsidRDefault="00390924" w:rsidP="00390924">
            <w:pPr>
              <w:tabs>
                <w:tab w:val="decimal" w:pos="1279"/>
              </w:tabs>
              <w:ind w:left="-900" w:right="282" w:firstLine="270"/>
              <w:outlineLvl w:val="0"/>
              <w:rPr>
                <w:rFonts w:ascii="Times New Roman" w:hAnsi="Times New Roman" w:cs="Times New Roman"/>
              </w:rPr>
            </w:pPr>
            <w:r w:rsidRPr="007E275A">
              <w:rPr>
                <w:rFonts w:ascii="Times New Roman" w:hAnsi="Times New Roman" w:cs="Times New Roman"/>
              </w:rPr>
              <w:t>14,890</w:t>
            </w:r>
          </w:p>
        </w:tc>
      </w:tr>
      <w:tr w:rsidR="00390924" w:rsidRPr="007E275A" w:rsidTr="00911406">
        <w:trPr>
          <w:cantSplit/>
          <w:trHeight w:val="284"/>
        </w:trPr>
        <w:tc>
          <w:tcPr>
            <w:tcW w:w="4962" w:type="dxa"/>
            <w:tcBorders>
              <w:top w:val="nil"/>
              <w:left w:val="nil"/>
              <w:bottom w:val="nil"/>
              <w:right w:val="nil"/>
            </w:tcBorders>
            <w:vAlign w:val="center"/>
          </w:tcPr>
          <w:p w:rsidR="00390924" w:rsidRPr="007E275A" w:rsidRDefault="00390924" w:rsidP="00390924">
            <w:pPr>
              <w:tabs>
                <w:tab w:val="right" w:pos="3559"/>
              </w:tabs>
              <w:ind w:left="713"/>
              <w:rPr>
                <w:rFonts w:ascii="Times New Roman" w:hAnsi="Times New Roman" w:cs="Times New Roman"/>
              </w:rPr>
            </w:pPr>
            <w:r>
              <w:rPr>
                <w:rFonts w:ascii="Times New Roman" w:hAnsi="Times New Roman" w:cs="Times New Roman"/>
              </w:rPr>
              <w:t xml:space="preserve">Stage 3 </w:t>
            </w:r>
            <w:r w:rsidRPr="007E275A">
              <w:rPr>
                <w:rFonts w:ascii="Times New Roman" w:hAnsi="Times New Roman" w:cs="Times New Roman"/>
              </w:rPr>
              <w:t>Non</w:t>
            </w:r>
            <w:r w:rsidRPr="00C53996">
              <w:rPr>
                <w:rFonts w:ascii="Times New Roman" w:hAnsi="Times New Roman" w:cs="Times New Roman"/>
                <w:cs/>
              </w:rPr>
              <w:t>-</w:t>
            </w:r>
            <w:r w:rsidRPr="007E275A">
              <w:rPr>
                <w:rFonts w:ascii="Times New Roman" w:hAnsi="Times New Roman" w:cs="Times New Roman"/>
              </w:rPr>
              <w:t>performing</w:t>
            </w:r>
          </w:p>
        </w:tc>
        <w:tc>
          <w:tcPr>
            <w:tcW w:w="1701" w:type="dxa"/>
            <w:tcBorders>
              <w:top w:val="nil"/>
              <w:left w:val="nil"/>
              <w:bottom w:val="single" w:sz="4" w:space="0" w:color="auto"/>
              <w:right w:val="nil"/>
            </w:tcBorders>
            <w:vAlign w:val="center"/>
          </w:tcPr>
          <w:p w:rsidR="00390924" w:rsidRPr="007E275A" w:rsidRDefault="00390924" w:rsidP="00390924">
            <w:pPr>
              <w:ind w:left="-900" w:right="283" w:firstLine="270"/>
              <w:jc w:val="right"/>
              <w:outlineLvl w:val="0"/>
              <w:rPr>
                <w:rFonts w:ascii="Times New Roman" w:hAnsi="Times New Roman" w:cs="Times New Roman"/>
              </w:rPr>
            </w:pPr>
            <w:r w:rsidRPr="007E275A">
              <w:rPr>
                <w:rFonts w:ascii="Times New Roman" w:hAnsi="Times New Roman" w:cs="Times New Roman"/>
              </w:rPr>
              <w:t>40,006</w:t>
            </w:r>
          </w:p>
        </w:tc>
        <w:tc>
          <w:tcPr>
            <w:tcW w:w="708" w:type="dxa"/>
            <w:tcBorders>
              <w:top w:val="nil"/>
              <w:left w:val="nil"/>
              <w:bottom w:val="nil"/>
              <w:right w:val="nil"/>
            </w:tcBorders>
            <w:vAlign w:val="center"/>
          </w:tcPr>
          <w:p w:rsidR="00390924" w:rsidRPr="007E275A" w:rsidRDefault="00390924" w:rsidP="00390924">
            <w:pPr>
              <w:tabs>
                <w:tab w:val="decimal" w:pos="-9540"/>
              </w:tabs>
              <w:ind w:right="360"/>
              <w:jc w:val="right"/>
              <w:rPr>
                <w:rFonts w:ascii="Times New Roman" w:hAnsi="Times New Roman" w:cs="Times New Roman"/>
              </w:rPr>
            </w:pPr>
          </w:p>
        </w:tc>
        <w:tc>
          <w:tcPr>
            <w:tcW w:w="1559" w:type="dxa"/>
            <w:tcBorders>
              <w:top w:val="nil"/>
              <w:left w:val="nil"/>
              <w:bottom w:val="single" w:sz="4" w:space="0" w:color="auto"/>
              <w:right w:val="nil"/>
            </w:tcBorders>
            <w:vAlign w:val="center"/>
          </w:tcPr>
          <w:p w:rsidR="00390924" w:rsidRPr="007E275A" w:rsidRDefault="00390924" w:rsidP="00390924">
            <w:pPr>
              <w:tabs>
                <w:tab w:val="decimal" w:pos="1279"/>
              </w:tabs>
              <w:ind w:left="-900" w:right="282" w:firstLine="270"/>
              <w:outlineLvl w:val="0"/>
              <w:rPr>
                <w:rFonts w:ascii="Times New Roman" w:hAnsi="Times New Roman" w:cs="Times New Roman"/>
              </w:rPr>
            </w:pPr>
            <w:r w:rsidRPr="007E275A">
              <w:rPr>
                <w:rFonts w:ascii="Times New Roman" w:hAnsi="Times New Roman" w:cs="Times New Roman"/>
              </w:rPr>
              <w:t>20,273</w:t>
            </w:r>
          </w:p>
        </w:tc>
      </w:tr>
      <w:tr w:rsidR="00390924" w:rsidRPr="007E275A" w:rsidTr="00911406">
        <w:trPr>
          <w:cantSplit/>
          <w:trHeight w:val="284"/>
        </w:trPr>
        <w:tc>
          <w:tcPr>
            <w:tcW w:w="4962" w:type="dxa"/>
            <w:tcBorders>
              <w:top w:val="nil"/>
              <w:left w:val="nil"/>
              <w:bottom w:val="nil"/>
              <w:right w:val="nil"/>
            </w:tcBorders>
            <w:vAlign w:val="center"/>
          </w:tcPr>
          <w:p w:rsidR="00390924" w:rsidRPr="007E275A" w:rsidRDefault="00390924" w:rsidP="00390924">
            <w:pPr>
              <w:tabs>
                <w:tab w:val="right" w:pos="3559"/>
              </w:tabs>
              <w:ind w:left="855"/>
              <w:rPr>
                <w:rFonts w:ascii="Times New Roman" w:hAnsi="Times New Roman" w:cs="Times New Roman"/>
                <w:sz w:val="22"/>
                <w:szCs w:val="26"/>
                <w:cs/>
              </w:rPr>
            </w:pPr>
            <w:r w:rsidRPr="007E275A">
              <w:rPr>
                <w:rFonts w:ascii="Times New Roman" w:hAnsi="Times New Roman" w:cs="Times New Roman"/>
              </w:rPr>
              <w:t>Total</w:t>
            </w:r>
          </w:p>
        </w:tc>
        <w:tc>
          <w:tcPr>
            <w:tcW w:w="1701" w:type="dxa"/>
            <w:tcBorders>
              <w:top w:val="single" w:sz="4" w:space="0" w:color="auto"/>
              <w:left w:val="nil"/>
              <w:bottom w:val="double" w:sz="4" w:space="0" w:color="auto"/>
              <w:right w:val="nil"/>
            </w:tcBorders>
            <w:vAlign w:val="center"/>
          </w:tcPr>
          <w:p w:rsidR="00390924" w:rsidRPr="007E275A" w:rsidRDefault="00390924" w:rsidP="00390924">
            <w:pPr>
              <w:ind w:left="-900" w:right="283" w:firstLine="270"/>
              <w:jc w:val="right"/>
              <w:outlineLvl w:val="0"/>
              <w:rPr>
                <w:rFonts w:ascii="Times New Roman" w:hAnsi="Times New Roman" w:cs="Times New Roman"/>
              </w:rPr>
            </w:pPr>
            <w:r w:rsidRPr="007E275A">
              <w:rPr>
                <w:rFonts w:ascii="Times New Roman" w:hAnsi="Times New Roman" w:cs="Times New Roman"/>
              </w:rPr>
              <w:t>1,698,143</w:t>
            </w:r>
          </w:p>
        </w:tc>
        <w:tc>
          <w:tcPr>
            <w:tcW w:w="708" w:type="dxa"/>
            <w:tcBorders>
              <w:top w:val="nil"/>
              <w:left w:val="nil"/>
              <w:bottom w:val="nil"/>
              <w:right w:val="nil"/>
            </w:tcBorders>
            <w:vAlign w:val="center"/>
          </w:tcPr>
          <w:p w:rsidR="00390924" w:rsidRPr="007E275A" w:rsidRDefault="00390924" w:rsidP="00390924">
            <w:pPr>
              <w:tabs>
                <w:tab w:val="decimal" w:pos="-9540"/>
              </w:tabs>
              <w:ind w:right="360"/>
              <w:jc w:val="right"/>
              <w:rPr>
                <w:rFonts w:ascii="Times New Roman" w:hAnsi="Times New Roman" w:cs="Times New Roman"/>
              </w:rPr>
            </w:pPr>
          </w:p>
        </w:tc>
        <w:tc>
          <w:tcPr>
            <w:tcW w:w="1559" w:type="dxa"/>
            <w:tcBorders>
              <w:top w:val="single" w:sz="4" w:space="0" w:color="auto"/>
              <w:left w:val="nil"/>
              <w:bottom w:val="double" w:sz="4" w:space="0" w:color="auto"/>
              <w:right w:val="nil"/>
            </w:tcBorders>
            <w:vAlign w:val="center"/>
          </w:tcPr>
          <w:p w:rsidR="00390924" w:rsidRPr="007E275A" w:rsidRDefault="00390924" w:rsidP="00390924">
            <w:pPr>
              <w:tabs>
                <w:tab w:val="decimal" w:pos="1279"/>
              </w:tabs>
              <w:ind w:left="-900" w:right="282" w:firstLine="270"/>
              <w:outlineLvl w:val="0"/>
              <w:rPr>
                <w:rFonts w:ascii="Times New Roman" w:hAnsi="Times New Roman" w:cs="Times New Roman"/>
              </w:rPr>
            </w:pPr>
            <w:r w:rsidRPr="007E275A">
              <w:rPr>
                <w:rFonts w:ascii="Times New Roman" w:hAnsi="Times New Roman" w:cs="Times New Roman"/>
              </w:rPr>
              <w:t>54,649</w:t>
            </w:r>
          </w:p>
        </w:tc>
      </w:tr>
    </w:tbl>
    <w:p w:rsidR="00A47F7A" w:rsidRPr="007E275A" w:rsidRDefault="00A47F7A" w:rsidP="00A47F7A">
      <w:pPr>
        <w:ind w:right="-414"/>
        <w:jc w:val="right"/>
        <w:rPr>
          <w:rFonts w:ascii="Times New Roman" w:hAnsi="Times New Roman" w:cs="Times New Roman"/>
          <w:b/>
          <w:bCs/>
          <w:sz w:val="18"/>
          <w:szCs w:val="18"/>
        </w:rPr>
      </w:pPr>
    </w:p>
    <w:p w:rsidR="00A47F7A" w:rsidRPr="007E275A" w:rsidRDefault="00A47F7A" w:rsidP="00A47F7A">
      <w:pPr>
        <w:jc w:val="right"/>
        <w:rPr>
          <w:rFonts w:ascii="Times New Roman" w:hAnsi="Times New Roman" w:cs="Times New Roman"/>
          <w:b/>
          <w:bCs/>
          <w:sz w:val="18"/>
          <w:szCs w:val="18"/>
        </w:rPr>
      </w:pPr>
    </w:p>
    <w:bookmarkEnd w:id="33"/>
    <w:p w:rsidR="00A47F7A" w:rsidRPr="007E275A" w:rsidRDefault="00A47F7A" w:rsidP="00A47F7A">
      <w:pPr>
        <w:tabs>
          <w:tab w:val="left" w:pos="993"/>
        </w:tabs>
        <w:ind w:left="993" w:right="-243" w:hanging="284"/>
        <w:jc w:val="thaiDistribute"/>
        <w:rPr>
          <w:rFonts w:ascii="Times New Roman" w:hAnsi="Times New Roman" w:cs="Times New Roman"/>
        </w:rPr>
      </w:pP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b/>
      </w:r>
      <w:r w:rsidRPr="007E275A">
        <w:rPr>
          <w:rFonts w:ascii="Times New Roman" w:hAnsi="Times New Roman" w:cs="Times New Roman"/>
        </w:rPr>
        <w:t>The Bank and its subsidiaries manage excess reserves in accordance with the Bank of Thailand</w:t>
      </w:r>
      <w:r w:rsidR="001116C6">
        <w:rPr>
          <w:rFonts w:ascii="Times New Roman" w:hAnsi="Times New Roman" w:cs="Times New Roman"/>
        </w:rPr>
        <w:t>’</w:t>
      </w:r>
      <w:r w:rsidRPr="007E275A">
        <w:rPr>
          <w:rFonts w:ascii="Times New Roman" w:hAnsi="Times New Roman" w:cs="Times New Roman"/>
        </w:rPr>
        <w:t>s guidelines, BOT</w:t>
      </w:r>
      <w:r w:rsidRPr="00C53996">
        <w:rPr>
          <w:rFonts w:ascii="Times New Roman" w:hAnsi="Times New Roman" w:cs="Times New Roman"/>
          <w:cs/>
        </w:rPr>
        <w:t xml:space="preserve">. </w:t>
      </w:r>
      <w:r w:rsidRPr="007E275A">
        <w:rPr>
          <w:rFonts w:ascii="Times New Roman" w:hAnsi="Times New Roman" w:cs="Times New Roman"/>
        </w:rPr>
        <w:t>ForNorSor</w:t>
      </w:r>
      <w:r w:rsidRPr="00C53996">
        <w:rPr>
          <w:rFonts w:ascii="Times New Roman" w:hAnsi="Times New Roman" w:cs="Times New Roman"/>
          <w:cs/>
        </w:rPr>
        <w:t>. (</w:t>
      </w:r>
      <w:r w:rsidR="00582CA2" w:rsidRPr="007E275A">
        <w:rPr>
          <w:rFonts w:ascii="Times New Roman" w:hAnsi="Times New Roman" w:cs="Times New Roman"/>
        </w:rPr>
        <w:t>23</w:t>
      </w:r>
      <w:r w:rsidRPr="00C53996">
        <w:rPr>
          <w:rFonts w:ascii="Times New Roman" w:hAnsi="Times New Roman" w:cs="Times New Roman"/>
          <w:cs/>
        </w:rPr>
        <w:t xml:space="preserve">) </w:t>
      </w:r>
      <w:r w:rsidRPr="007E275A">
        <w:rPr>
          <w:rFonts w:ascii="Times New Roman" w:hAnsi="Times New Roman" w:cs="Times New Roman"/>
        </w:rPr>
        <w:t>Wor</w:t>
      </w:r>
      <w:r w:rsidRPr="00C53996">
        <w:rPr>
          <w:rFonts w:ascii="Times New Roman" w:hAnsi="Times New Roman" w:cs="Times New Roman"/>
          <w:cs/>
        </w:rPr>
        <w:t xml:space="preserve">. </w:t>
      </w:r>
      <w:r w:rsidR="00582CA2" w:rsidRPr="007E275A">
        <w:rPr>
          <w:rFonts w:ascii="Times New Roman" w:hAnsi="Times New Roman" w:cs="Times New Roman"/>
        </w:rPr>
        <w:t>1603</w:t>
      </w:r>
      <w:r w:rsidRPr="00C53996">
        <w:rPr>
          <w:rFonts w:ascii="Times New Roman" w:hAnsi="Times New Roman" w:cs="Times New Roman"/>
          <w:cs/>
        </w:rPr>
        <w:t>/</w:t>
      </w:r>
      <w:r w:rsidR="00582CA2" w:rsidRPr="007E275A">
        <w:rPr>
          <w:rFonts w:ascii="Times New Roman" w:hAnsi="Times New Roman" w:cs="Times New Roman"/>
        </w:rPr>
        <w:t>2562</w:t>
      </w:r>
      <w:r w:rsidRPr="00C53996">
        <w:rPr>
          <w:rFonts w:ascii="Times New Roman" w:hAnsi="Times New Roman" w:cs="Times New Roman"/>
          <w:cs/>
        </w:rPr>
        <w:t xml:space="preserve"> </w:t>
      </w:r>
      <w:r w:rsidRPr="007E275A">
        <w:rPr>
          <w:rFonts w:ascii="Times New Roman" w:hAnsi="Times New Roman" w:cs="Times New Roman"/>
        </w:rPr>
        <w:t xml:space="preserve">by gradually reducing excess reserves on the first day within </w:t>
      </w:r>
      <w:r w:rsidR="00582CA2" w:rsidRPr="007E275A">
        <w:rPr>
          <w:rFonts w:ascii="Times New Roman" w:hAnsi="Times New Roman" w:cs="Times New Roman"/>
        </w:rPr>
        <w:t>5</w:t>
      </w:r>
      <w:r w:rsidRPr="00C53996">
        <w:rPr>
          <w:rFonts w:ascii="Times New Roman" w:hAnsi="Times New Roman" w:cs="Times New Roman"/>
          <w:cs/>
        </w:rPr>
        <w:t xml:space="preserve"> </w:t>
      </w:r>
      <w:r w:rsidRPr="007E275A">
        <w:rPr>
          <w:rFonts w:ascii="Times New Roman" w:hAnsi="Times New Roman" w:cs="Times New Roman"/>
        </w:rPr>
        <w:t>years to be in compliance with TFRS</w:t>
      </w:r>
      <w:r w:rsidR="001116C6">
        <w:rPr>
          <w:rFonts w:ascii="Times New Roman" w:hAnsi="Times New Roman" w:cs="Times New Roman"/>
        </w:rPr>
        <w:t xml:space="preserve"> </w:t>
      </w:r>
      <w:r w:rsidR="00582CA2" w:rsidRPr="007E275A">
        <w:rPr>
          <w:rFonts w:ascii="Times New Roman" w:hAnsi="Times New Roman" w:cs="Times New Roman"/>
        </w:rPr>
        <w:t>9</w:t>
      </w:r>
      <w:r w:rsidRPr="00C53996">
        <w:rPr>
          <w:rFonts w:ascii="Times New Roman" w:hAnsi="Times New Roman" w:cs="Times New Roman"/>
          <w:cs/>
        </w:rPr>
        <w:t xml:space="preserve"> </w:t>
      </w:r>
      <w:r w:rsidRPr="007E275A">
        <w:rPr>
          <w:rFonts w:ascii="Times New Roman" w:hAnsi="Times New Roman" w:cs="Times New Roman"/>
        </w:rPr>
        <w:t>and as appropriate to be in line with the bank's business operations</w:t>
      </w:r>
      <w:r w:rsidRPr="00C53996">
        <w:rPr>
          <w:rFonts w:ascii="Times New Roman" w:hAnsi="Times New Roman" w:cs="Times New Roman"/>
          <w:cs/>
        </w:rPr>
        <w:t>.</w:t>
      </w:r>
    </w:p>
    <w:p w:rsidR="00A47F7A" w:rsidRPr="007E275A" w:rsidRDefault="00A47F7A" w:rsidP="00A47F7A">
      <w:pPr>
        <w:ind w:left="900" w:right="-243"/>
        <w:jc w:val="thaiDistribute"/>
        <w:rPr>
          <w:rFonts w:ascii="Times New Roman" w:hAnsi="Times New Roman" w:cs="Times New Roman"/>
          <w:sz w:val="24"/>
          <w:szCs w:val="24"/>
        </w:rPr>
      </w:pPr>
    </w:p>
    <w:bookmarkEnd w:id="32"/>
    <w:p w:rsidR="00A47F7A" w:rsidRPr="007E275A" w:rsidRDefault="00A47F7A" w:rsidP="00A47F7A">
      <w:pPr>
        <w:rPr>
          <w:rFonts w:ascii="Times New Roman" w:hAnsi="Times New Roman" w:cs="Times New Roman"/>
          <w:b/>
          <w:bCs/>
          <w:sz w:val="18"/>
          <w:szCs w:val="18"/>
        </w:rPr>
      </w:pPr>
      <w:r w:rsidRPr="00C53996">
        <w:rPr>
          <w:rFonts w:ascii="Times New Roman" w:hAnsi="Times New Roman" w:cs="Times New Roman"/>
          <w:b/>
          <w:bCs/>
          <w:sz w:val="18"/>
          <w:szCs w:val="18"/>
          <w:cs/>
        </w:rPr>
        <w:br w:type="page"/>
      </w:r>
    </w:p>
    <w:p w:rsidR="00A47F7A" w:rsidRPr="007E275A" w:rsidRDefault="00A47F7A" w:rsidP="00A47F7A">
      <w:pPr>
        <w:ind w:right="-414"/>
        <w:jc w:val="right"/>
        <w:rPr>
          <w:rFonts w:ascii="Times New Roman" w:hAnsi="Times New Roman" w:cs="Times New Roman"/>
          <w:b/>
          <w:bCs/>
          <w:sz w:val="18"/>
          <w:szCs w:val="18"/>
        </w:rPr>
      </w:pPr>
      <w:r w:rsidRPr="007E275A">
        <w:rPr>
          <w:rFonts w:ascii="Times New Roman" w:hAnsi="Times New Roman" w:cs="Times New Roman"/>
          <w:b/>
          <w:bCs/>
          <w:sz w:val="18"/>
          <w:szCs w:val="18"/>
        </w:rPr>
        <w:lastRenderedPageBreak/>
        <w:t>Unit</w:t>
      </w:r>
      <w:r w:rsidRPr="00C53996">
        <w:rPr>
          <w:rFonts w:ascii="Times New Roman" w:hAnsi="Times New Roman" w:cs="Times New Roman"/>
          <w:b/>
          <w:bCs/>
          <w:sz w:val="18"/>
          <w:szCs w:val="18"/>
          <w:cs/>
        </w:rPr>
        <w:t xml:space="preserve">: </w:t>
      </w:r>
      <w:r w:rsidRPr="007E275A">
        <w:rPr>
          <w:rFonts w:ascii="Times New Roman" w:hAnsi="Times New Roman" w:cs="Times New Roman"/>
          <w:b/>
          <w:bCs/>
          <w:sz w:val="18"/>
          <w:szCs w:val="18"/>
        </w:rPr>
        <w:t>Million Baht</w:t>
      </w:r>
    </w:p>
    <w:tbl>
      <w:tblPr>
        <w:tblW w:w="9426" w:type="dxa"/>
        <w:tblInd w:w="72" w:type="dxa"/>
        <w:tblLayout w:type="fixed"/>
        <w:tblCellMar>
          <w:left w:w="0" w:type="dxa"/>
          <w:right w:w="0" w:type="dxa"/>
        </w:tblCellMar>
        <w:tblLook w:val="0000" w:firstRow="0" w:lastRow="0" w:firstColumn="0" w:lastColumn="0" w:noHBand="0" w:noVBand="0"/>
      </w:tblPr>
      <w:tblGrid>
        <w:gridCol w:w="4032"/>
        <w:gridCol w:w="216"/>
        <w:gridCol w:w="925"/>
        <w:gridCol w:w="245"/>
        <w:gridCol w:w="157"/>
        <w:gridCol w:w="203"/>
        <w:gridCol w:w="873"/>
        <w:gridCol w:w="234"/>
        <w:gridCol w:w="90"/>
        <w:gridCol w:w="41"/>
        <w:gridCol w:w="992"/>
        <w:gridCol w:w="34"/>
        <w:gridCol w:w="90"/>
        <w:gridCol w:w="18"/>
        <w:gridCol w:w="1276"/>
      </w:tblGrid>
      <w:tr w:rsidR="00A47F7A" w:rsidRPr="007E275A" w:rsidTr="00A47F7A">
        <w:trPr>
          <w:cantSplit/>
        </w:trPr>
        <w:tc>
          <w:tcPr>
            <w:tcW w:w="4032" w:type="dxa"/>
            <w:vAlign w:val="center"/>
          </w:tcPr>
          <w:p w:rsidR="00A47F7A" w:rsidRPr="007E275A" w:rsidRDefault="00A47F7A" w:rsidP="00A47F7A">
            <w:pPr>
              <w:spacing w:line="240" w:lineRule="exact"/>
              <w:ind w:left="57"/>
              <w:outlineLvl w:val="0"/>
              <w:rPr>
                <w:rFonts w:ascii="Times New Roman" w:hAnsi="Times New Roman" w:cs="Times New Roman"/>
                <w:b/>
                <w:bCs/>
                <w:sz w:val="16"/>
                <w:szCs w:val="16"/>
              </w:rPr>
            </w:pPr>
          </w:p>
        </w:tc>
        <w:tc>
          <w:tcPr>
            <w:tcW w:w="5394" w:type="dxa"/>
            <w:gridSpan w:val="14"/>
            <w:vAlign w:val="center"/>
          </w:tcPr>
          <w:p w:rsidR="00A47F7A" w:rsidRPr="007E275A" w:rsidRDefault="00A47F7A" w:rsidP="00A47F7A">
            <w:pPr>
              <w:spacing w:line="240" w:lineRule="exact"/>
              <w:jc w:val="center"/>
              <w:outlineLvl w:val="0"/>
              <w:rPr>
                <w:rFonts w:ascii="Times New Roman" w:hAnsi="Times New Roman" w:cs="Times New Roman"/>
                <w:b/>
                <w:bCs/>
                <w:sz w:val="15"/>
                <w:szCs w:val="15"/>
              </w:rPr>
            </w:pPr>
            <w:r w:rsidRPr="007E275A">
              <w:rPr>
                <w:rFonts w:ascii="Times New Roman" w:hAnsi="Times New Roman" w:cs="Times New Roman"/>
                <w:b/>
                <w:bCs/>
                <w:sz w:val="15"/>
                <w:szCs w:val="15"/>
              </w:rPr>
              <w:t xml:space="preserve">CONSOLIDATED  FINANCIAL  STATEMENTS </w:t>
            </w:r>
          </w:p>
        </w:tc>
      </w:tr>
      <w:tr w:rsidR="00A47F7A" w:rsidRPr="007E275A" w:rsidTr="00A47F7A">
        <w:trPr>
          <w:cantSplit/>
        </w:trPr>
        <w:tc>
          <w:tcPr>
            <w:tcW w:w="4032" w:type="dxa"/>
            <w:vAlign w:val="center"/>
          </w:tcPr>
          <w:p w:rsidR="00A47F7A" w:rsidRPr="007E275A" w:rsidRDefault="00A47F7A" w:rsidP="00A47F7A">
            <w:pPr>
              <w:spacing w:line="240" w:lineRule="exact"/>
              <w:ind w:left="57"/>
              <w:outlineLvl w:val="0"/>
              <w:rPr>
                <w:rFonts w:ascii="Times New Roman" w:hAnsi="Times New Roman" w:cs="Times New Roman"/>
                <w:b/>
                <w:bCs/>
                <w:sz w:val="18"/>
                <w:szCs w:val="18"/>
              </w:rPr>
            </w:pPr>
          </w:p>
        </w:tc>
        <w:tc>
          <w:tcPr>
            <w:tcW w:w="5394" w:type="dxa"/>
            <w:gridSpan w:val="14"/>
            <w:vAlign w:val="center"/>
          </w:tcPr>
          <w:p w:rsidR="00A47F7A" w:rsidRPr="007E275A" w:rsidRDefault="00A47F7A" w:rsidP="00A47F7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December </w:t>
            </w:r>
            <w:r w:rsidR="00582CA2" w:rsidRPr="007E275A">
              <w:rPr>
                <w:rFonts w:ascii="Times New Roman" w:hAnsi="Times New Roman" w:cs="Times New Roman"/>
                <w:b/>
                <w:bCs/>
                <w:sz w:val="18"/>
                <w:szCs w:val="18"/>
              </w:rPr>
              <w:t>31</w:t>
            </w:r>
            <w:r w:rsidRPr="007E275A">
              <w:rPr>
                <w:rFonts w:ascii="Times New Roman" w:hAnsi="Times New Roman" w:cs="Times New Roman"/>
                <w:b/>
                <w:bCs/>
                <w:sz w:val="18"/>
                <w:szCs w:val="18"/>
              </w:rPr>
              <w:t xml:space="preserve">, </w:t>
            </w:r>
            <w:r w:rsidR="00582CA2" w:rsidRPr="007E275A">
              <w:rPr>
                <w:rFonts w:ascii="Times New Roman" w:hAnsi="Times New Roman" w:cs="Times New Roman"/>
                <w:b/>
                <w:bCs/>
                <w:sz w:val="18"/>
                <w:szCs w:val="18"/>
              </w:rPr>
              <w:t>2019</w:t>
            </w:r>
          </w:p>
        </w:tc>
      </w:tr>
      <w:tr w:rsidR="00A47F7A" w:rsidRPr="007E275A" w:rsidTr="00A47F7A">
        <w:tc>
          <w:tcPr>
            <w:tcW w:w="4032" w:type="dxa"/>
            <w:vAlign w:val="center"/>
          </w:tcPr>
          <w:p w:rsidR="00A47F7A" w:rsidRPr="007E275A" w:rsidRDefault="00A47F7A" w:rsidP="00A47F7A">
            <w:pPr>
              <w:spacing w:line="240" w:lineRule="exact"/>
              <w:ind w:left="57"/>
              <w:outlineLvl w:val="0"/>
              <w:rPr>
                <w:rFonts w:ascii="Times New Roman" w:hAnsi="Times New Roman" w:cs="Times New Roman"/>
                <w:b/>
                <w:bCs/>
                <w:sz w:val="18"/>
                <w:szCs w:val="18"/>
              </w:rPr>
            </w:pPr>
          </w:p>
        </w:tc>
        <w:tc>
          <w:tcPr>
            <w:tcW w:w="1386" w:type="dxa"/>
            <w:gridSpan w:val="3"/>
            <w:vAlign w:val="center"/>
          </w:tcPr>
          <w:p w:rsidR="00A47F7A" w:rsidRPr="007E275A" w:rsidRDefault="00A47F7A" w:rsidP="00A47F7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Loans to </w:t>
            </w:r>
          </w:p>
        </w:tc>
        <w:tc>
          <w:tcPr>
            <w:tcW w:w="157" w:type="dxa"/>
            <w:vAlign w:val="center"/>
          </w:tcPr>
          <w:p w:rsidR="00A47F7A" w:rsidRPr="007E275A" w:rsidRDefault="00A47F7A" w:rsidP="00A47F7A">
            <w:pPr>
              <w:spacing w:line="240" w:lineRule="exact"/>
              <w:jc w:val="center"/>
              <w:outlineLvl w:val="0"/>
              <w:rPr>
                <w:rFonts w:ascii="Times New Roman" w:hAnsi="Times New Roman" w:cs="Times New Roman"/>
                <w:b/>
                <w:bCs/>
                <w:sz w:val="18"/>
                <w:szCs w:val="18"/>
              </w:rPr>
            </w:pPr>
          </w:p>
        </w:tc>
        <w:tc>
          <w:tcPr>
            <w:tcW w:w="1310" w:type="dxa"/>
            <w:gridSpan w:val="3"/>
            <w:vAlign w:val="center"/>
          </w:tcPr>
          <w:p w:rsidR="00A47F7A" w:rsidRPr="007E275A" w:rsidRDefault="00A47F7A" w:rsidP="00A47F7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Outstanding</w:t>
            </w:r>
          </w:p>
        </w:tc>
        <w:tc>
          <w:tcPr>
            <w:tcW w:w="90" w:type="dxa"/>
            <w:vAlign w:val="center"/>
          </w:tcPr>
          <w:p w:rsidR="00A47F7A" w:rsidRPr="007E275A" w:rsidRDefault="00A47F7A" w:rsidP="00A47F7A">
            <w:pPr>
              <w:spacing w:line="240" w:lineRule="exact"/>
              <w:jc w:val="center"/>
              <w:outlineLvl w:val="0"/>
              <w:rPr>
                <w:rFonts w:ascii="Times New Roman" w:hAnsi="Times New Roman" w:cs="Times New Roman"/>
                <w:b/>
                <w:bCs/>
                <w:sz w:val="18"/>
                <w:szCs w:val="18"/>
              </w:rPr>
            </w:pPr>
          </w:p>
        </w:tc>
        <w:tc>
          <w:tcPr>
            <w:tcW w:w="1067" w:type="dxa"/>
            <w:gridSpan w:val="3"/>
            <w:vAlign w:val="center"/>
          </w:tcPr>
          <w:p w:rsidR="00A47F7A" w:rsidRPr="007E275A" w:rsidRDefault="00A47F7A" w:rsidP="00A47F7A">
            <w:pPr>
              <w:spacing w:line="240" w:lineRule="exact"/>
              <w:jc w:val="center"/>
              <w:rPr>
                <w:rFonts w:ascii="Times New Roman" w:hAnsi="Times New Roman" w:cs="Times New Roman"/>
                <w:b/>
                <w:bCs/>
                <w:sz w:val="18"/>
                <w:szCs w:val="18"/>
              </w:rPr>
            </w:pPr>
            <w:r w:rsidRPr="00C53996">
              <w:rPr>
                <w:rFonts w:ascii="Times New Roman" w:hAnsi="Times New Roman" w:cs="Times New Roman"/>
                <w:b/>
                <w:bCs/>
                <w:sz w:val="18"/>
                <w:szCs w:val="18"/>
                <w:cs/>
              </w:rPr>
              <w:t xml:space="preserve">% </w:t>
            </w:r>
            <w:r w:rsidRPr="007E275A">
              <w:rPr>
                <w:rFonts w:ascii="Times New Roman" w:hAnsi="Times New Roman" w:cs="Times New Roman"/>
                <w:b/>
                <w:bCs/>
                <w:sz w:val="18"/>
                <w:szCs w:val="18"/>
              </w:rPr>
              <w:t xml:space="preserve">Used for </w:t>
            </w:r>
          </w:p>
        </w:tc>
        <w:tc>
          <w:tcPr>
            <w:tcW w:w="90" w:type="dxa"/>
            <w:vAlign w:val="center"/>
          </w:tcPr>
          <w:p w:rsidR="00A47F7A" w:rsidRPr="007E275A" w:rsidRDefault="00A47F7A" w:rsidP="00A47F7A">
            <w:pPr>
              <w:spacing w:line="240" w:lineRule="exact"/>
              <w:jc w:val="center"/>
              <w:outlineLvl w:val="0"/>
              <w:rPr>
                <w:rFonts w:ascii="Times New Roman" w:hAnsi="Times New Roman" w:cs="Times New Roman"/>
                <w:b/>
                <w:bCs/>
                <w:sz w:val="18"/>
                <w:szCs w:val="18"/>
              </w:rPr>
            </w:pPr>
          </w:p>
        </w:tc>
        <w:tc>
          <w:tcPr>
            <w:tcW w:w="1294" w:type="dxa"/>
            <w:gridSpan w:val="2"/>
            <w:vAlign w:val="center"/>
          </w:tcPr>
          <w:p w:rsidR="00A47F7A" w:rsidRPr="007E275A" w:rsidRDefault="00A47F7A" w:rsidP="00A47F7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Allowance</w:t>
            </w:r>
          </w:p>
        </w:tc>
      </w:tr>
      <w:tr w:rsidR="00A47F7A" w:rsidRPr="007E275A" w:rsidTr="00A47F7A">
        <w:trPr>
          <w:cantSplit/>
        </w:trPr>
        <w:tc>
          <w:tcPr>
            <w:tcW w:w="4032" w:type="dxa"/>
            <w:vAlign w:val="center"/>
          </w:tcPr>
          <w:p w:rsidR="00A47F7A" w:rsidRPr="007E275A" w:rsidRDefault="00A47F7A" w:rsidP="00A47F7A">
            <w:pPr>
              <w:spacing w:line="240" w:lineRule="exact"/>
              <w:ind w:left="57"/>
              <w:outlineLvl w:val="0"/>
              <w:rPr>
                <w:rFonts w:ascii="Times New Roman" w:hAnsi="Times New Roman" w:cs="Times New Roman"/>
                <w:b/>
                <w:bCs/>
                <w:sz w:val="18"/>
                <w:szCs w:val="18"/>
              </w:rPr>
            </w:pPr>
          </w:p>
        </w:tc>
        <w:tc>
          <w:tcPr>
            <w:tcW w:w="1386" w:type="dxa"/>
            <w:gridSpan w:val="3"/>
            <w:vAlign w:val="center"/>
          </w:tcPr>
          <w:p w:rsidR="00A47F7A" w:rsidRPr="007E275A" w:rsidRDefault="00A47F7A" w:rsidP="00A47F7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Customers and </w:t>
            </w:r>
          </w:p>
        </w:tc>
        <w:tc>
          <w:tcPr>
            <w:tcW w:w="157" w:type="dxa"/>
            <w:vAlign w:val="center"/>
          </w:tcPr>
          <w:p w:rsidR="00A47F7A" w:rsidRPr="007E275A" w:rsidRDefault="00A47F7A" w:rsidP="00A47F7A">
            <w:pPr>
              <w:spacing w:line="240" w:lineRule="exact"/>
              <w:jc w:val="center"/>
              <w:outlineLvl w:val="0"/>
              <w:rPr>
                <w:rFonts w:ascii="Times New Roman" w:hAnsi="Times New Roman" w:cs="Times New Roman"/>
                <w:b/>
                <w:bCs/>
                <w:sz w:val="18"/>
                <w:szCs w:val="18"/>
              </w:rPr>
            </w:pPr>
          </w:p>
        </w:tc>
        <w:tc>
          <w:tcPr>
            <w:tcW w:w="1310" w:type="dxa"/>
            <w:gridSpan w:val="3"/>
            <w:vAlign w:val="center"/>
          </w:tcPr>
          <w:p w:rsidR="00A47F7A" w:rsidRPr="007E275A" w:rsidRDefault="00A47F7A" w:rsidP="00A47F7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Balance Used </w:t>
            </w:r>
          </w:p>
        </w:tc>
        <w:tc>
          <w:tcPr>
            <w:tcW w:w="90" w:type="dxa"/>
            <w:vAlign w:val="center"/>
          </w:tcPr>
          <w:p w:rsidR="00A47F7A" w:rsidRPr="007E275A" w:rsidRDefault="00A47F7A" w:rsidP="00A47F7A">
            <w:pPr>
              <w:spacing w:line="240" w:lineRule="exact"/>
              <w:jc w:val="center"/>
              <w:outlineLvl w:val="0"/>
              <w:rPr>
                <w:rFonts w:ascii="Times New Roman" w:hAnsi="Times New Roman" w:cs="Times New Roman"/>
                <w:b/>
                <w:bCs/>
                <w:sz w:val="18"/>
                <w:szCs w:val="18"/>
              </w:rPr>
            </w:pPr>
          </w:p>
        </w:tc>
        <w:tc>
          <w:tcPr>
            <w:tcW w:w="1067" w:type="dxa"/>
            <w:gridSpan w:val="3"/>
            <w:vAlign w:val="center"/>
          </w:tcPr>
          <w:p w:rsidR="00A47F7A" w:rsidRPr="007E275A" w:rsidRDefault="00A47F7A" w:rsidP="00A47F7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Calculation</w:t>
            </w:r>
          </w:p>
        </w:tc>
        <w:tc>
          <w:tcPr>
            <w:tcW w:w="90" w:type="dxa"/>
            <w:vAlign w:val="center"/>
          </w:tcPr>
          <w:p w:rsidR="00A47F7A" w:rsidRPr="007E275A" w:rsidRDefault="00A47F7A" w:rsidP="00A47F7A">
            <w:pPr>
              <w:spacing w:line="240" w:lineRule="exact"/>
              <w:jc w:val="center"/>
              <w:outlineLvl w:val="0"/>
              <w:rPr>
                <w:rFonts w:ascii="Times New Roman" w:hAnsi="Times New Roman" w:cs="Times New Roman"/>
                <w:b/>
                <w:bCs/>
                <w:sz w:val="18"/>
                <w:szCs w:val="18"/>
              </w:rPr>
            </w:pPr>
          </w:p>
        </w:tc>
        <w:tc>
          <w:tcPr>
            <w:tcW w:w="1294" w:type="dxa"/>
            <w:gridSpan w:val="2"/>
            <w:vAlign w:val="center"/>
          </w:tcPr>
          <w:p w:rsidR="00A47F7A" w:rsidRPr="007E275A" w:rsidRDefault="00A47F7A"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for Doubtful</w:t>
            </w:r>
          </w:p>
        </w:tc>
      </w:tr>
      <w:tr w:rsidR="00A47F7A" w:rsidRPr="007E275A" w:rsidTr="00A47F7A">
        <w:trPr>
          <w:cantSplit/>
        </w:trPr>
        <w:tc>
          <w:tcPr>
            <w:tcW w:w="4032" w:type="dxa"/>
            <w:vAlign w:val="center"/>
          </w:tcPr>
          <w:p w:rsidR="00A47F7A" w:rsidRPr="007E275A" w:rsidRDefault="00A47F7A" w:rsidP="00A47F7A">
            <w:pPr>
              <w:spacing w:line="240" w:lineRule="exact"/>
              <w:ind w:left="57"/>
              <w:outlineLvl w:val="0"/>
              <w:rPr>
                <w:rFonts w:ascii="Times New Roman" w:hAnsi="Times New Roman" w:cs="Times New Roman"/>
                <w:b/>
                <w:bCs/>
                <w:sz w:val="18"/>
                <w:szCs w:val="18"/>
              </w:rPr>
            </w:pPr>
          </w:p>
        </w:tc>
        <w:tc>
          <w:tcPr>
            <w:tcW w:w="1386" w:type="dxa"/>
            <w:gridSpan w:val="3"/>
            <w:vAlign w:val="center"/>
          </w:tcPr>
          <w:p w:rsidR="00A47F7A" w:rsidRPr="007E275A" w:rsidRDefault="00A47F7A" w:rsidP="00A47F7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Accrued Interest</w:t>
            </w:r>
          </w:p>
        </w:tc>
        <w:tc>
          <w:tcPr>
            <w:tcW w:w="157" w:type="dxa"/>
            <w:vAlign w:val="center"/>
          </w:tcPr>
          <w:p w:rsidR="00A47F7A" w:rsidRPr="007E275A" w:rsidRDefault="00A47F7A" w:rsidP="00A47F7A">
            <w:pPr>
              <w:spacing w:line="240" w:lineRule="exact"/>
              <w:jc w:val="center"/>
              <w:outlineLvl w:val="0"/>
              <w:rPr>
                <w:rFonts w:ascii="Times New Roman" w:hAnsi="Times New Roman" w:cs="Times New Roman"/>
                <w:b/>
                <w:bCs/>
                <w:sz w:val="18"/>
                <w:szCs w:val="18"/>
              </w:rPr>
            </w:pPr>
          </w:p>
        </w:tc>
        <w:tc>
          <w:tcPr>
            <w:tcW w:w="1310" w:type="dxa"/>
            <w:gridSpan w:val="3"/>
            <w:vAlign w:val="center"/>
          </w:tcPr>
          <w:p w:rsidR="00A47F7A" w:rsidRPr="007E275A" w:rsidRDefault="00A47F7A" w:rsidP="00A47F7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for Calculation</w:t>
            </w:r>
          </w:p>
        </w:tc>
        <w:tc>
          <w:tcPr>
            <w:tcW w:w="90" w:type="dxa"/>
            <w:vAlign w:val="center"/>
          </w:tcPr>
          <w:p w:rsidR="00A47F7A" w:rsidRPr="007E275A" w:rsidRDefault="00A47F7A" w:rsidP="00A47F7A">
            <w:pPr>
              <w:spacing w:line="240" w:lineRule="exact"/>
              <w:jc w:val="center"/>
              <w:outlineLvl w:val="0"/>
              <w:rPr>
                <w:rFonts w:ascii="Times New Roman" w:hAnsi="Times New Roman" w:cs="Times New Roman"/>
                <w:b/>
                <w:bCs/>
                <w:sz w:val="18"/>
                <w:szCs w:val="18"/>
              </w:rPr>
            </w:pPr>
          </w:p>
        </w:tc>
        <w:tc>
          <w:tcPr>
            <w:tcW w:w="1067" w:type="dxa"/>
            <w:gridSpan w:val="3"/>
            <w:vAlign w:val="center"/>
          </w:tcPr>
          <w:p w:rsidR="00A47F7A" w:rsidRPr="007E275A" w:rsidRDefault="00A47F7A" w:rsidP="00A47F7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Allowance</w:t>
            </w:r>
            <w:r w:rsidRPr="00C53996">
              <w:rPr>
                <w:rFonts w:ascii="Times New Roman" w:hAnsi="Times New Roman" w:cs="Times New Roman"/>
                <w:sz w:val="18"/>
                <w:szCs w:val="18"/>
                <w:vertAlign w:val="superscript"/>
                <w:cs/>
              </w:rPr>
              <w:t>(</w:t>
            </w:r>
            <w:r w:rsidR="00582CA2" w:rsidRPr="007E275A">
              <w:rPr>
                <w:rFonts w:ascii="Times New Roman" w:hAnsi="Times New Roman" w:cs="Times New Roman"/>
                <w:sz w:val="18"/>
                <w:szCs w:val="18"/>
                <w:vertAlign w:val="superscript"/>
              </w:rPr>
              <w:t>3</w:t>
            </w:r>
            <w:r w:rsidRPr="00C53996">
              <w:rPr>
                <w:rFonts w:ascii="Times New Roman" w:hAnsi="Times New Roman" w:cs="Times New Roman"/>
                <w:sz w:val="18"/>
                <w:szCs w:val="18"/>
                <w:vertAlign w:val="superscript"/>
                <w:cs/>
              </w:rPr>
              <w:t>)</w:t>
            </w:r>
          </w:p>
        </w:tc>
        <w:tc>
          <w:tcPr>
            <w:tcW w:w="90" w:type="dxa"/>
            <w:vAlign w:val="center"/>
          </w:tcPr>
          <w:p w:rsidR="00A47F7A" w:rsidRPr="007E275A" w:rsidRDefault="00A47F7A" w:rsidP="00A47F7A">
            <w:pPr>
              <w:spacing w:line="240" w:lineRule="exact"/>
              <w:jc w:val="center"/>
              <w:outlineLvl w:val="0"/>
              <w:rPr>
                <w:rFonts w:ascii="Times New Roman" w:hAnsi="Times New Roman" w:cs="Times New Roman"/>
                <w:b/>
                <w:bCs/>
                <w:sz w:val="18"/>
                <w:szCs w:val="18"/>
              </w:rPr>
            </w:pPr>
          </w:p>
        </w:tc>
        <w:tc>
          <w:tcPr>
            <w:tcW w:w="1294" w:type="dxa"/>
            <w:gridSpan w:val="2"/>
            <w:vAlign w:val="center"/>
          </w:tcPr>
          <w:p w:rsidR="00A47F7A" w:rsidRPr="007E275A" w:rsidRDefault="00A47F7A"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Accounts</w:t>
            </w:r>
            <w:r w:rsidRPr="00C53996">
              <w:rPr>
                <w:rFonts w:ascii="Times New Roman" w:hAnsi="Times New Roman" w:cs="Times New Roman"/>
                <w:sz w:val="18"/>
                <w:szCs w:val="18"/>
                <w:vertAlign w:val="superscript"/>
                <w:cs/>
              </w:rPr>
              <w:t>(</w:t>
            </w:r>
            <w:r w:rsidR="00582CA2" w:rsidRPr="007E275A">
              <w:rPr>
                <w:rFonts w:ascii="Times New Roman" w:hAnsi="Times New Roman" w:cs="Times New Roman"/>
                <w:sz w:val="18"/>
                <w:szCs w:val="18"/>
                <w:vertAlign w:val="superscript"/>
              </w:rPr>
              <w:t>4</w:t>
            </w:r>
            <w:r w:rsidRPr="00C53996">
              <w:rPr>
                <w:rFonts w:ascii="Times New Roman" w:hAnsi="Times New Roman" w:cs="Times New Roman"/>
                <w:sz w:val="18"/>
                <w:szCs w:val="18"/>
                <w:vertAlign w:val="superscript"/>
                <w:cs/>
              </w:rPr>
              <w:t>)</w:t>
            </w:r>
          </w:p>
        </w:tc>
      </w:tr>
      <w:tr w:rsidR="00A47F7A" w:rsidRPr="007E275A" w:rsidTr="00A47F7A">
        <w:trPr>
          <w:cantSplit/>
        </w:trPr>
        <w:tc>
          <w:tcPr>
            <w:tcW w:w="4032" w:type="dxa"/>
            <w:vAlign w:val="center"/>
          </w:tcPr>
          <w:p w:rsidR="00A47F7A" w:rsidRPr="007E275A" w:rsidRDefault="00A47F7A" w:rsidP="00A47F7A">
            <w:pPr>
              <w:spacing w:line="240" w:lineRule="exact"/>
              <w:ind w:left="567" w:right="-216"/>
              <w:jc w:val="both"/>
              <w:rPr>
                <w:rFonts w:ascii="Times New Roman" w:hAnsi="Times New Roman" w:cs="Times New Roman"/>
                <w:sz w:val="18"/>
                <w:szCs w:val="18"/>
              </w:rPr>
            </w:pPr>
          </w:p>
        </w:tc>
        <w:tc>
          <w:tcPr>
            <w:tcW w:w="1386" w:type="dxa"/>
            <w:gridSpan w:val="3"/>
            <w:vAlign w:val="center"/>
          </w:tcPr>
          <w:p w:rsidR="00A47F7A" w:rsidRPr="007E275A" w:rsidRDefault="00A47F7A" w:rsidP="00A47F7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Receivables</w:t>
            </w:r>
          </w:p>
        </w:tc>
        <w:tc>
          <w:tcPr>
            <w:tcW w:w="157" w:type="dxa"/>
            <w:vAlign w:val="center"/>
          </w:tcPr>
          <w:p w:rsidR="00A47F7A" w:rsidRPr="007E275A" w:rsidRDefault="00A47F7A" w:rsidP="00A47F7A">
            <w:pPr>
              <w:tabs>
                <w:tab w:val="decimal" w:pos="1134"/>
              </w:tabs>
              <w:spacing w:line="240" w:lineRule="exact"/>
              <w:jc w:val="center"/>
              <w:outlineLvl w:val="0"/>
              <w:rPr>
                <w:rFonts w:ascii="Times New Roman" w:hAnsi="Times New Roman" w:cs="Times New Roman"/>
                <w:sz w:val="18"/>
                <w:szCs w:val="18"/>
              </w:rPr>
            </w:pPr>
          </w:p>
        </w:tc>
        <w:tc>
          <w:tcPr>
            <w:tcW w:w="1310" w:type="dxa"/>
            <w:gridSpan w:val="3"/>
            <w:vAlign w:val="center"/>
          </w:tcPr>
          <w:p w:rsidR="00A47F7A" w:rsidRPr="007E275A" w:rsidRDefault="00A47F7A" w:rsidP="00A47F7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Allowance</w:t>
            </w:r>
          </w:p>
        </w:tc>
        <w:tc>
          <w:tcPr>
            <w:tcW w:w="90" w:type="dxa"/>
            <w:vAlign w:val="center"/>
          </w:tcPr>
          <w:p w:rsidR="00A47F7A" w:rsidRPr="007E275A" w:rsidRDefault="00A47F7A" w:rsidP="00A47F7A">
            <w:pPr>
              <w:spacing w:line="240" w:lineRule="exact"/>
              <w:jc w:val="center"/>
              <w:outlineLvl w:val="0"/>
              <w:rPr>
                <w:rFonts w:ascii="Times New Roman" w:hAnsi="Times New Roman" w:cs="Times New Roman"/>
                <w:sz w:val="18"/>
                <w:szCs w:val="18"/>
              </w:rPr>
            </w:pPr>
          </w:p>
        </w:tc>
        <w:tc>
          <w:tcPr>
            <w:tcW w:w="1067" w:type="dxa"/>
            <w:gridSpan w:val="3"/>
            <w:vAlign w:val="center"/>
          </w:tcPr>
          <w:p w:rsidR="00A47F7A" w:rsidRPr="007E275A" w:rsidRDefault="00A47F7A" w:rsidP="00A47F7A">
            <w:pPr>
              <w:spacing w:line="240" w:lineRule="exact"/>
              <w:jc w:val="center"/>
              <w:outlineLvl w:val="0"/>
              <w:rPr>
                <w:rFonts w:ascii="Times New Roman" w:hAnsi="Times New Roman" w:cs="Times New Roman"/>
                <w:sz w:val="18"/>
                <w:szCs w:val="18"/>
              </w:rPr>
            </w:pPr>
          </w:p>
        </w:tc>
        <w:tc>
          <w:tcPr>
            <w:tcW w:w="90" w:type="dxa"/>
            <w:vAlign w:val="center"/>
          </w:tcPr>
          <w:p w:rsidR="00A47F7A" w:rsidRPr="007E275A" w:rsidRDefault="00A47F7A" w:rsidP="00A47F7A">
            <w:pPr>
              <w:spacing w:line="240" w:lineRule="exact"/>
              <w:jc w:val="center"/>
              <w:outlineLvl w:val="0"/>
              <w:rPr>
                <w:rFonts w:ascii="Times New Roman" w:hAnsi="Times New Roman" w:cs="Times New Roman"/>
                <w:sz w:val="18"/>
                <w:szCs w:val="18"/>
              </w:rPr>
            </w:pPr>
          </w:p>
        </w:tc>
        <w:tc>
          <w:tcPr>
            <w:tcW w:w="1294" w:type="dxa"/>
            <w:gridSpan w:val="2"/>
            <w:vAlign w:val="center"/>
          </w:tcPr>
          <w:p w:rsidR="00A47F7A" w:rsidRPr="007E275A" w:rsidRDefault="00A47F7A" w:rsidP="00A47F7A">
            <w:pPr>
              <w:spacing w:line="240" w:lineRule="exact"/>
              <w:jc w:val="center"/>
              <w:outlineLvl w:val="0"/>
              <w:rPr>
                <w:rFonts w:ascii="Times New Roman" w:hAnsi="Times New Roman" w:cs="Times New Roman"/>
                <w:b/>
                <w:bCs/>
                <w:sz w:val="18"/>
                <w:szCs w:val="18"/>
              </w:rPr>
            </w:pPr>
          </w:p>
        </w:tc>
      </w:tr>
      <w:tr w:rsidR="00A47F7A" w:rsidRPr="007E275A" w:rsidTr="00A47F7A">
        <w:trPr>
          <w:cantSplit/>
        </w:trPr>
        <w:tc>
          <w:tcPr>
            <w:tcW w:w="4248" w:type="dxa"/>
            <w:gridSpan w:val="2"/>
            <w:vAlign w:val="center"/>
          </w:tcPr>
          <w:p w:rsidR="00A47F7A" w:rsidRPr="007E275A" w:rsidRDefault="00582CA2" w:rsidP="00A47F7A">
            <w:pPr>
              <w:spacing w:line="240" w:lineRule="exact"/>
              <w:ind w:left="1080" w:right="-216"/>
              <w:rPr>
                <w:rFonts w:ascii="Times New Roman" w:hAnsi="Times New Roman" w:cs="Times New Roman"/>
                <w:sz w:val="18"/>
                <w:szCs w:val="18"/>
              </w:rPr>
            </w:pPr>
            <w:r w:rsidRPr="007E275A">
              <w:rPr>
                <w:rFonts w:ascii="Times New Roman" w:hAnsi="Times New Roman" w:cs="Times New Roman"/>
                <w:sz w:val="18"/>
                <w:szCs w:val="18"/>
              </w:rPr>
              <w:t>1</w:t>
            </w:r>
            <w:r w:rsidR="00A47F7A" w:rsidRPr="00C53996">
              <w:rPr>
                <w:rFonts w:ascii="Times New Roman" w:hAnsi="Times New Roman" w:cs="Times New Roman"/>
                <w:sz w:val="18"/>
                <w:szCs w:val="18"/>
                <w:cs/>
              </w:rPr>
              <w:t xml:space="preserve">. </w:t>
            </w:r>
            <w:r w:rsidR="00A47F7A" w:rsidRPr="007E275A">
              <w:rPr>
                <w:rFonts w:ascii="Times New Roman" w:hAnsi="Times New Roman" w:cs="Times New Roman"/>
                <w:sz w:val="18"/>
                <w:szCs w:val="18"/>
              </w:rPr>
              <w:t>Minimum allowance per BOT guideline</w:t>
            </w:r>
          </w:p>
        </w:tc>
        <w:tc>
          <w:tcPr>
            <w:tcW w:w="925" w:type="dxa"/>
            <w:vAlign w:val="center"/>
          </w:tcPr>
          <w:p w:rsidR="00A47F7A" w:rsidRPr="007E275A" w:rsidRDefault="00A47F7A" w:rsidP="00A47F7A">
            <w:pPr>
              <w:spacing w:line="240" w:lineRule="exact"/>
              <w:ind w:left="-990" w:right="90" w:hanging="1080"/>
              <w:jc w:val="right"/>
              <w:outlineLvl w:val="0"/>
              <w:rPr>
                <w:rFonts w:ascii="Times New Roman" w:hAnsi="Times New Roman" w:cs="Times New Roman"/>
                <w:sz w:val="18"/>
                <w:szCs w:val="18"/>
              </w:rPr>
            </w:pPr>
          </w:p>
        </w:tc>
        <w:tc>
          <w:tcPr>
            <w:tcW w:w="605" w:type="dxa"/>
            <w:gridSpan w:val="3"/>
            <w:vAlign w:val="center"/>
          </w:tcPr>
          <w:p w:rsidR="00A47F7A" w:rsidRPr="007E275A" w:rsidRDefault="00A47F7A" w:rsidP="00A47F7A">
            <w:pPr>
              <w:tabs>
                <w:tab w:val="decimal" w:pos="720"/>
              </w:tabs>
              <w:spacing w:line="240" w:lineRule="exact"/>
              <w:outlineLvl w:val="0"/>
              <w:rPr>
                <w:rFonts w:ascii="Times New Roman" w:hAnsi="Times New Roman" w:cs="Times New Roman"/>
                <w:sz w:val="18"/>
                <w:szCs w:val="18"/>
              </w:rPr>
            </w:pPr>
          </w:p>
        </w:tc>
        <w:tc>
          <w:tcPr>
            <w:tcW w:w="873" w:type="dxa"/>
            <w:vAlign w:val="center"/>
          </w:tcPr>
          <w:p w:rsidR="00A47F7A" w:rsidRPr="007E275A" w:rsidRDefault="00A47F7A" w:rsidP="00A47F7A">
            <w:pPr>
              <w:spacing w:line="240" w:lineRule="exact"/>
              <w:ind w:left="-720" w:right="81" w:firstLine="180"/>
              <w:jc w:val="right"/>
              <w:outlineLvl w:val="0"/>
              <w:rPr>
                <w:rFonts w:ascii="Times New Roman" w:hAnsi="Times New Roman" w:cs="Times New Roman"/>
                <w:sz w:val="18"/>
                <w:szCs w:val="18"/>
              </w:rPr>
            </w:pPr>
          </w:p>
        </w:tc>
        <w:tc>
          <w:tcPr>
            <w:tcW w:w="365" w:type="dxa"/>
            <w:gridSpan w:val="3"/>
            <w:vAlign w:val="center"/>
          </w:tcPr>
          <w:p w:rsidR="00A47F7A" w:rsidRPr="007E275A" w:rsidRDefault="00A47F7A" w:rsidP="00A47F7A">
            <w:pPr>
              <w:spacing w:line="240" w:lineRule="exact"/>
              <w:jc w:val="center"/>
              <w:outlineLvl w:val="0"/>
              <w:rPr>
                <w:rFonts w:ascii="Times New Roman" w:hAnsi="Times New Roman" w:cs="Times New Roman"/>
                <w:sz w:val="18"/>
                <w:szCs w:val="18"/>
              </w:rPr>
            </w:pPr>
          </w:p>
        </w:tc>
        <w:tc>
          <w:tcPr>
            <w:tcW w:w="992" w:type="dxa"/>
            <w:vAlign w:val="center"/>
          </w:tcPr>
          <w:p w:rsidR="00A47F7A" w:rsidRPr="007E275A" w:rsidRDefault="00A47F7A" w:rsidP="00A47F7A">
            <w:pPr>
              <w:spacing w:line="240" w:lineRule="exact"/>
              <w:jc w:val="center"/>
              <w:outlineLvl w:val="0"/>
              <w:rPr>
                <w:rFonts w:ascii="Times New Roman" w:hAnsi="Times New Roman" w:cs="Times New Roman"/>
                <w:sz w:val="18"/>
                <w:szCs w:val="18"/>
              </w:rPr>
            </w:pPr>
          </w:p>
        </w:tc>
        <w:tc>
          <w:tcPr>
            <w:tcW w:w="142" w:type="dxa"/>
            <w:gridSpan w:val="3"/>
            <w:vAlign w:val="center"/>
          </w:tcPr>
          <w:p w:rsidR="00A47F7A" w:rsidRPr="007E275A" w:rsidRDefault="00A47F7A" w:rsidP="00A47F7A">
            <w:pPr>
              <w:spacing w:line="240" w:lineRule="exact"/>
              <w:jc w:val="center"/>
              <w:outlineLvl w:val="0"/>
              <w:rPr>
                <w:rFonts w:ascii="Times New Roman" w:hAnsi="Times New Roman" w:cs="Times New Roman"/>
                <w:sz w:val="18"/>
                <w:szCs w:val="18"/>
              </w:rPr>
            </w:pPr>
          </w:p>
        </w:tc>
        <w:tc>
          <w:tcPr>
            <w:tcW w:w="1276" w:type="dxa"/>
            <w:vAlign w:val="center"/>
          </w:tcPr>
          <w:p w:rsidR="00A47F7A" w:rsidRPr="007E275A" w:rsidRDefault="00A47F7A" w:rsidP="00A47F7A">
            <w:pPr>
              <w:spacing w:line="240" w:lineRule="exact"/>
              <w:jc w:val="center"/>
              <w:outlineLvl w:val="0"/>
              <w:rPr>
                <w:rFonts w:ascii="Times New Roman" w:hAnsi="Times New Roman" w:cs="Times New Roman"/>
                <w:sz w:val="18"/>
                <w:szCs w:val="18"/>
              </w:rPr>
            </w:pPr>
          </w:p>
        </w:tc>
      </w:tr>
      <w:tr w:rsidR="00A47F7A" w:rsidRPr="007E275A" w:rsidTr="00A47F7A">
        <w:trPr>
          <w:cantSplit/>
        </w:trPr>
        <w:tc>
          <w:tcPr>
            <w:tcW w:w="4248" w:type="dxa"/>
            <w:gridSpan w:val="2"/>
            <w:vAlign w:val="center"/>
          </w:tcPr>
          <w:p w:rsidR="00A47F7A" w:rsidRPr="007E275A" w:rsidRDefault="00A47F7A" w:rsidP="00A47F7A">
            <w:pPr>
              <w:spacing w:line="240" w:lineRule="exact"/>
              <w:ind w:left="1080" w:right="-216"/>
              <w:rPr>
                <w:rFonts w:ascii="Times New Roman" w:hAnsi="Times New Roman" w:cs="Times New Roman"/>
                <w:sz w:val="18"/>
                <w:szCs w:val="18"/>
              </w:rPr>
            </w:pPr>
            <w:r w:rsidRPr="007E275A">
              <w:rPr>
                <w:rFonts w:ascii="Times New Roman" w:hAnsi="Times New Roman" w:cs="Times New Roman"/>
                <w:sz w:val="18"/>
                <w:szCs w:val="18"/>
              </w:rPr>
              <w:t xml:space="preserve">    Normal</w:t>
            </w:r>
          </w:p>
        </w:tc>
        <w:tc>
          <w:tcPr>
            <w:tcW w:w="925" w:type="dxa"/>
            <w:vAlign w:val="center"/>
          </w:tcPr>
          <w:p w:rsidR="00A47F7A" w:rsidRPr="007E275A" w:rsidRDefault="00582CA2" w:rsidP="00A47F7A">
            <w:pPr>
              <w:spacing w:line="240" w:lineRule="exact"/>
              <w:ind w:left="-540" w:right="108" w:hanging="90"/>
              <w:jc w:val="right"/>
              <w:rPr>
                <w:rFonts w:ascii="Times New Roman" w:hAnsi="Times New Roman" w:cs="Times New Roman"/>
                <w:sz w:val="18"/>
                <w:szCs w:val="18"/>
              </w:rPr>
            </w:pPr>
            <w:r w:rsidRPr="007E275A">
              <w:rPr>
                <w:rFonts w:ascii="Times New Roman" w:hAnsi="Times New Roman" w:cs="Times New Roman"/>
                <w:sz w:val="18"/>
                <w:szCs w:val="18"/>
              </w:rPr>
              <w:t>1</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718</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385</w:t>
            </w:r>
          </w:p>
        </w:tc>
        <w:tc>
          <w:tcPr>
            <w:tcW w:w="605" w:type="dxa"/>
            <w:gridSpan w:val="3"/>
            <w:vAlign w:val="center"/>
          </w:tcPr>
          <w:p w:rsidR="00A47F7A" w:rsidRPr="007E275A" w:rsidRDefault="00A47F7A" w:rsidP="00A47F7A">
            <w:pPr>
              <w:tabs>
                <w:tab w:val="decimal" w:pos="720"/>
              </w:tabs>
              <w:spacing w:line="240" w:lineRule="exact"/>
              <w:ind w:left="-540" w:right="108" w:hanging="90"/>
              <w:jc w:val="right"/>
              <w:rPr>
                <w:rFonts w:ascii="Times New Roman" w:hAnsi="Times New Roman" w:cs="Times New Roman"/>
                <w:sz w:val="18"/>
                <w:szCs w:val="18"/>
              </w:rPr>
            </w:pPr>
          </w:p>
        </w:tc>
        <w:tc>
          <w:tcPr>
            <w:tcW w:w="873" w:type="dxa"/>
            <w:vAlign w:val="center"/>
          </w:tcPr>
          <w:p w:rsidR="00A47F7A" w:rsidRPr="007E275A" w:rsidRDefault="00582CA2" w:rsidP="00A47F7A">
            <w:pPr>
              <w:spacing w:line="240" w:lineRule="exact"/>
              <w:ind w:left="-540" w:right="108" w:hanging="90"/>
              <w:jc w:val="right"/>
              <w:rPr>
                <w:rFonts w:ascii="Times New Roman" w:hAnsi="Times New Roman" w:cs="Times New Roman"/>
                <w:sz w:val="18"/>
                <w:szCs w:val="18"/>
              </w:rPr>
            </w:pPr>
            <w:r w:rsidRPr="007E275A">
              <w:rPr>
                <w:rFonts w:ascii="Times New Roman" w:hAnsi="Times New Roman" w:cs="Times New Roman"/>
                <w:sz w:val="18"/>
                <w:szCs w:val="18"/>
              </w:rPr>
              <w:t>1</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135</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386</w:t>
            </w:r>
          </w:p>
        </w:tc>
        <w:tc>
          <w:tcPr>
            <w:tcW w:w="365" w:type="dxa"/>
            <w:gridSpan w:val="3"/>
            <w:vAlign w:val="center"/>
          </w:tcPr>
          <w:p w:rsidR="00A47F7A" w:rsidRPr="007E275A" w:rsidRDefault="00A47F7A" w:rsidP="00A47F7A">
            <w:pPr>
              <w:spacing w:line="240" w:lineRule="exact"/>
              <w:ind w:left="-540" w:right="108" w:hanging="90"/>
              <w:jc w:val="right"/>
              <w:rPr>
                <w:rFonts w:ascii="Times New Roman" w:hAnsi="Times New Roman" w:cs="Times New Roman"/>
                <w:sz w:val="18"/>
                <w:szCs w:val="18"/>
              </w:rPr>
            </w:pPr>
          </w:p>
        </w:tc>
        <w:tc>
          <w:tcPr>
            <w:tcW w:w="992" w:type="dxa"/>
            <w:vAlign w:val="center"/>
          </w:tcPr>
          <w:p w:rsidR="00A47F7A" w:rsidRPr="007E275A" w:rsidRDefault="00582CA2" w:rsidP="00A47F7A">
            <w:pPr>
              <w:spacing w:line="240" w:lineRule="exact"/>
              <w:ind w:left="-254" w:right="-301"/>
              <w:jc w:val="center"/>
              <w:rPr>
                <w:rFonts w:ascii="Times New Roman" w:hAnsi="Times New Roman" w:cs="Times New Roman"/>
                <w:sz w:val="16"/>
                <w:szCs w:val="16"/>
              </w:rPr>
            </w:pPr>
            <w:r w:rsidRPr="007E275A">
              <w:rPr>
                <w:rFonts w:ascii="Times New Roman" w:hAnsi="Times New Roman" w:cs="Times New Roman"/>
                <w:sz w:val="16"/>
                <w:szCs w:val="16"/>
              </w:rPr>
              <w:t>1</w:t>
            </w:r>
            <w:r w:rsidR="00A47F7A" w:rsidRPr="007E275A">
              <w:rPr>
                <w:rFonts w:ascii="Times New Roman" w:hAnsi="Times New Roman" w:cs="Times New Roman"/>
                <w:sz w:val="16"/>
                <w:szCs w:val="16"/>
              </w:rPr>
              <w:t xml:space="preserve">, </w:t>
            </w:r>
            <w:r w:rsidRPr="007E275A">
              <w:rPr>
                <w:rFonts w:ascii="Times New Roman" w:hAnsi="Times New Roman" w:cs="Times New Roman"/>
                <w:sz w:val="16"/>
                <w:szCs w:val="16"/>
              </w:rPr>
              <w:t>3</w:t>
            </w:r>
          </w:p>
        </w:tc>
        <w:tc>
          <w:tcPr>
            <w:tcW w:w="142" w:type="dxa"/>
            <w:gridSpan w:val="3"/>
            <w:vAlign w:val="center"/>
          </w:tcPr>
          <w:p w:rsidR="00A47F7A" w:rsidRPr="007E275A" w:rsidRDefault="00A47F7A" w:rsidP="00A47F7A">
            <w:pPr>
              <w:spacing w:line="240" w:lineRule="exact"/>
              <w:ind w:left="-540" w:right="108" w:hanging="90"/>
              <w:jc w:val="right"/>
              <w:rPr>
                <w:rFonts w:ascii="Times New Roman" w:hAnsi="Times New Roman" w:cs="Times New Roman"/>
                <w:sz w:val="18"/>
                <w:szCs w:val="18"/>
              </w:rPr>
            </w:pPr>
          </w:p>
        </w:tc>
        <w:tc>
          <w:tcPr>
            <w:tcW w:w="1276" w:type="dxa"/>
            <w:vAlign w:val="center"/>
          </w:tcPr>
          <w:p w:rsidR="00A47F7A" w:rsidRPr="007E275A" w:rsidRDefault="00582CA2" w:rsidP="00A47F7A">
            <w:pPr>
              <w:spacing w:line="240" w:lineRule="exact"/>
              <w:ind w:left="-540" w:right="284" w:hanging="90"/>
              <w:jc w:val="right"/>
              <w:rPr>
                <w:rFonts w:ascii="Times New Roman" w:hAnsi="Times New Roman" w:cs="Times New Roman"/>
                <w:sz w:val="18"/>
                <w:szCs w:val="18"/>
              </w:rPr>
            </w:pPr>
            <w:r w:rsidRPr="007E275A">
              <w:rPr>
                <w:rFonts w:ascii="Times New Roman" w:hAnsi="Times New Roman" w:cs="Times New Roman"/>
                <w:sz w:val="18"/>
                <w:szCs w:val="18"/>
              </w:rPr>
              <w:t>13</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758</w:t>
            </w:r>
            <w:r w:rsidR="00A47F7A" w:rsidRPr="00C53996">
              <w:rPr>
                <w:rFonts w:ascii="Times New Roman" w:hAnsi="Times New Roman" w:cs="Times New Roman"/>
                <w:sz w:val="18"/>
                <w:szCs w:val="18"/>
                <w:cs/>
              </w:rPr>
              <w:t xml:space="preserve"> </w:t>
            </w:r>
          </w:p>
        </w:tc>
      </w:tr>
      <w:tr w:rsidR="00A47F7A" w:rsidRPr="007E275A" w:rsidTr="00A47F7A">
        <w:trPr>
          <w:cantSplit/>
        </w:trPr>
        <w:tc>
          <w:tcPr>
            <w:tcW w:w="4248" w:type="dxa"/>
            <w:gridSpan w:val="2"/>
            <w:vAlign w:val="center"/>
          </w:tcPr>
          <w:p w:rsidR="00A47F7A" w:rsidRPr="007E275A" w:rsidRDefault="00A47F7A" w:rsidP="00A47F7A">
            <w:pPr>
              <w:spacing w:line="240" w:lineRule="exact"/>
              <w:ind w:left="1080" w:right="-216"/>
              <w:rPr>
                <w:rFonts w:ascii="Times New Roman" w:hAnsi="Times New Roman" w:cs="Times New Roman"/>
                <w:sz w:val="18"/>
                <w:szCs w:val="18"/>
              </w:rPr>
            </w:pPr>
            <w:r w:rsidRPr="007E275A">
              <w:rPr>
                <w:rFonts w:ascii="Times New Roman" w:hAnsi="Times New Roman" w:cs="Times New Roman"/>
                <w:sz w:val="18"/>
                <w:szCs w:val="18"/>
              </w:rPr>
              <w:t xml:space="preserve">    Special mention</w:t>
            </w:r>
          </w:p>
        </w:tc>
        <w:tc>
          <w:tcPr>
            <w:tcW w:w="925" w:type="dxa"/>
            <w:vAlign w:val="center"/>
          </w:tcPr>
          <w:p w:rsidR="00A47F7A" w:rsidRPr="007E275A" w:rsidRDefault="00582CA2" w:rsidP="00A47F7A">
            <w:pPr>
              <w:spacing w:line="240" w:lineRule="exact"/>
              <w:ind w:left="-540" w:right="108" w:hanging="90"/>
              <w:jc w:val="right"/>
              <w:rPr>
                <w:rFonts w:ascii="Times New Roman" w:hAnsi="Times New Roman" w:cs="Times New Roman"/>
                <w:sz w:val="18"/>
                <w:szCs w:val="18"/>
              </w:rPr>
            </w:pPr>
            <w:r w:rsidRPr="007E275A">
              <w:rPr>
                <w:rFonts w:ascii="Times New Roman" w:hAnsi="Times New Roman" w:cs="Times New Roman"/>
                <w:sz w:val="18"/>
                <w:szCs w:val="18"/>
              </w:rPr>
              <w:t>62</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641</w:t>
            </w:r>
          </w:p>
        </w:tc>
        <w:tc>
          <w:tcPr>
            <w:tcW w:w="605" w:type="dxa"/>
            <w:gridSpan w:val="3"/>
            <w:vAlign w:val="center"/>
          </w:tcPr>
          <w:p w:rsidR="00A47F7A" w:rsidRPr="007E275A" w:rsidRDefault="00A47F7A" w:rsidP="00A47F7A">
            <w:pPr>
              <w:tabs>
                <w:tab w:val="decimal" w:pos="720"/>
              </w:tabs>
              <w:spacing w:line="240" w:lineRule="exact"/>
              <w:ind w:left="-540" w:right="108" w:hanging="90"/>
              <w:jc w:val="right"/>
              <w:rPr>
                <w:rFonts w:ascii="Times New Roman" w:hAnsi="Times New Roman" w:cs="Times New Roman"/>
                <w:sz w:val="18"/>
                <w:szCs w:val="18"/>
              </w:rPr>
            </w:pPr>
          </w:p>
        </w:tc>
        <w:tc>
          <w:tcPr>
            <w:tcW w:w="873" w:type="dxa"/>
            <w:vAlign w:val="center"/>
          </w:tcPr>
          <w:p w:rsidR="00A47F7A" w:rsidRPr="007E275A" w:rsidRDefault="00582CA2" w:rsidP="00A47F7A">
            <w:pPr>
              <w:spacing w:line="240" w:lineRule="exact"/>
              <w:ind w:left="-540" w:right="108" w:hanging="90"/>
              <w:jc w:val="right"/>
              <w:rPr>
                <w:rFonts w:ascii="Times New Roman" w:hAnsi="Times New Roman" w:cs="Times New Roman"/>
                <w:sz w:val="18"/>
                <w:szCs w:val="18"/>
              </w:rPr>
            </w:pPr>
            <w:r w:rsidRPr="007E275A">
              <w:rPr>
                <w:rFonts w:ascii="Times New Roman" w:hAnsi="Times New Roman" w:cs="Times New Roman"/>
                <w:sz w:val="18"/>
                <w:szCs w:val="18"/>
              </w:rPr>
              <w:t>46</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068</w:t>
            </w:r>
          </w:p>
        </w:tc>
        <w:tc>
          <w:tcPr>
            <w:tcW w:w="365" w:type="dxa"/>
            <w:gridSpan w:val="3"/>
            <w:vAlign w:val="center"/>
          </w:tcPr>
          <w:p w:rsidR="00A47F7A" w:rsidRPr="007E275A" w:rsidRDefault="00A47F7A" w:rsidP="00A47F7A">
            <w:pPr>
              <w:spacing w:line="240" w:lineRule="exact"/>
              <w:ind w:left="-540" w:right="108" w:hanging="90"/>
              <w:jc w:val="right"/>
              <w:rPr>
                <w:rFonts w:ascii="Times New Roman" w:hAnsi="Times New Roman" w:cs="Times New Roman"/>
                <w:sz w:val="18"/>
                <w:szCs w:val="18"/>
              </w:rPr>
            </w:pPr>
          </w:p>
        </w:tc>
        <w:tc>
          <w:tcPr>
            <w:tcW w:w="992" w:type="dxa"/>
            <w:vAlign w:val="center"/>
          </w:tcPr>
          <w:p w:rsidR="00A47F7A" w:rsidRPr="007E275A" w:rsidRDefault="00582CA2" w:rsidP="00A47F7A">
            <w:pPr>
              <w:spacing w:line="240" w:lineRule="exact"/>
              <w:ind w:left="-254" w:right="-301"/>
              <w:jc w:val="center"/>
              <w:rPr>
                <w:rFonts w:ascii="Times New Roman" w:hAnsi="Times New Roman" w:cs="Times New Roman"/>
                <w:sz w:val="16"/>
                <w:szCs w:val="16"/>
              </w:rPr>
            </w:pPr>
            <w:r w:rsidRPr="007E275A">
              <w:rPr>
                <w:rFonts w:ascii="Times New Roman" w:hAnsi="Times New Roman" w:cs="Times New Roman"/>
                <w:sz w:val="16"/>
                <w:szCs w:val="16"/>
              </w:rPr>
              <w:t>2</w:t>
            </w:r>
            <w:r w:rsidR="00A47F7A" w:rsidRPr="007E275A">
              <w:rPr>
                <w:rFonts w:ascii="Times New Roman" w:hAnsi="Times New Roman" w:cs="Times New Roman"/>
                <w:sz w:val="16"/>
                <w:szCs w:val="16"/>
              </w:rPr>
              <w:t xml:space="preserve">, </w:t>
            </w:r>
            <w:r w:rsidRPr="007E275A">
              <w:rPr>
                <w:rFonts w:ascii="Times New Roman" w:hAnsi="Times New Roman" w:cs="Times New Roman"/>
                <w:sz w:val="16"/>
                <w:szCs w:val="16"/>
              </w:rPr>
              <w:t>22</w:t>
            </w:r>
          </w:p>
        </w:tc>
        <w:tc>
          <w:tcPr>
            <w:tcW w:w="142" w:type="dxa"/>
            <w:gridSpan w:val="3"/>
            <w:vAlign w:val="center"/>
          </w:tcPr>
          <w:p w:rsidR="00A47F7A" w:rsidRPr="007E275A" w:rsidRDefault="00A47F7A" w:rsidP="00A47F7A">
            <w:pPr>
              <w:spacing w:line="240" w:lineRule="exact"/>
              <w:ind w:left="-540" w:right="108" w:hanging="90"/>
              <w:jc w:val="right"/>
              <w:rPr>
                <w:rFonts w:ascii="Times New Roman" w:hAnsi="Times New Roman" w:cs="Times New Roman"/>
                <w:sz w:val="18"/>
                <w:szCs w:val="18"/>
              </w:rPr>
            </w:pPr>
          </w:p>
        </w:tc>
        <w:tc>
          <w:tcPr>
            <w:tcW w:w="1276" w:type="dxa"/>
            <w:vAlign w:val="center"/>
          </w:tcPr>
          <w:p w:rsidR="00A47F7A" w:rsidRPr="007E275A" w:rsidRDefault="00582CA2" w:rsidP="00A47F7A">
            <w:pPr>
              <w:spacing w:line="240" w:lineRule="exact"/>
              <w:ind w:left="-540" w:right="284" w:hanging="90"/>
              <w:jc w:val="right"/>
              <w:rPr>
                <w:rFonts w:ascii="Times New Roman" w:hAnsi="Times New Roman" w:cs="Times New Roman"/>
                <w:sz w:val="18"/>
                <w:szCs w:val="18"/>
              </w:rPr>
            </w:pPr>
            <w:r w:rsidRPr="007E275A">
              <w:rPr>
                <w:rFonts w:ascii="Times New Roman" w:hAnsi="Times New Roman" w:cs="Times New Roman"/>
                <w:sz w:val="18"/>
                <w:szCs w:val="18"/>
              </w:rPr>
              <w:t>7</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799</w:t>
            </w:r>
          </w:p>
        </w:tc>
      </w:tr>
      <w:tr w:rsidR="00A47F7A" w:rsidRPr="007E275A" w:rsidTr="00A47F7A">
        <w:trPr>
          <w:cantSplit/>
        </w:trPr>
        <w:tc>
          <w:tcPr>
            <w:tcW w:w="4248" w:type="dxa"/>
            <w:gridSpan w:val="2"/>
            <w:vAlign w:val="center"/>
          </w:tcPr>
          <w:p w:rsidR="00A47F7A" w:rsidRPr="007E275A" w:rsidRDefault="00A47F7A" w:rsidP="00A47F7A">
            <w:pPr>
              <w:spacing w:line="240" w:lineRule="exact"/>
              <w:ind w:left="1080" w:right="-216"/>
              <w:rPr>
                <w:rFonts w:ascii="Times New Roman" w:hAnsi="Times New Roman" w:cs="Times New Roman"/>
                <w:sz w:val="18"/>
                <w:szCs w:val="18"/>
              </w:rPr>
            </w:pPr>
            <w:r w:rsidRPr="007E275A">
              <w:rPr>
                <w:rFonts w:ascii="Times New Roman" w:hAnsi="Times New Roman" w:cs="Times New Roman"/>
                <w:sz w:val="18"/>
                <w:szCs w:val="18"/>
              </w:rPr>
              <w:t xml:space="preserve">    Substandard</w:t>
            </w:r>
          </w:p>
        </w:tc>
        <w:tc>
          <w:tcPr>
            <w:tcW w:w="925" w:type="dxa"/>
            <w:vAlign w:val="center"/>
          </w:tcPr>
          <w:p w:rsidR="00A47F7A" w:rsidRPr="007E275A" w:rsidRDefault="00582CA2" w:rsidP="00A47F7A">
            <w:pPr>
              <w:spacing w:line="240" w:lineRule="exact"/>
              <w:ind w:left="-540" w:right="108" w:hanging="90"/>
              <w:jc w:val="right"/>
              <w:rPr>
                <w:rFonts w:ascii="Times New Roman" w:hAnsi="Times New Roman" w:cs="Times New Roman"/>
                <w:sz w:val="18"/>
                <w:szCs w:val="18"/>
              </w:rPr>
            </w:pPr>
            <w:r w:rsidRPr="007E275A">
              <w:rPr>
                <w:rFonts w:ascii="Times New Roman" w:hAnsi="Times New Roman" w:cs="Times New Roman"/>
                <w:sz w:val="18"/>
                <w:szCs w:val="18"/>
              </w:rPr>
              <w:t>12</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257</w:t>
            </w:r>
          </w:p>
        </w:tc>
        <w:tc>
          <w:tcPr>
            <w:tcW w:w="605" w:type="dxa"/>
            <w:gridSpan w:val="3"/>
            <w:vAlign w:val="center"/>
          </w:tcPr>
          <w:p w:rsidR="00A47F7A" w:rsidRPr="007E275A" w:rsidRDefault="00A47F7A" w:rsidP="00A47F7A">
            <w:pPr>
              <w:tabs>
                <w:tab w:val="decimal" w:pos="720"/>
              </w:tabs>
              <w:spacing w:line="240" w:lineRule="exact"/>
              <w:ind w:left="-540" w:right="108" w:hanging="90"/>
              <w:jc w:val="right"/>
              <w:rPr>
                <w:rFonts w:ascii="Times New Roman" w:hAnsi="Times New Roman" w:cs="Times New Roman"/>
                <w:sz w:val="18"/>
                <w:szCs w:val="18"/>
              </w:rPr>
            </w:pPr>
          </w:p>
        </w:tc>
        <w:tc>
          <w:tcPr>
            <w:tcW w:w="873" w:type="dxa"/>
            <w:vAlign w:val="center"/>
          </w:tcPr>
          <w:p w:rsidR="00A47F7A" w:rsidRPr="007E275A" w:rsidRDefault="00582CA2" w:rsidP="00A47F7A">
            <w:pPr>
              <w:spacing w:line="240" w:lineRule="exact"/>
              <w:ind w:left="-540" w:right="108" w:hanging="90"/>
              <w:jc w:val="right"/>
              <w:rPr>
                <w:rFonts w:ascii="Times New Roman" w:hAnsi="Times New Roman" w:cs="Times New Roman"/>
                <w:sz w:val="18"/>
                <w:szCs w:val="18"/>
              </w:rPr>
            </w:pPr>
            <w:r w:rsidRPr="007E275A">
              <w:rPr>
                <w:rFonts w:ascii="Times New Roman" w:hAnsi="Times New Roman" w:cs="Times New Roman"/>
                <w:sz w:val="18"/>
                <w:szCs w:val="18"/>
              </w:rPr>
              <w:t>8</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585</w:t>
            </w:r>
          </w:p>
        </w:tc>
        <w:tc>
          <w:tcPr>
            <w:tcW w:w="365" w:type="dxa"/>
            <w:gridSpan w:val="3"/>
            <w:vAlign w:val="center"/>
          </w:tcPr>
          <w:p w:rsidR="00A47F7A" w:rsidRPr="007E275A" w:rsidRDefault="00A47F7A" w:rsidP="00A47F7A">
            <w:pPr>
              <w:spacing w:line="240" w:lineRule="exact"/>
              <w:ind w:left="-540" w:right="108" w:hanging="90"/>
              <w:jc w:val="right"/>
              <w:rPr>
                <w:rFonts w:ascii="Times New Roman" w:hAnsi="Times New Roman" w:cs="Times New Roman"/>
                <w:sz w:val="18"/>
                <w:szCs w:val="18"/>
              </w:rPr>
            </w:pPr>
          </w:p>
        </w:tc>
        <w:tc>
          <w:tcPr>
            <w:tcW w:w="992" w:type="dxa"/>
            <w:vAlign w:val="center"/>
          </w:tcPr>
          <w:p w:rsidR="00A47F7A" w:rsidRPr="007E275A" w:rsidRDefault="00582CA2" w:rsidP="00A47F7A">
            <w:pPr>
              <w:spacing w:line="240" w:lineRule="exact"/>
              <w:ind w:left="-254" w:right="-301"/>
              <w:jc w:val="center"/>
              <w:rPr>
                <w:rFonts w:ascii="Times New Roman" w:hAnsi="Times New Roman" w:cs="Times New Roman"/>
                <w:sz w:val="16"/>
                <w:szCs w:val="16"/>
              </w:rPr>
            </w:pPr>
            <w:r w:rsidRPr="007E275A">
              <w:rPr>
                <w:rFonts w:ascii="Times New Roman" w:hAnsi="Times New Roman" w:cs="Times New Roman"/>
                <w:sz w:val="16"/>
                <w:szCs w:val="16"/>
              </w:rPr>
              <w:t>55</w:t>
            </w:r>
            <w:r w:rsidR="00A47F7A" w:rsidRPr="007E275A">
              <w:rPr>
                <w:rFonts w:ascii="Times New Roman" w:hAnsi="Times New Roman" w:cs="Times New Roman"/>
                <w:sz w:val="16"/>
                <w:szCs w:val="16"/>
              </w:rPr>
              <w:t xml:space="preserve">, </w:t>
            </w:r>
            <w:r w:rsidRPr="007E275A">
              <w:rPr>
                <w:rFonts w:ascii="Times New Roman" w:hAnsi="Times New Roman" w:cs="Times New Roman"/>
                <w:sz w:val="16"/>
                <w:szCs w:val="16"/>
              </w:rPr>
              <w:t>100</w:t>
            </w:r>
          </w:p>
        </w:tc>
        <w:tc>
          <w:tcPr>
            <w:tcW w:w="142" w:type="dxa"/>
            <w:gridSpan w:val="3"/>
            <w:vAlign w:val="center"/>
          </w:tcPr>
          <w:p w:rsidR="00A47F7A" w:rsidRPr="007E275A" w:rsidRDefault="00A47F7A" w:rsidP="00A47F7A">
            <w:pPr>
              <w:spacing w:line="240" w:lineRule="exact"/>
              <w:ind w:left="-540" w:right="108" w:hanging="90"/>
              <w:jc w:val="right"/>
              <w:rPr>
                <w:rFonts w:ascii="Times New Roman" w:hAnsi="Times New Roman" w:cs="Times New Roman"/>
                <w:sz w:val="18"/>
                <w:szCs w:val="18"/>
              </w:rPr>
            </w:pPr>
          </w:p>
        </w:tc>
        <w:tc>
          <w:tcPr>
            <w:tcW w:w="1276" w:type="dxa"/>
            <w:vAlign w:val="center"/>
          </w:tcPr>
          <w:p w:rsidR="00A47F7A" w:rsidRPr="007E275A" w:rsidRDefault="00582CA2" w:rsidP="00A47F7A">
            <w:pPr>
              <w:spacing w:line="240" w:lineRule="exact"/>
              <w:ind w:left="-540" w:right="284" w:hanging="90"/>
              <w:jc w:val="right"/>
              <w:rPr>
                <w:rFonts w:ascii="Times New Roman" w:hAnsi="Times New Roman" w:cs="Times New Roman"/>
                <w:sz w:val="18"/>
                <w:szCs w:val="18"/>
              </w:rPr>
            </w:pPr>
            <w:r w:rsidRPr="007E275A">
              <w:rPr>
                <w:rFonts w:ascii="Times New Roman" w:hAnsi="Times New Roman" w:cs="Times New Roman"/>
                <w:sz w:val="18"/>
                <w:szCs w:val="18"/>
              </w:rPr>
              <w:t>6</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306</w:t>
            </w:r>
          </w:p>
        </w:tc>
      </w:tr>
      <w:tr w:rsidR="00A47F7A" w:rsidRPr="007E275A" w:rsidTr="00A47F7A">
        <w:trPr>
          <w:cantSplit/>
        </w:trPr>
        <w:tc>
          <w:tcPr>
            <w:tcW w:w="4248" w:type="dxa"/>
            <w:gridSpan w:val="2"/>
            <w:vAlign w:val="center"/>
          </w:tcPr>
          <w:p w:rsidR="00A47F7A" w:rsidRPr="007E275A" w:rsidRDefault="00A47F7A" w:rsidP="00A47F7A">
            <w:pPr>
              <w:spacing w:line="240" w:lineRule="exact"/>
              <w:ind w:left="1080" w:right="-216"/>
              <w:rPr>
                <w:rFonts w:ascii="Times New Roman" w:hAnsi="Times New Roman" w:cs="Times New Roman"/>
                <w:sz w:val="18"/>
                <w:szCs w:val="18"/>
              </w:rPr>
            </w:pPr>
            <w:r w:rsidRPr="007E275A">
              <w:rPr>
                <w:rFonts w:ascii="Times New Roman" w:hAnsi="Times New Roman" w:cs="Times New Roman"/>
                <w:sz w:val="18"/>
                <w:szCs w:val="18"/>
              </w:rPr>
              <w:t xml:space="preserve">    Doubtful</w:t>
            </w:r>
          </w:p>
        </w:tc>
        <w:tc>
          <w:tcPr>
            <w:tcW w:w="925" w:type="dxa"/>
            <w:vAlign w:val="center"/>
          </w:tcPr>
          <w:p w:rsidR="00A47F7A" w:rsidRPr="007E275A" w:rsidRDefault="00582CA2" w:rsidP="00A47F7A">
            <w:pPr>
              <w:spacing w:line="240" w:lineRule="exact"/>
              <w:ind w:left="-540" w:right="108" w:hanging="90"/>
              <w:jc w:val="right"/>
              <w:rPr>
                <w:rFonts w:ascii="Times New Roman" w:hAnsi="Times New Roman" w:cs="Times New Roman"/>
                <w:sz w:val="18"/>
                <w:szCs w:val="18"/>
              </w:rPr>
            </w:pPr>
            <w:r w:rsidRPr="007E275A">
              <w:rPr>
                <w:rFonts w:ascii="Times New Roman" w:hAnsi="Times New Roman" w:cs="Times New Roman"/>
                <w:sz w:val="18"/>
                <w:szCs w:val="18"/>
              </w:rPr>
              <w:t>6</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531</w:t>
            </w:r>
          </w:p>
        </w:tc>
        <w:tc>
          <w:tcPr>
            <w:tcW w:w="605" w:type="dxa"/>
            <w:gridSpan w:val="3"/>
            <w:vAlign w:val="center"/>
          </w:tcPr>
          <w:p w:rsidR="00A47F7A" w:rsidRPr="007E275A" w:rsidRDefault="00A47F7A" w:rsidP="00A47F7A">
            <w:pPr>
              <w:tabs>
                <w:tab w:val="decimal" w:pos="720"/>
              </w:tabs>
              <w:spacing w:line="240" w:lineRule="exact"/>
              <w:ind w:left="-540" w:right="108" w:hanging="90"/>
              <w:jc w:val="right"/>
              <w:rPr>
                <w:rFonts w:ascii="Times New Roman" w:hAnsi="Times New Roman" w:cs="Times New Roman"/>
                <w:sz w:val="18"/>
                <w:szCs w:val="18"/>
              </w:rPr>
            </w:pPr>
          </w:p>
        </w:tc>
        <w:tc>
          <w:tcPr>
            <w:tcW w:w="873" w:type="dxa"/>
            <w:vAlign w:val="center"/>
          </w:tcPr>
          <w:p w:rsidR="00A47F7A" w:rsidRPr="007E275A" w:rsidRDefault="00582CA2" w:rsidP="00A47F7A">
            <w:pPr>
              <w:spacing w:line="240" w:lineRule="exact"/>
              <w:ind w:left="-540" w:right="108" w:hanging="90"/>
              <w:jc w:val="right"/>
              <w:rPr>
                <w:rFonts w:ascii="Times New Roman" w:hAnsi="Times New Roman" w:cs="Times New Roman"/>
                <w:sz w:val="18"/>
                <w:szCs w:val="18"/>
              </w:rPr>
            </w:pPr>
            <w:r w:rsidRPr="007E275A">
              <w:rPr>
                <w:rFonts w:ascii="Times New Roman" w:hAnsi="Times New Roman" w:cs="Times New Roman"/>
                <w:sz w:val="18"/>
                <w:szCs w:val="18"/>
              </w:rPr>
              <w:t>4</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194</w:t>
            </w:r>
          </w:p>
        </w:tc>
        <w:tc>
          <w:tcPr>
            <w:tcW w:w="365" w:type="dxa"/>
            <w:gridSpan w:val="3"/>
            <w:vAlign w:val="center"/>
          </w:tcPr>
          <w:p w:rsidR="00A47F7A" w:rsidRPr="007E275A" w:rsidRDefault="00A47F7A" w:rsidP="00A47F7A">
            <w:pPr>
              <w:spacing w:line="240" w:lineRule="exact"/>
              <w:ind w:left="-540" w:right="108" w:hanging="90"/>
              <w:jc w:val="right"/>
              <w:rPr>
                <w:rFonts w:ascii="Times New Roman" w:hAnsi="Times New Roman" w:cs="Times New Roman"/>
                <w:sz w:val="18"/>
                <w:szCs w:val="18"/>
              </w:rPr>
            </w:pPr>
          </w:p>
        </w:tc>
        <w:tc>
          <w:tcPr>
            <w:tcW w:w="992" w:type="dxa"/>
            <w:vAlign w:val="center"/>
          </w:tcPr>
          <w:p w:rsidR="00A47F7A" w:rsidRPr="007E275A" w:rsidRDefault="00582CA2" w:rsidP="00A47F7A">
            <w:pPr>
              <w:spacing w:line="240" w:lineRule="exact"/>
              <w:ind w:left="-254" w:right="-301"/>
              <w:jc w:val="center"/>
              <w:rPr>
                <w:rFonts w:ascii="Times New Roman" w:hAnsi="Times New Roman" w:cs="Times New Roman"/>
                <w:sz w:val="16"/>
                <w:szCs w:val="16"/>
              </w:rPr>
            </w:pPr>
            <w:r w:rsidRPr="007E275A">
              <w:rPr>
                <w:rFonts w:ascii="Times New Roman" w:hAnsi="Times New Roman" w:cs="Times New Roman"/>
                <w:sz w:val="16"/>
                <w:szCs w:val="16"/>
              </w:rPr>
              <w:t>48</w:t>
            </w:r>
            <w:r w:rsidR="00A47F7A" w:rsidRPr="007E275A">
              <w:rPr>
                <w:rFonts w:ascii="Times New Roman" w:hAnsi="Times New Roman" w:cs="Times New Roman"/>
                <w:sz w:val="16"/>
                <w:szCs w:val="16"/>
              </w:rPr>
              <w:t xml:space="preserve">, </w:t>
            </w:r>
            <w:r w:rsidRPr="007E275A">
              <w:rPr>
                <w:rFonts w:ascii="Times New Roman" w:hAnsi="Times New Roman" w:cs="Times New Roman"/>
                <w:sz w:val="16"/>
                <w:szCs w:val="16"/>
              </w:rPr>
              <w:t>100</w:t>
            </w:r>
          </w:p>
        </w:tc>
        <w:tc>
          <w:tcPr>
            <w:tcW w:w="142" w:type="dxa"/>
            <w:gridSpan w:val="3"/>
            <w:vAlign w:val="center"/>
          </w:tcPr>
          <w:p w:rsidR="00A47F7A" w:rsidRPr="007E275A" w:rsidRDefault="00A47F7A" w:rsidP="00A47F7A">
            <w:pPr>
              <w:spacing w:line="240" w:lineRule="exact"/>
              <w:ind w:left="-540" w:right="108" w:hanging="90"/>
              <w:jc w:val="right"/>
              <w:rPr>
                <w:rFonts w:ascii="Times New Roman" w:hAnsi="Times New Roman" w:cs="Times New Roman"/>
                <w:sz w:val="18"/>
                <w:szCs w:val="18"/>
              </w:rPr>
            </w:pPr>
          </w:p>
        </w:tc>
        <w:tc>
          <w:tcPr>
            <w:tcW w:w="1276" w:type="dxa"/>
            <w:vAlign w:val="center"/>
          </w:tcPr>
          <w:p w:rsidR="00A47F7A" w:rsidRPr="007E275A" w:rsidRDefault="00582CA2" w:rsidP="00A47F7A">
            <w:pPr>
              <w:spacing w:line="240" w:lineRule="exact"/>
              <w:ind w:left="-540" w:right="284" w:hanging="90"/>
              <w:jc w:val="right"/>
              <w:rPr>
                <w:rFonts w:ascii="Times New Roman" w:hAnsi="Times New Roman" w:cs="Times New Roman"/>
                <w:sz w:val="18"/>
                <w:szCs w:val="18"/>
              </w:rPr>
            </w:pPr>
            <w:r w:rsidRPr="007E275A">
              <w:rPr>
                <w:rFonts w:ascii="Times New Roman" w:hAnsi="Times New Roman" w:cs="Times New Roman"/>
                <w:sz w:val="18"/>
                <w:szCs w:val="18"/>
              </w:rPr>
              <w:t>3</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217</w:t>
            </w:r>
          </w:p>
        </w:tc>
      </w:tr>
      <w:tr w:rsidR="00A47F7A" w:rsidRPr="007E275A" w:rsidTr="00A47F7A">
        <w:trPr>
          <w:cantSplit/>
        </w:trPr>
        <w:tc>
          <w:tcPr>
            <w:tcW w:w="4248" w:type="dxa"/>
            <w:gridSpan w:val="2"/>
            <w:vAlign w:val="center"/>
          </w:tcPr>
          <w:p w:rsidR="00A47F7A" w:rsidRPr="007E275A" w:rsidRDefault="00A47F7A" w:rsidP="00A47F7A">
            <w:pPr>
              <w:spacing w:line="240" w:lineRule="exact"/>
              <w:ind w:left="1080" w:right="-216"/>
              <w:rPr>
                <w:rFonts w:ascii="Times New Roman" w:hAnsi="Times New Roman" w:cs="Times New Roman"/>
                <w:sz w:val="18"/>
                <w:szCs w:val="18"/>
              </w:rPr>
            </w:pPr>
            <w:r w:rsidRPr="007E275A">
              <w:rPr>
                <w:rFonts w:ascii="Times New Roman" w:hAnsi="Times New Roman" w:cs="Times New Roman"/>
                <w:sz w:val="18"/>
                <w:szCs w:val="18"/>
              </w:rPr>
              <w:t xml:space="preserve">    Doubtful of loss</w:t>
            </w:r>
          </w:p>
        </w:tc>
        <w:tc>
          <w:tcPr>
            <w:tcW w:w="925" w:type="dxa"/>
            <w:tcBorders>
              <w:bottom w:val="single" w:sz="4" w:space="0" w:color="auto"/>
            </w:tcBorders>
            <w:vAlign w:val="center"/>
          </w:tcPr>
          <w:p w:rsidR="00A47F7A" w:rsidRPr="007E275A" w:rsidRDefault="00582CA2" w:rsidP="00A47F7A">
            <w:pPr>
              <w:spacing w:line="240" w:lineRule="exact"/>
              <w:ind w:left="-540" w:right="108" w:hanging="90"/>
              <w:jc w:val="right"/>
              <w:rPr>
                <w:rFonts w:ascii="Times New Roman" w:hAnsi="Times New Roman" w:cs="Times New Roman"/>
                <w:sz w:val="18"/>
                <w:szCs w:val="18"/>
              </w:rPr>
            </w:pPr>
            <w:r w:rsidRPr="007E275A">
              <w:rPr>
                <w:rFonts w:ascii="Times New Roman" w:hAnsi="Times New Roman" w:cs="Times New Roman"/>
                <w:sz w:val="18"/>
                <w:szCs w:val="18"/>
              </w:rPr>
              <w:t>22</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546</w:t>
            </w:r>
          </w:p>
        </w:tc>
        <w:tc>
          <w:tcPr>
            <w:tcW w:w="605" w:type="dxa"/>
            <w:gridSpan w:val="3"/>
            <w:vAlign w:val="center"/>
          </w:tcPr>
          <w:p w:rsidR="00A47F7A" w:rsidRPr="007E275A" w:rsidRDefault="00A47F7A" w:rsidP="00A47F7A">
            <w:pPr>
              <w:tabs>
                <w:tab w:val="decimal" w:pos="720"/>
              </w:tabs>
              <w:spacing w:line="240" w:lineRule="exact"/>
              <w:ind w:left="-540" w:right="108" w:hanging="90"/>
              <w:jc w:val="right"/>
              <w:rPr>
                <w:rFonts w:ascii="Times New Roman" w:hAnsi="Times New Roman" w:cs="Times New Roman"/>
                <w:sz w:val="18"/>
                <w:szCs w:val="18"/>
              </w:rPr>
            </w:pPr>
          </w:p>
        </w:tc>
        <w:tc>
          <w:tcPr>
            <w:tcW w:w="873" w:type="dxa"/>
            <w:tcBorders>
              <w:bottom w:val="single" w:sz="4" w:space="0" w:color="auto"/>
            </w:tcBorders>
            <w:vAlign w:val="center"/>
          </w:tcPr>
          <w:p w:rsidR="00A47F7A" w:rsidRPr="007E275A" w:rsidRDefault="00582CA2" w:rsidP="00A47F7A">
            <w:pPr>
              <w:spacing w:line="240" w:lineRule="exact"/>
              <w:ind w:left="-540" w:right="108" w:hanging="90"/>
              <w:jc w:val="right"/>
              <w:rPr>
                <w:rFonts w:ascii="Times New Roman" w:hAnsi="Times New Roman" w:cs="Times New Roman"/>
                <w:sz w:val="18"/>
                <w:szCs w:val="18"/>
              </w:rPr>
            </w:pPr>
            <w:r w:rsidRPr="007E275A">
              <w:rPr>
                <w:rFonts w:ascii="Times New Roman" w:hAnsi="Times New Roman" w:cs="Times New Roman"/>
                <w:sz w:val="18"/>
                <w:szCs w:val="18"/>
              </w:rPr>
              <w:t>9</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713</w:t>
            </w:r>
          </w:p>
        </w:tc>
        <w:tc>
          <w:tcPr>
            <w:tcW w:w="365" w:type="dxa"/>
            <w:gridSpan w:val="3"/>
            <w:vAlign w:val="center"/>
          </w:tcPr>
          <w:p w:rsidR="00A47F7A" w:rsidRPr="007E275A" w:rsidRDefault="00A47F7A" w:rsidP="00A47F7A">
            <w:pPr>
              <w:spacing w:line="240" w:lineRule="exact"/>
              <w:ind w:left="-540" w:right="108" w:hanging="90"/>
              <w:jc w:val="right"/>
              <w:rPr>
                <w:rFonts w:ascii="Times New Roman" w:hAnsi="Times New Roman" w:cs="Times New Roman"/>
                <w:sz w:val="18"/>
                <w:szCs w:val="18"/>
              </w:rPr>
            </w:pPr>
          </w:p>
        </w:tc>
        <w:tc>
          <w:tcPr>
            <w:tcW w:w="992" w:type="dxa"/>
            <w:vAlign w:val="center"/>
          </w:tcPr>
          <w:p w:rsidR="00A47F7A" w:rsidRPr="007E275A" w:rsidRDefault="00582CA2" w:rsidP="00A47F7A">
            <w:pPr>
              <w:spacing w:line="240" w:lineRule="exact"/>
              <w:ind w:left="-254" w:right="-301"/>
              <w:jc w:val="center"/>
              <w:rPr>
                <w:rFonts w:ascii="Times New Roman" w:hAnsi="Times New Roman" w:cs="Times New Roman"/>
                <w:sz w:val="16"/>
                <w:szCs w:val="16"/>
              </w:rPr>
            </w:pPr>
            <w:r w:rsidRPr="007E275A">
              <w:rPr>
                <w:rFonts w:ascii="Times New Roman" w:hAnsi="Times New Roman" w:cs="Times New Roman"/>
                <w:sz w:val="16"/>
                <w:szCs w:val="16"/>
              </w:rPr>
              <w:t>100</w:t>
            </w:r>
          </w:p>
        </w:tc>
        <w:tc>
          <w:tcPr>
            <w:tcW w:w="142" w:type="dxa"/>
            <w:gridSpan w:val="3"/>
            <w:vAlign w:val="center"/>
          </w:tcPr>
          <w:p w:rsidR="00A47F7A" w:rsidRPr="007E275A" w:rsidRDefault="00A47F7A" w:rsidP="00A47F7A">
            <w:pPr>
              <w:spacing w:line="240" w:lineRule="exact"/>
              <w:ind w:left="-540" w:right="108" w:hanging="90"/>
              <w:jc w:val="right"/>
              <w:rPr>
                <w:rFonts w:ascii="Times New Roman" w:hAnsi="Times New Roman" w:cs="Times New Roman"/>
                <w:sz w:val="18"/>
                <w:szCs w:val="18"/>
              </w:rPr>
            </w:pPr>
          </w:p>
        </w:tc>
        <w:tc>
          <w:tcPr>
            <w:tcW w:w="1276" w:type="dxa"/>
            <w:tcBorders>
              <w:bottom w:val="single" w:sz="4" w:space="0" w:color="auto"/>
            </w:tcBorders>
            <w:vAlign w:val="center"/>
          </w:tcPr>
          <w:p w:rsidR="00A47F7A" w:rsidRPr="007E275A" w:rsidRDefault="00582CA2" w:rsidP="00A47F7A">
            <w:pPr>
              <w:spacing w:line="240" w:lineRule="exact"/>
              <w:ind w:left="-540" w:right="284" w:hanging="90"/>
              <w:jc w:val="right"/>
              <w:rPr>
                <w:rFonts w:ascii="Times New Roman" w:hAnsi="Times New Roman" w:cs="Times New Roman"/>
                <w:sz w:val="18"/>
                <w:szCs w:val="18"/>
              </w:rPr>
            </w:pPr>
            <w:r w:rsidRPr="007E275A">
              <w:rPr>
                <w:rFonts w:ascii="Times New Roman" w:hAnsi="Times New Roman" w:cs="Times New Roman"/>
                <w:sz w:val="18"/>
                <w:szCs w:val="18"/>
              </w:rPr>
              <w:t>11</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871</w:t>
            </w:r>
          </w:p>
        </w:tc>
      </w:tr>
      <w:tr w:rsidR="00A47F7A" w:rsidRPr="007E275A" w:rsidTr="00A47F7A">
        <w:trPr>
          <w:cantSplit/>
        </w:trPr>
        <w:tc>
          <w:tcPr>
            <w:tcW w:w="4248" w:type="dxa"/>
            <w:gridSpan w:val="2"/>
            <w:vAlign w:val="center"/>
          </w:tcPr>
          <w:p w:rsidR="00A47F7A" w:rsidRPr="007E275A" w:rsidRDefault="00A47F7A" w:rsidP="00A47F7A">
            <w:pPr>
              <w:tabs>
                <w:tab w:val="right" w:pos="3780"/>
              </w:tabs>
              <w:spacing w:line="240" w:lineRule="exact"/>
              <w:ind w:left="1440" w:right="90"/>
              <w:jc w:val="both"/>
              <w:rPr>
                <w:rFonts w:ascii="Times New Roman" w:hAnsi="Times New Roman" w:cs="Times New Roman"/>
                <w:sz w:val="18"/>
                <w:szCs w:val="18"/>
              </w:rPr>
            </w:pPr>
            <w:r w:rsidRPr="007E275A">
              <w:rPr>
                <w:rFonts w:ascii="Times New Roman" w:hAnsi="Times New Roman" w:cs="Times New Roman"/>
                <w:sz w:val="18"/>
                <w:szCs w:val="18"/>
              </w:rPr>
              <w:t>Total</w:t>
            </w:r>
            <w:r w:rsidRPr="007E275A">
              <w:rPr>
                <w:rFonts w:ascii="Times New Roman" w:hAnsi="Times New Roman" w:cs="Times New Roman"/>
                <w:sz w:val="18"/>
                <w:szCs w:val="18"/>
              </w:rPr>
              <w:tab/>
            </w:r>
          </w:p>
        </w:tc>
        <w:tc>
          <w:tcPr>
            <w:tcW w:w="925" w:type="dxa"/>
            <w:tcBorders>
              <w:top w:val="single" w:sz="4" w:space="0" w:color="auto"/>
            </w:tcBorders>
            <w:vAlign w:val="center"/>
          </w:tcPr>
          <w:p w:rsidR="00A47F7A" w:rsidRPr="007E275A" w:rsidRDefault="00582CA2" w:rsidP="00A47F7A">
            <w:pPr>
              <w:spacing w:line="240" w:lineRule="exact"/>
              <w:ind w:left="-540" w:right="108" w:hanging="90"/>
              <w:jc w:val="right"/>
              <w:rPr>
                <w:rFonts w:ascii="Times New Roman" w:hAnsi="Times New Roman" w:cs="Times New Roman"/>
                <w:sz w:val="18"/>
                <w:szCs w:val="18"/>
              </w:rPr>
            </w:pPr>
            <w:r w:rsidRPr="007E275A">
              <w:rPr>
                <w:rFonts w:ascii="Times New Roman" w:hAnsi="Times New Roman" w:cs="Times New Roman"/>
                <w:sz w:val="18"/>
                <w:szCs w:val="18"/>
              </w:rPr>
              <w:t>1</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822</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360</w:t>
            </w:r>
          </w:p>
        </w:tc>
        <w:tc>
          <w:tcPr>
            <w:tcW w:w="605" w:type="dxa"/>
            <w:gridSpan w:val="3"/>
            <w:vAlign w:val="center"/>
          </w:tcPr>
          <w:p w:rsidR="00A47F7A" w:rsidRPr="007E275A" w:rsidRDefault="00A47F7A" w:rsidP="00A47F7A">
            <w:pPr>
              <w:tabs>
                <w:tab w:val="decimal" w:pos="720"/>
              </w:tabs>
              <w:spacing w:line="240" w:lineRule="exact"/>
              <w:ind w:left="-540" w:right="108" w:hanging="90"/>
              <w:jc w:val="right"/>
              <w:rPr>
                <w:rFonts w:ascii="Times New Roman" w:hAnsi="Times New Roman" w:cs="Times New Roman"/>
                <w:sz w:val="18"/>
                <w:szCs w:val="18"/>
              </w:rPr>
            </w:pPr>
          </w:p>
        </w:tc>
        <w:tc>
          <w:tcPr>
            <w:tcW w:w="873" w:type="dxa"/>
            <w:tcBorders>
              <w:top w:val="single" w:sz="4" w:space="0" w:color="auto"/>
            </w:tcBorders>
            <w:vAlign w:val="center"/>
          </w:tcPr>
          <w:p w:rsidR="00A47F7A" w:rsidRPr="007E275A" w:rsidRDefault="00582CA2" w:rsidP="00A47F7A">
            <w:pPr>
              <w:spacing w:line="240" w:lineRule="exact"/>
              <w:ind w:left="-540" w:right="108" w:hanging="90"/>
              <w:jc w:val="right"/>
              <w:rPr>
                <w:rFonts w:ascii="Times New Roman" w:hAnsi="Times New Roman" w:cs="Times New Roman"/>
                <w:sz w:val="18"/>
                <w:szCs w:val="18"/>
              </w:rPr>
            </w:pPr>
            <w:r w:rsidRPr="007E275A">
              <w:rPr>
                <w:rFonts w:ascii="Times New Roman" w:hAnsi="Times New Roman" w:cs="Times New Roman"/>
                <w:sz w:val="18"/>
                <w:szCs w:val="18"/>
              </w:rPr>
              <w:t>1</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203</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946</w:t>
            </w:r>
          </w:p>
        </w:tc>
        <w:tc>
          <w:tcPr>
            <w:tcW w:w="365" w:type="dxa"/>
            <w:gridSpan w:val="3"/>
            <w:vAlign w:val="center"/>
          </w:tcPr>
          <w:p w:rsidR="00A47F7A" w:rsidRPr="007E275A" w:rsidRDefault="00A47F7A" w:rsidP="00A47F7A">
            <w:pPr>
              <w:spacing w:line="240" w:lineRule="exact"/>
              <w:ind w:left="-540" w:right="108" w:hanging="90"/>
              <w:jc w:val="right"/>
              <w:rPr>
                <w:rFonts w:ascii="Times New Roman" w:hAnsi="Times New Roman" w:cs="Times New Roman"/>
                <w:sz w:val="18"/>
                <w:szCs w:val="18"/>
              </w:rPr>
            </w:pPr>
          </w:p>
        </w:tc>
        <w:tc>
          <w:tcPr>
            <w:tcW w:w="992" w:type="dxa"/>
            <w:vAlign w:val="center"/>
          </w:tcPr>
          <w:p w:rsidR="00A47F7A" w:rsidRPr="007E275A" w:rsidRDefault="00A47F7A" w:rsidP="00A47F7A">
            <w:pPr>
              <w:spacing w:line="240" w:lineRule="exact"/>
              <w:ind w:left="-254" w:right="-301"/>
              <w:jc w:val="center"/>
              <w:rPr>
                <w:rFonts w:ascii="Times New Roman" w:hAnsi="Times New Roman" w:cs="Times New Roman"/>
                <w:sz w:val="16"/>
                <w:szCs w:val="16"/>
              </w:rPr>
            </w:pPr>
          </w:p>
        </w:tc>
        <w:tc>
          <w:tcPr>
            <w:tcW w:w="142" w:type="dxa"/>
            <w:gridSpan w:val="3"/>
            <w:vAlign w:val="center"/>
          </w:tcPr>
          <w:p w:rsidR="00A47F7A" w:rsidRPr="007E275A" w:rsidRDefault="00A47F7A" w:rsidP="00A47F7A">
            <w:pPr>
              <w:spacing w:line="240" w:lineRule="exact"/>
              <w:ind w:left="-540" w:right="108" w:hanging="90"/>
              <w:jc w:val="right"/>
              <w:rPr>
                <w:rFonts w:ascii="Times New Roman" w:hAnsi="Times New Roman" w:cs="Times New Roman"/>
                <w:sz w:val="18"/>
                <w:szCs w:val="18"/>
              </w:rPr>
            </w:pPr>
          </w:p>
        </w:tc>
        <w:tc>
          <w:tcPr>
            <w:tcW w:w="1276" w:type="dxa"/>
            <w:vAlign w:val="center"/>
          </w:tcPr>
          <w:p w:rsidR="00A47F7A" w:rsidRPr="007E275A" w:rsidRDefault="00582CA2" w:rsidP="00A47F7A">
            <w:pPr>
              <w:spacing w:line="240" w:lineRule="exact"/>
              <w:ind w:left="-540" w:right="50" w:hanging="90"/>
              <w:jc w:val="right"/>
              <w:rPr>
                <w:rFonts w:ascii="Times New Roman" w:hAnsi="Times New Roman" w:cs="Times New Roman"/>
                <w:sz w:val="18"/>
                <w:szCs w:val="18"/>
              </w:rPr>
            </w:pPr>
            <w:r w:rsidRPr="007E275A">
              <w:rPr>
                <w:rFonts w:ascii="Times New Roman" w:hAnsi="Times New Roman" w:cs="Times New Roman"/>
                <w:sz w:val="18"/>
                <w:szCs w:val="18"/>
              </w:rPr>
              <w:t>42</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951</w:t>
            </w:r>
            <w:r w:rsidR="00A47F7A" w:rsidRPr="00C53996">
              <w:rPr>
                <w:rFonts w:ascii="Times New Roman" w:hAnsi="Times New Roman" w:cs="Times New Roman"/>
                <w:sz w:val="18"/>
                <w:szCs w:val="18"/>
                <w:cs/>
              </w:rPr>
              <w:t xml:space="preserve"> </w:t>
            </w:r>
            <w:r w:rsidR="00A47F7A" w:rsidRPr="00C53996">
              <w:rPr>
                <w:rFonts w:ascii="Times New Roman" w:hAnsi="Times New Roman" w:cs="Times New Roman"/>
                <w:sz w:val="18"/>
                <w:szCs w:val="18"/>
                <w:vertAlign w:val="superscript"/>
                <w:cs/>
              </w:rPr>
              <w:t xml:space="preserve"> (</w:t>
            </w:r>
            <w:r w:rsidRPr="007E275A">
              <w:rPr>
                <w:rFonts w:ascii="Times New Roman" w:hAnsi="Times New Roman" w:cs="Times New Roman"/>
                <w:sz w:val="18"/>
                <w:szCs w:val="18"/>
                <w:vertAlign w:val="superscript"/>
              </w:rPr>
              <w:t>1</w:t>
            </w:r>
            <w:r w:rsidR="00A47F7A" w:rsidRPr="00C53996">
              <w:rPr>
                <w:rFonts w:ascii="Times New Roman" w:hAnsi="Times New Roman" w:cs="Times New Roman"/>
                <w:sz w:val="18"/>
                <w:szCs w:val="18"/>
                <w:vertAlign w:val="superscript"/>
                <w:cs/>
              </w:rPr>
              <w:t>)</w:t>
            </w:r>
          </w:p>
        </w:tc>
      </w:tr>
      <w:tr w:rsidR="00A47F7A" w:rsidRPr="007E275A" w:rsidTr="00A47F7A">
        <w:trPr>
          <w:cantSplit/>
        </w:trPr>
        <w:tc>
          <w:tcPr>
            <w:tcW w:w="4248" w:type="dxa"/>
            <w:gridSpan w:val="2"/>
            <w:vAlign w:val="center"/>
          </w:tcPr>
          <w:p w:rsidR="00A47F7A" w:rsidRPr="007E275A" w:rsidRDefault="00582CA2" w:rsidP="00A47F7A">
            <w:pPr>
              <w:spacing w:line="240" w:lineRule="exact"/>
              <w:ind w:left="1080" w:right="-216"/>
              <w:rPr>
                <w:rFonts w:ascii="Times New Roman" w:hAnsi="Times New Roman" w:cs="Times New Roman"/>
                <w:sz w:val="18"/>
                <w:szCs w:val="18"/>
              </w:rPr>
            </w:pPr>
            <w:r w:rsidRPr="007E275A">
              <w:rPr>
                <w:rFonts w:ascii="Times New Roman" w:hAnsi="Times New Roman" w:cs="Times New Roman"/>
                <w:sz w:val="18"/>
                <w:szCs w:val="18"/>
              </w:rPr>
              <w:t>2</w:t>
            </w:r>
            <w:r w:rsidR="00A47F7A" w:rsidRPr="00C53996">
              <w:rPr>
                <w:rFonts w:ascii="Times New Roman" w:hAnsi="Times New Roman" w:cs="Times New Roman"/>
                <w:sz w:val="18"/>
                <w:szCs w:val="18"/>
                <w:cs/>
              </w:rPr>
              <w:t xml:space="preserve">. </w:t>
            </w:r>
            <w:r w:rsidR="00A47F7A" w:rsidRPr="007E275A">
              <w:rPr>
                <w:rFonts w:ascii="Times New Roman" w:hAnsi="Times New Roman" w:cs="Times New Roman"/>
                <w:sz w:val="18"/>
                <w:szCs w:val="18"/>
              </w:rPr>
              <w:t>Surplus Reserve</w:t>
            </w:r>
          </w:p>
        </w:tc>
        <w:tc>
          <w:tcPr>
            <w:tcW w:w="925" w:type="dxa"/>
            <w:tcBorders>
              <w:top w:val="double" w:sz="4" w:space="0" w:color="auto"/>
            </w:tcBorders>
            <w:vAlign w:val="center"/>
          </w:tcPr>
          <w:p w:rsidR="00A47F7A" w:rsidRPr="007E275A" w:rsidRDefault="00A47F7A" w:rsidP="00A47F7A">
            <w:pPr>
              <w:spacing w:line="240" w:lineRule="exact"/>
              <w:ind w:left="-540" w:right="108" w:hanging="90"/>
              <w:jc w:val="right"/>
              <w:rPr>
                <w:rFonts w:ascii="Times New Roman" w:hAnsi="Times New Roman" w:cs="Times New Roman"/>
                <w:sz w:val="18"/>
                <w:szCs w:val="18"/>
              </w:rPr>
            </w:pPr>
          </w:p>
        </w:tc>
        <w:tc>
          <w:tcPr>
            <w:tcW w:w="605" w:type="dxa"/>
            <w:gridSpan w:val="3"/>
            <w:vAlign w:val="center"/>
          </w:tcPr>
          <w:p w:rsidR="00A47F7A" w:rsidRPr="007E275A" w:rsidRDefault="00A47F7A" w:rsidP="00A47F7A">
            <w:pPr>
              <w:spacing w:line="240" w:lineRule="exact"/>
              <w:ind w:left="-540" w:right="108" w:hanging="90"/>
              <w:jc w:val="right"/>
              <w:rPr>
                <w:rFonts w:ascii="Times New Roman" w:hAnsi="Times New Roman" w:cs="Times New Roman"/>
                <w:sz w:val="18"/>
                <w:szCs w:val="18"/>
              </w:rPr>
            </w:pPr>
          </w:p>
        </w:tc>
        <w:tc>
          <w:tcPr>
            <w:tcW w:w="873" w:type="dxa"/>
            <w:tcBorders>
              <w:top w:val="double" w:sz="4" w:space="0" w:color="auto"/>
            </w:tcBorders>
            <w:vAlign w:val="center"/>
          </w:tcPr>
          <w:p w:rsidR="00A47F7A" w:rsidRPr="007E275A" w:rsidRDefault="00A47F7A" w:rsidP="00A47F7A">
            <w:pPr>
              <w:spacing w:line="240" w:lineRule="exact"/>
              <w:ind w:left="-540" w:right="108" w:hanging="90"/>
              <w:jc w:val="right"/>
              <w:rPr>
                <w:rFonts w:ascii="Times New Roman" w:hAnsi="Times New Roman" w:cs="Times New Roman"/>
                <w:sz w:val="18"/>
                <w:szCs w:val="18"/>
              </w:rPr>
            </w:pPr>
          </w:p>
        </w:tc>
        <w:tc>
          <w:tcPr>
            <w:tcW w:w="365" w:type="dxa"/>
            <w:gridSpan w:val="3"/>
            <w:vAlign w:val="center"/>
          </w:tcPr>
          <w:p w:rsidR="00A47F7A" w:rsidRPr="007E275A" w:rsidRDefault="00A47F7A" w:rsidP="00A47F7A">
            <w:pPr>
              <w:spacing w:line="240" w:lineRule="exact"/>
              <w:ind w:left="-540" w:right="108" w:hanging="90"/>
              <w:jc w:val="right"/>
              <w:rPr>
                <w:rFonts w:ascii="Times New Roman" w:hAnsi="Times New Roman" w:cs="Times New Roman"/>
                <w:sz w:val="18"/>
                <w:szCs w:val="18"/>
              </w:rPr>
            </w:pPr>
          </w:p>
        </w:tc>
        <w:tc>
          <w:tcPr>
            <w:tcW w:w="992" w:type="dxa"/>
            <w:vAlign w:val="center"/>
          </w:tcPr>
          <w:p w:rsidR="00A47F7A" w:rsidRPr="007E275A" w:rsidRDefault="00A47F7A" w:rsidP="00A47F7A">
            <w:pPr>
              <w:spacing w:line="240" w:lineRule="exact"/>
              <w:ind w:left="-540" w:right="108" w:hanging="90"/>
              <w:jc w:val="right"/>
              <w:rPr>
                <w:rFonts w:ascii="Times New Roman" w:hAnsi="Times New Roman" w:cs="Times New Roman"/>
                <w:sz w:val="18"/>
                <w:szCs w:val="18"/>
              </w:rPr>
            </w:pPr>
          </w:p>
        </w:tc>
        <w:tc>
          <w:tcPr>
            <w:tcW w:w="142" w:type="dxa"/>
            <w:gridSpan w:val="3"/>
            <w:vAlign w:val="center"/>
          </w:tcPr>
          <w:p w:rsidR="00A47F7A" w:rsidRPr="007E275A" w:rsidRDefault="00A47F7A" w:rsidP="00A47F7A">
            <w:pPr>
              <w:spacing w:line="240" w:lineRule="exact"/>
              <w:ind w:left="-540" w:right="108" w:hanging="90"/>
              <w:jc w:val="right"/>
              <w:rPr>
                <w:rFonts w:ascii="Times New Roman" w:hAnsi="Times New Roman" w:cs="Times New Roman"/>
                <w:sz w:val="18"/>
                <w:szCs w:val="18"/>
              </w:rPr>
            </w:pPr>
          </w:p>
        </w:tc>
        <w:tc>
          <w:tcPr>
            <w:tcW w:w="1276" w:type="dxa"/>
            <w:vAlign w:val="center"/>
          </w:tcPr>
          <w:p w:rsidR="00A47F7A" w:rsidRPr="007E275A" w:rsidRDefault="00582CA2" w:rsidP="00A47F7A">
            <w:pPr>
              <w:spacing w:line="240" w:lineRule="exact"/>
              <w:ind w:left="-540" w:right="50" w:hanging="90"/>
              <w:jc w:val="right"/>
              <w:rPr>
                <w:rFonts w:ascii="Times New Roman" w:hAnsi="Times New Roman" w:cs="Times New Roman"/>
                <w:sz w:val="18"/>
                <w:szCs w:val="18"/>
              </w:rPr>
            </w:pPr>
            <w:r w:rsidRPr="007E275A">
              <w:rPr>
                <w:rFonts w:ascii="Times New Roman" w:hAnsi="Times New Roman" w:cs="Times New Roman"/>
                <w:sz w:val="18"/>
                <w:szCs w:val="18"/>
              </w:rPr>
              <w:t>22</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759</w:t>
            </w:r>
            <w:r w:rsidR="00A47F7A" w:rsidRPr="00C53996">
              <w:rPr>
                <w:rFonts w:ascii="Times New Roman" w:hAnsi="Times New Roman" w:cs="Times New Roman"/>
                <w:sz w:val="18"/>
                <w:szCs w:val="18"/>
                <w:cs/>
              </w:rPr>
              <w:t xml:space="preserve">  </w:t>
            </w:r>
            <w:r w:rsidR="00A47F7A" w:rsidRPr="00C53996">
              <w:rPr>
                <w:rFonts w:ascii="Times New Roman" w:hAnsi="Times New Roman" w:cs="Times New Roman"/>
                <w:sz w:val="18"/>
                <w:szCs w:val="18"/>
                <w:vertAlign w:val="superscript"/>
                <w:cs/>
              </w:rPr>
              <w:t>(</w:t>
            </w:r>
            <w:r w:rsidRPr="007E275A">
              <w:rPr>
                <w:rFonts w:ascii="Times New Roman" w:hAnsi="Times New Roman" w:cs="Times New Roman"/>
                <w:sz w:val="18"/>
                <w:szCs w:val="18"/>
                <w:vertAlign w:val="superscript"/>
              </w:rPr>
              <w:t>2</w:t>
            </w:r>
            <w:r w:rsidR="00A47F7A" w:rsidRPr="00C53996">
              <w:rPr>
                <w:rFonts w:ascii="Times New Roman" w:hAnsi="Times New Roman" w:cs="Times New Roman"/>
                <w:sz w:val="18"/>
                <w:szCs w:val="18"/>
                <w:vertAlign w:val="superscript"/>
                <w:cs/>
              </w:rPr>
              <w:t>)</w:t>
            </w:r>
            <w:r w:rsidR="00A47F7A" w:rsidRPr="00C53996">
              <w:rPr>
                <w:rFonts w:ascii="Times New Roman" w:hAnsi="Times New Roman" w:cs="Times New Roman"/>
                <w:sz w:val="18"/>
                <w:szCs w:val="18"/>
                <w:cs/>
              </w:rPr>
              <w:t xml:space="preserve"> </w:t>
            </w:r>
          </w:p>
        </w:tc>
      </w:tr>
      <w:tr w:rsidR="00A47F7A" w:rsidRPr="007E275A" w:rsidTr="00A47F7A">
        <w:trPr>
          <w:cantSplit/>
        </w:trPr>
        <w:tc>
          <w:tcPr>
            <w:tcW w:w="4248" w:type="dxa"/>
            <w:gridSpan w:val="2"/>
            <w:vAlign w:val="center"/>
          </w:tcPr>
          <w:p w:rsidR="00A47F7A" w:rsidRPr="007E275A" w:rsidRDefault="00A47F7A" w:rsidP="00A47F7A">
            <w:pPr>
              <w:tabs>
                <w:tab w:val="right" w:pos="3780"/>
              </w:tabs>
              <w:spacing w:line="240" w:lineRule="exact"/>
              <w:ind w:left="1440" w:right="90"/>
              <w:jc w:val="both"/>
              <w:rPr>
                <w:rFonts w:ascii="Times New Roman" w:hAnsi="Times New Roman" w:cs="Times New Roman"/>
                <w:sz w:val="18"/>
                <w:szCs w:val="18"/>
              </w:rPr>
            </w:pPr>
            <w:r w:rsidRPr="007E275A">
              <w:rPr>
                <w:rFonts w:ascii="Times New Roman" w:hAnsi="Times New Roman" w:cs="Times New Roman"/>
                <w:sz w:val="18"/>
                <w:szCs w:val="18"/>
              </w:rPr>
              <w:t>Total</w:t>
            </w:r>
            <w:r w:rsidRPr="007E275A">
              <w:rPr>
                <w:rFonts w:ascii="Times New Roman" w:hAnsi="Times New Roman" w:cs="Times New Roman"/>
                <w:sz w:val="18"/>
                <w:szCs w:val="18"/>
              </w:rPr>
              <w:tab/>
            </w:r>
          </w:p>
        </w:tc>
        <w:tc>
          <w:tcPr>
            <w:tcW w:w="925" w:type="dxa"/>
            <w:vAlign w:val="center"/>
          </w:tcPr>
          <w:p w:rsidR="00A47F7A" w:rsidRPr="007E275A" w:rsidRDefault="00A47F7A" w:rsidP="00A47F7A">
            <w:pPr>
              <w:spacing w:line="240" w:lineRule="exact"/>
              <w:ind w:left="-540" w:right="108" w:hanging="90"/>
              <w:jc w:val="right"/>
              <w:rPr>
                <w:rFonts w:ascii="Times New Roman" w:hAnsi="Times New Roman" w:cs="Times New Roman"/>
                <w:sz w:val="18"/>
                <w:szCs w:val="18"/>
              </w:rPr>
            </w:pPr>
          </w:p>
        </w:tc>
        <w:tc>
          <w:tcPr>
            <w:tcW w:w="605" w:type="dxa"/>
            <w:gridSpan w:val="3"/>
            <w:vAlign w:val="center"/>
          </w:tcPr>
          <w:p w:rsidR="00A47F7A" w:rsidRPr="007E275A" w:rsidRDefault="00A47F7A" w:rsidP="00A47F7A">
            <w:pPr>
              <w:spacing w:line="240" w:lineRule="exact"/>
              <w:ind w:left="-540" w:right="108" w:hanging="90"/>
              <w:jc w:val="center"/>
              <w:rPr>
                <w:rFonts w:ascii="Times New Roman" w:hAnsi="Times New Roman" w:cs="Times New Roman"/>
                <w:sz w:val="18"/>
                <w:szCs w:val="18"/>
              </w:rPr>
            </w:pPr>
          </w:p>
        </w:tc>
        <w:tc>
          <w:tcPr>
            <w:tcW w:w="873" w:type="dxa"/>
            <w:vAlign w:val="center"/>
          </w:tcPr>
          <w:p w:rsidR="00A47F7A" w:rsidRPr="007E275A" w:rsidRDefault="00A47F7A" w:rsidP="00A47F7A">
            <w:pPr>
              <w:spacing w:line="240" w:lineRule="exact"/>
              <w:ind w:left="-540" w:right="108" w:hanging="90"/>
              <w:jc w:val="right"/>
              <w:rPr>
                <w:rFonts w:ascii="Times New Roman" w:hAnsi="Times New Roman" w:cs="Times New Roman"/>
                <w:sz w:val="18"/>
                <w:szCs w:val="18"/>
              </w:rPr>
            </w:pPr>
          </w:p>
        </w:tc>
        <w:tc>
          <w:tcPr>
            <w:tcW w:w="365" w:type="dxa"/>
            <w:gridSpan w:val="3"/>
            <w:vAlign w:val="center"/>
          </w:tcPr>
          <w:p w:rsidR="00A47F7A" w:rsidRPr="007E275A" w:rsidRDefault="00A47F7A" w:rsidP="00A47F7A">
            <w:pPr>
              <w:spacing w:line="240" w:lineRule="exact"/>
              <w:ind w:left="-540" w:right="108" w:hanging="90"/>
              <w:jc w:val="center"/>
              <w:rPr>
                <w:rFonts w:ascii="Times New Roman" w:hAnsi="Times New Roman" w:cs="Times New Roman"/>
                <w:sz w:val="18"/>
                <w:szCs w:val="18"/>
              </w:rPr>
            </w:pPr>
          </w:p>
        </w:tc>
        <w:tc>
          <w:tcPr>
            <w:tcW w:w="992" w:type="dxa"/>
            <w:vAlign w:val="center"/>
          </w:tcPr>
          <w:p w:rsidR="00A47F7A" w:rsidRPr="007E275A" w:rsidRDefault="00A47F7A" w:rsidP="00A47F7A">
            <w:pPr>
              <w:spacing w:line="240" w:lineRule="exact"/>
              <w:ind w:left="-540" w:right="108" w:hanging="90"/>
              <w:jc w:val="center"/>
              <w:rPr>
                <w:rFonts w:ascii="Times New Roman" w:hAnsi="Times New Roman" w:cs="Times New Roman"/>
                <w:sz w:val="18"/>
                <w:szCs w:val="18"/>
              </w:rPr>
            </w:pPr>
          </w:p>
        </w:tc>
        <w:tc>
          <w:tcPr>
            <w:tcW w:w="142" w:type="dxa"/>
            <w:gridSpan w:val="3"/>
            <w:vAlign w:val="center"/>
          </w:tcPr>
          <w:p w:rsidR="00A47F7A" w:rsidRPr="007E275A" w:rsidRDefault="00A47F7A" w:rsidP="00A47F7A">
            <w:pPr>
              <w:spacing w:line="240" w:lineRule="exact"/>
              <w:ind w:left="-540" w:right="108" w:hanging="90"/>
              <w:jc w:val="center"/>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rsidR="00A47F7A" w:rsidRPr="007E275A" w:rsidRDefault="00582CA2" w:rsidP="00A47F7A">
            <w:pPr>
              <w:spacing w:line="240" w:lineRule="exact"/>
              <w:ind w:left="-540" w:right="284" w:hanging="90"/>
              <w:jc w:val="right"/>
              <w:rPr>
                <w:rFonts w:ascii="Times New Roman" w:hAnsi="Times New Roman" w:cs="Times New Roman"/>
                <w:sz w:val="18"/>
                <w:szCs w:val="18"/>
              </w:rPr>
            </w:pPr>
            <w:r w:rsidRPr="007E275A">
              <w:rPr>
                <w:rFonts w:ascii="Times New Roman" w:hAnsi="Times New Roman" w:cs="Times New Roman"/>
                <w:sz w:val="18"/>
                <w:szCs w:val="18"/>
              </w:rPr>
              <w:t>65</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710</w:t>
            </w:r>
          </w:p>
        </w:tc>
      </w:tr>
    </w:tbl>
    <w:p w:rsidR="00A47F7A" w:rsidRPr="007E275A" w:rsidRDefault="00A47F7A" w:rsidP="00A47F7A">
      <w:pPr>
        <w:pStyle w:val="EndnoteText"/>
        <w:spacing w:line="240" w:lineRule="exact"/>
        <w:ind w:left="1276" w:hanging="106"/>
        <w:rPr>
          <w:rFonts w:ascii="Times New Roman" w:hAnsi="Times New Roman" w:cs="Times New Roman"/>
          <w:sz w:val="24"/>
          <w:szCs w:val="24"/>
          <w:cs/>
          <w:lang w:val="en-US"/>
        </w:rPr>
      </w:pPr>
    </w:p>
    <w:p w:rsidR="00A47F7A" w:rsidRPr="007E275A" w:rsidRDefault="00A47F7A" w:rsidP="00A47F7A">
      <w:pPr>
        <w:spacing w:line="240" w:lineRule="exact"/>
        <w:ind w:left="1440" w:hanging="270"/>
        <w:jc w:val="both"/>
        <w:rPr>
          <w:rFonts w:ascii="Times New Roman" w:hAnsi="Times New Roman" w:cs="Times New Roman"/>
          <w:spacing w:val="-4"/>
          <w:sz w:val="18"/>
          <w:szCs w:val="18"/>
        </w:rPr>
      </w:pPr>
      <w:r w:rsidRPr="00C53996">
        <w:rPr>
          <w:rFonts w:ascii="Times New Roman" w:hAnsi="Times New Roman" w:cs="Times New Roman"/>
          <w:sz w:val="18"/>
          <w:szCs w:val="18"/>
          <w:vertAlign w:val="superscript"/>
          <w:cs/>
        </w:rPr>
        <w:t>(</w:t>
      </w:r>
      <w:r w:rsidR="00582CA2" w:rsidRPr="007E275A">
        <w:rPr>
          <w:rFonts w:ascii="Times New Roman" w:hAnsi="Times New Roman" w:cs="Times New Roman"/>
          <w:sz w:val="18"/>
          <w:szCs w:val="18"/>
          <w:vertAlign w:val="superscript"/>
        </w:rPr>
        <w:t>1</w:t>
      </w:r>
      <w:r w:rsidRPr="00C53996">
        <w:rPr>
          <w:rFonts w:ascii="Times New Roman" w:hAnsi="Times New Roman" w:cs="Times New Roman"/>
          <w:sz w:val="18"/>
          <w:szCs w:val="18"/>
          <w:vertAlign w:val="superscript"/>
          <w:cs/>
        </w:rPr>
        <w:t>)</w:t>
      </w:r>
      <w:r w:rsidRPr="007E275A">
        <w:rPr>
          <w:rFonts w:ascii="Times New Roman" w:hAnsi="Times New Roman" w:cs="Times New Roman"/>
          <w:sz w:val="18"/>
          <w:szCs w:val="18"/>
        </w:rPr>
        <w:tab/>
      </w:r>
      <w:r w:rsidRPr="007E275A">
        <w:rPr>
          <w:rFonts w:ascii="Times New Roman" w:hAnsi="Times New Roman" w:cs="Times New Roman"/>
          <w:spacing w:val="-4"/>
          <w:sz w:val="18"/>
          <w:szCs w:val="18"/>
        </w:rPr>
        <w:t>Including allowance for doubtful accounts on a collective approach for hire</w:t>
      </w:r>
      <w:r w:rsidRPr="00C53996">
        <w:rPr>
          <w:rFonts w:ascii="Times New Roman" w:hAnsi="Times New Roman" w:cs="Times New Roman"/>
          <w:spacing w:val="-4"/>
          <w:sz w:val="18"/>
          <w:szCs w:val="18"/>
          <w:cs/>
        </w:rPr>
        <w:t>-</w:t>
      </w:r>
      <w:r w:rsidRPr="007E275A">
        <w:rPr>
          <w:rFonts w:ascii="Times New Roman" w:hAnsi="Times New Roman" w:cs="Times New Roman"/>
          <w:spacing w:val="-4"/>
          <w:sz w:val="18"/>
          <w:szCs w:val="18"/>
        </w:rPr>
        <w:t xml:space="preserve">purchase loans as at December </w:t>
      </w:r>
      <w:r w:rsidR="00582CA2" w:rsidRPr="007E275A">
        <w:rPr>
          <w:rFonts w:ascii="Times New Roman" w:hAnsi="Times New Roman" w:cs="Times New Roman"/>
          <w:spacing w:val="-4"/>
          <w:sz w:val="18"/>
          <w:szCs w:val="18"/>
        </w:rPr>
        <w:t>31</w:t>
      </w:r>
      <w:r w:rsidRPr="007E275A">
        <w:rPr>
          <w:rFonts w:ascii="Times New Roman" w:hAnsi="Times New Roman" w:cs="Times New Roman"/>
          <w:spacing w:val="-4"/>
          <w:sz w:val="18"/>
          <w:szCs w:val="18"/>
        </w:rPr>
        <w:t xml:space="preserve">, </w:t>
      </w:r>
      <w:r w:rsidR="00582CA2" w:rsidRPr="007E275A">
        <w:rPr>
          <w:rFonts w:ascii="Times New Roman" w:hAnsi="Times New Roman" w:cs="Times New Roman"/>
          <w:spacing w:val="-4"/>
          <w:sz w:val="18"/>
          <w:szCs w:val="18"/>
        </w:rPr>
        <w:t>2019</w:t>
      </w:r>
      <w:r w:rsidRPr="007E275A">
        <w:rPr>
          <w:rFonts w:ascii="Times New Roman" w:hAnsi="Times New Roman" w:cs="Times New Roman"/>
          <w:spacing w:val="-4"/>
          <w:sz w:val="18"/>
          <w:szCs w:val="18"/>
        </w:rPr>
        <w:t xml:space="preserve"> of Baht </w:t>
      </w:r>
      <w:r w:rsidR="00582CA2" w:rsidRPr="007E275A">
        <w:rPr>
          <w:rFonts w:ascii="Times New Roman" w:hAnsi="Times New Roman" w:cs="Times New Roman"/>
          <w:spacing w:val="-4"/>
          <w:sz w:val="18"/>
          <w:szCs w:val="18"/>
        </w:rPr>
        <w:t>13</w:t>
      </w:r>
      <w:r w:rsidRPr="007E275A">
        <w:rPr>
          <w:rFonts w:ascii="Times New Roman" w:hAnsi="Times New Roman" w:cs="Times New Roman"/>
          <w:spacing w:val="-4"/>
          <w:sz w:val="18"/>
          <w:szCs w:val="18"/>
        </w:rPr>
        <w:t>,</w:t>
      </w:r>
      <w:r w:rsidR="00582CA2" w:rsidRPr="007E275A">
        <w:rPr>
          <w:rFonts w:ascii="Times New Roman" w:hAnsi="Times New Roman" w:cs="Times New Roman"/>
          <w:spacing w:val="-4"/>
          <w:sz w:val="18"/>
          <w:szCs w:val="18"/>
        </w:rPr>
        <w:t>125</w:t>
      </w:r>
      <w:r w:rsidRPr="007E275A">
        <w:rPr>
          <w:rFonts w:ascii="Times New Roman" w:hAnsi="Times New Roman" w:cs="Times New Roman"/>
          <w:spacing w:val="-4"/>
          <w:sz w:val="18"/>
          <w:szCs w:val="18"/>
        </w:rPr>
        <w:t xml:space="preserve"> million</w:t>
      </w:r>
      <w:r w:rsidRPr="00C53996">
        <w:rPr>
          <w:rFonts w:ascii="Times New Roman" w:hAnsi="Times New Roman" w:cs="Times New Roman"/>
          <w:spacing w:val="-4"/>
          <w:sz w:val="18"/>
          <w:szCs w:val="18"/>
          <w:cs/>
        </w:rPr>
        <w:t>.</w:t>
      </w:r>
    </w:p>
    <w:p w:rsidR="00A47F7A" w:rsidRPr="007E275A" w:rsidRDefault="00A47F7A" w:rsidP="00B70405">
      <w:pPr>
        <w:spacing w:line="120" w:lineRule="exact"/>
        <w:ind w:left="1440" w:hanging="272"/>
        <w:jc w:val="thaiDistribute"/>
        <w:rPr>
          <w:rFonts w:ascii="Times New Roman" w:hAnsi="Times New Roman" w:cs="Times New Roman"/>
          <w:sz w:val="14"/>
          <w:szCs w:val="14"/>
        </w:rPr>
      </w:pPr>
    </w:p>
    <w:p w:rsidR="00A47F7A" w:rsidRPr="007E275A" w:rsidRDefault="00A47F7A" w:rsidP="00A47F7A">
      <w:pPr>
        <w:spacing w:line="240" w:lineRule="exact"/>
        <w:ind w:left="1440" w:hanging="270"/>
        <w:jc w:val="both"/>
        <w:rPr>
          <w:rFonts w:ascii="Times New Roman" w:hAnsi="Times New Roman" w:cs="Times New Roman"/>
          <w:sz w:val="18"/>
          <w:szCs w:val="18"/>
        </w:rPr>
      </w:pPr>
      <w:r w:rsidRPr="00C53996">
        <w:rPr>
          <w:rFonts w:ascii="Times New Roman" w:hAnsi="Times New Roman" w:cs="Times New Roman"/>
          <w:sz w:val="18"/>
          <w:szCs w:val="18"/>
          <w:vertAlign w:val="superscript"/>
          <w:cs/>
        </w:rPr>
        <w:t>(</w:t>
      </w:r>
      <w:r w:rsidR="00582CA2" w:rsidRPr="007E275A">
        <w:rPr>
          <w:rFonts w:ascii="Times New Roman" w:hAnsi="Times New Roman" w:cs="Times New Roman"/>
          <w:sz w:val="18"/>
          <w:szCs w:val="18"/>
          <w:vertAlign w:val="superscript"/>
        </w:rPr>
        <w:t>2</w:t>
      </w:r>
      <w:r w:rsidRPr="00C53996">
        <w:rPr>
          <w:rFonts w:ascii="Times New Roman" w:hAnsi="Times New Roman" w:cs="Times New Roman"/>
          <w:sz w:val="18"/>
          <w:szCs w:val="18"/>
          <w:vertAlign w:val="superscript"/>
          <w:cs/>
        </w:rPr>
        <w:t>)</w:t>
      </w:r>
      <w:r w:rsidRPr="00C53996">
        <w:rPr>
          <w:rFonts w:ascii="Times New Roman" w:hAnsi="Times New Roman" w:cs="Times New Roman"/>
          <w:sz w:val="18"/>
          <w:szCs w:val="18"/>
          <w:vertAlign w:val="superscript"/>
          <w:cs/>
        </w:rPr>
        <w:tab/>
      </w:r>
      <w:r w:rsidRPr="007E275A">
        <w:rPr>
          <w:rFonts w:ascii="Times New Roman" w:hAnsi="Times New Roman" w:cs="Times New Roman"/>
          <w:sz w:val="18"/>
          <w:szCs w:val="18"/>
        </w:rPr>
        <w:t xml:space="preserve">Including allowance for doubtful accounts of loans granted to subsidiaries as at December </w:t>
      </w:r>
      <w:r w:rsidR="00582CA2" w:rsidRPr="007E275A">
        <w:rPr>
          <w:rFonts w:ascii="Times New Roman" w:hAnsi="Times New Roman" w:cs="Times New Roman"/>
          <w:sz w:val="18"/>
          <w:szCs w:val="18"/>
        </w:rPr>
        <w:t>31</w:t>
      </w:r>
      <w:r w:rsidRPr="007E275A">
        <w:rPr>
          <w:rFonts w:ascii="Times New Roman" w:hAnsi="Times New Roman" w:cs="Times New Roman"/>
          <w:sz w:val="18"/>
          <w:szCs w:val="18"/>
        </w:rPr>
        <w:t xml:space="preserve">, </w:t>
      </w:r>
      <w:r w:rsidR="00582CA2" w:rsidRPr="007E275A">
        <w:rPr>
          <w:rFonts w:ascii="Times New Roman" w:hAnsi="Times New Roman" w:cs="Times New Roman"/>
          <w:sz w:val="18"/>
          <w:szCs w:val="18"/>
        </w:rPr>
        <w:t>2019</w:t>
      </w:r>
      <w:r w:rsidRPr="007E275A">
        <w:rPr>
          <w:rFonts w:ascii="Times New Roman" w:hAnsi="Times New Roman" w:cs="Times New Roman"/>
          <w:sz w:val="18"/>
          <w:szCs w:val="18"/>
        </w:rPr>
        <w:t xml:space="preserve"> at the rate of </w:t>
      </w:r>
      <w:r w:rsidR="00582CA2" w:rsidRPr="007E275A">
        <w:rPr>
          <w:rFonts w:ascii="Times New Roman" w:hAnsi="Times New Roman" w:cs="Times New Roman"/>
          <w:sz w:val="18"/>
          <w:szCs w:val="18"/>
        </w:rPr>
        <w:t>1</w:t>
      </w:r>
      <w:r w:rsidRPr="00C53996">
        <w:rPr>
          <w:rFonts w:ascii="Times New Roman" w:hAnsi="Times New Roman" w:cs="Times New Roman"/>
          <w:sz w:val="18"/>
          <w:szCs w:val="18"/>
          <w:cs/>
        </w:rPr>
        <w:t xml:space="preserve">% </w:t>
      </w:r>
      <w:r w:rsidRPr="007E275A">
        <w:rPr>
          <w:rFonts w:ascii="Times New Roman" w:hAnsi="Times New Roman" w:cs="Times New Roman"/>
          <w:sz w:val="18"/>
          <w:szCs w:val="18"/>
        </w:rPr>
        <w:t xml:space="preserve">of Baht </w:t>
      </w:r>
      <w:r w:rsidR="00582CA2" w:rsidRPr="007E275A">
        <w:rPr>
          <w:rFonts w:ascii="Times New Roman" w:hAnsi="Times New Roman" w:cs="Times New Roman"/>
          <w:spacing w:val="-4"/>
          <w:sz w:val="18"/>
          <w:szCs w:val="18"/>
        </w:rPr>
        <w:t>69</w:t>
      </w:r>
      <w:r w:rsidRPr="007E275A">
        <w:rPr>
          <w:rFonts w:ascii="Times New Roman" w:hAnsi="Times New Roman" w:cs="Times New Roman"/>
          <w:spacing w:val="-4"/>
          <w:sz w:val="18"/>
          <w:szCs w:val="18"/>
        </w:rPr>
        <w:t>,</w:t>
      </w:r>
      <w:r w:rsidR="00582CA2" w:rsidRPr="007E275A">
        <w:rPr>
          <w:rFonts w:ascii="Times New Roman" w:hAnsi="Times New Roman" w:cs="Times New Roman"/>
          <w:sz w:val="18"/>
          <w:szCs w:val="18"/>
        </w:rPr>
        <w:t>137</w:t>
      </w:r>
      <w:r w:rsidRPr="007E275A">
        <w:rPr>
          <w:rFonts w:ascii="Times New Roman" w:hAnsi="Times New Roman" w:cs="Times New Roman"/>
          <w:sz w:val="18"/>
          <w:szCs w:val="18"/>
        </w:rPr>
        <w:t xml:space="preserve"> million equal to Baht </w:t>
      </w:r>
      <w:r w:rsidR="00582CA2" w:rsidRPr="007E275A">
        <w:rPr>
          <w:rFonts w:ascii="Times New Roman" w:hAnsi="Times New Roman" w:cs="Times New Roman"/>
          <w:sz w:val="18"/>
          <w:szCs w:val="18"/>
        </w:rPr>
        <w:t>691</w:t>
      </w:r>
      <w:r w:rsidRPr="007E275A">
        <w:rPr>
          <w:rFonts w:ascii="Times New Roman" w:hAnsi="Times New Roman" w:cs="Times New Roman"/>
          <w:sz w:val="18"/>
          <w:szCs w:val="18"/>
        </w:rPr>
        <w:t xml:space="preserve"> million which are not eliminated but treated as surplus reserve in the consolidated financial statements</w:t>
      </w:r>
      <w:r w:rsidRPr="00C53996">
        <w:rPr>
          <w:rFonts w:ascii="Times New Roman" w:hAnsi="Times New Roman" w:cs="Times New Roman"/>
          <w:sz w:val="18"/>
          <w:szCs w:val="18"/>
          <w:cs/>
        </w:rPr>
        <w:t>.</w:t>
      </w:r>
    </w:p>
    <w:p w:rsidR="00A47F7A" w:rsidRPr="007E275A" w:rsidRDefault="00A47F7A" w:rsidP="00B70405">
      <w:pPr>
        <w:spacing w:line="120" w:lineRule="exact"/>
        <w:ind w:left="1440" w:hanging="272"/>
        <w:jc w:val="thaiDistribute"/>
        <w:rPr>
          <w:rFonts w:ascii="Times New Roman" w:hAnsi="Times New Roman" w:cs="Times New Roman"/>
          <w:sz w:val="14"/>
          <w:szCs w:val="14"/>
        </w:rPr>
      </w:pPr>
    </w:p>
    <w:p w:rsidR="00A47F7A" w:rsidRPr="007E275A" w:rsidRDefault="00A47F7A" w:rsidP="00A47F7A">
      <w:pPr>
        <w:spacing w:line="240" w:lineRule="exact"/>
        <w:ind w:left="1440" w:hanging="270"/>
        <w:jc w:val="both"/>
        <w:rPr>
          <w:rFonts w:ascii="Times New Roman" w:hAnsi="Times New Roman" w:cs="Times New Roman"/>
          <w:sz w:val="18"/>
          <w:szCs w:val="18"/>
        </w:rPr>
      </w:pPr>
      <w:r w:rsidRPr="00C53996">
        <w:rPr>
          <w:rFonts w:ascii="Times New Roman" w:hAnsi="Times New Roman" w:cs="Times New Roman"/>
          <w:sz w:val="18"/>
          <w:szCs w:val="18"/>
          <w:vertAlign w:val="superscript"/>
          <w:cs/>
        </w:rPr>
        <w:t>(</w:t>
      </w:r>
      <w:r w:rsidR="00582CA2" w:rsidRPr="007E275A">
        <w:rPr>
          <w:rFonts w:ascii="Times New Roman" w:hAnsi="Times New Roman" w:cs="Times New Roman"/>
          <w:sz w:val="18"/>
          <w:szCs w:val="18"/>
          <w:vertAlign w:val="superscript"/>
        </w:rPr>
        <w:t>3</w:t>
      </w:r>
      <w:r w:rsidRPr="00C53996">
        <w:rPr>
          <w:rFonts w:ascii="Times New Roman" w:hAnsi="Times New Roman" w:cs="Times New Roman"/>
          <w:sz w:val="18"/>
          <w:szCs w:val="18"/>
          <w:vertAlign w:val="superscript"/>
          <w:cs/>
        </w:rPr>
        <w:t xml:space="preserve">) </w:t>
      </w:r>
      <w:r w:rsidRPr="00C53996">
        <w:rPr>
          <w:rFonts w:ascii="Times New Roman" w:hAnsi="Times New Roman" w:cs="Times New Roman"/>
          <w:sz w:val="18"/>
          <w:szCs w:val="18"/>
          <w:vertAlign w:val="superscript"/>
          <w:cs/>
        </w:rPr>
        <w:tab/>
      </w:r>
      <w:r w:rsidRPr="00C53996">
        <w:rPr>
          <w:rFonts w:ascii="Times New Roman" w:hAnsi="Times New Roman" w:cs="Times New Roman"/>
          <w:sz w:val="18"/>
          <w:szCs w:val="18"/>
          <w:cs/>
        </w:rPr>
        <w:t xml:space="preserve">% </w:t>
      </w:r>
      <w:r w:rsidRPr="007E275A">
        <w:rPr>
          <w:rFonts w:ascii="Times New Roman" w:hAnsi="Times New Roman" w:cs="Times New Roman"/>
          <w:sz w:val="18"/>
          <w:szCs w:val="18"/>
        </w:rPr>
        <w:t>set up are the minimum rates required by the BOT for loans to customers and the rates used for the collective approach valuation</w:t>
      </w:r>
      <w:r w:rsidRPr="00C53996">
        <w:rPr>
          <w:rFonts w:ascii="Times New Roman" w:hAnsi="Times New Roman" w:cs="Times New Roman"/>
          <w:sz w:val="18"/>
          <w:szCs w:val="18"/>
          <w:cs/>
        </w:rPr>
        <w:t>.</w:t>
      </w:r>
    </w:p>
    <w:p w:rsidR="00A47F7A" w:rsidRPr="007E275A" w:rsidRDefault="00A47F7A" w:rsidP="00B70405">
      <w:pPr>
        <w:spacing w:line="120" w:lineRule="exact"/>
        <w:ind w:left="1440" w:hanging="272"/>
        <w:jc w:val="thaiDistribute"/>
        <w:rPr>
          <w:rFonts w:ascii="Times New Roman" w:hAnsi="Times New Roman" w:cs="Times New Roman"/>
          <w:sz w:val="14"/>
          <w:szCs w:val="14"/>
        </w:rPr>
      </w:pPr>
    </w:p>
    <w:p w:rsidR="00A47F7A" w:rsidRPr="007E275A" w:rsidRDefault="00A47F7A" w:rsidP="00A47F7A">
      <w:pPr>
        <w:spacing w:line="240" w:lineRule="exact"/>
        <w:ind w:left="1440" w:hanging="270"/>
        <w:jc w:val="both"/>
        <w:rPr>
          <w:rFonts w:ascii="Times New Roman" w:hAnsi="Times New Roman" w:cs="Times New Roman"/>
          <w:sz w:val="18"/>
          <w:szCs w:val="18"/>
        </w:rPr>
      </w:pPr>
      <w:r w:rsidRPr="00C53996">
        <w:rPr>
          <w:rFonts w:ascii="Times New Roman" w:hAnsi="Times New Roman" w:cs="Times New Roman"/>
          <w:sz w:val="18"/>
          <w:szCs w:val="18"/>
          <w:vertAlign w:val="superscript"/>
          <w:cs/>
        </w:rPr>
        <w:t>(</w:t>
      </w:r>
      <w:r w:rsidR="00582CA2" w:rsidRPr="007E275A">
        <w:rPr>
          <w:rFonts w:ascii="Times New Roman" w:hAnsi="Times New Roman" w:cs="Times New Roman"/>
          <w:sz w:val="18"/>
          <w:szCs w:val="18"/>
          <w:vertAlign w:val="superscript"/>
        </w:rPr>
        <w:t>4</w:t>
      </w:r>
      <w:r w:rsidRPr="00C53996">
        <w:rPr>
          <w:rFonts w:ascii="Times New Roman" w:hAnsi="Times New Roman" w:cs="Times New Roman"/>
          <w:sz w:val="18"/>
          <w:szCs w:val="18"/>
          <w:vertAlign w:val="superscript"/>
          <w:cs/>
        </w:rPr>
        <w:t xml:space="preserve">) </w:t>
      </w:r>
      <w:r w:rsidRPr="00C53996">
        <w:rPr>
          <w:rFonts w:ascii="Times New Roman" w:hAnsi="Times New Roman" w:cs="Times New Roman"/>
          <w:sz w:val="18"/>
          <w:szCs w:val="18"/>
          <w:vertAlign w:val="superscript"/>
          <w:cs/>
        </w:rPr>
        <w:tab/>
      </w:r>
      <w:r w:rsidRPr="007E275A">
        <w:rPr>
          <w:rFonts w:ascii="Times New Roman" w:hAnsi="Times New Roman" w:cs="Times New Roman"/>
          <w:spacing w:val="-4"/>
          <w:sz w:val="18"/>
          <w:szCs w:val="18"/>
        </w:rPr>
        <w:t xml:space="preserve">Excluding revaluation allowance for debt restructuring as at December </w:t>
      </w:r>
      <w:r w:rsidR="00582CA2" w:rsidRPr="007E275A">
        <w:rPr>
          <w:rFonts w:ascii="Times New Roman" w:hAnsi="Times New Roman" w:cs="Times New Roman"/>
          <w:spacing w:val="-4"/>
          <w:sz w:val="18"/>
          <w:szCs w:val="18"/>
        </w:rPr>
        <w:t>31</w:t>
      </w:r>
      <w:r w:rsidRPr="007E275A">
        <w:rPr>
          <w:rFonts w:ascii="Times New Roman" w:hAnsi="Times New Roman" w:cs="Times New Roman"/>
          <w:spacing w:val="-4"/>
          <w:sz w:val="18"/>
          <w:szCs w:val="18"/>
        </w:rPr>
        <w:t xml:space="preserve">, </w:t>
      </w:r>
      <w:r w:rsidR="00582CA2" w:rsidRPr="007E275A">
        <w:rPr>
          <w:rFonts w:ascii="Times New Roman" w:hAnsi="Times New Roman" w:cs="Times New Roman"/>
          <w:spacing w:val="-4"/>
          <w:sz w:val="18"/>
          <w:szCs w:val="18"/>
        </w:rPr>
        <w:t>2019</w:t>
      </w:r>
      <w:r w:rsidRPr="007E275A">
        <w:rPr>
          <w:rFonts w:ascii="Times New Roman" w:hAnsi="Times New Roman" w:cs="Times New Roman"/>
          <w:spacing w:val="-4"/>
          <w:sz w:val="18"/>
          <w:szCs w:val="18"/>
        </w:rPr>
        <w:t xml:space="preserve">, of </w:t>
      </w:r>
      <w:r w:rsidRPr="007E275A">
        <w:rPr>
          <w:rFonts w:ascii="Times New Roman" w:hAnsi="Times New Roman" w:cs="Times New Roman"/>
          <w:sz w:val="18"/>
          <w:szCs w:val="18"/>
        </w:rPr>
        <w:t xml:space="preserve">Baht </w:t>
      </w:r>
      <w:r w:rsidR="00582CA2" w:rsidRPr="007E275A">
        <w:rPr>
          <w:rFonts w:ascii="Times New Roman" w:hAnsi="Times New Roman" w:cs="Times New Roman"/>
          <w:spacing w:val="-4"/>
          <w:sz w:val="18"/>
          <w:szCs w:val="18"/>
        </w:rPr>
        <w:t>1</w:t>
      </w:r>
      <w:r w:rsidRPr="007E275A">
        <w:rPr>
          <w:rFonts w:ascii="Times New Roman" w:hAnsi="Times New Roman" w:cs="Times New Roman"/>
          <w:spacing w:val="-4"/>
          <w:sz w:val="18"/>
          <w:szCs w:val="18"/>
        </w:rPr>
        <w:t>,</w:t>
      </w:r>
      <w:r w:rsidR="00582CA2" w:rsidRPr="007E275A">
        <w:rPr>
          <w:rFonts w:ascii="Times New Roman" w:hAnsi="Times New Roman" w:cs="Times New Roman"/>
          <w:sz w:val="18"/>
          <w:szCs w:val="18"/>
        </w:rPr>
        <w:t>674</w:t>
      </w:r>
      <w:r w:rsidRPr="007E275A">
        <w:rPr>
          <w:rFonts w:ascii="Times New Roman" w:hAnsi="Times New Roman" w:cs="Times New Roman"/>
          <w:sz w:val="18"/>
          <w:szCs w:val="18"/>
        </w:rPr>
        <w:t xml:space="preserve"> million and excluding allowance for doubtful accounts for interbank and money market items as at December </w:t>
      </w:r>
      <w:r w:rsidR="00582CA2" w:rsidRPr="007E275A">
        <w:rPr>
          <w:rFonts w:ascii="Times New Roman" w:hAnsi="Times New Roman" w:cs="Times New Roman"/>
          <w:sz w:val="18"/>
          <w:szCs w:val="18"/>
        </w:rPr>
        <w:t>31</w:t>
      </w:r>
      <w:r w:rsidRPr="007E275A">
        <w:rPr>
          <w:rFonts w:ascii="Times New Roman" w:hAnsi="Times New Roman" w:cs="Times New Roman"/>
          <w:sz w:val="18"/>
          <w:szCs w:val="18"/>
        </w:rPr>
        <w:t xml:space="preserve">, </w:t>
      </w:r>
      <w:r w:rsidR="00582CA2" w:rsidRPr="007E275A">
        <w:rPr>
          <w:rFonts w:ascii="Times New Roman" w:hAnsi="Times New Roman" w:cs="Times New Roman"/>
          <w:sz w:val="18"/>
          <w:szCs w:val="18"/>
        </w:rPr>
        <w:t>2019</w:t>
      </w:r>
      <w:r w:rsidRPr="007E275A">
        <w:rPr>
          <w:rFonts w:ascii="Times New Roman" w:hAnsi="Times New Roman" w:cs="Times New Roman"/>
          <w:sz w:val="18"/>
          <w:szCs w:val="18"/>
        </w:rPr>
        <w:t xml:space="preserve"> of Baht </w:t>
      </w:r>
      <w:r w:rsidR="00582CA2" w:rsidRPr="007E275A">
        <w:rPr>
          <w:rFonts w:ascii="Times New Roman" w:hAnsi="Times New Roman" w:cs="Times New Roman"/>
          <w:sz w:val="18"/>
          <w:szCs w:val="18"/>
        </w:rPr>
        <w:t>331</w:t>
      </w:r>
      <w:r w:rsidRPr="007E275A">
        <w:rPr>
          <w:rFonts w:ascii="Times New Roman" w:hAnsi="Times New Roman" w:cs="Times New Roman"/>
          <w:sz w:val="18"/>
          <w:szCs w:val="18"/>
        </w:rPr>
        <w:t xml:space="preserve"> million</w:t>
      </w:r>
      <w:r w:rsidRPr="00C53996">
        <w:rPr>
          <w:rFonts w:ascii="Times New Roman" w:hAnsi="Times New Roman" w:cs="Times New Roman"/>
          <w:sz w:val="18"/>
          <w:szCs w:val="18"/>
          <w:cs/>
        </w:rPr>
        <w:t>.</w:t>
      </w:r>
    </w:p>
    <w:p w:rsidR="00A47F7A" w:rsidRPr="007E275A" w:rsidRDefault="00A47F7A" w:rsidP="00A47F7A">
      <w:pPr>
        <w:spacing w:line="240" w:lineRule="exact"/>
        <w:ind w:left="1440" w:hanging="270"/>
        <w:jc w:val="thaiDistribute"/>
        <w:rPr>
          <w:rFonts w:ascii="Times New Roman" w:hAnsi="Times New Roman" w:cs="Times New Roman"/>
          <w:sz w:val="18"/>
          <w:szCs w:val="18"/>
        </w:rPr>
      </w:pPr>
    </w:p>
    <w:p w:rsidR="00A47F7A" w:rsidRPr="007E275A" w:rsidRDefault="00A47F7A" w:rsidP="00A47F7A">
      <w:pPr>
        <w:spacing w:line="240" w:lineRule="exact"/>
        <w:ind w:right="-36"/>
        <w:jc w:val="right"/>
        <w:rPr>
          <w:rFonts w:ascii="Times New Roman" w:hAnsi="Times New Roman" w:cs="Times New Roman"/>
          <w:b/>
          <w:bCs/>
          <w:sz w:val="18"/>
          <w:szCs w:val="18"/>
        </w:rPr>
      </w:pPr>
      <w:r w:rsidRPr="007E275A">
        <w:rPr>
          <w:rFonts w:ascii="Times New Roman" w:hAnsi="Times New Roman" w:cs="Times New Roman"/>
          <w:b/>
          <w:bCs/>
          <w:sz w:val="18"/>
          <w:szCs w:val="18"/>
        </w:rPr>
        <w:t>Unit</w:t>
      </w:r>
      <w:r w:rsidRPr="00C53996">
        <w:rPr>
          <w:rFonts w:ascii="Times New Roman" w:hAnsi="Times New Roman" w:cs="Times New Roman"/>
          <w:b/>
          <w:bCs/>
          <w:sz w:val="18"/>
          <w:szCs w:val="18"/>
          <w:cs/>
        </w:rPr>
        <w:t xml:space="preserve">: </w:t>
      </w:r>
      <w:r w:rsidRPr="007E275A">
        <w:rPr>
          <w:rFonts w:ascii="Times New Roman" w:hAnsi="Times New Roman" w:cs="Times New Roman"/>
          <w:b/>
          <w:bCs/>
          <w:sz w:val="18"/>
          <w:szCs w:val="18"/>
        </w:rPr>
        <w:t>Million Baht</w:t>
      </w:r>
    </w:p>
    <w:tbl>
      <w:tblPr>
        <w:tblW w:w="9054" w:type="dxa"/>
        <w:tblInd w:w="72" w:type="dxa"/>
        <w:tblLayout w:type="fixed"/>
        <w:tblCellMar>
          <w:left w:w="0" w:type="dxa"/>
          <w:right w:w="0" w:type="dxa"/>
        </w:tblCellMar>
        <w:tblLook w:val="0000" w:firstRow="0" w:lastRow="0" w:firstColumn="0" w:lastColumn="0" w:noHBand="0" w:noVBand="0"/>
      </w:tblPr>
      <w:tblGrid>
        <w:gridCol w:w="18"/>
        <w:gridCol w:w="3816"/>
        <w:gridCol w:w="405"/>
        <w:gridCol w:w="810"/>
        <w:gridCol w:w="216"/>
        <w:gridCol w:w="171"/>
        <w:gridCol w:w="216"/>
        <w:gridCol w:w="810"/>
        <w:gridCol w:w="250"/>
        <w:gridCol w:w="90"/>
        <w:gridCol w:w="110"/>
        <w:gridCol w:w="720"/>
        <w:gridCol w:w="223"/>
        <w:gridCol w:w="90"/>
        <w:gridCol w:w="56"/>
        <w:gridCol w:w="1044"/>
        <w:gridCol w:w="9"/>
      </w:tblGrid>
      <w:tr w:rsidR="00A47F7A" w:rsidRPr="007E275A" w:rsidTr="00A47F7A">
        <w:trPr>
          <w:gridAfter w:val="1"/>
          <w:wAfter w:w="9" w:type="dxa"/>
          <w:cantSplit/>
        </w:trPr>
        <w:tc>
          <w:tcPr>
            <w:tcW w:w="3834" w:type="dxa"/>
            <w:gridSpan w:val="2"/>
            <w:vAlign w:val="center"/>
          </w:tcPr>
          <w:p w:rsidR="00A47F7A" w:rsidRPr="007E275A" w:rsidRDefault="00A47F7A" w:rsidP="00A47F7A">
            <w:pPr>
              <w:spacing w:line="240" w:lineRule="exact"/>
              <w:ind w:left="57"/>
              <w:outlineLvl w:val="0"/>
              <w:rPr>
                <w:rFonts w:ascii="Times New Roman" w:hAnsi="Times New Roman" w:cs="Times New Roman"/>
                <w:b/>
                <w:bCs/>
                <w:sz w:val="16"/>
                <w:szCs w:val="16"/>
              </w:rPr>
            </w:pPr>
          </w:p>
        </w:tc>
        <w:tc>
          <w:tcPr>
            <w:tcW w:w="5211" w:type="dxa"/>
            <w:gridSpan w:val="14"/>
            <w:vAlign w:val="center"/>
          </w:tcPr>
          <w:p w:rsidR="00A47F7A" w:rsidRPr="007E275A" w:rsidRDefault="00A47F7A" w:rsidP="00A47F7A">
            <w:pPr>
              <w:spacing w:line="240" w:lineRule="exact"/>
              <w:jc w:val="center"/>
              <w:outlineLvl w:val="0"/>
              <w:rPr>
                <w:rFonts w:ascii="Times New Roman" w:hAnsi="Times New Roman" w:cs="Times New Roman"/>
                <w:b/>
                <w:bCs/>
                <w:sz w:val="15"/>
                <w:szCs w:val="15"/>
              </w:rPr>
            </w:pPr>
            <w:r w:rsidRPr="007E275A">
              <w:rPr>
                <w:rFonts w:ascii="Times New Roman" w:hAnsi="Times New Roman" w:cs="Times New Roman"/>
                <w:b/>
                <w:bCs/>
                <w:sz w:val="15"/>
                <w:szCs w:val="15"/>
              </w:rPr>
              <w:t>THE BANK</w:t>
            </w:r>
            <w:r w:rsidRPr="00C53996">
              <w:rPr>
                <w:rFonts w:ascii="Times New Roman" w:hAnsi="Times New Roman" w:cs="Times New Roman"/>
                <w:b/>
                <w:bCs/>
                <w:sz w:val="15"/>
                <w:szCs w:val="15"/>
                <w:cs/>
              </w:rPr>
              <w:t>’</w:t>
            </w:r>
            <w:r w:rsidRPr="007E275A">
              <w:rPr>
                <w:rFonts w:ascii="Times New Roman" w:hAnsi="Times New Roman" w:cs="Times New Roman"/>
                <w:b/>
                <w:bCs/>
                <w:sz w:val="15"/>
                <w:szCs w:val="15"/>
              </w:rPr>
              <w:t xml:space="preserve">S  FINANCIAL  STATEMENTS </w:t>
            </w:r>
          </w:p>
        </w:tc>
      </w:tr>
      <w:tr w:rsidR="00A47F7A" w:rsidRPr="007E275A" w:rsidTr="00A47F7A">
        <w:trPr>
          <w:gridAfter w:val="1"/>
          <w:wAfter w:w="9" w:type="dxa"/>
          <w:cantSplit/>
        </w:trPr>
        <w:tc>
          <w:tcPr>
            <w:tcW w:w="3834" w:type="dxa"/>
            <w:gridSpan w:val="2"/>
            <w:vAlign w:val="center"/>
          </w:tcPr>
          <w:p w:rsidR="00A47F7A" w:rsidRPr="007E275A" w:rsidRDefault="00A47F7A" w:rsidP="00A47F7A">
            <w:pPr>
              <w:spacing w:line="240" w:lineRule="exact"/>
              <w:ind w:left="57"/>
              <w:outlineLvl w:val="0"/>
              <w:rPr>
                <w:rFonts w:ascii="Times New Roman" w:hAnsi="Times New Roman" w:cs="Times New Roman"/>
                <w:b/>
                <w:bCs/>
                <w:sz w:val="18"/>
                <w:szCs w:val="18"/>
              </w:rPr>
            </w:pPr>
          </w:p>
        </w:tc>
        <w:tc>
          <w:tcPr>
            <w:tcW w:w="5211" w:type="dxa"/>
            <w:gridSpan w:val="14"/>
            <w:vAlign w:val="center"/>
          </w:tcPr>
          <w:p w:rsidR="00A47F7A" w:rsidRPr="007E275A" w:rsidRDefault="00A47F7A" w:rsidP="00A47F7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December </w:t>
            </w:r>
            <w:r w:rsidR="00582CA2" w:rsidRPr="007E275A">
              <w:rPr>
                <w:rFonts w:ascii="Times New Roman" w:hAnsi="Times New Roman" w:cs="Times New Roman"/>
                <w:b/>
                <w:bCs/>
                <w:sz w:val="18"/>
                <w:szCs w:val="18"/>
              </w:rPr>
              <w:t>31</w:t>
            </w:r>
            <w:r w:rsidRPr="007E275A">
              <w:rPr>
                <w:rFonts w:ascii="Times New Roman" w:hAnsi="Times New Roman" w:cs="Times New Roman"/>
                <w:b/>
                <w:bCs/>
                <w:sz w:val="18"/>
                <w:szCs w:val="18"/>
              </w:rPr>
              <w:t xml:space="preserve">, </w:t>
            </w:r>
            <w:r w:rsidR="00582CA2" w:rsidRPr="007E275A">
              <w:rPr>
                <w:rFonts w:ascii="Times New Roman" w:hAnsi="Times New Roman" w:cs="Times New Roman"/>
                <w:b/>
                <w:bCs/>
                <w:sz w:val="18"/>
                <w:szCs w:val="18"/>
              </w:rPr>
              <w:t>2019</w:t>
            </w:r>
          </w:p>
        </w:tc>
      </w:tr>
      <w:tr w:rsidR="00A47F7A" w:rsidRPr="007E275A" w:rsidTr="00A47F7A">
        <w:trPr>
          <w:gridAfter w:val="1"/>
          <w:wAfter w:w="9" w:type="dxa"/>
        </w:trPr>
        <w:tc>
          <w:tcPr>
            <w:tcW w:w="3834" w:type="dxa"/>
            <w:gridSpan w:val="2"/>
            <w:vAlign w:val="center"/>
          </w:tcPr>
          <w:p w:rsidR="00A47F7A" w:rsidRPr="007E275A" w:rsidRDefault="00A47F7A" w:rsidP="00A47F7A">
            <w:pPr>
              <w:spacing w:line="240" w:lineRule="exact"/>
              <w:ind w:left="57"/>
              <w:outlineLvl w:val="0"/>
              <w:rPr>
                <w:rFonts w:ascii="Times New Roman" w:hAnsi="Times New Roman" w:cs="Times New Roman"/>
                <w:b/>
                <w:bCs/>
                <w:sz w:val="18"/>
                <w:szCs w:val="18"/>
              </w:rPr>
            </w:pPr>
          </w:p>
        </w:tc>
        <w:tc>
          <w:tcPr>
            <w:tcW w:w="1431" w:type="dxa"/>
            <w:gridSpan w:val="3"/>
            <w:vAlign w:val="center"/>
          </w:tcPr>
          <w:p w:rsidR="00A47F7A" w:rsidRPr="007E275A" w:rsidRDefault="00A47F7A" w:rsidP="00A47F7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Loans to </w:t>
            </w:r>
          </w:p>
        </w:tc>
        <w:tc>
          <w:tcPr>
            <w:tcW w:w="171" w:type="dxa"/>
            <w:vAlign w:val="center"/>
          </w:tcPr>
          <w:p w:rsidR="00A47F7A" w:rsidRPr="007E275A" w:rsidRDefault="00A47F7A" w:rsidP="00A47F7A">
            <w:pPr>
              <w:spacing w:line="240" w:lineRule="exact"/>
              <w:jc w:val="center"/>
              <w:outlineLvl w:val="0"/>
              <w:rPr>
                <w:rFonts w:ascii="Times New Roman" w:hAnsi="Times New Roman" w:cs="Times New Roman"/>
                <w:b/>
                <w:bCs/>
                <w:sz w:val="18"/>
                <w:szCs w:val="18"/>
              </w:rPr>
            </w:pPr>
          </w:p>
        </w:tc>
        <w:tc>
          <w:tcPr>
            <w:tcW w:w="1276" w:type="dxa"/>
            <w:gridSpan w:val="3"/>
            <w:vAlign w:val="center"/>
          </w:tcPr>
          <w:p w:rsidR="00A47F7A" w:rsidRPr="007E275A" w:rsidRDefault="00A47F7A" w:rsidP="00A47F7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Outstanding</w:t>
            </w:r>
          </w:p>
        </w:tc>
        <w:tc>
          <w:tcPr>
            <w:tcW w:w="90" w:type="dxa"/>
            <w:vAlign w:val="center"/>
          </w:tcPr>
          <w:p w:rsidR="00A47F7A" w:rsidRPr="007E275A" w:rsidRDefault="00A47F7A" w:rsidP="00A47F7A">
            <w:pPr>
              <w:spacing w:line="240" w:lineRule="exact"/>
              <w:jc w:val="center"/>
              <w:outlineLvl w:val="0"/>
              <w:rPr>
                <w:rFonts w:ascii="Times New Roman" w:hAnsi="Times New Roman" w:cs="Times New Roman"/>
                <w:b/>
                <w:bCs/>
                <w:sz w:val="18"/>
                <w:szCs w:val="18"/>
              </w:rPr>
            </w:pPr>
          </w:p>
        </w:tc>
        <w:tc>
          <w:tcPr>
            <w:tcW w:w="1053" w:type="dxa"/>
            <w:gridSpan w:val="3"/>
            <w:vAlign w:val="center"/>
          </w:tcPr>
          <w:p w:rsidR="00A47F7A" w:rsidRPr="007E275A" w:rsidRDefault="00A47F7A" w:rsidP="00A47F7A">
            <w:pPr>
              <w:spacing w:line="240" w:lineRule="exact"/>
              <w:jc w:val="center"/>
              <w:rPr>
                <w:rFonts w:ascii="Times New Roman" w:hAnsi="Times New Roman" w:cs="Times New Roman"/>
                <w:b/>
                <w:bCs/>
                <w:sz w:val="18"/>
                <w:szCs w:val="18"/>
              </w:rPr>
            </w:pPr>
            <w:r w:rsidRPr="00C53996">
              <w:rPr>
                <w:rFonts w:ascii="Times New Roman" w:hAnsi="Times New Roman" w:cs="Times New Roman"/>
                <w:b/>
                <w:bCs/>
                <w:sz w:val="18"/>
                <w:szCs w:val="18"/>
                <w:cs/>
              </w:rPr>
              <w:t xml:space="preserve">% </w:t>
            </w:r>
            <w:r w:rsidRPr="007E275A">
              <w:rPr>
                <w:rFonts w:ascii="Times New Roman" w:hAnsi="Times New Roman" w:cs="Times New Roman"/>
                <w:b/>
                <w:bCs/>
                <w:sz w:val="18"/>
                <w:szCs w:val="18"/>
              </w:rPr>
              <w:t xml:space="preserve">Used for </w:t>
            </w:r>
          </w:p>
        </w:tc>
        <w:tc>
          <w:tcPr>
            <w:tcW w:w="90" w:type="dxa"/>
            <w:vAlign w:val="center"/>
          </w:tcPr>
          <w:p w:rsidR="00A47F7A" w:rsidRPr="007E275A" w:rsidRDefault="00A47F7A" w:rsidP="00A47F7A">
            <w:pPr>
              <w:spacing w:line="240" w:lineRule="exact"/>
              <w:jc w:val="center"/>
              <w:outlineLvl w:val="0"/>
              <w:rPr>
                <w:rFonts w:ascii="Times New Roman" w:hAnsi="Times New Roman" w:cs="Times New Roman"/>
                <w:b/>
                <w:bCs/>
                <w:sz w:val="18"/>
                <w:szCs w:val="18"/>
              </w:rPr>
            </w:pPr>
          </w:p>
        </w:tc>
        <w:tc>
          <w:tcPr>
            <w:tcW w:w="1100" w:type="dxa"/>
            <w:gridSpan w:val="2"/>
            <w:vAlign w:val="center"/>
          </w:tcPr>
          <w:p w:rsidR="00A47F7A" w:rsidRPr="007E275A" w:rsidRDefault="00A47F7A" w:rsidP="00A47F7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Allowance</w:t>
            </w:r>
          </w:p>
        </w:tc>
      </w:tr>
      <w:tr w:rsidR="00A47F7A" w:rsidRPr="007E275A" w:rsidTr="00A47F7A">
        <w:trPr>
          <w:gridAfter w:val="1"/>
          <w:wAfter w:w="9" w:type="dxa"/>
          <w:cantSplit/>
        </w:trPr>
        <w:tc>
          <w:tcPr>
            <w:tcW w:w="3834" w:type="dxa"/>
            <w:gridSpan w:val="2"/>
            <w:vAlign w:val="center"/>
          </w:tcPr>
          <w:p w:rsidR="00A47F7A" w:rsidRPr="007E275A" w:rsidRDefault="00A47F7A" w:rsidP="00A47F7A">
            <w:pPr>
              <w:spacing w:line="240" w:lineRule="exact"/>
              <w:ind w:left="57"/>
              <w:outlineLvl w:val="0"/>
              <w:rPr>
                <w:rFonts w:ascii="Times New Roman" w:hAnsi="Times New Roman" w:cs="Times New Roman"/>
                <w:b/>
                <w:bCs/>
                <w:sz w:val="18"/>
                <w:szCs w:val="18"/>
              </w:rPr>
            </w:pPr>
          </w:p>
        </w:tc>
        <w:tc>
          <w:tcPr>
            <w:tcW w:w="1431" w:type="dxa"/>
            <w:gridSpan w:val="3"/>
            <w:vAlign w:val="center"/>
          </w:tcPr>
          <w:p w:rsidR="00A47F7A" w:rsidRPr="007E275A" w:rsidRDefault="00A47F7A" w:rsidP="00A47F7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Customers and </w:t>
            </w:r>
          </w:p>
        </w:tc>
        <w:tc>
          <w:tcPr>
            <w:tcW w:w="171" w:type="dxa"/>
            <w:vAlign w:val="center"/>
          </w:tcPr>
          <w:p w:rsidR="00A47F7A" w:rsidRPr="007E275A" w:rsidRDefault="00A47F7A" w:rsidP="00A47F7A">
            <w:pPr>
              <w:spacing w:line="240" w:lineRule="exact"/>
              <w:jc w:val="center"/>
              <w:outlineLvl w:val="0"/>
              <w:rPr>
                <w:rFonts w:ascii="Times New Roman" w:hAnsi="Times New Roman" w:cs="Times New Roman"/>
                <w:b/>
                <w:bCs/>
                <w:sz w:val="18"/>
                <w:szCs w:val="18"/>
              </w:rPr>
            </w:pPr>
          </w:p>
        </w:tc>
        <w:tc>
          <w:tcPr>
            <w:tcW w:w="1276" w:type="dxa"/>
            <w:gridSpan w:val="3"/>
            <w:vAlign w:val="center"/>
          </w:tcPr>
          <w:p w:rsidR="00A47F7A" w:rsidRPr="007E275A" w:rsidRDefault="00A47F7A" w:rsidP="00A47F7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Balance Used </w:t>
            </w:r>
          </w:p>
        </w:tc>
        <w:tc>
          <w:tcPr>
            <w:tcW w:w="90" w:type="dxa"/>
            <w:vAlign w:val="center"/>
          </w:tcPr>
          <w:p w:rsidR="00A47F7A" w:rsidRPr="007E275A" w:rsidRDefault="00A47F7A" w:rsidP="00A47F7A">
            <w:pPr>
              <w:spacing w:line="240" w:lineRule="exact"/>
              <w:jc w:val="center"/>
              <w:outlineLvl w:val="0"/>
              <w:rPr>
                <w:rFonts w:ascii="Times New Roman" w:hAnsi="Times New Roman" w:cs="Times New Roman"/>
                <w:b/>
                <w:bCs/>
                <w:sz w:val="18"/>
                <w:szCs w:val="18"/>
              </w:rPr>
            </w:pPr>
          </w:p>
        </w:tc>
        <w:tc>
          <w:tcPr>
            <w:tcW w:w="1053" w:type="dxa"/>
            <w:gridSpan w:val="3"/>
            <w:vAlign w:val="center"/>
          </w:tcPr>
          <w:p w:rsidR="00A47F7A" w:rsidRPr="007E275A" w:rsidRDefault="00A47F7A" w:rsidP="00A47F7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Calculation</w:t>
            </w:r>
          </w:p>
        </w:tc>
        <w:tc>
          <w:tcPr>
            <w:tcW w:w="90" w:type="dxa"/>
            <w:vAlign w:val="center"/>
          </w:tcPr>
          <w:p w:rsidR="00A47F7A" w:rsidRPr="007E275A" w:rsidRDefault="00A47F7A" w:rsidP="00A47F7A">
            <w:pPr>
              <w:spacing w:line="240" w:lineRule="exact"/>
              <w:jc w:val="center"/>
              <w:outlineLvl w:val="0"/>
              <w:rPr>
                <w:rFonts w:ascii="Times New Roman" w:hAnsi="Times New Roman" w:cs="Times New Roman"/>
                <w:b/>
                <w:bCs/>
                <w:sz w:val="18"/>
                <w:szCs w:val="18"/>
              </w:rPr>
            </w:pPr>
          </w:p>
        </w:tc>
        <w:tc>
          <w:tcPr>
            <w:tcW w:w="1100" w:type="dxa"/>
            <w:gridSpan w:val="2"/>
            <w:vAlign w:val="center"/>
          </w:tcPr>
          <w:p w:rsidR="00A47F7A" w:rsidRPr="007E275A" w:rsidRDefault="00A47F7A"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for Doubtful</w:t>
            </w:r>
          </w:p>
        </w:tc>
      </w:tr>
      <w:tr w:rsidR="00A47F7A" w:rsidRPr="007E275A" w:rsidTr="00A47F7A">
        <w:trPr>
          <w:gridAfter w:val="1"/>
          <w:wAfter w:w="9" w:type="dxa"/>
          <w:cantSplit/>
        </w:trPr>
        <w:tc>
          <w:tcPr>
            <w:tcW w:w="3834" w:type="dxa"/>
            <w:gridSpan w:val="2"/>
            <w:vAlign w:val="center"/>
          </w:tcPr>
          <w:p w:rsidR="00A47F7A" w:rsidRPr="007E275A" w:rsidRDefault="00A47F7A" w:rsidP="00A47F7A">
            <w:pPr>
              <w:spacing w:line="240" w:lineRule="exact"/>
              <w:ind w:left="57"/>
              <w:outlineLvl w:val="0"/>
              <w:rPr>
                <w:rFonts w:ascii="Times New Roman" w:hAnsi="Times New Roman" w:cs="Times New Roman"/>
                <w:b/>
                <w:bCs/>
                <w:sz w:val="18"/>
                <w:szCs w:val="18"/>
              </w:rPr>
            </w:pPr>
          </w:p>
        </w:tc>
        <w:tc>
          <w:tcPr>
            <w:tcW w:w="1431" w:type="dxa"/>
            <w:gridSpan w:val="3"/>
            <w:vAlign w:val="center"/>
          </w:tcPr>
          <w:p w:rsidR="00A47F7A" w:rsidRPr="007E275A" w:rsidRDefault="00A47F7A" w:rsidP="00A47F7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Accrued Interest</w:t>
            </w:r>
          </w:p>
        </w:tc>
        <w:tc>
          <w:tcPr>
            <w:tcW w:w="171" w:type="dxa"/>
            <w:vAlign w:val="center"/>
          </w:tcPr>
          <w:p w:rsidR="00A47F7A" w:rsidRPr="007E275A" w:rsidRDefault="00A47F7A" w:rsidP="00A47F7A">
            <w:pPr>
              <w:spacing w:line="240" w:lineRule="exact"/>
              <w:jc w:val="center"/>
              <w:outlineLvl w:val="0"/>
              <w:rPr>
                <w:rFonts w:ascii="Times New Roman" w:hAnsi="Times New Roman" w:cs="Times New Roman"/>
                <w:b/>
                <w:bCs/>
                <w:sz w:val="18"/>
                <w:szCs w:val="18"/>
              </w:rPr>
            </w:pPr>
          </w:p>
        </w:tc>
        <w:tc>
          <w:tcPr>
            <w:tcW w:w="1276" w:type="dxa"/>
            <w:gridSpan w:val="3"/>
            <w:vAlign w:val="center"/>
          </w:tcPr>
          <w:p w:rsidR="00A47F7A" w:rsidRPr="007E275A" w:rsidRDefault="00A47F7A" w:rsidP="00A47F7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for Calculation</w:t>
            </w:r>
          </w:p>
        </w:tc>
        <w:tc>
          <w:tcPr>
            <w:tcW w:w="90" w:type="dxa"/>
            <w:vAlign w:val="center"/>
          </w:tcPr>
          <w:p w:rsidR="00A47F7A" w:rsidRPr="007E275A" w:rsidRDefault="00A47F7A" w:rsidP="00A47F7A">
            <w:pPr>
              <w:spacing w:line="240" w:lineRule="exact"/>
              <w:jc w:val="center"/>
              <w:outlineLvl w:val="0"/>
              <w:rPr>
                <w:rFonts w:ascii="Times New Roman" w:hAnsi="Times New Roman" w:cs="Times New Roman"/>
                <w:b/>
                <w:bCs/>
                <w:sz w:val="18"/>
                <w:szCs w:val="18"/>
              </w:rPr>
            </w:pPr>
          </w:p>
        </w:tc>
        <w:tc>
          <w:tcPr>
            <w:tcW w:w="1053" w:type="dxa"/>
            <w:gridSpan w:val="3"/>
            <w:vAlign w:val="center"/>
          </w:tcPr>
          <w:p w:rsidR="00A47F7A" w:rsidRPr="007E275A" w:rsidRDefault="00A47F7A" w:rsidP="00A47F7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Allowance</w:t>
            </w:r>
            <w:r w:rsidRPr="00C53996">
              <w:rPr>
                <w:rFonts w:ascii="Times New Roman" w:hAnsi="Times New Roman" w:cs="Times New Roman"/>
                <w:sz w:val="18"/>
                <w:szCs w:val="18"/>
                <w:vertAlign w:val="superscript"/>
                <w:cs/>
              </w:rPr>
              <w:t>(</w:t>
            </w:r>
            <w:r w:rsidR="00582CA2" w:rsidRPr="007E275A">
              <w:rPr>
                <w:rFonts w:ascii="Times New Roman" w:hAnsi="Times New Roman" w:cs="Times New Roman"/>
                <w:sz w:val="18"/>
                <w:szCs w:val="18"/>
                <w:vertAlign w:val="superscript"/>
              </w:rPr>
              <w:t>3</w:t>
            </w:r>
            <w:r w:rsidRPr="00C53996">
              <w:rPr>
                <w:rFonts w:ascii="Times New Roman" w:hAnsi="Times New Roman" w:cs="Times New Roman"/>
                <w:sz w:val="18"/>
                <w:szCs w:val="18"/>
                <w:vertAlign w:val="superscript"/>
                <w:cs/>
              </w:rPr>
              <w:t>)</w:t>
            </w:r>
          </w:p>
        </w:tc>
        <w:tc>
          <w:tcPr>
            <w:tcW w:w="90" w:type="dxa"/>
            <w:vAlign w:val="center"/>
          </w:tcPr>
          <w:p w:rsidR="00A47F7A" w:rsidRPr="007E275A" w:rsidRDefault="00A47F7A" w:rsidP="00A47F7A">
            <w:pPr>
              <w:spacing w:line="240" w:lineRule="exact"/>
              <w:jc w:val="center"/>
              <w:outlineLvl w:val="0"/>
              <w:rPr>
                <w:rFonts w:ascii="Times New Roman" w:hAnsi="Times New Roman" w:cs="Times New Roman"/>
                <w:b/>
                <w:bCs/>
                <w:sz w:val="18"/>
                <w:szCs w:val="18"/>
              </w:rPr>
            </w:pPr>
          </w:p>
        </w:tc>
        <w:tc>
          <w:tcPr>
            <w:tcW w:w="1100" w:type="dxa"/>
            <w:gridSpan w:val="2"/>
            <w:vAlign w:val="center"/>
          </w:tcPr>
          <w:p w:rsidR="00A47F7A" w:rsidRPr="007E275A" w:rsidRDefault="00A47F7A"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Accounts</w:t>
            </w:r>
            <w:r w:rsidRPr="00C53996">
              <w:rPr>
                <w:rFonts w:ascii="Times New Roman" w:hAnsi="Times New Roman" w:cs="Times New Roman"/>
                <w:sz w:val="18"/>
                <w:szCs w:val="18"/>
                <w:vertAlign w:val="superscript"/>
                <w:cs/>
              </w:rPr>
              <w:t>(</w:t>
            </w:r>
            <w:r w:rsidR="00582CA2" w:rsidRPr="007E275A">
              <w:rPr>
                <w:rFonts w:ascii="Times New Roman" w:hAnsi="Times New Roman" w:cs="Times New Roman"/>
                <w:sz w:val="18"/>
                <w:szCs w:val="18"/>
                <w:vertAlign w:val="superscript"/>
              </w:rPr>
              <w:t>4</w:t>
            </w:r>
            <w:r w:rsidRPr="00C53996">
              <w:rPr>
                <w:rFonts w:ascii="Times New Roman" w:hAnsi="Times New Roman" w:cs="Times New Roman"/>
                <w:sz w:val="18"/>
                <w:szCs w:val="18"/>
                <w:vertAlign w:val="superscript"/>
                <w:cs/>
              </w:rPr>
              <w:t>)</w:t>
            </w:r>
          </w:p>
        </w:tc>
      </w:tr>
      <w:tr w:rsidR="00A47F7A" w:rsidRPr="007E275A" w:rsidTr="00A47F7A">
        <w:trPr>
          <w:gridAfter w:val="1"/>
          <w:wAfter w:w="9" w:type="dxa"/>
          <w:cantSplit/>
        </w:trPr>
        <w:tc>
          <w:tcPr>
            <w:tcW w:w="3834" w:type="dxa"/>
            <w:gridSpan w:val="2"/>
            <w:vAlign w:val="center"/>
          </w:tcPr>
          <w:p w:rsidR="00A47F7A" w:rsidRPr="007E275A" w:rsidRDefault="00A47F7A" w:rsidP="00A47F7A">
            <w:pPr>
              <w:spacing w:line="240" w:lineRule="exact"/>
              <w:ind w:left="567" w:right="-216"/>
              <w:jc w:val="both"/>
              <w:rPr>
                <w:rFonts w:ascii="Times New Roman" w:hAnsi="Times New Roman" w:cs="Times New Roman"/>
                <w:sz w:val="18"/>
                <w:szCs w:val="18"/>
              </w:rPr>
            </w:pPr>
          </w:p>
        </w:tc>
        <w:tc>
          <w:tcPr>
            <w:tcW w:w="1431" w:type="dxa"/>
            <w:gridSpan w:val="3"/>
            <w:vAlign w:val="center"/>
          </w:tcPr>
          <w:p w:rsidR="00A47F7A" w:rsidRPr="007E275A" w:rsidRDefault="00A47F7A" w:rsidP="00A47F7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Receivables</w:t>
            </w:r>
          </w:p>
        </w:tc>
        <w:tc>
          <w:tcPr>
            <w:tcW w:w="171" w:type="dxa"/>
            <w:vAlign w:val="center"/>
          </w:tcPr>
          <w:p w:rsidR="00A47F7A" w:rsidRPr="007E275A" w:rsidRDefault="00A47F7A" w:rsidP="00A47F7A">
            <w:pPr>
              <w:tabs>
                <w:tab w:val="decimal" w:pos="1134"/>
              </w:tabs>
              <w:spacing w:line="240" w:lineRule="exact"/>
              <w:jc w:val="center"/>
              <w:outlineLvl w:val="0"/>
              <w:rPr>
                <w:rFonts w:ascii="Times New Roman" w:hAnsi="Times New Roman" w:cs="Times New Roman"/>
                <w:sz w:val="18"/>
                <w:szCs w:val="18"/>
              </w:rPr>
            </w:pPr>
          </w:p>
        </w:tc>
        <w:tc>
          <w:tcPr>
            <w:tcW w:w="1276" w:type="dxa"/>
            <w:gridSpan w:val="3"/>
            <w:vAlign w:val="center"/>
          </w:tcPr>
          <w:p w:rsidR="00A47F7A" w:rsidRPr="007E275A" w:rsidRDefault="00A47F7A" w:rsidP="00A47F7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Allowance</w:t>
            </w:r>
          </w:p>
        </w:tc>
        <w:tc>
          <w:tcPr>
            <w:tcW w:w="90" w:type="dxa"/>
            <w:vAlign w:val="center"/>
          </w:tcPr>
          <w:p w:rsidR="00A47F7A" w:rsidRPr="007E275A" w:rsidRDefault="00A47F7A" w:rsidP="00A47F7A">
            <w:pPr>
              <w:spacing w:line="240" w:lineRule="exact"/>
              <w:jc w:val="center"/>
              <w:outlineLvl w:val="0"/>
              <w:rPr>
                <w:rFonts w:ascii="Times New Roman" w:hAnsi="Times New Roman" w:cs="Times New Roman"/>
                <w:sz w:val="18"/>
                <w:szCs w:val="18"/>
              </w:rPr>
            </w:pPr>
          </w:p>
        </w:tc>
        <w:tc>
          <w:tcPr>
            <w:tcW w:w="1053" w:type="dxa"/>
            <w:gridSpan w:val="3"/>
            <w:vAlign w:val="center"/>
          </w:tcPr>
          <w:p w:rsidR="00A47F7A" w:rsidRPr="007E275A" w:rsidRDefault="00A47F7A" w:rsidP="00A47F7A">
            <w:pPr>
              <w:spacing w:line="240" w:lineRule="exact"/>
              <w:jc w:val="center"/>
              <w:outlineLvl w:val="0"/>
              <w:rPr>
                <w:rFonts w:ascii="Times New Roman" w:hAnsi="Times New Roman" w:cs="Times New Roman"/>
                <w:sz w:val="18"/>
                <w:szCs w:val="18"/>
              </w:rPr>
            </w:pPr>
          </w:p>
        </w:tc>
        <w:tc>
          <w:tcPr>
            <w:tcW w:w="90" w:type="dxa"/>
            <w:vAlign w:val="center"/>
          </w:tcPr>
          <w:p w:rsidR="00A47F7A" w:rsidRPr="007E275A" w:rsidRDefault="00A47F7A" w:rsidP="00A47F7A">
            <w:pPr>
              <w:spacing w:line="240" w:lineRule="exact"/>
              <w:jc w:val="center"/>
              <w:outlineLvl w:val="0"/>
              <w:rPr>
                <w:rFonts w:ascii="Times New Roman" w:hAnsi="Times New Roman" w:cs="Times New Roman"/>
                <w:sz w:val="18"/>
                <w:szCs w:val="18"/>
              </w:rPr>
            </w:pPr>
          </w:p>
        </w:tc>
        <w:tc>
          <w:tcPr>
            <w:tcW w:w="1100" w:type="dxa"/>
            <w:gridSpan w:val="2"/>
            <w:vAlign w:val="center"/>
          </w:tcPr>
          <w:p w:rsidR="00A47F7A" w:rsidRPr="007E275A" w:rsidRDefault="00A47F7A" w:rsidP="00A47F7A">
            <w:pPr>
              <w:spacing w:line="240" w:lineRule="exact"/>
              <w:jc w:val="center"/>
              <w:outlineLvl w:val="0"/>
              <w:rPr>
                <w:rFonts w:ascii="Times New Roman" w:hAnsi="Times New Roman" w:cs="Times New Roman"/>
                <w:b/>
                <w:bCs/>
                <w:sz w:val="18"/>
                <w:szCs w:val="18"/>
              </w:rPr>
            </w:pPr>
          </w:p>
        </w:tc>
      </w:tr>
      <w:tr w:rsidR="00A47F7A" w:rsidRPr="007E275A" w:rsidTr="00A47F7A">
        <w:trPr>
          <w:gridBefore w:val="1"/>
          <w:wBefore w:w="18" w:type="dxa"/>
          <w:cantSplit/>
        </w:trPr>
        <w:tc>
          <w:tcPr>
            <w:tcW w:w="4221" w:type="dxa"/>
            <w:gridSpan w:val="2"/>
            <w:vAlign w:val="center"/>
          </w:tcPr>
          <w:p w:rsidR="00A47F7A" w:rsidRPr="007E275A" w:rsidRDefault="00582CA2" w:rsidP="00A47F7A">
            <w:pPr>
              <w:spacing w:line="240" w:lineRule="exact"/>
              <w:ind w:left="1080" w:right="-216"/>
              <w:rPr>
                <w:rFonts w:ascii="Times New Roman" w:hAnsi="Times New Roman" w:cs="Times New Roman"/>
                <w:sz w:val="18"/>
                <w:szCs w:val="18"/>
              </w:rPr>
            </w:pPr>
            <w:r w:rsidRPr="007E275A">
              <w:rPr>
                <w:rFonts w:ascii="Times New Roman" w:hAnsi="Times New Roman" w:cs="Times New Roman"/>
                <w:sz w:val="18"/>
                <w:szCs w:val="18"/>
              </w:rPr>
              <w:t>1</w:t>
            </w:r>
            <w:r w:rsidR="00A47F7A" w:rsidRPr="00C53996">
              <w:rPr>
                <w:rFonts w:ascii="Times New Roman" w:hAnsi="Times New Roman" w:cs="Times New Roman"/>
                <w:sz w:val="18"/>
                <w:szCs w:val="18"/>
                <w:cs/>
              </w:rPr>
              <w:t xml:space="preserve">. </w:t>
            </w:r>
            <w:r w:rsidR="00A47F7A" w:rsidRPr="007E275A">
              <w:rPr>
                <w:rFonts w:ascii="Times New Roman" w:hAnsi="Times New Roman" w:cs="Times New Roman"/>
                <w:sz w:val="18"/>
                <w:szCs w:val="18"/>
              </w:rPr>
              <w:t>Minimum allowance per BOT guideline</w:t>
            </w:r>
          </w:p>
        </w:tc>
        <w:tc>
          <w:tcPr>
            <w:tcW w:w="810" w:type="dxa"/>
            <w:vAlign w:val="center"/>
          </w:tcPr>
          <w:p w:rsidR="00A47F7A" w:rsidRPr="007E275A" w:rsidRDefault="00A47F7A" w:rsidP="00A47F7A">
            <w:pPr>
              <w:tabs>
                <w:tab w:val="decimal" w:pos="720"/>
              </w:tabs>
              <w:spacing w:line="240" w:lineRule="exact"/>
              <w:outlineLvl w:val="0"/>
              <w:rPr>
                <w:rFonts w:ascii="Times New Roman" w:hAnsi="Times New Roman" w:cs="Times New Roman"/>
                <w:sz w:val="18"/>
                <w:szCs w:val="18"/>
              </w:rPr>
            </w:pPr>
          </w:p>
        </w:tc>
        <w:tc>
          <w:tcPr>
            <w:tcW w:w="603" w:type="dxa"/>
            <w:gridSpan w:val="3"/>
            <w:vAlign w:val="center"/>
          </w:tcPr>
          <w:p w:rsidR="00A47F7A" w:rsidRPr="007E275A" w:rsidRDefault="00A47F7A" w:rsidP="00A47F7A">
            <w:pPr>
              <w:tabs>
                <w:tab w:val="decimal" w:pos="720"/>
              </w:tabs>
              <w:spacing w:line="240" w:lineRule="exact"/>
              <w:outlineLvl w:val="0"/>
              <w:rPr>
                <w:rFonts w:ascii="Times New Roman" w:hAnsi="Times New Roman" w:cs="Times New Roman"/>
                <w:sz w:val="18"/>
                <w:szCs w:val="18"/>
              </w:rPr>
            </w:pPr>
          </w:p>
        </w:tc>
        <w:tc>
          <w:tcPr>
            <w:tcW w:w="810" w:type="dxa"/>
            <w:vAlign w:val="center"/>
          </w:tcPr>
          <w:p w:rsidR="00A47F7A" w:rsidRPr="007E275A" w:rsidRDefault="00A47F7A" w:rsidP="00A47F7A">
            <w:pPr>
              <w:tabs>
                <w:tab w:val="decimal" w:pos="720"/>
              </w:tabs>
              <w:spacing w:line="240" w:lineRule="exact"/>
              <w:outlineLvl w:val="0"/>
              <w:rPr>
                <w:rFonts w:ascii="Times New Roman" w:hAnsi="Times New Roman" w:cs="Times New Roman"/>
                <w:sz w:val="18"/>
                <w:szCs w:val="18"/>
              </w:rPr>
            </w:pPr>
          </w:p>
        </w:tc>
        <w:tc>
          <w:tcPr>
            <w:tcW w:w="450" w:type="dxa"/>
            <w:gridSpan w:val="3"/>
            <w:vAlign w:val="center"/>
          </w:tcPr>
          <w:p w:rsidR="00A47F7A" w:rsidRPr="007E275A" w:rsidRDefault="00A47F7A" w:rsidP="00A47F7A">
            <w:pPr>
              <w:spacing w:line="240" w:lineRule="exact"/>
              <w:jc w:val="center"/>
              <w:outlineLvl w:val="0"/>
              <w:rPr>
                <w:rFonts w:ascii="Times New Roman" w:hAnsi="Times New Roman" w:cs="Times New Roman"/>
                <w:sz w:val="18"/>
                <w:szCs w:val="18"/>
              </w:rPr>
            </w:pPr>
          </w:p>
        </w:tc>
        <w:tc>
          <w:tcPr>
            <w:tcW w:w="720" w:type="dxa"/>
            <w:vAlign w:val="center"/>
          </w:tcPr>
          <w:p w:rsidR="00A47F7A" w:rsidRPr="007E275A" w:rsidRDefault="00A47F7A" w:rsidP="00A47F7A">
            <w:pPr>
              <w:spacing w:line="240" w:lineRule="exact"/>
              <w:jc w:val="center"/>
              <w:outlineLvl w:val="0"/>
              <w:rPr>
                <w:rFonts w:ascii="Times New Roman" w:hAnsi="Times New Roman" w:cs="Times New Roman"/>
                <w:sz w:val="18"/>
                <w:szCs w:val="18"/>
              </w:rPr>
            </w:pPr>
          </w:p>
        </w:tc>
        <w:tc>
          <w:tcPr>
            <w:tcW w:w="369" w:type="dxa"/>
            <w:gridSpan w:val="3"/>
            <w:vAlign w:val="center"/>
          </w:tcPr>
          <w:p w:rsidR="00A47F7A" w:rsidRPr="007E275A" w:rsidRDefault="00A47F7A" w:rsidP="00A47F7A">
            <w:pPr>
              <w:spacing w:line="240" w:lineRule="exact"/>
              <w:jc w:val="center"/>
              <w:outlineLvl w:val="0"/>
              <w:rPr>
                <w:rFonts w:ascii="Times New Roman" w:hAnsi="Times New Roman" w:cs="Times New Roman"/>
                <w:sz w:val="18"/>
                <w:szCs w:val="18"/>
              </w:rPr>
            </w:pPr>
          </w:p>
        </w:tc>
        <w:tc>
          <w:tcPr>
            <w:tcW w:w="1053" w:type="dxa"/>
            <w:gridSpan w:val="2"/>
            <w:vAlign w:val="center"/>
          </w:tcPr>
          <w:p w:rsidR="00A47F7A" w:rsidRPr="007E275A" w:rsidRDefault="00A47F7A" w:rsidP="00A47F7A">
            <w:pPr>
              <w:tabs>
                <w:tab w:val="decimal" w:pos="720"/>
              </w:tabs>
              <w:spacing w:line="240" w:lineRule="exact"/>
              <w:ind w:left="26" w:hanging="26"/>
              <w:outlineLvl w:val="0"/>
              <w:rPr>
                <w:rFonts w:ascii="Times New Roman" w:hAnsi="Times New Roman" w:cs="Times New Roman"/>
                <w:sz w:val="18"/>
                <w:szCs w:val="18"/>
              </w:rPr>
            </w:pPr>
          </w:p>
        </w:tc>
      </w:tr>
      <w:tr w:rsidR="00A47F7A" w:rsidRPr="007E275A" w:rsidTr="00A47F7A">
        <w:trPr>
          <w:gridBefore w:val="1"/>
          <w:wBefore w:w="18" w:type="dxa"/>
          <w:cantSplit/>
        </w:trPr>
        <w:tc>
          <w:tcPr>
            <w:tcW w:w="4221" w:type="dxa"/>
            <w:gridSpan w:val="2"/>
            <w:vAlign w:val="center"/>
          </w:tcPr>
          <w:p w:rsidR="00A47F7A" w:rsidRPr="007E275A" w:rsidRDefault="00A47F7A" w:rsidP="00A47F7A">
            <w:pPr>
              <w:spacing w:line="240" w:lineRule="exact"/>
              <w:ind w:left="1080" w:right="-216"/>
              <w:rPr>
                <w:rFonts w:ascii="Times New Roman" w:hAnsi="Times New Roman" w:cs="Times New Roman"/>
                <w:sz w:val="18"/>
                <w:szCs w:val="18"/>
              </w:rPr>
            </w:pPr>
            <w:r w:rsidRPr="007E275A">
              <w:rPr>
                <w:rFonts w:ascii="Times New Roman" w:hAnsi="Times New Roman" w:cs="Times New Roman"/>
                <w:sz w:val="18"/>
                <w:szCs w:val="18"/>
              </w:rPr>
              <w:t xml:space="preserve">    Normal</w:t>
            </w:r>
          </w:p>
        </w:tc>
        <w:tc>
          <w:tcPr>
            <w:tcW w:w="810" w:type="dxa"/>
            <w:vAlign w:val="center"/>
          </w:tcPr>
          <w:p w:rsidR="00A47F7A" w:rsidRPr="007E275A" w:rsidRDefault="00582CA2" w:rsidP="00A47F7A">
            <w:pPr>
              <w:spacing w:line="240" w:lineRule="exact"/>
              <w:ind w:left="-990" w:right="90" w:hanging="1080"/>
              <w:jc w:val="right"/>
              <w:outlineLvl w:val="0"/>
              <w:rPr>
                <w:rFonts w:ascii="Times New Roman" w:hAnsi="Times New Roman" w:cs="Times New Roman"/>
                <w:sz w:val="18"/>
                <w:szCs w:val="18"/>
              </w:rPr>
            </w:pPr>
            <w:r w:rsidRPr="007E275A">
              <w:rPr>
                <w:rFonts w:ascii="Times New Roman" w:hAnsi="Times New Roman" w:cs="Times New Roman"/>
                <w:sz w:val="18"/>
                <w:szCs w:val="18"/>
              </w:rPr>
              <w:t>1</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571</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386</w:t>
            </w:r>
          </w:p>
        </w:tc>
        <w:tc>
          <w:tcPr>
            <w:tcW w:w="603" w:type="dxa"/>
            <w:gridSpan w:val="3"/>
            <w:vAlign w:val="center"/>
          </w:tcPr>
          <w:p w:rsidR="00A47F7A" w:rsidRPr="007E275A" w:rsidRDefault="00A47F7A" w:rsidP="00A47F7A">
            <w:pPr>
              <w:tabs>
                <w:tab w:val="decimal" w:pos="720"/>
              </w:tabs>
              <w:spacing w:line="240" w:lineRule="exact"/>
              <w:ind w:left="-990" w:right="90" w:hanging="1080"/>
              <w:jc w:val="right"/>
              <w:outlineLvl w:val="0"/>
              <w:rPr>
                <w:rFonts w:ascii="Times New Roman" w:hAnsi="Times New Roman" w:cs="Times New Roman"/>
                <w:sz w:val="18"/>
                <w:szCs w:val="18"/>
              </w:rPr>
            </w:pPr>
          </w:p>
        </w:tc>
        <w:tc>
          <w:tcPr>
            <w:tcW w:w="810" w:type="dxa"/>
            <w:vAlign w:val="center"/>
          </w:tcPr>
          <w:p w:rsidR="00A47F7A" w:rsidRPr="007E275A" w:rsidRDefault="00582CA2" w:rsidP="00A47F7A">
            <w:pPr>
              <w:spacing w:line="240" w:lineRule="exact"/>
              <w:ind w:left="-990" w:right="90" w:hanging="1080"/>
              <w:jc w:val="right"/>
              <w:outlineLvl w:val="0"/>
              <w:rPr>
                <w:rFonts w:ascii="Times New Roman" w:hAnsi="Times New Roman" w:cs="Times New Roman"/>
                <w:sz w:val="18"/>
                <w:szCs w:val="18"/>
              </w:rPr>
            </w:pPr>
            <w:r w:rsidRPr="007E275A">
              <w:rPr>
                <w:rFonts w:ascii="Times New Roman" w:hAnsi="Times New Roman" w:cs="Times New Roman"/>
                <w:sz w:val="18"/>
                <w:szCs w:val="18"/>
              </w:rPr>
              <w:t>999</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161</w:t>
            </w:r>
          </w:p>
        </w:tc>
        <w:tc>
          <w:tcPr>
            <w:tcW w:w="450" w:type="dxa"/>
            <w:gridSpan w:val="3"/>
            <w:vAlign w:val="center"/>
          </w:tcPr>
          <w:p w:rsidR="00A47F7A" w:rsidRPr="007E275A" w:rsidRDefault="00A47F7A" w:rsidP="00A47F7A">
            <w:pPr>
              <w:spacing w:line="240" w:lineRule="exact"/>
              <w:jc w:val="center"/>
              <w:outlineLvl w:val="0"/>
              <w:rPr>
                <w:rFonts w:ascii="Times New Roman" w:hAnsi="Times New Roman" w:cs="Times New Roman"/>
                <w:sz w:val="18"/>
                <w:szCs w:val="18"/>
              </w:rPr>
            </w:pPr>
          </w:p>
        </w:tc>
        <w:tc>
          <w:tcPr>
            <w:tcW w:w="720" w:type="dxa"/>
            <w:vAlign w:val="center"/>
          </w:tcPr>
          <w:p w:rsidR="00A47F7A" w:rsidRPr="007E275A" w:rsidRDefault="00582CA2" w:rsidP="00A47F7A">
            <w:pPr>
              <w:spacing w:line="240" w:lineRule="exact"/>
              <w:ind w:left="-254" w:right="-301"/>
              <w:jc w:val="center"/>
              <w:rPr>
                <w:rFonts w:ascii="Times New Roman" w:hAnsi="Times New Roman" w:cs="Times New Roman"/>
                <w:sz w:val="16"/>
                <w:szCs w:val="16"/>
              </w:rPr>
            </w:pPr>
            <w:r w:rsidRPr="007E275A">
              <w:rPr>
                <w:rFonts w:ascii="Times New Roman" w:hAnsi="Times New Roman" w:cs="Times New Roman"/>
                <w:sz w:val="16"/>
                <w:szCs w:val="16"/>
              </w:rPr>
              <w:t>1</w:t>
            </w:r>
          </w:p>
        </w:tc>
        <w:tc>
          <w:tcPr>
            <w:tcW w:w="369" w:type="dxa"/>
            <w:gridSpan w:val="3"/>
            <w:vAlign w:val="center"/>
          </w:tcPr>
          <w:p w:rsidR="00A47F7A" w:rsidRPr="007E275A" w:rsidRDefault="00A47F7A" w:rsidP="00A47F7A">
            <w:pPr>
              <w:spacing w:line="240" w:lineRule="exact"/>
              <w:jc w:val="center"/>
              <w:outlineLvl w:val="0"/>
              <w:rPr>
                <w:rFonts w:ascii="Times New Roman" w:hAnsi="Times New Roman" w:cs="Times New Roman"/>
                <w:sz w:val="18"/>
                <w:szCs w:val="18"/>
              </w:rPr>
            </w:pPr>
          </w:p>
        </w:tc>
        <w:tc>
          <w:tcPr>
            <w:tcW w:w="1053" w:type="dxa"/>
            <w:gridSpan w:val="2"/>
            <w:vAlign w:val="center"/>
          </w:tcPr>
          <w:p w:rsidR="00A47F7A" w:rsidRPr="007E275A" w:rsidRDefault="00582CA2" w:rsidP="00A47F7A">
            <w:pPr>
              <w:spacing w:line="240" w:lineRule="exact"/>
              <w:ind w:left="-993" w:right="195" w:hanging="1077"/>
              <w:jc w:val="right"/>
              <w:outlineLvl w:val="0"/>
              <w:rPr>
                <w:rFonts w:ascii="Times New Roman" w:hAnsi="Times New Roman" w:cs="Times New Roman"/>
                <w:sz w:val="18"/>
                <w:szCs w:val="18"/>
              </w:rPr>
            </w:pPr>
            <w:r w:rsidRPr="007E275A">
              <w:rPr>
                <w:rFonts w:ascii="Times New Roman" w:hAnsi="Times New Roman" w:cs="Times New Roman"/>
                <w:sz w:val="18"/>
                <w:szCs w:val="18"/>
              </w:rPr>
              <w:t>11</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772</w:t>
            </w:r>
          </w:p>
        </w:tc>
      </w:tr>
      <w:tr w:rsidR="00A47F7A" w:rsidRPr="007E275A" w:rsidTr="00A47F7A">
        <w:trPr>
          <w:gridBefore w:val="1"/>
          <w:wBefore w:w="18" w:type="dxa"/>
          <w:cantSplit/>
        </w:trPr>
        <w:tc>
          <w:tcPr>
            <w:tcW w:w="4221" w:type="dxa"/>
            <w:gridSpan w:val="2"/>
            <w:vAlign w:val="center"/>
          </w:tcPr>
          <w:p w:rsidR="00A47F7A" w:rsidRPr="007E275A" w:rsidRDefault="00A47F7A" w:rsidP="00A47F7A">
            <w:pPr>
              <w:spacing w:line="240" w:lineRule="exact"/>
              <w:ind w:left="1080" w:right="-216"/>
              <w:rPr>
                <w:rFonts w:ascii="Times New Roman" w:hAnsi="Times New Roman" w:cs="Times New Roman"/>
                <w:sz w:val="18"/>
                <w:szCs w:val="18"/>
              </w:rPr>
            </w:pPr>
            <w:r w:rsidRPr="007E275A">
              <w:rPr>
                <w:rFonts w:ascii="Times New Roman" w:hAnsi="Times New Roman" w:cs="Times New Roman"/>
                <w:sz w:val="18"/>
                <w:szCs w:val="18"/>
              </w:rPr>
              <w:t xml:space="preserve">    Special mention</w:t>
            </w:r>
          </w:p>
        </w:tc>
        <w:tc>
          <w:tcPr>
            <w:tcW w:w="810" w:type="dxa"/>
            <w:vAlign w:val="center"/>
          </w:tcPr>
          <w:p w:rsidR="00A47F7A" w:rsidRPr="007E275A" w:rsidRDefault="00582CA2" w:rsidP="00A47F7A">
            <w:pPr>
              <w:spacing w:line="240" w:lineRule="exact"/>
              <w:ind w:left="-990" w:right="90" w:hanging="1080"/>
              <w:jc w:val="right"/>
              <w:outlineLvl w:val="0"/>
              <w:rPr>
                <w:rFonts w:ascii="Times New Roman" w:hAnsi="Times New Roman" w:cs="Times New Roman"/>
                <w:sz w:val="18"/>
                <w:szCs w:val="18"/>
              </w:rPr>
            </w:pPr>
            <w:r w:rsidRPr="007E275A">
              <w:rPr>
                <w:rFonts w:ascii="Times New Roman" w:hAnsi="Times New Roman" w:cs="Times New Roman"/>
                <w:sz w:val="18"/>
                <w:szCs w:val="18"/>
              </w:rPr>
              <w:t>57</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323</w:t>
            </w:r>
          </w:p>
        </w:tc>
        <w:tc>
          <w:tcPr>
            <w:tcW w:w="603" w:type="dxa"/>
            <w:gridSpan w:val="3"/>
            <w:vAlign w:val="center"/>
          </w:tcPr>
          <w:p w:rsidR="00A47F7A" w:rsidRPr="007E275A" w:rsidRDefault="00A47F7A" w:rsidP="00A47F7A">
            <w:pPr>
              <w:tabs>
                <w:tab w:val="decimal" w:pos="720"/>
              </w:tabs>
              <w:spacing w:line="240" w:lineRule="exact"/>
              <w:ind w:left="-990" w:right="90" w:hanging="1080"/>
              <w:jc w:val="right"/>
              <w:outlineLvl w:val="0"/>
              <w:rPr>
                <w:rFonts w:ascii="Times New Roman" w:hAnsi="Times New Roman" w:cs="Times New Roman"/>
                <w:sz w:val="18"/>
                <w:szCs w:val="18"/>
              </w:rPr>
            </w:pPr>
          </w:p>
        </w:tc>
        <w:tc>
          <w:tcPr>
            <w:tcW w:w="810" w:type="dxa"/>
            <w:vAlign w:val="center"/>
          </w:tcPr>
          <w:p w:rsidR="00A47F7A" w:rsidRPr="007E275A" w:rsidRDefault="00582CA2" w:rsidP="00A47F7A">
            <w:pPr>
              <w:spacing w:line="240" w:lineRule="exact"/>
              <w:ind w:left="-990" w:right="90" w:hanging="1080"/>
              <w:jc w:val="right"/>
              <w:outlineLvl w:val="0"/>
              <w:rPr>
                <w:rFonts w:ascii="Times New Roman" w:hAnsi="Times New Roman" w:cs="Times New Roman"/>
                <w:sz w:val="18"/>
                <w:szCs w:val="18"/>
              </w:rPr>
            </w:pPr>
            <w:r w:rsidRPr="007E275A">
              <w:rPr>
                <w:rFonts w:ascii="Times New Roman" w:hAnsi="Times New Roman" w:cs="Times New Roman"/>
                <w:sz w:val="18"/>
                <w:szCs w:val="18"/>
              </w:rPr>
              <w:t>41</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004</w:t>
            </w:r>
          </w:p>
        </w:tc>
        <w:tc>
          <w:tcPr>
            <w:tcW w:w="450" w:type="dxa"/>
            <w:gridSpan w:val="3"/>
            <w:vAlign w:val="center"/>
          </w:tcPr>
          <w:p w:rsidR="00A47F7A" w:rsidRPr="007E275A" w:rsidRDefault="00A47F7A" w:rsidP="00A47F7A">
            <w:pPr>
              <w:spacing w:line="240" w:lineRule="exact"/>
              <w:jc w:val="center"/>
              <w:outlineLvl w:val="0"/>
              <w:rPr>
                <w:rFonts w:ascii="Times New Roman" w:hAnsi="Times New Roman" w:cs="Times New Roman"/>
                <w:sz w:val="18"/>
                <w:szCs w:val="18"/>
              </w:rPr>
            </w:pPr>
          </w:p>
        </w:tc>
        <w:tc>
          <w:tcPr>
            <w:tcW w:w="720" w:type="dxa"/>
            <w:vAlign w:val="center"/>
          </w:tcPr>
          <w:p w:rsidR="00A47F7A" w:rsidRPr="007E275A" w:rsidRDefault="00582CA2" w:rsidP="00A47F7A">
            <w:pPr>
              <w:spacing w:line="240" w:lineRule="exact"/>
              <w:ind w:left="-254" w:right="-301"/>
              <w:jc w:val="center"/>
              <w:rPr>
                <w:rFonts w:ascii="Times New Roman" w:hAnsi="Times New Roman" w:cs="Times New Roman"/>
                <w:sz w:val="16"/>
                <w:szCs w:val="16"/>
              </w:rPr>
            </w:pPr>
            <w:r w:rsidRPr="007E275A">
              <w:rPr>
                <w:rFonts w:ascii="Times New Roman" w:hAnsi="Times New Roman" w:cs="Times New Roman"/>
                <w:sz w:val="16"/>
                <w:szCs w:val="16"/>
              </w:rPr>
              <w:t>2</w:t>
            </w:r>
            <w:r w:rsidR="00A47F7A" w:rsidRPr="007E275A">
              <w:rPr>
                <w:rFonts w:ascii="Times New Roman" w:hAnsi="Times New Roman" w:cs="Times New Roman"/>
                <w:sz w:val="16"/>
                <w:szCs w:val="16"/>
              </w:rPr>
              <w:t xml:space="preserve">, </w:t>
            </w:r>
            <w:r w:rsidRPr="007E275A">
              <w:rPr>
                <w:rFonts w:ascii="Times New Roman" w:hAnsi="Times New Roman" w:cs="Times New Roman"/>
                <w:sz w:val="16"/>
                <w:szCs w:val="16"/>
              </w:rPr>
              <w:t>12</w:t>
            </w:r>
          </w:p>
        </w:tc>
        <w:tc>
          <w:tcPr>
            <w:tcW w:w="369" w:type="dxa"/>
            <w:gridSpan w:val="3"/>
            <w:vAlign w:val="center"/>
          </w:tcPr>
          <w:p w:rsidR="00A47F7A" w:rsidRPr="007E275A" w:rsidRDefault="00A47F7A" w:rsidP="00A47F7A">
            <w:pPr>
              <w:spacing w:line="240" w:lineRule="exact"/>
              <w:jc w:val="center"/>
              <w:outlineLvl w:val="0"/>
              <w:rPr>
                <w:rFonts w:ascii="Times New Roman" w:hAnsi="Times New Roman" w:cs="Times New Roman"/>
                <w:sz w:val="18"/>
                <w:szCs w:val="18"/>
              </w:rPr>
            </w:pPr>
          </w:p>
        </w:tc>
        <w:tc>
          <w:tcPr>
            <w:tcW w:w="1053" w:type="dxa"/>
            <w:gridSpan w:val="2"/>
            <w:vAlign w:val="center"/>
          </w:tcPr>
          <w:p w:rsidR="00A47F7A" w:rsidRPr="007E275A" w:rsidRDefault="00582CA2" w:rsidP="00A47F7A">
            <w:pPr>
              <w:spacing w:line="240" w:lineRule="exact"/>
              <w:ind w:left="-990" w:right="195" w:hanging="1080"/>
              <w:jc w:val="right"/>
              <w:outlineLvl w:val="0"/>
              <w:rPr>
                <w:rFonts w:ascii="Times New Roman" w:hAnsi="Times New Roman" w:cs="Times New Roman"/>
                <w:sz w:val="18"/>
                <w:szCs w:val="18"/>
              </w:rPr>
            </w:pPr>
            <w:r w:rsidRPr="007E275A">
              <w:rPr>
                <w:rFonts w:ascii="Times New Roman" w:hAnsi="Times New Roman" w:cs="Times New Roman"/>
                <w:sz w:val="18"/>
                <w:szCs w:val="18"/>
              </w:rPr>
              <w:t>7</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232</w:t>
            </w:r>
          </w:p>
        </w:tc>
      </w:tr>
      <w:tr w:rsidR="00A47F7A" w:rsidRPr="007E275A" w:rsidTr="00A47F7A">
        <w:trPr>
          <w:gridBefore w:val="1"/>
          <w:wBefore w:w="18" w:type="dxa"/>
          <w:cantSplit/>
        </w:trPr>
        <w:tc>
          <w:tcPr>
            <w:tcW w:w="4221" w:type="dxa"/>
            <w:gridSpan w:val="2"/>
            <w:vAlign w:val="center"/>
          </w:tcPr>
          <w:p w:rsidR="00A47F7A" w:rsidRPr="007E275A" w:rsidRDefault="00A47F7A" w:rsidP="00A47F7A">
            <w:pPr>
              <w:spacing w:line="240" w:lineRule="exact"/>
              <w:ind w:left="1080" w:right="-216"/>
              <w:rPr>
                <w:rFonts w:ascii="Times New Roman" w:hAnsi="Times New Roman" w:cs="Times New Roman"/>
                <w:sz w:val="18"/>
                <w:szCs w:val="18"/>
              </w:rPr>
            </w:pPr>
            <w:r w:rsidRPr="007E275A">
              <w:rPr>
                <w:rFonts w:ascii="Times New Roman" w:hAnsi="Times New Roman" w:cs="Times New Roman"/>
                <w:sz w:val="18"/>
                <w:szCs w:val="18"/>
              </w:rPr>
              <w:t xml:space="preserve">    Substandard</w:t>
            </w:r>
          </w:p>
        </w:tc>
        <w:tc>
          <w:tcPr>
            <w:tcW w:w="810" w:type="dxa"/>
            <w:vAlign w:val="center"/>
          </w:tcPr>
          <w:p w:rsidR="00A47F7A" w:rsidRPr="007E275A" w:rsidRDefault="00582CA2" w:rsidP="00A47F7A">
            <w:pPr>
              <w:spacing w:line="240" w:lineRule="exact"/>
              <w:ind w:left="-990" w:right="90" w:hanging="1080"/>
              <w:jc w:val="right"/>
              <w:outlineLvl w:val="0"/>
              <w:rPr>
                <w:rFonts w:ascii="Times New Roman" w:hAnsi="Times New Roman" w:cs="Times New Roman"/>
                <w:sz w:val="18"/>
                <w:szCs w:val="18"/>
              </w:rPr>
            </w:pPr>
            <w:r w:rsidRPr="007E275A">
              <w:rPr>
                <w:rFonts w:ascii="Times New Roman" w:hAnsi="Times New Roman" w:cs="Times New Roman"/>
                <w:sz w:val="18"/>
                <w:szCs w:val="18"/>
              </w:rPr>
              <w:t>9</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319</w:t>
            </w:r>
          </w:p>
        </w:tc>
        <w:tc>
          <w:tcPr>
            <w:tcW w:w="603" w:type="dxa"/>
            <w:gridSpan w:val="3"/>
            <w:vAlign w:val="center"/>
          </w:tcPr>
          <w:p w:rsidR="00A47F7A" w:rsidRPr="007E275A" w:rsidRDefault="00A47F7A" w:rsidP="00A47F7A">
            <w:pPr>
              <w:tabs>
                <w:tab w:val="decimal" w:pos="720"/>
              </w:tabs>
              <w:spacing w:line="240" w:lineRule="exact"/>
              <w:ind w:left="-990" w:right="90" w:hanging="1080"/>
              <w:jc w:val="right"/>
              <w:outlineLvl w:val="0"/>
              <w:rPr>
                <w:rFonts w:ascii="Times New Roman" w:hAnsi="Times New Roman" w:cs="Times New Roman"/>
                <w:sz w:val="18"/>
                <w:szCs w:val="18"/>
              </w:rPr>
            </w:pPr>
          </w:p>
        </w:tc>
        <w:tc>
          <w:tcPr>
            <w:tcW w:w="810" w:type="dxa"/>
            <w:vAlign w:val="center"/>
          </w:tcPr>
          <w:p w:rsidR="00A47F7A" w:rsidRPr="007E275A" w:rsidRDefault="00582CA2" w:rsidP="00A47F7A">
            <w:pPr>
              <w:spacing w:line="240" w:lineRule="exact"/>
              <w:ind w:left="-990" w:right="90" w:hanging="1080"/>
              <w:jc w:val="right"/>
              <w:outlineLvl w:val="0"/>
              <w:rPr>
                <w:rFonts w:ascii="Times New Roman" w:hAnsi="Times New Roman" w:cs="Times New Roman"/>
                <w:sz w:val="18"/>
                <w:szCs w:val="18"/>
              </w:rPr>
            </w:pPr>
            <w:r w:rsidRPr="007E275A">
              <w:rPr>
                <w:rFonts w:ascii="Times New Roman" w:hAnsi="Times New Roman" w:cs="Times New Roman"/>
                <w:sz w:val="18"/>
                <w:szCs w:val="18"/>
              </w:rPr>
              <w:t>5</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694</w:t>
            </w:r>
          </w:p>
        </w:tc>
        <w:tc>
          <w:tcPr>
            <w:tcW w:w="450" w:type="dxa"/>
            <w:gridSpan w:val="3"/>
            <w:vAlign w:val="center"/>
          </w:tcPr>
          <w:p w:rsidR="00A47F7A" w:rsidRPr="007E275A" w:rsidRDefault="00A47F7A" w:rsidP="00A47F7A">
            <w:pPr>
              <w:spacing w:line="240" w:lineRule="exact"/>
              <w:jc w:val="center"/>
              <w:outlineLvl w:val="0"/>
              <w:rPr>
                <w:rFonts w:ascii="Times New Roman" w:hAnsi="Times New Roman" w:cs="Times New Roman"/>
                <w:sz w:val="18"/>
                <w:szCs w:val="18"/>
              </w:rPr>
            </w:pPr>
          </w:p>
        </w:tc>
        <w:tc>
          <w:tcPr>
            <w:tcW w:w="720" w:type="dxa"/>
            <w:vAlign w:val="center"/>
          </w:tcPr>
          <w:p w:rsidR="00A47F7A" w:rsidRPr="007E275A" w:rsidRDefault="00582CA2" w:rsidP="00A47F7A">
            <w:pPr>
              <w:spacing w:line="240" w:lineRule="exact"/>
              <w:ind w:left="-254" w:right="-301"/>
              <w:jc w:val="center"/>
              <w:rPr>
                <w:rFonts w:ascii="Times New Roman" w:hAnsi="Times New Roman" w:cs="Times New Roman"/>
                <w:sz w:val="16"/>
                <w:szCs w:val="16"/>
              </w:rPr>
            </w:pPr>
            <w:r w:rsidRPr="007E275A">
              <w:rPr>
                <w:rFonts w:ascii="Times New Roman" w:hAnsi="Times New Roman" w:cs="Times New Roman"/>
                <w:sz w:val="16"/>
                <w:szCs w:val="16"/>
              </w:rPr>
              <w:t>50</w:t>
            </w:r>
            <w:r w:rsidR="00A47F7A" w:rsidRPr="007E275A">
              <w:rPr>
                <w:rFonts w:ascii="Times New Roman" w:hAnsi="Times New Roman" w:cs="Times New Roman"/>
                <w:sz w:val="16"/>
                <w:szCs w:val="16"/>
              </w:rPr>
              <w:t xml:space="preserve">, </w:t>
            </w:r>
            <w:r w:rsidRPr="007E275A">
              <w:rPr>
                <w:rFonts w:ascii="Times New Roman" w:hAnsi="Times New Roman" w:cs="Times New Roman"/>
                <w:sz w:val="16"/>
                <w:szCs w:val="16"/>
              </w:rPr>
              <w:t>100</w:t>
            </w:r>
          </w:p>
        </w:tc>
        <w:tc>
          <w:tcPr>
            <w:tcW w:w="369" w:type="dxa"/>
            <w:gridSpan w:val="3"/>
            <w:vAlign w:val="center"/>
          </w:tcPr>
          <w:p w:rsidR="00A47F7A" w:rsidRPr="007E275A" w:rsidRDefault="00A47F7A" w:rsidP="00A47F7A">
            <w:pPr>
              <w:spacing w:line="240" w:lineRule="exact"/>
              <w:jc w:val="center"/>
              <w:outlineLvl w:val="0"/>
              <w:rPr>
                <w:rFonts w:ascii="Times New Roman" w:hAnsi="Times New Roman" w:cs="Times New Roman"/>
                <w:sz w:val="18"/>
                <w:szCs w:val="18"/>
              </w:rPr>
            </w:pPr>
          </w:p>
        </w:tc>
        <w:tc>
          <w:tcPr>
            <w:tcW w:w="1053" w:type="dxa"/>
            <w:gridSpan w:val="2"/>
            <w:vAlign w:val="center"/>
          </w:tcPr>
          <w:p w:rsidR="00A47F7A" w:rsidRPr="007E275A" w:rsidRDefault="00582CA2" w:rsidP="00A47F7A">
            <w:pPr>
              <w:spacing w:line="240" w:lineRule="exact"/>
              <w:ind w:left="-990" w:right="195" w:hanging="1080"/>
              <w:jc w:val="right"/>
              <w:outlineLvl w:val="0"/>
              <w:rPr>
                <w:rFonts w:ascii="Times New Roman" w:hAnsi="Times New Roman" w:cs="Times New Roman"/>
                <w:sz w:val="18"/>
                <w:szCs w:val="18"/>
              </w:rPr>
            </w:pPr>
            <w:r w:rsidRPr="007E275A">
              <w:rPr>
                <w:rFonts w:ascii="Times New Roman" w:hAnsi="Times New Roman" w:cs="Times New Roman"/>
                <w:sz w:val="18"/>
                <w:szCs w:val="18"/>
              </w:rPr>
              <w:t>4</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318</w:t>
            </w:r>
          </w:p>
        </w:tc>
      </w:tr>
      <w:tr w:rsidR="00A47F7A" w:rsidRPr="007E275A" w:rsidTr="00A47F7A">
        <w:trPr>
          <w:gridBefore w:val="1"/>
          <w:wBefore w:w="18" w:type="dxa"/>
          <w:cantSplit/>
        </w:trPr>
        <w:tc>
          <w:tcPr>
            <w:tcW w:w="4221" w:type="dxa"/>
            <w:gridSpan w:val="2"/>
            <w:vAlign w:val="center"/>
          </w:tcPr>
          <w:p w:rsidR="00A47F7A" w:rsidRPr="007E275A" w:rsidRDefault="00A47F7A" w:rsidP="00A47F7A">
            <w:pPr>
              <w:spacing w:line="240" w:lineRule="exact"/>
              <w:ind w:left="1080" w:right="-216"/>
              <w:rPr>
                <w:rFonts w:ascii="Times New Roman" w:hAnsi="Times New Roman" w:cs="Times New Roman"/>
                <w:sz w:val="18"/>
                <w:szCs w:val="18"/>
              </w:rPr>
            </w:pPr>
            <w:r w:rsidRPr="007E275A">
              <w:rPr>
                <w:rFonts w:ascii="Times New Roman" w:hAnsi="Times New Roman" w:cs="Times New Roman"/>
                <w:sz w:val="18"/>
                <w:szCs w:val="18"/>
              </w:rPr>
              <w:t xml:space="preserve">    Doubtful</w:t>
            </w:r>
          </w:p>
        </w:tc>
        <w:tc>
          <w:tcPr>
            <w:tcW w:w="810" w:type="dxa"/>
            <w:vAlign w:val="center"/>
          </w:tcPr>
          <w:p w:rsidR="00A47F7A" w:rsidRPr="007E275A" w:rsidRDefault="00582CA2" w:rsidP="00A47F7A">
            <w:pPr>
              <w:spacing w:line="240" w:lineRule="exact"/>
              <w:ind w:left="-990" w:right="90" w:hanging="1080"/>
              <w:jc w:val="right"/>
              <w:outlineLvl w:val="0"/>
              <w:rPr>
                <w:rFonts w:ascii="Times New Roman" w:hAnsi="Times New Roman" w:cs="Times New Roman"/>
                <w:sz w:val="18"/>
                <w:szCs w:val="18"/>
              </w:rPr>
            </w:pPr>
            <w:r w:rsidRPr="007E275A">
              <w:rPr>
                <w:rFonts w:ascii="Times New Roman" w:hAnsi="Times New Roman" w:cs="Times New Roman"/>
                <w:sz w:val="18"/>
                <w:szCs w:val="18"/>
              </w:rPr>
              <w:t>6</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307</w:t>
            </w:r>
          </w:p>
        </w:tc>
        <w:tc>
          <w:tcPr>
            <w:tcW w:w="603" w:type="dxa"/>
            <w:gridSpan w:val="3"/>
            <w:vAlign w:val="center"/>
          </w:tcPr>
          <w:p w:rsidR="00A47F7A" w:rsidRPr="007E275A" w:rsidRDefault="00A47F7A" w:rsidP="00A47F7A">
            <w:pPr>
              <w:tabs>
                <w:tab w:val="decimal" w:pos="720"/>
              </w:tabs>
              <w:spacing w:line="240" w:lineRule="exact"/>
              <w:ind w:left="-990" w:right="90" w:hanging="1080"/>
              <w:jc w:val="right"/>
              <w:outlineLvl w:val="0"/>
              <w:rPr>
                <w:rFonts w:ascii="Times New Roman" w:hAnsi="Times New Roman" w:cs="Times New Roman"/>
                <w:sz w:val="18"/>
                <w:szCs w:val="18"/>
              </w:rPr>
            </w:pPr>
          </w:p>
        </w:tc>
        <w:tc>
          <w:tcPr>
            <w:tcW w:w="810" w:type="dxa"/>
            <w:vAlign w:val="center"/>
          </w:tcPr>
          <w:p w:rsidR="00A47F7A" w:rsidRPr="007E275A" w:rsidRDefault="00582CA2" w:rsidP="00A47F7A">
            <w:pPr>
              <w:spacing w:line="240" w:lineRule="exact"/>
              <w:ind w:left="-990" w:right="90" w:hanging="1080"/>
              <w:jc w:val="right"/>
              <w:outlineLvl w:val="0"/>
              <w:rPr>
                <w:rFonts w:ascii="Times New Roman" w:hAnsi="Times New Roman" w:cs="Times New Roman"/>
                <w:sz w:val="18"/>
                <w:szCs w:val="18"/>
              </w:rPr>
            </w:pPr>
            <w:r w:rsidRPr="007E275A">
              <w:rPr>
                <w:rFonts w:ascii="Times New Roman" w:hAnsi="Times New Roman" w:cs="Times New Roman"/>
                <w:sz w:val="18"/>
                <w:szCs w:val="18"/>
              </w:rPr>
              <w:t>4</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005</w:t>
            </w:r>
          </w:p>
        </w:tc>
        <w:tc>
          <w:tcPr>
            <w:tcW w:w="450" w:type="dxa"/>
            <w:gridSpan w:val="3"/>
            <w:vAlign w:val="center"/>
          </w:tcPr>
          <w:p w:rsidR="00A47F7A" w:rsidRPr="007E275A" w:rsidRDefault="00A47F7A" w:rsidP="00A47F7A">
            <w:pPr>
              <w:spacing w:line="240" w:lineRule="exact"/>
              <w:jc w:val="center"/>
              <w:outlineLvl w:val="0"/>
              <w:rPr>
                <w:rFonts w:ascii="Times New Roman" w:hAnsi="Times New Roman" w:cs="Times New Roman"/>
                <w:sz w:val="18"/>
                <w:szCs w:val="18"/>
              </w:rPr>
            </w:pPr>
          </w:p>
        </w:tc>
        <w:tc>
          <w:tcPr>
            <w:tcW w:w="720" w:type="dxa"/>
            <w:vAlign w:val="center"/>
          </w:tcPr>
          <w:p w:rsidR="00A47F7A" w:rsidRPr="007E275A" w:rsidRDefault="00582CA2" w:rsidP="00A47F7A">
            <w:pPr>
              <w:spacing w:line="240" w:lineRule="exact"/>
              <w:ind w:left="-254" w:right="-301"/>
              <w:jc w:val="center"/>
              <w:rPr>
                <w:rFonts w:ascii="Times New Roman" w:hAnsi="Times New Roman" w:cs="Times New Roman"/>
                <w:sz w:val="16"/>
                <w:szCs w:val="16"/>
              </w:rPr>
            </w:pPr>
            <w:r w:rsidRPr="007E275A">
              <w:rPr>
                <w:rFonts w:ascii="Times New Roman" w:hAnsi="Times New Roman" w:cs="Times New Roman"/>
                <w:sz w:val="16"/>
                <w:szCs w:val="16"/>
              </w:rPr>
              <w:t>56</w:t>
            </w:r>
            <w:r w:rsidR="00A47F7A" w:rsidRPr="007E275A">
              <w:rPr>
                <w:rFonts w:ascii="Times New Roman" w:hAnsi="Times New Roman" w:cs="Times New Roman"/>
                <w:sz w:val="16"/>
                <w:szCs w:val="16"/>
              </w:rPr>
              <w:t xml:space="preserve">, </w:t>
            </w:r>
            <w:r w:rsidRPr="007E275A">
              <w:rPr>
                <w:rFonts w:ascii="Times New Roman" w:hAnsi="Times New Roman" w:cs="Times New Roman"/>
                <w:sz w:val="16"/>
                <w:szCs w:val="16"/>
              </w:rPr>
              <w:t>100</w:t>
            </w:r>
          </w:p>
        </w:tc>
        <w:tc>
          <w:tcPr>
            <w:tcW w:w="369" w:type="dxa"/>
            <w:gridSpan w:val="3"/>
            <w:vAlign w:val="center"/>
          </w:tcPr>
          <w:p w:rsidR="00A47F7A" w:rsidRPr="007E275A" w:rsidRDefault="00A47F7A" w:rsidP="00A47F7A">
            <w:pPr>
              <w:spacing w:line="240" w:lineRule="exact"/>
              <w:jc w:val="center"/>
              <w:outlineLvl w:val="0"/>
              <w:rPr>
                <w:rFonts w:ascii="Times New Roman" w:hAnsi="Times New Roman" w:cs="Times New Roman"/>
                <w:sz w:val="18"/>
                <w:szCs w:val="18"/>
              </w:rPr>
            </w:pPr>
          </w:p>
        </w:tc>
        <w:tc>
          <w:tcPr>
            <w:tcW w:w="1053" w:type="dxa"/>
            <w:gridSpan w:val="2"/>
            <w:vAlign w:val="center"/>
          </w:tcPr>
          <w:p w:rsidR="00A47F7A" w:rsidRPr="007E275A" w:rsidRDefault="00582CA2" w:rsidP="00A47F7A">
            <w:pPr>
              <w:spacing w:line="240" w:lineRule="exact"/>
              <w:ind w:left="-990" w:right="195" w:hanging="1080"/>
              <w:jc w:val="right"/>
              <w:outlineLvl w:val="0"/>
              <w:rPr>
                <w:rFonts w:ascii="Times New Roman" w:hAnsi="Times New Roman" w:cs="Times New Roman"/>
                <w:sz w:val="18"/>
                <w:szCs w:val="18"/>
              </w:rPr>
            </w:pPr>
            <w:r w:rsidRPr="007E275A">
              <w:rPr>
                <w:rFonts w:ascii="Times New Roman" w:hAnsi="Times New Roman" w:cs="Times New Roman"/>
                <w:sz w:val="18"/>
                <w:szCs w:val="18"/>
              </w:rPr>
              <w:t>3</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074</w:t>
            </w:r>
          </w:p>
        </w:tc>
      </w:tr>
      <w:tr w:rsidR="00A47F7A" w:rsidRPr="007E275A" w:rsidTr="00A47F7A">
        <w:trPr>
          <w:gridBefore w:val="1"/>
          <w:wBefore w:w="18" w:type="dxa"/>
          <w:cantSplit/>
        </w:trPr>
        <w:tc>
          <w:tcPr>
            <w:tcW w:w="4221" w:type="dxa"/>
            <w:gridSpan w:val="2"/>
            <w:vAlign w:val="center"/>
          </w:tcPr>
          <w:p w:rsidR="00A47F7A" w:rsidRPr="007E275A" w:rsidRDefault="00A47F7A" w:rsidP="00A47F7A">
            <w:pPr>
              <w:spacing w:line="240" w:lineRule="exact"/>
              <w:ind w:left="1080" w:right="-216"/>
              <w:rPr>
                <w:rFonts w:ascii="Times New Roman" w:hAnsi="Times New Roman" w:cs="Times New Roman"/>
                <w:sz w:val="18"/>
                <w:szCs w:val="18"/>
              </w:rPr>
            </w:pPr>
            <w:r w:rsidRPr="007E275A">
              <w:rPr>
                <w:rFonts w:ascii="Times New Roman" w:hAnsi="Times New Roman" w:cs="Times New Roman"/>
                <w:sz w:val="18"/>
                <w:szCs w:val="18"/>
              </w:rPr>
              <w:t xml:space="preserve">    Doubtful of loss</w:t>
            </w:r>
          </w:p>
        </w:tc>
        <w:tc>
          <w:tcPr>
            <w:tcW w:w="810" w:type="dxa"/>
            <w:tcBorders>
              <w:bottom w:val="single" w:sz="4" w:space="0" w:color="auto"/>
            </w:tcBorders>
            <w:vAlign w:val="center"/>
          </w:tcPr>
          <w:p w:rsidR="00A47F7A" w:rsidRPr="007E275A" w:rsidRDefault="00582CA2" w:rsidP="00A47F7A">
            <w:pPr>
              <w:spacing w:line="240" w:lineRule="exact"/>
              <w:ind w:left="-990" w:right="90" w:hanging="1080"/>
              <w:jc w:val="right"/>
              <w:outlineLvl w:val="0"/>
              <w:rPr>
                <w:rFonts w:ascii="Times New Roman" w:hAnsi="Times New Roman" w:cs="Times New Roman"/>
                <w:sz w:val="18"/>
                <w:szCs w:val="18"/>
              </w:rPr>
            </w:pPr>
            <w:r w:rsidRPr="007E275A">
              <w:rPr>
                <w:rFonts w:ascii="Times New Roman" w:hAnsi="Times New Roman" w:cs="Times New Roman"/>
                <w:sz w:val="18"/>
                <w:szCs w:val="18"/>
              </w:rPr>
              <w:t>19</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917</w:t>
            </w:r>
          </w:p>
        </w:tc>
        <w:tc>
          <w:tcPr>
            <w:tcW w:w="603" w:type="dxa"/>
            <w:gridSpan w:val="3"/>
            <w:vAlign w:val="center"/>
          </w:tcPr>
          <w:p w:rsidR="00A47F7A" w:rsidRPr="007E275A" w:rsidRDefault="00A47F7A" w:rsidP="00A47F7A">
            <w:pPr>
              <w:tabs>
                <w:tab w:val="decimal" w:pos="720"/>
              </w:tabs>
              <w:spacing w:line="240" w:lineRule="exact"/>
              <w:ind w:left="-990" w:right="90" w:hanging="1080"/>
              <w:jc w:val="right"/>
              <w:outlineLvl w:val="0"/>
              <w:rPr>
                <w:rFonts w:ascii="Times New Roman" w:hAnsi="Times New Roman" w:cs="Times New Roman"/>
                <w:sz w:val="18"/>
                <w:szCs w:val="18"/>
              </w:rPr>
            </w:pPr>
          </w:p>
        </w:tc>
        <w:tc>
          <w:tcPr>
            <w:tcW w:w="810" w:type="dxa"/>
            <w:tcBorders>
              <w:bottom w:val="single" w:sz="4" w:space="0" w:color="auto"/>
            </w:tcBorders>
            <w:vAlign w:val="center"/>
          </w:tcPr>
          <w:p w:rsidR="00A47F7A" w:rsidRPr="007E275A" w:rsidRDefault="00582CA2" w:rsidP="00A47F7A">
            <w:pPr>
              <w:spacing w:line="240" w:lineRule="exact"/>
              <w:ind w:left="-990" w:right="90" w:hanging="1080"/>
              <w:jc w:val="right"/>
              <w:outlineLvl w:val="0"/>
              <w:rPr>
                <w:rFonts w:ascii="Times New Roman" w:hAnsi="Times New Roman" w:cs="Times New Roman"/>
                <w:sz w:val="18"/>
                <w:szCs w:val="18"/>
              </w:rPr>
            </w:pPr>
            <w:r w:rsidRPr="007E275A">
              <w:rPr>
                <w:rFonts w:ascii="Times New Roman" w:hAnsi="Times New Roman" w:cs="Times New Roman"/>
                <w:sz w:val="18"/>
                <w:szCs w:val="18"/>
              </w:rPr>
              <w:t>8</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109</w:t>
            </w:r>
          </w:p>
        </w:tc>
        <w:tc>
          <w:tcPr>
            <w:tcW w:w="450" w:type="dxa"/>
            <w:gridSpan w:val="3"/>
            <w:vAlign w:val="center"/>
          </w:tcPr>
          <w:p w:rsidR="00A47F7A" w:rsidRPr="007E275A" w:rsidRDefault="00A47F7A" w:rsidP="00A47F7A">
            <w:pPr>
              <w:spacing w:line="240" w:lineRule="exact"/>
              <w:jc w:val="center"/>
              <w:outlineLvl w:val="0"/>
              <w:rPr>
                <w:rFonts w:ascii="Times New Roman" w:hAnsi="Times New Roman" w:cs="Times New Roman"/>
                <w:sz w:val="18"/>
                <w:szCs w:val="18"/>
              </w:rPr>
            </w:pPr>
          </w:p>
        </w:tc>
        <w:tc>
          <w:tcPr>
            <w:tcW w:w="720" w:type="dxa"/>
            <w:vAlign w:val="center"/>
          </w:tcPr>
          <w:p w:rsidR="00A47F7A" w:rsidRPr="007E275A" w:rsidRDefault="00582CA2" w:rsidP="00A47F7A">
            <w:pPr>
              <w:spacing w:line="240" w:lineRule="exact"/>
              <w:ind w:left="-254" w:right="-301"/>
              <w:jc w:val="center"/>
              <w:rPr>
                <w:rFonts w:ascii="Times New Roman" w:hAnsi="Times New Roman" w:cs="Times New Roman"/>
                <w:sz w:val="16"/>
                <w:szCs w:val="16"/>
              </w:rPr>
            </w:pPr>
            <w:r w:rsidRPr="007E275A">
              <w:rPr>
                <w:rFonts w:ascii="Times New Roman" w:hAnsi="Times New Roman" w:cs="Times New Roman"/>
                <w:sz w:val="16"/>
                <w:szCs w:val="16"/>
              </w:rPr>
              <w:t>100</w:t>
            </w:r>
          </w:p>
        </w:tc>
        <w:tc>
          <w:tcPr>
            <w:tcW w:w="369" w:type="dxa"/>
            <w:gridSpan w:val="3"/>
            <w:vAlign w:val="center"/>
          </w:tcPr>
          <w:p w:rsidR="00A47F7A" w:rsidRPr="007E275A" w:rsidRDefault="00A47F7A" w:rsidP="00A47F7A">
            <w:pPr>
              <w:spacing w:line="240" w:lineRule="exact"/>
              <w:jc w:val="center"/>
              <w:outlineLvl w:val="0"/>
              <w:rPr>
                <w:rFonts w:ascii="Times New Roman" w:hAnsi="Times New Roman" w:cs="Times New Roman"/>
                <w:sz w:val="18"/>
                <w:szCs w:val="18"/>
              </w:rPr>
            </w:pPr>
          </w:p>
        </w:tc>
        <w:tc>
          <w:tcPr>
            <w:tcW w:w="1053" w:type="dxa"/>
            <w:gridSpan w:val="2"/>
            <w:tcBorders>
              <w:bottom w:val="single" w:sz="4" w:space="0" w:color="auto"/>
            </w:tcBorders>
            <w:vAlign w:val="center"/>
          </w:tcPr>
          <w:p w:rsidR="00A47F7A" w:rsidRPr="007E275A" w:rsidRDefault="00582CA2" w:rsidP="00A47F7A">
            <w:pPr>
              <w:spacing w:line="240" w:lineRule="exact"/>
              <w:ind w:left="-990" w:right="195" w:hanging="1080"/>
              <w:jc w:val="right"/>
              <w:outlineLvl w:val="0"/>
              <w:rPr>
                <w:rFonts w:ascii="Times New Roman" w:hAnsi="Times New Roman" w:cs="Times New Roman"/>
                <w:sz w:val="18"/>
                <w:szCs w:val="18"/>
              </w:rPr>
            </w:pPr>
            <w:r w:rsidRPr="007E275A">
              <w:rPr>
                <w:rFonts w:ascii="Times New Roman" w:hAnsi="Times New Roman" w:cs="Times New Roman"/>
                <w:sz w:val="18"/>
                <w:szCs w:val="18"/>
              </w:rPr>
              <w:t>10</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321</w:t>
            </w:r>
          </w:p>
        </w:tc>
      </w:tr>
      <w:tr w:rsidR="00A47F7A" w:rsidRPr="007E275A" w:rsidTr="00A47F7A">
        <w:trPr>
          <w:gridBefore w:val="1"/>
          <w:wBefore w:w="18" w:type="dxa"/>
          <w:cantSplit/>
        </w:trPr>
        <w:tc>
          <w:tcPr>
            <w:tcW w:w="4221" w:type="dxa"/>
            <w:gridSpan w:val="2"/>
            <w:vAlign w:val="center"/>
          </w:tcPr>
          <w:p w:rsidR="00A47F7A" w:rsidRPr="007E275A" w:rsidRDefault="00A47F7A" w:rsidP="00A47F7A">
            <w:pPr>
              <w:tabs>
                <w:tab w:val="right" w:pos="3780"/>
              </w:tabs>
              <w:spacing w:line="240" w:lineRule="exact"/>
              <w:ind w:left="1440" w:right="90"/>
              <w:jc w:val="both"/>
              <w:rPr>
                <w:rFonts w:ascii="Times New Roman" w:hAnsi="Times New Roman" w:cs="Times New Roman"/>
                <w:sz w:val="18"/>
                <w:szCs w:val="18"/>
              </w:rPr>
            </w:pPr>
            <w:r w:rsidRPr="007E275A">
              <w:rPr>
                <w:rFonts w:ascii="Times New Roman" w:hAnsi="Times New Roman" w:cs="Times New Roman"/>
                <w:sz w:val="18"/>
                <w:szCs w:val="18"/>
              </w:rPr>
              <w:t>Total</w:t>
            </w:r>
            <w:r w:rsidRPr="007E275A">
              <w:rPr>
                <w:rFonts w:ascii="Times New Roman" w:hAnsi="Times New Roman" w:cs="Times New Roman"/>
                <w:sz w:val="18"/>
                <w:szCs w:val="18"/>
              </w:rPr>
              <w:tab/>
            </w:r>
          </w:p>
        </w:tc>
        <w:tc>
          <w:tcPr>
            <w:tcW w:w="810" w:type="dxa"/>
            <w:tcBorders>
              <w:top w:val="single" w:sz="4" w:space="0" w:color="auto"/>
              <w:bottom w:val="double" w:sz="4" w:space="0" w:color="auto"/>
            </w:tcBorders>
            <w:vAlign w:val="center"/>
          </w:tcPr>
          <w:p w:rsidR="00A47F7A" w:rsidRPr="007E275A" w:rsidRDefault="00582CA2" w:rsidP="00A47F7A">
            <w:pPr>
              <w:spacing w:line="240" w:lineRule="exact"/>
              <w:ind w:left="-990" w:right="90" w:hanging="1080"/>
              <w:jc w:val="right"/>
              <w:outlineLvl w:val="0"/>
              <w:rPr>
                <w:rFonts w:ascii="Times New Roman" w:hAnsi="Times New Roman" w:cs="Times New Roman"/>
                <w:sz w:val="18"/>
                <w:szCs w:val="18"/>
              </w:rPr>
            </w:pPr>
            <w:r w:rsidRPr="007E275A">
              <w:rPr>
                <w:rFonts w:ascii="Times New Roman" w:hAnsi="Times New Roman" w:cs="Times New Roman"/>
                <w:sz w:val="18"/>
                <w:szCs w:val="18"/>
              </w:rPr>
              <w:t>1</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664</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252</w:t>
            </w:r>
          </w:p>
        </w:tc>
        <w:tc>
          <w:tcPr>
            <w:tcW w:w="603" w:type="dxa"/>
            <w:gridSpan w:val="3"/>
            <w:vAlign w:val="center"/>
          </w:tcPr>
          <w:p w:rsidR="00A47F7A" w:rsidRPr="007E275A" w:rsidRDefault="00A47F7A" w:rsidP="00A47F7A">
            <w:pPr>
              <w:tabs>
                <w:tab w:val="decimal" w:pos="720"/>
              </w:tabs>
              <w:spacing w:line="240" w:lineRule="exact"/>
              <w:ind w:left="-990" w:right="90" w:hanging="1080"/>
              <w:jc w:val="right"/>
              <w:outlineLvl w:val="0"/>
              <w:rPr>
                <w:rFonts w:ascii="Times New Roman" w:hAnsi="Times New Roman" w:cs="Times New Roman"/>
                <w:sz w:val="18"/>
                <w:szCs w:val="18"/>
              </w:rPr>
            </w:pPr>
          </w:p>
        </w:tc>
        <w:tc>
          <w:tcPr>
            <w:tcW w:w="810" w:type="dxa"/>
            <w:tcBorders>
              <w:top w:val="single" w:sz="4" w:space="0" w:color="auto"/>
              <w:bottom w:val="double" w:sz="4" w:space="0" w:color="auto"/>
            </w:tcBorders>
            <w:vAlign w:val="center"/>
          </w:tcPr>
          <w:p w:rsidR="00A47F7A" w:rsidRPr="007E275A" w:rsidRDefault="00582CA2" w:rsidP="00A47F7A">
            <w:pPr>
              <w:spacing w:line="240" w:lineRule="exact"/>
              <w:ind w:left="-990" w:right="90" w:hanging="1080"/>
              <w:jc w:val="right"/>
              <w:outlineLvl w:val="0"/>
              <w:rPr>
                <w:rFonts w:ascii="Times New Roman" w:hAnsi="Times New Roman" w:cs="Times New Roman"/>
                <w:sz w:val="18"/>
                <w:szCs w:val="18"/>
              </w:rPr>
            </w:pPr>
            <w:r w:rsidRPr="007E275A">
              <w:rPr>
                <w:rFonts w:ascii="Times New Roman" w:hAnsi="Times New Roman" w:cs="Times New Roman"/>
                <w:sz w:val="18"/>
                <w:szCs w:val="18"/>
              </w:rPr>
              <w:t>1</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057</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973</w:t>
            </w:r>
          </w:p>
        </w:tc>
        <w:tc>
          <w:tcPr>
            <w:tcW w:w="450" w:type="dxa"/>
            <w:gridSpan w:val="3"/>
            <w:vAlign w:val="center"/>
          </w:tcPr>
          <w:p w:rsidR="00A47F7A" w:rsidRPr="007E275A" w:rsidRDefault="00A47F7A" w:rsidP="00A47F7A">
            <w:pPr>
              <w:spacing w:line="240" w:lineRule="exact"/>
              <w:jc w:val="center"/>
              <w:outlineLvl w:val="0"/>
              <w:rPr>
                <w:rFonts w:ascii="Times New Roman" w:hAnsi="Times New Roman" w:cs="Times New Roman"/>
                <w:sz w:val="18"/>
                <w:szCs w:val="18"/>
              </w:rPr>
            </w:pPr>
          </w:p>
        </w:tc>
        <w:tc>
          <w:tcPr>
            <w:tcW w:w="720" w:type="dxa"/>
            <w:vAlign w:val="center"/>
          </w:tcPr>
          <w:p w:rsidR="00A47F7A" w:rsidRPr="007E275A" w:rsidRDefault="00A47F7A" w:rsidP="00A47F7A">
            <w:pPr>
              <w:spacing w:line="240" w:lineRule="exact"/>
              <w:jc w:val="center"/>
              <w:outlineLvl w:val="0"/>
              <w:rPr>
                <w:rFonts w:ascii="Times New Roman" w:hAnsi="Times New Roman" w:cs="Times New Roman"/>
                <w:sz w:val="18"/>
                <w:szCs w:val="18"/>
              </w:rPr>
            </w:pPr>
          </w:p>
        </w:tc>
        <w:tc>
          <w:tcPr>
            <w:tcW w:w="369" w:type="dxa"/>
            <w:gridSpan w:val="3"/>
            <w:vAlign w:val="center"/>
          </w:tcPr>
          <w:p w:rsidR="00A47F7A" w:rsidRPr="007E275A" w:rsidRDefault="00A47F7A" w:rsidP="00A47F7A">
            <w:pPr>
              <w:spacing w:line="240" w:lineRule="exact"/>
              <w:jc w:val="center"/>
              <w:outlineLvl w:val="0"/>
              <w:rPr>
                <w:rFonts w:ascii="Times New Roman" w:hAnsi="Times New Roman" w:cs="Times New Roman"/>
                <w:sz w:val="18"/>
                <w:szCs w:val="18"/>
              </w:rPr>
            </w:pPr>
          </w:p>
        </w:tc>
        <w:tc>
          <w:tcPr>
            <w:tcW w:w="1053" w:type="dxa"/>
            <w:gridSpan w:val="2"/>
            <w:vAlign w:val="center"/>
          </w:tcPr>
          <w:p w:rsidR="00A47F7A" w:rsidRPr="007E275A" w:rsidRDefault="00582CA2" w:rsidP="00A47F7A">
            <w:pPr>
              <w:spacing w:line="240" w:lineRule="exact"/>
              <w:ind w:left="-540" w:right="50" w:hanging="90"/>
              <w:jc w:val="right"/>
              <w:rPr>
                <w:rFonts w:ascii="Times New Roman" w:hAnsi="Times New Roman" w:cs="Times New Roman"/>
                <w:sz w:val="18"/>
                <w:szCs w:val="18"/>
              </w:rPr>
            </w:pPr>
            <w:r w:rsidRPr="007E275A">
              <w:rPr>
                <w:rFonts w:ascii="Times New Roman" w:hAnsi="Times New Roman" w:cs="Times New Roman"/>
                <w:sz w:val="18"/>
                <w:szCs w:val="18"/>
              </w:rPr>
              <w:t>36</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717</w:t>
            </w:r>
            <w:r w:rsidR="00A47F7A" w:rsidRPr="00C53996">
              <w:rPr>
                <w:rFonts w:ascii="Times New Roman" w:hAnsi="Times New Roman" w:cs="Times New Roman"/>
                <w:sz w:val="18"/>
                <w:szCs w:val="18"/>
                <w:vertAlign w:val="superscript"/>
                <w:cs/>
              </w:rPr>
              <w:t>(</w:t>
            </w:r>
            <w:r w:rsidRPr="007E275A">
              <w:rPr>
                <w:rFonts w:ascii="Times New Roman" w:hAnsi="Times New Roman" w:cs="Times New Roman"/>
                <w:sz w:val="18"/>
                <w:szCs w:val="18"/>
                <w:vertAlign w:val="superscript"/>
              </w:rPr>
              <w:t>1</w:t>
            </w:r>
            <w:r w:rsidR="00A47F7A" w:rsidRPr="00C53996">
              <w:rPr>
                <w:rFonts w:ascii="Times New Roman" w:hAnsi="Times New Roman" w:cs="Times New Roman"/>
                <w:sz w:val="18"/>
                <w:szCs w:val="18"/>
                <w:vertAlign w:val="superscript"/>
                <w:cs/>
              </w:rPr>
              <w:t>)</w:t>
            </w:r>
          </w:p>
        </w:tc>
      </w:tr>
      <w:tr w:rsidR="00A47F7A" w:rsidRPr="007E275A" w:rsidTr="00A47F7A">
        <w:trPr>
          <w:gridBefore w:val="1"/>
          <w:wBefore w:w="18" w:type="dxa"/>
          <w:cantSplit/>
        </w:trPr>
        <w:tc>
          <w:tcPr>
            <w:tcW w:w="4221" w:type="dxa"/>
            <w:gridSpan w:val="2"/>
            <w:vAlign w:val="center"/>
          </w:tcPr>
          <w:p w:rsidR="00A47F7A" w:rsidRPr="007E275A" w:rsidRDefault="00582CA2" w:rsidP="00A47F7A">
            <w:pPr>
              <w:spacing w:line="240" w:lineRule="exact"/>
              <w:ind w:left="1080" w:right="-216"/>
              <w:rPr>
                <w:rFonts w:ascii="Times New Roman" w:hAnsi="Times New Roman" w:cs="Times New Roman"/>
                <w:sz w:val="18"/>
                <w:szCs w:val="18"/>
              </w:rPr>
            </w:pPr>
            <w:r w:rsidRPr="007E275A">
              <w:rPr>
                <w:rFonts w:ascii="Times New Roman" w:hAnsi="Times New Roman" w:cs="Times New Roman"/>
                <w:sz w:val="18"/>
                <w:szCs w:val="18"/>
              </w:rPr>
              <w:t>2</w:t>
            </w:r>
            <w:r w:rsidR="00A47F7A" w:rsidRPr="00C53996">
              <w:rPr>
                <w:rFonts w:ascii="Times New Roman" w:hAnsi="Times New Roman" w:cs="Times New Roman"/>
                <w:sz w:val="18"/>
                <w:szCs w:val="18"/>
                <w:cs/>
              </w:rPr>
              <w:t xml:space="preserve">. </w:t>
            </w:r>
            <w:r w:rsidR="00A47F7A" w:rsidRPr="007E275A">
              <w:rPr>
                <w:rFonts w:ascii="Times New Roman" w:hAnsi="Times New Roman" w:cs="Times New Roman"/>
                <w:sz w:val="18"/>
                <w:szCs w:val="18"/>
              </w:rPr>
              <w:t>Surplus Reserve</w:t>
            </w:r>
          </w:p>
        </w:tc>
        <w:tc>
          <w:tcPr>
            <w:tcW w:w="810" w:type="dxa"/>
            <w:tcBorders>
              <w:top w:val="double" w:sz="4" w:space="0" w:color="auto"/>
            </w:tcBorders>
            <w:vAlign w:val="center"/>
          </w:tcPr>
          <w:p w:rsidR="00A47F7A" w:rsidRPr="007E275A" w:rsidRDefault="00A47F7A" w:rsidP="00A47F7A">
            <w:pPr>
              <w:tabs>
                <w:tab w:val="decimal" w:pos="720"/>
              </w:tabs>
              <w:spacing w:line="240" w:lineRule="exact"/>
              <w:outlineLvl w:val="0"/>
              <w:rPr>
                <w:rFonts w:ascii="Times New Roman" w:hAnsi="Times New Roman" w:cs="Times New Roman"/>
                <w:sz w:val="18"/>
                <w:szCs w:val="18"/>
              </w:rPr>
            </w:pPr>
          </w:p>
        </w:tc>
        <w:tc>
          <w:tcPr>
            <w:tcW w:w="603" w:type="dxa"/>
            <w:gridSpan w:val="3"/>
            <w:vAlign w:val="center"/>
          </w:tcPr>
          <w:p w:rsidR="00A47F7A" w:rsidRPr="007E275A" w:rsidRDefault="00A47F7A" w:rsidP="00A47F7A">
            <w:pPr>
              <w:tabs>
                <w:tab w:val="decimal" w:pos="720"/>
              </w:tabs>
              <w:spacing w:line="240" w:lineRule="exact"/>
              <w:outlineLvl w:val="0"/>
              <w:rPr>
                <w:rFonts w:ascii="Times New Roman" w:hAnsi="Times New Roman" w:cs="Times New Roman"/>
                <w:sz w:val="18"/>
                <w:szCs w:val="18"/>
              </w:rPr>
            </w:pPr>
          </w:p>
        </w:tc>
        <w:tc>
          <w:tcPr>
            <w:tcW w:w="810" w:type="dxa"/>
            <w:tcBorders>
              <w:top w:val="double" w:sz="4" w:space="0" w:color="auto"/>
            </w:tcBorders>
            <w:vAlign w:val="center"/>
          </w:tcPr>
          <w:p w:rsidR="00A47F7A" w:rsidRPr="007E275A" w:rsidRDefault="00A47F7A" w:rsidP="00A47F7A">
            <w:pPr>
              <w:tabs>
                <w:tab w:val="decimal" w:pos="720"/>
              </w:tabs>
              <w:spacing w:line="240" w:lineRule="exact"/>
              <w:outlineLvl w:val="0"/>
              <w:rPr>
                <w:rFonts w:ascii="Times New Roman" w:hAnsi="Times New Roman" w:cs="Times New Roman"/>
                <w:sz w:val="18"/>
                <w:szCs w:val="18"/>
              </w:rPr>
            </w:pPr>
          </w:p>
        </w:tc>
        <w:tc>
          <w:tcPr>
            <w:tcW w:w="450" w:type="dxa"/>
            <w:gridSpan w:val="3"/>
            <w:vAlign w:val="center"/>
          </w:tcPr>
          <w:p w:rsidR="00A47F7A" w:rsidRPr="007E275A" w:rsidRDefault="00A47F7A" w:rsidP="00A47F7A">
            <w:pPr>
              <w:spacing w:line="240" w:lineRule="exact"/>
              <w:jc w:val="center"/>
              <w:outlineLvl w:val="0"/>
              <w:rPr>
                <w:rFonts w:ascii="Times New Roman" w:hAnsi="Times New Roman" w:cs="Times New Roman"/>
                <w:sz w:val="18"/>
                <w:szCs w:val="18"/>
              </w:rPr>
            </w:pPr>
          </w:p>
        </w:tc>
        <w:tc>
          <w:tcPr>
            <w:tcW w:w="720" w:type="dxa"/>
            <w:vAlign w:val="center"/>
          </w:tcPr>
          <w:p w:rsidR="00A47F7A" w:rsidRPr="007E275A" w:rsidRDefault="00A47F7A" w:rsidP="00A47F7A">
            <w:pPr>
              <w:spacing w:line="240" w:lineRule="exact"/>
              <w:jc w:val="center"/>
              <w:outlineLvl w:val="0"/>
              <w:rPr>
                <w:rFonts w:ascii="Times New Roman" w:hAnsi="Times New Roman" w:cs="Times New Roman"/>
                <w:sz w:val="18"/>
                <w:szCs w:val="18"/>
              </w:rPr>
            </w:pPr>
          </w:p>
        </w:tc>
        <w:tc>
          <w:tcPr>
            <w:tcW w:w="369" w:type="dxa"/>
            <w:gridSpan w:val="3"/>
            <w:vAlign w:val="center"/>
          </w:tcPr>
          <w:p w:rsidR="00A47F7A" w:rsidRPr="007E275A" w:rsidRDefault="00A47F7A" w:rsidP="00A47F7A">
            <w:pPr>
              <w:spacing w:line="240" w:lineRule="exact"/>
              <w:jc w:val="center"/>
              <w:outlineLvl w:val="0"/>
              <w:rPr>
                <w:rFonts w:ascii="Times New Roman" w:hAnsi="Times New Roman" w:cs="Times New Roman"/>
                <w:sz w:val="18"/>
                <w:szCs w:val="18"/>
              </w:rPr>
            </w:pPr>
          </w:p>
        </w:tc>
        <w:tc>
          <w:tcPr>
            <w:tcW w:w="1053" w:type="dxa"/>
            <w:gridSpan w:val="2"/>
            <w:vAlign w:val="center"/>
          </w:tcPr>
          <w:p w:rsidR="00A47F7A" w:rsidRPr="007E275A" w:rsidRDefault="00582CA2" w:rsidP="00A47F7A">
            <w:pPr>
              <w:spacing w:line="240" w:lineRule="exact"/>
              <w:ind w:left="-540" w:right="50" w:hanging="90"/>
              <w:jc w:val="right"/>
              <w:rPr>
                <w:rFonts w:ascii="Times New Roman" w:hAnsi="Times New Roman" w:cs="Times New Roman"/>
                <w:sz w:val="18"/>
                <w:szCs w:val="18"/>
              </w:rPr>
            </w:pPr>
            <w:r w:rsidRPr="007E275A">
              <w:rPr>
                <w:rFonts w:ascii="Times New Roman" w:hAnsi="Times New Roman" w:cs="Times New Roman"/>
                <w:sz w:val="18"/>
                <w:szCs w:val="18"/>
              </w:rPr>
              <w:t>14</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526</w:t>
            </w:r>
            <w:r w:rsidR="00A47F7A" w:rsidRPr="00C53996">
              <w:rPr>
                <w:rFonts w:ascii="Times New Roman" w:hAnsi="Times New Roman" w:cs="Times New Roman"/>
                <w:sz w:val="18"/>
                <w:szCs w:val="18"/>
                <w:vertAlign w:val="superscript"/>
                <w:cs/>
              </w:rPr>
              <w:t>(</w:t>
            </w:r>
            <w:r w:rsidRPr="007E275A">
              <w:rPr>
                <w:rFonts w:ascii="Times New Roman" w:hAnsi="Times New Roman" w:cs="Times New Roman"/>
                <w:sz w:val="18"/>
                <w:szCs w:val="18"/>
                <w:vertAlign w:val="superscript"/>
              </w:rPr>
              <w:t>2</w:t>
            </w:r>
            <w:r w:rsidR="00A47F7A" w:rsidRPr="00C53996">
              <w:rPr>
                <w:rFonts w:ascii="Times New Roman" w:hAnsi="Times New Roman" w:cs="Times New Roman"/>
                <w:sz w:val="18"/>
                <w:szCs w:val="18"/>
                <w:vertAlign w:val="superscript"/>
                <w:cs/>
              </w:rPr>
              <w:t>)</w:t>
            </w:r>
          </w:p>
        </w:tc>
      </w:tr>
      <w:tr w:rsidR="00A47F7A" w:rsidRPr="007E275A" w:rsidTr="00A47F7A">
        <w:trPr>
          <w:gridBefore w:val="1"/>
          <w:wBefore w:w="18" w:type="dxa"/>
          <w:cantSplit/>
        </w:trPr>
        <w:tc>
          <w:tcPr>
            <w:tcW w:w="4221" w:type="dxa"/>
            <w:gridSpan w:val="2"/>
            <w:vAlign w:val="center"/>
          </w:tcPr>
          <w:p w:rsidR="00A47F7A" w:rsidRPr="007E275A" w:rsidRDefault="00A47F7A" w:rsidP="00A47F7A">
            <w:pPr>
              <w:tabs>
                <w:tab w:val="right" w:pos="3780"/>
              </w:tabs>
              <w:spacing w:line="240" w:lineRule="exact"/>
              <w:ind w:left="1440" w:right="90"/>
              <w:jc w:val="both"/>
              <w:rPr>
                <w:rFonts w:ascii="Times New Roman" w:hAnsi="Times New Roman" w:cs="Times New Roman"/>
                <w:sz w:val="18"/>
                <w:szCs w:val="18"/>
              </w:rPr>
            </w:pPr>
            <w:r w:rsidRPr="007E275A">
              <w:rPr>
                <w:rFonts w:ascii="Times New Roman" w:hAnsi="Times New Roman" w:cs="Times New Roman"/>
                <w:sz w:val="18"/>
                <w:szCs w:val="18"/>
              </w:rPr>
              <w:t>Total</w:t>
            </w:r>
            <w:r w:rsidRPr="007E275A">
              <w:rPr>
                <w:rFonts w:ascii="Times New Roman" w:hAnsi="Times New Roman" w:cs="Times New Roman"/>
                <w:sz w:val="18"/>
                <w:szCs w:val="18"/>
              </w:rPr>
              <w:tab/>
            </w:r>
          </w:p>
        </w:tc>
        <w:tc>
          <w:tcPr>
            <w:tcW w:w="810" w:type="dxa"/>
            <w:vAlign w:val="center"/>
          </w:tcPr>
          <w:p w:rsidR="00A47F7A" w:rsidRPr="007E275A" w:rsidRDefault="00A47F7A" w:rsidP="00A47F7A">
            <w:pPr>
              <w:tabs>
                <w:tab w:val="decimal" w:pos="720"/>
              </w:tabs>
              <w:spacing w:line="240" w:lineRule="exact"/>
              <w:outlineLvl w:val="0"/>
              <w:rPr>
                <w:rFonts w:ascii="Times New Roman" w:hAnsi="Times New Roman" w:cs="Times New Roman"/>
                <w:sz w:val="18"/>
                <w:szCs w:val="18"/>
              </w:rPr>
            </w:pPr>
          </w:p>
        </w:tc>
        <w:tc>
          <w:tcPr>
            <w:tcW w:w="603" w:type="dxa"/>
            <w:gridSpan w:val="3"/>
            <w:vAlign w:val="center"/>
          </w:tcPr>
          <w:p w:rsidR="00A47F7A" w:rsidRPr="007E275A" w:rsidRDefault="00A47F7A" w:rsidP="00A47F7A">
            <w:pPr>
              <w:tabs>
                <w:tab w:val="decimal" w:pos="720"/>
              </w:tabs>
              <w:spacing w:line="240" w:lineRule="exact"/>
              <w:outlineLvl w:val="0"/>
              <w:rPr>
                <w:rFonts w:ascii="Times New Roman" w:hAnsi="Times New Roman" w:cs="Times New Roman"/>
                <w:sz w:val="18"/>
                <w:szCs w:val="18"/>
              </w:rPr>
            </w:pPr>
          </w:p>
        </w:tc>
        <w:tc>
          <w:tcPr>
            <w:tcW w:w="810" w:type="dxa"/>
            <w:vAlign w:val="center"/>
          </w:tcPr>
          <w:p w:rsidR="00A47F7A" w:rsidRPr="007E275A" w:rsidRDefault="00A47F7A" w:rsidP="00A47F7A">
            <w:pPr>
              <w:tabs>
                <w:tab w:val="decimal" w:pos="720"/>
              </w:tabs>
              <w:spacing w:line="240" w:lineRule="exact"/>
              <w:outlineLvl w:val="0"/>
              <w:rPr>
                <w:rFonts w:ascii="Times New Roman" w:hAnsi="Times New Roman" w:cs="Times New Roman"/>
                <w:sz w:val="18"/>
                <w:szCs w:val="18"/>
                <w:cs/>
              </w:rPr>
            </w:pPr>
          </w:p>
        </w:tc>
        <w:tc>
          <w:tcPr>
            <w:tcW w:w="450" w:type="dxa"/>
            <w:gridSpan w:val="3"/>
            <w:vAlign w:val="center"/>
          </w:tcPr>
          <w:p w:rsidR="00A47F7A" w:rsidRPr="007E275A" w:rsidRDefault="00A47F7A" w:rsidP="00A47F7A">
            <w:pPr>
              <w:spacing w:line="240" w:lineRule="exact"/>
              <w:jc w:val="center"/>
              <w:outlineLvl w:val="0"/>
              <w:rPr>
                <w:rFonts w:ascii="Times New Roman" w:hAnsi="Times New Roman" w:cs="Times New Roman"/>
                <w:sz w:val="18"/>
                <w:szCs w:val="18"/>
              </w:rPr>
            </w:pPr>
          </w:p>
        </w:tc>
        <w:tc>
          <w:tcPr>
            <w:tcW w:w="720" w:type="dxa"/>
            <w:vAlign w:val="center"/>
          </w:tcPr>
          <w:p w:rsidR="00A47F7A" w:rsidRPr="007E275A" w:rsidRDefault="00A47F7A" w:rsidP="00A47F7A">
            <w:pPr>
              <w:spacing w:line="240" w:lineRule="exact"/>
              <w:jc w:val="center"/>
              <w:outlineLvl w:val="0"/>
              <w:rPr>
                <w:rFonts w:ascii="Times New Roman" w:hAnsi="Times New Roman" w:cs="Times New Roman"/>
                <w:sz w:val="18"/>
                <w:szCs w:val="18"/>
              </w:rPr>
            </w:pPr>
          </w:p>
        </w:tc>
        <w:tc>
          <w:tcPr>
            <w:tcW w:w="369" w:type="dxa"/>
            <w:gridSpan w:val="3"/>
            <w:vAlign w:val="center"/>
          </w:tcPr>
          <w:p w:rsidR="00A47F7A" w:rsidRPr="007E275A" w:rsidRDefault="00A47F7A" w:rsidP="00A47F7A">
            <w:pPr>
              <w:spacing w:line="240" w:lineRule="exact"/>
              <w:jc w:val="center"/>
              <w:outlineLvl w:val="0"/>
              <w:rPr>
                <w:rFonts w:ascii="Times New Roman" w:hAnsi="Times New Roman" w:cs="Times New Roman"/>
                <w:sz w:val="18"/>
                <w:szCs w:val="18"/>
              </w:rPr>
            </w:pPr>
          </w:p>
        </w:tc>
        <w:tc>
          <w:tcPr>
            <w:tcW w:w="1053" w:type="dxa"/>
            <w:gridSpan w:val="2"/>
            <w:tcBorders>
              <w:top w:val="single" w:sz="4" w:space="0" w:color="auto"/>
              <w:bottom w:val="double" w:sz="4" w:space="0" w:color="auto"/>
            </w:tcBorders>
            <w:vAlign w:val="center"/>
          </w:tcPr>
          <w:p w:rsidR="00A47F7A" w:rsidRPr="007E275A" w:rsidRDefault="00582CA2" w:rsidP="00A47F7A">
            <w:pPr>
              <w:spacing w:line="240" w:lineRule="exact"/>
              <w:ind w:left="-993" w:right="195" w:hanging="1077"/>
              <w:jc w:val="right"/>
              <w:outlineLvl w:val="0"/>
              <w:rPr>
                <w:rFonts w:ascii="Times New Roman" w:hAnsi="Times New Roman" w:cs="Times New Roman"/>
                <w:sz w:val="18"/>
                <w:szCs w:val="18"/>
              </w:rPr>
            </w:pPr>
            <w:r w:rsidRPr="007E275A">
              <w:rPr>
                <w:rFonts w:ascii="Times New Roman" w:hAnsi="Times New Roman" w:cs="Times New Roman"/>
                <w:sz w:val="18"/>
                <w:szCs w:val="18"/>
              </w:rPr>
              <w:t>51</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243</w:t>
            </w:r>
          </w:p>
        </w:tc>
      </w:tr>
    </w:tbl>
    <w:p w:rsidR="00A47F7A" w:rsidRPr="007E275A" w:rsidRDefault="00A47F7A" w:rsidP="00A47F7A">
      <w:pPr>
        <w:tabs>
          <w:tab w:val="left" w:pos="1560"/>
        </w:tabs>
        <w:ind w:left="1418" w:hanging="284"/>
        <w:jc w:val="thaiDistribute"/>
        <w:rPr>
          <w:rFonts w:ascii="Times New Roman" w:hAnsi="Times New Roman" w:cs="Times New Roman"/>
          <w:sz w:val="18"/>
          <w:szCs w:val="18"/>
          <w:vertAlign w:val="superscript"/>
        </w:rPr>
      </w:pPr>
    </w:p>
    <w:p w:rsidR="00A47F7A" w:rsidRPr="007E275A" w:rsidRDefault="00A47F7A" w:rsidP="00A47F7A">
      <w:pPr>
        <w:spacing w:line="240" w:lineRule="exact"/>
        <w:ind w:left="1440" w:hanging="306"/>
        <w:jc w:val="both"/>
        <w:rPr>
          <w:rFonts w:ascii="Times New Roman" w:hAnsi="Times New Roman" w:cs="Times New Roman"/>
          <w:sz w:val="18"/>
          <w:szCs w:val="18"/>
        </w:rPr>
      </w:pPr>
      <w:r w:rsidRPr="00C53996">
        <w:rPr>
          <w:rFonts w:ascii="Times New Roman" w:hAnsi="Times New Roman" w:cs="Times New Roman"/>
          <w:sz w:val="18"/>
          <w:szCs w:val="18"/>
          <w:vertAlign w:val="superscript"/>
          <w:cs/>
        </w:rPr>
        <w:t xml:space="preserve"> (</w:t>
      </w:r>
      <w:r w:rsidR="00582CA2" w:rsidRPr="007E275A">
        <w:rPr>
          <w:rFonts w:ascii="Times New Roman" w:hAnsi="Times New Roman" w:cs="Times New Roman"/>
          <w:sz w:val="18"/>
          <w:szCs w:val="18"/>
          <w:vertAlign w:val="superscript"/>
        </w:rPr>
        <w:t>1</w:t>
      </w:r>
      <w:r w:rsidRPr="00C53996">
        <w:rPr>
          <w:rFonts w:ascii="Times New Roman" w:hAnsi="Times New Roman" w:cs="Times New Roman"/>
          <w:sz w:val="18"/>
          <w:szCs w:val="18"/>
          <w:vertAlign w:val="superscript"/>
          <w:cs/>
        </w:rPr>
        <w:t xml:space="preserve">) </w:t>
      </w:r>
      <w:r w:rsidRPr="00C53996">
        <w:rPr>
          <w:rFonts w:ascii="Times New Roman" w:hAnsi="Times New Roman" w:cs="Times New Roman"/>
          <w:sz w:val="18"/>
          <w:szCs w:val="18"/>
          <w:vertAlign w:val="superscript"/>
          <w:cs/>
        </w:rPr>
        <w:tab/>
      </w:r>
      <w:r w:rsidRPr="007E275A">
        <w:rPr>
          <w:rFonts w:ascii="Times New Roman" w:hAnsi="Times New Roman" w:cs="Times New Roman"/>
          <w:spacing w:val="-4"/>
          <w:sz w:val="18"/>
          <w:szCs w:val="22"/>
        </w:rPr>
        <w:t>In</w:t>
      </w:r>
      <w:r w:rsidRPr="007E275A">
        <w:rPr>
          <w:rFonts w:ascii="Times New Roman" w:hAnsi="Times New Roman" w:cs="Times New Roman"/>
          <w:spacing w:val="-4"/>
          <w:sz w:val="18"/>
          <w:szCs w:val="18"/>
        </w:rPr>
        <w:t>cluding allowance for doubtful accounts on a collective approach for hire</w:t>
      </w:r>
      <w:r w:rsidRPr="00C53996">
        <w:rPr>
          <w:rFonts w:ascii="Times New Roman" w:hAnsi="Times New Roman" w:cs="Times New Roman"/>
          <w:spacing w:val="-4"/>
          <w:sz w:val="18"/>
          <w:szCs w:val="18"/>
          <w:cs/>
        </w:rPr>
        <w:t>-</w:t>
      </w:r>
      <w:r w:rsidRPr="007E275A">
        <w:rPr>
          <w:rFonts w:ascii="Times New Roman" w:hAnsi="Times New Roman" w:cs="Times New Roman"/>
          <w:spacing w:val="-4"/>
          <w:sz w:val="18"/>
          <w:szCs w:val="18"/>
        </w:rPr>
        <w:t xml:space="preserve">purchase loans as at December </w:t>
      </w:r>
      <w:r w:rsidR="00582CA2" w:rsidRPr="007E275A">
        <w:rPr>
          <w:rFonts w:ascii="Times New Roman" w:hAnsi="Times New Roman" w:cs="Times New Roman"/>
          <w:spacing w:val="-4"/>
          <w:sz w:val="18"/>
          <w:szCs w:val="18"/>
        </w:rPr>
        <w:t>31</w:t>
      </w:r>
      <w:r w:rsidRPr="007E275A">
        <w:rPr>
          <w:rFonts w:ascii="Times New Roman" w:hAnsi="Times New Roman" w:cs="Times New Roman"/>
          <w:spacing w:val="-4"/>
          <w:sz w:val="18"/>
          <w:szCs w:val="18"/>
        </w:rPr>
        <w:t xml:space="preserve">, </w:t>
      </w:r>
      <w:r w:rsidR="00582CA2" w:rsidRPr="007E275A">
        <w:rPr>
          <w:rFonts w:ascii="Times New Roman" w:hAnsi="Times New Roman" w:cs="Times New Roman"/>
          <w:spacing w:val="-4"/>
          <w:sz w:val="18"/>
          <w:szCs w:val="18"/>
        </w:rPr>
        <w:t>2019</w:t>
      </w:r>
      <w:r w:rsidRPr="007E275A">
        <w:rPr>
          <w:rFonts w:ascii="Times New Roman" w:hAnsi="Times New Roman" w:cs="Times New Roman"/>
          <w:spacing w:val="-4"/>
          <w:sz w:val="18"/>
          <w:szCs w:val="22"/>
        </w:rPr>
        <w:t xml:space="preserve"> of</w:t>
      </w:r>
      <w:r w:rsidRPr="007E275A">
        <w:rPr>
          <w:rFonts w:ascii="Times New Roman" w:hAnsi="Times New Roman" w:cs="Times New Roman"/>
          <w:sz w:val="18"/>
          <w:szCs w:val="18"/>
        </w:rPr>
        <w:t xml:space="preserve"> Baht </w:t>
      </w:r>
      <w:r w:rsidR="00582CA2" w:rsidRPr="007E275A">
        <w:rPr>
          <w:rFonts w:ascii="Times New Roman" w:hAnsi="Times New Roman" w:cs="Times New Roman"/>
          <w:spacing w:val="-4"/>
          <w:sz w:val="18"/>
          <w:szCs w:val="18"/>
        </w:rPr>
        <w:t>11</w:t>
      </w:r>
      <w:r w:rsidRPr="007E275A">
        <w:rPr>
          <w:rFonts w:ascii="Times New Roman" w:hAnsi="Times New Roman" w:cs="Times New Roman"/>
          <w:spacing w:val="-4"/>
          <w:sz w:val="18"/>
          <w:szCs w:val="18"/>
        </w:rPr>
        <w:t>,</w:t>
      </w:r>
      <w:r w:rsidR="00582CA2" w:rsidRPr="007E275A">
        <w:rPr>
          <w:rFonts w:ascii="Times New Roman" w:hAnsi="Times New Roman" w:cs="Times New Roman"/>
          <w:sz w:val="18"/>
          <w:szCs w:val="18"/>
        </w:rPr>
        <w:t>202</w:t>
      </w:r>
      <w:r w:rsidRPr="007E275A">
        <w:rPr>
          <w:rFonts w:ascii="Times New Roman" w:hAnsi="Times New Roman" w:cs="Times New Roman"/>
          <w:sz w:val="18"/>
          <w:szCs w:val="18"/>
        </w:rPr>
        <w:t xml:space="preserve"> million</w:t>
      </w:r>
      <w:r w:rsidRPr="00C53996">
        <w:rPr>
          <w:rFonts w:ascii="Times New Roman" w:hAnsi="Times New Roman" w:cs="Times New Roman"/>
          <w:sz w:val="18"/>
          <w:szCs w:val="18"/>
          <w:cs/>
        </w:rPr>
        <w:t>.</w:t>
      </w:r>
    </w:p>
    <w:p w:rsidR="00A47F7A" w:rsidRPr="007E275A" w:rsidRDefault="00A47F7A" w:rsidP="00B70405">
      <w:pPr>
        <w:spacing w:line="120" w:lineRule="exact"/>
        <w:ind w:left="1440" w:hanging="272"/>
        <w:jc w:val="thaiDistribute"/>
        <w:rPr>
          <w:rFonts w:ascii="Times New Roman" w:hAnsi="Times New Roman" w:cs="Times New Roman"/>
          <w:sz w:val="14"/>
          <w:szCs w:val="14"/>
        </w:rPr>
      </w:pPr>
    </w:p>
    <w:p w:rsidR="00A47F7A" w:rsidRPr="007E275A" w:rsidRDefault="00A47F7A" w:rsidP="00A47F7A">
      <w:pPr>
        <w:tabs>
          <w:tab w:val="left" w:pos="1560"/>
        </w:tabs>
        <w:ind w:left="1440" w:hanging="306"/>
        <w:jc w:val="both"/>
        <w:rPr>
          <w:rFonts w:ascii="Times New Roman" w:hAnsi="Times New Roman" w:cs="Times New Roman"/>
          <w:sz w:val="18"/>
          <w:szCs w:val="18"/>
          <w:cs/>
        </w:rPr>
      </w:pPr>
      <w:r w:rsidRPr="00C53996">
        <w:rPr>
          <w:rFonts w:ascii="Times New Roman" w:hAnsi="Times New Roman" w:cs="Times New Roman"/>
          <w:sz w:val="18"/>
          <w:szCs w:val="18"/>
          <w:vertAlign w:val="superscript"/>
          <w:cs/>
        </w:rPr>
        <w:t xml:space="preserve"> (</w:t>
      </w:r>
      <w:r w:rsidR="00582CA2" w:rsidRPr="007E275A">
        <w:rPr>
          <w:rFonts w:ascii="Times New Roman" w:hAnsi="Times New Roman" w:cs="Times New Roman"/>
          <w:sz w:val="18"/>
          <w:szCs w:val="18"/>
          <w:vertAlign w:val="superscript"/>
        </w:rPr>
        <w:t>2</w:t>
      </w:r>
      <w:r w:rsidRPr="00C53996">
        <w:rPr>
          <w:rFonts w:ascii="Times New Roman" w:hAnsi="Times New Roman" w:cs="Times New Roman"/>
          <w:sz w:val="18"/>
          <w:szCs w:val="18"/>
          <w:vertAlign w:val="superscript"/>
          <w:cs/>
        </w:rPr>
        <w:t>)</w:t>
      </w:r>
      <w:r w:rsidRPr="007E275A">
        <w:rPr>
          <w:rFonts w:ascii="Times New Roman" w:hAnsi="Times New Roman" w:cs="Times New Roman"/>
          <w:sz w:val="18"/>
          <w:szCs w:val="18"/>
        </w:rPr>
        <w:tab/>
      </w:r>
      <w:r w:rsidRPr="007E275A">
        <w:rPr>
          <w:rFonts w:ascii="Times New Roman" w:hAnsi="Times New Roman" w:cs="Times New Roman"/>
          <w:spacing w:val="-6"/>
          <w:sz w:val="18"/>
          <w:szCs w:val="18"/>
        </w:rPr>
        <w:t xml:space="preserve">Including allowance for doubtful accounts of loan granted to subsidiaries as at December </w:t>
      </w:r>
      <w:r w:rsidR="00582CA2" w:rsidRPr="007E275A">
        <w:rPr>
          <w:rFonts w:ascii="Times New Roman" w:hAnsi="Times New Roman" w:cs="Times New Roman"/>
          <w:spacing w:val="-6"/>
          <w:sz w:val="18"/>
          <w:szCs w:val="18"/>
        </w:rPr>
        <w:t>31</w:t>
      </w:r>
      <w:r w:rsidRPr="007E275A">
        <w:rPr>
          <w:rFonts w:ascii="Times New Roman" w:hAnsi="Times New Roman" w:cs="Times New Roman"/>
          <w:spacing w:val="-6"/>
          <w:sz w:val="18"/>
          <w:szCs w:val="18"/>
        </w:rPr>
        <w:t xml:space="preserve">, </w:t>
      </w:r>
      <w:r w:rsidR="00582CA2" w:rsidRPr="007E275A">
        <w:rPr>
          <w:rFonts w:ascii="Times New Roman" w:hAnsi="Times New Roman" w:cs="Times New Roman"/>
          <w:spacing w:val="-6"/>
          <w:sz w:val="18"/>
          <w:szCs w:val="18"/>
        </w:rPr>
        <w:t>2019</w:t>
      </w:r>
      <w:r w:rsidRPr="007E275A">
        <w:rPr>
          <w:rFonts w:ascii="Times New Roman" w:hAnsi="Times New Roman" w:cs="Times New Roman"/>
          <w:sz w:val="18"/>
          <w:szCs w:val="18"/>
        </w:rPr>
        <w:t xml:space="preserve"> at the rate of </w:t>
      </w:r>
      <w:r w:rsidR="00582CA2" w:rsidRPr="007E275A">
        <w:rPr>
          <w:rFonts w:ascii="Times New Roman" w:hAnsi="Times New Roman" w:cs="Times New Roman"/>
          <w:sz w:val="18"/>
          <w:szCs w:val="18"/>
        </w:rPr>
        <w:t>1</w:t>
      </w:r>
      <w:r w:rsidRPr="00C53996">
        <w:rPr>
          <w:rFonts w:ascii="Times New Roman" w:hAnsi="Times New Roman" w:cs="Times New Roman"/>
          <w:sz w:val="18"/>
          <w:szCs w:val="18"/>
          <w:cs/>
        </w:rPr>
        <w:t xml:space="preserve">% </w:t>
      </w:r>
      <w:r w:rsidRPr="007E275A">
        <w:rPr>
          <w:rFonts w:ascii="Times New Roman" w:hAnsi="Times New Roman" w:cs="Times New Roman"/>
          <w:sz w:val="18"/>
          <w:szCs w:val="18"/>
        </w:rPr>
        <w:t xml:space="preserve">of Baht </w:t>
      </w:r>
      <w:r w:rsidR="00582CA2" w:rsidRPr="007E275A">
        <w:rPr>
          <w:rFonts w:ascii="Times New Roman" w:hAnsi="Times New Roman" w:cs="Times New Roman"/>
          <w:spacing w:val="-4"/>
          <w:sz w:val="18"/>
          <w:szCs w:val="18"/>
        </w:rPr>
        <w:t>69</w:t>
      </w:r>
      <w:r w:rsidRPr="007E275A">
        <w:rPr>
          <w:rFonts w:ascii="Times New Roman" w:hAnsi="Times New Roman" w:cs="Times New Roman"/>
          <w:spacing w:val="-4"/>
          <w:sz w:val="18"/>
          <w:szCs w:val="18"/>
        </w:rPr>
        <w:t>,</w:t>
      </w:r>
      <w:r w:rsidR="00582CA2" w:rsidRPr="007E275A">
        <w:rPr>
          <w:rFonts w:ascii="Times New Roman" w:hAnsi="Times New Roman" w:cs="Times New Roman"/>
          <w:sz w:val="18"/>
          <w:szCs w:val="18"/>
        </w:rPr>
        <w:t>137</w:t>
      </w:r>
      <w:r w:rsidRPr="007E275A">
        <w:rPr>
          <w:rFonts w:ascii="Times New Roman" w:hAnsi="Times New Roman" w:cs="Times New Roman"/>
          <w:sz w:val="18"/>
          <w:szCs w:val="18"/>
        </w:rPr>
        <w:t xml:space="preserve"> million equal to Baht </w:t>
      </w:r>
      <w:r w:rsidR="00582CA2" w:rsidRPr="007E275A">
        <w:rPr>
          <w:rFonts w:ascii="Times New Roman" w:hAnsi="Times New Roman" w:cs="Times New Roman"/>
          <w:sz w:val="18"/>
          <w:szCs w:val="18"/>
        </w:rPr>
        <w:t>691</w:t>
      </w:r>
      <w:r w:rsidRPr="007E275A">
        <w:rPr>
          <w:rFonts w:ascii="Times New Roman" w:hAnsi="Times New Roman" w:cs="Times New Roman"/>
          <w:sz w:val="18"/>
          <w:szCs w:val="18"/>
        </w:rPr>
        <w:t xml:space="preserve"> million</w:t>
      </w:r>
      <w:r w:rsidRPr="00C53996">
        <w:rPr>
          <w:rFonts w:ascii="Times New Roman" w:hAnsi="Times New Roman" w:cs="Times New Roman"/>
          <w:sz w:val="18"/>
          <w:szCs w:val="18"/>
          <w:cs/>
        </w:rPr>
        <w:t>.</w:t>
      </w:r>
    </w:p>
    <w:p w:rsidR="00A47F7A" w:rsidRPr="007E275A" w:rsidRDefault="00A47F7A" w:rsidP="00B70405">
      <w:pPr>
        <w:spacing w:line="120" w:lineRule="exact"/>
        <w:ind w:left="1440" w:hanging="272"/>
        <w:jc w:val="thaiDistribute"/>
        <w:rPr>
          <w:rFonts w:ascii="Times New Roman" w:hAnsi="Times New Roman" w:cs="Times New Roman"/>
          <w:sz w:val="14"/>
          <w:szCs w:val="14"/>
        </w:rPr>
      </w:pPr>
    </w:p>
    <w:p w:rsidR="00A47F7A" w:rsidRPr="007E275A" w:rsidRDefault="00A47F7A" w:rsidP="00A47F7A">
      <w:pPr>
        <w:spacing w:line="240" w:lineRule="exact"/>
        <w:ind w:left="1440" w:hanging="306"/>
        <w:jc w:val="both"/>
        <w:rPr>
          <w:rFonts w:ascii="Times New Roman" w:hAnsi="Times New Roman" w:cs="Times New Roman"/>
          <w:sz w:val="18"/>
          <w:szCs w:val="18"/>
        </w:rPr>
      </w:pPr>
      <w:r w:rsidRPr="00C53996">
        <w:rPr>
          <w:rFonts w:ascii="Times New Roman" w:hAnsi="Times New Roman" w:cs="Times New Roman"/>
          <w:sz w:val="18"/>
          <w:szCs w:val="18"/>
          <w:vertAlign w:val="superscript"/>
          <w:cs/>
        </w:rPr>
        <w:t>(</w:t>
      </w:r>
      <w:r w:rsidR="00582CA2" w:rsidRPr="007E275A">
        <w:rPr>
          <w:rFonts w:ascii="Times New Roman" w:hAnsi="Times New Roman" w:cs="Times New Roman"/>
          <w:sz w:val="18"/>
          <w:szCs w:val="18"/>
          <w:vertAlign w:val="superscript"/>
        </w:rPr>
        <w:t>3</w:t>
      </w:r>
      <w:r w:rsidRPr="00C53996">
        <w:rPr>
          <w:rFonts w:ascii="Times New Roman" w:hAnsi="Times New Roman" w:cs="Times New Roman"/>
          <w:sz w:val="18"/>
          <w:szCs w:val="18"/>
          <w:vertAlign w:val="superscript"/>
          <w:cs/>
        </w:rPr>
        <w:t xml:space="preserve">) </w:t>
      </w:r>
      <w:r w:rsidRPr="00C53996">
        <w:rPr>
          <w:rFonts w:ascii="Times New Roman" w:hAnsi="Times New Roman" w:cs="Times New Roman"/>
          <w:sz w:val="18"/>
          <w:szCs w:val="18"/>
          <w:vertAlign w:val="superscript"/>
          <w:cs/>
        </w:rPr>
        <w:tab/>
      </w:r>
      <w:r w:rsidRPr="00C53996">
        <w:rPr>
          <w:rFonts w:ascii="Times New Roman" w:hAnsi="Times New Roman" w:cs="Times New Roman"/>
          <w:sz w:val="18"/>
          <w:szCs w:val="18"/>
          <w:cs/>
        </w:rPr>
        <w:t xml:space="preserve">% </w:t>
      </w:r>
      <w:r w:rsidRPr="007E275A">
        <w:rPr>
          <w:rFonts w:ascii="Times New Roman" w:hAnsi="Times New Roman" w:cs="Times New Roman"/>
          <w:sz w:val="18"/>
          <w:szCs w:val="18"/>
        </w:rPr>
        <w:t>set up are the minimum rates required by the BOT for loans to customers and the rates used for the collective approach valuation</w:t>
      </w:r>
      <w:r w:rsidRPr="00C53996">
        <w:rPr>
          <w:rFonts w:ascii="Times New Roman" w:hAnsi="Times New Roman" w:cs="Times New Roman"/>
          <w:sz w:val="18"/>
          <w:szCs w:val="18"/>
          <w:cs/>
        </w:rPr>
        <w:t>.</w:t>
      </w:r>
    </w:p>
    <w:p w:rsidR="00A47F7A" w:rsidRPr="007E275A" w:rsidRDefault="00A47F7A" w:rsidP="00B70405">
      <w:pPr>
        <w:spacing w:line="120" w:lineRule="exact"/>
        <w:ind w:left="1440" w:hanging="272"/>
        <w:jc w:val="thaiDistribute"/>
        <w:rPr>
          <w:rFonts w:ascii="Times New Roman" w:hAnsi="Times New Roman" w:cs="Times New Roman"/>
          <w:sz w:val="14"/>
          <w:szCs w:val="14"/>
        </w:rPr>
      </w:pPr>
    </w:p>
    <w:p w:rsidR="00A47F7A" w:rsidRPr="007E275A" w:rsidRDefault="00A47F7A" w:rsidP="00A47F7A">
      <w:pPr>
        <w:tabs>
          <w:tab w:val="left" w:pos="1560"/>
        </w:tabs>
        <w:ind w:left="1418" w:hanging="284"/>
        <w:jc w:val="thaiDistribute"/>
        <w:rPr>
          <w:rFonts w:ascii="Times New Roman" w:hAnsi="Times New Roman" w:cs="Times New Roman"/>
          <w:sz w:val="18"/>
          <w:szCs w:val="18"/>
        </w:rPr>
      </w:pPr>
      <w:r w:rsidRPr="00C53996">
        <w:rPr>
          <w:rFonts w:ascii="Times New Roman" w:hAnsi="Times New Roman" w:cs="Times New Roman"/>
          <w:sz w:val="18"/>
          <w:szCs w:val="18"/>
          <w:vertAlign w:val="superscript"/>
          <w:cs/>
        </w:rPr>
        <w:t>(</w:t>
      </w:r>
      <w:r w:rsidR="00582CA2" w:rsidRPr="007E275A">
        <w:rPr>
          <w:rFonts w:ascii="Times New Roman" w:hAnsi="Times New Roman" w:cs="Times New Roman"/>
          <w:sz w:val="18"/>
          <w:szCs w:val="18"/>
          <w:vertAlign w:val="superscript"/>
        </w:rPr>
        <w:t>4</w:t>
      </w:r>
      <w:r w:rsidRPr="00C53996">
        <w:rPr>
          <w:rFonts w:ascii="Times New Roman" w:hAnsi="Times New Roman" w:cs="Times New Roman"/>
          <w:sz w:val="18"/>
          <w:szCs w:val="18"/>
          <w:vertAlign w:val="superscript"/>
          <w:cs/>
        </w:rPr>
        <w:t>)</w:t>
      </w:r>
      <w:r w:rsidRPr="007E275A">
        <w:rPr>
          <w:rFonts w:ascii="Times New Roman" w:hAnsi="Times New Roman" w:cs="Times New Roman"/>
          <w:sz w:val="18"/>
          <w:szCs w:val="18"/>
          <w:vertAlign w:val="superscript"/>
        </w:rPr>
        <w:tab/>
      </w:r>
      <w:r w:rsidRPr="007E275A">
        <w:rPr>
          <w:rFonts w:ascii="Times New Roman" w:hAnsi="Times New Roman" w:cs="Times New Roman"/>
          <w:sz w:val="18"/>
          <w:szCs w:val="18"/>
        </w:rPr>
        <w:t xml:space="preserve">Excluding revaluation allowance for debt restructuring as at December </w:t>
      </w:r>
      <w:r w:rsidR="00582CA2" w:rsidRPr="007E275A">
        <w:rPr>
          <w:rFonts w:ascii="Times New Roman" w:hAnsi="Times New Roman" w:cs="Times New Roman"/>
          <w:sz w:val="18"/>
          <w:szCs w:val="18"/>
        </w:rPr>
        <w:t>31</w:t>
      </w:r>
      <w:r w:rsidRPr="007E275A">
        <w:rPr>
          <w:rFonts w:ascii="Times New Roman" w:hAnsi="Times New Roman" w:cs="Times New Roman"/>
          <w:sz w:val="18"/>
          <w:szCs w:val="18"/>
        </w:rPr>
        <w:t xml:space="preserve">, </w:t>
      </w:r>
      <w:r w:rsidR="00582CA2" w:rsidRPr="007E275A">
        <w:rPr>
          <w:rFonts w:ascii="Times New Roman" w:hAnsi="Times New Roman" w:cs="Times New Roman"/>
          <w:sz w:val="18"/>
          <w:szCs w:val="18"/>
        </w:rPr>
        <w:t>2019</w:t>
      </w:r>
      <w:r w:rsidRPr="007E275A">
        <w:rPr>
          <w:rFonts w:ascii="Times New Roman" w:hAnsi="Times New Roman" w:cs="Times New Roman"/>
          <w:sz w:val="18"/>
          <w:szCs w:val="18"/>
        </w:rPr>
        <w:t xml:space="preserve"> of Baht </w:t>
      </w:r>
      <w:r w:rsidR="00582CA2" w:rsidRPr="007E275A">
        <w:rPr>
          <w:rFonts w:ascii="Times New Roman" w:hAnsi="Times New Roman" w:cs="Times New Roman"/>
          <w:sz w:val="18"/>
          <w:szCs w:val="18"/>
        </w:rPr>
        <w:t>155</w:t>
      </w:r>
      <w:r w:rsidRPr="007E275A">
        <w:rPr>
          <w:rFonts w:ascii="Times New Roman" w:hAnsi="Times New Roman" w:cs="Times New Roman"/>
          <w:sz w:val="18"/>
          <w:szCs w:val="18"/>
        </w:rPr>
        <w:t xml:space="preserve"> million and excluding allowance for doubtful accounts for interbank and money market items as at December </w:t>
      </w:r>
      <w:r w:rsidR="00582CA2" w:rsidRPr="007E275A">
        <w:rPr>
          <w:rFonts w:ascii="Times New Roman" w:hAnsi="Times New Roman" w:cs="Times New Roman"/>
          <w:sz w:val="18"/>
          <w:szCs w:val="18"/>
        </w:rPr>
        <w:t>31</w:t>
      </w:r>
      <w:r w:rsidRPr="007E275A">
        <w:rPr>
          <w:rFonts w:ascii="Times New Roman" w:hAnsi="Times New Roman" w:cs="Times New Roman"/>
          <w:sz w:val="18"/>
          <w:szCs w:val="18"/>
        </w:rPr>
        <w:t xml:space="preserve">, </w:t>
      </w:r>
      <w:r w:rsidR="00582CA2" w:rsidRPr="007E275A">
        <w:rPr>
          <w:rFonts w:ascii="Times New Roman" w:hAnsi="Times New Roman" w:cs="Times New Roman"/>
          <w:sz w:val="18"/>
          <w:szCs w:val="18"/>
        </w:rPr>
        <w:t>2019</w:t>
      </w:r>
      <w:r w:rsidRPr="007E275A">
        <w:rPr>
          <w:rFonts w:ascii="Times New Roman" w:hAnsi="Times New Roman" w:cs="Times New Roman"/>
          <w:sz w:val="18"/>
          <w:szCs w:val="18"/>
        </w:rPr>
        <w:t xml:space="preserve"> of Baht </w:t>
      </w:r>
      <w:r w:rsidR="00582CA2" w:rsidRPr="007E275A">
        <w:rPr>
          <w:rFonts w:ascii="Times New Roman" w:hAnsi="Times New Roman" w:cs="Times New Roman"/>
          <w:sz w:val="18"/>
          <w:szCs w:val="18"/>
        </w:rPr>
        <w:t>331</w:t>
      </w:r>
      <w:r w:rsidRPr="007E275A">
        <w:rPr>
          <w:rFonts w:ascii="Times New Roman" w:hAnsi="Times New Roman" w:cs="Times New Roman"/>
          <w:sz w:val="18"/>
          <w:szCs w:val="18"/>
        </w:rPr>
        <w:t xml:space="preserve"> million</w:t>
      </w:r>
      <w:r w:rsidRPr="00C53996">
        <w:rPr>
          <w:rFonts w:ascii="Times New Roman" w:hAnsi="Times New Roman" w:cs="Times New Roman"/>
          <w:sz w:val="18"/>
          <w:szCs w:val="18"/>
          <w:cs/>
        </w:rPr>
        <w:t>.</w:t>
      </w:r>
    </w:p>
    <w:p w:rsidR="00A47F7A" w:rsidRPr="007E275A" w:rsidRDefault="00A47F7A" w:rsidP="00A47F7A">
      <w:pPr>
        <w:ind w:left="900"/>
        <w:jc w:val="thaiDistribute"/>
        <w:rPr>
          <w:rFonts w:ascii="Times New Roman" w:hAnsi="Times New Roman" w:cs="Times New Roman"/>
          <w:sz w:val="24"/>
          <w:szCs w:val="24"/>
        </w:rPr>
      </w:pPr>
    </w:p>
    <w:p w:rsidR="00E508A0" w:rsidRDefault="00E508A0">
      <w:pPr>
        <w:rPr>
          <w:rFonts w:ascii="Times New Roman" w:hAnsi="Times New Roman" w:cs="Times New Roman"/>
          <w:spacing w:val="-2"/>
          <w:sz w:val="24"/>
          <w:szCs w:val="24"/>
          <w:cs/>
        </w:rPr>
      </w:pPr>
      <w:r>
        <w:rPr>
          <w:rFonts w:ascii="Times New Roman" w:hAnsi="Times New Roman"/>
          <w:spacing w:val="-2"/>
          <w:sz w:val="24"/>
          <w:szCs w:val="24"/>
          <w:cs/>
        </w:rPr>
        <w:br w:type="page"/>
      </w:r>
    </w:p>
    <w:p w:rsidR="004C0201" w:rsidRPr="007E275A" w:rsidRDefault="004C0201" w:rsidP="004C0201">
      <w:pPr>
        <w:ind w:left="1260"/>
        <w:jc w:val="both"/>
        <w:rPr>
          <w:rFonts w:ascii="Times New Roman" w:hAnsi="Times New Roman" w:cs="Times New Roman"/>
          <w:sz w:val="24"/>
          <w:szCs w:val="24"/>
        </w:rPr>
      </w:pPr>
      <w:r w:rsidRPr="007E275A">
        <w:rPr>
          <w:rFonts w:ascii="Times New Roman" w:hAnsi="Times New Roman" w:cs="Times New Roman"/>
          <w:spacing w:val="-4"/>
          <w:sz w:val="24"/>
          <w:szCs w:val="24"/>
        </w:rPr>
        <w:lastRenderedPageBreak/>
        <w:t>For the six</w:t>
      </w:r>
      <w:r w:rsidRPr="00C53996">
        <w:rPr>
          <w:rFonts w:ascii="Times New Roman" w:hAnsi="Times New Roman" w:cs="Times New Roman"/>
          <w:spacing w:val="-4"/>
          <w:sz w:val="24"/>
          <w:szCs w:val="24"/>
          <w:cs/>
        </w:rPr>
        <w:t>-</w:t>
      </w:r>
      <w:r w:rsidRPr="007E275A">
        <w:rPr>
          <w:rFonts w:ascii="Times New Roman" w:hAnsi="Times New Roman" w:cs="Times New Roman"/>
          <w:spacing w:val="-4"/>
          <w:sz w:val="24"/>
          <w:szCs w:val="24"/>
        </w:rPr>
        <w:t>month period ended June</w:t>
      </w:r>
      <w:r w:rsidRPr="00C53996">
        <w:rPr>
          <w:rFonts w:ascii="Times New Roman" w:hAnsi="Times New Roman" w:cs="Times New Roman"/>
          <w:spacing w:val="-4"/>
          <w:sz w:val="24"/>
          <w:szCs w:val="24"/>
          <w:cs/>
        </w:rPr>
        <w:t xml:space="preserve"> </w:t>
      </w:r>
      <w:r w:rsidR="00582CA2" w:rsidRPr="007E275A">
        <w:rPr>
          <w:rFonts w:ascii="Times New Roman" w:hAnsi="Times New Roman" w:cs="Times New Roman"/>
          <w:spacing w:val="-4"/>
          <w:sz w:val="24"/>
          <w:szCs w:val="24"/>
        </w:rPr>
        <w:t>30</w:t>
      </w:r>
      <w:r w:rsidRPr="007E275A">
        <w:rPr>
          <w:rFonts w:ascii="Times New Roman" w:hAnsi="Times New Roman" w:cs="Times New Roman"/>
          <w:spacing w:val="-4"/>
          <w:sz w:val="24"/>
          <w:szCs w:val="24"/>
        </w:rPr>
        <w:t xml:space="preserve">, </w:t>
      </w:r>
      <w:r w:rsidR="00582CA2" w:rsidRPr="007E275A">
        <w:rPr>
          <w:rFonts w:ascii="Times New Roman" w:hAnsi="Times New Roman" w:cs="Times New Roman"/>
          <w:spacing w:val="-4"/>
          <w:sz w:val="24"/>
          <w:szCs w:val="24"/>
        </w:rPr>
        <w:t>2019</w:t>
      </w:r>
      <w:r w:rsidRPr="007E275A">
        <w:rPr>
          <w:rFonts w:ascii="Times New Roman" w:hAnsi="Times New Roman" w:cs="Times New Roman"/>
          <w:spacing w:val="-4"/>
          <w:sz w:val="24"/>
          <w:szCs w:val="24"/>
        </w:rPr>
        <w:t>, the Bank entered into agreements</w:t>
      </w:r>
      <w:r w:rsidRPr="007E275A">
        <w:rPr>
          <w:rFonts w:ascii="Times New Roman" w:hAnsi="Times New Roman" w:cs="Times New Roman"/>
          <w:sz w:val="24"/>
          <w:szCs w:val="24"/>
        </w:rPr>
        <w:t xml:space="preserve"> to sell non</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performing loans </w:t>
      </w:r>
      <w:r w:rsidRPr="00C53996">
        <w:rPr>
          <w:rFonts w:ascii="Times New Roman" w:hAnsi="Times New Roman" w:cs="Times New Roman"/>
          <w:sz w:val="24"/>
          <w:szCs w:val="24"/>
          <w:cs/>
        </w:rPr>
        <w:t>(</w:t>
      </w:r>
      <w:r w:rsidRPr="007E275A">
        <w:rPr>
          <w:rFonts w:ascii="Times New Roman" w:hAnsi="Times New Roman" w:cs="Times New Roman"/>
          <w:sz w:val="24"/>
          <w:szCs w:val="24"/>
        </w:rPr>
        <w:t>NPLs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to the third parties as follows</w:t>
      </w:r>
      <w:r w:rsidRPr="00C53996">
        <w:rPr>
          <w:rFonts w:ascii="Times New Roman" w:hAnsi="Times New Roman" w:cs="Times New Roman"/>
          <w:sz w:val="24"/>
          <w:szCs w:val="24"/>
          <w:cs/>
        </w:rPr>
        <w:t>:</w:t>
      </w:r>
    </w:p>
    <w:p w:rsidR="004C0201" w:rsidRPr="007E275A" w:rsidRDefault="004C0201" w:rsidP="004C0201">
      <w:pPr>
        <w:spacing w:before="120" w:line="240" w:lineRule="exact"/>
        <w:ind w:left="1259" w:right="99"/>
        <w:jc w:val="right"/>
        <w:rPr>
          <w:rFonts w:ascii="Times New Roman" w:hAnsi="Times New Roman" w:cs="Times New Roman"/>
          <w:b/>
          <w:bCs/>
        </w:rPr>
      </w:pPr>
      <w:r w:rsidRPr="007E275A">
        <w:rPr>
          <w:rFonts w:ascii="Times New Roman" w:hAnsi="Times New Roman" w:cs="Times New Roman"/>
          <w:b/>
          <w:bCs/>
        </w:rPr>
        <w:t>Unit</w:t>
      </w:r>
      <w:r w:rsidRPr="00C53996">
        <w:rPr>
          <w:rFonts w:ascii="Times New Roman" w:hAnsi="Times New Roman" w:cs="Times New Roman"/>
          <w:b/>
          <w:bCs/>
          <w:cs/>
        </w:rPr>
        <w:t xml:space="preserve">: </w:t>
      </w:r>
      <w:r w:rsidRPr="007E275A">
        <w:rPr>
          <w:rFonts w:ascii="Times New Roman" w:hAnsi="Times New Roman" w:cs="Times New Roman"/>
          <w:b/>
          <w:bCs/>
        </w:rPr>
        <w:t>Million Baht</w:t>
      </w:r>
    </w:p>
    <w:tbl>
      <w:tblPr>
        <w:tblW w:w="7580" w:type="dxa"/>
        <w:tblInd w:w="1164" w:type="dxa"/>
        <w:tblLayout w:type="fixed"/>
        <w:tblCellMar>
          <w:left w:w="0" w:type="dxa"/>
          <w:right w:w="0" w:type="dxa"/>
        </w:tblCellMar>
        <w:tblLook w:val="0000" w:firstRow="0" w:lastRow="0" w:firstColumn="0" w:lastColumn="0" w:noHBand="0" w:noVBand="0"/>
      </w:tblPr>
      <w:tblGrid>
        <w:gridCol w:w="4122"/>
        <w:gridCol w:w="384"/>
        <w:gridCol w:w="565"/>
        <w:gridCol w:w="425"/>
        <w:gridCol w:w="795"/>
        <w:gridCol w:w="1289"/>
      </w:tblGrid>
      <w:tr w:rsidR="004B2513" w:rsidRPr="007E275A" w:rsidTr="00911406">
        <w:trPr>
          <w:cantSplit/>
        </w:trPr>
        <w:tc>
          <w:tcPr>
            <w:tcW w:w="4122" w:type="dxa"/>
            <w:vAlign w:val="center"/>
          </w:tcPr>
          <w:p w:rsidR="004B2513" w:rsidRPr="007E275A" w:rsidRDefault="004B2513" w:rsidP="00911406">
            <w:pPr>
              <w:spacing w:line="240" w:lineRule="exact"/>
              <w:jc w:val="thaiDistribute"/>
              <w:rPr>
                <w:rFonts w:ascii="Times New Roman" w:hAnsi="Times New Roman" w:cs="Times New Roman"/>
                <w:sz w:val="18"/>
                <w:szCs w:val="18"/>
              </w:rPr>
            </w:pPr>
          </w:p>
        </w:tc>
        <w:tc>
          <w:tcPr>
            <w:tcW w:w="3458" w:type="dxa"/>
            <w:gridSpan w:val="5"/>
            <w:vAlign w:val="center"/>
          </w:tcPr>
          <w:p w:rsidR="004B2513" w:rsidRPr="007E275A" w:rsidRDefault="004B2513" w:rsidP="00911406">
            <w:pPr>
              <w:spacing w:line="240" w:lineRule="exact"/>
              <w:ind w:firstLine="144"/>
              <w:jc w:val="center"/>
              <w:rPr>
                <w:rFonts w:ascii="Times New Roman" w:hAnsi="Times New Roman" w:cs="Times New Roman"/>
                <w:b/>
                <w:bCs/>
                <w:sz w:val="18"/>
                <w:szCs w:val="18"/>
              </w:rPr>
            </w:pPr>
            <w:r w:rsidRPr="007E275A">
              <w:rPr>
                <w:rFonts w:ascii="Times New Roman" w:hAnsi="Times New Roman" w:cs="Times New Roman"/>
                <w:b/>
                <w:bCs/>
                <w:sz w:val="18"/>
                <w:szCs w:val="18"/>
              </w:rPr>
              <w:t>CONSOLIDATED AND THE BANK</w:t>
            </w:r>
            <w:r w:rsidRPr="00C53996">
              <w:rPr>
                <w:rFonts w:ascii="Times New Roman" w:hAnsi="Times New Roman" w:cs="Times New Roman"/>
                <w:b/>
                <w:bCs/>
                <w:sz w:val="18"/>
                <w:szCs w:val="18"/>
                <w:cs/>
              </w:rPr>
              <w:t>’</w:t>
            </w:r>
            <w:r w:rsidRPr="007E275A">
              <w:rPr>
                <w:rFonts w:ascii="Times New Roman" w:hAnsi="Times New Roman" w:cs="Times New Roman"/>
                <w:b/>
                <w:bCs/>
                <w:sz w:val="18"/>
                <w:szCs w:val="18"/>
              </w:rPr>
              <w:t xml:space="preserve">S  </w:t>
            </w:r>
          </w:p>
          <w:p w:rsidR="004B2513" w:rsidRPr="007E275A" w:rsidRDefault="004B2513" w:rsidP="00911406">
            <w:pPr>
              <w:spacing w:line="240" w:lineRule="exact"/>
              <w:ind w:firstLine="144"/>
              <w:jc w:val="center"/>
              <w:rPr>
                <w:rFonts w:ascii="Times New Roman" w:hAnsi="Times New Roman" w:cs="Times New Roman"/>
                <w:b/>
                <w:bCs/>
                <w:sz w:val="18"/>
                <w:szCs w:val="18"/>
              </w:rPr>
            </w:pPr>
            <w:r w:rsidRPr="007E275A">
              <w:rPr>
                <w:rFonts w:ascii="Times New Roman" w:hAnsi="Times New Roman" w:cs="Times New Roman"/>
                <w:b/>
                <w:bCs/>
                <w:sz w:val="18"/>
                <w:szCs w:val="18"/>
              </w:rPr>
              <w:t>FINANCIAL  STATEMENTS</w:t>
            </w:r>
          </w:p>
        </w:tc>
      </w:tr>
      <w:tr w:rsidR="004B2513" w:rsidRPr="007E275A" w:rsidTr="00610E31">
        <w:trPr>
          <w:gridAfter w:val="1"/>
          <w:wAfter w:w="1289" w:type="dxa"/>
          <w:trHeight w:hRule="exact" w:val="144"/>
        </w:trPr>
        <w:tc>
          <w:tcPr>
            <w:tcW w:w="4122" w:type="dxa"/>
            <w:vAlign w:val="center"/>
          </w:tcPr>
          <w:p w:rsidR="004B2513" w:rsidRPr="007E275A" w:rsidRDefault="004B2513" w:rsidP="00911406">
            <w:pPr>
              <w:spacing w:line="240" w:lineRule="exact"/>
              <w:ind w:left="57"/>
              <w:jc w:val="thaiDistribute"/>
              <w:rPr>
                <w:rFonts w:ascii="Times New Roman" w:hAnsi="Times New Roman" w:cs="Times New Roman"/>
                <w:b/>
                <w:bCs/>
                <w:sz w:val="18"/>
                <w:szCs w:val="18"/>
              </w:rPr>
            </w:pPr>
          </w:p>
        </w:tc>
        <w:tc>
          <w:tcPr>
            <w:tcW w:w="384" w:type="dxa"/>
            <w:vAlign w:val="center"/>
          </w:tcPr>
          <w:p w:rsidR="004B2513" w:rsidRPr="007E275A" w:rsidRDefault="004B2513" w:rsidP="00911406">
            <w:pPr>
              <w:spacing w:line="240" w:lineRule="exact"/>
              <w:ind w:left="57"/>
              <w:jc w:val="center"/>
              <w:rPr>
                <w:rFonts w:ascii="Times New Roman" w:hAnsi="Times New Roman" w:cs="Times New Roman"/>
                <w:b/>
                <w:bCs/>
                <w:sz w:val="18"/>
                <w:szCs w:val="18"/>
              </w:rPr>
            </w:pPr>
          </w:p>
        </w:tc>
        <w:tc>
          <w:tcPr>
            <w:tcW w:w="565" w:type="dxa"/>
            <w:vAlign w:val="center"/>
          </w:tcPr>
          <w:p w:rsidR="004B2513" w:rsidRPr="007E275A" w:rsidRDefault="004B2513" w:rsidP="00911406">
            <w:pPr>
              <w:spacing w:line="240" w:lineRule="exact"/>
              <w:ind w:left="57"/>
              <w:jc w:val="center"/>
              <w:rPr>
                <w:rFonts w:ascii="Times New Roman" w:hAnsi="Times New Roman" w:cs="Times New Roman"/>
                <w:b/>
                <w:bCs/>
                <w:sz w:val="18"/>
                <w:szCs w:val="18"/>
              </w:rPr>
            </w:pPr>
          </w:p>
        </w:tc>
        <w:tc>
          <w:tcPr>
            <w:tcW w:w="425" w:type="dxa"/>
          </w:tcPr>
          <w:p w:rsidR="004B2513" w:rsidRPr="007E275A" w:rsidRDefault="004B2513" w:rsidP="00911406">
            <w:pPr>
              <w:spacing w:line="240" w:lineRule="exact"/>
              <w:ind w:left="57"/>
              <w:jc w:val="center"/>
              <w:rPr>
                <w:rFonts w:ascii="Times New Roman" w:hAnsi="Times New Roman" w:cs="Times New Roman"/>
                <w:b/>
                <w:bCs/>
                <w:sz w:val="18"/>
                <w:szCs w:val="18"/>
              </w:rPr>
            </w:pPr>
          </w:p>
        </w:tc>
        <w:tc>
          <w:tcPr>
            <w:tcW w:w="795" w:type="dxa"/>
            <w:vAlign w:val="center"/>
          </w:tcPr>
          <w:p w:rsidR="004B2513" w:rsidRPr="007E275A" w:rsidRDefault="004B2513" w:rsidP="00911406">
            <w:pPr>
              <w:spacing w:line="240" w:lineRule="exact"/>
              <w:ind w:left="57"/>
              <w:jc w:val="center"/>
              <w:rPr>
                <w:rFonts w:ascii="Times New Roman" w:hAnsi="Times New Roman" w:cs="Times New Roman"/>
                <w:b/>
                <w:bCs/>
                <w:sz w:val="18"/>
                <w:szCs w:val="18"/>
              </w:rPr>
            </w:pPr>
          </w:p>
        </w:tc>
      </w:tr>
      <w:tr w:rsidR="004B2513" w:rsidRPr="007E275A" w:rsidTr="00610E31">
        <w:tblPrEx>
          <w:tblCellMar>
            <w:left w:w="56" w:type="dxa"/>
            <w:right w:w="56" w:type="dxa"/>
          </w:tblCellMar>
        </w:tblPrEx>
        <w:trPr>
          <w:gridAfter w:val="1"/>
          <w:wAfter w:w="1289" w:type="dxa"/>
          <w:cantSplit/>
          <w:trHeight w:val="80"/>
        </w:trPr>
        <w:tc>
          <w:tcPr>
            <w:tcW w:w="4122" w:type="dxa"/>
            <w:vAlign w:val="center"/>
          </w:tcPr>
          <w:p w:rsidR="004B2513" w:rsidRPr="007E275A" w:rsidRDefault="004B2513" w:rsidP="00911406">
            <w:pPr>
              <w:spacing w:line="240" w:lineRule="exact"/>
              <w:ind w:firstLine="227"/>
              <w:jc w:val="thaiDistribute"/>
              <w:rPr>
                <w:rFonts w:ascii="Times New Roman" w:hAnsi="Times New Roman" w:cs="Times New Roman"/>
              </w:rPr>
            </w:pPr>
            <w:r w:rsidRPr="007E275A">
              <w:rPr>
                <w:rFonts w:ascii="Times New Roman" w:hAnsi="Times New Roman" w:cs="Times New Roman"/>
              </w:rPr>
              <w:t>Book value</w:t>
            </w:r>
          </w:p>
        </w:tc>
        <w:tc>
          <w:tcPr>
            <w:tcW w:w="384" w:type="dxa"/>
            <w:vAlign w:val="center"/>
          </w:tcPr>
          <w:p w:rsidR="004B2513" w:rsidRPr="007E275A" w:rsidRDefault="004B2513" w:rsidP="00911406">
            <w:pPr>
              <w:tabs>
                <w:tab w:val="left" w:pos="581"/>
              </w:tabs>
              <w:spacing w:line="240" w:lineRule="exact"/>
              <w:ind w:left="57"/>
              <w:jc w:val="center"/>
              <w:rPr>
                <w:rFonts w:ascii="Times New Roman" w:hAnsi="Times New Roman" w:cs="Times New Roman"/>
              </w:rPr>
            </w:pPr>
          </w:p>
        </w:tc>
        <w:tc>
          <w:tcPr>
            <w:tcW w:w="565" w:type="dxa"/>
            <w:vAlign w:val="center"/>
          </w:tcPr>
          <w:p w:rsidR="004B2513" w:rsidRPr="007E275A" w:rsidRDefault="004B2513" w:rsidP="00911406">
            <w:pPr>
              <w:spacing w:line="240" w:lineRule="exact"/>
              <w:ind w:left="57" w:right="86"/>
              <w:jc w:val="center"/>
              <w:rPr>
                <w:rFonts w:ascii="Times New Roman" w:hAnsi="Times New Roman" w:cs="Times New Roman"/>
              </w:rPr>
            </w:pPr>
          </w:p>
        </w:tc>
        <w:tc>
          <w:tcPr>
            <w:tcW w:w="425" w:type="dxa"/>
            <w:vAlign w:val="center"/>
          </w:tcPr>
          <w:p w:rsidR="004B2513" w:rsidRPr="007E275A" w:rsidRDefault="004B2513" w:rsidP="00911406">
            <w:pPr>
              <w:tabs>
                <w:tab w:val="decimal" w:pos="794"/>
              </w:tabs>
              <w:spacing w:line="240" w:lineRule="exact"/>
              <w:ind w:left="57"/>
              <w:jc w:val="center"/>
              <w:rPr>
                <w:rFonts w:ascii="Times New Roman" w:hAnsi="Times New Roman" w:cs="Times New Roman"/>
              </w:rPr>
            </w:pPr>
          </w:p>
        </w:tc>
        <w:tc>
          <w:tcPr>
            <w:tcW w:w="795" w:type="dxa"/>
            <w:vAlign w:val="center"/>
          </w:tcPr>
          <w:p w:rsidR="004B2513" w:rsidRPr="007E275A" w:rsidRDefault="004B2513" w:rsidP="00911406">
            <w:pPr>
              <w:spacing w:line="240" w:lineRule="exact"/>
              <w:ind w:left="57" w:right="86"/>
              <w:jc w:val="right"/>
              <w:rPr>
                <w:rFonts w:ascii="Times New Roman" w:hAnsi="Times New Roman" w:cs="Times New Roman"/>
              </w:rPr>
            </w:pPr>
            <w:r w:rsidRPr="007E275A">
              <w:rPr>
                <w:rFonts w:ascii="Times New Roman" w:hAnsi="Times New Roman" w:cs="Times New Roman"/>
              </w:rPr>
              <w:t>930</w:t>
            </w:r>
          </w:p>
        </w:tc>
      </w:tr>
      <w:tr w:rsidR="004B2513" w:rsidRPr="007E275A" w:rsidTr="00610E31">
        <w:tblPrEx>
          <w:tblCellMar>
            <w:left w:w="56" w:type="dxa"/>
            <w:right w:w="56" w:type="dxa"/>
          </w:tblCellMar>
        </w:tblPrEx>
        <w:trPr>
          <w:gridAfter w:val="1"/>
          <w:wAfter w:w="1289" w:type="dxa"/>
          <w:cantSplit/>
          <w:trHeight w:val="80"/>
        </w:trPr>
        <w:tc>
          <w:tcPr>
            <w:tcW w:w="4122" w:type="dxa"/>
            <w:vAlign w:val="center"/>
          </w:tcPr>
          <w:p w:rsidR="004B2513" w:rsidRPr="007E275A" w:rsidRDefault="004B2513" w:rsidP="00911406">
            <w:pPr>
              <w:spacing w:line="240" w:lineRule="exact"/>
              <w:ind w:firstLine="227"/>
              <w:jc w:val="thaiDistribute"/>
              <w:rPr>
                <w:rFonts w:ascii="Times New Roman" w:hAnsi="Times New Roman" w:cs="Times New Roman"/>
              </w:rPr>
            </w:pPr>
            <w:r w:rsidRPr="007E275A">
              <w:rPr>
                <w:rFonts w:ascii="Times New Roman" w:hAnsi="Times New Roman" w:cs="Times New Roman"/>
              </w:rPr>
              <w:t>Net book value</w:t>
            </w:r>
          </w:p>
        </w:tc>
        <w:tc>
          <w:tcPr>
            <w:tcW w:w="384" w:type="dxa"/>
            <w:vAlign w:val="center"/>
          </w:tcPr>
          <w:p w:rsidR="004B2513" w:rsidRPr="007E275A" w:rsidRDefault="004B2513" w:rsidP="00911406">
            <w:pPr>
              <w:tabs>
                <w:tab w:val="left" w:pos="581"/>
              </w:tabs>
              <w:spacing w:line="240" w:lineRule="exact"/>
              <w:ind w:left="57"/>
              <w:jc w:val="center"/>
              <w:rPr>
                <w:rFonts w:ascii="Times New Roman" w:hAnsi="Times New Roman" w:cs="Times New Roman"/>
              </w:rPr>
            </w:pPr>
          </w:p>
        </w:tc>
        <w:tc>
          <w:tcPr>
            <w:tcW w:w="565" w:type="dxa"/>
            <w:vAlign w:val="center"/>
          </w:tcPr>
          <w:p w:rsidR="004B2513" w:rsidRPr="007E275A" w:rsidRDefault="004B2513" w:rsidP="00911406">
            <w:pPr>
              <w:spacing w:line="240" w:lineRule="exact"/>
              <w:ind w:left="57" w:right="86"/>
              <w:jc w:val="center"/>
              <w:rPr>
                <w:rFonts w:ascii="Times New Roman" w:hAnsi="Times New Roman" w:cs="Times New Roman"/>
              </w:rPr>
            </w:pPr>
          </w:p>
        </w:tc>
        <w:tc>
          <w:tcPr>
            <w:tcW w:w="425" w:type="dxa"/>
            <w:vAlign w:val="center"/>
          </w:tcPr>
          <w:p w:rsidR="004B2513" w:rsidRPr="007E275A" w:rsidRDefault="004B2513" w:rsidP="00911406">
            <w:pPr>
              <w:tabs>
                <w:tab w:val="decimal" w:pos="794"/>
              </w:tabs>
              <w:spacing w:line="240" w:lineRule="exact"/>
              <w:ind w:left="57"/>
              <w:jc w:val="center"/>
              <w:rPr>
                <w:rFonts w:ascii="Times New Roman" w:hAnsi="Times New Roman" w:cs="Times New Roman"/>
              </w:rPr>
            </w:pPr>
          </w:p>
        </w:tc>
        <w:tc>
          <w:tcPr>
            <w:tcW w:w="795" w:type="dxa"/>
            <w:vAlign w:val="center"/>
          </w:tcPr>
          <w:p w:rsidR="004B2513" w:rsidRPr="007E275A" w:rsidRDefault="004B2513" w:rsidP="00911406">
            <w:pPr>
              <w:spacing w:line="240" w:lineRule="exact"/>
              <w:ind w:left="57" w:right="86"/>
              <w:jc w:val="right"/>
              <w:rPr>
                <w:rFonts w:ascii="Times New Roman" w:hAnsi="Times New Roman" w:cs="Times New Roman"/>
              </w:rPr>
            </w:pPr>
            <w:r w:rsidRPr="007E275A">
              <w:rPr>
                <w:rFonts w:ascii="Times New Roman" w:hAnsi="Times New Roman" w:cs="Times New Roman"/>
              </w:rPr>
              <w:t>633</w:t>
            </w:r>
          </w:p>
        </w:tc>
      </w:tr>
      <w:tr w:rsidR="004B2513" w:rsidRPr="007E275A" w:rsidTr="00610E31">
        <w:tblPrEx>
          <w:tblCellMar>
            <w:left w:w="56" w:type="dxa"/>
            <w:right w:w="56" w:type="dxa"/>
          </w:tblCellMar>
        </w:tblPrEx>
        <w:trPr>
          <w:gridAfter w:val="1"/>
          <w:wAfter w:w="1289" w:type="dxa"/>
          <w:cantSplit/>
          <w:trHeight w:val="80"/>
        </w:trPr>
        <w:tc>
          <w:tcPr>
            <w:tcW w:w="4122" w:type="dxa"/>
            <w:vAlign w:val="center"/>
          </w:tcPr>
          <w:p w:rsidR="004B2513" w:rsidRPr="007E275A" w:rsidRDefault="004B2513" w:rsidP="00911406">
            <w:pPr>
              <w:spacing w:line="240" w:lineRule="exact"/>
              <w:ind w:firstLine="227"/>
              <w:jc w:val="thaiDistribute"/>
              <w:rPr>
                <w:rFonts w:ascii="Times New Roman" w:hAnsi="Times New Roman" w:cs="Times New Roman"/>
              </w:rPr>
            </w:pPr>
            <w:r w:rsidRPr="007E275A">
              <w:rPr>
                <w:rFonts w:ascii="Times New Roman" w:hAnsi="Times New Roman" w:cs="Times New Roman"/>
              </w:rPr>
              <w:t>Sale price</w:t>
            </w:r>
          </w:p>
        </w:tc>
        <w:tc>
          <w:tcPr>
            <w:tcW w:w="384" w:type="dxa"/>
            <w:vAlign w:val="center"/>
          </w:tcPr>
          <w:p w:rsidR="004B2513" w:rsidRPr="007E275A" w:rsidRDefault="004B2513" w:rsidP="00911406">
            <w:pPr>
              <w:tabs>
                <w:tab w:val="left" w:pos="581"/>
              </w:tabs>
              <w:spacing w:line="240" w:lineRule="exact"/>
              <w:ind w:left="57"/>
              <w:jc w:val="center"/>
              <w:rPr>
                <w:rFonts w:ascii="Times New Roman" w:hAnsi="Times New Roman" w:cs="Times New Roman"/>
              </w:rPr>
            </w:pPr>
          </w:p>
        </w:tc>
        <w:tc>
          <w:tcPr>
            <w:tcW w:w="565" w:type="dxa"/>
            <w:vAlign w:val="center"/>
          </w:tcPr>
          <w:p w:rsidR="004B2513" w:rsidRPr="007E275A" w:rsidRDefault="004B2513" w:rsidP="00911406">
            <w:pPr>
              <w:spacing w:line="240" w:lineRule="exact"/>
              <w:ind w:left="57" w:right="86"/>
              <w:jc w:val="center"/>
              <w:rPr>
                <w:rFonts w:ascii="Times New Roman" w:hAnsi="Times New Roman" w:cs="Times New Roman"/>
              </w:rPr>
            </w:pPr>
          </w:p>
        </w:tc>
        <w:tc>
          <w:tcPr>
            <w:tcW w:w="425" w:type="dxa"/>
            <w:vAlign w:val="center"/>
          </w:tcPr>
          <w:p w:rsidR="004B2513" w:rsidRPr="007E275A" w:rsidRDefault="004B2513" w:rsidP="00911406">
            <w:pPr>
              <w:tabs>
                <w:tab w:val="decimal" w:pos="794"/>
              </w:tabs>
              <w:spacing w:line="240" w:lineRule="exact"/>
              <w:ind w:left="57"/>
              <w:jc w:val="center"/>
              <w:rPr>
                <w:rFonts w:ascii="Times New Roman" w:hAnsi="Times New Roman" w:cs="Times New Roman"/>
              </w:rPr>
            </w:pPr>
          </w:p>
        </w:tc>
        <w:tc>
          <w:tcPr>
            <w:tcW w:w="795" w:type="dxa"/>
            <w:vAlign w:val="center"/>
          </w:tcPr>
          <w:p w:rsidR="004B2513" w:rsidRPr="007E275A" w:rsidRDefault="004B2513" w:rsidP="00911406">
            <w:pPr>
              <w:spacing w:line="240" w:lineRule="exact"/>
              <w:ind w:left="57" w:right="86"/>
              <w:jc w:val="right"/>
              <w:rPr>
                <w:rFonts w:ascii="Times New Roman" w:hAnsi="Times New Roman" w:cs="Times New Roman"/>
              </w:rPr>
            </w:pPr>
            <w:r w:rsidRPr="007E275A">
              <w:rPr>
                <w:rFonts w:ascii="Times New Roman" w:hAnsi="Times New Roman" w:cs="Times New Roman"/>
              </w:rPr>
              <w:t>633</w:t>
            </w:r>
          </w:p>
        </w:tc>
      </w:tr>
    </w:tbl>
    <w:p w:rsidR="004C0201" w:rsidRPr="007E275A" w:rsidRDefault="004C0201" w:rsidP="004C0201">
      <w:pPr>
        <w:jc w:val="both"/>
        <w:rPr>
          <w:rFonts w:ascii="Times New Roman" w:hAnsi="Times New Roman" w:cs="Times New Roman"/>
          <w:sz w:val="24"/>
          <w:szCs w:val="24"/>
        </w:rPr>
      </w:pPr>
    </w:p>
    <w:p w:rsidR="004A0430" w:rsidRPr="007E275A" w:rsidRDefault="004A0430" w:rsidP="004A0430">
      <w:pPr>
        <w:ind w:left="1260"/>
        <w:jc w:val="both"/>
        <w:rPr>
          <w:rFonts w:ascii="Times New Roman" w:hAnsi="Times New Roman" w:cs="Times New Roman"/>
          <w:sz w:val="24"/>
          <w:szCs w:val="24"/>
        </w:rPr>
      </w:pPr>
      <w:r w:rsidRPr="00932189">
        <w:rPr>
          <w:rFonts w:ascii="Times New Roman" w:hAnsi="Times New Roman" w:cs="Times New Roman"/>
          <w:sz w:val="24"/>
          <w:szCs w:val="24"/>
        </w:rPr>
        <w:t xml:space="preserve">As at </w:t>
      </w:r>
      <w:r>
        <w:rPr>
          <w:rFonts w:ascii="Times New Roman" w:hAnsi="Times New Roman" w:cs="Times New Roman"/>
          <w:sz w:val="24"/>
          <w:szCs w:val="24"/>
        </w:rPr>
        <w:t>June</w:t>
      </w:r>
      <w:r w:rsidR="002234A1">
        <w:rPr>
          <w:rFonts w:ascii="Times New Roman" w:hAnsi="Times New Roman" w:cs="Times New Roman"/>
          <w:sz w:val="24"/>
          <w:szCs w:val="24"/>
        </w:rPr>
        <w:t xml:space="preserve"> 30,</w:t>
      </w:r>
      <w:r w:rsidRPr="00932189">
        <w:rPr>
          <w:rFonts w:ascii="Times New Roman" w:hAnsi="Times New Roman" w:cs="Times New Roman"/>
          <w:sz w:val="24"/>
          <w:szCs w:val="24"/>
        </w:rPr>
        <w:t xml:space="preserve"> 2020</w:t>
      </w:r>
      <w:r w:rsidR="002234A1">
        <w:rPr>
          <w:rFonts w:ascii="Times New Roman" w:hAnsi="Times New Roman"/>
          <w:sz w:val="24"/>
          <w:szCs w:val="30"/>
        </w:rPr>
        <w:t>,</w:t>
      </w:r>
      <w:r w:rsidRPr="00932189">
        <w:rPr>
          <w:rFonts w:ascii="Times New Roman" w:hAnsi="Times New Roman" w:cs="Times New Roman"/>
          <w:sz w:val="24"/>
          <w:szCs w:val="24"/>
        </w:rPr>
        <w:t xml:space="preserve"> non-performing loans are defined as Stage 3 Non-performing loan accounts in accordance with the BOT’s </w:t>
      </w:r>
      <w:r w:rsidR="00195E01">
        <w:rPr>
          <w:rFonts w:ascii="Times New Roman" w:hAnsi="Times New Roman" w:cs="Times New Roman"/>
          <w:sz w:val="24"/>
          <w:szCs w:val="24"/>
        </w:rPr>
        <w:t>Notification</w:t>
      </w:r>
      <w:r w:rsidRPr="00932189">
        <w:rPr>
          <w:rFonts w:ascii="Times New Roman" w:hAnsi="Times New Roman" w:cs="Times New Roman"/>
          <w:sz w:val="24"/>
          <w:szCs w:val="24"/>
        </w:rPr>
        <w:t xml:space="preserve"> S</w:t>
      </w:r>
      <w:r w:rsidR="002234A1">
        <w:rPr>
          <w:rFonts w:ascii="Times New Roman" w:hAnsi="Times New Roman" w:cs="Times New Roman"/>
          <w:sz w:val="24"/>
          <w:szCs w:val="24"/>
        </w:rPr>
        <w:t>or.Nor.Sor.</w:t>
      </w:r>
      <w:r w:rsidRPr="00932189">
        <w:rPr>
          <w:rFonts w:ascii="Times New Roman" w:hAnsi="Times New Roman" w:cs="Times New Roman"/>
          <w:sz w:val="24"/>
          <w:szCs w:val="24"/>
        </w:rPr>
        <w:t xml:space="preserve"> 23/2561, regarding the “Classification and provision criteria of financial institution”</w:t>
      </w:r>
      <w:r w:rsidR="00195E01" w:rsidRPr="00932189">
        <w:rPr>
          <w:rFonts w:ascii="Times New Roman" w:hAnsi="Times New Roman" w:cs="Times New Roman"/>
          <w:sz w:val="24"/>
          <w:szCs w:val="24"/>
        </w:rPr>
        <w:t>, dated October</w:t>
      </w:r>
      <w:r w:rsidR="00195E01">
        <w:rPr>
          <w:rFonts w:ascii="Times New Roman" w:hAnsi="Times New Roman" w:cs="Times New Roman"/>
          <w:sz w:val="24"/>
          <w:szCs w:val="24"/>
        </w:rPr>
        <w:t xml:space="preserve"> 31,</w:t>
      </w:r>
      <w:r w:rsidR="00195E01" w:rsidRPr="00932189">
        <w:rPr>
          <w:rFonts w:ascii="Times New Roman" w:hAnsi="Times New Roman" w:cs="Times New Roman"/>
          <w:sz w:val="24"/>
          <w:szCs w:val="24"/>
        </w:rPr>
        <w:t xml:space="preserve"> 2018</w:t>
      </w:r>
      <w:r w:rsidRPr="00932189">
        <w:rPr>
          <w:rFonts w:ascii="Times New Roman" w:hAnsi="Times New Roman" w:cs="Times New Roman"/>
          <w:sz w:val="24"/>
          <w:szCs w:val="24"/>
        </w:rPr>
        <w:t>.</w:t>
      </w:r>
    </w:p>
    <w:p w:rsidR="00932189" w:rsidRDefault="00932189" w:rsidP="00A47F7A">
      <w:pPr>
        <w:ind w:left="1260"/>
        <w:jc w:val="both"/>
        <w:rPr>
          <w:rFonts w:ascii="Times New Roman" w:hAnsi="Times New Roman" w:cs="Times New Roman"/>
          <w:spacing w:val="-2"/>
          <w:sz w:val="24"/>
          <w:szCs w:val="24"/>
        </w:rPr>
      </w:pPr>
    </w:p>
    <w:p w:rsidR="00361B4F" w:rsidRDefault="00361B4F" w:rsidP="00361B4F">
      <w:pPr>
        <w:ind w:left="1260"/>
        <w:jc w:val="both"/>
        <w:rPr>
          <w:rFonts w:ascii="Times New Roman" w:hAnsi="Times New Roman" w:cs="Times New Roman"/>
          <w:sz w:val="24"/>
          <w:szCs w:val="24"/>
        </w:rPr>
      </w:pPr>
      <w:r w:rsidRPr="007E275A">
        <w:rPr>
          <w:rFonts w:ascii="Times New Roman" w:hAnsi="Times New Roman" w:cs="Times New Roman"/>
          <w:spacing w:val="-2"/>
          <w:sz w:val="24"/>
          <w:szCs w:val="24"/>
        </w:rPr>
        <w:t>As at June 30, 2020</w:t>
      </w:r>
      <w:r>
        <w:rPr>
          <w:rFonts w:ascii="Times New Roman" w:hAnsi="Times New Roman" w:cs="Times New Roman"/>
          <w:spacing w:val="-2"/>
          <w:sz w:val="24"/>
          <w:szCs w:val="24"/>
        </w:rPr>
        <w:t>,</w:t>
      </w:r>
      <w:r w:rsidRPr="007E275A">
        <w:rPr>
          <w:rFonts w:ascii="Times New Roman" w:hAnsi="Times New Roman" w:cs="Times New Roman"/>
          <w:spacing w:val="-2"/>
          <w:sz w:val="24"/>
          <w:szCs w:val="24"/>
        </w:rPr>
        <w:t xml:space="preserve"> the Bank and Krungsri Ayudhya</w:t>
      </w:r>
      <w:r w:rsidRPr="007E275A">
        <w:rPr>
          <w:rFonts w:ascii="Times New Roman" w:hAnsi="Times New Roman" w:cs="Times New Roman"/>
          <w:sz w:val="24"/>
          <w:szCs w:val="24"/>
        </w:rPr>
        <w:t xml:space="preserve"> AMC Limited </w:t>
      </w:r>
      <w:r w:rsidRPr="00C53996">
        <w:rPr>
          <w:rFonts w:ascii="Times New Roman" w:hAnsi="Times New Roman" w:cs="Times New Roman"/>
          <w:sz w:val="24"/>
          <w:szCs w:val="24"/>
          <w:cs/>
        </w:rPr>
        <w:t>(</w:t>
      </w:r>
      <w:r w:rsidRPr="00C53996">
        <w:rPr>
          <w:rFonts w:ascii="Times New Roman" w:hAnsi="Times New Roman" w:cs="Times New Roman"/>
          <w:sz w:val="24"/>
          <w:szCs w:val="24"/>
        </w:rPr>
        <w:t>“</w:t>
      </w:r>
      <w:r w:rsidRPr="007E275A">
        <w:rPr>
          <w:rFonts w:ascii="Times New Roman" w:hAnsi="Times New Roman" w:cs="Times New Roman"/>
          <w:sz w:val="24"/>
          <w:szCs w:val="24"/>
        </w:rPr>
        <w:t>AMC</w:t>
      </w:r>
      <w:r w:rsidRPr="00C53996">
        <w:rPr>
          <w:rFonts w:ascii="Times New Roman" w:hAnsi="Times New Roman" w:cs="Times New Roman"/>
          <w:sz w:val="24"/>
          <w:szCs w:val="24"/>
        </w:rPr>
        <w:t xml:space="preserve">”) </w:t>
      </w:r>
      <w:r w:rsidRPr="007E275A">
        <w:rPr>
          <w:rFonts w:ascii="Times New Roman" w:hAnsi="Times New Roman" w:cs="Times New Roman"/>
          <w:sz w:val="24"/>
          <w:szCs w:val="24"/>
        </w:rPr>
        <w:t>had non</w:t>
      </w:r>
      <w:r w:rsidRPr="00C53996">
        <w:rPr>
          <w:rFonts w:ascii="Times New Roman" w:hAnsi="Times New Roman" w:cs="Times New Roman"/>
          <w:sz w:val="24"/>
          <w:szCs w:val="24"/>
          <w:cs/>
        </w:rPr>
        <w:t>-</w:t>
      </w:r>
      <w:r w:rsidRPr="007E275A">
        <w:rPr>
          <w:rFonts w:ascii="Times New Roman" w:hAnsi="Times New Roman" w:cs="Times New Roman"/>
          <w:sz w:val="24"/>
          <w:szCs w:val="24"/>
        </w:rPr>
        <w:t>performing loans which included interbank and money market items as follows</w:t>
      </w:r>
      <w:r w:rsidRPr="00C53996">
        <w:rPr>
          <w:rFonts w:ascii="Times New Roman" w:hAnsi="Times New Roman" w:cs="Times New Roman"/>
          <w:sz w:val="24"/>
          <w:szCs w:val="24"/>
          <w:cs/>
        </w:rPr>
        <w:t>:</w:t>
      </w:r>
    </w:p>
    <w:p w:rsidR="00B15D81" w:rsidRPr="00B15D81" w:rsidRDefault="00B15D81" w:rsidP="00A47F7A">
      <w:pPr>
        <w:ind w:left="1260"/>
        <w:jc w:val="both"/>
        <w:rPr>
          <w:rFonts w:ascii="Times New Roman" w:hAnsi="Times New Roman" w:cstheme="minorBidi"/>
          <w:sz w:val="24"/>
          <w:szCs w:val="24"/>
        </w:rPr>
      </w:pPr>
    </w:p>
    <w:p w:rsidR="00A47F7A" w:rsidRPr="007E275A" w:rsidRDefault="00A47F7A" w:rsidP="00A47F7A">
      <w:pPr>
        <w:ind w:left="1260" w:right="-8"/>
        <w:jc w:val="right"/>
        <w:rPr>
          <w:rFonts w:ascii="Times New Roman" w:hAnsi="Times New Roman" w:cs="Times New Roman"/>
          <w:b/>
          <w:bCs/>
          <w:sz w:val="22"/>
          <w:szCs w:val="22"/>
        </w:rPr>
      </w:pPr>
      <w:r w:rsidRPr="007E275A">
        <w:rPr>
          <w:rFonts w:ascii="Times New Roman" w:hAnsi="Times New Roman" w:cs="Times New Roman"/>
          <w:b/>
          <w:bCs/>
          <w:sz w:val="22"/>
          <w:szCs w:val="22"/>
        </w:rPr>
        <w:t>Unit</w:t>
      </w:r>
      <w:r w:rsidRPr="00C53996">
        <w:rPr>
          <w:rFonts w:ascii="Times New Roman" w:hAnsi="Times New Roman" w:cs="Times New Roman"/>
          <w:b/>
          <w:bCs/>
          <w:sz w:val="22"/>
          <w:szCs w:val="22"/>
          <w:cs/>
        </w:rPr>
        <w:t xml:space="preserve">: </w:t>
      </w:r>
      <w:r w:rsidRPr="007E275A">
        <w:rPr>
          <w:rFonts w:ascii="Times New Roman" w:hAnsi="Times New Roman" w:cs="Times New Roman"/>
          <w:b/>
          <w:bCs/>
          <w:sz w:val="22"/>
          <w:szCs w:val="22"/>
        </w:rPr>
        <w:t>Million Baht</w:t>
      </w:r>
    </w:p>
    <w:tbl>
      <w:tblPr>
        <w:tblW w:w="7898" w:type="dxa"/>
        <w:tblInd w:w="1252" w:type="dxa"/>
        <w:tblLayout w:type="fixed"/>
        <w:tblCellMar>
          <w:left w:w="0" w:type="dxa"/>
          <w:right w:w="0" w:type="dxa"/>
        </w:tblCellMar>
        <w:tblLook w:val="0000" w:firstRow="0" w:lastRow="0" w:firstColumn="0" w:lastColumn="0" w:noHBand="0" w:noVBand="0"/>
      </w:tblPr>
      <w:tblGrid>
        <w:gridCol w:w="3284"/>
        <w:gridCol w:w="1418"/>
        <w:gridCol w:w="1134"/>
        <w:gridCol w:w="2062"/>
      </w:tblGrid>
      <w:tr w:rsidR="00A47F7A" w:rsidRPr="007E275A" w:rsidTr="00A47F7A">
        <w:trPr>
          <w:cantSplit/>
        </w:trPr>
        <w:tc>
          <w:tcPr>
            <w:tcW w:w="3284" w:type="dxa"/>
          </w:tcPr>
          <w:p w:rsidR="00A47F7A" w:rsidRPr="007E275A" w:rsidRDefault="00A47F7A" w:rsidP="00A47F7A">
            <w:pPr>
              <w:ind w:left="368" w:right="65"/>
              <w:jc w:val="both"/>
              <w:rPr>
                <w:rFonts w:ascii="Times New Roman" w:hAnsi="Times New Roman" w:cs="Times New Roman"/>
                <w:sz w:val="22"/>
                <w:szCs w:val="22"/>
              </w:rPr>
            </w:pPr>
          </w:p>
        </w:tc>
        <w:tc>
          <w:tcPr>
            <w:tcW w:w="4614" w:type="dxa"/>
            <w:gridSpan w:val="3"/>
          </w:tcPr>
          <w:p w:rsidR="00A47F7A" w:rsidRPr="007E275A" w:rsidRDefault="00A47F7A" w:rsidP="00A47F7A">
            <w:pPr>
              <w:ind w:right="65"/>
              <w:jc w:val="center"/>
              <w:rPr>
                <w:rFonts w:ascii="Times New Roman" w:hAnsi="Times New Roman" w:cs="Times New Roman"/>
                <w:b/>
                <w:bCs/>
                <w:sz w:val="22"/>
                <w:szCs w:val="22"/>
              </w:rPr>
            </w:pPr>
            <w:r w:rsidRPr="007E275A">
              <w:rPr>
                <w:rFonts w:ascii="Times New Roman" w:hAnsi="Times New Roman" w:cs="Times New Roman"/>
                <w:b/>
                <w:bCs/>
                <w:sz w:val="22"/>
                <w:szCs w:val="22"/>
              </w:rPr>
              <w:t xml:space="preserve">June </w:t>
            </w:r>
            <w:r w:rsidR="00582CA2" w:rsidRPr="007E275A">
              <w:rPr>
                <w:rFonts w:ascii="Times New Roman" w:hAnsi="Times New Roman" w:cs="Times New Roman"/>
                <w:b/>
                <w:bCs/>
                <w:sz w:val="22"/>
                <w:szCs w:val="22"/>
              </w:rPr>
              <w:t>30</w:t>
            </w:r>
            <w:r w:rsidRPr="007E275A">
              <w:rPr>
                <w:rFonts w:ascii="Times New Roman" w:hAnsi="Times New Roman" w:cs="Times New Roman"/>
                <w:b/>
                <w:bCs/>
                <w:sz w:val="22"/>
                <w:szCs w:val="22"/>
              </w:rPr>
              <w:t xml:space="preserve">, </w:t>
            </w:r>
            <w:r w:rsidR="00582CA2" w:rsidRPr="007E275A">
              <w:rPr>
                <w:rFonts w:ascii="Times New Roman" w:hAnsi="Times New Roman" w:cs="Times New Roman"/>
                <w:b/>
                <w:bCs/>
                <w:sz w:val="22"/>
                <w:szCs w:val="22"/>
              </w:rPr>
              <w:t>2020</w:t>
            </w:r>
          </w:p>
        </w:tc>
      </w:tr>
      <w:tr w:rsidR="00A47F7A" w:rsidRPr="007E275A" w:rsidTr="00A47F7A">
        <w:tc>
          <w:tcPr>
            <w:tcW w:w="3284" w:type="dxa"/>
          </w:tcPr>
          <w:p w:rsidR="00A47F7A" w:rsidRPr="007E275A" w:rsidRDefault="00A47F7A" w:rsidP="00A47F7A">
            <w:pPr>
              <w:ind w:left="368" w:right="65"/>
              <w:jc w:val="both"/>
              <w:rPr>
                <w:rFonts w:ascii="Times New Roman" w:hAnsi="Times New Roman" w:cs="Times New Roman"/>
                <w:sz w:val="22"/>
                <w:szCs w:val="22"/>
              </w:rPr>
            </w:pPr>
          </w:p>
        </w:tc>
        <w:tc>
          <w:tcPr>
            <w:tcW w:w="1418" w:type="dxa"/>
          </w:tcPr>
          <w:p w:rsidR="00A47F7A" w:rsidRPr="007E275A" w:rsidRDefault="00A47F7A" w:rsidP="00A47F7A">
            <w:pPr>
              <w:jc w:val="center"/>
              <w:rPr>
                <w:rFonts w:ascii="Times New Roman" w:hAnsi="Times New Roman" w:cs="Times New Roman"/>
                <w:b/>
                <w:bCs/>
                <w:spacing w:val="-4"/>
                <w:sz w:val="22"/>
                <w:szCs w:val="22"/>
              </w:rPr>
            </w:pPr>
            <w:r w:rsidRPr="007E275A">
              <w:rPr>
                <w:rFonts w:ascii="Times New Roman" w:hAnsi="Times New Roman" w:cs="Times New Roman"/>
                <w:b/>
                <w:bCs/>
                <w:spacing w:val="-4"/>
                <w:sz w:val="22"/>
                <w:szCs w:val="22"/>
              </w:rPr>
              <w:t>The Bank</w:t>
            </w:r>
          </w:p>
        </w:tc>
        <w:tc>
          <w:tcPr>
            <w:tcW w:w="1134" w:type="dxa"/>
          </w:tcPr>
          <w:p w:rsidR="00A47F7A" w:rsidRPr="007E275A" w:rsidRDefault="00A47F7A" w:rsidP="00A47F7A">
            <w:pPr>
              <w:ind w:right="65"/>
              <w:jc w:val="center"/>
              <w:rPr>
                <w:rFonts w:ascii="Times New Roman" w:hAnsi="Times New Roman" w:cs="Times New Roman"/>
                <w:b/>
                <w:bCs/>
                <w:sz w:val="22"/>
                <w:szCs w:val="22"/>
              </w:rPr>
            </w:pPr>
            <w:r w:rsidRPr="007E275A">
              <w:rPr>
                <w:rFonts w:ascii="Times New Roman" w:hAnsi="Times New Roman" w:cs="Times New Roman"/>
                <w:b/>
                <w:bCs/>
                <w:sz w:val="22"/>
                <w:szCs w:val="22"/>
              </w:rPr>
              <w:t>AMC</w:t>
            </w:r>
          </w:p>
        </w:tc>
        <w:tc>
          <w:tcPr>
            <w:tcW w:w="2062" w:type="dxa"/>
          </w:tcPr>
          <w:p w:rsidR="00A47F7A" w:rsidRPr="007E275A" w:rsidRDefault="00A47F7A" w:rsidP="00A47F7A">
            <w:pPr>
              <w:ind w:left="-57" w:right="-57"/>
              <w:jc w:val="center"/>
              <w:rPr>
                <w:rFonts w:ascii="Times New Roman" w:hAnsi="Times New Roman" w:cs="Times New Roman"/>
                <w:b/>
                <w:bCs/>
                <w:sz w:val="22"/>
                <w:szCs w:val="22"/>
              </w:rPr>
            </w:pPr>
            <w:r w:rsidRPr="007E275A">
              <w:rPr>
                <w:rFonts w:ascii="Times New Roman" w:hAnsi="Times New Roman" w:cs="Times New Roman"/>
                <w:b/>
                <w:bCs/>
                <w:sz w:val="22"/>
                <w:szCs w:val="22"/>
              </w:rPr>
              <w:t>The Bank and AMC</w:t>
            </w:r>
          </w:p>
        </w:tc>
      </w:tr>
      <w:tr w:rsidR="004B2513" w:rsidRPr="007E275A" w:rsidTr="00A47F7A">
        <w:tc>
          <w:tcPr>
            <w:tcW w:w="3284" w:type="dxa"/>
          </w:tcPr>
          <w:p w:rsidR="004B2513" w:rsidRPr="007E275A" w:rsidRDefault="004B2513" w:rsidP="00A47F7A">
            <w:pPr>
              <w:ind w:left="368" w:right="65"/>
              <w:jc w:val="both"/>
              <w:rPr>
                <w:rFonts w:ascii="Times New Roman" w:hAnsi="Times New Roman" w:cs="Times New Roman"/>
                <w:sz w:val="22"/>
                <w:szCs w:val="22"/>
              </w:rPr>
            </w:pPr>
            <w:r w:rsidRPr="007E275A">
              <w:rPr>
                <w:rFonts w:ascii="Times New Roman" w:hAnsi="Times New Roman" w:cs="Times New Roman"/>
                <w:sz w:val="22"/>
                <w:szCs w:val="22"/>
              </w:rPr>
              <w:t>Non</w:t>
            </w:r>
            <w:r w:rsidRPr="00C53996">
              <w:rPr>
                <w:rFonts w:ascii="Times New Roman" w:hAnsi="Times New Roman" w:cs="Times New Roman"/>
                <w:sz w:val="22"/>
                <w:szCs w:val="22"/>
                <w:cs/>
              </w:rPr>
              <w:t>-</w:t>
            </w:r>
            <w:r w:rsidRPr="007E275A">
              <w:rPr>
                <w:rFonts w:ascii="Times New Roman" w:hAnsi="Times New Roman" w:cs="Times New Roman"/>
                <w:sz w:val="22"/>
                <w:szCs w:val="22"/>
              </w:rPr>
              <w:t>performing loans</w:t>
            </w:r>
          </w:p>
        </w:tc>
        <w:tc>
          <w:tcPr>
            <w:tcW w:w="1418" w:type="dxa"/>
          </w:tcPr>
          <w:p w:rsidR="004B2513" w:rsidRPr="007E275A" w:rsidRDefault="004B2513" w:rsidP="00A47F7A">
            <w:pPr>
              <w:ind w:right="400"/>
              <w:jc w:val="right"/>
              <w:rPr>
                <w:rFonts w:ascii="Times New Roman" w:hAnsi="Times New Roman" w:cs="Times New Roman"/>
                <w:sz w:val="22"/>
                <w:szCs w:val="22"/>
              </w:rPr>
            </w:pPr>
            <w:r w:rsidRPr="007E275A">
              <w:rPr>
                <w:rFonts w:ascii="Times New Roman" w:hAnsi="Times New Roman" w:cs="Times New Roman"/>
                <w:sz w:val="22"/>
                <w:szCs w:val="22"/>
              </w:rPr>
              <w:t>39,734</w:t>
            </w:r>
          </w:p>
        </w:tc>
        <w:tc>
          <w:tcPr>
            <w:tcW w:w="1134" w:type="dxa"/>
          </w:tcPr>
          <w:p w:rsidR="004B2513" w:rsidRPr="007E275A" w:rsidRDefault="004B2513" w:rsidP="00A47F7A">
            <w:pPr>
              <w:ind w:right="180"/>
              <w:jc w:val="right"/>
              <w:rPr>
                <w:rFonts w:ascii="Times New Roman" w:hAnsi="Times New Roman" w:cs="Times New Roman"/>
                <w:sz w:val="22"/>
                <w:szCs w:val="22"/>
              </w:rPr>
            </w:pPr>
            <w:r w:rsidRPr="007E275A">
              <w:rPr>
                <w:rFonts w:ascii="Times New Roman" w:hAnsi="Times New Roman" w:cs="Times New Roman"/>
                <w:sz w:val="22"/>
                <w:szCs w:val="22"/>
              </w:rPr>
              <w:t>414</w:t>
            </w:r>
          </w:p>
        </w:tc>
        <w:tc>
          <w:tcPr>
            <w:tcW w:w="2062" w:type="dxa"/>
          </w:tcPr>
          <w:p w:rsidR="004B2513" w:rsidRPr="007E275A" w:rsidRDefault="004B2513" w:rsidP="00A47F7A">
            <w:pPr>
              <w:ind w:right="702"/>
              <w:jc w:val="right"/>
              <w:rPr>
                <w:rFonts w:ascii="Times New Roman" w:hAnsi="Times New Roman" w:cs="Times New Roman"/>
                <w:sz w:val="22"/>
                <w:szCs w:val="22"/>
              </w:rPr>
            </w:pPr>
            <w:r w:rsidRPr="007E275A">
              <w:rPr>
                <w:rFonts w:ascii="Times New Roman" w:hAnsi="Times New Roman" w:cs="Times New Roman"/>
                <w:sz w:val="22"/>
                <w:szCs w:val="22"/>
              </w:rPr>
              <w:t>40,148</w:t>
            </w:r>
          </w:p>
        </w:tc>
      </w:tr>
      <w:tr w:rsidR="004B2513" w:rsidRPr="007E275A" w:rsidTr="00A47F7A">
        <w:trPr>
          <w:trHeight w:val="80"/>
        </w:trPr>
        <w:tc>
          <w:tcPr>
            <w:tcW w:w="3284" w:type="dxa"/>
          </w:tcPr>
          <w:p w:rsidR="004B2513" w:rsidRPr="007E275A" w:rsidRDefault="004B2513" w:rsidP="00A47F7A">
            <w:pPr>
              <w:ind w:left="368" w:right="65"/>
              <w:jc w:val="both"/>
              <w:rPr>
                <w:rFonts w:ascii="Times New Roman" w:hAnsi="Times New Roman" w:cs="Times New Roman"/>
                <w:sz w:val="22"/>
                <w:szCs w:val="22"/>
              </w:rPr>
            </w:pPr>
            <w:r w:rsidRPr="007E275A">
              <w:rPr>
                <w:rFonts w:ascii="Times New Roman" w:hAnsi="Times New Roman" w:cs="Times New Roman"/>
                <w:sz w:val="22"/>
                <w:szCs w:val="22"/>
              </w:rPr>
              <w:t>Percentage of total loans</w:t>
            </w:r>
          </w:p>
        </w:tc>
        <w:tc>
          <w:tcPr>
            <w:tcW w:w="1418" w:type="dxa"/>
          </w:tcPr>
          <w:p w:rsidR="004B2513" w:rsidRPr="007E275A" w:rsidRDefault="004B2513" w:rsidP="00A47F7A">
            <w:pPr>
              <w:ind w:right="400"/>
              <w:jc w:val="right"/>
              <w:rPr>
                <w:rFonts w:ascii="Times New Roman" w:hAnsi="Times New Roman" w:cs="Times New Roman"/>
                <w:sz w:val="22"/>
                <w:szCs w:val="22"/>
              </w:rPr>
            </w:pPr>
            <w:r w:rsidRPr="007E275A">
              <w:rPr>
                <w:rFonts w:ascii="Times New Roman" w:hAnsi="Times New Roman" w:cs="Times New Roman"/>
                <w:sz w:val="22"/>
                <w:szCs w:val="22"/>
              </w:rPr>
              <w:t>1</w:t>
            </w:r>
            <w:r w:rsidRPr="00C53996">
              <w:rPr>
                <w:rFonts w:ascii="Times New Roman" w:hAnsi="Times New Roman" w:cs="Times New Roman"/>
                <w:sz w:val="22"/>
                <w:szCs w:val="22"/>
                <w:cs/>
              </w:rPr>
              <w:t>.</w:t>
            </w:r>
            <w:r w:rsidRPr="007E275A">
              <w:rPr>
                <w:rFonts w:ascii="Times New Roman" w:hAnsi="Times New Roman" w:cs="Times New Roman"/>
                <w:sz w:val="22"/>
                <w:szCs w:val="22"/>
              </w:rPr>
              <w:t>97</w:t>
            </w:r>
          </w:p>
        </w:tc>
        <w:tc>
          <w:tcPr>
            <w:tcW w:w="1134" w:type="dxa"/>
          </w:tcPr>
          <w:p w:rsidR="004B2513" w:rsidRPr="007E275A" w:rsidRDefault="004B2513" w:rsidP="00A47F7A">
            <w:pPr>
              <w:ind w:right="180"/>
              <w:jc w:val="right"/>
              <w:rPr>
                <w:rFonts w:ascii="Times New Roman" w:hAnsi="Times New Roman" w:cs="Times New Roman"/>
                <w:sz w:val="22"/>
                <w:szCs w:val="22"/>
              </w:rPr>
            </w:pPr>
            <w:r w:rsidRPr="007E275A">
              <w:rPr>
                <w:rFonts w:ascii="Times New Roman" w:hAnsi="Times New Roman" w:cs="Times New Roman"/>
                <w:sz w:val="22"/>
                <w:szCs w:val="22"/>
              </w:rPr>
              <w:t>100</w:t>
            </w:r>
            <w:r w:rsidRPr="00C53996">
              <w:rPr>
                <w:rFonts w:ascii="Times New Roman" w:hAnsi="Times New Roman" w:cs="Times New Roman"/>
                <w:sz w:val="22"/>
                <w:szCs w:val="22"/>
                <w:cs/>
              </w:rPr>
              <w:t>.</w:t>
            </w:r>
            <w:r w:rsidRPr="007E275A">
              <w:rPr>
                <w:rFonts w:ascii="Times New Roman" w:hAnsi="Times New Roman" w:cs="Times New Roman"/>
                <w:sz w:val="22"/>
                <w:szCs w:val="22"/>
              </w:rPr>
              <w:t>00</w:t>
            </w:r>
          </w:p>
        </w:tc>
        <w:tc>
          <w:tcPr>
            <w:tcW w:w="2062" w:type="dxa"/>
          </w:tcPr>
          <w:p w:rsidR="004B2513" w:rsidRPr="007E275A" w:rsidRDefault="004B2513" w:rsidP="00A47F7A">
            <w:pPr>
              <w:ind w:right="702"/>
              <w:jc w:val="right"/>
              <w:rPr>
                <w:rFonts w:ascii="Times New Roman" w:hAnsi="Times New Roman" w:cs="Times New Roman"/>
                <w:sz w:val="22"/>
                <w:szCs w:val="22"/>
              </w:rPr>
            </w:pPr>
            <w:r w:rsidRPr="007E275A">
              <w:rPr>
                <w:rFonts w:ascii="Times New Roman" w:hAnsi="Times New Roman" w:cs="Times New Roman"/>
                <w:sz w:val="22"/>
                <w:szCs w:val="22"/>
              </w:rPr>
              <w:t>1</w:t>
            </w:r>
            <w:r w:rsidRPr="00C53996">
              <w:rPr>
                <w:rFonts w:ascii="Times New Roman" w:hAnsi="Times New Roman" w:cs="Times New Roman"/>
                <w:sz w:val="22"/>
                <w:szCs w:val="22"/>
                <w:cs/>
              </w:rPr>
              <w:t>.</w:t>
            </w:r>
            <w:r w:rsidRPr="007E275A">
              <w:rPr>
                <w:rFonts w:ascii="Times New Roman" w:hAnsi="Times New Roman" w:cs="Times New Roman"/>
                <w:sz w:val="22"/>
                <w:szCs w:val="22"/>
              </w:rPr>
              <w:t>99</w:t>
            </w:r>
          </w:p>
        </w:tc>
      </w:tr>
    </w:tbl>
    <w:p w:rsidR="00A47F7A" w:rsidRDefault="00A47F7A" w:rsidP="00A47F7A">
      <w:pPr>
        <w:ind w:left="851"/>
        <w:jc w:val="right"/>
        <w:rPr>
          <w:rFonts w:ascii="Times New Roman" w:hAnsi="Times New Roman" w:cs="Times New Roman"/>
          <w:b/>
          <w:bCs/>
          <w:sz w:val="22"/>
          <w:szCs w:val="22"/>
        </w:rPr>
      </w:pPr>
    </w:p>
    <w:p w:rsidR="004A0430" w:rsidRDefault="004A0430" w:rsidP="004A0430">
      <w:pPr>
        <w:ind w:left="1260"/>
        <w:jc w:val="both"/>
        <w:rPr>
          <w:rFonts w:ascii="Times New Roman" w:hAnsi="Times New Roman" w:cs="Times New Roman"/>
          <w:sz w:val="24"/>
          <w:szCs w:val="24"/>
        </w:rPr>
      </w:pPr>
      <w:r w:rsidRPr="007E275A">
        <w:rPr>
          <w:rFonts w:ascii="Times New Roman" w:hAnsi="Times New Roman" w:cs="Times New Roman"/>
          <w:spacing w:val="-2"/>
          <w:sz w:val="24"/>
          <w:szCs w:val="24"/>
        </w:rPr>
        <w:t>As at December 31, 2019, the Bank and Krungsri Ayudhya</w:t>
      </w:r>
      <w:r w:rsidRPr="007E275A">
        <w:rPr>
          <w:rFonts w:ascii="Times New Roman" w:hAnsi="Times New Roman" w:cs="Times New Roman"/>
          <w:sz w:val="24"/>
          <w:szCs w:val="24"/>
        </w:rPr>
        <w:t xml:space="preserve"> AMC Limited </w:t>
      </w:r>
      <w:r w:rsidRPr="00C53996">
        <w:rPr>
          <w:rFonts w:ascii="Times New Roman" w:hAnsi="Times New Roman" w:cs="Times New Roman"/>
          <w:sz w:val="24"/>
          <w:szCs w:val="24"/>
          <w:cs/>
        </w:rPr>
        <w:t>(</w:t>
      </w:r>
      <w:r w:rsidRPr="00C53996">
        <w:rPr>
          <w:rFonts w:ascii="Times New Roman" w:hAnsi="Times New Roman" w:cs="Times New Roman"/>
          <w:sz w:val="24"/>
          <w:szCs w:val="24"/>
        </w:rPr>
        <w:t>“</w:t>
      </w:r>
      <w:r w:rsidRPr="007E275A">
        <w:rPr>
          <w:rFonts w:ascii="Times New Roman" w:hAnsi="Times New Roman" w:cs="Times New Roman"/>
          <w:sz w:val="24"/>
          <w:szCs w:val="24"/>
        </w:rPr>
        <w:t>AMC</w:t>
      </w:r>
      <w:r w:rsidRPr="00C53996">
        <w:rPr>
          <w:rFonts w:ascii="Times New Roman" w:hAnsi="Times New Roman" w:cs="Times New Roman"/>
          <w:sz w:val="24"/>
          <w:szCs w:val="24"/>
        </w:rPr>
        <w:t xml:space="preserve">”) </w:t>
      </w:r>
      <w:r w:rsidRPr="007E275A">
        <w:rPr>
          <w:rFonts w:ascii="Times New Roman" w:hAnsi="Times New Roman" w:cs="Times New Roman"/>
          <w:sz w:val="24"/>
          <w:szCs w:val="24"/>
        </w:rPr>
        <w:t>had non</w:t>
      </w:r>
      <w:r w:rsidRPr="00C53996">
        <w:rPr>
          <w:rFonts w:ascii="Times New Roman" w:hAnsi="Times New Roman" w:cs="Times New Roman"/>
          <w:sz w:val="24"/>
          <w:szCs w:val="24"/>
          <w:cs/>
        </w:rPr>
        <w:t>-</w:t>
      </w:r>
      <w:r w:rsidRPr="007E275A">
        <w:rPr>
          <w:rFonts w:ascii="Times New Roman" w:hAnsi="Times New Roman" w:cs="Times New Roman"/>
          <w:sz w:val="24"/>
          <w:szCs w:val="24"/>
        </w:rPr>
        <w:t>performing loans which included interbank and money market items as follows</w:t>
      </w:r>
      <w:r w:rsidRPr="00C53996">
        <w:rPr>
          <w:rFonts w:ascii="Times New Roman" w:hAnsi="Times New Roman" w:cs="Times New Roman"/>
          <w:sz w:val="24"/>
          <w:szCs w:val="24"/>
          <w:cs/>
        </w:rPr>
        <w:t>:</w:t>
      </w:r>
    </w:p>
    <w:p w:rsidR="004A0430" w:rsidRDefault="004A0430" w:rsidP="004A0430">
      <w:pPr>
        <w:ind w:left="1260"/>
        <w:jc w:val="both"/>
        <w:rPr>
          <w:rFonts w:ascii="Times New Roman" w:hAnsi="Times New Roman" w:cs="Times New Roman"/>
          <w:sz w:val="24"/>
          <w:szCs w:val="24"/>
        </w:rPr>
      </w:pPr>
    </w:p>
    <w:p w:rsidR="00A47F7A" w:rsidRPr="007E275A" w:rsidRDefault="00A47F7A" w:rsidP="00A47F7A">
      <w:pPr>
        <w:ind w:left="851"/>
        <w:jc w:val="right"/>
        <w:rPr>
          <w:rFonts w:ascii="Times New Roman" w:hAnsi="Times New Roman" w:cs="Times New Roman"/>
          <w:b/>
          <w:bCs/>
          <w:sz w:val="22"/>
          <w:szCs w:val="22"/>
        </w:rPr>
      </w:pPr>
      <w:r w:rsidRPr="007E275A">
        <w:rPr>
          <w:rFonts w:ascii="Times New Roman" w:hAnsi="Times New Roman" w:cs="Times New Roman"/>
          <w:b/>
          <w:bCs/>
          <w:sz w:val="22"/>
          <w:szCs w:val="22"/>
        </w:rPr>
        <w:t>Unit</w:t>
      </w:r>
      <w:r w:rsidRPr="00C53996">
        <w:rPr>
          <w:rFonts w:ascii="Times New Roman" w:hAnsi="Times New Roman" w:cs="Times New Roman"/>
          <w:b/>
          <w:bCs/>
          <w:sz w:val="22"/>
          <w:szCs w:val="22"/>
          <w:cs/>
        </w:rPr>
        <w:t xml:space="preserve">: </w:t>
      </w:r>
      <w:r w:rsidRPr="007E275A">
        <w:rPr>
          <w:rFonts w:ascii="Times New Roman" w:hAnsi="Times New Roman" w:cs="Times New Roman"/>
          <w:b/>
          <w:bCs/>
          <w:sz w:val="22"/>
          <w:szCs w:val="22"/>
        </w:rPr>
        <w:t>Million Baht</w:t>
      </w:r>
    </w:p>
    <w:tbl>
      <w:tblPr>
        <w:tblW w:w="7898" w:type="dxa"/>
        <w:tblInd w:w="1252" w:type="dxa"/>
        <w:tblLayout w:type="fixed"/>
        <w:tblCellMar>
          <w:left w:w="0" w:type="dxa"/>
          <w:right w:w="0" w:type="dxa"/>
        </w:tblCellMar>
        <w:tblLook w:val="0000" w:firstRow="0" w:lastRow="0" w:firstColumn="0" w:lastColumn="0" w:noHBand="0" w:noVBand="0"/>
      </w:tblPr>
      <w:tblGrid>
        <w:gridCol w:w="3284"/>
        <w:gridCol w:w="1418"/>
        <w:gridCol w:w="1134"/>
        <w:gridCol w:w="2062"/>
      </w:tblGrid>
      <w:tr w:rsidR="00A47F7A" w:rsidRPr="007E275A" w:rsidTr="00A47F7A">
        <w:trPr>
          <w:cantSplit/>
        </w:trPr>
        <w:tc>
          <w:tcPr>
            <w:tcW w:w="3284" w:type="dxa"/>
          </w:tcPr>
          <w:p w:rsidR="00A47F7A" w:rsidRPr="007E275A" w:rsidRDefault="00A47F7A" w:rsidP="00A47F7A">
            <w:pPr>
              <w:ind w:left="368" w:right="65"/>
              <w:jc w:val="both"/>
              <w:rPr>
                <w:rFonts w:ascii="Times New Roman" w:hAnsi="Times New Roman" w:cs="Times New Roman"/>
                <w:sz w:val="22"/>
                <w:szCs w:val="22"/>
              </w:rPr>
            </w:pPr>
          </w:p>
        </w:tc>
        <w:tc>
          <w:tcPr>
            <w:tcW w:w="4614" w:type="dxa"/>
            <w:gridSpan w:val="3"/>
          </w:tcPr>
          <w:p w:rsidR="00A47F7A" w:rsidRPr="007E275A" w:rsidRDefault="00A47F7A" w:rsidP="00A47F7A">
            <w:pPr>
              <w:ind w:right="65"/>
              <w:jc w:val="center"/>
              <w:rPr>
                <w:rFonts w:ascii="Times New Roman" w:hAnsi="Times New Roman" w:cs="Times New Roman"/>
                <w:b/>
                <w:bCs/>
                <w:sz w:val="22"/>
                <w:szCs w:val="22"/>
              </w:rPr>
            </w:pPr>
            <w:r w:rsidRPr="007E275A">
              <w:rPr>
                <w:rFonts w:ascii="Times New Roman" w:hAnsi="Times New Roman" w:cs="Times New Roman"/>
                <w:b/>
                <w:bCs/>
                <w:sz w:val="22"/>
                <w:szCs w:val="22"/>
              </w:rPr>
              <w:t xml:space="preserve">December </w:t>
            </w:r>
            <w:r w:rsidR="00582CA2" w:rsidRPr="007E275A">
              <w:rPr>
                <w:rFonts w:ascii="Times New Roman" w:hAnsi="Times New Roman" w:cs="Times New Roman"/>
                <w:b/>
                <w:bCs/>
                <w:sz w:val="22"/>
                <w:szCs w:val="22"/>
              </w:rPr>
              <w:t>31</w:t>
            </w:r>
            <w:r w:rsidRPr="007E275A">
              <w:rPr>
                <w:rFonts w:ascii="Times New Roman" w:hAnsi="Times New Roman" w:cs="Times New Roman"/>
                <w:b/>
                <w:bCs/>
                <w:sz w:val="22"/>
                <w:szCs w:val="22"/>
              </w:rPr>
              <w:t xml:space="preserve">, </w:t>
            </w:r>
            <w:r w:rsidR="00582CA2" w:rsidRPr="007E275A">
              <w:rPr>
                <w:rFonts w:ascii="Times New Roman" w:hAnsi="Times New Roman" w:cs="Times New Roman"/>
                <w:b/>
                <w:bCs/>
                <w:sz w:val="22"/>
                <w:szCs w:val="22"/>
              </w:rPr>
              <w:t>2019</w:t>
            </w:r>
          </w:p>
        </w:tc>
      </w:tr>
      <w:tr w:rsidR="00A47F7A" w:rsidRPr="007E275A" w:rsidTr="00A47F7A">
        <w:tc>
          <w:tcPr>
            <w:tcW w:w="3284" w:type="dxa"/>
          </w:tcPr>
          <w:p w:rsidR="00A47F7A" w:rsidRPr="007E275A" w:rsidRDefault="00A47F7A" w:rsidP="00A47F7A">
            <w:pPr>
              <w:ind w:left="368" w:right="65"/>
              <w:jc w:val="both"/>
              <w:rPr>
                <w:rFonts w:ascii="Times New Roman" w:hAnsi="Times New Roman" w:cs="Times New Roman"/>
                <w:sz w:val="22"/>
                <w:szCs w:val="22"/>
              </w:rPr>
            </w:pPr>
          </w:p>
        </w:tc>
        <w:tc>
          <w:tcPr>
            <w:tcW w:w="1418" w:type="dxa"/>
          </w:tcPr>
          <w:p w:rsidR="00A47F7A" w:rsidRPr="007E275A" w:rsidRDefault="00A47F7A" w:rsidP="00A47F7A">
            <w:pPr>
              <w:jc w:val="center"/>
              <w:rPr>
                <w:rFonts w:ascii="Times New Roman" w:hAnsi="Times New Roman" w:cs="Times New Roman"/>
                <w:b/>
                <w:bCs/>
                <w:spacing w:val="-4"/>
                <w:sz w:val="22"/>
                <w:szCs w:val="22"/>
              </w:rPr>
            </w:pPr>
            <w:r w:rsidRPr="007E275A">
              <w:rPr>
                <w:rFonts w:ascii="Times New Roman" w:hAnsi="Times New Roman" w:cs="Times New Roman"/>
                <w:b/>
                <w:bCs/>
                <w:spacing w:val="-4"/>
                <w:sz w:val="22"/>
                <w:szCs w:val="22"/>
              </w:rPr>
              <w:t>The Bank</w:t>
            </w:r>
          </w:p>
        </w:tc>
        <w:tc>
          <w:tcPr>
            <w:tcW w:w="1134" w:type="dxa"/>
          </w:tcPr>
          <w:p w:rsidR="00A47F7A" w:rsidRPr="007E275A" w:rsidRDefault="00A47F7A" w:rsidP="00A47F7A">
            <w:pPr>
              <w:ind w:right="65"/>
              <w:jc w:val="center"/>
              <w:rPr>
                <w:rFonts w:ascii="Times New Roman" w:hAnsi="Times New Roman" w:cs="Times New Roman"/>
                <w:b/>
                <w:bCs/>
                <w:sz w:val="22"/>
                <w:szCs w:val="22"/>
              </w:rPr>
            </w:pPr>
            <w:r w:rsidRPr="007E275A">
              <w:rPr>
                <w:rFonts w:ascii="Times New Roman" w:hAnsi="Times New Roman" w:cs="Times New Roman"/>
                <w:b/>
                <w:bCs/>
                <w:sz w:val="22"/>
                <w:szCs w:val="22"/>
              </w:rPr>
              <w:t>AMC</w:t>
            </w:r>
          </w:p>
        </w:tc>
        <w:tc>
          <w:tcPr>
            <w:tcW w:w="2062" w:type="dxa"/>
          </w:tcPr>
          <w:p w:rsidR="00A47F7A" w:rsidRPr="007E275A" w:rsidRDefault="00A47F7A" w:rsidP="00A47F7A">
            <w:pPr>
              <w:ind w:left="-57" w:right="-57"/>
              <w:jc w:val="center"/>
              <w:rPr>
                <w:rFonts w:ascii="Times New Roman" w:hAnsi="Times New Roman" w:cs="Times New Roman"/>
                <w:b/>
                <w:bCs/>
                <w:sz w:val="22"/>
                <w:szCs w:val="22"/>
              </w:rPr>
            </w:pPr>
            <w:r w:rsidRPr="007E275A">
              <w:rPr>
                <w:rFonts w:ascii="Times New Roman" w:hAnsi="Times New Roman" w:cs="Times New Roman"/>
                <w:b/>
                <w:bCs/>
                <w:sz w:val="22"/>
                <w:szCs w:val="22"/>
              </w:rPr>
              <w:t>The Bank and AMC</w:t>
            </w:r>
          </w:p>
        </w:tc>
      </w:tr>
      <w:tr w:rsidR="00A47F7A" w:rsidRPr="007E275A" w:rsidTr="00A47F7A">
        <w:tc>
          <w:tcPr>
            <w:tcW w:w="3284" w:type="dxa"/>
          </w:tcPr>
          <w:p w:rsidR="00A47F7A" w:rsidRPr="007E275A" w:rsidRDefault="00A47F7A" w:rsidP="00A47F7A">
            <w:pPr>
              <w:ind w:left="368" w:right="65"/>
              <w:jc w:val="both"/>
              <w:rPr>
                <w:rFonts w:ascii="Times New Roman" w:hAnsi="Times New Roman" w:cs="Times New Roman"/>
                <w:sz w:val="22"/>
                <w:szCs w:val="22"/>
              </w:rPr>
            </w:pPr>
            <w:r w:rsidRPr="007E275A">
              <w:rPr>
                <w:rFonts w:ascii="Times New Roman" w:hAnsi="Times New Roman" w:cs="Times New Roman"/>
                <w:sz w:val="22"/>
                <w:szCs w:val="22"/>
              </w:rPr>
              <w:t>Non</w:t>
            </w:r>
            <w:r w:rsidRPr="00C53996">
              <w:rPr>
                <w:rFonts w:ascii="Times New Roman" w:hAnsi="Times New Roman" w:cs="Times New Roman"/>
                <w:sz w:val="22"/>
                <w:szCs w:val="22"/>
                <w:cs/>
              </w:rPr>
              <w:t>-</w:t>
            </w:r>
            <w:r w:rsidRPr="007E275A">
              <w:rPr>
                <w:rFonts w:ascii="Times New Roman" w:hAnsi="Times New Roman" w:cs="Times New Roman"/>
                <w:sz w:val="22"/>
                <w:szCs w:val="22"/>
              </w:rPr>
              <w:t>performing loans</w:t>
            </w:r>
          </w:p>
        </w:tc>
        <w:tc>
          <w:tcPr>
            <w:tcW w:w="1418" w:type="dxa"/>
          </w:tcPr>
          <w:p w:rsidR="00A47F7A" w:rsidRPr="007E275A" w:rsidRDefault="00582CA2" w:rsidP="00A47F7A">
            <w:pPr>
              <w:ind w:right="400"/>
              <w:jc w:val="right"/>
              <w:rPr>
                <w:rFonts w:ascii="Times New Roman" w:hAnsi="Times New Roman" w:cs="Times New Roman"/>
                <w:sz w:val="22"/>
                <w:szCs w:val="22"/>
              </w:rPr>
            </w:pPr>
            <w:r w:rsidRPr="007E275A">
              <w:rPr>
                <w:rFonts w:ascii="Times New Roman" w:hAnsi="Times New Roman" w:cs="Times New Roman"/>
                <w:sz w:val="22"/>
                <w:szCs w:val="22"/>
              </w:rPr>
              <w:t>35</w:t>
            </w:r>
            <w:r w:rsidR="00A47F7A" w:rsidRPr="007E275A">
              <w:rPr>
                <w:rFonts w:ascii="Times New Roman" w:hAnsi="Times New Roman" w:cs="Times New Roman"/>
                <w:sz w:val="22"/>
                <w:szCs w:val="22"/>
              </w:rPr>
              <w:t>,</w:t>
            </w:r>
            <w:r w:rsidRPr="007E275A">
              <w:rPr>
                <w:rFonts w:ascii="Times New Roman" w:hAnsi="Times New Roman" w:cs="Times New Roman"/>
                <w:sz w:val="22"/>
                <w:szCs w:val="22"/>
              </w:rPr>
              <w:t>542</w:t>
            </w:r>
          </w:p>
        </w:tc>
        <w:tc>
          <w:tcPr>
            <w:tcW w:w="1134" w:type="dxa"/>
          </w:tcPr>
          <w:p w:rsidR="00A47F7A" w:rsidRPr="007E275A" w:rsidRDefault="00582CA2" w:rsidP="00A47F7A">
            <w:pPr>
              <w:ind w:right="180"/>
              <w:jc w:val="right"/>
              <w:rPr>
                <w:rFonts w:ascii="Times New Roman" w:hAnsi="Times New Roman" w:cs="Times New Roman"/>
                <w:sz w:val="22"/>
                <w:szCs w:val="22"/>
              </w:rPr>
            </w:pPr>
            <w:r w:rsidRPr="007E275A">
              <w:rPr>
                <w:rFonts w:ascii="Times New Roman" w:hAnsi="Times New Roman" w:cs="Times New Roman"/>
                <w:sz w:val="22"/>
                <w:szCs w:val="22"/>
              </w:rPr>
              <w:t>432</w:t>
            </w:r>
          </w:p>
        </w:tc>
        <w:tc>
          <w:tcPr>
            <w:tcW w:w="2062" w:type="dxa"/>
          </w:tcPr>
          <w:p w:rsidR="00A47F7A" w:rsidRPr="007E275A" w:rsidRDefault="00582CA2" w:rsidP="00A47F7A">
            <w:pPr>
              <w:ind w:right="702"/>
              <w:jc w:val="right"/>
              <w:rPr>
                <w:rFonts w:ascii="Times New Roman" w:hAnsi="Times New Roman" w:cs="Times New Roman"/>
                <w:sz w:val="22"/>
                <w:szCs w:val="22"/>
              </w:rPr>
            </w:pPr>
            <w:r w:rsidRPr="007E275A">
              <w:rPr>
                <w:rFonts w:ascii="Times New Roman" w:hAnsi="Times New Roman" w:cs="Times New Roman"/>
                <w:sz w:val="22"/>
                <w:szCs w:val="22"/>
              </w:rPr>
              <w:t>35</w:t>
            </w:r>
            <w:r w:rsidR="00A47F7A" w:rsidRPr="007E275A">
              <w:rPr>
                <w:rFonts w:ascii="Times New Roman" w:hAnsi="Times New Roman" w:cs="Times New Roman"/>
                <w:sz w:val="22"/>
                <w:szCs w:val="22"/>
              </w:rPr>
              <w:t>,</w:t>
            </w:r>
            <w:r w:rsidRPr="007E275A">
              <w:rPr>
                <w:rFonts w:ascii="Times New Roman" w:hAnsi="Times New Roman" w:cs="Times New Roman"/>
                <w:sz w:val="22"/>
                <w:szCs w:val="22"/>
              </w:rPr>
              <w:t>974</w:t>
            </w:r>
          </w:p>
        </w:tc>
      </w:tr>
      <w:tr w:rsidR="00A47F7A" w:rsidRPr="007E275A" w:rsidTr="00A47F7A">
        <w:tc>
          <w:tcPr>
            <w:tcW w:w="3284" w:type="dxa"/>
          </w:tcPr>
          <w:p w:rsidR="00A47F7A" w:rsidRPr="007E275A" w:rsidRDefault="00A47F7A" w:rsidP="00A47F7A">
            <w:pPr>
              <w:ind w:left="368" w:right="65"/>
              <w:jc w:val="both"/>
              <w:rPr>
                <w:rFonts w:ascii="Times New Roman" w:hAnsi="Times New Roman" w:cs="Times New Roman"/>
                <w:sz w:val="22"/>
                <w:szCs w:val="22"/>
              </w:rPr>
            </w:pPr>
            <w:r w:rsidRPr="007E275A">
              <w:rPr>
                <w:rFonts w:ascii="Times New Roman" w:hAnsi="Times New Roman" w:cs="Times New Roman"/>
                <w:sz w:val="22"/>
                <w:szCs w:val="22"/>
              </w:rPr>
              <w:t>Percentage of total loans</w:t>
            </w:r>
          </w:p>
        </w:tc>
        <w:tc>
          <w:tcPr>
            <w:tcW w:w="1418" w:type="dxa"/>
          </w:tcPr>
          <w:p w:rsidR="00A47F7A" w:rsidRPr="007E275A" w:rsidRDefault="00582CA2" w:rsidP="00A47F7A">
            <w:pPr>
              <w:ind w:right="400"/>
              <w:jc w:val="right"/>
              <w:rPr>
                <w:rFonts w:ascii="Times New Roman" w:hAnsi="Times New Roman" w:cs="Times New Roman"/>
                <w:sz w:val="22"/>
                <w:szCs w:val="22"/>
              </w:rPr>
            </w:pPr>
            <w:r w:rsidRPr="007E275A">
              <w:rPr>
                <w:rFonts w:ascii="Times New Roman" w:hAnsi="Times New Roman" w:cs="Times New Roman"/>
                <w:sz w:val="22"/>
                <w:szCs w:val="22"/>
              </w:rPr>
              <w:t>1</w:t>
            </w:r>
            <w:r w:rsidR="00A47F7A" w:rsidRPr="00C53996">
              <w:rPr>
                <w:rFonts w:ascii="Times New Roman" w:hAnsi="Times New Roman" w:cs="Times New Roman"/>
                <w:sz w:val="22"/>
                <w:szCs w:val="22"/>
                <w:cs/>
              </w:rPr>
              <w:t>.</w:t>
            </w:r>
            <w:r w:rsidRPr="007E275A">
              <w:rPr>
                <w:rFonts w:ascii="Times New Roman" w:hAnsi="Times New Roman" w:cs="Times New Roman"/>
                <w:sz w:val="22"/>
                <w:szCs w:val="22"/>
              </w:rPr>
              <w:t>84</w:t>
            </w:r>
          </w:p>
        </w:tc>
        <w:tc>
          <w:tcPr>
            <w:tcW w:w="1134" w:type="dxa"/>
          </w:tcPr>
          <w:p w:rsidR="00A47F7A" w:rsidRPr="007E275A" w:rsidRDefault="00582CA2" w:rsidP="00A47F7A">
            <w:pPr>
              <w:ind w:right="180"/>
              <w:jc w:val="right"/>
              <w:rPr>
                <w:rFonts w:ascii="Times New Roman" w:hAnsi="Times New Roman" w:cs="Times New Roman"/>
                <w:sz w:val="22"/>
                <w:szCs w:val="22"/>
              </w:rPr>
            </w:pPr>
            <w:r w:rsidRPr="007E275A">
              <w:rPr>
                <w:rFonts w:ascii="Times New Roman" w:hAnsi="Times New Roman" w:cs="Times New Roman"/>
                <w:sz w:val="22"/>
                <w:szCs w:val="22"/>
              </w:rPr>
              <w:t>100</w:t>
            </w:r>
            <w:r w:rsidR="00A47F7A" w:rsidRPr="00C53996">
              <w:rPr>
                <w:rFonts w:ascii="Times New Roman" w:hAnsi="Times New Roman" w:cs="Times New Roman"/>
                <w:sz w:val="22"/>
                <w:szCs w:val="22"/>
                <w:cs/>
              </w:rPr>
              <w:t>.</w:t>
            </w:r>
            <w:r w:rsidRPr="007E275A">
              <w:rPr>
                <w:rFonts w:ascii="Times New Roman" w:hAnsi="Times New Roman" w:cs="Times New Roman"/>
                <w:sz w:val="22"/>
                <w:szCs w:val="22"/>
              </w:rPr>
              <w:t>00</w:t>
            </w:r>
          </w:p>
        </w:tc>
        <w:tc>
          <w:tcPr>
            <w:tcW w:w="2062" w:type="dxa"/>
          </w:tcPr>
          <w:p w:rsidR="00A47F7A" w:rsidRPr="007E275A" w:rsidRDefault="00582CA2" w:rsidP="00A47F7A">
            <w:pPr>
              <w:ind w:right="702"/>
              <w:jc w:val="right"/>
              <w:rPr>
                <w:rFonts w:ascii="Times New Roman" w:hAnsi="Times New Roman" w:cs="Times New Roman"/>
                <w:sz w:val="22"/>
                <w:szCs w:val="22"/>
              </w:rPr>
            </w:pPr>
            <w:r w:rsidRPr="007E275A">
              <w:rPr>
                <w:rFonts w:ascii="Times New Roman" w:hAnsi="Times New Roman" w:cs="Times New Roman"/>
                <w:sz w:val="22"/>
                <w:szCs w:val="22"/>
              </w:rPr>
              <w:t>1</w:t>
            </w:r>
            <w:r w:rsidR="00A47F7A" w:rsidRPr="00C53996">
              <w:rPr>
                <w:rFonts w:ascii="Times New Roman" w:hAnsi="Times New Roman" w:cs="Times New Roman"/>
                <w:sz w:val="22"/>
                <w:szCs w:val="22"/>
                <w:cs/>
              </w:rPr>
              <w:t>.</w:t>
            </w:r>
            <w:r w:rsidRPr="007E275A">
              <w:rPr>
                <w:rFonts w:ascii="Times New Roman" w:hAnsi="Times New Roman" w:cs="Times New Roman"/>
                <w:sz w:val="22"/>
                <w:szCs w:val="22"/>
              </w:rPr>
              <w:t>86</w:t>
            </w:r>
          </w:p>
        </w:tc>
      </w:tr>
    </w:tbl>
    <w:p w:rsidR="00A47F7A" w:rsidRPr="007E275A" w:rsidRDefault="00A47F7A" w:rsidP="00A47F7A">
      <w:pPr>
        <w:ind w:left="1259"/>
        <w:jc w:val="thaiDistribute"/>
        <w:rPr>
          <w:rFonts w:ascii="Times New Roman" w:hAnsi="Times New Roman" w:cs="Times New Roman"/>
          <w:sz w:val="24"/>
          <w:szCs w:val="24"/>
        </w:rPr>
      </w:pPr>
    </w:p>
    <w:p w:rsidR="00A47F7A" w:rsidRPr="007E275A" w:rsidRDefault="00A47F7A" w:rsidP="00A47F7A">
      <w:pPr>
        <w:spacing w:line="240" w:lineRule="exact"/>
        <w:ind w:left="1276"/>
        <w:jc w:val="both"/>
        <w:rPr>
          <w:rFonts w:ascii="Times New Roman" w:hAnsi="Times New Roman" w:cs="Times New Roman"/>
          <w:b/>
          <w:bCs/>
          <w:sz w:val="18"/>
          <w:szCs w:val="18"/>
        </w:rPr>
      </w:pPr>
      <w:r w:rsidRPr="007E275A">
        <w:rPr>
          <w:rFonts w:ascii="Times New Roman" w:hAnsi="Times New Roman" w:cs="Times New Roman"/>
          <w:spacing w:val="-2"/>
          <w:sz w:val="24"/>
          <w:szCs w:val="24"/>
        </w:rPr>
        <w:t xml:space="preserve">As at June </w:t>
      </w:r>
      <w:r w:rsidR="00582CA2" w:rsidRPr="007E275A">
        <w:rPr>
          <w:rFonts w:ascii="Times New Roman" w:hAnsi="Times New Roman" w:cs="Times New Roman"/>
          <w:spacing w:val="-2"/>
          <w:sz w:val="24"/>
          <w:szCs w:val="24"/>
        </w:rPr>
        <w:t>30</w:t>
      </w:r>
      <w:r w:rsidRPr="007E275A">
        <w:rPr>
          <w:rFonts w:ascii="Times New Roman" w:hAnsi="Times New Roman" w:cs="Times New Roman"/>
          <w:spacing w:val="-2"/>
          <w:sz w:val="24"/>
          <w:szCs w:val="24"/>
        </w:rPr>
        <w:t xml:space="preserve">, </w:t>
      </w:r>
      <w:r w:rsidR="00582CA2" w:rsidRPr="007E275A">
        <w:rPr>
          <w:rFonts w:ascii="Times New Roman" w:hAnsi="Times New Roman" w:cs="Times New Roman"/>
          <w:spacing w:val="-2"/>
          <w:sz w:val="24"/>
          <w:szCs w:val="24"/>
        </w:rPr>
        <w:t>2020</w:t>
      </w:r>
      <w:r w:rsidRPr="007E275A">
        <w:rPr>
          <w:rFonts w:ascii="Times New Roman" w:hAnsi="Times New Roman" w:cs="Times New Roman"/>
          <w:sz w:val="24"/>
          <w:szCs w:val="24"/>
        </w:rPr>
        <w:t xml:space="preserve"> and December </w:t>
      </w:r>
      <w:r w:rsidR="00582CA2" w:rsidRPr="007E275A">
        <w:rPr>
          <w:rFonts w:ascii="Times New Roman" w:hAnsi="Times New Roman" w:cs="Times New Roman"/>
          <w:sz w:val="24"/>
          <w:szCs w:val="24"/>
        </w:rPr>
        <w:t>31</w:t>
      </w:r>
      <w:r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2019</w:t>
      </w:r>
      <w:r w:rsidRPr="007E275A">
        <w:rPr>
          <w:rFonts w:ascii="Times New Roman" w:hAnsi="Times New Roman" w:cs="Times New Roman"/>
          <w:sz w:val="24"/>
          <w:szCs w:val="24"/>
        </w:rPr>
        <w:t>, the Bank and its subsidiaries</w:t>
      </w:r>
      <w:r w:rsidRPr="00C53996">
        <w:rPr>
          <w:rFonts w:ascii="Times New Roman" w:hAnsi="Times New Roman" w:cs="Times New Roman"/>
          <w:sz w:val="24"/>
          <w:szCs w:val="24"/>
        </w:rPr>
        <w:t xml:space="preserve">’ </w:t>
      </w:r>
      <w:r w:rsidRPr="007E275A">
        <w:rPr>
          <w:rFonts w:ascii="Times New Roman" w:hAnsi="Times New Roman" w:cs="Times New Roman"/>
          <w:sz w:val="24"/>
          <w:szCs w:val="24"/>
        </w:rPr>
        <w:t>non</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performing loans are Baht </w:t>
      </w:r>
      <w:r w:rsidR="004B2513" w:rsidRPr="007E275A">
        <w:rPr>
          <w:rFonts w:ascii="Times New Roman" w:hAnsi="Times New Roman" w:cs="Times New Roman"/>
          <w:sz w:val="24"/>
          <w:szCs w:val="24"/>
        </w:rPr>
        <w:t>48,014</w:t>
      </w:r>
      <w:r w:rsidR="004B2513"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million and Baht </w:t>
      </w:r>
      <w:r w:rsidR="00582CA2" w:rsidRPr="007E275A">
        <w:rPr>
          <w:rFonts w:ascii="Times New Roman" w:hAnsi="Times New Roman" w:cs="Times New Roman"/>
          <w:sz w:val="24"/>
          <w:szCs w:val="24"/>
        </w:rPr>
        <w:t>41</w:t>
      </w:r>
      <w:r w:rsidRPr="007E275A">
        <w:rPr>
          <w:rFonts w:ascii="Times New Roman" w:hAnsi="Times New Roman" w:cs="Times New Roman"/>
          <w:sz w:val="24"/>
          <w:szCs w:val="24"/>
        </w:rPr>
        <w:t>,</w:t>
      </w:r>
      <w:r w:rsidR="00582CA2" w:rsidRPr="007E275A">
        <w:rPr>
          <w:rFonts w:ascii="Times New Roman" w:hAnsi="Times New Roman" w:cs="Times New Roman"/>
          <w:sz w:val="24"/>
          <w:szCs w:val="24"/>
        </w:rPr>
        <w:t>334</w:t>
      </w:r>
      <w:r w:rsidRPr="007E275A">
        <w:rPr>
          <w:rFonts w:ascii="Times New Roman" w:hAnsi="Times New Roman" w:cs="Times New Roman"/>
          <w:sz w:val="24"/>
          <w:szCs w:val="24"/>
        </w:rPr>
        <w:t xml:space="preserve"> million, respectively</w:t>
      </w:r>
      <w:r w:rsidRPr="00C53996">
        <w:rPr>
          <w:rFonts w:ascii="Times New Roman" w:hAnsi="Times New Roman" w:cs="Times New Roman"/>
          <w:sz w:val="24"/>
          <w:szCs w:val="24"/>
          <w:cs/>
        </w:rPr>
        <w:t>.</w:t>
      </w:r>
    </w:p>
    <w:p w:rsidR="00A47F7A" w:rsidRPr="007E275A" w:rsidRDefault="00A47F7A" w:rsidP="00A47F7A">
      <w:pPr>
        <w:ind w:left="1259"/>
        <w:jc w:val="thaiDistribute"/>
        <w:rPr>
          <w:rFonts w:ascii="Times New Roman" w:hAnsi="Times New Roman" w:cs="Times New Roman"/>
          <w:sz w:val="24"/>
          <w:szCs w:val="24"/>
        </w:rPr>
      </w:pPr>
    </w:p>
    <w:p w:rsidR="00A47F7A" w:rsidRPr="007E275A" w:rsidRDefault="00A47F7A" w:rsidP="00A47F7A">
      <w:pPr>
        <w:ind w:left="1259" w:hanging="448"/>
        <w:jc w:val="thaiDistribute"/>
        <w:rPr>
          <w:rFonts w:ascii="Times New Roman" w:hAnsi="Times New Roman" w:cs="Times New Roman"/>
          <w:sz w:val="24"/>
          <w:szCs w:val="24"/>
        </w:rPr>
      </w:pPr>
      <w:r w:rsidRPr="00C53996">
        <w:rPr>
          <w:rFonts w:ascii="Times New Roman" w:hAnsi="Times New Roman" w:cs="Times New Roman"/>
          <w:sz w:val="24"/>
          <w:szCs w:val="24"/>
          <w:cs/>
        </w:rPr>
        <w:t>(</w:t>
      </w:r>
      <w:r w:rsidR="00582CA2" w:rsidRPr="007E275A">
        <w:rPr>
          <w:rFonts w:ascii="Times New Roman" w:hAnsi="Times New Roman" w:cs="Times New Roman"/>
          <w:sz w:val="24"/>
          <w:szCs w:val="24"/>
        </w:rPr>
        <w:t>4</w:t>
      </w:r>
      <w:r w:rsidRPr="00C53996">
        <w:rPr>
          <w:rFonts w:ascii="Times New Roman" w:hAnsi="Times New Roman" w:cs="Times New Roman"/>
          <w:sz w:val="24"/>
          <w:szCs w:val="24"/>
          <w:cs/>
        </w:rPr>
        <w:t>)</w:t>
      </w:r>
      <w:r w:rsidRPr="007E275A">
        <w:rPr>
          <w:rFonts w:ascii="Times New Roman" w:hAnsi="Times New Roman" w:cs="Times New Roman"/>
          <w:sz w:val="24"/>
          <w:szCs w:val="24"/>
        </w:rPr>
        <w:tab/>
        <w:t>Restructured loans</w:t>
      </w:r>
      <w:r w:rsidR="009B3721" w:rsidRPr="00C53996">
        <w:rPr>
          <w:rFonts w:ascii="Times New Roman" w:hAnsi="Times New Roman" w:cs="Times New Roman"/>
          <w:sz w:val="24"/>
          <w:szCs w:val="24"/>
          <w:cs/>
        </w:rPr>
        <w:t xml:space="preserve"> </w:t>
      </w:r>
    </w:p>
    <w:p w:rsidR="00A47F7A" w:rsidRPr="007E275A" w:rsidRDefault="00A47F7A" w:rsidP="00A47F7A">
      <w:pPr>
        <w:spacing w:line="240" w:lineRule="exact"/>
        <w:ind w:left="1276"/>
        <w:jc w:val="both"/>
        <w:rPr>
          <w:rFonts w:ascii="Times New Roman" w:hAnsi="Times New Roman" w:cs="Times New Roman"/>
          <w:sz w:val="24"/>
          <w:szCs w:val="24"/>
        </w:rPr>
      </w:pPr>
    </w:p>
    <w:p w:rsidR="00A47F7A" w:rsidRPr="007E275A" w:rsidRDefault="00A47F7A" w:rsidP="00A47F7A">
      <w:pPr>
        <w:spacing w:line="240" w:lineRule="exact"/>
        <w:ind w:left="1276"/>
        <w:jc w:val="both"/>
        <w:rPr>
          <w:rFonts w:ascii="Times New Roman" w:hAnsi="Times New Roman" w:cs="Times New Roman"/>
          <w:sz w:val="24"/>
          <w:szCs w:val="24"/>
        </w:rPr>
      </w:pPr>
      <w:r w:rsidRPr="007E275A">
        <w:rPr>
          <w:rFonts w:ascii="Times New Roman" w:hAnsi="Times New Roman" w:cs="Times New Roman"/>
          <w:sz w:val="24"/>
          <w:szCs w:val="24"/>
        </w:rPr>
        <w:t>Balances of non</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performing restructured loans and the allowance for expected credit losses as at </w:t>
      </w:r>
      <w:r w:rsidRPr="007E275A">
        <w:rPr>
          <w:rFonts w:ascii="Times New Roman" w:hAnsi="Times New Roman" w:cs="Times New Roman"/>
          <w:spacing w:val="-2"/>
          <w:sz w:val="24"/>
          <w:szCs w:val="24"/>
        </w:rPr>
        <w:t xml:space="preserve">June </w:t>
      </w:r>
      <w:r w:rsidR="00582CA2" w:rsidRPr="007E275A">
        <w:rPr>
          <w:rFonts w:ascii="Times New Roman" w:hAnsi="Times New Roman" w:cs="Times New Roman"/>
          <w:spacing w:val="-2"/>
          <w:sz w:val="24"/>
          <w:szCs w:val="24"/>
        </w:rPr>
        <w:t>30</w:t>
      </w:r>
      <w:r w:rsidRPr="007E275A">
        <w:rPr>
          <w:rFonts w:ascii="Times New Roman" w:hAnsi="Times New Roman" w:cs="Times New Roman"/>
          <w:spacing w:val="-2"/>
          <w:sz w:val="24"/>
          <w:szCs w:val="24"/>
        </w:rPr>
        <w:t xml:space="preserve">, </w:t>
      </w:r>
      <w:r w:rsidR="00582CA2" w:rsidRPr="007E275A">
        <w:rPr>
          <w:rFonts w:ascii="Times New Roman" w:hAnsi="Times New Roman" w:cs="Times New Roman"/>
          <w:spacing w:val="-2"/>
          <w:sz w:val="24"/>
          <w:szCs w:val="24"/>
        </w:rPr>
        <w:t>2020</w:t>
      </w:r>
      <w:r w:rsidRPr="00C53996">
        <w:rPr>
          <w:rFonts w:ascii="Times New Roman" w:hAnsi="Times New Roman" w:cs="Times New Roman"/>
          <w:spacing w:val="-2"/>
          <w:sz w:val="24"/>
          <w:szCs w:val="24"/>
          <w:cs/>
        </w:rPr>
        <w:t xml:space="preserve"> </w:t>
      </w:r>
      <w:r w:rsidRPr="007E275A">
        <w:rPr>
          <w:rFonts w:ascii="Times New Roman" w:hAnsi="Times New Roman" w:cs="Times New Roman"/>
          <w:sz w:val="24"/>
          <w:szCs w:val="24"/>
        </w:rPr>
        <w:t>are as follows</w:t>
      </w:r>
      <w:r w:rsidRPr="00C53996">
        <w:rPr>
          <w:rFonts w:ascii="Times New Roman" w:hAnsi="Times New Roman" w:cs="Times New Roman"/>
          <w:sz w:val="24"/>
          <w:szCs w:val="24"/>
          <w:cs/>
        </w:rPr>
        <w:t>:</w:t>
      </w:r>
    </w:p>
    <w:p w:rsidR="00A47F7A" w:rsidRPr="007E275A" w:rsidRDefault="00A47F7A" w:rsidP="00A47F7A">
      <w:pPr>
        <w:spacing w:line="240" w:lineRule="exact"/>
        <w:ind w:left="1276"/>
        <w:jc w:val="both"/>
        <w:rPr>
          <w:rFonts w:ascii="Times New Roman" w:hAnsi="Times New Roman" w:cs="Times New Roman"/>
          <w:sz w:val="24"/>
          <w:szCs w:val="24"/>
        </w:rPr>
      </w:pPr>
    </w:p>
    <w:p w:rsidR="00A47F7A" w:rsidRPr="007E275A" w:rsidRDefault="00A47F7A" w:rsidP="00D26213">
      <w:pPr>
        <w:ind w:right="-327"/>
        <w:jc w:val="right"/>
        <w:rPr>
          <w:rFonts w:ascii="Times New Roman" w:hAnsi="Times New Roman" w:cs="Times New Roman"/>
          <w:b/>
          <w:bCs/>
        </w:rPr>
      </w:pPr>
      <w:bookmarkStart w:id="34" w:name="_Hlk39494248"/>
      <w:r w:rsidRPr="007E275A">
        <w:rPr>
          <w:rFonts w:ascii="Times New Roman" w:hAnsi="Times New Roman" w:cs="Times New Roman"/>
          <w:b/>
          <w:bCs/>
        </w:rPr>
        <w:t>Unit</w:t>
      </w:r>
      <w:r w:rsidRPr="00C53996">
        <w:rPr>
          <w:rFonts w:ascii="Times New Roman" w:hAnsi="Times New Roman" w:cs="Times New Roman"/>
          <w:b/>
          <w:bCs/>
          <w:cs/>
        </w:rPr>
        <w:t xml:space="preserve">: </w:t>
      </w:r>
      <w:r w:rsidRPr="007E275A">
        <w:rPr>
          <w:rFonts w:ascii="Times New Roman" w:hAnsi="Times New Roman" w:cs="Times New Roman"/>
          <w:b/>
          <w:bCs/>
        </w:rPr>
        <w:t>Million Baht</w:t>
      </w:r>
    </w:p>
    <w:tbl>
      <w:tblPr>
        <w:tblW w:w="8930"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962"/>
        <w:gridCol w:w="1701"/>
        <w:gridCol w:w="708"/>
        <w:gridCol w:w="1559"/>
      </w:tblGrid>
      <w:tr w:rsidR="00A47F7A" w:rsidRPr="007E275A" w:rsidTr="00A47F7A">
        <w:trPr>
          <w:cantSplit/>
        </w:trPr>
        <w:tc>
          <w:tcPr>
            <w:tcW w:w="4962" w:type="dxa"/>
            <w:tcBorders>
              <w:top w:val="nil"/>
              <w:left w:val="nil"/>
              <w:bottom w:val="nil"/>
              <w:right w:val="nil"/>
            </w:tcBorders>
          </w:tcPr>
          <w:p w:rsidR="00A47F7A" w:rsidRPr="007E275A" w:rsidRDefault="00A47F7A" w:rsidP="00A47F7A">
            <w:pPr>
              <w:ind w:left="57"/>
              <w:rPr>
                <w:rFonts w:ascii="Times New Roman" w:hAnsi="Times New Roman" w:cs="Times New Roman"/>
              </w:rPr>
            </w:pPr>
          </w:p>
        </w:tc>
        <w:tc>
          <w:tcPr>
            <w:tcW w:w="3968" w:type="dxa"/>
            <w:gridSpan w:val="3"/>
            <w:tcBorders>
              <w:top w:val="nil"/>
              <w:left w:val="nil"/>
              <w:bottom w:val="nil"/>
              <w:right w:val="nil"/>
            </w:tcBorders>
          </w:tcPr>
          <w:p w:rsidR="00A47F7A" w:rsidRPr="007E275A" w:rsidRDefault="00A47F7A" w:rsidP="00A47F7A">
            <w:pPr>
              <w:jc w:val="center"/>
              <w:rPr>
                <w:rFonts w:ascii="Times New Roman" w:hAnsi="Times New Roman" w:cs="Times New Roman"/>
                <w:b/>
                <w:bCs/>
                <w:sz w:val="16"/>
                <w:szCs w:val="16"/>
                <w:cs/>
              </w:rPr>
            </w:pPr>
            <w:r w:rsidRPr="007E275A">
              <w:rPr>
                <w:rFonts w:ascii="Times New Roman" w:hAnsi="Times New Roman" w:cs="Times New Roman"/>
                <w:b/>
                <w:bCs/>
                <w:sz w:val="16"/>
                <w:szCs w:val="16"/>
              </w:rPr>
              <w:t>CONSOLIDATED FINANCIAL STATEMENTS</w:t>
            </w:r>
          </w:p>
        </w:tc>
      </w:tr>
      <w:tr w:rsidR="00A47F7A" w:rsidRPr="007E275A" w:rsidTr="00A47F7A">
        <w:trPr>
          <w:cantSplit/>
        </w:trPr>
        <w:tc>
          <w:tcPr>
            <w:tcW w:w="4962" w:type="dxa"/>
            <w:tcBorders>
              <w:top w:val="nil"/>
              <w:left w:val="nil"/>
              <w:bottom w:val="nil"/>
              <w:right w:val="nil"/>
            </w:tcBorders>
          </w:tcPr>
          <w:p w:rsidR="00A47F7A" w:rsidRPr="007E275A" w:rsidRDefault="00A47F7A" w:rsidP="00A47F7A">
            <w:pPr>
              <w:ind w:left="57"/>
              <w:rPr>
                <w:rFonts w:ascii="Times New Roman" w:hAnsi="Times New Roman" w:cs="Times New Roman"/>
              </w:rPr>
            </w:pPr>
          </w:p>
        </w:tc>
        <w:tc>
          <w:tcPr>
            <w:tcW w:w="3968" w:type="dxa"/>
            <w:gridSpan w:val="3"/>
            <w:tcBorders>
              <w:top w:val="nil"/>
              <w:left w:val="nil"/>
              <w:bottom w:val="nil"/>
              <w:right w:val="nil"/>
            </w:tcBorders>
            <w:vAlign w:val="center"/>
          </w:tcPr>
          <w:p w:rsidR="00A47F7A" w:rsidRPr="007E275A" w:rsidRDefault="00A47F7A" w:rsidP="00A47F7A">
            <w:pPr>
              <w:jc w:val="center"/>
              <w:rPr>
                <w:rFonts w:ascii="Times New Roman" w:hAnsi="Times New Roman" w:cs="Times New Roman"/>
                <w:b/>
                <w:bCs/>
              </w:rPr>
            </w:pPr>
            <w:r w:rsidRPr="007E275A">
              <w:rPr>
                <w:rFonts w:ascii="Times New Roman" w:hAnsi="Times New Roman" w:cs="Times New Roman"/>
                <w:b/>
                <w:bCs/>
              </w:rPr>
              <w:t>June</w:t>
            </w:r>
            <w:r w:rsidRPr="00C53996">
              <w:rPr>
                <w:rFonts w:ascii="Times New Roman" w:hAnsi="Times New Roman" w:cs="Times New Roman"/>
                <w:b/>
                <w:bCs/>
                <w:cs/>
              </w:rPr>
              <w:t xml:space="preserve"> </w:t>
            </w:r>
            <w:r w:rsidR="00582CA2" w:rsidRPr="007E275A">
              <w:rPr>
                <w:rFonts w:ascii="Times New Roman" w:hAnsi="Times New Roman" w:cs="Times New Roman"/>
                <w:b/>
                <w:bCs/>
              </w:rPr>
              <w:t>30</w:t>
            </w:r>
            <w:r w:rsidRPr="007E275A">
              <w:rPr>
                <w:rFonts w:ascii="Times New Roman" w:hAnsi="Times New Roman" w:cs="Times New Roman"/>
                <w:b/>
                <w:bCs/>
              </w:rPr>
              <w:t xml:space="preserve">, </w:t>
            </w:r>
            <w:r w:rsidR="00582CA2" w:rsidRPr="007E275A">
              <w:rPr>
                <w:rFonts w:ascii="Times New Roman" w:hAnsi="Times New Roman" w:cs="Times New Roman"/>
                <w:b/>
                <w:bCs/>
              </w:rPr>
              <w:t>2020</w:t>
            </w:r>
          </w:p>
        </w:tc>
      </w:tr>
      <w:tr w:rsidR="00A47F7A" w:rsidRPr="007E275A" w:rsidTr="00A47F7A">
        <w:trPr>
          <w:cantSplit/>
          <w:trHeight w:val="722"/>
        </w:trPr>
        <w:tc>
          <w:tcPr>
            <w:tcW w:w="4962" w:type="dxa"/>
            <w:tcBorders>
              <w:top w:val="nil"/>
              <w:left w:val="nil"/>
              <w:bottom w:val="nil"/>
              <w:right w:val="nil"/>
            </w:tcBorders>
          </w:tcPr>
          <w:p w:rsidR="00A47F7A" w:rsidRPr="007E275A" w:rsidRDefault="00A47F7A" w:rsidP="00A47F7A">
            <w:pPr>
              <w:ind w:left="57"/>
              <w:rPr>
                <w:rFonts w:ascii="Times New Roman" w:hAnsi="Times New Roman" w:cs="Times New Roman"/>
              </w:rPr>
            </w:pPr>
          </w:p>
        </w:tc>
        <w:tc>
          <w:tcPr>
            <w:tcW w:w="1701" w:type="dxa"/>
            <w:tcBorders>
              <w:top w:val="nil"/>
              <w:left w:val="nil"/>
              <w:bottom w:val="nil"/>
              <w:right w:val="nil"/>
            </w:tcBorders>
          </w:tcPr>
          <w:p w:rsidR="00A47F7A" w:rsidRPr="007E275A" w:rsidRDefault="00A47F7A" w:rsidP="00A47F7A">
            <w:pPr>
              <w:jc w:val="center"/>
              <w:rPr>
                <w:rFonts w:ascii="Times New Roman" w:hAnsi="Times New Roman" w:cs="Times New Roman"/>
                <w:b/>
                <w:bCs/>
              </w:rPr>
            </w:pPr>
            <w:r w:rsidRPr="007E275A">
              <w:rPr>
                <w:rFonts w:ascii="Times New Roman" w:hAnsi="Times New Roman" w:cs="Times New Roman"/>
                <w:b/>
                <w:bCs/>
              </w:rPr>
              <w:t>Loans to customers and accrued interest receivable</w:t>
            </w:r>
            <w:r w:rsidR="00060161">
              <w:rPr>
                <w:rFonts w:ascii="Times New Roman" w:hAnsi="Times New Roman" w:cs="Times New Roman"/>
                <w:b/>
                <w:bCs/>
              </w:rPr>
              <w:t>s</w:t>
            </w:r>
          </w:p>
        </w:tc>
        <w:tc>
          <w:tcPr>
            <w:tcW w:w="708" w:type="dxa"/>
            <w:tcBorders>
              <w:top w:val="nil"/>
              <w:left w:val="nil"/>
              <w:bottom w:val="nil"/>
              <w:right w:val="nil"/>
            </w:tcBorders>
          </w:tcPr>
          <w:p w:rsidR="00A47F7A" w:rsidRPr="007E275A" w:rsidRDefault="00A47F7A" w:rsidP="00A47F7A">
            <w:pPr>
              <w:jc w:val="center"/>
              <w:rPr>
                <w:rFonts w:ascii="Times New Roman" w:hAnsi="Times New Roman" w:cs="Times New Roman"/>
                <w:b/>
                <w:bCs/>
              </w:rPr>
            </w:pPr>
          </w:p>
        </w:tc>
        <w:tc>
          <w:tcPr>
            <w:tcW w:w="1559" w:type="dxa"/>
            <w:tcBorders>
              <w:top w:val="nil"/>
              <w:left w:val="nil"/>
              <w:bottom w:val="nil"/>
              <w:right w:val="nil"/>
            </w:tcBorders>
          </w:tcPr>
          <w:p w:rsidR="00A47F7A" w:rsidRPr="007E275A" w:rsidRDefault="00A47F7A" w:rsidP="00A47F7A">
            <w:pPr>
              <w:jc w:val="center"/>
              <w:rPr>
                <w:rFonts w:ascii="Times New Roman" w:hAnsi="Times New Roman" w:cs="Times New Roman"/>
                <w:b/>
                <w:bCs/>
              </w:rPr>
            </w:pPr>
            <w:r w:rsidRPr="007E275A">
              <w:rPr>
                <w:rFonts w:ascii="Times New Roman" w:hAnsi="Times New Roman" w:cs="Times New Roman"/>
                <w:b/>
                <w:bCs/>
              </w:rPr>
              <w:t>Allowance for expected credit loss</w:t>
            </w:r>
          </w:p>
        </w:tc>
      </w:tr>
      <w:tr w:rsidR="00A47F7A" w:rsidRPr="007E275A" w:rsidTr="00A47F7A">
        <w:trPr>
          <w:cantSplit/>
          <w:trHeight w:val="290"/>
        </w:trPr>
        <w:tc>
          <w:tcPr>
            <w:tcW w:w="4962" w:type="dxa"/>
            <w:tcBorders>
              <w:top w:val="nil"/>
              <w:left w:val="nil"/>
              <w:bottom w:val="nil"/>
              <w:right w:val="nil"/>
            </w:tcBorders>
          </w:tcPr>
          <w:p w:rsidR="00A47F7A" w:rsidRPr="007E275A" w:rsidRDefault="00A47F7A" w:rsidP="00A47F7A">
            <w:pPr>
              <w:tabs>
                <w:tab w:val="right" w:pos="3559"/>
              </w:tabs>
              <w:ind w:left="713"/>
              <w:rPr>
                <w:rFonts w:ascii="Times New Roman" w:hAnsi="Times New Roman" w:cs="Times New Roman"/>
              </w:rPr>
            </w:pPr>
            <w:bookmarkStart w:id="35" w:name="_Hlk39238572"/>
          </w:p>
        </w:tc>
        <w:tc>
          <w:tcPr>
            <w:tcW w:w="1701" w:type="dxa"/>
            <w:tcBorders>
              <w:top w:val="nil"/>
              <w:left w:val="nil"/>
              <w:bottom w:val="nil"/>
              <w:right w:val="nil"/>
            </w:tcBorders>
            <w:vAlign w:val="center"/>
          </w:tcPr>
          <w:p w:rsidR="00A47F7A" w:rsidRPr="007E275A" w:rsidRDefault="00A47F7A" w:rsidP="00A47F7A">
            <w:pPr>
              <w:ind w:left="-900" w:right="283" w:firstLine="270"/>
              <w:jc w:val="right"/>
              <w:outlineLvl w:val="0"/>
              <w:rPr>
                <w:rFonts w:ascii="Times New Roman" w:hAnsi="Times New Roman" w:cs="Times New Roman"/>
              </w:rPr>
            </w:pPr>
          </w:p>
        </w:tc>
        <w:tc>
          <w:tcPr>
            <w:tcW w:w="708" w:type="dxa"/>
            <w:tcBorders>
              <w:top w:val="nil"/>
              <w:left w:val="nil"/>
              <w:bottom w:val="nil"/>
              <w:right w:val="nil"/>
            </w:tcBorders>
          </w:tcPr>
          <w:p w:rsidR="00A47F7A" w:rsidRPr="007E275A" w:rsidRDefault="00A47F7A" w:rsidP="00A47F7A">
            <w:pPr>
              <w:tabs>
                <w:tab w:val="decimal" w:pos="-9540"/>
              </w:tabs>
              <w:ind w:right="360"/>
              <w:jc w:val="right"/>
              <w:rPr>
                <w:rFonts w:ascii="Times New Roman" w:hAnsi="Times New Roman" w:cs="Times New Roman"/>
              </w:rPr>
            </w:pPr>
          </w:p>
        </w:tc>
        <w:tc>
          <w:tcPr>
            <w:tcW w:w="1559" w:type="dxa"/>
            <w:tcBorders>
              <w:top w:val="nil"/>
              <w:left w:val="nil"/>
              <w:bottom w:val="nil"/>
              <w:right w:val="nil"/>
            </w:tcBorders>
            <w:vAlign w:val="center"/>
          </w:tcPr>
          <w:p w:rsidR="00A47F7A" w:rsidRPr="007E275A" w:rsidRDefault="00A47F7A" w:rsidP="00A47F7A">
            <w:pPr>
              <w:ind w:left="-900" w:right="282" w:firstLine="270"/>
              <w:jc w:val="right"/>
              <w:outlineLvl w:val="0"/>
              <w:rPr>
                <w:rFonts w:ascii="Times New Roman" w:hAnsi="Times New Roman" w:cs="Times New Roman"/>
              </w:rPr>
            </w:pPr>
          </w:p>
        </w:tc>
      </w:tr>
      <w:tr w:rsidR="00A47F7A" w:rsidRPr="007E275A" w:rsidTr="00A47F7A">
        <w:trPr>
          <w:cantSplit/>
          <w:trHeight w:val="290"/>
        </w:trPr>
        <w:tc>
          <w:tcPr>
            <w:tcW w:w="4962" w:type="dxa"/>
            <w:tcBorders>
              <w:top w:val="nil"/>
              <w:left w:val="nil"/>
              <w:bottom w:val="nil"/>
              <w:right w:val="nil"/>
            </w:tcBorders>
          </w:tcPr>
          <w:p w:rsidR="00A47F7A" w:rsidRPr="007E275A" w:rsidRDefault="00A47F7A" w:rsidP="00A47F7A">
            <w:pPr>
              <w:tabs>
                <w:tab w:val="right" w:pos="3559"/>
              </w:tabs>
              <w:ind w:left="713"/>
              <w:rPr>
                <w:rFonts w:ascii="Times New Roman" w:hAnsi="Times New Roman" w:cs="Times New Roman"/>
              </w:rPr>
            </w:pPr>
            <w:r w:rsidRPr="007E275A">
              <w:rPr>
                <w:rFonts w:ascii="Times New Roman" w:hAnsi="Times New Roman" w:cs="Times New Roman"/>
              </w:rPr>
              <w:t>Non</w:t>
            </w:r>
            <w:r w:rsidRPr="00C53996">
              <w:rPr>
                <w:rFonts w:ascii="Times New Roman" w:hAnsi="Times New Roman" w:cs="Times New Roman"/>
                <w:cs/>
              </w:rPr>
              <w:t>-</w:t>
            </w:r>
            <w:r w:rsidRPr="007E275A">
              <w:rPr>
                <w:rFonts w:ascii="Times New Roman" w:hAnsi="Times New Roman" w:cs="Times New Roman"/>
              </w:rPr>
              <w:t>performing restructured loans</w:t>
            </w:r>
          </w:p>
        </w:tc>
        <w:tc>
          <w:tcPr>
            <w:tcW w:w="1701" w:type="dxa"/>
            <w:tcBorders>
              <w:top w:val="nil"/>
              <w:left w:val="nil"/>
              <w:bottom w:val="double" w:sz="4" w:space="0" w:color="auto"/>
              <w:right w:val="nil"/>
            </w:tcBorders>
            <w:vAlign w:val="center"/>
          </w:tcPr>
          <w:p w:rsidR="00A47F7A" w:rsidRPr="007E275A" w:rsidRDefault="002234A1" w:rsidP="002234A1">
            <w:pPr>
              <w:ind w:left="-900" w:right="283" w:firstLine="270"/>
              <w:jc w:val="right"/>
              <w:outlineLvl w:val="0"/>
              <w:rPr>
                <w:rFonts w:ascii="Times New Roman" w:hAnsi="Times New Roman" w:cs="Times New Roman"/>
              </w:rPr>
            </w:pPr>
            <w:r>
              <w:rPr>
                <w:rFonts w:ascii="Times New Roman" w:hAnsi="Times New Roman" w:cs="Times New Roman"/>
              </w:rPr>
              <w:t>15</w:t>
            </w:r>
            <w:r w:rsidR="004E3EEE" w:rsidRPr="007E275A">
              <w:rPr>
                <w:rFonts w:ascii="Times New Roman" w:hAnsi="Times New Roman" w:cs="Times New Roman"/>
              </w:rPr>
              <w:t>,</w:t>
            </w:r>
            <w:r>
              <w:rPr>
                <w:rFonts w:ascii="Times New Roman" w:hAnsi="Times New Roman" w:cs="Times New Roman"/>
              </w:rPr>
              <w:t>805</w:t>
            </w:r>
          </w:p>
        </w:tc>
        <w:tc>
          <w:tcPr>
            <w:tcW w:w="708" w:type="dxa"/>
            <w:tcBorders>
              <w:top w:val="nil"/>
              <w:left w:val="nil"/>
              <w:bottom w:val="nil"/>
              <w:right w:val="nil"/>
            </w:tcBorders>
          </w:tcPr>
          <w:p w:rsidR="00A47F7A" w:rsidRPr="007E275A" w:rsidRDefault="00A47F7A" w:rsidP="00A47F7A">
            <w:pPr>
              <w:tabs>
                <w:tab w:val="decimal" w:pos="-9540"/>
              </w:tabs>
              <w:ind w:right="360"/>
              <w:jc w:val="right"/>
              <w:rPr>
                <w:rFonts w:ascii="Times New Roman" w:hAnsi="Times New Roman" w:cs="Times New Roman"/>
              </w:rPr>
            </w:pPr>
          </w:p>
        </w:tc>
        <w:tc>
          <w:tcPr>
            <w:tcW w:w="1559" w:type="dxa"/>
            <w:tcBorders>
              <w:top w:val="nil"/>
              <w:left w:val="nil"/>
              <w:bottom w:val="double" w:sz="4" w:space="0" w:color="auto"/>
              <w:right w:val="nil"/>
            </w:tcBorders>
            <w:vAlign w:val="center"/>
          </w:tcPr>
          <w:p w:rsidR="00A47F7A" w:rsidRPr="007E275A" w:rsidRDefault="002234A1" w:rsidP="002234A1">
            <w:pPr>
              <w:ind w:left="-900" w:right="282" w:firstLine="270"/>
              <w:jc w:val="right"/>
              <w:outlineLvl w:val="0"/>
              <w:rPr>
                <w:rFonts w:ascii="Times New Roman" w:hAnsi="Times New Roman" w:cs="Times New Roman"/>
              </w:rPr>
            </w:pPr>
            <w:r>
              <w:rPr>
                <w:rFonts w:ascii="Times New Roman" w:hAnsi="Times New Roman" w:cs="Times New Roman"/>
              </w:rPr>
              <w:t>9</w:t>
            </w:r>
            <w:r w:rsidR="004E3EEE" w:rsidRPr="007E275A">
              <w:rPr>
                <w:rFonts w:ascii="Times New Roman" w:hAnsi="Times New Roman" w:cs="Times New Roman"/>
              </w:rPr>
              <w:t>,</w:t>
            </w:r>
            <w:r>
              <w:rPr>
                <w:rFonts w:ascii="Times New Roman" w:hAnsi="Times New Roman" w:cs="Times New Roman"/>
              </w:rPr>
              <w:t>001</w:t>
            </w:r>
          </w:p>
        </w:tc>
      </w:tr>
      <w:bookmarkEnd w:id="35"/>
    </w:tbl>
    <w:p w:rsidR="00A47F7A" w:rsidRPr="007E275A" w:rsidRDefault="00A47F7A" w:rsidP="00A47F7A">
      <w:pPr>
        <w:ind w:right="-414"/>
        <w:jc w:val="right"/>
        <w:rPr>
          <w:rFonts w:ascii="Times New Roman" w:hAnsi="Times New Roman" w:cs="Times New Roman"/>
          <w:b/>
          <w:bCs/>
          <w:sz w:val="22"/>
          <w:szCs w:val="22"/>
        </w:rPr>
      </w:pPr>
    </w:p>
    <w:p w:rsidR="00BC69B4" w:rsidRPr="007E275A" w:rsidRDefault="00BC69B4" w:rsidP="00A47F7A">
      <w:pPr>
        <w:ind w:right="-414"/>
        <w:jc w:val="right"/>
        <w:rPr>
          <w:rFonts w:ascii="Times New Roman" w:hAnsi="Times New Roman" w:cs="Times New Roman"/>
          <w:b/>
          <w:bCs/>
        </w:rPr>
      </w:pPr>
      <w:r w:rsidRPr="00C53996">
        <w:rPr>
          <w:rFonts w:ascii="Times New Roman" w:hAnsi="Times New Roman" w:cs="Times New Roman"/>
          <w:b/>
          <w:bCs/>
          <w:cs/>
        </w:rPr>
        <w:br w:type="page"/>
      </w:r>
    </w:p>
    <w:p w:rsidR="00A47F7A" w:rsidRPr="007E275A" w:rsidRDefault="00A47F7A" w:rsidP="00D26213">
      <w:pPr>
        <w:ind w:right="-327"/>
        <w:jc w:val="right"/>
        <w:rPr>
          <w:rFonts w:ascii="Times New Roman" w:hAnsi="Times New Roman" w:cs="Times New Roman"/>
          <w:b/>
          <w:bCs/>
        </w:rPr>
      </w:pPr>
      <w:r w:rsidRPr="007E275A">
        <w:rPr>
          <w:rFonts w:ascii="Times New Roman" w:hAnsi="Times New Roman" w:cs="Times New Roman"/>
          <w:b/>
          <w:bCs/>
        </w:rPr>
        <w:lastRenderedPageBreak/>
        <w:t>Unit</w:t>
      </w:r>
      <w:r w:rsidRPr="00C53996">
        <w:rPr>
          <w:rFonts w:ascii="Times New Roman" w:hAnsi="Times New Roman" w:cs="Times New Roman"/>
          <w:b/>
          <w:bCs/>
          <w:cs/>
        </w:rPr>
        <w:t xml:space="preserve">: </w:t>
      </w:r>
      <w:r w:rsidRPr="007E275A">
        <w:rPr>
          <w:rFonts w:ascii="Times New Roman" w:hAnsi="Times New Roman" w:cs="Times New Roman"/>
          <w:b/>
          <w:bCs/>
        </w:rPr>
        <w:t>Million Baht</w:t>
      </w:r>
    </w:p>
    <w:tbl>
      <w:tblPr>
        <w:tblW w:w="8930"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962"/>
        <w:gridCol w:w="1701"/>
        <w:gridCol w:w="708"/>
        <w:gridCol w:w="1559"/>
      </w:tblGrid>
      <w:tr w:rsidR="00A47F7A" w:rsidRPr="007E275A" w:rsidTr="00A47F7A">
        <w:trPr>
          <w:cantSplit/>
        </w:trPr>
        <w:tc>
          <w:tcPr>
            <w:tcW w:w="4962" w:type="dxa"/>
            <w:tcBorders>
              <w:top w:val="nil"/>
              <w:left w:val="nil"/>
              <w:bottom w:val="nil"/>
              <w:right w:val="nil"/>
            </w:tcBorders>
          </w:tcPr>
          <w:p w:rsidR="00A47F7A" w:rsidRPr="007E275A" w:rsidRDefault="00A47F7A" w:rsidP="00A47F7A">
            <w:pPr>
              <w:ind w:left="57"/>
              <w:rPr>
                <w:rFonts w:ascii="Times New Roman" w:hAnsi="Times New Roman" w:cs="Times New Roman"/>
              </w:rPr>
            </w:pPr>
          </w:p>
        </w:tc>
        <w:tc>
          <w:tcPr>
            <w:tcW w:w="3968" w:type="dxa"/>
            <w:gridSpan w:val="3"/>
            <w:tcBorders>
              <w:top w:val="nil"/>
              <w:left w:val="nil"/>
              <w:bottom w:val="nil"/>
              <w:right w:val="nil"/>
            </w:tcBorders>
          </w:tcPr>
          <w:p w:rsidR="00A47F7A" w:rsidRPr="007E275A" w:rsidRDefault="00A47F7A" w:rsidP="00A47F7A">
            <w:pPr>
              <w:jc w:val="center"/>
              <w:rPr>
                <w:rFonts w:ascii="Times New Roman" w:hAnsi="Times New Roman" w:cs="Times New Roman"/>
                <w:b/>
                <w:bCs/>
                <w:sz w:val="16"/>
                <w:szCs w:val="16"/>
                <w:cs/>
              </w:rPr>
            </w:pPr>
            <w:r w:rsidRPr="007E275A">
              <w:rPr>
                <w:rFonts w:ascii="Times New Roman" w:hAnsi="Times New Roman" w:cs="Times New Roman"/>
                <w:b/>
                <w:bCs/>
                <w:sz w:val="16"/>
                <w:szCs w:val="16"/>
              </w:rPr>
              <w:t>THE BANK</w:t>
            </w:r>
            <w:r w:rsidRPr="00C53996">
              <w:rPr>
                <w:rFonts w:ascii="Times New Roman" w:hAnsi="Times New Roman" w:cs="Times New Roman"/>
                <w:b/>
                <w:bCs/>
                <w:sz w:val="16"/>
                <w:szCs w:val="16"/>
                <w:cs/>
              </w:rPr>
              <w:t>’</w:t>
            </w:r>
            <w:r w:rsidRPr="007E275A">
              <w:rPr>
                <w:rFonts w:ascii="Times New Roman" w:hAnsi="Times New Roman" w:cs="Times New Roman"/>
                <w:b/>
                <w:bCs/>
                <w:sz w:val="16"/>
                <w:szCs w:val="16"/>
              </w:rPr>
              <w:t>S FINANCIAL STATEMENTS</w:t>
            </w:r>
          </w:p>
        </w:tc>
      </w:tr>
      <w:tr w:rsidR="00A47F7A" w:rsidRPr="007E275A" w:rsidTr="00A47F7A">
        <w:trPr>
          <w:cantSplit/>
        </w:trPr>
        <w:tc>
          <w:tcPr>
            <w:tcW w:w="4962" w:type="dxa"/>
            <w:tcBorders>
              <w:top w:val="nil"/>
              <w:left w:val="nil"/>
              <w:bottom w:val="nil"/>
              <w:right w:val="nil"/>
            </w:tcBorders>
          </w:tcPr>
          <w:p w:rsidR="00A47F7A" w:rsidRPr="007E275A" w:rsidRDefault="00A47F7A" w:rsidP="00A47F7A">
            <w:pPr>
              <w:ind w:left="57"/>
              <w:rPr>
                <w:rFonts w:ascii="Times New Roman" w:hAnsi="Times New Roman" w:cs="Times New Roman"/>
              </w:rPr>
            </w:pPr>
          </w:p>
        </w:tc>
        <w:tc>
          <w:tcPr>
            <w:tcW w:w="3968" w:type="dxa"/>
            <w:gridSpan w:val="3"/>
            <w:tcBorders>
              <w:top w:val="nil"/>
              <w:left w:val="nil"/>
              <w:bottom w:val="nil"/>
              <w:right w:val="nil"/>
            </w:tcBorders>
            <w:vAlign w:val="center"/>
          </w:tcPr>
          <w:p w:rsidR="00A47F7A" w:rsidRPr="007E275A" w:rsidRDefault="00A47F7A" w:rsidP="00A47F7A">
            <w:pPr>
              <w:jc w:val="center"/>
              <w:rPr>
                <w:rFonts w:ascii="Times New Roman" w:hAnsi="Times New Roman" w:cs="Times New Roman"/>
                <w:b/>
                <w:bCs/>
              </w:rPr>
            </w:pPr>
            <w:r w:rsidRPr="007E275A">
              <w:rPr>
                <w:rFonts w:ascii="Times New Roman" w:hAnsi="Times New Roman" w:cs="Times New Roman"/>
                <w:b/>
                <w:bCs/>
              </w:rPr>
              <w:t>June</w:t>
            </w:r>
            <w:r w:rsidRPr="00C53996">
              <w:rPr>
                <w:rFonts w:ascii="Times New Roman" w:hAnsi="Times New Roman" w:cs="Times New Roman"/>
                <w:b/>
                <w:bCs/>
                <w:cs/>
              </w:rPr>
              <w:t xml:space="preserve"> </w:t>
            </w:r>
            <w:r w:rsidR="00582CA2" w:rsidRPr="007E275A">
              <w:rPr>
                <w:rFonts w:ascii="Times New Roman" w:hAnsi="Times New Roman" w:cs="Times New Roman"/>
                <w:b/>
                <w:bCs/>
              </w:rPr>
              <w:t>30</w:t>
            </w:r>
            <w:r w:rsidRPr="007E275A">
              <w:rPr>
                <w:rFonts w:ascii="Times New Roman" w:hAnsi="Times New Roman" w:cs="Times New Roman"/>
                <w:b/>
                <w:bCs/>
              </w:rPr>
              <w:t xml:space="preserve">, </w:t>
            </w:r>
            <w:r w:rsidR="00582CA2" w:rsidRPr="007E275A">
              <w:rPr>
                <w:rFonts w:ascii="Times New Roman" w:hAnsi="Times New Roman" w:cs="Times New Roman"/>
                <w:b/>
                <w:bCs/>
              </w:rPr>
              <w:t>2020</w:t>
            </w:r>
          </w:p>
        </w:tc>
      </w:tr>
      <w:tr w:rsidR="00A47F7A" w:rsidRPr="007E275A" w:rsidTr="00A47F7A">
        <w:trPr>
          <w:cantSplit/>
        </w:trPr>
        <w:tc>
          <w:tcPr>
            <w:tcW w:w="4962" w:type="dxa"/>
            <w:tcBorders>
              <w:top w:val="nil"/>
              <w:left w:val="nil"/>
              <w:bottom w:val="nil"/>
              <w:right w:val="nil"/>
            </w:tcBorders>
          </w:tcPr>
          <w:p w:rsidR="00A47F7A" w:rsidRPr="007E275A" w:rsidRDefault="00A47F7A" w:rsidP="00A47F7A">
            <w:pPr>
              <w:ind w:left="57"/>
              <w:rPr>
                <w:rFonts w:ascii="Times New Roman" w:hAnsi="Times New Roman" w:cs="Times New Roman"/>
              </w:rPr>
            </w:pPr>
          </w:p>
        </w:tc>
        <w:tc>
          <w:tcPr>
            <w:tcW w:w="1701" w:type="dxa"/>
            <w:tcBorders>
              <w:top w:val="nil"/>
              <w:left w:val="nil"/>
              <w:bottom w:val="nil"/>
              <w:right w:val="nil"/>
            </w:tcBorders>
          </w:tcPr>
          <w:p w:rsidR="00A47F7A" w:rsidRPr="007E275A" w:rsidRDefault="00A47F7A" w:rsidP="00A47F7A">
            <w:pPr>
              <w:jc w:val="center"/>
              <w:rPr>
                <w:rFonts w:ascii="Times New Roman" w:hAnsi="Times New Roman" w:cs="Times New Roman"/>
                <w:b/>
                <w:bCs/>
              </w:rPr>
            </w:pPr>
            <w:r w:rsidRPr="007E275A">
              <w:rPr>
                <w:rFonts w:ascii="Times New Roman" w:hAnsi="Times New Roman" w:cs="Times New Roman"/>
                <w:b/>
                <w:bCs/>
              </w:rPr>
              <w:t>Loans to customers and accrued interest receivable</w:t>
            </w:r>
            <w:r w:rsidR="00060161">
              <w:rPr>
                <w:rFonts w:ascii="Times New Roman" w:hAnsi="Times New Roman" w:cs="Times New Roman"/>
                <w:b/>
                <w:bCs/>
              </w:rPr>
              <w:t>s</w:t>
            </w:r>
          </w:p>
        </w:tc>
        <w:tc>
          <w:tcPr>
            <w:tcW w:w="708" w:type="dxa"/>
            <w:tcBorders>
              <w:top w:val="nil"/>
              <w:left w:val="nil"/>
              <w:bottom w:val="nil"/>
              <w:right w:val="nil"/>
            </w:tcBorders>
          </w:tcPr>
          <w:p w:rsidR="00A47F7A" w:rsidRPr="007E275A" w:rsidRDefault="00A47F7A" w:rsidP="00A47F7A">
            <w:pPr>
              <w:jc w:val="center"/>
              <w:rPr>
                <w:rFonts w:ascii="Times New Roman" w:hAnsi="Times New Roman" w:cs="Times New Roman"/>
                <w:b/>
                <w:bCs/>
              </w:rPr>
            </w:pPr>
          </w:p>
        </w:tc>
        <w:tc>
          <w:tcPr>
            <w:tcW w:w="1559" w:type="dxa"/>
            <w:tcBorders>
              <w:top w:val="nil"/>
              <w:left w:val="nil"/>
              <w:bottom w:val="nil"/>
              <w:right w:val="nil"/>
            </w:tcBorders>
          </w:tcPr>
          <w:p w:rsidR="00A47F7A" w:rsidRPr="007E275A" w:rsidRDefault="00A47F7A" w:rsidP="00A47F7A">
            <w:pPr>
              <w:jc w:val="center"/>
              <w:rPr>
                <w:rFonts w:ascii="Times New Roman" w:hAnsi="Times New Roman" w:cs="Times New Roman"/>
                <w:b/>
                <w:bCs/>
              </w:rPr>
            </w:pPr>
            <w:r w:rsidRPr="007E275A">
              <w:rPr>
                <w:rFonts w:ascii="Times New Roman" w:hAnsi="Times New Roman" w:cs="Times New Roman"/>
                <w:b/>
                <w:bCs/>
              </w:rPr>
              <w:t>Allowance for expected credit loss</w:t>
            </w:r>
          </w:p>
        </w:tc>
      </w:tr>
      <w:tr w:rsidR="00A47F7A" w:rsidRPr="007E275A" w:rsidTr="00A47F7A">
        <w:trPr>
          <w:cantSplit/>
        </w:trPr>
        <w:tc>
          <w:tcPr>
            <w:tcW w:w="4962" w:type="dxa"/>
            <w:tcBorders>
              <w:top w:val="nil"/>
              <w:left w:val="nil"/>
              <w:bottom w:val="nil"/>
              <w:right w:val="nil"/>
            </w:tcBorders>
          </w:tcPr>
          <w:p w:rsidR="00A47F7A" w:rsidRPr="007E275A" w:rsidRDefault="00A47F7A" w:rsidP="00A47F7A">
            <w:pPr>
              <w:tabs>
                <w:tab w:val="right" w:pos="3559"/>
              </w:tabs>
              <w:ind w:left="713"/>
              <w:rPr>
                <w:rFonts w:ascii="Times New Roman" w:hAnsi="Times New Roman" w:cs="Times New Roman"/>
              </w:rPr>
            </w:pPr>
          </w:p>
        </w:tc>
        <w:tc>
          <w:tcPr>
            <w:tcW w:w="1701" w:type="dxa"/>
            <w:tcBorders>
              <w:top w:val="nil"/>
              <w:left w:val="nil"/>
              <w:bottom w:val="nil"/>
              <w:right w:val="nil"/>
            </w:tcBorders>
            <w:vAlign w:val="center"/>
          </w:tcPr>
          <w:p w:rsidR="00A47F7A" w:rsidRPr="007E275A" w:rsidRDefault="00A47F7A" w:rsidP="00A47F7A">
            <w:pPr>
              <w:ind w:left="-900" w:right="283" w:firstLine="270"/>
              <w:jc w:val="right"/>
              <w:outlineLvl w:val="0"/>
              <w:rPr>
                <w:rFonts w:ascii="Times New Roman" w:hAnsi="Times New Roman" w:cs="Times New Roman"/>
              </w:rPr>
            </w:pPr>
          </w:p>
        </w:tc>
        <w:tc>
          <w:tcPr>
            <w:tcW w:w="708" w:type="dxa"/>
            <w:tcBorders>
              <w:top w:val="nil"/>
              <w:left w:val="nil"/>
              <w:bottom w:val="nil"/>
              <w:right w:val="nil"/>
            </w:tcBorders>
          </w:tcPr>
          <w:p w:rsidR="00A47F7A" w:rsidRPr="007E275A" w:rsidRDefault="00A47F7A" w:rsidP="00A47F7A">
            <w:pPr>
              <w:ind w:right="360"/>
              <w:jc w:val="right"/>
              <w:rPr>
                <w:rFonts w:ascii="Times New Roman" w:hAnsi="Times New Roman" w:cs="Times New Roman"/>
              </w:rPr>
            </w:pPr>
          </w:p>
        </w:tc>
        <w:tc>
          <w:tcPr>
            <w:tcW w:w="1559" w:type="dxa"/>
            <w:tcBorders>
              <w:top w:val="nil"/>
              <w:left w:val="nil"/>
              <w:bottom w:val="nil"/>
              <w:right w:val="nil"/>
            </w:tcBorders>
            <w:vAlign w:val="center"/>
          </w:tcPr>
          <w:p w:rsidR="00A47F7A" w:rsidRPr="007E275A" w:rsidRDefault="00A47F7A" w:rsidP="00A47F7A">
            <w:pPr>
              <w:ind w:left="-900" w:right="282" w:firstLine="270"/>
              <w:jc w:val="right"/>
              <w:outlineLvl w:val="0"/>
              <w:rPr>
                <w:rFonts w:ascii="Times New Roman" w:hAnsi="Times New Roman" w:cs="Times New Roman"/>
              </w:rPr>
            </w:pPr>
          </w:p>
        </w:tc>
      </w:tr>
      <w:tr w:rsidR="00A47F7A" w:rsidRPr="007E275A" w:rsidTr="00A47F7A">
        <w:trPr>
          <w:cantSplit/>
        </w:trPr>
        <w:tc>
          <w:tcPr>
            <w:tcW w:w="4962" w:type="dxa"/>
            <w:tcBorders>
              <w:top w:val="nil"/>
              <w:left w:val="nil"/>
              <w:bottom w:val="nil"/>
              <w:right w:val="nil"/>
            </w:tcBorders>
          </w:tcPr>
          <w:p w:rsidR="00A47F7A" w:rsidRPr="007E275A" w:rsidRDefault="00A47F7A" w:rsidP="00A47F7A">
            <w:pPr>
              <w:tabs>
                <w:tab w:val="right" w:pos="3559"/>
              </w:tabs>
              <w:ind w:left="713"/>
              <w:rPr>
                <w:rFonts w:ascii="Times New Roman" w:hAnsi="Times New Roman" w:cs="Times New Roman"/>
              </w:rPr>
            </w:pPr>
            <w:r w:rsidRPr="007E275A">
              <w:rPr>
                <w:rFonts w:ascii="Times New Roman" w:hAnsi="Times New Roman" w:cs="Times New Roman"/>
              </w:rPr>
              <w:t>Non</w:t>
            </w:r>
            <w:r w:rsidRPr="00C53996">
              <w:rPr>
                <w:rFonts w:ascii="Times New Roman" w:hAnsi="Times New Roman" w:cs="Times New Roman"/>
                <w:cs/>
              </w:rPr>
              <w:t>-</w:t>
            </w:r>
            <w:r w:rsidRPr="007E275A">
              <w:rPr>
                <w:rFonts w:ascii="Times New Roman" w:hAnsi="Times New Roman" w:cs="Times New Roman"/>
              </w:rPr>
              <w:t>performing restructured loans</w:t>
            </w:r>
          </w:p>
        </w:tc>
        <w:tc>
          <w:tcPr>
            <w:tcW w:w="1701" w:type="dxa"/>
            <w:tcBorders>
              <w:top w:val="nil"/>
              <w:left w:val="nil"/>
              <w:bottom w:val="double" w:sz="4" w:space="0" w:color="auto"/>
              <w:right w:val="nil"/>
            </w:tcBorders>
            <w:vAlign w:val="center"/>
          </w:tcPr>
          <w:p w:rsidR="00A47F7A" w:rsidRPr="007E275A" w:rsidRDefault="002234A1" w:rsidP="002234A1">
            <w:pPr>
              <w:ind w:left="-900" w:right="283" w:firstLine="270"/>
              <w:jc w:val="right"/>
              <w:outlineLvl w:val="0"/>
              <w:rPr>
                <w:rFonts w:ascii="Times New Roman" w:hAnsi="Times New Roman" w:cs="Times New Roman"/>
              </w:rPr>
            </w:pPr>
            <w:r>
              <w:rPr>
                <w:rFonts w:ascii="Times New Roman" w:hAnsi="Times New Roman" w:cs="Times New Roman"/>
              </w:rPr>
              <w:t>9</w:t>
            </w:r>
            <w:r w:rsidR="004E3EEE" w:rsidRPr="007E275A">
              <w:rPr>
                <w:rFonts w:ascii="Times New Roman" w:hAnsi="Times New Roman" w:cs="Times New Roman"/>
              </w:rPr>
              <w:t>,</w:t>
            </w:r>
            <w:r>
              <w:rPr>
                <w:rFonts w:ascii="Times New Roman" w:hAnsi="Times New Roman" w:cs="Times New Roman"/>
              </w:rPr>
              <w:t>309</w:t>
            </w:r>
          </w:p>
        </w:tc>
        <w:tc>
          <w:tcPr>
            <w:tcW w:w="708" w:type="dxa"/>
            <w:tcBorders>
              <w:top w:val="nil"/>
              <w:left w:val="nil"/>
              <w:bottom w:val="nil"/>
              <w:right w:val="nil"/>
            </w:tcBorders>
          </w:tcPr>
          <w:p w:rsidR="00A47F7A" w:rsidRPr="007E275A" w:rsidRDefault="00A47F7A" w:rsidP="00A47F7A">
            <w:pPr>
              <w:ind w:right="360"/>
              <w:jc w:val="right"/>
              <w:rPr>
                <w:rFonts w:ascii="Times New Roman" w:hAnsi="Times New Roman" w:cs="Times New Roman"/>
              </w:rPr>
            </w:pPr>
          </w:p>
        </w:tc>
        <w:tc>
          <w:tcPr>
            <w:tcW w:w="1559" w:type="dxa"/>
            <w:tcBorders>
              <w:top w:val="nil"/>
              <w:left w:val="nil"/>
              <w:bottom w:val="double" w:sz="4" w:space="0" w:color="auto"/>
              <w:right w:val="nil"/>
            </w:tcBorders>
            <w:vAlign w:val="center"/>
          </w:tcPr>
          <w:p w:rsidR="00A47F7A" w:rsidRPr="007E275A" w:rsidRDefault="002234A1" w:rsidP="002234A1">
            <w:pPr>
              <w:ind w:left="-900" w:right="282" w:firstLine="270"/>
              <w:jc w:val="right"/>
              <w:outlineLvl w:val="0"/>
              <w:rPr>
                <w:rFonts w:ascii="Times New Roman" w:hAnsi="Times New Roman" w:cs="Times New Roman"/>
              </w:rPr>
            </w:pPr>
            <w:r>
              <w:rPr>
                <w:rFonts w:ascii="Times New Roman" w:hAnsi="Times New Roman" w:cs="Times New Roman"/>
              </w:rPr>
              <w:t>4</w:t>
            </w:r>
            <w:r w:rsidR="004E3EEE" w:rsidRPr="007E275A">
              <w:rPr>
                <w:rFonts w:ascii="Times New Roman" w:hAnsi="Times New Roman" w:cs="Times New Roman"/>
              </w:rPr>
              <w:t>,</w:t>
            </w:r>
            <w:r>
              <w:rPr>
                <w:rFonts w:ascii="Times New Roman" w:hAnsi="Times New Roman" w:cs="Times New Roman"/>
              </w:rPr>
              <w:t>739</w:t>
            </w:r>
          </w:p>
        </w:tc>
      </w:tr>
      <w:bookmarkEnd w:id="34"/>
    </w:tbl>
    <w:p w:rsidR="00A47F7A" w:rsidRPr="007E275A" w:rsidRDefault="00A47F7A" w:rsidP="00A47F7A">
      <w:pPr>
        <w:ind w:left="900"/>
        <w:jc w:val="thaiDistribute"/>
        <w:rPr>
          <w:rFonts w:ascii="Times New Roman" w:hAnsi="Times New Roman" w:cs="Times New Roman"/>
          <w:sz w:val="24"/>
          <w:szCs w:val="24"/>
        </w:rPr>
      </w:pPr>
    </w:p>
    <w:p w:rsidR="00A47F7A" w:rsidRPr="007E275A" w:rsidRDefault="00BC69B4" w:rsidP="00A47F7A">
      <w:pPr>
        <w:ind w:left="1259" w:hanging="448"/>
        <w:jc w:val="thaiDistribute"/>
        <w:rPr>
          <w:rFonts w:ascii="Times New Roman" w:hAnsi="Times New Roman" w:cs="Times New Roman"/>
          <w:sz w:val="24"/>
          <w:szCs w:val="24"/>
        </w:rPr>
      </w:pPr>
      <w:r w:rsidRPr="00C53996" w:rsidDel="00BC69B4">
        <w:rPr>
          <w:rFonts w:ascii="Times New Roman" w:hAnsi="Times New Roman" w:cs="Times New Roman"/>
          <w:sz w:val="24"/>
          <w:szCs w:val="24"/>
          <w:cs/>
        </w:rPr>
        <w:t xml:space="preserve"> </w:t>
      </w:r>
      <w:r w:rsidR="00A47F7A" w:rsidRPr="00D26213">
        <w:rPr>
          <w:rFonts w:ascii="Times New Roman" w:hAnsi="Times New Roman" w:cs="Times New Roman"/>
          <w:sz w:val="24"/>
          <w:szCs w:val="24"/>
          <w:cs/>
        </w:rPr>
        <w:t>(</w:t>
      </w:r>
      <w:r w:rsidR="00582CA2" w:rsidRPr="007E275A">
        <w:rPr>
          <w:rFonts w:ascii="Times New Roman" w:hAnsi="Times New Roman" w:cs="Times New Roman"/>
          <w:sz w:val="24"/>
          <w:szCs w:val="24"/>
        </w:rPr>
        <w:t>5</w:t>
      </w:r>
      <w:r w:rsidR="00A47F7A" w:rsidRPr="00C53996">
        <w:rPr>
          <w:rFonts w:ascii="Times New Roman" w:hAnsi="Times New Roman" w:cs="Times New Roman"/>
          <w:sz w:val="24"/>
          <w:szCs w:val="24"/>
          <w:cs/>
        </w:rPr>
        <w:t>)</w:t>
      </w:r>
      <w:r w:rsidR="00A47F7A" w:rsidRPr="007E275A">
        <w:rPr>
          <w:rFonts w:ascii="Times New Roman" w:hAnsi="Times New Roman" w:cs="Times New Roman"/>
          <w:sz w:val="24"/>
          <w:szCs w:val="24"/>
        </w:rPr>
        <w:tab/>
        <w:t xml:space="preserve">Lease receivables </w:t>
      </w:r>
      <w:r w:rsidR="00A47F7A" w:rsidRPr="00C53996">
        <w:rPr>
          <w:rFonts w:ascii="Times New Roman" w:hAnsi="Times New Roman" w:cs="Times New Roman"/>
          <w:sz w:val="24"/>
          <w:szCs w:val="24"/>
          <w:cs/>
        </w:rPr>
        <w:t>(</w:t>
      </w:r>
      <w:r w:rsidR="00A47F7A" w:rsidRPr="007E275A">
        <w:rPr>
          <w:rFonts w:ascii="Times New Roman" w:hAnsi="Times New Roman" w:cs="Times New Roman"/>
          <w:sz w:val="24"/>
          <w:szCs w:val="24"/>
        </w:rPr>
        <w:t>Included hire</w:t>
      </w:r>
      <w:r w:rsidR="00A47F7A" w:rsidRPr="00C53996">
        <w:rPr>
          <w:rFonts w:ascii="Times New Roman" w:hAnsi="Times New Roman" w:cs="Times New Roman"/>
          <w:sz w:val="24"/>
          <w:szCs w:val="24"/>
          <w:cs/>
        </w:rPr>
        <w:t>-</w:t>
      </w:r>
      <w:r w:rsidR="00A47F7A" w:rsidRPr="007E275A">
        <w:rPr>
          <w:rFonts w:ascii="Times New Roman" w:hAnsi="Times New Roman" w:cs="Times New Roman"/>
          <w:sz w:val="24"/>
          <w:szCs w:val="24"/>
        </w:rPr>
        <w:t>purchase and finance lease</w:t>
      </w:r>
      <w:r w:rsidR="00A47F7A" w:rsidRPr="00C53996">
        <w:rPr>
          <w:rFonts w:ascii="Times New Roman" w:hAnsi="Times New Roman" w:cs="Times New Roman"/>
          <w:sz w:val="24"/>
          <w:szCs w:val="24"/>
          <w:cs/>
        </w:rPr>
        <w:t xml:space="preserve"> </w:t>
      </w:r>
      <w:r w:rsidR="00A47F7A" w:rsidRPr="007E275A">
        <w:rPr>
          <w:rFonts w:ascii="Times New Roman" w:hAnsi="Times New Roman" w:cs="Times New Roman"/>
          <w:sz w:val="24"/>
          <w:szCs w:val="24"/>
        </w:rPr>
        <w:t>receivables</w:t>
      </w:r>
      <w:r w:rsidR="00A47F7A" w:rsidRPr="00C53996">
        <w:rPr>
          <w:rFonts w:ascii="Times New Roman" w:hAnsi="Times New Roman" w:cs="Times New Roman"/>
          <w:sz w:val="24"/>
          <w:szCs w:val="24"/>
          <w:cs/>
        </w:rPr>
        <w:t>)</w:t>
      </w:r>
    </w:p>
    <w:p w:rsidR="00A47F7A" w:rsidRPr="007E275A" w:rsidRDefault="00A47F7A" w:rsidP="00A47F7A">
      <w:pPr>
        <w:ind w:left="900"/>
        <w:jc w:val="thaiDistribute"/>
        <w:rPr>
          <w:rFonts w:ascii="Times New Roman" w:hAnsi="Times New Roman" w:cs="Times New Roman"/>
          <w:sz w:val="24"/>
          <w:szCs w:val="24"/>
        </w:rPr>
      </w:pPr>
    </w:p>
    <w:p w:rsidR="00A47F7A" w:rsidRPr="007E275A" w:rsidRDefault="00A47F7A" w:rsidP="00D26213">
      <w:pPr>
        <w:ind w:left="734" w:right="240" w:hanging="734"/>
        <w:jc w:val="right"/>
        <w:rPr>
          <w:rFonts w:ascii="Times New Roman" w:hAnsi="Times New Roman" w:cs="Times New Roman"/>
          <w:b/>
          <w:bCs/>
          <w:sz w:val="18"/>
          <w:szCs w:val="18"/>
        </w:rPr>
      </w:pPr>
      <w:r w:rsidRPr="007E275A">
        <w:rPr>
          <w:rFonts w:ascii="Times New Roman" w:hAnsi="Times New Roman" w:cs="Times New Roman"/>
          <w:b/>
          <w:bCs/>
          <w:sz w:val="18"/>
          <w:szCs w:val="18"/>
        </w:rPr>
        <w:t>Unit</w:t>
      </w:r>
      <w:r w:rsidRPr="00C53996">
        <w:rPr>
          <w:rFonts w:ascii="Times New Roman" w:hAnsi="Times New Roman" w:cs="Times New Roman"/>
          <w:b/>
          <w:bCs/>
          <w:sz w:val="18"/>
          <w:szCs w:val="18"/>
          <w:cs/>
        </w:rPr>
        <w:t xml:space="preserve">: </w:t>
      </w:r>
      <w:r w:rsidRPr="007E275A">
        <w:rPr>
          <w:rFonts w:ascii="Times New Roman" w:hAnsi="Times New Roman" w:cs="Times New Roman"/>
          <w:b/>
          <w:bCs/>
          <w:sz w:val="18"/>
          <w:szCs w:val="18"/>
        </w:rPr>
        <w:t>Million Baht</w:t>
      </w:r>
    </w:p>
    <w:tbl>
      <w:tblPr>
        <w:tblW w:w="8931" w:type="dxa"/>
        <w:tblLayout w:type="fixed"/>
        <w:tblCellMar>
          <w:left w:w="0" w:type="dxa"/>
          <w:right w:w="0" w:type="dxa"/>
        </w:tblCellMar>
        <w:tblLook w:val="0000" w:firstRow="0" w:lastRow="0" w:firstColumn="0" w:lastColumn="0" w:noHBand="0" w:noVBand="0"/>
      </w:tblPr>
      <w:tblGrid>
        <w:gridCol w:w="4111"/>
        <w:gridCol w:w="992"/>
        <w:gridCol w:w="1264"/>
        <w:gridCol w:w="12"/>
        <w:gridCol w:w="1276"/>
        <w:gridCol w:w="283"/>
        <w:gridCol w:w="993"/>
      </w:tblGrid>
      <w:tr w:rsidR="00A47F7A" w:rsidRPr="007E275A" w:rsidTr="00A47F7A">
        <w:trPr>
          <w:cantSplit/>
        </w:trPr>
        <w:tc>
          <w:tcPr>
            <w:tcW w:w="4111" w:type="dxa"/>
            <w:vAlign w:val="center"/>
          </w:tcPr>
          <w:p w:rsidR="00A47F7A" w:rsidRPr="007E275A" w:rsidRDefault="00A47F7A" w:rsidP="00A47F7A">
            <w:pPr>
              <w:spacing w:line="240" w:lineRule="exact"/>
              <w:ind w:left="57"/>
              <w:outlineLvl w:val="0"/>
              <w:rPr>
                <w:rFonts w:ascii="Times New Roman" w:hAnsi="Times New Roman" w:cs="Times New Roman"/>
                <w:b/>
                <w:bCs/>
                <w:sz w:val="14"/>
                <w:szCs w:val="14"/>
              </w:rPr>
            </w:pPr>
          </w:p>
        </w:tc>
        <w:tc>
          <w:tcPr>
            <w:tcW w:w="4820" w:type="dxa"/>
            <w:gridSpan w:val="6"/>
            <w:vAlign w:val="center"/>
          </w:tcPr>
          <w:p w:rsidR="00A47F7A" w:rsidRPr="007E275A" w:rsidRDefault="00A47F7A" w:rsidP="00A47F7A">
            <w:pPr>
              <w:spacing w:line="240" w:lineRule="exact"/>
              <w:jc w:val="center"/>
              <w:outlineLvl w:val="0"/>
              <w:rPr>
                <w:rFonts w:ascii="Times New Roman" w:hAnsi="Times New Roman" w:cs="Times New Roman"/>
                <w:b/>
                <w:bCs/>
                <w:sz w:val="15"/>
                <w:szCs w:val="15"/>
              </w:rPr>
            </w:pPr>
            <w:r w:rsidRPr="007E275A">
              <w:rPr>
                <w:rFonts w:ascii="Times New Roman" w:hAnsi="Times New Roman" w:cs="Times New Roman"/>
                <w:b/>
                <w:bCs/>
                <w:sz w:val="15"/>
                <w:szCs w:val="15"/>
              </w:rPr>
              <w:t>CONSOLIDATED  FINANCIAL  STATEMENTS</w:t>
            </w:r>
          </w:p>
        </w:tc>
      </w:tr>
      <w:tr w:rsidR="00A47F7A" w:rsidRPr="007E275A" w:rsidTr="00A47F7A">
        <w:trPr>
          <w:cantSplit/>
        </w:trPr>
        <w:tc>
          <w:tcPr>
            <w:tcW w:w="4111" w:type="dxa"/>
            <w:vAlign w:val="center"/>
          </w:tcPr>
          <w:p w:rsidR="00A47F7A" w:rsidRPr="007E275A" w:rsidRDefault="00A47F7A" w:rsidP="00A47F7A">
            <w:pPr>
              <w:spacing w:line="240" w:lineRule="exact"/>
              <w:ind w:left="57"/>
              <w:outlineLvl w:val="0"/>
              <w:rPr>
                <w:rFonts w:ascii="Times New Roman" w:hAnsi="Times New Roman" w:cs="Times New Roman"/>
                <w:b/>
                <w:bCs/>
                <w:sz w:val="18"/>
                <w:szCs w:val="18"/>
              </w:rPr>
            </w:pPr>
          </w:p>
        </w:tc>
        <w:tc>
          <w:tcPr>
            <w:tcW w:w="4820" w:type="dxa"/>
            <w:gridSpan w:val="6"/>
            <w:vAlign w:val="center"/>
          </w:tcPr>
          <w:p w:rsidR="00A47F7A" w:rsidRPr="007E275A" w:rsidRDefault="00A47F7A"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 xml:space="preserve">June </w:t>
            </w:r>
            <w:r w:rsidR="00582CA2" w:rsidRPr="007E275A">
              <w:rPr>
                <w:rFonts w:ascii="Times New Roman" w:hAnsi="Times New Roman" w:cs="Times New Roman"/>
                <w:b/>
                <w:bCs/>
                <w:sz w:val="18"/>
                <w:szCs w:val="18"/>
              </w:rPr>
              <w:t>30</w:t>
            </w:r>
            <w:r w:rsidRPr="007E275A">
              <w:rPr>
                <w:rFonts w:ascii="Times New Roman" w:hAnsi="Times New Roman" w:cs="Times New Roman"/>
                <w:b/>
                <w:bCs/>
                <w:sz w:val="18"/>
                <w:szCs w:val="18"/>
              </w:rPr>
              <w:t xml:space="preserve">, </w:t>
            </w:r>
            <w:r w:rsidR="00582CA2" w:rsidRPr="007E275A">
              <w:rPr>
                <w:rFonts w:ascii="Times New Roman" w:hAnsi="Times New Roman" w:cs="Times New Roman"/>
                <w:b/>
                <w:bCs/>
                <w:sz w:val="18"/>
                <w:szCs w:val="18"/>
              </w:rPr>
              <w:t>2020</w:t>
            </w:r>
          </w:p>
        </w:tc>
      </w:tr>
      <w:tr w:rsidR="00A47F7A" w:rsidRPr="007E275A" w:rsidTr="00A47F7A">
        <w:trPr>
          <w:cantSplit/>
        </w:trPr>
        <w:tc>
          <w:tcPr>
            <w:tcW w:w="4111" w:type="dxa"/>
            <w:vAlign w:val="center"/>
          </w:tcPr>
          <w:p w:rsidR="00A47F7A" w:rsidRPr="007E275A" w:rsidRDefault="00A47F7A" w:rsidP="00A47F7A">
            <w:pPr>
              <w:spacing w:line="240" w:lineRule="exact"/>
              <w:ind w:left="57"/>
              <w:outlineLvl w:val="0"/>
              <w:rPr>
                <w:rFonts w:ascii="Times New Roman" w:hAnsi="Times New Roman" w:cs="Times New Roman"/>
                <w:b/>
                <w:bCs/>
                <w:sz w:val="18"/>
                <w:szCs w:val="18"/>
              </w:rPr>
            </w:pPr>
          </w:p>
        </w:tc>
        <w:tc>
          <w:tcPr>
            <w:tcW w:w="4820" w:type="dxa"/>
            <w:gridSpan w:val="6"/>
            <w:vAlign w:val="center"/>
          </w:tcPr>
          <w:p w:rsidR="00A47F7A" w:rsidRPr="007E275A" w:rsidRDefault="00A47F7A"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Amount due per agreements</w:t>
            </w:r>
          </w:p>
        </w:tc>
      </w:tr>
      <w:tr w:rsidR="00A47F7A" w:rsidRPr="007E275A" w:rsidTr="00A47F7A">
        <w:trPr>
          <w:cantSplit/>
        </w:trPr>
        <w:tc>
          <w:tcPr>
            <w:tcW w:w="4111" w:type="dxa"/>
            <w:vAlign w:val="center"/>
          </w:tcPr>
          <w:p w:rsidR="00A47F7A" w:rsidRPr="007E275A" w:rsidRDefault="00A47F7A" w:rsidP="00A47F7A">
            <w:pPr>
              <w:spacing w:line="240" w:lineRule="exact"/>
              <w:ind w:left="57"/>
              <w:outlineLvl w:val="0"/>
              <w:rPr>
                <w:rFonts w:ascii="Times New Roman" w:hAnsi="Times New Roman" w:cs="Times New Roman"/>
                <w:b/>
                <w:bCs/>
                <w:sz w:val="18"/>
                <w:szCs w:val="18"/>
              </w:rPr>
            </w:pPr>
          </w:p>
        </w:tc>
        <w:tc>
          <w:tcPr>
            <w:tcW w:w="992" w:type="dxa"/>
            <w:vAlign w:val="center"/>
          </w:tcPr>
          <w:p w:rsidR="00A47F7A" w:rsidRPr="007E275A" w:rsidRDefault="00A47F7A"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 xml:space="preserve">Within </w:t>
            </w:r>
          </w:p>
          <w:p w:rsidR="00A47F7A" w:rsidRPr="007E275A" w:rsidRDefault="00582CA2"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1</w:t>
            </w:r>
            <w:r w:rsidR="00A47F7A" w:rsidRPr="007E275A">
              <w:rPr>
                <w:rFonts w:ascii="Times New Roman" w:hAnsi="Times New Roman" w:cs="Times New Roman"/>
                <w:b/>
                <w:bCs/>
                <w:sz w:val="18"/>
                <w:szCs w:val="18"/>
              </w:rPr>
              <w:t xml:space="preserve"> Year</w:t>
            </w:r>
          </w:p>
        </w:tc>
        <w:tc>
          <w:tcPr>
            <w:tcW w:w="1264" w:type="dxa"/>
            <w:vAlign w:val="center"/>
          </w:tcPr>
          <w:p w:rsidR="00A47F7A" w:rsidRPr="007E275A" w:rsidRDefault="00A47F7A"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Greater than</w:t>
            </w:r>
          </w:p>
          <w:p w:rsidR="00A47F7A" w:rsidRPr="007E275A" w:rsidRDefault="00582CA2"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1</w:t>
            </w:r>
            <w:r w:rsidR="00A47F7A" w:rsidRPr="00C53996">
              <w:rPr>
                <w:rFonts w:ascii="Times New Roman" w:hAnsi="Times New Roman" w:cs="Times New Roman"/>
                <w:b/>
                <w:bCs/>
                <w:sz w:val="18"/>
                <w:szCs w:val="18"/>
                <w:cs/>
              </w:rPr>
              <w:t>-</w:t>
            </w:r>
            <w:r w:rsidRPr="007E275A">
              <w:rPr>
                <w:rFonts w:ascii="Times New Roman" w:hAnsi="Times New Roman" w:cs="Times New Roman"/>
                <w:b/>
                <w:bCs/>
                <w:sz w:val="18"/>
                <w:szCs w:val="18"/>
              </w:rPr>
              <w:t>5</w:t>
            </w:r>
            <w:r w:rsidR="00A47F7A" w:rsidRPr="007E275A">
              <w:rPr>
                <w:rFonts w:ascii="Times New Roman" w:hAnsi="Times New Roman" w:cs="Times New Roman"/>
                <w:b/>
                <w:bCs/>
                <w:sz w:val="18"/>
                <w:szCs w:val="18"/>
              </w:rPr>
              <w:t xml:space="preserve"> Years</w:t>
            </w:r>
          </w:p>
        </w:tc>
        <w:tc>
          <w:tcPr>
            <w:tcW w:w="1288" w:type="dxa"/>
            <w:gridSpan w:val="2"/>
            <w:vAlign w:val="center"/>
          </w:tcPr>
          <w:p w:rsidR="00A47F7A" w:rsidRPr="007E275A" w:rsidRDefault="00A47F7A"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Greater than</w:t>
            </w:r>
          </w:p>
          <w:p w:rsidR="00A47F7A" w:rsidRPr="007E275A" w:rsidRDefault="00582CA2"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5</w:t>
            </w:r>
            <w:r w:rsidR="00A47F7A" w:rsidRPr="007E275A">
              <w:rPr>
                <w:rFonts w:ascii="Times New Roman" w:hAnsi="Times New Roman" w:cs="Times New Roman"/>
                <w:b/>
                <w:bCs/>
                <w:sz w:val="18"/>
                <w:szCs w:val="18"/>
              </w:rPr>
              <w:t xml:space="preserve"> Years</w:t>
            </w:r>
          </w:p>
        </w:tc>
        <w:tc>
          <w:tcPr>
            <w:tcW w:w="283" w:type="dxa"/>
            <w:vAlign w:val="center"/>
          </w:tcPr>
          <w:p w:rsidR="00A47F7A" w:rsidRPr="007E275A" w:rsidRDefault="00A47F7A" w:rsidP="00A47F7A">
            <w:pPr>
              <w:spacing w:line="240" w:lineRule="exact"/>
              <w:jc w:val="center"/>
              <w:outlineLvl w:val="0"/>
              <w:rPr>
                <w:rFonts w:ascii="Times New Roman" w:hAnsi="Times New Roman" w:cs="Times New Roman"/>
                <w:b/>
                <w:bCs/>
                <w:sz w:val="18"/>
                <w:szCs w:val="18"/>
              </w:rPr>
            </w:pPr>
          </w:p>
        </w:tc>
        <w:tc>
          <w:tcPr>
            <w:tcW w:w="993" w:type="dxa"/>
            <w:vAlign w:val="center"/>
          </w:tcPr>
          <w:p w:rsidR="00A47F7A" w:rsidRPr="007E275A" w:rsidRDefault="00A47F7A" w:rsidP="00A47F7A">
            <w:pPr>
              <w:spacing w:line="240" w:lineRule="exact"/>
              <w:ind w:left="-54" w:right="176" w:firstLine="51"/>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Total</w:t>
            </w:r>
          </w:p>
        </w:tc>
      </w:tr>
      <w:tr w:rsidR="00A47F7A" w:rsidRPr="007E275A" w:rsidTr="00A47F7A">
        <w:trPr>
          <w:cantSplit/>
        </w:trPr>
        <w:tc>
          <w:tcPr>
            <w:tcW w:w="4111" w:type="dxa"/>
            <w:vAlign w:val="bottom"/>
          </w:tcPr>
          <w:p w:rsidR="00A47F7A" w:rsidRPr="007E275A" w:rsidRDefault="00A47F7A" w:rsidP="00A47F7A">
            <w:pPr>
              <w:spacing w:line="280" w:lineRule="exact"/>
              <w:ind w:left="1134"/>
              <w:rPr>
                <w:rFonts w:ascii="Times New Roman" w:hAnsi="Times New Roman" w:cs="Times New Roman"/>
                <w:sz w:val="18"/>
                <w:szCs w:val="18"/>
              </w:rPr>
            </w:pPr>
            <w:r w:rsidRPr="007E275A">
              <w:rPr>
                <w:rFonts w:ascii="Times New Roman" w:hAnsi="Times New Roman" w:cs="Times New Roman"/>
                <w:sz w:val="18"/>
                <w:szCs w:val="18"/>
              </w:rPr>
              <w:t>Minimum lease payments</w:t>
            </w:r>
          </w:p>
        </w:tc>
        <w:tc>
          <w:tcPr>
            <w:tcW w:w="992" w:type="dxa"/>
            <w:vAlign w:val="center"/>
          </w:tcPr>
          <w:p w:rsidR="00A47F7A" w:rsidRPr="007E275A" w:rsidRDefault="008F2B3F" w:rsidP="00A47F7A">
            <w:pPr>
              <w:tabs>
                <w:tab w:val="decimal" w:pos="648"/>
              </w:tabs>
              <w:spacing w:line="280" w:lineRule="exact"/>
              <w:jc w:val="center"/>
              <w:outlineLvl w:val="0"/>
              <w:rPr>
                <w:rFonts w:ascii="Times New Roman" w:hAnsi="Times New Roman" w:cs="Times New Roman"/>
                <w:sz w:val="18"/>
                <w:szCs w:val="18"/>
              </w:rPr>
            </w:pPr>
            <w:r w:rsidRPr="008F2B3F">
              <w:rPr>
                <w:rFonts w:ascii="Times New Roman" w:hAnsi="Times New Roman" w:cs="Times New Roman"/>
                <w:sz w:val="18"/>
                <w:szCs w:val="18"/>
              </w:rPr>
              <w:t>111,561</w:t>
            </w:r>
          </w:p>
        </w:tc>
        <w:tc>
          <w:tcPr>
            <w:tcW w:w="1276" w:type="dxa"/>
            <w:gridSpan w:val="2"/>
            <w:vAlign w:val="center"/>
          </w:tcPr>
          <w:p w:rsidR="00A47F7A" w:rsidRPr="007E275A" w:rsidRDefault="008F2B3F" w:rsidP="00A47F7A">
            <w:pPr>
              <w:tabs>
                <w:tab w:val="decimal" w:pos="648"/>
              </w:tabs>
              <w:spacing w:line="280" w:lineRule="exact"/>
              <w:jc w:val="center"/>
              <w:outlineLvl w:val="0"/>
              <w:rPr>
                <w:rFonts w:ascii="Times New Roman" w:hAnsi="Times New Roman" w:cs="Times New Roman"/>
                <w:sz w:val="18"/>
                <w:szCs w:val="18"/>
              </w:rPr>
            </w:pPr>
            <w:r w:rsidRPr="008F2B3F">
              <w:rPr>
                <w:rFonts w:ascii="Times New Roman" w:hAnsi="Times New Roman" w:cs="Times New Roman"/>
                <w:sz w:val="18"/>
                <w:szCs w:val="18"/>
              </w:rPr>
              <w:t>336,335</w:t>
            </w:r>
          </w:p>
        </w:tc>
        <w:tc>
          <w:tcPr>
            <w:tcW w:w="1276" w:type="dxa"/>
            <w:vAlign w:val="center"/>
          </w:tcPr>
          <w:p w:rsidR="00A47F7A" w:rsidRPr="007E275A" w:rsidRDefault="008F2B3F" w:rsidP="00A47F7A">
            <w:pPr>
              <w:spacing w:line="280" w:lineRule="exact"/>
              <w:jc w:val="center"/>
              <w:outlineLvl w:val="0"/>
              <w:rPr>
                <w:rFonts w:ascii="Times New Roman" w:hAnsi="Times New Roman" w:cs="Times New Roman"/>
                <w:sz w:val="18"/>
                <w:szCs w:val="18"/>
              </w:rPr>
            </w:pPr>
            <w:r w:rsidRPr="008F2B3F">
              <w:rPr>
                <w:rFonts w:ascii="Times New Roman" w:hAnsi="Times New Roman" w:cs="Times New Roman"/>
                <w:sz w:val="18"/>
                <w:szCs w:val="18"/>
              </w:rPr>
              <w:t>75,751</w:t>
            </w:r>
          </w:p>
        </w:tc>
        <w:tc>
          <w:tcPr>
            <w:tcW w:w="283" w:type="dxa"/>
            <w:vAlign w:val="center"/>
          </w:tcPr>
          <w:p w:rsidR="00A47F7A" w:rsidRPr="007E275A" w:rsidRDefault="00A47F7A" w:rsidP="00A47F7A">
            <w:pPr>
              <w:spacing w:line="280" w:lineRule="exact"/>
              <w:jc w:val="center"/>
              <w:outlineLvl w:val="0"/>
              <w:rPr>
                <w:rFonts w:ascii="Times New Roman" w:hAnsi="Times New Roman" w:cs="Times New Roman"/>
                <w:sz w:val="18"/>
                <w:szCs w:val="18"/>
              </w:rPr>
            </w:pPr>
          </w:p>
        </w:tc>
        <w:tc>
          <w:tcPr>
            <w:tcW w:w="993" w:type="dxa"/>
            <w:vAlign w:val="center"/>
          </w:tcPr>
          <w:p w:rsidR="00A47F7A" w:rsidRPr="007E275A" w:rsidRDefault="008F2B3F" w:rsidP="008F2B3F">
            <w:pPr>
              <w:tabs>
                <w:tab w:val="decimal" w:pos="851"/>
              </w:tabs>
              <w:spacing w:line="260" w:lineRule="exact"/>
              <w:ind w:firstLine="283"/>
              <w:outlineLvl w:val="0"/>
              <w:rPr>
                <w:rFonts w:ascii="Times New Roman" w:hAnsi="Times New Roman" w:cs="Times New Roman"/>
                <w:sz w:val="18"/>
                <w:szCs w:val="18"/>
              </w:rPr>
            </w:pPr>
            <w:r w:rsidRPr="008F2B3F">
              <w:rPr>
                <w:rFonts w:ascii="Times New Roman" w:hAnsi="Times New Roman" w:cs="Times New Roman"/>
                <w:sz w:val="18"/>
                <w:szCs w:val="18"/>
              </w:rPr>
              <w:t>523,647</w:t>
            </w:r>
          </w:p>
        </w:tc>
      </w:tr>
      <w:tr w:rsidR="00A47F7A" w:rsidRPr="007E275A" w:rsidTr="00A47F7A">
        <w:trPr>
          <w:cantSplit/>
        </w:trPr>
        <w:tc>
          <w:tcPr>
            <w:tcW w:w="4111" w:type="dxa"/>
            <w:vAlign w:val="bottom"/>
          </w:tcPr>
          <w:p w:rsidR="00A47F7A" w:rsidRPr="007E275A" w:rsidRDefault="00A47F7A" w:rsidP="00A47F7A">
            <w:pPr>
              <w:spacing w:line="280" w:lineRule="exact"/>
              <w:ind w:left="1134"/>
              <w:rPr>
                <w:rFonts w:ascii="Times New Roman" w:hAnsi="Times New Roman" w:cs="Times New Roman"/>
                <w:sz w:val="18"/>
                <w:szCs w:val="18"/>
              </w:rPr>
            </w:pPr>
            <w:r w:rsidRPr="007E275A">
              <w:rPr>
                <w:rFonts w:ascii="Times New Roman" w:hAnsi="Times New Roman" w:cs="Times New Roman"/>
                <w:sz w:val="18"/>
                <w:szCs w:val="18"/>
                <w:u w:val="single"/>
              </w:rPr>
              <w:t>Less</w:t>
            </w:r>
            <w:r w:rsidRPr="007E275A">
              <w:rPr>
                <w:rFonts w:ascii="Times New Roman" w:hAnsi="Times New Roman" w:cs="Times New Roman"/>
                <w:sz w:val="18"/>
                <w:szCs w:val="18"/>
              </w:rPr>
              <w:t xml:space="preserve"> Unearned interest income</w:t>
            </w:r>
          </w:p>
        </w:tc>
        <w:tc>
          <w:tcPr>
            <w:tcW w:w="992" w:type="dxa"/>
            <w:vAlign w:val="center"/>
          </w:tcPr>
          <w:p w:rsidR="00A47F7A" w:rsidRPr="007E275A"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gridSpan w:val="2"/>
            <w:vAlign w:val="center"/>
          </w:tcPr>
          <w:p w:rsidR="00A47F7A" w:rsidRPr="007E275A"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vAlign w:val="center"/>
          </w:tcPr>
          <w:p w:rsidR="00A47F7A" w:rsidRPr="007E275A" w:rsidRDefault="00A47F7A" w:rsidP="00A47F7A">
            <w:pPr>
              <w:spacing w:line="280" w:lineRule="exact"/>
              <w:jc w:val="center"/>
              <w:outlineLvl w:val="0"/>
              <w:rPr>
                <w:rFonts w:ascii="Times New Roman" w:hAnsi="Times New Roman" w:cs="Times New Roman"/>
                <w:sz w:val="18"/>
                <w:szCs w:val="18"/>
              </w:rPr>
            </w:pPr>
          </w:p>
        </w:tc>
        <w:tc>
          <w:tcPr>
            <w:tcW w:w="283" w:type="dxa"/>
            <w:vAlign w:val="center"/>
          </w:tcPr>
          <w:p w:rsidR="00A47F7A" w:rsidRPr="007E275A" w:rsidRDefault="00A47F7A" w:rsidP="00A47F7A">
            <w:pPr>
              <w:spacing w:line="280" w:lineRule="exact"/>
              <w:jc w:val="center"/>
              <w:outlineLvl w:val="0"/>
              <w:rPr>
                <w:rFonts w:ascii="Times New Roman" w:hAnsi="Times New Roman" w:cs="Times New Roman"/>
                <w:sz w:val="18"/>
                <w:szCs w:val="18"/>
              </w:rPr>
            </w:pPr>
          </w:p>
        </w:tc>
        <w:tc>
          <w:tcPr>
            <w:tcW w:w="993" w:type="dxa"/>
            <w:tcBorders>
              <w:bottom w:val="single" w:sz="4" w:space="0" w:color="auto"/>
            </w:tcBorders>
            <w:vAlign w:val="center"/>
          </w:tcPr>
          <w:p w:rsidR="00A47F7A" w:rsidRPr="007E275A" w:rsidRDefault="008F2B3F" w:rsidP="00A47F7A">
            <w:pPr>
              <w:tabs>
                <w:tab w:val="decimal" w:pos="851"/>
              </w:tabs>
              <w:spacing w:line="260" w:lineRule="exact"/>
              <w:ind w:firstLine="283"/>
              <w:outlineLvl w:val="0"/>
              <w:rPr>
                <w:rFonts w:ascii="Times New Roman" w:hAnsi="Times New Roman" w:cs="Times New Roman"/>
                <w:sz w:val="18"/>
                <w:szCs w:val="18"/>
              </w:rPr>
            </w:pPr>
            <w:r>
              <w:rPr>
                <w:rFonts w:ascii="Times New Roman" w:hAnsi="Times New Roman" w:cs="Times New Roman"/>
                <w:sz w:val="18"/>
                <w:szCs w:val="18"/>
              </w:rPr>
              <w:t>(</w:t>
            </w:r>
            <w:r w:rsidRPr="008F2B3F">
              <w:rPr>
                <w:rFonts w:ascii="Times New Roman" w:hAnsi="Times New Roman" w:cs="Times New Roman"/>
                <w:sz w:val="18"/>
                <w:szCs w:val="18"/>
              </w:rPr>
              <w:t>88,927</w:t>
            </w:r>
            <w:r>
              <w:rPr>
                <w:rFonts w:ascii="Times New Roman" w:hAnsi="Times New Roman" w:cs="Times New Roman"/>
                <w:sz w:val="18"/>
                <w:szCs w:val="18"/>
              </w:rPr>
              <w:t>)</w:t>
            </w:r>
          </w:p>
        </w:tc>
      </w:tr>
      <w:tr w:rsidR="00A47F7A" w:rsidRPr="007E275A" w:rsidTr="00A47F7A">
        <w:trPr>
          <w:cantSplit/>
        </w:trPr>
        <w:tc>
          <w:tcPr>
            <w:tcW w:w="4111" w:type="dxa"/>
            <w:vAlign w:val="bottom"/>
          </w:tcPr>
          <w:p w:rsidR="00A47F7A" w:rsidRPr="007E275A" w:rsidRDefault="00A47F7A" w:rsidP="00A47F7A">
            <w:pPr>
              <w:spacing w:line="280" w:lineRule="exact"/>
              <w:ind w:left="1134"/>
              <w:rPr>
                <w:rFonts w:ascii="Times New Roman" w:hAnsi="Times New Roman" w:cs="Times New Roman"/>
                <w:sz w:val="18"/>
                <w:szCs w:val="18"/>
              </w:rPr>
            </w:pPr>
            <w:r w:rsidRPr="007E275A">
              <w:rPr>
                <w:rFonts w:ascii="Times New Roman" w:hAnsi="Times New Roman" w:cs="Times New Roman"/>
                <w:sz w:val="18"/>
                <w:szCs w:val="18"/>
              </w:rPr>
              <w:t>Present value of the minimum</w:t>
            </w:r>
          </w:p>
        </w:tc>
        <w:tc>
          <w:tcPr>
            <w:tcW w:w="992" w:type="dxa"/>
            <w:vAlign w:val="center"/>
          </w:tcPr>
          <w:p w:rsidR="00A47F7A" w:rsidRPr="007E275A"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gridSpan w:val="2"/>
            <w:vAlign w:val="center"/>
          </w:tcPr>
          <w:p w:rsidR="00A47F7A" w:rsidRPr="007E275A"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vAlign w:val="center"/>
          </w:tcPr>
          <w:p w:rsidR="00A47F7A" w:rsidRPr="007E275A" w:rsidRDefault="00A47F7A" w:rsidP="00A47F7A">
            <w:pPr>
              <w:spacing w:line="280" w:lineRule="exact"/>
              <w:jc w:val="center"/>
              <w:outlineLvl w:val="0"/>
              <w:rPr>
                <w:rFonts w:ascii="Times New Roman" w:hAnsi="Times New Roman" w:cs="Times New Roman"/>
                <w:sz w:val="18"/>
                <w:szCs w:val="18"/>
              </w:rPr>
            </w:pPr>
          </w:p>
        </w:tc>
        <w:tc>
          <w:tcPr>
            <w:tcW w:w="283" w:type="dxa"/>
            <w:vAlign w:val="center"/>
          </w:tcPr>
          <w:p w:rsidR="00A47F7A" w:rsidRPr="007E275A" w:rsidRDefault="00A47F7A" w:rsidP="00A47F7A">
            <w:pPr>
              <w:spacing w:line="280" w:lineRule="exact"/>
              <w:jc w:val="center"/>
              <w:outlineLvl w:val="0"/>
              <w:rPr>
                <w:rFonts w:ascii="Times New Roman" w:hAnsi="Times New Roman" w:cs="Times New Roman"/>
                <w:sz w:val="18"/>
                <w:szCs w:val="18"/>
              </w:rPr>
            </w:pPr>
          </w:p>
        </w:tc>
        <w:tc>
          <w:tcPr>
            <w:tcW w:w="993" w:type="dxa"/>
            <w:vAlign w:val="center"/>
          </w:tcPr>
          <w:p w:rsidR="00A47F7A" w:rsidRPr="007E275A" w:rsidRDefault="00A47F7A" w:rsidP="00A47F7A">
            <w:pPr>
              <w:tabs>
                <w:tab w:val="decimal" w:pos="851"/>
              </w:tabs>
              <w:spacing w:line="260" w:lineRule="exact"/>
              <w:ind w:firstLine="283"/>
              <w:outlineLvl w:val="0"/>
              <w:rPr>
                <w:rFonts w:ascii="Times New Roman" w:hAnsi="Times New Roman" w:cs="Times New Roman"/>
                <w:sz w:val="18"/>
                <w:szCs w:val="18"/>
              </w:rPr>
            </w:pPr>
          </w:p>
        </w:tc>
      </w:tr>
      <w:tr w:rsidR="00A47F7A" w:rsidRPr="007E275A" w:rsidTr="00A47F7A">
        <w:trPr>
          <w:cantSplit/>
        </w:trPr>
        <w:tc>
          <w:tcPr>
            <w:tcW w:w="4111" w:type="dxa"/>
            <w:vAlign w:val="bottom"/>
          </w:tcPr>
          <w:p w:rsidR="00A47F7A" w:rsidRPr="007E275A" w:rsidRDefault="00A47F7A" w:rsidP="00A47F7A">
            <w:pPr>
              <w:spacing w:line="280" w:lineRule="exact"/>
              <w:ind w:left="1134"/>
              <w:rPr>
                <w:rFonts w:ascii="Times New Roman" w:hAnsi="Times New Roman" w:cs="Times New Roman"/>
                <w:sz w:val="18"/>
                <w:szCs w:val="18"/>
              </w:rPr>
            </w:pPr>
            <w:r w:rsidRPr="007E275A">
              <w:rPr>
                <w:rFonts w:ascii="Times New Roman" w:hAnsi="Times New Roman" w:cs="Times New Roman"/>
                <w:sz w:val="18"/>
                <w:szCs w:val="18"/>
              </w:rPr>
              <w:t xml:space="preserve">    lease  payments</w:t>
            </w:r>
          </w:p>
        </w:tc>
        <w:tc>
          <w:tcPr>
            <w:tcW w:w="992" w:type="dxa"/>
            <w:vAlign w:val="center"/>
          </w:tcPr>
          <w:p w:rsidR="00A47F7A" w:rsidRPr="007E275A"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gridSpan w:val="2"/>
            <w:vAlign w:val="center"/>
          </w:tcPr>
          <w:p w:rsidR="00A47F7A" w:rsidRPr="007E275A"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vAlign w:val="center"/>
          </w:tcPr>
          <w:p w:rsidR="00A47F7A" w:rsidRPr="007E275A" w:rsidRDefault="00A47F7A" w:rsidP="00A47F7A">
            <w:pPr>
              <w:spacing w:line="280" w:lineRule="exact"/>
              <w:jc w:val="center"/>
              <w:outlineLvl w:val="0"/>
              <w:rPr>
                <w:rFonts w:ascii="Times New Roman" w:hAnsi="Times New Roman" w:cs="Times New Roman"/>
                <w:sz w:val="18"/>
                <w:szCs w:val="18"/>
              </w:rPr>
            </w:pPr>
          </w:p>
        </w:tc>
        <w:tc>
          <w:tcPr>
            <w:tcW w:w="283" w:type="dxa"/>
            <w:vAlign w:val="center"/>
          </w:tcPr>
          <w:p w:rsidR="00A47F7A" w:rsidRPr="007E275A" w:rsidRDefault="00A47F7A" w:rsidP="00A47F7A">
            <w:pPr>
              <w:spacing w:line="280" w:lineRule="exact"/>
              <w:jc w:val="center"/>
              <w:outlineLvl w:val="0"/>
              <w:rPr>
                <w:rFonts w:ascii="Times New Roman" w:hAnsi="Times New Roman" w:cs="Times New Roman"/>
                <w:sz w:val="18"/>
                <w:szCs w:val="18"/>
              </w:rPr>
            </w:pPr>
          </w:p>
        </w:tc>
        <w:tc>
          <w:tcPr>
            <w:tcW w:w="993" w:type="dxa"/>
            <w:vAlign w:val="center"/>
          </w:tcPr>
          <w:p w:rsidR="00A47F7A" w:rsidRPr="007E275A" w:rsidRDefault="008F2B3F" w:rsidP="00A47F7A">
            <w:pPr>
              <w:tabs>
                <w:tab w:val="decimal" w:pos="851"/>
              </w:tabs>
              <w:spacing w:line="260" w:lineRule="exact"/>
              <w:ind w:firstLine="283"/>
              <w:outlineLvl w:val="0"/>
              <w:rPr>
                <w:rFonts w:ascii="Times New Roman" w:hAnsi="Times New Roman" w:cs="Times New Roman"/>
                <w:sz w:val="18"/>
                <w:szCs w:val="18"/>
              </w:rPr>
            </w:pPr>
            <w:r w:rsidRPr="008F2B3F">
              <w:rPr>
                <w:rFonts w:ascii="Times New Roman" w:hAnsi="Times New Roman" w:cs="Times New Roman"/>
                <w:sz w:val="18"/>
                <w:szCs w:val="18"/>
              </w:rPr>
              <w:t>434,720</w:t>
            </w:r>
          </w:p>
        </w:tc>
      </w:tr>
      <w:tr w:rsidR="00A47F7A" w:rsidRPr="007E275A" w:rsidTr="00A47F7A">
        <w:trPr>
          <w:cantSplit/>
        </w:trPr>
        <w:tc>
          <w:tcPr>
            <w:tcW w:w="4111" w:type="dxa"/>
            <w:vAlign w:val="bottom"/>
          </w:tcPr>
          <w:p w:rsidR="00A47F7A" w:rsidRPr="007E275A" w:rsidRDefault="00A47F7A" w:rsidP="00A47F7A">
            <w:pPr>
              <w:spacing w:line="280" w:lineRule="exact"/>
              <w:ind w:left="1134"/>
              <w:rPr>
                <w:rFonts w:ascii="Times New Roman" w:hAnsi="Times New Roman" w:cs="Times New Roman"/>
                <w:sz w:val="18"/>
                <w:szCs w:val="18"/>
              </w:rPr>
            </w:pPr>
            <w:r w:rsidRPr="007E275A">
              <w:rPr>
                <w:rFonts w:ascii="Times New Roman" w:hAnsi="Times New Roman" w:cs="Times New Roman"/>
                <w:sz w:val="18"/>
                <w:szCs w:val="18"/>
                <w:u w:val="single"/>
              </w:rPr>
              <w:t>Less</w:t>
            </w:r>
            <w:r w:rsidRPr="00C53996">
              <w:rPr>
                <w:rFonts w:ascii="Times New Roman" w:hAnsi="Times New Roman" w:cs="Times New Roman"/>
                <w:sz w:val="18"/>
                <w:szCs w:val="18"/>
                <w:cs/>
              </w:rPr>
              <w:t xml:space="preserve"> </w:t>
            </w:r>
            <w:r w:rsidRPr="007E275A">
              <w:rPr>
                <w:rFonts w:ascii="Times New Roman" w:hAnsi="Times New Roman" w:cs="Times New Roman"/>
                <w:sz w:val="18"/>
                <w:szCs w:val="18"/>
              </w:rPr>
              <w:t>Allowance for expected credit loss</w:t>
            </w:r>
          </w:p>
        </w:tc>
        <w:tc>
          <w:tcPr>
            <w:tcW w:w="992" w:type="dxa"/>
            <w:vAlign w:val="center"/>
          </w:tcPr>
          <w:p w:rsidR="00A47F7A" w:rsidRPr="007E275A"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gridSpan w:val="2"/>
            <w:vAlign w:val="center"/>
          </w:tcPr>
          <w:p w:rsidR="00A47F7A" w:rsidRPr="007E275A"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vAlign w:val="center"/>
          </w:tcPr>
          <w:p w:rsidR="00A47F7A" w:rsidRPr="007E275A" w:rsidRDefault="00A47F7A" w:rsidP="00A47F7A">
            <w:pPr>
              <w:spacing w:line="280" w:lineRule="exact"/>
              <w:jc w:val="center"/>
              <w:outlineLvl w:val="0"/>
              <w:rPr>
                <w:rFonts w:ascii="Times New Roman" w:hAnsi="Times New Roman" w:cs="Times New Roman"/>
                <w:sz w:val="18"/>
                <w:szCs w:val="18"/>
              </w:rPr>
            </w:pPr>
          </w:p>
        </w:tc>
        <w:tc>
          <w:tcPr>
            <w:tcW w:w="283" w:type="dxa"/>
            <w:vAlign w:val="center"/>
          </w:tcPr>
          <w:p w:rsidR="00A47F7A" w:rsidRPr="007E275A" w:rsidRDefault="00A47F7A" w:rsidP="00A47F7A">
            <w:pPr>
              <w:spacing w:line="280" w:lineRule="exact"/>
              <w:jc w:val="center"/>
              <w:outlineLvl w:val="0"/>
              <w:rPr>
                <w:rFonts w:ascii="Times New Roman" w:hAnsi="Times New Roman" w:cs="Times New Roman"/>
                <w:sz w:val="18"/>
                <w:szCs w:val="18"/>
              </w:rPr>
            </w:pPr>
          </w:p>
        </w:tc>
        <w:tc>
          <w:tcPr>
            <w:tcW w:w="993" w:type="dxa"/>
            <w:tcBorders>
              <w:bottom w:val="single" w:sz="4" w:space="0" w:color="auto"/>
            </w:tcBorders>
            <w:vAlign w:val="center"/>
          </w:tcPr>
          <w:p w:rsidR="00A47F7A" w:rsidRPr="007E275A" w:rsidRDefault="008F2B3F" w:rsidP="00A47F7A">
            <w:pPr>
              <w:tabs>
                <w:tab w:val="decimal" w:pos="851"/>
              </w:tabs>
              <w:spacing w:line="260" w:lineRule="exact"/>
              <w:ind w:firstLine="283"/>
              <w:outlineLvl w:val="0"/>
              <w:rPr>
                <w:rFonts w:ascii="Times New Roman" w:hAnsi="Times New Roman" w:cs="Times New Roman"/>
                <w:sz w:val="18"/>
                <w:szCs w:val="18"/>
              </w:rPr>
            </w:pPr>
            <w:r>
              <w:rPr>
                <w:rFonts w:ascii="Times New Roman" w:hAnsi="Times New Roman" w:cs="Times New Roman"/>
                <w:sz w:val="18"/>
                <w:szCs w:val="18"/>
              </w:rPr>
              <w:t>(</w:t>
            </w:r>
            <w:r w:rsidRPr="008F2B3F">
              <w:rPr>
                <w:rFonts w:ascii="Times New Roman" w:hAnsi="Times New Roman" w:cs="Times New Roman"/>
                <w:sz w:val="18"/>
                <w:szCs w:val="18"/>
              </w:rPr>
              <w:t>22,378</w:t>
            </w:r>
            <w:r>
              <w:rPr>
                <w:rFonts w:ascii="Times New Roman" w:hAnsi="Times New Roman" w:cs="Times New Roman"/>
                <w:sz w:val="18"/>
                <w:szCs w:val="18"/>
              </w:rPr>
              <w:t>)</w:t>
            </w:r>
          </w:p>
        </w:tc>
      </w:tr>
      <w:tr w:rsidR="00A47F7A" w:rsidRPr="007E275A" w:rsidTr="00A47F7A">
        <w:trPr>
          <w:cantSplit/>
        </w:trPr>
        <w:tc>
          <w:tcPr>
            <w:tcW w:w="4111" w:type="dxa"/>
            <w:vAlign w:val="bottom"/>
          </w:tcPr>
          <w:p w:rsidR="00A47F7A" w:rsidRPr="007E275A" w:rsidRDefault="00A47F7A" w:rsidP="00A47F7A">
            <w:pPr>
              <w:spacing w:line="280" w:lineRule="exact"/>
              <w:ind w:left="1134"/>
              <w:jc w:val="both"/>
              <w:rPr>
                <w:rFonts w:ascii="Times New Roman" w:hAnsi="Times New Roman" w:cs="Times New Roman"/>
                <w:sz w:val="18"/>
                <w:szCs w:val="18"/>
              </w:rPr>
            </w:pPr>
            <w:r w:rsidRPr="007E275A">
              <w:rPr>
                <w:rFonts w:ascii="Times New Roman" w:hAnsi="Times New Roman" w:cs="Times New Roman"/>
                <w:sz w:val="18"/>
                <w:szCs w:val="18"/>
              </w:rPr>
              <w:t>Total lease receivables, net</w:t>
            </w:r>
          </w:p>
        </w:tc>
        <w:tc>
          <w:tcPr>
            <w:tcW w:w="992" w:type="dxa"/>
            <w:vAlign w:val="center"/>
          </w:tcPr>
          <w:p w:rsidR="00A47F7A" w:rsidRPr="007E275A"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gridSpan w:val="2"/>
            <w:vAlign w:val="center"/>
          </w:tcPr>
          <w:p w:rsidR="00A47F7A" w:rsidRPr="007E275A"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vAlign w:val="center"/>
          </w:tcPr>
          <w:p w:rsidR="00A47F7A" w:rsidRPr="007E275A" w:rsidRDefault="00A47F7A" w:rsidP="00A47F7A">
            <w:pPr>
              <w:spacing w:line="280" w:lineRule="exact"/>
              <w:jc w:val="center"/>
              <w:outlineLvl w:val="0"/>
              <w:rPr>
                <w:rFonts w:ascii="Times New Roman" w:hAnsi="Times New Roman" w:cs="Times New Roman"/>
                <w:sz w:val="18"/>
                <w:szCs w:val="18"/>
              </w:rPr>
            </w:pPr>
          </w:p>
        </w:tc>
        <w:tc>
          <w:tcPr>
            <w:tcW w:w="283" w:type="dxa"/>
            <w:vAlign w:val="center"/>
          </w:tcPr>
          <w:p w:rsidR="00A47F7A" w:rsidRPr="007E275A" w:rsidRDefault="00A47F7A" w:rsidP="00A47F7A">
            <w:pPr>
              <w:spacing w:line="280" w:lineRule="exact"/>
              <w:jc w:val="center"/>
              <w:outlineLvl w:val="0"/>
              <w:rPr>
                <w:rFonts w:ascii="Times New Roman" w:hAnsi="Times New Roman" w:cs="Times New Roman"/>
                <w:sz w:val="18"/>
                <w:szCs w:val="18"/>
              </w:rPr>
            </w:pPr>
          </w:p>
        </w:tc>
        <w:tc>
          <w:tcPr>
            <w:tcW w:w="993" w:type="dxa"/>
            <w:tcBorders>
              <w:top w:val="single" w:sz="4" w:space="0" w:color="auto"/>
              <w:bottom w:val="double" w:sz="4" w:space="0" w:color="auto"/>
            </w:tcBorders>
            <w:vAlign w:val="center"/>
          </w:tcPr>
          <w:p w:rsidR="00A47F7A" w:rsidRPr="007E275A" w:rsidRDefault="008F2B3F" w:rsidP="00A47F7A">
            <w:pPr>
              <w:tabs>
                <w:tab w:val="decimal" w:pos="851"/>
              </w:tabs>
              <w:spacing w:line="260" w:lineRule="exact"/>
              <w:ind w:firstLine="283"/>
              <w:outlineLvl w:val="0"/>
              <w:rPr>
                <w:rFonts w:ascii="Times New Roman" w:hAnsi="Times New Roman" w:cs="Times New Roman"/>
                <w:sz w:val="18"/>
                <w:szCs w:val="18"/>
              </w:rPr>
            </w:pPr>
            <w:r w:rsidRPr="008F2B3F">
              <w:rPr>
                <w:rFonts w:ascii="Times New Roman" w:hAnsi="Times New Roman" w:cs="Times New Roman"/>
                <w:sz w:val="18"/>
                <w:szCs w:val="18"/>
              </w:rPr>
              <w:t>412,342</w:t>
            </w:r>
          </w:p>
        </w:tc>
      </w:tr>
    </w:tbl>
    <w:p w:rsidR="00A47F7A" w:rsidRPr="007E275A" w:rsidRDefault="00A47F7A" w:rsidP="00A47F7A">
      <w:pPr>
        <w:ind w:left="734" w:right="-25" w:hanging="734"/>
        <w:jc w:val="right"/>
        <w:rPr>
          <w:rFonts w:ascii="Times New Roman" w:hAnsi="Times New Roman" w:cs="Times New Roman"/>
          <w:b/>
          <w:bCs/>
          <w:sz w:val="18"/>
          <w:szCs w:val="18"/>
        </w:rPr>
      </w:pPr>
    </w:p>
    <w:p w:rsidR="00A47F7A" w:rsidRPr="007E275A" w:rsidRDefault="00A47F7A" w:rsidP="00D26213">
      <w:pPr>
        <w:ind w:left="734" w:right="240" w:hanging="734"/>
        <w:jc w:val="right"/>
        <w:rPr>
          <w:rFonts w:ascii="Times New Roman" w:hAnsi="Times New Roman" w:cs="Times New Roman"/>
          <w:b/>
          <w:bCs/>
          <w:sz w:val="18"/>
          <w:szCs w:val="18"/>
        </w:rPr>
      </w:pPr>
      <w:r w:rsidRPr="007E275A">
        <w:rPr>
          <w:rFonts w:ascii="Times New Roman" w:hAnsi="Times New Roman" w:cs="Times New Roman"/>
          <w:b/>
          <w:bCs/>
          <w:sz w:val="18"/>
          <w:szCs w:val="18"/>
        </w:rPr>
        <w:t>Unit</w:t>
      </w:r>
      <w:r w:rsidRPr="00C53996">
        <w:rPr>
          <w:rFonts w:ascii="Times New Roman" w:hAnsi="Times New Roman" w:cs="Times New Roman"/>
          <w:b/>
          <w:bCs/>
          <w:sz w:val="18"/>
          <w:szCs w:val="18"/>
          <w:cs/>
        </w:rPr>
        <w:t xml:space="preserve">: </w:t>
      </w:r>
      <w:r w:rsidRPr="007E275A">
        <w:rPr>
          <w:rFonts w:ascii="Times New Roman" w:hAnsi="Times New Roman" w:cs="Times New Roman"/>
          <w:b/>
          <w:bCs/>
          <w:sz w:val="18"/>
          <w:szCs w:val="18"/>
        </w:rPr>
        <w:t>Million Baht</w:t>
      </w:r>
    </w:p>
    <w:tbl>
      <w:tblPr>
        <w:tblW w:w="8931" w:type="dxa"/>
        <w:tblLayout w:type="fixed"/>
        <w:tblCellMar>
          <w:left w:w="0" w:type="dxa"/>
          <w:right w:w="0" w:type="dxa"/>
        </w:tblCellMar>
        <w:tblLook w:val="0000" w:firstRow="0" w:lastRow="0" w:firstColumn="0" w:lastColumn="0" w:noHBand="0" w:noVBand="0"/>
      </w:tblPr>
      <w:tblGrid>
        <w:gridCol w:w="3969"/>
        <w:gridCol w:w="1134"/>
        <w:gridCol w:w="1264"/>
        <w:gridCol w:w="12"/>
        <w:gridCol w:w="1276"/>
        <w:gridCol w:w="283"/>
        <w:gridCol w:w="993"/>
      </w:tblGrid>
      <w:tr w:rsidR="00A47F7A" w:rsidRPr="007E275A" w:rsidTr="00A47F7A">
        <w:trPr>
          <w:cantSplit/>
        </w:trPr>
        <w:tc>
          <w:tcPr>
            <w:tcW w:w="3969" w:type="dxa"/>
            <w:vAlign w:val="center"/>
          </w:tcPr>
          <w:p w:rsidR="00A47F7A" w:rsidRPr="007E275A" w:rsidRDefault="00A47F7A" w:rsidP="00A47F7A">
            <w:pPr>
              <w:spacing w:line="240" w:lineRule="exact"/>
              <w:ind w:left="57"/>
              <w:outlineLvl w:val="0"/>
              <w:rPr>
                <w:rFonts w:ascii="Times New Roman" w:hAnsi="Times New Roman" w:cs="Times New Roman"/>
                <w:b/>
                <w:bCs/>
                <w:sz w:val="14"/>
                <w:szCs w:val="14"/>
              </w:rPr>
            </w:pPr>
          </w:p>
        </w:tc>
        <w:tc>
          <w:tcPr>
            <w:tcW w:w="4962" w:type="dxa"/>
            <w:gridSpan w:val="6"/>
            <w:vAlign w:val="center"/>
          </w:tcPr>
          <w:p w:rsidR="00A47F7A" w:rsidRPr="007E275A" w:rsidRDefault="00A47F7A" w:rsidP="00A47F7A">
            <w:pPr>
              <w:spacing w:line="240" w:lineRule="exact"/>
              <w:jc w:val="center"/>
              <w:outlineLvl w:val="0"/>
              <w:rPr>
                <w:rFonts w:ascii="Times New Roman" w:hAnsi="Times New Roman" w:cs="Times New Roman"/>
                <w:b/>
                <w:bCs/>
                <w:sz w:val="15"/>
                <w:szCs w:val="15"/>
              </w:rPr>
            </w:pPr>
            <w:r w:rsidRPr="007E275A">
              <w:rPr>
                <w:rFonts w:ascii="Times New Roman" w:hAnsi="Times New Roman" w:cs="Times New Roman"/>
                <w:b/>
                <w:bCs/>
                <w:sz w:val="15"/>
                <w:szCs w:val="15"/>
              </w:rPr>
              <w:t>CONSOLIDATED  FINANCIAL  STATEMENTS</w:t>
            </w:r>
          </w:p>
        </w:tc>
      </w:tr>
      <w:tr w:rsidR="00A47F7A" w:rsidRPr="007E275A" w:rsidTr="00A47F7A">
        <w:trPr>
          <w:cantSplit/>
        </w:trPr>
        <w:tc>
          <w:tcPr>
            <w:tcW w:w="3969" w:type="dxa"/>
            <w:vAlign w:val="center"/>
          </w:tcPr>
          <w:p w:rsidR="00A47F7A" w:rsidRPr="007E275A" w:rsidRDefault="00A47F7A" w:rsidP="00A47F7A">
            <w:pPr>
              <w:spacing w:line="240" w:lineRule="exact"/>
              <w:ind w:left="57"/>
              <w:outlineLvl w:val="0"/>
              <w:rPr>
                <w:rFonts w:ascii="Times New Roman" w:hAnsi="Times New Roman" w:cs="Times New Roman"/>
                <w:b/>
                <w:bCs/>
                <w:sz w:val="18"/>
                <w:szCs w:val="18"/>
              </w:rPr>
            </w:pPr>
          </w:p>
        </w:tc>
        <w:tc>
          <w:tcPr>
            <w:tcW w:w="4962" w:type="dxa"/>
            <w:gridSpan w:val="6"/>
            <w:vAlign w:val="center"/>
          </w:tcPr>
          <w:p w:rsidR="00A47F7A" w:rsidRPr="007E275A" w:rsidRDefault="00A47F7A"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 xml:space="preserve">December </w:t>
            </w:r>
            <w:r w:rsidR="00582CA2" w:rsidRPr="007E275A">
              <w:rPr>
                <w:rFonts w:ascii="Times New Roman" w:hAnsi="Times New Roman" w:cs="Times New Roman"/>
                <w:b/>
                <w:bCs/>
                <w:sz w:val="18"/>
                <w:szCs w:val="18"/>
              </w:rPr>
              <w:t>31</w:t>
            </w:r>
            <w:r w:rsidRPr="007E275A">
              <w:rPr>
                <w:rFonts w:ascii="Times New Roman" w:hAnsi="Times New Roman" w:cs="Times New Roman"/>
                <w:b/>
                <w:bCs/>
                <w:sz w:val="18"/>
                <w:szCs w:val="18"/>
              </w:rPr>
              <w:t xml:space="preserve">, </w:t>
            </w:r>
            <w:r w:rsidR="00582CA2" w:rsidRPr="007E275A">
              <w:rPr>
                <w:rFonts w:ascii="Times New Roman" w:hAnsi="Times New Roman" w:cs="Times New Roman"/>
                <w:b/>
                <w:bCs/>
                <w:sz w:val="18"/>
                <w:szCs w:val="18"/>
              </w:rPr>
              <w:t>2019</w:t>
            </w:r>
          </w:p>
        </w:tc>
      </w:tr>
      <w:tr w:rsidR="00A47F7A" w:rsidRPr="007E275A" w:rsidTr="00A47F7A">
        <w:trPr>
          <w:cantSplit/>
        </w:trPr>
        <w:tc>
          <w:tcPr>
            <w:tcW w:w="3969" w:type="dxa"/>
            <w:vAlign w:val="center"/>
          </w:tcPr>
          <w:p w:rsidR="00A47F7A" w:rsidRPr="007E275A" w:rsidRDefault="00A47F7A" w:rsidP="00A47F7A">
            <w:pPr>
              <w:spacing w:line="240" w:lineRule="exact"/>
              <w:ind w:left="57"/>
              <w:outlineLvl w:val="0"/>
              <w:rPr>
                <w:rFonts w:ascii="Times New Roman" w:hAnsi="Times New Roman" w:cs="Times New Roman"/>
                <w:b/>
                <w:bCs/>
                <w:sz w:val="18"/>
                <w:szCs w:val="18"/>
              </w:rPr>
            </w:pPr>
          </w:p>
        </w:tc>
        <w:tc>
          <w:tcPr>
            <w:tcW w:w="4962" w:type="dxa"/>
            <w:gridSpan w:val="6"/>
            <w:vAlign w:val="center"/>
          </w:tcPr>
          <w:p w:rsidR="00A47F7A" w:rsidRPr="007E275A" w:rsidRDefault="00A47F7A"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Amount due per agreements</w:t>
            </w:r>
          </w:p>
        </w:tc>
      </w:tr>
      <w:tr w:rsidR="00A47F7A" w:rsidRPr="007E275A" w:rsidTr="00A47F7A">
        <w:trPr>
          <w:cantSplit/>
        </w:trPr>
        <w:tc>
          <w:tcPr>
            <w:tcW w:w="3969" w:type="dxa"/>
            <w:vAlign w:val="center"/>
          </w:tcPr>
          <w:p w:rsidR="00A47F7A" w:rsidRPr="007E275A" w:rsidRDefault="00A47F7A" w:rsidP="00A47F7A">
            <w:pPr>
              <w:spacing w:line="240" w:lineRule="exact"/>
              <w:ind w:left="57"/>
              <w:outlineLvl w:val="0"/>
              <w:rPr>
                <w:rFonts w:ascii="Times New Roman" w:hAnsi="Times New Roman" w:cs="Times New Roman"/>
                <w:b/>
                <w:bCs/>
                <w:sz w:val="18"/>
                <w:szCs w:val="18"/>
              </w:rPr>
            </w:pPr>
          </w:p>
        </w:tc>
        <w:tc>
          <w:tcPr>
            <w:tcW w:w="1134" w:type="dxa"/>
            <w:vAlign w:val="center"/>
          </w:tcPr>
          <w:p w:rsidR="00A47F7A" w:rsidRPr="007E275A" w:rsidRDefault="00A47F7A"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 xml:space="preserve">Within </w:t>
            </w:r>
          </w:p>
          <w:p w:rsidR="00A47F7A" w:rsidRPr="007E275A" w:rsidRDefault="00582CA2"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1</w:t>
            </w:r>
            <w:r w:rsidR="00A47F7A" w:rsidRPr="007E275A">
              <w:rPr>
                <w:rFonts w:ascii="Times New Roman" w:hAnsi="Times New Roman" w:cs="Times New Roman"/>
                <w:b/>
                <w:bCs/>
                <w:sz w:val="18"/>
                <w:szCs w:val="18"/>
              </w:rPr>
              <w:t xml:space="preserve"> Year</w:t>
            </w:r>
          </w:p>
        </w:tc>
        <w:tc>
          <w:tcPr>
            <w:tcW w:w="1264" w:type="dxa"/>
            <w:vAlign w:val="center"/>
          </w:tcPr>
          <w:p w:rsidR="00A47F7A" w:rsidRPr="007E275A" w:rsidRDefault="00A47F7A"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Greater than</w:t>
            </w:r>
          </w:p>
          <w:p w:rsidR="00A47F7A" w:rsidRPr="007E275A" w:rsidRDefault="00582CA2"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1</w:t>
            </w:r>
            <w:r w:rsidR="00A47F7A" w:rsidRPr="00C53996">
              <w:rPr>
                <w:rFonts w:ascii="Times New Roman" w:hAnsi="Times New Roman" w:cs="Times New Roman"/>
                <w:b/>
                <w:bCs/>
                <w:sz w:val="18"/>
                <w:szCs w:val="18"/>
                <w:cs/>
              </w:rPr>
              <w:t>-</w:t>
            </w:r>
            <w:r w:rsidRPr="007E275A">
              <w:rPr>
                <w:rFonts w:ascii="Times New Roman" w:hAnsi="Times New Roman" w:cs="Times New Roman"/>
                <w:b/>
                <w:bCs/>
                <w:sz w:val="18"/>
                <w:szCs w:val="18"/>
              </w:rPr>
              <w:t>5</w:t>
            </w:r>
            <w:r w:rsidR="00A47F7A" w:rsidRPr="007E275A">
              <w:rPr>
                <w:rFonts w:ascii="Times New Roman" w:hAnsi="Times New Roman" w:cs="Times New Roman"/>
                <w:b/>
                <w:bCs/>
                <w:sz w:val="18"/>
                <w:szCs w:val="18"/>
              </w:rPr>
              <w:t xml:space="preserve"> Years</w:t>
            </w:r>
          </w:p>
        </w:tc>
        <w:tc>
          <w:tcPr>
            <w:tcW w:w="1288" w:type="dxa"/>
            <w:gridSpan w:val="2"/>
            <w:vAlign w:val="center"/>
          </w:tcPr>
          <w:p w:rsidR="00A47F7A" w:rsidRPr="007E275A" w:rsidRDefault="00A47F7A"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Greater than</w:t>
            </w:r>
          </w:p>
          <w:p w:rsidR="00A47F7A" w:rsidRPr="007E275A" w:rsidRDefault="00582CA2"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5</w:t>
            </w:r>
            <w:r w:rsidR="00A47F7A" w:rsidRPr="007E275A">
              <w:rPr>
                <w:rFonts w:ascii="Times New Roman" w:hAnsi="Times New Roman" w:cs="Times New Roman"/>
                <w:b/>
                <w:bCs/>
                <w:sz w:val="18"/>
                <w:szCs w:val="18"/>
              </w:rPr>
              <w:t xml:space="preserve"> Years</w:t>
            </w:r>
          </w:p>
        </w:tc>
        <w:tc>
          <w:tcPr>
            <w:tcW w:w="283" w:type="dxa"/>
            <w:vAlign w:val="center"/>
          </w:tcPr>
          <w:p w:rsidR="00A47F7A" w:rsidRPr="007E275A" w:rsidRDefault="00A47F7A" w:rsidP="00A47F7A">
            <w:pPr>
              <w:spacing w:line="240" w:lineRule="exact"/>
              <w:jc w:val="center"/>
              <w:outlineLvl w:val="0"/>
              <w:rPr>
                <w:rFonts w:ascii="Times New Roman" w:hAnsi="Times New Roman" w:cs="Times New Roman"/>
                <w:b/>
                <w:bCs/>
                <w:sz w:val="18"/>
                <w:szCs w:val="18"/>
              </w:rPr>
            </w:pPr>
          </w:p>
        </w:tc>
        <w:tc>
          <w:tcPr>
            <w:tcW w:w="993" w:type="dxa"/>
            <w:vAlign w:val="center"/>
          </w:tcPr>
          <w:p w:rsidR="00A47F7A" w:rsidRPr="007E275A" w:rsidRDefault="00A47F7A" w:rsidP="00A47F7A">
            <w:pPr>
              <w:spacing w:line="240" w:lineRule="exact"/>
              <w:ind w:left="-54" w:right="176" w:firstLine="51"/>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Total</w:t>
            </w:r>
          </w:p>
        </w:tc>
      </w:tr>
      <w:tr w:rsidR="00A47F7A" w:rsidRPr="007E275A" w:rsidTr="00A47F7A">
        <w:trPr>
          <w:cantSplit/>
        </w:trPr>
        <w:tc>
          <w:tcPr>
            <w:tcW w:w="3969" w:type="dxa"/>
            <w:vAlign w:val="bottom"/>
          </w:tcPr>
          <w:p w:rsidR="00A47F7A" w:rsidRPr="007E275A" w:rsidRDefault="00A47F7A" w:rsidP="00A47F7A">
            <w:pPr>
              <w:spacing w:line="280" w:lineRule="exact"/>
              <w:ind w:left="1134"/>
              <w:rPr>
                <w:rFonts w:ascii="Times New Roman" w:hAnsi="Times New Roman" w:cs="Times New Roman"/>
                <w:sz w:val="18"/>
                <w:szCs w:val="18"/>
              </w:rPr>
            </w:pPr>
            <w:r w:rsidRPr="007E275A">
              <w:rPr>
                <w:rFonts w:ascii="Times New Roman" w:hAnsi="Times New Roman" w:cs="Times New Roman"/>
                <w:sz w:val="18"/>
                <w:szCs w:val="18"/>
              </w:rPr>
              <w:t>Minimum lease payments</w:t>
            </w:r>
          </w:p>
        </w:tc>
        <w:tc>
          <w:tcPr>
            <w:tcW w:w="1134" w:type="dxa"/>
            <w:vAlign w:val="center"/>
          </w:tcPr>
          <w:p w:rsidR="00A47F7A" w:rsidRPr="007E275A" w:rsidRDefault="00582CA2" w:rsidP="00A47F7A">
            <w:pPr>
              <w:tabs>
                <w:tab w:val="decimal" w:pos="648"/>
              </w:tabs>
              <w:spacing w:line="280" w:lineRule="exact"/>
              <w:jc w:val="center"/>
              <w:outlineLvl w:val="0"/>
              <w:rPr>
                <w:rFonts w:ascii="Times New Roman" w:hAnsi="Times New Roman" w:cs="Times New Roman"/>
                <w:sz w:val="18"/>
                <w:szCs w:val="18"/>
              </w:rPr>
            </w:pPr>
            <w:r w:rsidRPr="007E275A">
              <w:rPr>
                <w:rFonts w:ascii="Times New Roman" w:hAnsi="Times New Roman" w:cs="Times New Roman"/>
                <w:sz w:val="18"/>
                <w:szCs w:val="18"/>
              </w:rPr>
              <w:t>122</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617</w:t>
            </w:r>
          </w:p>
        </w:tc>
        <w:tc>
          <w:tcPr>
            <w:tcW w:w="1276" w:type="dxa"/>
            <w:gridSpan w:val="2"/>
            <w:vAlign w:val="center"/>
          </w:tcPr>
          <w:p w:rsidR="00A47F7A" w:rsidRPr="007E275A" w:rsidRDefault="00582CA2" w:rsidP="00A47F7A">
            <w:pPr>
              <w:tabs>
                <w:tab w:val="decimal" w:pos="648"/>
              </w:tabs>
              <w:spacing w:line="280" w:lineRule="exact"/>
              <w:jc w:val="center"/>
              <w:outlineLvl w:val="0"/>
              <w:rPr>
                <w:rFonts w:ascii="Times New Roman" w:hAnsi="Times New Roman" w:cs="Times New Roman"/>
                <w:sz w:val="18"/>
                <w:szCs w:val="18"/>
              </w:rPr>
            </w:pPr>
            <w:r w:rsidRPr="007E275A">
              <w:rPr>
                <w:rFonts w:ascii="Times New Roman" w:hAnsi="Times New Roman" w:cs="Times New Roman"/>
                <w:sz w:val="18"/>
                <w:szCs w:val="18"/>
              </w:rPr>
              <w:t>326</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983</w:t>
            </w:r>
          </w:p>
        </w:tc>
        <w:tc>
          <w:tcPr>
            <w:tcW w:w="1276" w:type="dxa"/>
            <w:vAlign w:val="center"/>
          </w:tcPr>
          <w:p w:rsidR="00A47F7A" w:rsidRPr="007E275A" w:rsidRDefault="00582CA2" w:rsidP="00A47F7A">
            <w:pPr>
              <w:spacing w:line="280" w:lineRule="exact"/>
              <w:jc w:val="center"/>
              <w:outlineLvl w:val="0"/>
              <w:rPr>
                <w:rFonts w:ascii="Times New Roman" w:hAnsi="Times New Roman" w:cs="Times New Roman"/>
                <w:sz w:val="18"/>
                <w:szCs w:val="18"/>
              </w:rPr>
            </w:pPr>
            <w:r w:rsidRPr="007E275A">
              <w:rPr>
                <w:rFonts w:ascii="Times New Roman" w:hAnsi="Times New Roman" w:cs="Times New Roman"/>
                <w:sz w:val="18"/>
                <w:szCs w:val="18"/>
              </w:rPr>
              <w:t>66</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153</w:t>
            </w:r>
          </w:p>
        </w:tc>
        <w:tc>
          <w:tcPr>
            <w:tcW w:w="283" w:type="dxa"/>
            <w:vAlign w:val="center"/>
          </w:tcPr>
          <w:p w:rsidR="00A47F7A" w:rsidRPr="007E275A" w:rsidRDefault="00A47F7A" w:rsidP="00A47F7A">
            <w:pPr>
              <w:spacing w:line="280" w:lineRule="exact"/>
              <w:jc w:val="center"/>
              <w:outlineLvl w:val="0"/>
              <w:rPr>
                <w:rFonts w:ascii="Times New Roman" w:hAnsi="Times New Roman" w:cs="Times New Roman"/>
                <w:sz w:val="18"/>
                <w:szCs w:val="18"/>
              </w:rPr>
            </w:pPr>
          </w:p>
        </w:tc>
        <w:tc>
          <w:tcPr>
            <w:tcW w:w="993" w:type="dxa"/>
            <w:vAlign w:val="center"/>
          </w:tcPr>
          <w:p w:rsidR="00A47F7A" w:rsidRPr="007E275A" w:rsidRDefault="00582CA2" w:rsidP="00A47F7A">
            <w:pPr>
              <w:tabs>
                <w:tab w:val="decimal" w:pos="851"/>
              </w:tabs>
              <w:spacing w:line="260" w:lineRule="exact"/>
              <w:ind w:firstLine="283"/>
              <w:outlineLvl w:val="0"/>
              <w:rPr>
                <w:rFonts w:ascii="Times New Roman" w:hAnsi="Times New Roman" w:cs="Times New Roman"/>
                <w:sz w:val="18"/>
                <w:szCs w:val="18"/>
              </w:rPr>
            </w:pPr>
            <w:r w:rsidRPr="007E275A">
              <w:rPr>
                <w:rFonts w:ascii="Times New Roman" w:hAnsi="Times New Roman" w:cs="Times New Roman"/>
                <w:sz w:val="18"/>
                <w:szCs w:val="18"/>
              </w:rPr>
              <w:t>515</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753</w:t>
            </w:r>
          </w:p>
        </w:tc>
      </w:tr>
      <w:tr w:rsidR="00A47F7A" w:rsidRPr="007E275A" w:rsidTr="00A47F7A">
        <w:trPr>
          <w:cantSplit/>
        </w:trPr>
        <w:tc>
          <w:tcPr>
            <w:tcW w:w="3969" w:type="dxa"/>
            <w:vAlign w:val="bottom"/>
          </w:tcPr>
          <w:p w:rsidR="00A47F7A" w:rsidRPr="007E275A" w:rsidRDefault="00A47F7A" w:rsidP="00A47F7A">
            <w:pPr>
              <w:spacing w:line="280" w:lineRule="exact"/>
              <w:ind w:left="1134"/>
              <w:rPr>
                <w:rFonts w:ascii="Times New Roman" w:hAnsi="Times New Roman" w:cs="Times New Roman"/>
                <w:sz w:val="18"/>
                <w:szCs w:val="18"/>
              </w:rPr>
            </w:pPr>
            <w:r w:rsidRPr="007E275A">
              <w:rPr>
                <w:rFonts w:ascii="Times New Roman" w:hAnsi="Times New Roman" w:cs="Times New Roman"/>
                <w:sz w:val="18"/>
                <w:szCs w:val="18"/>
                <w:u w:val="single"/>
              </w:rPr>
              <w:t>Less</w:t>
            </w:r>
            <w:r w:rsidRPr="007E275A">
              <w:rPr>
                <w:rFonts w:ascii="Times New Roman" w:hAnsi="Times New Roman" w:cs="Times New Roman"/>
                <w:sz w:val="18"/>
                <w:szCs w:val="18"/>
              </w:rPr>
              <w:t xml:space="preserve"> Unearned interest income</w:t>
            </w:r>
          </w:p>
        </w:tc>
        <w:tc>
          <w:tcPr>
            <w:tcW w:w="1134" w:type="dxa"/>
            <w:vAlign w:val="center"/>
          </w:tcPr>
          <w:p w:rsidR="00A47F7A" w:rsidRPr="007E275A"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gridSpan w:val="2"/>
            <w:vAlign w:val="center"/>
          </w:tcPr>
          <w:p w:rsidR="00A47F7A" w:rsidRPr="007E275A"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vAlign w:val="center"/>
          </w:tcPr>
          <w:p w:rsidR="00A47F7A" w:rsidRPr="007E275A" w:rsidRDefault="00A47F7A" w:rsidP="00A47F7A">
            <w:pPr>
              <w:spacing w:line="280" w:lineRule="exact"/>
              <w:jc w:val="center"/>
              <w:outlineLvl w:val="0"/>
              <w:rPr>
                <w:rFonts w:ascii="Times New Roman" w:hAnsi="Times New Roman" w:cs="Times New Roman"/>
                <w:sz w:val="18"/>
                <w:szCs w:val="18"/>
              </w:rPr>
            </w:pPr>
          </w:p>
        </w:tc>
        <w:tc>
          <w:tcPr>
            <w:tcW w:w="283" w:type="dxa"/>
            <w:vAlign w:val="center"/>
          </w:tcPr>
          <w:p w:rsidR="00A47F7A" w:rsidRPr="007E275A" w:rsidRDefault="00A47F7A" w:rsidP="00A47F7A">
            <w:pPr>
              <w:spacing w:line="280" w:lineRule="exact"/>
              <w:jc w:val="center"/>
              <w:outlineLvl w:val="0"/>
              <w:rPr>
                <w:rFonts w:ascii="Times New Roman" w:hAnsi="Times New Roman" w:cs="Times New Roman"/>
                <w:sz w:val="18"/>
                <w:szCs w:val="18"/>
              </w:rPr>
            </w:pPr>
          </w:p>
        </w:tc>
        <w:tc>
          <w:tcPr>
            <w:tcW w:w="993" w:type="dxa"/>
            <w:tcBorders>
              <w:bottom w:val="single" w:sz="4" w:space="0" w:color="auto"/>
            </w:tcBorders>
            <w:vAlign w:val="center"/>
          </w:tcPr>
          <w:p w:rsidR="00A47F7A" w:rsidRPr="007E275A" w:rsidRDefault="00A47F7A" w:rsidP="00A47F7A">
            <w:pPr>
              <w:tabs>
                <w:tab w:val="decimal" w:pos="851"/>
              </w:tabs>
              <w:spacing w:line="260" w:lineRule="exact"/>
              <w:ind w:firstLine="283"/>
              <w:outlineLvl w:val="0"/>
              <w:rPr>
                <w:rFonts w:ascii="Times New Roman" w:hAnsi="Times New Roman" w:cs="Times New Roman"/>
                <w:sz w:val="18"/>
                <w:szCs w:val="18"/>
              </w:rPr>
            </w:pPr>
            <w:r w:rsidRPr="00C53996">
              <w:rPr>
                <w:rFonts w:ascii="Times New Roman" w:hAnsi="Times New Roman" w:cs="Times New Roman"/>
                <w:sz w:val="18"/>
                <w:szCs w:val="18"/>
                <w:cs/>
              </w:rPr>
              <w:t>(</w:t>
            </w:r>
            <w:r w:rsidR="00582CA2" w:rsidRPr="007E275A">
              <w:rPr>
                <w:rFonts w:ascii="Times New Roman" w:hAnsi="Times New Roman" w:cs="Times New Roman"/>
                <w:sz w:val="18"/>
                <w:szCs w:val="18"/>
              </w:rPr>
              <w:t>91</w:t>
            </w:r>
            <w:r w:rsidRPr="007E275A">
              <w:rPr>
                <w:rFonts w:ascii="Times New Roman" w:hAnsi="Times New Roman" w:cs="Times New Roman"/>
                <w:sz w:val="18"/>
                <w:szCs w:val="18"/>
              </w:rPr>
              <w:t>,</w:t>
            </w:r>
            <w:r w:rsidR="00582CA2" w:rsidRPr="007E275A">
              <w:rPr>
                <w:rFonts w:ascii="Times New Roman" w:hAnsi="Times New Roman" w:cs="Times New Roman"/>
                <w:sz w:val="18"/>
                <w:szCs w:val="18"/>
              </w:rPr>
              <w:t>430</w:t>
            </w:r>
            <w:r w:rsidRPr="00C53996">
              <w:rPr>
                <w:rFonts w:ascii="Times New Roman" w:hAnsi="Times New Roman" w:cs="Times New Roman"/>
                <w:sz w:val="18"/>
                <w:szCs w:val="18"/>
                <w:cs/>
              </w:rPr>
              <w:t>)</w:t>
            </w:r>
          </w:p>
        </w:tc>
      </w:tr>
      <w:tr w:rsidR="00A47F7A" w:rsidRPr="007E275A" w:rsidTr="00A47F7A">
        <w:trPr>
          <w:cantSplit/>
        </w:trPr>
        <w:tc>
          <w:tcPr>
            <w:tcW w:w="3969" w:type="dxa"/>
            <w:vAlign w:val="bottom"/>
          </w:tcPr>
          <w:p w:rsidR="00A47F7A" w:rsidRPr="007E275A" w:rsidRDefault="00A47F7A" w:rsidP="00A47F7A">
            <w:pPr>
              <w:spacing w:line="280" w:lineRule="exact"/>
              <w:ind w:left="1134"/>
              <w:rPr>
                <w:rFonts w:ascii="Times New Roman" w:hAnsi="Times New Roman" w:cs="Times New Roman"/>
                <w:sz w:val="18"/>
                <w:szCs w:val="18"/>
              </w:rPr>
            </w:pPr>
            <w:r w:rsidRPr="007E275A">
              <w:rPr>
                <w:rFonts w:ascii="Times New Roman" w:hAnsi="Times New Roman" w:cs="Times New Roman"/>
                <w:sz w:val="18"/>
                <w:szCs w:val="18"/>
              </w:rPr>
              <w:t>Present value of the minimum</w:t>
            </w:r>
          </w:p>
        </w:tc>
        <w:tc>
          <w:tcPr>
            <w:tcW w:w="1134" w:type="dxa"/>
            <w:vAlign w:val="center"/>
          </w:tcPr>
          <w:p w:rsidR="00A47F7A" w:rsidRPr="007E275A"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gridSpan w:val="2"/>
            <w:vAlign w:val="center"/>
          </w:tcPr>
          <w:p w:rsidR="00A47F7A" w:rsidRPr="007E275A"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vAlign w:val="center"/>
          </w:tcPr>
          <w:p w:rsidR="00A47F7A" w:rsidRPr="007E275A" w:rsidRDefault="00A47F7A" w:rsidP="00A47F7A">
            <w:pPr>
              <w:spacing w:line="280" w:lineRule="exact"/>
              <w:jc w:val="center"/>
              <w:outlineLvl w:val="0"/>
              <w:rPr>
                <w:rFonts w:ascii="Times New Roman" w:hAnsi="Times New Roman" w:cs="Times New Roman"/>
                <w:sz w:val="18"/>
                <w:szCs w:val="18"/>
              </w:rPr>
            </w:pPr>
          </w:p>
        </w:tc>
        <w:tc>
          <w:tcPr>
            <w:tcW w:w="283" w:type="dxa"/>
            <w:vAlign w:val="center"/>
          </w:tcPr>
          <w:p w:rsidR="00A47F7A" w:rsidRPr="007E275A" w:rsidRDefault="00A47F7A" w:rsidP="00A47F7A">
            <w:pPr>
              <w:spacing w:line="280" w:lineRule="exact"/>
              <w:jc w:val="center"/>
              <w:outlineLvl w:val="0"/>
              <w:rPr>
                <w:rFonts w:ascii="Times New Roman" w:hAnsi="Times New Roman" w:cs="Times New Roman"/>
                <w:sz w:val="18"/>
                <w:szCs w:val="18"/>
              </w:rPr>
            </w:pPr>
          </w:p>
        </w:tc>
        <w:tc>
          <w:tcPr>
            <w:tcW w:w="993" w:type="dxa"/>
            <w:vAlign w:val="center"/>
          </w:tcPr>
          <w:p w:rsidR="00A47F7A" w:rsidRPr="007E275A" w:rsidRDefault="00A47F7A" w:rsidP="00A47F7A">
            <w:pPr>
              <w:tabs>
                <w:tab w:val="decimal" w:pos="851"/>
              </w:tabs>
              <w:spacing w:line="260" w:lineRule="exact"/>
              <w:ind w:firstLine="283"/>
              <w:outlineLvl w:val="0"/>
              <w:rPr>
                <w:rFonts w:ascii="Times New Roman" w:hAnsi="Times New Roman" w:cs="Times New Roman"/>
                <w:sz w:val="18"/>
                <w:szCs w:val="18"/>
              </w:rPr>
            </w:pPr>
          </w:p>
        </w:tc>
      </w:tr>
      <w:tr w:rsidR="00A47F7A" w:rsidRPr="007E275A" w:rsidTr="00A47F7A">
        <w:trPr>
          <w:cantSplit/>
        </w:trPr>
        <w:tc>
          <w:tcPr>
            <w:tcW w:w="3969" w:type="dxa"/>
            <w:vAlign w:val="bottom"/>
          </w:tcPr>
          <w:p w:rsidR="00A47F7A" w:rsidRPr="007E275A" w:rsidRDefault="00A47F7A" w:rsidP="00A47F7A">
            <w:pPr>
              <w:spacing w:line="280" w:lineRule="exact"/>
              <w:ind w:left="1134"/>
              <w:rPr>
                <w:rFonts w:ascii="Times New Roman" w:hAnsi="Times New Roman" w:cs="Times New Roman"/>
                <w:sz w:val="18"/>
                <w:szCs w:val="18"/>
              </w:rPr>
            </w:pPr>
            <w:r w:rsidRPr="007E275A">
              <w:rPr>
                <w:rFonts w:ascii="Times New Roman" w:hAnsi="Times New Roman" w:cs="Times New Roman"/>
                <w:sz w:val="18"/>
                <w:szCs w:val="18"/>
              </w:rPr>
              <w:t xml:space="preserve">    lease  payments</w:t>
            </w:r>
          </w:p>
        </w:tc>
        <w:tc>
          <w:tcPr>
            <w:tcW w:w="1134" w:type="dxa"/>
            <w:vAlign w:val="center"/>
          </w:tcPr>
          <w:p w:rsidR="00A47F7A" w:rsidRPr="007E275A"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gridSpan w:val="2"/>
            <w:vAlign w:val="center"/>
          </w:tcPr>
          <w:p w:rsidR="00A47F7A" w:rsidRPr="007E275A"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vAlign w:val="center"/>
          </w:tcPr>
          <w:p w:rsidR="00A47F7A" w:rsidRPr="007E275A" w:rsidRDefault="00A47F7A" w:rsidP="00A47F7A">
            <w:pPr>
              <w:spacing w:line="280" w:lineRule="exact"/>
              <w:jc w:val="center"/>
              <w:outlineLvl w:val="0"/>
              <w:rPr>
                <w:rFonts w:ascii="Times New Roman" w:hAnsi="Times New Roman" w:cs="Times New Roman"/>
                <w:sz w:val="18"/>
                <w:szCs w:val="18"/>
              </w:rPr>
            </w:pPr>
          </w:p>
        </w:tc>
        <w:tc>
          <w:tcPr>
            <w:tcW w:w="283" w:type="dxa"/>
            <w:vAlign w:val="center"/>
          </w:tcPr>
          <w:p w:rsidR="00A47F7A" w:rsidRPr="007E275A" w:rsidRDefault="00A47F7A" w:rsidP="00A47F7A">
            <w:pPr>
              <w:spacing w:line="280" w:lineRule="exact"/>
              <w:jc w:val="center"/>
              <w:outlineLvl w:val="0"/>
              <w:rPr>
                <w:rFonts w:ascii="Times New Roman" w:hAnsi="Times New Roman" w:cs="Times New Roman"/>
                <w:sz w:val="18"/>
                <w:szCs w:val="18"/>
              </w:rPr>
            </w:pPr>
          </w:p>
        </w:tc>
        <w:tc>
          <w:tcPr>
            <w:tcW w:w="993" w:type="dxa"/>
            <w:vAlign w:val="center"/>
          </w:tcPr>
          <w:p w:rsidR="00A47F7A" w:rsidRPr="007E275A" w:rsidRDefault="00582CA2" w:rsidP="00A47F7A">
            <w:pPr>
              <w:tabs>
                <w:tab w:val="decimal" w:pos="851"/>
              </w:tabs>
              <w:spacing w:line="260" w:lineRule="exact"/>
              <w:ind w:firstLine="283"/>
              <w:outlineLvl w:val="0"/>
              <w:rPr>
                <w:rFonts w:ascii="Times New Roman" w:hAnsi="Times New Roman" w:cs="Times New Roman"/>
                <w:sz w:val="18"/>
                <w:szCs w:val="18"/>
              </w:rPr>
            </w:pPr>
            <w:r w:rsidRPr="007E275A">
              <w:rPr>
                <w:rFonts w:ascii="Times New Roman" w:hAnsi="Times New Roman" w:cs="Times New Roman"/>
                <w:sz w:val="18"/>
                <w:szCs w:val="18"/>
              </w:rPr>
              <w:t>424</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323</w:t>
            </w:r>
          </w:p>
        </w:tc>
      </w:tr>
      <w:tr w:rsidR="00A47F7A" w:rsidRPr="007E275A" w:rsidTr="00A47F7A">
        <w:trPr>
          <w:cantSplit/>
        </w:trPr>
        <w:tc>
          <w:tcPr>
            <w:tcW w:w="3969" w:type="dxa"/>
            <w:vAlign w:val="bottom"/>
          </w:tcPr>
          <w:p w:rsidR="00A47F7A" w:rsidRPr="007E275A" w:rsidRDefault="00A47F7A" w:rsidP="00A47F7A">
            <w:pPr>
              <w:spacing w:line="280" w:lineRule="exact"/>
              <w:ind w:left="1134"/>
              <w:rPr>
                <w:rFonts w:ascii="Times New Roman" w:hAnsi="Times New Roman" w:cs="Times New Roman"/>
                <w:sz w:val="18"/>
                <w:szCs w:val="18"/>
              </w:rPr>
            </w:pPr>
            <w:r w:rsidRPr="007E275A">
              <w:rPr>
                <w:rFonts w:ascii="Times New Roman" w:hAnsi="Times New Roman" w:cs="Times New Roman"/>
                <w:sz w:val="18"/>
                <w:szCs w:val="18"/>
                <w:u w:val="single"/>
              </w:rPr>
              <w:t>Less</w:t>
            </w:r>
            <w:r w:rsidRPr="007E275A">
              <w:rPr>
                <w:rFonts w:ascii="Times New Roman" w:hAnsi="Times New Roman" w:cs="Times New Roman"/>
                <w:sz w:val="18"/>
                <w:szCs w:val="18"/>
              </w:rPr>
              <w:t xml:space="preserve"> Allowance for doubtful accounts</w:t>
            </w:r>
          </w:p>
        </w:tc>
        <w:tc>
          <w:tcPr>
            <w:tcW w:w="1134" w:type="dxa"/>
            <w:vAlign w:val="center"/>
          </w:tcPr>
          <w:p w:rsidR="00A47F7A" w:rsidRPr="007E275A"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gridSpan w:val="2"/>
            <w:vAlign w:val="center"/>
          </w:tcPr>
          <w:p w:rsidR="00A47F7A" w:rsidRPr="007E275A"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vAlign w:val="center"/>
          </w:tcPr>
          <w:p w:rsidR="00A47F7A" w:rsidRPr="007E275A" w:rsidRDefault="00A47F7A" w:rsidP="00A47F7A">
            <w:pPr>
              <w:spacing w:line="280" w:lineRule="exact"/>
              <w:jc w:val="center"/>
              <w:outlineLvl w:val="0"/>
              <w:rPr>
                <w:rFonts w:ascii="Times New Roman" w:hAnsi="Times New Roman" w:cs="Times New Roman"/>
                <w:sz w:val="18"/>
                <w:szCs w:val="18"/>
              </w:rPr>
            </w:pPr>
          </w:p>
        </w:tc>
        <w:tc>
          <w:tcPr>
            <w:tcW w:w="283" w:type="dxa"/>
            <w:vAlign w:val="center"/>
          </w:tcPr>
          <w:p w:rsidR="00A47F7A" w:rsidRPr="007E275A" w:rsidRDefault="00A47F7A" w:rsidP="00A47F7A">
            <w:pPr>
              <w:spacing w:line="280" w:lineRule="exact"/>
              <w:jc w:val="center"/>
              <w:outlineLvl w:val="0"/>
              <w:rPr>
                <w:rFonts w:ascii="Times New Roman" w:hAnsi="Times New Roman" w:cs="Times New Roman"/>
                <w:sz w:val="18"/>
                <w:szCs w:val="18"/>
              </w:rPr>
            </w:pPr>
          </w:p>
        </w:tc>
        <w:tc>
          <w:tcPr>
            <w:tcW w:w="993" w:type="dxa"/>
            <w:tcBorders>
              <w:bottom w:val="single" w:sz="4" w:space="0" w:color="auto"/>
            </w:tcBorders>
            <w:vAlign w:val="center"/>
          </w:tcPr>
          <w:p w:rsidR="00A47F7A" w:rsidRPr="007E275A" w:rsidRDefault="00A47F7A" w:rsidP="00A47F7A">
            <w:pPr>
              <w:tabs>
                <w:tab w:val="decimal" w:pos="851"/>
              </w:tabs>
              <w:spacing w:line="260" w:lineRule="exact"/>
              <w:ind w:firstLine="283"/>
              <w:outlineLvl w:val="0"/>
              <w:rPr>
                <w:rFonts w:ascii="Times New Roman" w:hAnsi="Times New Roman" w:cs="Times New Roman"/>
                <w:sz w:val="18"/>
                <w:szCs w:val="18"/>
              </w:rPr>
            </w:pPr>
            <w:r w:rsidRPr="00C53996">
              <w:rPr>
                <w:rFonts w:ascii="Times New Roman" w:hAnsi="Times New Roman" w:cs="Times New Roman"/>
                <w:sz w:val="18"/>
                <w:szCs w:val="18"/>
                <w:cs/>
              </w:rPr>
              <w:t>(</w:t>
            </w:r>
            <w:r w:rsidR="00582CA2" w:rsidRPr="007E275A">
              <w:rPr>
                <w:rFonts w:ascii="Times New Roman" w:hAnsi="Times New Roman" w:cs="Times New Roman"/>
                <w:sz w:val="18"/>
                <w:szCs w:val="18"/>
              </w:rPr>
              <w:t>14</w:t>
            </w:r>
            <w:r w:rsidRPr="007E275A">
              <w:rPr>
                <w:rFonts w:ascii="Times New Roman" w:hAnsi="Times New Roman" w:cs="Times New Roman"/>
                <w:sz w:val="18"/>
                <w:szCs w:val="18"/>
              </w:rPr>
              <w:t>,</w:t>
            </w:r>
            <w:r w:rsidR="00582CA2" w:rsidRPr="007E275A">
              <w:rPr>
                <w:rFonts w:ascii="Times New Roman" w:hAnsi="Times New Roman" w:cs="Times New Roman"/>
                <w:sz w:val="18"/>
                <w:szCs w:val="18"/>
              </w:rPr>
              <w:t>455</w:t>
            </w:r>
            <w:r w:rsidRPr="00C53996">
              <w:rPr>
                <w:rFonts w:ascii="Times New Roman" w:hAnsi="Times New Roman" w:cs="Times New Roman"/>
                <w:sz w:val="18"/>
                <w:szCs w:val="18"/>
                <w:cs/>
              </w:rPr>
              <w:t>)</w:t>
            </w:r>
          </w:p>
        </w:tc>
      </w:tr>
      <w:tr w:rsidR="00A47F7A" w:rsidRPr="007E275A" w:rsidTr="00A47F7A">
        <w:trPr>
          <w:cantSplit/>
        </w:trPr>
        <w:tc>
          <w:tcPr>
            <w:tcW w:w="3969" w:type="dxa"/>
            <w:vAlign w:val="bottom"/>
          </w:tcPr>
          <w:p w:rsidR="00A47F7A" w:rsidRPr="007E275A" w:rsidRDefault="00A47F7A" w:rsidP="00A47F7A">
            <w:pPr>
              <w:spacing w:line="280" w:lineRule="exact"/>
              <w:ind w:left="1134"/>
              <w:jc w:val="both"/>
              <w:rPr>
                <w:rFonts w:ascii="Times New Roman" w:hAnsi="Times New Roman" w:cs="Times New Roman"/>
                <w:sz w:val="18"/>
                <w:szCs w:val="18"/>
              </w:rPr>
            </w:pPr>
            <w:r w:rsidRPr="007E275A">
              <w:rPr>
                <w:rFonts w:ascii="Times New Roman" w:hAnsi="Times New Roman" w:cs="Times New Roman"/>
                <w:sz w:val="18"/>
                <w:szCs w:val="18"/>
              </w:rPr>
              <w:t>Total lease receivables, net</w:t>
            </w:r>
          </w:p>
        </w:tc>
        <w:tc>
          <w:tcPr>
            <w:tcW w:w="1134" w:type="dxa"/>
            <w:vAlign w:val="center"/>
          </w:tcPr>
          <w:p w:rsidR="00A47F7A" w:rsidRPr="007E275A"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gridSpan w:val="2"/>
            <w:vAlign w:val="center"/>
          </w:tcPr>
          <w:p w:rsidR="00A47F7A" w:rsidRPr="007E275A"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vAlign w:val="center"/>
          </w:tcPr>
          <w:p w:rsidR="00A47F7A" w:rsidRPr="007E275A" w:rsidRDefault="00A47F7A" w:rsidP="00A47F7A">
            <w:pPr>
              <w:spacing w:line="280" w:lineRule="exact"/>
              <w:jc w:val="center"/>
              <w:outlineLvl w:val="0"/>
              <w:rPr>
                <w:rFonts w:ascii="Times New Roman" w:hAnsi="Times New Roman" w:cs="Times New Roman"/>
                <w:sz w:val="18"/>
                <w:szCs w:val="18"/>
              </w:rPr>
            </w:pPr>
          </w:p>
        </w:tc>
        <w:tc>
          <w:tcPr>
            <w:tcW w:w="283" w:type="dxa"/>
            <w:vAlign w:val="center"/>
          </w:tcPr>
          <w:p w:rsidR="00A47F7A" w:rsidRPr="007E275A" w:rsidRDefault="00A47F7A" w:rsidP="00A47F7A">
            <w:pPr>
              <w:spacing w:line="280" w:lineRule="exact"/>
              <w:jc w:val="center"/>
              <w:outlineLvl w:val="0"/>
              <w:rPr>
                <w:rFonts w:ascii="Times New Roman" w:hAnsi="Times New Roman" w:cs="Times New Roman"/>
                <w:sz w:val="18"/>
                <w:szCs w:val="18"/>
              </w:rPr>
            </w:pPr>
          </w:p>
        </w:tc>
        <w:tc>
          <w:tcPr>
            <w:tcW w:w="993" w:type="dxa"/>
            <w:tcBorders>
              <w:top w:val="single" w:sz="4" w:space="0" w:color="auto"/>
              <w:bottom w:val="double" w:sz="4" w:space="0" w:color="auto"/>
            </w:tcBorders>
            <w:vAlign w:val="center"/>
          </w:tcPr>
          <w:p w:rsidR="00A47F7A" w:rsidRPr="007E275A" w:rsidRDefault="00582CA2" w:rsidP="00A47F7A">
            <w:pPr>
              <w:tabs>
                <w:tab w:val="decimal" w:pos="851"/>
              </w:tabs>
              <w:spacing w:line="260" w:lineRule="exact"/>
              <w:ind w:firstLine="283"/>
              <w:outlineLvl w:val="0"/>
              <w:rPr>
                <w:rFonts w:ascii="Times New Roman" w:hAnsi="Times New Roman" w:cs="Times New Roman"/>
                <w:sz w:val="18"/>
                <w:szCs w:val="18"/>
              </w:rPr>
            </w:pPr>
            <w:r w:rsidRPr="007E275A">
              <w:rPr>
                <w:rFonts w:ascii="Times New Roman" w:hAnsi="Times New Roman" w:cs="Times New Roman"/>
                <w:sz w:val="18"/>
                <w:szCs w:val="18"/>
              </w:rPr>
              <w:t>409</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868</w:t>
            </w:r>
          </w:p>
        </w:tc>
      </w:tr>
    </w:tbl>
    <w:p w:rsidR="00A47F7A" w:rsidRPr="007E275A" w:rsidRDefault="00A47F7A" w:rsidP="00A47F7A">
      <w:pPr>
        <w:ind w:left="734" w:right="159" w:hanging="734"/>
        <w:jc w:val="right"/>
        <w:rPr>
          <w:rFonts w:ascii="Times New Roman" w:hAnsi="Times New Roman" w:cs="Times New Roman"/>
          <w:b/>
          <w:bCs/>
        </w:rPr>
      </w:pPr>
    </w:p>
    <w:p w:rsidR="00A47F7A" w:rsidRPr="007E275A" w:rsidRDefault="00A47F7A" w:rsidP="00D26213">
      <w:pPr>
        <w:ind w:left="734" w:right="240" w:hanging="734"/>
        <w:jc w:val="right"/>
        <w:rPr>
          <w:rFonts w:ascii="Times New Roman" w:hAnsi="Times New Roman" w:cs="Times New Roman"/>
          <w:b/>
          <w:bCs/>
          <w:sz w:val="18"/>
          <w:szCs w:val="18"/>
        </w:rPr>
      </w:pPr>
      <w:r w:rsidRPr="007E275A">
        <w:rPr>
          <w:rFonts w:ascii="Times New Roman" w:hAnsi="Times New Roman" w:cs="Times New Roman"/>
          <w:b/>
          <w:bCs/>
          <w:sz w:val="18"/>
          <w:szCs w:val="18"/>
        </w:rPr>
        <w:t>Unit</w:t>
      </w:r>
      <w:r w:rsidRPr="00C53996">
        <w:rPr>
          <w:rFonts w:ascii="Times New Roman" w:hAnsi="Times New Roman" w:cs="Times New Roman"/>
          <w:b/>
          <w:bCs/>
          <w:sz w:val="18"/>
          <w:szCs w:val="18"/>
          <w:cs/>
        </w:rPr>
        <w:t xml:space="preserve">: </w:t>
      </w:r>
      <w:r w:rsidRPr="007E275A">
        <w:rPr>
          <w:rFonts w:ascii="Times New Roman" w:hAnsi="Times New Roman" w:cs="Times New Roman"/>
          <w:b/>
          <w:bCs/>
          <w:sz w:val="18"/>
          <w:szCs w:val="18"/>
        </w:rPr>
        <w:t>Million Baht</w:t>
      </w:r>
    </w:p>
    <w:tbl>
      <w:tblPr>
        <w:tblW w:w="8931" w:type="dxa"/>
        <w:tblLayout w:type="fixed"/>
        <w:tblCellMar>
          <w:left w:w="0" w:type="dxa"/>
          <w:right w:w="0" w:type="dxa"/>
        </w:tblCellMar>
        <w:tblLook w:val="0000" w:firstRow="0" w:lastRow="0" w:firstColumn="0" w:lastColumn="0" w:noHBand="0" w:noVBand="0"/>
      </w:tblPr>
      <w:tblGrid>
        <w:gridCol w:w="4111"/>
        <w:gridCol w:w="992"/>
        <w:gridCol w:w="1264"/>
        <w:gridCol w:w="12"/>
        <w:gridCol w:w="1276"/>
        <w:gridCol w:w="142"/>
        <w:gridCol w:w="18"/>
        <w:gridCol w:w="1116"/>
      </w:tblGrid>
      <w:tr w:rsidR="00A47F7A" w:rsidRPr="007E275A" w:rsidTr="00A47F7A">
        <w:trPr>
          <w:cantSplit/>
        </w:trPr>
        <w:tc>
          <w:tcPr>
            <w:tcW w:w="4111" w:type="dxa"/>
            <w:vAlign w:val="center"/>
          </w:tcPr>
          <w:p w:rsidR="00A47F7A" w:rsidRPr="007E275A" w:rsidRDefault="00A47F7A" w:rsidP="00A47F7A">
            <w:pPr>
              <w:spacing w:line="240" w:lineRule="exact"/>
              <w:ind w:left="57"/>
              <w:outlineLvl w:val="0"/>
              <w:rPr>
                <w:rFonts w:ascii="Times New Roman" w:hAnsi="Times New Roman" w:cs="Times New Roman"/>
                <w:b/>
                <w:bCs/>
                <w:sz w:val="14"/>
                <w:szCs w:val="14"/>
              </w:rPr>
            </w:pPr>
          </w:p>
        </w:tc>
        <w:tc>
          <w:tcPr>
            <w:tcW w:w="4820" w:type="dxa"/>
            <w:gridSpan w:val="7"/>
            <w:vAlign w:val="center"/>
          </w:tcPr>
          <w:p w:rsidR="00A47F7A" w:rsidRPr="007E275A" w:rsidRDefault="00A47F7A" w:rsidP="00A47F7A">
            <w:pPr>
              <w:spacing w:line="240" w:lineRule="exact"/>
              <w:jc w:val="center"/>
              <w:outlineLvl w:val="0"/>
              <w:rPr>
                <w:rFonts w:ascii="Times New Roman" w:hAnsi="Times New Roman" w:cs="Times New Roman"/>
                <w:b/>
                <w:bCs/>
                <w:sz w:val="15"/>
                <w:szCs w:val="15"/>
              </w:rPr>
            </w:pPr>
            <w:r w:rsidRPr="007E275A">
              <w:rPr>
                <w:rFonts w:ascii="Times New Roman" w:hAnsi="Times New Roman" w:cs="Times New Roman"/>
                <w:b/>
                <w:bCs/>
                <w:sz w:val="15"/>
                <w:szCs w:val="15"/>
              </w:rPr>
              <w:t>THE BANK</w:t>
            </w:r>
            <w:r w:rsidRPr="00C53996">
              <w:rPr>
                <w:rFonts w:ascii="Times New Roman" w:hAnsi="Times New Roman" w:cs="Times New Roman"/>
                <w:b/>
                <w:bCs/>
                <w:sz w:val="15"/>
                <w:szCs w:val="15"/>
                <w:cs/>
              </w:rPr>
              <w:t>’</w:t>
            </w:r>
            <w:r w:rsidRPr="007E275A">
              <w:rPr>
                <w:rFonts w:ascii="Times New Roman" w:hAnsi="Times New Roman" w:cs="Times New Roman"/>
                <w:b/>
                <w:bCs/>
                <w:sz w:val="15"/>
                <w:szCs w:val="15"/>
              </w:rPr>
              <w:t>S FINANCIAL STATEMENTS</w:t>
            </w:r>
          </w:p>
        </w:tc>
      </w:tr>
      <w:tr w:rsidR="00A47F7A" w:rsidRPr="007E275A" w:rsidTr="00A47F7A">
        <w:trPr>
          <w:cantSplit/>
        </w:trPr>
        <w:tc>
          <w:tcPr>
            <w:tcW w:w="4111" w:type="dxa"/>
            <w:vAlign w:val="center"/>
          </w:tcPr>
          <w:p w:rsidR="00A47F7A" w:rsidRPr="007E275A" w:rsidRDefault="00A47F7A" w:rsidP="00A47F7A">
            <w:pPr>
              <w:spacing w:line="240" w:lineRule="exact"/>
              <w:ind w:left="57"/>
              <w:outlineLvl w:val="0"/>
              <w:rPr>
                <w:rFonts w:ascii="Times New Roman" w:hAnsi="Times New Roman" w:cs="Times New Roman"/>
                <w:b/>
                <w:bCs/>
                <w:sz w:val="18"/>
                <w:szCs w:val="18"/>
              </w:rPr>
            </w:pPr>
          </w:p>
        </w:tc>
        <w:tc>
          <w:tcPr>
            <w:tcW w:w="4820" w:type="dxa"/>
            <w:gridSpan w:val="7"/>
            <w:vAlign w:val="center"/>
          </w:tcPr>
          <w:p w:rsidR="00A47F7A" w:rsidRPr="007E275A" w:rsidRDefault="00A47F7A"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 xml:space="preserve">June </w:t>
            </w:r>
            <w:r w:rsidR="00582CA2" w:rsidRPr="007E275A">
              <w:rPr>
                <w:rFonts w:ascii="Times New Roman" w:hAnsi="Times New Roman" w:cs="Times New Roman"/>
                <w:b/>
                <w:bCs/>
                <w:sz w:val="18"/>
                <w:szCs w:val="18"/>
              </w:rPr>
              <w:t>30</w:t>
            </w:r>
            <w:r w:rsidRPr="007E275A">
              <w:rPr>
                <w:rFonts w:ascii="Times New Roman" w:hAnsi="Times New Roman" w:cs="Times New Roman"/>
                <w:b/>
                <w:bCs/>
                <w:sz w:val="18"/>
                <w:szCs w:val="18"/>
              </w:rPr>
              <w:t xml:space="preserve">, </w:t>
            </w:r>
            <w:r w:rsidR="00582CA2" w:rsidRPr="007E275A">
              <w:rPr>
                <w:rFonts w:ascii="Times New Roman" w:hAnsi="Times New Roman" w:cs="Times New Roman"/>
                <w:b/>
                <w:bCs/>
                <w:sz w:val="18"/>
                <w:szCs w:val="18"/>
              </w:rPr>
              <w:t>2020</w:t>
            </w:r>
          </w:p>
        </w:tc>
      </w:tr>
      <w:tr w:rsidR="00A47F7A" w:rsidRPr="007E275A" w:rsidTr="00A47F7A">
        <w:trPr>
          <w:cantSplit/>
        </w:trPr>
        <w:tc>
          <w:tcPr>
            <w:tcW w:w="4111" w:type="dxa"/>
            <w:vAlign w:val="center"/>
          </w:tcPr>
          <w:p w:rsidR="00A47F7A" w:rsidRPr="007E275A" w:rsidRDefault="00A47F7A" w:rsidP="00A47F7A">
            <w:pPr>
              <w:spacing w:line="240" w:lineRule="exact"/>
              <w:ind w:left="57"/>
              <w:outlineLvl w:val="0"/>
              <w:rPr>
                <w:rFonts w:ascii="Times New Roman" w:hAnsi="Times New Roman" w:cs="Times New Roman"/>
                <w:b/>
                <w:bCs/>
                <w:sz w:val="18"/>
                <w:szCs w:val="18"/>
              </w:rPr>
            </w:pPr>
          </w:p>
        </w:tc>
        <w:tc>
          <w:tcPr>
            <w:tcW w:w="4820" w:type="dxa"/>
            <w:gridSpan w:val="7"/>
            <w:vAlign w:val="center"/>
          </w:tcPr>
          <w:p w:rsidR="00A47F7A" w:rsidRPr="007E275A" w:rsidRDefault="00A47F7A"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Amount due per agreements</w:t>
            </w:r>
          </w:p>
        </w:tc>
      </w:tr>
      <w:tr w:rsidR="00A47F7A" w:rsidRPr="007E275A" w:rsidTr="00A47F7A">
        <w:trPr>
          <w:cantSplit/>
        </w:trPr>
        <w:tc>
          <w:tcPr>
            <w:tcW w:w="4111" w:type="dxa"/>
            <w:vAlign w:val="center"/>
          </w:tcPr>
          <w:p w:rsidR="00A47F7A" w:rsidRPr="007E275A" w:rsidRDefault="00A47F7A" w:rsidP="00A47F7A">
            <w:pPr>
              <w:spacing w:line="240" w:lineRule="exact"/>
              <w:ind w:left="57"/>
              <w:outlineLvl w:val="0"/>
              <w:rPr>
                <w:rFonts w:ascii="Times New Roman" w:hAnsi="Times New Roman" w:cs="Times New Roman"/>
                <w:b/>
                <w:bCs/>
                <w:sz w:val="18"/>
                <w:szCs w:val="18"/>
              </w:rPr>
            </w:pPr>
          </w:p>
        </w:tc>
        <w:tc>
          <w:tcPr>
            <w:tcW w:w="992" w:type="dxa"/>
            <w:vAlign w:val="center"/>
          </w:tcPr>
          <w:p w:rsidR="00A47F7A" w:rsidRPr="007E275A" w:rsidRDefault="00A47F7A"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 xml:space="preserve">Within </w:t>
            </w:r>
          </w:p>
          <w:p w:rsidR="00A47F7A" w:rsidRPr="007E275A" w:rsidRDefault="00582CA2"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1</w:t>
            </w:r>
            <w:r w:rsidR="00A47F7A" w:rsidRPr="007E275A">
              <w:rPr>
                <w:rFonts w:ascii="Times New Roman" w:hAnsi="Times New Roman" w:cs="Times New Roman"/>
                <w:b/>
                <w:bCs/>
                <w:sz w:val="18"/>
                <w:szCs w:val="18"/>
              </w:rPr>
              <w:t xml:space="preserve"> Year</w:t>
            </w:r>
          </w:p>
        </w:tc>
        <w:tc>
          <w:tcPr>
            <w:tcW w:w="1264" w:type="dxa"/>
            <w:vAlign w:val="center"/>
          </w:tcPr>
          <w:p w:rsidR="00A47F7A" w:rsidRPr="007E275A" w:rsidRDefault="00A47F7A"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Greater than</w:t>
            </w:r>
          </w:p>
          <w:p w:rsidR="00A47F7A" w:rsidRPr="007E275A" w:rsidRDefault="00582CA2"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1</w:t>
            </w:r>
            <w:r w:rsidR="00A47F7A" w:rsidRPr="00C53996">
              <w:rPr>
                <w:rFonts w:ascii="Times New Roman" w:hAnsi="Times New Roman" w:cs="Times New Roman"/>
                <w:b/>
                <w:bCs/>
                <w:sz w:val="18"/>
                <w:szCs w:val="18"/>
                <w:cs/>
              </w:rPr>
              <w:t>-</w:t>
            </w:r>
            <w:r w:rsidRPr="007E275A">
              <w:rPr>
                <w:rFonts w:ascii="Times New Roman" w:hAnsi="Times New Roman" w:cs="Times New Roman"/>
                <w:b/>
                <w:bCs/>
                <w:sz w:val="18"/>
                <w:szCs w:val="18"/>
              </w:rPr>
              <w:t>5</w:t>
            </w:r>
            <w:r w:rsidR="00A47F7A" w:rsidRPr="007E275A">
              <w:rPr>
                <w:rFonts w:ascii="Times New Roman" w:hAnsi="Times New Roman" w:cs="Times New Roman"/>
                <w:b/>
                <w:bCs/>
                <w:sz w:val="18"/>
                <w:szCs w:val="18"/>
              </w:rPr>
              <w:t xml:space="preserve"> Years</w:t>
            </w:r>
          </w:p>
        </w:tc>
        <w:tc>
          <w:tcPr>
            <w:tcW w:w="1288" w:type="dxa"/>
            <w:gridSpan w:val="2"/>
            <w:vAlign w:val="center"/>
          </w:tcPr>
          <w:p w:rsidR="00A47F7A" w:rsidRPr="007E275A" w:rsidRDefault="00A47F7A"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Greater than</w:t>
            </w:r>
          </w:p>
          <w:p w:rsidR="00A47F7A" w:rsidRPr="007E275A" w:rsidRDefault="00582CA2"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5</w:t>
            </w:r>
            <w:r w:rsidR="00A47F7A" w:rsidRPr="007E275A">
              <w:rPr>
                <w:rFonts w:ascii="Times New Roman" w:hAnsi="Times New Roman" w:cs="Times New Roman"/>
                <w:b/>
                <w:bCs/>
                <w:sz w:val="18"/>
                <w:szCs w:val="18"/>
              </w:rPr>
              <w:t xml:space="preserve"> Years</w:t>
            </w:r>
          </w:p>
        </w:tc>
        <w:tc>
          <w:tcPr>
            <w:tcW w:w="160" w:type="dxa"/>
            <w:gridSpan w:val="2"/>
            <w:vAlign w:val="center"/>
          </w:tcPr>
          <w:p w:rsidR="00A47F7A" w:rsidRPr="007E275A" w:rsidRDefault="00A47F7A" w:rsidP="00A47F7A">
            <w:pPr>
              <w:spacing w:line="240" w:lineRule="exact"/>
              <w:jc w:val="center"/>
              <w:outlineLvl w:val="0"/>
              <w:rPr>
                <w:rFonts w:ascii="Times New Roman" w:hAnsi="Times New Roman" w:cs="Times New Roman"/>
                <w:b/>
                <w:bCs/>
                <w:sz w:val="18"/>
                <w:szCs w:val="18"/>
              </w:rPr>
            </w:pPr>
          </w:p>
        </w:tc>
        <w:tc>
          <w:tcPr>
            <w:tcW w:w="1116" w:type="dxa"/>
            <w:vAlign w:val="center"/>
          </w:tcPr>
          <w:p w:rsidR="00A47F7A" w:rsidRPr="007E275A" w:rsidRDefault="00A47F7A" w:rsidP="00A47F7A">
            <w:pPr>
              <w:spacing w:line="240" w:lineRule="exact"/>
              <w:ind w:left="-54" w:right="176"/>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Total</w:t>
            </w:r>
          </w:p>
        </w:tc>
      </w:tr>
      <w:tr w:rsidR="00A47F7A" w:rsidRPr="007E275A" w:rsidTr="00A47F7A">
        <w:trPr>
          <w:cantSplit/>
        </w:trPr>
        <w:tc>
          <w:tcPr>
            <w:tcW w:w="4111" w:type="dxa"/>
            <w:vAlign w:val="bottom"/>
          </w:tcPr>
          <w:p w:rsidR="00A47F7A" w:rsidRPr="007E275A" w:rsidRDefault="00A47F7A" w:rsidP="00A47F7A">
            <w:pPr>
              <w:spacing w:line="260" w:lineRule="exact"/>
              <w:ind w:left="1134"/>
              <w:rPr>
                <w:rFonts w:ascii="Times New Roman" w:hAnsi="Times New Roman" w:cs="Times New Roman"/>
                <w:sz w:val="18"/>
                <w:szCs w:val="18"/>
              </w:rPr>
            </w:pPr>
            <w:r w:rsidRPr="007E275A">
              <w:rPr>
                <w:rFonts w:ascii="Times New Roman" w:hAnsi="Times New Roman" w:cs="Times New Roman"/>
                <w:sz w:val="18"/>
                <w:szCs w:val="18"/>
              </w:rPr>
              <w:t>Minimum lease payments</w:t>
            </w:r>
          </w:p>
        </w:tc>
        <w:tc>
          <w:tcPr>
            <w:tcW w:w="992" w:type="dxa"/>
            <w:vAlign w:val="center"/>
          </w:tcPr>
          <w:p w:rsidR="00A47F7A" w:rsidRPr="007E275A" w:rsidRDefault="008F2B3F" w:rsidP="00A47F7A">
            <w:pPr>
              <w:tabs>
                <w:tab w:val="decimal" w:pos="648"/>
              </w:tabs>
              <w:spacing w:line="260" w:lineRule="exact"/>
              <w:jc w:val="center"/>
              <w:outlineLvl w:val="0"/>
              <w:rPr>
                <w:rFonts w:ascii="Times New Roman" w:hAnsi="Times New Roman" w:cs="Times New Roman"/>
                <w:sz w:val="18"/>
                <w:szCs w:val="18"/>
              </w:rPr>
            </w:pPr>
            <w:r w:rsidRPr="008F2B3F">
              <w:rPr>
                <w:rFonts w:ascii="Times New Roman" w:hAnsi="Times New Roman" w:cs="Times New Roman"/>
                <w:sz w:val="18"/>
                <w:szCs w:val="18"/>
              </w:rPr>
              <w:t>87,856</w:t>
            </w:r>
          </w:p>
        </w:tc>
        <w:tc>
          <w:tcPr>
            <w:tcW w:w="1276" w:type="dxa"/>
            <w:gridSpan w:val="2"/>
            <w:vAlign w:val="center"/>
          </w:tcPr>
          <w:p w:rsidR="00A47F7A" w:rsidRPr="007E275A" w:rsidRDefault="008F2B3F" w:rsidP="00A47F7A">
            <w:pPr>
              <w:tabs>
                <w:tab w:val="decimal" w:pos="648"/>
              </w:tabs>
              <w:spacing w:line="260" w:lineRule="exact"/>
              <w:jc w:val="center"/>
              <w:outlineLvl w:val="0"/>
              <w:rPr>
                <w:rFonts w:ascii="Times New Roman" w:hAnsi="Times New Roman" w:cs="Times New Roman"/>
                <w:sz w:val="18"/>
                <w:szCs w:val="18"/>
              </w:rPr>
            </w:pPr>
            <w:r w:rsidRPr="008F2B3F">
              <w:rPr>
                <w:rFonts w:ascii="Times New Roman" w:hAnsi="Times New Roman" w:cs="Times New Roman"/>
                <w:sz w:val="18"/>
                <w:szCs w:val="18"/>
              </w:rPr>
              <w:t>302,951</w:t>
            </w:r>
          </w:p>
        </w:tc>
        <w:tc>
          <w:tcPr>
            <w:tcW w:w="1276" w:type="dxa"/>
            <w:vAlign w:val="center"/>
          </w:tcPr>
          <w:p w:rsidR="00A47F7A" w:rsidRPr="007E275A" w:rsidRDefault="008F2B3F" w:rsidP="00A47F7A">
            <w:pPr>
              <w:spacing w:line="260" w:lineRule="exact"/>
              <w:jc w:val="center"/>
              <w:outlineLvl w:val="0"/>
              <w:rPr>
                <w:rFonts w:ascii="Times New Roman" w:hAnsi="Times New Roman" w:cs="Times New Roman"/>
                <w:sz w:val="18"/>
                <w:szCs w:val="18"/>
              </w:rPr>
            </w:pPr>
            <w:r w:rsidRPr="008F2B3F">
              <w:rPr>
                <w:rFonts w:ascii="Times New Roman" w:hAnsi="Times New Roman" w:cs="Times New Roman"/>
                <w:sz w:val="18"/>
                <w:szCs w:val="18"/>
              </w:rPr>
              <w:t>69,695</w:t>
            </w:r>
          </w:p>
        </w:tc>
        <w:tc>
          <w:tcPr>
            <w:tcW w:w="142" w:type="dxa"/>
            <w:vAlign w:val="center"/>
          </w:tcPr>
          <w:p w:rsidR="00A47F7A" w:rsidRPr="007E275A" w:rsidRDefault="00A47F7A" w:rsidP="00A47F7A">
            <w:pPr>
              <w:spacing w:line="260" w:lineRule="exact"/>
              <w:jc w:val="center"/>
              <w:outlineLvl w:val="0"/>
              <w:rPr>
                <w:rFonts w:ascii="Times New Roman" w:hAnsi="Times New Roman" w:cs="Times New Roman"/>
                <w:sz w:val="18"/>
                <w:szCs w:val="18"/>
              </w:rPr>
            </w:pPr>
          </w:p>
        </w:tc>
        <w:tc>
          <w:tcPr>
            <w:tcW w:w="1134" w:type="dxa"/>
            <w:gridSpan w:val="2"/>
            <w:vAlign w:val="center"/>
          </w:tcPr>
          <w:p w:rsidR="00A47F7A" w:rsidRPr="007E275A" w:rsidRDefault="008F2B3F" w:rsidP="008F2B3F">
            <w:pPr>
              <w:tabs>
                <w:tab w:val="decimal" w:pos="992"/>
              </w:tabs>
              <w:spacing w:line="260" w:lineRule="exact"/>
              <w:ind w:firstLine="283"/>
              <w:outlineLvl w:val="0"/>
              <w:rPr>
                <w:rFonts w:ascii="Times New Roman" w:hAnsi="Times New Roman" w:cs="Times New Roman"/>
                <w:sz w:val="18"/>
                <w:szCs w:val="18"/>
              </w:rPr>
            </w:pPr>
            <w:r w:rsidRPr="008F2B3F">
              <w:rPr>
                <w:rFonts w:ascii="Times New Roman" w:hAnsi="Times New Roman" w:cs="Times New Roman"/>
                <w:sz w:val="18"/>
                <w:szCs w:val="18"/>
              </w:rPr>
              <w:t>460,502</w:t>
            </w:r>
          </w:p>
        </w:tc>
      </w:tr>
      <w:tr w:rsidR="00A47F7A" w:rsidRPr="007E275A" w:rsidTr="00A47F7A">
        <w:trPr>
          <w:cantSplit/>
        </w:trPr>
        <w:tc>
          <w:tcPr>
            <w:tcW w:w="4111" w:type="dxa"/>
            <w:vAlign w:val="bottom"/>
          </w:tcPr>
          <w:p w:rsidR="00A47F7A" w:rsidRPr="007E275A" w:rsidRDefault="00A47F7A" w:rsidP="00A47F7A">
            <w:pPr>
              <w:spacing w:line="260" w:lineRule="exact"/>
              <w:ind w:left="1134"/>
              <w:rPr>
                <w:rFonts w:ascii="Times New Roman" w:hAnsi="Times New Roman" w:cs="Times New Roman"/>
                <w:sz w:val="18"/>
                <w:szCs w:val="18"/>
              </w:rPr>
            </w:pPr>
            <w:r w:rsidRPr="007E275A">
              <w:rPr>
                <w:rFonts w:ascii="Times New Roman" w:hAnsi="Times New Roman" w:cs="Times New Roman"/>
                <w:sz w:val="18"/>
                <w:szCs w:val="18"/>
                <w:u w:val="single"/>
              </w:rPr>
              <w:t>Less</w:t>
            </w:r>
            <w:r w:rsidRPr="007E275A">
              <w:rPr>
                <w:rFonts w:ascii="Times New Roman" w:hAnsi="Times New Roman" w:cs="Times New Roman"/>
                <w:sz w:val="18"/>
                <w:szCs w:val="18"/>
              </w:rPr>
              <w:t xml:space="preserve"> Unearned interest income</w:t>
            </w:r>
          </w:p>
        </w:tc>
        <w:tc>
          <w:tcPr>
            <w:tcW w:w="992" w:type="dxa"/>
            <w:vAlign w:val="center"/>
          </w:tcPr>
          <w:p w:rsidR="00A47F7A" w:rsidRPr="007E275A"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gridSpan w:val="2"/>
            <w:vAlign w:val="center"/>
          </w:tcPr>
          <w:p w:rsidR="00A47F7A" w:rsidRPr="007E275A"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vAlign w:val="center"/>
          </w:tcPr>
          <w:p w:rsidR="00A47F7A" w:rsidRPr="007E275A" w:rsidRDefault="00A47F7A" w:rsidP="00A47F7A">
            <w:pPr>
              <w:spacing w:line="260" w:lineRule="exact"/>
              <w:jc w:val="center"/>
              <w:outlineLvl w:val="0"/>
              <w:rPr>
                <w:rFonts w:ascii="Times New Roman" w:hAnsi="Times New Roman" w:cs="Times New Roman"/>
                <w:sz w:val="18"/>
                <w:szCs w:val="18"/>
              </w:rPr>
            </w:pPr>
          </w:p>
        </w:tc>
        <w:tc>
          <w:tcPr>
            <w:tcW w:w="142" w:type="dxa"/>
            <w:vAlign w:val="center"/>
          </w:tcPr>
          <w:p w:rsidR="00A47F7A" w:rsidRPr="007E275A" w:rsidRDefault="00A47F7A" w:rsidP="00A47F7A">
            <w:pPr>
              <w:spacing w:line="260" w:lineRule="exact"/>
              <w:jc w:val="center"/>
              <w:outlineLvl w:val="0"/>
              <w:rPr>
                <w:rFonts w:ascii="Times New Roman" w:hAnsi="Times New Roman" w:cs="Times New Roman"/>
                <w:sz w:val="18"/>
                <w:szCs w:val="18"/>
              </w:rPr>
            </w:pPr>
          </w:p>
        </w:tc>
        <w:tc>
          <w:tcPr>
            <w:tcW w:w="1134" w:type="dxa"/>
            <w:gridSpan w:val="2"/>
            <w:tcBorders>
              <w:bottom w:val="single" w:sz="4" w:space="0" w:color="auto"/>
            </w:tcBorders>
            <w:vAlign w:val="center"/>
          </w:tcPr>
          <w:p w:rsidR="00A47F7A" w:rsidRPr="007E275A" w:rsidRDefault="008F2B3F" w:rsidP="00A47F7A">
            <w:pPr>
              <w:tabs>
                <w:tab w:val="decimal" w:pos="992"/>
              </w:tabs>
              <w:spacing w:line="260" w:lineRule="exact"/>
              <w:ind w:firstLine="283"/>
              <w:outlineLvl w:val="0"/>
              <w:rPr>
                <w:rFonts w:ascii="Times New Roman" w:hAnsi="Times New Roman" w:cs="Times New Roman"/>
                <w:sz w:val="18"/>
                <w:szCs w:val="18"/>
              </w:rPr>
            </w:pPr>
            <w:r>
              <w:rPr>
                <w:rFonts w:ascii="Times New Roman" w:hAnsi="Times New Roman" w:cs="Times New Roman"/>
                <w:sz w:val="18"/>
                <w:szCs w:val="18"/>
              </w:rPr>
              <w:t>(</w:t>
            </w:r>
            <w:r w:rsidRPr="008F2B3F">
              <w:rPr>
                <w:rFonts w:ascii="Times New Roman" w:hAnsi="Times New Roman" w:cs="Times New Roman"/>
                <w:sz w:val="18"/>
                <w:szCs w:val="18"/>
              </w:rPr>
              <w:t>78,069</w:t>
            </w:r>
            <w:r>
              <w:rPr>
                <w:rFonts w:ascii="Times New Roman" w:hAnsi="Times New Roman" w:cs="Times New Roman"/>
                <w:sz w:val="18"/>
                <w:szCs w:val="18"/>
              </w:rPr>
              <w:t>)</w:t>
            </w:r>
          </w:p>
        </w:tc>
      </w:tr>
      <w:tr w:rsidR="00A47F7A" w:rsidRPr="007E275A" w:rsidTr="00A47F7A">
        <w:trPr>
          <w:cantSplit/>
        </w:trPr>
        <w:tc>
          <w:tcPr>
            <w:tcW w:w="4111" w:type="dxa"/>
            <w:vAlign w:val="bottom"/>
          </w:tcPr>
          <w:p w:rsidR="00A47F7A" w:rsidRPr="007E275A" w:rsidRDefault="00A47F7A" w:rsidP="00A47F7A">
            <w:pPr>
              <w:spacing w:line="260" w:lineRule="exact"/>
              <w:ind w:left="1134"/>
              <w:rPr>
                <w:rFonts w:ascii="Times New Roman" w:hAnsi="Times New Roman" w:cs="Times New Roman"/>
                <w:sz w:val="18"/>
                <w:szCs w:val="18"/>
              </w:rPr>
            </w:pPr>
            <w:r w:rsidRPr="007E275A">
              <w:rPr>
                <w:rFonts w:ascii="Times New Roman" w:hAnsi="Times New Roman" w:cs="Times New Roman"/>
                <w:sz w:val="18"/>
                <w:szCs w:val="18"/>
              </w:rPr>
              <w:t>Present value of the minimum</w:t>
            </w:r>
          </w:p>
        </w:tc>
        <w:tc>
          <w:tcPr>
            <w:tcW w:w="992" w:type="dxa"/>
            <w:vAlign w:val="center"/>
          </w:tcPr>
          <w:p w:rsidR="00A47F7A" w:rsidRPr="007E275A"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gridSpan w:val="2"/>
            <w:vAlign w:val="center"/>
          </w:tcPr>
          <w:p w:rsidR="00A47F7A" w:rsidRPr="007E275A"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vAlign w:val="center"/>
          </w:tcPr>
          <w:p w:rsidR="00A47F7A" w:rsidRPr="007E275A" w:rsidRDefault="00A47F7A" w:rsidP="00A47F7A">
            <w:pPr>
              <w:spacing w:line="260" w:lineRule="exact"/>
              <w:jc w:val="center"/>
              <w:outlineLvl w:val="0"/>
              <w:rPr>
                <w:rFonts w:ascii="Times New Roman" w:hAnsi="Times New Roman" w:cs="Times New Roman"/>
                <w:sz w:val="18"/>
                <w:szCs w:val="18"/>
              </w:rPr>
            </w:pPr>
          </w:p>
        </w:tc>
        <w:tc>
          <w:tcPr>
            <w:tcW w:w="142" w:type="dxa"/>
            <w:vAlign w:val="center"/>
          </w:tcPr>
          <w:p w:rsidR="00A47F7A" w:rsidRPr="007E275A" w:rsidRDefault="00A47F7A" w:rsidP="00A47F7A">
            <w:pPr>
              <w:spacing w:line="260" w:lineRule="exact"/>
              <w:jc w:val="center"/>
              <w:outlineLvl w:val="0"/>
              <w:rPr>
                <w:rFonts w:ascii="Times New Roman" w:hAnsi="Times New Roman" w:cs="Times New Roman"/>
                <w:sz w:val="18"/>
                <w:szCs w:val="18"/>
              </w:rPr>
            </w:pPr>
          </w:p>
        </w:tc>
        <w:tc>
          <w:tcPr>
            <w:tcW w:w="1134" w:type="dxa"/>
            <w:gridSpan w:val="2"/>
            <w:vAlign w:val="center"/>
          </w:tcPr>
          <w:p w:rsidR="00A47F7A" w:rsidRPr="007E275A" w:rsidRDefault="00A47F7A" w:rsidP="00A47F7A">
            <w:pPr>
              <w:tabs>
                <w:tab w:val="decimal" w:pos="992"/>
              </w:tabs>
              <w:spacing w:line="260" w:lineRule="exact"/>
              <w:ind w:firstLine="283"/>
              <w:outlineLvl w:val="0"/>
              <w:rPr>
                <w:rFonts w:ascii="Times New Roman" w:hAnsi="Times New Roman" w:cs="Times New Roman"/>
                <w:sz w:val="18"/>
                <w:szCs w:val="18"/>
              </w:rPr>
            </w:pPr>
          </w:p>
        </w:tc>
      </w:tr>
      <w:tr w:rsidR="00A47F7A" w:rsidRPr="007E275A" w:rsidTr="00A47F7A">
        <w:trPr>
          <w:cantSplit/>
        </w:trPr>
        <w:tc>
          <w:tcPr>
            <w:tcW w:w="4111" w:type="dxa"/>
            <w:vAlign w:val="bottom"/>
          </w:tcPr>
          <w:p w:rsidR="00A47F7A" w:rsidRPr="007E275A" w:rsidRDefault="00A47F7A" w:rsidP="00A47F7A">
            <w:pPr>
              <w:spacing w:line="260" w:lineRule="exact"/>
              <w:ind w:left="1134"/>
              <w:rPr>
                <w:rFonts w:ascii="Times New Roman" w:hAnsi="Times New Roman" w:cs="Times New Roman"/>
                <w:sz w:val="18"/>
                <w:szCs w:val="18"/>
              </w:rPr>
            </w:pPr>
            <w:r w:rsidRPr="007E275A">
              <w:rPr>
                <w:rFonts w:ascii="Times New Roman" w:hAnsi="Times New Roman" w:cs="Times New Roman"/>
                <w:sz w:val="18"/>
                <w:szCs w:val="18"/>
              </w:rPr>
              <w:t xml:space="preserve">    lease  payments</w:t>
            </w:r>
          </w:p>
        </w:tc>
        <w:tc>
          <w:tcPr>
            <w:tcW w:w="992" w:type="dxa"/>
            <w:vAlign w:val="center"/>
          </w:tcPr>
          <w:p w:rsidR="00A47F7A" w:rsidRPr="007E275A"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gridSpan w:val="2"/>
            <w:vAlign w:val="center"/>
          </w:tcPr>
          <w:p w:rsidR="00A47F7A" w:rsidRPr="007E275A"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vAlign w:val="center"/>
          </w:tcPr>
          <w:p w:rsidR="00A47F7A" w:rsidRPr="007E275A" w:rsidRDefault="00A47F7A" w:rsidP="00A47F7A">
            <w:pPr>
              <w:spacing w:line="260" w:lineRule="exact"/>
              <w:jc w:val="center"/>
              <w:outlineLvl w:val="0"/>
              <w:rPr>
                <w:rFonts w:ascii="Times New Roman" w:hAnsi="Times New Roman" w:cs="Times New Roman"/>
                <w:sz w:val="18"/>
                <w:szCs w:val="18"/>
              </w:rPr>
            </w:pPr>
          </w:p>
        </w:tc>
        <w:tc>
          <w:tcPr>
            <w:tcW w:w="142" w:type="dxa"/>
            <w:vAlign w:val="center"/>
          </w:tcPr>
          <w:p w:rsidR="00A47F7A" w:rsidRPr="007E275A" w:rsidRDefault="00A47F7A" w:rsidP="00A47F7A">
            <w:pPr>
              <w:spacing w:line="260" w:lineRule="exact"/>
              <w:jc w:val="center"/>
              <w:outlineLvl w:val="0"/>
              <w:rPr>
                <w:rFonts w:ascii="Times New Roman" w:hAnsi="Times New Roman" w:cs="Times New Roman"/>
                <w:sz w:val="18"/>
                <w:szCs w:val="18"/>
              </w:rPr>
            </w:pPr>
          </w:p>
        </w:tc>
        <w:tc>
          <w:tcPr>
            <w:tcW w:w="1134" w:type="dxa"/>
            <w:gridSpan w:val="2"/>
            <w:vAlign w:val="center"/>
          </w:tcPr>
          <w:p w:rsidR="00A47F7A" w:rsidRPr="007E275A" w:rsidRDefault="008F2B3F" w:rsidP="00A47F7A">
            <w:pPr>
              <w:tabs>
                <w:tab w:val="decimal" w:pos="992"/>
              </w:tabs>
              <w:spacing w:line="260" w:lineRule="exact"/>
              <w:ind w:firstLine="283"/>
              <w:outlineLvl w:val="0"/>
              <w:rPr>
                <w:rFonts w:ascii="Times New Roman" w:hAnsi="Times New Roman" w:cs="Times New Roman"/>
                <w:sz w:val="18"/>
                <w:szCs w:val="18"/>
              </w:rPr>
            </w:pPr>
            <w:r w:rsidRPr="008F2B3F">
              <w:rPr>
                <w:rFonts w:ascii="Times New Roman" w:hAnsi="Times New Roman" w:cs="Times New Roman"/>
                <w:sz w:val="18"/>
                <w:szCs w:val="18"/>
              </w:rPr>
              <w:t>382,433</w:t>
            </w:r>
          </w:p>
        </w:tc>
      </w:tr>
      <w:tr w:rsidR="00A47F7A" w:rsidRPr="007E275A" w:rsidTr="00A47F7A">
        <w:trPr>
          <w:cantSplit/>
        </w:trPr>
        <w:tc>
          <w:tcPr>
            <w:tcW w:w="4111" w:type="dxa"/>
            <w:vAlign w:val="bottom"/>
          </w:tcPr>
          <w:p w:rsidR="00A47F7A" w:rsidRPr="007E275A" w:rsidRDefault="00A47F7A" w:rsidP="00A47F7A">
            <w:pPr>
              <w:spacing w:line="260" w:lineRule="exact"/>
              <w:ind w:left="1134"/>
              <w:rPr>
                <w:rFonts w:ascii="Times New Roman" w:hAnsi="Times New Roman" w:cs="Times New Roman"/>
                <w:sz w:val="18"/>
                <w:szCs w:val="18"/>
              </w:rPr>
            </w:pPr>
            <w:r w:rsidRPr="007E275A">
              <w:rPr>
                <w:rFonts w:ascii="Times New Roman" w:hAnsi="Times New Roman" w:cs="Times New Roman"/>
                <w:sz w:val="18"/>
                <w:szCs w:val="18"/>
                <w:u w:val="single"/>
              </w:rPr>
              <w:t>Less</w:t>
            </w:r>
            <w:r w:rsidRPr="007E275A">
              <w:rPr>
                <w:rFonts w:ascii="Times New Roman" w:hAnsi="Times New Roman" w:cs="Times New Roman"/>
                <w:sz w:val="18"/>
                <w:szCs w:val="18"/>
              </w:rPr>
              <w:t xml:space="preserve"> Allowance for expected credit loss</w:t>
            </w:r>
          </w:p>
        </w:tc>
        <w:tc>
          <w:tcPr>
            <w:tcW w:w="992" w:type="dxa"/>
            <w:vAlign w:val="center"/>
          </w:tcPr>
          <w:p w:rsidR="00A47F7A" w:rsidRPr="007E275A"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gridSpan w:val="2"/>
            <w:vAlign w:val="center"/>
          </w:tcPr>
          <w:p w:rsidR="00A47F7A" w:rsidRPr="007E275A"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vAlign w:val="center"/>
          </w:tcPr>
          <w:p w:rsidR="00A47F7A" w:rsidRPr="007E275A" w:rsidRDefault="00A47F7A" w:rsidP="00A47F7A">
            <w:pPr>
              <w:spacing w:line="260" w:lineRule="exact"/>
              <w:jc w:val="center"/>
              <w:outlineLvl w:val="0"/>
              <w:rPr>
                <w:rFonts w:ascii="Times New Roman" w:hAnsi="Times New Roman" w:cs="Times New Roman"/>
                <w:sz w:val="18"/>
                <w:szCs w:val="18"/>
              </w:rPr>
            </w:pPr>
          </w:p>
        </w:tc>
        <w:tc>
          <w:tcPr>
            <w:tcW w:w="142" w:type="dxa"/>
            <w:vAlign w:val="center"/>
          </w:tcPr>
          <w:p w:rsidR="00A47F7A" w:rsidRPr="007E275A" w:rsidRDefault="00A47F7A" w:rsidP="00A47F7A">
            <w:pPr>
              <w:spacing w:line="260" w:lineRule="exact"/>
              <w:jc w:val="center"/>
              <w:outlineLvl w:val="0"/>
              <w:rPr>
                <w:rFonts w:ascii="Times New Roman" w:hAnsi="Times New Roman" w:cs="Times New Roman"/>
                <w:sz w:val="18"/>
                <w:szCs w:val="18"/>
              </w:rPr>
            </w:pPr>
          </w:p>
        </w:tc>
        <w:tc>
          <w:tcPr>
            <w:tcW w:w="1134" w:type="dxa"/>
            <w:gridSpan w:val="2"/>
            <w:tcBorders>
              <w:bottom w:val="single" w:sz="4" w:space="0" w:color="auto"/>
            </w:tcBorders>
            <w:vAlign w:val="center"/>
          </w:tcPr>
          <w:p w:rsidR="00A47F7A" w:rsidRPr="007E275A" w:rsidRDefault="008F2B3F" w:rsidP="00A47F7A">
            <w:pPr>
              <w:tabs>
                <w:tab w:val="decimal" w:pos="992"/>
              </w:tabs>
              <w:spacing w:line="260" w:lineRule="exact"/>
              <w:ind w:firstLine="283"/>
              <w:outlineLvl w:val="0"/>
              <w:rPr>
                <w:rFonts w:ascii="Times New Roman" w:hAnsi="Times New Roman" w:cs="Times New Roman"/>
                <w:sz w:val="18"/>
                <w:szCs w:val="18"/>
              </w:rPr>
            </w:pPr>
            <w:r>
              <w:rPr>
                <w:rFonts w:ascii="Times New Roman" w:hAnsi="Times New Roman" w:cs="Times New Roman"/>
                <w:sz w:val="18"/>
                <w:szCs w:val="18"/>
              </w:rPr>
              <w:t>(</w:t>
            </w:r>
            <w:r w:rsidRPr="008F2B3F">
              <w:rPr>
                <w:rFonts w:ascii="Times New Roman" w:hAnsi="Times New Roman" w:cs="Times New Roman"/>
                <w:sz w:val="18"/>
                <w:szCs w:val="18"/>
              </w:rPr>
              <w:t>18,408</w:t>
            </w:r>
            <w:r>
              <w:rPr>
                <w:rFonts w:ascii="Times New Roman" w:hAnsi="Times New Roman" w:cs="Times New Roman"/>
                <w:sz w:val="18"/>
                <w:szCs w:val="18"/>
              </w:rPr>
              <w:t>)</w:t>
            </w:r>
          </w:p>
        </w:tc>
      </w:tr>
      <w:tr w:rsidR="00A47F7A" w:rsidRPr="007E275A" w:rsidTr="00A47F7A">
        <w:trPr>
          <w:cantSplit/>
        </w:trPr>
        <w:tc>
          <w:tcPr>
            <w:tcW w:w="4111" w:type="dxa"/>
            <w:vAlign w:val="bottom"/>
          </w:tcPr>
          <w:p w:rsidR="00A47F7A" w:rsidRPr="007E275A" w:rsidRDefault="00A47F7A" w:rsidP="00A47F7A">
            <w:pPr>
              <w:spacing w:line="260" w:lineRule="exact"/>
              <w:ind w:left="1134"/>
              <w:jc w:val="both"/>
              <w:rPr>
                <w:rFonts w:ascii="Times New Roman" w:hAnsi="Times New Roman" w:cs="Times New Roman"/>
                <w:sz w:val="18"/>
                <w:szCs w:val="18"/>
              </w:rPr>
            </w:pPr>
            <w:r w:rsidRPr="007E275A">
              <w:rPr>
                <w:rFonts w:ascii="Times New Roman" w:hAnsi="Times New Roman" w:cs="Times New Roman"/>
                <w:sz w:val="18"/>
                <w:szCs w:val="18"/>
              </w:rPr>
              <w:t>Total lease receivables, net</w:t>
            </w:r>
          </w:p>
        </w:tc>
        <w:tc>
          <w:tcPr>
            <w:tcW w:w="992" w:type="dxa"/>
            <w:vAlign w:val="center"/>
          </w:tcPr>
          <w:p w:rsidR="00A47F7A" w:rsidRPr="007E275A"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gridSpan w:val="2"/>
            <w:vAlign w:val="center"/>
          </w:tcPr>
          <w:p w:rsidR="00A47F7A" w:rsidRPr="007E275A"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vAlign w:val="center"/>
          </w:tcPr>
          <w:p w:rsidR="00A47F7A" w:rsidRPr="007E275A" w:rsidRDefault="00A47F7A" w:rsidP="00A47F7A">
            <w:pPr>
              <w:spacing w:line="260" w:lineRule="exact"/>
              <w:jc w:val="center"/>
              <w:outlineLvl w:val="0"/>
              <w:rPr>
                <w:rFonts w:ascii="Times New Roman" w:hAnsi="Times New Roman" w:cs="Times New Roman"/>
                <w:sz w:val="18"/>
                <w:szCs w:val="18"/>
              </w:rPr>
            </w:pPr>
          </w:p>
        </w:tc>
        <w:tc>
          <w:tcPr>
            <w:tcW w:w="142" w:type="dxa"/>
            <w:vAlign w:val="center"/>
          </w:tcPr>
          <w:p w:rsidR="00A47F7A" w:rsidRPr="007E275A" w:rsidRDefault="00A47F7A" w:rsidP="00A47F7A">
            <w:pPr>
              <w:spacing w:line="260" w:lineRule="exact"/>
              <w:jc w:val="center"/>
              <w:outlineLvl w:val="0"/>
              <w:rPr>
                <w:rFonts w:ascii="Times New Roman" w:hAnsi="Times New Roman" w:cs="Times New Roman"/>
                <w:sz w:val="18"/>
                <w:szCs w:val="18"/>
              </w:rPr>
            </w:pPr>
          </w:p>
        </w:tc>
        <w:tc>
          <w:tcPr>
            <w:tcW w:w="1134" w:type="dxa"/>
            <w:gridSpan w:val="2"/>
            <w:tcBorders>
              <w:top w:val="single" w:sz="4" w:space="0" w:color="auto"/>
              <w:bottom w:val="double" w:sz="4" w:space="0" w:color="auto"/>
            </w:tcBorders>
            <w:vAlign w:val="center"/>
          </w:tcPr>
          <w:p w:rsidR="00A47F7A" w:rsidRPr="007E275A" w:rsidRDefault="008F2B3F" w:rsidP="00A47F7A">
            <w:pPr>
              <w:tabs>
                <w:tab w:val="decimal" w:pos="992"/>
              </w:tabs>
              <w:spacing w:line="260" w:lineRule="exact"/>
              <w:ind w:firstLine="283"/>
              <w:outlineLvl w:val="0"/>
              <w:rPr>
                <w:rFonts w:ascii="Times New Roman" w:hAnsi="Times New Roman" w:cs="Times New Roman"/>
                <w:sz w:val="18"/>
                <w:szCs w:val="18"/>
              </w:rPr>
            </w:pPr>
            <w:r w:rsidRPr="008F2B3F">
              <w:rPr>
                <w:rFonts w:ascii="Times New Roman" w:hAnsi="Times New Roman" w:cs="Times New Roman"/>
                <w:sz w:val="18"/>
                <w:szCs w:val="18"/>
              </w:rPr>
              <w:t>364,025</w:t>
            </w:r>
          </w:p>
        </w:tc>
      </w:tr>
    </w:tbl>
    <w:p w:rsidR="00A47F7A" w:rsidRPr="007E275A" w:rsidRDefault="00A47F7A" w:rsidP="00A47F7A">
      <w:pPr>
        <w:ind w:left="734" w:right="-25" w:hanging="734"/>
        <w:jc w:val="right"/>
        <w:rPr>
          <w:rFonts w:ascii="Times New Roman" w:hAnsi="Times New Roman" w:cs="Times New Roman"/>
          <w:b/>
          <w:bCs/>
        </w:rPr>
      </w:pPr>
    </w:p>
    <w:p w:rsidR="00BC69B4" w:rsidRPr="007E275A" w:rsidRDefault="00BC69B4" w:rsidP="00A47F7A">
      <w:pPr>
        <w:ind w:left="734" w:right="159" w:hanging="734"/>
        <w:jc w:val="right"/>
        <w:rPr>
          <w:rFonts w:ascii="Times New Roman" w:hAnsi="Times New Roman" w:cs="Times New Roman"/>
          <w:b/>
          <w:bCs/>
          <w:sz w:val="18"/>
          <w:szCs w:val="18"/>
        </w:rPr>
      </w:pPr>
      <w:r w:rsidRPr="00C53996">
        <w:rPr>
          <w:rFonts w:ascii="Times New Roman" w:hAnsi="Times New Roman" w:cs="Times New Roman"/>
          <w:b/>
          <w:bCs/>
          <w:sz w:val="18"/>
          <w:szCs w:val="18"/>
          <w:cs/>
        </w:rPr>
        <w:br w:type="page"/>
      </w:r>
    </w:p>
    <w:p w:rsidR="00A47F7A" w:rsidRPr="007E275A" w:rsidRDefault="00A47F7A" w:rsidP="00D26213">
      <w:pPr>
        <w:ind w:left="734" w:right="240" w:hanging="734"/>
        <w:jc w:val="right"/>
        <w:rPr>
          <w:rFonts w:ascii="Times New Roman" w:hAnsi="Times New Roman" w:cs="Times New Roman"/>
          <w:b/>
          <w:bCs/>
          <w:sz w:val="18"/>
          <w:szCs w:val="18"/>
        </w:rPr>
      </w:pPr>
      <w:r w:rsidRPr="007E275A">
        <w:rPr>
          <w:rFonts w:ascii="Times New Roman" w:hAnsi="Times New Roman" w:cs="Times New Roman"/>
          <w:b/>
          <w:bCs/>
          <w:sz w:val="18"/>
          <w:szCs w:val="18"/>
        </w:rPr>
        <w:lastRenderedPageBreak/>
        <w:t>Unit</w:t>
      </w:r>
      <w:r w:rsidRPr="00C53996">
        <w:rPr>
          <w:rFonts w:ascii="Times New Roman" w:hAnsi="Times New Roman" w:cs="Times New Roman"/>
          <w:b/>
          <w:bCs/>
          <w:sz w:val="18"/>
          <w:szCs w:val="18"/>
          <w:cs/>
        </w:rPr>
        <w:t xml:space="preserve">: </w:t>
      </w:r>
      <w:r w:rsidRPr="007E275A">
        <w:rPr>
          <w:rFonts w:ascii="Times New Roman" w:hAnsi="Times New Roman" w:cs="Times New Roman"/>
          <w:b/>
          <w:bCs/>
          <w:sz w:val="18"/>
          <w:szCs w:val="18"/>
        </w:rPr>
        <w:t>Million Baht</w:t>
      </w:r>
    </w:p>
    <w:tbl>
      <w:tblPr>
        <w:tblW w:w="8931" w:type="dxa"/>
        <w:tblLayout w:type="fixed"/>
        <w:tblCellMar>
          <w:left w:w="0" w:type="dxa"/>
          <w:right w:w="0" w:type="dxa"/>
        </w:tblCellMar>
        <w:tblLook w:val="0000" w:firstRow="0" w:lastRow="0" w:firstColumn="0" w:lastColumn="0" w:noHBand="0" w:noVBand="0"/>
      </w:tblPr>
      <w:tblGrid>
        <w:gridCol w:w="3969"/>
        <w:gridCol w:w="1134"/>
        <w:gridCol w:w="1264"/>
        <w:gridCol w:w="12"/>
        <w:gridCol w:w="1276"/>
        <w:gridCol w:w="142"/>
        <w:gridCol w:w="18"/>
        <w:gridCol w:w="1116"/>
      </w:tblGrid>
      <w:tr w:rsidR="00A47F7A" w:rsidRPr="007E275A" w:rsidTr="00A47F7A">
        <w:trPr>
          <w:cantSplit/>
        </w:trPr>
        <w:tc>
          <w:tcPr>
            <w:tcW w:w="3969" w:type="dxa"/>
            <w:vAlign w:val="center"/>
          </w:tcPr>
          <w:p w:rsidR="00A47F7A" w:rsidRPr="007E275A" w:rsidRDefault="00A47F7A" w:rsidP="00A47F7A">
            <w:pPr>
              <w:spacing w:line="240" w:lineRule="exact"/>
              <w:ind w:left="57"/>
              <w:outlineLvl w:val="0"/>
              <w:rPr>
                <w:rFonts w:ascii="Times New Roman" w:hAnsi="Times New Roman" w:cs="Times New Roman"/>
                <w:b/>
                <w:bCs/>
                <w:sz w:val="14"/>
                <w:szCs w:val="14"/>
              </w:rPr>
            </w:pPr>
          </w:p>
        </w:tc>
        <w:tc>
          <w:tcPr>
            <w:tcW w:w="4962" w:type="dxa"/>
            <w:gridSpan w:val="7"/>
            <w:vAlign w:val="center"/>
          </w:tcPr>
          <w:p w:rsidR="00A47F7A" w:rsidRPr="007E275A" w:rsidRDefault="00A47F7A" w:rsidP="00A47F7A">
            <w:pPr>
              <w:spacing w:line="240" w:lineRule="exact"/>
              <w:jc w:val="center"/>
              <w:outlineLvl w:val="0"/>
              <w:rPr>
                <w:rFonts w:ascii="Times New Roman" w:hAnsi="Times New Roman" w:cs="Times New Roman"/>
                <w:b/>
                <w:bCs/>
                <w:sz w:val="15"/>
                <w:szCs w:val="15"/>
              </w:rPr>
            </w:pPr>
            <w:r w:rsidRPr="007E275A">
              <w:rPr>
                <w:rFonts w:ascii="Times New Roman" w:hAnsi="Times New Roman" w:cs="Times New Roman"/>
                <w:b/>
                <w:bCs/>
                <w:sz w:val="15"/>
                <w:szCs w:val="15"/>
              </w:rPr>
              <w:t>THE BANK</w:t>
            </w:r>
            <w:r w:rsidRPr="00C53996">
              <w:rPr>
                <w:rFonts w:ascii="Times New Roman" w:hAnsi="Times New Roman" w:cs="Times New Roman"/>
                <w:b/>
                <w:bCs/>
                <w:sz w:val="15"/>
                <w:szCs w:val="15"/>
                <w:cs/>
              </w:rPr>
              <w:t>’</w:t>
            </w:r>
            <w:r w:rsidRPr="007E275A">
              <w:rPr>
                <w:rFonts w:ascii="Times New Roman" w:hAnsi="Times New Roman" w:cs="Times New Roman"/>
                <w:b/>
                <w:bCs/>
                <w:sz w:val="15"/>
                <w:szCs w:val="15"/>
              </w:rPr>
              <w:t>S FINANCIAL STATEMENTS</w:t>
            </w:r>
          </w:p>
        </w:tc>
      </w:tr>
      <w:tr w:rsidR="00A47F7A" w:rsidRPr="007E275A" w:rsidTr="00A47F7A">
        <w:trPr>
          <w:cantSplit/>
        </w:trPr>
        <w:tc>
          <w:tcPr>
            <w:tcW w:w="3969" w:type="dxa"/>
            <w:vAlign w:val="center"/>
          </w:tcPr>
          <w:p w:rsidR="00A47F7A" w:rsidRPr="007E275A" w:rsidRDefault="00A47F7A" w:rsidP="00A47F7A">
            <w:pPr>
              <w:spacing w:line="240" w:lineRule="exact"/>
              <w:ind w:left="57"/>
              <w:outlineLvl w:val="0"/>
              <w:rPr>
                <w:rFonts w:ascii="Times New Roman" w:hAnsi="Times New Roman" w:cs="Times New Roman"/>
                <w:b/>
                <w:bCs/>
                <w:sz w:val="18"/>
                <w:szCs w:val="18"/>
              </w:rPr>
            </w:pPr>
          </w:p>
        </w:tc>
        <w:tc>
          <w:tcPr>
            <w:tcW w:w="4962" w:type="dxa"/>
            <w:gridSpan w:val="7"/>
            <w:vAlign w:val="center"/>
          </w:tcPr>
          <w:p w:rsidR="00A47F7A" w:rsidRPr="007E275A" w:rsidRDefault="00A47F7A"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 xml:space="preserve">December </w:t>
            </w:r>
            <w:r w:rsidR="00582CA2" w:rsidRPr="007E275A">
              <w:rPr>
                <w:rFonts w:ascii="Times New Roman" w:hAnsi="Times New Roman" w:cs="Times New Roman"/>
                <w:b/>
                <w:bCs/>
                <w:sz w:val="18"/>
                <w:szCs w:val="18"/>
              </w:rPr>
              <w:t>31</w:t>
            </w:r>
            <w:r w:rsidRPr="007E275A">
              <w:rPr>
                <w:rFonts w:ascii="Times New Roman" w:hAnsi="Times New Roman" w:cs="Times New Roman"/>
                <w:b/>
                <w:bCs/>
                <w:sz w:val="18"/>
                <w:szCs w:val="18"/>
              </w:rPr>
              <w:t xml:space="preserve">, </w:t>
            </w:r>
            <w:r w:rsidR="00582CA2" w:rsidRPr="007E275A">
              <w:rPr>
                <w:rFonts w:ascii="Times New Roman" w:hAnsi="Times New Roman" w:cs="Times New Roman"/>
                <w:b/>
                <w:bCs/>
                <w:sz w:val="18"/>
                <w:szCs w:val="18"/>
              </w:rPr>
              <w:t>2019</w:t>
            </w:r>
          </w:p>
        </w:tc>
      </w:tr>
      <w:tr w:rsidR="00A47F7A" w:rsidRPr="007E275A" w:rsidTr="00A47F7A">
        <w:trPr>
          <w:cantSplit/>
        </w:trPr>
        <w:tc>
          <w:tcPr>
            <w:tcW w:w="3969" w:type="dxa"/>
            <w:vAlign w:val="center"/>
          </w:tcPr>
          <w:p w:rsidR="00A47F7A" w:rsidRPr="007E275A" w:rsidRDefault="00A47F7A" w:rsidP="00A47F7A">
            <w:pPr>
              <w:spacing w:line="240" w:lineRule="exact"/>
              <w:ind w:left="57"/>
              <w:outlineLvl w:val="0"/>
              <w:rPr>
                <w:rFonts w:ascii="Times New Roman" w:hAnsi="Times New Roman" w:cs="Times New Roman"/>
                <w:b/>
                <w:bCs/>
                <w:sz w:val="18"/>
                <w:szCs w:val="18"/>
              </w:rPr>
            </w:pPr>
          </w:p>
        </w:tc>
        <w:tc>
          <w:tcPr>
            <w:tcW w:w="4962" w:type="dxa"/>
            <w:gridSpan w:val="7"/>
            <w:vAlign w:val="center"/>
          </w:tcPr>
          <w:p w:rsidR="00A47F7A" w:rsidRPr="007E275A" w:rsidRDefault="00A47F7A"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Amount due per agreements</w:t>
            </w:r>
          </w:p>
        </w:tc>
      </w:tr>
      <w:tr w:rsidR="00A47F7A" w:rsidRPr="007E275A" w:rsidTr="00A47F7A">
        <w:trPr>
          <w:cantSplit/>
        </w:trPr>
        <w:tc>
          <w:tcPr>
            <w:tcW w:w="3969" w:type="dxa"/>
            <w:vAlign w:val="center"/>
          </w:tcPr>
          <w:p w:rsidR="00A47F7A" w:rsidRPr="007E275A" w:rsidRDefault="00A47F7A" w:rsidP="00A47F7A">
            <w:pPr>
              <w:spacing w:line="240" w:lineRule="exact"/>
              <w:ind w:left="57"/>
              <w:outlineLvl w:val="0"/>
              <w:rPr>
                <w:rFonts w:ascii="Times New Roman" w:hAnsi="Times New Roman" w:cs="Times New Roman"/>
                <w:b/>
                <w:bCs/>
                <w:sz w:val="18"/>
                <w:szCs w:val="18"/>
              </w:rPr>
            </w:pPr>
          </w:p>
        </w:tc>
        <w:tc>
          <w:tcPr>
            <w:tcW w:w="1134" w:type="dxa"/>
            <w:vAlign w:val="center"/>
          </w:tcPr>
          <w:p w:rsidR="00A47F7A" w:rsidRPr="007E275A" w:rsidRDefault="00A47F7A"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 xml:space="preserve">Within </w:t>
            </w:r>
          </w:p>
          <w:p w:rsidR="00A47F7A" w:rsidRPr="007E275A" w:rsidRDefault="00582CA2"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1</w:t>
            </w:r>
            <w:r w:rsidR="00A47F7A" w:rsidRPr="007E275A">
              <w:rPr>
                <w:rFonts w:ascii="Times New Roman" w:hAnsi="Times New Roman" w:cs="Times New Roman"/>
                <w:b/>
                <w:bCs/>
                <w:sz w:val="18"/>
                <w:szCs w:val="18"/>
              </w:rPr>
              <w:t xml:space="preserve"> Year</w:t>
            </w:r>
          </w:p>
        </w:tc>
        <w:tc>
          <w:tcPr>
            <w:tcW w:w="1264" w:type="dxa"/>
            <w:vAlign w:val="center"/>
          </w:tcPr>
          <w:p w:rsidR="00A47F7A" w:rsidRPr="007E275A" w:rsidRDefault="00A47F7A"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Greater than</w:t>
            </w:r>
          </w:p>
          <w:p w:rsidR="00A47F7A" w:rsidRPr="007E275A" w:rsidRDefault="00582CA2"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1</w:t>
            </w:r>
            <w:r w:rsidR="00A47F7A" w:rsidRPr="00C53996">
              <w:rPr>
                <w:rFonts w:ascii="Times New Roman" w:hAnsi="Times New Roman" w:cs="Times New Roman"/>
                <w:b/>
                <w:bCs/>
                <w:sz w:val="18"/>
                <w:szCs w:val="18"/>
                <w:cs/>
              </w:rPr>
              <w:t>-</w:t>
            </w:r>
            <w:r w:rsidRPr="007E275A">
              <w:rPr>
                <w:rFonts w:ascii="Times New Roman" w:hAnsi="Times New Roman" w:cs="Times New Roman"/>
                <w:b/>
                <w:bCs/>
                <w:sz w:val="18"/>
                <w:szCs w:val="18"/>
              </w:rPr>
              <w:t>5</w:t>
            </w:r>
            <w:r w:rsidR="00A47F7A" w:rsidRPr="007E275A">
              <w:rPr>
                <w:rFonts w:ascii="Times New Roman" w:hAnsi="Times New Roman" w:cs="Times New Roman"/>
                <w:b/>
                <w:bCs/>
                <w:sz w:val="18"/>
                <w:szCs w:val="18"/>
              </w:rPr>
              <w:t xml:space="preserve"> Years</w:t>
            </w:r>
          </w:p>
        </w:tc>
        <w:tc>
          <w:tcPr>
            <w:tcW w:w="1288" w:type="dxa"/>
            <w:gridSpan w:val="2"/>
            <w:vAlign w:val="center"/>
          </w:tcPr>
          <w:p w:rsidR="00A47F7A" w:rsidRPr="007E275A" w:rsidRDefault="00A47F7A"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Greater than</w:t>
            </w:r>
          </w:p>
          <w:p w:rsidR="00A47F7A" w:rsidRPr="007E275A" w:rsidRDefault="00582CA2" w:rsidP="00A47F7A">
            <w:pPr>
              <w:spacing w:line="240" w:lineRule="exact"/>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5</w:t>
            </w:r>
            <w:r w:rsidR="00A47F7A" w:rsidRPr="007E275A">
              <w:rPr>
                <w:rFonts w:ascii="Times New Roman" w:hAnsi="Times New Roman" w:cs="Times New Roman"/>
                <w:b/>
                <w:bCs/>
                <w:sz w:val="18"/>
                <w:szCs w:val="18"/>
              </w:rPr>
              <w:t xml:space="preserve"> Years</w:t>
            </w:r>
          </w:p>
        </w:tc>
        <w:tc>
          <w:tcPr>
            <w:tcW w:w="160" w:type="dxa"/>
            <w:gridSpan w:val="2"/>
            <w:vAlign w:val="center"/>
          </w:tcPr>
          <w:p w:rsidR="00A47F7A" w:rsidRPr="007E275A" w:rsidRDefault="00A47F7A" w:rsidP="00A47F7A">
            <w:pPr>
              <w:spacing w:line="240" w:lineRule="exact"/>
              <w:jc w:val="center"/>
              <w:outlineLvl w:val="0"/>
              <w:rPr>
                <w:rFonts w:ascii="Times New Roman" w:hAnsi="Times New Roman" w:cs="Times New Roman"/>
                <w:b/>
                <w:bCs/>
                <w:sz w:val="18"/>
                <w:szCs w:val="18"/>
              </w:rPr>
            </w:pPr>
          </w:p>
        </w:tc>
        <w:tc>
          <w:tcPr>
            <w:tcW w:w="1116" w:type="dxa"/>
            <w:vAlign w:val="center"/>
          </w:tcPr>
          <w:p w:rsidR="00A47F7A" w:rsidRPr="007E275A" w:rsidRDefault="00A47F7A" w:rsidP="00A47F7A">
            <w:pPr>
              <w:spacing w:line="240" w:lineRule="exact"/>
              <w:ind w:left="-54" w:right="176"/>
              <w:jc w:val="center"/>
              <w:outlineLvl w:val="0"/>
              <w:rPr>
                <w:rFonts w:ascii="Times New Roman" w:hAnsi="Times New Roman" w:cs="Times New Roman"/>
                <w:b/>
                <w:bCs/>
                <w:sz w:val="18"/>
                <w:szCs w:val="18"/>
              </w:rPr>
            </w:pPr>
            <w:r w:rsidRPr="007E275A">
              <w:rPr>
                <w:rFonts w:ascii="Times New Roman" w:hAnsi="Times New Roman" w:cs="Times New Roman"/>
                <w:b/>
                <w:bCs/>
                <w:sz w:val="18"/>
                <w:szCs w:val="18"/>
              </w:rPr>
              <w:t>Total</w:t>
            </w:r>
          </w:p>
        </w:tc>
      </w:tr>
      <w:tr w:rsidR="00A47F7A" w:rsidRPr="007E275A" w:rsidTr="00A47F7A">
        <w:trPr>
          <w:cantSplit/>
        </w:trPr>
        <w:tc>
          <w:tcPr>
            <w:tcW w:w="3969" w:type="dxa"/>
            <w:vAlign w:val="bottom"/>
          </w:tcPr>
          <w:p w:rsidR="00A47F7A" w:rsidRPr="007E275A" w:rsidRDefault="00A47F7A" w:rsidP="00A47F7A">
            <w:pPr>
              <w:spacing w:line="260" w:lineRule="exact"/>
              <w:ind w:left="1134"/>
              <w:rPr>
                <w:rFonts w:ascii="Times New Roman" w:hAnsi="Times New Roman" w:cs="Times New Roman"/>
                <w:sz w:val="18"/>
                <w:szCs w:val="18"/>
              </w:rPr>
            </w:pPr>
            <w:r w:rsidRPr="007E275A">
              <w:rPr>
                <w:rFonts w:ascii="Times New Roman" w:hAnsi="Times New Roman" w:cs="Times New Roman"/>
                <w:sz w:val="18"/>
                <w:szCs w:val="18"/>
              </w:rPr>
              <w:t>Minimum lease payments</w:t>
            </w:r>
          </w:p>
        </w:tc>
        <w:tc>
          <w:tcPr>
            <w:tcW w:w="1134" w:type="dxa"/>
            <w:vAlign w:val="center"/>
          </w:tcPr>
          <w:p w:rsidR="00A47F7A" w:rsidRPr="007E275A" w:rsidRDefault="00582CA2" w:rsidP="00A47F7A">
            <w:pPr>
              <w:tabs>
                <w:tab w:val="decimal" w:pos="648"/>
              </w:tabs>
              <w:spacing w:line="260" w:lineRule="exact"/>
              <w:jc w:val="center"/>
              <w:outlineLvl w:val="0"/>
              <w:rPr>
                <w:rFonts w:ascii="Times New Roman" w:hAnsi="Times New Roman" w:cs="Times New Roman"/>
                <w:sz w:val="18"/>
                <w:szCs w:val="18"/>
              </w:rPr>
            </w:pPr>
            <w:r w:rsidRPr="007E275A">
              <w:rPr>
                <w:rFonts w:ascii="Times New Roman" w:hAnsi="Times New Roman" w:cs="Times New Roman"/>
                <w:sz w:val="18"/>
                <w:szCs w:val="18"/>
              </w:rPr>
              <w:t>97</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083</w:t>
            </w:r>
          </w:p>
        </w:tc>
        <w:tc>
          <w:tcPr>
            <w:tcW w:w="1276" w:type="dxa"/>
            <w:gridSpan w:val="2"/>
            <w:vAlign w:val="center"/>
          </w:tcPr>
          <w:p w:rsidR="00A47F7A" w:rsidRPr="007E275A" w:rsidRDefault="00582CA2" w:rsidP="00A47F7A">
            <w:pPr>
              <w:tabs>
                <w:tab w:val="decimal" w:pos="648"/>
              </w:tabs>
              <w:spacing w:line="260" w:lineRule="exact"/>
              <w:jc w:val="center"/>
              <w:outlineLvl w:val="0"/>
              <w:rPr>
                <w:rFonts w:ascii="Times New Roman" w:hAnsi="Times New Roman" w:cs="Times New Roman"/>
                <w:sz w:val="18"/>
                <w:szCs w:val="18"/>
              </w:rPr>
            </w:pPr>
            <w:r w:rsidRPr="007E275A">
              <w:rPr>
                <w:rFonts w:ascii="Times New Roman" w:hAnsi="Times New Roman" w:cs="Times New Roman"/>
                <w:sz w:val="18"/>
                <w:szCs w:val="18"/>
              </w:rPr>
              <w:t>294</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058</w:t>
            </w:r>
          </w:p>
        </w:tc>
        <w:tc>
          <w:tcPr>
            <w:tcW w:w="1276" w:type="dxa"/>
            <w:vAlign w:val="center"/>
          </w:tcPr>
          <w:p w:rsidR="00A47F7A" w:rsidRPr="007E275A" w:rsidRDefault="00582CA2" w:rsidP="00A47F7A">
            <w:pPr>
              <w:spacing w:line="260" w:lineRule="exact"/>
              <w:jc w:val="center"/>
              <w:outlineLvl w:val="0"/>
              <w:rPr>
                <w:rFonts w:ascii="Times New Roman" w:hAnsi="Times New Roman" w:cs="Times New Roman"/>
                <w:sz w:val="18"/>
                <w:szCs w:val="18"/>
              </w:rPr>
            </w:pPr>
            <w:r w:rsidRPr="007E275A">
              <w:rPr>
                <w:rFonts w:ascii="Times New Roman" w:hAnsi="Times New Roman" w:cs="Times New Roman"/>
                <w:sz w:val="18"/>
                <w:szCs w:val="18"/>
              </w:rPr>
              <w:t>57</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193</w:t>
            </w:r>
          </w:p>
        </w:tc>
        <w:tc>
          <w:tcPr>
            <w:tcW w:w="142" w:type="dxa"/>
            <w:vAlign w:val="center"/>
          </w:tcPr>
          <w:p w:rsidR="00A47F7A" w:rsidRPr="007E275A" w:rsidRDefault="00A47F7A" w:rsidP="00A47F7A">
            <w:pPr>
              <w:spacing w:line="260" w:lineRule="exact"/>
              <w:jc w:val="center"/>
              <w:outlineLvl w:val="0"/>
              <w:rPr>
                <w:rFonts w:ascii="Times New Roman" w:hAnsi="Times New Roman" w:cs="Times New Roman"/>
                <w:sz w:val="18"/>
                <w:szCs w:val="18"/>
              </w:rPr>
            </w:pPr>
          </w:p>
        </w:tc>
        <w:tc>
          <w:tcPr>
            <w:tcW w:w="1134" w:type="dxa"/>
            <w:gridSpan w:val="2"/>
            <w:vAlign w:val="center"/>
          </w:tcPr>
          <w:p w:rsidR="00A47F7A" w:rsidRPr="007E275A" w:rsidRDefault="00582CA2" w:rsidP="00A47F7A">
            <w:pPr>
              <w:tabs>
                <w:tab w:val="decimal" w:pos="992"/>
              </w:tabs>
              <w:spacing w:line="260" w:lineRule="exact"/>
              <w:ind w:firstLine="283"/>
              <w:outlineLvl w:val="0"/>
              <w:rPr>
                <w:rFonts w:ascii="Times New Roman" w:hAnsi="Times New Roman" w:cs="Times New Roman"/>
                <w:sz w:val="18"/>
                <w:szCs w:val="18"/>
              </w:rPr>
            </w:pPr>
            <w:r w:rsidRPr="007E275A">
              <w:rPr>
                <w:rFonts w:ascii="Times New Roman" w:hAnsi="Times New Roman" w:cs="Times New Roman"/>
                <w:sz w:val="18"/>
                <w:szCs w:val="18"/>
              </w:rPr>
              <w:t>448</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334</w:t>
            </w:r>
          </w:p>
        </w:tc>
      </w:tr>
      <w:tr w:rsidR="00A47F7A" w:rsidRPr="007E275A" w:rsidTr="00A47F7A">
        <w:trPr>
          <w:cantSplit/>
        </w:trPr>
        <w:tc>
          <w:tcPr>
            <w:tcW w:w="3969" w:type="dxa"/>
            <w:vAlign w:val="bottom"/>
          </w:tcPr>
          <w:p w:rsidR="00A47F7A" w:rsidRPr="007E275A" w:rsidRDefault="00A47F7A" w:rsidP="00A47F7A">
            <w:pPr>
              <w:spacing w:line="260" w:lineRule="exact"/>
              <w:ind w:left="1134"/>
              <w:rPr>
                <w:rFonts w:ascii="Times New Roman" w:hAnsi="Times New Roman" w:cs="Times New Roman"/>
                <w:sz w:val="18"/>
                <w:szCs w:val="18"/>
              </w:rPr>
            </w:pPr>
            <w:r w:rsidRPr="007E275A">
              <w:rPr>
                <w:rFonts w:ascii="Times New Roman" w:hAnsi="Times New Roman" w:cs="Times New Roman"/>
                <w:sz w:val="18"/>
                <w:szCs w:val="18"/>
                <w:u w:val="single"/>
              </w:rPr>
              <w:t>Less</w:t>
            </w:r>
            <w:r w:rsidRPr="007E275A">
              <w:rPr>
                <w:rFonts w:ascii="Times New Roman" w:hAnsi="Times New Roman" w:cs="Times New Roman"/>
                <w:sz w:val="18"/>
                <w:szCs w:val="18"/>
              </w:rPr>
              <w:t xml:space="preserve"> Unearned interest income</w:t>
            </w:r>
          </w:p>
        </w:tc>
        <w:tc>
          <w:tcPr>
            <w:tcW w:w="1134" w:type="dxa"/>
            <w:vAlign w:val="center"/>
          </w:tcPr>
          <w:p w:rsidR="00A47F7A" w:rsidRPr="007E275A"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gridSpan w:val="2"/>
            <w:vAlign w:val="center"/>
          </w:tcPr>
          <w:p w:rsidR="00A47F7A" w:rsidRPr="007E275A"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vAlign w:val="center"/>
          </w:tcPr>
          <w:p w:rsidR="00A47F7A" w:rsidRPr="007E275A" w:rsidRDefault="00A47F7A" w:rsidP="00A47F7A">
            <w:pPr>
              <w:spacing w:line="260" w:lineRule="exact"/>
              <w:jc w:val="center"/>
              <w:outlineLvl w:val="0"/>
              <w:rPr>
                <w:rFonts w:ascii="Times New Roman" w:hAnsi="Times New Roman" w:cs="Times New Roman"/>
                <w:sz w:val="18"/>
                <w:szCs w:val="18"/>
              </w:rPr>
            </w:pPr>
          </w:p>
        </w:tc>
        <w:tc>
          <w:tcPr>
            <w:tcW w:w="142" w:type="dxa"/>
            <w:vAlign w:val="center"/>
          </w:tcPr>
          <w:p w:rsidR="00A47F7A" w:rsidRPr="007E275A" w:rsidRDefault="00A47F7A" w:rsidP="00A47F7A">
            <w:pPr>
              <w:spacing w:line="260" w:lineRule="exact"/>
              <w:jc w:val="center"/>
              <w:outlineLvl w:val="0"/>
              <w:rPr>
                <w:rFonts w:ascii="Times New Roman" w:hAnsi="Times New Roman" w:cs="Times New Roman"/>
                <w:sz w:val="18"/>
                <w:szCs w:val="18"/>
              </w:rPr>
            </w:pPr>
          </w:p>
        </w:tc>
        <w:tc>
          <w:tcPr>
            <w:tcW w:w="1134" w:type="dxa"/>
            <w:gridSpan w:val="2"/>
            <w:tcBorders>
              <w:bottom w:val="single" w:sz="4" w:space="0" w:color="auto"/>
            </w:tcBorders>
            <w:vAlign w:val="center"/>
          </w:tcPr>
          <w:p w:rsidR="00A47F7A" w:rsidRPr="007E275A" w:rsidRDefault="00A47F7A" w:rsidP="00A47F7A">
            <w:pPr>
              <w:tabs>
                <w:tab w:val="decimal" w:pos="992"/>
              </w:tabs>
              <w:spacing w:line="260" w:lineRule="exact"/>
              <w:ind w:firstLine="283"/>
              <w:outlineLvl w:val="0"/>
              <w:rPr>
                <w:rFonts w:ascii="Times New Roman" w:hAnsi="Times New Roman" w:cs="Times New Roman"/>
                <w:sz w:val="18"/>
                <w:szCs w:val="18"/>
              </w:rPr>
            </w:pPr>
            <w:r w:rsidRPr="00C53996">
              <w:rPr>
                <w:rFonts w:ascii="Times New Roman" w:hAnsi="Times New Roman" w:cs="Times New Roman"/>
                <w:sz w:val="18"/>
                <w:szCs w:val="18"/>
                <w:cs/>
              </w:rPr>
              <w:t>(</w:t>
            </w:r>
            <w:r w:rsidR="00582CA2" w:rsidRPr="007E275A">
              <w:rPr>
                <w:rFonts w:ascii="Times New Roman" w:hAnsi="Times New Roman" w:cs="Times New Roman"/>
                <w:sz w:val="18"/>
                <w:szCs w:val="18"/>
              </w:rPr>
              <w:t>78</w:t>
            </w:r>
            <w:r w:rsidRPr="007E275A">
              <w:rPr>
                <w:rFonts w:ascii="Times New Roman" w:hAnsi="Times New Roman" w:cs="Times New Roman"/>
                <w:sz w:val="18"/>
                <w:szCs w:val="18"/>
              </w:rPr>
              <w:t>,</w:t>
            </w:r>
            <w:r w:rsidR="00582CA2" w:rsidRPr="007E275A">
              <w:rPr>
                <w:rFonts w:ascii="Times New Roman" w:hAnsi="Times New Roman" w:cs="Times New Roman"/>
                <w:sz w:val="18"/>
                <w:szCs w:val="18"/>
              </w:rPr>
              <w:t>865</w:t>
            </w:r>
            <w:r w:rsidRPr="00C53996">
              <w:rPr>
                <w:rFonts w:ascii="Times New Roman" w:hAnsi="Times New Roman" w:cs="Times New Roman"/>
                <w:sz w:val="18"/>
                <w:szCs w:val="18"/>
                <w:cs/>
              </w:rPr>
              <w:t>)</w:t>
            </w:r>
          </w:p>
        </w:tc>
      </w:tr>
      <w:tr w:rsidR="00A47F7A" w:rsidRPr="007E275A" w:rsidTr="00A47F7A">
        <w:trPr>
          <w:cantSplit/>
        </w:trPr>
        <w:tc>
          <w:tcPr>
            <w:tcW w:w="3969" w:type="dxa"/>
            <w:vAlign w:val="bottom"/>
          </w:tcPr>
          <w:p w:rsidR="00A47F7A" w:rsidRPr="007E275A" w:rsidRDefault="00A47F7A" w:rsidP="00A47F7A">
            <w:pPr>
              <w:spacing w:line="260" w:lineRule="exact"/>
              <w:ind w:left="1134"/>
              <w:rPr>
                <w:rFonts w:ascii="Times New Roman" w:hAnsi="Times New Roman" w:cs="Times New Roman"/>
                <w:sz w:val="18"/>
                <w:szCs w:val="18"/>
              </w:rPr>
            </w:pPr>
            <w:r w:rsidRPr="007E275A">
              <w:rPr>
                <w:rFonts w:ascii="Times New Roman" w:hAnsi="Times New Roman" w:cs="Times New Roman"/>
                <w:sz w:val="18"/>
                <w:szCs w:val="18"/>
              </w:rPr>
              <w:t>Present value of the minimum</w:t>
            </w:r>
          </w:p>
        </w:tc>
        <w:tc>
          <w:tcPr>
            <w:tcW w:w="1134" w:type="dxa"/>
            <w:vAlign w:val="center"/>
          </w:tcPr>
          <w:p w:rsidR="00A47F7A" w:rsidRPr="007E275A"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gridSpan w:val="2"/>
            <w:vAlign w:val="center"/>
          </w:tcPr>
          <w:p w:rsidR="00A47F7A" w:rsidRPr="007E275A"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vAlign w:val="center"/>
          </w:tcPr>
          <w:p w:rsidR="00A47F7A" w:rsidRPr="007E275A" w:rsidRDefault="00A47F7A" w:rsidP="00A47F7A">
            <w:pPr>
              <w:spacing w:line="260" w:lineRule="exact"/>
              <w:jc w:val="center"/>
              <w:outlineLvl w:val="0"/>
              <w:rPr>
                <w:rFonts w:ascii="Times New Roman" w:hAnsi="Times New Roman" w:cs="Times New Roman"/>
                <w:sz w:val="18"/>
                <w:szCs w:val="18"/>
              </w:rPr>
            </w:pPr>
          </w:p>
        </w:tc>
        <w:tc>
          <w:tcPr>
            <w:tcW w:w="142" w:type="dxa"/>
            <w:vAlign w:val="center"/>
          </w:tcPr>
          <w:p w:rsidR="00A47F7A" w:rsidRPr="007E275A" w:rsidRDefault="00A47F7A" w:rsidP="00A47F7A">
            <w:pPr>
              <w:spacing w:line="260" w:lineRule="exact"/>
              <w:jc w:val="center"/>
              <w:outlineLvl w:val="0"/>
              <w:rPr>
                <w:rFonts w:ascii="Times New Roman" w:hAnsi="Times New Roman" w:cs="Times New Roman"/>
                <w:sz w:val="18"/>
                <w:szCs w:val="18"/>
              </w:rPr>
            </w:pPr>
          </w:p>
        </w:tc>
        <w:tc>
          <w:tcPr>
            <w:tcW w:w="1134" w:type="dxa"/>
            <w:gridSpan w:val="2"/>
            <w:vAlign w:val="center"/>
          </w:tcPr>
          <w:p w:rsidR="00A47F7A" w:rsidRPr="007E275A" w:rsidRDefault="00A47F7A" w:rsidP="00A47F7A">
            <w:pPr>
              <w:tabs>
                <w:tab w:val="decimal" w:pos="992"/>
              </w:tabs>
              <w:spacing w:line="260" w:lineRule="exact"/>
              <w:ind w:firstLine="283"/>
              <w:outlineLvl w:val="0"/>
              <w:rPr>
                <w:rFonts w:ascii="Times New Roman" w:hAnsi="Times New Roman" w:cs="Times New Roman"/>
                <w:sz w:val="18"/>
                <w:szCs w:val="18"/>
              </w:rPr>
            </w:pPr>
          </w:p>
        </w:tc>
      </w:tr>
      <w:tr w:rsidR="00A47F7A" w:rsidRPr="007E275A" w:rsidTr="00A47F7A">
        <w:trPr>
          <w:cantSplit/>
        </w:trPr>
        <w:tc>
          <w:tcPr>
            <w:tcW w:w="3969" w:type="dxa"/>
            <w:vAlign w:val="bottom"/>
          </w:tcPr>
          <w:p w:rsidR="00A47F7A" w:rsidRPr="007E275A" w:rsidRDefault="00A47F7A" w:rsidP="00A47F7A">
            <w:pPr>
              <w:spacing w:line="260" w:lineRule="exact"/>
              <w:ind w:left="1134"/>
              <w:rPr>
                <w:rFonts w:ascii="Times New Roman" w:hAnsi="Times New Roman" w:cs="Times New Roman"/>
                <w:sz w:val="18"/>
                <w:szCs w:val="18"/>
              </w:rPr>
            </w:pPr>
            <w:r w:rsidRPr="007E275A">
              <w:rPr>
                <w:rFonts w:ascii="Times New Roman" w:hAnsi="Times New Roman" w:cs="Times New Roman"/>
                <w:sz w:val="18"/>
                <w:szCs w:val="18"/>
              </w:rPr>
              <w:t xml:space="preserve">    lease  payments</w:t>
            </w:r>
          </w:p>
        </w:tc>
        <w:tc>
          <w:tcPr>
            <w:tcW w:w="1134" w:type="dxa"/>
            <w:vAlign w:val="center"/>
          </w:tcPr>
          <w:p w:rsidR="00A47F7A" w:rsidRPr="007E275A"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gridSpan w:val="2"/>
            <w:vAlign w:val="center"/>
          </w:tcPr>
          <w:p w:rsidR="00A47F7A" w:rsidRPr="007E275A"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vAlign w:val="center"/>
          </w:tcPr>
          <w:p w:rsidR="00A47F7A" w:rsidRPr="007E275A" w:rsidRDefault="00A47F7A" w:rsidP="00A47F7A">
            <w:pPr>
              <w:spacing w:line="260" w:lineRule="exact"/>
              <w:jc w:val="center"/>
              <w:outlineLvl w:val="0"/>
              <w:rPr>
                <w:rFonts w:ascii="Times New Roman" w:hAnsi="Times New Roman" w:cs="Times New Roman"/>
                <w:sz w:val="18"/>
                <w:szCs w:val="18"/>
              </w:rPr>
            </w:pPr>
          </w:p>
        </w:tc>
        <w:tc>
          <w:tcPr>
            <w:tcW w:w="142" w:type="dxa"/>
            <w:vAlign w:val="center"/>
          </w:tcPr>
          <w:p w:rsidR="00A47F7A" w:rsidRPr="007E275A" w:rsidRDefault="00A47F7A" w:rsidP="00A47F7A">
            <w:pPr>
              <w:spacing w:line="260" w:lineRule="exact"/>
              <w:jc w:val="center"/>
              <w:outlineLvl w:val="0"/>
              <w:rPr>
                <w:rFonts w:ascii="Times New Roman" w:hAnsi="Times New Roman" w:cs="Times New Roman"/>
                <w:sz w:val="18"/>
                <w:szCs w:val="18"/>
              </w:rPr>
            </w:pPr>
          </w:p>
        </w:tc>
        <w:tc>
          <w:tcPr>
            <w:tcW w:w="1134" w:type="dxa"/>
            <w:gridSpan w:val="2"/>
            <w:vAlign w:val="center"/>
          </w:tcPr>
          <w:p w:rsidR="00A47F7A" w:rsidRPr="007E275A" w:rsidRDefault="00582CA2" w:rsidP="00A47F7A">
            <w:pPr>
              <w:tabs>
                <w:tab w:val="decimal" w:pos="992"/>
              </w:tabs>
              <w:spacing w:line="260" w:lineRule="exact"/>
              <w:ind w:firstLine="283"/>
              <w:outlineLvl w:val="0"/>
              <w:rPr>
                <w:rFonts w:ascii="Times New Roman" w:hAnsi="Times New Roman" w:cs="Times New Roman"/>
                <w:sz w:val="18"/>
                <w:szCs w:val="18"/>
              </w:rPr>
            </w:pPr>
            <w:r w:rsidRPr="007E275A">
              <w:rPr>
                <w:rFonts w:ascii="Times New Roman" w:hAnsi="Times New Roman" w:cs="Times New Roman"/>
                <w:sz w:val="18"/>
                <w:szCs w:val="18"/>
              </w:rPr>
              <w:t>369</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469</w:t>
            </w:r>
          </w:p>
        </w:tc>
      </w:tr>
      <w:tr w:rsidR="00A47F7A" w:rsidRPr="007E275A" w:rsidTr="00A47F7A">
        <w:trPr>
          <w:cantSplit/>
        </w:trPr>
        <w:tc>
          <w:tcPr>
            <w:tcW w:w="3969" w:type="dxa"/>
            <w:vAlign w:val="bottom"/>
          </w:tcPr>
          <w:p w:rsidR="00A47F7A" w:rsidRPr="007E275A" w:rsidRDefault="00A47F7A" w:rsidP="00A47F7A">
            <w:pPr>
              <w:spacing w:line="260" w:lineRule="exact"/>
              <w:ind w:left="1134"/>
              <w:rPr>
                <w:rFonts w:ascii="Times New Roman" w:hAnsi="Times New Roman" w:cs="Times New Roman"/>
                <w:sz w:val="18"/>
                <w:szCs w:val="18"/>
              </w:rPr>
            </w:pPr>
            <w:r w:rsidRPr="007E275A">
              <w:rPr>
                <w:rFonts w:ascii="Times New Roman" w:hAnsi="Times New Roman" w:cs="Times New Roman"/>
                <w:sz w:val="18"/>
                <w:szCs w:val="18"/>
                <w:u w:val="single"/>
              </w:rPr>
              <w:t>Less</w:t>
            </w:r>
            <w:r w:rsidRPr="007E275A">
              <w:rPr>
                <w:rFonts w:ascii="Times New Roman" w:hAnsi="Times New Roman" w:cs="Times New Roman"/>
                <w:sz w:val="18"/>
                <w:szCs w:val="18"/>
              </w:rPr>
              <w:t xml:space="preserve"> Allowance for doubtful accounts</w:t>
            </w:r>
          </w:p>
        </w:tc>
        <w:tc>
          <w:tcPr>
            <w:tcW w:w="1134" w:type="dxa"/>
            <w:vAlign w:val="center"/>
          </w:tcPr>
          <w:p w:rsidR="00A47F7A" w:rsidRPr="007E275A"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gridSpan w:val="2"/>
            <w:vAlign w:val="center"/>
          </w:tcPr>
          <w:p w:rsidR="00A47F7A" w:rsidRPr="007E275A"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vAlign w:val="center"/>
          </w:tcPr>
          <w:p w:rsidR="00A47F7A" w:rsidRPr="007E275A" w:rsidRDefault="00A47F7A" w:rsidP="00A47F7A">
            <w:pPr>
              <w:spacing w:line="260" w:lineRule="exact"/>
              <w:jc w:val="center"/>
              <w:outlineLvl w:val="0"/>
              <w:rPr>
                <w:rFonts w:ascii="Times New Roman" w:hAnsi="Times New Roman" w:cs="Times New Roman"/>
                <w:sz w:val="18"/>
                <w:szCs w:val="18"/>
              </w:rPr>
            </w:pPr>
          </w:p>
        </w:tc>
        <w:tc>
          <w:tcPr>
            <w:tcW w:w="142" w:type="dxa"/>
            <w:vAlign w:val="center"/>
          </w:tcPr>
          <w:p w:rsidR="00A47F7A" w:rsidRPr="007E275A" w:rsidRDefault="00A47F7A" w:rsidP="00A47F7A">
            <w:pPr>
              <w:spacing w:line="260" w:lineRule="exact"/>
              <w:jc w:val="center"/>
              <w:outlineLvl w:val="0"/>
              <w:rPr>
                <w:rFonts w:ascii="Times New Roman" w:hAnsi="Times New Roman" w:cs="Times New Roman"/>
                <w:sz w:val="18"/>
                <w:szCs w:val="18"/>
              </w:rPr>
            </w:pPr>
          </w:p>
        </w:tc>
        <w:tc>
          <w:tcPr>
            <w:tcW w:w="1134" w:type="dxa"/>
            <w:gridSpan w:val="2"/>
            <w:tcBorders>
              <w:bottom w:val="single" w:sz="4" w:space="0" w:color="auto"/>
            </w:tcBorders>
            <w:vAlign w:val="center"/>
          </w:tcPr>
          <w:p w:rsidR="00A47F7A" w:rsidRPr="007E275A" w:rsidRDefault="00A47F7A" w:rsidP="00A47F7A">
            <w:pPr>
              <w:tabs>
                <w:tab w:val="decimal" w:pos="992"/>
              </w:tabs>
              <w:spacing w:line="260" w:lineRule="exact"/>
              <w:ind w:firstLine="283"/>
              <w:outlineLvl w:val="0"/>
              <w:rPr>
                <w:rFonts w:ascii="Times New Roman" w:hAnsi="Times New Roman" w:cs="Times New Roman"/>
                <w:sz w:val="18"/>
                <w:szCs w:val="18"/>
              </w:rPr>
            </w:pPr>
            <w:r w:rsidRPr="00C53996">
              <w:rPr>
                <w:rFonts w:ascii="Times New Roman" w:hAnsi="Times New Roman" w:cs="Times New Roman"/>
                <w:sz w:val="18"/>
                <w:szCs w:val="18"/>
                <w:cs/>
              </w:rPr>
              <w:t>(</w:t>
            </w:r>
            <w:r w:rsidR="00582CA2" w:rsidRPr="007E275A">
              <w:rPr>
                <w:rFonts w:ascii="Times New Roman" w:hAnsi="Times New Roman" w:cs="Times New Roman"/>
                <w:sz w:val="18"/>
                <w:szCs w:val="18"/>
              </w:rPr>
              <w:t>11</w:t>
            </w:r>
            <w:r w:rsidRPr="007E275A">
              <w:rPr>
                <w:rFonts w:ascii="Times New Roman" w:hAnsi="Times New Roman" w:cs="Times New Roman"/>
                <w:sz w:val="18"/>
                <w:szCs w:val="18"/>
              </w:rPr>
              <w:t>,</w:t>
            </w:r>
            <w:r w:rsidR="00582CA2" w:rsidRPr="007E275A">
              <w:rPr>
                <w:rFonts w:ascii="Times New Roman" w:hAnsi="Times New Roman" w:cs="Times New Roman"/>
                <w:sz w:val="18"/>
                <w:szCs w:val="18"/>
              </w:rPr>
              <w:t>073</w:t>
            </w:r>
            <w:r w:rsidRPr="00C53996">
              <w:rPr>
                <w:rFonts w:ascii="Times New Roman" w:hAnsi="Times New Roman" w:cs="Times New Roman"/>
                <w:sz w:val="18"/>
                <w:szCs w:val="18"/>
                <w:cs/>
              </w:rPr>
              <w:t>)</w:t>
            </w:r>
          </w:p>
        </w:tc>
      </w:tr>
      <w:tr w:rsidR="00A47F7A" w:rsidRPr="007E275A" w:rsidTr="00A47F7A">
        <w:trPr>
          <w:cantSplit/>
        </w:trPr>
        <w:tc>
          <w:tcPr>
            <w:tcW w:w="3969" w:type="dxa"/>
            <w:vAlign w:val="bottom"/>
          </w:tcPr>
          <w:p w:rsidR="00A47F7A" w:rsidRPr="007E275A" w:rsidRDefault="00A47F7A" w:rsidP="00A47F7A">
            <w:pPr>
              <w:spacing w:line="260" w:lineRule="exact"/>
              <w:ind w:left="1134"/>
              <w:jc w:val="both"/>
              <w:rPr>
                <w:rFonts w:ascii="Times New Roman" w:hAnsi="Times New Roman" w:cs="Times New Roman"/>
                <w:sz w:val="18"/>
                <w:szCs w:val="18"/>
              </w:rPr>
            </w:pPr>
            <w:r w:rsidRPr="007E275A">
              <w:rPr>
                <w:rFonts w:ascii="Times New Roman" w:hAnsi="Times New Roman" w:cs="Times New Roman"/>
                <w:sz w:val="18"/>
                <w:szCs w:val="18"/>
              </w:rPr>
              <w:t>Total lease receivables, net</w:t>
            </w:r>
          </w:p>
        </w:tc>
        <w:tc>
          <w:tcPr>
            <w:tcW w:w="1134" w:type="dxa"/>
            <w:vAlign w:val="center"/>
          </w:tcPr>
          <w:p w:rsidR="00A47F7A" w:rsidRPr="007E275A"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gridSpan w:val="2"/>
            <w:vAlign w:val="center"/>
          </w:tcPr>
          <w:p w:rsidR="00A47F7A" w:rsidRPr="007E275A"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vAlign w:val="center"/>
          </w:tcPr>
          <w:p w:rsidR="00A47F7A" w:rsidRPr="007E275A" w:rsidRDefault="00A47F7A" w:rsidP="00A47F7A">
            <w:pPr>
              <w:spacing w:line="260" w:lineRule="exact"/>
              <w:jc w:val="center"/>
              <w:outlineLvl w:val="0"/>
              <w:rPr>
                <w:rFonts w:ascii="Times New Roman" w:hAnsi="Times New Roman" w:cs="Times New Roman"/>
                <w:sz w:val="18"/>
                <w:szCs w:val="18"/>
              </w:rPr>
            </w:pPr>
          </w:p>
        </w:tc>
        <w:tc>
          <w:tcPr>
            <w:tcW w:w="142" w:type="dxa"/>
            <w:vAlign w:val="center"/>
          </w:tcPr>
          <w:p w:rsidR="00A47F7A" w:rsidRPr="007E275A" w:rsidRDefault="00A47F7A" w:rsidP="00A47F7A">
            <w:pPr>
              <w:spacing w:line="260" w:lineRule="exact"/>
              <w:jc w:val="center"/>
              <w:outlineLvl w:val="0"/>
              <w:rPr>
                <w:rFonts w:ascii="Times New Roman" w:hAnsi="Times New Roman" w:cs="Times New Roman"/>
                <w:sz w:val="18"/>
                <w:szCs w:val="18"/>
              </w:rPr>
            </w:pPr>
          </w:p>
        </w:tc>
        <w:tc>
          <w:tcPr>
            <w:tcW w:w="1134" w:type="dxa"/>
            <w:gridSpan w:val="2"/>
            <w:tcBorders>
              <w:top w:val="single" w:sz="4" w:space="0" w:color="auto"/>
              <w:bottom w:val="double" w:sz="4" w:space="0" w:color="auto"/>
            </w:tcBorders>
            <w:vAlign w:val="center"/>
          </w:tcPr>
          <w:p w:rsidR="00A47F7A" w:rsidRPr="007E275A" w:rsidRDefault="00582CA2" w:rsidP="00A47F7A">
            <w:pPr>
              <w:tabs>
                <w:tab w:val="decimal" w:pos="992"/>
              </w:tabs>
              <w:spacing w:line="260" w:lineRule="exact"/>
              <w:ind w:firstLine="283"/>
              <w:outlineLvl w:val="0"/>
              <w:rPr>
                <w:rFonts w:ascii="Times New Roman" w:hAnsi="Times New Roman" w:cs="Times New Roman"/>
                <w:sz w:val="18"/>
                <w:szCs w:val="18"/>
              </w:rPr>
            </w:pPr>
            <w:r w:rsidRPr="007E275A">
              <w:rPr>
                <w:rFonts w:ascii="Times New Roman" w:hAnsi="Times New Roman" w:cs="Times New Roman"/>
                <w:sz w:val="18"/>
                <w:szCs w:val="18"/>
              </w:rPr>
              <w:t>358</w:t>
            </w:r>
            <w:r w:rsidR="00A47F7A" w:rsidRPr="007E275A">
              <w:rPr>
                <w:rFonts w:ascii="Times New Roman" w:hAnsi="Times New Roman" w:cs="Times New Roman"/>
                <w:sz w:val="18"/>
                <w:szCs w:val="18"/>
              </w:rPr>
              <w:t>,</w:t>
            </w:r>
            <w:r w:rsidRPr="007E275A">
              <w:rPr>
                <w:rFonts w:ascii="Times New Roman" w:hAnsi="Times New Roman" w:cs="Times New Roman"/>
                <w:sz w:val="18"/>
                <w:szCs w:val="18"/>
              </w:rPr>
              <w:t>396</w:t>
            </w:r>
          </w:p>
        </w:tc>
      </w:tr>
    </w:tbl>
    <w:p w:rsidR="00A47F7A" w:rsidRPr="007E275A" w:rsidRDefault="00A47F7A" w:rsidP="00A47F7A">
      <w:pPr>
        <w:spacing w:line="240" w:lineRule="exact"/>
        <w:ind w:left="1276"/>
        <w:jc w:val="both"/>
        <w:rPr>
          <w:rFonts w:ascii="Times New Roman" w:hAnsi="Times New Roman" w:cs="Times New Roman"/>
          <w:sz w:val="24"/>
          <w:szCs w:val="24"/>
        </w:rPr>
      </w:pPr>
    </w:p>
    <w:p w:rsidR="00F02E87" w:rsidRPr="007E275A" w:rsidRDefault="00582CA2" w:rsidP="00D5698D">
      <w:pPr>
        <w:ind w:left="896" w:hanging="539"/>
        <w:jc w:val="thaiDistribute"/>
        <w:rPr>
          <w:rFonts w:ascii="Times New Roman" w:hAnsi="Times New Roman" w:cs="Times New Roman"/>
          <w:b/>
          <w:bCs/>
        </w:rPr>
      </w:pPr>
      <w:bookmarkStart w:id="36" w:name="_Hlk48063716"/>
      <w:r w:rsidRPr="007E275A">
        <w:rPr>
          <w:rFonts w:ascii="Times New Roman" w:hAnsi="Times New Roman" w:cs="Times New Roman"/>
          <w:b/>
          <w:bCs/>
          <w:sz w:val="24"/>
          <w:szCs w:val="24"/>
        </w:rPr>
        <w:t>7</w:t>
      </w:r>
      <w:r w:rsidR="00F02E87" w:rsidRPr="00C53996">
        <w:rPr>
          <w:rFonts w:ascii="Times New Roman" w:hAnsi="Times New Roman" w:cs="Times New Roman"/>
          <w:b/>
          <w:bCs/>
          <w:sz w:val="24"/>
          <w:szCs w:val="24"/>
          <w:cs/>
        </w:rPr>
        <w:t>.</w:t>
      </w:r>
      <w:r w:rsidRPr="007E275A">
        <w:rPr>
          <w:rFonts w:ascii="Times New Roman" w:hAnsi="Times New Roman" w:cs="Times New Roman"/>
          <w:b/>
          <w:bCs/>
          <w:sz w:val="24"/>
          <w:szCs w:val="24"/>
        </w:rPr>
        <w:t>9</w:t>
      </w:r>
      <w:r w:rsidR="00F02E87" w:rsidRPr="007E275A">
        <w:rPr>
          <w:rFonts w:ascii="Times New Roman" w:hAnsi="Times New Roman" w:cs="Times New Roman"/>
          <w:b/>
          <w:bCs/>
          <w:sz w:val="24"/>
          <w:szCs w:val="24"/>
        </w:rPr>
        <w:tab/>
        <w:t>Allowance for expected credit loss</w:t>
      </w:r>
    </w:p>
    <w:p w:rsidR="00E9298C" w:rsidRPr="007E275A" w:rsidRDefault="00E9298C" w:rsidP="00D5698D">
      <w:pPr>
        <w:ind w:left="896" w:hanging="539"/>
        <w:rPr>
          <w:rFonts w:ascii="Times New Roman" w:hAnsi="Times New Roman" w:cs="Times New Roman"/>
          <w:b/>
          <w:bCs/>
          <w:sz w:val="24"/>
          <w:szCs w:val="24"/>
        </w:rPr>
      </w:pPr>
    </w:p>
    <w:p w:rsidR="00C90089" w:rsidRPr="007E275A" w:rsidRDefault="00C90089" w:rsidP="00D5698D">
      <w:pPr>
        <w:ind w:left="896" w:hanging="539"/>
        <w:jc w:val="both"/>
        <w:rPr>
          <w:rFonts w:ascii="Times New Roman" w:hAnsi="Times New Roman" w:cs="Times New Roman"/>
          <w:sz w:val="24"/>
          <w:szCs w:val="24"/>
        </w:rPr>
      </w:pPr>
      <w:r w:rsidRPr="007E275A">
        <w:rPr>
          <w:rFonts w:ascii="Times New Roman" w:hAnsi="Times New Roman" w:cs="Times New Roman"/>
          <w:sz w:val="24"/>
          <w:szCs w:val="24"/>
        </w:rPr>
        <w:tab/>
      </w:r>
      <w:r w:rsidR="0078179B">
        <w:rPr>
          <w:rFonts w:ascii="Times New Roman" w:hAnsi="Times New Roman" w:cs="Times New Roman"/>
          <w:sz w:val="24"/>
          <w:szCs w:val="24"/>
        </w:rPr>
        <w:t>Allowance for expected credit loss</w:t>
      </w:r>
      <w:r w:rsidR="002F25E8" w:rsidRPr="007E275A">
        <w:rPr>
          <w:rFonts w:ascii="Times New Roman" w:hAnsi="Times New Roman" w:cs="Times New Roman"/>
          <w:sz w:val="24"/>
          <w:szCs w:val="24"/>
        </w:rPr>
        <w:t xml:space="preserve"> </w:t>
      </w:r>
      <w:r w:rsidRPr="007E275A">
        <w:rPr>
          <w:rFonts w:ascii="Times New Roman" w:hAnsi="Times New Roman" w:cs="Times New Roman"/>
          <w:sz w:val="24"/>
          <w:szCs w:val="24"/>
        </w:rPr>
        <w:t xml:space="preserve">as at June </w:t>
      </w:r>
      <w:r w:rsidR="00582CA2" w:rsidRPr="007E275A">
        <w:rPr>
          <w:rFonts w:ascii="Times New Roman" w:hAnsi="Times New Roman" w:cs="Times New Roman"/>
          <w:sz w:val="24"/>
          <w:szCs w:val="24"/>
        </w:rPr>
        <w:t>30</w:t>
      </w:r>
      <w:r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2020</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are as follows</w:t>
      </w:r>
      <w:r w:rsidRPr="00C53996">
        <w:rPr>
          <w:rFonts w:ascii="Times New Roman" w:hAnsi="Times New Roman" w:cs="Times New Roman"/>
          <w:sz w:val="24"/>
          <w:szCs w:val="24"/>
          <w:cs/>
        </w:rPr>
        <w:t>:</w:t>
      </w:r>
    </w:p>
    <w:p w:rsidR="00BC69B4" w:rsidRPr="007E275A" w:rsidRDefault="00BC69B4" w:rsidP="00D5698D">
      <w:pPr>
        <w:ind w:left="896" w:hanging="539"/>
        <w:jc w:val="both"/>
        <w:rPr>
          <w:rFonts w:ascii="Times New Roman" w:hAnsi="Times New Roman" w:cs="Times New Roman"/>
          <w:sz w:val="24"/>
          <w:szCs w:val="24"/>
        </w:rPr>
      </w:pPr>
    </w:p>
    <w:p w:rsidR="00F40CD0" w:rsidRPr="007E275A" w:rsidRDefault="00F40CD0" w:rsidP="00F40CD0">
      <w:pPr>
        <w:spacing w:line="240" w:lineRule="exact"/>
        <w:jc w:val="right"/>
        <w:rPr>
          <w:rFonts w:ascii="Times New Roman" w:hAnsi="Times New Roman" w:cs="Times New Roman"/>
          <w:b/>
          <w:bCs/>
          <w:sz w:val="18"/>
          <w:szCs w:val="18"/>
        </w:rPr>
      </w:pPr>
      <w:r w:rsidRPr="007E275A">
        <w:rPr>
          <w:rFonts w:ascii="Times New Roman" w:hAnsi="Times New Roman" w:cs="Times New Roman"/>
          <w:b/>
          <w:bCs/>
          <w:sz w:val="18"/>
          <w:szCs w:val="18"/>
        </w:rPr>
        <w:t>Unit</w:t>
      </w:r>
      <w:r w:rsidRPr="00C53996">
        <w:rPr>
          <w:rFonts w:ascii="Times New Roman" w:hAnsi="Times New Roman" w:cs="Times New Roman"/>
          <w:b/>
          <w:bCs/>
          <w:sz w:val="18"/>
          <w:szCs w:val="18"/>
          <w:cs/>
        </w:rPr>
        <w:t xml:space="preserve">: </w:t>
      </w:r>
      <w:r w:rsidRPr="007E275A">
        <w:rPr>
          <w:rFonts w:ascii="Times New Roman" w:hAnsi="Times New Roman" w:cs="Times New Roman"/>
          <w:b/>
          <w:bCs/>
          <w:sz w:val="18"/>
          <w:szCs w:val="18"/>
        </w:rPr>
        <w:t>Million Baht</w:t>
      </w:r>
    </w:p>
    <w:tbl>
      <w:tblPr>
        <w:tblW w:w="9215" w:type="dxa"/>
        <w:tblLayout w:type="fixed"/>
        <w:tblCellMar>
          <w:left w:w="0" w:type="dxa"/>
          <w:right w:w="0" w:type="dxa"/>
        </w:tblCellMar>
        <w:tblLook w:val="0000" w:firstRow="0" w:lastRow="0" w:firstColumn="0" w:lastColumn="0" w:noHBand="0" w:noVBand="0"/>
      </w:tblPr>
      <w:tblGrid>
        <w:gridCol w:w="2835"/>
        <w:gridCol w:w="1134"/>
        <w:gridCol w:w="142"/>
        <w:gridCol w:w="1134"/>
        <w:gridCol w:w="142"/>
        <w:gridCol w:w="1134"/>
        <w:gridCol w:w="142"/>
        <w:gridCol w:w="1134"/>
        <w:gridCol w:w="142"/>
        <w:gridCol w:w="1276"/>
      </w:tblGrid>
      <w:tr w:rsidR="00AF05C3" w:rsidRPr="007E275A" w:rsidTr="00D26213">
        <w:trPr>
          <w:cantSplit/>
        </w:trPr>
        <w:tc>
          <w:tcPr>
            <w:tcW w:w="2835" w:type="dxa"/>
            <w:vAlign w:val="center"/>
          </w:tcPr>
          <w:p w:rsidR="00AF05C3" w:rsidRPr="003421A2" w:rsidRDefault="00AF05C3" w:rsidP="00AE09D3">
            <w:pPr>
              <w:spacing w:line="240" w:lineRule="exact"/>
              <w:ind w:right="244"/>
              <w:outlineLvl w:val="0"/>
              <w:rPr>
                <w:rFonts w:ascii="Times New Roman" w:hAnsi="Times New Roman" w:cs="Times New Roman"/>
                <w:sz w:val="16"/>
                <w:szCs w:val="16"/>
              </w:rPr>
            </w:pPr>
          </w:p>
        </w:tc>
        <w:tc>
          <w:tcPr>
            <w:tcW w:w="6379" w:type="dxa"/>
            <w:gridSpan w:val="9"/>
          </w:tcPr>
          <w:p w:rsidR="00AF05C3" w:rsidRPr="00D26213" w:rsidRDefault="00AF05C3" w:rsidP="00AE09D3">
            <w:pPr>
              <w:spacing w:line="240" w:lineRule="exact"/>
              <w:jc w:val="center"/>
              <w:outlineLvl w:val="0"/>
              <w:rPr>
                <w:rFonts w:ascii="Times New Roman" w:hAnsi="Times New Roman" w:cs="Times New Roman"/>
                <w:b/>
                <w:bCs/>
                <w:sz w:val="18"/>
                <w:szCs w:val="18"/>
              </w:rPr>
            </w:pPr>
            <w:r w:rsidRPr="00D26213">
              <w:rPr>
                <w:rFonts w:ascii="Times New Roman" w:hAnsi="Times New Roman" w:cs="Times New Roman"/>
                <w:b/>
                <w:bCs/>
                <w:sz w:val="15"/>
                <w:szCs w:val="15"/>
              </w:rPr>
              <w:t>CONSOLIDATED FINANCIAL STATEMENTS</w:t>
            </w:r>
          </w:p>
        </w:tc>
      </w:tr>
      <w:tr w:rsidR="00AF05C3" w:rsidRPr="007E275A" w:rsidTr="00D26213">
        <w:trPr>
          <w:cantSplit/>
        </w:trPr>
        <w:tc>
          <w:tcPr>
            <w:tcW w:w="2835" w:type="dxa"/>
            <w:vAlign w:val="center"/>
          </w:tcPr>
          <w:p w:rsidR="00AF05C3" w:rsidRPr="00D26213" w:rsidRDefault="00AF05C3" w:rsidP="00AE09D3">
            <w:pPr>
              <w:spacing w:line="240" w:lineRule="exact"/>
              <w:ind w:right="244"/>
              <w:outlineLvl w:val="0"/>
              <w:rPr>
                <w:rFonts w:ascii="Times New Roman" w:hAnsi="Times New Roman" w:cs="Times New Roman"/>
                <w:sz w:val="16"/>
                <w:szCs w:val="16"/>
              </w:rPr>
            </w:pPr>
          </w:p>
        </w:tc>
        <w:tc>
          <w:tcPr>
            <w:tcW w:w="6379" w:type="dxa"/>
            <w:gridSpan w:val="9"/>
          </w:tcPr>
          <w:p w:rsidR="00AF05C3" w:rsidRPr="00D26213" w:rsidRDefault="00AF05C3" w:rsidP="00B30765">
            <w:pPr>
              <w:spacing w:line="240" w:lineRule="exact"/>
              <w:jc w:val="center"/>
              <w:outlineLvl w:val="0"/>
              <w:rPr>
                <w:rFonts w:ascii="Times New Roman" w:hAnsi="Times New Roman" w:cs="Times New Roman"/>
                <w:b/>
                <w:bCs/>
                <w:sz w:val="18"/>
                <w:szCs w:val="18"/>
              </w:rPr>
            </w:pPr>
            <w:r w:rsidRPr="00D26213">
              <w:rPr>
                <w:rFonts w:ascii="Times New Roman" w:hAnsi="Times New Roman" w:cs="Times New Roman"/>
                <w:b/>
                <w:bCs/>
                <w:sz w:val="18"/>
                <w:szCs w:val="18"/>
              </w:rPr>
              <w:t>June 30, 2020</w:t>
            </w:r>
          </w:p>
        </w:tc>
      </w:tr>
      <w:tr w:rsidR="00AF05C3" w:rsidRPr="007E275A" w:rsidTr="00D26213">
        <w:trPr>
          <w:cantSplit/>
        </w:trPr>
        <w:tc>
          <w:tcPr>
            <w:tcW w:w="2835" w:type="dxa"/>
            <w:vAlign w:val="center"/>
          </w:tcPr>
          <w:p w:rsidR="00AF05C3" w:rsidRPr="00D26213" w:rsidRDefault="00AF05C3" w:rsidP="00AE09D3">
            <w:pPr>
              <w:spacing w:line="240" w:lineRule="exact"/>
              <w:ind w:right="244"/>
              <w:outlineLvl w:val="0"/>
              <w:rPr>
                <w:rFonts w:ascii="Times New Roman" w:hAnsi="Times New Roman" w:cs="Times New Roman"/>
                <w:sz w:val="16"/>
                <w:szCs w:val="16"/>
              </w:rPr>
            </w:pPr>
          </w:p>
        </w:tc>
        <w:tc>
          <w:tcPr>
            <w:tcW w:w="6379" w:type="dxa"/>
            <w:gridSpan w:val="9"/>
          </w:tcPr>
          <w:p w:rsidR="00AF05C3" w:rsidRPr="00D26213" w:rsidRDefault="00AF05C3" w:rsidP="00AE09D3">
            <w:pPr>
              <w:spacing w:after="100" w:line="240" w:lineRule="exact"/>
              <w:jc w:val="center"/>
              <w:outlineLvl w:val="0"/>
              <w:rPr>
                <w:rFonts w:ascii="Times New Roman" w:hAnsi="Times New Roman" w:cs="Times New Roman"/>
                <w:b/>
                <w:bCs/>
                <w:sz w:val="16"/>
                <w:szCs w:val="16"/>
              </w:rPr>
            </w:pPr>
            <w:r w:rsidRPr="00D26213">
              <w:rPr>
                <w:rFonts w:ascii="Times New Roman" w:hAnsi="Times New Roman" w:cs="Times New Roman"/>
                <w:b/>
                <w:bCs/>
                <w:sz w:val="16"/>
                <w:szCs w:val="16"/>
              </w:rPr>
              <w:t>Allowance for expected credit loss</w:t>
            </w:r>
          </w:p>
        </w:tc>
      </w:tr>
      <w:tr w:rsidR="00AF05C3" w:rsidRPr="007E275A" w:rsidTr="00C27430">
        <w:trPr>
          <w:cantSplit/>
        </w:trPr>
        <w:tc>
          <w:tcPr>
            <w:tcW w:w="2835" w:type="dxa"/>
          </w:tcPr>
          <w:p w:rsidR="00AF05C3" w:rsidRPr="00D26213" w:rsidRDefault="00AF05C3" w:rsidP="00AE09D3">
            <w:pPr>
              <w:spacing w:line="240" w:lineRule="exact"/>
              <w:ind w:left="284" w:right="244" w:hanging="284"/>
              <w:outlineLvl w:val="0"/>
              <w:rPr>
                <w:rFonts w:ascii="Times New Roman" w:hAnsi="Times New Roman" w:cs="Times New Roman"/>
                <w:sz w:val="18"/>
                <w:szCs w:val="18"/>
              </w:rPr>
            </w:pPr>
            <w:r w:rsidRPr="00D26213">
              <w:rPr>
                <w:rFonts w:ascii="Times New Roman" w:hAnsi="Times New Roman" w:cs="Times New Roman"/>
                <w:b/>
                <w:bCs/>
                <w:sz w:val="16"/>
                <w:szCs w:val="16"/>
              </w:rPr>
              <w:t xml:space="preserve">  Loans to customers measured at amortised cost</w:t>
            </w:r>
          </w:p>
        </w:tc>
        <w:tc>
          <w:tcPr>
            <w:tcW w:w="1134" w:type="dxa"/>
          </w:tcPr>
          <w:p w:rsidR="00AF05C3" w:rsidRPr="00D26213" w:rsidRDefault="00AF05C3" w:rsidP="00AE09D3">
            <w:pPr>
              <w:spacing w:after="100" w:line="240" w:lineRule="exact"/>
              <w:ind w:left="2" w:right="-2"/>
              <w:jc w:val="center"/>
              <w:outlineLvl w:val="0"/>
              <w:rPr>
                <w:rFonts w:ascii="Times New Roman" w:hAnsi="Times New Roman" w:cs="Times New Roman"/>
                <w:b/>
                <w:bCs/>
                <w:sz w:val="16"/>
                <w:szCs w:val="16"/>
              </w:rPr>
            </w:pPr>
            <w:r w:rsidRPr="00D26213">
              <w:rPr>
                <w:rFonts w:ascii="Times New Roman" w:hAnsi="Times New Roman" w:cs="Times New Roman"/>
                <w:b/>
                <w:bCs/>
                <w:sz w:val="16"/>
                <w:szCs w:val="16"/>
              </w:rPr>
              <w:t>12</w:t>
            </w:r>
            <w:r w:rsidRPr="00D26213">
              <w:rPr>
                <w:rFonts w:ascii="Times New Roman" w:hAnsi="Times New Roman"/>
                <w:b/>
                <w:bCs/>
                <w:sz w:val="16"/>
                <w:szCs w:val="16"/>
                <w:cs/>
              </w:rPr>
              <w:t>-</w:t>
            </w:r>
            <w:r w:rsidRPr="00D26213">
              <w:rPr>
                <w:rFonts w:ascii="Times New Roman" w:hAnsi="Times New Roman" w:cs="Times New Roman"/>
                <w:b/>
                <w:bCs/>
                <w:sz w:val="16"/>
                <w:szCs w:val="16"/>
              </w:rPr>
              <w:t>month ECL</w:t>
            </w:r>
          </w:p>
        </w:tc>
        <w:tc>
          <w:tcPr>
            <w:tcW w:w="142" w:type="dxa"/>
          </w:tcPr>
          <w:p w:rsidR="00AF05C3" w:rsidRPr="00D26213" w:rsidRDefault="00AF05C3" w:rsidP="00AE09D3">
            <w:pPr>
              <w:tabs>
                <w:tab w:val="decimal" w:pos="720"/>
              </w:tabs>
              <w:spacing w:line="240" w:lineRule="exact"/>
              <w:outlineLvl w:val="0"/>
              <w:rPr>
                <w:rFonts w:ascii="Times New Roman" w:hAnsi="Times New Roman" w:cs="Times New Roman"/>
                <w:b/>
                <w:bCs/>
                <w:sz w:val="16"/>
                <w:szCs w:val="16"/>
              </w:rPr>
            </w:pPr>
          </w:p>
        </w:tc>
        <w:tc>
          <w:tcPr>
            <w:tcW w:w="1134" w:type="dxa"/>
          </w:tcPr>
          <w:p w:rsidR="00AF05C3" w:rsidRPr="00D26213" w:rsidRDefault="00AF05C3" w:rsidP="00AE09D3">
            <w:pPr>
              <w:spacing w:line="240" w:lineRule="exact"/>
              <w:ind w:left="2" w:right="-2"/>
              <w:jc w:val="center"/>
              <w:outlineLvl w:val="0"/>
              <w:rPr>
                <w:rFonts w:ascii="Times New Roman" w:hAnsi="Times New Roman" w:cs="Times New Roman"/>
                <w:b/>
                <w:bCs/>
                <w:sz w:val="16"/>
                <w:szCs w:val="16"/>
              </w:rPr>
            </w:pPr>
            <w:r w:rsidRPr="00D26213">
              <w:rPr>
                <w:rFonts w:ascii="Times New Roman" w:hAnsi="Times New Roman" w:cs="Times New Roman"/>
                <w:b/>
                <w:bCs/>
                <w:sz w:val="16"/>
                <w:szCs w:val="16"/>
              </w:rPr>
              <w:t>Lifetime</w:t>
            </w:r>
          </w:p>
          <w:p w:rsidR="00AF05C3" w:rsidRPr="00D26213" w:rsidRDefault="00AF05C3" w:rsidP="00AE09D3">
            <w:pPr>
              <w:spacing w:line="240" w:lineRule="exact"/>
              <w:ind w:left="2" w:right="-2"/>
              <w:jc w:val="center"/>
              <w:outlineLvl w:val="0"/>
              <w:rPr>
                <w:rFonts w:ascii="Times New Roman" w:hAnsi="Times New Roman" w:cs="Times New Roman"/>
                <w:b/>
                <w:bCs/>
                <w:sz w:val="16"/>
                <w:szCs w:val="16"/>
              </w:rPr>
            </w:pPr>
            <w:r w:rsidRPr="00D26213">
              <w:rPr>
                <w:rFonts w:ascii="Times New Roman" w:hAnsi="Times New Roman" w:cs="Times New Roman"/>
                <w:b/>
                <w:bCs/>
                <w:sz w:val="16"/>
                <w:szCs w:val="16"/>
              </w:rPr>
              <w:t>ECL</w:t>
            </w:r>
            <w:r w:rsidRPr="00D26213">
              <w:rPr>
                <w:rFonts w:ascii="Times New Roman" w:hAnsi="Times New Roman"/>
                <w:b/>
                <w:bCs/>
                <w:sz w:val="16"/>
                <w:szCs w:val="16"/>
                <w:cs/>
              </w:rPr>
              <w:t>-</w:t>
            </w:r>
            <w:r w:rsidRPr="00D26213">
              <w:rPr>
                <w:rFonts w:ascii="Times New Roman" w:hAnsi="Times New Roman" w:cs="Times New Roman"/>
                <w:b/>
                <w:bCs/>
                <w:sz w:val="16"/>
                <w:szCs w:val="16"/>
              </w:rPr>
              <w:t>not</w:t>
            </w:r>
          </w:p>
          <w:p w:rsidR="00AF05C3" w:rsidRPr="00D26213" w:rsidRDefault="00AF05C3" w:rsidP="00AE09D3">
            <w:pPr>
              <w:spacing w:line="240" w:lineRule="exact"/>
              <w:ind w:left="2" w:right="-2"/>
              <w:jc w:val="center"/>
              <w:outlineLvl w:val="0"/>
              <w:rPr>
                <w:rFonts w:ascii="Times New Roman" w:hAnsi="Times New Roman" w:cs="Times New Roman"/>
                <w:b/>
                <w:bCs/>
                <w:sz w:val="16"/>
                <w:szCs w:val="16"/>
              </w:rPr>
            </w:pPr>
            <w:r w:rsidRPr="00D26213">
              <w:rPr>
                <w:rFonts w:ascii="Times New Roman" w:hAnsi="Times New Roman" w:cs="Times New Roman"/>
                <w:b/>
                <w:bCs/>
                <w:sz w:val="16"/>
                <w:szCs w:val="16"/>
              </w:rPr>
              <w:t>credit impaired</w:t>
            </w:r>
          </w:p>
        </w:tc>
        <w:tc>
          <w:tcPr>
            <w:tcW w:w="142" w:type="dxa"/>
          </w:tcPr>
          <w:p w:rsidR="00AF05C3" w:rsidRPr="00D26213" w:rsidRDefault="00AF05C3" w:rsidP="00AE09D3">
            <w:pPr>
              <w:tabs>
                <w:tab w:val="decimal" w:pos="720"/>
              </w:tabs>
              <w:spacing w:line="240" w:lineRule="exact"/>
              <w:outlineLvl w:val="0"/>
              <w:rPr>
                <w:rFonts w:ascii="Times New Roman" w:hAnsi="Times New Roman" w:cs="Times New Roman"/>
                <w:b/>
                <w:bCs/>
                <w:sz w:val="16"/>
                <w:szCs w:val="16"/>
              </w:rPr>
            </w:pPr>
          </w:p>
        </w:tc>
        <w:tc>
          <w:tcPr>
            <w:tcW w:w="1134" w:type="dxa"/>
          </w:tcPr>
          <w:p w:rsidR="00AF05C3" w:rsidRPr="00D26213" w:rsidRDefault="00AF05C3" w:rsidP="00AE09D3">
            <w:pPr>
              <w:spacing w:line="240" w:lineRule="exact"/>
              <w:ind w:left="2" w:right="-2"/>
              <w:jc w:val="center"/>
              <w:outlineLvl w:val="0"/>
              <w:rPr>
                <w:rFonts w:ascii="Times New Roman" w:hAnsi="Times New Roman" w:cs="Times New Roman"/>
                <w:b/>
                <w:bCs/>
                <w:sz w:val="16"/>
                <w:szCs w:val="16"/>
              </w:rPr>
            </w:pPr>
            <w:r w:rsidRPr="00D26213">
              <w:rPr>
                <w:rFonts w:ascii="Times New Roman" w:hAnsi="Times New Roman" w:cs="Times New Roman"/>
                <w:b/>
                <w:bCs/>
                <w:sz w:val="16"/>
                <w:szCs w:val="16"/>
              </w:rPr>
              <w:t>Lifetime</w:t>
            </w:r>
          </w:p>
          <w:p w:rsidR="00AF05C3" w:rsidRPr="00D26213" w:rsidRDefault="00AF05C3" w:rsidP="00AE09D3">
            <w:pPr>
              <w:spacing w:line="240" w:lineRule="exact"/>
              <w:ind w:left="2" w:right="-2"/>
              <w:jc w:val="center"/>
              <w:outlineLvl w:val="0"/>
              <w:rPr>
                <w:rFonts w:ascii="Times New Roman" w:hAnsi="Times New Roman" w:cs="Times New Roman"/>
                <w:b/>
                <w:bCs/>
                <w:sz w:val="16"/>
                <w:szCs w:val="16"/>
              </w:rPr>
            </w:pPr>
            <w:r w:rsidRPr="00D26213">
              <w:rPr>
                <w:rFonts w:ascii="Times New Roman" w:hAnsi="Times New Roman" w:cs="Times New Roman"/>
                <w:b/>
                <w:bCs/>
                <w:sz w:val="16"/>
                <w:szCs w:val="16"/>
              </w:rPr>
              <w:t>ECL</w:t>
            </w:r>
            <w:r w:rsidRPr="00D26213">
              <w:rPr>
                <w:rFonts w:ascii="Times New Roman" w:hAnsi="Times New Roman"/>
                <w:b/>
                <w:bCs/>
                <w:sz w:val="16"/>
                <w:szCs w:val="16"/>
                <w:cs/>
              </w:rPr>
              <w:t>-</w:t>
            </w:r>
            <w:r w:rsidRPr="00D26213">
              <w:rPr>
                <w:rFonts w:ascii="Times New Roman" w:hAnsi="Times New Roman" w:cs="Times New Roman"/>
                <w:b/>
                <w:bCs/>
                <w:sz w:val="16"/>
                <w:szCs w:val="16"/>
              </w:rPr>
              <w:t>credit</w:t>
            </w:r>
          </w:p>
          <w:p w:rsidR="00AF05C3" w:rsidRPr="00D26213" w:rsidRDefault="00AF05C3" w:rsidP="00AE09D3">
            <w:pPr>
              <w:spacing w:line="240" w:lineRule="exact"/>
              <w:ind w:right="-2"/>
              <w:jc w:val="center"/>
              <w:outlineLvl w:val="0"/>
              <w:rPr>
                <w:rFonts w:ascii="Times New Roman" w:hAnsi="Times New Roman" w:cs="Times New Roman"/>
                <w:b/>
                <w:bCs/>
                <w:sz w:val="16"/>
                <w:szCs w:val="16"/>
              </w:rPr>
            </w:pPr>
            <w:r w:rsidRPr="00D26213">
              <w:rPr>
                <w:rFonts w:ascii="Times New Roman" w:hAnsi="Times New Roman" w:cs="Times New Roman"/>
                <w:b/>
                <w:bCs/>
                <w:sz w:val="16"/>
                <w:szCs w:val="16"/>
              </w:rPr>
              <w:t>impaired</w:t>
            </w:r>
          </w:p>
        </w:tc>
        <w:tc>
          <w:tcPr>
            <w:tcW w:w="142" w:type="dxa"/>
          </w:tcPr>
          <w:p w:rsidR="00AF05C3" w:rsidRPr="00D26213" w:rsidRDefault="00AF05C3" w:rsidP="00AE09D3">
            <w:pPr>
              <w:tabs>
                <w:tab w:val="decimal" w:pos="720"/>
              </w:tabs>
              <w:spacing w:line="240" w:lineRule="exact"/>
              <w:outlineLvl w:val="0"/>
              <w:rPr>
                <w:rFonts w:ascii="Times New Roman" w:hAnsi="Times New Roman" w:cs="Times New Roman"/>
                <w:b/>
                <w:bCs/>
                <w:sz w:val="16"/>
                <w:szCs w:val="16"/>
              </w:rPr>
            </w:pPr>
          </w:p>
        </w:tc>
        <w:tc>
          <w:tcPr>
            <w:tcW w:w="1134" w:type="dxa"/>
          </w:tcPr>
          <w:p w:rsidR="00AF05C3" w:rsidRPr="003421A2" w:rsidRDefault="00AF05C3" w:rsidP="00AE09D3">
            <w:pPr>
              <w:spacing w:line="240" w:lineRule="exact"/>
              <w:ind w:right="-2"/>
              <w:jc w:val="center"/>
              <w:outlineLvl w:val="0"/>
              <w:rPr>
                <w:rFonts w:ascii="Times New Roman" w:hAnsi="Times New Roman" w:cs="Times New Roman"/>
                <w:b/>
                <w:bCs/>
                <w:sz w:val="16"/>
                <w:szCs w:val="16"/>
              </w:rPr>
            </w:pPr>
            <w:r>
              <w:rPr>
                <w:rFonts w:ascii="Times New Roman" w:hAnsi="Times New Roman" w:cs="Times New Roman"/>
                <w:b/>
                <w:bCs/>
                <w:sz w:val="16"/>
                <w:szCs w:val="16"/>
              </w:rPr>
              <w:t>Allowance for doubtful accounts</w:t>
            </w:r>
          </w:p>
        </w:tc>
        <w:tc>
          <w:tcPr>
            <w:tcW w:w="142" w:type="dxa"/>
          </w:tcPr>
          <w:p w:rsidR="00AF05C3" w:rsidRPr="003421A2" w:rsidRDefault="00AF05C3" w:rsidP="00AE09D3">
            <w:pPr>
              <w:spacing w:line="240" w:lineRule="exact"/>
              <w:ind w:right="-2"/>
              <w:jc w:val="center"/>
              <w:outlineLvl w:val="0"/>
              <w:rPr>
                <w:rFonts w:ascii="Times New Roman" w:hAnsi="Times New Roman" w:cs="Times New Roman"/>
                <w:b/>
                <w:bCs/>
                <w:sz w:val="16"/>
                <w:szCs w:val="16"/>
              </w:rPr>
            </w:pPr>
          </w:p>
        </w:tc>
        <w:tc>
          <w:tcPr>
            <w:tcW w:w="1276" w:type="dxa"/>
          </w:tcPr>
          <w:p w:rsidR="00AF05C3" w:rsidRPr="00D26213" w:rsidRDefault="00AF05C3" w:rsidP="00AE09D3">
            <w:pPr>
              <w:spacing w:line="240" w:lineRule="exact"/>
              <w:ind w:right="-2"/>
              <w:jc w:val="center"/>
              <w:outlineLvl w:val="0"/>
              <w:rPr>
                <w:rFonts w:ascii="Times New Roman" w:hAnsi="Times New Roman" w:cstheme="minorBidi"/>
                <w:b/>
                <w:bCs/>
                <w:sz w:val="16"/>
                <w:szCs w:val="16"/>
              </w:rPr>
            </w:pPr>
            <w:r w:rsidRPr="00D26213">
              <w:rPr>
                <w:rFonts w:ascii="Times New Roman" w:hAnsi="Times New Roman" w:cs="Times New Roman"/>
                <w:b/>
                <w:bCs/>
                <w:sz w:val="16"/>
                <w:szCs w:val="16"/>
              </w:rPr>
              <w:t>Total</w:t>
            </w:r>
          </w:p>
        </w:tc>
      </w:tr>
      <w:tr w:rsidR="00AF05C3" w:rsidRPr="007E275A" w:rsidTr="00D26213">
        <w:trPr>
          <w:cantSplit/>
        </w:trPr>
        <w:tc>
          <w:tcPr>
            <w:tcW w:w="2835" w:type="dxa"/>
            <w:vAlign w:val="bottom"/>
          </w:tcPr>
          <w:p w:rsidR="00AF05C3" w:rsidRPr="00D26213" w:rsidRDefault="00AF05C3">
            <w:pPr>
              <w:spacing w:line="240" w:lineRule="exact"/>
              <w:ind w:left="567" w:right="244" w:hanging="141"/>
              <w:outlineLvl w:val="0"/>
              <w:rPr>
                <w:rFonts w:ascii="Times New Roman" w:hAnsi="Times New Roman" w:cs="Times New Roman"/>
                <w:sz w:val="16"/>
                <w:szCs w:val="16"/>
              </w:rPr>
            </w:pPr>
            <w:r w:rsidRPr="003421A2">
              <w:rPr>
                <w:rFonts w:ascii="Times New Roman" w:hAnsi="Times New Roman" w:cs="Times New Roman"/>
                <w:sz w:val="16"/>
                <w:szCs w:val="16"/>
              </w:rPr>
              <w:t>Balance as at December 31, 2019</w:t>
            </w:r>
          </w:p>
        </w:tc>
        <w:tc>
          <w:tcPr>
            <w:tcW w:w="1134" w:type="dxa"/>
            <w:vAlign w:val="bottom"/>
          </w:tcPr>
          <w:p w:rsidR="00AF05C3" w:rsidRPr="00D26213" w:rsidRDefault="00AF05C3" w:rsidP="00D26213">
            <w:pPr>
              <w:spacing w:line="240" w:lineRule="exact"/>
              <w:ind w:left="2" w:right="-2"/>
              <w:jc w:val="center"/>
              <w:outlineLvl w:val="0"/>
              <w:rPr>
                <w:rFonts w:ascii="Times New Roman" w:hAnsi="Times New Roman" w:cs="Times New Roman"/>
                <w:sz w:val="16"/>
                <w:szCs w:val="16"/>
              </w:rPr>
            </w:pPr>
            <w:r w:rsidRPr="00D26213">
              <w:rPr>
                <w:rFonts w:ascii="Times New Roman" w:hAnsi="Times New Roman" w:cs="Times New Roman"/>
                <w:sz w:val="16"/>
                <w:szCs w:val="16"/>
              </w:rPr>
              <w:t>-</w:t>
            </w:r>
          </w:p>
        </w:tc>
        <w:tc>
          <w:tcPr>
            <w:tcW w:w="142" w:type="dxa"/>
            <w:vAlign w:val="bottom"/>
          </w:tcPr>
          <w:p w:rsidR="00AF05C3" w:rsidRPr="00D26213" w:rsidRDefault="00AF05C3">
            <w:pPr>
              <w:tabs>
                <w:tab w:val="decimal" w:pos="720"/>
              </w:tabs>
              <w:spacing w:line="240" w:lineRule="exact"/>
              <w:outlineLvl w:val="0"/>
              <w:rPr>
                <w:rFonts w:ascii="Times New Roman" w:hAnsi="Times New Roman" w:cs="Times New Roman"/>
                <w:sz w:val="16"/>
                <w:szCs w:val="16"/>
              </w:rPr>
            </w:pPr>
          </w:p>
        </w:tc>
        <w:tc>
          <w:tcPr>
            <w:tcW w:w="1134" w:type="dxa"/>
            <w:vAlign w:val="bottom"/>
          </w:tcPr>
          <w:p w:rsidR="00AF05C3" w:rsidRPr="00D26213" w:rsidRDefault="00AF05C3" w:rsidP="00D26213">
            <w:pPr>
              <w:spacing w:line="240" w:lineRule="exact"/>
              <w:ind w:left="2" w:right="-2"/>
              <w:jc w:val="center"/>
              <w:outlineLvl w:val="0"/>
              <w:rPr>
                <w:rFonts w:ascii="Times New Roman" w:hAnsi="Times New Roman" w:cs="Times New Roman"/>
                <w:sz w:val="16"/>
                <w:szCs w:val="16"/>
              </w:rPr>
            </w:pPr>
            <w:r w:rsidRPr="00D26213">
              <w:rPr>
                <w:rFonts w:ascii="Times New Roman" w:hAnsi="Times New Roman" w:cs="Times New Roman"/>
                <w:sz w:val="16"/>
                <w:szCs w:val="16"/>
              </w:rPr>
              <w:t>-</w:t>
            </w:r>
          </w:p>
        </w:tc>
        <w:tc>
          <w:tcPr>
            <w:tcW w:w="142" w:type="dxa"/>
            <w:vAlign w:val="bottom"/>
          </w:tcPr>
          <w:p w:rsidR="00AF05C3" w:rsidRPr="00D26213" w:rsidRDefault="00AF05C3">
            <w:pPr>
              <w:tabs>
                <w:tab w:val="decimal" w:pos="720"/>
              </w:tabs>
              <w:spacing w:line="240" w:lineRule="exact"/>
              <w:outlineLvl w:val="0"/>
              <w:rPr>
                <w:rFonts w:ascii="Times New Roman" w:hAnsi="Times New Roman" w:cs="Times New Roman"/>
                <w:sz w:val="16"/>
                <w:szCs w:val="16"/>
              </w:rPr>
            </w:pPr>
          </w:p>
        </w:tc>
        <w:tc>
          <w:tcPr>
            <w:tcW w:w="1134" w:type="dxa"/>
            <w:vAlign w:val="bottom"/>
          </w:tcPr>
          <w:p w:rsidR="00AF05C3" w:rsidRPr="00D26213" w:rsidRDefault="00AF05C3" w:rsidP="00D26213">
            <w:pPr>
              <w:spacing w:line="240" w:lineRule="exact"/>
              <w:ind w:left="2" w:right="-2"/>
              <w:jc w:val="center"/>
              <w:outlineLvl w:val="0"/>
              <w:rPr>
                <w:rFonts w:ascii="Times New Roman" w:hAnsi="Times New Roman" w:cs="Times New Roman"/>
                <w:sz w:val="16"/>
                <w:szCs w:val="16"/>
              </w:rPr>
            </w:pPr>
            <w:r w:rsidRPr="00D26213">
              <w:rPr>
                <w:rFonts w:ascii="Times New Roman" w:hAnsi="Times New Roman" w:cs="Times New Roman"/>
                <w:sz w:val="16"/>
                <w:szCs w:val="16"/>
              </w:rPr>
              <w:t>-</w:t>
            </w:r>
          </w:p>
        </w:tc>
        <w:tc>
          <w:tcPr>
            <w:tcW w:w="142" w:type="dxa"/>
            <w:vAlign w:val="bottom"/>
          </w:tcPr>
          <w:p w:rsidR="00AF05C3" w:rsidRPr="00D26213" w:rsidRDefault="00AF05C3" w:rsidP="00D26213">
            <w:pPr>
              <w:spacing w:line="240" w:lineRule="exact"/>
              <w:outlineLvl w:val="0"/>
              <w:rPr>
                <w:rFonts w:ascii="Times New Roman" w:hAnsi="Times New Roman" w:cs="Times New Roman"/>
                <w:sz w:val="16"/>
                <w:szCs w:val="16"/>
              </w:rPr>
            </w:pPr>
          </w:p>
        </w:tc>
        <w:tc>
          <w:tcPr>
            <w:tcW w:w="1134" w:type="dxa"/>
            <w:vAlign w:val="bottom"/>
          </w:tcPr>
          <w:p w:rsidR="00AF05C3" w:rsidRPr="003421A2" w:rsidRDefault="00AF05C3" w:rsidP="00D26213">
            <w:pPr>
              <w:tabs>
                <w:tab w:val="decimal" w:pos="946"/>
              </w:tabs>
              <w:spacing w:line="240" w:lineRule="exact"/>
              <w:ind w:left="2" w:right="-2"/>
              <w:outlineLvl w:val="0"/>
              <w:rPr>
                <w:rFonts w:ascii="Times New Roman" w:hAnsi="Times New Roman" w:cs="Times New Roman"/>
                <w:sz w:val="16"/>
                <w:szCs w:val="16"/>
              </w:rPr>
            </w:pPr>
            <w:r w:rsidRPr="00732074">
              <w:rPr>
                <w:rFonts w:ascii="Times New Roman" w:hAnsi="Times New Roman" w:cs="Times New Roman"/>
                <w:sz w:val="16"/>
                <w:szCs w:val="16"/>
              </w:rPr>
              <w:t>65,710</w:t>
            </w:r>
          </w:p>
        </w:tc>
        <w:tc>
          <w:tcPr>
            <w:tcW w:w="142" w:type="dxa"/>
            <w:vAlign w:val="bottom"/>
          </w:tcPr>
          <w:p w:rsidR="00AF05C3" w:rsidRPr="003421A2" w:rsidRDefault="00AF05C3">
            <w:pPr>
              <w:tabs>
                <w:tab w:val="decimal" w:pos="946"/>
              </w:tabs>
              <w:spacing w:line="240" w:lineRule="exact"/>
              <w:ind w:left="2" w:right="-2"/>
              <w:outlineLvl w:val="0"/>
              <w:rPr>
                <w:rFonts w:ascii="Times New Roman" w:hAnsi="Times New Roman" w:cs="Times New Roman"/>
                <w:sz w:val="16"/>
                <w:szCs w:val="16"/>
              </w:rPr>
            </w:pPr>
          </w:p>
        </w:tc>
        <w:tc>
          <w:tcPr>
            <w:tcW w:w="1276" w:type="dxa"/>
            <w:vAlign w:val="bottom"/>
          </w:tcPr>
          <w:p w:rsidR="00AF05C3" w:rsidRPr="003421A2" w:rsidRDefault="00AF05C3" w:rsidP="00D26213">
            <w:pPr>
              <w:tabs>
                <w:tab w:val="decimal" w:pos="946"/>
              </w:tabs>
              <w:spacing w:line="240" w:lineRule="exact"/>
              <w:ind w:left="2" w:right="-2"/>
              <w:outlineLvl w:val="0"/>
              <w:rPr>
                <w:rFonts w:ascii="Times New Roman" w:hAnsi="Times New Roman" w:cs="Times New Roman"/>
                <w:sz w:val="16"/>
                <w:szCs w:val="16"/>
              </w:rPr>
            </w:pPr>
            <w:r w:rsidRPr="003421A2">
              <w:rPr>
                <w:rFonts w:ascii="Times New Roman" w:hAnsi="Times New Roman" w:cs="Times New Roman"/>
                <w:sz w:val="16"/>
                <w:szCs w:val="16"/>
              </w:rPr>
              <w:t>65,710</w:t>
            </w:r>
          </w:p>
        </w:tc>
      </w:tr>
      <w:tr w:rsidR="00AF05C3" w:rsidRPr="007E275A" w:rsidTr="00D26213">
        <w:trPr>
          <w:cantSplit/>
        </w:trPr>
        <w:tc>
          <w:tcPr>
            <w:tcW w:w="2835" w:type="dxa"/>
            <w:vAlign w:val="bottom"/>
          </w:tcPr>
          <w:p w:rsidR="00AF05C3" w:rsidRPr="003421A2" w:rsidRDefault="00AF05C3">
            <w:pPr>
              <w:spacing w:line="240" w:lineRule="exact"/>
              <w:ind w:left="567" w:right="244" w:hanging="141"/>
              <w:outlineLvl w:val="0"/>
              <w:rPr>
                <w:rFonts w:ascii="Times New Roman" w:hAnsi="Times New Roman" w:cs="Times New Roman"/>
                <w:sz w:val="16"/>
                <w:szCs w:val="16"/>
              </w:rPr>
            </w:pPr>
            <w:r w:rsidRPr="003421A2">
              <w:rPr>
                <w:rFonts w:ascii="Times New Roman" w:hAnsi="Times New Roman" w:cs="Times New Roman"/>
                <w:sz w:val="16"/>
                <w:szCs w:val="16"/>
              </w:rPr>
              <w:t>Impact of adoption of TFRS 9</w:t>
            </w:r>
          </w:p>
        </w:tc>
        <w:tc>
          <w:tcPr>
            <w:tcW w:w="1134" w:type="dxa"/>
            <w:tcBorders>
              <w:bottom w:val="single" w:sz="4" w:space="0" w:color="auto"/>
            </w:tcBorders>
            <w:vAlign w:val="bottom"/>
          </w:tcPr>
          <w:p w:rsidR="00AF05C3" w:rsidRPr="00D26213" w:rsidRDefault="00AF05C3" w:rsidP="00D26213">
            <w:pPr>
              <w:tabs>
                <w:tab w:val="decimal" w:pos="947"/>
              </w:tabs>
              <w:spacing w:line="240" w:lineRule="exact"/>
              <w:ind w:left="2" w:right="-2"/>
              <w:outlineLvl w:val="0"/>
              <w:rPr>
                <w:rFonts w:ascii="Times New Roman" w:hAnsi="Times New Roman" w:cs="Times New Roman"/>
                <w:sz w:val="16"/>
                <w:szCs w:val="16"/>
              </w:rPr>
            </w:pPr>
            <w:r w:rsidRPr="003421A2">
              <w:rPr>
                <w:rFonts w:ascii="Times New Roman" w:hAnsi="Times New Roman" w:cs="Times New Roman"/>
                <w:sz w:val="16"/>
                <w:szCs w:val="16"/>
              </w:rPr>
              <w:t>22,030</w:t>
            </w:r>
          </w:p>
        </w:tc>
        <w:tc>
          <w:tcPr>
            <w:tcW w:w="142" w:type="dxa"/>
            <w:vAlign w:val="bottom"/>
          </w:tcPr>
          <w:p w:rsidR="00AF05C3" w:rsidRPr="00D26213" w:rsidRDefault="00AF05C3">
            <w:pPr>
              <w:tabs>
                <w:tab w:val="decimal" w:pos="720"/>
              </w:tabs>
              <w:spacing w:line="240" w:lineRule="exact"/>
              <w:outlineLvl w:val="0"/>
              <w:rPr>
                <w:rFonts w:ascii="Times New Roman" w:hAnsi="Times New Roman" w:cs="Times New Roman"/>
                <w:sz w:val="16"/>
                <w:szCs w:val="16"/>
              </w:rPr>
            </w:pPr>
          </w:p>
        </w:tc>
        <w:tc>
          <w:tcPr>
            <w:tcW w:w="1134" w:type="dxa"/>
            <w:tcBorders>
              <w:bottom w:val="single" w:sz="4" w:space="0" w:color="auto"/>
            </w:tcBorders>
            <w:vAlign w:val="bottom"/>
          </w:tcPr>
          <w:p w:rsidR="00AF05C3" w:rsidRPr="00D26213" w:rsidRDefault="00AF05C3" w:rsidP="00D26213">
            <w:pPr>
              <w:tabs>
                <w:tab w:val="decimal" w:pos="947"/>
              </w:tabs>
              <w:spacing w:line="240" w:lineRule="exact"/>
              <w:ind w:left="2" w:right="-2"/>
              <w:outlineLvl w:val="0"/>
              <w:rPr>
                <w:rFonts w:ascii="Times New Roman" w:hAnsi="Times New Roman" w:cs="Times New Roman"/>
                <w:sz w:val="16"/>
                <w:szCs w:val="16"/>
              </w:rPr>
            </w:pPr>
            <w:r w:rsidRPr="003421A2">
              <w:rPr>
                <w:rFonts w:ascii="Times New Roman" w:hAnsi="Times New Roman" w:cs="Times New Roman"/>
                <w:sz w:val="16"/>
                <w:szCs w:val="16"/>
              </w:rPr>
              <w:t>19,622</w:t>
            </w:r>
          </w:p>
        </w:tc>
        <w:tc>
          <w:tcPr>
            <w:tcW w:w="142" w:type="dxa"/>
            <w:vAlign w:val="bottom"/>
          </w:tcPr>
          <w:p w:rsidR="00AF05C3" w:rsidRPr="00D26213" w:rsidRDefault="00AF05C3">
            <w:pPr>
              <w:tabs>
                <w:tab w:val="decimal" w:pos="720"/>
              </w:tabs>
              <w:spacing w:line="240" w:lineRule="exact"/>
              <w:outlineLvl w:val="0"/>
              <w:rPr>
                <w:rFonts w:ascii="Times New Roman" w:hAnsi="Times New Roman" w:cs="Times New Roman"/>
                <w:sz w:val="16"/>
                <w:szCs w:val="16"/>
              </w:rPr>
            </w:pPr>
          </w:p>
        </w:tc>
        <w:tc>
          <w:tcPr>
            <w:tcW w:w="1134" w:type="dxa"/>
            <w:tcBorders>
              <w:bottom w:val="single" w:sz="4" w:space="0" w:color="auto"/>
            </w:tcBorders>
            <w:vAlign w:val="bottom"/>
          </w:tcPr>
          <w:p w:rsidR="00AF05C3" w:rsidRPr="00D26213" w:rsidRDefault="00AF05C3" w:rsidP="00D26213">
            <w:pPr>
              <w:tabs>
                <w:tab w:val="decimal" w:pos="947"/>
              </w:tabs>
              <w:spacing w:line="240" w:lineRule="exact"/>
              <w:ind w:left="2" w:right="-2"/>
              <w:outlineLvl w:val="0"/>
              <w:rPr>
                <w:rFonts w:ascii="Times New Roman" w:hAnsi="Times New Roman" w:cs="Times New Roman"/>
                <w:sz w:val="16"/>
                <w:szCs w:val="16"/>
              </w:rPr>
            </w:pPr>
            <w:r w:rsidRPr="003421A2">
              <w:rPr>
                <w:rFonts w:ascii="Times New Roman" w:hAnsi="Times New Roman" w:cs="Times New Roman"/>
                <w:sz w:val="16"/>
                <w:szCs w:val="16"/>
              </w:rPr>
              <w:t>25,978</w:t>
            </w:r>
          </w:p>
        </w:tc>
        <w:tc>
          <w:tcPr>
            <w:tcW w:w="142" w:type="dxa"/>
            <w:vAlign w:val="bottom"/>
          </w:tcPr>
          <w:p w:rsidR="00AF05C3" w:rsidRPr="00D26213" w:rsidRDefault="00AF05C3" w:rsidP="00D26213">
            <w:pPr>
              <w:spacing w:line="240" w:lineRule="exact"/>
              <w:outlineLvl w:val="0"/>
              <w:rPr>
                <w:rFonts w:ascii="Times New Roman" w:hAnsi="Times New Roman" w:cs="Times New Roman"/>
                <w:sz w:val="16"/>
                <w:szCs w:val="16"/>
              </w:rPr>
            </w:pPr>
          </w:p>
        </w:tc>
        <w:tc>
          <w:tcPr>
            <w:tcW w:w="1134" w:type="dxa"/>
            <w:tcBorders>
              <w:bottom w:val="single" w:sz="4" w:space="0" w:color="auto"/>
            </w:tcBorders>
            <w:vAlign w:val="bottom"/>
          </w:tcPr>
          <w:p w:rsidR="00AF05C3" w:rsidRPr="003421A2" w:rsidRDefault="00AF05C3" w:rsidP="00D26213">
            <w:pPr>
              <w:tabs>
                <w:tab w:val="decimal" w:pos="946"/>
              </w:tabs>
              <w:spacing w:line="240" w:lineRule="exact"/>
              <w:ind w:left="2" w:right="-2"/>
              <w:outlineLvl w:val="0"/>
              <w:rPr>
                <w:rFonts w:ascii="Times New Roman" w:hAnsi="Times New Roman" w:cs="Times New Roman"/>
                <w:sz w:val="16"/>
                <w:szCs w:val="16"/>
              </w:rPr>
            </w:pPr>
            <w:r>
              <w:rPr>
                <w:rFonts w:ascii="Times New Roman" w:hAnsi="Times New Roman" w:cs="Times New Roman"/>
                <w:sz w:val="16"/>
                <w:szCs w:val="16"/>
              </w:rPr>
              <w:t>(</w:t>
            </w:r>
            <w:r w:rsidRPr="00732074">
              <w:rPr>
                <w:rFonts w:ascii="Times New Roman" w:hAnsi="Times New Roman" w:cs="Times New Roman"/>
                <w:sz w:val="16"/>
                <w:szCs w:val="16"/>
              </w:rPr>
              <w:t>65,710</w:t>
            </w:r>
            <w:r>
              <w:rPr>
                <w:rFonts w:ascii="Times New Roman" w:hAnsi="Times New Roman" w:cs="Times New Roman"/>
                <w:sz w:val="16"/>
                <w:szCs w:val="16"/>
              </w:rPr>
              <w:t>)</w:t>
            </w:r>
          </w:p>
        </w:tc>
        <w:tc>
          <w:tcPr>
            <w:tcW w:w="142" w:type="dxa"/>
            <w:vAlign w:val="bottom"/>
          </w:tcPr>
          <w:p w:rsidR="00AF05C3" w:rsidRPr="003421A2" w:rsidRDefault="00AF05C3">
            <w:pPr>
              <w:tabs>
                <w:tab w:val="decimal" w:pos="946"/>
              </w:tabs>
              <w:spacing w:line="240" w:lineRule="exact"/>
              <w:ind w:left="2" w:right="-2"/>
              <w:outlineLvl w:val="0"/>
              <w:rPr>
                <w:rFonts w:ascii="Times New Roman" w:hAnsi="Times New Roman" w:cs="Times New Roman"/>
                <w:sz w:val="16"/>
                <w:szCs w:val="16"/>
              </w:rPr>
            </w:pPr>
          </w:p>
        </w:tc>
        <w:tc>
          <w:tcPr>
            <w:tcW w:w="1276" w:type="dxa"/>
            <w:tcBorders>
              <w:bottom w:val="single" w:sz="4" w:space="0" w:color="auto"/>
            </w:tcBorders>
            <w:vAlign w:val="bottom"/>
          </w:tcPr>
          <w:p w:rsidR="00AF05C3" w:rsidRPr="003421A2" w:rsidRDefault="00AF05C3" w:rsidP="00D26213">
            <w:pPr>
              <w:tabs>
                <w:tab w:val="decimal" w:pos="946"/>
              </w:tabs>
              <w:spacing w:line="240" w:lineRule="exact"/>
              <w:ind w:left="2" w:right="-2"/>
              <w:outlineLvl w:val="0"/>
              <w:rPr>
                <w:rFonts w:ascii="Times New Roman" w:hAnsi="Times New Roman" w:cs="Times New Roman"/>
                <w:sz w:val="16"/>
                <w:szCs w:val="16"/>
              </w:rPr>
            </w:pPr>
            <w:r w:rsidRPr="003421A2">
              <w:rPr>
                <w:rFonts w:ascii="Times New Roman" w:hAnsi="Times New Roman" w:cs="Times New Roman"/>
                <w:sz w:val="16"/>
                <w:szCs w:val="16"/>
              </w:rPr>
              <w:t>1,920</w:t>
            </w:r>
          </w:p>
        </w:tc>
      </w:tr>
      <w:tr w:rsidR="00AF05C3" w:rsidRPr="007E275A" w:rsidTr="00D26213">
        <w:trPr>
          <w:cantSplit/>
        </w:trPr>
        <w:tc>
          <w:tcPr>
            <w:tcW w:w="2835" w:type="dxa"/>
            <w:vAlign w:val="bottom"/>
          </w:tcPr>
          <w:p w:rsidR="00AF05C3" w:rsidRPr="00D26213" w:rsidRDefault="00AF05C3">
            <w:pPr>
              <w:spacing w:line="240" w:lineRule="exact"/>
              <w:ind w:left="567" w:right="244" w:hanging="141"/>
              <w:outlineLvl w:val="0"/>
              <w:rPr>
                <w:rFonts w:ascii="Times New Roman" w:hAnsi="Times New Roman" w:cs="Times New Roman"/>
                <w:sz w:val="16"/>
                <w:szCs w:val="16"/>
              </w:rPr>
            </w:pPr>
            <w:r w:rsidRPr="003421A2">
              <w:rPr>
                <w:rFonts w:ascii="Times New Roman" w:hAnsi="Times New Roman" w:cs="Times New Roman"/>
                <w:sz w:val="16"/>
                <w:szCs w:val="16"/>
              </w:rPr>
              <w:t>Balance as at January 1, 2020</w:t>
            </w:r>
          </w:p>
        </w:tc>
        <w:tc>
          <w:tcPr>
            <w:tcW w:w="1134" w:type="dxa"/>
            <w:tcBorders>
              <w:top w:val="single" w:sz="4" w:space="0" w:color="auto"/>
            </w:tcBorders>
            <w:vAlign w:val="bottom"/>
          </w:tcPr>
          <w:p w:rsidR="00AF05C3" w:rsidRPr="00D26213" w:rsidRDefault="00AF05C3" w:rsidP="00D26213">
            <w:pPr>
              <w:tabs>
                <w:tab w:val="decimal" w:pos="946"/>
              </w:tabs>
              <w:spacing w:line="240" w:lineRule="exact"/>
              <w:ind w:left="2" w:right="-2"/>
              <w:outlineLvl w:val="0"/>
              <w:rPr>
                <w:rFonts w:ascii="Times New Roman" w:hAnsi="Times New Roman" w:cs="Times New Roman"/>
                <w:sz w:val="16"/>
                <w:szCs w:val="16"/>
              </w:rPr>
            </w:pPr>
            <w:r w:rsidRPr="003421A2">
              <w:rPr>
                <w:rFonts w:ascii="Times New Roman" w:hAnsi="Times New Roman" w:cs="Times New Roman"/>
                <w:sz w:val="16"/>
                <w:szCs w:val="16"/>
              </w:rPr>
              <w:t>22,030</w:t>
            </w:r>
          </w:p>
        </w:tc>
        <w:tc>
          <w:tcPr>
            <w:tcW w:w="142" w:type="dxa"/>
            <w:vAlign w:val="bottom"/>
          </w:tcPr>
          <w:p w:rsidR="00AF05C3" w:rsidRPr="00D26213" w:rsidRDefault="00AF05C3">
            <w:pPr>
              <w:tabs>
                <w:tab w:val="decimal" w:pos="720"/>
              </w:tabs>
              <w:spacing w:line="240" w:lineRule="exact"/>
              <w:outlineLvl w:val="0"/>
              <w:rPr>
                <w:rFonts w:ascii="Times New Roman" w:hAnsi="Times New Roman" w:cs="Times New Roman"/>
                <w:sz w:val="16"/>
                <w:szCs w:val="16"/>
              </w:rPr>
            </w:pPr>
          </w:p>
        </w:tc>
        <w:tc>
          <w:tcPr>
            <w:tcW w:w="1134" w:type="dxa"/>
            <w:tcBorders>
              <w:top w:val="single" w:sz="4" w:space="0" w:color="auto"/>
            </w:tcBorders>
            <w:vAlign w:val="bottom"/>
          </w:tcPr>
          <w:p w:rsidR="00AF05C3" w:rsidRPr="00D26213" w:rsidRDefault="00AF05C3" w:rsidP="00D26213">
            <w:pPr>
              <w:tabs>
                <w:tab w:val="decimal" w:pos="946"/>
              </w:tabs>
              <w:spacing w:line="240" w:lineRule="exact"/>
              <w:ind w:left="2" w:right="-2"/>
              <w:outlineLvl w:val="0"/>
              <w:rPr>
                <w:rFonts w:ascii="Times New Roman" w:hAnsi="Times New Roman" w:cs="Times New Roman"/>
                <w:sz w:val="16"/>
                <w:szCs w:val="16"/>
              </w:rPr>
            </w:pPr>
            <w:r w:rsidRPr="003421A2">
              <w:rPr>
                <w:rFonts w:ascii="Times New Roman" w:hAnsi="Times New Roman" w:cs="Times New Roman"/>
                <w:sz w:val="16"/>
                <w:szCs w:val="16"/>
              </w:rPr>
              <w:t>19,622</w:t>
            </w:r>
          </w:p>
        </w:tc>
        <w:tc>
          <w:tcPr>
            <w:tcW w:w="142" w:type="dxa"/>
            <w:vAlign w:val="bottom"/>
          </w:tcPr>
          <w:p w:rsidR="00AF05C3" w:rsidRPr="00D26213" w:rsidRDefault="00AF05C3">
            <w:pPr>
              <w:tabs>
                <w:tab w:val="decimal" w:pos="720"/>
              </w:tabs>
              <w:spacing w:line="240" w:lineRule="exact"/>
              <w:outlineLvl w:val="0"/>
              <w:rPr>
                <w:rFonts w:ascii="Times New Roman" w:hAnsi="Times New Roman" w:cs="Times New Roman"/>
                <w:sz w:val="16"/>
                <w:szCs w:val="16"/>
              </w:rPr>
            </w:pPr>
          </w:p>
        </w:tc>
        <w:tc>
          <w:tcPr>
            <w:tcW w:w="1134" w:type="dxa"/>
            <w:tcBorders>
              <w:top w:val="single" w:sz="4" w:space="0" w:color="auto"/>
            </w:tcBorders>
            <w:vAlign w:val="bottom"/>
          </w:tcPr>
          <w:p w:rsidR="00AF05C3" w:rsidRPr="00D26213" w:rsidRDefault="00AF05C3" w:rsidP="00D26213">
            <w:pPr>
              <w:tabs>
                <w:tab w:val="decimal" w:pos="946"/>
              </w:tabs>
              <w:spacing w:line="240" w:lineRule="exact"/>
              <w:ind w:left="2" w:right="-2"/>
              <w:outlineLvl w:val="0"/>
              <w:rPr>
                <w:rFonts w:ascii="Times New Roman" w:hAnsi="Times New Roman" w:cs="Times New Roman"/>
                <w:sz w:val="16"/>
                <w:szCs w:val="16"/>
              </w:rPr>
            </w:pPr>
            <w:r w:rsidRPr="003421A2">
              <w:rPr>
                <w:rFonts w:ascii="Times New Roman" w:hAnsi="Times New Roman" w:cs="Times New Roman"/>
                <w:sz w:val="16"/>
                <w:szCs w:val="16"/>
              </w:rPr>
              <w:t>25,978</w:t>
            </w:r>
          </w:p>
        </w:tc>
        <w:tc>
          <w:tcPr>
            <w:tcW w:w="142" w:type="dxa"/>
            <w:vAlign w:val="bottom"/>
          </w:tcPr>
          <w:p w:rsidR="00AF05C3" w:rsidRPr="00D26213" w:rsidRDefault="00AF05C3" w:rsidP="00D26213">
            <w:pPr>
              <w:spacing w:line="240" w:lineRule="exact"/>
              <w:outlineLvl w:val="0"/>
              <w:rPr>
                <w:rFonts w:ascii="Times New Roman" w:hAnsi="Times New Roman" w:cs="Times New Roman"/>
                <w:sz w:val="16"/>
                <w:szCs w:val="16"/>
              </w:rPr>
            </w:pPr>
          </w:p>
        </w:tc>
        <w:tc>
          <w:tcPr>
            <w:tcW w:w="1134" w:type="dxa"/>
            <w:tcBorders>
              <w:top w:val="single" w:sz="4" w:space="0" w:color="auto"/>
            </w:tcBorders>
            <w:vAlign w:val="bottom"/>
          </w:tcPr>
          <w:p w:rsidR="00AF05C3" w:rsidRPr="003421A2" w:rsidRDefault="00AF05C3" w:rsidP="00D26213">
            <w:pPr>
              <w:spacing w:line="240" w:lineRule="exact"/>
              <w:ind w:left="2" w:right="-2"/>
              <w:jc w:val="center"/>
              <w:outlineLvl w:val="0"/>
              <w:rPr>
                <w:rFonts w:ascii="Times New Roman" w:hAnsi="Times New Roman" w:cs="Times New Roman"/>
                <w:sz w:val="16"/>
                <w:szCs w:val="16"/>
              </w:rPr>
            </w:pPr>
            <w:r>
              <w:rPr>
                <w:rFonts w:ascii="Times New Roman" w:hAnsi="Times New Roman" w:cs="Times New Roman"/>
                <w:sz w:val="16"/>
                <w:szCs w:val="16"/>
              </w:rPr>
              <w:t>-</w:t>
            </w:r>
          </w:p>
        </w:tc>
        <w:tc>
          <w:tcPr>
            <w:tcW w:w="142" w:type="dxa"/>
            <w:vAlign w:val="bottom"/>
          </w:tcPr>
          <w:p w:rsidR="00AF05C3" w:rsidRPr="003421A2" w:rsidRDefault="00AF05C3">
            <w:pPr>
              <w:tabs>
                <w:tab w:val="decimal" w:pos="946"/>
              </w:tabs>
              <w:spacing w:line="240" w:lineRule="exact"/>
              <w:ind w:left="2" w:right="-2"/>
              <w:outlineLvl w:val="0"/>
              <w:rPr>
                <w:rFonts w:ascii="Times New Roman" w:hAnsi="Times New Roman" w:cs="Times New Roman"/>
                <w:sz w:val="16"/>
                <w:szCs w:val="16"/>
              </w:rPr>
            </w:pPr>
          </w:p>
        </w:tc>
        <w:tc>
          <w:tcPr>
            <w:tcW w:w="1276" w:type="dxa"/>
            <w:tcBorders>
              <w:top w:val="single" w:sz="4" w:space="0" w:color="auto"/>
            </w:tcBorders>
            <w:vAlign w:val="bottom"/>
          </w:tcPr>
          <w:p w:rsidR="00AF05C3" w:rsidRPr="00D26213" w:rsidRDefault="00AF05C3" w:rsidP="00D26213">
            <w:pPr>
              <w:tabs>
                <w:tab w:val="decimal" w:pos="946"/>
              </w:tabs>
              <w:spacing w:line="240" w:lineRule="exact"/>
              <w:ind w:left="2" w:right="-2"/>
              <w:outlineLvl w:val="0"/>
              <w:rPr>
                <w:rFonts w:ascii="Times New Roman" w:hAnsi="Times New Roman" w:cs="Times New Roman"/>
                <w:sz w:val="16"/>
                <w:szCs w:val="16"/>
              </w:rPr>
            </w:pPr>
            <w:r w:rsidRPr="003421A2">
              <w:rPr>
                <w:rFonts w:ascii="Times New Roman" w:hAnsi="Times New Roman" w:cs="Times New Roman"/>
                <w:sz w:val="16"/>
                <w:szCs w:val="16"/>
              </w:rPr>
              <w:t>67,630</w:t>
            </w:r>
          </w:p>
        </w:tc>
      </w:tr>
      <w:tr w:rsidR="00AF05C3" w:rsidRPr="007E275A" w:rsidTr="00D26213">
        <w:trPr>
          <w:cantSplit/>
        </w:trPr>
        <w:tc>
          <w:tcPr>
            <w:tcW w:w="2835" w:type="dxa"/>
            <w:vAlign w:val="bottom"/>
          </w:tcPr>
          <w:p w:rsidR="00AF05C3" w:rsidRPr="00D26213" w:rsidRDefault="00AF05C3">
            <w:pPr>
              <w:spacing w:line="240" w:lineRule="exact"/>
              <w:ind w:left="567" w:right="244" w:hanging="141"/>
              <w:outlineLvl w:val="0"/>
              <w:rPr>
                <w:rFonts w:ascii="Times New Roman" w:hAnsi="Times New Roman" w:cs="Times New Roman"/>
                <w:sz w:val="16"/>
                <w:szCs w:val="16"/>
              </w:rPr>
            </w:pPr>
            <w:r w:rsidRPr="00D26213">
              <w:rPr>
                <w:rFonts w:ascii="Times New Roman" w:hAnsi="Times New Roman" w:cs="Times New Roman"/>
                <w:sz w:val="16"/>
                <w:szCs w:val="16"/>
              </w:rPr>
              <w:t>Transfer between stage</w:t>
            </w:r>
          </w:p>
        </w:tc>
        <w:tc>
          <w:tcPr>
            <w:tcW w:w="1134" w:type="dxa"/>
            <w:vAlign w:val="bottom"/>
          </w:tcPr>
          <w:p w:rsidR="00AF05C3" w:rsidRPr="00D26213" w:rsidRDefault="00AF05C3" w:rsidP="00D26213">
            <w:pPr>
              <w:tabs>
                <w:tab w:val="decimal" w:pos="946"/>
              </w:tabs>
              <w:spacing w:line="240" w:lineRule="exact"/>
              <w:ind w:left="2" w:right="-2"/>
              <w:outlineLvl w:val="0"/>
              <w:rPr>
                <w:rFonts w:ascii="Times New Roman" w:hAnsi="Times New Roman" w:cs="Times New Roman"/>
                <w:sz w:val="16"/>
                <w:szCs w:val="16"/>
              </w:rPr>
            </w:pPr>
            <w:r w:rsidRPr="003421A2">
              <w:rPr>
                <w:rFonts w:ascii="Times New Roman" w:hAnsi="Times New Roman" w:cs="Times New Roman"/>
                <w:sz w:val="16"/>
                <w:szCs w:val="16"/>
              </w:rPr>
              <w:t>7,526</w:t>
            </w:r>
          </w:p>
        </w:tc>
        <w:tc>
          <w:tcPr>
            <w:tcW w:w="142" w:type="dxa"/>
            <w:vAlign w:val="bottom"/>
          </w:tcPr>
          <w:p w:rsidR="00AF05C3" w:rsidRPr="00D26213" w:rsidRDefault="00AF05C3">
            <w:pPr>
              <w:tabs>
                <w:tab w:val="decimal" w:pos="720"/>
              </w:tabs>
              <w:spacing w:line="240" w:lineRule="exact"/>
              <w:outlineLvl w:val="0"/>
              <w:rPr>
                <w:rFonts w:ascii="Times New Roman" w:hAnsi="Times New Roman" w:cs="Times New Roman"/>
                <w:sz w:val="16"/>
                <w:szCs w:val="16"/>
              </w:rPr>
            </w:pPr>
          </w:p>
        </w:tc>
        <w:tc>
          <w:tcPr>
            <w:tcW w:w="1134" w:type="dxa"/>
            <w:vAlign w:val="bottom"/>
          </w:tcPr>
          <w:p w:rsidR="00AF05C3" w:rsidRPr="00D26213" w:rsidRDefault="00AF05C3" w:rsidP="00D26213">
            <w:pPr>
              <w:tabs>
                <w:tab w:val="decimal" w:pos="946"/>
              </w:tabs>
              <w:spacing w:line="240" w:lineRule="exact"/>
              <w:ind w:left="2" w:right="-2"/>
              <w:outlineLvl w:val="0"/>
              <w:rPr>
                <w:rFonts w:ascii="Times New Roman" w:hAnsi="Times New Roman" w:cs="Times New Roman"/>
                <w:sz w:val="16"/>
                <w:szCs w:val="16"/>
              </w:rPr>
            </w:pPr>
            <w:r w:rsidRPr="003421A2">
              <w:rPr>
                <w:rFonts w:ascii="Times New Roman" w:hAnsi="Times New Roman" w:cs="Times New Roman"/>
                <w:sz w:val="16"/>
                <w:szCs w:val="16"/>
              </w:rPr>
              <w:t>(12,012)</w:t>
            </w:r>
          </w:p>
        </w:tc>
        <w:tc>
          <w:tcPr>
            <w:tcW w:w="142" w:type="dxa"/>
            <w:vAlign w:val="bottom"/>
          </w:tcPr>
          <w:p w:rsidR="00AF05C3" w:rsidRPr="00D26213" w:rsidRDefault="00AF05C3">
            <w:pPr>
              <w:tabs>
                <w:tab w:val="decimal" w:pos="720"/>
              </w:tabs>
              <w:spacing w:line="240" w:lineRule="exact"/>
              <w:outlineLvl w:val="0"/>
              <w:rPr>
                <w:rFonts w:ascii="Times New Roman" w:hAnsi="Times New Roman" w:cs="Times New Roman"/>
                <w:sz w:val="16"/>
                <w:szCs w:val="16"/>
              </w:rPr>
            </w:pPr>
          </w:p>
        </w:tc>
        <w:tc>
          <w:tcPr>
            <w:tcW w:w="1134" w:type="dxa"/>
            <w:vAlign w:val="bottom"/>
          </w:tcPr>
          <w:p w:rsidR="00AF05C3" w:rsidRPr="00D26213" w:rsidRDefault="00AF05C3" w:rsidP="00D26213">
            <w:pPr>
              <w:tabs>
                <w:tab w:val="decimal" w:pos="946"/>
              </w:tabs>
              <w:spacing w:line="240" w:lineRule="exact"/>
              <w:ind w:left="2" w:right="-2"/>
              <w:outlineLvl w:val="0"/>
              <w:rPr>
                <w:rFonts w:ascii="Times New Roman" w:hAnsi="Times New Roman" w:cs="Times New Roman"/>
                <w:sz w:val="16"/>
                <w:szCs w:val="16"/>
              </w:rPr>
            </w:pPr>
            <w:r w:rsidRPr="003421A2">
              <w:rPr>
                <w:rFonts w:ascii="Times New Roman" w:hAnsi="Times New Roman" w:cs="Times New Roman"/>
                <w:sz w:val="16"/>
                <w:szCs w:val="16"/>
              </w:rPr>
              <w:t>4,486</w:t>
            </w:r>
          </w:p>
        </w:tc>
        <w:tc>
          <w:tcPr>
            <w:tcW w:w="142" w:type="dxa"/>
            <w:vAlign w:val="bottom"/>
          </w:tcPr>
          <w:p w:rsidR="00AF05C3" w:rsidRPr="00D26213" w:rsidRDefault="00AF05C3" w:rsidP="00D26213">
            <w:pPr>
              <w:spacing w:line="240" w:lineRule="exact"/>
              <w:outlineLvl w:val="0"/>
              <w:rPr>
                <w:rFonts w:ascii="Times New Roman" w:hAnsi="Times New Roman" w:cs="Times New Roman"/>
                <w:sz w:val="16"/>
                <w:szCs w:val="16"/>
              </w:rPr>
            </w:pPr>
          </w:p>
        </w:tc>
        <w:tc>
          <w:tcPr>
            <w:tcW w:w="1134" w:type="dxa"/>
            <w:vAlign w:val="bottom"/>
          </w:tcPr>
          <w:p w:rsidR="00AF05C3" w:rsidRPr="003421A2" w:rsidRDefault="00AF05C3" w:rsidP="00D26213">
            <w:pPr>
              <w:spacing w:line="240" w:lineRule="exact"/>
              <w:ind w:left="2" w:right="-2"/>
              <w:jc w:val="center"/>
              <w:outlineLvl w:val="0"/>
              <w:rPr>
                <w:rFonts w:ascii="Times New Roman" w:hAnsi="Times New Roman" w:cs="Times New Roman"/>
                <w:sz w:val="16"/>
                <w:szCs w:val="16"/>
              </w:rPr>
            </w:pPr>
            <w:r>
              <w:rPr>
                <w:rFonts w:ascii="Times New Roman" w:hAnsi="Times New Roman" w:cs="Times New Roman"/>
                <w:sz w:val="16"/>
                <w:szCs w:val="16"/>
              </w:rPr>
              <w:t>-</w:t>
            </w:r>
          </w:p>
        </w:tc>
        <w:tc>
          <w:tcPr>
            <w:tcW w:w="142" w:type="dxa"/>
            <w:vAlign w:val="bottom"/>
          </w:tcPr>
          <w:p w:rsidR="00AF05C3" w:rsidRPr="003421A2" w:rsidRDefault="00AF05C3">
            <w:pPr>
              <w:spacing w:line="240" w:lineRule="exact"/>
              <w:ind w:left="2" w:right="-2"/>
              <w:jc w:val="center"/>
              <w:outlineLvl w:val="0"/>
              <w:rPr>
                <w:rFonts w:ascii="Times New Roman" w:hAnsi="Times New Roman" w:cs="Times New Roman"/>
                <w:sz w:val="16"/>
                <w:szCs w:val="16"/>
              </w:rPr>
            </w:pPr>
          </w:p>
        </w:tc>
        <w:tc>
          <w:tcPr>
            <w:tcW w:w="1276" w:type="dxa"/>
            <w:vAlign w:val="bottom"/>
          </w:tcPr>
          <w:p w:rsidR="00AF05C3" w:rsidRPr="00D26213" w:rsidRDefault="00AF05C3" w:rsidP="00D26213">
            <w:pPr>
              <w:spacing w:line="240" w:lineRule="exact"/>
              <w:ind w:left="2" w:right="-2"/>
              <w:jc w:val="center"/>
              <w:outlineLvl w:val="0"/>
              <w:rPr>
                <w:rFonts w:ascii="Times New Roman" w:hAnsi="Times New Roman" w:cs="Times New Roman"/>
                <w:sz w:val="16"/>
                <w:szCs w:val="16"/>
              </w:rPr>
            </w:pPr>
            <w:r w:rsidRPr="00D26213">
              <w:rPr>
                <w:rFonts w:ascii="Times New Roman" w:hAnsi="Times New Roman" w:cs="Times New Roman"/>
                <w:sz w:val="16"/>
                <w:szCs w:val="16"/>
              </w:rPr>
              <w:t>-</w:t>
            </w:r>
          </w:p>
        </w:tc>
      </w:tr>
      <w:tr w:rsidR="00AF05C3" w:rsidRPr="007E275A" w:rsidTr="00D26213">
        <w:trPr>
          <w:cantSplit/>
        </w:trPr>
        <w:tc>
          <w:tcPr>
            <w:tcW w:w="2835" w:type="dxa"/>
            <w:vAlign w:val="bottom"/>
          </w:tcPr>
          <w:p w:rsidR="00AF05C3" w:rsidRPr="00D26213" w:rsidRDefault="00AF05C3">
            <w:pPr>
              <w:spacing w:line="240" w:lineRule="exact"/>
              <w:ind w:left="567" w:right="244" w:hanging="141"/>
              <w:outlineLvl w:val="0"/>
              <w:rPr>
                <w:rFonts w:ascii="Times New Roman" w:hAnsi="Times New Roman" w:cs="Times New Roman"/>
                <w:sz w:val="16"/>
                <w:szCs w:val="16"/>
              </w:rPr>
            </w:pPr>
            <w:r w:rsidRPr="003421A2">
              <w:rPr>
                <w:rFonts w:ascii="Times New Roman" w:hAnsi="Times New Roman" w:cs="Times New Roman"/>
                <w:sz w:val="16"/>
                <w:szCs w:val="16"/>
              </w:rPr>
              <w:t>Net remeasurement of loss allowance</w:t>
            </w:r>
          </w:p>
        </w:tc>
        <w:tc>
          <w:tcPr>
            <w:tcW w:w="1134" w:type="dxa"/>
            <w:vAlign w:val="bottom"/>
          </w:tcPr>
          <w:p w:rsidR="00AF05C3" w:rsidRPr="00D26213" w:rsidRDefault="00AF05C3" w:rsidP="00D26213">
            <w:pPr>
              <w:tabs>
                <w:tab w:val="decimal" w:pos="946"/>
              </w:tabs>
              <w:spacing w:line="240" w:lineRule="exact"/>
              <w:ind w:left="2" w:right="-2"/>
              <w:outlineLvl w:val="0"/>
              <w:rPr>
                <w:rFonts w:ascii="Times New Roman" w:hAnsi="Times New Roman" w:cs="Times New Roman"/>
                <w:sz w:val="16"/>
                <w:szCs w:val="16"/>
              </w:rPr>
            </w:pPr>
            <w:r w:rsidRPr="003421A2">
              <w:rPr>
                <w:rFonts w:ascii="Times New Roman" w:hAnsi="Times New Roman" w:cs="Times New Roman"/>
                <w:sz w:val="16"/>
                <w:szCs w:val="16"/>
              </w:rPr>
              <w:t>(6,516</w:t>
            </w:r>
            <w:r w:rsidRPr="00D26213">
              <w:rPr>
                <w:rFonts w:ascii="Times New Roman" w:hAnsi="Times New Roman" w:cs="Times New Roman"/>
                <w:sz w:val="16"/>
                <w:szCs w:val="16"/>
              </w:rPr>
              <w:t>)</w:t>
            </w:r>
          </w:p>
        </w:tc>
        <w:tc>
          <w:tcPr>
            <w:tcW w:w="142" w:type="dxa"/>
            <w:vAlign w:val="bottom"/>
          </w:tcPr>
          <w:p w:rsidR="00AF05C3" w:rsidRPr="00D26213" w:rsidRDefault="00AF05C3">
            <w:pPr>
              <w:tabs>
                <w:tab w:val="decimal" w:pos="720"/>
              </w:tabs>
              <w:spacing w:line="240" w:lineRule="exact"/>
              <w:outlineLvl w:val="0"/>
              <w:rPr>
                <w:rFonts w:ascii="Times New Roman" w:hAnsi="Times New Roman" w:cs="Times New Roman"/>
                <w:sz w:val="16"/>
                <w:szCs w:val="16"/>
              </w:rPr>
            </w:pPr>
          </w:p>
        </w:tc>
        <w:tc>
          <w:tcPr>
            <w:tcW w:w="1134" w:type="dxa"/>
            <w:vAlign w:val="bottom"/>
          </w:tcPr>
          <w:p w:rsidR="00AF05C3" w:rsidRPr="00D26213" w:rsidRDefault="00AF05C3" w:rsidP="00D26213">
            <w:pPr>
              <w:tabs>
                <w:tab w:val="decimal" w:pos="946"/>
              </w:tabs>
              <w:spacing w:line="240" w:lineRule="exact"/>
              <w:ind w:left="2" w:right="-2"/>
              <w:outlineLvl w:val="0"/>
              <w:rPr>
                <w:rFonts w:ascii="Times New Roman" w:hAnsi="Times New Roman" w:cs="Times New Roman"/>
                <w:sz w:val="16"/>
                <w:szCs w:val="16"/>
              </w:rPr>
            </w:pPr>
            <w:r w:rsidRPr="003421A2">
              <w:rPr>
                <w:rFonts w:ascii="Times New Roman" w:hAnsi="Times New Roman" w:cs="Times New Roman"/>
                <w:sz w:val="16"/>
                <w:szCs w:val="16"/>
              </w:rPr>
              <w:t>12,895</w:t>
            </w:r>
          </w:p>
        </w:tc>
        <w:tc>
          <w:tcPr>
            <w:tcW w:w="142" w:type="dxa"/>
            <w:vAlign w:val="bottom"/>
          </w:tcPr>
          <w:p w:rsidR="00AF05C3" w:rsidRPr="00D26213" w:rsidRDefault="00AF05C3">
            <w:pPr>
              <w:tabs>
                <w:tab w:val="decimal" w:pos="720"/>
              </w:tabs>
              <w:spacing w:line="240" w:lineRule="exact"/>
              <w:outlineLvl w:val="0"/>
              <w:rPr>
                <w:rFonts w:ascii="Times New Roman" w:hAnsi="Times New Roman" w:cs="Times New Roman"/>
                <w:sz w:val="16"/>
                <w:szCs w:val="16"/>
              </w:rPr>
            </w:pPr>
          </w:p>
        </w:tc>
        <w:tc>
          <w:tcPr>
            <w:tcW w:w="1134" w:type="dxa"/>
            <w:vAlign w:val="bottom"/>
          </w:tcPr>
          <w:p w:rsidR="00AF05C3" w:rsidRPr="00D26213" w:rsidRDefault="00AF05C3" w:rsidP="00D26213">
            <w:pPr>
              <w:tabs>
                <w:tab w:val="decimal" w:pos="946"/>
              </w:tabs>
              <w:spacing w:line="240" w:lineRule="exact"/>
              <w:ind w:left="2" w:right="-2"/>
              <w:outlineLvl w:val="0"/>
              <w:rPr>
                <w:rFonts w:ascii="Times New Roman" w:hAnsi="Times New Roman" w:cs="Times New Roman"/>
                <w:sz w:val="16"/>
                <w:szCs w:val="16"/>
              </w:rPr>
            </w:pPr>
            <w:r w:rsidRPr="003421A2">
              <w:rPr>
                <w:rFonts w:ascii="Times New Roman" w:hAnsi="Times New Roman" w:cs="Times New Roman"/>
                <w:sz w:val="16"/>
                <w:szCs w:val="16"/>
              </w:rPr>
              <w:t>5,947</w:t>
            </w:r>
          </w:p>
        </w:tc>
        <w:tc>
          <w:tcPr>
            <w:tcW w:w="142" w:type="dxa"/>
            <w:vAlign w:val="bottom"/>
          </w:tcPr>
          <w:p w:rsidR="00AF05C3" w:rsidRPr="00D26213" w:rsidRDefault="00AF05C3" w:rsidP="00D26213">
            <w:pPr>
              <w:spacing w:line="240" w:lineRule="exact"/>
              <w:outlineLvl w:val="0"/>
              <w:rPr>
                <w:rFonts w:ascii="Times New Roman" w:hAnsi="Times New Roman" w:cs="Times New Roman"/>
                <w:sz w:val="16"/>
                <w:szCs w:val="16"/>
              </w:rPr>
            </w:pPr>
          </w:p>
        </w:tc>
        <w:tc>
          <w:tcPr>
            <w:tcW w:w="1134" w:type="dxa"/>
            <w:vAlign w:val="bottom"/>
          </w:tcPr>
          <w:p w:rsidR="00AF05C3" w:rsidRPr="003421A2" w:rsidRDefault="00AF05C3" w:rsidP="00D26213">
            <w:pPr>
              <w:spacing w:line="240" w:lineRule="exact"/>
              <w:ind w:left="2" w:right="-2"/>
              <w:jc w:val="center"/>
              <w:outlineLvl w:val="0"/>
              <w:rPr>
                <w:rFonts w:ascii="Times New Roman" w:hAnsi="Times New Roman" w:cs="Times New Roman"/>
                <w:sz w:val="16"/>
                <w:szCs w:val="16"/>
              </w:rPr>
            </w:pPr>
            <w:r>
              <w:rPr>
                <w:rFonts w:ascii="Times New Roman" w:hAnsi="Times New Roman" w:cs="Times New Roman"/>
                <w:sz w:val="16"/>
                <w:szCs w:val="16"/>
              </w:rPr>
              <w:t>-</w:t>
            </w:r>
          </w:p>
        </w:tc>
        <w:tc>
          <w:tcPr>
            <w:tcW w:w="142" w:type="dxa"/>
            <w:vAlign w:val="bottom"/>
          </w:tcPr>
          <w:p w:rsidR="00AF05C3" w:rsidRPr="003421A2" w:rsidRDefault="00AF05C3">
            <w:pPr>
              <w:tabs>
                <w:tab w:val="decimal" w:pos="946"/>
              </w:tabs>
              <w:spacing w:line="240" w:lineRule="exact"/>
              <w:ind w:left="2" w:right="-2"/>
              <w:outlineLvl w:val="0"/>
              <w:rPr>
                <w:rFonts w:ascii="Times New Roman" w:hAnsi="Times New Roman" w:cs="Times New Roman"/>
                <w:sz w:val="16"/>
                <w:szCs w:val="16"/>
              </w:rPr>
            </w:pPr>
          </w:p>
        </w:tc>
        <w:tc>
          <w:tcPr>
            <w:tcW w:w="1276" w:type="dxa"/>
            <w:vAlign w:val="bottom"/>
          </w:tcPr>
          <w:p w:rsidR="00AF05C3" w:rsidRPr="00D26213" w:rsidRDefault="00AF05C3" w:rsidP="00D26213">
            <w:pPr>
              <w:tabs>
                <w:tab w:val="decimal" w:pos="946"/>
              </w:tabs>
              <w:spacing w:line="240" w:lineRule="exact"/>
              <w:ind w:left="2" w:right="-2"/>
              <w:outlineLvl w:val="0"/>
              <w:rPr>
                <w:rFonts w:ascii="Times New Roman" w:hAnsi="Times New Roman" w:cs="Times New Roman"/>
                <w:sz w:val="16"/>
                <w:szCs w:val="16"/>
              </w:rPr>
            </w:pPr>
            <w:r w:rsidRPr="003421A2">
              <w:rPr>
                <w:rFonts w:ascii="Times New Roman" w:hAnsi="Times New Roman" w:cs="Times New Roman"/>
                <w:sz w:val="16"/>
                <w:szCs w:val="16"/>
              </w:rPr>
              <w:t>12,326</w:t>
            </w:r>
          </w:p>
        </w:tc>
      </w:tr>
      <w:tr w:rsidR="00AF05C3" w:rsidRPr="007E275A" w:rsidTr="00D26213">
        <w:trPr>
          <w:cantSplit/>
        </w:trPr>
        <w:tc>
          <w:tcPr>
            <w:tcW w:w="2835" w:type="dxa"/>
            <w:vAlign w:val="bottom"/>
          </w:tcPr>
          <w:p w:rsidR="00AF05C3" w:rsidRPr="00D26213" w:rsidRDefault="00AF05C3">
            <w:pPr>
              <w:spacing w:line="240" w:lineRule="exact"/>
              <w:ind w:left="567" w:right="244" w:hanging="141"/>
              <w:outlineLvl w:val="0"/>
              <w:rPr>
                <w:rFonts w:ascii="Times New Roman" w:hAnsi="Times New Roman" w:cs="Times New Roman"/>
                <w:sz w:val="16"/>
                <w:szCs w:val="16"/>
              </w:rPr>
            </w:pPr>
            <w:r w:rsidRPr="00D26213">
              <w:rPr>
                <w:rFonts w:ascii="Times New Roman" w:hAnsi="Times New Roman" w:cs="Times New Roman"/>
                <w:sz w:val="16"/>
                <w:szCs w:val="16"/>
              </w:rPr>
              <w:t>New financial assets originated or purchased</w:t>
            </w:r>
          </w:p>
        </w:tc>
        <w:tc>
          <w:tcPr>
            <w:tcW w:w="1134" w:type="dxa"/>
            <w:vAlign w:val="bottom"/>
          </w:tcPr>
          <w:p w:rsidR="00AF05C3" w:rsidRPr="00D26213" w:rsidRDefault="00AF05C3" w:rsidP="00D26213">
            <w:pPr>
              <w:tabs>
                <w:tab w:val="decimal" w:pos="946"/>
              </w:tabs>
              <w:spacing w:line="240" w:lineRule="exact"/>
              <w:ind w:left="2" w:right="-2"/>
              <w:outlineLvl w:val="0"/>
              <w:rPr>
                <w:rFonts w:ascii="Times New Roman" w:hAnsi="Times New Roman" w:cs="Times New Roman"/>
                <w:sz w:val="16"/>
                <w:szCs w:val="16"/>
              </w:rPr>
            </w:pPr>
            <w:r w:rsidRPr="003421A2">
              <w:rPr>
                <w:rFonts w:ascii="Times New Roman" w:hAnsi="Times New Roman" w:cs="Times New Roman"/>
                <w:sz w:val="16"/>
                <w:szCs w:val="16"/>
              </w:rPr>
              <w:t>3,921</w:t>
            </w:r>
          </w:p>
        </w:tc>
        <w:tc>
          <w:tcPr>
            <w:tcW w:w="142" w:type="dxa"/>
            <w:vAlign w:val="bottom"/>
          </w:tcPr>
          <w:p w:rsidR="00AF05C3" w:rsidRPr="00D26213" w:rsidRDefault="00AF05C3">
            <w:pPr>
              <w:tabs>
                <w:tab w:val="decimal" w:pos="720"/>
              </w:tabs>
              <w:spacing w:line="240" w:lineRule="exact"/>
              <w:outlineLvl w:val="0"/>
              <w:rPr>
                <w:rFonts w:ascii="Times New Roman" w:hAnsi="Times New Roman" w:cs="Times New Roman"/>
                <w:sz w:val="16"/>
                <w:szCs w:val="16"/>
              </w:rPr>
            </w:pPr>
          </w:p>
        </w:tc>
        <w:tc>
          <w:tcPr>
            <w:tcW w:w="1134" w:type="dxa"/>
            <w:vAlign w:val="bottom"/>
          </w:tcPr>
          <w:p w:rsidR="00AF05C3" w:rsidRPr="00D26213" w:rsidRDefault="00AF05C3" w:rsidP="00D26213">
            <w:pPr>
              <w:tabs>
                <w:tab w:val="decimal" w:pos="946"/>
              </w:tabs>
              <w:spacing w:line="240" w:lineRule="exact"/>
              <w:ind w:left="2" w:right="-2"/>
              <w:outlineLvl w:val="0"/>
              <w:rPr>
                <w:rFonts w:ascii="Times New Roman" w:hAnsi="Times New Roman" w:cs="Times New Roman"/>
                <w:sz w:val="16"/>
                <w:szCs w:val="16"/>
              </w:rPr>
            </w:pPr>
            <w:r w:rsidRPr="003421A2">
              <w:rPr>
                <w:rFonts w:ascii="Times New Roman" w:hAnsi="Times New Roman" w:cs="Times New Roman"/>
                <w:sz w:val="16"/>
                <w:szCs w:val="16"/>
              </w:rPr>
              <w:t>251</w:t>
            </w:r>
          </w:p>
        </w:tc>
        <w:tc>
          <w:tcPr>
            <w:tcW w:w="142" w:type="dxa"/>
            <w:vAlign w:val="bottom"/>
          </w:tcPr>
          <w:p w:rsidR="00AF05C3" w:rsidRPr="00D26213" w:rsidRDefault="00AF05C3">
            <w:pPr>
              <w:tabs>
                <w:tab w:val="decimal" w:pos="720"/>
              </w:tabs>
              <w:spacing w:line="240" w:lineRule="exact"/>
              <w:outlineLvl w:val="0"/>
              <w:rPr>
                <w:rFonts w:ascii="Times New Roman" w:hAnsi="Times New Roman" w:cs="Times New Roman"/>
                <w:sz w:val="16"/>
                <w:szCs w:val="16"/>
              </w:rPr>
            </w:pPr>
          </w:p>
        </w:tc>
        <w:tc>
          <w:tcPr>
            <w:tcW w:w="1134" w:type="dxa"/>
            <w:vAlign w:val="bottom"/>
          </w:tcPr>
          <w:p w:rsidR="00AF05C3" w:rsidRPr="00D26213" w:rsidRDefault="00AF05C3" w:rsidP="00D26213">
            <w:pPr>
              <w:tabs>
                <w:tab w:val="decimal" w:pos="946"/>
              </w:tabs>
              <w:spacing w:line="240" w:lineRule="exact"/>
              <w:ind w:left="2" w:right="-2"/>
              <w:outlineLvl w:val="0"/>
              <w:rPr>
                <w:rFonts w:ascii="Times New Roman" w:hAnsi="Times New Roman" w:cs="Times New Roman"/>
                <w:sz w:val="16"/>
                <w:szCs w:val="16"/>
              </w:rPr>
            </w:pPr>
            <w:r w:rsidRPr="003421A2">
              <w:rPr>
                <w:rFonts w:ascii="Times New Roman" w:hAnsi="Times New Roman" w:cs="Times New Roman"/>
                <w:sz w:val="16"/>
                <w:szCs w:val="16"/>
              </w:rPr>
              <w:t>453</w:t>
            </w:r>
          </w:p>
        </w:tc>
        <w:tc>
          <w:tcPr>
            <w:tcW w:w="142" w:type="dxa"/>
            <w:vAlign w:val="bottom"/>
          </w:tcPr>
          <w:p w:rsidR="00AF05C3" w:rsidRPr="00D26213" w:rsidRDefault="00AF05C3" w:rsidP="00D26213">
            <w:pPr>
              <w:spacing w:line="240" w:lineRule="exact"/>
              <w:outlineLvl w:val="0"/>
              <w:rPr>
                <w:rFonts w:ascii="Times New Roman" w:hAnsi="Times New Roman" w:cs="Times New Roman"/>
                <w:sz w:val="16"/>
                <w:szCs w:val="16"/>
              </w:rPr>
            </w:pPr>
          </w:p>
        </w:tc>
        <w:tc>
          <w:tcPr>
            <w:tcW w:w="1134" w:type="dxa"/>
            <w:vAlign w:val="bottom"/>
          </w:tcPr>
          <w:p w:rsidR="00AF05C3" w:rsidRPr="003421A2" w:rsidRDefault="00AF05C3" w:rsidP="00D26213">
            <w:pPr>
              <w:spacing w:line="240" w:lineRule="exact"/>
              <w:ind w:left="2" w:right="-2"/>
              <w:jc w:val="center"/>
              <w:outlineLvl w:val="0"/>
              <w:rPr>
                <w:rFonts w:ascii="Times New Roman" w:hAnsi="Times New Roman" w:cs="Times New Roman"/>
                <w:sz w:val="16"/>
                <w:szCs w:val="16"/>
              </w:rPr>
            </w:pPr>
            <w:r>
              <w:rPr>
                <w:rFonts w:ascii="Times New Roman" w:hAnsi="Times New Roman" w:cs="Times New Roman"/>
                <w:sz w:val="16"/>
                <w:szCs w:val="16"/>
              </w:rPr>
              <w:t>-</w:t>
            </w:r>
          </w:p>
        </w:tc>
        <w:tc>
          <w:tcPr>
            <w:tcW w:w="142" w:type="dxa"/>
            <w:vAlign w:val="bottom"/>
          </w:tcPr>
          <w:p w:rsidR="00AF05C3" w:rsidRPr="003421A2" w:rsidRDefault="00AF05C3">
            <w:pPr>
              <w:tabs>
                <w:tab w:val="decimal" w:pos="946"/>
              </w:tabs>
              <w:spacing w:line="240" w:lineRule="exact"/>
              <w:ind w:left="2" w:right="-2"/>
              <w:outlineLvl w:val="0"/>
              <w:rPr>
                <w:rFonts w:ascii="Times New Roman" w:hAnsi="Times New Roman" w:cs="Times New Roman"/>
                <w:sz w:val="16"/>
                <w:szCs w:val="16"/>
              </w:rPr>
            </w:pPr>
          </w:p>
        </w:tc>
        <w:tc>
          <w:tcPr>
            <w:tcW w:w="1276" w:type="dxa"/>
            <w:vAlign w:val="bottom"/>
          </w:tcPr>
          <w:p w:rsidR="00AF05C3" w:rsidRPr="00D26213" w:rsidRDefault="00AF05C3" w:rsidP="00D26213">
            <w:pPr>
              <w:tabs>
                <w:tab w:val="decimal" w:pos="946"/>
              </w:tabs>
              <w:spacing w:line="240" w:lineRule="exact"/>
              <w:ind w:left="2" w:right="-2"/>
              <w:outlineLvl w:val="0"/>
              <w:rPr>
                <w:rFonts w:ascii="Times New Roman" w:hAnsi="Times New Roman" w:cs="Times New Roman"/>
                <w:sz w:val="16"/>
                <w:szCs w:val="16"/>
              </w:rPr>
            </w:pPr>
            <w:r w:rsidRPr="003421A2">
              <w:rPr>
                <w:rFonts w:ascii="Times New Roman" w:hAnsi="Times New Roman" w:cs="Times New Roman"/>
                <w:sz w:val="16"/>
                <w:szCs w:val="16"/>
              </w:rPr>
              <w:t>4,625</w:t>
            </w:r>
          </w:p>
        </w:tc>
      </w:tr>
      <w:tr w:rsidR="00AF05C3" w:rsidRPr="007E275A" w:rsidTr="00D26213">
        <w:trPr>
          <w:cantSplit/>
        </w:trPr>
        <w:tc>
          <w:tcPr>
            <w:tcW w:w="2835" w:type="dxa"/>
            <w:vAlign w:val="bottom"/>
          </w:tcPr>
          <w:p w:rsidR="00AF05C3" w:rsidRPr="00D26213" w:rsidRDefault="00AF05C3">
            <w:pPr>
              <w:spacing w:line="240" w:lineRule="exact"/>
              <w:ind w:left="567" w:right="244" w:hanging="141"/>
              <w:outlineLvl w:val="0"/>
              <w:rPr>
                <w:rFonts w:ascii="Times New Roman" w:hAnsi="Times New Roman" w:cs="Times New Roman"/>
                <w:sz w:val="16"/>
                <w:szCs w:val="16"/>
              </w:rPr>
            </w:pPr>
            <w:r w:rsidRPr="00D26213">
              <w:rPr>
                <w:rFonts w:ascii="Times New Roman" w:hAnsi="Times New Roman" w:cs="Times New Roman"/>
                <w:sz w:val="16"/>
                <w:szCs w:val="16"/>
              </w:rPr>
              <w:t>Financial assets that have been derecognised</w:t>
            </w:r>
          </w:p>
        </w:tc>
        <w:tc>
          <w:tcPr>
            <w:tcW w:w="1134" w:type="dxa"/>
            <w:vAlign w:val="bottom"/>
          </w:tcPr>
          <w:p w:rsidR="00AF05C3" w:rsidRPr="00D26213" w:rsidRDefault="00AF05C3" w:rsidP="00D26213">
            <w:pPr>
              <w:tabs>
                <w:tab w:val="decimal" w:pos="946"/>
              </w:tabs>
              <w:spacing w:line="240" w:lineRule="exact"/>
              <w:ind w:left="2" w:right="-2"/>
              <w:outlineLvl w:val="0"/>
              <w:rPr>
                <w:rFonts w:ascii="Times New Roman" w:hAnsi="Times New Roman" w:cs="Times New Roman"/>
                <w:sz w:val="16"/>
                <w:szCs w:val="16"/>
              </w:rPr>
            </w:pPr>
            <w:r w:rsidRPr="003421A2">
              <w:rPr>
                <w:rFonts w:ascii="Times New Roman" w:hAnsi="Times New Roman" w:cs="Times New Roman"/>
                <w:sz w:val="16"/>
                <w:szCs w:val="16"/>
              </w:rPr>
              <w:t>(860)</w:t>
            </w:r>
          </w:p>
        </w:tc>
        <w:tc>
          <w:tcPr>
            <w:tcW w:w="142" w:type="dxa"/>
            <w:vAlign w:val="bottom"/>
          </w:tcPr>
          <w:p w:rsidR="00AF05C3" w:rsidRPr="00D26213" w:rsidRDefault="00AF05C3">
            <w:pPr>
              <w:tabs>
                <w:tab w:val="decimal" w:pos="720"/>
              </w:tabs>
              <w:spacing w:line="240" w:lineRule="exact"/>
              <w:outlineLvl w:val="0"/>
              <w:rPr>
                <w:rFonts w:ascii="Times New Roman" w:hAnsi="Times New Roman" w:cs="Times New Roman"/>
                <w:sz w:val="16"/>
                <w:szCs w:val="16"/>
              </w:rPr>
            </w:pPr>
          </w:p>
        </w:tc>
        <w:tc>
          <w:tcPr>
            <w:tcW w:w="1134" w:type="dxa"/>
            <w:vAlign w:val="bottom"/>
          </w:tcPr>
          <w:p w:rsidR="00AF05C3" w:rsidRPr="00D26213" w:rsidRDefault="00AF05C3" w:rsidP="00D26213">
            <w:pPr>
              <w:tabs>
                <w:tab w:val="decimal" w:pos="946"/>
              </w:tabs>
              <w:spacing w:line="240" w:lineRule="exact"/>
              <w:ind w:left="2" w:right="-2"/>
              <w:outlineLvl w:val="0"/>
              <w:rPr>
                <w:rFonts w:ascii="Times New Roman" w:hAnsi="Times New Roman" w:cs="Times New Roman"/>
                <w:sz w:val="16"/>
                <w:szCs w:val="16"/>
              </w:rPr>
            </w:pPr>
            <w:r w:rsidRPr="003421A2">
              <w:rPr>
                <w:rFonts w:ascii="Times New Roman" w:hAnsi="Times New Roman" w:cs="Times New Roman"/>
                <w:sz w:val="16"/>
                <w:szCs w:val="16"/>
              </w:rPr>
              <w:t>(1,564)</w:t>
            </w:r>
          </w:p>
        </w:tc>
        <w:tc>
          <w:tcPr>
            <w:tcW w:w="142" w:type="dxa"/>
            <w:vAlign w:val="bottom"/>
          </w:tcPr>
          <w:p w:rsidR="00AF05C3" w:rsidRPr="00D26213" w:rsidRDefault="00AF05C3">
            <w:pPr>
              <w:tabs>
                <w:tab w:val="decimal" w:pos="720"/>
              </w:tabs>
              <w:spacing w:line="240" w:lineRule="exact"/>
              <w:outlineLvl w:val="0"/>
              <w:rPr>
                <w:rFonts w:ascii="Times New Roman" w:hAnsi="Times New Roman" w:cs="Times New Roman"/>
                <w:sz w:val="16"/>
                <w:szCs w:val="16"/>
              </w:rPr>
            </w:pPr>
          </w:p>
        </w:tc>
        <w:tc>
          <w:tcPr>
            <w:tcW w:w="1134" w:type="dxa"/>
            <w:vAlign w:val="bottom"/>
          </w:tcPr>
          <w:p w:rsidR="00AF05C3" w:rsidRPr="00D26213" w:rsidRDefault="00AF05C3" w:rsidP="00D26213">
            <w:pPr>
              <w:tabs>
                <w:tab w:val="decimal" w:pos="946"/>
              </w:tabs>
              <w:spacing w:line="240" w:lineRule="exact"/>
              <w:ind w:left="2" w:right="-2"/>
              <w:outlineLvl w:val="0"/>
              <w:rPr>
                <w:rFonts w:ascii="Times New Roman" w:hAnsi="Times New Roman" w:cs="Times New Roman"/>
                <w:sz w:val="16"/>
                <w:szCs w:val="16"/>
              </w:rPr>
            </w:pPr>
            <w:r w:rsidRPr="003421A2">
              <w:rPr>
                <w:rFonts w:ascii="Times New Roman" w:hAnsi="Times New Roman" w:cs="Times New Roman"/>
                <w:sz w:val="16"/>
                <w:szCs w:val="16"/>
              </w:rPr>
              <w:t>(10,614)</w:t>
            </w:r>
          </w:p>
        </w:tc>
        <w:tc>
          <w:tcPr>
            <w:tcW w:w="142" w:type="dxa"/>
            <w:vAlign w:val="bottom"/>
          </w:tcPr>
          <w:p w:rsidR="00AF05C3" w:rsidRPr="00D26213" w:rsidRDefault="00AF05C3" w:rsidP="00D26213">
            <w:pPr>
              <w:spacing w:line="240" w:lineRule="exact"/>
              <w:outlineLvl w:val="0"/>
              <w:rPr>
                <w:rFonts w:ascii="Times New Roman" w:hAnsi="Times New Roman" w:cs="Times New Roman"/>
                <w:sz w:val="16"/>
                <w:szCs w:val="16"/>
              </w:rPr>
            </w:pPr>
          </w:p>
        </w:tc>
        <w:tc>
          <w:tcPr>
            <w:tcW w:w="1134" w:type="dxa"/>
            <w:vAlign w:val="bottom"/>
          </w:tcPr>
          <w:p w:rsidR="00AF05C3" w:rsidRPr="003421A2" w:rsidRDefault="00AF05C3" w:rsidP="00D26213">
            <w:pPr>
              <w:spacing w:line="240" w:lineRule="exact"/>
              <w:ind w:left="2" w:right="-2"/>
              <w:jc w:val="center"/>
              <w:outlineLvl w:val="0"/>
              <w:rPr>
                <w:rFonts w:ascii="Times New Roman" w:hAnsi="Times New Roman" w:cs="Times New Roman"/>
                <w:sz w:val="16"/>
                <w:szCs w:val="16"/>
              </w:rPr>
            </w:pPr>
            <w:r>
              <w:rPr>
                <w:rFonts w:ascii="Times New Roman" w:hAnsi="Times New Roman" w:cs="Times New Roman"/>
                <w:sz w:val="16"/>
                <w:szCs w:val="16"/>
              </w:rPr>
              <w:t>-</w:t>
            </w:r>
          </w:p>
        </w:tc>
        <w:tc>
          <w:tcPr>
            <w:tcW w:w="142" w:type="dxa"/>
            <w:vAlign w:val="bottom"/>
          </w:tcPr>
          <w:p w:rsidR="00AF05C3" w:rsidRPr="003421A2" w:rsidRDefault="00AF05C3">
            <w:pPr>
              <w:tabs>
                <w:tab w:val="decimal" w:pos="946"/>
              </w:tabs>
              <w:spacing w:line="240" w:lineRule="exact"/>
              <w:ind w:left="2" w:right="-2"/>
              <w:outlineLvl w:val="0"/>
              <w:rPr>
                <w:rFonts w:ascii="Times New Roman" w:hAnsi="Times New Roman" w:cs="Times New Roman"/>
                <w:sz w:val="16"/>
                <w:szCs w:val="16"/>
              </w:rPr>
            </w:pPr>
          </w:p>
        </w:tc>
        <w:tc>
          <w:tcPr>
            <w:tcW w:w="1276" w:type="dxa"/>
            <w:vAlign w:val="bottom"/>
          </w:tcPr>
          <w:p w:rsidR="00AF05C3" w:rsidRPr="00D26213" w:rsidRDefault="00AF05C3" w:rsidP="00D26213">
            <w:pPr>
              <w:tabs>
                <w:tab w:val="decimal" w:pos="946"/>
              </w:tabs>
              <w:spacing w:line="240" w:lineRule="exact"/>
              <w:ind w:left="2" w:right="-2"/>
              <w:outlineLvl w:val="0"/>
              <w:rPr>
                <w:rFonts w:ascii="Times New Roman" w:hAnsi="Times New Roman" w:cs="Times New Roman"/>
                <w:sz w:val="16"/>
                <w:szCs w:val="16"/>
              </w:rPr>
            </w:pPr>
            <w:r w:rsidRPr="003421A2">
              <w:rPr>
                <w:rFonts w:ascii="Times New Roman" w:hAnsi="Times New Roman" w:cs="Times New Roman"/>
                <w:sz w:val="16"/>
                <w:szCs w:val="16"/>
              </w:rPr>
              <w:t>(13,038</w:t>
            </w:r>
            <w:r w:rsidRPr="00D26213">
              <w:rPr>
                <w:rFonts w:ascii="Times New Roman" w:hAnsi="Times New Roman" w:cs="Times New Roman"/>
                <w:sz w:val="16"/>
                <w:szCs w:val="16"/>
              </w:rPr>
              <w:t>)</w:t>
            </w:r>
          </w:p>
        </w:tc>
      </w:tr>
      <w:tr w:rsidR="00AF05C3" w:rsidRPr="007E275A" w:rsidTr="00D26213">
        <w:trPr>
          <w:cantSplit/>
          <w:trHeight w:val="66"/>
        </w:trPr>
        <w:tc>
          <w:tcPr>
            <w:tcW w:w="2835" w:type="dxa"/>
            <w:vAlign w:val="bottom"/>
          </w:tcPr>
          <w:p w:rsidR="00AF05C3" w:rsidRPr="00D26213" w:rsidRDefault="00AF05C3">
            <w:pPr>
              <w:spacing w:line="240" w:lineRule="exact"/>
              <w:ind w:left="567" w:right="244" w:hanging="141"/>
              <w:outlineLvl w:val="0"/>
              <w:rPr>
                <w:rFonts w:ascii="Times New Roman" w:hAnsi="Times New Roman" w:cs="Times New Roman"/>
                <w:sz w:val="16"/>
                <w:szCs w:val="16"/>
              </w:rPr>
            </w:pPr>
            <w:r w:rsidRPr="00D26213">
              <w:rPr>
                <w:rFonts w:ascii="Times New Roman" w:hAnsi="Times New Roman" w:cs="Times New Roman"/>
                <w:sz w:val="16"/>
                <w:szCs w:val="16"/>
              </w:rPr>
              <w:t>Others</w:t>
            </w:r>
          </w:p>
        </w:tc>
        <w:tc>
          <w:tcPr>
            <w:tcW w:w="1134" w:type="dxa"/>
            <w:tcBorders>
              <w:bottom w:val="single" w:sz="4" w:space="0" w:color="auto"/>
            </w:tcBorders>
            <w:vAlign w:val="bottom"/>
          </w:tcPr>
          <w:p w:rsidR="00AF05C3" w:rsidRPr="00D26213" w:rsidRDefault="00AF05C3" w:rsidP="00D26213">
            <w:pPr>
              <w:tabs>
                <w:tab w:val="decimal" w:pos="946"/>
              </w:tabs>
              <w:spacing w:line="240" w:lineRule="exact"/>
              <w:ind w:right="-2"/>
              <w:outlineLvl w:val="0"/>
              <w:rPr>
                <w:rFonts w:ascii="Times New Roman" w:hAnsi="Times New Roman" w:cs="Times New Roman"/>
                <w:sz w:val="16"/>
                <w:szCs w:val="16"/>
              </w:rPr>
            </w:pPr>
            <w:r w:rsidRPr="003421A2">
              <w:rPr>
                <w:rFonts w:ascii="Times New Roman" w:hAnsi="Times New Roman" w:cs="Times New Roman"/>
                <w:sz w:val="16"/>
                <w:szCs w:val="16"/>
              </w:rPr>
              <w:t>1</w:t>
            </w:r>
          </w:p>
        </w:tc>
        <w:tc>
          <w:tcPr>
            <w:tcW w:w="142" w:type="dxa"/>
            <w:vAlign w:val="bottom"/>
          </w:tcPr>
          <w:p w:rsidR="00AF05C3" w:rsidRPr="00D26213" w:rsidRDefault="00AF05C3">
            <w:pPr>
              <w:tabs>
                <w:tab w:val="decimal" w:pos="720"/>
              </w:tabs>
              <w:spacing w:line="240" w:lineRule="exact"/>
              <w:outlineLvl w:val="0"/>
              <w:rPr>
                <w:rFonts w:ascii="Times New Roman" w:hAnsi="Times New Roman" w:cs="Times New Roman"/>
                <w:sz w:val="16"/>
                <w:szCs w:val="16"/>
              </w:rPr>
            </w:pPr>
          </w:p>
        </w:tc>
        <w:tc>
          <w:tcPr>
            <w:tcW w:w="1134" w:type="dxa"/>
            <w:tcBorders>
              <w:bottom w:val="single" w:sz="4" w:space="0" w:color="auto"/>
            </w:tcBorders>
            <w:vAlign w:val="bottom"/>
          </w:tcPr>
          <w:p w:rsidR="00AF05C3" w:rsidRPr="00D26213" w:rsidRDefault="00AF05C3" w:rsidP="00D26213">
            <w:pPr>
              <w:spacing w:line="240" w:lineRule="exact"/>
              <w:ind w:right="-2"/>
              <w:jc w:val="center"/>
              <w:outlineLvl w:val="0"/>
              <w:rPr>
                <w:rFonts w:ascii="Times New Roman" w:hAnsi="Times New Roman" w:cs="Times New Roman"/>
                <w:sz w:val="16"/>
                <w:szCs w:val="16"/>
              </w:rPr>
            </w:pPr>
            <w:r w:rsidRPr="00D26213">
              <w:rPr>
                <w:rFonts w:ascii="Times New Roman" w:hAnsi="Times New Roman" w:cs="Times New Roman"/>
                <w:sz w:val="16"/>
                <w:szCs w:val="16"/>
              </w:rPr>
              <w:t>-</w:t>
            </w:r>
          </w:p>
        </w:tc>
        <w:tc>
          <w:tcPr>
            <w:tcW w:w="142" w:type="dxa"/>
            <w:vAlign w:val="bottom"/>
          </w:tcPr>
          <w:p w:rsidR="00AF05C3" w:rsidRPr="00D26213" w:rsidRDefault="00AF05C3">
            <w:pPr>
              <w:tabs>
                <w:tab w:val="decimal" w:pos="720"/>
              </w:tabs>
              <w:spacing w:line="240" w:lineRule="exact"/>
              <w:outlineLvl w:val="0"/>
              <w:rPr>
                <w:rFonts w:ascii="Times New Roman" w:hAnsi="Times New Roman" w:cs="Times New Roman"/>
                <w:sz w:val="16"/>
                <w:szCs w:val="16"/>
              </w:rPr>
            </w:pPr>
          </w:p>
        </w:tc>
        <w:tc>
          <w:tcPr>
            <w:tcW w:w="1134" w:type="dxa"/>
            <w:tcBorders>
              <w:bottom w:val="single" w:sz="4" w:space="0" w:color="auto"/>
            </w:tcBorders>
            <w:vAlign w:val="bottom"/>
          </w:tcPr>
          <w:p w:rsidR="00AF05C3" w:rsidRPr="00D26213" w:rsidRDefault="00AF05C3" w:rsidP="00D26213">
            <w:pPr>
              <w:tabs>
                <w:tab w:val="decimal" w:pos="946"/>
              </w:tabs>
              <w:spacing w:line="240" w:lineRule="exact"/>
              <w:ind w:right="-2"/>
              <w:outlineLvl w:val="0"/>
              <w:rPr>
                <w:rFonts w:ascii="Times New Roman" w:hAnsi="Times New Roman" w:cs="Times New Roman"/>
                <w:sz w:val="16"/>
                <w:szCs w:val="16"/>
              </w:rPr>
            </w:pPr>
            <w:r w:rsidRPr="00D26213">
              <w:rPr>
                <w:rFonts w:ascii="Times New Roman" w:hAnsi="Times New Roman" w:cs="Times New Roman"/>
                <w:sz w:val="16"/>
                <w:szCs w:val="16"/>
              </w:rPr>
              <w:t>1</w:t>
            </w:r>
          </w:p>
        </w:tc>
        <w:tc>
          <w:tcPr>
            <w:tcW w:w="142" w:type="dxa"/>
            <w:vAlign w:val="bottom"/>
          </w:tcPr>
          <w:p w:rsidR="00AF05C3" w:rsidRPr="00D26213" w:rsidRDefault="00AF05C3" w:rsidP="00D26213">
            <w:pPr>
              <w:spacing w:line="240" w:lineRule="exact"/>
              <w:outlineLvl w:val="0"/>
              <w:rPr>
                <w:rFonts w:ascii="Times New Roman" w:hAnsi="Times New Roman" w:cs="Times New Roman"/>
                <w:sz w:val="16"/>
                <w:szCs w:val="16"/>
              </w:rPr>
            </w:pPr>
          </w:p>
        </w:tc>
        <w:tc>
          <w:tcPr>
            <w:tcW w:w="1134" w:type="dxa"/>
            <w:tcBorders>
              <w:bottom w:val="single" w:sz="4" w:space="0" w:color="auto"/>
            </w:tcBorders>
            <w:vAlign w:val="bottom"/>
          </w:tcPr>
          <w:p w:rsidR="00AF05C3" w:rsidRPr="003421A2" w:rsidRDefault="00AF05C3" w:rsidP="00D26213">
            <w:pPr>
              <w:spacing w:line="240" w:lineRule="exact"/>
              <w:ind w:right="-2"/>
              <w:jc w:val="center"/>
              <w:outlineLvl w:val="0"/>
              <w:rPr>
                <w:rFonts w:ascii="Times New Roman" w:hAnsi="Times New Roman" w:cs="Times New Roman"/>
                <w:sz w:val="16"/>
                <w:szCs w:val="16"/>
              </w:rPr>
            </w:pPr>
            <w:r>
              <w:rPr>
                <w:rFonts w:ascii="Times New Roman" w:hAnsi="Times New Roman" w:cs="Times New Roman"/>
                <w:sz w:val="16"/>
                <w:szCs w:val="16"/>
              </w:rPr>
              <w:t>-</w:t>
            </w:r>
          </w:p>
        </w:tc>
        <w:tc>
          <w:tcPr>
            <w:tcW w:w="142" w:type="dxa"/>
            <w:vAlign w:val="bottom"/>
          </w:tcPr>
          <w:p w:rsidR="00AF05C3" w:rsidRPr="003421A2" w:rsidRDefault="00AF05C3">
            <w:pPr>
              <w:tabs>
                <w:tab w:val="decimal" w:pos="946"/>
              </w:tabs>
              <w:spacing w:line="240" w:lineRule="exact"/>
              <w:ind w:right="-2"/>
              <w:outlineLvl w:val="0"/>
              <w:rPr>
                <w:rFonts w:ascii="Times New Roman" w:hAnsi="Times New Roman" w:cs="Times New Roman"/>
                <w:sz w:val="16"/>
                <w:szCs w:val="16"/>
              </w:rPr>
            </w:pPr>
          </w:p>
        </w:tc>
        <w:tc>
          <w:tcPr>
            <w:tcW w:w="1276" w:type="dxa"/>
            <w:tcBorders>
              <w:bottom w:val="single" w:sz="4" w:space="0" w:color="auto"/>
            </w:tcBorders>
            <w:vAlign w:val="bottom"/>
          </w:tcPr>
          <w:p w:rsidR="00AF05C3" w:rsidRPr="00D26213" w:rsidRDefault="00AF05C3" w:rsidP="00D26213">
            <w:pPr>
              <w:tabs>
                <w:tab w:val="decimal" w:pos="946"/>
              </w:tabs>
              <w:spacing w:line="240" w:lineRule="exact"/>
              <w:ind w:right="-2"/>
              <w:outlineLvl w:val="0"/>
              <w:rPr>
                <w:rFonts w:ascii="Times New Roman" w:hAnsi="Times New Roman" w:cs="Times New Roman"/>
                <w:sz w:val="16"/>
                <w:szCs w:val="16"/>
              </w:rPr>
            </w:pPr>
            <w:r w:rsidRPr="00D26213">
              <w:rPr>
                <w:rFonts w:ascii="Times New Roman" w:hAnsi="Times New Roman" w:cs="Times New Roman"/>
                <w:sz w:val="16"/>
                <w:szCs w:val="16"/>
              </w:rPr>
              <w:t>2</w:t>
            </w:r>
          </w:p>
        </w:tc>
      </w:tr>
      <w:tr w:rsidR="00AF05C3" w:rsidRPr="007E275A" w:rsidTr="00D26213">
        <w:trPr>
          <w:cantSplit/>
          <w:trHeight w:val="257"/>
        </w:trPr>
        <w:tc>
          <w:tcPr>
            <w:tcW w:w="2835" w:type="dxa"/>
            <w:vAlign w:val="bottom"/>
          </w:tcPr>
          <w:p w:rsidR="00AF05C3" w:rsidRPr="003421A2" w:rsidRDefault="00AF05C3">
            <w:pPr>
              <w:spacing w:line="240" w:lineRule="exact"/>
              <w:ind w:left="567" w:right="244" w:hanging="141"/>
              <w:outlineLvl w:val="0"/>
              <w:rPr>
                <w:rFonts w:ascii="Times New Roman" w:hAnsi="Times New Roman" w:cs="Times New Roman"/>
                <w:sz w:val="16"/>
                <w:szCs w:val="16"/>
              </w:rPr>
            </w:pPr>
            <w:r w:rsidRPr="00D26213">
              <w:rPr>
                <w:rFonts w:ascii="Times New Roman" w:hAnsi="Times New Roman" w:cs="Times New Roman"/>
                <w:sz w:val="16"/>
                <w:szCs w:val="16"/>
              </w:rPr>
              <w:t>Balance</w:t>
            </w:r>
            <w:r w:rsidRPr="003421A2">
              <w:rPr>
                <w:rFonts w:ascii="Times New Roman" w:hAnsi="Times New Roman" w:cs="Times New Roman"/>
                <w:sz w:val="16"/>
                <w:szCs w:val="16"/>
              </w:rPr>
              <w:t xml:space="preserve"> as at June 30, 2020</w:t>
            </w:r>
          </w:p>
        </w:tc>
        <w:tc>
          <w:tcPr>
            <w:tcW w:w="1134" w:type="dxa"/>
            <w:tcBorders>
              <w:top w:val="single" w:sz="4" w:space="0" w:color="auto"/>
              <w:bottom w:val="double" w:sz="4" w:space="0" w:color="auto"/>
            </w:tcBorders>
            <w:vAlign w:val="bottom"/>
          </w:tcPr>
          <w:p w:rsidR="00AF05C3" w:rsidRPr="003421A2" w:rsidRDefault="00AF05C3" w:rsidP="00D26213">
            <w:pPr>
              <w:tabs>
                <w:tab w:val="decimal" w:pos="946"/>
              </w:tabs>
              <w:spacing w:line="240" w:lineRule="exact"/>
              <w:ind w:left="2" w:right="-2"/>
              <w:outlineLvl w:val="0"/>
              <w:rPr>
                <w:rFonts w:ascii="Times New Roman" w:hAnsi="Times New Roman" w:cs="Times New Roman"/>
                <w:sz w:val="16"/>
                <w:szCs w:val="16"/>
              </w:rPr>
            </w:pPr>
            <w:r w:rsidRPr="003421A2">
              <w:rPr>
                <w:rFonts w:ascii="Times New Roman" w:hAnsi="Times New Roman" w:cs="Times New Roman"/>
                <w:sz w:val="16"/>
                <w:szCs w:val="16"/>
              </w:rPr>
              <w:t>26,102</w:t>
            </w:r>
          </w:p>
        </w:tc>
        <w:tc>
          <w:tcPr>
            <w:tcW w:w="142" w:type="dxa"/>
            <w:vAlign w:val="bottom"/>
          </w:tcPr>
          <w:p w:rsidR="00AF05C3" w:rsidRPr="007E275A" w:rsidRDefault="00AF05C3">
            <w:pPr>
              <w:tabs>
                <w:tab w:val="decimal" w:pos="720"/>
              </w:tabs>
              <w:spacing w:line="240" w:lineRule="exac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rsidR="00AF05C3" w:rsidRPr="007E275A" w:rsidRDefault="00AF05C3" w:rsidP="00D26213">
            <w:pPr>
              <w:tabs>
                <w:tab w:val="decimal" w:pos="946"/>
              </w:tabs>
              <w:spacing w:line="240" w:lineRule="exact"/>
              <w:ind w:left="2" w:right="-2"/>
              <w:outlineLvl w:val="0"/>
              <w:rPr>
                <w:rFonts w:ascii="Times New Roman" w:hAnsi="Times New Roman" w:cs="Times New Roman"/>
                <w:sz w:val="16"/>
                <w:szCs w:val="16"/>
              </w:rPr>
            </w:pPr>
            <w:r w:rsidRPr="00732074">
              <w:rPr>
                <w:rFonts w:ascii="Times New Roman" w:hAnsi="Times New Roman" w:cs="Times New Roman"/>
                <w:sz w:val="16"/>
                <w:szCs w:val="16"/>
              </w:rPr>
              <w:t>19,192</w:t>
            </w:r>
          </w:p>
        </w:tc>
        <w:tc>
          <w:tcPr>
            <w:tcW w:w="142" w:type="dxa"/>
            <w:vAlign w:val="bottom"/>
          </w:tcPr>
          <w:p w:rsidR="00AF05C3" w:rsidRPr="007E275A" w:rsidRDefault="00AF05C3">
            <w:pPr>
              <w:tabs>
                <w:tab w:val="decimal" w:pos="720"/>
              </w:tabs>
              <w:spacing w:line="240" w:lineRule="exac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rsidR="00AF05C3" w:rsidRPr="007E275A" w:rsidRDefault="00AF05C3" w:rsidP="00D26213">
            <w:pPr>
              <w:tabs>
                <w:tab w:val="decimal" w:pos="946"/>
              </w:tabs>
              <w:spacing w:line="240" w:lineRule="exact"/>
              <w:ind w:left="2" w:right="-2"/>
              <w:outlineLvl w:val="0"/>
              <w:rPr>
                <w:rFonts w:ascii="Times New Roman" w:hAnsi="Times New Roman" w:cs="Times New Roman"/>
                <w:sz w:val="16"/>
                <w:szCs w:val="16"/>
              </w:rPr>
            </w:pPr>
            <w:r w:rsidRPr="00732074">
              <w:rPr>
                <w:rFonts w:ascii="Times New Roman" w:hAnsi="Times New Roman" w:cs="Times New Roman"/>
                <w:sz w:val="16"/>
                <w:szCs w:val="16"/>
              </w:rPr>
              <w:t>26,251</w:t>
            </w:r>
          </w:p>
        </w:tc>
        <w:tc>
          <w:tcPr>
            <w:tcW w:w="142" w:type="dxa"/>
            <w:vAlign w:val="bottom"/>
          </w:tcPr>
          <w:p w:rsidR="00AF05C3" w:rsidRPr="007E275A" w:rsidRDefault="00AF05C3" w:rsidP="00D26213">
            <w:pPr>
              <w:spacing w:line="240" w:lineRule="exac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rsidR="00AF05C3" w:rsidRPr="003421A2" w:rsidRDefault="00AF05C3" w:rsidP="00D26213">
            <w:pPr>
              <w:spacing w:line="240" w:lineRule="exact"/>
              <w:ind w:left="2" w:right="-2"/>
              <w:jc w:val="center"/>
              <w:outlineLvl w:val="0"/>
              <w:rPr>
                <w:rFonts w:ascii="Times New Roman" w:hAnsi="Times New Roman" w:cs="Times New Roman"/>
                <w:sz w:val="16"/>
                <w:szCs w:val="16"/>
              </w:rPr>
            </w:pPr>
            <w:r>
              <w:rPr>
                <w:rFonts w:ascii="Times New Roman" w:hAnsi="Times New Roman" w:cs="Times New Roman"/>
                <w:sz w:val="16"/>
                <w:szCs w:val="16"/>
              </w:rPr>
              <w:t>-</w:t>
            </w:r>
          </w:p>
        </w:tc>
        <w:tc>
          <w:tcPr>
            <w:tcW w:w="142" w:type="dxa"/>
            <w:vAlign w:val="bottom"/>
          </w:tcPr>
          <w:p w:rsidR="00AF05C3" w:rsidRPr="003421A2" w:rsidRDefault="00AF05C3">
            <w:pPr>
              <w:tabs>
                <w:tab w:val="decimal" w:pos="946"/>
              </w:tabs>
              <w:spacing w:line="240" w:lineRule="exact"/>
              <w:ind w:left="2" w:right="-2"/>
              <w:outlineLvl w:val="0"/>
              <w:rPr>
                <w:rFonts w:ascii="Times New Roman" w:hAnsi="Times New Roman" w:cs="Times New Roman"/>
                <w:sz w:val="16"/>
                <w:szCs w:val="16"/>
              </w:rPr>
            </w:pPr>
          </w:p>
        </w:tc>
        <w:tc>
          <w:tcPr>
            <w:tcW w:w="1276" w:type="dxa"/>
            <w:tcBorders>
              <w:top w:val="single" w:sz="4" w:space="0" w:color="auto"/>
              <w:bottom w:val="double" w:sz="4" w:space="0" w:color="auto"/>
            </w:tcBorders>
            <w:vAlign w:val="bottom"/>
          </w:tcPr>
          <w:p w:rsidR="00AF05C3" w:rsidRPr="007E275A" w:rsidRDefault="00AF05C3" w:rsidP="00D26213">
            <w:pPr>
              <w:tabs>
                <w:tab w:val="decimal" w:pos="946"/>
              </w:tabs>
              <w:spacing w:line="240" w:lineRule="exact"/>
              <w:ind w:left="2" w:right="-2"/>
              <w:outlineLvl w:val="0"/>
              <w:rPr>
                <w:rFonts w:ascii="Times New Roman" w:hAnsi="Times New Roman" w:cs="Times New Roman"/>
                <w:sz w:val="16"/>
                <w:szCs w:val="16"/>
              </w:rPr>
            </w:pPr>
            <w:r w:rsidRPr="003421A2">
              <w:rPr>
                <w:rFonts w:ascii="Times New Roman" w:hAnsi="Times New Roman" w:cs="Times New Roman"/>
                <w:sz w:val="16"/>
                <w:szCs w:val="16"/>
              </w:rPr>
              <w:t>71,545</w:t>
            </w:r>
          </w:p>
        </w:tc>
      </w:tr>
    </w:tbl>
    <w:p w:rsidR="00F40CD0" w:rsidRPr="007E275A" w:rsidRDefault="00F40CD0" w:rsidP="00F40CD0">
      <w:pPr>
        <w:spacing w:line="240" w:lineRule="exact"/>
        <w:jc w:val="right"/>
        <w:rPr>
          <w:rFonts w:ascii="Times New Roman" w:hAnsi="Times New Roman" w:cs="Times New Roman"/>
          <w:b/>
          <w:bCs/>
          <w:sz w:val="18"/>
          <w:szCs w:val="18"/>
        </w:rPr>
      </w:pPr>
    </w:p>
    <w:p w:rsidR="003421A2" w:rsidRPr="007E275A" w:rsidRDefault="00F40CD0" w:rsidP="003421A2">
      <w:pPr>
        <w:spacing w:line="240" w:lineRule="exact"/>
        <w:jc w:val="right"/>
        <w:rPr>
          <w:rFonts w:ascii="Times New Roman" w:hAnsi="Times New Roman" w:cs="Times New Roman"/>
          <w:b/>
          <w:bCs/>
          <w:sz w:val="18"/>
          <w:szCs w:val="18"/>
        </w:rPr>
      </w:pPr>
      <w:r w:rsidRPr="007E275A">
        <w:rPr>
          <w:rFonts w:ascii="Times New Roman" w:hAnsi="Times New Roman" w:cs="Times New Roman"/>
          <w:b/>
          <w:bCs/>
          <w:sz w:val="18"/>
          <w:szCs w:val="18"/>
        </w:rPr>
        <w:tab/>
      </w:r>
      <w:r w:rsidR="003421A2" w:rsidRPr="007E275A">
        <w:rPr>
          <w:rFonts w:ascii="Times New Roman" w:hAnsi="Times New Roman" w:cs="Times New Roman"/>
          <w:b/>
          <w:bCs/>
          <w:sz w:val="18"/>
          <w:szCs w:val="18"/>
        </w:rPr>
        <w:t>Unit</w:t>
      </w:r>
      <w:r w:rsidR="003421A2" w:rsidRPr="00C53996">
        <w:rPr>
          <w:rFonts w:ascii="Times New Roman" w:hAnsi="Times New Roman" w:cs="Times New Roman"/>
          <w:b/>
          <w:bCs/>
          <w:sz w:val="18"/>
          <w:szCs w:val="18"/>
          <w:cs/>
        </w:rPr>
        <w:t xml:space="preserve">: </w:t>
      </w:r>
      <w:r w:rsidR="003421A2" w:rsidRPr="007E275A">
        <w:rPr>
          <w:rFonts w:ascii="Times New Roman" w:hAnsi="Times New Roman" w:cs="Times New Roman"/>
          <w:b/>
          <w:bCs/>
          <w:sz w:val="18"/>
          <w:szCs w:val="18"/>
        </w:rPr>
        <w:t>Million Baht</w:t>
      </w:r>
    </w:p>
    <w:tbl>
      <w:tblPr>
        <w:tblW w:w="9214" w:type="dxa"/>
        <w:tblLayout w:type="fixed"/>
        <w:tblCellMar>
          <w:left w:w="0" w:type="dxa"/>
          <w:right w:w="0" w:type="dxa"/>
        </w:tblCellMar>
        <w:tblLook w:val="0000" w:firstRow="0" w:lastRow="0" w:firstColumn="0" w:lastColumn="0" w:noHBand="0" w:noVBand="0"/>
      </w:tblPr>
      <w:tblGrid>
        <w:gridCol w:w="2834"/>
        <w:gridCol w:w="1134"/>
        <w:gridCol w:w="142"/>
        <w:gridCol w:w="1134"/>
        <w:gridCol w:w="142"/>
        <w:gridCol w:w="1134"/>
        <w:gridCol w:w="142"/>
        <w:gridCol w:w="1134"/>
        <w:gridCol w:w="142"/>
        <w:gridCol w:w="1276"/>
      </w:tblGrid>
      <w:tr w:rsidR="00AF05C3" w:rsidRPr="007E275A" w:rsidTr="00EA11EA">
        <w:trPr>
          <w:cantSplit/>
        </w:trPr>
        <w:tc>
          <w:tcPr>
            <w:tcW w:w="2834" w:type="dxa"/>
            <w:vAlign w:val="center"/>
          </w:tcPr>
          <w:p w:rsidR="00AF05C3" w:rsidRPr="00732074" w:rsidRDefault="00AF05C3" w:rsidP="00EA11EA">
            <w:pPr>
              <w:spacing w:line="240" w:lineRule="exact"/>
              <w:ind w:right="244"/>
              <w:outlineLvl w:val="0"/>
              <w:rPr>
                <w:rFonts w:ascii="Times New Roman" w:hAnsi="Times New Roman" w:cs="Times New Roman"/>
                <w:sz w:val="16"/>
                <w:szCs w:val="16"/>
              </w:rPr>
            </w:pPr>
          </w:p>
        </w:tc>
        <w:tc>
          <w:tcPr>
            <w:tcW w:w="6380" w:type="dxa"/>
            <w:gridSpan w:val="9"/>
          </w:tcPr>
          <w:p w:rsidR="00AF05C3" w:rsidRPr="00732074" w:rsidRDefault="00AF05C3" w:rsidP="00EA11EA">
            <w:pPr>
              <w:spacing w:line="240" w:lineRule="exact"/>
              <w:jc w:val="center"/>
              <w:outlineLvl w:val="0"/>
              <w:rPr>
                <w:rFonts w:ascii="Times New Roman" w:hAnsi="Times New Roman" w:cs="Times New Roman"/>
                <w:b/>
                <w:bCs/>
                <w:sz w:val="18"/>
                <w:szCs w:val="18"/>
              </w:rPr>
            </w:pPr>
            <w:r w:rsidRPr="00D26213">
              <w:rPr>
                <w:rFonts w:ascii="Times New Roman" w:hAnsi="Times New Roman" w:cs="Times New Roman"/>
                <w:b/>
                <w:bCs/>
                <w:sz w:val="15"/>
                <w:szCs w:val="15"/>
              </w:rPr>
              <w:t>THE BANK</w:t>
            </w:r>
            <w:r w:rsidRPr="00D26213">
              <w:rPr>
                <w:rFonts w:ascii="Times New Roman" w:hAnsi="Times New Roman"/>
                <w:b/>
                <w:bCs/>
                <w:sz w:val="15"/>
                <w:szCs w:val="15"/>
                <w:cs/>
              </w:rPr>
              <w:t>’</w:t>
            </w:r>
            <w:r w:rsidRPr="00D26213">
              <w:rPr>
                <w:rFonts w:ascii="Times New Roman" w:hAnsi="Times New Roman" w:cs="Times New Roman"/>
                <w:b/>
                <w:bCs/>
                <w:sz w:val="15"/>
                <w:szCs w:val="15"/>
              </w:rPr>
              <w:t>S FINANCIAL STATEMENTS</w:t>
            </w:r>
          </w:p>
        </w:tc>
      </w:tr>
      <w:tr w:rsidR="00AF05C3" w:rsidRPr="007E275A" w:rsidTr="00EA11EA">
        <w:trPr>
          <w:cantSplit/>
        </w:trPr>
        <w:tc>
          <w:tcPr>
            <w:tcW w:w="2834" w:type="dxa"/>
            <w:vAlign w:val="center"/>
          </w:tcPr>
          <w:p w:rsidR="00AF05C3" w:rsidRPr="00732074" w:rsidRDefault="00AF05C3" w:rsidP="00EA11EA">
            <w:pPr>
              <w:spacing w:line="240" w:lineRule="exact"/>
              <w:ind w:right="244"/>
              <w:outlineLvl w:val="0"/>
              <w:rPr>
                <w:rFonts w:ascii="Times New Roman" w:hAnsi="Times New Roman" w:cs="Times New Roman"/>
                <w:sz w:val="16"/>
                <w:szCs w:val="16"/>
              </w:rPr>
            </w:pPr>
          </w:p>
        </w:tc>
        <w:tc>
          <w:tcPr>
            <w:tcW w:w="6380" w:type="dxa"/>
            <w:gridSpan w:val="9"/>
          </w:tcPr>
          <w:p w:rsidR="00AF05C3" w:rsidRPr="00732074" w:rsidRDefault="00AF05C3" w:rsidP="00EA11EA">
            <w:pPr>
              <w:spacing w:line="240" w:lineRule="exact"/>
              <w:jc w:val="center"/>
              <w:outlineLvl w:val="0"/>
              <w:rPr>
                <w:rFonts w:ascii="Times New Roman" w:hAnsi="Times New Roman" w:cs="Times New Roman"/>
                <w:b/>
                <w:bCs/>
                <w:sz w:val="18"/>
                <w:szCs w:val="18"/>
              </w:rPr>
            </w:pPr>
            <w:r w:rsidRPr="00732074">
              <w:rPr>
                <w:rFonts w:ascii="Times New Roman" w:hAnsi="Times New Roman" w:cs="Times New Roman"/>
                <w:b/>
                <w:bCs/>
                <w:sz w:val="18"/>
                <w:szCs w:val="18"/>
              </w:rPr>
              <w:t>June 30, 2020</w:t>
            </w:r>
          </w:p>
        </w:tc>
      </w:tr>
      <w:tr w:rsidR="00AF05C3" w:rsidRPr="007E275A" w:rsidTr="00EA11EA">
        <w:trPr>
          <w:cantSplit/>
        </w:trPr>
        <w:tc>
          <w:tcPr>
            <w:tcW w:w="2834" w:type="dxa"/>
            <w:vAlign w:val="center"/>
          </w:tcPr>
          <w:p w:rsidR="00AF05C3" w:rsidRPr="00732074" w:rsidRDefault="00AF05C3" w:rsidP="00EA11EA">
            <w:pPr>
              <w:spacing w:line="240" w:lineRule="exact"/>
              <w:ind w:right="244"/>
              <w:outlineLvl w:val="0"/>
              <w:rPr>
                <w:rFonts w:ascii="Times New Roman" w:hAnsi="Times New Roman" w:cs="Times New Roman"/>
                <w:sz w:val="16"/>
                <w:szCs w:val="16"/>
              </w:rPr>
            </w:pPr>
          </w:p>
        </w:tc>
        <w:tc>
          <w:tcPr>
            <w:tcW w:w="6380" w:type="dxa"/>
            <w:gridSpan w:val="9"/>
          </w:tcPr>
          <w:p w:rsidR="00AF05C3" w:rsidRPr="00732074" w:rsidRDefault="00AF05C3" w:rsidP="00EA11EA">
            <w:pPr>
              <w:spacing w:after="100" w:line="240" w:lineRule="exact"/>
              <w:jc w:val="center"/>
              <w:outlineLvl w:val="0"/>
              <w:rPr>
                <w:rFonts w:ascii="Times New Roman" w:hAnsi="Times New Roman" w:cs="Times New Roman"/>
                <w:b/>
                <w:bCs/>
                <w:sz w:val="16"/>
                <w:szCs w:val="16"/>
              </w:rPr>
            </w:pPr>
            <w:r w:rsidRPr="00732074">
              <w:rPr>
                <w:rFonts w:ascii="Times New Roman" w:hAnsi="Times New Roman" w:cs="Times New Roman"/>
                <w:b/>
                <w:bCs/>
                <w:sz w:val="16"/>
                <w:szCs w:val="16"/>
              </w:rPr>
              <w:t>Allowance for expected credit loss</w:t>
            </w:r>
          </w:p>
        </w:tc>
      </w:tr>
      <w:tr w:rsidR="00AF05C3" w:rsidRPr="007E275A" w:rsidTr="00C27430">
        <w:trPr>
          <w:cantSplit/>
        </w:trPr>
        <w:tc>
          <w:tcPr>
            <w:tcW w:w="2834" w:type="dxa"/>
          </w:tcPr>
          <w:p w:rsidR="00AF05C3" w:rsidRPr="00732074" w:rsidRDefault="00AF05C3" w:rsidP="00AF05C3">
            <w:pPr>
              <w:spacing w:line="240" w:lineRule="exact"/>
              <w:ind w:left="284" w:right="244" w:hanging="284"/>
              <w:outlineLvl w:val="0"/>
              <w:rPr>
                <w:rFonts w:ascii="Times New Roman" w:hAnsi="Times New Roman" w:cs="Times New Roman"/>
                <w:sz w:val="18"/>
                <w:szCs w:val="18"/>
              </w:rPr>
            </w:pPr>
            <w:r w:rsidRPr="00732074">
              <w:rPr>
                <w:rFonts w:ascii="Times New Roman" w:hAnsi="Times New Roman" w:cs="Times New Roman"/>
                <w:b/>
                <w:bCs/>
                <w:sz w:val="16"/>
                <w:szCs w:val="16"/>
              </w:rPr>
              <w:t xml:space="preserve">  Loans to customers measured at amortised cost</w:t>
            </w:r>
          </w:p>
        </w:tc>
        <w:tc>
          <w:tcPr>
            <w:tcW w:w="1134" w:type="dxa"/>
          </w:tcPr>
          <w:p w:rsidR="00AF05C3" w:rsidRPr="00732074" w:rsidRDefault="00AF05C3" w:rsidP="00AF05C3">
            <w:pPr>
              <w:spacing w:after="100" w:line="240" w:lineRule="exact"/>
              <w:ind w:left="2" w:right="-2"/>
              <w:jc w:val="center"/>
              <w:outlineLvl w:val="0"/>
              <w:rPr>
                <w:rFonts w:ascii="Times New Roman" w:hAnsi="Times New Roman" w:cs="Times New Roman"/>
                <w:b/>
                <w:bCs/>
                <w:sz w:val="16"/>
                <w:szCs w:val="16"/>
              </w:rPr>
            </w:pPr>
            <w:r w:rsidRPr="00732074">
              <w:rPr>
                <w:rFonts w:ascii="Times New Roman" w:hAnsi="Times New Roman" w:cs="Times New Roman"/>
                <w:b/>
                <w:bCs/>
                <w:sz w:val="16"/>
                <w:szCs w:val="16"/>
              </w:rPr>
              <w:t>12</w:t>
            </w:r>
            <w:r w:rsidRPr="00732074">
              <w:rPr>
                <w:rFonts w:ascii="Times New Roman" w:hAnsi="Times New Roman" w:cs="Times New Roman"/>
                <w:b/>
                <w:bCs/>
                <w:sz w:val="16"/>
                <w:szCs w:val="16"/>
                <w:cs/>
              </w:rPr>
              <w:t>-</w:t>
            </w:r>
            <w:r w:rsidRPr="00732074">
              <w:rPr>
                <w:rFonts w:ascii="Times New Roman" w:hAnsi="Times New Roman" w:cs="Times New Roman"/>
                <w:b/>
                <w:bCs/>
                <w:sz w:val="16"/>
                <w:szCs w:val="16"/>
              </w:rPr>
              <w:t>month ECL</w:t>
            </w:r>
          </w:p>
        </w:tc>
        <w:tc>
          <w:tcPr>
            <w:tcW w:w="142" w:type="dxa"/>
          </w:tcPr>
          <w:p w:rsidR="00AF05C3" w:rsidRPr="00732074" w:rsidRDefault="00AF05C3" w:rsidP="00AF05C3">
            <w:pPr>
              <w:tabs>
                <w:tab w:val="decimal" w:pos="720"/>
              </w:tabs>
              <w:spacing w:line="240" w:lineRule="exact"/>
              <w:outlineLvl w:val="0"/>
              <w:rPr>
                <w:rFonts w:ascii="Times New Roman" w:hAnsi="Times New Roman" w:cs="Times New Roman"/>
                <w:b/>
                <w:bCs/>
                <w:sz w:val="16"/>
                <w:szCs w:val="16"/>
              </w:rPr>
            </w:pPr>
          </w:p>
        </w:tc>
        <w:tc>
          <w:tcPr>
            <w:tcW w:w="1134" w:type="dxa"/>
          </w:tcPr>
          <w:p w:rsidR="00AF05C3" w:rsidRPr="00732074" w:rsidRDefault="00AF05C3" w:rsidP="00AF05C3">
            <w:pPr>
              <w:spacing w:line="240" w:lineRule="exact"/>
              <w:ind w:left="2" w:right="-2"/>
              <w:jc w:val="center"/>
              <w:outlineLvl w:val="0"/>
              <w:rPr>
                <w:rFonts w:ascii="Times New Roman" w:hAnsi="Times New Roman" w:cs="Times New Roman"/>
                <w:b/>
                <w:bCs/>
                <w:sz w:val="16"/>
                <w:szCs w:val="16"/>
              </w:rPr>
            </w:pPr>
            <w:r w:rsidRPr="00732074">
              <w:rPr>
                <w:rFonts w:ascii="Times New Roman" w:hAnsi="Times New Roman" w:cs="Times New Roman"/>
                <w:b/>
                <w:bCs/>
                <w:sz w:val="16"/>
                <w:szCs w:val="16"/>
              </w:rPr>
              <w:t>Lifetime</w:t>
            </w:r>
          </w:p>
          <w:p w:rsidR="00AF05C3" w:rsidRPr="00732074" w:rsidRDefault="00AF05C3" w:rsidP="00AF05C3">
            <w:pPr>
              <w:spacing w:line="240" w:lineRule="exact"/>
              <w:ind w:left="2" w:right="-2"/>
              <w:jc w:val="center"/>
              <w:outlineLvl w:val="0"/>
              <w:rPr>
                <w:rFonts w:ascii="Times New Roman" w:hAnsi="Times New Roman" w:cs="Times New Roman"/>
                <w:b/>
                <w:bCs/>
                <w:sz w:val="16"/>
                <w:szCs w:val="16"/>
              </w:rPr>
            </w:pPr>
            <w:r w:rsidRPr="00732074">
              <w:rPr>
                <w:rFonts w:ascii="Times New Roman" w:hAnsi="Times New Roman" w:cs="Times New Roman"/>
                <w:b/>
                <w:bCs/>
                <w:sz w:val="16"/>
                <w:szCs w:val="16"/>
              </w:rPr>
              <w:t>ECL</w:t>
            </w:r>
            <w:r w:rsidRPr="00732074">
              <w:rPr>
                <w:rFonts w:ascii="Times New Roman" w:hAnsi="Times New Roman" w:cs="Times New Roman"/>
                <w:b/>
                <w:bCs/>
                <w:sz w:val="16"/>
                <w:szCs w:val="16"/>
                <w:cs/>
              </w:rPr>
              <w:t>-</w:t>
            </w:r>
            <w:r w:rsidRPr="00732074">
              <w:rPr>
                <w:rFonts w:ascii="Times New Roman" w:hAnsi="Times New Roman" w:cs="Times New Roman"/>
                <w:b/>
                <w:bCs/>
                <w:sz w:val="16"/>
                <w:szCs w:val="16"/>
              </w:rPr>
              <w:t>not</w:t>
            </w:r>
          </w:p>
          <w:p w:rsidR="00AF05C3" w:rsidRPr="00732074" w:rsidRDefault="00AF05C3" w:rsidP="00AF05C3">
            <w:pPr>
              <w:spacing w:line="240" w:lineRule="exact"/>
              <w:ind w:left="2" w:right="-2"/>
              <w:jc w:val="center"/>
              <w:outlineLvl w:val="0"/>
              <w:rPr>
                <w:rFonts w:ascii="Times New Roman" w:hAnsi="Times New Roman" w:cs="Times New Roman"/>
                <w:b/>
                <w:bCs/>
                <w:sz w:val="16"/>
                <w:szCs w:val="16"/>
              </w:rPr>
            </w:pPr>
            <w:r w:rsidRPr="00732074">
              <w:rPr>
                <w:rFonts w:ascii="Times New Roman" w:hAnsi="Times New Roman" w:cs="Times New Roman"/>
                <w:b/>
                <w:bCs/>
                <w:sz w:val="16"/>
                <w:szCs w:val="16"/>
              </w:rPr>
              <w:t>credit impaired</w:t>
            </w:r>
          </w:p>
        </w:tc>
        <w:tc>
          <w:tcPr>
            <w:tcW w:w="142" w:type="dxa"/>
          </w:tcPr>
          <w:p w:rsidR="00AF05C3" w:rsidRPr="00732074" w:rsidRDefault="00AF05C3" w:rsidP="00AF05C3">
            <w:pPr>
              <w:tabs>
                <w:tab w:val="decimal" w:pos="720"/>
              </w:tabs>
              <w:spacing w:line="240" w:lineRule="exact"/>
              <w:outlineLvl w:val="0"/>
              <w:rPr>
                <w:rFonts w:ascii="Times New Roman" w:hAnsi="Times New Roman" w:cs="Times New Roman"/>
                <w:b/>
                <w:bCs/>
                <w:sz w:val="16"/>
                <w:szCs w:val="16"/>
              </w:rPr>
            </w:pPr>
          </w:p>
        </w:tc>
        <w:tc>
          <w:tcPr>
            <w:tcW w:w="1134" w:type="dxa"/>
          </w:tcPr>
          <w:p w:rsidR="00AF05C3" w:rsidRPr="00732074" w:rsidRDefault="00AF05C3" w:rsidP="00AF05C3">
            <w:pPr>
              <w:spacing w:line="240" w:lineRule="exact"/>
              <w:ind w:left="2" w:right="-2"/>
              <w:jc w:val="center"/>
              <w:outlineLvl w:val="0"/>
              <w:rPr>
                <w:rFonts w:ascii="Times New Roman" w:hAnsi="Times New Roman" w:cs="Times New Roman"/>
                <w:b/>
                <w:bCs/>
                <w:sz w:val="16"/>
                <w:szCs w:val="16"/>
              </w:rPr>
            </w:pPr>
            <w:r w:rsidRPr="00732074">
              <w:rPr>
                <w:rFonts w:ascii="Times New Roman" w:hAnsi="Times New Roman" w:cs="Times New Roman"/>
                <w:b/>
                <w:bCs/>
                <w:sz w:val="16"/>
                <w:szCs w:val="16"/>
              </w:rPr>
              <w:t>Lifetime</w:t>
            </w:r>
          </w:p>
          <w:p w:rsidR="00AF05C3" w:rsidRPr="00732074" w:rsidRDefault="00AF05C3" w:rsidP="00AF05C3">
            <w:pPr>
              <w:spacing w:line="240" w:lineRule="exact"/>
              <w:ind w:left="2" w:right="-2"/>
              <w:jc w:val="center"/>
              <w:outlineLvl w:val="0"/>
              <w:rPr>
                <w:rFonts w:ascii="Times New Roman" w:hAnsi="Times New Roman" w:cs="Times New Roman"/>
                <w:b/>
                <w:bCs/>
                <w:sz w:val="16"/>
                <w:szCs w:val="16"/>
              </w:rPr>
            </w:pPr>
            <w:r w:rsidRPr="00732074">
              <w:rPr>
                <w:rFonts w:ascii="Times New Roman" w:hAnsi="Times New Roman" w:cs="Times New Roman"/>
                <w:b/>
                <w:bCs/>
                <w:sz w:val="16"/>
                <w:szCs w:val="16"/>
              </w:rPr>
              <w:t>ECL</w:t>
            </w:r>
            <w:r w:rsidRPr="00732074">
              <w:rPr>
                <w:rFonts w:ascii="Times New Roman" w:hAnsi="Times New Roman" w:cs="Times New Roman"/>
                <w:b/>
                <w:bCs/>
                <w:sz w:val="16"/>
                <w:szCs w:val="16"/>
                <w:cs/>
              </w:rPr>
              <w:t>-</w:t>
            </w:r>
            <w:r w:rsidRPr="00732074">
              <w:rPr>
                <w:rFonts w:ascii="Times New Roman" w:hAnsi="Times New Roman" w:cs="Times New Roman"/>
                <w:b/>
                <w:bCs/>
                <w:sz w:val="16"/>
                <w:szCs w:val="16"/>
              </w:rPr>
              <w:t>credit</w:t>
            </w:r>
          </w:p>
          <w:p w:rsidR="00AF05C3" w:rsidRPr="00732074" w:rsidRDefault="00AF05C3" w:rsidP="00AF05C3">
            <w:pPr>
              <w:spacing w:line="240" w:lineRule="exact"/>
              <w:ind w:right="-2"/>
              <w:jc w:val="center"/>
              <w:outlineLvl w:val="0"/>
              <w:rPr>
                <w:rFonts w:ascii="Times New Roman" w:hAnsi="Times New Roman" w:cs="Times New Roman"/>
                <w:b/>
                <w:bCs/>
                <w:sz w:val="16"/>
                <w:szCs w:val="16"/>
              </w:rPr>
            </w:pPr>
            <w:r w:rsidRPr="00732074">
              <w:rPr>
                <w:rFonts w:ascii="Times New Roman" w:hAnsi="Times New Roman" w:cs="Times New Roman"/>
                <w:b/>
                <w:bCs/>
                <w:sz w:val="16"/>
                <w:szCs w:val="16"/>
              </w:rPr>
              <w:t>impaired</w:t>
            </w:r>
          </w:p>
        </w:tc>
        <w:tc>
          <w:tcPr>
            <w:tcW w:w="142" w:type="dxa"/>
          </w:tcPr>
          <w:p w:rsidR="00AF05C3" w:rsidRPr="00732074" w:rsidRDefault="00AF05C3" w:rsidP="00AF05C3">
            <w:pPr>
              <w:tabs>
                <w:tab w:val="decimal" w:pos="720"/>
              </w:tabs>
              <w:spacing w:line="240" w:lineRule="exact"/>
              <w:outlineLvl w:val="0"/>
              <w:rPr>
                <w:rFonts w:ascii="Times New Roman" w:hAnsi="Times New Roman" w:cs="Times New Roman"/>
                <w:b/>
                <w:bCs/>
                <w:sz w:val="16"/>
                <w:szCs w:val="16"/>
              </w:rPr>
            </w:pPr>
          </w:p>
        </w:tc>
        <w:tc>
          <w:tcPr>
            <w:tcW w:w="1134" w:type="dxa"/>
          </w:tcPr>
          <w:p w:rsidR="00AF05C3" w:rsidRPr="00732074" w:rsidRDefault="00AF05C3" w:rsidP="00AF05C3">
            <w:pPr>
              <w:spacing w:line="240" w:lineRule="exact"/>
              <w:ind w:right="-2"/>
              <w:jc w:val="center"/>
              <w:outlineLvl w:val="0"/>
              <w:rPr>
                <w:rFonts w:ascii="Times New Roman" w:hAnsi="Times New Roman" w:cs="Times New Roman"/>
                <w:b/>
                <w:bCs/>
                <w:sz w:val="16"/>
                <w:szCs w:val="16"/>
              </w:rPr>
            </w:pPr>
            <w:r>
              <w:rPr>
                <w:rFonts w:ascii="Times New Roman" w:hAnsi="Times New Roman" w:cs="Times New Roman"/>
                <w:b/>
                <w:bCs/>
                <w:sz w:val="16"/>
                <w:szCs w:val="16"/>
              </w:rPr>
              <w:t>Allowance for doubtful accounts</w:t>
            </w:r>
          </w:p>
        </w:tc>
        <w:tc>
          <w:tcPr>
            <w:tcW w:w="142" w:type="dxa"/>
          </w:tcPr>
          <w:p w:rsidR="00AF05C3" w:rsidRPr="00732074" w:rsidRDefault="00AF05C3">
            <w:pPr>
              <w:spacing w:line="240" w:lineRule="exact"/>
              <w:ind w:right="-2"/>
              <w:jc w:val="center"/>
              <w:outlineLvl w:val="0"/>
              <w:rPr>
                <w:rFonts w:ascii="Times New Roman" w:hAnsi="Times New Roman" w:cs="Times New Roman"/>
                <w:b/>
                <w:bCs/>
                <w:sz w:val="16"/>
                <w:szCs w:val="16"/>
              </w:rPr>
            </w:pPr>
          </w:p>
        </w:tc>
        <w:tc>
          <w:tcPr>
            <w:tcW w:w="1276" w:type="dxa"/>
          </w:tcPr>
          <w:p w:rsidR="00AF05C3" w:rsidRPr="00732074" w:rsidRDefault="00AF05C3" w:rsidP="00AF05C3">
            <w:pPr>
              <w:spacing w:line="240" w:lineRule="exact"/>
              <w:ind w:right="-2"/>
              <w:jc w:val="center"/>
              <w:outlineLvl w:val="0"/>
              <w:rPr>
                <w:rFonts w:ascii="Times New Roman" w:hAnsi="Times New Roman" w:cstheme="minorBidi"/>
                <w:b/>
                <w:bCs/>
                <w:sz w:val="16"/>
                <w:szCs w:val="16"/>
                <w:cs/>
              </w:rPr>
            </w:pPr>
            <w:r w:rsidRPr="00732074">
              <w:rPr>
                <w:rFonts w:ascii="Times New Roman" w:hAnsi="Times New Roman" w:cs="Times New Roman"/>
                <w:b/>
                <w:bCs/>
                <w:sz w:val="16"/>
                <w:szCs w:val="16"/>
              </w:rPr>
              <w:t>Total</w:t>
            </w:r>
          </w:p>
        </w:tc>
      </w:tr>
      <w:tr w:rsidR="00AF05C3" w:rsidRPr="007E275A" w:rsidTr="00D26213">
        <w:trPr>
          <w:cantSplit/>
        </w:trPr>
        <w:tc>
          <w:tcPr>
            <w:tcW w:w="2834" w:type="dxa"/>
            <w:vAlign w:val="bottom"/>
          </w:tcPr>
          <w:p w:rsidR="00AF05C3" w:rsidRPr="00732074" w:rsidRDefault="00AF05C3">
            <w:pPr>
              <w:spacing w:line="240" w:lineRule="exact"/>
              <w:ind w:left="567" w:right="244" w:hanging="141"/>
              <w:outlineLvl w:val="0"/>
              <w:rPr>
                <w:rFonts w:ascii="Times New Roman" w:hAnsi="Times New Roman" w:cs="Times New Roman"/>
                <w:sz w:val="16"/>
                <w:szCs w:val="16"/>
              </w:rPr>
            </w:pPr>
            <w:r w:rsidRPr="00732074">
              <w:rPr>
                <w:rFonts w:ascii="Times New Roman" w:hAnsi="Times New Roman" w:cs="Times New Roman"/>
                <w:sz w:val="16"/>
                <w:szCs w:val="16"/>
              </w:rPr>
              <w:t>Balance as at December 31, 2019</w:t>
            </w:r>
          </w:p>
        </w:tc>
        <w:tc>
          <w:tcPr>
            <w:tcW w:w="1134" w:type="dxa"/>
            <w:vAlign w:val="bottom"/>
          </w:tcPr>
          <w:p w:rsidR="00AF05C3" w:rsidRPr="00732074" w:rsidRDefault="00AF05C3" w:rsidP="00D26213">
            <w:pPr>
              <w:spacing w:line="240" w:lineRule="exact"/>
              <w:ind w:left="2" w:right="-2"/>
              <w:jc w:val="center"/>
              <w:outlineLvl w:val="0"/>
              <w:rPr>
                <w:rFonts w:ascii="Times New Roman" w:hAnsi="Times New Roman" w:cs="Times New Roman"/>
                <w:sz w:val="16"/>
                <w:szCs w:val="16"/>
              </w:rPr>
            </w:pPr>
            <w:r w:rsidRPr="00732074">
              <w:rPr>
                <w:rFonts w:ascii="Times New Roman" w:hAnsi="Times New Roman" w:cs="Times New Roman"/>
                <w:sz w:val="16"/>
                <w:szCs w:val="16"/>
              </w:rPr>
              <w:t>-</w:t>
            </w:r>
          </w:p>
        </w:tc>
        <w:tc>
          <w:tcPr>
            <w:tcW w:w="142" w:type="dxa"/>
            <w:vAlign w:val="bottom"/>
          </w:tcPr>
          <w:p w:rsidR="00AF05C3" w:rsidRPr="00732074" w:rsidRDefault="00AF05C3">
            <w:pPr>
              <w:tabs>
                <w:tab w:val="decimal" w:pos="720"/>
              </w:tabs>
              <w:spacing w:line="240" w:lineRule="exact"/>
              <w:outlineLvl w:val="0"/>
              <w:rPr>
                <w:rFonts w:ascii="Times New Roman" w:hAnsi="Times New Roman" w:cs="Times New Roman"/>
                <w:sz w:val="16"/>
                <w:szCs w:val="16"/>
              </w:rPr>
            </w:pPr>
          </w:p>
        </w:tc>
        <w:tc>
          <w:tcPr>
            <w:tcW w:w="1134" w:type="dxa"/>
            <w:vAlign w:val="bottom"/>
          </w:tcPr>
          <w:p w:rsidR="00AF05C3" w:rsidRPr="00732074" w:rsidRDefault="00AF05C3" w:rsidP="00D26213">
            <w:pPr>
              <w:spacing w:line="240" w:lineRule="exact"/>
              <w:ind w:left="2" w:right="-2"/>
              <w:jc w:val="center"/>
              <w:outlineLvl w:val="0"/>
              <w:rPr>
                <w:rFonts w:ascii="Times New Roman" w:hAnsi="Times New Roman" w:cs="Times New Roman"/>
                <w:sz w:val="16"/>
                <w:szCs w:val="16"/>
              </w:rPr>
            </w:pPr>
            <w:r w:rsidRPr="00732074">
              <w:rPr>
                <w:rFonts w:ascii="Times New Roman" w:hAnsi="Times New Roman" w:cs="Times New Roman"/>
                <w:sz w:val="16"/>
                <w:szCs w:val="16"/>
              </w:rPr>
              <w:t>-</w:t>
            </w:r>
          </w:p>
        </w:tc>
        <w:tc>
          <w:tcPr>
            <w:tcW w:w="142" w:type="dxa"/>
            <w:vAlign w:val="bottom"/>
          </w:tcPr>
          <w:p w:rsidR="00AF05C3" w:rsidRPr="00732074" w:rsidRDefault="00AF05C3">
            <w:pPr>
              <w:tabs>
                <w:tab w:val="decimal" w:pos="720"/>
              </w:tabs>
              <w:spacing w:line="240" w:lineRule="exact"/>
              <w:outlineLvl w:val="0"/>
              <w:rPr>
                <w:rFonts w:ascii="Times New Roman" w:hAnsi="Times New Roman" w:cs="Times New Roman"/>
                <w:sz w:val="16"/>
                <w:szCs w:val="16"/>
              </w:rPr>
            </w:pPr>
          </w:p>
        </w:tc>
        <w:tc>
          <w:tcPr>
            <w:tcW w:w="1134" w:type="dxa"/>
            <w:vAlign w:val="bottom"/>
          </w:tcPr>
          <w:p w:rsidR="00AF05C3" w:rsidRPr="00732074" w:rsidRDefault="00AF05C3" w:rsidP="00D26213">
            <w:pPr>
              <w:spacing w:line="240" w:lineRule="exact"/>
              <w:ind w:left="2" w:right="-2"/>
              <w:jc w:val="center"/>
              <w:outlineLvl w:val="0"/>
              <w:rPr>
                <w:rFonts w:ascii="Times New Roman" w:hAnsi="Times New Roman" w:cs="Times New Roman"/>
                <w:sz w:val="16"/>
                <w:szCs w:val="16"/>
              </w:rPr>
            </w:pPr>
            <w:r w:rsidRPr="00732074">
              <w:rPr>
                <w:rFonts w:ascii="Times New Roman" w:hAnsi="Times New Roman" w:cs="Times New Roman"/>
                <w:sz w:val="16"/>
                <w:szCs w:val="16"/>
              </w:rPr>
              <w:t>-</w:t>
            </w:r>
          </w:p>
        </w:tc>
        <w:tc>
          <w:tcPr>
            <w:tcW w:w="142" w:type="dxa"/>
            <w:vAlign w:val="bottom"/>
          </w:tcPr>
          <w:p w:rsidR="00AF05C3" w:rsidRPr="00732074" w:rsidRDefault="00AF05C3">
            <w:pPr>
              <w:tabs>
                <w:tab w:val="decimal" w:pos="720"/>
              </w:tabs>
              <w:spacing w:line="240" w:lineRule="exact"/>
              <w:outlineLvl w:val="0"/>
              <w:rPr>
                <w:rFonts w:ascii="Times New Roman" w:hAnsi="Times New Roman" w:cs="Times New Roman"/>
                <w:sz w:val="16"/>
                <w:szCs w:val="16"/>
              </w:rPr>
            </w:pPr>
          </w:p>
        </w:tc>
        <w:tc>
          <w:tcPr>
            <w:tcW w:w="1134" w:type="dxa"/>
            <w:vAlign w:val="bottom"/>
          </w:tcPr>
          <w:p w:rsidR="00AF05C3" w:rsidRPr="000F5EFF" w:rsidRDefault="00AF05C3" w:rsidP="00D26213">
            <w:pPr>
              <w:tabs>
                <w:tab w:val="decimal" w:pos="946"/>
              </w:tabs>
              <w:spacing w:line="240" w:lineRule="exact"/>
              <w:ind w:left="2" w:right="-2"/>
              <w:outlineLvl w:val="0"/>
              <w:rPr>
                <w:rFonts w:ascii="Times New Roman" w:hAnsi="Times New Roman" w:cs="Times New Roman"/>
                <w:sz w:val="16"/>
                <w:szCs w:val="16"/>
              </w:rPr>
            </w:pPr>
            <w:r w:rsidRPr="000F5EFF">
              <w:rPr>
                <w:rFonts w:ascii="Times New Roman" w:hAnsi="Times New Roman" w:cs="Times New Roman"/>
                <w:sz w:val="16"/>
                <w:szCs w:val="16"/>
              </w:rPr>
              <w:t>51,243</w:t>
            </w:r>
          </w:p>
        </w:tc>
        <w:tc>
          <w:tcPr>
            <w:tcW w:w="142" w:type="dxa"/>
            <w:vAlign w:val="bottom"/>
          </w:tcPr>
          <w:p w:rsidR="00AF05C3" w:rsidRPr="000F5EFF" w:rsidRDefault="00AF05C3" w:rsidP="00D26213">
            <w:pPr>
              <w:spacing w:line="240" w:lineRule="exact"/>
              <w:ind w:left="2" w:right="-2"/>
              <w:outlineLvl w:val="0"/>
              <w:rPr>
                <w:rFonts w:ascii="Times New Roman" w:hAnsi="Times New Roman" w:cs="Times New Roman"/>
                <w:sz w:val="16"/>
                <w:szCs w:val="16"/>
              </w:rPr>
            </w:pPr>
          </w:p>
        </w:tc>
        <w:tc>
          <w:tcPr>
            <w:tcW w:w="1276" w:type="dxa"/>
            <w:vAlign w:val="bottom"/>
          </w:tcPr>
          <w:p w:rsidR="00AF05C3" w:rsidRPr="00732074" w:rsidRDefault="00AF05C3" w:rsidP="00D26213">
            <w:pPr>
              <w:tabs>
                <w:tab w:val="decimal" w:pos="946"/>
              </w:tabs>
              <w:spacing w:line="240" w:lineRule="exact"/>
              <w:ind w:left="2" w:right="-2"/>
              <w:outlineLvl w:val="0"/>
              <w:rPr>
                <w:rFonts w:ascii="Times New Roman" w:hAnsi="Times New Roman" w:cs="Times New Roman"/>
                <w:sz w:val="16"/>
                <w:szCs w:val="16"/>
              </w:rPr>
            </w:pPr>
            <w:r w:rsidRPr="000F5EFF">
              <w:rPr>
                <w:rFonts w:ascii="Times New Roman" w:hAnsi="Times New Roman" w:cs="Times New Roman"/>
                <w:sz w:val="16"/>
                <w:szCs w:val="16"/>
              </w:rPr>
              <w:t>51,243</w:t>
            </w:r>
          </w:p>
        </w:tc>
      </w:tr>
      <w:tr w:rsidR="00AF05C3" w:rsidRPr="007E275A" w:rsidTr="00D26213">
        <w:trPr>
          <w:cantSplit/>
        </w:trPr>
        <w:tc>
          <w:tcPr>
            <w:tcW w:w="2834" w:type="dxa"/>
            <w:vAlign w:val="bottom"/>
          </w:tcPr>
          <w:p w:rsidR="00AF05C3" w:rsidRPr="00732074" w:rsidRDefault="00AF05C3">
            <w:pPr>
              <w:spacing w:line="240" w:lineRule="exact"/>
              <w:ind w:left="567" w:right="244" w:hanging="141"/>
              <w:outlineLvl w:val="0"/>
              <w:rPr>
                <w:rFonts w:ascii="Times New Roman" w:hAnsi="Times New Roman" w:cs="Times New Roman"/>
                <w:sz w:val="16"/>
                <w:szCs w:val="16"/>
              </w:rPr>
            </w:pPr>
            <w:r w:rsidRPr="00732074">
              <w:rPr>
                <w:rFonts w:ascii="Times New Roman" w:hAnsi="Times New Roman" w:cs="Times New Roman"/>
                <w:sz w:val="16"/>
                <w:szCs w:val="16"/>
              </w:rPr>
              <w:t>Impact of adoption of TFRS 9</w:t>
            </w:r>
          </w:p>
        </w:tc>
        <w:tc>
          <w:tcPr>
            <w:tcW w:w="1134" w:type="dxa"/>
            <w:tcBorders>
              <w:bottom w:val="single" w:sz="4" w:space="0" w:color="auto"/>
            </w:tcBorders>
            <w:vAlign w:val="bottom"/>
          </w:tcPr>
          <w:p w:rsidR="00AF05C3" w:rsidRPr="00C27430" w:rsidRDefault="00AF05C3" w:rsidP="00D26213">
            <w:pPr>
              <w:tabs>
                <w:tab w:val="decimal" w:pos="947"/>
              </w:tabs>
              <w:spacing w:line="240" w:lineRule="exact"/>
              <w:ind w:left="2" w:right="-2"/>
              <w:outlineLvl w:val="0"/>
              <w:rPr>
                <w:rFonts w:ascii="Times New Roman" w:hAnsi="Times New Roman" w:cs="Times New Roman"/>
                <w:sz w:val="16"/>
                <w:szCs w:val="16"/>
              </w:rPr>
            </w:pPr>
            <w:r w:rsidRPr="00C27430">
              <w:rPr>
                <w:rFonts w:ascii="Times New Roman" w:hAnsi="Times New Roman" w:cs="Times New Roman"/>
                <w:sz w:val="16"/>
                <w:szCs w:val="16"/>
              </w:rPr>
              <w:t>15,922</w:t>
            </w:r>
          </w:p>
        </w:tc>
        <w:tc>
          <w:tcPr>
            <w:tcW w:w="142" w:type="dxa"/>
            <w:vAlign w:val="bottom"/>
          </w:tcPr>
          <w:p w:rsidR="00AF05C3" w:rsidRPr="00C27430" w:rsidRDefault="00AF05C3">
            <w:pPr>
              <w:tabs>
                <w:tab w:val="decimal" w:pos="720"/>
              </w:tabs>
              <w:spacing w:line="240" w:lineRule="exact"/>
              <w:outlineLvl w:val="0"/>
              <w:rPr>
                <w:rFonts w:ascii="Times New Roman" w:hAnsi="Times New Roman" w:cs="Times New Roman"/>
                <w:sz w:val="16"/>
                <w:szCs w:val="16"/>
              </w:rPr>
            </w:pPr>
          </w:p>
        </w:tc>
        <w:tc>
          <w:tcPr>
            <w:tcW w:w="1134" w:type="dxa"/>
            <w:tcBorders>
              <w:bottom w:val="single" w:sz="4" w:space="0" w:color="auto"/>
            </w:tcBorders>
            <w:vAlign w:val="bottom"/>
          </w:tcPr>
          <w:p w:rsidR="00AF05C3" w:rsidRPr="00C27430" w:rsidRDefault="00AF05C3" w:rsidP="00D26213">
            <w:pPr>
              <w:tabs>
                <w:tab w:val="decimal" w:pos="947"/>
              </w:tabs>
              <w:spacing w:line="240" w:lineRule="exact"/>
              <w:ind w:left="2" w:right="-2"/>
              <w:outlineLvl w:val="0"/>
              <w:rPr>
                <w:rFonts w:ascii="Times New Roman" w:hAnsi="Times New Roman" w:cs="Times New Roman"/>
                <w:sz w:val="16"/>
                <w:szCs w:val="16"/>
              </w:rPr>
            </w:pPr>
            <w:r w:rsidRPr="00C27430">
              <w:rPr>
                <w:rFonts w:ascii="Times New Roman" w:hAnsi="Times New Roman" w:cs="Times New Roman"/>
                <w:sz w:val="16"/>
                <w:szCs w:val="16"/>
              </w:rPr>
              <w:t>15,462</w:t>
            </w:r>
          </w:p>
        </w:tc>
        <w:tc>
          <w:tcPr>
            <w:tcW w:w="142" w:type="dxa"/>
            <w:vAlign w:val="bottom"/>
          </w:tcPr>
          <w:p w:rsidR="00AF05C3" w:rsidRPr="00C27430" w:rsidRDefault="00AF05C3">
            <w:pPr>
              <w:tabs>
                <w:tab w:val="decimal" w:pos="720"/>
              </w:tabs>
              <w:spacing w:line="240" w:lineRule="exact"/>
              <w:outlineLvl w:val="0"/>
              <w:rPr>
                <w:rFonts w:ascii="Times New Roman" w:hAnsi="Times New Roman" w:cs="Times New Roman"/>
                <w:sz w:val="16"/>
                <w:szCs w:val="16"/>
              </w:rPr>
            </w:pPr>
          </w:p>
        </w:tc>
        <w:tc>
          <w:tcPr>
            <w:tcW w:w="1134" w:type="dxa"/>
            <w:tcBorders>
              <w:bottom w:val="single" w:sz="4" w:space="0" w:color="auto"/>
            </w:tcBorders>
            <w:vAlign w:val="bottom"/>
          </w:tcPr>
          <w:p w:rsidR="00AF05C3" w:rsidRPr="00C27430" w:rsidRDefault="00AF05C3" w:rsidP="00D26213">
            <w:pPr>
              <w:tabs>
                <w:tab w:val="decimal" w:pos="947"/>
              </w:tabs>
              <w:spacing w:line="240" w:lineRule="exact"/>
              <w:ind w:left="2" w:right="-2"/>
              <w:outlineLvl w:val="0"/>
              <w:rPr>
                <w:rFonts w:ascii="Times New Roman" w:hAnsi="Times New Roman" w:cs="Times New Roman"/>
                <w:sz w:val="16"/>
                <w:szCs w:val="16"/>
              </w:rPr>
            </w:pPr>
            <w:r w:rsidRPr="00C27430">
              <w:rPr>
                <w:rFonts w:ascii="Times New Roman" w:hAnsi="Times New Roman" w:cs="Times New Roman"/>
                <w:sz w:val="16"/>
                <w:szCs w:val="16"/>
              </w:rPr>
              <w:t>20,156</w:t>
            </w:r>
          </w:p>
        </w:tc>
        <w:tc>
          <w:tcPr>
            <w:tcW w:w="142" w:type="dxa"/>
            <w:vAlign w:val="bottom"/>
          </w:tcPr>
          <w:p w:rsidR="00AF05C3" w:rsidRPr="00C27430" w:rsidRDefault="00AF05C3">
            <w:pPr>
              <w:tabs>
                <w:tab w:val="decimal" w:pos="720"/>
              </w:tabs>
              <w:spacing w:line="240" w:lineRule="exact"/>
              <w:outlineLvl w:val="0"/>
              <w:rPr>
                <w:rFonts w:ascii="Times New Roman" w:hAnsi="Times New Roman" w:cs="Times New Roman"/>
                <w:sz w:val="16"/>
                <w:szCs w:val="16"/>
              </w:rPr>
            </w:pPr>
          </w:p>
        </w:tc>
        <w:tc>
          <w:tcPr>
            <w:tcW w:w="1134" w:type="dxa"/>
            <w:tcBorders>
              <w:bottom w:val="single" w:sz="4" w:space="0" w:color="auto"/>
            </w:tcBorders>
            <w:vAlign w:val="bottom"/>
          </w:tcPr>
          <w:p w:rsidR="00AF05C3" w:rsidRPr="00C27430" w:rsidRDefault="00AF05C3" w:rsidP="00D26213">
            <w:pPr>
              <w:tabs>
                <w:tab w:val="decimal" w:pos="946"/>
              </w:tabs>
              <w:spacing w:line="240" w:lineRule="exact"/>
              <w:ind w:left="2" w:right="-2"/>
              <w:outlineLvl w:val="0"/>
              <w:rPr>
                <w:rFonts w:ascii="Times New Roman" w:hAnsi="Times New Roman" w:cs="Times New Roman"/>
                <w:sz w:val="16"/>
                <w:szCs w:val="16"/>
              </w:rPr>
            </w:pPr>
            <w:r w:rsidRPr="00C27430">
              <w:rPr>
                <w:rFonts w:ascii="Times New Roman" w:hAnsi="Times New Roman" w:cs="Times New Roman"/>
                <w:sz w:val="16"/>
                <w:szCs w:val="16"/>
              </w:rPr>
              <w:t>(51,243)</w:t>
            </w:r>
          </w:p>
        </w:tc>
        <w:tc>
          <w:tcPr>
            <w:tcW w:w="142" w:type="dxa"/>
            <w:vAlign w:val="bottom"/>
          </w:tcPr>
          <w:p w:rsidR="00AF05C3" w:rsidRPr="00C27430" w:rsidRDefault="00AF05C3" w:rsidP="00D26213">
            <w:pPr>
              <w:spacing w:line="240" w:lineRule="exact"/>
              <w:ind w:left="2" w:right="-2"/>
              <w:outlineLvl w:val="0"/>
              <w:rPr>
                <w:rFonts w:ascii="Times New Roman" w:hAnsi="Times New Roman" w:cs="Times New Roman"/>
                <w:sz w:val="16"/>
                <w:szCs w:val="16"/>
              </w:rPr>
            </w:pPr>
          </w:p>
        </w:tc>
        <w:tc>
          <w:tcPr>
            <w:tcW w:w="1276" w:type="dxa"/>
            <w:tcBorders>
              <w:bottom w:val="single" w:sz="4" w:space="0" w:color="auto"/>
            </w:tcBorders>
            <w:vAlign w:val="bottom"/>
          </w:tcPr>
          <w:p w:rsidR="00AF05C3" w:rsidRPr="00C27430" w:rsidRDefault="00AF05C3" w:rsidP="00D26213">
            <w:pPr>
              <w:tabs>
                <w:tab w:val="decimal" w:pos="946"/>
              </w:tabs>
              <w:spacing w:line="240" w:lineRule="exact"/>
              <w:ind w:left="2" w:right="-2"/>
              <w:outlineLvl w:val="0"/>
              <w:rPr>
                <w:rFonts w:ascii="Times New Roman" w:hAnsi="Times New Roman" w:cs="Times New Roman"/>
                <w:sz w:val="16"/>
                <w:szCs w:val="16"/>
              </w:rPr>
            </w:pPr>
            <w:r w:rsidRPr="00C27430">
              <w:rPr>
                <w:rFonts w:ascii="Times New Roman" w:hAnsi="Times New Roman" w:cs="Times New Roman"/>
                <w:sz w:val="16"/>
                <w:szCs w:val="16"/>
              </w:rPr>
              <w:t>297</w:t>
            </w:r>
          </w:p>
        </w:tc>
      </w:tr>
      <w:tr w:rsidR="00AF05C3" w:rsidRPr="007E275A" w:rsidTr="00D26213">
        <w:trPr>
          <w:cantSplit/>
        </w:trPr>
        <w:tc>
          <w:tcPr>
            <w:tcW w:w="2834" w:type="dxa"/>
            <w:vAlign w:val="bottom"/>
          </w:tcPr>
          <w:p w:rsidR="00AF05C3" w:rsidRPr="00732074" w:rsidRDefault="00AF05C3">
            <w:pPr>
              <w:spacing w:line="240" w:lineRule="exact"/>
              <w:ind w:left="567" w:right="244" w:hanging="141"/>
              <w:outlineLvl w:val="0"/>
              <w:rPr>
                <w:rFonts w:ascii="Times New Roman" w:hAnsi="Times New Roman" w:cs="Times New Roman"/>
                <w:sz w:val="16"/>
                <w:szCs w:val="16"/>
              </w:rPr>
            </w:pPr>
            <w:r w:rsidRPr="00732074">
              <w:rPr>
                <w:rFonts w:ascii="Times New Roman" w:hAnsi="Times New Roman" w:cs="Times New Roman"/>
                <w:sz w:val="16"/>
                <w:szCs w:val="16"/>
              </w:rPr>
              <w:t>Balance as at January 1, 2020</w:t>
            </w:r>
          </w:p>
        </w:tc>
        <w:tc>
          <w:tcPr>
            <w:tcW w:w="1134" w:type="dxa"/>
            <w:tcBorders>
              <w:top w:val="single" w:sz="4" w:space="0" w:color="auto"/>
            </w:tcBorders>
            <w:vAlign w:val="bottom"/>
          </w:tcPr>
          <w:p w:rsidR="00AF05C3" w:rsidRPr="00C27430" w:rsidRDefault="00AF05C3" w:rsidP="00D26213">
            <w:pPr>
              <w:tabs>
                <w:tab w:val="decimal" w:pos="947"/>
              </w:tabs>
              <w:spacing w:line="240" w:lineRule="exact"/>
              <w:ind w:left="2" w:right="-2"/>
              <w:outlineLvl w:val="0"/>
              <w:rPr>
                <w:rFonts w:ascii="Times New Roman" w:hAnsi="Times New Roman" w:cs="Times New Roman"/>
                <w:sz w:val="16"/>
                <w:szCs w:val="16"/>
              </w:rPr>
            </w:pPr>
            <w:r w:rsidRPr="00C27430">
              <w:rPr>
                <w:rFonts w:ascii="Times New Roman" w:hAnsi="Times New Roman" w:cs="Times New Roman"/>
                <w:sz w:val="16"/>
                <w:szCs w:val="16"/>
              </w:rPr>
              <w:t>15,922</w:t>
            </w:r>
          </w:p>
        </w:tc>
        <w:tc>
          <w:tcPr>
            <w:tcW w:w="142" w:type="dxa"/>
            <w:vAlign w:val="bottom"/>
          </w:tcPr>
          <w:p w:rsidR="00AF05C3" w:rsidRPr="00C27430" w:rsidRDefault="00AF05C3">
            <w:pPr>
              <w:tabs>
                <w:tab w:val="decimal" w:pos="720"/>
              </w:tabs>
              <w:spacing w:line="240" w:lineRule="exact"/>
              <w:outlineLvl w:val="0"/>
              <w:rPr>
                <w:rFonts w:ascii="Times New Roman" w:hAnsi="Times New Roman" w:cs="Times New Roman"/>
                <w:sz w:val="16"/>
                <w:szCs w:val="16"/>
              </w:rPr>
            </w:pPr>
          </w:p>
        </w:tc>
        <w:tc>
          <w:tcPr>
            <w:tcW w:w="1134" w:type="dxa"/>
            <w:tcBorders>
              <w:top w:val="single" w:sz="4" w:space="0" w:color="auto"/>
            </w:tcBorders>
            <w:vAlign w:val="bottom"/>
          </w:tcPr>
          <w:p w:rsidR="00AF05C3" w:rsidRPr="00C27430" w:rsidRDefault="00AF05C3" w:rsidP="00D26213">
            <w:pPr>
              <w:tabs>
                <w:tab w:val="decimal" w:pos="947"/>
              </w:tabs>
              <w:spacing w:line="240" w:lineRule="exact"/>
              <w:ind w:left="2" w:right="-2"/>
              <w:outlineLvl w:val="0"/>
              <w:rPr>
                <w:rFonts w:ascii="Times New Roman" w:hAnsi="Times New Roman" w:cs="Times New Roman"/>
                <w:sz w:val="16"/>
                <w:szCs w:val="16"/>
              </w:rPr>
            </w:pPr>
            <w:r w:rsidRPr="00C27430">
              <w:rPr>
                <w:rFonts w:ascii="Times New Roman" w:hAnsi="Times New Roman" w:cs="Times New Roman"/>
                <w:sz w:val="16"/>
                <w:szCs w:val="16"/>
              </w:rPr>
              <w:t>15,462</w:t>
            </w:r>
          </w:p>
        </w:tc>
        <w:tc>
          <w:tcPr>
            <w:tcW w:w="142" w:type="dxa"/>
            <w:vAlign w:val="bottom"/>
          </w:tcPr>
          <w:p w:rsidR="00AF05C3" w:rsidRPr="00C27430" w:rsidRDefault="00AF05C3">
            <w:pPr>
              <w:tabs>
                <w:tab w:val="decimal" w:pos="720"/>
              </w:tabs>
              <w:spacing w:line="240" w:lineRule="exact"/>
              <w:outlineLvl w:val="0"/>
              <w:rPr>
                <w:rFonts w:ascii="Times New Roman" w:hAnsi="Times New Roman" w:cs="Times New Roman"/>
                <w:sz w:val="16"/>
                <w:szCs w:val="16"/>
              </w:rPr>
            </w:pPr>
          </w:p>
        </w:tc>
        <w:tc>
          <w:tcPr>
            <w:tcW w:w="1134" w:type="dxa"/>
            <w:tcBorders>
              <w:top w:val="single" w:sz="4" w:space="0" w:color="auto"/>
            </w:tcBorders>
            <w:vAlign w:val="bottom"/>
          </w:tcPr>
          <w:p w:rsidR="00AF05C3" w:rsidRPr="00C27430" w:rsidRDefault="00AF05C3" w:rsidP="00D26213">
            <w:pPr>
              <w:tabs>
                <w:tab w:val="decimal" w:pos="947"/>
              </w:tabs>
              <w:spacing w:line="240" w:lineRule="exact"/>
              <w:ind w:left="2" w:right="-2"/>
              <w:outlineLvl w:val="0"/>
              <w:rPr>
                <w:rFonts w:ascii="Times New Roman" w:hAnsi="Times New Roman" w:cs="Times New Roman"/>
                <w:sz w:val="16"/>
                <w:szCs w:val="16"/>
              </w:rPr>
            </w:pPr>
            <w:r w:rsidRPr="00C27430">
              <w:rPr>
                <w:rFonts w:ascii="Times New Roman" w:hAnsi="Times New Roman" w:cs="Times New Roman"/>
                <w:sz w:val="16"/>
                <w:szCs w:val="16"/>
              </w:rPr>
              <w:t>20,156</w:t>
            </w:r>
          </w:p>
        </w:tc>
        <w:tc>
          <w:tcPr>
            <w:tcW w:w="142" w:type="dxa"/>
            <w:vAlign w:val="bottom"/>
          </w:tcPr>
          <w:p w:rsidR="00AF05C3" w:rsidRPr="00C27430" w:rsidRDefault="00AF05C3">
            <w:pPr>
              <w:tabs>
                <w:tab w:val="decimal" w:pos="720"/>
              </w:tabs>
              <w:spacing w:line="240" w:lineRule="exact"/>
              <w:outlineLvl w:val="0"/>
              <w:rPr>
                <w:rFonts w:ascii="Times New Roman" w:hAnsi="Times New Roman" w:cs="Times New Roman"/>
                <w:sz w:val="16"/>
                <w:szCs w:val="16"/>
              </w:rPr>
            </w:pPr>
          </w:p>
        </w:tc>
        <w:tc>
          <w:tcPr>
            <w:tcW w:w="1134" w:type="dxa"/>
            <w:tcBorders>
              <w:top w:val="single" w:sz="4" w:space="0" w:color="auto"/>
            </w:tcBorders>
            <w:vAlign w:val="bottom"/>
          </w:tcPr>
          <w:p w:rsidR="00AF05C3" w:rsidRPr="00C27430" w:rsidRDefault="00AF05C3" w:rsidP="00D26213">
            <w:pPr>
              <w:spacing w:line="240" w:lineRule="exact"/>
              <w:ind w:left="2" w:right="-2"/>
              <w:jc w:val="center"/>
              <w:outlineLvl w:val="0"/>
              <w:rPr>
                <w:rFonts w:ascii="Times New Roman" w:hAnsi="Times New Roman" w:cs="Times New Roman"/>
                <w:sz w:val="16"/>
                <w:szCs w:val="16"/>
              </w:rPr>
            </w:pPr>
            <w:r w:rsidRPr="00C27430">
              <w:rPr>
                <w:rFonts w:ascii="Times New Roman" w:hAnsi="Times New Roman" w:cs="Times New Roman"/>
                <w:sz w:val="16"/>
                <w:szCs w:val="16"/>
              </w:rPr>
              <w:t>-</w:t>
            </w:r>
          </w:p>
        </w:tc>
        <w:tc>
          <w:tcPr>
            <w:tcW w:w="142" w:type="dxa"/>
            <w:vAlign w:val="bottom"/>
          </w:tcPr>
          <w:p w:rsidR="00AF05C3" w:rsidRPr="00C27430" w:rsidRDefault="00AF05C3" w:rsidP="00D26213">
            <w:pPr>
              <w:spacing w:line="240" w:lineRule="exact"/>
              <w:ind w:left="2" w:right="-2"/>
              <w:outlineLvl w:val="0"/>
              <w:rPr>
                <w:rFonts w:ascii="Times New Roman" w:hAnsi="Times New Roman" w:cs="Times New Roman"/>
                <w:sz w:val="16"/>
                <w:szCs w:val="16"/>
              </w:rPr>
            </w:pPr>
          </w:p>
        </w:tc>
        <w:tc>
          <w:tcPr>
            <w:tcW w:w="1276" w:type="dxa"/>
            <w:tcBorders>
              <w:top w:val="single" w:sz="4" w:space="0" w:color="auto"/>
            </w:tcBorders>
            <w:vAlign w:val="bottom"/>
          </w:tcPr>
          <w:p w:rsidR="00AF05C3" w:rsidRPr="00C27430" w:rsidRDefault="00AF05C3" w:rsidP="00D26213">
            <w:pPr>
              <w:tabs>
                <w:tab w:val="decimal" w:pos="946"/>
              </w:tabs>
              <w:spacing w:line="240" w:lineRule="exact"/>
              <w:ind w:left="2" w:right="-2"/>
              <w:outlineLvl w:val="0"/>
              <w:rPr>
                <w:rFonts w:ascii="Times New Roman" w:hAnsi="Times New Roman" w:cs="Times New Roman"/>
                <w:sz w:val="16"/>
                <w:szCs w:val="16"/>
              </w:rPr>
            </w:pPr>
            <w:r w:rsidRPr="00C27430">
              <w:rPr>
                <w:rFonts w:ascii="Times New Roman" w:hAnsi="Times New Roman" w:cs="Times New Roman"/>
                <w:sz w:val="16"/>
                <w:szCs w:val="16"/>
              </w:rPr>
              <w:t>51,540</w:t>
            </w:r>
          </w:p>
        </w:tc>
      </w:tr>
      <w:tr w:rsidR="00AF05C3" w:rsidRPr="007E275A" w:rsidTr="00D26213">
        <w:trPr>
          <w:cantSplit/>
        </w:trPr>
        <w:tc>
          <w:tcPr>
            <w:tcW w:w="2834" w:type="dxa"/>
            <w:vAlign w:val="bottom"/>
          </w:tcPr>
          <w:p w:rsidR="00AF05C3" w:rsidRPr="00732074" w:rsidRDefault="00AF05C3">
            <w:pPr>
              <w:spacing w:line="240" w:lineRule="exact"/>
              <w:ind w:left="567" w:right="244" w:hanging="141"/>
              <w:outlineLvl w:val="0"/>
              <w:rPr>
                <w:rFonts w:ascii="Times New Roman" w:hAnsi="Times New Roman" w:cs="Times New Roman"/>
                <w:sz w:val="16"/>
                <w:szCs w:val="16"/>
              </w:rPr>
            </w:pPr>
            <w:r w:rsidRPr="00732074">
              <w:rPr>
                <w:rFonts w:ascii="Times New Roman" w:hAnsi="Times New Roman" w:cs="Times New Roman"/>
                <w:sz w:val="16"/>
                <w:szCs w:val="16"/>
              </w:rPr>
              <w:t>Transfer between stage</w:t>
            </w:r>
          </w:p>
        </w:tc>
        <w:tc>
          <w:tcPr>
            <w:tcW w:w="1134" w:type="dxa"/>
            <w:vAlign w:val="bottom"/>
          </w:tcPr>
          <w:p w:rsidR="00AF05C3" w:rsidRPr="002262B2" w:rsidRDefault="00AF05C3" w:rsidP="00D26213">
            <w:pPr>
              <w:tabs>
                <w:tab w:val="decimal" w:pos="946"/>
              </w:tabs>
              <w:spacing w:line="240" w:lineRule="exact"/>
              <w:ind w:left="2" w:right="-2"/>
              <w:outlineLvl w:val="0"/>
              <w:rPr>
                <w:rFonts w:ascii="Times New Roman" w:hAnsi="Times New Roman" w:cs="Times New Roman"/>
                <w:sz w:val="16"/>
                <w:szCs w:val="16"/>
              </w:rPr>
            </w:pPr>
            <w:r w:rsidRPr="00D26213">
              <w:rPr>
                <w:rFonts w:ascii="Times New Roman" w:hAnsi="Times New Roman" w:cs="Times New Roman"/>
                <w:sz w:val="16"/>
                <w:szCs w:val="16"/>
              </w:rPr>
              <w:t>5,751</w:t>
            </w:r>
          </w:p>
        </w:tc>
        <w:tc>
          <w:tcPr>
            <w:tcW w:w="142" w:type="dxa"/>
            <w:vAlign w:val="bottom"/>
          </w:tcPr>
          <w:p w:rsidR="00AF05C3" w:rsidRPr="002262B2" w:rsidRDefault="00AF05C3">
            <w:pPr>
              <w:tabs>
                <w:tab w:val="decimal" w:pos="720"/>
              </w:tabs>
              <w:spacing w:line="240" w:lineRule="exact"/>
              <w:outlineLvl w:val="0"/>
              <w:rPr>
                <w:rFonts w:ascii="Times New Roman" w:hAnsi="Times New Roman" w:cs="Times New Roman"/>
                <w:sz w:val="16"/>
                <w:szCs w:val="16"/>
              </w:rPr>
            </w:pPr>
          </w:p>
        </w:tc>
        <w:tc>
          <w:tcPr>
            <w:tcW w:w="1134" w:type="dxa"/>
            <w:vAlign w:val="bottom"/>
          </w:tcPr>
          <w:p w:rsidR="00AF05C3" w:rsidRPr="002262B2" w:rsidRDefault="00AF05C3" w:rsidP="00D26213">
            <w:pPr>
              <w:tabs>
                <w:tab w:val="decimal" w:pos="946"/>
              </w:tabs>
              <w:spacing w:line="240" w:lineRule="exact"/>
              <w:ind w:left="2" w:right="-2"/>
              <w:outlineLvl w:val="0"/>
              <w:rPr>
                <w:rFonts w:ascii="Times New Roman" w:hAnsi="Times New Roman" w:cs="Times New Roman"/>
                <w:sz w:val="16"/>
                <w:szCs w:val="16"/>
              </w:rPr>
            </w:pPr>
            <w:r w:rsidRPr="00D26213">
              <w:rPr>
                <w:rFonts w:ascii="Times New Roman" w:hAnsi="Times New Roman" w:cs="Times New Roman"/>
                <w:sz w:val="16"/>
                <w:szCs w:val="16"/>
              </w:rPr>
              <w:t>(8,121)</w:t>
            </w:r>
          </w:p>
        </w:tc>
        <w:tc>
          <w:tcPr>
            <w:tcW w:w="142" w:type="dxa"/>
            <w:vAlign w:val="bottom"/>
          </w:tcPr>
          <w:p w:rsidR="00AF05C3" w:rsidRPr="002262B2" w:rsidRDefault="00AF05C3">
            <w:pPr>
              <w:tabs>
                <w:tab w:val="decimal" w:pos="720"/>
              </w:tabs>
              <w:spacing w:line="240" w:lineRule="exact"/>
              <w:outlineLvl w:val="0"/>
              <w:rPr>
                <w:rFonts w:ascii="Times New Roman" w:hAnsi="Times New Roman" w:cs="Times New Roman"/>
                <w:sz w:val="16"/>
                <w:szCs w:val="16"/>
              </w:rPr>
            </w:pPr>
          </w:p>
        </w:tc>
        <w:tc>
          <w:tcPr>
            <w:tcW w:w="1134" w:type="dxa"/>
            <w:vAlign w:val="bottom"/>
          </w:tcPr>
          <w:p w:rsidR="00AF05C3" w:rsidRPr="002262B2" w:rsidRDefault="00AF05C3" w:rsidP="00D26213">
            <w:pPr>
              <w:tabs>
                <w:tab w:val="decimal" w:pos="946"/>
              </w:tabs>
              <w:spacing w:line="240" w:lineRule="exact"/>
              <w:ind w:left="2" w:right="-2"/>
              <w:outlineLvl w:val="0"/>
              <w:rPr>
                <w:rFonts w:ascii="Times New Roman" w:hAnsi="Times New Roman" w:cs="Times New Roman"/>
                <w:sz w:val="16"/>
                <w:szCs w:val="16"/>
              </w:rPr>
            </w:pPr>
            <w:r w:rsidRPr="00D26213">
              <w:rPr>
                <w:rFonts w:ascii="Times New Roman" w:hAnsi="Times New Roman" w:cs="Times New Roman"/>
                <w:sz w:val="16"/>
                <w:szCs w:val="16"/>
              </w:rPr>
              <w:t>2,370</w:t>
            </w:r>
          </w:p>
        </w:tc>
        <w:tc>
          <w:tcPr>
            <w:tcW w:w="142" w:type="dxa"/>
            <w:vAlign w:val="bottom"/>
          </w:tcPr>
          <w:p w:rsidR="00AF05C3" w:rsidRPr="002262B2" w:rsidRDefault="00AF05C3">
            <w:pPr>
              <w:tabs>
                <w:tab w:val="decimal" w:pos="720"/>
              </w:tabs>
              <w:spacing w:line="240" w:lineRule="exact"/>
              <w:outlineLvl w:val="0"/>
              <w:rPr>
                <w:rFonts w:ascii="Times New Roman" w:hAnsi="Times New Roman" w:cs="Times New Roman"/>
                <w:sz w:val="16"/>
                <w:szCs w:val="16"/>
              </w:rPr>
            </w:pPr>
          </w:p>
        </w:tc>
        <w:tc>
          <w:tcPr>
            <w:tcW w:w="1134" w:type="dxa"/>
            <w:vAlign w:val="bottom"/>
          </w:tcPr>
          <w:p w:rsidR="00AF05C3" w:rsidRPr="002262B2" w:rsidRDefault="00AF05C3" w:rsidP="00D26213">
            <w:pPr>
              <w:spacing w:line="240" w:lineRule="exact"/>
              <w:ind w:left="2" w:right="-2"/>
              <w:jc w:val="center"/>
              <w:outlineLvl w:val="0"/>
              <w:rPr>
                <w:rFonts w:ascii="Times New Roman" w:hAnsi="Times New Roman" w:cs="Times New Roman"/>
                <w:sz w:val="16"/>
                <w:szCs w:val="16"/>
              </w:rPr>
            </w:pPr>
            <w:r>
              <w:rPr>
                <w:rFonts w:ascii="Times New Roman" w:hAnsi="Times New Roman" w:cs="Times New Roman"/>
                <w:sz w:val="16"/>
                <w:szCs w:val="16"/>
              </w:rPr>
              <w:t>-</w:t>
            </w:r>
          </w:p>
        </w:tc>
        <w:tc>
          <w:tcPr>
            <w:tcW w:w="142" w:type="dxa"/>
            <w:vAlign w:val="bottom"/>
          </w:tcPr>
          <w:p w:rsidR="00AF05C3" w:rsidRPr="002262B2" w:rsidRDefault="00AF05C3">
            <w:pPr>
              <w:spacing w:line="240" w:lineRule="exact"/>
              <w:ind w:left="2" w:right="-2"/>
              <w:jc w:val="center"/>
              <w:outlineLvl w:val="0"/>
              <w:rPr>
                <w:rFonts w:ascii="Times New Roman" w:hAnsi="Times New Roman" w:cs="Times New Roman"/>
                <w:sz w:val="16"/>
                <w:szCs w:val="16"/>
              </w:rPr>
            </w:pPr>
          </w:p>
        </w:tc>
        <w:tc>
          <w:tcPr>
            <w:tcW w:w="1276" w:type="dxa"/>
            <w:vAlign w:val="bottom"/>
          </w:tcPr>
          <w:p w:rsidR="00AF05C3" w:rsidRPr="002262B2" w:rsidRDefault="00AF05C3" w:rsidP="00D26213">
            <w:pPr>
              <w:spacing w:line="240" w:lineRule="exact"/>
              <w:ind w:left="2" w:right="-2"/>
              <w:jc w:val="center"/>
              <w:outlineLvl w:val="0"/>
              <w:rPr>
                <w:rFonts w:ascii="Times New Roman" w:hAnsi="Times New Roman" w:cs="Times New Roman"/>
                <w:sz w:val="16"/>
                <w:szCs w:val="16"/>
              </w:rPr>
            </w:pPr>
            <w:r w:rsidRPr="002262B2">
              <w:rPr>
                <w:rFonts w:ascii="Times New Roman" w:hAnsi="Times New Roman" w:cs="Times New Roman"/>
                <w:sz w:val="16"/>
                <w:szCs w:val="16"/>
              </w:rPr>
              <w:t>-</w:t>
            </w:r>
          </w:p>
        </w:tc>
      </w:tr>
      <w:tr w:rsidR="00AF05C3" w:rsidRPr="007E275A" w:rsidTr="00D26213">
        <w:trPr>
          <w:cantSplit/>
        </w:trPr>
        <w:tc>
          <w:tcPr>
            <w:tcW w:w="2834" w:type="dxa"/>
            <w:vAlign w:val="bottom"/>
          </w:tcPr>
          <w:p w:rsidR="00AF05C3" w:rsidRPr="00732074" w:rsidRDefault="00AF05C3">
            <w:pPr>
              <w:spacing w:line="240" w:lineRule="exact"/>
              <w:ind w:left="567" w:right="244" w:hanging="141"/>
              <w:outlineLvl w:val="0"/>
              <w:rPr>
                <w:rFonts w:ascii="Times New Roman" w:hAnsi="Times New Roman" w:cs="Times New Roman"/>
                <w:sz w:val="16"/>
                <w:szCs w:val="16"/>
              </w:rPr>
            </w:pPr>
            <w:r w:rsidRPr="00732074">
              <w:rPr>
                <w:rFonts w:ascii="Times New Roman" w:hAnsi="Times New Roman" w:cs="Times New Roman"/>
                <w:sz w:val="16"/>
                <w:szCs w:val="16"/>
              </w:rPr>
              <w:t>Net remeasurement of loss allowance</w:t>
            </w:r>
          </w:p>
        </w:tc>
        <w:tc>
          <w:tcPr>
            <w:tcW w:w="1134" w:type="dxa"/>
            <w:vAlign w:val="bottom"/>
          </w:tcPr>
          <w:p w:rsidR="00AF05C3" w:rsidRPr="002262B2" w:rsidRDefault="00AF05C3" w:rsidP="00D26213">
            <w:pPr>
              <w:tabs>
                <w:tab w:val="decimal" w:pos="946"/>
              </w:tabs>
              <w:spacing w:line="240" w:lineRule="exact"/>
              <w:ind w:left="2" w:right="-2"/>
              <w:outlineLvl w:val="0"/>
              <w:rPr>
                <w:rFonts w:ascii="Times New Roman" w:hAnsi="Times New Roman" w:cs="Times New Roman"/>
                <w:sz w:val="16"/>
                <w:szCs w:val="16"/>
              </w:rPr>
            </w:pPr>
            <w:r w:rsidRPr="00D26213">
              <w:rPr>
                <w:rFonts w:ascii="Times New Roman" w:hAnsi="Times New Roman" w:cs="Times New Roman"/>
                <w:sz w:val="16"/>
                <w:szCs w:val="16"/>
              </w:rPr>
              <w:t>(4,698)</w:t>
            </w:r>
          </w:p>
        </w:tc>
        <w:tc>
          <w:tcPr>
            <w:tcW w:w="142" w:type="dxa"/>
            <w:vAlign w:val="bottom"/>
          </w:tcPr>
          <w:p w:rsidR="00AF05C3" w:rsidRPr="002262B2" w:rsidRDefault="00AF05C3">
            <w:pPr>
              <w:tabs>
                <w:tab w:val="decimal" w:pos="720"/>
              </w:tabs>
              <w:spacing w:line="240" w:lineRule="exact"/>
              <w:outlineLvl w:val="0"/>
              <w:rPr>
                <w:rFonts w:ascii="Times New Roman" w:hAnsi="Times New Roman" w:cs="Times New Roman"/>
                <w:sz w:val="16"/>
                <w:szCs w:val="16"/>
              </w:rPr>
            </w:pPr>
          </w:p>
        </w:tc>
        <w:tc>
          <w:tcPr>
            <w:tcW w:w="1134" w:type="dxa"/>
            <w:vAlign w:val="bottom"/>
          </w:tcPr>
          <w:p w:rsidR="00AF05C3" w:rsidRPr="002262B2" w:rsidRDefault="00AF05C3" w:rsidP="00D26213">
            <w:pPr>
              <w:tabs>
                <w:tab w:val="decimal" w:pos="946"/>
              </w:tabs>
              <w:spacing w:line="240" w:lineRule="exact"/>
              <w:ind w:left="2" w:right="-2"/>
              <w:outlineLvl w:val="0"/>
              <w:rPr>
                <w:rFonts w:ascii="Times New Roman" w:hAnsi="Times New Roman" w:cs="Times New Roman"/>
                <w:sz w:val="16"/>
                <w:szCs w:val="16"/>
              </w:rPr>
            </w:pPr>
            <w:r w:rsidRPr="00D26213">
              <w:rPr>
                <w:rFonts w:ascii="Times New Roman" w:hAnsi="Times New Roman" w:cs="Times New Roman"/>
                <w:sz w:val="16"/>
                <w:szCs w:val="16"/>
              </w:rPr>
              <w:t>8,577</w:t>
            </w:r>
          </w:p>
        </w:tc>
        <w:tc>
          <w:tcPr>
            <w:tcW w:w="142" w:type="dxa"/>
            <w:vAlign w:val="bottom"/>
          </w:tcPr>
          <w:p w:rsidR="00AF05C3" w:rsidRPr="002262B2" w:rsidRDefault="00AF05C3">
            <w:pPr>
              <w:tabs>
                <w:tab w:val="decimal" w:pos="720"/>
              </w:tabs>
              <w:spacing w:line="240" w:lineRule="exact"/>
              <w:outlineLvl w:val="0"/>
              <w:rPr>
                <w:rFonts w:ascii="Times New Roman" w:hAnsi="Times New Roman" w:cs="Times New Roman"/>
                <w:sz w:val="16"/>
                <w:szCs w:val="16"/>
              </w:rPr>
            </w:pPr>
          </w:p>
        </w:tc>
        <w:tc>
          <w:tcPr>
            <w:tcW w:w="1134" w:type="dxa"/>
            <w:vAlign w:val="bottom"/>
          </w:tcPr>
          <w:p w:rsidR="00AF05C3" w:rsidRPr="002262B2" w:rsidRDefault="00AF05C3" w:rsidP="00D26213">
            <w:pPr>
              <w:tabs>
                <w:tab w:val="decimal" w:pos="946"/>
              </w:tabs>
              <w:spacing w:line="240" w:lineRule="exact"/>
              <w:ind w:left="2" w:right="-2"/>
              <w:outlineLvl w:val="0"/>
              <w:rPr>
                <w:rFonts w:ascii="Times New Roman" w:hAnsi="Times New Roman" w:cs="Times New Roman"/>
                <w:sz w:val="16"/>
                <w:szCs w:val="16"/>
              </w:rPr>
            </w:pPr>
            <w:r w:rsidRPr="00D26213">
              <w:rPr>
                <w:rFonts w:ascii="Times New Roman" w:hAnsi="Times New Roman" w:cs="Times New Roman"/>
                <w:sz w:val="16"/>
                <w:szCs w:val="16"/>
              </w:rPr>
              <w:t>5,310</w:t>
            </w:r>
          </w:p>
        </w:tc>
        <w:tc>
          <w:tcPr>
            <w:tcW w:w="142" w:type="dxa"/>
            <w:vAlign w:val="bottom"/>
          </w:tcPr>
          <w:p w:rsidR="00AF05C3" w:rsidRPr="002262B2" w:rsidRDefault="00AF05C3">
            <w:pPr>
              <w:tabs>
                <w:tab w:val="decimal" w:pos="720"/>
              </w:tabs>
              <w:spacing w:line="240" w:lineRule="exact"/>
              <w:outlineLvl w:val="0"/>
              <w:rPr>
                <w:rFonts w:ascii="Times New Roman" w:hAnsi="Times New Roman" w:cs="Times New Roman"/>
                <w:sz w:val="16"/>
                <w:szCs w:val="16"/>
              </w:rPr>
            </w:pPr>
          </w:p>
        </w:tc>
        <w:tc>
          <w:tcPr>
            <w:tcW w:w="1134" w:type="dxa"/>
            <w:vAlign w:val="bottom"/>
          </w:tcPr>
          <w:p w:rsidR="00AF05C3" w:rsidRPr="002262B2" w:rsidRDefault="00AF05C3" w:rsidP="00D26213">
            <w:pPr>
              <w:spacing w:line="240" w:lineRule="exact"/>
              <w:ind w:left="2" w:right="-2"/>
              <w:jc w:val="center"/>
              <w:outlineLvl w:val="0"/>
              <w:rPr>
                <w:rFonts w:ascii="Times New Roman" w:hAnsi="Times New Roman" w:cs="Times New Roman"/>
                <w:sz w:val="16"/>
                <w:szCs w:val="16"/>
              </w:rPr>
            </w:pPr>
            <w:r>
              <w:rPr>
                <w:rFonts w:ascii="Times New Roman" w:hAnsi="Times New Roman" w:cs="Times New Roman"/>
                <w:sz w:val="16"/>
                <w:szCs w:val="16"/>
              </w:rPr>
              <w:t>-</w:t>
            </w:r>
          </w:p>
        </w:tc>
        <w:tc>
          <w:tcPr>
            <w:tcW w:w="142" w:type="dxa"/>
            <w:vAlign w:val="bottom"/>
          </w:tcPr>
          <w:p w:rsidR="00AF05C3" w:rsidRPr="002262B2" w:rsidRDefault="00AF05C3" w:rsidP="00D26213">
            <w:pPr>
              <w:spacing w:line="240" w:lineRule="exact"/>
              <w:ind w:left="2" w:right="-2"/>
              <w:outlineLvl w:val="0"/>
              <w:rPr>
                <w:rFonts w:ascii="Times New Roman" w:hAnsi="Times New Roman" w:cs="Times New Roman"/>
                <w:sz w:val="16"/>
                <w:szCs w:val="16"/>
              </w:rPr>
            </w:pPr>
          </w:p>
        </w:tc>
        <w:tc>
          <w:tcPr>
            <w:tcW w:w="1276" w:type="dxa"/>
            <w:vAlign w:val="bottom"/>
          </w:tcPr>
          <w:p w:rsidR="00AF05C3" w:rsidRPr="002262B2" w:rsidRDefault="00AF05C3" w:rsidP="00D26213">
            <w:pPr>
              <w:tabs>
                <w:tab w:val="decimal" w:pos="946"/>
              </w:tabs>
              <w:spacing w:line="240" w:lineRule="exact"/>
              <w:ind w:left="2" w:right="-2"/>
              <w:outlineLvl w:val="0"/>
              <w:rPr>
                <w:rFonts w:ascii="Times New Roman" w:hAnsi="Times New Roman" w:cs="Times New Roman"/>
                <w:sz w:val="16"/>
                <w:szCs w:val="16"/>
              </w:rPr>
            </w:pPr>
            <w:r w:rsidRPr="00D26213">
              <w:rPr>
                <w:rFonts w:ascii="Times New Roman" w:hAnsi="Times New Roman" w:cs="Times New Roman"/>
                <w:sz w:val="16"/>
                <w:szCs w:val="16"/>
              </w:rPr>
              <w:t>9,189</w:t>
            </w:r>
          </w:p>
        </w:tc>
      </w:tr>
      <w:tr w:rsidR="00AF05C3" w:rsidRPr="007E275A" w:rsidTr="00D26213">
        <w:trPr>
          <w:cantSplit/>
        </w:trPr>
        <w:tc>
          <w:tcPr>
            <w:tcW w:w="2834" w:type="dxa"/>
            <w:vAlign w:val="bottom"/>
          </w:tcPr>
          <w:p w:rsidR="00AF05C3" w:rsidRPr="00732074" w:rsidRDefault="00AF05C3">
            <w:pPr>
              <w:spacing w:line="240" w:lineRule="exact"/>
              <w:ind w:left="567" w:right="244" w:hanging="141"/>
              <w:outlineLvl w:val="0"/>
              <w:rPr>
                <w:rFonts w:ascii="Times New Roman" w:hAnsi="Times New Roman" w:cs="Times New Roman"/>
                <w:sz w:val="16"/>
                <w:szCs w:val="16"/>
              </w:rPr>
            </w:pPr>
            <w:r w:rsidRPr="00732074">
              <w:rPr>
                <w:rFonts w:ascii="Times New Roman" w:hAnsi="Times New Roman" w:cs="Times New Roman"/>
                <w:sz w:val="16"/>
                <w:szCs w:val="16"/>
              </w:rPr>
              <w:t>New financial assets originated or purchased</w:t>
            </w:r>
          </w:p>
        </w:tc>
        <w:tc>
          <w:tcPr>
            <w:tcW w:w="1134" w:type="dxa"/>
            <w:vAlign w:val="bottom"/>
          </w:tcPr>
          <w:p w:rsidR="00AF05C3" w:rsidRPr="002262B2" w:rsidRDefault="00AF05C3" w:rsidP="00D26213">
            <w:pPr>
              <w:tabs>
                <w:tab w:val="decimal" w:pos="946"/>
              </w:tabs>
              <w:spacing w:line="240" w:lineRule="exact"/>
              <w:ind w:left="2" w:right="-2"/>
              <w:outlineLvl w:val="0"/>
              <w:rPr>
                <w:rFonts w:ascii="Times New Roman" w:hAnsi="Times New Roman" w:cs="Times New Roman"/>
                <w:sz w:val="16"/>
                <w:szCs w:val="16"/>
              </w:rPr>
            </w:pPr>
            <w:r w:rsidRPr="00D26213">
              <w:rPr>
                <w:rFonts w:ascii="Times New Roman" w:hAnsi="Times New Roman" w:cs="Times New Roman"/>
                <w:sz w:val="16"/>
                <w:szCs w:val="16"/>
              </w:rPr>
              <w:t>2,935</w:t>
            </w:r>
          </w:p>
        </w:tc>
        <w:tc>
          <w:tcPr>
            <w:tcW w:w="142" w:type="dxa"/>
            <w:vAlign w:val="bottom"/>
          </w:tcPr>
          <w:p w:rsidR="00AF05C3" w:rsidRPr="002262B2" w:rsidRDefault="00AF05C3">
            <w:pPr>
              <w:tabs>
                <w:tab w:val="decimal" w:pos="720"/>
              </w:tabs>
              <w:spacing w:line="240" w:lineRule="exact"/>
              <w:outlineLvl w:val="0"/>
              <w:rPr>
                <w:rFonts w:ascii="Times New Roman" w:hAnsi="Times New Roman" w:cs="Times New Roman"/>
                <w:sz w:val="16"/>
                <w:szCs w:val="16"/>
              </w:rPr>
            </w:pPr>
          </w:p>
        </w:tc>
        <w:tc>
          <w:tcPr>
            <w:tcW w:w="1134" w:type="dxa"/>
            <w:vAlign w:val="bottom"/>
          </w:tcPr>
          <w:p w:rsidR="00AF05C3" w:rsidRPr="002262B2" w:rsidRDefault="00AF05C3" w:rsidP="00D26213">
            <w:pPr>
              <w:tabs>
                <w:tab w:val="decimal" w:pos="946"/>
              </w:tabs>
              <w:spacing w:line="240" w:lineRule="exact"/>
              <w:ind w:left="2" w:right="-2"/>
              <w:outlineLvl w:val="0"/>
              <w:rPr>
                <w:rFonts w:ascii="Times New Roman" w:hAnsi="Times New Roman" w:cs="Times New Roman"/>
                <w:sz w:val="16"/>
                <w:szCs w:val="16"/>
              </w:rPr>
            </w:pPr>
            <w:r w:rsidRPr="00D26213">
              <w:rPr>
                <w:rFonts w:ascii="Times New Roman" w:hAnsi="Times New Roman" w:cs="Times New Roman"/>
                <w:sz w:val="16"/>
                <w:szCs w:val="16"/>
              </w:rPr>
              <w:t>131</w:t>
            </w:r>
          </w:p>
        </w:tc>
        <w:tc>
          <w:tcPr>
            <w:tcW w:w="142" w:type="dxa"/>
            <w:vAlign w:val="bottom"/>
          </w:tcPr>
          <w:p w:rsidR="00AF05C3" w:rsidRPr="002262B2" w:rsidRDefault="00AF05C3">
            <w:pPr>
              <w:tabs>
                <w:tab w:val="decimal" w:pos="720"/>
              </w:tabs>
              <w:spacing w:line="240" w:lineRule="exact"/>
              <w:outlineLvl w:val="0"/>
              <w:rPr>
                <w:rFonts w:ascii="Times New Roman" w:hAnsi="Times New Roman" w:cs="Times New Roman"/>
                <w:sz w:val="16"/>
                <w:szCs w:val="16"/>
              </w:rPr>
            </w:pPr>
          </w:p>
        </w:tc>
        <w:tc>
          <w:tcPr>
            <w:tcW w:w="1134" w:type="dxa"/>
            <w:vAlign w:val="bottom"/>
          </w:tcPr>
          <w:p w:rsidR="00AF05C3" w:rsidRPr="002262B2" w:rsidRDefault="00AF05C3" w:rsidP="00D26213">
            <w:pPr>
              <w:tabs>
                <w:tab w:val="decimal" w:pos="946"/>
              </w:tabs>
              <w:spacing w:line="240" w:lineRule="exact"/>
              <w:ind w:left="2" w:right="-2"/>
              <w:outlineLvl w:val="0"/>
              <w:rPr>
                <w:rFonts w:ascii="Times New Roman" w:hAnsi="Times New Roman" w:cs="Times New Roman"/>
                <w:sz w:val="16"/>
                <w:szCs w:val="16"/>
              </w:rPr>
            </w:pPr>
            <w:r w:rsidRPr="00D26213">
              <w:rPr>
                <w:rFonts w:ascii="Times New Roman" w:hAnsi="Times New Roman" w:cs="Times New Roman"/>
                <w:sz w:val="16"/>
                <w:szCs w:val="16"/>
              </w:rPr>
              <w:t>438</w:t>
            </w:r>
          </w:p>
        </w:tc>
        <w:tc>
          <w:tcPr>
            <w:tcW w:w="142" w:type="dxa"/>
            <w:vAlign w:val="bottom"/>
          </w:tcPr>
          <w:p w:rsidR="00AF05C3" w:rsidRPr="002262B2" w:rsidRDefault="00AF05C3">
            <w:pPr>
              <w:tabs>
                <w:tab w:val="decimal" w:pos="720"/>
              </w:tabs>
              <w:spacing w:line="240" w:lineRule="exact"/>
              <w:outlineLvl w:val="0"/>
              <w:rPr>
                <w:rFonts w:ascii="Times New Roman" w:hAnsi="Times New Roman" w:cs="Times New Roman"/>
                <w:sz w:val="16"/>
                <w:szCs w:val="16"/>
              </w:rPr>
            </w:pPr>
          </w:p>
        </w:tc>
        <w:tc>
          <w:tcPr>
            <w:tcW w:w="1134" w:type="dxa"/>
            <w:vAlign w:val="bottom"/>
          </w:tcPr>
          <w:p w:rsidR="00AF05C3" w:rsidRPr="002262B2" w:rsidRDefault="00AF05C3" w:rsidP="00D26213">
            <w:pPr>
              <w:spacing w:line="240" w:lineRule="exact"/>
              <w:ind w:left="2" w:right="-2"/>
              <w:jc w:val="center"/>
              <w:outlineLvl w:val="0"/>
              <w:rPr>
                <w:rFonts w:ascii="Times New Roman" w:hAnsi="Times New Roman" w:cs="Times New Roman"/>
                <w:sz w:val="16"/>
                <w:szCs w:val="16"/>
              </w:rPr>
            </w:pPr>
            <w:r>
              <w:rPr>
                <w:rFonts w:ascii="Times New Roman" w:hAnsi="Times New Roman" w:cs="Times New Roman"/>
                <w:sz w:val="16"/>
                <w:szCs w:val="16"/>
              </w:rPr>
              <w:t>-</w:t>
            </w:r>
          </w:p>
        </w:tc>
        <w:tc>
          <w:tcPr>
            <w:tcW w:w="142" w:type="dxa"/>
            <w:vAlign w:val="bottom"/>
          </w:tcPr>
          <w:p w:rsidR="00AF05C3" w:rsidRPr="002262B2" w:rsidRDefault="00AF05C3" w:rsidP="00D26213">
            <w:pPr>
              <w:spacing w:line="240" w:lineRule="exact"/>
              <w:ind w:left="2" w:right="-2"/>
              <w:outlineLvl w:val="0"/>
              <w:rPr>
                <w:rFonts w:ascii="Times New Roman" w:hAnsi="Times New Roman" w:cs="Times New Roman"/>
                <w:sz w:val="16"/>
                <w:szCs w:val="16"/>
              </w:rPr>
            </w:pPr>
          </w:p>
        </w:tc>
        <w:tc>
          <w:tcPr>
            <w:tcW w:w="1276" w:type="dxa"/>
            <w:vAlign w:val="bottom"/>
          </w:tcPr>
          <w:p w:rsidR="00AF05C3" w:rsidRPr="002262B2" w:rsidRDefault="00AF05C3" w:rsidP="00D26213">
            <w:pPr>
              <w:tabs>
                <w:tab w:val="decimal" w:pos="946"/>
              </w:tabs>
              <w:spacing w:line="240" w:lineRule="exact"/>
              <w:ind w:left="2" w:right="-2"/>
              <w:outlineLvl w:val="0"/>
              <w:rPr>
                <w:rFonts w:ascii="Times New Roman" w:hAnsi="Times New Roman" w:cs="Times New Roman"/>
                <w:sz w:val="16"/>
                <w:szCs w:val="16"/>
              </w:rPr>
            </w:pPr>
            <w:r w:rsidRPr="00D26213">
              <w:rPr>
                <w:rFonts w:ascii="Times New Roman" w:hAnsi="Times New Roman" w:cs="Times New Roman"/>
                <w:sz w:val="16"/>
                <w:szCs w:val="16"/>
              </w:rPr>
              <w:t>3,504</w:t>
            </w:r>
          </w:p>
        </w:tc>
      </w:tr>
      <w:tr w:rsidR="00AF05C3" w:rsidRPr="007E275A" w:rsidTr="00D26213">
        <w:trPr>
          <w:cantSplit/>
        </w:trPr>
        <w:tc>
          <w:tcPr>
            <w:tcW w:w="2834" w:type="dxa"/>
            <w:vAlign w:val="bottom"/>
          </w:tcPr>
          <w:p w:rsidR="00AF05C3" w:rsidRPr="00732074" w:rsidRDefault="00AF05C3">
            <w:pPr>
              <w:spacing w:line="240" w:lineRule="exact"/>
              <w:ind w:left="567" w:right="244" w:hanging="141"/>
              <w:outlineLvl w:val="0"/>
              <w:rPr>
                <w:rFonts w:ascii="Times New Roman" w:hAnsi="Times New Roman" w:cs="Times New Roman"/>
                <w:sz w:val="16"/>
                <w:szCs w:val="16"/>
              </w:rPr>
            </w:pPr>
            <w:r w:rsidRPr="00732074">
              <w:rPr>
                <w:rFonts w:ascii="Times New Roman" w:hAnsi="Times New Roman" w:cs="Times New Roman"/>
                <w:sz w:val="16"/>
                <w:szCs w:val="16"/>
              </w:rPr>
              <w:t>Financial assets that have been derecognised</w:t>
            </w:r>
          </w:p>
        </w:tc>
        <w:tc>
          <w:tcPr>
            <w:tcW w:w="1134" w:type="dxa"/>
            <w:vAlign w:val="bottom"/>
          </w:tcPr>
          <w:p w:rsidR="00AF05C3" w:rsidRPr="002262B2" w:rsidRDefault="00AF05C3" w:rsidP="00D26213">
            <w:pPr>
              <w:tabs>
                <w:tab w:val="decimal" w:pos="946"/>
              </w:tabs>
              <w:spacing w:line="240" w:lineRule="exact"/>
              <w:ind w:left="2" w:right="-2"/>
              <w:outlineLvl w:val="0"/>
              <w:rPr>
                <w:rFonts w:ascii="Times New Roman" w:hAnsi="Times New Roman" w:cs="Times New Roman"/>
                <w:sz w:val="16"/>
                <w:szCs w:val="16"/>
              </w:rPr>
            </w:pPr>
            <w:r w:rsidRPr="00D26213">
              <w:rPr>
                <w:rFonts w:ascii="Times New Roman" w:hAnsi="Times New Roman" w:cs="Times New Roman"/>
                <w:sz w:val="16"/>
                <w:szCs w:val="16"/>
              </w:rPr>
              <w:t>(424)</w:t>
            </w:r>
          </w:p>
        </w:tc>
        <w:tc>
          <w:tcPr>
            <w:tcW w:w="142" w:type="dxa"/>
            <w:vAlign w:val="bottom"/>
          </w:tcPr>
          <w:p w:rsidR="00AF05C3" w:rsidRPr="002262B2" w:rsidRDefault="00AF05C3">
            <w:pPr>
              <w:tabs>
                <w:tab w:val="decimal" w:pos="720"/>
              </w:tabs>
              <w:spacing w:line="240" w:lineRule="exact"/>
              <w:outlineLvl w:val="0"/>
              <w:rPr>
                <w:rFonts w:ascii="Times New Roman" w:hAnsi="Times New Roman" w:cs="Times New Roman"/>
                <w:sz w:val="16"/>
                <w:szCs w:val="16"/>
              </w:rPr>
            </w:pPr>
          </w:p>
        </w:tc>
        <w:tc>
          <w:tcPr>
            <w:tcW w:w="1134" w:type="dxa"/>
            <w:vAlign w:val="bottom"/>
          </w:tcPr>
          <w:p w:rsidR="00AF05C3" w:rsidRPr="002262B2" w:rsidRDefault="00AF05C3" w:rsidP="00D26213">
            <w:pPr>
              <w:tabs>
                <w:tab w:val="decimal" w:pos="946"/>
              </w:tabs>
              <w:spacing w:line="240" w:lineRule="exact"/>
              <w:ind w:left="2" w:right="-2"/>
              <w:outlineLvl w:val="0"/>
              <w:rPr>
                <w:rFonts w:ascii="Times New Roman" w:hAnsi="Times New Roman" w:cs="Times New Roman"/>
                <w:sz w:val="16"/>
                <w:szCs w:val="16"/>
              </w:rPr>
            </w:pPr>
            <w:r w:rsidRPr="00D26213">
              <w:rPr>
                <w:rFonts w:ascii="Times New Roman" w:hAnsi="Times New Roman" w:cs="Times New Roman"/>
                <w:sz w:val="16"/>
                <w:szCs w:val="16"/>
              </w:rPr>
              <w:t>(1,159)</w:t>
            </w:r>
          </w:p>
        </w:tc>
        <w:tc>
          <w:tcPr>
            <w:tcW w:w="142" w:type="dxa"/>
            <w:vAlign w:val="bottom"/>
          </w:tcPr>
          <w:p w:rsidR="00AF05C3" w:rsidRPr="002262B2" w:rsidRDefault="00AF05C3">
            <w:pPr>
              <w:tabs>
                <w:tab w:val="decimal" w:pos="720"/>
              </w:tabs>
              <w:spacing w:line="240" w:lineRule="exact"/>
              <w:outlineLvl w:val="0"/>
              <w:rPr>
                <w:rFonts w:ascii="Times New Roman" w:hAnsi="Times New Roman" w:cs="Times New Roman"/>
                <w:sz w:val="16"/>
                <w:szCs w:val="16"/>
              </w:rPr>
            </w:pPr>
          </w:p>
        </w:tc>
        <w:tc>
          <w:tcPr>
            <w:tcW w:w="1134" w:type="dxa"/>
            <w:vAlign w:val="bottom"/>
          </w:tcPr>
          <w:p w:rsidR="00AF05C3" w:rsidRPr="002262B2" w:rsidRDefault="00AF05C3" w:rsidP="00D26213">
            <w:pPr>
              <w:tabs>
                <w:tab w:val="decimal" w:pos="946"/>
              </w:tabs>
              <w:spacing w:line="240" w:lineRule="exact"/>
              <w:ind w:left="2" w:right="-2"/>
              <w:outlineLvl w:val="0"/>
              <w:rPr>
                <w:rFonts w:ascii="Times New Roman" w:hAnsi="Times New Roman" w:cs="Times New Roman"/>
                <w:sz w:val="16"/>
                <w:szCs w:val="16"/>
              </w:rPr>
            </w:pPr>
            <w:r w:rsidRPr="00D26213">
              <w:rPr>
                <w:rFonts w:ascii="Times New Roman" w:hAnsi="Times New Roman" w:cs="Times New Roman"/>
                <w:sz w:val="16"/>
                <w:szCs w:val="16"/>
              </w:rPr>
              <w:t>(8,001)</w:t>
            </w:r>
          </w:p>
        </w:tc>
        <w:tc>
          <w:tcPr>
            <w:tcW w:w="142" w:type="dxa"/>
            <w:vAlign w:val="bottom"/>
          </w:tcPr>
          <w:p w:rsidR="00AF05C3" w:rsidRPr="002262B2" w:rsidRDefault="00AF05C3">
            <w:pPr>
              <w:tabs>
                <w:tab w:val="decimal" w:pos="720"/>
              </w:tabs>
              <w:spacing w:line="240" w:lineRule="exact"/>
              <w:outlineLvl w:val="0"/>
              <w:rPr>
                <w:rFonts w:ascii="Times New Roman" w:hAnsi="Times New Roman" w:cs="Times New Roman"/>
                <w:sz w:val="16"/>
                <w:szCs w:val="16"/>
              </w:rPr>
            </w:pPr>
          </w:p>
        </w:tc>
        <w:tc>
          <w:tcPr>
            <w:tcW w:w="1134" w:type="dxa"/>
            <w:tcBorders>
              <w:bottom w:val="single" w:sz="4" w:space="0" w:color="auto"/>
            </w:tcBorders>
            <w:vAlign w:val="bottom"/>
          </w:tcPr>
          <w:p w:rsidR="00AF05C3" w:rsidRPr="002262B2" w:rsidRDefault="00AF05C3" w:rsidP="00D26213">
            <w:pPr>
              <w:spacing w:line="240" w:lineRule="exact"/>
              <w:ind w:left="2" w:right="-2"/>
              <w:jc w:val="center"/>
              <w:outlineLvl w:val="0"/>
              <w:rPr>
                <w:rFonts w:ascii="Times New Roman" w:hAnsi="Times New Roman" w:cs="Times New Roman"/>
                <w:sz w:val="16"/>
                <w:szCs w:val="16"/>
              </w:rPr>
            </w:pPr>
            <w:r>
              <w:rPr>
                <w:rFonts w:ascii="Times New Roman" w:hAnsi="Times New Roman" w:cs="Times New Roman"/>
                <w:sz w:val="16"/>
                <w:szCs w:val="16"/>
              </w:rPr>
              <w:t>-</w:t>
            </w:r>
          </w:p>
        </w:tc>
        <w:tc>
          <w:tcPr>
            <w:tcW w:w="142" w:type="dxa"/>
            <w:vAlign w:val="bottom"/>
          </w:tcPr>
          <w:p w:rsidR="00AF05C3" w:rsidRPr="002262B2" w:rsidRDefault="00AF05C3" w:rsidP="00D26213">
            <w:pPr>
              <w:spacing w:line="240" w:lineRule="exact"/>
              <w:ind w:left="2" w:right="-2"/>
              <w:outlineLvl w:val="0"/>
              <w:rPr>
                <w:rFonts w:ascii="Times New Roman" w:hAnsi="Times New Roman" w:cs="Times New Roman"/>
                <w:sz w:val="16"/>
                <w:szCs w:val="16"/>
              </w:rPr>
            </w:pPr>
          </w:p>
        </w:tc>
        <w:tc>
          <w:tcPr>
            <w:tcW w:w="1276" w:type="dxa"/>
            <w:vAlign w:val="bottom"/>
          </w:tcPr>
          <w:p w:rsidR="00AF05C3" w:rsidRPr="002262B2" w:rsidRDefault="00AF05C3" w:rsidP="00D26213">
            <w:pPr>
              <w:tabs>
                <w:tab w:val="decimal" w:pos="946"/>
              </w:tabs>
              <w:spacing w:line="240" w:lineRule="exact"/>
              <w:ind w:left="2" w:right="-2"/>
              <w:outlineLvl w:val="0"/>
              <w:rPr>
                <w:rFonts w:ascii="Times New Roman" w:hAnsi="Times New Roman" w:cs="Times New Roman"/>
                <w:sz w:val="16"/>
                <w:szCs w:val="16"/>
              </w:rPr>
            </w:pPr>
            <w:r w:rsidRPr="00D26213">
              <w:rPr>
                <w:rFonts w:ascii="Times New Roman" w:hAnsi="Times New Roman" w:cs="Times New Roman"/>
                <w:sz w:val="16"/>
                <w:szCs w:val="16"/>
              </w:rPr>
              <w:t>(9,584)</w:t>
            </w:r>
          </w:p>
        </w:tc>
      </w:tr>
      <w:tr w:rsidR="00AF05C3" w:rsidRPr="007E275A" w:rsidTr="00D26213">
        <w:trPr>
          <w:cantSplit/>
          <w:trHeight w:val="257"/>
        </w:trPr>
        <w:tc>
          <w:tcPr>
            <w:tcW w:w="2834" w:type="dxa"/>
            <w:vAlign w:val="bottom"/>
          </w:tcPr>
          <w:p w:rsidR="00AF05C3" w:rsidRPr="00732074" w:rsidRDefault="00AF05C3">
            <w:pPr>
              <w:spacing w:line="240" w:lineRule="exact"/>
              <w:ind w:left="567" w:right="244" w:hanging="141"/>
              <w:outlineLvl w:val="0"/>
              <w:rPr>
                <w:rFonts w:ascii="Times New Roman" w:hAnsi="Times New Roman" w:cs="Times New Roman"/>
                <w:sz w:val="16"/>
                <w:szCs w:val="16"/>
              </w:rPr>
            </w:pPr>
            <w:r w:rsidRPr="00732074">
              <w:rPr>
                <w:rFonts w:ascii="Times New Roman" w:hAnsi="Times New Roman" w:cs="Times New Roman"/>
                <w:sz w:val="16"/>
                <w:szCs w:val="16"/>
              </w:rPr>
              <w:t>Balance as at June 30, 2020</w:t>
            </w:r>
          </w:p>
        </w:tc>
        <w:tc>
          <w:tcPr>
            <w:tcW w:w="1134" w:type="dxa"/>
            <w:tcBorders>
              <w:top w:val="single" w:sz="4" w:space="0" w:color="auto"/>
              <w:bottom w:val="double" w:sz="4" w:space="0" w:color="auto"/>
            </w:tcBorders>
            <w:vAlign w:val="bottom"/>
          </w:tcPr>
          <w:p w:rsidR="00AF05C3" w:rsidRPr="002262B2" w:rsidRDefault="00AF05C3" w:rsidP="00D26213">
            <w:pPr>
              <w:tabs>
                <w:tab w:val="decimal" w:pos="946"/>
              </w:tabs>
              <w:spacing w:line="240" w:lineRule="exact"/>
              <w:ind w:left="2" w:right="-2"/>
              <w:outlineLvl w:val="0"/>
              <w:rPr>
                <w:rFonts w:ascii="Times New Roman" w:hAnsi="Times New Roman" w:cs="Times New Roman"/>
                <w:sz w:val="16"/>
                <w:szCs w:val="16"/>
              </w:rPr>
            </w:pPr>
            <w:r w:rsidRPr="00D26213">
              <w:rPr>
                <w:rFonts w:ascii="Times New Roman" w:hAnsi="Times New Roman" w:cs="Times New Roman"/>
                <w:sz w:val="16"/>
                <w:szCs w:val="16"/>
              </w:rPr>
              <w:t>19,486</w:t>
            </w:r>
          </w:p>
        </w:tc>
        <w:tc>
          <w:tcPr>
            <w:tcW w:w="142" w:type="dxa"/>
            <w:vAlign w:val="bottom"/>
          </w:tcPr>
          <w:p w:rsidR="00AF05C3" w:rsidRPr="002262B2" w:rsidRDefault="00AF05C3">
            <w:pPr>
              <w:tabs>
                <w:tab w:val="decimal" w:pos="720"/>
              </w:tabs>
              <w:spacing w:line="240" w:lineRule="exac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rsidR="00AF05C3" w:rsidRPr="00AF05C3" w:rsidRDefault="00AF05C3" w:rsidP="00D26213">
            <w:pPr>
              <w:tabs>
                <w:tab w:val="decimal" w:pos="946"/>
              </w:tabs>
              <w:spacing w:line="240" w:lineRule="exact"/>
              <w:ind w:left="2" w:right="-2"/>
              <w:outlineLvl w:val="0"/>
              <w:rPr>
                <w:rFonts w:ascii="Times New Roman" w:hAnsi="Times New Roman" w:cs="Times New Roman"/>
                <w:sz w:val="16"/>
                <w:szCs w:val="16"/>
              </w:rPr>
            </w:pPr>
            <w:r w:rsidRPr="00D26213">
              <w:rPr>
                <w:rFonts w:ascii="Times New Roman" w:hAnsi="Times New Roman" w:cs="Times New Roman"/>
                <w:sz w:val="16"/>
                <w:szCs w:val="16"/>
              </w:rPr>
              <w:t>14,890</w:t>
            </w:r>
          </w:p>
        </w:tc>
        <w:tc>
          <w:tcPr>
            <w:tcW w:w="142" w:type="dxa"/>
            <w:vAlign w:val="bottom"/>
          </w:tcPr>
          <w:p w:rsidR="00AF05C3" w:rsidRPr="00AF05C3" w:rsidRDefault="00AF05C3">
            <w:pPr>
              <w:tabs>
                <w:tab w:val="decimal" w:pos="720"/>
              </w:tabs>
              <w:spacing w:line="240" w:lineRule="exac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rsidR="00AF05C3" w:rsidRPr="00AF05C3" w:rsidRDefault="00AF05C3" w:rsidP="00D26213">
            <w:pPr>
              <w:tabs>
                <w:tab w:val="decimal" w:pos="946"/>
              </w:tabs>
              <w:spacing w:line="240" w:lineRule="exact"/>
              <w:ind w:left="2" w:right="-2"/>
              <w:outlineLvl w:val="0"/>
              <w:rPr>
                <w:rFonts w:ascii="Times New Roman" w:hAnsi="Times New Roman" w:cs="Times New Roman"/>
                <w:sz w:val="16"/>
                <w:szCs w:val="16"/>
              </w:rPr>
            </w:pPr>
            <w:r w:rsidRPr="00D26213">
              <w:rPr>
                <w:rFonts w:ascii="Times New Roman" w:hAnsi="Times New Roman" w:cs="Times New Roman"/>
                <w:sz w:val="16"/>
                <w:szCs w:val="16"/>
              </w:rPr>
              <w:t>20,273</w:t>
            </w:r>
          </w:p>
        </w:tc>
        <w:tc>
          <w:tcPr>
            <w:tcW w:w="142" w:type="dxa"/>
            <w:vAlign w:val="bottom"/>
          </w:tcPr>
          <w:p w:rsidR="00AF05C3" w:rsidRPr="00AF05C3" w:rsidRDefault="00AF05C3">
            <w:pPr>
              <w:tabs>
                <w:tab w:val="decimal" w:pos="720"/>
              </w:tabs>
              <w:spacing w:line="240" w:lineRule="exac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rsidR="00AF05C3" w:rsidRPr="00D26213" w:rsidRDefault="00AF05C3" w:rsidP="00D26213">
            <w:pPr>
              <w:spacing w:line="240" w:lineRule="exact"/>
              <w:ind w:left="2" w:right="-2"/>
              <w:jc w:val="center"/>
              <w:outlineLvl w:val="0"/>
              <w:rPr>
                <w:rFonts w:ascii="Times New Roman" w:hAnsi="Times New Roman" w:cs="Times New Roman"/>
                <w:sz w:val="16"/>
                <w:szCs w:val="16"/>
              </w:rPr>
            </w:pPr>
            <w:r w:rsidRPr="00D26213">
              <w:rPr>
                <w:rFonts w:ascii="Times New Roman" w:hAnsi="Times New Roman" w:cs="Times New Roman"/>
                <w:sz w:val="16"/>
                <w:szCs w:val="16"/>
              </w:rPr>
              <w:t>-</w:t>
            </w:r>
          </w:p>
        </w:tc>
        <w:tc>
          <w:tcPr>
            <w:tcW w:w="142" w:type="dxa"/>
            <w:vAlign w:val="bottom"/>
          </w:tcPr>
          <w:p w:rsidR="00AF05C3" w:rsidRPr="00D26213" w:rsidRDefault="00AF05C3" w:rsidP="00D26213">
            <w:pPr>
              <w:spacing w:line="240" w:lineRule="exact"/>
              <w:ind w:left="2" w:right="-2"/>
              <w:outlineLvl w:val="0"/>
              <w:rPr>
                <w:rFonts w:ascii="Times New Roman" w:hAnsi="Times New Roman" w:cs="Times New Roman"/>
                <w:sz w:val="16"/>
                <w:szCs w:val="16"/>
              </w:rPr>
            </w:pPr>
          </w:p>
        </w:tc>
        <w:tc>
          <w:tcPr>
            <w:tcW w:w="1276" w:type="dxa"/>
            <w:tcBorders>
              <w:top w:val="single" w:sz="4" w:space="0" w:color="auto"/>
              <w:bottom w:val="double" w:sz="4" w:space="0" w:color="auto"/>
            </w:tcBorders>
            <w:vAlign w:val="bottom"/>
          </w:tcPr>
          <w:p w:rsidR="00AF05C3" w:rsidRPr="00AF05C3" w:rsidRDefault="00AF05C3" w:rsidP="00D26213">
            <w:pPr>
              <w:tabs>
                <w:tab w:val="decimal" w:pos="946"/>
              </w:tabs>
              <w:spacing w:line="240" w:lineRule="exact"/>
              <w:ind w:left="2" w:right="-2"/>
              <w:outlineLvl w:val="0"/>
              <w:rPr>
                <w:rFonts w:ascii="Times New Roman" w:hAnsi="Times New Roman" w:cs="Times New Roman"/>
                <w:sz w:val="16"/>
                <w:szCs w:val="16"/>
              </w:rPr>
            </w:pPr>
            <w:r w:rsidRPr="00D26213">
              <w:rPr>
                <w:rFonts w:ascii="Times New Roman" w:hAnsi="Times New Roman" w:cs="Times New Roman"/>
                <w:sz w:val="16"/>
                <w:szCs w:val="16"/>
              </w:rPr>
              <w:t>54,649</w:t>
            </w:r>
          </w:p>
        </w:tc>
      </w:tr>
      <w:bookmarkEnd w:id="36"/>
    </w:tbl>
    <w:p w:rsidR="00747656" w:rsidRDefault="00747656" w:rsidP="00F40CD0">
      <w:pPr>
        <w:spacing w:line="240" w:lineRule="exact"/>
        <w:jc w:val="right"/>
        <w:rPr>
          <w:rFonts w:ascii="Times New Roman" w:hAnsi="Times New Roman" w:cs="Times New Roman"/>
          <w:b/>
          <w:bCs/>
          <w:sz w:val="18"/>
          <w:szCs w:val="18"/>
        </w:rPr>
      </w:pPr>
      <w:r>
        <w:rPr>
          <w:rFonts w:ascii="Times New Roman" w:hAnsi="Times New Roman" w:cs="Times New Roman"/>
          <w:b/>
          <w:bCs/>
          <w:sz w:val="18"/>
          <w:szCs w:val="18"/>
        </w:rPr>
        <w:br w:type="page"/>
      </w:r>
    </w:p>
    <w:p w:rsidR="00E9298C" w:rsidRPr="007E275A" w:rsidRDefault="00E9298C" w:rsidP="00D5698D">
      <w:pPr>
        <w:ind w:left="896" w:hanging="539"/>
        <w:jc w:val="both"/>
        <w:rPr>
          <w:rFonts w:ascii="Times New Roman" w:hAnsi="Times New Roman" w:cs="Times New Roman"/>
          <w:sz w:val="24"/>
          <w:szCs w:val="24"/>
        </w:rPr>
      </w:pPr>
      <w:r w:rsidRPr="007E275A">
        <w:rPr>
          <w:rFonts w:ascii="Times New Roman" w:hAnsi="Times New Roman" w:cs="Times New Roman"/>
          <w:sz w:val="24"/>
          <w:szCs w:val="24"/>
        </w:rPr>
        <w:lastRenderedPageBreak/>
        <w:tab/>
        <w:t xml:space="preserve">Allowance for doubtful accounts </w:t>
      </w:r>
      <w:r w:rsidR="00426968" w:rsidRPr="007E275A">
        <w:rPr>
          <w:rFonts w:ascii="Times New Roman" w:hAnsi="Times New Roman" w:cs="Times New Roman"/>
          <w:sz w:val="24"/>
          <w:szCs w:val="24"/>
        </w:rPr>
        <w:t xml:space="preserve">as at December </w:t>
      </w:r>
      <w:r w:rsidR="00582CA2" w:rsidRPr="007E275A">
        <w:rPr>
          <w:rFonts w:ascii="Times New Roman" w:hAnsi="Times New Roman" w:cs="Times New Roman"/>
          <w:sz w:val="24"/>
          <w:szCs w:val="24"/>
        </w:rPr>
        <w:t>31</w:t>
      </w:r>
      <w:r w:rsidR="00426968"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2019</w:t>
      </w:r>
      <w:r w:rsidR="00552894"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are as follows</w:t>
      </w:r>
      <w:r w:rsidRPr="00C53996">
        <w:rPr>
          <w:rFonts w:ascii="Times New Roman" w:hAnsi="Times New Roman" w:cs="Times New Roman"/>
          <w:sz w:val="24"/>
          <w:szCs w:val="24"/>
          <w:cs/>
        </w:rPr>
        <w:t>:</w:t>
      </w:r>
    </w:p>
    <w:p w:rsidR="00E9298C" w:rsidRPr="007E275A" w:rsidRDefault="00E9298C" w:rsidP="00424FEB">
      <w:pPr>
        <w:spacing w:before="120" w:line="240" w:lineRule="exact"/>
        <w:ind w:left="893" w:right="-14" w:hanging="533"/>
        <w:jc w:val="right"/>
        <w:outlineLvl w:val="0"/>
        <w:rPr>
          <w:rFonts w:ascii="Times New Roman" w:hAnsi="Times New Roman" w:cs="Times New Roman"/>
          <w:b/>
          <w:bCs/>
          <w:sz w:val="16"/>
          <w:szCs w:val="16"/>
        </w:rPr>
      </w:pPr>
      <w:r w:rsidRPr="007E275A">
        <w:rPr>
          <w:rFonts w:ascii="Times New Roman" w:hAnsi="Times New Roman" w:cs="Times New Roman"/>
          <w:b/>
          <w:bCs/>
          <w:sz w:val="16"/>
          <w:szCs w:val="16"/>
        </w:rPr>
        <w:t>Unit</w:t>
      </w: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Million Baht</w:t>
      </w:r>
    </w:p>
    <w:tbl>
      <w:tblPr>
        <w:tblW w:w="9412" w:type="dxa"/>
        <w:tblInd w:w="-142" w:type="dxa"/>
        <w:tblLayout w:type="fixed"/>
        <w:tblCellMar>
          <w:left w:w="0" w:type="dxa"/>
          <w:right w:w="0" w:type="dxa"/>
        </w:tblCellMar>
        <w:tblLook w:val="0000" w:firstRow="0" w:lastRow="0" w:firstColumn="0" w:lastColumn="0" w:noHBand="0" w:noVBand="0"/>
      </w:tblPr>
      <w:tblGrid>
        <w:gridCol w:w="3184"/>
        <w:gridCol w:w="738"/>
        <w:gridCol w:w="90"/>
        <w:gridCol w:w="810"/>
        <w:gridCol w:w="90"/>
        <w:gridCol w:w="900"/>
        <w:gridCol w:w="90"/>
        <w:gridCol w:w="810"/>
        <w:gridCol w:w="90"/>
        <w:gridCol w:w="810"/>
        <w:gridCol w:w="90"/>
        <w:gridCol w:w="810"/>
        <w:gridCol w:w="90"/>
        <w:gridCol w:w="810"/>
      </w:tblGrid>
      <w:tr w:rsidR="00E9298C" w:rsidRPr="007E275A" w:rsidTr="008965E3">
        <w:trPr>
          <w:cantSplit/>
        </w:trPr>
        <w:tc>
          <w:tcPr>
            <w:tcW w:w="3184" w:type="dxa"/>
            <w:vAlign w:val="center"/>
          </w:tcPr>
          <w:p w:rsidR="00E9298C" w:rsidRPr="007E275A" w:rsidRDefault="00E9298C" w:rsidP="006768AA">
            <w:pPr>
              <w:spacing w:line="240" w:lineRule="exact"/>
              <w:ind w:left="1042" w:right="-57"/>
              <w:outlineLvl w:val="0"/>
              <w:rPr>
                <w:rFonts w:ascii="Times New Roman" w:hAnsi="Times New Roman" w:cs="Times New Roman"/>
                <w:sz w:val="12"/>
                <w:szCs w:val="12"/>
              </w:rPr>
            </w:pPr>
          </w:p>
        </w:tc>
        <w:tc>
          <w:tcPr>
            <w:tcW w:w="6228" w:type="dxa"/>
            <w:gridSpan w:val="13"/>
            <w:vAlign w:val="center"/>
          </w:tcPr>
          <w:p w:rsidR="00E9298C" w:rsidRPr="007E275A" w:rsidRDefault="00AB2E8B" w:rsidP="00AB2E8B">
            <w:pPr>
              <w:spacing w:line="240" w:lineRule="exact"/>
              <w:jc w:val="center"/>
              <w:outlineLvl w:val="0"/>
              <w:rPr>
                <w:rFonts w:ascii="Times New Roman" w:hAnsi="Times New Roman" w:cs="Times New Roman"/>
                <w:b/>
                <w:bCs/>
                <w:sz w:val="15"/>
                <w:szCs w:val="15"/>
              </w:rPr>
            </w:pPr>
            <w:r w:rsidRPr="007E275A">
              <w:rPr>
                <w:rFonts w:ascii="Times New Roman" w:hAnsi="Times New Roman" w:cs="Times New Roman"/>
                <w:b/>
                <w:bCs/>
                <w:sz w:val="15"/>
                <w:szCs w:val="15"/>
              </w:rPr>
              <w:t xml:space="preserve">CONSOLIDATED FINANCIAL </w:t>
            </w:r>
            <w:r w:rsidR="00E9298C" w:rsidRPr="007E275A">
              <w:rPr>
                <w:rFonts w:ascii="Times New Roman" w:hAnsi="Times New Roman" w:cs="Times New Roman"/>
                <w:b/>
                <w:bCs/>
                <w:sz w:val="15"/>
                <w:szCs w:val="15"/>
              </w:rPr>
              <w:t>STATEMENTS</w:t>
            </w:r>
          </w:p>
        </w:tc>
      </w:tr>
      <w:tr w:rsidR="00C90089" w:rsidRPr="007E275A" w:rsidTr="008965E3">
        <w:trPr>
          <w:cantSplit/>
        </w:trPr>
        <w:tc>
          <w:tcPr>
            <w:tcW w:w="3184" w:type="dxa"/>
            <w:vAlign w:val="center"/>
          </w:tcPr>
          <w:p w:rsidR="00C90089" w:rsidRPr="007E275A" w:rsidRDefault="00C90089" w:rsidP="006768AA">
            <w:pPr>
              <w:spacing w:line="240" w:lineRule="exact"/>
              <w:ind w:left="1042" w:right="-57"/>
              <w:outlineLvl w:val="0"/>
              <w:rPr>
                <w:rFonts w:ascii="Times New Roman" w:hAnsi="Times New Roman" w:cs="Times New Roman"/>
                <w:sz w:val="16"/>
                <w:szCs w:val="16"/>
              </w:rPr>
            </w:pPr>
          </w:p>
        </w:tc>
        <w:tc>
          <w:tcPr>
            <w:tcW w:w="6228" w:type="dxa"/>
            <w:gridSpan w:val="13"/>
            <w:vAlign w:val="center"/>
          </w:tcPr>
          <w:p w:rsidR="00C90089" w:rsidRPr="007E275A" w:rsidRDefault="00C90089" w:rsidP="00561092">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December </w:t>
            </w:r>
            <w:r w:rsidR="00582CA2" w:rsidRPr="007E275A">
              <w:rPr>
                <w:rFonts w:ascii="Times New Roman" w:hAnsi="Times New Roman" w:cs="Times New Roman"/>
                <w:b/>
                <w:bCs/>
                <w:sz w:val="18"/>
                <w:szCs w:val="18"/>
              </w:rPr>
              <w:t>31</w:t>
            </w:r>
            <w:r w:rsidRPr="007E275A">
              <w:rPr>
                <w:rFonts w:ascii="Times New Roman" w:hAnsi="Times New Roman" w:cs="Times New Roman"/>
                <w:b/>
                <w:bCs/>
                <w:sz w:val="18"/>
                <w:szCs w:val="18"/>
              </w:rPr>
              <w:t>,</w:t>
            </w:r>
            <w:r w:rsidRPr="00C53996">
              <w:rPr>
                <w:rFonts w:ascii="Times New Roman" w:hAnsi="Times New Roman" w:cs="Times New Roman"/>
                <w:b/>
                <w:bCs/>
                <w:sz w:val="18"/>
                <w:szCs w:val="18"/>
                <w:cs/>
              </w:rPr>
              <w:t xml:space="preserve"> </w:t>
            </w:r>
            <w:r w:rsidR="00582CA2" w:rsidRPr="007E275A">
              <w:rPr>
                <w:rFonts w:ascii="Times New Roman" w:hAnsi="Times New Roman" w:cs="Times New Roman"/>
                <w:b/>
                <w:bCs/>
                <w:sz w:val="18"/>
                <w:szCs w:val="18"/>
              </w:rPr>
              <w:t>2019</w:t>
            </w:r>
          </w:p>
        </w:tc>
      </w:tr>
      <w:tr w:rsidR="00C90089" w:rsidRPr="007E275A" w:rsidTr="008965E3">
        <w:trPr>
          <w:cantSplit/>
        </w:trPr>
        <w:tc>
          <w:tcPr>
            <w:tcW w:w="3184" w:type="dxa"/>
            <w:vAlign w:val="center"/>
          </w:tcPr>
          <w:p w:rsidR="00C90089" w:rsidRPr="007E275A" w:rsidRDefault="00C90089" w:rsidP="006768AA">
            <w:pPr>
              <w:spacing w:line="240" w:lineRule="exact"/>
              <w:ind w:left="1042" w:right="-57"/>
              <w:outlineLvl w:val="0"/>
              <w:rPr>
                <w:rFonts w:ascii="Times New Roman" w:hAnsi="Times New Roman" w:cs="Times New Roman"/>
                <w:sz w:val="16"/>
                <w:szCs w:val="16"/>
              </w:rPr>
            </w:pPr>
          </w:p>
        </w:tc>
        <w:tc>
          <w:tcPr>
            <w:tcW w:w="738" w:type="dxa"/>
            <w:vAlign w:val="center"/>
          </w:tcPr>
          <w:p w:rsidR="00C90089" w:rsidRPr="007E275A" w:rsidRDefault="00C90089" w:rsidP="006768AA">
            <w:pPr>
              <w:spacing w:line="240" w:lineRule="exact"/>
              <w:jc w:val="center"/>
              <w:outlineLvl w:val="0"/>
              <w:rPr>
                <w:rFonts w:ascii="Times New Roman" w:hAnsi="Times New Roman" w:cs="Times New Roman"/>
                <w:b/>
                <w:bCs/>
                <w:sz w:val="16"/>
                <w:szCs w:val="16"/>
              </w:rPr>
            </w:pPr>
            <w:r w:rsidRPr="007E275A">
              <w:rPr>
                <w:rFonts w:ascii="Times New Roman" w:hAnsi="Times New Roman" w:cs="Times New Roman"/>
                <w:b/>
                <w:bCs/>
                <w:sz w:val="16"/>
                <w:szCs w:val="16"/>
              </w:rPr>
              <w:t>Normal</w:t>
            </w:r>
          </w:p>
        </w:tc>
        <w:tc>
          <w:tcPr>
            <w:tcW w:w="90" w:type="dxa"/>
            <w:vAlign w:val="center"/>
          </w:tcPr>
          <w:p w:rsidR="00C90089" w:rsidRPr="007E275A" w:rsidRDefault="00C90089" w:rsidP="006768AA">
            <w:pPr>
              <w:spacing w:line="240" w:lineRule="exact"/>
              <w:jc w:val="center"/>
              <w:outlineLvl w:val="0"/>
              <w:rPr>
                <w:rFonts w:ascii="Times New Roman" w:hAnsi="Times New Roman" w:cs="Times New Roman"/>
                <w:b/>
                <w:bCs/>
                <w:sz w:val="16"/>
                <w:szCs w:val="16"/>
              </w:rPr>
            </w:pPr>
          </w:p>
        </w:tc>
        <w:tc>
          <w:tcPr>
            <w:tcW w:w="810" w:type="dxa"/>
            <w:vAlign w:val="center"/>
          </w:tcPr>
          <w:p w:rsidR="00C90089" w:rsidRPr="007E275A" w:rsidRDefault="00C90089" w:rsidP="006768AA">
            <w:pPr>
              <w:spacing w:line="240" w:lineRule="exact"/>
              <w:jc w:val="center"/>
              <w:outlineLvl w:val="0"/>
              <w:rPr>
                <w:rFonts w:ascii="Times New Roman" w:hAnsi="Times New Roman" w:cs="Times New Roman"/>
                <w:b/>
                <w:bCs/>
                <w:sz w:val="16"/>
                <w:szCs w:val="16"/>
              </w:rPr>
            </w:pPr>
            <w:r w:rsidRPr="007E275A">
              <w:rPr>
                <w:rFonts w:ascii="Times New Roman" w:hAnsi="Times New Roman" w:cs="Times New Roman"/>
                <w:b/>
                <w:bCs/>
                <w:sz w:val="16"/>
                <w:szCs w:val="16"/>
              </w:rPr>
              <w:t>Special</w:t>
            </w:r>
          </w:p>
        </w:tc>
        <w:tc>
          <w:tcPr>
            <w:tcW w:w="90" w:type="dxa"/>
            <w:vAlign w:val="center"/>
          </w:tcPr>
          <w:p w:rsidR="00C90089" w:rsidRPr="007E275A" w:rsidRDefault="00C90089" w:rsidP="006768AA">
            <w:pPr>
              <w:spacing w:line="240" w:lineRule="exact"/>
              <w:jc w:val="center"/>
              <w:outlineLvl w:val="0"/>
              <w:rPr>
                <w:rFonts w:ascii="Times New Roman" w:hAnsi="Times New Roman" w:cs="Times New Roman"/>
                <w:b/>
                <w:bCs/>
                <w:sz w:val="16"/>
                <w:szCs w:val="16"/>
              </w:rPr>
            </w:pPr>
          </w:p>
        </w:tc>
        <w:tc>
          <w:tcPr>
            <w:tcW w:w="900" w:type="dxa"/>
            <w:vAlign w:val="center"/>
          </w:tcPr>
          <w:p w:rsidR="00C90089" w:rsidRPr="007E275A" w:rsidRDefault="00C90089" w:rsidP="006768AA">
            <w:pPr>
              <w:spacing w:line="240" w:lineRule="exact"/>
              <w:jc w:val="center"/>
              <w:outlineLvl w:val="0"/>
              <w:rPr>
                <w:rFonts w:ascii="Times New Roman" w:hAnsi="Times New Roman" w:cs="Times New Roman"/>
                <w:b/>
                <w:bCs/>
                <w:sz w:val="16"/>
                <w:szCs w:val="16"/>
              </w:rPr>
            </w:pPr>
            <w:r w:rsidRPr="007E275A">
              <w:rPr>
                <w:rFonts w:ascii="Times New Roman" w:hAnsi="Times New Roman" w:cs="Times New Roman"/>
                <w:b/>
                <w:bCs/>
                <w:sz w:val="16"/>
                <w:szCs w:val="16"/>
              </w:rPr>
              <w:t>Substandard</w:t>
            </w:r>
          </w:p>
        </w:tc>
        <w:tc>
          <w:tcPr>
            <w:tcW w:w="90" w:type="dxa"/>
            <w:vAlign w:val="center"/>
          </w:tcPr>
          <w:p w:rsidR="00C90089" w:rsidRPr="007E275A" w:rsidRDefault="00C90089" w:rsidP="006768AA">
            <w:pPr>
              <w:spacing w:line="240" w:lineRule="exact"/>
              <w:jc w:val="center"/>
              <w:outlineLvl w:val="0"/>
              <w:rPr>
                <w:rFonts w:ascii="Times New Roman" w:hAnsi="Times New Roman" w:cs="Times New Roman"/>
                <w:b/>
                <w:bCs/>
                <w:sz w:val="16"/>
                <w:szCs w:val="16"/>
              </w:rPr>
            </w:pPr>
          </w:p>
        </w:tc>
        <w:tc>
          <w:tcPr>
            <w:tcW w:w="810" w:type="dxa"/>
            <w:vAlign w:val="center"/>
          </w:tcPr>
          <w:p w:rsidR="00C90089" w:rsidRPr="007E275A" w:rsidRDefault="00C90089" w:rsidP="006768AA">
            <w:pPr>
              <w:spacing w:line="240" w:lineRule="exact"/>
              <w:jc w:val="center"/>
              <w:outlineLvl w:val="0"/>
              <w:rPr>
                <w:rFonts w:ascii="Times New Roman" w:hAnsi="Times New Roman" w:cs="Times New Roman"/>
                <w:b/>
                <w:bCs/>
                <w:sz w:val="16"/>
                <w:szCs w:val="16"/>
              </w:rPr>
            </w:pPr>
            <w:r w:rsidRPr="007E275A">
              <w:rPr>
                <w:rFonts w:ascii="Times New Roman" w:hAnsi="Times New Roman" w:cs="Times New Roman"/>
                <w:b/>
                <w:bCs/>
                <w:sz w:val="16"/>
                <w:szCs w:val="16"/>
              </w:rPr>
              <w:t>Doubtful</w:t>
            </w:r>
          </w:p>
        </w:tc>
        <w:tc>
          <w:tcPr>
            <w:tcW w:w="90" w:type="dxa"/>
            <w:vAlign w:val="center"/>
          </w:tcPr>
          <w:p w:rsidR="00C90089" w:rsidRPr="007E275A" w:rsidRDefault="00C90089" w:rsidP="006768AA">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C90089" w:rsidRPr="007E275A" w:rsidRDefault="00C90089" w:rsidP="006768AA">
            <w:pPr>
              <w:spacing w:line="240" w:lineRule="exact"/>
              <w:jc w:val="center"/>
              <w:outlineLvl w:val="0"/>
              <w:rPr>
                <w:rFonts w:ascii="Times New Roman" w:hAnsi="Times New Roman" w:cs="Times New Roman"/>
                <w:sz w:val="16"/>
                <w:szCs w:val="16"/>
              </w:rPr>
            </w:pPr>
            <w:r w:rsidRPr="007E275A">
              <w:rPr>
                <w:rFonts w:ascii="Times New Roman" w:hAnsi="Times New Roman" w:cs="Times New Roman"/>
                <w:b/>
                <w:bCs/>
                <w:sz w:val="16"/>
                <w:szCs w:val="16"/>
              </w:rPr>
              <w:t>Doubtful</w:t>
            </w:r>
          </w:p>
        </w:tc>
        <w:tc>
          <w:tcPr>
            <w:tcW w:w="90" w:type="dxa"/>
            <w:vAlign w:val="center"/>
          </w:tcPr>
          <w:p w:rsidR="00C90089" w:rsidRPr="007E275A" w:rsidRDefault="00C90089" w:rsidP="006768AA">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C90089" w:rsidRPr="007E275A" w:rsidRDefault="00C90089" w:rsidP="006768AA">
            <w:pPr>
              <w:spacing w:line="240" w:lineRule="exact"/>
              <w:jc w:val="center"/>
              <w:outlineLvl w:val="0"/>
              <w:rPr>
                <w:rFonts w:ascii="Times New Roman" w:hAnsi="Times New Roman" w:cs="Times New Roman"/>
                <w:sz w:val="16"/>
                <w:szCs w:val="16"/>
              </w:rPr>
            </w:pPr>
            <w:r w:rsidRPr="007E275A">
              <w:rPr>
                <w:rFonts w:ascii="Times New Roman" w:hAnsi="Times New Roman" w:cs="Times New Roman"/>
                <w:b/>
                <w:bCs/>
                <w:sz w:val="16"/>
                <w:szCs w:val="16"/>
              </w:rPr>
              <w:t>Surplus</w:t>
            </w:r>
          </w:p>
        </w:tc>
        <w:tc>
          <w:tcPr>
            <w:tcW w:w="90" w:type="dxa"/>
            <w:vAlign w:val="center"/>
          </w:tcPr>
          <w:p w:rsidR="00C90089" w:rsidRPr="007E275A" w:rsidRDefault="00C90089" w:rsidP="006768AA">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C90089" w:rsidRPr="007E275A" w:rsidRDefault="00C90089" w:rsidP="006768AA">
            <w:pPr>
              <w:spacing w:line="240" w:lineRule="exact"/>
              <w:jc w:val="center"/>
              <w:outlineLvl w:val="0"/>
              <w:rPr>
                <w:rFonts w:ascii="Times New Roman" w:hAnsi="Times New Roman" w:cs="Times New Roman"/>
                <w:sz w:val="16"/>
                <w:szCs w:val="16"/>
              </w:rPr>
            </w:pPr>
            <w:r w:rsidRPr="007E275A">
              <w:rPr>
                <w:rFonts w:ascii="Times New Roman" w:hAnsi="Times New Roman" w:cs="Times New Roman"/>
                <w:b/>
                <w:bCs/>
                <w:sz w:val="16"/>
                <w:szCs w:val="16"/>
              </w:rPr>
              <w:t>Total</w:t>
            </w:r>
          </w:p>
        </w:tc>
      </w:tr>
      <w:tr w:rsidR="00C90089" w:rsidRPr="007E275A" w:rsidTr="008965E3">
        <w:trPr>
          <w:cantSplit/>
        </w:trPr>
        <w:tc>
          <w:tcPr>
            <w:tcW w:w="3184" w:type="dxa"/>
            <w:vAlign w:val="center"/>
          </w:tcPr>
          <w:p w:rsidR="00C90089" w:rsidRPr="007E275A" w:rsidRDefault="00C90089" w:rsidP="006768AA">
            <w:pPr>
              <w:spacing w:line="240" w:lineRule="exact"/>
              <w:ind w:left="1042" w:right="-57"/>
              <w:outlineLvl w:val="0"/>
              <w:rPr>
                <w:rFonts w:ascii="Times New Roman" w:hAnsi="Times New Roman" w:cs="Times New Roman"/>
                <w:sz w:val="16"/>
                <w:szCs w:val="16"/>
              </w:rPr>
            </w:pPr>
          </w:p>
        </w:tc>
        <w:tc>
          <w:tcPr>
            <w:tcW w:w="738" w:type="dxa"/>
            <w:vAlign w:val="center"/>
          </w:tcPr>
          <w:p w:rsidR="00C90089" w:rsidRPr="007E275A" w:rsidRDefault="00C90089" w:rsidP="006768AA">
            <w:pPr>
              <w:tabs>
                <w:tab w:val="decimal" w:pos="790"/>
              </w:tabs>
              <w:spacing w:line="240" w:lineRule="exact"/>
              <w:jc w:val="center"/>
              <w:outlineLvl w:val="0"/>
              <w:rPr>
                <w:rFonts w:ascii="Times New Roman" w:hAnsi="Times New Roman" w:cs="Times New Roman"/>
                <w:sz w:val="16"/>
                <w:szCs w:val="16"/>
              </w:rPr>
            </w:pPr>
          </w:p>
        </w:tc>
        <w:tc>
          <w:tcPr>
            <w:tcW w:w="90" w:type="dxa"/>
            <w:vAlign w:val="center"/>
          </w:tcPr>
          <w:p w:rsidR="00C90089" w:rsidRPr="007E275A" w:rsidRDefault="00C90089" w:rsidP="006768AA">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C90089" w:rsidRPr="007E275A" w:rsidRDefault="00C90089" w:rsidP="006768AA">
            <w:pPr>
              <w:spacing w:line="240" w:lineRule="exact"/>
              <w:jc w:val="center"/>
              <w:outlineLvl w:val="0"/>
              <w:rPr>
                <w:rFonts w:ascii="Times New Roman" w:hAnsi="Times New Roman" w:cs="Times New Roman"/>
                <w:b/>
                <w:bCs/>
                <w:sz w:val="16"/>
                <w:szCs w:val="16"/>
              </w:rPr>
            </w:pPr>
            <w:r w:rsidRPr="007E275A">
              <w:rPr>
                <w:rFonts w:ascii="Times New Roman" w:hAnsi="Times New Roman" w:cs="Times New Roman"/>
                <w:b/>
                <w:bCs/>
                <w:sz w:val="16"/>
                <w:szCs w:val="16"/>
              </w:rPr>
              <w:t>Mention</w:t>
            </w:r>
          </w:p>
        </w:tc>
        <w:tc>
          <w:tcPr>
            <w:tcW w:w="90" w:type="dxa"/>
            <w:vAlign w:val="center"/>
          </w:tcPr>
          <w:p w:rsidR="00C90089" w:rsidRPr="007E275A" w:rsidRDefault="00C90089" w:rsidP="006768AA">
            <w:pPr>
              <w:tabs>
                <w:tab w:val="decimal" w:pos="907"/>
              </w:tabs>
              <w:spacing w:line="240" w:lineRule="exact"/>
              <w:jc w:val="center"/>
              <w:outlineLvl w:val="0"/>
              <w:rPr>
                <w:rFonts w:ascii="Times New Roman" w:hAnsi="Times New Roman" w:cs="Times New Roman"/>
                <w:sz w:val="16"/>
                <w:szCs w:val="16"/>
              </w:rPr>
            </w:pPr>
          </w:p>
        </w:tc>
        <w:tc>
          <w:tcPr>
            <w:tcW w:w="900" w:type="dxa"/>
            <w:vAlign w:val="center"/>
          </w:tcPr>
          <w:p w:rsidR="00C90089" w:rsidRPr="007E275A" w:rsidRDefault="00C90089" w:rsidP="006768AA">
            <w:pPr>
              <w:tabs>
                <w:tab w:val="decimal" w:pos="854"/>
              </w:tabs>
              <w:spacing w:line="240" w:lineRule="exact"/>
              <w:jc w:val="center"/>
              <w:outlineLvl w:val="0"/>
              <w:rPr>
                <w:rFonts w:ascii="Times New Roman" w:hAnsi="Times New Roman" w:cs="Times New Roman"/>
                <w:sz w:val="16"/>
                <w:szCs w:val="16"/>
              </w:rPr>
            </w:pPr>
          </w:p>
        </w:tc>
        <w:tc>
          <w:tcPr>
            <w:tcW w:w="90" w:type="dxa"/>
            <w:vAlign w:val="center"/>
          </w:tcPr>
          <w:p w:rsidR="00C90089" w:rsidRPr="007E275A" w:rsidRDefault="00C90089" w:rsidP="006768AA">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C90089" w:rsidRPr="007E275A" w:rsidRDefault="00C90089" w:rsidP="006768AA">
            <w:pPr>
              <w:tabs>
                <w:tab w:val="decimal" w:pos="850"/>
              </w:tabs>
              <w:spacing w:line="240" w:lineRule="exact"/>
              <w:jc w:val="center"/>
              <w:outlineLvl w:val="0"/>
              <w:rPr>
                <w:rFonts w:ascii="Times New Roman" w:hAnsi="Times New Roman" w:cs="Times New Roman"/>
                <w:sz w:val="16"/>
                <w:szCs w:val="16"/>
              </w:rPr>
            </w:pPr>
          </w:p>
        </w:tc>
        <w:tc>
          <w:tcPr>
            <w:tcW w:w="90" w:type="dxa"/>
            <w:vAlign w:val="center"/>
          </w:tcPr>
          <w:p w:rsidR="00C90089" w:rsidRPr="007E275A" w:rsidRDefault="00C90089" w:rsidP="006768AA">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C90089" w:rsidRPr="007E275A" w:rsidRDefault="00C90089" w:rsidP="006768AA">
            <w:pPr>
              <w:spacing w:line="240" w:lineRule="exact"/>
              <w:jc w:val="center"/>
              <w:outlineLvl w:val="0"/>
              <w:rPr>
                <w:rFonts w:ascii="Times New Roman" w:hAnsi="Times New Roman" w:cs="Times New Roman"/>
                <w:sz w:val="16"/>
                <w:szCs w:val="16"/>
              </w:rPr>
            </w:pPr>
            <w:r w:rsidRPr="007E275A">
              <w:rPr>
                <w:rFonts w:ascii="Times New Roman" w:hAnsi="Times New Roman" w:cs="Times New Roman"/>
                <w:b/>
                <w:bCs/>
                <w:sz w:val="16"/>
                <w:szCs w:val="16"/>
              </w:rPr>
              <w:t>of  Loss</w:t>
            </w:r>
          </w:p>
        </w:tc>
        <w:tc>
          <w:tcPr>
            <w:tcW w:w="90" w:type="dxa"/>
            <w:vAlign w:val="center"/>
          </w:tcPr>
          <w:p w:rsidR="00C90089" w:rsidRPr="007E275A" w:rsidRDefault="00C90089" w:rsidP="006768AA">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C90089" w:rsidRPr="007E275A" w:rsidRDefault="00C90089" w:rsidP="006768AA">
            <w:pPr>
              <w:spacing w:line="240" w:lineRule="exact"/>
              <w:jc w:val="center"/>
              <w:outlineLvl w:val="0"/>
              <w:rPr>
                <w:rFonts w:ascii="Times New Roman" w:hAnsi="Times New Roman" w:cs="Times New Roman"/>
                <w:sz w:val="16"/>
                <w:szCs w:val="16"/>
              </w:rPr>
            </w:pPr>
            <w:r w:rsidRPr="007E275A">
              <w:rPr>
                <w:rFonts w:ascii="Times New Roman" w:hAnsi="Times New Roman" w:cs="Times New Roman"/>
                <w:b/>
                <w:bCs/>
                <w:sz w:val="16"/>
                <w:szCs w:val="16"/>
              </w:rPr>
              <w:t>Reserve</w:t>
            </w:r>
          </w:p>
        </w:tc>
        <w:tc>
          <w:tcPr>
            <w:tcW w:w="90" w:type="dxa"/>
            <w:vAlign w:val="center"/>
          </w:tcPr>
          <w:p w:rsidR="00C90089" w:rsidRPr="007E275A" w:rsidRDefault="00C90089" w:rsidP="006768AA">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C90089" w:rsidRPr="007E275A" w:rsidRDefault="00C90089" w:rsidP="006768AA">
            <w:pPr>
              <w:spacing w:line="240" w:lineRule="exact"/>
              <w:jc w:val="center"/>
              <w:outlineLvl w:val="0"/>
              <w:rPr>
                <w:rFonts w:ascii="Times New Roman" w:hAnsi="Times New Roman" w:cs="Times New Roman"/>
                <w:sz w:val="16"/>
                <w:szCs w:val="16"/>
              </w:rPr>
            </w:pPr>
          </w:p>
        </w:tc>
      </w:tr>
      <w:tr w:rsidR="00C90089" w:rsidRPr="007E275A" w:rsidTr="008965E3">
        <w:trPr>
          <w:cantSplit/>
        </w:trPr>
        <w:tc>
          <w:tcPr>
            <w:tcW w:w="3184" w:type="dxa"/>
            <w:vAlign w:val="center"/>
          </w:tcPr>
          <w:p w:rsidR="00C90089" w:rsidRPr="007E275A" w:rsidRDefault="00C90089" w:rsidP="006768AA">
            <w:pPr>
              <w:spacing w:line="240" w:lineRule="exact"/>
              <w:ind w:left="1042" w:right="-57"/>
              <w:outlineLvl w:val="0"/>
              <w:rPr>
                <w:rFonts w:ascii="Times New Roman" w:hAnsi="Times New Roman" w:cs="Times New Roman"/>
                <w:sz w:val="16"/>
                <w:szCs w:val="16"/>
              </w:rPr>
            </w:pPr>
            <w:r w:rsidRPr="007E275A">
              <w:rPr>
                <w:rFonts w:ascii="Times New Roman" w:hAnsi="Times New Roman" w:cs="Times New Roman"/>
                <w:sz w:val="16"/>
                <w:szCs w:val="16"/>
              </w:rPr>
              <w:t>Beginning balance</w:t>
            </w:r>
          </w:p>
        </w:tc>
        <w:tc>
          <w:tcPr>
            <w:tcW w:w="738" w:type="dxa"/>
            <w:vAlign w:val="center"/>
          </w:tcPr>
          <w:p w:rsidR="00C90089" w:rsidRPr="007E275A" w:rsidRDefault="00582CA2" w:rsidP="00F34B76">
            <w:pPr>
              <w:tabs>
                <w:tab w:val="decimal" w:pos="576"/>
              </w:tabs>
              <w:spacing w:line="240" w:lineRule="exact"/>
              <w:outlineLvl w:val="0"/>
              <w:rPr>
                <w:rFonts w:ascii="Times New Roman" w:hAnsi="Times New Roman" w:cs="Times New Roman"/>
                <w:sz w:val="16"/>
                <w:szCs w:val="16"/>
              </w:rPr>
            </w:pPr>
            <w:r w:rsidRPr="007E275A">
              <w:rPr>
                <w:rFonts w:ascii="Times New Roman" w:hAnsi="Times New Roman" w:cs="Times New Roman"/>
                <w:sz w:val="16"/>
                <w:szCs w:val="16"/>
              </w:rPr>
              <w:t>12</w:t>
            </w:r>
            <w:r w:rsidR="00C90089" w:rsidRPr="007E275A">
              <w:rPr>
                <w:rFonts w:ascii="Times New Roman" w:hAnsi="Times New Roman" w:cs="Times New Roman"/>
                <w:sz w:val="16"/>
                <w:szCs w:val="16"/>
              </w:rPr>
              <w:t>,</w:t>
            </w:r>
            <w:r w:rsidRPr="007E275A">
              <w:rPr>
                <w:rFonts w:ascii="Times New Roman" w:hAnsi="Times New Roman" w:cs="Times New Roman"/>
                <w:sz w:val="16"/>
                <w:szCs w:val="16"/>
              </w:rPr>
              <w:t>418</w:t>
            </w:r>
          </w:p>
        </w:tc>
        <w:tc>
          <w:tcPr>
            <w:tcW w:w="90" w:type="dxa"/>
            <w:vAlign w:val="center"/>
          </w:tcPr>
          <w:p w:rsidR="00C90089" w:rsidRPr="007E275A" w:rsidRDefault="00C90089" w:rsidP="001D7A1B">
            <w:pPr>
              <w:tabs>
                <w:tab w:val="decimal" w:pos="720"/>
              </w:tabs>
              <w:spacing w:line="240" w:lineRule="exact"/>
              <w:outlineLvl w:val="0"/>
              <w:rPr>
                <w:rFonts w:ascii="Times New Roman" w:hAnsi="Times New Roman" w:cs="Times New Roman"/>
                <w:sz w:val="16"/>
                <w:szCs w:val="16"/>
              </w:rPr>
            </w:pPr>
          </w:p>
        </w:tc>
        <w:tc>
          <w:tcPr>
            <w:tcW w:w="810" w:type="dxa"/>
            <w:vAlign w:val="center"/>
          </w:tcPr>
          <w:p w:rsidR="00C90089" w:rsidRPr="007E275A" w:rsidRDefault="00582CA2" w:rsidP="00F34B76">
            <w:pPr>
              <w:pStyle w:val="EndnoteText"/>
              <w:tabs>
                <w:tab w:val="decimal" w:pos="675"/>
              </w:tabs>
              <w:spacing w:line="240" w:lineRule="exact"/>
              <w:outlineLvl w:val="0"/>
              <w:rPr>
                <w:rFonts w:ascii="Times New Roman" w:hAnsi="Times New Roman" w:cs="Times New Roman"/>
                <w:sz w:val="16"/>
                <w:szCs w:val="16"/>
                <w:lang w:val="en-US"/>
              </w:rPr>
            </w:pPr>
            <w:r w:rsidRPr="007E275A">
              <w:rPr>
                <w:rFonts w:ascii="Times New Roman" w:hAnsi="Times New Roman" w:cs="Times New Roman"/>
                <w:sz w:val="16"/>
                <w:szCs w:val="16"/>
                <w:lang w:val="en-US"/>
              </w:rPr>
              <w:t>6</w:t>
            </w:r>
            <w:r w:rsidR="00C90089" w:rsidRPr="007E275A">
              <w:rPr>
                <w:rFonts w:ascii="Times New Roman" w:hAnsi="Times New Roman" w:cs="Times New Roman"/>
                <w:sz w:val="16"/>
                <w:szCs w:val="16"/>
                <w:lang w:val="en-US"/>
              </w:rPr>
              <w:t>,</w:t>
            </w:r>
            <w:r w:rsidRPr="007E275A">
              <w:rPr>
                <w:rFonts w:ascii="Times New Roman" w:hAnsi="Times New Roman" w:cs="Times New Roman"/>
                <w:sz w:val="16"/>
                <w:szCs w:val="16"/>
                <w:lang w:val="en-US"/>
              </w:rPr>
              <w:t>375</w:t>
            </w:r>
          </w:p>
        </w:tc>
        <w:tc>
          <w:tcPr>
            <w:tcW w:w="90" w:type="dxa"/>
            <w:vAlign w:val="center"/>
          </w:tcPr>
          <w:p w:rsidR="00C90089" w:rsidRPr="007E275A" w:rsidRDefault="00C90089" w:rsidP="000052CF">
            <w:pPr>
              <w:tabs>
                <w:tab w:val="decimal" w:pos="720"/>
              </w:tabs>
              <w:spacing w:line="240" w:lineRule="exact"/>
              <w:outlineLvl w:val="0"/>
              <w:rPr>
                <w:rFonts w:ascii="Times New Roman" w:hAnsi="Times New Roman" w:cs="Times New Roman"/>
                <w:sz w:val="16"/>
                <w:szCs w:val="16"/>
              </w:rPr>
            </w:pPr>
          </w:p>
        </w:tc>
        <w:tc>
          <w:tcPr>
            <w:tcW w:w="900" w:type="dxa"/>
            <w:vAlign w:val="center"/>
          </w:tcPr>
          <w:p w:rsidR="00C90089" w:rsidRPr="007E275A" w:rsidRDefault="00582CA2" w:rsidP="000052CF">
            <w:pPr>
              <w:tabs>
                <w:tab w:val="decimal" w:pos="720"/>
              </w:tabs>
              <w:spacing w:line="240" w:lineRule="exact"/>
              <w:outlineLvl w:val="0"/>
              <w:rPr>
                <w:rFonts w:ascii="Times New Roman" w:hAnsi="Times New Roman" w:cs="Times New Roman"/>
                <w:sz w:val="16"/>
                <w:szCs w:val="16"/>
              </w:rPr>
            </w:pPr>
            <w:r w:rsidRPr="007E275A">
              <w:rPr>
                <w:rFonts w:ascii="Times New Roman" w:hAnsi="Times New Roman" w:cs="Times New Roman"/>
                <w:sz w:val="16"/>
                <w:szCs w:val="16"/>
              </w:rPr>
              <w:t>5</w:t>
            </w:r>
            <w:r w:rsidR="00C90089" w:rsidRPr="007E275A">
              <w:rPr>
                <w:rFonts w:ascii="Times New Roman" w:hAnsi="Times New Roman" w:cs="Times New Roman"/>
                <w:sz w:val="16"/>
                <w:szCs w:val="16"/>
              </w:rPr>
              <w:t>,</w:t>
            </w:r>
            <w:r w:rsidRPr="007E275A">
              <w:rPr>
                <w:rFonts w:ascii="Times New Roman" w:hAnsi="Times New Roman" w:cs="Times New Roman"/>
                <w:sz w:val="16"/>
                <w:szCs w:val="16"/>
              </w:rPr>
              <w:t>148</w:t>
            </w:r>
          </w:p>
        </w:tc>
        <w:tc>
          <w:tcPr>
            <w:tcW w:w="90" w:type="dxa"/>
            <w:vAlign w:val="center"/>
          </w:tcPr>
          <w:p w:rsidR="00C90089" w:rsidRPr="007E275A" w:rsidRDefault="00C90089" w:rsidP="000052CF">
            <w:pPr>
              <w:tabs>
                <w:tab w:val="decimal" w:pos="720"/>
              </w:tabs>
              <w:spacing w:line="240" w:lineRule="exact"/>
              <w:outlineLvl w:val="0"/>
              <w:rPr>
                <w:rFonts w:ascii="Times New Roman" w:hAnsi="Times New Roman" w:cs="Times New Roman"/>
                <w:sz w:val="16"/>
                <w:szCs w:val="16"/>
              </w:rPr>
            </w:pPr>
          </w:p>
        </w:tc>
        <w:tc>
          <w:tcPr>
            <w:tcW w:w="810" w:type="dxa"/>
            <w:vAlign w:val="center"/>
          </w:tcPr>
          <w:p w:rsidR="00C90089" w:rsidRPr="007E275A" w:rsidRDefault="00582CA2" w:rsidP="000052CF">
            <w:pPr>
              <w:tabs>
                <w:tab w:val="decimal" w:pos="720"/>
              </w:tabs>
              <w:spacing w:line="240" w:lineRule="exact"/>
              <w:outlineLvl w:val="0"/>
              <w:rPr>
                <w:rFonts w:ascii="Times New Roman" w:hAnsi="Times New Roman" w:cs="Times New Roman"/>
                <w:sz w:val="16"/>
                <w:szCs w:val="16"/>
              </w:rPr>
            </w:pPr>
            <w:r w:rsidRPr="007E275A">
              <w:rPr>
                <w:rFonts w:ascii="Times New Roman" w:hAnsi="Times New Roman" w:cs="Times New Roman"/>
                <w:sz w:val="16"/>
                <w:szCs w:val="16"/>
              </w:rPr>
              <w:t>2</w:t>
            </w:r>
            <w:r w:rsidR="00C90089" w:rsidRPr="007E275A">
              <w:rPr>
                <w:rFonts w:ascii="Times New Roman" w:hAnsi="Times New Roman" w:cs="Times New Roman"/>
                <w:sz w:val="16"/>
                <w:szCs w:val="16"/>
              </w:rPr>
              <w:t>,</w:t>
            </w:r>
            <w:r w:rsidRPr="007E275A">
              <w:rPr>
                <w:rFonts w:ascii="Times New Roman" w:hAnsi="Times New Roman" w:cs="Times New Roman"/>
                <w:sz w:val="16"/>
                <w:szCs w:val="16"/>
              </w:rPr>
              <w:t>787</w:t>
            </w:r>
          </w:p>
        </w:tc>
        <w:tc>
          <w:tcPr>
            <w:tcW w:w="90" w:type="dxa"/>
            <w:vAlign w:val="center"/>
          </w:tcPr>
          <w:p w:rsidR="00C90089" w:rsidRPr="007E275A" w:rsidRDefault="00C90089" w:rsidP="000052CF">
            <w:pPr>
              <w:tabs>
                <w:tab w:val="decimal" w:pos="720"/>
              </w:tabs>
              <w:spacing w:line="240" w:lineRule="exact"/>
              <w:outlineLvl w:val="0"/>
              <w:rPr>
                <w:rFonts w:ascii="Times New Roman" w:hAnsi="Times New Roman" w:cs="Times New Roman"/>
                <w:sz w:val="16"/>
                <w:szCs w:val="16"/>
              </w:rPr>
            </w:pPr>
          </w:p>
        </w:tc>
        <w:tc>
          <w:tcPr>
            <w:tcW w:w="810" w:type="dxa"/>
            <w:vAlign w:val="center"/>
          </w:tcPr>
          <w:p w:rsidR="00C90089" w:rsidRPr="007E275A" w:rsidRDefault="00582CA2" w:rsidP="000052CF">
            <w:pPr>
              <w:tabs>
                <w:tab w:val="decimal" w:pos="720"/>
              </w:tabs>
              <w:spacing w:line="240" w:lineRule="exact"/>
              <w:outlineLvl w:val="0"/>
              <w:rPr>
                <w:rFonts w:ascii="Times New Roman" w:hAnsi="Times New Roman" w:cs="Times New Roman"/>
                <w:sz w:val="16"/>
                <w:szCs w:val="16"/>
              </w:rPr>
            </w:pPr>
            <w:r w:rsidRPr="007E275A">
              <w:rPr>
                <w:rFonts w:ascii="Times New Roman" w:hAnsi="Times New Roman" w:cs="Times New Roman"/>
                <w:sz w:val="16"/>
                <w:szCs w:val="16"/>
              </w:rPr>
              <w:t>13</w:t>
            </w:r>
            <w:r w:rsidR="00C90089" w:rsidRPr="007E275A">
              <w:rPr>
                <w:rFonts w:ascii="Times New Roman" w:hAnsi="Times New Roman" w:cs="Times New Roman"/>
                <w:sz w:val="16"/>
                <w:szCs w:val="16"/>
              </w:rPr>
              <w:t>,</w:t>
            </w:r>
            <w:r w:rsidRPr="007E275A">
              <w:rPr>
                <w:rFonts w:ascii="Times New Roman" w:hAnsi="Times New Roman" w:cs="Times New Roman"/>
                <w:sz w:val="16"/>
                <w:szCs w:val="16"/>
              </w:rPr>
              <w:t>322</w:t>
            </w:r>
          </w:p>
        </w:tc>
        <w:tc>
          <w:tcPr>
            <w:tcW w:w="90" w:type="dxa"/>
            <w:vAlign w:val="center"/>
          </w:tcPr>
          <w:p w:rsidR="00C90089" w:rsidRPr="007E275A" w:rsidRDefault="00C90089" w:rsidP="000052CF">
            <w:pPr>
              <w:tabs>
                <w:tab w:val="decimal" w:pos="720"/>
              </w:tabs>
              <w:spacing w:line="240" w:lineRule="exact"/>
              <w:outlineLvl w:val="0"/>
              <w:rPr>
                <w:rFonts w:ascii="Times New Roman" w:hAnsi="Times New Roman" w:cs="Times New Roman"/>
                <w:sz w:val="16"/>
                <w:szCs w:val="16"/>
              </w:rPr>
            </w:pPr>
          </w:p>
        </w:tc>
        <w:tc>
          <w:tcPr>
            <w:tcW w:w="810" w:type="dxa"/>
            <w:vAlign w:val="center"/>
          </w:tcPr>
          <w:p w:rsidR="00C90089" w:rsidRPr="007E275A" w:rsidRDefault="00582CA2" w:rsidP="00F34B76">
            <w:pPr>
              <w:tabs>
                <w:tab w:val="decimal" w:pos="720"/>
              </w:tabs>
              <w:spacing w:line="240" w:lineRule="exact"/>
              <w:outlineLvl w:val="0"/>
              <w:rPr>
                <w:rFonts w:ascii="Times New Roman" w:hAnsi="Times New Roman" w:cs="Times New Roman"/>
                <w:sz w:val="16"/>
                <w:szCs w:val="16"/>
              </w:rPr>
            </w:pPr>
            <w:r w:rsidRPr="007E275A">
              <w:rPr>
                <w:rFonts w:ascii="Times New Roman" w:hAnsi="Times New Roman" w:cs="Times New Roman"/>
                <w:sz w:val="16"/>
                <w:szCs w:val="16"/>
              </w:rPr>
              <w:t>19</w:t>
            </w:r>
            <w:r w:rsidR="00C90089" w:rsidRPr="007E275A">
              <w:rPr>
                <w:rFonts w:ascii="Times New Roman" w:hAnsi="Times New Roman" w:cs="Times New Roman"/>
                <w:sz w:val="16"/>
                <w:szCs w:val="16"/>
              </w:rPr>
              <w:t>,</w:t>
            </w:r>
            <w:r w:rsidRPr="007E275A">
              <w:rPr>
                <w:rFonts w:ascii="Times New Roman" w:hAnsi="Times New Roman" w:cs="Times New Roman"/>
                <w:sz w:val="16"/>
                <w:szCs w:val="16"/>
              </w:rPr>
              <w:t>741</w:t>
            </w:r>
          </w:p>
        </w:tc>
        <w:tc>
          <w:tcPr>
            <w:tcW w:w="90" w:type="dxa"/>
            <w:vAlign w:val="center"/>
          </w:tcPr>
          <w:p w:rsidR="00C90089" w:rsidRPr="007E275A" w:rsidRDefault="00C90089" w:rsidP="000052CF">
            <w:pPr>
              <w:tabs>
                <w:tab w:val="decimal" w:pos="720"/>
              </w:tabs>
              <w:spacing w:line="240" w:lineRule="exact"/>
              <w:outlineLvl w:val="0"/>
              <w:rPr>
                <w:rFonts w:ascii="Times New Roman" w:hAnsi="Times New Roman" w:cs="Times New Roman"/>
                <w:sz w:val="16"/>
                <w:szCs w:val="16"/>
              </w:rPr>
            </w:pPr>
          </w:p>
        </w:tc>
        <w:tc>
          <w:tcPr>
            <w:tcW w:w="810" w:type="dxa"/>
            <w:vAlign w:val="center"/>
          </w:tcPr>
          <w:p w:rsidR="00C90089" w:rsidRPr="007E275A" w:rsidRDefault="00582CA2" w:rsidP="000052CF">
            <w:pPr>
              <w:tabs>
                <w:tab w:val="decimal" w:pos="720"/>
              </w:tabs>
              <w:spacing w:line="240" w:lineRule="exact"/>
              <w:outlineLvl w:val="0"/>
              <w:rPr>
                <w:rFonts w:ascii="Times New Roman" w:hAnsi="Times New Roman" w:cs="Times New Roman"/>
                <w:sz w:val="16"/>
                <w:szCs w:val="16"/>
              </w:rPr>
            </w:pPr>
            <w:r w:rsidRPr="007E275A">
              <w:rPr>
                <w:rFonts w:ascii="Times New Roman" w:hAnsi="Times New Roman" w:cs="Times New Roman"/>
                <w:sz w:val="16"/>
                <w:szCs w:val="16"/>
              </w:rPr>
              <w:t>59</w:t>
            </w:r>
            <w:r w:rsidR="00C90089" w:rsidRPr="007E275A">
              <w:rPr>
                <w:rFonts w:ascii="Times New Roman" w:hAnsi="Times New Roman" w:cs="Times New Roman"/>
                <w:sz w:val="16"/>
                <w:szCs w:val="16"/>
              </w:rPr>
              <w:t>,</w:t>
            </w:r>
            <w:r w:rsidRPr="007E275A">
              <w:rPr>
                <w:rFonts w:ascii="Times New Roman" w:hAnsi="Times New Roman" w:cs="Times New Roman"/>
                <w:sz w:val="16"/>
                <w:szCs w:val="16"/>
              </w:rPr>
              <w:t>791</w:t>
            </w:r>
          </w:p>
        </w:tc>
      </w:tr>
      <w:tr w:rsidR="00C90089" w:rsidRPr="007E275A" w:rsidTr="008965E3">
        <w:trPr>
          <w:cantSplit/>
        </w:trPr>
        <w:tc>
          <w:tcPr>
            <w:tcW w:w="3184" w:type="dxa"/>
            <w:vAlign w:val="center"/>
          </w:tcPr>
          <w:p w:rsidR="00C90089" w:rsidRPr="007E275A" w:rsidRDefault="00C90089" w:rsidP="0081166C">
            <w:pPr>
              <w:spacing w:line="240" w:lineRule="exact"/>
              <w:ind w:left="1042" w:right="-57"/>
              <w:outlineLvl w:val="0"/>
              <w:rPr>
                <w:rFonts w:ascii="Times New Roman" w:hAnsi="Times New Roman" w:cs="Times New Roman"/>
                <w:sz w:val="16"/>
                <w:szCs w:val="16"/>
              </w:rPr>
            </w:pPr>
            <w:r w:rsidRPr="007E275A">
              <w:rPr>
                <w:rFonts w:ascii="Times New Roman" w:hAnsi="Times New Roman" w:cs="Times New Roman"/>
                <w:sz w:val="16"/>
                <w:szCs w:val="16"/>
              </w:rPr>
              <w:t>Doubtful accounts</w:t>
            </w:r>
          </w:p>
        </w:tc>
        <w:tc>
          <w:tcPr>
            <w:tcW w:w="738" w:type="dxa"/>
            <w:vAlign w:val="center"/>
          </w:tcPr>
          <w:p w:rsidR="00C90089" w:rsidRPr="007E275A" w:rsidRDefault="00582CA2" w:rsidP="00F34B76">
            <w:pPr>
              <w:tabs>
                <w:tab w:val="decimal" w:pos="576"/>
              </w:tabs>
              <w:spacing w:line="240" w:lineRule="exact"/>
              <w:outlineLvl w:val="0"/>
              <w:rPr>
                <w:rFonts w:ascii="Times New Roman" w:hAnsi="Times New Roman" w:cs="Times New Roman"/>
                <w:sz w:val="16"/>
                <w:szCs w:val="16"/>
              </w:rPr>
            </w:pPr>
            <w:r w:rsidRPr="007E275A">
              <w:rPr>
                <w:rFonts w:ascii="Times New Roman" w:hAnsi="Times New Roman" w:cs="Times New Roman"/>
                <w:sz w:val="16"/>
                <w:szCs w:val="16"/>
              </w:rPr>
              <w:t>1</w:t>
            </w:r>
            <w:r w:rsidR="00C90089" w:rsidRPr="007E275A">
              <w:rPr>
                <w:rFonts w:ascii="Times New Roman" w:hAnsi="Times New Roman" w:cs="Times New Roman"/>
                <w:sz w:val="16"/>
                <w:szCs w:val="16"/>
              </w:rPr>
              <w:t>,</w:t>
            </w:r>
            <w:r w:rsidRPr="007E275A">
              <w:rPr>
                <w:rFonts w:ascii="Times New Roman" w:hAnsi="Times New Roman" w:cs="Times New Roman"/>
                <w:sz w:val="16"/>
                <w:szCs w:val="16"/>
              </w:rPr>
              <w:t>496</w:t>
            </w:r>
          </w:p>
        </w:tc>
        <w:tc>
          <w:tcPr>
            <w:tcW w:w="90" w:type="dxa"/>
            <w:vAlign w:val="center"/>
          </w:tcPr>
          <w:p w:rsidR="00C90089" w:rsidRPr="007E275A" w:rsidRDefault="00C90089" w:rsidP="00931D8E">
            <w:pPr>
              <w:tabs>
                <w:tab w:val="decimal" w:pos="720"/>
              </w:tabs>
              <w:spacing w:line="240" w:lineRule="exact"/>
              <w:outlineLvl w:val="0"/>
              <w:rPr>
                <w:rFonts w:ascii="Times New Roman" w:hAnsi="Times New Roman" w:cs="Times New Roman"/>
                <w:sz w:val="16"/>
                <w:szCs w:val="16"/>
              </w:rPr>
            </w:pPr>
          </w:p>
        </w:tc>
        <w:tc>
          <w:tcPr>
            <w:tcW w:w="810" w:type="dxa"/>
            <w:vAlign w:val="center"/>
          </w:tcPr>
          <w:p w:rsidR="00C90089" w:rsidRPr="007E275A" w:rsidRDefault="00582CA2" w:rsidP="00F34B76">
            <w:pPr>
              <w:pStyle w:val="EndnoteText"/>
              <w:tabs>
                <w:tab w:val="decimal" w:pos="675"/>
              </w:tabs>
              <w:spacing w:line="240" w:lineRule="exact"/>
              <w:outlineLvl w:val="0"/>
              <w:rPr>
                <w:rFonts w:ascii="Times New Roman" w:hAnsi="Times New Roman" w:cs="Times New Roman"/>
                <w:sz w:val="16"/>
                <w:szCs w:val="16"/>
                <w:lang w:val="en-US"/>
              </w:rPr>
            </w:pPr>
            <w:r w:rsidRPr="007E275A">
              <w:rPr>
                <w:rFonts w:ascii="Times New Roman" w:hAnsi="Times New Roman" w:cs="Times New Roman"/>
                <w:sz w:val="16"/>
                <w:szCs w:val="16"/>
                <w:lang w:val="en-US"/>
              </w:rPr>
              <w:t>3</w:t>
            </w:r>
            <w:r w:rsidR="00C90089" w:rsidRPr="007E275A">
              <w:rPr>
                <w:rFonts w:ascii="Times New Roman" w:hAnsi="Times New Roman" w:cs="Times New Roman"/>
                <w:sz w:val="16"/>
                <w:szCs w:val="16"/>
                <w:lang w:val="en-US"/>
              </w:rPr>
              <w:t>,</w:t>
            </w:r>
            <w:r w:rsidRPr="007E275A">
              <w:rPr>
                <w:rFonts w:ascii="Times New Roman" w:hAnsi="Times New Roman" w:cs="Times New Roman"/>
                <w:sz w:val="16"/>
                <w:szCs w:val="16"/>
                <w:lang w:val="en-US"/>
              </w:rPr>
              <w:t>276</w:t>
            </w:r>
          </w:p>
        </w:tc>
        <w:tc>
          <w:tcPr>
            <w:tcW w:w="90" w:type="dxa"/>
            <w:vAlign w:val="center"/>
          </w:tcPr>
          <w:p w:rsidR="00C90089" w:rsidRPr="007E275A" w:rsidRDefault="00C90089" w:rsidP="00931D8E">
            <w:pPr>
              <w:tabs>
                <w:tab w:val="decimal" w:pos="720"/>
              </w:tabs>
              <w:spacing w:line="240" w:lineRule="exact"/>
              <w:outlineLvl w:val="0"/>
              <w:rPr>
                <w:rFonts w:ascii="Times New Roman" w:hAnsi="Times New Roman" w:cs="Times New Roman"/>
                <w:sz w:val="16"/>
                <w:szCs w:val="16"/>
              </w:rPr>
            </w:pPr>
          </w:p>
        </w:tc>
        <w:tc>
          <w:tcPr>
            <w:tcW w:w="900" w:type="dxa"/>
            <w:vAlign w:val="center"/>
          </w:tcPr>
          <w:p w:rsidR="00C90089" w:rsidRPr="007E275A" w:rsidRDefault="00582CA2" w:rsidP="00F452F4">
            <w:pPr>
              <w:tabs>
                <w:tab w:val="decimal" w:pos="720"/>
              </w:tabs>
              <w:spacing w:line="240" w:lineRule="exact"/>
              <w:outlineLvl w:val="0"/>
              <w:rPr>
                <w:rFonts w:ascii="Times New Roman" w:hAnsi="Times New Roman" w:cs="Times New Roman"/>
                <w:sz w:val="16"/>
                <w:szCs w:val="16"/>
              </w:rPr>
            </w:pPr>
            <w:r w:rsidRPr="007E275A">
              <w:rPr>
                <w:rFonts w:ascii="Times New Roman" w:hAnsi="Times New Roman" w:cs="Times New Roman"/>
                <w:sz w:val="16"/>
                <w:szCs w:val="16"/>
              </w:rPr>
              <w:t>7</w:t>
            </w:r>
            <w:r w:rsidR="00C90089" w:rsidRPr="007E275A">
              <w:rPr>
                <w:rFonts w:ascii="Times New Roman" w:hAnsi="Times New Roman" w:cs="Times New Roman"/>
                <w:sz w:val="16"/>
                <w:szCs w:val="16"/>
              </w:rPr>
              <w:t>,</w:t>
            </w:r>
            <w:r w:rsidRPr="007E275A">
              <w:rPr>
                <w:rFonts w:ascii="Times New Roman" w:hAnsi="Times New Roman" w:cs="Times New Roman"/>
                <w:sz w:val="16"/>
                <w:szCs w:val="16"/>
              </w:rPr>
              <w:t>990</w:t>
            </w:r>
          </w:p>
        </w:tc>
        <w:tc>
          <w:tcPr>
            <w:tcW w:w="90" w:type="dxa"/>
            <w:vAlign w:val="center"/>
          </w:tcPr>
          <w:p w:rsidR="00C90089" w:rsidRPr="007E275A" w:rsidRDefault="00C90089" w:rsidP="00931D8E">
            <w:pPr>
              <w:tabs>
                <w:tab w:val="decimal" w:pos="720"/>
              </w:tabs>
              <w:spacing w:line="240" w:lineRule="exact"/>
              <w:outlineLvl w:val="0"/>
              <w:rPr>
                <w:rFonts w:ascii="Times New Roman" w:hAnsi="Times New Roman" w:cs="Times New Roman"/>
                <w:sz w:val="16"/>
                <w:szCs w:val="16"/>
              </w:rPr>
            </w:pPr>
          </w:p>
        </w:tc>
        <w:tc>
          <w:tcPr>
            <w:tcW w:w="810" w:type="dxa"/>
            <w:vAlign w:val="center"/>
          </w:tcPr>
          <w:p w:rsidR="00C90089" w:rsidRPr="007E275A" w:rsidRDefault="00582CA2" w:rsidP="00F452F4">
            <w:pPr>
              <w:tabs>
                <w:tab w:val="decimal" w:pos="720"/>
              </w:tabs>
              <w:spacing w:line="240" w:lineRule="exact"/>
              <w:outlineLvl w:val="0"/>
              <w:rPr>
                <w:rFonts w:ascii="Times New Roman" w:hAnsi="Times New Roman" w:cs="Times New Roman"/>
                <w:sz w:val="16"/>
                <w:szCs w:val="16"/>
              </w:rPr>
            </w:pPr>
            <w:r w:rsidRPr="007E275A">
              <w:rPr>
                <w:rFonts w:ascii="Times New Roman" w:hAnsi="Times New Roman" w:cs="Times New Roman"/>
                <w:sz w:val="16"/>
                <w:szCs w:val="16"/>
              </w:rPr>
              <w:t>5</w:t>
            </w:r>
            <w:r w:rsidR="00C90089" w:rsidRPr="007E275A">
              <w:rPr>
                <w:rFonts w:ascii="Times New Roman" w:hAnsi="Times New Roman" w:cs="Times New Roman"/>
                <w:sz w:val="16"/>
                <w:szCs w:val="16"/>
              </w:rPr>
              <w:t>,</w:t>
            </w:r>
            <w:r w:rsidRPr="007E275A">
              <w:rPr>
                <w:rFonts w:ascii="Times New Roman" w:hAnsi="Times New Roman" w:cs="Times New Roman"/>
                <w:sz w:val="16"/>
                <w:szCs w:val="16"/>
              </w:rPr>
              <w:t>921</w:t>
            </w:r>
          </w:p>
        </w:tc>
        <w:tc>
          <w:tcPr>
            <w:tcW w:w="90" w:type="dxa"/>
            <w:vAlign w:val="center"/>
          </w:tcPr>
          <w:p w:rsidR="00C90089" w:rsidRPr="007E275A" w:rsidRDefault="00C90089" w:rsidP="00931D8E">
            <w:pPr>
              <w:tabs>
                <w:tab w:val="decimal" w:pos="720"/>
              </w:tabs>
              <w:spacing w:line="240" w:lineRule="exact"/>
              <w:outlineLvl w:val="0"/>
              <w:rPr>
                <w:rFonts w:ascii="Times New Roman" w:hAnsi="Times New Roman" w:cs="Times New Roman"/>
                <w:sz w:val="16"/>
                <w:szCs w:val="16"/>
              </w:rPr>
            </w:pPr>
          </w:p>
        </w:tc>
        <w:tc>
          <w:tcPr>
            <w:tcW w:w="810" w:type="dxa"/>
            <w:vAlign w:val="center"/>
          </w:tcPr>
          <w:p w:rsidR="00C90089" w:rsidRPr="007E275A" w:rsidRDefault="00582CA2" w:rsidP="00F452F4">
            <w:pPr>
              <w:tabs>
                <w:tab w:val="decimal" w:pos="720"/>
              </w:tabs>
              <w:spacing w:line="240" w:lineRule="exact"/>
              <w:outlineLvl w:val="0"/>
              <w:rPr>
                <w:rFonts w:ascii="Times New Roman" w:hAnsi="Times New Roman" w:cs="Times New Roman"/>
                <w:sz w:val="16"/>
                <w:szCs w:val="16"/>
              </w:rPr>
            </w:pPr>
            <w:r w:rsidRPr="007E275A">
              <w:rPr>
                <w:rFonts w:ascii="Times New Roman" w:hAnsi="Times New Roman" w:cs="Times New Roman"/>
                <w:sz w:val="16"/>
                <w:szCs w:val="16"/>
              </w:rPr>
              <w:t>5</w:t>
            </w:r>
            <w:r w:rsidR="00C90089" w:rsidRPr="007E275A">
              <w:rPr>
                <w:rFonts w:ascii="Times New Roman" w:hAnsi="Times New Roman" w:cs="Times New Roman"/>
                <w:sz w:val="16"/>
                <w:szCs w:val="16"/>
              </w:rPr>
              <w:t>,</w:t>
            </w:r>
            <w:r w:rsidRPr="007E275A">
              <w:rPr>
                <w:rFonts w:ascii="Times New Roman" w:hAnsi="Times New Roman" w:cs="Times New Roman"/>
                <w:sz w:val="16"/>
                <w:szCs w:val="16"/>
              </w:rPr>
              <w:t>294</w:t>
            </w:r>
          </w:p>
        </w:tc>
        <w:tc>
          <w:tcPr>
            <w:tcW w:w="90" w:type="dxa"/>
            <w:vAlign w:val="center"/>
          </w:tcPr>
          <w:p w:rsidR="00C90089" w:rsidRPr="007E275A" w:rsidRDefault="00C90089" w:rsidP="00931D8E">
            <w:pPr>
              <w:tabs>
                <w:tab w:val="decimal" w:pos="720"/>
              </w:tabs>
              <w:spacing w:line="240" w:lineRule="exact"/>
              <w:outlineLvl w:val="0"/>
              <w:rPr>
                <w:rFonts w:ascii="Times New Roman" w:hAnsi="Times New Roman" w:cs="Times New Roman"/>
                <w:sz w:val="16"/>
                <w:szCs w:val="16"/>
              </w:rPr>
            </w:pPr>
          </w:p>
        </w:tc>
        <w:tc>
          <w:tcPr>
            <w:tcW w:w="810" w:type="dxa"/>
            <w:vAlign w:val="center"/>
          </w:tcPr>
          <w:p w:rsidR="00C90089" w:rsidRPr="007E275A" w:rsidRDefault="00582CA2" w:rsidP="00F34B76">
            <w:pPr>
              <w:tabs>
                <w:tab w:val="decimal" w:pos="720"/>
              </w:tabs>
              <w:spacing w:line="240" w:lineRule="exact"/>
              <w:outlineLvl w:val="0"/>
              <w:rPr>
                <w:rFonts w:ascii="Times New Roman" w:hAnsi="Times New Roman" w:cs="Times New Roman"/>
                <w:sz w:val="16"/>
                <w:szCs w:val="16"/>
              </w:rPr>
            </w:pPr>
            <w:r w:rsidRPr="007E275A">
              <w:rPr>
                <w:rFonts w:ascii="Times New Roman" w:hAnsi="Times New Roman" w:cs="Times New Roman"/>
                <w:sz w:val="16"/>
                <w:szCs w:val="16"/>
              </w:rPr>
              <w:t>3</w:t>
            </w:r>
            <w:r w:rsidR="00C90089" w:rsidRPr="007E275A">
              <w:rPr>
                <w:rFonts w:ascii="Times New Roman" w:hAnsi="Times New Roman" w:cs="Times New Roman"/>
                <w:sz w:val="16"/>
                <w:szCs w:val="16"/>
              </w:rPr>
              <w:t>,</w:t>
            </w:r>
            <w:r w:rsidRPr="007E275A">
              <w:rPr>
                <w:rFonts w:ascii="Times New Roman" w:hAnsi="Times New Roman" w:cs="Times New Roman"/>
                <w:sz w:val="16"/>
                <w:szCs w:val="16"/>
              </w:rPr>
              <w:t>186</w:t>
            </w:r>
          </w:p>
        </w:tc>
        <w:tc>
          <w:tcPr>
            <w:tcW w:w="90" w:type="dxa"/>
            <w:vAlign w:val="center"/>
          </w:tcPr>
          <w:p w:rsidR="00C90089" w:rsidRPr="007E275A" w:rsidRDefault="00C90089" w:rsidP="00931D8E">
            <w:pPr>
              <w:tabs>
                <w:tab w:val="decimal" w:pos="720"/>
              </w:tabs>
              <w:spacing w:line="240" w:lineRule="exact"/>
              <w:outlineLvl w:val="0"/>
              <w:rPr>
                <w:rFonts w:ascii="Times New Roman" w:hAnsi="Times New Roman" w:cs="Times New Roman"/>
                <w:sz w:val="16"/>
                <w:szCs w:val="16"/>
              </w:rPr>
            </w:pPr>
          </w:p>
        </w:tc>
        <w:tc>
          <w:tcPr>
            <w:tcW w:w="810" w:type="dxa"/>
            <w:vAlign w:val="center"/>
          </w:tcPr>
          <w:p w:rsidR="00C90089" w:rsidRPr="007E275A" w:rsidRDefault="00582CA2" w:rsidP="00F452F4">
            <w:pPr>
              <w:tabs>
                <w:tab w:val="decimal" w:pos="720"/>
              </w:tabs>
              <w:spacing w:line="240" w:lineRule="exact"/>
              <w:outlineLvl w:val="0"/>
              <w:rPr>
                <w:rFonts w:ascii="Times New Roman" w:hAnsi="Times New Roman" w:cs="Times New Roman"/>
                <w:sz w:val="16"/>
                <w:szCs w:val="16"/>
              </w:rPr>
            </w:pPr>
            <w:r w:rsidRPr="007E275A">
              <w:rPr>
                <w:rFonts w:ascii="Times New Roman" w:hAnsi="Times New Roman" w:cs="Times New Roman"/>
                <w:sz w:val="16"/>
                <w:szCs w:val="16"/>
              </w:rPr>
              <w:t>27</w:t>
            </w:r>
            <w:r w:rsidR="00C90089" w:rsidRPr="007E275A">
              <w:rPr>
                <w:rFonts w:ascii="Times New Roman" w:hAnsi="Times New Roman" w:cs="Times New Roman"/>
                <w:sz w:val="16"/>
                <w:szCs w:val="16"/>
              </w:rPr>
              <w:t>,</w:t>
            </w:r>
            <w:r w:rsidRPr="007E275A">
              <w:rPr>
                <w:rFonts w:ascii="Times New Roman" w:hAnsi="Times New Roman" w:cs="Times New Roman"/>
                <w:sz w:val="16"/>
                <w:szCs w:val="16"/>
              </w:rPr>
              <w:t>163</w:t>
            </w:r>
          </w:p>
        </w:tc>
      </w:tr>
      <w:tr w:rsidR="00C90089" w:rsidRPr="007E275A" w:rsidTr="008965E3">
        <w:trPr>
          <w:cantSplit/>
        </w:trPr>
        <w:tc>
          <w:tcPr>
            <w:tcW w:w="3184" w:type="dxa"/>
            <w:vAlign w:val="center"/>
          </w:tcPr>
          <w:p w:rsidR="00C90089" w:rsidRPr="007E275A" w:rsidRDefault="00C90089" w:rsidP="00931D8E">
            <w:pPr>
              <w:spacing w:line="240" w:lineRule="exact"/>
              <w:ind w:left="1042" w:right="-57"/>
              <w:outlineLvl w:val="0"/>
              <w:rPr>
                <w:rFonts w:ascii="Times New Roman" w:hAnsi="Times New Roman" w:cs="Times New Roman"/>
                <w:sz w:val="16"/>
                <w:szCs w:val="16"/>
              </w:rPr>
            </w:pPr>
            <w:r w:rsidRPr="007E275A">
              <w:rPr>
                <w:rFonts w:ascii="Times New Roman" w:hAnsi="Times New Roman" w:cs="Times New Roman"/>
                <w:sz w:val="16"/>
                <w:szCs w:val="16"/>
              </w:rPr>
              <w:t>Bad debts written off</w:t>
            </w:r>
          </w:p>
        </w:tc>
        <w:tc>
          <w:tcPr>
            <w:tcW w:w="738" w:type="dxa"/>
            <w:vAlign w:val="center"/>
          </w:tcPr>
          <w:p w:rsidR="00C90089" w:rsidRPr="007E275A" w:rsidRDefault="00C90089" w:rsidP="00F34B76">
            <w:pPr>
              <w:tabs>
                <w:tab w:val="decimal" w:pos="576"/>
              </w:tabs>
              <w:spacing w:line="240" w:lineRule="exact"/>
              <w:outlineLvl w:val="0"/>
              <w:rPr>
                <w:rFonts w:ascii="Times New Roman" w:hAnsi="Times New Roman" w:cs="Times New Roman"/>
                <w:sz w:val="16"/>
                <w:szCs w:val="16"/>
              </w:rPr>
            </w:pPr>
            <w:r w:rsidRPr="00C53996">
              <w:rPr>
                <w:rFonts w:ascii="Times New Roman" w:hAnsi="Times New Roman" w:cs="Times New Roman"/>
                <w:sz w:val="16"/>
                <w:szCs w:val="16"/>
                <w:cs/>
              </w:rPr>
              <w:t>(</w:t>
            </w:r>
            <w:r w:rsidR="00582CA2" w:rsidRPr="007E275A">
              <w:rPr>
                <w:rFonts w:ascii="Times New Roman" w:hAnsi="Times New Roman" w:cs="Times New Roman"/>
                <w:sz w:val="16"/>
                <w:szCs w:val="16"/>
              </w:rPr>
              <w:t>138</w:t>
            </w:r>
            <w:r w:rsidRPr="00C53996">
              <w:rPr>
                <w:rFonts w:ascii="Times New Roman" w:hAnsi="Times New Roman" w:cs="Times New Roman"/>
                <w:sz w:val="16"/>
                <w:szCs w:val="16"/>
                <w:cs/>
              </w:rPr>
              <w:t>)</w:t>
            </w:r>
          </w:p>
        </w:tc>
        <w:tc>
          <w:tcPr>
            <w:tcW w:w="90" w:type="dxa"/>
            <w:vAlign w:val="center"/>
          </w:tcPr>
          <w:p w:rsidR="00C90089" w:rsidRPr="007E275A" w:rsidRDefault="00C90089" w:rsidP="00931D8E">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C90089" w:rsidRPr="007E275A" w:rsidRDefault="00C90089" w:rsidP="00F34B76">
            <w:pPr>
              <w:pStyle w:val="EndnoteText"/>
              <w:tabs>
                <w:tab w:val="decimal" w:pos="675"/>
              </w:tabs>
              <w:spacing w:line="240" w:lineRule="exact"/>
              <w:outlineLvl w:val="0"/>
              <w:rPr>
                <w:rFonts w:ascii="Times New Roman" w:hAnsi="Times New Roman" w:cs="Times New Roman"/>
                <w:sz w:val="16"/>
                <w:szCs w:val="16"/>
                <w:lang w:val="en-US"/>
              </w:rPr>
            </w:pPr>
            <w:r w:rsidRPr="00C53996">
              <w:rPr>
                <w:rFonts w:ascii="Times New Roman" w:hAnsi="Times New Roman" w:cs="Times New Roman"/>
                <w:sz w:val="16"/>
                <w:szCs w:val="16"/>
                <w:cs/>
                <w:lang w:val="en-US"/>
              </w:rPr>
              <w:t>(</w:t>
            </w:r>
            <w:r w:rsidR="00582CA2" w:rsidRPr="007E275A">
              <w:rPr>
                <w:rFonts w:ascii="Times New Roman" w:hAnsi="Times New Roman" w:cs="Times New Roman"/>
                <w:sz w:val="16"/>
                <w:szCs w:val="16"/>
                <w:lang w:val="en-US"/>
              </w:rPr>
              <w:t>1</w:t>
            </w:r>
            <w:r w:rsidRPr="007E275A">
              <w:rPr>
                <w:rFonts w:ascii="Times New Roman" w:hAnsi="Times New Roman" w:cs="Times New Roman"/>
                <w:sz w:val="16"/>
                <w:szCs w:val="16"/>
                <w:lang w:val="en-US"/>
              </w:rPr>
              <w:t>,</w:t>
            </w:r>
            <w:r w:rsidR="00582CA2" w:rsidRPr="007E275A">
              <w:rPr>
                <w:rFonts w:ascii="Times New Roman" w:hAnsi="Times New Roman" w:cs="Times New Roman"/>
                <w:sz w:val="16"/>
                <w:szCs w:val="16"/>
                <w:lang w:val="en-US"/>
              </w:rPr>
              <w:t>852</w:t>
            </w:r>
            <w:r w:rsidRPr="00C53996">
              <w:rPr>
                <w:rFonts w:ascii="Times New Roman" w:hAnsi="Times New Roman" w:cs="Times New Roman"/>
                <w:sz w:val="16"/>
                <w:szCs w:val="16"/>
                <w:cs/>
                <w:lang w:val="en-US"/>
              </w:rPr>
              <w:t>)</w:t>
            </w:r>
          </w:p>
        </w:tc>
        <w:tc>
          <w:tcPr>
            <w:tcW w:w="90" w:type="dxa"/>
            <w:vAlign w:val="center"/>
          </w:tcPr>
          <w:p w:rsidR="00C90089" w:rsidRPr="007E275A" w:rsidRDefault="00C90089" w:rsidP="00931D8E">
            <w:pPr>
              <w:tabs>
                <w:tab w:val="decimal" w:pos="576"/>
                <w:tab w:val="decimal" w:pos="720"/>
              </w:tabs>
              <w:spacing w:line="240" w:lineRule="exact"/>
              <w:outlineLvl w:val="0"/>
              <w:rPr>
                <w:rFonts w:ascii="Times New Roman" w:hAnsi="Times New Roman" w:cs="Times New Roman"/>
                <w:sz w:val="16"/>
                <w:szCs w:val="16"/>
              </w:rPr>
            </w:pPr>
          </w:p>
        </w:tc>
        <w:tc>
          <w:tcPr>
            <w:tcW w:w="900" w:type="dxa"/>
            <w:vAlign w:val="center"/>
          </w:tcPr>
          <w:p w:rsidR="00C90089" w:rsidRPr="007E275A" w:rsidRDefault="00C90089" w:rsidP="00C262DF">
            <w:pPr>
              <w:tabs>
                <w:tab w:val="decimal" w:pos="720"/>
              </w:tabs>
              <w:spacing w:line="240" w:lineRule="exact"/>
              <w:outlineLvl w:val="0"/>
              <w:rPr>
                <w:rFonts w:ascii="Times New Roman" w:hAnsi="Times New Roman" w:cs="Times New Roman"/>
                <w:sz w:val="16"/>
                <w:szCs w:val="16"/>
              </w:rPr>
            </w:pPr>
            <w:r w:rsidRPr="00C53996">
              <w:rPr>
                <w:rFonts w:ascii="Times New Roman" w:hAnsi="Times New Roman" w:cs="Times New Roman"/>
                <w:sz w:val="16"/>
                <w:szCs w:val="16"/>
                <w:cs/>
              </w:rPr>
              <w:t>(</w:t>
            </w:r>
            <w:r w:rsidR="00582CA2" w:rsidRPr="007E275A">
              <w:rPr>
                <w:rFonts w:ascii="Times New Roman" w:hAnsi="Times New Roman" w:cs="Times New Roman"/>
                <w:sz w:val="16"/>
                <w:szCs w:val="16"/>
              </w:rPr>
              <w:t>6</w:t>
            </w:r>
            <w:r w:rsidRPr="007E275A">
              <w:rPr>
                <w:rFonts w:ascii="Times New Roman" w:hAnsi="Times New Roman" w:cs="Times New Roman"/>
                <w:sz w:val="16"/>
                <w:szCs w:val="16"/>
              </w:rPr>
              <w:t>,</w:t>
            </w:r>
            <w:r w:rsidR="00582CA2" w:rsidRPr="007E275A">
              <w:rPr>
                <w:rFonts w:ascii="Times New Roman" w:hAnsi="Times New Roman" w:cs="Times New Roman"/>
                <w:sz w:val="16"/>
                <w:szCs w:val="16"/>
              </w:rPr>
              <w:t>829</w:t>
            </w:r>
            <w:r w:rsidRPr="00C53996">
              <w:rPr>
                <w:rFonts w:ascii="Times New Roman" w:hAnsi="Times New Roman" w:cs="Times New Roman"/>
                <w:sz w:val="16"/>
                <w:szCs w:val="16"/>
                <w:cs/>
              </w:rPr>
              <w:t>)</w:t>
            </w:r>
          </w:p>
        </w:tc>
        <w:tc>
          <w:tcPr>
            <w:tcW w:w="90" w:type="dxa"/>
            <w:vAlign w:val="center"/>
          </w:tcPr>
          <w:p w:rsidR="00C90089" w:rsidRPr="007E275A" w:rsidRDefault="00C90089" w:rsidP="00931D8E">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C90089" w:rsidRPr="007E275A" w:rsidRDefault="00C90089" w:rsidP="009F6442">
            <w:pPr>
              <w:tabs>
                <w:tab w:val="decimal" w:pos="720"/>
              </w:tabs>
              <w:spacing w:line="240" w:lineRule="exact"/>
              <w:outlineLvl w:val="0"/>
              <w:rPr>
                <w:rFonts w:ascii="Times New Roman" w:hAnsi="Times New Roman" w:cs="Times New Roman"/>
                <w:sz w:val="16"/>
                <w:szCs w:val="16"/>
              </w:rPr>
            </w:pPr>
            <w:r w:rsidRPr="00C53996">
              <w:rPr>
                <w:rFonts w:ascii="Times New Roman" w:hAnsi="Times New Roman" w:cs="Times New Roman"/>
                <w:sz w:val="16"/>
                <w:szCs w:val="16"/>
                <w:cs/>
              </w:rPr>
              <w:t>(</w:t>
            </w:r>
            <w:r w:rsidR="00582CA2" w:rsidRPr="007E275A">
              <w:rPr>
                <w:rFonts w:ascii="Times New Roman" w:hAnsi="Times New Roman" w:cs="Times New Roman"/>
                <w:sz w:val="16"/>
                <w:szCs w:val="16"/>
              </w:rPr>
              <w:t>5</w:t>
            </w:r>
            <w:r w:rsidRPr="007E275A">
              <w:rPr>
                <w:rFonts w:ascii="Times New Roman" w:hAnsi="Times New Roman" w:cs="Times New Roman"/>
                <w:sz w:val="16"/>
                <w:szCs w:val="16"/>
              </w:rPr>
              <w:t>,</w:t>
            </w:r>
            <w:r w:rsidR="00582CA2" w:rsidRPr="007E275A">
              <w:rPr>
                <w:rFonts w:ascii="Times New Roman" w:hAnsi="Times New Roman" w:cs="Times New Roman"/>
                <w:sz w:val="16"/>
                <w:szCs w:val="16"/>
              </w:rPr>
              <w:t>487</w:t>
            </w:r>
            <w:r w:rsidRPr="00C53996">
              <w:rPr>
                <w:rFonts w:ascii="Times New Roman" w:hAnsi="Times New Roman" w:cs="Times New Roman"/>
                <w:sz w:val="16"/>
                <w:szCs w:val="16"/>
                <w:cs/>
              </w:rPr>
              <w:t>)</w:t>
            </w:r>
          </w:p>
        </w:tc>
        <w:tc>
          <w:tcPr>
            <w:tcW w:w="90" w:type="dxa"/>
            <w:vAlign w:val="center"/>
          </w:tcPr>
          <w:p w:rsidR="00C90089" w:rsidRPr="007E275A" w:rsidRDefault="00C90089" w:rsidP="00931D8E">
            <w:pPr>
              <w:tabs>
                <w:tab w:val="decimal" w:pos="720"/>
              </w:tabs>
              <w:spacing w:line="240" w:lineRule="exact"/>
              <w:outlineLvl w:val="0"/>
              <w:rPr>
                <w:rFonts w:ascii="Times New Roman" w:hAnsi="Times New Roman" w:cs="Times New Roman"/>
                <w:sz w:val="16"/>
                <w:szCs w:val="16"/>
              </w:rPr>
            </w:pPr>
          </w:p>
        </w:tc>
        <w:tc>
          <w:tcPr>
            <w:tcW w:w="810" w:type="dxa"/>
            <w:vAlign w:val="center"/>
          </w:tcPr>
          <w:p w:rsidR="00C90089" w:rsidRPr="007E275A" w:rsidRDefault="00C90089" w:rsidP="00F34B76">
            <w:pPr>
              <w:tabs>
                <w:tab w:val="decimal" w:pos="720"/>
              </w:tabs>
              <w:spacing w:line="240" w:lineRule="exact"/>
              <w:outlineLvl w:val="0"/>
              <w:rPr>
                <w:rFonts w:ascii="Times New Roman" w:hAnsi="Times New Roman" w:cs="Times New Roman"/>
                <w:sz w:val="16"/>
                <w:szCs w:val="16"/>
              </w:rPr>
            </w:pPr>
            <w:r w:rsidRPr="00C53996">
              <w:rPr>
                <w:rFonts w:ascii="Times New Roman" w:hAnsi="Times New Roman" w:cs="Times New Roman"/>
                <w:sz w:val="16"/>
                <w:szCs w:val="16"/>
                <w:cs/>
              </w:rPr>
              <w:t>(</w:t>
            </w:r>
            <w:r w:rsidR="00582CA2" w:rsidRPr="007E275A">
              <w:rPr>
                <w:rFonts w:ascii="Times New Roman" w:hAnsi="Times New Roman" w:cs="Times New Roman"/>
                <w:sz w:val="16"/>
                <w:szCs w:val="16"/>
              </w:rPr>
              <w:t>6</w:t>
            </w:r>
            <w:r w:rsidRPr="007E275A">
              <w:rPr>
                <w:rFonts w:ascii="Times New Roman" w:hAnsi="Times New Roman" w:cs="Times New Roman"/>
                <w:sz w:val="16"/>
                <w:szCs w:val="16"/>
              </w:rPr>
              <w:t>,</w:t>
            </w:r>
            <w:r w:rsidR="00582CA2" w:rsidRPr="007E275A">
              <w:rPr>
                <w:rFonts w:ascii="Times New Roman" w:hAnsi="Times New Roman" w:cs="Times New Roman"/>
                <w:sz w:val="16"/>
                <w:szCs w:val="16"/>
              </w:rPr>
              <w:t>444</w:t>
            </w:r>
            <w:r w:rsidRPr="00C53996">
              <w:rPr>
                <w:rFonts w:ascii="Times New Roman" w:hAnsi="Times New Roman" w:cs="Times New Roman"/>
                <w:sz w:val="16"/>
                <w:szCs w:val="16"/>
                <w:cs/>
              </w:rPr>
              <w:t>)</w:t>
            </w:r>
          </w:p>
        </w:tc>
        <w:tc>
          <w:tcPr>
            <w:tcW w:w="90" w:type="dxa"/>
            <w:vAlign w:val="center"/>
          </w:tcPr>
          <w:p w:rsidR="00C90089" w:rsidRPr="007E275A" w:rsidRDefault="00C90089" w:rsidP="00931D8E">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C90089" w:rsidRPr="007E275A" w:rsidRDefault="00C90089" w:rsidP="00F34B76">
            <w:pPr>
              <w:tabs>
                <w:tab w:val="decimal" w:pos="720"/>
              </w:tabs>
              <w:spacing w:line="240" w:lineRule="exact"/>
              <w:outlineLvl w:val="0"/>
              <w:rPr>
                <w:rFonts w:ascii="Times New Roman" w:hAnsi="Times New Roman" w:cs="Times New Roman"/>
                <w:sz w:val="16"/>
                <w:szCs w:val="16"/>
              </w:rPr>
            </w:pPr>
            <w:r w:rsidRPr="00C53996">
              <w:rPr>
                <w:rFonts w:ascii="Times New Roman" w:hAnsi="Times New Roman" w:cs="Times New Roman"/>
                <w:sz w:val="16"/>
                <w:szCs w:val="16"/>
                <w:cs/>
              </w:rPr>
              <w:t>(</w:t>
            </w:r>
            <w:r w:rsidR="00582CA2" w:rsidRPr="007E275A">
              <w:rPr>
                <w:rFonts w:ascii="Times New Roman" w:hAnsi="Times New Roman" w:cs="Times New Roman"/>
                <w:sz w:val="16"/>
                <w:szCs w:val="16"/>
              </w:rPr>
              <w:t>100</w:t>
            </w:r>
            <w:r w:rsidRPr="00C53996">
              <w:rPr>
                <w:rFonts w:ascii="Times New Roman" w:hAnsi="Times New Roman" w:cs="Times New Roman"/>
                <w:sz w:val="16"/>
                <w:szCs w:val="16"/>
                <w:cs/>
              </w:rPr>
              <w:t>)</w:t>
            </w:r>
          </w:p>
        </w:tc>
        <w:tc>
          <w:tcPr>
            <w:tcW w:w="90" w:type="dxa"/>
            <w:vAlign w:val="center"/>
          </w:tcPr>
          <w:p w:rsidR="00C90089" w:rsidRPr="007E275A" w:rsidRDefault="00C90089" w:rsidP="00931D8E">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C90089" w:rsidRPr="007E275A" w:rsidRDefault="00C90089" w:rsidP="00F34B76">
            <w:pPr>
              <w:tabs>
                <w:tab w:val="decimal" w:pos="720"/>
              </w:tabs>
              <w:spacing w:line="240" w:lineRule="exact"/>
              <w:outlineLvl w:val="0"/>
              <w:rPr>
                <w:rFonts w:ascii="Times New Roman" w:hAnsi="Times New Roman" w:cs="Times New Roman"/>
                <w:sz w:val="16"/>
                <w:szCs w:val="16"/>
              </w:rPr>
            </w:pPr>
            <w:r w:rsidRPr="00C53996">
              <w:rPr>
                <w:rFonts w:ascii="Times New Roman" w:hAnsi="Times New Roman" w:cs="Times New Roman"/>
                <w:sz w:val="16"/>
                <w:szCs w:val="16"/>
                <w:cs/>
              </w:rPr>
              <w:t>(</w:t>
            </w:r>
            <w:r w:rsidR="00582CA2" w:rsidRPr="007E275A">
              <w:rPr>
                <w:rFonts w:ascii="Times New Roman" w:hAnsi="Times New Roman" w:cs="Times New Roman"/>
                <w:sz w:val="16"/>
                <w:szCs w:val="16"/>
              </w:rPr>
              <w:t>20</w:t>
            </w:r>
            <w:r w:rsidRPr="007E275A">
              <w:rPr>
                <w:rFonts w:ascii="Times New Roman" w:hAnsi="Times New Roman" w:cs="Times New Roman"/>
                <w:sz w:val="16"/>
                <w:szCs w:val="16"/>
              </w:rPr>
              <w:t>,</w:t>
            </w:r>
            <w:r w:rsidR="00582CA2" w:rsidRPr="007E275A">
              <w:rPr>
                <w:rFonts w:ascii="Times New Roman" w:hAnsi="Times New Roman" w:cs="Times New Roman"/>
                <w:sz w:val="16"/>
                <w:szCs w:val="16"/>
              </w:rPr>
              <w:t>850</w:t>
            </w:r>
            <w:r w:rsidRPr="00C53996">
              <w:rPr>
                <w:rFonts w:ascii="Times New Roman" w:hAnsi="Times New Roman" w:cs="Times New Roman"/>
                <w:sz w:val="16"/>
                <w:szCs w:val="16"/>
                <w:cs/>
              </w:rPr>
              <w:t>)</w:t>
            </w:r>
          </w:p>
        </w:tc>
      </w:tr>
      <w:tr w:rsidR="00C90089" w:rsidRPr="007E275A" w:rsidTr="00917B7A">
        <w:trPr>
          <w:cantSplit/>
        </w:trPr>
        <w:tc>
          <w:tcPr>
            <w:tcW w:w="3184" w:type="dxa"/>
            <w:vAlign w:val="center"/>
          </w:tcPr>
          <w:p w:rsidR="00C90089" w:rsidRPr="007E275A" w:rsidRDefault="00C90089" w:rsidP="00917B7A">
            <w:pPr>
              <w:spacing w:line="240" w:lineRule="exact"/>
              <w:ind w:left="1042" w:right="-57"/>
              <w:outlineLvl w:val="0"/>
              <w:rPr>
                <w:rFonts w:ascii="Times New Roman" w:hAnsi="Times New Roman" w:cs="Times New Roman"/>
                <w:sz w:val="16"/>
                <w:szCs w:val="16"/>
              </w:rPr>
            </w:pPr>
            <w:r w:rsidRPr="007E275A">
              <w:rPr>
                <w:rFonts w:ascii="Times New Roman" w:hAnsi="Times New Roman" w:cs="Times New Roman"/>
                <w:sz w:val="16"/>
                <w:szCs w:val="16"/>
              </w:rPr>
              <w:t xml:space="preserve">Bad debts written off from </w:t>
            </w:r>
          </w:p>
        </w:tc>
        <w:tc>
          <w:tcPr>
            <w:tcW w:w="738" w:type="dxa"/>
            <w:vAlign w:val="center"/>
          </w:tcPr>
          <w:p w:rsidR="00C90089" w:rsidRPr="007E275A" w:rsidRDefault="00C90089" w:rsidP="00917B7A">
            <w:pPr>
              <w:tabs>
                <w:tab w:val="decimal" w:pos="576"/>
              </w:tabs>
              <w:spacing w:line="240" w:lineRule="exact"/>
              <w:ind w:right="-720"/>
              <w:outlineLvl w:val="0"/>
              <w:rPr>
                <w:rFonts w:ascii="Times New Roman" w:hAnsi="Times New Roman" w:cs="Times New Roman"/>
                <w:sz w:val="16"/>
                <w:szCs w:val="16"/>
              </w:rPr>
            </w:pPr>
          </w:p>
        </w:tc>
        <w:tc>
          <w:tcPr>
            <w:tcW w:w="90" w:type="dxa"/>
            <w:vAlign w:val="center"/>
          </w:tcPr>
          <w:p w:rsidR="00C90089" w:rsidRPr="007E275A" w:rsidRDefault="00C90089" w:rsidP="00917B7A">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C90089" w:rsidRPr="007E275A" w:rsidRDefault="00C90089" w:rsidP="00917B7A">
            <w:pPr>
              <w:pStyle w:val="EndnoteText"/>
              <w:tabs>
                <w:tab w:val="decimal" w:pos="675"/>
              </w:tabs>
              <w:spacing w:line="240" w:lineRule="exact"/>
              <w:ind w:right="-189"/>
              <w:outlineLvl w:val="0"/>
              <w:rPr>
                <w:rFonts w:ascii="Times New Roman" w:hAnsi="Times New Roman" w:cs="Times New Roman"/>
                <w:sz w:val="16"/>
                <w:szCs w:val="16"/>
                <w:lang w:val="en-US"/>
              </w:rPr>
            </w:pPr>
          </w:p>
        </w:tc>
        <w:tc>
          <w:tcPr>
            <w:tcW w:w="90" w:type="dxa"/>
            <w:vAlign w:val="center"/>
          </w:tcPr>
          <w:p w:rsidR="00C90089" w:rsidRPr="007E275A" w:rsidRDefault="00C90089" w:rsidP="00917B7A">
            <w:pPr>
              <w:tabs>
                <w:tab w:val="decimal" w:pos="576"/>
                <w:tab w:val="decimal" w:pos="720"/>
              </w:tabs>
              <w:spacing w:line="240" w:lineRule="exact"/>
              <w:outlineLvl w:val="0"/>
              <w:rPr>
                <w:rFonts w:ascii="Times New Roman" w:hAnsi="Times New Roman" w:cs="Times New Roman"/>
                <w:sz w:val="16"/>
                <w:szCs w:val="16"/>
              </w:rPr>
            </w:pPr>
          </w:p>
        </w:tc>
        <w:tc>
          <w:tcPr>
            <w:tcW w:w="900" w:type="dxa"/>
            <w:vAlign w:val="center"/>
          </w:tcPr>
          <w:p w:rsidR="00C90089" w:rsidRPr="007E275A" w:rsidRDefault="00C90089" w:rsidP="00917B7A">
            <w:pPr>
              <w:tabs>
                <w:tab w:val="decimal" w:pos="720"/>
              </w:tabs>
              <w:spacing w:line="240" w:lineRule="exact"/>
              <w:outlineLvl w:val="0"/>
              <w:rPr>
                <w:rFonts w:ascii="Times New Roman" w:hAnsi="Times New Roman" w:cs="Times New Roman"/>
                <w:sz w:val="16"/>
                <w:szCs w:val="16"/>
              </w:rPr>
            </w:pPr>
          </w:p>
        </w:tc>
        <w:tc>
          <w:tcPr>
            <w:tcW w:w="90" w:type="dxa"/>
            <w:vAlign w:val="center"/>
          </w:tcPr>
          <w:p w:rsidR="00C90089" w:rsidRPr="007E275A" w:rsidRDefault="00C90089" w:rsidP="00917B7A">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C90089" w:rsidRPr="007E275A" w:rsidRDefault="00C90089" w:rsidP="00917B7A">
            <w:pPr>
              <w:tabs>
                <w:tab w:val="decimal" w:pos="720"/>
              </w:tabs>
              <w:spacing w:line="240" w:lineRule="exact"/>
              <w:outlineLvl w:val="0"/>
              <w:rPr>
                <w:rFonts w:ascii="Times New Roman" w:hAnsi="Times New Roman" w:cs="Times New Roman"/>
                <w:sz w:val="16"/>
                <w:szCs w:val="16"/>
              </w:rPr>
            </w:pPr>
          </w:p>
        </w:tc>
        <w:tc>
          <w:tcPr>
            <w:tcW w:w="90" w:type="dxa"/>
            <w:vAlign w:val="center"/>
          </w:tcPr>
          <w:p w:rsidR="00C90089" w:rsidRPr="007E275A" w:rsidRDefault="00C90089" w:rsidP="00917B7A">
            <w:pPr>
              <w:tabs>
                <w:tab w:val="decimal" w:pos="720"/>
              </w:tabs>
              <w:spacing w:line="240" w:lineRule="exact"/>
              <w:outlineLvl w:val="0"/>
              <w:rPr>
                <w:rFonts w:ascii="Times New Roman" w:hAnsi="Times New Roman" w:cs="Times New Roman"/>
                <w:sz w:val="16"/>
                <w:szCs w:val="16"/>
              </w:rPr>
            </w:pPr>
          </w:p>
        </w:tc>
        <w:tc>
          <w:tcPr>
            <w:tcW w:w="810" w:type="dxa"/>
            <w:vAlign w:val="center"/>
          </w:tcPr>
          <w:p w:rsidR="00C90089" w:rsidRPr="007E275A" w:rsidRDefault="00C90089" w:rsidP="00917B7A">
            <w:pPr>
              <w:tabs>
                <w:tab w:val="decimal" w:pos="720"/>
              </w:tabs>
              <w:spacing w:line="240" w:lineRule="exact"/>
              <w:outlineLvl w:val="0"/>
              <w:rPr>
                <w:rFonts w:ascii="Times New Roman" w:hAnsi="Times New Roman" w:cs="Times New Roman"/>
                <w:sz w:val="16"/>
                <w:szCs w:val="16"/>
              </w:rPr>
            </w:pPr>
          </w:p>
        </w:tc>
        <w:tc>
          <w:tcPr>
            <w:tcW w:w="90" w:type="dxa"/>
            <w:vAlign w:val="center"/>
          </w:tcPr>
          <w:p w:rsidR="00C90089" w:rsidRPr="007E275A" w:rsidRDefault="00C90089" w:rsidP="00917B7A">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C90089" w:rsidRPr="007E275A" w:rsidRDefault="00C90089" w:rsidP="00917B7A">
            <w:pPr>
              <w:spacing w:line="240" w:lineRule="exact"/>
              <w:jc w:val="center"/>
              <w:outlineLvl w:val="0"/>
              <w:rPr>
                <w:rFonts w:ascii="Times New Roman" w:hAnsi="Times New Roman" w:cs="Times New Roman"/>
                <w:sz w:val="16"/>
                <w:szCs w:val="16"/>
              </w:rPr>
            </w:pPr>
          </w:p>
        </w:tc>
        <w:tc>
          <w:tcPr>
            <w:tcW w:w="90" w:type="dxa"/>
            <w:vAlign w:val="center"/>
          </w:tcPr>
          <w:p w:rsidR="00C90089" w:rsidRPr="007E275A" w:rsidRDefault="00C90089" w:rsidP="00917B7A">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C90089" w:rsidRPr="007E275A" w:rsidRDefault="00C90089" w:rsidP="00917B7A">
            <w:pPr>
              <w:tabs>
                <w:tab w:val="decimal" w:pos="720"/>
              </w:tabs>
              <w:spacing w:line="240" w:lineRule="exact"/>
              <w:outlineLvl w:val="0"/>
              <w:rPr>
                <w:rFonts w:ascii="Times New Roman" w:hAnsi="Times New Roman" w:cs="Times New Roman"/>
                <w:sz w:val="16"/>
                <w:szCs w:val="16"/>
              </w:rPr>
            </w:pPr>
          </w:p>
        </w:tc>
      </w:tr>
      <w:tr w:rsidR="00C90089" w:rsidRPr="007E275A" w:rsidTr="00917B7A">
        <w:trPr>
          <w:cantSplit/>
        </w:trPr>
        <w:tc>
          <w:tcPr>
            <w:tcW w:w="3184" w:type="dxa"/>
            <w:vAlign w:val="center"/>
          </w:tcPr>
          <w:p w:rsidR="00C90089" w:rsidRPr="007E275A" w:rsidRDefault="00C90089" w:rsidP="00917B7A">
            <w:pPr>
              <w:spacing w:line="240" w:lineRule="exact"/>
              <w:ind w:left="1042" w:right="-57"/>
              <w:outlineLvl w:val="0"/>
              <w:rPr>
                <w:rFonts w:ascii="Times New Roman" w:hAnsi="Times New Roman" w:cs="Times New Roman"/>
                <w:spacing w:val="-4"/>
                <w:sz w:val="16"/>
                <w:szCs w:val="16"/>
              </w:rPr>
            </w:pPr>
            <w:r w:rsidRPr="007E275A">
              <w:rPr>
                <w:rFonts w:ascii="Times New Roman" w:hAnsi="Times New Roman" w:cs="Times New Roman"/>
                <w:spacing w:val="-4"/>
                <w:sz w:val="16"/>
                <w:szCs w:val="16"/>
              </w:rPr>
              <w:t xml:space="preserve">    sales</w:t>
            </w:r>
            <w:r w:rsidRPr="007E275A">
              <w:rPr>
                <w:rFonts w:ascii="Times New Roman" w:hAnsi="Times New Roman" w:cs="Times New Roman"/>
                <w:sz w:val="16"/>
                <w:szCs w:val="16"/>
              </w:rPr>
              <w:t xml:space="preserve"> of  NPLs</w:t>
            </w:r>
          </w:p>
        </w:tc>
        <w:tc>
          <w:tcPr>
            <w:tcW w:w="738" w:type="dxa"/>
            <w:vAlign w:val="center"/>
          </w:tcPr>
          <w:p w:rsidR="00C90089" w:rsidRPr="007E275A" w:rsidRDefault="00C90089" w:rsidP="00D7051A">
            <w:pPr>
              <w:spacing w:line="240" w:lineRule="exact"/>
              <w:ind w:right="-82"/>
              <w:jc w:val="center"/>
              <w:outlineLvl w:val="0"/>
              <w:rPr>
                <w:rFonts w:ascii="Times New Roman" w:hAnsi="Times New Roman" w:cs="Times New Roman"/>
                <w:sz w:val="16"/>
                <w:szCs w:val="16"/>
              </w:rPr>
            </w:pPr>
            <w:r w:rsidRPr="00C53996">
              <w:rPr>
                <w:rFonts w:ascii="Times New Roman" w:hAnsi="Times New Roman" w:cs="Times New Roman"/>
                <w:sz w:val="16"/>
                <w:szCs w:val="16"/>
                <w:cs/>
              </w:rPr>
              <w:t>-</w:t>
            </w:r>
          </w:p>
        </w:tc>
        <w:tc>
          <w:tcPr>
            <w:tcW w:w="90" w:type="dxa"/>
            <w:vAlign w:val="center"/>
          </w:tcPr>
          <w:p w:rsidR="00C90089" w:rsidRPr="007E275A" w:rsidRDefault="00C90089" w:rsidP="00917B7A">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C90089" w:rsidRPr="007E275A" w:rsidRDefault="00C90089" w:rsidP="00F34B76">
            <w:pPr>
              <w:spacing w:line="240" w:lineRule="exact"/>
              <w:jc w:val="center"/>
              <w:outlineLvl w:val="0"/>
              <w:rPr>
                <w:rFonts w:ascii="Times New Roman" w:hAnsi="Times New Roman" w:cs="Times New Roman"/>
                <w:sz w:val="16"/>
                <w:szCs w:val="16"/>
              </w:rPr>
            </w:pPr>
            <w:r w:rsidRPr="00C53996">
              <w:rPr>
                <w:rFonts w:ascii="Times New Roman" w:hAnsi="Times New Roman" w:cs="Times New Roman"/>
                <w:sz w:val="16"/>
                <w:szCs w:val="16"/>
                <w:cs/>
              </w:rPr>
              <w:t>-</w:t>
            </w:r>
          </w:p>
        </w:tc>
        <w:tc>
          <w:tcPr>
            <w:tcW w:w="90" w:type="dxa"/>
            <w:vAlign w:val="center"/>
          </w:tcPr>
          <w:p w:rsidR="00C90089" w:rsidRPr="007E275A" w:rsidRDefault="00C90089" w:rsidP="00917B7A">
            <w:pPr>
              <w:tabs>
                <w:tab w:val="decimal" w:pos="576"/>
                <w:tab w:val="decimal" w:pos="720"/>
              </w:tabs>
              <w:spacing w:line="240" w:lineRule="exact"/>
              <w:outlineLvl w:val="0"/>
              <w:rPr>
                <w:rFonts w:ascii="Times New Roman" w:hAnsi="Times New Roman" w:cs="Times New Roman"/>
                <w:sz w:val="16"/>
                <w:szCs w:val="16"/>
              </w:rPr>
            </w:pPr>
          </w:p>
        </w:tc>
        <w:tc>
          <w:tcPr>
            <w:tcW w:w="900" w:type="dxa"/>
            <w:vAlign w:val="center"/>
          </w:tcPr>
          <w:p w:rsidR="00C90089" w:rsidRPr="007E275A" w:rsidRDefault="00C90089" w:rsidP="00D7051A">
            <w:pPr>
              <w:spacing w:line="240" w:lineRule="exact"/>
              <w:ind w:right="-82"/>
              <w:jc w:val="center"/>
              <w:outlineLvl w:val="0"/>
              <w:rPr>
                <w:rFonts w:ascii="Times New Roman" w:hAnsi="Times New Roman" w:cs="Times New Roman"/>
                <w:sz w:val="16"/>
                <w:szCs w:val="16"/>
              </w:rPr>
            </w:pPr>
            <w:r w:rsidRPr="00C53996">
              <w:rPr>
                <w:rFonts w:ascii="Times New Roman" w:hAnsi="Times New Roman" w:cs="Times New Roman"/>
                <w:sz w:val="16"/>
                <w:szCs w:val="16"/>
                <w:cs/>
              </w:rPr>
              <w:t>-</w:t>
            </w:r>
          </w:p>
        </w:tc>
        <w:tc>
          <w:tcPr>
            <w:tcW w:w="90" w:type="dxa"/>
            <w:vAlign w:val="center"/>
          </w:tcPr>
          <w:p w:rsidR="00C90089" w:rsidRPr="007E275A" w:rsidRDefault="00C90089" w:rsidP="00917B7A">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C90089" w:rsidRPr="007E275A" w:rsidRDefault="00C90089" w:rsidP="000052CF">
            <w:pPr>
              <w:spacing w:line="240" w:lineRule="exact"/>
              <w:ind w:right="-82"/>
              <w:jc w:val="center"/>
              <w:outlineLvl w:val="0"/>
              <w:rPr>
                <w:rFonts w:ascii="Times New Roman" w:hAnsi="Times New Roman" w:cs="Times New Roman"/>
                <w:sz w:val="16"/>
                <w:szCs w:val="16"/>
              </w:rPr>
            </w:pPr>
            <w:r w:rsidRPr="00C53996">
              <w:rPr>
                <w:rFonts w:ascii="Times New Roman" w:hAnsi="Times New Roman" w:cs="Times New Roman"/>
                <w:sz w:val="16"/>
                <w:szCs w:val="16"/>
                <w:cs/>
              </w:rPr>
              <w:t>-</w:t>
            </w:r>
          </w:p>
        </w:tc>
        <w:tc>
          <w:tcPr>
            <w:tcW w:w="90" w:type="dxa"/>
            <w:vAlign w:val="center"/>
          </w:tcPr>
          <w:p w:rsidR="00C90089" w:rsidRPr="007E275A" w:rsidRDefault="00C90089" w:rsidP="00917B7A">
            <w:pPr>
              <w:tabs>
                <w:tab w:val="decimal" w:pos="720"/>
              </w:tabs>
              <w:spacing w:line="240" w:lineRule="exact"/>
              <w:outlineLvl w:val="0"/>
              <w:rPr>
                <w:rFonts w:ascii="Times New Roman" w:hAnsi="Times New Roman" w:cs="Times New Roman"/>
                <w:sz w:val="16"/>
                <w:szCs w:val="16"/>
              </w:rPr>
            </w:pPr>
          </w:p>
        </w:tc>
        <w:tc>
          <w:tcPr>
            <w:tcW w:w="810" w:type="dxa"/>
            <w:vAlign w:val="center"/>
          </w:tcPr>
          <w:p w:rsidR="00C90089" w:rsidRPr="007E275A" w:rsidRDefault="00C90089" w:rsidP="00F34B76">
            <w:pPr>
              <w:tabs>
                <w:tab w:val="decimal" w:pos="720"/>
              </w:tabs>
              <w:spacing w:line="240" w:lineRule="exact"/>
              <w:outlineLvl w:val="0"/>
              <w:rPr>
                <w:rFonts w:ascii="Times New Roman" w:hAnsi="Times New Roman" w:cs="Times New Roman"/>
                <w:sz w:val="16"/>
                <w:szCs w:val="16"/>
              </w:rPr>
            </w:pPr>
            <w:r w:rsidRPr="00C53996">
              <w:rPr>
                <w:rFonts w:ascii="Times New Roman" w:hAnsi="Times New Roman" w:cs="Times New Roman"/>
                <w:sz w:val="16"/>
                <w:szCs w:val="16"/>
                <w:cs/>
              </w:rPr>
              <w:t>(</w:t>
            </w:r>
            <w:r w:rsidR="00582CA2" w:rsidRPr="007E275A">
              <w:rPr>
                <w:rFonts w:ascii="Times New Roman" w:hAnsi="Times New Roman" w:cs="Times New Roman"/>
                <w:sz w:val="16"/>
                <w:szCs w:val="16"/>
              </w:rPr>
              <w:t>298</w:t>
            </w:r>
            <w:r w:rsidRPr="00C53996">
              <w:rPr>
                <w:rFonts w:ascii="Times New Roman" w:hAnsi="Times New Roman" w:cs="Times New Roman"/>
                <w:sz w:val="16"/>
                <w:szCs w:val="16"/>
                <w:cs/>
              </w:rPr>
              <w:t>)</w:t>
            </w:r>
          </w:p>
        </w:tc>
        <w:tc>
          <w:tcPr>
            <w:tcW w:w="90" w:type="dxa"/>
            <w:vAlign w:val="center"/>
          </w:tcPr>
          <w:p w:rsidR="00C90089" w:rsidRPr="007E275A" w:rsidRDefault="00C90089" w:rsidP="00917B7A">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C90089" w:rsidRPr="007E275A" w:rsidRDefault="00C90089" w:rsidP="00D7051A">
            <w:pPr>
              <w:spacing w:line="240" w:lineRule="exact"/>
              <w:ind w:right="-82"/>
              <w:jc w:val="center"/>
              <w:outlineLvl w:val="0"/>
              <w:rPr>
                <w:rFonts w:ascii="Times New Roman" w:hAnsi="Times New Roman" w:cs="Times New Roman"/>
                <w:sz w:val="16"/>
                <w:szCs w:val="16"/>
              </w:rPr>
            </w:pPr>
            <w:r w:rsidRPr="00C53996">
              <w:rPr>
                <w:rFonts w:ascii="Times New Roman" w:hAnsi="Times New Roman" w:cs="Times New Roman"/>
                <w:sz w:val="16"/>
                <w:szCs w:val="16"/>
                <w:cs/>
              </w:rPr>
              <w:t>-</w:t>
            </w:r>
          </w:p>
        </w:tc>
        <w:tc>
          <w:tcPr>
            <w:tcW w:w="90" w:type="dxa"/>
            <w:vAlign w:val="center"/>
          </w:tcPr>
          <w:p w:rsidR="00C90089" w:rsidRPr="007E275A" w:rsidRDefault="00C90089" w:rsidP="00917B7A">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C90089" w:rsidRPr="007E275A" w:rsidRDefault="00C90089" w:rsidP="00F34B76">
            <w:pPr>
              <w:tabs>
                <w:tab w:val="decimal" w:pos="720"/>
              </w:tabs>
              <w:spacing w:line="240" w:lineRule="exact"/>
              <w:outlineLvl w:val="0"/>
              <w:rPr>
                <w:rFonts w:ascii="Times New Roman" w:hAnsi="Times New Roman" w:cs="Times New Roman"/>
                <w:sz w:val="16"/>
                <w:szCs w:val="16"/>
              </w:rPr>
            </w:pPr>
            <w:r w:rsidRPr="00C53996">
              <w:rPr>
                <w:rFonts w:ascii="Times New Roman" w:hAnsi="Times New Roman" w:cs="Times New Roman"/>
                <w:sz w:val="16"/>
                <w:szCs w:val="16"/>
                <w:cs/>
              </w:rPr>
              <w:t>(</w:t>
            </w:r>
            <w:r w:rsidR="00582CA2" w:rsidRPr="007E275A">
              <w:rPr>
                <w:rFonts w:ascii="Times New Roman" w:hAnsi="Times New Roman" w:cs="Times New Roman"/>
                <w:sz w:val="16"/>
                <w:szCs w:val="16"/>
              </w:rPr>
              <w:t>298</w:t>
            </w:r>
            <w:r w:rsidRPr="00C53996">
              <w:rPr>
                <w:rFonts w:ascii="Times New Roman" w:hAnsi="Times New Roman" w:cs="Times New Roman"/>
                <w:sz w:val="16"/>
                <w:szCs w:val="16"/>
                <w:cs/>
              </w:rPr>
              <w:t>)</w:t>
            </w:r>
          </w:p>
        </w:tc>
      </w:tr>
      <w:tr w:rsidR="00C90089" w:rsidRPr="007E275A" w:rsidTr="008965E3">
        <w:trPr>
          <w:cantSplit/>
        </w:trPr>
        <w:tc>
          <w:tcPr>
            <w:tcW w:w="3184" w:type="dxa"/>
            <w:vAlign w:val="center"/>
          </w:tcPr>
          <w:p w:rsidR="00C90089" w:rsidRPr="007E275A" w:rsidRDefault="00C90089" w:rsidP="00A66B4D">
            <w:pPr>
              <w:spacing w:line="240" w:lineRule="exact"/>
              <w:ind w:left="1042" w:right="-57"/>
              <w:outlineLvl w:val="0"/>
              <w:rPr>
                <w:rFonts w:ascii="Times New Roman" w:hAnsi="Times New Roman" w:cs="Times New Roman"/>
                <w:spacing w:val="-4"/>
                <w:sz w:val="16"/>
                <w:szCs w:val="16"/>
              </w:rPr>
            </w:pPr>
            <w:r w:rsidRPr="007E275A">
              <w:rPr>
                <w:rFonts w:ascii="Times New Roman" w:hAnsi="Times New Roman" w:cs="Times New Roman"/>
                <w:spacing w:val="-4"/>
                <w:sz w:val="16"/>
                <w:szCs w:val="16"/>
              </w:rPr>
              <w:t>Other</w:t>
            </w:r>
            <w:r w:rsidR="00747656">
              <w:rPr>
                <w:rFonts w:ascii="Times New Roman" w:hAnsi="Times New Roman" w:cs="Times New Roman"/>
                <w:spacing w:val="-4"/>
                <w:sz w:val="16"/>
                <w:szCs w:val="16"/>
              </w:rPr>
              <w:t>s</w:t>
            </w:r>
          </w:p>
        </w:tc>
        <w:tc>
          <w:tcPr>
            <w:tcW w:w="738" w:type="dxa"/>
            <w:vAlign w:val="center"/>
          </w:tcPr>
          <w:p w:rsidR="00C90089" w:rsidRPr="007E275A" w:rsidRDefault="00C90089" w:rsidP="00F34B76">
            <w:pPr>
              <w:tabs>
                <w:tab w:val="decimal" w:pos="576"/>
              </w:tabs>
              <w:spacing w:line="240" w:lineRule="exact"/>
              <w:outlineLvl w:val="0"/>
              <w:rPr>
                <w:rFonts w:ascii="Times New Roman" w:hAnsi="Times New Roman" w:cs="Times New Roman"/>
                <w:sz w:val="16"/>
                <w:szCs w:val="16"/>
              </w:rPr>
            </w:pPr>
            <w:r w:rsidRPr="00C53996">
              <w:rPr>
                <w:rFonts w:ascii="Times New Roman" w:hAnsi="Times New Roman" w:cs="Times New Roman"/>
                <w:sz w:val="16"/>
                <w:szCs w:val="16"/>
                <w:cs/>
              </w:rPr>
              <w:t>(</w:t>
            </w:r>
            <w:r w:rsidR="00582CA2" w:rsidRPr="007E275A">
              <w:rPr>
                <w:rFonts w:ascii="Times New Roman" w:hAnsi="Times New Roman" w:cs="Times New Roman"/>
                <w:sz w:val="16"/>
                <w:szCs w:val="16"/>
              </w:rPr>
              <w:t>18</w:t>
            </w:r>
            <w:r w:rsidRPr="00C53996">
              <w:rPr>
                <w:rFonts w:ascii="Times New Roman" w:hAnsi="Times New Roman" w:cs="Times New Roman"/>
                <w:sz w:val="16"/>
                <w:szCs w:val="16"/>
                <w:cs/>
              </w:rPr>
              <w:t>)</w:t>
            </w:r>
          </w:p>
        </w:tc>
        <w:tc>
          <w:tcPr>
            <w:tcW w:w="90" w:type="dxa"/>
            <w:vAlign w:val="center"/>
          </w:tcPr>
          <w:p w:rsidR="00C90089" w:rsidRPr="007E275A" w:rsidRDefault="00C90089" w:rsidP="00A65F82">
            <w:pPr>
              <w:pStyle w:val="EndnoteText"/>
              <w:tabs>
                <w:tab w:val="decimal" w:pos="675"/>
              </w:tabs>
              <w:spacing w:line="240" w:lineRule="exact"/>
              <w:ind w:right="-189"/>
              <w:outlineLvl w:val="0"/>
              <w:rPr>
                <w:rFonts w:ascii="Times New Roman" w:hAnsi="Times New Roman" w:cs="Times New Roman"/>
                <w:sz w:val="16"/>
                <w:szCs w:val="16"/>
                <w:lang w:val="en-US"/>
              </w:rPr>
            </w:pPr>
          </w:p>
        </w:tc>
        <w:tc>
          <w:tcPr>
            <w:tcW w:w="810" w:type="dxa"/>
            <w:vAlign w:val="center"/>
          </w:tcPr>
          <w:p w:rsidR="00C90089" w:rsidRPr="007E275A" w:rsidRDefault="00C90089" w:rsidP="00F34B76">
            <w:pPr>
              <w:spacing w:line="240" w:lineRule="exact"/>
              <w:jc w:val="center"/>
              <w:outlineLvl w:val="0"/>
              <w:rPr>
                <w:rFonts w:ascii="Times New Roman" w:hAnsi="Times New Roman" w:cs="Times New Roman"/>
                <w:sz w:val="16"/>
                <w:szCs w:val="16"/>
              </w:rPr>
            </w:pPr>
            <w:r w:rsidRPr="00C53996">
              <w:rPr>
                <w:rFonts w:ascii="Times New Roman" w:hAnsi="Times New Roman" w:cs="Times New Roman"/>
                <w:sz w:val="16"/>
                <w:szCs w:val="16"/>
                <w:cs/>
              </w:rPr>
              <w:t>-</w:t>
            </w:r>
          </w:p>
        </w:tc>
        <w:tc>
          <w:tcPr>
            <w:tcW w:w="90" w:type="dxa"/>
            <w:vAlign w:val="center"/>
          </w:tcPr>
          <w:p w:rsidR="00C90089" w:rsidRPr="007E275A" w:rsidRDefault="00C90089" w:rsidP="00A65F82">
            <w:pPr>
              <w:pStyle w:val="EndnoteText"/>
              <w:tabs>
                <w:tab w:val="decimal" w:pos="675"/>
              </w:tabs>
              <w:spacing w:line="240" w:lineRule="exact"/>
              <w:ind w:right="-189"/>
              <w:outlineLvl w:val="0"/>
              <w:rPr>
                <w:rFonts w:ascii="Times New Roman" w:hAnsi="Times New Roman" w:cs="Times New Roman"/>
                <w:sz w:val="16"/>
                <w:szCs w:val="16"/>
                <w:lang w:val="en-US"/>
              </w:rPr>
            </w:pPr>
          </w:p>
        </w:tc>
        <w:tc>
          <w:tcPr>
            <w:tcW w:w="900" w:type="dxa"/>
            <w:vAlign w:val="center"/>
          </w:tcPr>
          <w:p w:rsidR="00C90089" w:rsidRPr="007E275A" w:rsidRDefault="00C90089" w:rsidP="00F34B76">
            <w:pPr>
              <w:pStyle w:val="EndnoteText"/>
              <w:tabs>
                <w:tab w:val="decimal" w:pos="720"/>
              </w:tabs>
              <w:spacing w:line="240" w:lineRule="exact"/>
              <w:outlineLvl w:val="0"/>
              <w:rPr>
                <w:rFonts w:ascii="Times New Roman" w:hAnsi="Times New Roman" w:cs="Times New Roman"/>
                <w:sz w:val="16"/>
                <w:szCs w:val="16"/>
                <w:lang w:val="en-US"/>
              </w:rPr>
            </w:pPr>
            <w:r w:rsidRPr="00C53996">
              <w:rPr>
                <w:rFonts w:ascii="Times New Roman" w:hAnsi="Times New Roman" w:cs="Times New Roman"/>
                <w:sz w:val="16"/>
                <w:szCs w:val="16"/>
                <w:cs/>
                <w:lang w:val="en-US"/>
              </w:rPr>
              <w:t>(</w:t>
            </w:r>
            <w:r w:rsidR="00582CA2" w:rsidRPr="007E275A">
              <w:rPr>
                <w:rFonts w:ascii="Times New Roman" w:hAnsi="Times New Roman" w:cs="Times New Roman"/>
                <w:sz w:val="16"/>
                <w:szCs w:val="16"/>
                <w:lang w:val="en-US"/>
              </w:rPr>
              <w:t>3</w:t>
            </w:r>
            <w:r w:rsidRPr="00C53996">
              <w:rPr>
                <w:rFonts w:ascii="Times New Roman" w:hAnsi="Times New Roman" w:cs="Times New Roman"/>
                <w:sz w:val="16"/>
                <w:szCs w:val="16"/>
                <w:cs/>
                <w:lang w:val="en-US"/>
              </w:rPr>
              <w:t>)</w:t>
            </w:r>
          </w:p>
        </w:tc>
        <w:tc>
          <w:tcPr>
            <w:tcW w:w="90" w:type="dxa"/>
            <w:vAlign w:val="center"/>
          </w:tcPr>
          <w:p w:rsidR="00C90089" w:rsidRPr="007E275A" w:rsidRDefault="00C90089" w:rsidP="00A65F82">
            <w:pPr>
              <w:pStyle w:val="EndnoteText"/>
              <w:tabs>
                <w:tab w:val="decimal" w:pos="675"/>
              </w:tabs>
              <w:spacing w:line="240" w:lineRule="exact"/>
              <w:ind w:right="-189"/>
              <w:outlineLvl w:val="0"/>
              <w:rPr>
                <w:rFonts w:ascii="Times New Roman" w:hAnsi="Times New Roman" w:cs="Times New Roman"/>
                <w:sz w:val="16"/>
                <w:szCs w:val="16"/>
                <w:lang w:val="en-US"/>
              </w:rPr>
            </w:pPr>
          </w:p>
        </w:tc>
        <w:tc>
          <w:tcPr>
            <w:tcW w:w="810" w:type="dxa"/>
            <w:vAlign w:val="center"/>
          </w:tcPr>
          <w:p w:rsidR="00C90089" w:rsidRPr="007E275A" w:rsidRDefault="00C90089" w:rsidP="00F34B76">
            <w:pPr>
              <w:pStyle w:val="EndnoteText"/>
              <w:tabs>
                <w:tab w:val="decimal" w:pos="720"/>
              </w:tabs>
              <w:spacing w:line="240" w:lineRule="exact"/>
              <w:outlineLvl w:val="0"/>
              <w:rPr>
                <w:rFonts w:ascii="Times New Roman" w:hAnsi="Times New Roman" w:cs="Times New Roman"/>
                <w:sz w:val="16"/>
                <w:szCs w:val="16"/>
                <w:lang w:val="en-US"/>
              </w:rPr>
            </w:pPr>
            <w:r w:rsidRPr="00C53996">
              <w:rPr>
                <w:rFonts w:ascii="Times New Roman" w:hAnsi="Times New Roman" w:cs="Times New Roman"/>
                <w:sz w:val="16"/>
                <w:szCs w:val="16"/>
                <w:cs/>
                <w:lang w:val="en-US"/>
              </w:rPr>
              <w:t>(</w:t>
            </w:r>
            <w:r w:rsidR="00582CA2" w:rsidRPr="007E275A">
              <w:rPr>
                <w:rFonts w:ascii="Times New Roman" w:hAnsi="Times New Roman" w:cs="Times New Roman"/>
                <w:sz w:val="16"/>
                <w:szCs w:val="16"/>
                <w:lang w:val="en-US"/>
              </w:rPr>
              <w:t>4</w:t>
            </w:r>
            <w:r w:rsidRPr="00C53996">
              <w:rPr>
                <w:rFonts w:ascii="Times New Roman" w:hAnsi="Times New Roman" w:cs="Times New Roman"/>
                <w:sz w:val="16"/>
                <w:szCs w:val="16"/>
                <w:cs/>
                <w:lang w:val="en-US"/>
              </w:rPr>
              <w:t>)</w:t>
            </w:r>
          </w:p>
        </w:tc>
        <w:tc>
          <w:tcPr>
            <w:tcW w:w="90" w:type="dxa"/>
            <w:vAlign w:val="center"/>
          </w:tcPr>
          <w:p w:rsidR="00C90089" w:rsidRPr="007E275A" w:rsidRDefault="00C90089" w:rsidP="00A65F82">
            <w:pPr>
              <w:pStyle w:val="EndnoteText"/>
              <w:tabs>
                <w:tab w:val="decimal" w:pos="675"/>
              </w:tabs>
              <w:spacing w:line="240" w:lineRule="exact"/>
              <w:ind w:right="-189"/>
              <w:outlineLvl w:val="0"/>
              <w:rPr>
                <w:rFonts w:ascii="Times New Roman" w:hAnsi="Times New Roman" w:cs="Times New Roman"/>
                <w:sz w:val="16"/>
                <w:szCs w:val="16"/>
                <w:lang w:val="en-US"/>
              </w:rPr>
            </w:pPr>
          </w:p>
        </w:tc>
        <w:tc>
          <w:tcPr>
            <w:tcW w:w="810" w:type="dxa"/>
            <w:vAlign w:val="center"/>
          </w:tcPr>
          <w:p w:rsidR="00C90089" w:rsidRPr="007E275A" w:rsidRDefault="00C90089" w:rsidP="00F34B76">
            <w:pPr>
              <w:pStyle w:val="EndnoteText"/>
              <w:tabs>
                <w:tab w:val="decimal" w:pos="720"/>
              </w:tabs>
              <w:spacing w:line="240" w:lineRule="exact"/>
              <w:outlineLvl w:val="0"/>
              <w:rPr>
                <w:rFonts w:ascii="Times New Roman" w:hAnsi="Times New Roman" w:cs="Times New Roman"/>
                <w:sz w:val="16"/>
                <w:szCs w:val="16"/>
                <w:lang w:val="en-US"/>
              </w:rPr>
            </w:pPr>
            <w:r w:rsidRPr="00C53996">
              <w:rPr>
                <w:rFonts w:ascii="Times New Roman" w:hAnsi="Times New Roman" w:cs="Times New Roman"/>
                <w:sz w:val="16"/>
                <w:szCs w:val="16"/>
                <w:cs/>
                <w:lang w:val="en-US"/>
              </w:rPr>
              <w:t>(</w:t>
            </w:r>
            <w:r w:rsidR="00582CA2" w:rsidRPr="007E275A">
              <w:rPr>
                <w:rFonts w:ascii="Times New Roman" w:hAnsi="Times New Roman" w:cs="Times New Roman"/>
                <w:sz w:val="16"/>
                <w:szCs w:val="16"/>
                <w:lang w:val="en-US"/>
              </w:rPr>
              <w:t>3</w:t>
            </w:r>
            <w:r w:rsidRPr="00C53996">
              <w:rPr>
                <w:rFonts w:ascii="Times New Roman" w:hAnsi="Times New Roman" w:cs="Times New Roman"/>
                <w:sz w:val="16"/>
                <w:szCs w:val="16"/>
                <w:cs/>
                <w:lang w:val="en-US"/>
              </w:rPr>
              <w:t>)</w:t>
            </w:r>
          </w:p>
        </w:tc>
        <w:tc>
          <w:tcPr>
            <w:tcW w:w="90" w:type="dxa"/>
            <w:vAlign w:val="center"/>
          </w:tcPr>
          <w:p w:rsidR="00C90089" w:rsidRPr="007E275A" w:rsidRDefault="00C90089" w:rsidP="00A66B4D">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C90089" w:rsidRPr="007E275A" w:rsidRDefault="00C90089" w:rsidP="00A66B4D">
            <w:pPr>
              <w:tabs>
                <w:tab w:val="decimal" w:pos="720"/>
              </w:tabs>
              <w:spacing w:line="240" w:lineRule="exact"/>
              <w:outlineLvl w:val="0"/>
              <w:rPr>
                <w:rFonts w:ascii="Times New Roman" w:hAnsi="Times New Roman" w:cs="Times New Roman"/>
                <w:sz w:val="16"/>
                <w:szCs w:val="16"/>
              </w:rPr>
            </w:pPr>
            <w:r w:rsidRPr="00C53996">
              <w:rPr>
                <w:rFonts w:ascii="Times New Roman" w:hAnsi="Times New Roman" w:cs="Times New Roman"/>
                <w:sz w:val="16"/>
                <w:szCs w:val="16"/>
                <w:cs/>
              </w:rPr>
              <w:t>(</w:t>
            </w:r>
            <w:r w:rsidR="00582CA2" w:rsidRPr="007E275A">
              <w:rPr>
                <w:rFonts w:ascii="Times New Roman" w:hAnsi="Times New Roman" w:cs="Times New Roman"/>
                <w:sz w:val="16"/>
                <w:szCs w:val="16"/>
              </w:rPr>
              <w:t>68</w:t>
            </w:r>
            <w:r w:rsidRPr="00C53996">
              <w:rPr>
                <w:rFonts w:ascii="Times New Roman" w:hAnsi="Times New Roman" w:cs="Times New Roman"/>
                <w:sz w:val="16"/>
                <w:szCs w:val="16"/>
                <w:cs/>
              </w:rPr>
              <w:t>)</w:t>
            </w:r>
          </w:p>
        </w:tc>
        <w:tc>
          <w:tcPr>
            <w:tcW w:w="90" w:type="dxa"/>
            <w:vAlign w:val="center"/>
          </w:tcPr>
          <w:p w:rsidR="00C90089" w:rsidRPr="007E275A" w:rsidRDefault="00C90089" w:rsidP="00A66B4D">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C90089" w:rsidRPr="007E275A" w:rsidRDefault="00C90089" w:rsidP="00A66B4D">
            <w:pPr>
              <w:tabs>
                <w:tab w:val="decimal" w:pos="720"/>
              </w:tabs>
              <w:spacing w:line="240" w:lineRule="exact"/>
              <w:outlineLvl w:val="0"/>
              <w:rPr>
                <w:rFonts w:ascii="Times New Roman" w:hAnsi="Times New Roman" w:cs="Times New Roman"/>
                <w:sz w:val="16"/>
                <w:szCs w:val="16"/>
              </w:rPr>
            </w:pPr>
            <w:r w:rsidRPr="00C53996">
              <w:rPr>
                <w:rFonts w:ascii="Times New Roman" w:hAnsi="Times New Roman" w:cs="Times New Roman"/>
                <w:sz w:val="16"/>
                <w:szCs w:val="16"/>
                <w:cs/>
              </w:rPr>
              <w:t>(</w:t>
            </w:r>
            <w:r w:rsidR="00582CA2" w:rsidRPr="007E275A">
              <w:rPr>
                <w:rFonts w:ascii="Times New Roman" w:hAnsi="Times New Roman" w:cs="Times New Roman"/>
                <w:sz w:val="16"/>
                <w:szCs w:val="16"/>
              </w:rPr>
              <w:t>96</w:t>
            </w:r>
            <w:r w:rsidRPr="00C53996">
              <w:rPr>
                <w:rFonts w:ascii="Times New Roman" w:hAnsi="Times New Roman" w:cs="Times New Roman"/>
                <w:sz w:val="16"/>
                <w:szCs w:val="16"/>
                <w:cs/>
              </w:rPr>
              <w:t>)</w:t>
            </w:r>
          </w:p>
        </w:tc>
      </w:tr>
      <w:tr w:rsidR="00C90089" w:rsidRPr="007E275A" w:rsidTr="008965E3">
        <w:trPr>
          <w:cantSplit/>
        </w:trPr>
        <w:tc>
          <w:tcPr>
            <w:tcW w:w="3184" w:type="dxa"/>
            <w:vAlign w:val="center"/>
          </w:tcPr>
          <w:p w:rsidR="00C90089" w:rsidRPr="007E275A" w:rsidRDefault="00C90089" w:rsidP="00A66B4D">
            <w:pPr>
              <w:tabs>
                <w:tab w:val="right" w:pos="2392"/>
              </w:tabs>
              <w:spacing w:line="240" w:lineRule="exact"/>
              <w:ind w:left="1042" w:right="-57"/>
              <w:outlineLvl w:val="0"/>
              <w:rPr>
                <w:rFonts w:ascii="Times New Roman" w:hAnsi="Times New Roman" w:cs="Times New Roman"/>
                <w:sz w:val="16"/>
                <w:szCs w:val="16"/>
              </w:rPr>
            </w:pPr>
            <w:r w:rsidRPr="007E275A">
              <w:rPr>
                <w:rFonts w:ascii="Times New Roman" w:hAnsi="Times New Roman" w:cs="Times New Roman"/>
                <w:sz w:val="16"/>
                <w:szCs w:val="16"/>
              </w:rPr>
              <w:t>Ending balance</w:t>
            </w:r>
            <w:r w:rsidRPr="007E275A">
              <w:rPr>
                <w:rFonts w:ascii="Times New Roman" w:hAnsi="Times New Roman" w:cs="Times New Roman"/>
                <w:sz w:val="16"/>
                <w:szCs w:val="16"/>
              </w:rPr>
              <w:tab/>
            </w:r>
          </w:p>
        </w:tc>
        <w:tc>
          <w:tcPr>
            <w:tcW w:w="738" w:type="dxa"/>
            <w:tcBorders>
              <w:top w:val="single" w:sz="4" w:space="0" w:color="auto"/>
              <w:bottom w:val="double" w:sz="4" w:space="0" w:color="auto"/>
            </w:tcBorders>
            <w:vAlign w:val="center"/>
          </w:tcPr>
          <w:p w:rsidR="00C90089" w:rsidRPr="007E275A" w:rsidRDefault="00582CA2" w:rsidP="00F34B76">
            <w:pPr>
              <w:tabs>
                <w:tab w:val="decimal" w:pos="576"/>
              </w:tabs>
              <w:spacing w:line="240" w:lineRule="exact"/>
              <w:outlineLvl w:val="0"/>
              <w:rPr>
                <w:rFonts w:ascii="Times New Roman" w:hAnsi="Times New Roman" w:cs="Times New Roman"/>
                <w:sz w:val="16"/>
                <w:szCs w:val="16"/>
              </w:rPr>
            </w:pPr>
            <w:r w:rsidRPr="007E275A">
              <w:rPr>
                <w:rFonts w:ascii="Times New Roman" w:hAnsi="Times New Roman" w:cs="Times New Roman"/>
                <w:sz w:val="16"/>
                <w:szCs w:val="16"/>
              </w:rPr>
              <w:t>13</w:t>
            </w:r>
            <w:r w:rsidR="00C90089" w:rsidRPr="007E275A">
              <w:rPr>
                <w:rFonts w:ascii="Times New Roman" w:hAnsi="Times New Roman" w:cs="Times New Roman"/>
                <w:sz w:val="16"/>
                <w:szCs w:val="16"/>
              </w:rPr>
              <w:t>,</w:t>
            </w:r>
            <w:r w:rsidRPr="007E275A">
              <w:rPr>
                <w:rFonts w:ascii="Times New Roman" w:hAnsi="Times New Roman" w:cs="Times New Roman"/>
                <w:sz w:val="16"/>
                <w:szCs w:val="16"/>
              </w:rPr>
              <w:t>758</w:t>
            </w:r>
          </w:p>
        </w:tc>
        <w:tc>
          <w:tcPr>
            <w:tcW w:w="90" w:type="dxa"/>
            <w:vAlign w:val="center"/>
          </w:tcPr>
          <w:p w:rsidR="00C90089" w:rsidRPr="007E275A" w:rsidRDefault="00C90089" w:rsidP="00A66B4D">
            <w:pPr>
              <w:tabs>
                <w:tab w:val="decimal" w:pos="720"/>
              </w:tabs>
              <w:spacing w:line="240" w:lineRule="exact"/>
              <w:outlineLvl w:val="0"/>
              <w:rPr>
                <w:rFonts w:ascii="Times New Roman" w:hAnsi="Times New Roman" w:cs="Times New Roman"/>
                <w:sz w:val="16"/>
                <w:szCs w:val="16"/>
              </w:rPr>
            </w:pPr>
          </w:p>
        </w:tc>
        <w:tc>
          <w:tcPr>
            <w:tcW w:w="810" w:type="dxa"/>
            <w:tcBorders>
              <w:top w:val="single" w:sz="4" w:space="0" w:color="auto"/>
              <w:bottom w:val="double" w:sz="4" w:space="0" w:color="auto"/>
            </w:tcBorders>
            <w:vAlign w:val="center"/>
          </w:tcPr>
          <w:p w:rsidR="00C90089" w:rsidRPr="007E275A" w:rsidRDefault="00582CA2" w:rsidP="00F34B76">
            <w:pPr>
              <w:pStyle w:val="EndnoteText"/>
              <w:tabs>
                <w:tab w:val="decimal" w:pos="675"/>
              </w:tabs>
              <w:spacing w:line="240" w:lineRule="exact"/>
              <w:outlineLvl w:val="0"/>
              <w:rPr>
                <w:rFonts w:ascii="Times New Roman" w:hAnsi="Times New Roman" w:cs="Times New Roman"/>
                <w:sz w:val="16"/>
                <w:szCs w:val="16"/>
                <w:lang w:val="en-US"/>
              </w:rPr>
            </w:pPr>
            <w:r w:rsidRPr="007E275A">
              <w:rPr>
                <w:rFonts w:ascii="Times New Roman" w:hAnsi="Times New Roman" w:cs="Times New Roman"/>
                <w:sz w:val="16"/>
                <w:szCs w:val="16"/>
                <w:lang w:val="en-US"/>
              </w:rPr>
              <w:t>7</w:t>
            </w:r>
            <w:r w:rsidR="00C90089" w:rsidRPr="007E275A">
              <w:rPr>
                <w:rFonts w:ascii="Times New Roman" w:hAnsi="Times New Roman" w:cs="Times New Roman"/>
                <w:sz w:val="16"/>
                <w:szCs w:val="16"/>
                <w:lang w:val="en-US"/>
              </w:rPr>
              <w:t>,</w:t>
            </w:r>
            <w:r w:rsidRPr="007E275A">
              <w:rPr>
                <w:rFonts w:ascii="Times New Roman" w:hAnsi="Times New Roman" w:cs="Times New Roman"/>
                <w:sz w:val="16"/>
                <w:szCs w:val="16"/>
                <w:lang w:val="en-US"/>
              </w:rPr>
              <w:t>799</w:t>
            </w:r>
          </w:p>
        </w:tc>
        <w:tc>
          <w:tcPr>
            <w:tcW w:w="90" w:type="dxa"/>
            <w:vAlign w:val="center"/>
          </w:tcPr>
          <w:p w:rsidR="00C90089" w:rsidRPr="007E275A" w:rsidRDefault="00C90089" w:rsidP="00A66B4D">
            <w:pPr>
              <w:tabs>
                <w:tab w:val="decimal" w:pos="720"/>
              </w:tabs>
              <w:spacing w:line="240" w:lineRule="exact"/>
              <w:outlineLvl w:val="0"/>
              <w:rPr>
                <w:rFonts w:ascii="Times New Roman" w:hAnsi="Times New Roman" w:cs="Times New Roman"/>
                <w:sz w:val="16"/>
                <w:szCs w:val="16"/>
              </w:rPr>
            </w:pPr>
          </w:p>
        </w:tc>
        <w:tc>
          <w:tcPr>
            <w:tcW w:w="900" w:type="dxa"/>
            <w:tcBorders>
              <w:top w:val="single" w:sz="4" w:space="0" w:color="auto"/>
              <w:bottom w:val="double" w:sz="4" w:space="0" w:color="auto"/>
            </w:tcBorders>
            <w:vAlign w:val="center"/>
          </w:tcPr>
          <w:p w:rsidR="00C90089" w:rsidRPr="007E275A" w:rsidRDefault="00582CA2" w:rsidP="00A66B4D">
            <w:pPr>
              <w:tabs>
                <w:tab w:val="decimal" w:pos="720"/>
              </w:tabs>
              <w:spacing w:line="240" w:lineRule="exact"/>
              <w:outlineLvl w:val="0"/>
              <w:rPr>
                <w:rFonts w:ascii="Times New Roman" w:hAnsi="Times New Roman" w:cs="Times New Roman"/>
                <w:sz w:val="16"/>
                <w:szCs w:val="16"/>
              </w:rPr>
            </w:pPr>
            <w:r w:rsidRPr="007E275A">
              <w:rPr>
                <w:rFonts w:ascii="Times New Roman" w:hAnsi="Times New Roman" w:cs="Times New Roman"/>
                <w:sz w:val="16"/>
                <w:szCs w:val="16"/>
              </w:rPr>
              <w:t>6</w:t>
            </w:r>
            <w:r w:rsidR="00C90089" w:rsidRPr="007E275A">
              <w:rPr>
                <w:rFonts w:ascii="Times New Roman" w:hAnsi="Times New Roman" w:cs="Times New Roman"/>
                <w:sz w:val="16"/>
                <w:szCs w:val="16"/>
              </w:rPr>
              <w:t>,</w:t>
            </w:r>
            <w:r w:rsidRPr="007E275A">
              <w:rPr>
                <w:rFonts w:ascii="Times New Roman" w:hAnsi="Times New Roman" w:cs="Times New Roman"/>
                <w:sz w:val="16"/>
                <w:szCs w:val="16"/>
              </w:rPr>
              <w:t>306</w:t>
            </w:r>
          </w:p>
        </w:tc>
        <w:tc>
          <w:tcPr>
            <w:tcW w:w="90" w:type="dxa"/>
            <w:vAlign w:val="center"/>
          </w:tcPr>
          <w:p w:rsidR="00C90089" w:rsidRPr="007E275A" w:rsidRDefault="00C90089" w:rsidP="00A66B4D">
            <w:pPr>
              <w:tabs>
                <w:tab w:val="decimal" w:pos="720"/>
              </w:tabs>
              <w:spacing w:line="240" w:lineRule="exact"/>
              <w:outlineLvl w:val="0"/>
              <w:rPr>
                <w:rFonts w:ascii="Times New Roman" w:hAnsi="Times New Roman" w:cs="Times New Roman"/>
                <w:sz w:val="16"/>
                <w:szCs w:val="16"/>
              </w:rPr>
            </w:pPr>
          </w:p>
        </w:tc>
        <w:tc>
          <w:tcPr>
            <w:tcW w:w="810" w:type="dxa"/>
            <w:tcBorders>
              <w:top w:val="single" w:sz="4" w:space="0" w:color="auto"/>
              <w:bottom w:val="double" w:sz="4" w:space="0" w:color="auto"/>
            </w:tcBorders>
            <w:vAlign w:val="center"/>
          </w:tcPr>
          <w:p w:rsidR="00C90089" w:rsidRPr="007E275A" w:rsidRDefault="00582CA2" w:rsidP="00A66B4D">
            <w:pPr>
              <w:tabs>
                <w:tab w:val="decimal" w:pos="720"/>
              </w:tabs>
              <w:spacing w:line="240" w:lineRule="exact"/>
              <w:outlineLvl w:val="0"/>
              <w:rPr>
                <w:rFonts w:ascii="Times New Roman" w:hAnsi="Times New Roman" w:cs="Times New Roman"/>
                <w:sz w:val="16"/>
                <w:szCs w:val="16"/>
              </w:rPr>
            </w:pPr>
            <w:r w:rsidRPr="007E275A">
              <w:rPr>
                <w:rFonts w:ascii="Times New Roman" w:hAnsi="Times New Roman" w:cs="Times New Roman"/>
                <w:sz w:val="16"/>
                <w:szCs w:val="16"/>
              </w:rPr>
              <w:t>3</w:t>
            </w:r>
            <w:r w:rsidR="00C90089" w:rsidRPr="007E275A">
              <w:rPr>
                <w:rFonts w:ascii="Times New Roman" w:hAnsi="Times New Roman" w:cs="Times New Roman"/>
                <w:sz w:val="16"/>
                <w:szCs w:val="16"/>
              </w:rPr>
              <w:t>,</w:t>
            </w:r>
            <w:r w:rsidRPr="007E275A">
              <w:rPr>
                <w:rFonts w:ascii="Times New Roman" w:hAnsi="Times New Roman" w:cs="Times New Roman"/>
                <w:sz w:val="16"/>
                <w:szCs w:val="16"/>
              </w:rPr>
              <w:t>217</w:t>
            </w:r>
          </w:p>
        </w:tc>
        <w:tc>
          <w:tcPr>
            <w:tcW w:w="90" w:type="dxa"/>
            <w:vAlign w:val="center"/>
          </w:tcPr>
          <w:p w:rsidR="00C90089" w:rsidRPr="007E275A" w:rsidRDefault="00C90089" w:rsidP="00A66B4D">
            <w:pPr>
              <w:tabs>
                <w:tab w:val="decimal" w:pos="720"/>
              </w:tabs>
              <w:spacing w:line="240" w:lineRule="exact"/>
              <w:outlineLvl w:val="0"/>
              <w:rPr>
                <w:rFonts w:ascii="Times New Roman" w:hAnsi="Times New Roman" w:cs="Times New Roman"/>
                <w:sz w:val="16"/>
                <w:szCs w:val="16"/>
              </w:rPr>
            </w:pPr>
          </w:p>
        </w:tc>
        <w:tc>
          <w:tcPr>
            <w:tcW w:w="810" w:type="dxa"/>
            <w:tcBorders>
              <w:top w:val="single" w:sz="4" w:space="0" w:color="auto"/>
              <w:bottom w:val="double" w:sz="4" w:space="0" w:color="auto"/>
            </w:tcBorders>
            <w:vAlign w:val="center"/>
          </w:tcPr>
          <w:p w:rsidR="00C90089" w:rsidRPr="007E275A" w:rsidRDefault="00582CA2" w:rsidP="00A66B4D">
            <w:pPr>
              <w:tabs>
                <w:tab w:val="decimal" w:pos="720"/>
              </w:tabs>
              <w:spacing w:line="240" w:lineRule="exact"/>
              <w:outlineLvl w:val="0"/>
              <w:rPr>
                <w:rFonts w:ascii="Times New Roman" w:hAnsi="Times New Roman" w:cs="Times New Roman"/>
                <w:sz w:val="16"/>
                <w:szCs w:val="16"/>
              </w:rPr>
            </w:pPr>
            <w:r w:rsidRPr="007E275A">
              <w:rPr>
                <w:rFonts w:ascii="Times New Roman" w:hAnsi="Times New Roman" w:cs="Times New Roman"/>
                <w:sz w:val="16"/>
                <w:szCs w:val="16"/>
              </w:rPr>
              <w:t>11</w:t>
            </w:r>
            <w:r w:rsidR="00C90089" w:rsidRPr="007E275A">
              <w:rPr>
                <w:rFonts w:ascii="Times New Roman" w:hAnsi="Times New Roman" w:cs="Times New Roman"/>
                <w:sz w:val="16"/>
                <w:szCs w:val="16"/>
              </w:rPr>
              <w:t>,</w:t>
            </w:r>
            <w:r w:rsidRPr="007E275A">
              <w:rPr>
                <w:rFonts w:ascii="Times New Roman" w:hAnsi="Times New Roman" w:cs="Times New Roman"/>
                <w:sz w:val="16"/>
                <w:szCs w:val="16"/>
              </w:rPr>
              <w:t>871</w:t>
            </w:r>
          </w:p>
        </w:tc>
        <w:tc>
          <w:tcPr>
            <w:tcW w:w="90" w:type="dxa"/>
            <w:vAlign w:val="center"/>
          </w:tcPr>
          <w:p w:rsidR="00C90089" w:rsidRPr="007E275A" w:rsidRDefault="00C90089" w:rsidP="00A66B4D">
            <w:pPr>
              <w:tabs>
                <w:tab w:val="decimal" w:pos="720"/>
              </w:tabs>
              <w:spacing w:line="240" w:lineRule="exact"/>
              <w:outlineLvl w:val="0"/>
              <w:rPr>
                <w:rFonts w:ascii="Times New Roman" w:hAnsi="Times New Roman" w:cs="Times New Roman"/>
                <w:sz w:val="16"/>
                <w:szCs w:val="16"/>
              </w:rPr>
            </w:pPr>
          </w:p>
        </w:tc>
        <w:tc>
          <w:tcPr>
            <w:tcW w:w="810" w:type="dxa"/>
            <w:tcBorders>
              <w:top w:val="single" w:sz="4" w:space="0" w:color="auto"/>
              <w:bottom w:val="double" w:sz="4" w:space="0" w:color="auto"/>
            </w:tcBorders>
            <w:vAlign w:val="center"/>
          </w:tcPr>
          <w:p w:rsidR="00C90089" w:rsidRPr="007E275A" w:rsidRDefault="00582CA2" w:rsidP="00F34B76">
            <w:pPr>
              <w:tabs>
                <w:tab w:val="decimal" w:pos="720"/>
              </w:tabs>
              <w:spacing w:line="240" w:lineRule="exact"/>
              <w:outlineLvl w:val="0"/>
              <w:rPr>
                <w:rFonts w:ascii="Times New Roman" w:hAnsi="Times New Roman" w:cs="Times New Roman"/>
                <w:sz w:val="16"/>
                <w:szCs w:val="16"/>
              </w:rPr>
            </w:pPr>
            <w:r w:rsidRPr="007E275A">
              <w:rPr>
                <w:rFonts w:ascii="Times New Roman" w:hAnsi="Times New Roman" w:cs="Times New Roman"/>
                <w:sz w:val="16"/>
                <w:szCs w:val="16"/>
              </w:rPr>
              <w:t>22</w:t>
            </w:r>
            <w:r w:rsidR="00C90089" w:rsidRPr="007E275A">
              <w:rPr>
                <w:rFonts w:ascii="Times New Roman" w:hAnsi="Times New Roman" w:cs="Times New Roman"/>
                <w:sz w:val="16"/>
                <w:szCs w:val="16"/>
              </w:rPr>
              <w:t>,</w:t>
            </w:r>
            <w:r w:rsidRPr="007E275A">
              <w:rPr>
                <w:rFonts w:ascii="Times New Roman" w:hAnsi="Times New Roman" w:cs="Times New Roman"/>
                <w:sz w:val="16"/>
                <w:szCs w:val="16"/>
              </w:rPr>
              <w:t>759</w:t>
            </w:r>
          </w:p>
        </w:tc>
        <w:tc>
          <w:tcPr>
            <w:tcW w:w="90" w:type="dxa"/>
            <w:vAlign w:val="center"/>
          </w:tcPr>
          <w:p w:rsidR="00C90089" w:rsidRPr="007E275A" w:rsidRDefault="00C90089" w:rsidP="00A66B4D">
            <w:pPr>
              <w:tabs>
                <w:tab w:val="decimal" w:pos="720"/>
              </w:tabs>
              <w:spacing w:line="240" w:lineRule="exact"/>
              <w:outlineLvl w:val="0"/>
              <w:rPr>
                <w:rFonts w:ascii="Times New Roman" w:hAnsi="Times New Roman" w:cs="Times New Roman"/>
                <w:sz w:val="16"/>
                <w:szCs w:val="16"/>
              </w:rPr>
            </w:pPr>
          </w:p>
        </w:tc>
        <w:tc>
          <w:tcPr>
            <w:tcW w:w="810" w:type="dxa"/>
            <w:tcBorders>
              <w:top w:val="single" w:sz="4" w:space="0" w:color="auto"/>
              <w:bottom w:val="double" w:sz="4" w:space="0" w:color="auto"/>
            </w:tcBorders>
            <w:vAlign w:val="center"/>
          </w:tcPr>
          <w:p w:rsidR="00C90089" w:rsidRPr="007E275A" w:rsidRDefault="00582CA2" w:rsidP="00A66B4D">
            <w:pPr>
              <w:tabs>
                <w:tab w:val="decimal" w:pos="720"/>
              </w:tabs>
              <w:spacing w:line="240" w:lineRule="exact"/>
              <w:outlineLvl w:val="0"/>
              <w:rPr>
                <w:rFonts w:ascii="Times New Roman" w:hAnsi="Times New Roman" w:cs="Times New Roman"/>
                <w:sz w:val="16"/>
                <w:szCs w:val="16"/>
              </w:rPr>
            </w:pPr>
            <w:r w:rsidRPr="007E275A">
              <w:rPr>
                <w:rFonts w:ascii="Times New Roman" w:hAnsi="Times New Roman" w:cs="Times New Roman"/>
                <w:sz w:val="16"/>
                <w:szCs w:val="16"/>
              </w:rPr>
              <w:t>65</w:t>
            </w:r>
            <w:r w:rsidR="00C90089" w:rsidRPr="007E275A">
              <w:rPr>
                <w:rFonts w:ascii="Times New Roman" w:hAnsi="Times New Roman" w:cs="Times New Roman"/>
                <w:sz w:val="16"/>
                <w:szCs w:val="16"/>
              </w:rPr>
              <w:t>,</w:t>
            </w:r>
            <w:r w:rsidRPr="007E275A">
              <w:rPr>
                <w:rFonts w:ascii="Times New Roman" w:hAnsi="Times New Roman" w:cs="Times New Roman"/>
                <w:sz w:val="16"/>
                <w:szCs w:val="16"/>
              </w:rPr>
              <w:t>710</w:t>
            </w:r>
          </w:p>
        </w:tc>
      </w:tr>
    </w:tbl>
    <w:p w:rsidR="002F25E8" w:rsidRPr="007E275A" w:rsidRDefault="002F25E8" w:rsidP="00C90089">
      <w:pPr>
        <w:spacing w:before="120" w:line="240" w:lineRule="exact"/>
        <w:ind w:left="893" w:right="-14" w:hanging="533"/>
        <w:jc w:val="right"/>
        <w:outlineLvl w:val="0"/>
        <w:rPr>
          <w:rFonts w:ascii="Times New Roman" w:hAnsi="Times New Roman" w:cs="Times New Roman"/>
          <w:b/>
          <w:bCs/>
          <w:sz w:val="16"/>
          <w:szCs w:val="16"/>
        </w:rPr>
      </w:pPr>
    </w:p>
    <w:p w:rsidR="00A370D7" w:rsidRPr="007E275A" w:rsidRDefault="00A370D7" w:rsidP="00C90089">
      <w:pPr>
        <w:spacing w:before="120" w:line="240" w:lineRule="exact"/>
        <w:ind w:left="893" w:right="-14" w:hanging="533"/>
        <w:jc w:val="right"/>
        <w:outlineLvl w:val="0"/>
        <w:rPr>
          <w:rFonts w:ascii="Times New Roman" w:hAnsi="Times New Roman" w:cs="Times New Roman"/>
          <w:b/>
          <w:bCs/>
          <w:sz w:val="16"/>
          <w:szCs w:val="16"/>
        </w:rPr>
      </w:pPr>
      <w:r w:rsidRPr="007E275A">
        <w:rPr>
          <w:rFonts w:ascii="Times New Roman" w:hAnsi="Times New Roman" w:cs="Times New Roman"/>
          <w:b/>
          <w:bCs/>
          <w:sz w:val="16"/>
          <w:szCs w:val="16"/>
        </w:rPr>
        <w:t>Unit</w:t>
      </w: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Million Baht</w:t>
      </w:r>
    </w:p>
    <w:tbl>
      <w:tblPr>
        <w:tblW w:w="9413" w:type="dxa"/>
        <w:tblInd w:w="-142" w:type="dxa"/>
        <w:tblLayout w:type="fixed"/>
        <w:tblCellMar>
          <w:left w:w="0" w:type="dxa"/>
          <w:right w:w="0" w:type="dxa"/>
        </w:tblCellMar>
        <w:tblLook w:val="0000" w:firstRow="0" w:lastRow="0" w:firstColumn="0" w:lastColumn="0" w:noHBand="0" w:noVBand="0"/>
      </w:tblPr>
      <w:tblGrid>
        <w:gridCol w:w="3202"/>
        <w:gridCol w:w="720"/>
        <w:gridCol w:w="90"/>
        <w:gridCol w:w="810"/>
        <w:gridCol w:w="90"/>
        <w:gridCol w:w="900"/>
        <w:gridCol w:w="90"/>
        <w:gridCol w:w="810"/>
        <w:gridCol w:w="90"/>
        <w:gridCol w:w="810"/>
        <w:gridCol w:w="90"/>
        <w:gridCol w:w="810"/>
        <w:gridCol w:w="90"/>
        <w:gridCol w:w="811"/>
      </w:tblGrid>
      <w:tr w:rsidR="00A370D7" w:rsidRPr="007E275A" w:rsidTr="005560AB">
        <w:trPr>
          <w:cantSplit/>
        </w:trPr>
        <w:tc>
          <w:tcPr>
            <w:tcW w:w="3202" w:type="dxa"/>
            <w:vAlign w:val="center"/>
          </w:tcPr>
          <w:p w:rsidR="00A370D7" w:rsidRPr="007E275A" w:rsidRDefault="00A370D7" w:rsidP="00582C38">
            <w:pPr>
              <w:spacing w:line="240" w:lineRule="exact"/>
              <w:ind w:left="1042" w:right="-57"/>
              <w:outlineLvl w:val="0"/>
              <w:rPr>
                <w:rFonts w:ascii="Times New Roman" w:hAnsi="Times New Roman" w:cs="Times New Roman"/>
                <w:sz w:val="12"/>
                <w:szCs w:val="12"/>
              </w:rPr>
            </w:pPr>
          </w:p>
        </w:tc>
        <w:tc>
          <w:tcPr>
            <w:tcW w:w="6211" w:type="dxa"/>
            <w:gridSpan w:val="13"/>
            <w:vAlign w:val="center"/>
          </w:tcPr>
          <w:p w:rsidR="00A370D7" w:rsidRPr="007E275A" w:rsidRDefault="00A370D7" w:rsidP="00582C38">
            <w:pPr>
              <w:spacing w:line="240" w:lineRule="exact"/>
              <w:jc w:val="center"/>
              <w:outlineLvl w:val="0"/>
              <w:rPr>
                <w:rFonts w:ascii="Times New Roman" w:hAnsi="Times New Roman" w:cs="Times New Roman"/>
                <w:b/>
                <w:bCs/>
                <w:sz w:val="15"/>
                <w:szCs w:val="15"/>
              </w:rPr>
            </w:pPr>
            <w:r w:rsidRPr="007E275A">
              <w:rPr>
                <w:rFonts w:ascii="Times New Roman" w:hAnsi="Times New Roman" w:cs="Times New Roman"/>
                <w:b/>
                <w:bCs/>
                <w:sz w:val="15"/>
                <w:szCs w:val="15"/>
              </w:rPr>
              <w:t>THE BANK</w:t>
            </w:r>
            <w:r w:rsidRPr="00C53996">
              <w:rPr>
                <w:rFonts w:ascii="Times New Roman" w:hAnsi="Times New Roman" w:cs="Times New Roman"/>
                <w:b/>
                <w:bCs/>
                <w:sz w:val="15"/>
                <w:szCs w:val="15"/>
                <w:cs/>
              </w:rPr>
              <w:t>’</w:t>
            </w:r>
            <w:r w:rsidRPr="007E275A">
              <w:rPr>
                <w:rFonts w:ascii="Times New Roman" w:hAnsi="Times New Roman" w:cs="Times New Roman"/>
                <w:b/>
                <w:bCs/>
                <w:sz w:val="15"/>
                <w:szCs w:val="15"/>
              </w:rPr>
              <w:t>S FINANCIAL STATEMENTS</w:t>
            </w:r>
          </w:p>
        </w:tc>
      </w:tr>
      <w:tr w:rsidR="00A370D7" w:rsidRPr="007E275A" w:rsidTr="005560AB">
        <w:trPr>
          <w:cantSplit/>
        </w:trPr>
        <w:tc>
          <w:tcPr>
            <w:tcW w:w="3202" w:type="dxa"/>
            <w:vAlign w:val="center"/>
          </w:tcPr>
          <w:p w:rsidR="00A370D7" w:rsidRPr="007E275A" w:rsidRDefault="00A370D7" w:rsidP="00582C38">
            <w:pPr>
              <w:spacing w:line="240" w:lineRule="exact"/>
              <w:ind w:left="1042" w:right="-57"/>
              <w:outlineLvl w:val="0"/>
              <w:rPr>
                <w:rFonts w:ascii="Times New Roman" w:hAnsi="Times New Roman" w:cs="Times New Roman"/>
                <w:sz w:val="16"/>
                <w:szCs w:val="16"/>
              </w:rPr>
            </w:pPr>
          </w:p>
        </w:tc>
        <w:tc>
          <w:tcPr>
            <w:tcW w:w="6211" w:type="dxa"/>
            <w:gridSpan w:val="13"/>
            <w:vAlign w:val="center"/>
          </w:tcPr>
          <w:p w:rsidR="00A370D7" w:rsidRPr="007E275A" w:rsidRDefault="00C90089" w:rsidP="00AE2A09">
            <w:pPr>
              <w:spacing w:line="240" w:lineRule="exact"/>
              <w:jc w:val="center"/>
              <w:outlineLvl w:val="0"/>
              <w:rPr>
                <w:rFonts w:ascii="Times New Roman" w:hAnsi="Times New Roman" w:cs="Times New Roman"/>
                <w:b/>
                <w:bCs/>
                <w:sz w:val="16"/>
                <w:szCs w:val="16"/>
              </w:rPr>
            </w:pPr>
            <w:r w:rsidRPr="007E275A">
              <w:rPr>
                <w:rFonts w:ascii="Times New Roman" w:hAnsi="Times New Roman" w:cs="Times New Roman"/>
                <w:b/>
                <w:bCs/>
                <w:sz w:val="18"/>
                <w:szCs w:val="18"/>
              </w:rPr>
              <w:t xml:space="preserve">December </w:t>
            </w:r>
            <w:r w:rsidR="00582CA2" w:rsidRPr="007E275A">
              <w:rPr>
                <w:rFonts w:ascii="Times New Roman" w:hAnsi="Times New Roman" w:cs="Times New Roman"/>
                <w:b/>
                <w:bCs/>
                <w:sz w:val="18"/>
                <w:szCs w:val="18"/>
              </w:rPr>
              <w:t>31</w:t>
            </w:r>
            <w:r w:rsidRPr="007E275A">
              <w:rPr>
                <w:rFonts w:ascii="Times New Roman" w:hAnsi="Times New Roman" w:cs="Times New Roman"/>
                <w:b/>
                <w:bCs/>
                <w:sz w:val="18"/>
                <w:szCs w:val="18"/>
              </w:rPr>
              <w:t>,</w:t>
            </w:r>
            <w:r w:rsidRPr="00C53996">
              <w:rPr>
                <w:rFonts w:ascii="Times New Roman" w:hAnsi="Times New Roman" w:cs="Times New Roman"/>
                <w:b/>
                <w:bCs/>
                <w:sz w:val="18"/>
                <w:szCs w:val="18"/>
                <w:cs/>
              </w:rPr>
              <w:t xml:space="preserve"> </w:t>
            </w:r>
            <w:r w:rsidR="00582CA2" w:rsidRPr="007E275A">
              <w:rPr>
                <w:rFonts w:ascii="Times New Roman" w:hAnsi="Times New Roman" w:cs="Times New Roman"/>
                <w:b/>
                <w:bCs/>
                <w:sz w:val="18"/>
                <w:szCs w:val="18"/>
              </w:rPr>
              <w:t>2019</w:t>
            </w:r>
          </w:p>
        </w:tc>
      </w:tr>
      <w:tr w:rsidR="00C51AE0" w:rsidRPr="007E275A" w:rsidTr="005560AB">
        <w:trPr>
          <w:cantSplit/>
        </w:trPr>
        <w:tc>
          <w:tcPr>
            <w:tcW w:w="3202" w:type="dxa"/>
            <w:vAlign w:val="center"/>
          </w:tcPr>
          <w:p w:rsidR="00A370D7" w:rsidRPr="007E275A" w:rsidRDefault="00A370D7" w:rsidP="00582C38">
            <w:pPr>
              <w:spacing w:line="240" w:lineRule="exact"/>
              <w:ind w:left="1042" w:right="-57"/>
              <w:outlineLvl w:val="0"/>
              <w:rPr>
                <w:rFonts w:ascii="Times New Roman" w:hAnsi="Times New Roman" w:cs="Times New Roman"/>
                <w:sz w:val="16"/>
                <w:szCs w:val="16"/>
              </w:rPr>
            </w:pPr>
          </w:p>
        </w:tc>
        <w:tc>
          <w:tcPr>
            <w:tcW w:w="720" w:type="dxa"/>
            <w:vAlign w:val="center"/>
          </w:tcPr>
          <w:p w:rsidR="00A370D7" w:rsidRPr="007E275A" w:rsidRDefault="00A370D7" w:rsidP="00582C38">
            <w:pPr>
              <w:spacing w:line="240" w:lineRule="exact"/>
              <w:jc w:val="center"/>
              <w:outlineLvl w:val="0"/>
              <w:rPr>
                <w:rFonts w:ascii="Times New Roman" w:hAnsi="Times New Roman" w:cs="Times New Roman"/>
                <w:b/>
                <w:bCs/>
                <w:sz w:val="16"/>
                <w:szCs w:val="16"/>
              </w:rPr>
            </w:pPr>
            <w:r w:rsidRPr="007E275A">
              <w:rPr>
                <w:rFonts w:ascii="Times New Roman" w:hAnsi="Times New Roman" w:cs="Times New Roman"/>
                <w:b/>
                <w:bCs/>
                <w:sz w:val="16"/>
                <w:szCs w:val="16"/>
              </w:rPr>
              <w:t>Normal</w:t>
            </w:r>
          </w:p>
        </w:tc>
        <w:tc>
          <w:tcPr>
            <w:tcW w:w="90" w:type="dxa"/>
            <w:vAlign w:val="center"/>
          </w:tcPr>
          <w:p w:rsidR="00A370D7" w:rsidRPr="007E275A" w:rsidRDefault="00A370D7" w:rsidP="00582C38">
            <w:pPr>
              <w:spacing w:line="240" w:lineRule="exact"/>
              <w:jc w:val="center"/>
              <w:outlineLvl w:val="0"/>
              <w:rPr>
                <w:rFonts w:ascii="Times New Roman" w:hAnsi="Times New Roman" w:cs="Times New Roman"/>
                <w:b/>
                <w:bCs/>
                <w:sz w:val="16"/>
                <w:szCs w:val="16"/>
              </w:rPr>
            </w:pPr>
          </w:p>
        </w:tc>
        <w:tc>
          <w:tcPr>
            <w:tcW w:w="810" w:type="dxa"/>
            <w:vAlign w:val="center"/>
          </w:tcPr>
          <w:p w:rsidR="00A370D7" w:rsidRPr="007E275A" w:rsidRDefault="00A370D7" w:rsidP="00582C38">
            <w:pPr>
              <w:spacing w:line="240" w:lineRule="exact"/>
              <w:jc w:val="center"/>
              <w:outlineLvl w:val="0"/>
              <w:rPr>
                <w:rFonts w:ascii="Times New Roman" w:hAnsi="Times New Roman" w:cs="Times New Roman"/>
                <w:b/>
                <w:bCs/>
                <w:sz w:val="16"/>
                <w:szCs w:val="16"/>
              </w:rPr>
            </w:pPr>
            <w:r w:rsidRPr="007E275A">
              <w:rPr>
                <w:rFonts w:ascii="Times New Roman" w:hAnsi="Times New Roman" w:cs="Times New Roman"/>
                <w:b/>
                <w:bCs/>
                <w:sz w:val="16"/>
                <w:szCs w:val="16"/>
              </w:rPr>
              <w:t>Special</w:t>
            </w:r>
          </w:p>
        </w:tc>
        <w:tc>
          <w:tcPr>
            <w:tcW w:w="90" w:type="dxa"/>
            <w:vAlign w:val="center"/>
          </w:tcPr>
          <w:p w:rsidR="00A370D7" w:rsidRPr="007E275A" w:rsidRDefault="00A370D7" w:rsidP="00582C38">
            <w:pPr>
              <w:spacing w:line="240" w:lineRule="exact"/>
              <w:jc w:val="center"/>
              <w:outlineLvl w:val="0"/>
              <w:rPr>
                <w:rFonts w:ascii="Times New Roman" w:hAnsi="Times New Roman" w:cs="Times New Roman"/>
                <w:b/>
                <w:bCs/>
                <w:sz w:val="16"/>
                <w:szCs w:val="16"/>
              </w:rPr>
            </w:pPr>
          </w:p>
        </w:tc>
        <w:tc>
          <w:tcPr>
            <w:tcW w:w="900" w:type="dxa"/>
            <w:vAlign w:val="center"/>
          </w:tcPr>
          <w:p w:rsidR="00A370D7" w:rsidRPr="007E275A" w:rsidRDefault="00A370D7" w:rsidP="00582C38">
            <w:pPr>
              <w:spacing w:line="240" w:lineRule="exact"/>
              <w:jc w:val="center"/>
              <w:outlineLvl w:val="0"/>
              <w:rPr>
                <w:rFonts w:ascii="Times New Roman" w:hAnsi="Times New Roman" w:cs="Times New Roman"/>
                <w:b/>
                <w:bCs/>
                <w:sz w:val="16"/>
                <w:szCs w:val="16"/>
              </w:rPr>
            </w:pPr>
            <w:r w:rsidRPr="007E275A">
              <w:rPr>
                <w:rFonts w:ascii="Times New Roman" w:hAnsi="Times New Roman" w:cs="Times New Roman"/>
                <w:b/>
                <w:bCs/>
                <w:sz w:val="16"/>
                <w:szCs w:val="16"/>
              </w:rPr>
              <w:t>Substandard</w:t>
            </w:r>
          </w:p>
        </w:tc>
        <w:tc>
          <w:tcPr>
            <w:tcW w:w="90" w:type="dxa"/>
            <w:vAlign w:val="center"/>
          </w:tcPr>
          <w:p w:rsidR="00A370D7" w:rsidRPr="007E275A" w:rsidRDefault="00A370D7" w:rsidP="00582C38">
            <w:pPr>
              <w:spacing w:line="240" w:lineRule="exact"/>
              <w:jc w:val="center"/>
              <w:outlineLvl w:val="0"/>
              <w:rPr>
                <w:rFonts w:ascii="Times New Roman" w:hAnsi="Times New Roman" w:cs="Times New Roman"/>
                <w:b/>
                <w:bCs/>
                <w:sz w:val="16"/>
                <w:szCs w:val="16"/>
              </w:rPr>
            </w:pPr>
          </w:p>
        </w:tc>
        <w:tc>
          <w:tcPr>
            <w:tcW w:w="810" w:type="dxa"/>
            <w:vAlign w:val="center"/>
          </w:tcPr>
          <w:p w:rsidR="00A370D7" w:rsidRPr="007E275A" w:rsidRDefault="00A370D7" w:rsidP="00582C38">
            <w:pPr>
              <w:spacing w:line="240" w:lineRule="exact"/>
              <w:jc w:val="center"/>
              <w:outlineLvl w:val="0"/>
              <w:rPr>
                <w:rFonts w:ascii="Times New Roman" w:hAnsi="Times New Roman" w:cs="Times New Roman"/>
                <w:b/>
                <w:bCs/>
                <w:sz w:val="16"/>
                <w:szCs w:val="16"/>
              </w:rPr>
            </w:pPr>
            <w:r w:rsidRPr="007E275A">
              <w:rPr>
                <w:rFonts w:ascii="Times New Roman" w:hAnsi="Times New Roman" w:cs="Times New Roman"/>
                <w:b/>
                <w:bCs/>
                <w:sz w:val="16"/>
                <w:szCs w:val="16"/>
              </w:rPr>
              <w:t>Doubtful</w:t>
            </w:r>
          </w:p>
        </w:tc>
        <w:tc>
          <w:tcPr>
            <w:tcW w:w="90" w:type="dxa"/>
            <w:vAlign w:val="center"/>
          </w:tcPr>
          <w:p w:rsidR="00A370D7" w:rsidRPr="007E275A" w:rsidRDefault="00A370D7" w:rsidP="00582C38">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A370D7" w:rsidRPr="007E275A" w:rsidRDefault="00A370D7" w:rsidP="00582C38">
            <w:pPr>
              <w:spacing w:line="240" w:lineRule="exact"/>
              <w:jc w:val="center"/>
              <w:outlineLvl w:val="0"/>
              <w:rPr>
                <w:rFonts w:ascii="Times New Roman" w:hAnsi="Times New Roman" w:cs="Times New Roman"/>
                <w:sz w:val="16"/>
                <w:szCs w:val="16"/>
              </w:rPr>
            </w:pPr>
            <w:r w:rsidRPr="007E275A">
              <w:rPr>
                <w:rFonts w:ascii="Times New Roman" w:hAnsi="Times New Roman" w:cs="Times New Roman"/>
                <w:b/>
                <w:bCs/>
                <w:sz w:val="16"/>
                <w:szCs w:val="16"/>
              </w:rPr>
              <w:t>Doubtful</w:t>
            </w:r>
          </w:p>
        </w:tc>
        <w:tc>
          <w:tcPr>
            <w:tcW w:w="90" w:type="dxa"/>
            <w:vAlign w:val="center"/>
          </w:tcPr>
          <w:p w:rsidR="00A370D7" w:rsidRPr="007E275A" w:rsidRDefault="00A370D7" w:rsidP="00582C38">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A370D7" w:rsidRPr="007E275A" w:rsidRDefault="00A370D7" w:rsidP="00582C38">
            <w:pPr>
              <w:spacing w:line="240" w:lineRule="exact"/>
              <w:jc w:val="center"/>
              <w:outlineLvl w:val="0"/>
              <w:rPr>
                <w:rFonts w:ascii="Times New Roman" w:hAnsi="Times New Roman" w:cs="Times New Roman"/>
                <w:sz w:val="16"/>
                <w:szCs w:val="16"/>
              </w:rPr>
            </w:pPr>
            <w:r w:rsidRPr="007E275A">
              <w:rPr>
                <w:rFonts w:ascii="Times New Roman" w:hAnsi="Times New Roman" w:cs="Times New Roman"/>
                <w:b/>
                <w:bCs/>
                <w:sz w:val="16"/>
                <w:szCs w:val="16"/>
              </w:rPr>
              <w:t>Surplus</w:t>
            </w:r>
          </w:p>
        </w:tc>
        <w:tc>
          <w:tcPr>
            <w:tcW w:w="90" w:type="dxa"/>
            <w:vAlign w:val="center"/>
          </w:tcPr>
          <w:p w:rsidR="00A370D7" w:rsidRPr="007E275A" w:rsidRDefault="00A370D7" w:rsidP="00582C38">
            <w:pPr>
              <w:tabs>
                <w:tab w:val="decimal" w:pos="907"/>
              </w:tabs>
              <w:spacing w:line="240" w:lineRule="exact"/>
              <w:jc w:val="center"/>
              <w:outlineLvl w:val="0"/>
              <w:rPr>
                <w:rFonts w:ascii="Times New Roman" w:hAnsi="Times New Roman" w:cs="Times New Roman"/>
                <w:sz w:val="16"/>
                <w:szCs w:val="16"/>
              </w:rPr>
            </w:pPr>
          </w:p>
        </w:tc>
        <w:tc>
          <w:tcPr>
            <w:tcW w:w="811" w:type="dxa"/>
            <w:vAlign w:val="center"/>
          </w:tcPr>
          <w:p w:rsidR="00A370D7" w:rsidRPr="007E275A" w:rsidRDefault="00A370D7" w:rsidP="00582C38">
            <w:pPr>
              <w:spacing w:line="240" w:lineRule="exact"/>
              <w:jc w:val="center"/>
              <w:outlineLvl w:val="0"/>
              <w:rPr>
                <w:rFonts w:ascii="Times New Roman" w:hAnsi="Times New Roman" w:cs="Times New Roman"/>
                <w:sz w:val="16"/>
                <w:szCs w:val="16"/>
              </w:rPr>
            </w:pPr>
            <w:r w:rsidRPr="007E275A">
              <w:rPr>
                <w:rFonts w:ascii="Times New Roman" w:hAnsi="Times New Roman" w:cs="Times New Roman"/>
                <w:b/>
                <w:bCs/>
                <w:sz w:val="16"/>
                <w:szCs w:val="16"/>
              </w:rPr>
              <w:t>Total</w:t>
            </w:r>
          </w:p>
        </w:tc>
      </w:tr>
      <w:tr w:rsidR="00C51AE0" w:rsidRPr="007E275A" w:rsidTr="005560AB">
        <w:trPr>
          <w:cantSplit/>
        </w:trPr>
        <w:tc>
          <w:tcPr>
            <w:tcW w:w="3202" w:type="dxa"/>
            <w:vAlign w:val="center"/>
          </w:tcPr>
          <w:p w:rsidR="00A370D7" w:rsidRPr="007E275A" w:rsidRDefault="00A370D7" w:rsidP="00582C38">
            <w:pPr>
              <w:spacing w:line="240" w:lineRule="exact"/>
              <w:ind w:left="1042" w:right="-57"/>
              <w:outlineLvl w:val="0"/>
              <w:rPr>
                <w:rFonts w:ascii="Times New Roman" w:hAnsi="Times New Roman" w:cs="Times New Roman"/>
                <w:sz w:val="16"/>
                <w:szCs w:val="16"/>
              </w:rPr>
            </w:pPr>
          </w:p>
        </w:tc>
        <w:tc>
          <w:tcPr>
            <w:tcW w:w="720" w:type="dxa"/>
            <w:vAlign w:val="center"/>
          </w:tcPr>
          <w:p w:rsidR="00A370D7" w:rsidRPr="007E275A" w:rsidRDefault="00A370D7" w:rsidP="00582C38">
            <w:pPr>
              <w:tabs>
                <w:tab w:val="decimal" w:pos="790"/>
              </w:tabs>
              <w:spacing w:line="240" w:lineRule="exact"/>
              <w:jc w:val="center"/>
              <w:outlineLvl w:val="0"/>
              <w:rPr>
                <w:rFonts w:ascii="Times New Roman" w:hAnsi="Times New Roman" w:cs="Times New Roman"/>
                <w:sz w:val="16"/>
                <w:szCs w:val="16"/>
              </w:rPr>
            </w:pPr>
          </w:p>
        </w:tc>
        <w:tc>
          <w:tcPr>
            <w:tcW w:w="90" w:type="dxa"/>
            <w:vAlign w:val="center"/>
          </w:tcPr>
          <w:p w:rsidR="00A370D7" w:rsidRPr="007E275A" w:rsidRDefault="00A370D7" w:rsidP="00582C38">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A370D7" w:rsidRPr="007E275A" w:rsidRDefault="00A370D7" w:rsidP="00582C38">
            <w:pPr>
              <w:spacing w:line="240" w:lineRule="exact"/>
              <w:jc w:val="center"/>
              <w:outlineLvl w:val="0"/>
              <w:rPr>
                <w:rFonts w:ascii="Times New Roman" w:hAnsi="Times New Roman" w:cs="Times New Roman"/>
                <w:b/>
                <w:bCs/>
                <w:sz w:val="16"/>
                <w:szCs w:val="16"/>
              </w:rPr>
            </w:pPr>
            <w:r w:rsidRPr="007E275A">
              <w:rPr>
                <w:rFonts w:ascii="Times New Roman" w:hAnsi="Times New Roman" w:cs="Times New Roman"/>
                <w:b/>
                <w:bCs/>
                <w:sz w:val="16"/>
                <w:szCs w:val="16"/>
              </w:rPr>
              <w:t>Mention</w:t>
            </w:r>
          </w:p>
        </w:tc>
        <w:tc>
          <w:tcPr>
            <w:tcW w:w="90" w:type="dxa"/>
            <w:vAlign w:val="center"/>
          </w:tcPr>
          <w:p w:rsidR="00A370D7" w:rsidRPr="007E275A" w:rsidRDefault="00A370D7" w:rsidP="00582C38">
            <w:pPr>
              <w:tabs>
                <w:tab w:val="decimal" w:pos="907"/>
              </w:tabs>
              <w:spacing w:line="240" w:lineRule="exact"/>
              <w:jc w:val="center"/>
              <w:outlineLvl w:val="0"/>
              <w:rPr>
                <w:rFonts w:ascii="Times New Roman" w:hAnsi="Times New Roman" w:cs="Times New Roman"/>
                <w:sz w:val="16"/>
                <w:szCs w:val="16"/>
              </w:rPr>
            </w:pPr>
          </w:p>
        </w:tc>
        <w:tc>
          <w:tcPr>
            <w:tcW w:w="900" w:type="dxa"/>
            <w:vAlign w:val="center"/>
          </w:tcPr>
          <w:p w:rsidR="00A370D7" w:rsidRPr="007E275A" w:rsidRDefault="00A370D7" w:rsidP="00582C38">
            <w:pPr>
              <w:tabs>
                <w:tab w:val="decimal" w:pos="854"/>
              </w:tabs>
              <w:spacing w:line="240" w:lineRule="exact"/>
              <w:jc w:val="center"/>
              <w:outlineLvl w:val="0"/>
              <w:rPr>
                <w:rFonts w:ascii="Times New Roman" w:hAnsi="Times New Roman" w:cs="Times New Roman"/>
                <w:sz w:val="16"/>
                <w:szCs w:val="16"/>
              </w:rPr>
            </w:pPr>
          </w:p>
        </w:tc>
        <w:tc>
          <w:tcPr>
            <w:tcW w:w="90" w:type="dxa"/>
            <w:vAlign w:val="center"/>
          </w:tcPr>
          <w:p w:rsidR="00A370D7" w:rsidRPr="007E275A" w:rsidRDefault="00A370D7" w:rsidP="00582C38">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A370D7" w:rsidRPr="007E275A" w:rsidRDefault="00A370D7" w:rsidP="00582C38">
            <w:pPr>
              <w:tabs>
                <w:tab w:val="decimal" w:pos="850"/>
              </w:tabs>
              <w:spacing w:line="240" w:lineRule="exact"/>
              <w:jc w:val="center"/>
              <w:outlineLvl w:val="0"/>
              <w:rPr>
                <w:rFonts w:ascii="Times New Roman" w:hAnsi="Times New Roman" w:cs="Times New Roman"/>
                <w:sz w:val="16"/>
                <w:szCs w:val="16"/>
              </w:rPr>
            </w:pPr>
          </w:p>
        </w:tc>
        <w:tc>
          <w:tcPr>
            <w:tcW w:w="90" w:type="dxa"/>
            <w:vAlign w:val="center"/>
          </w:tcPr>
          <w:p w:rsidR="00A370D7" w:rsidRPr="007E275A" w:rsidRDefault="00A370D7" w:rsidP="00582C38">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A370D7" w:rsidRPr="007E275A" w:rsidRDefault="00A370D7" w:rsidP="00582C38">
            <w:pPr>
              <w:spacing w:line="240" w:lineRule="exact"/>
              <w:jc w:val="center"/>
              <w:outlineLvl w:val="0"/>
              <w:rPr>
                <w:rFonts w:ascii="Times New Roman" w:hAnsi="Times New Roman" w:cs="Times New Roman"/>
                <w:sz w:val="16"/>
                <w:szCs w:val="16"/>
              </w:rPr>
            </w:pPr>
            <w:r w:rsidRPr="007E275A">
              <w:rPr>
                <w:rFonts w:ascii="Times New Roman" w:hAnsi="Times New Roman" w:cs="Times New Roman"/>
                <w:b/>
                <w:bCs/>
                <w:sz w:val="16"/>
                <w:szCs w:val="16"/>
              </w:rPr>
              <w:t>of  Loss</w:t>
            </w:r>
          </w:p>
        </w:tc>
        <w:tc>
          <w:tcPr>
            <w:tcW w:w="90" w:type="dxa"/>
            <w:vAlign w:val="center"/>
          </w:tcPr>
          <w:p w:rsidR="00A370D7" w:rsidRPr="007E275A" w:rsidRDefault="00A370D7" w:rsidP="00582C38">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rsidR="00A370D7" w:rsidRPr="007E275A" w:rsidRDefault="00A370D7" w:rsidP="00582C38">
            <w:pPr>
              <w:spacing w:line="240" w:lineRule="exact"/>
              <w:jc w:val="center"/>
              <w:outlineLvl w:val="0"/>
              <w:rPr>
                <w:rFonts w:ascii="Times New Roman" w:hAnsi="Times New Roman" w:cs="Times New Roman"/>
                <w:sz w:val="16"/>
                <w:szCs w:val="16"/>
              </w:rPr>
            </w:pPr>
            <w:r w:rsidRPr="007E275A">
              <w:rPr>
                <w:rFonts w:ascii="Times New Roman" w:hAnsi="Times New Roman" w:cs="Times New Roman"/>
                <w:b/>
                <w:bCs/>
                <w:sz w:val="16"/>
                <w:szCs w:val="16"/>
              </w:rPr>
              <w:t>Reserve</w:t>
            </w:r>
          </w:p>
        </w:tc>
        <w:tc>
          <w:tcPr>
            <w:tcW w:w="90" w:type="dxa"/>
            <w:vAlign w:val="center"/>
          </w:tcPr>
          <w:p w:rsidR="00A370D7" w:rsidRPr="007E275A" w:rsidRDefault="00A370D7" w:rsidP="00582C38">
            <w:pPr>
              <w:tabs>
                <w:tab w:val="decimal" w:pos="907"/>
              </w:tabs>
              <w:spacing w:line="240" w:lineRule="exact"/>
              <w:jc w:val="center"/>
              <w:outlineLvl w:val="0"/>
              <w:rPr>
                <w:rFonts w:ascii="Times New Roman" w:hAnsi="Times New Roman" w:cs="Times New Roman"/>
                <w:sz w:val="16"/>
                <w:szCs w:val="16"/>
              </w:rPr>
            </w:pPr>
          </w:p>
        </w:tc>
        <w:tc>
          <w:tcPr>
            <w:tcW w:w="811" w:type="dxa"/>
            <w:vAlign w:val="center"/>
          </w:tcPr>
          <w:p w:rsidR="00A370D7" w:rsidRPr="007E275A" w:rsidRDefault="00A370D7" w:rsidP="00582C38">
            <w:pPr>
              <w:spacing w:line="240" w:lineRule="exact"/>
              <w:jc w:val="center"/>
              <w:outlineLvl w:val="0"/>
              <w:rPr>
                <w:rFonts w:ascii="Times New Roman" w:hAnsi="Times New Roman" w:cs="Times New Roman"/>
                <w:sz w:val="16"/>
                <w:szCs w:val="16"/>
              </w:rPr>
            </w:pPr>
          </w:p>
        </w:tc>
      </w:tr>
      <w:tr w:rsidR="00E7746B" w:rsidRPr="007E275A" w:rsidTr="005560AB">
        <w:trPr>
          <w:cantSplit/>
        </w:trPr>
        <w:tc>
          <w:tcPr>
            <w:tcW w:w="3202" w:type="dxa"/>
            <w:vAlign w:val="center"/>
          </w:tcPr>
          <w:p w:rsidR="00E7746B" w:rsidRPr="007E275A" w:rsidRDefault="00E7746B" w:rsidP="00582C38">
            <w:pPr>
              <w:spacing w:line="240" w:lineRule="exact"/>
              <w:ind w:left="1042" w:right="-57"/>
              <w:outlineLvl w:val="0"/>
              <w:rPr>
                <w:rFonts w:ascii="Times New Roman" w:hAnsi="Times New Roman" w:cs="Times New Roman"/>
                <w:sz w:val="16"/>
                <w:szCs w:val="16"/>
              </w:rPr>
            </w:pPr>
            <w:r w:rsidRPr="007E275A">
              <w:rPr>
                <w:rFonts w:ascii="Times New Roman" w:hAnsi="Times New Roman" w:cs="Times New Roman"/>
                <w:sz w:val="16"/>
                <w:szCs w:val="16"/>
              </w:rPr>
              <w:t>Beginning balance</w:t>
            </w:r>
          </w:p>
        </w:tc>
        <w:tc>
          <w:tcPr>
            <w:tcW w:w="720" w:type="dxa"/>
            <w:vAlign w:val="center"/>
          </w:tcPr>
          <w:p w:rsidR="00E7746B" w:rsidRPr="007E275A" w:rsidRDefault="00582CA2" w:rsidP="000052CF">
            <w:pPr>
              <w:tabs>
                <w:tab w:val="decimal" w:pos="567"/>
              </w:tabs>
              <w:spacing w:line="240" w:lineRule="exact"/>
              <w:outlineLvl w:val="0"/>
              <w:rPr>
                <w:rFonts w:ascii="Times New Roman" w:hAnsi="Times New Roman" w:cs="Times New Roman"/>
                <w:sz w:val="16"/>
                <w:szCs w:val="16"/>
              </w:rPr>
            </w:pPr>
            <w:r w:rsidRPr="007E275A">
              <w:rPr>
                <w:rFonts w:ascii="Times New Roman" w:hAnsi="Times New Roman" w:cs="Times New Roman"/>
                <w:sz w:val="16"/>
                <w:szCs w:val="16"/>
              </w:rPr>
              <w:t>10</w:t>
            </w:r>
            <w:r w:rsidR="00E7746B" w:rsidRPr="007E275A">
              <w:rPr>
                <w:rFonts w:ascii="Times New Roman" w:hAnsi="Times New Roman" w:cs="Times New Roman"/>
                <w:sz w:val="16"/>
                <w:szCs w:val="16"/>
              </w:rPr>
              <w:t>,</w:t>
            </w:r>
            <w:r w:rsidRPr="007E275A">
              <w:rPr>
                <w:rFonts w:ascii="Times New Roman" w:hAnsi="Times New Roman" w:cs="Times New Roman"/>
                <w:sz w:val="16"/>
                <w:szCs w:val="16"/>
              </w:rPr>
              <w:t>911</w:t>
            </w:r>
          </w:p>
        </w:tc>
        <w:tc>
          <w:tcPr>
            <w:tcW w:w="90" w:type="dxa"/>
            <w:vAlign w:val="center"/>
          </w:tcPr>
          <w:p w:rsidR="00E7746B" w:rsidRPr="007E275A" w:rsidRDefault="00E7746B" w:rsidP="000052CF">
            <w:pPr>
              <w:tabs>
                <w:tab w:val="decimal" w:pos="648"/>
              </w:tabs>
              <w:spacing w:line="240" w:lineRule="exact"/>
              <w:outlineLvl w:val="0"/>
              <w:rPr>
                <w:rFonts w:ascii="Times New Roman" w:hAnsi="Times New Roman" w:cs="Times New Roman"/>
                <w:b/>
                <w:bCs/>
                <w:sz w:val="16"/>
                <w:szCs w:val="16"/>
              </w:rPr>
            </w:pPr>
          </w:p>
        </w:tc>
        <w:tc>
          <w:tcPr>
            <w:tcW w:w="810" w:type="dxa"/>
            <w:vAlign w:val="center"/>
          </w:tcPr>
          <w:p w:rsidR="00E7746B" w:rsidRPr="007E275A" w:rsidRDefault="00582CA2" w:rsidP="000052CF">
            <w:pPr>
              <w:tabs>
                <w:tab w:val="decimal" w:pos="666"/>
              </w:tabs>
              <w:spacing w:line="240" w:lineRule="exact"/>
              <w:outlineLvl w:val="0"/>
              <w:rPr>
                <w:rFonts w:ascii="Times New Roman" w:hAnsi="Times New Roman" w:cs="Times New Roman"/>
                <w:sz w:val="16"/>
                <w:szCs w:val="16"/>
              </w:rPr>
            </w:pPr>
            <w:r w:rsidRPr="007E275A">
              <w:rPr>
                <w:rFonts w:ascii="Times New Roman" w:hAnsi="Times New Roman" w:cs="Times New Roman"/>
                <w:sz w:val="16"/>
                <w:szCs w:val="16"/>
              </w:rPr>
              <w:t>5</w:t>
            </w:r>
            <w:r w:rsidR="00E7746B" w:rsidRPr="007E275A">
              <w:rPr>
                <w:rFonts w:ascii="Times New Roman" w:hAnsi="Times New Roman" w:cs="Times New Roman"/>
                <w:sz w:val="16"/>
                <w:szCs w:val="16"/>
              </w:rPr>
              <w:t>,</w:t>
            </w:r>
            <w:r w:rsidRPr="007E275A">
              <w:rPr>
                <w:rFonts w:ascii="Times New Roman" w:hAnsi="Times New Roman" w:cs="Times New Roman"/>
                <w:sz w:val="16"/>
                <w:szCs w:val="16"/>
              </w:rPr>
              <w:t>811</w:t>
            </w:r>
          </w:p>
        </w:tc>
        <w:tc>
          <w:tcPr>
            <w:tcW w:w="90" w:type="dxa"/>
            <w:vAlign w:val="center"/>
          </w:tcPr>
          <w:p w:rsidR="00E7746B" w:rsidRPr="007E275A" w:rsidRDefault="00E7746B" w:rsidP="000052CF">
            <w:pPr>
              <w:spacing w:line="240" w:lineRule="exact"/>
              <w:ind w:left="-1170" w:right="162" w:firstLine="360"/>
              <w:jc w:val="right"/>
              <w:outlineLvl w:val="0"/>
              <w:rPr>
                <w:rFonts w:ascii="Times New Roman" w:hAnsi="Times New Roman" w:cs="Times New Roman"/>
                <w:sz w:val="16"/>
                <w:szCs w:val="16"/>
              </w:rPr>
            </w:pPr>
          </w:p>
        </w:tc>
        <w:tc>
          <w:tcPr>
            <w:tcW w:w="900" w:type="dxa"/>
            <w:vAlign w:val="center"/>
          </w:tcPr>
          <w:p w:rsidR="00E7746B" w:rsidRPr="007E275A" w:rsidRDefault="00582CA2" w:rsidP="000052CF">
            <w:pPr>
              <w:tabs>
                <w:tab w:val="decimal" w:pos="707"/>
              </w:tabs>
              <w:spacing w:line="240" w:lineRule="exact"/>
              <w:outlineLvl w:val="0"/>
              <w:rPr>
                <w:rFonts w:ascii="Times New Roman" w:hAnsi="Times New Roman" w:cs="Times New Roman"/>
                <w:sz w:val="16"/>
                <w:szCs w:val="16"/>
              </w:rPr>
            </w:pPr>
            <w:r w:rsidRPr="007E275A">
              <w:rPr>
                <w:rFonts w:ascii="Times New Roman" w:hAnsi="Times New Roman" w:cs="Times New Roman"/>
                <w:sz w:val="16"/>
                <w:szCs w:val="16"/>
              </w:rPr>
              <w:t>3</w:t>
            </w:r>
            <w:r w:rsidR="00E7746B" w:rsidRPr="007E275A">
              <w:rPr>
                <w:rFonts w:ascii="Times New Roman" w:hAnsi="Times New Roman" w:cs="Times New Roman"/>
                <w:sz w:val="16"/>
                <w:szCs w:val="16"/>
              </w:rPr>
              <w:t>,</w:t>
            </w:r>
            <w:r w:rsidRPr="007E275A">
              <w:rPr>
                <w:rFonts w:ascii="Times New Roman" w:hAnsi="Times New Roman" w:cs="Times New Roman"/>
                <w:sz w:val="16"/>
                <w:szCs w:val="16"/>
              </w:rPr>
              <w:t>494</w:t>
            </w:r>
          </w:p>
        </w:tc>
        <w:tc>
          <w:tcPr>
            <w:tcW w:w="90" w:type="dxa"/>
            <w:vAlign w:val="center"/>
          </w:tcPr>
          <w:p w:rsidR="00E7746B" w:rsidRPr="007E275A" w:rsidRDefault="00E7746B" w:rsidP="000052CF">
            <w:pPr>
              <w:spacing w:line="240" w:lineRule="exact"/>
              <w:ind w:left="-1170" w:right="162" w:firstLine="360"/>
              <w:jc w:val="right"/>
              <w:outlineLvl w:val="0"/>
              <w:rPr>
                <w:rFonts w:ascii="Times New Roman" w:hAnsi="Times New Roman" w:cs="Times New Roman"/>
                <w:sz w:val="16"/>
                <w:szCs w:val="16"/>
              </w:rPr>
            </w:pPr>
          </w:p>
        </w:tc>
        <w:tc>
          <w:tcPr>
            <w:tcW w:w="810" w:type="dxa"/>
            <w:vAlign w:val="center"/>
          </w:tcPr>
          <w:p w:rsidR="00E7746B" w:rsidRPr="007E275A" w:rsidRDefault="00582CA2" w:rsidP="000052CF">
            <w:pPr>
              <w:tabs>
                <w:tab w:val="decimal" w:pos="709"/>
              </w:tabs>
              <w:spacing w:line="240" w:lineRule="exact"/>
              <w:ind w:left="-10"/>
              <w:outlineLvl w:val="0"/>
              <w:rPr>
                <w:rFonts w:ascii="Times New Roman" w:hAnsi="Times New Roman" w:cs="Times New Roman"/>
                <w:sz w:val="16"/>
                <w:szCs w:val="16"/>
              </w:rPr>
            </w:pPr>
            <w:r w:rsidRPr="007E275A">
              <w:rPr>
                <w:rFonts w:ascii="Times New Roman" w:hAnsi="Times New Roman" w:cs="Times New Roman"/>
                <w:sz w:val="16"/>
                <w:szCs w:val="16"/>
              </w:rPr>
              <w:t>2</w:t>
            </w:r>
            <w:r w:rsidR="00E7746B" w:rsidRPr="007E275A">
              <w:rPr>
                <w:rFonts w:ascii="Times New Roman" w:hAnsi="Times New Roman" w:cs="Times New Roman"/>
                <w:sz w:val="16"/>
                <w:szCs w:val="16"/>
              </w:rPr>
              <w:t>,</w:t>
            </w:r>
            <w:r w:rsidRPr="007E275A">
              <w:rPr>
                <w:rFonts w:ascii="Times New Roman" w:hAnsi="Times New Roman" w:cs="Times New Roman"/>
                <w:sz w:val="16"/>
                <w:szCs w:val="16"/>
              </w:rPr>
              <w:t>409</w:t>
            </w:r>
          </w:p>
        </w:tc>
        <w:tc>
          <w:tcPr>
            <w:tcW w:w="90" w:type="dxa"/>
            <w:vAlign w:val="center"/>
          </w:tcPr>
          <w:p w:rsidR="00E7746B" w:rsidRPr="007E275A" w:rsidRDefault="00E7746B" w:rsidP="000052CF">
            <w:pPr>
              <w:spacing w:line="240" w:lineRule="exact"/>
              <w:ind w:left="-1170" w:right="162" w:firstLine="360"/>
              <w:jc w:val="right"/>
              <w:outlineLvl w:val="0"/>
              <w:rPr>
                <w:rFonts w:ascii="Times New Roman" w:hAnsi="Times New Roman" w:cs="Times New Roman"/>
                <w:sz w:val="16"/>
                <w:szCs w:val="16"/>
              </w:rPr>
            </w:pPr>
          </w:p>
        </w:tc>
        <w:tc>
          <w:tcPr>
            <w:tcW w:w="810" w:type="dxa"/>
            <w:vAlign w:val="center"/>
          </w:tcPr>
          <w:p w:rsidR="00E7746B" w:rsidRPr="007E275A" w:rsidRDefault="00582CA2" w:rsidP="000052CF">
            <w:pPr>
              <w:tabs>
                <w:tab w:val="decimal" w:pos="720"/>
              </w:tabs>
              <w:spacing w:line="240" w:lineRule="exact"/>
              <w:outlineLvl w:val="0"/>
              <w:rPr>
                <w:rFonts w:ascii="Times New Roman" w:hAnsi="Times New Roman" w:cs="Times New Roman"/>
                <w:sz w:val="16"/>
                <w:szCs w:val="16"/>
              </w:rPr>
            </w:pPr>
            <w:r w:rsidRPr="007E275A">
              <w:rPr>
                <w:rFonts w:ascii="Times New Roman" w:hAnsi="Times New Roman" w:cs="Times New Roman"/>
                <w:sz w:val="16"/>
                <w:szCs w:val="16"/>
              </w:rPr>
              <w:t>11</w:t>
            </w:r>
            <w:r w:rsidR="00E7746B" w:rsidRPr="007E275A">
              <w:rPr>
                <w:rFonts w:ascii="Times New Roman" w:hAnsi="Times New Roman" w:cs="Times New Roman"/>
                <w:sz w:val="16"/>
                <w:szCs w:val="16"/>
              </w:rPr>
              <w:t>,</w:t>
            </w:r>
            <w:r w:rsidRPr="007E275A">
              <w:rPr>
                <w:rFonts w:ascii="Times New Roman" w:hAnsi="Times New Roman" w:cs="Times New Roman"/>
                <w:sz w:val="16"/>
                <w:szCs w:val="16"/>
              </w:rPr>
              <w:t>457</w:t>
            </w:r>
          </w:p>
        </w:tc>
        <w:tc>
          <w:tcPr>
            <w:tcW w:w="90" w:type="dxa"/>
            <w:vAlign w:val="center"/>
          </w:tcPr>
          <w:p w:rsidR="00E7746B" w:rsidRPr="007E275A" w:rsidRDefault="00E7746B" w:rsidP="000052CF">
            <w:pPr>
              <w:spacing w:line="240" w:lineRule="exact"/>
              <w:ind w:left="-1170" w:right="162" w:firstLine="360"/>
              <w:jc w:val="right"/>
              <w:outlineLvl w:val="0"/>
              <w:rPr>
                <w:rFonts w:ascii="Times New Roman" w:hAnsi="Times New Roman" w:cs="Times New Roman"/>
                <w:sz w:val="16"/>
                <w:szCs w:val="16"/>
              </w:rPr>
            </w:pPr>
          </w:p>
        </w:tc>
        <w:tc>
          <w:tcPr>
            <w:tcW w:w="810" w:type="dxa"/>
            <w:vAlign w:val="center"/>
          </w:tcPr>
          <w:p w:rsidR="00E7746B" w:rsidRPr="007E275A" w:rsidRDefault="00582CA2" w:rsidP="000052CF">
            <w:pPr>
              <w:tabs>
                <w:tab w:val="decimal" w:pos="720"/>
              </w:tabs>
              <w:spacing w:line="240" w:lineRule="exact"/>
              <w:outlineLvl w:val="0"/>
              <w:rPr>
                <w:rFonts w:ascii="Times New Roman" w:hAnsi="Times New Roman" w:cs="Times New Roman"/>
                <w:sz w:val="16"/>
                <w:szCs w:val="16"/>
              </w:rPr>
            </w:pPr>
            <w:r w:rsidRPr="007E275A">
              <w:rPr>
                <w:rFonts w:ascii="Times New Roman" w:hAnsi="Times New Roman" w:cs="Times New Roman"/>
                <w:sz w:val="16"/>
                <w:szCs w:val="16"/>
              </w:rPr>
              <w:t>11</w:t>
            </w:r>
            <w:r w:rsidR="00E7746B" w:rsidRPr="007E275A">
              <w:rPr>
                <w:rFonts w:ascii="Times New Roman" w:hAnsi="Times New Roman" w:cs="Times New Roman"/>
                <w:sz w:val="16"/>
                <w:szCs w:val="16"/>
              </w:rPr>
              <w:t>,</w:t>
            </w:r>
            <w:r w:rsidRPr="007E275A">
              <w:rPr>
                <w:rFonts w:ascii="Times New Roman" w:hAnsi="Times New Roman" w:cs="Times New Roman"/>
                <w:sz w:val="16"/>
                <w:szCs w:val="16"/>
              </w:rPr>
              <w:t>614</w:t>
            </w:r>
          </w:p>
        </w:tc>
        <w:tc>
          <w:tcPr>
            <w:tcW w:w="90" w:type="dxa"/>
            <w:vAlign w:val="center"/>
          </w:tcPr>
          <w:p w:rsidR="00E7746B" w:rsidRPr="007E275A" w:rsidRDefault="00E7746B" w:rsidP="000052CF">
            <w:pPr>
              <w:spacing w:line="240" w:lineRule="exact"/>
              <w:ind w:left="-1170" w:right="162" w:firstLine="360"/>
              <w:jc w:val="right"/>
              <w:outlineLvl w:val="0"/>
              <w:rPr>
                <w:rFonts w:ascii="Times New Roman" w:hAnsi="Times New Roman" w:cs="Times New Roman"/>
                <w:sz w:val="16"/>
                <w:szCs w:val="16"/>
              </w:rPr>
            </w:pPr>
          </w:p>
        </w:tc>
        <w:tc>
          <w:tcPr>
            <w:tcW w:w="811" w:type="dxa"/>
            <w:vAlign w:val="center"/>
          </w:tcPr>
          <w:p w:rsidR="00E7746B" w:rsidRPr="007E275A" w:rsidRDefault="00582CA2" w:rsidP="000052CF">
            <w:pPr>
              <w:tabs>
                <w:tab w:val="decimal" w:pos="720"/>
              </w:tabs>
              <w:spacing w:line="240" w:lineRule="exact"/>
              <w:outlineLvl w:val="0"/>
              <w:rPr>
                <w:rFonts w:ascii="Times New Roman" w:hAnsi="Times New Roman" w:cs="Times New Roman"/>
                <w:sz w:val="16"/>
                <w:szCs w:val="16"/>
              </w:rPr>
            </w:pPr>
            <w:r w:rsidRPr="007E275A">
              <w:rPr>
                <w:rFonts w:ascii="Times New Roman" w:hAnsi="Times New Roman" w:cs="Times New Roman"/>
                <w:sz w:val="16"/>
                <w:szCs w:val="16"/>
              </w:rPr>
              <w:t>45</w:t>
            </w:r>
            <w:r w:rsidR="00E7746B" w:rsidRPr="007E275A">
              <w:rPr>
                <w:rFonts w:ascii="Times New Roman" w:hAnsi="Times New Roman" w:cs="Times New Roman"/>
                <w:sz w:val="16"/>
                <w:szCs w:val="16"/>
              </w:rPr>
              <w:t>,</w:t>
            </w:r>
            <w:r w:rsidRPr="007E275A">
              <w:rPr>
                <w:rFonts w:ascii="Times New Roman" w:hAnsi="Times New Roman" w:cs="Times New Roman"/>
                <w:sz w:val="16"/>
                <w:szCs w:val="16"/>
              </w:rPr>
              <w:t>696</w:t>
            </w:r>
          </w:p>
        </w:tc>
      </w:tr>
      <w:tr w:rsidR="00E7746B" w:rsidRPr="007E275A" w:rsidTr="005560AB">
        <w:trPr>
          <w:cantSplit/>
        </w:trPr>
        <w:tc>
          <w:tcPr>
            <w:tcW w:w="3202" w:type="dxa"/>
            <w:vAlign w:val="center"/>
          </w:tcPr>
          <w:p w:rsidR="00E7746B" w:rsidRPr="007E275A" w:rsidRDefault="00E7746B" w:rsidP="0010073E">
            <w:pPr>
              <w:spacing w:line="240" w:lineRule="exact"/>
              <w:ind w:left="1042" w:right="-57"/>
              <w:outlineLvl w:val="0"/>
              <w:rPr>
                <w:rFonts w:ascii="Times New Roman" w:hAnsi="Times New Roman" w:cs="Times New Roman"/>
                <w:sz w:val="16"/>
                <w:szCs w:val="16"/>
              </w:rPr>
            </w:pPr>
            <w:r w:rsidRPr="007E275A">
              <w:rPr>
                <w:rFonts w:ascii="Times New Roman" w:hAnsi="Times New Roman" w:cs="Times New Roman"/>
                <w:sz w:val="16"/>
                <w:szCs w:val="16"/>
              </w:rPr>
              <w:t xml:space="preserve">Doubtful accounts </w:t>
            </w:r>
          </w:p>
        </w:tc>
        <w:tc>
          <w:tcPr>
            <w:tcW w:w="720" w:type="dxa"/>
            <w:vAlign w:val="center"/>
          </w:tcPr>
          <w:p w:rsidR="00E7746B" w:rsidRPr="007E275A" w:rsidRDefault="00582CA2" w:rsidP="00AF112D">
            <w:pPr>
              <w:tabs>
                <w:tab w:val="decimal" w:pos="551"/>
              </w:tabs>
              <w:spacing w:line="240" w:lineRule="exact"/>
              <w:outlineLvl w:val="0"/>
              <w:rPr>
                <w:rFonts w:ascii="Times New Roman" w:hAnsi="Times New Roman" w:cs="Times New Roman"/>
                <w:sz w:val="16"/>
                <w:szCs w:val="16"/>
              </w:rPr>
            </w:pPr>
            <w:r w:rsidRPr="007E275A">
              <w:rPr>
                <w:rFonts w:ascii="Times New Roman" w:hAnsi="Times New Roman" w:cs="Times New Roman"/>
                <w:sz w:val="16"/>
                <w:szCs w:val="16"/>
              </w:rPr>
              <w:t>999</w:t>
            </w:r>
          </w:p>
        </w:tc>
        <w:tc>
          <w:tcPr>
            <w:tcW w:w="90" w:type="dxa"/>
            <w:vAlign w:val="center"/>
          </w:tcPr>
          <w:p w:rsidR="00E7746B" w:rsidRPr="007E275A" w:rsidRDefault="00E7746B" w:rsidP="006A4552">
            <w:pPr>
              <w:tabs>
                <w:tab w:val="decimal" w:pos="648"/>
              </w:tabs>
              <w:spacing w:line="240" w:lineRule="exact"/>
              <w:outlineLvl w:val="0"/>
              <w:rPr>
                <w:rFonts w:ascii="Times New Roman" w:hAnsi="Times New Roman" w:cs="Times New Roman"/>
                <w:sz w:val="16"/>
                <w:szCs w:val="16"/>
              </w:rPr>
            </w:pPr>
          </w:p>
        </w:tc>
        <w:tc>
          <w:tcPr>
            <w:tcW w:w="810" w:type="dxa"/>
            <w:vAlign w:val="center"/>
          </w:tcPr>
          <w:p w:rsidR="00E7746B" w:rsidRPr="007E275A" w:rsidRDefault="00582CA2" w:rsidP="00AF112D">
            <w:pPr>
              <w:tabs>
                <w:tab w:val="decimal" w:pos="666"/>
              </w:tabs>
              <w:spacing w:line="240" w:lineRule="exact"/>
              <w:outlineLvl w:val="0"/>
              <w:rPr>
                <w:rFonts w:ascii="Times New Roman" w:hAnsi="Times New Roman" w:cs="Times New Roman"/>
                <w:sz w:val="16"/>
                <w:szCs w:val="16"/>
              </w:rPr>
            </w:pPr>
            <w:r w:rsidRPr="007E275A">
              <w:rPr>
                <w:rFonts w:ascii="Times New Roman" w:hAnsi="Times New Roman" w:cs="Times New Roman"/>
                <w:sz w:val="16"/>
                <w:szCs w:val="16"/>
              </w:rPr>
              <w:t>3</w:t>
            </w:r>
            <w:r w:rsidR="00E7746B" w:rsidRPr="007E275A">
              <w:rPr>
                <w:rFonts w:ascii="Times New Roman" w:hAnsi="Times New Roman" w:cs="Times New Roman"/>
                <w:sz w:val="16"/>
                <w:szCs w:val="16"/>
              </w:rPr>
              <w:t>,</w:t>
            </w:r>
            <w:r w:rsidRPr="007E275A">
              <w:rPr>
                <w:rFonts w:ascii="Times New Roman" w:hAnsi="Times New Roman" w:cs="Times New Roman"/>
                <w:sz w:val="16"/>
                <w:szCs w:val="16"/>
              </w:rPr>
              <w:t>273</w:t>
            </w:r>
          </w:p>
        </w:tc>
        <w:tc>
          <w:tcPr>
            <w:tcW w:w="90" w:type="dxa"/>
            <w:vAlign w:val="center"/>
          </w:tcPr>
          <w:p w:rsidR="00E7746B" w:rsidRPr="007E275A" w:rsidRDefault="00E7746B" w:rsidP="006A4552">
            <w:pPr>
              <w:spacing w:line="240" w:lineRule="exact"/>
              <w:ind w:left="-1170" w:right="162" w:firstLine="360"/>
              <w:jc w:val="right"/>
              <w:outlineLvl w:val="0"/>
              <w:rPr>
                <w:rFonts w:ascii="Times New Roman" w:hAnsi="Times New Roman" w:cs="Times New Roman"/>
                <w:sz w:val="16"/>
                <w:szCs w:val="16"/>
              </w:rPr>
            </w:pPr>
          </w:p>
        </w:tc>
        <w:tc>
          <w:tcPr>
            <w:tcW w:w="900" w:type="dxa"/>
            <w:vAlign w:val="center"/>
          </w:tcPr>
          <w:p w:rsidR="00E7746B" w:rsidRPr="007E275A" w:rsidRDefault="00582CA2" w:rsidP="00AF112D">
            <w:pPr>
              <w:tabs>
                <w:tab w:val="decimal" w:pos="707"/>
              </w:tabs>
              <w:spacing w:line="240" w:lineRule="exact"/>
              <w:outlineLvl w:val="0"/>
              <w:rPr>
                <w:rFonts w:ascii="Times New Roman" w:hAnsi="Times New Roman" w:cs="Times New Roman"/>
                <w:sz w:val="16"/>
                <w:szCs w:val="16"/>
              </w:rPr>
            </w:pPr>
            <w:r w:rsidRPr="007E275A">
              <w:rPr>
                <w:rFonts w:ascii="Times New Roman" w:hAnsi="Times New Roman" w:cs="Times New Roman"/>
                <w:sz w:val="16"/>
                <w:szCs w:val="16"/>
              </w:rPr>
              <w:t>3</w:t>
            </w:r>
            <w:r w:rsidR="00E7746B" w:rsidRPr="007E275A">
              <w:rPr>
                <w:rFonts w:ascii="Times New Roman" w:hAnsi="Times New Roman" w:cs="Times New Roman"/>
                <w:sz w:val="16"/>
                <w:szCs w:val="16"/>
              </w:rPr>
              <w:t>,</w:t>
            </w:r>
            <w:r w:rsidRPr="007E275A">
              <w:rPr>
                <w:rFonts w:ascii="Times New Roman" w:hAnsi="Times New Roman" w:cs="Times New Roman"/>
                <w:sz w:val="16"/>
                <w:szCs w:val="16"/>
              </w:rPr>
              <w:t>023</w:t>
            </w:r>
          </w:p>
        </w:tc>
        <w:tc>
          <w:tcPr>
            <w:tcW w:w="90" w:type="dxa"/>
            <w:vAlign w:val="center"/>
          </w:tcPr>
          <w:p w:rsidR="00E7746B" w:rsidRPr="007E275A" w:rsidRDefault="00E7746B" w:rsidP="006A4552">
            <w:pPr>
              <w:tabs>
                <w:tab w:val="decimal" w:pos="648"/>
              </w:tabs>
              <w:spacing w:line="240" w:lineRule="exact"/>
              <w:outlineLvl w:val="0"/>
              <w:rPr>
                <w:rFonts w:ascii="Times New Roman" w:hAnsi="Times New Roman" w:cs="Times New Roman"/>
                <w:sz w:val="16"/>
                <w:szCs w:val="16"/>
              </w:rPr>
            </w:pPr>
          </w:p>
        </w:tc>
        <w:tc>
          <w:tcPr>
            <w:tcW w:w="810" w:type="dxa"/>
            <w:vAlign w:val="center"/>
          </w:tcPr>
          <w:p w:rsidR="00E7746B" w:rsidRPr="007E275A" w:rsidRDefault="00582CA2" w:rsidP="00AF112D">
            <w:pPr>
              <w:tabs>
                <w:tab w:val="decimal" w:pos="709"/>
              </w:tabs>
              <w:spacing w:line="240" w:lineRule="exact"/>
              <w:ind w:left="-10"/>
              <w:outlineLvl w:val="0"/>
              <w:rPr>
                <w:rFonts w:ascii="Times New Roman" w:hAnsi="Times New Roman" w:cs="Times New Roman"/>
                <w:sz w:val="16"/>
                <w:szCs w:val="16"/>
              </w:rPr>
            </w:pPr>
            <w:r w:rsidRPr="007E275A">
              <w:rPr>
                <w:rFonts w:ascii="Times New Roman" w:hAnsi="Times New Roman" w:cs="Times New Roman"/>
                <w:sz w:val="16"/>
                <w:szCs w:val="16"/>
              </w:rPr>
              <w:t>6</w:t>
            </w:r>
            <w:r w:rsidR="00E7746B" w:rsidRPr="007E275A">
              <w:rPr>
                <w:rFonts w:ascii="Times New Roman" w:hAnsi="Times New Roman" w:cs="Times New Roman"/>
                <w:sz w:val="16"/>
                <w:szCs w:val="16"/>
              </w:rPr>
              <w:t>,</w:t>
            </w:r>
            <w:r w:rsidRPr="007E275A">
              <w:rPr>
                <w:rFonts w:ascii="Times New Roman" w:hAnsi="Times New Roman" w:cs="Times New Roman"/>
                <w:sz w:val="16"/>
                <w:szCs w:val="16"/>
              </w:rPr>
              <w:t>152</w:t>
            </w:r>
          </w:p>
        </w:tc>
        <w:tc>
          <w:tcPr>
            <w:tcW w:w="90" w:type="dxa"/>
            <w:vAlign w:val="center"/>
          </w:tcPr>
          <w:p w:rsidR="00E7746B" w:rsidRPr="007E275A" w:rsidRDefault="00E7746B" w:rsidP="006A4552">
            <w:pPr>
              <w:tabs>
                <w:tab w:val="decimal" w:pos="648"/>
              </w:tabs>
              <w:spacing w:line="240" w:lineRule="exact"/>
              <w:outlineLvl w:val="0"/>
              <w:rPr>
                <w:rFonts w:ascii="Times New Roman" w:hAnsi="Times New Roman" w:cs="Times New Roman"/>
                <w:sz w:val="16"/>
                <w:szCs w:val="16"/>
              </w:rPr>
            </w:pPr>
          </w:p>
        </w:tc>
        <w:tc>
          <w:tcPr>
            <w:tcW w:w="810" w:type="dxa"/>
            <w:vAlign w:val="center"/>
          </w:tcPr>
          <w:p w:rsidR="00E7746B" w:rsidRPr="007E275A" w:rsidRDefault="00582CA2" w:rsidP="00F34B76">
            <w:pPr>
              <w:tabs>
                <w:tab w:val="decimal" w:pos="720"/>
              </w:tabs>
              <w:spacing w:line="240" w:lineRule="exact"/>
              <w:outlineLvl w:val="0"/>
              <w:rPr>
                <w:rFonts w:ascii="Times New Roman" w:hAnsi="Times New Roman" w:cs="Times New Roman"/>
                <w:sz w:val="16"/>
                <w:szCs w:val="16"/>
              </w:rPr>
            </w:pPr>
            <w:r w:rsidRPr="007E275A">
              <w:rPr>
                <w:rFonts w:ascii="Times New Roman" w:hAnsi="Times New Roman" w:cs="Times New Roman"/>
                <w:sz w:val="16"/>
                <w:szCs w:val="16"/>
              </w:rPr>
              <w:t>2</w:t>
            </w:r>
            <w:r w:rsidR="00E7746B" w:rsidRPr="007E275A">
              <w:rPr>
                <w:rFonts w:ascii="Times New Roman" w:hAnsi="Times New Roman" w:cs="Times New Roman"/>
                <w:sz w:val="16"/>
                <w:szCs w:val="16"/>
              </w:rPr>
              <w:t>,</w:t>
            </w:r>
            <w:r w:rsidRPr="007E275A">
              <w:rPr>
                <w:rFonts w:ascii="Times New Roman" w:hAnsi="Times New Roman" w:cs="Times New Roman"/>
                <w:sz w:val="16"/>
                <w:szCs w:val="16"/>
              </w:rPr>
              <w:t>282</w:t>
            </w:r>
          </w:p>
        </w:tc>
        <w:tc>
          <w:tcPr>
            <w:tcW w:w="90" w:type="dxa"/>
            <w:vAlign w:val="center"/>
          </w:tcPr>
          <w:p w:rsidR="00E7746B" w:rsidRPr="007E275A" w:rsidRDefault="00E7746B" w:rsidP="006A4552">
            <w:pPr>
              <w:tabs>
                <w:tab w:val="decimal" w:pos="648"/>
              </w:tabs>
              <w:spacing w:line="240" w:lineRule="exact"/>
              <w:outlineLvl w:val="0"/>
              <w:rPr>
                <w:rFonts w:ascii="Times New Roman" w:hAnsi="Times New Roman" w:cs="Times New Roman"/>
                <w:sz w:val="16"/>
                <w:szCs w:val="16"/>
              </w:rPr>
            </w:pPr>
          </w:p>
        </w:tc>
        <w:tc>
          <w:tcPr>
            <w:tcW w:w="810" w:type="dxa"/>
            <w:vAlign w:val="center"/>
          </w:tcPr>
          <w:p w:rsidR="00E7746B" w:rsidRPr="007E275A" w:rsidRDefault="00582CA2" w:rsidP="00AF112D">
            <w:pPr>
              <w:tabs>
                <w:tab w:val="decimal" w:pos="720"/>
              </w:tabs>
              <w:spacing w:line="240" w:lineRule="exact"/>
              <w:outlineLvl w:val="0"/>
              <w:rPr>
                <w:rFonts w:ascii="Times New Roman" w:hAnsi="Times New Roman" w:cs="Times New Roman"/>
                <w:sz w:val="16"/>
                <w:szCs w:val="16"/>
              </w:rPr>
            </w:pPr>
            <w:r w:rsidRPr="007E275A">
              <w:rPr>
                <w:rFonts w:ascii="Times New Roman" w:hAnsi="Times New Roman" w:cs="Times New Roman"/>
                <w:sz w:val="16"/>
                <w:szCs w:val="16"/>
              </w:rPr>
              <w:t>2</w:t>
            </w:r>
            <w:r w:rsidR="00E7746B" w:rsidRPr="007E275A">
              <w:rPr>
                <w:rFonts w:ascii="Times New Roman" w:hAnsi="Times New Roman" w:cs="Times New Roman"/>
                <w:sz w:val="16"/>
                <w:szCs w:val="16"/>
              </w:rPr>
              <w:t>,</w:t>
            </w:r>
            <w:r w:rsidRPr="007E275A">
              <w:rPr>
                <w:rFonts w:ascii="Times New Roman" w:hAnsi="Times New Roman" w:cs="Times New Roman"/>
                <w:sz w:val="16"/>
                <w:szCs w:val="16"/>
              </w:rPr>
              <w:t>913</w:t>
            </w:r>
          </w:p>
        </w:tc>
        <w:tc>
          <w:tcPr>
            <w:tcW w:w="90" w:type="dxa"/>
            <w:vAlign w:val="center"/>
          </w:tcPr>
          <w:p w:rsidR="00E7746B" w:rsidRPr="007E275A" w:rsidRDefault="00E7746B" w:rsidP="006A4552">
            <w:pPr>
              <w:tabs>
                <w:tab w:val="decimal" w:pos="648"/>
              </w:tabs>
              <w:spacing w:line="240" w:lineRule="exact"/>
              <w:outlineLvl w:val="0"/>
              <w:rPr>
                <w:rFonts w:ascii="Times New Roman" w:hAnsi="Times New Roman" w:cs="Times New Roman"/>
                <w:sz w:val="16"/>
                <w:szCs w:val="16"/>
              </w:rPr>
            </w:pPr>
          </w:p>
        </w:tc>
        <w:tc>
          <w:tcPr>
            <w:tcW w:w="811" w:type="dxa"/>
            <w:vAlign w:val="center"/>
          </w:tcPr>
          <w:p w:rsidR="00E7746B" w:rsidRPr="007E275A" w:rsidRDefault="00582CA2" w:rsidP="00F34B76">
            <w:pPr>
              <w:tabs>
                <w:tab w:val="decimal" w:pos="720"/>
              </w:tabs>
              <w:spacing w:line="240" w:lineRule="exact"/>
              <w:outlineLvl w:val="0"/>
              <w:rPr>
                <w:rFonts w:ascii="Times New Roman" w:hAnsi="Times New Roman" w:cs="Times New Roman"/>
                <w:sz w:val="16"/>
                <w:szCs w:val="16"/>
              </w:rPr>
            </w:pPr>
            <w:r w:rsidRPr="007E275A">
              <w:rPr>
                <w:rFonts w:ascii="Times New Roman" w:hAnsi="Times New Roman" w:cs="Times New Roman"/>
                <w:sz w:val="16"/>
                <w:szCs w:val="16"/>
              </w:rPr>
              <w:t>18</w:t>
            </w:r>
            <w:r w:rsidR="00E7746B" w:rsidRPr="007E275A">
              <w:rPr>
                <w:rFonts w:ascii="Times New Roman" w:hAnsi="Times New Roman" w:cs="Times New Roman"/>
                <w:sz w:val="16"/>
                <w:szCs w:val="16"/>
              </w:rPr>
              <w:t>,</w:t>
            </w:r>
            <w:r w:rsidRPr="007E275A">
              <w:rPr>
                <w:rFonts w:ascii="Times New Roman" w:hAnsi="Times New Roman" w:cs="Times New Roman"/>
                <w:sz w:val="16"/>
                <w:szCs w:val="16"/>
              </w:rPr>
              <w:t>642</w:t>
            </w:r>
          </w:p>
        </w:tc>
      </w:tr>
      <w:tr w:rsidR="00F537D2" w:rsidRPr="007E275A" w:rsidTr="005560AB">
        <w:trPr>
          <w:cantSplit/>
        </w:trPr>
        <w:tc>
          <w:tcPr>
            <w:tcW w:w="3202" w:type="dxa"/>
            <w:vAlign w:val="center"/>
          </w:tcPr>
          <w:p w:rsidR="00F537D2" w:rsidRPr="007E275A" w:rsidRDefault="00F537D2" w:rsidP="00582C38">
            <w:pPr>
              <w:spacing w:line="240" w:lineRule="exact"/>
              <w:ind w:left="1042" w:right="-57"/>
              <w:outlineLvl w:val="0"/>
              <w:rPr>
                <w:rFonts w:ascii="Times New Roman" w:hAnsi="Times New Roman" w:cs="Times New Roman"/>
                <w:sz w:val="16"/>
                <w:szCs w:val="16"/>
              </w:rPr>
            </w:pPr>
            <w:r w:rsidRPr="007E275A">
              <w:rPr>
                <w:rFonts w:ascii="Times New Roman" w:hAnsi="Times New Roman" w:cs="Times New Roman"/>
                <w:sz w:val="16"/>
                <w:szCs w:val="16"/>
              </w:rPr>
              <w:t>Bad debts written off</w:t>
            </w:r>
          </w:p>
        </w:tc>
        <w:tc>
          <w:tcPr>
            <w:tcW w:w="720" w:type="dxa"/>
            <w:vAlign w:val="center"/>
          </w:tcPr>
          <w:p w:rsidR="00F537D2" w:rsidRPr="007E275A" w:rsidRDefault="00F537D2" w:rsidP="001D7A1B">
            <w:pPr>
              <w:tabs>
                <w:tab w:val="decimal" w:pos="551"/>
              </w:tabs>
              <w:spacing w:line="240" w:lineRule="exact"/>
              <w:outlineLvl w:val="0"/>
              <w:rPr>
                <w:rFonts w:ascii="Times New Roman" w:hAnsi="Times New Roman" w:cs="Times New Roman"/>
                <w:sz w:val="16"/>
                <w:szCs w:val="16"/>
              </w:rPr>
            </w:pPr>
            <w:r w:rsidRPr="00C53996">
              <w:rPr>
                <w:rFonts w:ascii="Times New Roman" w:hAnsi="Times New Roman" w:cs="Times New Roman"/>
                <w:sz w:val="16"/>
                <w:szCs w:val="16"/>
                <w:cs/>
              </w:rPr>
              <w:t>(</w:t>
            </w:r>
            <w:r w:rsidR="00582CA2" w:rsidRPr="007E275A">
              <w:rPr>
                <w:rFonts w:ascii="Times New Roman" w:hAnsi="Times New Roman" w:cs="Times New Roman"/>
                <w:sz w:val="16"/>
                <w:szCs w:val="16"/>
              </w:rPr>
              <w:t>138</w:t>
            </w:r>
            <w:r w:rsidRPr="00C53996">
              <w:rPr>
                <w:rFonts w:ascii="Times New Roman" w:hAnsi="Times New Roman" w:cs="Times New Roman"/>
                <w:sz w:val="16"/>
                <w:szCs w:val="16"/>
                <w:cs/>
              </w:rPr>
              <w:t>)</w:t>
            </w:r>
          </w:p>
        </w:tc>
        <w:tc>
          <w:tcPr>
            <w:tcW w:w="90" w:type="dxa"/>
            <w:vAlign w:val="center"/>
          </w:tcPr>
          <w:p w:rsidR="00F537D2" w:rsidRPr="007E275A" w:rsidRDefault="00F537D2" w:rsidP="006A4552">
            <w:pPr>
              <w:tabs>
                <w:tab w:val="decimal" w:pos="720"/>
              </w:tabs>
              <w:spacing w:line="240" w:lineRule="exact"/>
              <w:outlineLvl w:val="0"/>
              <w:rPr>
                <w:rFonts w:ascii="Times New Roman" w:hAnsi="Times New Roman" w:cs="Times New Roman"/>
                <w:sz w:val="16"/>
                <w:szCs w:val="16"/>
              </w:rPr>
            </w:pPr>
          </w:p>
        </w:tc>
        <w:tc>
          <w:tcPr>
            <w:tcW w:w="810" w:type="dxa"/>
            <w:vAlign w:val="center"/>
          </w:tcPr>
          <w:p w:rsidR="00F537D2" w:rsidRPr="007E275A" w:rsidRDefault="00F537D2" w:rsidP="002427B0">
            <w:pPr>
              <w:tabs>
                <w:tab w:val="decimal" w:pos="666"/>
              </w:tabs>
              <w:spacing w:line="240" w:lineRule="exact"/>
              <w:outlineLvl w:val="0"/>
              <w:rPr>
                <w:rFonts w:ascii="Times New Roman" w:hAnsi="Times New Roman" w:cs="Times New Roman"/>
                <w:sz w:val="16"/>
                <w:szCs w:val="16"/>
              </w:rPr>
            </w:pPr>
            <w:r w:rsidRPr="00C53996">
              <w:rPr>
                <w:rFonts w:ascii="Times New Roman" w:hAnsi="Times New Roman" w:cs="Times New Roman"/>
                <w:sz w:val="16"/>
                <w:szCs w:val="16"/>
                <w:cs/>
              </w:rPr>
              <w:t>(</w:t>
            </w:r>
            <w:r w:rsidR="00582CA2" w:rsidRPr="007E275A">
              <w:rPr>
                <w:rFonts w:ascii="Times New Roman" w:hAnsi="Times New Roman" w:cs="Times New Roman"/>
                <w:sz w:val="16"/>
                <w:szCs w:val="16"/>
              </w:rPr>
              <w:t>1</w:t>
            </w:r>
            <w:r w:rsidRPr="007E275A">
              <w:rPr>
                <w:rFonts w:ascii="Times New Roman" w:hAnsi="Times New Roman" w:cs="Times New Roman"/>
                <w:sz w:val="16"/>
                <w:szCs w:val="16"/>
              </w:rPr>
              <w:t>,</w:t>
            </w:r>
            <w:r w:rsidR="00582CA2" w:rsidRPr="007E275A">
              <w:rPr>
                <w:rFonts w:ascii="Times New Roman" w:hAnsi="Times New Roman" w:cs="Times New Roman"/>
                <w:sz w:val="16"/>
                <w:szCs w:val="16"/>
              </w:rPr>
              <w:t>852</w:t>
            </w:r>
            <w:r w:rsidRPr="00C53996">
              <w:rPr>
                <w:rFonts w:ascii="Times New Roman" w:hAnsi="Times New Roman" w:cs="Times New Roman"/>
                <w:sz w:val="16"/>
                <w:szCs w:val="16"/>
                <w:cs/>
              </w:rPr>
              <w:t>)</w:t>
            </w:r>
          </w:p>
        </w:tc>
        <w:tc>
          <w:tcPr>
            <w:tcW w:w="90" w:type="dxa"/>
            <w:vAlign w:val="center"/>
          </w:tcPr>
          <w:p w:rsidR="00F537D2" w:rsidRPr="007E275A" w:rsidRDefault="00F537D2" w:rsidP="006A4552">
            <w:pPr>
              <w:tabs>
                <w:tab w:val="decimal" w:pos="720"/>
              </w:tabs>
              <w:spacing w:line="240" w:lineRule="exact"/>
              <w:outlineLvl w:val="0"/>
              <w:rPr>
                <w:rFonts w:ascii="Times New Roman" w:hAnsi="Times New Roman" w:cs="Times New Roman"/>
                <w:sz w:val="16"/>
                <w:szCs w:val="16"/>
              </w:rPr>
            </w:pPr>
          </w:p>
        </w:tc>
        <w:tc>
          <w:tcPr>
            <w:tcW w:w="900" w:type="dxa"/>
            <w:vAlign w:val="center"/>
          </w:tcPr>
          <w:p w:rsidR="00F537D2" w:rsidRPr="007E275A" w:rsidRDefault="00F537D2" w:rsidP="000052CF">
            <w:pPr>
              <w:tabs>
                <w:tab w:val="decimal" w:pos="707"/>
              </w:tabs>
              <w:spacing w:line="240" w:lineRule="exact"/>
              <w:outlineLvl w:val="0"/>
              <w:rPr>
                <w:rFonts w:ascii="Times New Roman" w:hAnsi="Times New Roman" w:cs="Times New Roman"/>
                <w:sz w:val="16"/>
                <w:szCs w:val="16"/>
              </w:rPr>
            </w:pPr>
            <w:r w:rsidRPr="00C53996">
              <w:rPr>
                <w:rFonts w:ascii="Times New Roman" w:hAnsi="Times New Roman" w:cs="Times New Roman"/>
                <w:sz w:val="16"/>
                <w:szCs w:val="16"/>
                <w:cs/>
              </w:rPr>
              <w:t>(</w:t>
            </w:r>
            <w:r w:rsidR="00582CA2" w:rsidRPr="007E275A">
              <w:rPr>
                <w:rFonts w:ascii="Times New Roman" w:hAnsi="Times New Roman" w:cs="Times New Roman"/>
                <w:sz w:val="16"/>
                <w:szCs w:val="16"/>
              </w:rPr>
              <w:t>2</w:t>
            </w:r>
            <w:r w:rsidRPr="007E275A">
              <w:rPr>
                <w:rFonts w:ascii="Times New Roman" w:hAnsi="Times New Roman" w:cs="Times New Roman"/>
                <w:sz w:val="16"/>
                <w:szCs w:val="16"/>
              </w:rPr>
              <w:t>,</w:t>
            </w:r>
            <w:r w:rsidR="00582CA2" w:rsidRPr="007E275A">
              <w:rPr>
                <w:rFonts w:ascii="Times New Roman" w:hAnsi="Times New Roman" w:cs="Times New Roman"/>
                <w:sz w:val="16"/>
                <w:szCs w:val="16"/>
              </w:rPr>
              <w:t>199</w:t>
            </w:r>
            <w:r w:rsidRPr="00C53996">
              <w:rPr>
                <w:rFonts w:ascii="Times New Roman" w:hAnsi="Times New Roman" w:cs="Times New Roman"/>
                <w:sz w:val="16"/>
                <w:szCs w:val="16"/>
                <w:cs/>
              </w:rPr>
              <w:t>)</w:t>
            </w:r>
          </w:p>
        </w:tc>
        <w:tc>
          <w:tcPr>
            <w:tcW w:w="90" w:type="dxa"/>
            <w:vAlign w:val="center"/>
          </w:tcPr>
          <w:p w:rsidR="00F537D2" w:rsidRPr="007E275A" w:rsidRDefault="00F537D2" w:rsidP="006A4552">
            <w:pPr>
              <w:tabs>
                <w:tab w:val="decimal" w:pos="720"/>
              </w:tabs>
              <w:spacing w:line="240" w:lineRule="exact"/>
              <w:outlineLvl w:val="0"/>
              <w:rPr>
                <w:rFonts w:ascii="Times New Roman" w:hAnsi="Times New Roman" w:cs="Times New Roman"/>
                <w:sz w:val="16"/>
                <w:szCs w:val="16"/>
              </w:rPr>
            </w:pPr>
          </w:p>
        </w:tc>
        <w:tc>
          <w:tcPr>
            <w:tcW w:w="810" w:type="dxa"/>
            <w:vAlign w:val="center"/>
          </w:tcPr>
          <w:p w:rsidR="00F537D2" w:rsidRPr="007E275A" w:rsidRDefault="00F537D2" w:rsidP="00726944">
            <w:pPr>
              <w:tabs>
                <w:tab w:val="decimal" w:pos="709"/>
              </w:tabs>
              <w:spacing w:line="240" w:lineRule="exact"/>
              <w:ind w:left="-10"/>
              <w:outlineLvl w:val="0"/>
              <w:rPr>
                <w:rFonts w:ascii="Times New Roman" w:hAnsi="Times New Roman" w:cs="Times New Roman"/>
                <w:sz w:val="16"/>
                <w:szCs w:val="16"/>
              </w:rPr>
            </w:pPr>
            <w:r w:rsidRPr="00C53996">
              <w:rPr>
                <w:rFonts w:ascii="Times New Roman" w:hAnsi="Times New Roman" w:cs="Times New Roman"/>
                <w:sz w:val="16"/>
                <w:szCs w:val="16"/>
                <w:cs/>
              </w:rPr>
              <w:t>(</w:t>
            </w:r>
            <w:r w:rsidR="00582CA2" w:rsidRPr="007E275A">
              <w:rPr>
                <w:rFonts w:ascii="Times New Roman" w:hAnsi="Times New Roman" w:cs="Times New Roman"/>
                <w:sz w:val="16"/>
                <w:szCs w:val="16"/>
              </w:rPr>
              <w:t>5</w:t>
            </w:r>
            <w:r w:rsidRPr="007E275A">
              <w:rPr>
                <w:rFonts w:ascii="Times New Roman" w:hAnsi="Times New Roman" w:cs="Times New Roman"/>
                <w:sz w:val="16"/>
                <w:szCs w:val="16"/>
              </w:rPr>
              <w:t>,</w:t>
            </w:r>
            <w:r w:rsidR="00582CA2" w:rsidRPr="007E275A">
              <w:rPr>
                <w:rFonts w:ascii="Times New Roman" w:hAnsi="Times New Roman" w:cs="Times New Roman"/>
                <w:sz w:val="16"/>
                <w:szCs w:val="16"/>
              </w:rPr>
              <w:t>487</w:t>
            </w:r>
            <w:r w:rsidRPr="00C53996">
              <w:rPr>
                <w:rFonts w:ascii="Times New Roman" w:hAnsi="Times New Roman" w:cs="Times New Roman"/>
                <w:sz w:val="16"/>
                <w:szCs w:val="16"/>
                <w:cs/>
              </w:rPr>
              <w:t>)</w:t>
            </w:r>
          </w:p>
        </w:tc>
        <w:tc>
          <w:tcPr>
            <w:tcW w:w="90" w:type="dxa"/>
            <w:vAlign w:val="center"/>
          </w:tcPr>
          <w:p w:rsidR="00F537D2" w:rsidRPr="007E275A" w:rsidRDefault="00F537D2" w:rsidP="006A4552">
            <w:pPr>
              <w:tabs>
                <w:tab w:val="decimal" w:pos="720"/>
              </w:tabs>
              <w:spacing w:line="240" w:lineRule="exact"/>
              <w:outlineLvl w:val="0"/>
              <w:rPr>
                <w:rFonts w:ascii="Times New Roman" w:hAnsi="Times New Roman" w:cs="Times New Roman"/>
                <w:sz w:val="16"/>
                <w:szCs w:val="16"/>
              </w:rPr>
            </w:pPr>
          </w:p>
        </w:tc>
        <w:tc>
          <w:tcPr>
            <w:tcW w:w="810" w:type="dxa"/>
            <w:vAlign w:val="center"/>
          </w:tcPr>
          <w:p w:rsidR="00F537D2" w:rsidRPr="007E275A" w:rsidRDefault="00F537D2" w:rsidP="006B49BD">
            <w:pPr>
              <w:tabs>
                <w:tab w:val="decimal" w:pos="720"/>
              </w:tabs>
              <w:spacing w:line="240" w:lineRule="exact"/>
              <w:outlineLvl w:val="0"/>
              <w:rPr>
                <w:rFonts w:ascii="Times New Roman" w:hAnsi="Times New Roman" w:cs="Times New Roman"/>
                <w:sz w:val="16"/>
                <w:szCs w:val="16"/>
              </w:rPr>
            </w:pPr>
            <w:r w:rsidRPr="00C53996">
              <w:rPr>
                <w:rFonts w:ascii="Times New Roman" w:hAnsi="Times New Roman" w:cs="Times New Roman"/>
                <w:sz w:val="16"/>
                <w:szCs w:val="16"/>
                <w:cs/>
              </w:rPr>
              <w:t>(</w:t>
            </w:r>
            <w:r w:rsidR="00582CA2" w:rsidRPr="007E275A">
              <w:rPr>
                <w:rFonts w:ascii="Times New Roman" w:hAnsi="Times New Roman" w:cs="Times New Roman"/>
                <w:sz w:val="16"/>
                <w:szCs w:val="16"/>
              </w:rPr>
              <w:t>3</w:t>
            </w:r>
            <w:r w:rsidRPr="007E275A">
              <w:rPr>
                <w:rFonts w:ascii="Times New Roman" w:hAnsi="Times New Roman" w:cs="Times New Roman"/>
                <w:sz w:val="16"/>
                <w:szCs w:val="16"/>
              </w:rPr>
              <w:t>,</w:t>
            </w:r>
            <w:r w:rsidR="00582CA2" w:rsidRPr="007E275A">
              <w:rPr>
                <w:rFonts w:ascii="Times New Roman" w:hAnsi="Times New Roman" w:cs="Times New Roman"/>
                <w:sz w:val="16"/>
                <w:szCs w:val="16"/>
              </w:rPr>
              <w:t>120</w:t>
            </w:r>
            <w:r w:rsidRPr="00C53996">
              <w:rPr>
                <w:rFonts w:ascii="Times New Roman" w:hAnsi="Times New Roman" w:cs="Times New Roman"/>
                <w:sz w:val="16"/>
                <w:szCs w:val="16"/>
                <w:cs/>
              </w:rPr>
              <w:t>)</w:t>
            </w:r>
          </w:p>
        </w:tc>
        <w:tc>
          <w:tcPr>
            <w:tcW w:w="90" w:type="dxa"/>
            <w:vAlign w:val="center"/>
          </w:tcPr>
          <w:p w:rsidR="00F537D2" w:rsidRPr="007E275A" w:rsidRDefault="00F537D2" w:rsidP="006A4552">
            <w:pPr>
              <w:tabs>
                <w:tab w:val="decimal" w:pos="648"/>
              </w:tabs>
              <w:spacing w:line="240" w:lineRule="exact"/>
              <w:outlineLvl w:val="0"/>
              <w:rPr>
                <w:rFonts w:ascii="Times New Roman" w:hAnsi="Times New Roman" w:cs="Times New Roman"/>
                <w:sz w:val="16"/>
                <w:szCs w:val="16"/>
              </w:rPr>
            </w:pPr>
          </w:p>
        </w:tc>
        <w:tc>
          <w:tcPr>
            <w:tcW w:w="810" w:type="dxa"/>
            <w:vAlign w:val="center"/>
          </w:tcPr>
          <w:p w:rsidR="00F537D2" w:rsidRPr="007E275A" w:rsidRDefault="00F537D2" w:rsidP="00F34B76">
            <w:pPr>
              <w:spacing w:line="240" w:lineRule="exact"/>
              <w:jc w:val="center"/>
              <w:outlineLvl w:val="0"/>
              <w:rPr>
                <w:rFonts w:ascii="Times New Roman" w:hAnsi="Times New Roman" w:cs="Times New Roman"/>
                <w:sz w:val="16"/>
                <w:szCs w:val="16"/>
              </w:rPr>
            </w:pPr>
            <w:r w:rsidRPr="00C53996">
              <w:rPr>
                <w:rFonts w:ascii="Times New Roman" w:hAnsi="Times New Roman" w:cs="Times New Roman"/>
                <w:sz w:val="16"/>
                <w:szCs w:val="16"/>
                <w:cs/>
              </w:rPr>
              <w:t>-</w:t>
            </w:r>
          </w:p>
        </w:tc>
        <w:tc>
          <w:tcPr>
            <w:tcW w:w="90" w:type="dxa"/>
            <w:vAlign w:val="center"/>
          </w:tcPr>
          <w:p w:rsidR="00F537D2" w:rsidRPr="007E275A" w:rsidRDefault="00F537D2" w:rsidP="006A4552">
            <w:pPr>
              <w:tabs>
                <w:tab w:val="decimal" w:pos="907"/>
              </w:tabs>
              <w:spacing w:line="240" w:lineRule="exact"/>
              <w:outlineLvl w:val="0"/>
              <w:rPr>
                <w:rFonts w:ascii="Times New Roman" w:hAnsi="Times New Roman" w:cs="Times New Roman"/>
                <w:sz w:val="16"/>
                <w:szCs w:val="16"/>
              </w:rPr>
            </w:pPr>
          </w:p>
        </w:tc>
        <w:tc>
          <w:tcPr>
            <w:tcW w:w="811" w:type="dxa"/>
            <w:vAlign w:val="center"/>
          </w:tcPr>
          <w:p w:rsidR="00F537D2" w:rsidRPr="007E275A" w:rsidRDefault="00F537D2" w:rsidP="006B49BD">
            <w:pPr>
              <w:tabs>
                <w:tab w:val="decimal" w:pos="720"/>
              </w:tabs>
              <w:spacing w:line="240" w:lineRule="exact"/>
              <w:outlineLvl w:val="0"/>
              <w:rPr>
                <w:rFonts w:ascii="Times New Roman" w:hAnsi="Times New Roman" w:cs="Times New Roman"/>
                <w:sz w:val="16"/>
                <w:szCs w:val="16"/>
              </w:rPr>
            </w:pPr>
            <w:r w:rsidRPr="00C53996">
              <w:rPr>
                <w:rFonts w:ascii="Times New Roman" w:hAnsi="Times New Roman" w:cs="Times New Roman"/>
                <w:sz w:val="16"/>
                <w:szCs w:val="16"/>
                <w:cs/>
              </w:rPr>
              <w:t>(</w:t>
            </w:r>
            <w:r w:rsidR="00582CA2" w:rsidRPr="007E275A">
              <w:rPr>
                <w:rFonts w:ascii="Times New Roman" w:hAnsi="Times New Roman" w:cs="Times New Roman"/>
                <w:sz w:val="16"/>
                <w:szCs w:val="16"/>
              </w:rPr>
              <w:t>12</w:t>
            </w:r>
            <w:r w:rsidRPr="007E275A">
              <w:rPr>
                <w:rFonts w:ascii="Times New Roman" w:hAnsi="Times New Roman" w:cs="Times New Roman"/>
                <w:sz w:val="16"/>
                <w:szCs w:val="16"/>
              </w:rPr>
              <w:t>,</w:t>
            </w:r>
            <w:r w:rsidR="00582CA2" w:rsidRPr="007E275A">
              <w:rPr>
                <w:rFonts w:ascii="Times New Roman" w:hAnsi="Times New Roman" w:cs="Times New Roman"/>
                <w:sz w:val="16"/>
                <w:szCs w:val="16"/>
              </w:rPr>
              <w:t>796</w:t>
            </w:r>
            <w:r w:rsidRPr="00C53996">
              <w:rPr>
                <w:rFonts w:ascii="Times New Roman" w:hAnsi="Times New Roman" w:cs="Times New Roman"/>
                <w:sz w:val="16"/>
                <w:szCs w:val="16"/>
                <w:cs/>
              </w:rPr>
              <w:t>)</w:t>
            </w:r>
          </w:p>
        </w:tc>
      </w:tr>
      <w:tr w:rsidR="00F537D2" w:rsidRPr="007E275A" w:rsidTr="00F34B76">
        <w:trPr>
          <w:cantSplit/>
        </w:trPr>
        <w:tc>
          <w:tcPr>
            <w:tcW w:w="3202" w:type="dxa"/>
            <w:vAlign w:val="center"/>
          </w:tcPr>
          <w:p w:rsidR="00F537D2" w:rsidRPr="007E275A" w:rsidRDefault="00F537D2" w:rsidP="00917B7A">
            <w:pPr>
              <w:spacing w:line="240" w:lineRule="exact"/>
              <w:ind w:left="1042" w:right="-57"/>
              <w:outlineLvl w:val="0"/>
              <w:rPr>
                <w:rFonts w:ascii="Times New Roman" w:hAnsi="Times New Roman" w:cs="Times New Roman"/>
                <w:sz w:val="16"/>
                <w:szCs w:val="16"/>
              </w:rPr>
            </w:pPr>
            <w:r w:rsidRPr="007E275A">
              <w:rPr>
                <w:rFonts w:ascii="Times New Roman" w:hAnsi="Times New Roman" w:cs="Times New Roman"/>
                <w:sz w:val="16"/>
                <w:szCs w:val="16"/>
              </w:rPr>
              <w:t xml:space="preserve">Bad debts written off from </w:t>
            </w:r>
          </w:p>
        </w:tc>
        <w:tc>
          <w:tcPr>
            <w:tcW w:w="720" w:type="dxa"/>
            <w:vAlign w:val="center"/>
          </w:tcPr>
          <w:p w:rsidR="00F537D2" w:rsidRPr="007E275A" w:rsidRDefault="00F537D2" w:rsidP="00F34B76">
            <w:pPr>
              <w:tabs>
                <w:tab w:val="decimal" w:pos="576"/>
              </w:tabs>
              <w:spacing w:line="240" w:lineRule="exact"/>
              <w:outlineLvl w:val="0"/>
              <w:rPr>
                <w:rFonts w:ascii="Times New Roman" w:hAnsi="Times New Roman" w:cs="Times New Roman"/>
                <w:sz w:val="16"/>
                <w:szCs w:val="16"/>
              </w:rPr>
            </w:pPr>
          </w:p>
        </w:tc>
        <w:tc>
          <w:tcPr>
            <w:tcW w:w="90" w:type="dxa"/>
            <w:vAlign w:val="center"/>
          </w:tcPr>
          <w:p w:rsidR="00F537D2" w:rsidRPr="007E275A" w:rsidRDefault="00F537D2" w:rsidP="00917B7A">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F537D2" w:rsidRPr="007E275A" w:rsidRDefault="00F537D2" w:rsidP="00F34B76">
            <w:pPr>
              <w:pStyle w:val="EndnoteText"/>
              <w:spacing w:line="240" w:lineRule="exact"/>
              <w:outlineLvl w:val="0"/>
              <w:rPr>
                <w:rFonts w:ascii="Times New Roman" w:hAnsi="Times New Roman" w:cs="Times New Roman"/>
                <w:sz w:val="16"/>
                <w:szCs w:val="16"/>
                <w:lang w:val="en-US"/>
              </w:rPr>
            </w:pPr>
          </w:p>
        </w:tc>
        <w:tc>
          <w:tcPr>
            <w:tcW w:w="90" w:type="dxa"/>
            <w:vAlign w:val="center"/>
          </w:tcPr>
          <w:p w:rsidR="00F537D2" w:rsidRPr="007E275A" w:rsidRDefault="00F537D2" w:rsidP="00917B7A">
            <w:pPr>
              <w:tabs>
                <w:tab w:val="decimal" w:pos="576"/>
                <w:tab w:val="decimal" w:pos="720"/>
              </w:tabs>
              <w:spacing w:line="240" w:lineRule="exact"/>
              <w:outlineLvl w:val="0"/>
              <w:rPr>
                <w:rFonts w:ascii="Times New Roman" w:hAnsi="Times New Roman" w:cs="Times New Roman"/>
                <w:sz w:val="16"/>
                <w:szCs w:val="16"/>
              </w:rPr>
            </w:pPr>
          </w:p>
        </w:tc>
        <w:tc>
          <w:tcPr>
            <w:tcW w:w="900" w:type="dxa"/>
            <w:vAlign w:val="center"/>
          </w:tcPr>
          <w:p w:rsidR="00F537D2" w:rsidRPr="007E275A" w:rsidRDefault="00F537D2" w:rsidP="00F34B76">
            <w:pPr>
              <w:spacing w:line="240" w:lineRule="exact"/>
              <w:outlineLvl w:val="0"/>
              <w:rPr>
                <w:rFonts w:ascii="Times New Roman" w:hAnsi="Times New Roman" w:cs="Times New Roman"/>
                <w:sz w:val="16"/>
                <w:szCs w:val="16"/>
              </w:rPr>
            </w:pPr>
          </w:p>
        </w:tc>
        <w:tc>
          <w:tcPr>
            <w:tcW w:w="90" w:type="dxa"/>
            <w:vAlign w:val="center"/>
          </w:tcPr>
          <w:p w:rsidR="00F537D2" w:rsidRPr="007E275A" w:rsidRDefault="00F537D2" w:rsidP="00917B7A">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F537D2" w:rsidRPr="007E275A" w:rsidRDefault="00F537D2" w:rsidP="00F34B76">
            <w:pPr>
              <w:spacing w:line="240" w:lineRule="exact"/>
              <w:outlineLvl w:val="0"/>
              <w:rPr>
                <w:rFonts w:ascii="Times New Roman" w:hAnsi="Times New Roman" w:cs="Times New Roman"/>
                <w:sz w:val="16"/>
                <w:szCs w:val="16"/>
              </w:rPr>
            </w:pPr>
          </w:p>
        </w:tc>
        <w:tc>
          <w:tcPr>
            <w:tcW w:w="90" w:type="dxa"/>
            <w:vAlign w:val="center"/>
          </w:tcPr>
          <w:p w:rsidR="00F537D2" w:rsidRPr="007E275A" w:rsidRDefault="00F537D2" w:rsidP="00917B7A">
            <w:pPr>
              <w:tabs>
                <w:tab w:val="decimal" w:pos="720"/>
              </w:tabs>
              <w:spacing w:line="240" w:lineRule="exact"/>
              <w:outlineLvl w:val="0"/>
              <w:rPr>
                <w:rFonts w:ascii="Times New Roman" w:hAnsi="Times New Roman" w:cs="Times New Roman"/>
                <w:sz w:val="16"/>
                <w:szCs w:val="16"/>
              </w:rPr>
            </w:pPr>
          </w:p>
        </w:tc>
        <w:tc>
          <w:tcPr>
            <w:tcW w:w="810" w:type="dxa"/>
            <w:vAlign w:val="center"/>
          </w:tcPr>
          <w:p w:rsidR="00F537D2" w:rsidRPr="007E275A" w:rsidRDefault="00F537D2" w:rsidP="00917B7A">
            <w:pPr>
              <w:tabs>
                <w:tab w:val="decimal" w:pos="720"/>
              </w:tabs>
              <w:spacing w:line="240" w:lineRule="exact"/>
              <w:outlineLvl w:val="0"/>
              <w:rPr>
                <w:rFonts w:ascii="Times New Roman" w:hAnsi="Times New Roman" w:cs="Times New Roman"/>
                <w:sz w:val="16"/>
                <w:szCs w:val="16"/>
              </w:rPr>
            </w:pPr>
          </w:p>
        </w:tc>
        <w:tc>
          <w:tcPr>
            <w:tcW w:w="90" w:type="dxa"/>
            <w:vAlign w:val="center"/>
          </w:tcPr>
          <w:p w:rsidR="00F537D2" w:rsidRPr="007E275A" w:rsidRDefault="00F537D2" w:rsidP="00917B7A">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F537D2" w:rsidRPr="007E275A" w:rsidRDefault="00F537D2" w:rsidP="00917B7A">
            <w:pPr>
              <w:spacing w:line="240" w:lineRule="exact"/>
              <w:jc w:val="center"/>
              <w:outlineLvl w:val="0"/>
              <w:rPr>
                <w:rFonts w:ascii="Times New Roman" w:hAnsi="Times New Roman" w:cs="Times New Roman"/>
                <w:sz w:val="16"/>
                <w:szCs w:val="16"/>
              </w:rPr>
            </w:pPr>
          </w:p>
        </w:tc>
        <w:tc>
          <w:tcPr>
            <w:tcW w:w="90" w:type="dxa"/>
            <w:vAlign w:val="center"/>
          </w:tcPr>
          <w:p w:rsidR="00F537D2" w:rsidRPr="007E275A" w:rsidRDefault="00F537D2" w:rsidP="00917B7A">
            <w:pPr>
              <w:tabs>
                <w:tab w:val="decimal" w:pos="576"/>
                <w:tab w:val="decimal" w:pos="720"/>
              </w:tabs>
              <w:spacing w:line="240" w:lineRule="exact"/>
              <w:outlineLvl w:val="0"/>
              <w:rPr>
                <w:rFonts w:ascii="Times New Roman" w:hAnsi="Times New Roman" w:cs="Times New Roman"/>
                <w:sz w:val="16"/>
                <w:szCs w:val="16"/>
              </w:rPr>
            </w:pPr>
          </w:p>
        </w:tc>
        <w:tc>
          <w:tcPr>
            <w:tcW w:w="811" w:type="dxa"/>
            <w:vAlign w:val="center"/>
          </w:tcPr>
          <w:p w:rsidR="00F537D2" w:rsidRPr="007E275A" w:rsidRDefault="00F537D2" w:rsidP="00917B7A">
            <w:pPr>
              <w:tabs>
                <w:tab w:val="decimal" w:pos="720"/>
              </w:tabs>
              <w:spacing w:line="240" w:lineRule="exact"/>
              <w:outlineLvl w:val="0"/>
              <w:rPr>
                <w:rFonts w:ascii="Times New Roman" w:hAnsi="Times New Roman" w:cs="Times New Roman"/>
                <w:sz w:val="16"/>
                <w:szCs w:val="16"/>
              </w:rPr>
            </w:pPr>
          </w:p>
        </w:tc>
      </w:tr>
      <w:tr w:rsidR="00F537D2" w:rsidRPr="007E275A" w:rsidTr="00F34B76">
        <w:trPr>
          <w:cantSplit/>
        </w:trPr>
        <w:tc>
          <w:tcPr>
            <w:tcW w:w="3202" w:type="dxa"/>
            <w:vAlign w:val="center"/>
          </w:tcPr>
          <w:p w:rsidR="00F537D2" w:rsidRPr="007E275A" w:rsidRDefault="00F537D2" w:rsidP="00917B7A">
            <w:pPr>
              <w:spacing w:line="240" w:lineRule="exact"/>
              <w:ind w:left="1042" w:right="-57"/>
              <w:outlineLvl w:val="0"/>
              <w:rPr>
                <w:rFonts w:ascii="Times New Roman" w:hAnsi="Times New Roman" w:cs="Times New Roman"/>
                <w:spacing w:val="-4"/>
                <w:sz w:val="16"/>
                <w:szCs w:val="16"/>
              </w:rPr>
            </w:pPr>
            <w:r w:rsidRPr="007E275A">
              <w:rPr>
                <w:rFonts w:ascii="Times New Roman" w:hAnsi="Times New Roman" w:cs="Times New Roman"/>
                <w:spacing w:val="-4"/>
                <w:sz w:val="16"/>
                <w:szCs w:val="16"/>
              </w:rPr>
              <w:t xml:space="preserve">    sales</w:t>
            </w:r>
            <w:r w:rsidRPr="007E275A">
              <w:rPr>
                <w:rFonts w:ascii="Times New Roman" w:hAnsi="Times New Roman" w:cs="Times New Roman"/>
                <w:sz w:val="16"/>
                <w:szCs w:val="16"/>
              </w:rPr>
              <w:t xml:space="preserve"> of  NPLs</w:t>
            </w:r>
          </w:p>
        </w:tc>
        <w:tc>
          <w:tcPr>
            <w:tcW w:w="720" w:type="dxa"/>
            <w:vAlign w:val="center"/>
          </w:tcPr>
          <w:p w:rsidR="00F537D2" w:rsidRPr="007E275A" w:rsidRDefault="00F537D2" w:rsidP="00F34B76">
            <w:pPr>
              <w:spacing w:line="240" w:lineRule="exact"/>
              <w:jc w:val="center"/>
              <w:outlineLvl w:val="0"/>
              <w:rPr>
                <w:rFonts w:ascii="Times New Roman" w:hAnsi="Times New Roman" w:cs="Times New Roman"/>
                <w:sz w:val="16"/>
                <w:szCs w:val="16"/>
              </w:rPr>
            </w:pPr>
            <w:r w:rsidRPr="00C53996">
              <w:rPr>
                <w:rFonts w:ascii="Times New Roman" w:hAnsi="Times New Roman" w:cs="Times New Roman"/>
                <w:sz w:val="16"/>
                <w:szCs w:val="16"/>
                <w:cs/>
              </w:rPr>
              <w:t>-</w:t>
            </w:r>
          </w:p>
        </w:tc>
        <w:tc>
          <w:tcPr>
            <w:tcW w:w="90" w:type="dxa"/>
            <w:vAlign w:val="center"/>
          </w:tcPr>
          <w:p w:rsidR="00F537D2" w:rsidRPr="007E275A" w:rsidRDefault="00F537D2" w:rsidP="00917B7A">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F537D2" w:rsidRPr="007E275A" w:rsidRDefault="00F537D2" w:rsidP="00F34B76">
            <w:pPr>
              <w:spacing w:line="240" w:lineRule="exact"/>
              <w:jc w:val="center"/>
              <w:outlineLvl w:val="0"/>
              <w:rPr>
                <w:rFonts w:ascii="Times New Roman" w:hAnsi="Times New Roman" w:cs="Times New Roman"/>
                <w:sz w:val="16"/>
                <w:szCs w:val="16"/>
              </w:rPr>
            </w:pPr>
            <w:r w:rsidRPr="00C53996">
              <w:rPr>
                <w:rFonts w:ascii="Times New Roman" w:hAnsi="Times New Roman" w:cs="Times New Roman"/>
                <w:sz w:val="16"/>
                <w:szCs w:val="16"/>
                <w:cs/>
              </w:rPr>
              <w:t>-</w:t>
            </w:r>
          </w:p>
        </w:tc>
        <w:tc>
          <w:tcPr>
            <w:tcW w:w="90" w:type="dxa"/>
            <w:vAlign w:val="center"/>
          </w:tcPr>
          <w:p w:rsidR="00F537D2" w:rsidRPr="007E275A" w:rsidRDefault="00F537D2" w:rsidP="00A65F82">
            <w:pPr>
              <w:tabs>
                <w:tab w:val="decimal" w:pos="576"/>
              </w:tabs>
              <w:spacing w:line="240" w:lineRule="exact"/>
              <w:ind w:right="-720"/>
              <w:outlineLvl w:val="0"/>
              <w:rPr>
                <w:rFonts w:ascii="Times New Roman" w:hAnsi="Times New Roman" w:cs="Times New Roman"/>
                <w:sz w:val="16"/>
                <w:szCs w:val="16"/>
              </w:rPr>
            </w:pPr>
          </w:p>
        </w:tc>
        <w:tc>
          <w:tcPr>
            <w:tcW w:w="900" w:type="dxa"/>
            <w:vAlign w:val="center"/>
          </w:tcPr>
          <w:p w:rsidR="00F537D2" w:rsidRPr="007E275A" w:rsidRDefault="00F537D2" w:rsidP="00F34B76">
            <w:pPr>
              <w:spacing w:line="240" w:lineRule="exact"/>
              <w:jc w:val="center"/>
              <w:outlineLvl w:val="0"/>
              <w:rPr>
                <w:rFonts w:ascii="Times New Roman" w:hAnsi="Times New Roman" w:cs="Times New Roman"/>
                <w:sz w:val="16"/>
                <w:szCs w:val="16"/>
              </w:rPr>
            </w:pPr>
            <w:r w:rsidRPr="00C53996">
              <w:rPr>
                <w:rFonts w:ascii="Times New Roman" w:hAnsi="Times New Roman" w:cs="Times New Roman"/>
                <w:sz w:val="16"/>
                <w:szCs w:val="16"/>
                <w:cs/>
              </w:rPr>
              <w:t>-</w:t>
            </w:r>
          </w:p>
        </w:tc>
        <w:tc>
          <w:tcPr>
            <w:tcW w:w="90" w:type="dxa"/>
            <w:vAlign w:val="center"/>
          </w:tcPr>
          <w:p w:rsidR="00F537D2" w:rsidRPr="007E275A" w:rsidRDefault="00F537D2" w:rsidP="00917B7A">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F537D2" w:rsidRPr="007E275A" w:rsidRDefault="00F537D2" w:rsidP="00F34B76">
            <w:pPr>
              <w:spacing w:line="240" w:lineRule="exact"/>
              <w:jc w:val="center"/>
              <w:outlineLvl w:val="0"/>
              <w:rPr>
                <w:rFonts w:ascii="Times New Roman" w:hAnsi="Times New Roman" w:cs="Times New Roman"/>
                <w:sz w:val="16"/>
                <w:szCs w:val="16"/>
              </w:rPr>
            </w:pPr>
            <w:r w:rsidRPr="00C53996">
              <w:rPr>
                <w:rFonts w:ascii="Times New Roman" w:hAnsi="Times New Roman" w:cs="Times New Roman"/>
                <w:sz w:val="16"/>
                <w:szCs w:val="16"/>
                <w:cs/>
              </w:rPr>
              <w:t>-</w:t>
            </w:r>
          </w:p>
        </w:tc>
        <w:tc>
          <w:tcPr>
            <w:tcW w:w="90" w:type="dxa"/>
            <w:vAlign w:val="center"/>
          </w:tcPr>
          <w:p w:rsidR="00F537D2" w:rsidRPr="007E275A" w:rsidRDefault="00F537D2" w:rsidP="00917B7A">
            <w:pPr>
              <w:tabs>
                <w:tab w:val="decimal" w:pos="720"/>
              </w:tabs>
              <w:spacing w:line="240" w:lineRule="exact"/>
              <w:outlineLvl w:val="0"/>
              <w:rPr>
                <w:rFonts w:ascii="Times New Roman" w:hAnsi="Times New Roman" w:cs="Times New Roman"/>
                <w:sz w:val="16"/>
                <w:szCs w:val="16"/>
              </w:rPr>
            </w:pPr>
          </w:p>
        </w:tc>
        <w:tc>
          <w:tcPr>
            <w:tcW w:w="810" w:type="dxa"/>
            <w:vAlign w:val="center"/>
          </w:tcPr>
          <w:p w:rsidR="00F537D2" w:rsidRPr="007E275A" w:rsidRDefault="00F537D2" w:rsidP="00F34B76">
            <w:pPr>
              <w:tabs>
                <w:tab w:val="decimal" w:pos="720"/>
              </w:tabs>
              <w:spacing w:line="240" w:lineRule="exact"/>
              <w:outlineLvl w:val="0"/>
              <w:rPr>
                <w:rFonts w:ascii="Times New Roman" w:hAnsi="Times New Roman" w:cs="Times New Roman"/>
                <w:sz w:val="16"/>
                <w:szCs w:val="16"/>
              </w:rPr>
            </w:pPr>
            <w:r w:rsidRPr="00C53996">
              <w:rPr>
                <w:rFonts w:ascii="Times New Roman" w:hAnsi="Times New Roman" w:cs="Times New Roman"/>
                <w:sz w:val="16"/>
                <w:szCs w:val="16"/>
                <w:cs/>
              </w:rPr>
              <w:t>(</w:t>
            </w:r>
            <w:r w:rsidR="00582CA2" w:rsidRPr="007E275A">
              <w:rPr>
                <w:rFonts w:ascii="Times New Roman" w:hAnsi="Times New Roman" w:cs="Times New Roman"/>
                <w:sz w:val="16"/>
                <w:szCs w:val="16"/>
              </w:rPr>
              <w:t>298</w:t>
            </w:r>
            <w:r w:rsidRPr="00C53996">
              <w:rPr>
                <w:rFonts w:ascii="Times New Roman" w:hAnsi="Times New Roman" w:cs="Times New Roman"/>
                <w:sz w:val="16"/>
                <w:szCs w:val="16"/>
                <w:cs/>
              </w:rPr>
              <w:t>)</w:t>
            </w:r>
          </w:p>
        </w:tc>
        <w:tc>
          <w:tcPr>
            <w:tcW w:w="90" w:type="dxa"/>
            <w:vAlign w:val="center"/>
          </w:tcPr>
          <w:p w:rsidR="00F537D2" w:rsidRPr="007E275A" w:rsidRDefault="00F537D2" w:rsidP="00917B7A">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F537D2" w:rsidRPr="007E275A" w:rsidRDefault="00F537D2" w:rsidP="00F34B76">
            <w:pPr>
              <w:spacing w:line="240" w:lineRule="exact"/>
              <w:jc w:val="center"/>
              <w:outlineLvl w:val="0"/>
              <w:rPr>
                <w:rFonts w:ascii="Times New Roman" w:hAnsi="Times New Roman" w:cs="Times New Roman"/>
                <w:sz w:val="16"/>
                <w:szCs w:val="16"/>
              </w:rPr>
            </w:pPr>
            <w:r w:rsidRPr="00C53996">
              <w:rPr>
                <w:rFonts w:ascii="Times New Roman" w:hAnsi="Times New Roman" w:cs="Times New Roman"/>
                <w:sz w:val="16"/>
                <w:szCs w:val="16"/>
                <w:cs/>
              </w:rPr>
              <w:t>-</w:t>
            </w:r>
          </w:p>
        </w:tc>
        <w:tc>
          <w:tcPr>
            <w:tcW w:w="90" w:type="dxa"/>
            <w:vAlign w:val="center"/>
          </w:tcPr>
          <w:p w:rsidR="00F537D2" w:rsidRPr="007E275A" w:rsidRDefault="00F537D2" w:rsidP="00917B7A">
            <w:pPr>
              <w:tabs>
                <w:tab w:val="decimal" w:pos="576"/>
                <w:tab w:val="decimal" w:pos="720"/>
              </w:tabs>
              <w:spacing w:line="240" w:lineRule="exact"/>
              <w:outlineLvl w:val="0"/>
              <w:rPr>
                <w:rFonts w:ascii="Times New Roman" w:hAnsi="Times New Roman" w:cs="Times New Roman"/>
                <w:sz w:val="16"/>
                <w:szCs w:val="16"/>
              </w:rPr>
            </w:pPr>
          </w:p>
        </w:tc>
        <w:tc>
          <w:tcPr>
            <w:tcW w:w="811" w:type="dxa"/>
            <w:vAlign w:val="center"/>
          </w:tcPr>
          <w:p w:rsidR="00F537D2" w:rsidRPr="007E275A" w:rsidRDefault="00F537D2" w:rsidP="00F34B76">
            <w:pPr>
              <w:tabs>
                <w:tab w:val="decimal" w:pos="720"/>
              </w:tabs>
              <w:spacing w:line="240" w:lineRule="exact"/>
              <w:outlineLvl w:val="0"/>
              <w:rPr>
                <w:rFonts w:ascii="Times New Roman" w:hAnsi="Times New Roman" w:cs="Times New Roman"/>
                <w:sz w:val="16"/>
                <w:szCs w:val="16"/>
              </w:rPr>
            </w:pPr>
            <w:r w:rsidRPr="00C53996">
              <w:rPr>
                <w:rFonts w:ascii="Times New Roman" w:hAnsi="Times New Roman" w:cs="Times New Roman"/>
                <w:sz w:val="16"/>
                <w:szCs w:val="16"/>
                <w:cs/>
              </w:rPr>
              <w:t>(</w:t>
            </w:r>
            <w:r w:rsidR="00582CA2" w:rsidRPr="007E275A">
              <w:rPr>
                <w:rFonts w:ascii="Times New Roman" w:hAnsi="Times New Roman" w:cs="Times New Roman"/>
                <w:sz w:val="16"/>
                <w:szCs w:val="16"/>
              </w:rPr>
              <w:t>298</w:t>
            </w:r>
            <w:r w:rsidRPr="00C53996">
              <w:rPr>
                <w:rFonts w:ascii="Times New Roman" w:hAnsi="Times New Roman" w:cs="Times New Roman"/>
                <w:sz w:val="16"/>
                <w:szCs w:val="16"/>
                <w:cs/>
              </w:rPr>
              <w:t>)</w:t>
            </w:r>
          </w:p>
        </w:tc>
      </w:tr>
      <w:tr w:rsidR="00F537D2" w:rsidRPr="007E275A" w:rsidTr="00F34B76">
        <w:trPr>
          <w:cantSplit/>
        </w:trPr>
        <w:tc>
          <w:tcPr>
            <w:tcW w:w="3202" w:type="dxa"/>
            <w:vAlign w:val="center"/>
          </w:tcPr>
          <w:p w:rsidR="00F537D2" w:rsidRPr="007E275A" w:rsidRDefault="00F537D2" w:rsidP="00917B7A">
            <w:pPr>
              <w:spacing w:line="240" w:lineRule="exact"/>
              <w:ind w:left="1042" w:right="-57"/>
              <w:outlineLvl w:val="0"/>
              <w:rPr>
                <w:rFonts w:ascii="Times New Roman" w:hAnsi="Times New Roman" w:cs="Times New Roman"/>
                <w:spacing w:val="-4"/>
                <w:sz w:val="16"/>
                <w:szCs w:val="16"/>
              </w:rPr>
            </w:pPr>
            <w:r w:rsidRPr="007E275A">
              <w:rPr>
                <w:rFonts w:ascii="Times New Roman" w:hAnsi="Times New Roman" w:cs="Times New Roman"/>
                <w:spacing w:val="-4"/>
                <w:sz w:val="16"/>
                <w:szCs w:val="16"/>
              </w:rPr>
              <w:t>Other</w:t>
            </w:r>
            <w:r w:rsidR="00747656">
              <w:rPr>
                <w:rFonts w:ascii="Times New Roman" w:hAnsi="Times New Roman" w:cs="Times New Roman"/>
                <w:spacing w:val="-4"/>
                <w:sz w:val="16"/>
                <w:szCs w:val="16"/>
              </w:rPr>
              <w:t>s</w:t>
            </w:r>
          </w:p>
        </w:tc>
        <w:tc>
          <w:tcPr>
            <w:tcW w:w="720" w:type="dxa"/>
            <w:vAlign w:val="center"/>
          </w:tcPr>
          <w:p w:rsidR="00F537D2" w:rsidRPr="007E275A" w:rsidRDefault="00F537D2" w:rsidP="00F34B76">
            <w:pPr>
              <w:spacing w:line="240" w:lineRule="exact"/>
              <w:jc w:val="center"/>
              <w:outlineLvl w:val="0"/>
              <w:rPr>
                <w:rFonts w:ascii="Times New Roman" w:hAnsi="Times New Roman" w:cs="Times New Roman"/>
                <w:sz w:val="16"/>
                <w:szCs w:val="16"/>
              </w:rPr>
            </w:pPr>
            <w:r w:rsidRPr="00C53996">
              <w:rPr>
                <w:rFonts w:ascii="Times New Roman" w:hAnsi="Times New Roman" w:cs="Times New Roman"/>
                <w:sz w:val="16"/>
                <w:szCs w:val="16"/>
                <w:cs/>
              </w:rPr>
              <w:t>-</w:t>
            </w:r>
          </w:p>
        </w:tc>
        <w:tc>
          <w:tcPr>
            <w:tcW w:w="90" w:type="dxa"/>
            <w:vAlign w:val="center"/>
          </w:tcPr>
          <w:p w:rsidR="00F537D2" w:rsidRPr="007E275A" w:rsidRDefault="00F537D2" w:rsidP="00917B7A">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F537D2" w:rsidRPr="007E275A" w:rsidRDefault="00F537D2" w:rsidP="00F34B76">
            <w:pPr>
              <w:spacing w:line="240" w:lineRule="exact"/>
              <w:jc w:val="center"/>
              <w:outlineLvl w:val="0"/>
              <w:rPr>
                <w:rFonts w:ascii="Times New Roman" w:hAnsi="Times New Roman" w:cs="Times New Roman"/>
                <w:sz w:val="16"/>
                <w:szCs w:val="16"/>
              </w:rPr>
            </w:pPr>
            <w:r w:rsidRPr="00C53996">
              <w:rPr>
                <w:rFonts w:ascii="Times New Roman" w:hAnsi="Times New Roman" w:cs="Times New Roman"/>
                <w:sz w:val="16"/>
                <w:szCs w:val="16"/>
                <w:cs/>
              </w:rPr>
              <w:t>-</w:t>
            </w:r>
          </w:p>
        </w:tc>
        <w:tc>
          <w:tcPr>
            <w:tcW w:w="90" w:type="dxa"/>
            <w:vAlign w:val="center"/>
          </w:tcPr>
          <w:p w:rsidR="00F537D2" w:rsidRPr="007E275A" w:rsidRDefault="00F537D2" w:rsidP="00A65F82">
            <w:pPr>
              <w:tabs>
                <w:tab w:val="decimal" w:pos="576"/>
              </w:tabs>
              <w:spacing w:line="240" w:lineRule="exact"/>
              <w:ind w:right="-720"/>
              <w:outlineLvl w:val="0"/>
              <w:rPr>
                <w:rFonts w:ascii="Times New Roman" w:hAnsi="Times New Roman" w:cs="Times New Roman"/>
                <w:sz w:val="16"/>
                <w:szCs w:val="16"/>
              </w:rPr>
            </w:pPr>
          </w:p>
        </w:tc>
        <w:tc>
          <w:tcPr>
            <w:tcW w:w="900" w:type="dxa"/>
            <w:vAlign w:val="center"/>
          </w:tcPr>
          <w:p w:rsidR="00F537D2" w:rsidRPr="007E275A" w:rsidRDefault="00F537D2" w:rsidP="00F34B76">
            <w:pPr>
              <w:spacing w:line="240" w:lineRule="exact"/>
              <w:jc w:val="center"/>
              <w:outlineLvl w:val="0"/>
              <w:rPr>
                <w:rFonts w:ascii="Times New Roman" w:hAnsi="Times New Roman" w:cs="Times New Roman"/>
                <w:sz w:val="16"/>
                <w:szCs w:val="16"/>
              </w:rPr>
            </w:pPr>
            <w:r w:rsidRPr="00C53996">
              <w:rPr>
                <w:rFonts w:ascii="Times New Roman" w:hAnsi="Times New Roman" w:cs="Times New Roman"/>
                <w:sz w:val="16"/>
                <w:szCs w:val="16"/>
                <w:cs/>
              </w:rPr>
              <w:t>-</w:t>
            </w:r>
          </w:p>
        </w:tc>
        <w:tc>
          <w:tcPr>
            <w:tcW w:w="90" w:type="dxa"/>
            <w:vAlign w:val="center"/>
          </w:tcPr>
          <w:p w:rsidR="00F537D2" w:rsidRPr="007E275A" w:rsidRDefault="00F537D2" w:rsidP="00917B7A">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F537D2" w:rsidRPr="007E275A" w:rsidRDefault="00F537D2" w:rsidP="00F34B76">
            <w:pPr>
              <w:spacing w:line="240" w:lineRule="exact"/>
              <w:jc w:val="center"/>
              <w:outlineLvl w:val="0"/>
              <w:rPr>
                <w:rFonts w:ascii="Times New Roman" w:hAnsi="Times New Roman" w:cs="Times New Roman"/>
                <w:sz w:val="16"/>
                <w:szCs w:val="16"/>
              </w:rPr>
            </w:pPr>
            <w:r w:rsidRPr="00C53996">
              <w:rPr>
                <w:rFonts w:ascii="Times New Roman" w:hAnsi="Times New Roman" w:cs="Times New Roman"/>
                <w:sz w:val="16"/>
                <w:szCs w:val="16"/>
                <w:cs/>
              </w:rPr>
              <w:t>-</w:t>
            </w:r>
          </w:p>
        </w:tc>
        <w:tc>
          <w:tcPr>
            <w:tcW w:w="90" w:type="dxa"/>
            <w:vAlign w:val="center"/>
          </w:tcPr>
          <w:p w:rsidR="00F537D2" w:rsidRPr="007E275A" w:rsidRDefault="00F537D2" w:rsidP="00917B7A">
            <w:pPr>
              <w:tabs>
                <w:tab w:val="decimal" w:pos="720"/>
              </w:tabs>
              <w:spacing w:line="240" w:lineRule="exact"/>
              <w:outlineLvl w:val="0"/>
              <w:rPr>
                <w:rFonts w:ascii="Times New Roman" w:hAnsi="Times New Roman" w:cs="Times New Roman"/>
                <w:sz w:val="16"/>
                <w:szCs w:val="16"/>
              </w:rPr>
            </w:pPr>
          </w:p>
        </w:tc>
        <w:tc>
          <w:tcPr>
            <w:tcW w:w="810" w:type="dxa"/>
            <w:vAlign w:val="center"/>
          </w:tcPr>
          <w:p w:rsidR="00F537D2" w:rsidRPr="007E275A" w:rsidRDefault="00F537D2" w:rsidP="00F34B76">
            <w:pPr>
              <w:spacing w:line="240" w:lineRule="exact"/>
              <w:jc w:val="center"/>
              <w:outlineLvl w:val="0"/>
              <w:rPr>
                <w:rFonts w:ascii="Times New Roman" w:hAnsi="Times New Roman" w:cs="Times New Roman"/>
                <w:sz w:val="16"/>
                <w:szCs w:val="16"/>
              </w:rPr>
            </w:pPr>
            <w:r w:rsidRPr="00C53996">
              <w:rPr>
                <w:rFonts w:ascii="Times New Roman" w:hAnsi="Times New Roman" w:cs="Times New Roman"/>
                <w:sz w:val="16"/>
                <w:szCs w:val="16"/>
                <w:cs/>
              </w:rPr>
              <w:t>-</w:t>
            </w:r>
          </w:p>
        </w:tc>
        <w:tc>
          <w:tcPr>
            <w:tcW w:w="90" w:type="dxa"/>
            <w:vAlign w:val="center"/>
          </w:tcPr>
          <w:p w:rsidR="00F537D2" w:rsidRPr="007E275A" w:rsidRDefault="00F537D2" w:rsidP="00917B7A">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rsidR="00F537D2" w:rsidRPr="007E275A" w:rsidRDefault="00F537D2" w:rsidP="00F34B76">
            <w:pPr>
              <w:tabs>
                <w:tab w:val="decimal" w:pos="720"/>
              </w:tabs>
              <w:spacing w:line="240" w:lineRule="exact"/>
              <w:outlineLvl w:val="0"/>
              <w:rPr>
                <w:rFonts w:ascii="Times New Roman" w:hAnsi="Times New Roman" w:cs="Times New Roman"/>
                <w:sz w:val="16"/>
                <w:szCs w:val="16"/>
              </w:rPr>
            </w:pPr>
            <w:r w:rsidRPr="00C53996">
              <w:rPr>
                <w:rFonts w:ascii="Times New Roman" w:hAnsi="Times New Roman" w:cs="Times New Roman"/>
                <w:sz w:val="16"/>
                <w:szCs w:val="16"/>
                <w:cs/>
              </w:rPr>
              <w:t>(</w:t>
            </w:r>
            <w:r w:rsidR="00582CA2" w:rsidRPr="007E275A">
              <w:rPr>
                <w:rFonts w:ascii="Times New Roman" w:hAnsi="Times New Roman" w:cs="Times New Roman"/>
                <w:sz w:val="16"/>
                <w:szCs w:val="16"/>
              </w:rPr>
              <w:t>1</w:t>
            </w:r>
            <w:r w:rsidRPr="00C53996">
              <w:rPr>
                <w:rFonts w:ascii="Times New Roman" w:hAnsi="Times New Roman" w:cs="Times New Roman"/>
                <w:sz w:val="16"/>
                <w:szCs w:val="16"/>
                <w:cs/>
              </w:rPr>
              <w:t>)</w:t>
            </w:r>
          </w:p>
        </w:tc>
        <w:tc>
          <w:tcPr>
            <w:tcW w:w="90" w:type="dxa"/>
            <w:vAlign w:val="center"/>
          </w:tcPr>
          <w:p w:rsidR="00F537D2" w:rsidRPr="007E275A" w:rsidRDefault="00F537D2" w:rsidP="00917B7A">
            <w:pPr>
              <w:tabs>
                <w:tab w:val="decimal" w:pos="576"/>
                <w:tab w:val="decimal" w:pos="720"/>
              </w:tabs>
              <w:spacing w:line="240" w:lineRule="exact"/>
              <w:outlineLvl w:val="0"/>
              <w:rPr>
                <w:rFonts w:ascii="Times New Roman" w:hAnsi="Times New Roman" w:cs="Times New Roman"/>
                <w:sz w:val="16"/>
                <w:szCs w:val="16"/>
              </w:rPr>
            </w:pPr>
          </w:p>
        </w:tc>
        <w:tc>
          <w:tcPr>
            <w:tcW w:w="811" w:type="dxa"/>
            <w:vAlign w:val="center"/>
          </w:tcPr>
          <w:p w:rsidR="00F537D2" w:rsidRPr="007E275A" w:rsidRDefault="00F537D2" w:rsidP="00917B7A">
            <w:pPr>
              <w:tabs>
                <w:tab w:val="decimal" w:pos="720"/>
              </w:tabs>
              <w:spacing w:line="240" w:lineRule="exact"/>
              <w:outlineLvl w:val="0"/>
              <w:rPr>
                <w:rFonts w:ascii="Times New Roman" w:hAnsi="Times New Roman" w:cs="Times New Roman"/>
                <w:sz w:val="16"/>
                <w:szCs w:val="16"/>
              </w:rPr>
            </w:pPr>
            <w:r w:rsidRPr="00C53996">
              <w:rPr>
                <w:rFonts w:ascii="Times New Roman" w:hAnsi="Times New Roman" w:cs="Times New Roman"/>
                <w:sz w:val="16"/>
                <w:szCs w:val="16"/>
                <w:cs/>
              </w:rPr>
              <w:t>(</w:t>
            </w:r>
            <w:r w:rsidR="00582CA2" w:rsidRPr="007E275A">
              <w:rPr>
                <w:rFonts w:ascii="Times New Roman" w:hAnsi="Times New Roman" w:cs="Times New Roman"/>
                <w:sz w:val="16"/>
                <w:szCs w:val="16"/>
              </w:rPr>
              <w:t>1</w:t>
            </w:r>
            <w:r w:rsidRPr="00C53996">
              <w:rPr>
                <w:rFonts w:ascii="Times New Roman" w:hAnsi="Times New Roman" w:cs="Times New Roman"/>
                <w:sz w:val="16"/>
                <w:szCs w:val="16"/>
                <w:cs/>
              </w:rPr>
              <w:t>)</w:t>
            </w:r>
          </w:p>
        </w:tc>
      </w:tr>
      <w:tr w:rsidR="00F537D2" w:rsidRPr="007E275A" w:rsidTr="005560AB">
        <w:trPr>
          <w:cantSplit/>
        </w:trPr>
        <w:tc>
          <w:tcPr>
            <w:tcW w:w="3202" w:type="dxa"/>
            <w:vAlign w:val="center"/>
          </w:tcPr>
          <w:p w:rsidR="00F537D2" w:rsidRPr="007E275A" w:rsidRDefault="00F537D2" w:rsidP="00AA7152">
            <w:pPr>
              <w:tabs>
                <w:tab w:val="right" w:pos="2392"/>
              </w:tabs>
              <w:spacing w:line="240" w:lineRule="exact"/>
              <w:ind w:left="1042" w:right="-57"/>
              <w:outlineLvl w:val="0"/>
              <w:rPr>
                <w:rFonts w:ascii="Times New Roman" w:hAnsi="Times New Roman" w:cs="Times New Roman"/>
                <w:sz w:val="16"/>
                <w:szCs w:val="16"/>
              </w:rPr>
            </w:pPr>
            <w:r w:rsidRPr="007E275A">
              <w:rPr>
                <w:rFonts w:ascii="Times New Roman" w:hAnsi="Times New Roman" w:cs="Times New Roman"/>
                <w:sz w:val="16"/>
                <w:szCs w:val="16"/>
              </w:rPr>
              <w:t>Ending balance</w:t>
            </w:r>
            <w:r w:rsidRPr="007E275A">
              <w:rPr>
                <w:rFonts w:ascii="Times New Roman" w:hAnsi="Times New Roman" w:cs="Times New Roman"/>
                <w:sz w:val="16"/>
                <w:szCs w:val="16"/>
              </w:rPr>
              <w:tab/>
            </w:r>
          </w:p>
        </w:tc>
        <w:tc>
          <w:tcPr>
            <w:tcW w:w="720" w:type="dxa"/>
            <w:tcBorders>
              <w:top w:val="single" w:sz="4" w:space="0" w:color="auto"/>
              <w:bottom w:val="double" w:sz="4" w:space="0" w:color="auto"/>
            </w:tcBorders>
            <w:vAlign w:val="center"/>
          </w:tcPr>
          <w:p w:rsidR="00F537D2" w:rsidRPr="007E275A" w:rsidRDefault="00582CA2" w:rsidP="00AA7152">
            <w:pPr>
              <w:tabs>
                <w:tab w:val="decimal" w:pos="567"/>
              </w:tabs>
              <w:spacing w:line="240" w:lineRule="exact"/>
              <w:outlineLvl w:val="0"/>
              <w:rPr>
                <w:rFonts w:ascii="Times New Roman" w:hAnsi="Times New Roman" w:cs="Times New Roman"/>
                <w:sz w:val="16"/>
                <w:szCs w:val="16"/>
              </w:rPr>
            </w:pPr>
            <w:r w:rsidRPr="007E275A">
              <w:rPr>
                <w:rFonts w:ascii="Times New Roman" w:hAnsi="Times New Roman" w:cs="Times New Roman"/>
                <w:sz w:val="16"/>
                <w:szCs w:val="16"/>
              </w:rPr>
              <w:t>11</w:t>
            </w:r>
            <w:r w:rsidR="00F537D2" w:rsidRPr="007E275A">
              <w:rPr>
                <w:rFonts w:ascii="Times New Roman" w:hAnsi="Times New Roman" w:cs="Times New Roman"/>
                <w:sz w:val="16"/>
                <w:szCs w:val="16"/>
              </w:rPr>
              <w:t>,</w:t>
            </w:r>
            <w:r w:rsidRPr="007E275A">
              <w:rPr>
                <w:rFonts w:ascii="Times New Roman" w:hAnsi="Times New Roman" w:cs="Times New Roman"/>
                <w:sz w:val="16"/>
                <w:szCs w:val="16"/>
              </w:rPr>
              <w:t>772</w:t>
            </w:r>
          </w:p>
        </w:tc>
        <w:tc>
          <w:tcPr>
            <w:tcW w:w="90" w:type="dxa"/>
            <w:vAlign w:val="center"/>
          </w:tcPr>
          <w:p w:rsidR="00F537D2" w:rsidRPr="007E275A" w:rsidRDefault="00F537D2" w:rsidP="00AA7152">
            <w:pPr>
              <w:tabs>
                <w:tab w:val="decimal" w:pos="648"/>
              </w:tabs>
              <w:spacing w:line="240" w:lineRule="exact"/>
              <w:outlineLvl w:val="0"/>
              <w:rPr>
                <w:rFonts w:ascii="Times New Roman" w:hAnsi="Times New Roman" w:cs="Times New Roman"/>
                <w:b/>
                <w:bCs/>
                <w:sz w:val="16"/>
                <w:szCs w:val="16"/>
              </w:rPr>
            </w:pPr>
          </w:p>
        </w:tc>
        <w:tc>
          <w:tcPr>
            <w:tcW w:w="810" w:type="dxa"/>
            <w:tcBorders>
              <w:top w:val="single" w:sz="4" w:space="0" w:color="auto"/>
              <w:bottom w:val="double" w:sz="4" w:space="0" w:color="auto"/>
            </w:tcBorders>
            <w:vAlign w:val="center"/>
          </w:tcPr>
          <w:p w:rsidR="00F537D2" w:rsidRPr="007E275A" w:rsidRDefault="00582CA2" w:rsidP="00AA7152">
            <w:pPr>
              <w:tabs>
                <w:tab w:val="decimal" w:pos="666"/>
              </w:tabs>
              <w:spacing w:line="240" w:lineRule="exact"/>
              <w:outlineLvl w:val="0"/>
              <w:rPr>
                <w:rFonts w:ascii="Times New Roman" w:hAnsi="Times New Roman" w:cs="Times New Roman"/>
                <w:sz w:val="16"/>
                <w:szCs w:val="16"/>
              </w:rPr>
            </w:pPr>
            <w:r w:rsidRPr="007E275A">
              <w:rPr>
                <w:rFonts w:ascii="Times New Roman" w:hAnsi="Times New Roman" w:cs="Times New Roman"/>
                <w:sz w:val="16"/>
                <w:szCs w:val="16"/>
              </w:rPr>
              <w:t>7</w:t>
            </w:r>
            <w:r w:rsidR="00F537D2" w:rsidRPr="007E275A">
              <w:rPr>
                <w:rFonts w:ascii="Times New Roman" w:hAnsi="Times New Roman" w:cs="Times New Roman"/>
                <w:sz w:val="16"/>
                <w:szCs w:val="16"/>
              </w:rPr>
              <w:t>,</w:t>
            </w:r>
            <w:r w:rsidRPr="007E275A">
              <w:rPr>
                <w:rFonts w:ascii="Times New Roman" w:hAnsi="Times New Roman" w:cs="Times New Roman"/>
                <w:sz w:val="16"/>
                <w:szCs w:val="16"/>
              </w:rPr>
              <w:t>232</w:t>
            </w:r>
          </w:p>
        </w:tc>
        <w:tc>
          <w:tcPr>
            <w:tcW w:w="90" w:type="dxa"/>
            <w:vAlign w:val="center"/>
          </w:tcPr>
          <w:p w:rsidR="00F537D2" w:rsidRPr="007E275A" w:rsidRDefault="00F537D2" w:rsidP="00AA7152">
            <w:pPr>
              <w:spacing w:line="240" w:lineRule="exact"/>
              <w:ind w:left="-1170" w:right="162" w:firstLine="360"/>
              <w:jc w:val="right"/>
              <w:outlineLvl w:val="0"/>
              <w:rPr>
                <w:rFonts w:ascii="Times New Roman" w:hAnsi="Times New Roman" w:cs="Times New Roman"/>
                <w:sz w:val="16"/>
                <w:szCs w:val="16"/>
              </w:rPr>
            </w:pPr>
          </w:p>
        </w:tc>
        <w:tc>
          <w:tcPr>
            <w:tcW w:w="900" w:type="dxa"/>
            <w:tcBorders>
              <w:top w:val="single" w:sz="4" w:space="0" w:color="auto"/>
              <w:bottom w:val="double" w:sz="4" w:space="0" w:color="auto"/>
            </w:tcBorders>
            <w:vAlign w:val="center"/>
          </w:tcPr>
          <w:p w:rsidR="00F537D2" w:rsidRPr="007E275A" w:rsidRDefault="00582CA2" w:rsidP="00AA7152">
            <w:pPr>
              <w:tabs>
                <w:tab w:val="decimal" w:pos="707"/>
              </w:tabs>
              <w:spacing w:line="240" w:lineRule="exact"/>
              <w:outlineLvl w:val="0"/>
              <w:rPr>
                <w:rFonts w:ascii="Times New Roman" w:hAnsi="Times New Roman" w:cs="Times New Roman"/>
                <w:sz w:val="16"/>
                <w:szCs w:val="16"/>
              </w:rPr>
            </w:pPr>
            <w:r w:rsidRPr="007E275A">
              <w:rPr>
                <w:rFonts w:ascii="Times New Roman" w:hAnsi="Times New Roman" w:cs="Times New Roman"/>
                <w:sz w:val="16"/>
                <w:szCs w:val="16"/>
              </w:rPr>
              <w:t>4</w:t>
            </w:r>
            <w:r w:rsidR="00F537D2" w:rsidRPr="007E275A">
              <w:rPr>
                <w:rFonts w:ascii="Times New Roman" w:hAnsi="Times New Roman" w:cs="Times New Roman"/>
                <w:sz w:val="16"/>
                <w:szCs w:val="16"/>
              </w:rPr>
              <w:t>,</w:t>
            </w:r>
            <w:r w:rsidRPr="007E275A">
              <w:rPr>
                <w:rFonts w:ascii="Times New Roman" w:hAnsi="Times New Roman" w:cs="Times New Roman"/>
                <w:sz w:val="16"/>
                <w:szCs w:val="16"/>
              </w:rPr>
              <w:t>318</w:t>
            </w:r>
          </w:p>
        </w:tc>
        <w:tc>
          <w:tcPr>
            <w:tcW w:w="90" w:type="dxa"/>
            <w:vAlign w:val="center"/>
          </w:tcPr>
          <w:p w:rsidR="00F537D2" w:rsidRPr="007E275A" w:rsidRDefault="00F537D2" w:rsidP="00AA7152">
            <w:pPr>
              <w:spacing w:line="240" w:lineRule="exact"/>
              <w:ind w:left="-1170" w:right="162" w:firstLine="360"/>
              <w:jc w:val="right"/>
              <w:outlineLvl w:val="0"/>
              <w:rPr>
                <w:rFonts w:ascii="Times New Roman" w:hAnsi="Times New Roman" w:cs="Times New Roman"/>
                <w:sz w:val="16"/>
                <w:szCs w:val="16"/>
              </w:rPr>
            </w:pPr>
          </w:p>
        </w:tc>
        <w:tc>
          <w:tcPr>
            <w:tcW w:w="810" w:type="dxa"/>
            <w:tcBorders>
              <w:top w:val="single" w:sz="4" w:space="0" w:color="auto"/>
              <w:bottom w:val="double" w:sz="4" w:space="0" w:color="auto"/>
            </w:tcBorders>
            <w:vAlign w:val="center"/>
          </w:tcPr>
          <w:p w:rsidR="00F537D2" w:rsidRPr="007E275A" w:rsidRDefault="00582CA2" w:rsidP="00AA7152">
            <w:pPr>
              <w:tabs>
                <w:tab w:val="decimal" w:pos="709"/>
              </w:tabs>
              <w:spacing w:line="240" w:lineRule="exact"/>
              <w:ind w:left="-10"/>
              <w:outlineLvl w:val="0"/>
              <w:rPr>
                <w:rFonts w:ascii="Times New Roman" w:hAnsi="Times New Roman" w:cs="Times New Roman"/>
                <w:sz w:val="16"/>
                <w:szCs w:val="16"/>
              </w:rPr>
            </w:pPr>
            <w:r w:rsidRPr="007E275A">
              <w:rPr>
                <w:rFonts w:ascii="Times New Roman" w:hAnsi="Times New Roman" w:cs="Times New Roman"/>
                <w:sz w:val="16"/>
                <w:szCs w:val="16"/>
              </w:rPr>
              <w:t>3</w:t>
            </w:r>
            <w:r w:rsidR="00F537D2" w:rsidRPr="007E275A">
              <w:rPr>
                <w:rFonts w:ascii="Times New Roman" w:hAnsi="Times New Roman" w:cs="Times New Roman"/>
                <w:sz w:val="16"/>
                <w:szCs w:val="16"/>
              </w:rPr>
              <w:t>,</w:t>
            </w:r>
            <w:r w:rsidRPr="007E275A">
              <w:rPr>
                <w:rFonts w:ascii="Times New Roman" w:hAnsi="Times New Roman" w:cs="Times New Roman"/>
                <w:sz w:val="16"/>
                <w:szCs w:val="16"/>
              </w:rPr>
              <w:t>074</w:t>
            </w:r>
          </w:p>
        </w:tc>
        <w:tc>
          <w:tcPr>
            <w:tcW w:w="90" w:type="dxa"/>
            <w:vAlign w:val="center"/>
          </w:tcPr>
          <w:p w:rsidR="00F537D2" w:rsidRPr="007E275A" w:rsidRDefault="00F537D2" w:rsidP="00AA7152">
            <w:pPr>
              <w:spacing w:line="240" w:lineRule="exact"/>
              <w:ind w:left="-1170" w:right="162" w:firstLine="360"/>
              <w:jc w:val="right"/>
              <w:outlineLvl w:val="0"/>
              <w:rPr>
                <w:rFonts w:ascii="Times New Roman" w:hAnsi="Times New Roman" w:cs="Times New Roman"/>
                <w:sz w:val="16"/>
                <w:szCs w:val="16"/>
              </w:rPr>
            </w:pPr>
          </w:p>
        </w:tc>
        <w:tc>
          <w:tcPr>
            <w:tcW w:w="810" w:type="dxa"/>
            <w:tcBorders>
              <w:top w:val="single" w:sz="4" w:space="0" w:color="auto"/>
              <w:bottom w:val="double" w:sz="4" w:space="0" w:color="auto"/>
            </w:tcBorders>
            <w:vAlign w:val="center"/>
          </w:tcPr>
          <w:p w:rsidR="00F537D2" w:rsidRPr="007E275A" w:rsidRDefault="00582CA2" w:rsidP="00AA7152">
            <w:pPr>
              <w:tabs>
                <w:tab w:val="decimal" w:pos="720"/>
              </w:tabs>
              <w:spacing w:line="240" w:lineRule="exact"/>
              <w:outlineLvl w:val="0"/>
              <w:rPr>
                <w:rFonts w:ascii="Times New Roman" w:hAnsi="Times New Roman" w:cs="Times New Roman"/>
                <w:sz w:val="16"/>
                <w:szCs w:val="16"/>
              </w:rPr>
            </w:pPr>
            <w:r w:rsidRPr="007E275A">
              <w:rPr>
                <w:rFonts w:ascii="Times New Roman" w:hAnsi="Times New Roman" w:cs="Times New Roman"/>
                <w:sz w:val="16"/>
                <w:szCs w:val="16"/>
              </w:rPr>
              <w:t>10</w:t>
            </w:r>
            <w:r w:rsidR="00F537D2" w:rsidRPr="007E275A">
              <w:rPr>
                <w:rFonts w:ascii="Times New Roman" w:hAnsi="Times New Roman" w:cs="Times New Roman"/>
                <w:sz w:val="16"/>
                <w:szCs w:val="16"/>
              </w:rPr>
              <w:t>,</w:t>
            </w:r>
            <w:r w:rsidRPr="007E275A">
              <w:rPr>
                <w:rFonts w:ascii="Times New Roman" w:hAnsi="Times New Roman" w:cs="Times New Roman"/>
                <w:sz w:val="16"/>
                <w:szCs w:val="16"/>
              </w:rPr>
              <w:t>321</w:t>
            </w:r>
          </w:p>
        </w:tc>
        <w:tc>
          <w:tcPr>
            <w:tcW w:w="90" w:type="dxa"/>
            <w:vAlign w:val="center"/>
          </w:tcPr>
          <w:p w:rsidR="00F537D2" w:rsidRPr="007E275A" w:rsidRDefault="00F537D2" w:rsidP="00AA7152">
            <w:pPr>
              <w:spacing w:line="240" w:lineRule="exact"/>
              <w:ind w:left="-1170" w:right="162" w:firstLine="360"/>
              <w:jc w:val="right"/>
              <w:outlineLvl w:val="0"/>
              <w:rPr>
                <w:rFonts w:ascii="Times New Roman" w:hAnsi="Times New Roman" w:cs="Times New Roman"/>
                <w:sz w:val="16"/>
                <w:szCs w:val="16"/>
              </w:rPr>
            </w:pPr>
          </w:p>
        </w:tc>
        <w:tc>
          <w:tcPr>
            <w:tcW w:w="810" w:type="dxa"/>
            <w:tcBorders>
              <w:top w:val="single" w:sz="4" w:space="0" w:color="auto"/>
              <w:bottom w:val="double" w:sz="4" w:space="0" w:color="auto"/>
            </w:tcBorders>
            <w:vAlign w:val="center"/>
          </w:tcPr>
          <w:p w:rsidR="00F537D2" w:rsidRPr="007E275A" w:rsidRDefault="00582CA2" w:rsidP="00AA7152">
            <w:pPr>
              <w:tabs>
                <w:tab w:val="decimal" w:pos="720"/>
              </w:tabs>
              <w:spacing w:line="240" w:lineRule="exact"/>
              <w:outlineLvl w:val="0"/>
              <w:rPr>
                <w:rFonts w:ascii="Times New Roman" w:hAnsi="Times New Roman" w:cs="Times New Roman"/>
                <w:sz w:val="16"/>
                <w:szCs w:val="16"/>
              </w:rPr>
            </w:pPr>
            <w:r w:rsidRPr="007E275A">
              <w:rPr>
                <w:rFonts w:ascii="Times New Roman" w:hAnsi="Times New Roman" w:cs="Times New Roman"/>
                <w:sz w:val="16"/>
                <w:szCs w:val="16"/>
              </w:rPr>
              <w:t>14</w:t>
            </w:r>
            <w:r w:rsidR="00F537D2" w:rsidRPr="007E275A">
              <w:rPr>
                <w:rFonts w:ascii="Times New Roman" w:hAnsi="Times New Roman" w:cs="Times New Roman"/>
                <w:sz w:val="16"/>
                <w:szCs w:val="16"/>
              </w:rPr>
              <w:t>,</w:t>
            </w:r>
            <w:r w:rsidRPr="007E275A">
              <w:rPr>
                <w:rFonts w:ascii="Times New Roman" w:hAnsi="Times New Roman" w:cs="Times New Roman"/>
                <w:sz w:val="16"/>
                <w:szCs w:val="16"/>
              </w:rPr>
              <w:t>526</w:t>
            </w:r>
          </w:p>
        </w:tc>
        <w:tc>
          <w:tcPr>
            <w:tcW w:w="90" w:type="dxa"/>
            <w:vAlign w:val="center"/>
          </w:tcPr>
          <w:p w:rsidR="00F537D2" w:rsidRPr="007E275A" w:rsidRDefault="00F537D2" w:rsidP="00AA7152">
            <w:pPr>
              <w:spacing w:line="240" w:lineRule="exact"/>
              <w:ind w:left="-1170" w:right="162" w:firstLine="360"/>
              <w:jc w:val="right"/>
              <w:outlineLvl w:val="0"/>
              <w:rPr>
                <w:rFonts w:ascii="Times New Roman" w:hAnsi="Times New Roman" w:cs="Times New Roman"/>
                <w:sz w:val="16"/>
                <w:szCs w:val="16"/>
              </w:rPr>
            </w:pPr>
          </w:p>
        </w:tc>
        <w:tc>
          <w:tcPr>
            <w:tcW w:w="811" w:type="dxa"/>
            <w:tcBorders>
              <w:top w:val="single" w:sz="4" w:space="0" w:color="auto"/>
              <w:bottom w:val="double" w:sz="4" w:space="0" w:color="auto"/>
            </w:tcBorders>
            <w:vAlign w:val="center"/>
          </w:tcPr>
          <w:p w:rsidR="00F537D2" w:rsidRPr="007E275A" w:rsidRDefault="00582CA2" w:rsidP="00AA7152">
            <w:pPr>
              <w:tabs>
                <w:tab w:val="decimal" w:pos="720"/>
              </w:tabs>
              <w:spacing w:line="240" w:lineRule="exact"/>
              <w:outlineLvl w:val="0"/>
              <w:rPr>
                <w:rFonts w:ascii="Times New Roman" w:hAnsi="Times New Roman" w:cs="Times New Roman"/>
                <w:sz w:val="16"/>
                <w:szCs w:val="16"/>
              </w:rPr>
            </w:pPr>
            <w:r w:rsidRPr="007E275A">
              <w:rPr>
                <w:rFonts w:ascii="Times New Roman" w:hAnsi="Times New Roman" w:cs="Times New Roman"/>
                <w:sz w:val="16"/>
                <w:szCs w:val="16"/>
              </w:rPr>
              <w:t>51</w:t>
            </w:r>
            <w:r w:rsidR="00F537D2" w:rsidRPr="007E275A">
              <w:rPr>
                <w:rFonts w:ascii="Times New Roman" w:hAnsi="Times New Roman" w:cs="Times New Roman"/>
                <w:sz w:val="16"/>
                <w:szCs w:val="16"/>
              </w:rPr>
              <w:t>,</w:t>
            </w:r>
            <w:r w:rsidRPr="007E275A">
              <w:rPr>
                <w:rFonts w:ascii="Times New Roman" w:hAnsi="Times New Roman" w:cs="Times New Roman"/>
                <w:sz w:val="16"/>
                <w:szCs w:val="16"/>
              </w:rPr>
              <w:t>243</w:t>
            </w:r>
          </w:p>
        </w:tc>
      </w:tr>
    </w:tbl>
    <w:p w:rsidR="00EA11EA" w:rsidRPr="007E275A" w:rsidRDefault="00EA11EA" w:rsidP="002F25E8">
      <w:pPr>
        <w:ind w:left="629"/>
        <w:jc w:val="thaiDistribute"/>
        <w:rPr>
          <w:rFonts w:ascii="Times New Roman" w:hAnsi="Times New Roman" w:cs="Times New Roman"/>
          <w:color w:val="000000"/>
        </w:rPr>
      </w:pPr>
    </w:p>
    <w:p w:rsidR="00747656" w:rsidRDefault="00747656" w:rsidP="00D5698D">
      <w:pPr>
        <w:ind w:left="896"/>
        <w:jc w:val="both"/>
        <w:rPr>
          <w:rFonts w:ascii="Times New Roman" w:hAnsi="Times New Roman" w:cs="Times New Roman"/>
          <w:spacing w:val="-4"/>
          <w:sz w:val="24"/>
          <w:szCs w:val="24"/>
        </w:rPr>
      </w:pPr>
    </w:p>
    <w:p w:rsidR="002F25E8" w:rsidRPr="007E275A" w:rsidRDefault="002F25E8" w:rsidP="00D5698D">
      <w:pPr>
        <w:ind w:left="896"/>
        <w:jc w:val="both"/>
        <w:rPr>
          <w:rFonts w:ascii="Times New Roman" w:hAnsi="Times New Roman" w:cs="Times New Roman"/>
          <w:sz w:val="24"/>
          <w:szCs w:val="24"/>
        </w:rPr>
      </w:pPr>
      <w:r w:rsidRPr="007E275A">
        <w:rPr>
          <w:rFonts w:ascii="Times New Roman" w:hAnsi="Times New Roman" w:cs="Times New Roman"/>
          <w:spacing w:val="-4"/>
          <w:sz w:val="24"/>
          <w:szCs w:val="24"/>
        </w:rPr>
        <w:t>The Bank and its subsidiaries recorded allowance for expected credit loss</w:t>
      </w:r>
      <w:r w:rsidR="004C0201" w:rsidRPr="00D26213">
        <w:rPr>
          <w:rFonts w:ascii="Times New Roman" w:hAnsi="Times New Roman" w:cs="Times New Roman"/>
          <w:spacing w:val="-4"/>
          <w:sz w:val="24"/>
          <w:szCs w:val="24"/>
          <w:cs/>
        </w:rPr>
        <w:t xml:space="preserve"> / </w:t>
      </w:r>
      <w:r w:rsidR="004C0201" w:rsidRPr="007E275A">
        <w:rPr>
          <w:rFonts w:ascii="Times New Roman" w:hAnsi="Times New Roman" w:cs="Times New Roman"/>
          <w:sz w:val="24"/>
          <w:szCs w:val="24"/>
        </w:rPr>
        <w:t>allowance for doubtful accounts</w:t>
      </w:r>
      <w:r w:rsidRPr="007E275A">
        <w:rPr>
          <w:rFonts w:ascii="Times New Roman" w:hAnsi="Times New Roman" w:cs="Times New Roman"/>
          <w:spacing w:val="-4"/>
          <w:sz w:val="24"/>
          <w:szCs w:val="24"/>
        </w:rPr>
        <w:t xml:space="preserve"> in the financial</w:t>
      </w:r>
      <w:r w:rsidRPr="007E275A">
        <w:rPr>
          <w:rFonts w:ascii="Times New Roman" w:hAnsi="Times New Roman" w:cs="Times New Roman"/>
          <w:sz w:val="24"/>
          <w:szCs w:val="24"/>
        </w:rPr>
        <w:t xml:space="preserve"> statements as follows</w:t>
      </w:r>
      <w:r w:rsidRPr="00C53996">
        <w:rPr>
          <w:rFonts w:ascii="Times New Roman" w:hAnsi="Times New Roman" w:cs="Times New Roman"/>
          <w:sz w:val="24"/>
          <w:szCs w:val="24"/>
          <w:cs/>
        </w:rPr>
        <w:t>:</w:t>
      </w:r>
    </w:p>
    <w:p w:rsidR="002F25E8" w:rsidRPr="007E275A" w:rsidRDefault="002F25E8" w:rsidP="00B70405">
      <w:pPr>
        <w:spacing w:line="240" w:lineRule="exact"/>
        <w:ind w:left="902" w:right="240"/>
        <w:jc w:val="right"/>
        <w:rPr>
          <w:rFonts w:ascii="Times New Roman" w:hAnsi="Times New Roman" w:cs="Times New Roman"/>
          <w:b/>
          <w:bCs/>
          <w:sz w:val="18"/>
          <w:szCs w:val="18"/>
        </w:rPr>
      </w:pPr>
      <w:r w:rsidRPr="007E275A">
        <w:rPr>
          <w:rFonts w:ascii="Times New Roman" w:hAnsi="Times New Roman" w:cs="Times New Roman"/>
          <w:b/>
          <w:bCs/>
          <w:sz w:val="18"/>
          <w:szCs w:val="18"/>
        </w:rPr>
        <w:t>Unit</w:t>
      </w:r>
      <w:r w:rsidRPr="00C53996">
        <w:rPr>
          <w:rFonts w:ascii="Times New Roman" w:hAnsi="Times New Roman" w:cs="Times New Roman"/>
          <w:b/>
          <w:bCs/>
          <w:sz w:val="18"/>
          <w:szCs w:val="18"/>
          <w:cs/>
        </w:rPr>
        <w:t xml:space="preserve">: </w:t>
      </w:r>
      <w:r w:rsidRPr="007E275A">
        <w:rPr>
          <w:rFonts w:ascii="Times New Roman" w:hAnsi="Times New Roman" w:cs="Times New Roman"/>
          <w:b/>
          <w:bCs/>
          <w:sz w:val="18"/>
          <w:szCs w:val="18"/>
        </w:rPr>
        <w:t>Million Baht</w:t>
      </w:r>
    </w:p>
    <w:tbl>
      <w:tblPr>
        <w:tblW w:w="8079" w:type="dxa"/>
        <w:tblInd w:w="851" w:type="dxa"/>
        <w:tblLayout w:type="fixed"/>
        <w:tblCellMar>
          <w:left w:w="0" w:type="dxa"/>
          <w:right w:w="0" w:type="dxa"/>
        </w:tblCellMar>
        <w:tblLook w:val="0000" w:firstRow="0" w:lastRow="0" w:firstColumn="0" w:lastColumn="0" w:noHBand="0" w:noVBand="0"/>
      </w:tblPr>
      <w:tblGrid>
        <w:gridCol w:w="4819"/>
        <w:gridCol w:w="1560"/>
        <w:gridCol w:w="1700"/>
      </w:tblGrid>
      <w:tr w:rsidR="000364F9" w:rsidRPr="007E275A" w:rsidTr="00B70405">
        <w:tc>
          <w:tcPr>
            <w:tcW w:w="4819" w:type="dxa"/>
          </w:tcPr>
          <w:p w:rsidR="000364F9" w:rsidRPr="007E275A" w:rsidRDefault="000364F9" w:rsidP="004C0201">
            <w:pPr>
              <w:ind w:left="368"/>
              <w:jc w:val="thaiDistribute"/>
              <w:rPr>
                <w:rFonts w:ascii="Times New Roman" w:hAnsi="Times New Roman" w:cs="Times New Roman"/>
              </w:rPr>
            </w:pPr>
          </w:p>
        </w:tc>
        <w:tc>
          <w:tcPr>
            <w:tcW w:w="1560" w:type="dxa"/>
            <w:vAlign w:val="center"/>
          </w:tcPr>
          <w:p w:rsidR="000364F9" w:rsidRPr="007E275A" w:rsidRDefault="000364F9" w:rsidP="004C0201">
            <w:pPr>
              <w:jc w:val="center"/>
              <w:outlineLvl w:val="0"/>
              <w:rPr>
                <w:rFonts w:ascii="Times New Roman" w:hAnsi="Times New Roman" w:cs="Times New Roman"/>
                <w:b/>
                <w:bCs/>
              </w:rPr>
            </w:pPr>
            <w:r>
              <w:rPr>
                <w:rFonts w:ascii="Times New Roman" w:hAnsi="Times New Roman" w:cs="Times New Roman"/>
                <w:b/>
                <w:bCs/>
              </w:rPr>
              <w:t>A</w:t>
            </w:r>
            <w:r w:rsidRPr="000364F9">
              <w:rPr>
                <w:rFonts w:ascii="Times New Roman" w:hAnsi="Times New Roman" w:cs="Times New Roman"/>
                <w:b/>
                <w:bCs/>
              </w:rPr>
              <w:t>llowance for expected credit loss</w:t>
            </w:r>
            <w:r>
              <w:rPr>
                <w:rFonts w:ascii="Times New Roman" w:hAnsi="Times New Roman" w:cs="Times New Roman"/>
                <w:b/>
                <w:bCs/>
              </w:rPr>
              <w:t>*</w:t>
            </w:r>
          </w:p>
        </w:tc>
        <w:tc>
          <w:tcPr>
            <w:tcW w:w="1700" w:type="dxa"/>
            <w:vAlign w:val="center"/>
          </w:tcPr>
          <w:p w:rsidR="000364F9" w:rsidRPr="007E275A" w:rsidRDefault="000364F9" w:rsidP="004C0201">
            <w:pPr>
              <w:jc w:val="center"/>
              <w:outlineLvl w:val="0"/>
              <w:rPr>
                <w:rFonts w:ascii="Times New Roman" w:hAnsi="Times New Roman" w:cs="Times New Roman"/>
                <w:b/>
                <w:bCs/>
              </w:rPr>
            </w:pPr>
            <w:r>
              <w:rPr>
                <w:rFonts w:ascii="Times New Roman" w:hAnsi="Times New Roman" w:cs="Times New Roman"/>
                <w:b/>
                <w:bCs/>
              </w:rPr>
              <w:t>A</w:t>
            </w:r>
            <w:r w:rsidRPr="000364F9">
              <w:rPr>
                <w:rFonts w:ascii="Times New Roman" w:hAnsi="Times New Roman" w:cs="Times New Roman"/>
                <w:b/>
                <w:bCs/>
              </w:rPr>
              <w:t>llowance for doubtful accounts**</w:t>
            </w:r>
          </w:p>
        </w:tc>
      </w:tr>
      <w:tr w:rsidR="004C0201" w:rsidRPr="007E275A" w:rsidTr="00B70405">
        <w:tc>
          <w:tcPr>
            <w:tcW w:w="4819" w:type="dxa"/>
          </w:tcPr>
          <w:p w:rsidR="004C0201" w:rsidRPr="007E275A" w:rsidRDefault="004C0201" w:rsidP="004C0201">
            <w:pPr>
              <w:ind w:left="368"/>
              <w:jc w:val="thaiDistribute"/>
              <w:rPr>
                <w:rFonts w:ascii="Times New Roman" w:hAnsi="Times New Roman" w:cs="Times New Roman"/>
              </w:rPr>
            </w:pPr>
          </w:p>
        </w:tc>
        <w:tc>
          <w:tcPr>
            <w:tcW w:w="1560" w:type="dxa"/>
            <w:vAlign w:val="center"/>
          </w:tcPr>
          <w:p w:rsidR="004C0201" w:rsidRPr="007E275A" w:rsidRDefault="004C0201" w:rsidP="004C0201">
            <w:pPr>
              <w:jc w:val="center"/>
              <w:outlineLvl w:val="0"/>
              <w:rPr>
                <w:rFonts w:ascii="Times New Roman" w:hAnsi="Times New Roman" w:cs="Times New Roman"/>
                <w:b/>
                <w:bCs/>
              </w:rPr>
            </w:pPr>
            <w:r w:rsidRPr="007E275A">
              <w:rPr>
                <w:rFonts w:ascii="Times New Roman" w:hAnsi="Times New Roman" w:cs="Times New Roman"/>
                <w:b/>
                <w:bCs/>
              </w:rPr>
              <w:t xml:space="preserve">June </w:t>
            </w:r>
            <w:r w:rsidR="00582CA2" w:rsidRPr="007E275A">
              <w:rPr>
                <w:rFonts w:ascii="Times New Roman" w:hAnsi="Times New Roman" w:cs="Times New Roman"/>
                <w:b/>
                <w:bCs/>
              </w:rPr>
              <w:t>30</w:t>
            </w:r>
            <w:r w:rsidRPr="007E275A">
              <w:rPr>
                <w:rFonts w:ascii="Times New Roman" w:hAnsi="Times New Roman" w:cs="Times New Roman"/>
                <w:b/>
                <w:bCs/>
              </w:rPr>
              <w:t xml:space="preserve">, </w:t>
            </w:r>
            <w:r w:rsidR="00582CA2" w:rsidRPr="007E275A">
              <w:rPr>
                <w:rFonts w:ascii="Times New Roman" w:hAnsi="Times New Roman" w:cs="Times New Roman"/>
                <w:b/>
                <w:bCs/>
              </w:rPr>
              <w:t>2020</w:t>
            </w:r>
          </w:p>
        </w:tc>
        <w:tc>
          <w:tcPr>
            <w:tcW w:w="1700" w:type="dxa"/>
            <w:vAlign w:val="center"/>
          </w:tcPr>
          <w:p w:rsidR="004C0201" w:rsidRPr="007E275A" w:rsidRDefault="004C0201" w:rsidP="004C0201">
            <w:pPr>
              <w:jc w:val="center"/>
              <w:outlineLvl w:val="0"/>
              <w:rPr>
                <w:rFonts w:ascii="Times New Roman" w:hAnsi="Times New Roman" w:cs="Times New Roman"/>
                <w:b/>
                <w:bCs/>
              </w:rPr>
            </w:pPr>
            <w:r w:rsidRPr="007E275A">
              <w:rPr>
                <w:rFonts w:ascii="Times New Roman" w:hAnsi="Times New Roman" w:cs="Times New Roman"/>
                <w:b/>
                <w:bCs/>
              </w:rPr>
              <w:t xml:space="preserve">December </w:t>
            </w:r>
            <w:r w:rsidR="00582CA2" w:rsidRPr="007E275A">
              <w:rPr>
                <w:rFonts w:ascii="Times New Roman" w:hAnsi="Times New Roman" w:cs="Times New Roman"/>
                <w:b/>
                <w:bCs/>
              </w:rPr>
              <w:t>31</w:t>
            </w:r>
            <w:r w:rsidRPr="007E275A">
              <w:rPr>
                <w:rFonts w:ascii="Times New Roman" w:hAnsi="Times New Roman" w:cs="Times New Roman"/>
                <w:b/>
                <w:bCs/>
              </w:rPr>
              <w:t>,</w:t>
            </w:r>
            <w:r w:rsidRPr="00C53996">
              <w:rPr>
                <w:rFonts w:ascii="Times New Roman" w:hAnsi="Times New Roman" w:cs="Times New Roman"/>
                <w:b/>
                <w:bCs/>
                <w:cs/>
              </w:rPr>
              <w:t xml:space="preserve"> </w:t>
            </w:r>
            <w:r w:rsidR="00582CA2" w:rsidRPr="007E275A">
              <w:rPr>
                <w:rFonts w:ascii="Times New Roman" w:hAnsi="Times New Roman" w:cs="Times New Roman"/>
                <w:b/>
                <w:bCs/>
              </w:rPr>
              <w:t>2019</w:t>
            </w:r>
          </w:p>
        </w:tc>
      </w:tr>
      <w:tr w:rsidR="004C0201" w:rsidRPr="007E275A" w:rsidTr="00B70405">
        <w:tc>
          <w:tcPr>
            <w:tcW w:w="4819" w:type="dxa"/>
          </w:tcPr>
          <w:p w:rsidR="004C0201" w:rsidRPr="007E275A" w:rsidRDefault="004C0201" w:rsidP="004C0201">
            <w:pPr>
              <w:spacing w:line="180" w:lineRule="exact"/>
              <w:ind w:left="368"/>
              <w:jc w:val="thaiDistribute"/>
              <w:rPr>
                <w:rFonts w:ascii="Times New Roman" w:hAnsi="Times New Roman" w:cs="Times New Roman"/>
              </w:rPr>
            </w:pPr>
          </w:p>
        </w:tc>
        <w:tc>
          <w:tcPr>
            <w:tcW w:w="1560" w:type="dxa"/>
          </w:tcPr>
          <w:p w:rsidR="004C0201" w:rsidRPr="007E275A" w:rsidRDefault="004C0201" w:rsidP="004C0201">
            <w:pPr>
              <w:tabs>
                <w:tab w:val="decimal" w:pos="835"/>
              </w:tabs>
              <w:spacing w:line="180" w:lineRule="exact"/>
              <w:jc w:val="thaiDistribute"/>
              <w:rPr>
                <w:rFonts w:ascii="Times New Roman" w:hAnsi="Times New Roman" w:cs="Times New Roman"/>
              </w:rPr>
            </w:pPr>
          </w:p>
        </w:tc>
        <w:tc>
          <w:tcPr>
            <w:tcW w:w="1700" w:type="dxa"/>
          </w:tcPr>
          <w:p w:rsidR="004C0201" w:rsidRPr="007E275A" w:rsidRDefault="004C0201" w:rsidP="004C0201">
            <w:pPr>
              <w:tabs>
                <w:tab w:val="decimal" w:pos="835"/>
              </w:tabs>
              <w:spacing w:line="180" w:lineRule="exact"/>
              <w:jc w:val="thaiDistribute"/>
              <w:rPr>
                <w:rFonts w:ascii="Times New Roman" w:hAnsi="Times New Roman" w:cs="Times New Roman"/>
              </w:rPr>
            </w:pPr>
          </w:p>
        </w:tc>
      </w:tr>
      <w:tr w:rsidR="004C0201" w:rsidRPr="007E275A" w:rsidTr="00B70405">
        <w:tc>
          <w:tcPr>
            <w:tcW w:w="4819" w:type="dxa"/>
          </w:tcPr>
          <w:p w:rsidR="004C0201" w:rsidRPr="007E275A" w:rsidRDefault="004C0201" w:rsidP="004C0201">
            <w:pPr>
              <w:ind w:left="368" w:hanging="147"/>
              <w:jc w:val="thaiDistribute"/>
              <w:rPr>
                <w:rFonts w:ascii="Times New Roman" w:hAnsi="Times New Roman" w:cs="Times New Roman"/>
              </w:rPr>
            </w:pPr>
            <w:r w:rsidRPr="007E275A">
              <w:rPr>
                <w:rFonts w:ascii="Times New Roman" w:hAnsi="Times New Roman" w:cs="Times New Roman"/>
              </w:rPr>
              <w:t>Consolidated financial statements</w:t>
            </w:r>
          </w:p>
        </w:tc>
        <w:tc>
          <w:tcPr>
            <w:tcW w:w="1560" w:type="dxa"/>
          </w:tcPr>
          <w:p w:rsidR="004C0201" w:rsidRPr="007E275A" w:rsidRDefault="00434F74" w:rsidP="004C0201">
            <w:pPr>
              <w:tabs>
                <w:tab w:val="decimal" w:pos="1134"/>
              </w:tabs>
              <w:jc w:val="thaiDistribute"/>
              <w:rPr>
                <w:rFonts w:ascii="Times New Roman" w:hAnsi="Times New Roman" w:cs="Times New Roman"/>
              </w:rPr>
            </w:pPr>
            <w:r>
              <w:rPr>
                <w:rFonts w:ascii="Times New Roman" w:hAnsi="Times New Roman" w:cs="Times New Roman"/>
              </w:rPr>
              <w:t>75,007</w:t>
            </w:r>
          </w:p>
        </w:tc>
        <w:tc>
          <w:tcPr>
            <w:tcW w:w="1700" w:type="dxa"/>
          </w:tcPr>
          <w:p w:rsidR="004C0201" w:rsidRPr="007E275A" w:rsidRDefault="00582CA2" w:rsidP="004C0201">
            <w:pPr>
              <w:tabs>
                <w:tab w:val="decimal" w:pos="1134"/>
              </w:tabs>
              <w:jc w:val="thaiDistribute"/>
              <w:rPr>
                <w:rFonts w:ascii="Times New Roman" w:hAnsi="Times New Roman" w:cs="Times New Roman"/>
              </w:rPr>
            </w:pPr>
            <w:r w:rsidRPr="007E275A">
              <w:rPr>
                <w:rFonts w:ascii="Times New Roman" w:hAnsi="Times New Roman" w:cs="Times New Roman"/>
              </w:rPr>
              <w:t>67</w:t>
            </w:r>
            <w:r w:rsidR="004C0201" w:rsidRPr="007E275A">
              <w:rPr>
                <w:rFonts w:ascii="Times New Roman" w:hAnsi="Times New Roman" w:cs="Times New Roman"/>
              </w:rPr>
              <w:t>,</w:t>
            </w:r>
            <w:r w:rsidRPr="007E275A">
              <w:rPr>
                <w:rFonts w:ascii="Times New Roman" w:hAnsi="Times New Roman" w:cs="Times New Roman"/>
              </w:rPr>
              <w:t>715</w:t>
            </w:r>
          </w:p>
        </w:tc>
      </w:tr>
      <w:tr w:rsidR="004C0201" w:rsidRPr="007E275A" w:rsidTr="00B70405">
        <w:tc>
          <w:tcPr>
            <w:tcW w:w="4819" w:type="dxa"/>
          </w:tcPr>
          <w:p w:rsidR="004C0201" w:rsidRPr="007E275A" w:rsidRDefault="004C0201" w:rsidP="004C0201">
            <w:pPr>
              <w:ind w:firstLine="221"/>
              <w:jc w:val="thaiDistribute"/>
              <w:rPr>
                <w:rFonts w:ascii="Times New Roman" w:hAnsi="Times New Roman" w:cs="Times New Roman"/>
              </w:rPr>
            </w:pPr>
            <w:r w:rsidRPr="007E275A">
              <w:rPr>
                <w:rFonts w:ascii="Times New Roman" w:hAnsi="Times New Roman" w:cs="Times New Roman"/>
              </w:rPr>
              <w:t>The Bank and Krungsri Ayudhya AMC Limited</w:t>
            </w:r>
          </w:p>
        </w:tc>
        <w:tc>
          <w:tcPr>
            <w:tcW w:w="1560" w:type="dxa"/>
          </w:tcPr>
          <w:p w:rsidR="004C0201" w:rsidRPr="007E275A" w:rsidRDefault="00434F74" w:rsidP="004C0201">
            <w:pPr>
              <w:tabs>
                <w:tab w:val="decimal" w:pos="1134"/>
              </w:tabs>
              <w:jc w:val="thaiDistribute"/>
              <w:rPr>
                <w:rFonts w:ascii="Times New Roman" w:hAnsi="Times New Roman" w:cs="Times New Roman"/>
              </w:rPr>
            </w:pPr>
            <w:r>
              <w:rPr>
                <w:rFonts w:ascii="Times New Roman" w:hAnsi="Times New Roman" w:cs="Times New Roman"/>
              </w:rPr>
              <w:t>57,517</w:t>
            </w:r>
          </w:p>
        </w:tc>
        <w:tc>
          <w:tcPr>
            <w:tcW w:w="1700" w:type="dxa"/>
          </w:tcPr>
          <w:p w:rsidR="004C0201" w:rsidRPr="007E275A" w:rsidRDefault="00582CA2" w:rsidP="004C0201">
            <w:pPr>
              <w:tabs>
                <w:tab w:val="decimal" w:pos="1134"/>
              </w:tabs>
              <w:jc w:val="thaiDistribute"/>
              <w:rPr>
                <w:rFonts w:ascii="Times New Roman" w:hAnsi="Times New Roman" w:cs="Times New Roman"/>
              </w:rPr>
            </w:pPr>
            <w:r w:rsidRPr="007E275A">
              <w:rPr>
                <w:rFonts w:ascii="Times New Roman" w:hAnsi="Times New Roman" w:cs="Times New Roman"/>
              </w:rPr>
              <w:t>52</w:t>
            </w:r>
            <w:r w:rsidR="004C0201" w:rsidRPr="007E275A">
              <w:rPr>
                <w:rFonts w:ascii="Times New Roman" w:hAnsi="Times New Roman" w:cs="Times New Roman"/>
              </w:rPr>
              <w:t>,</w:t>
            </w:r>
            <w:r w:rsidRPr="007E275A">
              <w:rPr>
                <w:rFonts w:ascii="Times New Roman" w:hAnsi="Times New Roman" w:cs="Times New Roman"/>
              </w:rPr>
              <w:t>016</w:t>
            </w:r>
          </w:p>
        </w:tc>
      </w:tr>
      <w:tr w:rsidR="004C0201" w:rsidRPr="007E275A" w:rsidTr="00B70405">
        <w:tc>
          <w:tcPr>
            <w:tcW w:w="4819" w:type="dxa"/>
          </w:tcPr>
          <w:p w:rsidR="004C0201" w:rsidRPr="007E275A" w:rsidRDefault="004C0201" w:rsidP="004C0201">
            <w:pPr>
              <w:ind w:left="368" w:hanging="147"/>
              <w:jc w:val="thaiDistribute"/>
              <w:rPr>
                <w:rFonts w:ascii="Times New Roman" w:hAnsi="Times New Roman" w:cs="Times New Roman"/>
              </w:rPr>
            </w:pPr>
            <w:r w:rsidRPr="007E275A">
              <w:rPr>
                <w:rFonts w:ascii="Times New Roman" w:hAnsi="Times New Roman" w:cs="Times New Roman"/>
              </w:rPr>
              <w:t>The Bank</w:t>
            </w:r>
            <w:r w:rsidRPr="00C53996">
              <w:rPr>
                <w:rFonts w:ascii="Times New Roman" w:hAnsi="Times New Roman" w:cs="Times New Roman"/>
                <w:cs/>
              </w:rPr>
              <w:t>’</w:t>
            </w:r>
            <w:r w:rsidRPr="007E275A">
              <w:rPr>
                <w:rFonts w:ascii="Times New Roman" w:hAnsi="Times New Roman" w:cs="Times New Roman"/>
              </w:rPr>
              <w:t>s financial statements</w:t>
            </w:r>
          </w:p>
        </w:tc>
        <w:tc>
          <w:tcPr>
            <w:tcW w:w="1560" w:type="dxa"/>
          </w:tcPr>
          <w:p w:rsidR="004C0201" w:rsidRPr="007E275A" w:rsidRDefault="00434F74" w:rsidP="004C0201">
            <w:pPr>
              <w:tabs>
                <w:tab w:val="decimal" w:pos="1134"/>
              </w:tabs>
              <w:jc w:val="thaiDistribute"/>
              <w:rPr>
                <w:rFonts w:ascii="Times New Roman" w:hAnsi="Times New Roman" w:cs="Times New Roman"/>
              </w:rPr>
            </w:pPr>
            <w:r>
              <w:rPr>
                <w:rFonts w:ascii="Times New Roman" w:hAnsi="Times New Roman" w:cs="Times New Roman"/>
              </w:rPr>
              <w:t>57,249</w:t>
            </w:r>
          </w:p>
        </w:tc>
        <w:tc>
          <w:tcPr>
            <w:tcW w:w="1700" w:type="dxa"/>
          </w:tcPr>
          <w:p w:rsidR="004C0201" w:rsidRPr="007E275A" w:rsidRDefault="00582CA2" w:rsidP="004C0201">
            <w:pPr>
              <w:tabs>
                <w:tab w:val="decimal" w:pos="1134"/>
              </w:tabs>
              <w:jc w:val="thaiDistribute"/>
              <w:rPr>
                <w:rFonts w:ascii="Times New Roman" w:hAnsi="Times New Roman" w:cs="Times New Roman"/>
              </w:rPr>
            </w:pPr>
            <w:r w:rsidRPr="007E275A">
              <w:rPr>
                <w:rFonts w:ascii="Times New Roman" w:hAnsi="Times New Roman" w:cs="Times New Roman"/>
              </w:rPr>
              <w:t>51</w:t>
            </w:r>
            <w:r w:rsidR="004C0201" w:rsidRPr="007E275A">
              <w:rPr>
                <w:rFonts w:ascii="Times New Roman" w:hAnsi="Times New Roman" w:cs="Times New Roman"/>
              </w:rPr>
              <w:t>,</w:t>
            </w:r>
            <w:r w:rsidRPr="007E275A">
              <w:rPr>
                <w:rFonts w:ascii="Times New Roman" w:hAnsi="Times New Roman" w:cs="Times New Roman"/>
              </w:rPr>
              <w:t>729</w:t>
            </w:r>
          </w:p>
        </w:tc>
      </w:tr>
    </w:tbl>
    <w:p w:rsidR="002F25E8" w:rsidRPr="007E275A" w:rsidRDefault="002F25E8" w:rsidP="002F25E8">
      <w:pPr>
        <w:ind w:left="993" w:hanging="157"/>
        <w:jc w:val="thaiDistribute"/>
        <w:rPr>
          <w:rFonts w:ascii="Times New Roman" w:hAnsi="Times New Roman" w:cs="Times New Roman"/>
          <w:color w:val="000000"/>
          <w:sz w:val="16"/>
          <w:szCs w:val="16"/>
        </w:rPr>
      </w:pPr>
    </w:p>
    <w:p w:rsidR="002F25E8" w:rsidRPr="007E275A" w:rsidRDefault="002F25E8" w:rsidP="002F25E8">
      <w:pPr>
        <w:ind w:left="993" w:hanging="157"/>
        <w:jc w:val="thaiDistribute"/>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ab/>
        <w:t>Such allowance for expected credit loss consists of allowance for expected credit loss for loans to customers and accrued interest receivables, allowance for expected credit loss for interbank and money market items and allowance for expected credit loss for loan commitments and financial guarantee contracts</w:t>
      </w:r>
      <w:r w:rsidRPr="00C53996">
        <w:rPr>
          <w:rFonts w:ascii="Times New Roman" w:hAnsi="Times New Roman" w:cs="Times New Roman"/>
          <w:color w:val="000000"/>
          <w:sz w:val="16"/>
          <w:szCs w:val="16"/>
          <w:cs/>
        </w:rPr>
        <w:t>.</w:t>
      </w:r>
    </w:p>
    <w:p w:rsidR="005560AB" w:rsidRPr="007E275A" w:rsidRDefault="005560AB" w:rsidP="005560AB">
      <w:pPr>
        <w:ind w:left="993" w:hanging="157"/>
        <w:jc w:val="thaiDistribute"/>
        <w:rPr>
          <w:rFonts w:ascii="Times New Roman" w:hAnsi="Times New Roman" w:cs="Times New Roman"/>
          <w:color w:val="000000"/>
          <w:sz w:val="16"/>
          <w:szCs w:val="16"/>
        </w:rPr>
      </w:pPr>
    </w:p>
    <w:p w:rsidR="005560AB" w:rsidRPr="007E275A" w:rsidRDefault="005560AB" w:rsidP="005560AB">
      <w:pPr>
        <w:ind w:left="993" w:hanging="157"/>
        <w:jc w:val="thaiDistribute"/>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Such allowance for doubtful accounts consists of allowance for doubtful accounts for loans to customers and accrued interest receivables, allowance for doubtful accounts for interbank and money market items and revaluation allowance for debt restructuring</w:t>
      </w:r>
      <w:r w:rsidRPr="00C53996">
        <w:rPr>
          <w:rFonts w:ascii="Times New Roman" w:hAnsi="Times New Roman" w:cs="Times New Roman"/>
          <w:color w:val="000000"/>
          <w:sz w:val="16"/>
          <w:szCs w:val="16"/>
          <w:cs/>
        </w:rPr>
        <w:t>.</w:t>
      </w:r>
    </w:p>
    <w:p w:rsidR="005560AB" w:rsidRPr="007E275A" w:rsidRDefault="005560AB" w:rsidP="005560AB">
      <w:pPr>
        <w:ind w:left="629"/>
        <w:jc w:val="thaiDistribute"/>
        <w:rPr>
          <w:rFonts w:ascii="Times New Roman" w:hAnsi="Times New Roman" w:cs="Times New Roman"/>
          <w:color w:val="000000"/>
          <w:sz w:val="24"/>
          <w:szCs w:val="24"/>
        </w:rPr>
      </w:pPr>
    </w:p>
    <w:p w:rsidR="00EA11EA" w:rsidRDefault="00EA11EA">
      <w:pPr>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br w:type="page"/>
      </w:r>
    </w:p>
    <w:p w:rsidR="005560AB" w:rsidRPr="007E275A" w:rsidRDefault="005560AB" w:rsidP="005560AB">
      <w:pPr>
        <w:ind w:left="629"/>
        <w:jc w:val="thaiDistribute"/>
        <w:rPr>
          <w:rFonts w:ascii="Times New Roman" w:hAnsi="Times New Roman" w:cs="Times New Roman"/>
          <w:color w:val="000000"/>
          <w:sz w:val="24"/>
          <w:szCs w:val="24"/>
        </w:rPr>
      </w:pPr>
      <w:r w:rsidRPr="007E275A">
        <w:rPr>
          <w:rFonts w:ascii="Times New Roman" w:hAnsi="Times New Roman" w:cs="Times New Roman"/>
          <w:color w:val="000000"/>
          <w:spacing w:val="-6"/>
          <w:sz w:val="24"/>
          <w:szCs w:val="24"/>
        </w:rPr>
        <w:lastRenderedPageBreak/>
        <w:t xml:space="preserve">As at June </w:t>
      </w:r>
      <w:r w:rsidR="00582CA2" w:rsidRPr="007E275A">
        <w:rPr>
          <w:rFonts w:ascii="Times New Roman" w:hAnsi="Times New Roman" w:cs="Times New Roman"/>
          <w:color w:val="000000"/>
          <w:spacing w:val="-6"/>
          <w:sz w:val="24"/>
          <w:szCs w:val="24"/>
        </w:rPr>
        <w:t>30</w:t>
      </w:r>
      <w:r w:rsidRPr="007E275A">
        <w:rPr>
          <w:rFonts w:ascii="Times New Roman" w:hAnsi="Times New Roman" w:cs="Times New Roman"/>
          <w:color w:val="000000"/>
          <w:spacing w:val="-6"/>
          <w:sz w:val="24"/>
          <w:szCs w:val="24"/>
        </w:rPr>
        <w:t xml:space="preserve">, </w:t>
      </w:r>
      <w:r w:rsidR="00582CA2" w:rsidRPr="007E275A">
        <w:rPr>
          <w:rFonts w:ascii="Times New Roman" w:hAnsi="Times New Roman" w:cs="Times New Roman"/>
          <w:color w:val="000000"/>
          <w:spacing w:val="-6"/>
          <w:sz w:val="24"/>
          <w:szCs w:val="24"/>
        </w:rPr>
        <w:t>2020</w:t>
      </w:r>
      <w:r w:rsidRPr="007E275A">
        <w:rPr>
          <w:rFonts w:ascii="Times New Roman" w:hAnsi="Times New Roman" w:cs="Times New Roman"/>
          <w:color w:val="000000"/>
          <w:spacing w:val="-6"/>
          <w:sz w:val="24"/>
          <w:szCs w:val="24"/>
        </w:rPr>
        <w:t xml:space="preserve"> and December </w:t>
      </w:r>
      <w:r w:rsidR="00582CA2" w:rsidRPr="007E275A">
        <w:rPr>
          <w:rFonts w:ascii="Times New Roman" w:hAnsi="Times New Roman" w:cs="Times New Roman"/>
          <w:color w:val="000000"/>
          <w:spacing w:val="-6"/>
          <w:sz w:val="24"/>
          <w:szCs w:val="24"/>
        </w:rPr>
        <w:t>31</w:t>
      </w:r>
      <w:r w:rsidRPr="007E275A">
        <w:rPr>
          <w:rFonts w:ascii="Times New Roman" w:hAnsi="Times New Roman" w:cs="Times New Roman"/>
          <w:color w:val="000000"/>
          <w:spacing w:val="-6"/>
          <w:sz w:val="24"/>
          <w:szCs w:val="24"/>
        </w:rPr>
        <w:t xml:space="preserve">, </w:t>
      </w:r>
      <w:r w:rsidR="00582CA2" w:rsidRPr="007E275A">
        <w:rPr>
          <w:rFonts w:ascii="Times New Roman" w:hAnsi="Times New Roman" w:cs="Times New Roman"/>
          <w:color w:val="000000"/>
          <w:spacing w:val="-6"/>
          <w:sz w:val="24"/>
          <w:szCs w:val="24"/>
        </w:rPr>
        <w:t>2019</w:t>
      </w:r>
      <w:r w:rsidRPr="007E275A">
        <w:rPr>
          <w:rFonts w:ascii="Times New Roman" w:hAnsi="Times New Roman" w:cs="Times New Roman"/>
          <w:color w:val="000000"/>
          <w:spacing w:val="-6"/>
          <w:sz w:val="24"/>
          <w:szCs w:val="24"/>
        </w:rPr>
        <w:t xml:space="preserve">, the Bank and its subsidiaries had loans to customers and accrued interest receivables to companies which have certain problems in financial position and result of operations as defined in the Guideline of SET dated July </w:t>
      </w:r>
      <w:r w:rsidR="00582CA2" w:rsidRPr="007E275A">
        <w:rPr>
          <w:rFonts w:ascii="Times New Roman" w:hAnsi="Times New Roman" w:cs="Times New Roman"/>
          <w:color w:val="000000"/>
          <w:spacing w:val="-6"/>
          <w:sz w:val="24"/>
          <w:szCs w:val="24"/>
        </w:rPr>
        <w:t>8</w:t>
      </w:r>
      <w:r w:rsidRPr="007E275A">
        <w:rPr>
          <w:rFonts w:ascii="Times New Roman" w:hAnsi="Times New Roman" w:cs="Times New Roman"/>
          <w:color w:val="000000"/>
          <w:spacing w:val="-6"/>
          <w:sz w:val="24"/>
          <w:szCs w:val="24"/>
        </w:rPr>
        <w:t>,</w:t>
      </w:r>
      <w:r w:rsidRPr="00C53996">
        <w:rPr>
          <w:rFonts w:ascii="Times New Roman" w:hAnsi="Times New Roman" w:cs="Times New Roman"/>
          <w:color w:val="000000"/>
          <w:sz w:val="24"/>
          <w:szCs w:val="24"/>
          <w:cs/>
        </w:rPr>
        <w:t xml:space="preserve"> </w:t>
      </w:r>
      <w:r w:rsidR="00582CA2" w:rsidRPr="007E275A">
        <w:rPr>
          <w:rFonts w:ascii="Times New Roman" w:hAnsi="Times New Roman" w:cs="Times New Roman"/>
          <w:color w:val="000000"/>
          <w:sz w:val="24"/>
          <w:szCs w:val="24"/>
        </w:rPr>
        <w:t>1998</w:t>
      </w:r>
      <w:r w:rsidRPr="007E275A">
        <w:rPr>
          <w:rFonts w:ascii="Times New Roman" w:hAnsi="Times New Roman" w:cs="Times New Roman"/>
          <w:color w:val="000000"/>
          <w:sz w:val="24"/>
          <w:szCs w:val="24"/>
        </w:rPr>
        <w:t xml:space="preserve"> regarding the disclosure of asset quality and related party transactions and the allowance for such loans as follows</w:t>
      </w:r>
      <w:r w:rsidRPr="00C53996">
        <w:rPr>
          <w:rFonts w:ascii="Times New Roman" w:hAnsi="Times New Roman" w:cs="Times New Roman"/>
          <w:color w:val="000000"/>
          <w:sz w:val="24"/>
          <w:szCs w:val="24"/>
          <w:cs/>
        </w:rPr>
        <w:t>:</w:t>
      </w:r>
    </w:p>
    <w:p w:rsidR="005560AB" w:rsidRPr="007E275A" w:rsidRDefault="005560AB" w:rsidP="005560AB">
      <w:pPr>
        <w:tabs>
          <w:tab w:val="decimal" w:pos="9090"/>
        </w:tabs>
        <w:spacing w:line="240" w:lineRule="exact"/>
        <w:ind w:left="893" w:right="-14" w:hanging="533"/>
        <w:jc w:val="right"/>
        <w:outlineLvl w:val="0"/>
        <w:rPr>
          <w:rFonts w:ascii="Times New Roman" w:hAnsi="Times New Roman" w:cs="Times New Roman"/>
          <w:b/>
          <w:bCs/>
        </w:rPr>
      </w:pPr>
    </w:p>
    <w:p w:rsidR="005560AB" w:rsidRPr="007E275A" w:rsidRDefault="005560AB" w:rsidP="005560AB">
      <w:pPr>
        <w:tabs>
          <w:tab w:val="decimal" w:pos="9090"/>
        </w:tabs>
        <w:spacing w:line="240" w:lineRule="exact"/>
        <w:ind w:left="893" w:right="-14" w:hanging="533"/>
        <w:jc w:val="right"/>
        <w:outlineLvl w:val="0"/>
        <w:rPr>
          <w:rFonts w:ascii="Times New Roman" w:hAnsi="Times New Roman" w:cs="Times New Roman"/>
          <w:b/>
          <w:bCs/>
        </w:rPr>
      </w:pPr>
      <w:r w:rsidRPr="007E275A">
        <w:rPr>
          <w:rFonts w:ascii="Times New Roman" w:hAnsi="Times New Roman" w:cs="Times New Roman"/>
          <w:b/>
          <w:bCs/>
        </w:rPr>
        <w:t>Unit</w:t>
      </w:r>
      <w:r w:rsidRPr="00C53996">
        <w:rPr>
          <w:rFonts w:ascii="Times New Roman" w:hAnsi="Times New Roman" w:cs="Times New Roman"/>
          <w:b/>
          <w:bCs/>
          <w:cs/>
        </w:rPr>
        <w:t xml:space="preserve">: </w:t>
      </w:r>
      <w:r w:rsidRPr="007E275A">
        <w:rPr>
          <w:rFonts w:ascii="Times New Roman" w:hAnsi="Times New Roman" w:cs="Times New Roman"/>
          <w:b/>
          <w:bCs/>
        </w:rPr>
        <w:t>Million Baht</w:t>
      </w:r>
    </w:p>
    <w:tbl>
      <w:tblPr>
        <w:tblW w:w="8840" w:type="dxa"/>
        <w:tblInd w:w="426" w:type="dxa"/>
        <w:tblLayout w:type="fixed"/>
        <w:tblCellMar>
          <w:left w:w="0" w:type="dxa"/>
          <w:right w:w="0" w:type="dxa"/>
        </w:tblCellMar>
        <w:tblLook w:val="0000" w:firstRow="0" w:lastRow="0" w:firstColumn="0" w:lastColumn="0" w:noHBand="0" w:noVBand="0"/>
      </w:tblPr>
      <w:tblGrid>
        <w:gridCol w:w="3804"/>
        <w:gridCol w:w="151"/>
        <w:gridCol w:w="540"/>
        <w:gridCol w:w="245"/>
        <w:gridCol w:w="58"/>
        <w:gridCol w:w="176"/>
        <w:gridCol w:w="810"/>
        <w:gridCol w:w="159"/>
        <w:gridCol w:w="58"/>
        <w:gridCol w:w="355"/>
        <w:gridCol w:w="717"/>
        <w:gridCol w:w="235"/>
        <w:gridCol w:w="58"/>
        <w:gridCol w:w="202"/>
        <w:gridCol w:w="810"/>
        <w:gridCol w:w="462"/>
      </w:tblGrid>
      <w:tr w:rsidR="005560AB" w:rsidRPr="007E275A" w:rsidTr="00AE09D3">
        <w:trPr>
          <w:cantSplit/>
        </w:trPr>
        <w:tc>
          <w:tcPr>
            <w:tcW w:w="3804" w:type="dxa"/>
          </w:tcPr>
          <w:p w:rsidR="005560AB" w:rsidRPr="007E275A" w:rsidRDefault="005560AB" w:rsidP="00AE09D3">
            <w:pPr>
              <w:spacing w:line="240" w:lineRule="exact"/>
              <w:ind w:right="-245"/>
              <w:jc w:val="both"/>
              <w:rPr>
                <w:rFonts w:ascii="Times New Roman" w:hAnsi="Times New Roman" w:cs="Times New Roman"/>
                <w:color w:val="000000"/>
                <w:sz w:val="16"/>
                <w:szCs w:val="16"/>
              </w:rPr>
            </w:pPr>
          </w:p>
        </w:tc>
        <w:tc>
          <w:tcPr>
            <w:tcW w:w="5036" w:type="dxa"/>
            <w:gridSpan w:val="15"/>
          </w:tcPr>
          <w:p w:rsidR="005560AB" w:rsidRPr="007E275A" w:rsidRDefault="005560AB" w:rsidP="00AE09D3">
            <w:pPr>
              <w:spacing w:line="240" w:lineRule="exact"/>
              <w:ind w:right="-30"/>
              <w:jc w:val="center"/>
              <w:rPr>
                <w:rFonts w:ascii="Times New Roman" w:hAnsi="Times New Roman" w:cs="Times New Roman"/>
                <w:b/>
                <w:bCs/>
                <w:color w:val="000000"/>
                <w:sz w:val="16"/>
                <w:szCs w:val="16"/>
              </w:rPr>
            </w:pPr>
            <w:r w:rsidRPr="007E275A">
              <w:rPr>
                <w:rFonts w:ascii="Times New Roman" w:hAnsi="Times New Roman" w:cs="Times New Roman"/>
                <w:b/>
                <w:bCs/>
                <w:color w:val="000000"/>
                <w:sz w:val="16"/>
                <w:szCs w:val="16"/>
              </w:rPr>
              <w:t>CONSOLIDATED AND THE BANK</w:t>
            </w:r>
            <w:r w:rsidRPr="00C53996">
              <w:rPr>
                <w:rFonts w:ascii="Times New Roman" w:hAnsi="Times New Roman" w:cs="Times New Roman"/>
                <w:b/>
                <w:bCs/>
                <w:color w:val="000000"/>
                <w:sz w:val="16"/>
                <w:szCs w:val="16"/>
                <w:cs/>
              </w:rPr>
              <w:t>’</w:t>
            </w:r>
            <w:r w:rsidRPr="007E275A">
              <w:rPr>
                <w:rFonts w:ascii="Times New Roman" w:hAnsi="Times New Roman" w:cs="Times New Roman"/>
                <w:b/>
                <w:bCs/>
                <w:color w:val="000000"/>
                <w:sz w:val="16"/>
                <w:szCs w:val="16"/>
              </w:rPr>
              <w:t>S FINANCIAL  STATEMENTS</w:t>
            </w:r>
          </w:p>
        </w:tc>
      </w:tr>
      <w:tr w:rsidR="005560AB" w:rsidRPr="007E275A" w:rsidTr="00AE09D3">
        <w:trPr>
          <w:cantSplit/>
        </w:trPr>
        <w:tc>
          <w:tcPr>
            <w:tcW w:w="3804" w:type="dxa"/>
          </w:tcPr>
          <w:p w:rsidR="005560AB" w:rsidRPr="007E275A" w:rsidRDefault="005560AB" w:rsidP="00AE09D3">
            <w:pPr>
              <w:spacing w:line="240" w:lineRule="exact"/>
              <w:ind w:right="-245"/>
              <w:jc w:val="both"/>
              <w:rPr>
                <w:rFonts w:ascii="Times New Roman" w:hAnsi="Times New Roman" w:cs="Times New Roman"/>
                <w:color w:val="000000"/>
              </w:rPr>
            </w:pPr>
          </w:p>
        </w:tc>
        <w:tc>
          <w:tcPr>
            <w:tcW w:w="5036" w:type="dxa"/>
            <w:gridSpan w:val="15"/>
          </w:tcPr>
          <w:p w:rsidR="005560AB" w:rsidRPr="007E275A" w:rsidRDefault="005560AB" w:rsidP="00AE09D3">
            <w:pPr>
              <w:spacing w:line="240" w:lineRule="exact"/>
              <w:ind w:right="-30"/>
              <w:jc w:val="center"/>
              <w:rPr>
                <w:rFonts w:ascii="Times New Roman" w:hAnsi="Times New Roman" w:cs="Times New Roman"/>
                <w:b/>
                <w:bCs/>
                <w:color w:val="000000"/>
              </w:rPr>
            </w:pPr>
            <w:r w:rsidRPr="007E275A">
              <w:rPr>
                <w:rFonts w:ascii="Times New Roman" w:hAnsi="Times New Roman" w:cs="Times New Roman"/>
                <w:b/>
                <w:bCs/>
              </w:rPr>
              <w:t xml:space="preserve">June </w:t>
            </w:r>
            <w:r w:rsidR="00582CA2" w:rsidRPr="007E275A">
              <w:rPr>
                <w:rFonts w:ascii="Times New Roman" w:hAnsi="Times New Roman" w:cs="Times New Roman"/>
                <w:b/>
                <w:bCs/>
              </w:rPr>
              <w:t>30</w:t>
            </w:r>
            <w:r w:rsidRPr="007E275A">
              <w:rPr>
                <w:rFonts w:ascii="Times New Roman" w:hAnsi="Times New Roman" w:cs="Times New Roman"/>
                <w:b/>
                <w:bCs/>
              </w:rPr>
              <w:t>,</w:t>
            </w:r>
            <w:r w:rsidRPr="00C53996">
              <w:rPr>
                <w:rFonts w:ascii="Times New Roman" w:hAnsi="Times New Roman" w:cs="Times New Roman"/>
                <w:b/>
                <w:bCs/>
                <w:color w:val="000000"/>
                <w:cs/>
              </w:rPr>
              <w:t xml:space="preserve"> </w:t>
            </w:r>
            <w:r w:rsidR="00582CA2" w:rsidRPr="007E275A">
              <w:rPr>
                <w:rFonts w:ascii="Times New Roman" w:hAnsi="Times New Roman" w:cs="Times New Roman"/>
                <w:b/>
                <w:bCs/>
                <w:color w:val="000000"/>
              </w:rPr>
              <w:t>2020</w:t>
            </w:r>
          </w:p>
        </w:tc>
      </w:tr>
      <w:tr w:rsidR="005560AB" w:rsidRPr="007E275A" w:rsidTr="00AE09D3">
        <w:tc>
          <w:tcPr>
            <w:tcW w:w="3804" w:type="dxa"/>
          </w:tcPr>
          <w:p w:rsidR="005560AB" w:rsidRPr="007E275A" w:rsidRDefault="005560AB" w:rsidP="00AE09D3">
            <w:pPr>
              <w:spacing w:line="240" w:lineRule="exact"/>
              <w:ind w:right="-245"/>
              <w:jc w:val="both"/>
              <w:rPr>
                <w:rFonts w:ascii="Times New Roman" w:hAnsi="Times New Roman" w:cs="Times New Roman"/>
                <w:color w:val="000000"/>
              </w:rPr>
            </w:pPr>
          </w:p>
        </w:tc>
        <w:tc>
          <w:tcPr>
            <w:tcW w:w="936" w:type="dxa"/>
            <w:gridSpan w:val="3"/>
          </w:tcPr>
          <w:p w:rsidR="005560AB" w:rsidRPr="007E275A" w:rsidRDefault="005560AB" w:rsidP="00AE09D3">
            <w:pPr>
              <w:spacing w:line="240" w:lineRule="exact"/>
              <w:jc w:val="center"/>
              <w:rPr>
                <w:rFonts w:ascii="Times New Roman" w:hAnsi="Times New Roman" w:cs="Times New Roman"/>
                <w:b/>
                <w:bCs/>
                <w:color w:val="000000"/>
              </w:rPr>
            </w:pPr>
            <w:r w:rsidRPr="007E275A">
              <w:rPr>
                <w:rFonts w:ascii="Times New Roman" w:hAnsi="Times New Roman" w:cs="Times New Roman"/>
                <w:b/>
                <w:bCs/>
                <w:color w:val="000000"/>
              </w:rPr>
              <w:t>Number</w:t>
            </w:r>
          </w:p>
        </w:tc>
        <w:tc>
          <w:tcPr>
            <w:tcW w:w="58" w:type="dxa"/>
          </w:tcPr>
          <w:p w:rsidR="005560AB" w:rsidRPr="007E275A" w:rsidRDefault="005560AB" w:rsidP="00AE09D3">
            <w:pPr>
              <w:spacing w:line="240" w:lineRule="exact"/>
              <w:jc w:val="center"/>
              <w:rPr>
                <w:rFonts w:ascii="Times New Roman" w:hAnsi="Times New Roman" w:cs="Times New Roman"/>
                <w:b/>
                <w:bCs/>
                <w:color w:val="000000"/>
              </w:rPr>
            </w:pPr>
          </w:p>
        </w:tc>
        <w:tc>
          <w:tcPr>
            <w:tcW w:w="1145" w:type="dxa"/>
            <w:gridSpan w:val="3"/>
          </w:tcPr>
          <w:p w:rsidR="005560AB" w:rsidRPr="007E275A" w:rsidRDefault="005560AB" w:rsidP="00AE09D3">
            <w:pPr>
              <w:spacing w:line="240" w:lineRule="exact"/>
              <w:jc w:val="center"/>
              <w:rPr>
                <w:rFonts w:ascii="Times New Roman" w:hAnsi="Times New Roman" w:cs="Times New Roman"/>
                <w:b/>
                <w:bCs/>
                <w:color w:val="000000"/>
              </w:rPr>
            </w:pPr>
            <w:r w:rsidRPr="007E275A">
              <w:rPr>
                <w:rFonts w:ascii="Times New Roman" w:hAnsi="Times New Roman" w:cs="Times New Roman"/>
                <w:b/>
                <w:bCs/>
                <w:color w:val="000000"/>
              </w:rPr>
              <w:t>Outstanding</w:t>
            </w:r>
          </w:p>
        </w:tc>
        <w:tc>
          <w:tcPr>
            <w:tcW w:w="58" w:type="dxa"/>
          </w:tcPr>
          <w:p w:rsidR="005560AB" w:rsidRPr="007E275A" w:rsidRDefault="005560AB" w:rsidP="00AE09D3">
            <w:pPr>
              <w:spacing w:line="240" w:lineRule="exact"/>
              <w:jc w:val="center"/>
              <w:rPr>
                <w:rFonts w:ascii="Times New Roman" w:hAnsi="Times New Roman" w:cs="Times New Roman"/>
                <w:b/>
                <w:bCs/>
                <w:color w:val="000000"/>
              </w:rPr>
            </w:pPr>
          </w:p>
        </w:tc>
        <w:tc>
          <w:tcPr>
            <w:tcW w:w="1307" w:type="dxa"/>
            <w:gridSpan w:val="3"/>
          </w:tcPr>
          <w:p w:rsidR="005560AB" w:rsidRPr="007E275A" w:rsidRDefault="005560AB" w:rsidP="00AE09D3">
            <w:pPr>
              <w:spacing w:line="240" w:lineRule="exact"/>
              <w:jc w:val="center"/>
              <w:rPr>
                <w:rFonts w:ascii="Times New Roman" w:hAnsi="Times New Roman" w:cs="Times New Roman"/>
                <w:b/>
                <w:bCs/>
                <w:color w:val="000000"/>
              </w:rPr>
            </w:pPr>
            <w:r w:rsidRPr="007E275A">
              <w:rPr>
                <w:rFonts w:ascii="Times New Roman" w:hAnsi="Times New Roman" w:cs="Times New Roman"/>
                <w:b/>
                <w:bCs/>
                <w:color w:val="000000"/>
              </w:rPr>
              <w:t>Collateral</w:t>
            </w:r>
          </w:p>
        </w:tc>
        <w:tc>
          <w:tcPr>
            <w:tcW w:w="58" w:type="dxa"/>
          </w:tcPr>
          <w:p w:rsidR="005560AB" w:rsidRPr="007E275A" w:rsidRDefault="005560AB" w:rsidP="00AE09D3">
            <w:pPr>
              <w:spacing w:line="240" w:lineRule="exact"/>
              <w:jc w:val="center"/>
              <w:rPr>
                <w:rFonts w:ascii="Times New Roman" w:hAnsi="Times New Roman" w:cs="Times New Roman"/>
                <w:b/>
                <w:bCs/>
                <w:color w:val="000000"/>
              </w:rPr>
            </w:pPr>
          </w:p>
        </w:tc>
        <w:tc>
          <w:tcPr>
            <w:tcW w:w="1474" w:type="dxa"/>
            <w:gridSpan w:val="3"/>
          </w:tcPr>
          <w:p w:rsidR="005560AB" w:rsidRPr="007E275A" w:rsidRDefault="005560AB" w:rsidP="00AE09D3">
            <w:pPr>
              <w:spacing w:line="240" w:lineRule="exact"/>
              <w:jc w:val="center"/>
              <w:rPr>
                <w:rFonts w:ascii="Times New Roman" w:hAnsi="Times New Roman" w:cs="Times New Roman"/>
                <w:b/>
                <w:bCs/>
                <w:color w:val="000000"/>
              </w:rPr>
            </w:pPr>
            <w:r w:rsidRPr="007E275A">
              <w:rPr>
                <w:rFonts w:ascii="Times New Roman" w:hAnsi="Times New Roman" w:cs="Times New Roman"/>
                <w:b/>
                <w:bCs/>
                <w:color w:val="000000"/>
              </w:rPr>
              <w:t xml:space="preserve">Allowance </w:t>
            </w:r>
          </w:p>
        </w:tc>
      </w:tr>
      <w:tr w:rsidR="005560AB" w:rsidRPr="007E275A" w:rsidTr="00AE09D3">
        <w:tc>
          <w:tcPr>
            <w:tcW w:w="3804" w:type="dxa"/>
          </w:tcPr>
          <w:p w:rsidR="005560AB" w:rsidRPr="007E275A" w:rsidRDefault="005560AB" w:rsidP="00AE09D3">
            <w:pPr>
              <w:spacing w:line="240" w:lineRule="exact"/>
              <w:ind w:right="-245"/>
              <w:jc w:val="both"/>
              <w:rPr>
                <w:rFonts w:ascii="Times New Roman" w:hAnsi="Times New Roman" w:cs="Times New Roman"/>
                <w:color w:val="000000"/>
              </w:rPr>
            </w:pPr>
          </w:p>
        </w:tc>
        <w:tc>
          <w:tcPr>
            <w:tcW w:w="936" w:type="dxa"/>
            <w:gridSpan w:val="3"/>
          </w:tcPr>
          <w:p w:rsidR="005560AB" w:rsidRPr="007E275A" w:rsidRDefault="005560AB" w:rsidP="00AE09D3">
            <w:pPr>
              <w:spacing w:line="240" w:lineRule="exact"/>
              <w:jc w:val="center"/>
              <w:rPr>
                <w:rFonts w:ascii="Times New Roman" w:hAnsi="Times New Roman" w:cs="Times New Roman"/>
                <w:b/>
                <w:bCs/>
                <w:color w:val="000000"/>
              </w:rPr>
            </w:pPr>
          </w:p>
        </w:tc>
        <w:tc>
          <w:tcPr>
            <w:tcW w:w="58" w:type="dxa"/>
          </w:tcPr>
          <w:p w:rsidR="005560AB" w:rsidRPr="007E275A" w:rsidRDefault="005560AB" w:rsidP="00AE09D3">
            <w:pPr>
              <w:spacing w:line="240" w:lineRule="exact"/>
              <w:jc w:val="center"/>
              <w:rPr>
                <w:rFonts w:ascii="Times New Roman" w:hAnsi="Times New Roman" w:cs="Times New Roman"/>
                <w:b/>
                <w:bCs/>
                <w:color w:val="000000"/>
              </w:rPr>
            </w:pPr>
          </w:p>
        </w:tc>
        <w:tc>
          <w:tcPr>
            <w:tcW w:w="1145" w:type="dxa"/>
            <w:gridSpan w:val="3"/>
          </w:tcPr>
          <w:p w:rsidR="005560AB" w:rsidRPr="007E275A" w:rsidRDefault="005560AB" w:rsidP="00AE09D3">
            <w:pPr>
              <w:spacing w:line="240" w:lineRule="exact"/>
              <w:jc w:val="center"/>
              <w:rPr>
                <w:rFonts w:ascii="Times New Roman" w:hAnsi="Times New Roman" w:cs="Times New Roman"/>
                <w:b/>
                <w:bCs/>
                <w:color w:val="000000"/>
              </w:rPr>
            </w:pPr>
            <w:r w:rsidRPr="007E275A">
              <w:rPr>
                <w:rFonts w:ascii="Times New Roman" w:hAnsi="Times New Roman" w:cs="Times New Roman"/>
                <w:b/>
                <w:bCs/>
                <w:color w:val="000000"/>
              </w:rPr>
              <w:t>Balance</w:t>
            </w:r>
          </w:p>
        </w:tc>
        <w:tc>
          <w:tcPr>
            <w:tcW w:w="58" w:type="dxa"/>
          </w:tcPr>
          <w:p w:rsidR="005560AB" w:rsidRPr="007E275A" w:rsidRDefault="005560AB" w:rsidP="00AE09D3">
            <w:pPr>
              <w:spacing w:line="240" w:lineRule="exact"/>
              <w:jc w:val="center"/>
              <w:rPr>
                <w:rFonts w:ascii="Times New Roman" w:hAnsi="Times New Roman" w:cs="Times New Roman"/>
                <w:b/>
                <w:bCs/>
                <w:color w:val="000000"/>
              </w:rPr>
            </w:pPr>
          </w:p>
        </w:tc>
        <w:tc>
          <w:tcPr>
            <w:tcW w:w="1307" w:type="dxa"/>
            <w:gridSpan w:val="3"/>
          </w:tcPr>
          <w:p w:rsidR="005560AB" w:rsidRPr="007E275A" w:rsidRDefault="005560AB" w:rsidP="00AE09D3">
            <w:pPr>
              <w:spacing w:line="240" w:lineRule="exact"/>
              <w:jc w:val="center"/>
              <w:rPr>
                <w:rFonts w:ascii="Times New Roman" w:hAnsi="Times New Roman" w:cs="Times New Roman"/>
                <w:b/>
                <w:bCs/>
                <w:color w:val="000000"/>
              </w:rPr>
            </w:pPr>
          </w:p>
        </w:tc>
        <w:tc>
          <w:tcPr>
            <w:tcW w:w="58" w:type="dxa"/>
          </w:tcPr>
          <w:p w:rsidR="005560AB" w:rsidRPr="007E275A" w:rsidRDefault="005560AB" w:rsidP="00AE09D3">
            <w:pPr>
              <w:spacing w:line="240" w:lineRule="exact"/>
              <w:jc w:val="center"/>
              <w:rPr>
                <w:rFonts w:ascii="Times New Roman" w:hAnsi="Times New Roman" w:cs="Times New Roman"/>
                <w:b/>
                <w:bCs/>
                <w:color w:val="000000"/>
              </w:rPr>
            </w:pPr>
          </w:p>
        </w:tc>
        <w:tc>
          <w:tcPr>
            <w:tcW w:w="1474" w:type="dxa"/>
            <w:gridSpan w:val="3"/>
          </w:tcPr>
          <w:p w:rsidR="005560AB" w:rsidRPr="007E275A" w:rsidRDefault="005560AB" w:rsidP="00AE09D3">
            <w:pPr>
              <w:spacing w:line="240" w:lineRule="exact"/>
              <w:jc w:val="center"/>
              <w:rPr>
                <w:rFonts w:ascii="Times New Roman" w:hAnsi="Times New Roman" w:cs="Times New Roman"/>
                <w:b/>
                <w:bCs/>
                <w:color w:val="000000"/>
              </w:rPr>
            </w:pPr>
            <w:r w:rsidRPr="007E275A">
              <w:rPr>
                <w:rFonts w:ascii="Times New Roman" w:hAnsi="Times New Roman" w:cs="Times New Roman"/>
                <w:b/>
                <w:bCs/>
                <w:color w:val="000000"/>
              </w:rPr>
              <w:t>for Expected</w:t>
            </w:r>
            <w:r w:rsidRPr="00C53996">
              <w:rPr>
                <w:rFonts w:ascii="Times New Roman" w:hAnsi="Times New Roman" w:cs="Times New Roman"/>
                <w:b/>
                <w:bCs/>
                <w:color w:val="000000"/>
                <w:cs/>
              </w:rPr>
              <w:t xml:space="preserve"> </w:t>
            </w:r>
          </w:p>
        </w:tc>
      </w:tr>
      <w:tr w:rsidR="005560AB" w:rsidRPr="007E275A" w:rsidTr="00AE09D3">
        <w:tc>
          <w:tcPr>
            <w:tcW w:w="3804" w:type="dxa"/>
          </w:tcPr>
          <w:p w:rsidR="005560AB" w:rsidRPr="007E275A" w:rsidRDefault="005560AB" w:rsidP="00AE09D3">
            <w:pPr>
              <w:spacing w:line="240" w:lineRule="exact"/>
              <w:ind w:left="284" w:right="-244"/>
              <w:jc w:val="both"/>
              <w:rPr>
                <w:rFonts w:ascii="Times New Roman" w:hAnsi="Times New Roman" w:cs="Times New Roman"/>
                <w:color w:val="000000"/>
              </w:rPr>
            </w:pPr>
          </w:p>
        </w:tc>
        <w:tc>
          <w:tcPr>
            <w:tcW w:w="936" w:type="dxa"/>
            <w:gridSpan w:val="3"/>
          </w:tcPr>
          <w:p w:rsidR="005560AB" w:rsidRPr="007E275A" w:rsidRDefault="005560AB" w:rsidP="00AE09D3">
            <w:pPr>
              <w:spacing w:line="240" w:lineRule="exact"/>
              <w:jc w:val="center"/>
              <w:rPr>
                <w:rFonts w:ascii="Times New Roman" w:hAnsi="Times New Roman" w:cs="Times New Roman"/>
                <w:color w:val="000000"/>
              </w:rPr>
            </w:pPr>
          </w:p>
        </w:tc>
        <w:tc>
          <w:tcPr>
            <w:tcW w:w="58" w:type="dxa"/>
          </w:tcPr>
          <w:p w:rsidR="005560AB" w:rsidRPr="007E275A" w:rsidRDefault="005560AB" w:rsidP="00AE09D3">
            <w:pPr>
              <w:spacing w:line="240" w:lineRule="exact"/>
              <w:jc w:val="center"/>
              <w:rPr>
                <w:rFonts w:ascii="Times New Roman" w:hAnsi="Times New Roman" w:cs="Times New Roman"/>
                <w:color w:val="000000"/>
              </w:rPr>
            </w:pPr>
          </w:p>
        </w:tc>
        <w:tc>
          <w:tcPr>
            <w:tcW w:w="1145" w:type="dxa"/>
            <w:gridSpan w:val="3"/>
          </w:tcPr>
          <w:p w:rsidR="005560AB" w:rsidRPr="007E275A" w:rsidRDefault="005560AB" w:rsidP="00AE09D3">
            <w:pPr>
              <w:spacing w:line="240" w:lineRule="exact"/>
              <w:jc w:val="center"/>
              <w:rPr>
                <w:rFonts w:ascii="Times New Roman" w:hAnsi="Times New Roman" w:cs="Times New Roman"/>
                <w:color w:val="000000"/>
              </w:rPr>
            </w:pPr>
          </w:p>
        </w:tc>
        <w:tc>
          <w:tcPr>
            <w:tcW w:w="58" w:type="dxa"/>
          </w:tcPr>
          <w:p w:rsidR="005560AB" w:rsidRPr="007E275A" w:rsidRDefault="005560AB" w:rsidP="00AE09D3">
            <w:pPr>
              <w:spacing w:line="240" w:lineRule="exact"/>
              <w:jc w:val="center"/>
              <w:rPr>
                <w:rFonts w:ascii="Times New Roman" w:hAnsi="Times New Roman" w:cs="Times New Roman"/>
                <w:color w:val="000000"/>
              </w:rPr>
            </w:pPr>
          </w:p>
        </w:tc>
        <w:tc>
          <w:tcPr>
            <w:tcW w:w="1307" w:type="dxa"/>
            <w:gridSpan w:val="3"/>
          </w:tcPr>
          <w:p w:rsidR="005560AB" w:rsidRPr="007E275A" w:rsidRDefault="005560AB" w:rsidP="00AE09D3">
            <w:pPr>
              <w:spacing w:line="240" w:lineRule="exact"/>
              <w:jc w:val="center"/>
              <w:rPr>
                <w:rFonts w:ascii="Times New Roman" w:hAnsi="Times New Roman" w:cs="Times New Roman"/>
                <w:color w:val="000000"/>
              </w:rPr>
            </w:pPr>
          </w:p>
        </w:tc>
        <w:tc>
          <w:tcPr>
            <w:tcW w:w="58" w:type="dxa"/>
          </w:tcPr>
          <w:p w:rsidR="005560AB" w:rsidRPr="007E275A" w:rsidRDefault="005560AB" w:rsidP="00AE09D3">
            <w:pPr>
              <w:spacing w:line="240" w:lineRule="exact"/>
              <w:jc w:val="center"/>
              <w:rPr>
                <w:rFonts w:ascii="Times New Roman" w:hAnsi="Times New Roman" w:cs="Times New Roman"/>
                <w:color w:val="000000"/>
              </w:rPr>
            </w:pPr>
          </w:p>
        </w:tc>
        <w:tc>
          <w:tcPr>
            <w:tcW w:w="1474" w:type="dxa"/>
            <w:gridSpan w:val="3"/>
          </w:tcPr>
          <w:p w:rsidR="005560AB" w:rsidRPr="007E275A" w:rsidRDefault="005560AB" w:rsidP="00AE09D3">
            <w:pPr>
              <w:spacing w:line="240" w:lineRule="exact"/>
              <w:jc w:val="center"/>
              <w:rPr>
                <w:rFonts w:ascii="Times New Roman" w:hAnsi="Times New Roman" w:cs="Times New Roman"/>
                <w:color w:val="000000"/>
              </w:rPr>
            </w:pPr>
            <w:r w:rsidRPr="007E275A">
              <w:rPr>
                <w:rFonts w:ascii="Times New Roman" w:hAnsi="Times New Roman" w:cs="Times New Roman"/>
                <w:b/>
                <w:bCs/>
                <w:color w:val="000000"/>
              </w:rPr>
              <w:t>Credit Loss</w:t>
            </w:r>
          </w:p>
        </w:tc>
      </w:tr>
      <w:tr w:rsidR="005560AB" w:rsidRPr="007E275A" w:rsidTr="00AE09D3">
        <w:tc>
          <w:tcPr>
            <w:tcW w:w="3804" w:type="dxa"/>
          </w:tcPr>
          <w:p w:rsidR="005560AB" w:rsidRPr="007E275A" w:rsidRDefault="005560AB" w:rsidP="00AE09D3">
            <w:pPr>
              <w:spacing w:line="180" w:lineRule="exact"/>
              <w:ind w:left="284" w:right="-244"/>
              <w:jc w:val="both"/>
              <w:rPr>
                <w:rFonts w:ascii="Times New Roman" w:hAnsi="Times New Roman" w:cs="Times New Roman"/>
                <w:color w:val="000000"/>
              </w:rPr>
            </w:pPr>
          </w:p>
        </w:tc>
        <w:tc>
          <w:tcPr>
            <w:tcW w:w="936" w:type="dxa"/>
            <w:gridSpan w:val="3"/>
          </w:tcPr>
          <w:p w:rsidR="005560AB" w:rsidRPr="007E275A" w:rsidRDefault="005560AB" w:rsidP="00AE09D3">
            <w:pPr>
              <w:spacing w:line="180" w:lineRule="exact"/>
              <w:rPr>
                <w:rFonts w:ascii="Times New Roman" w:hAnsi="Times New Roman" w:cs="Times New Roman"/>
                <w:color w:val="000000"/>
              </w:rPr>
            </w:pPr>
          </w:p>
        </w:tc>
        <w:tc>
          <w:tcPr>
            <w:tcW w:w="58" w:type="dxa"/>
          </w:tcPr>
          <w:p w:rsidR="005560AB" w:rsidRPr="007E275A" w:rsidRDefault="005560AB" w:rsidP="00AE09D3">
            <w:pPr>
              <w:spacing w:line="180" w:lineRule="exact"/>
              <w:jc w:val="center"/>
              <w:rPr>
                <w:rFonts w:ascii="Times New Roman" w:hAnsi="Times New Roman" w:cs="Times New Roman"/>
                <w:color w:val="000000"/>
              </w:rPr>
            </w:pPr>
          </w:p>
        </w:tc>
        <w:tc>
          <w:tcPr>
            <w:tcW w:w="1145" w:type="dxa"/>
            <w:gridSpan w:val="3"/>
          </w:tcPr>
          <w:p w:rsidR="005560AB" w:rsidRPr="007E275A" w:rsidRDefault="005560AB" w:rsidP="00AE09D3">
            <w:pPr>
              <w:spacing w:line="180" w:lineRule="exact"/>
              <w:jc w:val="center"/>
              <w:rPr>
                <w:rFonts w:ascii="Times New Roman" w:hAnsi="Times New Roman" w:cs="Times New Roman"/>
                <w:color w:val="000000"/>
              </w:rPr>
            </w:pPr>
          </w:p>
        </w:tc>
        <w:tc>
          <w:tcPr>
            <w:tcW w:w="58" w:type="dxa"/>
          </w:tcPr>
          <w:p w:rsidR="005560AB" w:rsidRPr="007E275A" w:rsidRDefault="005560AB" w:rsidP="00AE09D3">
            <w:pPr>
              <w:spacing w:line="180" w:lineRule="exact"/>
              <w:jc w:val="center"/>
              <w:rPr>
                <w:rFonts w:ascii="Times New Roman" w:hAnsi="Times New Roman" w:cs="Times New Roman"/>
                <w:color w:val="000000"/>
              </w:rPr>
            </w:pPr>
          </w:p>
        </w:tc>
        <w:tc>
          <w:tcPr>
            <w:tcW w:w="1307" w:type="dxa"/>
            <w:gridSpan w:val="3"/>
          </w:tcPr>
          <w:p w:rsidR="005560AB" w:rsidRPr="007E275A" w:rsidRDefault="005560AB" w:rsidP="00AE09D3">
            <w:pPr>
              <w:spacing w:line="180" w:lineRule="exact"/>
              <w:jc w:val="center"/>
              <w:rPr>
                <w:rFonts w:ascii="Times New Roman" w:hAnsi="Times New Roman" w:cs="Times New Roman"/>
                <w:color w:val="000000"/>
              </w:rPr>
            </w:pPr>
          </w:p>
        </w:tc>
        <w:tc>
          <w:tcPr>
            <w:tcW w:w="58" w:type="dxa"/>
          </w:tcPr>
          <w:p w:rsidR="005560AB" w:rsidRPr="007E275A" w:rsidRDefault="005560AB" w:rsidP="00AE09D3">
            <w:pPr>
              <w:spacing w:line="180" w:lineRule="exact"/>
              <w:jc w:val="center"/>
              <w:rPr>
                <w:rFonts w:ascii="Times New Roman" w:hAnsi="Times New Roman" w:cs="Times New Roman"/>
                <w:color w:val="000000"/>
              </w:rPr>
            </w:pPr>
          </w:p>
        </w:tc>
        <w:tc>
          <w:tcPr>
            <w:tcW w:w="1474" w:type="dxa"/>
            <w:gridSpan w:val="3"/>
          </w:tcPr>
          <w:p w:rsidR="005560AB" w:rsidRPr="007E275A" w:rsidRDefault="005560AB" w:rsidP="00AE09D3">
            <w:pPr>
              <w:spacing w:line="180" w:lineRule="exact"/>
              <w:jc w:val="center"/>
              <w:rPr>
                <w:rFonts w:ascii="Times New Roman" w:hAnsi="Times New Roman" w:cs="Times New Roman"/>
                <w:b/>
                <w:bCs/>
                <w:color w:val="000000"/>
              </w:rPr>
            </w:pPr>
          </w:p>
        </w:tc>
      </w:tr>
      <w:tr w:rsidR="005560AB" w:rsidRPr="007E275A" w:rsidTr="00AE09D3">
        <w:trPr>
          <w:gridAfter w:val="1"/>
          <w:wAfter w:w="462" w:type="dxa"/>
        </w:trPr>
        <w:tc>
          <w:tcPr>
            <w:tcW w:w="3955" w:type="dxa"/>
            <w:gridSpan w:val="2"/>
          </w:tcPr>
          <w:p w:rsidR="005560AB" w:rsidRPr="007E275A" w:rsidRDefault="005560AB" w:rsidP="00AE09D3">
            <w:pPr>
              <w:spacing w:line="240" w:lineRule="exact"/>
              <w:ind w:left="284" w:right="-244"/>
              <w:jc w:val="both"/>
              <w:rPr>
                <w:rFonts w:ascii="Times New Roman" w:hAnsi="Times New Roman" w:cs="Times New Roman"/>
                <w:color w:val="000000"/>
              </w:rPr>
            </w:pPr>
            <w:r w:rsidRPr="007E275A">
              <w:rPr>
                <w:rFonts w:ascii="Times New Roman" w:hAnsi="Times New Roman" w:cs="Times New Roman"/>
                <w:color w:val="000000"/>
              </w:rPr>
              <w:t>Companies subject to be delisted by SET</w:t>
            </w:r>
          </w:p>
        </w:tc>
        <w:tc>
          <w:tcPr>
            <w:tcW w:w="540" w:type="dxa"/>
          </w:tcPr>
          <w:p w:rsidR="005560AB" w:rsidRPr="007E275A" w:rsidRDefault="00273F6C" w:rsidP="00AE09D3">
            <w:pPr>
              <w:spacing w:line="240" w:lineRule="exact"/>
              <w:jc w:val="center"/>
              <w:rPr>
                <w:rFonts w:ascii="Times New Roman" w:hAnsi="Times New Roman" w:cs="Times New Roman"/>
                <w:color w:val="000000"/>
              </w:rPr>
            </w:pPr>
            <w:r>
              <w:rPr>
                <w:rFonts w:ascii="Times New Roman" w:hAnsi="Times New Roman" w:cs="Times New Roman"/>
                <w:color w:val="000000"/>
              </w:rPr>
              <w:t>2</w:t>
            </w:r>
          </w:p>
        </w:tc>
        <w:tc>
          <w:tcPr>
            <w:tcW w:w="479" w:type="dxa"/>
            <w:gridSpan w:val="3"/>
          </w:tcPr>
          <w:p w:rsidR="005560AB" w:rsidRPr="007E275A" w:rsidRDefault="005560AB" w:rsidP="00AE09D3">
            <w:pPr>
              <w:spacing w:line="240" w:lineRule="exact"/>
              <w:ind w:right="-245"/>
              <w:jc w:val="both"/>
              <w:rPr>
                <w:rFonts w:ascii="Times New Roman" w:hAnsi="Times New Roman" w:cs="Times New Roman"/>
                <w:color w:val="000000"/>
              </w:rPr>
            </w:pPr>
          </w:p>
        </w:tc>
        <w:tc>
          <w:tcPr>
            <w:tcW w:w="810" w:type="dxa"/>
          </w:tcPr>
          <w:p w:rsidR="005560AB" w:rsidRPr="007E275A" w:rsidRDefault="00273F6C" w:rsidP="00AE09D3">
            <w:pPr>
              <w:tabs>
                <w:tab w:val="left" w:pos="1346"/>
              </w:tabs>
              <w:spacing w:line="240" w:lineRule="exact"/>
              <w:ind w:right="94"/>
              <w:jc w:val="center"/>
              <w:rPr>
                <w:rFonts w:ascii="Times New Roman" w:hAnsi="Times New Roman" w:cs="Times New Roman"/>
                <w:color w:val="000000"/>
              </w:rPr>
            </w:pPr>
            <w:r>
              <w:rPr>
                <w:rFonts w:ascii="Times New Roman" w:hAnsi="Times New Roman" w:cs="Times New Roman"/>
                <w:color w:val="000000"/>
              </w:rPr>
              <w:t>1</w:t>
            </w:r>
          </w:p>
        </w:tc>
        <w:tc>
          <w:tcPr>
            <w:tcW w:w="572" w:type="dxa"/>
            <w:gridSpan w:val="3"/>
          </w:tcPr>
          <w:p w:rsidR="005560AB" w:rsidRPr="007E275A" w:rsidRDefault="005560AB" w:rsidP="00AE09D3">
            <w:pPr>
              <w:spacing w:line="240" w:lineRule="exact"/>
              <w:ind w:right="-245"/>
              <w:jc w:val="both"/>
              <w:rPr>
                <w:rFonts w:ascii="Times New Roman" w:hAnsi="Times New Roman" w:cs="Times New Roman"/>
                <w:color w:val="000000"/>
              </w:rPr>
            </w:pPr>
          </w:p>
        </w:tc>
        <w:tc>
          <w:tcPr>
            <w:tcW w:w="717" w:type="dxa"/>
          </w:tcPr>
          <w:p w:rsidR="005560AB" w:rsidRPr="007E275A" w:rsidRDefault="005560AB" w:rsidP="00AE09D3">
            <w:pPr>
              <w:spacing w:line="240" w:lineRule="exact"/>
              <w:jc w:val="center"/>
              <w:rPr>
                <w:rFonts w:ascii="Times New Roman" w:hAnsi="Times New Roman" w:cs="Times New Roman"/>
                <w:color w:val="000000"/>
              </w:rPr>
            </w:pPr>
            <w:r w:rsidRPr="00C53996">
              <w:rPr>
                <w:rFonts w:ascii="Times New Roman" w:hAnsi="Times New Roman" w:cs="Times New Roman"/>
                <w:color w:val="000000"/>
                <w:cs/>
              </w:rPr>
              <w:t>-</w:t>
            </w:r>
          </w:p>
        </w:tc>
        <w:tc>
          <w:tcPr>
            <w:tcW w:w="495" w:type="dxa"/>
            <w:gridSpan w:val="3"/>
          </w:tcPr>
          <w:p w:rsidR="005560AB" w:rsidRPr="007E275A" w:rsidRDefault="005560AB" w:rsidP="00AE09D3">
            <w:pPr>
              <w:spacing w:line="240" w:lineRule="exact"/>
              <w:ind w:right="-245"/>
              <w:jc w:val="both"/>
              <w:rPr>
                <w:rFonts w:ascii="Times New Roman" w:hAnsi="Times New Roman" w:cs="Times New Roman"/>
                <w:color w:val="000000"/>
              </w:rPr>
            </w:pPr>
          </w:p>
        </w:tc>
        <w:tc>
          <w:tcPr>
            <w:tcW w:w="810" w:type="dxa"/>
          </w:tcPr>
          <w:p w:rsidR="005560AB" w:rsidRPr="007E275A" w:rsidRDefault="005560AB" w:rsidP="00AE09D3">
            <w:pPr>
              <w:spacing w:line="240" w:lineRule="exact"/>
              <w:jc w:val="center"/>
              <w:rPr>
                <w:rFonts w:ascii="Times New Roman" w:hAnsi="Times New Roman" w:cs="Times New Roman"/>
                <w:color w:val="000000"/>
              </w:rPr>
            </w:pPr>
            <w:r w:rsidRPr="00C53996">
              <w:rPr>
                <w:rFonts w:ascii="Times New Roman" w:hAnsi="Times New Roman" w:cs="Times New Roman"/>
                <w:color w:val="000000"/>
                <w:cs/>
              </w:rPr>
              <w:t>-</w:t>
            </w:r>
          </w:p>
        </w:tc>
      </w:tr>
      <w:tr w:rsidR="005560AB" w:rsidRPr="007E275A" w:rsidTr="00AE09D3">
        <w:trPr>
          <w:gridAfter w:val="1"/>
          <w:wAfter w:w="462" w:type="dxa"/>
        </w:trPr>
        <w:tc>
          <w:tcPr>
            <w:tcW w:w="3955" w:type="dxa"/>
            <w:gridSpan w:val="2"/>
          </w:tcPr>
          <w:p w:rsidR="005560AB" w:rsidRPr="007E275A" w:rsidRDefault="005560AB" w:rsidP="00AE09D3">
            <w:pPr>
              <w:spacing w:line="240" w:lineRule="exact"/>
              <w:ind w:left="564" w:right="-245"/>
              <w:jc w:val="both"/>
              <w:rPr>
                <w:rFonts w:ascii="Times New Roman" w:hAnsi="Times New Roman" w:cs="Times New Roman"/>
                <w:color w:val="000000"/>
              </w:rPr>
            </w:pPr>
            <w:r w:rsidRPr="007E275A">
              <w:rPr>
                <w:rFonts w:ascii="Times New Roman" w:hAnsi="Times New Roman" w:cs="Times New Roman"/>
                <w:color w:val="000000"/>
              </w:rPr>
              <w:t>Total</w:t>
            </w:r>
          </w:p>
        </w:tc>
        <w:tc>
          <w:tcPr>
            <w:tcW w:w="540" w:type="dxa"/>
            <w:tcBorders>
              <w:top w:val="single" w:sz="4" w:space="0" w:color="auto"/>
              <w:bottom w:val="double" w:sz="4" w:space="0" w:color="auto"/>
            </w:tcBorders>
          </w:tcPr>
          <w:p w:rsidR="005560AB" w:rsidRPr="007E275A" w:rsidRDefault="00273F6C" w:rsidP="00AE09D3">
            <w:pPr>
              <w:spacing w:line="240" w:lineRule="exact"/>
              <w:jc w:val="center"/>
              <w:rPr>
                <w:rFonts w:ascii="Times New Roman" w:hAnsi="Times New Roman" w:cs="Times New Roman"/>
                <w:color w:val="000000"/>
              </w:rPr>
            </w:pPr>
            <w:r>
              <w:rPr>
                <w:rFonts w:ascii="Times New Roman" w:hAnsi="Times New Roman" w:cs="Times New Roman"/>
                <w:color w:val="000000"/>
              </w:rPr>
              <w:t>2</w:t>
            </w:r>
          </w:p>
        </w:tc>
        <w:tc>
          <w:tcPr>
            <w:tcW w:w="479" w:type="dxa"/>
            <w:gridSpan w:val="3"/>
          </w:tcPr>
          <w:p w:rsidR="005560AB" w:rsidRPr="007E275A" w:rsidRDefault="005560AB" w:rsidP="00AE09D3">
            <w:pPr>
              <w:spacing w:line="240" w:lineRule="exact"/>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rsidR="005560AB" w:rsidRPr="007E275A" w:rsidRDefault="00273F6C" w:rsidP="00AE09D3">
            <w:pPr>
              <w:tabs>
                <w:tab w:val="left" w:pos="1346"/>
              </w:tabs>
              <w:spacing w:line="240" w:lineRule="exact"/>
              <w:ind w:right="94"/>
              <w:jc w:val="center"/>
              <w:rPr>
                <w:rFonts w:ascii="Times New Roman" w:hAnsi="Times New Roman" w:cs="Times New Roman"/>
                <w:color w:val="000000"/>
              </w:rPr>
            </w:pPr>
            <w:r>
              <w:rPr>
                <w:rFonts w:ascii="Times New Roman" w:hAnsi="Times New Roman" w:cs="Times New Roman"/>
                <w:color w:val="000000"/>
              </w:rPr>
              <w:t>1</w:t>
            </w:r>
          </w:p>
        </w:tc>
        <w:tc>
          <w:tcPr>
            <w:tcW w:w="572" w:type="dxa"/>
            <w:gridSpan w:val="3"/>
          </w:tcPr>
          <w:p w:rsidR="005560AB" w:rsidRPr="007E275A" w:rsidRDefault="005560AB" w:rsidP="00AE09D3">
            <w:pPr>
              <w:spacing w:line="240" w:lineRule="exact"/>
              <w:ind w:right="-245"/>
              <w:jc w:val="both"/>
              <w:rPr>
                <w:rFonts w:ascii="Times New Roman" w:hAnsi="Times New Roman" w:cs="Times New Roman"/>
                <w:color w:val="000000"/>
              </w:rPr>
            </w:pPr>
          </w:p>
        </w:tc>
        <w:tc>
          <w:tcPr>
            <w:tcW w:w="717" w:type="dxa"/>
            <w:tcBorders>
              <w:top w:val="single" w:sz="4" w:space="0" w:color="auto"/>
              <w:bottom w:val="double" w:sz="4" w:space="0" w:color="auto"/>
            </w:tcBorders>
          </w:tcPr>
          <w:p w:rsidR="005560AB" w:rsidRPr="007E275A" w:rsidRDefault="005560AB" w:rsidP="00AE09D3">
            <w:pPr>
              <w:spacing w:line="240" w:lineRule="exact"/>
              <w:jc w:val="center"/>
              <w:rPr>
                <w:rFonts w:ascii="Times New Roman" w:hAnsi="Times New Roman" w:cs="Times New Roman"/>
                <w:color w:val="000000"/>
              </w:rPr>
            </w:pPr>
            <w:r w:rsidRPr="00C53996">
              <w:rPr>
                <w:rFonts w:ascii="Times New Roman" w:hAnsi="Times New Roman" w:cs="Times New Roman"/>
                <w:color w:val="000000"/>
                <w:cs/>
              </w:rPr>
              <w:t>-</w:t>
            </w:r>
          </w:p>
        </w:tc>
        <w:tc>
          <w:tcPr>
            <w:tcW w:w="495" w:type="dxa"/>
            <w:gridSpan w:val="3"/>
          </w:tcPr>
          <w:p w:rsidR="005560AB" w:rsidRPr="007E275A" w:rsidRDefault="005560AB" w:rsidP="00AE09D3">
            <w:pPr>
              <w:spacing w:line="240" w:lineRule="exact"/>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rsidR="005560AB" w:rsidRPr="007E275A" w:rsidRDefault="005560AB" w:rsidP="00AE09D3">
            <w:pPr>
              <w:spacing w:line="240" w:lineRule="exact"/>
              <w:jc w:val="center"/>
              <w:rPr>
                <w:rFonts w:ascii="Times New Roman" w:hAnsi="Times New Roman" w:cs="Times New Roman"/>
                <w:color w:val="000000"/>
              </w:rPr>
            </w:pPr>
            <w:r w:rsidRPr="00C53996">
              <w:rPr>
                <w:rFonts w:ascii="Times New Roman" w:hAnsi="Times New Roman" w:cs="Times New Roman"/>
                <w:color w:val="000000"/>
                <w:cs/>
              </w:rPr>
              <w:t>-</w:t>
            </w:r>
          </w:p>
        </w:tc>
      </w:tr>
    </w:tbl>
    <w:p w:rsidR="005560AB" w:rsidRPr="007E275A" w:rsidRDefault="005560AB" w:rsidP="005560AB">
      <w:pPr>
        <w:tabs>
          <w:tab w:val="decimal" w:pos="9090"/>
        </w:tabs>
        <w:spacing w:line="240" w:lineRule="exact"/>
        <w:ind w:left="893" w:hanging="533"/>
        <w:jc w:val="right"/>
        <w:outlineLvl w:val="0"/>
        <w:rPr>
          <w:rFonts w:ascii="Times New Roman" w:hAnsi="Times New Roman" w:cs="Times New Roman"/>
          <w:b/>
          <w:bCs/>
        </w:rPr>
      </w:pPr>
    </w:p>
    <w:p w:rsidR="005560AB" w:rsidRPr="007E275A" w:rsidRDefault="005560AB" w:rsidP="005560AB">
      <w:pPr>
        <w:tabs>
          <w:tab w:val="decimal" w:pos="9090"/>
        </w:tabs>
        <w:spacing w:line="240" w:lineRule="exact"/>
        <w:ind w:left="893" w:right="-14" w:hanging="533"/>
        <w:jc w:val="right"/>
        <w:outlineLvl w:val="0"/>
        <w:rPr>
          <w:rFonts w:ascii="Times New Roman" w:hAnsi="Times New Roman" w:cs="Times New Roman"/>
          <w:b/>
          <w:bCs/>
        </w:rPr>
      </w:pPr>
      <w:r w:rsidRPr="007E275A">
        <w:rPr>
          <w:rFonts w:ascii="Times New Roman" w:hAnsi="Times New Roman" w:cs="Times New Roman"/>
          <w:b/>
          <w:bCs/>
        </w:rPr>
        <w:t>Unit</w:t>
      </w:r>
      <w:r w:rsidRPr="00C53996">
        <w:rPr>
          <w:rFonts w:ascii="Times New Roman" w:hAnsi="Times New Roman" w:cs="Times New Roman"/>
          <w:b/>
          <w:bCs/>
          <w:cs/>
        </w:rPr>
        <w:t xml:space="preserve">: </w:t>
      </w:r>
      <w:r w:rsidRPr="007E275A">
        <w:rPr>
          <w:rFonts w:ascii="Times New Roman" w:hAnsi="Times New Roman" w:cs="Times New Roman"/>
          <w:b/>
          <w:bCs/>
        </w:rPr>
        <w:t>Million Baht</w:t>
      </w:r>
    </w:p>
    <w:tbl>
      <w:tblPr>
        <w:tblW w:w="8840" w:type="dxa"/>
        <w:tblInd w:w="426" w:type="dxa"/>
        <w:tblLayout w:type="fixed"/>
        <w:tblCellMar>
          <w:left w:w="0" w:type="dxa"/>
          <w:right w:w="0" w:type="dxa"/>
        </w:tblCellMar>
        <w:tblLook w:val="0000" w:firstRow="0" w:lastRow="0" w:firstColumn="0" w:lastColumn="0" w:noHBand="0" w:noVBand="0"/>
      </w:tblPr>
      <w:tblGrid>
        <w:gridCol w:w="3804"/>
        <w:gridCol w:w="151"/>
        <w:gridCol w:w="540"/>
        <w:gridCol w:w="245"/>
        <w:gridCol w:w="58"/>
        <w:gridCol w:w="176"/>
        <w:gridCol w:w="810"/>
        <w:gridCol w:w="159"/>
        <w:gridCol w:w="58"/>
        <w:gridCol w:w="355"/>
        <w:gridCol w:w="717"/>
        <w:gridCol w:w="235"/>
        <w:gridCol w:w="58"/>
        <w:gridCol w:w="202"/>
        <w:gridCol w:w="810"/>
        <w:gridCol w:w="462"/>
      </w:tblGrid>
      <w:tr w:rsidR="005560AB" w:rsidRPr="007E275A" w:rsidTr="00AE09D3">
        <w:trPr>
          <w:cantSplit/>
        </w:trPr>
        <w:tc>
          <w:tcPr>
            <w:tcW w:w="3804" w:type="dxa"/>
          </w:tcPr>
          <w:p w:rsidR="005560AB" w:rsidRPr="007E275A" w:rsidRDefault="005560AB" w:rsidP="00AE09D3">
            <w:pPr>
              <w:spacing w:line="240" w:lineRule="exact"/>
              <w:ind w:right="-245"/>
              <w:jc w:val="both"/>
              <w:rPr>
                <w:rFonts w:ascii="Times New Roman" w:hAnsi="Times New Roman" w:cs="Times New Roman"/>
                <w:color w:val="000000"/>
                <w:sz w:val="16"/>
                <w:szCs w:val="16"/>
              </w:rPr>
            </w:pPr>
          </w:p>
        </w:tc>
        <w:tc>
          <w:tcPr>
            <w:tcW w:w="5036" w:type="dxa"/>
            <w:gridSpan w:val="15"/>
          </w:tcPr>
          <w:p w:rsidR="005560AB" w:rsidRPr="007E275A" w:rsidRDefault="005560AB" w:rsidP="00AE09D3">
            <w:pPr>
              <w:spacing w:line="240" w:lineRule="exact"/>
              <w:ind w:right="-30"/>
              <w:jc w:val="center"/>
              <w:rPr>
                <w:rFonts w:ascii="Times New Roman" w:hAnsi="Times New Roman" w:cs="Times New Roman"/>
                <w:b/>
                <w:bCs/>
                <w:color w:val="000000"/>
                <w:sz w:val="16"/>
                <w:szCs w:val="16"/>
              </w:rPr>
            </w:pPr>
            <w:r w:rsidRPr="007E275A">
              <w:rPr>
                <w:rFonts w:ascii="Times New Roman" w:hAnsi="Times New Roman" w:cs="Times New Roman"/>
                <w:b/>
                <w:bCs/>
                <w:color w:val="000000"/>
                <w:sz w:val="16"/>
                <w:szCs w:val="16"/>
              </w:rPr>
              <w:t>CONSOLIDATED AND THE BANK</w:t>
            </w:r>
            <w:r w:rsidRPr="00C53996">
              <w:rPr>
                <w:rFonts w:ascii="Times New Roman" w:hAnsi="Times New Roman" w:cs="Times New Roman"/>
                <w:b/>
                <w:bCs/>
                <w:color w:val="000000"/>
                <w:sz w:val="16"/>
                <w:szCs w:val="16"/>
                <w:cs/>
              </w:rPr>
              <w:t>’</w:t>
            </w:r>
            <w:r w:rsidRPr="007E275A">
              <w:rPr>
                <w:rFonts w:ascii="Times New Roman" w:hAnsi="Times New Roman" w:cs="Times New Roman"/>
                <w:b/>
                <w:bCs/>
                <w:color w:val="000000"/>
                <w:sz w:val="16"/>
                <w:szCs w:val="16"/>
              </w:rPr>
              <w:t>S FINANCIAL  STATEMENTS</w:t>
            </w:r>
          </w:p>
        </w:tc>
      </w:tr>
      <w:tr w:rsidR="005560AB" w:rsidRPr="007E275A" w:rsidTr="00AE09D3">
        <w:trPr>
          <w:cantSplit/>
        </w:trPr>
        <w:tc>
          <w:tcPr>
            <w:tcW w:w="3804" w:type="dxa"/>
          </w:tcPr>
          <w:p w:rsidR="005560AB" w:rsidRPr="007E275A" w:rsidRDefault="005560AB" w:rsidP="00AE09D3">
            <w:pPr>
              <w:spacing w:line="240" w:lineRule="exact"/>
              <w:ind w:right="-245"/>
              <w:jc w:val="both"/>
              <w:rPr>
                <w:rFonts w:ascii="Times New Roman" w:hAnsi="Times New Roman" w:cs="Times New Roman"/>
                <w:color w:val="000000"/>
              </w:rPr>
            </w:pPr>
          </w:p>
        </w:tc>
        <w:tc>
          <w:tcPr>
            <w:tcW w:w="5036" w:type="dxa"/>
            <w:gridSpan w:val="15"/>
          </w:tcPr>
          <w:p w:rsidR="005560AB" w:rsidRPr="007E275A" w:rsidRDefault="005560AB" w:rsidP="00AE09D3">
            <w:pPr>
              <w:spacing w:line="240" w:lineRule="exact"/>
              <w:ind w:right="-30"/>
              <w:jc w:val="center"/>
              <w:rPr>
                <w:rFonts w:ascii="Times New Roman" w:hAnsi="Times New Roman" w:cs="Times New Roman"/>
                <w:b/>
                <w:bCs/>
                <w:color w:val="000000"/>
              </w:rPr>
            </w:pPr>
            <w:r w:rsidRPr="007E275A">
              <w:rPr>
                <w:rFonts w:ascii="Times New Roman" w:hAnsi="Times New Roman" w:cs="Times New Roman"/>
                <w:b/>
                <w:bCs/>
              </w:rPr>
              <w:t xml:space="preserve">December </w:t>
            </w:r>
            <w:r w:rsidR="00582CA2" w:rsidRPr="007E275A">
              <w:rPr>
                <w:rFonts w:ascii="Times New Roman" w:hAnsi="Times New Roman" w:cs="Times New Roman"/>
                <w:b/>
                <w:bCs/>
              </w:rPr>
              <w:t>31</w:t>
            </w:r>
            <w:r w:rsidRPr="007E275A">
              <w:rPr>
                <w:rFonts w:ascii="Times New Roman" w:hAnsi="Times New Roman" w:cs="Times New Roman"/>
                <w:b/>
                <w:bCs/>
              </w:rPr>
              <w:t>,</w:t>
            </w:r>
            <w:r w:rsidRPr="00C53996">
              <w:rPr>
                <w:rFonts w:ascii="Times New Roman" w:hAnsi="Times New Roman" w:cs="Times New Roman"/>
                <w:b/>
                <w:bCs/>
                <w:color w:val="000000"/>
                <w:cs/>
              </w:rPr>
              <w:t xml:space="preserve"> </w:t>
            </w:r>
            <w:r w:rsidR="00582CA2" w:rsidRPr="007E275A">
              <w:rPr>
                <w:rFonts w:ascii="Times New Roman" w:hAnsi="Times New Roman" w:cs="Times New Roman"/>
                <w:b/>
                <w:bCs/>
                <w:color w:val="000000"/>
              </w:rPr>
              <w:t>2019</w:t>
            </w:r>
          </w:p>
        </w:tc>
      </w:tr>
      <w:tr w:rsidR="005560AB" w:rsidRPr="007E275A" w:rsidTr="00AE09D3">
        <w:tc>
          <w:tcPr>
            <w:tcW w:w="3804" w:type="dxa"/>
          </w:tcPr>
          <w:p w:rsidR="005560AB" w:rsidRPr="007E275A" w:rsidRDefault="005560AB" w:rsidP="00AE09D3">
            <w:pPr>
              <w:spacing w:line="240" w:lineRule="exact"/>
              <w:ind w:right="-245"/>
              <w:jc w:val="both"/>
              <w:rPr>
                <w:rFonts w:ascii="Times New Roman" w:hAnsi="Times New Roman" w:cs="Times New Roman"/>
                <w:color w:val="000000"/>
              </w:rPr>
            </w:pPr>
          </w:p>
        </w:tc>
        <w:tc>
          <w:tcPr>
            <w:tcW w:w="936" w:type="dxa"/>
            <w:gridSpan w:val="3"/>
          </w:tcPr>
          <w:p w:rsidR="005560AB" w:rsidRPr="007E275A" w:rsidRDefault="005560AB" w:rsidP="00AE09D3">
            <w:pPr>
              <w:spacing w:line="240" w:lineRule="exact"/>
              <w:jc w:val="center"/>
              <w:rPr>
                <w:rFonts w:ascii="Times New Roman" w:hAnsi="Times New Roman" w:cs="Times New Roman"/>
                <w:b/>
                <w:bCs/>
                <w:color w:val="000000"/>
              </w:rPr>
            </w:pPr>
            <w:r w:rsidRPr="007E275A">
              <w:rPr>
                <w:rFonts w:ascii="Times New Roman" w:hAnsi="Times New Roman" w:cs="Times New Roman"/>
                <w:b/>
                <w:bCs/>
                <w:color w:val="000000"/>
              </w:rPr>
              <w:t>Number</w:t>
            </w:r>
          </w:p>
        </w:tc>
        <w:tc>
          <w:tcPr>
            <w:tcW w:w="58" w:type="dxa"/>
          </w:tcPr>
          <w:p w:rsidR="005560AB" w:rsidRPr="007E275A" w:rsidRDefault="005560AB" w:rsidP="00AE09D3">
            <w:pPr>
              <w:spacing w:line="240" w:lineRule="exact"/>
              <w:jc w:val="center"/>
              <w:rPr>
                <w:rFonts w:ascii="Times New Roman" w:hAnsi="Times New Roman" w:cs="Times New Roman"/>
                <w:b/>
                <w:bCs/>
                <w:color w:val="000000"/>
              </w:rPr>
            </w:pPr>
          </w:p>
        </w:tc>
        <w:tc>
          <w:tcPr>
            <w:tcW w:w="1145" w:type="dxa"/>
            <w:gridSpan w:val="3"/>
          </w:tcPr>
          <w:p w:rsidR="005560AB" w:rsidRPr="007E275A" w:rsidRDefault="005560AB" w:rsidP="00AE09D3">
            <w:pPr>
              <w:spacing w:line="240" w:lineRule="exact"/>
              <w:jc w:val="center"/>
              <w:rPr>
                <w:rFonts w:ascii="Times New Roman" w:hAnsi="Times New Roman" w:cs="Times New Roman"/>
                <w:b/>
                <w:bCs/>
                <w:color w:val="000000"/>
              </w:rPr>
            </w:pPr>
            <w:r w:rsidRPr="007E275A">
              <w:rPr>
                <w:rFonts w:ascii="Times New Roman" w:hAnsi="Times New Roman" w:cs="Times New Roman"/>
                <w:b/>
                <w:bCs/>
                <w:color w:val="000000"/>
              </w:rPr>
              <w:t>Outstanding</w:t>
            </w:r>
          </w:p>
        </w:tc>
        <w:tc>
          <w:tcPr>
            <w:tcW w:w="58" w:type="dxa"/>
          </w:tcPr>
          <w:p w:rsidR="005560AB" w:rsidRPr="007E275A" w:rsidRDefault="005560AB" w:rsidP="00AE09D3">
            <w:pPr>
              <w:spacing w:line="240" w:lineRule="exact"/>
              <w:jc w:val="center"/>
              <w:rPr>
                <w:rFonts w:ascii="Times New Roman" w:hAnsi="Times New Roman" w:cs="Times New Roman"/>
                <w:b/>
                <w:bCs/>
                <w:color w:val="000000"/>
              </w:rPr>
            </w:pPr>
          </w:p>
        </w:tc>
        <w:tc>
          <w:tcPr>
            <w:tcW w:w="1307" w:type="dxa"/>
            <w:gridSpan w:val="3"/>
          </w:tcPr>
          <w:p w:rsidR="005560AB" w:rsidRPr="007E275A" w:rsidRDefault="005560AB" w:rsidP="00AE09D3">
            <w:pPr>
              <w:spacing w:line="240" w:lineRule="exact"/>
              <w:jc w:val="center"/>
              <w:rPr>
                <w:rFonts w:ascii="Times New Roman" w:hAnsi="Times New Roman" w:cs="Times New Roman"/>
                <w:b/>
                <w:bCs/>
                <w:color w:val="000000"/>
              </w:rPr>
            </w:pPr>
            <w:r w:rsidRPr="007E275A">
              <w:rPr>
                <w:rFonts w:ascii="Times New Roman" w:hAnsi="Times New Roman" w:cs="Times New Roman"/>
                <w:b/>
                <w:bCs/>
                <w:color w:val="000000"/>
              </w:rPr>
              <w:t>Collateral</w:t>
            </w:r>
          </w:p>
        </w:tc>
        <w:tc>
          <w:tcPr>
            <w:tcW w:w="58" w:type="dxa"/>
          </w:tcPr>
          <w:p w:rsidR="005560AB" w:rsidRPr="007E275A" w:rsidRDefault="005560AB" w:rsidP="00AE09D3">
            <w:pPr>
              <w:spacing w:line="240" w:lineRule="exact"/>
              <w:jc w:val="center"/>
              <w:rPr>
                <w:rFonts w:ascii="Times New Roman" w:hAnsi="Times New Roman" w:cs="Times New Roman"/>
                <w:b/>
                <w:bCs/>
                <w:color w:val="000000"/>
              </w:rPr>
            </w:pPr>
          </w:p>
        </w:tc>
        <w:tc>
          <w:tcPr>
            <w:tcW w:w="1474" w:type="dxa"/>
            <w:gridSpan w:val="3"/>
          </w:tcPr>
          <w:p w:rsidR="005560AB" w:rsidRPr="007E275A" w:rsidRDefault="005560AB" w:rsidP="00AE09D3">
            <w:pPr>
              <w:spacing w:line="240" w:lineRule="exact"/>
              <w:jc w:val="center"/>
              <w:rPr>
                <w:rFonts w:ascii="Times New Roman" w:hAnsi="Times New Roman" w:cs="Times New Roman"/>
                <w:b/>
                <w:bCs/>
                <w:color w:val="000000"/>
              </w:rPr>
            </w:pPr>
            <w:r w:rsidRPr="007E275A">
              <w:rPr>
                <w:rFonts w:ascii="Times New Roman" w:hAnsi="Times New Roman" w:cs="Times New Roman"/>
                <w:b/>
                <w:bCs/>
                <w:color w:val="000000"/>
              </w:rPr>
              <w:t xml:space="preserve">Allowance </w:t>
            </w:r>
          </w:p>
        </w:tc>
      </w:tr>
      <w:tr w:rsidR="005560AB" w:rsidRPr="007E275A" w:rsidTr="00AE09D3">
        <w:tc>
          <w:tcPr>
            <w:tcW w:w="3804" w:type="dxa"/>
          </w:tcPr>
          <w:p w:rsidR="005560AB" w:rsidRPr="007E275A" w:rsidRDefault="005560AB" w:rsidP="00AE09D3">
            <w:pPr>
              <w:spacing w:line="240" w:lineRule="exact"/>
              <w:ind w:right="-245"/>
              <w:jc w:val="both"/>
              <w:rPr>
                <w:rFonts w:ascii="Times New Roman" w:hAnsi="Times New Roman" w:cs="Times New Roman"/>
                <w:color w:val="000000"/>
              </w:rPr>
            </w:pPr>
          </w:p>
        </w:tc>
        <w:tc>
          <w:tcPr>
            <w:tcW w:w="936" w:type="dxa"/>
            <w:gridSpan w:val="3"/>
          </w:tcPr>
          <w:p w:rsidR="005560AB" w:rsidRPr="007E275A" w:rsidRDefault="005560AB" w:rsidP="00AE09D3">
            <w:pPr>
              <w:spacing w:line="240" w:lineRule="exact"/>
              <w:jc w:val="center"/>
              <w:rPr>
                <w:rFonts w:ascii="Times New Roman" w:hAnsi="Times New Roman" w:cs="Times New Roman"/>
                <w:b/>
                <w:bCs/>
                <w:color w:val="000000"/>
              </w:rPr>
            </w:pPr>
          </w:p>
        </w:tc>
        <w:tc>
          <w:tcPr>
            <w:tcW w:w="58" w:type="dxa"/>
          </w:tcPr>
          <w:p w:rsidR="005560AB" w:rsidRPr="007E275A" w:rsidRDefault="005560AB" w:rsidP="00AE09D3">
            <w:pPr>
              <w:spacing w:line="240" w:lineRule="exact"/>
              <w:jc w:val="center"/>
              <w:rPr>
                <w:rFonts w:ascii="Times New Roman" w:hAnsi="Times New Roman" w:cs="Times New Roman"/>
                <w:b/>
                <w:bCs/>
                <w:color w:val="000000"/>
              </w:rPr>
            </w:pPr>
          </w:p>
        </w:tc>
        <w:tc>
          <w:tcPr>
            <w:tcW w:w="1145" w:type="dxa"/>
            <w:gridSpan w:val="3"/>
          </w:tcPr>
          <w:p w:rsidR="005560AB" w:rsidRPr="007E275A" w:rsidRDefault="005560AB" w:rsidP="00AE09D3">
            <w:pPr>
              <w:spacing w:line="240" w:lineRule="exact"/>
              <w:jc w:val="center"/>
              <w:rPr>
                <w:rFonts w:ascii="Times New Roman" w:hAnsi="Times New Roman" w:cs="Times New Roman"/>
                <w:b/>
                <w:bCs/>
                <w:color w:val="000000"/>
              </w:rPr>
            </w:pPr>
            <w:r w:rsidRPr="007E275A">
              <w:rPr>
                <w:rFonts w:ascii="Times New Roman" w:hAnsi="Times New Roman" w:cs="Times New Roman"/>
                <w:b/>
                <w:bCs/>
                <w:color w:val="000000"/>
              </w:rPr>
              <w:t>Balance</w:t>
            </w:r>
          </w:p>
        </w:tc>
        <w:tc>
          <w:tcPr>
            <w:tcW w:w="58" w:type="dxa"/>
          </w:tcPr>
          <w:p w:rsidR="005560AB" w:rsidRPr="007E275A" w:rsidRDefault="005560AB" w:rsidP="00AE09D3">
            <w:pPr>
              <w:spacing w:line="240" w:lineRule="exact"/>
              <w:jc w:val="center"/>
              <w:rPr>
                <w:rFonts w:ascii="Times New Roman" w:hAnsi="Times New Roman" w:cs="Times New Roman"/>
                <w:b/>
                <w:bCs/>
                <w:color w:val="000000"/>
              </w:rPr>
            </w:pPr>
          </w:p>
        </w:tc>
        <w:tc>
          <w:tcPr>
            <w:tcW w:w="1307" w:type="dxa"/>
            <w:gridSpan w:val="3"/>
          </w:tcPr>
          <w:p w:rsidR="005560AB" w:rsidRPr="007E275A" w:rsidRDefault="005560AB" w:rsidP="00AE09D3">
            <w:pPr>
              <w:spacing w:line="240" w:lineRule="exact"/>
              <w:jc w:val="center"/>
              <w:rPr>
                <w:rFonts w:ascii="Times New Roman" w:hAnsi="Times New Roman" w:cs="Times New Roman"/>
                <w:b/>
                <w:bCs/>
                <w:color w:val="000000"/>
              </w:rPr>
            </w:pPr>
          </w:p>
        </w:tc>
        <w:tc>
          <w:tcPr>
            <w:tcW w:w="58" w:type="dxa"/>
          </w:tcPr>
          <w:p w:rsidR="005560AB" w:rsidRPr="007E275A" w:rsidRDefault="005560AB" w:rsidP="00AE09D3">
            <w:pPr>
              <w:spacing w:line="240" w:lineRule="exact"/>
              <w:jc w:val="center"/>
              <w:rPr>
                <w:rFonts w:ascii="Times New Roman" w:hAnsi="Times New Roman" w:cs="Times New Roman"/>
                <w:b/>
                <w:bCs/>
                <w:color w:val="000000"/>
              </w:rPr>
            </w:pPr>
          </w:p>
        </w:tc>
        <w:tc>
          <w:tcPr>
            <w:tcW w:w="1474" w:type="dxa"/>
            <w:gridSpan w:val="3"/>
          </w:tcPr>
          <w:p w:rsidR="005560AB" w:rsidRPr="007E275A" w:rsidRDefault="005560AB" w:rsidP="00AE09D3">
            <w:pPr>
              <w:spacing w:line="240" w:lineRule="exact"/>
              <w:jc w:val="center"/>
              <w:rPr>
                <w:rFonts w:ascii="Times New Roman" w:hAnsi="Times New Roman" w:cs="Times New Roman"/>
                <w:b/>
                <w:bCs/>
                <w:color w:val="000000"/>
              </w:rPr>
            </w:pPr>
            <w:r w:rsidRPr="007E275A">
              <w:rPr>
                <w:rFonts w:ascii="Times New Roman" w:hAnsi="Times New Roman" w:cs="Times New Roman"/>
                <w:b/>
                <w:bCs/>
                <w:color w:val="000000"/>
              </w:rPr>
              <w:t xml:space="preserve">for Doubtful </w:t>
            </w:r>
          </w:p>
        </w:tc>
      </w:tr>
      <w:tr w:rsidR="005560AB" w:rsidRPr="007E275A" w:rsidTr="00AE09D3">
        <w:tc>
          <w:tcPr>
            <w:tcW w:w="3804" w:type="dxa"/>
          </w:tcPr>
          <w:p w:rsidR="005560AB" w:rsidRPr="007E275A" w:rsidRDefault="005560AB" w:rsidP="00AE09D3">
            <w:pPr>
              <w:spacing w:line="240" w:lineRule="exact"/>
              <w:ind w:left="284" w:right="-244"/>
              <w:jc w:val="both"/>
              <w:rPr>
                <w:rFonts w:ascii="Times New Roman" w:hAnsi="Times New Roman" w:cs="Times New Roman"/>
                <w:color w:val="000000"/>
              </w:rPr>
            </w:pPr>
          </w:p>
        </w:tc>
        <w:tc>
          <w:tcPr>
            <w:tcW w:w="936" w:type="dxa"/>
            <w:gridSpan w:val="3"/>
          </w:tcPr>
          <w:p w:rsidR="005560AB" w:rsidRPr="007E275A" w:rsidRDefault="005560AB" w:rsidP="00AE09D3">
            <w:pPr>
              <w:spacing w:line="240" w:lineRule="exact"/>
              <w:jc w:val="center"/>
              <w:rPr>
                <w:rFonts w:ascii="Times New Roman" w:hAnsi="Times New Roman" w:cs="Times New Roman"/>
                <w:color w:val="000000"/>
              </w:rPr>
            </w:pPr>
          </w:p>
        </w:tc>
        <w:tc>
          <w:tcPr>
            <w:tcW w:w="58" w:type="dxa"/>
          </w:tcPr>
          <w:p w:rsidR="005560AB" w:rsidRPr="007E275A" w:rsidRDefault="005560AB" w:rsidP="00AE09D3">
            <w:pPr>
              <w:spacing w:line="240" w:lineRule="exact"/>
              <w:jc w:val="center"/>
              <w:rPr>
                <w:rFonts w:ascii="Times New Roman" w:hAnsi="Times New Roman" w:cs="Times New Roman"/>
                <w:color w:val="000000"/>
              </w:rPr>
            </w:pPr>
          </w:p>
        </w:tc>
        <w:tc>
          <w:tcPr>
            <w:tcW w:w="1145" w:type="dxa"/>
            <w:gridSpan w:val="3"/>
          </w:tcPr>
          <w:p w:rsidR="005560AB" w:rsidRPr="007E275A" w:rsidRDefault="005560AB" w:rsidP="00AE09D3">
            <w:pPr>
              <w:spacing w:line="240" w:lineRule="exact"/>
              <w:jc w:val="center"/>
              <w:rPr>
                <w:rFonts w:ascii="Times New Roman" w:hAnsi="Times New Roman" w:cs="Times New Roman"/>
                <w:color w:val="000000"/>
              </w:rPr>
            </w:pPr>
          </w:p>
        </w:tc>
        <w:tc>
          <w:tcPr>
            <w:tcW w:w="58" w:type="dxa"/>
          </w:tcPr>
          <w:p w:rsidR="005560AB" w:rsidRPr="007E275A" w:rsidRDefault="005560AB" w:rsidP="00AE09D3">
            <w:pPr>
              <w:spacing w:line="240" w:lineRule="exact"/>
              <w:jc w:val="center"/>
              <w:rPr>
                <w:rFonts w:ascii="Times New Roman" w:hAnsi="Times New Roman" w:cs="Times New Roman"/>
                <w:color w:val="000000"/>
              </w:rPr>
            </w:pPr>
          </w:p>
        </w:tc>
        <w:tc>
          <w:tcPr>
            <w:tcW w:w="1307" w:type="dxa"/>
            <w:gridSpan w:val="3"/>
          </w:tcPr>
          <w:p w:rsidR="005560AB" w:rsidRPr="007E275A" w:rsidRDefault="005560AB" w:rsidP="00AE09D3">
            <w:pPr>
              <w:spacing w:line="240" w:lineRule="exact"/>
              <w:jc w:val="center"/>
              <w:rPr>
                <w:rFonts w:ascii="Times New Roman" w:hAnsi="Times New Roman" w:cs="Times New Roman"/>
                <w:color w:val="000000"/>
              </w:rPr>
            </w:pPr>
          </w:p>
        </w:tc>
        <w:tc>
          <w:tcPr>
            <w:tcW w:w="58" w:type="dxa"/>
          </w:tcPr>
          <w:p w:rsidR="005560AB" w:rsidRPr="007E275A" w:rsidRDefault="005560AB" w:rsidP="00AE09D3">
            <w:pPr>
              <w:spacing w:line="240" w:lineRule="exact"/>
              <w:jc w:val="center"/>
              <w:rPr>
                <w:rFonts w:ascii="Times New Roman" w:hAnsi="Times New Roman" w:cs="Times New Roman"/>
                <w:color w:val="000000"/>
              </w:rPr>
            </w:pPr>
          </w:p>
        </w:tc>
        <w:tc>
          <w:tcPr>
            <w:tcW w:w="1474" w:type="dxa"/>
            <w:gridSpan w:val="3"/>
          </w:tcPr>
          <w:p w:rsidR="005560AB" w:rsidRPr="007E275A" w:rsidRDefault="005560AB" w:rsidP="00AE09D3">
            <w:pPr>
              <w:spacing w:line="240" w:lineRule="exact"/>
              <w:jc w:val="center"/>
              <w:rPr>
                <w:rFonts w:ascii="Times New Roman" w:hAnsi="Times New Roman" w:cs="Times New Roman"/>
                <w:color w:val="000000"/>
              </w:rPr>
            </w:pPr>
            <w:r w:rsidRPr="007E275A">
              <w:rPr>
                <w:rFonts w:ascii="Times New Roman" w:hAnsi="Times New Roman" w:cs="Times New Roman"/>
                <w:b/>
                <w:bCs/>
                <w:color w:val="000000"/>
              </w:rPr>
              <w:t>Accounts</w:t>
            </w:r>
          </w:p>
        </w:tc>
      </w:tr>
      <w:tr w:rsidR="005560AB" w:rsidRPr="007E275A" w:rsidTr="00AE09D3">
        <w:tc>
          <w:tcPr>
            <w:tcW w:w="3804" w:type="dxa"/>
          </w:tcPr>
          <w:p w:rsidR="005560AB" w:rsidRPr="007E275A" w:rsidRDefault="005560AB" w:rsidP="00AE09D3">
            <w:pPr>
              <w:spacing w:line="180" w:lineRule="exact"/>
              <w:ind w:left="284" w:right="-244"/>
              <w:jc w:val="both"/>
              <w:rPr>
                <w:rFonts w:ascii="Times New Roman" w:hAnsi="Times New Roman" w:cs="Times New Roman"/>
                <w:color w:val="000000"/>
              </w:rPr>
            </w:pPr>
          </w:p>
        </w:tc>
        <w:tc>
          <w:tcPr>
            <w:tcW w:w="936" w:type="dxa"/>
            <w:gridSpan w:val="3"/>
          </w:tcPr>
          <w:p w:rsidR="005560AB" w:rsidRPr="007E275A" w:rsidRDefault="005560AB" w:rsidP="00AE09D3">
            <w:pPr>
              <w:spacing w:line="180" w:lineRule="exact"/>
              <w:rPr>
                <w:rFonts w:ascii="Times New Roman" w:hAnsi="Times New Roman" w:cs="Times New Roman"/>
                <w:color w:val="000000"/>
              </w:rPr>
            </w:pPr>
          </w:p>
        </w:tc>
        <w:tc>
          <w:tcPr>
            <w:tcW w:w="58" w:type="dxa"/>
          </w:tcPr>
          <w:p w:rsidR="005560AB" w:rsidRPr="007E275A" w:rsidRDefault="005560AB" w:rsidP="00AE09D3">
            <w:pPr>
              <w:spacing w:line="180" w:lineRule="exact"/>
              <w:jc w:val="center"/>
              <w:rPr>
                <w:rFonts w:ascii="Times New Roman" w:hAnsi="Times New Roman" w:cs="Times New Roman"/>
                <w:color w:val="000000"/>
              </w:rPr>
            </w:pPr>
          </w:p>
        </w:tc>
        <w:tc>
          <w:tcPr>
            <w:tcW w:w="1145" w:type="dxa"/>
            <w:gridSpan w:val="3"/>
          </w:tcPr>
          <w:p w:rsidR="005560AB" w:rsidRPr="007E275A" w:rsidRDefault="005560AB" w:rsidP="00AE09D3">
            <w:pPr>
              <w:spacing w:line="180" w:lineRule="exact"/>
              <w:jc w:val="center"/>
              <w:rPr>
                <w:rFonts w:ascii="Times New Roman" w:hAnsi="Times New Roman" w:cs="Times New Roman"/>
                <w:color w:val="000000"/>
              </w:rPr>
            </w:pPr>
          </w:p>
        </w:tc>
        <w:tc>
          <w:tcPr>
            <w:tcW w:w="58" w:type="dxa"/>
          </w:tcPr>
          <w:p w:rsidR="005560AB" w:rsidRPr="007E275A" w:rsidRDefault="005560AB" w:rsidP="00AE09D3">
            <w:pPr>
              <w:spacing w:line="180" w:lineRule="exact"/>
              <w:jc w:val="center"/>
              <w:rPr>
                <w:rFonts w:ascii="Times New Roman" w:hAnsi="Times New Roman" w:cs="Times New Roman"/>
                <w:color w:val="000000"/>
              </w:rPr>
            </w:pPr>
          </w:p>
        </w:tc>
        <w:tc>
          <w:tcPr>
            <w:tcW w:w="1307" w:type="dxa"/>
            <w:gridSpan w:val="3"/>
          </w:tcPr>
          <w:p w:rsidR="005560AB" w:rsidRPr="007E275A" w:rsidRDefault="005560AB" w:rsidP="00AE09D3">
            <w:pPr>
              <w:spacing w:line="180" w:lineRule="exact"/>
              <w:jc w:val="center"/>
              <w:rPr>
                <w:rFonts w:ascii="Times New Roman" w:hAnsi="Times New Roman" w:cs="Times New Roman"/>
                <w:color w:val="000000"/>
              </w:rPr>
            </w:pPr>
          </w:p>
        </w:tc>
        <w:tc>
          <w:tcPr>
            <w:tcW w:w="58" w:type="dxa"/>
          </w:tcPr>
          <w:p w:rsidR="005560AB" w:rsidRPr="007E275A" w:rsidRDefault="005560AB" w:rsidP="00AE09D3">
            <w:pPr>
              <w:spacing w:line="180" w:lineRule="exact"/>
              <w:jc w:val="center"/>
              <w:rPr>
                <w:rFonts w:ascii="Times New Roman" w:hAnsi="Times New Roman" w:cs="Times New Roman"/>
                <w:color w:val="000000"/>
              </w:rPr>
            </w:pPr>
          </w:p>
        </w:tc>
        <w:tc>
          <w:tcPr>
            <w:tcW w:w="1474" w:type="dxa"/>
            <w:gridSpan w:val="3"/>
          </w:tcPr>
          <w:p w:rsidR="005560AB" w:rsidRPr="007E275A" w:rsidRDefault="005560AB" w:rsidP="00AE09D3">
            <w:pPr>
              <w:spacing w:line="180" w:lineRule="exact"/>
              <w:jc w:val="center"/>
              <w:rPr>
                <w:rFonts w:ascii="Times New Roman" w:hAnsi="Times New Roman" w:cs="Times New Roman"/>
                <w:b/>
                <w:bCs/>
                <w:color w:val="000000"/>
              </w:rPr>
            </w:pPr>
          </w:p>
        </w:tc>
      </w:tr>
      <w:tr w:rsidR="005560AB" w:rsidRPr="007E275A" w:rsidTr="00AE09D3">
        <w:trPr>
          <w:gridAfter w:val="1"/>
          <w:wAfter w:w="462" w:type="dxa"/>
        </w:trPr>
        <w:tc>
          <w:tcPr>
            <w:tcW w:w="3955" w:type="dxa"/>
            <w:gridSpan w:val="2"/>
          </w:tcPr>
          <w:p w:rsidR="005560AB" w:rsidRPr="007E275A" w:rsidRDefault="005560AB" w:rsidP="00AE09D3">
            <w:pPr>
              <w:spacing w:line="240" w:lineRule="exact"/>
              <w:ind w:left="284" w:right="-244"/>
              <w:jc w:val="both"/>
              <w:rPr>
                <w:rFonts w:ascii="Times New Roman" w:hAnsi="Times New Roman" w:cs="Times New Roman"/>
                <w:color w:val="000000"/>
              </w:rPr>
            </w:pPr>
            <w:r w:rsidRPr="007E275A">
              <w:rPr>
                <w:rFonts w:ascii="Times New Roman" w:hAnsi="Times New Roman" w:cs="Times New Roman"/>
                <w:color w:val="000000"/>
              </w:rPr>
              <w:t>Companies subject to be delisted by SET</w:t>
            </w:r>
          </w:p>
        </w:tc>
        <w:tc>
          <w:tcPr>
            <w:tcW w:w="540" w:type="dxa"/>
          </w:tcPr>
          <w:p w:rsidR="005560AB" w:rsidRPr="007E275A" w:rsidRDefault="00582CA2" w:rsidP="00AE09D3">
            <w:pPr>
              <w:spacing w:line="240" w:lineRule="exact"/>
              <w:jc w:val="center"/>
              <w:rPr>
                <w:rFonts w:ascii="Times New Roman" w:hAnsi="Times New Roman" w:cs="Times New Roman"/>
                <w:color w:val="000000"/>
              </w:rPr>
            </w:pPr>
            <w:r w:rsidRPr="007E275A">
              <w:rPr>
                <w:rFonts w:ascii="Times New Roman" w:hAnsi="Times New Roman" w:cs="Times New Roman"/>
                <w:color w:val="000000"/>
              </w:rPr>
              <w:t>2</w:t>
            </w:r>
          </w:p>
        </w:tc>
        <w:tc>
          <w:tcPr>
            <w:tcW w:w="479" w:type="dxa"/>
            <w:gridSpan w:val="3"/>
          </w:tcPr>
          <w:p w:rsidR="005560AB" w:rsidRPr="007E275A" w:rsidRDefault="005560AB" w:rsidP="00AE09D3">
            <w:pPr>
              <w:spacing w:line="240" w:lineRule="exact"/>
              <w:ind w:right="-245"/>
              <w:jc w:val="both"/>
              <w:rPr>
                <w:rFonts w:ascii="Times New Roman" w:hAnsi="Times New Roman" w:cs="Times New Roman"/>
                <w:color w:val="000000"/>
              </w:rPr>
            </w:pPr>
          </w:p>
        </w:tc>
        <w:tc>
          <w:tcPr>
            <w:tcW w:w="810" w:type="dxa"/>
          </w:tcPr>
          <w:p w:rsidR="005560AB" w:rsidRPr="007E275A" w:rsidRDefault="00582CA2" w:rsidP="00AE09D3">
            <w:pPr>
              <w:tabs>
                <w:tab w:val="left" w:pos="1346"/>
              </w:tabs>
              <w:spacing w:line="240" w:lineRule="exact"/>
              <w:ind w:right="94"/>
              <w:jc w:val="center"/>
              <w:rPr>
                <w:rFonts w:ascii="Times New Roman" w:hAnsi="Times New Roman" w:cs="Times New Roman"/>
                <w:color w:val="000000"/>
              </w:rPr>
            </w:pPr>
            <w:r w:rsidRPr="007E275A">
              <w:rPr>
                <w:rFonts w:ascii="Times New Roman" w:hAnsi="Times New Roman" w:cs="Times New Roman"/>
                <w:color w:val="000000"/>
              </w:rPr>
              <w:t>1</w:t>
            </w:r>
          </w:p>
        </w:tc>
        <w:tc>
          <w:tcPr>
            <w:tcW w:w="572" w:type="dxa"/>
            <w:gridSpan w:val="3"/>
          </w:tcPr>
          <w:p w:rsidR="005560AB" w:rsidRPr="007E275A" w:rsidRDefault="005560AB" w:rsidP="00AE09D3">
            <w:pPr>
              <w:spacing w:line="240" w:lineRule="exact"/>
              <w:ind w:right="-245"/>
              <w:jc w:val="both"/>
              <w:rPr>
                <w:rFonts w:ascii="Times New Roman" w:hAnsi="Times New Roman" w:cs="Times New Roman"/>
                <w:color w:val="000000"/>
              </w:rPr>
            </w:pPr>
          </w:p>
        </w:tc>
        <w:tc>
          <w:tcPr>
            <w:tcW w:w="717" w:type="dxa"/>
          </w:tcPr>
          <w:p w:rsidR="005560AB" w:rsidRPr="007E275A" w:rsidRDefault="005560AB" w:rsidP="00AE09D3">
            <w:pPr>
              <w:spacing w:line="240" w:lineRule="exact"/>
              <w:jc w:val="center"/>
              <w:rPr>
                <w:rFonts w:ascii="Times New Roman" w:hAnsi="Times New Roman" w:cs="Times New Roman"/>
                <w:color w:val="000000"/>
              </w:rPr>
            </w:pPr>
            <w:r w:rsidRPr="00C53996">
              <w:rPr>
                <w:rFonts w:ascii="Times New Roman" w:hAnsi="Times New Roman" w:cs="Times New Roman"/>
                <w:color w:val="000000"/>
                <w:cs/>
              </w:rPr>
              <w:t>-</w:t>
            </w:r>
          </w:p>
        </w:tc>
        <w:tc>
          <w:tcPr>
            <w:tcW w:w="495" w:type="dxa"/>
            <w:gridSpan w:val="3"/>
          </w:tcPr>
          <w:p w:rsidR="005560AB" w:rsidRPr="007E275A" w:rsidRDefault="005560AB" w:rsidP="00AE09D3">
            <w:pPr>
              <w:spacing w:line="240" w:lineRule="exact"/>
              <w:ind w:right="-245"/>
              <w:jc w:val="both"/>
              <w:rPr>
                <w:rFonts w:ascii="Times New Roman" w:hAnsi="Times New Roman" w:cs="Times New Roman"/>
                <w:color w:val="000000"/>
              </w:rPr>
            </w:pPr>
          </w:p>
        </w:tc>
        <w:tc>
          <w:tcPr>
            <w:tcW w:w="810" w:type="dxa"/>
          </w:tcPr>
          <w:p w:rsidR="005560AB" w:rsidRPr="007E275A" w:rsidRDefault="005560AB" w:rsidP="00AE09D3">
            <w:pPr>
              <w:spacing w:line="240" w:lineRule="exact"/>
              <w:jc w:val="center"/>
              <w:rPr>
                <w:rFonts w:ascii="Times New Roman" w:hAnsi="Times New Roman" w:cs="Times New Roman"/>
                <w:color w:val="000000"/>
              </w:rPr>
            </w:pPr>
            <w:r w:rsidRPr="00C53996">
              <w:rPr>
                <w:rFonts w:ascii="Times New Roman" w:hAnsi="Times New Roman" w:cs="Times New Roman"/>
                <w:color w:val="000000"/>
                <w:cs/>
              </w:rPr>
              <w:t>-</w:t>
            </w:r>
          </w:p>
        </w:tc>
      </w:tr>
      <w:tr w:rsidR="005560AB" w:rsidRPr="007E275A" w:rsidTr="00AE09D3">
        <w:trPr>
          <w:gridAfter w:val="1"/>
          <w:wAfter w:w="462" w:type="dxa"/>
        </w:trPr>
        <w:tc>
          <w:tcPr>
            <w:tcW w:w="3955" w:type="dxa"/>
            <w:gridSpan w:val="2"/>
          </w:tcPr>
          <w:p w:rsidR="005560AB" w:rsidRPr="007E275A" w:rsidRDefault="005560AB" w:rsidP="00AE09D3">
            <w:pPr>
              <w:spacing w:line="240" w:lineRule="exact"/>
              <w:ind w:left="564" w:right="-245"/>
              <w:jc w:val="both"/>
              <w:rPr>
                <w:rFonts w:ascii="Times New Roman" w:hAnsi="Times New Roman" w:cs="Times New Roman"/>
                <w:color w:val="000000"/>
              </w:rPr>
            </w:pPr>
            <w:r w:rsidRPr="007E275A">
              <w:rPr>
                <w:rFonts w:ascii="Times New Roman" w:hAnsi="Times New Roman" w:cs="Times New Roman"/>
                <w:color w:val="000000"/>
              </w:rPr>
              <w:t>Total</w:t>
            </w:r>
          </w:p>
        </w:tc>
        <w:tc>
          <w:tcPr>
            <w:tcW w:w="540" w:type="dxa"/>
            <w:tcBorders>
              <w:top w:val="single" w:sz="4" w:space="0" w:color="auto"/>
              <w:bottom w:val="double" w:sz="4" w:space="0" w:color="auto"/>
            </w:tcBorders>
          </w:tcPr>
          <w:p w:rsidR="005560AB" w:rsidRPr="007E275A" w:rsidRDefault="00582CA2" w:rsidP="00AE09D3">
            <w:pPr>
              <w:spacing w:line="240" w:lineRule="exact"/>
              <w:jc w:val="center"/>
              <w:rPr>
                <w:rFonts w:ascii="Times New Roman" w:hAnsi="Times New Roman" w:cs="Times New Roman"/>
                <w:color w:val="000000"/>
              </w:rPr>
            </w:pPr>
            <w:r w:rsidRPr="007E275A">
              <w:rPr>
                <w:rFonts w:ascii="Times New Roman" w:hAnsi="Times New Roman" w:cs="Times New Roman"/>
                <w:color w:val="000000"/>
              </w:rPr>
              <w:t>2</w:t>
            </w:r>
          </w:p>
        </w:tc>
        <w:tc>
          <w:tcPr>
            <w:tcW w:w="479" w:type="dxa"/>
            <w:gridSpan w:val="3"/>
          </w:tcPr>
          <w:p w:rsidR="005560AB" w:rsidRPr="007E275A" w:rsidRDefault="005560AB" w:rsidP="00AE09D3">
            <w:pPr>
              <w:spacing w:line="240" w:lineRule="exact"/>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rsidR="005560AB" w:rsidRPr="007E275A" w:rsidRDefault="00582CA2" w:rsidP="00AE09D3">
            <w:pPr>
              <w:tabs>
                <w:tab w:val="left" w:pos="1346"/>
              </w:tabs>
              <w:spacing w:line="240" w:lineRule="exact"/>
              <w:ind w:right="94"/>
              <w:jc w:val="center"/>
              <w:rPr>
                <w:rFonts w:ascii="Times New Roman" w:hAnsi="Times New Roman" w:cs="Times New Roman"/>
                <w:color w:val="000000"/>
              </w:rPr>
            </w:pPr>
            <w:r w:rsidRPr="007E275A">
              <w:rPr>
                <w:rFonts w:ascii="Times New Roman" w:hAnsi="Times New Roman" w:cs="Times New Roman"/>
                <w:color w:val="000000"/>
              </w:rPr>
              <w:t>1</w:t>
            </w:r>
          </w:p>
        </w:tc>
        <w:tc>
          <w:tcPr>
            <w:tcW w:w="572" w:type="dxa"/>
            <w:gridSpan w:val="3"/>
          </w:tcPr>
          <w:p w:rsidR="005560AB" w:rsidRPr="007E275A" w:rsidRDefault="005560AB" w:rsidP="00AE09D3">
            <w:pPr>
              <w:spacing w:line="240" w:lineRule="exact"/>
              <w:ind w:right="-245"/>
              <w:jc w:val="both"/>
              <w:rPr>
                <w:rFonts w:ascii="Times New Roman" w:hAnsi="Times New Roman" w:cs="Times New Roman"/>
                <w:color w:val="000000"/>
              </w:rPr>
            </w:pPr>
          </w:p>
        </w:tc>
        <w:tc>
          <w:tcPr>
            <w:tcW w:w="717" w:type="dxa"/>
            <w:tcBorders>
              <w:top w:val="single" w:sz="4" w:space="0" w:color="auto"/>
              <w:bottom w:val="double" w:sz="4" w:space="0" w:color="auto"/>
            </w:tcBorders>
          </w:tcPr>
          <w:p w:rsidR="005560AB" w:rsidRPr="007E275A" w:rsidRDefault="005560AB" w:rsidP="00AE09D3">
            <w:pPr>
              <w:spacing w:line="240" w:lineRule="exact"/>
              <w:jc w:val="center"/>
              <w:rPr>
                <w:rFonts w:ascii="Times New Roman" w:hAnsi="Times New Roman" w:cs="Times New Roman"/>
                <w:color w:val="000000"/>
              </w:rPr>
            </w:pPr>
            <w:r w:rsidRPr="00C53996">
              <w:rPr>
                <w:rFonts w:ascii="Times New Roman" w:hAnsi="Times New Roman" w:cs="Times New Roman"/>
                <w:color w:val="000000"/>
                <w:cs/>
              </w:rPr>
              <w:t>-</w:t>
            </w:r>
          </w:p>
        </w:tc>
        <w:tc>
          <w:tcPr>
            <w:tcW w:w="495" w:type="dxa"/>
            <w:gridSpan w:val="3"/>
          </w:tcPr>
          <w:p w:rsidR="005560AB" w:rsidRPr="007E275A" w:rsidRDefault="005560AB" w:rsidP="00AE09D3">
            <w:pPr>
              <w:spacing w:line="240" w:lineRule="exact"/>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rsidR="005560AB" w:rsidRPr="007E275A" w:rsidRDefault="005560AB" w:rsidP="00AE09D3">
            <w:pPr>
              <w:spacing w:line="240" w:lineRule="exact"/>
              <w:jc w:val="center"/>
              <w:rPr>
                <w:rFonts w:ascii="Times New Roman" w:hAnsi="Times New Roman" w:cs="Times New Roman"/>
                <w:color w:val="000000"/>
              </w:rPr>
            </w:pPr>
            <w:r w:rsidRPr="00C53996">
              <w:rPr>
                <w:rFonts w:ascii="Times New Roman" w:hAnsi="Times New Roman" w:cs="Times New Roman"/>
                <w:color w:val="000000"/>
                <w:cs/>
              </w:rPr>
              <w:t>-</w:t>
            </w:r>
          </w:p>
        </w:tc>
      </w:tr>
    </w:tbl>
    <w:p w:rsidR="00F02E87" w:rsidRPr="007E275A" w:rsidRDefault="00F02E87" w:rsidP="00D5698D">
      <w:pPr>
        <w:ind w:left="709" w:hanging="540"/>
        <w:rPr>
          <w:rFonts w:ascii="Times New Roman" w:hAnsi="Times New Roman" w:cs="Times New Roman"/>
          <w:b/>
          <w:bCs/>
          <w:sz w:val="24"/>
          <w:szCs w:val="24"/>
        </w:rPr>
      </w:pPr>
    </w:p>
    <w:p w:rsidR="00D32E02" w:rsidRPr="007E275A" w:rsidRDefault="00D32E02" w:rsidP="00D5698D">
      <w:pPr>
        <w:ind w:left="896" w:hanging="539"/>
        <w:rPr>
          <w:rFonts w:ascii="Times New Roman" w:hAnsi="Times New Roman" w:cs="Times New Roman"/>
          <w:b/>
          <w:bCs/>
          <w:sz w:val="24"/>
          <w:szCs w:val="24"/>
        </w:rPr>
      </w:pPr>
      <w:r w:rsidRPr="00C53996">
        <w:rPr>
          <w:rFonts w:ascii="Times New Roman" w:hAnsi="Times New Roman" w:cs="Times New Roman"/>
          <w:b/>
          <w:bCs/>
          <w:sz w:val="24"/>
          <w:szCs w:val="24"/>
          <w:cs/>
        </w:rPr>
        <w:br w:type="page"/>
      </w:r>
    </w:p>
    <w:p w:rsidR="009D6AA2" w:rsidRPr="007E275A" w:rsidRDefault="00582CA2" w:rsidP="00D5698D">
      <w:pPr>
        <w:ind w:left="896" w:hanging="539"/>
        <w:rPr>
          <w:rFonts w:ascii="Times New Roman" w:hAnsi="Times New Roman" w:cs="Times New Roman"/>
          <w:b/>
          <w:bCs/>
          <w:sz w:val="24"/>
          <w:szCs w:val="24"/>
        </w:rPr>
      </w:pPr>
      <w:r w:rsidRPr="007E275A">
        <w:rPr>
          <w:rFonts w:ascii="Times New Roman" w:hAnsi="Times New Roman" w:cs="Times New Roman"/>
          <w:b/>
          <w:bCs/>
          <w:sz w:val="24"/>
          <w:szCs w:val="24"/>
        </w:rPr>
        <w:lastRenderedPageBreak/>
        <w:t>7</w:t>
      </w:r>
      <w:r w:rsidR="00F02E87" w:rsidRPr="00C53996">
        <w:rPr>
          <w:rFonts w:ascii="Times New Roman" w:hAnsi="Times New Roman" w:cs="Times New Roman"/>
          <w:b/>
          <w:bCs/>
          <w:sz w:val="24"/>
          <w:szCs w:val="24"/>
          <w:cs/>
        </w:rPr>
        <w:t>.</w:t>
      </w:r>
      <w:r w:rsidRPr="007E275A">
        <w:rPr>
          <w:rFonts w:ascii="Times New Roman" w:hAnsi="Times New Roman" w:cs="Times New Roman"/>
          <w:b/>
          <w:bCs/>
          <w:sz w:val="24"/>
          <w:szCs w:val="24"/>
        </w:rPr>
        <w:t>10</w:t>
      </w:r>
      <w:r w:rsidR="00F02E87" w:rsidRPr="007E275A">
        <w:rPr>
          <w:rFonts w:ascii="Times New Roman" w:hAnsi="Times New Roman" w:cs="Times New Roman"/>
          <w:b/>
          <w:bCs/>
          <w:sz w:val="24"/>
          <w:szCs w:val="24"/>
        </w:rPr>
        <w:tab/>
      </w:r>
      <w:r w:rsidR="009D6AA2" w:rsidRPr="007E275A">
        <w:rPr>
          <w:rFonts w:ascii="Times New Roman" w:hAnsi="Times New Roman" w:cs="Times New Roman"/>
          <w:b/>
          <w:bCs/>
          <w:sz w:val="24"/>
          <w:szCs w:val="24"/>
        </w:rPr>
        <w:t>Properties for sale, net</w:t>
      </w:r>
    </w:p>
    <w:p w:rsidR="009D6AA2" w:rsidRPr="007E275A" w:rsidRDefault="009D6AA2" w:rsidP="009D6AA2">
      <w:pPr>
        <w:tabs>
          <w:tab w:val="decimal" w:pos="9090"/>
        </w:tabs>
        <w:ind w:left="900" w:right="244" w:hanging="543"/>
        <w:jc w:val="both"/>
        <w:outlineLvl w:val="0"/>
        <w:rPr>
          <w:rFonts w:ascii="Times New Roman" w:hAnsi="Times New Roman" w:cs="Times New Roman"/>
          <w:b/>
          <w:bCs/>
          <w:sz w:val="24"/>
          <w:szCs w:val="24"/>
        </w:rPr>
      </w:pPr>
    </w:p>
    <w:p w:rsidR="009D6AA2" w:rsidRPr="007E275A" w:rsidRDefault="009D6AA2" w:rsidP="009D6AA2">
      <w:pPr>
        <w:tabs>
          <w:tab w:val="decimal" w:pos="9090"/>
        </w:tabs>
        <w:ind w:left="900" w:right="244" w:hanging="543"/>
        <w:jc w:val="both"/>
        <w:outlineLvl w:val="0"/>
        <w:rPr>
          <w:rFonts w:ascii="Times New Roman" w:hAnsi="Times New Roman" w:cs="Times New Roman"/>
          <w:sz w:val="24"/>
          <w:szCs w:val="24"/>
        </w:rPr>
      </w:pPr>
      <w:r w:rsidRPr="007E275A">
        <w:rPr>
          <w:rFonts w:ascii="Times New Roman" w:hAnsi="Times New Roman" w:cs="Times New Roman"/>
          <w:sz w:val="24"/>
          <w:szCs w:val="24"/>
        </w:rPr>
        <w:tab/>
        <w:t xml:space="preserve">Properties for sale, net </w:t>
      </w:r>
      <w:r w:rsidR="00426968" w:rsidRPr="007E275A">
        <w:rPr>
          <w:rFonts w:ascii="Times New Roman" w:hAnsi="Times New Roman" w:cs="Times New Roman"/>
          <w:sz w:val="24"/>
          <w:szCs w:val="24"/>
        </w:rPr>
        <w:t xml:space="preserve">as at June </w:t>
      </w:r>
      <w:r w:rsidR="00582CA2" w:rsidRPr="007E275A">
        <w:rPr>
          <w:rFonts w:ascii="Times New Roman" w:hAnsi="Times New Roman" w:cs="Times New Roman"/>
          <w:sz w:val="24"/>
          <w:szCs w:val="24"/>
        </w:rPr>
        <w:t>30</w:t>
      </w:r>
      <w:r w:rsidR="00426968"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2020</w:t>
      </w:r>
      <w:r w:rsidR="00426968" w:rsidRPr="007E275A">
        <w:rPr>
          <w:rFonts w:ascii="Times New Roman" w:hAnsi="Times New Roman" w:cs="Times New Roman"/>
          <w:sz w:val="24"/>
          <w:szCs w:val="24"/>
        </w:rPr>
        <w:t xml:space="preserve"> and December </w:t>
      </w:r>
      <w:r w:rsidR="00582CA2" w:rsidRPr="007E275A">
        <w:rPr>
          <w:rFonts w:ascii="Times New Roman" w:hAnsi="Times New Roman" w:cs="Times New Roman"/>
          <w:sz w:val="24"/>
          <w:szCs w:val="24"/>
        </w:rPr>
        <w:t>31</w:t>
      </w:r>
      <w:r w:rsidR="00426968"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2019</w:t>
      </w:r>
      <w:r w:rsidR="008965E3"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are as follows</w:t>
      </w:r>
      <w:r w:rsidRPr="00C53996">
        <w:rPr>
          <w:rFonts w:ascii="Times New Roman" w:hAnsi="Times New Roman" w:cs="Times New Roman"/>
          <w:sz w:val="24"/>
          <w:szCs w:val="24"/>
          <w:cs/>
        </w:rPr>
        <w:t>:</w:t>
      </w:r>
    </w:p>
    <w:p w:rsidR="007D2C41" w:rsidRPr="007E275A" w:rsidRDefault="007D2C41" w:rsidP="007D2C41">
      <w:pPr>
        <w:tabs>
          <w:tab w:val="decimal" w:pos="9090"/>
        </w:tabs>
        <w:spacing w:line="240" w:lineRule="exact"/>
        <w:ind w:left="893" w:right="-25" w:hanging="533"/>
        <w:jc w:val="right"/>
        <w:outlineLvl w:val="0"/>
        <w:rPr>
          <w:rFonts w:ascii="Times New Roman" w:hAnsi="Times New Roman" w:cs="Times New Roman"/>
          <w:b/>
          <w:bCs/>
        </w:rPr>
      </w:pPr>
    </w:p>
    <w:p w:rsidR="00B91FAE" w:rsidRPr="007E275A" w:rsidRDefault="00B91FAE" w:rsidP="00B91FAE">
      <w:pPr>
        <w:tabs>
          <w:tab w:val="decimal" w:pos="9090"/>
        </w:tabs>
        <w:spacing w:line="240" w:lineRule="exact"/>
        <w:ind w:left="893" w:right="-25" w:hanging="533"/>
        <w:jc w:val="right"/>
        <w:outlineLvl w:val="0"/>
        <w:rPr>
          <w:rFonts w:ascii="Times New Roman" w:hAnsi="Times New Roman" w:cs="Times New Roman"/>
          <w:b/>
          <w:bCs/>
        </w:rPr>
      </w:pPr>
      <w:r w:rsidRPr="007E275A">
        <w:rPr>
          <w:rFonts w:ascii="Times New Roman" w:hAnsi="Times New Roman" w:cs="Times New Roman"/>
          <w:b/>
          <w:bCs/>
        </w:rPr>
        <w:t>Unit</w:t>
      </w:r>
      <w:r w:rsidRPr="00C53996">
        <w:rPr>
          <w:rFonts w:ascii="Times New Roman" w:hAnsi="Times New Roman" w:cs="Times New Roman"/>
          <w:b/>
          <w:bCs/>
          <w:cs/>
        </w:rPr>
        <w:t xml:space="preserve">: </w:t>
      </w:r>
      <w:r w:rsidRPr="007E275A">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4050"/>
        <w:gridCol w:w="90"/>
        <w:gridCol w:w="450"/>
        <w:gridCol w:w="540"/>
        <w:gridCol w:w="90"/>
        <w:gridCol w:w="90"/>
        <w:gridCol w:w="90"/>
        <w:gridCol w:w="990"/>
        <w:gridCol w:w="90"/>
        <w:gridCol w:w="90"/>
        <w:gridCol w:w="90"/>
        <w:gridCol w:w="990"/>
        <w:gridCol w:w="90"/>
        <w:gridCol w:w="90"/>
        <w:gridCol w:w="180"/>
        <w:gridCol w:w="990"/>
        <w:gridCol w:w="214"/>
      </w:tblGrid>
      <w:tr w:rsidR="00B91FAE" w:rsidRPr="007E275A" w:rsidTr="00561092">
        <w:trPr>
          <w:cantSplit/>
        </w:trPr>
        <w:tc>
          <w:tcPr>
            <w:tcW w:w="4050" w:type="dxa"/>
            <w:vAlign w:val="center"/>
          </w:tcPr>
          <w:p w:rsidR="00B91FAE" w:rsidRPr="007E275A" w:rsidRDefault="00B91FAE" w:rsidP="00561092">
            <w:pPr>
              <w:spacing w:line="240" w:lineRule="exact"/>
              <w:ind w:left="57"/>
              <w:jc w:val="center"/>
              <w:outlineLvl w:val="0"/>
              <w:rPr>
                <w:rFonts w:ascii="Times New Roman" w:hAnsi="Times New Roman" w:cs="Times New Roman"/>
                <w:b/>
                <w:bCs/>
                <w:sz w:val="16"/>
                <w:szCs w:val="16"/>
              </w:rPr>
            </w:pPr>
          </w:p>
        </w:tc>
        <w:tc>
          <w:tcPr>
            <w:tcW w:w="5164" w:type="dxa"/>
            <w:gridSpan w:val="16"/>
            <w:vAlign w:val="center"/>
          </w:tcPr>
          <w:p w:rsidR="00B91FAE" w:rsidRPr="007E275A" w:rsidRDefault="00B91FAE" w:rsidP="00561092">
            <w:pPr>
              <w:spacing w:line="240" w:lineRule="exact"/>
              <w:jc w:val="center"/>
              <w:outlineLvl w:val="0"/>
              <w:rPr>
                <w:rFonts w:ascii="Times New Roman" w:hAnsi="Times New Roman" w:cs="Times New Roman"/>
                <w:b/>
                <w:bCs/>
                <w:sz w:val="16"/>
                <w:szCs w:val="16"/>
              </w:rPr>
            </w:pPr>
            <w:r w:rsidRPr="007E275A">
              <w:rPr>
                <w:rFonts w:ascii="Times New Roman" w:hAnsi="Times New Roman" w:cs="Times New Roman"/>
                <w:b/>
                <w:bCs/>
                <w:sz w:val="16"/>
                <w:szCs w:val="16"/>
              </w:rPr>
              <w:t>CONSOLIDATED  FINANCIAL  STATEMENTS</w:t>
            </w:r>
          </w:p>
        </w:tc>
      </w:tr>
      <w:tr w:rsidR="00B91FAE" w:rsidRPr="007E275A" w:rsidTr="00561092">
        <w:tc>
          <w:tcPr>
            <w:tcW w:w="4050" w:type="dxa"/>
            <w:vAlign w:val="center"/>
          </w:tcPr>
          <w:p w:rsidR="00B91FAE" w:rsidRPr="007E275A" w:rsidRDefault="00B91FAE" w:rsidP="00561092">
            <w:pPr>
              <w:spacing w:line="240" w:lineRule="exact"/>
              <w:ind w:left="57" w:firstLine="870"/>
              <w:outlineLvl w:val="0"/>
              <w:rPr>
                <w:rFonts w:ascii="Times New Roman" w:hAnsi="Times New Roman" w:cs="Times New Roman"/>
                <w:b/>
                <w:bCs/>
              </w:rPr>
            </w:pPr>
            <w:r w:rsidRPr="007E275A">
              <w:rPr>
                <w:rFonts w:ascii="Times New Roman" w:hAnsi="Times New Roman" w:cs="Times New Roman"/>
                <w:b/>
                <w:bCs/>
              </w:rPr>
              <w:t>Type of  Properties for Sale</w:t>
            </w:r>
          </w:p>
        </w:tc>
        <w:tc>
          <w:tcPr>
            <w:tcW w:w="1170" w:type="dxa"/>
            <w:gridSpan w:val="4"/>
            <w:vAlign w:val="center"/>
          </w:tcPr>
          <w:p w:rsidR="00B91FAE" w:rsidRPr="007E275A" w:rsidRDefault="00B91FAE" w:rsidP="00561092">
            <w:pPr>
              <w:spacing w:line="240" w:lineRule="exact"/>
              <w:ind w:left="-57" w:right="-57"/>
              <w:jc w:val="center"/>
              <w:outlineLvl w:val="0"/>
              <w:rPr>
                <w:rFonts w:ascii="Times New Roman" w:hAnsi="Times New Roman" w:cs="Times New Roman"/>
                <w:b/>
                <w:bCs/>
              </w:rPr>
            </w:pPr>
            <w:r w:rsidRPr="007E275A">
              <w:rPr>
                <w:rFonts w:ascii="Times New Roman" w:hAnsi="Times New Roman" w:cs="Times New Roman"/>
                <w:b/>
                <w:bCs/>
              </w:rPr>
              <w:t>Balance as at</w:t>
            </w:r>
          </w:p>
        </w:tc>
        <w:tc>
          <w:tcPr>
            <w:tcW w:w="90" w:type="dxa"/>
            <w:vAlign w:val="center"/>
          </w:tcPr>
          <w:p w:rsidR="00B91FAE" w:rsidRPr="007E275A" w:rsidRDefault="00B91FAE" w:rsidP="00561092">
            <w:pPr>
              <w:spacing w:line="240" w:lineRule="exact"/>
              <w:ind w:left="-57" w:right="-57"/>
              <w:jc w:val="center"/>
              <w:outlineLvl w:val="0"/>
              <w:rPr>
                <w:rFonts w:ascii="Times New Roman" w:hAnsi="Times New Roman" w:cs="Times New Roman"/>
                <w:b/>
                <w:bCs/>
              </w:rPr>
            </w:pPr>
          </w:p>
        </w:tc>
        <w:tc>
          <w:tcPr>
            <w:tcW w:w="1170" w:type="dxa"/>
            <w:gridSpan w:val="3"/>
            <w:vAlign w:val="center"/>
          </w:tcPr>
          <w:p w:rsidR="00B91FAE" w:rsidRPr="007E275A" w:rsidRDefault="00B91FAE" w:rsidP="00561092">
            <w:pPr>
              <w:spacing w:line="240" w:lineRule="exact"/>
              <w:ind w:left="-57"/>
              <w:jc w:val="center"/>
              <w:outlineLvl w:val="0"/>
              <w:rPr>
                <w:rFonts w:ascii="Times New Roman" w:hAnsi="Times New Roman" w:cs="Times New Roman"/>
                <w:b/>
                <w:bCs/>
              </w:rPr>
            </w:pPr>
            <w:r w:rsidRPr="007E275A">
              <w:rPr>
                <w:rFonts w:ascii="Times New Roman" w:hAnsi="Times New Roman" w:cs="Times New Roman"/>
                <w:b/>
                <w:bCs/>
              </w:rPr>
              <w:t>Acquisition</w:t>
            </w:r>
          </w:p>
        </w:tc>
        <w:tc>
          <w:tcPr>
            <w:tcW w:w="90" w:type="dxa"/>
            <w:vAlign w:val="center"/>
          </w:tcPr>
          <w:p w:rsidR="00B91FAE" w:rsidRPr="007E275A" w:rsidRDefault="00B91FAE" w:rsidP="00561092">
            <w:pPr>
              <w:spacing w:line="240" w:lineRule="exact"/>
              <w:ind w:left="-57" w:right="-57"/>
              <w:jc w:val="center"/>
              <w:outlineLvl w:val="0"/>
              <w:rPr>
                <w:rFonts w:ascii="Times New Roman" w:hAnsi="Times New Roman" w:cs="Times New Roman"/>
                <w:b/>
                <w:bCs/>
              </w:rPr>
            </w:pPr>
          </w:p>
        </w:tc>
        <w:tc>
          <w:tcPr>
            <w:tcW w:w="1170" w:type="dxa"/>
            <w:gridSpan w:val="3"/>
            <w:vAlign w:val="center"/>
          </w:tcPr>
          <w:p w:rsidR="00B91FAE" w:rsidRPr="007E275A" w:rsidRDefault="00B91FAE" w:rsidP="00561092">
            <w:pPr>
              <w:spacing w:line="240" w:lineRule="exact"/>
              <w:ind w:left="-57" w:right="-57"/>
              <w:jc w:val="center"/>
              <w:outlineLvl w:val="0"/>
              <w:rPr>
                <w:rFonts w:ascii="Times New Roman" w:hAnsi="Times New Roman" w:cs="Times New Roman"/>
                <w:b/>
                <w:bCs/>
              </w:rPr>
            </w:pPr>
            <w:r w:rsidRPr="007E275A">
              <w:rPr>
                <w:rFonts w:ascii="Times New Roman" w:hAnsi="Times New Roman" w:cs="Times New Roman"/>
                <w:b/>
                <w:bCs/>
              </w:rPr>
              <w:t>Disposition</w:t>
            </w:r>
          </w:p>
        </w:tc>
        <w:tc>
          <w:tcPr>
            <w:tcW w:w="90" w:type="dxa"/>
            <w:vAlign w:val="center"/>
          </w:tcPr>
          <w:p w:rsidR="00B91FAE" w:rsidRPr="007E275A" w:rsidRDefault="00B91FAE" w:rsidP="00561092">
            <w:pPr>
              <w:spacing w:line="240" w:lineRule="exact"/>
              <w:ind w:left="-57" w:right="-57"/>
              <w:jc w:val="center"/>
              <w:outlineLvl w:val="0"/>
              <w:rPr>
                <w:rFonts w:ascii="Times New Roman" w:hAnsi="Times New Roman" w:cs="Times New Roman"/>
                <w:b/>
                <w:bCs/>
              </w:rPr>
            </w:pPr>
          </w:p>
        </w:tc>
        <w:tc>
          <w:tcPr>
            <w:tcW w:w="1384" w:type="dxa"/>
            <w:gridSpan w:val="3"/>
            <w:vAlign w:val="center"/>
          </w:tcPr>
          <w:p w:rsidR="00B91FAE" w:rsidRPr="007E275A" w:rsidRDefault="00B91FAE" w:rsidP="00561092">
            <w:pPr>
              <w:spacing w:line="240" w:lineRule="exact"/>
              <w:ind w:left="-57" w:right="-57"/>
              <w:jc w:val="center"/>
              <w:outlineLvl w:val="0"/>
              <w:rPr>
                <w:rFonts w:ascii="Times New Roman" w:hAnsi="Times New Roman" w:cs="Times New Roman"/>
                <w:b/>
                <w:bCs/>
              </w:rPr>
            </w:pPr>
            <w:r w:rsidRPr="007E275A">
              <w:rPr>
                <w:rFonts w:ascii="Times New Roman" w:hAnsi="Times New Roman" w:cs="Times New Roman"/>
                <w:b/>
                <w:bCs/>
              </w:rPr>
              <w:t>Balance as at</w:t>
            </w:r>
          </w:p>
        </w:tc>
      </w:tr>
      <w:tr w:rsidR="00B91FAE" w:rsidRPr="007E275A" w:rsidTr="00561092">
        <w:tc>
          <w:tcPr>
            <w:tcW w:w="4050" w:type="dxa"/>
            <w:vAlign w:val="center"/>
          </w:tcPr>
          <w:p w:rsidR="00B91FAE" w:rsidRPr="007E275A" w:rsidRDefault="00B91FAE" w:rsidP="00561092">
            <w:pPr>
              <w:spacing w:line="240" w:lineRule="exact"/>
              <w:ind w:left="57" w:firstLine="321"/>
              <w:outlineLvl w:val="0"/>
              <w:rPr>
                <w:rFonts w:ascii="Times New Roman" w:hAnsi="Times New Roman" w:cs="Times New Roman"/>
                <w:b/>
                <w:bCs/>
              </w:rPr>
            </w:pPr>
          </w:p>
        </w:tc>
        <w:tc>
          <w:tcPr>
            <w:tcW w:w="1170" w:type="dxa"/>
            <w:gridSpan w:val="4"/>
            <w:vAlign w:val="center"/>
          </w:tcPr>
          <w:p w:rsidR="00B91FAE" w:rsidRPr="007E275A" w:rsidRDefault="00B91FAE" w:rsidP="00B91FAE">
            <w:pPr>
              <w:spacing w:line="240" w:lineRule="exact"/>
              <w:ind w:left="-57" w:right="-57"/>
              <w:jc w:val="center"/>
              <w:outlineLvl w:val="0"/>
              <w:rPr>
                <w:rFonts w:ascii="Times New Roman" w:hAnsi="Times New Roman" w:cs="Times New Roman"/>
                <w:b/>
                <w:bCs/>
              </w:rPr>
            </w:pPr>
            <w:r w:rsidRPr="007E275A">
              <w:rPr>
                <w:rFonts w:ascii="Times New Roman" w:hAnsi="Times New Roman" w:cs="Times New Roman"/>
                <w:b/>
                <w:bCs/>
              </w:rPr>
              <w:t xml:space="preserve">January </w:t>
            </w:r>
            <w:r w:rsidR="00582CA2" w:rsidRPr="007E275A">
              <w:rPr>
                <w:rFonts w:ascii="Times New Roman" w:hAnsi="Times New Roman" w:cs="Times New Roman"/>
                <w:b/>
                <w:bCs/>
              </w:rPr>
              <w:t>1</w:t>
            </w:r>
            <w:r w:rsidRPr="007E275A">
              <w:rPr>
                <w:rFonts w:ascii="Times New Roman" w:hAnsi="Times New Roman" w:cs="Times New Roman"/>
                <w:b/>
                <w:bCs/>
              </w:rPr>
              <w:t xml:space="preserve">, </w:t>
            </w:r>
            <w:r w:rsidR="00582CA2" w:rsidRPr="007E275A">
              <w:rPr>
                <w:rFonts w:ascii="Times New Roman" w:hAnsi="Times New Roman" w:cs="Times New Roman"/>
                <w:b/>
                <w:bCs/>
              </w:rPr>
              <w:t>2020</w:t>
            </w:r>
          </w:p>
        </w:tc>
        <w:tc>
          <w:tcPr>
            <w:tcW w:w="90" w:type="dxa"/>
            <w:vAlign w:val="center"/>
          </w:tcPr>
          <w:p w:rsidR="00B91FAE" w:rsidRPr="007E275A" w:rsidRDefault="00B91FAE" w:rsidP="00561092">
            <w:pPr>
              <w:spacing w:line="240" w:lineRule="exact"/>
              <w:ind w:left="-57" w:right="-57"/>
              <w:jc w:val="center"/>
              <w:outlineLvl w:val="0"/>
              <w:rPr>
                <w:rFonts w:ascii="Times New Roman" w:hAnsi="Times New Roman" w:cs="Times New Roman"/>
                <w:b/>
                <w:bCs/>
              </w:rPr>
            </w:pPr>
          </w:p>
        </w:tc>
        <w:tc>
          <w:tcPr>
            <w:tcW w:w="1170" w:type="dxa"/>
            <w:gridSpan w:val="3"/>
            <w:vAlign w:val="center"/>
          </w:tcPr>
          <w:p w:rsidR="00B91FAE" w:rsidRPr="007E275A" w:rsidRDefault="00B91FAE" w:rsidP="00561092">
            <w:pPr>
              <w:spacing w:line="240" w:lineRule="exact"/>
              <w:ind w:left="-57" w:right="-57"/>
              <w:jc w:val="center"/>
              <w:outlineLvl w:val="0"/>
              <w:rPr>
                <w:rFonts w:ascii="Times New Roman" w:hAnsi="Times New Roman" w:cs="Times New Roman"/>
                <w:b/>
                <w:bCs/>
              </w:rPr>
            </w:pPr>
          </w:p>
        </w:tc>
        <w:tc>
          <w:tcPr>
            <w:tcW w:w="90" w:type="dxa"/>
            <w:vAlign w:val="center"/>
          </w:tcPr>
          <w:p w:rsidR="00B91FAE" w:rsidRPr="007E275A" w:rsidRDefault="00B91FAE" w:rsidP="00561092">
            <w:pPr>
              <w:spacing w:line="240" w:lineRule="exact"/>
              <w:ind w:left="-57" w:right="-57"/>
              <w:jc w:val="center"/>
              <w:outlineLvl w:val="0"/>
              <w:rPr>
                <w:rFonts w:ascii="Times New Roman" w:hAnsi="Times New Roman" w:cs="Times New Roman"/>
                <w:b/>
                <w:bCs/>
              </w:rPr>
            </w:pPr>
          </w:p>
        </w:tc>
        <w:tc>
          <w:tcPr>
            <w:tcW w:w="1170" w:type="dxa"/>
            <w:gridSpan w:val="3"/>
            <w:vAlign w:val="center"/>
          </w:tcPr>
          <w:p w:rsidR="00B91FAE" w:rsidRPr="007E275A" w:rsidRDefault="00B91FAE" w:rsidP="00561092">
            <w:pPr>
              <w:spacing w:line="240" w:lineRule="exact"/>
              <w:ind w:left="-57" w:right="-57"/>
              <w:jc w:val="center"/>
              <w:outlineLvl w:val="0"/>
              <w:rPr>
                <w:rFonts w:ascii="Times New Roman" w:hAnsi="Times New Roman" w:cs="Times New Roman"/>
                <w:b/>
                <w:bCs/>
              </w:rPr>
            </w:pPr>
          </w:p>
        </w:tc>
        <w:tc>
          <w:tcPr>
            <w:tcW w:w="90" w:type="dxa"/>
            <w:vAlign w:val="center"/>
          </w:tcPr>
          <w:p w:rsidR="00B91FAE" w:rsidRPr="007E275A" w:rsidRDefault="00B91FAE" w:rsidP="00561092">
            <w:pPr>
              <w:spacing w:line="240" w:lineRule="exact"/>
              <w:ind w:left="-57" w:right="-57"/>
              <w:jc w:val="center"/>
              <w:outlineLvl w:val="0"/>
              <w:rPr>
                <w:rFonts w:ascii="Times New Roman" w:hAnsi="Times New Roman" w:cs="Times New Roman"/>
                <w:b/>
                <w:bCs/>
              </w:rPr>
            </w:pPr>
          </w:p>
        </w:tc>
        <w:tc>
          <w:tcPr>
            <w:tcW w:w="1384" w:type="dxa"/>
            <w:gridSpan w:val="3"/>
            <w:vAlign w:val="center"/>
          </w:tcPr>
          <w:p w:rsidR="00B91FAE" w:rsidRPr="007E275A" w:rsidRDefault="00B91FAE" w:rsidP="00561092">
            <w:pPr>
              <w:spacing w:line="240" w:lineRule="exact"/>
              <w:ind w:left="108" w:right="108"/>
              <w:jc w:val="center"/>
              <w:outlineLvl w:val="0"/>
              <w:rPr>
                <w:rFonts w:ascii="Times New Roman" w:hAnsi="Times New Roman" w:cs="Times New Roman"/>
                <w:b/>
                <w:bCs/>
              </w:rPr>
            </w:pPr>
            <w:r w:rsidRPr="007E275A">
              <w:rPr>
                <w:rFonts w:ascii="Times New Roman" w:hAnsi="Times New Roman" w:cs="Times New Roman"/>
                <w:b/>
                <w:bCs/>
              </w:rPr>
              <w:t xml:space="preserve">June </w:t>
            </w:r>
            <w:r w:rsidR="00582CA2" w:rsidRPr="007E275A">
              <w:rPr>
                <w:rFonts w:ascii="Times New Roman" w:hAnsi="Times New Roman" w:cs="Times New Roman"/>
                <w:b/>
                <w:bCs/>
              </w:rPr>
              <w:t>30</w:t>
            </w:r>
            <w:r w:rsidRPr="007E275A">
              <w:rPr>
                <w:rFonts w:ascii="Times New Roman" w:hAnsi="Times New Roman" w:cs="Times New Roman"/>
                <w:b/>
                <w:bCs/>
              </w:rPr>
              <w:t>,</w:t>
            </w:r>
            <w:r w:rsidRPr="00C53996">
              <w:rPr>
                <w:rFonts w:ascii="Times New Roman" w:hAnsi="Times New Roman" w:cs="Times New Roman"/>
                <w:b/>
                <w:bCs/>
                <w:cs/>
              </w:rPr>
              <w:t xml:space="preserve">  </w:t>
            </w:r>
          </w:p>
          <w:p w:rsidR="00B91FAE" w:rsidRPr="007E275A" w:rsidRDefault="00582CA2" w:rsidP="00561092">
            <w:pPr>
              <w:spacing w:line="240" w:lineRule="exact"/>
              <w:ind w:left="108" w:right="108"/>
              <w:jc w:val="center"/>
              <w:outlineLvl w:val="0"/>
              <w:rPr>
                <w:rFonts w:ascii="Times New Roman" w:hAnsi="Times New Roman" w:cs="Times New Roman"/>
                <w:b/>
                <w:bCs/>
              </w:rPr>
            </w:pPr>
            <w:r w:rsidRPr="007E275A">
              <w:rPr>
                <w:rFonts w:ascii="Times New Roman" w:hAnsi="Times New Roman" w:cs="Times New Roman"/>
                <w:b/>
                <w:bCs/>
              </w:rPr>
              <w:t>2020</w:t>
            </w:r>
          </w:p>
        </w:tc>
      </w:tr>
      <w:tr w:rsidR="00B91FAE" w:rsidRPr="007E275A" w:rsidTr="00561092">
        <w:trPr>
          <w:gridAfter w:val="1"/>
          <w:wAfter w:w="214" w:type="dxa"/>
          <w:cantSplit/>
        </w:trPr>
        <w:tc>
          <w:tcPr>
            <w:tcW w:w="4590" w:type="dxa"/>
            <w:gridSpan w:val="3"/>
            <w:vAlign w:val="center"/>
          </w:tcPr>
          <w:p w:rsidR="00B91FAE" w:rsidRPr="007E275A" w:rsidRDefault="00582CA2" w:rsidP="00561092">
            <w:pPr>
              <w:spacing w:line="240" w:lineRule="exact"/>
              <w:ind w:left="1161" w:hanging="243"/>
              <w:outlineLvl w:val="0"/>
              <w:rPr>
                <w:rFonts w:ascii="Times New Roman" w:hAnsi="Times New Roman" w:cs="Times New Roman"/>
              </w:rPr>
            </w:pPr>
            <w:r w:rsidRPr="007E275A">
              <w:rPr>
                <w:rFonts w:ascii="Times New Roman" w:hAnsi="Times New Roman" w:cs="Times New Roman"/>
              </w:rPr>
              <w:t>1</w:t>
            </w:r>
            <w:r w:rsidR="00B91FAE" w:rsidRPr="00C53996">
              <w:rPr>
                <w:rFonts w:ascii="Times New Roman" w:hAnsi="Times New Roman" w:cs="Times New Roman"/>
                <w:cs/>
              </w:rPr>
              <w:t>.</w:t>
            </w:r>
            <w:r w:rsidR="00B91FAE" w:rsidRPr="007E275A">
              <w:rPr>
                <w:rFonts w:ascii="Times New Roman" w:hAnsi="Times New Roman" w:cs="Times New Roman"/>
              </w:rPr>
              <w:tab/>
              <w:t>Assets acquired from debt repayment</w:t>
            </w:r>
          </w:p>
        </w:tc>
        <w:tc>
          <w:tcPr>
            <w:tcW w:w="540" w:type="dxa"/>
            <w:vAlign w:val="center"/>
          </w:tcPr>
          <w:p w:rsidR="00B91FAE" w:rsidRPr="007E275A" w:rsidRDefault="00B91FAE" w:rsidP="00561092">
            <w:pPr>
              <w:tabs>
                <w:tab w:val="decimal" w:pos="1191"/>
              </w:tabs>
              <w:spacing w:line="240" w:lineRule="exact"/>
              <w:outlineLvl w:val="0"/>
              <w:rPr>
                <w:rFonts w:ascii="Times New Roman" w:hAnsi="Times New Roman" w:cs="Times New Roman"/>
                <w:b/>
                <w:bCs/>
              </w:rPr>
            </w:pPr>
          </w:p>
        </w:tc>
        <w:tc>
          <w:tcPr>
            <w:tcW w:w="270" w:type="dxa"/>
            <w:gridSpan w:val="3"/>
            <w:vAlign w:val="center"/>
          </w:tcPr>
          <w:p w:rsidR="00B91FAE" w:rsidRPr="007E275A" w:rsidRDefault="00B91FAE" w:rsidP="00561092">
            <w:pPr>
              <w:spacing w:line="240" w:lineRule="exact"/>
              <w:jc w:val="center"/>
              <w:outlineLvl w:val="0"/>
              <w:rPr>
                <w:rFonts w:ascii="Times New Roman" w:hAnsi="Times New Roman" w:cs="Times New Roman"/>
                <w:b/>
                <w:bCs/>
              </w:rPr>
            </w:pPr>
          </w:p>
        </w:tc>
        <w:tc>
          <w:tcPr>
            <w:tcW w:w="990" w:type="dxa"/>
            <w:vAlign w:val="center"/>
          </w:tcPr>
          <w:p w:rsidR="00B91FAE" w:rsidRPr="007E275A" w:rsidRDefault="00B91FAE" w:rsidP="00561092">
            <w:pPr>
              <w:tabs>
                <w:tab w:val="decimal" w:pos="1191"/>
              </w:tabs>
              <w:spacing w:line="240" w:lineRule="exact"/>
              <w:outlineLvl w:val="0"/>
              <w:rPr>
                <w:rFonts w:ascii="Times New Roman" w:hAnsi="Times New Roman" w:cs="Times New Roman"/>
                <w:b/>
                <w:bCs/>
              </w:rPr>
            </w:pPr>
          </w:p>
        </w:tc>
        <w:tc>
          <w:tcPr>
            <w:tcW w:w="270" w:type="dxa"/>
            <w:gridSpan w:val="3"/>
            <w:vAlign w:val="center"/>
          </w:tcPr>
          <w:p w:rsidR="00B91FAE" w:rsidRPr="007E275A" w:rsidRDefault="00B91FAE" w:rsidP="00561092">
            <w:pPr>
              <w:tabs>
                <w:tab w:val="decimal" w:pos="1191"/>
              </w:tabs>
              <w:spacing w:line="240" w:lineRule="exact"/>
              <w:outlineLvl w:val="0"/>
              <w:rPr>
                <w:rFonts w:ascii="Times New Roman" w:hAnsi="Times New Roman" w:cs="Times New Roman"/>
                <w:b/>
                <w:bCs/>
              </w:rPr>
            </w:pPr>
          </w:p>
        </w:tc>
        <w:tc>
          <w:tcPr>
            <w:tcW w:w="990" w:type="dxa"/>
            <w:vAlign w:val="center"/>
          </w:tcPr>
          <w:p w:rsidR="00B91FAE" w:rsidRPr="007E275A" w:rsidRDefault="00B91FAE" w:rsidP="00561092">
            <w:pPr>
              <w:tabs>
                <w:tab w:val="decimal" w:pos="1191"/>
              </w:tabs>
              <w:spacing w:line="240" w:lineRule="exact"/>
              <w:outlineLvl w:val="0"/>
              <w:rPr>
                <w:rFonts w:ascii="Times New Roman" w:hAnsi="Times New Roman" w:cs="Times New Roman"/>
                <w:b/>
                <w:bCs/>
              </w:rPr>
            </w:pPr>
          </w:p>
        </w:tc>
        <w:tc>
          <w:tcPr>
            <w:tcW w:w="360" w:type="dxa"/>
            <w:gridSpan w:val="3"/>
            <w:vAlign w:val="center"/>
          </w:tcPr>
          <w:p w:rsidR="00B91FAE" w:rsidRPr="007E275A" w:rsidRDefault="00B91FAE" w:rsidP="00561092">
            <w:pPr>
              <w:tabs>
                <w:tab w:val="decimal" w:pos="1191"/>
              </w:tabs>
              <w:spacing w:line="240" w:lineRule="exact"/>
              <w:outlineLvl w:val="0"/>
              <w:rPr>
                <w:rFonts w:ascii="Times New Roman" w:hAnsi="Times New Roman" w:cs="Times New Roman"/>
                <w:b/>
                <w:bCs/>
              </w:rPr>
            </w:pPr>
          </w:p>
        </w:tc>
        <w:tc>
          <w:tcPr>
            <w:tcW w:w="990" w:type="dxa"/>
            <w:vAlign w:val="center"/>
          </w:tcPr>
          <w:p w:rsidR="00B91FAE" w:rsidRPr="007E275A" w:rsidRDefault="00B91FAE" w:rsidP="00561092">
            <w:pPr>
              <w:tabs>
                <w:tab w:val="decimal" w:pos="1191"/>
              </w:tabs>
              <w:spacing w:line="240" w:lineRule="exact"/>
              <w:outlineLvl w:val="0"/>
              <w:rPr>
                <w:rFonts w:ascii="Times New Roman" w:hAnsi="Times New Roman" w:cs="Times New Roman"/>
                <w:b/>
                <w:bCs/>
              </w:rPr>
            </w:pPr>
          </w:p>
        </w:tc>
      </w:tr>
      <w:tr w:rsidR="009C182A" w:rsidRPr="007E275A" w:rsidTr="00561092">
        <w:trPr>
          <w:gridAfter w:val="1"/>
          <w:wAfter w:w="214" w:type="dxa"/>
          <w:cantSplit/>
        </w:trPr>
        <w:tc>
          <w:tcPr>
            <w:tcW w:w="4140" w:type="dxa"/>
            <w:gridSpan w:val="2"/>
            <w:vAlign w:val="center"/>
          </w:tcPr>
          <w:p w:rsidR="009C182A" w:rsidRPr="007E275A" w:rsidRDefault="009C182A" w:rsidP="00561092">
            <w:pPr>
              <w:spacing w:line="240" w:lineRule="exact"/>
              <w:ind w:left="1539" w:hanging="360"/>
              <w:outlineLvl w:val="0"/>
              <w:rPr>
                <w:rFonts w:ascii="Times New Roman" w:hAnsi="Times New Roman" w:cs="Times New Roman"/>
              </w:rPr>
            </w:pPr>
            <w:r w:rsidRPr="007E275A">
              <w:rPr>
                <w:rFonts w:ascii="Times New Roman" w:hAnsi="Times New Roman" w:cs="Times New Roman"/>
              </w:rPr>
              <w:t>1</w:t>
            </w:r>
            <w:r w:rsidRPr="00C53996">
              <w:rPr>
                <w:rFonts w:ascii="Times New Roman" w:hAnsi="Times New Roman" w:cs="Times New Roman"/>
                <w:cs/>
              </w:rPr>
              <w:t>.</w:t>
            </w:r>
            <w:r w:rsidRPr="007E275A">
              <w:rPr>
                <w:rFonts w:ascii="Times New Roman" w:hAnsi="Times New Roman" w:cs="Times New Roman"/>
              </w:rPr>
              <w:t>1</w:t>
            </w:r>
            <w:r w:rsidRPr="007E275A">
              <w:rPr>
                <w:rFonts w:ascii="Times New Roman" w:hAnsi="Times New Roman" w:cs="Times New Roman"/>
              </w:rPr>
              <w:tab/>
              <w:t>Immovable</w:t>
            </w:r>
          </w:p>
        </w:tc>
        <w:tc>
          <w:tcPr>
            <w:tcW w:w="990" w:type="dxa"/>
            <w:gridSpan w:val="2"/>
            <w:vAlign w:val="center"/>
          </w:tcPr>
          <w:p w:rsidR="009C182A" w:rsidRPr="007E275A" w:rsidRDefault="009C182A" w:rsidP="00561092">
            <w:pPr>
              <w:tabs>
                <w:tab w:val="decimal" w:pos="810"/>
              </w:tabs>
              <w:spacing w:line="240" w:lineRule="exact"/>
              <w:outlineLvl w:val="0"/>
              <w:rPr>
                <w:rFonts w:ascii="Times New Roman" w:hAnsi="Times New Roman" w:cs="Times New Roman"/>
              </w:rPr>
            </w:pPr>
            <w:r w:rsidRPr="007E275A">
              <w:rPr>
                <w:rFonts w:ascii="Times New Roman" w:hAnsi="Times New Roman" w:cs="Times New Roman"/>
              </w:rPr>
              <w:t>3,543</w:t>
            </w:r>
          </w:p>
        </w:tc>
        <w:tc>
          <w:tcPr>
            <w:tcW w:w="270" w:type="dxa"/>
            <w:gridSpan w:val="3"/>
            <w:vAlign w:val="center"/>
          </w:tcPr>
          <w:p w:rsidR="009C182A" w:rsidRPr="007E275A" w:rsidRDefault="009C182A" w:rsidP="00561092">
            <w:pPr>
              <w:tabs>
                <w:tab w:val="decimal" w:pos="648"/>
              </w:tabs>
              <w:spacing w:line="240" w:lineRule="exact"/>
              <w:outlineLvl w:val="0"/>
              <w:rPr>
                <w:rFonts w:ascii="Times New Roman" w:hAnsi="Times New Roman" w:cs="Times New Roman"/>
              </w:rPr>
            </w:pPr>
          </w:p>
        </w:tc>
        <w:tc>
          <w:tcPr>
            <w:tcW w:w="990" w:type="dxa"/>
            <w:vAlign w:val="center"/>
          </w:tcPr>
          <w:p w:rsidR="009C182A" w:rsidRPr="007E275A" w:rsidRDefault="009C182A" w:rsidP="00561092">
            <w:pPr>
              <w:tabs>
                <w:tab w:val="decimal" w:pos="810"/>
              </w:tabs>
              <w:spacing w:line="240" w:lineRule="exact"/>
              <w:outlineLvl w:val="0"/>
              <w:rPr>
                <w:rFonts w:ascii="Times New Roman" w:hAnsi="Times New Roman" w:cs="Times New Roman"/>
              </w:rPr>
            </w:pPr>
            <w:r w:rsidRPr="007E275A">
              <w:rPr>
                <w:rFonts w:ascii="Times New Roman" w:hAnsi="Times New Roman" w:cs="Times New Roman"/>
              </w:rPr>
              <w:t>130</w:t>
            </w:r>
          </w:p>
        </w:tc>
        <w:tc>
          <w:tcPr>
            <w:tcW w:w="270" w:type="dxa"/>
            <w:gridSpan w:val="3"/>
            <w:vAlign w:val="center"/>
          </w:tcPr>
          <w:p w:rsidR="009C182A" w:rsidRPr="007E275A" w:rsidRDefault="009C182A" w:rsidP="00561092">
            <w:pPr>
              <w:tabs>
                <w:tab w:val="decimal" w:pos="648"/>
              </w:tabs>
              <w:spacing w:line="240" w:lineRule="exact"/>
              <w:outlineLvl w:val="0"/>
              <w:rPr>
                <w:rFonts w:ascii="Times New Roman" w:hAnsi="Times New Roman" w:cs="Times New Roman"/>
              </w:rPr>
            </w:pPr>
          </w:p>
        </w:tc>
        <w:tc>
          <w:tcPr>
            <w:tcW w:w="990" w:type="dxa"/>
            <w:vAlign w:val="center"/>
          </w:tcPr>
          <w:p w:rsidR="009C182A" w:rsidRPr="007E275A" w:rsidRDefault="009C182A" w:rsidP="00B70405">
            <w:pPr>
              <w:tabs>
                <w:tab w:val="decimal" w:pos="810"/>
              </w:tabs>
              <w:spacing w:line="240" w:lineRule="exact"/>
              <w:outlineLvl w:val="0"/>
              <w:rPr>
                <w:rFonts w:ascii="Times New Roman" w:hAnsi="Times New Roman" w:cs="Times New Roman"/>
                <w:sz w:val="22"/>
                <w:szCs w:val="26"/>
              </w:rPr>
            </w:pPr>
            <w:r w:rsidRPr="00C53996">
              <w:rPr>
                <w:rFonts w:ascii="Times New Roman" w:hAnsi="Times New Roman" w:cs="Times New Roman"/>
                <w:cs/>
              </w:rPr>
              <w:t>(</w:t>
            </w:r>
            <w:r w:rsidRPr="007E275A">
              <w:rPr>
                <w:rFonts w:ascii="Times New Roman" w:hAnsi="Times New Roman" w:cs="Times New Roman"/>
              </w:rPr>
              <w:t>311</w:t>
            </w:r>
            <w:r w:rsidRPr="00C53996">
              <w:rPr>
                <w:rFonts w:ascii="Times New Roman" w:hAnsi="Times New Roman" w:cs="Times New Roman"/>
                <w:cs/>
              </w:rPr>
              <w:t>)</w:t>
            </w:r>
          </w:p>
        </w:tc>
        <w:tc>
          <w:tcPr>
            <w:tcW w:w="360" w:type="dxa"/>
            <w:gridSpan w:val="3"/>
            <w:vAlign w:val="center"/>
          </w:tcPr>
          <w:p w:rsidR="009C182A" w:rsidRPr="007E275A" w:rsidRDefault="009C182A" w:rsidP="00561092">
            <w:pPr>
              <w:tabs>
                <w:tab w:val="decimal" w:pos="648"/>
              </w:tabs>
              <w:spacing w:line="240" w:lineRule="exact"/>
              <w:outlineLvl w:val="0"/>
              <w:rPr>
                <w:rFonts w:ascii="Times New Roman" w:hAnsi="Times New Roman" w:cs="Times New Roman"/>
              </w:rPr>
            </w:pPr>
          </w:p>
        </w:tc>
        <w:tc>
          <w:tcPr>
            <w:tcW w:w="990" w:type="dxa"/>
            <w:vAlign w:val="center"/>
          </w:tcPr>
          <w:p w:rsidR="009C182A" w:rsidRPr="007E275A" w:rsidRDefault="009C182A" w:rsidP="00B70405">
            <w:pPr>
              <w:tabs>
                <w:tab w:val="decimal" w:pos="810"/>
              </w:tabs>
              <w:spacing w:line="240" w:lineRule="exact"/>
              <w:outlineLvl w:val="0"/>
              <w:rPr>
                <w:rFonts w:ascii="Times New Roman" w:hAnsi="Times New Roman" w:cs="Times New Roman"/>
                <w:sz w:val="22"/>
                <w:szCs w:val="26"/>
              </w:rPr>
            </w:pPr>
            <w:r w:rsidRPr="007E275A">
              <w:rPr>
                <w:rFonts w:ascii="Times New Roman" w:hAnsi="Times New Roman" w:cs="Times New Roman"/>
              </w:rPr>
              <w:t>3,362</w:t>
            </w:r>
          </w:p>
        </w:tc>
      </w:tr>
      <w:tr w:rsidR="009C182A" w:rsidRPr="007E275A" w:rsidTr="00561092">
        <w:trPr>
          <w:gridAfter w:val="1"/>
          <w:wAfter w:w="214" w:type="dxa"/>
          <w:cantSplit/>
        </w:trPr>
        <w:tc>
          <w:tcPr>
            <w:tcW w:w="4140" w:type="dxa"/>
            <w:gridSpan w:val="2"/>
            <w:vAlign w:val="center"/>
          </w:tcPr>
          <w:p w:rsidR="009C182A" w:rsidRPr="007E275A" w:rsidRDefault="009C182A" w:rsidP="00561092">
            <w:pPr>
              <w:spacing w:line="240" w:lineRule="exact"/>
              <w:ind w:left="1539" w:hanging="360"/>
              <w:outlineLvl w:val="0"/>
              <w:rPr>
                <w:rFonts w:ascii="Times New Roman" w:hAnsi="Times New Roman" w:cs="Times New Roman"/>
              </w:rPr>
            </w:pPr>
            <w:r w:rsidRPr="007E275A">
              <w:rPr>
                <w:rFonts w:ascii="Times New Roman" w:hAnsi="Times New Roman" w:cs="Times New Roman"/>
              </w:rPr>
              <w:t>1</w:t>
            </w:r>
            <w:r w:rsidRPr="00C53996">
              <w:rPr>
                <w:rFonts w:ascii="Times New Roman" w:hAnsi="Times New Roman" w:cs="Times New Roman"/>
                <w:cs/>
              </w:rPr>
              <w:t>.</w:t>
            </w:r>
            <w:r w:rsidRPr="007E275A">
              <w:rPr>
                <w:rFonts w:ascii="Times New Roman" w:hAnsi="Times New Roman" w:cs="Times New Roman"/>
              </w:rPr>
              <w:t>2</w:t>
            </w:r>
            <w:r w:rsidRPr="007E275A">
              <w:rPr>
                <w:rFonts w:ascii="Times New Roman" w:hAnsi="Times New Roman" w:cs="Times New Roman"/>
              </w:rPr>
              <w:tab/>
              <w:t>Movable</w:t>
            </w:r>
          </w:p>
        </w:tc>
        <w:tc>
          <w:tcPr>
            <w:tcW w:w="990" w:type="dxa"/>
            <w:gridSpan w:val="2"/>
            <w:vAlign w:val="center"/>
          </w:tcPr>
          <w:p w:rsidR="009C182A" w:rsidRPr="007E275A" w:rsidRDefault="009C182A" w:rsidP="00561092">
            <w:pPr>
              <w:tabs>
                <w:tab w:val="decimal" w:pos="810"/>
              </w:tabs>
              <w:spacing w:line="240" w:lineRule="exact"/>
              <w:outlineLvl w:val="0"/>
              <w:rPr>
                <w:rFonts w:ascii="Times New Roman" w:hAnsi="Times New Roman" w:cs="Times New Roman"/>
              </w:rPr>
            </w:pPr>
            <w:r w:rsidRPr="007E275A">
              <w:rPr>
                <w:rFonts w:ascii="Times New Roman" w:hAnsi="Times New Roman" w:cs="Times New Roman"/>
              </w:rPr>
              <w:t>1,237</w:t>
            </w:r>
          </w:p>
        </w:tc>
        <w:tc>
          <w:tcPr>
            <w:tcW w:w="270" w:type="dxa"/>
            <w:gridSpan w:val="3"/>
            <w:vAlign w:val="center"/>
          </w:tcPr>
          <w:p w:rsidR="009C182A" w:rsidRPr="007E275A" w:rsidRDefault="009C182A" w:rsidP="00561092">
            <w:pPr>
              <w:tabs>
                <w:tab w:val="decimal" w:pos="648"/>
              </w:tabs>
              <w:spacing w:line="240" w:lineRule="exact"/>
              <w:outlineLvl w:val="0"/>
              <w:rPr>
                <w:rFonts w:ascii="Times New Roman" w:hAnsi="Times New Roman" w:cs="Times New Roman"/>
              </w:rPr>
            </w:pPr>
          </w:p>
        </w:tc>
        <w:tc>
          <w:tcPr>
            <w:tcW w:w="990" w:type="dxa"/>
            <w:vAlign w:val="center"/>
          </w:tcPr>
          <w:p w:rsidR="009C182A" w:rsidRPr="007E275A" w:rsidRDefault="009C182A" w:rsidP="00B70405">
            <w:pPr>
              <w:tabs>
                <w:tab w:val="decimal" w:pos="810"/>
              </w:tabs>
              <w:spacing w:line="240" w:lineRule="exact"/>
              <w:outlineLvl w:val="0"/>
              <w:rPr>
                <w:rFonts w:ascii="Times New Roman" w:hAnsi="Times New Roman" w:cs="Times New Roman"/>
                <w:sz w:val="22"/>
                <w:szCs w:val="26"/>
              </w:rPr>
            </w:pPr>
            <w:r w:rsidRPr="007E275A">
              <w:rPr>
                <w:rFonts w:ascii="Times New Roman" w:hAnsi="Times New Roman" w:cs="Times New Roman"/>
              </w:rPr>
              <w:t>10,934</w:t>
            </w:r>
          </w:p>
        </w:tc>
        <w:tc>
          <w:tcPr>
            <w:tcW w:w="270" w:type="dxa"/>
            <w:gridSpan w:val="3"/>
            <w:vAlign w:val="center"/>
          </w:tcPr>
          <w:p w:rsidR="009C182A" w:rsidRPr="007E275A" w:rsidRDefault="009C182A" w:rsidP="00561092">
            <w:pPr>
              <w:tabs>
                <w:tab w:val="decimal" w:pos="648"/>
              </w:tabs>
              <w:spacing w:line="240" w:lineRule="exact"/>
              <w:outlineLvl w:val="0"/>
              <w:rPr>
                <w:rFonts w:ascii="Times New Roman" w:hAnsi="Times New Roman" w:cs="Times New Roman"/>
              </w:rPr>
            </w:pPr>
          </w:p>
        </w:tc>
        <w:tc>
          <w:tcPr>
            <w:tcW w:w="990" w:type="dxa"/>
            <w:vAlign w:val="center"/>
          </w:tcPr>
          <w:p w:rsidR="009C182A" w:rsidRPr="007E275A" w:rsidRDefault="009C182A" w:rsidP="00B70405">
            <w:pPr>
              <w:tabs>
                <w:tab w:val="decimal" w:pos="810"/>
              </w:tabs>
              <w:spacing w:line="240" w:lineRule="exact"/>
              <w:outlineLvl w:val="0"/>
              <w:rPr>
                <w:rFonts w:ascii="Times New Roman" w:hAnsi="Times New Roman" w:cs="Times New Roman"/>
                <w:sz w:val="22"/>
                <w:szCs w:val="26"/>
              </w:rPr>
            </w:pPr>
            <w:r w:rsidRPr="00C53996">
              <w:rPr>
                <w:rFonts w:ascii="Times New Roman" w:hAnsi="Times New Roman" w:cs="Times New Roman"/>
                <w:cs/>
              </w:rPr>
              <w:t>(</w:t>
            </w:r>
            <w:r w:rsidRPr="007E275A">
              <w:rPr>
                <w:rFonts w:ascii="Times New Roman" w:hAnsi="Times New Roman" w:cs="Times New Roman"/>
              </w:rPr>
              <w:t>10,978</w:t>
            </w:r>
            <w:r w:rsidRPr="00C53996">
              <w:rPr>
                <w:rFonts w:ascii="Times New Roman" w:hAnsi="Times New Roman" w:cs="Times New Roman"/>
                <w:cs/>
              </w:rPr>
              <w:t>)</w:t>
            </w:r>
          </w:p>
        </w:tc>
        <w:tc>
          <w:tcPr>
            <w:tcW w:w="360" w:type="dxa"/>
            <w:gridSpan w:val="3"/>
            <w:vAlign w:val="center"/>
          </w:tcPr>
          <w:p w:rsidR="009C182A" w:rsidRPr="007E275A" w:rsidRDefault="009C182A" w:rsidP="00561092">
            <w:pPr>
              <w:tabs>
                <w:tab w:val="decimal" w:pos="648"/>
              </w:tabs>
              <w:spacing w:line="240" w:lineRule="exact"/>
              <w:outlineLvl w:val="0"/>
              <w:rPr>
                <w:rFonts w:ascii="Times New Roman" w:hAnsi="Times New Roman" w:cs="Times New Roman"/>
              </w:rPr>
            </w:pPr>
          </w:p>
        </w:tc>
        <w:tc>
          <w:tcPr>
            <w:tcW w:w="990" w:type="dxa"/>
            <w:vAlign w:val="center"/>
          </w:tcPr>
          <w:p w:rsidR="009C182A" w:rsidRPr="007E275A" w:rsidRDefault="009C182A" w:rsidP="00B70405">
            <w:pPr>
              <w:tabs>
                <w:tab w:val="decimal" w:pos="810"/>
              </w:tabs>
              <w:spacing w:line="240" w:lineRule="exact"/>
              <w:outlineLvl w:val="0"/>
              <w:rPr>
                <w:rFonts w:ascii="Times New Roman" w:hAnsi="Times New Roman" w:cs="Times New Roman"/>
                <w:sz w:val="22"/>
                <w:szCs w:val="26"/>
              </w:rPr>
            </w:pPr>
            <w:r w:rsidRPr="007E275A">
              <w:rPr>
                <w:rFonts w:ascii="Times New Roman" w:hAnsi="Times New Roman" w:cs="Times New Roman"/>
              </w:rPr>
              <w:t>1,193</w:t>
            </w:r>
          </w:p>
        </w:tc>
      </w:tr>
      <w:tr w:rsidR="009C182A" w:rsidRPr="007E275A" w:rsidTr="00561092">
        <w:trPr>
          <w:gridAfter w:val="1"/>
          <w:wAfter w:w="214" w:type="dxa"/>
          <w:cantSplit/>
        </w:trPr>
        <w:tc>
          <w:tcPr>
            <w:tcW w:w="4140" w:type="dxa"/>
            <w:gridSpan w:val="2"/>
            <w:vAlign w:val="center"/>
          </w:tcPr>
          <w:p w:rsidR="009C182A" w:rsidRPr="007E275A" w:rsidRDefault="009C182A" w:rsidP="00561092">
            <w:pPr>
              <w:spacing w:line="240" w:lineRule="exact"/>
              <w:ind w:left="1620" w:firstLine="2"/>
              <w:outlineLvl w:val="0"/>
              <w:rPr>
                <w:rFonts w:ascii="Times New Roman" w:hAnsi="Times New Roman" w:cs="Times New Roman"/>
              </w:rPr>
            </w:pPr>
            <w:r w:rsidRPr="007E275A">
              <w:rPr>
                <w:rFonts w:ascii="Times New Roman" w:hAnsi="Times New Roman" w:cs="Times New Roman"/>
              </w:rPr>
              <w:t>Total</w:t>
            </w:r>
          </w:p>
        </w:tc>
        <w:tc>
          <w:tcPr>
            <w:tcW w:w="990" w:type="dxa"/>
            <w:gridSpan w:val="2"/>
            <w:tcBorders>
              <w:top w:val="single" w:sz="4" w:space="0" w:color="auto"/>
            </w:tcBorders>
            <w:vAlign w:val="center"/>
          </w:tcPr>
          <w:p w:rsidR="009C182A" w:rsidRPr="007E275A" w:rsidRDefault="009C182A" w:rsidP="00561092">
            <w:pPr>
              <w:tabs>
                <w:tab w:val="decimal" w:pos="810"/>
              </w:tabs>
              <w:spacing w:line="240" w:lineRule="exact"/>
              <w:outlineLvl w:val="0"/>
              <w:rPr>
                <w:rFonts w:ascii="Times New Roman" w:hAnsi="Times New Roman" w:cs="Times New Roman"/>
              </w:rPr>
            </w:pPr>
            <w:r w:rsidRPr="007E275A">
              <w:rPr>
                <w:rFonts w:ascii="Times New Roman" w:hAnsi="Times New Roman" w:cs="Times New Roman"/>
              </w:rPr>
              <w:t>4,780</w:t>
            </w:r>
          </w:p>
        </w:tc>
        <w:tc>
          <w:tcPr>
            <w:tcW w:w="270" w:type="dxa"/>
            <w:gridSpan w:val="3"/>
            <w:vAlign w:val="center"/>
          </w:tcPr>
          <w:p w:rsidR="009C182A" w:rsidRPr="007E275A" w:rsidRDefault="009C182A" w:rsidP="00561092">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rsidR="009C182A" w:rsidRPr="007E275A" w:rsidRDefault="009C182A" w:rsidP="00B70405">
            <w:pPr>
              <w:tabs>
                <w:tab w:val="decimal" w:pos="810"/>
              </w:tabs>
              <w:spacing w:line="240" w:lineRule="exact"/>
              <w:outlineLvl w:val="0"/>
              <w:rPr>
                <w:rFonts w:ascii="Times New Roman" w:hAnsi="Times New Roman" w:cs="Times New Roman"/>
                <w:sz w:val="22"/>
                <w:szCs w:val="26"/>
              </w:rPr>
            </w:pPr>
            <w:r w:rsidRPr="007E275A">
              <w:rPr>
                <w:rFonts w:ascii="Times New Roman" w:hAnsi="Times New Roman" w:cs="Times New Roman"/>
              </w:rPr>
              <w:t>11,064</w:t>
            </w:r>
          </w:p>
        </w:tc>
        <w:tc>
          <w:tcPr>
            <w:tcW w:w="270" w:type="dxa"/>
            <w:gridSpan w:val="3"/>
            <w:vAlign w:val="center"/>
          </w:tcPr>
          <w:p w:rsidR="009C182A" w:rsidRPr="007E275A" w:rsidRDefault="009C182A" w:rsidP="00561092">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rsidR="009C182A" w:rsidRPr="007E275A" w:rsidRDefault="009C182A" w:rsidP="00B70405">
            <w:pPr>
              <w:tabs>
                <w:tab w:val="decimal" w:pos="810"/>
              </w:tabs>
              <w:spacing w:line="240" w:lineRule="exact"/>
              <w:outlineLvl w:val="0"/>
              <w:rPr>
                <w:rFonts w:ascii="Times New Roman" w:hAnsi="Times New Roman" w:cs="Times New Roman"/>
                <w:sz w:val="22"/>
                <w:szCs w:val="26"/>
              </w:rPr>
            </w:pPr>
            <w:r w:rsidRPr="00C53996">
              <w:rPr>
                <w:rFonts w:ascii="Times New Roman" w:hAnsi="Times New Roman" w:cs="Times New Roman"/>
                <w:cs/>
              </w:rPr>
              <w:t>(</w:t>
            </w:r>
            <w:r w:rsidRPr="007E275A">
              <w:rPr>
                <w:rFonts w:ascii="Times New Roman" w:hAnsi="Times New Roman" w:cs="Times New Roman"/>
              </w:rPr>
              <w:t>11,289</w:t>
            </w:r>
            <w:r w:rsidRPr="00C53996">
              <w:rPr>
                <w:rFonts w:ascii="Times New Roman" w:hAnsi="Times New Roman" w:cs="Times New Roman"/>
                <w:cs/>
              </w:rPr>
              <w:t>)</w:t>
            </w:r>
          </w:p>
        </w:tc>
        <w:tc>
          <w:tcPr>
            <w:tcW w:w="360" w:type="dxa"/>
            <w:gridSpan w:val="3"/>
            <w:vAlign w:val="center"/>
          </w:tcPr>
          <w:p w:rsidR="009C182A" w:rsidRPr="007E275A" w:rsidRDefault="009C182A" w:rsidP="00561092">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rsidR="009C182A" w:rsidRPr="007E275A" w:rsidRDefault="009C182A" w:rsidP="00B70405">
            <w:pPr>
              <w:tabs>
                <w:tab w:val="decimal" w:pos="810"/>
              </w:tabs>
              <w:spacing w:line="240" w:lineRule="exact"/>
              <w:outlineLvl w:val="0"/>
              <w:rPr>
                <w:rFonts w:ascii="Times New Roman" w:hAnsi="Times New Roman" w:cs="Times New Roman"/>
                <w:sz w:val="22"/>
                <w:szCs w:val="26"/>
              </w:rPr>
            </w:pPr>
            <w:r w:rsidRPr="007E275A">
              <w:rPr>
                <w:rFonts w:ascii="Times New Roman" w:hAnsi="Times New Roman" w:cs="Times New Roman"/>
              </w:rPr>
              <w:t>4,555</w:t>
            </w:r>
          </w:p>
        </w:tc>
      </w:tr>
      <w:tr w:rsidR="009C182A" w:rsidRPr="007E275A" w:rsidTr="00561092">
        <w:trPr>
          <w:gridAfter w:val="1"/>
          <w:wAfter w:w="214" w:type="dxa"/>
          <w:cantSplit/>
        </w:trPr>
        <w:tc>
          <w:tcPr>
            <w:tcW w:w="4140" w:type="dxa"/>
            <w:gridSpan w:val="2"/>
            <w:vAlign w:val="center"/>
          </w:tcPr>
          <w:p w:rsidR="009C182A" w:rsidRPr="007E275A" w:rsidRDefault="009C182A" w:rsidP="00561092">
            <w:pPr>
              <w:spacing w:line="240" w:lineRule="exact"/>
              <w:ind w:left="1161" w:hanging="243"/>
              <w:outlineLvl w:val="0"/>
              <w:rPr>
                <w:rFonts w:ascii="Times New Roman" w:hAnsi="Times New Roman" w:cs="Times New Roman"/>
              </w:rPr>
            </w:pPr>
            <w:r w:rsidRPr="007E275A">
              <w:rPr>
                <w:rFonts w:ascii="Times New Roman" w:hAnsi="Times New Roman" w:cs="Times New Roman"/>
              </w:rPr>
              <w:t>2</w:t>
            </w:r>
            <w:r w:rsidRPr="00C53996">
              <w:rPr>
                <w:rFonts w:ascii="Times New Roman" w:hAnsi="Times New Roman" w:cs="Times New Roman"/>
                <w:cs/>
              </w:rPr>
              <w:t>.</w:t>
            </w:r>
            <w:r w:rsidRPr="007E275A">
              <w:rPr>
                <w:rFonts w:ascii="Times New Roman" w:hAnsi="Times New Roman" w:cs="Times New Roman"/>
              </w:rPr>
              <w:tab/>
              <w:t>Others</w:t>
            </w:r>
          </w:p>
        </w:tc>
        <w:tc>
          <w:tcPr>
            <w:tcW w:w="990" w:type="dxa"/>
            <w:gridSpan w:val="2"/>
            <w:tcBorders>
              <w:bottom w:val="single" w:sz="4" w:space="0" w:color="auto"/>
            </w:tcBorders>
            <w:vAlign w:val="center"/>
          </w:tcPr>
          <w:p w:rsidR="009C182A" w:rsidRPr="007E275A" w:rsidRDefault="009C182A" w:rsidP="00561092">
            <w:pPr>
              <w:tabs>
                <w:tab w:val="decimal" w:pos="810"/>
              </w:tabs>
              <w:spacing w:line="240" w:lineRule="exact"/>
              <w:outlineLvl w:val="0"/>
              <w:rPr>
                <w:rFonts w:ascii="Times New Roman" w:hAnsi="Times New Roman" w:cs="Times New Roman"/>
              </w:rPr>
            </w:pPr>
            <w:r w:rsidRPr="007E275A">
              <w:rPr>
                <w:rFonts w:ascii="Times New Roman" w:hAnsi="Times New Roman" w:cs="Times New Roman"/>
              </w:rPr>
              <w:t>283</w:t>
            </w:r>
          </w:p>
        </w:tc>
        <w:tc>
          <w:tcPr>
            <w:tcW w:w="270" w:type="dxa"/>
            <w:gridSpan w:val="3"/>
            <w:vAlign w:val="center"/>
          </w:tcPr>
          <w:p w:rsidR="009C182A" w:rsidRPr="007E275A" w:rsidRDefault="009C182A" w:rsidP="00561092">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rsidR="009C182A" w:rsidRPr="007E275A" w:rsidRDefault="009C182A" w:rsidP="00561092">
            <w:pPr>
              <w:tabs>
                <w:tab w:val="decimal" w:pos="810"/>
              </w:tabs>
              <w:spacing w:line="240" w:lineRule="exact"/>
              <w:outlineLvl w:val="0"/>
              <w:rPr>
                <w:rFonts w:ascii="Times New Roman" w:hAnsi="Times New Roman" w:cs="Times New Roman"/>
              </w:rPr>
            </w:pPr>
            <w:r w:rsidRPr="007E275A">
              <w:rPr>
                <w:rFonts w:ascii="Times New Roman" w:hAnsi="Times New Roman" w:cs="Times New Roman"/>
              </w:rPr>
              <w:t>5</w:t>
            </w:r>
          </w:p>
        </w:tc>
        <w:tc>
          <w:tcPr>
            <w:tcW w:w="270" w:type="dxa"/>
            <w:gridSpan w:val="3"/>
            <w:vAlign w:val="center"/>
          </w:tcPr>
          <w:p w:rsidR="009C182A" w:rsidRPr="007E275A" w:rsidRDefault="009C182A" w:rsidP="00561092">
            <w:pPr>
              <w:tabs>
                <w:tab w:val="decimal" w:pos="648"/>
              </w:tabs>
              <w:spacing w:line="240" w:lineRule="exact"/>
              <w:jc w:val="center"/>
              <w:outlineLvl w:val="0"/>
              <w:rPr>
                <w:rFonts w:ascii="Times New Roman" w:hAnsi="Times New Roman" w:cs="Times New Roman"/>
              </w:rPr>
            </w:pPr>
          </w:p>
        </w:tc>
        <w:tc>
          <w:tcPr>
            <w:tcW w:w="990" w:type="dxa"/>
            <w:tcBorders>
              <w:bottom w:val="single" w:sz="4" w:space="0" w:color="auto"/>
            </w:tcBorders>
            <w:vAlign w:val="center"/>
          </w:tcPr>
          <w:p w:rsidR="009C182A" w:rsidRPr="007E275A" w:rsidRDefault="009C182A" w:rsidP="00B70405">
            <w:pPr>
              <w:tabs>
                <w:tab w:val="decimal" w:pos="810"/>
              </w:tabs>
              <w:spacing w:line="240" w:lineRule="exact"/>
              <w:outlineLvl w:val="0"/>
              <w:rPr>
                <w:rFonts w:ascii="Times New Roman" w:hAnsi="Times New Roman" w:cs="Times New Roman"/>
                <w:sz w:val="22"/>
                <w:szCs w:val="26"/>
              </w:rPr>
            </w:pPr>
            <w:r w:rsidRPr="00C53996">
              <w:rPr>
                <w:rFonts w:ascii="Times New Roman" w:hAnsi="Times New Roman" w:cs="Times New Roman"/>
                <w:cs/>
              </w:rPr>
              <w:t>(</w:t>
            </w:r>
            <w:r w:rsidRPr="007E275A">
              <w:rPr>
                <w:rFonts w:ascii="Times New Roman" w:hAnsi="Times New Roman" w:cs="Times New Roman"/>
              </w:rPr>
              <w:t>46</w:t>
            </w:r>
            <w:r w:rsidRPr="00C53996">
              <w:rPr>
                <w:rFonts w:ascii="Times New Roman" w:hAnsi="Times New Roman" w:cs="Times New Roman"/>
                <w:cs/>
              </w:rPr>
              <w:t>)</w:t>
            </w:r>
          </w:p>
        </w:tc>
        <w:tc>
          <w:tcPr>
            <w:tcW w:w="360" w:type="dxa"/>
            <w:gridSpan w:val="3"/>
            <w:vAlign w:val="center"/>
          </w:tcPr>
          <w:p w:rsidR="009C182A" w:rsidRPr="007E275A" w:rsidRDefault="009C182A" w:rsidP="00561092">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rsidR="009C182A" w:rsidRPr="007E275A" w:rsidRDefault="009C182A" w:rsidP="00B70405">
            <w:pPr>
              <w:tabs>
                <w:tab w:val="decimal" w:pos="810"/>
              </w:tabs>
              <w:spacing w:line="240" w:lineRule="exact"/>
              <w:outlineLvl w:val="0"/>
              <w:rPr>
                <w:rFonts w:ascii="Times New Roman" w:hAnsi="Times New Roman" w:cs="Times New Roman"/>
                <w:sz w:val="22"/>
                <w:szCs w:val="26"/>
              </w:rPr>
            </w:pPr>
            <w:r w:rsidRPr="007E275A">
              <w:rPr>
                <w:rFonts w:ascii="Times New Roman" w:hAnsi="Times New Roman" w:cs="Times New Roman"/>
              </w:rPr>
              <w:t>242</w:t>
            </w:r>
          </w:p>
        </w:tc>
      </w:tr>
      <w:tr w:rsidR="009C182A" w:rsidRPr="007E275A" w:rsidTr="00561092">
        <w:trPr>
          <w:gridAfter w:val="1"/>
          <w:wAfter w:w="214" w:type="dxa"/>
          <w:cantSplit/>
        </w:trPr>
        <w:tc>
          <w:tcPr>
            <w:tcW w:w="4140" w:type="dxa"/>
            <w:gridSpan w:val="2"/>
            <w:vAlign w:val="center"/>
          </w:tcPr>
          <w:p w:rsidR="009C182A" w:rsidRPr="007E275A" w:rsidRDefault="009C182A" w:rsidP="00561092">
            <w:pPr>
              <w:spacing w:line="240" w:lineRule="exact"/>
              <w:ind w:left="1539" w:hanging="360"/>
              <w:outlineLvl w:val="0"/>
              <w:rPr>
                <w:rFonts w:ascii="Times New Roman" w:hAnsi="Times New Roman" w:cs="Times New Roman"/>
              </w:rPr>
            </w:pPr>
            <w:r w:rsidRPr="007E275A">
              <w:rPr>
                <w:rFonts w:ascii="Times New Roman" w:hAnsi="Times New Roman" w:cs="Times New Roman"/>
              </w:rPr>
              <w:t>Total properties for sale</w:t>
            </w:r>
          </w:p>
        </w:tc>
        <w:tc>
          <w:tcPr>
            <w:tcW w:w="990" w:type="dxa"/>
            <w:gridSpan w:val="2"/>
            <w:vAlign w:val="center"/>
          </w:tcPr>
          <w:p w:rsidR="009C182A" w:rsidRPr="007E275A" w:rsidRDefault="009C182A" w:rsidP="00561092">
            <w:pPr>
              <w:tabs>
                <w:tab w:val="decimal" w:pos="810"/>
              </w:tabs>
              <w:spacing w:line="240" w:lineRule="exact"/>
              <w:outlineLvl w:val="0"/>
              <w:rPr>
                <w:rFonts w:ascii="Times New Roman" w:hAnsi="Times New Roman" w:cs="Times New Roman"/>
              </w:rPr>
            </w:pPr>
            <w:r w:rsidRPr="007E275A">
              <w:rPr>
                <w:rFonts w:ascii="Times New Roman" w:hAnsi="Times New Roman" w:cs="Times New Roman"/>
              </w:rPr>
              <w:t>5,063</w:t>
            </w:r>
          </w:p>
        </w:tc>
        <w:tc>
          <w:tcPr>
            <w:tcW w:w="270" w:type="dxa"/>
            <w:gridSpan w:val="3"/>
            <w:vAlign w:val="center"/>
          </w:tcPr>
          <w:p w:rsidR="009C182A" w:rsidRPr="007E275A" w:rsidRDefault="009C182A" w:rsidP="00561092">
            <w:pPr>
              <w:tabs>
                <w:tab w:val="decimal" w:pos="648"/>
              </w:tabs>
              <w:spacing w:line="240" w:lineRule="exact"/>
              <w:outlineLvl w:val="0"/>
              <w:rPr>
                <w:rFonts w:ascii="Times New Roman" w:hAnsi="Times New Roman" w:cs="Times New Roman"/>
              </w:rPr>
            </w:pPr>
          </w:p>
        </w:tc>
        <w:tc>
          <w:tcPr>
            <w:tcW w:w="990" w:type="dxa"/>
            <w:vAlign w:val="center"/>
          </w:tcPr>
          <w:p w:rsidR="009C182A" w:rsidRPr="007E275A" w:rsidRDefault="009C182A" w:rsidP="00B70405">
            <w:pPr>
              <w:tabs>
                <w:tab w:val="decimal" w:pos="810"/>
              </w:tabs>
              <w:spacing w:line="240" w:lineRule="exact"/>
              <w:outlineLvl w:val="0"/>
              <w:rPr>
                <w:rFonts w:ascii="Times New Roman" w:hAnsi="Times New Roman" w:cs="Times New Roman"/>
                <w:sz w:val="22"/>
                <w:szCs w:val="26"/>
              </w:rPr>
            </w:pPr>
            <w:r w:rsidRPr="007E275A">
              <w:rPr>
                <w:rFonts w:ascii="Times New Roman" w:hAnsi="Times New Roman" w:cs="Times New Roman"/>
              </w:rPr>
              <w:t>11,069</w:t>
            </w:r>
          </w:p>
        </w:tc>
        <w:tc>
          <w:tcPr>
            <w:tcW w:w="270" w:type="dxa"/>
            <w:gridSpan w:val="3"/>
            <w:vAlign w:val="center"/>
          </w:tcPr>
          <w:p w:rsidR="009C182A" w:rsidRPr="007E275A" w:rsidRDefault="009C182A" w:rsidP="00561092">
            <w:pPr>
              <w:tabs>
                <w:tab w:val="decimal" w:pos="648"/>
              </w:tabs>
              <w:spacing w:line="240" w:lineRule="exact"/>
              <w:outlineLvl w:val="0"/>
              <w:rPr>
                <w:rFonts w:ascii="Times New Roman" w:hAnsi="Times New Roman" w:cs="Times New Roman"/>
              </w:rPr>
            </w:pPr>
          </w:p>
        </w:tc>
        <w:tc>
          <w:tcPr>
            <w:tcW w:w="990" w:type="dxa"/>
            <w:vAlign w:val="center"/>
          </w:tcPr>
          <w:p w:rsidR="009C182A" w:rsidRPr="007E275A" w:rsidRDefault="009C182A" w:rsidP="00B70405">
            <w:pPr>
              <w:tabs>
                <w:tab w:val="decimal" w:pos="810"/>
              </w:tabs>
              <w:spacing w:line="240" w:lineRule="exact"/>
              <w:outlineLvl w:val="0"/>
              <w:rPr>
                <w:rFonts w:ascii="Times New Roman" w:hAnsi="Times New Roman" w:cs="Times New Roman"/>
                <w:sz w:val="22"/>
                <w:szCs w:val="26"/>
              </w:rPr>
            </w:pPr>
            <w:r w:rsidRPr="00C53996">
              <w:rPr>
                <w:rFonts w:ascii="Times New Roman" w:hAnsi="Times New Roman" w:cs="Times New Roman"/>
                <w:cs/>
              </w:rPr>
              <w:t>(</w:t>
            </w:r>
            <w:r w:rsidRPr="007E275A">
              <w:rPr>
                <w:rFonts w:ascii="Times New Roman" w:hAnsi="Times New Roman" w:cs="Times New Roman"/>
              </w:rPr>
              <w:t>11,335</w:t>
            </w:r>
            <w:r w:rsidRPr="00C53996">
              <w:rPr>
                <w:rFonts w:ascii="Times New Roman" w:hAnsi="Times New Roman" w:cs="Times New Roman"/>
                <w:cs/>
              </w:rPr>
              <w:t>)</w:t>
            </w:r>
          </w:p>
        </w:tc>
        <w:tc>
          <w:tcPr>
            <w:tcW w:w="360" w:type="dxa"/>
            <w:gridSpan w:val="3"/>
            <w:vAlign w:val="center"/>
          </w:tcPr>
          <w:p w:rsidR="009C182A" w:rsidRPr="007E275A" w:rsidRDefault="009C182A" w:rsidP="00561092">
            <w:pPr>
              <w:tabs>
                <w:tab w:val="decimal" w:pos="648"/>
              </w:tabs>
              <w:spacing w:line="240" w:lineRule="exact"/>
              <w:outlineLvl w:val="0"/>
              <w:rPr>
                <w:rFonts w:ascii="Times New Roman" w:hAnsi="Times New Roman" w:cs="Times New Roman"/>
              </w:rPr>
            </w:pPr>
          </w:p>
        </w:tc>
        <w:tc>
          <w:tcPr>
            <w:tcW w:w="990" w:type="dxa"/>
            <w:vAlign w:val="center"/>
          </w:tcPr>
          <w:p w:rsidR="009C182A" w:rsidRPr="007E275A" w:rsidRDefault="009C182A" w:rsidP="00B70405">
            <w:pPr>
              <w:tabs>
                <w:tab w:val="decimal" w:pos="810"/>
              </w:tabs>
              <w:spacing w:line="240" w:lineRule="exact"/>
              <w:outlineLvl w:val="0"/>
              <w:rPr>
                <w:rFonts w:ascii="Times New Roman" w:hAnsi="Times New Roman" w:cs="Times New Roman"/>
                <w:sz w:val="22"/>
                <w:szCs w:val="26"/>
              </w:rPr>
            </w:pPr>
            <w:r w:rsidRPr="007E275A">
              <w:rPr>
                <w:rFonts w:ascii="Times New Roman" w:hAnsi="Times New Roman" w:cs="Times New Roman"/>
              </w:rPr>
              <w:t>4,797</w:t>
            </w:r>
          </w:p>
        </w:tc>
      </w:tr>
      <w:tr w:rsidR="009C182A" w:rsidRPr="007E275A" w:rsidTr="00561092">
        <w:trPr>
          <w:gridAfter w:val="1"/>
          <w:wAfter w:w="214" w:type="dxa"/>
          <w:cantSplit/>
        </w:trPr>
        <w:tc>
          <w:tcPr>
            <w:tcW w:w="4140" w:type="dxa"/>
            <w:gridSpan w:val="2"/>
            <w:vAlign w:val="center"/>
          </w:tcPr>
          <w:p w:rsidR="009C182A" w:rsidRPr="007E275A" w:rsidRDefault="009C182A" w:rsidP="00561092">
            <w:pPr>
              <w:spacing w:line="240" w:lineRule="exact"/>
              <w:ind w:left="1539" w:hanging="360"/>
              <w:outlineLvl w:val="0"/>
              <w:rPr>
                <w:rFonts w:ascii="Times New Roman" w:hAnsi="Times New Roman" w:cs="Times New Roman"/>
                <w:b/>
                <w:bCs/>
              </w:rPr>
            </w:pPr>
            <w:r w:rsidRPr="007E275A">
              <w:rPr>
                <w:rFonts w:ascii="Times New Roman" w:hAnsi="Times New Roman" w:cs="Times New Roman"/>
                <w:u w:val="single"/>
              </w:rPr>
              <w:t>Less</w:t>
            </w:r>
            <w:r w:rsidRPr="007E275A">
              <w:rPr>
                <w:rFonts w:ascii="Times New Roman" w:hAnsi="Times New Roman" w:cs="Times New Roman"/>
              </w:rPr>
              <w:t xml:space="preserve">  Provision for impairment</w:t>
            </w:r>
          </w:p>
        </w:tc>
        <w:tc>
          <w:tcPr>
            <w:tcW w:w="990" w:type="dxa"/>
            <w:gridSpan w:val="2"/>
            <w:vAlign w:val="center"/>
          </w:tcPr>
          <w:p w:rsidR="009C182A" w:rsidRPr="007E275A" w:rsidRDefault="009C182A" w:rsidP="00561092">
            <w:pPr>
              <w:tabs>
                <w:tab w:val="decimal" w:pos="810"/>
              </w:tabs>
              <w:spacing w:line="240" w:lineRule="exact"/>
              <w:outlineLvl w:val="0"/>
              <w:rPr>
                <w:rFonts w:ascii="Times New Roman" w:hAnsi="Times New Roman" w:cs="Times New Roman"/>
              </w:rPr>
            </w:pPr>
            <w:r w:rsidRPr="00C53996">
              <w:rPr>
                <w:rFonts w:ascii="Times New Roman" w:hAnsi="Times New Roman" w:cs="Times New Roman"/>
                <w:cs/>
              </w:rPr>
              <w:t>(</w:t>
            </w:r>
            <w:r w:rsidRPr="007E275A">
              <w:rPr>
                <w:rFonts w:ascii="Times New Roman" w:hAnsi="Times New Roman" w:cs="Times New Roman"/>
              </w:rPr>
              <w:t>1,563</w:t>
            </w:r>
            <w:r w:rsidRPr="00C53996">
              <w:rPr>
                <w:rFonts w:ascii="Times New Roman" w:hAnsi="Times New Roman" w:cs="Times New Roman"/>
                <w:cs/>
              </w:rPr>
              <w:t>)</w:t>
            </w:r>
          </w:p>
        </w:tc>
        <w:tc>
          <w:tcPr>
            <w:tcW w:w="270" w:type="dxa"/>
            <w:gridSpan w:val="3"/>
            <w:vAlign w:val="center"/>
          </w:tcPr>
          <w:p w:rsidR="009C182A" w:rsidRPr="007E275A" w:rsidRDefault="009C182A" w:rsidP="00561092">
            <w:pPr>
              <w:tabs>
                <w:tab w:val="decimal" w:pos="648"/>
              </w:tabs>
              <w:spacing w:line="240" w:lineRule="exact"/>
              <w:outlineLvl w:val="0"/>
              <w:rPr>
                <w:rFonts w:ascii="Times New Roman" w:hAnsi="Times New Roman" w:cs="Times New Roman"/>
              </w:rPr>
            </w:pPr>
          </w:p>
        </w:tc>
        <w:tc>
          <w:tcPr>
            <w:tcW w:w="990" w:type="dxa"/>
            <w:vAlign w:val="center"/>
          </w:tcPr>
          <w:p w:rsidR="009C182A" w:rsidRPr="007E275A" w:rsidRDefault="009C182A" w:rsidP="00B70405">
            <w:pPr>
              <w:tabs>
                <w:tab w:val="decimal" w:pos="810"/>
              </w:tabs>
              <w:spacing w:line="240" w:lineRule="exact"/>
              <w:outlineLvl w:val="0"/>
              <w:rPr>
                <w:rFonts w:ascii="Times New Roman" w:hAnsi="Times New Roman" w:cs="Times New Roman"/>
                <w:sz w:val="22"/>
                <w:szCs w:val="26"/>
              </w:rPr>
            </w:pPr>
            <w:r w:rsidRPr="00C53996">
              <w:rPr>
                <w:rFonts w:ascii="Times New Roman" w:hAnsi="Times New Roman" w:cs="Times New Roman"/>
                <w:cs/>
              </w:rPr>
              <w:t>(</w:t>
            </w:r>
            <w:r w:rsidRPr="007E275A">
              <w:rPr>
                <w:rFonts w:ascii="Times New Roman" w:hAnsi="Times New Roman" w:cs="Times New Roman"/>
              </w:rPr>
              <w:t>3,913</w:t>
            </w:r>
            <w:r w:rsidRPr="00C53996">
              <w:rPr>
                <w:rFonts w:ascii="Times New Roman" w:hAnsi="Times New Roman" w:cs="Times New Roman"/>
                <w:cs/>
              </w:rPr>
              <w:t>)</w:t>
            </w:r>
          </w:p>
        </w:tc>
        <w:tc>
          <w:tcPr>
            <w:tcW w:w="270" w:type="dxa"/>
            <w:gridSpan w:val="3"/>
            <w:vAlign w:val="center"/>
          </w:tcPr>
          <w:p w:rsidR="009C182A" w:rsidRPr="007E275A" w:rsidRDefault="009C182A" w:rsidP="00561092">
            <w:pPr>
              <w:tabs>
                <w:tab w:val="decimal" w:pos="648"/>
              </w:tabs>
              <w:spacing w:line="240" w:lineRule="exact"/>
              <w:outlineLvl w:val="0"/>
              <w:rPr>
                <w:rFonts w:ascii="Times New Roman" w:hAnsi="Times New Roman" w:cs="Times New Roman"/>
              </w:rPr>
            </w:pPr>
          </w:p>
        </w:tc>
        <w:tc>
          <w:tcPr>
            <w:tcW w:w="990" w:type="dxa"/>
            <w:vAlign w:val="center"/>
          </w:tcPr>
          <w:p w:rsidR="009C182A" w:rsidRPr="007E275A" w:rsidRDefault="009C182A" w:rsidP="00B70405">
            <w:pPr>
              <w:tabs>
                <w:tab w:val="decimal" w:pos="810"/>
              </w:tabs>
              <w:spacing w:line="240" w:lineRule="exact"/>
              <w:outlineLvl w:val="0"/>
              <w:rPr>
                <w:rFonts w:ascii="Times New Roman" w:hAnsi="Times New Roman" w:cs="Times New Roman"/>
                <w:sz w:val="22"/>
                <w:szCs w:val="26"/>
              </w:rPr>
            </w:pPr>
            <w:r w:rsidRPr="007E275A">
              <w:rPr>
                <w:rFonts w:ascii="Times New Roman" w:hAnsi="Times New Roman" w:cs="Times New Roman"/>
              </w:rPr>
              <w:t>3,787</w:t>
            </w:r>
          </w:p>
        </w:tc>
        <w:tc>
          <w:tcPr>
            <w:tcW w:w="360" w:type="dxa"/>
            <w:gridSpan w:val="3"/>
            <w:vAlign w:val="center"/>
          </w:tcPr>
          <w:p w:rsidR="009C182A" w:rsidRPr="007E275A" w:rsidRDefault="009C182A" w:rsidP="00561092">
            <w:pPr>
              <w:tabs>
                <w:tab w:val="decimal" w:pos="648"/>
              </w:tabs>
              <w:spacing w:line="240" w:lineRule="exact"/>
              <w:outlineLvl w:val="0"/>
              <w:rPr>
                <w:rFonts w:ascii="Times New Roman" w:hAnsi="Times New Roman" w:cs="Times New Roman"/>
              </w:rPr>
            </w:pPr>
          </w:p>
        </w:tc>
        <w:tc>
          <w:tcPr>
            <w:tcW w:w="990" w:type="dxa"/>
            <w:vAlign w:val="center"/>
          </w:tcPr>
          <w:p w:rsidR="009C182A" w:rsidRPr="007E275A" w:rsidRDefault="009C182A" w:rsidP="00B70405">
            <w:pPr>
              <w:tabs>
                <w:tab w:val="decimal" w:pos="810"/>
              </w:tabs>
              <w:spacing w:line="240" w:lineRule="exact"/>
              <w:outlineLvl w:val="0"/>
              <w:rPr>
                <w:rFonts w:ascii="Times New Roman" w:hAnsi="Times New Roman" w:cs="Times New Roman"/>
                <w:sz w:val="22"/>
                <w:szCs w:val="26"/>
              </w:rPr>
            </w:pPr>
            <w:r w:rsidRPr="00C53996">
              <w:rPr>
                <w:rFonts w:ascii="Times New Roman" w:hAnsi="Times New Roman" w:cs="Times New Roman"/>
                <w:cs/>
              </w:rPr>
              <w:t>(</w:t>
            </w:r>
            <w:r w:rsidRPr="007E275A">
              <w:rPr>
                <w:rFonts w:ascii="Times New Roman" w:hAnsi="Times New Roman" w:cs="Times New Roman"/>
              </w:rPr>
              <w:t>1,689</w:t>
            </w:r>
            <w:r w:rsidRPr="00C53996">
              <w:rPr>
                <w:rFonts w:ascii="Times New Roman" w:hAnsi="Times New Roman" w:cs="Times New Roman"/>
                <w:cs/>
              </w:rPr>
              <w:t>)</w:t>
            </w:r>
          </w:p>
        </w:tc>
      </w:tr>
      <w:tr w:rsidR="009C182A" w:rsidRPr="007E275A" w:rsidTr="00561092">
        <w:trPr>
          <w:gridAfter w:val="1"/>
          <w:wAfter w:w="214" w:type="dxa"/>
          <w:cantSplit/>
        </w:trPr>
        <w:tc>
          <w:tcPr>
            <w:tcW w:w="4140" w:type="dxa"/>
            <w:gridSpan w:val="2"/>
            <w:vAlign w:val="center"/>
          </w:tcPr>
          <w:p w:rsidR="009C182A" w:rsidRPr="007E275A" w:rsidRDefault="009C182A" w:rsidP="00561092">
            <w:pPr>
              <w:spacing w:line="240" w:lineRule="exact"/>
              <w:ind w:left="1539" w:hanging="360"/>
              <w:outlineLvl w:val="0"/>
              <w:rPr>
                <w:rFonts w:ascii="Times New Roman" w:hAnsi="Times New Roman" w:cs="Times New Roman"/>
                <w:b/>
                <w:bCs/>
              </w:rPr>
            </w:pPr>
            <w:r w:rsidRPr="007E275A">
              <w:rPr>
                <w:rFonts w:ascii="Times New Roman" w:hAnsi="Times New Roman" w:cs="Times New Roman"/>
              </w:rPr>
              <w:t>Total properties for sale</w:t>
            </w:r>
          </w:p>
        </w:tc>
        <w:tc>
          <w:tcPr>
            <w:tcW w:w="990" w:type="dxa"/>
            <w:gridSpan w:val="2"/>
            <w:tcBorders>
              <w:top w:val="single" w:sz="4" w:space="0" w:color="auto"/>
              <w:bottom w:val="double" w:sz="4" w:space="0" w:color="auto"/>
            </w:tcBorders>
            <w:vAlign w:val="center"/>
          </w:tcPr>
          <w:p w:rsidR="009C182A" w:rsidRPr="007E275A" w:rsidRDefault="009C182A" w:rsidP="00561092">
            <w:pPr>
              <w:tabs>
                <w:tab w:val="decimal" w:pos="810"/>
              </w:tabs>
              <w:spacing w:line="240" w:lineRule="exact"/>
              <w:outlineLvl w:val="0"/>
              <w:rPr>
                <w:rFonts w:ascii="Times New Roman" w:hAnsi="Times New Roman" w:cs="Times New Roman"/>
              </w:rPr>
            </w:pPr>
            <w:r w:rsidRPr="007E275A">
              <w:rPr>
                <w:rFonts w:ascii="Times New Roman" w:hAnsi="Times New Roman" w:cs="Times New Roman"/>
              </w:rPr>
              <w:t>3,500</w:t>
            </w:r>
          </w:p>
        </w:tc>
        <w:tc>
          <w:tcPr>
            <w:tcW w:w="270" w:type="dxa"/>
            <w:gridSpan w:val="3"/>
            <w:vAlign w:val="center"/>
          </w:tcPr>
          <w:p w:rsidR="009C182A" w:rsidRPr="007E275A" w:rsidRDefault="009C182A" w:rsidP="00561092">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rsidR="009C182A" w:rsidRPr="007E275A" w:rsidRDefault="009C182A" w:rsidP="00B70405">
            <w:pPr>
              <w:tabs>
                <w:tab w:val="decimal" w:pos="810"/>
              </w:tabs>
              <w:spacing w:line="240" w:lineRule="exact"/>
              <w:outlineLvl w:val="0"/>
              <w:rPr>
                <w:rFonts w:ascii="Times New Roman" w:hAnsi="Times New Roman" w:cs="Times New Roman"/>
                <w:sz w:val="22"/>
                <w:szCs w:val="26"/>
              </w:rPr>
            </w:pPr>
            <w:r w:rsidRPr="007E275A">
              <w:rPr>
                <w:rFonts w:ascii="Times New Roman" w:hAnsi="Times New Roman" w:cs="Times New Roman"/>
              </w:rPr>
              <w:t>7,156</w:t>
            </w:r>
          </w:p>
        </w:tc>
        <w:tc>
          <w:tcPr>
            <w:tcW w:w="270" w:type="dxa"/>
            <w:gridSpan w:val="3"/>
            <w:vAlign w:val="center"/>
          </w:tcPr>
          <w:p w:rsidR="009C182A" w:rsidRPr="007E275A" w:rsidRDefault="009C182A" w:rsidP="00561092">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rsidR="009C182A" w:rsidRPr="007E275A" w:rsidRDefault="009C182A" w:rsidP="00B70405">
            <w:pPr>
              <w:tabs>
                <w:tab w:val="decimal" w:pos="810"/>
              </w:tabs>
              <w:spacing w:line="240" w:lineRule="exact"/>
              <w:outlineLvl w:val="0"/>
              <w:rPr>
                <w:rFonts w:ascii="Times New Roman" w:hAnsi="Times New Roman" w:cs="Times New Roman"/>
                <w:sz w:val="22"/>
                <w:szCs w:val="26"/>
              </w:rPr>
            </w:pPr>
            <w:r w:rsidRPr="00C53996">
              <w:rPr>
                <w:rFonts w:ascii="Times New Roman" w:hAnsi="Times New Roman" w:cs="Times New Roman"/>
                <w:cs/>
              </w:rPr>
              <w:t>(</w:t>
            </w:r>
            <w:r w:rsidRPr="007E275A">
              <w:rPr>
                <w:rFonts w:ascii="Times New Roman" w:hAnsi="Times New Roman" w:cs="Times New Roman"/>
              </w:rPr>
              <w:t>7,548</w:t>
            </w:r>
            <w:r w:rsidRPr="00C53996">
              <w:rPr>
                <w:rFonts w:ascii="Times New Roman" w:hAnsi="Times New Roman" w:cs="Times New Roman"/>
                <w:cs/>
              </w:rPr>
              <w:t>)</w:t>
            </w:r>
          </w:p>
        </w:tc>
        <w:tc>
          <w:tcPr>
            <w:tcW w:w="360" w:type="dxa"/>
            <w:gridSpan w:val="3"/>
            <w:vAlign w:val="center"/>
          </w:tcPr>
          <w:p w:rsidR="009C182A" w:rsidRPr="007E275A" w:rsidRDefault="009C182A" w:rsidP="00561092">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rsidR="009C182A" w:rsidRPr="007E275A" w:rsidRDefault="009C182A" w:rsidP="00B70405">
            <w:pPr>
              <w:tabs>
                <w:tab w:val="decimal" w:pos="810"/>
              </w:tabs>
              <w:spacing w:line="240" w:lineRule="exact"/>
              <w:outlineLvl w:val="0"/>
              <w:rPr>
                <w:rFonts w:ascii="Times New Roman" w:hAnsi="Times New Roman" w:cs="Times New Roman"/>
                <w:sz w:val="22"/>
                <w:szCs w:val="26"/>
              </w:rPr>
            </w:pPr>
            <w:r w:rsidRPr="007E275A">
              <w:rPr>
                <w:rFonts w:ascii="Times New Roman" w:hAnsi="Times New Roman" w:cs="Times New Roman"/>
              </w:rPr>
              <w:t>3,108</w:t>
            </w:r>
          </w:p>
        </w:tc>
      </w:tr>
    </w:tbl>
    <w:p w:rsidR="00B91FAE" w:rsidRPr="007E275A" w:rsidRDefault="00B91FAE" w:rsidP="007D2C41">
      <w:pPr>
        <w:tabs>
          <w:tab w:val="decimal" w:pos="9090"/>
        </w:tabs>
        <w:spacing w:line="240" w:lineRule="exact"/>
        <w:ind w:left="893" w:right="-25" w:hanging="533"/>
        <w:jc w:val="right"/>
        <w:outlineLvl w:val="0"/>
        <w:rPr>
          <w:rFonts w:ascii="Times New Roman" w:hAnsi="Times New Roman" w:cs="Times New Roman"/>
          <w:b/>
          <w:bCs/>
        </w:rPr>
      </w:pPr>
    </w:p>
    <w:p w:rsidR="007D2C41" w:rsidRPr="007E275A" w:rsidRDefault="007D2C41" w:rsidP="007D2C41">
      <w:pPr>
        <w:tabs>
          <w:tab w:val="decimal" w:pos="9090"/>
        </w:tabs>
        <w:spacing w:line="240" w:lineRule="exact"/>
        <w:ind w:left="893" w:right="-25" w:hanging="533"/>
        <w:jc w:val="right"/>
        <w:outlineLvl w:val="0"/>
        <w:rPr>
          <w:rFonts w:ascii="Times New Roman" w:hAnsi="Times New Roman" w:cs="Times New Roman"/>
          <w:b/>
          <w:bCs/>
        </w:rPr>
      </w:pPr>
      <w:r w:rsidRPr="007E275A">
        <w:rPr>
          <w:rFonts w:ascii="Times New Roman" w:hAnsi="Times New Roman" w:cs="Times New Roman"/>
          <w:b/>
          <w:bCs/>
        </w:rPr>
        <w:t>Unit</w:t>
      </w:r>
      <w:r w:rsidRPr="00C53996">
        <w:rPr>
          <w:rFonts w:ascii="Times New Roman" w:hAnsi="Times New Roman" w:cs="Times New Roman"/>
          <w:b/>
          <w:bCs/>
          <w:cs/>
        </w:rPr>
        <w:t xml:space="preserve">: </w:t>
      </w:r>
      <w:r w:rsidRPr="007E275A">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4050"/>
        <w:gridCol w:w="90"/>
        <w:gridCol w:w="450"/>
        <w:gridCol w:w="540"/>
        <w:gridCol w:w="90"/>
        <w:gridCol w:w="90"/>
        <w:gridCol w:w="90"/>
        <w:gridCol w:w="990"/>
        <w:gridCol w:w="90"/>
        <w:gridCol w:w="90"/>
        <w:gridCol w:w="90"/>
        <w:gridCol w:w="990"/>
        <w:gridCol w:w="90"/>
        <w:gridCol w:w="90"/>
        <w:gridCol w:w="180"/>
        <w:gridCol w:w="990"/>
        <w:gridCol w:w="214"/>
      </w:tblGrid>
      <w:tr w:rsidR="007D2C41" w:rsidRPr="007E275A" w:rsidTr="007D2C41">
        <w:trPr>
          <w:cantSplit/>
        </w:trPr>
        <w:tc>
          <w:tcPr>
            <w:tcW w:w="4050" w:type="dxa"/>
            <w:vAlign w:val="center"/>
          </w:tcPr>
          <w:p w:rsidR="007D2C41" w:rsidRPr="007E275A" w:rsidRDefault="007D2C41" w:rsidP="007D2C41">
            <w:pPr>
              <w:spacing w:line="240" w:lineRule="exact"/>
              <w:ind w:left="57"/>
              <w:jc w:val="center"/>
              <w:outlineLvl w:val="0"/>
              <w:rPr>
                <w:rFonts w:ascii="Times New Roman" w:hAnsi="Times New Roman" w:cs="Times New Roman"/>
                <w:b/>
                <w:bCs/>
                <w:sz w:val="16"/>
                <w:szCs w:val="16"/>
              </w:rPr>
            </w:pPr>
          </w:p>
        </w:tc>
        <w:tc>
          <w:tcPr>
            <w:tcW w:w="5164" w:type="dxa"/>
            <w:gridSpan w:val="16"/>
            <w:vAlign w:val="center"/>
          </w:tcPr>
          <w:p w:rsidR="007D2C41" w:rsidRPr="007E275A" w:rsidRDefault="007D2C41" w:rsidP="007D2C41">
            <w:pPr>
              <w:spacing w:line="240" w:lineRule="exact"/>
              <w:jc w:val="center"/>
              <w:outlineLvl w:val="0"/>
              <w:rPr>
                <w:rFonts w:ascii="Times New Roman" w:hAnsi="Times New Roman" w:cs="Times New Roman"/>
                <w:b/>
                <w:bCs/>
                <w:sz w:val="16"/>
                <w:szCs w:val="16"/>
              </w:rPr>
            </w:pPr>
            <w:r w:rsidRPr="007E275A">
              <w:rPr>
                <w:rFonts w:ascii="Times New Roman" w:hAnsi="Times New Roman" w:cs="Times New Roman"/>
                <w:b/>
                <w:bCs/>
                <w:sz w:val="16"/>
                <w:szCs w:val="16"/>
              </w:rPr>
              <w:t>CONSOLIDATED  FINANCIAL  STATEMENTS</w:t>
            </w:r>
          </w:p>
        </w:tc>
      </w:tr>
      <w:tr w:rsidR="007D2C41" w:rsidRPr="007E275A" w:rsidTr="007D2C41">
        <w:tc>
          <w:tcPr>
            <w:tcW w:w="4050" w:type="dxa"/>
            <w:vAlign w:val="center"/>
          </w:tcPr>
          <w:p w:rsidR="007D2C41" w:rsidRPr="007E275A" w:rsidRDefault="007D2C41" w:rsidP="007D2C41">
            <w:pPr>
              <w:spacing w:line="240" w:lineRule="exact"/>
              <w:ind w:left="57" w:firstLine="870"/>
              <w:outlineLvl w:val="0"/>
              <w:rPr>
                <w:rFonts w:ascii="Times New Roman" w:hAnsi="Times New Roman" w:cs="Times New Roman"/>
                <w:b/>
                <w:bCs/>
              </w:rPr>
            </w:pPr>
            <w:r w:rsidRPr="007E275A">
              <w:rPr>
                <w:rFonts w:ascii="Times New Roman" w:hAnsi="Times New Roman" w:cs="Times New Roman"/>
                <w:b/>
                <w:bCs/>
              </w:rPr>
              <w:t>Type of  Properties for Sale</w:t>
            </w:r>
          </w:p>
        </w:tc>
        <w:tc>
          <w:tcPr>
            <w:tcW w:w="1170" w:type="dxa"/>
            <w:gridSpan w:val="4"/>
            <w:vAlign w:val="center"/>
          </w:tcPr>
          <w:p w:rsidR="007D2C41" w:rsidRPr="007E275A" w:rsidRDefault="007D2C41" w:rsidP="007D2C41">
            <w:pPr>
              <w:spacing w:line="240" w:lineRule="exact"/>
              <w:ind w:left="-57" w:right="-57"/>
              <w:jc w:val="center"/>
              <w:outlineLvl w:val="0"/>
              <w:rPr>
                <w:rFonts w:ascii="Times New Roman" w:hAnsi="Times New Roman" w:cs="Times New Roman"/>
                <w:b/>
                <w:bCs/>
              </w:rPr>
            </w:pPr>
            <w:r w:rsidRPr="007E275A">
              <w:rPr>
                <w:rFonts w:ascii="Times New Roman" w:hAnsi="Times New Roman" w:cs="Times New Roman"/>
                <w:b/>
                <w:bCs/>
              </w:rPr>
              <w:t xml:space="preserve">Balance </w:t>
            </w:r>
            <w:r w:rsidR="008613D3" w:rsidRPr="007E275A">
              <w:rPr>
                <w:rFonts w:ascii="Times New Roman" w:hAnsi="Times New Roman" w:cs="Times New Roman"/>
                <w:b/>
                <w:bCs/>
              </w:rPr>
              <w:t>as at</w:t>
            </w:r>
          </w:p>
        </w:tc>
        <w:tc>
          <w:tcPr>
            <w:tcW w:w="90" w:type="dxa"/>
            <w:vAlign w:val="center"/>
          </w:tcPr>
          <w:p w:rsidR="007D2C41" w:rsidRPr="007E275A" w:rsidRDefault="007D2C41" w:rsidP="007D2C41">
            <w:pPr>
              <w:spacing w:line="240" w:lineRule="exact"/>
              <w:ind w:left="-57" w:right="-57"/>
              <w:jc w:val="center"/>
              <w:outlineLvl w:val="0"/>
              <w:rPr>
                <w:rFonts w:ascii="Times New Roman" w:hAnsi="Times New Roman" w:cs="Times New Roman"/>
                <w:b/>
                <w:bCs/>
              </w:rPr>
            </w:pPr>
          </w:p>
        </w:tc>
        <w:tc>
          <w:tcPr>
            <w:tcW w:w="1170" w:type="dxa"/>
            <w:gridSpan w:val="3"/>
            <w:vAlign w:val="center"/>
          </w:tcPr>
          <w:p w:rsidR="007D2C41" w:rsidRPr="007E275A" w:rsidRDefault="007D2C41" w:rsidP="007D2C41">
            <w:pPr>
              <w:spacing w:line="240" w:lineRule="exact"/>
              <w:ind w:left="-57"/>
              <w:jc w:val="center"/>
              <w:outlineLvl w:val="0"/>
              <w:rPr>
                <w:rFonts w:ascii="Times New Roman" w:hAnsi="Times New Roman" w:cs="Times New Roman"/>
                <w:b/>
                <w:bCs/>
              </w:rPr>
            </w:pPr>
            <w:r w:rsidRPr="007E275A">
              <w:rPr>
                <w:rFonts w:ascii="Times New Roman" w:hAnsi="Times New Roman" w:cs="Times New Roman"/>
                <w:b/>
                <w:bCs/>
              </w:rPr>
              <w:t>Acquisition</w:t>
            </w:r>
          </w:p>
        </w:tc>
        <w:tc>
          <w:tcPr>
            <w:tcW w:w="90" w:type="dxa"/>
            <w:vAlign w:val="center"/>
          </w:tcPr>
          <w:p w:rsidR="007D2C41" w:rsidRPr="007E275A" w:rsidRDefault="007D2C41" w:rsidP="007D2C41">
            <w:pPr>
              <w:spacing w:line="240" w:lineRule="exact"/>
              <w:ind w:left="-57" w:right="-57"/>
              <w:jc w:val="center"/>
              <w:outlineLvl w:val="0"/>
              <w:rPr>
                <w:rFonts w:ascii="Times New Roman" w:hAnsi="Times New Roman" w:cs="Times New Roman"/>
                <w:b/>
                <w:bCs/>
              </w:rPr>
            </w:pPr>
          </w:p>
        </w:tc>
        <w:tc>
          <w:tcPr>
            <w:tcW w:w="1170" w:type="dxa"/>
            <w:gridSpan w:val="3"/>
            <w:vAlign w:val="center"/>
          </w:tcPr>
          <w:p w:rsidR="007D2C41" w:rsidRPr="007E275A" w:rsidRDefault="007D2C41" w:rsidP="007D2C41">
            <w:pPr>
              <w:spacing w:line="240" w:lineRule="exact"/>
              <w:ind w:left="-57" w:right="-57"/>
              <w:jc w:val="center"/>
              <w:outlineLvl w:val="0"/>
              <w:rPr>
                <w:rFonts w:ascii="Times New Roman" w:hAnsi="Times New Roman" w:cs="Times New Roman"/>
                <w:b/>
                <w:bCs/>
              </w:rPr>
            </w:pPr>
            <w:r w:rsidRPr="007E275A">
              <w:rPr>
                <w:rFonts w:ascii="Times New Roman" w:hAnsi="Times New Roman" w:cs="Times New Roman"/>
                <w:b/>
                <w:bCs/>
              </w:rPr>
              <w:t>Disposition</w:t>
            </w:r>
          </w:p>
        </w:tc>
        <w:tc>
          <w:tcPr>
            <w:tcW w:w="90" w:type="dxa"/>
            <w:vAlign w:val="center"/>
          </w:tcPr>
          <w:p w:rsidR="007D2C41" w:rsidRPr="007E275A" w:rsidRDefault="007D2C41" w:rsidP="007D2C41">
            <w:pPr>
              <w:spacing w:line="240" w:lineRule="exact"/>
              <w:ind w:left="-57" w:right="-57"/>
              <w:jc w:val="center"/>
              <w:outlineLvl w:val="0"/>
              <w:rPr>
                <w:rFonts w:ascii="Times New Roman" w:hAnsi="Times New Roman" w:cs="Times New Roman"/>
                <w:b/>
                <w:bCs/>
              </w:rPr>
            </w:pPr>
          </w:p>
        </w:tc>
        <w:tc>
          <w:tcPr>
            <w:tcW w:w="1384" w:type="dxa"/>
            <w:gridSpan w:val="3"/>
            <w:vAlign w:val="center"/>
          </w:tcPr>
          <w:p w:rsidR="007D2C41" w:rsidRPr="007E275A" w:rsidRDefault="007D2C41" w:rsidP="007D2C41">
            <w:pPr>
              <w:spacing w:line="240" w:lineRule="exact"/>
              <w:ind w:left="-57" w:right="-57"/>
              <w:jc w:val="center"/>
              <w:outlineLvl w:val="0"/>
              <w:rPr>
                <w:rFonts w:ascii="Times New Roman" w:hAnsi="Times New Roman" w:cs="Times New Roman"/>
                <w:b/>
                <w:bCs/>
              </w:rPr>
            </w:pPr>
            <w:r w:rsidRPr="007E275A">
              <w:rPr>
                <w:rFonts w:ascii="Times New Roman" w:hAnsi="Times New Roman" w:cs="Times New Roman"/>
                <w:b/>
                <w:bCs/>
              </w:rPr>
              <w:t xml:space="preserve">Balance </w:t>
            </w:r>
            <w:r w:rsidR="008613D3" w:rsidRPr="007E275A">
              <w:rPr>
                <w:rFonts w:ascii="Times New Roman" w:hAnsi="Times New Roman" w:cs="Times New Roman"/>
                <w:b/>
                <w:bCs/>
              </w:rPr>
              <w:t>as at</w:t>
            </w:r>
          </w:p>
        </w:tc>
      </w:tr>
      <w:tr w:rsidR="007D2C41" w:rsidRPr="007E275A" w:rsidTr="007D2C41">
        <w:tc>
          <w:tcPr>
            <w:tcW w:w="4050" w:type="dxa"/>
            <w:vAlign w:val="center"/>
          </w:tcPr>
          <w:p w:rsidR="007D2C41" w:rsidRPr="007E275A" w:rsidRDefault="007D2C41" w:rsidP="007D2C41">
            <w:pPr>
              <w:spacing w:line="240" w:lineRule="exact"/>
              <w:ind w:left="57" w:firstLine="321"/>
              <w:outlineLvl w:val="0"/>
              <w:rPr>
                <w:rFonts w:ascii="Times New Roman" w:hAnsi="Times New Roman" w:cs="Times New Roman"/>
                <w:b/>
                <w:bCs/>
              </w:rPr>
            </w:pPr>
          </w:p>
        </w:tc>
        <w:tc>
          <w:tcPr>
            <w:tcW w:w="1170" w:type="dxa"/>
            <w:gridSpan w:val="4"/>
            <w:vAlign w:val="center"/>
          </w:tcPr>
          <w:p w:rsidR="007D2C41" w:rsidRPr="007E275A" w:rsidRDefault="007D2C41" w:rsidP="007D2C41">
            <w:pPr>
              <w:spacing w:line="240" w:lineRule="exact"/>
              <w:ind w:left="-57" w:right="-57"/>
              <w:jc w:val="center"/>
              <w:outlineLvl w:val="0"/>
              <w:rPr>
                <w:rFonts w:ascii="Times New Roman" w:hAnsi="Times New Roman" w:cs="Times New Roman"/>
                <w:b/>
                <w:bCs/>
              </w:rPr>
            </w:pPr>
            <w:r w:rsidRPr="007E275A">
              <w:rPr>
                <w:rFonts w:ascii="Times New Roman" w:hAnsi="Times New Roman" w:cs="Times New Roman"/>
                <w:b/>
                <w:bCs/>
              </w:rPr>
              <w:t xml:space="preserve">January </w:t>
            </w:r>
            <w:r w:rsidR="00582CA2" w:rsidRPr="007E275A">
              <w:rPr>
                <w:rFonts w:ascii="Times New Roman" w:hAnsi="Times New Roman" w:cs="Times New Roman"/>
                <w:b/>
                <w:bCs/>
              </w:rPr>
              <w:t>1</w:t>
            </w:r>
            <w:r w:rsidRPr="007E275A">
              <w:rPr>
                <w:rFonts w:ascii="Times New Roman" w:hAnsi="Times New Roman" w:cs="Times New Roman"/>
                <w:b/>
                <w:bCs/>
              </w:rPr>
              <w:t xml:space="preserve">, </w:t>
            </w:r>
            <w:r w:rsidR="00582CA2" w:rsidRPr="007E275A">
              <w:rPr>
                <w:rFonts w:ascii="Times New Roman" w:hAnsi="Times New Roman" w:cs="Times New Roman"/>
                <w:b/>
                <w:bCs/>
              </w:rPr>
              <w:t>2019</w:t>
            </w:r>
          </w:p>
        </w:tc>
        <w:tc>
          <w:tcPr>
            <w:tcW w:w="90" w:type="dxa"/>
            <w:vAlign w:val="center"/>
          </w:tcPr>
          <w:p w:rsidR="007D2C41" w:rsidRPr="007E275A" w:rsidRDefault="007D2C41" w:rsidP="007D2C41">
            <w:pPr>
              <w:spacing w:line="240" w:lineRule="exact"/>
              <w:ind w:left="-57" w:right="-57"/>
              <w:jc w:val="center"/>
              <w:outlineLvl w:val="0"/>
              <w:rPr>
                <w:rFonts w:ascii="Times New Roman" w:hAnsi="Times New Roman" w:cs="Times New Roman"/>
                <w:b/>
                <w:bCs/>
              </w:rPr>
            </w:pPr>
          </w:p>
        </w:tc>
        <w:tc>
          <w:tcPr>
            <w:tcW w:w="1170" w:type="dxa"/>
            <w:gridSpan w:val="3"/>
            <w:vAlign w:val="center"/>
          </w:tcPr>
          <w:p w:rsidR="007D2C41" w:rsidRPr="007E275A" w:rsidRDefault="007D2C41" w:rsidP="007D2C41">
            <w:pPr>
              <w:spacing w:line="240" w:lineRule="exact"/>
              <w:ind w:left="-57" w:right="-57"/>
              <w:jc w:val="center"/>
              <w:outlineLvl w:val="0"/>
              <w:rPr>
                <w:rFonts w:ascii="Times New Roman" w:hAnsi="Times New Roman" w:cs="Times New Roman"/>
                <w:b/>
                <w:bCs/>
              </w:rPr>
            </w:pPr>
          </w:p>
        </w:tc>
        <w:tc>
          <w:tcPr>
            <w:tcW w:w="90" w:type="dxa"/>
            <w:vAlign w:val="center"/>
          </w:tcPr>
          <w:p w:rsidR="007D2C41" w:rsidRPr="007E275A" w:rsidRDefault="007D2C41" w:rsidP="007D2C41">
            <w:pPr>
              <w:spacing w:line="240" w:lineRule="exact"/>
              <w:ind w:left="-57" w:right="-57"/>
              <w:jc w:val="center"/>
              <w:outlineLvl w:val="0"/>
              <w:rPr>
                <w:rFonts w:ascii="Times New Roman" w:hAnsi="Times New Roman" w:cs="Times New Roman"/>
                <w:b/>
                <w:bCs/>
              </w:rPr>
            </w:pPr>
          </w:p>
        </w:tc>
        <w:tc>
          <w:tcPr>
            <w:tcW w:w="1170" w:type="dxa"/>
            <w:gridSpan w:val="3"/>
            <w:vAlign w:val="center"/>
          </w:tcPr>
          <w:p w:rsidR="007D2C41" w:rsidRPr="007E275A" w:rsidRDefault="007D2C41" w:rsidP="007D2C41">
            <w:pPr>
              <w:spacing w:line="240" w:lineRule="exact"/>
              <w:ind w:left="-57" w:right="-57"/>
              <w:jc w:val="center"/>
              <w:outlineLvl w:val="0"/>
              <w:rPr>
                <w:rFonts w:ascii="Times New Roman" w:hAnsi="Times New Roman" w:cs="Times New Roman"/>
                <w:b/>
                <w:bCs/>
              </w:rPr>
            </w:pPr>
          </w:p>
        </w:tc>
        <w:tc>
          <w:tcPr>
            <w:tcW w:w="90" w:type="dxa"/>
            <w:vAlign w:val="center"/>
          </w:tcPr>
          <w:p w:rsidR="007D2C41" w:rsidRPr="007E275A" w:rsidRDefault="007D2C41" w:rsidP="007D2C41">
            <w:pPr>
              <w:spacing w:line="240" w:lineRule="exact"/>
              <w:ind w:left="-57" w:right="-57"/>
              <w:jc w:val="center"/>
              <w:outlineLvl w:val="0"/>
              <w:rPr>
                <w:rFonts w:ascii="Times New Roman" w:hAnsi="Times New Roman" w:cs="Times New Roman"/>
                <w:b/>
                <w:bCs/>
              </w:rPr>
            </w:pPr>
          </w:p>
        </w:tc>
        <w:tc>
          <w:tcPr>
            <w:tcW w:w="1384" w:type="dxa"/>
            <w:gridSpan w:val="3"/>
            <w:vAlign w:val="center"/>
          </w:tcPr>
          <w:p w:rsidR="007D2C41" w:rsidRPr="007E275A" w:rsidRDefault="00637A1F" w:rsidP="007D2C41">
            <w:pPr>
              <w:spacing w:line="240" w:lineRule="exact"/>
              <w:ind w:left="108" w:right="108"/>
              <w:jc w:val="center"/>
              <w:outlineLvl w:val="0"/>
              <w:rPr>
                <w:rFonts w:ascii="Times New Roman" w:hAnsi="Times New Roman" w:cs="Times New Roman"/>
                <w:b/>
                <w:bCs/>
              </w:rPr>
            </w:pPr>
            <w:r w:rsidRPr="007E275A">
              <w:rPr>
                <w:rFonts w:ascii="Times New Roman" w:hAnsi="Times New Roman" w:cs="Times New Roman"/>
                <w:b/>
                <w:bCs/>
              </w:rPr>
              <w:t xml:space="preserve">December </w:t>
            </w:r>
            <w:r w:rsidR="00582CA2" w:rsidRPr="007E275A">
              <w:rPr>
                <w:rFonts w:ascii="Times New Roman" w:hAnsi="Times New Roman" w:cs="Times New Roman"/>
                <w:b/>
                <w:bCs/>
              </w:rPr>
              <w:t>31</w:t>
            </w:r>
            <w:r w:rsidR="007D2C41" w:rsidRPr="007E275A">
              <w:rPr>
                <w:rFonts w:ascii="Times New Roman" w:hAnsi="Times New Roman" w:cs="Times New Roman"/>
                <w:b/>
                <w:bCs/>
              </w:rPr>
              <w:t xml:space="preserve">,  </w:t>
            </w:r>
          </w:p>
          <w:p w:rsidR="007D2C41" w:rsidRPr="007E275A" w:rsidRDefault="00582CA2" w:rsidP="007D2C41">
            <w:pPr>
              <w:spacing w:line="240" w:lineRule="exact"/>
              <w:ind w:left="108" w:right="108"/>
              <w:jc w:val="center"/>
              <w:outlineLvl w:val="0"/>
              <w:rPr>
                <w:rFonts w:ascii="Times New Roman" w:hAnsi="Times New Roman" w:cs="Times New Roman"/>
                <w:b/>
                <w:bCs/>
              </w:rPr>
            </w:pPr>
            <w:r w:rsidRPr="007E275A">
              <w:rPr>
                <w:rFonts w:ascii="Times New Roman" w:hAnsi="Times New Roman" w:cs="Times New Roman"/>
                <w:b/>
                <w:bCs/>
              </w:rPr>
              <w:t>2019</w:t>
            </w:r>
          </w:p>
        </w:tc>
      </w:tr>
      <w:tr w:rsidR="007D2C41" w:rsidRPr="007E275A" w:rsidTr="007D2C41">
        <w:trPr>
          <w:gridAfter w:val="1"/>
          <w:wAfter w:w="214" w:type="dxa"/>
          <w:cantSplit/>
        </w:trPr>
        <w:tc>
          <w:tcPr>
            <w:tcW w:w="4590" w:type="dxa"/>
            <w:gridSpan w:val="3"/>
            <w:vAlign w:val="center"/>
          </w:tcPr>
          <w:p w:rsidR="007D2C41" w:rsidRPr="007E275A" w:rsidRDefault="00582CA2" w:rsidP="007D2C41">
            <w:pPr>
              <w:spacing w:line="240" w:lineRule="exact"/>
              <w:ind w:left="1161" w:hanging="243"/>
              <w:outlineLvl w:val="0"/>
              <w:rPr>
                <w:rFonts w:ascii="Times New Roman" w:hAnsi="Times New Roman" w:cs="Times New Roman"/>
              </w:rPr>
            </w:pPr>
            <w:r w:rsidRPr="007E275A">
              <w:rPr>
                <w:rFonts w:ascii="Times New Roman" w:hAnsi="Times New Roman" w:cs="Times New Roman"/>
              </w:rPr>
              <w:t>1</w:t>
            </w:r>
            <w:r w:rsidR="007D2C41" w:rsidRPr="00C53996">
              <w:rPr>
                <w:rFonts w:ascii="Times New Roman" w:hAnsi="Times New Roman" w:cs="Times New Roman"/>
                <w:cs/>
              </w:rPr>
              <w:t>.</w:t>
            </w:r>
            <w:r w:rsidR="007D2C41" w:rsidRPr="007E275A">
              <w:rPr>
                <w:rFonts w:ascii="Times New Roman" w:hAnsi="Times New Roman" w:cs="Times New Roman"/>
              </w:rPr>
              <w:tab/>
              <w:t>Assets acquired from debt repayment</w:t>
            </w:r>
          </w:p>
        </w:tc>
        <w:tc>
          <w:tcPr>
            <w:tcW w:w="540" w:type="dxa"/>
            <w:vAlign w:val="center"/>
          </w:tcPr>
          <w:p w:rsidR="007D2C41" w:rsidRPr="007E275A" w:rsidRDefault="007D2C41" w:rsidP="007D2C41">
            <w:pPr>
              <w:tabs>
                <w:tab w:val="decimal" w:pos="1191"/>
              </w:tabs>
              <w:spacing w:line="240" w:lineRule="exact"/>
              <w:outlineLvl w:val="0"/>
              <w:rPr>
                <w:rFonts w:ascii="Times New Roman" w:hAnsi="Times New Roman" w:cs="Times New Roman"/>
                <w:b/>
                <w:bCs/>
              </w:rPr>
            </w:pPr>
          </w:p>
        </w:tc>
        <w:tc>
          <w:tcPr>
            <w:tcW w:w="270" w:type="dxa"/>
            <w:gridSpan w:val="3"/>
            <w:vAlign w:val="center"/>
          </w:tcPr>
          <w:p w:rsidR="007D2C41" w:rsidRPr="007E275A" w:rsidRDefault="007D2C41" w:rsidP="007D2C41">
            <w:pPr>
              <w:spacing w:line="240" w:lineRule="exact"/>
              <w:jc w:val="center"/>
              <w:outlineLvl w:val="0"/>
              <w:rPr>
                <w:rFonts w:ascii="Times New Roman" w:hAnsi="Times New Roman" w:cs="Times New Roman"/>
                <w:b/>
                <w:bCs/>
              </w:rPr>
            </w:pPr>
          </w:p>
        </w:tc>
        <w:tc>
          <w:tcPr>
            <w:tcW w:w="990" w:type="dxa"/>
            <w:vAlign w:val="center"/>
          </w:tcPr>
          <w:p w:rsidR="007D2C41" w:rsidRPr="007E275A" w:rsidRDefault="007D2C41" w:rsidP="007D2C41">
            <w:pPr>
              <w:tabs>
                <w:tab w:val="decimal" w:pos="1191"/>
              </w:tabs>
              <w:spacing w:line="240" w:lineRule="exact"/>
              <w:outlineLvl w:val="0"/>
              <w:rPr>
                <w:rFonts w:ascii="Times New Roman" w:hAnsi="Times New Roman" w:cs="Times New Roman"/>
                <w:b/>
                <w:bCs/>
              </w:rPr>
            </w:pPr>
          </w:p>
        </w:tc>
        <w:tc>
          <w:tcPr>
            <w:tcW w:w="270" w:type="dxa"/>
            <w:gridSpan w:val="3"/>
            <w:vAlign w:val="center"/>
          </w:tcPr>
          <w:p w:rsidR="007D2C41" w:rsidRPr="007E275A" w:rsidRDefault="007D2C41" w:rsidP="007D2C41">
            <w:pPr>
              <w:tabs>
                <w:tab w:val="decimal" w:pos="1191"/>
              </w:tabs>
              <w:spacing w:line="240" w:lineRule="exact"/>
              <w:outlineLvl w:val="0"/>
              <w:rPr>
                <w:rFonts w:ascii="Times New Roman" w:hAnsi="Times New Roman" w:cs="Times New Roman"/>
                <w:b/>
                <w:bCs/>
              </w:rPr>
            </w:pPr>
          </w:p>
        </w:tc>
        <w:tc>
          <w:tcPr>
            <w:tcW w:w="990" w:type="dxa"/>
            <w:vAlign w:val="center"/>
          </w:tcPr>
          <w:p w:rsidR="007D2C41" w:rsidRPr="007E275A" w:rsidRDefault="007D2C41" w:rsidP="007D2C41">
            <w:pPr>
              <w:tabs>
                <w:tab w:val="decimal" w:pos="1191"/>
              </w:tabs>
              <w:spacing w:line="240" w:lineRule="exact"/>
              <w:outlineLvl w:val="0"/>
              <w:rPr>
                <w:rFonts w:ascii="Times New Roman" w:hAnsi="Times New Roman" w:cs="Times New Roman"/>
                <w:b/>
                <w:bCs/>
              </w:rPr>
            </w:pPr>
          </w:p>
        </w:tc>
        <w:tc>
          <w:tcPr>
            <w:tcW w:w="360" w:type="dxa"/>
            <w:gridSpan w:val="3"/>
            <w:vAlign w:val="center"/>
          </w:tcPr>
          <w:p w:rsidR="007D2C41" w:rsidRPr="007E275A" w:rsidRDefault="007D2C41" w:rsidP="007D2C41">
            <w:pPr>
              <w:tabs>
                <w:tab w:val="decimal" w:pos="1191"/>
              </w:tabs>
              <w:spacing w:line="240" w:lineRule="exact"/>
              <w:outlineLvl w:val="0"/>
              <w:rPr>
                <w:rFonts w:ascii="Times New Roman" w:hAnsi="Times New Roman" w:cs="Times New Roman"/>
                <w:b/>
                <w:bCs/>
              </w:rPr>
            </w:pPr>
          </w:p>
        </w:tc>
        <w:tc>
          <w:tcPr>
            <w:tcW w:w="990" w:type="dxa"/>
            <w:vAlign w:val="center"/>
          </w:tcPr>
          <w:p w:rsidR="007D2C41" w:rsidRPr="007E275A" w:rsidRDefault="007D2C41" w:rsidP="007D2C41">
            <w:pPr>
              <w:tabs>
                <w:tab w:val="decimal" w:pos="1191"/>
              </w:tabs>
              <w:spacing w:line="240" w:lineRule="exact"/>
              <w:outlineLvl w:val="0"/>
              <w:rPr>
                <w:rFonts w:ascii="Times New Roman" w:hAnsi="Times New Roman" w:cs="Times New Roman"/>
                <w:b/>
                <w:bCs/>
              </w:rPr>
            </w:pPr>
          </w:p>
        </w:tc>
      </w:tr>
      <w:tr w:rsidR="00AD4387" w:rsidRPr="007E275A" w:rsidTr="007D2C41">
        <w:trPr>
          <w:gridAfter w:val="1"/>
          <w:wAfter w:w="214" w:type="dxa"/>
          <w:cantSplit/>
        </w:trPr>
        <w:tc>
          <w:tcPr>
            <w:tcW w:w="4140" w:type="dxa"/>
            <w:gridSpan w:val="2"/>
            <w:vAlign w:val="center"/>
          </w:tcPr>
          <w:p w:rsidR="00AD4387" w:rsidRPr="007E275A" w:rsidRDefault="00582CA2" w:rsidP="00031052">
            <w:pPr>
              <w:spacing w:line="240" w:lineRule="exact"/>
              <w:ind w:left="1539" w:hanging="360"/>
              <w:outlineLvl w:val="0"/>
              <w:rPr>
                <w:rFonts w:ascii="Times New Roman" w:hAnsi="Times New Roman" w:cs="Times New Roman"/>
              </w:rPr>
            </w:pPr>
            <w:r w:rsidRPr="007E275A">
              <w:rPr>
                <w:rFonts w:ascii="Times New Roman" w:hAnsi="Times New Roman" w:cs="Times New Roman"/>
              </w:rPr>
              <w:t>1</w:t>
            </w:r>
            <w:r w:rsidR="00AD4387" w:rsidRPr="00C53996">
              <w:rPr>
                <w:rFonts w:ascii="Times New Roman" w:hAnsi="Times New Roman" w:cs="Times New Roman"/>
                <w:cs/>
              </w:rPr>
              <w:t>.</w:t>
            </w:r>
            <w:r w:rsidRPr="007E275A">
              <w:rPr>
                <w:rFonts w:ascii="Times New Roman" w:hAnsi="Times New Roman" w:cs="Times New Roman"/>
              </w:rPr>
              <w:t>1</w:t>
            </w:r>
            <w:r w:rsidR="00AD4387" w:rsidRPr="007E275A">
              <w:rPr>
                <w:rFonts w:ascii="Times New Roman" w:hAnsi="Times New Roman" w:cs="Times New Roman"/>
              </w:rPr>
              <w:tab/>
              <w:t>Immovable</w:t>
            </w:r>
          </w:p>
        </w:tc>
        <w:tc>
          <w:tcPr>
            <w:tcW w:w="990" w:type="dxa"/>
            <w:gridSpan w:val="2"/>
            <w:vAlign w:val="center"/>
          </w:tcPr>
          <w:p w:rsidR="00AD4387" w:rsidRPr="007E275A" w:rsidRDefault="00582CA2" w:rsidP="00031052">
            <w:pPr>
              <w:tabs>
                <w:tab w:val="decimal" w:pos="810"/>
              </w:tabs>
              <w:spacing w:line="240" w:lineRule="exact"/>
              <w:outlineLvl w:val="0"/>
              <w:rPr>
                <w:rFonts w:ascii="Times New Roman" w:hAnsi="Times New Roman" w:cs="Times New Roman"/>
              </w:rPr>
            </w:pPr>
            <w:r w:rsidRPr="007E275A">
              <w:rPr>
                <w:rFonts w:ascii="Times New Roman" w:hAnsi="Times New Roman" w:cs="Times New Roman"/>
              </w:rPr>
              <w:t>3</w:t>
            </w:r>
            <w:r w:rsidR="00AD4387" w:rsidRPr="007E275A">
              <w:rPr>
                <w:rFonts w:ascii="Times New Roman" w:hAnsi="Times New Roman" w:cs="Times New Roman"/>
              </w:rPr>
              <w:t>,</w:t>
            </w:r>
            <w:r w:rsidRPr="007E275A">
              <w:rPr>
                <w:rFonts w:ascii="Times New Roman" w:hAnsi="Times New Roman" w:cs="Times New Roman"/>
              </w:rPr>
              <w:t>702</w:t>
            </w:r>
          </w:p>
        </w:tc>
        <w:tc>
          <w:tcPr>
            <w:tcW w:w="270" w:type="dxa"/>
            <w:gridSpan w:val="3"/>
            <w:vAlign w:val="center"/>
          </w:tcPr>
          <w:p w:rsidR="00AD4387" w:rsidRPr="007E275A" w:rsidRDefault="00AD4387" w:rsidP="00031052">
            <w:pPr>
              <w:tabs>
                <w:tab w:val="decimal" w:pos="648"/>
              </w:tabs>
              <w:spacing w:line="240" w:lineRule="exact"/>
              <w:outlineLvl w:val="0"/>
              <w:rPr>
                <w:rFonts w:ascii="Times New Roman" w:hAnsi="Times New Roman" w:cs="Times New Roman"/>
              </w:rPr>
            </w:pPr>
          </w:p>
        </w:tc>
        <w:tc>
          <w:tcPr>
            <w:tcW w:w="990" w:type="dxa"/>
            <w:vAlign w:val="center"/>
          </w:tcPr>
          <w:p w:rsidR="00AD4387" w:rsidRPr="007E275A" w:rsidRDefault="00582CA2" w:rsidP="00031052">
            <w:pPr>
              <w:tabs>
                <w:tab w:val="decimal" w:pos="810"/>
              </w:tabs>
              <w:spacing w:line="240" w:lineRule="exact"/>
              <w:outlineLvl w:val="0"/>
              <w:rPr>
                <w:rFonts w:ascii="Times New Roman" w:hAnsi="Times New Roman" w:cs="Times New Roman"/>
              </w:rPr>
            </w:pPr>
            <w:r w:rsidRPr="007E275A">
              <w:rPr>
                <w:rFonts w:ascii="Times New Roman" w:hAnsi="Times New Roman" w:cs="Times New Roman"/>
              </w:rPr>
              <w:t>232</w:t>
            </w:r>
          </w:p>
        </w:tc>
        <w:tc>
          <w:tcPr>
            <w:tcW w:w="270" w:type="dxa"/>
            <w:gridSpan w:val="3"/>
            <w:vAlign w:val="center"/>
          </w:tcPr>
          <w:p w:rsidR="00AD4387" w:rsidRPr="007E275A" w:rsidRDefault="00AD4387" w:rsidP="00031052">
            <w:pPr>
              <w:tabs>
                <w:tab w:val="decimal" w:pos="648"/>
              </w:tabs>
              <w:spacing w:line="240" w:lineRule="exact"/>
              <w:outlineLvl w:val="0"/>
              <w:rPr>
                <w:rFonts w:ascii="Times New Roman" w:hAnsi="Times New Roman" w:cs="Times New Roman"/>
              </w:rPr>
            </w:pPr>
          </w:p>
        </w:tc>
        <w:tc>
          <w:tcPr>
            <w:tcW w:w="990" w:type="dxa"/>
            <w:vAlign w:val="center"/>
          </w:tcPr>
          <w:p w:rsidR="00AD4387" w:rsidRPr="007E275A" w:rsidRDefault="00AD4387" w:rsidP="00956797">
            <w:pPr>
              <w:tabs>
                <w:tab w:val="decimal" w:pos="810"/>
              </w:tabs>
              <w:spacing w:line="240" w:lineRule="exact"/>
              <w:outlineLvl w:val="0"/>
              <w:rPr>
                <w:rFonts w:ascii="Times New Roman" w:hAnsi="Times New Roman" w:cs="Times New Roman"/>
              </w:rPr>
            </w:pPr>
            <w:r w:rsidRPr="00C53996">
              <w:rPr>
                <w:rFonts w:ascii="Times New Roman" w:hAnsi="Times New Roman" w:cs="Times New Roman"/>
                <w:cs/>
              </w:rPr>
              <w:t>(</w:t>
            </w:r>
            <w:r w:rsidR="00582CA2" w:rsidRPr="007E275A">
              <w:rPr>
                <w:rFonts w:ascii="Times New Roman" w:hAnsi="Times New Roman" w:cs="Times New Roman"/>
              </w:rPr>
              <w:t>391</w:t>
            </w:r>
            <w:r w:rsidRPr="00C53996">
              <w:rPr>
                <w:rFonts w:ascii="Times New Roman" w:hAnsi="Times New Roman" w:cs="Times New Roman"/>
                <w:cs/>
              </w:rPr>
              <w:t>)</w:t>
            </w:r>
          </w:p>
        </w:tc>
        <w:tc>
          <w:tcPr>
            <w:tcW w:w="360" w:type="dxa"/>
            <w:gridSpan w:val="3"/>
            <w:vAlign w:val="center"/>
          </w:tcPr>
          <w:p w:rsidR="00AD4387" w:rsidRPr="007E275A" w:rsidRDefault="00AD4387" w:rsidP="00031052">
            <w:pPr>
              <w:tabs>
                <w:tab w:val="decimal" w:pos="648"/>
              </w:tabs>
              <w:spacing w:line="240" w:lineRule="exact"/>
              <w:outlineLvl w:val="0"/>
              <w:rPr>
                <w:rFonts w:ascii="Times New Roman" w:hAnsi="Times New Roman" w:cs="Times New Roman"/>
              </w:rPr>
            </w:pPr>
          </w:p>
        </w:tc>
        <w:tc>
          <w:tcPr>
            <w:tcW w:w="990" w:type="dxa"/>
            <w:vAlign w:val="center"/>
          </w:tcPr>
          <w:p w:rsidR="00AD4387" w:rsidRPr="007E275A" w:rsidRDefault="00582CA2" w:rsidP="00956797">
            <w:pPr>
              <w:tabs>
                <w:tab w:val="decimal" w:pos="810"/>
              </w:tabs>
              <w:spacing w:line="240" w:lineRule="exact"/>
              <w:outlineLvl w:val="0"/>
              <w:rPr>
                <w:rFonts w:ascii="Times New Roman" w:hAnsi="Times New Roman" w:cs="Times New Roman"/>
              </w:rPr>
            </w:pPr>
            <w:r w:rsidRPr="007E275A">
              <w:rPr>
                <w:rFonts w:ascii="Times New Roman" w:hAnsi="Times New Roman" w:cs="Times New Roman"/>
              </w:rPr>
              <w:t>3</w:t>
            </w:r>
            <w:r w:rsidR="00AD4387" w:rsidRPr="007E275A">
              <w:rPr>
                <w:rFonts w:ascii="Times New Roman" w:hAnsi="Times New Roman" w:cs="Times New Roman"/>
              </w:rPr>
              <w:t>,</w:t>
            </w:r>
            <w:r w:rsidRPr="007E275A">
              <w:rPr>
                <w:rFonts w:ascii="Times New Roman" w:hAnsi="Times New Roman" w:cs="Times New Roman"/>
              </w:rPr>
              <w:t>543</w:t>
            </w:r>
          </w:p>
        </w:tc>
      </w:tr>
      <w:tr w:rsidR="00AD4387" w:rsidRPr="007E275A" w:rsidTr="007D2C41">
        <w:trPr>
          <w:gridAfter w:val="1"/>
          <w:wAfter w:w="214" w:type="dxa"/>
          <w:cantSplit/>
        </w:trPr>
        <w:tc>
          <w:tcPr>
            <w:tcW w:w="4140" w:type="dxa"/>
            <w:gridSpan w:val="2"/>
            <w:vAlign w:val="center"/>
          </w:tcPr>
          <w:p w:rsidR="00AD4387" w:rsidRPr="007E275A" w:rsidRDefault="00582CA2" w:rsidP="00031052">
            <w:pPr>
              <w:spacing w:line="240" w:lineRule="exact"/>
              <w:ind w:left="1539" w:hanging="360"/>
              <w:outlineLvl w:val="0"/>
              <w:rPr>
                <w:rFonts w:ascii="Times New Roman" w:hAnsi="Times New Roman" w:cs="Times New Roman"/>
              </w:rPr>
            </w:pPr>
            <w:r w:rsidRPr="007E275A">
              <w:rPr>
                <w:rFonts w:ascii="Times New Roman" w:hAnsi="Times New Roman" w:cs="Times New Roman"/>
              </w:rPr>
              <w:t>1</w:t>
            </w:r>
            <w:r w:rsidR="00AD4387" w:rsidRPr="00C53996">
              <w:rPr>
                <w:rFonts w:ascii="Times New Roman" w:hAnsi="Times New Roman" w:cs="Times New Roman"/>
                <w:cs/>
              </w:rPr>
              <w:t>.</w:t>
            </w:r>
            <w:r w:rsidRPr="007E275A">
              <w:rPr>
                <w:rFonts w:ascii="Times New Roman" w:hAnsi="Times New Roman" w:cs="Times New Roman"/>
              </w:rPr>
              <w:t>2</w:t>
            </w:r>
            <w:r w:rsidR="00AD4387" w:rsidRPr="007E275A">
              <w:rPr>
                <w:rFonts w:ascii="Times New Roman" w:hAnsi="Times New Roman" w:cs="Times New Roman"/>
              </w:rPr>
              <w:tab/>
              <w:t>Movable</w:t>
            </w:r>
          </w:p>
        </w:tc>
        <w:tc>
          <w:tcPr>
            <w:tcW w:w="990" w:type="dxa"/>
            <w:gridSpan w:val="2"/>
            <w:vAlign w:val="center"/>
          </w:tcPr>
          <w:p w:rsidR="00AD4387" w:rsidRPr="007E275A" w:rsidRDefault="00582CA2" w:rsidP="00031052">
            <w:pPr>
              <w:tabs>
                <w:tab w:val="decimal" w:pos="810"/>
              </w:tabs>
              <w:spacing w:line="240" w:lineRule="exact"/>
              <w:outlineLvl w:val="0"/>
              <w:rPr>
                <w:rFonts w:ascii="Times New Roman" w:hAnsi="Times New Roman" w:cs="Times New Roman"/>
              </w:rPr>
            </w:pPr>
            <w:r w:rsidRPr="007E275A">
              <w:rPr>
                <w:rFonts w:ascii="Times New Roman" w:hAnsi="Times New Roman" w:cs="Times New Roman"/>
              </w:rPr>
              <w:t>1</w:t>
            </w:r>
            <w:r w:rsidR="00AD4387" w:rsidRPr="007E275A">
              <w:rPr>
                <w:rFonts w:ascii="Times New Roman" w:hAnsi="Times New Roman" w:cs="Times New Roman"/>
              </w:rPr>
              <w:t>,</w:t>
            </w:r>
            <w:r w:rsidRPr="007E275A">
              <w:rPr>
                <w:rFonts w:ascii="Times New Roman" w:hAnsi="Times New Roman" w:cs="Times New Roman"/>
              </w:rPr>
              <w:t>208</w:t>
            </w:r>
          </w:p>
        </w:tc>
        <w:tc>
          <w:tcPr>
            <w:tcW w:w="270" w:type="dxa"/>
            <w:gridSpan w:val="3"/>
            <w:vAlign w:val="center"/>
          </w:tcPr>
          <w:p w:rsidR="00AD4387" w:rsidRPr="007E275A" w:rsidRDefault="00AD4387" w:rsidP="00031052">
            <w:pPr>
              <w:tabs>
                <w:tab w:val="decimal" w:pos="648"/>
              </w:tabs>
              <w:spacing w:line="240" w:lineRule="exact"/>
              <w:outlineLvl w:val="0"/>
              <w:rPr>
                <w:rFonts w:ascii="Times New Roman" w:hAnsi="Times New Roman" w:cs="Times New Roman"/>
              </w:rPr>
            </w:pPr>
          </w:p>
        </w:tc>
        <w:tc>
          <w:tcPr>
            <w:tcW w:w="990" w:type="dxa"/>
            <w:vAlign w:val="center"/>
          </w:tcPr>
          <w:p w:rsidR="00AD4387" w:rsidRPr="007E275A" w:rsidRDefault="00582CA2" w:rsidP="00AF112D">
            <w:pPr>
              <w:tabs>
                <w:tab w:val="decimal" w:pos="810"/>
              </w:tabs>
              <w:spacing w:line="240" w:lineRule="exact"/>
              <w:outlineLvl w:val="0"/>
              <w:rPr>
                <w:rFonts w:ascii="Times New Roman" w:hAnsi="Times New Roman" w:cs="Times New Roman"/>
              </w:rPr>
            </w:pPr>
            <w:r w:rsidRPr="007E275A">
              <w:rPr>
                <w:rFonts w:ascii="Times New Roman" w:hAnsi="Times New Roman" w:cs="Times New Roman"/>
              </w:rPr>
              <w:t>16</w:t>
            </w:r>
            <w:r w:rsidR="00AD4387" w:rsidRPr="007E275A">
              <w:rPr>
                <w:rFonts w:ascii="Times New Roman" w:hAnsi="Times New Roman" w:cs="Times New Roman"/>
              </w:rPr>
              <w:t>,</w:t>
            </w:r>
            <w:r w:rsidRPr="007E275A">
              <w:rPr>
                <w:rFonts w:ascii="Times New Roman" w:hAnsi="Times New Roman" w:cs="Times New Roman"/>
              </w:rPr>
              <w:t>477</w:t>
            </w:r>
          </w:p>
        </w:tc>
        <w:tc>
          <w:tcPr>
            <w:tcW w:w="270" w:type="dxa"/>
            <w:gridSpan w:val="3"/>
            <w:vAlign w:val="center"/>
          </w:tcPr>
          <w:p w:rsidR="00AD4387" w:rsidRPr="007E275A" w:rsidRDefault="00AD4387" w:rsidP="00031052">
            <w:pPr>
              <w:tabs>
                <w:tab w:val="decimal" w:pos="648"/>
              </w:tabs>
              <w:spacing w:line="240" w:lineRule="exact"/>
              <w:outlineLvl w:val="0"/>
              <w:rPr>
                <w:rFonts w:ascii="Times New Roman" w:hAnsi="Times New Roman" w:cs="Times New Roman"/>
              </w:rPr>
            </w:pPr>
          </w:p>
        </w:tc>
        <w:tc>
          <w:tcPr>
            <w:tcW w:w="990" w:type="dxa"/>
            <w:vAlign w:val="center"/>
          </w:tcPr>
          <w:p w:rsidR="00AD4387" w:rsidRPr="007E275A" w:rsidRDefault="00AD4387" w:rsidP="00AF112D">
            <w:pPr>
              <w:tabs>
                <w:tab w:val="decimal" w:pos="810"/>
              </w:tabs>
              <w:spacing w:line="240" w:lineRule="exact"/>
              <w:outlineLvl w:val="0"/>
              <w:rPr>
                <w:rFonts w:ascii="Times New Roman" w:hAnsi="Times New Roman" w:cs="Times New Roman"/>
              </w:rPr>
            </w:pPr>
            <w:r w:rsidRPr="00C53996">
              <w:rPr>
                <w:rFonts w:ascii="Times New Roman" w:hAnsi="Times New Roman" w:cs="Times New Roman"/>
                <w:cs/>
              </w:rPr>
              <w:t>(</w:t>
            </w:r>
            <w:r w:rsidR="00582CA2" w:rsidRPr="007E275A">
              <w:rPr>
                <w:rFonts w:ascii="Times New Roman" w:hAnsi="Times New Roman" w:cs="Times New Roman"/>
              </w:rPr>
              <w:t>16</w:t>
            </w:r>
            <w:r w:rsidRPr="007E275A">
              <w:rPr>
                <w:rFonts w:ascii="Times New Roman" w:hAnsi="Times New Roman" w:cs="Times New Roman"/>
              </w:rPr>
              <w:t>,</w:t>
            </w:r>
            <w:r w:rsidR="00582CA2" w:rsidRPr="007E275A">
              <w:rPr>
                <w:rFonts w:ascii="Times New Roman" w:hAnsi="Times New Roman" w:cs="Times New Roman"/>
              </w:rPr>
              <w:t>448</w:t>
            </w:r>
            <w:r w:rsidRPr="00C53996">
              <w:rPr>
                <w:rFonts w:ascii="Times New Roman" w:hAnsi="Times New Roman" w:cs="Times New Roman"/>
                <w:cs/>
              </w:rPr>
              <w:t>)</w:t>
            </w:r>
          </w:p>
        </w:tc>
        <w:tc>
          <w:tcPr>
            <w:tcW w:w="360" w:type="dxa"/>
            <w:gridSpan w:val="3"/>
            <w:vAlign w:val="center"/>
          </w:tcPr>
          <w:p w:rsidR="00AD4387" w:rsidRPr="007E275A" w:rsidRDefault="00AD4387" w:rsidP="00031052">
            <w:pPr>
              <w:tabs>
                <w:tab w:val="decimal" w:pos="648"/>
              </w:tabs>
              <w:spacing w:line="240" w:lineRule="exact"/>
              <w:outlineLvl w:val="0"/>
              <w:rPr>
                <w:rFonts w:ascii="Times New Roman" w:hAnsi="Times New Roman" w:cs="Times New Roman"/>
              </w:rPr>
            </w:pPr>
          </w:p>
        </w:tc>
        <w:tc>
          <w:tcPr>
            <w:tcW w:w="990" w:type="dxa"/>
            <w:vAlign w:val="center"/>
          </w:tcPr>
          <w:p w:rsidR="00AD4387" w:rsidRPr="007E275A" w:rsidRDefault="00582CA2" w:rsidP="00AF112D">
            <w:pPr>
              <w:tabs>
                <w:tab w:val="decimal" w:pos="810"/>
              </w:tabs>
              <w:spacing w:line="240" w:lineRule="exact"/>
              <w:outlineLvl w:val="0"/>
              <w:rPr>
                <w:rFonts w:ascii="Times New Roman" w:hAnsi="Times New Roman" w:cs="Times New Roman"/>
              </w:rPr>
            </w:pPr>
            <w:r w:rsidRPr="007E275A">
              <w:rPr>
                <w:rFonts w:ascii="Times New Roman" w:hAnsi="Times New Roman" w:cs="Times New Roman"/>
              </w:rPr>
              <w:t>1</w:t>
            </w:r>
            <w:r w:rsidR="00AD4387" w:rsidRPr="007E275A">
              <w:rPr>
                <w:rFonts w:ascii="Times New Roman" w:hAnsi="Times New Roman" w:cs="Times New Roman"/>
              </w:rPr>
              <w:t>,</w:t>
            </w:r>
            <w:r w:rsidRPr="007E275A">
              <w:rPr>
                <w:rFonts w:ascii="Times New Roman" w:hAnsi="Times New Roman" w:cs="Times New Roman"/>
              </w:rPr>
              <w:t>237</w:t>
            </w:r>
          </w:p>
        </w:tc>
      </w:tr>
      <w:tr w:rsidR="00AD4387" w:rsidRPr="007E275A" w:rsidTr="007D2C41">
        <w:trPr>
          <w:gridAfter w:val="1"/>
          <w:wAfter w:w="214" w:type="dxa"/>
          <w:cantSplit/>
        </w:trPr>
        <w:tc>
          <w:tcPr>
            <w:tcW w:w="4140" w:type="dxa"/>
            <w:gridSpan w:val="2"/>
            <w:vAlign w:val="center"/>
          </w:tcPr>
          <w:p w:rsidR="00AD4387" w:rsidRPr="007E275A" w:rsidRDefault="00AD4387" w:rsidP="00031052">
            <w:pPr>
              <w:spacing w:line="240" w:lineRule="exact"/>
              <w:ind w:left="1620" w:firstLine="2"/>
              <w:outlineLvl w:val="0"/>
              <w:rPr>
                <w:rFonts w:ascii="Times New Roman" w:hAnsi="Times New Roman" w:cs="Times New Roman"/>
              </w:rPr>
            </w:pPr>
            <w:r w:rsidRPr="007E275A">
              <w:rPr>
                <w:rFonts w:ascii="Times New Roman" w:hAnsi="Times New Roman" w:cs="Times New Roman"/>
              </w:rPr>
              <w:t>Total</w:t>
            </w:r>
          </w:p>
        </w:tc>
        <w:tc>
          <w:tcPr>
            <w:tcW w:w="990" w:type="dxa"/>
            <w:gridSpan w:val="2"/>
            <w:tcBorders>
              <w:top w:val="single" w:sz="4" w:space="0" w:color="auto"/>
            </w:tcBorders>
            <w:vAlign w:val="center"/>
          </w:tcPr>
          <w:p w:rsidR="00AD4387" w:rsidRPr="007E275A" w:rsidRDefault="00582CA2" w:rsidP="00031052">
            <w:pPr>
              <w:tabs>
                <w:tab w:val="decimal" w:pos="810"/>
              </w:tabs>
              <w:spacing w:line="240" w:lineRule="exact"/>
              <w:outlineLvl w:val="0"/>
              <w:rPr>
                <w:rFonts w:ascii="Times New Roman" w:hAnsi="Times New Roman" w:cs="Times New Roman"/>
              </w:rPr>
            </w:pPr>
            <w:r w:rsidRPr="007E275A">
              <w:rPr>
                <w:rFonts w:ascii="Times New Roman" w:hAnsi="Times New Roman" w:cs="Times New Roman"/>
              </w:rPr>
              <w:t>4</w:t>
            </w:r>
            <w:r w:rsidR="00AD4387" w:rsidRPr="007E275A">
              <w:rPr>
                <w:rFonts w:ascii="Times New Roman" w:hAnsi="Times New Roman" w:cs="Times New Roman"/>
              </w:rPr>
              <w:t>,</w:t>
            </w:r>
            <w:r w:rsidRPr="007E275A">
              <w:rPr>
                <w:rFonts w:ascii="Times New Roman" w:hAnsi="Times New Roman" w:cs="Times New Roman"/>
              </w:rPr>
              <w:t>910</w:t>
            </w:r>
          </w:p>
        </w:tc>
        <w:tc>
          <w:tcPr>
            <w:tcW w:w="270" w:type="dxa"/>
            <w:gridSpan w:val="3"/>
            <w:vAlign w:val="center"/>
          </w:tcPr>
          <w:p w:rsidR="00AD4387" w:rsidRPr="007E275A" w:rsidRDefault="00AD4387" w:rsidP="00031052">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rsidR="00AD4387" w:rsidRPr="007E275A" w:rsidRDefault="00582CA2" w:rsidP="00AF112D">
            <w:pPr>
              <w:tabs>
                <w:tab w:val="decimal" w:pos="810"/>
              </w:tabs>
              <w:spacing w:line="240" w:lineRule="exact"/>
              <w:outlineLvl w:val="0"/>
              <w:rPr>
                <w:rFonts w:ascii="Times New Roman" w:hAnsi="Times New Roman" w:cs="Times New Roman"/>
              </w:rPr>
            </w:pPr>
            <w:r w:rsidRPr="007E275A">
              <w:rPr>
                <w:rFonts w:ascii="Times New Roman" w:hAnsi="Times New Roman" w:cs="Times New Roman"/>
              </w:rPr>
              <w:t>16</w:t>
            </w:r>
            <w:r w:rsidR="00AD4387" w:rsidRPr="007E275A">
              <w:rPr>
                <w:rFonts w:ascii="Times New Roman" w:hAnsi="Times New Roman" w:cs="Times New Roman"/>
              </w:rPr>
              <w:t>,</w:t>
            </w:r>
            <w:r w:rsidRPr="007E275A">
              <w:rPr>
                <w:rFonts w:ascii="Times New Roman" w:hAnsi="Times New Roman" w:cs="Times New Roman"/>
              </w:rPr>
              <w:t>709</w:t>
            </w:r>
          </w:p>
        </w:tc>
        <w:tc>
          <w:tcPr>
            <w:tcW w:w="270" w:type="dxa"/>
            <w:gridSpan w:val="3"/>
            <w:vAlign w:val="center"/>
          </w:tcPr>
          <w:p w:rsidR="00AD4387" w:rsidRPr="007E275A" w:rsidRDefault="00AD4387" w:rsidP="00031052">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rsidR="00AD4387" w:rsidRPr="007E275A" w:rsidRDefault="00AD4387" w:rsidP="00956797">
            <w:pPr>
              <w:tabs>
                <w:tab w:val="decimal" w:pos="810"/>
              </w:tabs>
              <w:spacing w:line="240" w:lineRule="exact"/>
              <w:outlineLvl w:val="0"/>
              <w:rPr>
                <w:rFonts w:ascii="Times New Roman" w:hAnsi="Times New Roman" w:cs="Times New Roman"/>
              </w:rPr>
            </w:pPr>
            <w:r w:rsidRPr="00C53996">
              <w:rPr>
                <w:rFonts w:ascii="Times New Roman" w:hAnsi="Times New Roman" w:cs="Times New Roman"/>
                <w:cs/>
              </w:rPr>
              <w:t>(</w:t>
            </w:r>
            <w:r w:rsidR="00582CA2" w:rsidRPr="007E275A">
              <w:rPr>
                <w:rFonts w:ascii="Times New Roman" w:hAnsi="Times New Roman" w:cs="Times New Roman"/>
              </w:rPr>
              <w:t>16</w:t>
            </w:r>
            <w:r w:rsidRPr="007E275A">
              <w:rPr>
                <w:rFonts w:ascii="Times New Roman" w:hAnsi="Times New Roman" w:cs="Times New Roman"/>
              </w:rPr>
              <w:t>,</w:t>
            </w:r>
            <w:r w:rsidR="00582CA2" w:rsidRPr="007E275A">
              <w:rPr>
                <w:rFonts w:ascii="Times New Roman" w:hAnsi="Times New Roman" w:cs="Times New Roman"/>
              </w:rPr>
              <w:t>839</w:t>
            </w:r>
            <w:r w:rsidRPr="00C53996">
              <w:rPr>
                <w:rFonts w:ascii="Times New Roman" w:hAnsi="Times New Roman" w:cs="Times New Roman"/>
                <w:cs/>
              </w:rPr>
              <w:t>)</w:t>
            </w:r>
          </w:p>
        </w:tc>
        <w:tc>
          <w:tcPr>
            <w:tcW w:w="360" w:type="dxa"/>
            <w:gridSpan w:val="3"/>
            <w:vAlign w:val="center"/>
          </w:tcPr>
          <w:p w:rsidR="00AD4387" w:rsidRPr="007E275A" w:rsidRDefault="00AD4387" w:rsidP="00031052">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rsidR="00AD4387" w:rsidRPr="007E275A" w:rsidRDefault="00582CA2" w:rsidP="00956797">
            <w:pPr>
              <w:tabs>
                <w:tab w:val="decimal" w:pos="810"/>
              </w:tabs>
              <w:spacing w:line="240" w:lineRule="exact"/>
              <w:outlineLvl w:val="0"/>
              <w:rPr>
                <w:rFonts w:ascii="Times New Roman" w:hAnsi="Times New Roman" w:cs="Times New Roman"/>
              </w:rPr>
            </w:pPr>
            <w:r w:rsidRPr="007E275A">
              <w:rPr>
                <w:rFonts w:ascii="Times New Roman" w:hAnsi="Times New Roman" w:cs="Times New Roman"/>
              </w:rPr>
              <w:t>4</w:t>
            </w:r>
            <w:r w:rsidR="00AD4387" w:rsidRPr="007E275A">
              <w:rPr>
                <w:rFonts w:ascii="Times New Roman" w:hAnsi="Times New Roman" w:cs="Times New Roman"/>
              </w:rPr>
              <w:t>,</w:t>
            </w:r>
            <w:r w:rsidRPr="007E275A">
              <w:rPr>
                <w:rFonts w:ascii="Times New Roman" w:hAnsi="Times New Roman" w:cs="Times New Roman"/>
              </w:rPr>
              <w:t>780</w:t>
            </w:r>
          </w:p>
        </w:tc>
      </w:tr>
      <w:tr w:rsidR="00AD4387" w:rsidRPr="007E275A" w:rsidTr="007D2C41">
        <w:trPr>
          <w:gridAfter w:val="1"/>
          <w:wAfter w:w="214" w:type="dxa"/>
          <w:cantSplit/>
        </w:trPr>
        <w:tc>
          <w:tcPr>
            <w:tcW w:w="4140" w:type="dxa"/>
            <w:gridSpan w:val="2"/>
            <w:vAlign w:val="center"/>
          </w:tcPr>
          <w:p w:rsidR="00AD4387" w:rsidRPr="007E275A" w:rsidRDefault="00582CA2" w:rsidP="00031052">
            <w:pPr>
              <w:spacing w:line="240" w:lineRule="exact"/>
              <w:ind w:left="1161" w:hanging="243"/>
              <w:outlineLvl w:val="0"/>
              <w:rPr>
                <w:rFonts w:ascii="Times New Roman" w:hAnsi="Times New Roman" w:cs="Times New Roman"/>
              </w:rPr>
            </w:pPr>
            <w:r w:rsidRPr="007E275A">
              <w:rPr>
                <w:rFonts w:ascii="Times New Roman" w:hAnsi="Times New Roman" w:cs="Times New Roman"/>
              </w:rPr>
              <w:t>2</w:t>
            </w:r>
            <w:r w:rsidR="00AD4387" w:rsidRPr="00C53996">
              <w:rPr>
                <w:rFonts w:ascii="Times New Roman" w:hAnsi="Times New Roman" w:cs="Times New Roman"/>
                <w:cs/>
              </w:rPr>
              <w:t>.</w:t>
            </w:r>
            <w:r w:rsidR="00AD4387" w:rsidRPr="007E275A">
              <w:rPr>
                <w:rFonts w:ascii="Times New Roman" w:hAnsi="Times New Roman" w:cs="Times New Roman"/>
              </w:rPr>
              <w:tab/>
              <w:t>Others</w:t>
            </w:r>
          </w:p>
        </w:tc>
        <w:tc>
          <w:tcPr>
            <w:tcW w:w="990" w:type="dxa"/>
            <w:gridSpan w:val="2"/>
            <w:tcBorders>
              <w:bottom w:val="single" w:sz="4" w:space="0" w:color="auto"/>
            </w:tcBorders>
            <w:vAlign w:val="center"/>
          </w:tcPr>
          <w:p w:rsidR="00AD4387" w:rsidRPr="007E275A" w:rsidRDefault="00582CA2" w:rsidP="00031052">
            <w:pPr>
              <w:tabs>
                <w:tab w:val="decimal" w:pos="810"/>
              </w:tabs>
              <w:spacing w:line="240" w:lineRule="exact"/>
              <w:outlineLvl w:val="0"/>
              <w:rPr>
                <w:rFonts w:ascii="Times New Roman" w:hAnsi="Times New Roman" w:cs="Times New Roman"/>
              </w:rPr>
            </w:pPr>
            <w:r w:rsidRPr="007E275A">
              <w:rPr>
                <w:rFonts w:ascii="Times New Roman" w:hAnsi="Times New Roman" w:cs="Times New Roman"/>
              </w:rPr>
              <w:t>160</w:t>
            </w:r>
          </w:p>
        </w:tc>
        <w:tc>
          <w:tcPr>
            <w:tcW w:w="270" w:type="dxa"/>
            <w:gridSpan w:val="3"/>
            <w:vAlign w:val="center"/>
          </w:tcPr>
          <w:p w:rsidR="00AD4387" w:rsidRPr="007E275A" w:rsidRDefault="00AD4387" w:rsidP="00031052">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rsidR="00AD4387" w:rsidRPr="007E275A" w:rsidRDefault="00582CA2" w:rsidP="00031052">
            <w:pPr>
              <w:tabs>
                <w:tab w:val="decimal" w:pos="810"/>
              </w:tabs>
              <w:spacing w:line="240" w:lineRule="exact"/>
              <w:outlineLvl w:val="0"/>
              <w:rPr>
                <w:rFonts w:ascii="Times New Roman" w:hAnsi="Times New Roman" w:cs="Times New Roman"/>
              </w:rPr>
            </w:pPr>
            <w:r w:rsidRPr="007E275A">
              <w:rPr>
                <w:rFonts w:ascii="Times New Roman" w:hAnsi="Times New Roman" w:cs="Times New Roman"/>
              </w:rPr>
              <w:t>176</w:t>
            </w:r>
          </w:p>
        </w:tc>
        <w:tc>
          <w:tcPr>
            <w:tcW w:w="270" w:type="dxa"/>
            <w:gridSpan w:val="3"/>
            <w:vAlign w:val="center"/>
          </w:tcPr>
          <w:p w:rsidR="00AD4387" w:rsidRPr="007E275A" w:rsidRDefault="00AD4387" w:rsidP="00031052">
            <w:pPr>
              <w:tabs>
                <w:tab w:val="decimal" w:pos="648"/>
              </w:tabs>
              <w:spacing w:line="240" w:lineRule="exact"/>
              <w:jc w:val="center"/>
              <w:outlineLvl w:val="0"/>
              <w:rPr>
                <w:rFonts w:ascii="Times New Roman" w:hAnsi="Times New Roman" w:cs="Times New Roman"/>
              </w:rPr>
            </w:pPr>
          </w:p>
        </w:tc>
        <w:tc>
          <w:tcPr>
            <w:tcW w:w="990" w:type="dxa"/>
            <w:tcBorders>
              <w:bottom w:val="single" w:sz="4" w:space="0" w:color="auto"/>
            </w:tcBorders>
            <w:vAlign w:val="center"/>
          </w:tcPr>
          <w:p w:rsidR="00AD4387" w:rsidRPr="007E275A" w:rsidRDefault="00AD4387" w:rsidP="00F34B76">
            <w:pPr>
              <w:tabs>
                <w:tab w:val="decimal" w:pos="810"/>
              </w:tabs>
              <w:spacing w:line="240" w:lineRule="exact"/>
              <w:outlineLvl w:val="0"/>
              <w:rPr>
                <w:rFonts w:ascii="Times New Roman" w:hAnsi="Times New Roman" w:cs="Times New Roman"/>
              </w:rPr>
            </w:pPr>
            <w:r w:rsidRPr="00C53996">
              <w:rPr>
                <w:rFonts w:ascii="Times New Roman" w:hAnsi="Times New Roman" w:cs="Times New Roman"/>
                <w:cs/>
              </w:rPr>
              <w:t>(</w:t>
            </w:r>
            <w:r w:rsidR="00582CA2" w:rsidRPr="007E275A">
              <w:rPr>
                <w:rFonts w:ascii="Times New Roman" w:hAnsi="Times New Roman" w:cs="Times New Roman"/>
              </w:rPr>
              <w:t>53</w:t>
            </w:r>
            <w:r w:rsidRPr="00C53996">
              <w:rPr>
                <w:rFonts w:ascii="Times New Roman" w:hAnsi="Times New Roman" w:cs="Times New Roman"/>
                <w:cs/>
              </w:rPr>
              <w:t>)</w:t>
            </w:r>
          </w:p>
        </w:tc>
        <w:tc>
          <w:tcPr>
            <w:tcW w:w="360" w:type="dxa"/>
            <w:gridSpan w:val="3"/>
            <w:vAlign w:val="center"/>
          </w:tcPr>
          <w:p w:rsidR="00AD4387" w:rsidRPr="007E275A" w:rsidRDefault="00AD4387" w:rsidP="00031052">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rsidR="00AD4387" w:rsidRPr="007E275A" w:rsidRDefault="00582CA2" w:rsidP="00956797">
            <w:pPr>
              <w:tabs>
                <w:tab w:val="decimal" w:pos="810"/>
              </w:tabs>
              <w:spacing w:line="240" w:lineRule="exact"/>
              <w:outlineLvl w:val="0"/>
              <w:rPr>
                <w:rFonts w:ascii="Times New Roman" w:hAnsi="Times New Roman" w:cs="Times New Roman"/>
              </w:rPr>
            </w:pPr>
            <w:r w:rsidRPr="007E275A">
              <w:rPr>
                <w:rFonts w:ascii="Times New Roman" w:hAnsi="Times New Roman" w:cs="Times New Roman"/>
              </w:rPr>
              <w:t>283</w:t>
            </w:r>
          </w:p>
        </w:tc>
      </w:tr>
      <w:tr w:rsidR="00AD4387" w:rsidRPr="007E275A" w:rsidTr="007D2C41">
        <w:trPr>
          <w:gridAfter w:val="1"/>
          <w:wAfter w:w="214" w:type="dxa"/>
          <w:cantSplit/>
        </w:trPr>
        <w:tc>
          <w:tcPr>
            <w:tcW w:w="4140" w:type="dxa"/>
            <w:gridSpan w:val="2"/>
            <w:vAlign w:val="center"/>
          </w:tcPr>
          <w:p w:rsidR="00AD4387" w:rsidRPr="007E275A" w:rsidRDefault="00AD4387" w:rsidP="00031052">
            <w:pPr>
              <w:spacing w:line="240" w:lineRule="exact"/>
              <w:ind w:left="1539" w:hanging="360"/>
              <w:outlineLvl w:val="0"/>
              <w:rPr>
                <w:rFonts w:ascii="Times New Roman" w:hAnsi="Times New Roman" w:cs="Times New Roman"/>
              </w:rPr>
            </w:pPr>
            <w:r w:rsidRPr="007E275A">
              <w:rPr>
                <w:rFonts w:ascii="Times New Roman" w:hAnsi="Times New Roman" w:cs="Times New Roman"/>
              </w:rPr>
              <w:t>Total properties for sale</w:t>
            </w:r>
          </w:p>
        </w:tc>
        <w:tc>
          <w:tcPr>
            <w:tcW w:w="990" w:type="dxa"/>
            <w:gridSpan w:val="2"/>
            <w:vAlign w:val="center"/>
          </w:tcPr>
          <w:p w:rsidR="00AD4387" w:rsidRPr="007E275A" w:rsidRDefault="00582CA2" w:rsidP="00031052">
            <w:pPr>
              <w:tabs>
                <w:tab w:val="decimal" w:pos="810"/>
              </w:tabs>
              <w:spacing w:line="240" w:lineRule="exact"/>
              <w:outlineLvl w:val="0"/>
              <w:rPr>
                <w:rFonts w:ascii="Times New Roman" w:hAnsi="Times New Roman" w:cs="Times New Roman"/>
              </w:rPr>
            </w:pPr>
            <w:r w:rsidRPr="007E275A">
              <w:rPr>
                <w:rFonts w:ascii="Times New Roman" w:hAnsi="Times New Roman" w:cs="Times New Roman"/>
              </w:rPr>
              <w:t>5</w:t>
            </w:r>
            <w:r w:rsidR="00AD4387" w:rsidRPr="007E275A">
              <w:rPr>
                <w:rFonts w:ascii="Times New Roman" w:hAnsi="Times New Roman" w:cs="Times New Roman"/>
              </w:rPr>
              <w:t>,</w:t>
            </w:r>
            <w:r w:rsidRPr="007E275A">
              <w:rPr>
                <w:rFonts w:ascii="Times New Roman" w:hAnsi="Times New Roman" w:cs="Times New Roman"/>
              </w:rPr>
              <w:t>070</w:t>
            </w:r>
          </w:p>
        </w:tc>
        <w:tc>
          <w:tcPr>
            <w:tcW w:w="270" w:type="dxa"/>
            <w:gridSpan w:val="3"/>
            <w:vAlign w:val="center"/>
          </w:tcPr>
          <w:p w:rsidR="00AD4387" w:rsidRPr="007E275A" w:rsidRDefault="00AD4387" w:rsidP="00031052">
            <w:pPr>
              <w:tabs>
                <w:tab w:val="decimal" w:pos="648"/>
              </w:tabs>
              <w:spacing w:line="240" w:lineRule="exact"/>
              <w:outlineLvl w:val="0"/>
              <w:rPr>
                <w:rFonts w:ascii="Times New Roman" w:hAnsi="Times New Roman" w:cs="Times New Roman"/>
              </w:rPr>
            </w:pPr>
          </w:p>
        </w:tc>
        <w:tc>
          <w:tcPr>
            <w:tcW w:w="990" w:type="dxa"/>
            <w:vAlign w:val="center"/>
          </w:tcPr>
          <w:p w:rsidR="00AD4387" w:rsidRPr="007E275A" w:rsidRDefault="00582CA2" w:rsidP="00AF112D">
            <w:pPr>
              <w:tabs>
                <w:tab w:val="decimal" w:pos="810"/>
              </w:tabs>
              <w:spacing w:line="240" w:lineRule="exact"/>
              <w:outlineLvl w:val="0"/>
              <w:rPr>
                <w:rFonts w:ascii="Times New Roman" w:hAnsi="Times New Roman" w:cs="Times New Roman"/>
              </w:rPr>
            </w:pPr>
            <w:r w:rsidRPr="007E275A">
              <w:rPr>
                <w:rFonts w:ascii="Times New Roman" w:hAnsi="Times New Roman" w:cs="Times New Roman"/>
              </w:rPr>
              <w:t>16</w:t>
            </w:r>
            <w:r w:rsidR="00AD4387" w:rsidRPr="007E275A">
              <w:rPr>
                <w:rFonts w:ascii="Times New Roman" w:hAnsi="Times New Roman" w:cs="Times New Roman"/>
              </w:rPr>
              <w:t>,</w:t>
            </w:r>
            <w:r w:rsidRPr="007E275A">
              <w:rPr>
                <w:rFonts w:ascii="Times New Roman" w:hAnsi="Times New Roman" w:cs="Times New Roman"/>
              </w:rPr>
              <w:t>885</w:t>
            </w:r>
          </w:p>
        </w:tc>
        <w:tc>
          <w:tcPr>
            <w:tcW w:w="270" w:type="dxa"/>
            <w:gridSpan w:val="3"/>
            <w:vAlign w:val="center"/>
          </w:tcPr>
          <w:p w:rsidR="00AD4387" w:rsidRPr="007E275A" w:rsidRDefault="00AD4387" w:rsidP="00031052">
            <w:pPr>
              <w:tabs>
                <w:tab w:val="decimal" w:pos="648"/>
              </w:tabs>
              <w:spacing w:line="240" w:lineRule="exact"/>
              <w:outlineLvl w:val="0"/>
              <w:rPr>
                <w:rFonts w:ascii="Times New Roman" w:hAnsi="Times New Roman" w:cs="Times New Roman"/>
              </w:rPr>
            </w:pPr>
          </w:p>
        </w:tc>
        <w:tc>
          <w:tcPr>
            <w:tcW w:w="990" w:type="dxa"/>
            <w:vAlign w:val="center"/>
          </w:tcPr>
          <w:p w:rsidR="00AD4387" w:rsidRPr="007E275A" w:rsidRDefault="00AD4387" w:rsidP="00AF112D">
            <w:pPr>
              <w:tabs>
                <w:tab w:val="decimal" w:pos="810"/>
              </w:tabs>
              <w:spacing w:line="240" w:lineRule="exact"/>
              <w:outlineLvl w:val="0"/>
              <w:rPr>
                <w:rFonts w:ascii="Times New Roman" w:hAnsi="Times New Roman" w:cs="Times New Roman"/>
              </w:rPr>
            </w:pPr>
            <w:r w:rsidRPr="00C53996">
              <w:rPr>
                <w:rFonts w:ascii="Times New Roman" w:hAnsi="Times New Roman" w:cs="Times New Roman"/>
                <w:cs/>
              </w:rPr>
              <w:t>(</w:t>
            </w:r>
            <w:r w:rsidR="00582CA2" w:rsidRPr="007E275A">
              <w:rPr>
                <w:rFonts w:ascii="Times New Roman" w:hAnsi="Times New Roman" w:cs="Times New Roman"/>
              </w:rPr>
              <w:t>16</w:t>
            </w:r>
            <w:r w:rsidRPr="007E275A">
              <w:rPr>
                <w:rFonts w:ascii="Times New Roman" w:hAnsi="Times New Roman" w:cs="Times New Roman"/>
              </w:rPr>
              <w:t>,</w:t>
            </w:r>
            <w:r w:rsidR="00582CA2" w:rsidRPr="007E275A">
              <w:rPr>
                <w:rFonts w:ascii="Times New Roman" w:hAnsi="Times New Roman" w:cs="Times New Roman"/>
              </w:rPr>
              <w:t>892</w:t>
            </w:r>
            <w:r w:rsidRPr="00C53996">
              <w:rPr>
                <w:rFonts w:ascii="Times New Roman" w:hAnsi="Times New Roman" w:cs="Times New Roman"/>
                <w:cs/>
              </w:rPr>
              <w:t>)</w:t>
            </w:r>
          </w:p>
        </w:tc>
        <w:tc>
          <w:tcPr>
            <w:tcW w:w="360" w:type="dxa"/>
            <w:gridSpan w:val="3"/>
            <w:vAlign w:val="center"/>
          </w:tcPr>
          <w:p w:rsidR="00AD4387" w:rsidRPr="007E275A" w:rsidRDefault="00AD4387" w:rsidP="00031052">
            <w:pPr>
              <w:tabs>
                <w:tab w:val="decimal" w:pos="648"/>
              </w:tabs>
              <w:spacing w:line="240" w:lineRule="exact"/>
              <w:outlineLvl w:val="0"/>
              <w:rPr>
                <w:rFonts w:ascii="Times New Roman" w:hAnsi="Times New Roman" w:cs="Times New Roman"/>
              </w:rPr>
            </w:pPr>
          </w:p>
        </w:tc>
        <w:tc>
          <w:tcPr>
            <w:tcW w:w="990" w:type="dxa"/>
            <w:vAlign w:val="center"/>
          </w:tcPr>
          <w:p w:rsidR="00AD4387" w:rsidRPr="007E275A" w:rsidRDefault="00582CA2" w:rsidP="00AF112D">
            <w:pPr>
              <w:tabs>
                <w:tab w:val="decimal" w:pos="810"/>
              </w:tabs>
              <w:spacing w:line="240" w:lineRule="exact"/>
              <w:outlineLvl w:val="0"/>
              <w:rPr>
                <w:rFonts w:ascii="Times New Roman" w:hAnsi="Times New Roman" w:cs="Times New Roman"/>
              </w:rPr>
            </w:pPr>
            <w:r w:rsidRPr="007E275A">
              <w:rPr>
                <w:rFonts w:ascii="Times New Roman" w:hAnsi="Times New Roman" w:cs="Times New Roman"/>
              </w:rPr>
              <w:t>5</w:t>
            </w:r>
            <w:r w:rsidR="00AD4387" w:rsidRPr="007E275A">
              <w:rPr>
                <w:rFonts w:ascii="Times New Roman" w:hAnsi="Times New Roman" w:cs="Times New Roman"/>
              </w:rPr>
              <w:t>,</w:t>
            </w:r>
            <w:r w:rsidRPr="007E275A">
              <w:rPr>
                <w:rFonts w:ascii="Times New Roman" w:hAnsi="Times New Roman" w:cs="Times New Roman"/>
              </w:rPr>
              <w:t>063</w:t>
            </w:r>
          </w:p>
        </w:tc>
      </w:tr>
      <w:tr w:rsidR="00AD4387" w:rsidRPr="007E275A" w:rsidTr="007D2C41">
        <w:trPr>
          <w:gridAfter w:val="1"/>
          <w:wAfter w:w="214" w:type="dxa"/>
          <w:cantSplit/>
        </w:trPr>
        <w:tc>
          <w:tcPr>
            <w:tcW w:w="4140" w:type="dxa"/>
            <w:gridSpan w:val="2"/>
            <w:vAlign w:val="center"/>
          </w:tcPr>
          <w:p w:rsidR="00AD4387" w:rsidRPr="007E275A" w:rsidRDefault="00AD4387" w:rsidP="00031052">
            <w:pPr>
              <w:spacing w:line="240" w:lineRule="exact"/>
              <w:ind w:left="1539" w:hanging="360"/>
              <w:outlineLvl w:val="0"/>
              <w:rPr>
                <w:rFonts w:ascii="Times New Roman" w:hAnsi="Times New Roman" w:cs="Times New Roman"/>
                <w:b/>
                <w:bCs/>
              </w:rPr>
            </w:pPr>
            <w:r w:rsidRPr="007E275A">
              <w:rPr>
                <w:rFonts w:ascii="Times New Roman" w:hAnsi="Times New Roman" w:cs="Times New Roman"/>
                <w:u w:val="single"/>
              </w:rPr>
              <w:t>Less</w:t>
            </w:r>
            <w:r w:rsidRPr="007E275A">
              <w:rPr>
                <w:rFonts w:ascii="Times New Roman" w:hAnsi="Times New Roman" w:cs="Times New Roman"/>
              </w:rPr>
              <w:t xml:space="preserve">  Provision for impairment</w:t>
            </w:r>
          </w:p>
        </w:tc>
        <w:tc>
          <w:tcPr>
            <w:tcW w:w="990" w:type="dxa"/>
            <w:gridSpan w:val="2"/>
            <w:vAlign w:val="center"/>
          </w:tcPr>
          <w:p w:rsidR="00AD4387" w:rsidRPr="007E275A" w:rsidRDefault="00AD4387" w:rsidP="00031052">
            <w:pPr>
              <w:tabs>
                <w:tab w:val="decimal" w:pos="810"/>
              </w:tabs>
              <w:spacing w:line="240" w:lineRule="exact"/>
              <w:outlineLvl w:val="0"/>
              <w:rPr>
                <w:rFonts w:ascii="Times New Roman" w:hAnsi="Times New Roman" w:cs="Times New Roman"/>
              </w:rPr>
            </w:pPr>
            <w:r w:rsidRPr="00C53996">
              <w:rPr>
                <w:rFonts w:ascii="Times New Roman" w:hAnsi="Times New Roman" w:cs="Times New Roman"/>
                <w:cs/>
              </w:rPr>
              <w:t>(</w:t>
            </w:r>
            <w:r w:rsidR="00582CA2" w:rsidRPr="007E275A">
              <w:rPr>
                <w:rFonts w:ascii="Times New Roman" w:hAnsi="Times New Roman" w:cs="Times New Roman"/>
              </w:rPr>
              <w:t>1</w:t>
            </w:r>
            <w:r w:rsidRPr="007E275A">
              <w:rPr>
                <w:rFonts w:ascii="Times New Roman" w:hAnsi="Times New Roman" w:cs="Times New Roman"/>
              </w:rPr>
              <w:t>,</w:t>
            </w:r>
            <w:r w:rsidR="00582CA2" w:rsidRPr="007E275A">
              <w:rPr>
                <w:rFonts w:ascii="Times New Roman" w:hAnsi="Times New Roman" w:cs="Times New Roman"/>
              </w:rPr>
              <w:t>592</w:t>
            </w:r>
            <w:r w:rsidRPr="00C53996">
              <w:rPr>
                <w:rFonts w:ascii="Times New Roman" w:hAnsi="Times New Roman" w:cs="Times New Roman"/>
                <w:cs/>
              </w:rPr>
              <w:t>)</w:t>
            </w:r>
          </w:p>
        </w:tc>
        <w:tc>
          <w:tcPr>
            <w:tcW w:w="270" w:type="dxa"/>
            <w:gridSpan w:val="3"/>
            <w:vAlign w:val="center"/>
          </w:tcPr>
          <w:p w:rsidR="00AD4387" w:rsidRPr="007E275A" w:rsidRDefault="00AD4387" w:rsidP="00031052">
            <w:pPr>
              <w:tabs>
                <w:tab w:val="decimal" w:pos="648"/>
              </w:tabs>
              <w:spacing w:line="240" w:lineRule="exact"/>
              <w:outlineLvl w:val="0"/>
              <w:rPr>
                <w:rFonts w:ascii="Times New Roman" w:hAnsi="Times New Roman" w:cs="Times New Roman"/>
              </w:rPr>
            </w:pPr>
          </w:p>
        </w:tc>
        <w:tc>
          <w:tcPr>
            <w:tcW w:w="990" w:type="dxa"/>
            <w:vAlign w:val="center"/>
          </w:tcPr>
          <w:p w:rsidR="00AD4387" w:rsidRPr="007E275A" w:rsidRDefault="00AD4387" w:rsidP="00956797">
            <w:pPr>
              <w:tabs>
                <w:tab w:val="decimal" w:pos="810"/>
              </w:tabs>
              <w:spacing w:line="240" w:lineRule="exact"/>
              <w:outlineLvl w:val="0"/>
              <w:rPr>
                <w:rFonts w:ascii="Times New Roman" w:hAnsi="Times New Roman" w:cs="Times New Roman"/>
              </w:rPr>
            </w:pPr>
            <w:r w:rsidRPr="00C53996">
              <w:rPr>
                <w:rFonts w:ascii="Times New Roman" w:hAnsi="Times New Roman" w:cs="Times New Roman"/>
                <w:cs/>
              </w:rPr>
              <w:t>(</w:t>
            </w:r>
            <w:r w:rsidR="00582CA2" w:rsidRPr="007E275A">
              <w:rPr>
                <w:rFonts w:ascii="Times New Roman" w:hAnsi="Times New Roman" w:cs="Times New Roman"/>
              </w:rPr>
              <w:t>943</w:t>
            </w:r>
            <w:r w:rsidRPr="00C53996">
              <w:rPr>
                <w:rFonts w:ascii="Times New Roman" w:hAnsi="Times New Roman" w:cs="Times New Roman"/>
                <w:cs/>
              </w:rPr>
              <w:t>)</w:t>
            </w:r>
          </w:p>
        </w:tc>
        <w:tc>
          <w:tcPr>
            <w:tcW w:w="270" w:type="dxa"/>
            <w:gridSpan w:val="3"/>
            <w:vAlign w:val="center"/>
          </w:tcPr>
          <w:p w:rsidR="00AD4387" w:rsidRPr="007E275A" w:rsidRDefault="00AD4387" w:rsidP="00031052">
            <w:pPr>
              <w:tabs>
                <w:tab w:val="decimal" w:pos="648"/>
              </w:tabs>
              <w:spacing w:line="240" w:lineRule="exact"/>
              <w:outlineLvl w:val="0"/>
              <w:rPr>
                <w:rFonts w:ascii="Times New Roman" w:hAnsi="Times New Roman" w:cs="Times New Roman"/>
              </w:rPr>
            </w:pPr>
          </w:p>
        </w:tc>
        <w:tc>
          <w:tcPr>
            <w:tcW w:w="990" w:type="dxa"/>
            <w:vAlign w:val="center"/>
          </w:tcPr>
          <w:p w:rsidR="00AD4387" w:rsidRPr="007E275A" w:rsidRDefault="00582CA2" w:rsidP="00956797">
            <w:pPr>
              <w:tabs>
                <w:tab w:val="decimal" w:pos="810"/>
              </w:tabs>
              <w:spacing w:line="240" w:lineRule="exact"/>
              <w:outlineLvl w:val="0"/>
              <w:rPr>
                <w:rFonts w:ascii="Times New Roman" w:hAnsi="Times New Roman" w:cs="Times New Roman"/>
              </w:rPr>
            </w:pPr>
            <w:r w:rsidRPr="007E275A">
              <w:rPr>
                <w:rFonts w:ascii="Times New Roman" w:hAnsi="Times New Roman" w:cs="Times New Roman"/>
              </w:rPr>
              <w:t>972</w:t>
            </w:r>
          </w:p>
        </w:tc>
        <w:tc>
          <w:tcPr>
            <w:tcW w:w="360" w:type="dxa"/>
            <w:gridSpan w:val="3"/>
            <w:vAlign w:val="center"/>
          </w:tcPr>
          <w:p w:rsidR="00AD4387" w:rsidRPr="007E275A" w:rsidRDefault="00AD4387" w:rsidP="00031052">
            <w:pPr>
              <w:tabs>
                <w:tab w:val="decimal" w:pos="648"/>
              </w:tabs>
              <w:spacing w:line="240" w:lineRule="exact"/>
              <w:outlineLvl w:val="0"/>
              <w:rPr>
                <w:rFonts w:ascii="Times New Roman" w:hAnsi="Times New Roman" w:cs="Times New Roman"/>
              </w:rPr>
            </w:pPr>
          </w:p>
        </w:tc>
        <w:tc>
          <w:tcPr>
            <w:tcW w:w="990" w:type="dxa"/>
            <w:vAlign w:val="center"/>
          </w:tcPr>
          <w:p w:rsidR="00AD4387" w:rsidRPr="007E275A" w:rsidRDefault="00AD4387" w:rsidP="00031052">
            <w:pPr>
              <w:tabs>
                <w:tab w:val="decimal" w:pos="810"/>
              </w:tabs>
              <w:spacing w:line="240" w:lineRule="exact"/>
              <w:outlineLvl w:val="0"/>
              <w:rPr>
                <w:rFonts w:ascii="Times New Roman" w:hAnsi="Times New Roman" w:cs="Times New Roman"/>
              </w:rPr>
            </w:pPr>
            <w:r w:rsidRPr="00C53996">
              <w:rPr>
                <w:rFonts w:ascii="Times New Roman" w:hAnsi="Times New Roman" w:cs="Times New Roman"/>
                <w:cs/>
              </w:rPr>
              <w:t>(</w:t>
            </w:r>
            <w:r w:rsidR="00582CA2" w:rsidRPr="007E275A">
              <w:rPr>
                <w:rFonts w:ascii="Times New Roman" w:hAnsi="Times New Roman" w:cs="Times New Roman"/>
              </w:rPr>
              <w:t>1</w:t>
            </w:r>
            <w:r w:rsidRPr="007E275A">
              <w:rPr>
                <w:rFonts w:ascii="Times New Roman" w:hAnsi="Times New Roman" w:cs="Times New Roman"/>
              </w:rPr>
              <w:t>,</w:t>
            </w:r>
            <w:r w:rsidR="00582CA2" w:rsidRPr="007E275A">
              <w:rPr>
                <w:rFonts w:ascii="Times New Roman" w:hAnsi="Times New Roman" w:cs="Times New Roman"/>
              </w:rPr>
              <w:t>563</w:t>
            </w:r>
            <w:r w:rsidRPr="00C53996">
              <w:rPr>
                <w:rFonts w:ascii="Times New Roman" w:hAnsi="Times New Roman" w:cs="Times New Roman"/>
                <w:cs/>
              </w:rPr>
              <w:t>)</w:t>
            </w:r>
          </w:p>
        </w:tc>
      </w:tr>
      <w:tr w:rsidR="00AD4387" w:rsidRPr="007E275A" w:rsidTr="007D2C41">
        <w:trPr>
          <w:gridAfter w:val="1"/>
          <w:wAfter w:w="214" w:type="dxa"/>
          <w:cantSplit/>
        </w:trPr>
        <w:tc>
          <w:tcPr>
            <w:tcW w:w="4140" w:type="dxa"/>
            <w:gridSpan w:val="2"/>
            <w:vAlign w:val="center"/>
          </w:tcPr>
          <w:p w:rsidR="00AD4387" w:rsidRPr="007E275A" w:rsidRDefault="00AD4387" w:rsidP="00031052">
            <w:pPr>
              <w:spacing w:line="240" w:lineRule="exact"/>
              <w:ind w:left="1539" w:hanging="360"/>
              <w:outlineLvl w:val="0"/>
              <w:rPr>
                <w:rFonts w:ascii="Times New Roman" w:hAnsi="Times New Roman" w:cs="Times New Roman"/>
                <w:b/>
                <w:bCs/>
              </w:rPr>
            </w:pPr>
            <w:r w:rsidRPr="007E275A">
              <w:rPr>
                <w:rFonts w:ascii="Times New Roman" w:hAnsi="Times New Roman" w:cs="Times New Roman"/>
              </w:rPr>
              <w:t>Total properties for sale</w:t>
            </w:r>
          </w:p>
        </w:tc>
        <w:tc>
          <w:tcPr>
            <w:tcW w:w="990" w:type="dxa"/>
            <w:gridSpan w:val="2"/>
            <w:tcBorders>
              <w:top w:val="single" w:sz="4" w:space="0" w:color="auto"/>
              <w:bottom w:val="double" w:sz="4" w:space="0" w:color="auto"/>
            </w:tcBorders>
            <w:vAlign w:val="center"/>
          </w:tcPr>
          <w:p w:rsidR="00AD4387" w:rsidRPr="007E275A" w:rsidRDefault="00582CA2" w:rsidP="00031052">
            <w:pPr>
              <w:tabs>
                <w:tab w:val="decimal" w:pos="810"/>
              </w:tabs>
              <w:spacing w:line="240" w:lineRule="exact"/>
              <w:outlineLvl w:val="0"/>
              <w:rPr>
                <w:rFonts w:ascii="Times New Roman" w:hAnsi="Times New Roman" w:cs="Times New Roman"/>
              </w:rPr>
            </w:pPr>
            <w:r w:rsidRPr="007E275A">
              <w:rPr>
                <w:rFonts w:ascii="Times New Roman" w:hAnsi="Times New Roman" w:cs="Times New Roman"/>
              </w:rPr>
              <w:t>3</w:t>
            </w:r>
            <w:r w:rsidR="00AD4387" w:rsidRPr="007E275A">
              <w:rPr>
                <w:rFonts w:ascii="Times New Roman" w:hAnsi="Times New Roman" w:cs="Times New Roman"/>
              </w:rPr>
              <w:t>,</w:t>
            </w:r>
            <w:r w:rsidRPr="007E275A">
              <w:rPr>
                <w:rFonts w:ascii="Times New Roman" w:hAnsi="Times New Roman" w:cs="Times New Roman"/>
              </w:rPr>
              <w:t>478</w:t>
            </w:r>
          </w:p>
        </w:tc>
        <w:tc>
          <w:tcPr>
            <w:tcW w:w="270" w:type="dxa"/>
            <w:gridSpan w:val="3"/>
            <w:vAlign w:val="center"/>
          </w:tcPr>
          <w:p w:rsidR="00AD4387" w:rsidRPr="007E275A" w:rsidRDefault="00AD4387" w:rsidP="00031052">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rsidR="00AD4387" w:rsidRPr="007E275A" w:rsidRDefault="00582CA2" w:rsidP="00AF112D">
            <w:pPr>
              <w:tabs>
                <w:tab w:val="decimal" w:pos="810"/>
              </w:tabs>
              <w:spacing w:line="240" w:lineRule="exact"/>
              <w:outlineLvl w:val="0"/>
              <w:rPr>
                <w:rFonts w:ascii="Times New Roman" w:hAnsi="Times New Roman" w:cs="Times New Roman"/>
              </w:rPr>
            </w:pPr>
            <w:r w:rsidRPr="007E275A">
              <w:rPr>
                <w:rFonts w:ascii="Times New Roman" w:hAnsi="Times New Roman" w:cs="Times New Roman"/>
              </w:rPr>
              <w:t>15</w:t>
            </w:r>
            <w:r w:rsidR="00AD4387" w:rsidRPr="007E275A">
              <w:rPr>
                <w:rFonts w:ascii="Times New Roman" w:hAnsi="Times New Roman" w:cs="Times New Roman"/>
              </w:rPr>
              <w:t>,</w:t>
            </w:r>
            <w:r w:rsidRPr="007E275A">
              <w:rPr>
                <w:rFonts w:ascii="Times New Roman" w:hAnsi="Times New Roman" w:cs="Times New Roman"/>
              </w:rPr>
              <w:t>942</w:t>
            </w:r>
          </w:p>
        </w:tc>
        <w:tc>
          <w:tcPr>
            <w:tcW w:w="270" w:type="dxa"/>
            <w:gridSpan w:val="3"/>
            <w:vAlign w:val="center"/>
          </w:tcPr>
          <w:p w:rsidR="00AD4387" w:rsidRPr="007E275A" w:rsidRDefault="00AD4387" w:rsidP="00031052">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rsidR="00AD4387" w:rsidRPr="007E275A" w:rsidRDefault="00AD4387" w:rsidP="00956797">
            <w:pPr>
              <w:tabs>
                <w:tab w:val="decimal" w:pos="810"/>
              </w:tabs>
              <w:spacing w:line="240" w:lineRule="exact"/>
              <w:outlineLvl w:val="0"/>
              <w:rPr>
                <w:rFonts w:ascii="Times New Roman" w:hAnsi="Times New Roman" w:cs="Times New Roman"/>
              </w:rPr>
            </w:pPr>
            <w:r w:rsidRPr="00C53996">
              <w:rPr>
                <w:rFonts w:ascii="Times New Roman" w:hAnsi="Times New Roman" w:cs="Times New Roman"/>
                <w:cs/>
              </w:rPr>
              <w:t>(</w:t>
            </w:r>
            <w:r w:rsidR="00582CA2" w:rsidRPr="007E275A">
              <w:rPr>
                <w:rFonts w:ascii="Times New Roman" w:hAnsi="Times New Roman" w:cs="Times New Roman"/>
              </w:rPr>
              <w:t>15</w:t>
            </w:r>
            <w:r w:rsidRPr="007E275A">
              <w:rPr>
                <w:rFonts w:ascii="Times New Roman" w:hAnsi="Times New Roman" w:cs="Times New Roman"/>
              </w:rPr>
              <w:t>,</w:t>
            </w:r>
            <w:r w:rsidR="00582CA2" w:rsidRPr="007E275A">
              <w:rPr>
                <w:rFonts w:ascii="Times New Roman" w:hAnsi="Times New Roman" w:cs="Times New Roman"/>
              </w:rPr>
              <w:t>920</w:t>
            </w:r>
            <w:r w:rsidRPr="00C53996">
              <w:rPr>
                <w:rFonts w:ascii="Times New Roman" w:hAnsi="Times New Roman" w:cs="Times New Roman"/>
                <w:cs/>
              </w:rPr>
              <w:t>)</w:t>
            </w:r>
          </w:p>
        </w:tc>
        <w:tc>
          <w:tcPr>
            <w:tcW w:w="360" w:type="dxa"/>
            <w:gridSpan w:val="3"/>
            <w:vAlign w:val="center"/>
          </w:tcPr>
          <w:p w:rsidR="00AD4387" w:rsidRPr="007E275A" w:rsidRDefault="00AD4387" w:rsidP="00031052">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rsidR="00AD4387" w:rsidRPr="007E275A" w:rsidRDefault="00582CA2" w:rsidP="00031052">
            <w:pPr>
              <w:tabs>
                <w:tab w:val="decimal" w:pos="810"/>
              </w:tabs>
              <w:spacing w:line="240" w:lineRule="exact"/>
              <w:outlineLvl w:val="0"/>
              <w:rPr>
                <w:rFonts w:ascii="Times New Roman" w:hAnsi="Times New Roman" w:cs="Times New Roman"/>
              </w:rPr>
            </w:pPr>
            <w:r w:rsidRPr="007E275A">
              <w:rPr>
                <w:rFonts w:ascii="Times New Roman" w:hAnsi="Times New Roman" w:cs="Times New Roman"/>
              </w:rPr>
              <w:t>3</w:t>
            </w:r>
            <w:r w:rsidR="00AD4387" w:rsidRPr="007E275A">
              <w:rPr>
                <w:rFonts w:ascii="Times New Roman" w:hAnsi="Times New Roman" w:cs="Times New Roman"/>
              </w:rPr>
              <w:t>,</w:t>
            </w:r>
            <w:r w:rsidRPr="007E275A">
              <w:rPr>
                <w:rFonts w:ascii="Times New Roman" w:hAnsi="Times New Roman" w:cs="Times New Roman"/>
              </w:rPr>
              <w:t>500</w:t>
            </w:r>
          </w:p>
        </w:tc>
      </w:tr>
    </w:tbl>
    <w:p w:rsidR="009D6AA2" w:rsidRPr="007E275A" w:rsidRDefault="009D6AA2" w:rsidP="009D6AA2">
      <w:pPr>
        <w:tabs>
          <w:tab w:val="decimal" w:pos="9090"/>
        </w:tabs>
        <w:ind w:left="893" w:hanging="533"/>
        <w:jc w:val="right"/>
        <w:outlineLvl w:val="0"/>
        <w:rPr>
          <w:rFonts w:ascii="Times New Roman" w:hAnsi="Times New Roman" w:cs="Times New Roman"/>
          <w:b/>
          <w:bCs/>
        </w:rPr>
      </w:pPr>
    </w:p>
    <w:p w:rsidR="00F65680" w:rsidRPr="007E275A" w:rsidRDefault="00F65680" w:rsidP="00F65680">
      <w:pPr>
        <w:tabs>
          <w:tab w:val="decimal" w:pos="9180"/>
        </w:tabs>
        <w:spacing w:line="240" w:lineRule="exact"/>
        <w:ind w:right="-25"/>
        <w:jc w:val="right"/>
        <w:outlineLvl w:val="0"/>
        <w:rPr>
          <w:rFonts w:ascii="Times New Roman" w:hAnsi="Times New Roman" w:cs="Times New Roman"/>
          <w:b/>
          <w:bCs/>
        </w:rPr>
      </w:pPr>
      <w:r w:rsidRPr="007E275A">
        <w:rPr>
          <w:rFonts w:ascii="Times New Roman" w:hAnsi="Times New Roman" w:cs="Times New Roman"/>
          <w:b/>
          <w:bCs/>
        </w:rPr>
        <w:t>Unit</w:t>
      </w:r>
      <w:r w:rsidRPr="00C53996">
        <w:rPr>
          <w:rFonts w:ascii="Times New Roman" w:hAnsi="Times New Roman" w:cs="Times New Roman"/>
          <w:b/>
          <w:bCs/>
          <w:cs/>
        </w:rPr>
        <w:t xml:space="preserve">: </w:t>
      </w:r>
      <w:r w:rsidRPr="007E275A">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4050"/>
        <w:gridCol w:w="90"/>
        <w:gridCol w:w="450"/>
        <w:gridCol w:w="540"/>
        <w:gridCol w:w="90"/>
        <w:gridCol w:w="90"/>
        <w:gridCol w:w="90"/>
        <w:gridCol w:w="990"/>
        <w:gridCol w:w="90"/>
        <w:gridCol w:w="90"/>
        <w:gridCol w:w="90"/>
        <w:gridCol w:w="990"/>
        <w:gridCol w:w="90"/>
        <w:gridCol w:w="90"/>
        <w:gridCol w:w="180"/>
        <w:gridCol w:w="990"/>
        <w:gridCol w:w="214"/>
      </w:tblGrid>
      <w:tr w:rsidR="00F65680" w:rsidRPr="007E275A" w:rsidTr="00561092">
        <w:trPr>
          <w:cantSplit/>
        </w:trPr>
        <w:tc>
          <w:tcPr>
            <w:tcW w:w="4050" w:type="dxa"/>
            <w:vAlign w:val="center"/>
          </w:tcPr>
          <w:p w:rsidR="00F65680" w:rsidRPr="007E275A" w:rsidRDefault="00F65680" w:rsidP="00561092">
            <w:pPr>
              <w:spacing w:line="240" w:lineRule="exact"/>
              <w:ind w:left="57"/>
              <w:jc w:val="center"/>
              <w:outlineLvl w:val="0"/>
              <w:rPr>
                <w:rFonts w:ascii="Times New Roman" w:hAnsi="Times New Roman" w:cs="Times New Roman"/>
                <w:b/>
                <w:bCs/>
                <w:sz w:val="16"/>
                <w:szCs w:val="16"/>
              </w:rPr>
            </w:pPr>
          </w:p>
        </w:tc>
        <w:tc>
          <w:tcPr>
            <w:tcW w:w="5164" w:type="dxa"/>
            <w:gridSpan w:val="16"/>
            <w:vAlign w:val="center"/>
          </w:tcPr>
          <w:p w:rsidR="00F65680" w:rsidRPr="007E275A" w:rsidRDefault="00F65680" w:rsidP="00561092">
            <w:pPr>
              <w:spacing w:line="240" w:lineRule="exact"/>
              <w:jc w:val="center"/>
              <w:outlineLvl w:val="0"/>
              <w:rPr>
                <w:rFonts w:ascii="Times New Roman" w:hAnsi="Times New Roman" w:cs="Times New Roman"/>
                <w:b/>
                <w:bCs/>
                <w:sz w:val="16"/>
                <w:szCs w:val="16"/>
              </w:rPr>
            </w:pPr>
            <w:r w:rsidRPr="007E275A">
              <w:rPr>
                <w:rFonts w:ascii="Times New Roman" w:hAnsi="Times New Roman" w:cs="Times New Roman"/>
                <w:b/>
                <w:bCs/>
                <w:sz w:val="16"/>
                <w:szCs w:val="16"/>
              </w:rPr>
              <w:t>THE  BANK</w:t>
            </w:r>
            <w:r w:rsidRPr="00C53996">
              <w:rPr>
                <w:rFonts w:ascii="Times New Roman" w:hAnsi="Times New Roman" w:cs="Times New Roman"/>
                <w:b/>
                <w:bCs/>
                <w:sz w:val="16"/>
                <w:szCs w:val="16"/>
                <w:cs/>
              </w:rPr>
              <w:t>’</w:t>
            </w:r>
            <w:r w:rsidRPr="007E275A">
              <w:rPr>
                <w:rFonts w:ascii="Times New Roman" w:hAnsi="Times New Roman" w:cs="Times New Roman"/>
                <w:b/>
                <w:bCs/>
                <w:sz w:val="16"/>
                <w:szCs w:val="16"/>
              </w:rPr>
              <w:t>S  FINANCIAL  STATEMENTS</w:t>
            </w:r>
          </w:p>
        </w:tc>
      </w:tr>
      <w:tr w:rsidR="00F65680" w:rsidRPr="007E275A" w:rsidTr="00561092">
        <w:tc>
          <w:tcPr>
            <w:tcW w:w="4050" w:type="dxa"/>
            <w:vAlign w:val="center"/>
          </w:tcPr>
          <w:p w:rsidR="00F65680" w:rsidRPr="007E275A" w:rsidRDefault="00F65680" w:rsidP="00561092">
            <w:pPr>
              <w:spacing w:line="240" w:lineRule="exact"/>
              <w:ind w:left="57" w:firstLine="870"/>
              <w:outlineLvl w:val="0"/>
              <w:rPr>
                <w:rFonts w:ascii="Times New Roman" w:hAnsi="Times New Roman" w:cs="Times New Roman"/>
                <w:b/>
                <w:bCs/>
              </w:rPr>
            </w:pPr>
            <w:r w:rsidRPr="007E275A">
              <w:rPr>
                <w:rFonts w:ascii="Times New Roman" w:hAnsi="Times New Roman" w:cs="Times New Roman"/>
                <w:b/>
                <w:bCs/>
              </w:rPr>
              <w:t>Type of  Properties for Sale</w:t>
            </w:r>
          </w:p>
        </w:tc>
        <w:tc>
          <w:tcPr>
            <w:tcW w:w="1170" w:type="dxa"/>
            <w:gridSpan w:val="4"/>
            <w:vAlign w:val="center"/>
          </w:tcPr>
          <w:p w:rsidR="00F65680" w:rsidRPr="007E275A" w:rsidRDefault="00F65680" w:rsidP="00561092">
            <w:pPr>
              <w:spacing w:line="240" w:lineRule="exact"/>
              <w:ind w:left="-57" w:right="-57"/>
              <w:jc w:val="center"/>
              <w:outlineLvl w:val="0"/>
              <w:rPr>
                <w:rFonts w:ascii="Times New Roman" w:hAnsi="Times New Roman" w:cs="Times New Roman"/>
                <w:b/>
                <w:bCs/>
              </w:rPr>
            </w:pPr>
            <w:r w:rsidRPr="007E275A">
              <w:rPr>
                <w:rFonts w:ascii="Times New Roman" w:hAnsi="Times New Roman" w:cs="Times New Roman"/>
                <w:b/>
                <w:bCs/>
              </w:rPr>
              <w:t>Balance as at</w:t>
            </w:r>
          </w:p>
        </w:tc>
        <w:tc>
          <w:tcPr>
            <w:tcW w:w="90" w:type="dxa"/>
            <w:vAlign w:val="center"/>
          </w:tcPr>
          <w:p w:rsidR="00F65680" w:rsidRPr="007E275A" w:rsidRDefault="00F65680" w:rsidP="00561092">
            <w:pPr>
              <w:spacing w:line="240" w:lineRule="exact"/>
              <w:ind w:left="-57" w:right="-57"/>
              <w:jc w:val="center"/>
              <w:outlineLvl w:val="0"/>
              <w:rPr>
                <w:rFonts w:ascii="Times New Roman" w:hAnsi="Times New Roman" w:cs="Times New Roman"/>
                <w:b/>
                <w:bCs/>
              </w:rPr>
            </w:pPr>
          </w:p>
        </w:tc>
        <w:tc>
          <w:tcPr>
            <w:tcW w:w="1170" w:type="dxa"/>
            <w:gridSpan w:val="3"/>
            <w:vAlign w:val="center"/>
          </w:tcPr>
          <w:p w:rsidR="00F65680" w:rsidRPr="007E275A" w:rsidRDefault="00F65680" w:rsidP="00561092">
            <w:pPr>
              <w:spacing w:line="240" w:lineRule="exact"/>
              <w:ind w:left="-57"/>
              <w:jc w:val="center"/>
              <w:outlineLvl w:val="0"/>
              <w:rPr>
                <w:rFonts w:ascii="Times New Roman" w:hAnsi="Times New Roman" w:cs="Times New Roman"/>
                <w:b/>
                <w:bCs/>
              </w:rPr>
            </w:pPr>
            <w:r w:rsidRPr="007E275A">
              <w:rPr>
                <w:rFonts w:ascii="Times New Roman" w:hAnsi="Times New Roman" w:cs="Times New Roman"/>
                <w:b/>
                <w:bCs/>
              </w:rPr>
              <w:t>Acquisition</w:t>
            </w:r>
          </w:p>
        </w:tc>
        <w:tc>
          <w:tcPr>
            <w:tcW w:w="90" w:type="dxa"/>
            <w:vAlign w:val="center"/>
          </w:tcPr>
          <w:p w:rsidR="00F65680" w:rsidRPr="007E275A" w:rsidRDefault="00F65680" w:rsidP="00561092">
            <w:pPr>
              <w:spacing w:line="240" w:lineRule="exact"/>
              <w:ind w:left="-57" w:right="-57"/>
              <w:jc w:val="center"/>
              <w:outlineLvl w:val="0"/>
              <w:rPr>
                <w:rFonts w:ascii="Times New Roman" w:hAnsi="Times New Roman" w:cs="Times New Roman"/>
                <w:b/>
                <w:bCs/>
              </w:rPr>
            </w:pPr>
          </w:p>
        </w:tc>
        <w:tc>
          <w:tcPr>
            <w:tcW w:w="1170" w:type="dxa"/>
            <w:gridSpan w:val="3"/>
            <w:vAlign w:val="center"/>
          </w:tcPr>
          <w:p w:rsidR="00F65680" w:rsidRPr="007E275A" w:rsidRDefault="00F65680" w:rsidP="00561092">
            <w:pPr>
              <w:spacing w:line="240" w:lineRule="exact"/>
              <w:ind w:left="-57" w:right="-57"/>
              <w:jc w:val="center"/>
              <w:outlineLvl w:val="0"/>
              <w:rPr>
                <w:rFonts w:ascii="Times New Roman" w:hAnsi="Times New Roman" w:cs="Times New Roman"/>
                <w:b/>
                <w:bCs/>
              </w:rPr>
            </w:pPr>
            <w:r w:rsidRPr="007E275A">
              <w:rPr>
                <w:rFonts w:ascii="Times New Roman" w:hAnsi="Times New Roman" w:cs="Times New Roman"/>
                <w:b/>
                <w:bCs/>
              </w:rPr>
              <w:t>Disposition</w:t>
            </w:r>
          </w:p>
        </w:tc>
        <w:tc>
          <w:tcPr>
            <w:tcW w:w="90" w:type="dxa"/>
            <w:vAlign w:val="center"/>
          </w:tcPr>
          <w:p w:rsidR="00F65680" w:rsidRPr="007E275A" w:rsidRDefault="00F65680" w:rsidP="00561092">
            <w:pPr>
              <w:spacing w:line="240" w:lineRule="exact"/>
              <w:ind w:left="-57" w:right="-57"/>
              <w:jc w:val="center"/>
              <w:outlineLvl w:val="0"/>
              <w:rPr>
                <w:rFonts w:ascii="Times New Roman" w:hAnsi="Times New Roman" w:cs="Times New Roman"/>
                <w:b/>
                <w:bCs/>
              </w:rPr>
            </w:pPr>
          </w:p>
        </w:tc>
        <w:tc>
          <w:tcPr>
            <w:tcW w:w="1384" w:type="dxa"/>
            <w:gridSpan w:val="3"/>
            <w:vAlign w:val="center"/>
          </w:tcPr>
          <w:p w:rsidR="00F65680" w:rsidRPr="007E275A" w:rsidRDefault="00F65680" w:rsidP="00561092">
            <w:pPr>
              <w:spacing w:line="240" w:lineRule="exact"/>
              <w:ind w:left="-57" w:right="-57"/>
              <w:jc w:val="center"/>
              <w:outlineLvl w:val="0"/>
              <w:rPr>
                <w:rFonts w:ascii="Times New Roman" w:hAnsi="Times New Roman" w:cs="Times New Roman"/>
                <w:b/>
                <w:bCs/>
              </w:rPr>
            </w:pPr>
            <w:r w:rsidRPr="007E275A">
              <w:rPr>
                <w:rFonts w:ascii="Times New Roman" w:hAnsi="Times New Roman" w:cs="Times New Roman"/>
                <w:b/>
                <w:bCs/>
              </w:rPr>
              <w:t>Balance as at</w:t>
            </w:r>
          </w:p>
        </w:tc>
      </w:tr>
      <w:tr w:rsidR="00F65680" w:rsidRPr="007E275A" w:rsidTr="00561092">
        <w:tc>
          <w:tcPr>
            <w:tcW w:w="4050" w:type="dxa"/>
            <w:vAlign w:val="center"/>
          </w:tcPr>
          <w:p w:rsidR="00F65680" w:rsidRPr="007E275A" w:rsidRDefault="00F65680" w:rsidP="00561092">
            <w:pPr>
              <w:spacing w:line="240" w:lineRule="exact"/>
              <w:ind w:left="57" w:firstLine="321"/>
              <w:outlineLvl w:val="0"/>
              <w:rPr>
                <w:rFonts w:ascii="Times New Roman" w:hAnsi="Times New Roman" w:cs="Times New Roman"/>
                <w:b/>
                <w:bCs/>
              </w:rPr>
            </w:pPr>
          </w:p>
        </w:tc>
        <w:tc>
          <w:tcPr>
            <w:tcW w:w="1170" w:type="dxa"/>
            <w:gridSpan w:val="4"/>
            <w:vAlign w:val="center"/>
          </w:tcPr>
          <w:p w:rsidR="00F65680" w:rsidRPr="007E275A" w:rsidRDefault="00F65680" w:rsidP="00F65680">
            <w:pPr>
              <w:spacing w:line="240" w:lineRule="exact"/>
              <w:ind w:left="-57" w:right="-57"/>
              <w:jc w:val="center"/>
              <w:outlineLvl w:val="0"/>
              <w:rPr>
                <w:rFonts w:ascii="Times New Roman" w:hAnsi="Times New Roman" w:cs="Times New Roman"/>
                <w:b/>
                <w:bCs/>
              </w:rPr>
            </w:pPr>
            <w:r w:rsidRPr="007E275A">
              <w:rPr>
                <w:rFonts w:ascii="Times New Roman" w:hAnsi="Times New Roman" w:cs="Times New Roman"/>
                <w:b/>
                <w:bCs/>
              </w:rPr>
              <w:t xml:space="preserve">January </w:t>
            </w:r>
            <w:r w:rsidR="00582CA2" w:rsidRPr="007E275A">
              <w:rPr>
                <w:rFonts w:ascii="Times New Roman" w:hAnsi="Times New Roman" w:cs="Times New Roman"/>
                <w:b/>
                <w:bCs/>
              </w:rPr>
              <w:t>1</w:t>
            </w:r>
            <w:r w:rsidRPr="007E275A">
              <w:rPr>
                <w:rFonts w:ascii="Times New Roman" w:hAnsi="Times New Roman" w:cs="Times New Roman"/>
                <w:b/>
                <w:bCs/>
              </w:rPr>
              <w:t xml:space="preserve">, </w:t>
            </w:r>
            <w:r w:rsidR="00582CA2" w:rsidRPr="007E275A">
              <w:rPr>
                <w:rFonts w:ascii="Times New Roman" w:hAnsi="Times New Roman" w:cs="Times New Roman"/>
                <w:b/>
                <w:bCs/>
              </w:rPr>
              <w:t>2020</w:t>
            </w:r>
          </w:p>
        </w:tc>
        <w:tc>
          <w:tcPr>
            <w:tcW w:w="90" w:type="dxa"/>
            <w:vAlign w:val="center"/>
          </w:tcPr>
          <w:p w:rsidR="00F65680" w:rsidRPr="007E275A" w:rsidRDefault="00F65680" w:rsidP="00561092">
            <w:pPr>
              <w:spacing w:line="240" w:lineRule="exact"/>
              <w:ind w:left="-57" w:right="-57"/>
              <w:jc w:val="center"/>
              <w:outlineLvl w:val="0"/>
              <w:rPr>
                <w:rFonts w:ascii="Times New Roman" w:hAnsi="Times New Roman" w:cs="Times New Roman"/>
                <w:b/>
                <w:bCs/>
              </w:rPr>
            </w:pPr>
          </w:p>
        </w:tc>
        <w:tc>
          <w:tcPr>
            <w:tcW w:w="1170" w:type="dxa"/>
            <w:gridSpan w:val="3"/>
            <w:vAlign w:val="center"/>
          </w:tcPr>
          <w:p w:rsidR="00F65680" w:rsidRPr="007E275A" w:rsidRDefault="00F65680" w:rsidP="00561092">
            <w:pPr>
              <w:spacing w:line="240" w:lineRule="exact"/>
              <w:ind w:left="-57" w:right="-57"/>
              <w:jc w:val="center"/>
              <w:outlineLvl w:val="0"/>
              <w:rPr>
                <w:rFonts w:ascii="Times New Roman" w:hAnsi="Times New Roman" w:cs="Times New Roman"/>
                <w:b/>
                <w:bCs/>
              </w:rPr>
            </w:pPr>
          </w:p>
        </w:tc>
        <w:tc>
          <w:tcPr>
            <w:tcW w:w="90" w:type="dxa"/>
            <w:vAlign w:val="center"/>
          </w:tcPr>
          <w:p w:rsidR="00F65680" w:rsidRPr="007E275A" w:rsidRDefault="00F65680" w:rsidP="00561092">
            <w:pPr>
              <w:spacing w:line="240" w:lineRule="exact"/>
              <w:ind w:left="-57" w:right="-57"/>
              <w:jc w:val="center"/>
              <w:outlineLvl w:val="0"/>
              <w:rPr>
                <w:rFonts w:ascii="Times New Roman" w:hAnsi="Times New Roman" w:cs="Times New Roman"/>
                <w:b/>
                <w:bCs/>
              </w:rPr>
            </w:pPr>
          </w:p>
        </w:tc>
        <w:tc>
          <w:tcPr>
            <w:tcW w:w="1170" w:type="dxa"/>
            <w:gridSpan w:val="3"/>
            <w:vAlign w:val="center"/>
          </w:tcPr>
          <w:p w:rsidR="00F65680" w:rsidRPr="007E275A" w:rsidRDefault="00F65680" w:rsidP="00561092">
            <w:pPr>
              <w:spacing w:line="240" w:lineRule="exact"/>
              <w:ind w:left="-57" w:right="-57"/>
              <w:jc w:val="center"/>
              <w:outlineLvl w:val="0"/>
              <w:rPr>
                <w:rFonts w:ascii="Times New Roman" w:hAnsi="Times New Roman" w:cs="Times New Roman"/>
                <w:b/>
                <w:bCs/>
              </w:rPr>
            </w:pPr>
          </w:p>
        </w:tc>
        <w:tc>
          <w:tcPr>
            <w:tcW w:w="90" w:type="dxa"/>
            <w:vAlign w:val="center"/>
          </w:tcPr>
          <w:p w:rsidR="00F65680" w:rsidRPr="007E275A" w:rsidRDefault="00F65680" w:rsidP="00561092">
            <w:pPr>
              <w:spacing w:line="240" w:lineRule="exact"/>
              <w:ind w:left="-57" w:right="-57"/>
              <w:jc w:val="center"/>
              <w:outlineLvl w:val="0"/>
              <w:rPr>
                <w:rFonts w:ascii="Times New Roman" w:hAnsi="Times New Roman" w:cs="Times New Roman"/>
                <w:b/>
                <w:bCs/>
              </w:rPr>
            </w:pPr>
          </w:p>
        </w:tc>
        <w:tc>
          <w:tcPr>
            <w:tcW w:w="1384" w:type="dxa"/>
            <w:gridSpan w:val="3"/>
            <w:vAlign w:val="center"/>
          </w:tcPr>
          <w:p w:rsidR="00F65680" w:rsidRPr="007E275A" w:rsidRDefault="00F65680" w:rsidP="00F65680">
            <w:pPr>
              <w:spacing w:line="240" w:lineRule="exact"/>
              <w:ind w:left="108" w:right="108"/>
              <w:jc w:val="center"/>
              <w:outlineLvl w:val="0"/>
              <w:rPr>
                <w:rFonts w:ascii="Times New Roman" w:hAnsi="Times New Roman" w:cs="Times New Roman"/>
                <w:b/>
                <w:bCs/>
              </w:rPr>
            </w:pPr>
            <w:r w:rsidRPr="007E275A">
              <w:rPr>
                <w:rFonts w:ascii="Times New Roman" w:hAnsi="Times New Roman" w:cs="Times New Roman"/>
                <w:b/>
                <w:bCs/>
              </w:rPr>
              <w:t xml:space="preserve">June </w:t>
            </w:r>
            <w:r w:rsidR="00582CA2" w:rsidRPr="007E275A">
              <w:rPr>
                <w:rFonts w:ascii="Times New Roman" w:hAnsi="Times New Roman" w:cs="Times New Roman"/>
                <w:b/>
                <w:bCs/>
              </w:rPr>
              <w:t>30</w:t>
            </w:r>
            <w:r w:rsidRPr="007E275A">
              <w:rPr>
                <w:rFonts w:ascii="Times New Roman" w:hAnsi="Times New Roman" w:cs="Times New Roman"/>
                <w:b/>
                <w:bCs/>
              </w:rPr>
              <w:t>,</w:t>
            </w:r>
            <w:r w:rsidRPr="00C53996">
              <w:rPr>
                <w:rFonts w:ascii="Times New Roman" w:hAnsi="Times New Roman" w:cs="Times New Roman"/>
                <w:b/>
                <w:bCs/>
                <w:cs/>
              </w:rPr>
              <w:t xml:space="preserve">  </w:t>
            </w:r>
          </w:p>
          <w:p w:rsidR="00F65680" w:rsidRPr="007E275A" w:rsidRDefault="00582CA2" w:rsidP="00F65680">
            <w:pPr>
              <w:spacing w:line="240" w:lineRule="exact"/>
              <w:ind w:left="108" w:right="108"/>
              <w:jc w:val="center"/>
              <w:outlineLvl w:val="0"/>
              <w:rPr>
                <w:rFonts w:ascii="Times New Roman" w:hAnsi="Times New Roman" w:cs="Times New Roman"/>
                <w:b/>
                <w:bCs/>
              </w:rPr>
            </w:pPr>
            <w:r w:rsidRPr="007E275A">
              <w:rPr>
                <w:rFonts w:ascii="Times New Roman" w:hAnsi="Times New Roman" w:cs="Times New Roman"/>
                <w:b/>
                <w:bCs/>
              </w:rPr>
              <w:t>2020</w:t>
            </w:r>
          </w:p>
        </w:tc>
      </w:tr>
      <w:tr w:rsidR="00F65680" w:rsidRPr="007E275A" w:rsidTr="00561092">
        <w:trPr>
          <w:gridAfter w:val="1"/>
          <w:wAfter w:w="214" w:type="dxa"/>
          <w:cantSplit/>
        </w:trPr>
        <w:tc>
          <w:tcPr>
            <w:tcW w:w="4590" w:type="dxa"/>
            <w:gridSpan w:val="3"/>
            <w:vAlign w:val="center"/>
          </w:tcPr>
          <w:p w:rsidR="00F65680" w:rsidRPr="007E275A" w:rsidRDefault="00582CA2" w:rsidP="00561092">
            <w:pPr>
              <w:spacing w:line="240" w:lineRule="exact"/>
              <w:ind w:left="1161" w:hanging="243"/>
              <w:outlineLvl w:val="0"/>
              <w:rPr>
                <w:rFonts w:ascii="Times New Roman" w:hAnsi="Times New Roman" w:cs="Times New Roman"/>
              </w:rPr>
            </w:pPr>
            <w:r w:rsidRPr="007E275A">
              <w:rPr>
                <w:rFonts w:ascii="Times New Roman" w:hAnsi="Times New Roman" w:cs="Times New Roman"/>
              </w:rPr>
              <w:t>1</w:t>
            </w:r>
            <w:r w:rsidR="00F65680" w:rsidRPr="00C53996">
              <w:rPr>
                <w:rFonts w:ascii="Times New Roman" w:hAnsi="Times New Roman" w:cs="Times New Roman"/>
                <w:cs/>
              </w:rPr>
              <w:t>.</w:t>
            </w:r>
            <w:r w:rsidR="00F65680" w:rsidRPr="007E275A">
              <w:rPr>
                <w:rFonts w:ascii="Times New Roman" w:hAnsi="Times New Roman" w:cs="Times New Roman"/>
              </w:rPr>
              <w:tab/>
              <w:t>Assets acquired from debt repayment</w:t>
            </w:r>
          </w:p>
        </w:tc>
        <w:tc>
          <w:tcPr>
            <w:tcW w:w="540" w:type="dxa"/>
            <w:vAlign w:val="center"/>
          </w:tcPr>
          <w:p w:rsidR="00F65680" w:rsidRPr="007E275A" w:rsidRDefault="00F65680" w:rsidP="00561092">
            <w:pPr>
              <w:tabs>
                <w:tab w:val="decimal" w:pos="1191"/>
              </w:tabs>
              <w:spacing w:line="240" w:lineRule="exact"/>
              <w:outlineLvl w:val="0"/>
              <w:rPr>
                <w:rFonts w:ascii="Times New Roman" w:hAnsi="Times New Roman" w:cs="Times New Roman"/>
                <w:b/>
                <w:bCs/>
              </w:rPr>
            </w:pPr>
          </w:p>
        </w:tc>
        <w:tc>
          <w:tcPr>
            <w:tcW w:w="270" w:type="dxa"/>
            <w:gridSpan w:val="3"/>
            <w:vAlign w:val="center"/>
          </w:tcPr>
          <w:p w:rsidR="00F65680" w:rsidRPr="007E275A" w:rsidRDefault="00F65680" w:rsidP="00561092">
            <w:pPr>
              <w:spacing w:line="240" w:lineRule="exact"/>
              <w:jc w:val="center"/>
              <w:outlineLvl w:val="0"/>
              <w:rPr>
                <w:rFonts w:ascii="Times New Roman" w:hAnsi="Times New Roman" w:cs="Times New Roman"/>
                <w:b/>
                <w:bCs/>
              </w:rPr>
            </w:pPr>
          </w:p>
        </w:tc>
        <w:tc>
          <w:tcPr>
            <w:tcW w:w="990" w:type="dxa"/>
            <w:vAlign w:val="center"/>
          </w:tcPr>
          <w:p w:rsidR="00F65680" w:rsidRPr="007E275A" w:rsidRDefault="00F65680" w:rsidP="00561092">
            <w:pPr>
              <w:tabs>
                <w:tab w:val="decimal" w:pos="1191"/>
              </w:tabs>
              <w:spacing w:line="240" w:lineRule="exact"/>
              <w:outlineLvl w:val="0"/>
              <w:rPr>
                <w:rFonts w:ascii="Times New Roman" w:hAnsi="Times New Roman" w:cs="Times New Roman"/>
                <w:b/>
                <w:bCs/>
              </w:rPr>
            </w:pPr>
          </w:p>
        </w:tc>
        <w:tc>
          <w:tcPr>
            <w:tcW w:w="270" w:type="dxa"/>
            <w:gridSpan w:val="3"/>
            <w:vAlign w:val="center"/>
          </w:tcPr>
          <w:p w:rsidR="00F65680" w:rsidRPr="007E275A" w:rsidRDefault="00F65680" w:rsidP="00561092">
            <w:pPr>
              <w:tabs>
                <w:tab w:val="decimal" w:pos="1191"/>
              </w:tabs>
              <w:spacing w:line="240" w:lineRule="exact"/>
              <w:outlineLvl w:val="0"/>
              <w:rPr>
                <w:rFonts w:ascii="Times New Roman" w:hAnsi="Times New Roman" w:cs="Times New Roman"/>
                <w:b/>
                <w:bCs/>
              </w:rPr>
            </w:pPr>
          </w:p>
        </w:tc>
        <w:tc>
          <w:tcPr>
            <w:tcW w:w="990" w:type="dxa"/>
            <w:vAlign w:val="center"/>
          </w:tcPr>
          <w:p w:rsidR="00F65680" w:rsidRPr="007E275A" w:rsidRDefault="00F65680" w:rsidP="00561092">
            <w:pPr>
              <w:tabs>
                <w:tab w:val="decimal" w:pos="1191"/>
              </w:tabs>
              <w:spacing w:line="240" w:lineRule="exact"/>
              <w:outlineLvl w:val="0"/>
              <w:rPr>
                <w:rFonts w:ascii="Times New Roman" w:hAnsi="Times New Roman" w:cs="Times New Roman"/>
                <w:b/>
                <w:bCs/>
              </w:rPr>
            </w:pPr>
          </w:p>
        </w:tc>
        <w:tc>
          <w:tcPr>
            <w:tcW w:w="360" w:type="dxa"/>
            <w:gridSpan w:val="3"/>
            <w:vAlign w:val="center"/>
          </w:tcPr>
          <w:p w:rsidR="00F65680" w:rsidRPr="007E275A" w:rsidRDefault="00F65680" w:rsidP="00561092">
            <w:pPr>
              <w:tabs>
                <w:tab w:val="decimal" w:pos="1191"/>
              </w:tabs>
              <w:spacing w:line="240" w:lineRule="exact"/>
              <w:outlineLvl w:val="0"/>
              <w:rPr>
                <w:rFonts w:ascii="Times New Roman" w:hAnsi="Times New Roman" w:cs="Times New Roman"/>
                <w:b/>
                <w:bCs/>
              </w:rPr>
            </w:pPr>
          </w:p>
        </w:tc>
        <w:tc>
          <w:tcPr>
            <w:tcW w:w="990" w:type="dxa"/>
            <w:vAlign w:val="center"/>
          </w:tcPr>
          <w:p w:rsidR="00F65680" w:rsidRPr="007E275A" w:rsidRDefault="00F65680" w:rsidP="00561092">
            <w:pPr>
              <w:tabs>
                <w:tab w:val="decimal" w:pos="1191"/>
              </w:tabs>
              <w:spacing w:line="240" w:lineRule="exact"/>
              <w:outlineLvl w:val="0"/>
              <w:rPr>
                <w:rFonts w:ascii="Times New Roman" w:hAnsi="Times New Roman" w:cs="Times New Roman"/>
                <w:b/>
                <w:bCs/>
              </w:rPr>
            </w:pPr>
          </w:p>
        </w:tc>
      </w:tr>
      <w:tr w:rsidR="009C182A" w:rsidRPr="007E275A" w:rsidTr="00561092">
        <w:trPr>
          <w:gridAfter w:val="1"/>
          <w:wAfter w:w="214" w:type="dxa"/>
          <w:cantSplit/>
        </w:trPr>
        <w:tc>
          <w:tcPr>
            <w:tcW w:w="4140" w:type="dxa"/>
            <w:gridSpan w:val="2"/>
            <w:vAlign w:val="center"/>
          </w:tcPr>
          <w:p w:rsidR="009C182A" w:rsidRPr="007E275A" w:rsidRDefault="009C182A" w:rsidP="00561092">
            <w:pPr>
              <w:spacing w:line="240" w:lineRule="exact"/>
              <w:ind w:left="1539" w:hanging="360"/>
              <w:outlineLvl w:val="0"/>
              <w:rPr>
                <w:rFonts w:ascii="Times New Roman" w:hAnsi="Times New Roman" w:cs="Times New Roman"/>
              </w:rPr>
            </w:pPr>
            <w:r w:rsidRPr="007E275A">
              <w:rPr>
                <w:rFonts w:ascii="Times New Roman" w:hAnsi="Times New Roman" w:cs="Times New Roman"/>
              </w:rPr>
              <w:t>1</w:t>
            </w:r>
            <w:r w:rsidRPr="00C53996">
              <w:rPr>
                <w:rFonts w:ascii="Times New Roman" w:hAnsi="Times New Roman" w:cs="Times New Roman"/>
                <w:cs/>
              </w:rPr>
              <w:t>.</w:t>
            </w:r>
            <w:r w:rsidRPr="007E275A">
              <w:rPr>
                <w:rFonts w:ascii="Times New Roman" w:hAnsi="Times New Roman" w:cs="Times New Roman"/>
              </w:rPr>
              <w:t>1</w:t>
            </w:r>
            <w:r w:rsidRPr="007E275A">
              <w:rPr>
                <w:rFonts w:ascii="Times New Roman" w:hAnsi="Times New Roman" w:cs="Times New Roman"/>
              </w:rPr>
              <w:tab/>
              <w:t>Immovable</w:t>
            </w:r>
          </w:p>
        </w:tc>
        <w:tc>
          <w:tcPr>
            <w:tcW w:w="990" w:type="dxa"/>
            <w:gridSpan w:val="2"/>
            <w:vAlign w:val="center"/>
          </w:tcPr>
          <w:p w:rsidR="009C182A" w:rsidRPr="007E275A" w:rsidRDefault="009C182A" w:rsidP="00561092">
            <w:pPr>
              <w:tabs>
                <w:tab w:val="decimal" w:pos="810"/>
              </w:tabs>
              <w:spacing w:line="240" w:lineRule="exact"/>
              <w:outlineLvl w:val="0"/>
              <w:rPr>
                <w:rFonts w:ascii="Times New Roman" w:hAnsi="Times New Roman" w:cs="Times New Roman"/>
              </w:rPr>
            </w:pPr>
            <w:r w:rsidRPr="007E275A">
              <w:rPr>
                <w:rFonts w:ascii="Times New Roman" w:hAnsi="Times New Roman" w:cs="Times New Roman"/>
              </w:rPr>
              <w:t>2,232</w:t>
            </w:r>
          </w:p>
        </w:tc>
        <w:tc>
          <w:tcPr>
            <w:tcW w:w="270" w:type="dxa"/>
            <w:gridSpan w:val="3"/>
            <w:vAlign w:val="center"/>
          </w:tcPr>
          <w:p w:rsidR="009C182A" w:rsidRPr="007E275A" w:rsidRDefault="009C182A" w:rsidP="00561092">
            <w:pPr>
              <w:tabs>
                <w:tab w:val="decimal" w:pos="648"/>
              </w:tabs>
              <w:spacing w:line="240" w:lineRule="exact"/>
              <w:outlineLvl w:val="0"/>
              <w:rPr>
                <w:rFonts w:ascii="Times New Roman" w:hAnsi="Times New Roman" w:cs="Times New Roman"/>
              </w:rPr>
            </w:pPr>
          </w:p>
        </w:tc>
        <w:tc>
          <w:tcPr>
            <w:tcW w:w="990" w:type="dxa"/>
            <w:vAlign w:val="center"/>
          </w:tcPr>
          <w:p w:rsidR="009C182A" w:rsidRPr="007E275A" w:rsidRDefault="009C182A" w:rsidP="00561092">
            <w:pPr>
              <w:tabs>
                <w:tab w:val="decimal" w:pos="810"/>
              </w:tabs>
              <w:spacing w:line="240" w:lineRule="exact"/>
              <w:outlineLvl w:val="0"/>
              <w:rPr>
                <w:rFonts w:ascii="Times New Roman" w:hAnsi="Times New Roman" w:cs="Times New Roman"/>
              </w:rPr>
            </w:pPr>
            <w:r w:rsidRPr="007E275A">
              <w:rPr>
                <w:rFonts w:ascii="Times New Roman" w:hAnsi="Times New Roman" w:cs="Times New Roman"/>
              </w:rPr>
              <w:t>129</w:t>
            </w:r>
          </w:p>
        </w:tc>
        <w:tc>
          <w:tcPr>
            <w:tcW w:w="270" w:type="dxa"/>
            <w:gridSpan w:val="3"/>
            <w:vAlign w:val="center"/>
          </w:tcPr>
          <w:p w:rsidR="009C182A" w:rsidRPr="007E275A" w:rsidRDefault="009C182A" w:rsidP="00561092">
            <w:pPr>
              <w:tabs>
                <w:tab w:val="decimal" w:pos="648"/>
              </w:tabs>
              <w:spacing w:line="240" w:lineRule="exact"/>
              <w:outlineLvl w:val="0"/>
              <w:rPr>
                <w:rFonts w:ascii="Times New Roman" w:hAnsi="Times New Roman" w:cs="Times New Roman"/>
              </w:rPr>
            </w:pPr>
          </w:p>
        </w:tc>
        <w:tc>
          <w:tcPr>
            <w:tcW w:w="990" w:type="dxa"/>
            <w:vAlign w:val="center"/>
          </w:tcPr>
          <w:p w:rsidR="009C182A" w:rsidRPr="007E275A" w:rsidRDefault="009C182A" w:rsidP="00B70405">
            <w:pPr>
              <w:tabs>
                <w:tab w:val="decimal" w:pos="810"/>
              </w:tabs>
              <w:spacing w:line="240" w:lineRule="exact"/>
              <w:outlineLvl w:val="0"/>
              <w:rPr>
                <w:rFonts w:ascii="Times New Roman" w:hAnsi="Times New Roman" w:cs="Times New Roman"/>
                <w:sz w:val="22"/>
                <w:szCs w:val="26"/>
              </w:rPr>
            </w:pPr>
            <w:r w:rsidRPr="00C53996">
              <w:rPr>
                <w:rFonts w:ascii="Times New Roman" w:hAnsi="Times New Roman" w:cs="Times New Roman"/>
                <w:cs/>
              </w:rPr>
              <w:t>(</w:t>
            </w:r>
            <w:r w:rsidRPr="007E275A">
              <w:rPr>
                <w:rFonts w:ascii="Times New Roman" w:hAnsi="Times New Roman" w:cs="Times New Roman"/>
              </w:rPr>
              <w:t>87</w:t>
            </w:r>
            <w:r w:rsidRPr="00C53996">
              <w:rPr>
                <w:rFonts w:ascii="Times New Roman" w:hAnsi="Times New Roman" w:cs="Times New Roman"/>
                <w:cs/>
              </w:rPr>
              <w:t>)</w:t>
            </w:r>
          </w:p>
        </w:tc>
        <w:tc>
          <w:tcPr>
            <w:tcW w:w="360" w:type="dxa"/>
            <w:gridSpan w:val="3"/>
            <w:vAlign w:val="center"/>
          </w:tcPr>
          <w:p w:rsidR="009C182A" w:rsidRPr="007E275A" w:rsidRDefault="009C182A" w:rsidP="00561092">
            <w:pPr>
              <w:tabs>
                <w:tab w:val="decimal" w:pos="648"/>
              </w:tabs>
              <w:spacing w:line="240" w:lineRule="exact"/>
              <w:outlineLvl w:val="0"/>
              <w:rPr>
                <w:rFonts w:ascii="Times New Roman" w:hAnsi="Times New Roman" w:cs="Times New Roman"/>
              </w:rPr>
            </w:pPr>
          </w:p>
        </w:tc>
        <w:tc>
          <w:tcPr>
            <w:tcW w:w="990" w:type="dxa"/>
            <w:vAlign w:val="center"/>
          </w:tcPr>
          <w:p w:rsidR="009C182A" w:rsidRPr="007E275A" w:rsidRDefault="009C182A" w:rsidP="00B70405">
            <w:pPr>
              <w:tabs>
                <w:tab w:val="decimal" w:pos="810"/>
              </w:tabs>
              <w:spacing w:line="240" w:lineRule="exact"/>
              <w:outlineLvl w:val="0"/>
              <w:rPr>
                <w:rFonts w:ascii="Times New Roman" w:hAnsi="Times New Roman" w:cs="Times New Roman"/>
                <w:sz w:val="22"/>
                <w:szCs w:val="26"/>
              </w:rPr>
            </w:pPr>
            <w:r w:rsidRPr="007E275A">
              <w:rPr>
                <w:rFonts w:ascii="Times New Roman" w:hAnsi="Times New Roman" w:cs="Times New Roman"/>
              </w:rPr>
              <w:t>2,274</w:t>
            </w:r>
          </w:p>
        </w:tc>
      </w:tr>
      <w:tr w:rsidR="009C182A" w:rsidRPr="007E275A" w:rsidTr="00561092">
        <w:trPr>
          <w:gridAfter w:val="1"/>
          <w:wAfter w:w="214" w:type="dxa"/>
          <w:cantSplit/>
        </w:trPr>
        <w:tc>
          <w:tcPr>
            <w:tcW w:w="4140" w:type="dxa"/>
            <w:gridSpan w:val="2"/>
            <w:vAlign w:val="center"/>
          </w:tcPr>
          <w:p w:rsidR="009C182A" w:rsidRPr="007E275A" w:rsidRDefault="009C182A" w:rsidP="00561092">
            <w:pPr>
              <w:spacing w:line="240" w:lineRule="exact"/>
              <w:ind w:left="1539" w:hanging="360"/>
              <w:outlineLvl w:val="0"/>
              <w:rPr>
                <w:rFonts w:ascii="Times New Roman" w:hAnsi="Times New Roman" w:cs="Times New Roman"/>
              </w:rPr>
            </w:pPr>
            <w:r w:rsidRPr="007E275A">
              <w:rPr>
                <w:rFonts w:ascii="Times New Roman" w:hAnsi="Times New Roman" w:cs="Times New Roman"/>
              </w:rPr>
              <w:t>1</w:t>
            </w:r>
            <w:r w:rsidRPr="00C53996">
              <w:rPr>
                <w:rFonts w:ascii="Times New Roman" w:hAnsi="Times New Roman" w:cs="Times New Roman"/>
                <w:cs/>
              </w:rPr>
              <w:t>.</w:t>
            </w:r>
            <w:r w:rsidRPr="007E275A">
              <w:rPr>
                <w:rFonts w:ascii="Times New Roman" w:hAnsi="Times New Roman" w:cs="Times New Roman"/>
              </w:rPr>
              <w:t>2</w:t>
            </w:r>
            <w:r w:rsidRPr="007E275A">
              <w:rPr>
                <w:rFonts w:ascii="Times New Roman" w:hAnsi="Times New Roman" w:cs="Times New Roman"/>
              </w:rPr>
              <w:tab/>
              <w:t>Movable</w:t>
            </w:r>
          </w:p>
        </w:tc>
        <w:tc>
          <w:tcPr>
            <w:tcW w:w="990" w:type="dxa"/>
            <w:gridSpan w:val="2"/>
            <w:vAlign w:val="center"/>
          </w:tcPr>
          <w:p w:rsidR="009C182A" w:rsidRPr="007E275A" w:rsidRDefault="009C182A" w:rsidP="00561092">
            <w:pPr>
              <w:tabs>
                <w:tab w:val="decimal" w:pos="810"/>
              </w:tabs>
              <w:spacing w:line="240" w:lineRule="exact"/>
              <w:outlineLvl w:val="0"/>
              <w:rPr>
                <w:rFonts w:ascii="Times New Roman" w:hAnsi="Times New Roman" w:cs="Times New Roman"/>
              </w:rPr>
            </w:pPr>
            <w:r w:rsidRPr="007E275A">
              <w:rPr>
                <w:rFonts w:ascii="Times New Roman" w:hAnsi="Times New Roman" w:cs="Times New Roman"/>
              </w:rPr>
              <w:t>1,100</w:t>
            </w:r>
          </w:p>
        </w:tc>
        <w:tc>
          <w:tcPr>
            <w:tcW w:w="270" w:type="dxa"/>
            <w:gridSpan w:val="3"/>
            <w:vAlign w:val="center"/>
          </w:tcPr>
          <w:p w:rsidR="009C182A" w:rsidRPr="007E275A" w:rsidRDefault="009C182A" w:rsidP="00561092">
            <w:pPr>
              <w:tabs>
                <w:tab w:val="decimal" w:pos="648"/>
              </w:tabs>
              <w:spacing w:line="240" w:lineRule="exact"/>
              <w:outlineLvl w:val="0"/>
              <w:rPr>
                <w:rFonts w:ascii="Times New Roman" w:hAnsi="Times New Roman" w:cs="Times New Roman"/>
              </w:rPr>
            </w:pPr>
          </w:p>
        </w:tc>
        <w:tc>
          <w:tcPr>
            <w:tcW w:w="990" w:type="dxa"/>
            <w:vAlign w:val="center"/>
          </w:tcPr>
          <w:p w:rsidR="009C182A" w:rsidRPr="007E275A" w:rsidRDefault="009C182A" w:rsidP="00B70405">
            <w:pPr>
              <w:tabs>
                <w:tab w:val="decimal" w:pos="810"/>
              </w:tabs>
              <w:spacing w:line="240" w:lineRule="exact"/>
              <w:outlineLvl w:val="0"/>
              <w:rPr>
                <w:rFonts w:ascii="Times New Roman" w:hAnsi="Times New Roman" w:cs="Times New Roman"/>
                <w:sz w:val="22"/>
                <w:szCs w:val="26"/>
              </w:rPr>
            </w:pPr>
            <w:r w:rsidRPr="007E275A">
              <w:rPr>
                <w:rFonts w:ascii="Times New Roman" w:hAnsi="Times New Roman" w:cs="Times New Roman"/>
              </w:rPr>
              <w:t>10,007</w:t>
            </w:r>
          </w:p>
        </w:tc>
        <w:tc>
          <w:tcPr>
            <w:tcW w:w="270" w:type="dxa"/>
            <w:gridSpan w:val="3"/>
            <w:vAlign w:val="center"/>
          </w:tcPr>
          <w:p w:rsidR="009C182A" w:rsidRPr="007E275A" w:rsidRDefault="009C182A" w:rsidP="00561092">
            <w:pPr>
              <w:tabs>
                <w:tab w:val="decimal" w:pos="648"/>
              </w:tabs>
              <w:spacing w:line="240" w:lineRule="exact"/>
              <w:outlineLvl w:val="0"/>
              <w:rPr>
                <w:rFonts w:ascii="Times New Roman" w:hAnsi="Times New Roman" w:cs="Times New Roman"/>
              </w:rPr>
            </w:pPr>
          </w:p>
        </w:tc>
        <w:tc>
          <w:tcPr>
            <w:tcW w:w="990" w:type="dxa"/>
            <w:vAlign w:val="center"/>
          </w:tcPr>
          <w:p w:rsidR="009C182A" w:rsidRPr="007E275A" w:rsidRDefault="009C182A" w:rsidP="00B70405">
            <w:pPr>
              <w:tabs>
                <w:tab w:val="decimal" w:pos="810"/>
              </w:tabs>
              <w:spacing w:line="240" w:lineRule="exact"/>
              <w:outlineLvl w:val="0"/>
              <w:rPr>
                <w:rFonts w:ascii="Times New Roman" w:hAnsi="Times New Roman" w:cs="Times New Roman"/>
                <w:sz w:val="22"/>
                <w:szCs w:val="26"/>
              </w:rPr>
            </w:pPr>
            <w:r w:rsidRPr="00C53996">
              <w:rPr>
                <w:rFonts w:ascii="Times New Roman" w:hAnsi="Times New Roman" w:cs="Times New Roman"/>
                <w:cs/>
              </w:rPr>
              <w:t>(</w:t>
            </w:r>
            <w:r w:rsidRPr="007E275A">
              <w:rPr>
                <w:rFonts w:ascii="Times New Roman" w:hAnsi="Times New Roman" w:cs="Times New Roman"/>
              </w:rPr>
              <w:t>10,045</w:t>
            </w:r>
            <w:r w:rsidRPr="00C53996">
              <w:rPr>
                <w:rFonts w:ascii="Times New Roman" w:hAnsi="Times New Roman" w:cs="Times New Roman"/>
                <w:cs/>
              </w:rPr>
              <w:t>)</w:t>
            </w:r>
          </w:p>
        </w:tc>
        <w:tc>
          <w:tcPr>
            <w:tcW w:w="360" w:type="dxa"/>
            <w:gridSpan w:val="3"/>
            <w:vAlign w:val="center"/>
          </w:tcPr>
          <w:p w:rsidR="009C182A" w:rsidRPr="007E275A" w:rsidRDefault="009C182A" w:rsidP="00561092">
            <w:pPr>
              <w:tabs>
                <w:tab w:val="decimal" w:pos="648"/>
              </w:tabs>
              <w:spacing w:line="240" w:lineRule="exact"/>
              <w:outlineLvl w:val="0"/>
              <w:rPr>
                <w:rFonts w:ascii="Times New Roman" w:hAnsi="Times New Roman" w:cs="Times New Roman"/>
              </w:rPr>
            </w:pPr>
          </w:p>
        </w:tc>
        <w:tc>
          <w:tcPr>
            <w:tcW w:w="990" w:type="dxa"/>
            <w:vAlign w:val="center"/>
          </w:tcPr>
          <w:p w:rsidR="009C182A" w:rsidRPr="007E275A" w:rsidRDefault="009C182A" w:rsidP="00B70405">
            <w:pPr>
              <w:tabs>
                <w:tab w:val="decimal" w:pos="810"/>
              </w:tabs>
              <w:spacing w:line="240" w:lineRule="exact"/>
              <w:outlineLvl w:val="0"/>
              <w:rPr>
                <w:rFonts w:ascii="Times New Roman" w:hAnsi="Times New Roman" w:cs="Times New Roman"/>
                <w:sz w:val="22"/>
                <w:szCs w:val="26"/>
              </w:rPr>
            </w:pPr>
            <w:r w:rsidRPr="007E275A">
              <w:rPr>
                <w:rFonts w:ascii="Times New Roman" w:hAnsi="Times New Roman" w:cs="Times New Roman"/>
              </w:rPr>
              <w:t>1,062</w:t>
            </w:r>
          </w:p>
        </w:tc>
      </w:tr>
      <w:tr w:rsidR="009C182A" w:rsidRPr="007E275A" w:rsidTr="00561092">
        <w:trPr>
          <w:gridAfter w:val="1"/>
          <w:wAfter w:w="214" w:type="dxa"/>
          <w:cantSplit/>
        </w:trPr>
        <w:tc>
          <w:tcPr>
            <w:tcW w:w="4140" w:type="dxa"/>
            <w:gridSpan w:val="2"/>
            <w:vAlign w:val="center"/>
          </w:tcPr>
          <w:p w:rsidR="009C182A" w:rsidRPr="007E275A" w:rsidRDefault="009C182A" w:rsidP="00561092">
            <w:pPr>
              <w:spacing w:line="240" w:lineRule="exact"/>
              <w:ind w:left="1620" w:firstLine="2"/>
              <w:outlineLvl w:val="0"/>
              <w:rPr>
                <w:rFonts w:ascii="Times New Roman" w:hAnsi="Times New Roman" w:cs="Times New Roman"/>
              </w:rPr>
            </w:pPr>
            <w:r w:rsidRPr="007E275A">
              <w:rPr>
                <w:rFonts w:ascii="Times New Roman" w:hAnsi="Times New Roman" w:cs="Times New Roman"/>
              </w:rPr>
              <w:t>Total</w:t>
            </w:r>
          </w:p>
        </w:tc>
        <w:tc>
          <w:tcPr>
            <w:tcW w:w="990" w:type="dxa"/>
            <w:gridSpan w:val="2"/>
            <w:tcBorders>
              <w:top w:val="single" w:sz="4" w:space="0" w:color="auto"/>
            </w:tcBorders>
            <w:vAlign w:val="center"/>
          </w:tcPr>
          <w:p w:rsidR="009C182A" w:rsidRPr="007E275A" w:rsidRDefault="009C182A" w:rsidP="00561092">
            <w:pPr>
              <w:tabs>
                <w:tab w:val="decimal" w:pos="810"/>
              </w:tabs>
              <w:spacing w:line="240" w:lineRule="exact"/>
              <w:outlineLvl w:val="0"/>
              <w:rPr>
                <w:rFonts w:ascii="Times New Roman" w:hAnsi="Times New Roman" w:cs="Times New Roman"/>
              </w:rPr>
            </w:pPr>
            <w:r w:rsidRPr="007E275A">
              <w:rPr>
                <w:rFonts w:ascii="Times New Roman" w:hAnsi="Times New Roman" w:cs="Times New Roman"/>
              </w:rPr>
              <w:t>3,332</w:t>
            </w:r>
          </w:p>
        </w:tc>
        <w:tc>
          <w:tcPr>
            <w:tcW w:w="270" w:type="dxa"/>
            <w:gridSpan w:val="3"/>
            <w:vAlign w:val="center"/>
          </w:tcPr>
          <w:p w:rsidR="009C182A" w:rsidRPr="007E275A" w:rsidRDefault="009C182A" w:rsidP="00561092">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rsidR="009C182A" w:rsidRPr="007E275A" w:rsidRDefault="009C182A" w:rsidP="00B70405">
            <w:pPr>
              <w:tabs>
                <w:tab w:val="decimal" w:pos="810"/>
              </w:tabs>
              <w:spacing w:line="240" w:lineRule="exact"/>
              <w:outlineLvl w:val="0"/>
              <w:rPr>
                <w:rFonts w:ascii="Times New Roman" w:hAnsi="Times New Roman" w:cs="Times New Roman"/>
                <w:sz w:val="22"/>
                <w:szCs w:val="26"/>
              </w:rPr>
            </w:pPr>
            <w:r w:rsidRPr="007E275A">
              <w:rPr>
                <w:rFonts w:ascii="Times New Roman" w:hAnsi="Times New Roman" w:cs="Times New Roman"/>
              </w:rPr>
              <w:t>10,136</w:t>
            </w:r>
          </w:p>
        </w:tc>
        <w:tc>
          <w:tcPr>
            <w:tcW w:w="270" w:type="dxa"/>
            <w:gridSpan w:val="3"/>
            <w:vAlign w:val="center"/>
          </w:tcPr>
          <w:p w:rsidR="009C182A" w:rsidRPr="007E275A" w:rsidRDefault="009C182A" w:rsidP="00561092">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rsidR="009C182A" w:rsidRPr="007E275A" w:rsidRDefault="009C182A" w:rsidP="00B70405">
            <w:pPr>
              <w:tabs>
                <w:tab w:val="decimal" w:pos="810"/>
              </w:tabs>
              <w:spacing w:line="240" w:lineRule="exact"/>
              <w:outlineLvl w:val="0"/>
              <w:rPr>
                <w:rFonts w:ascii="Times New Roman" w:hAnsi="Times New Roman" w:cs="Times New Roman"/>
                <w:sz w:val="22"/>
                <w:szCs w:val="26"/>
              </w:rPr>
            </w:pPr>
            <w:r w:rsidRPr="00C53996">
              <w:rPr>
                <w:rFonts w:ascii="Times New Roman" w:hAnsi="Times New Roman" w:cs="Times New Roman"/>
                <w:cs/>
              </w:rPr>
              <w:t>(</w:t>
            </w:r>
            <w:r w:rsidRPr="007E275A">
              <w:rPr>
                <w:rFonts w:ascii="Times New Roman" w:hAnsi="Times New Roman" w:cs="Times New Roman"/>
              </w:rPr>
              <w:t>10,132</w:t>
            </w:r>
            <w:r w:rsidRPr="00C53996">
              <w:rPr>
                <w:rFonts w:ascii="Times New Roman" w:hAnsi="Times New Roman" w:cs="Times New Roman"/>
                <w:cs/>
              </w:rPr>
              <w:t>)</w:t>
            </w:r>
          </w:p>
        </w:tc>
        <w:tc>
          <w:tcPr>
            <w:tcW w:w="360" w:type="dxa"/>
            <w:gridSpan w:val="3"/>
            <w:vAlign w:val="center"/>
          </w:tcPr>
          <w:p w:rsidR="009C182A" w:rsidRPr="007E275A" w:rsidRDefault="009C182A" w:rsidP="00561092">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rsidR="009C182A" w:rsidRPr="007E275A" w:rsidRDefault="009C182A" w:rsidP="00B70405">
            <w:pPr>
              <w:tabs>
                <w:tab w:val="decimal" w:pos="810"/>
              </w:tabs>
              <w:spacing w:line="240" w:lineRule="exact"/>
              <w:outlineLvl w:val="0"/>
              <w:rPr>
                <w:rFonts w:ascii="Times New Roman" w:hAnsi="Times New Roman" w:cs="Times New Roman"/>
                <w:sz w:val="22"/>
                <w:szCs w:val="26"/>
              </w:rPr>
            </w:pPr>
            <w:r w:rsidRPr="007E275A">
              <w:rPr>
                <w:rFonts w:ascii="Times New Roman" w:hAnsi="Times New Roman" w:cs="Times New Roman"/>
              </w:rPr>
              <w:t>3,336</w:t>
            </w:r>
          </w:p>
        </w:tc>
      </w:tr>
      <w:tr w:rsidR="009C182A" w:rsidRPr="007E275A" w:rsidTr="00561092">
        <w:trPr>
          <w:gridAfter w:val="1"/>
          <w:wAfter w:w="214" w:type="dxa"/>
          <w:cantSplit/>
        </w:trPr>
        <w:tc>
          <w:tcPr>
            <w:tcW w:w="4140" w:type="dxa"/>
            <w:gridSpan w:val="2"/>
            <w:vAlign w:val="center"/>
          </w:tcPr>
          <w:p w:rsidR="009C182A" w:rsidRPr="007E275A" w:rsidRDefault="009C182A" w:rsidP="00561092">
            <w:pPr>
              <w:spacing w:line="240" w:lineRule="exact"/>
              <w:ind w:left="1161" w:hanging="243"/>
              <w:outlineLvl w:val="0"/>
              <w:rPr>
                <w:rFonts w:ascii="Times New Roman" w:hAnsi="Times New Roman" w:cs="Times New Roman"/>
              </w:rPr>
            </w:pPr>
            <w:r w:rsidRPr="007E275A">
              <w:rPr>
                <w:rFonts w:ascii="Times New Roman" w:hAnsi="Times New Roman" w:cs="Times New Roman"/>
              </w:rPr>
              <w:t>2</w:t>
            </w:r>
            <w:r w:rsidRPr="00C53996">
              <w:rPr>
                <w:rFonts w:ascii="Times New Roman" w:hAnsi="Times New Roman" w:cs="Times New Roman"/>
                <w:cs/>
              </w:rPr>
              <w:t>.</w:t>
            </w:r>
            <w:r w:rsidRPr="007E275A">
              <w:rPr>
                <w:rFonts w:ascii="Times New Roman" w:hAnsi="Times New Roman" w:cs="Times New Roman"/>
              </w:rPr>
              <w:tab/>
              <w:t>Others</w:t>
            </w:r>
          </w:p>
        </w:tc>
        <w:tc>
          <w:tcPr>
            <w:tcW w:w="990" w:type="dxa"/>
            <w:gridSpan w:val="2"/>
            <w:tcBorders>
              <w:bottom w:val="single" w:sz="4" w:space="0" w:color="auto"/>
            </w:tcBorders>
            <w:vAlign w:val="center"/>
          </w:tcPr>
          <w:p w:rsidR="009C182A" w:rsidRPr="007E275A" w:rsidRDefault="009C182A" w:rsidP="00561092">
            <w:pPr>
              <w:tabs>
                <w:tab w:val="decimal" w:pos="810"/>
              </w:tabs>
              <w:spacing w:line="240" w:lineRule="exact"/>
              <w:outlineLvl w:val="0"/>
              <w:rPr>
                <w:rFonts w:ascii="Times New Roman" w:hAnsi="Times New Roman" w:cs="Times New Roman"/>
              </w:rPr>
            </w:pPr>
            <w:r w:rsidRPr="007E275A">
              <w:rPr>
                <w:rFonts w:ascii="Times New Roman" w:hAnsi="Times New Roman" w:cs="Times New Roman"/>
              </w:rPr>
              <w:t>282</w:t>
            </w:r>
          </w:p>
        </w:tc>
        <w:tc>
          <w:tcPr>
            <w:tcW w:w="270" w:type="dxa"/>
            <w:gridSpan w:val="3"/>
            <w:vAlign w:val="center"/>
          </w:tcPr>
          <w:p w:rsidR="009C182A" w:rsidRPr="007E275A" w:rsidRDefault="009C182A" w:rsidP="00561092">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rsidR="009C182A" w:rsidRPr="007E275A" w:rsidRDefault="009C182A" w:rsidP="00561092">
            <w:pPr>
              <w:tabs>
                <w:tab w:val="decimal" w:pos="810"/>
              </w:tabs>
              <w:spacing w:line="240" w:lineRule="exact"/>
              <w:outlineLvl w:val="0"/>
              <w:rPr>
                <w:rFonts w:ascii="Times New Roman" w:hAnsi="Times New Roman" w:cs="Times New Roman"/>
                <w:cs/>
              </w:rPr>
            </w:pPr>
            <w:r w:rsidRPr="007E275A">
              <w:rPr>
                <w:rFonts w:ascii="Times New Roman" w:hAnsi="Times New Roman" w:cs="Times New Roman"/>
              </w:rPr>
              <w:t>5</w:t>
            </w:r>
          </w:p>
        </w:tc>
        <w:tc>
          <w:tcPr>
            <w:tcW w:w="270" w:type="dxa"/>
            <w:gridSpan w:val="3"/>
            <w:vAlign w:val="center"/>
          </w:tcPr>
          <w:p w:rsidR="009C182A" w:rsidRPr="007E275A" w:rsidRDefault="009C182A" w:rsidP="00561092">
            <w:pPr>
              <w:tabs>
                <w:tab w:val="decimal" w:pos="648"/>
              </w:tabs>
              <w:spacing w:line="240" w:lineRule="exact"/>
              <w:jc w:val="center"/>
              <w:outlineLvl w:val="0"/>
              <w:rPr>
                <w:rFonts w:ascii="Times New Roman" w:hAnsi="Times New Roman" w:cs="Times New Roman"/>
              </w:rPr>
            </w:pPr>
          </w:p>
        </w:tc>
        <w:tc>
          <w:tcPr>
            <w:tcW w:w="990" w:type="dxa"/>
            <w:tcBorders>
              <w:bottom w:val="single" w:sz="4" w:space="0" w:color="auto"/>
            </w:tcBorders>
            <w:vAlign w:val="center"/>
          </w:tcPr>
          <w:p w:rsidR="009C182A" w:rsidRPr="007E275A" w:rsidRDefault="009C182A" w:rsidP="00B70405">
            <w:pPr>
              <w:tabs>
                <w:tab w:val="decimal" w:pos="810"/>
              </w:tabs>
              <w:spacing w:line="240" w:lineRule="exact"/>
              <w:outlineLvl w:val="0"/>
              <w:rPr>
                <w:rFonts w:ascii="Times New Roman" w:hAnsi="Times New Roman" w:cs="Times New Roman"/>
                <w:sz w:val="22"/>
                <w:szCs w:val="26"/>
              </w:rPr>
            </w:pPr>
            <w:r w:rsidRPr="00C53996">
              <w:rPr>
                <w:rFonts w:ascii="Times New Roman" w:hAnsi="Times New Roman" w:cs="Times New Roman"/>
                <w:cs/>
              </w:rPr>
              <w:t>(</w:t>
            </w:r>
            <w:r w:rsidRPr="007E275A">
              <w:rPr>
                <w:rFonts w:ascii="Times New Roman" w:hAnsi="Times New Roman" w:cs="Times New Roman"/>
              </w:rPr>
              <w:t>46</w:t>
            </w:r>
            <w:r w:rsidRPr="00C53996">
              <w:rPr>
                <w:rFonts w:ascii="Times New Roman" w:hAnsi="Times New Roman" w:cs="Times New Roman"/>
                <w:cs/>
              </w:rPr>
              <w:t>)</w:t>
            </w:r>
          </w:p>
        </w:tc>
        <w:tc>
          <w:tcPr>
            <w:tcW w:w="360" w:type="dxa"/>
            <w:gridSpan w:val="3"/>
            <w:vAlign w:val="center"/>
          </w:tcPr>
          <w:p w:rsidR="009C182A" w:rsidRPr="007E275A" w:rsidRDefault="009C182A" w:rsidP="00561092">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rsidR="009C182A" w:rsidRPr="007E275A" w:rsidRDefault="009C182A" w:rsidP="00B70405">
            <w:pPr>
              <w:tabs>
                <w:tab w:val="decimal" w:pos="810"/>
              </w:tabs>
              <w:spacing w:line="240" w:lineRule="exact"/>
              <w:outlineLvl w:val="0"/>
              <w:rPr>
                <w:rFonts w:ascii="Times New Roman" w:hAnsi="Times New Roman" w:cs="Times New Roman"/>
                <w:sz w:val="22"/>
                <w:szCs w:val="26"/>
              </w:rPr>
            </w:pPr>
            <w:r w:rsidRPr="007E275A">
              <w:rPr>
                <w:rFonts w:ascii="Times New Roman" w:hAnsi="Times New Roman" w:cs="Times New Roman"/>
              </w:rPr>
              <w:t>241</w:t>
            </w:r>
          </w:p>
        </w:tc>
      </w:tr>
      <w:tr w:rsidR="009C182A" w:rsidRPr="007E275A" w:rsidTr="00561092">
        <w:trPr>
          <w:gridAfter w:val="1"/>
          <w:wAfter w:w="214" w:type="dxa"/>
          <w:cantSplit/>
        </w:trPr>
        <w:tc>
          <w:tcPr>
            <w:tcW w:w="4140" w:type="dxa"/>
            <w:gridSpan w:val="2"/>
            <w:vAlign w:val="center"/>
          </w:tcPr>
          <w:p w:rsidR="009C182A" w:rsidRPr="007E275A" w:rsidRDefault="009C182A" w:rsidP="00561092">
            <w:pPr>
              <w:spacing w:line="240" w:lineRule="exact"/>
              <w:ind w:left="1539" w:hanging="360"/>
              <w:outlineLvl w:val="0"/>
              <w:rPr>
                <w:rFonts w:ascii="Times New Roman" w:hAnsi="Times New Roman" w:cs="Times New Roman"/>
              </w:rPr>
            </w:pPr>
            <w:r w:rsidRPr="007E275A">
              <w:rPr>
                <w:rFonts w:ascii="Times New Roman" w:hAnsi="Times New Roman" w:cs="Times New Roman"/>
              </w:rPr>
              <w:t>Total properties for sale</w:t>
            </w:r>
          </w:p>
        </w:tc>
        <w:tc>
          <w:tcPr>
            <w:tcW w:w="990" w:type="dxa"/>
            <w:gridSpan w:val="2"/>
            <w:vAlign w:val="center"/>
          </w:tcPr>
          <w:p w:rsidR="009C182A" w:rsidRPr="007E275A" w:rsidRDefault="009C182A" w:rsidP="00561092">
            <w:pPr>
              <w:tabs>
                <w:tab w:val="decimal" w:pos="810"/>
              </w:tabs>
              <w:spacing w:line="240" w:lineRule="exact"/>
              <w:outlineLvl w:val="0"/>
              <w:rPr>
                <w:rFonts w:ascii="Times New Roman" w:hAnsi="Times New Roman" w:cs="Times New Roman"/>
              </w:rPr>
            </w:pPr>
            <w:r w:rsidRPr="007E275A">
              <w:rPr>
                <w:rFonts w:ascii="Times New Roman" w:hAnsi="Times New Roman" w:cs="Times New Roman"/>
              </w:rPr>
              <w:t>3,614</w:t>
            </w:r>
          </w:p>
        </w:tc>
        <w:tc>
          <w:tcPr>
            <w:tcW w:w="270" w:type="dxa"/>
            <w:gridSpan w:val="3"/>
            <w:vAlign w:val="center"/>
          </w:tcPr>
          <w:p w:rsidR="009C182A" w:rsidRPr="007E275A" w:rsidRDefault="009C182A" w:rsidP="00561092">
            <w:pPr>
              <w:tabs>
                <w:tab w:val="decimal" w:pos="648"/>
              </w:tabs>
              <w:spacing w:line="240" w:lineRule="exact"/>
              <w:outlineLvl w:val="0"/>
              <w:rPr>
                <w:rFonts w:ascii="Times New Roman" w:hAnsi="Times New Roman" w:cs="Times New Roman"/>
              </w:rPr>
            </w:pPr>
          </w:p>
        </w:tc>
        <w:tc>
          <w:tcPr>
            <w:tcW w:w="990" w:type="dxa"/>
            <w:vAlign w:val="center"/>
          </w:tcPr>
          <w:p w:rsidR="009C182A" w:rsidRPr="007E275A" w:rsidRDefault="009C182A" w:rsidP="00B70405">
            <w:pPr>
              <w:tabs>
                <w:tab w:val="decimal" w:pos="810"/>
              </w:tabs>
              <w:spacing w:line="240" w:lineRule="exact"/>
              <w:outlineLvl w:val="0"/>
              <w:rPr>
                <w:rFonts w:ascii="Times New Roman" w:hAnsi="Times New Roman" w:cs="Times New Roman"/>
                <w:sz w:val="22"/>
                <w:szCs w:val="26"/>
              </w:rPr>
            </w:pPr>
            <w:r w:rsidRPr="007E275A">
              <w:rPr>
                <w:rFonts w:ascii="Times New Roman" w:hAnsi="Times New Roman" w:cs="Times New Roman"/>
              </w:rPr>
              <w:t>10,141</w:t>
            </w:r>
          </w:p>
        </w:tc>
        <w:tc>
          <w:tcPr>
            <w:tcW w:w="270" w:type="dxa"/>
            <w:gridSpan w:val="3"/>
            <w:vAlign w:val="center"/>
          </w:tcPr>
          <w:p w:rsidR="009C182A" w:rsidRPr="007E275A" w:rsidRDefault="009C182A" w:rsidP="00561092">
            <w:pPr>
              <w:tabs>
                <w:tab w:val="decimal" w:pos="648"/>
              </w:tabs>
              <w:spacing w:line="240" w:lineRule="exact"/>
              <w:outlineLvl w:val="0"/>
              <w:rPr>
                <w:rFonts w:ascii="Times New Roman" w:hAnsi="Times New Roman" w:cs="Times New Roman"/>
              </w:rPr>
            </w:pPr>
          </w:p>
        </w:tc>
        <w:tc>
          <w:tcPr>
            <w:tcW w:w="990" w:type="dxa"/>
            <w:vAlign w:val="center"/>
          </w:tcPr>
          <w:p w:rsidR="009C182A" w:rsidRPr="007E275A" w:rsidRDefault="009C182A" w:rsidP="00B70405">
            <w:pPr>
              <w:tabs>
                <w:tab w:val="decimal" w:pos="810"/>
              </w:tabs>
              <w:spacing w:line="240" w:lineRule="exact"/>
              <w:outlineLvl w:val="0"/>
              <w:rPr>
                <w:rFonts w:ascii="Times New Roman" w:hAnsi="Times New Roman" w:cs="Times New Roman"/>
                <w:sz w:val="22"/>
                <w:szCs w:val="26"/>
              </w:rPr>
            </w:pPr>
            <w:r w:rsidRPr="00C53996">
              <w:rPr>
                <w:rFonts w:ascii="Times New Roman" w:hAnsi="Times New Roman" w:cs="Times New Roman"/>
                <w:cs/>
              </w:rPr>
              <w:t>(</w:t>
            </w:r>
            <w:r w:rsidRPr="007E275A">
              <w:rPr>
                <w:rFonts w:ascii="Times New Roman" w:hAnsi="Times New Roman" w:cs="Times New Roman"/>
              </w:rPr>
              <w:t>10,178</w:t>
            </w:r>
            <w:r w:rsidRPr="00C53996">
              <w:rPr>
                <w:rFonts w:ascii="Times New Roman" w:hAnsi="Times New Roman" w:cs="Times New Roman"/>
                <w:cs/>
              </w:rPr>
              <w:t>)</w:t>
            </w:r>
          </w:p>
        </w:tc>
        <w:tc>
          <w:tcPr>
            <w:tcW w:w="360" w:type="dxa"/>
            <w:gridSpan w:val="3"/>
            <w:vAlign w:val="center"/>
          </w:tcPr>
          <w:p w:rsidR="009C182A" w:rsidRPr="007E275A" w:rsidRDefault="009C182A" w:rsidP="00561092">
            <w:pPr>
              <w:tabs>
                <w:tab w:val="decimal" w:pos="648"/>
              </w:tabs>
              <w:spacing w:line="240" w:lineRule="exact"/>
              <w:outlineLvl w:val="0"/>
              <w:rPr>
                <w:rFonts w:ascii="Times New Roman" w:hAnsi="Times New Roman" w:cs="Times New Roman"/>
              </w:rPr>
            </w:pPr>
          </w:p>
        </w:tc>
        <w:tc>
          <w:tcPr>
            <w:tcW w:w="990" w:type="dxa"/>
            <w:vAlign w:val="center"/>
          </w:tcPr>
          <w:p w:rsidR="009C182A" w:rsidRPr="007E275A" w:rsidRDefault="009C182A" w:rsidP="00B70405">
            <w:pPr>
              <w:tabs>
                <w:tab w:val="decimal" w:pos="810"/>
              </w:tabs>
              <w:spacing w:line="240" w:lineRule="exact"/>
              <w:outlineLvl w:val="0"/>
              <w:rPr>
                <w:rFonts w:ascii="Times New Roman" w:hAnsi="Times New Roman" w:cs="Times New Roman"/>
                <w:sz w:val="22"/>
                <w:szCs w:val="26"/>
              </w:rPr>
            </w:pPr>
            <w:r w:rsidRPr="007E275A">
              <w:rPr>
                <w:rFonts w:ascii="Times New Roman" w:hAnsi="Times New Roman" w:cs="Times New Roman"/>
              </w:rPr>
              <w:t>3,577</w:t>
            </w:r>
          </w:p>
        </w:tc>
      </w:tr>
      <w:tr w:rsidR="009C182A" w:rsidRPr="007E275A" w:rsidTr="00561092">
        <w:trPr>
          <w:gridAfter w:val="1"/>
          <w:wAfter w:w="214" w:type="dxa"/>
          <w:cantSplit/>
        </w:trPr>
        <w:tc>
          <w:tcPr>
            <w:tcW w:w="4140" w:type="dxa"/>
            <w:gridSpan w:val="2"/>
            <w:vAlign w:val="center"/>
          </w:tcPr>
          <w:p w:rsidR="009C182A" w:rsidRPr="007E275A" w:rsidRDefault="009C182A" w:rsidP="00561092">
            <w:pPr>
              <w:spacing w:line="240" w:lineRule="exact"/>
              <w:ind w:left="1539" w:hanging="360"/>
              <w:outlineLvl w:val="0"/>
              <w:rPr>
                <w:rFonts w:ascii="Times New Roman" w:hAnsi="Times New Roman" w:cs="Times New Roman"/>
                <w:b/>
                <w:bCs/>
              </w:rPr>
            </w:pPr>
            <w:r w:rsidRPr="007E275A">
              <w:rPr>
                <w:rFonts w:ascii="Times New Roman" w:hAnsi="Times New Roman" w:cs="Times New Roman"/>
                <w:u w:val="single"/>
              </w:rPr>
              <w:t>Less</w:t>
            </w:r>
            <w:r w:rsidRPr="007E275A">
              <w:rPr>
                <w:rFonts w:ascii="Times New Roman" w:hAnsi="Times New Roman" w:cs="Times New Roman"/>
              </w:rPr>
              <w:t xml:space="preserve">  Provision for impairment</w:t>
            </w:r>
          </w:p>
        </w:tc>
        <w:tc>
          <w:tcPr>
            <w:tcW w:w="990" w:type="dxa"/>
            <w:gridSpan w:val="2"/>
            <w:vAlign w:val="center"/>
          </w:tcPr>
          <w:p w:rsidR="009C182A" w:rsidRPr="007E275A" w:rsidRDefault="009C182A" w:rsidP="00561092">
            <w:pPr>
              <w:tabs>
                <w:tab w:val="decimal" w:pos="810"/>
              </w:tabs>
              <w:spacing w:line="240" w:lineRule="exact"/>
              <w:outlineLvl w:val="0"/>
              <w:rPr>
                <w:rFonts w:ascii="Times New Roman" w:hAnsi="Times New Roman" w:cs="Times New Roman"/>
              </w:rPr>
            </w:pPr>
            <w:r w:rsidRPr="00C53996">
              <w:rPr>
                <w:rFonts w:ascii="Times New Roman" w:hAnsi="Times New Roman" w:cs="Times New Roman"/>
                <w:cs/>
              </w:rPr>
              <w:t>(</w:t>
            </w:r>
            <w:r w:rsidRPr="007E275A">
              <w:rPr>
                <w:rFonts w:ascii="Times New Roman" w:hAnsi="Times New Roman" w:cs="Times New Roman"/>
              </w:rPr>
              <w:t>1,219</w:t>
            </w:r>
            <w:r w:rsidRPr="00C53996">
              <w:rPr>
                <w:rFonts w:ascii="Times New Roman" w:hAnsi="Times New Roman" w:cs="Times New Roman"/>
                <w:cs/>
              </w:rPr>
              <w:t>)</w:t>
            </w:r>
          </w:p>
        </w:tc>
        <w:tc>
          <w:tcPr>
            <w:tcW w:w="270" w:type="dxa"/>
            <w:gridSpan w:val="3"/>
            <w:vAlign w:val="center"/>
          </w:tcPr>
          <w:p w:rsidR="009C182A" w:rsidRPr="007E275A" w:rsidRDefault="009C182A" w:rsidP="00561092">
            <w:pPr>
              <w:tabs>
                <w:tab w:val="decimal" w:pos="648"/>
              </w:tabs>
              <w:spacing w:line="240" w:lineRule="exact"/>
              <w:outlineLvl w:val="0"/>
              <w:rPr>
                <w:rFonts w:ascii="Times New Roman" w:hAnsi="Times New Roman" w:cs="Times New Roman"/>
              </w:rPr>
            </w:pPr>
          </w:p>
        </w:tc>
        <w:tc>
          <w:tcPr>
            <w:tcW w:w="990" w:type="dxa"/>
            <w:vAlign w:val="center"/>
          </w:tcPr>
          <w:p w:rsidR="009C182A" w:rsidRPr="007E275A" w:rsidRDefault="009C182A" w:rsidP="00B70405">
            <w:pPr>
              <w:tabs>
                <w:tab w:val="decimal" w:pos="810"/>
              </w:tabs>
              <w:spacing w:line="240" w:lineRule="exact"/>
              <w:outlineLvl w:val="0"/>
              <w:rPr>
                <w:rFonts w:ascii="Times New Roman" w:hAnsi="Times New Roman" w:cs="Times New Roman"/>
                <w:sz w:val="22"/>
                <w:szCs w:val="26"/>
              </w:rPr>
            </w:pPr>
            <w:r w:rsidRPr="00C53996">
              <w:rPr>
                <w:rFonts w:ascii="Times New Roman" w:hAnsi="Times New Roman" w:cs="Times New Roman"/>
                <w:cs/>
              </w:rPr>
              <w:t>(</w:t>
            </w:r>
            <w:r w:rsidRPr="007E275A">
              <w:rPr>
                <w:rFonts w:ascii="Times New Roman" w:hAnsi="Times New Roman" w:cs="Times New Roman"/>
              </w:rPr>
              <w:t>3,368</w:t>
            </w:r>
            <w:r w:rsidRPr="00C53996">
              <w:rPr>
                <w:rFonts w:ascii="Times New Roman" w:hAnsi="Times New Roman" w:cs="Times New Roman"/>
                <w:cs/>
              </w:rPr>
              <w:t>)</w:t>
            </w:r>
          </w:p>
        </w:tc>
        <w:tc>
          <w:tcPr>
            <w:tcW w:w="270" w:type="dxa"/>
            <w:gridSpan w:val="3"/>
            <w:vAlign w:val="center"/>
          </w:tcPr>
          <w:p w:rsidR="009C182A" w:rsidRPr="007E275A" w:rsidRDefault="009C182A" w:rsidP="00561092">
            <w:pPr>
              <w:tabs>
                <w:tab w:val="decimal" w:pos="648"/>
              </w:tabs>
              <w:spacing w:line="240" w:lineRule="exact"/>
              <w:outlineLvl w:val="0"/>
              <w:rPr>
                <w:rFonts w:ascii="Times New Roman" w:hAnsi="Times New Roman" w:cs="Times New Roman"/>
              </w:rPr>
            </w:pPr>
          </w:p>
        </w:tc>
        <w:tc>
          <w:tcPr>
            <w:tcW w:w="990" w:type="dxa"/>
            <w:vAlign w:val="center"/>
          </w:tcPr>
          <w:p w:rsidR="009C182A" w:rsidRPr="007E275A" w:rsidRDefault="009C182A" w:rsidP="00561092">
            <w:pPr>
              <w:tabs>
                <w:tab w:val="decimal" w:pos="810"/>
              </w:tabs>
              <w:spacing w:line="240" w:lineRule="exact"/>
              <w:outlineLvl w:val="0"/>
              <w:rPr>
                <w:rFonts w:ascii="Times New Roman" w:hAnsi="Times New Roman" w:cs="Times New Roman"/>
              </w:rPr>
            </w:pPr>
            <w:r w:rsidRPr="007E275A">
              <w:rPr>
                <w:rFonts w:ascii="Times New Roman" w:hAnsi="Times New Roman" w:cs="Times New Roman"/>
              </w:rPr>
              <w:t>3,309</w:t>
            </w:r>
          </w:p>
        </w:tc>
        <w:tc>
          <w:tcPr>
            <w:tcW w:w="360" w:type="dxa"/>
            <w:gridSpan w:val="3"/>
            <w:vAlign w:val="center"/>
          </w:tcPr>
          <w:p w:rsidR="009C182A" w:rsidRPr="007E275A" w:rsidRDefault="009C182A" w:rsidP="00561092">
            <w:pPr>
              <w:tabs>
                <w:tab w:val="decimal" w:pos="648"/>
              </w:tabs>
              <w:spacing w:line="240" w:lineRule="exact"/>
              <w:outlineLvl w:val="0"/>
              <w:rPr>
                <w:rFonts w:ascii="Times New Roman" w:hAnsi="Times New Roman" w:cs="Times New Roman"/>
              </w:rPr>
            </w:pPr>
          </w:p>
        </w:tc>
        <w:tc>
          <w:tcPr>
            <w:tcW w:w="990" w:type="dxa"/>
            <w:vAlign w:val="center"/>
          </w:tcPr>
          <w:p w:rsidR="009C182A" w:rsidRPr="007E275A" w:rsidRDefault="009C182A" w:rsidP="00B70405">
            <w:pPr>
              <w:tabs>
                <w:tab w:val="decimal" w:pos="810"/>
              </w:tabs>
              <w:spacing w:line="240" w:lineRule="exact"/>
              <w:outlineLvl w:val="0"/>
              <w:rPr>
                <w:rFonts w:ascii="Times New Roman" w:hAnsi="Times New Roman" w:cs="Times New Roman"/>
                <w:sz w:val="22"/>
                <w:szCs w:val="26"/>
              </w:rPr>
            </w:pPr>
            <w:r w:rsidRPr="00C53996">
              <w:rPr>
                <w:rFonts w:ascii="Times New Roman" w:hAnsi="Times New Roman" w:cs="Times New Roman"/>
                <w:cs/>
              </w:rPr>
              <w:t>(</w:t>
            </w:r>
            <w:r w:rsidRPr="007E275A">
              <w:rPr>
                <w:rFonts w:ascii="Times New Roman" w:hAnsi="Times New Roman" w:cs="Times New Roman"/>
              </w:rPr>
              <w:t>1,278</w:t>
            </w:r>
            <w:r w:rsidRPr="00C53996">
              <w:rPr>
                <w:rFonts w:ascii="Times New Roman" w:hAnsi="Times New Roman" w:cs="Times New Roman"/>
                <w:cs/>
              </w:rPr>
              <w:t>)</w:t>
            </w:r>
          </w:p>
        </w:tc>
      </w:tr>
      <w:tr w:rsidR="009C182A" w:rsidRPr="007E275A" w:rsidTr="00561092">
        <w:trPr>
          <w:gridAfter w:val="1"/>
          <w:wAfter w:w="214" w:type="dxa"/>
          <w:cantSplit/>
        </w:trPr>
        <w:tc>
          <w:tcPr>
            <w:tcW w:w="4140" w:type="dxa"/>
            <w:gridSpan w:val="2"/>
            <w:vAlign w:val="center"/>
          </w:tcPr>
          <w:p w:rsidR="009C182A" w:rsidRPr="007E275A" w:rsidRDefault="009C182A" w:rsidP="00561092">
            <w:pPr>
              <w:spacing w:line="240" w:lineRule="exact"/>
              <w:ind w:left="1539" w:hanging="360"/>
              <w:outlineLvl w:val="0"/>
              <w:rPr>
                <w:rFonts w:ascii="Times New Roman" w:hAnsi="Times New Roman" w:cs="Times New Roman"/>
                <w:b/>
                <w:bCs/>
              </w:rPr>
            </w:pPr>
            <w:r w:rsidRPr="007E275A">
              <w:rPr>
                <w:rFonts w:ascii="Times New Roman" w:hAnsi="Times New Roman" w:cs="Times New Roman"/>
              </w:rPr>
              <w:t>Total properties for sale</w:t>
            </w:r>
          </w:p>
        </w:tc>
        <w:tc>
          <w:tcPr>
            <w:tcW w:w="990" w:type="dxa"/>
            <w:gridSpan w:val="2"/>
            <w:tcBorders>
              <w:top w:val="single" w:sz="4" w:space="0" w:color="auto"/>
              <w:bottom w:val="double" w:sz="4" w:space="0" w:color="auto"/>
            </w:tcBorders>
            <w:vAlign w:val="center"/>
          </w:tcPr>
          <w:p w:rsidR="009C182A" w:rsidRPr="007E275A" w:rsidRDefault="009C182A" w:rsidP="00561092">
            <w:pPr>
              <w:tabs>
                <w:tab w:val="decimal" w:pos="810"/>
              </w:tabs>
              <w:spacing w:line="240" w:lineRule="exact"/>
              <w:outlineLvl w:val="0"/>
              <w:rPr>
                <w:rFonts w:ascii="Times New Roman" w:hAnsi="Times New Roman" w:cs="Times New Roman"/>
              </w:rPr>
            </w:pPr>
            <w:r w:rsidRPr="007E275A">
              <w:rPr>
                <w:rFonts w:ascii="Times New Roman" w:hAnsi="Times New Roman" w:cs="Times New Roman"/>
              </w:rPr>
              <w:t>2,395</w:t>
            </w:r>
          </w:p>
        </w:tc>
        <w:tc>
          <w:tcPr>
            <w:tcW w:w="270" w:type="dxa"/>
            <w:gridSpan w:val="3"/>
            <w:vAlign w:val="center"/>
          </w:tcPr>
          <w:p w:rsidR="009C182A" w:rsidRPr="007E275A" w:rsidRDefault="009C182A" w:rsidP="00561092">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rsidR="009C182A" w:rsidRPr="007E275A" w:rsidRDefault="009C182A" w:rsidP="00B70405">
            <w:pPr>
              <w:tabs>
                <w:tab w:val="decimal" w:pos="810"/>
              </w:tabs>
              <w:spacing w:line="240" w:lineRule="exact"/>
              <w:outlineLvl w:val="0"/>
              <w:rPr>
                <w:rFonts w:ascii="Times New Roman" w:hAnsi="Times New Roman" w:cs="Times New Roman"/>
                <w:sz w:val="22"/>
                <w:szCs w:val="26"/>
              </w:rPr>
            </w:pPr>
            <w:r w:rsidRPr="007E275A">
              <w:rPr>
                <w:rFonts w:ascii="Times New Roman" w:hAnsi="Times New Roman" w:cs="Times New Roman"/>
              </w:rPr>
              <w:t>6,773</w:t>
            </w:r>
          </w:p>
        </w:tc>
        <w:tc>
          <w:tcPr>
            <w:tcW w:w="270" w:type="dxa"/>
            <w:gridSpan w:val="3"/>
            <w:vAlign w:val="center"/>
          </w:tcPr>
          <w:p w:rsidR="009C182A" w:rsidRPr="007E275A" w:rsidRDefault="009C182A" w:rsidP="00561092">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rsidR="009C182A" w:rsidRPr="007E275A" w:rsidRDefault="009C182A" w:rsidP="00B70405">
            <w:pPr>
              <w:tabs>
                <w:tab w:val="decimal" w:pos="810"/>
              </w:tabs>
              <w:spacing w:line="240" w:lineRule="exact"/>
              <w:outlineLvl w:val="0"/>
              <w:rPr>
                <w:rFonts w:ascii="Times New Roman" w:hAnsi="Times New Roman" w:cs="Times New Roman"/>
                <w:sz w:val="22"/>
                <w:szCs w:val="26"/>
              </w:rPr>
            </w:pPr>
            <w:r w:rsidRPr="00C53996">
              <w:rPr>
                <w:rFonts w:ascii="Times New Roman" w:hAnsi="Times New Roman" w:cs="Times New Roman"/>
                <w:cs/>
              </w:rPr>
              <w:t>(</w:t>
            </w:r>
            <w:r w:rsidRPr="007E275A">
              <w:rPr>
                <w:rFonts w:ascii="Times New Roman" w:hAnsi="Times New Roman" w:cs="Times New Roman"/>
              </w:rPr>
              <w:t>6,869</w:t>
            </w:r>
            <w:r w:rsidRPr="00C53996">
              <w:rPr>
                <w:rFonts w:ascii="Times New Roman" w:hAnsi="Times New Roman" w:cs="Times New Roman"/>
                <w:cs/>
              </w:rPr>
              <w:t>)</w:t>
            </w:r>
          </w:p>
        </w:tc>
        <w:tc>
          <w:tcPr>
            <w:tcW w:w="360" w:type="dxa"/>
            <w:gridSpan w:val="3"/>
            <w:vAlign w:val="center"/>
          </w:tcPr>
          <w:p w:rsidR="009C182A" w:rsidRPr="007E275A" w:rsidRDefault="009C182A" w:rsidP="00561092">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rsidR="009C182A" w:rsidRPr="007E275A" w:rsidRDefault="009C182A" w:rsidP="00B70405">
            <w:pPr>
              <w:tabs>
                <w:tab w:val="decimal" w:pos="810"/>
              </w:tabs>
              <w:spacing w:line="240" w:lineRule="exact"/>
              <w:outlineLvl w:val="0"/>
              <w:rPr>
                <w:rFonts w:ascii="Times New Roman" w:hAnsi="Times New Roman" w:cs="Times New Roman"/>
                <w:sz w:val="22"/>
                <w:szCs w:val="26"/>
              </w:rPr>
            </w:pPr>
            <w:r w:rsidRPr="007E275A">
              <w:rPr>
                <w:rFonts w:ascii="Times New Roman" w:hAnsi="Times New Roman" w:cs="Times New Roman"/>
              </w:rPr>
              <w:t>2,299</w:t>
            </w:r>
          </w:p>
        </w:tc>
      </w:tr>
    </w:tbl>
    <w:p w:rsidR="00962ECB" w:rsidRPr="007E275A" w:rsidRDefault="00962ECB" w:rsidP="00F65680">
      <w:pPr>
        <w:tabs>
          <w:tab w:val="left" w:pos="971"/>
          <w:tab w:val="decimal" w:pos="9090"/>
        </w:tabs>
        <w:spacing w:line="240" w:lineRule="exact"/>
        <w:ind w:left="893" w:right="-279" w:hanging="533"/>
        <w:jc w:val="right"/>
        <w:outlineLvl w:val="0"/>
        <w:rPr>
          <w:rFonts w:ascii="Times New Roman" w:hAnsi="Times New Roman" w:cs="Times New Roman"/>
          <w:b/>
          <w:bCs/>
        </w:rPr>
      </w:pPr>
    </w:p>
    <w:p w:rsidR="00D32E02" w:rsidRPr="007E275A" w:rsidRDefault="00D32E02" w:rsidP="00F03444">
      <w:pPr>
        <w:tabs>
          <w:tab w:val="decimal" w:pos="9180"/>
        </w:tabs>
        <w:spacing w:line="240" w:lineRule="exact"/>
        <w:ind w:right="-25"/>
        <w:jc w:val="right"/>
        <w:outlineLvl w:val="0"/>
        <w:rPr>
          <w:rFonts w:ascii="Times New Roman" w:hAnsi="Times New Roman" w:cs="Times New Roman"/>
          <w:b/>
          <w:bCs/>
        </w:rPr>
      </w:pPr>
      <w:r w:rsidRPr="00C53996">
        <w:rPr>
          <w:rFonts w:ascii="Times New Roman" w:hAnsi="Times New Roman" w:cs="Times New Roman"/>
          <w:b/>
          <w:bCs/>
          <w:cs/>
        </w:rPr>
        <w:br w:type="page"/>
      </w:r>
    </w:p>
    <w:p w:rsidR="009D6AA2" w:rsidRPr="007E275A" w:rsidRDefault="009D6AA2" w:rsidP="00F03444">
      <w:pPr>
        <w:tabs>
          <w:tab w:val="decimal" w:pos="9180"/>
        </w:tabs>
        <w:spacing w:line="240" w:lineRule="exact"/>
        <w:ind w:right="-25"/>
        <w:jc w:val="right"/>
        <w:outlineLvl w:val="0"/>
        <w:rPr>
          <w:rFonts w:ascii="Times New Roman" w:hAnsi="Times New Roman" w:cs="Times New Roman"/>
          <w:b/>
          <w:bCs/>
        </w:rPr>
      </w:pPr>
      <w:r w:rsidRPr="007E275A">
        <w:rPr>
          <w:rFonts w:ascii="Times New Roman" w:hAnsi="Times New Roman" w:cs="Times New Roman"/>
          <w:b/>
          <w:bCs/>
        </w:rPr>
        <w:lastRenderedPageBreak/>
        <w:t>Unit</w:t>
      </w:r>
      <w:r w:rsidRPr="00C53996">
        <w:rPr>
          <w:rFonts w:ascii="Times New Roman" w:hAnsi="Times New Roman" w:cs="Times New Roman"/>
          <w:b/>
          <w:bCs/>
          <w:cs/>
        </w:rPr>
        <w:t xml:space="preserve">: </w:t>
      </w:r>
      <w:r w:rsidRPr="007E275A">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4050"/>
        <w:gridCol w:w="90"/>
        <w:gridCol w:w="450"/>
        <w:gridCol w:w="540"/>
        <w:gridCol w:w="90"/>
        <w:gridCol w:w="90"/>
        <w:gridCol w:w="90"/>
        <w:gridCol w:w="990"/>
        <w:gridCol w:w="90"/>
        <w:gridCol w:w="90"/>
        <w:gridCol w:w="90"/>
        <w:gridCol w:w="990"/>
        <w:gridCol w:w="90"/>
        <w:gridCol w:w="90"/>
        <w:gridCol w:w="180"/>
        <w:gridCol w:w="990"/>
        <w:gridCol w:w="214"/>
      </w:tblGrid>
      <w:tr w:rsidR="009D6AA2" w:rsidRPr="007E275A" w:rsidTr="00B93A84">
        <w:trPr>
          <w:cantSplit/>
        </w:trPr>
        <w:tc>
          <w:tcPr>
            <w:tcW w:w="4050" w:type="dxa"/>
            <w:vAlign w:val="center"/>
          </w:tcPr>
          <w:p w:rsidR="009D6AA2" w:rsidRPr="007E275A" w:rsidRDefault="009D6AA2" w:rsidP="00D13B4F">
            <w:pPr>
              <w:spacing w:line="240" w:lineRule="exact"/>
              <w:ind w:left="57"/>
              <w:jc w:val="center"/>
              <w:outlineLvl w:val="0"/>
              <w:rPr>
                <w:rFonts w:ascii="Times New Roman" w:hAnsi="Times New Roman" w:cs="Times New Roman"/>
                <w:b/>
                <w:bCs/>
                <w:sz w:val="16"/>
                <w:szCs w:val="16"/>
              </w:rPr>
            </w:pPr>
          </w:p>
        </w:tc>
        <w:tc>
          <w:tcPr>
            <w:tcW w:w="5164" w:type="dxa"/>
            <w:gridSpan w:val="16"/>
            <w:vAlign w:val="center"/>
          </w:tcPr>
          <w:p w:rsidR="009D6AA2" w:rsidRPr="007E275A" w:rsidRDefault="009D6AA2" w:rsidP="00D13B4F">
            <w:pPr>
              <w:spacing w:line="240" w:lineRule="exact"/>
              <w:jc w:val="center"/>
              <w:outlineLvl w:val="0"/>
              <w:rPr>
                <w:rFonts w:ascii="Times New Roman" w:hAnsi="Times New Roman" w:cs="Times New Roman"/>
                <w:b/>
                <w:bCs/>
                <w:sz w:val="16"/>
                <w:szCs w:val="16"/>
              </w:rPr>
            </w:pPr>
            <w:r w:rsidRPr="007E275A">
              <w:rPr>
                <w:rFonts w:ascii="Times New Roman" w:hAnsi="Times New Roman" w:cs="Times New Roman"/>
                <w:b/>
                <w:bCs/>
                <w:sz w:val="16"/>
                <w:szCs w:val="16"/>
              </w:rPr>
              <w:t>THE  BANK</w:t>
            </w:r>
            <w:r w:rsidRPr="00C53996">
              <w:rPr>
                <w:rFonts w:ascii="Times New Roman" w:hAnsi="Times New Roman" w:cs="Times New Roman"/>
                <w:b/>
                <w:bCs/>
                <w:sz w:val="16"/>
                <w:szCs w:val="16"/>
                <w:cs/>
              </w:rPr>
              <w:t>’</w:t>
            </w:r>
            <w:r w:rsidRPr="007E275A">
              <w:rPr>
                <w:rFonts w:ascii="Times New Roman" w:hAnsi="Times New Roman" w:cs="Times New Roman"/>
                <w:b/>
                <w:bCs/>
                <w:sz w:val="16"/>
                <w:szCs w:val="16"/>
              </w:rPr>
              <w:t>S  FINANCIAL  STATEMENTS</w:t>
            </w:r>
          </w:p>
        </w:tc>
      </w:tr>
      <w:tr w:rsidR="009D6AA2" w:rsidRPr="007E275A" w:rsidTr="00B93A84">
        <w:tc>
          <w:tcPr>
            <w:tcW w:w="4050" w:type="dxa"/>
            <w:vAlign w:val="center"/>
          </w:tcPr>
          <w:p w:rsidR="009D6AA2" w:rsidRPr="007E275A" w:rsidRDefault="009D6AA2" w:rsidP="00D13B4F">
            <w:pPr>
              <w:spacing w:line="240" w:lineRule="exact"/>
              <w:ind w:left="57" w:firstLine="870"/>
              <w:outlineLvl w:val="0"/>
              <w:rPr>
                <w:rFonts w:ascii="Times New Roman" w:hAnsi="Times New Roman" w:cs="Times New Roman"/>
                <w:b/>
                <w:bCs/>
              </w:rPr>
            </w:pPr>
            <w:r w:rsidRPr="007E275A">
              <w:rPr>
                <w:rFonts w:ascii="Times New Roman" w:hAnsi="Times New Roman" w:cs="Times New Roman"/>
                <w:b/>
                <w:bCs/>
              </w:rPr>
              <w:t xml:space="preserve">Type of  Properties </w:t>
            </w:r>
            <w:r w:rsidR="006C2556" w:rsidRPr="007E275A">
              <w:rPr>
                <w:rFonts w:ascii="Times New Roman" w:hAnsi="Times New Roman" w:cs="Times New Roman"/>
                <w:b/>
                <w:bCs/>
              </w:rPr>
              <w:t>f</w:t>
            </w:r>
            <w:r w:rsidRPr="007E275A">
              <w:rPr>
                <w:rFonts w:ascii="Times New Roman" w:hAnsi="Times New Roman" w:cs="Times New Roman"/>
                <w:b/>
                <w:bCs/>
              </w:rPr>
              <w:t>or Sale</w:t>
            </w:r>
          </w:p>
        </w:tc>
        <w:tc>
          <w:tcPr>
            <w:tcW w:w="1170" w:type="dxa"/>
            <w:gridSpan w:val="4"/>
            <w:vAlign w:val="center"/>
          </w:tcPr>
          <w:p w:rsidR="009D6AA2" w:rsidRPr="007E275A" w:rsidRDefault="009D6AA2" w:rsidP="00D13B4F">
            <w:pPr>
              <w:spacing w:line="240" w:lineRule="exact"/>
              <w:ind w:left="-57" w:right="-57"/>
              <w:jc w:val="center"/>
              <w:outlineLvl w:val="0"/>
              <w:rPr>
                <w:rFonts w:ascii="Times New Roman" w:hAnsi="Times New Roman" w:cs="Times New Roman"/>
                <w:b/>
                <w:bCs/>
              </w:rPr>
            </w:pPr>
            <w:r w:rsidRPr="007E275A">
              <w:rPr>
                <w:rFonts w:ascii="Times New Roman" w:hAnsi="Times New Roman" w:cs="Times New Roman"/>
                <w:b/>
                <w:bCs/>
              </w:rPr>
              <w:t xml:space="preserve">Balance </w:t>
            </w:r>
            <w:r w:rsidR="008613D3" w:rsidRPr="007E275A">
              <w:rPr>
                <w:rFonts w:ascii="Times New Roman" w:hAnsi="Times New Roman" w:cs="Times New Roman"/>
                <w:b/>
                <w:bCs/>
              </w:rPr>
              <w:t>as at</w:t>
            </w:r>
          </w:p>
        </w:tc>
        <w:tc>
          <w:tcPr>
            <w:tcW w:w="90" w:type="dxa"/>
            <w:vAlign w:val="center"/>
          </w:tcPr>
          <w:p w:rsidR="009D6AA2" w:rsidRPr="007E275A" w:rsidRDefault="009D6AA2" w:rsidP="00D13B4F">
            <w:pPr>
              <w:spacing w:line="240" w:lineRule="exact"/>
              <w:ind w:left="-57" w:right="-57"/>
              <w:jc w:val="center"/>
              <w:outlineLvl w:val="0"/>
              <w:rPr>
                <w:rFonts w:ascii="Times New Roman" w:hAnsi="Times New Roman" w:cs="Times New Roman"/>
                <w:b/>
                <w:bCs/>
              </w:rPr>
            </w:pPr>
          </w:p>
        </w:tc>
        <w:tc>
          <w:tcPr>
            <w:tcW w:w="1170" w:type="dxa"/>
            <w:gridSpan w:val="3"/>
            <w:vAlign w:val="center"/>
          </w:tcPr>
          <w:p w:rsidR="009D6AA2" w:rsidRPr="007E275A" w:rsidRDefault="009D6AA2" w:rsidP="00D13B4F">
            <w:pPr>
              <w:spacing w:line="240" w:lineRule="exact"/>
              <w:ind w:left="-57"/>
              <w:jc w:val="center"/>
              <w:outlineLvl w:val="0"/>
              <w:rPr>
                <w:rFonts w:ascii="Times New Roman" w:hAnsi="Times New Roman" w:cs="Times New Roman"/>
                <w:b/>
                <w:bCs/>
              </w:rPr>
            </w:pPr>
            <w:r w:rsidRPr="007E275A">
              <w:rPr>
                <w:rFonts w:ascii="Times New Roman" w:hAnsi="Times New Roman" w:cs="Times New Roman"/>
                <w:b/>
                <w:bCs/>
              </w:rPr>
              <w:t>Acquisition</w:t>
            </w:r>
          </w:p>
        </w:tc>
        <w:tc>
          <w:tcPr>
            <w:tcW w:w="90" w:type="dxa"/>
            <w:vAlign w:val="center"/>
          </w:tcPr>
          <w:p w:rsidR="009D6AA2" w:rsidRPr="007E275A" w:rsidRDefault="009D6AA2" w:rsidP="00D13B4F">
            <w:pPr>
              <w:spacing w:line="240" w:lineRule="exact"/>
              <w:ind w:left="-57" w:right="-57"/>
              <w:jc w:val="center"/>
              <w:outlineLvl w:val="0"/>
              <w:rPr>
                <w:rFonts w:ascii="Times New Roman" w:hAnsi="Times New Roman" w:cs="Times New Roman"/>
                <w:b/>
                <w:bCs/>
              </w:rPr>
            </w:pPr>
          </w:p>
        </w:tc>
        <w:tc>
          <w:tcPr>
            <w:tcW w:w="1170" w:type="dxa"/>
            <w:gridSpan w:val="3"/>
            <w:vAlign w:val="center"/>
          </w:tcPr>
          <w:p w:rsidR="009D6AA2" w:rsidRPr="007E275A" w:rsidRDefault="009D6AA2" w:rsidP="00D13B4F">
            <w:pPr>
              <w:spacing w:line="240" w:lineRule="exact"/>
              <w:ind w:left="-57" w:right="-57"/>
              <w:jc w:val="center"/>
              <w:outlineLvl w:val="0"/>
              <w:rPr>
                <w:rFonts w:ascii="Times New Roman" w:hAnsi="Times New Roman" w:cs="Times New Roman"/>
                <w:b/>
                <w:bCs/>
              </w:rPr>
            </w:pPr>
            <w:r w:rsidRPr="007E275A">
              <w:rPr>
                <w:rFonts w:ascii="Times New Roman" w:hAnsi="Times New Roman" w:cs="Times New Roman"/>
                <w:b/>
                <w:bCs/>
              </w:rPr>
              <w:t>Disposition</w:t>
            </w:r>
          </w:p>
        </w:tc>
        <w:tc>
          <w:tcPr>
            <w:tcW w:w="90" w:type="dxa"/>
            <w:vAlign w:val="center"/>
          </w:tcPr>
          <w:p w:rsidR="009D6AA2" w:rsidRPr="007E275A" w:rsidRDefault="009D6AA2" w:rsidP="00D13B4F">
            <w:pPr>
              <w:spacing w:line="240" w:lineRule="exact"/>
              <w:ind w:left="-57" w:right="-57"/>
              <w:jc w:val="center"/>
              <w:outlineLvl w:val="0"/>
              <w:rPr>
                <w:rFonts w:ascii="Times New Roman" w:hAnsi="Times New Roman" w:cs="Times New Roman"/>
                <w:b/>
                <w:bCs/>
              </w:rPr>
            </w:pPr>
          </w:p>
        </w:tc>
        <w:tc>
          <w:tcPr>
            <w:tcW w:w="1384" w:type="dxa"/>
            <w:gridSpan w:val="3"/>
            <w:vAlign w:val="center"/>
          </w:tcPr>
          <w:p w:rsidR="009D6AA2" w:rsidRPr="007E275A" w:rsidRDefault="009D6AA2" w:rsidP="00D13B4F">
            <w:pPr>
              <w:spacing w:line="240" w:lineRule="exact"/>
              <w:ind w:left="-57" w:right="-57"/>
              <w:jc w:val="center"/>
              <w:outlineLvl w:val="0"/>
              <w:rPr>
                <w:rFonts w:ascii="Times New Roman" w:hAnsi="Times New Roman" w:cs="Times New Roman"/>
                <w:b/>
                <w:bCs/>
              </w:rPr>
            </w:pPr>
            <w:r w:rsidRPr="007E275A">
              <w:rPr>
                <w:rFonts w:ascii="Times New Roman" w:hAnsi="Times New Roman" w:cs="Times New Roman"/>
                <w:b/>
                <w:bCs/>
              </w:rPr>
              <w:t xml:space="preserve">Balance </w:t>
            </w:r>
            <w:r w:rsidR="008613D3" w:rsidRPr="007E275A">
              <w:rPr>
                <w:rFonts w:ascii="Times New Roman" w:hAnsi="Times New Roman" w:cs="Times New Roman"/>
                <w:b/>
                <w:bCs/>
              </w:rPr>
              <w:t>as at</w:t>
            </w:r>
          </w:p>
        </w:tc>
      </w:tr>
      <w:tr w:rsidR="009D6AA2" w:rsidRPr="007E275A" w:rsidTr="00B93A84">
        <w:tc>
          <w:tcPr>
            <w:tcW w:w="4050" w:type="dxa"/>
            <w:vAlign w:val="center"/>
          </w:tcPr>
          <w:p w:rsidR="009D6AA2" w:rsidRPr="007E275A" w:rsidRDefault="009D6AA2" w:rsidP="00D13B4F">
            <w:pPr>
              <w:spacing w:line="240" w:lineRule="exact"/>
              <w:ind w:left="57" w:firstLine="321"/>
              <w:outlineLvl w:val="0"/>
              <w:rPr>
                <w:rFonts w:ascii="Times New Roman" w:hAnsi="Times New Roman" w:cs="Times New Roman"/>
                <w:b/>
                <w:bCs/>
              </w:rPr>
            </w:pPr>
          </w:p>
        </w:tc>
        <w:tc>
          <w:tcPr>
            <w:tcW w:w="1170" w:type="dxa"/>
            <w:gridSpan w:val="4"/>
            <w:vAlign w:val="center"/>
          </w:tcPr>
          <w:p w:rsidR="009D6AA2" w:rsidRPr="007E275A" w:rsidRDefault="009D6AA2" w:rsidP="00D13B4F">
            <w:pPr>
              <w:spacing w:line="240" w:lineRule="exact"/>
              <w:ind w:left="-57" w:right="-57"/>
              <w:jc w:val="center"/>
              <w:outlineLvl w:val="0"/>
              <w:rPr>
                <w:rFonts w:ascii="Times New Roman" w:hAnsi="Times New Roman" w:cs="Times New Roman"/>
                <w:b/>
                <w:bCs/>
              </w:rPr>
            </w:pPr>
            <w:r w:rsidRPr="007E275A">
              <w:rPr>
                <w:rFonts w:ascii="Times New Roman" w:hAnsi="Times New Roman" w:cs="Times New Roman"/>
                <w:b/>
                <w:bCs/>
              </w:rPr>
              <w:t xml:space="preserve">January </w:t>
            </w:r>
            <w:r w:rsidR="00582CA2" w:rsidRPr="007E275A">
              <w:rPr>
                <w:rFonts w:ascii="Times New Roman" w:hAnsi="Times New Roman" w:cs="Times New Roman"/>
                <w:b/>
                <w:bCs/>
              </w:rPr>
              <w:t>1</w:t>
            </w:r>
            <w:r w:rsidRPr="007E275A">
              <w:rPr>
                <w:rFonts w:ascii="Times New Roman" w:hAnsi="Times New Roman" w:cs="Times New Roman"/>
                <w:b/>
                <w:bCs/>
              </w:rPr>
              <w:t xml:space="preserve">, </w:t>
            </w:r>
            <w:r w:rsidR="00582CA2" w:rsidRPr="007E275A">
              <w:rPr>
                <w:rFonts w:ascii="Times New Roman" w:hAnsi="Times New Roman" w:cs="Times New Roman"/>
                <w:b/>
                <w:bCs/>
              </w:rPr>
              <w:t>2019</w:t>
            </w:r>
          </w:p>
        </w:tc>
        <w:tc>
          <w:tcPr>
            <w:tcW w:w="90" w:type="dxa"/>
            <w:vAlign w:val="center"/>
          </w:tcPr>
          <w:p w:rsidR="009D6AA2" w:rsidRPr="007E275A" w:rsidRDefault="009D6AA2" w:rsidP="00D13B4F">
            <w:pPr>
              <w:spacing w:line="240" w:lineRule="exact"/>
              <w:ind w:left="-57" w:right="-57"/>
              <w:jc w:val="center"/>
              <w:outlineLvl w:val="0"/>
              <w:rPr>
                <w:rFonts w:ascii="Times New Roman" w:hAnsi="Times New Roman" w:cs="Times New Roman"/>
                <w:b/>
                <w:bCs/>
              </w:rPr>
            </w:pPr>
          </w:p>
        </w:tc>
        <w:tc>
          <w:tcPr>
            <w:tcW w:w="1170" w:type="dxa"/>
            <w:gridSpan w:val="3"/>
            <w:vAlign w:val="center"/>
          </w:tcPr>
          <w:p w:rsidR="009D6AA2" w:rsidRPr="007E275A" w:rsidRDefault="009D6AA2" w:rsidP="00D13B4F">
            <w:pPr>
              <w:spacing w:line="240" w:lineRule="exact"/>
              <w:ind w:left="-57" w:right="-57"/>
              <w:jc w:val="center"/>
              <w:outlineLvl w:val="0"/>
              <w:rPr>
                <w:rFonts w:ascii="Times New Roman" w:hAnsi="Times New Roman" w:cs="Times New Roman"/>
                <w:b/>
                <w:bCs/>
              </w:rPr>
            </w:pPr>
          </w:p>
        </w:tc>
        <w:tc>
          <w:tcPr>
            <w:tcW w:w="90" w:type="dxa"/>
            <w:vAlign w:val="center"/>
          </w:tcPr>
          <w:p w:rsidR="009D6AA2" w:rsidRPr="007E275A" w:rsidRDefault="009D6AA2" w:rsidP="00D13B4F">
            <w:pPr>
              <w:spacing w:line="240" w:lineRule="exact"/>
              <w:ind w:left="-57" w:right="-57"/>
              <w:jc w:val="center"/>
              <w:outlineLvl w:val="0"/>
              <w:rPr>
                <w:rFonts w:ascii="Times New Roman" w:hAnsi="Times New Roman" w:cs="Times New Roman"/>
                <w:b/>
                <w:bCs/>
              </w:rPr>
            </w:pPr>
          </w:p>
        </w:tc>
        <w:tc>
          <w:tcPr>
            <w:tcW w:w="1170" w:type="dxa"/>
            <w:gridSpan w:val="3"/>
            <w:vAlign w:val="center"/>
          </w:tcPr>
          <w:p w:rsidR="009D6AA2" w:rsidRPr="007E275A" w:rsidRDefault="009D6AA2" w:rsidP="00D13B4F">
            <w:pPr>
              <w:spacing w:line="240" w:lineRule="exact"/>
              <w:ind w:left="-57" w:right="-57"/>
              <w:jc w:val="center"/>
              <w:outlineLvl w:val="0"/>
              <w:rPr>
                <w:rFonts w:ascii="Times New Roman" w:hAnsi="Times New Roman" w:cs="Times New Roman"/>
                <w:b/>
                <w:bCs/>
              </w:rPr>
            </w:pPr>
          </w:p>
        </w:tc>
        <w:tc>
          <w:tcPr>
            <w:tcW w:w="90" w:type="dxa"/>
            <w:vAlign w:val="center"/>
          </w:tcPr>
          <w:p w:rsidR="009D6AA2" w:rsidRPr="007E275A" w:rsidRDefault="009D6AA2" w:rsidP="00D13B4F">
            <w:pPr>
              <w:spacing w:line="240" w:lineRule="exact"/>
              <w:ind w:left="-57" w:right="-57"/>
              <w:jc w:val="center"/>
              <w:outlineLvl w:val="0"/>
              <w:rPr>
                <w:rFonts w:ascii="Times New Roman" w:hAnsi="Times New Roman" w:cs="Times New Roman"/>
                <w:b/>
                <w:bCs/>
              </w:rPr>
            </w:pPr>
          </w:p>
        </w:tc>
        <w:tc>
          <w:tcPr>
            <w:tcW w:w="1384" w:type="dxa"/>
            <w:gridSpan w:val="3"/>
            <w:vAlign w:val="center"/>
          </w:tcPr>
          <w:p w:rsidR="00990477" w:rsidRPr="007E275A" w:rsidRDefault="00637A1F" w:rsidP="00D13B4F">
            <w:pPr>
              <w:spacing w:line="240" w:lineRule="exact"/>
              <w:ind w:left="108" w:right="108"/>
              <w:jc w:val="center"/>
              <w:outlineLvl w:val="0"/>
              <w:rPr>
                <w:rFonts w:ascii="Times New Roman" w:hAnsi="Times New Roman" w:cs="Times New Roman"/>
                <w:b/>
                <w:bCs/>
              </w:rPr>
            </w:pPr>
            <w:r w:rsidRPr="007E275A">
              <w:rPr>
                <w:rFonts w:ascii="Times New Roman" w:hAnsi="Times New Roman" w:cs="Times New Roman"/>
                <w:b/>
                <w:bCs/>
              </w:rPr>
              <w:t xml:space="preserve">December </w:t>
            </w:r>
            <w:r w:rsidR="00582CA2" w:rsidRPr="007E275A">
              <w:rPr>
                <w:rFonts w:ascii="Times New Roman" w:hAnsi="Times New Roman" w:cs="Times New Roman"/>
                <w:b/>
                <w:bCs/>
              </w:rPr>
              <w:t>31</w:t>
            </w:r>
            <w:r w:rsidR="00D279BA" w:rsidRPr="007E275A">
              <w:rPr>
                <w:rFonts w:ascii="Times New Roman" w:hAnsi="Times New Roman" w:cs="Times New Roman"/>
                <w:b/>
                <w:bCs/>
              </w:rPr>
              <w:t>,</w:t>
            </w:r>
            <w:r w:rsidR="00990477" w:rsidRPr="00C53996">
              <w:rPr>
                <w:rFonts w:ascii="Times New Roman" w:hAnsi="Times New Roman" w:cs="Times New Roman"/>
                <w:b/>
                <w:bCs/>
                <w:cs/>
              </w:rPr>
              <w:t xml:space="preserve">  </w:t>
            </w:r>
          </w:p>
          <w:p w:rsidR="009D6AA2" w:rsidRPr="007E275A" w:rsidRDefault="00582CA2" w:rsidP="00D13B4F">
            <w:pPr>
              <w:spacing w:line="240" w:lineRule="exact"/>
              <w:ind w:left="108" w:right="108"/>
              <w:jc w:val="center"/>
              <w:outlineLvl w:val="0"/>
              <w:rPr>
                <w:rFonts w:ascii="Times New Roman" w:hAnsi="Times New Roman" w:cs="Times New Roman"/>
                <w:b/>
                <w:bCs/>
              </w:rPr>
            </w:pPr>
            <w:r w:rsidRPr="007E275A">
              <w:rPr>
                <w:rFonts w:ascii="Times New Roman" w:hAnsi="Times New Roman" w:cs="Times New Roman"/>
                <w:b/>
                <w:bCs/>
              </w:rPr>
              <w:t>2019</w:t>
            </w:r>
          </w:p>
        </w:tc>
      </w:tr>
      <w:tr w:rsidR="009D6AA2" w:rsidRPr="007E275A" w:rsidTr="00B93A84">
        <w:trPr>
          <w:gridAfter w:val="1"/>
          <w:wAfter w:w="214" w:type="dxa"/>
          <w:cantSplit/>
        </w:trPr>
        <w:tc>
          <w:tcPr>
            <w:tcW w:w="4590" w:type="dxa"/>
            <w:gridSpan w:val="3"/>
            <w:vAlign w:val="center"/>
          </w:tcPr>
          <w:p w:rsidR="009D6AA2" w:rsidRPr="007E275A" w:rsidRDefault="00582CA2" w:rsidP="00D13B4F">
            <w:pPr>
              <w:spacing w:line="240" w:lineRule="exact"/>
              <w:ind w:left="1161" w:hanging="243"/>
              <w:outlineLvl w:val="0"/>
              <w:rPr>
                <w:rFonts w:ascii="Times New Roman" w:hAnsi="Times New Roman" w:cs="Times New Roman"/>
              </w:rPr>
            </w:pPr>
            <w:r w:rsidRPr="007E275A">
              <w:rPr>
                <w:rFonts w:ascii="Times New Roman" w:hAnsi="Times New Roman" w:cs="Times New Roman"/>
              </w:rPr>
              <w:t>1</w:t>
            </w:r>
            <w:r w:rsidR="009D6AA2" w:rsidRPr="00C53996">
              <w:rPr>
                <w:rFonts w:ascii="Times New Roman" w:hAnsi="Times New Roman" w:cs="Times New Roman"/>
                <w:cs/>
              </w:rPr>
              <w:t>.</w:t>
            </w:r>
            <w:r w:rsidR="009D6AA2" w:rsidRPr="007E275A">
              <w:rPr>
                <w:rFonts w:ascii="Times New Roman" w:hAnsi="Times New Roman" w:cs="Times New Roman"/>
              </w:rPr>
              <w:tab/>
              <w:t>Assets acquired from debt repayment</w:t>
            </w:r>
          </w:p>
        </w:tc>
        <w:tc>
          <w:tcPr>
            <w:tcW w:w="540" w:type="dxa"/>
            <w:vAlign w:val="center"/>
          </w:tcPr>
          <w:p w:rsidR="009D6AA2" w:rsidRPr="007E275A" w:rsidRDefault="009D6AA2" w:rsidP="00D13B4F">
            <w:pPr>
              <w:tabs>
                <w:tab w:val="decimal" w:pos="1191"/>
              </w:tabs>
              <w:spacing w:line="240" w:lineRule="exact"/>
              <w:outlineLvl w:val="0"/>
              <w:rPr>
                <w:rFonts w:ascii="Times New Roman" w:hAnsi="Times New Roman" w:cs="Times New Roman"/>
                <w:b/>
                <w:bCs/>
              </w:rPr>
            </w:pPr>
          </w:p>
        </w:tc>
        <w:tc>
          <w:tcPr>
            <w:tcW w:w="270" w:type="dxa"/>
            <w:gridSpan w:val="3"/>
            <w:vAlign w:val="center"/>
          </w:tcPr>
          <w:p w:rsidR="009D6AA2" w:rsidRPr="007E275A" w:rsidRDefault="009D6AA2" w:rsidP="00D13B4F">
            <w:pPr>
              <w:spacing w:line="240" w:lineRule="exact"/>
              <w:jc w:val="center"/>
              <w:outlineLvl w:val="0"/>
              <w:rPr>
                <w:rFonts w:ascii="Times New Roman" w:hAnsi="Times New Roman" w:cs="Times New Roman"/>
                <w:b/>
                <w:bCs/>
              </w:rPr>
            </w:pPr>
          </w:p>
        </w:tc>
        <w:tc>
          <w:tcPr>
            <w:tcW w:w="990" w:type="dxa"/>
            <w:vAlign w:val="center"/>
          </w:tcPr>
          <w:p w:rsidR="009D6AA2" w:rsidRPr="007E275A" w:rsidRDefault="009D6AA2" w:rsidP="00D13B4F">
            <w:pPr>
              <w:tabs>
                <w:tab w:val="decimal" w:pos="1191"/>
              </w:tabs>
              <w:spacing w:line="240" w:lineRule="exact"/>
              <w:outlineLvl w:val="0"/>
              <w:rPr>
                <w:rFonts w:ascii="Times New Roman" w:hAnsi="Times New Roman" w:cs="Times New Roman"/>
                <w:b/>
                <w:bCs/>
              </w:rPr>
            </w:pPr>
          </w:p>
        </w:tc>
        <w:tc>
          <w:tcPr>
            <w:tcW w:w="270" w:type="dxa"/>
            <w:gridSpan w:val="3"/>
            <w:vAlign w:val="center"/>
          </w:tcPr>
          <w:p w:rsidR="009D6AA2" w:rsidRPr="007E275A" w:rsidRDefault="009D6AA2" w:rsidP="00D13B4F">
            <w:pPr>
              <w:tabs>
                <w:tab w:val="decimal" w:pos="1191"/>
              </w:tabs>
              <w:spacing w:line="240" w:lineRule="exact"/>
              <w:outlineLvl w:val="0"/>
              <w:rPr>
                <w:rFonts w:ascii="Times New Roman" w:hAnsi="Times New Roman" w:cs="Times New Roman"/>
                <w:b/>
                <w:bCs/>
              </w:rPr>
            </w:pPr>
          </w:p>
        </w:tc>
        <w:tc>
          <w:tcPr>
            <w:tcW w:w="990" w:type="dxa"/>
            <w:vAlign w:val="center"/>
          </w:tcPr>
          <w:p w:rsidR="009D6AA2" w:rsidRPr="007E275A" w:rsidRDefault="009D6AA2" w:rsidP="00D13B4F">
            <w:pPr>
              <w:tabs>
                <w:tab w:val="decimal" w:pos="1191"/>
              </w:tabs>
              <w:spacing w:line="240" w:lineRule="exact"/>
              <w:outlineLvl w:val="0"/>
              <w:rPr>
                <w:rFonts w:ascii="Times New Roman" w:hAnsi="Times New Roman" w:cs="Times New Roman"/>
                <w:b/>
                <w:bCs/>
              </w:rPr>
            </w:pPr>
          </w:p>
        </w:tc>
        <w:tc>
          <w:tcPr>
            <w:tcW w:w="360" w:type="dxa"/>
            <w:gridSpan w:val="3"/>
            <w:vAlign w:val="center"/>
          </w:tcPr>
          <w:p w:rsidR="009D6AA2" w:rsidRPr="007E275A" w:rsidRDefault="009D6AA2" w:rsidP="00D13B4F">
            <w:pPr>
              <w:tabs>
                <w:tab w:val="decimal" w:pos="1191"/>
              </w:tabs>
              <w:spacing w:line="240" w:lineRule="exact"/>
              <w:outlineLvl w:val="0"/>
              <w:rPr>
                <w:rFonts w:ascii="Times New Roman" w:hAnsi="Times New Roman" w:cs="Times New Roman"/>
                <w:b/>
                <w:bCs/>
              </w:rPr>
            </w:pPr>
          </w:p>
        </w:tc>
        <w:tc>
          <w:tcPr>
            <w:tcW w:w="990" w:type="dxa"/>
            <w:vAlign w:val="center"/>
          </w:tcPr>
          <w:p w:rsidR="009D6AA2" w:rsidRPr="007E275A" w:rsidRDefault="009D6AA2" w:rsidP="00D13B4F">
            <w:pPr>
              <w:tabs>
                <w:tab w:val="decimal" w:pos="1191"/>
              </w:tabs>
              <w:spacing w:line="240" w:lineRule="exact"/>
              <w:outlineLvl w:val="0"/>
              <w:rPr>
                <w:rFonts w:ascii="Times New Roman" w:hAnsi="Times New Roman" w:cs="Times New Roman"/>
                <w:b/>
                <w:bCs/>
              </w:rPr>
            </w:pPr>
          </w:p>
        </w:tc>
      </w:tr>
      <w:tr w:rsidR="00AD4387" w:rsidRPr="007E275A" w:rsidTr="00B93A84">
        <w:trPr>
          <w:gridAfter w:val="1"/>
          <w:wAfter w:w="214" w:type="dxa"/>
          <w:cantSplit/>
        </w:trPr>
        <w:tc>
          <w:tcPr>
            <w:tcW w:w="4140" w:type="dxa"/>
            <w:gridSpan w:val="2"/>
            <w:vAlign w:val="center"/>
          </w:tcPr>
          <w:p w:rsidR="00AD4387" w:rsidRPr="007E275A" w:rsidRDefault="00582CA2" w:rsidP="00D13B4F">
            <w:pPr>
              <w:spacing w:line="240" w:lineRule="exact"/>
              <w:ind w:left="1539" w:hanging="360"/>
              <w:outlineLvl w:val="0"/>
              <w:rPr>
                <w:rFonts w:ascii="Times New Roman" w:hAnsi="Times New Roman" w:cs="Times New Roman"/>
              </w:rPr>
            </w:pPr>
            <w:r w:rsidRPr="007E275A">
              <w:rPr>
                <w:rFonts w:ascii="Times New Roman" w:hAnsi="Times New Roman" w:cs="Times New Roman"/>
              </w:rPr>
              <w:t>1</w:t>
            </w:r>
            <w:r w:rsidR="00AD4387" w:rsidRPr="00C53996">
              <w:rPr>
                <w:rFonts w:ascii="Times New Roman" w:hAnsi="Times New Roman" w:cs="Times New Roman"/>
                <w:cs/>
              </w:rPr>
              <w:t>.</w:t>
            </w:r>
            <w:r w:rsidRPr="007E275A">
              <w:rPr>
                <w:rFonts w:ascii="Times New Roman" w:hAnsi="Times New Roman" w:cs="Times New Roman"/>
              </w:rPr>
              <w:t>1</w:t>
            </w:r>
            <w:r w:rsidR="00AD4387" w:rsidRPr="007E275A">
              <w:rPr>
                <w:rFonts w:ascii="Times New Roman" w:hAnsi="Times New Roman" w:cs="Times New Roman"/>
              </w:rPr>
              <w:tab/>
              <w:t>Immovable</w:t>
            </w:r>
          </w:p>
        </w:tc>
        <w:tc>
          <w:tcPr>
            <w:tcW w:w="990" w:type="dxa"/>
            <w:gridSpan w:val="2"/>
            <w:vAlign w:val="center"/>
          </w:tcPr>
          <w:p w:rsidR="00AD4387" w:rsidRPr="007E275A" w:rsidRDefault="00582CA2" w:rsidP="00D13B4F">
            <w:pPr>
              <w:tabs>
                <w:tab w:val="decimal" w:pos="810"/>
              </w:tabs>
              <w:spacing w:line="240" w:lineRule="exact"/>
              <w:outlineLvl w:val="0"/>
              <w:rPr>
                <w:rFonts w:ascii="Times New Roman" w:hAnsi="Times New Roman" w:cs="Times New Roman"/>
              </w:rPr>
            </w:pPr>
            <w:r w:rsidRPr="007E275A">
              <w:rPr>
                <w:rFonts w:ascii="Times New Roman" w:hAnsi="Times New Roman" w:cs="Times New Roman"/>
              </w:rPr>
              <w:t>2</w:t>
            </w:r>
            <w:r w:rsidR="00AD4387" w:rsidRPr="007E275A">
              <w:rPr>
                <w:rFonts w:ascii="Times New Roman" w:hAnsi="Times New Roman" w:cs="Times New Roman"/>
              </w:rPr>
              <w:t>,</w:t>
            </w:r>
            <w:r w:rsidRPr="007E275A">
              <w:rPr>
                <w:rFonts w:ascii="Times New Roman" w:hAnsi="Times New Roman" w:cs="Times New Roman"/>
              </w:rPr>
              <w:t>210</w:t>
            </w:r>
          </w:p>
        </w:tc>
        <w:tc>
          <w:tcPr>
            <w:tcW w:w="270" w:type="dxa"/>
            <w:gridSpan w:val="3"/>
            <w:vAlign w:val="center"/>
          </w:tcPr>
          <w:p w:rsidR="00AD4387" w:rsidRPr="007E275A" w:rsidRDefault="00AD4387" w:rsidP="00D13B4F">
            <w:pPr>
              <w:tabs>
                <w:tab w:val="decimal" w:pos="648"/>
              </w:tabs>
              <w:spacing w:line="240" w:lineRule="exact"/>
              <w:outlineLvl w:val="0"/>
              <w:rPr>
                <w:rFonts w:ascii="Times New Roman" w:hAnsi="Times New Roman" w:cs="Times New Roman"/>
              </w:rPr>
            </w:pPr>
          </w:p>
        </w:tc>
        <w:tc>
          <w:tcPr>
            <w:tcW w:w="990" w:type="dxa"/>
            <w:vAlign w:val="center"/>
          </w:tcPr>
          <w:p w:rsidR="00AD4387" w:rsidRPr="007E275A" w:rsidRDefault="00582CA2" w:rsidP="00D13B4F">
            <w:pPr>
              <w:tabs>
                <w:tab w:val="decimal" w:pos="810"/>
              </w:tabs>
              <w:spacing w:line="240" w:lineRule="exact"/>
              <w:outlineLvl w:val="0"/>
              <w:rPr>
                <w:rFonts w:ascii="Times New Roman" w:hAnsi="Times New Roman" w:cs="Times New Roman"/>
              </w:rPr>
            </w:pPr>
            <w:r w:rsidRPr="007E275A">
              <w:rPr>
                <w:rFonts w:ascii="Times New Roman" w:hAnsi="Times New Roman" w:cs="Times New Roman"/>
              </w:rPr>
              <w:t>226</w:t>
            </w:r>
          </w:p>
        </w:tc>
        <w:tc>
          <w:tcPr>
            <w:tcW w:w="270" w:type="dxa"/>
            <w:gridSpan w:val="3"/>
            <w:vAlign w:val="center"/>
          </w:tcPr>
          <w:p w:rsidR="00AD4387" w:rsidRPr="007E275A" w:rsidRDefault="00AD4387" w:rsidP="00D13B4F">
            <w:pPr>
              <w:tabs>
                <w:tab w:val="decimal" w:pos="648"/>
              </w:tabs>
              <w:spacing w:line="240" w:lineRule="exact"/>
              <w:outlineLvl w:val="0"/>
              <w:rPr>
                <w:rFonts w:ascii="Times New Roman" w:hAnsi="Times New Roman" w:cs="Times New Roman"/>
              </w:rPr>
            </w:pPr>
          </w:p>
        </w:tc>
        <w:tc>
          <w:tcPr>
            <w:tcW w:w="990" w:type="dxa"/>
            <w:vAlign w:val="center"/>
          </w:tcPr>
          <w:p w:rsidR="00AD4387" w:rsidRPr="007E275A" w:rsidRDefault="00AD4387" w:rsidP="00D13B4F">
            <w:pPr>
              <w:tabs>
                <w:tab w:val="decimal" w:pos="810"/>
              </w:tabs>
              <w:spacing w:line="240" w:lineRule="exact"/>
              <w:outlineLvl w:val="0"/>
              <w:rPr>
                <w:rFonts w:ascii="Times New Roman" w:hAnsi="Times New Roman" w:cs="Times New Roman"/>
              </w:rPr>
            </w:pPr>
            <w:r w:rsidRPr="00C53996">
              <w:rPr>
                <w:rFonts w:ascii="Times New Roman" w:hAnsi="Times New Roman" w:cs="Times New Roman"/>
                <w:cs/>
              </w:rPr>
              <w:t>(</w:t>
            </w:r>
            <w:r w:rsidR="00582CA2" w:rsidRPr="007E275A">
              <w:rPr>
                <w:rFonts w:ascii="Times New Roman" w:hAnsi="Times New Roman" w:cs="Times New Roman"/>
              </w:rPr>
              <w:t>204</w:t>
            </w:r>
            <w:r w:rsidRPr="00C53996">
              <w:rPr>
                <w:rFonts w:ascii="Times New Roman" w:hAnsi="Times New Roman" w:cs="Times New Roman"/>
                <w:cs/>
              </w:rPr>
              <w:t>)</w:t>
            </w:r>
          </w:p>
        </w:tc>
        <w:tc>
          <w:tcPr>
            <w:tcW w:w="360" w:type="dxa"/>
            <w:gridSpan w:val="3"/>
            <w:vAlign w:val="center"/>
          </w:tcPr>
          <w:p w:rsidR="00AD4387" w:rsidRPr="007E275A" w:rsidRDefault="00AD4387" w:rsidP="00D13B4F">
            <w:pPr>
              <w:tabs>
                <w:tab w:val="decimal" w:pos="648"/>
              </w:tabs>
              <w:spacing w:line="240" w:lineRule="exact"/>
              <w:outlineLvl w:val="0"/>
              <w:rPr>
                <w:rFonts w:ascii="Times New Roman" w:hAnsi="Times New Roman" w:cs="Times New Roman"/>
              </w:rPr>
            </w:pPr>
          </w:p>
        </w:tc>
        <w:tc>
          <w:tcPr>
            <w:tcW w:w="990" w:type="dxa"/>
            <w:vAlign w:val="center"/>
          </w:tcPr>
          <w:p w:rsidR="00AD4387" w:rsidRPr="007E275A" w:rsidRDefault="00582CA2" w:rsidP="00D13B4F">
            <w:pPr>
              <w:tabs>
                <w:tab w:val="decimal" w:pos="810"/>
              </w:tabs>
              <w:spacing w:line="240" w:lineRule="exact"/>
              <w:outlineLvl w:val="0"/>
              <w:rPr>
                <w:rFonts w:ascii="Times New Roman" w:hAnsi="Times New Roman" w:cs="Times New Roman"/>
              </w:rPr>
            </w:pPr>
            <w:r w:rsidRPr="007E275A">
              <w:rPr>
                <w:rFonts w:ascii="Times New Roman" w:hAnsi="Times New Roman" w:cs="Times New Roman"/>
              </w:rPr>
              <w:t>2</w:t>
            </w:r>
            <w:r w:rsidR="00AD4387" w:rsidRPr="007E275A">
              <w:rPr>
                <w:rFonts w:ascii="Times New Roman" w:hAnsi="Times New Roman" w:cs="Times New Roman"/>
              </w:rPr>
              <w:t>,</w:t>
            </w:r>
            <w:r w:rsidRPr="007E275A">
              <w:rPr>
                <w:rFonts w:ascii="Times New Roman" w:hAnsi="Times New Roman" w:cs="Times New Roman"/>
              </w:rPr>
              <w:t>232</w:t>
            </w:r>
          </w:p>
        </w:tc>
      </w:tr>
      <w:tr w:rsidR="00AD4387" w:rsidRPr="007E275A" w:rsidTr="00B93A84">
        <w:trPr>
          <w:gridAfter w:val="1"/>
          <w:wAfter w:w="214" w:type="dxa"/>
          <w:cantSplit/>
        </w:trPr>
        <w:tc>
          <w:tcPr>
            <w:tcW w:w="4140" w:type="dxa"/>
            <w:gridSpan w:val="2"/>
            <w:vAlign w:val="center"/>
          </w:tcPr>
          <w:p w:rsidR="00AD4387" w:rsidRPr="007E275A" w:rsidRDefault="00582CA2" w:rsidP="00D13B4F">
            <w:pPr>
              <w:spacing w:line="240" w:lineRule="exact"/>
              <w:ind w:left="1539" w:hanging="360"/>
              <w:outlineLvl w:val="0"/>
              <w:rPr>
                <w:rFonts w:ascii="Times New Roman" w:hAnsi="Times New Roman" w:cs="Times New Roman"/>
              </w:rPr>
            </w:pPr>
            <w:r w:rsidRPr="007E275A">
              <w:rPr>
                <w:rFonts w:ascii="Times New Roman" w:hAnsi="Times New Roman" w:cs="Times New Roman"/>
              </w:rPr>
              <w:t>1</w:t>
            </w:r>
            <w:r w:rsidR="00AD4387" w:rsidRPr="00C53996">
              <w:rPr>
                <w:rFonts w:ascii="Times New Roman" w:hAnsi="Times New Roman" w:cs="Times New Roman"/>
                <w:cs/>
              </w:rPr>
              <w:t>.</w:t>
            </w:r>
            <w:r w:rsidRPr="007E275A">
              <w:rPr>
                <w:rFonts w:ascii="Times New Roman" w:hAnsi="Times New Roman" w:cs="Times New Roman"/>
              </w:rPr>
              <w:t>2</w:t>
            </w:r>
            <w:r w:rsidR="00AD4387" w:rsidRPr="007E275A">
              <w:rPr>
                <w:rFonts w:ascii="Times New Roman" w:hAnsi="Times New Roman" w:cs="Times New Roman"/>
              </w:rPr>
              <w:tab/>
              <w:t>Movable</w:t>
            </w:r>
          </w:p>
        </w:tc>
        <w:tc>
          <w:tcPr>
            <w:tcW w:w="990" w:type="dxa"/>
            <w:gridSpan w:val="2"/>
            <w:vAlign w:val="center"/>
          </w:tcPr>
          <w:p w:rsidR="00AD4387" w:rsidRPr="007E275A" w:rsidRDefault="00582CA2" w:rsidP="00D13B4F">
            <w:pPr>
              <w:tabs>
                <w:tab w:val="decimal" w:pos="810"/>
              </w:tabs>
              <w:spacing w:line="240" w:lineRule="exact"/>
              <w:outlineLvl w:val="0"/>
              <w:rPr>
                <w:rFonts w:ascii="Times New Roman" w:hAnsi="Times New Roman" w:cs="Times New Roman"/>
              </w:rPr>
            </w:pPr>
            <w:r w:rsidRPr="007E275A">
              <w:rPr>
                <w:rFonts w:ascii="Times New Roman" w:hAnsi="Times New Roman" w:cs="Times New Roman"/>
              </w:rPr>
              <w:t>975</w:t>
            </w:r>
          </w:p>
        </w:tc>
        <w:tc>
          <w:tcPr>
            <w:tcW w:w="270" w:type="dxa"/>
            <w:gridSpan w:val="3"/>
            <w:vAlign w:val="center"/>
          </w:tcPr>
          <w:p w:rsidR="00AD4387" w:rsidRPr="007E275A" w:rsidRDefault="00AD4387" w:rsidP="00D13B4F">
            <w:pPr>
              <w:tabs>
                <w:tab w:val="decimal" w:pos="648"/>
              </w:tabs>
              <w:spacing w:line="240" w:lineRule="exact"/>
              <w:outlineLvl w:val="0"/>
              <w:rPr>
                <w:rFonts w:ascii="Times New Roman" w:hAnsi="Times New Roman" w:cs="Times New Roman"/>
              </w:rPr>
            </w:pPr>
          </w:p>
        </w:tc>
        <w:tc>
          <w:tcPr>
            <w:tcW w:w="990" w:type="dxa"/>
            <w:vAlign w:val="center"/>
          </w:tcPr>
          <w:p w:rsidR="00AD4387" w:rsidRPr="007E275A" w:rsidRDefault="00582CA2" w:rsidP="00D13B4F">
            <w:pPr>
              <w:tabs>
                <w:tab w:val="decimal" w:pos="810"/>
              </w:tabs>
              <w:spacing w:line="240" w:lineRule="exact"/>
              <w:outlineLvl w:val="0"/>
              <w:rPr>
                <w:rFonts w:ascii="Times New Roman" w:hAnsi="Times New Roman" w:cs="Times New Roman"/>
              </w:rPr>
            </w:pPr>
            <w:r w:rsidRPr="007E275A">
              <w:rPr>
                <w:rFonts w:ascii="Times New Roman" w:hAnsi="Times New Roman" w:cs="Times New Roman"/>
              </w:rPr>
              <w:t>14</w:t>
            </w:r>
            <w:r w:rsidR="00AD4387" w:rsidRPr="007E275A">
              <w:rPr>
                <w:rFonts w:ascii="Times New Roman" w:hAnsi="Times New Roman" w:cs="Times New Roman"/>
              </w:rPr>
              <w:t>,</w:t>
            </w:r>
            <w:r w:rsidRPr="007E275A">
              <w:rPr>
                <w:rFonts w:ascii="Times New Roman" w:hAnsi="Times New Roman" w:cs="Times New Roman"/>
              </w:rPr>
              <w:t>495</w:t>
            </w:r>
          </w:p>
        </w:tc>
        <w:tc>
          <w:tcPr>
            <w:tcW w:w="270" w:type="dxa"/>
            <w:gridSpan w:val="3"/>
            <w:vAlign w:val="center"/>
          </w:tcPr>
          <w:p w:rsidR="00AD4387" w:rsidRPr="007E275A" w:rsidRDefault="00AD4387" w:rsidP="00D13B4F">
            <w:pPr>
              <w:tabs>
                <w:tab w:val="decimal" w:pos="648"/>
              </w:tabs>
              <w:spacing w:line="240" w:lineRule="exact"/>
              <w:outlineLvl w:val="0"/>
              <w:rPr>
                <w:rFonts w:ascii="Times New Roman" w:hAnsi="Times New Roman" w:cs="Times New Roman"/>
              </w:rPr>
            </w:pPr>
          </w:p>
        </w:tc>
        <w:tc>
          <w:tcPr>
            <w:tcW w:w="990" w:type="dxa"/>
            <w:vAlign w:val="center"/>
          </w:tcPr>
          <w:p w:rsidR="00AD4387" w:rsidRPr="007E275A" w:rsidRDefault="00AD4387" w:rsidP="00D13B4F">
            <w:pPr>
              <w:tabs>
                <w:tab w:val="decimal" w:pos="810"/>
              </w:tabs>
              <w:spacing w:line="240" w:lineRule="exact"/>
              <w:outlineLvl w:val="0"/>
              <w:rPr>
                <w:rFonts w:ascii="Times New Roman" w:hAnsi="Times New Roman" w:cs="Times New Roman"/>
              </w:rPr>
            </w:pPr>
            <w:r w:rsidRPr="00C53996">
              <w:rPr>
                <w:rFonts w:ascii="Times New Roman" w:hAnsi="Times New Roman" w:cs="Times New Roman"/>
                <w:cs/>
              </w:rPr>
              <w:t>(</w:t>
            </w:r>
            <w:r w:rsidR="00582CA2" w:rsidRPr="007E275A">
              <w:rPr>
                <w:rFonts w:ascii="Times New Roman" w:hAnsi="Times New Roman" w:cs="Times New Roman"/>
              </w:rPr>
              <w:t>14</w:t>
            </w:r>
            <w:r w:rsidRPr="007E275A">
              <w:rPr>
                <w:rFonts w:ascii="Times New Roman" w:hAnsi="Times New Roman" w:cs="Times New Roman"/>
              </w:rPr>
              <w:t>,</w:t>
            </w:r>
            <w:r w:rsidR="00582CA2" w:rsidRPr="007E275A">
              <w:rPr>
                <w:rFonts w:ascii="Times New Roman" w:hAnsi="Times New Roman" w:cs="Times New Roman"/>
              </w:rPr>
              <w:t>370</w:t>
            </w:r>
            <w:r w:rsidRPr="00C53996">
              <w:rPr>
                <w:rFonts w:ascii="Times New Roman" w:hAnsi="Times New Roman" w:cs="Times New Roman"/>
                <w:cs/>
              </w:rPr>
              <w:t>)</w:t>
            </w:r>
          </w:p>
        </w:tc>
        <w:tc>
          <w:tcPr>
            <w:tcW w:w="360" w:type="dxa"/>
            <w:gridSpan w:val="3"/>
            <w:vAlign w:val="center"/>
          </w:tcPr>
          <w:p w:rsidR="00AD4387" w:rsidRPr="007E275A" w:rsidRDefault="00AD4387" w:rsidP="00D13B4F">
            <w:pPr>
              <w:tabs>
                <w:tab w:val="decimal" w:pos="648"/>
              </w:tabs>
              <w:spacing w:line="240" w:lineRule="exact"/>
              <w:outlineLvl w:val="0"/>
              <w:rPr>
                <w:rFonts w:ascii="Times New Roman" w:hAnsi="Times New Roman" w:cs="Times New Roman"/>
              </w:rPr>
            </w:pPr>
          </w:p>
        </w:tc>
        <w:tc>
          <w:tcPr>
            <w:tcW w:w="990" w:type="dxa"/>
            <w:vAlign w:val="center"/>
          </w:tcPr>
          <w:p w:rsidR="00AD4387" w:rsidRPr="007E275A" w:rsidRDefault="00582CA2" w:rsidP="00D13B4F">
            <w:pPr>
              <w:tabs>
                <w:tab w:val="decimal" w:pos="810"/>
              </w:tabs>
              <w:spacing w:line="240" w:lineRule="exact"/>
              <w:outlineLvl w:val="0"/>
              <w:rPr>
                <w:rFonts w:ascii="Times New Roman" w:hAnsi="Times New Roman" w:cs="Times New Roman"/>
              </w:rPr>
            </w:pPr>
            <w:r w:rsidRPr="007E275A">
              <w:rPr>
                <w:rFonts w:ascii="Times New Roman" w:hAnsi="Times New Roman" w:cs="Times New Roman"/>
              </w:rPr>
              <w:t>1</w:t>
            </w:r>
            <w:r w:rsidR="00AD4387" w:rsidRPr="007E275A">
              <w:rPr>
                <w:rFonts w:ascii="Times New Roman" w:hAnsi="Times New Roman" w:cs="Times New Roman"/>
              </w:rPr>
              <w:t>,</w:t>
            </w:r>
            <w:r w:rsidRPr="007E275A">
              <w:rPr>
                <w:rFonts w:ascii="Times New Roman" w:hAnsi="Times New Roman" w:cs="Times New Roman"/>
              </w:rPr>
              <w:t>100</w:t>
            </w:r>
          </w:p>
        </w:tc>
      </w:tr>
      <w:tr w:rsidR="00AD4387" w:rsidRPr="007E275A" w:rsidTr="00B93A84">
        <w:trPr>
          <w:gridAfter w:val="1"/>
          <w:wAfter w:w="214" w:type="dxa"/>
          <w:cantSplit/>
        </w:trPr>
        <w:tc>
          <w:tcPr>
            <w:tcW w:w="4140" w:type="dxa"/>
            <w:gridSpan w:val="2"/>
            <w:vAlign w:val="center"/>
          </w:tcPr>
          <w:p w:rsidR="00AD4387" w:rsidRPr="007E275A" w:rsidRDefault="00AD4387" w:rsidP="00D13B4F">
            <w:pPr>
              <w:spacing w:line="240" w:lineRule="exact"/>
              <w:ind w:left="1620" w:firstLine="2"/>
              <w:outlineLvl w:val="0"/>
              <w:rPr>
                <w:rFonts w:ascii="Times New Roman" w:hAnsi="Times New Roman" w:cs="Times New Roman"/>
              </w:rPr>
            </w:pPr>
            <w:r w:rsidRPr="007E275A">
              <w:rPr>
                <w:rFonts w:ascii="Times New Roman" w:hAnsi="Times New Roman" w:cs="Times New Roman"/>
              </w:rPr>
              <w:t>Total</w:t>
            </w:r>
          </w:p>
        </w:tc>
        <w:tc>
          <w:tcPr>
            <w:tcW w:w="990" w:type="dxa"/>
            <w:gridSpan w:val="2"/>
            <w:tcBorders>
              <w:top w:val="single" w:sz="4" w:space="0" w:color="auto"/>
            </w:tcBorders>
            <w:vAlign w:val="center"/>
          </w:tcPr>
          <w:p w:rsidR="00AD4387" w:rsidRPr="007E275A" w:rsidRDefault="00582CA2" w:rsidP="00D13B4F">
            <w:pPr>
              <w:tabs>
                <w:tab w:val="decimal" w:pos="810"/>
              </w:tabs>
              <w:spacing w:line="240" w:lineRule="exact"/>
              <w:outlineLvl w:val="0"/>
              <w:rPr>
                <w:rFonts w:ascii="Times New Roman" w:hAnsi="Times New Roman" w:cs="Times New Roman"/>
              </w:rPr>
            </w:pPr>
            <w:r w:rsidRPr="007E275A">
              <w:rPr>
                <w:rFonts w:ascii="Times New Roman" w:hAnsi="Times New Roman" w:cs="Times New Roman"/>
              </w:rPr>
              <w:t>3</w:t>
            </w:r>
            <w:r w:rsidR="00AD4387" w:rsidRPr="007E275A">
              <w:rPr>
                <w:rFonts w:ascii="Times New Roman" w:hAnsi="Times New Roman" w:cs="Times New Roman"/>
              </w:rPr>
              <w:t>,</w:t>
            </w:r>
            <w:r w:rsidRPr="007E275A">
              <w:rPr>
                <w:rFonts w:ascii="Times New Roman" w:hAnsi="Times New Roman" w:cs="Times New Roman"/>
              </w:rPr>
              <w:t>185</w:t>
            </w:r>
          </w:p>
        </w:tc>
        <w:tc>
          <w:tcPr>
            <w:tcW w:w="270" w:type="dxa"/>
            <w:gridSpan w:val="3"/>
            <w:vAlign w:val="center"/>
          </w:tcPr>
          <w:p w:rsidR="00AD4387" w:rsidRPr="007E275A" w:rsidRDefault="00AD4387" w:rsidP="00D13B4F">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rsidR="00AD4387" w:rsidRPr="007E275A" w:rsidRDefault="00582CA2" w:rsidP="00D13B4F">
            <w:pPr>
              <w:tabs>
                <w:tab w:val="decimal" w:pos="810"/>
              </w:tabs>
              <w:spacing w:line="240" w:lineRule="exact"/>
              <w:outlineLvl w:val="0"/>
              <w:rPr>
                <w:rFonts w:ascii="Times New Roman" w:hAnsi="Times New Roman" w:cs="Times New Roman"/>
              </w:rPr>
            </w:pPr>
            <w:r w:rsidRPr="007E275A">
              <w:rPr>
                <w:rFonts w:ascii="Times New Roman" w:hAnsi="Times New Roman" w:cs="Times New Roman"/>
              </w:rPr>
              <w:t>14</w:t>
            </w:r>
            <w:r w:rsidR="00AD4387" w:rsidRPr="007E275A">
              <w:rPr>
                <w:rFonts w:ascii="Times New Roman" w:hAnsi="Times New Roman" w:cs="Times New Roman"/>
              </w:rPr>
              <w:t>,</w:t>
            </w:r>
            <w:r w:rsidRPr="007E275A">
              <w:rPr>
                <w:rFonts w:ascii="Times New Roman" w:hAnsi="Times New Roman" w:cs="Times New Roman"/>
              </w:rPr>
              <w:t>721</w:t>
            </w:r>
          </w:p>
        </w:tc>
        <w:tc>
          <w:tcPr>
            <w:tcW w:w="270" w:type="dxa"/>
            <w:gridSpan w:val="3"/>
            <w:vAlign w:val="center"/>
          </w:tcPr>
          <w:p w:rsidR="00AD4387" w:rsidRPr="007E275A" w:rsidRDefault="00AD4387" w:rsidP="00D13B4F">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rsidR="00AD4387" w:rsidRPr="007E275A" w:rsidRDefault="00AD4387" w:rsidP="00D13B4F">
            <w:pPr>
              <w:tabs>
                <w:tab w:val="decimal" w:pos="810"/>
              </w:tabs>
              <w:spacing w:line="240" w:lineRule="exact"/>
              <w:outlineLvl w:val="0"/>
              <w:rPr>
                <w:rFonts w:ascii="Times New Roman" w:hAnsi="Times New Roman" w:cs="Times New Roman"/>
              </w:rPr>
            </w:pPr>
            <w:r w:rsidRPr="00C53996">
              <w:rPr>
                <w:rFonts w:ascii="Times New Roman" w:hAnsi="Times New Roman" w:cs="Times New Roman"/>
                <w:cs/>
              </w:rPr>
              <w:t>(</w:t>
            </w:r>
            <w:r w:rsidR="00582CA2" w:rsidRPr="007E275A">
              <w:rPr>
                <w:rFonts w:ascii="Times New Roman" w:hAnsi="Times New Roman" w:cs="Times New Roman"/>
              </w:rPr>
              <w:t>14</w:t>
            </w:r>
            <w:r w:rsidRPr="007E275A">
              <w:rPr>
                <w:rFonts w:ascii="Times New Roman" w:hAnsi="Times New Roman" w:cs="Times New Roman"/>
              </w:rPr>
              <w:t>,</w:t>
            </w:r>
            <w:r w:rsidR="00582CA2" w:rsidRPr="007E275A">
              <w:rPr>
                <w:rFonts w:ascii="Times New Roman" w:hAnsi="Times New Roman" w:cs="Times New Roman"/>
              </w:rPr>
              <w:t>574</w:t>
            </w:r>
            <w:r w:rsidRPr="00C53996">
              <w:rPr>
                <w:rFonts w:ascii="Times New Roman" w:hAnsi="Times New Roman" w:cs="Times New Roman"/>
                <w:cs/>
              </w:rPr>
              <w:t>)</w:t>
            </w:r>
          </w:p>
        </w:tc>
        <w:tc>
          <w:tcPr>
            <w:tcW w:w="360" w:type="dxa"/>
            <w:gridSpan w:val="3"/>
            <w:vAlign w:val="center"/>
          </w:tcPr>
          <w:p w:rsidR="00AD4387" w:rsidRPr="007E275A" w:rsidRDefault="00AD4387" w:rsidP="00D13B4F">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rsidR="00AD4387" w:rsidRPr="007E275A" w:rsidRDefault="00582CA2" w:rsidP="00D13B4F">
            <w:pPr>
              <w:tabs>
                <w:tab w:val="decimal" w:pos="810"/>
              </w:tabs>
              <w:spacing w:line="240" w:lineRule="exact"/>
              <w:outlineLvl w:val="0"/>
              <w:rPr>
                <w:rFonts w:ascii="Times New Roman" w:hAnsi="Times New Roman" w:cs="Times New Roman"/>
              </w:rPr>
            </w:pPr>
            <w:r w:rsidRPr="007E275A">
              <w:rPr>
                <w:rFonts w:ascii="Times New Roman" w:hAnsi="Times New Roman" w:cs="Times New Roman"/>
              </w:rPr>
              <w:t>3</w:t>
            </w:r>
            <w:r w:rsidR="00AD4387" w:rsidRPr="007E275A">
              <w:rPr>
                <w:rFonts w:ascii="Times New Roman" w:hAnsi="Times New Roman" w:cs="Times New Roman"/>
              </w:rPr>
              <w:t>,</w:t>
            </w:r>
            <w:r w:rsidRPr="007E275A">
              <w:rPr>
                <w:rFonts w:ascii="Times New Roman" w:hAnsi="Times New Roman" w:cs="Times New Roman"/>
              </w:rPr>
              <w:t>332</w:t>
            </w:r>
          </w:p>
        </w:tc>
      </w:tr>
      <w:tr w:rsidR="00AD4387" w:rsidRPr="007E275A" w:rsidTr="00B93A84">
        <w:trPr>
          <w:gridAfter w:val="1"/>
          <w:wAfter w:w="214" w:type="dxa"/>
          <w:cantSplit/>
        </w:trPr>
        <w:tc>
          <w:tcPr>
            <w:tcW w:w="4140" w:type="dxa"/>
            <w:gridSpan w:val="2"/>
            <w:vAlign w:val="center"/>
          </w:tcPr>
          <w:p w:rsidR="00AD4387" w:rsidRPr="007E275A" w:rsidRDefault="00582CA2" w:rsidP="00D13B4F">
            <w:pPr>
              <w:spacing w:line="240" w:lineRule="exact"/>
              <w:ind w:left="1161" w:hanging="243"/>
              <w:outlineLvl w:val="0"/>
              <w:rPr>
                <w:rFonts w:ascii="Times New Roman" w:hAnsi="Times New Roman" w:cs="Times New Roman"/>
              </w:rPr>
            </w:pPr>
            <w:r w:rsidRPr="007E275A">
              <w:rPr>
                <w:rFonts w:ascii="Times New Roman" w:hAnsi="Times New Roman" w:cs="Times New Roman"/>
              </w:rPr>
              <w:t>2</w:t>
            </w:r>
            <w:r w:rsidR="00AD4387" w:rsidRPr="00C53996">
              <w:rPr>
                <w:rFonts w:ascii="Times New Roman" w:hAnsi="Times New Roman" w:cs="Times New Roman"/>
                <w:cs/>
              </w:rPr>
              <w:t>.</w:t>
            </w:r>
            <w:r w:rsidR="00AD4387" w:rsidRPr="007E275A">
              <w:rPr>
                <w:rFonts w:ascii="Times New Roman" w:hAnsi="Times New Roman" w:cs="Times New Roman"/>
              </w:rPr>
              <w:tab/>
              <w:t>Others</w:t>
            </w:r>
          </w:p>
        </w:tc>
        <w:tc>
          <w:tcPr>
            <w:tcW w:w="990" w:type="dxa"/>
            <w:gridSpan w:val="2"/>
            <w:tcBorders>
              <w:bottom w:val="single" w:sz="4" w:space="0" w:color="auto"/>
            </w:tcBorders>
            <w:vAlign w:val="center"/>
          </w:tcPr>
          <w:p w:rsidR="00AD4387" w:rsidRPr="007E275A" w:rsidRDefault="00582CA2" w:rsidP="00D13B4F">
            <w:pPr>
              <w:tabs>
                <w:tab w:val="decimal" w:pos="810"/>
              </w:tabs>
              <w:spacing w:line="240" w:lineRule="exact"/>
              <w:outlineLvl w:val="0"/>
              <w:rPr>
                <w:rFonts w:ascii="Times New Roman" w:hAnsi="Times New Roman" w:cs="Times New Roman"/>
              </w:rPr>
            </w:pPr>
            <w:r w:rsidRPr="007E275A">
              <w:rPr>
                <w:rFonts w:ascii="Times New Roman" w:hAnsi="Times New Roman" w:cs="Times New Roman"/>
              </w:rPr>
              <w:t>160</w:t>
            </w:r>
          </w:p>
        </w:tc>
        <w:tc>
          <w:tcPr>
            <w:tcW w:w="270" w:type="dxa"/>
            <w:gridSpan w:val="3"/>
            <w:vAlign w:val="center"/>
          </w:tcPr>
          <w:p w:rsidR="00AD4387" w:rsidRPr="007E275A" w:rsidRDefault="00AD4387" w:rsidP="00D13B4F">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rsidR="00AD4387" w:rsidRPr="007E275A" w:rsidRDefault="00582CA2" w:rsidP="00D13B4F">
            <w:pPr>
              <w:tabs>
                <w:tab w:val="decimal" w:pos="810"/>
              </w:tabs>
              <w:spacing w:line="240" w:lineRule="exact"/>
              <w:outlineLvl w:val="0"/>
              <w:rPr>
                <w:rFonts w:ascii="Times New Roman" w:hAnsi="Times New Roman" w:cs="Times New Roman"/>
                <w:cs/>
              </w:rPr>
            </w:pPr>
            <w:r w:rsidRPr="007E275A">
              <w:rPr>
                <w:rFonts w:ascii="Times New Roman" w:hAnsi="Times New Roman" w:cs="Times New Roman"/>
              </w:rPr>
              <w:t>176</w:t>
            </w:r>
          </w:p>
        </w:tc>
        <w:tc>
          <w:tcPr>
            <w:tcW w:w="270" w:type="dxa"/>
            <w:gridSpan w:val="3"/>
            <w:vAlign w:val="center"/>
          </w:tcPr>
          <w:p w:rsidR="00AD4387" w:rsidRPr="007E275A" w:rsidRDefault="00AD4387" w:rsidP="00D13B4F">
            <w:pPr>
              <w:tabs>
                <w:tab w:val="decimal" w:pos="648"/>
              </w:tabs>
              <w:spacing w:line="240" w:lineRule="exact"/>
              <w:jc w:val="center"/>
              <w:outlineLvl w:val="0"/>
              <w:rPr>
                <w:rFonts w:ascii="Times New Roman" w:hAnsi="Times New Roman" w:cs="Times New Roman"/>
              </w:rPr>
            </w:pPr>
          </w:p>
        </w:tc>
        <w:tc>
          <w:tcPr>
            <w:tcW w:w="990" w:type="dxa"/>
            <w:tcBorders>
              <w:bottom w:val="single" w:sz="4" w:space="0" w:color="auto"/>
            </w:tcBorders>
            <w:vAlign w:val="center"/>
          </w:tcPr>
          <w:p w:rsidR="00AD4387" w:rsidRPr="007E275A" w:rsidRDefault="00AD4387" w:rsidP="00D13B4F">
            <w:pPr>
              <w:tabs>
                <w:tab w:val="decimal" w:pos="810"/>
              </w:tabs>
              <w:spacing w:line="240" w:lineRule="exact"/>
              <w:outlineLvl w:val="0"/>
              <w:rPr>
                <w:rFonts w:ascii="Times New Roman" w:hAnsi="Times New Roman" w:cs="Times New Roman"/>
              </w:rPr>
            </w:pPr>
            <w:r w:rsidRPr="00C53996">
              <w:rPr>
                <w:rFonts w:ascii="Times New Roman" w:hAnsi="Times New Roman" w:cs="Times New Roman"/>
                <w:cs/>
              </w:rPr>
              <w:t>(</w:t>
            </w:r>
            <w:r w:rsidR="00582CA2" w:rsidRPr="007E275A">
              <w:rPr>
                <w:rFonts w:ascii="Times New Roman" w:hAnsi="Times New Roman" w:cs="Times New Roman"/>
              </w:rPr>
              <w:t>54</w:t>
            </w:r>
            <w:r w:rsidRPr="00C53996">
              <w:rPr>
                <w:rFonts w:ascii="Times New Roman" w:hAnsi="Times New Roman" w:cs="Times New Roman"/>
                <w:cs/>
              </w:rPr>
              <w:t>)</w:t>
            </w:r>
          </w:p>
        </w:tc>
        <w:tc>
          <w:tcPr>
            <w:tcW w:w="360" w:type="dxa"/>
            <w:gridSpan w:val="3"/>
            <w:vAlign w:val="center"/>
          </w:tcPr>
          <w:p w:rsidR="00AD4387" w:rsidRPr="007E275A" w:rsidRDefault="00AD4387" w:rsidP="00D13B4F">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rsidR="00AD4387" w:rsidRPr="007E275A" w:rsidRDefault="00582CA2" w:rsidP="00D13B4F">
            <w:pPr>
              <w:tabs>
                <w:tab w:val="decimal" w:pos="810"/>
              </w:tabs>
              <w:spacing w:line="240" w:lineRule="exact"/>
              <w:outlineLvl w:val="0"/>
              <w:rPr>
                <w:rFonts w:ascii="Times New Roman" w:hAnsi="Times New Roman" w:cs="Times New Roman"/>
              </w:rPr>
            </w:pPr>
            <w:r w:rsidRPr="007E275A">
              <w:rPr>
                <w:rFonts w:ascii="Times New Roman" w:hAnsi="Times New Roman" w:cs="Times New Roman"/>
              </w:rPr>
              <w:t>282</w:t>
            </w:r>
          </w:p>
        </w:tc>
      </w:tr>
      <w:tr w:rsidR="00AD4387" w:rsidRPr="007E275A" w:rsidTr="00B93A84">
        <w:trPr>
          <w:gridAfter w:val="1"/>
          <w:wAfter w:w="214" w:type="dxa"/>
          <w:cantSplit/>
        </w:trPr>
        <w:tc>
          <w:tcPr>
            <w:tcW w:w="4140" w:type="dxa"/>
            <w:gridSpan w:val="2"/>
            <w:vAlign w:val="center"/>
          </w:tcPr>
          <w:p w:rsidR="00AD4387" w:rsidRPr="007E275A" w:rsidRDefault="00AD4387" w:rsidP="00D13B4F">
            <w:pPr>
              <w:spacing w:line="240" w:lineRule="exact"/>
              <w:ind w:left="1539" w:hanging="360"/>
              <w:outlineLvl w:val="0"/>
              <w:rPr>
                <w:rFonts w:ascii="Times New Roman" w:hAnsi="Times New Roman" w:cs="Times New Roman"/>
              </w:rPr>
            </w:pPr>
            <w:r w:rsidRPr="007E275A">
              <w:rPr>
                <w:rFonts w:ascii="Times New Roman" w:hAnsi="Times New Roman" w:cs="Times New Roman"/>
              </w:rPr>
              <w:t>Total properties for sale</w:t>
            </w:r>
          </w:p>
        </w:tc>
        <w:tc>
          <w:tcPr>
            <w:tcW w:w="990" w:type="dxa"/>
            <w:gridSpan w:val="2"/>
            <w:vAlign w:val="center"/>
          </w:tcPr>
          <w:p w:rsidR="00AD4387" w:rsidRPr="007E275A" w:rsidRDefault="00582CA2" w:rsidP="00D13B4F">
            <w:pPr>
              <w:tabs>
                <w:tab w:val="decimal" w:pos="810"/>
              </w:tabs>
              <w:spacing w:line="240" w:lineRule="exact"/>
              <w:outlineLvl w:val="0"/>
              <w:rPr>
                <w:rFonts w:ascii="Times New Roman" w:hAnsi="Times New Roman" w:cs="Times New Roman"/>
              </w:rPr>
            </w:pPr>
            <w:r w:rsidRPr="007E275A">
              <w:rPr>
                <w:rFonts w:ascii="Times New Roman" w:hAnsi="Times New Roman" w:cs="Times New Roman"/>
              </w:rPr>
              <w:t>3</w:t>
            </w:r>
            <w:r w:rsidR="00AD4387" w:rsidRPr="007E275A">
              <w:rPr>
                <w:rFonts w:ascii="Times New Roman" w:hAnsi="Times New Roman" w:cs="Times New Roman"/>
              </w:rPr>
              <w:t>,</w:t>
            </w:r>
            <w:r w:rsidRPr="007E275A">
              <w:rPr>
                <w:rFonts w:ascii="Times New Roman" w:hAnsi="Times New Roman" w:cs="Times New Roman"/>
              </w:rPr>
              <w:t>345</w:t>
            </w:r>
          </w:p>
        </w:tc>
        <w:tc>
          <w:tcPr>
            <w:tcW w:w="270" w:type="dxa"/>
            <w:gridSpan w:val="3"/>
            <w:vAlign w:val="center"/>
          </w:tcPr>
          <w:p w:rsidR="00AD4387" w:rsidRPr="007E275A" w:rsidRDefault="00AD4387" w:rsidP="00D13B4F">
            <w:pPr>
              <w:tabs>
                <w:tab w:val="decimal" w:pos="648"/>
              </w:tabs>
              <w:spacing w:line="240" w:lineRule="exact"/>
              <w:outlineLvl w:val="0"/>
              <w:rPr>
                <w:rFonts w:ascii="Times New Roman" w:hAnsi="Times New Roman" w:cs="Times New Roman"/>
              </w:rPr>
            </w:pPr>
          </w:p>
        </w:tc>
        <w:tc>
          <w:tcPr>
            <w:tcW w:w="990" w:type="dxa"/>
            <w:vAlign w:val="center"/>
          </w:tcPr>
          <w:p w:rsidR="00AD4387" w:rsidRPr="007E275A" w:rsidRDefault="00582CA2" w:rsidP="00D13B4F">
            <w:pPr>
              <w:tabs>
                <w:tab w:val="decimal" w:pos="810"/>
              </w:tabs>
              <w:spacing w:line="240" w:lineRule="exact"/>
              <w:outlineLvl w:val="0"/>
              <w:rPr>
                <w:rFonts w:ascii="Times New Roman" w:hAnsi="Times New Roman" w:cs="Times New Roman"/>
              </w:rPr>
            </w:pPr>
            <w:r w:rsidRPr="007E275A">
              <w:rPr>
                <w:rFonts w:ascii="Times New Roman" w:hAnsi="Times New Roman" w:cs="Times New Roman"/>
              </w:rPr>
              <w:t>14</w:t>
            </w:r>
            <w:r w:rsidR="00AD4387" w:rsidRPr="007E275A">
              <w:rPr>
                <w:rFonts w:ascii="Times New Roman" w:hAnsi="Times New Roman" w:cs="Times New Roman"/>
              </w:rPr>
              <w:t>,</w:t>
            </w:r>
            <w:r w:rsidRPr="007E275A">
              <w:rPr>
                <w:rFonts w:ascii="Times New Roman" w:hAnsi="Times New Roman" w:cs="Times New Roman"/>
              </w:rPr>
              <w:t>897</w:t>
            </w:r>
          </w:p>
        </w:tc>
        <w:tc>
          <w:tcPr>
            <w:tcW w:w="270" w:type="dxa"/>
            <w:gridSpan w:val="3"/>
            <w:vAlign w:val="center"/>
          </w:tcPr>
          <w:p w:rsidR="00AD4387" w:rsidRPr="007E275A" w:rsidRDefault="00AD4387" w:rsidP="00D13B4F">
            <w:pPr>
              <w:tabs>
                <w:tab w:val="decimal" w:pos="648"/>
              </w:tabs>
              <w:spacing w:line="240" w:lineRule="exact"/>
              <w:outlineLvl w:val="0"/>
              <w:rPr>
                <w:rFonts w:ascii="Times New Roman" w:hAnsi="Times New Roman" w:cs="Times New Roman"/>
              </w:rPr>
            </w:pPr>
          </w:p>
        </w:tc>
        <w:tc>
          <w:tcPr>
            <w:tcW w:w="990" w:type="dxa"/>
            <w:vAlign w:val="center"/>
          </w:tcPr>
          <w:p w:rsidR="00AD4387" w:rsidRPr="007E275A" w:rsidRDefault="00AD4387" w:rsidP="00D13B4F">
            <w:pPr>
              <w:tabs>
                <w:tab w:val="decimal" w:pos="810"/>
              </w:tabs>
              <w:spacing w:line="240" w:lineRule="exact"/>
              <w:outlineLvl w:val="0"/>
              <w:rPr>
                <w:rFonts w:ascii="Times New Roman" w:hAnsi="Times New Roman" w:cs="Times New Roman"/>
              </w:rPr>
            </w:pPr>
            <w:r w:rsidRPr="00C53996">
              <w:rPr>
                <w:rFonts w:ascii="Times New Roman" w:hAnsi="Times New Roman" w:cs="Times New Roman"/>
                <w:cs/>
              </w:rPr>
              <w:t>(</w:t>
            </w:r>
            <w:r w:rsidR="00582CA2" w:rsidRPr="007E275A">
              <w:rPr>
                <w:rFonts w:ascii="Times New Roman" w:hAnsi="Times New Roman" w:cs="Times New Roman"/>
              </w:rPr>
              <w:t>14</w:t>
            </w:r>
            <w:r w:rsidRPr="007E275A">
              <w:rPr>
                <w:rFonts w:ascii="Times New Roman" w:hAnsi="Times New Roman" w:cs="Times New Roman"/>
              </w:rPr>
              <w:t>,</w:t>
            </w:r>
            <w:r w:rsidR="00582CA2" w:rsidRPr="007E275A">
              <w:rPr>
                <w:rFonts w:ascii="Times New Roman" w:hAnsi="Times New Roman" w:cs="Times New Roman"/>
              </w:rPr>
              <w:t>628</w:t>
            </w:r>
            <w:r w:rsidRPr="00C53996">
              <w:rPr>
                <w:rFonts w:ascii="Times New Roman" w:hAnsi="Times New Roman" w:cs="Times New Roman"/>
                <w:cs/>
              </w:rPr>
              <w:t>)</w:t>
            </w:r>
          </w:p>
        </w:tc>
        <w:tc>
          <w:tcPr>
            <w:tcW w:w="360" w:type="dxa"/>
            <w:gridSpan w:val="3"/>
            <w:vAlign w:val="center"/>
          </w:tcPr>
          <w:p w:rsidR="00AD4387" w:rsidRPr="007E275A" w:rsidRDefault="00AD4387" w:rsidP="00D13B4F">
            <w:pPr>
              <w:tabs>
                <w:tab w:val="decimal" w:pos="648"/>
              </w:tabs>
              <w:spacing w:line="240" w:lineRule="exact"/>
              <w:outlineLvl w:val="0"/>
              <w:rPr>
                <w:rFonts w:ascii="Times New Roman" w:hAnsi="Times New Roman" w:cs="Times New Roman"/>
              </w:rPr>
            </w:pPr>
          </w:p>
        </w:tc>
        <w:tc>
          <w:tcPr>
            <w:tcW w:w="990" w:type="dxa"/>
            <w:vAlign w:val="center"/>
          </w:tcPr>
          <w:p w:rsidR="00AD4387" w:rsidRPr="007E275A" w:rsidRDefault="00582CA2" w:rsidP="00D13B4F">
            <w:pPr>
              <w:tabs>
                <w:tab w:val="decimal" w:pos="810"/>
              </w:tabs>
              <w:spacing w:line="240" w:lineRule="exact"/>
              <w:outlineLvl w:val="0"/>
              <w:rPr>
                <w:rFonts w:ascii="Times New Roman" w:hAnsi="Times New Roman" w:cs="Times New Roman"/>
              </w:rPr>
            </w:pPr>
            <w:r w:rsidRPr="007E275A">
              <w:rPr>
                <w:rFonts w:ascii="Times New Roman" w:hAnsi="Times New Roman" w:cs="Times New Roman"/>
              </w:rPr>
              <w:t>3</w:t>
            </w:r>
            <w:r w:rsidR="00AD4387" w:rsidRPr="007E275A">
              <w:rPr>
                <w:rFonts w:ascii="Times New Roman" w:hAnsi="Times New Roman" w:cs="Times New Roman"/>
              </w:rPr>
              <w:t>,</w:t>
            </w:r>
            <w:r w:rsidRPr="007E275A">
              <w:rPr>
                <w:rFonts w:ascii="Times New Roman" w:hAnsi="Times New Roman" w:cs="Times New Roman"/>
              </w:rPr>
              <w:t>614</w:t>
            </w:r>
          </w:p>
        </w:tc>
      </w:tr>
      <w:tr w:rsidR="00AD4387" w:rsidRPr="007E275A" w:rsidTr="00B93A84">
        <w:trPr>
          <w:gridAfter w:val="1"/>
          <w:wAfter w:w="214" w:type="dxa"/>
          <w:cantSplit/>
        </w:trPr>
        <w:tc>
          <w:tcPr>
            <w:tcW w:w="4140" w:type="dxa"/>
            <w:gridSpan w:val="2"/>
            <w:vAlign w:val="center"/>
          </w:tcPr>
          <w:p w:rsidR="00AD4387" w:rsidRPr="007E275A" w:rsidRDefault="00AD4387" w:rsidP="00D13B4F">
            <w:pPr>
              <w:spacing w:line="240" w:lineRule="exact"/>
              <w:ind w:left="1539" w:hanging="360"/>
              <w:outlineLvl w:val="0"/>
              <w:rPr>
                <w:rFonts w:ascii="Times New Roman" w:hAnsi="Times New Roman" w:cs="Times New Roman"/>
                <w:b/>
                <w:bCs/>
              </w:rPr>
            </w:pPr>
            <w:r w:rsidRPr="007E275A">
              <w:rPr>
                <w:rFonts w:ascii="Times New Roman" w:hAnsi="Times New Roman" w:cs="Times New Roman"/>
                <w:u w:val="single"/>
              </w:rPr>
              <w:t>Less</w:t>
            </w:r>
            <w:r w:rsidRPr="007E275A">
              <w:rPr>
                <w:rFonts w:ascii="Times New Roman" w:hAnsi="Times New Roman" w:cs="Times New Roman"/>
              </w:rPr>
              <w:t xml:space="preserve">  Provision for impairment</w:t>
            </w:r>
          </w:p>
        </w:tc>
        <w:tc>
          <w:tcPr>
            <w:tcW w:w="990" w:type="dxa"/>
            <w:gridSpan w:val="2"/>
            <w:vAlign w:val="center"/>
          </w:tcPr>
          <w:p w:rsidR="00AD4387" w:rsidRPr="007E275A" w:rsidRDefault="00AD4387" w:rsidP="00D13B4F">
            <w:pPr>
              <w:tabs>
                <w:tab w:val="decimal" w:pos="810"/>
              </w:tabs>
              <w:spacing w:line="240" w:lineRule="exact"/>
              <w:outlineLvl w:val="0"/>
              <w:rPr>
                <w:rFonts w:ascii="Times New Roman" w:hAnsi="Times New Roman" w:cs="Times New Roman"/>
              </w:rPr>
            </w:pPr>
            <w:r w:rsidRPr="00C53996">
              <w:rPr>
                <w:rFonts w:ascii="Times New Roman" w:hAnsi="Times New Roman" w:cs="Times New Roman"/>
                <w:cs/>
              </w:rPr>
              <w:t>(</w:t>
            </w:r>
            <w:r w:rsidR="00582CA2" w:rsidRPr="007E275A">
              <w:rPr>
                <w:rFonts w:ascii="Times New Roman" w:hAnsi="Times New Roman" w:cs="Times New Roman"/>
              </w:rPr>
              <w:t>1</w:t>
            </w:r>
            <w:r w:rsidRPr="007E275A">
              <w:rPr>
                <w:rFonts w:ascii="Times New Roman" w:hAnsi="Times New Roman" w:cs="Times New Roman"/>
              </w:rPr>
              <w:t>,</w:t>
            </w:r>
            <w:r w:rsidR="00582CA2" w:rsidRPr="007E275A">
              <w:rPr>
                <w:rFonts w:ascii="Times New Roman" w:hAnsi="Times New Roman" w:cs="Times New Roman"/>
              </w:rPr>
              <w:t>157</w:t>
            </w:r>
            <w:r w:rsidRPr="00C53996">
              <w:rPr>
                <w:rFonts w:ascii="Times New Roman" w:hAnsi="Times New Roman" w:cs="Times New Roman"/>
                <w:cs/>
              </w:rPr>
              <w:t>)</w:t>
            </w:r>
          </w:p>
        </w:tc>
        <w:tc>
          <w:tcPr>
            <w:tcW w:w="270" w:type="dxa"/>
            <w:gridSpan w:val="3"/>
            <w:vAlign w:val="center"/>
          </w:tcPr>
          <w:p w:rsidR="00AD4387" w:rsidRPr="007E275A" w:rsidRDefault="00AD4387" w:rsidP="00D13B4F">
            <w:pPr>
              <w:tabs>
                <w:tab w:val="decimal" w:pos="648"/>
              </w:tabs>
              <w:spacing w:line="240" w:lineRule="exact"/>
              <w:outlineLvl w:val="0"/>
              <w:rPr>
                <w:rFonts w:ascii="Times New Roman" w:hAnsi="Times New Roman" w:cs="Times New Roman"/>
              </w:rPr>
            </w:pPr>
          </w:p>
        </w:tc>
        <w:tc>
          <w:tcPr>
            <w:tcW w:w="990" w:type="dxa"/>
            <w:vAlign w:val="center"/>
          </w:tcPr>
          <w:p w:rsidR="00AD4387" w:rsidRPr="007E275A" w:rsidRDefault="00AD4387" w:rsidP="00D13B4F">
            <w:pPr>
              <w:tabs>
                <w:tab w:val="decimal" w:pos="810"/>
              </w:tabs>
              <w:spacing w:line="240" w:lineRule="exact"/>
              <w:outlineLvl w:val="0"/>
              <w:rPr>
                <w:rFonts w:ascii="Times New Roman" w:hAnsi="Times New Roman" w:cs="Times New Roman"/>
              </w:rPr>
            </w:pPr>
            <w:r w:rsidRPr="00C53996">
              <w:rPr>
                <w:rFonts w:ascii="Times New Roman" w:hAnsi="Times New Roman" w:cs="Times New Roman"/>
                <w:cs/>
              </w:rPr>
              <w:t>(</w:t>
            </w:r>
            <w:r w:rsidR="00582CA2" w:rsidRPr="007E275A">
              <w:rPr>
                <w:rFonts w:ascii="Times New Roman" w:hAnsi="Times New Roman" w:cs="Times New Roman"/>
              </w:rPr>
              <w:t>122</w:t>
            </w:r>
            <w:r w:rsidRPr="00C53996">
              <w:rPr>
                <w:rFonts w:ascii="Times New Roman" w:hAnsi="Times New Roman" w:cs="Times New Roman"/>
                <w:cs/>
              </w:rPr>
              <w:t>)</w:t>
            </w:r>
          </w:p>
        </w:tc>
        <w:tc>
          <w:tcPr>
            <w:tcW w:w="270" w:type="dxa"/>
            <w:gridSpan w:val="3"/>
            <w:vAlign w:val="center"/>
          </w:tcPr>
          <w:p w:rsidR="00AD4387" w:rsidRPr="007E275A" w:rsidRDefault="00AD4387" w:rsidP="00D13B4F">
            <w:pPr>
              <w:tabs>
                <w:tab w:val="decimal" w:pos="648"/>
              </w:tabs>
              <w:spacing w:line="240" w:lineRule="exact"/>
              <w:outlineLvl w:val="0"/>
              <w:rPr>
                <w:rFonts w:ascii="Times New Roman" w:hAnsi="Times New Roman" w:cs="Times New Roman"/>
              </w:rPr>
            </w:pPr>
          </w:p>
        </w:tc>
        <w:tc>
          <w:tcPr>
            <w:tcW w:w="990" w:type="dxa"/>
            <w:vAlign w:val="center"/>
          </w:tcPr>
          <w:p w:rsidR="00AD4387" w:rsidRPr="007E275A" w:rsidRDefault="00582CA2" w:rsidP="00D13B4F">
            <w:pPr>
              <w:tabs>
                <w:tab w:val="decimal" w:pos="810"/>
              </w:tabs>
              <w:spacing w:line="240" w:lineRule="exact"/>
              <w:outlineLvl w:val="0"/>
              <w:rPr>
                <w:rFonts w:ascii="Times New Roman" w:hAnsi="Times New Roman" w:cs="Times New Roman"/>
              </w:rPr>
            </w:pPr>
            <w:r w:rsidRPr="007E275A">
              <w:rPr>
                <w:rFonts w:ascii="Times New Roman" w:hAnsi="Times New Roman" w:cs="Times New Roman"/>
              </w:rPr>
              <w:t>60</w:t>
            </w:r>
          </w:p>
        </w:tc>
        <w:tc>
          <w:tcPr>
            <w:tcW w:w="360" w:type="dxa"/>
            <w:gridSpan w:val="3"/>
            <w:vAlign w:val="center"/>
          </w:tcPr>
          <w:p w:rsidR="00AD4387" w:rsidRPr="007E275A" w:rsidRDefault="00AD4387" w:rsidP="00D13B4F">
            <w:pPr>
              <w:tabs>
                <w:tab w:val="decimal" w:pos="648"/>
              </w:tabs>
              <w:spacing w:line="240" w:lineRule="exact"/>
              <w:outlineLvl w:val="0"/>
              <w:rPr>
                <w:rFonts w:ascii="Times New Roman" w:hAnsi="Times New Roman" w:cs="Times New Roman"/>
              </w:rPr>
            </w:pPr>
          </w:p>
        </w:tc>
        <w:tc>
          <w:tcPr>
            <w:tcW w:w="990" w:type="dxa"/>
            <w:vAlign w:val="center"/>
          </w:tcPr>
          <w:p w:rsidR="00AD4387" w:rsidRPr="007E275A" w:rsidRDefault="00AD4387" w:rsidP="00D13B4F">
            <w:pPr>
              <w:tabs>
                <w:tab w:val="decimal" w:pos="810"/>
              </w:tabs>
              <w:spacing w:line="240" w:lineRule="exact"/>
              <w:outlineLvl w:val="0"/>
              <w:rPr>
                <w:rFonts w:ascii="Times New Roman" w:hAnsi="Times New Roman" w:cs="Times New Roman"/>
              </w:rPr>
            </w:pPr>
            <w:r w:rsidRPr="00C53996">
              <w:rPr>
                <w:rFonts w:ascii="Times New Roman" w:hAnsi="Times New Roman" w:cs="Times New Roman"/>
                <w:cs/>
              </w:rPr>
              <w:t>(</w:t>
            </w:r>
            <w:r w:rsidR="00582CA2" w:rsidRPr="007E275A">
              <w:rPr>
                <w:rFonts w:ascii="Times New Roman" w:hAnsi="Times New Roman" w:cs="Times New Roman"/>
              </w:rPr>
              <w:t>1</w:t>
            </w:r>
            <w:r w:rsidRPr="007E275A">
              <w:rPr>
                <w:rFonts w:ascii="Times New Roman" w:hAnsi="Times New Roman" w:cs="Times New Roman"/>
              </w:rPr>
              <w:t>,</w:t>
            </w:r>
            <w:r w:rsidR="00582CA2" w:rsidRPr="007E275A">
              <w:rPr>
                <w:rFonts w:ascii="Times New Roman" w:hAnsi="Times New Roman" w:cs="Times New Roman"/>
              </w:rPr>
              <w:t>219</w:t>
            </w:r>
            <w:r w:rsidRPr="00C53996">
              <w:rPr>
                <w:rFonts w:ascii="Times New Roman" w:hAnsi="Times New Roman" w:cs="Times New Roman"/>
                <w:cs/>
              </w:rPr>
              <w:t>)</w:t>
            </w:r>
          </w:p>
        </w:tc>
      </w:tr>
      <w:tr w:rsidR="00AD4387" w:rsidRPr="007E275A" w:rsidTr="00B93A84">
        <w:trPr>
          <w:gridAfter w:val="1"/>
          <w:wAfter w:w="214" w:type="dxa"/>
          <w:cantSplit/>
        </w:trPr>
        <w:tc>
          <w:tcPr>
            <w:tcW w:w="4140" w:type="dxa"/>
            <w:gridSpan w:val="2"/>
            <w:vAlign w:val="center"/>
          </w:tcPr>
          <w:p w:rsidR="00AD4387" w:rsidRPr="007E275A" w:rsidRDefault="00AD4387" w:rsidP="00D13B4F">
            <w:pPr>
              <w:spacing w:line="240" w:lineRule="exact"/>
              <w:ind w:left="1539" w:hanging="360"/>
              <w:outlineLvl w:val="0"/>
              <w:rPr>
                <w:rFonts w:ascii="Times New Roman" w:hAnsi="Times New Roman" w:cs="Times New Roman"/>
                <w:b/>
                <w:bCs/>
              </w:rPr>
            </w:pPr>
            <w:r w:rsidRPr="007E275A">
              <w:rPr>
                <w:rFonts w:ascii="Times New Roman" w:hAnsi="Times New Roman" w:cs="Times New Roman"/>
              </w:rPr>
              <w:t>Total properties for sale</w:t>
            </w:r>
          </w:p>
        </w:tc>
        <w:tc>
          <w:tcPr>
            <w:tcW w:w="990" w:type="dxa"/>
            <w:gridSpan w:val="2"/>
            <w:tcBorders>
              <w:top w:val="single" w:sz="4" w:space="0" w:color="auto"/>
              <w:bottom w:val="double" w:sz="4" w:space="0" w:color="auto"/>
            </w:tcBorders>
            <w:vAlign w:val="center"/>
          </w:tcPr>
          <w:p w:rsidR="00AD4387" w:rsidRPr="007E275A" w:rsidRDefault="00582CA2" w:rsidP="00D13B4F">
            <w:pPr>
              <w:tabs>
                <w:tab w:val="decimal" w:pos="810"/>
              </w:tabs>
              <w:spacing w:line="240" w:lineRule="exact"/>
              <w:outlineLvl w:val="0"/>
              <w:rPr>
                <w:rFonts w:ascii="Times New Roman" w:hAnsi="Times New Roman" w:cs="Times New Roman"/>
              </w:rPr>
            </w:pPr>
            <w:r w:rsidRPr="007E275A">
              <w:rPr>
                <w:rFonts w:ascii="Times New Roman" w:hAnsi="Times New Roman" w:cs="Times New Roman"/>
              </w:rPr>
              <w:t>2</w:t>
            </w:r>
            <w:r w:rsidR="00AD4387" w:rsidRPr="007E275A">
              <w:rPr>
                <w:rFonts w:ascii="Times New Roman" w:hAnsi="Times New Roman" w:cs="Times New Roman"/>
              </w:rPr>
              <w:t>,</w:t>
            </w:r>
            <w:r w:rsidRPr="007E275A">
              <w:rPr>
                <w:rFonts w:ascii="Times New Roman" w:hAnsi="Times New Roman" w:cs="Times New Roman"/>
              </w:rPr>
              <w:t>188</w:t>
            </w:r>
          </w:p>
        </w:tc>
        <w:tc>
          <w:tcPr>
            <w:tcW w:w="270" w:type="dxa"/>
            <w:gridSpan w:val="3"/>
            <w:vAlign w:val="center"/>
          </w:tcPr>
          <w:p w:rsidR="00AD4387" w:rsidRPr="007E275A" w:rsidRDefault="00AD4387" w:rsidP="00D13B4F">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rsidR="00AD4387" w:rsidRPr="007E275A" w:rsidRDefault="00582CA2" w:rsidP="00D13B4F">
            <w:pPr>
              <w:tabs>
                <w:tab w:val="decimal" w:pos="810"/>
              </w:tabs>
              <w:spacing w:line="240" w:lineRule="exact"/>
              <w:outlineLvl w:val="0"/>
              <w:rPr>
                <w:rFonts w:ascii="Times New Roman" w:hAnsi="Times New Roman" w:cs="Times New Roman"/>
              </w:rPr>
            </w:pPr>
            <w:r w:rsidRPr="007E275A">
              <w:rPr>
                <w:rFonts w:ascii="Times New Roman" w:hAnsi="Times New Roman" w:cs="Times New Roman"/>
              </w:rPr>
              <w:t>14</w:t>
            </w:r>
            <w:r w:rsidR="00AD4387" w:rsidRPr="007E275A">
              <w:rPr>
                <w:rFonts w:ascii="Times New Roman" w:hAnsi="Times New Roman" w:cs="Times New Roman"/>
              </w:rPr>
              <w:t>,</w:t>
            </w:r>
            <w:r w:rsidRPr="007E275A">
              <w:rPr>
                <w:rFonts w:ascii="Times New Roman" w:hAnsi="Times New Roman" w:cs="Times New Roman"/>
              </w:rPr>
              <w:t>775</w:t>
            </w:r>
          </w:p>
        </w:tc>
        <w:tc>
          <w:tcPr>
            <w:tcW w:w="270" w:type="dxa"/>
            <w:gridSpan w:val="3"/>
            <w:vAlign w:val="center"/>
          </w:tcPr>
          <w:p w:rsidR="00AD4387" w:rsidRPr="007E275A" w:rsidRDefault="00AD4387" w:rsidP="00D13B4F">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rsidR="00AD4387" w:rsidRPr="007E275A" w:rsidRDefault="00AD4387" w:rsidP="00D13B4F">
            <w:pPr>
              <w:tabs>
                <w:tab w:val="decimal" w:pos="810"/>
              </w:tabs>
              <w:spacing w:line="240" w:lineRule="exact"/>
              <w:outlineLvl w:val="0"/>
              <w:rPr>
                <w:rFonts w:ascii="Times New Roman" w:hAnsi="Times New Roman" w:cs="Times New Roman"/>
              </w:rPr>
            </w:pPr>
            <w:r w:rsidRPr="00C53996">
              <w:rPr>
                <w:rFonts w:ascii="Times New Roman" w:hAnsi="Times New Roman" w:cs="Times New Roman"/>
                <w:cs/>
              </w:rPr>
              <w:t>(</w:t>
            </w:r>
            <w:r w:rsidR="00582CA2" w:rsidRPr="007E275A">
              <w:rPr>
                <w:rFonts w:ascii="Times New Roman" w:hAnsi="Times New Roman" w:cs="Times New Roman"/>
              </w:rPr>
              <w:t>14</w:t>
            </w:r>
            <w:r w:rsidRPr="007E275A">
              <w:rPr>
                <w:rFonts w:ascii="Times New Roman" w:hAnsi="Times New Roman" w:cs="Times New Roman"/>
              </w:rPr>
              <w:t>,</w:t>
            </w:r>
            <w:r w:rsidR="00582CA2" w:rsidRPr="007E275A">
              <w:rPr>
                <w:rFonts w:ascii="Times New Roman" w:hAnsi="Times New Roman" w:cs="Times New Roman"/>
              </w:rPr>
              <w:t>568</w:t>
            </w:r>
            <w:r w:rsidRPr="00C53996">
              <w:rPr>
                <w:rFonts w:ascii="Times New Roman" w:hAnsi="Times New Roman" w:cs="Times New Roman"/>
                <w:cs/>
              </w:rPr>
              <w:t>)</w:t>
            </w:r>
          </w:p>
        </w:tc>
        <w:tc>
          <w:tcPr>
            <w:tcW w:w="360" w:type="dxa"/>
            <w:gridSpan w:val="3"/>
            <w:vAlign w:val="center"/>
          </w:tcPr>
          <w:p w:rsidR="00AD4387" w:rsidRPr="007E275A" w:rsidRDefault="00AD4387" w:rsidP="00D13B4F">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rsidR="00AD4387" w:rsidRPr="007E275A" w:rsidRDefault="00582CA2" w:rsidP="00D13B4F">
            <w:pPr>
              <w:tabs>
                <w:tab w:val="decimal" w:pos="810"/>
              </w:tabs>
              <w:spacing w:line="240" w:lineRule="exact"/>
              <w:outlineLvl w:val="0"/>
              <w:rPr>
                <w:rFonts w:ascii="Times New Roman" w:hAnsi="Times New Roman" w:cs="Times New Roman"/>
              </w:rPr>
            </w:pPr>
            <w:r w:rsidRPr="007E275A">
              <w:rPr>
                <w:rFonts w:ascii="Times New Roman" w:hAnsi="Times New Roman" w:cs="Times New Roman"/>
              </w:rPr>
              <w:t>2</w:t>
            </w:r>
            <w:r w:rsidR="00AD4387" w:rsidRPr="007E275A">
              <w:rPr>
                <w:rFonts w:ascii="Times New Roman" w:hAnsi="Times New Roman" w:cs="Times New Roman"/>
              </w:rPr>
              <w:t>,</w:t>
            </w:r>
            <w:r w:rsidRPr="007E275A">
              <w:rPr>
                <w:rFonts w:ascii="Times New Roman" w:hAnsi="Times New Roman" w:cs="Times New Roman"/>
              </w:rPr>
              <w:t>395</w:t>
            </w:r>
          </w:p>
        </w:tc>
      </w:tr>
    </w:tbl>
    <w:p w:rsidR="009D6AA2" w:rsidRPr="007E275A" w:rsidRDefault="009D6AA2" w:rsidP="009D6AA2">
      <w:pPr>
        <w:tabs>
          <w:tab w:val="decimal" w:pos="9090"/>
        </w:tabs>
        <w:ind w:left="893" w:hanging="533"/>
        <w:jc w:val="right"/>
        <w:outlineLvl w:val="0"/>
        <w:rPr>
          <w:rFonts w:ascii="Times New Roman" w:hAnsi="Times New Roman" w:cs="Times New Roman"/>
          <w:b/>
          <w:bCs/>
        </w:rPr>
      </w:pPr>
    </w:p>
    <w:p w:rsidR="002234A1" w:rsidRDefault="009D6AA2" w:rsidP="00504247">
      <w:pPr>
        <w:ind w:left="900"/>
        <w:rPr>
          <w:rFonts w:ascii="Times New Roman" w:hAnsi="Times New Roman" w:cs="Times New Roman"/>
          <w:spacing w:val="6"/>
          <w:sz w:val="24"/>
          <w:szCs w:val="24"/>
        </w:rPr>
      </w:pPr>
      <w:r w:rsidRPr="007E275A">
        <w:rPr>
          <w:rFonts w:ascii="Times New Roman" w:hAnsi="Times New Roman" w:cs="Times New Roman"/>
          <w:spacing w:val="-4"/>
          <w:sz w:val="24"/>
          <w:szCs w:val="24"/>
        </w:rPr>
        <w:t xml:space="preserve">Immovable assets for sale </w:t>
      </w:r>
      <w:r w:rsidRPr="007E275A">
        <w:rPr>
          <w:rFonts w:ascii="Times New Roman" w:hAnsi="Times New Roman" w:cs="Times New Roman"/>
          <w:spacing w:val="6"/>
          <w:sz w:val="24"/>
          <w:szCs w:val="24"/>
        </w:rPr>
        <w:t xml:space="preserve">classified by external and internal appraisers </w:t>
      </w:r>
      <w:r w:rsidR="00426968" w:rsidRPr="007E275A">
        <w:rPr>
          <w:rFonts w:ascii="Times New Roman" w:hAnsi="Times New Roman" w:cs="Times New Roman"/>
          <w:spacing w:val="6"/>
          <w:sz w:val="24"/>
          <w:szCs w:val="24"/>
        </w:rPr>
        <w:t xml:space="preserve">as at </w:t>
      </w:r>
    </w:p>
    <w:p w:rsidR="009D6AA2" w:rsidRPr="007E275A" w:rsidRDefault="00426968" w:rsidP="009D6AA2">
      <w:pPr>
        <w:ind w:left="900"/>
        <w:jc w:val="both"/>
        <w:rPr>
          <w:rFonts w:ascii="Times New Roman" w:hAnsi="Times New Roman" w:cs="Times New Roman"/>
          <w:sz w:val="24"/>
          <w:szCs w:val="24"/>
        </w:rPr>
      </w:pPr>
      <w:r w:rsidRPr="007E275A">
        <w:rPr>
          <w:rFonts w:ascii="Times New Roman" w:hAnsi="Times New Roman" w:cs="Times New Roman"/>
          <w:spacing w:val="6"/>
          <w:sz w:val="24"/>
          <w:szCs w:val="24"/>
        </w:rPr>
        <w:t xml:space="preserve">June </w:t>
      </w:r>
      <w:r w:rsidR="00582CA2" w:rsidRPr="007E275A">
        <w:rPr>
          <w:rFonts w:ascii="Times New Roman" w:hAnsi="Times New Roman" w:cs="Times New Roman"/>
          <w:spacing w:val="6"/>
          <w:sz w:val="24"/>
          <w:szCs w:val="24"/>
        </w:rPr>
        <w:t>30</w:t>
      </w:r>
      <w:r w:rsidRPr="007E275A">
        <w:rPr>
          <w:rFonts w:ascii="Times New Roman" w:hAnsi="Times New Roman" w:cs="Times New Roman"/>
          <w:spacing w:val="6"/>
          <w:sz w:val="24"/>
          <w:szCs w:val="24"/>
        </w:rPr>
        <w:t xml:space="preserve">, </w:t>
      </w:r>
      <w:r w:rsidR="00582CA2" w:rsidRPr="007E275A">
        <w:rPr>
          <w:rFonts w:ascii="Times New Roman" w:hAnsi="Times New Roman" w:cs="Times New Roman"/>
          <w:spacing w:val="6"/>
          <w:sz w:val="24"/>
          <w:szCs w:val="24"/>
        </w:rPr>
        <w:t>2020</w:t>
      </w:r>
      <w:r w:rsidRPr="007E275A">
        <w:rPr>
          <w:rFonts w:ascii="Times New Roman" w:hAnsi="Times New Roman" w:cs="Times New Roman"/>
          <w:spacing w:val="6"/>
          <w:sz w:val="24"/>
          <w:szCs w:val="24"/>
        </w:rPr>
        <w:t xml:space="preserve"> and December </w:t>
      </w:r>
      <w:r w:rsidR="00582CA2" w:rsidRPr="007E275A">
        <w:rPr>
          <w:rFonts w:ascii="Times New Roman" w:hAnsi="Times New Roman" w:cs="Times New Roman"/>
          <w:spacing w:val="6"/>
          <w:sz w:val="24"/>
          <w:szCs w:val="24"/>
        </w:rPr>
        <w:t>31</w:t>
      </w:r>
      <w:r w:rsidRPr="007E275A">
        <w:rPr>
          <w:rFonts w:ascii="Times New Roman" w:hAnsi="Times New Roman" w:cs="Times New Roman"/>
          <w:spacing w:val="6"/>
          <w:sz w:val="24"/>
          <w:szCs w:val="24"/>
        </w:rPr>
        <w:t xml:space="preserve">, </w:t>
      </w:r>
      <w:r w:rsidR="00582CA2" w:rsidRPr="007E275A">
        <w:rPr>
          <w:rFonts w:ascii="Times New Roman" w:hAnsi="Times New Roman" w:cs="Times New Roman"/>
          <w:spacing w:val="6"/>
          <w:sz w:val="24"/>
          <w:szCs w:val="24"/>
        </w:rPr>
        <w:t>2019</w:t>
      </w:r>
      <w:r w:rsidR="00990477" w:rsidRPr="00C53996">
        <w:rPr>
          <w:rFonts w:ascii="Times New Roman" w:hAnsi="Times New Roman" w:cs="Times New Roman"/>
          <w:sz w:val="24"/>
          <w:szCs w:val="24"/>
          <w:cs/>
        </w:rPr>
        <w:t xml:space="preserve"> </w:t>
      </w:r>
      <w:r w:rsidR="009D6AA2" w:rsidRPr="007E275A">
        <w:rPr>
          <w:rFonts w:ascii="Times New Roman" w:hAnsi="Times New Roman" w:cs="Times New Roman"/>
          <w:sz w:val="24"/>
          <w:szCs w:val="24"/>
        </w:rPr>
        <w:t>consist of the following</w:t>
      </w:r>
      <w:r w:rsidR="009D6AA2" w:rsidRPr="00C53996">
        <w:rPr>
          <w:rFonts w:ascii="Times New Roman" w:hAnsi="Times New Roman" w:cs="Times New Roman"/>
          <w:sz w:val="24"/>
          <w:szCs w:val="24"/>
          <w:cs/>
        </w:rPr>
        <w:t>:</w:t>
      </w:r>
    </w:p>
    <w:p w:rsidR="009D6AA2" w:rsidRPr="007E275A" w:rsidRDefault="009D6AA2" w:rsidP="009D6AA2">
      <w:pPr>
        <w:spacing w:line="240" w:lineRule="exact"/>
        <w:ind w:left="720" w:right="173" w:hanging="360"/>
        <w:contextualSpacing/>
        <w:jc w:val="right"/>
        <w:rPr>
          <w:rFonts w:ascii="Times New Roman" w:hAnsi="Times New Roman" w:cs="Times New Roman"/>
          <w:b/>
          <w:bCs/>
        </w:rPr>
      </w:pPr>
      <w:r w:rsidRPr="007E275A">
        <w:rPr>
          <w:rFonts w:ascii="Times New Roman" w:hAnsi="Times New Roman" w:cs="Times New Roman"/>
          <w:b/>
          <w:bCs/>
        </w:rPr>
        <w:t>Unit</w:t>
      </w:r>
      <w:r w:rsidRPr="00C53996">
        <w:rPr>
          <w:rFonts w:ascii="Times New Roman" w:hAnsi="Times New Roman" w:cs="Times New Roman"/>
          <w:b/>
          <w:bCs/>
          <w:cs/>
        </w:rPr>
        <w:t xml:space="preserve">: </w:t>
      </w:r>
      <w:r w:rsidRPr="007E275A">
        <w:rPr>
          <w:rFonts w:ascii="Times New Roman" w:hAnsi="Times New Roman" w:cs="Times New Roman"/>
          <w:b/>
          <w:bCs/>
        </w:rPr>
        <w:t>Million Baht</w:t>
      </w:r>
    </w:p>
    <w:tbl>
      <w:tblPr>
        <w:tblW w:w="9090" w:type="dxa"/>
        <w:tblInd w:w="108" w:type="dxa"/>
        <w:tblLayout w:type="fixed"/>
        <w:tblCellMar>
          <w:left w:w="0" w:type="dxa"/>
          <w:right w:w="0" w:type="dxa"/>
        </w:tblCellMar>
        <w:tblLook w:val="04A0" w:firstRow="1" w:lastRow="0" w:firstColumn="1" w:lastColumn="0" w:noHBand="0" w:noVBand="1"/>
      </w:tblPr>
      <w:tblGrid>
        <w:gridCol w:w="4428"/>
        <w:gridCol w:w="954"/>
        <w:gridCol w:w="198"/>
        <w:gridCol w:w="1008"/>
        <w:gridCol w:w="198"/>
        <w:gridCol w:w="981"/>
        <w:gridCol w:w="135"/>
        <w:gridCol w:w="1188"/>
      </w:tblGrid>
      <w:tr w:rsidR="009D6AA2" w:rsidRPr="007E275A" w:rsidTr="00B93A84">
        <w:tc>
          <w:tcPr>
            <w:tcW w:w="4428" w:type="dxa"/>
          </w:tcPr>
          <w:p w:rsidR="009D6AA2" w:rsidRPr="007E275A" w:rsidRDefault="009D6AA2" w:rsidP="00B93A84">
            <w:pPr>
              <w:spacing w:line="220" w:lineRule="exact"/>
              <w:rPr>
                <w:rFonts w:ascii="Times New Roman" w:hAnsi="Times New Roman" w:cs="Times New Roman"/>
                <w:b/>
                <w:bCs/>
                <w:sz w:val="14"/>
                <w:szCs w:val="14"/>
              </w:rPr>
            </w:pPr>
          </w:p>
        </w:tc>
        <w:tc>
          <w:tcPr>
            <w:tcW w:w="2160" w:type="dxa"/>
            <w:gridSpan w:val="3"/>
          </w:tcPr>
          <w:p w:rsidR="009D6AA2" w:rsidRPr="007E275A" w:rsidRDefault="009D6AA2" w:rsidP="00B93A84">
            <w:pPr>
              <w:spacing w:line="220" w:lineRule="exact"/>
              <w:contextualSpacing/>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CONSOLIDATED </w:t>
            </w:r>
          </w:p>
        </w:tc>
        <w:tc>
          <w:tcPr>
            <w:tcW w:w="198" w:type="dxa"/>
          </w:tcPr>
          <w:p w:rsidR="009D6AA2" w:rsidRPr="007E275A" w:rsidRDefault="009D6AA2" w:rsidP="00B93A84">
            <w:pPr>
              <w:spacing w:line="220" w:lineRule="exact"/>
              <w:contextualSpacing/>
              <w:jc w:val="center"/>
              <w:rPr>
                <w:rFonts w:ascii="Times New Roman" w:hAnsi="Times New Roman" w:cs="Times New Roman"/>
                <w:b/>
                <w:bCs/>
                <w:sz w:val="16"/>
                <w:szCs w:val="16"/>
              </w:rPr>
            </w:pPr>
          </w:p>
        </w:tc>
        <w:tc>
          <w:tcPr>
            <w:tcW w:w="2304" w:type="dxa"/>
            <w:gridSpan w:val="3"/>
          </w:tcPr>
          <w:p w:rsidR="009D6AA2" w:rsidRPr="007E275A" w:rsidRDefault="009D6AA2" w:rsidP="00B93A84">
            <w:pPr>
              <w:spacing w:line="220" w:lineRule="exact"/>
              <w:contextualSpacing/>
              <w:jc w:val="center"/>
              <w:rPr>
                <w:rFonts w:ascii="Times New Roman" w:hAnsi="Times New Roman" w:cs="Times New Roman"/>
                <w:b/>
                <w:bCs/>
                <w:sz w:val="16"/>
                <w:szCs w:val="16"/>
              </w:rPr>
            </w:pPr>
            <w:r w:rsidRPr="007E275A">
              <w:rPr>
                <w:rFonts w:ascii="Times New Roman" w:hAnsi="Times New Roman" w:cs="Times New Roman"/>
                <w:b/>
                <w:bCs/>
                <w:sz w:val="16"/>
                <w:szCs w:val="16"/>
              </w:rPr>
              <w:t>THE BANK</w:t>
            </w:r>
            <w:r w:rsidRPr="00C53996">
              <w:rPr>
                <w:rFonts w:ascii="Times New Roman" w:hAnsi="Times New Roman" w:cs="Times New Roman"/>
                <w:b/>
                <w:bCs/>
                <w:sz w:val="16"/>
                <w:szCs w:val="16"/>
                <w:cs/>
              </w:rPr>
              <w:t>’</w:t>
            </w:r>
            <w:r w:rsidRPr="007E275A">
              <w:rPr>
                <w:rFonts w:ascii="Times New Roman" w:hAnsi="Times New Roman" w:cs="Times New Roman"/>
                <w:b/>
                <w:bCs/>
                <w:sz w:val="16"/>
                <w:szCs w:val="16"/>
              </w:rPr>
              <w:t xml:space="preserve">S </w:t>
            </w:r>
          </w:p>
        </w:tc>
      </w:tr>
      <w:tr w:rsidR="009D6AA2" w:rsidRPr="007E275A" w:rsidTr="00B93A84">
        <w:tc>
          <w:tcPr>
            <w:tcW w:w="4428" w:type="dxa"/>
          </w:tcPr>
          <w:p w:rsidR="009D6AA2" w:rsidRPr="007E275A" w:rsidRDefault="009D6AA2" w:rsidP="00B93A84">
            <w:pPr>
              <w:spacing w:line="220" w:lineRule="exact"/>
              <w:contextualSpacing/>
              <w:jc w:val="center"/>
              <w:rPr>
                <w:rFonts w:ascii="Times New Roman" w:hAnsi="Times New Roman" w:cs="Times New Roman"/>
                <w:b/>
                <w:bCs/>
                <w:sz w:val="14"/>
                <w:szCs w:val="14"/>
              </w:rPr>
            </w:pPr>
          </w:p>
        </w:tc>
        <w:tc>
          <w:tcPr>
            <w:tcW w:w="2160" w:type="dxa"/>
            <w:gridSpan w:val="3"/>
          </w:tcPr>
          <w:p w:rsidR="009D6AA2" w:rsidRPr="007E275A" w:rsidRDefault="009D6AA2" w:rsidP="00B93A84">
            <w:pPr>
              <w:spacing w:line="220" w:lineRule="exact"/>
              <w:contextualSpacing/>
              <w:jc w:val="center"/>
              <w:rPr>
                <w:rFonts w:ascii="Times New Roman" w:hAnsi="Times New Roman" w:cs="Times New Roman"/>
                <w:b/>
                <w:bCs/>
                <w:sz w:val="16"/>
                <w:szCs w:val="16"/>
              </w:rPr>
            </w:pPr>
            <w:r w:rsidRPr="007E275A">
              <w:rPr>
                <w:rFonts w:ascii="Times New Roman" w:hAnsi="Times New Roman" w:cs="Times New Roman"/>
                <w:b/>
                <w:bCs/>
                <w:sz w:val="16"/>
                <w:szCs w:val="16"/>
              </w:rPr>
              <w:t>FINANCIAL  STATEMENTS</w:t>
            </w:r>
          </w:p>
        </w:tc>
        <w:tc>
          <w:tcPr>
            <w:tcW w:w="198" w:type="dxa"/>
          </w:tcPr>
          <w:p w:rsidR="009D6AA2" w:rsidRPr="007E275A" w:rsidRDefault="009D6AA2" w:rsidP="00B93A84">
            <w:pPr>
              <w:spacing w:line="220" w:lineRule="exact"/>
              <w:contextualSpacing/>
              <w:jc w:val="center"/>
              <w:rPr>
                <w:rFonts w:ascii="Times New Roman" w:hAnsi="Times New Roman" w:cs="Times New Roman"/>
                <w:b/>
                <w:bCs/>
                <w:sz w:val="16"/>
                <w:szCs w:val="16"/>
              </w:rPr>
            </w:pPr>
          </w:p>
        </w:tc>
        <w:tc>
          <w:tcPr>
            <w:tcW w:w="2304" w:type="dxa"/>
            <w:gridSpan w:val="3"/>
          </w:tcPr>
          <w:p w:rsidR="009D6AA2" w:rsidRPr="007E275A" w:rsidRDefault="009D6AA2" w:rsidP="00B93A84">
            <w:pPr>
              <w:spacing w:line="220" w:lineRule="exact"/>
              <w:contextualSpacing/>
              <w:jc w:val="center"/>
              <w:rPr>
                <w:rFonts w:ascii="Times New Roman" w:hAnsi="Times New Roman" w:cs="Times New Roman"/>
                <w:b/>
                <w:bCs/>
                <w:sz w:val="16"/>
                <w:szCs w:val="16"/>
              </w:rPr>
            </w:pPr>
            <w:r w:rsidRPr="007E275A">
              <w:rPr>
                <w:rFonts w:ascii="Times New Roman" w:hAnsi="Times New Roman" w:cs="Times New Roman"/>
                <w:b/>
                <w:bCs/>
                <w:sz w:val="16"/>
                <w:szCs w:val="16"/>
              </w:rPr>
              <w:t>FINANCIAL  STATEMENTS</w:t>
            </w:r>
          </w:p>
        </w:tc>
      </w:tr>
      <w:tr w:rsidR="00F65680" w:rsidRPr="007E275A" w:rsidTr="00561092">
        <w:tc>
          <w:tcPr>
            <w:tcW w:w="4428" w:type="dxa"/>
          </w:tcPr>
          <w:p w:rsidR="00F65680" w:rsidRPr="007E275A" w:rsidRDefault="00F65680" w:rsidP="00561092">
            <w:pPr>
              <w:spacing w:line="220" w:lineRule="exact"/>
              <w:contextualSpacing/>
              <w:jc w:val="center"/>
              <w:rPr>
                <w:rFonts w:ascii="Times New Roman" w:hAnsi="Times New Roman" w:cs="Times New Roman"/>
                <w:b/>
                <w:bCs/>
                <w:sz w:val="18"/>
                <w:szCs w:val="18"/>
              </w:rPr>
            </w:pPr>
          </w:p>
        </w:tc>
        <w:tc>
          <w:tcPr>
            <w:tcW w:w="954" w:type="dxa"/>
          </w:tcPr>
          <w:p w:rsidR="00F65680" w:rsidRPr="007E275A" w:rsidRDefault="00F65680" w:rsidP="00561092">
            <w:pPr>
              <w:spacing w:line="220" w:lineRule="exact"/>
              <w:contextualSpacing/>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June </w:t>
            </w:r>
            <w:r w:rsidR="00582CA2" w:rsidRPr="007E275A">
              <w:rPr>
                <w:rFonts w:ascii="Times New Roman" w:hAnsi="Times New Roman" w:cs="Times New Roman"/>
                <w:b/>
                <w:bCs/>
                <w:sz w:val="18"/>
                <w:szCs w:val="18"/>
              </w:rPr>
              <w:t>30</w:t>
            </w:r>
            <w:r w:rsidRPr="007E275A">
              <w:rPr>
                <w:rFonts w:ascii="Times New Roman" w:hAnsi="Times New Roman" w:cs="Times New Roman"/>
                <w:b/>
                <w:bCs/>
                <w:sz w:val="18"/>
                <w:szCs w:val="18"/>
              </w:rPr>
              <w:t>,</w:t>
            </w:r>
          </w:p>
        </w:tc>
        <w:tc>
          <w:tcPr>
            <w:tcW w:w="1404" w:type="dxa"/>
            <w:gridSpan w:val="3"/>
          </w:tcPr>
          <w:p w:rsidR="00F65680" w:rsidRPr="007E275A" w:rsidRDefault="00F65680" w:rsidP="00561092">
            <w:pPr>
              <w:spacing w:line="220" w:lineRule="exact"/>
              <w:contextualSpacing/>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December </w:t>
            </w:r>
            <w:r w:rsidR="00582CA2" w:rsidRPr="007E275A">
              <w:rPr>
                <w:rFonts w:ascii="Times New Roman" w:hAnsi="Times New Roman" w:cs="Times New Roman"/>
                <w:b/>
                <w:bCs/>
                <w:sz w:val="18"/>
                <w:szCs w:val="18"/>
              </w:rPr>
              <w:t>31</w:t>
            </w:r>
            <w:r w:rsidRPr="007E275A">
              <w:rPr>
                <w:rFonts w:ascii="Times New Roman" w:hAnsi="Times New Roman" w:cs="Times New Roman"/>
                <w:b/>
                <w:bCs/>
                <w:sz w:val="18"/>
                <w:szCs w:val="18"/>
              </w:rPr>
              <w:t>,</w:t>
            </w:r>
          </w:p>
        </w:tc>
        <w:tc>
          <w:tcPr>
            <w:tcW w:w="981" w:type="dxa"/>
          </w:tcPr>
          <w:p w:rsidR="00F65680" w:rsidRPr="007E275A" w:rsidRDefault="00F65680" w:rsidP="00561092">
            <w:pPr>
              <w:spacing w:line="220" w:lineRule="exact"/>
              <w:contextualSpacing/>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June </w:t>
            </w:r>
            <w:r w:rsidR="00582CA2" w:rsidRPr="007E275A">
              <w:rPr>
                <w:rFonts w:ascii="Times New Roman" w:hAnsi="Times New Roman" w:cs="Times New Roman"/>
                <w:b/>
                <w:bCs/>
                <w:sz w:val="18"/>
                <w:szCs w:val="18"/>
              </w:rPr>
              <w:t>30</w:t>
            </w:r>
            <w:r w:rsidRPr="007E275A">
              <w:rPr>
                <w:rFonts w:ascii="Times New Roman" w:hAnsi="Times New Roman" w:cs="Times New Roman"/>
                <w:b/>
                <w:bCs/>
                <w:sz w:val="18"/>
                <w:szCs w:val="18"/>
              </w:rPr>
              <w:t>,</w:t>
            </w:r>
          </w:p>
        </w:tc>
        <w:tc>
          <w:tcPr>
            <w:tcW w:w="1323" w:type="dxa"/>
            <w:gridSpan w:val="2"/>
          </w:tcPr>
          <w:p w:rsidR="00F65680" w:rsidRPr="007E275A" w:rsidRDefault="00F65680" w:rsidP="00561092">
            <w:pPr>
              <w:spacing w:line="220" w:lineRule="exact"/>
              <w:contextualSpacing/>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December </w:t>
            </w:r>
            <w:r w:rsidR="00582CA2" w:rsidRPr="007E275A">
              <w:rPr>
                <w:rFonts w:ascii="Times New Roman" w:hAnsi="Times New Roman" w:cs="Times New Roman"/>
                <w:b/>
                <w:bCs/>
                <w:sz w:val="18"/>
                <w:szCs w:val="18"/>
              </w:rPr>
              <w:t>31</w:t>
            </w:r>
            <w:r w:rsidRPr="007E275A">
              <w:rPr>
                <w:rFonts w:ascii="Times New Roman" w:hAnsi="Times New Roman" w:cs="Times New Roman"/>
                <w:b/>
                <w:bCs/>
                <w:sz w:val="18"/>
                <w:szCs w:val="18"/>
              </w:rPr>
              <w:t>,</w:t>
            </w:r>
          </w:p>
        </w:tc>
      </w:tr>
      <w:tr w:rsidR="00F65680" w:rsidRPr="007E275A" w:rsidTr="00B93A84">
        <w:tc>
          <w:tcPr>
            <w:tcW w:w="4428" w:type="dxa"/>
          </w:tcPr>
          <w:p w:rsidR="00F65680" w:rsidRPr="007E275A" w:rsidRDefault="00F65680" w:rsidP="00B93A84">
            <w:pPr>
              <w:spacing w:line="220" w:lineRule="exact"/>
              <w:contextualSpacing/>
              <w:jc w:val="center"/>
              <w:rPr>
                <w:rFonts w:ascii="Times New Roman" w:hAnsi="Times New Roman" w:cs="Times New Roman"/>
                <w:b/>
                <w:bCs/>
                <w:sz w:val="18"/>
                <w:szCs w:val="18"/>
              </w:rPr>
            </w:pPr>
          </w:p>
        </w:tc>
        <w:tc>
          <w:tcPr>
            <w:tcW w:w="954" w:type="dxa"/>
          </w:tcPr>
          <w:p w:rsidR="00F65680" w:rsidRPr="007E275A" w:rsidRDefault="00582CA2" w:rsidP="00D279BA">
            <w:pPr>
              <w:spacing w:line="220" w:lineRule="exact"/>
              <w:contextualSpacing/>
              <w:jc w:val="center"/>
              <w:rPr>
                <w:rFonts w:ascii="Times New Roman" w:hAnsi="Times New Roman" w:cs="Times New Roman"/>
                <w:b/>
                <w:bCs/>
                <w:sz w:val="18"/>
                <w:szCs w:val="18"/>
              </w:rPr>
            </w:pPr>
            <w:r w:rsidRPr="007E275A">
              <w:rPr>
                <w:rFonts w:ascii="Times New Roman" w:hAnsi="Times New Roman" w:cs="Times New Roman"/>
                <w:b/>
                <w:bCs/>
                <w:sz w:val="18"/>
                <w:szCs w:val="18"/>
              </w:rPr>
              <w:t>2020</w:t>
            </w:r>
          </w:p>
        </w:tc>
        <w:tc>
          <w:tcPr>
            <w:tcW w:w="1404" w:type="dxa"/>
            <w:gridSpan w:val="3"/>
          </w:tcPr>
          <w:p w:rsidR="00F65680" w:rsidRPr="007E275A" w:rsidRDefault="00582CA2" w:rsidP="00B93A84">
            <w:pPr>
              <w:spacing w:line="220" w:lineRule="exact"/>
              <w:contextualSpacing/>
              <w:jc w:val="center"/>
              <w:rPr>
                <w:rFonts w:ascii="Times New Roman" w:hAnsi="Times New Roman" w:cs="Times New Roman"/>
                <w:b/>
                <w:bCs/>
                <w:sz w:val="18"/>
                <w:szCs w:val="18"/>
              </w:rPr>
            </w:pPr>
            <w:r w:rsidRPr="007E275A">
              <w:rPr>
                <w:rFonts w:ascii="Times New Roman" w:hAnsi="Times New Roman" w:cs="Times New Roman"/>
                <w:b/>
                <w:bCs/>
                <w:sz w:val="18"/>
                <w:szCs w:val="18"/>
              </w:rPr>
              <w:t>2019</w:t>
            </w:r>
          </w:p>
        </w:tc>
        <w:tc>
          <w:tcPr>
            <w:tcW w:w="981" w:type="dxa"/>
          </w:tcPr>
          <w:p w:rsidR="00F65680" w:rsidRPr="007E275A" w:rsidRDefault="00582CA2" w:rsidP="00561092">
            <w:pPr>
              <w:spacing w:line="220" w:lineRule="exact"/>
              <w:contextualSpacing/>
              <w:jc w:val="center"/>
              <w:rPr>
                <w:rFonts w:ascii="Times New Roman" w:hAnsi="Times New Roman" w:cs="Times New Roman"/>
                <w:b/>
                <w:bCs/>
                <w:sz w:val="18"/>
                <w:szCs w:val="18"/>
              </w:rPr>
            </w:pPr>
            <w:r w:rsidRPr="007E275A">
              <w:rPr>
                <w:rFonts w:ascii="Times New Roman" w:hAnsi="Times New Roman" w:cs="Times New Roman"/>
                <w:b/>
                <w:bCs/>
                <w:sz w:val="18"/>
                <w:szCs w:val="18"/>
              </w:rPr>
              <w:t>2020</w:t>
            </w:r>
          </w:p>
        </w:tc>
        <w:tc>
          <w:tcPr>
            <w:tcW w:w="1323" w:type="dxa"/>
            <w:gridSpan w:val="2"/>
          </w:tcPr>
          <w:p w:rsidR="00F65680" w:rsidRPr="007E275A" w:rsidRDefault="00582CA2" w:rsidP="00561092">
            <w:pPr>
              <w:spacing w:line="220" w:lineRule="exact"/>
              <w:contextualSpacing/>
              <w:jc w:val="center"/>
              <w:rPr>
                <w:rFonts w:ascii="Times New Roman" w:hAnsi="Times New Roman" w:cs="Times New Roman"/>
                <w:b/>
                <w:bCs/>
                <w:sz w:val="18"/>
                <w:szCs w:val="18"/>
              </w:rPr>
            </w:pPr>
            <w:r w:rsidRPr="007E275A">
              <w:rPr>
                <w:rFonts w:ascii="Times New Roman" w:hAnsi="Times New Roman" w:cs="Times New Roman"/>
                <w:b/>
                <w:bCs/>
                <w:sz w:val="18"/>
                <w:szCs w:val="18"/>
              </w:rPr>
              <w:t>2019</w:t>
            </w:r>
          </w:p>
        </w:tc>
      </w:tr>
      <w:tr w:rsidR="00F65680" w:rsidRPr="007E275A" w:rsidTr="00B93A84">
        <w:tc>
          <w:tcPr>
            <w:tcW w:w="4428" w:type="dxa"/>
          </w:tcPr>
          <w:p w:rsidR="00F65680" w:rsidRPr="007E275A" w:rsidRDefault="00F65680" w:rsidP="00B93A84">
            <w:pPr>
              <w:spacing w:line="220" w:lineRule="exact"/>
              <w:ind w:left="702" w:firstLine="90"/>
              <w:contextualSpacing/>
              <w:rPr>
                <w:rFonts w:ascii="Times New Roman" w:hAnsi="Times New Roman" w:cs="Times New Roman"/>
              </w:rPr>
            </w:pPr>
            <w:r w:rsidRPr="007E275A">
              <w:rPr>
                <w:rFonts w:ascii="Times New Roman" w:hAnsi="Times New Roman" w:cs="Times New Roman"/>
              </w:rPr>
              <w:t>Immovable assets</w:t>
            </w:r>
            <w:r w:rsidRPr="00C53996">
              <w:rPr>
                <w:rFonts w:ascii="Times New Roman" w:hAnsi="Times New Roman" w:cs="Times New Roman"/>
                <w:cs/>
              </w:rPr>
              <w:t>-</w:t>
            </w:r>
            <w:r w:rsidRPr="007E275A">
              <w:rPr>
                <w:rFonts w:ascii="Times New Roman" w:hAnsi="Times New Roman" w:cs="Times New Roman"/>
              </w:rPr>
              <w:t>Foreclosed assets</w:t>
            </w:r>
          </w:p>
        </w:tc>
        <w:tc>
          <w:tcPr>
            <w:tcW w:w="954" w:type="dxa"/>
          </w:tcPr>
          <w:p w:rsidR="00F65680" w:rsidRPr="007E275A" w:rsidRDefault="00F65680" w:rsidP="00B93A84">
            <w:pPr>
              <w:tabs>
                <w:tab w:val="decimal" w:pos="855"/>
              </w:tabs>
              <w:spacing w:line="220" w:lineRule="exact"/>
              <w:contextualSpacing/>
              <w:rPr>
                <w:rFonts w:ascii="Times New Roman" w:hAnsi="Times New Roman" w:cs="Times New Roman"/>
              </w:rPr>
            </w:pPr>
          </w:p>
        </w:tc>
        <w:tc>
          <w:tcPr>
            <w:tcW w:w="198" w:type="dxa"/>
          </w:tcPr>
          <w:p w:rsidR="00F65680" w:rsidRPr="007E275A" w:rsidRDefault="00F65680" w:rsidP="00B93A84">
            <w:pPr>
              <w:spacing w:line="220" w:lineRule="exact"/>
              <w:contextualSpacing/>
              <w:jc w:val="right"/>
              <w:rPr>
                <w:rFonts w:ascii="Times New Roman" w:hAnsi="Times New Roman" w:cs="Times New Roman"/>
              </w:rPr>
            </w:pPr>
          </w:p>
        </w:tc>
        <w:tc>
          <w:tcPr>
            <w:tcW w:w="1008" w:type="dxa"/>
          </w:tcPr>
          <w:p w:rsidR="00F65680" w:rsidRPr="007E275A" w:rsidRDefault="00F65680" w:rsidP="00B93A84">
            <w:pPr>
              <w:tabs>
                <w:tab w:val="decimal" w:pos="855"/>
              </w:tabs>
              <w:spacing w:line="220" w:lineRule="exact"/>
              <w:contextualSpacing/>
              <w:rPr>
                <w:rFonts w:ascii="Times New Roman" w:hAnsi="Times New Roman" w:cs="Times New Roman"/>
              </w:rPr>
            </w:pPr>
          </w:p>
        </w:tc>
        <w:tc>
          <w:tcPr>
            <w:tcW w:w="198" w:type="dxa"/>
          </w:tcPr>
          <w:p w:rsidR="00F65680" w:rsidRPr="007E275A" w:rsidRDefault="00F65680" w:rsidP="00B93A84">
            <w:pPr>
              <w:spacing w:line="220" w:lineRule="exact"/>
              <w:contextualSpacing/>
              <w:rPr>
                <w:rFonts w:ascii="Times New Roman" w:hAnsi="Times New Roman" w:cs="Times New Roman"/>
              </w:rPr>
            </w:pPr>
          </w:p>
        </w:tc>
        <w:tc>
          <w:tcPr>
            <w:tcW w:w="981" w:type="dxa"/>
          </w:tcPr>
          <w:p w:rsidR="00F65680" w:rsidRPr="007E275A" w:rsidRDefault="00F65680" w:rsidP="00B93A84">
            <w:pPr>
              <w:tabs>
                <w:tab w:val="decimal" w:pos="855"/>
              </w:tabs>
              <w:spacing w:line="220" w:lineRule="exact"/>
              <w:contextualSpacing/>
              <w:rPr>
                <w:rFonts w:ascii="Times New Roman" w:hAnsi="Times New Roman" w:cs="Times New Roman"/>
              </w:rPr>
            </w:pPr>
          </w:p>
        </w:tc>
        <w:tc>
          <w:tcPr>
            <w:tcW w:w="135" w:type="dxa"/>
          </w:tcPr>
          <w:p w:rsidR="00F65680" w:rsidRPr="007E275A" w:rsidRDefault="00F65680" w:rsidP="00B93A84">
            <w:pPr>
              <w:spacing w:line="220" w:lineRule="exact"/>
              <w:contextualSpacing/>
              <w:jc w:val="right"/>
              <w:rPr>
                <w:rFonts w:ascii="Times New Roman" w:hAnsi="Times New Roman" w:cs="Times New Roman"/>
              </w:rPr>
            </w:pPr>
          </w:p>
        </w:tc>
        <w:tc>
          <w:tcPr>
            <w:tcW w:w="1188" w:type="dxa"/>
          </w:tcPr>
          <w:p w:rsidR="00F65680" w:rsidRPr="007E275A" w:rsidRDefault="00F65680" w:rsidP="00B93A84">
            <w:pPr>
              <w:tabs>
                <w:tab w:val="decimal" w:pos="855"/>
              </w:tabs>
              <w:spacing w:line="220" w:lineRule="exact"/>
              <w:contextualSpacing/>
              <w:rPr>
                <w:rFonts w:ascii="Times New Roman" w:hAnsi="Times New Roman" w:cs="Times New Roman"/>
              </w:rPr>
            </w:pPr>
          </w:p>
        </w:tc>
      </w:tr>
      <w:tr w:rsidR="00371C6F" w:rsidRPr="007E275A" w:rsidTr="00B93A84">
        <w:tc>
          <w:tcPr>
            <w:tcW w:w="4428" w:type="dxa"/>
          </w:tcPr>
          <w:p w:rsidR="00371C6F" w:rsidRPr="007E275A" w:rsidRDefault="00371C6F" w:rsidP="00031052">
            <w:pPr>
              <w:spacing w:line="220" w:lineRule="exact"/>
              <w:ind w:left="882" w:firstLine="171"/>
              <w:contextualSpacing/>
              <w:rPr>
                <w:rFonts w:ascii="Times New Roman" w:hAnsi="Times New Roman" w:cs="Times New Roman"/>
              </w:rPr>
            </w:pPr>
            <w:r w:rsidRPr="007E275A">
              <w:rPr>
                <w:rFonts w:ascii="Times New Roman" w:hAnsi="Times New Roman" w:cs="Times New Roman"/>
              </w:rPr>
              <w:t>Appraised by external appraisers</w:t>
            </w:r>
          </w:p>
        </w:tc>
        <w:tc>
          <w:tcPr>
            <w:tcW w:w="954" w:type="dxa"/>
          </w:tcPr>
          <w:p w:rsidR="00371C6F" w:rsidRPr="007E275A" w:rsidRDefault="00371C6F" w:rsidP="00AF112D">
            <w:pPr>
              <w:tabs>
                <w:tab w:val="decimal" w:pos="855"/>
              </w:tabs>
              <w:spacing w:line="220" w:lineRule="exact"/>
              <w:contextualSpacing/>
              <w:rPr>
                <w:rFonts w:ascii="Times New Roman" w:hAnsi="Times New Roman" w:cs="Times New Roman"/>
              </w:rPr>
            </w:pPr>
            <w:r w:rsidRPr="007E275A">
              <w:rPr>
                <w:rFonts w:ascii="Times New Roman" w:hAnsi="Times New Roman" w:cs="Times New Roman"/>
              </w:rPr>
              <w:t>1,394</w:t>
            </w:r>
          </w:p>
        </w:tc>
        <w:tc>
          <w:tcPr>
            <w:tcW w:w="198" w:type="dxa"/>
          </w:tcPr>
          <w:p w:rsidR="00371C6F" w:rsidRPr="007E275A" w:rsidRDefault="00371C6F" w:rsidP="00031052">
            <w:pPr>
              <w:spacing w:line="220" w:lineRule="exact"/>
              <w:contextualSpacing/>
              <w:jc w:val="right"/>
              <w:rPr>
                <w:rFonts w:ascii="Times New Roman" w:hAnsi="Times New Roman" w:cs="Times New Roman"/>
              </w:rPr>
            </w:pPr>
          </w:p>
        </w:tc>
        <w:tc>
          <w:tcPr>
            <w:tcW w:w="1008" w:type="dxa"/>
          </w:tcPr>
          <w:p w:rsidR="00371C6F" w:rsidRPr="007E275A" w:rsidRDefault="00371C6F" w:rsidP="00561092">
            <w:pPr>
              <w:tabs>
                <w:tab w:val="decimal" w:pos="855"/>
              </w:tabs>
              <w:spacing w:line="220" w:lineRule="exact"/>
              <w:contextualSpacing/>
              <w:rPr>
                <w:rFonts w:ascii="Times New Roman" w:hAnsi="Times New Roman" w:cs="Times New Roman"/>
              </w:rPr>
            </w:pPr>
            <w:r w:rsidRPr="007E275A">
              <w:rPr>
                <w:rFonts w:ascii="Times New Roman" w:hAnsi="Times New Roman" w:cs="Times New Roman"/>
              </w:rPr>
              <w:t>1,394</w:t>
            </w:r>
          </w:p>
        </w:tc>
        <w:tc>
          <w:tcPr>
            <w:tcW w:w="198" w:type="dxa"/>
          </w:tcPr>
          <w:p w:rsidR="00371C6F" w:rsidRPr="007E275A" w:rsidRDefault="00371C6F" w:rsidP="00561092">
            <w:pPr>
              <w:spacing w:line="220" w:lineRule="exact"/>
              <w:contextualSpacing/>
              <w:jc w:val="right"/>
              <w:rPr>
                <w:rFonts w:ascii="Times New Roman" w:hAnsi="Times New Roman" w:cs="Times New Roman"/>
              </w:rPr>
            </w:pPr>
          </w:p>
        </w:tc>
        <w:tc>
          <w:tcPr>
            <w:tcW w:w="981" w:type="dxa"/>
          </w:tcPr>
          <w:p w:rsidR="00371C6F" w:rsidRPr="007E275A" w:rsidRDefault="00371C6F" w:rsidP="00561092">
            <w:pPr>
              <w:tabs>
                <w:tab w:val="decimal" w:pos="855"/>
              </w:tabs>
              <w:spacing w:line="220" w:lineRule="exact"/>
              <w:contextualSpacing/>
              <w:rPr>
                <w:rFonts w:ascii="Times New Roman" w:hAnsi="Times New Roman" w:cs="Times New Roman"/>
              </w:rPr>
            </w:pPr>
            <w:r w:rsidRPr="007E275A">
              <w:rPr>
                <w:rFonts w:ascii="Times New Roman" w:hAnsi="Times New Roman" w:cs="Times New Roman"/>
              </w:rPr>
              <w:t>1,339</w:t>
            </w:r>
          </w:p>
        </w:tc>
        <w:tc>
          <w:tcPr>
            <w:tcW w:w="135" w:type="dxa"/>
          </w:tcPr>
          <w:p w:rsidR="00371C6F" w:rsidRPr="007E275A" w:rsidRDefault="00371C6F" w:rsidP="00561092">
            <w:pPr>
              <w:spacing w:line="220" w:lineRule="exact"/>
              <w:contextualSpacing/>
              <w:jc w:val="right"/>
              <w:rPr>
                <w:rFonts w:ascii="Times New Roman" w:hAnsi="Times New Roman" w:cs="Times New Roman"/>
              </w:rPr>
            </w:pPr>
          </w:p>
        </w:tc>
        <w:tc>
          <w:tcPr>
            <w:tcW w:w="1188" w:type="dxa"/>
          </w:tcPr>
          <w:p w:rsidR="00371C6F" w:rsidRPr="007E275A" w:rsidRDefault="00371C6F" w:rsidP="00561092">
            <w:pPr>
              <w:tabs>
                <w:tab w:val="decimal" w:pos="855"/>
              </w:tabs>
              <w:spacing w:line="220" w:lineRule="exact"/>
              <w:contextualSpacing/>
              <w:rPr>
                <w:rFonts w:ascii="Times New Roman" w:hAnsi="Times New Roman" w:cs="Times New Roman"/>
              </w:rPr>
            </w:pPr>
            <w:r w:rsidRPr="007E275A">
              <w:rPr>
                <w:rFonts w:ascii="Times New Roman" w:hAnsi="Times New Roman" w:cs="Times New Roman"/>
              </w:rPr>
              <w:t>1,339</w:t>
            </w:r>
          </w:p>
        </w:tc>
      </w:tr>
      <w:tr w:rsidR="00371C6F" w:rsidRPr="007E275A" w:rsidTr="00B93A84">
        <w:tc>
          <w:tcPr>
            <w:tcW w:w="4428" w:type="dxa"/>
          </w:tcPr>
          <w:p w:rsidR="00371C6F" w:rsidRPr="007E275A" w:rsidRDefault="00371C6F" w:rsidP="00031052">
            <w:pPr>
              <w:spacing w:line="220" w:lineRule="exact"/>
              <w:ind w:left="882" w:firstLine="171"/>
              <w:contextualSpacing/>
              <w:rPr>
                <w:rFonts w:ascii="Times New Roman" w:hAnsi="Times New Roman" w:cs="Times New Roman"/>
              </w:rPr>
            </w:pPr>
            <w:r w:rsidRPr="007E275A">
              <w:rPr>
                <w:rFonts w:ascii="Times New Roman" w:hAnsi="Times New Roman" w:cs="Times New Roman"/>
              </w:rPr>
              <w:t>Appraised by internal appraisers</w:t>
            </w:r>
          </w:p>
        </w:tc>
        <w:tc>
          <w:tcPr>
            <w:tcW w:w="954" w:type="dxa"/>
            <w:tcBorders>
              <w:bottom w:val="single" w:sz="4" w:space="0" w:color="auto"/>
            </w:tcBorders>
          </w:tcPr>
          <w:p w:rsidR="00371C6F" w:rsidRPr="007E275A" w:rsidRDefault="00371C6F" w:rsidP="00B70405">
            <w:pPr>
              <w:tabs>
                <w:tab w:val="decimal" w:pos="855"/>
              </w:tabs>
              <w:spacing w:line="220" w:lineRule="exact"/>
              <w:contextualSpacing/>
              <w:rPr>
                <w:rFonts w:ascii="Times New Roman" w:hAnsi="Times New Roman" w:cs="Times New Roman"/>
                <w:sz w:val="22"/>
                <w:szCs w:val="26"/>
              </w:rPr>
            </w:pPr>
            <w:r w:rsidRPr="007E275A">
              <w:rPr>
                <w:rFonts w:ascii="Times New Roman" w:hAnsi="Times New Roman" w:cs="Times New Roman"/>
              </w:rPr>
              <w:t>1,968</w:t>
            </w:r>
          </w:p>
        </w:tc>
        <w:tc>
          <w:tcPr>
            <w:tcW w:w="198" w:type="dxa"/>
          </w:tcPr>
          <w:p w:rsidR="00371C6F" w:rsidRPr="007E275A" w:rsidRDefault="00371C6F" w:rsidP="00031052">
            <w:pPr>
              <w:spacing w:line="220" w:lineRule="exact"/>
              <w:contextualSpacing/>
              <w:jc w:val="right"/>
              <w:rPr>
                <w:rFonts w:ascii="Times New Roman" w:hAnsi="Times New Roman" w:cs="Times New Roman"/>
              </w:rPr>
            </w:pPr>
          </w:p>
        </w:tc>
        <w:tc>
          <w:tcPr>
            <w:tcW w:w="1008" w:type="dxa"/>
            <w:tcBorders>
              <w:bottom w:val="single" w:sz="4" w:space="0" w:color="auto"/>
            </w:tcBorders>
          </w:tcPr>
          <w:p w:rsidR="00371C6F" w:rsidRPr="007E275A" w:rsidRDefault="00371C6F" w:rsidP="00561092">
            <w:pPr>
              <w:tabs>
                <w:tab w:val="decimal" w:pos="855"/>
              </w:tabs>
              <w:spacing w:line="220" w:lineRule="exact"/>
              <w:contextualSpacing/>
              <w:rPr>
                <w:rFonts w:ascii="Times New Roman" w:hAnsi="Times New Roman" w:cs="Times New Roman"/>
              </w:rPr>
            </w:pPr>
            <w:r w:rsidRPr="007E275A">
              <w:rPr>
                <w:rFonts w:ascii="Times New Roman" w:hAnsi="Times New Roman" w:cs="Times New Roman"/>
              </w:rPr>
              <w:t>2,149</w:t>
            </w:r>
          </w:p>
        </w:tc>
        <w:tc>
          <w:tcPr>
            <w:tcW w:w="198" w:type="dxa"/>
          </w:tcPr>
          <w:p w:rsidR="00371C6F" w:rsidRPr="007E275A" w:rsidRDefault="00371C6F" w:rsidP="00561092">
            <w:pPr>
              <w:spacing w:line="220" w:lineRule="exact"/>
              <w:contextualSpacing/>
              <w:jc w:val="right"/>
              <w:rPr>
                <w:rFonts w:ascii="Times New Roman" w:hAnsi="Times New Roman" w:cs="Times New Roman"/>
              </w:rPr>
            </w:pPr>
          </w:p>
        </w:tc>
        <w:tc>
          <w:tcPr>
            <w:tcW w:w="981" w:type="dxa"/>
            <w:tcBorders>
              <w:bottom w:val="single" w:sz="4" w:space="0" w:color="auto"/>
            </w:tcBorders>
          </w:tcPr>
          <w:p w:rsidR="00371C6F" w:rsidRPr="007E275A" w:rsidRDefault="00371C6F" w:rsidP="00561092">
            <w:pPr>
              <w:tabs>
                <w:tab w:val="decimal" w:pos="855"/>
              </w:tabs>
              <w:spacing w:line="220" w:lineRule="exact"/>
              <w:contextualSpacing/>
              <w:rPr>
                <w:rFonts w:ascii="Times New Roman" w:hAnsi="Times New Roman" w:cs="Times New Roman"/>
              </w:rPr>
            </w:pPr>
            <w:r w:rsidRPr="007E275A">
              <w:rPr>
                <w:rFonts w:ascii="Times New Roman" w:hAnsi="Times New Roman" w:cs="Times New Roman"/>
              </w:rPr>
              <w:t>935</w:t>
            </w:r>
          </w:p>
        </w:tc>
        <w:tc>
          <w:tcPr>
            <w:tcW w:w="135" w:type="dxa"/>
          </w:tcPr>
          <w:p w:rsidR="00371C6F" w:rsidRPr="007E275A" w:rsidRDefault="00371C6F" w:rsidP="00561092">
            <w:pPr>
              <w:spacing w:line="220" w:lineRule="exact"/>
              <w:contextualSpacing/>
              <w:jc w:val="right"/>
              <w:rPr>
                <w:rFonts w:ascii="Times New Roman" w:hAnsi="Times New Roman" w:cs="Times New Roman"/>
              </w:rPr>
            </w:pPr>
          </w:p>
        </w:tc>
        <w:tc>
          <w:tcPr>
            <w:tcW w:w="1188" w:type="dxa"/>
            <w:tcBorders>
              <w:bottom w:val="single" w:sz="4" w:space="0" w:color="auto"/>
            </w:tcBorders>
          </w:tcPr>
          <w:p w:rsidR="00371C6F" w:rsidRPr="007E275A" w:rsidRDefault="00371C6F" w:rsidP="00561092">
            <w:pPr>
              <w:tabs>
                <w:tab w:val="decimal" w:pos="855"/>
              </w:tabs>
              <w:spacing w:line="220" w:lineRule="exact"/>
              <w:contextualSpacing/>
              <w:rPr>
                <w:rFonts w:ascii="Times New Roman" w:hAnsi="Times New Roman" w:cs="Times New Roman"/>
              </w:rPr>
            </w:pPr>
            <w:r w:rsidRPr="007E275A">
              <w:rPr>
                <w:rFonts w:ascii="Times New Roman" w:hAnsi="Times New Roman" w:cs="Times New Roman"/>
              </w:rPr>
              <w:t>893</w:t>
            </w:r>
          </w:p>
        </w:tc>
      </w:tr>
      <w:tr w:rsidR="00371C6F" w:rsidRPr="007E275A" w:rsidTr="00B93A84">
        <w:tc>
          <w:tcPr>
            <w:tcW w:w="4428" w:type="dxa"/>
          </w:tcPr>
          <w:p w:rsidR="00371C6F" w:rsidRPr="007E275A" w:rsidRDefault="00371C6F" w:rsidP="00031052">
            <w:pPr>
              <w:spacing w:line="220" w:lineRule="exact"/>
              <w:ind w:left="1168" w:firstLine="353"/>
              <w:contextualSpacing/>
              <w:rPr>
                <w:rFonts w:ascii="Times New Roman" w:hAnsi="Times New Roman" w:cs="Times New Roman"/>
              </w:rPr>
            </w:pPr>
            <w:r w:rsidRPr="007E275A">
              <w:rPr>
                <w:rFonts w:ascii="Times New Roman" w:hAnsi="Times New Roman" w:cs="Times New Roman"/>
              </w:rPr>
              <w:t>Total</w:t>
            </w:r>
          </w:p>
        </w:tc>
        <w:tc>
          <w:tcPr>
            <w:tcW w:w="954" w:type="dxa"/>
            <w:tcBorders>
              <w:top w:val="single" w:sz="4" w:space="0" w:color="auto"/>
              <w:bottom w:val="double" w:sz="4" w:space="0" w:color="auto"/>
            </w:tcBorders>
          </w:tcPr>
          <w:p w:rsidR="00371C6F" w:rsidRPr="007E275A" w:rsidRDefault="00371C6F" w:rsidP="00B70405">
            <w:pPr>
              <w:tabs>
                <w:tab w:val="decimal" w:pos="855"/>
              </w:tabs>
              <w:spacing w:line="220" w:lineRule="exact"/>
              <w:contextualSpacing/>
              <w:rPr>
                <w:rFonts w:ascii="Times New Roman" w:hAnsi="Times New Roman" w:cs="Times New Roman"/>
                <w:sz w:val="22"/>
                <w:szCs w:val="26"/>
              </w:rPr>
            </w:pPr>
            <w:r w:rsidRPr="007E275A">
              <w:rPr>
                <w:rFonts w:ascii="Times New Roman" w:hAnsi="Times New Roman" w:cs="Times New Roman"/>
              </w:rPr>
              <w:t>3,362</w:t>
            </w:r>
          </w:p>
        </w:tc>
        <w:tc>
          <w:tcPr>
            <w:tcW w:w="198" w:type="dxa"/>
          </w:tcPr>
          <w:p w:rsidR="00371C6F" w:rsidRPr="007E275A" w:rsidRDefault="00371C6F" w:rsidP="00031052">
            <w:pPr>
              <w:spacing w:line="220" w:lineRule="exact"/>
              <w:contextualSpacing/>
              <w:jc w:val="right"/>
              <w:rPr>
                <w:rFonts w:ascii="Times New Roman" w:hAnsi="Times New Roman" w:cs="Times New Roman"/>
              </w:rPr>
            </w:pPr>
          </w:p>
        </w:tc>
        <w:tc>
          <w:tcPr>
            <w:tcW w:w="1008" w:type="dxa"/>
            <w:tcBorders>
              <w:top w:val="single" w:sz="4" w:space="0" w:color="auto"/>
              <w:bottom w:val="double" w:sz="4" w:space="0" w:color="auto"/>
            </w:tcBorders>
          </w:tcPr>
          <w:p w:rsidR="00371C6F" w:rsidRPr="007E275A" w:rsidRDefault="00371C6F" w:rsidP="00561092">
            <w:pPr>
              <w:tabs>
                <w:tab w:val="decimal" w:pos="855"/>
              </w:tabs>
              <w:spacing w:line="220" w:lineRule="exact"/>
              <w:contextualSpacing/>
              <w:rPr>
                <w:rFonts w:ascii="Times New Roman" w:hAnsi="Times New Roman" w:cs="Times New Roman"/>
              </w:rPr>
            </w:pPr>
            <w:r w:rsidRPr="007E275A">
              <w:rPr>
                <w:rFonts w:ascii="Times New Roman" w:hAnsi="Times New Roman" w:cs="Times New Roman"/>
              </w:rPr>
              <w:t>3,543</w:t>
            </w:r>
          </w:p>
        </w:tc>
        <w:tc>
          <w:tcPr>
            <w:tcW w:w="198" w:type="dxa"/>
          </w:tcPr>
          <w:p w:rsidR="00371C6F" w:rsidRPr="007E275A" w:rsidRDefault="00371C6F" w:rsidP="00561092">
            <w:pPr>
              <w:spacing w:line="220" w:lineRule="exact"/>
              <w:contextualSpacing/>
              <w:jc w:val="right"/>
              <w:rPr>
                <w:rFonts w:ascii="Times New Roman" w:hAnsi="Times New Roman" w:cs="Times New Roman"/>
              </w:rPr>
            </w:pPr>
          </w:p>
        </w:tc>
        <w:tc>
          <w:tcPr>
            <w:tcW w:w="981" w:type="dxa"/>
            <w:tcBorders>
              <w:top w:val="single" w:sz="4" w:space="0" w:color="auto"/>
              <w:bottom w:val="double" w:sz="4" w:space="0" w:color="auto"/>
            </w:tcBorders>
          </w:tcPr>
          <w:p w:rsidR="00371C6F" w:rsidRPr="007E275A" w:rsidRDefault="00371C6F" w:rsidP="00B70405">
            <w:pPr>
              <w:tabs>
                <w:tab w:val="decimal" w:pos="855"/>
              </w:tabs>
              <w:spacing w:line="220" w:lineRule="exact"/>
              <w:contextualSpacing/>
              <w:rPr>
                <w:rFonts w:ascii="Times New Roman" w:hAnsi="Times New Roman" w:cs="Times New Roman"/>
                <w:sz w:val="22"/>
                <w:szCs w:val="26"/>
              </w:rPr>
            </w:pPr>
            <w:r w:rsidRPr="007E275A">
              <w:rPr>
                <w:rFonts w:ascii="Times New Roman" w:hAnsi="Times New Roman" w:cs="Times New Roman"/>
              </w:rPr>
              <w:t>2,274</w:t>
            </w:r>
          </w:p>
        </w:tc>
        <w:tc>
          <w:tcPr>
            <w:tcW w:w="135" w:type="dxa"/>
          </w:tcPr>
          <w:p w:rsidR="00371C6F" w:rsidRPr="007E275A" w:rsidRDefault="00371C6F" w:rsidP="00561092">
            <w:pPr>
              <w:spacing w:line="220" w:lineRule="exact"/>
              <w:contextualSpacing/>
              <w:jc w:val="right"/>
              <w:rPr>
                <w:rFonts w:ascii="Times New Roman" w:hAnsi="Times New Roman" w:cs="Times New Roman"/>
              </w:rPr>
            </w:pPr>
          </w:p>
        </w:tc>
        <w:tc>
          <w:tcPr>
            <w:tcW w:w="1188" w:type="dxa"/>
            <w:tcBorders>
              <w:top w:val="single" w:sz="4" w:space="0" w:color="auto"/>
              <w:bottom w:val="double" w:sz="4" w:space="0" w:color="auto"/>
            </w:tcBorders>
          </w:tcPr>
          <w:p w:rsidR="00371C6F" w:rsidRPr="007E275A" w:rsidRDefault="00371C6F" w:rsidP="00561092">
            <w:pPr>
              <w:tabs>
                <w:tab w:val="decimal" w:pos="855"/>
              </w:tabs>
              <w:spacing w:line="220" w:lineRule="exact"/>
              <w:contextualSpacing/>
              <w:rPr>
                <w:rFonts w:ascii="Times New Roman" w:hAnsi="Times New Roman" w:cs="Times New Roman"/>
              </w:rPr>
            </w:pPr>
            <w:r w:rsidRPr="007E275A">
              <w:rPr>
                <w:rFonts w:ascii="Times New Roman" w:hAnsi="Times New Roman" w:cs="Times New Roman"/>
              </w:rPr>
              <w:t>2,232</w:t>
            </w:r>
          </w:p>
        </w:tc>
      </w:tr>
    </w:tbl>
    <w:p w:rsidR="009D6AA2" w:rsidRPr="007E275A" w:rsidRDefault="009D6AA2" w:rsidP="009D6AA2">
      <w:pPr>
        <w:ind w:left="900" w:hanging="180"/>
        <w:rPr>
          <w:rFonts w:ascii="Times New Roman" w:hAnsi="Times New Roman" w:cs="Times New Roman"/>
          <w:sz w:val="24"/>
          <w:szCs w:val="24"/>
        </w:rPr>
      </w:pPr>
    </w:p>
    <w:p w:rsidR="009D6AA2" w:rsidRPr="007E275A" w:rsidRDefault="00582CA2" w:rsidP="00D5698D">
      <w:pPr>
        <w:ind w:left="896" w:hanging="539"/>
        <w:rPr>
          <w:rFonts w:ascii="Times New Roman" w:hAnsi="Times New Roman" w:cs="Times New Roman"/>
          <w:b/>
          <w:bCs/>
          <w:sz w:val="24"/>
          <w:szCs w:val="24"/>
        </w:rPr>
      </w:pPr>
      <w:r w:rsidRPr="007E275A">
        <w:rPr>
          <w:rFonts w:ascii="Times New Roman" w:hAnsi="Times New Roman" w:cs="Times New Roman"/>
          <w:b/>
          <w:bCs/>
          <w:sz w:val="24"/>
          <w:szCs w:val="24"/>
        </w:rPr>
        <w:t>7</w:t>
      </w:r>
      <w:r w:rsidR="009D6AA2" w:rsidRPr="00C53996">
        <w:rPr>
          <w:rFonts w:ascii="Times New Roman" w:hAnsi="Times New Roman" w:cs="Times New Roman"/>
          <w:b/>
          <w:bCs/>
          <w:sz w:val="24"/>
          <w:szCs w:val="24"/>
          <w:cs/>
        </w:rPr>
        <w:t>.</w:t>
      </w:r>
      <w:r w:rsidRPr="007E275A">
        <w:rPr>
          <w:rFonts w:ascii="Times New Roman" w:hAnsi="Times New Roman" w:cs="Times New Roman"/>
          <w:b/>
          <w:bCs/>
          <w:sz w:val="24"/>
          <w:szCs w:val="24"/>
        </w:rPr>
        <w:t>11</w:t>
      </w:r>
      <w:r w:rsidR="00C11702" w:rsidRPr="007E275A">
        <w:rPr>
          <w:rFonts w:ascii="Times New Roman" w:hAnsi="Times New Roman" w:cs="Times New Roman"/>
          <w:b/>
          <w:bCs/>
          <w:sz w:val="24"/>
          <w:szCs w:val="24"/>
        </w:rPr>
        <w:tab/>
      </w:r>
      <w:r w:rsidR="009D6AA2" w:rsidRPr="007E275A">
        <w:rPr>
          <w:rFonts w:ascii="Times New Roman" w:hAnsi="Times New Roman" w:cs="Times New Roman"/>
          <w:b/>
          <w:bCs/>
          <w:sz w:val="24"/>
          <w:szCs w:val="24"/>
        </w:rPr>
        <w:t>Premises and equipment, net</w:t>
      </w:r>
    </w:p>
    <w:p w:rsidR="009D6AA2" w:rsidRPr="00D13B4F" w:rsidRDefault="009D6AA2" w:rsidP="009D6AA2">
      <w:pPr>
        <w:tabs>
          <w:tab w:val="decimal" w:pos="9090"/>
        </w:tabs>
        <w:ind w:left="900" w:right="244" w:hanging="543"/>
        <w:jc w:val="both"/>
        <w:outlineLvl w:val="0"/>
        <w:rPr>
          <w:rFonts w:ascii="Times New Roman" w:hAnsi="Times New Roman" w:cs="Times New Roman"/>
          <w:b/>
          <w:bCs/>
          <w:sz w:val="18"/>
          <w:szCs w:val="18"/>
        </w:rPr>
      </w:pPr>
    </w:p>
    <w:p w:rsidR="009D6AA2" w:rsidRPr="007E275A" w:rsidRDefault="009D6AA2" w:rsidP="009D6AA2">
      <w:pPr>
        <w:tabs>
          <w:tab w:val="decimal" w:pos="9090"/>
        </w:tabs>
        <w:ind w:left="900" w:right="244" w:hanging="543"/>
        <w:jc w:val="both"/>
        <w:outlineLvl w:val="0"/>
        <w:rPr>
          <w:rFonts w:ascii="Times New Roman" w:hAnsi="Times New Roman" w:cs="Times New Roman"/>
          <w:spacing w:val="-6"/>
          <w:sz w:val="24"/>
          <w:szCs w:val="24"/>
        </w:rPr>
      </w:pPr>
      <w:r w:rsidRPr="007E275A">
        <w:rPr>
          <w:rFonts w:ascii="Times New Roman" w:hAnsi="Times New Roman" w:cs="Times New Roman"/>
          <w:sz w:val="24"/>
          <w:szCs w:val="24"/>
        </w:rPr>
        <w:tab/>
      </w:r>
      <w:r w:rsidRPr="007E275A">
        <w:rPr>
          <w:rFonts w:ascii="Times New Roman" w:hAnsi="Times New Roman" w:cs="Times New Roman"/>
          <w:spacing w:val="-6"/>
          <w:sz w:val="24"/>
          <w:szCs w:val="24"/>
        </w:rPr>
        <w:t xml:space="preserve">Premises and equipment, net </w:t>
      </w:r>
      <w:r w:rsidR="00426968" w:rsidRPr="007E275A">
        <w:rPr>
          <w:rFonts w:ascii="Times New Roman" w:hAnsi="Times New Roman" w:cs="Times New Roman"/>
          <w:spacing w:val="-6"/>
          <w:sz w:val="24"/>
          <w:szCs w:val="24"/>
        </w:rPr>
        <w:t xml:space="preserve">as at June </w:t>
      </w:r>
      <w:r w:rsidR="00582CA2" w:rsidRPr="007E275A">
        <w:rPr>
          <w:rFonts w:ascii="Times New Roman" w:hAnsi="Times New Roman" w:cs="Times New Roman"/>
          <w:spacing w:val="-6"/>
          <w:sz w:val="24"/>
          <w:szCs w:val="24"/>
        </w:rPr>
        <w:t>30</w:t>
      </w:r>
      <w:r w:rsidR="00426968" w:rsidRPr="007E275A">
        <w:rPr>
          <w:rFonts w:ascii="Times New Roman" w:hAnsi="Times New Roman" w:cs="Times New Roman"/>
          <w:spacing w:val="-6"/>
          <w:sz w:val="24"/>
          <w:szCs w:val="24"/>
        </w:rPr>
        <w:t xml:space="preserve">, </w:t>
      </w:r>
      <w:r w:rsidR="00582CA2" w:rsidRPr="007E275A">
        <w:rPr>
          <w:rFonts w:ascii="Times New Roman" w:hAnsi="Times New Roman" w:cs="Times New Roman"/>
          <w:spacing w:val="-6"/>
          <w:sz w:val="24"/>
          <w:szCs w:val="24"/>
        </w:rPr>
        <w:t>2020</w:t>
      </w:r>
      <w:r w:rsidR="00426968" w:rsidRPr="007E275A">
        <w:rPr>
          <w:rFonts w:ascii="Times New Roman" w:hAnsi="Times New Roman" w:cs="Times New Roman"/>
          <w:spacing w:val="-6"/>
          <w:sz w:val="24"/>
          <w:szCs w:val="24"/>
        </w:rPr>
        <w:t xml:space="preserve"> and December </w:t>
      </w:r>
      <w:r w:rsidR="00582CA2" w:rsidRPr="007E275A">
        <w:rPr>
          <w:rFonts w:ascii="Times New Roman" w:hAnsi="Times New Roman" w:cs="Times New Roman"/>
          <w:spacing w:val="-6"/>
          <w:sz w:val="24"/>
          <w:szCs w:val="24"/>
        </w:rPr>
        <w:t>31</w:t>
      </w:r>
      <w:r w:rsidR="00426968" w:rsidRPr="007E275A">
        <w:rPr>
          <w:rFonts w:ascii="Times New Roman" w:hAnsi="Times New Roman" w:cs="Times New Roman"/>
          <w:spacing w:val="-6"/>
          <w:sz w:val="24"/>
          <w:szCs w:val="24"/>
        </w:rPr>
        <w:t xml:space="preserve">, </w:t>
      </w:r>
      <w:r w:rsidR="00582CA2" w:rsidRPr="007E275A">
        <w:rPr>
          <w:rFonts w:ascii="Times New Roman" w:hAnsi="Times New Roman" w:cs="Times New Roman"/>
          <w:spacing w:val="-6"/>
          <w:sz w:val="24"/>
          <w:szCs w:val="24"/>
        </w:rPr>
        <w:t>2019</w:t>
      </w:r>
      <w:r w:rsidR="00990477" w:rsidRPr="00C53996">
        <w:rPr>
          <w:rFonts w:ascii="Times New Roman" w:hAnsi="Times New Roman" w:cs="Times New Roman"/>
          <w:spacing w:val="-6"/>
          <w:sz w:val="24"/>
          <w:szCs w:val="24"/>
          <w:cs/>
        </w:rPr>
        <w:t xml:space="preserve"> </w:t>
      </w:r>
      <w:r w:rsidRPr="007E275A">
        <w:rPr>
          <w:rFonts w:ascii="Times New Roman" w:hAnsi="Times New Roman" w:cs="Times New Roman"/>
          <w:spacing w:val="-6"/>
          <w:sz w:val="24"/>
          <w:szCs w:val="24"/>
        </w:rPr>
        <w:t>are as follows</w:t>
      </w:r>
      <w:r w:rsidRPr="00C53996">
        <w:rPr>
          <w:rFonts w:ascii="Times New Roman" w:hAnsi="Times New Roman" w:cs="Times New Roman"/>
          <w:spacing w:val="-6"/>
          <w:sz w:val="24"/>
          <w:szCs w:val="24"/>
          <w:cs/>
        </w:rPr>
        <w:t>:</w:t>
      </w:r>
    </w:p>
    <w:p w:rsidR="00F65680" w:rsidRPr="007E275A" w:rsidRDefault="00F65680" w:rsidP="0045132C">
      <w:pPr>
        <w:tabs>
          <w:tab w:val="decimal" w:pos="8789"/>
        </w:tabs>
        <w:spacing w:before="120"/>
        <w:ind w:left="893" w:right="-707" w:hanging="533"/>
        <w:jc w:val="right"/>
        <w:outlineLvl w:val="0"/>
        <w:rPr>
          <w:rFonts w:ascii="Times New Roman" w:hAnsi="Times New Roman" w:cs="Times New Roman"/>
          <w:b/>
          <w:bCs/>
          <w:sz w:val="16"/>
          <w:szCs w:val="16"/>
        </w:rPr>
      </w:pPr>
      <w:r w:rsidRPr="007E275A">
        <w:rPr>
          <w:rFonts w:ascii="Times New Roman" w:hAnsi="Times New Roman" w:cs="Times New Roman"/>
          <w:b/>
          <w:bCs/>
          <w:sz w:val="16"/>
          <w:szCs w:val="16"/>
        </w:rPr>
        <w:t>Unit</w:t>
      </w: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Million Baht</w:t>
      </w:r>
    </w:p>
    <w:tbl>
      <w:tblPr>
        <w:tblW w:w="9639" w:type="dxa"/>
        <w:tblInd w:w="284" w:type="dxa"/>
        <w:tblLayout w:type="fixed"/>
        <w:tblCellMar>
          <w:left w:w="0" w:type="dxa"/>
          <w:right w:w="0" w:type="dxa"/>
        </w:tblCellMar>
        <w:tblLook w:val="0000" w:firstRow="0" w:lastRow="0" w:firstColumn="0" w:lastColumn="0" w:noHBand="0" w:noVBand="0"/>
      </w:tblPr>
      <w:tblGrid>
        <w:gridCol w:w="3544"/>
        <w:gridCol w:w="992"/>
        <w:gridCol w:w="142"/>
        <w:gridCol w:w="830"/>
        <w:gridCol w:w="162"/>
        <w:gridCol w:w="850"/>
        <w:gridCol w:w="142"/>
        <w:gridCol w:w="851"/>
        <w:gridCol w:w="141"/>
        <w:gridCol w:w="851"/>
        <w:gridCol w:w="142"/>
        <w:gridCol w:w="992"/>
      </w:tblGrid>
      <w:tr w:rsidR="000901AF" w:rsidRPr="007E275A" w:rsidTr="00B70405">
        <w:trPr>
          <w:cantSplit/>
        </w:trPr>
        <w:tc>
          <w:tcPr>
            <w:tcW w:w="3544" w:type="dxa"/>
          </w:tcPr>
          <w:p w:rsidR="000901AF" w:rsidRPr="007E275A" w:rsidRDefault="000901AF" w:rsidP="003B1EC3">
            <w:pPr>
              <w:spacing w:line="220" w:lineRule="exact"/>
              <w:jc w:val="center"/>
              <w:rPr>
                <w:rFonts w:ascii="Times New Roman" w:hAnsi="Times New Roman" w:cs="Times New Roman"/>
                <w:b/>
                <w:bCs/>
                <w:sz w:val="12"/>
                <w:szCs w:val="12"/>
              </w:rPr>
            </w:pPr>
          </w:p>
        </w:tc>
        <w:tc>
          <w:tcPr>
            <w:tcW w:w="6095" w:type="dxa"/>
            <w:gridSpan w:val="11"/>
          </w:tcPr>
          <w:p w:rsidR="000901AF" w:rsidRPr="007E275A" w:rsidRDefault="000901AF" w:rsidP="003B1EC3">
            <w:pPr>
              <w:spacing w:line="240" w:lineRule="exact"/>
              <w:jc w:val="center"/>
              <w:outlineLvl w:val="0"/>
              <w:rPr>
                <w:rFonts w:ascii="Times New Roman" w:hAnsi="Times New Roman" w:cs="Times New Roman"/>
                <w:b/>
                <w:bCs/>
                <w:sz w:val="15"/>
                <w:szCs w:val="15"/>
              </w:rPr>
            </w:pPr>
            <w:r w:rsidRPr="007E275A">
              <w:rPr>
                <w:rFonts w:ascii="Times New Roman" w:hAnsi="Times New Roman" w:cs="Times New Roman"/>
                <w:b/>
                <w:bCs/>
                <w:sz w:val="15"/>
                <w:szCs w:val="15"/>
              </w:rPr>
              <w:t>CONSOLIDATED  FINANCIAL  STATEMENTS</w:t>
            </w:r>
          </w:p>
        </w:tc>
      </w:tr>
      <w:tr w:rsidR="000901AF" w:rsidRPr="007E275A" w:rsidTr="00B70405">
        <w:trPr>
          <w:cantSplit/>
        </w:trPr>
        <w:tc>
          <w:tcPr>
            <w:tcW w:w="3544" w:type="dxa"/>
          </w:tcPr>
          <w:p w:rsidR="000901AF" w:rsidRPr="007E275A" w:rsidRDefault="000901AF" w:rsidP="003B1EC3">
            <w:pPr>
              <w:spacing w:line="220" w:lineRule="exact"/>
              <w:ind w:firstLine="900"/>
              <w:rPr>
                <w:rFonts w:ascii="Times New Roman" w:hAnsi="Times New Roman" w:cs="Times New Roman"/>
                <w:b/>
                <w:bCs/>
                <w:sz w:val="16"/>
                <w:szCs w:val="16"/>
              </w:rPr>
            </w:pPr>
          </w:p>
        </w:tc>
        <w:tc>
          <w:tcPr>
            <w:tcW w:w="992" w:type="dxa"/>
          </w:tcPr>
          <w:p w:rsidR="000901AF" w:rsidRPr="007E275A" w:rsidRDefault="000901AF" w:rsidP="003B1EC3">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Balance as at</w:t>
            </w:r>
          </w:p>
        </w:tc>
        <w:tc>
          <w:tcPr>
            <w:tcW w:w="142" w:type="dxa"/>
          </w:tcPr>
          <w:p w:rsidR="000901AF" w:rsidRPr="007E275A" w:rsidRDefault="000901AF" w:rsidP="003B1EC3">
            <w:pPr>
              <w:spacing w:line="220" w:lineRule="exact"/>
              <w:jc w:val="center"/>
              <w:rPr>
                <w:rFonts w:ascii="Times New Roman" w:hAnsi="Times New Roman" w:cs="Times New Roman"/>
                <w:b/>
                <w:bCs/>
                <w:sz w:val="16"/>
                <w:szCs w:val="16"/>
              </w:rPr>
            </w:pPr>
          </w:p>
        </w:tc>
        <w:tc>
          <w:tcPr>
            <w:tcW w:w="830" w:type="dxa"/>
          </w:tcPr>
          <w:p w:rsidR="000901AF" w:rsidRPr="007E275A" w:rsidRDefault="000D3852" w:rsidP="003B1EC3">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Effect from</w:t>
            </w:r>
            <w:r w:rsidRPr="00C53996">
              <w:rPr>
                <w:rFonts w:ascii="Times New Roman" w:hAnsi="Times New Roman" w:cs="Times New Roman"/>
                <w:b/>
                <w:bCs/>
                <w:sz w:val="16"/>
                <w:szCs w:val="16"/>
                <w:cs/>
              </w:rPr>
              <w:t xml:space="preserve"> </w:t>
            </w:r>
          </w:p>
        </w:tc>
        <w:tc>
          <w:tcPr>
            <w:tcW w:w="162" w:type="dxa"/>
          </w:tcPr>
          <w:p w:rsidR="000901AF" w:rsidRPr="007E275A" w:rsidRDefault="000901AF" w:rsidP="003B1EC3">
            <w:pPr>
              <w:spacing w:line="220" w:lineRule="exact"/>
              <w:rPr>
                <w:rFonts w:ascii="Times New Roman" w:hAnsi="Times New Roman" w:cs="Times New Roman"/>
                <w:b/>
                <w:bCs/>
                <w:sz w:val="16"/>
                <w:szCs w:val="16"/>
              </w:rPr>
            </w:pPr>
          </w:p>
        </w:tc>
        <w:tc>
          <w:tcPr>
            <w:tcW w:w="850" w:type="dxa"/>
          </w:tcPr>
          <w:p w:rsidR="000901AF" w:rsidRPr="007E275A" w:rsidRDefault="000901AF" w:rsidP="003B1EC3">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Increase</w:t>
            </w:r>
          </w:p>
        </w:tc>
        <w:tc>
          <w:tcPr>
            <w:tcW w:w="142" w:type="dxa"/>
          </w:tcPr>
          <w:p w:rsidR="000901AF" w:rsidRPr="007E275A" w:rsidRDefault="000901AF" w:rsidP="003B1EC3">
            <w:pPr>
              <w:spacing w:line="220" w:lineRule="exact"/>
              <w:jc w:val="center"/>
              <w:rPr>
                <w:rFonts w:ascii="Times New Roman" w:hAnsi="Times New Roman" w:cs="Times New Roman"/>
                <w:b/>
                <w:bCs/>
                <w:sz w:val="16"/>
                <w:szCs w:val="16"/>
              </w:rPr>
            </w:pPr>
          </w:p>
        </w:tc>
        <w:tc>
          <w:tcPr>
            <w:tcW w:w="851" w:type="dxa"/>
          </w:tcPr>
          <w:p w:rsidR="000901AF" w:rsidRPr="007E275A" w:rsidRDefault="000901AF" w:rsidP="003B1EC3">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Decrease</w:t>
            </w:r>
          </w:p>
        </w:tc>
        <w:tc>
          <w:tcPr>
            <w:tcW w:w="141" w:type="dxa"/>
          </w:tcPr>
          <w:p w:rsidR="000901AF" w:rsidRPr="007E275A" w:rsidRDefault="000901AF" w:rsidP="003B1EC3">
            <w:pPr>
              <w:spacing w:line="220" w:lineRule="exact"/>
              <w:jc w:val="center"/>
              <w:rPr>
                <w:rFonts w:ascii="Times New Roman" w:hAnsi="Times New Roman" w:cs="Times New Roman"/>
                <w:b/>
                <w:bCs/>
                <w:sz w:val="16"/>
                <w:szCs w:val="16"/>
              </w:rPr>
            </w:pPr>
          </w:p>
        </w:tc>
        <w:tc>
          <w:tcPr>
            <w:tcW w:w="851" w:type="dxa"/>
          </w:tcPr>
          <w:p w:rsidR="000901AF" w:rsidRPr="007E275A" w:rsidRDefault="000901AF" w:rsidP="003B1EC3">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Other</w:t>
            </w:r>
          </w:p>
        </w:tc>
        <w:tc>
          <w:tcPr>
            <w:tcW w:w="142" w:type="dxa"/>
          </w:tcPr>
          <w:p w:rsidR="000901AF" w:rsidRPr="007E275A" w:rsidRDefault="000901AF" w:rsidP="003B1EC3">
            <w:pPr>
              <w:spacing w:line="220" w:lineRule="exact"/>
              <w:jc w:val="center"/>
              <w:rPr>
                <w:rFonts w:ascii="Times New Roman" w:hAnsi="Times New Roman" w:cs="Times New Roman"/>
                <w:b/>
                <w:bCs/>
                <w:sz w:val="16"/>
                <w:szCs w:val="16"/>
              </w:rPr>
            </w:pPr>
          </w:p>
        </w:tc>
        <w:tc>
          <w:tcPr>
            <w:tcW w:w="992" w:type="dxa"/>
          </w:tcPr>
          <w:p w:rsidR="000901AF" w:rsidRPr="007E275A" w:rsidRDefault="000901AF" w:rsidP="003B1EC3">
            <w:pPr>
              <w:spacing w:line="220" w:lineRule="exact"/>
              <w:ind w:right="7"/>
              <w:jc w:val="center"/>
              <w:rPr>
                <w:rFonts w:ascii="Times New Roman" w:hAnsi="Times New Roman" w:cs="Times New Roman"/>
                <w:b/>
                <w:bCs/>
                <w:sz w:val="16"/>
                <w:szCs w:val="16"/>
              </w:rPr>
            </w:pPr>
            <w:r w:rsidRPr="007E275A">
              <w:rPr>
                <w:rFonts w:ascii="Times New Roman" w:hAnsi="Times New Roman" w:cs="Times New Roman"/>
                <w:b/>
                <w:bCs/>
                <w:sz w:val="16"/>
                <w:szCs w:val="16"/>
              </w:rPr>
              <w:t>Balance as at</w:t>
            </w:r>
          </w:p>
        </w:tc>
      </w:tr>
      <w:tr w:rsidR="000901AF" w:rsidRPr="007E275A" w:rsidTr="00B70405">
        <w:trPr>
          <w:cantSplit/>
        </w:trPr>
        <w:tc>
          <w:tcPr>
            <w:tcW w:w="3544" w:type="dxa"/>
          </w:tcPr>
          <w:p w:rsidR="000901AF" w:rsidRPr="007E275A" w:rsidRDefault="000901AF" w:rsidP="003B1EC3">
            <w:pPr>
              <w:spacing w:line="220" w:lineRule="exact"/>
              <w:ind w:firstLine="900"/>
              <w:rPr>
                <w:rFonts w:ascii="Times New Roman" w:hAnsi="Times New Roman" w:cs="Times New Roman"/>
                <w:b/>
                <w:bCs/>
                <w:sz w:val="16"/>
                <w:szCs w:val="16"/>
              </w:rPr>
            </w:pPr>
          </w:p>
        </w:tc>
        <w:tc>
          <w:tcPr>
            <w:tcW w:w="992" w:type="dxa"/>
          </w:tcPr>
          <w:p w:rsidR="000901AF" w:rsidRPr="007E275A" w:rsidRDefault="000901AF" w:rsidP="003B1EC3">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January 1,</w:t>
            </w:r>
          </w:p>
        </w:tc>
        <w:tc>
          <w:tcPr>
            <w:tcW w:w="142" w:type="dxa"/>
          </w:tcPr>
          <w:p w:rsidR="000901AF" w:rsidRPr="007E275A" w:rsidRDefault="000901AF" w:rsidP="003B1EC3">
            <w:pPr>
              <w:spacing w:line="220" w:lineRule="exact"/>
              <w:jc w:val="center"/>
              <w:rPr>
                <w:rFonts w:ascii="Times New Roman" w:hAnsi="Times New Roman" w:cs="Times New Roman"/>
                <w:b/>
                <w:bCs/>
                <w:sz w:val="16"/>
                <w:szCs w:val="16"/>
              </w:rPr>
            </w:pPr>
          </w:p>
        </w:tc>
        <w:tc>
          <w:tcPr>
            <w:tcW w:w="830" w:type="dxa"/>
          </w:tcPr>
          <w:p w:rsidR="000901AF" w:rsidRPr="007E275A" w:rsidRDefault="000D3852" w:rsidP="003B1EC3">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adoption</w:t>
            </w:r>
          </w:p>
        </w:tc>
        <w:tc>
          <w:tcPr>
            <w:tcW w:w="162" w:type="dxa"/>
          </w:tcPr>
          <w:p w:rsidR="000901AF" w:rsidRPr="007E275A" w:rsidRDefault="000901AF" w:rsidP="003B1EC3">
            <w:pPr>
              <w:spacing w:line="220" w:lineRule="exact"/>
              <w:rPr>
                <w:rFonts w:ascii="Times New Roman" w:hAnsi="Times New Roman" w:cs="Times New Roman"/>
                <w:b/>
                <w:bCs/>
                <w:sz w:val="16"/>
                <w:szCs w:val="16"/>
              </w:rPr>
            </w:pPr>
          </w:p>
        </w:tc>
        <w:tc>
          <w:tcPr>
            <w:tcW w:w="850" w:type="dxa"/>
          </w:tcPr>
          <w:p w:rsidR="000901AF" w:rsidRPr="007E275A" w:rsidRDefault="000901AF" w:rsidP="003B1EC3">
            <w:pPr>
              <w:spacing w:line="220" w:lineRule="exact"/>
              <w:jc w:val="center"/>
              <w:rPr>
                <w:rFonts w:ascii="Times New Roman" w:hAnsi="Times New Roman" w:cs="Times New Roman"/>
                <w:b/>
                <w:bCs/>
                <w:sz w:val="16"/>
                <w:szCs w:val="16"/>
              </w:rPr>
            </w:pPr>
          </w:p>
        </w:tc>
        <w:tc>
          <w:tcPr>
            <w:tcW w:w="142" w:type="dxa"/>
          </w:tcPr>
          <w:p w:rsidR="000901AF" w:rsidRPr="007E275A" w:rsidRDefault="000901AF" w:rsidP="003B1EC3">
            <w:pPr>
              <w:spacing w:line="220" w:lineRule="exact"/>
              <w:jc w:val="center"/>
              <w:rPr>
                <w:rFonts w:ascii="Times New Roman" w:hAnsi="Times New Roman" w:cs="Times New Roman"/>
                <w:b/>
                <w:bCs/>
                <w:sz w:val="16"/>
                <w:szCs w:val="16"/>
              </w:rPr>
            </w:pPr>
          </w:p>
        </w:tc>
        <w:tc>
          <w:tcPr>
            <w:tcW w:w="851" w:type="dxa"/>
          </w:tcPr>
          <w:p w:rsidR="000901AF" w:rsidRPr="007E275A" w:rsidRDefault="000901AF" w:rsidP="003B1EC3">
            <w:pPr>
              <w:spacing w:line="220" w:lineRule="exact"/>
              <w:jc w:val="center"/>
              <w:rPr>
                <w:rFonts w:ascii="Times New Roman" w:hAnsi="Times New Roman" w:cs="Times New Roman"/>
                <w:b/>
                <w:bCs/>
                <w:sz w:val="16"/>
                <w:szCs w:val="16"/>
              </w:rPr>
            </w:pPr>
          </w:p>
        </w:tc>
        <w:tc>
          <w:tcPr>
            <w:tcW w:w="141" w:type="dxa"/>
          </w:tcPr>
          <w:p w:rsidR="000901AF" w:rsidRPr="007E275A" w:rsidRDefault="000901AF" w:rsidP="003B1EC3">
            <w:pPr>
              <w:spacing w:line="220" w:lineRule="exact"/>
              <w:jc w:val="center"/>
              <w:rPr>
                <w:rFonts w:ascii="Times New Roman" w:hAnsi="Times New Roman" w:cs="Times New Roman"/>
                <w:b/>
                <w:bCs/>
                <w:sz w:val="16"/>
                <w:szCs w:val="16"/>
              </w:rPr>
            </w:pPr>
          </w:p>
        </w:tc>
        <w:tc>
          <w:tcPr>
            <w:tcW w:w="851" w:type="dxa"/>
          </w:tcPr>
          <w:p w:rsidR="000901AF" w:rsidRPr="007E275A" w:rsidRDefault="000901AF" w:rsidP="003B1EC3">
            <w:pPr>
              <w:spacing w:line="220" w:lineRule="exact"/>
              <w:jc w:val="center"/>
              <w:rPr>
                <w:rFonts w:ascii="Times New Roman" w:hAnsi="Times New Roman" w:cs="Times New Roman"/>
                <w:b/>
                <w:bCs/>
                <w:sz w:val="16"/>
                <w:szCs w:val="16"/>
              </w:rPr>
            </w:pPr>
          </w:p>
        </w:tc>
        <w:tc>
          <w:tcPr>
            <w:tcW w:w="142" w:type="dxa"/>
          </w:tcPr>
          <w:p w:rsidR="000901AF" w:rsidRPr="007E275A" w:rsidRDefault="000901AF" w:rsidP="003B1EC3">
            <w:pPr>
              <w:spacing w:line="220" w:lineRule="exact"/>
              <w:jc w:val="center"/>
              <w:rPr>
                <w:rFonts w:ascii="Times New Roman" w:hAnsi="Times New Roman" w:cs="Times New Roman"/>
                <w:b/>
                <w:bCs/>
                <w:sz w:val="16"/>
                <w:szCs w:val="16"/>
              </w:rPr>
            </w:pPr>
          </w:p>
        </w:tc>
        <w:tc>
          <w:tcPr>
            <w:tcW w:w="992" w:type="dxa"/>
          </w:tcPr>
          <w:p w:rsidR="000901AF" w:rsidRPr="007E275A" w:rsidRDefault="000901AF" w:rsidP="003B1EC3">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June</w:t>
            </w: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30,</w:t>
            </w:r>
          </w:p>
        </w:tc>
      </w:tr>
      <w:tr w:rsidR="000901AF" w:rsidRPr="007E275A" w:rsidTr="00B70405">
        <w:trPr>
          <w:cantSplit/>
        </w:trPr>
        <w:tc>
          <w:tcPr>
            <w:tcW w:w="3544" w:type="dxa"/>
          </w:tcPr>
          <w:p w:rsidR="000901AF" w:rsidRPr="007E275A" w:rsidRDefault="000901AF" w:rsidP="003B1EC3">
            <w:pPr>
              <w:spacing w:line="220" w:lineRule="exact"/>
              <w:ind w:firstLine="900"/>
              <w:rPr>
                <w:rFonts w:ascii="Times New Roman" w:hAnsi="Times New Roman" w:cs="Times New Roman"/>
                <w:b/>
                <w:bCs/>
                <w:sz w:val="16"/>
                <w:szCs w:val="16"/>
              </w:rPr>
            </w:pPr>
          </w:p>
        </w:tc>
        <w:tc>
          <w:tcPr>
            <w:tcW w:w="992" w:type="dxa"/>
          </w:tcPr>
          <w:p w:rsidR="000901AF" w:rsidRPr="007E275A" w:rsidRDefault="000901AF" w:rsidP="003B1EC3">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2020</w:t>
            </w:r>
          </w:p>
        </w:tc>
        <w:tc>
          <w:tcPr>
            <w:tcW w:w="142" w:type="dxa"/>
          </w:tcPr>
          <w:p w:rsidR="000901AF" w:rsidRPr="007E275A" w:rsidRDefault="000901AF" w:rsidP="003B1EC3">
            <w:pPr>
              <w:spacing w:line="220" w:lineRule="exact"/>
              <w:jc w:val="center"/>
              <w:rPr>
                <w:rFonts w:ascii="Times New Roman" w:hAnsi="Times New Roman" w:cs="Times New Roman"/>
                <w:b/>
                <w:bCs/>
                <w:sz w:val="16"/>
                <w:szCs w:val="16"/>
              </w:rPr>
            </w:pPr>
          </w:p>
        </w:tc>
        <w:tc>
          <w:tcPr>
            <w:tcW w:w="830" w:type="dxa"/>
          </w:tcPr>
          <w:p w:rsidR="000901AF" w:rsidRPr="007E275A" w:rsidRDefault="000D3852" w:rsidP="003B1EC3">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TRFS16</w:t>
            </w:r>
          </w:p>
        </w:tc>
        <w:tc>
          <w:tcPr>
            <w:tcW w:w="162" w:type="dxa"/>
          </w:tcPr>
          <w:p w:rsidR="000901AF" w:rsidRPr="007E275A" w:rsidRDefault="000901AF" w:rsidP="003B1EC3">
            <w:pPr>
              <w:spacing w:line="220" w:lineRule="exact"/>
              <w:rPr>
                <w:rFonts w:ascii="Times New Roman" w:hAnsi="Times New Roman" w:cs="Times New Roman"/>
                <w:b/>
                <w:bCs/>
                <w:sz w:val="16"/>
                <w:szCs w:val="16"/>
              </w:rPr>
            </w:pPr>
          </w:p>
        </w:tc>
        <w:tc>
          <w:tcPr>
            <w:tcW w:w="850" w:type="dxa"/>
          </w:tcPr>
          <w:p w:rsidR="000901AF" w:rsidRPr="007E275A" w:rsidRDefault="000901AF" w:rsidP="003B1EC3">
            <w:pPr>
              <w:spacing w:line="220" w:lineRule="exact"/>
              <w:jc w:val="center"/>
              <w:rPr>
                <w:rFonts w:ascii="Times New Roman" w:hAnsi="Times New Roman" w:cs="Times New Roman"/>
                <w:b/>
                <w:bCs/>
                <w:sz w:val="16"/>
                <w:szCs w:val="16"/>
              </w:rPr>
            </w:pPr>
          </w:p>
        </w:tc>
        <w:tc>
          <w:tcPr>
            <w:tcW w:w="142" w:type="dxa"/>
          </w:tcPr>
          <w:p w:rsidR="000901AF" w:rsidRPr="007E275A" w:rsidRDefault="000901AF" w:rsidP="003B1EC3">
            <w:pPr>
              <w:spacing w:line="220" w:lineRule="exact"/>
              <w:jc w:val="center"/>
              <w:rPr>
                <w:rFonts w:ascii="Times New Roman" w:hAnsi="Times New Roman" w:cs="Times New Roman"/>
                <w:b/>
                <w:bCs/>
                <w:sz w:val="16"/>
                <w:szCs w:val="16"/>
              </w:rPr>
            </w:pPr>
          </w:p>
        </w:tc>
        <w:tc>
          <w:tcPr>
            <w:tcW w:w="851" w:type="dxa"/>
          </w:tcPr>
          <w:p w:rsidR="000901AF" w:rsidRPr="007E275A" w:rsidRDefault="000901AF" w:rsidP="003B1EC3">
            <w:pPr>
              <w:spacing w:line="220" w:lineRule="exact"/>
              <w:jc w:val="center"/>
              <w:rPr>
                <w:rFonts w:ascii="Times New Roman" w:hAnsi="Times New Roman" w:cs="Times New Roman"/>
                <w:b/>
                <w:bCs/>
                <w:sz w:val="16"/>
                <w:szCs w:val="16"/>
              </w:rPr>
            </w:pPr>
          </w:p>
        </w:tc>
        <w:tc>
          <w:tcPr>
            <w:tcW w:w="141" w:type="dxa"/>
          </w:tcPr>
          <w:p w:rsidR="000901AF" w:rsidRPr="007E275A" w:rsidRDefault="000901AF" w:rsidP="003B1EC3">
            <w:pPr>
              <w:spacing w:line="220" w:lineRule="exact"/>
              <w:jc w:val="center"/>
              <w:rPr>
                <w:rFonts w:ascii="Times New Roman" w:hAnsi="Times New Roman" w:cs="Times New Roman"/>
                <w:b/>
                <w:bCs/>
                <w:sz w:val="16"/>
                <w:szCs w:val="16"/>
              </w:rPr>
            </w:pPr>
          </w:p>
        </w:tc>
        <w:tc>
          <w:tcPr>
            <w:tcW w:w="851" w:type="dxa"/>
          </w:tcPr>
          <w:p w:rsidR="000901AF" w:rsidRPr="007E275A" w:rsidRDefault="000901AF" w:rsidP="003B1EC3">
            <w:pPr>
              <w:spacing w:line="220" w:lineRule="exact"/>
              <w:jc w:val="center"/>
              <w:rPr>
                <w:rFonts w:ascii="Times New Roman" w:hAnsi="Times New Roman" w:cs="Times New Roman"/>
                <w:b/>
                <w:bCs/>
                <w:sz w:val="16"/>
                <w:szCs w:val="16"/>
              </w:rPr>
            </w:pPr>
          </w:p>
        </w:tc>
        <w:tc>
          <w:tcPr>
            <w:tcW w:w="142" w:type="dxa"/>
          </w:tcPr>
          <w:p w:rsidR="000901AF" w:rsidRPr="007E275A" w:rsidRDefault="000901AF" w:rsidP="003B1EC3">
            <w:pPr>
              <w:spacing w:line="220" w:lineRule="exact"/>
              <w:jc w:val="center"/>
              <w:rPr>
                <w:rFonts w:ascii="Times New Roman" w:hAnsi="Times New Roman" w:cs="Times New Roman"/>
                <w:b/>
                <w:bCs/>
                <w:sz w:val="16"/>
                <w:szCs w:val="16"/>
              </w:rPr>
            </w:pPr>
          </w:p>
        </w:tc>
        <w:tc>
          <w:tcPr>
            <w:tcW w:w="992" w:type="dxa"/>
          </w:tcPr>
          <w:p w:rsidR="000901AF" w:rsidRPr="007E275A" w:rsidRDefault="000901AF" w:rsidP="003B1EC3">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2020</w:t>
            </w:r>
          </w:p>
        </w:tc>
      </w:tr>
      <w:tr w:rsidR="000901AF" w:rsidRPr="007E275A" w:rsidTr="00B70405">
        <w:trPr>
          <w:cantSplit/>
        </w:trPr>
        <w:tc>
          <w:tcPr>
            <w:tcW w:w="3544" w:type="dxa"/>
          </w:tcPr>
          <w:p w:rsidR="000901AF" w:rsidRPr="007E275A" w:rsidRDefault="000901AF" w:rsidP="003B1EC3">
            <w:pPr>
              <w:spacing w:line="220" w:lineRule="exact"/>
              <w:ind w:firstLine="900"/>
              <w:rPr>
                <w:rFonts w:ascii="Times New Roman" w:hAnsi="Times New Roman" w:cs="Times New Roman"/>
                <w:sz w:val="16"/>
                <w:szCs w:val="16"/>
              </w:rPr>
            </w:pPr>
            <w:r w:rsidRPr="007E275A">
              <w:rPr>
                <w:rFonts w:ascii="Times New Roman" w:hAnsi="Times New Roman" w:cs="Times New Roman"/>
                <w:sz w:val="16"/>
                <w:szCs w:val="16"/>
              </w:rPr>
              <w:t>Land</w:t>
            </w:r>
          </w:p>
        </w:tc>
        <w:tc>
          <w:tcPr>
            <w:tcW w:w="992" w:type="dxa"/>
          </w:tcPr>
          <w:p w:rsidR="000901AF" w:rsidRPr="007E275A" w:rsidRDefault="000901AF" w:rsidP="003B1EC3">
            <w:pPr>
              <w:tabs>
                <w:tab w:val="decimal" w:pos="930"/>
              </w:tabs>
              <w:spacing w:line="220" w:lineRule="exact"/>
              <w:ind w:left="30" w:right="36"/>
              <w:rPr>
                <w:rFonts w:ascii="Times New Roman" w:hAnsi="Times New Roman" w:cs="Times New Roman"/>
                <w:sz w:val="16"/>
                <w:szCs w:val="16"/>
              </w:rPr>
            </w:pPr>
          </w:p>
        </w:tc>
        <w:tc>
          <w:tcPr>
            <w:tcW w:w="142" w:type="dxa"/>
          </w:tcPr>
          <w:p w:rsidR="000901AF" w:rsidRPr="007E275A" w:rsidRDefault="000901AF" w:rsidP="003B1EC3">
            <w:pPr>
              <w:tabs>
                <w:tab w:val="decimal" w:pos="930"/>
              </w:tabs>
              <w:spacing w:line="220" w:lineRule="exact"/>
              <w:ind w:left="30" w:right="36"/>
              <w:rPr>
                <w:rFonts w:ascii="Times New Roman" w:hAnsi="Times New Roman" w:cs="Times New Roman"/>
                <w:sz w:val="16"/>
                <w:szCs w:val="16"/>
              </w:rPr>
            </w:pPr>
          </w:p>
        </w:tc>
        <w:tc>
          <w:tcPr>
            <w:tcW w:w="830" w:type="dxa"/>
          </w:tcPr>
          <w:p w:rsidR="000901AF" w:rsidRPr="007E275A" w:rsidRDefault="000901AF" w:rsidP="003B1EC3">
            <w:pPr>
              <w:tabs>
                <w:tab w:val="decimal" w:pos="910"/>
              </w:tabs>
              <w:spacing w:line="220" w:lineRule="exact"/>
              <w:rPr>
                <w:rFonts w:ascii="Times New Roman" w:hAnsi="Times New Roman" w:cs="Times New Roman"/>
                <w:sz w:val="16"/>
                <w:szCs w:val="16"/>
              </w:rPr>
            </w:pPr>
          </w:p>
        </w:tc>
        <w:tc>
          <w:tcPr>
            <w:tcW w:w="162" w:type="dxa"/>
          </w:tcPr>
          <w:p w:rsidR="000901AF" w:rsidRPr="007E275A" w:rsidRDefault="000901AF" w:rsidP="003B1EC3">
            <w:pPr>
              <w:spacing w:line="220" w:lineRule="exact"/>
              <w:rPr>
                <w:rFonts w:ascii="Times New Roman" w:hAnsi="Times New Roman" w:cs="Times New Roman"/>
                <w:sz w:val="16"/>
                <w:szCs w:val="16"/>
              </w:rPr>
            </w:pPr>
          </w:p>
        </w:tc>
        <w:tc>
          <w:tcPr>
            <w:tcW w:w="850" w:type="dxa"/>
          </w:tcPr>
          <w:p w:rsidR="000901AF" w:rsidRPr="007E275A" w:rsidRDefault="000901AF" w:rsidP="003B1EC3">
            <w:pPr>
              <w:tabs>
                <w:tab w:val="decimal" w:pos="910"/>
              </w:tabs>
              <w:spacing w:line="220" w:lineRule="exact"/>
              <w:rPr>
                <w:rFonts w:ascii="Times New Roman" w:hAnsi="Times New Roman" w:cs="Times New Roman"/>
                <w:sz w:val="16"/>
                <w:szCs w:val="16"/>
              </w:rPr>
            </w:pPr>
          </w:p>
        </w:tc>
        <w:tc>
          <w:tcPr>
            <w:tcW w:w="142" w:type="dxa"/>
          </w:tcPr>
          <w:p w:rsidR="000901AF" w:rsidRPr="007E275A" w:rsidRDefault="000901AF" w:rsidP="003B1EC3">
            <w:pPr>
              <w:tabs>
                <w:tab w:val="decimal" w:pos="910"/>
              </w:tabs>
              <w:spacing w:line="220" w:lineRule="exact"/>
              <w:rPr>
                <w:rFonts w:ascii="Times New Roman" w:hAnsi="Times New Roman" w:cs="Times New Roman"/>
                <w:sz w:val="16"/>
                <w:szCs w:val="16"/>
              </w:rPr>
            </w:pPr>
          </w:p>
        </w:tc>
        <w:tc>
          <w:tcPr>
            <w:tcW w:w="851" w:type="dxa"/>
          </w:tcPr>
          <w:p w:rsidR="000901AF" w:rsidRPr="007E275A" w:rsidRDefault="000901AF" w:rsidP="003B1EC3">
            <w:pPr>
              <w:tabs>
                <w:tab w:val="decimal" w:pos="910"/>
              </w:tabs>
              <w:spacing w:line="220" w:lineRule="exact"/>
              <w:rPr>
                <w:rFonts w:ascii="Times New Roman" w:hAnsi="Times New Roman" w:cs="Times New Roman"/>
                <w:sz w:val="16"/>
                <w:szCs w:val="16"/>
              </w:rPr>
            </w:pPr>
          </w:p>
        </w:tc>
        <w:tc>
          <w:tcPr>
            <w:tcW w:w="141" w:type="dxa"/>
          </w:tcPr>
          <w:p w:rsidR="000901AF" w:rsidRPr="007E275A" w:rsidRDefault="000901AF" w:rsidP="003B1EC3">
            <w:pPr>
              <w:spacing w:line="220" w:lineRule="exact"/>
              <w:rPr>
                <w:rFonts w:ascii="Times New Roman" w:hAnsi="Times New Roman" w:cs="Times New Roman"/>
                <w:sz w:val="16"/>
                <w:szCs w:val="16"/>
              </w:rPr>
            </w:pPr>
          </w:p>
        </w:tc>
        <w:tc>
          <w:tcPr>
            <w:tcW w:w="851" w:type="dxa"/>
          </w:tcPr>
          <w:p w:rsidR="000901AF" w:rsidRPr="007E275A" w:rsidRDefault="000901AF" w:rsidP="003B1EC3">
            <w:pPr>
              <w:spacing w:line="220" w:lineRule="exact"/>
              <w:rPr>
                <w:rFonts w:ascii="Times New Roman" w:hAnsi="Times New Roman" w:cs="Times New Roman"/>
                <w:sz w:val="16"/>
                <w:szCs w:val="16"/>
              </w:rPr>
            </w:pPr>
          </w:p>
        </w:tc>
        <w:tc>
          <w:tcPr>
            <w:tcW w:w="142" w:type="dxa"/>
          </w:tcPr>
          <w:p w:rsidR="000901AF" w:rsidRPr="007E275A" w:rsidRDefault="000901AF" w:rsidP="003B1EC3">
            <w:pPr>
              <w:tabs>
                <w:tab w:val="decimal" w:pos="974"/>
              </w:tabs>
              <w:spacing w:line="220" w:lineRule="exact"/>
              <w:rPr>
                <w:rFonts w:ascii="Times New Roman" w:hAnsi="Times New Roman" w:cs="Times New Roman"/>
                <w:sz w:val="16"/>
                <w:szCs w:val="16"/>
              </w:rPr>
            </w:pPr>
          </w:p>
        </w:tc>
        <w:tc>
          <w:tcPr>
            <w:tcW w:w="992" w:type="dxa"/>
          </w:tcPr>
          <w:p w:rsidR="000901AF" w:rsidRPr="007E275A" w:rsidRDefault="000901AF" w:rsidP="003B1EC3">
            <w:pPr>
              <w:tabs>
                <w:tab w:val="decimal" w:pos="974"/>
              </w:tabs>
              <w:spacing w:line="220" w:lineRule="exact"/>
              <w:rPr>
                <w:rFonts w:ascii="Times New Roman" w:hAnsi="Times New Roman" w:cs="Times New Roman"/>
                <w:sz w:val="16"/>
                <w:szCs w:val="16"/>
              </w:rPr>
            </w:pPr>
          </w:p>
        </w:tc>
      </w:tr>
      <w:tr w:rsidR="00D03679" w:rsidRPr="007E275A" w:rsidTr="00B70405">
        <w:trPr>
          <w:cantSplit/>
        </w:trPr>
        <w:tc>
          <w:tcPr>
            <w:tcW w:w="3544" w:type="dxa"/>
          </w:tcPr>
          <w:p w:rsidR="00D03679" w:rsidRPr="007E275A" w:rsidRDefault="00D03679" w:rsidP="003B1EC3">
            <w:pPr>
              <w:spacing w:line="220" w:lineRule="exact"/>
              <w:ind w:firstLine="1080"/>
              <w:rPr>
                <w:rFonts w:ascii="Times New Roman" w:hAnsi="Times New Roman" w:cs="Times New Roman"/>
                <w:sz w:val="16"/>
                <w:szCs w:val="16"/>
              </w:rPr>
            </w:pPr>
            <w:r w:rsidRPr="007E275A">
              <w:rPr>
                <w:rFonts w:ascii="Times New Roman" w:hAnsi="Times New Roman" w:cs="Times New Roman"/>
                <w:sz w:val="16"/>
                <w:szCs w:val="16"/>
              </w:rPr>
              <w:t>Cost</w:t>
            </w:r>
          </w:p>
        </w:tc>
        <w:tc>
          <w:tcPr>
            <w:tcW w:w="992" w:type="dxa"/>
          </w:tcPr>
          <w:p w:rsidR="00D03679" w:rsidRPr="007E275A" w:rsidRDefault="00D03679" w:rsidP="003B1EC3">
            <w:pPr>
              <w:tabs>
                <w:tab w:val="decimal" w:pos="812"/>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4,246</w:t>
            </w:r>
          </w:p>
        </w:tc>
        <w:tc>
          <w:tcPr>
            <w:tcW w:w="142" w:type="dxa"/>
          </w:tcPr>
          <w:p w:rsidR="00D03679" w:rsidRPr="007E275A" w:rsidRDefault="00D03679" w:rsidP="003B1EC3">
            <w:pPr>
              <w:tabs>
                <w:tab w:val="decimal" w:pos="680"/>
              </w:tabs>
              <w:spacing w:line="220" w:lineRule="exact"/>
              <w:rPr>
                <w:rFonts w:ascii="Times New Roman" w:hAnsi="Times New Roman" w:cs="Times New Roman"/>
                <w:color w:val="000000"/>
                <w:sz w:val="16"/>
                <w:szCs w:val="16"/>
              </w:rPr>
            </w:pPr>
          </w:p>
        </w:tc>
        <w:tc>
          <w:tcPr>
            <w:tcW w:w="830" w:type="dxa"/>
          </w:tcPr>
          <w:p w:rsidR="00D03679" w:rsidRPr="007E275A" w:rsidRDefault="00D03679" w:rsidP="003B1EC3">
            <w:pPr>
              <w:tabs>
                <w:tab w:val="decimal" w:pos="693"/>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5</w:t>
            </w:r>
          </w:p>
        </w:tc>
        <w:tc>
          <w:tcPr>
            <w:tcW w:w="162" w:type="dxa"/>
          </w:tcPr>
          <w:p w:rsidR="00D03679" w:rsidRPr="007E275A" w:rsidRDefault="00D03679" w:rsidP="003B1EC3">
            <w:pPr>
              <w:spacing w:line="220" w:lineRule="exact"/>
              <w:ind w:left="113"/>
              <w:jc w:val="center"/>
              <w:rPr>
                <w:rFonts w:ascii="Times New Roman" w:hAnsi="Times New Roman" w:cs="Times New Roman"/>
                <w:color w:val="000000"/>
                <w:sz w:val="16"/>
                <w:szCs w:val="16"/>
              </w:rPr>
            </w:pPr>
          </w:p>
        </w:tc>
        <w:tc>
          <w:tcPr>
            <w:tcW w:w="850" w:type="dxa"/>
          </w:tcPr>
          <w:p w:rsidR="00D03679" w:rsidRPr="007E275A" w:rsidRDefault="00D03679" w:rsidP="003B1EC3">
            <w:pPr>
              <w:tabs>
                <w:tab w:val="decimal" w:pos="737"/>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908</w:t>
            </w:r>
          </w:p>
        </w:tc>
        <w:tc>
          <w:tcPr>
            <w:tcW w:w="142" w:type="dxa"/>
          </w:tcPr>
          <w:p w:rsidR="00D03679" w:rsidRPr="007E275A" w:rsidRDefault="00D03679" w:rsidP="003B1EC3">
            <w:pPr>
              <w:tabs>
                <w:tab w:val="decimal" w:pos="806"/>
              </w:tabs>
              <w:spacing w:line="220" w:lineRule="exact"/>
              <w:rPr>
                <w:rFonts w:ascii="Times New Roman" w:hAnsi="Times New Roman" w:cs="Times New Roman"/>
                <w:color w:val="000000"/>
                <w:sz w:val="16"/>
                <w:szCs w:val="16"/>
              </w:rPr>
            </w:pPr>
          </w:p>
        </w:tc>
        <w:tc>
          <w:tcPr>
            <w:tcW w:w="851" w:type="dxa"/>
          </w:tcPr>
          <w:p w:rsidR="00D03679" w:rsidRPr="007E275A" w:rsidRDefault="00D03679" w:rsidP="003B1EC3">
            <w:pPr>
              <w:tabs>
                <w:tab w:val="decimal" w:pos="737"/>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2</w:t>
            </w:r>
            <w:r w:rsidRPr="00C53996">
              <w:rPr>
                <w:rFonts w:ascii="Times New Roman" w:hAnsi="Times New Roman" w:cs="Times New Roman"/>
                <w:color w:val="000000"/>
                <w:sz w:val="16"/>
                <w:szCs w:val="16"/>
                <w:cs/>
              </w:rPr>
              <w:t>)</w:t>
            </w:r>
          </w:p>
        </w:tc>
        <w:tc>
          <w:tcPr>
            <w:tcW w:w="141" w:type="dxa"/>
          </w:tcPr>
          <w:p w:rsidR="00D03679" w:rsidRPr="007E275A" w:rsidRDefault="00D03679" w:rsidP="003B1EC3">
            <w:pPr>
              <w:tabs>
                <w:tab w:val="decimal" w:pos="1021"/>
              </w:tabs>
              <w:spacing w:line="220" w:lineRule="exact"/>
              <w:rPr>
                <w:rFonts w:ascii="Times New Roman" w:hAnsi="Times New Roman" w:cs="Times New Roman"/>
                <w:color w:val="000000"/>
                <w:sz w:val="16"/>
                <w:szCs w:val="16"/>
              </w:rPr>
            </w:pPr>
          </w:p>
        </w:tc>
        <w:tc>
          <w:tcPr>
            <w:tcW w:w="851" w:type="dxa"/>
          </w:tcPr>
          <w:p w:rsidR="00D03679" w:rsidRPr="007E275A" w:rsidRDefault="00D03679" w:rsidP="003B1EC3">
            <w:pPr>
              <w:tabs>
                <w:tab w:val="decimal" w:pos="737"/>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43</w:t>
            </w:r>
          </w:p>
        </w:tc>
        <w:tc>
          <w:tcPr>
            <w:tcW w:w="142" w:type="dxa"/>
          </w:tcPr>
          <w:p w:rsidR="00D03679" w:rsidRPr="007E275A" w:rsidRDefault="00D03679" w:rsidP="003B1EC3">
            <w:pPr>
              <w:tabs>
                <w:tab w:val="decimal" w:pos="851"/>
              </w:tabs>
              <w:spacing w:line="220" w:lineRule="exact"/>
              <w:rPr>
                <w:rFonts w:ascii="Times New Roman" w:hAnsi="Times New Roman" w:cs="Times New Roman"/>
                <w:color w:val="000000"/>
                <w:sz w:val="16"/>
                <w:szCs w:val="16"/>
              </w:rPr>
            </w:pPr>
          </w:p>
        </w:tc>
        <w:tc>
          <w:tcPr>
            <w:tcW w:w="992" w:type="dxa"/>
          </w:tcPr>
          <w:p w:rsidR="00D03679" w:rsidRPr="007E275A" w:rsidRDefault="00324AF8" w:rsidP="003B1EC3">
            <w:pPr>
              <w:tabs>
                <w:tab w:val="decimal" w:pos="812"/>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5</w:t>
            </w:r>
            <w:r w:rsidR="00D03679" w:rsidRPr="007E275A">
              <w:rPr>
                <w:rFonts w:ascii="Times New Roman" w:hAnsi="Times New Roman" w:cs="Times New Roman"/>
                <w:color w:val="000000"/>
                <w:sz w:val="16"/>
                <w:szCs w:val="16"/>
              </w:rPr>
              <w:t>,2</w:t>
            </w:r>
            <w:r w:rsidRPr="007E275A">
              <w:rPr>
                <w:rFonts w:ascii="Times New Roman" w:hAnsi="Times New Roman" w:cs="Times New Roman"/>
                <w:color w:val="000000"/>
                <w:sz w:val="16"/>
                <w:szCs w:val="16"/>
              </w:rPr>
              <w:t>00</w:t>
            </w:r>
          </w:p>
        </w:tc>
      </w:tr>
      <w:tr w:rsidR="00D03679" w:rsidRPr="007E275A" w:rsidTr="00B70405">
        <w:trPr>
          <w:cantSplit/>
        </w:trPr>
        <w:tc>
          <w:tcPr>
            <w:tcW w:w="3544" w:type="dxa"/>
          </w:tcPr>
          <w:p w:rsidR="00D03679" w:rsidRPr="007E275A" w:rsidRDefault="00D03679" w:rsidP="003B1EC3">
            <w:pPr>
              <w:spacing w:line="220" w:lineRule="exact"/>
              <w:ind w:firstLine="1080"/>
              <w:rPr>
                <w:rFonts w:ascii="Times New Roman" w:hAnsi="Times New Roman" w:cs="Times New Roman"/>
                <w:sz w:val="16"/>
                <w:szCs w:val="16"/>
              </w:rPr>
            </w:pPr>
            <w:r w:rsidRPr="007E275A">
              <w:rPr>
                <w:rFonts w:ascii="Times New Roman" w:hAnsi="Times New Roman" w:cs="Times New Roman"/>
                <w:sz w:val="16"/>
                <w:szCs w:val="16"/>
              </w:rPr>
              <w:t xml:space="preserve">Appraisal increase </w:t>
            </w:r>
            <w:r w:rsidRPr="00C53996">
              <w:rPr>
                <w:rFonts w:ascii="Times New Roman" w:hAnsi="Times New Roman" w:cs="Times New Roman"/>
                <w:sz w:val="16"/>
                <w:szCs w:val="16"/>
                <w:cs/>
              </w:rPr>
              <w:t>(</w:t>
            </w:r>
            <w:r w:rsidRPr="007E275A">
              <w:rPr>
                <w:rFonts w:ascii="Times New Roman" w:hAnsi="Times New Roman" w:cs="Times New Roman"/>
                <w:sz w:val="16"/>
                <w:szCs w:val="16"/>
              </w:rPr>
              <w:t>Year 2019</w:t>
            </w:r>
            <w:r w:rsidRPr="00C53996">
              <w:rPr>
                <w:rFonts w:ascii="Times New Roman" w:hAnsi="Times New Roman" w:cs="Times New Roman"/>
                <w:sz w:val="16"/>
                <w:szCs w:val="16"/>
                <w:cs/>
              </w:rPr>
              <w:t>)</w:t>
            </w:r>
          </w:p>
        </w:tc>
        <w:tc>
          <w:tcPr>
            <w:tcW w:w="992" w:type="dxa"/>
          </w:tcPr>
          <w:p w:rsidR="00D03679" w:rsidRPr="007E275A" w:rsidRDefault="00D03679" w:rsidP="003B1EC3">
            <w:pPr>
              <w:tabs>
                <w:tab w:val="decimal" w:pos="812"/>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9,434</w:t>
            </w:r>
          </w:p>
        </w:tc>
        <w:tc>
          <w:tcPr>
            <w:tcW w:w="142" w:type="dxa"/>
          </w:tcPr>
          <w:p w:rsidR="00D03679" w:rsidRPr="007E275A" w:rsidRDefault="00D03679" w:rsidP="003B1EC3">
            <w:pPr>
              <w:spacing w:line="220" w:lineRule="exact"/>
              <w:ind w:left="113"/>
              <w:jc w:val="center"/>
              <w:rPr>
                <w:rFonts w:ascii="Times New Roman" w:hAnsi="Times New Roman" w:cs="Times New Roman"/>
                <w:color w:val="000000"/>
                <w:sz w:val="16"/>
                <w:szCs w:val="16"/>
              </w:rPr>
            </w:pPr>
          </w:p>
        </w:tc>
        <w:tc>
          <w:tcPr>
            <w:tcW w:w="830" w:type="dxa"/>
          </w:tcPr>
          <w:p w:rsidR="00D03679" w:rsidRPr="007E275A" w:rsidRDefault="00D03679" w:rsidP="003B1EC3">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62" w:type="dxa"/>
          </w:tcPr>
          <w:p w:rsidR="00D03679" w:rsidRPr="007E275A" w:rsidRDefault="00D03679" w:rsidP="003B1EC3">
            <w:pPr>
              <w:spacing w:line="220" w:lineRule="exact"/>
              <w:ind w:left="113"/>
              <w:jc w:val="center"/>
              <w:rPr>
                <w:rFonts w:ascii="Times New Roman" w:hAnsi="Times New Roman" w:cs="Times New Roman"/>
                <w:color w:val="000000"/>
                <w:sz w:val="16"/>
                <w:szCs w:val="16"/>
              </w:rPr>
            </w:pPr>
          </w:p>
        </w:tc>
        <w:tc>
          <w:tcPr>
            <w:tcW w:w="850" w:type="dxa"/>
          </w:tcPr>
          <w:p w:rsidR="00D03679" w:rsidRPr="007E275A" w:rsidRDefault="00D03679" w:rsidP="003B1EC3">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rPr>
              <w:t>-</w:t>
            </w:r>
          </w:p>
        </w:tc>
        <w:tc>
          <w:tcPr>
            <w:tcW w:w="142" w:type="dxa"/>
          </w:tcPr>
          <w:p w:rsidR="00D03679" w:rsidRPr="007E275A" w:rsidRDefault="00D03679" w:rsidP="003B1EC3">
            <w:pPr>
              <w:tabs>
                <w:tab w:val="decimal" w:pos="806"/>
              </w:tabs>
              <w:spacing w:line="220" w:lineRule="exact"/>
              <w:rPr>
                <w:rFonts w:ascii="Times New Roman" w:hAnsi="Times New Roman" w:cs="Times New Roman"/>
                <w:color w:val="000000"/>
                <w:sz w:val="16"/>
                <w:szCs w:val="16"/>
              </w:rPr>
            </w:pPr>
          </w:p>
        </w:tc>
        <w:tc>
          <w:tcPr>
            <w:tcW w:w="851" w:type="dxa"/>
          </w:tcPr>
          <w:p w:rsidR="00D03679" w:rsidRPr="007E275A" w:rsidRDefault="00D03679" w:rsidP="003B1EC3">
            <w:pPr>
              <w:tabs>
                <w:tab w:val="decimal" w:pos="737"/>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1</w:t>
            </w:r>
            <w:r w:rsidRPr="00C53996">
              <w:rPr>
                <w:rFonts w:ascii="Times New Roman" w:hAnsi="Times New Roman" w:cs="Times New Roman"/>
                <w:color w:val="000000"/>
                <w:sz w:val="16"/>
                <w:szCs w:val="16"/>
                <w:cs/>
              </w:rPr>
              <w:t>)</w:t>
            </w:r>
          </w:p>
        </w:tc>
        <w:tc>
          <w:tcPr>
            <w:tcW w:w="141" w:type="dxa"/>
          </w:tcPr>
          <w:p w:rsidR="00D03679" w:rsidRPr="007E275A" w:rsidRDefault="00D03679" w:rsidP="003B1EC3">
            <w:pPr>
              <w:tabs>
                <w:tab w:val="decimal" w:pos="1021"/>
              </w:tabs>
              <w:spacing w:line="220" w:lineRule="exact"/>
              <w:rPr>
                <w:rFonts w:ascii="Times New Roman" w:hAnsi="Times New Roman" w:cs="Times New Roman"/>
                <w:color w:val="000000"/>
                <w:sz w:val="16"/>
                <w:szCs w:val="16"/>
              </w:rPr>
            </w:pPr>
          </w:p>
        </w:tc>
        <w:tc>
          <w:tcPr>
            <w:tcW w:w="851" w:type="dxa"/>
          </w:tcPr>
          <w:p w:rsidR="00D03679" w:rsidRPr="007E275A" w:rsidRDefault="00D03679" w:rsidP="003B1EC3">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D03679" w:rsidRPr="007E275A" w:rsidRDefault="00D03679" w:rsidP="003B1EC3">
            <w:pPr>
              <w:tabs>
                <w:tab w:val="decimal" w:pos="851"/>
              </w:tabs>
              <w:spacing w:line="220" w:lineRule="exact"/>
              <w:rPr>
                <w:rFonts w:ascii="Times New Roman" w:hAnsi="Times New Roman" w:cs="Times New Roman"/>
                <w:color w:val="000000"/>
                <w:sz w:val="16"/>
                <w:szCs w:val="16"/>
              </w:rPr>
            </w:pPr>
          </w:p>
        </w:tc>
        <w:tc>
          <w:tcPr>
            <w:tcW w:w="992" w:type="dxa"/>
          </w:tcPr>
          <w:p w:rsidR="00D03679" w:rsidRPr="007E275A" w:rsidRDefault="00D03679" w:rsidP="003B1EC3">
            <w:pPr>
              <w:tabs>
                <w:tab w:val="decimal" w:pos="812"/>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9,43</w:t>
            </w:r>
            <w:r w:rsidR="00324AF8" w:rsidRPr="007E275A">
              <w:rPr>
                <w:rFonts w:ascii="Times New Roman" w:hAnsi="Times New Roman" w:cs="Times New Roman"/>
                <w:color w:val="000000"/>
                <w:sz w:val="16"/>
                <w:szCs w:val="16"/>
              </w:rPr>
              <w:t>3</w:t>
            </w:r>
          </w:p>
        </w:tc>
      </w:tr>
      <w:tr w:rsidR="00D03679" w:rsidRPr="007E275A" w:rsidTr="00B70405">
        <w:trPr>
          <w:cantSplit/>
        </w:trPr>
        <w:tc>
          <w:tcPr>
            <w:tcW w:w="3544" w:type="dxa"/>
          </w:tcPr>
          <w:p w:rsidR="00D03679" w:rsidRPr="007E275A" w:rsidRDefault="00D03679" w:rsidP="003B1EC3">
            <w:pPr>
              <w:spacing w:line="220" w:lineRule="exact"/>
              <w:ind w:left="1080"/>
              <w:rPr>
                <w:rFonts w:ascii="Times New Roman" w:hAnsi="Times New Roman" w:cs="Times New Roman"/>
                <w:sz w:val="16"/>
                <w:szCs w:val="16"/>
              </w:rPr>
            </w:pPr>
            <w:r w:rsidRPr="007E275A">
              <w:rPr>
                <w:rFonts w:ascii="Times New Roman" w:hAnsi="Times New Roman" w:cs="Times New Roman"/>
                <w:sz w:val="16"/>
                <w:szCs w:val="16"/>
              </w:rPr>
              <w:t xml:space="preserve">Appraisal decrease </w:t>
            </w:r>
            <w:r w:rsidRPr="00C53996">
              <w:rPr>
                <w:rFonts w:ascii="Times New Roman" w:hAnsi="Times New Roman" w:cs="Times New Roman"/>
                <w:sz w:val="16"/>
                <w:szCs w:val="16"/>
                <w:cs/>
              </w:rPr>
              <w:t>(</w:t>
            </w:r>
            <w:r w:rsidRPr="007E275A">
              <w:rPr>
                <w:rFonts w:ascii="Times New Roman" w:hAnsi="Times New Roman" w:cs="Times New Roman"/>
                <w:sz w:val="16"/>
                <w:szCs w:val="16"/>
              </w:rPr>
              <w:t>Year 2019</w:t>
            </w:r>
            <w:r w:rsidRPr="00C53996">
              <w:rPr>
                <w:rFonts w:ascii="Times New Roman" w:hAnsi="Times New Roman" w:cs="Times New Roman"/>
                <w:sz w:val="16"/>
                <w:szCs w:val="16"/>
                <w:cs/>
              </w:rPr>
              <w:t>)</w:t>
            </w:r>
          </w:p>
        </w:tc>
        <w:tc>
          <w:tcPr>
            <w:tcW w:w="992" w:type="dxa"/>
          </w:tcPr>
          <w:p w:rsidR="00D03679" w:rsidRPr="007E275A" w:rsidRDefault="00D03679" w:rsidP="003B1EC3">
            <w:pPr>
              <w:tabs>
                <w:tab w:val="decimal" w:pos="812"/>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20</w:t>
            </w:r>
            <w:r w:rsidRPr="00C53996">
              <w:rPr>
                <w:rFonts w:ascii="Times New Roman" w:hAnsi="Times New Roman" w:cs="Times New Roman"/>
                <w:color w:val="000000"/>
                <w:sz w:val="16"/>
                <w:szCs w:val="16"/>
                <w:cs/>
              </w:rPr>
              <w:t>)</w:t>
            </w:r>
          </w:p>
        </w:tc>
        <w:tc>
          <w:tcPr>
            <w:tcW w:w="142" w:type="dxa"/>
          </w:tcPr>
          <w:p w:rsidR="00D03679" w:rsidRPr="007E275A" w:rsidRDefault="00D03679" w:rsidP="003B1EC3">
            <w:pPr>
              <w:spacing w:line="220" w:lineRule="exact"/>
              <w:ind w:left="113"/>
              <w:jc w:val="center"/>
              <w:rPr>
                <w:rFonts w:ascii="Times New Roman" w:hAnsi="Times New Roman" w:cs="Times New Roman"/>
                <w:color w:val="000000"/>
                <w:sz w:val="16"/>
                <w:szCs w:val="16"/>
              </w:rPr>
            </w:pPr>
          </w:p>
        </w:tc>
        <w:tc>
          <w:tcPr>
            <w:tcW w:w="830" w:type="dxa"/>
          </w:tcPr>
          <w:p w:rsidR="00D03679" w:rsidRPr="007E275A" w:rsidRDefault="00D03679" w:rsidP="003B1EC3">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62" w:type="dxa"/>
          </w:tcPr>
          <w:p w:rsidR="00D03679" w:rsidRPr="007E275A" w:rsidRDefault="00D03679" w:rsidP="003B1EC3">
            <w:pPr>
              <w:spacing w:line="220" w:lineRule="exact"/>
              <w:ind w:left="113"/>
              <w:jc w:val="center"/>
              <w:rPr>
                <w:rFonts w:ascii="Times New Roman" w:hAnsi="Times New Roman" w:cs="Times New Roman"/>
                <w:color w:val="000000"/>
                <w:sz w:val="16"/>
                <w:szCs w:val="16"/>
              </w:rPr>
            </w:pPr>
          </w:p>
        </w:tc>
        <w:tc>
          <w:tcPr>
            <w:tcW w:w="850" w:type="dxa"/>
          </w:tcPr>
          <w:p w:rsidR="00D03679" w:rsidRPr="007E275A" w:rsidRDefault="00D03679" w:rsidP="003B1EC3">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D03679" w:rsidRPr="007E275A" w:rsidRDefault="00D03679" w:rsidP="003B1EC3">
            <w:pPr>
              <w:tabs>
                <w:tab w:val="decimal" w:pos="806"/>
              </w:tabs>
              <w:spacing w:line="220" w:lineRule="exact"/>
              <w:rPr>
                <w:rFonts w:ascii="Times New Roman" w:hAnsi="Times New Roman" w:cs="Times New Roman"/>
                <w:color w:val="000000"/>
                <w:sz w:val="16"/>
                <w:szCs w:val="16"/>
              </w:rPr>
            </w:pPr>
          </w:p>
        </w:tc>
        <w:tc>
          <w:tcPr>
            <w:tcW w:w="851" w:type="dxa"/>
          </w:tcPr>
          <w:p w:rsidR="00D03679" w:rsidRPr="007E275A" w:rsidRDefault="00D03679" w:rsidP="003B1EC3">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1" w:type="dxa"/>
          </w:tcPr>
          <w:p w:rsidR="00D03679" w:rsidRPr="007E275A" w:rsidRDefault="00D03679" w:rsidP="003B1EC3">
            <w:pPr>
              <w:tabs>
                <w:tab w:val="decimal" w:pos="1021"/>
              </w:tabs>
              <w:spacing w:line="220" w:lineRule="exact"/>
              <w:rPr>
                <w:rFonts w:ascii="Times New Roman" w:hAnsi="Times New Roman" w:cs="Times New Roman"/>
                <w:color w:val="000000"/>
                <w:sz w:val="16"/>
                <w:szCs w:val="16"/>
              </w:rPr>
            </w:pPr>
          </w:p>
        </w:tc>
        <w:tc>
          <w:tcPr>
            <w:tcW w:w="851" w:type="dxa"/>
          </w:tcPr>
          <w:p w:rsidR="00D03679" w:rsidRPr="007E275A" w:rsidRDefault="00D03679" w:rsidP="003B1EC3">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D03679" w:rsidRPr="007E275A" w:rsidRDefault="00D03679" w:rsidP="003B1EC3">
            <w:pPr>
              <w:tabs>
                <w:tab w:val="decimal" w:pos="851"/>
              </w:tabs>
              <w:spacing w:line="220" w:lineRule="exact"/>
              <w:rPr>
                <w:rFonts w:ascii="Times New Roman" w:hAnsi="Times New Roman" w:cs="Times New Roman"/>
                <w:color w:val="000000"/>
                <w:sz w:val="16"/>
                <w:szCs w:val="16"/>
              </w:rPr>
            </w:pPr>
          </w:p>
        </w:tc>
        <w:tc>
          <w:tcPr>
            <w:tcW w:w="992" w:type="dxa"/>
          </w:tcPr>
          <w:p w:rsidR="00D03679" w:rsidRPr="007E275A" w:rsidRDefault="00D03679" w:rsidP="003B1EC3">
            <w:pPr>
              <w:tabs>
                <w:tab w:val="decimal" w:pos="812"/>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20</w:t>
            </w:r>
            <w:r w:rsidRPr="00C53996">
              <w:rPr>
                <w:rFonts w:ascii="Times New Roman" w:hAnsi="Times New Roman" w:cs="Times New Roman"/>
                <w:color w:val="000000"/>
                <w:sz w:val="16"/>
                <w:szCs w:val="16"/>
                <w:cs/>
              </w:rPr>
              <w:t>)</w:t>
            </w:r>
          </w:p>
        </w:tc>
      </w:tr>
      <w:tr w:rsidR="00D03679" w:rsidRPr="007E275A" w:rsidTr="00B70405">
        <w:trPr>
          <w:cantSplit/>
        </w:trPr>
        <w:tc>
          <w:tcPr>
            <w:tcW w:w="3544" w:type="dxa"/>
          </w:tcPr>
          <w:p w:rsidR="00D03679" w:rsidRPr="007E275A" w:rsidRDefault="00D03679" w:rsidP="003B1EC3">
            <w:pPr>
              <w:spacing w:line="220" w:lineRule="exact"/>
              <w:ind w:left="432" w:firstLine="468"/>
              <w:rPr>
                <w:rFonts w:ascii="Times New Roman" w:hAnsi="Times New Roman" w:cs="Times New Roman"/>
                <w:sz w:val="16"/>
                <w:szCs w:val="16"/>
              </w:rPr>
            </w:pPr>
            <w:r w:rsidRPr="007E275A">
              <w:rPr>
                <w:rFonts w:ascii="Times New Roman" w:hAnsi="Times New Roman" w:cs="Times New Roman"/>
                <w:sz w:val="16"/>
                <w:szCs w:val="16"/>
              </w:rPr>
              <w:t>Premises</w:t>
            </w:r>
          </w:p>
        </w:tc>
        <w:tc>
          <w:tcPr>
            <w:tcW w:w="992" w:type="dxa"/>
          </w:tcPr>
          <w:p w:rsidR="00D03679" w:rsidRPr="007E275A" w:rsidRDefault="00D03679" w:rsidP="003B1EC3">
            <w:pPr>
              <w:tabs>
                <w:tab w:val="decimal" w:pos="812"/>
              </w:tabs>
              <w:spacing w:line="220" w:lineRule="exact"/>
              <w:rPr>
                <w:rFonts w:ascii="Times New Roman" w:hAnsi="Times New Roman" w:cs="Times New Roman"/>
                <w:color w:val="000000"/>
                <w:sz w:val="16"/>
                <w:szCs w:val="16"/>
              </w:rPr>
            </w:pPr>
          </w:p>
        </w:tc>
        <w:tc>
          <w:tcPr>
            <w:tcW w:w="142" w:type="dxa"/>
          </w:tcPr>
          <w:p w:rsidR="00D03679" w:rsidRPr="007E275A" w:rsidRDefault="00D03679" w:rsidP="003B1EC3">
            <w:pPr>
              <w:tabs>
                <w:tab w:val="decimal" w:pos="680"/>
              </w:tabs>
              <w:spacing w:line="220" w:lineRule="exact"/>
              <w:rPr>
                <w:rFonts w:ascii="Times New Roman" w:hAnsi="Times New Roman" w:cs="Times New Roman"/>
                <w:color w:val="000000"/>
                <w:sz w:val="16"/>
                <w:szCs w:val="16"/>
              </w:rPr>
            </w:pPr>
          </w:p>
        </w:tc>
        <w:tc>
          <w:tcPr>
            <w:tcW w:w="830" w:type="dxa"/>
          </w:tcPr>
          <w:p w:rsidR="00D03679" w:rsidRPr="007E275A" w:rsidRDefault="00D03679" w:rsidP="003B1EC3">
            <w:pPr>
              <w:tabs>
                <w:tab w:val="decimal" w:pos="737"/>
              </w:tabs>
              <w:spacing w:line="220" w:lineRule="exact"/>
              <w:rPr>
                <w:rFonts w:ascii="Times New Roman" w:hAnsi="Times New Roman" w:cs="Times New Roman"/>
                <w:color w:val="000000"/>
                <w:sz w:val="16"/>
                <w:szCs w:val="16"/>
              </w:rPr>
            </w:pPr>
          </w:p>
        </w:tc>
        <w:tc>
          <w:tcPr>
            <w:tcW w:w="162" w:type="dxa"/>
          </w:tcPr>
          <w:p w:rsidR="00D03679" w:rsidRPr="007E275A" w:rsidRDefault="00D03679" w:rsidP="003B1EC3">
            <w:pPr>
              <w:tabs>
                <w:tab w:val="decimal" w:pos="680"/>
              </w:tabs>
              <w:spacing w:line="220" w:lineRule="exact"/>
              <w:rPr>
                <w:rFonts w:ascii="Times New Roman" w:hAnsi="Times New Roman" w:cs="Times New Roman"/>
                <w:color w:val="000000"/>
                <w:sz w:val="16"/>
                <w:szCs w:val="16"/>
              </w:rPr>
            </w:pPr>
          </w:p>
        </w:tc>
        <w:tc>
          <w:tcPr>
            <w:tcW w:w="850" w:type="dxa"/>
          </w:tcPr>
          <w:p w:rsidR="00D03679" w:rsidRPr="007E275A" w:rsidRDefault="00D03679" w:rsidP="003B1EC3">
            <w:pPr>
              <w:tabs>
                <w:tab w:val="decimal" w:pos="680"/>
              </w:tabs>
              <w:spacing w:line="220" w:lineRule="exact"/>
              <w:rPr>
                <w:rFonts w:ascii="Times New Roman" w:hAnsi="Times New Roman" w:cs="Times New Roman"/>
                <w:color w:val="000000"/>
                <w:sz w:val="16"/>
                <w:szCs w:val="16"/>
              </w:rPr>
            </w:pPr>
          </w:p>
        </w:tc>
        <w:tc>
          <w:tcPr>
            <w:tcW w:w="142" w:type="dxa"/>
          </w:tcPr>
          <w:p w:rsidR="00D03679" w:rsidRPr="007E275A" w:rsidRDefault="00D03679" w:rsidP="003B1EC3">
            <w:pPr>
              <w:tabs>
                <w:tab w:val="decimal" w:pos="680"/>
              </w:tabs>
              <w:spacing w:line="220" w:lineRule="exact"/>
              <w:rPr>
                <w:rFonts w:ascii="Times New Roman" w:hAnsi="Times New Roman" w:cs="Times New Roman"/>
                <w:color w:val="000000"/>
                <w:sz w:val="16"/>
                <w:szCs w:val="16"/>
              </w:rPr>
            </w:pPr>
          </w:p>
        </w:tc>
        <w:tc>
          <w:tcPr>
            <w:tcW w:w="851" w:type="dxa"/>
          </w:tcPr>
          <w:p w:rsidR="00D03679" w:rsidRPr="007E275A" w:rsidRDefault="00D03679" w:rsidP="003B1EC3">
            <w:pPr>
              <w:tabs>
                <w:tab w:val="decimal" w:pos="680"/>
              </w:tabs>
              <w:spacing w:line="220" w:lineRule="exact"/>
              <w:rPr>
                <w:rFonts w:ascii="Times New Roman" w:hAnsi="Times New Roman" w:cs="Times New Roman"/>
                <w:color w:val="000000"/>
                <w:sz w:val="16"/>
                <w:szCs w:val="16"/>
              </w:rPr>
            </w:pPr>
          </w:p>
        </w:tc>
        <w:tc>
          <w:tcPr>
            <w:tcW w:w="141" w:type="dxa"/>
          </w:tcPr>
          <w:p w:rsidR="00D03679" w:rsidRPr="007E275A" w:rsidRDefault="00D03679" w:rsidP="003B1EC3">
            <w:pPr>
              <w:tabs>
                <w:tab w:val="decimal" w:pos="1021"/>
              </w:tabs>
              <w:spacing w:line="220" w:lineRule="exact"/>
              <w:rPr>
                <w:rFonts w:ascii="Times New Roman" w:hAnsi="Times New Roman" w:cs="Times New Roman"/>
                <w:color w:val="000000"/>
                <w:sz w:val="16"/>
                <w:szCs w:val="16"/>
              </w:rPr>
            </w:pPr>
          </w:p>
        </w:tc>
        <w:tc>
          <w:tcPr>
            <w:tcW w:w="851" w:type="dxa"/>
          </w:tcPr>
          <w:p w:rsidR="00D03679" w:rsidRPr="007E275A" w:rsidRDefault="00D03679" w:rsidP="003B1EC3">
            <w:pPr>
              <w:spacing w:line="220" w:lineRule="exact"/>
              <w:ind w:left="113"/>
              <w:jc w:val="center"/>
              <w:rPr>
                <w:rFonts w:ascii="Times New Roman" w:hAnsi="Times New Roman" w:cs="Times New Roman"/>
                <w:color w:val="000000"/>
                <w:sz w:val="16"/>
                <w:szCs w:val="16"/>
              </w:rPr>
            </w:pPr>
          </w:p>
        </w:tc>
        <w:tc>
          <w:tcPr>
            <w:tcW w:w="142" w:type="dxa"/>
          </w:tcPr>
          <w:p w:rsidR="00D03679" w:rsidRPr="007E275A" w:rsidRDefault="00D03679" w:rsidP="003B1EC3">
            <w:pPr>
              <w:tabs>
                <w:tab w:val="decimal" w:pos="851"/>
              </w:tabs>
              <w:spacing w:line="220" w:lineRule="exact"/>
              <w:rPr>
                <w:rFonts w:ascii="Times New Roman" w:hAnsi="Times New Roman" w:cs="Times New Roman"/>
                <w:color w:val="000000"/>
                <w:sz w:val="16"/>
                <w:szCs w:val="16"/>
              </w:rPr>
            </w:pPr>
          </w:p>
        </w:tc>
        <w:tc>
          <w:tcPr>
            <w:tcW w:w="992" w:type="dxa"/>
          </w:tcPr>
          <w:p w:rsidR="00D03679" w:rsidRPr="007E275A" w:rsidRDefault="00D03679" w:rsidP="003B1EC3">
            <w:pPr>
              <w:tabs>
                <w:tab w:val="decimal" w:pos="812"/>
              </w:tabs>
              <w:spacing w:line="220" w:lineRule="exact"/>
              <w:rPr>
                <w:rFonts w:ascii="Times New Roman" w:hAnsi="Times New Roman" w:cs="Times New Roman"/>
                <w:color w:val="000000"/>
                <w:sz w:val="16"/>
                <w:szCs w:val="16"/>
              </w:rPr>
            </w:pPr>
          </w:p>
        </w:tc>
      </w:tr>
      <w:tr w:rsidR="00D03679" w:rsidRPr="007E275A" w:rsidTr="00B70405">
        <w:trPr>
          <w:cantSplit/>
        </w:trPr>
        <w:tc>
          <w:tcPr>
            <w:tcW w:w="3544" w:type="dxa"/>
          </w:tcPr>
          <w:p w:rsidR="00D03679" w:rsidRPr="007E275A" w:rsidRDefault="00D03679" w:rsidP="003B1EC3">
            <w:pPr>
              <w:spacing w:line="220" w:lineRule="exact"/>
              <w:ind w:left="1080"/>
              <w:rPr>
                <w:rFonts w:ascii="Times New Roman" w:hAnsi="Times New Roman" w:cs="Times New Roman"/>
                <w:sz w:val="16"/>
                <w:szCs w:val="16"/>
              </w:rPr>
            </w:pPr>
            <w:r w:rsidRPr="007E275A">
              <w:rPr>
                <w:rFonts w:ascii="Times New Roman" w:hAnsi="Times New Roman" w:cs="Times New Roman"/>
                <w:sz w:val="16"/>
                <w:szCs w:val="16"/>
              </w:rPr>
              <w:t>Cost</w:t>
            </w:r>
          </w:p>
        </w:tc>
        <w:tc>
          <w:tcPr>
            <w:tcW w:w="992" w:type="dxa"/>
          </w:tcPr>
          <w:p w:rsidR="00D03679" w:rsidRPr="007E275A" w:rsidRDefault="00D03679" w:rsidP="003B1EC3">
            <w:pPr>
              <w:tabs>
                <w:tab w:val="decimal" w:pos="812"/>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9,785</w:t>
            </w:r>
          </w:p>
        </w:tc>
        <w:tc>
          <w:tcPr>
            <w:tcW w:w="142" w:type="dxa"/>
          </w:tcPr>
          <w:p w:rsidR="00D03679" w:rsidRPr="007E275A" w:rsidRDefault="00D03679" w:rsidP="003B1EC3">
            <w:pPr>
              <w:tabs>
                <w:tab w:val="decimal" w:pos="680"/>
              </w:tabs>
              <w:spacing w:line="220" w:lineRule="exact"/>
              <w:rPr>
                <w:rFonts w:ascii="Times New Roman" w:hAnsi="Times New Roman" w:cs="Times New Roman"/>
                <w:color w:val="000000"/>
                <w:sz w:val="16"/>
                <w:szCs w:val="16"/>
              </w:rPr>
            </w:pPr>
          </w:p>
        </w:tc>
        <w:tc>
          <w:tcPr>
            <w:tcW w:w="830" w:type="dxa"/>
          </w:tcPr>
          <w:p w:rsidR="00D03679" w:rsidRPr="007E275A" w:rsidRDefault="00D03679" w:rsidP="00E2081F">
            <w:pPr>
              <w:tabs>
                <w:tab w:val="decimal" w:pos="693"/>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2,32</w:t>
            </w:r>
            <w:r w:rsidR="00E2081F">
              <w:rPr>
                <w:rFonts w:ascii="Times New Roman" w:hAnsi="Times New Roman" w:cs="Times New Roman"/>
                <w:color w:val="000000"/>
                <w:sz w:val="16"/>
                <w:szCs w:val="16"/>
              </w:rPr>
              <w:t>5</w:t>
            </w:r>
          </w:p>
        </w:tc>
        <w:tc>
          <w:tcPr>
            <w:tcW w:w="162" w:type="dxa"/>
          </w:tcPr>
          <w:p w:rsidR="00D03679" w:rsidRPr="007E275A" w:rsidRDefault="00D03679" w:rsidP="003B1EC3">
            <w:pPr>
              <w:tabs>
                <w:tab w:val="decimal" w:pos="693"/>
              </w:tabs>
              <w:spacing w:line="220" w:lineRule="exact"/>
              <w:rPr>
                <w:rFonts w:ascii="Times New Roman" w:hAnsi="Times New Roman" w:cs="Times New Roman"/>
                <w:color w:val="000000"/>
                <w:sz w:val="16"/>
                <w:szCs w:val="16"/>
              </w:rPr>
            </w:pPr>
          </w:p>
        </w:tc>
        <w:tc>
          <w:tcPr>
            <w:tcW w:w="850" w:type="dxa"/>
          </w:tcPr>
          <w:p w:rsidR="00D03679" w:rsidRPr="007E275A" w:rsidRDefault="00D03679" w:rsidP="00E2081F">
            <w:pPr>
              <w:tabs>
                <w:tab w:val="decimal" w:pos="737"/>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66</w:t>
            </w:r>
            <w:r w:rsidR="00E2081F">
              <w:rPr>
                <w:rFonts w:ascii="Times New Roman" w:hAnsi="Times New Roman" w:cs="Times New Roman"/>
                <w:color w:val="000000"/>
                <w:sz w:val="16"/>
                <w:szCs w:val="16"/>
              </w:rPr>
              <w:t>6</w:t>
            </w:r>
          </w:p>
        </w:tc>
        <w:tc>
          <w:tcPr>
            <w:tcW w:w="142" w:type="dxa"/>
          </w:tcPr>
          <w:p w:rsidR="00D03679" w:rsidRPr="007E275A" w:rsidRDefault="00D03679" w:rsidP="003B1EC3">
            <w:pPr>
              <w:tabs>
                <w:tab w:val="decimal" w:pos="806"/>
              </w:tabs>
              <w:spacing w:line="220" w:lineRule="exact"/>
              <w:rPr>
                <w:rFonts w:ascii="Times New Roman" w:hAnsi="Times New Roman" w:cs="Times New Roman"/>
                <w:color w:val="000000"/>
                <w:sz w:val="16"/>
                <w:szCs w:val="16"/>
              </w:rPr>
            </w:pPr>
          </w:p>
        </w:tc>
        <w:tc>
          <w:tcPr>
            <w:tcW w:w="851" w:type="dxa"/>
          </w:tcPr>
          <w:p w:rsidR="00D03679" w:rsidRPr="007E275A" w:rsidRDefault="00D03679" w:rsidP="00E2081F">
            <w:pPr>
              <w:tabs>
                <w:tab w:val="decimal" w:pos="737"/>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E2081F">
              <w:rPr>
                <w:rFonts w:ascii="Times New Roman" w:hAnsi="Times New Roman" w:cs="Times New Roman"/>
                <w:color w:val="000000"/>
                <w:sz w:val="16"/>
                <w:szCs w:val="16"/>
              </w:rPr>
              <w:t>62</w:t>
            </w:r>
            <w:r w:rsidRPr="00C53996">
              <w:rPr>
                <w:rFonts w:ascii="Times New Roman" w:hAnsi="Times New Roman" w:cs="Times New Roman"/>
                <w:color w:val="000000"/>
                <w:sz w:val="16"/>
                <w:szCs w:val="16"/>
                <w:cs/>
              </w:rPr>
              <w:t>)</w:t>
            </w:r>
          </w:p>
        </w:tc>
        <w:tc>
          <w:tcPr>
            <w:tcW w:w="141" w:type="dxa"/>
          </w:tcPr>
          <w:p w:rsidR="00D03679" w:rsidRPr="007E275A" w:rsidRDefault="00D03679" w:rsidP="003B1EC3">
            <w:pPr>
              <w:tabs>
                <w:tab w:val="decimal" w:pos="792"/>
              </w:tabs>
              <w:spacing w:line="220" w:lineRule="exact"/>
              <w:rPr>
                <w:rFonts w:ascii="Times New Roman" w:hAnsi="Times New Roman" w:cs="Times New Roman"/>
                <w:color w:val="000000"/>
                <w:sz w:val="16"/>
                <w:szCs w:val="16"/>
              </w:rPr>
            </w:pPr>
          </w:p>
        </w:tc>
        <w:tc>
          <w:tcPr>
            <w:tcW w:w="851" w:type="dxa"/>
          </w:tcPr>
          <w:p w:rsidR="00D03679" w:rsidRPr="007E275A" w:rsidRDefault="00D03679" w:rsidP="00E2081F">
            <w:pPr>
              <w:tabs>
                <w:tab w:val="decimal" w:pos="737"/>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w:t>
            </w:r>
            <w:r w:rsidR="00E2081F">
              <w:rPr>
                <w:rFonts w:ascii="Times New Roman" w:hAnsi="Times New Roman" w:cs="Times New Roman"/>
                <w:color w:val="000000"/>
                <w:sz w:val="16"/>
                <w:szCs w:val="16"/>
              </w:rPr>
              <w:t>8</w:t>
            </w:r>
          </w:p>
        </w:tc>
        <w:tc>
          <w:tcPr>
            <w:tcW w:w="142" w:type="dxa"/>
          </w:tcPr>
          <w:p w:rsidR="00D03679" w:rsidRPr="007E275A" w:rsidRDefault="00D03679" w:rsidP="003B1EC3">
            <w:pPr>
              <w:tabs>
                <w:tab w:val="decimal" w:pos="851"/>
              </w:tabs>
              <w:spacing w:line="220" w:lineRule="exact"/>
              <w:rPr>
                <w:rFonts w:ascii="Times New Roman" w:hAnsi="Times New Roman" w:cs="Times New Roman"/>
                <w:color w:val="000000"/>
                <w:sz w:val="16"/>
                <w:szCs w:val="16"/>
              </w:rPr>
            </w:pPr>
          </w:p>
        </w:tc>
        <w:tc>
          <w:tcPr>
            <w:tcW w:w="992" w:type="dxa"/>
          </w:tcPr>
          <w:p w:rsidR="00D03679" w:rsidRPr="007E275A" w:rsidRDefault="00324AF8" w:rsidP="00E2081F">
            <w:pPr>
              <w:tabs>
                <w:tab w:val="decimal" w:pos="812"/>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12</w:t>
            </w:r>
            <w:r w:rsidR="00D03679"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73</w:t>
            </w:r>
            <w:r w:rsidR="00E2081F">
              <w:rPr>
                <w:rFonts w:ascii="Times New Roman" w:hAnsi="Times New Roman" w:cs="Times New Roman"/>
                <w:color w:val="000000"/>
                <w:sz w:val="16"/>
                <w:szCs w:val="16"/>
              </w:rPr>
              <w:t>2</w:t>
            </w:r>
          </w:p>
        </w:tc>
      </w:tr>
      <w:tr w:rsidR="00D03679" w:rsidRPr="007E275A" w:rsidTr="00B70405">
        <w:trPr>
          <w:cantSplit/>
        </w:trPr>
        <w:tc>
          <w:tcPr>
            <w:tcW w:w="3544" w:type="dxa"/>
          </w:tcPr>
          <w:p w:rsidR="00D03679" w:rsidRPr="007E275A" w:rsidRDefault="00D03679" w:rsidP="003B1EC3">
            <w:pPr>
              <w:spacing w:line="220" w:lineRule="exact"/>
              <w:ind w:left="1080"/>
              <w:rPr>
                <w:rFonts w:ascii="Times New Roman" w:hAnsi="Times New Roman" w:cs="Times New Roman"/>
                <w:sz w:val="16"/>
                <w:szCs w:val="16"/>
              </w:rPr>
            </w:pPr>
            <w:r w:rsidRPr="007E275A">
              <w:rPr>
                <w:rFonts w:ascii="Times New Roman" w:hAnsi="Times New Roman" w:cs="Times New Roman"/>
                <w:sz w:val="16"/>
                <w:szCs w:val="16"/>
              </w:rPr>
              <w:t xml:space="preserve">Appraisal increase </w:t>
            </w:r>
            <w:r w:rsidRPr="00C53996">
              <w:rPr>
                <w:rFonts w:ascii="Times New Roman" w:hAnsi="Times New Roman" w:cs="Times New Roman"/>
                <w:sz w:val="16"/>
                <w:szCs w:val="16"/>
                <w:cs/>
              </w:rPr>
              <w:t>(</w:t>
            </w:r>
            <w:r w:rsidRPr="007E275A">
              <w:rPr>
                <w:rFonts w:ascii="Times New Roman" w:hAnsi="Times New Roman" w:cs="Times New Roman"/>
                <w:sz w:val="16"/>
                <w:szCs w:val="16"/>
              </w:rPr>
              <w:t>Year 2019</w:t>
            </w:r>
            <w:r w:rsidRPr="00C53996">
              <w:rPr>
                <w:rFonts w:ascii="Times New Roman" w:hAnsi="Times New Roman" w:cs="Times New Roman"/>
                <w:sz w:val="16"/>
                <w:szCs w:val="16"/>
                <w:cs/>
              </w:rPr>
              <w:t>)</w:t>
            </w:r>
          </w:p>
        </w:tc>
        <w:tc>
          <w:tcPr>
            <w:tcW w:w="992" w:type="dxa"/>
          </w:tcPr>
          <w:p w:rsidR="00D03679" w:rsidRPr="007E275A" w:rsidRDefault="00D03679" w:rsidP="003B1EC3">
            <w:pPr>
              <w:tabs>
                <w:tab w:val="decimal" w:pos="812"/>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16,305</w:t>
            </w:r>
          </w:p>
        </w:tc>
        <w:tc>
          <w:tcPr>
            <w:tcW w:w="142" w:type="dxa"/>
          </w:tcPr>
          <w:p w:rsidR="00D03679" w:rsidRPr="007E275A" w:rsidRDefault="00D03679" w:rsidP="003B1EC3">
            <w:pPr>
              <w:spacing w:line="220" w:lineRule="exact"/>
              <w:ind w:left="113"/>
              <w:jc w:val="center"/>
              <w:rPr>
                <w:rFonts w:ascii="Times New Roman" w:hAnsi="Times New Roman" w:cs="Times New Roman"/>
                <w:color w:val="000000"/>
                <w:sz w:val="16"/>
                <w:szCs w:val="16"/>
              </w:rPr>
            </w:pPr>
          </w:p>
        </w:tc>
        <w:tc>
          <w:tcPr>
            <w:tcW w:w="830" w:type="dxa"/>
          </w:tcPr>
          <w:p w:rsidR="00D03679" w:rsidRPr="007E275A" w:rsidRDefault="00D03679" w:rsidP="003B1EC3">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62" w:type="dxa"/>
          </w:tcPr>
          <w:p w:rsidR="00D03679" w:rsidRPr="007E275A" w:rsidRDefault="00D03679" w:rsidP="003B1EC3">
            <w:pPr>
              <w:spacing w:line="220" w:lineRule="exact"/>
              <w:ind w:left="113"/>
              <w:jc w:val="center"/>
              <w:rPr>
                <w:rFonts w:ascii="Times New Roman" w:hAnsi="Times New Roman" w:cs="Times New Roman"/>
                <w:color w:val="000000"/>
                <w:sz w:val="16"/>
                <w:szCs w:val="16"/>
              </w:rPr>
            </w:pPr>
          </w:p>
        </w:tc>
        <w:tc>
          <w:tcPr>
            <w:tcW w:w="850" w:type="dxa"/>
          </w:tcPr>
          <w:p w:rsidR="00D03679" w:rsidRPr="007E275A" w:rsidRDefault="00D03679" w:rsidP="003B1EC3">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D03679" w:rsidRPr="007E275A" w:rsidRDefault="00D03679" w:rsidP="003B1EC3">
            <w:pPr>
              <w:tabs>
                <w:tab w:val="decimal" w:pos="806"/>
              </w:tabs>
              <w:spacing w:line="220" w:lineRule="exact"/>
              <w:rPr>
                <w:rFonts w:ascii="Times New Roman" w:hAnsi="Times New Roman" w:cs="Times New Roman"/>
                <w:color w:val="000000"/>
                <w:sz w:val="16"/>
                <w:szCs w:val="16"/>
              </w:rPr>
            </w:pPr>
          </w:p>
        </w:tc>
        <w:tc>
          <w:tcPr>
            <w:tcW w:w="851" w:type="dxa"/>
          </w:tcPr>
          <w:p w:rsidR="00D03679" w:rsidRPr="007E275A" w:rsidRDefault="00D03679" w:rsidP="003B1EC3">
            <w:pPr>
              <w:tabs>
                <w:tab w:val="decimal" w:pos="737"/>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1</w:t>
            </w:r>
            <w:r w:rsidRPr="00C53996">
              <w:rPr>
                <w:rFonts w:ascii="Times New Roman" w:hAnsi="Times New Roman" w:cs="Times New Roman"/>
                <w:color w:val="000000"/>
                <w:sz w:val="16"/>
                <w:szCs w:val="16"/>
                <w:cs/>
              </w:rPr>
              <w:t>)</w:t>
            </w:r>
          </w:p>
        </w:tc>
        <w:tc>
          <w:tcPr>
            <w:tcW w:w="141" w:type="dxa"/>
          </w:tcPr>
          <w:p w:rsidR="00D03679" w:rsidRPr="007E275A" w:rsidRDefault="00D03679" w:rsidP="003B1EC3">
            <w:pPr>
              <w:tabs>
                <w:tab w:val="decimal" w:pos="1021"/>
              </w:tabs>
              <w:spacing w:line="220" w:lineRule="exact"/>
              <w:rPr>
                <w:rFonts w:ascii="Times New Roman" w:hAnsi="Times New Roman" w:cs="Times New Roman"/>
                <w:color w:val="000000"/>
                <w:sz w:val="16"/>
                <w:szCs w:val="16"/>
              </w:rPr>
            </w:pPr>
          </w:p>
        </w:tc>
        <w:tc>
          <w:tcPr>
            <w:tcW w:w="851" w:type="dxa"/>
          </w:tcPr>
          <w:p w:rsidR="00D03679" w:rsidRPr="007E275A" w:rsidRDefault="00D03679" w:rsidP="003B1EC3">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D03679" w:rsidRPr="007E275A" w:rsidRDefault="00D03679" w:rsidP="003B1EC3">
            <w:pPr>
              <w:tabs>
                <w:tab w:val="decimal" w:pos="851"/>
              </w:tabs>
              <w:spacing w:line="220" w:lineRule="exact"/>
              <w:rPr>
                <w:rFonts w:ascii="Times New Roman" w:hAnsi="Times New Roman" w:cs="Times New Roman"/>
                <w:color w:val="000000"/>
                <w:sz w:val="16"/>
                <w:szCs w:val="16"/>
              </w:rPr>
            </w:pPr>
          </w:p>
        </w:tc>
        <w:tc>
          <w:tcPr>
            <w:tcW w:w="992" w:type="dxa"/>
          </w:tcPr>
          <w:p w:rsidR="00D03679" w:rsidRPr="007E275A" w:rsidRDefault="00D03679" w:rsidP="003B1EC3">
            <w:pPr>
              <w:tabs>
                <w:tab w:val="decimal" w:pos="812"/>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16,30</w:t>
            </w:r>
            <w:r w:rsidR="00324AF8" w:rsidRPr="007E275A">
              <w:rPr>
                <w:rFonts w:ascii="Times New Roman" w:hAnsi="Times New Roman" w:cs="Times New Roman"/>
                <w:color w:val="000000"/>
                <w:sz w:val="16"/>
                <w:szCs w:val="16"/>
              </w:rPr>
              <w:t>4</w:t>
            </w:r>
          </w:p>
        </w:tc>
      </w:tr>
      <w:tr w:rsidR="00D03679" w:rsidRPr="007E275A" w:rsidTr="00B70405">
        <w:trPr>
          <w:cantSplit/>
        </w:trPr>
        <w:tc>
          <w:tcPr>
            <w:tcW w:w="3544" w:type="dxa"/>
          </w:tcPr>
          <w:p w:rsidR="00D03679" w:rsidRPr="007E275A" w:rsidRDefault="00D03679" w:rsidP="003B1EC3">
            <w:pPr>
              <w:spacing w:line="220" w:lineRule="exact"/>
              <w:ind w:left="1080"/>
              <w:rPr>
                <w:rFonts w:ascii="Times New Roman" w:hAnsi="Times New Roman" w:cs="Times New Roman"/>
                <w:sz w:val="16"/>
                <w:szCs w:val="16"/>
              </w:rPr>
            </w:pPr>
            <w:r w:rsidRPr="007E275A">
              <w:rPr>
                <w:rFonts w:ascii="Times New Roman" w:hAnsi="Times New Roman" w:cs="Times New Roman"/>
                <w:sz w:val="16"/>
                <w:szCs w:val="16"/>
              </w:rPr>
              <w:t xml:space="preserve">Appraisal decrease </w:t>
            </w:r>
            <w:r w:rsidRPr="00C53996">
              <w:rPr>
                <w:rFonts w:ascii="Times New Roman" w:hAnsi="Times New Roman" w:cs="Times New Roman"/>
                <w:sz w:val="16"/>
                <w:szCs w:val="16"/>
                <w:cs/>
              </w:rPr>
              <w:t>(</w:t>
            </w:r>
            <w:r w:rsidRPr="007E275A">
              <w:rPr>
                <w:rFonts w:ascii="Times New Roman" w:hAnsi="Times New Roman" w:cs="Times New Roman"/>
                <w:sz w:val="16"/>
                <w:szCs w:val="16"/>
              </w:rPr>
              <w:t>Year 2019</w:t>
            </w:r>
            <w:r w:rsidRPr="00C53996">
              <w:rPr>
                <w:rFonts w:ascii="Times New Roman" w:hAnsi="Times New Roman" w:cs="Times New Roman"/>
                <w:sz w:val="16"/>
                <w:szCs w:val="16"/>
                <w:cs/>
              </w:rPr>
              <w:t>)</w:t>
            </w:r>
          </w:p>
        </w:tc>
        <w:tc>
          <w:tcPr>
            <w:tcW w:w="992" w:type="dxa"/>
          </w:tcPr>
          <w:p w:rsidR="00D03679" w:rsidRPr="007E275A" w:rsidRDefault="00D03679" w:rsidP="003B1EC3">
            <w:pPr>
              <w:tabs>
                <w:tab w:val="decimal" w:pos="812"/>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55</w:t>
            </w:r>
            <w:r w:rsidRPr="00C53996">
              <w:rPr>
                <w:rFonts w:ascii="Times New Roman" w:hAnsi="Times New Roman" w:cs="Times New Roman"/>
                <w:color w:val="000000"/>
                <w:sz w:val="16"/>
                <w:szCs w:val="16"/>
                <w:cs/>
              </w:rPr>
              <w:t>)</w:t>
            </w:r>
          </w:p>
        </w:tc>
        <w:tc>
          <w:tcPr>
            <w:tcW w:w="142" w:type="dxa"/>
          </w:tcPr>
          <w:p w:rsidR="00D03679" w:rsidRPr="007E275A" w:rsidRDefault="00D03679" w:rsidP="003B1EC3">
            <w:pPr>
              <w:spacing w:line="220" w:lineRule="exact"/>
              <w:ind w:left="113"/>
              <w:jc w:val="center"/>
              <w:rPr>
                <w:rFonts w:ascii="Times New Roman" w:hAnsi="Times New Roman" w:cs="Times New Roman"/>
                <w:color w:val="000000"/>
                <w:sz w:val="16"/>
                <w:szCs w:val="16"/>
              </w:rPr>
            </w:pPr>
          </w:p>
        </w:tc>
        <w:tc>
          <w:tcPr>
            <w:tcW w:w="830" w:type="dxa"/>
          </w:tcPr>
          <w:p w:rsidR="00D03679" w:rsidRPr="007E275A" w:rsidRDefault="00D03679" w:rsidP="003B1EC3">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62" w:type="dxa"/>
          </w:tcPr>
          <w:p w:rsidR="00D03679" w:rsidRPr="007E275A" w:rsidRDefault="00D03679" w:rsidP="003B1EC3">
            <w:pPr>
              <w:spacing w:line="220" w:lineRule="exact"/>
              <w:ind w:left="113"/>
              <w:jc w:val="center"/>
              <w:rPr>
                <w:rFonts w:ascii="Times New Roman" w:hAnsi="Times New Roman" w:cs="Times New Roman"/>
                <w:color w:val="000000"/>
                <w:sz w:val="16"/>
                <w:szCs w:val="16"/>
              </w:rPr>
            </w:pPr>
          </w:p>
        </w:tc>
        <w:tc>
          <w:tcPr>
            <w:tcW w:w="850" w:type="dxa"/>
          </w:tcPr>
          <w:p w:rsidR="00D03679" w:rsidRPr="007E275A" w:rsidRDefault="00D03679" w:rsidP="003B1EC3">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D03679" w:rsidRPr="007E275A" w:rsidRDefault="00D03679" w:rsidP="003B1EC3">
            <w:pPr>
              <w:tabs>
                <w:tab w:val="decimal" w:pos="806"/>
              </w:tabs>
              <w:spacing w:line="220" w:lineRule="exact"/>
              <w:rPr>
                <w:rFonts w:ascii="Times New Roman" w:hAnsi="Times New Roman" w:cs="Times New Roman"/>
                <w:color w:val="000000"/>
                <w:sz w:val="16"/>
                <w:szCs w:val="16"/>
              </w:rPr>
            </w:pPr>
          </w:p>
        </w:tc>
        <w:tc>
          <w:tcPr>
            <w:tcW w:w="851" w:type="dxa"/>
          </w:tcPr>
          <w:p w:rsidR="00D03679" w:rsidRPr="007E275A" w:rsidRDefault="00D03679" w:rsidP="003B1EC3">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1" w:type="dxa"/>
          </w:tcPr>
          <w:p w:rsidR="00D03679" w:rsidRPr="007E275A" w:rsidRDefault="00D03679" w:rsidP="003B1EC3">
            <w:pPr>
              <w:tabs>
                <w:tab w:val="decimal" w:pos="1021"/>
              </w:tabs>
              <w:spacing w:line="220" w:lineRule="exact"/>
              <w:rPr>
                <w:rFonts w:ascii="Times New Roman" w:hAnsi="Times New Roman" w:cs="Times New Roman"/>
                <w:color w:val="000000"/>
                <w:sz w:val="16"/>
                <w:szCs w:val="16"/>
              </w:rPr>
            </w:pPr>
          </w:p>
        </w:tc>
        <w:tc>
          <w:tcPr>
            <w:tcW w:w="851" w:type="dxa"/>
          </w:tcPr>
          <w:p w:rsidR="00D03679" w:rsidRPr="007E275A" w:rsidRDefault="00D03679" w:rsidP="003B1EC3">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D03679" w:rsidRPr="007E275A" w:rsidRDefault="00D03679" w:rsidP="003B1EC3">
            <w:pPr>
              <w:spacing w:line="220" w:lineRule="exact"/>
              <w:rPr>
                <w:rFonts w:ascii="Times New Roman" w:hAnsi="Times New Roman" w:cs="Times New Roman"/>
                <w:color w:val="000000"/>
                <w:sz w:val="16"/>
                <w:szCs w:val="16"/>
              </w:rPr>
            </w:pPr>
          </w:p>
        </w:tc>
        <w:tc>
          <w:tcPr>
            <w:tcW w:w="992" w:type="dxa"/>
          </w:tcPr>
          <w:p w:rsidR="00D03679" w:rsidRPr="007E275A" w:rsidRDefault="00D03679" w:rsidP="003B1EC3">
            <w:pPr>
              <w:tabs>
                <w:tab w:val="decimal" w:pos="812"/>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55</w:t>
            </w:r>
            <w:r w:rsidRPr="00C53996">
              <w:rPr>
                <w:rFonts w:ascii="Times New Roman" w:hAnsi="Times New Roman" w:cs="Times New Roman"/>
                <w:color w:val="000000"/>
                <w:sz w:val="16"/>
                <w:szCs w:val="16"/>
                <w:cs/>
              </w:rPr>
              <w:t>)</w:t>
            </w:r>
          </w:p>
        </w:tc>
      </w:tr>
      <w:tr w:rsidR="00D03679" w:rsidRPr="007E275A" w:rsidTr="00B70405">
        <w:trPr>
          <w:cantSplit/>
        </w:trPr>
        <w:tc>
          <w:tcPr>
            <w:tcW w:w="3544" w:type="dxa"/>
          </w:tcPr>
          <w:p w:rsidR="00D03679" w:rsidRPr="007E275A" w:rsidRDefault="00D03679" w:rsidP="003B1EC3">
            <w:pPr>
              <w:spacing w:line="220" w:lineRule="exact"/>
              <w:ind w:firstLine="900"/>
              <w:rPr>
                <w:rFonts w:ascii="Times New Roman" w:hAnsi="Times New Roman" w:cs="Times New Roman"/>
                <w:sz w:val="16"/>
                <w:szCs w:val="16"/>
              </w:rPr>
            </w:pPr>
            <w:r w:rsidRPr="007E275A">
              <w:rPr>
                <w:rFonts w:ascii="Times New Roman" w:hAnsi="Times New Roman" w:cs="Times New Roman"/>
                <w:sz w:val="16"/>
                <w:szCs w:val="16"/>
              </w:rPr>
              <w:t>Equipment</w:t>
            </w:r>
          </w:p>
        </w:tc>
        <w:tc>
          <w:tcPr>
            <w:tcW w:w="992" w:type="dxa"/>
          </w:tcPr>
          <w:p w:rsidR="00D03679" w:rsidRPr="007E275A" w:rsidRDefault="00D03679" w:rsidP="003B1EC3">
            <w:pPr>
              <w:tabs>
                <w:tab w:val="decimal" w:pos="812"/>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14,861</w:t>
            </w:r>
          </w:p>
        </w:tc>
        <w:tc>
          <w:tcPr>
            <w:tcW w:w="142" w:type="dxa"/>
          </w:tcPr>
          <w:p w:rsidR="00D03679" w:rsidRPr="007E275A" w:rsidRDefault="00D03679" w:rsidP="003B1EC3">
            <w:pPr>
              <w:tabs>
                <w:tab w:val="decimal" w:pos="680"/>
              </w:tabs>
              <w:spacing w:line="220" w:lineRule="exact"/>
              <w:rPr>
                <w:rFonts w:ascii="Times New Roman" w:hAnsi="Times New Roman" w:cs="Times New Roman"/>
                <w:color w:val="000000"/>
                <w:sz w:val="16"/>
                <w:szCs w:val="16"/>
              </w:rPr>
            </w:pPr>
          </w:p>
        </w:tc>
        <w:tc>
          <w:tcPr>
            <w:tcW w:w="830" w:type="dxa"/>
          </w:tcPr>
          <w:p w:rsidR="00D03679" w:rsidRPr="007E275A" w:rsidRDefault="00E2081F" w:rsidP="003B1EC3">
            <w:pPr>
              <w:tabs>
                <w:tab w:val="decimal" w:pos="693"/>
              </w:tabs>
              <w:spacing w:line="220" w:lineRule="exact"/>
              <w:rPr>
                <w:rFonts w:ascii="Times New Roman" w:hAnsi="Times New Roman" w:cs="Times New Roman"/>
                <w:color w:val="000000"/>
                <w:sz w:val="16"/>
                <w:szCs w:val="16"/>
              </w:rPr>
            </w:pPr>
            <w:r>
              <w:rPr>
                <w:rFonts w:ascii="Times New Roman" w:hAnsi="Times New Roman" w:cs="Times New Roman"/>
                <w:color w:val="000000"/>
                <w:sz w:val="16"/>
                <w:szCs w:val="16"/>
              </w:rPr>
              <w:t>40</w:t>
            </w:r>
          </w:p>
        </w:tc>
        <w:tc>
          <w:tcPr>
            <w:tcW w:w="162" w:type="dxa"/>
          </w:tcPr>
          <w:p w:rsidR="00D03679" w:rsidRPr="007E275A" w:rsidRDefault="00D03679" w:rsidP="003B1EC3">
            <w:pPr>
              <w:tabs>
                <w:tab w:val="decimal" w:pos="693"/>
              </w:tabs>
              <w:spacing w:line="220" w:lineRule="exact"/>
              <w:rPr>
                <w:rFonts w:ascii="Times New Roman" w:hAnsi="Times New Roman" w:cs="Times New Roman"/>
                <w:color w:val="000000"/>
                <w:sz w:val="16"/>
                <w:szCs w:val="16"/>
              </w:rPr>
            </w:pPr>
          </w:p>
        </w:tc>
        <w:tc>
          <w:tcPr>
            <w:tcW w:w="850" w:type="dxa"/>
          </w:tcPr>
          <w:p w:rsidR="00D03679" w:rsidRPr="007E275A" w:rsidRDefault="00D03679" w:rsidP="003B1EC3">
            <w:pPr>
              <w:tabs>
                <w:tab w:val="decimal" w:pos="737"/>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482</w:t>
            </w:r>
          </w:p>
        </w:tc>
        <w:tc>
          <w:tcPr>
            <w:tcW w:w="142" w:type="dxa"/>
          </w:tcPr>
          <w:p w:rsidR="00D03679" w:rsidRPr="007E275A" w:rsidRDefault="00D03679" w:rsidP="003B1EC3">
            <w:pPr>
              <w:tabs>
                <w:tab w:val="decimal" w:pos="806"/>
              </w:tabs>
              <w:spacing w:line="220" w:lineRule="exact"/>
              <w:rPr>
                <w:rFonts w:ascii="Times New Roman" w:hAnsi="Times New Roman" w:cs="Times New Roman"/>
                <w:color w:val="000000"/>
                <w:sz w:val="16"/>
                <w:szCs w:val="16"/>
              </w:rPr>
            </w:pPr>
          </w:p>
        </w:tc>
        <w:tc>
          <w:tcPr>
            <w:tcW w:w="851" w:type="dxa"/>
          </w:tcPr>
          <w:p w:rsidR="00D03679" w:rsidRPr="007E275A" w:rsidRDefault="00D03679" w:rsidP="00E2081F">
            <w:pPr>
              <w:tabs>
                <w:tab w:val="decimal" w:pos="737"/>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4</w:t>
            </w:r>
            <w:r w:rsidR="00E2081F">
              <w:rPr>
                <w:rFonts w:ascii="Times New Roman" w:hAnsi="Times New Roman" w:cs="Times New Roman"/>
                <w:color w:val="000000"/>
                <w:sz w:val="16"/>
                <w:szCs w:val="16"/>
              </w:rPr>
              <w:t>16</w:t>
            </w:r>
            <w:r w:rsidRPr="00C53996">
              <w:rPr>
                <w:rFonts w:ascii="Times New Roman" w:hAnsi="Times New Roman" w:cs="Times New Roman"/>
                <w:color w:val="000000"/>
                <w:sz w:val="16"/>
                <w:szCs w:val="16"/>
                <w:cs/>
              </w:rPr>
              <w:t>)</w:t>
            </w:r>
          </w:p>
        </w:tc>
        <w:tc>
          <w:tcPr>
            <w:tcW w:w="141" w:type="dxa"/>
          </w:tcPr>
          <w:p w:rsidR="00D03679" w:rsidRPr="007E275A" w:rsidRDefault="00D03679" w:rsidP="003B1EC3">
            <w:pPr>
              <w:tabs>
                <w:tab w:val="decimal" w:pos="792"/>
              </w:tabs>
              <w:spacing w:line="220" w:lineRule="exact"/>
              <w:rPr>
                <w:rFonts w:ascii="Times New Roman" w:hAnsi="Times New Roman" w:cs="Times New Roman"/>
                <w:color w:val="000000"/>
                <w:sz w:val="16"/>
                <w:szCs w:val="16"/>
              </w:rPr>
            </w:pPr>
          </w:p>
        </w:tc>
        <w:tc>
          <w:tcPr>
            <w:tcW w:w="851" w:type="dxa"/>
          </w:tcPr>
          <w:p w:rsidR="00D03679" w:rsidRPr="007E275A" w:rsidRDefault="00D03679" w:rsidP="00E2081F">
            <w:pPr>
              <w:tabs>
                <w:tab w:val="decimal" w:pos="737"/>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1</w:t>
            </w:r>
            <w:r w:rsidR="00E2081F">
              <w:rPr>
                <w:rFonts w:ascii="Times New Roman" w:hAnsi="Times New Roman" w:cs="Times New Roman"/>
                <w:color w:val="000000"/>
                <w:sz w:val="16"/>
                <w:szCs w:val="16"/>
              </w:rPr>
              <w:t>44</w:t>
            </w:r>
            <w:r w:rsidRPr="00C53996">
              <w:rPr>
                <w:rFonts w:ascii="Times New Roman" w:hAnsi="Times New Roman" w:cs="Times New Roman"/>
                <w:color w:val="000000"/>
                <w:sz w:val="16"/>
                <w:szCs w:val="16"/>
                <w:cs/>
              </w:rPr>
              <w:t>)</w:t>
            </w:r>
          </w:p>
        </w:tc>
        <w:tc>
          <w:tcPr>
            <w:tcW w:w="142" w:type="dxa"/>
          </w:tcPr>
          <w:p w:rsidR="00D03679" w:rsidRPr="007E275A" w:rsidRDefault="00D03679" w:rsidP="003B1EC3">
            <w:pPr>
              <w:tabs>
                <w:tab w:val="decimal" w:pos="851"/>
              </w:tabs>
              <w:spacing w:line="220" w:lineRule="exact"/>
              <w:rPr>
                <w:rFonts w:ascii="Times New Roman" w:hAnsi="Times New Roman" w:cs="Times New Roman"/>
                <w:color w:val="000000"/>
                <w:sz w:val="16"/>
                <w:szCs w:val="16"/>
              </w:rPr>
            </w:pPr>
          </w:p>
        </w:tc>
        <w:tc>
          <w:tcPr>
            <w:tcW w:w="992" w:type="dxa"/>
          </w:tcPr>
          <w:p w:rsidR="00D03679" w:rsidRPr="007E275A" w:rsidRDefault="00D03679" w:rsidP="00E2081F">
            <w:pPr>
              <w:tabs>
                <w:tab w:val="decimal" w:pos="812"/>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14,</w:t>
            </w:r>
            <w:r w:rsidR="00324AF8" w:rsidRPr="007E275A">
              <w:rPr>
                <w:rFonts w:ascii="Times New Roman" w:hAnsi="Times New Roman" w:cs="Times New Roman"/>
                <w:color w:val="000000"/>
                <w:sz w:val="16"/>
                <w:szCs w:val="16"/>
              </w:rPr>
              <w:t>82</w:t>
            </w:r>
            <w:r w:rsidR="00E2081F">
              <w:rPr>
                <w:rFonts w:ascii="Times New Roman" w:hAnsi="Times New Roman" w:cs="Times New Roman"/>
                <w:color w:val="000000"/>
                <w:sz w:val="16"/>
                <w:szCs w:val="16"/>
              </w:rPr>
              <w:t>3</w:t>
            </w:r>
          </w:p>
        </w:tc>
      </w:tr>
      <w:tr w:rsidR="00D03679" w:rsidRPr="007E275A" w:rsidTr="00B70405">
        <w:trPr>
          <w:cantSplit/>
        </w:trPr>
        <w:tc>
          <w:tcPr>
            <w:tcW w:w="3544" w:type="dxa"/>
          </w:tcPr>
          <w:p w:rsidR="00D03679" w:rsidRPr="007E275A" w:rsidRDefault="00D03679" w:rsidP="003B1EC3">
            <w:pPr>
              <w:spacing w:line="220" w:lineRule="exact"/>
              <w:ind w:firstLine="900"/>
              <w:rPr>
                <w:rFonts w:ascii="Times New Roman" w:hAnsi="Times New Roman" w:cs="Times New Roman"/>
                <w:sz w:val="16"/>
                <w:szCs w:val="16"/>
              </w:rPr>
            </w:pPr>
            <w:r w:rsidRPr="007E275A">
              <w:rPr>
                <w:rFonts w:ascii="Times New Roman" w:hAnsi="Times New Roman" w:cs="Times New Roman"/>
                <w:sz w:val="16"/>
                <w:szCs w:val="16"/>
              </w:rPr>
              <w:t xml:space="preserve">Leasehold improvement </w:t>
            </w:r>
          </w:p>
        </w:tc>
        <w:tc>
          <w:tcPr>
            <w:tcW w:w="992" w:type="dxa"/>
            <w:tcBorders>
              <w:bottom w:val="single" w:sz="4" w:space="0" w:color="auto"/>
            </w:tcBorders>
          </w:tcPr>
          <w:p w:rsidR="00D03679" w:rsidRPr="007E275A" w:rsidRDefault="00D03679" w:rsidP="003B1EC3">
            <w:pPr>
              <w:tabs>
                <w:tab w:val="decimal" w:pos="812"/>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3,375</w:t>
            </w:r>
          </w:p>
        </w:tc>
        <w:tc>
          <w:tcPr>
            <w:tcW w:w="142" w:type="dxa"/>
          </w:tcPr>
          <w:p w:rsidR="00D03679" w:rsidRPr="007E275A" w:rsidRDefault="00D03679" w:rsidP="003B1EC3">
            <w:pPr>
              <w:tabs>
                <w:tab w:val="decimal" w:pos="680"/>
              </w:tabs>
              <w:spacing w:line="220" w:lineRule="exact"/>
              <w:rPr>
                <w:rFonts w:ascii="Times New Roman" w:hAnsi="Times New Roman" w:cs="Times New Roman"/>
                <w:color w:val="000000"/>
                <w:sz w:val="16"/>
                <w:szCs w:val="16"/>
              </w:rPr>
            </w:pPr>
          </w:p>
        </w:tc>
        <w:tc>
          <w:tcPr>
            <w:tcW w:w="830" w:type="dxa"/>
            <w:tcBorders>
              <w:bottom w:val="single" w:sz="4" w:space="0" w:color="auto"/>
            </w:tcBorders>
          </w:tcPr>
          <w:p w:rsidR="00D03679" w:rsidRPr="007E275A" w:rsidRDefault="00D03679" w:rsidP="003B1EC3">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62" w:type="dxa"/>
          </w:tcPr>
          <w:p w:rsidR="00D03679" w:rsidRPr="007E275A" w:rsidRDefault="00D03679" w:rsidP="003B1EC3">
            <w:pPr>
              <w:tabs>
                <w:tab w:val="decimal" w:pos="693"/>
              </w:tabs>
              <w:spacing w:line="220" w:lineRule="exact"/>
              <w:rPr>
                <w:rFonts w:ascii="Times New Roman" w:hAnsi="Times New Roman" w:cs="Times New Roman"/>
                <w:color w:val="000000"/>
                <w:sz w:val="16"/>
                <w:szCs w:val="16"/>
              </w:rPr>
            </w:pPr>
          </w:p>
        </w:tc>
        <w:tc>
          <w:tcPr>
            <w:tcW w:w="850" w:type="dxa"/>
            <w:tcBorders>
              <w:bottom w:val="single" w:sz="4" w:space="0" w:color="auto"/>
            </w:tcBorders>
          </w:tcPr>
          <w:p w:rsidR="00D03679" w:rsidRPr="007E275A" w:rsidRDefault="00D03679" w:rsidP="003B1EC3">
            <w:pPr>
              <w:tabs>
                <w:tab w:val="decimal" w:pos="737"/>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173</w:t>
            </w:r>
          </w:p>
        </w:tc>
        <w:tc>
          <w:tcPr>
            <w:tcW w:w="142" w:type="dxa"/>
          </w:tcPr>
          <w:p w:rsidR="00D03679" w:rsidRPr="007E275A" w:rsidRDefault="00D03679" w:rsidP="003B1EC3">
            <w:pPr>
              <w:tabs>
                <w:tab w:val="decimal" w:pos="806"/>
              </w:tabs>
              <w:spacing w:line="220" w:lineRule="exact"/>
              <w:rPr>
                <w:rFonts w:ascii="Times New Roman" w:hAnsi="Times New Roman" w:cs="Times New Roman"/>
                <w:color w:val="000000"/>
                <w:sz w:val="16"/>
                <w:szCs w:val="16"/>
              </w:rPr>
            </w:pPr>
          </w:p>
        </w:tc>
        <w:tc>
          <w:tcPr>
            <w:tcW w:w="851" w:type="dxa"/>
            <w:tcBorders>
              <w:bottom w:val="single" w:sz="4" w:space="0" w:color="auto"/>
            </w:tcBorders>
          </w:tcPr>
          <w:p w:rsidR="00D03679" w:rsidRPr="007E275A" w:rsidRDefault="00D03679" w:rsidP="003B1EC3">
            <w:pPr>
              <w:tabs>
                <w:tab w:val="decimal" w:pos="737"/>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42</w:t>
            </w:r>
            <w:r w:rsidRPr="00C53996">
              <w:rPr>
                <w:rFonts w:ascii="Times New Roman" w:hAnsi="Times New Roman" w:cs="Times New Roman"/>
                <w:color w:val="000000"/>
                <w:sz w:val="16"/>
                <w:szCs w:val="16"/>
                <w:cs/>
              </w:rPr>
              <w:t>)</w:t>
            </w:r>
          </w:p>
        </w:tc>
        <w:tc>
          <w:tcPr>
            <w:tcW w:w="141" w:type="dxa"/>
          </w:tcPr>
          <w:p w:rsidR="00D03679" w:rsidRPr="007E275A" w:rsidRDefault="00D03679" w:rsidP="003B1EC3">
            <w:pPr>
              <w:tabs>
                <w:tab w:val="decimal" w:pos="792"/>
              </w:tabs>
              <w:spacing w:line="220" w:lineRule="exact"/>
              <w:rPr>
                <w:rFonts w:ascii="Times New Roman" w:hAnsi="Times New Roman" w:cs="Times New Roman"/>
                <w:color w:val="000000"/>
                <w:sz w:val="16"/>
                <w:szCs w:val="16"/>
              </w:rPr>
            </w:pPr>
          </w:p>
        </w:tc>
        <w:tc>
          <w:tcPr>
            <w:tcW w:w="851" w:type="dxa"/>
            <w:tcBorders>
              <w:bottom w:val="single" w:sz="4" w:space="0" w:color="auto"/>
            </w:tcBorders>
          </w:tcPr>
          <w:p w:rsidR="00D03679" w:rsidRPr="007E275A" w:rsidRDefault="00D03679" w:rsidP="003B1EC3">
            <w:pPr>
              <w:tabs>
                <w:tab w:val="decimal" w:pos="737"/>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2</w:t>
            </w:r>
          </w:p>
        </w:tc>
        <w:tc>
          <w:tcPr>
            <w:tcW w:w="142" w:type="dxa"/>
          </w:tcPr>
          <w:p w:rsidR="00D03679" w:rsidRPr="007E275A" w:rsidRDefault="00D03679" w:rsidP="003B1EC3">
            <w:pPr>
              <w:tabs>
                <w:tab w:val="decimal" w:pos="851"/>
              </w:tabs>
              <w:spacing w:line="220" w:lineRule="exact"/>
              <w:rPr>
                <w:rFonts w:ascii="Times New Roman" w:hAnsi="Times New Roman" w:cs="Times New Roman"/>
                <w:color w:val="000000"/>
                <w:sz w:val="16"/>
                <w:szCs w:val="16"/>
              </w:rPr>
            </w:pPr>
          </w:p>
        </w:tc>
        <w:tc>
          <w:tcPr>
            <w:tcW w:w="992" w:type="dxa"/>
            <w:tcBorders>
              <w:bottom w:val="single" w:sz="4" w:space="0" w:color="auto"/>
            </w:tcBorders>
          </w:tcPr>
          <w:p w:rsidR="00D03679" w:rsidRPr="007E275A" w:rsidRDefault="00D03679" w:rsidP="003B1EC3">
            <w:pPr>
              <w:tabs>
                <w:tab w:val="decimal" w:pos="812"/>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3,</w:t>
            </w:r>
            <w:r w:rsidR="00324AF8" w:rsidRPr="007E275A">
              <w:rPr>
                <w:rFonts w:ascii="Times New Roman" w:hAnsi="Times New Roman" w:cs="Times New Roman"/>
                <w:color w:val="000000"/>
                <w:sz w:val="16"/>
                <w:szCs w:val="16"/>
              </w:rPr>
              <w:t>508</w:t>
            </w:r>
          </w:p>
        </w:tc>
      </w:tr>
      <w:tr w:rsidR="00D03679" w:rsidRPr="007E275A" w:rsidTr="00B70405">
        <w:trPr>
          <w:cantSplit/>
        </w:trPr>
        <w:tc>
          <w:tcPr>
            <w:tcW w:w="3544" w:type="dxa"/>
            <w:vAlign w:val="bottom"/>
          </w:tcPr>
          <w:p w:rsidR="00D03679" w:rsidRPr="007E275A" w:rsidRDefault="00D03679" w:rsidP="003B1EC3">
            <w:pPr>
              <w:spacing w:line="220" w:lineRule="exact"/>
              <w:ind w:left="1260"/>
              <w:rPr>
                <w:rFonts w:ascii="Times New Roman" w:hAnsi="Times New Roman" w:cs="Times New Roman"/>
                <w:sz w:val="16"/>
                <w:szCs w:val="16"/>
              </w:rPr>
            </w:pPr>
            <w:r w:rsidRPr="007E275A">
              <w:rPr>
                <w:rFonts w:ascii="Times New Roman" w:hAnsi="Times New Roman" w:cs="Times New Roman"/>
                <w:sz w:val="16"/>
                <w:szCs w:val="16"/>
              </w:rPr>
              <w:t>Total</w:t>
            </w:r>
          </w:p>
        </w:tc>
        <w:tc>
          <w:tcPr>
            <w:tcW w:w="992" w:type="dxa"/>
            <w:tcBorders>
              <w:top w:val="single" w:sz="4" w:space="0" w:color="auto"/>
              <w:bottom w:val="single" w:sz="4" w:space="0" w:color="auto"/>
            </w:tcBorders>
            <w:vAlign w:val="bottom"/>
          </w:tcPr>
          <w:p w:rsidR="00D03679" w:rsidRPr="007E275A" w:rsidRDefault="00D03679" w:rsidP="003B1EC3">
            <w:pPr>
              <w:tabs>
                <w:tab w:val="decimal" w:pos="812"/>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57,931</w:t>
            </w:r>
          </w:p>
        </w:tc>
        <w:tc>
          <w:tcPr>
            <w:tcW w:w="142" w:type="dxa"/>
          </w:tcPr>
          <w:p w:rsidR="00D03679" w:rsidRPr="007E275A" w:rsidRDefault="00D03679" w:rsidP="003B1EC3">
            <w:pPr>
              <w:tabs>
                <w:tab w:val="decimal" w:pos="680"/>
              </w:tabs>
              <w:spacing w:line="220" w:lineRule="exact"/>
              <w:rPr>
                <w:rFonts w:ascii="Times New Roman" w:hAnsi="Times New Roman" w:cs="Times New Roman"/>
                <w:color w:val="000000"/>
                <w:sz w:val="16"/>
                <w:szCs w:val="16"/>
              </w:rPr>
            </w:pPr>
          </w:p>
        </w:tc>
        <w:tc>
          <w:tcPr>
            <w:tcW w:w="830" w:type="dxa"/>
            <w:tcBorders>
              <w:top w:val="single" w:sz="4" w:space="0" w:color="auto"/>
              <w:bottom w:val="single" w:sz="4" w:space="0" w:color="auto"/>
            </w:tcBorders>
            <w:vAlign w:val="bottom"/>
          </w:tcPr>
          <w:p w:rsidR="00D03679" w:rsidRPr="007E275A" w:rsidRDefault="00D03679" w:rsidP="009B3D13">
            <w:pPr>
              <w:tabs>
                <w:tab w:val="decimal" w:pos="693"/>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2,</w:t>
            </w:r>
            <w:r w:rsidR="00E2081F">
              <w:rPr>
                <w:rFonts w:ascii="Times New Roman" w:hAnsi="Times New Roman" w:cs="Times New Roman"/>
                <w:color w:val="000000"/>
                <w:sz w:val="16"/>
                <w:szCs w:val="16"/>
              </w:rPr>
              <w:t>370</w:t>
            </w:r>
          </w:p>
        </w:tc>
        <w:tc>
          <w:tcPr>
            <w:tcW w:w="162" w:type="dxa"/>
          </w:tcPr>
          <w:p w:rsidR="00D03679" w:rsidRPr="007E275A" w:rsidRDefault="00D03679" w:rsidP="003B1EC3">
            <w:pPr>
              <w:spacing w:line="220" w:lineRule="exact"/>
              <w:ind w:left="113"/>
              <w:jc w:val="center"/>
              <w:rPr>
                <w:rFonts w:ascii="Times New Roman" w:hAnsi="Times New Roman" w:cs="Times New Roman"/>
                <w:color w:val="000000"/>
                <w:sz w:val="16"/>
                <w:szCs w:val="16"/>
              </w:rPr>
            </w:pPr>
          </w:p>
        </w:tc>
        <w:tc>
          <w:tcPr>
            <w:tcW w:w="850" w:type="dxa"/>
            <w:tcBorders>
              <w:top w:val="single" w:sz="4" w:space="0" w:color="auto"/>
              <w:bottom w:val="single" w:sz="4" w:space="0" w:color="auto"/>
            </w:tcBorders>
            <w:vAlign w:val="bottom"/>
          </w:tcPr>
          <w:p w:rsidR="00D03679" w:rsidRPr="007E275A" w:rsidRDefault="00D03679" w:rsidP="00E2081F">
            <w:pPr>
              <w:tabs>
                <w:tab w:val="decimal" w:pos="737"/>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2,22</w:t>
            </w:r>
            <w:r w:rsidR="00E2081F">
              <w:rPr>
                <w:rFonts w:ascii="Times New Roman" w:hAnsi="Times New Roman" w:cs="Times New Roman"/>
                <w:color w:val="000000"/>
                <w:sz w:val="16"/>
                <w:szCs w:val="16"/>
              </w:rPr>
              <w:t>9</w:t>
            </w:r>
          </w:p>
        </w:tc>
        <w:tc>
          <w:tcPr>
            <w:tcW w:w="142" w:type="dxa"/>
          </w:tcPr>
          <w:p w:rsidR="00D03679" w:rsidRPr="007E275A" w:rsidRDefault="00D03679" w:rsidP="003B1EC3">
            <w:pPr>
              <w:tabs>
                <w:tab w:val="decimal" w:pos="806"/>
              </w:tabs>
              <w:spacing w:line="22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vAlign w:val="bottom"/>
          </w:tcPr>
          <w:p w:rsidR="00D03679" w:rsidRPr="007E275A" w:rsidRDefault="00D03679" w:rsidP="00E2081F">
            <w:pPr>
              <w:tabs>
                <w:tab w:val="decimal" w:pos="737"/>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5</w:t>
            </w:r>
            <w:r w:rsidR="00E2081F">
              <w:rPr>
                <w:rFonts w:ascii="Times New Roman" w:hAnsi="Times New Roman" w:cs="Times New Roman"/>
                <w:color w:val="000000"/>
                <w:sz w:val="16"/>
                <w:szCs w:val="16"/>
              </w:rPr>
              <w:t>24</w:t>
            </w:r>
            <w:r w:rsidRPr="00C53996">
              <w:rPr>
                <w:rFonts w:ascii="Times New Roman" w:hAnsi="Times New Roman" w:cs="Times New Roman"/>
                <w:color w:val="000000"/>
                <w:sz w:val="16"/>
                <w:szCs w:val="16"/>
                <w:cs/>
              </w:rPr>
              <w:t>)</w:t>
            </w:r>
          </w:p>
        </w:tc>
        <w:tc>
          <w:tcPr>
            <w:tcW w:w="141" w:type="dxa"/>
            <w:vAlign w:val="bottom"/>
          </w:tcPr>
          <w:p w:rsidR="00D03679" w:rsidRPr="007E275A" w:rsidRDefault="00D03679" w:rsidP="003B1EC3">
            <w:pPr>
              <w:tabs>
                <w:tab w:val="decimal" w:pos="792"/>
              </w:tabs>
              <w:spacing w:line="22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vAlign w:val="bottom"/>
          </w:tcPr>
          <w:p w:rsidR="00D03679" w:rsidRPr="007E275A" w:rsidRDefault="00D03679" w:rsidP="00E2081F">
            <w:pPr>
              <w:tabs>
                <w:tab w:val="decimal" w:pos="737"/>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E2081F">
              <w:rPr>
                <w:rFonts w:ascii="Times New Roman" w:hAnsi="Times New Roman" w:cs="Times New Roman"/>
                <w:color w:val="000000"/>
                <w:sz w:val="16"/>
                <w:szCs w:val="16"/>
              </w:rPr>
              <w:t>81</w:t>
            </w:r>
            <w:r w:rsidRPr="00C53996">
              <w:rPr>
                <w:rFonts w:ascii="Times New Roman" w:hAnsi="Times New Roman" w:cs="Times New Roman"/>
                <w:color w:val="000000"/>
                <w:sz w:val="16"/>
                <w:szCs w:val="16"/>
                <w:cs/>
              </w:rPr>
              <w:t>)</w:t>
            </w:r>
          </w:p>
        </w:tc>
        <w:tc>
          <w:tcPr>
            <w:tcW w:w="142" w:type="dxa"/>
          </w:tcPr>
          <w:p w:rsidR="00D03679" w:rsidRPr="007E275A" w:rsidRDefault="00D03679" w:rsidP="003B1EC3">
            <w:pPr>
              <w:tabs>
                <w:tab w:val="decimal" w:pos="851"/>
              </w:tabs>
              <w:spacing w:line="22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rsidR="00D03679" w:rsidRPr="007E275A" w:rsidRDefault="00324AF8" w:rsidP="003B1EC3">
            <w:pPr>
              <w:tabs>
                <w:tab w:val="decimal" w:pos="812"/>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61</w:t>
            </w:r>
            <w:r w:rsidR="00D03679"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925</w:t>
            </w:r>
          </w:p>
        </w:tc>
      </w:tr>
      <w:tr w:rsidR="00D03679" w:rsidRPr="007E275A" w:rsidTr="00B70405">
        <w:trPr>
          <w:cantSplit/>
        </w:trPr>
        <w:tc>
          <w:tcPr>
            <w:tcW w:w="3544" w:type="dxa"/>
          </w:tcPr>
          <w:p w:rsidR="00D03679" w:rsidRPr="007E275A" w:rsidRDefault="00D03679" w:rsidP="003B1EC3">
            <w:pPr>
              <w:tabs>
                <w:tab w:val="right" w:pos="5670"/>
              </w:tabs>
              <w:spacing w:line="220" w:lineRule="exact"/>
              <w:ind w:left="1260" w:hanging="360"/>
              <w:rPr>
                <w:rFonts w:ascii="Times New Roman" w:hAnsi="Times New Roman" w:cs="Times New Roman"/>
                <w:sz w:val="16"/>
                <w:szCs w:val="16"/>
              </w:rPr>
            </w:pPr>
            <w:r w:rsidRPr="007E275A">
              <w:rPr>
                <w:rFonts w:ascii="Times New Roman" w:hAnsi="Times New Roman" w:cs="Times New Roman"/>
                <w:sz w:val="16"/>
                <w:szCs w:val="16"/>
                <w:u w:val="single"/>
              </w:rPr>
              <w:t>Less</w:t>
            </w:r>
            <w:r w:rsidRPr="007E275A">
              <w:rPr>
                <w:rFonts w:ascii="Times New Roman" w:hAnsi="Times New Roman" w:cs="Times New Roman"/>
                <w:sz w:val="16"/>
                <w:szCs w:val="16"/>
              </w:rPr>
              <w:tab/>
              <w:t xml:space="preserve">Accumulated depreciation </w:t>
            </w:r>
          </w:p>
        </w:tc>
        <w:tc>
          <w:tcPr>
            <w:tcW w:w="992" w:type="dxa"/>
            <w:tcBorders>
              <w:top w:val="single" w:sz="4" w:space="0" w:color="auto"/>
            </w:tcBorders>
          </w:tcPr>
          <w:p w:rsidR="00D03679" w:rsidRPr="007E275A" w:rsidRDefault="00D03679" w:rsidP="003B1EC3">
            <w:pPr>
              <w:tabs>
                <w:tab w:val="decimal" w:pos="812"/>
              </w:tabs>
              <w:spacing w:line="220" w:lineRule="exact"/>
              <w:rPr>
                <w:rFonts w:ascii="Times New Roman" w:hAnsi="Times New Roman" w:cs="Times New Roman"/>
                <w:color w:val="000000"/>
                <w:sz w:val="16"/>
                <w:szCs w:val="16"/>
              </w:rPr>
            </w:pPr>
          </w:p>
        </w:tc>
        <w:tc>
          <w:tcPr>
            <w:tcW w:w="142" w:type="dxa"/>
          </w:tcPr>
          <w:p w:rsidR="00D03679" w:rsidRPr="007E275A" w:rsidRDefault="00D03679" w:rsidP="003B1EC3">
            <w:pPr>
              <w:tabs>
                <w:tab w:val="decimal" w:pos="680"/>
              </w:tabs>
              <w:spacing w:line="220" w:lineRule="exact"/>
              <w:rPr>
                <w:rFonts w:ascii="Times New Roman" w:hAnsi="Times New Roman" w:cs="Times New Roman"/>
                <w:sz w:val="16"/>
                <w:szCs w:val="16"/>
              </w:rPr>
            </w:pPr>
          </w:p>
        </w:tc>
        <w:tc>
          <w:tcPr>
            <w:tcW w:w="830" w:type="dxa"/>
            <w:tcBorders>
              <w:top w:val="single" w:sz="4" w:space="0" w:color="auto"/>
            </w:tcBorders>
          </w:tcPr>
          <w:p w:rsidR="00D03679" w:rsidRPr="007E275A" w:rsidRDefault="00D03679" w:rsidP="003B1EC3">
            <w:pPr>
              <w:tabs>
                <w:tab w:val="decimal" w:pos="737"/>
              </w:tabs>
              <w:spacing w:line="220" w:lineRule="exact"/>
              <w:rPr>
                <w:rFonts w:ascii="Times New Roman" w:hAnsi="Times New Roman" w:cs="Times New Roman"/>
                <w:color w:val="000000"/>
                <w:sz w:val="16"/>
                <w:szCs w:val="16"/>
              </w:rPr>
            </w:pPr>
          </w:p>
        </w:tc>
        <w:tc>
          <w:tcPr>
            <w:tcW w:w="162" w:type="dxa"/>
          </w:tcPr>
          <w:p w:rsidR="00D03679" w:rsidRPr="007E275A" w:rsidRDefault="00D03679" w:rsidP="003B1EC3">
            <w:pPr>
              <w:tabs>
                <w:tab w:val="decimal" w:pos="693"/>
              </w:tabs>
              <w:spacing w:line="220" w:lineRule="exact"/>
              <w:rPr>
                <w:rFonts w:ascii="Times New Roman" w:hAnsi="Times New Roman" w:cs="Times New Roman"/>
                <w:sz w:val="16"/>
                <w:szCs w:val="16"/>
              </w:rPr>
            </w:pPr>
          </w:p>
        </w:tc>
        <w:tc>
          <w:tcPr>
            <w:tcW w:w="850" w:type="dxa"/>
            <w:tcBorders>
              <w:top w:val="single" w:sz="4" w:space="0" w:color="auto"/>
            </w:tcBorders>
          </w:tcPr>
          <w:p w:rsidR="00D03679" w:rsidRPr="007E275A" w:rsidRDefault="00D03679" w:rsidP="003B1EC3">
            <w:pPr>
              <w:tabs>
                <w:tab w:val="decimal" w:pos="806"/>
              </w:tabs>
              <w:spacing w:line="220" w:lineRule="exact"/>
              <w:rPr>
                <w:rFonts w:ascii="Times New Roman" w:hAnsi="Times New Roman" w:cs="Times New Roman"/>
                <w:color w:val="000000"/>
                <w:sz w:val="16"/>
                <w:szCs w:val="16"/>
              </w:rPr>
            </w:pPr>
          </w:p>
        </w:tc>
        <w:tc>
          <w:tcPr>
            <w:tcW w:w="142" w:type="dxa"/>
          </w:tcPr>
          <w:p w:rsidR="00D03679" w:rsidRPr="007E275A" w:rsidRDefault="00D03679" w:rsidP="003B1EC3">
            <w:pPr>
              <w:tabs>
                <w:tab w:val="decimal" w:pos="806"/>
              </w:tabs>
              <w:spacing w:line="220" w:lineRule="exact"/>
              <w:rPr>
                <w:rFonts w:ascii="Times New Roman" w:hAnsi="Times New Roman" w:cs="Times New Roman"/>
                <w:color w:val="000000"/>
                <w:sz w:val="16"/>
                <w:szCs w:val="16"/>
              </w:rPr>
            </w:pPr>
          </w:p>
        </w:tc>
        <w:tc>
          <w:tcPr>
            <w:tcW w:w="851" w:type="dxa"/>
            <w:tcBorders>
              <w:top w:val="single" w:sz="4" w:space="0" w:color="auto"/>
            </w:tcBorders>
          </w:tcPr>
          <w:p w:rsidR="00D03679" w:rsidRPr="007E275A" w:rsidRDefault="00D03679" w:rsidP="003B1EC3">
            <w:pPr>
              <w:tabs>
                <w:tab w:val="decimal" w:pos="806"/>
              </w:tabs>
              <w:spacing w:line="220" w:lineRule="exact"/>
              <w:rPr>
                <w:rFonts w:ascii="Times New Roman" w:hAnsi="Times New Roman" w:cs="Times New Roman"/>
                <w:color w:val="000000"/>
                <w:sz w:val="16"/>
                <w:szCs w:val="16"/>
              </w:rPr>
            </w:pPr>
          </w:p>
        </w:tc>
        <w:tc>
          <w:tcPr>
            <w:tcW w:w="141" w:type="dxa"/>
          </w:tcPr>
          <w:p w:rsidR="00D03679" w:rsidRPr="007E275A" w:rsidRDefault="00D03679" w:rsidP="003B1EC3">
            <w:pPr>
              <w:tabs>
                <w:tab w:val="decimal" w:pos="792"/>
              </w:tabs>
              <w:spacing w:line="220" w:lineRule="exact"/>
              <w:rPr>
                <w:rFonts w:ascii="Times New Roman" w:hAnsi="Times New Roman" w:cs="Times New Roman"/>
                <w:sz w:val="16"/>
                <w:szCs w:val="16"/>
              </w:rPr>
            </w:pPr>
          </w:p>
        </w:tc>
        <w:tc>
          <w:tcPr>
            <w:tcW w:w="851" w:type="dxa"/>
            <w:tcBorders>
              <w:top w:val="single" w:sz="4" w:space="0" w:color="auto"/>
            </w:tcBorders>
          </w:tcPr>
          <w:p w:rsidR="00D03679" w:rsidRPr="007E275A" w:rsidRDefault="00D03679" w:rsidP="003B1EC3">
            <w:pPr>
              <w:tabs>
                <w:tab w:val="decimal" w:pos="738"/>
              </w:tabs>
              <w:spacing w:line="220" w:lineRule="exact"/>
              <w:rPr>
                <w:rFonts w:ascii="Times New Roman" w:hAnsi="Times New Roman" w:cs="Times New Roman"/>
                <w:color w:val="000000"/>
                <w:sz w:val="16"/>
                <w:szCs w:val="16"/>
              </w:rPr>
            </w:pPr>
          </w:p>
        </w:tc>
        <w:tc>
          <w:tcPr>
            <w:tcW w:w="142" w:type="dxa"/>
          </w:tcPr>
          <w:p w:rsidR="00D03679" w:rsidRPr="007E275A" w:rsidRDefault="00D03679" w:rsidP="003B1EC3">
            <w:pPr>
              <w:tabs>
                <w:tab w:val="decimal" w:pos="851"/>
              </w:tabs>
              <w:spacing w:line="220" w:lineRule="exact"/>
              <w:rPr>
                <w:rFonts w:ascii="Times New Roman" w:hAnsi="Times New Roman" w:cs="Times New Roman"/>
                <w:sz w:val="16"/>
                <w:szCs w:val="16"/>
              </w:rPr>
            </w:pPr>
          </w:p>
        </w:tc>
        <w:tc>
          <w:tcPr>
            <w:tcW w:w="992" w:type="dxa"/>
            <w:tcBorders>
              <w:top w:val="single" w:sz="4" w:space="0" w:color="auto"/>
            </w:tcBorders>
          </w:tcPr>
          <w:p w:rsidR="00D03679" w:rsidRPr="007E275A" w:rsidRDefault="00D03679" w:rsidP="003B1EC3">
            <w:pPr>
              <w:tabs>
                <w:tab w:val="decimal" w:pos="812"/>
              </w:tabs>
              <w:spacing w:line="220" w:lineRule="exact"/>
              <w:rPr>
                <w:rFonts w:ascii="Times New Roman" w:hAnsi="Times New Roman" w:cs="Times New Roman"/>
                <w:color w:val="000000"/>
                <w:sz w:val="16"/>
                <w:szCs w:val="16"/>
              </w:rPr>
            </w:pPr>
          </w:p>
        </w:tc>
      </w:tr>
      <w:tr w:rsidR="00D03679" w:rsidRPr="007E275A" w:rsidTr="00B70405">
        <w:trPr>
          <w:cantSplit/>
        </w:trPr>
        <w:tc>
          <w:tcPr>
            <w:tcW w:w="3544" w:type="dxa"/>
          </w:tcPr>
          <w:p w:rsidR="00D03679" w:rsidRPr="007E275A" w:rsidRDefault="00D03679" w:rsidP="003B1EC3">
            <w:pPr>
              <w:tabs>
                <w:tab w:val="right" w:pos="5670"/>
              </w:tabs>
              <w:spacing w:line="220" w:lineRule="exact"/>
              <w:ind w:left="1260"/>
              <w:rPr>
                <w:rFonts w:ascii="Times New Roman" w:hAnsi="Times New Roman" w:cs="Times New Roman"/>
                <w:sz w:val="16"/>
                <w:szCs w:val="16"/>
              </w:rPr>
            </w:pPr>
            <w:r w:rsidRPr="007E275A">
              <w:rPr>
                <w:rFonts w:ascii="Times New Roman" w:hAnsi="Times New Roman" w:cs="Times New Roman"/>
                <w:sz w:val="16"/>
                <w:szCs w:val="16"/>
              </w:rPr>
              <w:t>Land</w:t>
            </w:r>
          </w:p>
        </w:tc>
        <w:tc>
          <w:tcPr>
            <w:tcW w:w="992" w:type="dxa"/>
          </w:tcPr>
          <w:p w:rsidR="00D03679" w:rsidRPr="007E275A" w:rsidRDefault="00D03679" w:rsidP="00B30765">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D03679" w:rsidRPr="007E275A" w:rsidRDefault="00D03679" w:rsidP="003B1EC3">
            <w:pPr>
              <w:tabs>
                <w:tab w:val="decimal" w:pos="680"/>
              </w:tabs>
              <w:spacing w:line="220" w:lineRule="exact"/>
              <w:rPr>
                <w:rFonts w:ascii="Times New Roman" w:hAnsi="Times New Roman" w:cs="Times New Roman"/>
                <w:sz w:val="16"/>
                <w:szCs w:val="16"/>
              </w:rPr>
            </w:pPr>
          </w:p>
        </w:tc>
        <w:tc>
          <w:tcPr>
            <w:tcW w:w="830" w:type="dxa"/>
          </w:tcPr>
          <w:p w:rsidR="00D03679" w:rsidRPr="007E275A" w:rsidRDefault="00D03679" w:rsidP="003B1EC3">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62" w:type="dxa"/>
          </w:tcPr>
          <w:p w:rsidR="00D03679" w:rsidRPr="007E275A" w:rsidRDefault="00D03679" w:rsidP="003B1EC3">
            <w:pPr>
              <w:tabs>
                <w:tab w:val="decimal" w:pos="693"/>
              </w:tabs>
              <w:spacing w:line="220" w:lineRule="exact"/>
              <w:rPr>
                <w:rFonts w:ascii="Times New Roman" w:hAnsi="Times New Roman" w:cs="Times New Roman"/>
                <w:sz w:val="16"/>
                <w:szCs w:val="16"/>
              </w:rPr>
            </w:pPr>
          </w:p>
        </w:tc>
        <w:tc>
          <w:tcPr>
            <w:tcW w:w="850" w:type="dxa"/>
          </w:tcPr>
          <w:p w:rsidR="00D03679" w:rsidRPr="007E275A" w:rsidRDefault="00D03679" w:rsidP="003B1EC3">
            <w:pPr>
              <w:tabs>
                <w:tab w:val="decimal" w:pos="737"/>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1</w:t>
            </w:r>
            <w:r w:rsidRPr="00C53996">
              <w:rPr>
                <w:rFonts w:ascii="Times New Roman" w:hAnsi="Times New Roman" w:cs="Times New Roman"/>
                <w:color w:val="000000"/>
                <w:sz w:val="16"/>
                <w:szCs w:val="16"/>
                <w:cs/>
              </w:rPr>
              <w:t>)</w:t>
            </w:r>
          </w:p>
        </w:tc>
        <w:tc>
          <w:tcPr>
            <w:tcW w:w="142" w:type="dxa"/>
          </w:tcPr>
          <w:p w:rsidR="00D03679" w:rsidRPr="007E275A" w:rsidRDefault="00D03679" w:rsidP="003B1EC3">
            <w:pPr>
              <w:tabs>
                <w:tab w:val="decimal" w:pos="806"/>
              </w:tabs>
              <w:spacing w:line="220" w:lineRule="exact"/>
              <w:rPr>
                <w:rFonts w:ascii="Times New Roman" w:hAnsi="Times New Roman" w:cs="Times New Roman"/>
                <w:color w:val="000000"/>
                <w:sz w:val="16"/>
                <w:szCs w:val="16"/>
              </w:rPr>
            </w:pPr>
          </w:p>
        </w:tc>
        <w:tc>
          <w:tcPr>
            <w:tcW w:w="851" w:type="dxa"/>
          </w:tcPr>
          <w:p w:rsidR="00D03679" w:rsidRPr="007E275A" w:rsidRDefault="00D03679" w:rsidP="003B1EC3">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1" w:type="dxa"/>
          </w:tcPr>
          <w:p w:rsidR="00D03679" w:rsidRPr="007E275A" w:rsidRDefault="00D03679" w:rsidP="003B1EC3">
            <w:pPr>
              <w:tabs>
                <w:tab w:val="decimal" w:pos="792"/>
              </w:tabs>
              <w:spacing w:line="220" w:lineRule="exact"/>
              <w:rPr>
                <w:rFonts w:ascii="Times New Roman" w:hAnsi="Times New Roman" w:cs="Times New Roman"/>
                <w:sz w:val="16"/>
                <w:szCs w:val="16"/>
              </w:rPr>
            </w:pPr>
          </w:p>
        </w:tc>
        <w:tc>
          <w:tcPr>
            <w:tcW w:w="851" w:type="dxa"/>
          </w:tcPr>
          <w:p w:rsidR="00D03679" w:rsidRPr="007E275A" w:rsidRDefault="00D03679" w:rsidP="003B1EC3">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D03679" w:rsidRPr="007E275A" w:rsidRDefault="00D03679" w:rsidP="003B1EC3">
            <w:pPr>
              <w:tabs>
                <w:tab w:val="decimal" w:pos="851"/>
              </w:tabs>
              <w:spacing w:line="220" w:lineRule="exact"/>
              <w:rPr>
                <w:rFonts w:ascii="Times New Roman" w:hAnsi="Times New Roman" w:cs="Times New Roman"/>
                <w:sz w:val="16"/>
                <w:szCs w:val="16"/>
              </w:rPr>
            </w:pPr>
          </w:p>
        </w:tc>
        <w:tc>
          <w:tcPr>
            <w:tcW w:w="992" w:type="dxa"/>
          </w:tcPr>
          <w:p w:rsidR="00D03679" w:rsidRPr="007E275A" w:rsidRDefault="00324AF8" w:rsidP="003B1EC3">
            <w:pPr>
              <w:tabs>
                <w:tab w:val="decimal" w:pos="812"/>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1</w:t>
            </w:r>
            <w:r w:rsidRPr="00C53996">
              <w:rPr>
                <w:rFonts w:ascii="Times New Roman" w:hAnsi="Times New Roman" w:cs="Times New Roman"/>
                <w:color w:val="000000"/>
                <w:sz w:val="16"/>
                <w:szCs w:val="16"/>
                <w:cs/>
              </w:rPr>
              <w:t>)</w:t>
            </w:r>
          </w:p>
        </w:tc>
      </w:tr>
      <w:tr w:rsidR="00D03679" w:rsidRPr="007E275A" w:rsidTr="00B70405">
        <w:trPr>
          <w:cantSplit/>
        </w:trPr>
        <w:tc>
          <w:tcPr>
            <w:tcW w:w="3544" w:type="dxa"/>
          </w:tcPr>
          <w:p w:rsidR="00D03679" w:rsidRPr="007E275A" w:rsidRDefault="00D03679" w:rsidP="003B1EC3">
            <w:pPr>
              <w:tabs>
                <w:tab w:val="right" w:pos="5670"/>
              </w:tabs>
              <w:spacing w:line="220" w:lineRule="exact"/>
              <w:ind w:left="1260"/>
              <w:rPr>
                <w:rFonts w:ascii="Times New Roman" w:hAnsi="Times New Roman" w:cs="Times New Roman"/>
                <w:sz w:val="16"/>
                <w:szCs w:val="16"/>
              </w:rPr>
            </w:pPr>
            <w:r w:rsidRPr="007E275A">
              <w:rPr>
                <w:rFonts w:ascii="Times New Roman" w:hAnsi="Times New Roman" w:cs="Times New Roman"/>
                <w:sz w:val="16"/>
                <w:szCs w:val="16"/>
              </w:rPr>
              <w:t xml:space="preserve">Premises </w:t>
            </w:r>
          </w:p>
        </w:tc>
        <w:tc>
          <w:tcPr>
            <w:tcW w:w="992" w:type="dxa"/>
          </w:tcPr>
          <w:p w:rsidR="00D03679" w:rsidRPr="007E275A" w:rsidRDefault="00D03679" w:rsidP="003B1EC3">
            <w:pPr>
              <w:tabs>
                <w:tab w:val="decimal" w:pos="812"/>
              </w:tabs>
              <w:spacing w:line="220" w:lineRule="exact"/>
              <w:rPr>
                <w:rFonts w:ascii="Times New Roman" w:hAnsi="Times New Roman" w:cs="Times New Roman"/>
                <w:color w:val="000000"/>
                <w:sz w:val="16"/>
                <w:szCs w:val="16"/>
              </w:rPr>
            </w:pPr>
          </w:p>
        </w:tc>
        <w:tc>
          <w:tcPr>
            <w:tcW w:w="142" w:type="dxa"/>
          </w:tcPr>
          <w:p w:rsidR="00D03679" w:rsidRPr="007E275A" w:rsidRDefault="00D03679" w:rsidP="003B1EC3">
            <w:pPr>
              <w:tabs>
                <w:tab w:val="decimal" w:pos="680"/>
              </w:tabs>
              <w:spacing w:line="220" w:lineRule="exact"/>
              <w:rPr>
                <w:rFonts w:ascii="Times New Roman" w:hAnsi="Times New Roman" w:cs="Times New Roman"/>
                <w:sz w:val="16"/>
                <w:szCs w:val="16"/>
              </w:rPr>
            </w:pPr>
          </w:p>
        </w:tc>
        <w:tc>
          <w:tcPr>
            <w:tcW w:w="830" w:type="dxa"/>
          </w:tcPr>
          <w:p w:rsidR="00D03679" w:rsidRPr="007E275A" w:rsidRDefault="00D03679" w:rsidP="003B1EC3">
            <w:pPr>
              <w:tabs>
                <w:tab w:val="decimal" w:pos="737"/>
              </w:tabs>
              <w:spacing w:line="220" w:lineRule="exact"/>
              <w:rPr>
                <w:rFonts w:ascii="Times New Roman" w:hAnsi="Times New Roman" w:cs="Times New Roman"/>
                <w:color w:val="000000"/>
                <w:sz w:val="16"/>
                <w:szCs w:val="16"/>
              </w:rPr>
            </w:pPr>
          </w:p>
        </w:tc>
        <w:tc>
          <w:tcPr>
            <w:tcW w:w="162" w:type="dxa"/>
          </w:tcPr>
          <w:p w:rsidR="00D03679" w:rsidRPr="007E275A" w:rsidRDefault="00D03679" w:rsidP="003B1EC3">
            <w:pPr>
              <w:tabs>
                <w:tab w:val="decimal" w:pos="693"/>
              </w:tabs>
              <w:spacing w:line="220" w:lineRule="exact"/>
              <w:rPr>
                <w:rFonts w:ascii="Times New Roman" w:hAnsi="Times New Roman" w:cs="Times New Roman"/>
                <w:sz w:val="16"/>
                <w:szCs w:val="16"/>
              </w:rPr>
            </w:pPr>
          </w:p>
        </w:tc>
        <w:tc>
          <w:tcPr>
            <w:tcW w:w="850" w:type="dxa"/>
          </w:tcPr>
          <w:p w:rsidR="00D03679" w:rsidRPr="007E275A" w:rsidRDefault="00D03679" w:rsidP="003B1EC3">
            <w:pPr>
              <w:tabs>
                <w:tab w:val="decimal" w:pos="737"/>
              </w:tabs>
              <w:spacing w:line="220" w:lineRule="exact"/>
              <w:rPr>
                <w:rFonts w:ascii="Times New Roman" w:hAnsi="Times New Roman" w:cs="Times New Roman"/>
                <w:color w:val="000000"/>
                <w:sz w:val="16"/>
                <w:szCs w:val="16"/>
              </w:rPr>
            </w:pPr>
          </w:p>
        </w:tc>
        <w:tc>
          <w:tcPr>
            <w:tcW w:w="142" w:type="dxa"/>
          </w:tcPr>
          <w:p w:rsidR="00D03679" w:rsidRPr="007E275A" w:rsidRDefault="00D03679" w:rsidP="003B1EC3">
            <w:pPr>
              <w:tabs>
                <w:tab w:val="decimal" w:pos="806"/>
              </w:tabs>
              <w:spacing w:line="220" w:lineRule="exact"/>
              <w:rPr>
                <w:rFonts w:ascii="Times New Roman" w:hAnsi="Times New Roman" w:cs="Times New Roman"/>
                <w:color w:val="000000"/>
                <w:sz w:val="16"/>
                <w:szCs w:val="16"/>
              </w:rPr>
            </w:pPr>
          </w:p>
        </w:tc>
        <w:tc>
          <w:tcPr>
            <w:tcW w:w="851" w:type="dxa"/>
          </w:tcPr>
          <w:p w:rsidR="00D03679" w:rsidRPr="007E275A" w:rsidRDefault="00D03679" w:rsidP="003B1EC3">
            <w:pPr>
              <w:tabs>
                <w:tab w:val="decimal" w:pos="737"/>
              </w:tabs>
              <w:spacing w:line="220" w:lineRule="exact"/>
              <w:rPr>
                <w:rFonts w:ascii="Times New Roman" w:hAnsi="Times New Roman" w:cs="Times New Roman"/>
                <w:color w:val="000000"/>
                <w:sz w:val="16"/>
                <w:szCs w:val="16"/>
              </w:rPr>
            </w:pPr>
          </w:p>
        </w:tc>
        <w:tc>
          <w:tcPr>
            <w:tcW w:w="141" w:type="dxa"/>
          </w:tcPr>
          <w:p w:rsidR="00D03679" w:rsidRPr="007E275A" w:rsidRDefault="00D03679" w:rsidP="003B1EC3">
            <w:pPr>
              <w:tabs>
                <w:tab w:val="decimal" w:pos="792"/>
              </w:tabs>
              <w:spacing w:line="220" w:lineRule="exact"/>
              <w:rPr>
                <w:rFonts w:ascii="Times New Roman" w:hAnsi="Times New Roman" w:cs="Times New Roman"/>
                <w:sz w:val="16"/>
                <w:szCs w:val="16"/>
              </w:rPr>
            </w:pPr>
          </w:p>
        </w:tc>
        <w:tc>
          <w:tcPr>
            <w:tcW w:w="851" w:type="dxa"/>
          </w:tcPr>
          <w:p w:rsidR="00D03679" w:rsidRPr="007E275A" w:rsidRDefault="00D03679" w:rsidP="003B1EC3">
            <w:pPr>
              <w:tabs>
                <w:tab w:val="decimal" w:pos="738"/>
              </w:tabs>
              <w:spacing w:line="220" w:lineRule="exact"/>
              <w:rPr>
                <w:rFonts w:ascii="Times New Roman" w:hAnsi="Times New Roman" w:cs="Times New Roman"/>
                <w:color w:val="000000"/>
                <w:sz w:val="16"/>
                <w:szCs w:val="16"/>
              </w:rPr>
            </w:pPr>
          </w:p>
        </w:tc>
        <w:tc>
          <w:tcPr>
            <w:tcW w:w="142" w:type="dxa"/>
          </w:tcPr>
          <w:p w:rsidR="00D03679" w:rsidRPr="007E275A" w:rsidRDefault="00D03679" w:rsidP="003B1EC3">
            <w:pPr>
              <w:tabs>
                <w:tab w:val="decimal" w:pos="851"/>
              </w:tabs>
              <w:spacing w:line="220" w:lineRule="exact"/>
              <w:rPr>
                <w:rFonts w:ascii="Times New Roman" w:hAnsi="Times New Roman" w:cs="Times New Roman"/>
                <w:sz w:val="16"/>
                <w:szCs w:val="16"/>
              </w:rPr>
            </w:pPr>
          </w:p>
        </w:tc>
        <w:tc>
          <w:tcPr>
            <w:tcW w:w="992" w:type="dxa"/>
          </w:tcPr>
          <w:p w:rsidR="00D03679" w:rsidRPr="007E275A" w:rsidRDefault="00D03679" w:rsidP="003B1EC3">
            <w:pPr>
              <w:tabs>
                <w:tab w:val="decimal" w:pos="812"/>
              </w:tabs>
              <w:spacing w:line="220" w:lineRule="exact"/>
              <w:rPr>
                <w:rFonts w:ascii="Times New Roman" w:hAnsi="Times New Roman" w:cs="Times New Roman"/>
                <w:color w:val="000000"/>
                <w:sz w:val="16"/>
                <w:szCs w:val="16"/>
              </w:rPr>
            </w:pPr>
          </w:p>
        </w:tc>
      </w:tr>
      <w:tr w:rsidR="006E190C" w:rsidRPr="007E275A" w:rsidTr="00752EB0">
        <w:trPr>
          <w:cantSplit/>
        </w:trPr>
        <w:tc>
          <w:tcPr>
            <w:tcW w:w="3544" w:type="dxa"/>
          </w:tcPr>
          <w:p w:rsidR="006E190C" w:rsidRPr="007E275A" w:rsidRDefault="006E190C" w:rsidP="006E190C">
            <w:pPr>
              <w:tabs>
                <w:tab w:val="right" w:pos="5670"/>
              </w:tabs>
              <w:spacing w:line="220" w:lineRule="exact"/>
              <w:ind w:left="1260" w:firstLine="108"/>
              <w:rPr>
                <w:rFonts w:ascii="Times New Roman" w:hAnsi="Times New Roman" w:cs="Times New Roman"/>
                <w:sz w:val="16"/>
                <w:szCs w:val="16"/>
              </w:rPr>
            </w:pPr>
            <w:r w:rsidRPr="00C53996">
              <w:rPr>
                <w:rFonts w:ascii="Times New Roman" w:hAnsi="Times New Roman" w:cs="Times New Roman"/>
                <w:sz w:val="16"/>
                <w:szCs w:val="16"/>
                <w:cs/>
              </w:rPr>
              <w:t xml:space="preserve">- </w:t>
            </w:r>
            <w:r w:rsidRPr="007E275A">
              <w:rPr>
                <w:rFonts w:ascii="Times New Roman" w:hAnsi="Times New Roman" w:cs="Times New Roman"/>
                <w:sz w:val="16"/>
                <w:szCs w:val="16"/>
              </w:rPr>
              <w:t xml:space="preserve">Cost </w:t>
            </w:r>
          </w:p>
        </w:tc>
        <w:tc>
          <w:tcPr>
            <w:tcW w:w="992" w:type="dxa"/>
          </w:tcPr>
          <w:p w:rsidR="006E190C" w:rsidRPr="007E275A" w:rsidRDefault="006E190C" w:rsidP="006E190C">
            <w:pPr>
              <w:tabs>
                <w:tab w:val="decimal" w:pos="812"/>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4,987</w:t>
            </w:r>
            <w:r w:rsidRPr="00C53996">
              <w:rPr>
                <w:rFonts w:ascii="Times New Roman" w:hAnsi="Times New Roman" w:cs="Times New Roman"/>
                <w:color w:val="000000"/>
                <w:sz w:val="16"/>
                <w:szCs w:val="16"/>
                <w:cs/>
              </w:rPr>
              <w:t>)</w:t>
            </w:r>
          </w:p>
        </w:tc>
        <w:tc>
          <w:tcPr>
            <w:tcW w:w="142" w:type="dxa"/>
          </w:tcPr>
          <w:p w:rsidR="006E190C" w:rsidRPr="007E275A" w:rsidRDefault="006E190C" w:rsidP="006E190C">
            <w:pPr>
              <w:tabs>
                <w:tab w:val="decimal" w:pos="680"/>
              </w:tabs>
              <w:spacing w:line="220" w:lineRule="exact"/>
              <w:rPr>
                <w:rFonts w:ascii="Times New Roman" w:hAnsi="Times New Roman" w:cs="Times New Roman"/>
                <w:color w:val="000000"/>
                <w:sz w:val="16"/>
                <w:szCs w:val="16"/>
              </w:rPr>
            </w:pPr>
          </w:p>
        </w:tc>
        <w:tc>
          <w:tcPr>
            <w:tcW w:w="830" w:type="dxa"/>
          </w:tcPr>
          <w:p w:rsidR="006E190C" w:rsidRPr="007E275A" w:rsidRDefault="006E190C" w:rsidP="006E190C">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62" w:type="dxa"/>
          </w:tcPr>
          <w:p w:rsidR="006E190C" w:rsidRPr="007E275A" w:rsidRDefault="006E190C" w:rsidP="006E190C">
            <w:pPr>
              <w:tabs>
                <w:tab w:val="decimal" w:pos="693"/>
              </w:tabs>
              <w:spacing w:line="220" w:lineRule="exact"/>
              <w:rPr>
                <w:rFonts w:ascii="Times New Roman" w:hAnsi="Times New Roman" w:cs="Times New Roman"/>
                <w:color w:val="000000"/>
                <w:sz w:val="16"/>
                <w:szCs w:val="16"/>
              </w:rPr>
            </w:pPr>
          </w:p>
        </w:tc>
        <w:tc>
          <w:tcPr>
            <w:tcW w:w="850" w:type="dxa"/>
          </w:tcPr>
          <w:p w:rsidR="006E190C" w:rsidRPr="007E275A" w:rsidRDefault="006E190C" w:rsidP="006E190C">
            <w:pPr>
              <w:tabs>
                <w:tab w:val="decimal" w:pos="737"/>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Pr>
                <w:rFonts w:ascii="Times New Roman" w:hAnsi="Times New Roman" w:cs="Times New Roman"/>
                <w:color w:val="000000"/>
                <w:sz w:val="16"/>
                <w:szCs w:val="16"/>
              </w:rPr>
              <w:t>682</w:t>
            </w:r>
            <w:r w:rsidRPr="00C53996">
              <w:rPr>
                <w:rFonts w:ascii="Times New Roman" w:hAnsi="Times New Roman" w:cs="Times New Roman"/>
                <w:color w:val="000000"/>
                <w:sz w:val="16"/>
                <w:szCs w:val="16"/>
                <w:cs/>
              </w:rPr>
              <w:t>)</w:t>
            </w:r>
          </w:p>
        </w:tc>
        <w:tc>
          <w:tcPr>
            <w:tcW w:w="142" w:type="dxa"/>
          </w:tcPr>
          <w:p w:rsidR="006E190C" w:rsidRPr="007E275A" w:rsidRDefault="006E190C" w:rsidP="006E190C">
            <w:pPr>
              <w:tabs>
                <w:tab w:val="decimal" w:pos="806"/>
              </w:tabs>
              <w:spacing w:line="220" w:lineRule="exact"/>
              <w:rPr>
                <w:rFonts w:ascii="Times New Roman" w:hAnsi="Times New Roman" w:cs="Times New Roman"/>
                <w:color w:val="000000"/>
                <w:sz w:val="16"/>
                <w:szCs w:val="16"/>
              </w:rPr>
            </w:pPr>
          </w:p>
        </w:tc>
        <w:tc>
          <w:tcPr>
            <w:tcW w:w="851" w:type="dxa"/>
          </w:tcPr>
          <w:p w:rsidR="006E190C" w:rsidRPr="007E275A" w:rsidRDefault="006E190C" w:rsidP="006E190C">
            <w:pPr>
              <w:tabs>
                <w:tab w:val="decimal" w:pos="737"/>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47</w:t>
            </w:r>
          </w:p>
        </w:tc>
        <w:tc>
          <w:tcPr>
            <w:tcW w:w="141" w:type="dxa"/>
          </w:tcPr>
          <w:p w:rsidR="006E190C" w:rsidRPr="007E275A" w:rsidRDefault="006E190C" w:rsidP="006E190C">
            <w:pPr>
              <w:tabs>
                <w:tab w:val="decimal" w:pos="792"/>
              </w:tabs>
              <w:spacing w:line="220" w:lineRule="exact"/>
              <w:rPr>
                <w:rFonts w:ascii="Times New Roman" w:hAnsi="Times New Roman" w:cs="Times New Roman"/>
                <w:color w:val="000000"/>
                <w:sz w:val="16"/>
                <w:szCs w:val="16"/>
              </w:rPr>
            </w:pPr>
          </w:p>
        </w:tc>
        <w:tc>
          <w:tcPr>
            <w:tcW w:w="851" w:type="dxa"/>
            <w:vAlign w:val="bottom"/>
          </w:tcPr>
          <w:p w:rsidR="006E190C" w:rsidRPr="007E275A" w:rsidRDefault="006E190C" w:rsidP="006E190C">
            <w:pPr>
              <w:tabs>
                <w:tab w:val="decimal" w:pos="737"/>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Pr>
                <w:rFonts w:ascii="Times New Roman" w:hAnsi="Times New Roman" w:cs="Times New Roman"/>
                <w:color w:val="000000"/>
                <w:sz w:val="16"/>
                <w:szCs w:val="16"/>
              </w:rPr>
              <w:t>27</w:t>
            </w:r>
            <w:r w:rsidRPr="00C53996">
              <w:rPr>
                <w:rFonts w:ascii="Times New Roman" w:hAnsi="Times New Roman" w:cs="Times New Roman"/>
                <w:color w:val="000000"/>
                <w:sz w:val="16"/>
                <w:szCs w:val="16"/>
                <w:cs/>
              </w:rPr>
              <w:t>)</w:t>
            </w:r>
          </w:p>
        </w:tc>
        <w:tc>
          <w:tcPr>
            <w:tcW w:w="142" w:type="dxa"/>
          </w:tcPr>
          <w:p w:rsidR="006E190C" w:rsidRPr="007E275A" w:rsidRDefault="006E190C" w:rsidP="006E190C">
            <w:pPr>
              <w:tabs>
                <w:tab w:val="decimal" w:pos="851"/>
              </w:tabs>
              <w:spacing w:line="220" w:lineRule="exact"/>
              <w:rPr>
                <w:rFonts w:ascii="Times New Roman" w:hAnsi="Times New Roman" w:cs="Times New Roman"/>
                <w:color w:val="000000"/>
                <w:sz w:val="16"/>
                <w:szCs w:val="16"/>
              </w:rPr>
            </w:pPr>
          </w:p>
        </w:tc>
        <w:tc>
          <w:tcPr>
            <w:tcW w:w="992" w:type="dxa"/>
          </w:tcPr>
          <w:p w:rsidR="006E190C" w:rsidRPr="007E275A" w:rsidRDefault="006E190C" w:rsidP="006E190C">
            <w:pPr>
              <w:tabs>
                <w:tab w:val="decimal" w:pos="812"/>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5,6</w:t>
            </w:r>
            <w:r>
              <w:rPr>
                <w:rFonts w:ascii="Times New Roman" w:hAnsi="Times New Roman" w:cs="Times New Roman"/>
                <w:color w:val="000000"/>
                <w:sz w:val="16"/>
                <w:szCs w:val="16"/>
              </w:rPr>
              <w:t>49</w:t>
            </w:r>
            <w:r w:rsidRPr="00C53996">
              <w:rPr>
                <w:rFonts w:ascii="Times New Roman" w:hAnsi="Times New Roman" w:cs="Times New Roman"/>
                <w:color w:val="000000"/>
                <w:sz w:val="16"/>
                <w:szCs w:val="16"/>
                <w:cs/>
              </w:rPr>
              <w:t>)</w:t>
            </w:r>
          </w:p>
        </w:tc>
      </w:tr>
      <w:tr w:rsidR="006E190C" w:rsidRPr="007E275A" w:rsidTr="00B70405">
        <w:trPr>
          <w:cantSplit/>
        </w:trPr>
        <w:tc>
          <w:tcPr>
            <w:tcW w:w="3544" w:type="dxa"/>
          </w:tcPr>
          <w:p w:rsidR="006E190C" w:rsidRPr="007E275A" w:rsidRDefault="006E190C" w:rsidP="006E190C">
            <w:pPr>
              <w:tabs>
                <w:tab w:val="right" w:pos="5670"/>
              </w:tabs>
              <w:spacing w:line="220" w:lineRule="exact"/>
              <w:ind w:left="1259" w:firstLine="108"/>
              <w:rPr>
                <w:rFonts w:ascii="Times New Roman" w:hAnsi="Times New Roman" w:cs="Times New Roman"/>
                <w:sz w:val="16"/>
                <w:szCs w:val="16"/>
              </w:rPr>
            </w:pPr>
            <w:r w:rsidRPr="00C53996">
              <w:rPr>
                <w:rFonts w:ascii="Times New Roman" w:hAnsi="Times New Roman" w:cs="Times New Roman"/>
                <w:sz w:val="16"/>
                <w:szCs w:val="16"/>
                <w:cs/>
              </w:rPr>
              <w:t xml:space="preserve">- </w:t>
            </w:r>
            <w:r w:rsidRPr="007E275A">
              <w:rPr>
                <w:rFonts w:ascii="Times New Roman" w:hAnsi="Times New Roman" w:cs="Times New Roman"/>
                <w:sz w:val="16"/>
                <w:szCs w:val="16"/>
              </w:rPr>
              <w:t xml:space="preserve">Appraisal increase </w:t>
            </w:r>
            <w:r w:rsidRPr="00C53996">
              <w:rPr>
                <w:rFonts w:ascii="Times New Roman" w:hAnsi="Times New Roman" w:cs="Times New Roman"/>
                <w:sz w:val="16"/>
                <w:szCs w:val="16"/>
                <w:cs/>
              </w:rPr>
              <w:t>(</w:t>
            </w:r>
            <w:r w:rsidRPr="007E275A">
              <w:rPr>
                <w:rFonts w:ascii="Times New Roman" w:hAnsi="Times New Roman" w:cs="Times New Roman"/>
                <w:sz w:val="16"/>
                <w:szCs w:val="16"/>
              </w:rPr>
              <w:t>Year 2019</w:t>
            </w:r>
            <w:r w:rsidRPr="00C53996">
              <w:rPr>
                <w:rFonts w:ascii="Times New Roman" w:hAnsi="Times New Roman" w:cs="Times New Roman"/>
                <w:sz w:val="16"/>
                <w:szCs w:val="16"/>
                <w:cs/>
              </w:rPr>
              <w:t>)</w:t>
            </w:r>
          </w:p>
        </w:tc>
        <w:tc>
          <w:tcPr>
            <w:tcW w:w="992" w:type="dxa"/>
          </w:tcPr>
          <w:p w:rsidR="006E190C" w:rsidRPr="007E275A" w:rsidRDefault="006E190C" w:rsidP="006E190C">
            <w:pPr>
              <w:tabs>
                <w:tab w:val="decimal" w:pos="812"/>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12,456</w:t>
            </w:r>
            <w:r w:rsidRPr="00C53996">
              <w:rPr>
                <w:rFonts w:ascii="Times New Roman" w:hAnsi="Times New Roman" w:cs="Times New Roman"/>
                <w:color w:val="000000"/>
                <w:sz w:val="16"/>
                <w:szCs w:val="16"/>
                <w:cs/>
              </w:rPr>
              <w:t>)</w:t>
            </w:r>
          </w:p>
        </w:tc>
        <w:tc>
          <w:tcPr>
            <w:tcW w:w="142" w:type="dxa"/>
          </w:tcPr>
          <w:p w:rsidR="006E190C" w:rsidRPr="007E275A" w:rsidRDefault="006E190C" w:rsidP="006E190C">
            <w:pPr>
              <w:tabs>
                <w:tab w:val="decimal" w:pos="680"/>
              </w:tabs>
              <w:spacing w:line="220" w:lineRule="exact"/>
              <w:rPr>
                <w:rFonts w:ascii="Times New Roman" w:hAnsi="Times New Roman" w:cs="Times New Roman"/>
                <w:color w:val="000000"/>
                <w:sz w:val="16"/>
                <w:szCs w:val="16"/>
              </w:rPr>
            </w:pPr>
          </w:p>
        </w:tc>
        <w:tc>
          <w:tcPr>
            <w:tcW w:w="830" w:type="dxa"/>
          </w:tcPr>
          <w:p w:rsidR="006E190C" w:rsidRPr="007E275A" w:rsidRDefault="006E190C" w:rsidP="006E190C">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62" w:type="dxa"/>
          </w:tcPr>
          <w:p w:rsidR="006E190C" w:rsidRPr="007E275A" w:rsidRDefault="006E190C" w:rsidP="006E190C">
            <w:pPr>
              <w:tabs>
                <w:tab w:val="decimal" w:pos="693"/>
              </w:tabs>
              <w:spacing w:line="220" w:lineRule="exact"/>
              <w:rPr>
                <w:rFonts w:ascii="Times New Roman" w:hAnsi="Times New Roman" w:cs="Times New Roman"/>
                <w:color w:val="000000"/>
                <w:sz w:val="16"/>
                <w:szCs w:val="16"/>
              </w:rPr>
            </w:pPr>
          </w:p>
        </w:tc>
        <w:tc>
          <w:tcPr>
            <w:tcW w:w="850" w:type="dxa"/>
          </w:tcPr>
          <w:p w:rsidR="006E190C" w:rsidRPr="007E275A" w:rsidRDefault="006E190C" w:rsidP="006E190C">
            <w:pPr>
              <w:tabs>
                <w:tab w:val="decimal" w:pos="737"/>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180</w:t>
            </w:r>
            <w:r w:rsidRPr="00C53996">
              <w:rPr>
                <w:rFonts w:ascii="Times New Roman" w:hAnsi="Times New Roman" w:cs="Times New Roman"/>
                <w:color w:val="000000"/>
                <w:sz w:val="16"/>
                <w:szCs w:val="16"/>
                <w:cs/>
              </w:rPr>
              <w:t>)</w:t>
            </w:r>
          </w:p>
        </w:tc>
        <w:tc>
          <w:tcPr>
            <w:tcW w:w="142" w:type="dxa"/>
          </w:tcPr>
          <w:p w:rsidR="006E190C" w:rsidRPr="007E275A" w:rsidRDefault="006E190C" w:rsidP="006E190C">
            <w:pPr>
              <w:tabs>
                <w:tab w:val="decimal" w:pos="806"/>
              </w:tabs>
              <w:spacing w:line="220" w:lineRule="exact"/>
              <w:rPr>
                <w:rFonts w:ascii="Times New Roman" w:hAnsi="Times New Roman" w:cs="Times New Roman"/>
                <w:color w:val="000000"/>
                <w:sz w:val="16"/>
                <w:szCs w:val="16"/>
              </w:rPr>
            </w:pPr>
          </w:p>
        </w:tc>
        <w:tc>
          <w:tcPr>
            <w:tcW w:w="851" w:type="dxa"/>
          </w:tcPr>
          <w:p w:rsidR="006E190C" w:rsidRPr="007E275A" w:rsidRDefault="006E190C" w:rsidP="006E190C">
            <w:pPr>
              <w:tabs>
                <w:tab w:val="decimal" w:pos="737"/>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w:t>
            </w:r>
          </w:p>
        </w:tc>
        <w:tc>
          <w:tcPr>
            <w:tcW w:w="141" w:type="dxa"/>
          </w:tcPr>
          <w:p w:rsidR="006E190C" w:rsidRPr="007E275A" w:rsidRDefault="006E190C" w:rsidP="006E190C">
            <w:pPr>
              <w:tabs>
                <w:tab w:val="decimal" w:pos="792"/>
              </w:tabs>
              <w:spacing w:line="220" w:lineRule="exact"/>
              <w:rPr>
                <w:rFonts w:ascii="Times New Roman" w:hAnsi="Times New Roman" w:cs="Times New Roman"/>
                <w:color w:val="000000"/>
                <w:sz w:val="16"/>
                <w:szCs w:val="16"/>
              </w:rPr>
            </w:pPr>
          </w:p>
        </w:tc>
        <w:tc>
          <w:tcPr>
            <w:tcW w:w="851" w:type="dxa"/>
          </w:tcPr>
          <w:p w:rsidR="006E190C" w:rsidRPr="007E275A" w:rsidRDefault="006E190C" w:rsidP="006E190C">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6E190C" w:rsidRPr="007E275A" w:rsidRDefault="006E190C" w:rsidP="006E190C">
            <w:pPr>
              <w:tabs>
                <w:tab w:val="decimal" w:pos="851"/>
              </w:tabs>
              <w:spacing w:line="220" w:lineRule="exact"/>
              <w:rPr>
                <w:rFonts w:ascii="Times New Roman" w:hAnsi="Times New Roman" w:cs="Times New Roman"/>
                <w:color w:val="000000"/>
                <w:sz w:val="16"/>
                <w:szCs w:val="16"/>
              </w:rPr>
            </w:pPr>
          </w:p>
        </w:tc>
        <w:tc>
          <w:tcPr>
            <w:tcW w:w="992" w:type="dxa"/>
          </w:tcPr>
          <w:p w:rsidR="006E190C" w:rsidRPr="007E275A" w:rsidRDefault="006E190C" w:rsidP="006E190C">
            <w:pPr>
              <w:tabs>
                <w:tab w:val="decimal" w:pos="812"/>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12,635</w:t>
            </w:r>
            <w:r w:rsidRPr="00C53996">
              <w:rPr>
                <w:rFonts w:ascii="Times New Roman" w:hAnsi="Times New Roman" w:cs="Times New Roman"/>
                <w:color w:val="000000"/>
                <w:sz w:val="16"/>
                <w:szCs w:val="16"/>
                <w:cs/>
              </w:rPr>
              <w:t>)</w:t>
            </w:r>
          </w:p>
        </w:tc>
      </w:tr>
      <w:tr w:rsidR="006E190C" w:rsidRPr="007E275A" w:rsidTr="00E2081F">
        <w:trPr>
          <w:cantSplit/>
        </w:trPr>
        <w:tc>
          <w:tcPr>
            <w:tcW w:w="3544" w:type="dxa"/>
          </w:tcPr>
          <w:p w:rsidR="006E190C" w:rsidRPr="007E275A" w:rsidRDefault="006E190C" w:rsidP="006E190C">
            <w:pPr>
              <w:tabs>
                <w:tab w:val="right" w:pos="5670"/>
              </w:tabs>
              <w:spacing w:line="220" w:lineRule="exact"/>
              <w:ind w:left="1260"/>
              <w:rPr>
                <w:rFonts w:ascii="Times New Roman" w:hAnsi="Times New Roman" w:cs="Times New Roman"/>
                <w:sz w:val="16"/>
                <w:szCs w:val="16"/>
              </w:rPr>
            </w:pPr>
            <w:r w:rsidRPr="007E275A">
              <w:rPr>
                <w:rFonts w:ascii="Times New Roman" w:hAnsi="Times New Roman" w:cs="Times New Roman"/>
                <w:sz w:val="16"/>
                <w:szCs w:val="16"/>
              </w:rPr>
              <w:t xml:space="preserve">Equipment </w:t>
            </w:r>
          </w:p>
        </w:tc>
        <w:tc>
          <w:tcPr>
            <w:tcW w:w="992" w:type="dxa"/>
          </w:tcPr>
          <w:p w:rsidR="006E190C" w:rsidRPr="007E275A" w:rsidRDefault="006E190C" w:rsidP="006E190C">
            <w:pPr>
              <w:tabs>
                <w:tab w:val="decimal" w:pos="812"/>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10,040</w:t>
            </w:r>
            <w:r w:rsidRPr="00C53996">
              <w:rPr>
                <w:rFonts w:ascii="Times New Roman" w:hAnsi="Times New Roman" w:cs="Times New Roman"/>
                <w:color w:val="000000"/>
                <w:sz w:val="16"/>
                <w:szCs w:val="16"/>
                <w:cs/>
              </w:rPr>
              <w:t>)</w:t>
            </w:r>
          </w:p>
        </w:tc>
        <w:tc>
          <w:tcPr>
            <w:tcW w:w="142" w:type="dxa"/>
          </w:tcPr>
          <w:p w:rsidR="006E190C" w:rsidRPr="007E275A" w:rsidRDefault="006E190C" w:rsidP="006E190C">
            <w:pPr>
              <w:tabs>
                <w:tab w:val="decimal" w:pos="680"/>
              </w:tabs>
              <w:spacing w:line="220" w:lineRule="exact"/>
              <w:rPr>
                <w:rFonts w:ascii="Times New Roman" w:hAnsi="Times New Roman" w:cs="Times New Roman"/>
                <w:color w:val="000000"/>
                <w:sz w:val="16"/>
                <w:szCs w:val="16"/>
              </w:rPr>
            </w:pPr>
          </w:p>
        </w:tc>
        <w:tc>
          <w:tcPr>
            <w:tcW w:w="830" w:type="dxa"/>
          </w:tcPr>
          <w:p w:rsidR="006E190C" w:rsidRPr="007E275A" w:rsidRDefault="006E190C" w:rsidP="006E190C">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62" w:type="dxa"/>
          </w:tcPr>
          <w:p w:rsidR="006E190C" w:rsidRPr="007E275A" w:rsidRDefault="006E190C" w:rsidP="006E190C">
            <w:pPr>
              <w:tabs>
                <w:tab w:val="decimal" w:pos="693"/>
              </w:tabs>
              <w:spacing w:line="220" w:lineRule="exact"/>
              <w:rPr>
                <w:rFonts w:ascii="Times New Roman" w:hAnsi="Times New Roman" w:cs="Times New Roman"/>
                <w:color w:val="000000"/>
                <w:sz w:val="16"/>
                <w:szCs w:val="16"/>
              </w:rPr>
            </w:pPr>
          </w:p>
        </w:tc>
        <w:tc>
          <w:tcPr>
            <w:tcW w:w="850" w:type="dxa"/>
          </w:tcPr>
          <w:p w:rsidR="006E190C" w:rsidRPr="007E275A" w:rsidRDefault="006E190C" w:rsidP="006E190C">
            <w:pPr>
              <w:tabs>
                <w:tab w:val="decimal" w:pos="737"/>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Pr>
                <w:rFonts w:ascii="Times New Roman" w:hAnsi="Times New Roman" w:cs="Times New Roman"/>
                <w:color w:val="000000"/>
                <w:sz w:val="16"/>
                <w:szCs w:val="16"/>
              </w:rPr>
              <w:t>812</w:t>
            </w:r>
            <w:r w:rsidRPr="00C53996">
              <w:rPr>
                <w:rFonts w:ascii="Times New Roman" w:hAnsi="Times New Roman" w:cs="Times New Roman"/>
                <w:color w:val="000000"/>
                <w:sz w:val="16"/>
                <w:szCs w:val="16"/>
                <w:cs/>
              </w:rPr>
              <w:t>)</w:t>
            </w:r>
          </w:p>
        </w:tc>
        <w:tc>
          <w:tcPr>
            <w:tcW w:w="142" w:type="dxa"/>
          </w:tcPr>
          <w:p w:rsidR="006E190C" w:rsidRPr="007E275A" w:rsidRDefault="006E190C" w:rsidP="006E190C">
            <w:pPr>
              <w:tabs>
                <w:tab w:val="decimal" w:pos="806"/>
              </w:tabs>
              <w:spacing w:line="220" w:lineRule="exact"/>
              <w:rPr>
                <w:rFonts w:ascii="Times New Roman" w:hAnsi="Times New Roman" w:cs="Times New Roman"/>
                <w:color w:val="000000"/>
                <w:sz w:val="16"/>
                <w:szCs w:val="16"/>
              </w:rPr>
            </w:pPr>
          </w:p>
        </w:tc>
        <w:tc>
          <w:tcPr>
            <w:tcW w:w="851" w:type="dxa"/>
          </w:tcPr>
          <w:p w:rsidR="006E190C" w:rsidRPr="007E275A" w:rsidRDefault="006E190C" w:rsidP="006E190C">
            <w:pPr>
              <w:tabs>
                <w:tab w:val="decimal" w:pos="737"/>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316</w:t>
            </w:r>
          </w:p>
        </w:tc>
        <w:tc>
          <w:tcPr>
            <w:tcW w:w="141" w:type="dxa"/>
          </w:tcPr>
          <w:p w:rsidR="006E190C" w:rsidRPr="007E275A" w:rsidRDefault="006E190C" w:rsidP="006E190C">
            <w:pPr>
              <w:tabs>
                <w:tab w:val="decimal" w:pos="792"/>
              </w:tabs>
              <w:spacing w:line="220" w:lineRule="exact"/>
              <w:rPr>
                <w:rFonts w:ascii="Times New Roman" w:hAnsi="Times New Roman" w:cs="Times New Roman"/>
                <w:color w:val="000000"/>
                <w:sz w:val="16"/>
                <w:szCs w:val="16"/>
              </w:rPr>
            </w:pPr>
          </w:p>
        </w:tc>
        <w:tc>
          <w:tcPr>
            <w:tcW w:w="851" w:type="dxa"/>
            <w:vAlign w:val="bottom"/>
          </w:tcPr>
          <w:p w:rsidR="006E190C" w:rsidRPr="007E275A" w:rsidRDefault="006E190C" w:rsidP="006E190C">
            <w:pPr>
              <w:tabs>
                <w:tab w:val="decimal" w:pos="737"/>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Pr>
                <w:rFonts w:ascii="Times New Roman" w:hAnsi="Times New Roman" w:cs="Times New Roman"/>
                <w:color w:val="000000"/>
                <w:sz w:val="16"/>
                <w:szCs w:val="16"/>
              </w:rPr>
              <w:t>6</w:t>
            </w:r>
            <w:r w:rsidRPr="00C53996">
              <w:rPr>
                <w:rFonts w:ascii="Times New Roman" w:hAnsi="Times New Roman" w:cs="Times New Roman"/>
                <w:color w:val="000000"/>
                <w:sz w:val="16"/>
                <w:szCs w:val="16"/>
                <w:cs/>
              </w:rPr>
              <w:t>)</w:t>
            </w:r>
          </w:p>
        </w:tc>
        <w:tc>
          <w:tcPr>
            <w:tcW w:w="142" w:type="dxa"/>
          </w:tcPr>
          <w:p w:rsidR="006E190C" w:rsidRPr="007E275A" w:rsidRDefault="006E190C" w:rsidP="006E190C">
            <w:pPr>
              <w:tabs>
                <w:tab w:val="decimal" w:pos="851"/>
              </w:tabs>
              <w:spacing w:line="220" w:lineRule="exact"/>
              <w:rPr>
                <w:rFonts w:ascii="Times New Roman" w:hAnsi="Times New Roman" w:cs="Times New Roman"/>
                <w:color w:val="000000"/>
                <w:sz w:val="16"/>
                <w:szCs w:val="16"/>
              </w:rPr>
            </w:pPr>
          </w:p>
        </w:tc>
        <w:tc>
          <w:tcPr>
            <w:tcW w:w="992" w:type="dxa"/>
          </w:tcPr>
          <w:p w:rsidR="006E190C" w:rsidRPr="007E275A" w:rsidRDefault="006E190C" w:rsidP="006E190C">
            <w:pPr>
              <w:tabs>
                <w:tab w:val="decimal" w:pos="812"/>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10,542</w:t>
            </w:r>
            <w:r w:rsidRPr="00C53996">
              <w:rPr>
                <w:rFonts w:ascii="Times New Roman" w:hAnsi="Times New Roman" w:cs="Times New Roman"/>
                <w:color w:val="000000"/>
                <w:sz w:val="16"/>
                <w:szCs w:val="16"/>
                <w:cs/>
              </w:rPr>
              <w:t>)</w:t>
            </w:r>
          </w:p>
        </w:tc>
      </w:tr>
      <w:tr w:rsidR="006E190C" w:rsidRPr="007E275A" w:rsidTr="00B70405">
        <w:trPr>
          <w:cantSplit/>
        </w:trPr>
        <w:tc>
          <w:tcPr>
            <w:tcW w:w="3544" w:type="dxa"/>
          </w:tcPr>
          <w:p w:rsidR="006E190C" w:rsidRPr="007E275A" w:rsidRDefault="006E190C" w:rsidP="006E190C">
            <w:pPr>
              <w:tabs>
                <w:tab w:val="right" w:pos="5670"/>
              </w:tabs>
              <w:spacing w:line="220" w:lineRule="exact"/>
              <w:ind w:left="1260"/>
              <w:rPr>
                <w:rFonts w:ascii="Times New Roman" w:hAnsi="Times New Roman" w:cs="Times New Roman"/>
                <w:sz w:val="16"/>
                <w:szCs w:val="16"/>
              </w:rPr>
            </w:pPr>
            <w:r w:rsidRPr="007E275A">
              <w:rPr>
                <w:rFonts w:ascii="Times New Roman" w:hAnsi="Times New Roman" w:cs="Times New Roman"/>
                <w:sz w:val="16"/>
                <w:szCs w:val="16"/>
              </w:rPr>
              <w:t>Leasehold improvement</w:t>
            </w:r>
          </w:p>
        </w:tc>
        <w:tc>
          <w:tcPr>
            <w:tcW w:w="992" w:type="dxa"/>
          </w:tcPr>
          <w:p w:rsidR="006E190C" w:rsidRPr="007E275A" w:rsidRDefault="006E190C" w:rsidP="006E190C">
            <w:pPr>
              <w:tabs>
                <w:tab w:val="decimal" w:pos="812"/>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2,093</w:t>
            </w:r>
            <w:r w:rsidRPr="00C53996">
              <w:rPr>
                <w:rFonts w:ascii="Times New Roman" w:hAnsi="Times New Roman" w:cs="Times New Roman"/>
                <w:color w:val="000000"/>
                <w:sz w:val="16"/>
                <w:szCs w:val="16"/>
                <w:cs/>
              </w:rPr>
              <w:t>)</w:t>
            </w:r>
          </w:p>
        </w:tc>
        <w:tc>
          <w:tcPr>
            <w:tcW w:w="142" w:type="dxa"/>
          </w:tcPr>
          <w:p w:rsidR="006E190C" w:rsidRPr="007E275A" w:rsidRDefault="006E190C" w:rsidP="006E190C">
            <w:pPr>
              <w:tabs>
                <w:tab w:val="decimal" w:pos="680"/>
              </w:tabs>
              <w:spacing w:line="220" w:lineRule="exact"/>
              <w:rPr>
                <w:rFonts w:ascii="Times New Roman" w:hAnsi="Times New Roman" w:cs="Times New Roman"/>
                <w:color w:val="000000"/>
                <w:sz w:val="16"/>
                <w:szCs w:val="16"/>
              </w:rPr>
            </w:pPr>
          </w:p>
        </w:tc>
        <w:tc>
          <w:tcPr>
            <w:tcW w:w="830" w:type="dxa"/>
            <w:tcBorders>
              <w:bottom w:val="single" w:sz="4" w:space="0" w:color="auto"/>
            </w:tcBorders>
            <w:vAlign w:val="bottom"/>
          </w:tcPr>
          <w:p w:rsidR="006E190C" w:rsidRPr="007E275A" w:rsidRDefault="006E190C" w:rsidP="006E190C">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62" w:type="dxa"/>
          </w:tcPr>
          <w:p w:rsidR="006E190C" w:rsidRPr="007E275A" w:rsidRDefault="006E190C" w:rsidP="006E190C">
            <w:pPr>
              <w:tabs>
                <w:tab w:val="decimal" w:pos="693"/>
              </w:tabs>
              <w:spacing w:line="220" w:lineRule="exact"/>
              <w:rPr>
                <w:rFonts w:ascii="Times New Roman" w:hAnsi="Times New Roman" w:cs="Times New Roman"/>
                <w:color w:val="000000"/>
                <w:sz w:val="16"/>
                <w:szCs w:val="16"/>
              </w:rPr>
            </w:pPr>
          </w:p>
        </w:tc>
        <w:tc>
          <w:tcPr>
            <w:tcW w:w="850" w:type="dxa"/>
            <w:tcBorders>
              <w:bottom w:val="single" w:sz="4" w:space="0" w:color="auto"/>
            </w:tcBorders>
          </w:tcPr>
          <w:p w:rsidR="006E190C" w:rsidRPr="007E275A" w:rsidRDefault="006E190C" w:rsidP="006E190C">
            <w:pPr>
              <w:tabs>
                <w:tab w:val="decimal" w:pos="737"/>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142</w:t>
            </w:r>
            <w:r w:rsidRPr="00C53996">
              <w:rPr>
                <w:rFonts w:ascii="Times New Roman" w:hAnsi="Times New Roman" w:cs="Times New Roman"/>
                <w:color w:val="000000"/>
                <w:sz w:val="16"/>
                <w:szCs w:val="16"/>
                <w:cs/>
              </w:rPr>
              <w:t>)</w:t>
            </w:r>
          </w:p>
        </w:tc>
        <w:tc>
          <w:tcPr>
            <w:tcW w:w="142" w:type="dxa"/>
          </w:tcPr>
          <w:p w:rsidR="006E190C" w:rsidRPr="007E275A" w:rsidRDefault="006E190C" w:rsidP="006E190C">
            <w:pPr>
              <w:tabs>
                <w:tab w:val="decimal" w:pos="806"/>
              </w:tabs>
              <w:spacing w:line="220" w:lineRule="exact"/>
              <w:rPr>
                <w:rFonts w:ascii="Times New Roman" w:hAnsi="Times New Roman" w:cs="Times New Roman"/>
                <w:color w:val="000000"/>
                <w:sz w:val="16"/>
                <w:szCs w:val="16"/>
              </w:rPr>
            </w:pPr>
          </w:p>
        </w:tc>
        <w:tc>
          <w:tcPr>
            <w:tcW w:w="851" w:type="dxa"/>
            <w:tcBorders>
              <w:bottom w:val="single" w:sz="4" w:space="0" w:color="auto"/>
            </w:tcBorders>
            <w:vAlign w:val="bottom"/>
          </w:tcPr>
          <w:p w:rsidR="006E190C" w:rsidRPr="007E275A" w:rsidRDefault="006E190C" w:rsidP="006E190C">
            <w:pPr>
              <w:tabs>
                <w:tab w:val="decimal" w:pos="737"/>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33</w:t>
            </w:r>
          </w:p>
        </w:tc>
        <w:tc>
          <w:tcPr>
            <w:tcW w:w="141" w:type="dxa"/>
            <w:vAlign w:val="bottom"/>
          </w:tcPr>
          <w:p w:rsidR="006E190C" w:rsidRPr="007E275A" w:rsidRDefault="006E190C" w:rsidP="006E190C">
            <w:pPr>
              <w:tabs>
                <w:tab w:val="decimal" w:pos="792"/>
              </w:tabs>
              <w:spacing w:line="220" w:lineRule="exact"/>
              <w:rPr>
                <w:rFonts w:ascii="Times New Roman" w:hAnsi="Times New Roman" w:cs="Times New Roman"/>
                <w:color w:val="000000"/>
                <w:sz w:val="16"/>
                <w:szCs w:val="16"/>
              </w:rPr>
            </w:pPr>
          </w:p>
        </w:tc>
        <w:tc>
          <w:tcPr>
            <w:tcW w:w="851" w:type="dxa"/>
            <w:tcBorders>
              <w:bottom w:val="single" w:sz="4" w:space="0" w:color="auto"/>
            </w:tcBorders>
            <w:vAlign w:val="bottom"/>
          </w:tcPr>
          <w:p w:rsidR="006E190C" w:rsidRPr="007E275A" w:rsidRDefault="006E190C" w:rsidP="006E190C">
            <w:pPr>
              <w:tabs>
                <w:tab w:val="decimal" w:pos="737"/>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Pr>
                <w:rFonts w:ascii="Times New Roman" w:hAnsi="Times New Roman" w:cs="Times New Roman"/>
                <w:color w:val="000000"/>
                <w:sz w:val="16"/>
                <w:szCs w:val="16"/>
              </w:rPr>
              <w:t>2</w:t>
            </w:r>
            <w:r w:rsidRPr="00C53996">
              <w:rPr>
                <w:rFonts w:ascii="Times New Roman" w:hAnsi="Times New Roman" w:cs="Times New Roman"/>
                <w:color w:val="000000"/>
                <w:sz w:val="16"/>
                <w:szCs w:val="16"/>
                <w:cs/>
              </w:rPr>
              <w:t>)</w:t>
            </w:r>
          </w:p>
        </w:tc>
        <w:tc>
          <w:tcPr>
            <w:tcW w:w="142" w:type="dxa"/>
          </w:tcPr>
          <w:p w:rsidR="006E190C" w:rsidRPr="007E275A" w:rsidRDefault="006E190C" w:rsidP="006E190C">
            <w:pPr>
              <w:tabs>
                <w:tab w:val="decimal" w:pos="851"/>
              </w:tabs>
              <w:spacing w:line="220" w:lineRule="exact"/>
              <w:rPr>
                <w:rFonts w:ascii="Times New Roman" w:hAnsi="Times New Roman" w:cs="Times New Roman"/>
                <w:color w:val="000000"/>
                <w:sz w:val="16"/>
                <w:szCs w:val="16"/>
              </w:rPr>
            </w:pPr>
          </w:p>
        </w:tc>
        <w:tc>
          <w:tcPr>
            <w:tcW w:w="992" w:type="dxa"/>
            <w:tcBorders>
              <w:bottom w:val="single" w:sz="4" w:space="0" w:color="auto"/>
            </w:tcBorders>
            <w:vAlign w:val="bottom"/>
          </w:tcPr>
          <w:p w:rsidR="006E190C" w:rsidRPr="007E275A" w:rsidRDefault="006E190C" w:rsidP="006E190C">
            <w:pPr>
              <w:tabs>
                <w:tab w:val="decimal" w:pos="812"/>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2,20</w:t>
            </w:r>
            <w:r>
              <w:rPr>
                <w:rFonts w:ascii="Times New Roman" w:hAnsi="Times New Roman" w:cs="Times New Roman"/>
                <w:color w:val="000000"/>
                <w:sz w:val="16"/>
                <w:szCs w:val="16"/>
              </w:rPr>
              <w:t>4</w:t>
            </w:r>
            <w:r w:rsidRPr="00C53996">
              <w:rPr>
                <w:rFonts w:ascii="Times New Roman" w:hAnsi="Times New Roman" w:cs="Times New Roman"/>
                <w:color w:val="000000"/>
                <w:sz w:val="16"/>
                <w:szCs w:val="16"/>
                <w:cs/>
              </w:rPr>
              <w:t>)</w:t>
            </w:r>
          </w:p>
        </w:tc>
      </w:tr>
      <w:tr w:rsidR="00614716" w:rsidRPr="007E275A" w:rsidTr="00752EB0">
        <w:trPr>
          <w:cantSplit/>
        </w:trPr>
        <w:tc>
          <w:tcPr>
            <w:tcW w:w="3544" w:type="dxa"/>
            <w:vAlign w:val="bottom"/>
          </w:tcPr>
          <w:p w:rsidR="00614716" w:rsidRPr="007E275A" w:rsidRDefault="00614716" w:rsidP="00614716">
            <w:pPr>
              <w:tabs>
                <w:tab w:val="right" w:pos="3690"/>
              </w:tabs>
              <w:spacing w:line="220" w:lineRule="exact"/>
              <w:ind w:firstLine="1260"/>
              <w:rPr>
                <w:rFonts w:ascii="Times New Roman" w:hAnsi="Times New Roman" w:cs="Times New Roman"/>
                <w:sz w:val="16"/>
                <w:szCs w:val="16"/>
              </w:rPr>
            </w:pPr>
            <w:r w:rsidRPr="007E275A">
              <w:rPr>
                <w:rFonts w:ascii="Times New Roman" w:hAnsi="Times New Roman" w:cs="Times New Roman"/>
                <w:sz w:val="16"/>
                <w:szCs w:val="16"/>
              </w:rPr>
              <w:t xml:space="preserve">Total </w:t>
            </w:r>
          </w:p>
        </w:tc>
        <w:tc>
          <w:tcPr>
            <w:tcW w:w="992" w:type="dxa"/>
            <w:tcBorders>
              <w:top w:val="single" w:sz="4" w:space="0" w:color="auto"/>
              <w:bottom w:val="single" w:sz="4" w:space="0" w:color="auto"/>
            </w:tcBorders>
            <w:vAlign w:val="bottom"/>
          </w:tcPr>
          <w:p w:rsidR="00614716" w:rsidRPr="007E275A" w:rsidRDefault="00614716" w:rsidP="00614716">
            <w:pPr>
              <w:tabs>
                <w:tab w:val="decimal" w:pos="812"/>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29,576</w:t>
            </w:r>
            <w:r w:rsidRPr="00C53996">
              <w:rPr>
                <w:rFonts w:ascii="Times New Roman" w:hAnsi="Times New Roman" w:cs="Times New Roman"/>
                <w:color w:val="000000"/>
                <w:sz w:val="16"/>
                <w:szCs w:val="16"/>
                <w:cs/>
              </w:rPr>
              <w:t>)</w:t>
            </w:r>
          </w:p>
        </w:tc>
        <w:tc>
          <w:tcPr>
            <w:tcW w:w="142" w:type="dxa"/>
          </w:tcPr>
          <w:p w:rsidR="00614716" w:rsidRPr="007E275A" w:rsidRDefault="00614716" w:rsidP="00614716">
            <w:pPr>
              <w:tabs>
                <w:tab w:val="decimal" w:pos="680"/>
              </w:tabs>
              <w:spacing w:line="220" w:lineRule="exact"/>
              <w:rPr>
                <w:rFonts w:ascii="Times New Roman" w:hAnsi="Times New Roman" w:cs="Times New Roman"/>
                <w:color w:val="000000"/>
                <w:sz w:val="16"/>
                <w:szCs w:val="16"/>
              </w:rPr>
            </w:pPr>
          </w:p>
        </w:tc>
        <w:tc>
          <w:tcPr>
            <w:tcW w:w="830" w:type="dxa"/>
            <w:tcBorders>
              <w:bottom w:val="single" w:sz="4" w:space="0" w:color="auto"/>
            </w:tcBorders>
          </w:tcPr>
          <w:p w:rsidR="00614716" w:rsidRPr="007E275A" w:rsidRDefault="00614716" w:rsidP="00614716">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62" w:type="dxa"/>
          </w:tcPr>
          <w:p w:rsidR="00614716" w:rsidRPr="007E275A" w:rsidRDefault="00614716" w:rsidP="00614716">
            <w:pPr>
              <w:tabs>
                <w:tab w:val="decimal" w:pos="693"/>
              </w:tabs>
              <w:spacing w:line="220" w:lineRule="exact"/>
              <w:rPr>
                <w:rFonts w:ascii="Times New Roman" w:hAnsi="Times New Roman" w:cs="Times New Roman"/>
                <w:color w:val="000000"/>
                <w:sz w:val="16"/>
                <w:szCs w:val="16"/>
              </w:rPr>
            </w:pPr>
          </w:p>
        </w:tc>
        <w:tc>
          <w:tcPr>
            <w:tcW w:w="850" w:type="dxa"/>
            <w:tcBorders>
              <w:top w:val="single" w:sz="4" w:space="0" w:color="auto"/>
              <w:bottom w:val="single" w:sz="4" w:space="0" w:color="auto"/>
            </w:tcBorders>
          </w:tcPr>
          <w:p w:rsidR="00614716" w:rsidRPr="007E275A" w:rsidRDefault="00614716" w:rsidP="00614716">
            <w:pPr>
              <w:tabs>
                <w:tab w:val="decimal" w:pos="737"/>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1,</w:t>
            </w:r>
            <w:r>
              <w:rPr>
                <w:rFonts w:ascii="Times New Roman" w:hAnsi="Times New Roman" w:cs="Times New Roman"/>
                <w:color w:val="000000"/>
                <w:sz w:val="16"/>
                <w:szCs w:val="16"/>
              </w:rPr>
              <w:t>817</w:t>
            </w:r>
            <w:r w:rsidRPr="00C53996">
              <w:rPr>
                <w:rFonts w:ascii="Times New Roman" w:hAnsi="Times New Roman" w:cs="Times New Roman"/>
                <w:color w:val="000000"/>
                <w:sz w:val="16"/>
                <w:szCs w:val="16"/>
                <w:cs/>
              </w:rPr>
              <w:t>)</w:t>
            </w:r>
          </w:p>
        </w:tc>
        <w:tc>
          <w:tcPr>
            <w:tcW w:w="142" w:type="dxa"/>
          </w:tcPr>
          <w:p w:rsidR="00614716" w:rsidRPr="007E275A" w:rsidRDefault="00614716" w:rsidP="00614716">
            <w:pPr>
              <w:tabs>
                <w:tab w:val="decimal" w:pos="806"/>
              </w:tabs>
              <w:spacing w:line="220" w:lineRule="exact"/>
              <w:rPr>
                <w:rFonts w:ascii="Times New Roman" w:hAnsi="Times New Roman" w:cs="Times New Roman"/>
                <w:color w:val="000000"/>
                <w:sz w:val="16"/>
                <w:szCs w:val="16"/>
              </w:rPr>
            </w:pPr>
          </w:p>
        </w:tc>
        <w:tc>
          <w:tcPr>
            <w:tcW w:w="851" w:type="dxa"/>
            <w:tcBorders>
              <w:bottom w:val="single" w:sz="4" w:space="0" w:color="auto"/>
            </w:tcBorders>
          </w:tcPr>
          <w:p w:rsidR="00614716" w:rsidRPr="007E275A" w:rsidRDefault="00614716" w:rsidP="00614716">
            <w:pPr>
              <w:tabs>
                <w:tab w:val="decimal" w:pos="737"/>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397</w:t>
            </w:r>
          </w:p>
        </w:tc>
        <w:tc>
          <w:tcPr>
            <w:tcW w:w="141" w:type="dxa"/>
          </w:tcPr>
          <w:p w:rsidR="00614716" w:rsidRPr="007E275A" w:rsidRDefault="00614716" w:rsidP="00614716">
            <w:pPr>
              <w:tabs>
                <w:tab w:val="decimal" w:pos="792"/>
              </w:tabs>
              <w:spacing w:line="22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vAlign w:val="bottom"/>
          </w:tcPr>
          <w:p w:rsidR="00614716" w:rsidRPr="007E275A" w:rsidRDefault="00614716" w:rsidP="00614716">
            <w:pPr>
              <w:tabs>
                <w:tab w:val="decimal" w:pos="737"/>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Pr>
                <w:rFonts w:ascii="Times New Roman" w:hAnsi="Times New Roman" w:cs="Times New Roman"/>
                <w:color w:val="000000"/>
                <w:sz w:val="16"/>
                <w:szCs w:val="16"/>
              </w:rPr>
              <w:t>35</w:t>
            </w:r>
            <w:r w:rsidRPr="00C53996">
              <w:rPr>
                <w:rFonts w:ascii="Times New Roman" w:hAnsi="Times New Roman" w:cs="Times New Roman"/>
                <w:color w:val="000000"/>
                <w:sz w:val="16"/>
                <w:szCs w:val="16"/>
                <w:cs/>
              </w:rPr>
              <w:t>)</w:t>
            </w:r>
          </w:p>
        </w:tc>
        <w:tc>
          <w:tcPr>
            <w:tcW w:w="142" w:type="dxa"/>
          </w:tcPr>
          <w:p w:rsidR="00614716" w:rsidRPr="007E275A" w:rsidRDefault="00614716" w:rsidP="00614716">
            <w:pPr>
              <w:tabs>
                <w:tab w:val="decimal" w:pos="851"/>
              </w:tabs>
              <w:spacing w:line="22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rsidR="00614716" w:rsidRPr="007E275A" w:rsidRDefault="00614716" w:rsidP="00614716">
            <w:pPr>
              <w:tabs>
                <w:tab w:val="decimal" w:pos="812"/>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31,031</w:t>
            </w:r>
            <w:r w:rsidRPr="00C53996">
              <w:rPr>
                <w:rFonts w:ascii="Times New Roman" w:hAnsi="Times New Roman" w:cs="Times New Roman"/>
                <w:color w:val="000000"/>
                <w:sz w:val="16"/>
                <w:szCs w:val="16"/>
                <w:cs/>
              </w:rPr>
              <w:t>)</w:t>
            </w:r>
          </w:p>
        </w:tc>
      </w:tr>
      <w:tr w:rsidR="00614716" w:rsidRPr="007E275A" w:rsidTr="00B70405">
        <w:trPr>
          <w:cantSplit/>
        </w:trPr>
        <w:tc>
          <w:tcPr>
            <w:tcW w:w="3544" w:type="dxa"/>
          </w:tcPr>
          <w:p w:rsidR="00614716" w:rsidRPr="007E275A" w:rsidRDefault="00614716" w:rsidP="00614716">
            <w:pPr>
              <w:spacing w:line="220" w:lineRule="exact"/>
              <w:ind w:firstLine="900"/>
              <w:rPr>
                <w:rFonts w:ascii="Times New Roman" w:hAnsi="Times New Roman" w:cs="Times New Roman"/>
                <w:sz w:val="16"/>
                <w:szCs w:val="16"/>
              </w:rPr>
            </w:pPr>
            <w:r w:rsidRPr="007E275A">
              <w:rPr>
                <w:rFonts w:ascii="Times New Roman" w:hAnsi="Times New Roman" w:cs="Times New Roman"/>
                <w:sz w:val="16"/>
                <w:szCs w:val="16"/>
              </w:rPr>
              <w:t>Construction in progress</w:t>
            </w:r>
          </w:p>
        </w:tc>
        <w:tc>
          <w:tcPr>
            <w:tcW w:w="992" w:type="dxa"/>
            <w:tcBorders>
              <w:top w:val="single" w:sz="4" w:space="0" w:color="auto"/>
              <w:bottom w:val="single" w:sz="4" w:space="0" w:color="auto"/>
            </w:tcBorders>
          </w:tcPr>
          <w:p w:rsidR="00614716" w:rsidRPr="007E275A" w:rsidRDefault="00614716" w:rsidP="00614716">
            <w:pPr>
              <w:tabs>
                <w:tab w:val="decimal" w:pos="812"/>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674</w:t>
            </w:r>
          </w:p>
        </w:tc>
        <w:tc>
          <w:tcPr>
            <w:tcW w:w="142" w:type="dxa"/>
          </w:tcPr>
          <w:p w:rsidR="00614716" w:rsidRPr="007E275A" w:rsidRDefault="00614716" w:rsidP="00614716">
            <w:pPr>
              <w:tabs>
                <w:tab w:val="decimal" w:pos="680"/>
              </w:tabs>
              <w:spacing w:line="220" w:lineRule="exact"/>
              <w:rPr>
                <w:rFonts w:ascii="Times New Roman" w:hAnsi="Times New Roman" w:cs="Times New Roman"/>
                <w:color w:val="000000"/>
                <w:sz w:val="16"/>
                <w:szCs w:val="16"/>
              </w:rPr>
            </w:pPr>
          </w:p>
        </w:tc>
        <w:tc>
          <w:tcPr>
            <w:tcW w:w="830" w:type="dxa"/>
            <w:tcBorders>
              <w:top w:val="single" w:sz="4" w:space="0" w:color="auto"/>
              <w:bottom w:val="single" w:sz="4" w:space="0" w:color="auto"/>
            </w:tcBorders>
            <w:vAlign w:val="bottom"/>
          </w:tcPr>
          <w:p w:rsidR="00614716" w:rsidRPr="007E275A" w:rsidRDefault="00614716" w:rsidP="00614716">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62" w:type="dxa"/>
          </w:tcPr>
          <w:p w:rsidR="00614716" w:rsidRPr="007E275A" w:rsidRDefault="00614716" w:rsidP="00614716">
            <w:pPr>
              <w:tabs>
                <w:tab w:val="decimal" w:pos="693"/>
              </w:tabs>
              <w:spacing w:line="220" w:lineRule="exact"/>
              <w:rPr>
                <w:rFonts w:ascii="Times New Roman" w:hAnsi="Times New Roman" w:cs="Times New Roman"/>
                <w:color w:val="000000"/>
                <w:sz w:val="16"/>
                <w:szCs w:val="16"/>
              </w:rPr>
            </w:pPr>
          </w:p>
        </w:tc>
        <w:tc>
          <w:tcPr>
            <w:tcW w:w="850" w:type="dxa"/>
            <w:tcBorders>
              <w:top w:val="single" w:sz="4" w:space="0" w:color="auto"/>
              <w:bottom w:val="single" w:sz="4" w:space="0" w:color="auto"/>
            </w:tcBorders>
            <w:vAlign w:val="bottom"/>
          </w:tcPr>
          <w:p w:rsidR="00614716" w:rsidRPr="007E275A" w:rsidRDefault="00614716" w:rsidP="00614716">
            <w:pPr>
              <w:tabs>
                <w:tab w:val="decimal" w:pos="737"/>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22</w:t>
            </w:r>
          </w:p>
        </w:tc>
        <w:tc>
          <w:tcPr>
            <w:tcW w:w="142" w:type="dxa"/>
          </w:tcPr>
          <w:p w:rsidR="00614716" w:rsidRPr="007E275A" w:rsidRDefault="00614716" w:rsidP="00614716">
            <w:pPr>
              <w:spacing w:line="220" w:lineRule="exact"/>
              <w:ind w:left="113"/>
              <w:jc w:val="center"/>
              <w:rPr>
                <w:rFonts w:ascii="Times New Roman" w:hAnsi="Times New Roman" w:cs="Times New Roman"/>
                <w:color w:val="000000"/>
                <w:sz w:val="16"/>
                <w:szCs w:val="16"/>
              </w:rPr>
            </w:pPr>
          </w:p>
        </w:tc>
        <w:tc>
          <w:tcPr>
            <w:tcW w:w="851" w:type="dxa"/>
            <w:tcBorders>
              <w:top w:val="single" w:sz="4" w:space="0" w:color="auto"/>
              <w:bottom w:val="single" w:sz="4" w:space="0" w:color="auto"/>
            </w:tcBorders>
          </w:tcPr>
          <w:p w:rsidR="00614716" w:rsidRPr="007E275A" w:rsidRDefault="00614716" w:rsidP="00614716">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1" w:type="dxa"/>
            <w:vAlign w:val="bottom"/>
          </w:tcPr>
          <w:p w:rsidR="00614716" w:rsidRPr="007E275A" w:rsidRDefault="00614716" w:rsidP="00614716">
            <w:pPr>
              <w:tabs>
                <w:tab w:val="decimal" w:pos="792"/>
              </w:tabs>
              <w:spacing w:line="22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vAlign w:val="bottom"/>
          </w:tcPr>
          <w:p w:rsidR="00614716" w:rsidRPr="007E275A" w:rsidRDefault="00614716" w:rsidP="00614716">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614716" w:rsidRPr="007E275A" w:rsidRDefault="00614716" w:rsidP="00614716">
            <w:pPr>
              <w:tabs>
                <w:tab w:val="decimal" w:pos="851"/>
              </w:tabs>
              <w:spacing w:line="22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rsidR="00614716" w:rsidRPr="007E275A" w:rsidRDefault="00614716" w:rsidP="00614716">
            <w:pPr>
              <w:tabs>
                <w:tab w:val="decimal" w:pos="812"/>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696</w:t>
            </w:r>
          </w:p>
        </w:tc>
      </w:tr>
      <w:tr w:rsidR="00614716" w:rsidRPr="007E275A" w:rsidTr="00B70405">
        <w:trPr>
          <w:cantSplit/>
        </w:trPr>
        <w:tc>
          <w:tcPr>
            <w:tcW w:w="3544" w:type="dxa"/>
          </w:tcPr>
          <w:p w:rsidR="00614716" w:rsidRPr="007E275A" w:rsidRDefault="00614716" w:rsidP="00614716">
            <w:pPr>
              <w:spacing w:line="220" w:lineRule="exact"/>
              <w:ind w:right="-113" w:firstLine="902"/>
              <w:rPr>
                <w:rFonts w:ascii="Times New Roman" w:hAnsi="Times New Roman" w:cs="Times New Roman"/>
                <w:sz w:val="16"/>
                <w:szCs w:val="16"/>
              </w:rPr>
            </w:pPr>
            <w:r w:rsidRPr="007E275A">
              <w:rPr>
                <w:rFonts w:ascii="Times New Roman" w:hAnsi="Times New Roman" w:cs="Times New Roman"/>
                <w:sz w:val="16"/>
                <w:szCs w:val="16"/>
              </w:rPr>
              <w:t>Premises and equipment, net</w:t>
            </w:r>
          </w:p>
        </w:tc>
        <w:tc>
          <w:tcPr>
            <w:tcW w:w="992" w:type="dxa"/>
            <w:tcBorders>
              <w:top w:val="single" w:sz="4" w:space="0" w:color="auto"/>
              <w:bottom w:val="double" w:sz="4" w:space="0" w:color="auto"/>
            </w:tcBorders>
            <w:vAlign w:val="bottom"/>
          </w:tcPr>
          <w:p w:rsidR="00614716" w:rsidRPr="007E275A" w:rsidRDefault="00614716" w:rsidP="00614716">
            <w:pPr>
              <w:tabs>
                <w:tab w:val="decimal" w:pos="812"/>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29,029</w:t>
            </w:r>
          </w:p>
        </w:tc>
        <w:tc>
          <w:tcPr>
            <w:tcW w:w="142" w:type="dxa"/>
          </w:tcPr>
          <w:p w:rsidR="00614716" w:rsidRPr="007E275A" w:rsidRDefault="00614716" w:rsidP="00614716">
            <w:pPr>
              <w:tabs>
                <w:tab w:val="decimal" w:pos="737"/>
              </w:tabs>
              <w:spacing w:line="220" w:lineRule="exact"/>
              <w:rPr>
                <w:rFonts w:ascii="Times New Roman" w:hAnsi="Times New Roman" w:cs="Times New Roman"/>
                <w:color w:val="000000"/>
                <w:sz w:val="16"/>
                <w:szCs w:val="16"/>
              </w:rPr>
            </w:pPr>
          </w:p>
        </w:tc>
        <w:tc>
          <w:tcPr>
            <w:tcW w:w="830" w:type="dxa"/>
          </w:tcPr>
          <w:p w:rsidR="00614716" w:rsidRPr="007E275A" w:rsidRDefault="00614716" w:rsidP="00614716">
            <w:pPr>
              <w:tabs>
                <w:tab w:val="decimal" w:pos="737"/>
              </w:tabs>
              <w:spacing w:line="220" w:lineRule="exact"/>
              <w:rPr>
                <w:rFonts w:ascii="Times New Roman" w:hAnsi="Times New Roman" w:cs="Times New Roman"/>
                <w:color w:val="000000"/>
                <w:sz w:val="16"/>
                <w:szCs w:val="16"/>
              </w:rPr>
            </w:pPr>
          </w:p>
        </w:tc>
        <w:tc>
          <w:tcPr>
            <w:tcW w:w="162" w:type="dxa"/>
          </w:tcPr>
          <w:p w:rsidR="00614716" w:rsidRPr="007E275A" w:rsidRDefault="00614716" w:rsidP="00614716">
            <w:pPr>
              <w:tabs>
                <w:tab w:val="decimal" w:pos="737"/>
              </w:tabs>
              <w:spacing w:line="220" w:lineRule="exact"/>
              <w:rPr>
                <w:rFonts w:ascii="Times New Roman" w:hAnsi="Times New Roman" w:cs="Times New Roman"/>
                <w:color w:val="000000"/>
                <w:sz w:val="16"/>
                <w:szCs w:val="16"/>
              </w:rPr>
            </w:pPr>
          </w:p>
        </w:tc>
        <w:tc>
          <w:tcPr>
            <w:tcW w:w="850" w:type="dxa"/>
            <w:tcBorders>
              <w:top w:val="single" w:sz="4" w:space="0" w:color="auto"/>
            </w:tcBorders>
          </w:tcPr>
          <w:p w:rsidR="00614716" w:rsidRPr="007E275A" w:rsidRDefault="00614716" w:rsidP="00614716">
            <w:pPr>
              <w:tabs>
                <w:tab w:val="decimal" w:pos="737"/>
              </w:tabs>
              <w:spacing w:line="220" w:lineRule="exact"/>
              <w:rPr>
                <w:rFonts w:ascii="Times New Roman" w:hAnsi="Times New Roman" w:cs="Times New Roman"/>
                <w:color w:val="000000"/>
                <w:sz w:val="16"/>
                <w:szCs w:val="16"/>
              </w:rPr>
            </w:pPr>
          </w:p>
        </w:tc>
        <w:tc>
          <w:tcPr>
            <w:tcW w:w="142" w:type="dxa"/>
          </w:tcPr>
          <w:p w:rsidR="00614716" w:rsidRPr="007E275A" w:rsidRDefault="00614716" w:rsidP="00614716">
            <w:pPr>
              <w:tabs>
                <w:tab w:val="decimal" w:pos="737"/>
              </w:tabs>
              <w:spacing w:line="220" w:lineRule="exact"/>
              <w:rPr>
                <w:rFonts w:ascii="Times New Roman" w:hAnsi="Times New Roman" w:cs="Times New Roman"/>
                <w:color w:val="000000"/>
                <w:sz w:val="16"/>
                <w:szCs w:val="16"/>
              </w:rPr>
            </w:pPr>
          </w:p>
        </w:tc>
        <w:tc>
          <w:tcPr>
            <w:tcW w:w="851" w:type="dxa"/>
          </w:tcPr>
          <w:p w:rsidR="00614716" w:rsidRPr="007E275A" w:rsidRDefault="00614716" w:rsidP="00614716">
            <w:pPr>
              <w:tabs>
                <w:tab w:val="decimal" w:pos="737"/>
              </w:tabs>
              <w:spacing w:line="220" w:lineRule="exact"/>
              <w:rPr>
                <w:rFonts w:ascii="Times New Roman" w:hAnsi="Times New Roman" w:cs="Times New Roman"/>
                <w:color w:val="000000"/>
                <w:sz w:val="16"/>
                <w:szCs w:val="16"/>
              </w:rPr>
            </w:pPr>
          </w:p>
        </w:tc>
        <w:tc>
          <w:tcPr>
            <w:tcW w:w="141" w:type="dxa"/>
          </w:tcPr>
          <w:p w:rsidR="00614716" w:rsidRPr="007E275A" w:rsidRDefault="00614716" w:rsidP="00614716">
            <w:pPr>
              <w:tabs>
                <w:tab w:val="decimal" w:pos="792"/>
              </w:tabs>
              <w:spacing w:line="220" w:lineRule="exact"/>
              <w:rPr>
                <w:rFonts w:ascii="Times New Roman" w:hAnsi="Times New Roman" w:cs="Times New Roman"/>
                <w:color w:val="000000"/>
                <w:sz w:val="16"/>
                <w:szCs w:val="16"/>
              </w:rPr>
            </w:pPr>
          </w:p>
        </w:tc>
        <w:tc>
          <w:tcPr>
            <w:tcW w:w="851" w:type="dxa"/>
            <w:tcBorders>
              <w:top w:val="single" w:sz="4" w:space="0" w:color="auto"/>
            </w:tcBorders>
          </w:tcPr>
          <w:p w:rsidR="00614716" w:rsidRPr="007E275A" w:rsidRDefault="00614716" w:rsidP="00614716">
            <w:pPr>
              <w:tabs>
                <w:tab w:val="decimal" w:pos="737"/>
              </w:tabs>
              <w:spacing w:line="220" w:lineRule="exact"/>
              <w:rPr>
                <w:rFonts w:ascii="Times New Roman" w:hAnsi="Times New Roman" w:cs="Times New Roman"/>
                <w:color w:val="000000"/>
                <w:sz w:val="16"/>
                <w:szCs w:val="16"/>
              </w:rPr>
            </w:pPr>
          </w:p>
        </w:tc>
        <w:tc>
          <w:tcPr>
            <w:tcW w:w="142" w:type="dxa"/>
          </w:tcPr>
          <w:p w:rsidR="00614716" w:rsidRPr="007E275A" w:rsidRDefault="00614716" w:rsidP="00614716">
            <w:pPr>
              <w:tabs>
                <w:tab w:val="decimal" w:pos="851"/>
              </w:tabs>
              <w:spacing w:line="220" w:lineRule="exact"/>
              <w:rPr>
                <w:rFonts w:ascii="Times New Roman" w:hAnsi="Times New Roman" w:cs="Times New Roman"/>
                <w:color w:val="000000"/>
                <w:sz w:val="16"/>
                <w:szCs w:val="16"/>
              </w:rPr>
            </w:pPr>
          </w:p>
        </w:tc>
        <w:tc>
          <w:tcPr>
            <w:tcW w:w="992" w:type="dxa"/>
            <w:tcBorders>
              <w:top w:val="single" w:sz="4" w:space="0" w:color="auto"/>
              <w:bottom w:val="double" w:sz="4" w:space="0" w:color="auto"/>
            </w:tcBorders>
          </w:tcPr>
          <w:p w:rsidR="00614716" w:rsidRPr="007E275A" w:rsidRDefault="00614716" w:rsidP="00614716">
            <w:pPr>
              <w:tabs>
                <w:tab w:val="decimal" w:pos="812"/>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31,590</w:t>
            </w:r>
          </w:p>
        </w:tc>
      </w:tr>
    </w:tbl>
    <w:p w:rsidR="00F840AF" w:rsidRPr="007E275A" w:rsidRDefault="00F840AF" w:rsidP="00E508A0">
      <w:pPr>
        <w:tabs>
          <w:tab w:val="decimal" w:pos="8789"/>
        </w:tabs>
        <w:spacing w:before="180"/>
        <w:ind w:left="893" w:right="-202" w:hanging="533"/>
        <w:jc w:val="right"/>
        <w:outlineLvl w:val="0"/>
        <w:rPr>
          <w:rFonts w:ascii="Times New Roman" w:hAnsi="Times New Roman" w:cs="Times New Roman"/>
          <w:b/>
          <w:bCs/>
          <w:sz w:val="16"/>
          <w:szCs w:val="16"/>
        </w:rPr>
      </w:pPr>
      <w:r w:rsidRPr="007E275A">
        <w:rPr>
          <w:rFonts w:ascii="Times New Roman" w:hAnsi="Times New Roman" w:cs="Times New Roman"/>
          <w:b/>
          <w:bCs/>
          <w:sz w:val="16"/>
          <w:szCs w:val="16"/>
        </w:rPr>
        <w:t>Unit</w:t>
      </w: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Million Baht</w:t>
      </w:r>
    </w:p>
    <w:tbl>
      <w:tblPr>
        <w:tblW w:w="9083" w:type="dxa"/>
        <w:tblInd w:w="284" w:type="dxa"/>
        <w:tblLayout w:type="fixed"/>
        <w:tblCellMar>
          <w:left w:w="0" w:type="dxa"/>
          <w:right w:w="0" w:type="dxa"/>
        </w:tblCellMar>
        <w:tblLook w:val="0000" w:firstRow="0" w:lastRow="0" w:firstColumn="0" w:lastColumn="0" w:noHBand="0" w:noVBand="0"/>
      </w:tblPr>
      <w:tblGrid>
        <w:gridCol w:w="6718"/>
        <w:gridCol w:w="1113"/>
        <w:gridCol w:w="141"/>
        <w:gridCol w:w="1111"/>
      </w:tblGrid>
      <w:tr w:rsidR="00C11702" w:rsidRPr="007E275A" w:rsidTr="00D5698D">
        <w:trPr>
          <w:cantSplit/>
        </w:trPr>
        <w:tc>
          <w:tcPr>
            <w:tcW w:w="6718" w:type="dxa"/>
          </w:tcPr>
          <w:p w:rsidR="00C11702" w:rsidRPr="007E275A" w:rsidRDefault="00C11702" w:rsidP="00561092">
            <w:pPr>
              <w:tabs>
                <w:tab w:val="decimal" w:pos="792"/>
              </w:tabs>
              <w:spacing w:line="220" w:lineRule="exact"/>
              <w:rPr>
                <w:rFonts w:ascii="Times New Roman" w:hAnsi="Times New Roman" w:cs="Times New Roman"/>
                <w:b/>
                <w:bCs/>
                <w:sz w:val="16"/>
                <w:szCs w:val="16"/>
              </w:rPr>
            </w:pPr>
          </w:p>
        </w:tc>
        <w:tc>
          <w:tcPr>
            <w:tcW w:w="1113" w:type="dxa"/>
          </w:tcPr>
          <w:p w:rsidR="00C11702" w:rsidRPr="007E275A" w:rsidRDefault="00C11702" w:rsidP="00F840AF">
            <w:pPr>
              <w:spacing w:line="220" w:lineRule="exact"/>
              <w:jc w:val="center"/>
              <w:rPr>
                <w:rFonts w:ascii="Times New Roman" w:hAnsi="Times New Roman" w:cs="Times New Roman"/>
                <w:b/>
                <w:bCs/>
                <w:sz w:val="16"/>
                <w:szCs w:val="16"/>
              </w:rPr>
            </w:pPr>
            <w:r w:rsidRPr="007E275A">
              <w:rPr>
                <w:rFonts w:ascii="Times New Roman" w:hAnsi="Times New Roman" w:cs="Times New Roman"/>
                <w:b/>
                <w:bCs/>
                <w:color w:val="000000"/>
                <w:sz w:val="16"/>
                <w:szCs w:val="16"/>
              </w:rPr>
              <w:t xml:space="preserve">June </w:t>
            </w:r>
            <w:r w:rsidR="00582CA2" w:rsidRPr="007E275A">
              <w:rPr>
                <w:rFonts w:ascii="Times New Roman" w:hAnsi="Times New Roman" w:cs="Times New Roman"/>
                <w:b/>
                <w:bCs/>
                <w:color w:val="000000"/>
                <w:sz w:val="16"/>
                <w:szCs w:val="16"/>
              </w:rPr>
              <w:t>30</w:t>
            </w:r>
            <w:r w:rsidRPr="007E275A">
              <w:rPr>
                <w:rFonts w:ascii="Times New Roman" w:hAnsi="Times New Roman" w:cs="Times New Roman"/>
                <w:b/>
                <w:bCs/>
                <w:color w:val="000000"/>
                <w:sz w:val="16"/>
                <w:szCs w:val="16"/>
              </w:rPr>
              <w:t xml:space="preserve">, </w:t>
            </w:r>
            <w:r w:rsidR="00582CA2" w:rsidRPr="007E275A">
              <w:rPr>
                <w:rFonts w:ascii="Times New Roman" w:hAnsi="Times New Roman" w:cs="Times New Roman"/>
                <w:b/>
                <w:bCs/>
                <w:color w:val="000000"/>
                <w:sz w:val="16"/>
                <w:szCs w:val="16"/>
              </w:rPr>
              <w:t>2020</w:t>
            </w:r>
          </w:p>
        </w:tc>
        <w:tc>
          <w:tcPr>
            <w:tcW w:w="141" w:type="dxa"/>
          </w:tcPr>
          <w:p w:rsidR="00C11702" w:rsidRPr="007E275A" w:rsidRDefault="00C11702" w:rsidP="00561092">
            <w:pPr>
              <w:tabs>
                <w:tab w:val="decimal" w:pos="851"/>
              </w:tabs>
              <w:spacing w:line="220" w:lineRule="exact"/>
              <w:rPr>
                <w:rFonts w:ascii="Times New Roman" w:hAnsi="Times New Roman" w:cs="Times New Roman"/>
                <w:b/>
                <w:bCs/>
                <w:sz w:val="16"/>
                <w:szCs w:val="16"/>
              </w:rPr>
            </w:pPr>
          </w:p>
        </w:tc>
        <w:tc>
          <w:tcPr>
            <w:tcW w:w="1111" w:type="dxa"/>
          </w:tcPr>
          <w:p w:rsidR="00C11702" w:rsidRPr="007E275A" w:rsidRDefault="00C11702" w:rsidP="00F840AF">
            <w:pPr>
              <w:spacing w:line="220" w:lineRule="exact"/>
              <w:jc w:val="center"/>
              <w:rPr>
                <w:rFonts w:ascii="Times New Roman" w:hAnsi="Times New Roman" w:cs="Times New Roman"/>
                <w:b/>
                <w:bCs/>
                <w:sz w:val="16"/>
                <w:szCs w:val="16"/>
              </w:rPr>
            </w:pPr>
            <w:r w:rsidRPr="007E275A">
              <w:rPr>
                <w:rFonts w:ascii="Times New Roman" w:hAnsi="Times New Roman" w:cs="Times New Roman"/>
                <w:b/>
                <w:bCs/>
                <w:color w:val="000000"/>
                <w:sz w:val="16"/>
                <w:szCs w:val="16"/>
              </w:rPr>
              <w:t xml:space="preserve">June </w:t>
            </w:r>
            <w:r w:rsidR="00582CA2" w:rsidRPr="007E275A">
              <w:rPr>
                <w:rFonts w:ascii="Times New Roman" w:hAnsi="Times New Roman" w:cs="Times New Roman"/>
                <w:b/>
                <w:bCs/>
                <w:color w:val="000000"/>
                <w:sz w:val="16"/>
                <w:szCs w:val="16"/>
              </w:rPr>
              <w:t>30</w:t>
            </w:r>
            <w:r w:rsidRPr="007E275A">
              <w:rPr>
                <w:rFonts w:ascii="Times New Roman" w:hAnsi="Times New Roman" w:cs="Times New Roman"/>
                <w:b/>
                <w:bCs/>
                <w:color w:val="000000"/>
                <w:sz w:val="16"/>
                <w:szCs w:val="16"/>
              </w:rPr>
              <w:t xml:space="preserve">, </w:t>
            </w:r>
            <w:r w:rsidR="00582CA2" w:rsidRPr="007E275A">
              <w:rPr>
                <w:rFonts w:ascii="Times New Roman" w:hAnsi="Times New Roman" w:cs="Times New Roman"/>
                <w:b/>
                <w:bCs/>
                <w:color w:val="000000"/>
                <w:sz w:val="16"/>
                <w:szCs w:val="16"/>
              </w:rPr>
              <w:t>2019</w:t>
            </w:r>
          </w:p>
        </w:tc>
      </w:tr>
      <w:tr w:rsidR="00C11702" w:rsidRPr="007E275A" w:rsidTr="00D5698D">
        <w:trPr>
          <w:cantSplit/>
        </w:trPr>
        <w:tc>
          <w:tcPr>
            <w:tcW w:w="6718" w:type="dxa"/>
          </w:tcPr>
          <w:p w:rsidR="00C11702" w:rsidRPr="007E275A" w:rsidRDefault="00C11702" w:rsidP="00561092">
            <w:pPr>
              <w:tabs>
                <w:tab w:val="decimal" w:pos="792"/>
              </w:tabs>
              <w:spacing w:line="120" w:lineRule="exact"/>
              <w:rPr>
                <w:rFonts w:ascii="Times New Roman" w:hAnsi="Times New Roman" w:cs="Times New Roman"/>
                <w:b/>
                <w:bCs/>
                <w:sz w:val="16"/>
                <w:szCs w:val="16"/>
              </w:rPr>
            </w:pPr>
          </w:p>
        </w:tc>
        <w:tc>
          <w:tcPr>
            <w:tcW w:w="1113" w:type="dxa"/>
          </w:tcPr>
          <w:p w:rsidR="00C11702" w:rsidRPr="007E275A" w:rsidRDefault="00C11702" w:rsidP="00561092">
            <w:pPr>
              <w:spacing w:line="120" w:lineRule="exact"/>
              <w:jc w:val="center"/>
              <w:rPr>
                <w:rFonts w:ascii="Times New Roman" w:hAnsi="Times New Roman" w:cs="Times New Roman"/>
                <w:b/>
                <w:bCs/>
                <w:color w:val="000000"/>
                <w:sz w:val="16"/>
                <w:szCs w:val="16"/>
              </w:rPr>
            </w:pPr>
          </w:p>
        </w:tc>
        <w:tc>
          <w:tcPr>
            <w:tcW w:w="141" w:type="dxa"/>
          </w:tcPr>
          <w:p w:rsidR="00C11702" w:rsidRPr="007E275A" w:rsidRDefault="00C11702" w:rsidP="00561092">
            <w:pPr>
              <w:tabs>
                <w:tab w:val="decimal" w:pos="851"/>
              </w:tabs>
              <w:spacing w:line="120" w:lineRule="exact"/>
              <w:rPr>
                <w:rFonts w:ascii="Times New Roman" w:hAnsi="Times New Roman" w:cs="Times New Roman"/>
                <w:b/>
                <w:bCs/>
                <w:sz w:val="16"/>
                <w:szCs w:val="16"/>
              </w:rPr>
            </w:pPr>
          </w:p>
        </w:tc>
        <w:tc>
          <w:tcPr>
            <w:tcW w:w="1111" w:type="dxa"/>
          </w:tcPr>
          <w:p w:rsidR="00C11702" w:rsidRPr="007E275A" w:rsidRDefault="00C11702" w:rsidP="00561092">
            <w:pPr>
              <w:spacing w:line="120" w:lineRule="exact"/>
              <w:jc w:val="center"/>
              <w:rPr>
                <w:rFonts w:ascii="Times New Roman" w:hAnsi="Times New Roman" w:cs="Times New Roman"/>
                <w:b/>
                <w:bCs/>
                <w:color w:val="000000"/>
                <w:sz w:val="16"/>
                <w:szCs w:val="16"/>
              </w:rPr>
            </w:pPr>
          </w:p>
        </w:tc>
      </w:tr>
      <w:tr w:rsidR="00C11702" w:rsidRPr="007E275A" w:rsidTr="00D5698D">
        <w:trPr>
          <w:cantSplit/>
        </w:trPr>
        <w:tc>
          <w:tcPr>
            <w:tcW w:w="6718" w:type="dxa"/>
          </w:tcPr>
          <w:p w:rsidR="00C11702" w:rsidRPr="007E275A" w:rsidRDefault="00C11702" w:rsidP="00561092">
            <w:pPr>
              <w:tabs>
                <w:tab w:val="decimal" w:pos="930"/>
              </w:tabs>
              <w:spacing w:line="220" w:lineRule="exact"/>
              <w:ind w:left="900" w:right="36"/>
              <w:rPr>
                <w:rFonts w:ascii="Times New Roman" w:hAnsi="Times New Roman" w:cs="Times New Roman"/>
                <w:sz w:val="16"/>
                <w:szCs w:val="16"/>
              </w:rPr>
            </w:pPr>
            <w:r w:rsidRPr="007E275A">
              <w:rPr>
                <w:rFonts w:ascii="Times New Roman" w:hAnsi="Times New Roman" w:cs="Times New Roman"/>
                <w:sz w:val="16"/>
                <w:szCs w:val="16"/>
              </w:rPr>
              <w:t>Depreciation for the six</w:t>
            </w:r>
            <w:r w:rsidRPr="00C53996">
              <w:rPr>
                <w:rFonts w:ascii="Times New Roman" w:hAnsi="Times New Roman" w:cs="Times New Roman"/>
                <w:sz w:val="16"/>
                <w:szCs w:val="16"/>
                <w:cs/>
              </w:rPr>
              <w:t>-</w:t>
            </w:r>
            <w:r w:rsidRPr="007E275A">
              <w:rPr>
                <w:rFonts w:ascii="Times New Roman" w:hAnsi="Times New Roman" w:cs="Times New Roman"/>
                <w:sz w:val="16"/>
                <w:szCs w:val="16"/>
              </w:rPr>
              <w:t>month periods</w:t>
            </w:r>
          </w:p>
        </w:tc>
        <w:tc>
          <w:tcPr>
            <w:tcW w:w="1113" w:type="dxa"/>
            <w:tcBorders>
              <w:bottom w:val="double" w:sz="4" w:space="0" w:color="auto"/>
            </w:tcBorders>
          </w:tcPr>
          <w:p w:rsidR="00C11702" w:rsidRPr="007E275A" w:rsidRDefault="00324AF8" w:rsidP="00E2081F">
            <w:pPr>
              <w:tabs>
                <w:tab w:val="decimal" w:pos="851"/>
              </w:tabs>
              <w:spacing w:line="220" w:lineRule="exact"/>
              <w:rPr>
                <w:rFonts w:ascii="Times New Roman" w:hAnsi="Times New Roman" w:cs="Times New Roman"/>
                <w:sz w:val="16"/>
                <w:szCs w:val="16"/>
              </w:rPr>
            </w:pPr>
            <w:r w:rsidRPr="007E275A">
              <w:rPr>
                <w:rFonts w:ascii="Times New Roman" w:hAnsi="Times New Roman" w:cs="Times New Roman"/>
                <w:sz w:val="16"/>
                <w:szCs w:val="16"/>
              </w:rPr>
              <w:t>1,</w:t>
            </w:r>
            <w:r w:rsidR="00E2081F">
              <w:rPr>
                <w:rFonts w:ascii="Times New Roman" w:hAnsi="Times New Roman" w:cs="Times New Roman"/>
                <w:sz w:val="16"/>
                <w:szCs w:val="16"/>
              </w:rPr>
              <w:t>817</w:t>
            </w:r>
          </w:p>
        </w:tc>
        <w:tc>
          <w:tcPr>
            <w:tcW w:w="141" w:type="dxa"/>
          </w:tcPr>
          <w:p w:rsidR="00C11702" w:rsidRPr="007E275A" w:rsidRDefault="00C11702" w:rsidP="00561092">
            <w:pPr>
              <w:tabs>
                <w:tab w:val="decimal" w:pos="851"/>
              </w:tabs>
              <w:spacing w:line="220" w:lineRule="exact"/>
              <w:rPr>
                <w:rFonts w:ascii="Times New Roman" w:hAnsi="Times New Roman" w:cs="Times New Roman"/>
                <w:b/>
                <w:bCs/>
                <w:sz w:val="16"/>
                <w:szCs w:val="16"/>
              </w:rPr>
            </w:pPr>
          </w:p>
        </w:tc>
        <w:tc>
          <w:tcPr>
            <w:tcW w:w="1111" w:type="dxa"/>
            <w:tcBorders>
              <w:bottom w:val="double" w:sz="4" w:space="0" w:color="auto"/>
            </w:tcBorders>
          </w:tcPr>
          <w:p w:rsidR="00C11702" w:rsidRPr="007E275A" w:rsidRDefault="00582CA2" w:rsidP="00561092">
            <w:pPr>
              <w:tabs>
                <w:tab w:val="decimal" w:pos="851"/>
              </w:tabs>
              <w:spacing w:line="220" w:lineRule="exact"/>
              <w:rPr>
                <w:rFonts w:ascii="Times New Roman" w:hAnsi="Times New Roman" w:cs="Times New Roman"/>
                <w:sz w:val="16"/>
                <w:szCs w:val="16"/>
              </w:rPr>
            </w:pPr>
            <w:r w:rsidRPr="007E275A">
              <w:rPr>
                <w:rFonts w:ascii="Times New Roman" w:hAnsi="Times New Roman" w:cs="Times New Roman"/>
                <w:sz w:val="16"/>
                <w:szCs w:val="16"/>
              </w:rPr>
              <w:t>1</w:t>
            </w:r>
            <w:r w:rsidR="00C11702" w:rsidRPr="007E275A">
              <w:rPr>
                <w:rFonts w:ascii="Times New Roman" w:hAnsi="Times New Roman" w:cs="Times New Roman"/>
                <w:sz w:val="16"/>
                <w:szCs w:val="16"/>
              </w:rPr>
              <w:t>,</w:t>
            </w:r>
            <w:r w:rsidRPr="007E275A">
              <w:rPr>
                <w:rFonts w:ascii="Times New Roman" w:hAnsi="Times New Roman" w:cs="Times New Roman"/>
                <w:sz w:val="16"/>
                <w:szCs w:val="16"/>
              </w:rPr>
              <w:t>275</w:t>
            </w:r>
          </w:p>
        </w:tc>
      </w:tr>
    </w:tbl>
    <w:p w:rsidR="007D2C41" w:rsidRPr="007E275A" w:rsidRDefault="00F65680" w:rsidP="009446CA">
      <w:pPr>
        <w:tabs>
          <w:tab w:val="decimal" w:pos="8789"/>
        </w:tabs>
        <w:spacing w:before="120"/>
        <w:ind w:left="893" w:right="-187" w:hanging="533"/>
        <w:jc w:val="right"/>
        <w:outlineLvl w:val="0"/>
        <w:rPr>
          <w:rFonts w:ascii="Times New Roman" w:hAnsi="Times New Roman" w:cs="Times New Roman"/>
          <w:b/>
          <w:bCs/>
          <w:sz w:val="16"/>
          <w:szCs w:val="16"/>
        </w:rPr>
      </w:pPr>
      <w:r w:rsidRPr="00C53996">
        <w:rPr>
          <w:rFonts w:ascii="Times New Roman" w:hAnsi="Times New Roman" w:cs="Times New Roman"/>
          <w:b/>
          <w:bCs/>
          <w:sz w:val="16"/>
          <w:szCs w:val="16"/>
          <w:cs/>
        </w:rPr>
        <w:br w:type="page"/>
      </w:r>
      <w:r w:rsidR="007D2C41" w:rsidRPr="007E275A">
        <w:rPr>
          <w:rFonts w:ascii="Times New Roman" w:hAnsi="Times New Roman" w:cs="Times New Roman"/>
          <w:b/>
          <w:bCs/>
          <w:sz w:val="16"/>
          <w:szCs w:val="16"/>
        </w:rPr>
        <w:lastRenderedPageBreak/>
        <w:t>Unit</w:t>
      </w:r>
      <w:r w:rsidR="007D2C41" w:rsidRPr="00C53996">
        <w:rPr>
          <w:rFonts w:ascii="Times New Roman" w:hAnsi="Times New Roman" w:cs="Times New Roman"/>
          <w:b/>
          <w:bCs/>
          <w:sz w:val="16"/>
          <w:szCs w:val="16"/>
          <w:cs/>
        </w:rPr>
        <w:t xml:space="preserve">: </w:t>
      </w:r>
      <w:r w:rsidR="007D2C41" w:rsidRPr="007E275A">
        <w:rPr>
          <w:rFonts w:ascii="Times New Roman" w:hAnsi="Times New Roman" w:cs="Times New Roman"/>
          <w:b/>
          <w:bCs/>
          <w:sz w:val="16"/>
          <w:szCs w:val="16"/>
        </w:rPr>
        <w:t>Million Baht</w:t>
      </w:r>
    </w:p>
    <w:tbl>
      <w:tblPr>
        <w:tblW w:w="9079" w:type="dxa"/>
        <w:tblInd w:w="284" w:type="dxa"/>
        <w:tblLayout w:type="fixed"/>
        <w:tblCellMar>
          <w:left w:w="0" w:type="dxa"/>
          <w:right w:w="0" w:type="dxa"/>
        </w:tblCellMar>
        <w:tblLook w:val="0000" w:firstRow="0" w:lastRow="0" w:firstColumn="0" w:lastColumn="0" w:noHBand="0" w:noVBand="0"/>
      </w:tblPr>
      <w:tblGrid>
        <w:gridCol w:w="3544"/>
        <w:gridCol w:w="992"/>
        <w:gridCol w:w="142"/>
        <w:gridCol w:w="857"/>
        <w:gridCol w:w="142"/>
        <w:gridCol w:w="1134"/>
        <w:gridCol w:w="142"/>
        <w:gridCol w:w="992"/>
        <w:gridCol w:w="142"/>
        <w:gridCol w:w="985"/>
        <w:gridCol w:w="7"/>
      </w:tblGrid>
      <w:tr w:rsidR="007D2C41" w:rsidRPr="007E275A" w:rsidTr="007D2C41">
        <w:trPr>
          <w:gridAfter w:val="1"/>
          <w:wAfter w:w="7" w:type="dxa"/>
          <w:cantSplit/>
        </w:trPr>
        <w:tc>
          <w:tcPr>
            <w:tcW w:w="3544" w:type="dxa"/>
          </w:tcPr>
          <w:p w:rsidR="007D2C41" w:rsidRPr="007E275A" w:rsidRDefault="007D2C41" w:rsidP="007D2C41">
            <w:pPr>
              <w:spacing w:line="220" w:lineRule="exact"/>
              <w:jc w:val="center"/>
              <w:rPr>
                <w:rFonts w:ascii="Times New Roman" w:hAnsi="Times New Roman" w:cs="Times New Roman"/>
                <w:b/>
                <w:bCs/>
                <w:sz w:val="12"/>
                <w:szCs w:val="12"/>
              </w:rPr>
            </w:pPr>
          </w:p>
        </w:tc>
        <w:tc>
          <w:tcPr>
            <w:tcW w:w="5528" w:type="dxa"/>
            <w:gridSpan w:val="9"/>
          </w:tcPr>
          <w:p w:rsidR="007D2C41" w:rsidRPr="007E275A" w:rsidRDefault="007D2C41" w:rsidP="007D2C41">
            <w:pPr>
              <w:spacing w:line="240" w:lineRule="exact"/>
              <w:jc w:val="center"/>
              <w:outlineLvl w:val="0"/>
              <w:rPr>
                <w:rFonts w:ascii="Times New Roman" w:hAnsi="Times New Roman" w:cs="Times New Roman"/>
                <w:b/>
                <w:bCs/>
                <w:sz w:val="15"/>
                <w:szCs w:val="15"/>
              </w:rPr>
            </w:pPr>
            <w:r w:rsidRPr="007E275A">
              <w:rPr>
                <w:rFonts w:ascii="Times New Roman" w:hAnsi="Times New Roman" w:cs="Times New Roman"/>
                <w:b/>
                <w:bCs/>
                <w:sz w:val="15"/>
                <w:szCs w:val="15"/>
              </w:rPr>
              <w:t>CONSOLIDATED  FINANCIAL  STATEMENTS</w:t>
            </w:r>
          </w:p>
        </w:tc>
      </w:tr>
      <w:tr w:rsidR="007D2C41" w:rsidRPr="007E275A" w:rsidTr="007D2C41">
        <w:trPr>
          <w:cantSplit/>
        </w:trPr>
        <w:tc>
          <w:tcPr>
            <w:tcW w:w="3544" w:type="dxa"/>
          </w:tcPr>
          <w:p w:rsidR="007D2C41" w:rsidRPr="007E275A" w:rsidRDefault="007D2C41" w:rsidP="007D2C41">
            <w:pPr>
              <w:spacing w:line="220" w:lineRule="exact"/>
              <w:ind w:firstLine="900"/>
              <w:rPr>
                <w:rFonts w:ascii="Times New Roman" w:hAnsi="Times New Roman" w:cs="Times New Roman"/>
                <w:b/>
                <w:bCs/>
                <w:sz w:val="16"/>
                <w:szCs w:val="16"/>
              </w:rPr>
            </w:pPr>
          </w:p>
        </w:tc>
        <w:tc>
          <w:tcPr>
            <w:tcW w:w="992" w:type="dxa"/>
          </w:tcPr>
          <w:p w:rsidR="007D2C41" w:rsidRPr="007E275A" w:rsidRDefault="007D2C41" w:rsidP="007D2C41">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Balance </w:t>
            </w:r>
            <w:r w:rsidR="008613D3" w:rsidRPr="007E275A">
              <w:rPr>
                <w:rFonts w:ascii="Times New Roman" w:hAnsi="Times New Roman" w:cs="Times New Roman"/>
                <w:b/>
                <w:bCs/>
                <w:sz w:val="16"/>
                <w:szCs w:val="16"/>
              </w:rPr>
              <w:t>as at</w:t>
            </w:r>
          </w:p>
        </w:tc>
        <w:tc>
          <w:tcPr>
            <w:tcW w:w="142" w:type="dxa"/>
          </w:tcPr>
          <w:p w:rsidR="007D2C41" w:rsidRPr="007E275A" w:rsidRDefault="007D2C41" w:rsidP="007D2C41">
            <w:pPr>
              <w:spacing w:line="220" w:lineRule="exact"/>
              <w:jc w:val="center"/>
              <w:rPr>
                <w:rFonts w:ascii="Times New Roman" w:hAnsi="Times New Roman" w:cs="Times New Roman"/>
                <w:b/>
                <w:bCs/>
                <w:sz w:val="16"/>
                <w:szCs w:val="16"/>
              </w:rPr>
            </w:pPr>
          </w:p>
        </w:tc>
        <w:tc>
          <w:tcPr>
            <w:tcW w:w="857" w:type="dxa"/>
          </w:tcPr>
          <w:p w:rsidR="007D2C41" w:rsidRPr="007E275A" w:rsidRDefault="007D2C41" w:rsidP="007D2C41">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Increase</w:t>
            </w:r>
          </w:p>
        </w:tc>
        <w:tc>
          <w:tcPr>
            <w:tcW w:w="142" w:type="dxa"/>
          </w:tcPr>
          <w:p w:rsidR="007D2C41" w:rsidRPr="007E275A" w:rsidRDefault="007D2C41" w:rsidP="007D2C41">
            <w:pPr>
              <w:spacing w:line="220" w:lineRule="exact"/>
              <w:rPr>
                <w:rFonts w:ascii="Times New Roman" w:hAnsi="Times New Roman" w:cs="Times New Roman"/>
                <w:b/>
                <w:bCs/>
                <w:sz w:val="16"/>
                <w:szCs w:val="16"/>
              </w:rPr>
            </w:pPr>
          </w:p>
        </w:tc>
        <w:tc>
          <w:tcPr>
            <w:tcW w:w="1134" w:type="dxa"/>
          </w:tcPr>
          <w:p w:rsidR="007D2C41" w:rsidRPr="007E275A" w:rsidRDefault="007D2C41" w:rsidP="007D2C41">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Decrease</w:t>
            </w:r>
          </w:p>
        </w:tc>
        <w:tc>
          <w:tcPr>
            <w:tcW w:w="142" w:type="dxa"/>
          </w:tcPr>
          <w:p w:rsidR="007D2C41" w:rsidRPr="007E275A" w:rsidRDefault="007D2C41" w:rsidP="007D2C41">
            <w:pPr>
              <w:spacing w:line="220" w:lineRule="exact"/>
              <w:jc w:val="center"/>
              <w:rPr>
                <w:rFonts w:ascii="Times New Roman" w:hAnsi="Times New Roman" w:cs="Times New Roman"/>
                <w:b/>
                <w:bCs/>
                <w:sz w:val="16"/>
                <w:szCs w:val="16"/>
              </w:rPr>
            </w:pPr>
          </w:p>
        </w:tc>
        <w:tc>
          <w:tcPr>
            <w:tcW w:w="992" w:type="dxa"/>
          </w:tcPr>
          <w:p w:rsidR="007D2C41" w:rsidRPr="007E275A" w:rsidRDefault="007D2C41" w:rsidP="007D2C41">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Other</w:t>
            </w:r>
          </w:p>
        </w:tc>
        <w:tc>
          <w:tcPr>
            <w:tcW w:w="142" w:type="dxa"/>
          </w:tcPr>
          <w:p w:rsidR="007D2C41" w:rsidRPr="007E275A" w:rsidRDefault="007D2C41" w:rsidP="007D2C41">
            <w:pPr>
              <w:spacing w:line="220" w:lineRule="exact"/>
              <w:jc w:val="center"/>
              <w:rPr>
                <w:rFonts w:ascii="Times New Roman" w:hAnsi="Times New Roman" w:cs="Times New Roman"/>
                <w:b/>
                <w:bCs/>
                <w:sz w:val="16"/>
                <w:szCs w:val="16"/>
              </w:rPr>
            </w:pPr>
          </w:p>
        </w:tc>
        <w:tc>
          <w:tcPr>
            <w:tcW w:w="992" w:type="dxa"/>
            <w:gridSpan w:val="2"/>
          </w:tcPr>
          <w:p w:rsidR="007D2C41" w:rsidRPr="007E275A" w:rsidRDefault="007D2C41" w:rsidP="007D2C41">
            <w:pPr>
              <w:spacing w:line="220" w:lineRule="exact"/>
              <w:ind w:right="7"/>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Balance </w:t>
            </w:r>
            <w:r w:rsidR="008613D3" w:rsidRPr="007E275A">
              <w:rPr>
                <w:rFonts w:ascii="Times New Roman" w:hAnsi="Times New Roman" w:cs="Times New Roman"/>
                <w:b/>
                <w:bCs/>
                <w:sz w:val="16"/>
                <w:szCs w:val="16"/>
              </w:rPr>
              <w:t>as at</w:t>
            </w:r>
          </w:p>
        </w:tc>
      </w:tr>
      <w:tr w:rsidR="007D2C41" w:rsidRPr="007E275A" w:rsidTr="007D2C41">
        <w:trPr>
          <w:cantSplit/>
        </w:trPr>
        <w:tc>
          <w:tcPr>
            <w:tcW w:w="3544" w:type="dxa"/>
          </w:tcPr>
          <w:p w:rsidR="007D2C41" w:rsidRPr="007E275A" w:rsidRDefault="007D2C41" w:rsidP="007D2C41">
            <w:pPr>
              <w:spacing w:line="220" w:lineRule="exact"/>
              <w:ind w:firstLine="900"/>
              <w:rPr>
                <w:rFonts w:ascii="Times New Roman" w:hAnsi="Times New Roman" w:cs="Times New Roman"/>
                <w:b/>
                <w:bCs/>
                <w:sz w:val="16"/>
                <w:szCs w:val="16"/>
              </w:rPr>
            </w:pPr>
          </w:p>
        </w:tc>
        <w:tc>
          <w:tcPr>
            <w:tcW w:w="992" w:type="dxa"/>
          </w:tcPr>
          <w:p w:rsidR="007D2C41" w:rsidRPr="007E275A" w:rsidRDefault="007D2C41" w:rsidP="007D2C41">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January </w:t>
            </w:r>
            <w:r w:rsidR="00582CA2" w:rsidRPr="007E275A">
              <w:rPr>
                <w:rFonts w:ascii="Times New Roman" w:hAnsi="Times New Roman" w:cs="Times New Roman"/>
                <w:b/>
                <w:bCs/>
                <w:sz w:val="16"/>
                <w:szCs w:val="16"/>
              </w:rPr>
              <w:t>1</w:t>
            </w:r>
            <w:r w:rsidRPr="007E275A">
              <w:rPr>
                <w:rFonts w:ascii="Times New Roman" w:hAnsi="Times New Roman" w:cs="Times New Roman"/>
                <w:b/>
                <w:bCs/>
                <w:sz w:val="16"/>
                <w:szCs w:val="16"/>
              </w:rPr>
              <w:t>,</w:t>
            </w:r>
          </w:p>
        </w:tc>
        <w:tc>
          <w:tcPr>
            <w:tcW w:w="142" w:type="dxa"/>
          </w:tcPr>
          <w:p w:rsidR="007D2C41" w:rsidRPr="007E275A" w:rsidRDefault="007D2C41" w:rsidP="007D2C41">
            <w:pPr>
              <w:spacing w:line="220" w:lineRule="exact"/>
              <w:jc w:val="center"/>
              <w:rPr>
                <w:rFonts w:ascii="Times New Roman" w:hAnsi="Times New Roman" w:cs="Times New Roman"/>
                <w:b/>
                <w:bCs/>
                <w:sz w:val="16"/>
                <w:szCs w:val="16"/>
              </w:rPr>
            </w:pPr>
          </w:p>
        </w:tc>
        <w:tc>
          <w:tcPr>
            <w:tcW w:w="857" w:type="dxa"/>
          </w:tcPr>
          <w:p w:rsidR="007D2C41" w:rsidRPr="007E275A" w:rsidRDefault="007D2C41" w:rsidP="007D2C41">
            <w:pPr>
              <w:spacing w:line="220" w:lineRule="exact"/>
              <w:jc w:val="center"/>
              <w:rPr>
                <w:rFonts w:ascii="Times New Roman" w:hAnsi="Times New Roman" w:cs="Times New Roman"/>
                <w:b/>
                <w:bCs/>
                <w:sz w:val="16"/>
                <w:szCs w:val="16"/>
              </w:rPr>
            </w:pPr>
          </w:p>
        </w:tc>
        <w:tc>
          <w:tcPr>
            <w:tcW w:w="142" w:type="dxa"/>
          </w:tcPr>
          <w:p w:rsidR="007D2C41" w:rsidRPr="007E275A" w:rsidRDefault="007D2C41" w:rsidP="007D2C41">
            <w:pPr>
              <w:spacing w:line="220" w:lineRule="exact"/>
              <w:rPr>
                <w:rFonts w:ascii="Times New Roman" w:hAnsi="Times New Roman" w:cs="Times New Roman"/>
                <w:b/>
                <w:bCs/>
                <w:sz w:val="16"/>
                <w:szCs w:val="16"/>
              </w:rPr>
            </w:pPr>
          </w:p>
        </w:tc>
        <w:tc>
          <w:tcPr>
            <w:tcW w:w="1134" w:type="dxa"/>
          </w:tcPr>
          <w:p w:rsidR="007D2C41" w:rsidRPr="007E275A" w:rsidRDefault="007D2C41" w:rsidP="007D2C41">
            <w:pPr>
              <w:spacing w:line="220" w:lineRule="exact"/>
              <w:jc w:val="center"/>
              <w:rPr>
                <w:rFonts w:ascii="Times New Roman" w:hAnsi="Times New Roman" w:cs="Times New Roman"/>
                <w:b/>
                <w:bCs/>
                <w:sz w:val="16"/>
                <w:szCs w:val="16"/>
              </w:rPr>
            </w:pPr>
          </w:p>
        </w:tc>
        <w:tc>
          <w:tcPr>
            <w:tcW w:w="142" w:type="dxa"/>
          </w:tcPr>
          <w:p w:rsidR="007D2C41" w:rsidRPr="007E275A" w:rsidRDefault="007D2C41" w:rsidP="007D2C41">
            <w:pPr>
              <w:spacing w:line="220" w:lineRule="exact"/>
              <w:jc w:val="center"/>
              <w:rPr>
                <w:rFonts w:ascii="Times New Roman" w:hAnsi="Times New Roman" w:cs="Times New Roman"/>
                <w:b/>
                <w:bCs/>
                <w:sz w:val="16"/>
                <w:szCs w:val="16"/>
              </w:rPr>
            </w:pPr>
          </w:p>
        </w:tc>
        <w:tc>
          <w:tcPr>
            <w:tcW w:w="992" w:type="dxa"/>
          </w:tcPr>
          <w:p w:rsidR="007D2C41" w:rsidRPr="007E275A" w:rsidRDefault="007D2C41" w:rsidP="007D2C41">
            <w:pPr>
              <w:spacing w:line="220" w:lineRule="exact"/>
              <w:jc w:val="center"/>
              <w:rPr>
                <w:rFonts w:ascii="Times New Roman" w:hAnsi="Times New Roman" w:cs="Times New Roman"/>
                <w:b/>
                <w:bCs/>
                <w:sz w:val="16"/>
                <w:szCs w:val="16"/>
              </w:rPr>
            </w:pPr>
          </w:p>
        </w:tc>
        <w:tc>
          <w:tcPr>
            <w:tcW w:w="142" w:type="dxa"/>
          </w:tcPr>
          <w:p w:rsidR="007D2C41" w:rsidRPr="007E275A" w:rsidRDefault="007D2C41" w:rsidP="007D2C41">
            <w:pPr>
              <w:spacing w:line="220" w:lineRule="exact"/>
              <w:jc w:val="center"/>
              <w:rPr>
                <w:rFonts w:ascii="Times New Roman" w:hAnsi="Times New Roman" w:cs="Times New Roman"/>
                <w:b/>
                <w:bCs/>
                <w:sz w:val="16"/>
                <w:szCs w:val="16"/>
              </w:rPr>
            </w:pPr>
          </w:p>
        </w:tc>
        <w:tc>
          <w:tcPr>
            <w:tcW w:w="992" w:type="dxa"/>
            <w:gridSpan w:val="2"/>
          </w:tcPr>
          <w:p w:rsidR="007D2C41" w:rsidRPr="007E275A" w:rsidRDefault="00637A1F" w:rsidP="007D2C41">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December </w:t>
            </w:r>
            <w:r w:rsidR="00582CA2" w:rsidRPr="007E275A">
              <w:rPr>
                <w:rFonts w:ascii="Times New Roman" w:hAnsi="Times New Roman" w:cs="Times New Roman"/>
                <w:b/>
                <w:bCs/>
                <w:sz w:val="16"/>
                <w:szCs w:val="16"/>
              </w:rPr>
              <w:t>31</w:t>
            </w:r>
            <w:r w:rsidR="007D2C41" w:rsidRPr="007E275A">
              <w:rPr>
                <w:rFonts w:ascii="Times New Roman" w:hAnsi="Times New Roman" w:cs="Times New Roman"/>
                <w:b/>
                <w:bCs/>
                <w:sz w:val="16"/>
                <w:szCs w:val="16"/>
              </w:rPr>
              <w:t>,</w:t>
            </w:r>
          </w:p>
        </w:tc>
      </w:tr>
      <w:tr w:rsidR="007D2C41" w:rsidRPr="007E275A" w:rsidTr="007D2C41">
        <w:trPr>
          <w:cantSplit/>
        </w:trPr>
        <w:tc>
          <w:tcPr>
            <w:tcW w:w="3544" w:type="dxa"/>
          </w:tcPr>
          <w:p w:rsidR="007D2C41" w:rsidRPr="007E275A" w:rsidRDefault="007D2C41" w:rsidP="007D2C41">
            <w:pPr>
              <w:spacing w:line="220" w:lineRule="exact"/>
              <w:ind w:firstLine="900"/>
              <w:rPr>
                <w:rFonts w:ascii="Times New Roman" w:hAnsi="Times New Roman" w:cs="Times New Roman"/>
                <w:b/>
                <w:bCs/>
                <w:sz w:val="16"/>
                <w:szCs w:val="16"/>
              </w:rPr>
            </w:pPr>
          </w:p>
        </w:tc>
        <w:tc>
          <w:tcPr>
            <w:tcW w:w="992" w:type="dxa"/>
          </w:tcPr>
          <w:p w:rsidR="007D2C41" w:rsidRPr="007E275A" w:rsidRDefault="00582CA2" w:rsidP="007D2C41">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2019</w:t>
            </w:r>
          </w:p>
        </w:tc>
        <w:tc>
          <w:tcPr>
            <w:tcW w:w="142" w:type="dxa"/>
          </w:tcPr>
          <w:p w:rsidR="007D2C41" w:rsidRPr="007E275A" w:rsidRDefault="007D2C41" w:rsidP="007D2C41">
            <w:pPr>
              <w:spacing w:line="220" w:lineRule="exact"/>
              <w:jc w:val="center"/>
              <w:rPr>
                <w:rFonts w:ascii="Times New Roman" w:hAnsi="Times New Roman" w:cs="Times New Roman"/>
                <w:b/>
                <w:bCs/>
                <w:sz w:val="16"/>
                <w:szCs w:val="16"/>
              </w:rPr>
            </w:pPr>
          </w:p>
        </w:tc>
        <w:tc>
          <w:tcPr>
            <w:tcW w:w="857" w:type="dxa"/>
          </w:tcPr>
          <w:p w:rsidR="007D2C41" w:rsidRPr="007E275A" w:rsidRDefault="007D2C41" w:rsidP="007D2C41">
            <w:pPr>
              <w:spacing w:line="220" w:lineRule="exact"/>
              <w:jc w:val="center"/>
              <w:rPr>
                <w:rFonts w:ascii="Times New Roman" w:hAnsi="Times New Roman" w:cs="Times New Roman"/>
                <w:b/>
                <w:bCs/>
                <w:sz w:val="16"/>
                <w:szCs w:val="16"/>
              </w:rPr>
            </w:pPr>
          </w:p>
        </w:tc>
        <w:tc>
          <w:tcPr>
            <w:tcW w:w="142" w:type="dxa"/>
          </w:tcPr>
          <w:p w:rsidR="007D2C41" w:rsidRPr="007E275A" w:rsidRDefault="007D2C41" w:rsidP="007D2C41">
            <w:pPr>
              <w:spacing w:line="220" w:lineRule="exact"/>
              <w:rPr>
                <w:rFonts w:ascii="Times New Roman" w:hAnsi="Times New Roman" w:cs="Times New Roman"/>
                <w:b/>
                <w:bCs/>
                <w:sz w:val="16"/>
                <w:szCs w:val="16"/>
              </w:rPr>
            </w:pPr>
          </w:p>
        </w:tc>
        <w:tc>
          <w:tcPr>
            <w:tcW w:w="1134" w:type="dxa"/>
          </w:tcPr>
          <w:p w:rsidR="007D2C41" w:rsidRPr="007E275A" w:rsidRDefault="007D2C41" w:rsidP="007D2C41">
            <w:pPr>
              <w:spacing w:line="220" w:lineRule="exact"/>
              <w:jc w:val="center"/>
              <w:rPr>
                <w:rFonts w:ascii="Times New Roman" w:hAnsi="Times New Roman" w:cs="Times New Roman"/>
                <w:b/>
                <w:bCs/>
                <w:sz w:val="16"/>
                <w:szCs w:val="16"/>
              </w:rPr>
            </w:pPr>
          </w:p>
        </w:tc>
        <w:tc>
          <w:tcPr>
            <w:tcW w:w="142" w:type="dxa"/>
          </w:tcPr>
          <w:p w:rsidR="007D2C41" w:rsidRPr="007E275A" w:rsidRDefault="007D2C41" w:rsidP="007D2C41">
            <w:pPr>
              <w:spacing w:line="220" w:lineRule="exact"/>
              <w:jc w:val="center"/>
              <w:rPr>
                <w:rFonts w:ascii="Times New Roman" w:hAnsi="Times New Roman" w:cs="Times New Roman"/>
                <w:b/>
                <w:bCs/>
                <w:sz w:val="16"/>
                <w:szCs w:val="16"/>
              </w:rPr>
            </w:pPr>
          </w:p>
        </w:tc>
        <w:tc>
          <w:tcPr>
            <w:tcW w:w="992" w:type="dxa"/>
          </w:tcPr>
          <w:p w:rsidR="007D2C41" w:rsidRPr="007E275A" w:rsidRDefault="007D2C41" w:rsidP="007D2C41">
            <w:pPr>
              <w:spacing w:line="220" w:lineRule="exact"/>
              <w:jc w:val="center"/>
              <w:rPr>
                <w:rFonts w:ascii="Times New Roman" w:hAnsi="Times New Roman" w:cs="Times New Roman"/>
                <w:b/>
                <w:bCs/>
                <w:sz w:val="16"/>
                <w:szCs w:val="16"/>
              </w:rPr>
            </w:pPr>
          </w:p>
        </w:tc>
        <w:tc>
          <w:tcPr>
            <w:tcW w:w="142" w:type="dxa"/>
          </w:tcPr>
          <w:p w:rsidR="007D2C41" w:rsidRPr="007E275A" w:rsidRDefault="007D2C41" w:rsidP="007D2C41">
            <w:pPr>
              <w:spacing w:line="220" w:lineRule="exact"/>
              <w:jc w:val="center"/>
              <w:rPr>
                <w:rFonts w:ascii="Times New Roman" w:hAnsi="Times New Roman" w:cs="Times New Roman"/>
                <w:b/>
                <w:bCs/>
                <w:sz w:val="16"/>
                <w:szCs w:val="16"/>
              </w:rPr>
            </w:pPr>
          </w:p>
        </w:tc>
        <w:tc>
          <w:tcPr>
            <w:tcW w:w="992" w:type="dxa"/>
            <w:gridSpan w:val="2"/>
          </w:tcPr>
          <w:p w:rsidR="007D2C41" w:rsidRPr="007E275A" w:rsidRDefault="00582CA2" w:rsidP="007D2C41">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2019</w:t>
            </w:r>
          </w:p>
        </w:tc>
      </w:tr>
      <w:tr w:rsidR="007D2C41" w:rsidRPr="007E275A" w:rsidTr="007D2C41">
        <w:trPr>
          <w:cantSplit/>
        </w:trPr>
        <w:tc>
          <w:tcPr>
            <w:tcW w:w="3544" w:type="dxa"/>
          </w:tcPr>
          <w:p w:rsidR="007D2C41" w:rsidRPr="007E275A" w:rsidRDefault="007D2C41" w:rsidP="007D2C41">
            <w:pPr>
              <w:spacing w:line="220" w:lineRule="exact"/>
              <w:ind w:firstLine="900"/>
              <w:rPr>
                <w:rFonts w:ascii="Times New Roman" w:hAnsi="Times New Roman" w:cs="Times New Roman"/>
                <w:sz w:val="16"/>
                <w:szCs w:val="16"/>
              </w:rPr>
            </w:pPr>
            <w:r w:rsidRPr="007E275A">
              <w:rPr>
                <w:rFonts w:ascii="Times New Roman" w:hAnsi="Times New Roman" w:cs="Times New Roman"/>
                <w:sz w:val="16"/>
                <w:szCs w:val="16"/>
              </w:rPr>
              <w:t>Land</w:t>
            </w:r>
          </w:p>
        </w:tc>
        <w:tc>
          <w:tcPr>
            <w:tcW w:w="992" w:type="dxa"/>
          </w:tcPr>
          <w:p w:rsidR="007D2C41" w:rsidRPr="007E275A" w:rsidRDefault="007D2C41" w:rsidP="007D2C41">
            <w:pPr>
              <w:tabs>
                <w:tab w:val="decimal" w:pos="930"/>
              </w:tabs>
              <w:spacing w:line="220" w:lineRule="exact"/>
              <w:ind w:left="30" w:right="36"/>
              <w:rPr>
                <w:rFonts w:ascii="Times New Roman" w:hAnsi="Times New Roman" w:cs="Times New Roman"/>
                <w:sz w:val="16"/>
                <w:szCs w:val="16"/>
              </w:rPr>
            </w:pPr>
          </w:p>
        </w:tc>
        <w:tc>
          <w:tcPr>
            <w:tcW w:w="142" w:type="dxa"/>
          </w:tcPr>
          <w:p w:rsidR="007D2C41" w:rsidRPr="007E275A" w:rsidRDefault="007D2C41" w:rsidP="007D2C41">
            <w:pPr>
              <w:tabs>
                <w:tab w:val="decimal" w:pos="930"/>
              </w:tabs>
              <w:spacing w:line="220" w:lineRule="exact"/>
              <w:ind w:left="30" w:right="36"/>
              <w:rPr>
                <w:rFonts w:ascii="Times New Roman" w:hAnsi="Times New Roman" w:cs="Times New Roman"/>
                <w:sz w:val="16"/>
                <w:szCs w:val="16"/>
              </w:rPr>
            </w:pPr>
          </w:p>
        </w:tc>
        <w:tc>
          <w:tcPr>
            <w:tcW w:w="857" w:type="dxa"/>
          </w:tcPr>
          <w:p w:rsidR="007D2C41" w:rsidRPr="007E275A" w:rsidRDefault="007D2C41" w:rsidP="007D2C41">
            <w:pPr>
              <w:tabs>
                <w:tab w:val="decimal" w:pos="910"/>
              </w:tabs>
              <w:spacing w:line="220" w:lineRule="exact"/>
              <w:rPr>
                <w:rFonts w:ascii="Times New Roman" w:hAnsi="Times New Roman" w:cs="Times New Roman"/>
                <w:sz w:val="16"/>
                <w:szCs w:val="16"/>
              </w:rPr>
            </w:pPr>
          </w:p>
        </w:tc>
        <w:tc>
          <w:tcPr>
            <w:tcW w:w="142" w:type="dxa"/>
          </w:tcPr>
          <w:p w:rsidR="007D2C41" w:rsidRPr="007E275A" w:rsidRDefault="007D2C41" w:rsidP="007D2C41">
            <w:pPr>
              <w:spacing w:line="220" w:lineRule="exact"/>
              <w:rPr>
                <w:rFonts w:ascii="Times New Roman" w:hAnsi="Times New Roman" w:cs="Times New Roman"/>
                <w:sz w:val="16"/>
                <w:szCs w:val="16"/>
              </w:rPr>
            </w:pPr>
          </w:p>
        </w:tc>
        <w:tc>
          <w:tcPr>
            <w:tcW w:w="1134" w:type="dxa"/>
          </w:tcPr>
          <w:p w:rsidR="007D2C41" w:rsidRPr="007E275A" w:rsidRDefault="007D2C41" w:rsidP="007D2C41">
            <w:pPr>
              <w:tabs>
                <w:tab w:val="decimal" w:pos="910"/>
              </w:tabs>
              <w:spacing w:line="220" w:lineRule="exact"/>
              <w:rPr>
                <w:rFonts w:ascii="Times New Roman" w:hAnsi="Times New Roman" w:cs="Times New Roman"/>
                <w:sz w:val="16"/>
                <w:szCs w:val="16"/>
              </w:rPr>
            </w:pPr>
          </w:p>
        </w:tc>
        <w:tc>
          <w:tcPr>
            <w:tcW w:w="142" w:type="dxa"/>
          </w:tcPr>
          <w:p w:rsidR="007D2C41" w:rsidRPr="007E275A" w:rsidRDefault="007D2C41" w:rsidP="007D2C41">
            <w:pPr>
              <w:spacing w:line="220" w:lineRule="exact"/>
              <w:rPr>
                <w:rFonts w:ascii="Times New Roman" w:hAnsi="Times New Roman" w:cs="Times New Roman"/>
                <w:sz w:val="16"/>
                <w:szCs w:val="16"/>
              </w:rPr>
            </w:pPr>
          </w:p>
        </w:tc>
        <w:tc>
          <w:tcPr>
            <w:tcW w:w="992" w:type="dxa"/>
          </w:tcPr>
          <w:p w:rsidR="007D2C41" w:rsidRPr="007E275A" w:rsidRDefault="007D2C41" w:rsidP="007D2C41">
            <w:pPr>
              <w:spacing w:line="220" w:lineRule="exact"/>
              <w:rPr>
                <w:rFonts w:ascii="Times New Roman" w:hAnsi="Times New Roman" w:cs="Times New Roman"/>
                <w:sz w:val="16"/>
                <w:szCs w:val="16"/>
              </w:rPr>
            </w:pPr>
          </w:p>
        </w:tc>
        <w:tc>
          <w:tcPr>
            <w:tcW w:w="142" w:type="dxa"/>
          </w:tcPr>
          <w:p w:rsidR="007D2C41" w:rsidRPr="007E275A" w:rsidRDefault="007D2C41" w:rsidP="007D2C41">
            <w:pPr>
              <w:tabs>
                <w:tab w:val="decimal" w:pos="974"/>
              </w:tabs>
              <w:spacing w:line="220" w:lineRule="exact"/>
              <w:rPr>
                <w:rFonts w:ascii="Times New Roman" w:hAnsi="Times New Roman" w:cs="Times New Roman"/>
                <w:sz w:val="16"/>
                <w:szCs w:val="16"/>
              </w:rPr>
            </w:pPr>
          </w:p>
        </w:tc>
        <w:tc>
          <w:tcPr>
            <w:tcW w:w="992" w:type="dxa"/>
            <w:gridSpan w:val="2"/>
          </w:tcPr>
          <w:p w:rsidR="007D2C41" w:rsidRPr="007E275A" w:rsidRDefault="007D2C41" w:rsidP="007D2C41">
            <w:pPr>
              <w:tabs>
                <w:tab w:val="decimal" w:pos="974"/>
              </w:tabs>
              <w:spacing w:line="220" w:lineRule="exact"/>
              <w:rPr>
                <w:rFonts w:ascii="Times New Roman" w:hAnsi="Times New Roman" w:cs="Times New Roman"/>
                <w:sz w:val="16"/>
                <w:szCs w:val="16"/>
              </w:rPr>
            </w:pPr>
          </w:p>
        </w:tc>
      </w:tr>
      <w:tr w:rsidR="00AF112D" w:rsidRPr="007E275A" w:rsidTr="007D2C41">
        <w:trPr>
          <w:cantSplit/>
        </w:trPr>
        <w:tc>
          <w:tcPr>
            <w:tcW w:w="3544" w:type="dxa"/>
          </w:tcPr>
          <w:p w:rsidR="00AF112D" w:rsidRPr="007E275A" w:rsidRDefault="00AF112D" w:rsidP="004769D4">
            <w:pPr>
              <w:spacing w:line="220" w:lineRule="exact"/>
              <w:ind w:firstLine="1080"/>
              <w:rPr>
                <w:rFonts w:ascii="Times New Roman" w:hAnsi="Times New Roman" w:cs="Times New Roman"/>
                <w:sz w:val="16"/>
                <w:szCs w:val="16"/>
              </w:rPr>
            </w:pPr>
            <w:r w:rsidRPr="007E275A">
              <w:rPr>
                <w:rFonts w:ascii="Times New Roman" w:hAnsi="Times New Roman" w:cs="Times New Roman"/>
                <w:sz w:val="16"/>
                <w:szCs w:val="16"/>
              </w:rPr>
              <w:t>Cost</w:t>
            </w:r>
          </w:p>
        </w:tc>
        <w:tc>
          <w:tcPr>
            <w:tcW w:w="992" w:type="dxa"/>
          </w:tcPr>
          <w:p w:rsidR="00AF112D" w:rsidRPr="007E275A" w:rsidRDefault="00582CA2" w:rsidP="00AF61D0">
            <w:pPr>
              <w:tabs>
                <w:tab w:val="decimal" w:pos="812"/>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4</w:t>
            </w:r>
            <w:r w:rsidR="00AF112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276</w:t>
            </w:r>
          </w:p>
        </w:tc>
        <w:tc>
          <w:tcPr>
            <w:tcW w:w="142" w:type="dxa"/>
          </w:tcPr>
          <w:p w:rsidR="00AF112D" w:rsidRPr="007E275A" w:rsidRDefault="00AF112D" w:rsidP="004769D4">
            <w:pPr>
              <w:tabs>
                <w:tab w:val="decimal" w:pos="680"/>
              </w:tabs>
              <w:spacing w:line="220" w:lineRule="exact"/>
              <w:rPr>
                <w:rFonts w:ascii="Times New Roman" w:hAnsi="Times New Roman" w:cs="Times New Roman"/>
                <w:color w:val="000000"/>
                <w:sz w:val="16"/>
                <w:szCs w:val="16"/>
              </w:rPr>
            </w:pPr>
          </w:p>
        </w:tc>
        <w:tc>
          <w:tcPr>
            <w:tcW w:w="857" w:type="dxa"/>
          </w:tcPr>
          <w:p w:rsidR="00AF112D" w:rsidRPr="007E275A" w:rsidRDefault="00AF112D" w:rsidP="004769D4">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AF112D" w:rsidRPr="007E275A" w:rsidRDefault="00AF112D" w:rsidP="004769D4">
            <w:pPr>
              <w:spacing w:line="220" w:lineRule="exact"/>
              <w:ind w:left="113"/>
              <w:jc w:val="center"/>
              <w:rPr>
                <w:rFonts w:ascii="Times New Roman" w:hAnsi="Times New Roman" w:cs="Times New Roman"/>
                <w:color w:val="000000"/>
                <w:sz w:val="16"/>
                <w:szCs w:val="16"/>
              </w:rPr>
            </w:pPr>
          </w:p>
        </w:tc>
        <w:tc>
          <w:tcPr>
            <w:tcW w:w="1134" w:type="dxa"/>
          </w:tcPr>
          <w:p w:rsidR="00AF112D" w:rsidRPr="007E275A" w:rsidRDefault="00AF112D" w:rsidP="00575FEA">
            <w:pPr>
              <w:tabs>
                <w:tab w:val="decimal" w:pos="806"/>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30</w:t>
            </w:r>
            <w:r w:rsidRPr="00C53996">
              <w:rPr>
                <w:rFonts w:ascii="Times New Roman" w:hAnsi="Times New Roman" w:cs="Times New Roman"/>
                <w:color w:val="000000"/>
                <w:sz w:val="16"/>
                <w:szCs w:val="16"/>
                <w:cs/>
              </w:rPr>
              <w:t>)</w:t>
            </w:r>
          </w:p>
        </w:tc>
        <w:tc>
          <w:tcPr>
            <w:tcW w:w="142" w:type="dxa"/>
          </w:tcPr>
          <w:p w:rsidR="00AF112D" w:rsidRPr="007E275A" w:rsidRDefault="00AF112D" w:rsidP="004769D4">
            <w:pPr>
              <w:tabs>
                <w:tab w:val="decimal" w:pos="1021"/>
              </w:tabs>
              <w:spacing w:line="220" w:lineRule="exact"/>
              <w:rPr>
                <w:rFonts w:ascii="Times New Roman" w:hAnsi="Times New Roman" w:cs="Times New Roman"/>
                <w:color w:val="000000"/>
                <w:sz w:val="16"/>
                <w:szCs w:val="16"/>
              </w:rPr>
            </w:pPr>
          </w:p>
        </w:tc>
        <w:tc>
          <w:tcPr>
            <w:tcW w:w="992" w:type="dxa"/>
          </w:tcPr>
          <w:p w:rsidR="00AF112D" w:rsidRPr="007E275A" w:rsidRDefault="00AF112D" w:rsidP="004769D4">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AF112D" w:rsidRPr="007E275A" w:rsidRDefault="00AF112D" w:rsidP="004769D4">
            <w:pPr>
              <w:tabs>
                <w:tab w:val="decimal" w:pos="851"/>
              </w:tabs>
              <w:spacing w:line="220" w:lineRule="exact"/>
              <w:rPr>
                <w:rFonts w:ascii="Times New Roman" w:hAnsi="Times New Roman" w:cs="Times New Roman"/>
                <w:color w:val="000000"/>
                <w:sz w:val="16"/>
                <w:szCs w:val="16"/>
              </w:rPr>
            </w:pPr>
          </w:p>
        </w:tc>
        <w:tc>
          <w:tcPr>
            <w:tcW w:w="992" w:type="dxa"/>
            <w:gridSpan w:val="2"/>
          </w:tcPr>
          <w:p w:rsidR="00AF112D" w:rsidRPr="007E275A" w:rsidRDefault="00582CA2" w:rsidP="00575FEA">
            <w:pPr>
              <w:tabs>
                <w:tab w:val="decimal" w:pos="812"/>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4</w:t>
            </w:r>
            <w:r w:rsidR="00AF112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246</w:t>
            </w:r>
          </w:p>
        </w:tc>
      </w:tr>
      <w:tr w:rsidR="00AF112D" w:rsidRPr="007E275A" w:rsidTr="007D2C41">
        <w:trPr>
          <w:cantSplit/>
        </w:trPr>
        <w:tc>
          <w:tcPr>
            <w:tcW w:w="3544" w:type="dxa"/>
          </w:tcPr>
          <w:p w:rsidR="00AF112D" w:rsidRPr="007E275A" w:rsidRDefault="00AF112D" w:rsidP="004769D4">
            <w:pPr>
              <w:spacing w:line="220" w:lineRule="exact"/>
              <w:ind w:firstLine="1080"/>
              <w:rPr>
                <w:rFonts w:ascii="Times New Roman" w:hAnsi="Times New Roman" w:cs="Times New Roman"/>
                <w:sz w:val="16"/>
                <w:szCs w:val="16"/>
              </w:rPr>
            </w:pPr>
            <w:r w:rsidRPr="007E275A">
              <w:rPr>
                <w:rFonts w:ascii="Times New Roman" w:hAnsi="Times New Roman" w:cs="Times New Roman"/>
                <w:sz w:val="16"/>
                <w:szCs w:val="16"/>
              </w:rPr>
              <w:t xml:space="preserve">Appraisal increase </w:t>
            </w:r>
            <w:r w:rsidRPr="00C53996">
              <w:rPr>
                <w:rFonts w:ascii="Times New Roman" w:hAnsi="Times New Roman" w:cs="Times New Roman"/>
                <w:sz w:val="16"/>
                <w:szCs w:val="16"/>
                <w:cs/>
              </w:rPr>
              <w:t>(</w:t>
            </w:r>
            <w:r w:rsidRPr="007E275A">
              <w:rPr>
                <w:rFonts w:ascii="Times New Roman" w:hAnsi="Times New Roman" w:cs="Times New Roman"/>
                <w:sz w:val="16"/>
                <w:szCs w:val="16"/>
              </w:rPr>
              <w:t xml:space="preserve">Year </w:t>
            </w:r>
            <w:r w:rsidR="00582CA2" w:rsidRPr="007E275A">
              <w:rPr>
                <w:rFonts w:ascii="Times New Roman" w:hAnsi="Times New Roman" w:cs="Times New Roman"/>
                <w:sz w:val="16"/>
                <w:szCs w:val="16"/>
              </w:rPr>
              <w:t>2019</w:t>
            </w:r>
            <w:r w:rsidRPr="00C53996">
              <w:rPr>
                <w:rFonts w:ascii="Times New Roman" w:hAnsi="Times New Roman" w:cs="Times New Roman"/>
                <w:sz w:val="16"/>
                <w:szCs w:val="16"/>
                <w:cs/>
              </w:rPr>
              <w:t>)</w:t>
            </w:r>
          </w:p>
        </w:tc>
        <w:tc>
          <w:tcPr>
            <w:tcW w:w="992" w:type="dxa"/>
          </w:tcPr>
          <w:p w:rsidR="00AF112D" w:rsidRPr="007E275A" w:rsidRDefault="00582CA2" w:rsidP="00AF61D0">
            <w:pPr>
              <w:tabs>
                <w:tab w:val="decimal" w:pos="812"/>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7</w:t>
            </w:r>
            <w:r w:rsidR="00AF112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061</w:t>
            </w:r>
          </w:p>
        </w:tc>
        <w:tc>
          <w:tcPr>
            <w:tcW w:w="142" w:type="dxa"/>
          </w:tcPr>
          <w:p w:rsidR="00AF112D" w:rsidRPr="007E275A" w:rsidRDefault="00AF112D" w:rsidP="004769D4">
            <w:pPr>
              <w:spacing w:line="220" w:lineRule="exact"/>
              <w:ind w:left="113"/>
              <w:jc w:val="center"/>
              <w:rPr>
                <w:rFonts w:ascii="Times New Roman" w:hAnsi="Times New Roman" w:cs="Times New Roman"/>
                <w:color w:val="000000"/>
                <w:sz w:val="16"/>
                <w:szCs w:val="16"/>
              </w:rPr>
            </w:pPr>
          </w:p>
        </w:tc>
        <w:tc>
          <w:tcPr>
            <w:tcW w:w="857" w:type="dxa"/>
          </w:tcPr>
          <w:p w:rsidR="00AF112D" w:rsidRPr="007E275A" w:rsidRDefault="00582CA2" w:rsidP="00295A35">
            <w:pPr>
              <w:tabs>
                <w:tab w:val="decimal" w:pos="693"/>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2</w:t>
            </w:r>
            <w:r w:rsidR="00AF112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485</w:t>
            </w:r>
          </w:p>
        </w:tc>
        <w:tc>
          <w:tcPr>
            <w:tcW w:w="142" w:type="dxa"/>
          </w:tcPr>
          <w:p w:rsidR="00AF112D" w:rsidRPr="007E275A" w:rsidRDefault="00AF112D" w:rsidP="004769D4">
            <w:pPr>
              <w:spacing w:line="220" w:lineRule="exact"/>
              <w:ind w:left="113"/>
              <w:jc w:val="center"/>
              <w:rPr>
                <w:rFonts w:ascii="Times New Roman" w:hAnsi="Times New Roman" w:cs="Times New Roman"/>
                <w:color w:val="000000"/>
                <w:sz w:val="16"/>
                <w:szCs w:val="16"/>
              </w:rPr>
            </w:pPr>
          </w:p>
        </w:tc>
        <w:tc>
          <w:tcPr>
            <w:tcW w:w="1134" w:type="dxa"/>
          </w:tcPr>
          <w:p w:rsidR="00AF112D" w:rsidRPr="007E275A" w:rsidRDefault="00AF112D" w:rsidP="00956797">
            <w:pPr>
              <w:tabs>
                <w:tab w:val="decimal" w:pos="806"/>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112</w:t>
            </w:r>
            <w:r w:rsidRPr="00C53996">
              <w:rPr>
                <w:rFonts w:ascii="Times New Roman" w:hAnsi="Times New Roman" w:cs="Times New Roman"/>
                <w:color w:val="000000"/>
                <w:sz w:val="16"/>
                <w:szCs w:val="16"/>
                <w:cs/>
              </w:rPr>
              <w:t>)</w:t>
            </w:r>
          </w:p>
        </w:tc>
        <w:tc>
          <w:tcPr>
            <w:tcW w:w="142" w:type="dxa"/>
          </w:tcPr>
          <w:p w:rsidR="00AF112D" w:rsidRPr="007E275A" w:rsidRDefault="00AF112D" w:rsidP="004769D4">
            <w:pPr>
              <w:tabs>
                <w:tab w:val="decimal" w:pos="1021"/>
              </w:tabs>
              <w:spacing w:line="220" w:lineRule="exact"/>
              <w:rPr>
                <w:rFonts w:ascii="Times New Roman" w:hAnsi="Times New Roman" w:cs="Times New Roman"/>
                <w:color w:val="000000"/>
                <w:sz w:val="16"/>
                <w:szCs w:val="16"/>
              </w:rPr>
            </w:pPr>
          </w:p>
        </w:tc>
        <w:tc>
          <w:tcPr>
            <w:tcW w:w="992" w:type="dxa"/>
          </w:tcPr>
          <w:p w:rsidR="00AF112D" w:rsidRPr="007E275A" w:rsidRDefault="00AF112D" w:rsidP="004769D4">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AF112D" w:rsidRPr="007E275A" w:rsidRDefault="00AF112D" w:rsidP="004769D4">
            <w:pPr>
              <w:tabs>
                <w:tab w:val="decimal" w:pos="851"/>
              </w:tabs>
              <w:spacing w:line="220" w:lineRule="exact"/>
              <w:rPr>
                <w:rFonts w:ascii="Times New Roman" w:hAnsi="Times New Roman" w:cs="Times New Roman"/>
                <w:color w:val="000000"/>
                <w:sz w:val="16"/>
                <w:szCs w:val="16"/>
              </w:rPr>
            </w:pPr>
          </w:p>
        </w:tc>
        <w:tc>
          <w:tcPr>
            <w:tcW w:w="992" w:type="dxa"/>
            <w:gridSpan w:val="2"/>
          </w:tcPr>
          <w:p w:rsidR="00AF112D" w:rsidRPr="007E275A" w:rsidRDefault="00582CA2" w:rsidP="00575FEA">
            <w:pPr>
              <w:tabs>
                <w:tab w:val="decimal" w:pos="812"/>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9</w:t>
            </w:r>
            <w:r w:rsidR="00AF112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434</w:t>
            </w:r>
          </w:p>
        </w:tc>
      </w:tr>
      <w:tr w:rsidR="00AF112D" w:rsidRPr="007E275A" w:rsidTr="007D2C41">
        <w:trPr>
          <w:cantSplit/>
        </w:trPr>
        <w:tc>
          <w:tcPr>
            <w:tcW w:w="3544" w:type="dxa"/>
          </w:tcPr>
          <w:p w:rsidR="00AF112D" w:rsidRPr="007E275A" w:rsidRDefault="00AF112D" w:rsidP="004769D4">
            <w:pPr>
              <w:spacing w:line="220" w:lineRule="exact"/>
              <w:ind w:left="1080"/>
              <w:rPr>
                <w:rFonts w:ascii="Times New Roman" w:hAnsi="Times New Roman" w:cs="Times New Roman"/>
                <w:sz w:val="16"/>
                <w:szCs w:val="16"/>
              </w:rPr>
            </w:pPr>
            <w:r w:rsidRPr="007E275A">
              <w:rPr>
                <w:rFonts w:ascii="Times New Roman" w:hAnsi="Times New Roman" w:cs="Times New Roman"/>
                <w:sz w:val="16"/>
                <w:szCs w:val="16"/>
              </w:rPr>
              <w:t xml:space="preserve">Appraisal decrease </w:t>
            </w:r>
            <w:r w:rsidRPr="00C53996">
              <w:rPr>
                <w:rFonts w:ascii="Times New Roman" w:hAnsi="Times New Roman" w:cs="Times New Roman"/>
                <w:sz w:val="16"/>
                <w:szCs w:val="16"/>
                <w:cs/>
              </w:rPr>
              <w:t>(</w:t>
            </w:r>
            <w:r w:rsidRPr="007E275A">
              <w:rPr>
                <w:rFonts w:ascii="Times New Roman" w:hAnsi="Times New Roman" w:cs="Times New Roman"/>
                <w:sz w:val="16"/>
                <w:szCs w:val="16"/>
              </w:rPr>
              <w:t xml:space="preserve">Year </w:t>
            </w:r>
            <w:r w:rsidR="00582CA2" w:rsidRPr="007E275A">
              <w:rPr>
                <w:rFonts w:ascii="Times New Roman" w:hAnsi="Times New Roman" w:cs="Times New Roman"/>
                <w:sz w:val="16"/>
                <w:szCs w:val="16"/>
              </w:rPr>
              <w:t>2019</w:t>
            </w:r>
            <w:r w:rsidRPr="00C53996">
              <w:rPr>
                <w:rFonts w:ascii="Times New Roman" w:hAnsi="Times New Roman" w:cs="Times New Roman"/>
                <w:sz w:val="16"/>
                <w:szCs w:val="16"/>
                <w:cs/>
              </w:rPr>
              <w:t>)</w:t>
            </w:r>
          </w:p>
        </w:tc>
        <w:tc>
          <w:tcPr>
            <w:tcW w:w="992" w:type="dxa"/>
          </w:tcPr>
          <w:p w:rsidR="00AF112D" w:rsidRPr="007E275A" w:rsidRDefault="00AF112D" w:rsidP="00AF61D0">
            <w:pPr>
              <w:tabs>
                <w:tab w:val="decimal" w:pos="812"/>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37</w:t>
            </w:r>
            <w:r w:rsidRPr="00C53996">
              <w:rPr>
                <w:rFonts w:ascii="Times New Roman" w:hAnsi="Times New Roman" w:cs="Times New Roman"/>
                <w:color w:val="000000"/>
                <w:sz w:val="16"/>
                <w:szCs w:val="16"/>
                <w:cs/>
              </w:rPr>
              <w:t>)</w:t>
            </w:r>
          </w:p>
        </w:tc>
        <w:tc>
          <w:tcPr>
            <w:tcW w:w="142" w:type="dxa"/>
          </w:tcPr>
          <w:p w:rsidR="00AF112D" w:rsidRPr="007E275A" w:rsidRDefault="00AF112D" w:rsidP="004769D4">
            <w:pPr>
              <w:spacing w:line="220" w:lineRule="exact"/>
              <w:ind w:left="113"/>
              <w:jc w:val="center"/>
              <w:rPr>
                <w:rFonts w:ascii="Times New Roman" w:hAnsi="Times New Roman" w:cs="Times New Roman"/>
                <w:color w:val="000000"/>
                <w:sz w:val="16"/>
                <w:szCs w:val="16"/>
              </w:rPr>
            </w:pPr>
          </w:p>
        </w:tc>
        <w:tc>
          <w:tcPr>
            <w:tcW w:w="857" w:type="dxa"/>
          </w:tcPr>
          <w:p w:rsidR="00AF112D" w:rsidRPr="007E275A" w:rsidRDefault="00AF112D" w:rsidP="004769D4">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AF112D" w:rsidRPr="007E275A" w:rsidRDefault="00AF112D" w:rsidP="004769D4">
            <w:pPr>
              <w:spacing w:line="220" w:lineRule="exact"/>
              <w:ind w:left="113"/>
              <w:jc w:val="center"/>
              <w:rPr>
                <w:rFonts w:ascii="Times New Roman" w:hAnsi="Times New Roman" w:cs="Times New Roman"/>
                <w:color w:val="000000"/>
                <w:sz w:val="16"/>
                <w:szCs w:val="16"/>
              </w:rPr>
            </w:pPr>
          </w:p>
        </w:tc>
        <w:tc>
          <w:tcPr>
            <w:tcW w:w="1134" w:type="dxa"/>
          </w:tcPr>
          <w:p w:rsidR="00AF112D" w:rsidRPr="007E275A" w:rsidRDefault="00582CA2" w:rsidP="00F34B76">
            <w:pPr>
              <w:tabs>
                <w:tab w:val="decimal" w:pos="806"/>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17</w:t>
            </w:r>
          </w:p>
        </w:tc>
        <w:tc>
          <w:tcPr>
            <w:tcW w:w="142" w:type="dxa"/>
          </w:tcPr>
          <w:p w:rsidR="00AF112D" w:rsidRPr="007E275A" w:rsidRDefault="00AF112D" w:rsidP="004769D4">
            <w:pPr>
              <w:tabs>
                <w:tab w:val="decimal" w:pos="1021"/>
              </w:tabs>
              <w:spacing w:line="220" w:lineRule="exact"/>
              <w:rPr>
                <w:rFonts w:ascii="Times New Roman" w:hAnsi="Times New Roman" w:cs="Times New Roman"/>
                <w:color w:val="000000"/>
                <w:sz w:val="16"/>
                <w:szCs w:val="16"/>
              </w:rPr>
            </w:pPr>
          </w:p>
        </w:tc>
        <w:tc>
          <w:tcPr>
            <w:tcW w:w="992" w:type="dxa"/>
          </w:tcPr>
          <w:p w:rsidR="00AF112D" w:rsidRPr="007E275A" w:rsidRDefault="00AF112D" w:rsidP="004769D4">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AF112D" w:rsidRPr="007E275A" w:rsidRDefault="00AF112D" w:rsidP="004769D4">
            <w:pPr>
              <w:tabs>
                <w:tab w:val="decimal" w:pos="851"/>
              </w:tabs>
              <w:spacing w:line="220" w:lineRule="exact"/>
              <w:rPr>
                <w:rFonts w:ascii="Times New Roman" w:hAnsi="Times New Roman" w:cs="Times New Roman"/>
                <w:color w:val="000000"/>
                <w:sz w:val="16"/>
                <w:szCs w:val="16"/>
              </w:rPr>
            </w:pPr>
          </w:p>
        </w:tc>
        <w:tc>
          <w:tcPr>
            <w:tcW w:w="992" w:type="dxa"/>
            <w:gridSpan w:val="2"/>
          </w:tcPr>
          <w:p w:rsidR="00AF112D" w:rsidRPr="007E275A" w:rsidRDefault="00AF112D" w:rsidP="00575FEA">
            <w:pPr>
              <w:tabs>
                <w:tab w:val="decimal" w:pos="812"/>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20</w:t>
            </w:r>
            <w:r w:rsidRPr="00C53996">
              <w:rPr>
                <w:rFonts w:ascii="Times New Roman" w:hAnsi="Times New Roman" w:cs="Times New Roman"/>
                <w:color w:val="000000"/>
                <w:sz w:val="16"/>
                <w:szCs w:val="16"/>
                <w:cs/>
              </w:rPr>
              <w:t>)</w:t>
            </w:r>
          </w:p>
        </w:tc>
      </w:tr>
      <w:tr w:rsidR="00AF112D" w:rsidRPr="007E275A" w:rsidTr="007D2C41">
        <w:trPr>
          <w:cantSplit/>
        </w:trPr>
        <w:tc>
          <w:tcPr>
            <w:tcW w:w="3544" w:type="dxa"/>
          </w:tcPr>
          <w:p w:rsidR="00AF112D" w:rsidRPr="007E275A" w:rsidRDefault="00AF112D" w:rsidP="004769D4">
            <w:pPr>
              <w:spacing w:line="220" w:lineRule="exact"/>
              <w:ind w:left="432" w:firstLine="468"/>
              <w:rPr>
                <w:rFonts w:ascii="Times New Roman" w:hAnsi="Times New Roman" w:cs="Times New Roman"/>
                <w:sz w:val="16"/>
                <w:szCs w:val="16"/>
              </w:rPr>
            </w:pPr>
            <w:r w:rsidRPr="007E275A">
              <w:rPr>
                <w:rFonts w:ascii="Times New Roman" w:hAnsi="Times New Roman" w:cs="Times New Roman"/>
                <w:sz w:val="16"/>
                <w:szCs w:val="16"/>
              </w:rPr>
              <w:t>Premises</w:t>
            </w:r>
          </w:p>
        </w:tc>
        <w:tc>
          <w:tcPr>
            <w:tcW w:w="992" w:type="dxa"/>
          </w:tcPr>
          <w:p w:rsidR="00AF112D" w:rsidRPr="007E275A" w:rsidRDefault="00AF112D" w:rsidP="00AF61D0">
            <w:pPr>
              <w:tabs>
                <w:tab w:val="decimal" w:pos="812"/>
              </w:tabs>
              <w:spacing w:line="220" w:lineRule="exact"/>
              <w:rPr>
                <w:rFonts w:ascii="Times New Roman" w:hAnsi="Times New Roman" w:cs="Times New Roman"/>
                <w:color w:val="000000"/>
                <w:sz w:val="16"/>
                <w:szCs w:val="16"/>
              </w:rPr>
            </w:pPr>
          </w:p>
        </w:tc>
        <w:tc>
          <w:tcPr>
            <w:tcW w:w="142" w:type="dxa"/>
          </w:tcPr>
          <w:p w:rsidR="00AF112D" w:rsidRPr="007E275A" w:rsidRDefault="00AF112D" w:rsidP="004769D4">
            <w:pPr>
              <w:tabs>
                <w:tab w:val="decimal" w:pos="680"/>
              </w:tabs>
              <w:spacing w:line="220" w:lineRule="exact"/>
              <w:rPr>
                <w:rFonts w:ascii="Times New Roman" w:hAnsi="Times New Roman" w:cs="Times New Roman"/>
                <w:color w:val="000000"/>
                <w:sz w:val="16"/>
                <w:szCs w:val="16"/>
              </w:rPr>
            </w:pPr>
          </w:p>
        </w:tc>
        <w:tc>
          <w:tcPr>
            <w:tcW w:w="857" w:type="dxa"/>
          </w:tcPr>
          <w:p w:rsidR="00AF112D" w:rsidRPr="007E275A" w:rsidRDefault="00AF112D" w:rsidP="004769D4">
            <w:pPr>
              <w:tabs>
                <w:tab w:val="decimal" w:pos="765"/>
              </w:tabs>
              <w:spacing w:line="220" w:lineRule="exact"/>
              <w:rPr>
                <w:rFonts w:ascii="Times New Roman" w:hAnsi="Times New Roman" w:cs="Times New Roman"/>
                <w:color w:val="000000"/>
                <w:sz w:val="16"/>
                <w:szCs w:val="16"/>
              </w:rPr>
            </w:pPr>
          </w:p>
        </w:tc>
        <w:tc>
          <w:tcPr>
            <w:tcW w:w="142" w:type="dxa"/>
          </w:tcPr>
          <w:p w:rsidR="00AF112D" w:rsidRPr="007E275A" w:rsidRDefault="00AF112D" w:rsidP="004769D4">
            <w:pPr>
              <w:tabs>
                <w:tab w:val="decimal" w:pos="680"/>
              </w:tabs>
              <w:spacing w:line="220" w:lineRule="exact"/>
              <w:rPr>
                <w:rFonts w:ascii="Times New Roman" w:hAnsi="Times New Roman" w:cs="Times New Roman"/>
                <w:color w:val="000000"/>
                <w:sz w:val="16"/>
                <w:szCs w:val="16"/>
              </w:rPr>
            </w:pPr>
          </w:p>
        </w:tc>
        <w:tc>
          <w:tcPr>
            <w:tcW w:w="1134" w:type="dxa"/>
          </w:tcPr>
          <w:p w:rsidR="00AF112D" w:rsidRPr="007E275A" w:rsidRDefault="00AF112D" w:rsidP="004769D4">
            <w:pPr>
              <w:tabs>
                <w:tab w:val="decimal" w:pos="680"/>
              </w:tabs>
              <w:spacing w:line="220" w:lineRule="exact"/>
              <w:rPr>
                <w:rFonts w:ascii="Times New Roman" w:hAnsi="Times New Roman" w:cs="Times New Roman"/>
                <w:color w:val="000000"/>
                <w:sz w:val="16"/>
                <w:szCs w:val="16"/>
              </w:rPr>
            </w:pPr>
          </w:p>
        </w:tc>
        <w:tc>
          <w:tcPr>
            <w:tcW w:w="142" w:type="dxa"/>
          </w:tcPr>
          <w:p w:rsidR="00AF112D" w:rsidRPr="007E275A" w:rsidRDefault="00AF112D" w:rsidP="004769D4">
            <w:pPr>
              <w:tabs>
                <w:tab w:val="decimal" w:pos="1021"/>
              </w:tabs>
              <w:spacing w:line="220" w:lineRule="exact"/>
              <w:rPr>
                <w:rFonts w:ascii="Times New Roman" w:hAnsi="Times New Roman" w:cs="Times New Roman"/>
                <w:color w:val="000000"/>
                <w:sz w:val="16"/>
                <w:szCs w:val="16"/>
              </w:rPr>
            </w:pPr>
          </w:p>
        </w:tc>
        <w:tc>
          <w:tcPr>
            <w:tcW w:w="992" w:type="dxa"/>
          </w:tcPr>
          <w:p w:rsidR="00AF112D" w:rsidRPr="007E275A" w:rsidRDefault="00AF112D" w:rsidP="004769D4">
            <w:pPr>
              <w:spacing w:line="220" w:lineRule="exact"/>
              <w:ind w:left="113"/>
              <w:jc w:val="center"/>
              <w:rPr>
                <w:rFonts w:ascii="Times New Roman" w:hAnsi="Times New Roman" w:cs="Times New Roman"/>
                <w:color w:val="000000"/>
                <w:sz w:val="16"/>
                <w:szCs w:val="16"/>
              </w:rPr>
            </w:pPr>
          </w:p>
        </w:tc>
        <w:tc>
          <w:tcPr>
            <w:tcW w:w="142" w:type="dxa"/>
          </w:tcPr>
          <w:p w:rsidR="00AF112D" w:rsidRPr="007E275A" w:rsidRDefault="00AF112D" w:rsidP="004769D4">
            <w:pPr>
              <w:tabs>
                <w:tab w:val="decimal" w:pos="851"/>
              </w:tabs>
              <w:spacing w:line="220" w:lineRule="exact"/>
              <w:rPr>
                <w:rFonts w:ascii="Times New Roman" w:hAnsi="Times New Roman" w:cs="Times New Roman"/>
                <w:color w:val="000000"/>
                <w:sz w:val="16"/>
                <w:szCs w:val="16"/>
              </w:rPr>
            </w:pPr>
          </w:p>
        </w:tc>
        <w:tc>
          <w:tcPr>
            <w:tcW w:w="992" w:type="dxa"/>
            <w:gridSpan w:val="2"/>
          </w:tcPr>
          <w:p w:rsidR="00AF112D" w:rsidRPr="007E275A" w:rsidRDefault="00AF112D" w:rsidP="00AF61D0">
            <w:pPr>
              <w:tabs>
                <w:tab w:val="decimal" w:pos="812"/>
              </w:tabs>
              <w:spacing w:line="220" w:lineRule="exact"/>
              <w:rPr>
                <w:rFonts w:ascii="Times New Roman" w:hAnsi="Times New Roman" w:cs="Times New Roman"/>
                <w:color w:val="000000"/>
                <w:sz w:val="16"/>
                <w:szCs w:val="16"/>
              </w:rPr>
            </w:pPr>
          </w:p>
        </w:tc>
      </w:tr>
      <w:tr w:rsidR="00AF112D" w:rsidRPr="007E275A" w:rsidTr="007D2C41">
        <w:trPr>
          <w:cantSplit/>
        </w:trPr>
        <w:tc>
          <w:tcPr>
            <w:tcW w:w="3544" w:type="dxa"/>
          </w:tcPr>
          <w:p w:rsidR="00AF112D" w:rsidRPr="007E275A" w:rsidRDefault="00AF112D" w:rsidP="004769D4">
            <w:pPr>
              <w:spacing w:line="220" w:lineRule="exact"/>
              <w:ind w:left="1080"/>
              <w:rPr>
                <w:rFonts w:ascii="Times New Roman" w:hAnsi="Times New Roman" w:cs="Times New Roman"/>
                <w:sz w:val="16"/>
                <w:szCs w:val="16"/>
              </w:rPr>
            </w:pPr>
            <w:r w:rsidRPr="007E275A">
              <w:rPr>
                <w:rFonts w:ascii="Times New Roman" w:hAnsi="Times New Roman" w:cs="Times New Roman"/>
                <w:sz w:val="16"/>
                <w:szCs w:val="16"/>
              </w:rPr>
              <w:t>Cost</w:t>
            </w:r>
          </w:p>
        </w:tc>
        <w:tc>
          <w:tcPr>
            <w:tcW w:w="992" w:type="dxa"/>
          </w:tcPr>
          <w:p w:rsidR="00AF112D" w:rsidRPr="007E275A" w:rsidRDefault="00582CA2" w:rsidP="00AF61D0">
            <w:pPr>
              <w:tabs>
                <w:tab w:val="decimal" w:pos="812"/>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9</w:t>
            </w:r>
            <w:r w:rsidR="00AF112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746</w:t>
            </w:r>
          </w:p>
        </w:tc>
        <w:tc>
          <w:tcPr>
            <w:tcW w:w="142" w:type="dxa"/>
          </w:tcPr>
          <w:p w:rsidR="00AF112D" w:rsidRPr="007E275A" w:rsidRDefault="00AF112D" w:rsidP="004769D4">
            <w:pPr>
              <w:tabs>
                <w:tab w:val="decimal" w:pos="680"/>
              </w:tabs>
              <w:spacing w:line="220" w:lineRule="exact"/>
              <w:rPr>
                <w:rFonts w:ascii="Times New Roman" w:hAnsi="Times New Roman" w:cs="Times New Roman"/>
                <w:color w:val="000000"/>
                <w:sz w:val="16"/>
                <w:szCs w:val="16"/>
              </w:rPr>
            </w:pPr>
          </w:p>
        </w:tc>
        <w:tc>
          <w:tcPr>
            <w:tcW w:w="857" w:type="dxa"/>
          </w:tcPr>
          <w:p w:rsidR="00AF112D" w:rsidRPr="007E275A" w:rsidRDefault="00582CA2" w:rsidP="004769D4">
            <w:pPr>
              <w:tabs>
                <w:tab w:val="decimal" w:pos="693"/>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144</w:t>
            </w:r>
          </w:p>
        </w:tc>
        <w:tc>
          <w:tcPr>
            <w:tcW w:w="142" w:type="dxa"/>
          </w:tcPr>
          <w:p w:rsidR="00AF112D" w:rsidRPr="007E275A" w:rsidRDefault="00AF112D" w:rsidP="004769D4">
            <w:pPr>
              <w:tabs>
                <w:tab w:val="decimal" w:pos="693"/>
              </w:tabs>
              <w:spacing w:line="220" w:lineRule="exact"/>
              <w:rPr>
                <w:rFonts w:ascii="Times New Roman" w:hAnsi="Times New Roman" w:cs="Times New Roman"/>
                <w:color w:val="000000"/>
                <w:sz w:val="16"/>
                <w:szCs w:val="16"/>
              </w:rPr>
            </w:pPr>
          </w:p>
        </w:tc>
        <w:tc>
          <w:tcPr>
            <w:tcW w:w="1134" w:type="dxa"/>
          </w:tcPr>
          <w:p w:rsidR="00AF112D" w:rsidRPr="007E275A" w:rsidRDefault="00AF112D" w:rsidP="00575FEA">
            <w:pPr>
              <w:tabs>
                <w:tab w:val="decimal" w:pos="806"/>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75</w:t>
            </w:r>
            <w:r w:rsidRPr="00C53996">
              <w:rPr>
                <w:rFonts w:ascii="Times New Roman" w:hAnsi="Times New Roman" w:cs="Times New Roman"/>
                <w:color w:val="000000"/>
                <w:sz w:val="16"/>
                <w:szCs w:val="16"/>
                <w:cs/>
              </w:rPr>
              <w:t>)</w:t>
            </w:r>
          </w:p>
        </w:tc>
        <w:tc>
          <w:tcPr>
            <w:tcW w:w="142" w:type="dxa"/>
          </w:tcPr>
          <w:p w:rsidR="00AF112D" w:rsidRPr="007E275A" w:rsidRDefault="00AF112D" w:rsidP="004769D4">
            <w:pPr>
              <w:tabs>
                <w:tab w:val="decimal" w:pos="792"/>
              </w:tabs>
              <w:spacing w:line="220" w:lineRule="exact"/>
              <w:rPr>
                <w:rFonts w:ascii="Times New Roman" w:hAnsi="Times New Roman" w:cs="Times New Roman"/>
                <w:color w:val="000000"/>
                <w:sz w:val="16"/>
                <w:szCs w:val="16"/>
              </w:rPr>
            </w:pPr>
          </w:p>
        </w:tc>
        <w:tc>
          <w:tcPr>
            <w:tcW w:w="992" w:type="dxa"/>
          </w:tcPr>
          <w:p w:rsidR="00AF112D" w:rsidRPr="007E275A" w:rsidRDefault="00AF112D" w:rsidP="00575FEA">
            <w:pPr>
              <w:tabs>
                <w:tab w:val="decimal" w:pos="806"/>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30</w:t>
            </w:r>
            <w:r w:rsidRPr="00C53996">
              <w:rPr>
                <w:rFonts w:ascii="Times New Roman" w:hAnsi="Times New Roman" w:cs="Times New Roman"/>
                <w:color w:val="000000"/>
                <w:sz w:val="16"/>
                <w:szCs w:val="16"/>
                <w:cs/>
              </w:rPr>
              <w:t>)</w:t>
            </w:r>
          </w:p>
        </w:tc>
        <w:tc>
          <w:tcPr>
            <w:tcW w:w="142" w:type="dxa"/>
          </w:tcPr>
          <w:p w:rsidR="00AF112D" w:rsidRPr="007E275A" w:rsidRDefault="00AF112D" w:rsidP="004769D4">
            <w:pPr>
              <w:tabs>
                <w:tab w:val="decimal" w:pos="851"/>
              </w:tabs>
              <w:spacing w:line="220" w:lineRule="exact"/>
              <w:rPr>
                <w:rFonts w:ascii="Times New Roman" w:hAnsi="Times New Roman" w:cs="Times New Roman"/>
                <w:color w:val="000000"/>
                <w:sz w:val="16"/>
                <w:szCs w:val="16"/>
              </w:rPr>
            </w:pPr>
          </w:p>
        </w:tc>
        <w:tc>
          <w:tcPr>
            <w:tcW w:w="992" w:type="dxa"/>
            <w:gridSpan w:val="2"/>
          </w:tcPr>
          <w:p w:rsidR="00AF112D" w:rsidRPr="007E275A" w:rsidRDefault="00582CA2" w:rsidP="00575FEA">
            <w:pPr>
              <w:tabs>
                <w:tab w:val="decimal" w:pos="812"/>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9</w:t>
            </w:r>
            <w:r w:rsidR="00AF112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785</w:t>
            </w:r>
          </w:p>
        </w:tc>
      </w:tr>
      <w:tr w:rsidR="00AF112D" w:rsidRPr="007E275A" w:rsidTr="007D2C41">
        <w:trPr>
          <w:cantSplit/>
        </w:trPr>
        <w:tc>
          <w:tcPr>
            <w:tcW w:w="3544" w:type="dxa"/>
          </w:tcPr>
          <w:p w:rsidR="00AF112D" w:rsidRPr="007E275A" w:rsidRDefault="00AF112D" w:rsidP="004769D4">
            <w:pPr>
              <w:spacing w:line="220" w:lineRule="exact"/>
              <w:ind w:left="1080"/>
              <w:rPr>
                <w:rFonts w:ascii="Times New Roman" w:hAnsi="Times New Roman" w:cs="Times New Roman"/>
                <w:sz w:val="16"/>
                <w:szCs w:val="16"/>
              </w:rPr>
            </w:pPr>
            <w:r w:rsidRPr="007E275A">
              <w:rPr>
                <w:rFonts w:ascii="Times New Roman" w:hAnsi="Times New Roman" w:cs="Times New Roman"/>
                <w:sz w:val="16"/>
                <w:szCs w:val="16"/>
              </w:rPr>
              <w:t xml:space="preserve">Appraisal increase </w:t>
            </w:r>
            <w:r w:rsidRPr="00C53996">
              <w:rPr>
                <w:rFonts w:ascii="Times New Roman" w:hAnsi="Times New Roman" w:cs="Times New Roman"/>
                <w:sz w:val="16"/>
                <w:szCs w:val="16"/>
                <w:cs/>
              </w:rPr>
              <w:t>(</w:t>
            </w:r>
            <w:r w:rsidRPr="007E275A">
              <w:rPr>
                <w:rFonts w:ascii="Times New Roman" w:hAnsi="Times New Roman" w:cs="Times New Roman"/>
                <w:sz w:val="16"/>
                <w:szCs w:val="16"/>
              </w:rPr>
              <w:t xml:space="preserve">Year </w:t>
            </w:r>
            <w:r w:rsidR="00582CA2" w:rsidRPr="007E275A">
              <w:rPr>
                <w:rFonts w:ascii="Times New Roman" w:hAnsi="Times New Roman" w:cs="Times New Roman"/>
                <w:sz w:val="16"/>
                <w:szCs w:val="16"/>
              </w:rPr>
              <w:t>2019</w:t>
            </w:r>
            <w:r w:rsidRPr="00C53996">
              <w:rPr>
                <w:rFonts w:ascii="Times New Roman" w:hAnsi="Times New Roman" w:cs="Times New Roman"/>
                <w:sz w:val="16"/>
                <w:szCs w:val="16"/>
                <w:cs/>
              </w:rPr>
              <w:t>)</w:t>
            </w:r>
          </w:p>
        </w:tc>
        <w:tc>
          <w:tcPr>
            <w:tcW w:w="992" w:type="dxa"/>
          </w:tcPr>
          <w:p w:rsidR="00AF112D" w:rsidRPr="007E275A" w:rsidRDefault="00582CA2" w:rsidP="00AF61D0">
            <w:pPr>
              <w:tabs>
                <w:tab w:val="decimal" w:pos="812"/>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11</w:t>
            </w:r>
            <w:r w:rsidR="00AF112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624</w:t>
            </w:r>
          </w:p>
        </w:tc>
        <w:tc>
          <w:tcPr>
            <w:tcW w:w="142" w:type="dxa"/>
          </w:tcPr>
          <w:p w:rsidR="00AF112D" w:rsidRPr="007E275A" w:rsidRDefault="00AF112D" w:rsidP="004769D4">
            <w:pPr>
              <w:spacing w:line="220" w:lineRule="exact"/>
              <w:ind w:left="113"/>
              <w:jc w:val="center"/>
              <w:rPr>
                <w:rFonts w:ascii="Times New Roman" w:hAnsi="Times New Roman" w:cs="Times New Roman"/>
                <w:color w:val="000000"/>
                <w:sz w:val="16"/>
                <w:szCs w:val="16"/>
              </w:rPr>
            </w:pPr>
          </w:p>
        </w:tc>
        <w:tc>
          <w:tcPr>
            <w:tcW w:w="857" w:type="dxa"/>
          </w:tcPr>
          <w:p w:rsidR="00AF112D" w:rsidRPr="007E275A" w:rsidRDefault="00582CA2" w:rsidP="00295A35">
            <w:pPr>
              <w:tabs>
                <w:tab w:val="decimal" w:pos="693"/>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4</w:t>
            </w:r>
            <w:r w:rsidR="00AF112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917</w:t>
            </w:r>
          </w:p>
        </w:tc>
        <w:tc>
          <w:tcPr>
            <w:tcW w:w="142" w:type="dxa"/>
          </w:tcPr>
          <w:p w:rsidR="00AF112D" w:rsidRPr="007E275A" w:rsidRDefault="00AF112D" w:rsidP="004769D4">
            <w:pPr>
              <w:spacing w:line="220" w:lineRule="exact"/>
              <w:ind w:left="113"/>
              <w:jc w:val="center"/>
              <w:rPr>
                <w:rFonts w:ascii="Times New Roman" w:hAnsi="Times New Roman" w:cs="Times New Roman"/>
                <w:color w:val="000000"/>
                <w:sz w:val="16"/>
                <w:szCs w:val="16"/>
              </w:rPr>
            </w:pPr>
          </w:p>
        </w:tc>
        <w:tc>
          <w:tcPr>
            <w:tcW w:w="1134" w:type="dxa"/>
          </w:tcPr>
          <w:p w:rsidR="00AF112D" w:rsidRPr="007E275A" w:rsidRDefault="00AF112D" w:rsidP="008231A3">
            <w:pPr>
              <w:tabs>
                <w:tab w:val="decimal" w:pos="806"/>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236</w:t>
            </w:r>
            <w:r w:rsidRPr="00C53996">
              <w:rPr>
                <w:rFonts w:ascii="Times New Roman" w:hAnsi="Times New Roman" w:cs="Times New Roman"/>
                <w:color w:val="000000"/>
                <w:sz w:val="16"/>
                <w:szCs w:val="16"/>
                <w:cs/>
              </w:rPr>
              <w:t>)</w:t>
            </w:r>
          </w:p>
        </w:tc>
        <w:tc>
          <w:tcPr>
            <w:tcW w:w="142" w:type="dxa"/>
          </w:tcPr>
          <w:p w:rsidR="00AF112D" w:rsidRPr="007E275A" w:rsidRDefault="00AF112D" w:rsidP="004769D4">
            <w:pPr>
              <w:tabs>
                <w:tab w:val="decimal" w:pos="1021"/>
              </w:tabs>
              <w:spacing w:line="220" w:lineRule="exact"/>
              <w:rPr>
                <w:rFonts w:ascii="Times New Roman" w:hAnsi="Times New Roman" w:cs="Times New Roman"/>
                <w:color w:val="000000"/>
                <w:sz w:val="16"/>
                <w:szCs w:val="16"/>
              </w:rPr>
            </w:pPr>
          </w:p>
        </w:tc>
        <w:tc>
          <w:tcPr>
            <w:tcW w:w="992" w:type="dxa"/>
          </w:tcPr>
          <w:p w:rsidR="00AF112D" w:rsidRPr="007E275A" w:rsidRDefault="00AF112D" w:rsidP="004769D4">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AF112D" w:rsidRPr="007E275A" w:rsidRDefault="00AF112D" w:rsidP="004769D4">
            <w:pPr>
              <w:tabs>
                <w:tab w:val="decimal" w:pos="851"/>
              </w:tabs>
              <w:spacing w:line="220" w:lineRule="exact"/>
              <w:rPr>
                <w:rFonts w:ascii="Times New Roman" w:hAnsi="Times New Roman" w:cs="Times New Roman"/>
                <w:color w:val="000000"/>
                <w:sz w:val="16"/>
                <w:szCs w:val="16"/>
              </w:rPr>
            </w:pPr>
          </w:p>
        </w:tc>
        <w:tc>
          <w:tcPr>
            <w:tcW w:w="992" w:type="dxa"/>
            <w:gridSpan w:val="2"/>
          </w:tcPr>
          <w:p w:rsidR="00AF112D" w:rsidRPr="007E275A" w:rsidRDefault="00582CA2" w:rsidP="00575FEA">
            <w:pPr>
              <w:tabs>
                <w:tab w:val="decimal" w:pos="812"/>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16</w:t>
            </w:r>
            <w:r w:rsidR="00AF112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305</w:t>
            </w:r>
          </w:p>
        </w:tc>
      </w:tr>
      <w:tr w:rsidR="00AF112D" w:rsidRPr="007E275A" w:rsidTr="007D2C41">
        <w:trPr>
          <w:cantSplit/>
        </w:trPr>
        <w:tc>
          <w:tcPr>
            <w:tcW w:w="3544" w:type="dxa"/>
          </w:tcPr>
          <w:p w:rsidR="00AF112D" w:rsidRPr="007E275A" w:rsidRDefault="00AF112D" w:rsidP="004769D4">
            <w:pPr>
              <w:spacing w:line="220" w:lineRule="exact"/>
              <w:ind w:left="1080"/>
              <w:rPr>
                <w:rFonts w:ascii="Times New Roman" w:hAnsi="Times New Roman" w:cs="Times New Roman"/>
                <w:sz w:val="16"/>
                <w:szCs w:val="16"/>
              </w:rPr>
            </w:pPr>
            <w:r w:rsidRPr="007E275A">
              <w:rPr>
                <w:rFonts w:ascii="Times New Roman" w:hAnsi="Times New Roman" w:cs="Times New Roman"/>
                <w:sz w:val="16"/>
                <w:szCs w:val="16"/>
              </w:rPr>
              <w:t xml:space="preserve">Appraisal decrease </w:t>
            </w:r>
            <w:r w:rsidRPr="00C53996">
              <w:rPr>
                <w:rFonts w:ascii="Times New Roman" w:hAnsi="Times New Roman" w:cs="Times New Roman"/>
                <w:sz w:val="16"/>
                <w:szCs w:val="16"/>
                <w:cs/>
              </w:rPr>
              <w:t>(</w:t>
            </w:r>
            <w:r w:rsidRPr="007E275A">
              <w:rPr>
                <w:rFonts w:ascii="Times New Roman" w:hAnsi="Times New Roman" w:cs="Times New Roman"/>
                <w:sz w:val="16"/>
                <w:szCs w:val="16"/>
              </w:rPr>
              <w:t xml:space="preserve">Year </w:t>
            </w:r>
            <w:r w:rsidR="00582CA2" w:rsidRPr="007E275A">
              <w:rPr>
                <w:rFonts w:ascii="Times New Roman" w:hAnsi="Times New Roman" w:cs="Times New Roman"/>
                <w:sz w:val="16"/>
                <w:szCs w:val="16"/>
              </w:rPr>
              <w:t>2019</w:t>
            </w:r>
            <w:r w:rsidRPr="00C53996">
              <w:rPr>
                <w:rFonts w:ascii="Times New Roman" w:hAnsi="Times New Roman" w:cs="Times New Roman"/>
                <w:sz w:val="16"/>
                <w:szCs w:val="16"/>
                <w:cs/>
              </w:rPr>
              <w:t>)</w:t>
            </w:r>
          </w:p>
        </w:tc>
        <w:tc>
          <w:tcPr>
            <w:tcW w:w="992" w:type="dxa"/>
          </w:tcPr>
          <w:p w:rsidR="00AF112D" w:rsidRPr="007E275A" w:rsidRDefault="00AF112D" w:rsidP="00AF61D0">
            <w:pPr>
              <w:tabs>
                <w:tab w:val="decimal" w:pos="812"/>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84</w:t>
            </w:r>
            <w:r w:rsidRPr="00C53996">
              <w:rPr>
                <w:rFonts w:ascii="Times New Roman" w:hAnsi="Times New Roman" w:cs="Times New Roman"/>
                <w:color w:val="000000"/>
                <w:sz w:val="16"/>
                <w:szCs w:val="16"/>
                <w:cs/>
              </w:rPr>
              <w:t>)</w:t>
            </w:r>
          </w:p>
        </w:tc>
        <w:tc>
          <w:tcPr>
            <w:tcW w:w="142" w:type="dxa"/>
          </w:tcPr>
          <w:p w:rsidR="00AF112D" w:rsidRPr="007E275A" w:rsidRDefault="00AF112D" w:rsidP="004769D4">
            <w:pPr>
              <w:spacing w:line="220" w:lineRule="exact"/>
              <w:ind w:left="113"/>
              <w:jc w:val="center"/>
              <w:rPr>
                <w:rFonts w:ascii="Times New Roman" w:hAnsi="Times New Roman" w:cs="Times New Roman"/>
                <w:color w:val="000000"/>
                <w:sz w:val="16"/>
                <w:szCs w:val="16"/>
              </w:rPr>
            </w:pPr>
          </w:p>
        </w:tc>
        <w:tc>
          <w:tcPr>
            <w:tcW w:w="857" w:type="dxa"/>
          </w:tcPr>
          <w:p w:rsidR="00AF112D" w:rsidRPr="007E275A" w:rsidRDefault="00AF112D" w:rsidP="004769D4">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AF112D" w:rsidRPr="007E275A" w:rsidRDefault="00AF112D" w:rsidP="004769D4">
            <w:pPr>
              <w:spacing w:line="220" w:lineRule="exact"/>
              <w:ind w:left="113"/>
              <w:jc w:val="center"/>
              <w:rPr>
                <w:rFonts w:ascii="Times New Roman" w:hAnsi="Times New Roman" w:cs="Times New Roman"/>
                <w:color w:val="000000"/>
                <w:sz w:val="16"/>
                <w:szCs w:val="16"/>
              </w:rPr>
            </w:pPr>
          </w:p>
        </w:tc>
        <w:tc>
          <w:tcPr>
            <w:tcW w:w="1134" w:type="dxa"/>
          </w:tcPr>
          <w:p w:rsidR="00AF112D" w:rsidRPr="007E275A" w:rsidRDefault="00582CA2" w:rsidP="00F34B76">
            <w:pPr>
              <w:tabs>
                <w:tab w:val="decimal" w:pos="806"/>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29</w:t>
            </w:r>
          </w:p>
        </w:tc>
        <w:tc>
          <w:tcPr>
            <w:tcW w:w="142" w:type="dxa"/>
          </w:tcPr>
          <w:p w:rsidR="00AF112D" w:rsidRPr="007E275A" w:rsidRDefault="00AF112D" w:rsidP="004769D4">
            <w:pPr>
              <w:tabs>
                <w:tab w:val="decimal" w:pos="1021"/>
              </w:tabs>
              <w:spacing w:line="220" w:lineRule="exact"/>
              <w:rPr>
                <w:rFonts w:ascii="Times New Roman" w:hAnsi="Times New Roman" w:cs="Times New Roman"/>
                <w:color w:val="000000"/>
                <w:sz w:val="16"/>
                <w:szCs w:val="16"/>
              </w:rPr>
            </w:pPr>
          </w:p>
        </w:tc>
        <w:tc>
          <w:tcPr>
            <w:tcW w:w="992" w:type="dxa"/>
          </w:tcPr>
          <w:p w:rsidR="00AF112D" w:rsidRPr="007E275A" w:rsidRDefault="00AF112D" w:rsidP="004769D4">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AF112D" w:rsidRPr="007E275A" w:rsidRDefault="00AF112D" w:rsidP="004769D4">
            <w:pPr>
              <w:spacing w:line="220" w:lineRule="exact"/>
              <w:rPr>
                <w:rFonts w:ascii="Times New Roman" w:hAnsi="Times New Roman" w:cs="Times New Roman"/>
                <w:color w:val="000000"/>
                <w:sz w:val="16"/>
                <w:szCs w:val="16"/>
              </w:rPr>
            </w:pPr>
          </w:p>
        </w:tc>
        <w:tc>
          <w:tcPr>
            <w:tcW w:w="992" w:type="dxa"/>
            <w:gridSpan w:val="2"/>
          </w:tcPr>
          <w:p w:rsidR="00AF112D" w:rsidRPr="007E275A" w:rsidRDefault="00AF112D" w:rsidP="00575FEA">
            <w:pPr>
              <w:tabs>
                <w:tab w:val="decimal" w:pos="812"/>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55</w:t>
            </w:r>
            <w:r w:rsidRPr="00C53996">
              <w:rPr>
                <w:rFonts w:ascii="Times New Roman" w:hAnsi="Times New Roman" w:cs="Times New Roman"/>
                <w:color w:val="000000"/>
                <w:sz w:val="16"/>
                <w:szCs w:val="16"/>
                <w:cs/>
              </w:rPr>
              <w:t>)</w:t>
            </w:r>
          </w:p>
        </w:tc>
      </w:tr>
      <w:tr w:rsidR="00AF112D" w:rsidRPr="007E275A" w:rsidTr="007D2C41">
        <w:trPr>
          <w:cantSplit/>
        </w:trPr>
        <w:tc>
          <w:tcPr>
            <w:tcW w:w="3544" w:type="dxa"/>
          </w:tcPr>
          <w:p w:rsidR="00AF112D" w:rsidRPr="007E275A" w:rsidRDefault="00AF112D" w:rsidP="004769D4">
            <w:pPr>
              <w:spacing w:line="220" w:lineRule="exact"/>
              <w:ind w:firstLine="900"/>
              <w:rPr>
                <w:rFonts w:ascii="Times New Roman" w:hAnsi="Times New Roman" w:cs="Times New Roman"/>
                <w:sz w:val="16"/>
                <w:szCs w:val="16"/>
              </w:rPr>
            </w:pPr>
            <w:r w:rsidRPr="007E275A">
              <w:rPr>
                <w:rFonts w:ascii="Times New Roman" w:hAnsi="Times New Roman" w:cs="Times New Roman"/>
                <w:sz w:val="16"/>
                <w:szCs w:val="16"/>
              </w:rPr>
              <w:t>Equipment</w:t>
            </w:r>
          </w:p>
        </w:tc>
        <w:tc>
          <w:tcPr>
            <w:tcW w:w="992" w:type="dxa"/>
          </w:tcPr>
          <w:p w:rsidR="00AF112D" w:rsidRPr="007E275A" w:rsidRDefault="00582CA2" w:rsidP="00AF61D0">
            <w:pPr>
              <w:tabs>
                <w:tab w:val="decimal" w:pos="812"/>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15</w:t>
            </w:r>
            <w:r w:rsidR="00AF112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928</w:t>
            </w:r>
          </w:p>
        </w:tc>
        <w:tc>
          <w:tcPr>
            <w:tcW w:w="142" w:type="dxa"/>
          </w:tcPr>
          <w:p w:rsidR="00AF112D" w:rsidRPr="007E275A" w:rsidRDefault="00AF112D" w:rsidP="004769D4">
            <w:pPr>
              <w:tabs>
                <w:tab w:val="decimal" w:pos="680"/>
              </w:tabs>
              <w:spacing w:line="220" w:lineRule="exact"/>
              <w:rPr>
                <w:rFonts w:ascii="Times New Roman" w:hAnsi="Times New Roman" w:cs="Times New Roman"/>
                <w:color w:val="000000"/>
                <w:sz w:val="16"/>
                <w:szCs w:val="16"/>
              </w:rPr>
            </w:pPr>
          </w:p>
        </w:tc>
        <w:tc>
          <w:tcPr>
            <w:tcW w:w="857" w:type="dxa"/>
          </w:tcPr>
          <w:p w:rsidR="00AF112D" w:rsidRPr="007E275A" w:rsidRDefault="00582CA2" w:rsidP="004769D4">
            <w:pPr>
              <w:tabs>
                <w:tab w:val="decimal" w:pos="693"/>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940</w:t>
            </w:r>
          </w:p>
        </w:tc>
        <w:tc>
          <w:tcPr>
            <w:tcW w:w="142" w:type="dxa"/>
          </w:tcPr>
          <w:p w:rsidR="00AF112D" w:rsidRPr="007E275A" w:rsidRDefault="00AF112D" w:rsidP="004769D4">
            <w:pPr>
              <w:tabs>
                <w:tab w:val="decimal" w:pos="693"/>
              </w:tabs>
              <w:spacing w:line="220" w:lineRule="exact"/>
              <w:rPr>
                <w:rFonts w:ascii="Times New Roman" w:hAnsi="Times New Roman" w:cs="Times New Roman"/>
                <w:color w:val="000000"/>
                <w:sz w:val="16"/>
                <w:szCs w:val="16"/>
              </w:rPr>
            </w:pPr>
          </w:p>
        </w:tc>
        <w:tc>
          <w:tcPr>
            <w:tcW w:w="1134" w:type="dxa"/>
          </w:tcPr>
          <w:p w:rsidR="00AF112D" w:rsidRPr="007E275A" w:rsidRDefault="00AF112D" w:rsidP="00575FEA">
            <w:pPr>
              <w:tabs>
                <w:tab w:val="decimal" w:pos="806"/>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1</w:t>
            </w:r>
            <w:r w:rsidRPr="007E275A">
              <w:rPr>
                <w:rFonts w:ascii="Times New Roman" w:hAnsi="Times New Roman" w:cs="Times New Roman"/>
                <w:color w:val="000000"/>
                <w:sz w:val="16"/>
                <w:szCs w:val="16"/>
              </w:rPr>
              <w:t>,</w:t>
            </w:r>
            <w:r w:rsidR="00582CA2" w:rsidRPr="007E275A">
              <w:rPr>
                <w:rFonts w:ascii="Times New Roman" w:hAnsi="Times New Roman" w:cs="Times New Roman"/>
                <w:color w:val="000000"/>
                <w:sz w:val="16"/>
                <w:szCs w:val="16"/>
              </w:rPr>
              <w:t>944</w:t>
            </w:r>
            <w:r w:rsidRPr="00C53996">
              <w:rPr>
                <w:rFonts w:ascii="Times New Roman" w:hAnsi="Times New Roman" w:cs="Times New Roman"/>
                <w:color w:val="000000"/>
                <w:sz w:val="16"/>
                <w:szCs w:val="16"/>
                <w:cs/>
              </w:rPr>
              <w:t>)</w:t>
            </w:r>
          </w:p>
        </w:tc>
        <w:tc>
          <w:tcPr>
            <w:tcW w:w="142" w:type="dxa"/>
          </w:tcPr>
          <w:p w:rsidR="00AF112D" w:rsidRPr="007E275A" w:rsidRDefault="00AF112D" w:rsidP="004769D4">
            <w:pPr>
              <w:tabs>
                <w:tab w:val="decimal" w:pos="792"/>
              </w:tabs>
              <w:spacing w:line="220" w:lineRule="exact"/>
              <w:rPr>
                <w:rFonts w:ascii="Times New Roman" w:hAnsi="Times New Roman" w:cs="Times New Roman"/>
                <w:color w:val="000000"/>
                <w:sz w:val="16"/>
                <w:szCs w:val="16"/>
              </w:rPr>
            </w:pPr>
          </w:p>
        </w:tc>
        <w:tc>
          <w:tcPr>
            <w:tcW w:w="992" w:type="dxa"/>
          </w:tcPr>
          <w:p w:rsidR="00AF112D" w:rsidRPr="007E275A" w:rsidRDefault="00AF112D" w:rsidP="00575FEA">
            <w:pPr>
              <w:tabs>
                <w:tab w:val="decimal" w:pos="806"/>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63</w:t>
            </w:r>
            <w:r w:rsidRPr="00C53996">
              <w:rPr>
                <w:rFonts w:ascii="Times New Roman" w:hAnsi="Times New Roman" w:cs="Times New Roman"/>
                <w:color w:val="000000"/>
                <w:sz w:val="16"/>
                <w:szCs w:val="16"/>
                <w:cs/>
              </w:rPr>
              <w:t>)</w:t>
            </w:r>
          </w:p>
        </w:tc>
        <w:tc>
          <w:tcPr>
            <w:tcW w:w="142" w:type="dxa"/>
          </w:tcPr>
          <w:p w:rsidR="00AF112D" w:rsidRPr="007E275A" w:rsidRDefault="00AF112D" w:rsidP="004769D4">
            <w:pPr>
              <w:tabs>
                <w:tab w:val="decimal" w:pos="851"/>
              </w:tabs>
              <w:spacing w:line="220" w:lineRule="exact"/>
              <w:rPr>
                <w:rFonts w:ascii="Times New Roman" w:hAnsi="Times New Roman" w:cs="Times New Roman"/>
                <w:color w:val="000000"/>
                <w:sz w:val="16"/>
                <w:szCs w:val="16"/>
              </w:rPr>
            </w:pPr>
          </w:p>
        </w:tc>
        <w:tc>
          <w:tcPr>
            <w:tcW w:w="992" w:type="dxa"/>
            <w:gridSpan w:val="2"/>
          </w:tcPr>
          <w:p w:rsidR="00AF112D" w:rsidRPr="007E275A" w:rsidRDefault="00582CA2" w:rsidP="00575FEA">
            <w:pPr>
              <w:tabs>
                <w:tab w:val="decimal" w:pos="812"/>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14</w:t>
            </w:r>
            <w:r w:rsidR="00AF112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861</w:t>
            </w:r>
          </w:p>
        </w:tc>
      </w:tr>
      <w:tr w:rsidR="00AF112D" w:rsidRPr="007E275A" w:rsidTr="007D2C41">
        <w:trPr>
          <w:cantSplit/>
        </w:trPr>
        <w:tc>
          <w:tcPr>
            <w:tcW w:w="3544" w:type="dxa"/>
          </w:tcPr>
          <w:p w:rsidR="00AF112D" w:rsidRPr="007E275A" w:rsidRDefault="00AF112D" w:rsidP="004769D4">
            <w:pPr>
              <w:spacing w:line="220" w:lineRule="exact"/>
              <w:ind w:firstLine="900"/>
              <w:rPr>
                <w:rFonts w:ascii="Times New Roman" w:hAnsi="Times New Roman" w:cs="Times New Roman"/>
                <w:sz w:val="16"/>
                <w:szCs w:val="16"/>
              </w:rPr>
            </w:pPr>
            <w:r w:rsidRPr="007E275A">
              <w:rPr>
                <w:rFonts w:ascii="Times New Roman" w:hAnsi="Times New Roman" w:cs="Times New Roman"/>
                <w:sz w:val="16"/>
                <w:szCs w:val="16"/>
              </w:rPr>
              <w:t xml:space="preserve">Leasehold improvement </w:t>
            </w:r>
          </w:p>
        </w:tc>
        <w:tc>
          <w:tcPr>
            <w:tcW w:w="992" w:type="dxa"/>
            <w:tcBorders>
              <w:bottom w:val="single" w:sz="4" w:space="0" w:color="auto"/>
            </w:tcBorders>
          </w:tcPr>
          <w:p w:rsidR="00AF112D" w:rsidRPr="007E275A" w:rsidRDefault="00582CA2" w:rsidP="00AF61D0">
            <w:pPr>
              <w:tabs>
                <w:tab w:val="decimal" w:pos="812"/>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3</w:t>
            </w:r>
            <w:r w:rsidR="00AF112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191</w:t>
            </w:r>
          </w:p>
        </w:tc>
        <w:tc>
          <w:tcPr>
            <w:tcW w:w="142" w:type="dxa"/>
          </w:tcPr>
          <w:p w:rsidR="00AF112D" w:rsidRPr="007E275A" w:rsidRDefault="00AF112D" w:rsidP="004769D4">
            <w:pPr>
              <w:tabs>
                <w:tab w:val="decimal" w:pos="680"/>
              </w:tabs>
              <w:spacing w:line="220" w:lineRule="exact"/>
              <w:rPr>
                <w:rFonts w:ascii="Times New Roman" w:hAnsi="Times New Roman" w:cs="Times New Roman"/>
                <w:color w:val="000000"/>
                <w:sz w:val="16"/>
                <w:szCs w:val="16"/>
              </w:rPr>
            </w:pPr>
          </w:p>
        </w:tc>
        <w:tc>
          <w:tcPr>
            <w:tcW w:w="857" w:type="dxa"/>
            <w:tcBorders>
              <w:bottom w:val="single" w:sz="4" w:space="0" w:color="auto"/>
            </w:tcBorders>
          </w:tcPr>
          <w:p w:rsidR="00AF112D" w:rsidRPr="007E275A" w:rsidRDefault="00582CA2" w:rsidP="004769D4">
            <w:pPr>
              <w:tabs>
                <w:tab w:val="decimal" w:pos="693"/>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218</w:t>
            </w:r>
          </w:p>
        </w:tc>
        <w:tc>
          <w:tcPr>
            <w:tcW w:w="142" w:type="dxa"/>
          </w:tcPr>
          <w:p w:rsidR="00AF112D" w:rsidRPr="007E275A" w:rsidRDefault="00AF112D" w:rsidP="004769D4">
            <w:pPr>
              <w:tabs>
                <w:tab w:val="decimal" w:pos="693"/>
              </w:tabs>
              <w:spacing w:line="220" w:lineRule="exact"/>
              <w:rPr>
                <w:rFonts w:ascii="Times New Roman" w:hAnsi="Times New Roman" w:cs="Times New Roman"/>
                <w:color w:val="000000"/>
                <w:sz w:val="16"/>
                <w:szCs w:val="16"/>
              </w:rPr>
            </w:pPr>
          </w:p>
        </w:tc>
        <w:tc>
          <w:tcPr>
            <w:tcW w:w="1134" w:type="dxa"/>
            <w:tcBorders>
              <w:bottom w:val="single" w:sz="4" w:space="0" w:color="auto"/>
            </w:tcBorders>
          </w:tcPr>
          <w:p w:rsidR="00AF112D" w:rsidRPr="007E275A" w:rsidRDefault="00AF112D" w:rsidP="00575FEA">
            <w:pPr>
              <w:tabs>
                <w:tab w:val="decimal" w:pos="806"/>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82</w:t>
            </w:r>
            <w:r w:rsidRPr="00C53996">
              <w:rPr>
                <w:rFonts w:ascii="Times New Roman" w:hAnsi="Times New Roman" w:cs="Times New Roman"/>
                <w:color w:val="000000"/>
                <w:sz w:val="16"/>
                <w:szCs w:val="16"/>
                <w:cs/>
              </w:rPr>
              <w:t>)</w:t>
            </w:r>
          </w:p>
        </w:tc>
        <w:tc>
          <w:tcPr>
            <w:tcW w:w="142" w:type="dxa"/>
          </w:tcPr>
          <w:p w:rsidR="00AF112D" w:rsidRPr="007E275A" w:rsidRDefault="00AF112D" w:rsidP="004769D4">
            <w:pPr>
              <w:tabs>
                <w:tab w:val="decimal" w:pos="792"/>
              </w:tabs>
              <w:spacing w:line="220" w:lineRule="exact"/>
              <w:rPr>
                <w:rFonts w:ascii="Times New Roman" w:hAnsi="Times New Roman" w:cs="Times New Roman"/>
                <w:color w:val="000000"/>
                <w:sz w:val="16"/>
                <w:szCs w:val="16"/>
              </w:rPr>
            </w:pPr>
          </w:p>
        </w:tc>
        <w:tc>
          <w:tcPr>
            <w:tcW w:w="992" w:type="dxa"/>
            <w:tcBorders>
              <w:bottom w:val="single" w:sz="4" w:space="0" w:color="auto"/>
            </w:tcBorders>
          </w:tcPr>
          <w:p w:rsidR="00AF112D" w:rsidRPr="007E275A" w:rsidRDefault="00582CA2" w:rsidP="009446CA">
            <w:pPr>
              <w:tabs>
                <w:tab w:val="decimal" w:pos="806"/>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48</w:t>
            </w:r>
          </w:p>
        </w:tc>
        <w:tc>
          <w:tcPr>
            <w:tcW w:w="142" w:type="dxa"/>
          </w:tcPr>
          <w:p w:rsidR="00AF112D" w:rsidRPr="007E275A" w:rsidRDefault="00AF112D" w:rsidP="004769D4">
            <w:pPr>
              <w:tabs>
                <w:tab w:val="decimal" w:pos="851"/>
              </w:tabs>
              <w:spacing w:line="220" w:lineRule="exact"/>
              <w:rPr>
                <w:rFonts w:ascii="Times New Roman" w:hAnsi="Times New Roman" w:cs="Times New Roman"/>
                <w:color w:val="000000"/>
                <w:sz w:val="16"/>
                <w:szCs w:val="16"/>
              </w:rPr>
            </w:pPr>
          </w:p>
        </w:tc>
        <w:tc>
          <w:tcPr>
            <w:tcW w:w="992" w:type="dxa"/>
            <w:gridSpan w:val="2"/>
            <w:tcBorders>
              <w:bottom w:val="single" w:sz="4" w:space="0" w:color="auto"/>
            </w:tcBorders>
          </w:tcPr>
          <w:p w:rsidR="00AF112D" w:rsidRPr="007E275A" w:rsidRDefault="00582CA2" w:rsidP="00575FEA">
            <w:pPr>
              <w:tabs>
                <w:tab w:val="decimal" w:pos="812"/>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3</w:t>
            </w:r>
            <w:r w:rsidR="00AF112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375</w:t>
            </w:r>
          </w:p>
        </w:tc>
      </w:tr>
      <w:tr w:rsidR="00AF112D" w:rsidRPr="007E275A" w:rsidTr="00F34B76">
        <w:trPr>
          <w:cantSplit/>
        </w:trPr>
        <w:tc>
          <w:tcPr>
            <w:tcW w:w="3544" w:type="dxa"/>
            <w:vAlign w:val="bottom"/>
          </w:tcPr>
          <w:p w:rsidR="00AF112D" w:rsidRPr="007E275A" w:rsidRDefault="00AF112D" w:rsidP="004769D4">
            <w:pPr>
              <w:spacing w:line="220" w:lineRule="exact"/>
              <w:ind w:left="1260"/>
              <w:rPr>
                <w:rFonts w:ascii="Times New Roman" w:hAnsi="Times New Roman" w:cs="Times New Roman"/>
                <w:sz w:val="16"/>
                <w:szCs w:val="16"/>
              </w:rPr>
            </w:pPr>
            <w:r w:rsidRPr="007E275A">
              <w:rPr>
                <w:rFonts w:ascii="Times New Roman" w:hAnsi="Times New Roman" w:cs="Times New Roman"/>
                <w:sz w:val="16"/>
                <w:szCs w:val="16"/>
              </w:rPr>
              <w:t>Total</w:t>
            </w:r>
          </w:p>
        </w:tc>
        <w:tc>
          <w:tcPr>
            <w:tcW w:w="992" w:type="dxa"/>
            <w:tcBorders>
              <w:top w:val="single" w:sz="4" w:space="0" w:color="auto"/>
              <w:bottom w:val="single" w:sz="4" w:space="0" w:color="auto"/>
            </w:tcBorders>
            <w:vAlign w:val="bottom"/>
          </w:tcPr>
          <w:p w:rsidR="00AF112D" w:rsidRPr="007E275A" w:rsidRDefault="00582CA2" w:rsidP="00AF61D0">
            <w:pPr>
              <w:tabs>
                <w:tab w:val="decimal" w:pos="812"/>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51</w:t>
            </w:r>
            <w:r w:rsidR="00AF112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705</w:t>
            </w:r>
          </w:p>
        </w:tc>
        <w:tc>
          <w:tcPr>
            <w:tcW w:w="142" w:type="dxa"/>
          </w:tcPr>
          <w:p w:rsidR="00AF112D" w:rsidRPr="007E275A" w:rsidRDefault="00AF112D" w:rsidP="004769D4">
            <w:pPr>
              <w:tabs>
                <w:tab w:val="decimal" w:pos="680"/>
              </w:tabs>
              <w:spacing w:line="220" w:lineRule="exact"/>
              <w:rPr>
                <w:rFonts w:ascii="Times New Roman" w:hAnsi="Times New Roman" w:cs="Times New Roman"/>
                <w:color w:val="000000"/>
                <w:sz w:val="16"/>
                <w:szCs w:val="16"/>
              </w:rPr>
            </w:pPr>
          </w:p>
        </w:tc>
        <w:tc>
          <w:tcPr>
            <w:tcW w:w="857" w:type="dxa"/>
            <w:tcBorders>
              <w:top w:val="single" w:sz="4" w:space="0" w:color="auto"/>
              <w:bottom w:val="single" w:sz="4" w:space="0" w:color="auto"/>
            </w:tcBorders>
            <w:vAlign w:val="bottom"/>
          </w:tcPr>
          <w:p w:rsidR="00AF112D" w:rsidRPr="007E275A" w:rsidRDefault="00582CA2" w:rsidP="00956797">
            <w:pPr>
              <w:tabs>
                <w:tab w:val="decimal" w:pos="693"/>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8</w:t>
            </w:r>
            <w:r w:rsidR="00AF112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704</w:t>
            </w:r>
          </w:p>
        </w:tc>
        <w:tc>
          <w:tcPr>
            <w:tcW w:w="142" w:type="dxa"/>
          </w:tcPr>
          <w:p w:rsidR="00AF112D" w:rsidRPr="007E275A" w:rsidRDefault="00AF112D" w:rsidP="004769D4">
            <w:pPr>
              <w:spacing w:line="220" w:lineRule="exact"/>
              <w:ind w:left="113"/>
              <w:jc w:val="center"/>
              <w:rPr>
                <w:rFonts w:ascii="Times New Roman" w:hAnsi="Times New Roman" w:cs="Times New Roman"/>
                <w:color w:val="000000"/>
                <w:sz w:val="16"/>
                <w:szCs w:val="16"/>
              </w:rPr>
            </w:pPr>
          </w:p>
        </w:tc>
        <w:tc>
          <w:tcPr>
            <w:tcW w:w="1134" w:type="dxa"/>
            <w:tcBorders>
              <w:top w:val="single" w:sz="4" w:space="0" w:color="auto"/>
              <w:bottom w:val="single" w:sz="4" w:space="0" w:color="auto"/>
            </w:tcBorders>
            <w:vAlign w:val="bottom"/>
          </w:tcPr>
          <w:p w:rsidR="00AF112D" w:rsidRPr="007E275A" w:rsidRDefault="00AF112D" w:rsidP="00956797">
            <w:pPr>
              <w:tabs>
                <w:tab w:val="decimal" w:pos="806"/>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2</w:t>
            </w:r>
            <w:r w:rsidRPr="007E275A">
              <w:rPr>
                <w:rFonts w:ascii="Times New Roman" w:hAnsi="Times New Roman" w:cs="Times New Roman"/>
                <w:color w:val="000000"/>
                <w:sz w:val="16"/>
                <w:szCs w:val="16"/>
              </w:rPr>
              <w:t>,</w:t>
            </w:r>
            <w:r w:rsidR="00582CA2" w:rsidRPr="007E275A">
              <w:rPr>
                <w:rFonts w:ascii="Times New Roman" w:hAnsi="Times New Roman" w:cs="Times New Roman"/>
                <w:color w:val="000000"/>
                <w:sz w:val="16"/>
                <w:szCs w:val="16"/>
              </w:rPr>
              <w:t>433</w:t>
            </w:r>
            <w:r w:rsidRPr="00C53996">
              <w:rPr>
                <w:rFonts w:ascii="Times New Roman" w:hAnsi="Times New Roman" w:cs="Times New Roman"/>
                <w:color w:val="000000"/>
                <w:sz w:val="16"/>
                <w:szCs w:val="16"/>
                <w:cs/>
              </w:rPr>
              <w:t>)</w:t>
            </w:r>
          </w:p>
        </w:tc>
        <w:tc>
          <w:tcPr>
            <w:tcW w:w="142" w:type="dxa"/>
            <w:vAlign w:val="bottom"/>
          </w:tcPr>
          <w:p w:rsidR="00AF112D" w:rsidRPr="007E275A" w:rsidRDefault="00AF112D" w:rsidP="004769D4">
            <w:pPr>
              <w:tabs>
                <w:tab w:val="decimal" w:pos="792"/>
              </w:tabs>
              <w:spacing w:line="22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rsidR="00AF112D" w:rsidRPr="007E275A" w:rsidRDefault="00AF112D" w:rsidP="00575FEA">
            <w:pPr>
              <w:tabs>
                <w:tab w:val="decimal" w:pos="806"/>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45</w:t>
            </w:r>
            <w:r w:rsidRPr="00C53996">
              <w:rPr>
                <w:rFonts w:ascii="Times New Roman" w:hAnsi="Times New Roman" w:cs="Times New Roman"/>
                <w:color w:val="000000"/>
                <w:sz w:val="16"/>
                <w:szCs w:val="16"/>
                <w:cs/>
              </w:rPr>
              <w:t>)</w:t>
            </w:r>
          </w:p>
        </w:tc>
        <w:tc>
          <w:tcPr>
            <w:tcW w:w="142" w:type="dxa"/>
          </w:tcPr>
          <w:p w:rsidR="00AF112D" w:rsidRPr="007E275A" w:rsidRDefault="00AF112D" w:rsidP="004769D4">
            <w:pPr>
              <w:tabs>
                <w:tab w:val="decimal" w:pos="851"/>
              </w:tabs>
              <w:spacing w:line="220" w:lineRule="exact"/>
              <w:rPr>
                <w:rFonts w:ascii="Times New Roman" w:hAnsi="Times New Roman" w:cs="Times New Roman"/>
                <w:color w:val="000000"/>
                <w:sz w:val="16"/>
                <w:szCs w:val="16"/>
              </w:rPr>
            </w:pPr>
          </w:p>
        </w:tc>
        <w:tc>
          <w:tcPr>
            <w:tcW w:w="992" w:type="dxa"/>
            <w:gridSpan w:val="2"/>
            <w:tcBorders>
              <w:top w:val="single" w:sz="4" w:space="0" w:color="auto"/>
              <w:bottom w:val="single" w:sz="4" w:space="0" w:color="auto"/>
            </w:tcBorders>
            <w:vAlign w:val="bottom"/>
          </w:tcPr>
          <w:p w:rsidR="00AF112D" w:rsidRPr="007E275A" w:rsidRDefault="00582CA2" w:rsidP="00575FEA">
            <w:pPr>
              <w:tabs>
                <w:tab w:val="decimal" w:pos="812"/>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57</w:t>
            </w:r>
            <w:r w:rsidR="00AF112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931</w:t>
            </w:r>
          </w:p>
        </w:tc>
      </w:tr>
      <w:tr w:rsidR="00AF112D" w:rsidRPr="007E275A" w:rsidTr="007D2C41">
        <w:trPr>
          <w:cantSplit/>
        </w:trPr>
        <w:tc>
          <w:tcPr>
            <w:tcW w:w="3544" w:type="dxa"/>
          </w:tcPr>
          <w:p w:rsidR="00AF112D" w:rsidRPr="007E275A" w:rsidRDefault="00AF112D" w:rsidP="004769D4">
            <w:pPr>
              <w:tabs>
                <w:tab w:val="right" w:pos="5670"/>
              </w:tabs>
              <w:spacing w:line="220" w:lineRule="exact"/>
              <w:ind w:left="1260" w:hanging="360"/>
              <w:rPr>
                <w:rFonts w:ascii="Times New Roman" w:hAnsi="Times New Roman" w:cs="Times New Roman"/>
                <w:sz w:val="16"/>
                <w:szCs w:val="16"/>
              </w:rPr>
            </w:pPr>
            <w:r w:rsidRPr="007E275A">
              <w:rPr>
                <w:rFonts w:ascii="Times New Roman" w:hAnsi="Times New Roman" w:cs="Times New Roman"/>
                <w:sz w:val="16"/>
                <w:szCs w:val="16"/>
                <w:u w:val="single"/>
              </w:rPr>
              <w:t>Less</w:t>
            </w:r>
            <w:r w:rsidRPr="007E275A">
              <w:rPr>
                <w:rFonts w:ascii="Times New Roman" w:hAnsi="Times New Roman" w:cs="Times New Roman"/>
                <w:sz w:val="16"/>
                <w:szCs w:val="16"/>
              </w:rPr>
              <w:tab/>
              <w:t xml:space="preserve">Accumulated depreciation </w:t>
            </w:r>
          </w:p>
        </w:tc>
        <w:tc>
          <w:tcPr>
            <w:tcW w:w="992" w:type="dxa"/>
            <w:tcBorders>
              <w:top w:val="single" w:sz="4" w:space="0" w:color="auto"/>
            </w:tcBorders>
          </w:tcPr>
          <w:p w:rsidR="00AF112D" w:rsidRPr="007E275A" w:rsidRDefault="00AF112D" w:rsidP="00AF61D0">
            <w:pPr>
              <w:tabs>
                <w:tab w:val="decimal" w:pos="812"/>
              </w:tabs>
              <w:spacing w:line="220" w:lineRule="exact"/>
              <w:rPr>
                <w:rFonts w:ascii="Times New Roman" w:hAnsi="Times New Roman" w:cs="Times New Roman"/>
                <w:color w:val="000000"/>
                <w:sz w:val="16"/>
                <w:szCs w:val="16"/>
              </w:rPr>
            </w:pPr>
          </w:p>
        </w:tc>
        <w:tc>
          <w:tcPr>
            <w:tcW w:w="142" w:type="dxa"/>
          </w:tcPr>
          <w:p w:rsidR="00AF112D" w:rsidRPr="007E275A" w:rsidRDefault="00AF112D" w:rsidP="004769D4">
            <w:pPr>
              <w:tabs>
                <w:tab w:val="decimal" w:pos="680"/>
              </w:tabs>
              <w:spacing w:line="220" w:lineRule="exact"/>
              <w:rPr>
                <w:rFonts w:ascii="Times New Roman" w:hAnsi="Times New Roman" w:cs="Times New Roman"/>
                <w:sz w:val="16"/>
                <w:szCs w:val="16"/>
              </w:rPr>
            </w:pPr>
          </w:p>
        </w:tc>
        <w:tc>
          <w:tcPr>
            <w:tcW w:w="857" w:type="dxa"/>
            <w:tcBorders>
              <w:top w:val="single" w:sz="4" w:space="0" w:color="auto"/>
            </w:tcBorders>
          </w:tcPr>
          <w:p w:rsidR="00AF112D" w:rsidRPr="007E275A" w:rsidRDefault="00AF112D" w:rsidP="004769D4">
            <w:pPr>
              <w:tabs>
                <w:tab w:val="decimal" w:pos="765"/>
              </w:tabs>
              <w:spacing w:line="220" w:lineRule="exact"/>
              <w:rPr>
                <w:rFonts w:ascii="Times New Roman" w:hAnsi="Times New Roman" w:cs="Times New Roman"/>
                <w:color w:val="000000"/>
                <w:sz w:val="16"/>
                <w:szCs w:val="16"/>
              </w:rPr>
            </w:pPr>
          </w:p>
        </w:tc>
        <w:tc>
          <w:tcPr>
            <w:tcW w:w="142" w:type="dxa"/>
          </w:tcPr>
          <w:p w:rsidR="00AF112D" w:rsidRPr="007E275A" w:rsidRDefault="00AF112D" w:rsidP="004769D4">
            <w:pPr>
              <w:tabs>
                <w:tab w:val="decimal" w:pos="693"/>
              </w:tabs>
              <w:spacing w:line="220" w:lineRule="exact"/>
              <w:rPr>
                <w:rFonts w:ascii="Times New Roman" w:hAnsi="Times New Roman" w:cs="Times New Roman"/>
                <w:sz w:val="16"/>
                <w:szCs w:val="16"/>
              </w:rPr>
            </w:pPr>
          </w:p>
        </w:tc>
        <w:tc>
          <w:tcPr>
            <w:tcW w:w="1134" w:type="dxa"/>
            <w:tcBorders>
              <w:top w:val="single" w:sz="4" w:space="0" w:color="auto"/>
            </w:tcBorders>
          </w:tcPr>
          <w:p w:rsidR="00AF112D" w:rsidRPr="007E275A" w:rsidRDefault="00AF112D" w:rsidP="009446CA">
            <w:pPr>
              <w:tabs>
                <w:tab w:val="decimal" w:pos="806"/>
              </w:tabs>
              <w:spacing w:line="220" w:lineRule="exact"/>
              <w:rPr>
                <w:rFonts w:ascii="Times New Roman" w:hAnsi="Times New Roman" w:cs="Times New Roman"/>
                <w:color w:val="000000"/>
                <w:sz w:val="16"/>
                <w:szCs w:val="16"/>
              </w:rPr>
            </w:pPr>
          </w:p>
        </w:tc>
        <w:tc>
          <w:tcPr>
            <w:tcW w:w="142" w:type="dxa"/>
          </w:tcPr>
          <w:p w:rsidR="00AF112D" w:rsidRPr="007E275A" w:rsidRDefault="00AF112D" w:rsidP="004769D4">
            <w:pPr>
              <w:tabs>
                <w:tab w:val="decimal" w:pos="792"/>
              </w:tabs>
              <w:spacing w:line="220" w:lineRule="exact"/>
              <w:rPr>
                <w:rFonts w:ascii="Times New Roman" w:hAnsi="Times New Roman" w:cs="Times New Roman"/>
                <w:sz w:val="16"/>
                <w:szCs w:val="16"/>
              </w:rPr>
            </w:pPr>
          </w:p>
        </w:tc>
        <w:tc>
          <w:tcPr>
            <w:tcW w:w="992" w:type="dxa"/>
            <w:tcBorders>
              <w:top w:val="single" w:sz="4" w:space="0" w:color="auto"/>
            </w:tcBorders>
          </w:tcPr>
          <w:p w:rsidR="00AF112D" w:rsidRPr="007E275A" w:rsidRDefault="00AF112D" w:rsidP="004769D4">
            <w:pPr>
              <w:tabs>
                <w:tab w:val="decimal" w:pos="738"/>
              </w:tabs>
              <w:spacing w:line="220" w:lineRule="exact"/>
              <w:rPr>
                <w:rFonts w:ascii="Times New Roman" w:hAnsi="Times New Roman" w:cs="Times New Roman"/>
                <w:color w:val="000000"/>
                <w:sz w:val="16"/>
                <w:szCs w:val="16"/>
              </w:rPr>
            </w:pPr>
          </w:p>
        </w:tc>
        <w:tc>
          <w:tcPr>
            <w:tcW w:w="142" w:type="dxa"/>
          </w:tcPr>
          <w:p w:rsidR="00AF112D" w:rsidRPr="007E275A" w:rsidRDefault="00AF112D" w:rsidP="004769D4">
            <w:pPr>
              <w:tabs>
                <w:tab w:val="decimal" w:pos="851"/>
              </w:tabs>
              <w:spacing w:line="220" w:lineRule="exact"/>
              <w:rPr>
                <w:rFonts w:ascii="Times New Roman" w:hAnsi="Times New Roman" w:cs="Times New Roman"/>
                <w:sz w:val="16"/>
                <w:szCs w:val="16"/>
              </w:rPr>
            </w:pPr>
          </w:p>
        </w:tc>
        <w:tc>
          <w:tcPr>
            <w:tcW w:w="992" w:type="dxa"/>
            <w:gridSpan w:val="2"/>
            <w:tcBorders>
              <w:top w:val="single" w:sz="4" w:space="0" w:color="auto"/>
            </w:tcBorders>
          </w:tcPr>
          <w:p w:rsidR="00AF112D" w:rsidRPr="007E275A" w:rsidRDefault="00AF112D" w:rsidP="00AF61D0">
            <w:pPr>
              <w:tabs>
                <w:tab w:val="decimal" w:pos="812"/>
              </w:tabs>
              <w:spacing w:line="220" w:lineRule="exact"/>
              <w:rPr>
                <w:rFonts w:ascii="Times New Roman" w:hAnsi="Times New Roman" w:cs="Times New Roman"/>
                <w:color w:val="000000"/>
                <w:sz w:val="16"/>
                <w:szCs w:val="16"/>
              </w:rPr>
            </w:pPr>
          </w:p>
        </w:tc>
      </w:tr>
      <w:tr w:rsidR="00AF112D" w:rsidRPr="007E275A" w:rsidTr="007D2C41">
        <w:trPr>
          <w:cantSplit/>
        </w:trPr>
        <w:tc>
          <w:tcPr>
            <w:tcW w:w="3544" w:type="dxa"/>
          </w:tcPr>
          <w:p w:rsidR="00AF112D" w:rsidRPr="007E275A" w:rsidRDefault="00AF112D" w:rsidP="004769D4">
            <w:pPr>
              <w:tabs>
                <w:tab w:val="right" w:pos="5670"/>
              </w:tabs>
              <w:spacing w:line="220" w:lineRule="exact"/>
              <w:ind w:left="1260"/>
              <w:rPr>
                <w:rFonts w:ascii="Times New Roman" w:hAnsi="Times New Roman" w:cs="Times New Roman"/>
                <w:sz w:val="16"/>
                <w:szCs w:val="16"/>
              </w:rPr>
            </w:pPr>
            <w:r w:rsidRPr="007E275A">
              <w:rPr>
                <w:rFonts w:ascii="Times New Roman" w:hAnsi="Times New Roman" w:cs="Times New Roman"/>
                <w:sz w:val="16"/>
                <w:szCs w:val="16"/>
              </w:rPr>
              <w:t xml:space="preserve">Premises </w:t>
            </w:r>
          </w:p>
        </w:tc>
        <w:tc>
          <w:tcPr>
            <w:tcW w:w="992" w:type="dxa"/>
          </w:tcPr>
          <w:p w:rsidR="00AF112D" w:rsidRPr="007E275A" w:rsidRDefault="00AF112D" w:rsidP="00AF61D0">
            <w:pPr>
              <w:tabs>
                <w:tab w:val="decimal" w:pos="812"/>
              </w:tabs>
              <w:spacing w:line="220" w:lineRule="exact"/>
              <w:rPr>
                <w:rFonts w:ascii="Times New Roman" w:hAnsi="Times New Roman" w:cs="Times New Roman"/>
                <w:color w:val="000000"/>
                <w:sz w:val="16"/>
                <w:szCs w:val="16"/>
              </w:rPr>
            </w:pPr>
          </w:p>
        </w:tc>
        <w:tc>
          <w:tcPr>
            <w:tcW w:w="142" w:type="dxa"/>
          </w:tcPr>
          <w:p w:rsidR="00AF112D" w:rsidRPr="007E275A" w:rsidRDefault="00AF112D" w:rsidP="004769D4">
            <w:pPr>
              <w:tabs>
                <w:tab w:val="decimal" w:pos="680"/>
              </w:tabs>
              <w:spacing w:line="220" w:lineRule="exact"/>
              <w:rPr>
                <w:rFonts w:ascii="Times New Roman" w:hAnsi="Times New Roman" w:cs="Times New Roman"/>
                <w:sz w:val="16"/>
                <w:szCs w:val="16"/>
              </w:rPr>
            </w:pPr>
          </w:p>
        </w:tc>
        <w:tc>
          <w:tcPr>
            <w:tcW w:w="857" w:type="dxa"/>
          </w:tcPr>
          <w:p w:rsidR="00AF112D" w:rsidRPr="007E275A" w:rsidRDefault="00AF112D" w:rsidP="004769D4">
            <w:pPr>
              <w:tabs>
                <w:tab w:val="decimal" w:pos="765"/>
              </w:tabs>
              <w:spacing w:line="220" w:lineRule="exact"/>
              <w:rPr>
                <w:rFonts w:ascii="Times New Roman" w:hAnsi="Times New Roman" w:cs="Times New Roman"/>
                <w:color w:val="000000"/>
                <w:sz w:val="16"/>
                <w:szCs w:val="16"/>
              </w:rPr>
            </w:pPr>
          </w:p>
        </w:tc>
        <w:tc>
          <w:tcPr>
            <w:tcW w:w="142" w:type="dxa"/>
          </w:tcPr>
          <w:p w:rsidR="00AF112D" w:rsidRPr="007E275A" w:rsidRDefault="00AF112D" w:rsidP="004769D4">
            <w:pPr>
              <w:tabs>
                <w:tab w:val="decimal" w:pos="693"/>
              </w:tabs>
              <w:spacing w:line="220" w:lineRule="exact"/>
              <w:rPr>
                <w:rFonts w:ascii="Times New Roman" w:hAnsi="Times New Roman" w:cs="Times New Roman"/>
                <w:sz w:val="16"/>
                <w:szCs w:val="16"/>
              </w:rPr>
            </w:pPr>
          </w:p>
        </w:tc>
        <w:tc>
          <w:tcPr>
            <w:tcW w:w="1134" w:type="dxa"/>
          </w:tcPr>
          <w:p w:rsidR="00AF112D" w:rsidRPr="007E275A" w:rsidRDefault="00AF112D" w:rsidP="009446CA">
            <w:pPr>
              <w:tabs>
                <w:tab w:val="decimal" w:pos="806"/>
              </w:tabs>
              <w:spacing w:line="220" w:lineRule="exact"/>
              <w:rPr>
                <w:rFonts w:ascii="Times New Roman" w:hAnsi="Times New Roman" w:cs="Times New Roman"/>
                <w:color w:val="000000"/>
                <w:sz w:val="16"/>
                <w:szCs w:val="16"/>
              </w:rPr>
            </w:pPr>
          </w:p>
        </w:tc>
        <w:tc>
          <w:tcPr>
            <w:tcW w:w="142" w:type="dxa"/>
          </w:tcPr>
          <w:p w:rsidR="00AF112D" w:rsidRPr="007E275A" w:rsidRDefault="00AF112D" w:rsidP="004769D4">
            <w:pPr>
              <w:tabs>
                <w:tab w:val="decimal" w:pos="792"/>
              </w:tabs>
              <w:spacing w:line="220" w:lineRule="exact"/>
              <w:rPr>
                <w:rFonts w:ascii="Times New Roman" w:hAnsi="Times New Roman" w:cs="Times New Roman"/>
                <w:sz w:val="16"/>
                <w:szCs w:val="16"/>
              </w:rPr>
            </w:pPr>
          </w:p>
        </w:tc>
        <w:tc>
          <w:tcPr>
            <w:tcW w:w="992" w:type="dxa"/>
          </w:tcPr>
          <w:p w:rsidR="00AF112D" w:rsidRPr="007E275A" w:rsidRDefault="00AF112D" w:rsidP="004769D4">
            <w:pPr>
              <w:tabs>
                <w:tab w:val="decimal" w:pos="738"/>
              </w:tabs>
              <w:spacing w:line="220" w:lineRule="exact"/>
              <w:rPr>
                <w:rFonts w:ascii="Times New Roman" w:hAnsi="Times New Roman" w:cs="Times New Roman"/>
                <w:color w:val="000000"/>
                <w:sz w:val="16"/>
                <w:szCs w:val="16"/>
              </w:rPr>
            </w:pPr>
          </w:p>
        </w:tc>
        <w:tc>
          <w:tcPr>
            <w:tcW w:w="142" w:type="dxa"/>
          </w:tcPr>
          <w:p w:rsidR="00AF112D" w:rsidRPr="007E275A" w:rsidRDefault="00AF112D" w:rsidP="004769D4">
            <w:pPr>
              <w:tabs>
                <w:tab w:val="decimal" w:pos="851"/>
              </w:tabs>
              <w:spacing w:line="220" w:lineRule="exact"/>
              <w:rPr>
                <w:rFonts w:ascii="Times New Roman" w:hAnsi="Times New Roman" w:cs="Times New Roman"/>
                <w:sz w:val="16"/>
                <w:szCs w:val="16"/>
              </w:rPr>
            </w:pPr>
          </w:p>
        </w:tc>
        <w:tc>
          <w:tcPr>
            <w:tcW w:w="992" w:type="dxa"/>
            <w:gridSpan w:val="2"/>
          </w:tcPr>
          <w:p w:rsidR="00AF112D" w:rsidRPr="007E275A" w:rsidRDefault="00AF112D" w:rsidP="00AF61D0">
            <w:pPr>
              <w:tabs>
                <w:tab w:val="decimal" w:pos="812"/>
              </w:tabs>
              <w:spacing w:line="220" w:lineRule="exact"/>
              <w:rPr>
                <w:rFonts w:ascii="Times New Roman" w:hAnsi="Times New Roman" w:cs="Times New Roman"/>
                <w:color w:val="000000"/>
                <w:sz w:val="16"/>
                <w:szCs w:val="16"/>
              </w:rPr>
            </w:pPr>
          </w:p>
        </w:tc>
      </w:tr>
      <w:tr w:rsidR="00AF112D" w:rsidRPr="007E275A" w:rsidTr="007D2C41">
        <w:trPr>
          <w:cantSplit/>
        </w:trPr>
        <w:tc>
          <w:tcPr>
            <w:tcW w:w="3544" w:type="dxa"/>
          </w:tcPr>
          <w:p w:rsidR="00AF112D" w:rsidRPr="007E275A" w:rsidRDefault="00AF112D" w:rsidP="004769D4">
            <w:pPr>
              <w:tabs>
                <w:tab w:val="right" w:pos="5670"/>
              </w:tabs>
              <w:spacing w:line="220" w:lineRule="exact"/>
              <w:ind w:left="1260" w:firstLine="108"/>
              <w:rPr>
                <w:rFonts w:ascii="Times New Roman" w:hAnsi="Times New Roman" w:cs="Times New Roman"/>
                <w:sz w:val="16"/>
                <w:szCs w:val="16"/>
              </w:rPr>
            </w:pPr>
            <w:r w:rsidRPr="00C53996">
              <w:rPr>
                <w:rFonts w:ascii="Times New Roman" w:hAnsi="Times New Roman" w:cs="Times New Roman"/>
                <w:sz w:val="16"/>
                <w:szCs w:val="16"/>
                <w:cs/>
              </w:rPr>
              <w:t xml:space="preserve">- </w:t>
            </w:r>
            <w:r w:rsidRPr="007E275A">
              <w:rPr>
                <w:rFonts w:ascii="Times New Roman" w:hAnsi="Times New Roman" w:cs="Times New Roman"/>
                <w:sz w:val="16"/>
                <w:szCs w:val="16"/>
              </w:rPr>
              <w:t xml:space="preserve">Cost </w:t>
            </w:r>
          </w:p>
        </w:tc>
        <w:tc>
          <w:tcPr>
            <w:tcW w:w="992" w:type="dxa"/>
          </w:tcPr>
          <w:p w:rsidR="00AF112D" w:rsidRPr="007E275A" w:rsidRDefault="00AF112D" w:rsidP="00AF61D0">
            <w:pPr>
              <w:tabs>
                <w:tab w:val="decimal" w:pos="812"/>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4</w:t>
            </w:r>
            <w:r w:rsidRPr="007E275A">
              <w:rPr>
                <w:rFonts w:ascii="Times New Roman" w:hAnsi="Times New Roman" w:cs="Times New Roman"/>
                <w:color w:val="000000"/>
                <w:sz w:val="16"/>
                <w:szCs w:val="16"/>
              </w:rPr>
              <w:t>,</w:t>
            </w:r>
            <w:r w:rsidR="00582CA2" w:rsidRPr="007E275A">
              <w:rPr>
                <w:rFonts w:ascii="Times New Roman" w:hAnsi="Times New Roman" w:cs="Times New Roman"/>
                <w:color w:val="000000"/>
                <w:sz w:val="16"/>
                <w:szCs w:val="16"/>
              </w:rPr>
              <w:t>681</w:t>
            </w:r>
            <w:r w:rsidRPr="00C53996">
              <w:rPr>
                <w:rFonts w:ascii="Times New Roman" w:hAnsi="Times New Roman" w:cs="Times New Roman"/>
                <w:color w:val="000000"/>
                <w:sz w:val="16"/>
                <w:szCs w:val="16"/>
                <w:cs/>
              </w:rPr>
              <w:t>)</w:t>
            </w:r>
          </w:p>
        </w:tc>
        <w:tc>
          <w:tcPr>
            <w:tcW w:w="142" w:type="dxa"/>
          </w:tcPr>
          <w:p w:rsidR="00AF112D" w:rsidRPr="007E275A" w:rsidRDefault="00AF112D" w:rsidP="004769D4">
            <w:pPr>
              <w:tabs>
                <w:tab w:val="decimal" w:pos="680"/>
              </w:tabs>
              <w:spacing w:line="220" w:lineRule="exact"/>
              <w:rPr>
                <w:rFonts w:ascii="Times New Roman" w:hAnsi="Times New Roman" w:cs="Times New Roman"/>
                <w:color w:val="000000"/>
                <w:sz w:val="16"/>
                <w:szCs w:val="16"/>
              </w:rPr>
            </w:pPr>
          </w:p>
        </w:tc>
        <w:tc>
          <w:tcPr>
            <w:tcW w:w="857" w:type="dxa"/>
          </w:tcPr>
          <w:p w:rsidR="00AF112D" w:rsidRPr="007E275A" w:rsidRDefault="00AF112D" w:rsidP="00267CF5">
            <w:pPr>
              <w:tabs>
                <w:tab w:val="decimal" w:pos="693"/>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367</w:t>
            </w:r>
            <w:r w:rsidRPr="00C53996">
              <w:rPr>
                <w:rFonts w:ascii="Times New Roman" w:hAnsi="Times New Roman" w:cs="Times New Roman"/>
                <w:color w:val="000000"/>
                <w:sz w:val="16"/>
                <w:szCs w:val="16"/>
                <w:cs/>
              </w:rPr>
              <w:t>)</w:t>
            </w:r>
          </w:p>
        </w:tc>
        <w:tc>
          <w:tcPr>
            <w:tcW w:w="142" w:type="dxa"/>
          </w:tcPr>
          <w:p w:rsidR="00AF112D" w:rsidRPr="007E275A" w:rsidRDefault="00AF112D" w:rsidP="004769D4">
            <w:pPr>
              <w:tabs>
                <w:tab w:val="decimal" w:pos="693"/>
              </w:tabs>
              <w:spacing w:line="220" w:lineRule="exact"/>
              <w:rPr>
                <w:rFonts w:ascii="Times New Roman" w:hAnsi="Times New Roman" w:cs="Times New Roman"/>
                <w:color w:val="000000"/>
                <w:sz w:val="16"/>
                <w:szCs w:val="16"/>
              </w:rPr>
            </w:pPr>
          </w:p>
        </w:tc>
        <w:tc>
          <w:tcPr>
            <w:tcW w:w="1134" w:type="dxa"/>
          </w:tcPr>
          <w:p w:rsidR="00AF112D" w:rsidRPr="007E275A" w:rsidRDefault="00582CA2" w:rsidP="009446CA">
            <w:pPr>
              <w:tabs>
                <w:tab w:val="decimal" w:pos="806"/>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53</w:t>
            </w:r>
          </w:p>
        </w:tc>
        <w:tc>
          <w:tcPr>
            <w:tcW w:w="142" w:type="dxa"/>
          </w:tcPr>
          <w:p w:rsidR="00AF112D" w:rsidRPr="007E275A" w:rsidRDefault="00AF112D" w:rsidP="004769D4">
            <w:pPr>
              <w:tabs>
                <w:tab w:val="decimal" w:pos="792"/>
              </w:tabs>
              <w:spacing w:line="220" w:lineRule="exact"/>
              <w:rPr>
                <w:rFonts w:ascii="Times New Roman" w:hAnsi="Times New Roman" w:cs="Times New Roman"/>
                <w:color w:val="000000"/>
                <w:sz w:val="16"/>
                <w:szCs w:val="16"/>
              </w:rPr>
            </w:pPr>
          </w:p>
        </w:tc>
        <w:tc>
          <w:tcPr>
            <w:tcW w:w="992" w:type="dxa"/>
          </w:tcPr>
          <w:p w:rsidR="00AF112D" w:rsidRPr="007E275A" w:rsidRDefault="00582CA2" w:rsidP="009446CA">
            <w:pPr>
              <w:tabs>
                <w:tab w:val="decimal" w:pos="806"/>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8</w:t>
            </w:r>
          </w:p>
        </w:tc>
        <w:tc>
          <w:tcPr>
            <w:tcW w:w="142" w:type="dxa"/>
          </w:tcPr>
          <w:p w:rsidR="00AF112D" w:rsidRPr="007E275A" w:rsidRDefault="00AF112D" w:rsidP="004769D4">
            <w:pPr>
              <w:tabs>
                <w:tab w:val="decimal" w:pos="851"/>
              </w:tabs>
              <w:spacing w:line="220" w:lineRule="exact"/>
              <w:rPr>
                <w:rFonts w:ascii="Times New Roman" w:hAnsi="Times New Roman" w:cs="Times New Roman"/>
                <w:color w:val="000000"/>
                <w:sz w:val="16"/>
                <w:szCs w:val="16"/>
              </w:rPr>
            </w:pPr>
          </w:p>
        </w:tc>
        <w:tc>
          <w:tcPr>
            <w:tcW w:w="992" w:type="dxa"/>
            <w:gridSpan w:val="2"/>
          </w:tcPr>
          <w:p w:rsidR="00AF112D" w:rsidRPr="007E275A" w:rsidRDefault="00AF112D" w:rsidP="00575FEA">
            <w:pPr>
              <w:tabs>
                <w:tab w:val="decimal" w:pos="812"/>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4</w:t>
            </w:r>
            <w:r w:rsidRPr="007E275A">
              <w:rPr>
                <w:rFonts w:ascii="Times New Roman" w:hAnsi="Times New Roman" w:cs="Times New Roman"/>
                <w:color w:val="000000"/>
                <w:sz w:val="16"/>
                <w:szCs w:val="16"/>
              </w:rPr>
              <w:t>,</w:t>
            </w:r>
            <w:r w:rsidR="00582CA2" w:rsidRPr="007E275A">
              <w:rPr>
                <w:rFonts w:ascii="Times New Roman" w:hAnsi="Times New Roman" w:cs="Times New Roman"/>
                <w:color w:val="000000"/>
                <w:sz w:val="16"/>
                <w:szCs w:val="16"/>
              </w:rPr>
              <w:t>987</w:t>
            </w:r>
            <w:r w:rsidRPr="00C53996">
              <w:rPr>
                <w:rFonts w:ascii="Times New Roman" w:hAnsi="Times New Roman" w:cs="Times New Roman"/>
                <w:color w:val="000000"/>
                <w:sz w:val="16"/>
                <w:szCs w:val="16"/>
                <w:cs/>
              </w:rPr>
              <w:t>)</w:t>
            </w:r>
          </w:p>
        </w:tc>
      </w:tr>
      <w:tr w:rsidR="00AF112D" w:rsidRPr="007E275A" w:rsidTr="007D2C41">
        <w:trPr>
          <w:cantSplit/>
        </w:trPr>
        <w:tc>
          <w:tcPr>
            <w:tcW w:w="3544" w:type="dxa"/>
          </w:tcPr>
          <w:p w:rsidR="00AF112D" w:rsidRPr="007E275A" w:rsidRDefault="00AF112D" w:rsidP="0049438A">
            <w:pPr>
              <w:tabs>
                <w:tab w:val="right" w:pos="5670"/>
              </w:tabs>
              <w:spacing w:line="220" w:lineRule="exact"/>
              <w:ind w:left="1259" w:firstLine="108"/>
              <w:rPr>
                <w:rFonts w:ascii="Times New Roman" w:hAnsi="Times New Roman" w:cs="Times New Roman"/>
                <w:sz w:val="16"/>
                <w:szCs w:val="16"/>
              </w:rPr>
            </w:pPr>
            <w:r w:rsidRPr="00C53996">
              <w:rPr>
                <w:rFonts w:ascii="Times New Roman" w:hAnsi="Times New Roman" w:cs="Times New Roman"/>
                <w:sz w:val="16"/>
                <w:szCs w:val="16"/>
                <w:cs/>
              </w:rPr>
              <w:t xml:space="preserve">- </w:t>
            </w:r>
            <w:r w:rsidRPr="007E275A">
              <w:rPr>
                <w:rFonts w:ascii="Times New Roman" w:hAnsi="Times New Roman" w:cs="Times New Roman"/>
                <w:sz w:val="16"/>
                <w:szCs w:val="16"/>
              </w:rPr>
              <w:t xml:space="preserve">Appraisal increase </w:t>
            </w:r>
            <w:r w:rsidRPr="00C53996">
              <w:rPr>
                <w:rFonts w:ascii="Times New Roman" w:hAnsi="Times New Roman" w:cs="Times New Roman"/>
                <w:sz w:val="16"/>
                <w:szCs w:val="16"/>
                <w:cs/>
              </w:rPr>
              <w:t>(</w:t>
            </w:r>
            <w:r w:rsidRPr="007E275A">
              <w:rPr>
                <w:rFonts w:ascii="Times New Roman" w:hAnsi="Times New Roman" w:cs="Times New Roman"/>
                <w:sz w:val="16"/>
                <w:szCs w:val="16"/>
              </w:rPr>
              <w:t xml:space="preserve">Year </w:t>
            </w:r>
            <w:r w:rsidR="00582CA2" w:rsidRPr="007E275A">
              <w:rPr>
                <w:rFonts w:ascii="Times New Roman" w:hAnsi="Times New Roman" w:cs="Times New Roman"/>
                <w:sz w:val="16"/>
                <w:szCs w:val="16"/>
              </w:rPr>
              <w:t>2019</w:t>
            </w:r>
            <w:r w:rsidRPr="00C53996">
              <w:rPr>
                <w:rFonts w:ascii="Times New Roman" w:hAnsi="Times New Roman" w:cs="Times New Roman"/>
                <w:sz w:val="16"/>
                <w:szCs w:val="16"/>
                <w:cs/>
              </w:rPr>
              <w:t>)</w:t>
            </w:r>
          </w:p>
        </w:tc>
        <w:tc>
          <w:tcPr>
            <w:tcW w:w="992" w:type="dxa"/>
          </w:tcPr>
          <w:p w:rsidR="00AF112D" w:rsidRPr="007E275A" w:rsidRDefault="00AF112D" w:rsidP="00AF61D0">
            <w:pPr>
              <w:tabs>
                <w:tab w:val="decimal" w:pos="812"/>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8</w:t>
            </w:r>
            <w:r w:rsidRPr="007E275A">
              <w:rPr>
                <w:rFonts w:ascii="Times New Roman" w:hAnsi="Times New Roman" w:cs="Times New Roman"/>
                <w:color w:val="000000"/>
                <w:sz w:val="16"/>
                <w:szCs w:val="16"/>
              </w:rPr>
              <w:t>,</w:t>
            </w:r>
            <w:r w:rsidR="00582CA2" w:rsidRPr="007E275A">
              <w:rPr>
                <w:rFonts w:ascii="Times New Roman" w:hAnsi="Times New Roman" w:cs="Times New Roman"/>
                <w:color w:val="000000"/>
                <w:sz w:val="16"/>
                <w:szCs w:val="16"/>
              </w:rPr>
              <w:t>814</w:t>
            </w:r>
            <w:r w:rsidRPr="00C53996">
              <w:rPr>
                <w:rFonts w:ascii="Times New Roman" w:hAnsi="Times New Roman" w:cs="Times New Roman"/>
                <w:color w:val="000000"/>
                <w:sz w:val="16"/>
                <w:szCs w:val="16"/>
                <w:cs/>
              </w:rPr>
              <w:t>)</w:t>
            </w:r>
          </w:p>
        </w:tc>
        <w:tc>
          <w:tcPr>
            <w:tcW w:w="142" w:type="dxa"/>
          </w:tcPr>
          <w:p w:rsidR="00AF112D" w:rsidRPr="007E275A" w:rsidRDefault="00AF112D" w:rsidP="004769D4">
            <w:pPr>
              <w:tabs>
                <w:tab w:val="decimal" w:pos="680"/>
              </w:tabs>
              <w:spacing w:line="220" w:lineRule="exact"/>
              <w:rPr>
                <w:rFonts w:ascii="Times New Roman" w:hAnsi="Times New Roman" w:cs="Times New Roman"/>
                <w:color w:val="000000"/>
                <w:sz w:val="16"/>
                <w:szCs w:val="16"/>
              </w:rPr>
            </w:pPr>
          </w:p>
        </w:tc>
        <w:tc>
          <w:tcPr>
            <w:tcW w:w="857" w:type="dxa"/>
          </w:tcPr>
          <w:p w:rsidR="00AF112D" w:rsidRPr="007E275A" w:rsidRDefault="00AF112D" w:rsidP="008231A3">
            <w:pPr>
              <w:tabs>
                <w:tab w:val="decimal" w:pos="693"/>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3</w:t>
            </w:r>
            <w:r w:rsidRPr="007E275A">
              <w:rPr>
                <w:rFonts w:ascii="Times New Roman" w:hAnsi="Times New Roman" w:cs="Times New Roman"/>
                <w:color w:val="000000"/>
                <w:sz w:val="16"/>
                <w:szCs w:val="16"/>
              </w:rPr>
              <w:t>,</w:t>
            </w:r>
            <w:r w:rsidR="00582CA2" w:rsidRPr="007E275A">
              <w:rPr>
                <w:rFonts w:ascii="Times New Roman" w:hAnsi="Times New Roman" w:cs="Times New Roman"/>
                <w:color w:val="000000"/>
                <w:sz w:val="16"/>
                <w:szCs w:val="16"/>
              </w:rPr>
              <w:t>865</w:t>
            </w:r>
            <w:r w:rsidRPr="00C53996">
              <w:rPr>
                <w:rFonts w:ascii="Times New Roman" w:hAnsi="Times New Roman" w:cs="Times New Roman"/>
                <w:color w:val="000000"/>
                <w:sz w:val="16"/>
                <w:szCs w:val="16"/>
                <w:cs/>
              </w:rPr>
              <w:t>)</w:t>
            </w:r>
          </w:p>
        </w:tc>
        <w:tc>
          <w:tcPr>
            <w:tcW w:w="142" w:type="dxa"/>
          </w:tcPr>
          <w:p w:rsidR="00AF112D" w:rsidRPr="007E275A" w:rsidRDefault="00AF112D" w:rsidP="004769D4">
            <w:pPr>
              <w:tabs>
                <w:tab w:val="decimal" w:pos="693"/>
              </w:tabs>
              <w:spacing w:line="220" w:lineRule="exact"/>
              <w:rPr>
                <w:rFonts w:ascii="Times New Roman" w:hAnsi="Times New Roman" w:cs="Times New Roman"/>
                <w:color w:val="000000"/>
                <w:sz w:val="16"/>
                <w:szCs w:val="16"/>
              </w:rPr>
            </w:pPr>
          </w:p>
        </w:tc>
        <w:tc>
          <w:tcPr>
            <w:tcW w:w="1134" w:type="dxa"/>
          </w:tcPr>
          <w:p w:rsidR="00AF112D" w:rsidRPr="007E275A" w:rsidRDefault="00582CA2" w:rsidP="00956797">
            <w:pPr>
              <w:tabs>
                <w:tab w:val="decimal" w:pos="806"/>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224</w:t>
            </w:r>
          </w:p>
        </w:tc>
        <w:tc>
          <w:tcPr>
            <w:tcW w:w="142" w:type="dxa"/>
          </w:tcPr>
          <w:p w:rsidR="00AF112D" w:rsidRPr="007E275A" w:rsidRDefault="00AF112D" w:rsidP="004769D4">
            <w:pPr>
              <w:tabs>
                <w:tab w:val="decimal" w:pos="792"/>
              </w:tabs>
              <w:spacing w:line="220" w:lineRule="exact"/>
              <w:rPr>
                <w:rFonts w:ascii="Times New Roman" w:hAnsi="Times New Roman" w:cs="Times New Roman"/>
                <w:color w:val="000000"/>
                <w:sz w:val="16"/>
                <w:szCs w:val="16"/>
              </w:rPr>
            </w:pPr>
          </w:p>
        </w:tc>
        <w:tc>
          <w:tcPr>
            <w:tcW w:w="992" w:type="dxa"/>
          </w:tcPr>
          <w:p w:rsidR="00AF112D" w:rsidRPr="007E275A" w:rsidRDefault="00AF112D" w:rsidP="00F34B76">
            <w:pPr>
              <w:tabs>
                <w:tab w:val="decimal" w:pos="806"/>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1</w:t>
            </w:r>
            <w:r w:rsidRPr="00C53996">
              <w:rPr>
                <w:rFonts w:ascii="Times New Roman" w:hAnsi="Times New Roman" w:cs="Times New Roman"/>
                <w:color w:val="000000"/>
                <w:sz w:val="16"/>
                <w:szCs w:val="16"/>
                <w:cs/>
              </w:rPr>
              <w:t>)</w:t>
            </w:r>
          </w:p>
        </w:tc>
        <w:tc>
          <w:tcPr>
            <w:tcW w:w="142" w:type="dxa"/>
          </w:tcPr>
          <w:p w:rsidR="00AF112D" w:rsidRPr="007E275A" w:rsidRDefault="00AF112D" w:rsidP="004769D4">
            <w:pPr>
              <w:tabs>
                <w:tab w:val="decimal" w:pos="851"/>
              </w:tabs>
              <w:spacing w:line="220" w:lineRule="exact"/>
              <w:rPr>
                <w:rFonts w:ascii="Times New Roman" w:hAnsi="Times New Roman" w:cs="Times New Roman"/>
                <w:color w:val="000000"/>
                <w:sz w:val="16"/>
                <w:szCs w:val="16"/>
              </w:rPr>
            </w:pPr>
          </w:p>
        </w:tc>
        <w:tc>
          <w:tcPr>
            <w:tcW w:w="992" w:type="dxa"/>
            <w:gridSpan w:val="2"/>
          </w:tcPr>
          <w:p w:rsidR="00AF112D" w:rsidRPr="007E275A" w:rsidRDefault="00AF112D" w:rsidP="00575FEA">
            <w:pPr>
              <w:tabs>
                <w:tab w:val="decimal" w:pos="812"/>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12</w:t>
            </w:r>
            <w:r w:rsidRPr="007E275A">
              <w:rPr>
                <w:rFonts w:ascii="Times New Roman" w:hAnsi="Times New Roman" w:cs="Times New Roman"/>
                <w:color w:val="000000"/>
                <w:sz w:val="16"/>
                <w:szCs w:val="16"/>
              </w:rPr>
              <w:t>,</w:t>
            </w:r>
            <w:r w:rsidR="00582CA2" w:rsidRPr="007E275A">
              <w:rPr>
                <w:rFonts w:ascii="Times New Roman" w:hAnsi="Times New Roman" w:cs="Times New Roman"/>
                <w:color w:val="000000"/>
                <w:sz w:val="16"/>
                <w:szCs w:val="16"/>
              </w:rPr>
              <w:t>456</w:t>
            </w:r>
            <w:r w:rsidRPr="00C53996">
              <w:rPr>
                <w:rFonts w:ascii="Times New Roman" w:hAnsi="Times New Roman" w:cs="Times New Roman"/>
                <w:color w:val="000000"/>
                <w:sz w:val="16"/>
                <w:szCs w:val="16"/>
                <w:cs/>
              </w:rPr>
              <w:t>)</w:t>
            </w:r>
          </w:p>
        </w:tc>
      </w:tr>
      <w:tr w:rsidR="00AF112D" w:rsidRPr="007E275A" w:rsidTr="007D2C41">
        <w:trPr>
          <w:cantSplit/>
        </w:trPr>
        <w:tc>
          <w:tcPr>
            <w:tcW w:w="3544" w:type="dxa"/>
          </w:tcPr>
          <w:p w:rsidR="00AF112D" w:rsidRPr="007E275A" w:rsidRDefault="00AF112D" w:rsidP="004769D4">
            <w:pPr>
              <w:tabs>
                <w:tab w:val="right" w:pos="5670"/>
              </w:tabs>
              <w:spacing w:line="220" w:lineRule="exact"/>
              <w:ind w:left="1260"/>
              <w:rPr>
                <w:rFonts w:ascii="Times New Roman" w:hAnsi="Times New Roman" w:cs="Times New Roman"/>
                <w:sz w:val="16"/>
                <w:szCs w:val="16"/>
              </w:rPr>
            </w:pPr>
            <w:r w:rsidRPr="007E275A">
              <w:rPr>
                <w:rFonts w:ascii="Times New Roman" w:hAnsi="Times New Roman" w:cs="Times New Roman"/>
                <w:sz w:val="16"/>
                <w:szCs w:val="16"/>
              </w:rPr>
              <w:t xml:space="preserve">Equipment </w:t>
            </w:r>
          </w:p>
        </w:tc>
        <w:tc>
          <w:tcPr>
            <w:tcW w:w="992" w:type="dxa"/>
          </w:tcPr>
          <w:p w:rsidR="00AF112D" w:rsidRPr="007E275A" w:rsidRDefault="00AF112D" w:rsidP="00AF61D0">
            <w:pPr>
              <w:tabs>
                <w:tab w:val="decimal" w:pos="812"/>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10</w:t>
            </w:r>
            <w:r w:rsidRPr="007E275A">
              <w:rPr>
                <w:rFonts w:ascii="Times New Roman" w:hAnsi="Times New Roman" w:cs="Times New Roman"/>
                <w:color w:val="000000"/>
                <w:sz w:val="16"/>
                <w:szCs w:val="16"/>
              </w:rPr>
              <w:t>,</w:t>
            </w:r>
            <w:r w:rsidR="00582CA2" w:rsidRPr="007E275A">
              <w:rPr>
                <w:rFonts w:ascii="Times New Roman" w:hAnsi="Times New Roman" w:cs="Times New Roman"/>
                <w:color w:val="000000"/>
                <w:sz w:val="16"/>
                <w:szCs w:val="16"/>
              </w:rPr>
              <w:t>256</w:t>
            </w:r>
            <w:r w:rsidRPr="00C53996">
              <w:rPr>
                <w:rFonts w:ascii="Times New Roman" w:hAnsi="Times New Roman" w:cs="Times New Roman"/>
                <w:color w:val="000000"/>
                <w:sz w:val="16"/>
                <w:szCs w:val="16"/>
                <w:cs/>
              </w:rPr>
              <w:t>)</w:t>
            </w:r>
          </w:p>
        </w:tc>
        <w:tc>
          <w:tcPr>
            <w:tcW w:w="142" w:type="dxa"/>
          </w:tcPr>
          <w:p w:rsidR="00AF112D" w:rsidRPr="007E275A" w:rsidRDefault="00AF112D" w:rsidP="004769D4">
            <w:pPr>
              <w:tabs>
                <w:tab w:val="decimal" w:pos="680"/>
              </w:tabs>
              <w:spacing w:line="220" w:lineRule="exact"/>
              <w:rPr>
                <w:rFonts w:ascii="Times New Roman" w:hAnsi="Times New Roman" w:cs="Times New Roman"/>
                <w:color w:val="000000"/>
                <w:sz w:val="16"/>
                <w:szCs w:val="16"/>
              </w:rPr>
            </w:pPr>
          </w:p>
        </w:tc>
        <w:tc>
          <w:tcPr>
            <w:tcW w:w="857" w:type="dxa"/>
          </w:tcPr>
          <w:p w:rsidR="00AF112D" w:rsidRPr="007E275A" w:rsidRDefault="00AF112D" w:rsidP="00575FEA">
            <w:pPr>
              <w:tabs>
                <w:tab w:val="decimal" w:pos="693"/>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1</w:t>
            </w:r>
            <w:r w:rsidRPr="007E275A">
              <w:rPr>
                <w:rFonts w:ascii="Times New Roman" w:hAnsi="Times New Roman" w:cs="Times New Roman"/>
                <w:color w:val="000000"/>
                <w:sz w:val="16"/>
                <w:szCs w:val="16"/>
              </w:rPr>
              <w:t>,</w:t>
            </w:r>
            <w:r w:rsidR="00582CA2" w:rsidRPr="007E275A">
              <w:rPr>
                <w:rFonts w:ascii="Times New Roman" w:hAnsi="Times New Roman" w:cs="Times New Roman"/>
                <w:color w:val="000000"/>
                <w:sz w:val="16"/>
                <w:szCs w:val="16"/>
              </w:rPr>
              <w:t>681</w:t>
            </w:r>
            <w:r w:rsidRPr="00C53996">
              <w:rPr>
                <w:rFonts w:ascii="Times New Roman" w:hAnsi="Times New Roman" w:cs="Times New Roman"/>
                <w:color w:val="000000"/>
                <w:sz w:val="16"/>
                <w:szCs w:val="16"/>
                <w:cs/>
              </w:rPr>
              <w:t>)</w:t>
            </w:r>
          </w:p>
        </w:tc>
        <w:tc>
          <w:tcPr>
            <w:tcW w:w="142" w:type="dxa"/>
          </w:tcPr>
          <w:p w:rsidR="00AF112D" w:rsidRPr="007E275A" w:rsidRDefault="00AF112D" w:rsidP="004769D4">
            <w:pPr>
              <w:tabs>
                <w:tab w:val="decimal" w:pos="693"/>
              </w:tabs>
              <w:spacing w:line="220" w:lineRule="exact"/>
              <w:rPr>
                <w:rFonts w:ascii="Times New Roman" w:hAnsi="Times New Roman" w:cs="Times New Roman"/>
                <w:color w:val="000000"/>
                <w:sz w:val="16"/>
                <w:szCs w:val="16"/>
              </w:rPr>
            </w:pPr>
          </w:p>
        </w:tc>
        <w:tc>
          <w:tcPr>
            <w:tcW w:w="1134" w:type="dxa"/>
          </w:tcPr>
          <w:p w:rsidR="00AF112D" w:rsidRPr="007E275A" w:rsidRDefault="00582CA2" w:rsidP="00575FEA">
            <w:pPr>
              <w:tabs>
                <w:tab w:val="decimal" w:pos="806"/>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w:t>
            </w:r>
            <w:r w:rsidR="00AF112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832</w:t>
            </w:r>
          </w:p>
        </w:tc>
        <w:tc>
          <w:tcPr>
            <w:tcW w:w="142" w:type="dxa"/>
          </w:tcPr>
          <w:p w:rsidR="00AF112D" w:rsidRPr="007E275A" w:rsidRDefault="00AF112D" w:rsidP="004769D4">
            <w:pPr>
              <w:tabs>
                <w:tab w:val="decimal" w:pos="792"/>
              </w:tabs>
              <w:spacing w:line="220" w:lineRule="exact"/>
              <w:rPr>
                <w:rFonts w:ascii="Times New Roman" w:hAnsi="Times New Roman" w:cs="Times New Roman"/>
                <w:color w:val="000000"/>
                <w:sz w:val="16"/>
                <w:szCs w:val="16"/>
              </w:rPr>
            </w:pPr>
          </w:p>
        </w:tc>
        <w:tc>
          <w:tcPr>
            <w:tcW w:w="992" w:type="dxa"/>
          </w:tcPr>
          <w:p w:rsidR="00AF112D" w:rsidRPr="007E275A" w:rsidRDefault="00582CA2" w:rsidP="009446CA">
            <w:pPr>
              <w:tabs>
                <w:tab w:val="decimal" w:pos="806"/>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65</w:t>
            </w:r>
          </w:p>
        </w:tc>
        <w:tc>
          <w:tcPr>
            <w:tcW w:w="142" w:type="dxa"/>
          </w:tcPr>
          <w:p w:rsidR="00AF112D" w:rsidRPr="007E275A" w:rsidRDefault="00AF112D" w:rsidP="004769D4">
            <w:pPr>
              <w:tabs>
                <w:tab w:val="decimal" w:pos="851"/>
              </w:tabs>
              <w:spacing w:line="220" w:lineRule="exact"/>
              <w:rPr>
                <w:rFonts w:ascii="Times New Roman" w:hAnsi="Times New Roman" w:cs="Times New Roman"/>
                <w:color w:val="000000"/>
                <w:sz w:val="16"/>
                <w:szCs w:val="16"/>
              </w:rPr>
            </w:pPr>
          </w:p>
        </w:tc>
        <w:tc>
          <w:tcPr>
            <w:tcW w:w="992" w:type="dxa"/>
            <w:gridSpan w:val="2"/>
          </w:tcPr>
          <w:p w:rsidR="00AF112D" w:rsidRPr="007E275A" w:rsidRDefault="00AF112D" w:rsidP="00575FEA">
            <w:pPr>
              <w:tabs>
                <w:tab w:val="decimal" w:pos="812"/>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10</w:t>
            </w:r>
            <w:r w:rsidRPr="007E275A">
              <w:rPr>
                <w:rFonts w:ascii="Times New Roman" w:hAnsi="Times New Roman" w:cs="Times New Roman"/>
                <w:color w:val="000000"/>
                <w:sz w:val="16"/>
                <w:szCs w:val="16"/>
              </w:rPr>
              <w:t>,</w:t>
            </w:r>
            <w:r w:rsidR="00582CA2" w:rsidRPr="007E275A">
              <w:rPr>
                <w:rFonts w:ascii="Times New Roman" w:hAnsi="Times New Roman" w:cs="Times New Roman"/>
                <w:color w:val="000000"/>
                <w:sz w:val="16"/>
                <w:szCs w:val="16"/>
              </w:rPr>
              <w:t>040</w:t>
            </w:r>
            <w:r w:rsidRPr="00C53996">
              <w:rPr>
                <w:rFonts w:ascii="Times New Roman" w:hAnsi="Times New Roman" w:cs="Times New Roman"/>
                <w:color w:val="000000"/>
                <w:sz w:val="16"/>
                <w:szCs w:val="16"/>
                <w:cs/>
              </w:rPr>
              <w:t>)</w:t>
            </w:r>
          </w:p>
        </w:tc>
      </w:tr>
      <w:tr w:rsidR="00AF112D" w:rsidRPr="007E275A" w:rsidTr="007D2C41">
        <w:trPr>
          <w:cantSplit/>
        </w:trPr>
        <w:tc>
          <w:tcPr>
            <w:tcW w:w="3544" w:type="dxa"/>
          </w:tcPr>
          <w:p w:rsidR="00AF112D" w:rsidRPr="007E275A" w:rsidRDefault="00AF112D" w:rsidP="004769D4">
            <w:pPr>
              <w:tabs>
                <w:tab w:val="right" w:pos="5670"/>
              </w:tabs>
              <w:spacing w:line="220" w:lineRule="exact"/>
              <w:ind w:left="1260"/>
              <w:rPr>
                <w:rFonts w:ascii="Times New Roman" w:hAnsi="Times New Roman" w:cs="Times New Roman"/>
                <w:sz w:val="16"/>
                <w:szCs w:val="16"/>
              </w:rPr>
            </w:pPr>
            <w:r w:rsidRPr="007E275A">
              <w:rPr>
                <w:rFonts w:ascii="Times New Roman" w:hAnsi="Times New Roman" w:cs="Times New Roman"/>
                <w:sz w:val="16"/>
                <w:szCs w:val="16"/>
              </w:rPr>
              <w:t>Leasehold improvement</w:t>
            </w:r>
          </w:p>
        </w:tc>
        <w:tc>
          <w:tcPr>
            <w:tcW w:w="992" w:type="dxa"/>
          </w:tcPr>
          <w:p w:rsidR="00AF112D" w:rsidRPr="007E275A" w:rsidRDefault="00AF112D" w:rsidP="00AF61D0">
            <w:pPr>
              <w:tabs>
                <w:tab w:val="decimal" w:pos="812"/>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1</w:t>
            </w:r>
            <w:r w:rsidRPr="007E275A">
              <w:rPr>
                <w:rFonts w:ascii="Times New Roman" w:hAnsi="Times New Roman" w:cs="Times New Roman"/>
                <w:color w:val="000000"/>
                <w:sz w:val="16"/>
                <w:szCs w:val="16"/>
              </w:rPr>
              <w:t>,</w:t>
            </w:r>
            <w:r w:rsidR="00582CA2" w:rsidRPr="007E275A">
              <w:rPr>
                <w:rFonts w:ascii="Times New Roman" w:hAnsi="Times New Roman" w:cs="Times New Roman"/>
                <w:color w:val="000000"/>
                <w:sz w:val="16"/>
                <w:szCs w:val="16"/>
              </w:rPr>
              <w:t>843</w:t>
            </w:r>
            <w:r w:rsidRPr="00C53996">
              <w:rPr>
                <w:rFonts w:ascii="Times New Roman" w:hAnsi="Times New Roman" w:cs="Times New Roman"/>
                <w:color w:val="000000"/>
                <w:sz w:val="16"/>
                <w:szCs w:val="16"/>
                <w:cs/>
              </w:rPr>
              <w:t>)</w:t>
            </w:r>
          </w:p>
        </w:tc>
        <w:tc>
          <w:tcPr>
            <w:tcW w:w="142" w:type="dxa"/>
          </w:tcPr>
          <w:p w:rsidR="00AF112D" w:rsidRPr="007E275A" w:rsidRDefault="00AF112D" w:rsidP="004769D4">
            <w:pPr>
              <w:tabs>
                <w:tab w:val="decimal" w:pos="680"/>
              </w:tabs>
              <w:spacing w:line="220" w:lineRule="exact"/>
              <w:rPr>
                <w:rFonts w:ascii="Times New Roman" w:hAnsi="Times New Roman" w:cs="Times New Roman"/>
                <w:color w:val="000000"/>
                <w:sz w:val="16"/>
                <w:szCs w:val="16"/>
              </w:rPr>
            </w:pPr>
          </w:p>
        </w:tc>
        <w:tc>
          <w:tcPr>
            <w:tcW w:w="857" w:type="dxa"/>
            <w:tcBorders>
              <w:bottom w:val="single" w:sz="4" w:space="0" w:color="auto"/>
            </w:tcBorders>
          </w:tcPr>
          <w:p w:rsidR="00AF112D" w:rsidRPr="007E275A" w:rsidRDefault="00AF112D" w:rsidP="00575FEA">
            <w:pPr>
              <w:tabs>
                <w:tab w:val="decimal" w:pos="693"/>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278</w:t>
            </w:r>
            <w:r w:rsidRPr="00C53996">
              <w:rPr>
                <w:rFonts w:ascii="Times New Roman" w:hAnsi="Times New Roman" w:cs="Times New Roman"/>
                <w:color w:val="000000"/>
                <w:sz w:val="16"/>
                <w:szCs w:val="16"/>
                <w:cs/>
              </w:rPr>
              <w:t>)</w:t>
            </w:r>
          </w:p>
        </w:tc>
        <w:tc>
          <w:tcPr>
            <w:tcW w:w="142" w:type="dxa"/>
          </w:tcPr>
          <w:p w:rsidR="00AF112D" w:rsidRPr="007E275A" w:rsidRDefault="00AF112D" w:rsidP="004769D4">
            <w:pPr>
              <w:tabs>
                <w:tab w:val="decimal" w:pos="693"/>
              </w:tabs>
              <w:spacing w:line="220" w:lineRule="exact"/>
              <w:rPr>
                <w:rFonts w:ascii="Times New Roman" w:hAnsi="Times New Roman" w:cs="Times New Roman"/>
                <w:color w:val="000000"/>
                <w:sz w:val="16"/>
                <w:szCs w:val="16"/>
              </w:rPr>
            </w:pPr>
          </w:p>
        </w:tc>
        <w:tc>
          <w:tcPr>
            <w:tcW w:w="1134" w:type="dxa"/>
            <w:tcBorders>
              <w:bottom w:val="single" w:sz="4" w:space="0" w:color="auto"/>
            </w:tcBorders>
          </w:tcPr>
          <w:p w:rsidR="00AF112D" w:rsidRPr="007E275A" w:rsidRDefault="00582CA2" w:rsidP="009446CA">
            <w:pPr>
              <w:tabs>
                <w:tab w:val="decimal" w:pos="806"/>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72</w:t>
            </w:r>
          </w:p>
        </w:tc>
        <w:tc>
          <w:tcPr>
            <w:tcW w:w="142" w:type="dxa"/>
          </w:tcPr>
          <w:p w:rsidR="00AF112D" w:rsidRPr="007E275A" w:rsidRDefault="00AF112D" w:rsidP="004769D4">
            <w:pPr>
              <w:tabs>
                <w:tab w:val="decimal" w:pos="792"/>
              </w:tabs>
              <w:spacing w:line="220" w:lineRule="exact"/>
              <w:rPr>
                <w:rFonts w:ascii="Times New Roman" w:hAnsi="Times New Roman" w:cs="Times New Roman"/>
                <w:color w:val="000000"/>
                <w:sz w:val="16"/>
                <w:szCs w:val="16"/>
              </w:rPr>
            </w:pPr>
          </w:p>
        </w:tc>
        <w:tc>
          <w:tcPr>
            <w:tcW w:w="992" w:type="dxa"/>
            <w:tcBorders>
              <w:bottom w:val="single" w:sz="4" w:space="0" w:color="auto"/>
            </w:tcBorders>
          </w:tcPr>
          <w:p w:rsidR="00AF112D" w:rsidRPr="007E275A" w:rsidRDefault="00AF112D" w:rsidP="009446CA">
            <w:pPr>
              <w:tabs>
                <w:tab w:val="decimal" w:pos="806"/>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44</w:t>
            </w:r>
            <w:r w:rsidRPr="00C53996">
              <w:rPr>
                <w:rFonts w:ascii="Times New Roman" w:hAnsi="Times New Roman" w:cs="Times New Roman"/>
                <w:color w:val="000000"/>
                <w:sz w:val="16"/>
                <w:szCs w:val="16"/>
                <w:cs/>
              </w:rPr>
              <w:t>)</w:t>
            </w:r>
          </w:p>
        </w:tc>
        <w:tc>
          <w:tcPr>
            <w:tcW w:w="142" w:type="dxa"/>
          </w:tcPr>
          <w:p w:rsidR="00AF112D" w:rsidRPr="007E275A" w:rsidRDefault="00AF112D" w:rsidP="004769D4">
            <w:pPr>
              <w:tabs>
                <w:tab w:val="decimal" w:pos="851"/>
              </w:tabs>
              <w:spacing w:line="220" w:lineRule="exact"/>
              <w:rPr>
                <w:rFonts w:ascii="Times New Roman" w:hAnsi="Times New Roman" w:cs="Times New Roman"/>
                <w:color w:val="000000"/>
                <w:sz w:val="16"/>
                <w:szCs w:val="16"/>
              </w:rPr>
            </w:pPr>
          </w:p>
        </w:tc>
        <w:tc>
          <w:tcPr>
            <w:tcW w:w="992" w:type="dxa"/>
            <w:gridSpan w:val="2"/>
            <w:tcBorders>
              <w:bottom w:val="single" w:sz="4" w:space="0" w:color="auto"/>
            </w:tcBorders>
          </w:tcPr>
          <w:p w:rsidR="00AF112D" w:rsidRPr="007E275A" w:rsidRDefault="00AF112D" w:rsidP="00575FEA">
            <w:pPr>
              <w:tabs>
                <w:tab w:val="decimal" w:pos="812"/>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2</w:t>
            </w:r>
            <w:r w:rsidRPr="007E275A">
              <w:rPr>
                <w:rFonts w:ascii="Times New Roman" w:hAnsi="Times New Roman" w:cs="Times New Roman"/>
                <w:color w:val="000000"/>
                <w:sz w:val="16"/>
                <w:szCs w:val="16"/>
              </w:rPr>
              <w:t>,</w:t>
            </w:r>
            <w:r w:rsidR="00582CA2" w:rsidRPr="007E275A">
              <w:rPr>
                <w:rFonts w:ascii="Times New Roman" w:hAnsi="Times New Roman" w:cs="Times New Roman"/>
                <w:color w:val="000000"/>
                <w:sz w:val="16"/>
                <w:szCs w:val="16"/>
              </w:rPr>
              <w:t>093</w:t>
            </w:r>
            <w:r w:rsidRPr="00C53996">
              <w:rPr>
                <w:rFonts w:ascii="Times New Roman" w:hAnsi="Times New Roman" w:cs="Times New Roman"/>
                <w:color w:val="000000"/>
                <w:sz w:val="16"/>
                <w:szCs w:val="16"/>
                <w:cs/>
              </w:rPr>
              <w:t>)</w:t>
            </w:r>
          </w:p>
        </w:tc>
      </w:tr>
      <w:tr w:rsidR="00AF112D" w:rsidRPr="007E275A" w:rsidTr="00F34B76">
        <w:trPr>
          <w:cantSplit/>
        </w:trPr>
        <w:tc>
          <w:tcPr>
            <w:tcW w:w="3544" w:type="dxa"/>
            <w:vAlign w:val="bottom"/>
          </w:tcPr>
          <w:p w:rsidR="00AF112D" w:rsidRPr="007E275A" w:rsidRDefault="00AF112D" w:rsidP="004769D4">
            <w:pPr>
              <w:tabs>
                <w:tab w:val="right" w:pos="3690"/>
              </w:tabs>
              <w:spacing w:line="220" w:lineRule="exact"/>
              <w:ind w:firstLine="1260"/>
              <w:rPr>
                <w:rFonts w:ascii="Times New Roman" w:hAnsi="Times New Roman" w:cs="Times New Roman"/>
                <w:sz w:val="16"/>
                <w:szCs w:val="16"/>
              </w:rPr>
            </w:pPr>
            <w:r w:rsidRPr="007E275A">
              <w:rPr>
                <w:rFonts w:ascii="Times New Roman" w:hAnsi="Times New Roman" w:cs="Times New Roman"/>
                <w:sz w:val="16"/>
                <w:szCs w:val="16"/>
              </w:rPr>
              <w:t xml:space="preserve">Total </w:t>
            </w:r>
          </w:p>
        </w:tc>
        <w:tc>
          <w:tcPr>
            <w:tcW w:w="992" w:type="dxa"/>
            <w:tcBorders>
              <w:top w:val="single" w:sz="4" w:space="0" w:color="auto"/>
              <w:bottom w:val="single" w:sz="4" w:space="0" w:color="auto"/>
            </w:tcBorders>
            <w:vAlign w:val="bottom"/>
          </w:tcPr>
          <w:p w:rsidR="00AF112D" w:rsidRPr="007E275A" w:rsidRDefault="00AF112D" w:rsidP="00AF61D0">
            <w:pPr>
              <w:tabs>
                <w:tab w:val="decimal" w:pos="812"/>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25</w:t>
            </w:r>
            <w:r w:rsidRPr="007E275A">
              <w:rPr>
                <w:rFonts w:ascii="Times New Roman" w:hAnsi="Times New Roman" w:cs="Times New Roman"/>
                <w:color w:val="000000"/>
                <w:sz w:val="16"/>
                <w:szCs w:val="16"/>
              </w:rPr>
              <w:t>,</w:t>
            </w:r>
            <w:r w:rsidR="00582CA2" w:rsidRPr="007E275A">
              <w:rPr>
                <w:rFonts w:ascii="Times New Roman" w:hAnsi="Times New Roman" w:cs="Times New Roman"/>
                <w:color w:val="000000"/>
                <w:sz w:val="16"/>
                <w:szCs w:val="16"/>
              </w:rPr>
              <w:t>594</w:t>
            </w:r>
            <w:r w:rsidRPr="00C53996">
              <w:rPr>
                <w:rFonts w:ascii="Times New Roman" w:hAnsi="Times New Roman" w:cs="Times New Roman"/>
                <w:color w:val="000000"/>
                <w:sz w:val="16"/>
                <w:szCs w:val="16"/>
                <w:cs/>
              </w:rPr>
              <w:t>)</w:t>
            </w:r>
          </w:p>
        </w:tc>
        <w:tc>
          <w:tcPr>
            <w:tcW w:w="142" w:type="dxa"/>
          </w:tcPr>
          <w:p w:rsidR="00AF112D" w:rsidRPr="007E275A" w:rsidRDefault="00AF112D" w:rsidP="004769D4">
            <w:pPr>
              <w:tabs>
                <w:tab w:val="decimal" w:pos="680"/>
              </w:tabs>
              <w:spacing w:line="220" w:lineRule="exact"/>
              <w:rPr>
                <w:rFonts w:ascii="Times New Roman" w:hAnsi="Times New Roman" w:cs="Times New Roman"/>
                <w:color w:val="000000"/>
                <w:sz w:val="16"/>
                <w:szCs w:val="16"/>
              </w:rPr>
            </w:pPr>
          </w:p>
        </w:tc>
        <w:tc>
          <w:tcPr>
            <w:tcW w:w="857" w:type="dxa"/>
            <w:tcBorders>
              <w:bottom w:val="single" w:sz="4" w:space="0" w:color="auto"/>
            </w:tcBorders>
          </w:tcPr>
          <w:p w:rsidR="00AF112D" w:rsidRPr="007E275A" w:rsidRDefault="00AF112D" w:rsidP="00956797">
            <w:pPr>
              <w:tabs>
                <w:tab w:val="decimal" w:pos="693"/>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6</w:t>
            </w:r>
            <w:r w:rsidR="00267CF5" w:rsidRPr="007E275A">
              <w:rPr>
                <w:rFonts w:ascii="Times New Roman" w:hAnsi="Times New Roman" w:cs="Times New Roman"/>
                <w:color w:val="000000"/>
                <w:sz w:val="16"/>
                <w:szCs w:val="16"/>
              </w:rPr>
              <w:t>,</w:t>
            </w:r>
            <w:r w:rsidR="00582CA2" w:rsidRPr="007E275A">
              <w:rPr>
                <w:rFonts w:ascii="Times New Roman" w:hAnsi="Times New Roman" w:cs="Times New Roman"/>
                <w:color w:val="000000"/>
                <w:sz w:val="16"/>
                <w:szCs w:val="16"/>
              </w:rPr>
              <w:t>191</w:t>
            </w:r>
            <w:r w:rsidRPr="00C53996">
              <w:rPr>
                <w:rFonts w:ascii="Times New Roman" w:hAnsi="Times New Roman" w:cs="Times New Roman"/>
                <w:color w:val="000000"/>
                <w:sz w:val="16"/>
                <w:szCs w:val="16"/>
                <w:cs/>
              </w:rPr>
              <w:t>)</w:t>
            </w:r>
          </w:p>
        </w:tc>
        <w:tc>
          <w:tcPr>
            <w:tcW w:w="142" w:type="dxa"/>
          </w:tcPr>
          <w:p w:rsidR="00AF112D" w:rsidRPr="007E275A" w:rsidRDefault="00AF112D" w:rsidP="004769D4">
            <w:pPr>
              <w:tabs>
                <w:tab w:val="decimal" w:pos="693"/>
              </w:tabs>
              <w:spacing w:line="220" w:lineRule="exact"/>
              <w:rPr>
                <w:rFonts w:ascii="Times New Roman" w:hAnsi="Times New Roman" w:cs="Times New Roman"/>
                <w:color w:val="000000"/>
                <w:sz w:val="16"/>
                <w:szCs w:val="16"/>
              </w:rPr>
            </w:pPr>
          </w:p>
        </w:tc>
        <w:tc>
          <w:tcPr>
            <w:tcW w:w="1134" w:type="dxa"/>
            <w:tcBorders>
              <w:bottom w:val="single" w:sz="4" w:space="0" w:color="auto"/>
            </w:tcBorders>
            <w:vAlign w:val="bottom"/>
          </w:tcPr>
          <w:p w:rsidR="00AF112D" w:rsidRPr="007E275A" w:rsidRDefault="00582CA2" w:rsidP="00956797">
            <w:pPr>
              <w:tabs>
                <w:tab w:val="decimal" w:pos="806"/>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2</w:t>
            </w:r>
            <w:r w:rsidR="00267CF5"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181</w:t>
            </w:r>
          </w:p>
        </w:tc>
        <w:tc>
          <w:tcPr>
            <w:tcW w:w="142" w:type="dxa"/>
            <w:vAlign w:val="bottom"/>
          </w:tcPr>
          <w:p w:rsidR="00AF112D" w:rsidRPr="007E275A" w:rsidRDefault="00AF112D" w:rsidP="004769D4">
            <w:pPr>
              <w:tabs>
                <w:tab w:val="decimal" w:pos="792"/>
              </w:tabs>
              <w:spacing w:line="22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rsidR="00AF112D" w:rsidRPr="007E275A" w:rsidRDefault="00582CA2" w:rsidP="009446CA">
            <w:pPr>
              <w:tabs>
                <w:tab w:val="decimal" w:pos="806"/>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28</w:t>
            </w:r>
          </w:p>
        </w:tc>
        <w:tc>
          <w:tcPr>
            <w:tcW w:w="142" w:type="dxa"/>
          </w:tcPr>
          <w:p w:rsidR="00AF112D" w:rsidRPr="007E275A" w:rsidRDefault="00AF112D" w:rsidP="004769D4">
            <w:pPr>
              <w:tabs>
                <w:tab w:val="decimal" w:pos="680"/>
              </w:tabs>
              <w:spacing w:line="220" w:lineRule="exact"/>
              <w:rPr>
                <w:rFonts w:ascii="Times New Roman" w:hAnsi="Times New Roman" w:cs="Times New Roman"/>
                <w:color w:val="000000"/>
                <w:sz w:val="16"/>
                <w:szCs w:val="16"/>
              </w:rPr>
            </w:pPr>
          </w:p>
        </w:tc>
        <w:tc>
          <w:tcPr>
            <w:tcW w:w="992" w:type="dxa"/>
            <w:gridSpan w:val="2"/>
            <w:tcBorders>
              <w:top w:val="single" w:sz="4" w:space="0" w:color="auto"/>
              <w:bottom w:val="single" w:sz="4" w:space="0" w:color="auto"/>
            </w:tcBorders>
            <w:vAlign w:val="bottom"/>
          </w:tcPr>
          <w:p w:rsidR="00AF112D" w:rsidRPr="007E275A" w:rsidRDefault="00AF112D" w:rsidP="00575FEA">
            <w:pPr>
              <w:tabs>
                <w:tab w:val="decimal" w:pos="812"/>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29</w:t>
            </w:r>
            <w:r w:rsidRPr="007E275A">
              <w:rPr>
                <w:rFonts w:ascii="Times New Roman" w:hAnsi="Times New Roman" w:cs="Times New Roman"/>
                <w:color w:val="000000"/>
                <w:sz w:val="16"/>
                <w:szCs w:val="16"/>
              </w:rPr>
              <w:t>,</w:t>
            </w:r>
            <w:r w:rsidR="00582CA2" w:rsidRPr="007E275A">
              <w:rPr>
                <w:rFonts w:ascii="Times New Roman" w:hAnsi="Times New Roman" w:cs="Times New Roman"/>
                <w:color w:val="000000"/>
                <w:sz w:val="16"/>
                <w:szCs w:val="16"/>
              </w:rPr>
              <w:t>576</w:t>
            </w:r>
            <w:r w:rsidRPr="00C53996">
              <w:rPr>
                <w:rFonts w:ascii="Times New Roman" w:hAnsi="Times New Roman" w:cs="Times New Roman"/>
                <w:color w:val="000000"/>
                <w:sz w:val="16"/>
                <w:szCs w:val="16"/>
                <w:cs/>
              </w:rPr>
              <w:t>)</w:t>
            </w:r>
          </w:p>
        </w:tc>
      </w:tr>
      <w:tr w:rsidR="00AF112D" w:rsidRPr="007E275A" w:rsidTr="007D2C41">
        <w:trPr>
          <w:cantSplit/>
        </w:trPr>
        <w:tc>
          <w:tcPr>
            <w:tcW w:w="3544" w:type="dxa"/>
          </w:tcPr>
          <w:p w:rsidR="00AF112D" w:rsidRPr="007E275A" w:rsidRDefault="00AF112D" w:rsidP="004769D4">
            <w:pPr>
              <w:spacing w:line="220" w:lineRule="exact"/>
              <w:ind w:firstLine="900"/>
              <w:rPr>
                <w:rFonts w:ascii="Times New Roman" w:hAnsi="Times New Roman" w:cs="Times New Roman"/>
                <w:sz w:val="16"/>
                <w:szCs w:val="16"/>
              </w:rPr>
            </w:pPr>
            <w:r w:rsidRPr="007E275A">
              <w:rPr>
                <w:rFonts w:ascii="Times New Roman" w:hAnsi="Times New Roman" w:cs="Times New Roman"/>
                <w:sz w:val="16"/>
                <w:szCs w:val="16"/>
              </w:rPr>
              <w:t>Construction in progress</w:t>
            </w:r>
          </w:p>
        </w:tc>
        <w:tc>
          <w:tcPr>
            <w:tcW w:w="992" w:type="dxa"/>
            <w:tcBorders>
              <w:top w:val="single" w:sz="4" w:space="0" w:color="auto"/>
              <w:bottom w:val="single" w:sz="4" w:space="0" w:color="auto"/>
            </w:tcBorders>
          </w:tcPr>
          <w:p w:rsidR="00AF112D" w:rsidRPr="007E275A" w:rsidRDefault="00582CA2" w:rsidP="00AF61D0">
            <w:pPr>
              <w:tabs>
                <w:tab w:val="decimal" w:pos="812"/>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128</w:t>
            </w:r>
          </w:p>
        </w:tc>
        <w:tc>
          <w:tcPr>
            <w:tcW w:w="142" w:type="dxa"/>
          </w:tcPr>
          <w:p w:rsidR="00AF112D" w:rsidRPr="007E275A" w:rsidRDefault="00AF112D" w:rsidP="004769D4">
            <w:pPr>
              <w:tabs>
                <w:tab w:val="decimal" w:pos="680"/>
              </w:tabs>
              <w:spacing w:line="220" w:lineRule="exact"/>
              <w:rPr>
                <w:rFonts w:ascii="Times New Roman" w:hAnsi="Times New Roman" w:cs="Times New Roman"/>
                <w:color w:val="000000"/>
                <w:sz w:val="16"/>
                <w:szCs w:val="16"/>
              </w:rPr>
            </w:pPr>
          </w:p>
        </w:tc>
        <w:tc>
          <w:tcPr>
            <w:tcW w:w="857" w:type="dxa"/>
            <w:tcBorders>
              <w:top w:val="single" w:sz="4" w:space="0" w:color="auto"/>
              <w:bottom w:val="single" w:sz="4" w:space="0" w:color="auto"/>
            </w:tcBorders>
          </w:tcPr>
          <w:p w:rsidR="00AF112D" w:rsidRPr="007E275A" w:rsidRDefault="00582CA2" w:rsidP="004769D4">
            <w:pPr>
              <w:tabs>
                <w:tab w:val="decimal" w:pos="693"/>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548</w:t>
            </w:r>
          </w:p>
        </w:tc>
        <w:tc>
          <w:tcPr>
            <w:tcW w:w="142" w:type="dxa"/>
          </w:tcPr>
          <w:p w:rsidR="00AF112D" w:rsidRPr="007E275A" w:rsidRDefault="00AF112D" w:rsidP="004769D4">
            <w:pPr>
              <w:tabs>
                <w:tab w:val="decimal" w:pos="693"/>
              </w:tabs>
              <w:spacing w:line="220" w:lineRule="exact"/>
              <w:rPr>
                <w:rFonts w:ascii="Times New Roman" w:hAnsi="Times New Roman" w:cs="Times New Roman"/>
                <w:color w:val="000000"/>
                <w:sz w:val="16"/>
                <w:szCs w:val="16"/>
              </w:rPr>
            </w:pPr>
          </w:p>
        </w:tc>
        <w:tc>
          <w:tcPr>
            <w:tcW w:w="1134" w:type="dxa"/>
            <w:tcBorders>
              <w:top w:val="single" w:sz="4" w:space="0" w:color="auto"/>
              <w:bottom w:val="single" w:sz="4" w:space="0" w:color="auto"/>
            </w:tcBorders>
          </w:tcPr>
          <w:p w:rsidR="00AF112D" w:rsidRPr="007E275A" w:rsidRDefault="00AF112D" w:rsidP="00C0135A">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AF112D" w:rsidRPr="007E275A" w:rsidRDefault="00AF112D" w:rsidP="004769D4">
            <w:pPr>
              <w:tabs>
                <w:tab w:val="decimal" w:pos="792"/>
              </w:tabs>
              <w:spacing w:line="22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rsidR="00AF112D" w:rsidRPr="007E275A" w:rsidRDefault="00AF112D" w:rsidP="009446CA">
            <w:pPr>
              <w:tabs>
                <w:tab w:val="decimal" w:pos="806"/>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2</w:t>
            </w:r>
            <w:r w:rsidRPr="00C53996">
              <w:rPr>
                <w:rFonts w:ascii="Times New Roman" w:hAnsi="Times New Roman" w:cs="Times New Roman"/>
                <w:color w:val="000000"/>
                <w:sz w:val="16"/>
                <w:szCs w:val="16"/>
                <w:cs/>
              </w:rPr>
              <w:t>)</w:t>
            </w:r>
          </w:p>
        </w:tc>
        <w:tc>
          <w:tcPr>
            <w:tcW w:w="142" w:type="dxa"/>
          </w:tcPr>
          <w:p w:rsidR="00AF112D" w:rsidRPr="007E275A" w:rsidRDefault="00AF112D" w:rsidP="004769D4">
            <w:pPr>
              <w:tabs>
                <w:tab w:val="decimal" w:pos="851"/>
              </w:tabs>
              <w:spacing w:line="220" w:lineRule="exact"/>
              <w:rPr>
                <w:rFonts w:ascii="Times New Roman" w:hAnsi="Times New Roman" w:cs="Times New Roman"/>
                <w:color w:val="000000"/>
                <w:sz w:val="16"/>
                <w:szCs w:val="16"/>
              </w:rPr>
            </w:pPr>
          </w:p>
        </w:tc>
        <w:tc>
          <w:tcPr>
            <w:tcW w:w="992" w:type="dxa"/>
            <w:gridSpan w:val="2"/>
            <w:tcBorders>
              <w:top w:val="single" w:sz="4" w:space="0" w:color="auto"/>
              <w:bottom w:val="single" w:sz="4" w:space="0" w:color="auto"/>
            </w:tcBorders>
          </w:tcPr>
          <w:p w:rsidR="00AF112D" w:rsidRPr="007E275A" w:rsidRDefault="00582CA2" w:rsidP="00AF61D0">
            <w:pPr>
              <w:tabs>
                <w:tab w:val="decimal" w:pos="812"/>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674</w:t>
            </w:r>
          </w:p>
        </w:tc>
      </w:tr>
      <w:tr w:rsidR="00AF112D" w:rsidRPr="007E275A" w:rsidTr="00F34B76">
        <w:trPr>
          <w:cantSplit/>
        </w:trPr>
        <w:tc>
          <w:tcPr>
            <w:tcW w:w="3544" w:type="dxa"/>
          </w:tcPr>
          <w:p w:rsidR="00AF112D" w:rsidRPr="007E275A" w:rsidRDefault="00AF112D" w:rsidP="004769D4">
            <w:pPr>
              <w:spacing w:line="220" w:lineRule="exact"/>
              <w:ind w:right="-113" w:firstLine="902"/>
              <w:rPr>
                <w:rFonts w:ascii="Times New Roman" w:hAnsi="Times New Roman" w:cs="Times New Roman"/>
                <w:sz w:val="16"/>
                <w:szCs w:val="16"/>
              </w:rPr>
            </w:pPr>
            <w:r w:rsidRPr="007E275A">
              <w:rPr>
                <w:rFonts w:ascii="Times New Roman" w:hAnsi="Times New Roman" w:cs="Times New Roman"/>
                <w:sz w:val="16"/>
                <w:szCs w:val="16"/>
              </w:rPr>
              <w:t>Premises and equipment, net</w:t>
            </w:r>
          </w:p>
        </w:tc>
        <w:tc>
          <w:tcPr>
            <w:tcW w:w="992" w:type="dxa"/>
            <w:tcBorders>
              <w:top w:val="single" w:sz="4" w:space="0" w:color="auto"/>
              <w:bottom w:val="double" w:sz="4" w:space="0" w:color="auto"/>
            </w:tcBorders>
            <w:vAlign w:val="bottom"/>
          </w:tcPr>
          <w:p w:rsidR="00AF112D" w:rsidRPr="007E275A" w:rsidRDefault="00582CA2" w:rsidP="00AF61D0">
            <w:pPr>
              <w:tabs>
                <w:tab w:val="decimal" w:pos="812"/>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26</w:t>
            </w:r>
            <w:r w:rsidR="00AF112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239</w:t>
            </w:r>
          </w:p>
        </w:tc>
        <w:tc>
          <w:tcPr>
            <w:tcW w:w="142" w:type="dxa"/>
          </w:tcPr>
          <w:p w:rsidR="00AF112D" w:rsidRPr="007E275A" w:rsidRDefault="00AF112D" w:rsidP="004769D4">
            <w:pPr>
              <w:tabs>
                <w:tab w:val="decimal" w:pos="737"/>
              </w:tabs>
              <w:spacing w:line="220" w:lineRule="exact"/>
              <w:rPr>
                <w:rFonts w:ascii="Times New Roman" w:hAnsi="Times New Roman" w:cs="Times New Roman"/>
                <w:color w:val="000000"/>
                <w:sz w:val="16"/>
                <w:szCs w:val="16"/>
              </w:rPr>
            </w:pPr>
          </w:p>
        </w:tc>
        <w:tc>
          <w:tcPr>
            <w:tcW w:w="857" w:type="dxa"/>
            <w:vAlign w:val="bottom"/>
          </w:tcPr>
          <w:p w:rsidR="00AF112D" w:rsidRPr="007E275A" w:rsidRDefault="00AF112D" w:rsidP="004769D4">
            <w:pPr>
              <w:tabs>
                <w:tab w:val="decimal" w:pos="737"/>
              </w:tabs>
              <w:spacing w:line="220" w:lineRule="exact"/>
              <w:rPr>
                <w:rFonts w:ascii="Times New Roman" w:hAnsi="Times New Roman" w:cs="Times New Roman"/>
                <w:color w:val="000000"/>
                <w:sz w:val="16"/>
                <w:szCs w:val="16"/>
              </w:rPr>
            </w:pPr>
          </w:p>
        </w:tc>
        <w:tc>
          <w:tcPr>
            <w:tcW w:w="142" w:type="dxa"/>
          </w:tcPr>
          <w:p w:rsidR="00AF112D" w:rsidRPr="007E275A" w:rsidRDefault="00AF112D" w:rsidP="004769D4">
            <w:pPr>
              <w:tabs>
                <w:tab w:val="decimal" w:pos="737"/>
              </w:tabs>
              <w:spacing w:line="220" w:lineRule="exact"/>
              <w:rPr>
                <w:rFonts w:ascii="Times New Roman" w:hAnsi="Times New Roman" w:cs="Times New Roman"/>
                <w:color w:val="000000"/>
                <w:sz w:val="16"/>
                <w:szCs w:val="16"/>
              </w:rPr>
            </w:pPr>
          </w:p>
        </w:tc>
        <w:tc>
          <w:tcPr>
            <w:tcW w:w="1134" w:type="dxa"/>
          </w:tcPr>
          <w:p w:rsidR="00AF112D" w:rsidRPr="007E275A" w:rsidRDefault="00AF112D" w:rsidP="004769D4">
            <w:pPr>
              <w:tabs>
                <w:tab w:val="decimal" w:pos="737"/>
              </w:tabs>
              <w:spacing w:line="220" w:lineRule="exact"/>
              <w:rPr>
                <w:rFonts w:ascii="Times New Roman" w:hAnsi="Times New Roman" w:cs="Times New Roman"/>
                <w:color w:val="000000"/>
                <w:sz w:val="16"/>
                <w:szCs w:val="16"/>
              </w:rPr>
            </w:pPr>
          </w:p>
        </w:tc>
        <w:tc>
          <w:tcPr>
            <w:tcW w:w="142" w:type="dxa"/>
            <w:vAlign w:val="bottom"/>
          </w:tcPr>
          <w:p w:rsidR="00AF112D" w:rsidRPr="007E275A" w:rsidRDefault="00AF112D" w:rsidP="004769D4">
            <w:pPr>
              <w:tabs>
                <w:tab w:val="decimal" w:pos="792"/>
              </w:tabs>
              <w:spacing w:line="220" w:lineRule="exact"/>
              <w:rPr>
                <w:rFonts w:ascii="Times New Roman" w:hAnsi="Times New Roman" w:cs="Times New Roman"/>
                <w:color w:val="000000"/>
                <w:sz w:val="16"/>
                <w:szCs w:val="16"/>
              </w:rPr>
            </w:pPr>
          </w:p>
        </w:tc>
        <w:tc>
          <w:tcPr>
            <w:tcW w:w="992" w:type="dxa"/>
            <w:tcBorders>
              <w:top w:val="single" w:sz="4" w:space="0" w:color="auto"/>
            </w:tcBorders>
            <w:vAlign w:val="bottom"/>
          </w:tcPr>
          <w:p w:rsidR="00AF112D" w:rsidRPr="007E275A" w:rsidRDefault="00AF112D" w:rsidP="004769D4">
            <w:pPr>
              <w:tabs>
                <w:tab w:val="decimal" w:pos="851"/>
              </w:tabs>
              <w:spacing w:line="220" w:lineRule="exact"/>
              <w:rPr>
                <w:rFonts w:ascii="Times New Roman" w:hAnsi="Times New Roman" w:cs="Times New Roman"/>
                <w:color w:val="000000"/>
                <w:sz w:val="16"/>
                <w:szCs w:val="16"/>
              </w:rPr>
            </w:pPr>
          </w:p>
        </w:tc>
        <w:tc>
          <w:tcPr>
            <w:tcW w:w="142" w:type="dxa"/>
          </w:tcPr>
          <w:p w:rsidR="00AF112D" w:rsidRPr="007E275A" w:rsidRDefault="00AF112D" w:rsidP="004769D4">
            <w:pPr>
              <w:tabs>
                <w:tab w:val="decimal" w:pos="851"/>
              </w:tabs>
              <w:spacing w:line="220" w:lineRule="exact"/>
              <w:rPr>
                <w:rFonts w:ascii="Times New Roman" w:hAnsi="Times New Roman" w:cs="Times New Roman"/>
                <w:color w:val="000000"/>
                <w:sz w:val="16"/>
                <w:szCs w:val="16"/>
              </w:rPr>
            </w:pPr>
          </w:p>
        </w:tc>
        <w:tc>
          <w:tcPr>
            <w:tcW w:w="992" w:type="dxa"/>
            <w:gridSpan w:val="2"/>
            <w:tcBorders>
              <w:top w:val="single" w:sz="4" w:space="0" w:color="auto"/>
              <w:bottom w:val="double" w:sz="4" w:space="0" w:color="auto"/>
            </w:tcBorders>
            <w:vAlign w:val="bottom"/>
          </w:tcPr>
          <w:p w:rsidR="00AF112D" w:rsidRPr="007E275A" w:rsidRDefault="00582CA2" w:rsidP="00575FEA">
            <w:pPr>
              <w:tabs>
                <w:tab w:val="decimal" w:pos="812"/>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29</w:t>
            </w:r>
            <w:r w:rsidR="00AF112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029</w:t>
            </w:r>
          </w:p>
        </w:tc>
      </w:tr>
    </w:tbl>
    <w:p w:rsidR="006B7CB5" w:rsidRPr="007E275A" w:rsidRDefault="006B7CB5" w:rsidP="0044733B">
      <w:pPr>
        <w:tabs>
          <w:tab w:val="decimal" w:pos="8789"/>
        </w:tabs>
        <w:ind w:left="893" w:right="-274" w:hanging="533"/>
        <w:jc w:val="right"/>
        <w:outlineLvl w:val="0"/>
        <w:rPr>
          <w:rFonts w:ascii="Times New Roman" w:hAnsi="Times New Roman" w:cs="Times New Roman"/>
          <w:b/>
          <w:bCs/>
          <w:sz w:val="12"/>
          <w:szCs w:val="12"/>
        </w:rPr>
      </w:pPr>
    </w:p>
    <w:p w:rsidR="00C11702" w:rsidRPr="007E275A" w:rsidRDefault="00C11702" w:rsidP="00C11702">
      <w:pPr>
        <w:tabs>
          <w:tab w:val="decimal" w:pos="8789"/>
        </w:tabs>
        <w:spacing w:before="120"/>
        <w:ind w:left="893" w:right="-198" w:hanging="533"/>
        <w:jc w:val="right"/>
        <w:outlineLvl w:val="0"/>
        <w:rPr>
          <w:rFonts w:ascii="Times New Roman" w:hAnsi="Times New Roman" w:cs="Times New Roman"/>
          <w:b/>
          <w:bCs/>
          <w:sz w:val="16"/>
          <w:szCs w:val="16"/>
        </w:rPr>
      </w:pPr>
      <w:r w:rsidRPr="007E275A">
        <w:rPr>
          <w:rFonts w:ascii="Times New Roman" w:hAnsi="Times New Roman" w:cs="Times New Roman"/>
          <w:b/>
          <w:bCs/>
          <w:sz w:val="16"/>
          <w:szCs w:val="16"/>
        </w:rPr>
        <w:t>Unit</w:t>
      </w: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Million Baht</w:t>
      </w:r>
    </w:p>
    <w:tbl>
      <w:tblPr>
        <w:tblW w:w="9083" w:type="dxa"/>
        <w:tblInd w:w="284" w:type="dxa"/>
        <w:tblLayout w:type="fixed"/>
        <w:tblCellMar>
          <w:left w:w="0" w:type="dxa"/>
          <w:right w:w="0" w:type="dxa"/>
        </w:tblCellMar>
        <w:tblLook w:val="0000" w:firstRow="0" w:lastRow="0" w:firstColumn="0" w:lastColumn="0" w:noHBand="0" w:noVBand="0"/>
      </w:tblPr>
      <w:tblGrid>
        <w:gridCol w:w="7654"/>
        <w:gridCol w:w="284"/>
        <w:gridCol w:w="992"/>
        <w:gridCol w:w="153"/>
      </w:tblGrid>
      <w:tr w:rsidR="00C11702" w:rsidRPr="007E275A" w:rsidTr="00D5698D">
        <w:trPr>
          <w:cantSplit/>
        </w:trPr>
        <w:tc>
          <w:tcPr>
            <w:tcW w:w="7654" w:type="dxa"/>
          </w:tcPr>
          <w:p w:rsidR="00C11702" w:rsidRPr="007E275A" w:rsidRDefault="00C11702" w:rsidP="00AE09D3">
            <w:pPr>
              <w:spacing w:line="220" w:lineRule="exact"/>
              <w:jc w:val="center"/>
              <w:rPr>
                <w:rFonts w:ascii="Times New Roman" w:hAnsi="Times New Roman" w:cs="Times New Roman"/>
                <w:b/>
                <w:bCs/>
                <w:sz w:val="16"/>
                <w:szCs w:val="16"/>
              </w:rPr>
            </w:pPr>
          </w:p>
        </w:tc>
        <w:tc>
          <w:tcPr>
            <w:tcW w:w="1429" w:type="dxa"/>
            <w:gridSpan w:val="3"/>
          </w:tcPr>
          <w:p w:rsidR="00C11702" w:rsidRPr="007E275A" w:rsidRDefault="00C11702" w:rsidP="00AE09D3">
            <w:pPr>
              <w:spacing w:line="220" w:lineRule="exact"/>
              <w:jc w:val="center"/>
              <w:rPr>
                <w:rFonts w:ascii="Times New Roman" w:hAnsi="Times New Roman" w:cs="Times New Roman"/>
                <w:b/>
                <w:bCs/>
                <w:sz w:val="16"/>
                <w:szCs w:val="16"/>
              </w:rPr>
            </w:pPr>
            <w:r w:rsidRPr="007E275A">
              <w:rPr>
                <w:rFonts w:ascii="Times New Roman" w:hAnsi="Times New Roman" w:cs="Times New Roman"/>
                <w:b/>
                <w:bCs/>
                <w:color w:val="000000"/>
                <w:sz w:val="16"/>
                <w:szCs w:val="16"/>
              </w:rPr>
              <w:t xml:space="preserve">December </w:t>
            </w:r>
            <w:r w:rsidR="00582CA2" w:rsidRPr="007E275A">
              <w:rPr>
                <w:rFonts w:ascii="Times New Roman" w:hAnsi="Times New Roman" w:cs="Times New Roman"/>
                <w:b/>
                <w:bCs/>
                <w:color w:val="000000"/>
                <w:sz w:val="16"/>
                <w:szCs w:val="16"/>
              </w:rPr>
              <w:t>31</w:t>
            </w:r>
            <w:r w:rsidRPr="007E275A">
              <w:rPr>
                <w:rFonts w:ascii="Times New Roman" w:hAnsi="Times New Roman" w:cs="Times New Roman"/>
                <w:b/>
                <w:bCs/>
                <w:color w:val="000000"/>
                <w:sz w:val="16"/>
                <w:szCs w:val="16"/>
              </w:rPr>
              <w:t xml:space="preserve">, </w:t>
            </w:r>
            <w:r w:rsidR="00582CA2" w:rsidRPr="007E275A">
              <w:rPr>
                <w:rFonts w:ascii="Times New Roman" w:hAnsi="Times New Roman" w:cs="Times New Roman"/>
                <w:b/>
                <w:bCs/>
                <w:color w:val="000000"/>
                <w:sz w:val="16"/>
                <w:szCs w:val="16"/>
              </w:rPr>
              <w:t>2019</w:t>
            </w:r>
          </w:p>
        </w:tc>
      </w:tr>
      <w:tr w:rsidR="00C11702" w:rsidRPr="007E275A" w:rsidTr="00D5698D">
        <w:trPr>
          <w:cantSplit/>
        </w:trPr>
        <w:tc>
          <w:tcPr>
            <w:tcW w:w="7654" w:type="dxa"/>
          </w:tcPr>
          <w:p w:rsidR="00C11702" w:rsidRPr="007E275A" w:rsidRDefault="00C11702" w:rsidP="00AE09D3">
            <w:pPr>
              <w:spacing w:line="120" w:lineRule="exact"/>
              <w:jc w:val="center"/>
              <w:rPr>
                <w:rFonts w:ascii="Times New Roman" w:hAnsi="Times New Roman" w:cs="Times New Roman"/>
                <w:b/>
                <w:bCs/>
                <w:color w:val="000000"/>
                <w:sz w:val="16"/>
                <w:szCs w:val="16"/>
              </w:rPr>
            </w:pPr>
          </w:p>
        </w:tc>
        <w:tc>
          <w:tcPr>
            <w:tcW w:w="1429" w:type="dxa"/>
            <w:gridSpan w:val="3"/>
          </w:tcPr>
          <w:p w:rsidR="00C11702" w:rsidRPr="007E275A" w:rsidRDefault="00C11702" w:rsidP="00AE09D3">
            <w:pPr>
              <w:spacing w:line="120" w:lineRule="exact"/>
              <w:jc w:val="center"/>
              <w:rPr>
                <w:rFonts w:ascii="Times New Roman" w:hAnsi="Times New Roman" w:cs="Times New Roman"/>
                <w:b/>
                <w:bCs/>
                <w:color w:val="000000"/>
                <w:sz w:val="16"/>
                <w:szCs w:val="16"/>
              </w:rPr>
            </w:pPr>
          </w:p>
        </w:tc>
      </w:tr>
      <w:tr w:rsidR="00AE09D3" w:rsidRPr="007E275A" w:rsidTr="00D5698D">
        <w:trPr>
          <w:gridAfter w:val="1"/>
          <w:wAfter w:w="153" w:type="dxa"/>
          <w:cantSplit/>
        </w:trPr>
        <w:tc>
          <w:tcPr>
            <w:tcW w:w="7938" w:type="dxa"/>
            <w:gridSpan w:val="2"/>
          </w:tcPr>
          <w:p w:rsidR="00AE09D3" w:rsidRPr="007E275A" w:rsidRDefault="00AE09D3" w:rsidP="00D5698D">
            <w:pPr>
              <w:spacing w:line="220" w:lineRule="exact"/>
              <w:ind w:left="900"/>
              <w:rPr>
                <w:rFonts w:ascii="Times New Roman" w:hAnsi="Times New Roman" w:cs="Times New Roman"/>
                <w:sz w:val="16"/>
                <w:szCs w:val="16"/>
              </w:rPr>
            </w:pPr>
            <w:r w:rsidRPr="007E275A">
              <w:rPr>
                <w:rFonts w:ascii="Times New Roman" w:hAnsi="Times New Roman" w:cs="Times New Roman"/>
                <w:sz w:val="16"/>
                <w:szCs w:val="16"/>
              </w:rPr>
              <w:t>Depreciation for the year</w:t>
            </w:r>
          </w:p>
        </w:tc>
        <w:tc>
          <w:tcPr>
            <w:tcW w:w="992" w:type="dxa"/>
            <w:tcBorders>
              <w:bottom w:val="double" w:sz="4" w:space="0" w:color="auto"/>
            </w:tcBorders>
          </w:tcPr>
          <w:p w:rsidR="00AE09D3" w:rsidRPr="007E275A" w:rsidRDefault="00582CA2">
            <w:pPr>
              <w:tabs>
                <w:tab w:val="decimal" w:pos="851"/>
              </w:tabs>
              <w:spacing w:line="220" w:lineRule="exact"/>
              <w:rPr>
                <w:rFonts w:ascii="Times New Roman" w:hAnsi="Times New Roman" w:cs="Times New Roman"/>
                <w:sz w:val="16"/>
                <w:szCs w:val="16"/>
              </w:rPr>
            </w:pPr>
            <w:r w:rsidRPr="007E275A">
              <w:rPr>
                <w:rFonts w:ascii="Times New Roman" w:hAnsi="Times New Roman" w:cs="Times New Roman"/>
                <w:sz w:val="16"/>
                <w:szCs w:val="16"/>
              </w:rPr>
              <w:t>2</w:t>
            </w:r>
            <w:r w:rsidR="00AE09D3" w:rsidRPr="007E275A">
              <w:rPr>
                <w:rFonts w:ascii="Times New Roman" w:hAnsi="Times New Roman" w:cs="Times New Roman"/>
                <w:sz w:val="16"/>
                <w:szCs w:val="16"/>
              </w:rPr>
              <w:t>,</w:t>
            </w:r>
            <w:r w:rsidRPr="007E275A">
              <w:rPr>
                <w:rFonts w:ascii="Times New Roman" w:hAnsi="Times New Roman" w:cs="Times New Roman"/>
                <w:sz w:val="16"/>
                <w:szCs w:val="16"/>
              </w:rPr>
              <w:t>605</w:t>
            </w:r>
          </w:p>
        </w:tc>
      </w:tr>
    </w:tbl>
    <w:p w:rsidR="001102B2" w:rsidRPr="007E275A" w:rsidRDefault="001102B2" w:rsidP="0044733B">
      <w:pPr>
        <w:tabs>
          <w:tab w:val="decimal" w:pos="8789"/>
        </w:tabs>
        <w:ind w:left="893" w:right="-274" w:hanging="533"/>
        <w:jc w:val="right"/>
        <w:outlineLvl w:val="0"/>
        <w:rPr>
          <w:rFonts w:ascii="Times New Roman" w:hAnsi="Times New Roman" w:cs="Times New Roman"/>
          <w:b/>
          <w:bCs/>
        </w:rPr>
      </w:pPr>
    </w:p>
    <w:p w:rsidR="009D6AA2" w:rsidRPr="007E275A" w:rsidRDefault="00426968" w:rsidP="009D6AA2">
      <w:pPr>
        <w:pStyle w:val="BodyTextIndent"/>
        <w:tabs>
          <w:tab w:val="clear" w:pos="0"/>
        </w:tabs>
        <w:ind w:left="907"/>
        <w:rPr>
          <w:rFonts w:ascii="Times New Roman" w:hAnsi="Times New Roman" w:cs="Times New Roman"/>
          <w:sz w:val="24"/>
          <w:szCs w:val="32"/>
        </w:rPr>
      </w:pPr>
      <w:r w:rsidRPr="007E275A">
        <w:rPr>
          <w:rFonts w:ascii="Times New Roman" w:hAnsi="Times New Roman" w:cs="Times New Roman"/>
          <w:spacing w:val="-2"/>
          <w:sz w:val="24"/>
          <w:szCs w:val="32"/>
        </w:rPr>
        <w:t xml:space="preserve">As at June </w:t>
      </w:r>
      <w:r w:rsidR="00582CA2" w:rsidRPr="007E275A">
        <w:rPr>
          <w:rFonts w:ascii="Times New Roman" w:hAnsi="Times New Roman" w:cs="Times New Roman"/>
          <w:spacing w:val="-2"/>
          <w:sz w:val="24"/>
          <w:szCs w:val="32"/>
          <w:lang w:val="en-US"/>
        </w:rPr>
        <w:t>30</w:t>
      </w:r>
      <w:r w:rsidRPr="007E275A">
        <w:rPr>
          <w:rFonts w:ascii="Times New Roman" w:hAnsi="Times New Roman" w:cs="Times New Roman"/>
          <w:spacing w:val="-2"/>
          <w:sz w:val="24"/>
          <w:szCs w:val="32"/>
        </w:rPr>
        <w:t xml:space="preserve">, </w:t>
      </w:r>
      <w:r w:rsidR="00582CA2" w:rsidRPr="007E275A">
        <w:rPr>
          <w:rFonts w:ascii="Times New Roman" w:hAnsi="Times New Roman" w:cs="Times New Roman"/>
          <w:spacing w:val="-2"/>
          <w:sz w:val="24"/>
          <w:szCs w:val="32"/>
          <w:lang w:val="en-US"/>
        </w:rPr>
        <w:t>2020</w:t>
      </w:r>
      <w:r w:rsidRPr="007E275A">
        <w:rPr>
          <w:rFonts w:ascii="Times New Roman" w:hAnsi="Times New Roman" w:cs="Times New Roman"/>
          <w:spacing w:val="-2"/>
          <w:sz w:val="24"/>
          <w:szCs w:val="32"/>
        </w:rPr>
        <w:t xml:space="preserve"> and December </w:t>
      </w:r>
      <w:r w:rsidR="00582CA2" w:rsidRPr="007E275A">
        <w:rPr>
          <w:rFonts w:ascii="Times New Roman" w:hAnsi="Times New Roman" w:cs="Times New Roman"/>
          <w:spacing w:val="-2"/>
          <w:sz w:val="24"/>
          <w:szCs w:val="32"/>
          <w:lang w:val="en-US"/>
        </w:rPr>
        <w:t>31</w:t>
      </w:r>
      <w:r w:rsidRPr="007E275A">
        <w:rPr>
          <w:rFonts w:ascii="Times New Roman" w:hAnsi="Times New Roman" w:cs="Times New Roman"/>
          <w:spacing w:val="-2"/>
          <w:sz w:val="24"/>
          <w:szCs w:val="32"/>
        </w:rPr>
        <w:t xml:space="preserve">, </w:t>
      </w:r>
      <w:r w:rsidR="00582CA2" w:rsidRPr="007E275A">
        <w:rPr>
          <w:rFonts w:ascii="Times New Roman" w:hAnsi="Times New Roman" w:cs="Times New Roman"/>
          <w:spacing w:val="-2"/>
          <w:sz w:val="24"/>
          <w:szCs w:val="32"/>
          <w:lang w:val="en-US"/>
        </w:rPr>
        <w:t>2019</w:t>
      </w:r>
      <w:r w:rsidR="009D6AA2" w:rsidRPr="007E275A">
        <w:rPr>
          <w:rFonts w:ascii="Times New Roman" w:hAnsi="Times New Roman" w:cs="Times New Roman"/>
          <w:spacing w:val="-2"/>
          <w:sz w:val="24"/>
          <w:szCs w:val="32"/>
        </w:rPr>
        <w:t>, the Bank and its subsidiaries had premises and equipment which were fully depreciated but still in use, with the original</w:t>
      </w:r>
      <w:r w:rsidR="009D6AA2" w:rsidRPr="007E275A">
        <w:rPr>
          <w:rFonts w:ascii="Times New Roman" w:hAnsi="Times New Roman" w:cs="Times New Roman"/>
          <w:sz w:val="24"/>
          <w:szCs w:val="32"/>
        </w:rPr>
        <w:t xml:space="preserve"> costs amounting to Baht </w:t>
      </w:r>
      <w:r w:rsidR="00C7454B" w:rsidRPr="007E275A">
        <w:rPr>
          <w:rFonts w:ascii="Times New Roman" w:hAnsi="Times New Roman" w:cs="Times New Roman"/>
          <w:sz w:val="24"/>
          <w:szCs w:val="32"/>
          <w:lang w:val="en-US"/>
        </w:rPr>
        <w:t>9,867</w:t>
      </w:r>
      <w:r w:rsidR="00A8645A" w:rsidRPr="00C53996">
        <w:rPr>
          <w:rFonts w:ascii="Times New Roman" w:hAnsi="Times New Roman" w:cs="Times New Roman"/>
          <w:sz w:val="24"/>
          <w:szCs w:val="24"/>
          <w:cs/>
          <w:lang w:val="en-US"/>
        </w:rPr>
        <w:t xml:space="preserve"> </w:t>
      </w:r>
      <w:r w:rsidR="009D6AA2" w:rsidRPr="007E275A">
        <w:rPr>
          <w:rFonts w:ascii="Times New Roman" w:hAnsi="Times New Roman" w:cs="Times New Roman"/>
          <w:sz w:val="24"/>
          <w:szCs w:val="32"/>
        </w:rPr>
        <w:t xml:space="preserve">million and Baht </w:t>
      </w:r>
      <w:r w:rsidR="00582CA2" w:rsidRPr="007E275A">
        <w:rPr>
          <w:rFonts w:ascii="Times New Roman" w:hAnsi="Times New Roman" w:cs="Times New Roman"/>
          <w:sz w:val="24"/>
          <w:szCs w:val="32"/>
          <w:lang w:val="en-US"/>
        </w:rPr>
        <w:t>9</w:t>
      </w:r>
      <w:r w:rsidR="001102B2" w:rsidRPr="007E275A">
        <w:rPr>
          <w:rFonts w:ascii="Times New Roman" w:hAnsi="Times New Roman" w:cs="Times New Roman"/>
          <w:sz w:val="24"/>
          <w:szCs w:val="32"/>
          <w:lang w:val="en-US"/>
        </w:rPr>
        <w:t>,</w:t>
      </w:r>
      <w:r w:rsidR="00582CA2" w:rsidRPr="007E275A">
        <w:rPr>
          <w:rFonts w:ascii="Times New Roman" w:hAnsi="Times New Roman" w:cs="Times New Roman"/>
          <w:sz w:val="24"/>
          <w:szCs w:val="32"/>
          <w:lang w:val="en-US"/>
        </w:rPr>
        <w:t>577</w:t>
      </w:r>
      <w:r w:rsidR="001102B2" w:rsidRPr="00C53996">
        <w:rPr>
          <w:rFonts w:ascii="Times New Roman" w:hAnsi="Times New Roman" w:cs="Times New Roman"/>
          <w:sz w:val="24"/>
          <w:szCs w:val="24"/>
          <w:cs/>
          <w:lang w:val="en-US"/>
        </w:rPr>
        <w:t xml:space="preserve"> </w:t>
      </w:r>
      <w:r w:rsidR="009D6AA2" w:rsidRPr="007E275A">
        <w:rPr>
          <w:rFonts w:ascii="Times New Roman" w:hAnsi="Times New Roman" w:cs="Times New Roman"/>
          <w:sz w:val="24"/>
          <w:szCs w:val="32"/>
        </w:rPr>
        <w:t>million, respectively</w:t>
      </w:r>
      <w:r w:rsidR="009D6AA2" w:rsidRPr="00C53996">
        <w:rPr>
          <w:rFonts w:ascii="Times New Roman" w:hAnsi="Times New Roman" w:cs="Times New Roman"/>
          <w:sz w:val="24"/>
          <w:szCs w:val="24"/>
          <w:cs/>
        </w:rPr>
        <w:t xml:space="preserve">. </w:t>
      </w:r>
    </w:p>
    <w:p w:rsidR="009D6AA2" w:rsidRPr="007E275A" w:rsidRDefault="009D6AA2" w:rsidP="009D6AA2">
      <w:pPr>
        <w:spacing w:line="200" w:lineRule="exact"/>
        <w:ind w:left="893" w:right="-43" w:hanging="533"/>
        <w:jc w:val="right"/>
        <w:outlineLvl w:val="0"/>
        <w:rPr>
          <w:rFonts w:ascii="Times New Roman" w:hAnsi="Times New Roman" w:cs="Times New Roman"/>
          <w:b/>
          <w:bCs/>
          <w:sz w:val="16"/>
          <w:szCs w:val="16"/>
        </w:rPr>
      </w:pPr>
    </w:p>
    <w:p w:rsidR="009D6AA2" w:rsidRPr="007E275A" w:rsidRDefault="00426968" w:rsidP="009D6AA2">
      <w:pPr>
        <w:spacing w:line="260" w:lineRule="exact"/>
        <w:ind w:left="913" w:hanging="13"/>
        <w:jc w:val="both"/>
        <w:rPr>
          <w:rFonts w:ascii="Times New Roman" w:hAnsi="Times New Roman" w:cs="Times New Roman"/>
          <w:sz w:val="24"/>
          <w:szCs w:val="24"/>
        </w:rPr>
      </w:pPr>
      <w:r w:rsidRPr="007E275A">
        <w:rPr>
          <w:rFonts w:ascii="Times New Roman" w:hAnsi="Times New Roman" w:cs="Times New Roman"/>
          <w:spacing w:val="-4"/>
          <w:sz w:val="24"/>
          <w:szCs w:val="32"/>
          <w:lang w:val="x-none" w:eastAsia="x-none"/>
        </w:rPr>
        <w:t xml:space="preserve">As at June </w:t>
      </w:r>
      <w:r w:rsidR="00582CA2" w:rsidRPr="007E275A">
        <w:rPr>
          <w:rFonts w:ascii="Times New Roman" w:hAnsi="Times New Roman" w:cs="Times New Roman"/>
          <w:spacing w:val="-4"/>
          <w:sz w:val="24"/>
          <w:szCs w:val="32"/>
          <w:lang w:eastAsia="x-none"/>
        </w:rPr>
        <w:t>30</w:t>
      </w:r>
      <w:r w:rsidRPr="007E275A">
        <w:rPr>
          <w:rFonts w:ascii="Times New Roman" w:hAnsi="Times New Roman" w:cs="Times New Roman"/>
          <w:spacing w:val="-4"/>
          <w:sz w:val="24"/>
          <w:szCs w:val="32"/>
          <w:lang w:val="x-none" w:eastAsia="x-none"/>
        </w:rPr>
        <w:t xml:space="preserve">, </w:t>
      </w:r>
      <w:r w:rsidR="00582CA2" w:rsidRPr="007E275A">
        <w:rPr>
          <w:rFonts w:ascii="Times New Roman" w:hAnsi="Times New Roman" w:cs="Times New Roman"/>
          <w:spacing w:val="-4"/>
          <w:sz w:val="24"/>
          <w:szCs w:val="32"/>
          <w:lang w:eastAsia="x-none"/>
        </w:rPr>
        <w:t>2020</w:t>
      </w:r>
      <w:r w:rsidRPr="007E275A">
        <w:rPr>
          <w:rFonts w:ascii="Times New Roman" w:hAnsi="Times New Roman" w:cs="Times New Roman"/>
          <w:spacing w:val="-4"/>
          <w:sz w:val="24"/>
          <w:szCs w:val="32"/>
          <w:lang w:val="x-none" w:eastAsia="x-none"/>
        </w:rPr>
        <w:t xml:space="preserve"> and December </w:t>
      </w:r>
      <w:r w:rsidR="00582CA2" w:rsidRPr="007E275A">
        <w:rPr>
          <w:rFonts w:ascii="Times New Roman" w:hAnsi="Times New Roman" w:cs="Times New Roman"/>
          <w:spacing w:val="-4"/>
          <w:sz w:val="24"/>
          <w:szCs w:val="32"/>
          <w:lang w:eastAsia="x-none"/>
        </w:rPr>
        <w:t>31</w:t>
      </w:r>
      <w:r w:rsidRPr="007E275A">
        <w:rPr>
          <w:rFonts w:ascii="Times New Roman" w:hAnsi="Times New Roman" w:cs="Times New Roman"/>
          <w:spacing w:val="-4"/>
          <w:sz w:val="24"/>
          <w:szCs w:val="32"/>
          <w:lang w:val="x-none" w:eastAsia="x-none"/>
        </w:rPr>
        <w:t xml:space="preserve">, </w:t>
      </w:r>
      <w:r w:rsidR="00582CA2" w:rsidRPr="007E275A">
        <w:rPr>
          <w:rFonts w:ascii="Times New Roman" w:hAnsi="Times New Roman" w:cs="Times New Roman"/>
          <w:spacing w:val="-4"/>
          <w:sz w:val="24"/>
          <w:szCs w:val="32"/>
          <w:lang w:eastAsia="x-none"/>
        </w:rPr>
        <w:t>2019</w:t>
      </w:r>
      <w:r w:rsidR="009D6AA2" w:rsidRPr="007E275A">
        <w:rPr>
          <w:rFonts w:ascii="Times New Roman" w:hAnsi="Times New Roman" w:cs="Times New Roman"/>
          <w:spacing w:val="-4"/>
          <w:sz w:val="24"/>
          <w:szCs w:val="32"/>
          <w:lang w:val="x-none" w:eastAsia="x-none"/>
        </w:rPr>
        <w:t>, the Bank and its subsidiaries had equipment</w:t>
      </w:r>
      <w:r w:rsidR="009D6AA2" w:rsidRPr="007E275A">
        <w:rPr>
          <w:rFonts w:ascii="Times New Roman" w:hAnsi="Times New Roman" w:cs="Times New Roman"/>
          <w:sz w:val="24"/>
          <w:szCs w:val="24"/>
        </w:rPr>
        <w:t xml:space="preserve"> which are under </w:t>
      </w:r>
      <w:r w:rsidR="00D32E02" w:rsidRPr="007E275A">
        <w:rPr>
          <w:rFonts w:ascii="Times New Roman" w:hAnsi="Times New Roman" w:cs="Times New Roman"/>
          <w:sz w:val="24"/>
          <w:szCs w:val="24"/>
        </w:rPr>
        <w:t>right</w:t>
      </w:r>
      <w:r w:rsidR="00D32E02" w:rsidRPr="00C53996">
        <w:rPr>
          <w:rFonts w:ascii="Times New Roman" w:hAnsi="Times New Roman" w:cs="Times New Roman"/>
          <w:sz w:val="24"/>
          <w:szCs w:val="24"/>
          <w:cs/>
        </w:rPr>
        <w:t>-</w:t>
      </w:r>
      <w:r w:rsidR="00D32E02" w:rsidRPr="007E275A">
        <w:rPr>
          <w:rFonts w:ascii="Times New Roman" w:hAnsi="Times New Roman" w:cs="Times New Roman"/>
          <w:sz w:val="24"/>
          <w:szCs w:val="24"/>
        </w:rPr>
        <w:t>of</w:t>
      </w:r>
      <w:r w:rsidR="00D32E02" w:rsidRPr="00C53996">
        <w:rPr>
          <w:rFonts w:ascii="Times New Roman" w:hAnsi="Times New Roman" w:cs="Times New Roman"/>
          <w:sz w:val="24"/>
          <w:szCs w:val="24"/>
          <w:cs/>
        </w:rPr>
        <w:t>-</w:t>
      </w:r>
      <w:r w:rsidR="00D32E02" w:rsidRPr="007E275A">
        <w:rPr>
          <w:rFonts w:ascii="Times New Roman" w:hAnsi="Times New Roman" w:cs="Times New Roman"/>
          <w:sz w:val="24"/>
          <w:szCs w:val="24"/>
        </w:rPr>
        <w:t xml:space="preserve">use asset </w:t>
      </w:r>
      <w:r w:rsidR="00D32E02" w:rsidRPr="00C53996">
        <w:rPr>
          <w:rFonts w:ascii="Times New Roman" w:hAnsi="Times New Roman" w:cs="Times New Roman"/>
          <w:sz w:val="24"/>
          <w:szCs w:val="24"/>
          <w:cs/>
        </w:rPr>
        <w:t xml:space="preserve">/ </w:t>
      </w:r>
      <w:r w:rsidR="009D6AA2" w:rsidRPr="007E275A">
        <w:rPr>
          <w:rFonts w:ascii="Times New Roman" w:hAnsi="Times New Roman" w:cs="Times New Roman"/>
          <w:sz w:val="24"/>
          <w:szCs w:val="24"/>
        </w:rPr>
        <w:t xml:space="preserve">finance leases, with the original costs amounting to Baht </w:t>
      </w:r>
      <w:r w:rsidR="00C7454B" w:rsidRPr="007E275A">
        <w:rPr>
          <w:rFonts w:ascii="Times New Roman" w:hAnsi="Times New Roman" w:cs="Times New Roman"/>
          <w:sz w:val="24"/>
          <w:szCs w:val="24"/>
        </w:rPr>
        <w:t xml:space="preserve">3,909 </w:t>
      </w:r>
      <w:r w:rsidR="009D6AA2" w:rsidRPr="007E275A">
        <w:rPr>
          <w:rFonts w:ascii="Times New Roman" w:hAnsi="Times New Roman" w:cs="Times New Roman"/>
          <w:sz w:val="24"/>
          <w:szCs w:val="24"/>
        </w:rPr>
        <w:t xml:space="preserve">million and Baht </w:t>
      </w:r>
      <w:r w:rsidR="00582CA2" w:rsidRPr="007E275A">
        <w:rPr>
          <w:rFonts w:ascii="Times New Roman" w:hAnsi="Times New Roman" w:cs="Times New Roman"/>
          <w:sz w:val="24"/>
          <w:szCs w:val="24"/>
        </w:rPr>
        <w:t>1</w:t>
      </w:r>
      <w:r w:rsidR="005B066C" w:rsidRPr="007E275A">
        <w:rPr>
          <w:rFonts w:ascii="Times New Roman" w:hAnsi="Times New Roman" w:cs="Times New Roman"/>
          <w:sz w:val="24"/>
          <w:szCs w:val="24"/>
        </w:rPr>
        <w:t>,</w:t>
      </w:r>
      <w:r w:rsidR="00582CA2" w:rsidRPr="007E275A">
        <w:rPr>
          <w:rFonts w:ascii="Times New Roman" w:hAnsi="Times New Roman" w:cs="Times New Roman"/>
          <w:sz w:val="24"/>
          <w:szCs w:val="24"/>
        </w:rPr>
        <w:t>090</w:t>
      </w:r>
      <w:r w:rsidR="005B066C" w:rsidRPr="00C53996">
        <w:rPr>
          <w:rFonts w:ascii="Times New Roman" w:hAnsi="Times New Roman" w:cs="Times New Roman"/>
          <w:sz w:val="24"/>
          <w:szCs w:val="24"/>
          <w:cs/>
        </w:rPr>
        <w:t xml:space="preserve"> </w:t>
      </w:r>
      <w:r w:rsidR="009D6AA2" w:rsidRPr="007E275A">
        <w:rPr>
          <w:rFonts w:ascii="Times New Roman" w:hAnsi="Times New Roman" w:cs="Times New Roman"/>
          <w:sz w:val="24"/>
          <w:szCs w:val="24"/>
        </w:rPr>
        <w:t>million, respectively</w:t>
      </w:r>
      <w:r w:rsidR="009D6AA2" w:rsidRPr="00C53996">
        <w:rPr>
          <w:rFonts w:ascii="Times New Roman" w:hAnsi="Times New Roman" w:cs="Times New Roman"/>
          <w:sz w:val="24"/>
          <w:szCs w:val="24"/>
          <w:cs/>
        </w:rPr>
        <w:t>.</w:t>
      </w:r>
    </w:p>
    <w:p w:rsidR="000A4A9A" w:rsidRPr="007E275A" w:rsidRDefault="000A4A9A" w:rsidP="009D6AA2">
      <w:pPr>
        <w:spacing w:line="260" w:lineRule="exact"/>
        <w:ind w:left="913" w:hanging="13"/>
        <w:jc w:val="both"/>
        <w:rPr>
          <w:rFonts w:ascii="Times New Roman" w:hAnsi="Times New Roman" w:cs="Times New Roman"/>
          <w:sz w:val="24"/>
          <w:szCs w:val="24"/>
        </w:rPr>
      </w:pPr>
    </w:p>
    <w:p w:rsidR="000A4A9A" w:rsidRPr="007E275A" w:rsidRDefault="000A4A9A" w:rsidP="009D6AA2">
      <w:pPr>
        <w:spacing w:line="260" w:lineRule="exact"/>
        <w:ind w:left="913" w:hanging="13"/>
        <w:jc w:val="both"/>
        <w:rPr>
          <w:rFonts w:ascii="Times New Roman" w:hAnsi="Times New Roman" w:cs="Times New Roman"/>
          <w:sz w:val="24"/>
          <w:szCs w:val="24"/>
        </w:rPr>
      </w:pPr>
      <w:r w:rsidRPr="007E275A">
        <w:rPr>
          <w:rFonts w:ascii="Times New Roman" w:hAnsi="Times New Roman" w:cs="Times New Roman"/>
          <w:sz w:val="24"/>
          <w:szCs w:val="24"/>
        </w:rPr>
        <w:t xml:space="preserve">Land and premises of the Bank was revalued in </w:t>
      </w:r>
      <w:r w:rsidR="00582CA2" w:rsidRPr="007E275A">
        <w:rPr>
          <w:rFonts w:ascii="Times New Roman" w:hAnsi="Times New Roman" w:cs="Times New Roman"/>
          <w:sz w:val="24"/>
          <w:szCs w:val="24"/>
        </w:rPr>
        <w:t>2019</w:t>
      </w:r>
      <w:r w:rsidRPr="007E275A">
        <w:rPr>
          <w:rFonts w:ascii="Times New Roman" w:hAnsi="Times New Roman" w:cs="Times New Roman"/>
          <w:sz w:val="24"/>
          <w:szCs w:val="24"/>
        </w:rPr>
        <w:t xml:space="preserve"> by the independent professional qualified appraisers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basis of revaluation for land and premises are market value and depreciated replacement cost</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The fair value of land and premises are determined as level </w:t>
      </w:r>
      <w:r w:rsidR="00582CA2" w:rsidRPr="007E275A">
        <w:rPr>
          <w:rFonts w:ascii="Times New Roman" w:hAnsi="Times New Roman" w:cs="Times New Roman"/>
          <w:sz w:val="24"/>
          <w:szCs w:val="24"/>
        </w:rPr>
        <w:t>3</w:t>
      </w:r>
      <w:r w:rsidRPr="007E275A">
        <w:rPr>
          <w:rFonts w:ascii="Times New Roman" w:hAnsi="Times New Roman" w:cs="Times New Roman"/>
          <w:sz w:val="24"/>
          <w:szCs w:val="24"/>
        </w:rPr>
        <w:t xml:space="preserve"> hierarchy</w:t>
      </w:r>
      <w:r w:rsidRPr="00C53996">
        <w:rPr>
          <w:rFonts w:ascii="Times New Roman" w:hAnsi="Times New Roman" w:cs="Times New Roman"/>
          <w:sz w:val="24"/>
          <w:szCs w:val="24"/>
          <w:cs/>
        </w:rPr>
        <w:t>.</w:t>
      </w:r>
    </w:p>
    <w:p w:rsidR="008E1EA3" w:rsidRPr="007E275A" w:rsidRDefault="00041D0D">
      <w:pPr>
        <w:tabs>
          <w:tab w:val="decimal" w:pos="8789"/>
        </w:tabs>
        <w:spacing w:before="120"/>
        <w:ind w:left="893" w:right="-707" w:hanging="533"/>
        <w:jc w:val="right"/>
        <w:outlineLvl w:val="0"/>
        <w:rPr>
          <w:rFonts w:ascii="Times New Roman" w:hAnsi="Times New Roman" w:cs="Times New Roman"/>
          <w:b/>
          <w:bCs/>
          <w:sz w:val="16"/>
          <w:szCs w:val="16"/>
        </w:rPr>
      </w:pPr>
      <w:r w:rsidRPr="00C53996">
        <w:rPr>
          <w:rFonts w:ascii="Times New Roman" w:hAnsi="Times New Roman" w:cs="Times New Roman"/>
          <w:b/>
          <w:bCs/>
          <w:sz w:val="16"/>
          <w:szCs w:val="16"/>
          <w:cs/>
        </w:rPr>
        <w:br w:type="page"/>
      </w:r>
    </w:p>
    <w:p w:rsidR="008E1EA3" w:rsidRPr="007E275A" w:rsidRDefault="008E1EA3" w:rsidP="008E1EA3">
      <w:pPr>
        <w:tabs>
          <w:tab w:val="decimal" w:pos="8789"/>
        </w:tabs>
        <w:spacing w:before="120"/>
        <w:ind w:left="893" w:right="-707" w:hanging="533"/>
        <w:jc w:val="right"/>
        <w:outlineLvl w:val="0"/>
        <w:rPr>
          <w:rFonts w:ascii="Times New Roman" w:hAnsi="Times New Roman" w:cs="Times New Roman"/>
          <w:b/>
          <w:bCs/>
          <w:sz w:val="16"/>
          <w:szCs w:val="16"/>
        </w:rPr>
      </w:pPr>
      <w:r w:rsidRPr="007E275A">
        <w:rPr>
          <w:rFonts w:ascii="Times New Roman" w:hAnsi="Times New Roman" w:cs="Times New Roman"/>
          <w:b/>
          <w:bCs/>
          <w:sz w:val="16"/>
          <w:szCs w:val="16"/>
        </w:rPr>
        <w:lastRenderedPageBreak/>
        <w:t>Unit</w:t>
      </w: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Million Baht</w:t>
      </w:r>
    </w:p>
    <w:tbl>
      <w:tblPr>
        <w:tblW w:w="9639" w:type="dxa"/>
        <w:tblInd w:w="284" w:type="dxa"/>
        <w:tblLayout w:type="fixed"/>
        <w:tblCellMar>
          <w:left w:w="0" w:type="dxa"/>
          <w:right w:w="0" w:type="dxa"/>
        </w:tblCellMar>
        <w:tblLook w:val="0000" w:firstRow="0" w:lastRow="0" w:firstColumn="0" w:lastColumn="0" w:noHBand="0" w:noVBand="0"/>
      </w:tblPr>
      <w:tblGrid>
        <w:gridCol w:w="3544"/>
        <w:gridCol w:w="992"/>
        <w:gridCol w:w="142"/>
        <w:gridCol w:w="830"/>
        <w:gridCol w:w="162"/>
        <w:gridCol w:w="850"/>
        <w:gridCol w:w="142"/>
        <w:gridCol w:w="851"/>
        <w:gridCol w:w="141"/>
        <w:gridCol w:w="851"/>
        <w:gridCol w:w="142"/>
        <w:gridCol w:w="992"/>
      </w:tblGrid>
      <w:tr w:rsidR="009A639F" w:rsidRPr="007E275A" w:rsidTr="00B70405">
        <w:trPr>
          <w:cantSplit/>
        </w:trPr>
        <w:tc>
          <w:tcPr>
            <w:tcW w:w="3544" w:type="dxa"/>
          </w:tcPr>
          <w:p w:rsidR="009A639F" w:rsidRPr="00B30765" w:rsidRDefault="009A639F" w:rsidP="005C7B83">
            <w:pPr>
              <w:spacing w:line="220" w:lineRule="exact"/>
              <w:jc w:val="center"/>
              <w:rPr>
                <w:rFonts w:ascii="Times New Roman" w:hAnsi="Times New Roman" w:cstheme="minorBidi"/>
                <w:b/>
                <w:bCs/>
                <w:sz w:val="12"/>
                <w:szCs w:val="12"/>
              </w:rPr>
            </w:pPr>
          </w:p>
        </w:tc>
        <w:tc>
          <w:tcPr>
            <w:tcW w:w="6095" w:type="dxa"/>
            <w:gridSpan w:val="11"/>
          </w:tcPr>
          <w:p w:rsidR="009A639F" w:rsidRPr="007E275A" w:rsidRDefault="00863EDA" w:rsidP="005C7B83">
            <w:pPr>
              <w:spacing w:line="240" w:lineRule="exact"/>
              <w:jc w:val="center"/>
              <w:outlineLvl w:val="0"/>
              <w:rPr>
                <w:rFonts w:ascii="Times New Roman" w:hAnsi="Times New Roman" w:cs="Times New Roman"/>
                <w:b/>
                <w:bCs/>
                <w:sz w:val="15"/>
                <w:szCs w:val="15"/>
              </w:rPr>
            </w:pPr>
            <w:r w:rsidRPr="007E275A">
              <w:rPr>
                <w:rFonts w:ascii="Times New Roman" w:hAnsi="Times New Roman" w:cs="Times New Roman"/>
                <w:b/>
                <w:bCs/>
                <w:sz w:val="15"/>
                <w:szCs w:val="15"/>
              </w:rPr>
              <w:t>THE BANK</w:t>
            </w:r>
            <w:r w:rsidRPr="00C53996">
              <w:rPr>
                <w:rFonts w:ascii="Times New Roman" w:hAnsi="Times New Roman" w:cs="Times New Roman"/>
                <w:b/>
                <w:bCs/>
                <w:sz w:val="15"/>
                <w:szCs w:val="15"/>
                <w:cs/>
              </w:rPr>
              <w:t>’</w:t>
            </w:r>
            <w:r w:rsidRPr="007E275A">
              <w:rPr>
                <w:rFonts w:ascii="Times New Roman" w:hAnsi="Times New Roman" w:cs="Times New Roman"/>
                <w:b/>
                <w:bCs/>
                <w:sz w:val="15"/>
                <w:szCs w:val="15"/>
              </w:rPr>
              <w:t>S  FINANCIAL  STATEMENTS</w:t>
            </w:r>
          </w:p>
        </w:tc>
      </w:tr>
      <w:tr w:rsidR="00374849" w:rsidRPr="007E275A" w:rsidTr="00B70405">
        <w:trPr>
          <w:cantSplit/>
        </w:trPr>
        <w:tc>
          <w:tcPr>
            <w:tcW w:w="3544" w:type="dxa"/>
          </w:tcPr>
          <w:p w:rsidR="00374849" w:rsidRPr="007E275A" w:rsidRDefault="00374849" w:rsidP="005C7B83">
            <w:pPr>
              <w:spacing w:line="220" w:lineRule="exact"/>
              <w:ind w:firstLine="900"/>
              <w:rPr>
                <w:rFonts w:ascii="Times New Roman" w:hAnsi="Times New Roman" w:cs="Times New Roman"/>
                <w:b/>
                <w:bCs/>
                <w:sz w:val="16"/>
                <w:szCs w:val="16"/>
              </w:rPr>
            </w:pPr>
          </w:p>
        </w:tc>
        <w:tc>
          <w:tcPr>
            <w:tcW w:w="992" w:type="dxa"/>
          </w:tcPr>
          <w:p w:rsidR="00374849" w:rsidRPr="007E275A" w:rsidRDefault="00374849" w:rsidP="005C7B83">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Balance as at</w:t>
            </w:r>
          </w:p>
        </w:tc>
        <w:tc>
          <w:tcPr>
            <w:tcW w:w="142" w:type="dxa"/>
          </w:tcPr>
          <w:p w:rsidR="00374849" w:rsidRPr="007E275A" w:rsidRDefault="00374849" w:rsidP="005C7B83">
            <w:pPr>
              <w:spacing w:line="220" w:lineRule="exact"/>
              <w:jc w:val="center"/>
              <w:rPr>
                <w:rFonts w:ascii="Times New Roman" w:hAnsi="Times New Roman" w:cs="Times New Roman"/>
                <w:b/>
                <w:bCs/>
                <w:sz w:val="16"/>
                <w:szCs w:val="16"/>
              </w:rPr>
            </w:pPr>
          </w:p>
        </w:tc>
        <w:tc>
          <w:tcPr>
            <w:tcW w:w="830" w:type="dxa"/>
          </w:tcPr>
          <w:p w:rsidR="00374849" w:rsidRPr="007E275A" w:rsidRDefault="00374849" w:rsidP="005C7B83">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Effect from </w:t>
            </w:r>
          </w:p>
        </w:tc>
        <w:tc>
          <w:tcPr>
            <w:tcW w:w="162" w:type="dxa"/>
          </w:tcPr>
          <w:p w:rsidR="00374849" w:rsidRPr="007E275A" w:rsidRDefault="00374849" w:rsidP="005C7B83">
            <w:pPr>
              <w:spacing w:line="220" w:lineRule="exact"/>
              <w:rPr>
                <w:rFonts w:ascii="Times New Roman" w:hAnsi="Times New Roman" w:cs="Times New Roman"/>
                <w:b/>
                <w:bCs/>
                <w:sz w:val="16"/>
                <w:szCs w:val="16"/>
              </w:rPr>
            </w:pPr>
          </w:p>
        </w:tc>
        <w:tc>
          <w:tcPr>
            <w:tcW w:w="850" w:type="dxa"/>
          </w:tcPr>
          <w:p w:rsidR="00374849" w:rsidRPr="007E275A" w:rsidRDefault="00374849" w:rsidP="005C7B83">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Increase</w:t>
            </w:r>
          </w:p>
        </w:tc>
        <w:tc>
          <w:tcPr>
            <w:tcW w:w="142" w:type="dxa"/>
          </w:tcPr>
          <w:p w:rsidR="00374849" w:rsidRPr="007E275A" w:rsidRDefault="00374849" w:rsidP="005C7B83">
            <w:pPr>
              <w:spacing w:line="220" w:lineRule="exact"/>
              <w:jc w:val="center"/>
              <w:rPr>
                <w:rFonts w:ascii="Times New Roman" w:hAnsi="Times New Roman" w:cs="Times New Roman"/>
                <w:b/>
                <w:bCs/>
                <w:sz w:val="16"/>
                <w:szCs w:val="16"/>
              </w:rPr>
            </w:pPr>
          </w:p>
        </w:tc>
        <w:tc>
          <w:tcPr>
            <w:tcW w:w="851" w:type="dxa"/>
          </w:tcPr>
          <w:p w:rsidR="00374849" w:rsidRPr="007E275A" w:rsidRDefault="00374849" w:rsidP="005C7B83">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Decrease</w:t>
            </w:r>
          </w:p>
        </w:tc>
        <w:tc>
          <w:tcPr>
            <w:tcW w:w="141" w:type="dxa"/>
          </w:tcPr>
          <w:p w:rsidR="00374849" w:rsidRPr="007E275A" w:rsidRDefault="00374849" w:rsidP="005C7B83">
            <w:pPr>
              <w:spacing w:line="220" w:lineRule="exact"/>
              <w:jc w:val="center"/>
              <w:rPr>
                <w:rFonts w:ascii="Times New Roman" w:hAnsi="Times New Roman" w:cs="Times New Roman"/>
                <w:b/>
                <w:bCs/>
                <w:sz w:val="16"/>
                <w:szCs w:val="16"/>
              </w:rPr>
            </w:pPr>
          </w:p>
        </w:tc>
        <w:tc>
          <w:tcPr>
            <w:tcW w:w="851" w:type="dxa"/>
          </w:tcPr>
          <w:p w:rsidR="00374849" w:rsidRPr="007E275A" w:rsidRDefault="00374849" w:rsidP="005C7B83">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Other</w:t>
            </w:r>
          </w:p>
        </w:tc>
        <w:tc>
          <w:tcPr>
            <w:tcW w:w="142" w:type="dxa"/>
          </w:tcPr>
          <w:p w:rsidR="00374849" w:rsidRPr="007E275A" w:rsidRDefault="00374849" w:rsidP="005C7B83">
            <w:pPr>
              <w:spacing w:line="220" w:lineRule="exact"/>
              <w:jc w:val="center"/>
              <w:rPr>
                <w:rFonts w:ascii="Times New Roman" w:hAnsi="Times New Roman" w:cs="Times New Roman"/>
                <w:b/>
                <w:bCs/>
                <w:sz w:val="16"/>
                <w:szCs w:val="16"/>
              </w:rPr>
            </w:pPr>
          </w:p>
        </w:tc>
        <w:tc>
          <w:tcPr>
            <w:tcW w:w="992" w:type="dxa"/>
          </w:tcPr>
          <w:p w:rsidR="00374849" w:rsidRPr="007E275A" w:rsidRDefault="00374849" w:rsidP="005C7B83">
            <w:pPr>
              <w:spacing w:line="220" w:lineRule="exact"/>
              <w:ind w:right="7"/>
              <w:jc w:val="center"/>
              <w:rPr>
                <w:rFonts w:ascii="Times New Roman" w:hAnsi="Times New Roman" w:cs="Times New Roman"/>
                <w:b/>
                <w:bCs/>
                <w:sz w:val="16"/>
                <w:szCs w:val="16"/>
              </w:rPr>
            </w:pPr>
            <w:r w:rsidRPr="007E275A">
              <w:rPr>
                <w:rFonts w:ascii="Times New Roman" w:hAnsi="Times New Roman" w:cs="Times New Roman"/>
                <w:b/>
                <w:bCs/>
                <w:sz w:val="16"/>
                <w:szCs w:val="16"/>
              </w:rPr>
              <w:t>Balance as at</w:t>
            </w:r>
          </w:p>
        </w:tc>
      </w:tr>
      <w:tr w:rsidR="00374849" w:rsidRPr="007E275A" w:rsidTr="00B70405">
        <w:trPr>
          <w:cantSplit/>
        </w:trPr>
        <w:tc>
          <w:tcPr>
            <w:tcW w:w="3544" w:type="dxa"/>
          </w:tcPr>
          <w:p w:rsidR="00374849" w:rsidRPr="007E275A" w:rsidRDefault="00374849" w:rsidP="005C7B83">
            <w:pPr>
              <w:spacing w:line="220" w:lineRule="exact"/>
              <w:ind w:firstLine="900"/>
              <w:rPr>
                <w:rFonts w:ascii="Times New Roman" w:hAnsi="Times New Roman" w:cs="Times New Roman"/>
                <w:b/>
                <w:bCs/>
                <w:sz w:val="16"/>
                <w:szCs w:val="16"/>
              </w:rPr>
            </w:pPr>
          </w:p>
        </w:tc>
        <w:tc>
          <w:tcPr>
            <w:tcW w:w="992" w:type="dxa"/>
          </w:tcPr>
          <w:p w:rsidR="00374849" w:rsidRPr="007E275A" w:rsidRDefault="00374849" w:rsidP="005C7B83">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January 1,</w:t>
            </w:r>
          </w:p>
        </w:tc>
        <w:tc>
          <w:tcPr>
            <w:tcW w:w="142" w:type="dxa"/>
          </w:tcPr>
          <w:p w:rsidR="00374849" w:rsidRPr="007E275A" w:rsidRDefault="00374849" w:rsidP="005C7B83">
            <w:pPr>
              <w:spacing w:line="220" w:lineRule="exact"/>
              <w:jc w:val="center"/>
              <w:rPr>
                <w:rFonts w:ascii="Times New Roman" w:hAnsi="Times New Roman" w:cs="Times New Roman"/>
                <w:b/>
                <w:bCs/>
                <w:sz w:val="16"/>
                <w:szCs w:val="16"/>
              </w:rPr>
            </w:pPr>
          </w:p>
        </w:tc>
        <w:tc>
          <w:tcPr>
            <w:tcW w:w="830" w:type="dxa"/>
          </w:tcPr>
          <w:p w:rsidR="00374849" w:rsidRPr="007E275A" w:rsidRDefault="00374849" w:rsidP="005C7B83">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adoption</w:t>
            </w:r>
          </w:p>
        </w:tc>
        <w:tc>
          <w:tcPr>
            <w:tcW w:w="162" w:type="dxa"/>
          </w:tcPr>
          <w:p w:rsidR="00374849" w:rsidRPr="007E275A" w:rsidRDefault="00374849" w:rsidP="005C7B83">
            <w:pPr>
              <w:spacing w:line="220" w:lineRule="exact"/>
              <w:rPr>
                <w:rFonts w:ascii="Times New Roman" w:hAnsi="Times New Roman" w:cs="Times New Roman"/>
                <w:b/>
                <w:bCs/>
                <w:sz w:val="16"/>
                <w:szCs w:val="16"/>
              </w:rPr>
            </w:pPr>
          </w:p>
        </w:tc>
        <w:tc>
          <w:tcPr>
            <w:tcW w:w="850" w:type="dxa"/>
          </w:tcPr>
          <w:p w:rsidR="00374849" w:rsidRPr="007E275A" w:rsidRDefault="00374849" w:rsidP="005C7B83">
            <w:pPr>
              <w:spacing w:line="220" w:lineRule="exact"/>
              <w:jc w:val="center"/>
              <w:rPr>
                <w:rFonts w:ascii="Times New Roman" w:hAnsi="Times New Roman" w:cs="Times New Roman"/>
                <w:b/>
                <w:bCs/>
                <w:sz w:val="16"/>
                <w:szCs w:val="16"/>
              </w:rPr>
            </w:pPr>
          </w:p>
        </w:tc>
        <w:tc>
          <w:tcPr>
            <w:tcW w:w="142" w:type="dxa"/>
          </w:tcPr>
          <w:p w:rsidR="00374849" w:rsidRPr="007E275A" w:rsidRDefault="00374849" w:rsidP="005C7B83">
            <w:pPr>
              <w:spacing w:line="220" w:lineRule="exact"/>
              <w:jc w:val="center"/>
              <w:rPr>
                <w:rFonts w:ascii="Times New Roman" w:hAnsi="Times New Roman" w:cs="Times New Roman"/>
                <w:b/>
                <w:bCs/>
                <w:sz w:val="16"/>
                <w:szCs w:val="16"/>
              </w:rPr>
            </w:pPr>
          </w:p>
        </w:tc>
        <w:tc>
          <w:tcPr>
            <w:tcW w:w="851" w:type="dxa"/>
          </w:tcPr>
          <w:p w:rsidR="00374849" w:rsidRPr="007E275A" w:rsidRDefault="00374849" w:rsidP="005C7B83">
            <w:pPr>
              <w:spacing w:line="220" w:lineRule="exact"/>
              <w:jc w:val="center"/>
              <w:rPr>
                <w:rFonts w:ascii="Times New Roman" w:hAnsi="Times New Roman" w:cs="Times New Roman"/>
                <w:b/>
                <w:bCs/>
                <w:sz w:val="16"/>
                <w:szCs w:val="16"/>
              </w:rPr>
            </w:pPr>
          </w:p>
        </w:tc>
        <w:tc>
          <w:tcPr>
            <w:tcW w:w="141" w:type="dxa"/>
          </w:tcPr>
          <w:p w:rsidR="00374849" w:rsidRPr="007E275A" w:rsidRDefault="00374849" w:rsidP="005C7B83">
            <w:pPr>
              <w:spacing w:line="220" w:lineRule="exact"/>
              <w:jc w:val="center"/>
              <w:rPr>
                <w:rFonts w:ascii="Times New Roman" w:hAnsi="Times New Roman" w:cs="Times New Roman"/>
                <w:b/>
                <w:bCs/>
                <w:sz w:val="16"/>
                <w:szCs w:val="16"/>
              </w:rPr>
            </w:pPr>
          </w:p>
        </w:tc>
        <w:tc>
          <w:tcPr>
            <w:tcW w:w="851" w:type="dxa"/>
          </w:tcPr>
          <w:p w:rsidR="00374849" w:rsidRPr="007E275A" w:rsidRDefault="00374849" w:rsidP="005C7B83">
            <w:pPr>
              <w:spacing w:line="220" w:lineRule="exact"/>
              <w:jc w:val="center"/>
              <w:rPr>
                <w:rFonts w:ascii="Times New Roman" w:hAnsi="Times New Roman" w:cs="Times New Roman"/>
                <w:b/>
                <w:bCs/>
                <w:sz w:val="16"/>
                <w:szCs w:val="16"/>
              </w:rPr>
            </w:pPr>
          </w:p>
        </w:tc>
        <w:tc>
          <w:tcPr>
            <w:tcW w:w="142" w:type="dxa"/>
          </w:tcPr>
          <w:p w:rsidR="00374849" w:rsidRPr="007E275A" w:rsidRDefault="00374849" w:rsidP="005C7B83">
            <w:pPr>
              <w:spacing w:line="220" w:lineRule="exact"/>
              <w:jc w:val="center"/>
              <w:rPr>
                <w:rFonts w:ascii="Times New Roman" w:hAnsi="Times New Roman" w:cs="Times New Roman"/>
                <w:b/>
                <w:bCs/>
                <w:sz w:val="16"/>
                <w:szCs w:val="16"/>
              </w:rPr>
            </w:pPr>
          </w:p>
        </w:tc>
        <w:tc>
          <w:tcPr>
            <w:tcW w:w="992" w:type="dxa"/>
          </w:tcPr>
          <w:p w:rsidR="00374849" w:rsidRPr="007E275A" w:rsidRDefault="00374849" w:rsidP="005C7B83">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June</w:t>
            </w: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30,</w:t>
            </w:r>
          </w:p>
        </w:tc>
      </w:tr>
      <w:tr w:rsidR="00374849" w:rsidRPr="007E275A" w:rsidTr="00B70405">
        <w:trPr>
          <w:cantSplit/>
        </w:trPr>
        <w:tc>
          <w:tcPr>
            <w:tcW w:w="3544" w:type="dxa"/>
          </w:tcPr>
          <w:p w:rsidR="00374849" w:rsidRPr="007E275A" w:rsidRDefault="00374849" w:rsidP="005C7B83">
            <w:pPr>
              <w:spacing w:line="220" w:lineRule="exact"/>
              <w:ind w:firstLine="900"/>
              <w:rPr>
                <w:rFonts w:ascii="Times New Roman" w:hAnsi="Times New Roman" w:cs="Times New Roman"/>
                <w:b/>
                <w:bCs/>
                <w:sz w:val="16"/>
                <w:szCs w:val="16"/>
              </w:rPr>
            </w:pPr>
          </w:p>
        </w:tc>
        <w:tc>
          <w:tcPr>
            <w:tcW w:w="992" w:type="dxa"/>
          </w:tcPr>
          <w:p w:rsidR="00374849" w:rsidRPr="007E275A" w:rsidRDefault="00374849" w:rsidP="005C7B83">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2020</w:t>
            </w:r>
          </w:p>
        </w:tc>
        <w:tc>
          <w:tcPr>
            <w:tcW w:w="142" w:type="dxa"/>
          </w:tcPr>
          <w:p w:rsidR="00374849" w:rsidRPr="007E275A" w:rsidRDefault="00374849" w:rsidP="005C7B83">
            <w:pPr>
              <w:spacing w:line="220" w:lineRule="exact"/>
              <w:jc w:val="center"/>
              <w:rPr>
                <w:rFonts w:ascii="Times New Roman" w:hAnsi="Times New Roman" w:cs="Times New Roman"/>
                <w:b/>
                <w:bCs/>
                <w:sz w:val="16"/>
                <w:szCs w:val="16"/>
              </w:rPr>
            </w:pPr>
          </w:p>
        </w:tc>
        <w:tc>
          <w:tcPr>
            <w:tcW w:w="830" w:type="dxa"/>
          </w:tcPr>
          <w:p w:rsidR="00374849" w:rsidRPr="007E275A" w:rsidRDefault="00374849" w:rsidP="005C7B83">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TRFS16</w:t>
            </w:r>
          </w:p>
        </w:tc>
        <w:tc>
          <w:tcPr>
            <w:tcW w:w="162" w:type="dxa"/>
          </w:tcPr>
          <w:p w:rsidR="00374849" w:rsidRPr="007E275A" w:rsidRDefault="00374849" w:rsidP="005C7B83">
            <w:pPr>
              <w:spacing w:line="220" w:lineRule="exact"/>
              <w:rPr>
                <w:rFonts w:ascii="Times New Roman" w:hAnsi="Times New Roman" w:cs="Times New Roman"/>
                <w:b/>
                <w:bCs/>
                <w:sz w:val="16"/>
                <w:szCs w:val="16"/>
              </w:rPr>
            </w:pPr>
          </w:p>
        </w:tc>
        <w:tc>
          <w:tcPr>
            <w:tcW w:w="850" w:type="dxa"/>
          </w:tcPr>
          <w:p w:rsidR="00374849" w:rsidRPr="007E275A" w:rsidRDefault="00374849" w:rsidP="005C7B83">
            <w:pPr>
              <w:spacing w:line="220" w:lineRule="exact"/>
              <w:jc w:val="center"/>
              <w:rPr>
                <w:rFonts w:ascii="Times New Roman" w:hAnsi="Times New Roman" w:cs="Times New Roman"/>
                <w:b/>
                <w:bCs/>
                <w:sz w:val="16"/>
                <w:szCs w:val="16"/>
              </w:rPr>
            </w:pPr>
          </w:p>
        </w:tc>
        <w:tc>
          <w:tcPr>
            <w:tcW w:w="142" w:type="dxa"/>
          </w:tcPr>
          <w:p w:rsidR="00374849" w:rsidRPr="007E275A" w:rsidRDefault="00374849" w:rsidP="005C7B83">
            <w:pPr>
              <w:spacing w:line="220" w:lineRule="exact"/>
              <w:jc w:val="center"/>
              <w:rPr>
                <w:rFonts w:ascii="Times New Roman" w:hAnsi="Times New Roman" w:cs="Times New Roman"/>
                <w:b/>
                <w:bCs/>
                <w:sz w:val="16"/>
                <w:szCs w:val="16"/>
              </w:rPr>
            </w:pPr>
          </w:p>
        </w:tc>
        <w:tc>
          <w:tcPr>
            <w:tcW w:w="851" w:type="dxa"/>
          </w:tcPr>
          <w:p w:rsidR="00374849" w:rsidRPr="007E275A" w:rsidRDefault="00374849" w:rsidP="005C7B83">
            <w:pPr>
              <w:spacing w:line="220" w:lineRule="exact"/>
              <w:jc w:val="center"/>
              <w:rPr>
                <w:rFonts w:ascii="Times New Roman" w:hAnsi="Times New Roman" w:cs="Times New Roman"/>
                <w:b/>
                <w:bCs/>
                <w:sz w:val="16"/>
                <w:szCs w:val="16"/>
              </w:rPr>
            </w:pPr>
          </w:p>
        </w:tc>
        <w:tc>
          <w:tcPr>
            <w:tcW w:w="141" w:type="dxa"/>
          </w:tcPr>
          <w:p w:rsidR="00374849" w:rsidRPr="007E275A" w:rsidRDefault="00374849" w:rsidP="005C7B83">
            <w:pPr>
              <w:spacing w:line="220" w:lineRule="exact"/>
              <w:jc w:val="center"/>
              <w:rPr>
                <w:rFonts w:ascii="Times New Roman" w:hAnsi="Times New Roman" w:cs="Times New Roman"/>
                <w:b/>
                <w:bCs/>
                <w:sz w:val="16"/>
                <w:szCs w:val="16"/>
              </w:rPr>
            </w:pPr>
          </w:p>
        </w:tc>
        <w:tc>
          <w:tcPr>
            <w:tcW w:w="851" w:type="dxa"/>
          </w:tcPr>
          <w:p w:rsidR="00374849" w:rsidRPr="007E275A" w:rsidRDefault="00374849" w:rsidP="005C7B83">
            <w:pPr>
              <w:spacing w:line="220" w:lineRule="exact"/>
              <w:jc w:val="center"/>
              <w:rPr>
                <w:rFonts w:ascii="Times New Roman" w:hAnsi="Times New Roman" w:cs="Times New Roman"/>
                <w:b/>
                <w:bCs/>
                <w:sz w:val="16"/>
                <w:szCs w:val="16"/>
              </w:rPr>
            </w:pPr>
          </w:p>
        </w:tc>
        <w:tc>
          <w:tcPr>
            <w:tcW w:w="142" w:type="dxa"/>
          </w:tcPr>
          <w:p w:rsidR="00374849" w:rsidRPr="007E275A" w:rsidRDefault="00374849" w:rsidP="005C7B83">
            <w:pPr>
              <w:spacing w:line="220" w:lineRule="exact"/>
              <w:jc w:val="center"/>
              <w:rPr>
                <w:rFonts w:ascii="Times New Roman" w:hAnsi="Times New Roman" w:cs="Times New Roman"/>
                <w:b/>
                <w:bCs/>
                <w:sz w:val="16"/>
                <w:szCs w:val="16"/>
              </w:rPr>
            </w:pPr>
          </w:p>
        </w:tc>
        <w:tc>
          <w:tcPr>
            <w:tcW w:w="992" w:type="dxa"/>
          </w:tcPr>
          <w:p w:rsidR="00374849" w:rsidRPr="007E275A" w:rsidRDefault="00374849" w:rsidP="005C7B83">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2020</w:t>
            </w:r>
          </w:p>
        </w:tc>
      </w:tr>
      <w:tr w:rsidR="00374849" w:rsidRPr="007E275A" w:rsidTr="00B70405">
        <w:trPr>
          <w:cantSplit/>
        </w:trPr>
        <w:tc>
          <w:tcPr>
            <w:tcW w:w="3544" w:type="dxa"/>
          </w:tcPr>
          <w:p w:rsidR="00374849" w:rsidRPr="007E275A" w:rsidRDefault="00374849" w:rsidP="005C7B83">
            <w:pPr>
              <w:spacing w:line="220" w:lineRule="exact"/>
              <w:ind w:firstLine="900"/>
              <w:rPr>
                <w:rFonts w:ascii="Times New Roman" w:hAnsi="Times New Roman" w:cs="Times New Roman"/>
                <w:sz w:val="16"/>
                <w:szCs w:val="16"/>
              </w:rPr>
            </w:pPr>
            <w:r w:rsidRPr="007E275A">
              <w:rPr>
                <w:rFonts w:ascii="Times New Roman" w:hAnsi="Times New Roman" w:cs="Times New Roman"/>
                <w:sz w:val="16"/>
                <w:szCs w:val="16"/>
              </w:rPr>
              <w:t>Land</w:t>
            </w:r>
          </w:p>
        </w:tc>
        <w:tc>
          <w:tcPr>
            <w:tcW w:w="992" w:type="dxa"/>
          </w:tcPr>
          <w:p w:rsidR="00374849" w:rsidRPr="007E275A" w:rsidRDefault="00374849" w:rsidP="005C7B83">
            <w:pPr>
              <w:tabs>
                <w:tab w:val="decimal" w:pos="930"/>
              </w:tabs>
              <w:spacing w:line="220" w:lineRule="exact"/>
              <w:ind w:left="30" w:right="36"/>
              <w:rPr>
                <w:rFonts w:ascii="Times New Roman" w:hAnsi="Times New Roman" w:cs="Times New Roman"/>
                <w:sz w:val="16"/>
                <w:szCs w:val="16"/>
              </w:rPr>
            </w:pPr>
          </w:p>
        </w:tc>
        <w:tc>
          <w:tcPr>
            <w:tcW w:w="142" w:type="dxa"/>
          </w:tcPr>
          <w:p w:rsidR="00374849" w:rsidRPr="007E275A" w:rsidRDefault="00374849" w:rsidP="005C7B83">
            <w:pPr>
              <w:tabs>
                <w:tab w:val="decimal" w:pos="930"/>
              </w:tabs>
              <w:spacing w:line="220" w:lineRule="exact"/>
              <w:ind w:left="30" w:right="36"/>
              <w:rPr>
                <w:rFonts w:ascii="Times New Roman" w:hAnsi="Times New Roman" w:cs="Times New Roman"/>
                <w:sz w:val="16"/>
                <w:szCs w:val="16"/>
              </w:rPr>
            </w:pPr>
          </w:p>
        </w:tc>
        <w:tc>
          <w:tcPr>
            <w:tcW w:w="830" w:type="dxa"/>
          </w:tcPr>
          <w:p w:rsidR="00374849" w:rsidRPr="007E275A" w:rsidRDefault="00374849" w:rsidP="005C7B83">
            <w:pPr>
              <w:tabs>
                <w:tab w:val="decimal" w:pos="910"/>
              </w:tabs>
              <w:spacing w:line="220" w:lineRule="exact"/>
              <w:rPr>
                <w:rFonts w:ascii="Times New Roman" w:hAnsi="Times New Roman" w:cs="Times New Roman"/>
                <w:sz w:val="16"/>
                <w:szCs w:val="16"/>
              </w:rPr>
            </w:pPr>
          </w:p>
        </w:tc>
        <w:tc>
          <w:tcPr>
            <w:tcW w:w="162" w:type="dxa"/>
          </w:tcPr>
          <w:p w:rsidR="00374849" w:rsidRPr="007E275A" w:rsidRDefault="00374849" w:rsidP="005C7B83">
            <w:pPr>
              <w:spacing w:line="220" w:lineRule="exact"/>
              <w:rPr>
                <w:rFonts w:ascii="Times New Roman" w:hAnsi="Times New Roman" w:cs="Times New Roman"/>
                <w:sz w:val="16"/>
                <w:szCs w:val="16"/>
              </w:rPr>
            </w:pPr>
          </w:p>
        </w:tc>
        <w:tc>
          <w:tcPr>
            <w:tcW w:w="850" w:type="dxa"/>
          </w:tcPr>
          <w:p w:rsidR="00374849" w:rsidRPr="007E275A" w:rsidRDefault="00374849" w:rsidP="005C7B83">
            <w:pPr>
              <w:tabs>
                <w:tab w:val="decimal" w:pos="910"/>
              </w:tabs>
              <w:spacing w:line="220" w:lineRule="exact"/>
              <w:rPr>
                <w:rFonts w:ascii="Times New Roman" w:hAnsi="Times New Roman" w:cs="Times New Roman"/>
                <w:sz w:val="16"/>
                <w:szCs w:val="16"/>
              </w:rPr>
            </w:pPr>
          </w:p>
        </w:tc>
        <w:tc>
          <w:tcPr>
            <w:tcW w:w="142" w:type="dxa"/>
          </w:tcPr>
          <w:p w:rsidR="00374849" w:rsidRPr="007E275A" w:rsidRDefault="00374849" w:rsidP="005C7B83">
            <w:pPr>
              <w:tabs>
                <w:tab w:val="decimal" w:pos="910"/>
              </w:tabs>
              <w:spacing w:line="220" w:lineRule="exact"/>
              <w:rPr>
                <w:rFonts w:ascii="Times New Roman" w:hAnsi="Times New Roman" w:cs="Times New Roman"/>
                <w:sz w:val="16"/>
                <w:szCs w:val="16"/>
              </w:rPr>
            </w:pPr>
          </w:p>
        </w:tc>
        <w:tc>
          <w:tcPr>
            <w:tcW w:w="851" w:type="dxa"/>
          </w:tcPr>
          <w:p w:rsidR="00374849" w:rsidRPr="007E275A" w:rsidRDefault="00374849" w:rsidP="005C7B83">
            <w:pPr>
              <w:tabs>
                <w:tab w:val="decimal" w:pos="910"/>
              </w:tabs>
              <w:spacing w:line="220" w:lineRule="exact"/>
              <w:rPr>
                <w:rFonts w:ascii="Times New Roman" w:hAnsi="Times New Roman" w:cs="Times New Roman"/>
                <w:sz w:val="16"/>
                <w:szCs w:val="16"/>
              </w:rPr>
            </w:pPr>
          </w:p>
        </w:tc>
        <w:tc>
          <w:tcPr>
            <w:tcW w:w="141" w:type="dxa"/>
          </w:tcPr>
          <w:p w:rsidR="00374849" w:rsidRPr="007E275A" w:rsidRDefault="00374849" w:rsidP="005C7B83">
            <w:pPr>
              <w:spacing w:line="220" w:lineRule="exact"/>
              <w:rPr>
                <w:rFonts w:ascii="Times New Roman" w:hAnsi="Times New Roman" w:cs="Times New Roman"/>
                <w:sz w:val="16"/>
                <w:szCs w:val="16"/>
              </w:rPr>
            </w:pPr>
          </w:p>
        </w:tc>
        <w:tc>
          <w:tcPr>
            <w:tcW w:w="851" w:type="dxa"/>
          </w:tcPr>
          <w:p w:rsidR="00374849" w:rsidRPr="007E275A" w:rsidRDefault="00374849" w:rsidP="005C7B83">
            <w:pPr>
              <w:spacing w:line="220" w:lineRule="exact"/>
              <w:rPr>
                <w:rFonts w:ascii="Times New Roman" w:hAnsi="Times New Roman" w:cs="Times New Roman"/>
                <w:sz w:val="16"/>
                <w:szCs w:val="16"/>
              </w:rPr>
            </w:pPr>
          </w:p>
        </w:tc>
        <w:tc>
          <w:tcPr>
            <w:tcW w:w="142" w:type="dxa"/>
          </w:tcPr>
          <w:p w:rsidR="00374849" w:rsidRPr="007E275A" w:rsidRDefault="00374849" w:rsidP="005C7B83">
            <w:pPr>
              <w:tabs>
                <w:tab w:val="decimal" w:pos="974"/>
              </w:tabs>
              <w:spacing w:line="220" w:lineRule="exact"/>
              <w:rPr>
                <w:rFonts w:ascii="Times New Roman" w:hAnsi="Times New Roman" w:cs="Times New Roman"/>
                <w:sz w:val="16"/>
                <w:szCs w:val="16"/>
              </w:rPr>
            </w:pPr>
          </w:p>
        </w:tc>
        <w:tc>
          <w:tcPr>
            <w:tcW w:w="992" w:type="dxa"/>
          </w:tcPr>
          <w:p w:rsidR="00374849" w:rsidRPr="007E275A" w:rsidRDefault="00374849" w:rsidP="005C7B83">
            <w:pPr>
              <w:tabs>
                <w:tab w:val="decimal" w:pos="974"/>
              </w:tabs>
              <w:spacing w:line="220" w:lineRule="exact"/>
              <w:rPr>
                <w:rFonts w:ascii="Times New Roman" w:hAnsi="Times New Roman" w:cs="Times New Roman"/>
                <w:sz w:val="16"/>
                <w:szCs w:val="16"/>
              </w:rPr>
            </w:pPr>
          </w:p>
        </w:tc>
      </w:tr>
      <w:tr w:rsidR="00374849" w:rsidRPr="007E275A" w:rsidTr="00B70405">
        <w:trPr>
          <w:cantSplit/>
        </w:trPr>
        <w:tc>
          <w:tcPr>
            <w:tcW w:w="3544" w:type="dxa"/>
          </w:tcPr>
          <w:p w:rsidR="00374849" w:rsidRPr="007E275A" w:rsidRDefault="00374849" w:rsidP="005C7B83">
            <w:pPr>
              <w:spacing w:line="220" w:lineRule="exact"/>
              <w:ind w:firstLine="1080"/>
              <w:rPr>
                <w:rFonts w:ascii="Times New Roman" w:hAnsi="Times New Roman" w:cs="Times New Roman"/>
                <w:sz w:val="16"/>
                <w:szCs w:val="16"/>
              </w:rPr>
            </w:pPr>
            <w:r w:rsidRPr="007E275A">
              <w:rPr>
                <w:rFonts w:ascii="Times New Roman" w:hAnsi="Times New Roman" w:cs="Times New Roman"/>
                <w:sz w:val="16"/>
                <w:szCs w:val="16"/>
              </w:rPr>
              <w:t>Cost</w:t>
            </w:r>
          </w:p>
        </w:tc>
        <w:tc>
          <w:tcPr>
            <w:tcW w:w="992" w:type="dxa"/>
          </w:tcPr>
          <w:p w:rsidR="00374849" w:rsidRPr="007E275A" w:rsidRDefault="00374849" w:rsidP="005C7B83">
            <w:pPr>
              <w:tabs>
                <w:tab w:val="decimal" w:pos="812"/>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4,246</w:t>
            </w:r>
          </w:p>
        </w:tc>
        <w:tc>
          <w:tcPr>
            <w:tcW w:w="142" w:type="dxa"/>
          </w:tcPr>
          <w:p w:rsidR="00374849" w:rsidRPr="007E275A" w:rsidRDefault="00374849" w:rsidP="005C7B83">
            <w:pPr>
              <w:tabs>
                <w:tab w:val="decimal" w:pos="680"/>
              </w:tabs>
              <w:spacing w:line="220" w:lineRule="exact"/>
              <w:rPr>
                <w:rFonts w:ascii="Times New Roman" w:hAnsi="Times New Roman" w:cs="Times New Roman"/>
                <w:color w:val="000000"/>
                <w:sz w:val="16"/>
                <w:szCs w:val="16"/>
              </w:rPr>
            </w:pPr>
          </w:p>
        </w:tc>
        <w:tc>
          <w:tcPr>
            <w:tcW w:w="830" w:type="dxa"/>
          </w:tcPr>
          <w:p w:rsidR="00374849" w:rsidRPr="007E275A" w:rsidRDefault="00374849" w:rsidP="005C7B83">
            <w:pPr>
              <w:tabs>
                <w:tab w:val="decimal" w:pos="693"/>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5</w:t>
            </w:r>
          </w:p>
        </w:tc>
        <w:tc>
          <w:tcPr>
            <w:tcW w:w="162" w:type="dxa"/>
          </w:tcPr>
          <w:p w:rsidR="00374849" w:rsidRPr="007E275A" w:rsidRDefault="00374849" w:rsidP="005C7B83">
            <w:pPr>
              <w:spacing w:line="220" w:lineRule="exact"/>
              <w:ind w:left="113"/>
              <w:jc w:val="center"/>
              <w:rPr>
                <w:rFonts w:ascii="Times New Roman" w:hAnsi="Times New Roman" w:cs="Times New Roman"/>
                <w:color w:val="000000"/>
                <w:sz w:val="16"/>
                <w:szCs w:val="16"/>
              </w:rPr>
            </w:pPr>
          </w:p>
        </w:tc>
        <w:tc>
          <w:tcPr>
            <w:tcW w:w="850" w:type="dxa"/>
          </w:tcPr>
          <w:p w:rsidR="00374849" w:rsidRPr="007E275A" w:rsidRDefault="00374849" w:rsidP="005C7B83">
            <w:pPr>
              <w:tabs>
                <w:tab w:val="decimal" w:pos="737"/>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1</w:t>
            </w:r>
            <w:r w:rsidRPr="00C53996">
              <w:rPr>
                <w:rFonts w:ascii="Times New Roman" w:hAnsi="Times New Roman" w:cs="Times New Roman"/>
                <w:color w:val="000000"/>
                <w:sz w:val="16"/>
                <w:szCs w:val="16"/>
                <w:cs/>
              </w:rPr>
              <w:t>)</w:t>
            </w:r>
          </w:p>
        </w:tc>
        <w:tc>
          <w:tcPr>
            <w:tcW w:w="142" w:type="dxa"/>
          </w:tcPr>
          <w:p w:rsidR="00374849" w:rsidRPr="007E275A" w:rsidRDefault="00374849" w:rsidP="005C7B83">
            <w:pPr>
              <w:tabs>
                <w:tab w:val="decimal" w:pos="806"/>
              </w:tabs>
              <w:spacing w:line="220" w:lineRule="exact"/>
              <w:rPr>
                <w:rFonts w:ascii="Times New Roman" w:hAnsi="Times New Roman" w:cs="Times New Roman"/>
                <w:color w:val="000000"/>
                <w:sz w:val="16"/>
                <w:szCs w:val="16"/>
              </w:rPr>
            </w:pPr>
          </w:p>
        </w:tc>
        <w:tc>
          <w:tcPr>
            <w:tcW w:w="851" w:type="dxa"/>
          </w:tcPr>
          <w:p w:rsidR="00374849" w:rsidRPr="007E275A" w:rsidRDefault="00374849" w:rsidP="005C7B83">
            <w:pPr>
              <w:tabs>
                <w:tab w:val="decimal" w:pos="737"/>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2</w:t>
            </w:r>
            <w:r w:rsidRPr="00C53996">
              <w:rPr>
                <w:rFonts w:ascii="Times New Roman" w:hAnsi="Times New Roman" w:cs="Times New Roman"/>
                <w:color w:val="000000"/>
                <w:sz w:val="16"/>
                <w:szCs w:val="16"/>
                <w:cs/>
              </w:rPr>
              <w:t>)</w:t>
            </w:r>
          </w:p>
        </w:tc>
        <w:tc>
          <w:tcPr>
            <w:tcW w:w="141" w:type="dxa"/>
          </w:tcPr>
          <w:p w:rsidR="00374849" w:rsidRPr="007E275A" w:rsidRDefault="00374849" w:rsidP="005C7B83">
            <w:pPr>
              <w:tabs>
                <w:tab w:val="decimal" w:pos="1021"/>
              </w:tabs>
              <w:spacing w:line="220" w:lineRule="exact"/>
              <w:rPr>
                <w:rFonts w:ascii="Times New Roman" w:hAnsi="Times New Roman" w:cs="Times New Roman"/>
                <w:color w:val="000000"/>
                <w:sz w:val="16"/>
                <w:szCs w:val="16"/>
              </w:rPr>
            </w:pPr>
          </w:p>
        </w:tc>
        <w:tc>
          <w:tcPr>
            <w:tcW w:w="851" w:type="dxa"/>
          </w:tcPr>
          <w:p w:rsidR="00374849" w:rsidRPr="007E275A" w:rsidRDefault="00374849" w:rsidP="005C7B83">
            <w:pPr>
              <w:tabs>
                <w:tab w:val="decimal" w:pos="737"/>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43</w:t>
            </w:r>
          </w:p>
        </w:tc>
        <w:tc>
          <w:tcPr>
            <w:tcW w:w="142" w:type="dxa"/>
          </w:tcPr>
          <w:p w:rsidR="00374849" w:rsidRPr="007E275A" w:rsidRDefault="00374849" w:rsidP="005C7B83">
            <w:pPr>
              <w:tabs>
                <w:tab w:val="decimal" w:pos="851"/>
              </w:tabs>
              <w:spacing w:line="220" w:lineRule="exact"/>
              <w:rPr>
                <w:rFonts w:ascii="Times New Roman" w:hAnsi="Times New Roman" w:cs="Times New Roman"/>
                <w:color w:val="000000"/>
                <w:sz w:val="16"/>
                <w:szCs w:val="16"/>
              </w:rPr>
            </w:pPr>
          </w:p>
        </w:tc>
        <w:tc>
          <w:tcPr>
            <w:tcW w:w="992" w:type="dxa"/>
          </w:tcPr>
          <w:p w:rsidR="00374849" w:rsidRPr="007E275A" w:rsidRDefault="00374849" w:rsidP="005C7B83">
            <w:pPr>
              <w:tabs>
                <w:tab w:val="decimal" w:pos="812"/>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4,291</w:t>
            </w:r>
          </w:p>
        </w:tc>
      </w:tr>
      <w:tr w:rsidR="00374849" w:rsidRPr="007E275A" w:rsidTr="00B70405">
        <w:trPr>
          <w:cantSplit/>
        </w:trPr>
        <w:tc>
          <w:tcPr>
            <w:tcW w:w="3544" w:type="dxa"/>
          </w:tcPr>
          <w:p w:rsidR="00374849" w:rsidRPr="007E275A" w:rsidRDefault="00374849" w:rsidP="005C7B83">
            <w:pPr>
              <w:spacing w:line="220" w:lineRule="exact"/>
              <w:ind w:firstLine="1080"/>
              <w:rPr>
                <w:rFonts w:ascii="Times New Roman" w:hAnsi="Times New Roman" w:cs="Times New Roman"/>
                <w:sz w:val="16"/>
                <w:szCs w:val="16"/>
              </w:rPr>
            </w:pPr>
            <w:r w:rsidRPr="007E275A">
              <w:rPr>
                <w:rFonts w:ascii="Times New Roman" w:hAnsi="Times New Roman" w:cs="Times New Roman"/>
                <w:sz w:val="16"/>
                <w:szCs w:val="16"/>
              </w:rPr>
              <w:t xml:space="preserve">Appraisal increase </w:t>
            </w:r>
            <w:r w:rsidRPr="00C53996">
              <w:rPr>
                <w:rFonts w:ascii="Times New Roman" w:hAnsi="Times New Roman" w:cs="Times New Roman"/>
                <w:sz w:val="16"/>
                <w:szCs w:val="16"/>
                <w:cs/>
              </w:rPr>
              <w:t>(</w:t>
            </w:r>
            <w:r w:rsidRPr="007E275A">
              <w:rPr>
                <w:rFonts w:ascii="Times New Roman" w:hAnsi="Times New Roman" w:cs="Times New Roman"/>
                <w:sz w:val="16"/>
                <w:szCs w:val="16"/>
              </w:rPr>
              <w:t>Year 2019</w:t>
            </w:r>
            <w:r w:rsidRPr="00C53996">
              <w:rPr>
                <w:rFonts w:ascii="Times New Roman" w:hAnsi="Times New Roman" w:cs="Times New Roman"/>
                <w:sz w:val="16"/>
                <w:szCs w:val="16"/>
                <w:cs/>
              </w:rPr>
              <w:t>)</w:t>
            </w:r>
          </w:p>
        </w:tc>
        <w:tc>
          <w:tcPr>
            <w:tcW w:w="992" w:type="dxa"/>
          </w:tcPr>
          <w:p w:rsidR="00374849" w:rsidRPr="007E275A" w:rsidRDefault="00374849" w:rsidP="005C7B83">
            <w:pPr>
              <w:tabs>
                <w:tab w:val="decimal" w:pos="812"/>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9,434</w:t>
            </w:r>
          </w:p>
        </w:tc>
        <w:tc>
          <w:tcPr>
            <w:tcW w:w="142" w:type="dxa"/>
          </w:tcPr>
          <w:p w:rsidR="00374849" w:rsidRPr="007E275A" w:rsidRDefault="00374849" w:rsidP="005C7B83">
            <w:pPr>
              <w:spacing w:line="220" w:lineRule="exact"/>
              <w:ind w:left="113"/>
              <w:jc w:val="center"/>
              <w:rPr>
                <w:rFonts w:ascii="Times New Roman" w:hAnsi="Times New Roman" w:cs="Times New Roman"/>
                <w:color w:val="000000"/>
                <w:sz w:val="16"/>
                <w:szCs w:val="16"/>
              </w:rPr>
            </w:pPr>
          </w:p>
        </w:tc>
        <w:tc>
          <w:tcPr>
            <w:tcW w:w="830" w:type="dxa"/>
          </w:tcPr>
          <w:p w:rsidR="00374849" w:rsidRPr="007E275A" w:rsidRDefault="00374849" w:rsidP="005C7B83">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62" w:type="dxa"/>
          </w:tcPr>
          <w:p w:rsidR="00374849" w:rsidRPr="007E275A" w:rsidRDefault="00374849" w:rsidP="005C7B83">
            <w:pPr>
              <w:spacing w:line="220" w:lineRule="exact"/>
              <w:ind w:left="113"/>
              <w:jc w:val="center"/>
              <w:rPr>
                <w:rFonts w:ascii="Times New Roman" w:hAnsi="Times New Roman" w:cs="Times New Roman"/>
                <w:color w:val="000000"/>
                <w:sz w:val="16"/>
                <w:szCs w:val="16"/>
              </w:rPr>
            </w:pPr>
          </w:p>
        </w:tc>
        <w:tc>
          <w:tcPr>
            <w:tcW w:w="850" w:type="dxa"/>
          </w:tcPr>
          <w:p w:rsidR="00374849" w:rsidRPr="007E275A" w:rsidRDefault="00374849" w:rsidP="005C7B83">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374849" w:rsidRPr="007E275A" w:rsidRDefault="00374849" w:rsidP="005C7B83">
            <w:pPr>
              <w:tabs>
                <w:tab w:val="decimal" w:pos="806"/>
              </w:tabs>
              <w:spacing w:line="220" w:lineRule="exact"/>
              <w:rPr>
                <w:rFonts w:ascii="Times New Roman" w:hAnsi="Times New Roman" w:cs="Times New Roman"/>
                <w:color w:val="000000"/>
                <w:sz w:val="16"/>
                <w:szCs w:val="16"/>
              </w:rPr>
            </w:pPr>
          </w:p>
        </w:tc>
        <w:tc>
          <w:tcPr>
            <w:tcW w:w="851" w:type="dxa"/>
          </w:tcPr>
          <w:p w:rsidR="00374849" w:rsidRPr="007E275A" w:rsidRDefault="00374849" w:rsidP="005C7B83">
            <w:pPr>
              <w:tabs>
                <w:tab w:val="decimal" w:pos="737"/>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1</w:t>
            </w:r>
            <w:r w:rsidRPr="00C53996">
              <w:rPr>
                <w:rFonts w:ascii="Times New Roman" w:hAnsi="Times New Roman" w:cs="Times New Roman"/>
                <w:color w:val="000000"/>
                <w:sz w:val="16"/>
                <w:szCs w:val="16"/>
                <w:cs/>
              </w:rPr>
              <w:t>)</w:t>
            </w:r>
          </w:p>
        </w:tc>
        <w:tc>
          <w:tcPr>
            <w:tcW w:w="141" w:type="dxa"/>
          </w:tcPr>
          <w:p w:rsidR="00374849" w:rsidRPr="007E275A" w:rsidRDefault="00374849" w:rsidP="005C7B83">
            <w:pPr>
              <w:tabs>
                <w:tab w:val="decimal" w:pos="1021"/>
              </w:tabs>
              <w:spacing w:line="220" w:lineRule="exact"/>
              <w:rPr>
                <w:rFonts w:ascii="Times New Roman" w:hAnsi="Times New Roman" w:cs="Times New Roman"/>
                <w:color w:val="000000"/>
                <w:sz w:val="16"/>
                <w:szCs w:val="16"/>
              </w:rPr>
            </w:pPr>
          </w:p>
        </w:tc>
        <w:tc>
          <w:tcPr>
            <w:tcW w:w="851" w:type="dxa"/>
          </w:tcPr>
          <w:p w:rsidR="00374849" w:rsidRPr="007E275A" w:rsidRDefault="00374849" w:rsidP="005C7B83">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374849" w:rsidRPr="007E275A" w:rsidRDefault="00374849" w:rsidP="005C7B83">
            <w:pPr>
              <w:tabs>
                <w:tab w:val="decimal" w:pos="851"/>
              </w:tabs>
              <w:spacing w:line="220" w:lineRule="exact"/>
              <w:rPr>
                <w:rFonts w:ascii="Times New Roman" w:hAnsi="Times New Roman" w:cs="Times New Roman"/>
                <w:color w:val="000000"/>
                <w:sz w:val="16"/>
                <w:szCs w:val="16"/>
              </w:rPr>
            </w:pPr>
          </w:p>
        </w:tc>
        <w:tc>
          <w:tcPr>
            <w:tcW w:w="992" w:type="dxa"/>
          </w:tcPr>
          <w:p w:rsidR="00374849" w:rsidRPr="007E275A" w:rsidRDefault="00374849" w:rsidP="005C7B83">
            <w:pPr>
              <w:tabs>
                <w:tab w:val="decimal" w:pos="812"/>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9,433</w:t>
            </w:r>
          </w:p>
        </w:tc>
      </w:tr>
      <w:tr w:rsidR="00374849" w:rsidRPr="007E275A" w:rsidTr="00B70405">
        <w:trPr>
          <w:cantSplit/>
        </w:trPr>
        <w:tc>
          <w:tcPr>
            <w:tcW w:w="3544" w:type="dxa"/>
          </w:tcPr>
          <w:p w:rsidR="00374849" w:rsidRPr="007E275A" w:rsidRDefault="00374849" w:rsidP="005C7B83">
            <w:pPr>
              <w:spacing w:line="220" w:lineRule="exact"/>
              <w:ind w:left="1080"/>
              <w:rPr>
                <w:rFonts w:ascii="Times New Roman" w:hAnsi="Times New Roman" w:cs="Times New Roman"/>
                <w:sz w:val="16"/>
                <w:szCs w:val="16"/>
              </w:rPr>
            </w:pPr>
            <w:r w:rsidRPr="007E275A">
              <w:rPr>
                <w:rFonts w:ascii="Times New Roman" w:hAnsi="Times New Roman" w:cs="Times New Roman"/>
                <w:sz w:val="16"/>
                <w:szCs w:val="16"/>
              </w:rPr>
              <w:t xml:space="preserve">Appraisal decrease </w:t>
            </w:r>
            <w:r w:rsidRPr="00C53996">
              <w:rPr>
                <w:rFonts w:ascii="Times New Roman" w:hAnsi="Times New Roman" w:cs="Times New Roman"/>
                <w:sz w:val="16"/>
                <w:szCs w:val="16"/>
                <w:cs/>
              </w:rPr>
              <w:t>(</w:t>
            </w:r>
            <w:r w:rsidRPr="007E275A">
              <w:rPr>
                <w:rFonts w:ascii="Times New Roman" w:hAnsi="Times New Roman" w:cs="Times New Roman"/>
                <w:sz w:val="16"/>
                <w:szCs w:val="16"/>
              </w:rPr>
              <w:t>Year 2019</w:t>
            </w:r>
            <w:r w:rsidRPr="00C53996">
              <w:rPr>
                <w:rFonts w:ascii="Times New Roman" w:hAnsi="Times New Roman" w:cs="Times New Roman"/>
                <w:sz w:val="16"/>
                <w:szCs w:val="16"/>
                <w:cs/>
              </w:rPr>
              <w:t>)</w:t>
            </w:r>
          </w:p>
        </w:tc>
        <w:tc>
          <w:tcPr>
            <w:tcW w:w="992" w:type="dxa"/>
          </w:tcPr>
          <w:p w:rsidR="00374849" w:rsidRPr="007E275A" w:rsidRDefault="00374849" w:rsidP="005C7B83">
            <w:pPr>
              <w:tabs>
                <w:tab w:val="decimal" w:pos="812"/>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20</w:t>
            </w:r>
            <w:r w:rsidRPr="00C53996">
              <w:rPr>
                <w:rFonts w:ascii="Times New Roman" w:hAnsi="Times New Roman" w:cs="Times New Roman"/>
                <w:color w:val="000000"/>
                <w:sz w:val="16"/>
                <w:szCs w:val="16"/>
                <w:cs/>
              </w:rPr>
              <w:t>)</w:t>
            </w:r>
          </w:p>
        </w:tc>
        <w:tc>
          <w:tcPr>
            <w:tcW w:w="142" w:type="dxa"/>
          </w:tcPr>
          <w:p w:rsidR="00374849" w:rsidRPr="007E275A" w:rsidRDefault="00374849" w:rsidP="005C7B83">
            <w:pPr>
              <w:spacing w:line="220" w:lineRule="exact"/>
              <w:ind w:left="113"/>
              <w:jc w:val="center"/>
              <w:rPr>
                <w:rFonts w:ascii="Times New Roman" w:hAnsi="Times New Roman" w:cs="Times New Roman"/>
                <w:color w:val="000000"/>
                <w:sz w:val="16"/>
                <w:szCs w:val="16"/>
              </w:rPr>
            </w:pPr>
          </w:p>
        </w:tc>
        <w:tc>
          <w:tcPr>
            <w:tcW w:w="830" w:type="dxa"/>
          </w:tcPr>
          <w:p w:rsidR="00374849" w:rsidRPr="007E275A" w:rsidRDefault="00374849" w:rsidP="005C7B83">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62" w:type="dxa"/>
          </w:tcPr>
          <w:p w:rsidR="00374849" w:rsidRPr="007E275A" w:rsidRDefault="00374849" w:rsidP="005C7B83">
            <w:pPr>
              <w:spacing w:line="220" w:lineRule="exact"/>
              <w:ind w:left="113"/>
              <w:jc w:val="center"/>
              <w:rPr>
                <w:rFonts w:ascii="Times New Roman" w:hAnsi="Times New Roman" w:cs="Times New Roman"/>
                <w:color w:val="000000"/>
                <w:sz w:val="16"/>
                <w:szCs w:val="16"/>
              </w:rPr>
            </w:pPr>
          </w:p>
        </w:tc>
        <w:tc>
          <w:tcPr>
            <w:tcW w:w="850" w:type="dxa"/>
          </w:tcPr>
          <w:p w:rsidR="00374849" w:rsidRPr="007E275A" w:rsidRDefault="00374849" w:rsidP="005C7B83">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374849" w:rsidRPr="007E275A" w:rsidRDefault="00374849" w:rsidP="005C7B83">
            <w:pPr>
              <w:tabs>
                <w:tab w:val="decimal" w:pos="806"/>
              </w:tabs>
              <w:spacing w:line="220" w:lineRule="exact"/>
              <w:rPr>
                <w:rFonts w:ascii="Times New Roman" w:hAnsi="Times New Roman" w:cs="Times New Roman"/>
                <w:color w:val="000000"/>
                <w:sz w:val="16"/>
                <w:szCs w:val="16"/>
              </w:rPr>
            </w:pPr>
          </w:p>
        </w:tc>
        <w:tc>
          <w:tcPr>
            <w:tcW w:w="851" w:type="dxa"/>
          </w:tcPr>
          <w:p w:rsidR="00374849" w:rsidRPr="007E275A" w:rsidRDefault="00374849" w:rsidP="005C7B83">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1" w:type="dxa"/>
          </w:tcPr>
          <w:p w:rsidR="00374849" w:rsidRPr="007E275A" w:rsidRDefault="00374849" w:rsidP="005C7B83">
            <w:pPr>
              <w:tabs>
                <w:tab w:val="decimal" w:pos="1021"/>
              </w:tabs>
              <w:spacing w:line="220" w:lineRule="exact"/>
              <w:rPr>
                <w:rFonts w:ascii="Times New Roman" w:hAnsi="Times New Roman" w:cs="Times New Roman"/>
                <w:color w:val="000000"/>
                <w:sz w:val="16"/>
                <w:szCs w:val="16"/>
              </w:rPr>
            </w:pPr>
          </w:p>
        </w:tc>
        <w:tc>
          <w:tcPr>
            <w:tcW w:w="851" w:type="dxa"/>
          </w:tcPr>
          <w:p w:rsidR="00374849" w:rsidRPr="007E275A" w:rsidRDefault="00374849" w:rsidP="005C7B83">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374849" w:rsidRPr="007E275A" w:rsidRDefault="00374849" w:rsidP="005C7B83">
            <w:pPr>
              <w:tabs>
                <w:tab w:val="decimal" w:pos="851"/>
              </w:tabs>
              <w:spacing w:line="220" w:lineRule="exact"/>
              <w:rPr>
                <w:rFonts w:ascii="Times New Roman" w:hAnsi="Times New Roman" w:cs="Times New Roman"/>
                <w:color w:val="000000"/>
                <w:sz w:val="16"/>
                <w:szCs w:val="16"/>
              </w:rPr>
            </w:pPr>
          </w:p>
        </w:tc>
        <w:tc>
          <w:tcPr>
            <w:tcW w:w="992" w:type="dxa"/>
          </w:tcPr>
          <w:p w:rsidR="00374849" w:rsidRPr="007E275A" w:rsidRDefault="00374849" w:rsidP="005C7B83">
            <w:pPr>
              <w:tabs>
                <w:tab w:val="decimal" w:pos="812"/>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20</w:t>
            </w:r>
            <w:r w:rsidRPr="00C53996">
              <w:rPr>
                <w:rFonts w:ascii="Times New Roman" w:hAnsi="Times New Roman" w:cs="Times New Roman"/>
                <w:color w:val="000000"/>
                <w:sz w:val="16"/>
                <w:szCs w:val="16"/>
                <w:cs/>
              </w:rPr>
              <w:t>)</w:t>
            </w:r>
          </w:p>
        </w:tc>
      </w:tr>
      <w:tr w:rsidR="00374849" w:rsidRPr="007E275A" w:rsidTr="00B70405">
        <w:trPr>
          <w:cantSplit/>
        </w:trPr>
        <w:tc>
          <w:tcPr>
            <w:tcW w:w="3544" w:type="dxa"/>
          </w:tcPr>
          <w:p w:rsidR="00374849" w:rsidRPr="007E275A" w:rsidRDefault="00374849" w:rsidP="005C7B83">
            <w:pPr>
              <w:spacing w:line="220" w:lineRule="exact"/>
              <w:ind w:left="432" w:firstLine="468"/>
              <w:rPr>
                <w:rFonts w:ascii="Times New Roman" w:hAnsi="Times New Roman" w:cs="Times New Roman"/>
                <w:sz w:val="16"/>
                <w:szCs w:val="16"/>
              </w:rPr>
            </w:pPr>
            <w:r w:rsidRPr="007E275A">
              <w:rPr>
                <w:rFonts w:ascii="Times New Roman" w:hAnsi="Times New Roman" w:cs="Times New Roman"/>
                <w:sz w:val="16"/>
                <w:szCs w:val="16"/>
              </w:rPr>
              <w:t>Premises</w:t>
            </w:r>
          </w:p>
        </w:tc>
        <w:tc>
          <w:tcPr>
            <w:tcW w:w="992" w:type="dxa"/>
          </w:tcPr>
          <w:p w:rsidR="00374849" w:rsidRPr="007E275A" w:rsidRDefault="00374849" w:rsidP="005C7B83">
            <w:pPr>
              <w:tabs>
                <w:tab w:val="decimal" w:pos="812"/>
              </w:tabs>
              <w:spacing w:line="220" w:lineRule="exact"/>
              <w:rPr>
                <w:rFonts w:ascii="Times New Roman" w:hAnsi="Times New Roman" w:cs="Times New Roman"/>
                <w:color w:val="000000"/>
                <w:sz w:val="16"/>
                <w:szCs w:val="16"/>
              </w:rPr>
            </w:pPr>
          </w:p>
        </w:tc>
        <w:tc>
          <w:tcPr>
            <w:tcW w:w="142" w:type="dxa"/>
          </w:tcPr>
          <w:p w:rsidR="00374849" w:rsidRPr="007E275A" w:rsidRDefault="00374849" w:rsidP="005C7B83">
            <w:pPr>
              <w:tabs>
                <w:tab w:val="decimal" w:pos="680"/>
              </w:tabs>
              <w:spacing w:line="220" w:lineRule="exact"/>
              <w:rPr>
                <w:rFonts w:ascii="Times New Roman" w:hAnsi="Times New Roman" w:cs="Times New Roman"/>
                <w:color w:val="000000"/>
                <w:sz w:val="16"/>
                <w:szCs w:val="16"/>
              </w:rPr>
            </w:pPr>
          </w:p>
        </w:tc>
        <w:tc>
          <w:tcPr>
            <w:tcW w:w="830" w:type="dxa"/>
          </w:tcPr>
          <w:p w:rsidR="00374849" w:rsidRPr="007E275A" w:rsidRDefault="00374849" w:rsidP="005C7B83">
            <w:pPr>
              <w:tabs>
                <w:tab w:val="decimal" w:pos="737"/>
              </w:tabs>
              <w:spacing w:line="220" w:lineRule="exact"/>
              <w:rPr>
                <w:rFonts w:ascii="Times New Roman" w:hAnsi="Times New Roman" w:cs="Times New Roman"/>
                <w:color w:val="000000"/>
                <w:sz w:val="16"/>
                <w:szCs w:val="16"/>
              </w:rPr>
            </w:pPr>
          </w:p>
        </w:tc>
        <w:tc>
          <w:tcPr>
            <w:tcW w:w="162" w:type="dxa"/>
          </w:tcPr>
          <w:p w:rsidR="00374849" w:rsidRPr="007E275A" w:rsidRDefault="00374849" w:rsidP="005C7B83">
            <w:pPr>
              <w:tabs>
                <w:tab w:val="decimal" w:pos="680"/>
              </w:tabs>
              <w:spacing w:line="220" w:lineRule="exact"/>
              <w:rPr>
                <w:rFonts w:ascii="Times New Roman" w:hAnsi="Times New Roman" w:cs="Times New Roman"/>
                <w:color w:val="000000"/>
                <w:sz w:val="16"/>
                <w:szCs w:val="16"/>
              </w:rPr>
            </w:pPr>
          </w:p>
        </w:tc>
        <w:tc>
          <w:tcPr>
            <w:tcW w:w="850" w:type="dxa"/>
          </w:tcPr>
          <w:p w:rsidR="00374849" w:rsidRPr="007E275A" w:rsidRDefault="00374849" w:rsidP="005C7B83">
            <w:pPr>
              <w:tabs>
                <w:tab w:val="decimal" w:pos="680"/>
              </w:tabs>
              <w:spacing w:line="220" w:lineRule="exact"/>
              <w:rPr>
                <w:rFonts w:ascii="Times New Roman" w:hAnsi="Times New Roman" w:cs="Times New Roman"/>
                <w:color w:val="000000"/>
                <w:sz w:val="16"/>
                <w:szCs w:val="16"/>
              </w:rPr>
            </w:pPr>
          </w:p>
        </w:tc>
        <w:tc>
          <w:tcPr>
            <w:tcW w:w="142" w:type="dxa"/>
          </w:tcPr>
          <w:p w:rsidR="00374849" w:rsidRPr="007E275A" w:rsidRDefault="00374849" w:rsidP="005C7B83">
            <w:pPr>
              <w:tabs>
                <w:tab w:val="decimal" w:pos="680"/>
              </w:tabs>
              <w:spacing w:line="220" w:lineRule="exact"/>
              <w:rPr>
                <w:rFonts w:ascii="Times New Roman" w:hAnsi="Times New Roman" w:cs="Times New Roman"/>
                <w:color w:val="000000"/>
                <w:sz w:val="16"/>
                <w:szCs w:val="16"/>
              </w:rPr>
            </w:pPr>
          </w:p>
        </w:tc>
        <w:tc>
          <w:tcPr>
            <w:tcW w:w="851" w:type="dxa"/>
          </w:tcPr>
          <w:p w:rsidR="00374849" w:rsidRPr="007E275A" w:rsidRDefault="00374849" w:rsidP="005C7B83">
            <w:pPr>
              <w:tabs>
                <w:tab w:val="decimal" w:pos="680"/>
              </w:tabs>
              <w:spacing w:line="220" w:lineRule="exact"/>
              <w:rPr>
                <w:rFonts w:ascii="Times New Roman" w:hAnsi="Times New Roman" w:cs="Times New Roman"/>
                <w:color w:val="000000"/>
                <w:sz w:val="16"/>
                <w:szCs w:val="16"/>
              </w:rPr>
            </w:pPr>
          </w:p>
        </w:tc>
        <w:tc>
          <w:tcPr>
            <w:tcW w:w="141" w:type="dxa"/>
          </w:tcPr>
          <w:p w:rsidR="00374849" w:rsidRPr="007E275A" w:rsidRDefault="00374849" w:rsidP="005C7B83">
            <w:pPr>
              <w:tabs>
                <w:tab w:val="decimal" w:pos="1021"/>
              </w:tabs>
              <w:spacing w:line="220" w:lineRule="exact"/>
              <w:rPr>
                <w:rFonts w:ascii="Times New Roman" w:hAnsi="Times New Roman" w:cs="Times New Roman"/>
                <w:color w:val="000000"/>
                <w:sz w:val="16"/>
                <w:szCs w:val="16"/>
              </w:rPr>
            </w:pPr>
          </w:p>
        </w:tc>
        <w:tc>
          <w:tcPr>
            <w:tcW w:w="851" w:type="dxa"/>
          </w:tcPr>
          <w:p w:rsidR="00374849" w:rsidRPr="007E275A" w:rsidRDefault="00374849" w:rsidP="005C7B83">
            <w:pPr>
              <w:spacing w:line="220" w:lineRule="exact"/>
              <w:ind w:left="113"/>
              <w:jc w:val="center"/>
              <w:rPr>
                <w:rFonts w:ascii="Times New Roman" w:hAnsi="Times New Roman" w:cs="Times New Roman"/>
                <w:color w:val="000000"/>
                <w:sz w:val="16"/>
                <w:szCs w:val="16"/>
              </w:rPr>
            </w:pPr>
          </w:p>
        </w:tc>
        <w:tc>
          <w:tcPr>
            <w:tcW w:w="142" w:type="dxa"/>
          </w:tcPr>
          <w:p w:rsidR="00374849" w:rsidRPr="007E275A" w:rsidRDefault="00374849" w:rsidP="005C7B83">
            <w:pPr>
              <w:tabs>
                <w:tab w:val="decimal" w:pos="851"/>
              </w:tabs>
              <w:spacing w:line="220" w:lineRule="exact"/>
              <w:rPr>
                <w:rFonts w:ascii="Times New Roman" w:hAnsi="Times New Roman" w:cs="Times New Roman"/>
                <w:color w:val="000000"/>
                <w:sz w:val="16"/>
                <w:szCs w:val="16"/>
              </w:rPr>
            </w:pPr>
          </w:p>
        </w:tc>
        <w:tc>
          <w:tcPr>
            <w:tcW w:w="992" w:type="dxa"/>
          </w:tcPr>
          <w:p w:rsidR="00374849" w:rsidRPr="007E275A" w:rsidRDefault="00374849" w:rsidP="005C7B83">
            <w:pPr>
              <w:tabs>
                <w:tab w:val="decimal" w:pos="812"/>
              </w:tabs>
              <w:spacing w:line="220" w:lineRule="exact"/>
              <w:rPr>
                <w:rFonts w:ascii="Times New Roman" w:hAnsi="Times New Roman" w:cs="Times New Roman"/>
                <w:color w:val="000000"/>
                <w:sz w:val="16"/>
                <w:szCs w:val="16"/>
              </w:rPr>
            </w:pPr>
          </w:p>
        </w:tc>
      </w:tr>
      <w:tr w:rsidR="00374849" w:rsidRPr="007E275A" w:rsidTr="00B70405">
        <w:trPr>
          <w:cantSplit/>
        </w:trPr>
        <w:tc>
          <w:tcPr>
            <w:tcW w:w="3544" w:type="dxa"/>
          </w:tcPr>
          <w:p w:rsidR="00374849" w:rsidRPr="007E275A" w:rsidRDefault="00374849" w:rsidP="005C7B83">
            <w:pPr>
              <w:spacing w:line="220" w:lineRule="exact"/>
              <w:ind w:left="1080"/>
              <w:rPr>
                <w:rFonts w:ascii="Times New Roman" w:hAnsi="Times New Roman" w:cs="Times New Roman"/>
                <w:sz w:val="16"/>
                <w:szCs w:val="16"/>
              </w:rPr>
            </w:pPr>
            <w:r w:rsidRPr="007E275A">
              <w:rPr>
                <w:rFonts w:ascii="Times New Roman" w:hAnsi="Times New Roman" w:cs="Times New Roman"/>
                <w:sz w:val="16"/>
                <w:szCs w:val="16"/>
              </w:rPr>
              <w:t>Cost</w:t>
            </w:r>
          </w:p>
        </w:tc>
        <w:tc>
          <w:tcPr>
            <w:tcW w:w="992" w:type="dxa"/>
          </w:tcPr>
          <w:p w:rsidR="00374849" w:rsidRPr="007E275A" w:rsidRDefault="00374849" w:rsidP="005C7B83">
            <w:pPr>
              <w:tabs>
                <w:tab w:val="decimal" w:pos="812"/>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9,785</w:t>
            </w:r>
          </w:p>
        </w:tc>
        <w:tc>
          <w:tcPr>
            <w:tcW w:w="142" w:type="dxa"/>
          </w:tcPr>
          <w:p w:rsidR="00374849" w:rsidRPr="007E275A" w:rsidRDefault="00374849" w:rsidP="005C7B83">
            <w:pPr>
              <w:tabs>
                <w:tab w:val="decimal" w:pos="680"/>
              </w:tabs>
              <w:spacing w:line="220" w:lineRule="exact"/>
              <w:rPr>
                <w:rFonts w:ascii="Times New Roman" w:hAnsi="Times New Roman" w:cs="Times New Roman"/>
                <w:color w:val="000000"/>
                <w:sz w:val="16"/>
                <w:szCs w:val="16"/>
              </w:rPr>
            </w:pPr>
          </w:p>
        </w:tc>
        <w:tc>
          <w:tcPr>
            <w:tcW w:w="830" w:type="dxa"/>
          </w:tcPr>
          <w:p w:rsidR="00374849" w:rsidRPr="007E275A" w:rsidRDefault="00374849" w:rsidP="005C7B83">
            <w:pPr>
              <w:tabs>
                <w:tab w:val="decimal" w:pos="693"/>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1,930</w:t>
            </w:r>
          </w:p>
        </w:tc>
        <w:tc>
          <w:tcPr>
            <w:tcW w:w="162" w:type="dxa"/>
          </w:tcPr>
          <w:p w:rsidR="00374849" w:rsidRPr="007E275A" w:rsidRDefault="00374849" w:rsidP="005C7B83">
            <w:pPr>
              <w:tabs>
                <w:tab w:val="decimal" w:pos="693"/>
              </w:tabs>
              <w:spacing w:line="220" w:lineRule="exact"/>
              <w:rPr>
                <w:rFonts w:ascii="Times New Roman" w:hAnsi="Times New Roman" w:cs="Times New Roman"/>
                <w:color w:val="000000"/>
                <w:sz w:val="16"/>
                <w:szCs w:val="16"/>
              </w:rPr>
            </w:pPr>
          </w:p>
        </w:tc>
        <w:tc>
          <w:tcPr>
            <w:tcW w:w="850" w:type="dxa"/>
          </w:tcPr>
          <w:p w:rsidR="00374849" w:rsidRPr="007E275A" w:rsidRDefault="00374849" w:rsidP="005C7B83">
            <w:pPr>
              <w:tabs>
                <w:tab w:val="decimal" w:pos="737"/>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486</w:t>
            </w:r>
          </w:p>
        </w:tc>
        <w:tc>
          <w:tcPr>
            <w:tcW w:w="142" w:type="dxa"/>
          </w:tcPr>
          <w:p w:rsidR="00374849" w:rsidRPr="007E275A" w:rsidRDefault="00374849" w:rsidP="005C7B83">
            <w:pPr>
              <w:tabs>
                <w:tab w:val="decimal" w:pos="806"/>
              </w:tabs>
              <w:spacing w:line="220" w:lineRule="exact"/>
              <w:rPr>
                <w:rFonts w:ascii="Times New Roman" w:hAnsi="Times New Roman" w:cs="Times New Roman"/>
                <w:color w:val="000000"/>
                <w:sz w:val="16"/>
                <w:szCs w:val="16"/>
              </w:rPr>
            </w:pPr>
          </w:p>
        </w:tc>
        <w:tc>
          <w:tcPr>
            <w:tcW w:w="851" w:type="dxa"/>
          </w:tcPr>
          <w:p w:rsidR="00374849" w:rsidRPr="007E275A" w:rsidRDefault="00374849" w:rsidP="005C7B83">
            <w:pPr>
              <w:tabs>
                <w:tab w:val="decimal" w:pos="737"/>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42</w:t>
            </w:r>
            <w:r w:rsidRPr="00C53996">
              <w:rPr>
                <w:rFonts w:ascii="Times New Roman" w:hAnsi="Times New Roman" w:cs="Times New Roman"/>
                <w:color w:val="000000"/>
                <w:sz w:val="16"/>
                <w:szCs w:val="16"/>
                <w:cs/>
              </w:rPr>
              <w:t>)</w:t>
            </w:r>
          </w:p>
        </w:tc>
        <w:tc>
          <w:tcPr>
            <w:tcW w:w="141" w:type="dxa"/>
          </w:tcPr>
          <w:p w:rsidR="00374849" w:rsidRPr="007E275A" w:rsidRDefault="00374849" w:rsidP="005C7B83">
            <w:pPr>
              <w:tabs>
                <w:tab w:val="decimal" w:pos="792"/>
              </w:tabs>
              <w:spacing w:line="220" w:lineRule="exact"/>
              <w:rPr>
                <w:rFonts w:ascii="Times New Roman" w:hAnsi="Times New Roman" w:cs="Times New Roman"/>
                <w:color w:val="000000"/>
                <w:sz w:val="16"/>
                <w:szCs w:val="16"/>
              </w:rPr>
            </w:pPr>
          </w:p>
        </w:tc>
        <w:tc>
          <w:tcPr>
            <w:tcW w:w="851" w:type="dxa"/>
          </w:tcPr>
          <w:p w:rsidR="00374849" w:rsidRPr="007E275A" w:rsidRDefault="00374849" w:rsidP="005C7B83">
            <w:pPr>
              <w:tabs>
                <w:tab w:val="decimal" w:pos="737"/>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31</w:t>
            </w:r>
          </w:p>
        </w:tc>
        <w:tc>
          <w:tcPr>
            <w:tcW w:w="142" w:type="dxa"/>
          </w:tcPr>
          <w:p w:rsidR="00374849" w:rsidRPr="007E275A" w:rsidRDefault="00374849" w:rsidP="005C7B83">
            <w:pPr>
              <w:tabs>
                <w:tab w:val="decimal" w:pos="851"/>
              </w:tabs>
              <w:spacing w:line="220" w:lineRule="exact"/>
              <w:rPr>
                <w:rFonts w:ascii="Times New Roman" w:hAnsi="Times New Roman" w:cs="Times New Roman"/>
                <w:color w:val="000000"/>
                <w:sz w:val="16"/>
                <w:szCs w:val="16"/>
              </w:rPr>
            </w:pPr>
          </w:p>
        </w:tc>
        <w:tc>
          <w:tcPr>
            <w:tcW w:w="992" w:type="dxa"/>
          </w:tcPr>
          <w:p w:rsidR="00374849" w:rsidRPr="007E275A" w:rsidRDefault="00374849" w:rsidP="005C7B83">
            <w:pPr>
              <w:tabs>
                <w:tab w:val="decimal" w:pos="812"/>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12,190</w:t>
            </w:r>
          </w:p>
        </w:tc>
      </w:tr>
      <w:tr w:rsidR="00374849" w:rsidRPr="007E275A" w:rsidTr="00B70405">
        <w:trPr>
          <w:cantSplit/>
        </w:trPr>
        <w:tc>
          <w:tcPr>
            <w:tcW w:w="3544" w:type="dxa"/>
          </w:tcPr>
          <w:p w:rsidR="00374849" w:rsidRPr="007E275A" w:rsidRDefault="00374849" w:rsidP="005C7B83">
            <w:pPr>
              <w:spacing w:line="220" w:lineRule="exact"/>
              <w:ind w:left="1080"/>
              <w:rPr>
                <w:rFonts w:ascii="Times New Roman" w:hAnsi="Times New Roman" w:cs="Times New Roman"/>
                <w:sz w:val="16"/>
                <w:szCs w:val="16"/>
              </w:rPr>
            </w:pPr>
            <w:r w:rsidRPr="007E275A">
              <w:rPr>
                <w:rFonts w:ascii="Times New Roman" w:hAnsi="Times New Roman" w:cs="Times New Roman"/>
                <w:sz w:val="16"/>
                <w:szCs w:val="16"/>
              </w:rPr>
              <w:t xml:space="preserve">Appraisal increase </w:t>
            </w:r>
            <w:r w:rsidRPr="00C53996">
              <w:rPr>
                <w:rFonts w:ascii="Times New Roman" w:hAnsi="Times New Roman" w:cs="Times New Roman"/>
                <w:sz w:val="16"/>
                <w:szCs w:val="16"/>
                <w:cs/>
              </w:rPr>
              <w:t>(</w:t>
            </w:r>
            <w:r w:rsidRPr="007E275A">
              <w:rPr>
                <w:rFonts w:ascii="Times New Roman" w:hAnsi="Times New Roman" w:cs="Times New Roman"/>
                <w:sz w:val="16"/>
                <w:szCs w:val="16"/>
              </w:rPr>
              <w:t>Year 2019</w:t>
            </w:r>
            <w:r w:rsidRPr="00C53996">
              <w:rPr>
                <w:rFonts w:ascii="Times New Roman" w:hAnsi="Times New Roman" w:cs="Times New Roman"/>
                <w:sz w:val="16"/>
                <w:szCs w:val="16"/>
                <w:cs/>
              </w:rPr>
              <w:t>)</w:t>
            </w:r>
          </w:p>
        </w:tc>
        <w:tc>
          <w:tcPr>
            <w:tcW w:w="992" w:type="dxa"/>
          </w:tcPr>
          <w:p w:rsidR="00374849" w:rsidRPr="007E275A" w:rsidRDefault="00374849" w:rsidP="005C7B83">
            <w:pPr>
              <w:tabs>
                <w:tab w:val="decimal" w:pos="812"/>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16,305</w:t>
            </w:r>
          </w:p>
        </w:tc>
        <w:tc>
          <w:tcPr>
            <w:tcW w:w="142" w:type="dxa"/>
          </w:tcPr>
          <w:p w:rsidR="00374849" w:rsidRPr="007E275A" w:rsidRDefault="00374849" w:rsidP="005C7B83">
            <w:pPr>
              <w:spacing w:line="220" w:lineRule="exact"/>
              <w:ind w:left="113"/>
              <w:jc w:val="center"/>
              <w:rPr>
                <w:rFonts w:ascii="Times New Roman" w:hAnsi="Times New Roman" w:cs="Times New Roman"/>
                <w:color w:val="000000"/>
                <w:sz w:val="16"/>
                <w:szCs w:val="16"/>
              </w:rPr>
            </w:pPr>
          </w:p>
        </w:tc>
        <w:tc>
          <w:tcPr>
            <w:tcW w:w="830" w:type="dxa"/>
          </w:tcPr>
          <w:p w:rsidR="00374849" w:rsidRPr="007E275A" w:rsidRDefault="00374849" w:rsidP="005C7B83">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62" w:type="dxa"/>
          </w:tcPr>
          <w:p w:rsidR="00374849" w:rsidRPr="007E275A" w:rsidRDefault="00374849" w:rsidP="005C7B83">
            <w:pPr>
              <w:spacing w:line="220" w:lineRule="exact"/>
              <w:ind w:left="113"/>
              <w:jc w:val="center"/>
              <w:rPr>
                <w:rFonts w:ascii="Times New Roman" w:hAnsi="Times New Roman" w:cs="Times New Roman"/>
                <w:color w:val="000000"/>
                <w:sz w:val="16"/>
                <w:szCs w:val="16"/>
              </w:rPr>
            </w:pPr>
          </w:p>
        </w:tc>
        <w:tc>
          <w:tcPr>
            <w:tcW w:w="850" w:type="dxa"/>
          </w:tcPr>
          <w:p w:rsidR="00374849" w:rsidRPr="007E275A" w:rsidRDefault="00374849" w:rsidP="005C7B83">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374849" w:rsidRPr="007E275A" w:rsidRDefault="00374849" w:rsidP="005C7B83">
            <w:pPr>
              <w:tabs>
                <w:tab w:val="decimal" w:pos="806"/>
              </w:tabs>
              <w:spacing w:line="220" w:lineRule="exact"/>
              <w:rPr>
                <w:rFonts w:ascii="Times New Roman" w:hAnsi="Times New Roman" w:cs="Times New Roman"/>
                <w:color w:val="000000"/>
                <w:sz w:val="16"/>
                <w:szCs w:val="16"/>
              </w:rPr>
            </w:pPr>
          </w:p>
        </w:tc>
        <w:tc>
          <w:tcPr>
            <w:tcW w:w="851" w:type="dxa"/>
          </w:tcPr>
          <w:p w:rsidR="00374849" w:rsidRPr="007E275A" w:rsidRDefault="00374849" w:rsidP="005C7B83">
            <w:pPr>
              <w:tabs>
                <w:tab w:val="decimal" w:pos="737"/>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1</w:t>
            </w:r>
            <w:r w:rsidRPr="00C53996">
              <w:rPr>
                <w:rFonts w:ascii="Times New Roman" w:hAnsi="Times New Roman" w:cs="Times New Roman"/>
                <w:color w:val="000000"/>
                <w:sz w:val="16"/>
                <w:szCs w:val="16"/>
                <w:cs/>
              </w:rPr>
              <w:t>)</w:t>
            </w:r>
          </w:p>
        </w:tc>
        <w:tc>
          <w:tcPr>
            <w:tcW w:w="141" w:type="dxa"/>
          </w:tcPr>
          <w:p w:rsidR="00374849" w:rsidRPr="007E275A" w:rsidRDefault="00374849" w:rsidP="005C7B83">
            <w:pPr>
              <w:tabs>
                <w:tab w:val="decimal" w:pos="1021"/>
              </w:tabs>
              <w:spacing w:line="220" w:lineRule="exact"/>
              <w:rPr>
                <w:rFonts w:ascii="Times New Roman" w:hAnsi="Times New Roman" w:cs="Times New Roman"/>
                <w:color w:val="000000"/>
                <w:sz w:val="16"/>
                <w:szCs w:val="16"/>
              </w:rPr>
            </w:pPr>
          </w:p>
        </w:tc>
        <w:tc>
          <w:tcPr>
            <w:tcW w:w="851" w:type="dxa"/>
          </w:tcPr>
          <w:p w:rsidR="00374849" w:rsidRPr="007E275A" w:rsidRDefault="00374849" w:rsidP="005C7B83">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374849" w:rsidRPr="007E275A" w:rsidRDefault="00374849" w:rsidP="005C7B83">
            <w:pPr>
              <w:tabs>
                <w:tab w:val="decimal" w:pos="851"/>
              </w:tabs>
              <w:spacing w:line="220" w:lineRule="exact"/>
              <w:rPr>
                <w:rFonts w:ascii="Times New Roman" w:hAnsi="Times New Roman" w:cs="Times New Roman"/>
                <w:color w:val="000000"/>
                <w:sz w:val="16"/>
                <w:szCs w:val="16"/>
              </w:rPr>
            </w:pPr>
          </w:p>
        </w:tc>
        <w:tc>
          <w:tcPr>
            <w:tcW w:w="992" w:type="dxa"/>
          </w:tcPr>
          <w:p w:rsidR="00374849" w:rsidRPr="007E275A" w:rsidRDefault="00374849" w:rsidP="005C7B83">
            <w:pPr>
              <w:tabs>
                <w:tab w:val="decimal" w:pos="812"/>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16,304</w:t>
            </w:r>
          </w:p>
        </w:tc>
      </w:tr>
      <w:tr w:rsidR="00374849" w:rsidRPr="007E275A" w:rsidTr="00B70405">
        <w:trPr>
          <w:cantSplit/>
        </w:trPr>
        <w:tc>
          <w:tcPr>
            <w:tcW w:w="3544" w:type="dxa"/>
          </w:tcPr>
          <w:p w:rsidR="00374849" w:rsidRPr="007E275A" w:rsidRDefault="00374849" w:rsidP="005C7B83">
            <w:pPr>
              <w:spacing w:line="220" w:lineRule="exact"/>
              <w:ind w:left="1080"/>
              <w:rPr>
                <w:rFonts w:ascii="Times New Roman" w:hAnsi="Times New Roman" w:cs="Times New Roman"/>
                <w:sz w:val="16"/>
                <w:szCs w:val="16"/>
              </w:rPr>
            </w:pPr>
            <w:r w:rsidRPr="007E275A">
              <w:rPr>
                <w:rFonts w:ascii="Times New Roman" w:hAnsi="Times New Roman" w:cs="Times New Roman"/>
                <w:sz w:val="16"/>
                <w:szCs w:val="16"/>
              </w:rPr>
              <w:t xml:space="preserve">Appraisal decrease </w:t>
            </w:r>
            <w:r w:rsidRPr="00C53996">
              <w:rPr>
                <w:rFonts w:ascii="Times New Roman" w:hAnsi="Times New Roman" w:cs="Times New Roman"/>
                <w:sz w:val="16"/>
                <w:szCs w:val="16"/>
                <w:cs/>
              </w:rPr>
              <w:t>(</w:t>
            </w:r>
            <w:r w:rsidRPr="007E275A">
              <w:rPr>
                <w:rFonts w:ascii="Times New Roman" w:hAnsi="Times New Roman" w:cs="Times New Roman"/>
                <w:sz w:val="16"/>
                <w:szCs w:val="16"/>
              </w:rPr>
              <w:t>Year 2019</w:t>
            </w:r>
            <w:r w:rsidRPr="00C53996">
              <w:rPr>
                <w:rFonts w:ascii="Times New Roman" w:hAnsi="Times New Roman" w:cs="Times New Roman"/>
                <w:sz w:val="16"/>
                <w:szCs w:val="16"/>
                <w:cs/>
              </w:rPr>
              <w:t>)</w:t>
            </w:r>
          </w:p>
        </w:tc>
        <w:tc>
          <w:tcPr>
            <w:tcW w:w="992" w:type="dxa"/>
          </w:tcPr>
          <w:p w:rsidR="00374849" w:rsidRPr="007E275A" w:rsidRDefault="00374849" w:rsidP="005C7B83">
            <w:pPr>
              <w:tabs>
                <w:tab w:val="decimal" w:pos="812"/>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55</w:t>
            </w:r>
            <w:r w:rsidRPr="00C53996">
              <w:rPr>
                <w:rFonts w:ascii="Times New Roman" w:hAnsi="Times New Roman" w:cs="Times New Roman"/>
                <w:color w:val="000000"/>
                <w:sz w:val="16"/>
                <w:szCs w:val="16"/>
                <w:cs/>
              </w:rPr>
              <w:t>)</w:t>
            </w:r>
          </w:p>
        </w:tc>
        <w:tc>
          <w:tcPr>
            <w:tcW w:w="142" w:type="dxa"/>
          </w:tcPr>
          <w:p w:rsidR="00374849" w:rsidRPr="007E275A" w:rsidRDefault="00374849" w:rsidP="005C7B83">
            <w:pPr>
              <w:spacing w:line="220" w:lineRule="exact"/>
              <w:ind w:left="113"/>
              <w:jc w:val="center"/>
              <w:rPr>
                <w:rFonts w:ascii="Times New Roman" w:hAnsi="Times New Roman" w:cs="Times New Roman"/>
                <w:color w:val="000000"/>
                <w:sz w:val="16"/>
                <w:szCs w:val="16"/>
              </w:rPr>
            </w:pPr>
          </w:p>
        </w:tc>
        <w:tc>
          <w:tcPr>
            <w:tcW w:w="830" w:type="dxa"/>
          </w:tcPr>
          <w:p w:rsidR="00374849" w:rsidRPr="007E275A" w:rsidRDefault="00374849" w:rsidP="005C7B83">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62" w:type="dxa"/>
          </w:tcPr>
          <w:p w:rsidR="00374849" w:rsidRPr="007E275A" w:rsidRDefault="00374849" w:rsidP="005C7B83">
            <w:pPr>
              <w:spacing w:line="220" w:lineRule="exact"/>
              <w:ind w:left="113"/>
              <w:jc w:val="center"/>
              <w:rPr>
                <w:rFonts w:ascii="Times New Roman" w:hAnsi="Times New Roman" w:cs="Times New Roman"/>
                <w:color w:val="000000"/>
                <w:sz w:val="16"/>
                <w:szCs w:val="16"/>
              </w:rPr>
            </w:pPr>
          </w:p>
        </w:tc>
        <w:tc>
          <w:tcPr>
            <w:tcW w:w="850" w:type="dxa"/>
          </w:tcPr>
          <w:p w:rsidR="00374849" w:rsidRPr="007E275A" w:rsidRDefault="00374849" w:rsidP="005C7B83">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374849" w:rsidRPr="007E275A" w:rsidRDefault="00374849" w:rsidP="005C7B83">
            <w:pPr>
              <w:tabs>
                <w:tab w:val="decimal" w:pos="806"/>
              </w:tabs>
              <w:spacing w:line="220" w:lineRule="exact"/>
              <w:rPr>
                <w:rFonts w:ascii="Times New Roman" w:hAnsi="Times New Roman" w:cs="Times New Roman"/>
                <w:color w:val="000000"/>
                <w:sz w:val="16"/>
                <w:szCs w:val="16"/>
              </w:rPr>
            </w:pPr>
          </w:p>
        </w:tc>
        <w:tc>
          <w:tcPr>
            <w:tcW w:w="851" w:type="dxa"/>
          </w:tcPr>
          <w:p w:rsidR="00374849" w:rsidRPr="007E275A" w:rsidRDefault="00374849" w:rsidP="005C7B83">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1" w:type="dxa"/>
          </w:tcPr>
          <w:p w:rsidR="00374849" w:rsidRPr="007E275A" w:rsidRDefault="00374849" w:rsidP="005C7B83">
            <w:pPr>
              <w:tabs>
                <w:tab w:val="decimal" w:pos="1021"/>
              </w:tabs>
              <w:spacing w:line="220" w:lineRule="exact"/>
              <w:rPr>
                <w:rFonts w:ascii="Times New Roman" w:hAnsi="Times New Roman" w:cs="Times New Roman"/>
                <w:color w:val="000000"/>
                <w:sz w:val="16"/>
                <w:szCs w:val="16"/>
              </w:rPr>
            </w:pPr>
          </w:p>
        </w:tc>
        <w:tc>
          <w:tcPr>
            <w:tcW w:w="851" w:type="dxa"/>
          </w:tcPr>
          <w:p w:rsidR="00374849" w:rsidRPr="007E275A" w:rsidRDefault="00374849" w:rsidP="005C7B83">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374849" w:rsidRPr="007E275A" w:rsidRDefault="00374849" w:rsidP="005C7B83">
            <w:pPr>
              <w:spacing w:line="220" w:lineRule="exact"/>
              <w:rPr>
                <w:rFonts w:ascii="Times New Roman" w:hAnsi="Times New Roman" w:cs="Times New Roman"/>
                <w:color w:val="000000"/>
                <w:sz w:val="16"/>
                <w:szCs w:val="16"/>
              </w:rPr>
            </w:pPr>
          </w:p>
        </w:tc>
        <w:tc>
          <w:tcPr>
            <w:tcW w:w="992" w:type="dxa"/>
          </w:tcPr>
          <w:p w:rsidR="00374849" w:rsidRPr="007E275A" w:rsidRDefault="00374849" w:rsidP="005C7B83">
            <w:pPr>
              <w:tabs>
                <w:tab w:val="decimal" w:pos="812"/>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55</w:t>
            </w:r>
            <w:r w:rsidRPr="00C53996">
              <w:rPr>
                <w:rFonts w:ascii="Times New Roman" w:hAnsi="Times New Roman" w:cs="Times New Roman"/>
                <w:color w:val="000000"/>
                <w:sz w:val="16"/>
                <w:szCs w:val="16"/>
                <w:cs/>
              </w:rPr>
              <w:t>)</w:t>
            </w:r>
          </w:p>
        </w:tc>
      </w:tr>
      <w:tr w:rsidR="00374849" w:rsidRPr="007E275A" w:rsidTr="00B70405">
        <w:trPr>
          <w:cantSplit/>
        </w:trPr>
        <w:tc>
          <w:tcPr>
            <w:tcW w:w="3544" w:type="dxa"/>
          </w:tcPr>
          <w:p w:rsidR="00374849" w:rsidRPr="007E275A" w:rsidRDefault="00374849" w:rsidP="005C7B83">
            <w:pPr>
              <w:spacing w:line="220" w:lineRule="exact"/>
              <w:ind w:firstLine="900"/>
              <w:rPr>
                <w:rFonts w:ascii="Times New Roman" w:hAnsi="Times New Roman" w:cs="Times New Roman"/>
                <w:sz w:val="16"/>
                <w:szCs w:val="16"/>
              </w:rPr>
            </w:pPr>
            <w:r w:rsidRPr="007E275A">
              <w:rPr>
                <w:rFonts w:ascii="Times New Roman" w:hAnsi="Times New Roman" w:cs="Times New Roman"/>
                <w:sz w:val="16"/>
                <w:szCs w:val="16"/>
              </w:rPr>
              <w:t>Equipment</w:t>
            </w:r>
          </w:p>
        </w:tc>
        <w:tc>
          <w:tcPr>
            <w:tcW w:w="992" w:type="dxa"/>
          </w:tcPr>
          <w:p w:rsidR="00374849" w:rsidRPr="007E275A" w:rsidRDefault="00374849" w:rsidP="005C7B83">
            <w:pPr>
              <w:tabs>
                <w:tab w:val="decimal" w:pos="812"/>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10,797</w:t>
            </w:r>
          </w:p>
        </w:tc>
        <w:tc>
          <w:tcPr>
            <w:tcW w:w="142" w:type="dxa"/>
          </w:tcPr>
          <w:p w:rsidR="00374849" w:rsidRPr="007E275A" w:rsidRDefault="00374849" w:rsidP="005C7B83">
            <w:pPr>
              <w:tabs>
                <w:tab w:val="decimal" w:pos="680"/>
              </w:tabs>
              <w:spacing w:line="220" w:lineRule="exact"/>
              <w:rPr>
                <w:rFonts w:ascii="Times New Roman" w:hAnsi="Times New Roman" w:cs="Times New Roman"/>
                <w:color w:val="000000"/>
                <w:sz w:val="16"/>
                <w:szCs w:val="16"/>
              </w:rPr>
            </w:pPr>
          </w:p>
        </w:tc>
        <w:tc>
          <w:tcPr>
            <w:tcW w:w="830" w:type="dxa"/>
          </w:tcPr>
          <w:p w:rsidR="00374849" w:rsidRPr="007E275A" w:rsidRDefault="00374849" w:rsidP="005C7B83">
            <w:pPr>
              <w:tabs>
                <w:tab w:val="decimal" w:pos="693"/>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772</w:t>
            </w:r>
          </w:p>
        </w:tc>
        <w:tc>
          <w:tcPr>
            <w:tcW w:w="162" w:type="dxa"/>
          </w:tcPr>
          <w:p w:rsidR="00374849" w:rsidRPr="007E275A" w:rsidRDefault="00374849" w:rsidP="005C7B83">
            <w:pPr>
              <w:tabs>
                <w:tab w:val="decimal" w:pos="693"/>
              </w:tabs>
              <w:spacing w:line="220" w:lineRule="exact"/>
              <w:rPr>
                <w:rFonts w:ascii="Times New Roman" w:hAnsi="Times New Roman" w:cs="Times New Roman"/>
                <w:color w:val="000000"/>
                <w:sz w:val="16"/>
                <w:szCs w:val="16"/>
              </w:rPr>
            </w:pPr>
          </w:p>
        </w:tc>
        <w:tc>
          <w:tcPr>
            <w:tcW w:w="850" w:type="dxa"/>
          </w:tcPr>
          <w:p w:rsidR="00374849" w:rsidRPr="007E275A" w:rsidRDefault="00374849" w:rsidP="005C7B83">
            <w:pPr>
              <w:tabs>
                <w:tab w:val="decimal" w:pos="737"/>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309</w:t>
            </w:r>
          </w:p>
        </w:tc>
        <w:tc>
          <w:tcPr>
            <w:tcW w:w="142" w:type="dxa"/>
          </w:tcPr>
          <w:p w:rsidR="00374849" w:rsidRPr="007E275A" w:rsidRDefault="00374849" w:rsidP="005C7B83">
            <w:pPr>
              <w:tabs>
                <w:tab w:val="decimal" w:pos="806"/>
              </w:tabs>
              <w:spacing w:line="220" w:lineRule="exact"/>
              <w:rPr>
                <w:rFonts w:ascii="Times New Roman" w:hAnsi="Times New Roman" w:cs="Times New Roman"/>
                <w:color w:val="000000"/>
                <w:sz w:val="16"/>
                <w:szCs w:val="16"/>
              </w:rPr>
            </w:pPr>
          </w:p>
        </w:tc>
        <w:tc>
          <w:tcPr>
            <w:tcW w:w="851" w:type="dxa"/>
          </w:tcPr>
          <w:p w:rsidR="00374849" w:rsidRPr="007E275A" w:rsidRDefault="00374849" w:rsidP="005C7B83">
            <w:pPr>
              <w:tabs>
                <w:tab w:val="decimal" w:pos="737"/>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199</w:t>
            </w:r>
            <w:r w:rsidRPr="00C53996">
              <w:rPr>
                <w:rFonts w:ascii="Times New Roman" w:hAnsi="Times New Roman" w:cs="Times New Roman"/>
                <w:color w:val="000000"/>
                <w:sz w:val="16"/>
                <w:szCs w:val="16"/>
                <w:cs/>
              </w:rPr>
              <w:t>)</w:t>
            </w:r>
          </w:p>
        </w:tc>
        <w:tc>
          <w:tcPr>
            <w:tcW w:w="141" w:type="dxa"/>
          </w:tcPr>
          <w:p w:rsidR="00374849" w:rsidRPr="007E275A" w:rsidRDefault="00374849" w:rsidP="005C7B83">
            <w:pPr>
              <w:tabs>
                <w:tab w:val="decimal" w:pos="792"/>
              </w:tabs>
              <w:spacing w:line="220" w:lineRule="exact"/>
              <w:rPr>
                <w:rFonts w:ascii="Times New Roman" w:hAnsi="Times New Roman" w:cs="Times New Roman"/>
                <w:color w:val="000000"/>
                <w:sz w:val="16"/>
                <w:szCs w:val="16"/>
              </w:rPr>
            </w:pPr>
          </w:p>
        </w:tc>
        <w:tc>
          <w:tcPr>
            <w:tcW w:w="851" w:type="dxa"/>
          </w:tcPr>
          <w:p w:rsidR="00374849" w:rsidRPr="007E275A" w:rsidRDefault="00374849" w:rsidP="005C7B83">
            <w:pPr>
              <w:tabs>
                <w:tab w:val="decimal" w:pos="737"/>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19</w:t>
            </w:r>
            <w:r w:rsidRPr="00C53996">
              <w:rPr>
                <w:rFonts w:ascii="Times New Roman" w:hAnsi="Times New Roman" w:cs="Times New Roman"/>
                <w:color w:val="000000"/>
                <w:sz w:val="16"/>
                <w:szCs w:val="16"/>
                <w:cs/>
              </w:rPr>
              <w:t>)</w:t>
            </w:r>
          </w:p>
        </w:tc>
        <w:tc>
          <w:tcPr>
            <w:tcW w:w="142" w:type="dxa"/>
          </w:tcPr>
          <w:p w:rsidR="00374849" w:rsidRPr="007E275A" w:rsidRDefault="00374849" w:rsidP="005C7B83">
            <w:pPr>
              <w:tabs>
                <w:tab w:val="decimal" w:pos="851"/>
              </w:tabs>
              <w:spacing w:line="220" w:lineRule="exact"/>
              <w:rPr>
                <w:rFonts w:ascii="Times New Roman" w:hAnsi="Times New Roman" w:cs="Times New Roman"/>
                <w:color w:val="000000"/>
                <w:sz w:val="16"/>
                <w:szCs w:val="16"/>
              </w:rPr>
            </w:pPr>
          </w:p>
        </w:tc>
        <w:tc>
          <w:tcPr>
            <w:tcW w:w="992" w:type="dxa"/>
          </w:tcPr>
          <w:p w:rsidR="00374849" w:rsidRPr="007E275A" w:rsidRDefault="00374849" w:rsidP="005C7B83">
            <w:pPr>
              <w:tabs>
                <w:tab w:val="decimal" w:pos="812"/>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11,660</w:t>
            </w:r>
          </w:p>
        </w:tc>
      </w:tr>
      <w:tr w:rsidR="00374849" w:rsidRPr="007E275A" w:rsidTr="00B70405">
        <w:trPr>
          <w:cantSplit/>
        </w:trPr>
        <w:tc>
          <w:tcPr>
            <w:tcW w:w="3544" w:type="dxa"/>
          </w:tcPr>
          <w:p w:rsidR="00374849" w:rsidRPr="007E275A" w:rsidRDefault="00374849" w:rsidP="005C7B83">
            <w:pPr>
              <w:spacing w:line="220" w:lineRule="exact"/>
              <w:ind w:firstLine="900"/>
              <w:rPr>
                <w:rFonts w:ascii="Times New Roman" w:hAnsi="Times New Roman" w:cs="Times New Roman"/>
                <w:sz w:val="16"/>
                <w:szCs w:val="16"/>
              </w:rPr>
            </w:pPr>
            <w:r w:rsidRPr="007E275A">
              <w:rPr>
                <w:rFonts w:ascii="Times New Roman" w:hAnsi="Times New Roman" w:cs="Times New Roman"/>
                <w:sz w:val="16"/>
                <w:szCs w:val="16"/>
              </w:rPr>
              <w:t xml:space="preserve">Leasehold improvement </w:t>
            </w:r>
          </w:p>
        </w:tc>
        <w:tc>
          <w:tcPr>
            <w:tcW w:w="992" w:type="dxa"/>
            <w:tcBorders>
              <w:bottom w:val="single" w:sz="4" w:space="0" w:color="auto"/>
            </w:tcBorders>
          </w:tcPr>
          <w:p w:rsidR="00374849" w:rsidRPr="007E275A" w:rsidRDefault="00374849" w:rsidP="005C7B83">
            <w:pPr>
              <w:tabs>
                <w:tab w:val="decimal" w:pos="812"/>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2,508</w:t>
            </w:r>
          </w:p>
        </w:tc>
        <w:tc>
          <w:tcPr>
            <w:tcW w:w="142" w:type="dxa"/>
          </w:tcPr>
          <w:p w:rsidR="00374849" w:rsidRPr="007E275A" w:rsidRDefault="00374849" w:rsidP="005C7B83">
            <w:pPr>
              <w:tabs>
                <w:tab w:val="decimal" w:pos="680"/>
              </w:tabs>
              <w:spacing w:line="220" w:lineRule="exact"/>
              <w:rPr>
                <w:rFonts w:ascii="Times New Roman" w:hAnsi="Times New Roman" w:cs="Times New Roman"/>
                <w:color w:val="000000"/>
                <w:sz w:val="16"/>
                <w:szCs w:val="16"/>
              </w:rPr>
            </w:pPr>
          </w:p>
        </w:tc>
        <w:tc>
          <w:tcPr>
            <w:tcW w:w="830" w:type="dxa"/>
            <w:tcBorders>
              <w:bottom w:val="single" w:sz="4" w:space="0" w:color="auto"/>
            </w:tcBorders>
          </w:tcPr>
          <w:p w:rsidR="00374849" w:rsidRPr="007E275A" w:rsidRDefault="00374849" w:rsidP="005C7B83">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62" w:type="dxa"/>
          </w:tcPr>
          <w:p w:rsidR="00374849" w:rsidRPr="007E275A" w:rsidRDefault="00374849" w:rsidP="005C7B83">
            <w:pPr>
              <w:tabs>
                <w:tab w:val="decimal" w:pos="693"/>
              </w:tabs>
              <w:spacing w:line="220" w:lineRule="exact"/>
              <w:rPr>
                <w:rFonts w:ascii="Times New Roman" w:hAnsi="Times New Roman" w:cs="Times New Roman"/>
                <w:color w:val="000000"/>
                <w:sz w:val="16"/>
                <w:szCs w:val="16"/>
              </w:rPr>
            </w:pPr>
          </w:p>
        </w:tc>
        <w:tc>
          <w:tcPr>
            <w:tcW w:w="850" w:type="dxa"/>
            <w:tcBorders>
              <w:bottom w:val="single" w:sz="4" w:space="0" w:color="auto"/>
            </w:tcBorders>
          </w:tcPr>
          <w:p w:rsidR="00374849" w:rsidRPr="007E275A" w:rsidRDefault="00374849" w:rsidP="005C7B83">
            <w:pPr>
              <w:tabs>
                <w:tab w:val="decimal" w:pos="737"/>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122</w:t>
            </w:r>
          </w:p>
        </w:tc>
        <w:tc>
          <w:tcPr>
            <w:tcW w:w="142" w:type="dxa"/>
          </w:tcPr>
          <w:p w:rsidR="00374849" w:rsidRPr="007E275A" w:rsidRDefault="00374849" w:rsidP="005C7B83">
            <w:pPr>
              <w:tabs>
                <w:tab w:val="decimal" w:pos="806"/>
              </w:tabs>
              <w:spacing w:line="220" w:lineRule="exact"/>
              <w:rPr>
                <w:rFonts w:ascii="Times New Roman" w:hAnsi="Times New Roman" w:cs="Times New Roman"/>
                <w:color w:val="000000"/>
                <w:sz w:val="16"/>
                <w:szCs w:val="16"/>
              </w:rPr>
            </w:pPr>
          </w:p>
        </w:tc>
        <w:tc>
          <w:tcPr>
            <w:tcW w:w="851" w:type="dxa"/>
            <w:tcBorders>
              <w:bottom w:val="single" w:sz="4" w:space="0" w:color="auto"/>
            </w:tcBorders>
          </w:tcPr>
          <w:p w:rsidR="00374849" w:rsidRPr="007E275A" w:rsidRDefault="00374849" w:rsidP="005C7B83">
            <w:pPr>
              <w:tabs>
                <w:tab w:val="decimal" w:pos="737"/>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29</w:t>
            </w:r>
            <w:r w:rsidRPr="00C53996">
              <w:rPr>
                <w:rFonts w:ascii="Times New Roman" w:hAnsi="Times New Roman" w:cs="Times New Roman"/>
                <w:color w:val="000000"/>
                <w:sz w:val="16"/>
                <w:szCs w:val="16"/>
                <w:cs/>
              </w:rPr>
              <w:t>)</w:t>
            </w:r>
          </w:p>
        </w:tc>
        <w:tc>
          <w:tcPr>
            <w:tcW w:w="141" w:type="dxa"/>
          </w:tcPr>
          <w:p w:rsidR="00374849" w:rsidRPr="007E275A" w:rsidRDefault="00374849" w:rsidP="005C7B83">
            <w:pPr>
              <w:tabs>
                <w:tab w:val="decimal" w:pos="792"/>
              </w:tabs>
              <w:spacing w:line="220" w:lineRule="exact"/>
              <w:rPr>
                <w:rFonts w:ascii="Times New Roman" w:hAnsi="Times New Roman" w:cs="Times New Roman"/>
                <w:color w:val="000000"/>
                <w:sz w:val="16"/>
                <w:szCs w:val="16"/>
              </w:rPr>
            </w:pPr>
          </w:p>
        </w:tc>
        <w:tc>
          <w:tcPr>
            <w:tcW w:w="851" w:type="dxa"/>
            <w:tcBorders>
              <w:bottom w:val="single" w:sz="4" w:space="0" w:color="auto"/>
            </w:tcBorders>
          </w:tcPr>
          <w:p w:rsidR="00374849" w:rsidRPr="007E275A" w:rsidRDefault="00374849" w:rsidP="005C7B83">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374849" w:rsidRPr="007E275A" w:rsidRDefault="00374849" w:rsidP="005C7B83">
            <w:pPr>
              <w:tabs>
                <w:tab w:val="decimal" w:pos="851"/>
              </w:tabs>
              <w:spacing w:line="220" w:lineRule="exact"/>
              <w:rPr>
                <w:rFonts w:ascii="Times New Roman" w:hAnsi="Times New Roman" w:cs="Times New Roman"/>
                <w:color w:val="000000"/>
                <w:sz w:val="16"/>
                <w:szCs w:val="16"/>
              </w:rPr>
            </w:pPr>
          </w:p>
        </w:tc>
        <w:tc>
          <w:tcPr>
            <w:tcW w:w="992" w:type="dxa"/>
            <w:tcBorders>
              <w:bottom w:val="single" w:sz="4" w:space="0" w:color="auto"/>
            </w:tcBorders>
          </w:tcPr>
          <w:p w:rsidR="00374849" w:rsidRPr="007E275A" w:rsidRDefault="00374849" w:rsidP="005C7B83">
            <w:pPr>
              <w:tabs>
                <w:tab w:val="decimal" w:pos="812"/>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2,601</w:t>
            </w:r>
          </w:p>
        </w:tc>
      </w:tr>
      <w:tr w:rsidR="00374849" w:rsidRPr="007E275A" w:rsidTr="00B70405">
        <w:trPr>
          <w:cantSplit/>
        </w:trPr>
        <w:tc>
          <w:tcPr>
            <w:tcW w:w="3544" w:type="dxa"/>
            <w:vAlign w:val="bottom"/>
          </w:tcPr>
          <w:p w:rsidR="00374849" w:rsidRPr="007E275A" w:rsidRDefault="00374849" w:rsidP="005C7B83">
            <w:pPr>
              <w:spacing w:line="220" w:lineRule="exact"/>
              <w:ind w:left="1260"/>
              <w:rPr>
                <w:rFonts w:ascii="Times New Roman" w:hAnsi="Times New Roman" w:cs="Times New Roman"/>
                <w:sz w:val="16"/>
                <w:szCs w:val="16"/>
              </w:rPr>
            </w:pPr>
            <w:r w:rsidRPr="007E275A">
              <w:rPr>
                <w:rFonts w:ascii="Times New Roman" w:hAnsi="Times New Roman" w:cs="Times New Roman"/>
                <w:sz w:val="16"/>
                <w:szCs w:val="16"/>
              </w:rPr>
              <w:t>Total</w:t>
            </w:r>
          </w:p>
        </w:tc>
        <w:tc>
          <w:tcPr>
            <w:tcW w:w="992" w:type="dxa"/>
            <w:tcBorders>
              <w:top w:val="single" w:sz="4" w:space="0" w:color="auto"/>
              <w:bottom w:val="single" w:sz="4" w:space="0" w:color="auto"/>
            </w:tcBorders>
            <w:vAlign w:val="bottom"/>
          </w:tcPr>
          <w:p w:rsidR="00374849" w:rsidRPr="007E275A" w:rsidRDefault="00374849" w:rsidP="005C7B83">
            <w:pPr>
              <w:tabs>
                <w:tab w:val="decimal" w:pos="812"/>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53,000</w:t>
            </w:r>
          </w:p>
        </w:tc>
        <w:tc>
          <w:tcPr>
            <w:tcW w:w="142" w:type="dxa"/>
          </w:tcPr>
          <w:p w:rsidR="00374849" w:rsidRPr="007E275A" w:rsidRDefault="00374849" w:rsidP="005C7B83">
            <w:pPr>
              <w:tabs>
                <w:tab w:val="decimal" w:pos="680"/>
              </w:tabs>
              <w:spacing w:line="220" w:lineRule="exact"/>
              <w:rPr>
                <w:rFonts w:ascii="Times New Roman" w:hAnsi="Times New Roman" w:cs="Times New Roman"/>
                <w:color w:val="000000"/>
                <w:sz w:val="16"/>
                <w:szCs w:val="16"/>
              </w:rPr>
            </w:pPr>
          </w:p>
        </w:tc>
        <w:tc>
          <w:tcPr>
            <w:tcW w:w="830" w:type="dxa"/>
            <w:tcBorders>
              <w:top w:val="single" w:sz="4" w:space="0" w:color="auto"/>
              <w:bottom w:val="single" w:sz="4" w:space="0" w:color="auto"/>
            </w:tcBorders>
            <w:vAlign w:val="bottom"/>
          </w:tcPr>
          <w:p w:rsidR="00374849" w:rsidRPr="007E275A" w:rsidRDefault="00374849" w:rsidP="005C7B83">
            <w:pPr>
              <w:tabs>
                <w:tab w:val="decimal" w:pos="693"/>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2,707</w:t>
            </w:r>
          </w:p>
        </w:tc>
        <w:tc>
          <w:tcPr>
            <w:tcW w:w="162" w:type="dxa"/>
          </w:tcPr>
          <w:p w:rsidR="00374849" w:rsidRPr="007E275A" w:rsidRDefault="00374849" w:rsidP="005C7B83">
            <w:pPr>
              <w:spacing w:line="220" w:lineRule="exact"/>
              <w:ind w:left="113"/>
              <w:jc w:val="center"/>
              <w:rPr>
                <w:rFonts w:ascii="Times New Roman" w:hAnsi="Times New Roman" w:cs="Times New Roman"/>
                <w:color w:val="000000"/>
                <w:sz w:val="16"/>
                <w:szCs w:val="16"/>
              </w:rPr>
            </w:pPr>
          </w:p>
        </w:tc>
        <w:tc>
          <w:tcPr>
            <w:tcW w:w="850" w:type="dxa"/>
            <w:tcBorders>
              <w:top w:val="single" w:sz="4" w:space="0" w:color="auto"/>
              <w:bottom w:val="single" w:sz="4" w:space="0" w:color="auto"/>
            </w:tcBorders>
            <w:vAlign w:val="bottom"/>
          </w:tcPr>
          <w:p w:rsidR="00374849" w:rsidRPr="007E275A" w:rsidRDefault="00374849" w:rsidP="005C7B83">
            <w:pPr>
              <w:tabs>
                <w:tab w:val="decimal" w:pos="737"/>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916</w:t>
            </w:r>
          </w:p>
        </w:tc>
        <w:tc>
          <w:tcPr>
            <w:tcW w:w="142" w:type="dxa"/>
          </w:tcPr>
          <w:p w:rsidR="00374849" w:rsidRPr="007E275A" w:rsidRDefault="00374849" w:rsidP="005C7B83">
            <w:pPr>
              <w:tabs>
                <w:tab w:val="decimal" w:pos="806"/>
              </w:tabs>
              <w:spacing w:line="22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vAlign w:val="bottom"/>
          </w:tcPr>
          <w:p w:rsidR="00374849" w:rsidRPr="007E275A" w:rsidRDefault="00374849" w:rsidP="005C7B83">
            <w:pPr>
              <w:tabs>
                <w:tab w:val="decimal" w:pos="737"/>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274</w:t>
            </w:r>
            <w:r w:rsidRPr="00C53996">
              <w:rPr>
                <w:rFonts w:ascii="Times New Roman" w:hAnsi="Times New Roman" w:cs="Times New Roman"/>
                <w:color w:val="000000"/>
                <w:sz w:val="16"/>
                <w:szCs w:val="16"/>
                <w:cs/>
              </w:rPr>
              <w:t>)</w:t>
            </w:r>
          </w:p>
        </w:tc>
        <w:tc>
          <w:tcPr>
            <w:tcW w:w="141" w:type="dxa"/>
            <w:vAlign w:val="bottom"/>
          </w:tcPr>
          <w:p w:rsidR="00374849" w:rsidRPr="007E275A" w:rsidRDefault="00374849" w:rsidP="005C7B83">
            <w:pPr>
              <w:tabs>
                <w:tab w:val="decimal" w:pos="792"/>
              </w:tabs>
              <w:spacing w:line="22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vAlign w:val="bottom"/>
          </w:tcPr>
          <w:p w:rsidR="00374849" w:rsidRPr="007E275A" w:rsidRDefault="00374849" w:rsidP="005C7B83">
            <w:pPr>
              <w:tabs>
                <w:tab w:val="decimal" w:pos="737"/>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55</w:t>
            </w:r>
          </w:p>
        </w:tc>
        <w:tc>
          <w:tcPr>
            <w:tcW w:w="142" w:type="dxa"/>
          </w:tcPr>
          <w:p w:rsidR="00374849" w:rsidRPr="007E275A" w:rsidRDefault="00374849" w:rsidP="005C7B83">
            <w:pPr>
              <w:tabs>
                <w:tab w:val="decimal" w:pos="851"/>
              </w:tabs>
              <w:spacing w:line="22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rsidR="00374849" w:rsidRPr="007E275A" w:rsidRDefault="00374849" w:rsidP="005C7B83">
            <w:pPr>
              <w:tabs>
                <w:tab w:val="decimal" w:pos="812"/>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56,404</w:t>
            </w:r>
          </w:p>
        </w:tc>
      </w:tr>
      <w:tr w:rsidR="00374849" w:rsidRPr="007E275A" w:rsidTr="00B70405">
        <w:trPr>
          <w:cantSplit/>
        </w:trPr>
        <w:tc>
          <w:tcPr>
            <w:tcW w:w="3544" w:type="dxa"/>
          </w:tcPr>
          <w:p w:rsidR="00374849" w:rsidRPr="007E275A" w:rsidRDefault="00374849" w:rsidP="005C7B83">
            <w:pPr>
              <w:tabs>
                <w:tab w:val="right" w:pos="5670"/>
              </w:tabs>
              <w:spacing w:line="220" w:lineRule="exact"/>
              <w:ind w:left="1260" w:hanging="360"/>
              <w:rPr>
                <w:rFonts w:ascii="Times New Roman" w:hAnsi="Times New Roman" w:cs="Times New Roman"/>
                <w:sz w:val="16"/>
                <w:szCs w:val="16"/>
              </w:rPr>
            </w:pPr>
            <w:r w:rsidRPr="007E275A">
              <w:rPr>
                <w:rFonts w:ascii="Times New Roman" w:hAnsi="Times New Roman" w:cs="Times New Roman"/>
                <w:sz w:val="16"/>
                <w:szCs w:val="16"/>
                <w:u w:val="single"/>
              </w:rPr>
              <w:t>Less</w:t>
            </w:r>
            <w:r w:rsidRPr="007E275A">
              <w:rPr>
                <w:rFonts w:ascii="Times New Roman" w:hAnsi="Times New Roman" w:cs="Times New Roman"/>
                <w:sz w:val="16"/>
                <w:szCs w:val="16"/>
              </w:rPr>
              <w:tab/>
              <w:t xml:space="preserve">Accumulated depreciation </w:t>
            </w:r>
          </w:p>
        </w:tc>
        <w:tc>
          <w:tcPr>
            <w:tcW w:w="992" w:type="dxa"/>
            <w:tcBorders>
              <w:top w:val="single" w:sz="4" w:space="0" w:color="auto"/>
            </w:tcBorders>
          </w:tcPr>
          <w:p w:rsidR="00374849" w:rsidRPr="007E275A" w:rsidRDefault="00374849" w:rsidP="005C7B83">
            <w:pPr>
              <w:tabs>
                <w:tab w:val="decimal" w:pos="812"/>
              </w:tabs>
              <w:spacing w:line="220" w:lineRule="exact"/>
              <w:rPr>
                <w:rFonts w:ascii="Times New Roman" w:hAnsi="Times New Roman" w:cs="Times New Roman"/>
                <w:color w:val="000000"/>
                <w:sz w:val="16"/>
                <w:szCs w:val="16"/>
              </w:rPr>
            </w:pPr>
          </w:p>
        </w:tc>
        <w:tc>
          <w:tcPr>
            <w:tcW w:w="142" w:type="dxa"/>
          </w:tcPr>
          <w:p w:rsidR="00374849" w:rsidRPr="007E275A" w:rsidRDefault="00374849" w:rsidP="005C7B83">
            <w:pPr>
              <w:tabs>
                <w:tab w:val="decimal" w:pos="680"/>
              </w:tabs>
              <w:spacing w:line="220" w:lineRule="exact"/>
              <w:rPr>
                <w:rFonts w:ascii="Times New Roman" w:hAnsi="Times New Roman" w:cs="Times New Roman"/>
                <w:sz w:val="16"/>
                <w:szCs w:val="16"/>
              </w:rPr>
            </w:pPr>
          </w:p>
        </w:tc>
        <w:tc>
          <w:tcPr>
            <w:tcW w:w="830" w:type="dxa"/>
            <w:tcBorders>
              <w:top w:val="single" w:sz="4" w:space="0" w:color="auto"/>
            </w:tcBorders>
          </w:tcPr>
          <w:p w:rsidR="00374849" w:rsidRPr="007E275A" w:rsidRDefault="00374849" w:rsidP="005C7B83">
            <w:pPr>
              <w:tabs>
                <w:tab w:val="decimal" w:pos="737"/>
              </w:tabs>
              <w:spacing w:line="220" w:lineRule="exact"/>
              <w:rPr>
                <w:rFonts w:ascii="Times New Roman" w:hAnsi="Times New Roman" w:cs="Times New Roman"/>
                <w:color w:val="000000"/>
                <w:sz w:val="16"/>
                <w:szCs w:val="16"/>
              </w:rPr>
            </w:pPr>
          </w:p>
        </w:tc>
        <w:tc>
          <w:tcPr>
            <w:tcW w:w="162" w:type="dxa"/>
          </w:tcPr>
          <w:p w:rsidR="00374849" w:rsidRPr="007E275A" w:rsidRDefault="00374849" w:rsidP="005C7B83">
            <w:pPr>
              <w:tabs>
                <w:tab w:val="decimal" w:pos="693"/>
              </w:tabs>
              <w:spacing w:line="220" w:lineRule="exact"/>
              <w:rPr>
                <w:rFonts w:ascii="Times New Roman" w:hAnsi="Times New Roman" w:cs="Times New Roman"/>
                <w:sz w:val="16"/>
                <w:szCs w:val="16"/>
              </w:rPr>
            </w:pPr>
          </w:p>
        </w:tc>
        <w:tc>
          <w:tcPr>
            <w:tcW w:w="850" w:type="dxa"/>
            <w:tcBorders>
              <w:top w:val="single" w:sz="4" w:space="0" w:color="auto"/>
            </w:tcBorders>
          </w:tcPr>
          <w:p w:rsidR="00374849" w:rsidRPr="007E275A" w:rsidRDefault="00374849" w:rsidP="005C7B83">
            <w:pPr>
              <w:tabs>
                <w:tab w:val="decimal" w:pos="806"/>
              </w:tabs>
              <w:spacing w:line="220" w:lineRule="exact"/>
              <w:rPr>
                <w:rFonts w:ascii="Times New Roman" w:hAnsi="Times New Roman" w:cs="Times New Roman"/>
                <w:color w:val="000000"/>
                <w:sz w:val="16"/>
                <w:szCs w:val="16"/>
              </w:rPr>
            </w:pPr>
          </w:p>
        </w:tc>
        <w:tc>
          <w:tcPr>
            <w:tcW w:w="142" w:type="dxa"/>
          </w:tcPr>
          <w:p w:rsidR="00374849" w:rsidRPr="007E275A" w:rsidRDefault="00374849" w:rsidP="005C7B83">
            <w:pPr>
              <w:tabs>
                <w:tab w:val="decimal" w:pos="806"/>
              </w:tabs>
              <w:spacing w:line="220" w:lineRule="exact"/>
              <w:rPr>
                <w:rFonts w:ascii="Times New Roman" w:hAnsi="Times New Roman" w:cs="Times New Roman"/>
                <w:color w:val="000000"/>
                <w:sz w:val="16"/>
                <w:szCs w:val="16"/>
              </w:rPr>
            </w:pPr>
          </w:p>
        </w:tc>
        <w:tc>
          <w:tcPr>
            <w:tcW w:w="851" w:type="dxa"/>
            <w:tcBorders>
              <w:top w:val="single" w:sz="4" w:space="0" w:color="auto"/>
            </w:tcBorders>
          </w:tcPr>
          <w:p w:rsidR="00374849" w:rsidRPr="007E275A" w:rsidRDefault="00374849" w:rsidP="005C7B83">
            <w:pPr>
              <w:tabs>
                <w:tab w:val="decimal" w:pos="806"/>
              </w:tabs>
              <w:spacing w:line="220" w:lineRule="exact"/>
              <w:rPr>
                <w:rFonts w:ascii="Times New Roman" w:hAnsi="Times New Roman" w:cs="Times New Roman"/>
                <w:color w:val="000000"/>
                <w:sz w:val="16"/>
                <w:szCs w:val="16"/>
              </w:rPr>
            </w:pPr>
          </w:p>
        </w:tc>
        <w:tc>
          <w:tcPr>
            <w:tcW w:w="141" w:type="dxa"/>
          </w:tcPr>
          <w:p w:rsidR="00374849" w:rsidRPr="007E275A" w:rsidRDefault="00374849" w:rsidP="005C7B83">
            <w:pPr>
              <w:tabs>
                <w:tab w:val="decimal" w:pos="792"/>
              </w:tabs>
              <w:spacing w:line="220" w:lineRule="exact"/>
              <w:rPr>
                <w:rFonts w:ascii="Times New Roman" w:hAnsi="Times New Roman" w:cs="Times New Roman"/>
                <w:sz w:val="16"/>
                <w:szCs w:val="16"/>
              </w:rPr>
            </w:pPr>
          </w:p>
        </w:tc>
        <w:tc>
          <w:tcPr>
            <w:tcW w:w="851" w:type="dxa"/>
            <w:tcBorders>
              <w:top w:val="single" w:sz="4" w:space="0" w:color="auto"/>
            </w:tcBorders>
          </w:tcPr>
          <w:p w:rsidR="00374849" w:rsidRPr="007E275A" w:rsidRDefault="00374849" w:rsidP="005C7B83">
            <w:pPr>
              <w:tabs>
                <w:tab w:val="decimal" w:pos="738"/>
              </w:tabs>
              <w:spacing w:line="220" w:lineRule="exact"/>
              <w:rPr>
                <w:rFonts w:ascii="Times New Roman" w:hAnsi="Times New Roman" w:cs="Times New Roman"/>
                <w:color w:val="000000"/>
                <w:sz w:val="16"/>
                <w:szCs w:val="16"/>
              </w:rPr>
            </w:pPr>
          </w:p>
        </w:tc>
        <w:tc>
          <w:tcPr>
            <w:tcW w:w="142" w:type="dxa"/>
          </w:tcPr>
          <w:p w:rsidR="00374849" w:rsidRPr="007E275A" w:rsidRDefault="00374849" w:rsidP="005C7B83">
            <w:pPr>
              <w:tabs>
                <w:tab w:val="decimal" w:pos="851"/>
              </w:tabs>
              <w:spacing w:line="220" w:lineRule="exact"/>
              <w:rPr>
                <w:rFonts w:ascii="Times New Roman" w:hAnsi="Times New Roman" w:cs="Times New Roman"/>
                <w:sz w:val="16"/>
                <w:szCs w:val="16"/>
              </w:rPr>
            </w:pPr>
          </w:p>
        </w:tc>
        <w:tc>
          <w:tcPr>
            <w:tcW w:w="992" w:type="dxa"/>
            <w:tcBorders>
              <w:top w:val="single" w:sz="4" w:space="0" w:color="auto"/>
            </w:tcBorders>
          </w:tcPr>
          <w:p w:rsidR="00374849" w:rsidRPr="007E275A" w:rsidRDefault="00374849" w:rsidP="005C7B83">
            <w:pPr>
              <w:tabs>
                <w:tab w:val="decimal" w:pos="812"/>
              </w:tabs>
              <w:spacing w:line="220" w:lineRule="exact"/>
              <w:rPr>
                <w:rFonts w:ascii="Times New Roman" w:hAnsi="Times New Roman" w:cs="Times New Roman"/>
                <w:color w:val="000000"/>
                <w:sz w:val="16"/>
                <w:szCs w:val="16"/>
              </w:rPr>
            </w:pPr>
          </w:p>
        </w:tc>
      </w:tr>
      <w:tr w:rsidR="00374849" w:rsidRPr="007E275A" w:rsidTr="00B70405">
        <w:trPr>
          <w:cantSplit/>
        </w:trPr>
        <w:tc>
          <w:tcPr>
            <w:tcW w:w="3544" w:type="dxa"/>
          </w:tcPr>
          <w:p w:rsidR="00374849" w:rsidRPr="007E275A" w:rsidRDefault="00374849" w:rsidP="005C7B83">
            <w:pPr>
              <w:tabs>
                <w:tab w:val="right" w:pos="5670"/>
              </w:tabs>
              <w:spacing w:line="220" w:lineRule="exact"/>
              <w:ind w:left="1260"/>
              <w:rPr>
                <w:rFonts w:ascii="Times New Roman" w:hAnsi="Times New Roman" w:cs="Times New Roman"/>
                <w:sz w:val="16"/>
                <w:szCs w:val="16"/>
              </w:rPr>
            </w:pPr>
            <w:r w:rsidRPr="007E275A">
              <w:rPr>
                <w:rFonts w:ascii="Times New Roman" w:hAnsi="Times New Roman" w:cs="Times New Roman"/>
                <w:sz w:val="16"/>
                <w:szCs w:val="16"/>
              </w:rPr>
              <w:t>Land</w:t>
            </w:r>
          </w:p>
        </w:tc>
        <w:tc>
          <w:tcPr>
            <w:tcW w:w="992" w:type="dxa"/>
          </w:tcPr>
          <w:p w:rsidR="00374849" w:rsidRPr="007E275A" w:rsidRDefault="00374849" w:rsidP="00FF7470">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374849" w:rsidRPr="007E275A" w:rsidRDefault="00374849" w:rsidP="005C7B83">
            <w:pPr>
              <w:tabs>
                <w:tab w:val="decimal" w:pos="680"/>
              </w:tabs>
              <w:spacing w:line="220" w:lineRule="exact"/>
              <w:rPr>
                <w:rFonts w:ascii="Times New Roman" w:hAnsi="Times New Roman" w:cs="Times New Roman"/>
                <w:sz w:val="16"/>
                <w:szCs w:val="16"/>
              </w:rPr>
            </w:pPr>
          </w:p>
        </w:tc>
        <w:tc>
          <w:tcPr>
            <w:tcW w:w="830" w:type="dxa"/>
          </w:tcPr>
          <w:p w:rsidR="00374849" w:rsidRPr="007E275A" w:rsidRDefault="00374849" w:rsidP="005C7B83">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62" w:type="dxa"/>
          </w:tcPr>
          <w:p w:rsidR="00374849" w:rsidRPr="007E275A" w:rsidRDefault="00374849" w:rsidP="005C7B83">
            <w:pPr>
              <w:tabs>
                <w:tab w:val="decimal" w:pos="693"/>
              </w:tabs>
              <w:spacing w:line="220" w:lineRule="exact"/>
              <w:rPr>
                <w:rFonts w:ascii="Times New Roman" w:hAnsi="Times New Roman" w:cs="Times New Roman"/>
                <w:sz w:val="16"/>
                <w:szCs w:val="16"/>
              </w:rPr>
            </w:pPr>
          </w:p>
        </w:tc>
        <w:tc>
          <w:tcPr>
            <w:tcW w:w="850" w:type="dxa"/>
          </w:tcPr>
          <w:p w:rsidR="00374849" w:rsidRPr="007E275A" w:rsidRDefault="00374849" w:rsidP="005C7B83">
            <w:pPr>
              <w:tabs>
                <w:tab w:val="decimal" w:pos="737"/>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1</w:t>
            </w:r>
            <w:r w:rsidRPr="00C53996">
              <w:rPr>
                <w:rFonts w:ascii="Times New Roman" w:hAnsi="Times New Roman" w:cs="Times New Roman"/>
                <w:color w:val="000000"/>
                <w:sz w:val="16"/>
                <w:szCs w:val="16"/>
                <w:cs/>
              </w:rPr>
              <w:t>)</w:t>
            </w:r>
          </w:p>
        </w:tc>
        <w:tc>
          <w:tcPr>
            <w:tcW w:w="142" w:type="dxa"/>
          </w:tcPr>
          <w:p w:rsidR="00374849" w:rsidRPr="007E275A" w:rsidRDefault="00374849" w:rsidP="005C7B83">
            <w:pPr>
              <w:tabs>
                <w:tab w:val="decimal" w:pos="806"/>
              </w:tabs>
              <w:spacing w:line="220" w:lineRule="exact"/>
              <w:rPr>
                <w:rFonts w:ascii="Times New Roman" w:hAnsi="Times New Roman" w:cs="Times New Roman"/>
                <w:color w:val="000000"/>
                <w:sz w:val="16"/>
                <w:szCs w:val="16"/>
              </w:rPr>
            </w:pPr>
          </w:p>
        </w:tc>
        <w:tc>
          <w:tcPr>
            <w:tcW w:w="851" w:type="dxa"/>
          </w:tcPr>
          <w:p w:rsidR="00374849" w:rsidRPr="007E275A" w:rsidRDefault="00374849" w:rsidP="005C7B83">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1" w:type="dxa"/>
          </w:tcPr>
          <w:p w:rsidR="00374849" w:rsidRPr="007E275A" w:rsidRDefault="00374849" w:rsidP="005C7B83">
            <w:pPr>
              <w:tabs>
                <w:tab w:val="decimal" w:pos="792"/>
              </w:tabs>
              <w:spacing w:line="220" w:lineRule="exact"/>
              <w:rPr>
                <w:rFonts w:ascii="Times New Roman" w:hAnsi="Times New Roman" w:cs="Times New Roman"/>
                <w:sz w:val="16"/>
                <w:szCs w:val="16"/>
              </w:rPr>
            </w:pPr>
          </w:p>
        </w:tc>
        <w:tc>
          <w:tcPr>
            <w:tcW w:w="851" w:type="dxa"/>
          </w:tcPr>
          <w:p w:rsidR="00374849" w:rsidRPr="007E275A" w:rsidRDefault="00374849" w:rsidP="005C7B83">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374849" w:rsidRPr="007E275A" w:rsidRDefault="00374849" w:rsidP="005C7B83">
            <w:pPr>
              <w:tabs>
                <w:tab w:val="decimal" w:pos="851"/>
              </w:tabs>
              <w:spacing w:line="220" w:lineRule="exact"/>
              <w:rPr>
                <w:rFonts w:ascii="Times New Roman" w:hAnsi="Times New Roman" w:cs="Times New Roman"/>
                <w:sz w:val="16"/>
                <w:szCs w:val="16"/>
              </w:rPr>
            </w:pPr>
          </w:p>
        </w:tc>
        <w:tc>
          <w:tcPr>
            <w:tcW w:w="992" w:type="dxa"/>
          </w:tcPr>
          <w:p w:rsidR="00374849" w:rsidRPr="007E275A" w:rsidRDefault="00374849" w:rsidP="005C7B83">
            <w:pPr>
              <w:tabs>
                <w:tab w:val="decimal" w:pos="812"/>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1</w:t>
            </w:r>
            <w:r w:rsidRPr="00C53996">
              <w:rPr>
                <w:rFonts w:ascii="Times New Roman" w:hAnsi="Times New Roman" w:cs="Times New Roman"/>
                <w:color w:val="000000"/>
                <w:sz w:val="16"/>
                <w:szCs w:val="16"/>
                <w:cs/>
              </w:rPr>
              <w:t>)</w:t>
            </w:r>
          </w:p>
        </w:tc>
      </w:tr>
      <w:tr w:rsidR="00374849" w:rsidRPr="007E275A" w:rsidTr="00B70405">
        <w:trPr>
          <w:cantSplit/>
        </w:trPr>
        <w:tc>
          <w:tcPr>
            <w:tcW w:w="3544" w:type="dxa"/>
          </w:tcPr>
          <w:p w:rsidR="00374849" w:rsidRPr="007E275A" w:rsidRDefault="00374849" w:rsidP="005C7B83">
            <w:pPr>
              <w:tabs>
                <w:tab w:val="right" w:pos="5670"/>
              </w:tabs>
              <w:spacing w:line="220" w:lineRule="exact"/>
              <w:ind w:left="1260"/>
              <w:rPr>
                <w:rFonts w:ascii="Times New Roman" w:hAnsi="Times New Roman" w:cs="Times New Roman"/>
                <w:sz w:val="16"/>
                <w:szCs w:val="16"/>
              </w:rPr>
            </w:pPr>
            <w:r w:rsidRPr="007E275A">
              <w:rPr>
                <w:rFonts w:ascii="Times New Roman" w:hAnsi="Times New Roman" w:cs="Times New Roman"/>
                <w:sz w:val="16"/>
                <w:szCs w:val="16"/>
              </w:rPr>
              <w:t xml:space="preserve">Premises </w:t>
            </w:r>
          </w:p>
        </w:tc>
        <w:tc>
          <w:tcPr>
            <w:tcW w:w="992" w:type="dxa"/>
          </w:tcPr>
          <w:p w:rsidR="00374849" w:rsidRPr="007E275A" w:rsidRDefault="00374849" w:rsidP="005C7B83">
            <w:pPr>
              <w:tabs>
                <w:tab w:val="decimal" w:pos="812"/>
              </w:tabs>
              <w:spacing w:line="220" w:lineRule="exact"/>
              <w:rPr>
                <w:rFonts w:ascii="Times New Roman" w:hAnsi="Times New Roman" w:cs="Times New Roman"/>
                <w:color w:val="000000"/>
                <w:sz w:val="16"/>
                <w:szCs w:val="16"/>
              </w:rPr>
            </w:pPr>
          </w:p>
        </w:tc>
        <w:tc>
          <w:tcPr>
            <w:tcW w:w="142" w:type="dxa"/>
          </w:tcPr>
          <w:p w:rsidR="00374849" w:rsidRPr="007E275A" w:rsidRDefault="00374849" w:rsidP="005C7B83">
            <w:pPr>
              <w:tabs>
                <w:tab w:val="decimal" w:pos="680"/>
              </w:tabs>
              <w:spacing w:line="220" w:lineRule="exact"/>
              <w:rPr>
                <w:rFonts w:ascii="Times New Roman" w:hAnsi="Times New Roman" w:cs="Times New Roman"/>
                <w:sz w:val="16"/>
                <w:szCs w:val="16"/>
              </w:rPr>
            </w:pPr>
          </w:p>
        </w:tc>
        <w:tc>
          <w:tcPr>
            <w:tcW w:w="830" w:type="dxa"/>
          </w:tcPr>
          <w:p w:rsidR="00374849" w:rsidRPr="007E275A" w:rsidRDefault="00374849" w:rsidP="005C7B83">
            <w:pPr>
              <w:tabs>
                <w:tab w:val="decimal" w:pos="737"/>
              </w:tabs>
              <w:spacing w:line="220" w:lineRule="exact"/>
              <w:rPr>
                <w:rFonts w:ascii="Times New Roman" w:hAnsi="Times New Roman" w:cs="Times New Roman"/>
                <w:color w:val="000000"/>
                <w:sz w:val="16"/>
                <w:szCs w:val="16"/>
              </w:rPr>
            </w:pPr>
          </w:p>
        </w:tc>
        <w:tc>
          <w:tcPr>
            <w:tcW w:w="162" w:type="dxa"/>
          </w:tcPr>
          <w:p w:rsidR="00374849" w:rsidRPr="007E275A" w:rsidRDefault="00374849" w:rsidP="005C7B83">
            <w:pPr>
              <w:tabs>
                <w:tab w:val="decimal" w:pos="693"/>
              </w:tabs>
              <w:spacing w:line="220" w:lineRule="exact"/>
              <w:rPr>
                <w:rFonts w:ascii="Times New Roman" w:hAnsi="Times New Roman" w:cs="Times New Roman"/>
                <w:sz w:val="16"/>
                <w:szCs w:val="16"/>
              </w:rPr>
            </w:pPr>
          </w:p>
        </w:tc>
        <w:tc>
          <w:tcPr>
            <w:tcW w:w="850" w:type="dxa"/>
          </w:tcPr>
          <w:p w:rsidR="00374849" w:rsidRPr="007E275A" w:rsidRDefault="00374849" w:rsidP="005C7B83">
            <w:pPr>
              <w:tabs>
                <w:tab w:val="decimal" w:pos="737"/>
              </w:tabs>
              <w:spacing w:line="220" w:lineRule="exact"/>
              <w:rPr>
                <w:rFonts w:ascii="Times New Roman" w:hAnsi="Times New Roman" w:cs="Times New Roman"/>
                <w:color w:val="000000"/>
                <w:sz w:val="16"/>
                <w:szCs w:val="16"/>
              </w:rPr>
            </w:pPr>
          </w:p>
        </w:tc>
        <w:tc>
          <w:tcPr>
            <w:tcW w:w="142" w:type="dxa"/>
          </w:tcPr>
          <w:p w:rsidR="00374849" w:rsidRPr="007E275A" w:rsidRDefault="00374849" w:rsidP="005C7B83">
            <w:pPr>
              <w:tabs>
                <w:tab w:val="decimal" w:pos="806"/>
              </w:tabs>
              <w:spacing w:line="220" w:lineRule="exact"/>
              <w:rPr>
                <w:rFonts w:ascii="Times New Roman" w:hAnsi="Times New Roman" w:cs="Times New Roman"/>
                <w:color w:val="000000"/>
                <w:sz w:val="16"/>
                <w:szCs w:val="16"/>
              </w:rPr>
            </w:pPr>
          </w:p>
        </w:tc>
        <w:tc>
          <w:tcPr>
            <w:tcW w:w="851" w:type="dxa"/>
          </w:tcPr>
          <w:p w:rsidR="00374849" w:rsidRPr="007E275A" w:rsidRDefault="00374849" w:rsidP="005C7B83">
            <w:pPr>
              <w:tabs>
                <w:tab w:val="decimal" w:pos="737"/>
              </w:tabs>
              <w:spacing w:line="220" w:lineRule="exact"/>
              <w:rPr>
                <w:rFonts w:ascii="Times New Roman" w:hAnsi="Times New Roman" w:cs="Times New Roman"/>
                <w:color w:val="000000"/>
                <w:sz w:val="16"/>
                <w:szCs w:val="16"/>
              </w:rPr>
            </w:pPr>
          </w:p>
        </w:tc>
        <w:tc>
          <w:tcPr>
            <w:tcW w:w="141" w:type="dxa"/>
          </w:tcPr>
          <w:p w:rsidR="00374849" w:rsidRPr="007E275A" w:rsidRDefault="00374849" w:rsidP="005C7B83">
            <w:pPr>
              <w:tabs>
                <w:tab w:val="decimal" w:pos="792"/>
              </w:tabs>
              <w:spacing w:line="220" w:lineRule="exact"/>
              <w:rPr>
                <w:rFonts w:ascii="Times New Roman" w:hAnsi="Times New Roman" w:cs="Times New Roman"/>
                <w:sz w:val="16"/>
                <w:szCs w:val="16"/>
              </w:rPr>
            </w:pPr>
          </w:p>
        </w:tc>
        <w:tc>
          <w:tcPr>
            <w:tcW w:w="851" w:type="dxa"/>
          </w:tcPr>
          <w:p w:rsidR="00374849" w:rsidRPr="007E275A" w:rsidRDefault="00374849" w:rsidP="005C7B83">
            <w:pPr>
              <w:tabs>
                <w:tab w:val="decimal" w:pos="738"/>
              </w:tabs>
              <w:spacing w:line="220" w:lineRule="exact"/>
              <w:rPr>
                <w:rFonts w:ascii="Times New Roman" w:hAnsi="Times New Roman" w:cs="Times New Roman"/>
                <w:color w:val="000000"/>
                <w:sz w:val="16"/>
                <w:szCs w:val="16"/>
              </w:rPr>
            </w:pPr>
          </w:p>
        </w:tc>
        <w:tc>
          <w:tcPr>
            <w:tcW w:w="142" w:type="dxa"/>
          </w:tcPr>
          <w:p w:rsidR="00374849" w:rsidRPr="007E275A" w:rsidRDefault="00374849" w:rsidP="005C7B83">
            <w:pPr>
              <w:tabs>
                <w:tab w:val="decimal" w:pos="851"/>
              </w:tabs>
              <w:spacing w:line="220" w:lineRule="exact"/>
              <w:rPr>
                <w:rFonts w:ascii="Times New Roman" w:hAnsi="Times New Roman" w:cs="Times New Roman"/>
                <w:sz w:val="16"/>
                <w:szCs w:val="16"/>
              </w:rPr>
            </w:pPr>
          </w:p>
        </w:tc>
        <w:tc>
          <w:tcPr>
            <w:tcW w:w="992" w:type="dxa"/>
          </w:tcPr>
          <w:p w:rsidR="00374849" w:rsidRPr="007E275A" w:rsidRDefault="00374849" w:rsidP="005C7B83">
            <w:pPr>
              <w:tabs>
                <w:tab w:val="decimal" w:pos="812"/>
              </w:tabs>
              <w:spacing w:line="220" w:lineRule="exact"/>
              <w:rPr>
                <w:rFonts w:ascii="Times New Roman" w:hAnsi="Times New Roman" w:cs="Times New Roman"/>
                <w:color w:val="000000"/>
                <w:sz w:val="16"/>
                <w:szCs w:val="16"/>
              </w:rPr>
            </w:pPr>
          </w:p>
        </w:tc>
      </w:tr>
      <w:tr w:rsidR="00374849" w:rsidRPr="007E275A" w:rsidTr="00B70405">
        <w:trPr>
          <w:cantSplit/>
        </w:trPr>
        <w:tc>
          <w:tcPr>
            <w:tcW w:w="3544" w:type="dxa"/>
          </w:tcPr>
          <w:p w:rsidR="00374849" w:rsidRPr="007E275A" w:rsidRDefault="00374849" w:rsidP="005C7B83">
            <w:pPr>
              <w:tabs>
                <w:tab w:val="right" w:pos="5670"/>
              </w:tabs>
              <w:spacing w:line="220" w:lineRule="exact"/>
              <w:ind w:left="1260" w:firstLine="108"/>
              <w:rPr>
                <w:rFonts w:ascii="Times New Roman" w:hAnsi="Times New Roman" w:cs="Times New Roman"/>
                <w:sz w:val="16"/>
                <w:szCs w:val="16"/>
              </w:rPr>
            </w:pPr>
            <w:r w:rsidRPr="00C53996">
              <w:rPr>
                <w:rFonts w:ascii="Times New Roman" w:hAnsi="Times New Roman" w:cs="Times New Roman"/>
                <w:sz w:val="16"/>
                <w:szCs w:val="16"/>
                <w:cs/>
              </w:rPr>
              <w:t xml:space="preserve">- </w:t>
            </w:r>
            <w:r w:rsidRPr="007E275A">
              <w:rPr>
                <w:rFonts w:ascii="Times New Roman" w:hAnsi="Times New Roman" w:cs="Times New Roman"/>
                <w:sz w:val="16"/>
                <w:szCs w:val="16"/>
              </w:rPr>
              <w:t xml:space="preserve">Cost </w:t>
            </w:r>
          </w:p>
        </w:tc>
        <w:tc>
          <w:tcPr>
            <w:tcW w:w="992" w:type="dxa"/>
          </w:tcPr>
          <w:p w:rsidR="00374849" w:rsidRPr="007E275A" w:rsidRDefault="00374849" w:rsidP="005C7B83">
            <w:pPr>
              <w:tabs>
                <w:tab w:val="decimal" w:pos="812"/>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4,987</w:t>
            </w:r>
            <w:r w:rsidRPr="00C53996">
              <w:rPr>
                <w:rFonts w:ascii="Times New Roman" w:hAnsi="Times New Roman" w:cs="Times New Roman"/>
                <w:color w:val="000000"/>
                <w:sz w:val="16"/>
                <w:szCs w:val="16"/>
                <w:cs/>
              </w:rPr>
              <w:t>)</w:t>
            </w:r>
          </w:p>
        </w:tc>
        <w:tc>
          <w:tcPr>
            <w:tcW w:w="142" w:type="dxa"/>
          </w:tcPr>
          <w:p w:rsidR="00374849" w:rsidRPr="007E275A" w:rsidRDefault="00374849" w:rsidP="005C7B83">
            <w:pPr>
              <w:tabs>
                <w:tab w:val="decimal" w:pos="680"/>
              </w:tabs>
              <w:spacing w:line="220" w:lineRule="exact"/>
              <w:rPr>
                <w:rFonts w:ascii="Times New Roman" w:hAnsi="Times New Roman" w:cs="Times New Roman"/>
                <w:color w:val="000000"/>
                <w:sz w:val="16"/>
                <w:szCs w:val="16"/>
              </w:rPr>
            </w:pPr>
          </w:p>
        </w:tc>
        <w:tc>
          <w:tcPr>
            <w:tcW w:w="830" w:type="dxa"/>
          </w:tcPr>
          <w:p w:rsidR="00374849" w:rsidRPr="007E275A" w:rsidRDefault="00374849" w:rsidP="005C7B83">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62" w:type="dxa"/>
          </w:tcPr>
          <w:p w:rsidR="00374849" w:rsidRPr="007E275A" w:rsidRDefault="00374849" w:rsidP="005C7B83">
            <w:pPr>
              <w:tabs>
                <w:tab w:val="decimal" w:pos="693"/>
              </w:tabs>
              <w:spacing w:line="220" w:lineRule="exact"/>
              <w:rPr>
                <w:rFonts w:ascii="Times New Roman" w:hAnsi="Times New Roman" w:cs="Times New Roman"/>
                <w:color w:val="000000"/>
                <w:sz w:val="16"/>
                <w:szCs w:val="16"/>
              </w:rPr>
            </w:pPr>
          </w:p>
        </w:tc>
        <w:tc>
          <w:tcPr>
            <w:tcW w:w="850" w:type="dxa"/>
          </w:tcPr>
          <w:p w:rsidR="00374849" w:rsidRPr="007E275A" w:rsidRDefault="00374849" w:rsidP="005C7B83">
            <w:pPr>
              <w:tabs>
                <w:tab w:val="decimal" w:pos="737"/>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587</w:t>
            </w:r>
            <w:r w:rsidRPr="00C53996">
              <w:rPr>
                <w:rFonts w:ascii="Times New Roman" w:hAnsi="Times New Roman" w:cs="Times New Roman"/>
                <w:color w:val="000000"/>
                <w:sz w:val="16"/>
                <w:szCs w:val="16"/>
                <w:cs/>
              </w:rPr>
              <w:t>)</w:t>
            </w:r>
          </w:p>
        </w:tc>
        <w:tc>
          <w:tcPr>
            <w:tcW w:w="142" w:type="dxa"/>
          </w:tcPr>
          <w:p w:rsidR="00374849" w:rsidRPr="007E275A" w:rsidRDefault="00374849" w:rsidP="005C7B83">
            <w:pPr>
              <w:tabs>
                <w:tab w:val="decimal" w:pos="806"/>
              </w:tabs>
              <w:spacing w:line="220" w:lineRule="exact"/>
              <w:rPr>
                <w:rFonts w:ascii="Times New Roman" w:hAnsi="Times New Roman" w:cs="Times New Roman"/>
                <w:color w:val="000000"/>
                <w:sz w:val="16"/>
                <w:szCs w:val="16"/>
              </w:rPr>
            </w:pPr>
          </w:p>
        </w:tc>
        <w:tc>
          <w:tcPr>
            <w:tcW w:w="851" w:type="dxa"/>
          </w:tcPr>
          <w:p w:rsidR="00374849" w:rsidRPr="007E275A" w:rsidRDefault="00374849" w:rsidP="005C7B83">
            <w:pPr>
              <w:tabs>
                <w:tab w:val="decimal" w:pos="737"/>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32</w:t>
            </w:r>
          </w:p>
        </w:tc>
        <w:tc>
          <w:tcPr>
            <w:tcW w:w="141" w:type="dxa"/>
          </w:tcPr>
          <w:p w:rsidR="00374849" w:rsidRPr="007E275A" w:rsidRDefault="00374849" w:rsidP="005C7B83">
            <w:pPr>
              <w:tabs>
                <w:tab w:val="decimal" w:pos="792"/>
              </w:tabs>
              <w:spacing w:line="220" w:lineRule="exact"/>
              <w:rPr>
                <w:rFonts w:ascii="Times New Roman" w:hAnsi="Times New Roman" w:cs="Times New Roman"/>
                <w:color w:val="000000"/>
                <w:sz w:val="16"/>
                <w:szCs w:val="16"/>
              </w:rPr>
            </w:pPr>
          </w:p>
        </w:tc>
        <w:tc>
          <w:tcPr>
            <w:tcW w:w="851" w:type="dxa"/>
          </w:tcPr>
          <w:p w:rsidR="00374849" w:rsidRPr="007E275A" w:rsidRDefault="00374849" w:rsidP="005C7B83">
            <w:pPr>
              <w:tabs>
                <w:tab w:val="decimal" w:pos="737"/>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28</w:t>
            </w:r>
            <w:r w:rsidRPr="00C53996">
              <w:rPr>
                <w:rFonts w:ascii="Times New Roman" w:hAnsi="Times New Roman" w:cs="Times New Roman"/>
                <w:color w:val="000000"/>
                <w:sz w:val="16"/>
                <w:szCs w:val="16"/>
                <w:cs/>
              </w:rPr>
              <w:t>)</w:t>
            </w:r>
          </w:p>
        </w:tc>
        <w:tc>
          <w:tcPr>
            <w:tcW w:w="142" w:type="dxa"/>
          </w:tcPr>
          <w:p w:rsidR="00374849" w:rsidRPr="007E275A" w:rsidRDefault="00374849" w:rsidP="005C7B83">
            <w:pPr>
              <w:tabs>
                <w:tab w:val="decimal" w:pos="851"/>
              </w:tabs>
              <w:spacing w:line="220" w:lineRule="exact"/>
              <w:rPr>
                <w:rFonts w:ascii="Times New Roman" w:hAnsi="Times New Roman" w:cs="Times New Roman"/>
                <w:color w:val="000000"/>
                <w:sz w:val="16"/>
                <w:szCs w:val="16"/>
              </w:rPr>
            </w:pPr>
          </w:p>
        </w:tc>
        <w:tc>
          <w:tcPr>
            <w:tcW w:w="992" w:type="dxa"/>
          </w:tcPr>
          <w:p w:rsidR="00374849" w:rsidRPr="007E275A" w:rsidRDefault="00374849" w:rsidP="005C7B83">
            <w:pPr>
              <w:tabs>
                <w:tab w:val="decimal" w:pos="812"/>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5,570</w:t>
            </w:r>
            <w:r w:rsidRPr="00C53996">
              <w:rPr>
                <w:rFonts w:ascii="Times New Roman" w:hAnsi="Times New Roman" w:cs="Times New Roman"/>
                <w:color w:val="000000"/>
                <w:sz w:val="16"/>
                <w:szCs w:val="16"/>
                <w:cs/>
              </w:rPr>
              <w:t>)</w:t>
            </w:r>
          </w:p>
        </w:tc>
      </w:tr>
      <w:tr w:rsidR="00374849" w:rsidRPr="007E275A" w:rsidTr="00B70405">
        <w:trPr>
          <w:cantSplit/>
        </w:trPr>
        <w:tc>
          <w:tcPr>
            <w:tcW w:w="3544" w:type="dxa"/>
          </w:tcPr>
          <w:p w:rsidR="00374849" w:rsidRPr="007E275A" w:rsidRDefault="00374849" w:rsidP="005C7B83">
            <w:pPr>
              <w:tabs>
                <w:tab w:val="right" w:pos="5670"/>
              </w:tabs>
              <w:spacing w:line="220" w:lineRule="exact"/>
              <w:ind w:left="1259" w:firstLine="108"/>
              <w:rPr>
                <w:rFonts w:ascii="Times New Roman" w:hAnsi="Times New Roman" w:cs="Times New Roman"/>
                <w:sz w:val="16"/>
                <w:szCs w:val="16"/>
              </w:rPr>
            </w:pPr>
            <w:r w:rsidRPr="00C53996">
              <w:rPr>
                <w:rFonts w:ascii="Times New Roman" w:hAnsi="Times New Roman" w:cs="Times New Roman"/>
                <w:sz w:val="16"/>
                <w:szCs w:val="16"/>
                <w:cs/>
              </w:rPr>
              <w:t xml:space="preserve">- </w:t>
            </w:r>
            <w:r w:rsidRPr="007E275A">
              <w:rPr>
                <w:rFonts w:ascii="Times New Roman" w:hAnsi="Times New Roman" w:cs="Times New Roman"/>
                <w:sz w:val="16"/>
                <w:szCs w:val="16"/>
              </w:rPr>
              <w:t xml:space="preserve">Appraisal increase </w:t>
            </w:r>
            <w:r w:rsidRPr="00C53996">
              <w:rPr>
                <w:rFonts w:ascii="Times New Roman" w:hAnsi="Times New Roman" w:cs="Times New Roman"/>
                <w:sz w:val="16"/>
                <w:szCs w:val="16"/>
                <w:cs/>
              </w:rPr>
              <w:t>(</w:t>
            </w:r>
            <w:r w:rsidRPr="007E275A">
              <w:rPr>
                <w:rFonts w:ascii="Times New Roman" w:hAnsi="Times New Roman" w:cs="Times New Roman"/>
                <w:sz w:val="16"/>
                <w:szCs w:val="16"/>
              </w:rPr>
              <w:t>Year 2019</w:t>
            </w:r>
            <w:r w:rsidRPr="00C53996">
              <w:rPr>
                <w:rFonts w:ascii="Times New Roman" w:hAnsi="Times New Roman" w:cs="Times New Roman"/>
                <w:sz w:val="16"/>
                <w:szCs w:val="16"/>
                <w:cs/>
              </w:rPr>
              <w:t>)</w:t>
            </w:r>
          </w:p>
        </w:tc>
        <w:tc>
          <w:tcPr>
            <w:tcW w:w="992" w:type="dxa"/>
          </w:tcPr>
          <w:p w:rsidR="00374849" w:rsidRPr="007E275A" w:rsidRDefault="00374849" w:rsidP="005C7B83">
            <w:pPr>
              <w:tabs>
                <w:tab w:val="decimal" w:pos="812"/>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12,456</w:t>
            </w:r>
            <w:r w:rsidRPr="00C53996">
              <w:rPr>
                <w:rFonts w:ascii="Times New Roman" w:hAnsi="Times New Roman" w:cs="Times New Roman"/>
                <w:color w:val="000000"/>
                <w:sz w:val="16"/>
                <w:szCs w:val="16"/>
                <w:cs/>
              </w:rPr>
              <w:t>)</w:t>
            </w:r>
          </w:p>
        </w:tc>
        <w:tc>
          <w:tcPr>
            <w:tcW w:w="142" w:type="dxa"/>
          </w:tcPr>
          <w:p w:rsidR="00374849" w:rsidRPr="007E275A" w:rsidRDefault="00374849" w:rsidP="005C7B83">
            <w:pPr>
              <w:tabs>
                <w:tab w:val="decimal" w:pos="680"/>
              </w:tabs>
              <w:spacing w:line="220" w:lineRule="exact"/>
              <w:rPr>
                <w:rFonts w:ascii="Times New Roman" w:hAnsi="Times New Roman" w:cs="Times New Roman"/>
                <w:color w:val="000000"/>
                <w:sz w:val="16"/>
                <w:szCs w:val="16"/>
              </w:rPr>
            </w:pPr>
          </w:p>
        </w:tc>
        <w:tc>
          <w:tcPr>
            <w:tcW w:w="830" w:type="dxa"/>
          </w:tcPr>
          <w:p w:rsidR="00374849" w:rsidRPr="007E275A" w:rsidRDefault="00374849" w:rsidP="005C7B83">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62" w:type="dxa"/>
          </w:tcPr>
          <w:p w:rsidR="00374849" w:rsidRPr="007E275A" w:rsidRDefault="00374849" w:rsidP="005C7B83">
            <w:pPr>
              <w:tabs>
                <w:tab w:val="decimal" w:pos="693"/>
              </w:tabs>
              <w:spacing w:line="220" w:lineRule="exact"/>
              <w:rPr>
                <w:rFonts w:ascii="Times New Roman" w:hAnsi="Times New Roman" w:cs="Times New Roman"/>
                <w:color w:val="000000"/>
                <w:sz w:val="16"/>
                <w:szCs w:val="16"/>
              </w:rPr>
            </w:pPr>
          </w:p>
        </w:tc>
        <w:tc>
          <w:tcPr>
            <w:tcW w:w="850" w:type="dxa"/>
          </w:tcPr>
          <w:p w:rsidR="00374849" w:rsidRPr="007E275A" w:rsidRDefault="00374849" w:rsidP="005C7B83">
            <w:pPr>
              <w:tabs>
                <w:tab w:val="decimal" w:pos="737"/>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180</w:t>
            </w:r>
            <w:r w:rsidRPr="00C53996">
              <w:rPr>
                <w:rFonts w:ascii="Times New Roman" w:hAnsi="Times New Roman" w:cs="Times New Roman"/>
                <w:color w:val="000000"/>
                <w:sz w:val="16"/>
                <w:szCs w:val="16"/>
                <w:cs/>
              </w:rPr>
              <w:t>)</w:t>
            </w:r>
          </w:p>
        </w:tc>
        <w:tc>
          <w:tcPr>
            <w:tcW w:w="142" w:type="dxa"/>
          </w:tcPr>
          <w:p w:rsidR="00374849" w:rsidRPr="007E275A" w:rsidRDefault="00374849" w:rsidP="005C7B83">
            <w:pPr>
              <w:tabs>
                <w:tab w:val="decimal" w:pos="806"/>
              </w:tabs>
              <w:spacing w:line="220" w:lineRule="exact"/>
              <w:rPr>
                <w:rFonts w:ascii="Times New Roman" w:hAnsi="Times New Roman" w:cs="Times New Roman"/>
                <w:color w:val="000000"/>
                <w:sz w:val="16"/>
                <w:szCs w:val="16"/>
              </w:rPr>
            </w:pPr>
          </w:p>
        </w:tc>
        <w:tc>
          <w:tcPr>
            <w:tcW w:w="851" w:type="dxa"/>
          </w:tcPr>
          <w:p w:rsidR="00374849" w:rsidRPr="007E275A" w:rsidRDefault="00374849" w:rsidP="005C7B83">
            <w:pPr>
              <w:tabs>
                <w:tab w:val="decimal" w:pos="737"/>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w:t>
            </w:r>
          </w:p>
        </w:tc>
        <w:tc>
          <w:tcPr>
            <w:tcW w:w="141" w:type="dxa"/>
          </w:tcPr>
          <w:p w:rsidR="00374849" w:rsidRPr="007E275A" w:rsidRDefault="00374849" w:rsidP="005C7B83">
            <w:pPr>
              <w:tabs>
                <w:tab w:val="decimal" w:pos="792"/>
              </w:tabs>
              <w:spacing w:line="220" w:lineRule="exact"/>
              <w:rPr>
                <w:rFonts w:ascii="Times New Roman" w:hAnsi="Times New Roman" w:cs="Times New Roman"/>
                <w:color w:val="000000"/>
                <w:sz w:val="16"/>
                <w:szCs w:val="16"/>
              </w:rPr>
            </w:pPr>
          </w:p>
        </w:tc>
        <w:tc>
          <w:tcPr>
            <w:tcW w:w="851" w:type="dxa"/>
          </w:tcPr>
          <w:p w:rsidR="00374849" w:rsidRPr="007E275A" w:rsidRDefault="00374849" w:rsidP="005C7B83">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374849" w:rsidRPr="007E275A" w:rsidRDefault="00374849" w:rsidP="005C7B83">
            <w:pPr>
              <w:tabs>
                <w:tab w:val="decimal" w:pos="851"/>
              </w:tabs>
              <w:spacing w:line="220" w:lineRule="exact"/>
              <w:rPr>
                <w:rFonts w:ascii="Times New Roman" w:hAnsi="Times New Roman" w:cs="Times New Roman"/>
                <w:color w:val="000000"/>
                <w:sz w:val="16"/>
                <w:szCs w:val="16"/>
              </w:rPr>
            </w:pPr>
          </w:p>
        </w:tc>
        <w:tc>
          <w:tcPr>
            <w:tcW w:w="992" w:type="dxa"/>
          </w:tcPr>
          <w:p w:rsidR="00374849" w:rsidRPr="007E275A" w:rsidRDefault="00374849" w:rsidP="005C7B83">
            <w:pPr>
              <w:tabs>
                <w:tab w:val="decimal" w:pos="812"/>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12,635</w:t>
            </w:r>
            <w:r w:rsidRPr="00C53996">
              <w:rPr>
                <w:rFonts w:ascii="Times New Roman" w:hAnsi="Times New Roman" w:cs="Times New Roman"/>
                <w:color w:val="000000"/>
                <w:sz w:val="16"/>
                <w:szCs w:val="16"/>
                <w:cs/>
              </w:rPr>
              <w:t>)</w:t>
            </w:r>
          </w:p>
        </w:tc>
      </w:tr>
      <w:tr w:rsidR="00374849" w:rsidRPr="007E275A" w:rsidTr="00B70405">
        <w:trPr>
          <w:cantSplit/>
        </w:trPr>
        <w:tc>
          <w:tcPr>
            <w:tcW w:w="3544" w:type="dxa"/>
          </w:tcPr>
          <w:p w:rsidR="00374849" w:rsidRPr="007E275A" w:rsidRDefault="00374849" w:rsidP="005C7B83">
            <w:pPr>
              <w:tabs>
                <w:tab w:val="right" w:pos="5670"/>
              </w:tabs>
              <w:spacing w:line="220" w:lineRule="exact"/>
              <w:ind w:left="1260"/>
              <w:rPr>
                <w:rFonts w:ascii="Times New Roman" w:hAnsi="Times New Roman" w:cs="Times New Roman"/>
                <w:sz w:val="16"/>
                <w:szCs w:val="16"/>
              </w:rPr>
            </w:pPr>
            <w:r w:rsidRPr="007E275A">
              <w:rPr>
                <w:rFonts w:ascii="Times New Roman" w:hAnsi="Times New Roman" w:cs="Times New Roman"/>
                <w:sz w:val="16"/>
                <w:szCs w:val="16"/>
              </w:rPr>
              <w:t xml:space="preserve">Equipment </w:t>
            </w:r>
          </w:p>
        </w:tc>
        <w:tc>
          <w:tcPr>
            <w:tcW w:w="992" w:type="dxa"/>
          </w:tcPr>
          <w:p w:rsidR="00374849" w:rsidRPr="007E275A" w:rsidRDefault="00374849" w:rsidP="005C7B83">
            <w:pPr>
              <w:tabs>
                <w:tab w:val="decimal" w:pos="812"/>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7,735</w:t>
            </w:r>
            <w:r w:rsidRPr="00C53996">
              <w:rPr>
                <w:rFonts w:ascii="Times New Roman" w:hAnsi="Times New Roman" w:cs="Times New Roman"/>
                <w:color w:val="000000"/>
                <w:sz w:val="16"/>
                <w:szCs w:val="16"/>
                <w:cs/>
              </w:rPr>
              <w:t>)</w:t>
            </w:r>
          </w:p>
        </w:tc>
        <w:tc>
          <w:tcPr>
            <w:tcW w:w="142" w:type="dxa"/>
          </w:tcPr>
          <w:p w:rsidR="00374849" w:rsidRPr="007E275A" w:rsidRDefault="00374849" w:rsidP="005C7B83">
            <w:pPr>
              <w:tabs>
                <w:tab w:val="decimal" w:pos="680"/>
              </w:tabs>
              <w:spacing w:line="220" w:lineRule="exact"/>
              <w:rPr>
                <w:rFonts w:ascii="Times New Roman" w:hAnsi="Times New Roman" w:cs="Times New Roman"/>
                <w:color w:val="000000"/>
                <w:sz w:val="16"/>
                <w:szCs w:val="16"/>
              </w:rPr>
            </w:pPr>
          </w:p>
        </w:tc>
        <w:tc>
          <w:tcPr>
            <w:tcW w:w="830" w:type="dxa"/>
          </w:tcPr>
          <w:p w:rsidR="00374849" w:rsidRPr="007E275A" w:rsidRDefault="00374849" w:rsidP="005C7B83">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62" w:type="dxa"/>
          </w:tcPr>
          <w:p w:rsidR="00374849" w:rsidRPr="007E275A" w:rsidRDefault="00374849" w:rsidP="005C7B83">
            <w:pPr>
              <w:tabs>
                <w:tab w:val="decimal" w:pos="693"/>
              </w:tabs>
              <w:spacing w:line="220" w:lineRule="exact"/>
              <w:rPr>
                <w:rFonts w:ascii="Times New Roman" w:hAnsi="Times New Roman" w:cs="Times New Roman"/>
                <w:color w:val="000000"/>
                <w:sz w:val="16"/>
                <w:szCs w:val="16"/>
              </w:rPr>
            </w:pPr>
          </w:p>
        </w:tc>
        <w:tc>
          <w:tcPr>
            <w:tcW w:w="850" w:type="dxa"/>
          </w:tcPr>
          <w:p w:rsidR="00374849" w:rsidRPr="007E275A" w:rsidRDefault="00374849" w:rsidP="005C7B83">
            <w:pPr>
              <w:tabs>
                <w:tab w:val="decimal" w:pos="737"/>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729</w:t>
            </w:r>
            <w:r w:rsidRPr="00C53996">
              <w:rPr>
                <w:rFonts w:ascii="Times New Roman" w:hAnsi="Times New Roman" w:cs="Times New Roman"/>
                <w:color w:val="000000"/>
                <w:sz w:val="16"/>
                <w:szCs w:val="16"/>
                <w:cs/>
              </w:rPr>
              <w:t>)</w:t>
            </w:r>
          </w:p>
        </w:tc>
        <w:tc>
          <w:tcPr>
            <w:tcW w:w="142" w:type="dxa"/>
          </w:tcPr>
          <w:p w:rsidR="00374849" w:rsidRPr="007E275A" w:rsidRDefault="00374849" w:rsidP="005C7B83">
            <w:pPr>
              <w:tabs>
                <w:tab w:val="decimal" w:pos="806"/>
              </w:tabs>
              <w:spacing w:line="220" w:lineRule="exact"/>
              <w:rPr>
                <w:rFonts w:ascii="Times New Roman" w:hAnsi="Times New Roman" w:cs="Times New Roman"/>
                <w:color w:val="000000"/>
                <w:sz w:val="16"/>
                <w:szCs w:val="16"/>
              </w:rPr>
            </w:pPr>
          </w:p>
        </w:tc>
        <w:tc>
          <w:tcPr>
            <w:tcW w:w="851" w:type="dxa"/>
          </w:tcPr>
          <w:p w:rsidR="00374849" w:rsidRPr="007E275A" w:rsidRDefault="00374849" w:rsidP="005C7B83">
            <w:pPr>
              <w:tabs>
                <w:tab w:val="decimal" w:pos="737"/>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164</w:t>
            </w:r>
          </w:p>
        </w:tc>
        <w:tc>
          <w:tcPr>
            <w:tcW w:w="141" w:type="dxa"/>
          </w:tcPr>
          <w:p w:rsidR="00374849" w:rsidRPr="007E275A" w:rsidRDefault="00374849" w:rsidP="005C7B83">
            <w:pPr>
              <w:tabs>
                <w:tab w:val="decimal" w:pos="792"/>
              </w:tabs>
              <w:spacing w:line="220" w:lineRule="exact"/>
              <w:rPr>
                <w:rFonts w:ascii="Times New Roman" w:hAnsi="Times New Roman" w:cs="Times New Roman"/>
                <w:color w:val="000000"/>
                <w:sz w:val="16"/>
                <w:szCs w:val="16"/>
              </w:rPr>
            </w:pPr>
          </w:p>
        </w:tc>
        <w:tc>
          <w:tcPr>
            <w:tcW w:w="851" w:type="dxa"/>
          </w:tcPr>
          <w:p w:rsidR="00374849" w:rsidRPr="007E275A" w:rsidRDefault="00374849" w:rsidP="005C7B83">
            <w:pPr>
              <w:tabs>
                <w:tab w:val="decimal" w:pos="737"/>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5</w:t>
            </w:r>
          </w:p>
        </w:tc>
        <w:tc>
          <w:tcPr>
            <w:tcW w:w="142" w:type="dxa"/>
          </w:tcPr>
          <w:p w:rsidR="00374849" w:rsidRPr="007E275A" w:rsidRDefault="00374849" w:rsidP="005C7B83">
            <w:pPr>
              <w:tabs>
                <w:tab w:val="decimal" w:pos="851"/>
              </w:tabs>
              <w:spacing w:line="220" w:lineRule="exact"/>
              <w:rPr>
                <w:rFonts w:ascii="Times New Roman" w:hAnsi="Times New Roman" w:cs="Times New Roman"/>
                <w:color w:val="000000"/>
                <w:sz w:val="16"/>
                <w:szCs w:val="16"/>
              </w:rPr>
            </w:pPr>
          </w:p>
        </w:tc>
        <w:tc>
          <w:tcPr>
            <w:tcW w:w="992" w:type="dxa"/>
          </w:tcPr>
          <w:p w:rsidR="00374849" w:rsidRPr="007E275A" w:rsidRDefault="00374849" w:rsidP="005C7B83">
            <w:pPr>
              <w:tabs>
                <w:tab w:val="decimal" w:pos="812"/>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8,295</w:t>
            </w:r>
            <w:r w:rsidRPr="00C53996">
              <w:rPr>
                <w:rFonts w:ascii="Times New Roman" w:hAnsi="Times New Roman" w:cs="Times New Roman"/>
                <w:color w:val="000000"/>
                <w:sz w:val="16"/>
                <w:szCs w:val="16"/>
                <w:cs/>
              </w:rPr>
              <w:t>)</w:t>
            </w:r>
          </w:p>
        </w:tc>
      </w:tr>
      <w:tr w:rsidR="00374849" w:rsidRPr="007E275A" w:rsidTr="00B70405">
        <w:trPr>
          <w:cantSplit/>
        </w:trPr>
        <w:tc>
          <w:tcPr>
            <w:tcW w:w="3544" w:type="dxa"/>
          </w:tcPr>
          <w:p w:rsidR="00374849" w:rsidRPr="007E275A" w:rsidRDefault="00374849" w:rsidP="005C7B83">
            <w:pPr>
              <w:tabs>
                <w:tab w:val="right" w:pos="5670"/>
              </w:tabs>
              <w:spacing w:line="220" w:lineRule="exact"/>
              <w:ind w:left="1260"/>
              <w:rPr>
                <w:rFonts w:ascii="Times New Roman" w:hAnsi="Times New Roman" w:cs="Times New Roman"/>
                <w:sz w:val="16"/>
                <w:szCs w:val="16"/>
              </w:rPr>
            </w:pPr>
            <w:r w:rsidRPr="007E275A">
              <w:rPr>
                <w:rFonts w:ascii="Times New Roman" w:hAnsi="Times New Roman" w:cs="Times New Roman"/>
                <w:sz w:val="16"/>
                <w:szCs w:val="16"/>
              </w:rPr>
              <w:t>Leasehold improvement</w:t>
            </w:r>
          </w:p>
        </w:tc>
        <w:tc>
          <w:tcPr>
            <w:tcW w:w="992" w:type="dxa"/>
          </w:tcPr>
          <w:p w:rsidR="00374849" w:rsidRPr="007E275A" w:rsidRDefault="00374849" w:rsidP="005C7B83">
            <w:pPr>
              <w:tabs>
                <w:tab w:val="decimal" w:pos="812"/>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1,413</w:t>
            </w:r>
            <w:r w:rsidRPr="00C53996">
              <w:rPr>
                <w:rFonts w:ascii="Times New Roman" w:hAnsi="Times New Roman" w:cs="Times New Roman"/>
                <w:color w:val="000000"/>
                <w:sz w:val="16"/>
                <w:szCs w:val="16"/>
                <w:cs/>
              </w:rPr>
              <w:t>)</w:t>
            </w:r>
          </w:p>
        </w:tc>
        <w:tc>
          <w:tcPr>
            <w:tcW w:w="142" w:type="dxa"/>
          </w:tcPr>
          <w:p w:rsidR="00374849" w:rsidRPr="007E275A" w:rsidRDefault="00374849" w:rsidP="005C7B83">
            <w:pPr>
              <w:tabs>
                <w:tab w:val="decimal" w:pos="680"/>
              </w:tabs>
              <w:spacing w:line="220" w:lineRule="exact"/>
              <w:rPr>
                <w:rFonts w:ascii="Times New Roman" w:hAnsi="Times New Roman" w:cs="Times New Roman"/>
                <w:color w:val="000000"/>
                <w:sz w:val="16"/>
                <w:szCs w:val="16"/>
              </w:rPr>
            </w:pPr>
          </w:p>
        </w:tc>
        <w:tc>
          <w:tcPr>
            <w:tcW w:w="830" w:type="dxa"/>
            <w:tcBorders>
              <w:bottom w:val="single" w:sz="4" w:space="0" w:color="auto"/>
            </w:tcBorders>
          </w:tcPr>
          <w:p w:rsidR="00374849" w:rsidRPr="007E275A" w:rsidRDefault="00374849" w:rsidP="005C7B83">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62" w:type="dxa"/>
          </w:tcPr>
          <w:p w:rsidR="00374849" w:rsidRPr="007E275A" w:rsidRDefault="00374849" w:rsidP="005C7B83">
            <w:pPr>
              <w:tabs>
                <w:tab w:val="decimal" w:pos="693"/>
              </w:tabs>
              <w:spacing w:line="220" w:lineRule="exact"/>
              <w:rPr>
                <w:rFonts w:ascii="Times New Roman" w:hAnsi="Times New Roman" w:cs="Times New Roman"/>
                <w:color w:val="000000"/>
                <w:sz w:val="16"/>
                <w:szCs w:val="16"/>
              </w:rPr>
            </w:pPr>
          </w:p>
        </w:tc>
        <w:tc>
          <w:tcPr>
            <w:tcW w:w="850" w:type="dxa"/>
            <w:tcBorders>
              <w:bottom w:val="single" w:sz="4" w:space="0" w:color="auto"/>
            </w:tcBorders>
          </w:tcPr>
          <w:p w:rsidR="00374849" w:rsidRPr="007E275A" w:rsidRDefault="00374849" w:rsidP="005C7B83">
            <w:pPr>
              <w:tabs>
                <w:tab w:val="decimal" w:pos="737"/>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109</w:t>
            </w:r>
            <w:r w:rsidRPr="00C53996">
              <w:rPr>
                <w:rFonts w:ascii="Times New Roman" w:hAnsi="Times New Roman" w:cs="Times New Roman"/>
                <w:color w:val="000000"/>
                <w:sz w:val="16"/>
                <w:szCs w:val="16"/>
                <w:cs/>
              </w:rPr>
              <w:t>)</w:t>
            </w:r>
          </w:p>
        </w:tc>
        <w:tc>
          <w:tcPr>
            <w:tcW w:w="142" w:type="dxa"/>
          </w:tcPr>
          <w:p w:rsidR="00374849" w:rsidRPr="007E275A" w:rsidRDefault="00374849" w:rsidP="005C7B83">
            <w:pPr>
              <w:tabs>
                <w:tab w:val="decimal" w:pos="806"/>
              </w:tabs>
              <w:spacing w:line="220" w:lineRule="exact"/>
              <w:rPr>
                <w:rFonts w:ascii="Times New Roman" w:hAnsi="Times New Roman" w:cs="Times New Roman"/>
                <w:color w:val="000000"/>
                <w:sz w:val="16"/>
                <w:szCs w:val="16"/>
              </w:rPr>
            </w:pPr>
          </w:p>
        </w:tc>
        <w:tc>
          <w:tcPr>
            <w:tcW w:w="851" w:type="dxa"/>
            <w:tcBorders>
              <w:bottom w:val="single" w:sz="4" w:space="0" w:color="auto"/>
            </w:tcBorders>
            <w:vAlign w:val="bottom"/>
          </w:tcPr>
          <w:p w:rsidR="00374849" w:rsidRPr="007E275A" w:rsidRDefault="00374849" w:rsidP="005C7B83">
            <w:pPr>
              <w:tabs>
                <w:tab w:val="decimal" w:pos="737"/>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20</w:t>
            </w:r>
          </w:p>
        </w:tc>
        <w:tc>
          <w:tcPr>
            <w:tcW w:w="141" w:type="dxa"/>
            <w:vAlign w:val="bottom"/>
          </w:tcPr>
          <w:p w:rsidR="00374849" w:rsidRPr="007E275A" w:rsidRDefault="00374849" w:rsidP="005C7B83">
            <w:pPr>
              <w:tabs>
                <w:tab w:val="decimal" w:pos="792"/>
              </w:tabs>
              <w:spacing w:line="220" w:lineRule="exact"/>
              <w:rPr>
                <w:rFonts w:ascii="Times New Roman" w:hAnsi="Times New Roman" w:cs="Times New Roman"/>
                <w:color w:val="000000"/>
                <w:sz w:val="16"/>
                <w:szCs w:val="16"/>
              </w:rPr>
            </w:pPr>
          </w:p>
        </w:tc>
        <w:tc>
          <w:tcPr>
            <w:tcW w:w="851" w:type="dxa"/>
            <w:tcBorders>
              <w:bottom w:val="single" w:sz="4" w:space="0" w:color="auto"/>
            </w:tcBorders>
            <w:vAlign w:val="bottom"/>
          </w:tcPr>
          <w:p w:rsidR="00374849" w:rsidRPr="007E275A" w:rsidRDefault="00374849" w:rsidP="005C7B83">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374849" w:rsidRPr="007E275A" w:rsidRDefault="00374849" w:rsidP="005C7B83">
            <w:pPr>
              <w:tabs>
                <w:tab w:val="decimal" w:pos="851"/>
              </w:tabs>
              <w:spacing w:line="220" w:lineRule="exact"/>
              <w:rPr>
                <w:rFonts w:ascii="Times New Roman" w:hAnsi="Times New Roman" w:cs="Times New Roman"/>
                <w:color w:val="000000"/>
                <w:sz w:val="16"/>
                <w:szCs w:val="16"/>
              </w:rPr>
            </w:pPr>
          </w:p>
        </w:tc>
        <w:tc>
          <w:tcPr>
            <w:tcW w:w="992" w:type="dxa"/>
            <w:tcBorders>
              <w:bottom w:val="single" w:sz="4" w:space="0" w:color="auto"/>
            </w:tcBorders>
            <w:vAlign w:val="bottom"/>
          </w:tcPr>
          <w:p w:rsidR="00374849" w:rsidRPr="007E275A" w:rsidRDefault="00374849" w:rsidP="005C7B83">
            <w:pPr>
              <w:tabs>
                <w:tab w:val="decimal" w:pos="812"/>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1,502</w:t>
            </w:r>
            <w:r w:rsidRPr="00C53996">
              <w:rPr>
                <w:rFonts w:ascii="Times New Roman" w:hAnsi="Times New Roman" w:cs="Times New Roman"/>
                <w:color w:val="000000"/>
                <w:sz w:val="16"/>
                <w:szCs w:val="16"/>
                <w:cs/>
              </w:rPr>
              <w:t>)</w:t>
            </w:r>
          </w:p>
        </w:tc>
      </w:tr>
      <w:tr w:rsidR="00374849" w:rsidRPr="007E275A" w:rsidTr="00B70405">
        <w:trPr>
          <w:cantSplit/>
        </w:trPr>
        <w:tc>
          <w:tcPr>
            <w:tcW w:w="3544" w:type="dxa"/>
            <w:vAlign w:val="bottom"/>
          </w:tcPr>
          <w:p w:rsidR="00374849" w:rsidRPr="007E275A" w:rsidRDefault="00374849" w:rsidP="005C7B83">
            <w:pPr>
              <w:tabs>
                <w:tab w:val="right" w:pos="3690"/>
              </w:tabs>
              <w:spacing w:line="220" w:lineRule="exact"/>
              <w:ind w:firstLine="1260"/>
              <w:rPr>
                <w:rFonts w:ascii="Times New Roman" w:hAnsi="Times New Roman" w:cs="Times New Roman"/>
                <w:sz w:val="16"/>
                <w:szCs w:val="16"/>
              </w:rPr>
            </w:pPr>
            <w:r w:rsidRPr="007E275A">
              <w:rPr>
                <w:rFonts w:ascii="Times New Roman" w:hAnsi="Times New Roman" w:cs="Times New Roman"/>
                <w:sz w:val="16"/>
                <w:szCs w:val="16"/>
              </w:rPr>
              <w:t xml:space="preserve">Total </w:t>
            </w:r>
          </w:p>
        </w:tc>
        <w:tc>
          <w:tcPr>
            <w:tcW w:w="992" w:type="dxa"/>
            <w:tcBorders>
              <w:top w:val="single" w:sz="4" w:space="0" w:color="auto"/>
              <w:bottom w:val="single" w:sz="4" w:space="0" w:color="auto"/>
            </w:tcBorders>
            <w:vAlign w:val="bottom"/>
          </w:tcPr>
          <w:p w:rsidR="00374849" w:rsidRPr="007E275A" w:rsidRDefault="00374849" w:rsidP="005C7B83">
            <w:pPr>
              <w:tabs>
                <w:tab w:val="decimal" w:pos="812"/>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26,591</w:t>
            </w:r>
            <w:r w:rsidRPr="00C53996">
              <w:rPr>
                <w:rFonts w:ascii="Times New Roman" w:hAnsi="Times New Roman" w:cs="Times New Roman"/>
                <w:color w:val="000000"/>
                <w:sz w:val="16"/>
                <w:szCs w:val="16"/>
                <w:cs/>
              </w:rPr>
              <w:t>)</w:t>
            </w:r>
          </w:p>
        </w:tc>
        <w:tc>
          <w:tcPr>
            <w:tcW w:w="142" w:type="dxa"/>
          </w:tcPr>
          <w:p w:rsidR="00374849" w:rsidRPr="007E275A" w:rsidRDefault="00374849" w:rsidP="005C7B83">
            <w:pPr>
              <w:tabs>
                <w:tab w:val="decimal" w:pos="680"/>
              </w:tabs>
              <w:spacing w:line="220" w:lineRule="exact"/>
              <w:rPr>
                <w:rFonts w:ascii="Times New Roman" w:hAnsi="Times New Roman" w:cs="Times New Roman"/>
                <w:color w:val="000000"/>
                <w:sz w:val="16"/>
                <w:szCs w:val="16"/>
              </w:rPr>
            </w:pPr>
          </w:p>
        </w:tc>
        <w:tc>
          <w:tcPr>
            <w:tcW w:w="830" w:type="dxa"/>
            <w:tcBorders>
              <w:bottom w:val="single" w:sz="4" w:space="0" w:color="auto"/>
            </w:tcBorders>
          </w:tcPr>
          <w:p w:rsidR="00374849" w:rsidRPr="007E275A" w:rsidRDefault="00374849" w:rsidP="005C7B83">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62" w:type="dxa"/>
          </w:tcPr>
          <w:p w:rsidR="00374849" w:rsidRPr="007E275A" w:rsidRDefault="00374849" w:rsidP="005C7B83">
            <w:pPr>
              <w:tabs>
                <w:tab w:val="decimal" w:pos="693"/>
              </w:tabs>
              <w:spacing w:line="220" w:lineRule="exact"/>
              <w:rPr>
                <w:rFonts w:ascii="Times New Roman" w:hAnsi="Times New Roman" w:cs="Times New Roman"/>
                <w:color w:val="000000"/>
                <w:sz w:val="16"/>
                <w:szCs w:val="16"/>
              </w:rPr>
            </w:pPr>
          </w:p>
        </w:tc>
        <w:tc>
          <w:tcPr>
            <w:tcW w:w="850" w:type="dxa"/>
            <w:tcBorders>
              <w:top w:val="single" w:sz="4" w:space="0" w:color="auto"/>
              <w:bottom w:val="single" w:sz="4" w:space="0" w:color="auto"/>
            </w:tcBorders>
          </w:tcPr>
          <w:p w:rsidR="00374849" w:rsidRPr="007E275A" w:rsidRDefault="00374849" w:rsidP="005C7B83">
            <w:pPr>
              <w:tabs>
                <w:tab w:val="decimal" w:pos="737"/>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1,606</w:t>
            </w:r>
            <w:r w:rsidRPr="00C53996">
              <w:rPr>
                <w:rFonts w:ascii="Times New Roman" w:hAnsi="Times New Roman" w:cs="Times New Roman"/>
                <w:color w:val="000000"/>
                <w:sz w:val="16"/>
                <w:szCs w:val="16"/>
                <w:cs/>
              </w:rPr>
              <w:t>)</w:t>
            </w:r>
          </w:p>
        </w:tc>
        <w:tc>
          <w:tcPr>
            <w:tcW w:w="142" w:type="dxa"/>
          </w:tcPr>
          <w:p w:rsidR="00374849" w:rsidRPr="007E275A" w:rsidRDefault="00374849" w:rsidP="005C7B83">
            <w:pPr>
              <w:tabs>
                <w:tab w:val="decimal" w:pos="806"/>
              </w:tabs>
              <w:spacing w:line="220" w:lineRule="exact"/>
              <w:rPr>
                <w:rFonts w:ascii="Times New Roman" w:hAnsi="Times New Roman" w:cs="Times New Roman"/>
                <w:color w:val="000000"/>
                <w:sz w:val="16"/>
                <w:szCs w:val="16"/>
              </w:rPr>
            </w:pPr>
          </w:p>
        </w:tc>
        <w:tc>
          <w:tcPr>
            <w:tcW w:w="851" w:type="dxa"/>
            <w:tcBorders>
              <w:bottom w:val="single" w:sz="4" w:space="0" w:color="auto"/>
            </w:tcBorders>
          </w:tcPr>
          <w:p w:rsidR="00374849" w:rsidRPr="007E275A" w:rsidRDefault="00374849" w:rsidP="005C7B83">
            <w:pPr>
              <w:tabs>
                <w:tab w:val="decimal" w:pos="737"/>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217</w:t>
            </w:r>
          </w:p>
        </w:tc>
        <w:tc>
          <w:tcPr>
            <w:tcW w:w="141" w:type="dxa"/>
          </w:tcPr>
          <w:p w:rsidR="00374849" w:rsidRPr="007E275A" w:rsidRDefault="00374849" w:rsidP="005C7B83">
            <w:pPr>
              <w:tabs>
                <w:tab w:val="decimal" w:pos="792"/>
              </w:tabs>
              <w:spacing w:line="22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tcPr>
          <w:p w:rsidR="00374849" w:rsidRPr="007E275A" w:rsidRDefault="00374849" w:rsidP="005C7B83">
            <w:pPr>
              <w:tabs>
                <w:tab w:val="decimal" w:pos="737"/>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23</w:t>
            </w:r>
            <w:r w:rsidRPr="00C53996">
              <w:rPr>
                <w:rFonts w:ascii="Times New Roman" w:hAnsi="Times New Roman" w:cs="Times New Roman"/>
                <w:color w:val="000000"/>
                <w:sz w:val="16"/>
                <w:szCs w:val="16"/>
                <w:cs/>
              </w:rPr>
              <w:t>)</w:t>
            </w:r>
          </w:p>
        </w:tc>
        <w:tc>
          <w:tcPr>
            <w:tcW w:w="142" w:type="dxa"/>
          </w:tcPr>
          <w:p w:rsidR="00374849" w:rsidRPr="007E275A" w:rsidRDefault="00374849" w:rsidP="005C7B83">
            <w:pPr>
              <w:tabs>
                <w:tab w:val="decimal" w:pos="680"/>
              </w:tabs>
              <w:spacing w:line="22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rsidR="00374849" w:rsidRPr="007E275A" w:rsidRDefault="00374849" w:rsidP="005C7B83">
            <w:pPr>
              <w:tabs>
                <w:tab w:val="decimal" w:pos="812"/>
              </w:tabs>
              <w:spacing w:line="22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28,003</w:t>
            </w:r>
            <w:r w:rsidRPr="00C53996">
              <w:rPr>
                <w:rFonts w:ascii="Times New Roman" w:hAnsi="Times New Roman" w:cs="Times New Roman"/>
                <w:color w:val="000000"/>
                <w:sz w:val="16"/>
                <w:szCs w:val="16"/>
                <w:cs/>
              </w:rPr>
              <w:t>)</w:t>
            </w:r>
          </w:p>
        </w:tc>
      </w:tr>
      <w:tr w:rsidR="00374849" w:rsidRPr="007E275A" w:rsidTr="00B70405">
        <w:trPr>
          <w:cantSplit/>
        </w:trPr>
        <w:tc>
          <w:tcPr>
            <w:tcW w:w="3544" w:type="dxa"/>
          </w:tcPr>
          <w:p w:rsidR="00374849" w:rsidRPr="007E275A" w:rsidRDefault="00374849" w:rsidP="005C7B83">
            <w:pPr>
              <w:spacing w:line="220" w:lineRule="exact"/>
              <w:ind w:firstLine="900"/>
              <w:rPr>
                <w:rFonts w:ascii="Times New Roman" w:hAnsi="Times New Roman" w:cs="Times New Roman"/>
                <w:sz w:val="16"/>
                <w:szCs w:val="16"/>
              </w:rPr>
            </w:pPr>
            <w:r w:rsidRPr="007E275A">
              <w:rPr>
                <w:rFonts w:ascii="Times New Roman" w:hAnsi="Times New Roman" w:cs="Times New Roman"/>
                <w:sz w:val="16"/>
                <w:szCs w:val="16"/>
              </w:rPr>
              <w:t>Construction in progress</w:t>
            </w:r>
          </w:p>
        </w:tc>
        <w:tc>
          <w:tcPr>
            <w:tcW w:w="992" w:type="dxa"/>
            <w:tcBorders>
              <w:top w:val="single" w:sz="4" w:space="0" w:color="auto"/>
              <w:bottom w:val="single" w:sz="4" w:space="0" w:color="auto"/>
            </w:tcBorders>
          </w:tcPr>
          <w:p w:rsidR="00374849" w:rsidRPr="007E275A" w:rsidRDefault="00374849" w:rsidP="005C7B83">
            <w:pPr>
              <w:tabs>
                <w:tab w:val="decimal" w:pos="812"/>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666</w:t>
            </w:r>
          </w:p>
        </w:tc>
        <w:tc>
          <w:tcPr>
            <w:tcW w:w="142" w:type="dxa"/>
          </w:tcPr>
          <w:p w:rsidR="00374849" w:rsidRPr="007E275A" w:rsidRDefault="00374849" w:rsidP="005C7B83">
            <w:pPr>
              <w:tabs>
                <w:tab w:val="decimal" w:pos="680"/>
              </w:tabs>
              <w:spacing w:line="220" w:lineRule="exact"/>
              <w:rPr>
                <w:rFonts w:ascii="Times New Roman" w:hAnsi="Times New Roman" w:cs="Times New Roman"/>
                <w:color w:val="000000"/>
                <w:sz w:val="16"/>
                <w:szCs w:val="16"/>
              </w:rPr>
            </w:pPr>
          </w:p>
        </w:tc>
        <w:tc>
          <w:tcPr>
            <w:tcW w:w="830" w:type="dxa"/>
            <w:tcBorders>
              <w:top w:val="single" w:sz="4" w:space="0" w:color="auto"/>
              <w:bottom w:val="single" w:sz="4" w:space="0" w:color="auto"/>
            </w:tcBorders>
            <w:vAlign w:val="bottom"/>
          </w:tcPr>
          <w:p w:rsidR="00374849" w:rsidRPr="007E275A" w:rsidRDefault="00374849" w:rsidP="005C7B83">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62" w:type="dxa"/>
          </w:tcPr>
          <w:p w:rsidR="00374849" w:rsidRPr="007E275A" w:rsidRDefault="00374849" w:rsidP="005C7B83">
            <w:pPr>
              <w:tabs>
                <w:tab w:val="decimal" w:pos="693"/>
              </w:tabs>
              <w:spacing w:line="220" w:lineRule="exact"/>
              <w:rPr>
                <w:rFonts w:ascii="Times New Roman" w:hAnsi="Times New Roman" w:cs="Times New Roman"/>
                <w:color w:val="000000"/>
                <w:sz w:val="16"/>
                <w:szCs w:val="16"/>
              </w:rPr>
            </w:pPr>
          </w:p>
        </w:tc>
        <w:tc>
          <w:tcPr>
            <w:tcW w:w="850" w:type="dxa"/>
            <w:tcBorders>
              <w:top w:val="single" w:sz="4" w:space="0" w:color="auto"/>
              <w:bottom w:val="single" w:sz="4" w:space="0" w:color="auto"/>
            </w:tcBorders>
            <w:vAlign w:val="bottom"/>
          </w:tcPr>
          <w:p w:rsidR="00374849" w:rsidRPr="007E275A" w:rsidRDefault="00374849" w:rsidP="005C7B83">
            <w:pPr>
              <w:tabs>
                <w:tab w:val="decimal" w:pos="737"/>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25</w:t>
            </w:r>
          </w:p>
        </w:tc>
        <w:tc>
          <w:tcPr>
            <w:tcW w:w="142" w:type="dxa"/>
          </w:tcPr>
          <w:p w:rsidR="00374849" w:rsidRPr="007E275A" w:rsidRDefault="00374849" w:rsidP="005C7B83">
            <w:pPr>
              <w:spacing w:line="220" w:lineRule="exact"/>
              <w:ind w:left="113"/>
              <w:jc w:val="center"/>
              <w:rPr>
                <w:rFonts w:ascii="Times New Roman" w:hAnsi="Times New Roman" w:cs="Times New Roman"/>
                <w:color w:val="000000"/>
                <w:sz w:val="16"/>
                <w:szCs w:val="16"/>
              </w:rPr>
            </w:pPr>
          </w:p>
        </w:tc>
        <w:tc>
          <w:tcPr>
            <w:tcW w:w="851" w:type="dxa"/>
            <w:tcBorders>
              <w:top w:val="single" w:sz="4" w:space="0" w:color="auto"/>
              <w:bottom w:val="single" w:sz="4" w:space="0" w:color="auto"/>
            </w:tcBorders>
          </w:tcPr>
          <w:p w:rsidR="00374849" w:rsidRPr="007E275A" w:rsidRDefault="00374849" w:rsidP="005C7B83">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1" w:type="dxa"/>
            <w:vAlign w:val="bottom"/>
          </w:tcPr>
          <w:p w:rsidR="00374849" w:rsidRPr="007E275A" w:rsidRDefault="00374849" w:rsidP="005C7B83">
            <w:pPr>
              <w:tabs>
                <w:tab w:val="decimal" w:pos="792"/>
              </w:tabs>
              <w:spacing w:line="22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vAlign w:val="bottom"/>
          </w:tcPr>
          <w:p w:rsidR="00374849" w:rsidRPr="007E275A" w:rsidRDefault="00374849" w:rsidP="005C7B83">
            <w:pPr>
              <w:spacing w:line="220" w:lineRule="exact"/>
              <w:ind w:left="113"/>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374849" w:rsidRPr="007E275A" w:rsidRDefault="00374849" w:rsidP="005C7B83">
            <w:pPr>
              <w:tabs>
                <w:tab w:val="decimal" w:pos="851"/>
              </w:tabs>
              <w:spacing w:line="22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rsidR="00374849" w:rsidRPr="007E275A" w:rsidRDefault="00374849" w:rsidP="005C7B83">
            <w:pPr>
              <w:tabs>
                <w:tab w:val="decimal" w:pos="812"/>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691</w:t>
            </w:r>
          </w:p>
        </w:tc>
      </w:tr>
      <w:tr w:rsidR="00374849" w:rsidRPr="007E275A" w:rsidTr="00B70405">
        <w:trPr>
          <w:cantSplit/>
        </w:trPr>
        <w:tc>
          <w:tcPr>
            <w:tcW w:w="3544" w:type="dxa"/>
          </w:tcPr>
          <w:p w:rsidR="00374849" w:rsidRPr="007E275A" w:rsidRDefault="00374849" w:rsidP="005C7B83">
            <w:pPr>
              <w:spacing w:line="220" w:lineRule="exact"/>
              <w:ind w:right="-113" w:firstLine="902"/>
              <w:rPr>
                <w:rFonts w:ascii="Times New Roman" w:hAnsi="Times New Roman" w:cs="Times New Roman"/>
                <w:sz w:val="16"/>
                <w:szCs w:val="16"/>
              </w:rPr>
            </w:pPr>
            <w:r w:rsidRPr="007E275A">
              <w:rPr>
                <w:rFonts w:ascii="Times New Roman" w:hAnsi="Times New Roman" w:cs="Times New Roman"/>
                <w:sz w:val="16"/>
                <w:szCs w:val="16"/>
              </w:rPr>
              <w:t>Premises and equipment, net</w:t>
            </w:r>
          </w:p>
        </w:tc>
        <w:tc>
          <w:tcPr>
            <w:tcW w:w="992" w:type="dxa"/>
            <w:tcBorders>
              <w:top w:val="single" w:sz="4" w:space="0" w:color="auto"/>
              <w:bottom w:val="double" w:sz="4" w:space="0" w:color="auto"/>
            </w:tcBorders>
            <w:vAlign w:val="bottom"/>
          </w:tcPr>
          <w:p w:rsidR="00374849" w:rsidRPr="007E275A" w:rsidRDefault="00374849" w:rsidP="005C7B83">
            <w:pPr>
              <w:tabs>
                <w:tab w:val="decimal" w:pos="812"/>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27,075</w:t>
            </w:r>
          </w:p>
        </w:tc>
        <w:tc>
          <w:tcPr>
            <w:tcW w:w="142" w:type="dxa"/>
          </w:tcPr>
          <w:p w:rsidR="00374849" w:rsidRPr="007E275A" w:rsidRDefault="00374849" w:rsidP="005C7B83">
            <w:pPr>
              <w:tabs>
                <w:tab w:val="decimal" w:pos="737"/>
              </w:tabs>
              <w:spacing w:line="220" w:lineRule="exact"/>
              <w:rPr>
                <w:rFonts w:ascii="Times New Roman" w:hAnsi="Times New Roman" w:cs="Times New Roman"/>
                <w:color w:val="000000"/>
                <w:sz w:val="16"/>
                <w:szCs w:val="16"/>
              </w:rPr>
            </w:pPr>
          </w:p>
        </w:tc>
        <w:tc>
          <w:tcPr>
            <w:tcW w:w="830" w:type="dxa"/>
          </w:tcPr>
          <w:p w:rsidR="00374849" w:rsidRPr="007E275A" w:rsidRDefault="00374849" w:rsidP="005C7B83">
            <w:pPr>
              <w:tabs>
                <w:tab w:val="decimal" w:pos="737"/>
              </w:tabs>
              <w:spacing w:line="220" w:lineRule="exact"/>
              <w:rPr>
                <w:rFonts w:ascii="Times New Roman" w:hAnsi="Times New Roman" w:cs="Times New Roman"/>
                <w:color w:val="000000"/>
                <w:sz w:val="16"/>
                <w:szCs w:val="16"/>
              </w:rPr>
            </w:pPr>
          </w:p>
        </w:tc>
        <w:tc>
          <w:tcPr>
            <w:tcW w:w="162" w:type="dxa"/>
          </w:tcPr>
          <w:p w:rsidR="00374849" w:rsidRPr="007E275A" w:rsidRDefault="00374849" w:rsidP="005C7B83">
            <w:pPr>
              <w:tabs>
                <w:tab w:val="decimal" w:pos="737"/>
              </w:tabs>
              <w:spacing w:line="220" w:lineRule="exact"/>
              <w:rPr>
                <w:rFonts w:ascii="Times New Roman" w:hAnsi="Times New Roman" w:cs="Times New Roman"/>
                <w:color w:val="000000"/>
                <w:sz w:val="16"/>
                <w:szCs w:val="16"/>
              </w:rPr>
            </w:pPr>
          </w:p>
        </w:tc>
        <w:tc>
          <w:tcPr>
            <w:tcW w:w="850" w:type="dxa"/>
            <w:tcBorders>
              <w:top w:val="single" w:sz="4" w:space="0" w:color="auto"/>
            </w:tcBorders>
          </w:tcPr>
          <w:p w:rsidR="00374849" w:rsidRPr="007E275A" w:rsidRDefault="00374849" w:rsidP="005C7B83">
            <w:pPr>
              <w:tabs>
                <w:tab w:val="decimal" w:pos="737"/>
              </w:tabs>
              <w:spacing w:line="220" w:lineRule="exact"/>
              <w:rPr>
                <w:rFonts w:ascii="Times New Roman" w:hAnsi="Times New Roman" w:cs="Times New Roman"/>
                <w:color w:val="000000"/>
                <w:sz w:val="16"/>
                <w:szCs w:val="16"/>
              </w:rPr>
            </w:pPr>
          </w:p>
        </w:tc>
        <w:tc>
          <w:tcPr>
            <w:tcW w:w="142" w:type="dxa"/>
          </w:tcPr>
          <w:p w:rsidR="00374849" w:rsidRPr="007E275A" w:rsidRDefault="00374849" w:rsidP="005C7B83">
            <w:pPr>
              <w:tabs>
                <w:tab w:val="decimal" w:pos="737"/>
              </w:tabs>
              <w:spacing w:line="220" w:lineRule="exact"/>
              <w:rPr>
                <w:rFonts w:ascii="Times New Roman" w:hAnsi="Times New Roman" w:cs="Times New Roman"/>
                <w:color w:val="000000"/>
                <w:sz w:val="16"/>
                <w:szCs w:val="16"/>
              </w:rPr>
            </w:pPr>
          </w:p>
        </w:tc>
        <w:tc>
          <w:tcPr>
            <w:tcW w:w="851" w:type="dxa"/>
          </w:tcPr>
          <w:p w:rsidR="00374849" w:rsidRPr="007E275A" w:rsidRDefault="00374849" w:rsidP="005C7B83">
            <w:pPr>
              <w:tabs>
                <w:tab w:val="decimal" w:pos="737"/>
              </w:tabs>
              <w:spacing w:line="220" w:lineRule="exact"/>
              <w:rPr>
                <w:rFonts w:ascii="Times New Roman" w:hAnsi="Times New Roman" w:cs="Times New Roman"/>
                <w:color w:val="000000"/>
                <w:sz w:val="16"/>
                <w:szCs w:val="16"/>
              </w:rPr>
            </w:pPr>
          </w:p>
        </w:tc>
        <w:tc>
          <w:tcPr>
            <w:tcW w:w="141" w:type="dxa"/>
          </w:tcPr>
          <w:p w:rsidR="00374849" w:rsidRPr="007E275A" w:rsidRDefault="00374849" w:rsidP="005C7B83">
            <w:pPr>
              <w:tabs>
                <w:tab w:val="decimal" w:pos="792"/>
              </w:tabs>
              <w:spacing w:line="220" w:lineRule="exact"/>
              <w:rPr>
                <w:rFonts w:ascii="Times New Roman" w:hAnsi="Times New Roman" w:cs="Times New Roman"/>
                <w:color w:val="000000"/>
                <w:sz w:val="16"/>
                <w:szCs w:val="16"/>
              </w:rPr>
            </w:pPr>
          </w:p>
        </w:tc>
        <w:tc>
          <w:tcPr>
            <w:tcW w:w="851" w:type="dxa"/>
            <w:tcBorders>
              <w:top w:val="single" w:sz="4" w:space="0" w:color="auto"/>
            </w:tcBorders>
          </w:tcPr>
          <w:p w:rsidR="00374849" w:rsidRPr="007E275A" w:rsidRDefault="00374849" w:rsidP="005C7B83">
            <w:pPr>
              <w:tabs>
                <w:tab w:val="decimal" w:pos="737"/>
              </w:tabs>
              <w:spacing w:line="220" w:lineRule="exact"/>
              <w:rPr>
                <w:rFonts w:ascii="Times New Roman" w:hAnsi="Times New Roman" w:cs="Times New Roman"/>
                <w:color w:val="000000"/>
                <w:sz w:val="16"/>
                <w:szCs w:val="16"/>
              </w:rPr>
            </w:pPr>
          </w:p>
        </w:tc>
        <w:tc>
          <w:tcPr>
            <w:tcW w:w="142" w:type="dxa"/>
          </w:tcPr>
          <w:p w:rsidR="00374849" w:rsidRPr="007E275A" w:rsidRDefault="00374849" w:rsidP="005C7B83">
            <w:pPr>
              <w:tabs>
                <w:tab w:val="decimal" w:pos="851"/>
              </w:tabs>
              <w:spacing w:line="220" w:lineRule="exact"/>
              <w:rPr>
                <w:rFonts w:ascii="Times New Roman" w:hAnsi="Times New Roman" w:cs="Times New Roman"/>
                <w:color w:val="000000"/>
                <w:sz w:val="16"/>
                <w:szCs w:val="16"/>
              </w:rPr>
            </w:pPr>
          </w:p>
        </w:tc>
        <w:tc>
          <w:tcPr>
            <w:tcW w:w="992" w:type="dxa"/>
            <w:tcBorders>
              <w:top w:val="single" w:sz="4" w:space="0" w:color="auto"/>
              <w:bottom w:val="double" w:sz="4" w:space="0" w:color="auto"/>
            </w:tcBorders>
          </w:tcPr>
          <w:p w:rsidR="00374849" w:rsidRPr="007E275A" w:rsidRDefault="00374849" w:rsidP="005C7B83">
            <w:pPr>
              <w:tabs>
                <w:tab w:val="decimal" w:pos="812"/>
              </w:tabs>
              <w:spacing w:line="22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29,092</w:t>
            </w:r>
          </w:p>
        </w:tc>
      </w:tr>
    </w:tbl>
    <w:p w:rsidR="009A639F" w:rsidRPr="007E275A" w:rsidRDefault="009A639F" w:rsidP="00041D0D">
      <w:pPr>
        <w:spacing w:line="200" w:lineRule="exact"/>
        <w:ind w:left="893" w:hanging="533"/>
        <w:jc w:val="right"/>
        <w:outlineLvl w:val="0"/>
        <w:rPr>
          <w:rFonts w:ascii="Times New Roman" w:hAnsi="Times New Roman" w:cs="Times New Roman"/>
          <w:b/>
          <w:bCs/>
          <w:sz w:val="16"/>
          <w:szCs w:val="16"/>
        </w:rPr>
      </w:pPr>
    </w:p>
    <w:p w:rsidR="00C11702" w:rsidRPr="007E275A" w:rsidRDefault="00C11702" w:rsidP="00D5698D">
      <w:pPr>
        <w:spacing w:before="120"/>
        <w:ind w:left="890" w:hanging="533"/>
        <w:jc w:val="right"/>
        <w:outlineLvl w:val="0"/>
        <w:rPr>
          <w:rFonts w:ascii="Times New Roman" w:hAnsi="Times New Roman" w:cs="Times New Roman"/>
          <w:b/>
          <w:bCs/>
          <w:sz w:val="16"/>
          <w:szCs w:val="16"/>
        </w:rPr>
      </w:pPr>
      <w:r w:rsidRPr="007E275A">
        <w:rPr>
          <w:rFonts w:ascii="Times New Roman" w:hAnsi="Times New Roman" w:cs="Times New Roman"/>
          <w:b/>
          <w:bCs/>
          <w:sz w:val="16"/>
          <w:szCs w:val="16"/>
        </w:rPr>
        <w:t>Unit</w:t>
      </w: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Million Baht</w:t>
      </w:r>
    </w:p>
    <w:tbl>
      <w:tblPr>
        <w:tblW w:w="9168" w:type="dxa"/>
        <w:tblLayout w:type="fixed"/>
        <w:tblCellMar>
          <w:left w:w="0" w:type="dxa"/>
          <w:right w:w="0" w:type="dxa"/>
        </w:tblCellMar>
        <w:tblLook w:val="0000" w:firstRow="0" w:lastRow="0" w:firstColumn="0" w:lastColumn="0" w:noHBand="0" w:noVBand="0"/>
      </w:tblPr>
      <w:tblGrid>
        <w:gridCol w:w="6803"/>
        <w:gridCol w:w="1113"/>
        <w:gridCol w:w="141"/>
        <w:gridCol w:w="1111"/>
      </w:tblGrid>
      <w:tr w:rsidR="00AE09D3" w:rsidRPr="007E275A" w:rsidTr="00AE09D3">
        <w:trPr>
          <w:cantSplit/>
        </w:trPr>
        <w:tc>
          <w:tcPr>
            <w:tcW w:w="6803" w:type="dxa"/>
          </w:tcPr>
          <w:p w:rsidR="00C11702" w:rsidRPr="007E275A" w:rsidRDefault="00C11702" w:rsidP="00AE09D3">
            <w:pPr>
              <w:tabs>
                <w:tab w:val="decimal" w:pos="792"/>
              </w:tabs>
              <w:spacing w:line="220" w:lineRule="exact"/>
              <w:rPr>
                <w:rFonts w:ascii="Times New Roman" w:hAnsi="Times New Roman" w:cs="Times New Roman"/>
                <w:b/>
                <w:bCs/>
                <w:sz w:val="16"/>
                <w:szCs w:val="16"/>
              </w:rPr>
            </w:pPr>
          </w:p>
        </w:tc>
        <w:tc>
          <w:tcPr>
            <w:tcW w:w="1113" w:type="dxa"/>
          </w:tcPr>
          <w:p w:rsidR="00C11702" w:rsidRPr="007E275A" w:rsidRDefault="00C11702" w:rsidP="00AE09D3">
            <w:pPr>
              <w:spacing w:line="220" w:lineRule="exact"/>
              <w:jc w:val="center"/>
              <w:rPr>
                <w:rFonts w:ascii="Times New Roman" w:hAnsi="Times New Roman" w:cs="Times New Roman"/>
                <w:b/>
                <w:bCs/>
                <w:sz w:val="16"/>
                <w:szCs w:val="16"/>
              </w:rPr>
            </w:pPr>
            <w:r w:rsidRPr="007E275A">
              <w:rPr>
                <w:rFonts w:ascii="Times New Roman" w:hAnsi="Times New Roman" w:cs="Times New Roman"/>
                <w:b/>
                <w:bCs/>
                <w:color w:val="000000"/>
                <w:sz w:val="16"/>
                <w:szCs w:val="16"/>
              </w:rPr>
              <w:t xml:space="preserve">June </w:t>
            </w:r>
            <w:r w:rsidR="00582CA2" w:rsidRPr="007E275A">
              <w:rPr>
                <w:rFonts w:ascii="Times New Roman" w:hAnsi="Times New Roman" w:cs="Times New Roman"/>
                <w:b/>
                <w:bCs/>
                <w:color w:val="000000"/>
                <w:sz w:val="16"/>
                <w:szCs w:val="16"/>
              </w:rPr>
              <w:t>30</w:t>
            </w:r>
            <w:r w:rsidRPr="007E275A">
              <w:rPr>
                <w:rFonts w:ascii="Times New Roman" w:hAnsi="Times New Roman" w:cs="Times New Roman"/>
                <w:b/>
                <w:bCs/>
                <w:color w:val="000000"/>
                <w:sz w:val="16"/>
                <w:szCs w:val="16"/>
              </w:rPr>
              <w:t xml:space="preserve">, </w:t>
            </w:r>
            <w:r w:rsidR="00582CA2" w:rsidRPr="007E275A">
              <w:rPr>
                <w:rFonts w:ascii="Times New Roman" w:hAnsi="Times New Roman" w:cs="Times New Roman"/>
                <w:b/>
                <w:bCs/>
                <w:color w:val="000000"/>
                <w:sz w:val="16"/>
                <w:szCs w:val="16"/>
              </w:rPr>
              <w:t>2020</w:t>
            </w:r>
          </w:p>
        </w:tc>
        <w:tc>
          <w:tcPr>
            <w:tcW w:w="141" w:type="dxa"/>
          </w:tcPr>
          <w:p w:rsidR="00C11702" w:rsidRPr="007E275A" w:rsidRDefault="00C11702" w:rsidP="00AE09D3">
            <w:pPr>
              <w:tabs>
                <w:tab w:val="decimal" w:pos="851"/>
              </w:tabs>
              <w:spacing w:line="220" w:lineRule="exact"/>
              <w:rPr>
                <w:rFonts w:ascii="Times New Roman" w:hAnsi="Times New Roman" w:cs="Times New Roman"/>
                <w:b/>
                <w:bCs/>
                <w:sz w:val="16"/>
                <w:szCs w:val="16"/>
              </w:rPr>
            </w:pPr>
          </w:p>
        </w:tc>
        <w:tc>
          <w:tcPr>
            <w:tcW w:w="1111" w:type="dxa"/>
          </w:tcPr>
          <w:p w:rsidR="00C11702" w:rsidRPr="007E275A" w:rsidRDefault="00C11702" w:rsidP="00AE09D3">
            <w:pPr>
              <w:spacing w:line="220" w:lineRule="exact"/>
              <w:jc w:val="center"/>
              <w:rPr>
                <w:rFonts w:ascii="Times New Roman" w:hAnsi="Times New Roman" w:cs="Times New Roman"/>
                <w:b/>
                <w:bCs/>
                <w:sz w:val="16"/>
                <w:szCs w:val="16"/>
              </w:rPr>
            </w:pPr>
            <w:r w:rsidRPr="007E275A">
              <w:rPr>
                <w:rFonts w:ascii="Times New Roman" w:hAnsi="Times New Roman" w:cs="Times New Roman"/>
                <w:b/>
                <w:bCs/>
                <w:color w:val="000000"/>
                <w:sz w:val="16"/>
                <w:szCs w:val="16"/>
              </w:rPr>
              <w:t xml:space="preserve">June </w:t>
            </w:r>
            <w:r w:rsidR="00582CA2" w:rsidRPr="007E275A">
              <w:rPr>
                <w:rFonts w:ascii="Times New Roman" w:hAnsi="Times New Roman" w:cs="Times New Roman"/>
                <w:b/>
                <w:bCs/>
                <w:color w:val="000000"/>
                <w:sz w:val="16"/>
                <w:szCs w:val="16"/>
              </w:rPr>
              <w:t>30</w:t>
            </w:r>
            <w:r w:rsidRPr="007E275A">
              <w:rPr>
                <w:rFonts w:ascii="Times New Roman" w:hAnsi="Times New Roman" w:cs="Times New Roman"/>
                <w:b/>
                <w:bCs/>
                <w:color w:val="000000"/>
                <w:sz w:val="16"/>
                <w:szCs w:val="16"/>
              </w:rPr>
              <w:t xml:space="preserve">, </w:t>
            </w:r>
            <w:r w:rsidR="00582CA2" w:rsidRPr="007E275A">
              <w:rPr>
                <w:rFonts w:ascii="Times New Roman" w:hAnsi="Times New Roman" w:cs="Times New Roman"/>
                <w:b/>
                <w:bCs/>
                <w:color w:val="000000"/>
                <w:sz w:val="16"/>
                <w:szCs w:val="16"/>
              </w:rPr>
              <w:t>2019</w:t>
            </w:r>
          </w:p>
        </w:tc>
      </w:tr>
      <w:tr w:rsidR="00AE09D3" w:rsidRPr="007E275A" w:rsidTr="00AE09D3">
        <w:trPr>
          <w:cantSplit/>
        </w:trPr>
        <w:tc>
          <w:tcPr>
            <w:tcW w:w="6803" w:type="dxa"/>
          </w:tcPr>
          <w:p w:rsidR="00C11702" w:rsidRPr="007E275A" w:rsidRDefault="00C11702" w:rsidP="00AE09D3">
            <w:pPr>
              <w:tabs>
                <w:tab w:val="decimal" w:pos="792"/>
              </w:tabs>
              <w:spacing w:line="120" w:lineRule="exact"/>
              <w:rPr>
                <w:rFonts w:ascii="Times New Roman" w:hAnsi="Times New Roman" w:cs="Times New Roman"/>
                <w:b/>
                <w:bCs/>
                <w:sz w:val="16"/>
                <w:szCs w:val="16"/>
              </w:rPr>
            </w:pPr>
          </w:p>
        </w:tc>
        <w:tc>
          <w:tcPr>
            <w:tcW w:w="1113" w:type="dxa"/>
          </w:tcPr>
          <w:p w:rsidR="00C11702" w:rsidRPr="007E275A" w:rsidRDefault="00C11702" w:rsidP="00AE09D3">
            <w:pPr>
              <w:spacing w:line="120" w:lineRule="exact"/>
              <w:jc w:val="center"/>
              <w:rPr>
                <w:rFonts w:ascii="Times New Roman" w:hAnsi="Times New Roman" w:cs="Times New Roman"/>
                <w:b/>
                <w:bCs/>
                <w:color w:val="000000"/>
                <w:sz w:val="16"/>
                <w:szCs w:val="16"/>
              </w:rPr>
            </w:pPr>
          </w:p>
        </w:tc>
        <w:tc>
          <w:tcPr>
            <w:tcW w:w="141" w:type="dxa"/>
          </w:tcPr>
          <w:p w:rsidR="00C11702" w:rsidRPr="007E275A" w:rsidRDefault="00C11702" w:rsidP="00AE09D3">
            <w:pPr>
              <w:tabs>
                <w:tab w:val="decimal" w:pos="851"/>
              </w:tabs>
              <w:spacing w:line="120" w:lineRule="exact"/>
              <w:rPr>
                <w:rFonts w:ascii="Times New Roman" w:hAnsi="Times New Roman" w:cs="Times New Roman"/>
                <w:b/>
                <w:bCs/>
                <w:sz w:val="16"/>
                <w:szCs w:val="16"/>
              </w:rPr>
            </w:pPr>
          </w:p>
        </w:tc>
        <w:tc>
          <w:tcPr>
            <w:tcW w:w="1111" w:type="dxa"/>
          </w:tcPr>
          <w:p w:rsidR="00C11702" w:rsidRPr="007E275A" w:rsidRDefault="00C11702" w:rsidP="00AE09D3">
            <w:pPr>
              <w:spacing w:line="120" w:lineRule="exact"/>
              <w:jc w:val="center"/>
              <w:rPr>
                <w:rFonts w:ascii="Times New Roman" w:hAnsi="Times New Roman" w:cs="Times New Roman"/>
                <w:b/>
                <w:bCs/>
                <w:color w:val="000000"/>
                <w:sz w:val="16"/>
                <w:szCs w:val="16"/>
              </w:rPr>
            </w:pPr>
          </w:p>
        </w:tc>
      </w:tr>
      <w:tr w:rsidR="00AE09D3" w:rsidRPr="007E275A" w:rsidTr="00AE09D3">
        <w:trPr>
          <w:cantSplit/>
        </w:trPr>
        <w:tc>
          <w:tcPr>
            <w:tcW w:w="6803" w:type="dxa"/>
          </w:tcPr>
          <w:p w:rsidR="00C11702" w:rsidRPr="007E275A" w:rsidRDefault="00C11702" w:rsidP="00AE09D3">
            <w:pPr>
              <w:tabs>
                <w:tab w:val="decimal" w:pos="930"/>
              </w:tabs>
              <w:spacing w:line="220" w:lineRule="exact"/>
              <w:ind w:left="900" w:right="36"/>
              <w:rPr>
                <w:rFonts w:ascii="Times New Roman" w:hAnsi="Times New Roman" w:cs="Times New Roman"/>
                <w:sz w:val="16"/>
                <w:szCs w:val="16"/>
              </w:rPr>
            </w:pPr>
            <w:r w:rsidRPr="007E275A">
              <w:rPr>
                <w:rFonts w:ascii="Times New Roman" w:hAnsi="Times New Roman" w:cs="Times New Roman"/>
                <w:sz w:val="16"/>
                <w:szCs w:val="16"/>
              </w:rPr>
              <w:t>Depreciation for the six</w:t>
            </w:r>
            <w:r w:rsidRPr="00C53996">
              <w:rPr>
                <w:rFonts w:ascii="Times New Roman" w:hAnsi="Times New Roman" w:cs="Times New Roman"/>
                <w:sz w:val="16"/>
                <w:szCs w:val="16"/>
                <w:cs/>
              </w:rPr>
              <w:t>-</w:t>
            </w:r>
            <w:r w:rsidRPr="007E275A">
              <w:rPr>
                <w:rFonts w:ascii="Times New Roman" w:hAnsi="Times New Roman" w:cs="Times New Roman"/>
                <w:sz w:val="16"/>
                <w:szCs w:val="16"/>
              </w:rPr>
              <w:t>month periods</w:t>
            </w:r>
          </w:p>
        </w:tc>
        <w:tc>
          <w:tcPr>
            <w:tcW w:w="1113" w:type="dxa"/>
            <w:tcBorders>
              <w:bottom w:val="double" w:sz="4" w:space="0" w:color="auto"/>
            </w:tcBorders>
          </w:tcPr>
          <w:p w:rsidR="00C11702" w:rsidRPr="007E275A" w:rsidRDefault="009E1BEE" w:rsidP="00AE09D3">
            <w:pPr>
              <w:tabs>
                <w:tab w:val="decimal" w:pos="851"/>
              </w:tabs>
              <w:spacing w:line="220" w:lineRule="exact"/>
              <w:rPr>
                <w:rFonts w:ascii="Times New Roman" w:hAnsi="Times New Roman" w:cs="Times New Roman"/>
                <w:sz w:val="16"/>
                <w:szCs w:val="16"/>
              </w:rPr>
            </w:pPr>
            <w:r w:rsidRPr="007E275A">
              <w:rPr>
                <w:rFonts w:ascii="Times New Roman" w:hAnsi="Times New Roman" w:cs="Times New Roman"/>
                <w:sz w:val="16"/>
                <w:szCs w:val="16"/>
              </w:rPr>
              <w:t>1,606</w:t>
            </w:r>
          </w:p>
        </w:tc>
        <w:tc>
          <w:tcPr>
            <w:tcW w:w="141" w:type="dxa"/>
          </w:tcPr>
          <w:p w:rsidR="00C11702" w:rsidRPr="007E275A" w:rsidRDefault="00C11702" w:rsidP="00AE09D3">
            <w:pPr>
              <w:tabs>
                <w:tab w:val="decimal" w:pos="851"/>
              </w:tabs>
              <w:spacing w:line="220" w:lineRule="exact"/>
              <w:rPr>
                <w:rFonts w:ascii="Times New Roman" w:hAnsi="Times New Roman" w:cs="Times New Roman"/>
                <w:b/>
                <w:bCs/>
                <w:sz w:val="16"/>
                <w:szCs w:val="16"/>
              </w:rPr>
            </w:pPr>
          </w:p>
        </w:tc>
        <w:tc>
          <w:tcPr>
            <w:tcW w:w="1111" w:type="dxa"/>
            <w:tcBorders>
              <w:bottom w:val="double" w:sz="4" w:space="0" w:color="auto"/>
            </w:tcBorders>
          </w:tcPr>
          <w:p w:rsidR="00C11702" w:rsidRPr="007E275A" w:rsidRDefault="00582CA2">
            <w:pPr>
              <w:tabs>
                <w:tab w:val="decimal" w:pos="851"/>
              </w:tabs>
              <w:spacing w:line="220" w:lineRule="exact"/>
              <w:rPr>
                <w:rFonts w:ascii="Times New Roman" w:hAnsi="Times New Roman" w:cs="Times New Roman"/>
                <w:sz w:val="16"/>
                <w:szCs w:val="16"/>
              </w:rPr>
            </w:pPr>
            <w:r w:rsidRPr="007E275A">
              <w:rPr>
                <w:rFonts w:ascii="Times New Roman" w:hAnsi="Times New Roman" w:cs="Times New Roman"/>
                <w:sz w:val="16"/>
                <w:szCs w:val="16"/>
              </w:rPr>
              <w:t>1</w:t>
            </w:r>
            <w:r w:rsidR="00C11702" w:rsidRPr="007E275A">
              <w:rPr>
                <w:rFonts w:ascii="Times New Roman" w:hAnsi="Times New Roman" w:cs="Times New Roman"/>
                <w:sz w:val="16"/>
                <w:szCs w:val="16"/>
              </w:rPr>
              <w:t>,</w:t>
            </w:r>
            <w:r w:rsidRPr="007E275A">
              <w:rPr>
                <w:rFonts w:ascii="Times New Roman" w:hAnsi="Times New Roman" w:cs="Times New Roman"/>
                <w:sz w:val="16"/>
                <w:szCs w:val="16"/>
              </w:rPr>
              <w:t>027</w:t>
            </w:r>
          </w:p>
        </w:tc>
      </w:tr>
    </w:tbl>
    <w:p w:rsidR="00C11702" w:rsidRPr="007E275A" w:rsidRDefault="00C11702" w:rsidP="00041D0D">
      <w:pPr>
        <w:spacing w:line="200" w:lineRule="exact"/>
        <w:ind w:left="893" w:hanging="533"/>
        <w:jc w:val="right"/>
        <w:outlineLvl w:val="0"/>
        <w:rPr>
          <w:rFonts w:ascii="Times New Roman" w:hAnsi="Times New Roman" w:cs="Times New Roman"/>
          <w:b/>
          <w:bCs/>
          <w:sz w:val="16"/>
          <w:szCs w:val="16"/>
        </w:rPr>
      </w:pPr>
    </w:p>
    <w:p w:rsidR="009D6AA2" w:rsidRPr="007E275A" w:rsidRDefault="009D6AA2" w:rsidP="009446CA">
      <w:pPr>
        <w:spacing w:line="200" w:lineRule="exact"/>
        <w:ind w:left="893" w:hanging="533"/>
        <w:jc w:val="right"/>
        <w:outlineLvl w:val="0"/>
        <w:rPr>
          <w:rFonts w:ascii="Times New Roman" w:hAnsi="Times New Roman" w:cs="Times New Roman"/>
          <w:b/>
          <w:bCs/>
          <w:sz w:val="16"/>
          <w:szCs w:val="16"/>
        </w:rPr>
      </w:pPr>
      <w:r w:rsidRPr="007E275A">
        <w:rPr>
          <w:rFonts w:ascii="Times New Roman" w:hAnsi="Times New Roman" w:cs="Times New Roman"/>
          <w:b/>
          <w:bCs/>
          <w:sz w:val="16"/>
          <w:szCs w:val="16"/>
        </w:rPr>
        <w:t>Unit</w:t>
      </w: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Million Baht</w:t>
      </w:r>
    </w:p>
    <w:tbl>
      <w:tblPr>
        <w:tblW w:w="9175" w:type="dxa"/>
        <w:tblLayout w:type="fixed"/>
        <w:tblCellMar>
          <w:left w:w="0" w:type="dxa"/>
          <w:right w:w="0" w:type="dxa"/>
        </w:tblCellMar>
        <w:tblLook w:val="0000" w:firstRow="0" w:lastRow="0" w:firstColumn="0" w:lastColumn="0" w:noHBand="0" w:noVBand="0"/>
      </w:tblPr>
      <w:tblGrid>
        <w:gridCol w:w="3924"/>
        <w:gridCol w:w="994"/>
        <w:gridCol w:w="108"/>
        <w:gridCol w:w="1062"/>
        <w:gridCol w:w="90"/>
        <w:gridCol w:w="900"/>
        <w:gridCol w:w="90"/>
        <w:gridCol w:w="891"/>
        <w:gridCol w:w="99"/>
        <w:gridCol w:w="1011"/>
        <w:gridCol w:w="6"/>
      </w:tblGrid>
      <w:tr w:rsidR="00CD69F6" w:rsidRPr="007E275A" w:rsidTr="009446CA">
        <w:trPr>
          <w:gridAfter w:val="1"/>
          <w:wAfter w:w="6" w:type="dxa"/>
          <w:cantSplit/>
        </w:trPr>
        <w:tc>
          <w:tcPr>
            <w:tcW w:w="3924" w:type="dxa"/>
          </w:tcPr>
          <w:p w:rsidR="00CD69F6" w:rsidRPr="007E275A" w:rsidRDefault="00CD69F6" w:rsidP="00962ECB">
            <w:pPr>
              <w:spacing w:line="180" w:lineRule="exact"/>
              <w:jc w:val="center"/>
              <w:rPr>
                <w:rFonts w:ascii="Times New Roman" w:hAnsi="Times New Roman" w:cs="Times New Roman"/>
                <w:b/>
                <w:bCs/>
                <w:sz w:val="12"/>
                <w:szCs w:val="12"/>
              </w:rPr>
            </w:pPr>
          </w:p>
        </w:tc>
        <w:tc>
          <w:tcPr>
            <w:tcW w:w="5245" w:type="dxa"/>
            <w:gridSpan w:val="9"/>
          </w:tcPr>
          <w:p w:rsidR="00CD69F6" w:rsidRPr="007E275A" w:rsidRDefault="00CD69F6" w:rsidP="00962ECB">
            <w:pPr>
              <w:spacing w:line="180" w:lineRule="exact"/>
              <w:jc w:val="center"/>
              <w:outlineLvl w:val="0"/>
              <w:rPr>
                <w:rFonts w:ascii="Times New Roman" w:hAnsi="Times New Roman" w:cs="Times New Roman"/>
                <w:b/>
                <w:bCs/>
                <w:sz w:val="15"/>
                <w:szCs w:val="15"/>
              </w:rPr>
            </w:pPr>
            <w:r w:rsidRPr="007E275A">
              <w:rPr>
                <w:rFonts w:ascii="Times New Roman" w:hAnsi="Times New Roman" w:cs="Times New Roman"/>
                <w:b/>
                <w:bCs/>
                <w:sz w:val="15"/>
                <w:szCs w:val="15"/>
              </w:rPr>
              <w:t>THE BANK</w:t>
            </w:r>
            <w:r w:rsidRPr="00C53996">
              <w:rPr>
                <w:rFonts w:ascii="Times New Roman" w:hAnsi="Times New Roman" w:cs="Times New Roman"/>
                <w:b/>
                <w:bCs/>
                <w:sz w:val="15"/>
                <w:szCs w:val="15"/>
                <w:cs/>
              </w:rPr>
              <w:t>’</w:t>
            </w:r>
            <w:r w:rsidRPr="007E275A">
              <w:rPr>
                <w:rFonts w:ascii="Times New Roman" w:hAnsi="Times New Roman" w:cs="Times New Roman"/>
                <w:b/>
                <w:bCs/>
                <w:sz w:val="15"/>
                <w:szCs w:val="15"/>
              </w:rPr>
              <w:t>S  FINANCIAL  STATEMENTS</w:t>
            </w:r>
          </w:p>
        </w:tc>
      </w:tr>
      <w:tr w:rsidR="009D6AA2" w:rsidRPr="007E275A" w:rsidTr="009446CA">
        <w:trPr>
          <w:trHeight w:val="180"/>
        </w:trPr>
        <w:tc>
          <w:tcPr>
            <w:tcW w:w="3924" w:type="dxa"/>
          </w:tcPr>
          <w:p w:rsidR="009D6AA2" w:rsidRPr="007E275A" w:rsidRDefault="009D6AA2" w:rsidP="00962ECB">
            <w:pPr>
              <w:spacing w:line="180" w:lineRule="exact"/>
              <w:ind w:firstLine="900"/>
              <w:rPr>
                <w:rFonts w:ascii="Times New Roman" w:hAnsi="Times New Roman" w:cs="Times New Roman"/>
                <w:b/>
                <w:bCs/>
                <w:sz w:val="16"/>
                <w:szCs w:val="16"/>
              </w:rPr>
            </w:pPr>
          </w:p>
        </w:tc>
        <w:tc>
          <w:tcPr>
            <w:tcW w:w="994" w:type="dxa"/>
          </w:tcPr>
          <w:p w:rsidR="009D6AA2" w:rsidRPr="007E275A" w:rsidRDefault="009D6AA2" w:rsidP="00962ECB">
            <w:pPr>
              <w:spacing w:line="18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Balance </w:t>
            </w:r>
            <w:r w:rsidR="008613D3" w:rsidRPr="007E275A">
              <w:rPr>
                <w:rFonts w:ascii="Times New Roman" w:hAnsi="Times New Roman" w:cs="Times New Roman"/>
                <w:b/>
                <w:bCs/>
                <w:sz w:val="16"/>
                <w:szCs w:val="16"/>
              </w:rPr>
              <w:t>as at</w:t>
            </w:r>
          </w:p>
        </w:tc>
        <w:tc>
          <w:tcPr>
            <w:tcW w:w="108" w:type="dxa"/>
          </w:tcPr>
          <w:p w:rsidR="009D6AA2" w:rsidRPr="007E275A" w:rsidRDefault="009D6AA2" w:rsidP="00962ECB">
            <w:pPr>
              <w:spacing w:line="180" w:lineRule="exact"/>
              <w:jc w:val="center"/>
              <w:rPr>
                <w:rFonts w:ascii="Times New Roman" w:hAnsi="Times New Roman" w:cs="Times New Roman"/>
                <w:b/>
                <w:bCs/>
                <w:sz w:val="16"/>
                <w:szCs w:val="16"/>
              </w:rPr>
            </w:pPr>
          </w:p>
        </w:tc>
        <w:tc>
          <w:tcPr>
            <w:tcW w:w="1062" w:type="dxa"/>
          </w:tcPr>
          <w:p w:rsidR="009D6AA2" w:rsidRPr="007E275A" w:rsidRDefault="009D6AA2" w:rsidP="00962ECB">
            <w:pPr>
              <w:spacing w:line="18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Increase</w:t>
            </w:r>
          </w:p>
        </w:tc>
        <w:tc>
          <w:tcPr>
            <w:tcW w:w="90" w:type="dxa"/>
          </w:tcPr>
          <w:p w:rsidR="009D6AA2" w:rsidRPr="007E275A" w:rsidRDefault="009D6AA2" w:rsidP="00962ECB">
            <w:pPr>
              <w:spacing w:line="180" w:lineRule="exact"/>
              <w:rPr>
                <w:rFonts w:ascii="Times New Roman" w:hAnsi="Times New Roman" w:cs="Times New Roman"/>
                <w:b/>
                <w:bCs/>
                <w:sz w:val="16"/>
                <w:szCs w:val="16"/>
              </w:rPr>
            </w:pPr>
          </w:p>
        </w:tc>
        <w:tc>
          <w:tcPr>
            <w:tcW w:w="900" w:type="dxa"/>
          </w:tcPr>
          <w:p w:rsidR="009D6AA2" w:rsidRPr="007E275A" w:rsidRDefault="009D6AA2" w:rsidP="00962ECB">
            <w:pPr>
              <w:spacing w:line="18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Decrease</w:t>
            </w:r>
          </w:p>
        </w:tc>
        <w:tc>
          <w:tcPr>
            <w:tcW w:w="90" w:type="dxa"/>
          </w:tcPr>
          <w:p w:rsidR="009D6AA2" w:rsidRPr="007E275A" w:rsidRDefault="009D6AA2" w:rsidP="00962ECB">
            <w:pPr>
              <w:spacing w:line="180" w:lineRule="exact"/>
              <w:jc w:val="center"/>
              <w:rPr>
                <w:rFonts w:ascii="Times New Roman" w:hAnsi="Times New Roman" w:cs="Times New Roman"/>
                <w:b/>
                <w:bCs/>
                <w:sz w:val="16"/>
                <w:szCs w:val="16"/>
              </w:rPr>
            </w:pPr>
          </w:p>
        </w:tc>
        <w:tc>
          <w:tcPr>
            <w:tcW w:w="891" w:type="dxa"/>
          </w:tcPr>
          <w:p w:rsidR="009D6AA2" w:rsidRPr="007E275A" w:rsidRDefault="009D6AA2" w:rsidP="00962ECB">
            <w:pPr>
              <w:spacing w:line="18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Other</w:t>
            </w:r>
          </w:p>
        </w:tc>
        <w:tc>
          <w:tcPr>
            <w:tcW w:w="99" w:type="dxa"/>
          </w:tcPr>
          <w:p w:rsidR="009D6AA2" w:rsidRPr="007E275A" w:rsidRDefault="009D6AA2" w:rsidP="00962ECB">
            <w:pPr>
              <w:spacing w:line="180" w:lineRule="exact"/>
              <w:jc w:val="center"/>
              <w:rPr>
                <w:rFonts w:ascii="Times New Roman" w:hAnsi="Times New Roman" w:cs="Times New Roman"/>
                <w:b/>
                <w:bCs/>
                <w:sz w:val="16"/>
                <w:szCs w:val="16"/>
              </w:rPr>
            </w:pPr>
          </w:p>
        </w:tc>
        <w:tc>
          <w:tcPr>
            <w:tcW w:w="1017" w:type="dxa"/>
            <w:gridSpan w:val="2"/>
          </w:tcPr>
          <w:p w:rsidR="009D6AA2" w:rsidRPr="007E275A" w:rsidRDefault="009D6AA2" w:rsidP="00962ECB">
            <w:pPr>
              <w:spacing w:line="18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Balance </w:t>
            </w:r>
            <w:r w:rsidR="008613D3" w:rsidRPr="007E275A">
              <w:rPr>
                <w:rFonts w:ascii="Times New Roman" w:hAnsi="Times New Roman" w:cs="Times New Roman"/>
                <w:b/>
                <w:bCs/>
                <w:sz w:val="16"/>
                <w:szCs w:val="16"/>
              </w:rPr>
              <w:t>as at</w:t>
            </w:r>
            <w:r w:rsidR="00D54541" w:rsidRPr="00C53996">
              <w:rPr>
                <w:rFonts w:ascii="Times New Roman" w:hAnsi="Times New Roman" w:cs="Times New Roman"/>
                <w:b/>
                <w:bCs/>
                <w:sz w:val="16"/>
                <w:szCs w:val="16"/>
                <w:cs/>
              </w:rPr>
              <w:t xml:space="preserve"> </w:t>
            </w:r>
          </w:p>
        </w:tc>
      </w:tr>
      <w:tr w:rsidR="006E6948" w:rsidRPr="007E275A" w:rsidTr="009446CA">
        <w:tc>
          <w:tcPr>
            <w:tcW w:w="3924" w:type="dxa"/>
          </w:tcPr>
          <w:p w:rsidR="006E6948" w:rsidRPr="007E275A" w:rsidRDefault="006E6948" w:rsidP="00962ECB">
            <w:pPr>
              <w:spacing w:line="180" w:lineRule="exact"/>
              <w:ind w:firstLine="900"/>
              <w:rPr>
                <w:rFonts w:ascii="Times New Roman" w:hAnsi="Times New Roman" w:cs="Times New Roman"/>
                <w:b/>
                <w:bCs/>
                <w:sz w:val="16"/>
                <w:szCs w:val="16"/>
              </w:rPr>
            </w:pPr>
          </w:p>
        </w:tc>
        <w:tc>
          <w:tcPr>
            <w:tcW w:w="994" w:type="dxa"/>
          </w:tcPr>
          <w:p w:rsidR="006E6948" w:rsidRPr="007E275A" w:rsidRDefault="006E6948" w:rsidP="00962ECB">
            <w:pPr>
              <w:spacing w:line="18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January </w:t>
            </w:r>
            <w:r w:rsidR="00582CA2" w:rsidRPr="007E275A">
              <w:rPr>
                <w:rFonts w:ascii="Times New Roman" w:hAnsi="Times New Roman" w:cs="Times New Roman"/>
                <w:b/>
                <w:bCs/>
                <w:sz w:val="16"/>
                <w:szCs w:val="16"/>
              </w:rPr>
              <w:t>1</w:t>
            </w:r>
            <w:r w:rsidRPr="007E275A">
              <w:rPr>
                <w:rFonts w:ascii="Times New Roman" w:hAnsi="Times New Roman" w:cs="Times New Roman"/>
                <w:b/>
                <w:bCs/>
                <w:sz w:val="16"/>
                <w:szCs w:val="16"/>
              </w:rPr>
              <w:t>,</w:t>
            </w:r>
          </w:p>
        </w:tc>
        <w:tc>
          <w:tcPr>
            <w:tcW w:w="108" w:type="dxa"/>
          </w:tcPr>
          <w:p w:rsidR="006E6948" w:rsidRPr="007E275A" w:rsidRDefault="006E6948" w:rsidP="00962ECB">
            <w:pPr>
              <w:spacing w:line="180" w:lineRule="exact"/>
              <w:jc w:val="center"/>
              <w:rPr>
                <w:rFonts w:ascii="Times New Roman" w:hAnsi="Times New Roman" w:cs="Times New Roman"/>
                <w:b/>
                <w:bCs/>
                <w:sz w:val="16"/>
                <w:szCs w:val="16"/>
              </w:rPr>
            </w:pPr>
          </w:p>
        </w:tc>
        <w:tc>
          <w:tcPr>
            <w:tcW w:w="1062" w:type="dxa"/>
          </w:tcPr>
          <w:p w:rsidR="006E6948" w:rsidRPr="007E275A" w:rsidRDefault="006E6948" w:rsidP="00962ECB">
            <w:pPr>
              <w:spacing w:line="180" w:lineRule="exact"/>
              <w:jc w:val="center"/>
              <w:rPr>
                <w:rFonts w:ascii="Times New Roman" w:hAnsi="Times New Roman" w:cs="Times New Roman"/>
                <w:b/>
                <w:bCs/>
                <w:sz w:val="16"/>
                <w:szCs w:val="16"/>
              </w:rPr>
            </w:pPr>
          </w:p>
        </w:tc>
        <w:tc>
          <w:tcPr>
            <w:tcW w:w="90" w:type="dxa"/>
          </w:tcPr>
          <w:p w:rsidR="006E6948" w:rsidRPr="007E275A" w:rsidRDefault="006E6948" w:rsidP="00962ECB">
            <w:pPr>
              <w:spacing w:line="180" w:lineRule="exact"/>
              <w:rPr>
                <w:rFonts w:ascii="Times New Roman" w:hAnsi="Times New Roman" w:cs="Times New Roman"/>
                <w:b/>
                <w:bCs/>
                <w:sz w:val="16"/>
                <w:szCs w:val="16"/>
              </w:rPr>
            </w:pPr>
          </w:p>
        </w:tc>
        <w:tc>
          <w:tcPr>
            <w:tcW w:w="900" w:type="dxa"/>
          </w:tcPr>
          <w:p w:rsidR="006E6948" w:rsidRPr="007E275A" w:rsidRDefault="006E6948" w:rsidP="00962ECB">
            <w:pPr>
              <w:spacing w:line="180" w:lineRule="exact"/>
              <w:jc w:val="center"/>
              <w:rPr>
                <w:rFonts w:ascii="Times New Roman" w:hAnsi="Times New Roman" w:cs="Times New Roman"/>
                <w:b/>
                <w:bCs/>
                <w:sz w:val="16"/>
                <w:szCs w:val="16"/>
              </w:rPr>
            </w:pPr>
          </w:p>
        </w:tc>
        <w:tc>
          <w:tcPr>
            <w:tcW w:w="90" w:type="dxa"/>
          </w:tcPr>
          <w:p w:rsidR="006E6948" w:rsidRPr="007E275A" w:rsidRDefault="006E6948" w:rsidP="00962ECB">
            <w:pPr>
              <w:spacing w:line="180" w:lineRule="exact"/>
              <w:jc w:val="center"/>
              <w:rPr>
                <w:rFonts w:ascii="Times New Roman" w:hAnsi="Times New Roman" w:cs="Times New Roman"/>
                <w:b/>
                <w:bCs/>
                <w:sz w:val="16"/>
                <w:szCs w:val="16"/>
              </w:rPr>
            </w:pPr>
          </w:p>
        </w:tc>
        <w:tc>
          <w:tcPr>
            <w:tcW w:w="891" w:type="dxa"/>
          </w:tcPr>
          <w:p w:rsidR="006E6948" w:rsidRPr="007E275A" w:rsidRDefault="006E6948" w:rsidP="00962ECB">
            <w:pPr>
              <w:spacing w:line="180" w:lineRule="exact"/>
              <w:jc w:val="center"/>
              <w:rPr>
                <w:rFonts w:ascii="Times New Roman" w:hAnsi="Times New Roman" w:cs="Times New Roman"/>
                <w:b/>
                <w:bCs/>
                <w:sz w:val="16"/>
                <w:szCs w:val="16"/>
              </w:rPr>
            </w:pPr>
          </w:p>
        </w:tc>
        <w:tc>
          <w:tcPr>
            <w:tcW w:w="99" w:type="dxa"/>
          </w:tcPr>
          <w:p w:rsidR="006E6948" w:rsidRPr="007E275A" w:rsidRDefault="006E6948" w:rsidP="00962ECB">
            <w:pPr>
              <w:spacing w:line="180" w:lineRule="exact"/>
              <w:jc w:val="center"/>
              <w:rPr>
                <w:rFonts w:ascii="Times New Roman" w:hAnsi="Times New Roman" w:cs="Times New Roman"/>
                <w:b/>
                <w:bCs/>
                <w:sz w:val="16"/>
                <w:szCs w:val="16"/>
              </w:rPr>
            </w:pPr>
          </w:p>
        </w:tc>
        <w:tc>
          <w:tcPr>
            <w:tcW w:w="1017" w:type="dxa"/>
            <w:gridSpan w:val="2"/>
          </w:tcPr>
          <w:p w:rsidR="006E6948" w:rsidRPr="007E275A" w:rsidRDefault="00D54541" w:rsidP="00962ECB">
            <w:pPr>
              <w:spacing w:line="18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December </w:t>
            </w:r>
            <w:r w:rsidR="00582CA2" w:rsidRPr="007E275A">
              <w:rPr>
                <w:rFonts w:ascii="Times New Roman" w:hAnsi="Times New Roman" w:cs="Times New Roman"/>
                <w:b/>
                <w:bCs/>
                <w:sz w:val="16"/>
                <w:szCs w:val="16"/>
              </w:rPr>
              <w:t>31</w:t>
            </w:r>
            <w:r w:rsidR="00D1726A" w:rsidRPr="007E275A">
              <w:rPr>
                <w:rFonts w:ascii="Times New Roman" w:hAnsi="Times New Roman" w:cs="Times New Roman"/>
                <w:b/>
                <w:bCs/>
                <w:sz w:val="16"/>
                <w:szCs w:val="16"/>
              </w:rPr>
              <w:t>,</w:t>
            </w:r>
          </w:p>
        </w:tc>
      </w:tr>
      <w:tr w:rsidR="006E6948" w:rsidRPr="007E275A" w:rsidTr="009446CA">
        <w:tc>
          <w:tcPr>
            <w:tcW w:w="3924" w:type="dxa"/>
          </w:tcPr>
          <w:p w:rsidR="006E6948" w:rsidRPr="007E275A" w:rsidRDefault="006E6948" w:rsidP="00962ECB">
            <w:pPr>
              <w:spacing w:line="180" w:lineRule="exact"/>
              <w:ind w:firstLine="900"/>
              <w:rPr>
                <w:rFonts w:ascii="Times New Roman" w:hAnsi="Times New Roman" w:cs="Times New Roman"/>
                <w:b/>
                <w:bCs/>
                <w:sz w:val="16"/>
                <w:szCs w:val="16"/>
              </w:rPr>
            </w:pPr>
          </w:p>
        </w:tc>
        <w:tc>
          <w:tcPr>
            <w:tcW w:w="994" w:type="dxa"/>
          </w:tcPr>
          <w:p w:rsidR="006E6948" w:rsidRPr="007E275A" w:rsidRDefault="00582CA2" w:rsidP="00962ECB">
            <w:pPr>
              <w:spacing w:line="18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2019</w:t>
            </w:r>
          </w:p>
        </w:tc>
        <w:tc>
          <w:tcPr>
            <w:tcW w:w="108" w:type="dxa"/>
          </w:tcPr>
          <w:p w:rsidR="006E6948" w:rsidRPr="007E275A" w:rsidRDefault="006E6948" w:rsidP="00962ECB">
            <w:pPr>
              <w:spacing w:line="180" w:lineRule="exact"/>
              <w:jc w:val="center"/>
              <w:rPr>
                <w:rFonts w:ascii="Times New Roman" w:hAnsi="Times New Roman" w:cs="Times New Roman"/>
                <w:b/>
                <w:bCs/>
                <w:sz w:val="16"/>
                <w:szCs w:val="16"/>
              </w:rPr>
            </w:pPr>
          </w:p>
        </w:tc>
        <w:tc>
          <w:tcPr>
            <w:tcW w:w="1062" w:type="dxa"/>
          </w:tcPr>
          <w:p w:rsidR="006E6948" w:rsidRPr="007E275A" w:rsidRDefault="006E6948" w:rsidP="00962ECB">
            <w:pPr>
              <w:spacing w:line="180" w:lineRule="exact"/>
              <w:jc w:val="center"/>
              <w:rPr>
                <w:rFonts w:ascii="Times New Roman" w:hAnsi="Times New Roman" w:cs="Times New Roman"/>
                <w:b/>
                <w:bCs/>
                <w:sz w:val="16"/>
                <w:szCs w:val="16"/>
              </w:rPr>
            </w:pPr>
          </w:p>
        </w:tc>
        <w:tc>
          <w:tcPr>
            <w:tcW w:w="90" w:type="dxa"/>
          </w:tcPr>
          <w:p w:rsidR="006E6948" w:rsidRPr="007E275A" w:rsidRDefault="006E6948" w:rsidP="00962ECB">
            <w:pPr>
              <w:spacing w:line="180" w:lineRule="exact"/>
              <w:rPr>
                <w:rFonts w:ascii="Times New Roman" w:hAnsi="Times New Roman" w:cs="Times New Roman"/>
                <w:b/>
                <w:bCs/>
                <w:sz w:val="16"/>
                <w:szCs w:val="16"/>
              </w:rPr>
            </w:pPr>
          </w:p>
        </w:tc>
        <w:tc>
          <w:tcPr>
            <w:tcW w:w="900" w:type="dxa"/>
          </w:tcPr>
          <w:p w:rsidR="006E6948" w:rsidRPr="007E275A" w:rsidRDefault="006E6948" w:rsidP="00962ECB">
            <w:pPr>
              <w:spacing w:line="180" w:lineRule="exact"/>
              <w:jc w:val="center"/>
              <w:rPr>
                <w:rFonts w:ascii="Times New Roman" w:hAnsi="Times New Roman" w:cs="Times New Roman"/>
                <w:b/>
                <w:bCs/>
                <w:sz w:val="16"/>
                <w:szCs w:val="16"/>
              </w:rPr>
            </w:pPr>
          </w:p>
        </w:tc>
        <w:tc>
          <w:tcPr>
            <w:tcW w:w="90" w:type="dxa"/>
          </w:tcPr>
          <w:p w:rsidR="006E6948" w:rsidRPr="007E275A" w:rsidRDefault="006E6948" w:rsidP="00962ECB">
            <w:pPr>
              <w:spacing w:line="180" w:lineRule="exact"/>
              <w:jc w:val="center"/>
              <w:rPr>
                <w:rFonts w:ascii="Times New Roman" w:hAnsi="Times New Roman" w:cs="Times New Roman"/>
                <w:b/>
                <w:bCs/>
                <w:sz w:val="16"/>
                <w:szCs w:val="16"/>
              </w:rPr>
            </w:pPr>
          </w:p>
        </w:tc>
        <w:tc>
          <w:tcPr>
            <w:tcW w:w="891" w:type="dxa"/>
          </w:tcPr>
          <w:p w:rsidR="006E6948" w:rsidRPr="007E275A" w:rsidRDefault="006E6948" w:rsidP="00962ECB">
            <w:pPr>
              <w:spacing w:line="180" w:lineRule="exact"/>
              <w:jc w:val="center"/>
              <w:rPr>
                <w:rFonts w:ascii="Times New Roman" w:hAnsi="Times New Roman" w:cs="Times New Roman"/>
                <w:b/>
                <w:bCs/>
                <w:sz w:val="16"/>
                <w:szCs w:val="16"/>
              </w:rPr>
            </w:pPr>
          </w:p>
        </w:tc>
        <w:tc>
          <w:tcPr>
            <w:tcW w:w="99" w:type="dxa"/>
          </w:tcPr>
          <w:p w:rsidR="006E6948" w:rsidRPr="007E275A" w:rsidRDefault="006E6948" w:rsidP="00962ECB">
            <w:pPr>
              <w:spacing w:line="180" w:lineRule="exact"/>
              <w:jc w:val="center"/>
              <w:rPr>
                <w:rFonts w:ascii="Times New Roman" w:hAnsi="Times New Roman" w:cs="Times New Roman"/>
                <w:b/>
                <w:bCs/>
                <w:sz w:val="16"/>
                <w:szCs w:val="16"/>
              </w:rPr>
            </w:pPr>
          </w:p>
        </w:tc>
        <w:tc>
          <w:tcPr>
            <w:tcW w:w="1017" w:type="dxa"/>
            <w:gridSpan w:val="2"/>
          </w:tcPr>
          <w:p w:rsidR="006E6948" w:rsidRPr="007E275A" w:rsidRDefault="00582CA2" w:rsidP="00962ECB">
            <w:pPr>
              <w:spacing w:line="18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2019</w:t>
            </w:r>
          </w:p>
        </w:tc>
      </w:tr>
      <w:tr w:rsidR="006E6948" w:rsidRPr="007E275A" w:rsidTr="009446CA">
        <w:tc>
          <w:tcPr>
            <w:tcW w:w="3924" w:type="dxa"/>
          </w:tcPr>
          <w:p w:rsidR="006E6948" w:rsidRPr="007E275A" w:rsidRDefault="006E6948" w:rsidP="00962ECB">
            <w:pPr>
              <w:spacing w:line="180" w:lineRule="exact"/>
              <w:ind w:firstLine="900"/>
              <w:rPr>
                <w:rFonts w:ascii="Times New Roman" w:hAnsi="Times New Roman" w:cs="Times New Roman"/>
                <w:sz w:val="16"/>
                <w:szCs w:val="16"/>
              </w:rPr>
            </w:pPr>
            <w:r w:rsidRPr="007E275A">
              <w:rPr>
                <w:rFonts w:ascii="Times New Roman" w:hAnsi="Times New Roman" w:cs="Times New Roman"/>
                <w:sz w:val="16"/>
                <w:szCs w:val="16"/>
              </w:rPr>
              <w:t>Land</w:t>
            </w:r>
          </w:p>
        </w:tc>
        <w:tc>
          <w:tcPr>
            <w:tcW w:w="994" w:type="dxa"/>
          </w:tcPr>
          <w:p w:rsidR="006E6948" w:rsidRPr="007E275A" w:rsidRDefault="006E6948" w:rsidP="00962ECB">
            <w:pPr>
              <w:tabs>
                <w:tab w:val="decimal" w:pos="576"/>
              </w:tabs>
              <w:spacing w:line="180" w:lineRule="exact"/>
              <w:rPr>
                <w:rFonts w:ascii="Times New Roman" w:hAnsi="Times New Roman" w:cs="Times New Roman"/>
                <w:sz w:val="16"/>
                <w:szCs w:val="16"/>
              </w:rPr>
            </w:pPr>
          </w:p>
        </w:tc>
        <w:tc>
          <w:tcPr>
            <w:tcW w:w="108" w:type="dxa"/>
          </w:tcPr>
          <w:p w:rsidR="006E6948" w:rsidRPr="007E275A" w:rsidRDefault="006E6948" w:rsidP="00962ECB">
            <w:pPr>
              <w:spacing w:line="180" w:lineRule="exact"/>
              <w:rPr>
                <w:rFonts w:ascii="Times New Roman" w:hAnsi="Times New Roman" w:cs="Times New Roman"/>
                <w:sz w:val="16"/>
                <w:szCs w:val="16"/>
              </w:rPr>
            </w:pPr>
          </w:p>
        </w:tc>
        <w:tc>
          <w:tcPr>
            <w:tcW w:w="1062" w:type="dxa"/>
          </w:tcPr>
          <w:p w:rsidR="006E6948" w:rsidRPr="007E275A" w:rsidRDefault="006E6948" w:rsidP="00962ECB">
            <w:pPr>
              <w:tabs>
                <w:tab w:val="decimal" w:pos="1079"/>
              </w:tabs>
              <w:spacing w:line="180" w:lineRule="exact"/>
              <w:rPr>
                <w:rFonts w:ascii="Times New Roman" w:hAnsi="Times New Roman" w:cs="Times New Roman"/>
                <w:color w:val="000000"/>
                <w:sz w:val="16"/>
                <w:szCs w:val="16"/>
              </w:rPr>
            </w:pPr>
          </w:p>
        </w:tc>
        <w:tc>
          <w:tcPr>
            <w:tcW w:w="90" w:type="dxa"/>
          </w:tcPr>
          <w:p w:rsidR="006E6948" w:rsidRPr="007E275A" w:rsidRDefault="006E6948" w:rsidP="00962ECB">
            <w:pPr>
              <w:spacing w:line="180" w:lineRule="exact"/>
              <w:rPr>
                <w:rFonts w:ascii="Times New Roman" w:hAnsi="Times New Roman" w:cs="Times New Roman"/>
                <w:sz w:val="16"/>
                <w:szCs w:val="16"/>
              </w:rPr>
            </w:pPr>
          </w:p>
        </w:tc>
        <w:tc>
          <w:tcPr>
            <w:tcW w:w="900" w:type="dxa"/>
          </w:tcPr>
          <w:p w:rsidR="006E6948" w:rsidRPr="007E275A" w:rsidRDefault="006E6948" w:rsidP="00962ECB">
            <w:pPr>
              <w:tabs>
                <w:tab w:val="decimal" w:pos="576"/>
              </w:tabs>
              <w:spacing w:line="180" w:lineRule="exact"/>
              <w:rPr>
                <w:rFonts w:ascii="Times New Roman" w:hAnsi="Times New Roman" w:cs="Times New Roman"/>
                <w:sz w:val="16"/>
                <w:szCs w:val="16"/>
              </w:rPr>
            </w:pPr>
          </w:p>
        </w:tc>
        <w:tc>
          <w:tcPr>
            <w:tcW w:w="90" w:type="dxa"/>
          </w:tcPr>
          <w:p w:rsidR="006E6948" w:rsidRPr="007E275A" w:rsidRDefault="006E6948" w:rsidP="00962ECB">
            <w:pPr>
              <w:spacing w:line="180" w:lineRule="exact"/>
              <w:rPr>
                <w:rFonts w:ascii="Times New Roman" w:hAnsi="Times New Roman" w:cs="Times New Roman"/>
                <w:sz w:val="16"/>
                <w:szCs w:val="16"/>
              </w:rPr>
            </w:pPr>
          </w:p>
        </w:tc>
        <w:tc>
          <w:tcPr>
            <w:tcW w:w="891" w:type="dxa"/>
          </w:tcPr>
          <w:p w:rsidR="006E6948" w:rsidRPr="007E275A" w:rsidRDefault="006E6948" w:rsidP="00962ECB">
            <w:pPr>
              <w:spacing w:line="180" w:lineRule="exact"/>
              <w:rPr>
                <w:rFonts w:ascii="Times New Roman" w:hAnsi="Times New Roman" w:cs="Times New Roman"/>
                <w:sz w:val="16"/>
                <w:szCs w:val="16"/>
              </w:rPr>
            </w:pPr>
          </w:p>
        </w:tc>
        <w:tc>
          <w:tcPr>
            <w:tcW w:w="99" w:type="dxa"/>
          </w:tcPr>
          <w:p w:rsidR="006E6948" w:rsidRPr="007E275A" w:rsidRDefault="006E6948" w:rsidP="00962ECB">
            <w:pPr>
              <w:spacing w:line="180" w:lineRule="exact"/>
              <w:rPr>
                <w:rFonts w:ascii="Times New Roman" w:hAnsi="Times New Roman" w:cs="Times New Roman"/>
                <w:sz w:val="16"/>
                <w:szCs w:val="16"/>
              </w:rPr>
            </w:pPr>
          </w:p>
        </w:tc>
        <w:tc>
          <w:tcPr>
            <w:tcW w:w="1017" w:type="dxa"/>
            <w:gridSpan w:val="2"/>
          </w:tcPr>
          <w:p w:rsidR="006E6948" w:rsidRPr="007E275A" w:rsidRDefault="006E6948" w:rsidP="00962ECB">
            <w:pPr>
              <w:tabs>
                <w:tab w:val="decimal" w:pos="974"/>
              </w:tabs>
              <w:spacing w:line="180" w:lineRule="exact"/>
              <w:rPr>
                <w:rFonts w:ascii="Times New Roman" w:hAnsi="Times New Roman" w:cs="Times New Roman"/>
                <w:sz w:val="16"/>
                <w:szCs w:val="16"/>
              </w:rPr>
            </w:pPr>
          </w:p>
        </w:tc>
      </w:tr>
      <w:tr w:rsidR="005051ED" w:rsidRPr="007E275A" w:rsidTr="009446CA">
        <w:tc>
          <w:tcPr>
            <w:tcW w:w="3924" w:type="dxa"/>
          </w:tcPr>
          <w:p w:rsidR="005051ED" w:rsidRPr="007E275A" w:rsidRDefault="005051ED" w:rsidP="00962ECB">
            <w:pPr>
              <w:spacing w:line="180" w:lineRule="exact"/>
              <w:ind w:firstLine="1080"/>
              <w:rPr>
                <w:rFonts w:ascii="Times New Roman" w:hAnsi="Times New Roman" w:cs="Times New Roman"/>
                <w:sz w:val="16"/>
                <w:szCs w:val="16"/>
              </w:rPr>
            </w:pPr>
            <w:r w:rsidRPr="007E275A">
              <w:rPr>
                <w:rFonts w:ascii="Times New Roman" w:hAnsi="Times New Roman" w:cs="Times New Roman"/>
                <w:sz w:val="16"/>
                <w:szCs w:val="16"/>
              </w:rPr>
              <w:t>Cost</w:t>
            </w:r>
          </w:p>
        </w:tc>
        <w:tc>
          <w:tcPr>
            <w:tcW w:w="994" w:type="dxa"/>
          </w:tcPr>
          <w:p w:rsidR="005051ED" w:rsidRPr="007E275A" w:rsidRDefault="00582CA2" w:rsidP="00962ECB">
            <w:pPr>
              <w:tabs>
                <w:tab w:val="decimal" w:pos="783"/>
              </w:tabs>
              <w:spacing w:line="18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4</w:t>
            </w:r>
            <w:r w:rsidR="005051E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276</w:t>
            </w:r>
          </w:p>
        </w:tc>
        <w:tc>
          <w:tcPr>
            <w:tcW w:w="108" w:type="dxa"/>
          </w:tcPr>
          <w:p w:rsidR="005051ED" w:rsidRPr="007E275A" w:rsidRDefault="005051ED" w:rsidP="00962ECB">
            <w:pPr>
              <w:tabs>
                <w:tab w:val="decimal" w:pos="603"/>
                <w:tab w:val="decimal" w:pos="1021"/>
              </w:tabs>
              <w:spacing w:line="180" w:lineRule="exact"/>
              <w:rPr>
                <w:rFonts w:ascii="Times New Roman" w:hAnsi="Times New Roman" w:cs="Times New Roman"/>
                <w:color w:val="000000"/>
                <w:sz w:val="16"/>
                <w:szCs w:val="16"/>
              </w:rPr>
            </w:pPr>
          </w:p>
        </w:tc>
        <w:tc>
          <w:tcPr>
            <w:tcW w:w="1062" w:type="dxa"/>
          </w:tcPr>
          <w:p w:rsidR="005051ED" w:rsidRPr="007E275A" w:rsidRDefault="005051ED" w:rsidP="00962ECB">
            <w:pPr>
              <w:spacing w:line="18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90" w:type="dxa"/>
          </w:tcPr>
          <w:p w:rsidR="005051ED" w:rsidRPr="007E275A" w:rsidRDefault="005051ED" w:rsidP="00962ECB">
            <w:pPr>
              <w:spacing w:line="180" w:lineRule="exact"/>
              <w:jc w:val="center"/>
              <w:rPr>
                <w:rFonts w:ascii="Times New Roman" w:hAnsi="Times New Roman" w:cs="Times New Roman"/>
                <w:color w:val="000000"/>
                <w:sz w:val="16"/>
                <w:szCs w:val="16"/>
              </w:rPr>
            </w:pPr>
          </w:p>
        </w:tc>
        <w:tc>
          <w:tcPr>
            <w:tcW w:w="900" w:type="dxa"/>
          </w:tcPr>
          <w:p w:rsidR="005051ED" w:rsidRPr="007E275A" w:rsidRDefault="005051ED" w:rsidP="00962ECB">
            <w:pPr>
              <w:tabs>
                <w:tab w:val="decimal" w:pos="648"/>
              </w:tabs>
              <w:spacing w:line="18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30</w:t>
            </w:r>
            <w:r w:rsidRPr="00C53996">
              <w:rPr>
                <w:rFonts w:ascii="Times New Roman" w:hAnsi="Times New Roman" w:cs="Times New Roman"/>
                <w:color w:val="000000"/>
                <w:sz w:val="16"/>
                <w:szCs w:val="16"/>
                <w:cs/>
              </w:rPr>
              <w:t>)</w:t>
            </w:r>
          </w:p>
        </w:tc>
        <w:tc>
          <w:tcPr>
            <w:tcW w:w="90" w:type="dxa"/>
          </w:tcPr>
          <w:p w:rsidR="005051ED" w:rsidRPr="007E275A" w:rsidRDefault="005051ED" w:rsidP="00962ECB">
            <w:pPr>
              <w:tabs>
                <w:tab w:val="decimal" w:pos="792"/>
              </w:tabs>
              <w:spacing w:line="180" w:lineRule="exact"/>
              <w:rPr>
                <w:rFonts w:ascii="Times New Roman" w:hAnsi="Times New Roman" w:cs="Times New Roman"/>
                <w:color w:val="000000"/>
                <w:sz w:val="16"/>
                <w:szCs w:val="16"/>
              </w:rPr>
            </w:pPr>
          </w:p>
        </w:tc>
        <w:tc>
          <w:tcPr>
            <w:tcW w:w="891" w:type="dxa"/>
          </w:tcPr>
          <w:p w:rsidR="005051ED" w:rsidRPr="007E275A" w:rsidRDefault="005051ED" w:rsidP="00962ECB">
            <w:pPr>
              <w:spacing w:line="18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99" w:type="dxa"/>
          </w:tcPr>
          <w:p w:rsidR="005051ED" w:rsidRPr="007E275A" w:rsidRDefault="005051ED" w:rsidP="00962ECB">
            <w:pPr>
              <w:tabs>
                <w:tab w:val="decimal" w:pos="792"/>
              </w:tabs>
              <w:spacing w:line="180" w:lineRule="exact"/>
              <w:rPr>
                <w:rFonts w:ascii="Times New Roman" w:hAnsi="Times New Roman" w:cs="Times New Roman"/>
                <w:color w:val="000000"/>
                <w:sz w:val="16"/>
                <w:szCs w:val="16"/>
              </w:rPr>
            </w:pPr>
          </w:p>
        </w:tc>
        <w:tc>
          <w:tcPr>
            <w:tcW w:w="1017" w:type="dxa"/>
            <w:gridSpan w:val="2"/>
          </w:tcPr>
          <w:p w:rsidR="005051ED" w:rsidRPr="007E275A" w:rsidRDefault="00582CA2" w:rsidP="00962ECB">
            <w:pPr>
              <w:tabs>
                <w:tab w:val="decimal" w:pos="783"/>
              </w:tabs>
              <w:spacing w:line="18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4</w:t>
            </w:r>
            <w:r w:rsidR="005051E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246</w:t>
            </w:r>
          </w:p>
        </w:tc>
      </w:tr>
      <w:tr w:rsidR="005051ED" w:rsidRPr="007E275A" w:rsidTr="009446CA">
        <w:tc>
          <w:tcPr>
            <w:tcW w:w="3924" w:type="dxa"/>
          </w:tcPr>
          <w:p w:rsidR="005051ED" w:rsidRPr="007E275A" w:rsidRDefault="005051ED" w:rsidP="00962ECB">
            <w:pPr>
              <w:spacing w:line="180" w:lineRule="exact"/>
              <w:ind w:firstLine="1080"/>
              <w:rPr>
                <w:rFonts w:ascii="Times New Roman" w:hAnsi="Times New Roman" w:cs="Times New Roman"/>
                <w:sz w:val="16"/>
                <w:szCs w:val="16"/>
              </w:rPr>
            </w:pPr>
            <w:r w:rsidRPr="007E275A">
              <w:rPr>
                <w:rFonts w:ascii="Times New Roman" w:hAnsi="Times New Roman" w:cs="Times New Roman"/>
                <w:sz w:val="16"/>
                <w:szCs w:val="16"/>
              </w:rPr>
              <w:t xml:space="preserve">Appraisal increase </w:t>
            </w:r>
            <w:r w:rsidRPr="00C53996">
              <w:rPr>
                <w:rFonts w:ascii="Times New Roman" w:hAnsi="Times New Roman" w:cs="Times New Roman"/>
                <w:sz w:val="16"/>
                <w:szCs w:val="16"/>
                <w:cs/>
              </w:rPr>
              <w:t>(</w:t>
            </w:r>
            <w:r w:rsidRPr="007E275A">
              <w:rPr>
                <w:rFonts w:ascii="Times New Roman" w:hAnsi="Times New Roman" w:cs="Times New Roman"/>
                <w:sz w:val="16"/>
                <w:szCs w:val="16"/>
              </w:rPr>
              <w:t xml:space="preserve">Year </w:t>
            </w:r>
            <w:r w:rsidR="00582CA2" w:rsidRPr="007E275A">
              <w:rPr>
                <w:rFonts w:ascii="Times New Roman" w:hAnsi="Times New Roman" w:cs="Times New Roman"/>
                <w:sz w:val="16"/>
                <w:szCs w:val="16"/>
              </w:rPr>
              <w:t>2019</w:t>
            </w:r>
            <w:r w:rsidRPr="00C53996">
              <w:rPr>
                <w:rFonts w:ascii="Times New Roman" w:hAnsi="Times New Roman" w:cs="Times New Roman"/>
                <w:sz w:val="16"/>
                <w:szCs w:val="16"/>
                <w:cs/>
              </w:rPr>
              <w:t>)</w:t>
            </w:r>
          </w:p>
        </w:tc>
        <w:tc>
          <w:tcPr>
            <w:tcW w:w="994" w:type="dxa"/>
          </w:tcPr>
          <w:p w:rsidR="005051ED" w:rsidRPr="007E275A" w:rsidRDefault="00582CA2" w:rsidP="00962ECB">
            <w:pPr>
              <w:tabs>
                <w:tab w:val="decimal" w:pos="783"/>
              </w:tabs>
              <w:spacing w:line="18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7</w:t>
            </w:r>
            <w:r w:rsidR="005051E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061</w:t>
            </w:r>
          </w:p>
        </w:tc>
        <w:tc>
          <w:tcPr>
            <w:tcW w:w="108" w:type="dxa"/>
          </w:tcPr>
          <w:p w:rsidR="005051ED" w:rsidRPr="007E275A" w:rsidRDefault="005051ED" w:rsidP="00962ECB">
            <w:pPr>
              <w:tabs>
                <w:tab w:val="decimal" w:pos="603"/>
                <w:tab w:val="decimal" w:pos="1021"/>
              </w:tabs>
              <w:spacing w:line="180" w:lineRule="exact"/>
              <w:rPr>
                <w:rFonts w:ascii="Times New Roman" w:hAnsi="Times New Roman" w:cs="Times New Roman"/>
                <w:color w:val="000000"/>
                <w:sz w:val="16"/>
                <w:szCs w:val="16"/>
              </w:rPr>
            </w:pPr>
          </w:p>
        </w:tc>
        <w:tc>
          <w:tcPr>
            <w:tcW w:w="1062" w:type="dxa"/>
          </w:tcPr>
          <w:p w:rsidR="005051ED" w:rsidRPr="007E275A" w:rsidRDefault="00582CA2" w:rsidP="00962ECB">
            <w:pPr>
              <w:spacing w:line="180" w:lineRule="exact"/>
              <w:jc w:val="center"/>
              <w:rPr>
                <w:rFonts w:ascii="Times New Roman" w:hAnsi="Times New Roman" w:cs="Times New Roman"/>
                <w:color w:val="000000"/>
                <w:sz w:val="16"/>
                <w:szCs w:val="16"/>
              </w:rPr>
            </w:pPr>
            <w:r w:rsidRPr="007E275A">
              <w:rPr>
                <w:rFonts w:ascii="Times New Roman" w:hAnsi="Times New Roman" w:cs="Times New Roman"/>
                <w:color w:val="000000"/>
                <w:sz w:val="16"/>
                <w:szCs w:val="16"/>
              </w:rPr>
              <w:t>2</w:t>
            </w:r>
            <w:r w:rsidR="005051E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485</w:t>
            </w:r>
          </w:p>
        </w:tc>
        <w:tc>
          <w:tcPr>
            <w:tcW w:w="90" w:type="dxa"/>
          </w:tcPr>
          <w:p w:rsidR="005051ED" w:rsidRPr="007E275A" w:rsidRDefault="005051ED" w:rsidP="00962ECB">
            <w:pPr>
              <w:tabs>
                <w:tab w:val="decimal" w:pos="1021"/>
              </w:tabs>
              <w:spacing w:line="180" w:lineRule="exact"/>
              <w:rPr>
                <w:rFonts w:ascii="Times New Roman" w:hAnsi="Times New Roman" w:cs="Times New Roman"/>
                <w:color w:val="000000"/>
                <w:sz w:val="16"/>
                <w:szCs w:val="16"/>
              </w:rPr>
            </w:pPr>
          </w:p>
        </w:tc>
        <w:tc>
          <w:tcPr>
            <w:tcW w:w="900" w:type="dxa"/>
          </w:tcPr>
          <w:p w:rsidR="005051ED" w:rsidRPr="007E275A" w:rsidRDefault="005051ED" w:rsidP="00962ECB">
            <w:pPr>
              <w:tabs>
                <w:tab w:val="decimal" w:pos="648"/>
              </w:tabs>
              <w:spacing w:line="18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112</w:t>
            </w:r>
            <w:r w:rsidRPr="00C53996">
              <w:rPr>
                <w:rFonts w:ascii="Times New Roman" w:hAnsi="Times New Roman" w:cs="Times New Roman"/>
                <w:color w:val="000000"/>
                <w:sz w:val="16"/>
                <w:szCs w:val="16"/>
                <w:cs/>
              </w:rPr>
              <w:t>)</w:t>
            </w:r>
          </w:p>
        </w:tc>
        <w:tc>
          <w:tcPr>
            <w:tcW w:w="90" w:type="dxa"/>
          </w:tcPr>
          <w:p w:rsidR="005051ED" w:rsidRPr="007E275A" w:rsidRDefault="005051ED" w:rsidP="00962ECB">
            <w:pPr>
              <w:tabs>
                <w:tab w:val="decimal" w:pos="792"/>
              </w:tabs>
              <w:spacing w:line="180" w:lineRule="exact"/>
              <w:rPr>
                <w:rFonts w:ascii="Times New Roman" w:hAnsi="Times New Roman" w:cs="Times New Roman"/>
                <w:color w:val="000000"/>
                <w:sz w:val="16"/>
                <w:szCs w:val="16"/>
              </w:rPr>
            </w:pPr>
          </w:p>
        </w:tc>
        <w:tc>
          <w:tcPr>
            <w:tcW w:w="891" w:type="dxa"/>
          </w:tcPr>
          <w:p w:rsidR="005051ED" w:rsidRPr="007E275A" w:rsidRDefault="005051ED" w:rsidP="00962ECB">
            <w:pPr>
              <w:spacing w:line="18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99" w:type="dxa"/>
          </w:tcPr>
          <w:p w:rsidR="005051ED" w:rsidRPr="007E275A" w:rsidRDefault="005051ED" w:rsidP="00962ECB">
            <w:pPr>
              <w:tabs>
                <w:tab w:val="decimal" w:pos="792"/>
              </w:tabs>
              <w:spacing w:line="180" w:lineRule="exact"/>
              <w:rPr>
                <w:rFonts w:ascii="Times New Roman" w:hAnsi="Times New Roman" w:cs="Times New Roman"/>
                <w:color w:val="000000"/>
                <w:sz w:val="16"/>
                <w:szCs w:val="16"/>
              </w:rPr>
            </w:pPr>
          </w:p>
        </w:tc>
        <w:tc>
          <w:tcPr>
            <w:tcW w:w="1017" w:type="dxa"/>
            <w:gridSpan w:val="2"/>
          </w:tcPr>
          <w:p w:rsidR="005051ED" w:rsidRPr="007E275A" w:rsidRDefault="00582CA2" w:rsidP="00962ECB">
            <w:pPr>
              <w:tabs>
                <w:tab w:val="decimal" w:pos="783"/>
              </w:tabs>
              <w:spacing w:line="18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9</w:t>
            </w:r>
            <w:r w:rsidR="005051E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434</w:t>
            </w:r>
          </w:p>
        </w:tc>
      </w:tr>
      <w:tr w:rsidR="005051ED" w:rsidRPr="007E275A" w:rsidTr="009446CA">
        <w:tc>
          <w:tcPr>
            <w:tcW w:w="3924" w:type="dxa"/>
          </w:tcPr>
          <w:p w:rsidR="005051ED" w:rsidRPr="007E275A" w:rsidRDefault="005051ED" w:rsidP="00962ECB">
            <w:pPr>
              <w:spacing w:line="180" w:lineRule="exact"/>
              <w:ind w:left="1080"/>
              <w:rPr>
                <w:rFonts w:ascii="Times New Roman" w:hAnsi="Times New Roman" w:cs="Times New Roman"/>
                <w:sz w:val="16"/>
                <w:szCs w:val="16"/>
              </w:rPr>
            </w:pPr>
            <w:r w:rsidRPr="007E275A">
              <w:rPr>
                <w:rFonts w:ascii="Times New Roman" w:hAnsi="Times New Roman" w:cs="Times New Roman"/>
                <w:sz w:val="16"/>
                <w:szCs w:val="16"/>
              </w:rPr>
              <w:t xml:space="preserve">Appraisal decrease </w:t>
            </w:r>
            <w:r w:rsidRPr="00C53996">
              <w:rPr>
                <w:rFonts w:ascii="Times New Roman" w:hAnsi="Times New Roman" w:cs="Times New Roman"/>
                <w:sz w:val="16"/>
                <w:szCs w:val="16"/>
                <w:cs/>
              </w:rPr>
              <w:t>(</w:t>
            </w:r>
            <w:r w:rsidRPr="007E275A">
              <w:rPr>
                <w:rFonts w:ascii="Times New Roman" w:hAnsi="Times New Roman" w:cs="Times New Roman"/>
                <w:sz w:val="16"/>
                <w:szCs w:val="16"/>
              </w:rPr>
              <w:t xml:space="preserve">Year </w:t>
            </w:r>
            <w:r w:rsidR="00582CA2" w:rsidRPr="007E275A">
              <w:rPr>
                <w:rFonts w:ascii="Times New Roman" w:hAnsi="Times New Roman" w:cs="Times New Roman"/>
                <w:sz w:val="16"/>
                <w:szCs w:val="16"/>
              </w:rPr>
              <w:t>2019</w:t>
            </w:r>
            <w:r w:rsidRPr="00C53996">
              <w:rPr>
                <w:rFonts w:ascii="Times New Roman" w:hAnsi="Times New Roman" w:cs="Times New Roman"/>
                <w:sz w:val="16"/>
                <w:szCs w:val="16"/>
                <w:cs/>
              </w:rPr>
              <w:t>)</w:t>
            </w:r>
          </w:p>
        </w:tc>
        <w:tc>
          <w:tcPr>
            <w:tcW w:w="994" w:type="dxa"/>
          </w:tcPr>
          <w:p w:rsidR="005051ED" w:rsidRPr="007E275A" w:rsidRDefault="005051ED" w:rsidP="00962ECB">
            <w:pPr>
              <w:tabs>
                <w:tab w:val="decimal" w:pos="783"/>
              </w:tabs>
              <w:spacing w:line="18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37</w:t>
            </w:r>
            <w:r w:rsidRPr="00C53996">
              <w:rPr>
                <w:rFonts w:ascii="Times New Roman" w:hAnsi="Times New Roman" w:cs="Times New Roman"/>
                <w:color w:val="000000"/>
                <w:sz w:val="16"/>
                <w:szCs w:val="16"/>
                <w:cs/>
              </w:rPr>
              <w:t>)</w:t>
            </w:r>
          </w:p>
        </w:tc>
        <w:tc>
          <w:tcPr>
            <w:tcW w:w="108" w:type="dxa"/>
          </w:tcPr>
          <w:p w:rsidR="005051ED" w:rsidRPr="007E275A" w:rsidRDefault="005051ED" w:rsidP="00962ECB">
            <w:pPr>
              <w:tabs>
                <w:tab w:val="decimal" w:pos="603"/>
                <w:tab w:val="decimal" w:pos="1021"/>
              </w:tabs>
              <w:spacing w:line="180" w:lineRule="exact"/>
              <w:rPr>
                <w:rFonts w:ascii="Times New Roman" w:hAnsi="Times New Roman" w:cs="Times New Roman"/>
                <w:color w:val="000000"/>
                <w:sz w:val="16"/>
                <w:szCs w:val="16"/>
              </w:rPr>
            </w:pPr>
          </w:p>
        </w:tc>
        <w:tc>
          <w:tcPr>
            <w:tcW w:w="1062" w:type="dxa"/>
          </w:tcPr>
          <w:p w:rsidR="005051ED" w:rsidRPr="007E275A" w:rsidRDefault="005051ED" w:rsidP="00962ECB">
            <w:pPr>
              <w:spacing w:line="18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90" w:type="dxa"/>
          </w:tcPr>
          <w:p w:rsidR="005051ED" w:rsidRPr="007E275A" w:rsidRDefault="005051ED" w:rsidP="00962ECB">
            <w:pPr>
              <w:tabs>
                <w:tab w:val="decimal" w:pos="1021"/>
              </w:tabs>
              <w:spacing w:line="180" w:lineRule="exact"/>
              <w:rPr>
                <w:rFonts w:ascii="Times New Roman" w:hAnsi="Times New Roman" w:cs="Times New Roman"/>
                <w:color w:val="000000"/>
                <w:sz w:val="16"/>
                <w:szCs w:val="16"/>
              </w:rPr>
            </w:pPr>
          </w:p>
        </w:tc>
        <w:tc>
          <w:tcPr>
            <w:tcW w:w="900" w:type="dxa"/>
          </w:tcPr>
          <w:p w:rsidR="005051ED" w:rsidRPr="007E275A" w:rsidRDefault="00582CA2" w:rsidP="00962ECB">
            <w:pPr>
              <w:tabs>
                <w:tab w:val="decimal" w:pos="648"/>
              </w:tabs>
              <w:spacing w:line="18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17</w:t>
            </w:r>
          </w:p>
        </w:tc>
        <w:tc>
          <w:tcPr>
            <w:tcW w:w="90" w:type="dxa"/>
          </w:tcPr>
          <w:p w:rsidR="005051ED" w:rsidRPr="007E275A" w:rsidRDefault="005051ED" w:rsidP="00962ECB">
            <w:pPr>
              <w:tabs>
                <w:tab w:val="decimal" w:pos="792"/>
              </w:tabs>
              <w:spacing w:line="180" w:lineRule="exact"/>
              <w:rPr>
                <w:rFonts w:ascii="Times New Roman" w:hAnsi="Times New Roman" w:cs="Times New Roman"/>
                <w:color w:val="000000"/>
                <w:sz w:val="16"/>
                <w:szCs w:val="16"/>
              </w:rPr>
            </w:pPr>
          </w:p>
        </w:tc>
        <w:tc>
          <w:tcPr>
            <w:tcW w:w="891" w:type="dxa"/>
          </w:tcPr>
          <w:p w:rsidR="005051ED" w:rsidRPr="007E275A" w:rsidRDefault="005051ED" w:rsidP="00962ECB">
            <w:pPr>
              <w:spacing w:line="18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99" w:type="dxa"/>
          </w:tcPr>
          <w:p w:rsidR="005051ED" w:rsidRPr="007E275A" w:rsidRDefault="005051ED" w:rsidP="00962ECB">
            <w:pPr>
              <w:tabs>
                <w:tab w:val="decimal" w:pos="792"/>
              </w:tabs>
              <w:spacing w:line="180" w:lineRule="exact"/>
              <w:rPr>
                <w:rFonts w:ascii="Times New Roman" w:hAnsi="Times New Roman" w:cs="Times New Roman"/>
                <w:color w:val="000000"/>
                <w:sz w:val="16"/>
                <w:szCs w:val="16"/>
              </w:rPr>
            </w:pPr>
          </w:p>
        </w:tc>
        <w:tc>
          <w:tcPr>
            <w:tcW w:w="1017" w:type="dxa"/>
            <w:gridSpan w:val="2"/>
          </w:tcPr>
          <w:p w:rsidR="005051ED" w:rsidRPr="007E275A" w:rsidRDefault="005051ED" w:rsidP="00962ECB">
            <w:pPr>
              <w:tabs>
                <w:tab w:val="decimal" w:pos="783"/>
              </w:tabs>
              <w:spacing w:line="18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20</w:t>
            </w:r>
            <w:r w:rsidRPr="00C53996">
              <w:rPr>
                <w:rFonts w:ascii="Times New Roman" w:hAnsi="Times New Roman" w:cs="Times New Roman"/>
                <w:color w:val="000000"/>
                <w:sz w:val="16"/>
                <w:szCs w:val="16"/>
                <w:cs/>
              </w:rPr>
              <w:t>)</w:t>
            </w:r>
          </w:p>
        </w:tc>
      </w:tr>
      <w:tr w:rsidR="005051ED" w:rsidRPr="007E275A" w:rsidTr="009446CA">
        <w:tc>
          <w:tcPr>
            <w:tcW w:w="3924" w:type="dxa"/>
          </w:tcPr>
          <w:p w:rsidR="005051ED" w:rsidRPr="007E275A" w:rsidRDefault="005051ED" w:rsidP="00962ECB">
            <w:pPr>
              <w:spacing w:line="180" w:lineRule="exact"/>
              <w:ind w:left="432" w:firstLine="468"/>
              <w:rPr>
                <w:rFonts w:ascii="Times New Roman" w:hAnsi="Times New Roman" w:cs="Times New Roman"/>
                <w:sz w:val="16"/>
                <w:szCs w:val="16"/>
              </w:rPr>
            </w:pPr>
            <w:r w:rsidRPr="007E275A">
              <w:rPr>
                <w:rFonts w:ascii="Times New Roman" w:hAnsi="Times New Roman" w:cs="Times New Roman"/>
                <w:sz w:val="16"/>
                <w:szCs w:val="16"/>
              </w:rPr>
              <w:t>Premises</w:t>
            </w:r>
          </w:p>
        </w:tc>
        <w:tc>
          <w:tcPr>
            <w:tcW w:w="994" w:type="dxa"/>
          </w:tcPr>
          <w:p w:rsidR="005051ED" w:rsidRPr="007E275A" w:rsidRDefault="005051ED" w:rsidP="00962ECB">
            <w:pPr>
              <w:tabs>
                <w:tab w:val="decimal" w:pos="783"/>
              </w:tabs>
              <w:spacing w:line="180" w:lineRule="exact"/>
              <w:rPr>
                <w:rFonts w:ascii="Times New Roman" w:hAnsi="Times New Roman" w:cs="Times New Roman"/>
                <w:color w:val="000000"/>
                <w:sz w:val="16"/>
                <w:szCs w:val="16"/>
              </w:rPr>
            </w:pPr>
          </w:p>
        </w:tc>
        <w:tc>
          <w:tcPr>
            <w:tcW w:w="108" w:type="dxa"/>
          </w:tcPr>
          <w:p w:rsidR="005051ED" w:rsidRPr="007E275A" w:rsidRDefault="005051ED" w:rsidP="00962ECB">
            <w:pPr>
              <w:tabs>
                <w:tab w:val="decimal" w:pos="603"/>
                <w:tab w:val="decimal" w:pos="1021"/>
              </w:tabs>
              <w:spacing w:line="180" w:lineRule="exact"/>
              <w:rPr>
                <w:rFonts w:ascii="Times New Roman" w:hAnsi="Times New Roman" w:cs="Times New Roman"/>
                <w:color w:val="000000"/>
                <w:sz w:val="16"/>
                <w:szCs w:val="16"/>
              </w:rPr>
            </w:pPr>
          </w:p>
        </w:tc>
        <w:tc>
          <w:tcPr>
            <w:tcW w:w="1062" w:type="dxa"/>
          </w:tcPr>
          <w:p w:rsidR="005051ED" w:rsidRPr="007E275A" w:rsidRDefault="005051ED" w:rsidP="00962ECB">
            <w:pPr>
              <w:tabs>
                <w:tab w:val="decimal" w:pos="1079"/>
              </w:tabs>
              <w:spacing w:line="180" w:lineRule="exact"/>
              <w:rPr>
                <w:rFonts w:ascii="Times New Roman" w:hAnsi="Times New Roman" w:cs="Times New Roman"/>
                <w:color w:val="000000"/>
                <w:sz w:val="16"/>
                <w:szCs w:val="16"/>
              </w:rPr>
            </w:pPr>
          </w:p>
        </w:tc>
        <w:tc>
          <w:tcPr>
            <w:tcW w:w="90" w:type="dxa"/>
          </w:tcPr>
          <w:p w:rsidR="005051ED" w:rsidRPr="007E275A" w:rsidRDefault="005051ED" w:rsidP="00962ECB">
            <w:pPr>
              <w:tabs>
                <w:tab w:val="decimal" w:pos="1021"/>
              </w:tabs>
              <w:spacing w:line="180" w:lineRule="exact"/>
              <w:rPr>
                <w:rFonts w:ascii="Times New Roman" w:hAnsi="Times New Roman" w:cs="Times New Roman"/>
                <w:color w:val="000000"/>
                <w:sz w:val="16"/>
                <w:szCs w:val="16"/>
              </w:rPr>
            </w:pPr>
          </w:p>
        </w:tc>
        <w:tc>
          <w:tcPr>
            <w:tcW w:w="900" w:type="dxa"/>
          </w:tcPr>
          <w:p w:rsidR="005051ED" w:rsidRPr="007E275A" w:rsidRDefault="005051ED" w:rsidP="00962ECB">
            <w:pPr>
              <w:spacing w:line="180" w:lineRule="exact"/>
              <w:jc w:val="center"/>
              <w:rPr>
                <w:rFonts w:ascii="Times New Roman" w:hAnsi="Times New Roman" w:cs="Times New Roman"/>
                <w:color w:val="000000"/>
                <w:sz w:val="16"/>
                <w:szCs w:val="16"/>
              </w:rPr>
            </w:pPr>
          </w:p>
        </w:tc>
        <w:tc>
          <w:tcPr>
            <w:tcW w:w="90" w:type="dxa"/>
          </w:tcPr>
          <w:p w:rsidR="005051ED" w:rsidRPr="007E275A" w:rsidRDefault="005051ED" w:rsidP="00962ECB">
            <w:pPr>
              <w:tabs>
                <w:tab w:val="decimal" w:pos="792"/>
              </w:tabs>
              <w:spacing w:line="180" w:lineRule="exact"/>
              <w:rPr>
                <w:rFonts w:ascii="Times New Roman" w:hAnsi="Times New Roman" w:cs="Times New Roman"/>
                <w:color w:val="000000"/>
                <w:sz w:val="16"/>
                <w:szCs w:val="16"/>
              </w:rPr>
            </w:pPr>
          </w:p>
        </w:tc>
        <w:tc>
          <w:tcPr>
            <w:tcW w:w="891" w:type="dxa"/>
          </w:tcPr>
          <w:p w:rsidR="005051ED" w:rsidRPr="007E275A" w:rsidRDefault="005051ED" w:rsidP="00962ECB">
            <w:pPr>
              <w:spacing w:line="180" w:lineRule="exact"/>
              <w:jc w:val="center"/>
              <w:rPr>
                <w:rFonts w:ascii="Times New Roman" w:hAnsi="Times New Roman" w:cs="Times New Roman"/>
                <w:color w:val="000000"/>
                <w:sz w:val="16"/>
                <w:szCs w:val="16"/>
              </w:rPr>
            </w:pPr>
          </w:p>
        </w:tc>
        <w:tc>
          <w:tcPr>
            <w:tcW w:w="99" w:type="dxa"/>
          </w:tcPr>
          <w:p w:rsidR="005051ED" w:rsidRPr="007E275A" w:rsidRDefault="005051ED" w:rsidP="00962ECB">
            <w:pPr>
              <w:tabs>
                <w:tab w:val="decimal" w:pos="792"/>
              </w:tabs>
              <w:spacing w:line="180" w:lineRule="exact"/>
              <w:rPr>
                <w:rFonts w:ascii="Times New Roman" w:hAnsi="Times New Roman" w:cs="Times New Roman"/>
                <w:color w:val="000000"/>
                <w:sz w:val="16"/>
                <w:szCs w:val="16"/>
              </w:rPr>
            </w:pPr>
          </w:p>
        </w:tc>
        <w:tc>
          <w:tcPr>
            <w:tcW w:w="1017" w:type="dxa"/>
            <w:gridSpan w:val="2"/>
          </w:tcPr>
          <w:p w:rsidR="005051ED" w:rsidRPr="007E275A" w:rsidRDefault="005051ED" w:rsidP="00962ECB">
            <w:pPr>
              <w:tabs>
                <w:tab w:val="decimal" w:pos="783"/>
              </w:tabs>
              <w:spacing w:line="180" w:lineRule="exact"/>
              <w:rPr>
                <w:rFonts w:ascii="Times New Roman" w:hAnsi="Times New Roman" w:cs="Times New Roman"/>
                <w:color w:val="000000"/>
                <w:sz w:val="16"/>
                <w:szCs w:val="16"/>
              </w:rPr>
            </w:pPr>
          </w:p>
        </w:tc>
      </w:tr>
      <w:tr w:rsidR="005051ED" w:rsidRPr="007E275A" w:rsidTr="009446CA">
        <w:tc>
          <w:tcPr>
            <w:tcW w:w="3924" w:type="dxa"/>
          </w:tcPr>
          <w:p w:rsidR="005051ED" w:rsidRPr="007E275A" w:rsidRDefault="005051ED" w:rsidP="00962ECB">
            <w:pPr>
              <w:spacing w:line="180" w:lineRule="exact"/>
              <w:ind w:left="1080"/>
              <w:rPr>
                <w:rFonts w:ascii="Times New Roman" w:hAnsi="Times New Roman" w:cs="Times New Roman"/>
                <w:sz w:val="16"/>
                <w:szCs w:val="16"/>
              </w:rPr>
            </w:pPr>
            <w:r w:rsidRPr="007E275A">
              <w:rPr>
                <w:rFonts w:ascii="Times New Roman" w:hAnsi="Times New Roman" w:cs="Times New Roman"/>
                <w:sz w:val="16"/>
                <w:szCs w:val="16"/>
              </w:rPr>
              <w:t>Cost</w:t>
            </w:r>
          </w:p>
        </w:tc>
        <w:tc>
          <w:tcPr>
            <w:tcW w:w="994" w:type="dxa"/>
          </w:tcPr>
          <w:p w:rsidR="005051ED" w:rsidRPr="007E275A" w:rsidRDefault="00582CA2" w:rsidP="00962ECB">
            <w:pPr>
              <w:tabs>
                <w:tab w:val="decimal" w:pos="783"/>
              </w:tabs>
              <w:spacing w:line="18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9</w:t>
            </w:r>
            <w:r w:rsidR="005051E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746</w:t>
            </w:r>
          </w:p>
        </w:tc>
        <w:tc>
          <w:tcPr>
            <w:tcW w:w="108" w:type="dxa"/>
          </w:tcPr>
          <w:p w:rsidR="005051ED" w:rsidRPr="007E275A" w:rsidRDefault="005051ED" w:rsidP="00962ECB">
            <w:pPr>
              <w:tabs>
                <w:tab w:val="decimal" w:pos="603"/>
                <w:tab w:val="decimal" w:pos="1021"/>
              </w:tabs>
              <w:spacing w:line="180" w:lineRule="exact"/>
              <w:rPr>
                <w:rFonts w:ascii="Times New Roman" w:hAnsi="Times New Roman" w:cs="Times New Roman"/>
                <w:color w:val="000000"/>
                <w:sz w:val="16"/>
                <w:szCs w:val="16"/>
              </w:rPr>
            </w:pPr>
          </w:p>
        </w:tc>
        <w:tc>
          <w:tcPr>
            <w:tcW w:w="1062" w:type="dxa"/>
          </w:tcPr>
          <w:p w:rsidR="005051ED" w:rsidRPr="007E275A" w:rsidRDefault="00582CA2" w:rsidP="00962ECB">
            <w:pPr>
              <w:tabs>
                <w:tab w:val="decimal" w:pos="720"/>
              </w:tabs>
              <w:spacing w:line="18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144</w:t>
            </w:r>
          </w:p>
        </w:tc>
        <w:tc>
          <w:tcPr>
            <w:tcW w:w="90" w:type="dxa"/>
          </w:tcPr>
          <w:p w:rsidR="005051ED" w:rsidRPr="007E275A" w:rsidRDefault="005051ED" w:rsidP="00962ECB">
            <w:pPr>
              <w:tabs>
                <w:tab w:val="decimal" w:pos="792"/>
              </w:tabs>
              <w:spacing w:line="180" w:lineRule="exact"/>
              <w:rPr>
                <w:rFonts w:ascii="Times New Roman" w:hAnsi="Times New Roman" w:cs="Times New Roman"/>
                <w:color w:val="000000"/>
                <w:sz w:val="16"/>
                <w:szCs w:val="16"/>
              </w:rPr>
            </w:pPr>
          </w:p>
        </w:tc>
        <w:tc>
          <w:tcPr>
            <w:tcW w:w="900" w:type="dxa"/>
          </w:tcPr>
          <w:p w:rsidR="005051ED" w:rsidRPr="007E275A" w:rsidRDefault="005051ED" w:rsidP="00962ECB">
            <w:pPr>
              <w:tabs>
                <w:tab w:val="decimal" w:pos="648"/>
              </w:tabs>
              <w:spacing w:line="18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75</w:t>
            </w:r>
            <w:r w:rsidRPr="00C53996">
              <w:rPr>
                <w:rFonts w:ascii="Times New Roman" w:hAnsi="Times New Roman" w:cs="Times New Roman"/>
                <w:color w:val="000000"/>
                <w:sz w:val="16"/>
                <w:szCs w:val="16"/>
                <w:cs/>
              </w:rPr>
              <w:t>)</w:t>
            </w:r>
          </w:p>
        </w:tc>
        <w:tc>
          <w:tcPr>
            <w:tcW w:w="90" w:type="dxa"/>
          </w:tcPr>
          <w:p w:rsidR="005051ED" w:rsidRPr="007E275A" w:rsidRDefault="005051ED" w:rsidP="00962ECB">
            <w:pPr>
              <w:tabs>
                <w:tab w:val="decimal" w:pos="792"/>
              </w:tabs>
              <w:spacing w:line="180" w:lineRule="exact"/>
              <w:rPr>
                <w:rFonts w:ascii="Times New Roman" w:hAnsi="Times New Roman" w:cs="Times New Roman"/>
                <w:color w:val="000000"/>
                <w:sz w:val="16"/>
                <w:szCs w:val="16"/>
              </w:rPr>
            </w:pPr>
          </w:p>
        </w:tc>
        <w:tc>
          <w:tcPr>
            <w:tcW w:w="891" w:type="dxa"/>
          </w:tcPr>
          <w:p w:rsidR="005051ED" w:rsidRPr="007E275A" w:rsidRDefault="005051ED" w:rsidP="00962ECB">
            <w:pPr>
              <w:tabs>
                <w:tab w:val="decimal" w:pos="639"/>
              </w:tabs>
              <w:spacing w:line="18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30</w:t>
            </w:r>
            <w:r w:rsidRPr="00C53996">
              <w:rPr>
                <w:rFonts w:ascii="Times New Roman" w:hAnsi="Times New Roman" w:cs="Times New Roman"/>
                <w:color w:val="000000"/>
                <w:sz w:val="16"/>
                <w:szCs w:val="16"/>
                <w:cs/>
              </w:rPr>
              <w:t>)</w:t>
            </w:r>
          </w:p>
        </w:tc>
        <w:tc>
          <w:tcPr>
            <w:tcW w:w="99" w:type="dxa"/>
          </w:tcPr>
          <w:p w:rsidR="005051ED" w:rsidRPr="007E275A" w:rsidRDefault="005051ED" w:rsidP="00962ECB">
            <w:pPr>
              <w:tabs>
                <w:tab w:val="decimal" w:pos="792"/>
              </w:tabs>
              <w:spacing w:line="180" w:lineRule="exact"/>
              <w:rPr>
                <w:rFonts w:ascii="Times New Roman" w:hAnsi="Times New Roman" w:cs="Times New Roman"/>
                <w:color w:val="000000"/>
                <w:sz w:val="16"/>
                <w:szCs w:val="16"/>
              </w:rPr>
            </w:pPr>
          </w:p>
        </w:tc>
        <w:tc>
          <w:tcPr>
            <w:tcW w:w="1017" w:type="dxa"/>
            <w:gridSpan w:val="2"/>
          </w:tcPr>
          <w:p w:rsidR="005051ED" w:rsidRPr="007E275A" w:rsidRDefault="00582CA2" w:rsidP="00962ECB">
            <w:pPr>
              <w:tabs>
                <w:tab w:val="decimal" w:pos="783"/>
              </w:tabs>
              <w:spacing w:line="18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9</w:t>
            </w:r>
            <w:r w:rsidR="005051E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785</w:t>
            </w:r>
          </w:p>
        </w:tc>
      </w:tr>
      <w:tr w:rsidR="005051ED" w:rsidRPr="007E275A" w:rsidTr="009446CA">
        <w:tc>
          <w:tcPr>
            <w:tcW w:w="3924" w:type="dxa"/>
          </w:tcPr>
          <w:p w:rsidR="005051ED" w:rsidRPr="007E275A" w:rsidRDefault="005051ED" w:rsidP="00962ECB">
            <w:pPr>
              <w:spacing w:line="180" w:lineRule="exact"/>
              <w:ind w:left="1080"/>
              <w:rPr>
                <w:rFonts w:ascii="Times New Roman" w:hAnsi="Times New Roman" w:cs="Times New Roman"/>
                <w:sz w:val="16"/>
                <w:szCs w:val="16"/>
              </w:rPr>
            </w:pPr>
            <w:r w:rsidRPr="007E275A">
              <w:rPr>
                <w:rFonts w:ascii="Times New Roman" w:hAnsi="Times New Roman" w:cs="Times New Roman"/>
                <w:sz w:val="16"/>
                <w:szCs w:val="16"/>
              </w:rPr>
              <w:t xml:space="preserve">Appraisal increase </w:t>
            </w:r>
            <w:r w:rsidRPr="00C53996">
              <w:rPr>
                <w:rFonts w:ascii="Times New Roman" w:hAnsi="Times New Roman" w:cs="Times New Roman"/>
                <w:sz w:val="16"/>
                <w:szCs w:val="16"/>
                <w:cs/>
              </w:rPr>
              <w:t>(</w:t>
            </w:r>
            <w:r w:rsidRPr="007E275A">
              <w:rPr>
                <w:rFonts w:ascii="Times New Roman" w:hAnsi="Times New Roman" w:cs="Times New Roman"/>
                <w:sz w:val="16"/>
                <w:szCs w:val="16"/>
              </w:rPr>
              <w:t xml:space="preserve">Year </w:t>
            </w:r>
            <w:r w:rsidR="00582CA2" w:rsidRPr="007E275A">
              <w:rPr>
                <w:rFonts w:ascii="Times New Roman" w:hAnsi="Times New Roman" w:cs="Times New Roman"/>
                <w:sz w:val="16"/>
                <w:szCs w:val="16"/>
              </w:rPr>
              <w:t>2019</w:t>
            </w:r>
            <w:r w:rsidRPr="00C53996">
              <w:rPr>
                <w:rFonts w:ascii="Times New Roman" w:hAnsi="Times New Roman" w:cs="Times New Roman"/>
                <w:sz w:val="16"/>
                <w:szCs w:val="16"/>
                <w:cs/>
              </w:rPr>
              <w:t>)</w:t>
            </w:r>
          </w:p>
        </w:tc>
        <w:tc>
          <w:tcPr>
            <w:tcW w:w="994" w:type="dxa"/>
          </w:tcPr>
          <w:p w:rsidR="005051ED" w:rsidRPr="007E275A" w:rsidRDefault="00582CA2" w:rsidP="00962ECB">
            <w:pPr>
              <w:tabs>
                <w:tab w:val="decimal" w:pos="783"/>
              </w:tabs>
              <w:spacing w:line="18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11</w:t>
            </w:r>
            <w:r w:rsidR="005051E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624</w:t>
            </w:r>
          </w:p>
        </w:tc>
        <w:tc>
          <w:tcPr>
            <w:tcW w:w="108" w:type="dxa"/>
          </w:tcPr>
          <w:p w:rsidR="005051ED" w:rsidRPr="007E275A" w:rsidRDefault="005051ED" w:rsidP="00962ECB">
            <w:pPr>
              <w:tabs>
                <w:tab w:val="decimal" w:pos="603"/>
                <w:tab w:val="decimal" w:pos="1021"/>
              </w:tabs>
              <w:spacing w:line="180" w:lineRule="exact"/>
              <w:rPr>
                <w:rFonts w:ascii="Times New Roman" w:hAnsi="Times New Roman" w:cs="Times New Roman"/>
                <w:color w:val="000000"/>
                <w:sz w:val="16"/>
                <w:szCs w:val="16"/>
              </w:rPr>
            </w:pPr>
          </w:p>
        </w:tc>
        <w:tc>
          <w:tcPr>
            <w:tcW w:w="1062" w:type="dxa"/>
          </w:tcPr>
          <w:p w:rsidR="005051ED" w:rsidRPr="007E275A" w:rsidRDefault="00582CA2" w:rsidP="00962ECB">
            <w:pPr>
              <w:spacing w:line="180" w:lineRule="exact"/>
              <w:jc w:val="center"/>
              <w:rPr>
                <w:rFonts w:ascii="Times New Roman" w:hAnsi="Times New Roman" w:cs="Times New Roman"/>
                <w:color w:val="000000"/>
                <w:sz w:val="16"/>
                <w:szCs w:val="16"/>
              </w:rPr>
            </w:pPr>
            <w:r w:rsidRPr="007E275A">
              <w:rPr>
                <w:rFonts w:ascii="Times New Roman" w:hAnsi="Times New Roman" w:cs="Times New Roman"/>
                <w:color w:val="000000"/>
                <w:sz w:val="16"/>
                <w:szCs w:val="16"/>
              </w:rPr>
              <w:t>4</w:t>
            </w:r>
            <w:r w:rsidR="005051E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917</w:t>
            </w:r>
          </w:p>
        </w:tc>
        <w:tc>
          <w:tcPr>
            <w:tcW w:w="90" w:type="dxa"/>
          </w:tcPr>
          <w:p w:rsidR="005051ED" w:rsidRPr="007E275A" w:rsidRDefault="005051ED" w:rsidP="00962ECB">
            <w:pPr>
              <w:tabs>
                <w:tab w:val="decimal" w:pos="1021"/>
              </w:tabs>
              <w:spacing w:line="180" w:lineRule="exact"/>
              <w:rPr>
                <w:rFonts w:ascii="Times New Roman" w:hAnsi="Times New Roman" w:cs="Times New Roman"/>
                <w:color w:val="000000"/>
                <w:sz w:val="16"/>
                <w:szCs w:val="16"/>
              </w:rPr>
            </w:pPr>
          </w:p>
        </w:tc>
        <w:tc>
          <w:tcPr>
            <w:tcW w:w="900" w:type="dxa"/>
          </w:tcPr>
          <w:p w:rsidR="005051ED" w:rsidRPr="007E275A" w:rsidRDefault="005051ED" w:rsidP="00962ECB">
            <w:pPr>
              <w:tabs>
                <w:tab w:val="decimal" w:pos="648"/>
              </w:tabs>
              <w:spacing w:line="18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236</w:t>
            </w:r>
            <w:r w:rsidRPr="00C53996">
              <w:rPr>
                <w:rFonts w:ascii="Times New Roman" w:hAnsi="Times New Roman" w:cs="Times New Roman"/>
                <w:color w:val="000000"/>
                <w:sz w:val="16"/>
                <w:szCs w:val="16"/>
                <w:cs/>
              </w:rPr>
              <w:t>)</w:t>
            </w:r>
          </w:p>
        </w:tc>
        <w:tc>
          <w:tcPr>
            <w:tcW w:w="90" w:type="dxa"/>
          </w:tcPr>
          <w:p w:rsidR="005051ED" w:rsidRPr="007E275A" w:rsidRDefault="005051ED" w:rsidP="00962ECB">
            <w:pPr>
              <w:tabs>
                <w:tab w:val="decimal" w:pos="792"/>
              </w:tabs>
              <w:spacing w:line="180" w:lineRule="exact"/>
              <w:rPr>
                <w:rFonts w:ascii="Times New Roman" w:hAnsi="Times New Roman" w:cs="Times New Roman"/>
                <w:color w:val="000000"/>
                <w:sz w:val="16"/>
                <w:szCs w:val="16"/>
              </w:rPr>
            </w:pPr>
          </w:p>
        </w:tc>
        <w:tc>
          <w:tcPr>
            <w:tcW w:w="891" w:type="dxa"/>
          </w:tcPr>
          <w:p w:rsidR="005051ED" w:rsidRPr="007E275A" w:rsidRDefault="005051ED" w:rsidP="00962ECB">
            <w:pPr>
              <w:spacing w:line="18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99" w:type="dxa"/>
          </w:tcPr>
          <w:p w:rsidR="005051ED" w:rsidRPr="007E275A" w:rsidRDefault="005051ED" w:rsidP="00962ECB">
            <w:pPr>
              <w:tabs>
                <w:tab w:val="decimal" w:pos="792"/>
              </w:tabs>
              <w:spacing w:line="180" w:lineRule="exact"/>
              <w:rPr>
                <w:rFonts w:ascii="Times New Roman" w:hAnsi="Times New Roman" w:cs="Times New Roman"/>
                <w:color w:val="000000"/>
                <w:sz w:val="16"/>
                <w:szCs w:val="16"/>
              </w:rPr>
            </w:pPr>
          </w:p>
        </w:tc>
        <w:tc>
          <w:tcPr>
            <w:tcW w:w="1017" w:type="dxa"/>
            <w:gridSpan w:val="2"/>
          </w:tcPr>
          <w:p w:rsidR="005051ED" w:rsidRPr="007E275A" w:rsidRDefault="00582CA2" w:rsidP="00962ECB">
            <w:pPr>
              <w:tabs>
                <w:tab w:val="decimal" w:pos="783"/>
              </w:tabs>
              <w:spacing w:line="18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16</w:t>
            </w:r>
            <w:r w:rsidR="005051E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305</w:t>
            </w:r>
          </w:p>
        </w:tc>
      </w:tr>
      <w:tr w:rsidR="005051ED" w:rsidRPr="007E275A" w:rsidTr="009446CA">
        <w:tc>
          <w:tcPr>
            <w:tcW w:w="3924" w:type="dxa"/>
          </w:tcPr>
          <w:p w:rsidR="005051ED" w:rsidRPr="007E275A" w:rsidRDefault="005051ED" w:rsidP="00962ECB">
            <w:pPr>
              <w:spacing w:line="180" w:lineRule="exact"/>
              <w:ind w:left="1080"/>
              <w:rPr>
                <w:rFonts w:ascii="Times New Roman" w:hAnsi="Times New Roman" w:cs="Times New Roman"/>
                <w:sz w:val="16"/>
                <w:szCs w:val="16"/>
              </w:rPr>
            </w:pPr>
            <w:r w:rsidRPr="007E275A">
              <w:rPr>
                <w:rFonts w:ascii="Times New Roman" w:hAnsi="Times New Roman" w:cs="Times New Roman"/>
                <w:sz w:val="16"/>
                <w:szCs w:val="16"/>
              </w:rPr>
              <w:t xml:space="preserve">Appraisal decrease </w:t>
            </w:r>
            <w:r w:rsidRPr="00C53996">
              <w:rPr>
                <w:rFonts w:ascii="Times New Roman" w:hAnsi="Times New Roman" w:cs="Times New Roman"/>
                <w:sz w:val="16"/>
                <w:szCs w:val="16"/>
                <w:cs/>
              </w:rPr>
              <w:t>(</w:t>
            </w:r>
            <w:r w:rsidRPr="007E275A">
              <w:rPr>
                <w:rFonts w:ascii="Times New Roman" w:hAnsi="Times New Roman" w:cs="Times New Roman"/>
                <w:sz w:val="16"/>
                <w:szCs w:val="16"/>
              </w:rPr>
              <w:t xml:space="preserve">Year </w:t>
            </w:r>
            <w:r w:rsidR="00582CA2" w:rsidRPr="007E275A">
              <w:rPr>
                <w:rFonts w:ascii="Times New Roman" w:hAnsi="Times New Roman" w:cs="Times New Roman"/>
                <w:sz w:val="16"/>
                <w:szCs w:val="16"/>
              </w:rPr>
              <w:t>2019</w:t>
            </w:r>
            <w:r w:rsidRPr="00C53996">
              <w:rPr>
                <w:rFonts w:ascii="Times New Roman" w:hAnsi="Times New Roman" w:cs="Times New Roman"/>
                <w:sz w:val="16"/>
                <w:szCs w:val="16"/>
                <w:cs/>
              </w:rPr>
              <w:t>)</w:t>
            </w:r>
          </w:p>
        </w:tc>
        <w:tc>
          <w:tcPr>
            <w:tcW w:w="994" w:type="dxa"/>
          </w:tcPr>
          <w:p w:rsidR="005051ED" w:rsidRPr="007E275A" w:rsidRDefault="005051ED" w:rsidP="00962ECB">
            <w:pPr>
              <w:tabs>
                <w:tab w:val="decimal" w:pos="783"/>
              </w:tabs>
              <w:spacing w:line="18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84</w:t>
            </w:r>
            <w:r w:rsidRPr="00C53996">
              <w:rPr>
                <w:rFonts w:ascii="Times New Roman" w:hAnsi="Times New Roman" w:cs="Times New Roman"/>
                <w:color w:val="000000"/>
                <w:sz w:val="16"/>
                <w:szCs w:val="16"/>
                <w:cs/>
              </w:rPr>
              <w:t>)</w:t>
            </w:r>
          </w:p>
        </w:tc>
        <w:tc>
          <w:tcPr>
            <w:tcW w:w="108" w:type="dxa"/>
          </w:tcPr>
          <w:p w:rsidR="005051ED" w:rsidRPr="007E275A" w:rsidRDefault="005051ED" w:rsidP="00962ECB">
            <w:pPr>
              <w:tabs>
                <w:tab w:val="decimal" w:pos="603"/>
                <w:tab w:val="decimal" w:pos="1021"/>
              </w:tabs>
              <w:spacing w:line="180" w:lineRule="exact"/>
              <w:rPr>
                <w:rFonts w:ascii="Times New Roman" w:hAnsi="Times New Roman" w:cs="Times New Roman"/>
                <w:color w:val="000000"/>
                <w:sz w:val="16"/>
                <w:szCs w:val="16"/>
              </w:rPr>
            </w:pPr>
          </w:p>
        </w:tc>
        <w:tc>
          <w:tcPr>
            <w:tcW w:w="1062" w:type="dxa"/>
          </w:tcPr>
          <w:p w:rsidR="005051ED" w:rsidRPr="007E275A" w:rsidRDefault="005051ED" w:rsidP="00962ECB">
            <w:pPr>
              <w:spacing w:line="18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90" w:type="dxa"/>
          </w:tcPr>
          <w:p w:rsidR="005051ED" w:rsidRPr="007E275A" w:rsidRDefault="005051ED" w:rsidP="00962ECB">
            <w:pPr>
              <w:tabs>
                <w:tab w:val="decimal" w:pos="1021"/>
              </w:tabs>
              <w:spacing w:line="180" w:lineRule="exact"/>
              <w:rPr>
                <w:rFonts w:ascii="Times New Roman" w:hAnsi="Times New Roman" w:cs="Times New Roman"/>
                <w:color w:val="000000"/>
                <w:sz w:val="16"/>
                <w:szCs w:val="16"/>
              </w:rPr>
            </w:pPr>
          </w:p>
        </w:tc>
        <w:tc>
          <w:tcPr>
            <w:tcW w:w="900" w:type="dxa"/>
          </w:tcPr>
          <w:p w:rsidR="005051ED" w:rsidRPr="007E275A" w:rsidRDefault="00582CA2" w:rsidP="00962ECB">
            <w:pPr>
              <w:tabs>
                <w:tab w:val="decimal" w:pos="648"/>
              </w:tabs>
              <w:spacing w:line="18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29</w:t>
            </w:r>
          </w:p>
        </w:tc>
        <w:tc>
          <w:tcPr>
            <w:tcW w:w="90" w:type="dxa"/>
          </w:tcPr>
          <w:p w:rsidR="005051ED" w:rsidRPr="007E275A" w:rsidRDefault="005051ED" w:rsidP="00962ECB">
            <w:pPr>
              <w:tabs>
                <w:tab w:val="decimal" w:pos="792"/>
              </w:tabs>
              <w:spacing w:line="180" w:lineRule="exact"/>
              <w:rPr>
                <w:rFonts w:ascii="Times New Roman" w:hAnsi="Times New Roman" w:cs="Times New Roman"/>
                <w:color w:val="000000"/>
                <w:sz w:val="16"/>
                <w:szCs w:val="16"/>
              </w:rPr>
            </w:pPr>
          </w:p>
        </w:tc>
        <w:tc>
          <w:tcPr>
            <w:tcW w:w="891" w:type="dxa"/>
          </w:tcPr>
          <w:p w:rsidR="005051ED" w:rsidRPr="007E275A" w:rsidRDefault="005051ED" w:rsidP="00962ECB">
            <w:pPr>
              <w:spacing w:line="18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99" w:type="dxa"/>
          </w:tcPr>
          <w:p w:rsidR="005051ED" w:rsidRPr="007E275A" w:rsidRDefault="005051ED" w:rsidP="00962ECB">
            <w:pPr>
              <w:tabs>
                <w:tab w:val="decimal" w:pos="792"/>
              </w:tabs>
              <w:spacing w:line="180" w:lineRule="exact"/>
              <w:rPr>
                <w:rFonts w:ascii="Times New Roman" w:hAnsi="Times New Roman" w:cs="Times New Roman"/>
                <w:color w:val="000000"/>
                <w:sz w:val="16"/>
                <w:szCs w:val="16"/>
              </w:rPr>
            </w:pPr>
          </w:p>
        </w:tc>
        <w:tc>
          <w:tcPr>
            <w:tcW w:w="1017" w:type="dxa"/>
            <w:gridSpan w:val="2"/>
          </w:tcPr>
          <w:p w:rsidR="005051ED" w:rsidRPr="007E275A" w:rsidRDefault="005051ED" w:rsidP="00962ECB">
            <w:pPr>
              <w:tabs>
                <w:tab w:val="decimal" w:pos="783"/>
              </w:tabs>
              <w:spacing w:line="18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55</w:t>
            </w:r>
            <w:r w:rsidRPr="00C53996">
              <w:rPr>
                <w:rFonts w:ascii="Times New Roman" w:hAnsi="Times New Roman" w:cs="Times New Roman"/>
                <w:color w:val="000000"/>
                <w:sz w:val="16"/>
                <w:szCs w:val="16"/>
                <w:cs/>
              </w:rPr>
              <w:t>)</w:t>
            </w:r>
          </w:p>
        </w:tc>
      </w:tr>
      <w:tr w:rsidR="005051ED" w:rsidRPr="007E275A" w:rsidTr="009446CA">
        <w:tc>
          <w:tcPr>
            <w:tcW w:w="3924" w:type="dxa"/>
          </w:tcPr>
          <w:p w:rsidR="005051ED" w:rsidRPr="007E275A" w:rsidRDefault="005051ED" w:rsidP="00962ECB">
            <w:pPr>
              <w:spacing w:line="180" w:lineRule="exact"/>
              <w:ind w:firstLine="900"/>
              <w:rPr>
                <w:rFonts w:ascii="Times New Roman" w:hAnsi="Times New Roman" w:cs="Times New Roman"/>
                <w:sz w:val="16"/>
                <w:szCs w:val="16"/>
              </w:rPr>
            </w:pPr>
            <w:r w:rsidRPr="007E275A">
              <w:rPr>
                <w:rFonts w:ascii="Times New Roman" w:hAnsi="Times New Roman" w:cs="Times New Roman"/>
                <w:sz w:val="16"/>
                <w:szCs w:val="16"/>
              </w:rPr>
              <w:t>Equipment</w:t>
            </w:r>
          </w:p>
        </w:tc>
        <w:tc>
          <w:tcPr>
            <w:tcW w:w="994" w:type="dxa"/>
          </w:tcPr>
          <w:p w:rsidR="005051ED" w:rsidRPr="007E275A" w:rsidRDefault="00582CA2" w:rsidP="00962ECB">
            <w:pPr>
              <w:tabs>
                <w:tab w:val="decimal" w:pos="783"/>
              </w:tabs>
              <w:spacing w:line="18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11</w:t>
            </w:r>
            <w:r w:rsidR="005051E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900</w:t>
            </w:r>
          </w:p>
        </w:tc>
        <w:tc>
          <w:tcPr>
            <w:tcW w:w="108" w:type="dxa"/>
          </w:tcPr>
          <w:p w:rsidR="005051ED" w:rsidRPr="007E275A" w:rsidRDefault="005051ED" w:rsidP="00962ECB">
            <w:pPr>
              <w:tabs>
                <w:tab w:val="decimal" w:pos="603"/>
                <w:tab w:val="decimal" w:pos="1021"/>
              </w:tabs>
              <w:spacing w:line="180" w:lineRule="exact"/>
              <w:rPr>
                <w:rFonts w:ascii="Times New Roman" w:hAnsi="Times New Roman" w:cs="Times New Roman"/>
                <w:color w:val="000000"/>
                <w:sz w:val="16"/>
                <w:szCs w:val="16"/>
              </w:rPr>
            </w:pPr>
          </w:p>
        </w:tc>
        <w:tc>
          <w:tcPr>
            <w:tcW w:w="1062" w:type="dxa"/>
          </w:tcPr>
          <w:p w:rsidR="005051ED" w:rsidRPr="007E275A" w:rsidRDefault="00582CA2" w:rsidP="00962ECB">
            <w:pPr>
              <w:tabs>
                <w:tab w:val="decimal" w:pos="720"/>
              </w:tabs>
              <w:spacing w:line="18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423</w:t>
            </w:r>
          </w:p>
        </w:tc>
        <w:tc>
          <w:tcPr>
            <w:tcW w:w="90" w:type="dxa"/>
          </w:tcPr>
          <w:p w:rsidR="005051ED" w:rsidRPr="007E275A" w:rsidRDefault="005051ED" w:rsidP="00962ECB">
            <w:pPr>
              <w:tabs>
                <w:tab w:val="decimal" w:pos="792"/>
              </w:tabs>
              <w:spacing w:line="180" w:lineRule="exact"/>
              <w:rPr>
                <w:rFonts w:ascii="Times New Roman" w:hAnsi="Times New Roman" w:cs="Times New Roman"/>
                <w:color w:val="000000"/>
                <w:sz w:val="16"/>
                <w:szCs w:val="16"/>
              </w:rPr>
            </w:pPr>
          </w:p>
        </w:tc>
        <w:tc>
          <w:tcPr>
            <w:tcW w:w="900" w:type="dxa"/>
          </w:tcPr>
          <w:p w:rsidR="005051ED" w:rsidRPr="007E275A" w:rsidRDefault="005051ED" w:rsidP="00962ECB">
            <w:pPr>
              <w:tabs>
                <w:tab w:val="decimal" w:pos="648"/>
              </w:tabs>
              <w:spacing w:line="18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1</w:t>
            </w:r>
            <w:r w:rsidRPr="007E275A">
              <w:rPr>
                <w:rFonts w:ascii="Times New Roman" w:hAnsi="Times New Roman" w:cs="Times New Roman"/>
                <w:color w:val="000000"/>
                <w:sz w:val="16"/>
                <w:szCs w:val="16"/>
              </w:rPr>
              <w:t>,</w:t>
            </w:r>
            <w:r w:rsidR="00582CA2" w:rsidRPr="007E275A">
              <w:rPr>
                <w:rFonts w:ascii="Times New Roman" w:hAnsi="Times New Roman" w:cs="Times New Roman"/>
                <w:color w:val="000000"/>
                <w:sz w:val="16"/>
                <w:szCs w:val="16"/>
              </w:rPr>
              <w:t>542</w:t>
            </w:r>
            <w:r w:rsidRPr="00C53996">
              <w:rPr>
                <w:rFonts w:ascii="Times New Roman" w:hAnsi="Times New Roman" w:cs="Times New Roman"/>
                <w:color w:val="000000"/>
                <w:sz w:val="16"/>
                <w:szCs w:val="16"/>
                <w:cs/>
              </w:rPr>
              <w:t>)</w:t>
            </w:r>
          </w:p>
        </w:tc>
        <w:tc>
          <w:tcPr>
            <w:tcW w:w="90" w:type="dxa"/>
          </w:tcPr>
          <w:p w:rsidR="005051ED" w:rsidRPr="007E275A" w:rsidRDefault="005051ED" w:rsidP="00962ECB">
            <w:pPr>
              <w:tabs>
                <w:tab w:val="decimal" w:pos="792"/>
              </w:tabs>
              <w:spacing w:line="180" w:lineRule="exact"/>
              <w:rPr>
                <w:rFonts w:ascii="Times New Roman" w:hAnsi="Times New Roman" w:cs="Times New Roman"/>
                <w:color w:val="000000"/>
                <w:sz w:val="16"/>
                <w:szCs w:val="16"/>
              </w:rPr>
            </w:pPr>
          </w:p>
        </w:tc>
        <w:tc>
          <w:tcPr>
            <w:tcW w:w="891" w:type="dxa"/>
          </w:tcPr>
          <w:p w:rsidR="005051ED" w:rsidRPr="007E275A" w:rsidRDefault="00582CA2" w:rsidP="00962ECB">
            <w:pPr>
              <w:tabs>
                <w:tab w:val="decimal" w:pos="639"/>
              </w:tabs>
              <w:spacing w:line="18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16</w:t>
            </w:r>
          </w:p>
        </w:tc>
        <w:tc>
          <w:tcPr>
            <w:tcW w:w="99" w:type="dxa"/>
          </w:tcPr>
          <w:p w:rsidR="005051ED" w:rsidRPr="007E275A" w:rsidRDefault="005051ED" w:rsidP="00962ECB">
            <w:pPr>
              <w:tabs>
                <w:tab w:val="decimal" w:pos="792"/>
              </w:tabs>
              <w:spacing w:line="180" w:lineRule="exact"/>
              <w:rPr>
                <w:rFonts w:ascii="Times New Roman" w:hAnsi="Times New Roman" w:cs="Times New Roman"/>
                <w:color w:val="000000"/>
                <w:sz w:val="16"/>
                <w:szCs w:val="16"/>
              </w:rPr>
            </w:pPr>
          </w:p>
        </w:tc>
        <w:tc>
          <w:tcPr>
            <w:tcW w:w="1017" w:type="dxa"/>
            <w:gridSpan w:val="2"/>
          </w:tcPr>
          <w:p w:rsidR="005051ED" w:rsidRPr="007E275A" w:rsidRDefault="00582CA2" w:rsidP="00962ECB">
            <w:pPr>
              <w:tabs>
                <w:tab w:val="decimal" w:pos="783"/>
              </w:tabs>
              <w:spacing w:line="18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10</w:t>
            </w:r>
            <w:r w:rsidR="005051E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797</w:t>
            </w:r>
          </w:p>
        </w:tc>
      </w:tr>
      <w:tr w:rsidR="005051ED" w:rsidRPr="007E275A" w:rsidTr="009446CA">
        <w:tc>
          <w:tcPr>
            <w:tcW w:w="3924" w:type="dxa"/>
          </w:tcPr>
          <w:p w:rsidR="005051ED" w:rsidRPr="007E275A" w:rsidRDefault="005051ED" w:rsidP="00962ECB">
            <w:pPr>
              <w:spacing w:line="180" w:lineRule="exact"/>
              <w:ind w:firstLine="900"/>
              <w:rPr>
                <w:rFonts w:ascii="Times New Roman" w:hAnsi="Times New Roman" w:cs="Times New Roman"/>
                <w:sz w:val="16"/>
                <w:szCs w:val="16"/>
              </w:rPr>
            </w:pPr>
            <w:r w:rsidRPr="007E275A">
              <w:rPr>
                <w:rFonts w:ascii="Times New Roman" w:hAnsi="Times New Roman" w:cs="Times New Roman"/>
                <w:sz w:val="16"/>
                <w:szCs w:val="16"/>
              </w:rPr>
              <w:t xml:space="preserve">Leasehold improvement </w:t>
            </w:r>
          </w:p>
        </w:tc>
        <w:tc>
          <w:tcPr>
            <w:tcW w:w="994" w:type="dxa"/>
            <w:tcBorders>
              <w:bottom w:val="single" w:sz="4" w:space="0" w:color="auto"/>
            </w:tcBorders>
          </w:tcPr>
          <w:p w:rsidR="005051ED" w:rsidRPr="007E275A" w:rsidRDefault="00582CA2" w:rsidP="00962ECB">
            <w:pPr>
              <w:tabs>
                <w:tab w:val="decimal" w:pos="783"/>
              </w:tabs>
              <w:spacing w:line="18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2</w:t>
            </w:r>
            <w:r w:rsidR="005051E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383</w:t>
            </w:r>
          </w:p>
        </w:tc>
        <w:tc>
          <w:tcPr>
            <w:tcW w:w="108" w:type="dxa"/>
          </w:tcPr>
          <w:p w:rsidR="005051ED" w:rsidRPr="007E275A" w:rsidRDefault="005051ED" w:rsidP="00962ECB">
            <w:pPr>
              <w:tabs>
                <w:tab w:val="decimal" w:pos="603"/>
                <w:tab w:val="decimal" w:pos="1021"/>
              </w:tabs>
              <w:spacing w:line="180" w:lineRule="exact"/>
              <w:rPr>
                <w:rFonts w:ascii="Times New Roman" w:hAnsi="Times New Roman" w:cs="Times New Roman"/>
                <w:color w:val="000000"/>
                <w:sz w:val="16"/>
                <w:szCs w:val="16"/>
              </w:rPr>
            </w:pPr>
          </w:p>
        </w:tc>
        <w:tc>
          <w:tcPr>
            <w:tcW w:w="1062" w:type="dxa"/>
            <w:tcBorders>
              <w:bottom w:val="single" w:sz="4" w:space="0" w:color="auto"/>
            </w:tcBorders>
          </w:tcPr>
          <w:p w:rsidR="005051ED" w:rsidRPr="007E275A" w:rsidRDefault="00582CA2" w:rsidP="00962ECB">
            <w:pPr>
              <w:tabs>
                <w:tab w:val="decimal" w:pos="720"/>
              </w:tabs>
              <w:spacing w:line="18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173</w:t>
            </w:r>
          </w:p>
        </w:tc>
        <w:tc>
          <w:tcPr>
            <w:tcW w:w="90" w:type="dxa"/>
          </w:tcPr>
          <w:p w:rsidR="005051ED" w:rsidRPr="007E275A" w:rsidRDefault="005051ED" w:rsidP="00962ECB">
            <w:pPr>
              <w:tabs>
                <w:tab w:val="decimal" w:pos="792"/>
              </w:tabs>
              <w:spacing w:line="180" w:lineRule="exact"/>
              <w:rPr>
                <w:rFonts w:ascii="Times New Roman" w:hAnsi="Times New Roman" w:cs="Times New Roman"/>
                <w:color w:val="000000"/>
                <w:sz w:val="16"/>
                <w:szCs w:val="16"/>
              </w:rPr>
            </w:pPr>
          </w:p>
        </w:tc>
        <w:tc>
          <w:tcPr>
            <w:tcW w:w="900" w:type="dxa"/>
            <w:tcBorders>
              <w:bottom w:val="single" w:sz="4" w:space="0" w:color="auto"/>
            </w:tcBorders>
          </w:tcPr>
          <w:p w:rsidR="005051ED" w:rsidRPr="007E275A" w:rsidRDefault="005051ED" w:rsidP="00962ECB">
            <w:pPr>
              <w:tabs>
                <w:tab w:val="decimal" w:pos="648"/>
              </w:tabs>
              <w:spacing w:line="18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56</w:t>
            </w:r>
            <w:r w:rsidRPr="00C53996">
              <w:rPr>
                <w:rFonts w:ascii="Times New Roman" w:hAnsi="Times New Roman" w:cs="Times New Roman"/>
                <w:color w:val="000000"/>
                <w:sz w:val="16"/>
                <w:szCs w:val="16"/>
                <w:cs/>
              </w:rPr>
              <w:t>)</w:t>
            </w:r>
          </w:p>
        </w:tc>
        <w:tc>
          <w:tcPr>
            <w:tcW w:w="90" w:type="dxa"/>
          </w:tcPr>
          <w:p w:rsidR="005051ED" w:rsidRPr="007E275A" w:rsidRDefault="005051ED" w:rsidP="00962ECB">
            <w:pPr>
              <w:tabs>
                <w:tab w:val="decimal" w:pos="792"/>
              </w:tabs>
              <w:spacing w:line="180" w:lineRule="exact"/>
              <w:rPr>
                <w:rFonts w:ascii="Times New Roman" w:hAnsi="Times New Roman" w:cs="Times New Roman"/>
                <w:color w:val="000000"/>
                <w:sz w:val="16"/>
                <w:szCs w:val="16"/>
              </w:rPr>
            </w:pPr>
          </w:p>
        </w:tc>
        <w:tc>
          <w:tcPr>
            <w:tcW w:w="891" w:type="dxa"/>
            <w:tcBorders>
              <w:bottom w:val="single" w:sz="4" w:space="0" w:color="auto"/>
            </w:tcBorders>
          </w:tcPr>
          <w:p w:rsidR="005051ED" w:rsidRPr="007E275A" w:rsidRDefault="00582CA2" w:rsidP="00962ECB">
            <w:pPr>
              <w:tabs>
                <w:tab w:val="decimal" w:pos="639"/>
              </w:tabs>
              <w:spacing w:line="18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8</w:t>
            </w:r>
          </w:p>
        </w:tc>
        <w:tc>
          <w:tcPr>
            <w:tcW w:w="99" w:type="dxa"/>
          </w:tcPr>
          <w:p w:rsidR="005051ED" w:rsidRPr="007E275A" w:rsidRDefault="005051ED" w:rsidP="00962ECB">
            <w:pPr>
              <w:tabs>
                <w:tab w:val="decimal" w:pos="792"/>
              </w:tabs>
              <w:spacing w:line="180" w:lineRule="exact"/>
              <w:rPr>
                <w:rFonts w:ascii="Times New Roman" w:hAnsi="Times New Roman" w:cs="Times New Roman"/>
                <w:color w:val="000000"/>
                <w:sz w:val="16"/>
                <w:szCs w:val="16"/>
              </w:rPr>
            </w:pPr>
          </w:p>
        </w:tc>
        <w:tc>
          <w:tcPr>
            <w:tcW w:w="1017" w:type="dxa"/>
            <w:gridSpan w:val="2"/>
            <w:tcBorders>
              <w:bottom w:val="single" w:sz="4" w:space="0" w:color="auto"/>
            </w:tcBorders>
          </w:tcPr>
          <w:p w:rsidR="005051ED" w:rsidRPr="007E275A" w:rsidRDefault="00582CA2" w:rsidP="00962ECB">
            <w:pPr>
              <w:tabs>
                <w:tab w:val="decimal" w:pos="783"/>
              </w:tabs>
              <w:spacing w:line="18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2</w:t>
            </w:r>
            <w:r w:rsidR="005051E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508</w:t>
            </w:r>
          </w:p>
        </w:tc>
      </w:tr>
      <w:tr w:rsidR="005051ED" w:rsidRPr="007E275A" w:rsidTr="009446CA">
        <w:tc>
          <w:tcPr>
            <w:tcW w:w="3924" w:type="dxa"/>
            <w:vAlign w:val="bottom"/>
          </w:tcPr>
          <w:p w:rsidR="005051ED" w:rsidRPr="007E275A" w:rsidRDefault="005051ED" w:rsidP="00962ECB">
            <w:pPr>
              <w:spacing w:line="180" w:lineRule="exact"/>
              <w:ind w:left="1260"/>
              <w:rPr>
                <w:rFonts w:ascii="Times New Roman" w:hAnsi="Times New Roman" w:cs="Times New Roman"/>
                <w:sz w:val="16"/>
                <w:szCs w:val="16"/>
              </w:rPr>
            </w:pPr>
            <w:r w:rsidRPr="007E275A">
              <w:rPr>
                <w:rFonts w:ascii="Times New Roman" w:hAnsi="Times New Roman" w:cs="Times New Roman"/>
                <w:sz w:val="16"/>
                <w:szCs w:val="16"/>
              </w:rPr>
              <w:t>Total</w:t>
            </w:r>
          </w:p>
        </w:tc>
        <w:tc>
          <w:tcPr>
            <w:tcW w:w="994" w:type="dxa"/>
            <w:tcBorders>
              <w:top w:val="single" w:sz="4" w:space="0" w:color="auto"/>
              <w:bottom w:val="single" w:sz="4" w:space="0" w:color="auto"/>
            </w:tcBorders>
            <w:vAlign w:val="bottom"/>
          </w:tcPr>
          <w:p w:rsidR="005051ED" w:rsidRPr="007E275A" w:rsidRDefault="00582CA2" w:rsidP="00962ECB">
            <w:pPr>
              <w:tabs>
                <w:tab w:val="decimal" w:pos="783"/>
              </w:tabs>
              <w:spacing w:line="18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46</w:t>
            </w:r>
            <w:r w:rsidR="005051E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869</w:t>
            </w:r>
          </w:p>
        </w:tc>
        <w:tc>
          <w:tcPr>
            <w:tcW w:w="108" w:type="dxa"/>
            <w:vAlign w:val="bottom"/>
          </w:tcPr>
          <w:p w:rsidR="005051ED" w:rsidRPr="007E275A" w:rsidRDefault="005051ED" w:rsidP="00962ECB">
            <w:pPr>
              <w:tabs>
                <w:tab w:val="decimal" w:pos="603"/>
                <w:tab w:val="decimal" w:pos="1021"/>
              </w:tabs>
              <w:spacing w:line="180" w:lineRule="exact"/>
              <w:rPr>
                <w:rFonts w:ascii="Times New Roman" w:hAnsi="Times New Roman" w:cs="Times New Roman"/>
                <w:color w:val="000000"/>
                <w:sz w:val="16"/>
                <w:szCs w:val="16"/>
              </w:rPr>
            </w:pPr>
          </w:p>
        </w:tc>
        <w:tc>
          <w:tcPr>
            <w:tcW w:w="1062" w:type="dxa"/>
            <w:tcBorders>
              <w:top w:val="single" w:sz="4" w:space="0" w:color="auto"/>
              <w:bottom w:val="single" w:sz="4" w:space="0" w:color="auto"/>
            </w:tcBorders>
            <w:vAlign w:val="bottom"/>
          </w:tcPr>
          <w:p w:rsidR="005051ED" w:rsidRPr="007E275A" w:rsidRDefault="00582CA2" w:rsidP="00962ECB">
            <w:pPr>
              <w:tabs>
                <w:tab w:val="decimal" w:pos="720"/>
              </w:tabs>
              <w:spacing w:line="18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8</w:t>
            </w:r>
            <w:r w:rsidR="00267CF5"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142</w:t>
            </w:r>
          </w:p>
        </w:tc>
        <w:tc>
          <w:tcPr>
            <w:tcW w:w="90" w:type="dxa"/>
            <w:vAlign w:val="bottom"/>
          </w:tcPr>
          <w:p w:rsidR="005051ED" w:rsidRPr="007E275A" w:rsidRDefault="005051ED" w:rsidP="00962ECB">
            <w:pPr>
              <w:tabs>
                <w:tab w:val="decimal" w:pos="792"/>
              </w:tabs>
              <w:spacing w:line="180" w:lineRule="exact"/>
              <w:rPr>
                <w:rFonts w:ascii="Times New Roman" w:hAnsi="Times New Roman" w:cs="Times New Roman"/>
                <w:color w:val="000000"/>
                <w:sz w:val="16"/>
                <w:szCs w:val="16"/>
              </w:rPr>
            </w:pPr>
          </w:p>
        </w:tc>
        <w:tc>
          <w:tcPr>
            <w:tcW w:w="900" w:type="dxa"/>
            <w:tcBorders>
              <w:top w:val="single" w:sz="4" w:space="0" w:color="auto"/>
              <w:bottom w:val="single" w:sz="4" w:space="0" w:color="auto"/>
            </w:tcBorders>
            <w:vAlign w:val="bottom"/>
          </w:tcPr>
          <w:p w:rsidR="005051ED" w:rsidRPr="007E275A" w:rsidRDefault="005051ED" w:rsidP="00962ECB">
            <w:pPr>
              <w:tabs>
                <w:tab w:val="decimal" w:pos="648"/>
              </w:tabs>
              <w:spacing w:line="18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2</w:t>
            </w:r>
            <w:r w:rsidR="00267CF5" w:rsidRPr="007E275A">
              <w:rPr>
                <w:rFonts w:ascii="Times New Roman" w:hAnsi="Times New Roman" w:cs="Times New Roman"/>
                <w:color w:val="000000"/>
                <w:sz w:val="16"/>
                <w:szCs w:val="16"/>
              </w:rPr>
              <w:t>,</w:t>
            </w:r>
            <w:r w:rsidR="00582CA2" w:rsidRPr="007E275A">
              <w:rPr>
                <w:rFonts w:ascii="Times New Roman" w:hAnsi="Times New Roman" w:cs="Times New Roman"/>
                <w:color w:val="000000"/>
                <w:sz w:val="16"/>
                <w:szCs w:val="16"/>
              </w:rPr>
              <w:t>005</w:t>
            </w:r>
            <w:r w:rsidRPr="00C53996">
              <w:rPr>
                <w:rFonts w:ascii="Times New Roman" w:hAnsi="Times New Roman" w:cs="Times New Roman"/>
                <w:color w:val="000000"/>
                <w:sz w:val="16"/>
                <w:szCs w:val="16"/>
                <w:cs/>
              </w:rPr>
              <w:t>)</w:t>
            </w:r>
          </w:p>
        </w:tc>
        <w:tc>
          <w:tcPr>
            <w:tcW w:w="90" w:type="dxa"/>
          </w:tcPr>
          <w:p w:rsidR="005051ED" w:rsidRPr="007E275A" w:rsidRDefault="005051ED" w:rsidP="00962ECB">
            <w:pPr>
              <w:tabs>
                <w:tab w:val="decimal" w:pos="680"/>
                <w:tab w:val="decimal" w:pos="792"/>
              </w:tabs>
              <w:spacing w:line="180" w:lineRule="exact"/>
              <w:rPr>
                <w:rFonts w:ascii="Times New Roman" w:hAnsi="Times New Roman" w:cs="Times New Roman"/>
                <w:color w:val="000000"/>
                <w:sz w:val="16"/>
                <w:szCs w:val="16"/>
              </w:rPr>
            </w:pPr>
          </w:p>
        </w:tc>
        <w:tc>
          <w:tcPr>
            <w:tcW w:w="891" w:type="dxa"/>
            <w:tcBorders>
              <w:top w:val="single" w:sz="4" w:space="0" w:color="auto"/>
              <w:bottom w:val="single" w:sz="4" w:space="0" w:color="auto"/>
            </w:tcBorders>
            <w:vAlign w:val="bottom"/>
          </w:tcPr>
          <w:p w:rsidR="005051ED" w:rsidRPr="007E275A" w:rsidRDefault="005051ED" w:rsidP="00962ECB">
            <w:pPr>
              <w:tabs>
                <w:tab w:val="decimal" w:pos="639"/>
              </w:tabs>
              <w:spacing w:line="18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6</w:t>
            </w:r>
            <w:r w:rsidRPr="00C53996">
              <w:rPr>
                <w:rFonts w:ascii="Times New Roman" w:hAnsi="Times New Roman" w:cs="Times New Roman"/>
                <w:color w:val="000000"/>
                <w:sz w:val="16"/>
                <w:szCs w:val="16"/>
                <w:cs/>
              </w:rPr>
              <w:t>)</w:t>
            </w:r>
          </w:p>
        </w:tc>
        <w:tc>
          <w:tcPr>
            <w:tcW w:w="99" w:type="dxa"/>
            <w:vAlign w:val="bottom"/>
          </w:tcPr>
          <w:p w:rsidR="005051ED" w:rsidRPr="007E275A" w:rsidRDefault="005051ED" w:rsidP="00962ECB">
            <w:pPr>
              <w:tabs>
                <w:tab w:val="decimal" w:pos="680"/>
                <w:tab w:val="decimal" w:pos="792"/>
              </w:tabs>
              <w:spacing w:line="180" w:lineRule="exact"/>
              <w:rPr>
                <w:rFonts w:ascii="Times New Roman" w:hAnsi="Times New Roman" w:cs="Times New Roman"/>
                <w:color w:val="000000"/>
                <w:sz w:val="16"/>
                <w:szCs w:val="16"/>
              </w:rPr>
            </w:pPr>
          </w:p>
        </w:tc>
        <w:tc>
          <w:tcPr>
            <w:tcW w:w="1017" w:type="dxa"/>
            <w:gridSpan w:val="2"/>
            <w:tcBorders>
              <w:top w:val="single" w:sz="4" w:space="0" w:color="auto"/>
              <w:bottom w:val="single" w:sz="4" w:space="0" w:color="auto"/>
            </w:tcBorders>
            <w:vAlign w:val="bottom"/>
          </w:tcPr>
          <w:p w:rsidR="005051ED" w:rsidRPr="007E275A" w:rsidRDefault="00582CA2" w:rsidP="00962ECB">
            <w:pPr>
              <w:tabs>
                <w:tab w:val="decimal" w:pos="783"/>
              </w:tabs>
              <w:spacing w:line="18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53</w:t>
            </w:r>
            <w:r w:rsidR="005051E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000</w:t>
            </w:r>
          </w:p>
        </w:tc>
      </w:tr>
      <w:tr w:rsidR="005051ED" w:rsidRPr="007E275A" w:rsidTr="009446CA">
        <w:tc>
          <w:tcPr>
            <w:tcW w:w="3924" w:type="dxa"/>
          </w:tcPr>
          <w:p w:rsidR="005051ED" w:rsidRPr="007E275A" w:rsidRDefault="005051ED" w:rsidP="00962ECB">
            <w:pPr>
              <w:tabs>
                <w:tab w:val="right" w:pos="5670"/>
              </w:tabs>
              <w:spacing w:line="180" w:lineRule="exact"/>
              <w:ind w:left="1260" w:hanging="360"/>
              <w:rPr>
                <w:rFonts w:ascii="Times New Roman" w:hAnsi="Times New Roman" w:cs="Times New Roman"/>
                <w:sz w:val="16"/>
                <w:szCs w:val="16"/>
              </w:rPr>
            </w:pPr>
            <w:r w:rsidRPr="007E275A">
              <w:rPr>
                <w:rFonts w:ascii="Times New Roman" w:hAnsi="Times New Roman" w:cs="Times New Roman"/>
                <w:sz w:val="16"/>
                <w:szCs w:val="16"/>
                <w:u w:val="single"/>
              </w:rPr>
              <w:t>Less</w:t>
            </w:r>
            <w:r w:rsidRPr="007E275A">
              <w:rPr>
                <w:rFonts w:ascii="Times New Roman" w:hAnsi="Times New Roman" w:cs="Times New Roman"/>
                <w:sz w:val="16"/>
                <w:szCs w:val="16"/>
              </w:rPr>
              <w:tab/>
              <w:t xml:space="preserve">Accumulated depreciation </w:t>
            </w:r>
          </w:p>
        </w:tc>
        <w:tc>
          <w:tcPr>
            <w:tcW w:w="994" w:type="dxa"/>
            <w:tcBorders>
              <w:top w:val="single" w:sz="4" w:space="0" w:color="auto"/>
            </w:tcBorders>
          </w:tcPr>
          <w:p w:rsidR="005051ED" w:rsidRPr="007E275A" w:rsidRDefault="005051ED" w:rsidP="00962ECB">
            <w:pPr>
              <w:tabs>
                <w:tab w:val="decimal" w:pos="783"/>
              </w:tabs>
              <w:spacing w:line="180" w:lineRule="exact"/>
              <w:rPr>
                <w:rFonts w:ascii="Times New Roman" w:hAnsi="Times New Roman" w:cs="Times New Roman"/>
                <w:color w:val="000000"/>
                <w:sz w:val="16"/>
                <w:szCs w:val="16"/>
              </w:rPr>
            </w:pPr>
          </w:p>
        </w:tc>
        <w:tc>
          <w:tcPr>
            <w:tcW w:w="108" w:type="dxa"/>
          </w:tcPr>
          <w:p w:rsidR="005051ED" w:rsidRPr="007E275A" w:rsidRDefault="005051ED" w:rsidP="00962ECB">
            <w:pPr>
              <w:tabs>
                <w:tab w:val="decimal" w:pos="603"/>
                <w:tab w:val="decimal" w:pos="1021"/>
              </w:tabs>
              <w:spacing w:line="180" w:lineRule="exact"/>
              <w:rPr>
                <w:rFonts w:ascii="Times New Roman" w:hAnsi="Times New Roman" w:cs="Times New Roman"/>
                <w:sz w:val="16"/>
                <w:szCs w:val="16"/>
              </w:rPr>
            </w:pPr>
          </w:p>
        </w:tc>
        <w:tc>
          <w:tcPr>
            <w:tcW w:w="1062" w:type="dxa"/>
            <w:tcBorders>
              <w:top w:val="single" w:sz="4" w:space="0" w:color="auto"/>
            </w:tcBorders>
          </w:tcPr>
          <w:p w:rsidR="005051ED" w:rsidRPr="007E275A" w:rsidRDefault="005051ED" w:rsidP="00962ECB">
            <w:pPr>
              <w:tabs>
                <w:tab w:val="decimal" w:pos="720"/>
              </w:tabs>
              <w:spacing w:line="180" w:lineRule="exact"/>
              <w:rPr>
                <w:rFonts w:ascii="Times New Roman" w:hAnsi="Times New Roman" w:cs="Times New Roman"/>
                <w:color w:val="000000"/>
                <w:sz w:val="16"/>
                <w:szCs w:val="16"/>
              </w:rPr>
            </w:pPr>
          </w:p>
        </w:tc>
        <w:tc>
          <w:tcPr>
            <w:tcW w:w="90" w:type="dxa"/>
          </w:tcPr>
          <w:p w:rsidR="005051ED" w:rsidRPr="007E275A" w:rsidRDefault="005051ED" w:rsidP="00962ECB">
            <w:pPr>
              <w:tabs>
                <w:tab w:val="decimal" w:pos="792"/>
              </w:tabs>
              <w:spacing w:line="180" w:lineRule="exact"/>
              <w:rPr>
                <w:rFonts w:ascii="Times New Roman" w:hAnsi="Times New Roman" w:cs="Times New Roman"/>
                <w:sz w:val="16"/>
                <w:szCs w:val="16"/>
              </w:rPr>
            </w:pPr>
          </w:p>
        </w:tc>
        <w:tc>
          <w:tcPr>
            <w:tcW w:w="900" w:type="dxa"/>
            <w:tcBorders>
              <w:top w:val="single" w:sz="4" w:space="0" w:color="auto"/>
            </w:tcBorders>
          </w:tcPr>
          <w:p w:rsidR="005051ED" w:rsidRPr="007E275A" w:rsidRDefault="005051ED" w:rsidP="00962ECB">
            <w:pPr>
              <w:tabs>
                <w:tab w:val="decimal" w:pos="1079"/>
              </w:tabs>
              <w:spacing w:line="180" w:lineRule="exact"/>
              <w:rPr>
                <w:rFonts w:ascii="Times New Roman" w:hAnsi="Times New Roman" w:cs="Times New Roman"/>
                <w:color w:val="000000"/>
                <w:sz w:val="16"/>
                <w:szCs w:val="16"/>
              </w:rPr>
            </w:pPr>
          </w:p>
        </w:tc>
        <w:tc>
          <w:tcPr>
            <w:tcW w:w="90" w:type="dxa"/>
          </w:tcPr>
          <w:p w:rsidR="005051ED" w:rsidRPr="007E275A" w:rsidRDefault="005051ED" w:rsidP="00962ECB">
            <w:pPr>
              <w:tabs>
                <w:tab w:val="decimal" w:pos="792"/>
              </w:tabs>
              <w:spacing w:line="180" w:lineRule="exact"/>
              <w:rPr>
                <w:rFonts w:ascii="Times New Roman" w:hAnsi="Times New Roman" w:cs="Times New Roman"/>
                <w:sz w:val="16"/>
                <w:szCs w:val="16"/>
              </w:rPr>
            </w:pPr>
          </w:p>
        </w:tc>
        <w:tc>
          <w:tcPr>
            <w:tcW w:w="891" w:type="dxa"/>
            <w:tcBorders>
              <w:top w:val="single" w:sz="4" w:space="0" w:color="auto"/>
            </w:tcBorders>
          </w:tcPr>
          <w:p w:rsidR="005051ED" w:rsidRPr="007E275A" w:rsidRDefault="005051ED" w:rsidP="00962ECB">
            <w:pPr>
              <w:tabs>
                <w:tab w:val="decimal" w:pos="792"/>
              </w:tabs>
              <w:spacing w:line="180" w:lineRule="exact"/>
              <w:rPr>
                <w:rFonts w:ascii="Times New Roman" w:hAnsi="Times New Roman" w:cs="Times New Roman"/>
                <w:sz w:val="16"/>
                <w:szCs w:val="16"/>
              </w:rPr>
            </w:pPr>
          </w:p>
        </w:tc>
        <w:tc>
          <w:tcPr>
            <w:tcW w:w="99" w:type="dxa"/>
          </w:tcPr>
          <w:p w:rsidR="005051ED" w:rsidRPr="007E275A" w:rsidRDefault="005051ED" w:rsidP="00962ECB">
            <w:pPr>
              <w:tabs>
                <w:tab w:val="decimal" w:pos="792"/>
              </w:tabs>
              <w:spacing w:line="180" w:lineRule="exact"/>
              <w:rPr>
                <w:rFonts w:ascii="Times New Roman" w:hAnsi="Times New Roman" w:cs="Times New Roman"/>
                <w:sz w:val="16"/>
                <w:szCs w:val="16"/>
              </w:rPr>
            </w:pPr>
          </w:p>
        </w:tc>
        <w:tc>
          <w:tcPr>
            <w:tcW w:w="1017" w:type="dxa"/>
            <w:gridSpan w:val="2"/>
            <w:tcBorders>
              <w:top w:val="single" w:sz="4" w:space="0" w:color="auto"/>
            </w:tcBorders>
          </w:tcPr>
          <w:p w:rsidR="005051ED" w:rsidRPr="007E275A" w:rsidRDefault="005051ED" w:rsidP="00962ECB">
            <w:pPr>
              <w:tabs>
                <w:tab w:val="decimal" w:pos="783"/>
              </w:tabs>
              <w:spacing w:line="180" w:lineRule="exact"/>
              <w:rPr>
                <w:rFonts w:ascii="Times New Roman" w:hAnsi="Times New Roman" w:cs="Times New Roman"/>
                <w:color w:val="000000"/>
                <w:sz w:val="16"/>
                <w:szCs w:val="16"/>
              </w:rPr>
            </w:pPr>
          </w:p>
        </w:tc>
      </w:tr>
      <w:tr w:rsidR="005051ED" w:rsidRPr="007E275A" w:rsidTr="009446CA">
        <w:trPr>
          <w:trHeight w:val="144"/>
        </w:trPr>
        <w:tc>
          <w:tcPr>
            <w:tcW w:w="3924" w:type="dxa"/>
          </w:tcPr>
          <w:p w:rsidR="005051ED" w:rsidRPr="007E275A" w:rsidRDefault="005051ED" w:rsidP="00962ECB">
            <w:pPr>
              <w:tabs>
                <w:tab w:val="right" w:pos="5670"/>
              </w:tabs>
              <w:spacing w:line="180" w:lineRule="exact"/>
              <w:ind w:left="1260"/>
              <w:rPr>
                <w:rFonts w:ascii="Times New Roman" w:hAnsi="Times New Roman" w:cs="Times New Roman"/>
                <w:sz w:val="16"/>
                <w:szCs w:val="16"/>
              </w:rPr>
            </w:pPr>
            <w:r w:rsidRPr="007E275A">
              <w:rPr>
                <w:rFonts w:ascii="Times New Roman" w:hAnsi="Times New Roman" w:cs="Times New Roman"/>
                <w:sz w:val="16"/>
                <w:szCs w:val="16"/>
              </w:rPr>
              <w:t xml:space="preserve">Premises </w:t>
            </w:r>
          </w:p>
        </w:tc>
        <w:tc>
          <w:tcPr>
            <w:tcW w:w="994" w:type="dxa"/>
          </w:tcPr>
          <w:p w:rsidR="005051ED" w:rsidRPr="007E275A" w:rsidRDefault="005051ED" w:rsidP="00962ECB">
            <w:pPr>
              <w:tabs>
                <w:tab w:val="decimal" w:pos="783"/>
              </w:tabs>
              <w:spacing w:line="180" w:lineRule="exact"/>
              <w:rPr>
                <w:rFonts w:ascii="Times New Roman" w:hAnsi="Times New Roman" w:cs="Times New Roman"/>
                <w:color w:val="000000"/>
                <w:sz w:val="16"/>
                <w:szCs w:val="16"/>
              </w:rPr>
            </w:pPr>
          </w:p>
        </w:tc>
        <w:tc>
          <w:tcPr>
            <w:tcW w:w="108" w:type="dxa"/>
          </w:tcPr>
          <w:p w:rsidR="005051ED" w:rsidRPr="007E275A" w:rsidRDefault="005051ED" w:rsidP="00962ECB">
            <w:pPr>
              <w:tabs>
                <w:tab w:val="decimal" w:pos="603"/>
                <w:tab w:val="decimal" w:pos="1021"/>
              </w:tabs>
              <w:spacing w:line="180" w:lineRule="exact"/>
              <w:rPr>
                <w:rFonts w:ascii="Times New Roman" w:hAnsi="Times New Roman" w:cs="Times New Roman"/>
                <w:sz w:val="16"/>
                <w:szCs w:val="16"/>
              </w:rPr>
            </w:pPr>
          </w:p>
        </w:tc>
        <w:tc>
          <w:tcPr>
            <w:tcW w:w="1062" w:type="dxa"/>
          </w:tcPr>
          <w:p w:rsidR="005051ED" w:rsidRPr="007E275A" w:rsidRDefault="005051ED" w:rsidP="00962ECB">
            <w:pPr>
              <w:tabs>
                <w:tab w:val="decimal" w:pos="720"/>
              </w:tabs>
              <w:spacing w:line="180" w:lineRule="exact"/>
              <w:rPr>
                <w:rFonts w:ascii="Times New Roman" w:hAnsi="Times New Roman" w:cs="Times New Roman"/>
                <w:color w:val="000000"/>
                <w:sz w:val="16"/>
                <w:szCs w:val="16"/>
              </w:rPr>
            </w:pPr>
          </w:p>
        </w:tc>
        <w:tc>
          <w:tcPr>
            <w:tcW w:w="90" w:type="dxa"/>
          </w:tcPr>
          <w:p w:rsidR="005051ED" w:rsidRPr="007E275A" w:rsidRDefault="005051ED" w:rsidP="00962ECB">
            <w:pPr>
              <w:tabs>
                <w:tab w:val="decimal" w:pos="792"/>
              </w:tabs>
              <w:spacing w:line="180" w:lineRule="exact"/>
              <w:rPr>
                <w:rFonts w:ascii="Times New Roman" w:hAnsi="Times New Roman" w:cs="Times New Roman"/>
                <w:sz w:val="16"/>
                <w:szCs w:val="16"/>
              </w:rPr>
            </w:pPr>
          </w:p>
        </w:tc>
        <w:tc>
          <w:tcPr>
            <w:tcW w:w="900" w:type="dxa"/>
          </w:tcPr>
          <w:p w:rsidR="005051ED" w:rsidRPr="007E275A" w:rsidRDefault="005051ED" w:rsidP="00962ECB">
            <w:pPr>
              <w:tabs>
                <w:tab w:val="decimal" w:pos="1079"/>
              </w:tabs>
              <w:spacing w:line="180" w:lineRule="exact"/>
              <w:rPr>
                <w:rFonts w:ascii="Times New Roman" w:hAnsi="Times New Roman" w:cs="Times New Roman"/>
                <w:color w:val="000000"/>
                <w:sz w:val="16"/>
                <w:szCs w:val="16"/>
              </w:rPr>
            </w:pPr>
          </w:p>
        </w:tc>
        <w:tc>
          <w:tcPr>
            <w:tcW w:w="90" w:type="dxa"/>
          </w:tcPr>
          <w:p w:rsidR="005051ED" w:rsidRPr="007E275A" w:rsidRDefault="005051ED" w:rsidP="00962ECB">
            <w:pPr>
              <w:tabs>
                <w:tab w:val="decimal" w:pos="792"/>
              </w:tabs>
              <w:spacing w:line="180" w:lineRule="exact"/>
              <w:rPr>
                <w:rFonts w:ascii="Times New Roman" w:hAnsi="Times New Roman" w:cs="Times New Roman"/>
                <w:sz w:val="16"/>
                <w:szCs w:val="16"/>
              </w:rPr>
            </w:pPr>
          </w:p>
        </w:tc>
        <w:tc>
          <w:tcPr>
            <w:tcW w:w="891" w:type="dxa"/>
          </w:tcPr>
          <w:p w:rsidR="005051ED" w:rsidRPr="007E275A" w:rsidRDefault="005051ED" w:rsidP="00962ECB">
            <w:pPr>
              <w:tabs>
                <w:tab w:val="decimal" w:pos="792"/>
              </w:tabs>
              <w:spacing w:line="180" w:lineRule="exact"/>
              <w:rPr>
                <w:rFonts w:ascii="Times New Roman" w:hAnsi="Times New Roman" w:cs="Times New Roman"/>
                <w:sz w:val="16"/>
                <w:szCs w:val="16"/>
              </w:rPr>
            </w:pPr>
          </w:p>
        </w:tc>
        <w:tc>
          <w:tcPr>
            <w:tcW w:w="99" w:type="dxa"/>
          </w:tcPr>
          <w:p w:rsidR="005051ED" w:rsidRPr="007E275A" w:rsidRDefault="005051ED" w:rsidP="00962ECB">
            <w:pPr>
              <w:tabs>
                <w:tab w:val="decimal" w:pos="792"/>
              </w:tabs>
              <w:spacing w:line="180" w:lineRule="exact"/>
              <w:rPr>
                <w:rFonts w:ascii="Times New Roman" w:hAnsi="Times New Roman" w:cs="Times New Roman"/>
                <w:sz w:val="16"/>
                <w:szCs w:val="16"/>
              </w:rPr>
            </w:pPr>
          </w:p>
        </w:tc>
        <w:tc>
          <w:tcPr>
            <w:tcW w:w="1017" w:type="dxa"/>
            <w:gridSpan w:val="2"/>
          </w:tcPr>
          <w:p w:rsidR="005051ED" w:rsidRPr="007E275A" w:rsidRDefault="005051ED" w:rsidP="00962ECB">
            <w:pPr>
              <w:tabs>
                <w:tab w:val="decimal" w:pos="783"/>
              </w:tabs>
              <w:spacing w:line="180" w:lineRule="exact"/>
              <w:rPr>
                <w:rFonts w:ascii="Times New Roman" w:hAnsi="Times New Roman" w:cs="Times New Roman"/>
                <w:color w:val="000000"/>
                <w:sz w:val="16"/>
                <w:szCs w:val="16"/>
              </w:rPr>
            </w:pPr>
          </w:p>
        </w:tc>
      </w:tr>
      <w:tr w:rsidR="005051ED" w:rsidRPr="007E275A" w:rsidTr="009446CA">
        <w:tc>
          <w:tcPr>
            <w:tcW w:w="3924" w:type="dxa"/>
          </w:tcPr>
          <w:p w:rsidR="005051ED" w:rsidRPr="007E275A" w:rsidRDefault="005051ED" w:rsidP="00962ECB">
            <w:pPr>
              <w:tabs>
                <w:tab w:val="right" w:pos="5670"/>
              </w:tabs>
              <w:spacing w:line="180" w:lineRule="exact"/>
              <w:ind w:left="1260" w:firstLine="153"/>
              <w:rPr>
                <w:rFonts w:ascii="Times New Roman" w:hAnsi="Times New Roman" w:cs="Times New Roman"/>
                <w:sz w:val="16"/>
                <w:szCs w:val="16"/>
              </w:rPr>
            </w:pPr>
            <w:r w:rsidRPr="00C53996">
              <w:rPr>
                <w:rFonts w:ascii="Times New Roman" w:hAnsi="Times New Roman" w:cs="Times New Roman"/>
                <w:sz w:val="16"/>
                <w:szCs w:val="16"/>
                <w:cs/>
              </w:rPr>
              <w:t xml:space="preserve">- </w:t>
            </w:r>
            <w:r w:rsidRPr="007E275A">
              <w:rPr>
                <w:rFonts w:ascii="Times New Roman" w:hAnsi="Times New Roman" w:cs="Times New Roman"/>
                <w:sz w:val="16"/>
                <w:szCs w:val="16"/>
              </w:rPr>
              <w:t xml:space="preserve">Cost </w:t>
            </w:r>
          </w:p>
        </w:tc>
        <w:tc>
          <w:tcPr>
            <w:tcW w:w="994" w:type="dxa"/>
          </w:tcPr>
          <w:p w:rsidR="005051ED" w:rsidRPr="007E275A" w:rsidRDefault="005051ED" w:rsidP="00962ECB">
            <w:pPr>
              <w:tabs>
                <w:tab w:val="decimal" w:pos="783"/>
              </w:tabs>
              <w:spacing w:line="18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4</w:t>
            </w:r>
            <w:r w:rsidRPr="007E275A">
              <w:rPr>
                <w:rFonts w:ascii="Times New Roman" w:hAnsi="Times New Roman" w:cs="Times New Roman"/>
                <w:color w:val="000000"/>
                <w:sz w:val="16"/>
                <w:szCs w:val="16"/>
              </w:rPr>
              <w:t>,</w:t>
            </w:r>
            <w:r w:rsidR="00582CA2" w:rsidRPr="007E275A">
              <w:rPr>
                <w:rFonts w:ascii="Times New Roman" w:hAnsi="Times New Roman" w:cs="Times New Roman"/>
                <w:color w:val="000000"/>
                <w:sz w:val="16"/>
                <w:szCs w:val="16"/>
              </w:rPr>
              <w:t>682</w:t>
            </w:r>
            <w:r w:rsidRPr="00C53996">
              <w:rPr>
                <w:rFonts w:ascii="Times New Roman" w:hAnsi="Times New Roman" w:cs="Times New Roman"/>
                <w:color w:val="000000"/>
                <w:sz w:val="16"/>
                <w:szCs w:val="16"/>
                <w:cs/>
              </w:rPr>
              <w:t>)</w:t>
            </w:r>
          </w:p>
        </w:tc>
        <w:tc>
          <w:tcPr>
            <w:tcW w:w="108" w:type="dxa"/>
          </w:tcPr>
          <w:p w:rsidR="005051ED" w:rsidRPr="007E275A" w:rsidRDefault="005051ED" w:rsidP="00962ECB">
            <w:pPr>
              <w:tabs>
                <w:tab w:val="decimal" w:pos="603"/>
                <w:tab w:val="decimal" w:pos="1021"/>
              </w:tabs>
              <w:spacing w:line="180" w:lineRule="exact"/>
              <w:rPr>
                <w:rFonts w:ascii="Times New Roman" w:hAnsi="Times New Roman" w:cs="Times New Roman"/>
                <w:color w:val="000000"/>
                <w:sz w:val="16"/>
                <w:szCs w:val="16"/>
              </w:rPr>
            </w:pPr>
          </w:p>
        </w:tc>
        <w:tc>
          <w:tcPr>
            <w:tcW w:w="1062" w:type="dxa"/>
          </w:tcPr>
          <w:p w:rsidR="005051ED" w:rsidRPr="007E275A" w:rsidRDefault="005051ED" w:rsidP="00962ECB">
            <w:pPr>
              <w:tabs>
                <w:tab w:val="decimal" w:pos="720"/>
              </w:tabs>
              <w:spacing w:line="18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367</w:t>
            </w:r>
            <w:r w:rsidRPr="00C53996">
              <w:rPr>
                <w:rFonts w:ascii="Times New Roman" w:hAnsi="Times New Roman" w:cs="Times New Roman"/>
                <w:color w:val="000000"/>
                <w:sz w:val="16"/>
                <w:szCs w:val="16"/>
                <w:cs/>
              </w:rPr>
              <w:t>)</w:t>
            </w:r>
          </w:p>
        </w:tc>
        <w:tc>
          <w:tcPr>
            <w:tcW w:w="90" w:type="dxa"/>
          </w:tcPr>
          <w:p w:rsidR="005051ED" w:rsidRPr="007E275A" w:rsidRDefault="005051ED" w:rsidP="00962ECB">
            <w:pPr>
              <w:tabs>
                <w:tab w:val="decimal" w:pos="792"/>
              </w:tabs>
              <w:spacing w:line="180" w:lineRule="exact"/>
              <w:rPr>
                <w:rFonts w:ascii="Times New Roman" w:hAnsi="Times New Roman" w:cs="Times New Roman"/>
                <w:color w:val="000000"/>
                <w:sz w:val="16"/>
                <w:szCs w:val="16"/>
              </w:rPr>
            </w:pPr>
          </w:p>
        </w:tc>
        <w:tc>
          <w:tcPr>
            <w:tcW w:w="900" w:type="dxa"/>
          </w:tcPr>
          <w:p w:rsidR="005051ED" w:rsidRPr="007E275A" w:rsidRDefault="00582CA2" w:rsidP="00962ECB">
            <w:pPr>
              <w:tabs>
                <w:tab w:val="decimal" w:pos="648"/>
              </w:tabs>
              <w:spacing w:line="18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53</w:t>
            </w:r>
          </w:p>
        </w:tc>
        <w:tc>
          <w:tcPr>
            <w:tcW w:w="90" w:type="dxa"/>
          </w:tcPr>
          <w:p w:rsidR="005051ED" w:rsidRPr="007E275A" w:rsidRDefault="005051ED" w:rsidP="00962ECB">
            <w:pPr>
              <w:tabs>
                <w:tab w:val="decimal" w:pos="792"/>
              </w:tabs>
              <w:spacing w:line="180" w:lineRule="exact"/>
              <w:rPr>
                <w:rFonts w:ascii="Times New Roman" w:hAnsi="Times New Roman" w:cs="Times New Roman"/>
                <w:color w:val="000000"/>
                <w:sz w:val="16"/>
                <w:szCs w:val="16"/>
              </w:rPr>
            </w:pPr>
          </w:p>
        </w:tc>
        <w:tc>
          <w:tcPr>
            <w:tcW w:w="891" w:type="dxa"/>
          </w:tcPr>
          <w:p w:rsidR="005051ED" w:rsidRPr="007E275A" w:rsidRDefault="00582CA2" w:rsidP="00962ECB">
            <w:pPr>
              <w:tabs>
                <w:tab w:val="decimal" w:pos="639"/>
              </w:tabs>
              <w:spacing w:line="18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9</w:t>
            </w:r>
          </w:p>
        </w:tc>
        <w:tc>
          <w:tcPr>
            <w:tcW w:w="99" w:type="dxa"/>
          </w:tcPr>
          <w:p w:rsidR="005051ED" w:rsidRPr="007E275A" w:rsidRDefault="005051ED" w:rsidP="00962ECB">
            <w:pPr>
              <w:tabs>
                <w:tab w:val="decimal" w:pos="792"/>
              </w:tabs>
              <w:spacing w:line="180" w:lineRule="exact"/>
              <w:rPr>
                <w:rFonts w:ascii="Times New Roman" w:hAnsi="Times New Roman" w:cs="Times New Roman"/>
                <w:color w:val="000000"/>
                <w:sz w:val="16"/>
                <w:szCs w:val="16"/>
              </w:rPr>
            </w:pPr>
          </w:p>
        </w:tc>
        <w:tc>
          <w:tcPr>
            <w:tcW w:w="1017" w:type="dxa"/>
            <w:gridSpan w:val="2"/>
          </w:tcPr>
          <w:p w:rsidR="005051ED" w:rsidRPr="007E275A" w:rsidRDefault="005051ED" w:rsidP="00962ECB">
            <w:pPr>
              <w:tabs>
                <w:tab w:val="decimal" w:pos="783"/>
              </w:tabs>
              <w:spacing w:line="18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4</w:t>
            </w:r>
            <w:r w:rsidRPr="007E275A">
              <w:rPr>
                <w:rFonts w:ascii="Times New Roman" w:hAnsi="Times New Roman" w:cs="Times New Roman"/>
                <w:color w:val="000000"/>
                <w:sz w:val="16"/>
                <w:szCs w:val="16"/>
              </w:rPr>
              <w:t>,</w:t>
            </w:r>
            <w:r w:rsidR="00582CA2" w:rsidRPr="007E275A">
              <w:rPr>
                <w:rFonts w:ascii="Times New Roman" w:hAnsi="Times New Roman" w:cs="Times New Roman"/>
                <w:color w:val="000000"/>
                <w:sz w:val="16"/>
                <w:szCs w:val="16"/>
              </w:rPr>
              <w:t>987</w:t>
            </w:r>
            <w:r w:rsidRPr="00C53996">
              <w:rPr>
                <w:rFonts w:ascii="Times New Roman" w:hAnsi="Times New Roman" w:cs="Times New Roman"/>
                <w:color w:val="000000"/>
                <w:sz w:val="16"/>
                <w:szCs w:val="16"/>
                <w:cs/>
              </w:rPr>
              <w:t>)</w:t>
            </w:r>
          </w:p>
        </w:tc>
      </w:tr>
      <w:tr w:rsidR="005051ED" w:rsidRPr="007E275A" w:rsidTr="009446CA">
        <w:tc>
          <w:tcPr>
            <w:tcW w:w="3924" w:type="dxa"/>
          </w:tcPr>
          <w:p w:rsidR="005051ED" w:rsidRPr="007E275A" w:rsidRDefault="005051ED" w:rsidP="00962ECB">
            <w:pPr>
              <w:tabs>
                <w:tab w:val="right" w:pos="5670"/>
              </w:tabs>
              <w:spacing w:line="180" w:lineRule="exact"/>
              <w:ind w:left="1260" w:firstLine="153"/>
              <w:rPr>
                <w:rFonts w:ascii="Times New Roman" w:hAnsi="Times New Roman" w:cs="Times New Roman"/>
                <w:sz w:val="16"/>
                <w:szCs w:val="16"/>
              </w:rPr>
            </w:pPr>
            <w:r w:rsidRPr="00C53996">
              <w:rPr>
                <w:rFonts w:ascii="Times New Roman" w:hAnsi="Times New Roman" w:cs="Times New Roman"/>
                <w:sz w:val="16"/>
                <w:szCs w:val="16"/>
                <w:cs/>
              </w:rPr>
              <w:t xml:space="preserve">- </w:t>
            </w:r>
            <w:r w:rsidRPr="007E275A">
              <w:rPr>
                <w:rFonts w:ascii="Times New Roman" w:hAnsi="Times New Roman" w:cs="Times New Roman"/>
                <w:sz w:val="16"/>
                <w:szCs w:val="16"/>
              </w:rPr>
              <w:t xml:space="preserve">Appraisal increase </w:t>
            </w:r>
            <w:r w:rsidRPr="00C53996">
              <w:rPr>
                <w:rFonts w:ascii="Times New Roman" w:hAnsi="Times New Roman" w:cs="Times New Roman"/>
                <w:sz w:val="16"/>
                <w:szCs w:val="16"/>
                <w:cs/>
              </w:rPr>
              <w:t>(</w:t>
            </w:r>
            <w:r w:rsidRPr="007E275A">
              <w:rPr>
                <w:rFonts w:ascii="Times New Roman" w:hAnsi="Times New Roman" w:cs="Times New Roman"/>
                <w:sz w:val="16"/>
                <w:szCs w:val="16"/>
              </w:rPr>
              <w:t xml:space="preserve">Year </w:t>
            </w:r>
            <w:r w:rsidR="00582CA2" w:rsidRPr="007E275A">
              <w:rPr>
                <w:rFonts w:ascii="Times New Roman" w:hAnsi="Times New Roman" w:cs="Times New Roman"/>
                <w:sz w:val="16"/>
                <w:szCs w:val="16"/>
              </w:rPr>
              <w:t>2019</w:t>
            </w:r>
            <w:r w:rsidRPr="00C53996">
              <w:rPr>
                <w:rFonts w:ascii="Times New Roman" w:hAnsi="Times New Roman" w:cs="Times New Roman"/>
                <w:sz w:val="16"/>
                <w:szCs w:val="16"/>
                <w:cs/>
              </w:rPr>
              <w:t>)</w:t>
            </w:r>
          </w:p>
        </w:tc>
        <w:tc>
          <w:tcPr>
            <w:tcW w:w="994" w:type="dxa"/>
          </w:tcPr>
          <w:p w:rsidR="005051ED" w:rsidRPr="007E275A" w:rsidRDefault="005051ED" w:rsidP="00962ECB">
            <w:pPr>
              <w:tabs>
                <w:tab w:val="decimal" w:pos="783"/>
              </w:tabs>
              <w:spacing w:line="18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8</w:t>
            </w:r>
            <w:r w:rsidRPr="007E275A">
              <w:rPr>
                <w:rFonts w:ascii="Times New Roman" w:hAnsi="Times New Roman" w:cs="Times New Roman"/>
                <w:color w:val="000000"/>
                <w:sz w:val="16"/>
                <w:szCs w:val="16"/>
              </w:rPr>
              <w:t>,</w:t>
            </w:r>
            <w:r w:rsidR="00582CA2" w:rsidRPr="007E275A">
              <w:rPr>
                <w:rFonts w:ascii="Times New Roman" w:hAnsi="Times New Roman" w:cs="Times New Roman"/>
                <w:color w:val="000000"/>
                <w:sz w:val="16"/>
                <w:szCs w:val="16"/>
              </w:rPr>
              <w:t>815</w:t>
            </w:r>
            <w:r w:rsidRPr="00C53996">
              <w:rPr>
                <w:rFonts w:ascii="Times New Roman" w:hAnsi="Times New Roman" w:cs="Times New Roman"/>
                <w:color w:val="000000"/>
                <w:sz w:val="16"/>
                <w:szCs w:val="16"/>
                <w:cs/>
              </w:rPr>
              <w:t>)</w:t>
            </w:r>
          </w:p>
        </w:tc>
        <w:tc>
          <w:tcPr>
            <w:tcW w:w="108" w:type="dxa"/>
          </w:tcPr>
          <w:p w:rsidR="005051ED" w:rsidRPr="007E275A" w:rsidRDefault="005051ED" w:rsidP="00962ECB">
            <w:pPr>
              <w:tabs>
                <w:tab w:val="decimal" w:pos="603"/>
                <w:tab w:val="decimal" w:pos="1021"/>
              </w:tabs>
              <w:spacing w:line="180" w:lineRule="exact"/>
              <w:rPr>
                <w:rFonts w:ascii="Times New Roman" w:hAnsi="Times New Roman" w:cs="Times New Roman"/>
                <w:color w:val="000000"/>
                <w:sz w:val="16"/>
                <w:szCs w:val="16"/>
              </w:rPr>
            </w:pPr>
          </w:p>
        </w:tc>
        <w:tc>
          <w:tcPr>
            <w:tcW w:w="1062" w:type="dxa"/>
          </w:tcPr>
          <w:p w:rsidR="005051ED" w:rsidRPr="007E275A" w:rsidRDefault="005051ED" w:rsidP="00962ECB">
            <w:pPr>
              <w:tabs>
                <w:tab w:val="decimal" w:pos="720"/>
              </w:tabs>
              <w:spacing w:line="18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3</w:t>
            </w:r>
            <w:r w:rsidRPr="007E275A">
              <w:rPr>
                <w:rFonts w:ascii="Times New Roman" w:hAnsi="Times New Roman" w:cs="Times New Roman"/>
                <w:color w:val="000000"/>
                <w:sz w:val="16"/>
                <w:szCs w:val="16"/>
              </w:rPr>
              <w:t>,</w:t>
            </w:r>
            <w:r w:rsidR="00582CA2" w:rsidRPr="007E275A">
              <w:rPr>
                <w:rFonts w:ascii="Times New Roman" w:hAnsi="Times New Roman" w:cs="Times New Roman"/>
                <w:color w:val="000000"/>
                <w:sz w:val="16"/>
                <w:szCs w:val="16"/>
              </w:rPr>
              <w:t>865</w:t>
            </w:r>
            <w:r w:rsidRPr="00C53996">
              <w:rPr>
                <w:rFonts w:ascii="Times New Roman" w:hAnsi="Times New Roman" w:cs="Times New Roman"/>
                <w:color w:val="000000"/>
                <w:sz w:val="16"/>
                <w:szCs w:val="16"/>
                <w:cs/>
              </w:rPr>
              <w:t>)</w:t>
            </w:r>
          </w:p>
        </w:tc>
        <w:tc>
          <w:tcPr>
            <w:tcW w:w="90" w:type="dxa"/>
          </w:tcPr>
          <w:p w:rsidR="005051ED" w:rsidRPr="007E275A" w:rsidRDefault="005051ED" w:rsidP="00962ECB">
            <w:pPr>
              <w:tabs>
                <w:tab w:val="decimal" w:pos="792"/>
              </w:tabs>
              <w:spacing w:line="180" w:lineRule="exact"/>
              <w:rPr>
                <w:rFonts w:ascii="Times New Roman" w:hAnsi="Times New Roman" w:cs="Times New Roman"/>
                <w:color w:val="000000"/>
                <w:sz w:val="16"/>
                <w:szCs w:val="16"/>
              </w:rPr>
            </w:pPr>
          </w:p>
        </w:tc>
        <w:tc>
          <w:tcPr>
            <w:tcW w:w="900" w:type="dxa"/>
          </w:tcPr>
          <w:p w:rsidR="005051ED" w:rsidRPr="007E275A" w:rsidRDefault="00582CA2" w:rsidP="00962ECB">
            <w:pPr>
              <w:tabs>
                <w:tab w:val="decimal" w:pos="648"/>
              </w:tabs>
              <w:spacing w:line="18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224</w:t>
            </w:r>
          </w:p>
        </w:tc>
        <w:tc>
          <w:tcPr>
            <w:tcW w:w="90" w:type="dxa"/>
          </w:tcPr>
          <w:p w:rsidR="005051ED" w:rsidRPr="007E275A" w:rsidRDefault="005051ED" w:rsidP="00962ECB">
            <w:pPr>
              <w:tabs>
                <w:tab w:val="decimal" w:pos="792"/>
              </w:tabs>
              <w:spacing w:line="180" w:lineRule="exact"/>
              <w:rPr>
                <w:rFonts w:ascii="Times New Roman" w:hAnsi="Times New Roman" w:cs="Times New Roman"/>
                <w:color w:val="000000"/>
                <w:sz w:val="16"/>
                <w:szCs w:val="16"/>
              </w:rPr>
            </w:pPr>
          </w:p>
        </w:tc>
        <w:tc>
          <w:tcPr>
            <w:tcW w:w="891" w:type="dxa"/>
          </w:tcPr>
          <w:p w:rsidR="005051ED" w:rsidRPr="007E275A" w:rsidRDefault="005051ED" w:rsidP="00962ECB">
            <w:pPr>
              <w:spacing w:line="18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99" w:type="dxa"/>
          </w:tcPr>
          <w:p w:rsidR="005051ED" w:rsidRPr="007E275A" w:rsidRDefault="005051ED" w:rsidP="00962ECB">
            <w:pPr>
              <w:tabs>
                <w:tab w:val="decimal" w:pos="792"/>
              </w:tabs>
              <w:spacing w:line="180" w:lineRule="exact"/>
              <w:rPr>
                <w:rFonts w:ascii="Times New Roman" w:hAnsi="Times New Roman" w:cs="Times New Roman"/>
                <w:color w:val="000000"/>
                <w:sz w:val="16"/>
                <w:szCs w:val="16"/>
              </w:rPr>
            </w:pPr>
          </w:p>
        </w:tc>
        <w:tc>
          <w:tcPr>
            <w:tcW w:w="1017" w:type="dxa"/>
            <w:gridSpan w:val="2"/>
          </w:tcPr>
          <w:p w:rsidR="005051ED" w:rsidRPr="007E275A" w:rsidRDefault="005051ED" w:rsidP="00962ECB">
            <w:pPr>
              <w:tabs>
                <w:tab w:val="decimal" w:pos="783"/>
              </w:tabs>
              <w:spacing w:line="18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12</w:t>
            </w:r>
            <w:r w:rsidRPr="007E275A">
              <w:rPr>
                <w:rFonts w:ascii="Times New Roman" w:hAnsi="Times New Roman" w:cs="Times New Roman"/>
                <w:color w:val="000000"/>
                <w:sz w:val="16"/>
                <w:szCs w:val="16"/>
              </w:rPr>
              <w:t>,</w:t>
            </w:r>
            <w:r w:rsidR="00582CA2" w:rsidRPr="007E275A">
              <w:rPr>
                <w:rFonts w:ascii="Times New Roman" w:hAnsi="Times New Roman" w:cs="Times New Roman"/>
                <w:color w:val="000000"/>
                <w:sz w:val="16"/>
                <w:szCs w:val="16"/>
              </w:rPr>
              <w:t>456</w:t>
            </w:r>
            <w:r w:rsidRPr="00C53996">
              <w:rPr>
                <w:rFonts w:ascii="Times New Roman" w:hAnsi="Times New Roman" w:cs="Times New Roman"/>
                <w:color w:val="000000"/>
                <w:sz w:val="16"/>
                <w:szCs w:val="16"/>
                <w:cs/>
              </w:rPr>
              <w:t>)</w:t>
            </w:r>
          </w:p>
        </w:tc>
      </w:tr>
      <w:tr w:rsidR="005051ED" w:rsidRPr="007E275A" w:rsidTr="009446CA">
        <w:tc>
          <w:tcPr>
            <w:tcW w:w="3924" w:type="dxa"/>
          </w:tcPr>
          <w:p w:rsidR="005051ED" w:rsidRPr="007E275A" w:rsidRDefault="005051ED" w:rsidP="00962ECB">
            <w:pPr>
              <w:tabs>
                <w:tab w:val="right" w:pos="5670"/>
              </w:tabs>
              <w:spacing w:line="180" w:lineRule="exact"/>
              <w:ind w:left="1260"/>
              <w:rPr>
                <w:rFonts w:ascii="Times New Roman" w:hAnsi="Times New Roman" w:cs="Times New Roman"/>
                <w:sz w:val="16"/>
                <w:szCs w:val="16"/>
              </w:rPr>
            </w:pPr>
            <w:r w:rsidRPr="007E275A">
              <w:rPr>
                <w:rFonts w:ascii="Times New Roman" w:hAnsi="Times New Roman" w:cs="Times New Roman"/>
                <w:sz w:val="16"/>
                <w:szCs w:val="16"/>
              </w:rPr>
              <w:t xml:space="preserve">Equipment </w:t>
            </w:r>
          </w:p>
        </w:tc>
        <w:tc>
          <w:tcPr>
            <w:tcW w:w="994" w:type="dxa"/>
          </w:tcPr>
          <w:p w:rsidR="005051ED" w:rsidRPr="007E275A" w:rsidRDefault="005051ED" w:rsidP="00962ECB">
            <w:pPr>
              <w:tabs>
                <w:tab w:val="decimal" w:pos="783"/>
              </w:tabs>
              <w:spacing w:line="18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8</w:t>
            </w:r>
            <w:r w:rsidRPr="007E275A">
              <w:rPr>
                <w:rFonts w:ascii="Times New Roman" w:hAnsi="Times New Roman" w:cs="Times New Roman"/>
                <w:color w:val="000000"/>
                <w:sz w:val="16"/>
                <w:szCs w:val="16"/>
              </w:rPr>
              <w:t>,</w:t>
            </w:r>
            <w:r w:rsidR="00582CA2" w:rsidRPr="007E275A">
              <w:rPr>
                <w:rFonts w:ascii="Times New Roman" w:hAnsi="Times New Roman" w:cs="Times New Roman"/>
                <w:color w:val="000000"/>
                <w:sz w:val="16"/>
                <w:szCs w:val="16"/>
              </w:rPr>
              <w:t>009</w:t>
            </w:r>
            <w:r w:rsidRPr="00C53996">
              <w:rPr>
                <w:rFonts w:ascii="Times New Roman" w:hAnsi="Times New Roman" w:cs="Times New Roman"/>
                <w:color w:val="000000"/>
                <w:sz w:val="16"/>
                <w:szCs w:val="16"/>
                <w:cs/>
              </w:rPr>
              <w:t>)</w:t>
            </w:r>
          </w:p>
        </w:tc>
        <w:tc>
          <w:tcPr>
            <w:tcW w:w="108" w:type="dxa"/>
          </w:tcPr>
          <w:p w:rsidR="005051ED" w:rsidRPr="007E275A" w:rsidRDefault="005051ED" w:rsidP="00962ECB">
            <w:pPr>
              <w:tabs>
                <w:tab w:val="decimal" w:pos="603"/>
                <w:tab w:val="decimal" w:pos="1021"/>
              </w:tabs>
              <w:spacing w:line="180" w:lineRule="exact"/>
              <w:rPr>
                <w:rFonts w:ascii="Times New Roman" w:hAnsi="Times New Roman" w:cs="Times New Roman"/>
                <w:color w:val="000000"/>
                <w:sz w:val="16"/>
                <w:szCs w:val="16"/>
              </w:rPr>
            </w:pPr>
          </w:p>
        </w:tc>
        <w:tc>
          <w:tcPr>
            <w:tcW w:w="1062" w:type="dxa"/>
          </w:tcPr>
          <w:p w:rsidR="005051ED" w:rsidRPr="007E275A" w:rsidRDefault="005051ED" w:rsidP="00962ECB">
            <w:pPr>
              <w:tabs>
                <w:tab w:val="decimal" w:pos="720"/>
              </w:tabs>
              <w:spacing w:line="18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1</w:t>
            </w:r>
            <w:r w:rsidRPr="007E275A">
              <w:rPr>
                <w:rFonts w:ascii="Times New Roman" w:hAnsi="Times New Roman" w:cs="Times New Roman"/>
                <w:color w:val="000000"/>
                <w:sz w:val="16"/>
                <w:szCs w:val="16"/>
              </w:rPr>
              <w:t>,</w:t>
            </w:r>
            <w:r w:rsidR="00582CA2" w:rsidRPr="007E275A">
              <w:rPr>
                <w:rFonts w:ascii="Times New Roman" w:hAnsi="Times New Roman" w:cs="Times New Roman"/>
                <w:color w:val="000000"/>
                <w:sz w:val="16"/>
                <w:szCs w:val="16"/>
              </w:rPr>
              <w:t>250</w:t>
            </w:r>
            <w:r w:rsidRPr="00C53996">
              <w:rPr>
                <w:rFonts w:ascii="Times New Roman" w:hAnsi="Times New Roman" w:cs="Times New Roman"/>
                <w:color w:val="000000"/>
                <w:sz w:val="16"/>
                <w:szCs w:val="16"/>
                <w:cs/>
              </w:rPr>
              <w:t>)</w:t>
            </w:r>
          </w:p>
        </w:tc>
        <w:tc>
          <w:tcPr>
            <w:tcW w:w="90" w:type="dxa"/>
          </w:tcPr>
          <w:p w:rsidR="005051ED" w:rsidRPr="007E275A" w:rsidRDefault="005051ED" w:rsidP="00962ECB">
            <w:pPr>
              <w:tabs>
                <w:tab w:val="decimal" w:pos="792"/>
              </w:tabs>
              <w:spacing w:line="180" w:lineRule="exact"/>
              <w:rPr>
                <w:rFonts w:ascii="Times New Roman" w:hAnsi="Times New Roman" w:cs="Times New Roman"/>
                <w:color w:val="000000"/>
                <w:sz w:val="16"/>
                <w:szCs w:val="16"/>
              </w:rPr>
            </w:pPr>
          </w:p>
        </w:tc>
        <w:tc>
          <w:tcPr>
            <w:tcW w:w="900" w:type="dxa"/>
          </w:tcPr>
          <w:p w:rsidR="005051ED" w:rsidRPr="007E275A" w:rsidRDefault="00582CA2" w:rsidP="00962ECB">
            <w:pPr>
              <w:tabs>
                <w:tab w:val="decimal" w:pos="648"/>
              </w:tabs>
              <w:spacing w:line="18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w:t>
            </w:r>
            <w:r w:rsidR="005051E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528</w:t>
            </w:r>
          </w:p>
        </w:tc>
        <w:tc>
          <w:tcPr>
            <w:tcW w:w="90" w:type="dxa"/>
          </w:tcPr>
          <w:p w:rsidR="005051ED" w:rsidRPr="007E275A" w:rsidRDefault="005051ED" w:rsidP="00962ECB">
            <w:pPr>
              <w:tabs>
                <w:tab w:val="decimal" w:pos="792"/>
              </w:tabs>
              <w:spacing w:line="180" w:lineRule="exact"/>
              <w:rPr>
                <w:rFonts w:ascii="Times New Roman" w:hAnsi="Times New Roman" w:cs="Times New Roman"/>
                <w:color w:val="000000"/>
                <w:sz w:val="16"/>
                <w:szCs w:val="16"/>
              </w:rPr>
            </w:pPr>
          </w:p>
        </w:tc>
        <w:tc>
          <w:tcPr>
            <w:tcW w:w="891" w:type="dxa"/>
          </w:tcPr>
          <w:p w:rsidR="005051ED" w:rsidRPr="007E275A" w:rsidRDefault="005051ED" w:rsidP="00962ECB">
            <w:pPr>
              <w:tabs>
                <w:tab w:val="decimal" w:pos="639"/>
              </w:tabs>
              <w:spacing w:line="18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4</w:t>
            </w:r>
            <w:r w:rsidRPr="00C53996">
              <w:rPr>
                <w:rFonts w:ascii="Times New Roman" w:hAnsi="Times New Roman" w:cs="Times New Roman"/>
                <w:color w:val="000000"/>
                <w:sz w:val="16"/>
                <w:szCs w:val="16"/>
                <w:cs/>
              </w:rPr>
              <w:t>)</w:t>
            </w:r>
          </w:p>
        </w:tc>
        <w:tc>
          <w:tcPr>
            <w:tcW w:w="99" w:type="dxa"/>
          </w:tcPr>
          <w:p w:rsidR="005051ED" w:rsidRPr="007E275A" w:rsidRDefault="005051ED" w:rsidP="00962ECB">
            <w:pPr>
              <w:tabs>
                <w:tab w:val="decimal" w:pos="792"/>
              </w:tabs>
              <w:spacing w:line="180" w:lineRule="exact"/>
              <w:rPr>
                <w:rFonts w:ascii="Times New Roman" w:hAnsi="Times New Roman" w:cs="Times New Roman"/>
                <w:color w:val="000000"/>
                <w:sz w:val="16"/>
                <w:szCs w:val="16"/>
              </w:rPr>
            </w:pPr>
          </w:p>
        </w:tc>
        <w:tc>
          <w:tcPr>
            <w:tcW w:w="1017" w:type="dxa"/>
            <w:gridSpan w:val="2"/>
          </w:tcPr>
          <w:p w:rsidR="005051ED" w:rsidRPr="007E275A" w:rsidRDefault="005051ED" w:rsidP="00962ECB">
            <w:pPr>
              <w:tabs>
                <w:tab w:val="decimal" w:pos="783"/>
              </w:tabs>
              <w:spacing w:line="18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7</w:t>
            </w:r>
            <w:r w:rsidRPr="007E275A">
              <w:rPr>
                <w:rFonts w:ascii="Times New Roman" w:hAnsi="Times New Roman" w:cs="Times New Roman"/>
                <w:color w:val="000000"/>
                <w:sz w:val="16"/>
                <w:szCs w:val="16"/>
              </w:rPr>
              <w:t>,</w:t>
            </w:r>
            <w:r w:rsidR="00582CA2" w:rsidRPr="007E275A">
              <w:rPr>
                <w:rFonts w:ascii="Times New Roman" w:hAnsi="Times New Roman" w:cs="Times New Roman"/>
                <w:color w:val="000000"/>
                <w:sz w:val="16"/>
                <w:szCs w:val="16"/>
              </w:rPr>
              <w:t>735</w:t>
            </w:r>
            <w:r w:rsidRPr="00C53996">
              <w:rPr>
                <w:rFonts w:ascii="Times New Roman" w:hAnsi="Times New Roman" w:cs="Times New Roman"/>
                <w:color w:val="000000"/>
                <w:sz w:val="16"/>
                <w:szCs w:val="16"/>
                <w:cs/>
              </w:rPr>
              <w:t>)</w:t>
            </w:r>
          </w:p>
        </w:tc>
      </w:tr>
      <w:tr w:rsidR="005051ED" w:rsidRPr="007E275A" w:rsidTr="009446CA">
        <w:tc>
          <w:tcPr>
            <w:tcW w:w="3924" w:type="dxa"/>
          </w:tcPr>
          <w:p w:rsidR="005051ED" w:rsidRPr="007E275A" w:rsidRDefault="005051ED" w:rsidP="00962ECB">
            <w:pPr>
              <w:tabs>
                <w:tab w:val="right" w:pos="5670"/>
              </w:tabs>
              <w:spacing w:line="180" w:lineRule="exact"/>
              <w:ind w:left="1260"/>
              <w:rPr>
                <w:rFonts w:ascii="Times New Roman" w:hAnsi="Times New Roman" w:cs="Times New Roman"/>
                <w:sz w:val="16"/>
                <w:szCs w:val="16"/>
              </w:rPr>
            </w:pPr>
            <w:r w:rsidRPr="007E275A">
              <w:rPr>
                <w:rFonts w:ascii="Times New Roman" w:hAnsi="Times New Roman" w:cs="Times New Roman"/>
                <w:sz w:val="16"/>
                <w:szCs w:val="16"/>
              </w:rPr>
              <w:t xml:space="preserve">Leasehold improvement </w:t>
            </w:r>
          </w:p>
        </w:tc>
        <w:tc>
          <w:tcPr>
            <w:tcW w:w="994" w:type="dxa"/>
            <w:tcBorders>
              <w:bottom w:val="single" w:sz="4" w:space="0" w:color="auto"/>
            </w:tcBorders>
          </w:tcPr>
          <w:p w:rsidR="005051ED" w:rsidRPr="007E275A" w:rsidRDefault="005051ED" w:rsidP="00962ECB">
            <w:pPr>
              <w:tabs>
                <w:tab w:val="decimal" w:pos="783"/>
              </w:tabs>
              <w:spacing w:line="18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1</w:t>
            </w:r>
            <w:r w:rsidRPr="007E275A">
              <w:rPr>
                <w:rFonts w:ascii="Times New Roman" w:hAnsi="Times New Roman" w:cs="Times New Roman"/>
                <w:color w:val="000000"/>
                <w:sz w:val="16"/>
                <w:szCs w:val="16"/>
              </w:rPr>
              <w:t>,</w:t>
            </w:r>
            <w:r w:rsidR="00582CA2" w:rsidRPr="007E275A">
              <w:rPr>
                <w:rFonts w:ascii="Times New Roman" w:hAnsi="Times New Roman" w:cs="Times New Roman"/>
                <w:color w:val="000000"/>
                <w:sz w:val="16"/>
                <w:szCs w:val="16"/>
              </w:rPr>
              <w:t>239</w:t>
            </w:r>
            <w:r w:rsidRPr="00C53996">
              <w:rPr>
                <w:rFonts w:ascii="Times New Roman" w:hAnsi="Times New Roman" w:cs="Times New Roman"/>
                <w:color w:val="000000"/>
                <w:sz w:val="16"/>
                <w:szCs w:val="16"/>
                <w:cs/>
              </w:rPr>
              <w:t>)</w:t>
            </w:r>
          </w:p>
        </w:tc>
        <w:tc>
          <w:tcPr>
            <w:tcW w:w="108" w:type="dxa"/>
          </w:tcPr>
          <w:p w:rsidR="005051ED" w:rsidRPr="007E275A" w:rsidRDefault="005051ED" w:rsidP="00962ECB">
            <w:pPr>
              <w:tabs>
                <w:tab w:val="decimal" w:pos="603"/>
                <w:tab w:val="decimal" w:pos="1021"/>
              </w:tabs>
              <w:spacing w:line="180" w:lineRule="exact"/>
              <w:rPr>
                <w:rFonts w:ascii="Times New Roman" w:hAnsi="Times New Roman" w:cs="Times New Roman"/>
                <w:color w:val="000000"/>
                <w:sz w:val="16"/>
                <w:szCs w:val="16"/>
              </w:rPr>
            </w:pPr>
          </w:p>
        </w:tc>
        <w:tc>
          <w:tcPr>
            <w:tcW w:w="1062" w:type="dxa"/>
            <w:tcBorders>
              <w:bottom w:val="single" w:sz="4" w:space="0" w:color="auto"/>
            </w:tcBorders>
          </w:tcPr>
          <w:p w:rsidR="005051ED" w:rsidRPr="007E275A" w:rsidRDefault="005051ED" w:rsidP="00962ECB">
            <w:pPr>
              <w:tabs>
                <w:tab w:val="decimal" w:pos="720"/>
              </w:tabs>
              <w:spacing w:line="18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214</w:t>
            </w:r>
            <w:r w:rsidRPr="00C53996">
              <w:rPr>
                <w:rFonts w:ascii="Times New Roman" w:hAnsi="Times New Roman" w:cs="Times New Roman"/>
                <w:color w:val="000000"/>
                <w:sz w:val="16"/>
                <w:szCs w:val="16"/>
                <w:cs/>
              </w:rPr>
              <w:t>)</w:t>
            </w:r>
          </w:p>
        </w:tc>
        <w:tc>
          <w:tcPr>
            <w:tcW w:w="90" w:type="dxa"/>
          </w:tcPr>
          <w:p w:rsidR="005051ED" w:rsidRPr="007E275A" w:rsidRDefault="005051ED" w:rsidP="00962ECB">
            <w:pPr>
              <w:tabs>
                <w:tab w:val="decimal" w:pos="792"/>
              </w:tabs>
              <w:spacing w:line="180" w:lineRule="exact"/>
              <w:rPr>
                <w:rFonts w:ascii="Times New Roman" w:hAnsi="Times New Roman" w:cs="Times New Roman"/>
                <w:color w:val="000000"/>
                <w:sz w:val="16"/>
                <w:szCs w:val="16"/>
              </w:rPr>
            </w:pPr>
          </w:p>
        </w:tc>
        <w:tc>
          <w:tcPr>
            <w:tcW w:w="900" w:type="dxa"/>
            <w:tcBorders>
              <w:bottom w:val="single" w:sz="4" w:space="0" w:color="auto"/>
            </w:tcBorders>
          </w:tcPr>
          <w:p w:rsidR="005051ED" w:rsidRPr="007E275A" w:rsidRDefault="00582CA2" w:rsidP="00962ECB">
            <w:pPr>
              <w:tabs>
                <w:tab w:val="decimal" w:pos="648"/>
              </w:tabs>
              <w:spacing w:line="18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45</w:t>
            </w:r>
          </w:p>
        </w:tc>
        <w:tc>
          <w:tcPr>
            <w:tcW w:w="90" w:type="dxa"/>
          </w:tcPr>
          <w:p w:rsidR="005051ED" w:rsidRPr="007E275A" w:rsidRDefault="005051ED" w:rsidP="00962ECB">
            <w:pPr>
              <w:tabs>
                <w:tab w:val="decimal" w:pos="792"/>
              </w:tabs>
              <w:spacing w:line="180" w:lineRule="exact"/>
              <w:rPr>
                <w:rFonts w:ascii="Times New Roman" w:hAnsi="Times New Roman" w:cs="Times New Roman"/>
                <w:color w:val="000000"/>
                <w:sz w:val="16"/>
                <w:szCs w:val="16"/>
              </w:rPr>
            </w:pPr>
          </w:p>
        </w:tc>
        <w:tc>
          <w:tcPr>
            <w:tcW w:w="891" w:type="dxa"/>
          </w:tcPr>
          <w:p w:rsidR="005051ED" w:rsidRPr="007E275A" w:rsidRDefault="005051ED" w:rsidP="00962ECB">
            <w:pPr>
              <w:tabs>
                <w:tab w:val="decimal" w:pos="639"/>
              </w:tabs>
              <w:spacing w:line="18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5</w:t>
            </w:r>
            <w:r w:rsidRPr="00C53996">
              <w:rPr>
                <w:rFonts w:ascii="Times New Roman" w:hAnsi="Times New Roman" w:cs="Times New Roman"/>
                <w:color w:val="000000"/>
                <w:sz w:val="16"/>
                <w:szCs w:val="16"/>
                <w:cs/>
              </w:rPr>
              <w:t>)</w:t>
            </w:r>
          </w:p>
        </w:tc>
        <w:tc>
          <w:tcPr>
            <w:tcW w:w="99" w:type="dxa"/>
          </w:tcPr>
          <w:p w:rsidR="005051ED" w:rsidRPr="007E275A" w:rsidRDefault="005051ED" w:rsidP="00962ECB">
            <w:pPr>
              <w:tabs>
                <w:tab w:val="decimal" w:pos="792"/>
              </w:tabs>
              <w:spacing w:line="180" w:lineRule="exact"/>
              <w:rPr>
                <w:rFonts w:ascii="Times New Roman" w:hAnsi="Times New Roman" w:cs="Times New Roman"/>
                <w:color w:val="000000"/>
                <w:sz w:val="16"/>
                <w:szCs w:val="16"/>
              </w:rPr>
            </w:pPr>
          </w:p>
        </w:tc>
        <w:tc>
          <w:tcPr>
            <w:tcW w:w="1017" w:type="dxa"/>
            <w:gridSpan w:val="2"/>
            <w:tcBorders>
              <w:bottom w:val="single" w:sz="4" w:space="0" w:color="auto"/>
            </w:tcBorders>
          </w:tcPr>
          <w:p w:rsidR="005051ED" w:rsidRPr="007E275A" w:rsidRDefault="005051ED" w:rsidP="00962ECB">
            <w:pPr>
              <w:tabs>
                <w:tab w:val="decimal" w:pos="783"/>
              </w:tabs>
              <w:spacing w:line="18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1</w:t>
            </w:r>
            <w:r w:rsidRPr="007E275A">
              <w:rPr>
                <w:rFonts w:ascii="Times New Roman" w:hAnsi="Times New Roman" w:cs="Times New Roman"/>
                <w:color w:val="000000"/>
                <w:sz w:val="16"/>
                <w:szCs w:val="16"/>
              </w:rPr>
              <w:t>,</w:t>
            </w:r>
            <w:r w:rsidR="00582CA2" w:rsidRPr="007E275A">
              <w:rPr>
                <w:rFonts w:ascii="Times New Roman" w:hAnsi="Times New Roman" w:cs="Times New Roman"/>
                <w:color w:val="000000"/>
                <w:sz w:val="16"/>
                <w:szCs w:val="16"/>
              </w:rPr>
              <w:t>413</w:t>
            </w:r>
            <w:r w:rsidRPr="00C53996">
              <w:rPr>
                <w:rFonts w:ascii="Times New Roman" w:hAnsi="Times New Roman" w:cs="Times New Roman"/>
                <w:color w:val="000000"/>
                <w:sz w:val="16"/>
                <w:szCs w:val="16"/>
                <w:cs/>
              </w:rPr>
              <w:t>)</w:t>
            </w:r>
          </w:p>
        </w:tc>
      </w:tr>
      <w:tr w:rsidR="005051ED" w:rsidRPr="007E275A" w:rsidTr="00F34B76">
        <w:tc>
          <w:tcPr>
            <w:tcW w:w="3924" w:type="dxa"/>
            <w:vAlign w:val="bottom"/>
          </w:tcPr>
          <w:p w:rsidR="005051ED" w:rsidRPr="007E275A" w:rsidRDefault="005051ED" w:rsidP="00962ECB">
            <w:pPr>
              <w:tabs>
                <w:tab w:val="right" w:pos="3690"/>
              </w:tabs>
              <w:spacing w:line="180" w:lineRule="exact"/>
              <w:ind w:firstLine="1260"/>
              <w:rPr>
                <w:rFonts w:ascii="Times New Roman" w:hAnsi="Times New Roman" w:cs="Times New Roman"/>
                <w:sz w:val="16"/>
                <w:szCs w:val="16"/>
              </w:rPr>
            </w:pPr>
            <w:r w:rsidRPr="007E275A">
              <w:rPr>
                <w:rFonts w:ascii="Times New Roman" w:hAnsi="Times New Roman" w:cs="Times New Roman"/>
                <w:sz w:val="16"/>
                <w:szCs w:val="16"/>
              </w:rPr>
              <w:t>Total</w:t>
            </w:r>
          </w:p>
        </w:tc>
        <w:tc>
          <w:tcPr>
            <w:tcW w:w="994" w:type="dxa"/>
            <w:tcBorders>
              <w:top w:val="single" w:sz="4" w:space="0" w:color="auto"/>
              <w:bottom w:val="single" w:sz="4" w:space="0" w:color="auto"/>
            </w:tcBorders>
            <w:vAlign w:val="bottom"/>
          </w:tcPr>
          <w:p w:rsidR="005051ED" w:rsidRPr="007E275A" w:rsidRDefault="005051ED" w:rsidP="00962ECB">
            <w:pPr>
              <w:tabs>
                <w:tab w:val="decimal" w:pos="783"/>
              </w:tabs>
              <w:spacing w:line="18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22</w:t>
            </w:r>
            <w:r w:rsidRPr="007E275A">
              <w:rPr>
                <w:rFonts w:ascii="Times New Roman" w:hAnsi="Times New Roman" w:cs="Times New Roman"/>
                <w:color w:val="000000"/>
                <w:sz w:val="16"/>
                <w:szCs w:val="16"/>
              </w:rPr>
              <w:t>,</w:t>
            </w:r>
            <w:r w:rsidR="00582CA2" w:rsidRPr="007E275A">
              <w:rPr>
                <w:rFonts w:ascii="Times New Roman" w:hAnsi="Times New Roman" w:cs="Times New Roman"/>
                <w:color w:val="000000"/>
                <w:sz w:val="16"/>
                <w:szCs w:val="16"/>
              </w:rPr>
              <w:t>745</w:t>
            </w:r>
            <w:r w:rsidRPr="00C53996">
              <w:rPr>
                <w:rFonts w:ascii="Times New Roman" w:hAnsi="Times New Roman" w:cs="Times New Roman"/>
                <w:color w:val="000000"/>
                <w:sz w:val="16"/>
                <w:szCs w:val="16"/>
                <w:cs/>
              </w:rPr>
              <w:t>)</w:t>
            </w:r>
          </w:p>
        </w:tc>
        <w:tc>
          <w:tcPr>
            <w:tcW w:w="108" w:type="dxa"/>
            <w:vAlign w:val="bottom"/>
          </w:tcPr>
          <w:p w:rsidR="005051ED" w:rsidRPr="007E275A" w:rsidRDefault="005051ED" w:rsidP="00962ECB">
            <w:pPr>
              <w:tabs>
                <w:tab w:val="decimal" w:pos="603"/>
                <w:tab w:val="decimal" w:pos="1021"/>
              </w:tabs>
              <w:spacing w:line="180" w:lineRule="exact"/>
              <w:rPr>
                <w:rFonts w:ascii="Times New Roman" w:hAnsi="Times New Roman" w:cs="Times New Roman"/>
                <w:color w:val="000000"/>
                <w:sz w:val="16"/>
                <w:szCs w:val="16"/>
              </w:rPr>
            </w:pPr>
          </w:p>
        </w:tc>
        <w:tc>
          <w:tcPr>
            <w:tcW w:w="1062" w:type="dxa"/>
            <w:tcBorders>
              <w:bottom w:val="single" w:sz="4" w:space="0" w:color="auto"/>
            </w:tcBorders>
          </w:tcPr>
          <w:p w:rsidR="005051ED" w:rsidRPr="007E275A" w:rsidRDefault="005051ED" w:rsidP="00962ECB">
            <w:pPr>
              <w:tabs>
                <w:tab w:val="decimal" w:pos="720"/>
              </w:tabs>
              <w:spacing w:line="18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5</w:t>
            </w:r>
            <w:r w:rsidRPr="007E275A">
              <w:rPr>
                <w:rFonts w:ascii="Times New Roman" w:hAnsi="Times New Roman" w:cs="Times New Roman"/>
                <w:color w:val="000000"/>
                <w:sz w:val="16"/>
                <w:szCs w:val="16"/>
              </w:rPr>
              <w:t>,</w:t>
            </w:r>
            <w:r w:rsidR="00582CA2" w:rsidRPr="007E275A">
              <w:rPr>
                <w:rFonts w:ascii="Times New Roman" w:hAnsi="Times New Roman" w:cs="Times New Roman"/>
                <w:color w:val="000000"/>
                <w:sz w:val="16"/>
                <w:szCs w:val="16"/>
              </w:rPr>
              <w:t>696</w:t>
            </w:r>
            <w:r w:rsidRPr="00C53996">
              <w:rPr>
                <w:rFonts w:ascii="Times New Roman" w:hAnsi="Times New Roman" w:cs="Times New Roman"/>
                <w:color w:val="000000"/>
                <w:sz w:val="16"/>
                <w:szCs w:val="16"/>
                <w:cs/>
              </w:rPr>
              <w:t>)</w:t>
            </w:r>
          </w:p>
        </w:tc>
        <w:tc>
          <w:tcPr>
            <w:tcW w:w="90" w:type="dxa"/>
            <w:vAlign w:val="bottom"/>
          </w:tcPr>
          <w:p w:rsidR="005051ED" w:rsidRPr="007E275A" w:rsidRDefault="005051ED" w:rsidP="00962ECB">
            <w:pPr>
              <w:tabs>
                <w:tab w:val="decimal" w:pos="792"/>
              </w:tabs>
              <w:spacing w:line="180" w:lineRule="exact"/>
              <w:rPr>
                <w:rFonts w:ascii="Times New Roman" w:hAnsi="Times New Roman" w:cs="Times New Roman"/>
                <w:color w:val="000000"/>
                <w:sz w:val="16"/>
                <w:szCs w:val="16"/>
              </w:rPr>
            </w:pPr>
          </w:p>
        </w:tc>
        <w:tc>
          <w:tcPr>
            <w:tcW w:w="900" w:type="dxa"/>
            <w:tcBorders>
              <w:bottom w:val="single" w:sz="4" w:space="0" w:color="auto"/>
            </w:tcBorders>
            <w:vAlign w:val="bottom"/>
          </w:tcPr>
          <w:p w:rsidR="005051ED" w:rsidRPr="007E275A" w:rsidRDefault="00582CA2" w:rsidP="00962ECB">
            <w:pPr>
              <w:tabs>
                <w:tab w:val="decimal" w:pos="648"/>
              </w:tabs>
              <w:spacing w:line="18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w:t>
            </w:r>
            <w:r w:rsidR="005051E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850</w:t>
            </w:r>
          </w:p>
        </w:tc>
        <w:tc>
          <w:tcPr>
            <w:tcW w:w="90" w:type="dxa"/>
          </w:tcPr>
          <w:p w:rsidR="005051ED" w:rsidRPr="007E275A" w:rsidRDefault="005051ED" w:rsidP="00962ECB">
            <w:pPr>
              <w:tabs>
                <w:tab w:val="decimal" w:pos="792"/>
              </w:tabs>
              <w:spacing w:line="180" w:lineRule="exact"/>
              <w:rPr>
                <w:rFonts w:ascii="Times New Roman" w:hAnsi="Times New Roman" w:cs="Times New Roman"/>
                <w:color w:val="000000"/>
                <w:sz w:val="16"/>
                <w:szCs w:val="16"/>
              </w:rPr>
            </w:pPr>
          </w:p>
        </w:tc>
        <w:tc>
          <w:tcPr>
            <w:tcW w:w="891" w:type="dxa"/>
            <w:tcBorders>
              <w:top w:val="single" w:sz="4" w:space="0" w:color="auto"/>
              <w:bottom w:val="single" w:sz="4" w:space="0" w:color="auto"/>
            </w:tcBorders>
          </w:tcPr>
          <w:p w:rsidR="005051ED" w:rsidRPr="007E275A" w:rsidRDefault="005051ED" w:rsidP="00962ECB">
            <w:pPr>
              <w:spacing w:line="18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99" w:type="dxa"/>
            <w:vAlign w:val="bottom"/>
          </w:tcPr>
          <w:p w:rsidR="005051ED" w:rsidRPr="007E275A" w:rsidRDefault="005051ED" w:rsidP="00962ECB">
            <w:pPr>
              <w:tabs>
                <w:tab w:val="decimal" w:pos="792"/>
              </w:tabs>
              <w:spacing w:line="180" w:lineRule="exact"/>
              <w:rPr>
                <w:rFonts w:ascii="Times New Roman" w:hAnsi="Times New Roman" w:cs="Times New Roman"/>
                <w:color w:val="000000"/>
                <w:sz w:val="16"/>
                <w:szCs w:val="16"/>
              </w:rPr>
            </w:pPr>
          </w:p>
        </w:tc>
        <w:tc>
          <w:tcPr>
            <w:tcW w:w="1017" w:type="dxa"/>
            <w:gridSpan w:val="2"/>
            <w:tcBorders>
              <w:top w:val="single" w:sz="4" w:space="0" w:color="auto"/>
              <w:bottom w:val="single" w:sz="4" w:space="0" w:color="auto"/>
            </w:tcBorders>
            <w:vAlign w:val="bottom"/>
          </w:tcPr>
          <w:p w:rsidR="005051ED" w:rsidRPr="007E275A" w:rsidRDefault="005051ED" w:rsidP="00962ECB">
            <w:pPr>
              <w:tabs>
                <w:tab w:val="decimal" w:pos="783"/>
              </w:tabs>
              <w:spacing w:line="18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26</w:t>
            </w:r>
            <w:r w:rsidRPr="007E275A">
              <w:rPr>
                <w:rFonts w:ascii="Times New Roman" w:hAnsi="Times New Roman" w:cs="Times New Roman"/>
                <w:color w:val="000000"/>
                <w:sz w:val="16"/>
                <w:szCs w:val="16"/>
              </w:rPr>
              <w:t>,</w:t>
            </w:r>
            <w:r w:rsidR="00582CA2" w:rsidRPr="007E275A">
              <w:rPr>
                <w:rFonts w:ascii="Times New Roman" w:hAnsi="Times New Roman" w:cs="Times New Roman"/>
                <w:color w:val="000000"/>
                <w:sz w:val="16"/>
                <w:szCs w:val="16"/>
              </w:rPr>
              <w:t>591</w:t>
            </w:r>
            <w:r w:rsidRPr="00C53996">
              <w:rPr>
                <w:rFonts w:ascii="Times New Roman" w:hAnsi="Times New Roman" w:cs="Times New Roman"/>
                <w:color w:val="000000"/>
                <w:sz w:val="16"/>
                <w:szCs w:val="16"/>
                <w:cs/>
              </w:rPr>
              <w:t>)</w:t>
            </w:r>
          </w:p>
        </w:tc>
      </w:tr>
      <w:tr w:rsidR="005051ED" w:rsidRPr="007E275A" w:rsidTr="009446CA">
        <w:tc>
          <w:tcPr>
            <w:tcW w:w="3924" w:type="dxa"/>
          </w:tcPr>
          <w:p w:rsidR="005051ED" w:rsidRPr="007E275A" w:rsidRDefault="005051ED" w:rsidP="00962ECB">
            <w:pPr>
              <w:spacing w:line="180" w:lineRule="exact"/>
              <w:ind w:firstLine="900"/>
              <w:rPr>
                <w:rFonts w:ascii="Times New Roman" w:hAnsi="Times New Roman" w:cs="Times New Roman"/>
                <w:sz w:val="16"/>
                <w:szCs w:val="16"/>
              </w:rPr>
            </w:pPr>
            <w:r w:rsidRPr="007E275A">
              <w:rPr>
                <w:rFonts w:ascii="Times New Roman" w:hAnsi="Times New Roman" w:cs="Times New Roman"/>
                <w:sz w:val="16"/>
                <w:szCs w:val="16"/>
              </w:rPr>
              <w:t>Construction in progress</w:t>
            </w:r>
          </w:p>
        </w:tc>
        <w:tc>
          <w:tcPr>
            <w:tcW w:w="994" w:type="dxa"/>
            <w:tcBorders>
              <w:top w:val="single" w:sz="4" w:space="0" w:color="auto"/>
              <w:bottom w:val="single" w:sz="4" w:space="0" w:color="auto"/>
            </w:tcBorders>
          </w:tcPr>
          <w:p w:rsidR="005051ED" w:rsidRPr="007E275A" w:rsidRDefault="00582CA2" w:rsidP="00962ECB">
            <w:pPr>
              <w:tabs>
                <w:tab w:val="decimal" w:pos="783"/>
              </w:tabs>
              <w:spacing w:line="18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123</w:t>
            </w:r>
          </w:p>
        </w:tc>
        <w:tc>
          <w:tcPr>
            <w:tcW w:w="108" w:type="dxa"/>
          </w:tcPr>
          <w:p w:rsidR="005051ED" w:rsidRPr="007E275A" w:rsidRDefault="005051ED" w:rsidP="00962ECB">
            <w:pPr>
              <w:tabs>
                <w:tab w:val="decimal" w:pos="603"/>
                <w:tab w:val="decimal" w:pos="1021"/>
              </w:tabs>
              <w:spacing w:line="180" w:lineRule="exact"/>
              <w:rPr>
                <w:rFonts w:ascii="Times New Roman" w:hAnsi="Times New Roman" w:cs="Times New Roman"/>
                <w:color w:val="000000"/>
                <w:sz w:val="16"/>
                <w:szCs w:val="16"/>
              </w:rPr>
            </w:pPr>
          </w:p>
        </w:tc>
        <w:tc>
          <w:tcPr>
            <w:tcW w:w="1062" w:type="dxa"/>
            <w:tcBorders>
              <w:top w:val="single" w:sz="4" w:space="0" w:color="auto"/>
              <w:bottom w:val="single" w:sz="4" w:space="0" w:color="auto"/>
            </w:tcBorders>
          </w:tcPr>
          <w:p w:rsidR="005051ED" w:rsidRPr="007E275A" w:rsidRDefault="00582CA2" w:rsidP="00962ECB">
            <w:pPr>
              <w:tabs>
                <w:tab w:val="decimal" w:pos="720"/>
              </w:tabs>
              <w:spacing w:line="18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543</w:t>
            </w:r>
          </w:p>
        </w:tc>
        <w:tc>
          <w:tcPr>
            <w:tcW w:w="90" w:type="dxa"/>
          </w:tcPr>
          <w:p w:rsidR="005051ED" w:rsidRPr="007E275A" w:rsidRDefault="005051ED" w:rsidP="00962ECB">
            <w:pPr>
              <w:tabs>
                <w:tab w:val="decimal" w:pos="792"/>
              </w:tabs>
              <w:spacing w:line="180" w:lineRule="exact"/>
              <w:rPr>
                <w:rFonts w:ascii="Times New Roman" w:hAnsi="Times New Roman" w:cs="Times New Roman"/>
                <w:color w:val="000000"/>
                <w:sz w:val="16"/>
                <w:szCs w:val="16"/>
              </w:rPr>
            </w:pPr>
          </w:p>
        </w:tc>
        <w:tc>
          <w:tcPr>
            <w:tcW w:w="900" w:type="dxa"/>
            <w:tcBorders>
              <w:top w:val="single" w:sz="4" w:space="0" w:color="auto"/>
              <w:bottom w:val="single" w:sz="4" w:space="0" w:color="auto"/>
            </w:tcBorders>
          </w:tcPr>
          <w:p w:rsidR="005051ED" w:rsidRPr="007E275A" w:rsidRDefault="005051ED" w:rsidP="00962ECB">
            <w:pPr>
              <w:spacing w:line="18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90" w:type="dxa"/>
          </w:tcPr>
          <w:p w:rsidR="005051ED" w:rsidRPr="007E275A" w:rsidRDefault="005051ED" w:rsidP="00962ECB">
            <w:pPr>
              <w:tabs>
                <w:tab w:val="decimal" w:pos="792"/>
              </w:tabs>
              <w:spacing w:line="180" w:lineRule="exact"/>
              <w:rPr>
                <w:rFonts w:ascii="Times New Roman" w:hAnsi="Times New Roman" w:cs="Times New Roman"/>
                <w:color w:val="000000"/>
                <w:sz w:val="16"/>
                <w:szCs w:val="16"/>
              </w:rPr>
            </w:pPr>
          </w:p>
        </w:tc>
        <w:tc>
          <w:tcPr>
            <w:tcW w:w="891" w:type="dxa"/>
            <w:tcBorders>
              <w:top w:val="single" w:sz="4" w:space="0" w:color="auto"/>
              <w:bottom w:val="single" w:sz="4" w:space="0" w:color="auto"/>
            </w:tcBorders>
          </w:tcPr>
          <w:p w:rsidR="005051ED" w:rsidRPr="007E275A" w:rsidRDefault="005051ED" w:rsidP="00962ECB">
            <w:pPr>
              <w:spacing w:line="18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99" w:type="dxa"/>
          </w:tcPr>
          <w:p w:rsidR="005051ED" w:rsidRPr="007E275A" w:rsidRDefault="005051ED" w:rsidP="00962ECB">
            <w:pPr>
              <w:tabs>
                <w:tab w:val="decimal" w:pos="792"/>
              </w:tabs>
              <w:spacing w:line="180" w:lineRule="exact"/>
              <w:rPr>
                <w:rFonts w:ascii="Times New Roman" w:hAnsi="Times New Roman" w:cs="Times New Roman"/>
                <w:color w:val="000000"/>
                <w:sz w:val="16"/>
                <w:szCs w:val="16"/>
              </w:rPr>
            </w:pPr>
          </w:p>
        </w:tc>
        <w:tc>
          <w:tcPr>
            <w:tcW w:w="1017" w:type="dxa"/>
            <w:gridSpan w:val="2"/>
            <w:tcBorders>
              <w:top w:val="single" w:sz="4" w:space="0" w:color="auto"/>
              <w:bottom w:val="single" w:sz="4" w:space="0" w:color="auto"/>
            </w:tcBorders>
          </w:tcPr>
          <w:p w:rsidR="005051ED" w:rsidRPr="007E275A" w:rsidRDefault="00582CA2" w:rsidP="00962ECB">
            <w:pPr>
              <w:tabs>
                <w:tab w:val="decimal" w:pos="783"/>
              </w:tabs>
              <w:spacing w:line="18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666</w:t>
            </w:r>
          </w:p>
        </w:tc>
      </w:tr>
      <w:tr w:rsidR="005051ED" w:rsidRPr="007E275A" w:rsidTr="009446CA">
        <w:tc>
          <w:tcPr>
            <w:tcW w:w="3924" w:type="dxa"/>
          </w:tcPr>
          <w:p w:rsidR="005051ED" w:rsidRPr="007E275A" w:rsidRDefault="005051ED" w:rsidP="00962ECB">
            <w:pPr>
              <w:spacing w:line="180" w:lineRule="exact"/>
              <w:ind w:right="-113" w:firstLine="902"/>
              <w:rPr>
                <w:rFonts w:ascii="Times New Roman" w:hAnsi="Times New Roman" w:cs="Times New Roman"/>
                <w:sz w:val="16"/>
                <w:szCs w:val="16"/>
              </w:rPr>
            </w:pPr>
            <w:r w:rsidRPr="007E275A">
              <w:rPr>
                <w:rFonts w:ascii="Times New Roman" w:hAnsi="Times New Roman" w:cs="Times New Roman"/>
                <w:sz w:val="16"/>
                <w:szCs w:val="16"/>
              </w:rPr>
              <w:t>Premises and equipment, net</w:t>
            </w:r>
          </w:p>
        </w:tc>
        <w:tc>
          <w:tcPr>
            <w:tcW w:w="994" w:type="dxa"/>
            <w:tcBorders>
              <w:top w:val="single" w:sz="4" w:space="0" w:color="auto"/>
              <w:bottom w:val="double" w:sz="4" w:space="0" w:color="auto"/>
            </w:tcBorders>
            <w:vAlign w:val="bottom"/>
          </w:tcPr>
          <w:p w:rsidR="005051ED" w:rsidRPr="007E275A" w:rsidRDefault="00582CA2" w:rsidP="00962ECB">
            <w:pPr>
              <w:tabs>
                <w:tab w:val="decimal" w:pos="783"/>
              </w:tabs>
              <w:spacing w:line="18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24</w:t>
            </w:r>
            <w:r w:rsidR="005051E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247</w:t>
            </w:r>
          </w:p>
        </w:tc>
        <w:tc>
          <w:tcPr>
            <w:tcW w:w="108" w:type="dxa"/>
            <w:vAlign w:val="bottom"/>
          </w:tcPr>
          <w:p w:rsidR="005051ED" w:rsidRPr="007E275A" w:rsidRDefault="005051ED" w:rsidP="00962ECB">
            <w:pPr>
              <w:tabs>
                <w:tab w:val="decimal" w:pos="603"/>
                <w:tab w:val="decimal" w:pos="1021"/>
              </w:tabs>
              <w:spacing w:line="180" w:lineRule="exact"/>
              <w:rPr>
                <w:rFonts w:ascii="Times New Roman" w:hAnsi="Times New Roman" w:cs="Times New Roman"/>
                <w:color w:val="000000"/>
                <w:sz w:val="16"/>
                <w:szCs w:val="16"/>
              </w:rPr>
            </w:pPr>
          </w:p>
        </w:tc>
        <w:tc>
          <w:tcPr>
            <w:tcW w:w="1062" w:type="dxa"/>
            <w:vAlign w:val="bottom"/>
          </w:tcPr>
          <w:p w:rsidR="005051ED" w:rsidRPr="007E275A" w:rsidRDefault="005051ED" w:rsidP="00962ECB">
            <w:pPr>
              <w:tabs>
                <w:tab w:val="decimal" w:pos="737"/>
              </w:tabs>
              <w:spacing w:line="180" w:lineRule="exact"/>
              <w:rPr>
                <w:rFonts w:ascii="Times New Roman" w:hAnsi="Times New Roman" w:cs="Times New Roman"/>
                <w:color w:val="000000"/>
                <w:sz w:val="16"/>
                <w:szCs w:val="16"/>
              </w:rPr>
            </w:pPr>
          </w:p>
        </w:tc>
        <w:tc>
          <w:tcPr>
            <w:tcW w:w="90" w:type="dxa"/>
            <w:vAlign w:val="bottom"/>
          </w:tcPr>
          <w:p w:rsidR="005051ED" w:rsidRPr="007E275A" w:rsidRDefault="005051ED" w:rsidP="00962ECB">
            <w:pPr>
              <w:tabs>
                <w:tab w:val="decimal" w:pos="792"/>
              </w:tabs>
              <w:spacing w:line="180" w:lineRule="exact"/>
              <w:rPr>
                <w:rFonts w:ascii="Times New Roman" w:hAnsi="Times New Roman" w:cs="Times New Roman"/>
                <w:color w:val="000000"/>
                <w:sz w:val="16"/>
                <w:szCs w:val="16"/>
              </w:rPr>
            </w:pPr>
          </w:p>
        </w:tc>
        <w:tc>
          <w:tcPr>
            <w:tcW w:w="900" w:type="dxa"/>
            <w:vAlign w:val="bottom"/>
          </w:tcPr>
          <w:p w:rsidR="005051ED" w:rsidRPr="007E275A" w:rsidRDefault="005051ED" w:rsidP="00962ECB">
            <w:pPr>
              <w:tabs>
                <w:tab w:val="decimal" w:pos="851"/>
              </w:tabs>
              <w:spacing w:line="180" w:lineRule="exact"/>
              <w:rPr>
                <w:rFonts w:ascii="Times New Roman" w:hAnsi="Times New Roman" w:cs="Times New Roman"/>
                <w:color w:val="000000"/>
                <w:sz w:val="16"/>
                <w:szCs w:val="16"/>
              </w:rPr>
            </w:pPr>
          </w:p>
        </w:tc>
        <w:tc>
          <w:tcPr>
            <w:tcW w:w="90" w:type="dxa"/>
          </w:tcPr>
          <w:p w:rsidR="005051ED" w:rsidRPr="007E275A" w:rsidRDefault="005051ED" w:rsidP="00962ECB">
            <w:pPr>
              <w:tabs>
                <w:tab w:val="decimal" w:pos="792"/>
              </w:tabs>
              <w:spacing w:line="180" w:lineRule="exact"/>
              <w:rPr>
                <w:rFonts w:ascii="Times New Roman" w:hAnsi="Times New Roman" w:cs="Times New Roman"/>
                <w:color w:val="000000"/>
                <w:sz w:val="16"/>
                <w:szCs w:val="16"/>
              </w:rPr>
            </w:pPr>
          </w:p>
        </w:tc>
        <w:tc>
          <w:tcPr>
            <w:tcW w:w="891" w:type="dxa"/>
            <w:tcBorders>
              <w:top w:val="single" w:sz="4" w:space="0" w:color="auto"/>
            </w:tcBorders>
            <w:vAlign w:val="bottom"/>
          </w:tcPr>
          <w:p w:rsidR="005051ED" w:rsidRPr="007E275A" w:rsidRDefault="005051ED" w:rsidP="00962ECB">
            <w:pPr>
              <w:tabs>
                <w:tab w:val="decimal" w:pos="792"/>
              </w:tabs>
              <w:spacing w:line="180" w:lineRule="exact"/>
              <w:rPr>
                <w:rFonts w:ascii="Times New Roman" w:hAnsi="Times New Roman" w:cs="Times New Roman"/>
                <w:color w:val="000000"/>
                <w:sz w:val="16"/>
                <w:szCs w:val="16"/>
                <w:highlight w:val="yellow"/>
              </w:rPr>
            </w:pPr>
          </w:p>
        </w:tc>
        <w:tc>
          <w:tcPr>
            <w:tcW w:w="99" w:type="dxa"/>
            <w:vAlign w:val="bottom"/>
          </w:tcPr>
          <w:p w:rsidR="005051ED" w:rsidRPr="007E275A" w:rsidRDefault="005051ED" w:rsidP="00962ECB">
            <w:pPr>
              <w:tabs>
                <w:tab w:val="decimal" w:pos="792"/>
              </w:tabs>
              <w:spacing w:line="180" w:lineRule="exact"/>
              <w:rPr>
                <w:rFonts w:ascii="Times New Roman" w:hAnsi="Times New Roman" w:cs="Times New Roman"/>
                <w:color w:val="000000"/>
                <w:sz w:val="16"/>
                <w:szCs w:val="16"/>
              </w:rPr>
            </w:pPr>
          </w:p>
        </w:tc>
        <w:tc>
          <w:tcPr>
            <w:tcW w:w="1017" w:type="dxa"/>
            <w:gridSpan w:val="2"/>
            <w:tcBorders>
              <w:top w:val="single" w:sz="4" w:space="0" w:color="auto"/>
              <w:bottom w:val="double" w:sz="4" w:space="0" w:color="auto"/>
            </w:tcBorders>
            <w:vAlign w:val="bottom"/>
          </w:tcPr>
          <w:p w:rsidR="005051ED" w:rsidRPr="007E275A" w:rsidRDefault="00582CA2" w:rsidP="00962ECB">
            <w:pPr>
              <w:tabs>
                <w:tab w:val="decimal" w:pos="783"/>
              </w:tabs>
              <w:spacing w:line="18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27</w:t>
            </w:r>
            <w:r w:rsidR="005051E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075</w:t>
            </w:r>
          </w:p>
        </w:tc>
      </w:tr>
    </w:tbl>
    <w:p w:rsidR="00AE09D3" w:rsidRPr="007E275A" w:rsidRDefault="00AE09D3" w:rsidP="00E508A0">
      <w:pPr>
        <w:spacing w:before="180"/>
        <w:ind w:left="893" w:hanging="533"/>
        <w:jc w:val="right"/>
        <w:outlineLvl w:val="0"/>
        <w:rPr>
          <w:rFonts w:ascii="Times New Roman" w:hAnsi="Times New Roman" w:cs="Times New Roman"/>
          <w:b/>
          <w:bCs/>
          <w:sz w:val="16"/>
          <w:szCs w:val="16"/>
        </w:rPr>
      </w:pPr>
      <w:r w:rsidRPr="007E275A">
        <w:rPr>
          <w:rFonts w:ascii="Times New Roman" w:hAnsi="Times New Roman" w:cs="Times New Roman"/>
          <w:b/>
          <w:bCs/>
          <w:sz w:val="16"/>
          <w:szCs w:val="16"/>
        </w:rPr>
        <w:t>Unit</w:t>
      </w: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Million Baht</w:t>
      </w:r>
    </w:p>
    <w:tbl>
      <w:tblPr>
        <w:tblW w:w="9168" w:type="dxa"/>
        <w:tblLayout w:type="fixed"/>
        <w:tblCellMar>
          <w:left w:w="0" w:type="dxa"/>
          <w:right w:w="0" w:type="dxa"/>
        </w:tblCellMar>
        <w:tblLook w:val="0000" w:firstRow="0" w:lastRow="0" w:firstColumn="0" w:lastColumn="0" w:noHBand="0" w:noVBand="0"/>
      </w:tblPr>
      <w:tblGrid>
        <w:gridCol w:w="7797"/>
        <w:gridCol w:w="283"/>
        <w:gridCol w:w="907"/>
        <w:gridCol w:w="181"/>
      </w:tblGrid>
      <w:tr w:rsidR="00AE09D3" w:rsidRPr="007E275A" w:rsidTr="00D5698D">
        <w:trPr>
          <w:cantSplit/>
        </w:trPr>
        <w:tc>
          <w:tcPr>
            <w:tcW w:w="7797" w:type="dxa"/>
          </w:tcPr>
          <w:p w:rsidR="00AE09D3" w:rsidRPr="007E275A" w:rsidRDefault="00AE09D3" w:rsidP="00AE09D3">
            <w:pPr>
              <w:tabs>
                <w:tab w:val="decimal" w:pos="851"/>
              </w:tabs>
              <w:spacing w:line="220" w:lineRule="exact"/>
              <w:rPr>
                <w:rFonts w:ascii="Times New Roman" w:hAnsi="Times New Roman" w:cs="Times New Roman"/>
                <w:b/>
                <w:bCs/>
                <w:sz w:val="16"/>
                <w:szCs w:val="16"/>
              </w:rPr>
            </w:pPr>
          </w:p>
        </w:tc>
        <w:tc>
          <w:tcPr>
            <w:tcW w:w="1371" w:type="dxa"/>
            <w:gridSpan w:val="3"/>
          </w:tcPr>
          <w:p w:rsidR="00AE09D3" w:rsidRPr="007E275A" w:rsidRDefault="00AE09D3" w:rsidP="00AE09D3">
            <w:pPr>
              <w:spacing w:line="220" w:lineRule="exact"/>
              <w:jc w:val="center"/>
              <w:rPr>
                <w:rFonts w:ascii="Times New Roman" w:hAnsi="Times New Roman" w:cs="Times New Roman"/>
                <w:b/>
                <w:bCs/>
                <w:sz w:val="16"/>
                <w:szCs w:val="16"/>
              </w:rPr>
            </w:pPr>
            <w:r w:rsidRPr="007E275A">
              <w:rPr>
                <w:rFonts w:ascii="Times New Roman" w:hAnsi="Times New Roman" w:cs="Times New Roman"/>
                <w:b/>
                <w:bCs/>
                <w:color w:val="000000"/>
                <w:sz w:val="16"/>
                <w:szCs w:val="16"/>
              </w:rPr>
              <w:t xml:space="preserve">December </w:t>
            </w:r>
            <w:r w:rsidR="00582CA2" w:rsidRPr="007E275A">
              <w:rPr>
                <w:rFonts w:ascii="Times New Roman" w:hAnsi="Times New Roman" w:cs="Times New Roman"/>
                <w:b/>
                <w:bCs/>
                <w:color w:val="000000"/>
                <w:sz w:val="16"/>
                <w:szCs w:val="16"/>
              </w:rPr>
              <w:t>31</w:t>
            </w:r>
            <w:r w:rsidRPr="007E275A">
              <w:rPr>
                <w:rFonts w:ascii="Times New Roman" w:hAnsi="Times New Roman" w:cs="Times New Roman"/>
                <w:b/>
                <w:bCs/>
                <w:color w:val="000000"/>
                <w:sz w:val="16"/>
                <w:szCs w:val="16"/>
              </w:rPr>
              <w:t xml:space="preserve">, </w:t>
            </w:r>
            <w:r w:rsidR="00582CA2" w:rsidRPr="007E275A">
              <w:rPr>
                <w:rFonts w:ascii="Times New Roman" w:hAnsi="Times New Roman" w:cs="Times New Roman"/>
                <w:b/>
                <w:bCs/>
                <w:color w:val="000000"/>
                <w:sz w:val="16"/>
                <w:szCs w:val="16"/>
              </w:rPr>
              <w:t>2019</w:t>
            </w:r>
          </w:p>
        </w:tc>
      </w:tr>
      <w:tr w:rsidR="00AE09D3" w:rsidRPr="007E275A" w:rsidTr="00D5698D">
        <w:trPr>
          <w:cantSplit/>
        </w:trPr>
        <w:tc>
          <w:tcPr>
            <w:tcW w:w="7797" w:type="dxa"/>
          </w:tcPr>
          <w:p w:rsidR="00AE09D3" w:rsidRPr="007E275A" w:rsidRDefault="00AE09D3" w:rsidP="00AE09D3">
            <w:pPr>
              <w:tabs>
                <w:tab w:val="decimal" w:pos="851"/>
              </w:tabs>
              <w:spacing w:line="120" w:lineRule="exact"/>
              <w:rPr>
                <w:rFonts w:ascii="Times New Roman" w:hAnsi="Times New Roman" w:cs="Times New Roman"/>
                <w:b/>
                <w:bCs/>
                <w:sz w:val="16"/>
                <w:szCs w:val="16"/>
              </w:rPr>
            </w:pPr>
          </w:p>
        </w:tc>
        <w:tc>
          <w:tcPr>
            <w:tcW w:w="1371" w:type="dxa"/>
            <w:gridSpan w:val="3"/>
          </w:tcPr>
          <w:p w:rsidR="00AE09D3" w:rsidRPr="007E275A" w:rsidRDefault="00AE09D3" w:rsidP="00AE09D3">
            <w:pPr>
              <w:spacing w:line="120" w:lineRule="exact"/>
              <w:jc w:val="center"/>
              <w:rPr>
                <w:rFonts w:ascii="Times New Roman" w:hAnsi="Times New Roman" w:cs="Times New Roman"/>
                <w:b/>
                <w:bCs/>
                <w:color w:val="000000"/>
                <w:sz w:val="16"/>
                <w:szCs w:val="16"/>
              </w:rPr>
            </w:pPr>
          </w:p>
        </w:tc>
      </w:tr>
      <w:tr w:rsidR="00AE09D3" w:rsidRPr="007E275A" w:rsidTr="00D5698D">
        <w:trPr>
          <w:gridAfter w:val="1"/>
          <w:wAfter w:w="181" w:type="dxa"/>
          <w:cantSplit/>
        </w:trPr>
        <w:tc>
          <w:tcPr>
            <w:tcW w:w="8080" w:type="dxa"/>
            <w:gridSpan w:val="2"/>
          </w:tcPr>
          <w:p w:rsidR="00AE09D3" w:rsidRPr="007E275A" w:rsidRDefault="00AE09D3" w:rsidP="00D5698D">
            <w:pPr>
              <w:spacing w:line="220" w:lineRule="exact"/>
              <w:ind w:left="900" w:right="36"/>
              <w:rPr>
                <w:rFonts w:ascii="Times New Roman" w:hAnsi="Times New Roman" w:cs="Times New Roman"/>
                <w:sz w:val="16"/>
                <w:szCs w:val="16"/>
              </w:rPr>
            </w:pPr>
            <w:r w:rsidRPr="007E275A">
              <w:rPr>
                <w:rFonts w:ascii="Times New Roman" w:hAnsi="Times New Roman" w:cs="Times New Roman"/>
                <w:sz w:val="16"/>
                <w:szCs w:val="16"/>
              </w:rPr>
              <w:t>Depreciation for the year</w:t>
            </w:r>
          </w:p>
        </w:tc>
        <w:tc>
          <w:tcPr>
            <w:tcW w:w="907" w:type="dxa"/>
            <w:tcBorders>
              <w:bottom w:val="double" w:sz="4" w:space="0" w:color="auto"/>
            </w:tcBorders>
          </w:tcPr>
          <w:p w:rsidR="00AE09D3" w:rsidRPr="007E275A" w:rsidRDefault="00582CA2" w:rsidP="00D5698D">
            <w:pPr>
              <w:tabs>
                <w:tab w:val="decimal" w:pos="709"/>
              </w:tabs>
              <w:spacing w:line="220" w:lineRule="exact"/>
              <w:rPr>
                <w:rFonts w:ascii="Times New Roman" w:hAnsi="Times New Roman" w:cs="Times New Roman"/>
                <w:sz w:val="16"/>
                <w:szCs w:val="16"/>
              </w:rPr>
            </w:pPr>
            <w:r w:rsidRPr="007E275A">
              <w:rPr>
                <w:rFonts w:ascii="Times New Roman" w:hAnsi="Times New Roman" w:cs="Times New Roman"/>
                <w:sz w:val="16"/>
                <w:szCs w:val="16"/>
              </w:rPr>
              <w:t>2</w:t>
            </w:r>
            <w:r w:rsidR="00AE09D3" w:rsidRPr="007E275A">
              <w:rPr>
                <w:rFonts w:ascii="Times New Roman" w:hAnsi="Times New Roman" w:cs="Times New Roman"/>
                <w:sz w:val="16"/>
                <w:szCs w:val="16"/>
              </w:rPr>
              <w:t>,</w:t>
            </w:r>
            <w:r w:rsidRPr="007E275A">
              <w:rPr>
                <w:rFonts w:ascii="Times New Roman" w:hAnsi="Times New Roman" w:cs="Times New Roman"/>
                <w:sz w:val="16"/>
                <w:szCs w:val="16"/>
              </w:rPr>
              <w:t>110</w:t>
            </w:r>
          </w:p>
        </w:tc>
      </w:tr>
    </w:tbl>
    <w:p w:rsidR="00AE09D3" w:rsidRPr="007E275A" w:rsidRDefault="00AE09D3" w:rsidP="00041D0D">
      <w:pPr>
        <w:spacing w:line="200" w:lineRule="exact"/>
        <w:ind w:left="893" w:right="314" w:hanging="533"/>
        <w:jc w:val="right"/>
        <w:outlineLvl w:val="0"/>
        <w:rPr>
          <w:rFonts w:ascii="Times New Roman" w:hAnsi="Times New Roman" w:cs="Times New Roman"/>
          <w:b/>
          <w:bCs/>
          <w:sz w:val="16"/>
          <w:szCs w:val="16"/>
        </w:rPr>
      </w:pPr>
    </w:p>
    <w:p w:rsidR="000A4A9A" w:rsidRPr="007E275A" w:rsidRDefault="000A4A9A" w:rsidP="00D1726A">
      <w:pPr>
        <w:spacing w:line="200" w:lineRule="exact"/>
        <w:ind w:left="893" w:right="314" w:hanging="533"/>
        <w:jc w:val="right"/>
        <w:outlineLvl w:val="0"/>
        <w:rPr>
          <w:rFonts w:ascii="Times New Roman" w:hAnsi="Times New Roman" w:cs="Times New Roman"/>
          <w:b/>
          <w:bCs/>
          <w:sz w:val="16"/>
          <w:szCs w:val="16"/>
        </w:rPr>
      </w:pPr>
    </w:p>
    <w:p w:rsidR="00102ECB" w:rsidRPr="007E275A" w:rsidRDefault="00102ECB" w:rsidP="00962ECB">
      <w:pPr>
        <w:pStyle w:val="BodyTextIndent"/>
        <w:tabs>
          <w:tab w:val="clear" w:pos="0"/>
        </w:tabs>
        <w:ind w:left="907"/>
        <w:rPr>
          <w:rFonts w:ascii="Times New Roman" w:hAnsi="Times New Roman" w:cs="Times New Roman"/>
          <w:sz w:val="24"/>
          <w:szCs w:val="24"/>
        </w:rPr>
      </w:pPr>
      <w:r w:rsidRPr="00C53996">
        <w:rPr>
          <w:rFonts w:ascii="Times New Roman" w:hAnsi="Times New Roman" w:cs="Times New Roman"/>
          <w:sz w:val="24"/>
          <w:szCs w:val="24"/>
          <w:cs/>
        </w:rPr>
        <w:br w:type="page"/>
      </w:r>
    </w:p>
    <w:p w:rsidR="009D6AA2" w:rsidRPr="007E275A" w:rsidRDefault="00426968" w:rsidP="00962ECB">
      <w:pPr>
        <w:pStyle w:val="BodyTextIndent"/>
        <w:tabs>
          <w:tab w:val="clear" w:pos="0"/>
        </w:tabs>
        <w:ind w:left="907"/>
        <w:rPr>
          <w:rFonts w:ascii="Times New Roman" w:hAnsi="Times New Roman" w:cs="Times New Roman"/>
          <w:sz w:val="24"/>
          <w:szCs w:val="24"/>
          <w:lang w:val="en-US"/>
        </w:rPr>
      </w:pPr>
      <w:r w:rsidRPr="007E275A">
        <w:rPr>
          <w:rFonts w:ascii="Times New Roman" w:hAnsi="Times New Roman" w:cs="Times New Roman"/>
          <w:sz w:val="24"/>
          <w:szCs w:val="24"/>
        </w:rPr>
        <w:lastRenderedPageBreak/>
        <w:t xml:space="preserve">As at June </w:t>
      </w:r>
      <w:r w:rsidR="00582CA2" w:rsidRPr="007E275A">
        <w:rPr>
          <w:rFonts w:ascii="Times New Roman" w:hAnsi="Times New Roman" w:cs="Times New Roman"/>
          <w:sz w:val="24"/>
          <w:szCs w:val="24"/>
          <w:lang w:val="en-US"/>
        </w:rPr>
        <w:t>30</w:t>
      </w:r>
      <w:r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lang w:val="en-US"/>
        </w:rPr>
        <w:t>2020</w:t>
      </w:r>
      <w:r w:rsidRPr="007E275A">
        <w:rPr>
          <w:rFonts w:ascii="Times New Roman" w:hAnsi="Times New Roman" w:cs="Times New Roman"/>
          <w:sz w:val="24"/>
          <w:szCs w:val="24"/>
        </w:rPr>
        <w:t xml:space="preserve"> and December </w:t>
      </w:r>
      <w:r w:rsidR="00582CA2" w:rsidRPr="007E275A">
        <w:rPr>
          <w:rFonts w:ascii="Times New Roman" w:hAnsi="Times New Roman" w:cs="Times New Roman"/>
          <w:sz w:val="24"/>
          <w:szCs w:val="24"/>
          <w:lang w:val="en-US"/>
        </w:rPr>
        <w:t>31</w:t>
      </w:r>
      <w:r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lang w:val="en-US"/>
        </w:rPr>
        <w:t>2019</w:t>
      </w:r>
      <w:r w:rsidR="009D6AA2" w:rsidRPr="007E275A">
        <w:rPr>
          <w:rFonts w:ascii="Times New Roman" w:hAnsi="Times New Roman" w:cs="Times New Roman"/>
          <w:sz w:val="24"/>
          <w:szCs w:val="24"/>
        </w:rPr>
        <w:t xml:space="preserve">, the Bank had premises and equipment which were fully depreciated but still in use, with the original costs amounting to Baht </w:t>
      </w:r>
      <w:r w:rsidR="009E1BEE" w:rsidRPr="007E275A">
        <w:rPr>
          <w:rFonts w:ascii="Times New Roman" w:hAnsi="Times New Roman" w:cs="Times New Roman"/>
          <w:sz w:val="24"/>
          <w:szCs w:val="24"/>
          <w:lang w:val="en-US"/>
        </w:rPr>
        <w:t>7,866</w:t>
      </w:r>
      <w:r w:rsidR="009D6AA2" w:rsidRPr="007E275A">
        <w:rPr>
          <w:rFonts w:ascii="Times New Roman" w:hAnsi="Times New Roman" w:cs="Times New Roman"/>
          <w:sz w:val="24"/>
          <w:szCs w:val="24"/>
        </w:rPr>
        <w:t xml:space="preserve"> million and Baht </w:t>
      </w:r>
      <w:r w:rsidR="00582CA2" w:rsidRPr="007E275A">
        <w:rPr>
          <w:rFonts w:ascii="Times New Roman" w:hAnsi="Times New Roman" w:cs="Times New Roman"/>
          <w:sz w:val="24"/>
          <w:szCs w:val="24"/>
          <w:lang w:val="en-US"/>
        </w:rPr>
        <w:t>7</w:t>
      </w:r>
      <w:r w:rsidR="00041D0D" w:rsidRPr="007E275A">
        <w:rPr>
          <w:rFonts w:ascii="Times New Roman" w:hAnsi="Times New Roman" w:cs="Times New Roman"/>
          <w:sz w:val="24"/>
          <w:szCs w:val="24"/>
          <w:lang w:val="en-US"/>
        </w:rPr>
        <w:t>,</w:t>
      </w:r>
      <w:r w:rsidR="00582CA2" w:rsidRPr="007E275A">
        <w:rPr>
          <w:rFonts w:ascii="Times New Roman" w:hAnsi="Times New Roman" w:cs="Times New Roman"/>
          <w:sz w:val="24"/>
          <w:szCs w:val="24"/>
          <w:lang w:val="en-US"/>
        </w:rPr>
        <w:t>525</w:t>
      </w:r>
      <w:r w:rsidR="00D1726A" w:rsidRPr="00C53996">
        <w:rPr>
          <w:rFonts w:ascii="Times New Roman" w:hAnsi="Times New Roman" w:cs="Times New Roman"/>
          <w:sz w:val="24"/>
          <w:szCs w:val="24"/>
          <w:cs/>
        </w:rPr>
        <w:t xml:space="preserve"> </w:t>
      </w:r>
      <w:r w:rsidR="009D6AA2" w:rsidRPr="007E275A">
        <w:rPr>
          <w:rFonts w:ascii="Times New Roman" w:hAnsi="Times New Roman" w:cs="Times New Roman"/>
          <w:sz w:val="24"/>
          <w:szCs w:val="24"/>
        </w:rPr>
        <w:t>million, respectively</w:t>
      </w:r>
      <w:r w:rsidR="009D6AA2" w:rsidRPr="00C53996">
        <w:rPr>
          <w:rFonts w:ascii="Times New Roman" w:hAnsi="Times New Roman" w:cs="Times New Roman"/>
          <w:sz w:val="24"/>
          <w:szCs w:val="24"/>
          <w:cs/>
        </w:rPr>
        <w:t>.</w:t>
      </w:r>
    </w:p>
    <w:p w:rsidR="009D6AA2" w:rsidRPr="007E275A" w:rsidRDefault="009D6AA2" w:rsidP="009D6AA2">
      <w:pPr>
        <w:pStyle w:val="BodyTextIndent"/>
        <w:tabs>
          <w:tab w:val="clear" w:pos="0"/>
        </w:tabs>
        <w:ind w:left="907"/>
        <w:rPr>
          <w:rFonts w:ascii="Times New Roman" w:hAnsi="Times New Roman" w:cs="Times New Roman"/>
          <w:szCs w:val="20"/>
        </w:rPr>
      </w:pPr>
    </w:p>
    <w:p w:rsidR="009D6AA2" w:rsidRPr="007E275A" w:rsidRDefault="00426968" w:rsidP="009D6AA2">
      <w:pPr>
        <w:spacing w:line="260" w:lineRule="exact"/>
        <w:ind w:left="913" w:hanging="13"/>
        <w:jc w:val="both"/>
        <w:rPr>
          <w:rFonts w:ascii="Times New Roman" w:hAnsi="Times New Roman" w:cs="Times New Roman"/>
          <w:sz w:val="24"/>
          <w:szCs w:val="24"/>
        </w:rPr>
      </w:pPr>
      <w:r w:rsidRPr="007E275A">
        <w:rPr>
          <w:rFonts w:ascii="Times New Roman" w:hAnsi="Times New Roman" w:cs="Times New Roman"/>
          <w:sz w:val="24"/>
          <w:szCs w:val="24"/>
        </w:rPr>
        <w:t xml:space="preserve">As at June </w:t>
      </w:r>
      <w:r w:rsidR="00582CA2" w:rsidRPr="007E275A">
        <w:rPr>
          <w:rFonts w:ascii="Times New Roman" w:hAnsi="Times New Roman" w:cs="Times New Roman"/>
          <w:sz w:val="24"/>
          <w:szCs w:val="24"/>
        </w:rPr>
        <w:t>30</w:t>
      </w:r>
      <w:r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2020</w:t>
      </w:r>
      <w:r w:rsidRPr="007E275A">
        <w:rPr>
          <w:rFonts w:ascii="Times New Roman" w:hAnsi="Times New Roman" w:cs="Times New Roman"/>
          <w:sz w:val="24"/>
          <w:szCs w:val="24"/>
        </w:rPr>
        <w:t xml:space="preserve"> and December </w:t>
      </w:r>
      <w:r w:rsidR="00582CA2" w:rsidRPr="007E275A">
        <w:rPr>
          <w:rFonts w:ascii="Times New Roman" w:hAnsi="Times New Roman" w:cs="Times New Roman"/>
          <w:sz w:val="24"/>
          <w:szCs w:val="24"/>
        </w:rPr>
        <w:t>31</w:t>
      </w:r>
      <w:r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2019</w:t>
      </w:r>
      <w:r w:rsidR="009D6AA2" w:rsidRPr="007E275A">
        <w:rPr>
          <w:rFonts w:ascii="Times New Roman" w:hAnsi="Times New Roman" w:cs="Times New Roman"/>
          <w:sz w:val="24"/>
          <w:szCs w:val="24"/>
        </w:rPr>
        <w:t xml:space="preserve">, </w:t>
      </w:r>
      <w:r w:rsidR="009D6AA2" w:rsidRPr="007E275A">
        <w:rPr>
          <w:rFonts w:ascii="Times New Roman" w:hAnsi="Times New Roman" w:cs="Times New Roman"/>
          <w:sz w:val="24"/>
          <w:szCs w:val="32"/>
        </w:rPr>
        <w:t xml:space="preserve">the Bank </w:t>
      </w:r>
      <w:r w:rsidR="009D6AA2" w:rsidRPr="007E275A">
        <w:rPr>
          <w:rFonts w:ascii="Times New Roman" w:hAnsi="Times New Roman" w:cs="Times New Roman"/>
          <w:sz w:val="24"/>
          <w:szCs w:val="24"/>
        </w:rPr>
        <w:t xml:space="preserve">had equipment which are under </w:t>
      </w:r>
      <w:r w:rsidR="00D32E02" w:rsidRPr="007E275A">
        <w:rPr>
          <w:rFonts w:ascii="Times New Roman" w:hAnsi="Times New Roman" w:cs="Times New Roman"/>
          <w:sz w:val="24"/>
          <w:szCs w:val="24"/>
        </w:rPr>
        <w:t>right</w:t>
      </w:r>
      <w:r w:rsidR="00D32E02" w:rsidRPr="00C53996">
        <w:rPr>
          <w:rFonts w:ascii="Times New Roman" w:hAnsi="Times New Roman" w:cs="Times New Roman"/>
          <w:sz w:val="24"/>
          <w:szCs w:val="24"/>
          <w:cs/>
        </w:rPr>
        <w:t>-</w:t>
      </w:r>
      <w:r w:rsidR="00D32E02" w:rsidRPr="007E275A">
        <w:rPr>
          <w:rFonts w:ascii="Times New Roman" w:hAnsi="Times New Roman" w:cs="Times New Roman"/>
          <w:sz w:val="24"/>
          <w:szCs w:val="24"/>
        </w:rPr>
        <w:t>of</w:t>
      </w:r>
      <w:r w:rsidR="00D32E02" w:rsidRPr="00C53996">
        <w:rPr>
          <w:rFonts w:ascii="Times New Roman" w:hAnsi="Times New Roman" w:cs="Times New Roman"/>
          <w:sz w:val="24"/>
          <w:szCs w:val="24"/>
          <w:cs/>
        </w:rPr>
        <w:t>-</w:t>
      </w:r>
      <w:r w:rsidR="00D32E02" w:rsidRPr="007E275A">
        <w:rPr>
          <w:rFonts w:ascii="Times New Roman" w:hAnsi="Times New Roman" w:cs="Times New Roman"/>
          <w:sz w:val="24"/>
          <w:szCs w:val="24"/>
        </w:rPr>
        <w:t xml:space="preserve">use asset </w:t>
      </w:r>
      <w:r w:rsidR="00D32E02" w:rsidRPr="00C53996">
        <w:rPr>
          <w:rFonts w:ascii="Times New Roman" w:hAnsi="Times New Roman" w:cs="Times New Roman"/>
          <w:sz w:val="24"/>
          <w:szCs w:val="24"/>
          <w:cs/>
        </w:rPr>
        <w:t xml:space="preserve">/ </w:t>
      </w:r>
      <w:r w:rsidR="009D6AA2" w:rsidRPr="007E275A">
        <w:rPr>
          <w:rFonts w:ascii="Times New Roman" w:hAnsi="Times New Roman" w:cs="Times New Roman"/>
          <w:sz w:val="24"/>
          <w:szCs w:val="24"/>
        </w:rPr>
        <w:t xml:space="preserve">finance leases, with the original costs amounting to Baht </w:t>
      </w:r>
      <w:r w:rsidR="009E1BEE" w:rsidRPr="007E275A">
        <w:rPr>
          <w:rFonts w:ascii="Times New Roman" w:hAnsi="Times New Roman" w:cs="Times New Roman"/>
          <w:sz w:val="24"/>
          <w:szCs w:val="24"/>
        </w:rPr>
        <w:t>3,171</w:t>
      </w:r>
      <w:r w:rsidR="009D6AA2" w:rsidRPr="007E275A">
        <w:rPr>
          <w:rFonts w:ascii="Times New Roman" w:hAnsi="Times New Roman" w:cs="Times New Roman"/>
          <w:sz w:val="24"/>
          <w:szCs w:val="24"/>
        </w:rPr>
        <w:t xml:space="preserve"> million and Baht </w:t>
      </w:r>
      <w:r w:rsidR="00582CA2" w:rsidRPr="007E275A">
        <w:rPr>
          <w:rFonts w:ascii="Times New Roman" w:hAnsi="Times New Roman" w:cs="Times New Roman"/>
          <w:sz w:val="24"/>
          <w:szCs w:val="24"/>
        </w:rPr>
        <w:t>892</w:t>
      </w:r>
      <w:r w:rsidR="00D1726A" w:rsidRPr="00C53996">
        <w:rPr>
          <w:rFonts w:ascii="Times New Roman" w:hAnsi="Times New Roman" w:cs="Times New Roman"/>
          <w:sz w:val="24"/>
          <w:szCs w:val="24"/>
          <w:cs/>
        </w:rPr>
        <w:t xml:space="preserve"> </w:t>
      </w:r>
      <w:r w:rsidR="009D6AA2" w:rsidRPr="007E275A">
        <w:rPr>
          <w:rFonts w:ascii="Times New Roman" w:hAnsi="Times New Roman" w:cs="Times New Roman"/>
          <w:sz w:val="24"/>
          <w:szCs w:val="24"/>
        </w:rPr>
        <w:t>million, respectively</w:t>
      </w:r>
      <w:r w:rsidR="009D6AA2" w:rsidRPr="00C53996">
        <w:rPr>
          <w:rFonts w:ascii="Times New Roman" w:hAnsi="Times New Roman" w:cs="Times New Roman"/>
          <w:sz w:val="24"/>
          <w:szCs w:val="24"/>
          <w:cs/>
        </w:rPr>
        <w:t>.</w:t>
      </w:r>
    </w:p>
    <w:p w:rsidR="00102ECB" w:rsidRPr="007E275A" w:rsidRDefault="00102ECB" w:rsidP="009D6AA2">
      <w:pPr>
        <w:ind w:left="900" w:hanging="540"/>
        <w:rPr>
          <w:rFonts w:ascii="Times New Roman" w:hAnsi="Times New Roman" w:cs="Times New Roman"/>
          <w:b/>
          <w:bCs/>
          <w:sz w:val="24"/>
          <w:szCs w:val="24"/>
        </w:rPr>
      </w:pPr>
    </w:p>
    <w:p w:rsidR="009D6AA2" w:rsidRPr="007E275A" w:rsidRDefault="00582CA2" w:rsidP="009D6AA2">
      <w:pPr>
        <w:ind w:left="900" w:hanging="540"/>
        <w:rPr>
          <w:rFonts w:ascii="Times New Roman" w:hAnsi="Times New Roman" w:cs="Times New Roman"/>
          <w:b/>
          <w:bCs/>
          <w:sz w:val="24"/>
          <w:szCs w:val="24"/>
        </w:rPr>
      </w:pPr>
      <w:r w:rsidRPr="007E275A">
        <w:rPr>
          <w:rFonts w:ascii="Times New Roman" w:hAnsi="Times New Roman" w:cs="Times New Roman"/>
          <w:b/>
          <w:bCs/>
          <w:sz w:val="24"/>
          <w:szCs w:val="24"/>
        </w:rPr>
        <w:t>7</w:t>
      </w:r>
      <w:r w:rsidR="009D6AA2" w:rsidRPr="00C53996">
        <w:rPr>
          <w:rFonts w:ascii="Times New Roman" w:hAnsi="Times New Roman" w:cs="Times New Roman"/>
          <w:b/>
          <w:bCs/>
          <w:sz w:val="24"/>
          <w:szCs w:val="24"/>
          <w:cs/>
        </w:rPr>
        <w:t>.</w:t>
      </w:r>
      <w:r w:rsidRPr="007E275A">
        <w:rPr>
          <w:rFonts w:ascii="Times New Roman" w:hAnsi="Times New Roman" w:cs="Times New Roman"/>
          <w:b/>
          <w:bCs/>
          <w:sz w:val="24"/>
          <w:szCs w:val="24"/>
        </w:rPr>
        <w:t>12</w:t>
      </w:r>
      <w:r w:rsidR="009D6AA2" w:rsidRPr="007E275A">
        <w:rPr>
          <w:rFonts w:ascii="Times New Roman" w:hAnsi="Times New Roman" w:cs="Times New Roman"/>
          <w:b/>
          <w:bCs/>
          <w:sz w:val="24"/>
          <w:szCs w:val="24"/>
        </w:rPr>
        <w:tab/>
        <w:t>Goodwill and other intangible assets, net</w:t>
      </w:r>
    </w:p>
    <w:p w:rsidR="009D6AA2" w:rsidRPr="007E275A" w:rsidRDefault="009D6AA2" w:rsidP="0044733B">
      <w:pPr>
        <w:pStyle w:val="BodyTextIndent"/>
        <w:tabs>
          <w:tab w:val="clear" w:pos="0"/>
        </w:tabs>
        <w:ind w:left="907"/>
        <w:rPr>
          <w:rFonts w:ascii="Times New Roman" w:hAnsi="Times New Roman" w:cs="Times New Roman"/>
          <w:szCs w:val="20"/>
        </w:rPr>
      </w:pPr>
    </w:p>
    <w:p w:rsidR="009D6AA2" w:rsidRPr="007E275A" w:rsidRDefault="009D6AA2" w:rsidP="009D6AA2">
      <w:pPr>
        <w:ind w:left="913" w:hanging="556"/>
        <w:jc w:val="both"/>
        <w:rPr>
          <w:rFonts w:ascii="Times New Roman" w:hAnsi="Times New Roman" w:cs="Times New Roman"/>
          <w:sz w:val="24"/>
          <w:szCs w:val="24"/>
        </w:rPr>
      </w:pPr>
      <w:r w:rsidRPr="007E275A">
        <w:rPr>
          <w:rFonts w:ascii="Times New Roman" w:hAnsi="Times New Roman" w:cs="Times New Roman"/>
          <w:b/>
          <w:bCs/>
          <w:sz w:val="24"/>
          <w:szCs w:val="24"/>
        </w:rPr>
        <w:tab/>
      </w:r>
      <w:r w:rsidRPr="007E275A">
        <w:rPr>
          <w:rFonts w:ascii="Times New Roman" w:hAnsi="Times New Roman" w:cs="Times New Roman"/>
          <w:sz w:val="24"/>
          <w:szCs w:val="24"/>
        </w:rPr>
        <w:t xml:space="preserve">Goodwill and other intangible assets, net </w:t>
      </w:r>
      <w:r w:rsidR="00426968" w:rsidRPr="007E275A">
        <w:rPr>
          <w:rFonts w:ascii="Times New Roman" w:hAnsi="Times New Roman" w:cs="Times New Roman"/>
          <w:sz w:val="24"/>
          <w:szCs w:val="24"/>
        </w:rPr>
        <w:t xml:space="preserve">as at June </w:t>
      </w:r>
      <w:r w:rsidR="00582CA2" w:rsidRPr="007E275A">
        <w:rPr>
          <w:rFonts w:ascii="Times New Roman" w:hAnsi="Times New Roman" w:cs="Times New Roman"/>
          <w:sz w:val="24"/>
          <w:szCs w:val="24"/>
        </w:rPr>
        <w:t>30</w:t>
      </w:r>
      <w:r w:rsidR="00426968"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2020</w:t>
      </w:r>
      <w:r w:rsidR="00426968" w:rsidRPr="007E275A">
        <w:rPr>
          <w:rFonts w:ascii="Times New Roman" w:hAnsi="Times New Roman" w:cs="Times New Roman"/>
          <w:sz w:val="24"/>
          <w:szCs w:val="24"/>
        </w:rPr>
        <w:t xml:space="preserve"> and December </w:t>
      </w:r>
      <w:r w:rsidR="00582CA2" w:rsidRPr="007E275A">
        <w:rPr>
          <w:rFonts w:ascii="Times New Roman" w:hAnsi="Times New Roman" w:cs="Times New Roman"/>
          <w:sz w:val="24"/>
          <w:szCs w:val="24"/>
        </w:rPr>
        <w:t>31</w:t>
      </w:r>
      <w:r w:rsidR="00426968"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2019</w:t>
      </w:r>
      <w:r w:rsidR="00A8645A"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are as follows</w:t>
      </w:r>
      <w:r w:rsidRPr="00C53996">
        <w:rPr>
          <w:rFonts w:ascii="Times New Roman" w:hAnsi="Times New Roman" w:cs="Times New Roman"/>
          <w:sz w:val="24"/>
          <w:szCs w:val="24"/>
          <w:cs/>
        </w:rPr>
        <w:t>:</w:t>
      </w:r>
      <w:r w:rsidR="001F2E05" w:rsidRPr="00D26213">
        <w:rPr>
          <w:rFonts w:ascii="Times New Roman" w:hAnsi="Times New Roman" w:cs="Times New Roman"/>
          <w:sz w:val="24"/>
          <w:szCs w:val="24"/>
          <w:cs/>
        </w:rPr>
        <w:t xml:space="preserve"> </w:t>
      </w:r>
    </w:p>
    <w:p w:rsidR="00FD6104" w:rsidRPr="007E275A" w:rsidRDefault="00FD6104" w:rsidP="009D6AA2">
      <w:pPr>
        <w:ind w:left="913" w:hanging="556"/>
        <w:jc w:val="both"/>
        <w:rPr>
          <w:rFonts w:ascii="Times New Roman" w:hAnsi="Times New Roman" w:cs="Times New Roman"/>
          <w:sz w:val="24"/>
          <w:szCs w:val="24"/>
        </w:rPr>
      </w:pPr>
    </w:p>
    <w:p w:rsidR="00FD6104" w:rsidRPr="007E275A" w:rsidRDefault="00FD6104" w:rsidP="00FD6104">
      <w:pPr>
        <w:spacing w:line="240" w:lineRule="exact"/>
        <w:ind w:left="697" w:right="-468" w:hanging="340"/>
        <w:jc w:val="right"/>
        <w:outlineLvl w:val="0"/>
        <w:rPr>
          <w:rFonts w:ascii="Times New Roman" w:hAnsi="Times New Roman" w:cs="Times New Roman"/>
          <w:b/>
          <w:bCs/>
          <w:sz w:val="16"/>
          <w:szCs w:val="16"/>
        </w:rPr>
      </w:pPr>
      <w:r w:rsidRPr="007E275A">
        <w:rPr>
          <w:rFonts w:ascii="Times New Roman" w:hAnsi="Times New Roman" w:cs="Times New Roman"/>
          <w:b/>
          <w:bCs/>
          <w:sz w:val="16"/>
          <w:szCs w:val="16"/>
        </w:rPr>
        <w:t>Unit</w:t>
      </w: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Million Baht</w:t>
      </w:r>
    </w:p>
    <w:tbl>
      <w:tblPr>
        <w:tblW w:w="9639" w:type="dxa"/>
        <w:tblLayout w:type="fixed"/>
        <w:tblCellMar>
          <w:left w:w="0" w:type="dxa"/>
          <w:right w:w="0" w:type="dxa"/>
        </w:tblCellMar>
        <w:tblLook w:val="0000" w:firstRow="0" w:lastRow="0" w:firstColumn="0" w:lastColumn="0" w:noHBand="0" w:noVBand="0"/>
      </w:tblPr>
      <w:tblGrid>
        <w:gridCol w:w="3825"/>
        <w:gridCol w:w="1134"/>
        <w:gridCol w:w="144"/>
        <w:gridCol w:w="993"/>
        <w:gridCol w:w="141"/>
        <w:gridCol w:w="851"/>
        <w:gridCol w:w="142"/>
        <w:gridCol w:w="992"/>
        <w:gridCol w:w="142"/>
        <w:gridCol w:w="1275"/>
      </w:tblGrid>
      <w:tr w:rsidR="00FD6104" w:rsidRPr="007E275A" w:rsidTr="00561092">
        <w:trPr>
          <w:cantSplit/>
        </w:trPr>
        <w:tc>
          <w:tcPr>
            <w:tcW w:w="3825" w:type="dxa"/>
          </w:tcPr>
          <w:p w:rsidR="00FD6104" w:rsidRPr="007E275A" w:rsidRDefault="00FD6104" w:rsidP="00561092">
            <w:pPr>
              <w:spacing w:line="240" w:lineRule="exact"/>
              <w:jc w:val="center"/>
              <w:rPr>
                <w:rFonts w:ascii="Times New Roman" w:hAnsi="Times New Roman" w:cs="Times New Roman"/>
                <w:b/>
                <w:bCs/>
                <w:sz w:val="16"/>
                <w:szCs w:val="16"/>
              </w:rPr>
            </w:pPr>
          </w:p>
        </w:tc>
        <w:tc>
          <w:tcPr>
            <w:tcW w:w="5814" w:type="dxa"/>
            <w:gridSpan w:val="9"/>
          </w:tcPr>
          <w:p w:rsidR="00FD6104" w:rsidRPr="007E275A" w:rsidRDefault="00FD6104" w:rsidP="00561092">
            <w:pPr>
              <w:spacing w:line="240" w:lineRule="exact"/>
              <w:jc w:val="center"/>
              <w:rPr>
                <w:rFonts w:ascii="Times New Roman" w:hAnsi="Times New Roman" w:cs="Times New Roman"/>
                <w:b/>
                <w:bCs/>
                <w:sz w:val="15"/>
                <w:szCs w:val="15"/>
              </w:rPr>
            </w:pPr>
            <w:r w:rsidRPr="007E275A">
              <w:rPr>
                <w:rFonts w:ascii="Times New Roman" w:hAnsi="Times New Roman" w:cs="Times New Roman"/>
                <w:b/>
                <w:bCs/>
                <w:sz w:val="15"/>
                <w:szCs w:val="15"/>
              </w:rPr>
              <w:t>CONSOLIDATED  FINANCIAL  STATEMENTS</w:t>
            </w:r>
          </w:p>
        </w:tc>
      </w:tr>
      <w:tr w:rsidR="00FD6104" w:rsidRPr="007E275A" w:rsidTr="00561092">
        <w:trPr>
          <w:cantSplit/>
        </w:trPr>
        <w:tc>
          <w:tcPr>
            <w:tcW w:w="3825" w:type="dxa"/>
          </w:tcPr>
          <w:p w:rsidR="00FD6104" w:rsidRPr="007E275A" w:rsidRDefault="00FD6104" w:rsidP="00561092">
            <w:pPr>
              <w:spacing w:line="240" w:lineRule="exact"/>
              <w:ind w:firstLine="900"/>
              <w:rPr>
                <w:rFonts w:ascii="Times New Roman" w:hAnsi="Times New Roman" w:cs="Times New Roman"/>
                <w:b/>
                <w:bCs/>
                <w:sz w:val="16"/>
                <w:szCs w:val="16"/>
              </w:rPr>
            </w:pPr>
          </w:p>
        </w:tc>
        <w:tc>
          <w:tcPr>
            <w:tcW w:w="1134" w:type="dxa"/>
          </w:tcPr>
          <w:p w:rsidR="00FD6104" w:rsidRPr="007E275A" w:rsidRDefault="00FD6104" w:rsidP="00561092">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Balance as at</w:t>
            </w:r>
          </w:p>
        </w:tc>
        <w:tc>
          <w:tcPr>
            <w:tcW w:w="144" w:type="dxa"/>
          </w:tcPr>
          <w:p w:rsidR="00FD6104" w:rsidRPr="007E275A" w:rsidRDefault="00FD6104" w:rsidP="00561092">
            <w:pPr>
              <w:spacing w:line="240" w:lineRule="exact"/>
              <w:jc w:val="center"/>
              <w:rPr>
                <w:rFonts w:ascii="Times New Roman" w:hAnsi="Times New Roman" w:cs="Times New Roman"/>
                <w:b/>
                <w:bCs/>
                <w:sz w:val="16"/>
                <w:szCs w:val="16"/>
              </w:rPr>
            </w:pPr>
          </w:p>
        </w:tc>
        <w:tc>
          <w:tcPr>
            <w:tcW w:w="993" w:type="dxa"/>
          </w:tcPr>
          <w:p w:rsidR="00FD6104" w:rsidRPr="007E275A" w:rsidRDefault="00FD6104" w:rsidP="00561092">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Increase</w:t>
            </w:r>
          </w:p>
        </w:tc>
        <w:tc>
          <w:tcPr>
            <w:tcW w:w="141" w:type="dxa"/>
          </w:tcPr>
          <w:p w:rsidR="00FD6104" w:rsidRPr="007E275A" w:rsidRDefault="00FD6104" w:rsidP="00561092">
            <w:pPr>
              <w:spacing w:line="240" w:lineRule="exact"/>
              <w:rPr>
                <w:rFonts w:ascii="Times New Roman" w:hAnsi="Times New Roman" w:cs="Times New Roman"/>
                <w:b/>
                <w:bCs/>
                <w:sz w:val="16"/>
                <w:szCs w:val="16"/>
              </w:rPr>
            </w:pPr>
          </w:p>
        </w:tc>
        <w:tc>
          <w:tcPr>
            <w:tcW w:w="851" w:type="dxa"/>
          </w:tcPr>
          <w:p w:rsidR="00FD6104" w:rsidRPr="007E275A" w:rsidRDefault="00FD6104" w:rsidP="00561092">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Decrease</w:t>
            </w:r>
          </w:p>
        </w:tc>
        <w:tc>
          <w:tcPr>
            <w:tcW w:w="142" w:type="dxa"/>
          </w:tcPr>
          <w:p w:rsidR="00FD6104" w:rsidRPr="007E275A" w:rsidRDefault="00FD6104" w:rsidP="00561092">
            <w:pPr>
              <w:spacing w:line="240" w:lineRule="exact"/>
              <w:jc w:val="center"/>
              <w:rPr>
                <w:rFonts w:ascii="Times New Roman" w:hAnsi="Times New Roman" w:cs="Times New Roman"/>
                <w:b/>
                <w:bCs/>
                <w:sz w:val="16"/>
                <w:szCs w:val="16"/>
              </w:rPr>
            </w:pPr>
          </w:p>
        </w:tc>
        <w:tc>
          <w:tcPr>
            <w:tcW w:w="992" w:type="dxa"/>
          </w:tcPr>
          <w:p w:rsidR="00FD6104" w:rsidRPr="007E275A" w:rsidRDefault="00FD6104" w:rsidP="00561092">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Other</w:t>
            </w:r>
          </w:p>
        </w:tc>
        <w:tc>
          <w:tcPr>
            <w:tcW w:w="142" w:type="dxa"/>
          </w:tcPr>
          <w:p w:rsidR="00FD6104" w:rsidRPr="007E275A" w:rsidRDefault="00FD6104" w:rsidP="00561092">
            <w:pPr>
              <w:spacing w:line="240" w:lineRule="exact"/>
              <w:jc w:val="center"/>
              <w:rPr>
                <w:rFonts w:ascii="Times New Roman" w:hAnsi="Times New Roman" w:cs="Times New Roman"/>
                <w:b/>
                <w:bCs/>
                <w:sz w:val="16"/>
                <w:szCs w:val="16"/>
              </w:rPr>
            </w:pPr>
          </w:p>
        </w:tc>
        <w:tc>
          <w:tcPr>
            <w:tcW w:w="1275" w:type="dxa"/>
          </w:tcPr>
          <w:p w:rsidR="00FD6104" w:rsidRPr="007E275A" w:rsidRDefault="00FD6104" w:rsidP="00561092">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Balance as at</w:t>
            </w:r>
          </w:p>
        </w:tc>
      </w:tr>
      <w:tr w:rsidR="00FD6104" w:rsidRPr="007E275A" w:rsidTr="00561092">
        <w:trPr>
          <w:cantSplit/>
        </w:trPr>
        <w:tc>
          <w:tcPr>
            <w:tcW w:w="3825" w:type="dxa"/>
          </w:tcPr>
          <w:p w:rsidR="00FD6104" w:rsidRPr="007E275A" w:rsidRDefault="00FD6104" w:rsidP="00561092">
            <w:pPr>
              <w:spacing w:line="240" w:lineRule="exact"/>
              <w:ind w:firstLine="900"/>
              <w:rPr>
                <w:rFonts w:ascii="Times New Roman" w:hAnsi="Times New Roman" w:cs="Times New Roman"/>
                <w:b/>
                <w:bCs/>
                <w:sz w:val="16"/>
                <w:szCs w:val="16"/>
              </w:rPr>
            </w:pPr>
          </w:p>
        </w:tc>
        <w:tc>
          <w:tcPr>
            <w:tcW w:w="1134" w:type="dxa"/>
          </w:tcPr>
          <w:p w:rsidR="00FD6104" w:rsidRPr="007E275A" w:rsidRDefault="00FD6104" w:rsidP="00561092">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January </w:t>
            </w:r>
            <w:r w:rsidR="00582CA2" w:rsidRPr="007E275A">
              <w:rPr>
                <w:rFonts w:ascii="Times New Roman" w:hAnsi="Times New Roman" w:cs="Times New Roman"/>
                <w:b/>
                <w:bCs/>
                <w:sz w:val="16"/>
                <w:szCs w:val="16"/>
              </w:rPr>
              <w:t>1</w:t>
            </w:r>
            <w:r w:rsidRPr="007E275A">
              <w:rPr>
                <w:rFonts w:ascii="Times New Roman" w:hAnsi="Times New Roman" w:cs="Times New Roman"/>
                <w:b/>
                <w:bCs/>
                <w:sz w:val="16"/>
                <w:szCs w:val="16"/>
              </w:rPr>
              <w:t>,</w:t>
            </w:r>
          </w:p>
        </w:tc>
        <w:tc>
          <w:tcPr>
            <w:tcW w:w="144" w:type="dxa"/>
          </w:tcPr>
          <w:p w:rsidR="00FD6104" w:rsidRPr="007E275A" w:rsidRDefault="00FD6104" w:rsidP="00561092">
            <w:pPr>
              <w:spacing w:line="240" w:lineRule="exact"/>
              <w:jc w:val="center"/>
              <w:rPr>
                <w:rFonts w:ascii="Times New Roman" w:hAnsi="Times New Roman" w:cs="Times New Roman"/>
                <w:b/>
                <w:bCs/>
                <w:sz w:val="16"/>
                <w:szCs w:val="16"/>
              </w:rPr>
            </w:pPr>
          </w:p>
        </w:tc>
        <w:tc>
          <w:tcPr>
            <w:tcW w:w="993" w:type="dxa"/>
          </w:tcPr>
          <w:p w:rsidR="00FD6104" w:rsidRPr="007E275A" w:rsidRDefault="00FD6104" w:rsidP="00561092">
            <w:pPr>
              <w:tabs>
                <w:tab w:val="left" w:pos="570"/>
              </w:tabs>
              <w:spacing w:line="240" w:lineRule="exact"/>
              <w:jc w:val="center"/>
              <w:rPr>
                <w:rFonts w:ascii="Times New Roman" w:hAnsi="Times New Roman" w:cs="Times New Roman"/>
                <w:b/>
                <w:bCs/>
                <w:sz w:val="16"/>
                <w:szCs w:val="16"/>
              </w:rPr>
            </w:pPr>
          </w:p>
        </w:tc>
        <w:tc>
          <w:tcPr>
            <w:tcW w:w="141" w:type="dxa"/>
          </w:tcPr>
          <w:p w:rsidR="00FD6104" w:rsidRPr="007E275A" w:rsidRDefault="00FD6104" w:rsidP="00561092">
            <w:pPr>
              <w:spacing w:line="240" w:lineRule="exact"/>
              <w:rPr>
                <w:rFonts w:ascii="Times New Roman" w:hAnsi="Times New Roman" w:cs="Times New Roman"/>
                <w:b/>
                <w:bCs/>
                <w:sz w:val="16"/>
                <w:szCs w:val="16"/>
              </w:rPr>
            </w:pPr>
          </w:p>
        </w:tc>
        <w:tc>
          <w:tcPr>
            <w:tcW w:w="851" w:type="dxa"/>
          </w:tcPr>
          <w:p w:rsidR="00FD6104" w:rsidRPr="007E275A" w:rsidRDefault="00FD6104" w:rsidP="00561092">
            <w:pPr>
              <w:spacing w:line="240" w:lineRule="exact"/>
              <w:jc w:val="center"/>
              <w:rPr>
                <w:rFonts w:ascii="Times New Roman" w:hAnsi="Times New Roman" w:cs="Times New Roman"/>
                <w:b/>
                <w:bCs/>
                <w:sz w:val="16"/>
                <w:szCs w:val="16"/>
              </w:rPr>
            </w:pPr>
          </w:p>
        </w:tc>
        <w:tc>
          <w:tcPr>
            <w:tcW w:w="142" w:type="dxa"/>
          </w:tcPr>
          <w:p w:rsidR="00FD6104" w:rsidRPr="007E275A" w:rsidRDefault="00FD6104" w:rsidP="00561092">
            <w:pPr>
              <w:spacing w:line="240" w:lineRule="exact"/>
              <w:jc w:val="center"/>
              <w:rPr>
                <w:rFonts w:ascii="Times New Roman" w:hAnsi="Times New Roman" w:cs="Times New Roman"/>
                <w:b/>
                <w:bCs/>
                <w:sz w:val="16"/>
                <w:szCs w:val="16"/>
              </w:rPr>
            </w:pPr>
          </w:p>
        </w:tc>
        <w:tc>
          <w:tcPr>
            <w:tcW w:w="992" w:type="dxa"/>
          </w:tcPr>
          <w:p w:rsidR="00FD6104" w:rsidRPr="007E275A" w:rsidRDefault="00FD6104" w:rsidP="00561092">
            <w:pPr>
              <w:spacing w:line="240" w:lineRule="exact"/>
              <w:jc w:val="center"/>
              <w:rPr>
                <w:rFonts w:ascii="Times New Roman" w:hAnsi="Times New Roman" w:cs="Times New Roman"/>
                <w:b/>
                <w:bCs/>
                <w:sz w:val="16"/>
                <w:szCs w:val="16"/>
              </w:rPr>
            </w:pPr>
          </w:p>
        </w:tc>
        <w:tc>
          <w:tcPr>
            <w:tcW w:w="142" w:type="dxa"/>
          </w:tcPr>
          <w:p w:rsidR="00FD6104" w:rsidRPr="007E275A" w:rsidRDefault="00FD6104" w:rsidP="00561092">
            <w:pPr>
              <w:spacing w:line="240" w:lineRule="exact"/>
              <w:jc w:val="center"/>
              <w:rPr>
                <w:rFonts w:ascii="Times New Roman" w:hAnsi="Times New Roman" w:cs="Times New Roman"/>
                <w:b/>
                <w:bCs/>
                <w:sz w:val="16"/>
                <w:szCs w:val="16"/>
              </w:rPr>
            </w:pPr>
          </w:p>
        </w:tc>
        <w:tc>
          <w:tcPr>
            <w:tcW w:w="1275" w:type="dxa"/>
          </w:tcPr>
          <w:p w:rsidR="00FD6104" w:rsidRPr="007E275A" w:rsidRDefault="00FD6104" w:rsidP="00FD6104">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June</w:t>
            </w:r>
            <w:r w:rsidRPr="00C53996">
              <w:rPr>
                <w:rFonts w:ascii="Times New Roman" w:hAnsi="Times New Roman" w:cs="Times New Roman"/>
                <w:b/>
                <w:bCs/>
                <w:sz w:val="16"/>
                <w:szCs w:val="16"/>
                <w:cs/>
              </w:rPr>
              <w:t xml:space="preserve"> </w:t>
            </w:r>
            <w:r w:rsidR="00582CA2" w:rsidRPr="007E275A">
              <w:rPr>
                <w:rFonts w:ascii="Times New Roman" w:hAnsi="Times New Roman" w:cs="Times New Roman"/>
                <w:b/>
                <w:bCs/>
                <w:sz w:val="16"/>
                <w:szCs w:val="16"/>
              </w:rPr>
              <w:t>30</w:t>
            </w:r>
            <w:r w:rsidRPr="007E275A">
              <w:rPr>
                <w:rFonts w:ascii="Times New Roman" w:hAnsi="Times New Roman" w:cs="Times New Roman"/>
                <w:b/>
                <w:bCs/>
                <w:sz w:val="16"/>
                <w:szCs w:val="16"/>
              </w:rPr>
              <w:t>,</w:t>
            </w:r>
          </w:p>
        </w:tc>
      </w:tr>
      <w:tr w:rsidR="00FD6104" w:rsidRPr="007E275A" w:rsidTr="00561092">
        <w:trPr>
          <w:cantSplit/>
        </w:trPr>
        <w:tc>
          <w:tcPr>
            <w:tcW w:w="3825" w:type="dxa"/>
          </w:tcPr>
          <w:p w:rsidR="00FD6104" w:rsidRPr="007E275A" w:rsidRDefault="00FD6104" w:rsidP="00561092">
            <w:pPr>
              <w:spacing w:line="240" w:lineRule="exact"/>
              <w:ind w:firstLine="900"/>
              <w:rPr>
                <w:rFonts w:ascii="Times New Roman" w:hAnsi="Times New Roman" w:cs="Times New Roman"/>
                <w:b/>
                <w:bCs/>
                <w:sz w:val="16"/>
                <w:szCs w:val="16"/>
              </w:rPr>
            </w:pPr>
          </w:p>
        </w:tc>
        <w:tc>
          <w:tcPr>
            <w:tcW w:w="1134" w:type="dxa"/>
          </w:tcPr>
          <w:p w:rsidR="00FD6104" w:rsidRPr="007E275A" w:rsidRDefault="00582CA2" w:rsidP="00561092">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2020</w:t>
            </w:r>
          </w:p>
        </w:tc>
        <w:tc>
          <w:tcPr>
            <w:tcW w:w="144" w:type="dxa"/>
          </w:tcPr>
          <w:p w:rsidR="00FD6104" w:rsidRPr="007E275A" w:rsidRDefault="00FD6104" w:rsidP="00561092">
            <w:pPr>
              <w:spacing w:line="240" w:lineRule="exact"/>
              <w:jc w:val="center"/>
              <w:rPr>
                <w:rFonts w:ascii="Times New Roman" w:hAnsi="Times New Roman" w:cs="Times New Roman"/>
                <w:b/>
                <w:bCs/>
                <w:sz w:val="16"/>
                <w:szCs w:val="16"/>
              </w:rPr>
            </w:pPr>
          </w:p>
        </w:tc>
        <w:tc>
          <w:tcPr>
            <w:tcW w:w="993" w:type="dxa"/>
          </w:tcPr>
          <w:p w:rsidR="00FD6104" w:rsidRPr="007E275A" w:rsidRDefault="00FD6104" w:rsidP="00561092">
            <w:pPr>
              <w:tabs>
                <w:tab w:val="decimal" w:pos="576"/>
              </w:tabs>
              <w:spacing w:line="240" w:lineRule="exact"/>
              <w:rPr>
                <w:rFonts w:ascii="Times New Roman" w:hAnsi="Times New Roman" w:cs="Times New Roman"/>
                <w:b/>
                <w:bCs/>
                <w:sz w:val="16"/>
                <w:szCs w:val="16"/>
              </w:rPr>
            </w:pPr>
          </w:p>
        </w:tc>
        <w:tc>
          <w:tcPr>
            <w:tcW w:w="141" w:type="dxa"/>
          </w:tcPr>
          <w:p w:rsidR="00FD6104" w:rsidRPr="007E275A" w:rsidRDefault="00FD6104" w:rsidP="00561092">
            <w:pPr>
              <w:spacing w:line="240" w:lineRule="exact"/>
              <w:rPr>
                <w:rFonts w:ascii="Times New Roman" w:hAnsi="Times New Roman" w:cs="Times New Roman"/>
                <w:b/>
                <w:bCs/>
                <w:sz w:val="16"/>
                <w:szCs w:val="16"/>
              </w:rPr>
            </w:pPr>
          </w:p>
        </w:tc>
        <w:tc>
          <w:tcPr>
            <w:tcW w:w="851" w:type="dxa"/>
          </w:tcPr>
          <w:p w:rsidR="00FD6104" w:rsidRPr="007E275A" w:rsidRDefault="00FD6104" w:rsidP="00561092">
            <w:pPr>
              <w:spacing w:line="240" w:lineRule="exact"/>
              <w:jc w:val="center"/>
              <w:rPr>
                <w:rFonts w:ascii="Times New Roman" w:hAnsi="Times New Roman" w:cs="Times New Roman"/>
                <w:b/>
                <w:bCs/>
                <w:sz w:val="16"/>
                <w:szCs w:val="16"/>
              </w:rPr>
            </w:pPr>
          </w:p>
        </w:tc>
        <w:tc>
          <w:tcPr>
            <w:tcW w:w="142" w:type="dxa"/>
          </w:tcPr>
          <w:p w:rsidR="00FD6104" w:rsidRPr="007E275A" w:rsidRDefault="00FD6104" w:rsidP="00561092">
            <w:pPr>
              <w:spacing w:line="240" w:lineRule="exact"/>
              <w:jc w:val="center"/>
              <w:rPr>
                <w:rFonts w:ascii="Times New Roman" w:hAnsi="Times New Roman" w:cs="Times New Roman"/>
                <w:b/>
                <w:bCs/>
                <w:sz w:val="16"/>
                <w:szCs w:val="16"/>
              </w:rPr>
            </w:pPr>
          </w:p>
        </w:tc>
        <w:tc>
          <w:tcPr>
            <w:tcW w:w="992" w:type="dxa"/>
          </w:tcPr>
          <w:p w:rsidR="00FD6104" w:rsidRPr="007E275A" w:rsidRDefault="00FD6104" w:rsidP="00561092">
            <w:pPr>
              <w:spacing w:line="240" w:lineRule="exact"/>
              <w:jc w:val="center"/>
              <w:rPr>
                <w:rFonts w:ascii="Times New Roman" w:hAnsi="Times New Roman" w:cs="Times New Roman"/>
                <w:b/>
                <w:bCs/>
                <w:sz w:val="16"/>
                <w:szCs w:val="16"/>
              </w:rPr>
            </w:pPr>
          </w:p>
        </w:tc>
        <w:tc>
          <w:tcPr>
            <w:tcW w:w="142" w:type="dxa"/>
          </w:tcPr>
          <w:p w:rsidR="00FD6104" w:rsidRPr="007E275A" w:rsidRDefault="00FD6104" w:rsidP="00561092">
            <w:pPr>
              <w:spacing w:line="240" w:lineRule="exact"/>
              <w:jc w:val="center"/>
              <w:rPr>
                <w:rFonts w:ascii="Times New Roman" w:hAnsi="Times New Roman" w:cs="Times New Roman"/>
                <w:b/>
                <w:bCs/>
                <w:sz w:val="16"/>
                <w:szCs w:val="16"/>
              </w:rPr>
            </w:pPr>
          </w:p>
        </w:tc>
        <w:tc>
          <w:tcPr>
            <w:tcW w:w="1275" w:type="dxa"/>
          </w:tcPr>
          <w:p w:rsidR="00FD6104" w:rsidRPr="007E275A" w:rsidRDefault="00582CA2" w:rsidP="00561092">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2020</w:t>
            </w:r>
          </w:p>
        </w:tc>
      </w:tr>
      <w:tr w:rsidR="00FD6104" w:rsidRPr="007E275A" w:rsidTr="00561092">
        <w:trPr>
          <w:cantSplit/>
        </w:trPr>
        <w:tc>
          <w:tcPr>
            <w:tcW w:w="3825" w:type="dxa"/>
          </w:tcPr>
          <w:p w:rsidR="00FD6104" w:rsidRPr="007E275A" w:rsidRDefault="00FD6104" w:rsidP="00561092">
            <w:pPr>
              <w:spacing w:line="260" w:lineRule="exact"/>
              <w:ind w:firstLine="900"/>
              <w:rPr>
                <w:rFonts w:ascii="Times New Roman" w:hAnsi="Times New Roman" w:cs="Times New Roman"/>
                <w:b/>
                <w:bCs/>
                <w:sz w:val="16"/>
                <w:szCs w:val="16"/>
              </w:rPr>
            </w:pPr>
            <w:r w:rsidRPr="007E275A">
              <w:rPr>
                <w:rFonts w:ascii="Times New Roman" w:hAnsi="Times New Roman" w:cs="Times New Roman"/>
                <w:b/>
                <w:bCs/>
                <w:sz w:val="16"/>
                <w:szCs w:val="16"/>
              </w:rPr>
              <w:t>Cost</w:t>
            </w:r>
          </w:p>
        </w:tc>
        <w:tc>
          <w:tcPr>
            <w:tcW w:w="1134" w:type="dxa"/>
          </w:tcPr>
          <w:p w:rsidR="00FD6104" w:rsidRPr="007E275A" w:rsidRDefault="00FD6104" w:rsidP="00561092">
            <w:pPr>
              <w:tabs>
                <w:tab w:val="decimal" w:pos="947"/>
              </w:tabs>
              <w:spacing w:line="260" w:lineRule="exact"/>
              <w:rPr>
                <w:rFonts w:ascii="Times New Roman" w:hAnsi="Times New Roman" w:cs="Times New Roman"/>
                <w:color w:val="000000"/>
                <w:sz w:val="16"/>
                <w:szCs w:val="16"/>
              </w:rPr>
            </w:pPr>
          </w:p>
        </w:tc>
        <w:tc>
          <w:tcPr>
            <w:tcW w:w="144" w:type="dxa"/>
          </w:tcPr>
          <w:p w:rsidR="00FD6104" w:rsidRPr="007E275A" w:rsidRDefault="00FD6104" w:rsidP="00561092">
            <w:pPr>
              <w:tabs>
                <w:tab w:val="decimal" w:pos="648"/>
              </w:tabs>
              <w:spacing w:line="260" w:lineRule="exact"/>
              <w:rPr>
                <w:rFonts w:ascii="Times New Roman" w:hAnsi="Times New Roman" w:cs="Times New Roman"/>
                <w:color w:val="000000"/>
                <w:sz w:val="16"/>
                <w:szCs w:val="16"/>
              </w:rPr>
            </w:pPr>
          </w:p>
        </w:tc>
        <w:tc>
          <w:tcPr>
            <w:tcW w:w="993" w:type="dxa"/>
          </w:tcPr>
          <w:p w:rsidR="00FD6104" w:rsidRPr="007E275A" w:rsidRDefault="00FD6104" w:rsidP="00561092">
            <w:pPr>
              <w:tabs>
                <w:tab w:val="decimal" w:pos="835"/>
              </w:tabs>
              <w:spacing w:line="260" w:lineRule="exact"/>
              <w:rPr>
                <w:rFonts w:ascii="Times New Roman" w:hAnsi="Times New Roman" w:cs="Times New Roman"/>
                <w:color w:val="000000"/>
                <w:sz w:val="16"/>
                <w:szCs w:val="16"/>
              </w:rPr>
            </w:pPr>
          </w:p>
        </w:tc>
        <w:tc>
          <w:tcPr>
            <w:tcW w:w="141" w:type="dxa"/>
          </w:tcPr>
          <w:p w:rsidR="00FD6104" w:rsidRPr="007E275A" w:rsidRDefault="00FD6104" w:rsidP="00561092">
            <w:pPr>
              <w:tabs>
                <w:tab w:val="decimal" w:pos="648"/>
              </w:tabs>
              <w:spacing w:line="260" w:lineRule="exact"/>
              <w:rPr>
                <w:rFonts w:ascii="Times New Roman" w:hAnsi="Times New Roman" w:cs="Times New Roman"/>
                <w:color w:val="000000"/>
                <w:sz w:val="16"/>
                <w:szCs w:val="16"/>
              </w:rPr>
            </w:pPr>
          </w:p>
        </w:tc>
        <w:tc>
          <w:tcPr>
            <w:tcW w:w="851" w:type="dxa"/>
          </w:tcPr>
          <w:p w:rsidR="00FD6104" w:rsidRPr="007E275A" w:rsidRDefault="00FD6104" w:rsidP="00561092">
            <w:pPr>
              <w:spacing w:line="260" w:lineRule="exact"/>
              <w:ind w:left="14"/>
              <w:jc w:val="center"/>
              <w:rPr>
                <w:rFonts w:ascii="Times New Roman" w:hAnsi="Times New Roman" w:cs="Times New Roman"/>
                <w:color w:val="000000"/>
                <w:sz w:val="16"/>
                <w:szCs w:val="16"/>
              </w:rPr>
            </w:pPr>
          </w:p>
        </w:tc>
        <w:tc>
          <w:tcPr>
            <w:tcW w:w="142" w:type="dxa"/>
          </w:tcPr>
          <w:p w:rsidR="00FD6104" w:rsidRPr="007E275A" w:rsidRDefault="00FD6104" w:rsidP="00561092">
            <w:pPr>
              <w:tabs>
                <w:tab w:val="decimal" w:pos="648"/>
              </w:tabs>
              <w:spacing w:line="260" w:lineRule="exact"/>
              <w:rPr>
                <w:rFonts w:ascii="Times New Roman" w:hAnsi="Times New Roman" w:cs="Times New Roman"/>
                <w:color w:val="000000"/>
                <w:sz w:val="16"/>
                <w:szCs w:val="16"/>
              </w:rPr>
            </w:pPr>
          </w:p>
        </w:tc>
        <w:tc>
          <w:tcPr>
            <w:tcW w:w="992" w:type="dxa"/>
          </w:tcPr>
          <w:p w:rsidR="00FD6104" w:rsidRPr="007E275A" w:rsidRDefault="00FD6104" w:rsidP="00561092">
            <w:pPr>
              <w:spacing w:line="260" w:lineRule="exact"/>
              <w:ind w:left="14"/>
              <w:jc w:val="center"/>
              <w:rPr>
                <w:rFonts w:ascii="Times New Roman" w:hAnsi="Times New Roman" w:cs="Times New Roman"/>
                <w:color w:val="000000"/>
                <w:sz w:val="16"/>
                <w:szCs w:val="16"/>
              </w:rPr>
            </w:pPr>
          </w:p>
        </w:tc>
        <w:tc>
          <w:tcPr>
            <w:tcW w:w="142" w:type="dxa"/>
          </w:tcPr>
          <w:p w:rsidR="00FD6104" w:rsidRPr="007E275A" w:rsidRDefault="00FD6104" w:rsidP="00561092">
            <w:pPr>
              <w:tabs>
                <w:tab w:val="decimal" w:pos="1080"/>
              </w:tabs>
              <w:spacing w:line="260" w:lineRule="exact"/>
              <w:rPr>
                <w:rFonts w:ascii="Times New Roman" w:hAnsi="Times New Roman" w:cs="Times New Roman"/>
                <w:color w:val="000000"/>
                <w:sz w:val="16"/>
                <w:szCs w:val="16"/>
              </w:rPr>
            </w:pPr>
          </w:p>
        </w:tc>
        <w:tc>
          <w:tcPr>
            <w:tcW w:w="1275" w:type="dxa"/>
          </w:tcPr>
          <w:p w:rsidR="00FD6104" w:rsidRPr="007E275A" w:rsidRDefault="00FD6104" w:rsidP="00561092">
            <w:pPr>
              <w:tabs>
                <w:tab w:val="decimal" w:pos="947"/>
              </w:tabs>
              <w:spacing w:line="260" w:lineRule="exact"/>
              <w:rPr>
                <w:rFonts w:ascii="Times New Roman" w:hAnsi="Times New Roman" w:cs="Times New Roman"/>
                <w:color w:val="000000"/>
                <w:sz w:val="16"/>
                <w:szCs w:val="16"/>
              </w:rPr>
            </w:pPr>
          </w:p>
        </w:tc>
      </w:tr>
      <w:tr w:rsidR="00371C6F" w:rsidRPr="007E275A" w:rsidTr="00561092">
        <w:trPr>
          <w:cantSplit/>
        </w:trPr>
        <w:tc>
          <w:tcPr>
            <w:tcW w:w="3825" w:type="dxa"/>
          </w:tcPr>
          <w:p w:rsidR="00371C6F" w:rsidRPr="007E275A" w:rsidRDefault="00371C6F" w:rsidP="00561092">
            <w:pPr>
              <w:spacing w:line="260" w:lineRule="exact"/>
              <w:ind w:firstLine="1080"/>
              <w:rPr>
                <w:rFonts w:ascii="Times New Roman" w:hAnsi="Times New Roman" w:cs="Times New Roman"/>
                <w:sz w:val="16"/>
                <w:szCs w:val="16"/>
              </w:rPr>
            </w:pPr>
            <w:r w:rsidRPr="007E275A">
              <w:rPr>
                <w:rFonts w:ascii="Times New Roman" w:hAnsi="Times New Roman" w:cs="Times New Roman"/>
                <w:sz w:val="16"/>
                <w:szCs w:val="16"/>
              </w:rPr>
              <w:t>Goodwill</w:t>
            </w:r>
          </w:p>
        </w:tc>
        <w:tc>
          <w:tcPr>
            <w:tcW w:w="1134" w:type="dxa"/>
          </w:tcPr>
          <w:p w:rsidR="00371C6F" w:rsidRPr="007E275A" w:rsidRDefault="00371C6F" w:rsidP="00561092">
            <w:pPr>
              <w:tabs>
                <w:tab w:val="decimal" w:pos="947"/>
              </w:tabs>
              <w:spacing w:line="26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12,355</w:t>
            </w:r>
          </w:p>
        </w:tc>
        <w:tc>
          <w:tcPr>
            <w:tcW w:w="144" w:type="dxa"/>
          </w:tcPr>
          <w:p w:rsidR="00371C6F" w:rsidRPr="007E275A" w:rsidRDefault="00371C6F" w:rsidP="00561092">
            <w:pPr>
              <w:tabs>
                <w:tab w:val="decimal" w:pos="648"/>
              </w:tabs>
              <w:spacing w:line="260" w:lineRule="exact"/>
              <w:rPr>
                <w:rFonts w:ascii="Times New Roman" w:hAnsi="Times New Roman" w:cs="Times New Roman"/>
                <w:color w:val="000000"/>
                <w:sz w:val="16"/>
                <w:szCs w:val="16"/>
              </w:rPr>
            </w:pPr>
          </w:p>
        </w:tc>
        <w:tc>
          <w:tcPr>
            <w:tcW w:w="993" w:type="dxa"/>
          </w:tcPr>
          <w:p w:rsidR="00371C6F" w:rsidRPr="007E275A" w:rsidRDefault="00371C6F" w:rsidP="00561092">
            <w:pPr>
              <w:spacing w:line="260" w:lineRule="exact"/>
              <w:ind w:left="14"/>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1" w:type="dxa"/>
          </w:tcPr>
          <w:p w:rsidR="00371C6F" w:rsidRPr="007E275A" w:rsidRDefault="00371C6F" w:rsidP="00561092">
            <w:pPr>
              <w:tabs>
                <w:tab w:val="decimal" w:pos="648"/>
              </w:tabs>
              <w:spacing w:line="260" w:lineRule="exact"/>
              <w:ind w:left="14"/>
              <w:jc w:val="center"/>
              <w:rPr>
                <w:rFonts w:ascii="Times New Roman" w:hAnsi="Times New Roman" w:cs="Times New Roman"/>
                <w:color w:val="000000"/>
                <w:sz w:val="16"/>
                <w:szCs w:val="16"/>
              </w:rPr>
            </w:pPr>
          </w:p>
        </w:tc>
        <w:tc>
          <w:tcPr>
            <w:tcW w:w="851" w:type="dxa"/>
          </w:tcPr>
          <w:p w:rsidR="00371C6F" w:rsidRPr="007E275A" w:rsidRDefault="00371C6F" w:rsidP="00561092">
            <w:pPr>
              <w:spacing w:line="260" w:lineRule="exact"/>
              <w:ind w:left="14"/>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371C6F" w:rsidRPr="007E275A" w:rsidRDefault="00371C6F" w:rsidP="00561092">
            <w:pPr>
              <w:tabs>
                <w:tab w:val="decimal" w:pos="648"/>
              </w:tabs>
              <w:spacing w:line="260" w:lineRule="exact"/>
              <w:rPr>
                <w:rFonts w:ascii="Times New Roman" w:hAnsi="Times New Roman" w:cs="Times New Roman"/>
                <w:color w:val="000000"/>
                <w:sz w:val="16"/>
                <w:szCs w:val="16"/>
              </w:rPr>
            </w:pPr>
          </w:p>
        </w:tc>
        <w:tc>
          <w:tcPr>
            <w:tcW w:w="992" w:type="dxa"/>
          </w:tcPr>
          <w:p w:rsidR="00371C6F" w:rsidRPr="007E275A" w:rsidRDefault="00371C6F" w:rsidP="00561092">
            <w:pPr>
              <w:tabs>
                <w:tab w:val="decimal" w:pos="620"/>
              </w:tabs>
              <w:spacing w:line="260" w:lineRule="exact"/>
              <w:rPr>
                <w:rFonts w:ascii="Times New Roman" w:hAnsi="Times New Roman" w:cs="Times New Roman"/>
                <w:sz w:val="16"/>
                <w:szCs w:val="16"/>
              </w:rPr>
            </w:pPr>
            <w:r w:rsidRPr="007E275A">
              <w:rPr>
                <w:rFonts w:ascii="Times New Roman" w:hAnsi="Times New Roman" w:cs="Times New Roman"/>
                <w:sz w:val="16"/>
                <w:szCs w:val="16"/>
              </w:rPr>
              <w:t>59</w:t>
            </w:r>
          </w:p>
        </w:tc>
        <w:tc>
          <w:tcPr>
            <w:tcW w:w="142" w:type="dxa"/>
          </w:tcPr>
          <w:p w:rsidR="00371C6F" w:rsidRPr="007E275A" w:rsidRDefault="00371C6F" w:rsidP="00561092">
            <w:pPr>
              <w:tabs>
                <w:tab w:val="decimal" w:pos="1080"/>
              </w:tabs>
              <w:spacing w:line="260" w:lineRule="exact"/>
              <w:rPr>
                <w:rFonts w:ascii="Times New Roman" w:hAnsi="Times New Roman" w:cs="Times New Roman"/>
                <w:color w:val="000000"/>
                <w:sz w:val="16"/>
                <w:szCs w:val="16"/>
              </w:rPr>
            </w:pPr>
          </w:p>
        </w:tc>
        <w:tc>
          <w:tcPr>
            <w:tcW w:w="1275" w:type="dxa"/>
          </w:tcPr>
          <w:p w:rsidR="00371C6F" w:rsidRPr="007E275A" w:rsidRDefault="00371C6F" w:rsidP="00B70405">
            <w:pPr>
              <w:tabs>
                <w:tab w:val="decimal" w:pos="947"/>
              </w:tabs>
              <w:spacing w:line="26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12,414</w:t>
            </w:r>
          </w:p>
        </w:tc>
      </w:tr>
      <w:tr w:rsidR="00371C6F" w:rsidRPr="007E275A" w:rsidTr="00561092">
        <w:trPr>
          <w:cantSplit/>
        </w:trPr>
        <w:tc>
          <w:tcPr>
            <w:tcW w:w="3825" w:type="dxa"/>
          </w:tcPr>
          <w:p w:rsidR="00371C6F" w:rsidRPr="007E275A" w:rsidRDefault="00371C6F" w:rsidP="00561092">
            <w:pPr>
              <w:spacing w:line="260" w:lineRule="exact"/>
              <w:ind w:firstLine="1080"/>
              <w:rPr>
                <w:rFonts w:ascii="Times New Roman" w:hAnsi="Times New Roman" w:cs="Times New Roman"/>
                <w:sz w:val="16"/>
                <w:szCs w:val="16"/>
              </w:rPr>
            </w:pPr>
            <w:r w:rsidRPr="007E275A">
              <w:rPr>
                <w:rFonts w:ascii="Times New Roman" w:hAnsi="Times New Roman" w:cs="Times New Roman"/>
                <w:sz w:val="16"/>
                <w:szCs w:val="16"/>
              </w:rPr>
              <w:t>Software</w:t>
            </w:r>
          </w:p>
        </w:tc>
        <w:tc>
          <w:tcPr>
            <w:tcW w:w="1134" w:type="dxa"/>
          </w:tcPr>
          <w:p w:rsidR="00371C6F" w:rsidRPr="007E275A" w:rsidRDefault="00371C6F" w:rsidP="00561092">
            <w:pPr>
              <w:tabs>
                <w:tab w:val="decimal" w:pos="947"/>
              </w:tabs>
              <w:spacing w:line="26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10,957</w:t>
            </w:r>
          </w:p>
        </w:tc>
        <w:tc>
          <w:tcPr>
            <w:tcW w:w="144" w:type="dxa"/>
          </w:tcPr>
          <w:p w:rsidR="00371C6F" w:rsidRPr="007E275A" w:rsidRDefault="00371C6F" w:rsidP="00561092">
            <w:pPr>
              <w:tabs>
                <w:tab w:val="decimal" w:pos="648"/>
              </w:tabs>
              <w:spacing w:line="260" w:lineRule="exact"/>
              <w:rPr>
                <w:rFonts w:ascii="Times New Roman" w:hAnsi="Times New Roman" w:cs="Times New Roman"/>
                <w:color w:val="000000"/>
                <w:sz w:val="16"/>
                <w:szCs w:val="16"/>
              </w:rPr>
            </w:pPr>
          </w:p>
        </w:tc>
        <w:tc>
          <w:tcPr>
            <w:tcW w:w="993" w:type="dxa"/>
          </w:tcPr>
          <w:p w:rsidR="00371C6F" w:rsidRPr="007E275A" w:rsidRDefault="00371C6F" w:rsidP="00561092">
            <w:pPr>
              <w:tabs>
                <w:tab w:val="decimal" w:pos="835"/>
              </w:tabs>
              <w:spacing w:line="26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765</w:t>
            </w:r>
          </w:p>
        </w:tc>
        <w:tc>
          <w:tcPr>
            <w:tcW w:w="141" w:type="dxa"/>
          </w:tcPr>
          <w:p w:rsidR="00371C6F" w:rsidRPr="007E275A" w:rsidRDefault="00371C6F" w:rsidP="00561092">
            <w:pPr>
              <w:tabs>
                <w:tab w:val="decimal" w:pos="648"/>
              </w:tabs>
              <w:spacing w:line="260" w:lineRule="exact"/>
              <w:ind w:left="144"/>
              <w:jc w:val="center"/>
              <w:rPr>
                <w:rFonts w:ascii="Times New Roman" w:hAnsi="Times New Roman" w:cs="Times New Roman"/>
                <w:color w:val="000000"/>
                <w:sz w:val="16"/>
                <w:szCs w:val="16"/>
              </w:rPr>
            </w:pPr>
          </w:p>
        </w:tc>
        <w:tc>
          <w:tcPr>
            <w:tcW w:w="851" w:type="dxa"/>
          </w:tcPr>
          <w:p w:rsidR="00371C6F" w:rsidRPr="007E275A" w:rsidRDefault="00371C6F" w:rsidP="00B70405">
            <w:pPr>
              <w:tabs>
                <w:tab w:val="decimal" w:pos="567"/>
              </w:tabs>
              <w:spacing w:line="260" w:lineRule="exact"/>
              <w:ind w:left="14"/>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53</w:t>
            </w:r>
            <w:r w:rsidRPr="00C53996">
              <w:rPr>
                <w:rFonts w:ascii="Times New Roman" w:hAnsi="Times New Roman" w:cs="Times New Roman"/>
                <w:color w:val="000000"/>
                <w:sz w:val="16"/>
                <w:szCs w:val="16"/>
                <w:cs/>
              </w:rPr>
              <w:t>)</w:t>
            </w:r>
          </w:p>
        </w:tc>
        <w:tc>
          <w:tcPr>
            <w:tcW w:w="142" w:type="dxa"/>
          </w:tcPr>
          <w:p w:rsidR="00371C6F" w:rsidRPr="007E275A" w:rsidRDefault="00371C6F" w:rsidP="00561092">
            <w:pPr>
              <w:tabs>
                <w:tab w:val="decimal" w:pos="648"/>
              </w:tabs>
              <w:spacing w:line="260" w:lineRule="exact"/>
              <w:rPr>
                <w:rFonts w:ascii="Times New Roman" w:hAnsi="Times New Roman" w:cs="Times New Roman"/>
                <w:color w:val="000000"/>
                <w:sz w:val="16"/>
                <w:szCs w:val="16"/>
              </w:rPr>
            </w:pPr>
          </w:p>
        </w:tc>
        <w:tc>
          <w:tcPr>
            <w:tcW w:w="992" w:type="dxa"/>
          </w:tcPr>
          <w:p w:rsidR="00371C6F" w:rsidRPr="007E275A" w:rsidRDefault="00371C6F" w:rsidP="00561092">
            <w:pPr>
              <w:tabs>
                <w:tab w:val="decimal" w:pos="620"/>
              </w:tabs>
              <w:spacing w:line="260" w:lineRule="exact"/>
              <w:rPr>
                <w:rFonts w:ascii="Times New Roman" w:hAnsi="Times New Roman" w:cs="Times New Roman"/>
                <w:sz w:val="16"/>
                <w:szCs w:val="16"/>
              </w:rPr>
            </w:pPr>
            <w:r w:rsidRPr="007E275A">
              <w:rPr>
                <w:rFonts w:ascii="Times New Roman" w:hAnsi="Times New Roman" w:cs="Times New Roman"/>
                <w:sz w:val="16"/>
                <w:szCs w:val="16"/>
              </w:rPr>
              <w:t>4</w:t>
            </w:r>
          </w:p>
        </w:tc>
        <w:tc>
          <w:tcPr>
            <w:tcW w:w="142" w:type="dxa"/>
          </w:tcPr>
          <w:p w:rsidR="00371C6F" w:rsidRPr="007E275A" w:rsidRDefault="00371C6F" w:rsidP="00561092">
            <w:pPr>
              <w:tabs>
                <w:tab w:val="decimal" w:pos="1080"/>
              </w:tabs>
              <w:spacing w:line="260" w:lineRule="exact"/>
              <w:rPr>
                <w:rFonts w:ascii="Times New Roman" w:hAnsi="Times New Roman" w:cs="Times New Roman"/>
                <w:color w:val="000000"/>
                <w:sz w:val="16"/>
                <w:szCs w:val="16"/>
              </w:rPr>
            </w:pPr>
          </w:p>
        </w:tc>
        <w:tc>
          <w:tcPr>
            <w:tcW w:w="1275" w:type="dxa"/>
          </w:tcPr>
          <w:p w:rsidR="00371C6F" w:rsidRPr="007E275A" w:rsidRDefault="00371C6F" w:rsidP="00B70405">
            <w:pPr>
              <w:tabs>
                <w:tab w:val="decimal" w:pos="947"/>
              </w:tabs>
              <w:spacing w:line="26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11,673</w:t>
            </w:r>
          </w:p>
        </w:tc>
      </w:tr>
      <w:tr w:rsidR="00371C6F" w:rsidRPr="007E275A" w:rsidTr="00561092">
        <w:trPr>
          <w:cantSplit/>
        </w:trPr>
        <w:tc>
          <w:tcPr>
            <w:tcW w:w="3825" w:type="dxa"/>
          </w:tcPr>
          <w:p w:rsidR="00371C6F" w:rsidRPr="007E275A" w:rsidRDefault="00371C6F" w:rsidP="00561092">
            <w:pPr>
              <w:spacing w:line="260" w:lineRule="exact"/>
              <w:ind w:firstLine="1080"/>
              <w:rPr>
                <w:rFonts w:ascii="Times New Roman" w:hAnsi="Times New Roman" w:cs="Times New Roman"/>
                <w:sz w:val="16"/>
                <w:szCs w:val="16"/>
              </w:rPr>
            </w:pPr>
            <w:r w:rsidRPr="007E275A">
              <w:rPr>
                <w:rFonts w:ascii="Times New Roman" w:hAnsi="Times New Roman" w:cs="Times New Roman"/>
                <w:sz w:val="16"/>
                <w:szCs w:val="16"/>
              </w:rPr>
              <w:t>Other intangible assets</w:t>
            </w:r>
          </w:p>
        </w:tc>
        <w:tc>
          <w:tcPr>
            <w:tcW w:w="1134" w:type="dxa"/>
            <w:tcBorders>
              <w:bottom w:val="single" w:sz="4" w:space="0" w:color="auto"/>
            </w:tcBorders>
          </w:tcPr>
          <w:p w:rsidR="00371C6F" w:rsidRPr="007E275A" w:rsidRDefault="00371C6F" w:rsidP="00561092">
            <w:pPr>
              <w:tabs>
                <w:tab w:val="decimal" w:pos="947"/>
              </w:tabs>
              <w:spacing w:line="26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5,696</w:t>
            </w:r>
          </w:p>
        </w:tc>
        <w:tc>
          <w:tcPr>
            <w:tcW w:w="144" w:type="dxa"/>
          </w:tcPr>
          <w:p w:rsidR="00371C6F" w:rsidRPr="007E275A" w:rsidRDefault="00371C6F" w:rsidP="00561092">
            <w:pPr>
              <w:tabs>
                <w:tab w:val="decimal" w:pos="648"/>
              </w:tabs>
              <w:spacing w:line="260" w:lineRule="exact"/>
              <w:rPr>
                <w:rFonts w:ascii="Times New Roman" w:hAnsi="Times New Roman" w:cs="Times New Roman"/>
                <w:color w:val="000000"/>
                <w:sz w:val="16"/>
                <w:szCs w:val="16"/>
              </w:rPr>
            </w:pPr>
          </w:p>
        </w:tc>
        <w:tc>
          <w:tcPr>
            <w:tcW w:w="993" w:type="dxa"/>
            <w:tcBorders>
              <w:bottom w:val="single" w:sz="4" w:space="0" w:color="auto"/>
            </w:tcBorders>
          </w:tcPr>
          <w:p w:rsidR="00371C6F" w:rsidRPr="007E275A" w:rsidRDefault="00371C6F" w:rsidP="00561092">
            <w:pPr>
              <w:tabs>
                <w:tab w:val="decimal" w:pos="835"/>
              </w:tabs>
              <w:spacing w:line="26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3</w:t>
            </w:r>
          </w:p>
        </w:tc>
        <w:tc>
          <w:tcPr>
            <w:tcW w:w="141" w:type="dxa"/>
          </w:tcPr>
          <w:p w:rsidR="00371C6F" w:rsidRPr="007E275A" w:rsidRDefault="00371C6F" w:rsidP="00561092">
            <w:pPr>
              <w:tabs>
                <w:tab w:val="decimal" w:pos="648"/>
              </w:tabs>
              <w:spacing w:line="260" w:lineRule="exact"/>
              <w:ind w:left="144"/>
              <w:jc w:val="center"/>
              <w:rPr>
                <w:rFonts w:ascii="Times New Roman" w:hAnsi="Times New Roman" w:cs="Times New Roman"/>
                <w:color w:val="000000"/>
                <w:sz w:val="16"/>
                <w:szCs w:val="16"/>
              </w:rPr>
            </w:pPr>
          </w:p>
        </w:tc>
        <w:tc>
          <w:tcPr>
            <w:tcW w:w="851" w:type="dxa"/>
            <w:tcBorders>
              <w:bottom w:val="single" w:sz="4" w:space="0" w:color="auto"/>
            </w:tcBorders>
          </w:tcPr>
          <w:p w:rsidR="00371C6F" w:rsidRPr="007E275A" w:rsidRDefault="00371C6F" w:rsidP="00B70405">
            <w:pPr>
              <w:spacing w:line="260" w:lineRule="exact"/>
              <w:ind w:left="14"/>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371C6F" w:rsidRPr="007E275A" w:rsidRDefault="00371C6F" w:rsidP="00561092">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bottom w:val="single" w:sz="4" w:space="0" w:color="auto"/>
            </w:tcBorders>
          </w:tcPr>
          <w:p w:rsidR="00371C6F" w:rsidRPr="007E275A" w:rsidRDefault="00371C6F" w:rsidP="00561092">
            <w:pPr>
              <w:tabs>
                <w:tab w:val="decimal" w:pos="620"/>
              </w:tabs>
              <w:spacing w:line="260" w:lineRule="exact"/>
              <w:rPr>
                <w:rFonts w:ascii="Times New Roman" w:hAnsi="Times New Roman" w:cs="Times New Roman"/>
                <w:sz w:val="16"/>
                <w:szCs w:val="16"/>
              </w:rPr>
            </w:pPr>
            <w:r w:rsidRPr="007E275A">
              <w:rPr>
                <w:rFonts w:ascii="Times New Roman" w:hAnsi="Times New Roman" w:cs="Times New Roman"/>
                <w:sz w:val="16"/>
                <w:szCs w:val="16"/>
              </w:rPr>
              <w:t>3</w:t>
            </w:r>
          </w:p>
        </w:tc>
        <w:tc>
          <w:tcPr>
            <w:tcW w:w="142" w:type="dxa"/>
          </w:tcPr>
          <w:p w:rsidR="00371C6F" w:rsidRPr="007E275A" w:rsidRDefault="00371C6F" w:rsidP="00561092">
            <w:pPr>
              <w:tabs>
                <w:tab w:val="decimal" w:pos="1080"/>
              </w:tabs>
              <w:spacing w:line="260" w:lineRule="exact"/>
              <w:rPr>
                <w:rFonts w:ascii="Times New Roman" w:hAnsi="Times New Roman" w:cs="Times New Roman"/>
                <w:color w:val="000000"/>
                <w:sz w:val="16"/>
                <w:szCs w:val="16"/>
              </w:rPr>
            </w:pPr>
          </w:p>
        </w:tc>
        <w:tc>
          <w:tcPr>
            <w:tcW w:w="1275" w:type="dxa"/>
            <w:tcBorders>
              <w:bottom w:val="single" w:sz="4" w:space="0" w:color="auto"/>
            </w:tcBorders>
          </w:tcPr>
          <w:p w:rsidR="00371C6F" w:rsidRPr="007E275A" w:rsidRDefault="00371C6F" w:rsidP="00B70405">
            <w:pPr>
              <w:tabs>
                <w:tab w:val="decimal" w:pos="947"/>
              </w:tabs>
              <w:spacing w:line="26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5,702</w:t>
            </w:r>
          </w:p>
        </w:tc>
      </w:tr>
      <w:tr w:rsidR="00371C6F" w:rsidRPr="007E275A" w:rsidTr="00561092">
        <w:trPr>
          <w:cantSplit/>
        </w:trPr>
        <w:tc>
          <w:tcPr>
            <w:tcW w:w="3825" w:type="dxa"/>
          </w:tcPr>
          <w:p w:rsidR="00371C6F" w:rsidRPr="007E275A" w:rsidRDefault="00371C6F" w:rsidP="00561092">
            <w:pPr>
              <w:spacing w:line="260" w:lineRule="exact"/>
              <w:ind w:firstLine="1080"/>
              <w:rPr>
                <w:rFonts w:ascii="Times New Roman" w:hAnsi="Times New Roman" w:cs="Times New Roman"/>
                <w:sz w:val="16"/>
                <w:szCs w:val="16"/>
              </w:rPr>
            </w:pPr>
            <w:r w:rsidRPr="007E275A">
              <w:rPr>
                <w:rFonts w:ascii="Times New Roman" w:hAnsi="Times New Roman" w:cs="Times New Roman"/>
                <w:sz w:val="16"/>
                <w:szCs w:val="16"/>
              </w:rPr>
              <w:t>Total</w:t>
            </w:r>
          </w:p>
        </w:tc>
        <w:tc>
          <w:tcPr>
            <w:tcW w:w="1134" w:type="dxa"/>
            <w:tcBorders>
              <w:top w:val="single" w:sz="4" w:space="0" w:color="auto"/>
              <w:bottom w:val="single" w:sz="4" w:space="0" w:color="auto"/>
            </w:tcBorders>
          </w:tcPr>
          <w:p w:rsidR="00371C6F" w:rsidRPr="007E275A" w:rsidRDefault="00371C6F" w:rsidP="00561092">
            <w:pPr>
              <w:tabs>
                <w:tab w:val="decimal" w:pos="947"/>
              </w:tabs>
              <w:spacing w:line="26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29,008</w:t>
            </w:r>
          </w:p>
        </w:tc>
        <w:tc>
          <w:tcPr>
            <w:tcW w:w="144" w:type="dxa"/>
          </w:tcPr>
          <w:p w:rsidR="00371C6F" w:rsidRPr="007E275A" w:rsidRDefault="00371C6F" w:rsidP="00561092">
            <w:pPr>
              <w:tabs>
                <w:tab w:val="decimal" w:pos="648"/>
              </w:tabs>
              <w:spacing w:line="260" w:lineRule="exact"/>
              <w:rPr>
                <w:rFonts w:ascii="Times New Roman" w:hAnsi="Times New Roman" w:cs="Times New Roman"/>
                <w:color w:val="000000"/>
                <w:sz w:val="16"/>
                <w:szCs w:val="16"/>
              </w:rPr>
            </w:pPr>
          </w:p>
        </w:tc>
        <w:tc>
          <w:tcPr>
            <w:tcW w:w="993" w:type="dxa"/>
            <w:tcBorders>
              <w:top w:val="single" w:sz="4" w:space="0" w:color="auto"/>
              <w:bottom w:val="single" w:sz="4" w:space="0" w:color="auto"/>
            </w:tcBorders>
          </w:tcPr>
          <w:p w:rsidR="00371C6F" w:rsidRPr="007E275A" w:rsidRDefault="00371C6F" w:rsidP="00561092">
            <w:pPr>
              <w:tabs>
                <w:tab w:val="decimal" w:pos="835"/>
              </w:tabs>
              <w:spacing w:line="26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768</w:t>
            </w:r>
          </w:p>
        </w:tc>
        <w:tc>
          <w:tcPr>
            <w:tcW w:w="141" w:type="dxa"/>
          </w:tcPr>
          <w:p w:rsidR="00371C6F" w:rsidRPr="007E275A" w:rsidRDefault="00371C6F" w:rsidP="00561092">
            <w:pPr>
              <w:tabs>
                <w:tab w:val="decimal" w:pos="648"/>
              </w:tabs>
              <w:spacing w:line="26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tcPr>
          <w:p w:rsidR="00371C6F" w:rsidRPr="007E275A" w:rsidRDefault="00371C6F" w:rsidP="00B70405">
            <w:pPr>
              <w:tabs>
                <w:tab w:val="decimal" w:pos="567"/>
              </w:tabs>
              <w:spacing w:line="260" w:lineRule="exact"/>
              <w:ind w:left="14"/>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53</w:t>
            </w:r>
            <w:r w:rsidRPr="00C53996">
              <w:rPr>
                <w:rFonts w:ascii="Times New Roman" w:hAnsi="Times New Roman" w:cs="Times New Roman"/>
                <w:color w:val="000000"/>
                <w:sz w:val="16"/>
                <w:szCs w:val="16"/>
                <w:cs/>
              </w:rPr>
              <w:t>)</w:t>
            </w:r>
          </w:p>
        </w:tc>
        <w:tc>
          <w:tcPr>
            <w:tcW w:w="142" w:type="dxa"/>
          </w:tcPr>
          <w:p w:rsidR="00371C6F" w:rsidRPr="007E275A" w:rsidRDefault="00371C6F" w:rsidP="00561092">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rsidR="00371C6F" w:rsidRPr="007E275A" w:rsidRDefault="00371C6F" w:rsidP="00561092">
            <w:pPr>
              <w:tabs>
                <w:tab w:val="decimal" w:pos="620"/>
              </w:tabs>
              <w:spacing w:line="260" w:lineRule="exact"/>
              <w:rPr>
                <w:rFonts w:ascii="Times New Roman" w:hAnsi="Times New Roman" w:cs="Times New Roman"/>
                <w:sz w:val="16"/>
                <w:szCs w:val="16"/>
              </w:rPr>
            </w:pPr>
            <w:r w:rsidRPr="007E275A">
              <w:rPr>
                <w:rFonts w:ascii="Times New Roman" w:hAnsi="Times New Roman" w:cs="Times New Roman"/>
                <w:sz w:val="16"/>
                <w:szCs w:val="16"/>
              </w:rPr>
              <w:t>66</w:t>
            </w:r>
          </w:p>
        </w:tc>
        <w:tc>
          <w:tcPr>
            <w:tcW w:w="142" w:type="dxa"/>
          </w:tcPr>
          <w:p w:rsidR="00371C6F" w:rsidRPr="007E275A" w:rsidRDefault="00371C6F" w:rsidP="00561092">
            <w:pPr>
              <w:tabs>
                <w:tab w:val="decimal" w:pos="1080"/>
              </w:tabs>
              <w:spacing w:line="260" w:lineRule="exact"/>
              <w:rPr>
                <w:rFonts w:ascii="Times New Roman" w:hAnsi="Times New Roman" w:cs="Times New Roman"/>
                <w:color w:val="000000"/>
                <w:sz w:val="16"/>
                <w:szCs w:val="16"/>
              </w:rPr>
            </w:pPr>
          </w:p>
        </w:tc>
        <w:tc>
          <w:tcPr>
            <w:tcW w:w="1275" w:type="dxa"/>
            <w:tcBorders>
              <w:top w:val="single" w:sz="4" w:space="0" w:color="auto"/>
              <w:bottom w:val="single" w:sz="4" w:space="0" w:color="auto"/>
            </w:tcBorders>
          </w:tcPr>
          <w:p w:rsidR="00371C6F" w:rsidRPr="007E275A" w:rsidRDefault="00371C6F" w:rsidP="00B70405">
            <w:pPr>
              <w:tabs>
                <w:tab w:val="decimal" w:pos="947"/>
              </w:tabs>
              <w:spacing w:line="26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29,789</w:t>
            </w:r>
          </w:p>
        </w:tc>
      </w:tr>
      <w:tr w:rsidR="00371C6F" w:rsidRPr="007E275A" w:rsidTr="00561092">
        <w:trPr>
          <w:cantSplit/>
        </w:trPr>
        <w:tc>
          <w:tcPr>
            <w:tcW w:w="3825" w:type="dxa"/>
          </w:tcPr>
          <w:p w:rsidR="00371C6F" w:rsidRPr="007E275A" w:rsidRDefault="00371C6F" w:rsidP="00561092">
            <w:pPr>
              <w:spacing w:line="260" w:lineRule="exact"/>
              <w:ind w:firstLine="900"/>
              <w:rPr>
                <w:rFonts w:ascii="Times New Roman" w:hAnsi="Times New Roman" w:cs="Times New Roman"/>
                <w:b/>
                <w:bCs/>
                <w:sz w:val="16"/>
                <w:szCs w:val="16"/>
              </w:rPr>
            </w:pPr>
            <w:r w:rsidRPr="007E275A">
              <w:rPr>
                <w:rFonts w:ascii="Times New Roman" w:hAnsi="Times New Roman" w:cs="Times New Roman"/>
                <w:b/>
                <w:bCs/>
                <w:sz w:val="16"/>
                <w:szCs w:val="16"/>
              </w:rPr>
              <w:t>Accumulated amortization</w:t>
            </w:r>
          </w:p>
        </w:tc>
        <w:tc>
          <w:tcPr>
            <w:tcW w:w="1134" w:type="dxa"/>
          </w:tcPr>
          <w:p w:rsidR="00371C6F" w:rsidRPr="007E275A" w:rsidRDefault="00371C6F" w:rsidP="00561092">
            <w:pPr>
              <w:tabs>
                <w:tab w:val="decimal" w:pos="947"/>
              </w:tabs>
              <w:spacing w:line="260" w:lineRule="exact"/>
              <w:rPr>
                <w:rFonts w:ascii="Times New Roman" w:hAnsi="Times New Roman" w:cs="Times New Roman"/>
                <w:color w:val="000000"/>
                <w:sz w:val="16"/>
                <w:szCs w:val="16"/>
              </w:rPr>
            </w:pPr>
          </w:p>
        </w:tc>
        <w:tc>
          <w:tcPr>
            <w:tcW w:w="144" w:type="dxa"/>
          </w:tcPr>
          <w:p w:rsidR="00371C6F" w:rsidRPr="007E275A" w:rsidRDefault="00371C6F" w:rsidP="00561092">
            <w:pPr>
              <w:tabs>
                <w:tab w:val="decimal" w:pos="648"/>
              </w:tabs>
              <w:spacing w:line="260" w:lineRule="exact"/>
              <w:rPr>
                <w:rFonts w:ascii="Times New Roman" w:hAnsi="Times New Roman" w:cs="Times New Roman"/>
                <w:color w:val="000000"/>
                <w:sz w:val="16"/>
                <w:szCs w:val="16"/>
              </w:rPr>
            </w:pPr>
          </w:p>
        </w:tc>
        <w:tc>
          <w:tcPr>
            <w:tcW w:w="993" w:type="dxa"/>
          </w:tcPr>
          <w:p w:rsidR="00371C6F" w:rsidRPr="007E275A" w:rsidRDefault="00371C6F" w:rsidP="00561092">
            <w:pPr>
              <w:tabs>
                <w:tab w:val="decimal" w:pos="835"/>
              </w:tabs>
              <w:spacing w:line="260" w:lineRule="exact"/>
              <w:rPr>
                <w:rFonts w:ascii="Times New Roman" w:hAnsi="Times New Roman" w:cs="Times New Roman"/>
                <w:color w:val="000000"/>
                <w:sz w:val="16"/>
                <w:szCs w:val="16"/>
              </w:rPr>
            </w:pPr>
          </w:p>
        </w:tc>
        <w:tc>
          <w:tcPr>
            <w:tcW w:w="141" w:type="dxa"/>
          </w:tcPr>
          <w:p w:rsidR="00371C6F" w:rsidRPr="007E275A" w:rsidRDefault="00371C6F" w:rsidP="00561092">
            <w:pPr>
              <w:tabs>
                <w:tab w:val="decimal" w:pos="648"/>
              </w:tabs>
              <w:spacing w:line="260" w:lineRule="exact"/>
              <w:rPr>
                <w:rFonts w:ascii="Times New Roman" w:hAnsi="Times New Roman" w:cs="Times New Roman"/>
                <w:color w:val="000000"/>
                <w:sz w:val="16"/>
                <w:szCs w:val="16"/>
              </w:rPr>
            </w:pPr>
          </w:p>
        </w:tc>
        <w:tc>
          <w:tcPr>
            <w:tcW w:w="851" w:type="dxa"/>
          </w:tcPr>
          <w:p w:rsidR="00371C6F" w:rsidRPr="007E275A" w:rsidRDefault="00371C6F" w:rsidP="00561092">
            <w:pPr>
              <w:spacing w:line="260" w:lineRule="exact"/>
              <w:ind w:left="14"/>
              <w:jc w:val="center"/>
              <w:rPr>
                <w:rFonts w:ascii="Times New Roman" w:hAnsi="Times New Roman" w:cs="Times New Roman"/>
                <w:color w:val="000000"/>
                <w:sz w:val="16"/>
                <w:szCs w:val="16"/>
              </w:rPr>
            </w:pPr>
          </w:p>
        </w:tc>
        <w:tc>
          <w:tcPr>
            <w:tcW w:w="142" w:type="dxa"/>
          </w:tcPr>
          <w:p w:rsidR="00371C6F" w:rsidRPr="007E275A" w:rsidRDefault="00371C6F" w:rsidP="00561092">
            <w:pPr>
              <w:tabs>
                <w:tab w:val="decimal" w:pos="648"/>
              </w:tabs>
              <w:spacing w:line="260" w:lineRule="exact"/>
              <w:rPr>
                <w:rFonts w:ascii="Times New Roman" w:hAnsi="Times New Roman" w:cs="Times New Roman"/>
                <w:color w:val="000000"/>
                <w:sz w:val="16"/>
                <w:szCs w:val="16"/>
              </w:rPr>
            </w:pPr>
          </w:p>
        </w:tc>
        <w:tc>
          <w:tcPr>
            <w:tcW w:w="992" w:type="dxa"/>
            <w:tcBorders>
              <w:top w:val="single" w:sz="4" w:space="0" w:color="auto"/>
            </w:tcBorders>
          </w:tcPr>
          <w:p w:rsidR="00371C6F" w:rsidRPr="007E275A" w:rsidRDefault="00371C6F" w:rsidP="00561092">
            <w:pPr>
              <w:tabs>
                <w:tab w:val="decimal" w:pos="869"/>
              </w:tabs>
              <w:spacing w:line="260" w:lineRule="exact"/>
              <w:rPr>
                <w:rFonts w:ascii="Times New Roman" w:hAnsi="Times New Roman" w:cs="Times New Roman"/>
                <w:sz w:val="16"/>
                <w:szCs w:val="16"/>
              </w:rPr>
            </w:pPr>
          </w:p>
        </w:tc>
        <w:tc>
          <w:tcPr>
            <w:tcW w:w="142" w:type="dxa"/>
          </w:tcPr>
          <w:p w:rsidR="00371C6F" w:rsidRPr="007E275A" w:rsidRDefault="00371C6F" w:rsidP="00561092">
            <w:pPr>
              <w:tabs>
                <w:tab w:val="decimal" w:pos="1080"/>
              </w:tabs>
              <w:spacing w:line="260" w:lineRule="exact"/>
              <w:rPr>
                <w:rFonts w:ascii="Times New Roman" w:hAnsi="Times New Roman" w:cs="Times New Roman"/>
                <w:color w:val="000000"/>
                <w:sz w:val="16"/>
                <w:szCs w:val="16"/>
              </w:rPr>
            </w:pPr>
          </w:p>
        </w:tc>
        <w:tc>
          <w:tcPr>
            <w:tcW w:w="1275" w:type="dxa"/>
          </w:tcPr>
          <w:p w:rsidR="00371C6F" w:rsidRPr="007E275A" w:rsidRDefault="00371C6F" w:rsidP="00561092">
            <w:pPr>
              <w:tabs>
                <w:tab w:val="decimal" w:pos="947"/>
              </w:tabs>
              <w:spacing w:line="260" w:lineRule="exact"/>
              <w:rPr>
                <w:rFonts w:ascii="Times New Roman" w:hAnsi="Times New Roman" w:cs="Times New Roman"/>
                <w:color w:val="000000"/>
                <w:sz w:val="16"/>
                <w:szCs w:val="16"/>
              </w:rPr>
            </w:pPr>
          </w:p>
        </w:tc>
      </w:tr>
      <w:tr w:rsidR="00371C6F" w:rsidRPr="007E275A" w:rsidTr="00561092">
        <w:trPr>
          <w:cantSplit/>
        </w:trPr>
        <w:tc>
          <w:tcPr>
            <w:tcW w:w="3825" w:type="dxa"/>
          </w:tcPr>
          <w:p w:rsidR="00371C6F" w:rsidRPr="007E275A" w:rsidRDefault="00371C6F" w:rsidP="00561092">
            <w:pPr>
              <w:spacing w:line="260" w:lineRule="exact"/>
              <w:ind w:firstLine="1080"/>
              <w:rPr>
                <w:rFonts w:ascii="Times New Roman" w:hAnsi="Times New Roman" w:cs="Times New Roman"/>
                <w:sz w:val="16"/>
                <w:szCs w:val="16"/>
              </w:rPr>
            </w:pPr>
            <w:r w:rsidRPr="007E275A">
              <w:rPr>
                <w:rFonts w:ascii="Times New Roman" w:hAnsi="Times New Roman" w:cs="Times New Roman"/>
                <w:sz w:val="16"/>
                <w:szCs w:val="16"/>
              </w:rPr>
              <w:t>Software</w:t>
            </w:r>
          </w:p>
        </w:tc>
        <w:tc>
          <w:tcPr>
            <w:tcW w:w="1134" w:type="dxa"/>
          </w:tcPr>
          <w:p w:rsidR="00371C6F" w:rsidRPr="007E275A" w:rsidRDefault="00371C6F" w:rsidP="00561092">
            <w:pPr>
              <w:tabs>
                <w:tab w:val="decimal" w:pos="947"/>
              </w:tabs>
              <w:spacing w:line="26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7,057</w:t>
            </w:r>
            <w:r w:rsidRPr="00C53996">
              <w:rPr>
                <w:rFonts w:ascii="Times New Roman" w:hAnsi="Times New Roman" w:cs="Times New Roman"/>
                <w:color w:val="000000"/>
                <w:sz w:val="16"/>
                <w:szCs w:val="16"/>
                <w:cs/>
              </w:rPr>
              <w:t>)</w:t>
            </w:r>
          </w:p>
        </w:tc>
        <w:tc>
          <w:tcPr>
            <w:tcW w:w="144" w:type="dxa"/>
          </w:tcPr>
          <w:p w:rsidR="00371C6F" w:rsidRPr="007E275A" w:rsidRDefault="00371C6F" w:rsidP="00561092">
            <w:pPr>
              <w:tabs>
                <w:tab w:val="decimal" w:pos="648"/>
              </w:tabs>
              <w:spacing w:line="260" w:lineRule="exact"/>
              <w:rPr>
                <w:rFonts w:ascii="Times New Roman" w:hAnsi="Times New Roman" w:cs="Times New Roman"/>
                <w:color w:val="000000"/>
                <w:sz w:val="16"/>
                <w:szCs w:val="16"/>
              </w:rPr>
            </w:pPr>
          </w:p>
        </w:tc>
        <w:tc>
          <w:tcPr>
            <w:tcW w:w="993" w:type="dxa"/>
          </w:tcPr>
          <w:p w:rsidR="00371C6F" w:rsidRPr="007E275A" w:rsidRDefault="00371C6F" w:rsidP="00B70405">
            <w:pPr>
              <w:tabs>
                <w:tab w:val="decimal" w:pos="835"/>
              </w:tabs>
              <w:spacing w:line="26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642</w:t>
            </w:r>
            <w:r w:rsidRPr="00C53996">
              <w:rPr>
                <w:rFonts w:ascii="Times New Roman" w:hAnsi="Times New Roman" w:cs="Times New Roman"/>
                <w:color w:val="000000"/>
                <w:sz w:val="16"/>
                <w:szCs w:val="16"/>
                <w:cs/>
              </w:rPr>
              <w:t>)</w:t>
            </w:r>
          </w:p>
        </w:tc>
        <w:tc>
          <w:tcPr>
            <w:tcW w:w="141" w:type="dxa"/>
          </w:tcPr>
          <w:p w:rsidR="00371C6F" w:rsidRPr="007E275A" w:rsidRDefault="00371C6F" w:rsidP="00561092">
            <w:pPr>
              <w:tabs>
                <w:tab w:val="decimal" w:pos="648"/>
              </w:tabs>
              <w:spacing w:line="260" w:lineRule="exact"/>
              <w:rPr>
                <w:rFonts w:ascii="Times New Roman" w:hAnsi="Times New Roman" w:cs="Times New Roman"/>
                <w:color w:val="000000"/>
                <w:sz w:val="16"/>
                <w:szCs w:val="16"/>
              </w:rPr>
            </w:pPr>
          </w:p>
        </w:tc>
        <w:tc>
          <w:tcPr>
            <w:tcW w:w="851" w:type="dxa"/>
          </w:tcPr>
          <w:p w:rsidR="00371C6F" w:rsidRPr="007E275A" w:rsidRDefault="00371C6F" w:rsidP="00561092">
            <w:pPr>
              <w:tabs>
                <w:tab w:val="decimal" w:pos="567"/>
              </w:tabs>
              <w:spacing w:line="260" w:lineRule="exact"/>
              <w:ind w:left="14"/>
              <w:rPr>
                <w:rFonts w:ascii="Times New Roman" w:hAnsi="Times New Roman" w:cs="Times New Roman"/>
                <w:color w:val="000000"/>
                <w:sz w:val="16"/>
                <w:szCs w:val="16"/>
              </w:rPr>
            </w:pPr>
            <w:r w:rsidRPr="007E275A">
              <w:rPr>
                <w:rFonts w:ascii="Times New Roman" w:hAnsi="Times New Roman" w:cs="Times New Roman"/>
                <w:color w:val="000000"/>
                <w:sz w:val="16"/>
                <w:szCs w:val="16"/>
              </w:rPr>
              <w:t>44</w:t>
            </w:r>
          </w:p>
        </w:tc>
        <w:tc>
          <w:tcPr>
            <w:tcW w:w="142" w:type="dxa"/>
          </w:tcPr>
          <w:p w:rsidR="00371C6F" w:rsidRPr="007E275A" w:rsidRDefault="00371C6F" w:rsidP="00561092">
            <w:pPr>
              <w:tabs>
                <w:tab w:val="decimal" w:pos="648"/>
              </w:tabs>
              <w:spacing w:line="260" w:lineRule="exact"/>
              <w:rPr>
                <w:rFonts w:ascii="Times New Roman" w:hAnsi="Times New Roman" w:cs="Times New Roman"/>
                <w:color w:val="000000"/>
                <w:sz w:val="16"/>
                <w:szCs w:val="16"/>
              </w:rPr>
            </w:pPr>
          </w:p>
        </w:tc>
        <w:tc>
          <w:tcPr>
            <w:tcW w:w="992" w:type="dxa"/>
          </w:tcPr>
          <w:p w:rsidR="00371C6F" w:rsidRPr="007E275A" w:rsidRDefault="00371C6F" w:rsidP="00561092">
            <w:pPr>
              <w:tabs>
                <w:tab w:val="decimal" w:pos="620"/>
              </w:tabs>
              <w:spacing w:line="260" w:lineRule="exact"/>
              <w:rPr>
                <w:rFonts w:ascii="Times New Roman" w:hAnsi="Times New Roman" w:cs="Times New Roman"/>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2</w:t>
            </w:r>
            <w:r w:rsidRPr="00C53996">
              <w:rPr>
                <w:rFonts w:ascii="Times New Roman" w:hAnsi="Times New Roman" w:cs="Times New Roman"/>
                <w:color w:val="000000"/>
                <w:sz w:val="16"/>
                <w:szCs w:val="16"/>
                <w:cs/>
              </w:rPr>
              <w:t>)</w:t>
            </w:r>
          </w:p>
        </w:tc>
        <w:tc>
          <w:tcPr>
            <w:tcW w:w="142" w:type="dxa"/>
          </w:tcPr>
          <w:p w:rsidR="00371C6F" w:rsidRPr="007E275A" w:rsidRDefault="00371C6F" w:rsidP="00561092">
            <w:pPr>
              <w:tabs>
                <w:tab w:val="decimal" w:pos="1080"/>
              </w:tabs>
              <w:spacing w:line="260" w:lineRule="exact"/>
              <w:rPr>
                <w:rFonts w:ascii="Times New Roman" w:hAnsi="Times New Roman" w:cs="Times New Roman"/>
                <w:color w:val="000000"/>
                <w:sz w:val="16"/>
                <w:szCs w:val="16"/>
              </w:rPr>
            </w:pPr>
          </w:p>
        </w:tc>
        <w:tc>
          <w:tcPr>
            <w:tcW w:w="1275" w:type="dxa"/>
          </w:tcPr>
          <w:p w:rsidR="00371C6F" w:rsidRPr="007E275A" w:rsidRDefault="00371C6F" w:rsidP="00B70405">
            <w:pPr>
              <w:tabs>
                <w:tab w:val="decimal" w:pos="947"/>
              </w:tabs>
              <w:spacing w:line="26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7,657</w:t>
            </w:r>
            <w:r w:rsidRPr="00C53996">
              <w:rPr>
                <w:rFonts w:ascii="Times New Roman" w:hAnsi="Times New Roman" w:cs="Times New Roman"/>
                <w:color w:val="000000"/>
                <w:sz w:val="16"/>
                <w:szCs w:val="16"/>
                <w:cs/>
              </w:rPr>
              <w:t>)</w:t>
            </w:r>
          </w:p>
        </w:tc>
      </w:tr>
      <w:tr w:rsidR="00371C6F" w:rsidRPr="007E275A" w:rsidTr="00561092">
        <w:trPr>
          <w:cantSplit/>
        </w:trPr>
        <w:tc>
          <w:tcPr>
            <w:tcW w:w="3825" w:type="dxa"/>
          </w:tcPr>
          <w:p w:rsidR="00371C6F" w:rsidRPr="007E275A" w:rsidRDefault="00371C6F" w:rsidP="00561092">
            <w:pPr>
              <w:spacing w:line="260" w:lineRule="exact"/>
              <w:ind w:firstLine="1080"/>
              <w:rPr>
                <w:rFonts w:ascii="Times New Roman" w:hAnsi="Times New Roman" w:cs="Times New Roman"/>
                <w:sz w:val="16"/>
                <w:szCs w:val="16"/>
              </w:rPr>
            </w:pPr>
            <w:r w:rsidRPr="007E275A">
              <w:rPr>
                <w:rFonts w:ascii="Times New Roman" w:hAnsi="Times New Roman" w:cs="Times New Roman"/>
                <w:sz w:val="16"/>
                <w:szCs w:val="16"/>
              </w:rPr>
              <w:t>Other intangible assets</w:t>
            </w:r>
          </w:p>
        </w:tc>
        <w:tc>
          <w:tcPr>
            <w:tcW w:w="1134" w:type="dxa"/>
            <w:tcBorders>
              <w:bottom w:val="single" w:sz="4" w:space="0" w:color="auto"/>
            </w:tcBorders>
          </w:tcPr>
          <w:p w:rsidR="00371C6F" w:rsidRPr="007E275A" w:rsidRDefault="00371C6F" w:rsidP="00561092">
            <w:pPr>
              <w:tabs>
                <w:tab w:val="decimal" w:pos="947"/>
              </w:tabs>
              <w:spacing w:line="26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5,028</w:t>
            </w:r>
            <w:r w:rsidRPr="00C53996">
              <w:rPr>
                <w:rFonts w:ascii="Times New Roman" w:hAnsi="Times New Roman" w:cs="Times New Roman"/>
                <w:color w:val="000000"/>
                <w:sz w:val="16"/>
                <w:szCs w:val="16"/>
                <w:cs/>
              </w:rPr>
              <w:t>)</w:t>
            </w:r>
          </w:p>
        </w:tc>
        <w:tc>
          <w:tcPr>
            <w:tcW w:w="144" w:type="dxa"/>
          </w:tcPr>
          <w:p w:rsidR="00371C6F" w:rsidRPr="007E275A" w:rsidRDefault="00371C6F" w:rsidP="00561092">
            <w:pPr>
              <w:tabs>
                <w:tab w:val="decimal" w:pos="648"/>
              </w:tabs>
              <w:spacing w:line="260" w:lineRule="exact"/>
              <w:rPr>
                <w:rFonts w:ascii="Times New Roman" w:hAnsi="Times New Roman" w:cs="Times New Roman"/>
                <w:color w:val="000000"/>
                <w:sz w:val="16"/>
                <w:szCs w:val="16"/>
              </w:rPr>
            </w:pPr>
          </w:p>
        </w:tc>
        <w:tc>
          <w:tcPr>
            <w:tcW w:w="993" w:type="dxa"/>
            <w:tcBorders>
              <w:bottom w:val="single" w:sz="4" w:space="0" w:color="auto"/>
            </w:tcBorders>
          </w:tcPr>
          <w:p w:rsidR="00371C6F" w:rsidRPr="007E275A" w:rsidRDefault="00371C6F" w:rsidP="00B70405">
            <w:pPr>
              <w:tabs>
                <w:tab w:val="decimal" w:pos="835"/>
              </w:tabs>
              <w:spacing w:line="26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75</w:t>
            </w:r>
            <w:r w:rsidRPr="00C53996">
              <w:rPr>
                <w:rFonts w:ascii="Times New Roman" w:hAnsi="Times New Roman" w:cs="Times New Roman"/>
                <w:color w:val="000000"/>
                <w:sz w:val="16"/>
                <w:szCs w:val="16"/>
                <w:cs/>
              </w:rPr>
              <w:t>)</w:t>
            </w:r>
          </w:p>
        </w:tc>
        <w:tc>
          <w:tcPr>
            <w:tcW w:w="141" w:type="dxa"/>
          </w:tcPr>
          <w:p w:rsidR="00371C6F" w:rsidRPr="007E275A" w:rsidRDefault="00371C6F" w:rsidP="00561092">
            <w:pPr>
              <w:tabs>
                <w:tab w:val="decimal" w:pos="648"/>
              </w:tabs>
              <w:spacing w:line="260" w:lineRule="exact"/>
              <w:rPr>
                <w:rFonts w:ascii="Times New Roman" w:hAnsi="Times New Roman" w:cs="Times New Roman"/>
                <w:color w:val="000000"/>
                <w:sz w:val="16"/>
                <w:szCs w:val="16"/>
              </w:rPr>
            </w:pPr>
          </w:p>
        </w:tc>
        <w:tc>
          <w:tcPr>
            <w:tcW w:w="851" w:type="dxa"/>
            <w:tcBorders>
              <w:bottom w:val="single" w:sz="4" w:space="0" w:color="auto"/>
            </w:tcBorders>
          </w:tcPr>
          <w:p w:rsidR="00371C6F" w:rsidRPr="007E275A" w:rsidRDefault="00371C6F" w:rsidP="00B70405">
            <w:pPr>
              <w:spacing w:line="260" w:lineRule="exact"/>
              <w:ind w:left="14"/>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371C6F" w:rsidRPr="007E275A" w:rsidRDefault="00371C6F" w:rsidP="00561092">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bottom w:val="single" w:sz="4" w:space="0" w:color="auto"/>
            </w:tcBorders>
          </w:tcPr>
          <w:p w:rsidR="00371C6F" w:rsidRPr="007E275A" w:rsidRDefault="00371C6F" w:rsidP="00561092">
            <w:pPr>
              <w:tabs>
                <w:tab w:val="decimal" w:pos="620"/>
              </w:tabs>
              <w:spacing w:line="260" w:lineRule="exact"/>
              <w:rPr>
                <w:rFonts w:ascii="Times New Roman" w:hAnsi="Times New Roman" w:cs="Times New Roman"/>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1</w:t>
            </w:r>
            <w:r w:rsidRPr="00C53996">
              <w:rPr>
                <w:rFonts w:ascii="Times New Roman" w:hAnsi="Times New Roman" w:cs="Times New Roman"/>
                <w:color w:val="000000"/>
                <w:sz w:val="16"/>
                <w:szCs w:val="16"/>
                <w:cs/>
              </w:rPr>
              <w:t>)</w:t>
            </w:r>
          </w:p>
        </w:tc>
        <w:tc>
          <w:tcPr>
            <w:tcW w:w="142" w:type="dxa"/>
          </w:tcPr>
          <w:p w:rsidR="00371C6F" w:rsidRPr="007E275A" w:rsidRDefault="00371C6F" w:rsidP="00561092">
            <w:pPr>
              <w:tabs>
                <w:tab w:val="decimal" w:pos="1080"/>
              </w:tabs>
              <w:spacing w:line="260" w:lineRule="exact"/>
              <w:rPr>
                <w:rFonts w:ascii="Times New Roman" w:hAnsi="Times New Roman" w:cs="Times New Roman"/>
                <w:color w:val="000000"/>
                <w:sz w:val="16"/>
                <w:szCs w:val="16"/>
              </w:rPr>
            </w:pPr>
          </w:p>
        </w:tc>
        <w:tc>
          <w:tcPr>
            <w:tcW w:w="1275" w:type="dxa"/>
            <w:tcBorders>
              <w:bottom w:val="single" w:sz="4" w:space="0" w:color="auto"/>
            </w:tcBorders>
          </w:tcPr>
          <w:p w:rsidR="00371C6F" w:rsidRPr="007E275A" w:rsidRDefault="00371C6F" w:rsidP="00B70405">
            <w:pPr>
              <w:tabs>
                <w:tab w:val="decimal" w:pos="947"/>
              </w:tabs>
              <w:spacing w:line="26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5,104</w:t>
            </w:r>
            <w:r w:rsidRPr="00C53996">
              <w:rPr>
                <w:rFonts w:ascii="Times New Roman" w:hAnsi="Times New Roman" w:cs="Times New Roman"/>
                <w:color w:val="000000"/>
                <w:sz w:val="16"/>
                <w:szCs w:val="16"/>
                <w:cs/>
              </w:rPr>
              <w:t>)</w:t>
            </w:r>
          </w:p>
        </w:tc>
      </w:tr>
      <w:tr w:rsidR="00371C6F" w:rsidRPr="007E275A" w:rsidTr="00561092">
        <w:trPr>
          <w:cantSplit/>
        </w:trPr>
        <w:tc>
          <w:tcPr>
            <w:tcW w:w="3825" w:type="dxa"/>
          </w:tcPr>
          <w:p w:rsidR="00371C6F" w:rsidRPr="007E275A" w:rsidRDefault="00371C6F" w:rsidP="00561092">
            <w:pPr>
              <w:spacing w:line="260" w:lineRule="exact"/>
              <w:ind w:firstLine="1080"/>
              <w:rPr>
                <w:rFonts w:ascii="Times New Roman" w:hAnsi="Times New Roman" w:cs="Times New Roman"/>
                <w:sz w:val="16"/>
                <w:szCs w:val="16"/>
              </w:rPr>
            </w:pPr>
            <w:r w:rsidRPr="007E275A">
              <w:rPr>
                <w:rFonts w:ascii="Times New Roman" w:hAnsi="Times New Roman" w:cs="Times New Roman"/>
                <w:sz w:val="16"/>
                <w:szCs w:val="16"/>
              </w:rPr>
              <w:t>Total</w:t>
            </w:r>
          </w:p>
        </w:tc>
        <w:tc>
          <w:tcPr>
            <w:tcW w:w="1134" w:type="dxa"/>
            <w:tcBorders>
              <w:top w:val="single" w:sz="4" w:space="0" w:color="auto"/>
              <w:bottom w:val="single" w:sz="4" w:space="0" w:color="auto"/>
            </w:tcBorders>
          </w:tcPr>
          <w:p w:rsidR="00371C6F" w:rsidRPr="007E275A" w:rsidRDefault="00371C6F" w:rsidP="00561092">
            <w:pPr>
              <w:tabs>
                <w:tab w:val="decimal" w:pos="947"/>
              </w:tabs>
              <w:spacing w:line="26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12,085</w:t>
            </w:r>
            <w:r w:rsidRPr="00C53996">
              <w:rPr>
                <w:rFonts w:ascii="Times New Roman" w:hAnsi="Times New Roman" w:cs="Times New Roman"/>
                <w:color w:val="000000"/>
                <w:sz w:val="16"/>
                <w:szCs w:val="16"/>
                <w:cs/>
              </w:rPr>
              <w:t>)</w:t>
            </w:r>
          </w:p>
        </w:tc>
        <w:tc>
          <w:tcPr>
            <w:tcW w:w="144" w:type="dxa"/>
          </w:tcPr>
          <w:p w:rsidR="00371C6F" w:rsidRPr="007E275A" w:rsidRDefault="00371C6F" w:rsidP="00561092">
            <w:pPr>
              <w:tabs>
                <w:tab w:val="decimal" w:pos="648"/>
              </w:tabs>
              <w:spacing w:line="260" w:lineRule="exact"/>
              <w:rPr>
                <w:rFonts w:ascii="Times New Roman" w:hAnsi="Times New Roman" w:cs="Times New Roman"/>
                <w:color w:val="000000"/>
                <w:sz w:val="16"/>
                <w:szCs w:val="16"/>
              </w:rPr>
            </w:pPr>
          </w:p>
        </w:tc>
        <w:tc>
          <w:tcPr>
            <w:tcW w:w="993" w:type="dxa"/>
            <w:tcBorders>
              <w:top w:val="single" w:sz="4" w:space="0" w:color="auto"/>
              <w:bottom w:val="single" w:sz="4" w:space="0" w:color="auto"/>
            </w:tcBorders>
          </w:tcPr>
          <w:p w:rsidR="00371C6F" w:rsidRPr="007E275A" w:rsidRDefault="00371C6F" w:rsidP="00B70405">
            <w:pPr>
              <w:tabs>
                <w:tab w:val="decimal" w:pos="835"/>
              </w:tabs>
              <w:spacing w:line="26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717</w:t>
            </w:r>
            <w:r w:rsidRPr="00C53996">
              <w:rPr>
                <w:rFonts w:ascii="Times New Roman" w:hAnsi="Times New Roman" w:cs="Times New Roman"/>
                <w:color w:val="000000"/>
                <w:sz w:val="16"/>
                <w:szCs w:val="16"/>
                <w:cs/>
              </w:rPr>
              <w:t>)</w:t>
            </w:r>
          </w:p>
        </w:tc>
        <w:tc>
          <w:tcPr>
            <w:tcW w:w="141" w:type="dxa"/>
          </w:tcPr>
          <w:p w:rsidR="00371C6F" w:rsidRPr="007E275A" w:rsidRDefault="00371C6F" w:rsidP="00561092">
            <w:pPr>
              <w:tabs>
                <w:tab w:val="decimal" w:pos="648"/>
              </w:tabs>
              <w:spacing w:line="26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tcPr>
          <w:p w:rsidR="00371C6F" w:rsidRPr="007E275A" w:rsidRDefault="00371C6F" w:rsidP="00561092">
            <w:pPr>
              <w:tabs>
                <w:tab w:val="decimal" w:pos="567"/>
              </w:tabs>
              <w:spacing w:line="260" w:lineRule="exact"/>
              <w:ind w:left="14"/>
              <w:rPr>
                <w:rFonts w:ascii="Times New Roman" w:hAnsi="Times New Roman" w:cs="Times New Roman"/>
                <w:color w:val="000000"/>
                <w:sz w:val="16"/>
                <w:szCs w:val="16"/>
              </w:rPr>
            </w:pPr>
            <w:r w:rsidRPr="007E275A">
              <w:rPr>
                <w:rFonts w:ascii="Times New Roman" w:hAnsi="Times New Roman" w:cs="Times New Roman"/>
                <w:color w:val="000000"/>
                <w:sz w:val="16"/>
                <w:szCs w:val="16"/>
              </w:rPr>
              <w:t>44</w:t>
            </w:r>
          </w:p>
        </w:tc>
        <w:tc>
          <w:tcPr>
            <w:tcW w:w="142" w:type="dxa"/>
          </w:tcPr>
          <w:p w:rsidR="00371C6F" w:rsidRPr="007E275A" w:rsidRDefault="00371C6F" w:rsidP="00561092">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rsidR="00371C6F" w:rsidRPr="007E275A" w:rsidRDefault="00371C6F" w:rsidP="00561092">
            <w:pPr>
              <w:tabs>
                <w:tab w:val="decimal" w:pos="620"/>
              </w:tabs>
              <w:spacing w:line="260" w:lineRule="exact"/>
              <w:rPr>
                <w:rFonts w:ascii="Times New Roman" w:hAnsi="Times New Roman" w:cs="Times New Roman"/>
                <w:sz w:val="16"/>
                <w:szCs w:val="16"/>
              </w:rPr>
            </w:pPr>
            <w:r w:rsidRPr="00C53996">
              <w:rPr>
                <w:rFonts w:ascii="Times New Roman" w:hAnsi="Times New Roman" w:cs="Times New Roman"/>
                <w:sz w:val="16"/>
                <w:szCs w:val="16"/>
                <w:cs/>
              </w:rPr>
              <w:t>(</w:t>
            </w:r>
            <w:r w:rsidRPr="007E275A">
              <w:rPr>
                <w:rFonts w:ascii="Times New Roman" w:hAnsi="Times New Roman" w:cs="Times New Roman"/>
                <w:sz w:val="16"/>
                <w:szCs w:val="16"/>
              </w:rPr>
              <w:t>3</w:t>
            </w:r>
            <w:r w:rsidRPr="00C53996">
              <w:rPr>
                <w:rFonts w:ascii="Times New Roman" w:hAnsi="Times New Roman" w:cs="Times New Roman"/>
                <w:sz w:val="16"/>
                <w:szCs w:val="16"/>
                <w:cs/>
              </w:rPr>
              <w:t>)</w:t>
            </w:r>
          </w:p>
        </w:tc>
        <w:tc>
          <w:tcPr>
            <w:tcW w:w="142" w:type="dxa"/>
          </w:tcPr>
          <w:p w:rsidR="00371C6F" w:rsidRPr="007E275A" w:rsidRDefault="00371C6F" w:rsidP="00561092">
            <w:pPr>
              <w:tabs>
                <w:tab w:val="decimal" w:pos="1080"/>
              </w:tabs>
              <w:spacing w:line="260" w:lineRule="exact"/>
              <w:rPr>
                <w:rFonts w:ascii="Times New Roman" w:hAnsi="Times New Roman" w:cs="Times New Roman"/>
                <w:color w:val="000000"/>
                <w:sz w:val="16"/>
                <w:szCs w:val="16"/>
              </w:rPr>
            </w:pPr>
          </w:p>
        </w:tc>
        <w:tc>
          <w:tcPr>
            <w:tcW w:w="1275" w:type="dxa"/>
            <w:tcBorders>
              <w:top w:val="single" w:sz="4" w:space="0" w:color="auto"/>
              <w:bottom w:val="single" w:sz="4" w:space="0" w:color="auto"/>
            </w:tcBorders>
          </w:tcPr>
          <w:p w:rsidR="00371C6F" w:rsidRPr="007E275A" w:rsidRDefault="00371C6F" w:rsidP="00B70405">
            <w:pPr>
              <w:tabs>
                <w:tab w:val="decimal" w:pos="947"/>
              </w:tabs>
              <w:spacing w:line="26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12,761</w:t>
            </w:r>
            <w:r w:rsidRPr="00C53996">
              <w:rPr>
                <w:rFonts w:ascii="Times New Roman" w:hAnsi="Times New Roman" w:cs="Times New Roman"/>
                <w:color w:val="000000"/>
                <w:sz w:val="16"/>
                <w:szCs w:val="16"/>
                <w:cs/>
              </w:rPr>
              <w:t>)</w:t>
            </w:r>
          </w:p>
        </w:tc>
      </w:tr>
      <w:tr w:rsidR="00371C6F" w:rsidRPr="007E275A" w:rsidTr="00561092">
        <w:trPr>
          <w:cantSplit/>
        </w:trPr>
        <w:tc>
          <w:tcPr>
            <w:tcW w:w="3825" w:type="dxa"/>
          </w:tcPr>
          <w:p w:rsidR="00371C6F" w:rsidRPr="007E275A" w:rsidRDefault="00371C6F" w:rsidP="00561092">
            <w:pPr>
              <w:spacing w:line="260" w:lineRule="exact"/>
              <w:ind w:firstLine="900"/>
              <w:rPr>
                <w:rFonts w:ascii="Times New Roman" w:hAnsi="Times New Roman" w:cs="Times New Roman"/>
                <w:sz w:val="16"/>
                <w:szCs w:val="16"/>
              </w:rPr>
            </w:pPr>
            <w:r w:rsidRPr="007E275A">
              <w:rPr>
                <w:rFonts w:ascii="Times New Roman" w:hAnsi="Times New Roman" w:cs="Times New Roman"/>
                <w:b/>
                <w:bCs/>
                <w:sz w:val="16"/>
                <w:szCs w:val="16"/>
              </w:rPr>
              <w:t>Allowance for impairment</w:t>
            </w:r>
          </w:p>
        </w:tc>
        <w:tc>
          <w:tcPr>
            <w:tcW w:w="1134" w:type="dxa"/>
            <w:tcBorders>
              <w:top w:val="single" w:sz="4" w:space="0" w:color="auto"/>
              <w:bottom w:val="single" w:sz="4" w:space="0" w:color="auto"/>
            </w:tcBorders>
          </w:tcPr>
          <w:p w:rsidR="00371C6F" w:rsidRPr="007E275A" w:rsidRDefault="00371C6F" w:rsidP="00561092">
            <w:pPr>
              <w:tabs>
                <w:tab w:val="decimal" w:pos="947"/>
              </w:tabs>
              <w:spacing w:line="26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20</w:t>
            </w:r>
            <w:r w:rsidRPr="00C53996">
              <w:rPr>
                <w:rFonts w:ascii="Times New Roman" w:hAnsi="Times New Roman" w:cs="Times New Roman"/>
                <w:color w:val="000000"/>
                <w:sz w:val="16"/>
                <w:szCs w:val="16"/>
                <w:cs/>
              </w:rPr>
              <w:t>)</w:t>
            </w:r>
          </w:p>
        </w:tc>
        <w:tc>
          <w:tcPr>
            <w:tcW w:w="144" w:type="dxa"/>
          </w:tcPr>
          <w:p w:rsidR="00371C6F" w:rsidRPr="007E275A" w:rsidRDefault="00371C6F" w:rsidP="00561092">
            <w:pPr>
              <w:tabs>
                <w:tab w:val="decimal" w:pos="648"/>
              </w:tabs>
              <w:spacing w:line="260" w:lineRule="exact"/>
              <w:rPr>
                <w:rFonts w:ascii="Times New Roman" w:hAnsi="Times New Roman" w:cs="Times New Roman"/>
                <w:color w:val="000000"/>
                <w:sz w:val="16"/>
                <w:szCs w:val="16"/>
              </w:rPr>
            </w:pPr>
          </w:p>
        </w:tc>
        <w:tc>
          <w:tcPr>
            <w:tcW w:w="993" w:type="dxa"/>
            <w:tcBorders>
              <w:top w:val="single" w:sz="4" w:space="0" w:color="auto"/>
              <w:bottom w:val="single" w:sz="4" w:space="0" w:color="auto"/>
            </w:tcBorders>
          </w:tcPr>
          <w:p w:rsidR="00371C6F" w:rsidRPr="007E275A" w:rsidRDefault="00371C6F" w:rsidP="00561092">
            <w:pPr>
              <w:spacing w:line="260" w:lineRule="exact"/>
              <w:ind w:left="14"/>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1" w:type="dxa"/>
          </w:tcPr>
          <w:p w:rsidR="00371C6F" w:rsidRPr="007E275A" w:rsidRDefault="00371C6F" w:rsidP="00561092">
            <w:pPr>
              <w:tabs>
                <w:tab w:val="decimal" w:pos="648"/>
              </w:tabs>
              <w:spacing w:line="26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tcPr>
          <w:p w:rsidR="00371C6F" w:rsidRPr="007E275A" w:rsidRDefault="00371C6F" w:rsidP="00561092">
            <w:pPr>
              <w:spacing w:line="260" w:lineRule="exact"/>
              <w:ind w:left="14"/>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371C6F" w:rsidRPr="007E275A" w:rsidRDefault="00371C6F" w:rsidP="00561092">
            <w:pPr>
              <w:tabs>
                <w:tab w:val="decimal" w:pos="648"/>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rsidR="00371C6F" w:rsidRPr="007E275A" w:rsidRDefault="00371C6F" w:rsidP="00561092">
            <w:pPr>
              <w:spacing w:line="260" w:lineRule="exact"/>
              <w:jc w:val="center"/>
              <w:rPr>
                <w:rFonts w:ascii="Times New Roman" w:hAnsi="Times New Roman" w:cs="Times New Roman"/>
                <w:sz w:val="16"/>
                <w:szCs w:val="16"/>
              </w:rPr>
            </w:pPr>
            <w:r w:rsidRPr="00C53996">
              <w:rPr>
                <w:rFonts w:ascii="Times New Roman" w:hAnsi="Times New Roman" w:cs="Times New Roman"/>
                <w:color w:val="000000"/>
                <w:sz w:val="16"/>
                <w:szCs w:val="16"/>
                <w:cs/>
              </w:rPr>
              <w:t>-</w:t>
            </w:r>
          </w:p>
        </w:tc>
        <w:tc>
          <w:tcPr>
            <w:tcW w:w="142" w:type="dxa"/>
          </w:tcPr>
          <w:p w:rsidR="00371C6F" w:rsidRPr="007E275A" w:rsidRDefault="00371C6F" w:rsidP="00561092">
            <w:pPr>
              <w:tabs>
                <w:tab w:val="decimal" w:pos="1080"/>
              </w:tabs>
              <w:spacing w:line="260" w:lineRule="exact"/>
              <w:rPr>
                <w:rFonts w:ascii="Times New Roman" w:hAnsi="Times New Roman" w:cs="Times New Roman"/>
                <w:color w:val="000000"/>
                <w:sz w:val="16"/>
                <w:szCs w:val="16"/>
              </w:rPr>
            </w:pPr>
          </w:p>
        </w:tc>
        <w:tc>
          <w:tcPr>
            <w:tcW w:w="1275" w:type="dxa"/>
            <w:tcBorders>
              <w:top w:val="single" w:sz="4" w:space="0" w:color="auto"/>
              <w:bottom w:val="single" w:sz="4" w:space="0" w:color="auto"/>
            </w:tcBorders>
          </w:tcPr>
          <w:p w:rsidR="00371C6F" w:rsidRPr="007E275A" w:rsidRDefault="00371C6F" w:rsidP="00561092">
            <w:pPr>
              <w:tabs>
                <w:tab w:val="decimal" w:pos="947"/>
              </w:tabs>
              <w:spacing w:line="26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20</w:t>
            </w:r>
            <w:r w:rsidRPr="00C53996">
              <w:rPr>
                <w:rFonts w:ascii="Times New Roman" w:hAnsi="Times New Roman" w:cs="Times New Roman"/>
                <w:color w:val="000000"/>
                <w:sz w:val="16"/>
                <w:szCs w:val="16"/>
                <w:cs/>
              </w:rPr>
              <w:t>)</w:t>
            </w:r>
          </w:p>
        </w:tc>
      </w:tr>
      <w:tr w:rsidR="00371C6F" w:rsidRPr="007E275A" w:rsidTr="00561092">
        <w:trPr>
          <w:cantSplit/>
        </w:trPr>
        <w:tc>
          <w:tcPr>
            <w:tcW w:w="3825" w:type="dxa"/>
          </w:tcPr>
          <w:p w:rsidR="00371C6F" w:rsidRPr="007E275A" w:rsidRDefault="00371C6F" w:rsidP="00561092">
            <w:pPr>
              <w:spacing w:line="260" w:lineRule="exact"/>
              <w:ind w:firstLine="900"/>
              <w:rPr>
                <w:rFonts w:ascii="Times New Roman" w:hAnsi="Times New Roman" w:cs="Times New Roman"/>
                <w:b/>
                <w:bCs/>
                <w:sz w:val="16"/>
                <w:szCs w:val="16"/>
              </w:rPr>
            </w:pPr>
            <w:r w:rsidRPr="007E275A">
              <w:rPr>
                <w:rFonts w:ascii="Times New Roman" w:hAnsi="Times New Roman" w:cs="Times New Roman"/>
                <w:b/>
                <w:bCs/>
                <w:sz w:val="16"/>
                <w:szCs w:val="16"/>
              </w:rPr>
              <w:t>Goodwill and other intangible assets, net</w:t>
            </w:r>
          </w:p>
        </w:tc>
        <w:tc>
          <w:tcPr>
            <w:tcW w:w="1134" w:type="dxa"/>
            <w:tcBorders>
              <w:top w:val="single" w:sz="4" w:space="0" w:color="auto"/>
              <w:bottom w:val="double" w:sz="4" w:space="0" w:color="auto"/>
            </w:tcBorders>
          </w:tcPr>
          <w:p w:rsidR="00371C6F" w:rsidRPr="007E275A" w:rsidRDefault="00371C6F" w:rsidP="00561092">
            <w:pPr>
              <w:tabs>
                <w:tab w:val="decimal" w:pos="947"/>
              </w:tabs>
              <w:spacing w:line="26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16,903</w:t>
            </w:r>
          </w:p>
        </w:tc>
        <w:tc>
          <w:tcPr>
            <w:tcW w:w="144" w:type="dxa"/>
          </w:tcPr>
          <w:p w:rsidR="00371C6F" w:rsidRPr="007E275A" w:rsidRDefault="00371C6F" w:rsidP="00561092">
            <w:pPr>
              <w:tabs>
                <w:tab w:val="decimal" w:pos="648"/>
              </w:tabs>
              <w:spacing w:line="260" w:lineRule="exact"/>
              <w:rPr>
                <w:rFonts w:ascii="Times New Roman" w:hAnsi="Times New Roman" w:cs="Times New Roman"/>
                <w:color w:val="000000"/>
                <w:sz w:val="16"/>
                <w:szCs w:val="16"/>
              </w:rPr>
            </w:pPr>
          </w:p>
        </w:tc>
        <w:tc>
          <w:tcPr>
            <w:tcW w:w="993" w:type="dxa"/>
          </w:tcPr>
          <w:p w:rsidR="00371C6F" w:rsidRPr="007E275A" w:rsidRDefault="00371C6F" w:rsidP="00561092">
            <w:pPr>
              <w:spacing w:line="260" w:lineRule="exact"/>
              <w:ind w:left="14"/>
              <w:jc w:val="center"/>
              <w:rPr>
                <w:rFonts w:ascii="Times New Roman" w:hAnsi="Times New Roman" w:cs="Times New Roman"/>
                <w:color w:val="000000"/>
                <w:sz w:val="16"/>
                <w:szCs w:val="16"/>
              </w:rPr>
            </w:pPr>
          </w:p>
        </w:tc>
        <w:tc>
          <w:tcPr>
            <w:tcW w:w="141" w:type="dxa"/>
          </w:tcPr>
          <w:p w:rsidR="00371C6F" w:rsidRPr="007E275A" w:rsidRDefault="00371C6F" w:rsidP="00561092">
            <w:pPr>
              <w:tabs>
                <w:tab w:val="decimal" w:pos="648"/>
              </w:tabs>
              <w:spacing w:line="260" w:lineRule="exact"/>
              <w:rPr>
                <w:rFonts w:ascii="Times New Roman" w:hAnsi="Times New Roman" w:cs="Times New Roman"/>
                <w:color w:val="000000"/>
                <w:sz w:val="16"/>
                <w:szCs w:val="16"/>
              </w:rPr>
            </w:pPr>
          </w:p>
        </w:tc>
        <w:tc>
          <w:tcPr>
            <w:tcW w:w="851" w:type="dxa"/>
          </w:tcPr>
          <w:p w:rsidR="00371C6F" w:rsidRPr="007E275A" w:rsidRDefault="00371C6F" w:rsidP="00561092">
            <w:pPr>
              <w:tabs>
                <w:tab w:val="decimal" w:pos="567"/>
              </w:tabs>
              <w:spacing w:line="260" w:lineRule="exact"/>
              <w:rPr>
                <w:rFonts w:ascii="Times New Roman" w:hAnsi="Times New Roman" w:cs="Times New Roman"/>
                <w:color w:val="000000"/>
                <w:sz w:val="16"/>
                <w:szCs w:val="16"/>
              </w:rPr>
            </w:pPr>
          </w:p>
        </w:tc>
        <w:tc>
          <w:tcPr>
            <w:tcW w:w="142" w:type="dxa"/>
          </w:tcPr>
          <w:p w:rsidR="00371C6F" w:rsidRPr="007E275A" w:rsidRDefault="00371C6F" w:rsidP="00561092">
            <w:pPr>
              <w:tabs>
                <w:tab w:val="decimal" w:pos="648"/>
              </w:tabs>
              <w:spacing w:line="260" w:lineRule="exact"/>
              <w:rPr>
                <w:rFonts w:ascii="Times New Roman" w:hAnsi="Times New Roman" w:cs="Times New Roman"/>
                <w:color w:val="000000"/>
                <w:sz w:val="16"/>
                <w:szCs w:val="16"/>
              </w:rPr>
            </w:pPr>
          </w:p>
        </w:tc>
        <w:tc>
          <w:tcPr>
            <w:tcW w:w="992" w:type="dxa"/>
            <w:tcBorders>
              <w:top w:val="single" w:sz="4" w:space="0" w:color="auto"/>
            </w:tcBorders>
          </w:tcPr>
          <w:p w:rsidR="00371C6F" w:rsidRPr="007E275A" w:rsidRDefault="00371C6F" w:rsidP="00561092">
            <w:pPr>
              <w:tabs>
                <w:tab w:val="decimal" w:pos="648"/>
              </w:tabs>
              <w:spacing w:line="260" w:lineRule="exact"/>
              <w:rPr>
                <w:rFonts w:ascii="Times New Roman" w:hAnsi="Times New Roman" w:cs="Times New Roman"/>
                <w:color w:val="000000"/>
                <w:sz w:val="16"/>
                <w:szCs w:val="16"/>
              </w:rPr>
            </w:pPr>
          </w:p>
        </w:tc>
        <w:tc>
          <w:tcPr>
            <w:tcW w:w="142" w:type="dxa"/>
          </w:tcPr>
          <w:p w:rsidR="00371C6F" w:rsidRPr="007E275A" w:rsidRDefault="00371C6F" w:rsidP="00561092">
            <w:pPr>
              <w:tabs>
                <w:tab w:val="decimal" w:pos="1080"/>
              </w:tabs>
              <w:spacing w:line="260" w:lineRule="exact"/>
              <w:rPr>
                <w:rFonts w:ascii="Times New Roman" w:hAnsi="Times New Roman" w:cs="Times New Roman"/>
                <w:color w:val="000000"/>
                <w:sz w:val="16"/>
                <w:szCs w:val="16"/>
              </w:rPr>
            </w:pPr>
          </w:p>
        </w:tc>
        <w:tc>
          <w:tcPr>
            <w:tcW w:w="1275" w:type="dxa"/>
            <w:tcBorders>
              <w:top w:val="single" w:sz="4" w:space="0" w:color="auto"/>
              <w:bottom w:val="double" w:sz="4" w:space="0" w:color="auto"/>
            </w:tcBorders>
          </w:tcPr>
          <w:p w:rsidR="00371C6F" w:rsidRPr="007E275A" w:rsidRDefault="00371C6F" w:rsidP="00B70405">
            <w:pPr>
              <w:tabs>
                <w:tab w:val="decimal" w:pos="947"/>
              </w:tabs>
              <w:spacing w:line="26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17,008</w:t>
            </w:r>
          </w:p>
        </w:tc>
      </w:tr>
    </w:tbl>
    <w:p w:rsidR="00FD6104" w:rsidRPr="007E275A" w:rsidRDefault="00FD6104" w:rsidP="00E508A0">
      <w:pPr>
        <w:tabs>
          <w:tab w:val="left" w:pos="988"/>
        </w:tabs>
        <w:spacing w:before="180" w:line="240" w:lineRule="exact"/>
        <w:ind w:left="706" w:right="-461" w:hanging="346"/>
        <w:jc w:val="right"/>
        <w:outlineLvl w:val="0"/>
        <w:rPr>
          <w:rFonts w:ascii="Times New Roman" w:hAnsi="Times New Roman" w:cs="Times New Roman"/>
          <w:b/>
          <w:bCs/>
          <w:sz w:val="16"/>
          <w:szCs w:val="16"/>
        </w:rPr>
      </w:pPr>
      <w:r w:rsidRPr="007E275A">
        <w:rPr>
          <w:rFonts w:ascii="Times New Roman" w:hAnsi="Times New Roman" w:cs="Times New Roman"/>
          <w:b/>
          <w:bCs/>
          <w:sz w:val="16"/>
          <w:szCs w:val="16"/>
        </w:rPr>
        <w:t>Unit</w:t>
      </w: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Million Baht</w:t>
      </w:r>
    </w:p>
    <w:tbl>
      <w:tblPr>
        <w:tblW w:w="9640" w:type="dxa"/>
        <w:tblLayout w:type="fixed"/>
        <w:tblCellMar>
          <w:left w:w="0" w:type="dxa"/>
          <w:right w:w="0" w:type="dxa"/>
        </w:tblCellMar>
        <w:tblLook w:val="0000" w:firstRow="0" w:lastRow="0" w:firstColumn="0" w:lastColumn="0" w:noHBand="0" w:noVBand="0"/>
      </w:tblPr>
      <w:tblGrid>
        <w:gridCol w:w="7230"/>
        <w:gridCol w:w="141"/>
        <w:gridCol w:w="851"/>
        <w:gridCol w:w="142"/>
        <w:gridCol w:w="141"/>
        <w:gridCol w:w="134"/>
        <w:gridCol w:w="907"/>
        <w:gridCol w:w="94"/>
      </w:tblGrid>
      <w:tr w:rsidR="00AE09D3" w:rsidRPr="007E275A" w:rsidTr="00AE09D3">
        <w:trPr>
          <w:cantSplit/>
          <w:trHeight w:val="215"/>
        </w:trPr>
        <w:tc>
          <w:tcPr>
            <w:tcW w:w="7230" w:type="dxa"/>
          </w:tcPr>
          <w:p w:rsidR="00AE09D3" w:rsidRPr="007E275A" w:rsidRDefault="00AE09D3" w:rsidP="00561092">
            <w:pPr>
              <w:tabs>
                <w:tab w:val="decimal" w:pos="648"/>
              </w:tabs>
              <w:spacing w:line="240" w:lineRule="exact"/>
              <w:rPr>
                <w:rFonts w:ascii="Times New Roman" w:hAnsi="Times New Roman" w:cs="Times New Roman"/>
                <w:color w:val="000000"/>
                <w:sz w:val="16"/>
                <w:szCs w:val="16"/>
              </w:rPr>
            </w:pPr>
          </w:p>
        </w:tc>
        <w:tc>
          <w:tcPr>
            <w:tcW w:w="1134" w:type="dxa"/>
            <w:gridSpan w:val="3"/>
          </w:tcPr>
          <w:p w:rsidR="00AE09D3" w:rsidRPr="007E275A" w:rsidRDefault="00AE09D3" w:rsidP="00D5698D">
            <w:pPr>
              <w:spacing w:line="240" w:lineRule="exact"/>
              <w:jc w:val="center"/>
              <w:rPr>
                <w:rFonts w:ascii="Times New Roman" w:hAnsi="Times New Roman" w:cs="Times New Roman"/>
                <w:color w:val="000000"/>
                <w:sz w:val="16"/>
                <w:szCs w:val="16"/>
              </w:rPr>
            </w:pPr>
            <w:r w:rsidRPr="007E275A">
              <w:rPr>
                <w:rFonts w:ascii="Times New Roman" w:hAnsi="Times New Roman" w:cs="Times New Roman"/>
                <w:b/>
                <w:bCs/>
                <w:sz w:val="16"/>
                <w:szCs w:val="16"/>
              </w:rPr>
              <w:t xml:space="preserve">June </w:t>
            </w:r>
            <w:r w:rsidR="00582CA2" w:rsidRPr="007E275A">
              <w:rPr>
                <w:rFonts w:ascii="Times New Roman" w:hAnsi="Times New Roman" w:cs="Times New Roman"/>
                <w:b/>
                <w:bCs/>
                <w:sz w:val="16"/>
                <w:szCs w:val="16"/>
              </w:rPr>
              <w:t>30</w:t>
            </w:r>
            <w:r w:rsidRPr="007E275A">
              <w:rPr>
                <w:rFonts w:ascii="Times New Roman" w:hAnsi="Times New Roman" w:cs="Times New Roman"/>
                <w:b/>
                <w:bCs/>
                <w:sz w:val="16"/>
                <w:szCs w:val="16"/>
              </w:rPr>
              <w:t xml:space="preserve">, </w:t>
            </w:r>
            <w:r w:rsidR="00582CA2" w:rsidRPr="007E275A">
              <w:rPr>
                <w:rFonts w:ascii="Times New Roman" w:hAnsi="Times New Roman" w:cs="Times New Roman"/>
                <w:b/>
                <w:bCs/>
                <w:sz w:val="16"/>
                <w:szCs w:val="16"/>
              </w:rPr>
              <w:t>2020</w:t>
            </w:r>
          </w:p>
        </w:tc>
        <w:tc>
          <w:tcPr>
            <w:tcW w:w="141" w:type="dxa"/>
          </w:tcPr>
          <w:p w:rsidR="00AE09D3" w:rsidRPr="007E275A" w:rsidRDefault="00AE09D3" w:rsidP="00FD6104">
            <w:pPr>
              <w:spacing w:line="240" w:lineRule="exact"/>
              <w:ind w:left="389"/>
              <w:jc w:val="center"/>
              <w:rPr>
                <w:rFonts w:ascii="Times New Roman" w:hAnsi="Times New Roman" w:cs="Times New Roman"/>
                <w:b/>
                <w:bCs/>
                <w:sz w:val="16"/>
                <w:szCs w:val="16"/>
              </w:rPr>
            </w:pPr>
          </w:p>
        </w:tc>
        <w:tc>
          <w:tcPr>
            <w:tcW w:w="1135" w:type="dxa"/>
            <w:gridSpan w:val="3"/>
          </w:tcPr>
          <w:p w:rsidR="00AE09D3" w:rsidRPr="007E275A" w:rsidRDefault="00AE09D3" w:rsidP="00FD6104">
            <w:pPr>
              <w:spacing w:line="240" w:lineRule="exact"/>
              <w:ind w:right="117"/>
              <w:jc w:val="right"/>
              <w:rPr>
                <w:rFonts w:ascii="Times New Roman" w:hAnsi="Times New Roman" w:cs="Times New Roman"/>
                <w:b/>
                <w:bCs/>
                <w:color w:val="000000"/>
                <w:sz w:val="16"/>
                <w:szCs w:val="16"/>
              </w:rPr>
            </w:pPr>
            <w:r w:rsidRPr="007E275A">
              <w:rPr>
                <w:rFonts w:ascii="Times New Roman" w:hAnsi="Times New Roman" w:cs="Times New Roman"/>
                <w:b/>
                <w:bCs/>
                <w:sz w:val="16"/>
                <w:szCs w:val="16"/>
              </w:rPr>
              <w:t xml:space="preserve">June </w:t>
            </w:r>
            <w:r w:rsidR="00582CA2" w:rsidRPr="007E275A">
              <w:rPr>
                <w:rFonts w:ascii="Times New Roman" w:hAnsi="Times New Roman" w:cs="Times New Roman"/>
                <w:b/>
                <w:bCs/>
                <w:sz w:val="16"/>
                <w:szCs w:val="16"/>
              </w:rPr>
              <w:t>30</w:t>
            </w:r>
            <w:r w:rsidRPr="007E275A">
              <w:rPr>
                <w:rFonts w:ascii="Times New Roman" w:hAnsi="Times New Roman" w:cs="Times New Roman"/>
                <w:b/>
                <w:bCs/>
                <w:sz w:val="16"/>
                <w:szCs w:val="16"/>
              </w:rPr>
              <w:t xml:space="preserve">, </w:t>
            </w:r>
            <w:r w:rsidR="00582CA2" w:rsidRPr="007E275A">
              <w:rPr>
                <w:rFonts w:ascii="Times New Roman" w:hAnsi="Times New Roman" w:cs="Times New Roman"/>
                <w:b/>
                <w:bCs/>
                <w:sz w:val="16"/>
                <w:szCs w:val="16"/>
              </w:rPr>
              <w:t>2019</w:t>
            </w:r>
          </w:p>
        </w:tc>
      </w:tr>
      <w:tr w:rsidR="0083216D" w:rsidRPr="007E275A" w:rsidTr="009E18AC">
        <w:trPr>
          <w:gridAfter w:val="1"/>
          <w:wAfter w:w="94" w:type="dxa"/>
          <w:cantSplit/>
          <w:trHeight w:val="215"/>
        </w:trPr>
        <w:tc>
          <w:tcPr>
            <w:tcW w:w="7371" w:type="dxa"/>
            <w:gridSpan w:val="2"/>
          </w:tcPr>
          <w:p w:rsidR="0083216D" w:rsidRPr="007E275A" w:rsidRDefault="0083216D" w:rsidP="00D5698D">
            <w:pPr>
              <w:spacing w:line="240" w:lineRule="exact"/>
              <w:ind w:left="902"/>
              <w:rPr>
                <w:rFonts w:ascii="Times New Roman" w:hAnsi="Times New Roman" w:cs="Times New Roman"/>
                <w:color w:val="000000"/>
                <w:sz w:val="16"/>
                <w:szCs w:val="16"/>
              </w:rPr>
            </w:pPr>
            <w:r w:rsidRPr="007E275A">
              <w:rPr>
                <w:rFonts w:ascii="Times New Roman" w:hAnsi="Times New Roman" w:cs="Times New Roman"/>
                <w:sz w:val="16"/>
                <w:szCs w:val="16"/>
              </w:rPr>
              <w:t>Amortization for the six</w:t>
            </w:r>
            <w:r w:rsidRPr="00C53996">
              <w:rPr>
                <w:rFonts w:ascii="Times New Roman" w:hAnsi="Times New Roman" w:cs="Times New Roman"/>
                <w:sz w:val="16"/>
                <w:szCs w:val="16"/>
                <w:cs/>
              </w:rPr>
              <w:t>-</w:t>
            </w:r>
            <w:r w:rsidRPr="007E275A">
              <w:rPr>
                <w:rFonts w:ascii="Times New Roman" w:hAnsi="Times New Roman" w:cs="Times New Roman"/>
                <w:sz w:val="16"/>
                <w:szCs w:val="16"/>
              </w:rPr>
              <w:t>month periods</w:t>
            </w:r>
          </w:p>
        </w:tc>
        <w:tc>
          <w:tcPr>
            <w:tcW w:w="851" w:type="dxa"/>
            <w:tcBorders>
              <w:bottom w:val="double" w:sz="4" w:space="0" w:color="auto"/>
            </w:tcBorders>
          </w:tcPr>
          <w:p w:rsidR="0083216D" w:rsidRPr="007E275A" w:rsidRDefault="00371C6F" w:rsidP="00561092">
            <w:pPr>
              <w:tabs>
                <w:tab w:val="decimal" w:pos="709"/>
              </w:tabs>
              <w:spacing w:line="24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717</w:t>
            </w:r>
          </w:p>
        </w:tc>
        <w:tc>
          <w:tcPr>
            <w:tcW w:w="417" w:type="dxa"/>
            <w:gridSpan w:val="3"/>
          </w:tcPr>
          <w:p w:rsidR="0083216D" w:rsidRPr="007E275A" w:rsidRDefault="0083216D" w:rsidP="00561092">
            <w:pPr>
              <w:tabs>
                <w:tab w:val="decimal" w:pos="648"/>
              </w:tabs>
              <w:spacing w:line="240" w:lineRule="exact"/>
              <w:rPr>
                <w:rFonts w:ascii="Times New Roman" w:hAnsi="Times New Roman" w:cs="Times New Roman"/>
                <w:color w:val="000000"/>
                <w:sz w:val="16"/>
                <w:szCs w:val="16"/>
              </w:rPr>
            </w:pPr>
          </w:p>
        </w:tc>
        <w:tc>
          <w:tcPr>
            <w:tcW w:w="907" w:type="dxa"/>
            <w:tcBorders>
              <w:bottom w:val="double" w:sz="4" w:space="0" w:color="auto"/>
            </w:tcBorders>
          </w:tcPr>
          <w:p w:rsidR="0083216D" w:rsidRPr="007E275A" w:rsidRDefault="00582CA2" w:rsidP="00561092">
            <w:pPr>
              <w:tabs>
                <w:tab w:val="decimal" w:pos="709"/>
              </w:tabs>
              <w:spacing w:line="24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618</w:t>
            </w:r>
          </w:p>
        </w:tc>
      </w:tr>
    </w:tbl>
    <w:p w:rsidR="00FD6104" w:rsidRPr="007E275A" w:rsidRDefault="00FD6104" w:rsidP="009D6AA2">
      <w:pPr>
        <w:ind w:left="913" w:hanging="556"/>
        <w:jc w:val="both"/>
        <w:rPr>
          <w:rFonts w:ascii="Times New Roman" w:hAnsi="Times New Roman" w:cs="Times New Roman"/>
          <w:sz w:val="24"/>
          <w:szCs w:val="24"/>
        </w:rPr>
      </w:pPr>
    </w:p>
    <w:p w:rsidR="009D6AA2" w:rsidRPr="007E275A" w:rsidRDefault="009D6AA2" w:rsidP="006A7CB6">
      <w:pPr>
        <w:spacing w:line="240" w:lineRule="exact"/>
        <w:ind w:left="697" w:right="-468" w:hanging="340"/>
        <w:jc w:val="right"/>
        <w:outlineLvl w:val="0"/>
        <w:rPr>
          <w:rFonts w:ascii="Times New Roman" w:hAnsi="Times New Roman" w:cs="Times New Roman"/>
          <w:b/>
          <w:bCs/>
          <w:sz w:val="16"/>
          <w:szCs w:val="16"/>
        </w:rPr>
      </w:pPr>
      <w:r w:rsidRPr="007E275A">
        <w:rPr>
          <w:rFonts w:ascii="Times New Roman" w:hAnsi="Times New Roman" w:cs="Times New Roman"/>
          <w:b/>
          <w:bCs/>
          <w:sz w:val="16"/>
          <w:szCs w:val="16"/>
        </w:rPr>
        <w:t xml:space="preserve">       Unit</w:t>
      </w: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Million Baht</w:t>
      </w:r>
    </w:p>
    <w:tbl>
      <w:tblPr>
        <w:tblW w:w="9639" w:type="dxa"/>
        <w:tblLayout w:type="fixed"/>
        <w:tblCellMar>
          <w:left w:w="0" w:type="dxa"/>
          <w:right w:w="0" w:type="dxa"/>
        </w:tblCellMar>
        <w:tblLook w:val="0000" w:firstRow="0" w:lastRow="0" w:firstColumn="0" w:lastColumn="0" w:noHBand="0" w:noVBand="0"/>
      </w:tblPr>
      <w:tblGrid>
        <w:gridCol w:w="3825"/>
        <w:gridCol w:w="1134"/>
        <w:gridCol w:w="144"/>
        <w:gridCol w:w="993"/>
        <w:gridCol w:w="141"/>
        <w:gridCol w:w="851"/>
        <w:gridCol w:w="142"/>
        <w:gridCol w:w="992"/>
        <w:gridCol w:w="142"/>
        <w:gridCol w:w="1275"/>
      </w:tblGrid>
      <w:tr w:rsidR="006A7CB6" w:rsidRPr="007E275A" w:rsidTr="006A7CB6">
        <w:trPr>
          <w:cantSplit/>
        </w:trPr>
        <w:tc>
          <w:tcPr>
            <w:tcW w:w="3825" w:type="dxa"/>
          </w:tcPr>
          <w:p w:rsidR="006A7CB6" w:rsidRPr="007E275A" w:rsidRDefault="006A7CB6" w:rsidP="006A7CB6">
            <w:pPr>
              <w:spacing w:line="240" w:lineRule="exact"/>
              <w:jc w:val="center"/>
              <w:rPr>
                <w:rFonts w:ascii="Times New Roman" w:hAnsi="Times New Roman" w:cs="Times New Roman"/>
                <w:b/>
                <w:bCs/>
                <w:sz w:val="16"/>
                <w:szCs w:val="16"/>
              </w:rPr>
            </w:pPr>
          </w:p>
        </w:tc>
        <w:tc>
          <w:tcPr>
            <w:tcW w:w="5814" w:type="dxa"/>
            <w:gridSpan w:val="9"/>
          </w:tcPr>
          <w:p w:rsidR="006A7CB6" w:rsidRPr="007E275A" w:rsidRDefault="006A7CB6" w:rsidP="006A7CB6">
            <w:pPr>
              <w:spacing w:line="240" w:lineRule="exact"/>
              <w:jc w:val="center"/>
              <w:rPr>
                <w:rFonts w:ascii="Times New Roman" w:hAnsi="Times New Roman" w:cs="Times New Roman"/>
                <w:b/>
                <w:bCs/>
                <w:sz w:val="15"/>
                <w:szCs w:val="15"/>
              </w:rPr>
            </w:pPr>
            <w:r w:rsidRPr="007E275A">
              <w:rPr>
                <w:rFonts w:ascii="Times New Roman" w:hAnsi="Times New Roman" w:cs="Times New Roman"/>
                <w:b/>
                <w:bCs/>
                <w:sz w:val="15"/>
                <w:szCs w:val="15"/>
              </w:rPr>
              <w:t>CONSOLIDATED  FINANCIAL  STATEMENTS</w:t>
            </w:r>
          </w:p>
        </w:tc>
      </w:tr>
      <w:tr w:rsidR="006A7CB6" w:rsidRPr="007E275A" w:rsidTr="006A7CB6">
        <w:trPr>
          <w:cantSplit/>
        </w:trPr>
        <w:tc>
          <w:tcPr>
            <w:tcW w:w="3825" w:type="dxa"/>
          </w:tcPr>
          <w:p w:rsidR="006A7CB6" w:rsidRPr="007E275A" w:rsidRDefault="006A7CB6" w:rsidP="006A7CB6">
            <w:pPr>
              <w:spacing w:line="240" w:lineRule="exact"/>
              <w:ind w:firstLine="900"/>
              <w:rPr>
                <w:rFonts w:ascii="Times New Roman" w:hAnsi="Times New Roman" w:cs="Times New Roman"/>
                <w:b/>
                <w:bCs/>
                <w:sz w:val="16"/>
                <w:szCs w:val="16"/>
              </w:rPr>
            </w:pPr>
          </w:p>
        </w:tc>
        <w:tc>
          <w:tcPr>
            <w:tcW w:w="1134" w:type="dxa"/>
          </w:tcPr>
          <w:p w:rsidR="006A7CB6" w:rsidRPr="007E275A" w:rsidRDefault="006A7CB6" w:rsidP="006A7CB6">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Balance </w:t>
            </w:r>
            <w:r w:rsidR="008613D3" w:rsidRPr="007E275A">
              <w:rPr>
                <w:rFonts w:ascii="Times New Roman" w:hAnsi="Times New Roman" w:cs="Times New Roman"/>
                <w:b/>
                <w:bCs/>
                <w:sz w:val="16"/>
                <w:szCs w:val="16"/>
              </w:rPr>
              <w:t>as at</w:t>
            </w:r>
          </w:p>
        </w:tc>
        <w:tc>
          <w:tcPr>
            <w:tcW w:w="144" w:type="dxa"/>
          </w:tcPr>
          <w:p w:rsidR="006A7CB6" w:rsidRPr="007E275A" w:rsidRDefault="006A7CB6" w:rsidP="006A7CB6">
            <w:pPr>
              <w:spacing w:line="240" w:lineRule="exact"/>
              <w:jc w:val="center"/>
              <w:rPr>
                <w:rFonts w:ascii="Times New Roman" w:hAnsi="Times New Roman" w:cs="Times New Roman"/>
                <w:b/>
                <w:bCs/>
                <w:sz w:val="16"/>
                <w:szCs w:val="16"/>
              </w:rPr>
            </w:pPr>
          </w:p>
        </w:tc>
        <w:tc>
          <w:tcPr>
            <w:tcW w:w="993" w:type="dxa"/>
          </w:tcPr>
          <w:p w:rsidR="006A7CB6" w:rsidRPr="007E275A" w:rsidRDefault="006A7CB6" w:rsidP="006A7CB6">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Increase</w:t>
            </w:r>
          </w:p>
        </w:tc>
        <w:tc>
          <w:tcPr>
            <w:tcW w:w="141" w:type="dxa"/>
          </w:tcPr>
          <w:p w:rsidR="006A7CB6" w:rsidRPr="007E275A" w:rsidRDefault="006A7CB6" w:rsidP="006A7CB6">
            <w:pPr>
              <w:spacing w:line="240" w:lineRule="exact"/>
              <w:rPr>
                <w:rFonts w:ascii="Times New Roman" w:hAnsi="Times New Roman" w:cs="Times New Roman"/>
                <w:b/>
                <w:bCs/>
                <w:sz w:val="16"/>
                <w:szCs w:val="16"/>
              </w:rPr>
            </w:pPr>
          </w:p>
        </w:tc>
        <w:tc>
          <w:tcPr>
            <w:tcW w:w="851" w:type="dxa"/>
          </w:tcPr>
          <w:p w:rsidR="006A7CB6" w:rsidRPr="007E275A" w:rsidRDefault="006A7CB6" w:rsidP="006A7CB6">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Decrease</w:t>
            </w:r>
          </w:p>
        </w:tc>
        <w:tc>
          <w:tcPr>
            <w:tcW w:w="142" w:type="dxa"/>
          </w:tcPr>
          <w:p w:rsidR="006A7CB6" w:rsidRPr="007E275A" w:rsidRDefault="006A7CB6" w:rsidP="006A7CB6">
            <w:pPr>
              <w:spacing w:line="240" w:lineRule="exact"/>
              <w:jc w:val="center"/>
              <w:rPr>
                <w:rFonts w:ascii="Times New Roman" w:hAnsi="Times New Roman" w:cs="Times New Roman"/>
                <w:b/>
                <w:bCs/>
                <w:sz w:val="16"/>
                <w:szCs w:val="16"/>
              </w:rPr>
            </w:pPr>
          </w:p>
        </w:tc>
        <w:tc>
          <w:tcPr>
            <w:tcW w:w="992" w:type="dxa"/>
          </w:tcPr>
          <w:p w:rsidR="006A7CB6" w:rsidRPr="007E275A" w:rsidRDefault="006A7CB6" w:rsidP="006A7CB6">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Other</w:t>
            </w:r>
          </w:p>
        </w:tc>
        <w:tc>
          <w:tcPr>
            <w:tcW w:w="142" w:type="dxa"/>
          </w:tcPr>
          <w:p w:rsidR="006A7CB6" w:rsidRPr="007E275A" w:rsidRDefault="006A7CB6" w:rsidP="006A7CB6">
            <w:pPr>
              <w:spacing w:line="240" w:lineRule="exact"/>
              <w:jc w:val="center"/>
              <w:rPr>
                <w:rFonts w:ascii="Times New Roman" w:hAnsi="Times New Roman" w:cs="Times New Roman"/>
                <w:b/>
                <w:bCs/>
                <w:sz w:val="16"/>
                <w:szCs w:val="16"/>
              </w:rPr>
            </w:pPr>
          </w:p>
        </w:tc>
        <w:tc>
          <w:tcPr>
            <w:tcW w:w="1275" w:type="dxa"/>
          </w:tcPr>
          <w:p w:rsidR="006A7CB6" w:rsidRPr="007E275A" w:rsidRDefault="006A7CB6" w:rsidP="006A7CB6">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Balance </w:t>
            </w:r>
            <w:r w:rsidR="008613D3" w:rsidRPr="007E275A">
              <w:rPr>
                <w:rFonts w:ascii="Times New Roman" w:hAnsi="Times New Roman" w:cs="Times New Roman"/>
                <w:b/>
                <w:bCs/>
                <w:sz w:val="16"/>
                <w:szCs w:val="16"/>
              </w:rPr>
              <w:t>as at</w:t>
            </w:r>
          </w:p>
        </w:tc>
      </w:tr>
      <w:tr w:rsidR="00457105" w:rsidRPr="007E275A" w:rsidTr="006A7CB6">
        <w:trPr>
          <w:cantSplit/>
        </w:trPr>
        <w:tc>
          <w:tcPr>
            <w:tcW w:w="3825" w:type="dxa"/>
          </w:tcPr>
          <w:p w:rsidR="00457105" w:rsidRPr="007E275A" w:rsidRDefault="00457105" w:rsidP="006A7CB6">
            <w:pPr>
              <w:spacing w:line="240" w:lineRule="exact"/>
              <w:ind w:firstLine="900"/>
              <w:rPr>
                <w:rFonts w:ascii="Times New Roman" w:hAnsi="Times New Roman" w:cs="Times New Roman"/>
                <w:b/>
                <w:bCs/>
                <w:sz w:val="16"/>
                <w:szCs w:val="16"/>
              </w:rPr>
            </w:pPr>
          </w:p>
        </w:tc>
        <w:tc>
          <w:tcPr>
            <w:tcW w:w="1134" w:type="dxa"/>
          </w:tcPr>
          <w:p w:rsidR="00457105" w:rsidRPr="007E275A" w:rsidRDefault="00457105" w:rsidP="006A7CB6">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January </w:t>
            </w:r>
            <w:r w:rsidR="00582CA2" w:rsidRPr="007E275A">
              <w:rPr>
                <w:rFonts w:ascii="Times New Roman" w:hAnsi="Times New Roman" w:cs="Times New Roman"/>
                <w:b/>
                <w:bCs/>
                <w:sz w:val="16"/>
                <w:szCs w:val="16"/>
              </w:rPr>
              <w:t>1</w:t>
            </w:r>
            <w:r w:rsidRPr="007E275A">
              <w:rPr>
                <w:rFonts w:ascii="Times New Roman" w:hAnsi="Times New Roman" w:cs="Times New Roman"/>
                <w:b/>
                <w:bCs/>
                <w:sz w:val="16"/>
                <w:szCs w:val="16"/>
              </w:rPr>
              <w:t>,</w:t>
            </w:r>
          </w:p>
        </w:tc>
        <w:tc>
          <w:tcPr>
            <w:tcW w:w="144" w:type="dxa"/>
          </w:tcPr>
          <w:p w:rsidR="00457105" w:rsidRPr="007E275A" w:rsidRDefault="00457105" w:rsidP="006A7CB6">
            <w:pPr>
              <w:spacing w:line="240" w:lineRule="exact"/>
              <w:jc w:val="center"/>
              <w:rPr>
                <w:rFonts w:ascii="Times New Roman" w:hAnsi="Times New Roman" w:cs="Times New Roman"/>
                <w:b/>
                <w:bCs/>
                <w:sz w:val="16"/>
                <w:szCs w:val="16"/>
              </w:rPr>
            </w:pPr>
          </w:p>
        </w:tc>
        <w:tc>
          <w:tcPr>
            <w:tcW w:w="993" w:type="dxa"/>
          </w:tcPr>
          <w:p w:rsidR="00457105" w:rsidRPr="007E275A" w:rsidRDefault="00457105" w:rsidP="006A7CB6">
            <w:pPr>
              <w:tabs>
                <w:tab w:val="left" w:pos="570"/>
              </w:tabs>
              <w:spacing w:line="240" w:lineRule="exact"/>
              <w:jc w:val="center"/>
              <w:rPr>
                <w:rFonts w:ascii="Times New Roman" w:hAnsi="Times New Roman" w:cs="Times New Roman"/>
                <w:b/>
                <w:bCs/>
                <w:sz w:val="16"/>
                <w:szCs w:val="16"/>
              </w:rPr>
            </w:pPr>
          </w:p>
        </w:tc>
        <w:tc>
          <w:tcPr>
            <w:tcW w:w="141" w:type="dxa"/>
          </w:tcPr>
          <w:p w:rsidR="00457105" w:rsidRPr="007E275A" w:rsidRDefault="00457105" w:rsidP="006A7CB6">
            <w:pPr>
              <w:spacing w:line="240" w:lineRule="exact"/>
              <w:rPr>
                <w:rFonts w:ascii="Times New Roman" w:hAnsi="Times New Roman" w:cs="Times New Roman"/>
                <w:b/>
                <w:bCs/>
                <w:sz w:val="16"/>
                <w:szCs w:val="16"/>
              </w:rPr>
            </w:pPr>
          </w:p>
        </w:tc>
        <w:tc>
          <w:tcPr>
            <w:tcW w:w="851" w:type="dxa"/>
          </w:tcPr>
          <w:p w:rsidR="00457105" w:rsidRPr="007E275A" w:rsidRDefault="00457105" w:rsidP="006A7CB6">
            <w:pPr>
              <w:spacing w:line="240" w:lineRule="exact"/>
              <w:jc w:val="center"/>
              <w:rPr>
                <w:rFonts w:ascii="Times New Roman" w:hAnsi="Times New Roman" w:cs="Times New Roman"/>
                <w:b/>
                <w:bCs/>
                <w:sz w:val="16"/>
                <w:szCs w:val="16"/>
              </w:rPr>
            </w:pPr>
          </w:p>
        </w:tc>
        <w:tc>
          <w:tcPr>
            <w:tcW w:w="142" w:type="dxa"/>
          </w:tcPr>
          <w:p w:rsidR="00457105" w:rsidRPr="007E275A" w:rsidRDefault="00457105" w:rsidP="006A7CB6">
            <w:pPr>
              <w:spacing w:line="240" w:lineRule="exact"/>
              <w:jc w:val="center"/>
              <w:rPr>
                <w:rFonts w:ascii="Times New Roman" w:hAnsi="Times New Roman" w:cs="Times New Roman"/>
                <w:b/>
                <w:bCs/>
                <w:sz w:val="16"/>
                <w:szCs w:val="16"/>
              </w:rPr>
            </w:pPr>
          </w:p>
        </w:tc>
        <w:tc>
          <w:tcPr>
            <w:tcW w:w="992" w:type="dxa"/>
          </w:tcPr>
          <w:p w:rsidR="00457105" w:rsidRPr="007E275A" w:rsidRDefault="00457105" w:rsidP="006A7CB6">
            <w:pPr>
              <w:spacing w:line="240" w:lineRule="exact"/>
              <w:jc w:val="center"/>
              <w:rPr>
                <w:rFonts w:ascii="Times New Roman" w:hAnsi="Times New Roman" w:cs="Times New Roman"/>
                <w:b/>
                <w:bCs/>
                <w:sz w:val="16"/>
                <w:szCs w:val="16"/>
              </w:rPr>
            </w:pPr>
          </w:p>
        </w:tc>
        <w:tc>
          <w:tcPr>
            <w:tcW w:w="142" w:type="dxa"/>
          </w:tcPr>
          <w:p w:rsidR="00457105" w:rsidRPr="007E275A" w:rsidRDefault="00457105" w:rsidP="006A7CB6">
            <w:pPr>
              <w:spacing w:line="240" w:lineRule="exact"/>
              <w:jc w:val="center"/>
              <w:rPr>
                <w:rFonts w:ascii="Times New Roman" w:hAnsi="Times New Roman" w:cs="Times New Roman"/>
                <w:b/>
                <w:bCs/>
                <w:sz w:val="16"/>
                <w:szCs w:val="16"/>
              </w:rPr>
            </w:pPr>
          </w:p>
        </w:tc>
        <w:tc>
          <w:tcPr>
            <w:tcW w:w="1275" w:type="dxa"/>
          </w:tcPr>
          <w:p w:rsidR="00457105" w:rsidRPr="007E275A" w:rsidRDefault="00457105" w:rsidP="004B52B7">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December </w:t>
            </w:r>
            <w:r w:rsidR="00582CA2" w:rsidRPr="007E275A">
              <w:rPr>
                <w:rFonts w:ascii="Times New Roman" w:hAnsi="Times New Roman" w:cs="Times New Roman"/>
                <w:b/>
                <w:bCs/>
                <w:sz w:val="16"/>
                <w:szCs w:val="16"/>
              </w:rPr>
              <w:t>31</w:t>
            </w:r>
            <w:r w:rsidRPr="007E275A">
              <w:rPr>
                <w:rFonts w:ascii="Times New Roman" w:hAnsi="Times New Roman" w:cs="Times New Roman"/>
                <w:b/>
                <w:bCs/>
                <w:sz w:val="16"/>
                <w:szCs w:val="16"/>
              </w:rPr>
              <w:t>,</w:t>
            </w:r>
          </w:p>
        </w:tc>
      </w:tr>
      <w:tr w:rsidR="00457105" w:rsidRPr="007E275A" w:rsidTr="006A7CB6">
        <w:trPr>
          <w:cantSplit/>
        </w:trPr>
        <w:tc>
          <w:tcPr>
            <w:tcW w:w="3825" w:type="dxa"/>
          </w:tcPr>
          <w:p w:rsidR="00457105" w:rsidRPr="007E275A" w:rsidRDefault="00457105" w:rsidP="006A7CB6">
            <w:pPr>
              <w:spacing w:line="240" w:lineRule="exact"/>
              <w:ind w:firstLine="900"/>
              <w:rPr>
                <w:rFonts w:ascii="Times New Roman" w:hAnsi="Times New Roman" w:cs="Times New Roman"/>
                <w:b/>
                <w:bCs/>
                <w:sz w:val="16"/>
                <w:szCs w:val="16"/>
              </w:rPr>
            </w:pPr>
          </w:p>
        </w:tc>
        <w:tc>
          <w:tcPr>
            <w:tcW w:w="1134" w:type="dxa"/>
          </w:tcPr>
          <w:p w:rsidR="00457105" w:rsidRPr="007E275A" w:rsidRDefault="00582CA2" w:rsidP="006A7CB6">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2019</w:t>
            </w:r>
          </w:p>
        </w:tc>
        <w:tc>
          <w:tcPr>
            <w:tcW w:w="144" w:type="dxa"/>
          </w:tcPr>
          <w:p w:rsidR="00457105" w:rsidRPr="007E275A" w:rsidRDefault="00457105" w:rsidP="006A7CB6">
            <w:pPr>
              <w:spacing w:line="240" w:lineRule="exact"/>
              <w:jc w:val="center"/>
              <w:rPr>
                <w:rFonts w:ascii="Times New Roman" w:hAnsi="Times New Roman" w:cs="Times New Roman"/>
                <w:b/>
                <w:bCs/>
                <w:sz w:val="16"/>
                <w:szCs w:val="16"/>
              </w:rPr>
            </w:pPr>
          </w:p>
        </w:tc>
        <w:tc>
          <w:tcPr>
            <w:tcW w:w="993" w:type="dxa"/>
          </w:tcPr>
          <w:p w:rsidR="00457105" w:rsidRPr="007E275A" w:rsidRDefault="00457105" w:rsidP="006A7CB6">
            <w:pPr>
              <w:tabs>
                <w:tab w:val="decimal" w:pos="576"/>
              </w:tabs>
              <w:spacing w:line="240" w:lineRule="exact"/>
              <w:rPr>
                <w:rFonts w:ascii="Times New Roman" w:hAnsi="Times New Roman" w:cs="Times New Roman"/>
                <w:b/>
                <w:bCs/>
                <w:sz w:val="16"/>
                <w:szCs w:val="16"/>
              </w:rPr>
            </w:pPr>
          </w:p>
        </w:tc>
        <w:tc>
          <w:tcPr>
            <w:tcW w:w="141" w:type="dxa"/>
          </w:tcPr>
          <w:p w:rsidR="00457105" w:rsidRPr="007E275A" w:rsidRDefault="00457105" w:rsidP="006A7CB6">
            <w:pPr>
              <w:spacing w:line="240" w:lineRule="exact"/>
              <w:rPr>
                <w:rFonts w:ascii="Times New Roman" w:hAnsi="Times New Roman" w:cs="Times New Roman"/>
                <w:b/>
                <w:bCs/>
                <w:sz w:val="16"/>
                <w:szCs w:val="16"/>
              </w:rPr>
            </w:pPr>
          </w:p>
        </w:tc>
        <w:tc>
          <w:tcPr>
            <w:tcW w:w="851" w:type="dxa"/>
          </w:tcPr>
          <w:p w:rsidR="00457105" w:rsidRPr="007E275A" w:rsidRDefault="00457105" w:rsidP="006A7CB6">
            <w:pPr>
              <w:spacing w:line="240" w:lineRule="exact"/>
              <w:jc w:val="center"/>
              <w:rPr>
                <w:rFonts w:ascii="Times New Roman" w:hAnsi="Times New Roman" w:cs="Times New Roman"/>
                <w:b/>
                <w:bCs/>
                <w:sz w:val="16"/>
                <w:szCs w:val="16"/>
              </w:rPr>
            </w:pPr>
          </w:p>
        </w:tc>
        <w:tc>
          <w:tcPr>
            <w:tcW w:w="142" w:type="dxa"/>
          </w:tcPr>
          <w:p w:rsidR="00457105" w:rsidRPr="007E275A" w:rsidRDefault="00457105" w:rsidP="006A7CB6">
            <w:pPr>
              <w:spacing w:line="240" w:lineRule="exact"/>
              <w:jc w:val="center"/>
              <w:rPr>
                <w:rFonts w:ascii="Times New Roman" w:hAnsi="Times New Roman" w:cs="Times New Roman"/>
                <w:b/>
                <w:bCs/>
                <w:sz w:val="16"/>
                <w:szCs w:val="16"/>
              </w:rPr>
            </w:pPr>
          </w:p>
        </w:tc>
        <w:tc>
          <w:tcPr>
            <w:tcW w:w="992" w:type="dxa"/>
          </w:tcPr>
          <w:p w:rsidR="00457105" w:rsidRPr="007E275A" w:rsidRDefault="00457105" w:rsidP="006A7CB6">
            <w:pPr>
              <w:spacing w:line="240" w:lineRule="exact"/>
              <w:jc w:val="center"/>
              <w:rPr>
                <w:rFonts w:ascii="Times New Roman" w:hAnsi="Times New Roman" w:cs="Times New Roman"/>
                <w:b/>
                <w:bCs/>
                <w:sz w:val="16"/>
                <w:szCs w:val="16"/>
              </w:rPr>
            </w:pPr>
          </w:p>
        </w:tc>
        <w:tc>
          <w:tcPr>
            <w:tcW w:w="142" w:type="dxa"/>
          </w:tcPr>
          <w:p w:rsidR="00457105" w:rsidRPr="007E275A" w:rsidRDefault="00457105" w:rsidP="006A7CB6">
            <w:pPr>
              <w:spacing w:line="240" w:lineRule="exact"/>
              <w:jc w:val="center"/>
              <w:rPr>
                <w:rFonts w:ascii="Times New Roman" w:hAnsi="Times New Roman" w:cs="Times New Roman"/>
                <w:b/>
                <w:bCs/>
                <w:sz w:val="16"/>
                <w:szCs w:val="16"/>
              </w:rPr>
            </w:pPr>
          </w:p>
        </w:tc>
        <w:tc>
          <w:tcPr>
            <w:tcW w:w="1275" w:type="dxa"/>
          </w:tcPr>
          <w:p w:rsidR="00457105" w:rsidRPr="007E275A" w:rsidRDefault="00582CA2" w:rsidP="006A7CB6">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2019</w:t>
            </w:r>
          </w:p>
        </w:tc>
      </w:tr>
      <w:tr w:rsidR="00457105" w:rsidRPr="007E275A" w:rsidTr="006A7CB6">
        <w:trPr>
          <w:cantSplit/>
        </w:trPr>
        <w:tc>
          <w:tcPr>
            <w:tcW w:w="3825" w:type="dxa"/>
          </w:tcPr>
          <w:p w:rsidR="00457105" w:rsidRPr="007E275A" w:rsidRDefault="00457105" w:rsidP="006A7CB6">
            <w:pPr>
              <w:spacing w:line="260" w:lineRule="exact"/>
              <w:ind w:firstLine="900"/>
              <w:rPr>
                <w:rFonts w:ascii="Times New Roman" w:hAnsi="Times New Roman" w:cs="Times New Roman"/>
                <w:b/>
                <w:bCs/>
                <w:sz w:val="16"/>
                <w:szCs w:val="16"/>
              </w:rPr>
            </w:pPr>
            <w:r w:rsidRPr="007E275A">
              <w:rPr>
                <w:rFonts w:ascii="Times New Roman" w:hAnsi="Times New Roman" w:cs="Times New Roman"/>
                <w:b/>
                <w:bCs/>
                <w:sz w:val="16"/>
                <w:szCs w:val="16"/>
              </w:rPr>
              <w:t>Cost</w:t>
            </w:r>
          </w:p>
        </w:tc>
        <w:tc>
          <w:tcPr>
            <w:tcW w:w="1134" w:type="dxa"/>
          </w:tcPr>
          <w:p w:rsidR="00457105" w:rsidRPr="007E275A" w:rsidRDefault="00457105" w:rsidP="006A7CB6">
            <w:pPr>
              <w:tabs>
                <w:tab w:val="decimal" w:pos="947"/>
              </w:tabs>
              <w:spacing w:line="260" w:lineRule="exact"/>
              <w:rPr>
                <w:rFonts w:ascii="Times New Roman" w:hAnsi="Times New Roman" w:cs="Times New Roman"/>
                <w:color w:val="000000"/>
                <w:sz w:val="16"/>
                <w:szCs w:val="16"/>
              </w:rPr>
            </w:pPr>
          </w:p>
        </w:tc>
        <w:tc>
          <w:tcPr>
            <w:tcW w:w="144" w:type="dxa"/>
          </w:tcPr>
          <w:p w:rsidR="00457105" w:rsidRPr="007E275A" w:rsidRDefault="00457105" w:rsidP="006A7CB6">
            <w:pPr>
              <w:tabs>
                <w:tab w:val="decimal" w:pos="648"/>
              </w:tabs>
              <w:spacing w:line="260" w:lineRule="exact"/>
              <w:rPr>
                <w:rFonts w:ascii="Times New Roman" w:hAnsi="Times New Roman" w:cs="Times New Roman"/>
                <w:color w:val="000000"/>
                <w:sz w:val="16"/>
                <w:szCs w:val="16"/>
              </w:rPr>
            </w:pPr>
          </w:p>
        </w:tc>
        <w:tc>
          <w:tcPr>
            <w:tcW w:w="993" w:type="dxa"/>
          </w:tcPr>
          <w:p w:rsidR="00457105" w:rsidRPr="007E275A" w:rsidRDefault="00457105" w:rsidP="006A7CB6">
            <w:pPr>
              <w:tabs>
                <w:tab w:val="decimal" w:pos="835"/>
              </w:tabs>
              <w:spacing w:line="260" w:lineRule="exact"/>
              <w:rPr>
                <w:rFonts w:ascii="Times New Roman" w:hAnsi="Times New Roman" w:cs="Times New Roman"/>
                <w:color w:val="000000"/>
                <w:sz w:val="16"/>
                <w:szCs w:val="16"/>
              </w:rPr>
            </w:pPr>
          </w:p>
        </w:tc>
        <w:tc>
          <w:tcPr>
            <w:tcW w:w="141" w:type="dxa"/>
          </w:tcPr>
          <w:p w:rsidR="00457105" w:rsidRPr="007E275A" w:rsidRDefault="00457105" w:rsidP="006A7CB6">
            <w:pPr>
              <w:tabs>
                <w:tab w:val="decimal" w:pos="648"/>
              </w:tabs>
              <w:spacing w:line="260" w:lineRule="exact"/>
              <w:rPr>
                <w:rFonts w:ascii="Times New Roman" w:hAnsi="Times New Roman" w:cs="Times New Roman"/>
                <w:color w:val="000000"/>
                <w:sz w:val="16"/>
                <w:szCs w:val="16"/>
              </w:rPr>
            </w:pPr>
          </w:p>
        </w:tc>
        <w:tc>
          <w:tcPr>
            <w:tcW w:w="851" w:type="dxa"/>
          </w:tcPr>
          <w:p w:rsidR="00457105" w:rsidRPr="007E275A" w:rsidRDefault="00457105" w:rsidP="006A7CB6">
            <w:pPr>
              <w:spacing w:line="260" w:lineRule="exact"/>
              <w:ind w:left="14"/>
              <w:jc w:val="center"/>
              <w:rPr>
                <w:rFonts w:ascii="Times New Roman" w:hAnsi="Times New Roman" w:cs="Times New Roman"/>
                <w:color w:val="000000"/>
                <w:sz w:val="16"/>
                <w:szCs w:val="16"/>
              </w:rPr>
            </w:pPr>
          </w:p>
        </w:tc>
        <w:tc>
          <w:tcPr>
            <w:tcW w:w="142" w:type="dxa"/>
          </w:tcPr>
          <w:p w:rsidR="00457105" w:rsidRPr="007E275A" w:rsidRDefault="00457105" w:rsidP="006A7CB6">
            <w:pPr>
              <w:tabs>
                <w:tab w:val="decimal" w:pos="648"/>
              </w:tabs>
              <w:spacing w:line="260" w:lineRule="exact"/>
              <w:rPr>
                <w:rFonts w:ascii="Times New Roman" w:hAnsi="Times New Roman" w:cs="Times New Roman"/>
                <w:color w:val="000000"/>
                <w:sz w:val="16"/>
                <w:szCs w:val="16"/>
              </w:rPr>
            </w:pPr>
          </w:p>
        </w:tc>
        <w:tc>
          <w:tcPr>
            <w:tcW w:w="992" w:type="dxa"/>
          </w:tcPr>
          <w:p w:rsidR="00457105" w:rsidRPr="007E275A" w:rsidRDefault="00457105" w:rsidP="006A7CB6">
            <w:pPr>
              <w:spacing w:line="260" w:lineRule="exact"/>
              <w:ind w:left="14"/>
              <w:jc w:val="center"/>
              <w:rPr>
                <w:rFonts w:ascii="Times New Roman" w:hAnsi="Times New Roman" w:cs="Times New Roman"/>
                <w:color w:val="000000"/>
                <w:sz w:val="16"/>
                <w:szCs w:val="16"/>
              </w:rPr>
            </w:pPr>
          </w:p>
        </w:tc>
        <w:tc>
          <w:tcPr>
            <w:tcW w:w="142" w:type="dxa"/>
          </w:tcPr>
          <w:p w:rsidR="00457105" w:rsidRPr="007E275A" w:rsidRDefault="00457105" w:rsidP="006A7CB6">
            <w:pPr>
              <w:tabs>
                <w:tab w:val="decimal" w:pos="1080"/>
              </w:tabs>
              <w:spacing w:line="260" w:lineRule="exact"/>
              <w:rPr>
                <w:rFonts w:ascii="Times New Roman" w:hAnsi="Times New Roman" w:cs="Times New Roman"/>
                <w:color w:val="000000"/>
                <w:sz w:val="16"/>
                <w:szCs w:val="16"/>
              </w:rPr>
            </w:pPr>
          </w:p>
        </w:tc>
        <w:tc>
          <w:tcPr>
            <w:tcW w:w="1275" w:type="dxa"/>
          </w:tcPr>
          <w:p w:rsidR="00457105" w:rsidRPr="007E275A" w:rsidRDefault="00457105" w:rsidP="006A7CB6">
            <w:pPr>
              <w:tabs>
                <w:tab w:val="decimal" w:pos="947"/>
              </w:tabs>
              <w:spacing w:line="260" w:lineRule="exact"/>
              <w:rPr>
                <w:rFonts w:ascii="Times New Roman" w:hAnsi="Times New Roman" w:cs="Times New Roman"/>
                <w:color w:val="000000"/>
                <w:sz w:val="16"/>
                <w:szCs w:val="16"/>
              </w:rPr>
            </w:pPr>
          </w:p>
        </w:tc>
      </w:tr>
      <w:tr w:rsidR="003A7824" w:rsidRPr="007E275A" w:rsidTr="006A7CB6">
        <w:trPr>
          <w:cantSplit/>
        </w:trPr>
        <w:tc>
          <w:tcPr>
            <w:tcW w:w="3825" w:type="dxa"/>
          </w:tcPr>
          <w:p w:rsidR="003A7824" w:rsidRPr="007E275A" w:rsidRDefault="003A7824" w:rsidP="00BE2CDF">
            <w:pPr>
              <w:spacing w:line="260" w:lineRule="exact"/>
              <w:ind w:firstLine="1080"/>
              <w:rPr>
                <w:rFonts w:ascii="Times New Roman" w:hAnsi="Times New Roman" w:cs="Times New Roman"/>
                <w:sz w:val="16"/>
                <w:szCs w:val="16"/>
              </w:rPr>
            </w:pPr>
            <w:r w:rsidRPr="007E275A">
              <w:rPr>
                <w:rFonts w:ascii="Times New Roman" w:hAnsi="Times New Roman" w:cs="Times New Roman"/>
                <w:sz w:val="16"/>
                <w:szCs w:val="16"/>
              </w:rPr>
              <w:t>Goodwill</w:t>
            </w:r>
          </w:p>
        </w:tc>
        <w:tc>
          <w:tcPr>
            <w:tcW w:w="1134" w:type="dxa"/>
          </w:tcPr>
          <w:p w:rsidR="003A7824" w:rsidRPr="007E275A" w:rsidRDefault="00582CA2" w:rsidP="00BE2CDF">
            <w:pPr>
              <w:tabs>
                <w:tab w:val="decimal" w:pos="947"/>
              </w:tabs>
              <w:spacing w:line="26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12</w:t>
            </w:r>
            <w:r w:rsidR="003A7824"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539</w:t>
            </w:r>
          </w:p>
        </w:tc>
        <w:tc>
          <w:tcPr>
            <w:tcW w:w="144" w:type="dxa"/>
          </w:tcPr>
          <w:p w:rsidR="003A7824" w:rsidRPr="007E275A" w:rsidRDefault="003A7824" w:rsidP="00BE2CDF">
            <w:pPr>
              <w:tabs>
                <w:tab w:val="decimal" w:pos="648"/>
              </w:tabs>
              <w:spacing w:line="260" w:lineRule="exact"/>
              <w:rPr>
                <w:rFonts w:ascii="Times New Roman" w:hAnsi="Times New Roman" w:cs="Times New Roman"/>
                <w:color w:val="000000"/>
                <w:sz w:val="16"/>
                <w:szCs w:val="16"/>
              </w:rPr>
            </w:pPr>
          </w:p>
        </w:tc>
        <w:tc>
          <w:tcPr>
            <w:tcW w:w="993" w:type="dxa"/>
          </w:tcPr>
          <w:p w:rsidR="003A7824" w:rsidRPr="007E275A" w:rsidRDefault="003A7824" w:rsidP="00BE2CDF">
            <w:pPr>
              <w:spacing w:line="260" w:lineRule="exact"/>
              <w:ind w:left="14"/>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1" w:type="dxa"/>
          </w:tcPr>
          <w:p w:rsidR="003A7824" w:rsidRPr="007E275A" w:rsidRDefault="003A7824" w:rsidP="00BE2CDF">
            <w:pPr>
              <w:tabs>
                <w:tab w:val="decimal" w:pos="648"/>
              </w:tabs>
              <w:spacing w:line="260" w:lineRule="exact"/>
              <w:ind w:left="14"/>
              <w:jc w:val="center"/>
              <w:rPr>
                <w:rFonts w:ascii="Times New Roman" w:hAnsi="Times New Roman" w:cs="Times New Roman"/>
                <w:color w:val="000000"/>
                <w:sz w:val="16"/>
                <w:szCs w:val="16"/>
              </w:rPr>
            </w:pPr>
          </w:p>
        </w:tc>
        <w:tc>
          <w:tcPr>
            <w:tcW w:w="851" w:type="dxa"/>
          </w:tcPr>
          <w:p w:rsidR="003A7824" w:rsidRPr="007E275A" w:rsidRDefault="003A7824" w:rsidP="00BE2CDF">
            <w:pPr>
              <w:spacing w:line="260" w:lineRule="exact"/>
              <w:ind w:left="14"/>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3A7824" w:rsidRPr="007E275A" w:rsidRDefault="003A7824" w:rsidP="00BE2CDF">
            <w:pPr>
              <w:tabs>
                <w:tab w:val="decimal" w:pos="648"/>
              </w:tabs>
              <w:spacing w:line="260" w:lineRule="exact"/>
              <w:rPr>
                <w:rFonts w:ascii="Times New Roman" w:hAnsi="Times New Roman" w:cs="Times New Roman"/>
                <w:color w:val="000000"/>
                <w:sz w:val="16"/>
                <w:szCs w:val="16"/>
              </w:rPr>
            </w:pPr>
          </w:p>
        </w:tc>
        <w:tc>
          <w:tcPr>
            <w:tcW w:w="992" w:type="dxa"/>
          </w:tcPr>
          <w:p w:rsidR="003A7824" w:rsidRPr="007E275A" w:rsidRDefault="003A7824" w:rsidP="00AF112D">
            <w:pPr>
              <w:tabs>
                <w:tab w:val="decimal" w:pos="620"/>
              </w:tabs>
              <w:spacing w:line="260" w:lineRule="exact"/>
              <w:rPr>
                <w:rFonts w:ascii="Times New Roman" w:hAnsi="Times New Roman" w:cs="Times New Roman"/>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184</w:t>
            </w:r>
            <w:r w:rsidRPr="00C53996">
              <w:rPr>
                <w:rFonts w:ascii="Times New Roman" w:hAnsi="Times New Roman" w:cs="Times New Roman"/>
                <w:color w:val="000000"/>
                <w:sz w:val="16"/>
                <w:szCs w:val="16"/>
                <w:cs/>
              </w:rPr>
              <w:t>)</w:t>
            </w:r>
          </w:p>
        </w:tc>
        <w:tc>
          <w:tcPr>
            <w:tcW w:w="142" w:type="dxa"/>
          </w:tcPr>
          <w:p w:rsidR="003A7824" w:rsidRPr="007E275A" w:rsidRDefault="003A7824" w:rsidP="00BE2CDF">
            <w:pPr>
              <w:tabs>
                <w:tab w:val="decimal" w:pos="1080"/>
              </w:tabs>
              <w:spacing w:line="260" w:lineRule="exact"/>
              <w:rPr>
                <w:rFonts w:ascii="Times New Roman" w:hAnsi="Times New Roman" w:cs="Times New Roman"/>
                <w:color w:val="000000"/>
                <w:sz w:val="16"/>
                <w:szCs w:val="16"/>
              </w:rPr>
            </w:pPr>
          </w:p>
        </w:tc>
        <w:tc>
          <w:tcPr>
            <w:tcW w:w="1275" w:type="dxa"/>
          </w:tcPr>
          <w:p w:rsidR="003A7824" w:rsidRPr="007E275A" w:rsidRDefault="00582CA2" w:rsidP="00BE2CDF">
            <w:pPr>
              <w:tabs>
                <w:tab w:val="decimal" w:pos="947"/>
              </w:tabs>
              <w:spacing w:line="26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12</w:t>
            </w:r>
            <w:r w:rsidR="003A7824"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355</w:t>
            </w:r>
          </w:p>
        </w:tc>
      </w:tr>
      <w:tr w:rsidR="003A7824" w:rsidRPr="007E275A" w:rsidTr="006A7CB6">
        <w:trPr>
          <w:cantSplit/>
        </w:trPr>
        <w:tc>
          <w:tcPr>
            <w:tcW w:w="3825" w:type="dxa"/>
          </w:tcPr>
          <w:p w:rsidR="003A7824" w:rsidRPr="007E275A" w:rsidRDefault="003A7824" w:rsidP="00BE2CDF">
            <w:pPr>
              <w:spacing w:line="260" w:lineRule="exact"/>
              <w:ind w:firstLine="1080"/>
              <w:rPr>
                <w:rFonts w:ascii="Times New Roman" w:hAnsi="Times New Roman" w:cs="Times New Roman"/>
                <w:sz w:val="16"/>
                <w:szCs w:val="16"/>
              </w:rPr>
            </w:pPr>
            <w:r w:rsidRPr="007E275A">
              <w:rPr>
                <w:rFonts w:ascii="Times New Roman" w:hAnsi="Times New Roman" w:cs="Times New Roman"/>
                <w:sz w:val="16"/>
                <w:szCs w:val="16"/>
              </w:rPr>
              <w:t>Software</w:t>
            </w:r>
          </w:p>
        </w:tc>
        <w:tc>
          <w:tcPr>
            <w:tcW w:w="1134" w:type="dxa"/>
          </w:tcPr>
          <w:p w:rsidR="003A7824" w:rsidRPr="007E275A" w:rsidRDefault="00582CA2" w:rsidP="00BE2CDF">
            <w:pPr>
              <w:tabs>
                <w:tab w:val="decimal" w:pos="947"/>
              </w:tabs>
              <w:spacing w:line="26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9</w:t>
            </w:r>
            <w:r w:rsidR="003A7824"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514</w:t>
            </w:r>
          </w:p>
        </w:tc>
        <w:tc>
          <w:tcPr>
            <w:tcW w:w="144" w:type="dxa"/>
          </w:tcPr>
          <w:p w:rsidR="003A7824" w:rsidRPr="007E275A" w:rsidRDefault="003A7824" w:rsidP="00BE2CDF">
            <w:pPr>
              <w:tabs>
                <w:tab w:val="decimal" w:pos="648"/>
              </w:tabs>
              <w:spacing w:line="260" w:lineRule="exact"/>
              <w:rPr>
                <w:rFonts w:ascii="Times New Roman" w:hAnsi="Times New Roman" w:cs="Times New Roman"/>
                <w:color w:val="000000"/>
                <w:sz w:val="16"/>
                <w:szCs w:val="16"/>
              </w:rPr>
            </w:pPr>
          </w:p>
        </w:tc>
        <w:tc>
          <w:tcPr>
            <w:tcW w:w="993" w:type="dxa"/>
          </w:tcPr>
          <w:p w:rsidR="003A7824" w:rsidRPr="007E275A" w:rsidRDefault="00582CA2" w:rsidP="00AF112D">
            <w:pPr>
              <w:tabs>
                <w:tab w:val="decimal" w:pos="835"/>
              </w:tabs>
              <w:spacing w:line="26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w:t>
            </w:r>
            <w:r w:rsidR="003A7824"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718</w:t>
            </w:r>
          </w:p>
        </w:tc>
        <w:tc>
          <w:tcPr>
            <w:tcW w:w="141" w:type="dxa"/>
          </w:tcPr>
          <w:p w:rsidR="003A7824" w:rsidRPr="007E275A" w:rsidRDefault="003A7824" w:rsidP="00BE2CDF">
            <w:pPr>
              <w:tabs>
                <w:tab w:val="decimal" w:pos="648"/>
              </w:tabs>
              <w:spacing w:line="260" w:lineRule="exact"/>
              <w:ind w:left="144"/>
              <w:jc w:val="center"/>
              <w:rPr>
                <w:rFonts w:ascii="Times New Roman" w:hAnsi="Times New Roman" w:cs="Times New Roman"/>
                <w:color w:val="000000"/>
                <w:sz w:val="16"/>
                <w:szCs w:val="16"/>
              </w:rPr>
            </w:pPr>
          </w:p>
        </w:tc>
        <w:tc>
          <w:tcPr>
            <w:tcW w:w="851" w:type="dxa"/>
          </w:tcPr>
          <w:p w:rsidR="003A7824" w:rsidRPr="007E275A" w:rsidRDefault="003A7824" w:rsidP="00F34B76">
            <w:pPr>
              <w:tabs>
                <w:tab w:val="decimal" w:pos="567"/>
              </w:tabs>
              <w:spacing w:line="260" w:lineRule="exact"/>
              <w:ind w:left="14"/>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266</w:t>
            </w:r>
            <w:r w:rsidRPr="00C53996">
              <w:rPr>
                <w:rFonts w:ascii="Times New Roman" w:hAnsi="Times New Roman" w:cs="Times New Roman"/>
                <w:color w:val="000000"/>
                <w:sz w:val="16"/>
                <w:szCs w:val="16"/>
                <w:cs/>
              </w:rPr>
              <w:t>)</w:t>
            </w:r>
          </w:p>
        </w:tc>
        <w:tc>
          <w:tcPr>
            <w:tcW w:w="142" w:type="dxa"/>
          </w:tcPr>
          <w:p w:rsidR="003A7824" w:rsidRPr="007E275A" w:rsidRDefault="003A7824" w:rsidP="00BE2CDF">
            <w:pPr>
              <w:tabs>
                <w:tab w:val="decimal" w:pos="648"/>
              </w:tabs>
              <w:spacing w:line="260" w:lineRule="exact"/>
              <w:rPr>
                <w:rFonts w:ascii="Times New Roman" w:hAnsi="Times New Roman" w:cs="Times New Roman"/>
                <w:color w:val="000000"/>
                <w:sz w:val="16"/>
                <w:szCs w:val="16"/>
              </w:rPr>
            </w:pPr>
          </w:p>
        </w:tc>
        <w:tc>
          <w:tcPr>
            <w:tcW w:w="992" w:type="dxa"/>
          </w:tcPr>
          <w:p w:rsidR="003A7824" w:rsidRPr="007E275A" w:rsidRDefault="003A7824" w:rsidP="00AF112D">
            <w:pPr>
              <w:tabs>
                <w:tab w:val="decimal" w:pos="620"/>
              </w:tabs>
              <w:spacing w:line="260" w:lineRule="exact"/>
              <w:rPr>
                <w:rFonts w:ascii="Times New Roman" w:hAnsi="Times New Roman" w:cs="Times New Roman"/>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9</w:t>
            </w:r>
            <w:r w:rsidRPr="00C53996">
              <w:rPr>
                <w:rFonts w:ascii="Times New Roman" w:hAnsi="Times New Roman" w:cs="Times New Roman"/>
                <w:color w:val="000000"/>
                <w:sz w:val="16"/>
                <w:szCs w:val="16"/>
                <w:cs/>
              </w:rPr>
              <w:t>)</w:t>
            </w:r>
          </w:p>
        </w:tc>
        <w:tc>
          <w:tcPr>
            <w:tcW w:w="142" w:type="dxa"/>
          </w:tcPr>
          <w:p w:rsidR="003A7824" w:rsidRPr="007E275A" w:rsidRDefault="003A7824" w:rsidP="00BE2CDF">
            <w:pPr>
              <w:tabs>
                <w:tab w:val="decimal" w:pos="1080"/>
              </w:tabs>
              <w:spacing w:line="260" w:lineRule="exact"/>
              <w:rPr>
                <w:rFonts w:ascii="Times New Roman" w:hAnsi="Times New Roman" w:cs="Times New Roman"/>
                <w:color w:val="000000"/>
                <w:sz w:val="16"/>
                <w:szCs w:val="16"/>
              </w:rPr>
            </w:pPr>
          </w:p>
        </w:tc>
        <w:tc>
          <w:tcPr>
            <w:tcW w:w="1275" w:type="dxa"/>
          </w:tcPr>
          <w:p w:rsidR="003A7824" w:rsidRPr="007E275A" w:rsidRDefault="00582CA2" w:rsidP="00BE2CDF">
            <w:pPr>
              <w:tabs>
                <w:tab w:val="decimal" w:pos="947"/>
              </w:tabs>
              <w:spacing w:line="26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10</w:t>
            </w:r>
            <w:r w:rsidR="003A7824"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957</w:t>
            </w:r>
          </w:p>
        </w:tc>
      </w:tr>
      <w:tr w:rsidR="003A7824" w:rsidRPr="007E275A" w:rsidTr="006A7CB6">
        <w:trPr>
          <w:cantSplit/>
        </w:trPr>
        <w:tc>
          <w:tcPr>
            <w:tcW w:w="3825" w:type="dxa"/>
          </w:tcPr>
          <w:p w:rsidR="003A7824" w:rsidRPr="007E275A" w:rsidRDefault="003A7824" w:rsidP="00BE2CDF">
            <w:pPr>
              <w:spacing w:line="260" w:lineRule="exact"/>
              <w:ind w:firstLine="1080"/>
              <w:rPr>
                <w:rFonts w:ascii="Times New Roman" w:hAnsi="Times New Roman" w:cs="Times New Roman"/>
                <w:sz w:val="16"/>
                <w:szCs w:val="16"/>
              </w:rPr>
            </w:pPr>
            <w:r w:rsidRPr="007E275A">
              <w:rPr>
                <w:rFonts w:ascii="Times New Roman" w:hAnsi="Times New Roman" w:cs="Times New Roman"/>
                <w:sz w:val="16"/>
                <w:szCs w:val="16"/>
              </w:rPr>
              <w:t>Other intangible assets</w:t>
            </w:r>
          </w:p>
        </w:tc>
        <w:tc>
          <w:tcPr>
            <w:tcW w:w="1134" w:type="dxa"/>
            <w:tcBorders>
              <w:bottom w:val="single" w:sz="4" w:space="0" w:color="auto"/>
            </w:tcBorders>
          </w:tcPr>
          <w:p w:rsidR="003A7824" w:rsidRPr="007E275A" w:rsidRDefault="00582CA2" w:rsidP="00BE2CDF">
            <w:pPr>
              <w:tabs>
                <w:tab w:val="decimal" w:pos="947"/>
              </w:tabs>
              <w:spacing w:line="26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5</w:t>
            </w:r>
            <w:r w:rsidR="003A7824"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741</w:t>
            </w:r>
          </w:p>
        </w:tc>
        <w:tc>
          <w:tcPr>
            <w:tcW w:w="144" w:type="dxa"/>
          </w:tcPr>
          <w:p w:rsidR="003A7824" w:rsidRPr="007E275A" w:rsidRDefault="003A7824" w:rsidP="00BE2CDF">
            <w:pPr>
              <w:tabs>
                <w:tab w:val="decimal" w:pos="648"/>
              </w:tabs>
              <w:spacing w:line="260" w:lineRule="exact"/>
              <w:rPr>
                <w:rFonts w:ascii="Times New Roman" w:hAnsi="Times New Roman" w:cs="Times New Roman"/>
                <w:color w:val="000000"/>
                <w:sz w:val="16"/>
                <w:szCs w:val="16"/>
              </w:rPr>
            </w:pPr>
          </w:p>
        </w:tc>
        <w:tc>
          <w:tcPr>
            <w:tcW w:w="993" w:type="dxa"/>
            <w:tcBorders>
              <w:bottom w:val="single" w:sz="4" w:space="0" w:color="auto"/>
            </w:tcBorders>
          </w:tcPr>
          <w:p w:rsidR="003A7824" w:rsidRPr="007E275A" w:rsidRDefault="00582CA2" w:rsidP="00BE2CDF">
            <w:pPr>
              <w:tabs>
                <w:tab w:val="decimal" w:pos="835"/>
              </w:tabs>
              <w:spacing w:line="26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3</w:t>
            </w:r>
          </w:p>
        </w:tc>
        <w:tc>
          <w:tcPr>
            <w:tcW w:w="141" w:type="dxa"/>
          </w:tcPr>
          <w:p w:rsidR="003A7824" w:rsidRPr="007E275A" w:rsidRDefault="003A7824" w:rsidP="00BE2CDF">
            <w:pPr>
              <w:tabs>
                <w:tab w:val="decimal" w:pos="648"/>
              </w:tabs>
              <w:spacing w:line="260" w:lineRule="exact"/>
              <w:ind w:left="144"/>
              <w:jc w:val="center"/>
              <w:rPr>
                <w:rFonts w:ascii="Times New Roman" w:hAnsi="Times New Roman" w:cs="Times New Roman"/>
                <w:color w:val="000000"/>
                <w:sz w:val="16"/>
                <w:szCs w:val="16"/>
              </w:rPr>
            </w:pPr>
          </w:p>
        </w:tc>
        <w:tc>
          <w:tcPr>
            <w:tcW w:w="851" w:type="dxa"/>
            <w:tcBorders>
              <w:bottom w:val="single" w:sz="4" w:space="0" w:color="auto"/>
            </w:tcBorders>
          </w:tcPr>
          <w:p w:rsidR="003A7824" w:rsidRPr="007E275A" w:rsidRDefault="003A7824" w:rsidP="00F34B76">
            <w:pPr>
              <w:tabs>
                <w:tab w:val="decimal" w:pos="567"/>
              </w:tabs>
              <w:spacing w:line="260" w:lineRule="exact"/>
              <w:ind w:left="14"/>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38</w:t>
            </w:r>
            <w:r w:rsidRPr="00C53996">
              <w:rPr>
                <w:rFonts w:ascii="Times New Roman" w:hAnsi="Times New Roman" w:cs="Times New Roman"/>
                <w:color w:val="000000"/>
                <w:sz w:val="16"/>
                <w:szCs w:val="16"/>
                <w:cs/>
              </w:rPr>
              <w:t>)</w:t>
            </w:r>
          </w:p>
        </w:tc>
        <w:tc>
          <w:tcPr>
            <w:tcW w:w="142" w:type="dxa"/>
          </w:tcPr>
          <w:p w:rsidR="003A7824" w:rsidRPr="007E275A" w:rsidRDefault="003A7824" w:rsidP="00BE2CDF">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bottom w:val="single" w:sz="4" w:space="0" w:color="auto"/>
            </w:tcBorders>
          </w:tcPr>
          <w:p w:rsidR="003A7824" w:rsidRPr="007E275A" w:rsidRDefault="003A7824" w:rsidP="00AF112D">
            <w:pPr>
              <w:tabs>
                <w:tab w:val="decimal" w:pos="620"/>
              </w:tabs>
              <w:spacing w:line="260" w:lineRule="exact"/>
              <w:rPr>
                <w:rFonts w:ascii="Times New Roman" w:hAnsi="Times New Roman" w:cs="Times New Roman"/>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10</w:t>
            </w:r>
            <w:r w:rsidRPr="00C53996">
              <w:rPr>
                <w:rFonts w:ascii="Times New Roman" w:hAnsi="Times New Roman" w:cs="Times New Roman"/>
                <w:color w:val="000000"/>
                <w:sz w:val="16"/>
                <w:szCs w:val="16"/>
                <w:cs/>
              </w:rPr>
              <w:t>)</w:t>
            </w:r>
          </w:p>
        </w:tc>
        <w:tc>
          <w:tcPr>
            <w:tcW w:w="142" w:type="dxa"/>
          </w:tcPr>
          <w:p w:rsidR="003A7824" w:rsidRPr="007E275A" w:rsidRDefault="003A7824" w:rsidP="00BE2CDF">
            <w:pPr>
              <w:tabs>
                <w:tab w:val="decimal" w:pos="1080"/>
              </w:tabs>
              <w:spacing w:line="260" w:lineRule="exact"/>
              <w:rPr>
                <w:rFonts w:ascii="Times New Roman" w:hAnsi="Times New Roman" w:cs="Times New Roman"/>
                <w:color w:val="000000"/>
                <w:sz w:val="16"/>
                <w:szCs w:val="16"/>
              </w:rPr>
            </w:pPr>
          </w:p>
        </w:tc>
        <w:tc>
          <w:tcPr>
            <w:tcW w:w="1275" w:type="dxa"/>
            <w:tcBorders>
              <w:bottom w:val="single" w:sz="4" w:space="0" w:color="auto"/>
            </w:tcBorders>
          </w:tcPr>
          <w:p w:rsidR="003A7824" w:rsidRPr="007E275A" w:rsidRDefault="00582CA2" w:rsidP="00BE2CDF">
            <w:pPr>
              <w:tabs>
                <w:tab w:val="decimal" w:pos="947"/>
              </w:tabs>
              <w:spacing w:line="26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5</w:t>
            </w:r>
            <w:r w:rsidR="003A7824"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696</w:t>
            </w:r>
          </w:p>
        </w:tc>
      </w:tr>
      <w:tr w:rsidR="003A7824" w:rsidRPr="007E275A" w:rsidTr="006A7CB6">
        <w:trPr>
          <w:cantSplit/>
        </w:trPr>
        <w:tc>
          <w:tcPr>
            <w:tcW w:w="3825" w:type="dxa"/>
          </w:tcPr>
          <w:p w:rsidR="003A7824" w:rsidRPr="007E275A" w:rsidRDefault="003A7824" w:rsidP="00BE2CDF">
            <w:pPr>
              <w:spacing w:line="260" w:lineRule="exact"/>
              <w:ind w:firstLine="1080"/>
              <w:rPr>
                <w:rFonts w:ascii="Times New Roman" w:hAnsi="Times New Roman" w:cs="Times New Roman"/>
                <w:sz w:val="16"/>
                <w:szCs w:val="16"/>
              </w:rPr>
            </w:pPr>
            <w:r w:rsidRPr="007E275A">
              <w:rPr>
                <w:rFonts w:ascii="Times New Roman" w:hAnsi="Times New Roman" w:cs="Times New Roman"/>
                <w:sz w:val="16"/>
                <w:szCs w:val="16"/>
              </w:rPr>
              <w:t>Total</w:t>
            </w:r>
          </w:p>
        </w:tc>
        <w:tc>
          <w:tcPr>
            <w:tcW w:w="1134" w:type="dxa"/>
            <w:tcBorders>
              <w:top w:val="single" w:sz="4" w:space="0" w:color="auto"/>
              <w:bottom w:val="single" w:sz="4" w:space="0" w:color="auto"/>
            </w:tcBorders>
          </w:tcPr>
          <w:p w:rsidR="003A7824" w:rsidRPr="007E275A" w:rsidRDefault="00582CA2" w:rsidP="00BE2CDF">
            <w:pPr>
              <w:tabs>
                <w:tab w:val="decimal" w:pos="947"/>
              </w:tabs>
              <w:spacing w:line="26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27</w:t>
            </w:r>
            <w:r w:rsidR="003A7824"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794</w:t>
            </w:r>
          </w:p>
        </w:tc>
        <w:tc>
          <w:tcPr>
            <w:tcW w:w="144" w:type="dxa"/>
          </w:tcPr>
          <w:p w:rsidR="003A7824" w:rsidRPr="007E275A" w:rsidRDefault="003A7824" w:rsidP="00BE2CDF">
            <w:pPr>
              <w:tabs>
                <w:tab w:val="decimal" w:pos="648"/>
              </w:tabs>
              <w:spacing w:line="260" w:lineRule="exact"/>
              <w:rPr>
                <w:rFonts w:ascii="Times New Roman" w:hAnsi="Times New Roman" w:cs="Times New Roman"/>
                <w:color w:val="000000"/>
                <w:sz w:val="16"/>
                <w:szCs w:val="16"/>
              </w:rPr>
            </w:pPr>
          </w:p>
        </w:tc>
        <w:tc>
          <w:tcPr>
            <w:tcW w:w="993" w:type="dxa"/>
            <w:tcBorders>
              <w:top w:val="single" w:sz="4" w:space="0" w:color="auto"/>
              <w:bottom w:val="single" w:sz="4" w:space="0" w:color="auto"/>
            </w:tcBorders>
          </w:tcPr>
          <w:p w:rsidR="003A7824" w:rsidRPr="007E275A" w:rsidRDefault="00582CA2" w:rsidP="00AF112D">
            <w:pPr>
              <w:tabs>
                <w:tab w:val="decimal" w:pos="835"/>
              </w:tabs>
              <w:spacing w:line="26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w:t>
            </w:r>
            <w:r w:rsidR="003A7824"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721</w:t>
            </w:r>
          </w:p>
        </w:tc>
        <w:tc>
          <w:tcPr>
            <w:tcW w:w="141" w:type="dxa"/>
          </w:tcPr>
          <w:p w:rsidR="003A7824" w:rsidRPr="007E275A" w:rsidRDefault="003A7824" w:rsidP="00BE2CDF">
            <w:pPr>
              <w:tabs>
                <w:tab w:val="decimal" w:pos="648"/>
              </w:tabs>
              <w:spacing w:line="26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tcPr>
          <w:p w:rsidR="003A7824" w:rsidRPr="007E275A" w:rsidRDefault="003A7824" w:rsidP="00F34B76">
            <w:pPr>
              <w:tabs>
                <w:tab w:val="decimal" w:pos="567"/>
              </w:tabs>
              <w:spacing w:line="260" w:lineRule="exact"/>
              <w:ind w:left="14"/>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304</w:t>
            </w:r>
            <w:r w:rsidRPr="00C53996">
              <w:rPr>
                <w:rFonts w:ascii="Times New Roman" w:hAnsi="Times New Roman" w:cs="Times New Roman"/>
                <w:color w:val="000000"/>
                <w:sz w:val="16"/>
                <w:szCs w:val="16"/>
                <w:cs/>
              </w:rPr>
              <w:t>)</w:t>
            </w:r>
          </w:p>
        </w:tc>
        <w:tc>
          <w:tcPr>
            <w:tcW w:w="142" w:type="dxa"/>
          </w:tcPr>
          <w:p w:rsidR="003A7824" w:rsidRPr="007E275A" w:rsidRDefault="003A7824" w:rsidP="00BE2CDF">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rsidR="003A7824" w:rsidRPr="007E275A" w:rsidRDefault="003A7824" w:rsidP="00AF112D">
            <w:pPr>
              <w:tabs>
                <w:tab w:val="decimal" w:pos="620"/>
              </w:tabs>
              <w:spacing w:line="260" w:lineRule="exact"/>
              <w:rPr>
                <w:rFonts w:ascii="Times New Roman" w:hAnsi="Times New Roman" w:cs="Times New Roman"/>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203</w:t>
            </w:r>
            <w:r w:rsidRPr="00C53996">
              <w:rPr>
                <w:rFonts w:ascii="Times New Roman" w:hAnsi="Times New Roman" w:cs="Times New Roman"/>
                <w:color w:val="000000"/>
                <w:sz w:val="16"/>
                <w:szCs w:val="16"/>
                <w:cs/>
              </w:rPr>
              <w:t>)</w:t>
            </w:r>
          </w:p>
        </w:tc>
        <w:tc>
          <w:tcPr>
            <w:tcW w:w="142" w:type="dxa"/>
          </w:tcPr>
          <w:p w:rsidR="003A7824" w:rsidRPr="007E275A" w:rsidRDefault="003A7824" w:rsidP="00BE2CDF">
            <w:pPr>
              <w:tabs>
                <w:tab w:val="decimal" w:pos="1080"/>
              </w:tabs>
              <w:spacing w:line="260" w:lineRule="exact"/>
              <w:rPr>
                <w:rFonts w:ascii="Times New Roman" w:hAnsi="Times New Roman" w:cs="Times New Roman"/>
                <w:color w:val="000000"/>
                <w:sz w:val="16"/>
                <w:szCs w:val="16"/>
              </w:rPr>
            </w:pPr>
          </w:p>
        </w:tc>
        <w:tc>
          <w:tcPr>
            <w:tcW w:w="1275" w:type="dxa"/>
            <w:tcBorders>
              <w:top w:val="single" w:sz="4" w:space="0" w:color="auto"/>
              <w:bottom w:val="single" w:sz="4" w:space="0" w:color="auto"/>
            </w:tcBorders>
          </w:tcPr>
          <w:p w:rsidR="003A7824" w:rsidRPr="007E275A" w:rsidRDefault="00582CA2" w:rsidP="00BE2CDF">
            <w:pPr>
              <w:tabs>
                <w:tab w:val="decimal" w:pos="947"/>
              </w:tabs>
              <w:spacing w:line="26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29</w:t>
            </w:r>
            <w:r w:rsidR="003A7824"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008</w:t>
            </w:r>
          </w:p>
        </w:tc>
      </w:tr>
      <w:tr w:rsidR="003A7824" w:rsidRPr="007E275A" w:rsidTr="006A7CB6">
        <w:trPr>
          <w:cantSplit/>
        </w:trPr>
        <w:tc>
          <w:tcPr>
            <w:tcW w:w="3825" w:type="dxa"/>
          </w:tcPr>
          <w:p w:rsidR="003A7824" w:rsidRPr="007E275A" w:rsidRDefault="003A7824" w:rsidP="00BE2CDF">
            <w:pPr>
              <w:spacing w:line="260" w:lineRule="exact"/>
              <w:ind w:firstLine="900"/>
              <w:rPr>
                <w:rFonts w:ascii="Times New Roman" w:hAnsi="Times New Roman" w:cs="Times New Roman"/>
                <w:b/>
                <w:bCs/>
                <w:sz w:val="16"/>
                <w:szCs w:val="16"/>
              </w:rPr>
            </w:pPr>
            <w:r w:rsidRPr="007E275A">
              <w:rPr>
                <w:rFonts w:ascii="Times New Roman" w:hAnsi="Times New Roman" w:cs="Times New Roman"/>
                <w:b/>
                <w:bCs/>
                <w:sz w:val="16"/>
                <w:szCs w:val="16"/>
              </w:rPr>
              <w:t>Accumulated amortization</w:t>
            </w:r>
          </w:p>
        </w:tc>
        <w:tc>
          <w:tcPr>
            <w:tcW w:w="1134" w:type="dxa"/>
          </w:tcPr>
          <w:p w:rsidR="003A7824" w:rsidRPr="007E275A" w:rsidRDefault="003A7824" w:rsidP="00BE2CDF">
            <w:pPr>
              <w:tabs>
                <w:tab w:val="decimal" w:pos="947"/>
              </w:tabs>
              <w:spacing w:line="260" w:lineRule="exact"/>
              <w:rPr>
                <w:rFonts w:ascii="Times New Roman" w:hAnsi="Times New Roman" w:cs="Times New Roman"/>
                <w:color w:val="000000"/>
                <w:sz w:val="16"/>
                <w:szCs w:val="16"/>
              </w:rPr>
            </w:pPr>
          </w:p>
        </w:tc>
        <w:tc>
          <w:tcPr>
            <w:tcW w:w="144" w:type="dxa"/>
          </w:tcPr>
          <w:p w:rsidR="003A7824" w:rsidRPr="007E275A" w:rsidRDefault="003A7824" w:rsidP="00BE2CDF">
            <w:pPr>
              <w:tabs>
                <w:tab w:val="decimal" w:pos="648"/>
              </w:tabs>
              <w:spacing w:line="260" w:lineRule="exact"/>
              <w:rPr>
                <w:rFonts w:ascii="Times New Roman" w:hAnsi="Times New Roman" w:cs="Times New Roman"/>
                <w:color w:val="000000"/>
                <w:sz w:val="16"/>
                <w:szCs w:val="16"/>
              </w:rPr>
            </w:pPr>
          </w:p>
        </w:tc>
        <w:tc>
          <w:tcPr>
            <w:tcW w:w="993" w:type="dxa"/>
          </w:tcPr>
          <w:p w:rsidR="003A7824" w:rsidRPr="007E275A" w:rsidRDefault="003A7824" w:rsidP="00BE2CDF">
            <w:pPr>
              <w:tabs>
                <w:tab w:val="decimal" w:pos="835"/>
              </w:tabs>
              <w:spacing w:line="260" w:lineRule="exact"/>
              <w:rPr>
                <w:rFonts w:ascii="Times New Roman" w:hAnsi="Times New Roman" w:cs="Times New Roman"/>
                <w:color w:val="000000"/>
                <w:sz w:val="16"/>
                <w:szCs w:val="16"/>
              </w:rPr>
            </w:pPr>
          </w:p>
        </w:tc>
        <w:tc>
          <w:tcPr>
            <w:tcW w:w="141" w:type="dxa"/>
          </w:tcPr>
          <w:p w:rsidR="003A7824" w:rsidRPr="007E275A" w:rsidRDefault="003A7824" w:rsidP="00BE2CDF">
            <w:pPr>
              <w:tabs>
                <w:tab w:val="decimal" w:pos="648"/>
              </w:tabs>
              <w:spacing w:line="260" w:lineRule="exact"/>
              <w:rPr>
                <w:rFonts w:ascii="Times New Roman" w:hAnsi="Times New Roman" w:cs="Times New Roman"/>
                <w:color w:val="000000"/>
                <w:sz w:val="16"/>
                <w:szCs w:val="16"/>
              </w:rPr>
            </w:pPr>
          </w:p>
        </w:tc>
        <w:tc>
          <w:tcPr>
            <w:tcW w:w="851" w:type="dxa"/>
          </w:tcPr>
          <w:p w:rsidR="003A7824" w:rsidRPr="007E275A" w:rsidRDefault="003A7824" w:rsidP="00BE2CDF">
            <w:pPr>
              <w:spacing w:line="260" w:lineRule="exact"/>
              <w:ind w:left="14"/>
              <w:jc w:val="center"/>
              <w:rPr>
                <w:rFonts w:ascii="Times New Roman" w:hAnsi="Times New Roman" w:cs="Times New Roman"/>
                <w:color w:val="000000"/>
                <w:sz w:val="16"/>
                <w:szCs w:val="16"/>
              </w:rPr>
            </w:pPr>
          </w:p>
        </w:tc>
        <w:tc>
          <w:tcPr>
            <w:tcW w:w="142" w:type="dxa"/>
          </w:tcPr>
          <w:p w:rsidR="003A7824" w:rsidRPr="007E275A" w:rsidRDefault="003A7824" w:rsidP="00BE2CDF">
            <w:pPr>
              <w:tabs>
                <w:tab w:val="decimal" w:pos="648"/>
              </w:tabs>
              <w:spacing w:line="260" w:lineRule="exact"/>
              <w:rPr>
                <w:rFonts w:ascii="Times New Roman" w:hAnsi="Times New Roman" w:cs="Times New Roman"/>
                <w:color w:val="000000"/>
                <w:sz w:val="16"/>
                <w:szCs w:val="16"/>
              </w:rPr>
            </w:pPr>
          </w:p>
        </w:tc>
        <w:tc>
          <w:tcPr>
            <w:tcW w:w="992" w:type="dxa"/>
            <w:tcBorders>
              <w:top w:val="single" w:sz="4" w:space="0" w:color="auto"/>
            </w:tcBorders>
          </w:tcPr>
          <w:p w:rsidR="003A7824" w:rsidRPr="007E275A" w:rsidRDefault="003A7824" w:rsidP="00BE2CDF">
            <w:pPr>
              <w:tabs>
                <w:tab w:val="decimal" w:pos="869"/>
              </w:tabs>
              <w:spacing w:line="260" w:lineRule="exact"/>
              <w:rPr>
                <w:rFonts w:ascii="Times New Roman" w:hAnsi="Times New Roman" w:cs="Times New Roman"/>
                <w:sz w:val="16"/>
                <w:szCs w:val="16"/>
              </w:rPr>
            </w:pPr>
          </w:p>
        </w:tc>
        <w:tc>
          <w:tcPr>
            <w:tcW w:w="142" w:type="dxa"/>
          </w:tcPr>
          <w:p w:rsidR="003A7824" w:rsidRPr="007E275A" w:rsidRDefault="003A7824" w:rsidP="00BE2CDF">
            <w:pPr>
              <w:tabs>
                <w:tab w:val="decimal" w:pos="1080"/>
              </w:tabs>
              <w:spacing w:line="260" w:lineRule="exact"/>
              <w:rPr>
                <w:rFonts w:ascii="Times New Roman" w:hAnsi="Times New Roman" w:cs="Times New Roman"/>
                <w:color w:val="000000"/>
                <w:sz w:val="16"/>
                <w:szCs w:val="16"/>
              </w:rPr>
            </w:pPr>
          </w:p>
        </w:tc>
        <w:tc>
          <w:tcPr>
            <w:tcW w:w="1275" w:type="dxa"/>
          </w:tcPr>
          <w:p w:rsidR="003A7824" w:rsidRPr="007E275A" w:rsidRDefault="003A7824" w:rsidP="00BE2CDF">
            <w:pPr>
              <w:tabs>
                <w:tab w:val="decimal" w:pos="947"/>
              </w:tabs>
              <w:spacing w:line="260" w:lineRule="exact"/>
              <w:rPr>
                <w:rFonts w:ascii="Times New Roman" w:hAnsi="Times New Roman" w:cs="Times New Roman"/>
                <w:color w:val="000000"/>
                <w:sz w:val="16"/>
                <w:szCs w:val="16"/>
              </w:rPr>
            </w:pPr>
          </w:p>
        </w:tc>
      </w:tr>
      <w:tr w:rsidR="003A7824" w:rsidRPr="007E275A" w:rsidTr="006A7CB6">
        <w:trPr>
          <w:cantSplit/>
        </w:trPr>
        <w:tc>
          <w:tcPr>
            <w:tcW w:w="3825" w:type="dxa"/>
          </w:tcPr>
          <w:p w:rsidR="003A7824" w:rsidRPr="007E275A" w:rsidRDefault="003A7824" w:rsidP="00BE2CDF">
            <w:pPr>
              <w:spacing w:line="260" w:lineRule="exact"/>
              <w:ind w:firstLine="1080"/>
              <w:rPr>
                <w:rFonts w:ascii="Times New Roman" w:hAnsi="Times New Roman" w:cs="Times New Roman"/>
                <w:sz w:val="16"/>
                <w:szCs w:val="16"/>
              </w:rPr>
            </w:pPr>
            <w:r w:rsidRPr="007E275A">
              <w:rPr>
                <w:rFonts w:ascii="Times New Roman" w:hAnsi="Times New Roman" w:cs="Times New Roman"/>
                <w:sz w:val="16"/>
                <w:szCs w:val="16"/>
              </w:rPr>
              <w:t>Software</w:t>
            </w:r>
          </w:p>
        </w:tc>
        <w:tc>
          <w:tcPr>
            <w:tcW w:w="1134" w:type="dxa"/>
          </w:tcPr>
          <w:p w:rsidR="003A7824" w:rsidRPr="007E275A" w:rsidRDefault="003A7824" w:rsidP="00BE2CDF">
            <w:pPr>
              <w:tabs>
                <w:tab w:val="decimal" w:pos="947"/>
              </w:tabs>
              <w:spacing w:line="26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6</w:t>
            </w:r>
            <w:r w:rsidRPr="007E275A">
              <w:rPr>
                <w:rFonts w:ascii="Times New Roman" w:hAnsi="Times New Roman" w:cs="Times New Roman"/>
                <w:color w:val="000000"/>
                <w:sz w:val="16"/>
                <w:szCs w:val="16"/>
              </w:rPr>
              <w:t>,</w:t>
            </w:r>
            <w:r w:rsidR="00582CA2" w:rsidRPr="007E275A">
              <w:rPr>
                <w:rFonts w:ascii="Times New Roman" w:hAnsi="Times New Roman" w:cs="Times New Roman"/>
                <w:color w:val="000000"/>
                <w:sz w:val="16"/>
                <w:szCs w:val="16"/>
              </w:rPr>
              <w:t>217</w:t>
            </w:r>
            <w:r w:rsidRPr="00C53996">
              <w:rPr>
                <w:rFonts w:ascii="Times New Roman" w:hAnsi="Times New Roman" w:cs="Times New Roman"/>
                <w:color w:val="000000"/>
                <w:sz w:val="16"/>
                <w:szCs w:val="16"/>
                <w:cs/>
              </w:rPr>
              <w:t>)</w:t>
            </w:r>
          </w:p>
        </w:tc>
        <w:tc>
          <w:tcPr>
            <w:tcW w:w="144" w:type="dxa"/>
          </w:tcPr>
          <w:p w:rsidR="003A7824" w:rsidRPr="007E275A" w:rsidRDefault="003A7824" w:rsidP="00BE2CDF">
            <w:pPr>
              <w:tabs>
                <w:tab w:val="decimal" w:pos="648"/>
              </w:tabs>
              <w:spacing w:line="260" w:lineRule="exact"/>
              <w:rPr>
                <w:rFonts w:ascii="Times New Roman" w:hAnsi="Times New Roman" w:cs="Times New Roman"/>
                <w:color w:val="000000"/>
                <w:sz w:val="16"/>
                <w:szCs w:val="16"/>
              </w:rPr>
            </w:pPr>
          </w:p>
        </w:tc>
        <w:tc>
          <w:tcPr>
            <w:tcW w:w="993" w:type="dxa"/>
          </w:tcPr>
          <w:p w:rsidR="003A7824" w:rsidRPr="007E275A" w:rsidRDefault="003A7824" w:rsidP="00AF112D">
            <w:pPr>
              <w:tabs>
                <w:tab w:val="decimal" w:pos="835"/>
              </w:tabs>
              <w:spacing w:line="26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1</w:t>
            </w:r>
            <w:r w:rsidRPr="007E275A">
              <w:rPr>
                <w:rFonts w:ascii="Times New Roman" w:hAnsi="Times New Roman" w:cs="Times New Roman"/>
                <w:color w:val="000000"/>
                <w:sz w:val="16"/>
                <w:szCs w:val="16"/>
              </w:rPr>
              <w:t>,</w:t>
            </w:r>
            <w:r w:rsidR="00582CA2" w:rsidRPr="007E275A">
              <w:rPr>
                <w:rFonts w:ascii="Times New Roman" w:hAnsi="Times New Roman" w:cs="Times New Roman"/>
                <w:color w:val="000000"/>
                <w:sz w:val="16"/>
                <w:szCs w:val="16"/>
              </w:rPr>
              <w:t>104</w:t>
            </w:r>
            <w:r w:rsidRPr="00C53996">
              <w:rPr>
                <w:rFonts w:ascii="Times New Roman" w:hAnsi="Times New Roman" w:cs="Times New Roman"/>
                <w:color w:val="000000"/>
                <w:sz w:val="16"/>
                <w:szCs w:val="16"/>
                <w:cs/>
              </w:rPr>
              <w:t>)</w:t>
            </w:r>
          </w:p>
        </w:tc>
        <w:tc>
          <w:tcPr>
            <w:tcW w:w="141" w:type="dxa"/>
          </w:tcPr>
          <w:p w:rsidR="003A7824" w:rsidRPr="007E275A" w:rsidRDefault="003A7824" w:rsidP="00BE2CDF">
            <w:pPr>
              <w:tabs>
                <w:tab w:val="decimal" w:pos="648"/>
              </w:tabs>
              <w:spacing w:line="260" w:lineRule="exact"/>
              <w:rPr>
                <w:rFonts w:ascii="Times New Roman" w:hAnsi="Times New Roman" w:cs="Times New Roman"/>
                <w:color w:val="000000"/>
                <w:sz w:val="16"/>
                <w:szCs w:val="16"/>
              </w:rPr>
            </w:pPr>
          </w:p>
        </w:tc>
        <w:tc>
          <w:tcPr>
            <w:tcW w:w="851" w:type="dxa"/>
          </w:tcPr>
          <w:p w:rsidR="003A7824" w:rsidRPr="007E275A" w:rsidRDefault="00582CA2" w:rsidP="00F34B76">
            <w:pPr>
              <w:tabs>
                <w:tab w:val="decimal" w:pos="567"/>
              </w:tabs>
              <w:spacing w:line="260" w:lineRule="exact"/>
              <w:ind w:left="14"/>
              <w:rPr>
                <w:rFonts w:ascii="Times New Roman" w:hAnsi="Times New Roman" w:cs="Times New Roman"/>
                <w:color w:val="000000"/>
                <w:sz w:val="16"/>
                <w:szCs w:val="16"/>
              </w:rPr>
            </w:pPr>
            <w:r w:rsidRPr="007E275A">
              <w:rPr>
                <w:rFonts w:ascii="Times New Roman" w:hAnsi="Times New Roman" w:cs="Times New Roman"/>
                <w:color w:val="000000"/>
                <w:sz w:val="16"/>
                <w:szCs w:val="16"/>
              </w:rPr>
              <w:t>257</w:t>
            </w:r>
          </w:p>
        </w:tc>
        <w:tc>
          <w:tcPr>
            <w:tcW w:w="142" w:type="dxa"/>
          </w:tcPr>
          <w:p w:rsidR="003A7824" w:rsidRPr="007E275A" w:rsidRDefault="003A7824" w:rsidP="00BE2CDF">
            <w:pPr>
              <w:tabs>
                <w:tab w:val="decimal" w:pos="648"/>
              </w:tabs>
              <w:spacing w:line="260" w:lineRule="exact"/>
              <w:rPr>
                <w:rFonts w:ascii="Times New Roman" w:hAnsi="Times New Roman" w:cs="Times New Roman"/>
                <w:color w:val="000000"/>
                <w:sz w:val="16"/>
                <w:szCs w:val="16"/>
              </w:rPr>
            </w:pPr>
          </w:p>
        </w:tc>
        <w:tc>
          <w:tcPr>
            <w:tcW w:w="992" w:type="dxa"/>
          </w:tcPr>
          <w:p w:rsidR="003A7824" w:rsidRPr="007E275A" w:rsidRDefault="00582CA2" w:rsidP="00BE2CDF">
            <w:pPr>
              <w:tabs>
                <w:tab w:val="decimal" w:pos="620"/>
              </w:tabs>
              <w:spacing w:line="260" w:lineRule="exact"/>
              <w:rPr>
                <w:rFonts w:ascii="Times New Roman" w:hAnsi="Times New Roman" w:cs="Times New Roman"/>
                <w:sz w:val="16"/>
                <w:szCs w:val="16"/>
              </w:rPr>
            </w:pPr>
            <w:r w:rsidRPr="007E275A">
              <w:rPr>
                <w:rFonts w:ascii="Times New Roman" w:hAnsi="Times New Roman" w:cs="Times New Roman"/>
                <w:color w:val="000000"/>
                <w:sz w:val="16"/>
                <w:szCs w:val="16"/>
              </w:rPr>
              <w:t>7</w:t>
            </w:r>
          </w:p>
        </w:tc>
        <w:tc>
          <w:tcPr>
            <w:tcW w:w="142" w:type="dxa"/>
          </w:tcPr>
          <w:p w:rsidR="003A7824" w:rsidRPr="007E275A" w:rsidRDefault="003A7824" w:rsidP="00BE2CDF">
            <w:pPr>
              <w:tabs>
                <w:tab w:val="decimal" w:pos="1080"/>
              </w:tabs>
              <w:spacing w:line="260" w:lineRule="exact"/>
              <w:rPr>
                <w:rFonts w:ascii="Times New Roman" w:hAnsi="Times New Roman" w:cs="Times New Roman"/>
                <w:color w:val="000000"/>
                <w:sz w:val="16"/>
                <w:szCs w:val="16"/>
              </w:rPr>
            </w:pPr>
          </w:p>
        </w:tc>
        <w:tc>
          <w:tcPr>
            <w:tcW w:w="1275" w:type="dxa"/>
          </w:tcPr>
          <w:p w:rsidR="003A7824" w:rsidRPr="007E275A" w:rsidRDefault="003A7824" w:rsidP="00AF112D">
            <w:pPr>
              <w:tabs>
                <w:tab w:val="decimal" w:pos="947"/>
              </w:tabs>
              <w:spacing w:line="26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7</w:t>
            </w:r>
            <w:r w:rsidRPr="007E275A">
              <w:rPr>
                <w:rFonts w:ascii="Times New Roman" w:hAnsi="Times New Roman" w:cs="Times New Roman"/>
                <w:color w:val="000000"/>
                <w:sz w:val="16"/>
                <w:szCs w:val="16"/>
              </w:rPr>
              <w:t>,</w:t>
            </w:r>
            <w:r w:rsidR="00582CA2" w:rsidRPr="007E275A">
              <w:rPr>
                <w:rFonts w:ascii="Times New Roman" w:hAnsi="Times New Roman" w:cs="Times New Roman"/>
                <w:color w:val="000000"/>
                <w:sz w:val="16"/>
                <w:szCs w:val="16"/>
              </w:rPr>
              <w:t>057</w:t>
            </w:r>
            <w:r w:rsidRPr="00C53996">
              <w:rPr>
                <w:rFonts w:ascii="Times New Roman" w:hAnsi="Times New Roman" w:cs="Times New Roman"/>
                <w:color w:val="000000"/>
                <w:sz w:val="16"/>
                <w:szCs w:val="16"/>
                <w:cs/>
              </w:rPr>
              <w:t>)</w:t>
            </w:r>
          </w:p>
        </w:tc>
      </w:tr>
      <w:tr w:rsidR="003A7824" w:rsidRPr="007E275A" w:rsidTr="006A7CB6">
        <w:trPr>
          <w:cantSplit/>
        </w:trPr>
        <w:tc>
          <w:tcPr>
            <w:tcW w:w="3825" w:type="dxa"/>
          </w:tcPr>
          <w:p w:rsidR="003A7824" w:rsidRPr="007E275A" w:rsidRDefault="003A7824" w:rsidP="00BE2CDF">
            <w:pPr>
              <w:spacing w:line="260" w:lineRule="exact"/>
              <w:ind w:firstLine="1080"/>
              <w:rPr>
                <w:rFonts w:ascii="Times New Roman" w:hAnsi="Times New Roman" w:cs="Times New Roman"/>
                <w:sz w:val="16"/>
                <w:szCs w:val="16"/>
              </w:rPr>
            </w:pPr>
            <w:r w:rsidRPr="007E275A">
              <w:rPr>
                <w:rFonts w:ascii="Times New Roman" w:hAnsi="Times New Roman" w:cs="Times New Roman"/>
                <w:sz w:val="16"/>
                <w:szCs w:val="16"/>
              </w:rPr>
              <w:t>Other intangible assets</w:t>
            </w:r>
          </w:p>
        </w:tc>
        <w:tc>
          <w:tcPr>
            <w:tcW w:w="1134" w:type="dxa"/>
            <w:tcBorders>
              <w:bottom w:val="single" w:sz="4" w:space="0" w:color="auto"/>
            </w:tcBorders>
          </w:tcPr>
          <w:p w:rsidR="003A7824" w:rsidRPr="007E275A" w:rsidRDefault="003A7824" w:rsidP="00BE2CDF">
            <w:pPr>
              <w:tabs>
                <w:tab w:val="decimal" w:pos="947"/>
              </w:tabs>
              <w:spacing w:line="26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4</w:t>
            </w:r>
            <w:r w:rsidRPr="007E275A">
              <w:rPr>
                <w:rFonts w:ascii="Times New Roman" w:hAnsi="Times New Roman" w:cs="Times New Roman"/>
                <w:color w:val="000000"/>
                <w:sz w:val="16"/>
                <w:szCs w:val="16"/>
              </w:rPr>
              <w:t>,</w:t>
            </w:r>
            <w:r w:rsidR="00582CA2" w:rsidRPr="007E275A">
              <w:rPr>
                <w:rFonts w:ascii="Times New Roman" w:hAnsi="Times New Roman" w:cs="Times New Roman"/>
                <w:color w:val="000000"/>
                <w:sz w:val="16"/>
                <w:szCs w:val="16"/>
              </w:rPr>
              <w:t>915</w:t>
            </w:r>
            <w:r w:rsidRPr="00C53996">
              <w:rPr>
                <w:rFonts w:ascii="Times New Roman" w:hAnsi="Times New Roman" w:cs="Times New Roman"/>
                <w:color w:val="000000"/>
                <w:sz w:val="16"/>
                <w:szCs w:val="16"/>
                <w:cs/>
              </w:rPr>
              <w:t>)</w:t>
            </w:r>
          </w:p>
        </w:tc>
        <w:tc>
          <w:tcPr>
            <w:tcW w:w="144" w:type="dxa"/>
          </w:tcPr>
          <w:p w:rsidR="003A7824" w:rsidRPr="007E275A" w:rsidRDefault="003A7824" w:rsidP="00BE2CDF">
            <w:pPr>
              <w:tabs>
                <w:tab w:val="decimal" w:pos="648"/>
              </w:tabs>
              <w:spacing w:line="260" w:lineRule="exact"/>
              <w:rPr>
                <w:rFonts w:ascii="Times New Roman" w:hAnsi="Times New Roman" w:cs="Times New Roman"/>
                <w:color w:val="000000"/>
                <w:sz w:val="16"/>
                <w:szCs w:val="16"/>
              </w:rPr>
            </w:pPr>
          </w:p>
        </w:tc>
        <w:tc>
          <w:tcPr>
            <w:tcW w:w="993" w:type="dxa"/>
            <w:tcBorders>
              <w:bottom w:val="single" w:sz="4" w:space="0" w:color="auto"/>
            </w:tcBorders>
          </w:tcPr>
          <w:p w:rsidR="003A7824" w:rsidRPr="007E275A" w:rsidRDefault="003A7824" w:rsidP="00AF112D">
            <w:pPr>
              <w:tabs>
                <w:tab w:val="decimal" w:pos="835"/>
              </w:tabs>
              <w:spacing w:line="26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154</w:t>
            </w:r>
            <w:r w:rsidRPr="00C53996">
              <w:rPr>
                <w:rFonts w:ascii="Times New Roman" w:hAnsi="Times New Roman" w:cs="Times New Roman"/>
                <w:color w:val="000000"/>
                <w:sz w:val="16"/>
                <w:szCs w:val="16"/>
                <w:cs/>
              </w:rPr>
              <w:t>)</w:t>
            </w:r>
          </w:p>
        </w:tc>
        <w:tc>
          <w:tcPr>
            <w:tcW w:w="141" w:type="dxa"/>
          </w:tcPr>
          <w:p w:rsidR="003A7824" w:rsidRPr="007E275A" w:rsidRDefault="003A7824" w:rsidP="00BE2CDF">
            <w:pPr>
              <w:tabs>
                <w:tab w:val="decimal" w:pos="648"/>
              </w:tabs>
              <w:spacing w:line="260" w:lineRule="exact"/>
              <w:rPr>
                <w:rFonts w:ascii="Times New Roman" w:hAnsi="Times New Roman" w:cs="Times New Roman"/>
                <w:color w:val="000000"/>
                <w:sz w:val="16"/>
                <w:szCs w:val="16"/>
              </w:rPr>
            </w:pPr>
          </w:p>
        </w:tc>
        <w:tc>
          <w:tcPr>
            <w:tcW w:w="851" w:type="dxa"/>
            <w:tcBorders>
              <w:bottom w:val="single" w:sz="4" w:space="0" w:color="auto"/>
            </w:tcBorders>
          </w:tcPr>
          <w:p w:rsidR="003A7824" w:rsidRPr="007E275A" w:rsidRDefault="00582CA2" w:rsidP="00F34B76">
            <w:pPr>
              <w:tabs>
                <w:tab w:val="decimal" w:pos="567"/>
              </w:tabs>
              <w:spacing w:line="260" w:lineRule="exact"/>
              <w:ind w:left="14"/>
              <w:rPr>
                <w:rFonts w:ascii="Times New Roman" w:hAnsi="Times New Roman" w:cs="Times New Roman"/>
                <w:color w:val="000000"/>
                <w:sz w:val="16"/>
                <w:szCs w:val="16"/>
              </w:rPr>
            </w:pPr>
            <w:r w:rsidRPr="007E275A">
              <w:rPr>
                <w:rFonts w:ascii="Times New Roman" w:hAnsi="Times New Roman" w:cs="Times New Roman"/>
                <w:color w:val="000000"/>
                <w:sz w:val="16"/>
                <w:szCs w:val="16"/>
              </w:rPr>
              <w:t>38</w:t>
            </w:r>
          </w:p>
        </w:tc>
        <w:tc>
          <w:tcPr>
            <w:tcW w:w="142" w:type="dxa"/>
          </w:tcPr>
          <w:p w:rsidR="003A7824" w:rsidRPr="007E275A" w:rsidRDefault="003A7824" w:rsidP="00BE2CDF">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bottom w:val="single" w:sz="4" w:space="0" w:color="auto"/>
            </w:tcBorders>
          </w:tcPr>
          <w:p w:rsidR="003A7824" w:rsidRPr="007E275A" w:rsidRDefault="00582CA2" w:rsidP="00AF112D">
            <w:pPr>
              <w:tabs>
                <w:tab w:val="decimal" w:pos="620"/>
              </w:tabs>
              <w:spacing w:line="260" w:lineRule="exact"/>
              <w:rPr>
                <w:rFonts w:ascii="Times New Roman" w:hAnsi="Times New Roman" w:cs="Times New Roman"/>
                <w:sz w:val="16"/>
                <w:szCs w:val="16"/>
              </w:rPr>
            </w:pPr>
            <w:r w:rsidRPr="007E275A">
              <w:rPr>
                <w:rFonts w:ascii="Times New Roman" w:hAnsi="Times New Roman" w:cs="Times New Roman"/>
                <w:color w:val="000000"/>
                <w:sz w:val="16"/>
                <w:szCs w:val="16"/>
              </w:rPr>
              <w:t>3</w:t>
            </w:r>
          </w:p>
        </w:tc>
        <w:tc>
          <w:tcPr>
            <w:tcW w:w="142" w:type="dxa"/>
          </w:tcPr>
          <w:p w:rsidR="003A7824" w:rsidRPr="007E275A" w:rsidRDefault="003A7824" w:rsidP="00BE2CDF">
            <w:pPr>
              <w:tabs>
                <w:tab w:val="decimal" w:pos="1080"/>
              </w:tabs>
              <w:spacing w:line="260" w:lineRule="exact"/>
              <w:rPr>
                <w:rFonts w:ascii="Times New Roman" w:hAnsi="Times New Roman" w:cs="Times New Roman"/>
                <w:color w:val="000000"/>
                <w:sz w:val="16"/>
                <w:szCs w:val="16"/>
              </w:rPr>
            </w:pPr>
          </w:p>
        </w:tc>
        <w:tc>
          <w:tcPr>
            <w:tcW w:w="1275" w:type="dxa"/>
            <w:tcBorders>
              <w:bottom w:val="single" w:sz="4" w:space="0" w:color="auto"/>
            </w:tcBorders>
          </w:tcPr>
          <w:p w:rsidR="003A7824" w:rsidRPr="007E275A" w:rsidRDefault="003A7824" w:rsidP="00AF112D">
            <w:pPr>
              <w:tabs>
                <w:tab w:val="decimal" w:pos="947"/>
              </w:tabs>
              <w:spacing w:line="26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5</w:t>
            </w:r>
            <w:r w:rsidRPr="007E275A">
              <w:rPr>
                <w:rFonts w:ascii="Times New Roman" w:hAnsi="Times New Roman" w:cs="Times New Roman"/>
                <w:color w:val="000000"/>
                <w:sz w:val="16"/>
                <w:szCs w:val="16"/>
              </w:rPr>
              <w:t>,</w:t>
            </w:r>
            <w:r w:rsidR="00582CA2" w:rsidRPr="007E275A">
              <w:rPr>
                <w:rFonts w:ascii="Times New Roman" w:hAnsi="Times New Roman" w:cs="Times New Roman"/>
                <w:color w:val="000000"/>
                <w:sz w:val="16"/>
                <w:szCs w:val="16"/>
              </w:rPr>
              <w:t>028</w:t>
            </w:r>
            <w:r w:rsidRPr="00C53996">
              <w:rPr>
                <w:rFonts w:ascii="Times New Roman" w:hAnsi="Times New Roman" w:cs="Times New Roman"/>
                <w:color w:val="000000"/>
                <w:sz w:val="16"/>
                <w:szCs w:val="16"/>
                <w:cs/>
              </w:rPr>
              <w:t>)</w:t>
            </w:r>
          </w:p>
        </w:tc>
      </w:tr>
      <w:tr w:rsidR="003A7824" w:rsidRPr="007E275A" w:rsidTr="006A7CB6">
        <w:trPr>
          <w:cantSplit/>
        </w:trPr>
        <w:tc>
          <w:tcPr>
            <w:tcW w:w="3825" w:type="dxa"/>
          </w:tcPr>
          <w:p w:rsidR="003A7824" w:rsidRPr="007E275A" w:rsidRDefault="003A7824" w:rsidP="00BE2CDF">
            <w:pPr>
              <w:spacing w:line="260" w:lineRule="exact"/>
              <w:ind w:firstLine="1080"/>
              <w:rPr>
                <w:rFonts w:ascii="Times New Roman" w:hAnsi="Times New Roman" w:cs="Times New Roman"/>
                <w:sz w:val="16"/>
                <w:szCs w:val="16"/>
              </w:rPr>
            </w:pPr>
            <w:r w:rsidRPr="007E275A">
              <w:rPr>
                <w:rFonts w:ascii="Times New Roman" w:hAnsi="Times New Roman" w:cs="Times New Roman"/>
                <w:sz w:val="16"/>
                <w:szCs w:val="16"/>
              </w:rPr>
              <w:t>Total</w:t>
            </w:r>
          </w:p>
        </w:tc>
        <w:tc>
          <w:tcPr>
            <w:tcW w:w="1134" w:type="dxa"/>
            <w:tcBorders>
              <w:top w:val="single" w:sz="4" w:space="0" w:color="auto"/>
              <w:bottom w:val="single" w:sz="4" w:space="0" w:color="auto"/>
            </w:tcBorders>
          </w:tcPr>
          <w:p w:rsidR="003A7824" w:rsidRPr="007E275A" w:rsidRDefault="003A7824" w:rsidP="00BE2CDF">
            <w:pPr>
              <w:tabs>
                <w:tab w:val="decimal" w:pos="947"/>
              </w:tabs>
              <w:spacing w:line="26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11</w:t>
            </w:r>
            <w:r w:rsidRPr="007E275A">
              <w:rPr>
                <w:rFonts w:ascii="Times New Roman" w:hAnsi="Times New Roman" w:cs="Times New Roman"/>
                <w:color w:val="000000"/>
                <w:sz w:val="16"/>
                <w:szCs w:val="16"/>
              </w:rPr>
              <w:t>,</w:t>
            </w:r>
            <w:r w:rsidR="00582CA2" w:rsidRPr="007E275A">
              <w:rPr>
                <w:rFonts w:ascii="Times New Roman" w:hAnsi="Times New Roman" w:cs="Times New Roman"/>
                <w:color w:val="000000"/>
                <w:sz w:val="16"/>
                <w:szCs w:val="16"/>
              </w:rPr>
              <w:t>132</w:t>
            </w:r>
            <w:r w:rsidRPr="00C53996">
              <w:rPr>
                <w:rFonts w:ascii="Times New Roman" w:hAnsi="Times New Roman" w:cs="Times New Roman"/>
                <w:color w:val="000000"/>
                <w:sz w:val="16"/>
                <w:szCs w:val="16"/>
                <w:cs/>
              </w:rPr>
              <w:t>)</w:t>
            </w:r>
          </w:p>
        </w:tc>
        <w:tc>
          <w:tcPr>
            <w:tcW w:w="144" w:type="dxa"/>
          </w:tcPr>
          <w:p w:rsidR="003A7824" w:rsidRPr="007E275A" w:rsidRDefault="003A7824" w:rsidP="00BE2CDF">
            <w:pPr>
              <w:tabs>
                <w:tab w:val="decimal" w:pos="648"/>
              </w:tabs>
              <w:spacing w:line="260" w:lineRule="exact"/>
              <w:rPr>
                <w:rFonts w:ascii="Times New Roman" w:hAnsi="Times New Roman" w:cs="Times New Roman"/>
                <w:color w:val="000000"/>
                <w:sz w:val="16"/>
                <w:szCs w:val="16"/>
              </w:rPr>
            </w:pPr>
          </w:p>
        </w:tc>
        <w:tc>
          <w:tcPr>
            <w:tcW w:w="993" w:type="dxa"/>
            <w:tcBorders>
              <w:top w:val="single" w:sz="4" w:space="0" w:color="auto"/>
              <w:bottom w:val="single" w:sz="4" w:space="0" w:color="auto"/>
            </w:tcBorders>
          </w:tcPr>
          <w:p w:rsidR="003A7824" w:rsidRPr="007E275A" w:rsidRDefault="003A7824" w:rsidP="00AF112D">
            <w:pPr>
              <w:tabs>
                <w:tab w:val="decimal" w:pos="835"/>
              </w:tabs>
              <w:spacing w:line="26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1</w:t>
            </w:r>
            <w:r w:rsidRPr="007E275A">
              <w:rPr>
                <w:rFonts w:ascii="Times New Roman" w:hAnsi="Times New Roman" w:cs="Times New Roman"/>
                <w:color w:val="000000"/>
                <w:sz w:val="16"/>
                <w:szCs w:val="16"/>
              </w:rPr>
              <w:t>,</w:t>
            </w:r>
            <w:r w:rsidR="00582CA2" w:rsidRPr="007E275A">
              <w:rPr>
                <w:rFonts w:ascii="Times New Roman" w:hAnsi="Times New Roman" w:cs="Times New Roman"/>
                <w:color w:val="000000"/>
                <w:sz w:val="16"/>
                <w:szCs w:val="16"/>
              </w:rPr>
              <w:t>258</w:t>
            </w:r>
            <w:r w:rsidRPr="00C53996">
              <w:rPr>
                <w:rFonts w:ascii="Times New Roman" w:hAnsi="Times New Roman" w:cs="Times New Roman"/>
                <w:color w:val="000000"/>
                <w:sz w:val="16"/>
                <w:szCs w:val="16"/>
                <w:cs/>
              </w:rPr>
              <w:t>)</w:t>
            </w:r>
          </w:p>
        </w:tc>
        <w:tc>
          <w:tcPr>
            <w:tcW w:w="141" w:type="dxa"/>
          </w:tcPr>
          <w:p w:rsidR="003A7824" w:rsidRPr="007E275A" w:rsidRDefault="003A7824" w:rsidP="00BE2CDF">
            <w:pPr>
              <w:tabs>
                <w:tab w:val="decimal" w:pos="648"/>
              </w:tabs>
              <w:spacing w:line="26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tcPr>
          <w:p w:rsidR="003A7824" w:rsidRPr="007E275A" w:rsidRDefault="00582CA2" w:rsidP="00F34B76">
            <w:pPr>
              <w:tabs>
                <w:tab w:val="decimal" w:pos="567"/>
              </w:tabs>
              <w:spacing w:line="260" w:lineRule="exact"/>
              <w:ind w:left="14"/>
              <w:rPr>
                <w:rFonts w:ascii="Times New Roman" w:hAnsi="Times New Roman" w:cs="Times New Roman"/>
                <w:color w:val="000000"/>
                <w:sz w:val="16"/>
                <w:szCs w:val="16"/>
              </w:rPr>
            </w:pPr>
            <w:r w:rsidRPr="007E275A">
              <w:rPr>
                <w:rFonts w:ascii="Times New Roman" w:hAnsi="Times New Roman" w:cs="Times New Roman"/>
                <w:color w:val="000000"/>
                <w:sz w:val="16"/>
                <w:szCs w:val="16"/>
              </w:rPr>
              <w:t>295</w:t>
            </w:r>
          </w:p>
        </w:tc>
        <w:tc>
          <w:tcPr>
            <w:tcW w:w="142" w:type="dxa"/>
          </w:tcPr>
          <w:p w:rsidR="003A7824" w:rsidRPr="007E275A" w:rsidRDefault="003A7824" w:rsidP="00BE2CDF">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rsidR="003A7824" w:rsidRPr="007E275A" w:rsidRDefault="00582CA2" w:rsidP="00BE2CDF">
            <w:pPr>
              <w:tabs>
                <w:tab w:val="decimal" w:pos="620"/>
              </w:tabs>
              <w:spacing w:line="260" w:lineRule="exact"/>
              <w:rPr>
                <w:rFonts w:ascii="Times New Roman" w:hAnsi="Times New Roman" w:cs="Times New Roman"/>
                <w:sz w:val="16"/>
                <w:szCs w:val="16"/>
              </w:rPr>
            </w:pPr>
            <w:r w:rsidRPr="007E275A">
              <w:rPr>
                <w:rFonts w:ascii="Times New Roman" w:hAnsi="Times New Roman" w:cs="Times New Roman"/>
                <w:sz w:val="16"/>
                <w:szCs w:val="16"/>
              </w:rPr>
              <w:t>10</w:t>
            </w:r>
          </w:p>
        </w:tc>
        <w:tc>
          <w:tcPr>
            <w:tcW w:w="142" w:type="dxa"/>
          </w:tcPr>
          <w:p w:rsidR="003A7824" w:rsidRPr="007E275A" w:rsidRDefault="003A7824" w:rsidP="00BE2CDF">
            <w:pPr>
              <w:tabs>
                <w:tab w:val="decimal" w:pos="1080"/>
              </w:tabs>
              <w:spacing w:line="260" w:lineRule="exact"/>
              <w:rPr>
                <w:rFonts w:ascii="Times New Roman" w:hAnsi="Times New Roman" w:cs="Times New Roman"/>
                <w:color w:val="000000"/>
                <w:sz w:val="16"/>
                <w:szCs w:val="16"/>
              </w:rPr>
            </w:pPr>
          </w:p>
        </w:tc>
        <w:tc>
          <w:tcPr>
            <w:tcW w:w="1275" w:type="dxa"/>
            <w:tcBorders>
              <w:top w:val="single" w:sz="4" w:space="0" w:color="auto"/>
              <w:bottom w:val="single" w:sz="4" w:space="0" w:color="auto"/>
            </w:tcBorders>
          </w:tcPr>
          <w:p w:rsidR="003A7824" w:rsidRPr="007E275A" w:rsidRDefault="003A7824" w:rsidP="00AF112D">
            <w:pPr>
              <w:tabs>
                <w:tab w:val="decimal" w:pos="947"/>
              </w:tabs>
              <w:spacing w:line="26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12</w:t>
            </w:r>
            <w:r w:rsidRPr="007E275A">
              <w:rPr>
                <w:rFonts w:ascii="Times New Roman" w:hAnsi="Times New Roman" w:cs="Times New Roman"/>
                <w:color w:val="000000"/>
                <w:sz w:val="16"/>
                <w:szCs w:val="16"/>
              </w:rPr>
              <w:t>,</w:t>
            </w:r>
            <w:r w:rsidR="00582CA2" w:rsidRPr="007E275A">
              <w:rPr>
                <w:rFonts w:ascii="Times New Roman" w:hAnsi="Times New Roman" w:cs="Times New Roman"/>
                <w:color w:val="000000"/>
                <w:sz w:val="16"/>
                <w:szCs w:val="16"/>
              </w:rPr>
              <w:t>085</w:t>
            </w:r>
            <w:r w:rsidRPr="00C53996">
              <w:rPr>
                <w:rFonts w:ascii="Times New Roman" w:hAnsi="Times New Roman" w:cs="Times New Roman"/>
                <w:color w:val="000000"/>
                <w:sz w:val="16"/>
                <w:szCs w:val="16"/>
                <w:cs/>
              </w:rPr>
              <w:t>)</w:t>
            </w:r>
          </w:p>
        </w:tc>
      </w:tr>
      <w:tr w:rsidR="003A7824" w:rsidRPr="007E275A" w:rsidTr="006A7CB6">
        <w:trPr>
          <w:cantSplit/>
        </w:trPr>
        <w:tc>
          <w:tcPr>
            <w:tcW w:w="3825" w:type="dxa"/>
          </w:tcPr>
          <w:p w:rsidR="003A7824" w:rsidRPr="007E275A" w:rsidRDefault="003A7824" w:rsidP="00BE2CDF">
            <w:pPr>
              <w:spacing w:line="260" w:lineRule="exact"/>
              <w:ind w:firstLine="900"/>
              <w:rPr>
                <w:rFonts w:ascii="Times New Roman" w:hAnsi="Times New Roman" w:cs="Times New Roman"/>
                <w:sz w:val="16"/>
                <w:szCs w:val="16"/>
              </w:rPr>
            </w:pPr>
            <w:r w:rsidRPr="007E275A">
              <w:rPr>
                <w:rFonts w:ascii="Times New Roman" w:hAnsi="Times New Roman" w:cs="Times New Roman"/>
                <w:b/>
                <w:bCs/>
                <w:sz w:val="16"/>
                <w:szCs w:val="16"/>
              </w:rPr>
              <w:t>Allowance for impairment</w:t>
            </w:r>
          </w:p>
        </w:tc>
        <w:tc>
          <w:tcPr>
            <w:tcW w:w="1134" w:type="dxa"/>
            <w:tcBorders>
              <w:top w:val="single" w:sz="4" w:space="0" w:color="auto"/>
              <w:bottom w:val="single" w:sz="4" w:space="0" w:color="auto"/>
            </w:tcBorders>
          </w:tcPr>
          <w:p w:rsidR="003A7824" w:rsidRPr="007E275A" w:rsidRDefault="003A7824" w:rsidP="00BE2CDF">
            <w:pPr>
              <w:tabs>
                <w:tab w:val="decimal" w:pos="947"/>
              </w:tabs>
              <w:spacing w:line="26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20</w:t>
            </w:r>
            <w:r w:rsidRPr="00C53996">
              <w:rPr>
                <w:rFonts w:ascii="Times New Roman" w:hAnsi="Times New Roman" w:cs="Times New Roman"/>
                <w:color w:val="000000"/>
                <w:sz w:val="16"/>
                <w:szCs w:val="16"/>
                <w:cs/>
              </w:rPr>
              <w:t>)</w:t>
            </w:r>
          </w:p>
        </w:tc>
        <w:tc>
          <w:tcPr>
            <w:tcW w:w="144" w:type="dxa"/>
          </w:tcPr>
          <w:p w:rsidR="003A7824" w:rsidRPr="007E275A" w:rsidRDefault="003A7824" w:rsidP="00BE2CDF">
            <w:pPr>
              <w:tabs>
                <w:tab w:val="decimal" w:pos="648"/>
              </w:tabs>
              <w:spacing w:line="260" w:lineRule="exact"/>
              <w:rPr>
                <w:rFonts w:ascii="Times New Roman" w:hAnsi="Times New Roman" w:cs="Times New Roman"/>
                <w:color w:val="000000"/>
                <w:sz w:val="16"/>
                <w:szCs w:val="16"/>
              </w:rPr>
            </w:pPr>
          </w:p>
        </w:tc>
        <w:tc>
          <w:tcPr>
            <w:tcW w:w="993" w:type="dxa"/>
            <w:tcBorders>
              <w:top w:val="single" w:sz="4" w:space="0" w:color="auto"/>
              <w:bottom w:val="single" w:sz="4" w:space="0" w:color="auto"/>
            </w:tcBorders>
          </w:tcPr>
          <w:p w:rsidR="003A7824" w:rsidRPr="007E275A" w:rsidRDefault="003A7824" w:rsidP="00BE2CDF">
            <w:pPr>
              <w:spacing w:line="260" w:lineRule="exact"/>
              <w:ind w:left="14"/>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1" w:type="dxa"/>
          </w:tcPr>
          <w:p w:rsidR="003A7824" w:rsidRPr="007E275A" w:rsidRDefault="003A7824" w:rsidP="00BE2CDF">
            <w:pPr>
              <w:tabs>
                <w:tab w:val="decimal" w:pos="648"/>
              </w:tabs>
              <w:spacing w:line="26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tcPr>
          <w:p w:rsidR="003A7824" w:rsidRPr="007E275A" w:rsidRDefault="003A7824" w:rsidP="00BE2CDF">
            <w:pPr>
              <w:spacing w:line="260" w:lineRule="exact"/>
              <w:ind w:left="14"/>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3A7824" w:rsidRPr="007E275A" w:rsidRDefault="003A7824" w:rsidP="00BE2CDF">
            <w:pPr>
              <w:tabs>
                <w:tab w:val="decimal" w:pos="648"/>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rsidR="003A7824" w:rsidRPr="007E275A" w:rsidRDefault="003A7824" w:rsidP="00F34B76">
            <w:pPr>
              <w:spacing w:line="260" w:lineRule="exact"/>
              <w:jc w:val="center"/>
              <w:rPr>
                <w:rFonts w:ascii="Times New Roman" w:hAnsi="Times New Roman" w:cs="Times New Roman"/>
                <w:sz w:val="16"/>
                <w:szCs w:val="16"/>
              </w:rPr>
            </w:pPr>
            <w:r w:rsidRPr="00C53996">
              <w:rPr>
                <w:rFonts w:ascii="Times New Roman" w:hAnsi="Times New Roman" w:cs="Times New Roman"/>
                <w:color w:val="000000"/>
                <w:sz w:val="16"/>
                <w:szCs w:val="16"/>
                <w:cs/>
              </w:rPr>
              <w:t>-</w:t>
            </w:r>
          </w:p>
        </w:tc>
        <w:tc>
          <w:tcPr>
            <w:tcW w:w="142" w:type="dxa"/>
          </w:tcPr>
          <w:p w:rsidR="003A7824" w:rsidRPr="007E275A" w:rsidRDefault="003A7824" w:rsidP="00BE2CDF">
            <w:pPr>
              <w:tabs>
                <w:tab w:val="decimal" w:pos="1080"/>
              </w:tabs>
              <w:spacing w:line="260" w:lineRule="exact"/>
              <w:rPr>
                <w:rFonts w:ascii="Times New Roman" w:hAnsi="Times New Roman" w:cs="Times New Roman"/>
                <w:color w:val="000000"/>
                <w:sz w:val="16"/>
                <w:szCs w:val="16"/>
              </w:rPr>
            </w:pPr>
          </w:p>
        </w:tc>
        <w:tc>
          <w:tcPr>
            <w:tcW w:w="1275" w:type="dxa"/>
            <w:tcBorders>
              <w:top w:val="single" w:sz="4" w:space="0" w:color="auto"/>
              <w:bottom w:val="single" w:sz="4" w:space="0" w:color="auto"/>
            </w:tcBorders>
          </w:tcPr>
          <w:p w:rsidR="003A7824" w:rsidRPr="007E275A" w:rsidRDefault="003A7824" w:rsidP="00BE2CDF">
            <w:pPr>
              <w:tabs>
                <w:tab w:val="decimal" w:pos="947"/>
              </w:tabs>
              <w:spacing w:line="26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20</w:t>
            </w:r>
            <w:r w:rsidRPr="00C53996">
              <w:rPr>
                <w:rFonts w:ascii="Times New Roman" w:hAnsi="Times New Roman" w:cs="Times New Roman"/>
                <w:color w:val="000000"/>
                <w:sz w:val="16"/>
                <w:szCs w:val="16"/>
                <w:cs/>
              </w:rPr>
              <w:t>)</w:t>
            </w:r>
          </w:p>
        </w:tc>
      </w:tr>
      <w:tr w:rsidR="00457105" w:rsidRPr="007E275A" w:rsidTr="006A7CB6">
        <w:trPr>
          <w:cantSplit/>
        </w:trPr>
        <w:tc>
          <w:tcPr>
            <w:tcW w:w="3825" w:type="dxa"/>
          </w:tcPr>
          <w:p w:rsidR="00457105" w:rsidRPr="007E275A" w:rsidRDefault="00457105" w:rsidP="00BE2CDF">
            <w:pPr>
              <w:spacing w:line="260" w:lineRule="exact"/>
              <w:ind w:firstLine="900"/>
              <w:rPr>
                <w:rFonts w:ascii="Times New Roman" w:hAnsi="Times New Roman" w:cs="Times New Roman"/>
                <w:b/>
                <w:bCs/>
                <w:sz w:val="16"/>
                <w:szCs w:val="16"/>
              </w:rPr>
            </w:pPr>
            <w:r w:rsidRPr="007E275A">
              <w:rPr>
                <w:rFonts w:ascii="Times New Roman" w:hAnsi="Times New Roman" w:cs="Times New Roman"/>
                <w:b/>
                <w:bCs/>
                <w:sz w:val="16"/>
                <w:szCs w:val="16"/>
              </w:rPr>
              <w:t>Goodwill and other intangible assets, net</w:t>
            </w:r>
          </w:p>
        </w:tc>
        <w:tc>
          <w:tcPr>
            <w:tcW w:w="1134" w:type="dxa"/>
            <w:tcBorders>
              <w:top w:val="single" w:sz="4" w:space="0" w:color="auto"/>
              <w:bottom w:val="double" w:sz="4" w:space="0" w:color="auto"/>
            </w:tcBorders>
          </w:tcPr>
          <w:p w:rsidR="00457105" w:rsidRPr="007E275A" w:rsidRDefault="00582CA2" w:rsidP="00BE2CDF">
            <w:pPr>
              <w:tabs>
                <w:tab w:val="decimal" w:pos="947"/>
              </w:tabs>
              <w:spacing w:line="26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16</w:t>
            </w:r>
            <w:r w:rsidR="00457105"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642</w:t>
            </w:r>
          </w:p>
        </w:tc>
        <w:tc>
          <w:tcPr>
            <w:tcW w:w="144" w:type="dxa"/>
          </w:tcPr>
          <w:p w:rsidR="00457105" w:rsidRPr="007E275A" w:rsidRDefault="00457105" w:rsidP="00BE2CDF">
            <w:pPr>
              <w:tabs>
                <w:tab w:val="decimal" w:pos="648"/>
              </w:tabs>
              <w:spacing w:line="260" w:lineRule="exact"/>
              <w:rPr>
                <w:rFonts w:ascii="Times New Roman" w:hAnsi="Times New Roman" w:cs="Times New Roman"/>
                <w:color w:val="000000"/>
                <w:sz w:val="16"/>
                <w:szCs w:val="16"/>
              </w:rPr>
            </w:pPr>
          </w:p>
        </w:tc>
        <w:tc>
          <w:tcPr>
            <w:tcW w:w="993" w:type="dxa"/>
          </w:tcPr>
          <w:p w:rsidR="00457105" w:rsidRPr="007E275A" w:rsidRDefault="00457105" w:rsidP="00BE2CDF">
            <w:pPr>
              <w:spacing w:line="260" w:lineRule="exact"/>
              <w:ind w:left="14"/>
              <w:jc w:val="center"/>
              <w:rPr>
                <w:rFonts w:ascii="Times New Roman" w:hAnsi="Times New Roman" w:cs="Times New Roman"/>
                <w:color w:val="000000"/>
                <w:sz w:val="16"/>
                <w:szCs w:val="16"/>
              </w:rPr>
            </w:pPr>
          </w:p>
        </w:tc>
        <w:tc>
          <w:tcPr>
            <w:tcW w:w="141" w:type="dxa"/>
          </w:tcPr>
          <w:p w:rsidR="00457105" w:rsidRPr="007E275A" w:rsidRDefault="00457105" w:rsidP="00BE2CDF">
            <w:pPr>
              <w:tabs>
                <w:tab w:val="decimal" w:pos="648"/>
              </w:tabs>
              <w:spacing w:line="260" w:lineRule="exact"/>
              <w:rPr>
                <w:rFonts w:ascii="Times New Roman" w:hAnsi="Times New Roman" w:cs="Times New Roman"/>
                <w:color w:val="000000"/>
                <w:sz w:val="16"/>
                <w:szCs w:val="16"/>
              </w:rPr>
            </w:pPr>
          </w:p>
        </w:tc>
        <w:tc>
          <w:tcPr>
            <w:tcW w:w="851" w:type="dxa"/>
          </w:tcPr>
          <w:p w:rsidR="00457105" w:rsidRPr="007E275A" w:rsidRDefault="00457105" w:rsidP="00BE2CDF">
            <w:pPr>
              <w:tabs>
                <w:tab w:val="decimal" w:pos="567"/>
              </w:tabs>
              <w:spacing w:line="260" w:lineRule="exact"/>
              <w:rPr>
                <w:rFonts w:ascii="Times New Roman" w:hAnsi="Times New Roman" w:cs="Times New Roman"/>
                <w:color w:val="000000"/>
                <w:sz w:val="16"/>
                <w:szCs w:val="16"/>
              </w:rPr>
            </w:pPr>
          </w:p>
        </w:tc>
        <w:tc>
          <w:tcPr>
            <w:tcW w:w="142" w:type="dxa"/>
          </w:tcPr>
          <w:p w:rsidR="00457105" w:rsidRPr="007E275A" w:rsidRDefault="00457105" w:rsidP="00BE2CDF">
            <w:pPr>
              <w:tabs>
                <w:tab w:val="decimal" w:pos="648"/>
              </w:tabs>
              <w:spacing w:line="260" w:lineRule="exact"/>
              <w:rPr>
                <w:rFonts w:ascii="Times New Roman" w:hAnsi="Times New Roman" w:cs="Times New Roman"/>
                <w:color w:val="000000"/>
                <w:sz w:val="16"/>
                <w:szCs w:val="16"/>
              </w:rPr>
            </w:pPr>
          </w:p>
        </w:tc>
        <w:tc>
          <w:tcPr>
            <w:tcW w:w="992" w:type="dxa"/>
            <w:tcBorders>
              <w:top w:val="single" w:sz="4" w:space="0" w:color="auto"/>
            </w:tcBorders>
          </w:tcPr>
          <w:p w:rsidR="00457105" w:rsidRPr="007E275A" w:rsidRDefault="00457105" w:rsidP="00BE2CDF">
            <w:pPr>
              <w:tabs>
                <w:tab w:val="decimal" w:pos="648"/>
              </w:tabs>
              <w:spacing w:line="260" w:lineRule="exact"/>
              <w:rPr>
                <w:rFonts w:ascii="Times New Roman" w:hAnsi="Times New Roman" w:cs="Times New Roman"/>
                <w:color w:val="000000"/>
                <w:sz w:val="16"/>
                <w:szCs w:val="16"/>
              </w:rPr>
            </w:pPr>
          </w:p>
        </w:tc>
        <w:tc>
          <w:tcPr>
            <w:tcW w:w="142" w:type="dxa"/>
          </w:tcPr>
          <w:p w:rsidR="00457105" w:rsidRPr="007E275A" w:rsidRDefault="00457105" w:rsidP="00BE2CDF">
            <w:pPr>
              <w:tabs>
                <w:tab w:val="decimal" w:pos="1080"/>
              </w:tabs>
              <w:spacing w:line="260" w:lineRule="exact"/>
              <w:rPr>
                <w:rFonts w:ascii="Times New Roman" w:hAnsi="Times New Roman" w:cs="Times New Roman"/>
                <w:color w:val="000000"/>
                <w:sz w:val="16"/>
                <w:szCs w:val="16"/>
              </w:rPr>
            </w:pPr>
          </w:p>
        </w:tc>
        <w:tc>
          <w:tcPr>
            <w:tcW w:w="1275" w:type="dxa"/>
            <w:tcBorders>
              <w:top w:val="single" w:sz="4" w:space="0" w:color="auto"/>
              <w:bottom w:val="double" w:sz="4" w:space="0" w:color="auto"/>
            </w:tcBorders>
          </w:tcPr>
          <w:p w:rsidR="00457105" w:rsidRPr="007E275A" w:rsidRDefault="00582CA2" w:rsidP="00AF112D">
            <w:pPr>
              <w:tabs>
                <w:tab w:val="decimal" w:pos="947"/>
              </w:tabs>
              <w:spacing w:line="26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16</w:t>
            </w:r>
            <w:r w:rsidR="003A7824"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903</w:t>
            </w:r>
          </w:p>
        </w:tc>
      </w:tr>
    </w:tbl>
    <w:p w:rsidR="00EB743F" w:rsidRPr="007E275A" w:rsidRDefault="00EB743F" w:rsidP="00E508A0">
      <w:pPr>
        <w:tabs>
          <w:tab w:val="left" w:pos="988"/>
        </w:tabs>
        <w:spacing w:before="180" w:line="240" w:lineRule="exact"/>
        <w:ind w:left="706" w:right="-461" w:hanging="346"/>
        <w:jc w:val="right"/>
        <w:outlineLvl w:val="0"/>
        <w:rPr>
          <w:rFonts w:ascii="Times New Roman" w:hAnsi="Times New Roman" w:cs="Times New Roman"/>
          <w:b/>
          <w:bCs/>
          <w:sz w:val="16"/>
          <w:szCs w:val="16"/>
        </w:rPr>
      </w:pPr>
      <w:r w:rsidRPr="007E275A">
        <w:rPr>
          <w:rFonts w:ascii="Times New Roman" w:hAnsi="Times New Roman" w:cs="Times New Roman"/>
          <w:sz w:val="16"/>
          <w:szCs w:val="16"/>
        </w:rPr>
        <w:tab/>
      </w:r>
      <w:r w:rsidRPr="007E275A">
        <w:rPr>
          <w:rFonts w:ascii="Times New Roman" w:hAnsi="Times New Roman" w:cs="Times New Roman"/>
          <w:b/>
          <w:bCs/>
          <w:sz w:val="16"/>
          <w:szCs w:val="16"/>
        </w:rPr>
        <w:t>Unit</w:t>
      </w: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Million Baht</w:t>
      </w:r>
    </w:p>
    <w:tbl>
      <w:tblPr>
        <w:tblW w:w="9639" w:type="dxa"/>
        <w:tblLayout w:type="fixed"/>
        <w:tblCellMar>
          <w:left w:w="0" w:type="dxa"/>
          <w:right w:w="0" w:type="dxa"/>
        </w:tblCellMar>
        <w:tblLook w:val="0000" w:firstRow="0" w:lastRow="0" w:firstColumn="0" w:lastColumn="0" w:noHBand="0" w:noVBand="0"/>
      </w:tblPr>
      <w:tblGrid>
        <w:gridCol w:w="8222"/>
        <w:gridCol w:w="283"/>
        <w:gridCol w:w="993"/>
        <w:gridCol w:w="141"/>
      </w:tblGrid>
      <w:tr w:rsidR="00687318" w:rsidRPr="007E275A" w:rsidTr="009E18AC">
        <w:trPr>
          <w:cantSplit/>
          <w:trHeight w:val="224"/>
        </w:trPr>
        <w:tc>
          <w:tcPr>
            <w:tcW w:w="8222" w:type="dxa"/>
          </w:tcPr>
          <w:p w:rsidR="00687318" w:rsidRPr="007E275A" w:rsidRDefault="00687318" w:rsidP="00561092">
            <w:pPr>
              <w:spacing w:line="240" w:lineRule="exact"/>
              <w:ind w:right="150"/>
              <w:jc w:val="right"/>
              <w:rPr>
                <w:rFonts w:ascii="Times New Roman" w:hAnsi="Times New Roman" w:cs="Times New Roman"/>
                <w:b/>
                <w:bCs/>
                <w:sz w:val="16"/>
                <w:szCs w:val="16"/>
              </w:rPr>
            </w:pPr>
          </w:p>
        </w:tc>
        <w:tc>
          <w:tcPr>
            <w:tcW w:w="1417" w:type="dxa"/>
            <w:gridSpan w:val="3"/>
          </w:tcPr>
          <w:p w:rsidR="00687318" w:rsidRPr="007E275A" w:rsidRDefault="00687318" w:rsidP="00EB743F">
            <w:pPr>
              <w:spacing w:line="240" w:lineRule="exact"/>
              <w:jc w:val="center"/>
              <w:rPr>
                <w:rFonts w:ascii="Times New Roman" w:hAnsi="Times New Roman" w:cs="Times New Roman"/>
                <w:b/>
                <w:bCs/>
                <w:color w:val="000000"/>
                <w:sz w:val="16"/>
                <w:szCs w:val="16"/>
              </w:rPr>
            </w:pPr>
            <w:r w:rsidRPr="007E275A">
              <w:rPr>
                <w:rFonts w:ascii="Times New Roman" w:hAnsi="Times New Roman" w:cs="Times New Roman"/>
                <w:b/>
                <w:bCs/>
                <w:sz w:val="16"/>
                <w:szCs w:val="16"/>
              </w:rPr>
              <w:t xml:space="preserve">December </w:t>
            </w:r>
            <w:r w:rsidR="00582CA2" w:rsidRPr="007E275A">
              <w:rPr>
                <w:rFonts w:ascii="Times New Roman" w:hAnsi="Times New Roman" w:cs="Times New Roman"/>
                <w:b/>
                <w:bCs/>
                <w:sz w:val="16"/>
                <w:szCs w:val="16"/>
              </w:rPr>
              <w:t>31</w:t>
            </w:r>
            <w:r w:rsidRPr="007E275A">
              <w:rPr>
                <w:rFonts w:ascii="Times New Roman" w:hAnsi="Times New Roman" w:cs="Times New Roman"/>
                <w:b/>
                <w:bCs/>
                <w:sz w:val="16"/>
                <w:szCs w:val="16"/>
              </w:rPr>
              <w:t xml:space="preserve">, </w:t>
            </w:r>
            <w:r w:rsidR="00582CA2" w:rsidRPr="007E275A">
              <w:rPr>
                <w:rFonts w:ascii="Times New Roman" w:hAnsi="Times New Roman" w:cs="Times New Roman"/>
                <w:b/>
                <w:bCs/>
                <w:sz w:val="16"/>
                <w:szCs w:val="16"/>
              </w:rPr>
              <w:t>201</w:t>
            </w:r>
            <w:r w:rsidR="00582CA2" w:rsidRPr="007E275A">
              <w:rPr>
                <w:rFonts w:ascii="Times New Roman" w:hAnsi="Times New Roman" w:cs="Times New Roman"/>
                <w:b/>
                <w:bCs/>
                <w:color w:val="000000"/>
                <w:sz w:val="16"/>
                <w:szCs w:val="16"/>
              </w:rPr>
              <w:t>9</w:t>
            </w:r>
          </w:p>
        </w:tc>
      </w:tr>
      <w:tr w:rsidR="00687318" w:rsidRPr="007E275A" w:rsidTr="009E18AC">
        <w:trPr>
          <w:gridAfter w:val="1"/>
          <w:wAfter w:w="141" w:type="dxa"/>
          <w:cantSplit/>
          <w:trHeight w:val="235"/>
        </w:trPr>
        <w:tc>
          <w:tcPr>
            <w:tcW w:w="8505" w:type="dxa"/>
            <w:gridSpan w:val="2"/>
          </w:tcPr>
          <w:p w:rsidR="00687318" w:rsidRPr="007E275A" w:rsidRDefault="00687318" w:rsidP="00D5698D">
            <w:pPr>
              <w:spacing w:line="240" w:lineRule="exact"/>
              <w:ind w:left="902"/>
              <w:rPr>
                <w:rFonts w:ascii="Times New Roman" w:hAnsi="Times New Roman" w:cs="Times New Roman"/>
                <w:color w:val="000000"/>
                <w:sz w:val="16"/>
                <w:szCs w:val="16"/>
              </w:rPr>
            </w:pPr>
            <w:r w:rsidRPr="007E275A">
              <w:rPr>
                <w:rFonts w:ascii="Times New Roman" w:hAnsi="Times New Roman" w:cs="Times New Roman"/>
                <w:sz w:val="16"/>
                <w:szCs w:val="16"/>
              </w:rPr>
              <w:t>Amortization for the year</w:t>
            </w:r>
          </w:p>
        </w:tc>
        <w:tc>
          <w:tcPr>
            <w:tcW w:w="993" w:type="dxa"/>
            <w:tcBorders>
              <w:bottom w:val="double" w:sz="4" w:space="0" w:color="auto"/>
            </w:tcBorders>
          </w:tcPr>
          <w:p w:rsidR="00687318" w:rsidRPr="007E275A" w:rsidRDefault="00582CA2">
            <w:pPr>
              <w:tabs>
                <w:tab w:val="decimal" w:pos="850"/>
              </w:tabs>
              <w:spacing w:line="24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w:t>
            </w:r>
            <w:r w:rsidR="00687318"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258</w:t>
            </w:r>
          </w:p>
        </w:tc>
      </w:tr>
    </w:tbl>
    <w:p w:rsidR="00F86BAD" w:rsidRPr="007E275A" w:rsidRDefault="00A819FC" w:rsidP="00EB743F">
      <w:pPr>
        <w:tabs>
          <w:tab w:val="left" w:pos="988"/>
        </w:tabs>
        <w:spacing w:line="240" w:lineRule="exact"/>
        <w:ind w:left="697" w:right="-454" w:hanging="340"/>
        <w:jc w:val="right"/>
        <w:outlineLvl w:val="0"/>
        <w:rPr>
          <w:rFonts w:ascii="Times New Roman" w:hAnsi="Times New Roman" w:cs="Times New Roman"/>
          <w:b/>
          <w:bCs/>
          <w:sz w:val="16"/>
          <w:szCs w:val="16"/>
        </w:rPr>
      </w:pPr>
      <w:r w:rsidRPr="007E275A">
        <w:rPr>
          <w:rFonts w:ascii="Times New Roman" w:hAnsi="Times New Roman" w:cs="Times New Roman"/>
          <w:sz w:val="16"/>
          <w:szCs w:val="16"/>
        </w:rPr>
        <w:tab/>
      </w:r>
      <w:r w:rsidR="00F86BAD" w:rsidRPr="007E275A">
        <w:rPr>
          <w:rFonts w:ascii="Times New Roman" w:hAnsi="Times New Roman" w:cs="Times New Roman"/>
          <w:sz w:val="16"/>
          <w:szCs w:val="16"/>
        </w:rPr>
        <w:tab/>
      </w:r>
    </w:p>
    <w:p w:rsidR="00962ECB" w:rsidRPr="007E275A" w:rsidRDefault="00426968" w:rsidP="009D6AA2">
      <w:pPr>
        <w:ind w:left="913" w:hanging="13"/>
        <w:jc w:val="both"/>
        <w:rPr>
          <w:rFonts w:ascii="Times New Roman" w:hAnsi="Times New Roman" w:cs="Times New Roman"/>
          <w:spacing w:val="-4"/>
          <w:sz w:val="24"/>
          <w:szCs w:val="24"/>
        </w:rPr>
      </w:pPr>
      <w:r w:rsidRPr="007E275A">
        <w:rPr>
          <w:rFonts w:ascii="Times New Roman" w:hAnsi="Times New Roman" w:cs="Times New Roman"/>
          <w:sz w:val="24"/>
          <w:szCs w:val="24"/>
        </w:rPr>
        <w:lastRenderedPageBreak/>
        <w:t xml:space="preserve">As at June </w:t>
      </w:r>
      <w:r w:rsidR="00582CA2" w:rsidRPr="007E275A">
        <w:rPr>
          <w:rFonts w:ascii="Times New Roman" w:hAnsi="Times New Roman" w:cs="Times New Roman"/>
          <w:sz w:val="24"/>
          <w:szCs w:val="24"/>
        </w:rPr>
        <w:t>30</w:t>
      </w:r>
      <w:r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2020</w:t>
      </w:r>
      <w:r w:rsidRPr="007E275A">
        <w:rPr>
          <w:rFonts w:ascii="Times New Roman" w:hAnsi="Times New Roman" w:cs="Times New Roman"/>
          <w:sz w:val="24"/>
          <w:szCs w:val="24"/>
        </w:rPr>
        <w:t xml:space="preserve"> and December </w:t>
      </w:r>
      <w:r w:rsidR="00582CA2" w:rsidRPr="007E275A">
        <w:rPr>
          <w:rFonts w:ascii="Times New Roman" w:hAnsi="Times New Roman" w:cs="Times New Roman"/>
          <w:sz w:val="24"/>
          <w:szCs w:val="24"/>
        </w:rPr>
        <w:t>31</w:t>
      </w:r>
      <w:r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2019</w:t>
      </w:r>
      <w:r w:rsidR="009D6AA2" w:rsidRPr="007E275A">
        <w:rPr>
          <w:rFonts w:ascii="Times New Roman" w:hAnsi="Times New Roman" w:cs="Times New Roman"/>
          <w:spacing w:val="-4"/>
          <w:sz w:val="24"/>
          <w:szCs w:val="24"/>
        </w:rPr>
        <w:t xml:space="preserve">, the Bank and its subsidiaries had intangible assets </w:t>
      </w:r>
      <w:r w:rsidR="009D6AA2" w:rsidRPr="007E275A">
        <w:rPr>
          <w:rFonts w:ascii="Times New Roman" w:hAnsi="Times New Roman" w:cs="Times New Roman"/>
          <w:spacing w:val="-6"/>
          <w:sz w:val="24"/>
          <w:szCs w:val="24"/>
        </w:rPr>
        <w:t xml:space="preserve">which were fully amortized but still in use, with the original costs amounting to Baht </w:t>
      </w:r>
      <w:r w:rsidR="00E44A8E" w:rsidRPr="007E275A">
        <w:rPr>
          <w:rFonts w:ascii="Times New Roman" w:hAnsi="Times New Roman" w:cs="Times New Roman"/>
          <w:spacing w:val="-6"/>
          <w:sz w:val="24"/>
          <w:szCs w:val="24"/>
        </w:rPr>
        <w:t>4,522</w:t>
      </w:r>
      <w:r w:rsidR="009D6AA2" w:rsidRPr="00C53996">
        <w:rPr>
          <w:rFonts w:ascii="Times New Roman" w:hAnsi="Times New Roman" w:cs="Times New Roman"/>
          <w:spacing w:val="-6"/>
          <w:sz w:val="24"/>
          <w:szCs w:val="24"/>
          <w:cs/>
        </w:rPr>
        <w:t xml:space="preserve"> </w:t>
      </w:r>
      <w:r w:rsidR="009D6AA2" w:rsidRPr="007E275A">
        <w:rPr>
          <w:rFonts w:ascii="Times New Roman" w:hAnsi="Times New Roman" w:cs="Times New Roman"/>
          <w:spacing w:val="-4"/>
          <w:sz w:val="24"/>
          <w:szCs w:val="24"/>
        </w:rPr>
        <w:t xml:space="preserve">million and Baht </w:t>
      </w:r>
      <w:r w:rsidR="00582CA2" w:rsidRPr="007E275A">
        <w:rPr>
          <w:rFonts w:ascii="Times New Roman" w:hAnsi="Times New Roman" w:cs="Times New Roman"/>
          <w:spacing w:val="-6"/>
          <w:sz w:val="24"/>
          <w:szCs w:val="24"/>
        </w:rPr>
        <w:t>3</w:t>
      </w:r>
      <w:r w:rsidR="00EB743F" w:rsidRPr="007E275A">
        <w:rPr>
          <w:rFonts w:ascii="Times New Roman" w:hAnsi="Times New Roman" w:cs="Times New Roman"/>
          <w:spacing w:val="-6"/>
          <w:sz w:val="24"/>
          <w:szCs w:val="24"/>
        </w:rPr>
        <w:t>,</w:t>
      </w:r>
      <w:r w:rsidR="00582CA2" w:rsidRPr="007E275A">
        <w:rPr>
          <w:rFonts w:ascii="Times New Roman" w:hAnsi="Times New Roman" w:cs="Times New Roman"/>
          <w:spacing w:val="-6"/>
          <w:sz w:val="24"/>
          <w:szCs w:val="24"/>
        </w:rPr>
        <w:t>774</w:t>
      </w:r>
      <w:r w:rsidR="00EB743F" w:rsidRPr="00C53996">
        <w:rPr>
          <w:rFonts w:ascii="Times New Roman" w:hAnsi="Times New Roman" w:cs="Times New Roman"/>
          <w:spacing w:val="-6"/>
          <w:sz w:val="24"/>
          <w:szCs w:val="24"/>
          <w:cs/>
        </w:rPr>
        <w:t xml:space="preserve"> </w:t>
      </w:r>
      <w:r w:rsidR="009D6AA2" w:rsidRPr="007E275A">
        <w:rPr>
          <w:rFonts w:ascii="Times New Roman" w:hAnsi="Times New Roman" w:cs="Times New Roman"/>
          <w:spacing w:val="-4"/>
          <w:sz w:val="24"/>
          <w:szCs w:val="24"/>
        </w:rPr>
        <w:t>million, respectively</w:t>
      </w:r>
      <w:r w:rsidR="009D6AA2" w:rsidRPr="00C53996">
        <w:rPr>
          <w:rFonts w:ascii="Times New Roman" w:hAnsi="Times New Roman" w:cs="Times New Roman"/>
          <w:spacing w:val="-4"/>
          <w:sz w:val="24"/>
          <w:szCs w:val="24"/>
          <w:cs/>
        </w:rPr>
        <w:t xml:space="preserve">. </w:t>
      </w:r>
      <w:r w:rsidR="001F2E05" w:rsidRPr="00D26213">
        <w:rPr>
          <w:rFonts w:ascii="Times New Roman" w:hAnsi="Times New Roman" w:cs="Times New Roman"/>
          <w:spacing w:val="-4"/>
          <w:sz w:val="24"/>
          <w:szCs w:val="24"/>
          <w:cs/>
        </w:rPr>
        <w:t xml:space="preserve"> </w:t>
      </w:r>
    </w:p>
    <w:p w:rsidR="00102ECB" w:rsidRPr="007E275A" w:rsidRDefault="00102ECB" w:rsidP="009D6AA2">
      <w:pPr>
        <w:ind w:left="913" w:hanging="13"/>
        <w:jc w:val="both"/>
        <w:rPr>
          <w:rFonts w:ascii="Times New Roman" w:hAnsi="Times New Roman" w:cs="Times New Roman"/>
          <w:spacing w:val="-4"/>
          <w:sz w:val="24"/>
          <w:szCs w:val="24"/>
        </w:rPr>
      </w:pPr>
    </w:p>
    <w:p w:rsidR="009D6AA2" w:rsidRPr="007E275A" w:rsidRDefault="009D6AA2" w:rsidP="00962ECB">
      <w:pPr>
        <w:ind w:left="913" w:hanging="13"/>
        <w:jc w:val="right"/>
        <w:rPr>
          <w:rFonts w:ascii="Times New Roman" w:hAnsi="Times New Roman" w:cs="Times New Roman"/>
          <w:b/>
          <w:bCs/>
          <w:sz w:val="16"/>
          <w:szCs w:val="16"/>
        </w:rPr>
      </w:pPr>
      <w:r w:rsidRPr="007E275A">
        <w:rPr>
          <w:rFonts w:ascii="Times New Roman" w:hAnsi="Times New Roman" w:cs="Times New Roman"/>
          <w:b/>
          <w:bCs/>
          <w:sz w:val="16"/>
          <w:szCs w:val="16"/>
        </w:rPr>
        <w:t>Unit</w:t>
      </w: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Million Baht</w:t>
      </w:r>
    </w:p>
    <w:tbl>
      <w:tblPr>
        <w:tblW w:w="9196" w:type="dxa"/>
        <w:tblLayout w:type="fixed"/>
        <w:tblCellMar>
          <w:left w:w="0" w:type="dxa"/>
          <w:right w:w="0" w:type="dxa"/>
        </w:tblCellMar>
        <w:tblLook w:val="0000" w:firstRow="0" w:lastRow="0" w:firstColumn="0" w:lastColumn="0" w:noHBand="0" w:noVBand="0"/>
      </w:tblPr>
      <w:tblGrid>
        <w:gridCol w:w="4086"/>
        <w:gridCol w:w="1141"/>
        <w:gridCol w:w="135"/>
        <w:gridCol w:w="9"/>
        <w:gridCol w:w="1098"/>
        <w:gridCol w:w="180"/>
        <w:gridCol w:w="1071"/>
        <w:gridCol w:w="189"/>
        <w:gridCol w:w="1287"/>
      </w:tblGrid>
      <w:tr w:rsidR="009D6AA2" w:rsidRPr="007E275A" w:rsidTr="00962ECB">
        <w:trPr>
          <w:cantSplit/>
        </w:trPr>
        <w:tc>
          <w:tcPr>
            <w:tcW w:w="4086" w:type="dxa"/>
          </w:tcPr>
          <w:p w:rsidR="009D6AA2" w:rsidRPr="007E275A" w:rsidRDefault="009D6AA2" w:rsidP="00B93A84">
            <w:pPr>
              <w:spacing w:line="240" w:lineRule="exact"/>
              <w:jc w:val="center"/>
              <w:rPr>
                <w:rFonts w:ascii="Times New Roman" w:hAnsi="Times New Roman" w:cs="Times New Roman"/>
                <w:b/>
                <w:bCs/>
                <w:sz w:val="12"/>
                <w:szCs w:val="12"/>
              </w:rPr>
            </w:pPr>
          </w:p>
        </w:tc>
        <w:tc>
          <w:tcPr>
            <w:tcW w:w="5110" w:type="dxa"/>
            <w:gridSpan w:val="8"/>
          </w:tcPr>
          <w:p w:rsidR="009D6AA2" w:rsidRPr="007E275A" w:rsidRDefault="009D6AA2" w:rsidP="00B93A84">
            <w:pPr>
              <w:spacing w:line="240" w:lineRule="exact"/>
              <w:jc w:val="center"/>
              <w:rPr>
                <w:rFonts w:ascii="Times New Roman" w:hAnsi="Times New Roman" w:cs="Times New Roman"/>
                <w:b/>
                <w:bCs/>
                <w:sz w:val="15"/>
                <w:szCs w:val="15"/>
              </w:rPr>
            </w:pPr>
            <w:r w:rsidRPr="007E275A">
              <w:rPr>
                <w:rFonts w:ascii="Times New Roman" w:hAnsi="Times New Roman" w:cs="Times New Roman"/>
                <w:b/>
                <w:bCs/>
                <w:sz w:val="15"/>
                <w:szCs w:val="15"/>
              </w:rPr>
              <w:t>THE BANK</w:t>
            </w:r>
            <w:r w:rsidRPr="00C53996">
              <w:rPr>
                <w:rFonts w:ascii="Times New Roman" w:hAnsi="Times New Roman" w:cs="Times New Roman"/>
                <w:b/>
                <w:bCs/>
                <w:sz w:val="15"/>
                <w:szCs w:val="15"/>
                <w:cs/>
              </w:rPr>
              <w:t>’</w:t>
            </w:r>
            <w:r w:rsidRPr="007E275A">
              <w:rPr>
                <w:rFonts w:ascii="Times New Roman" w:hAnsi="Times New Roman" w:cs="Times New Roman"/>
                <w:b/>
                <w:bCs/>
                <w:sz w:val="15"/>
                <w:szCs w:val="15"/>
              </w:rPr>
              <w:t>S  FINANCIAL  STATEMENTS</w:t>
            </w:r>
          </w:p>
        </w:tc>
      </w:tr>
      <w:tr w:rsidR="009D6AA2" w:rsidRPr="007E275A" w:rsidTr="00962ECB">
        <w:trPr>
          <w:cantSplit/>
        </w:trPr>
        <w:tc>
          <w:tcPr>
            <w:tcW w:w="4086" w:type="dxa"/>
          </w:tcPr>
          <w:p w:rsidR="009D6AA2" w:rsidRPr="007E275A" w:rsidRDefault="009D6AA2" w:rsidP="00B93A84">
            <w:pPr>
              <w:spacing w:line="240" w:lineRule="exact"/>
              <w:ind w:firstLine="900"/>
              <w:rPr>
                <w:rFonts w:ascii="Times New Roman" w:hAnsi="Times New Roman" w:cs="Times New Roman"/>
                <w:b/>
                <w:bCs/>
                <w:sz w:val="16"/>
                <w:szCs w:val="16"/>
              </w:rPr>
            </w:pPr>
          </w:p>
        </w:tc>
        <w:tc>
          <w:tcPr>
            <w:tcW w:w="1141" w:type="dxa"/>
          </w:tcPr>
          <w:p w:rsidR="009D6AA2" w:rsidRPr="007E275A" w:rsidRDefault="009D6AA2" w:rsidP="00B93A84">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Balance </w:t>
            </w:r>
            <w:r w:rsidR="008613D3" w:rsidRPr="007E275A">
              <w:rPr>
                <w:rFonts w:ascii="Times New Roman" w:hAnsi="Times New Roman" w:cs="Times New Roman"/>
                <w:b/>
                <w:bCs/>
                <w:sz w:val="16"/>
                <w:szCs w:val="16"/>
              </w:rPr>
              <w:t>as at</w:t>
            </w:r>
          </w:p>
        </w:tc>
        <w:tc>
          <w:tcPr>
            <w:tcW w:w="135" w:type="dxa"/>
          </w:tcPr>
          <w:p w:rsidR="009D6AA2" w:rsidRPr="007E275A" w:rsidRDefault="009D6AA2" w:rsidP="00B93A84">
            <w:pPr>
              <w:spacing w:line="240" w:lineRule="exact"/>
              <w:jc w:val="center"/>
              <w:rPr>
                <w:rFonts w:ascii="Times New Roman" w:hAnsi="Times New Roman" w:cs="Times New Roman"/>
                <w:b/>
                <w:bCs/>
                <w:sz w:val="16"/>
                <w:szCs w:val="16"/>
              </w:rPr>
            </w:pPr>
          </w:p>
        </w:tc>
        <w:tc>
          <w:tcPr>
            <w:tcW w:w="1107" w:type="dxa"/>
            <w:gridSpan w:val="2"/>
          </w:tcPr>
          <w:p w:rsidR="009D6AA2" w:rsidRPr="007E275A" w:rsidRDefault="009D6AA2" w:rsidP="00B93A84">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Increase</w:t>
            </w:r>
          </w:p>
        </w:tc>
        <w:tc>
          <w:tcPr>
            <w:tcW w:w="180" w:type="dxa"/>
          </w:tcPr>
          <w:p w:rsidR="009D6AA2" w:rsidRPr="007E275A" w:rsidRDefault="009D6AA2" w:rsidP="00B93A84">
            <w:pPr>
              <w:spacing w:line="240" w:lineRule="exact"/>
              <w:rPr>
                <w:rFonts w:ascii="Times New Roman" w:hAnsi="Times New Roman" w:cs="Times New Roman"/>
                <w:b/>
                <w:bCs/>
                <w:sz w:val="16"/>
                <w:szCs w:val="16"/>
              </w:rPr>
            </w:pPr>
          </w:p>
        </w:tc>
        <w:tc>
          <w:tcPr>
            <w:tcW w:w="1071" w:type="dxa"/>
          </w:tcPr>
          <w:p w:rsidR="009D6AA2" w:rsidRPr="007E275A" w:rsidRDefault="009D6AA2" w:rsidP="00B93A84">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Decrease</w:t>
            </w:r>
          </w:p>
        </w:tc>
        <w:tc>
          <w:tcPr>
            <w:tcW w:w="189" w:type="dxa"/>
          </w:tcPr>
          <w:p w:rsidR="009D6AA2" w:rsidRPr="007E275A" w:rsidRDefault="009D6AA2" w:rsidP="00B93A84">
            <w:pPr>
              <w:spacing w:line="240" w:lineRule="exact"/>
              <w:jc w:val="center"/>
              <w:rPr>
                <w:rFonts w:ascii="Times New Roman" w:hAnsi="Times New Roman" w:cs="Times New Roman"/>
                <w:b/>
                <w:bCs/>
                <w:sz w:val="16"/>
                <w:szCs w:val="16"/>
              </w:rPr>
            </w:pPr>
          </w:p>
        </w:tc>
        <w:tc>
          <w:tcPr>
            <w:tcW w:w="1287" w:type="dxa"/>
          </w:tcPr>
          <w:p w:rsidR="009D6AA2" w:rsidRPr="007E275A" w:rsidRDefault="009D6AA2" w:rsidP="00B93A84">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Balance </w:t>
            </w:r>
            <w:r w:rsidR="008613D3" w:rsidRPr="007E275A">
              <w:rPr>
                <w:rFonts w:ascii="Times New Roman" w:hAnsi="Times New Roman" w:cs="Times New Roman"/>
                <w:b/>
                <w:bCs/>
                <w:sz w:val="16"/>
                <w:szCs w:val="16"/>
              </w:rPr>
              <w:t>as at</w:t>
            </w:r>
          </w:p>
        </w:tc>
      </w:tr>
      <w:tr w:rsidR="00842B58" w:rsidRPr="007E275A" w:rsidTr="00962ECB">
        <w:trPr>
          <w:cantSplit/>
        </w:trPr>
        <w:tc>
          <w:tcPr>
            <w:tcW w:w="4086" w:type="dxa"/>
          </w:tcPr>
          <w:p w:rsidR="00842B58" w:rsidRPr="007E275A" w:rsidRDefault="00842B58" w:rsidP="00B93A84">
            <w:pPr>
              <w:spacing w:line="240" w:lineRule="exact"/>
              <w:ind w:firstLine="900"/>
              <w:rPr>
                <w:rFonts w:ascii="Times New Roman" w:hAnsi="Times New Roman" w:cs="Times New Roman"/>
                <w:b/>
                <w:bCs/>
                <w:sz w:val="16"/>
                <w:szCs w:val="16"/>
              </w:rPr>
            </w:pPr>
          </w:p>
        </w:tc>
        <w:tc>
          <w:tcPr>
            <w:tcW w:w="1141" w:type="dxa"/>
          </w:tcPr>
          <w:p w:rsidR="00842B58" w:rsidRPr="007E275A" w:rsidRDefault="00842B58" w:rsidP="00B93A84">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January </w:t>
            </w:r>
            <w:r w:rsidR="00582CA2" w:rsidRPr="007E275A">
              <w:rPr>
                <w:rFonts w:ascii="Times New Roman" w:hAnsi="Times New Roman" w:cs="Times New Roman"/>
                <w:b/>
                <w:bCs/>
                <w:sz w:val="16"/>
                <w:szCs w:val="16"/>
              </w:rPr>
              <w:t>1</w:t>
            </w:r>
            <w:r w:rsidRPr="007E275A">
              <w:rPr>
                <w:rFonts w:ascii="Times New Roman" w:hAnsi="Times New Roman" w:cs="Times New Roman"/>
                <w:b/>
                <w:bCs/>
                <w:sz w:val="16"/>
                <w:szCs w:val="16"/>
              </w:rPr>
              <w:t>,</w:t>
            </w:r>
          </w:p>
        </w:tc>
        <w:tc>
          <w:tcPr>
            <w:tcW w:w="135" w:type="dxa"/>
          </w:tcPr>
          <w:p w:rsidR="00842B58" w:rsidRPr="007E275A" w:rsidRDefault="00842B58" w:rsidP="00B93A84">
            <w:pPr>
              <w:spacing w:line="240" w:lineRule="exact"/>
              <w:jc w:val="center"/>
              <w:rPr>
                <w:rFonts w:ascii="Times New Roman" w:hAnsi="Times New Roman" w:cs="Times New Roman"/>
                <w:b/>
                <w:bCs/>
                <w:sz w:val="16"/>
                <w:szCs w:val="16"/>
              </w:rPr>
            </w:pPr>
          </w:p>
        </w:tc>
        <w:tc>
          <w:tcPr>
            <w:tcW w:w="1107" w:type="dxa"/>
            <w:gridSpan w:val="2"/>
          </w:tcPr>
          <w:p w:rsidR="00842B58" w:rsidRPr="007E275A" w:rsidRDefault="00842B58" w:rsidP="00B93A84">
            <w:pPr>
              <w:spacing w:line="240" w:lineRule="exact"/>
              <w:jc w:val="center"/>
              <w:rPr>
                <w:rFonts w:ascii="Times New Roman" w:hAnsi="Times New Roman" w:cs="Times New Roman"/>
                <w:b/>
                <w:bCs/>
                <w:sz w:val="16"/>
                <w:szCs w:val="16"/>
              </w:rPr>
            </w:pPr>
          </w:p>
        </w:tc>
        <w:tc>
          <w:tcPr>
            <w:tcW w:w="180" w:type="dxa"/>
          </w:tcPr>
          <w:p w:rsidR="00842B58" w:rsidRPr="007E275A" w:rsidRDefault="00842B58" w:rsidP="00B93A84">
            <w:pPr>
              <w:spacing w:line="240" w:lineRule="exact"/>
              <w:rPr>
                <w:rFonts w:ascii="Times New Roman" w:hAnsi="Times New Roman" w:cs="Times New Roman"/>
                <w:b/>
                <w:bCs/>
                <w:sz w:val="16"/>
                <w:szCs w:val="16"/>
              </w:rPr>
            </w:pPr>
          </w:p>
        </w:tc>
        <w:tc>
          <w:tcPr>
            <w:tcW w:w="1071" w:type="dxa"/>
          </w:tcPr>
          <w:p w:rsidR="00842B58" w:rsidRPr="007E275A" w:rsidRDefault="00842B58" w:rsidP="00B93A84">
            <w:pPr>
              <w:spacing w:line="240" w:lineRule="exact"/>
              <w:jc w:val="center"/>
              <w:rPr>
                <w:rFonts w:ascii="Times New Roman" w:hAnsi="Times New Roman" w:cs="Times New Roman"/>
                <w:b/>
                <w:bCs/>
                <w:sz w:val="16"/>
                <w:szCs w:val="16"/>
              </w:rPr>
            </w:pPr>
          </w:p>
        </w:tc>
        <w:tc>
          <w:tcPr>
            <w:tcW w:w="189" w:type="dxa"/>
          </w:tcPr>
          <w:p w:rsidR="00842B58" w:rsidRPr="007E275A" w:rsidRDefault="00842B58" w:rsidP="00B93A84">
            <w:pPr>
              <w:spacing w:line="240" w:lineRule="exact"/>
              <w:jc w:val="center"/>
              <w:rPr>
                <w:rFonts w:ascii="Times New Roman" w:hAnsi="Times New Roman" w:cs="Times New Roman"/>
                <w:b/>
                <w:bCs/>
                <w:sz w:val="16"/>
                <w:szCs w:val="16"/>
              </w:rPr>
            </w:pPr>
          </w:p>
        </w:tc>
        <w:tc>
          <w:tcPr>
            <w:tcW w:w="1287" w:type="dxa"/>
          </w:tcPr>
          <w:p w:rsidR="00842B58" w:rsidRPr="007E275A" w:rsidRDefault="00842B58" w:rsidP="00561092">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June</w:t>
            </w:r>
            <w:r w:rsidRPr="00C53996">
              <w:rPr>
                <w:rFonts w:ascii="Times New Roman" w:hAnsi="Times New Roman" w:cs="Times New Roman"/>
                <w:b/>
                <w:bCs/>
                <w:sz w:val="16"/>
                <w:szCs w:val="16"/>
                <w:cs/>
              </w:rPr>
              <w:t xml:space="preserve"> </w:t>
            </w:r>
            <w:r w:rsidR="00582CA2" w:rsidRPr="007E275A">
              <w:rPr>
                <w:rFonts w:ascii="Times New Roman" w:hAnsi="Times New Roman" w:cs="Times New Roman"/>
                <w:b/>
                <w:bCs/>
                <w:sz w:val="16"/>
                <w:szCs w:val="16"/>
              </w:rPr>
              <w:t>30</w:t>
            </w:r>
            <w:r w:rsidRPr="007E275A">
              <w:rPr>
                <w:rFonts w:ascii="Times New Roman" w:hAnsi="Times New Roman" w:cs="Times New Roman"/>
                <w:b/>
                <w:bCs/>
                <w:sz w:val="16"/>
                <w:szCs w:val="16"/>
              </w:rPr>
              <w:t>,</w:t>
            </w:r>
          </w:p>
        </w:tc>
      </w:tr>
      <w:tr w:rsidR="00842B58" w:rsidRPr="007E275A" w:rsidTr="00962ECB">
        <w:trPr>
          <w:cantSplit/>
        </w:trPr>
        <w:tc>
          <w:tcPr>
            <w:tcW w:w="4086" w:type="dxa"/>
          </w:tcPr>
          <w:p w:rsidR="00842B58" w:rsidRPr="007E275A" w:rsidRDefault="00842B58" w:rsidP="00B93A84">
            <w:pPr>
              <w:spacing w:line="240" w:lineRule="exact"/>
              <w:ind w:firstLine="900"/>
              <w:rPr>
                <w:rFonts w:ascii="Times New Roman" w:hAnsi="Times New Roman" w:cs="Times New Roman"/>
                <w:b/>
                <w:bCs/>
                <w:sz w:val="16"/>
                <w:szCs w:val="16"/>
              </w:rPr>
            </w:pPr>
          </w:p>
        </w:tc>
        <w:tc>
          <w:tcPr>
            <w:tcW w:w="1141" w:type="dxa"/>
          </w:tcPr>
          <w:p w:rsidR="00842B58" w:rsidRPr="007E275A" w:rsidRDefault="00582CA2" w:rsidP="00A8645A">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2020</w:t>
            </w:r>
          </w:p>
        </w:tc>
        <w:tc>
          <w:tcPr>
            <w:tcW w:w="135" w:type="dxa"/>
          </w:tcPr>
          <w:p w:rsidR="00842B58" w:rsidRPr="007E275A" w:rsidRDefault="00842B58" w:rsidP="00B93A84">
            <w:pPr>
              <w:spacing w:line="240" w:lineRule="exact"/>
              <w:jc w:val="center"/>
              <w:rPr>
                <w:rFonts w:ascii="Times New Roman" w:hAnsi="Times New Roman" w:cs="Times New Roman"/>
                <w:b/>
                <w:bCs/>
                <w:sz w:val="16"/>
                <w:szCs w:val="16"/>
              </w:rPr>
            </w:pPr>
          </w:p>
        </w:tc>
        <w:tc>
          <w:tcPr>
            <w:tcW w:w="1107" w:type="dxa"/>
            <w:gridSpan w:val="2"/>
          </w:tcPr>
          <w:p w:rsidR="00842B58" w:rsidRPr="007E275A" w:rsidRDefault="00842B58" w:rsidP="00B93A84">
            <w:pPr>
              <w:spacing w:line="240" w:lineRule="exact"/>
              <w:jc w:val="center"/>
              <w:rPr>
                <w:rFonts w:ascii="Times New Roman" w:hAnsi="Times New Roman" w:cs="Times New Roman"/>
                <w:b/>
                <w:bCs/>
                <w:sz w:val="16"/>
                <w:szCs w:val="16"/>
              </w:rPr>
            </w:pPr>
          </w:p>
        </w:tc>
        <w:tc>
          <w:tcPr>
            <w:tcW w:w="180" w:type="dxa"/>
          </w:tcPr>
          <w:p w:rsidR="00842B58" w:rsidRPr="007E275A" w:rsidRDefault="00842B58" w:rsidP="00B93A84">
            <w:pPr>
              <w:spacing w:line="240" w:lineRule="exact"/>
              <w:rPr>
                <w:rFonts w:ascii="Times New Roman" w:hAnsi="Times New Roman" w:cs="Times New Roman"/>
                <w:b/>
                <w:bCs/>
                <w:sz w:val="16"/>
                <w:szCs w:val="16"/>
              </w:rPr>
            </w:pPr>
          </w:p>
        </w:tc>
        <w:tc>
          <w:tcPr>
            <w:tcW w:w="1071" w:type="dxa"/>
          </w:tcPr>
          <w:p w:rsidR="00842B58" w:rsidRPr="007E275A" w:rsidRDefault="00842B58" w:rsidP="00B93A84">
            <w:pPr>
              <w:spacing w:line="240" w:lineRule="exact"/>
              <w:jc w:val="center"/>
              <w:rPr>
                <w:rFonts w:ascii="Times New Roman" w:hAnsi="Times New Roman" w:cs="Times New Roman"/>
                <w:b/>
                <w:bCs/>
                <w:sz w:val="16"/>
                <w:szCs w:val="16"/>
              </w:rPr>
            </w:pPr>
          </w:p>
        </w:tc>
        <w:tc>
          <w:tcPr>
            <w:tcW w:w="189" w:type="dxa"/>
          </w:tcPr>
          <w:p w:rsidR="00842B58" w:rsidRPr="007E275A" w:rsidRDefault="00842B58" w:rsidP="00B93A84">
            <w:pPr>
              <w:spacing w:line="240" w:lineRule="exact"/>
              <w:jc w:val="center"/>
              <w:rPr>
                <w:rFonts w:ascii="Times New Roman" w:hAnsi="Times New Roman" w:cs="Times New Roman"/>
                <w:b/>
                <w:bCs/>
                <w:sz w:val="16"/>
                <w:szCs w:val="16"/>
              </w:rPr>
            </w:pPr>
          </w:p>
        </w:tc>
        <w:tc>
          <w:tcPr>
            <w:tcW w:w="1287" w:type="dxa"/>
          </w:tcPr>
          <w:p w:rsidR="00842B58" w:rsidRPr="007E275A" w:rsidRDefault="00582CA2" w:rsidP="00561092">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2020</w:t>
            </w:r>
          </w:p>
        </w:tc>
      </w:tr>
      <w:tr w:rsidR="00842B58" w:rsidRPr="007E275A" w:rsidTr="00962ECB">
        <w:trPr>
          <w:cantSplit/>
        </w:trPr>
        <w:tc>
          <w:tcPr>
            <w:tcW w:w="4086" w:type="dxa"/>
          </w:tcPr>
          <w:p w:rsidR="00842B58" w:rsidRPr="007E275A" w:rsidRDefault="00842B58" w:rsidP="009E2B4F">
            <w:pPr>
              <w:spacing w:line="240" w:lineRule="exact"/>
              <w:ind w:firstLine="900"/>
              <w:rPr>
                <w:rFonts w:ascii="Times New Roman" w:hAnsi="Times New Roman" w:cs="Times New Roman"/>
                <w:b/>
                <w:bCs/>
                <w:sz w:val="16"/>
                <w:szCs w:val="16"/>
              </w:rPr>
            </w:pPr>
            <w:r w:rsidRPr="007E275A">
              <w:rPr>
                <w:rFonts w:ascii="Times New Roman" w:hAnsi="Times New Roman" w:cs="Times New Roman"/>
                <w:b/>
                <w:bCs/>
                <w:sz w:val="16"/>
                <w:szCs w:val="16"/>
              </w:rPr>
              <w:t>Cost</w:t>
            </w:r>
          </w:p>
        </w:tc>
        <w:tc>
          <w:tcPr>
            <w:tcW w:w="1141" w:type="dxa"/>
          </w:tcPr>
          <w:p w:rsidR="00842B58" w:rsidRPr="007E275A" w:rsidRDefault="00842B58" w:rsidP="00752EB0">
            <w:pPr>
              <w:spacing w:line="240" w:lineRule="exact"/>
              <w:ind w:right="172"/>
              <w:jc w:val="right"/>
              <w:rPr>
                <w:rFonts w:ascii="Times New Roman" w:hAnsi="Times New Roman" w:cs="Times New Roman"/>
                <w:color w:val="000000"/>
                <w:sz w:val="16"/>
                <w:szCs w:val="16"/>
              </w:rPr>
            </w:pPr>
          </w:p>
        </w:tc>
        <w:tc>
          <w:tcPr>
            <w:tcW w:w="144" w:type="dxa"/>
            <w:gridSpan w:val="2"/>
          </w:tcPr>
          <w:p w:rsidR="00842B58" w:rsidRPr="007E275A" w:rsidRDefault="00842B58" w:rsidP="009E2B4F">
            <w:pPr>
              <w:tabs>
                <w:tab w:val="decimal" w:pos="930"/>
              </w:tabs>
              <w:spacing w:line="240" w:lineRule="exact"/>
              <w:ind w:left="30" w:right="36"/>
              <w:rPr>
                <w:rFonts w:ascii="Times New Roman" w:hAnsi="Times New Roman" w:cs="Times New Roman"/>
                <w:sz w:val="16"/>
                <w:szCs w:val="16"/>
              </w:rPr>
            </w:pPr>
          </w:p>
        </w:tc>
        <w:tc>
          <w:tcPr>
            <w:tcW w:w="1098" w:type="dxa"/>
          </w:tcPr>
          <w:p w:rsidR="00842B58" w:rsidRPr="007E275A" w:rsidRDefault="00842B58" w:rsidP="00752EB0">
            <w:pPr>
              <w:spacing w:line="240" w:lineRule="exact"/>
              <w:ind w:right="172"/>
              <w:jc w:val="right"/>
              <w:rPr>
                <w:rFonts w:ascii="Times New Roman" w:hAnsi="Times New Roman" w:cs="Times New Roman"/>
                <w:color w:val="000000"/>
                <w:sz w:val="16"/>
                <w:szCs w:val="16"/>
              </w:rPr>
            </w:pPr>
          </w:p>
        </w:tc>
        <w:tc>
          <w:tcPr>
            <w:tcW w:w="180" w:type="dxa"/>
          </w:tcPr>
          <w:p w:rsidR="00842B58" w:rsidRPr="007E275A" w:rsidRDefault="00842B58" w:rsidP="009E2B4F">
            <w:pPr>
              <w:spacing w:line="240" w:lineRule="exact"/>
              <w:rPr>
                <w:rFonts w:ascii="Times New Roman" w:hAnsi="Times New Roman" w:cs="Times New Roman"/>
                <w:sz w:val="16"/>
                <w:szCs w:val="16"/>
              </w:rPr>
            </w:pPr>
          </w:p>
        </w:tc>
        <w:tc>
          <w:tcPr>
            <w:tcW w:w="1071" w:type="dxa"/>
          </w:tcPr>
          <w:p w:rsidR="00842B58" w:rsidRPr="007E275A" w:rsidRDefault="00842B58" w:rsidP="00752EB0">
            <w:pPr>
              <w:spacing w:line="240" w:lineRule="exact"/>
              <w:ind w:right="172"/>
              <w:jc w:val="right"/>
              <w:rPr>
                <w:rFonts w:ascii="Times New Roman" w:hAnsi="Times New Roman" w:cs="Times New Roman"/>
                <w:color w:val="000000"/>
                <w:sz w:val="16"/>
                <w:szCs w:val="16"/>
              </w:rPr>
            </w:pPr>
          </w:p>
        </w:tc>
        <w:tc>
          <w:tcPr>
            <w:tcW w:w="189" w:type="dxa"/>
          </w:tcPr>
          <w:p w:rsidR="00842B58" w:rsidRPr="007E275A" w:rsidRDefault="00842B58" w:rsidP="009E2B4F">
            <w:pPr>
              <w:spacing w:line="240" w:lineRule="exact"/>
              <w:rPr>
                <w:rFonts w:ascii="Times New Roman" w:hAnsi="Times New Roman" w:cs="Times New Roman"/>
                <w:sz w:val="16"/>
                <w:szCs w:val="16"/>
              </w:rPr>
            </w:pPr>
          </w:p>
        </w:tc>
        <w:tc>
          <w:tcPr>
            <w:tcW w:w="1287" w:type="dxa"/>
          </w:tcPr>
          <w:p w:rsidR="00842B58" w:rsidRPr="007E275A" w:rsidRDefault="00842B58" w:rsidP="00752EB0">
            <w:pPr>
              <w:spacing w:line="240" w:lineRule="exact"/>
              <w:ind w:right="172"/>
              <w:jc w:val="right"/>
              <w:rPr>
                <w:rFonts w:ascii="Times New Roman" w:hAnsi="Times New Roman" w:cs="Times New Roman"/>
                <w:color w:val="000000"/>
                <w:sz w:val="16"/>
                <w:szCs w:val="16"/>
              </w:rPr>
            </w:pPr>
          </w:p>
        </w:tc>
      </w:tr>
      <w:tr w:rsidR="00E44A8E" w:rsidRPr="007E275A" w:rsidTr="00962ECB">
        <w:trPr>
          <w:cantSplit/>
        </w:trPr>
        <w:tc>
          <w:tcPr>
            <w:tcW w:w="4086" w:type="dxa"/>
          </w:tcPr>
          <w:p w:rsidR="00E44A8E" w:rsidRPr="007E275A" w:rsidRDefault="00E44A8E" w:rsidP="009E2B4F">
            <w:pPr>
              <w:spacing w:line="240" w:lineRule="exact"/>
              <w:ind w:firstLine="1080"/>
              <w:rPr>
                <w:rFonts w:ascii="Times New Roman" w:hAnsi="Times New Roman" w:cs="Times New Roman"/>
                <w:b/>
                <w:bCs/>
                <w:sz w:val="16"/>
                <w:szCs w:val="16"/>
              </w:rPr>
            </w:pPr>
            <w:r w:rsidRPr="007E275A">
              <w:rPr>
                <w:rFonts w:ascii="Times New Roman" w:hAnsi="Times New Roman" w:cs="Times New Roman"/>
                <w:sz w:val="16"/>
                <w:szCs w:val="16"/>
              </w:rPr>
              <w:t>Goodwill</w:t>
            </w:r>
          </w:p>
        </w:tc>
        <w:tc>
          <w:tcPr>
            <w:tcW w:w="1141" w:type="dxa"/>
          </w:tcPr>
          <w:p w:rsidR="00E44A8E" w:rsidRPr="007E275A" w:rsidRDefault="00E44A8E" w:rsidP="00752EB0">
            <w:pPr>
              <w:tabs>
                <w:tab w:val="decimal" w:pos="975"/>
              </w:tabs>
              <w:spacing w:line="24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1,054</w:t>
            </w:r>
          </w:p>
        </w:tc>
        <w:tc>
          <w:tcPr>
            <w:tcW w:w="144" w:type="dxa"/>
            <w:gridSpan w:val="2"/>
          </w:tcPr>
          <w:p w:rsidR="00E44A8E" w:rsidRPr="007E275A" w:rsidRDefault="00E44A8E" w:rsidP="009E2B4F">
            <w:pPr>
              <w:tabs>
                <w:tab w:val="decimal" w:pos="648"/>
              </w:tabs>
              <w:spacing w:line="240" w:lineRule="exact"/>
              <w:rPr>
                <w:rFonts w:ascii="Times New Roman" w:hAnsi="Times New Roman" w:cs="Times New Roman"/>
                <w:color w:val="000000"/>
                <w:sz w:val="16"/>
                <w:szCs w:val="16"/>
              </w:rPr>
            </w:pPr>
          </w:p>
        </w:tc>
        <w:tc>
          <w:tcPr>
            <w:tcW w:w="1098" w:type="dxa"/>
          </w:tcPr>
          <w:p w:rsidR="00E44A8E" w:rsidRPr="007E275A" w:rsidRDefault="00E44A8E" w:rsidP="009E2B4F">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80" w:type="dxa"/>
          </w:tcPr>
          <w:p w:rsidR="00E44A8E" w:rsidRPr="007E275A" w:rsidRDefault="00E44A8E" w:rsidP="009E2B4F">
            <w:pPr>
              <w:tabs>
                <w:tab w:val="decimal" w:pos="648"/>
              </w:tabs>
              <w:spacing w:line="240" w:lineRule="exact"/>
              <w:rPr>
                <w:rFonts w:ascii="Times New Roman" w:hAnsi="Times New Roman" w:cs="Times New Roman"/>
                <w:color w:val="000000"/>
                <w:sz w:val="16"/>
                <w:szCs w:val="16"/>
              </w:rPr>
            </w:pPr>
          </w:p>
        </w:tc>
        <w:tc>
          <w:tcPr>
            <w:tcW w:w="1071" w:type="dxa"/>
          </w:tcPr>
          <w:p w:rsidR="00E44A8E" w:rsidRPr="007E275A" w:rsidRDefault="00E44A8E" w:rsidP="009E2B4F">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89" w:type="dxa"/>
          </w:tcPr>
          <w:p w:rsidR="00E44A8E" w:rsidRPr="007E275A" w:rsidRDefault="00E44A8E" w:rsidP="009E2B4F">
            <w:pPr>
              <w:tabs>
                <w:tab w:val="decimal" w:pos="648"/>
              </w:tabs>
              <w:spacing w:line="240" w:lineRule="exact"/>
              <w:jc w:val="center"/>
              <w:rPr>
                <w:rFonts w:ascii="Times New Roman" w:hAnsi="Times New Roman" w:cs="Times New Roman"/>
                <w:color w:val="000000"/>
                <w:sz w:val="16"/>
                <w:szCs w:val="16"/>
              </w:rPr>
            </w:pPr>
          </w:p>
        </w:tc>
        <w:tc>
          <w:tcPr>
            <w:tcW w:w="1287" w:type="dxa"/>
          </w:tcPr>
          <w:p w:rsidR="00E44A8E" w:rsidRPr="007E275A" w:rsidRDefault="00E44A8E" w:rsidP="00752EB0">
            <w:pPr>
              <w:tabs>
                <w:tab w:val="decimal" w:pos="1106"/>
              </w:tabs>
              <w:spacing w:line="24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1,054</w:t>
            </w:r>
          </w:p>
        </w:tc>
      </w:tr>
      <w:tr w:rsidR="00E44A8E" w:rsidRPr="007E275A" w:rsidTr="00962ECB">
        <w:trPr>
          <w:cantSplit/>
        </w:trPr>
        <w:tc>
          <w:tcPr>
            <w:tcW w:w="4086" w:type="dxa"/>
          </w:tcPr>
          <w:p w:rsidR="00E44A8E" w:rsidRPr="007E275A" w:rsidRDefault="00E44A8E" w:rsidP="009E2B4F">
            <w:pPr>
              <w:spacing w:line="240" w:lineRule="exact"/>
              <w:ind w:firstLine="1080"/>
              <w:rPr>
                <w:rFonts w:ascii="Times New Roman" w:hAnsi="Times New Roman" w:cs="Times New Roman"/>
                <w:sz w:val="16"/>
                <w:szCs w:val="16"/>
              </w:rPr>
            </w:pPr>
            <w:r w:rsidRPr="007E275A">
              <w:rPr>
                <w:rFonts w:ascii="Times New Roman" w:hAnsi="Times New Roman" w:cs="Times New Roman"/>
                <w:sz w:val="16"/>
                <w:szCs w:val="16"/>
              </w:rPr>
              <w:t>Software</w:t>
            </w:r>
          </w:p>
        </w:tc>
        <w:tc>
          <w:tcPr>
            <w:tcW w:w="1141" w:type="dxa"/>
          </w:tcPr>
          <w:p w:rsidR="00E44A8E" w:rsidRPr="007E275A" w:rsidRDefault="00E44A8E" w:rsidP="00752EB0">
            <w:pPr>
              <w:tabs>
                <w:tab w:val="decimal" w:pos="975"/>
              </w:tabs>
              <w:spacing w:line="24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8,969</w:t>
            </w:r>
          </w:p>
        </w:tc>
        <w:tc>
          <w:tcPr>
            <w:tcW w:w="144" w:type="dxa"/>
            <w:gridSpan w:val="2"/>
          </w:tcPr>
          <w:p w:rsidR="00E44A8E" w:rsidRPr="007E275A" w:rsidRDefault="00E44A8E" w:rsidP="009E2B4F">
            <w:pPr>
              <w:tabs>
                <w:tab w:val="decimal" w:pos="648"/>
              </w:tabs>
              <w:spacing w:line="240" w:lineRule="exact"/>
              <w:rPr>
                <w:rFonts w:ascii="Times New Roman" w:hAnsi="Times New Roman" w:cs="Times New Roman"/>
                <w:color w:val="000000"/>
                <w:sz w:val="16"/>
                <w:szCs w:val="16"/>
              </w:rPr>
            </w:pPr>
          </w:p>
        </w:tc>
        <w:tc>
          <w:tcPr>
            <w:tcW w:w="1098" w:type="dxa"/>
          </w:tcPr>
          <w:p w:rsidR="00E44A8E" w:rsidRPr="007E275A" w:rsidRDefault="00E44A8E" w:rsidP="00752EB0">
            <w:pPr>
              <w:tabs>
                <w:tab w:val="decimal" w:pos="910"/>
              </w:tabs>
              <w:spacing w:line="24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620</w:t>
            </w:r>
          </w:p>
        </w:tc>
        <w:tc>
          <w:tcPr>
            <w:tcW w:w="180" w:type="dxa"/>
          </w:tcPr>
          <w:p w:rsidR="00E44A8E" w:rsidRPr="007E275A" w:rsidRDefault="00E44A8E" w:rsidP="009E2B4F">
            <w:pPr>
              <w:tabs>
                <w:tab w:val="decimal" w:pos="648"/>
              </w:tabs>
              <w:spacing w:line="240" w:lineRule="exact"/>
              <w:rPr>
                <w:rFonts w:ascii="Times New Roman" w:hAnsi="Times New Roman" w:cs="Times New Roman"/>
                <w:color w:val="000000"/>
                <w:sz w:val="16"/>
                <w:szCs w:val="16"/>
              </w:rPr>
            </w:pPr>
          </w:p>
        </w:tc>
        <w:tc>
          <w:tcPr>
            <w:tcW w:w="1071" w:type="dxa"/>
          </w:tcPr>
          <w:p w:rsidR="00E44A8E" w:rsidRPr="007E275A" w:rsidRDefault="00E44A8E" w:rsidP="00752EB0">
            <w:pPr>
              <w:tabs>
                <w:tab w:val="decimal" w:pos="887"/>
              </w:tabs>
              <w:spacing w:line="24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1</w:t>
            </w:r>
            <w:r w:rsidRPr="00C53996">
              <w:rPr>
                <w:rFonts w:ascii="Times New Roman" w:hAnsi="Times New Roman" w:cs="Times New Roman"/>
                <w:color w:val="000000"/>
                <w:sz w:val="16"/>
                <w:szCs w:val="16"/>
                <w:cs/>
              </w:rPr>
              <w:t>)</w:t>
            </w:r>
          </w:p>
        </w:tc>
        <w:tc>
          <w:tcPr>
            <w:tcW w:w="189" w:type="dxa"/>
          </w:tcPr>
          <w:p w:rsidR="00E44A8E" w:rsidRPr="007E275A" w:rsidRDefault="00E44A8E" w:rsidP="009E2B4F">
            <w:pPr>
              <w:tabs>
                <w:tab w:val="decimal" w:pos="648"/>
              </w:tabs>
              <w:spacing w:line="240" w:lineRule="exact"/>
              <w:rPr>
                <w:rFonts w:ascii="Times New Roman" w:hAnsi="Times New Roman" w:cs="Times New Roman"/>
                <w:color w:val="000000"/>
                <w:sz w:val="16"/>
                <w:szCs w:val="16"/>
              </w:rPr>
            </w:pPr>
          </w:p>
        </w:tc>
        <w:tc>
          <w:tcPr>
            <w:tcW w:w="1287" w:type="dxa"/>
          </w:tcPr>
          <w:p w:rsidR="00E44A8E" w:rsidRPr="007E275A" w:rsidRDefault="00E44A8E" w:rsidP="00752EB0">
            <w:pPr>
              <w:tabs>
                <w:tab w:val="decimal" w:pos="1106"/>
              </w:tabs>
              <w:spacing w:line="24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9,588</w:t>
            </w:r>
          </w:p>
        </w:tc>
      </w:tr>
      <w:tr w:rsidR="00E44A8E" w:rsidRPr="007E275A" w:rsidTr="00962ECB">
        <w:trPr>
          <w:cantSplit/>
        </w:trPr>
        <w:tc>
          <w:tcPr>
            <w:tcW w:w="4086" w:type="dxa"/>
          </w:tcPr>
          <w:p w:rsidR="00E44A8E" w:rsidRPr="007E275A" w:rsidRDefault="00E44A8E" w:rsidP="009E2B4F">
            <w:pPr>
              <w:spacing w:line="240" w:lineRule="exact"/>
              <w:ind w:firstLine="1080"/>
              <w:rPr>
                <w:rFonts w:ascii="Times New Roman" w:hAnsi="Times New Roman" w:cs="Times New Roman"/>
                <w:sz w:val="16"/>
                <w:szCs w:val="16"/>
              </w:rPr>
            </w:pPr>
            <w:r w:rsidRPr="007E275A">
              <w:rPr>
                <w:rFonts w:ascii="Times New Roman" w:hAnsi="Times New Roman" w:cs="Times New Roman"/>
                <w:sz w:val="16"/>
                <w:szCs w:val="16"/>
              </w:rPr>
              <w:t>Other intangible assets</w:t>
            </w:r>
          </w:p>
        </w:tc>
        <w:tc>
          <w:tcPr>
            <w:tcW w:w="1141" w:type="dxa"/>
            <w:tcBorders>
              <w:bottom w:val="single" w:sz="4" w:space="0" w:color="auto"/>
            </w:tcBorders>
          </w:tcPr>
          <w:p w:rsidR="00E44A8E" w:rsidRPr="007E275A" w:rsidRDefault="00E44A8E" w:rsidP="00752EB0">
            <w:pPr>
              <w:tabs>
                <w:tab w:val="decimal" w:pos="975"/>
              </w:tabs>
              <w:spacing w:line="24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19</w:t>
            </w:r>
          </w:p>
        </w:tc>
        <w:tc>
          <w:tcPr>
            <w:tcW w:w="144" w:type="dxa"/>
            <w:gridSpan w:val="2"/>
          </w:tcPr>
          <w:p w:rsidR="00E44A8E" w:rsidRPr="007E275A" w:rsidRDefault="00E44A8E" w:rsidP="009E2B4F">
            <w:pPr>
              <w:tabs>
                <w:tab w:val="decimal" w:pos="648"/>
              </w:tabs>
              <w:spacing w:line="240" w:lineRule="exact"/>
              <w:rPr>
                <w:rFonts w:ascii="Times New Roman" w:hAnsi="Times New Roman" w:cs="Times New Roman"/>
                <w:color w:val="000000"/>
                <w:sz w:val="16"/>
                <w:szCs w:val="16"/>
              </w:rPr>
            </w:pPr>
          </w:p>
        </w:tc>
        <w:tc>
          <w:tcPr>
            <w:tcW w:w="1098" w:type="dxa"/>
            <w:tcBorders>
              <w:bottom w:val="single" w:sz="4" w:space="0" w:color="auto"/>
            </w:tcBorders>
          </w:tcPr>
          <w:p w:rsidR="00E44A8E" w:rsidRPr="007E275A" w:rsidRDefault="00E44A8E" w:rsidP="009E2B4F">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80" w:type="dxa"/>
          </w:tcPr>
          <w:p w:rsidR="00E44A8E" w:rsidRPr="007E275A" w:rsidRDefault="00E44A8E" w:rsidP="009E2B4F">
            <w:pPr>
              <w:tabs>
                <w:tab w:val="decimal" w:pos="648"/>
              </w:tabs>
              <w:spacing w:line="240" w:lineRule="exact"/>
              <w:rPr>
                <w:rFonts w:ascii="Times New Roman" w:hAnsi="Times New Roman" w:cs="Times New Roman"/>
                <w:color w:val="000000"/>
                <w:sz w:val="16"/>
                <w:szCs w:val="16"/>
              </w:rPr>
            </w:pPr>
          </w:p>
        </w:tc>
        <w:tc>
          <w:tcPr>
            <w:tcW w:w="1071" w:type="dxa"/>
            <w:tcBorders>
              <w:bottom w:val="single" w:sz="4" w:space="0" w:color="auto"/>
            </w:tcBorders>
          </w:tcPr>
          <w:p w:rsidR="00E44A8E" w:rsidRPr="007E275A" w:rsidRDefault="00E44A8E" w:rsidP="00B70405">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89" w:type="dxa"/>
          </w:tcPr>
          <w:p w:rsidR="00E44A8E" w:rsidRPr="007E275A" w:rsidRDefault="00E44A8E" w:rsidP="009E2B4F">
            <w:pPr>
              <w:tabs>
                <w:tab w:val="decimal" w:pos="648"/>
              </w:tabs>
              <w:spacing w:line="240" w:lineRule="exact"/>
              <w:rPr>
                <w:rFonts w:ascii="Times New Roman" w:hAnsi="Times New Roman" w:cs="Times New Roman"/>
                <w:color w:val="000000"/>
                <w:sz w:val="16"/>
                <w:szCs w:val="16"/>
              </w:rPr>
            </w:pPr>
          </w:p>
        </w:tc>
        <w:tc>
          <w:tcPr>
            <w:tcW w:w="1287" w:type="dxa"/>
            <w:tcBorders>
              <w:bottom w:val="single" w:sz="4" w:space="0" w:color="auto"/>
            </w:tcBorders>
          </w:tcPr>
          <w:p w:rsidR="00E44A8E" w:rsidRPr="007E275A" w:rsidRDefault="00E44A8E" w:rsidP="00752EB0">
            <w:pPr>
              <w:tabs>
                <w:tab w:val="decimal" w:pos="1106"/>
              </w:tabs>
              <w:spacing w:line="24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19</w:t>
            </w:r>
          </w:p>
        </w:tc>
      </w:tr>
      <w:tr w:rsidR="00752EB0" w:rsidRPr="007E275A" w:rsidTr="00962ECB">
        <w:trPr>
          <w:cantSplit/>
        </w:trPr>
        <w:tc>
          <w:tcPr>
            <w:tcW w:w="4086" w:type="dxa"/>
          </w:tcPr>
          <w:p w:rsidR="00752EB0" w:rsidRPr="007E275A" w:rsidRDefault="00752EB0" w:rsidP="00752EB0">
            <w:pPr>
              <w:spacing w:line="240" w:lineRule="exact"/>
              <w:ind w:firstLine="1080"/>
              <w:rPr>
                <w:rFonts w:ascii="Times New Roman" w:hAnsi="Times New Roman" w:cs="Times New Roman"/>
                <w:sz w:val="16"/>
                <w:szCs w:val="16"/>
              </w:rPr>
            </w:pPr>
            <w:r w:rsidRPr="007E275A">
              <w:rPr>
                <w:rFonts w:ascii="Times New Roman" w:hAnsi="Times New Roman" w:cs="Times New Roman"/>
                <w:sz w:val="16"/>
                <w:szCs w:val="16"/>
              </w:rPr>
              <w:t>Total</w:t>
            </w:r>
          </w:p>
        </w:tc>
        <w:tc>
          <w:tcPr>
            <w:tcW w:w="1141" w:type="dxa"/>
            <w:tcBorders>
              <w:top w:val="single" w:sz="4" w:space="0" w:color="auto"/>
              <w:bottom w:val="single" w:sz="4" w:space="0" w:color="auto"/>
            </w:tcBorders>
          </w:tcPr>
          <w:p w:rsidR="00752EB0" w:rsidRPr="007E275A" w:rsidRDefault="00752EB0" w:rsidP="00752EB0">
            <w:pPr>
              <w:tabs>
                <w:tab w:val="decimal" w:pos="975"/>
              </w:tabs>
              <w:spacing w:line="24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10,042</w:t>
            </w:r>
          </w:p>
        </w:tc>
        <w:tc>
          <w:tcPr>
            <w:tcW w:w="144" w:type="dxa"/>
            <w:gridSpan w:val="2"/>
          </w:tcPr>
          <w:p w:rsidR="00752EB0" w:rsidRPr="007E275A" w:rsidRDefault="00752EB0" w:rsidP="00752EB0">
            <w:pPr>
              <w:tabs>
                <w:tab w:val="decimal" w:pos="648"/>
              </w:tabs>
              <w:spacing w:line="240" w:lineRule="exact"/>
              <w:rPr>
                <w:rFonts w:ascii="Times New Roman" w:hAnsi="Times New Roman" w:cs="Times New Roman"/>
                <w:color w:val="000000"/>
                <w:sz w:val="16"/>
                <w:szCs w:val="16"/>
              </w:rPr>
            </w:pPr>
          </w:p>
        </w:tc>
        <w:tc>
          <w:tcPr>
            <w:tcW w:w="1098" w:type="dxa"/>
            <w:tcBorders>
              <w:top w:val="single" w:sz="4" w:space="0" w:color="auto"/>
              <w:bottom w:val="single" w:sz="4" w:space="0" w:color="auto"/>
            </w:tcBorders>
          </w:tcPr>
          <w:p w:rsidR="00752EB0" w:rsidRPr="007E275A" w:rsidRDefault="00752EB0" w:rsidP="00752EB0">
            <w:pPr>
              <w:tabs>
                <w:tab w:val="decimal" w:pos="910"/>
              </w:tabs>
              <w:spacing w:line="24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620</w:t>
            </w:r>
          </w:p>
        </w:tc>
        <w:tc>
          <w:tcPr>
            <w:tcW w:w="180" w:type="dxa"/>
          </w:tcPr>
          <w:p w:rsidR="00752EB0" w:rsidRPr="007E275A" w:rsidRDefault="00752EB0" w:rsidP="00752EB0">
            <w:pPr>
              <w:tabs>
                <w:tab w:val="decimal" w:pos="648"/>
              </w:tabs>
              <w:spacing w:line="240" w:lineRule="exact"/>
              <w:rPr>
                <w:rFonts w:ascii="Times New Roman" w:hAnsi="Times New Roman" w:cs="Times New Roman"/>
                <w:color w:val="000000"/>
                <w:sz w:val="16"/>
                <w:szCs w:val="16"/>
              </w:rPr>
            </w:pPr>
          </w:p>
        </w:tc>
        <w:tc>
          <w:tcPr>
            <w:tcW w:w="1071" w:type="dxa"/>
            <w:tcBorders>
              <w:top w:val="single" w:sz="4" w:space="0" w:color="auto"/>
              <w:bottom w:val="single" w:sz="4" w:space="0" w:color="auto"/>
            </w:tcBorders>
          </w:tcPr>
          <w:p w:rsidR="00752EB0" w:rsidRPr="007E275A" w:rsidRDefault="00752EB0" w:rsidP="00752EB0">
            <w:pPr>
              <w:tabs>
                <w:tab w:val="decimal" w:pos="887"/>
              </w:tabs>
              <w:spacing w:line="24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1</w:t>
            </w:r>
            <w:r w:rsidRPr="00C53996">
              <w:rPr>
                <w:rFonts w:ascii="Times New Roman" w:hAnsi="Times New Roman" w:cs="Times New Roman"/>
                <w:color w:val="000000"/>
                <w:sz w:val="16"/>
                <w:szCs w:val="16"/>
                <w:cs/>
              </w:rPr>
              <w:t>)</w:t>
            </w:r>
          </w:p>
        </w:tc>
        <w:tc>
          <w:tcPr>
            <w:tcW w:w="189" w:type="dxa"/>
          </w:tcPr>
          <w:p w:rsidR="00752EB0" w:rsidRPr="007E275A" w:rsidRDefault="00752EB0" w:rsidP="00752EB0">
            <w:pPr>
              <w:tabs>
                <w:tab w:val="decimal" w:pos="648"/>
              </w:tabs>
              <w:spacing w:line="240" w:lineRule="exact"/>
              <w:rPr>
                <w:rFonts w:ascii="Times New Roman" w:hAnsi="Times New Roman" w:cs="Times New Roman"/>
                <w:color w:val="000000"/>
                <w:sz w:val="16"/>
                <w:szCs w:val="16"/>
              </w:rPr>
            </w:pPr>
          </w:p>
        </w:tc>
        <w:tc>
          <w:tcPr>
            <w:tcW w:w="1287" w:type="dxa"/>
            <w:tcBorders>
              <w:top w:val="single" w:sz="4" w:space="0" w:color="auto"/>
              <w:bottom w:val="single" w:sz="4" w:space="0" w:color="auto"/>
            </w:tcBorders>
          </w:tcPr>
          <w:p w:rsidR="00752EB0" w:rsidRPr="007E275A" w:rsidRDefault="00752EB0" w:rsidP="00752EB0">
            <w:pPr>
              <w:tabs>
                <w:tab w:val="decimal" w:pos="1106"/>
              </w:tabs>
              <w:spacing w:line="24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10,661</w:t>
            </w:r>
          </w:p>
        </w:tc>
      </w:tr>
      <w:tr w:rsidR="00752EB0" w:rsidRPr="007E275A" w:rsidTr="00962ECB">
        <w:trPr>
          <w:cantSplit/>
        </w:trPr>
        <w:tc>
          <w:tcPr>
            <w:tcW w:w="4086" w:type="dxa"/>
          </w:tcPr>
          <w:p w:rsidR="00752EB0" w:rsidRPr="007E275A" w:rsidRDefault="00752EB0" w:rsidP="00752EB0">
            <w:pPr>
              <w:spacing w:line="240" w:lineRule="exact"/>
              <w:ind w:left="900"/>
              <w:rPr>
                <w:rFonts w:ascii="Times New Roman" w:hAnsi="Times New Roman" w:cs="Times New Roman"/>
                <w:sz w:val="16"/>
                <w:szCs w:val="16"/>
              </w:rPr>
            </w:pPr>
            <w:r w:rsidRPr="007E275A">
              <w:rPr>
                <w:rFonts w:ascii="Times New Roman" w:hAnsi="Times New Roman" w:cs="Times New Roman"/>
                <w:b/>
                <w:bCs/>
                <w:sz w:val="16"/>
                <w:szCs w:val="16"/>
              </w:rPr>
              <w:t>Accumulated amortization</w:t>
            </w:r>
          </w:p>
        </w:tc>
        <w:tc>
          <w:tcPr>
            <w:tcW w:w="1141" w:type="dxa"/>
          </w:tcPr>
          <w:p w:rsidR="00752EB0" w:rsidRPr="007E275A" w:rsidRDefault="00752EB0" w:rsidP="00752EB0">
            <w:pPr>
              <w:tabs>
                <w:tab w:val="decimal" w:pos="975"/>
              </w:tabs>
              <w:spacing w:line="240" w:lineRule="exact"/>
              <w:rPr>
                <w:rFonts w:ascii="Times New Roman" w:hAnsi="Times New Roman" w:cs="Times New Roman"/>
                <w:color w:val="000000"/>
                <w:sz w:val="16"/>
                <w:szCs w:val="16"/>
              </w:rPr>
            </w:pPr>
          </w:p>
        </w:tc>
        <w:tc>
          <w:tcPr>
            <w:tcW w:w="144" w:type="dxa"/>
            <w:gridSpan w:val="2"/>
          </w:tcPr>
          <w:p w:rsidR="00752EB0" w:rsidRPr="007E275A" w:rsidRDefault="00752EB0" w:rsidP="00752EB0">
            <w:pPr>
              <w:tabs>
                <w:tab w:val="decimal" w:pos="648"/>
              </w:tabs>
              <w:spacing w:line="240" w:lineRule="exact"/>
              <w:rPr>
                <w:rFonts w:ascii="Times New Roman" w:hAnsi="Times New Roman" w:cs="Times New Roman"/>
                <w:color w:val="000000"/>
                <w:sz w:val="16"/>
                <w:szCs w:val="16"/>
              </w:rPr>
            </w:pPr>
          </w:p>
        </w:tc>
        <w:tc>
          <w:tcPr>
            <w:tcW w:w="1098" w:type="dxa"/>
          </w:tcPr>
          <w:p w:rsidR="00752EB0" w:rsidRPr="007E275A" w:rsidRDefault="00752EB0" w:rsidP="00752EB0">
            <w:pPr>
              <w:tabs>
                <w:tab w:val="decimal" w:pos="942"/>
              </w:tabs>
              <w:spacing w:line="240" w:lineRule="exact"/>
              <w:rPr>
                <w:rFonts w:ascii="Times New Roman" w:hAnsi="Times New Roman" w:cs="Times New Roman"/>
                <w:color w:val="000000"/>
                <w:sz w:val="16"/>
                <w:szCs w:val="16"/>
              </w:rPr>
            </w:pPr>
          </w:p>
        </w:tc>
        <w:tc>
          <w:tcPr>
            <w:tcW w:w="180" w:type="dxa"/>
          </w:tcPr>
          <w:p w:rsidR="00752EB0" w:rsidRPr="007E275A" w:rsidRDefault="00752EB0" w:rsidP="00752EB0">
            <w:pPr>
              <w:tabs>
                <w:tab w:val="decimal" w:pos="605"/>
                <w:tab w:val="decimal" w:pos="648"/>
              </w:tabs>
              <w:spacing w:line="240" w:lineRule="exact"/>
              <w:rPr>
                <w:rFonts w:ascii="Times New Roman" w:hAnsi="Times New Roman" w:cs="Times New Roman"/>
                <w:color w:val="000000"/>
                <w:sz w:val="16"/>
                <w:szCs w:val="16"/>
              </w:rPr>
            </w:pPr>
          </w:p>
        </w:tc>
        <w:tc>
          <w:tcPr>
            <w:tcW w:w="1071" w:type="dxa"/>
          </w:tcPr>
          <w:p w:rsidR="00752EB0" w:rsidRPr="007E275A" w:rsidRDefault="00752EB0" w:rsidP="00752EB0">
            <w:pPr>
              <w:spacing w:line="240" w:lineRule="exact"/>
              <w:jc w:val="center"/>
              <w:rPr>
                <w:rFonts w:ascii="Times New Roman" w:hAnsi="Times New Roman" w:cs="Times New Roman"/>
                <w:color w:val="000000"/>
                <w:sz w:val="16"/>
                <w:szCs w:val="16"/>
              </w:rPr>
            </w:pPr>
          </w:p>
        </w:tc>
        <w:tc>
          <w:tcPr>
            <w:tcW w:w="189" w:type="dxa"/>
          </w:tcPr>
          <w:p w:rsidR="00752EB0" w:rsidRPr="007E275A" w:rsidRDefault="00752EB0" w:rsidP="00752EB0">
            <w:pPr>
              <w:tabs>
                <w:tab w:val="decimal" w:pos="648"/>
              </w:tabs>
              <w:spacing w:line="240" w:lineRule="exact"/>
              <w:rPr>
                <w:rFonts w:ascii="Times New Roman" w:hAnsi="Times New Roman" w:cs="Times New Roman"/>
                <w:color w:val="000000"/>
                <w:sz w:val="16"/>
                <w:szCs w:val="16"/>
              </w:rPr>
            </w:pPr>
          </w:p>
        </w:tc>
        <w:tc>
          <w:tcPr>
            <w:tcW w:w="1287" w:type="dxa"/>
          </w:tcPr>
          <w:p w:rsidR="00752EB0" w:rsidRPr="007E275A" w:rsidRDefault="00752EB0" w:rsidP="00752EB0">
            <w:pPr>
              <w:tabs>
                <w:tab w:val="decimal" w:pos="1106"/>
              </w:tabs>
              <w:spacing w:line="240" w:lineRule="exact"/>
              <w:rPr>
                <w:rFonts w:ascii="Times New Roman" w:hAnsi="Times New Roman" w:cs="Times New Roman"/>
                <w:color w:val="000000"/>
                <w:sz w:val="16"/>
                <w:szCs w:val="16"/>
              </w:rPr>
            </w:pPr>
          </w:p>
        </w:tc>
      </w:tr>
      <w:tr w:rsidR="00752EB0" w:rsidRPr="007E275A" w:rsidTr="00962ECB">
        <w:trPr>
          <w:cantSplit/>
        </w:trPr>
        <w:tc>
          <w:tcPr>
            <w:tcW w:w="4086" w:type="dxa"/>
          </w:tcPr>
          <w:p w:rsidR="00752EB0" w:rsidRPr="007E275A" w:rsidRDefault="00752EB0" w:rsidP="00752EB0">
            <w:pPr>
              <w:spacing w:line="240" w:lineRule="exact"/>
              <w:ind w:firstLine="1089"/>
              <w:rPr>
                <w:rFonts w:ascii="Times New Roman" w:hAnsi="Times New Roman" w:cs="Times New Roman"/>
                <w:b/>
                <w:bCs/>
                <w:sz w:val="16"/>
                <w:szCs w:val="16"/>
              </w:rPr>
            </w:pPr>
            <w:r w:rsidRPr="007E275A">
              <w:rPr>
                <w:rFonts w:ascii="Times New Roman" w:hAnsi="Times New Roman" w:cs="Times New Roman"/>
                <w:sz w:val="16"/>
                <w:szCs w:val="16"/>
              </w:rPr>
              <w:t>Software</w:t>
            </w:r>
          </w:p>
        </w:tc>
        <w:tc>
          <w:tcPr>
            <w:tcW w:w="1141" w:type="dxa"/>
          </w:tcPr>
          <w:p w:rsidR="00752EB0" w:rsidRPr="007E275A" w:rsidRDefault="00752EB0" w:rsidP="00752EB0">
            <w:pPr>
              <w:tabs>
                <w:tab w:val="decimal" w:pos="975"/>
              </w:tabs>
              <w:spacing w:line="24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5,829</w:t>
            </w:r>
            <w:r w:rsidRPr="00C53996">
              <w:rPr>
                <w:rFonts w:ascii="Times New Roman" w:hAnsi="Times New Roman" w:cs="Times New Roman"/>
                <w:color w:val="000000"/>
                <w:sz w:val="16"/>
                <w:szCs w:val="16"/>
                <w:cs/>
              </w:rPr>
              <w:t>)</w:t>
            </w:r>
          </w:p>
        </w:tc>
        <w:tc>
          <w:tcPr>
            <w:tcW w:w="144" w:type="dxa"/>
            <w:gridSpan w:val="2"/>
          </w:tcPr>
          <w:p w:rsidR="00752EB0" w:rsidRPr="007E275A" w:rsidRDefault="00752EB0" w:rsidP="00752EB0">
            <w:pPr>
              <w:tabs>
                <w:tab w:val="decimal" w:pos="648"/>
              </w:tabs>
              <w:spacing w:line="240" w:lineRule="exact"/>
              <w:rPr>
                <w:rFonts w:ascii="Times New Roman" w:hAnsi="Times New Roman" w:cs="Times New Roman"/>
                <w:color w:val="000000"/>
                <w:sz w:val="16"/>
                <w:szCs w:val="16"/>
              </w:rPr>
            </w:pPr>
          </w:p>
        </w:tc>
        <w:tc>
          <w:tcPr>
            <w:tcW w:w="1098" w:type="dxa"/>
          </w:tcPr>
          <w:p w:rsidR="00752EB0" w:rsidRPr="007E275A" w:rsidRDefault="00752EB0" w:rsidP="00752EB0">
            <w:pPr>
              <w:tabs>
                <w:tab w:val="decimal" w:pos="910"/>
              </w:tabs>
              <w:spacing w:line="24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538</w:t>
            </w:r>
            <w:r w:rsidRPr="00C53996">
              <w:rPr>
                <w:rFonts w:ascii="Times New Roman" w:hAnsi="Times New Roman" w:cs="Times New Roman"/>
                <w:color w:val="000000"/>
                <w:sz w:val="16"/>
                <w:szCs w:val="16"/>
                <w:cs/>
              </w:rPr>
              <w:t>)</w:t>
            </w:r>
          </w:p>
        </w:tc>
        <w:tc>
          <w:tcPr>
            <w:tcW w:w="180" w:type="dxa"/>
          </w:tcPr>
          <w:p w:rsidR="00752EB0" w:rsidRPr="007E275A" w:rsidRDefault="00752EB0" w:rsidP="00752EB0">
            <w:pPr>
              <w:tabs>
                <w:tab w:val="decimal" w:pos="648"/>
              </w:tabs>
              <w:spacing w:line="240" w:lineRule="exact"/>
              <w:rPr>
                <w:rFonts w:ascii="Times New Roman" w:hAnsi="Times New Roman" w:cs="Times New Roman"/>
                <w:color w:val="000000"/>
                <w:sz w:val="16"/>
                <w:szCs w:val="16"/>
              </w:rPr>
            </w:pPr>
          </w:p>
        </w:tc>
        <w:tc>
          <w:tcPr>
            <w:tcW w:w="1071" w:type="dxa"/>
          </w:tcPr>
          <w:p w:rsidR="00752EB0" w:rsidRPr="007E275A" w:rsidRDefault="00752EB0" w:rsidP="00752EB0">
            <w:pPr>
              <w:tabs>
                <w:tab w:val="decimal" w:pos="887"/>
              </w:tabs>
              <w:spacing w:line="24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w:t>
            </w:r>
          </w:p>
        </w:tc>
        <w:tc>
          <w:tcPr>
            <w:tcW w:w="189" w:type="dxa"/>
          </w:tcPr>
          <w:p w:rsidR="00752EB0" w:rsidRPr="007E275A" w:rsidRDefault="00752EB0" w:rsidP="00752EB0">
            <w:pPr>
              <w:tabs>
                <w:tab w:val="decimal" w:pos="648"/>
              </w:tabs>
              <w:spacing w:line="240" w:lineRule="exact"/>
              <w:rPr>
                <w:rFonts w:ascii="Times New Roman" w:hAnsi="Times New Roman" w:cs="Times New Roman"/>
                <w:color w:val="000000"/>
                <w:sz w:val="16"/>
                <w:szCs w:val="16"/>
              </w:rPr>
            </w:pPr>
          </w:p>
        </w:tc>
        <w:tc>
          <w:tcPr>
            <w:tcW w:w="1287" w:type="dxa"/>
          </w:tcPr>
          <w:p w:rsidR="00752EB0" w:rsidRPr="007E275A" w:rsidRDefault="00752EB0" w:rsidP="00752EB0">
            <w:pPr>
              <w:tabs>
                <w:tab w:val="decimal" w:pos="1106"/>
              </w:tabs>
              <w:spacing w:line="24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6,366</w:t>
            </w:r>
            <w:r w:rsidRPr="00C53996">
              <w:rPr>
                <w:rFonts w:ascii="Times New Roman" w:hAnsi="Times New Roman" w:cs="Times New Roman"/>
                <w:color w:val="000000"/>
                <w:sz w:val="16"/>
                <w:szCs w:val="16"/>
                <w:cs/>
              </w:rPr>
              <w:t>)</w:t>
            </w:r>
          </w:p>
        </w:tc>
      </w:tr>
      <w:tr w:rsidR="00752EB0" w:rsidRPr="007E275A" w:rsidTr="00962ECB">
        <w:trPr>
          <w:cantSplit/>
        </w:trPr>
        <w:tc>
          <w:tcPr>
            <w:tcW w:w="4086" w:type="dxa"/>
          </w:tcPr>
          <w:p w:rsidR="00752EB0" w:rsidRPr="007E275A" w:rsidRDefault="00752EB0" w:rsidP="00752EB0">
            <w:pPr>
              <w:spacing w:line="240" w:lineRule="exact"/>
              <w:ind w:firstLine="1080"/>
              <w:rPr>
                <w:rFonts w:ascii="Times New Roman" w:hAnsi="Times New Roman" w:cs="Times New Roman"/>
                <w:sz w:val="16"/>
                <w:szCs w:val="16"/>
              </w:rPr>
            </w:pPr>
            <w:r w:rsidRPr="007E275A">
              <w:rPr>
                <w:rFonts w:ascii="Times New Roman" w:hAnsi="Times New Roman" w:cs="Times New Roman"/>
                <w:sz w:val="16"/>
                <w:szCs w:val="16"/>
              </w:rPr>
              <w:t>Other intangible assets</w:t>
            </w:r>
          </w:p>
        </w:tc>
        <w:tc>
          <w:tcPr>
            <w:tcW w:w="1141" w:type="dxa"/>
            <w:tcBorders>
              <w:bottom w:val="single" w:sz="4" w:space="0" w:color="auto"/>
            </w:tcBorders>
          </w:tcPr>
          <w:p w:rsidR="00752EB0" w:rsidRPr="007E275A" w:rsidRDefault="00752EB0" w:rsidP="00752EB0">
            <w:pPr>
              <w:tabs>
                <w:tab w:val="decimal" w:pos="975"/>
              </w:tabs>
              <w:spacing w:line="24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14</w:t>
            </w:r>
            <w:r w:rsidRPr="00C53996">
              <w:rPr>
                <w:rFonts w:ascii="Times New Roman" w:hAnsi="Times New Roman" w:cs="Times New Roman"/>
                <w:color w:val="000000"/>
                <w:sz w:val="16"/>
                <w:szCs w:val="16"/>
                <w:cs/>
              </w:rPr>
              <w:t>)</w:t>
            </w:r>
          </w:p>
        </w:tc>
        <w:tc>
          <w:tcPr>
            <w:tcW w:w="144" w:type="dxa"/>
            <w:gridSpan w:val="2"/>
          </w:tcPr>
          <w:p w:rsidR="00752EB0" w:rsidRPr="007E275A" w:rsidRDefault="00752EB0" w:rsidP="00752EB0">
            <w:pPr>
              <w:tabs>
                <w:tab w:val="decimal" w:pos="648"/>
              </w:tabs>
              <w:spacing w:line="240" w:lineRule="exact"/>
              <w:rPr>
                <w:rFonts w:ascii="Times New Roman" w:hAnsi="Times New Roman" w:cs="Times New Roman"/>
                <w:color w:val="000000"/>
                <w:sz w:val="16"/>
                <w:szCs w:val="16"/>
              </w:rPr>
            </w:pPr>
          </w:p>
        </w:tc>
        <w:tc>
          <w:tcPr>
            <w:tcW w:w="1098" w:type="dxa"/>
            <w:tcBorders>
              <w:bottom w:val="single" w:sz="4" w:space="0" w:color="auto"/>
            </w:tcBorders>
          </w:tcPr>
          <w:p w:rsidR="00752EB0" w:rsidRPr="007E275A" w:rsidRDefault="00752EB0" w:rsidP="00752EB0">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80" w:type="dxa"/>
          </w:tcPr>
          <w:p w:rsidR="00752EB0" w:rsidRPr="007E275A" w:rsidRDefault="00752EB0" w:rsidP="00752EB0">
            <w:pPr>
              <w:tabs>
                <w:tab w:val="decimal" w:pos="648"/>
              </w:tabs>
              <w:spacing w:line="240" w:lineRule="exact"/>
              <w:rPr>
                <w:rFonts w:ascii="Times New Roman" w:hAnsi="Times New Roman" w:cs="Times New Roman"/>
                <w:color w:val="000000"/>
                <w:sz w:val="16"/>
                <w:szCs w:val="16"/>
              </w:rPr>
            </w:pPr>
          </w:p>
        </w:tc>
        <w:tc>
          <w:tcPr>
            <w:tcW w:w="1071" w:type="dxa"/>
            <w:tcBorders>
              <w:bottom w:val="single" w:sz="4" w:space="0" w:color="auto"/>
            </w:tcBorders>
          </w:tcPr>
          <w:p w:rsidR="00752EB0" w:rsidRPr="007E275A" w:rsidRDefault="00752EB0" w:rsidP="00752EB0">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89" w:type="dxa"/>
          </w:tcPr>
          <w:p w:rsidR="00752EB0" w:rsidRPr="007E275A" w:rsidRDefault="00752EB0" w:rsidP="00752EB0">
            <w:pPr>
              <w:tabs>
                <w:tab w:val="decimal" w:pos="648"/>
              </w:tabs>
              <w:spacing w:line="240" w:lineRule="exact"/>
              <w:rPr>
                <w:rFonts w:ascii="Times New Roman" w:hAnsi="Times New Roman" w:cs="Times New Roman"/>
                <w:color w:val="000000"/>
                <w:sz w:val="16"/>
                <w:szCs w:val="16"/>
              </w:rPr>
            </w:pPr>
          </w:p>
        </w:tc>
        <w:tc>
          <w:tcPr>
            <w:tcW w:w="1287" w:type="dxa"/>
            <w:tcBorders>
              <w:bottom w:val="single" w:sz="4" w:space="0" w:color="auto"/>
            </w:tcBorders>
          </w:tcPr>
          <w:p w:rsidR="00752EB0" w:rsidRPr="007E275A" w:rsidRDefault="00752EB0" w:rsidP="00752EB0">
            <w:pPr>
              <w:tabs>
                <w:tab w:val="decimal" w:pos="1106"/>
              </w:tabs>
              <w:spacing w:line="24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14</w:t>
            </w:r>
            <w:r w:rsidRPr="00C53996">
              <w:rPr>
                <w:rFonts w:ascii="Times New Roman" w:hAnsi="Times New Roman" w:cs="Times New Roman"/>
                <w:color w:val="000000"/>
                <w:sz w:val="16"/>
                <w:szCs w:val="16"/>
                <w:cs/>
              </w:rPr>
              <w:t>)</w:t>
            </w:r>
          </w:p>
        </w:tc>
      </w:tr>
      <w:tr w:rsidR="00752EB0" w:rsidRPr="007E275A" w:rsidTr="00962ECB">
        <w:trPr>
          <w:cantSplit/>
        </w:trPr>
        <w:tc>
          <w:tcPr>
            <w:tcW w:w="4086" w:type="dxa"/>
          </w:tcPr>
          <w:p w:rsidR="00752EB0" w:rsidRPr="007E275A" w:rsidRDefault="00752EB0" w:rsidP="00752EB0">
            <w:pPr>
              <w:spacing w:line="240" w:lineRule="exact"/>
              <w:ind w:firstLine="1080"/>
              <w:rPr>
                <w:rFonts w:ascii="Times New Roman" w:hAnsi="Times New Roman" w:cs="Times New Roman"/>
                <w:sz w:val="16"/>
                <w:szCs w:val="16"/>
              </w:rPr>
            </w:pPr>
            <w:r w:rsidRPr="007E275A">
              <w:rPr>
                <w:rFonts w:ascii="Times New Roman" w:hAnsi="Times New Roman" w:cs="Times New Roman"/>
                <w:sz w:val="16"/>
                <w:szCs w:val="16"/>
              </w:rPr>
              <w:t>Total</w:t>
            </w:r>
          </w:p>
        </w:tc>
        <w:tc>
          <w:tcPr>
            <w:tcW w:w="1141" w:type="dxa"/>
            <w:tcBorders>
              <w:top w:val="single" w:sz="4" w:space="0" w:color="auto"/>
              <w:bottom w:val="single" w:sz="4" w:space="0" w:color="auto"/>
            </w:tcBorders>
          </w:tcPr>
          <w:p w:rsidR="00752EB0" w:rsidRPr="007E275A" w:rsidRDefault="00752EB0" w:rsidP="00752EB0">
            <w:pPr>
              <w:tabs>
                <w:tab w:val="decimal" w:pos="975"/>
              </w:tabs>
              <w:spacing w:line="24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5,843</w:t>
            </w:r>
            <w:r w:rsidRPr="00C53996">
              <w:rPr>
                <w:rFonts w:ascii="Times New Roman" w:hAnsi="Times New Roman" w:cs="Times New Roman"/>
                <w:color w:val="000000"/>
                <w:sz w:val="16"/>
                <w:szCs w:val="16"/>
                <w:cs/>
              </w:rPr>
              <w:t>)</w:t>
            </w:r>
          </w:p>
        </w:tc>
        <w:tc>
          <w:tcPr>
            <w:tcW w:w="144" w:type="dxa"/>
            <w:gridSpan w:val="2"/>
          </w:tcPr>
          <w:p w:rsidR="00752EB0" w:rsidRPr="007E275A" w:rsidRDefault="00752EB0" w:rsidP="00752EB0">
            <w:pPr>
              <w:tabs>
                <w:tab w:val="decimal" w:pos="648"/>
              </w:tabs>
              <w:spacing w:line="240" w:lineRule="exact"/>
              <w:rPr>
                <w:rFonts w:ascii="Times New Roman" w:hAnsi="Times New Roman" w:cs="Times New Roman"/>
                <w:color w:val="000000"/>
                <w:sz w:val="16"/>
                <w:szCs w:val="16"/>
              </w:rPr>
            </w:pPr>
          </w:p>
        </w:tc>
        <w:tc>
          <w:tcPr>
            <w:tcW w:w="1098" w:type="dxa"/>
            <w:tcBorders>
              <w:top w:val="single" w:sz="4" w:space="0" w:color="auto"/>
              <w:bottom w:val="single" w:sz="4" w:space="0" w:color="auto"/>
            </w:tcBorders>
          </w:tcPr>
          <w:p w:rsidR="00752EB0" w:rsidRPr="007E275A" w:rsidRDefault="00752EB0" w:rsidP="00752EB0">
            <w:pPr>
              <w:tabs>
                <w:tab w:val="decimal" w:pos="910"/>
              </w:tabs>
              <w:spacing w:line="24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538</w:t>
            </w:r>
            <w:r w:rsidRPr="00C53996">
              <w:rPr>
                <w:rFonts w:ascii="Times New Roman" w:hAnsi="Times New Roman" w:cs="Times New Roman"/>
                <w:color w:val="000000"/>
                <w:sz w:val="16"/>
                <w:szCs w:val="16"/>
                <w:cs/>
              </w:rPr>
              <w:t>)</w:t>
            </w:r>
          </w:p>
        </w:tc>
        <w:tc>
          <w:tcPr>
            <w:tcW w:w="180" w:type="dxa"/>
          </w:tcPr>
          <w:p w:rsidR="00752EB0" w:rsidRPr="007E275A" w:rsidRDefault="00752EB0" w:rsidP="00752EB0">
            <w:pPr>
              <w:tabs>
                <w:tab w:val="decimal" w:pos="648"/>
              </w:tabs>
              <w:spacing w:line="240" w:lineRule="exact"/>
              <w:rPr>
                <w:rFonts w:ascii="Times New Roman" w:hAnsi="Times New Roman" w:cs="Times New Roman"/>
                <w:color w:val="000000"/>
                <w:sz w:val="16"/>
                <w:szCs w:val="16"/>
              </w:rPr>
            </w:pPr>
          </w:p>
        </w:tc>
        <w:tc>
          <w:tcPr>
            <w:tcW w:w="1071" w:type="dxa"/>
            <w:tcBorders>
              <w:top w:val="single" w:sz="4" w:space="0" w:color="auto"/>
              <w:bottom w:val="single" w:sz="4" w:space="0" w:color="auto"/>
            </w:tcBorders>
          </w:tcPr>
          <w:p w:rsidR="00752EB0" w:rsidRPr="007E275A" w:rsidRDefault="00752EB0" w:rsidP="00752EB0">
            <w:pPr>
              <w:tabs>
                <w:tab w:val="decimal" w:pos="887"/>
              </w:tabs>
              <w:spacing w:line="24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w:t>
            </w:r>
          </w:p>
        </w:tc>
        <w:tc>
          <w:tcPr>
            <w:tcW w:w="189" w:type="dxa"/>
          </w:tcPr>
          <w:p w:rsidR="00752EB0" w:rsidRPr="007E275A" w:rsidRDefault="00752EB0" w:rsidP="00752EB0">
            <w:pPr>
              <w:tabs>
                <w:tab w:val="decimal" w:pos="648"/>
              </w:tabs>
              <w:spacing w:line="240" w:lineRule="exact"/>
              <w:rPr>
                <w:rFonts w:ascii="Times New Roman" w:hAnsi="Times New Roman" w:cs="Times New Roman"/>
                <w:color w:val="000000"/>
                <w:sz w:val="16"/>
                <w:szCs w:val="16"/>
              </w:rPr>
            </w:pPr>
          </w:p>
        </w:tc>
        <w:tc>
          <w:tcPr>
            <w:tcW w:w="1287" w:type="dxa"/>
            <w:tcBorders>
              <w:top w:val="single" w:sz="4" w:space="0" w:color="auto"/>
              <w:bottom w:val="single" w:sz="4" w:space="0" w:color="auto"/>
            </w:tcBorders>
          </w:tcPr>
          <w:p w:rsidR="00752EB0" w:rsidRPr="007E275A" w:rsidRDefault="00752EB0" w:rsidP="00752EB0">
            <w:pPr>
              <w:tabs>
                <w:tab w:val="decimal" w:pos="1106"/>
              </w:tabs>
              <w:spacing w:line="24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Pr="007E275A">
              <w:rPr>
                <w:rFonts w:ascii="Times New Roman" w:hAnsi="Times New Roman" w:cs="Times New Roman"/>
                <w:color w:val="000000"/>
                <w:sz w:val="16"/>
                <w:szCs w:val="16"/>
              </w:rPr>
              <w:t>6,380</w:t>
            </w:r>
            <w:r w:rsidRPr="00C53996">
              <w:rPr>
                <w:rFonts w:ascii="Times New Roman" w:hAnsi="Times New Roman" w:cs="Times New Roman"/>
                <w:color w:val="000000"/>
                <w:sz w:val="16"/>
                <w:szCs w:val="16"/>
                <w:cs/>
              </w:rPr>
              <w:t>)</w:t>
            </w:r>
          </w:p>
        </w:tc>
      </w:tr>
      <w:tr w:rsidR="00752EB0" w:rsidRPr="007E275A" w:rsidTr="00962ECB">
        <w:trPr>
          <w:cantSplit/>
        </w:trPr>
        <w:tc>
          <w:tcPr>
            <w:tcW w:w="4086" w:type="dxa"/>
          </w:tcPr>
          <w:p w:rsidR="00752EB0" w:rsidRPr="007E275A" w:rsidRDefault="00752EB0" w:rsidP="00752EB0">
            <w:pPr>
              <w:spacing w:line="240" w:lineRule="exact"/>
              <w:ind w:firstLine="927"/>
              <w:rPr>
                <w:rFonts w:ascii="Times New Roman" w:hAnsi="Times New Roman" w:cs="Times New Roman"/>
                <w:sz w:val="16"/>
                <w:szCs w:val="16"/>
              </w:rPr>
            </w:pPr>
            <w:r w:rsidRPr="007E275A">
              <w:rPr>
                <w:rFonts w:ascii="Times New Roman" w:hAnsi="Times New Roman" w:cs="Times New Roman"/>
                <w:b/>
                <w:bCs/>
                <w:sz w:val="16"/>
                <w:szCs w:val="16"/>
              </w:rPr>
              <w:t>Goodwill and other intangible assets, net</w:t>
            </w:r>
          </w:p>
        </w:tc>
        <w:tc>
          <w:tcPr>
            <w:tcW w:w="1141" w:type="dxa"/>
            <w:tcBorders>
              <w:bottom w:val="double" w:sz="4" w:space="0" w:color="auto"/>
            </w:tcBorders>
            <w:vAlign w:val="bottom"/>
          </w:tcPr>
          <w:p w:rsidR="00752EB0" w:rsidRPr="007E275A" w:rsidRDefault="00752EB0" w:rsidP="00752EB0">
            <w:pPr>
              <w:tabs>
                <w:tab w:val="decimal" w:pos="975"/>
              </w:tabs>
              <w:spacing w:line="24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4,199</w:t>
            </w:r>
          </w:p>
        </w:tc>
        <w:tc>
          <w:tcPr>
            <w:tcW w:w="144" w:type="dxa"/>
            <w:gridSpan w:val="2"/>
            <w:vAlign w:val="bottom"/>
          </w:tcPr>
          <w:p w:rsidR="00752EB0" w:rsidRPr="007E275A" w:rsidRDefault="00752EB0" w:rsidP="00752EB0">
            <w:pPr>
              <w:tabs>
                <w:tab w:val="decimal" w:pos="648"/>
              </w:tabs>
              <w:spacing w:line="240" w:lineRule="exact"/>
              <w:rPr>
                <w:rFonts w:ascii="Times New Roman" w:hAnsi="Times New Roman" w:cs="Times New Roman"/>
                <w:color w:val="000000"/>
                <w:sz w:val="16"/>
                <w:szCs w:val="16"/>
              </w:rPr>
            </w:pPr>
          </w:p>
        </w:tc>
        <w:tc>
          <w:tcPr>
            <w:tcW w:w="1098" w:type="dxa"/>
            <w:vAlign w:val="bottom"/>
          </w:tcPr>
          <w:p w:rsidR="00752EB0" w:rsidRPr="007E275A" w:rsidRDefault="00752EB0" w:rsidP="00752EB0">
            <w:pPr>
              <w:tabs>
                <w:tab w:val="decimal" w:pos="576"/>
              </w:tabs>
              <w:spacing w:line="240" w:lineRule="exact"/>
              <w:jc w:val="center"/>
              <w:rPr>
                <w:rFonts w:ascii="Times New Roman" w:hAnsi="Times New Roman" w:cs="Times New Roman"/>
                <w:color w:val="000000"/>
                <w:sz w:val="16"/>
                <w:szCs w:val="16"/>
              </w:rPr>
            </w:pPr>
          </w:p>
        </w:tc>
        <w:tc>
          <w:tcPr>
            <w:tcW w:w="180" w:type="dxa"/>
            <w:vAlign w:val="bottom"/>
          </w:tcPr>
          <w:p w:rsidR="00752EB0" w:rsidRPr="007E275A" w:rsidRDefault="00752EB0" w:rsidP="00752EB0">
            <w:pPr>
              <w:tabs>
                <w:tab w:val="decimal" w:pos="648"/>
              </w:tabs>
              <w:spacing w:line="240" w:lineRule="exact"/>
              <w:rPr>
                <w:rFonts w:ascii="Times New Roman" w:hAnsi="Times New Roman" w:cs="Times New Roman"/>
                <w:color w:val="000000"/>
                <w:sz w:val="16"/>
                <w:szCs w:val="16"/>
              </w:rPr>
            </w:pPr>
          </w:p>
        </w:tc>
        <w:tc>
          <w:tcPr>
            <w:tcW w:w="1071" w:type="dxa"/>
            <w:vAlign w:val="bottom"/>
          </w:tcPr>
          <w:p w:rsidR="00752EB0" w:rsidRPr="007E275A" w:rsidRDefault="00752EB0" w:rsidP="00752EB0">
            <w:pPr>
              <w:tabs>
                <w:tab w:val="decimal" w:pos="576"/>
              </w:tabs>
              <w:spacing w:line="240" w:lineRule="exact"/>
              <w:rPr>
                <w:rFonts w:ascii="Times New Roman" w:hAnsi="Times New Roman" w:cs="Times New Roman"/>
                <w:color w:val="000000"/>
                <w:sz w:val="16"/>
                <w:szCs w:val="16"/>
              </w:rPr>
            </w:pPr>
          </w:p>
        </w:tc>
        <w:tc>
          <w:tcPr>
            <w:tcW w:w="189" w:type="dxa"/>
            <w:vAlign w:val="bottom"/>
          </w:tcPr>
          <w:p w:rsidR="00752EB0" w:rsidRPr="007E275A" w:rsidRDefault="00752EB0" w:rsidP="00752EB0">
            <w:pPr>
              <w:tabs>
                <w:tab w:val="decimal" w:pos="648"/>
              </w:tabs>
              <w:spacing w:line="240" w:lineRule="exact"/>
              <w:rPr>
                <w:rFonts w:ascii="Times New Roman" w:hAnsi="Times New Roman" w:cs="Times New Roman"/>
                <w:color w:val="000000"/>
                <w:sz w:val="16"/>
                <w:szCs w:val="16"/>
              </w:rPr>
            </w:pPr>
          </w:p>
        </w:tc>
        <w:tc>
          <w:tcPr>
            <w:tcW w:w="1287" w:type="dxa"/>
            <w:tcBorders>
              <w:bottom w:val="double" w:sz="4" w:space="0" w:color="auto"/>
            </w:tcBorders>
            <w:vAlign w:val="bottom"/>
          </w:tcPr>
          <w:p w:rsidR="00752EB0" w:rsidRPr="007E275A" w:rsidRDefault="00752EB0" w:rsidP="00752EB0">
            <w:pPr>
              <w:tabs>
                <w:tab w:val="decimal" w:pos="1106"/>
              </w:tabs>
              <w:spacing w:line="24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4,281</w:t>
            </w:r>
          </w:p>
        </w:tc>
      </w:tr>
    </w:tbl>
    <w:p w:rsidR="00842B58" w:rsidRPr="007E275A" w:rsidRDefault="00842B58" w:rsidP="00E508A0">
      <w:pPr>
        <w:spacing w:before="180" w:line="240" w:lineRule="exact"/>
        <w:ind w:left="893" w:hanging="533"/>
        <w:jc w:val="right"/>
        <w:outlineLvl w:val="0"/>
        <w:rPr>
          <w:rFonts w:ascii="Times New Roman" w:hAnsi="Times New Roman" w:cs="Times New Roman"/>
          <w:b/>
          <w:bCs/>
          <w:sz w:val="16"/>
          <w:szCs w:val="16"/>
        </w:rPr>
      </w:pPr>
      <w:r w:rsidRPr="007E275A">
        <w:rPr>
          <w:rFonts w:ascii="Times New Roman" w:hAnsi="Times New Roman" w:cs="Times New Roman"/>
          <w:b/>
          <w:bCs/>
          <w:sz w:val="16"/>
          <w:szCs w:val="16"/>
        </w:rPr>
        <w:t>Unit</w:t>
      </w: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Million Baht</w:t>
      </w:r>
    </w:p>
    <w:tbl>
      <w:tblPr>
        <w:tblW w:w="9214" w:type="dxa"/>
        <w:tblLayout w:type="fixed"/>
        <w:tblCellMar>
          <w:left w:w="0" w:type="dxa"/>
          <w:right w:w="0" w:type="dxa"/>
        </w:tblCellMar>
        <w:tblLook w:val="0000" w:firstRow="0" w:lastRow="0" w:firstColumn="0" w:lastColumn="0" w:noHBand="0" w:noVBand="0"/>
      </w:tblPr>
      <w:tblGrid>
        <w:gridCol w:w="6804"/>
        <w:gridCol w:w="142"/>
        <w:gridCol w:w="851"/>
        <w:gridCol w:w="141"/>
        <w:gridCol w:w="142"/>
        <w:gridCol w:w="142"/>
        <w:gridCol w:w="850"/>
        <w:gridCol w:w="142"/>
      </w:tblGrid>
      <w:tr w:rsidR="00687318" w:rsidRPr="007E275A" w:rsidTr="009E18AC">
        <w:trPr>
          <w:trHeight w:val="219"/>
        </w:trPr>
        <w:tc>
          <w:tcPr>
            <w:tcW w:w="6804" w:type="dxa"/>
          </w:tcPr>
          <w:p w:rsidR="00687318" w:rsidRPr="007E275A" w:rsidRDefault="00687318" w:rsidP="00561092">
            <w:pPr>
              <w:spacing w:line="240" w:lineRule="exact"/>
              <w:rPr>
                <w:rFonts w:ascii="Times New Roman" w:hAnsi="Times New Roman" w:cs="Times New Roman"/>
                <w:b/>
                <w:bCs/>
                <w:sz w:val="16"/>
                <w:szCs w:val="16"/>
              </w:rPr>
            </w:pPr>
          </w:p>
        </w:tc>
        <w:tc>
          <w:tcPr>
            <w:tcW w:w="1134" w:type="dxa"/>
            <w:gridSpan w:val="3"/>
          </w:tcPr>
          <w:p w:rsidR="00687318" w:rsidRPr="007E275A" w:rsidRDefault="00687318" w:rsidP="00D5698D">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June </w:t>
            </w:r>
            <w:r w:rsidR="00582CA2" w:rsidRPr="007E275A">
              <w:rPr>
                <w:rFonts w:ascii="Times New Roman" w:hAnsi="Times New Roman" w:cs="Times New Roman"/>
                <w:b/>
                <w:bCs/>
                <w:sz w:val="16"/>
                <w:szCs w:val="16"/>
              </w:rPr>
              <w:t>30</w:t>
            </w:r>
            <w:r w:rsidRPr="007E275A">
              <w:rPr>
                <w:rFonts w:ascii="Times New Roman" w:hAnsi="Times New Roman" w:cs="Times New Roman"/>
                <w:b/>
                <w:bCs/>
                <w:sz w:val="16"/>
                <w:szCs w:val="16"/>
              </w:rPr>
              <w:t xml:space="preserve">, </w:t>
            </w:r>
            <w:r w:rsidR="00582CA2" w:rsidRPr="007E275A">
              <w:rPr>
                <w:rFonts w:ascii="Times New Roman" w:hAnsi="Times New Roman" w:cs="Times New Roman"/>
                <w:b/>
                <w:bCs/>
                <w:sz w:val="16"/>
                <w:szCs w:val="16"/>
              </w:rPr>
              <w:t>2020</w:t>
            </w:r>
          </w:p>
        </w:tc>
        <w:tc>
          <w:tcPr>
            <w:tcW w:w="142" w:type="dxa"/>
          </w:tcPr>
          <w:p w:rsidR="00687318" w:rsidRPr="007E275A" w:rsidRDefault="00687318" w:rsidP="00842B58">
            <w:pPr>
              <w:spacing w:line="240" w:lineRule="exact"/>
              <w:ind w:right="117"/>
              <w:jc w:val="right"/>
              <w:rPr>
                <w:rFonts w:ascii="Times New Roman" w:hAnsi="Times New Roman" w:cs="Times New Roman"/>
                <w:b/>
                <w:bCs/>
                <w:sz w:val="16"/>
                <w:szCs w:val="16"/>
              </w:rPr>
            </w:pPr>
          </w:p>
        </w:tc>
        <w:tc>
          <w:tcPr>
            <w:tcW w:w="1134" w:type="dxa"/>
            <w:gridSpan w:val="3"/>
          </w:tcPr>
          <w:p w:rsidR="00687318" w:rsidRPr="007E275A" w:rsidRDefault="00687318" w:rsidP="00842B58">
            <w:pPr>
              <w:spacing w:line="240" w:lineRule="exact"/>
              <w:ind w:left="-57" w:right="108"/>
              <w:jc w:val="right"/>
              <w:rPr>
                <w:rFonts w:ascii="Times New Roman" w:hAnsi="Times New Roman" w:cs="Times New Roman"/>
                <w:b/>
                <w:bCs/>
                <w:color w:val="000000"/>
                <w:sz w:val="16"/>
                <w:szCs w:val="16"/>
              </w:rPr>
            </w:pPr>
            <w:r w:rsidRPr="007E275A">
              <w:rPr>
                <w:rFonts w:ascii="Times New Roman" w:hAnsi="Times New Roman" w:cs="Times New Roman"/>
                <w:b/>
                <w:bCs/>
                <w:color w:val="000000"/>
                <w:sz w:val="16"/>
                <w:szCs w:val="16"/>
              </w:rPr>
              <w:t xml:space="preserve">June </w:t>
            </w:r>
            <w:r w:rsidR="00582CA2" w:rsidRPr="007E275A">
              <w:rPr>
                <w:rFonts w:ascii="Times New Roman" w:hAnsi="Times New Roman" w:cs="Times New Roman"/>
                <w:b/>
                <w:bCs/>
                <w:color w:val="000000"/>
                <w:sz w:val="16"/>
                <w:szCs w:val="16"/>
              </w:rPr>
              <w:t>30</w:t>
            </w:r>
            <w:r w:rsidRPr="007E275A">
              <w:rPr>
                <w:rFonts w:ascii="Times New Roman" w:hAnsi="Times New Roman" w:cs="Times New Roman"/>
                <w:b/>
                <w:bCs/>
                <w:color w:val="000000"/>
                <w:sz w:val="16"/>
                <w:szCs w:val="16"/>
              </w:rPr>
              <w:t xml:space="preserve">, </w:t>
            </w:r>
            <w:r w:rsidR="00582CA2" w:rsidRPr="007E275A">
              <w:rPr>
                <w:rFonts w:ascii="Times New Roman" w:hAnsi="Times New Roman" w:cs="Times New Roman"/>
                <w:b/>
                <w:bCs/>
                <w:color w:val="000000"/>
                <w:sz w:val="16"/>
                <w:szCs w:val="16"/>
              </w:rPr>
              <w:t>2019</w:t>
            </w:r>
          </w:p>
        </w:tc>
      </w:tr>
      <w:tr w:rsidR="00687318" w:rsidRPr="007E275A" w:rsidTr="009E18AC">
        <w:trPr>
          <w:gridAfter w:val="1"/>
          <w:wAfter w:w="142" w:type="dxa"/>
          <w:trHeight w:val="241"/>
        </w:trPr>
        <w:tc>
          <w:tcPr>
            <w:tcW w:w="6946" w:type="dxa"/>
            <w:gridSpan w:val="2"/>
          </w:tcPr>
          <w:p w:rsidR="00687318" w:rsidRPr="007E275A" w:rsidRDefault="00687318" w:rsidP="00D5698D">
            <w:pPr>
              <w:spacing w:line="240" w:lineRule="exact"/>
              <w:ind w:left="902"/>
              <w:rPr>
                <w:rFonts w:ascii="Times New Roman" w:hAnsi="Times New Roman" w:cs="Times New Roman"/>
                <w:b/>
                <w:bCs/>
                <w:sz w:val="16"/>
                <w:szCs w:val="16"/>
              </w:rPr>
            </w:pPr>
            <w:r w:rsidRPr="007E275A">
              <w:rPr>
                <w:rFonts w:ascii="Times New Roman" w:hAnsi="Times New Roman" w:cs="Times New Roman"/>
                <w:sz w:val="16"/>
                <w:szCs w:val="16"/>
              </w:rPr>
              <w:t>Amortization for the six</w:t>
            </w:r>
            <w:r w:rsidRPr="00C53996">
              <w:rPr>
                <w:rFonts w:ascii="Times New Roman" w:hAnsi="Times New Roman" w:cs="Times New Roman"/>
                <w:sz w:val="16"/>
                <w:szCs w:val="16"/>
                <w:cs/>
              </w:rPr>
              <w:t>-</w:t>
            </w:r>
            <w:r w:rsidRPr="007E275A">
              <w:rPr>
                <w:rFonts w:ascii="Times New Roman" w:hAnsi="Times New Roman" w:cs="Times New Roman"/>
                <w:sz w:val="16"/>
                <w:szCs w:val="16"/>
              </w:rPr>
              <w:t>month periods</w:t>
            </w:r>
          </w:p>
        </w:tc>
        <w:tc>
          <w:tcPr>
            <w:tcW w:w="851" w:type="dxa"/>
            <w:tcBorders>
              <w:bottom w:val="double" w:sz="4" w:space="0" w:color="auto"/>
            </w:tcBorders>
          </w:tcPr>
          <w:p w:rsidR="00687318" w:rsidRPr="007E275A" w:rsidRDefault="00E44A8E" w:rsidP="00561092">
            <w:pPr>
              <w:tabs>
                <w:tab w:val="decimal" w:pos="630"/>
              </w:tabs>
              <w:spacing w:line="24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538</w:t>
            </w:r>
          </w:p>
        </w:tc>
        <w:tc>
          <w:tcPr>
            <w:tcW w:w="425" w:type="dxa"/>
            <w:gridSpan w:val="3"/>
          </w:tcPr>
          <w:p w:rsidR="00687318" w:rsidRPr="007E275A" w:rsidRDefault="00687318" w:rsidP="00561092">
            <w:pPr>
              <w:tabs>
                <w:tab w:val="decimal" w:pos="576"/>
              </w:tabs>
              <w:spacing w:line="240" w:lineRule="exact"/>
              <w:rPr>
                <w:rFonts w:ascii="Times New Roman" w:hAnsi="Times New Roman" w:cs="Times New Roman"/>
                <w:color w:val="000000"/>
                <w:sz w:val="16"/>
                <w:szCs w:val="16"/>
              </w:rPr>
            </w:pPr>
          </w:p>
        </w:tc>
        <w:tc>
          <w:tcPr>
            <w:tcW w:w="850" w:type="dxa"/>
            <w:tcBorders>
              <w:bottom w:val="double" w:sz="4" w:space="0" w:color="auto"/>
            </w:tcBorders>
          </w:tcPr>
          <w:p w:rsidR="00687318" w:rsidRPr="007E275A" w:rsidRDefault="00582CA2" w:rsidP="00D5698D">
            <w:pPr>
              <w:tabs>
                <w:tab w:val="decimal" w:pos="709"/>
              </w:tabs>
              <w:spacing w:line="24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459</w:t>
            </w:r>
          </w:p>
        </w:tc>
      </w:tr>
    </w:tbl>
    <w:p w:rsidR="00842B58" w:rsidRPr="007E275A" w:rsidRDefault="00842B58" w:rsidP="009D6AA2">
      <w:pPr>
        <w:pStyle w:val="BodyTextIndent"/>
        <w:tabs>
          <w:tab w:val="clear" w:pos="0"/>
        </w:tabs>
        <w:spacing w:line="240" w:lineRule="exact"/>
        <w:ind w:left="907" w:right="462"/>
        <w:jc w:val="right"/>
        <w:rPr>
          <w:rFonts w:ascii="Times New Roman" w:hAnsi="Times New Roman" w:cs="Times New Roman"/>
          <w:sz w:val="16"/>
          <w:szCs w:val="16"/>
          <w:lang w:val="en-US"/>
        </w:rPr>
      </w:pPr>
    </w:p>
    <w:p w:rsidR="00842B58" w:rsidRPr="007E275A" w:rsidRDefault="00842B58" w:rsidP="00842B58">
      <w:pPr>
        <w:ind w:left="913" w:hanging="13"/>
        <w:jc w:val="right"/>
        <w:rPr>
          <w:rFonts w:ascii="Times New Roman" w:hAnsi="Times New Roman" w:cs="Times New Roman"/>
          <w:b/>
          <w:bCs/>
          <w:sz w:val="16"/>
          <w:szCs w:val="16"/>
        </w:rPr>
      </w:pPr>
    </w:p>
    <w:p w:rsidR="00842B58" w:rsidRPr="007E275A" w:rsidRDefault="00842B58" w:rsidP="00842B58">
      <w:pPr>
        <w:ind w:left="913" w:hanging="13"/>
        <w:jc w:val="right"/>
        <w:rPr>
          <w:rFonts w:ascii="Times New Roman" w:hAnsi="Times New Roman" w:cs="Times New Roman"/>
          <w:b/>
          <w:bCs/>
          <w:sz w:val="16"/>
          <w:szCs w:val="16"/>
        </w:rPr>
      </w:pPr>
      <w:r w:rsidRPr="007E275A">
        <w:rPr>
          <w:rFonts w:ascii="Times New Roman" w:hAnsi="Times New Roman" w:cs="Times New Roman"/>
          <w:b/>
          <w:bCs/>
          <w:sz w:val="16"/>
          <w:szCs w:val="16"/>
        </w:rPr>
        <w:t>Unit</w:t>
      </w: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Million Baht</w:t>
      </w:r>
    </w:p>
    <w:tbl>
      <w:tblPr>
        <w:tblW w:w="9196" w:type="dxa"/>
        <w:tblLayout w:type="fixed"/>
        <w:tblCellMar>
          <w:left w:w="0" w:type="dxa"/>
          <w:right w:w="0" w:type="dxa"/>
        </w:tblCellMar>
        <w:tblLook w:val="0000" w:firstRow="0" w:lastRow="0" w:firstColumn="0" w:lastColumn="0" w:noHBand="0" w:noVBand="0"/>
      </w:tblPr>
      <w:tblGrid>
        <w:gridCol w:w="4086"/>
        <w:gridCol w:w="1141"/>
        <w:gridCol w:w="135"/>
        <w:gridCol w:w="9"/>
        <w:gridCol w:w="1098"/>
        <w:gridCol w:w="180"/>
        <w:gridCol w:w="1071"/>
        <w:gridCol w:w="189"/>
        <w:gridCol w:w="1287"/>
      </w:tblGrid>
      <w:tr w:rsidR="00842B58" w:rsidRPr="007E275A" w:rsidTr="00561092">
        <w:trPr>
          <w:cantSplit/>
        </w:trPr>
        <w:tc>
          <w:tcPr>
            <w:tcW w:w="4086" w:type="dxa"/>
          </w:tcPr>
          <w:p w:rsidR="00842B58" w:rsidRPr="007E275A" w:rsidRDefault="00842B58" w:rsidP="00561092">
            <w:pPr>
              <w:spacing w:line="240" w:lineRule="exact"/>
              <w:jc w:val="center"/>
              <w:rPr>
                <w:rFonts w:ascii="Times New Roman" w:hAnsi="Times New Roman" w:cs="Times New Roman"/>
                <w:b/>
                <w:bCs/>
                <w:sz w:val="12"/>
                <w:szCs w:val="12"/>
              </w:rPr>
            </w:pPr>
          </w:p>
        </w:tc>
        <w:tc>
          <w:tcPr>
            <w:tcW w:w="5110" w:type="dxa"/>
            <w:gridSpan w:val="8"/>
          </w:tcPr>
          <w:p w:rsidR="00842B58" w:rsidRPr="007E275A" w:rsidRDefault="00842B58" w:rsidP="00561092">
            <w:pPr>
              <w:spacing w:line="240" w:lineRule="exact"/>
              <w:jc w:val="center"/>
              <w:rPr>
                <w:rFonts w:ascii="Times New Roman" w:hAnsi="Times New Roman" w:cs="Times New Roman"/>
                <w:b/>
                <w:bCs/>
                <w:sz w:val="15"/>
                <w:szCs w:val="15"/>
              </w:rPr>
            </w:pPr>
            <w:r w:rsidRPr="007E275A">
              <w:rPr>
                <w:rFonts w:ascii="Times New Roman" w:hAnsi="Times New Roman" w:cs="Times New Roman"/>
                <w:b/>
                <w:bCs/>
                <w:sz w:val="15"/>
                <w:szCs w:val="15"/>
              </w:rPr>
              <w:t>THE BANK</w:t>
            </w:r>
            <w:r w:rsidRPr="00C53996">
              <w:rPr>
                <w:rFonts w:ascii="Times New Roman" w:hAnsi="Times New Roman" w:cs="Times New Roman"/>
                <w:b/>
                <w:bCs/>
                <w:sz w:val="15"/>
                <w:szCs w:val="15"/>
                <w:cs/>
              </w:rPr>
              <w:t>’</w:t>
            </w:r>
            <w:r w:rsidRPr="007E275A">
              <w:rPr>
                <w:rFonts w:ascii="Times New Roman" w:hAnsi="Times New Roman" w:cs="Times New Roman"/>
                <w:b/>
                <w:bCs/>
                <w:sz w:val="15"/>
                <w:szCs w:val="15"/>
              </w:rPr>
              <w:t>S  FINANCIAL  STATEMENTS</w:t>
            </w:r>
          </w:p>
        </w:tc>
      </w:tr>
      <w:tr w:rsidR="00842B58" w:rsidRPr="007E275A" w:rsidTr="00561092">
        <w:trPr>
          <w:cantSplit/>
        </w:trPr>
        <w:tc>
          <w:tcPr>
            <w:tcW w:w="4086" w:type="dxa"/>
          </w:tcPr>
          <w:p w:rsidR="00842B58" w:rsidRPr="007E275A" w:rsidRDefault="00842B58" w:rsidP="00561092">
            <w:pPr>
              <w:spacing w:line="240" w:lineRule="exact"/>
              <w:ind w:firstLine="900"/>
              <w:rPr>
                <w:rFonts w:ascii="Times New Roman" w:hAnsi="Times New Roman" w:cs="Times New Roman"/>
                <w:b/>
                <w:bCs/>
                <w:sz w:val="16"/>
                <w:szCs w:val="16"/>
              </w:rPr>
            </w:pPr>
          </w:p>
        </w:tc>
        <w:tc>
          <w:tcPr>
            <w:tcW w:w="1141" w:type="dxa"/>
          </w:tcPr>
          <w:p w:rsidR="00842B58" w:rsidRPr="007E275A" w:rsidRDefault="00842B58" w:rsidP="00561092">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Balance as at</w:t>
            </w:r>
          </w:p>
        </w:tc>
        <w:tc>
          <w:tcPr>
            <w:tcW w:w="135" w:type="dxa"/>
          </w:tcPr>
          <w:p w:rsidR="00842B58" w:rsidRPr="007E275A" w:rsidRDefault="00842B58" w:rsidP="00561092">
            <w:pPr>
              <w:spacing w:line="240" w:lineRule="exact"/>
              <w:jc w:val="center"/>
              <w:rPr>
                <w:rFonts w:ascii="Times New Roman" w:hAnsi="Times New Roman" w:cs="Times New Roman"/>
                <w:b/>
                <w:bCs/>
                <w:sz w:val="16"/>
                <w:szCs w:val="16"/>
              </w:rPr>
            </w:pPr>
          </w:p>
        </w:tc>
        <w:tc>
          <w:tcPr>
            <w:tcW w:w="1107" w:type="dxa"/>
            <w:gridSpan w:val="2"/>
          </w:tcPr>
          <w:p w:rsidR="00842B58" w:rsidRPr="007E275A" w:rsidRDefault="00842B58" w:rsidP="00561092">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Increase</w:t>
            </w:r>
          </w:p>
        </w:tc>
        <w:tc>
          <w:tcPr>
            <w:tcW w:w="180" w:type="dxa"/>
          </w:tcPr>
          <w:p w:rsidR="00842B58" w:rsidRPr="007E275A" w:rsidRDefault="00842B58" w:rsidP="00561092">
            <w:pPr>
              <w:spacing w:line="240" w:lineRule="exact"/>
              <w:rPr>
                <w:rFonts w:ascii="Times New Roman" w:hAnsi="Times New Roman" w:cs="Times New Roman"/>
                <w:b/>
                <w:bCs/>
                <w:sz w:val="16"/>
                <w:szCs w:val="16"/>
              </w:rPr>
            </w:pPr>
          </w:p>
        </w:tc>
        <w:tc>
          <w:tcPr>
            <w:tcW w:w="1071" w:type="dxa"/>
          </w:tcPr>
          <w:p w:rsidR="00842B58" w:rsidRPr="007E275A" w:rsidRDefault="00842B58" w:rsidP="00561092">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Decrease</w:t>
            </w:r>
          </w:p>
        </w:tc>
        <w:tc>
          <w:tcPr>
            <w:tcW w:w="189" w:type="dxa"/>
          </w:tcPr>
          <w:p w:rsidR="00842B58" w:rsidRPr="007E275A" w:rsidRDefault="00842B58" w:rsidP="00561092">
            <w:pPr>
              <w:spacing w:line="240" w:lineRule="exact"/>
              <w:jc w:val="center"/>
              <w:rPr>
                <w:rFonts w:ascii="Times New Roman" w:hAnsi="Times New Roman" w:cs="Times New Roman"/>
                <w:b/>
                <w:bCs/>
                <w:sz w:val="16"/>
                <w:szCs w:val="16"/>
              </w:rPr>
            </w:pPr>
          </w:p>
        </w:tc>
        <w:tc>
          <w:tcPr>
            <w:tcW w:w="1287" w:type="dxa"/>
          </w:tcPr>
          <w:p w:rsidR="00842B58" w:rsidRPr="007E275A" w:rsidRDefault="00842B58" w:rsidP="00561092">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Balance as at</w:t>
            </w:r>
          </w:p>
        </w:tc>
      </w:tr>
      <w:tr w:rsidR="00842B58" w:rsidRPr="007E275A" w:rsidTr="00561092">
        <w:trPr>
          <w:cantSplit/>
        </w:trPr>
        <w:tc>
          <w:tcPr>
            <w:tcW w:w="4086" w:type="dxa"/>
          </w:tcPr>
          <w:p w:rsidR="00842B58" w:rsidRPr="007E275A" w:rsidRDefault="00842B58" w:rsidP="00561092">
            <w:pPr>
              <w:spacing w:line="240" w:lineRule="exact"/>
              <w:ind w:firstLine="900"/>
              <w:rPr>
                <w:rFonts w:ascii="Times New Roman" w:hAnsi="Times New Roman" w:cs="Times New Roman"/>
                <w:b/>
                <w:bCs/>
                <w:sz w:val="16"/>
                <w:szCs w:val="16"/>
              </w:rPr>
            </w:pPr>
          </w:p>
        </w:tc>
        <w:tc>
          <w:tcPr>
            <w:tcW w:w="1141" w:type="dxa"/>
          </w:tcPr>
          <w:p w:rsidR="00842B58" w:rsidRPr="007E275A" w:rsidRDefault="00842B58" w:rsidP="00561092">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January </w:t>
            </w:r>
            <w:r w:rsidR="00582CA2" w:rsidRPr="007E275A">
              <w:rPr>
                <w:rFonts w:ascii="Times New Roman" w:hAnsi="Times New Roman" w:cs="Times New Roman"/>
                <w:b/>
                <w:bCs/>
                <w:sz w:val="16"/>
                <w:szCs w:val="16"/>
              </w:rPr>
              <w:t>1</w:t>
            </w:r>
            <w:r w:rsidRPr="007E275A">
              <w:rPr>
                <w:rFonts w:ascii="Times New Roman" w:hAnsi="Times New Roman" w:cs="Times New Roman"/>
                <w:b/>
                <w:bCs/>
                <w:sz w:val="16"/>
                <w:szCs w:val="16"/>
              </w:rPr>
              <w:t>,</w:t>
            </w:r>
          </w:p>
        </w:tc>
        <w:tc>
          <w:tcPr>
            <w:tcW w:w="135" w:type="dxa"/>
          </w:tcPr>
          <w:p w:rsidR="00842B58" w:rsidRPr="007E275A" w:rsidRDefault="00842B58" w:rsidP="00561092">
            <w:pPr>
              <w:spacing w:line="240" w:lineRule="exact"/>
              <w:jc w:val="center"/>
              <w:rPr>
                <w:rFonts w:ascii="Times New Roman" w:hAnsi="Times New Roman" w:cs="Times New Roman"/>
                <w:b/>
                <w:bCs/>
                <w:sz w:val="16"/>
                <w:szCs w:val="16"/>
              </w:rPr>
            </w:pPr>
          </w:p>
        </w:tc>
        <w:tc>
          <w:tcPr>
            <w:tcW w:w="1107" w:type="dxa"/>
            <w:gridSpan w:val="2"/>
          </w:tcPr>
          <w:p w:rsidR="00842B58" w:rsidRPr="007E275A" w:rsidRDefault="00842B58" w:rsidP="00561092">
            <w:pPr>
              <w:spacing w:line="240" w:lineRule="exact"/>
              <w:jc w:val="center"/>
              <w:rPr>
                <w:rFonts w:ascii="Times New Roman" w:hAnsi="Times New Roman" w:cs="Times New Roman"/>
                <w:b/>
                <w:bCs/>
                <w:sz w:val="16"/>
                <w:szCs w:val="16"/>
              </w:rPr>
            </w:pPr>
          </w:p>
        </w:tc>
        <w:tc>
          <w:tcPr>
            <w:tcW w:w="180" w:type="dxa"/>
          </w:tcPr>
          <w:p w:rsidR="00842B58" w:rsidRPr="007E275A" w:rsidRDefault="00842B58" w:rsidP="00561092">
            <w:pPr>
              <w:spacing w:line="240" w:lineRule="exact"/>
              <w:rPr>
                <w:rFonts w:ascii="Times New Roman" w:hAnsi="Times New Roman" w:cs="Times New Roman"/>
                <w:b/>
                <w:bCs/>
                <w:sz w:val="16"/>
                <w:szCs w:val="16"/>
              </w:rPr>
            </w:pPr>
          </w:p>
        </w:tc>
        <w:tc>
          <w:tcPr>
            <w:tcW w:w="1071" w:type="dxa"/>
          </w:tcPr>
          <w:p w:rsidR="00842B58" w:rsidRPr="007E275A" w:rsidRDefault="00842B58" w:rsidP="00561092">
            <w:pPr>
              <w:spacing w:line="240" w:lineRule="exact"/>
              <w:jc w:val="center"/>
              <w:rPr>
                <w:rFonts w:ascii="Times New Roman" w:hAnsi="Times New Roman" w:cs="Times New Roman"/>
                <w:b/>
                <w:bCs/>
                <w:sz w:val="16"/>
                <w:szCs w:val="16"/>
              </w:rPr>
            </w:pPr>
          </w:p>
        </w:tc>
        <w:tc>
          <w:tcPr>
            <w:tcW w:w="189" w:type="dxa"/>
          </w:tcPr>
          <w:p w:rsidR="00842B58" w:rsidRPr="007E275A" w:rsidRDefault="00842B58" w:rsidP="00561092">
            <w:pPr>
              <w:spacing w:line="240" w:lineRule="exact"/>
              <w:jc w:val="center"/>
              <w:rPr>
                <w:rFonts w:ascii="Times New Roman" w:hAnsi="Times New Roman" w:cs="Times New Roman"/>
                <w:b/>
                <w:bCs/>
                <w:sz w:val="16"/>
                <w:szCs w:val="16"/>
              </w:rPr>
            </w:pPr>
          </w:p>
        </w:tc>
        <w:tc>
          <w:tcPr>
            <w:tcW w:w="1287" w:type="dxa"/>
          </w:tcPr>
          <w:p w:rsidR="00842B58" w:rsidRPr="007E275A" w:rsidRDefault="00842B58" w:rsidP="00561092">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December </w:t>
            </w:r>
            <w:r w:rsidR="00582CA2" w:rsidRPr="007E275A">
              <w:rPr>
                <w:rFonts w:ascii="Times New Roman" w:hAnsi="Times New Roman" w:cs="Times New Roman"/>
                <w:b/>
                <w:bCs/>
                <w:sz w:val="16"/>
                <w:szCs w:val="16"/>
              </w:rPr>
              <w:t>31</w:t>
            </w:r>
            <w:r w:rsidRPr="007E275A">
              <w:rPr>
                <w:rFonts w:ascii="Times New Roman" w:hAnsi="Times New Roman" w:cs="Times New Roman"/>
                <w:b/>
                <w:bCs/>
                <w:sz w:val="16"/>
                <w:szCs w:val="16"/>
              </w:rPr>
              <w:t>,</w:t>
            </w:r>
          </w:p>
        </w:tc>
      </w:tr>
      <w:tr w:rsidR="00842B58" w:rsidRPr="007E275A" w:rsidTr="00561092">
        <w:trPr>
          <w:cantSplit/>
        </w:trPr>
        <w:tc>
          <w:tcPr>
            <w:tcW w:w="4086" w:type="dxa"/>
          </w:tcPr>
          <w:p w:rsidR="00842B58" w:rsidRPr="007E275A" w:rsidRDefault="00842B58" w:rsidP="00561092">
            <w:pPr>
              <w:spacing w:line="240" w:lineRule="exact"/>
              <w:ind w:firstLine="900"/>
              <w:rPr>
                <w:rFonts w:ascii="Times New Roman" w:hAnsi="Times New Roman" w:cs="Times New Roman"/>
                <w:b/>
                <w:bCs/>
                <w:sz w:val="16"/>
                <w:szCs w:val="16"/>
              </w:rPr>
            </w:pPr>
          </w:p>
        </w:tc>
        <w:tc>
          <w:tcPr>
            <w:tcW w:w="1141" w:type="dxa"/>
          </w:tcPr>
          <w:p w:rsidR="00842B58" w:rsidRPr="007E275A" w:rsidRDefault="00582CA2" w:rsidP="00561092">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2019</w:t>
            </w:r>
          </w:p>
        </w:tc>
        <w:tc>
          <w:tcPr>
            <w:tcW w:w="135" w:type="dxa"/>
          </w:tcPr>
          <w:p w:rsidR="00842B58" w:rsidRPr="007E275A" w:rsidRDefault="00842B58" w:rsidP="00561092">
            <w:pPr>
              <w:spacing w:line="240" w:lineRule="exact"/>
              <w:jc w:val="center"/>
              <w:rPr>
                <w:rFonts w:ascii="Times New Roman" w:hAnsi="Times New Roman" w:cs="Times New Roman"/>
                <w:b/>
                <w:bCs/>
                <w:sz w:val="16"/>
                <w:szCs w:val="16"/>
              </w:rPr>
            </w:pPr>
          </w:p>
        </w:tc>
        <w:tc>
          <w:tcPr>
            <w:tcW w:w="1107" w:type="dxa"/>
            <w:gridSpan w:val="2"/>
          </w:tcPr>
          <w:p w:rsidR="00842B58" w:rsidRPr="007E275A" w:rsidRDefault="00842B58" w:rsidP="00561092">
            <w:pPr>
              <w:spacing w:line="240" w:lineRule="exact"/>
              <w:jc w:val="center"/>
              <w:rPr>
                <w:rFonts w:ascii="Times New Roman" w:hAnsi="Times New Roman" w:cs="Times New Roman"/>
                <w:b/>
                <w:bCs/>
                <w:sz w:val="16"/>
                <w:szCs w:val="16"/>
              </w:rPr>
            </w:pPr>
          </w:p>
        </w:tc>
        <w:tc>
          <w:tcPr>
            <w:tcW w:w="180" w:type="dxa"/>
          </w:tcPr>
          <w:p w:rsidR="00842B58" w:rsidRPr="007E275A" w:rsidRDefault="00842B58" w:rsidP="00561092">
            <w:pPr>
              <w:spacing w:line="240" w:lineRule="exact"/>
              <w:rPr>
                <w:rFonts w:ascii="Times New Roman" w:hAnsi="Times New Roman" w:cs="Times New Roman"/>
                <w:b/>
                <w:bCs/>
                <w:sz w:val="16"/>
                <w:szCs w:val="16"/>
              </w:rPr>
            </w:pPr>
          </w:p>
        </w:tc>
        <w:tc>
          <w:tcPr>
            <w:tcW w:w="1071" w:type="dxa"/>
          </w:tcPr>
          <w:p w:rsidR="00842B58" w:rsidRPr="007E275A" w:rsidRDefault="00842B58" w:rsidP="00561092">
            <w:pPr>
              <w:spacing w:line="240" w:lineRule="exact"/>
              <w:jc w:val="center"/>
              <w:rPr>
                <w:rFonts w:ascii="Times New Roman" w:hAnsi="Times New Roman" w:cs="Times New Roman"/>
                <w:b/>
                <w:bCs/>
                <w:sz w:val="16"/>
                <w:szCs w:val="16"/>
              </w:rPr>
            </w:pPr>
          </w:p>
        </w:tc>
        <w:tc>
          <w:tcPr>
            <w:tcW w:w="189" w:type="dxa"/>
          </w:tcPr>
          <w:p w:rsidR="00842B58" w:rsidRPr="007E275A" w:rsidRDefault="00842B58" w:rsidP="00561092">
            <w:pPr>
              <w:spacing w:line="240" w:lineRule="exact"/>
              <w:jc w:val="center"/>
              <w:rPr>
                <w:rFonts w:ascii="Times New Roman" w:hAnsi="Times New Roman" w:cs="Times New Roman"/>
                <w:b/>
                <w:bCs/>
                <w:sz w:val="16"/>
                <w:szCs w:val="16"/>
              </w:rPr>
            </w:pPr>
          </w:p>
        </w:tc>
        <w:tc>
          <w:tcPr>
            <w:tcW w:w="1287" w:type="dxa"/>
          </w:tcPr>
          <w:p w:rsidR="00842B58" w:rsidRPr="007E275A" w:rsidRDefault="00582CA2" w:rsidP="00561092">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2019</w:t>
            </w:r>
          </w:p>
        </w:tc>
      </w:tr>
      <w:tr w:rsidR="00842B58" w:rsidRPr="007E275A" w:rsidTr="00561092">
        <w:trPr>
          <w:cantSplit/>
        </w:trPr>
        <w:tc>
          <w:tcPr>
            <w:tcW w:w="4086" w:type="dxa"/>
          </w:tcPr>
          <w:p w:rsidR="00842B58" w:rsidRPr="007E275A" w:rsidRDefault="00842B58" w:rsidP="00561092">
            <w:pPr>
              <w:spacing w:line="240" w:lineRule="exact"/>
              <w:ind w:firstLine="900"/>
              <w:rPr>
                <w:rFonts w:ascii="Times New Roman" w:hAnsi="Times New Roman" w:cs="Times New Roman"/>
                <w:b/>
                <w:bCs/>
                <w:sz w:val="16"/>
                <w:szCs w:val="16"/>
              </w:rPr>
            </w:pPr>
            <w:r w:rsidRPr="007E275A">
              <w:rPr>
                <w:rFonts w:ascii="Times New Roman" w:hAnsi="Times New Roman" w:cs="Times New Roman"/>
                <w:b/>
                <w:bCs/>
                <w:sz w:val="16"/>
                <w:szCs w:val="16"/>
              </w:rPr>
              <w:t>Cost</w:t>
            </w:r>
          </w:p>
        </w:tc>
        <w:tc>
          <w:tcPr>
            <w:tcW w:w="1141" w:type="dxa"/>
          </w:tcPr>
          <w:p w:rsidR="00842B58" w:rsidRPr="007E275A" w:rsidRDefault="00842B58" w:rsidP="00561092">
            <w:pPr>
              <w:tabs>
                <w:tab w:val="decimal" w:pos="1080"/>
              </w:tabs>
              <w:spacing w:line="240" w:lineRule="exact"/>
              <w:rPr>
                <w:rFonts w:ascii="Times New Roman" w:hAnsi="Times New Roman" w:cs="Times New Roman"/>
                <w:color w:val="000000"/>
                <w:sz w:val="16"/>
                <w:szCs w:val="16"/>
              </w:rPr>
            </w:pPr>
          </w:p>
        </w:tc>
        <w:tc>
          <w:tcPr>
            <w:tcW w:w="144" w:type="dxa"/>
            <w:gridSpan w:val="2"/>
          </w:tcPr>
          <w:p w:rsidR="00842B58" w:rsidRPr="007E275A" w:rsidRDefault="00842B58" w:rsidP="00561092">
            <w:pPr>
              <w:tabs>
                <w:tab w:val="decimal" w:pos="930"/>
              </w:tabs>
              <w:spacing w:line="240" w:lineRule="exact"/>
              <w:ind w:left="30" w:right="36"/>
              <w:rPr>
                <w:rFonts w:ascii="Times New Roman" w:hAnsi="Times New Roman" w:cs="Times New Roman"/>
                <w:sz w:val="16"/>
                <w:szCs w:val="16"/>
              </w:rPr>
            </w:pPr>
          </w:p>
        </w:tc>
        <w:tc>
          <w:tcPr>
            <w:tcW w:w="1098" w:type="dxa"/>
          </w:tcPr>
          <w:p w:rsidR="00842B58" w:rsidRPr="007E275A" w:rsidRDefault="00842B58" w:rsidP="00561092">
            <w:pPr>
              <w:spacing w:line="240" w:lineRule="exact"/>
              <w:jc w:val="center"/>
              <w:rPr>
                <w:rFonts w:ascii="Times New Roman" w:hAnsi="Times New Roman" w:cs="Times New Roman"/>
                <w:color w:val="000000"/>
                <w:sz w:val="16"/>
                <w:szCs w:val="16"/>
              </w:rPr>
            </w:pPr>
          </w:p>
        </w:tc>
        <w:tc>
          <w:tcPr>
            <w:tcW w:w="180" w:type="dxa"/>
          </w:tcPr>
          <w:p w:rsidR="00842B58" w:rsidRPr="007E275A" w:rsidRDefault="00842B58" w:rsidP="00561092">
            <w:pPr>
              <w:spacing w:line="240" w:lineRule="exact"/>
              <w:rPr>
                <w:rFonts w:ascii="Times New Roman" w:hAnsi="Times New Roman" w:cs="Times New Roman"/>
                <w:sz w:val="16"/>
                <w:szCs w:val="16"/>
              </w:rPr>
            </w:pPr>
          </w:p>
        </w:tc>
        <w:tc>
          <w:tcPr>
            <w:tcW w:w="1071" w:type="dxa"/>
          </w:tcPr>
          <w:p w:rsidR="00842B58" w:rsidRPr="007E275A" w:rsidRDefault="00842B58" w:rsidP="00561092">
            <w:pPr>
              <w:spacing w:line="240" w:lineRule="exact"/>
              <w:ind w:left="144"/>
              <w:jc w:val="center"/>
              <w:rPr>
                <w:rFonts w:ascii="Times New Roman" w:hAnsi="Times New Roman" w:cs="Times New Roman"/>
                <w:color w:val="000000"/>
                <w:sz w:val="16"/>
                <w:szCs w:val="16"/>
              </w:rPr>
            </w:pPr>
          </w:p>
        </w:tc>
        <w:tc>
          <w:tcPr>
            <w:tcW w:w="189" w:type="dxa"/>
          </w:tcPr>
          <w:p w:rsidR="00842B58" w:rsidRPr="007E275A" w:rsidRDefault="00842B58" w:rsidP="00561092">
            <w:pPr>
              <w:spacing w:line="240" w:lineRule="exact"/>
              <w:rPr>
                <w:rFonts w:ascii="Times New Roman" w:hAnsi="Times New Roman" w:cs="Times New Roman"/>
                <w:sz w:val="16"/>
                <w:szCs w:val="16"/>
              </w:rPr>
            </w:pPr>
          </w:p>
        </w:tc>
        <w:tc>
          <w:tcPr>
            <w:tcW w:w="1287" w:type="dxa"/>
          </w:tcPr>
          <w:p w:rsidR="00842B58" w:rsidRPr="007E275A" w:rsidRDefault="00842B58" w:rsidP="00561092">
            <w:pPr>
              <w:tabs>
                <w:tab w:val="decimal" w:pos="1080"/>
              </w:tabs>
              <w:spacing w:line="240" w:lineRule="exact"/>
              <w:rPr>
                <w:rFonts w:ascii="Times New Roman" w:hAnsi="Times New Roman" w:cs="Times New Roman"/>
                <w:color w:val="000000"/>
                <w:sz w:val="16"/>
                <w:szCs w:val="16"/>
              </w:rPr>
            </w:pPr>
          </w:p>
        </w:tc>
      </w:tr>
      <w:tr w:rsidR="00842B58" w:rsidRPr="007E275A" w:rsidTr="00561092">
        <w:trPr>
          <w:cantSplit/>
        </w:trPr>
        <w:tc>
          <w:tcPr>
            <w:tcW w:w="4086" w:type="dxa"/>
          </w:tcPr>
          <w:p w:rsidR="00842B58" w:rsidRPr="007E275A" w:rsidRDefault="00842B58" w:rsidP="00561092">
            <w:pPr>
              <w:spacing w:line="240" w:lineRule="exact"/>
              <w:ind w:firstLine="1080"/>
              <w:rPr>
                <w:rFonts w:ascii="Times New Roman" w:hAnsi="Times New Roman" w:cs="Times New Roman"/>
                <w:b/>
                <w:bCs/>
                <w:sz w:val="16"/>
                <w:szCs w:val="16"/>
              </w:rPr>
            </w:pPr>
            <w:r w:rsidRPr="007E275A">
              <w:rPr>
                <w:rFonts w:ascii="Times New Roman" w:hAnsi="Times New Roman" w:cs="Times New Roman"/>
                <w:sz w:val="16"/>
                <w:szCs w:val="16"/>
              </w:rPr>
              <w:t>Goodwill</w:t>
            </w:r>
          </w:p>
        </w:tc>
        <w:tc>
          <w:tcPr>
            <w:tcW w:w="1141" w:type="dxa"/>
          </w:tcPr>
          <w:p w:rsidR="00842B58" w:rsidRPr="007E275A" w:rsidRDefault="00582CA2" w:rsidP="00752EB0">
            <w:pPr>
              <w:tabs>
                <w:tab w:val="decimal" w:pos="975"/>
              </w:tabs>
              <w:spacing w:line="24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w:t>
            </w:r>
            <w:r w:rsidR="00842B58"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054</w:t>
            </w:r>
          </w:p>
        </w:tc>
        <w:tc>
          <w:tcPr>
            <w:tcW w:w="144" w:type="dxa"/>
            <w:gridSpan w:val="2"/>
          </w:tcPr>
          <w:p w:rsidR="00842B58" w:rsidRPr="007E275A" w:rsidRDefault="00842B58" w:rsidP="00561092">
            <w:pPr>
              <w:tabs>
                <w:tab w:val="decimal" w:pos="648"/>
              </w:tabs>
              <w:spacing w:line="240" w:lineRule="exact"/>
              <w:rPr>
                <w:rFonts w:ascii="Times New Roman" w:hAnsi="Times New Roman" w:cs="Times New Roman"/>
                <w:color w:val="000000"/>
                <w:sz w:val="16"/>
                <w:szCs w:val="16"/>
              </w:rPr>
            </w:pPr>
          </w:p>
        </w:tc>
        <w:tc>
          <w:tcPr>
            <w:tcW w:w="1098" w:type="dxa"/>
          </w:tcPr>
          <w:p w:rsidR="00842B58" w:rsidRPr="007E275A" w:rsidRDefault="00842B58" w:rsidP="00561092">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80" w:type="dxa"/>
          </w:tcPr>
          <w:p w:rsidR="00842B58" w:rsidRPr="007E275A" w:rsidRDefault="00842B58" w:rsidP="00561092">
            <w:pPr>
              <w:tabs>
                <w:tab w:val="decimal" w:pos="648"/>
              </w:tabs>
              <w:spacing w:line="240" w:lineRule="exact"/>
              <w:rPr>
                <w:rFonts w:ascii="Times New Roman" w:hAnsi="Times New Roman" w:cs="Times New Roman"/>
                <w:color w:val="000000"/>
                <w:sz w:val="16"/>
                <w:szCs w:val="16"/>
              </w:rPr>
            </w:pPr>
          </w:p>
        </w:tc>
        <w:tc>
          <w:tcPr>
            <w:tcW w:w="1071" w:type="dxa"/>
          </w:tcPr>
          <w:p w:rsidR="00842B58" w:rsidRPr="007E275A" w:rsidRDefault="00842B58" w:rsidP="00561092">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89" w:type="dxa"/>
          </w:tcPr>
          <w:p w:rsidR="00842B58" w:rsidRPr="007E275A" w:rsidRDefault="00842B58" w:rsidP="00561092">
            <w:pPr>
              <w:tabs>
                <w:tab w:val="decimal" w:pos="648"/>
              </w:tabs>
              <w:spacing w:line="240" w:lineRule="exact"/>
              <w:jc w:val="center"/>
              <w:rPr>
                <w:rFonts w:ascii="Times New Roman" w:hAnsi="Times New Roman" w:cs="Times New Roman"/>
                <w:color w:val="000000"/>
                <w:sz w:val="16"/>
                <w:szCs w:val="16"/>
              </w:rPr>
            </w:pPr>
          </w:p>
        </w:tc>
        <w:tc>
          <w:tcPr>
            <w:tcW w:w="1287" w:type="dxa"/>
          </w:tcPr>
          <w:p w:rsidR="00842B58" w:rsidRPr="007E275A" w:rsidRDefault="00582CA2" w:rsidP="00752EB0">
            <w:pPr>
              <w:tabs>
                <w:tab w:val="decimal" w:pos="1106"/>
              </w:tabs>
              <w:spacing w:line="24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w:t>
            </w:r>
            <w:r w:rsidR="00842B58"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054</w:t>
            </w:r>
          </w:p>
        </w:tc>
      </w:tr>
      <w:tr w:rsidR="00842B58" w:rsidRPr="007E275A" w:rsidTr="00561092">
        <w:trPr>
          <w:cantSplit/>
        </w:trPr>
        <w:tc>
          <w:tcPr>
            <w:tcW w:w="4086" w:type="dxa"/>
          </w:tcPr>
          <w:p w:rsidR="00842B58" w:rsidRPr="007E275A" w:rsidRDefault="00842B58" w:rsidP="00561092">
            <w:pPr>
              <w:spacing w:line="240" w:lineRule="exact"/>
              <w:ind w:firstLine="1080"/>
              <w:rPr>
                <w:rFonts w:ascii="Times New Roman" w:hAnsi="Times New Roman" w:cs="Times New Roman"/>
                <w:sz w:val="16"/>
                <w:szCs w:val="16"/>
              </w:rPr>
            </w:pPr>
            <w:r w:rsidRPr="007E275A">
              <w:rPr>
                <w:rFonts w:ascii="Times New Roman" w:hAnsi="Times New Roman" w:cs="Times New Roman"/>
                <w:sz w:val="16"/>
                <w:szCs w:val="16"/>
              </w:rPr>
              <w:t>Software</w:t>
            </w:r>
          </w:p>
        </w:tc>
        <w:tc>
          <w:tcPr>
            <w:tcW w:w="1141" w:type="dxa"/>
          </w:tcPr>
          <w:p w:rsidR="00842B58" w:rsidRPr="007E275A" w:rsidRDefault="00582CA2" w:rsidP="00752EB0">
            <w:pPr>
              <w:tabs>
                <w:tab w:val="decimal" w:pos="975"/>
              </w:tabs>
              <w:spacing w:line="24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7</w:t>
            </w:r>
            <w:r w:rsidR="00842B58"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851</w:t>
            </w:r>
          </w:p>
        </w:tc>
        <w:tc>
          <w:tcPr>
            <w:tcW w:w="144" w:type="dxa"/>
            <w:gridSpan w:val="2"/>
          </w:tcPr>
          <w:p w:rsidR="00842B58" w:rsidRPr="007E275A" w:rsidRDefault="00842B58" w:rsidP="00561092">
            <w:pPr>
              <w:tabs>
                <w:tab w:val="decimal" w:pos="648"/>
              </w:tabs>
              <w:spacing w:line="240" w:lineRule="exact"/>
              <w:rPr>
                <w:rFonts w:ascii="Times New Roman" w:hAnsi="Times New Roman" w:cs="Times New Roman"/>
                <w:color w:val="000000"/>
                <w:sz w:val="16"/>
                <w:szCs w:val="16"/>
              </w:rPr>
            </w:pPr>
          </w:p>
        </w:tc>
        <w:tc>
          <w:tcPr>
            <w:tcW w:w="1098" w:type="dxa"/>
          </w:tcPr>
          <w:p w:rsidR="00842B58" w:rsidRPr="007E275A" w:rsidRDefault="00582CA2" w:rsidP="00752EB0">
            <w:pPr>
              <w:tabs>
                <w:tab w:val="decimal" w:pos="910"/>
              </w:tabs>
              <w:spacing w:line="24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w:t>
            </w:r>
            <w:r w:rsidR="00842B58"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368</w:t>
            </w:r>
          </w:p>
        </w:tc>
        <w:tc>
          <w:tcPr>
            <w:tcW w:w="180" w:type="dxa"/>
          </w:tcPr>
          <w:p w:rsidR="00842B58" w:rsidRPr="007E275A" w:rsidRDefault="00842B58" w:rsidP="00561092">
            <w:pPr>
              <w:tabs>
                <w:tab w:val="decimal" w:pos="648"/>
              </w:tabs>
              <w:spacing w:line="240" w:lineRule="exact"/>
              <w:rPr>
                <w:rFonts w:ascii="Times New Roman" w:hAnsi="Times New Roman" w:cs="Times New Roman"/>
                <w:color w:val="000000"/>
                <w:sz w:val="16"/>
                <w:szCs w:val="16"/>
              </w:rPr>
            </w:pPr>
          </w:p>
        </w:tc>
        <w:tc>
          <w:tcPr>
            <w:tcW w:w="1071" w:type="dxa"/>
          </w:tcPr>
          <w:p w:rsidR="00842B58" w:rsidRPr="007E275A" w:rsidRDefault="00842B58" w:rsidP="00752EB0">
            <w:pPr>
              <w:tabs>
                <w:tab w:val="decimal" w:pos="887"/>
              </w:tabs>
              <w:spacing w:line="24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250</w:t>
            </w:r>
            <w:r w:rsidRPr="00C53996">
              <w:rPr>
                <w:rFonts w:ascii="Times New Roman" w:hAnsi="Times New Roman" w:cs="Times New Roman"/>
                <w:color w:val="000000"/>
                <w:sz w:val="16"/>
                <w:szCs w:val="16"/>
                <w:cs/>
              </w:rPr>
              <w:t>)</w:t>
            </w:r>
          </w:p>
        </w:tc>
        <w:tc>
          <w:tcPr>
            <w:tcW w:w="189" w:type="dxa"/>
          </w:tcPr>
          <w:p w:rsidR="00842B58" w:rsidRPr="007E275A" w:rsidRDefault="00842B58" w:rsidP="00561092">
            <w:pPr>
              <w:tabs>
                <w:tab w:val="decimal" w:pos="648"/>
              </w:tabs>
              <w:spacing w:line="240" w:lineRule="exact"/>
              <w:rPr>
                <w:rFonts w:ascii="Times New Roman" w:hAnsi="Times New Roman" w:cs="Times New Roman"/>
                <w:color w:val="000000"/>
                <w:sz w:val="16"/>
                <w:szCs w:val="16"/>
              </w:rPr>
            </w:pPr>
          </w:p>
        </w:tc>
        <w:tc>
          <w:tcPr>
            <w:tcW w:w="1287" w:type="dxa"/>
          </w:tcPr>
          <w:p w:rsidR="00842B58" w:rsidRPr="007E275A" w:rsidRDefault="00582CA2" w:rsidP="00752EB0">
            <w:pPr>
              <w:tabs>
                <w:tab w:val="decimal" w:pos="1106"/>
              </w:tabs>
              <w:spacing w:line="24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8</w:t>
            </w:r>
            <w:r w:rsidR="00842B58"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969</w:t>
            </w:r>
          </w:p>
        </w:tc>
      </w:tr>
      <w:tr w:rsidR="00842B58" w:rsidRPr="007E275A" w:rsidTr="00561092">
        <w:trPr>
          <w:cantSplit/>
        </w:trPr>
        <w:tc>
          <w:tcPr>
            <w:tcW w:w="4086" w:type="dxa"/>
          </w:tcPr>
          <w:p w:rsidR="00842B58" w:rsidRPr="007E275A" w:rsidRDefault="00842B58" w:rsidP="00561092">
            <w:pPr>
              <w:spacing w:line="240" w:lineRule="exact"/>
              <w:ind w:firstLine="1080"/>
              <w:rPr>
                <w:rFonts w:ascii="Times New Roman" w:hAnsi="Times New Roman" w:cs="Times New Roman"/>
                <w:sz w:val="16"/>
                <w:szCs w:val="16"/>
              </w:rPr>
            </w:pPr>
            <w:r w:rsidRPr="007E275A">
              <w:rPr>
                <w:rFonts w:ascii="Times New Roman" w:hAnsi="Times New Roman" w:cs="Times New Roman"/>
                <w:sz w:val="16"/>
                <w:szCs w:val="16"/>
              </w:rPr>
              <w:t>Other intangible assets</w:t>
            </w:r>
          </w:p>
        </w:tc>
        <w:tc>
          <w:tcPr>
            <w:tcW w:w="1141" w:type="dxa"/>
            <w:tcBorders>
              <w:bottom w:val="single" w:sz="4" w:space="0" w:color="auto"/>
            </w:tcBorders>
          </w:tcPr>
          <w:p w:rsidR="00842B58" w:rsidRPr="007E275A" w:rsidRDefault="00582CA2" w:rsidP="00752EB0">
            <w:pPr>
              <w:tabs>
                <w:tab w:val="decimal" w:pos="975"/>
              </w:tabs>
              <w:spacing w:line="24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57</w:t>
            </w:r>
          </w:p>
        </w:tc>
        <w:tc>
          <w:tcPr>
            <w:tcW w:w="144" w:type="dxa"/>
            <w:gridSpan w:val="2"/>
          </w:tcPr>
          <w:p w:rsidR="00842B58" w:rsidRPr="007E275A" w:rsidRDefault="00842B58" w:rsidP="00561092">
            <w:pPr>
              <w:tabs>
                <w:tab w:val="decimal" w:pos="648"/>
              </w:tabs>
              <w:spacing w:line="240" w:lineRule="exact"/>
              <w:rPr>
                <w:rFonts w:ascii="Times New Roman" w:hAnsi="Times New Roman" w:cs="Times New Roman"/>
                <w:color w:val="000000"/>
                <w:sz w:val="16"/>
                <w:szCs w:val="16"/>
              </w:rPr>
            </w:pPr>
          </w:p>
        </w:tc>
        <w:tc>
          <w:tcPr>
            <w:tcW w:w="1098" w:type="dxa"/>
            <w:tcBorders>
              <w:bottom w:val="single" w:sz="4" w:space="0" w:color="auto"/>
            </w:tcBorders>
          </w:tcPr>
          <w:p w:rsidR="00842B58" w:rsidRPr="007E275A" w:rsidRDefault="00842B58" w:rsidP="00561092">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80" w:type="dxa"/>
          </w:tcPr>
          <w:p w:rsidR="00842B58" w:rsidRPr="007E275A" w:rsidRDefault="00842B58" w:rsidP="00561092">
            <w:pPr>
              <w:tabs>
                <w:tab w:val="decimal" w:pos="648"/>
              </w:tabs>
              <w:spacing w:line="240" w:lineRule="exact"/>
              <w:rPr>
                <w:rFonts w:ascii="Times New Roman" w:hAnsi="Times New Roman" w:cs="Times New Roman"/>
                <w:color w:val="000000"/>
                <w:sz w:val="16"/>
                <w:szCs w:val="16"/>
              </w:rPr>
            </w:pPr>
          </w:p>
        </w:tc>
        <w:tc>
          <w:tcPr>
            <w:tcW w:w="1071" w:type="dxa"/>
            <w:tcBorders>
              <w:bottom w:val="single" w:sz="4" w:space="0" w:color="auto"/>
            </w:tcBorders>
          </w:tcPr>
          <w:p w:rsidR="00842B58" w:rsidRPr="007E275A" w:rsidRDefault="00842B58" w:rsidP="00752EB0">
            <w:pPr>
              <w:tabs>
                <w:tab w:val="decimal" w:pos="887"/>
              </w:tabs>
              <w:spacing w:line="24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38</w:t>
            </w:r>
            <w:r w:rsidRPr="00C53996">
              <w:rPr>
                <w:rFonts w:ascii="Times New Roman" w:hAnsi="Times New Roman" w:cs="Times New Roman"/>
                <w:color w:val="000000"/>
                <w:sz w:val="16"/>
                <w:szCs w:val="16"/>
                <w:cs/>
              </w:rPr>
              <w:t>)</w:t>
            </w:r>
          </w:p>
        </w:tc>
        <w:tc>
          <w:tcPr>
            <w:tcW w:w="189" w:type="dxa"/>
          </w:tcPr>
          <w:p w:rsidR="00842B58" w:rsidRPr="007E275A" w:rsidRDefault="00842B58" w:rsidP="00561092">
            <w:pPr>
              <w:tabs>
                <w:tab w:val="decimal" w:pos="648"/>
              </w:tabs>
              <w:spacing w:line="240" w:lineRule="exact"/>
              <w:rPr>
                <w:rFonts w:ascii="Times New Roman" w:hAnsi="Times New Roman" w:cs="Times New Roman"/>
                <w:color w:val="000000"/>
                <w:sz w:val="16"/>
                <w:szCs w:val="16"/>
              </w:rPr>
            </w:pPr>
          </w:p>
        </w:tc>
        <w:tc>
          <w:tcPr>
            <w:tcW w:w="1287" w:type="dxa"/>
            <w:tcBorders>
              <w:bottom w:val="single" w:sz="4" w:space="0" w:color="auto"/>
            </w:tcBorders>
          </w:tcPr>
          <w:p w:rsidR="00842B58" w:rsidRPr="007E275A" w:rsidRDefault="00582CA2" w:rsidP="00752EB0">
            <w:pPr>
              <w:tabs>
                <w:tab w:val="decimal" w:pos="1106"/>
              </w:tabs>
              <w:spacing w:line="24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19</w:t>
            </w:r>
          </w:p>
        </w:tc>
      </w:tr>
      <w:tr w:rsidR="00842B58" w:rsidRPr="007E275A" w:rsidTr="00561092">
        <w:trPr>
          <w:cantSplit/>
        </w:trPr>
        <w:tc>
          <w:tcPr>
            <w:tcW w:w="4086" w:type="dxa"/>
          </w:tcPr>
          <w:p w:rsidR="00842B58" w:rsidRPr="007E275A" w:rsidRDefault="00842B58" w:rsidP="00561092">
            <w:pPr>
              <w:spacing w:line="240" w:lineRule="exact"/>
              <w:ind w:firstLine="1080"/>
              <w:rPr>
                <w:rFonts w:ascii="Times New Roman" w:hAnsi="Times New Roman" w:cs="Times New Roman"/>
                <w:sz w:val="16"/>
                <w:szCs w:val="16"/>
              </w:rPr>
            </w:pPr>
            <w:r w:rsidRPr="007E275A">
              <w:rPr>
                <w:rFonts w:ascii="Times New Roman" w:hAnsi="Times New Roman" w:cs="Times New Roman"/>
                <w:sz w:val="16"/>
                <w:szCs w:val="16"/>
              </w:rPr>
              <w:t>Total</w:t>
            </w:r>
          </w:p>
        </w:tc>
        <w:tc>
          <w:tcPr>
            <w:tcW w:w="1141" w:type="dxa"/>
            <w:tcBorders>
              <w:top w:val="single" w:sz="4" w:space="0" w:color="auto"/>
              <w:bottom w:val="single" w:sz="4" w:space="0" w:color="auto"/>
            </w:tcBorders>
          </w:tcPr>
          <w:p w:rsidR="00842B58" w:rsidRPr="007E275A" w:rsidRDefault="00582CA2" w:rsidP="00752EB0">
            <w:pPr>
              <w:tabs>
                <w:tab w:val="decimal" w:pos="975"/>
              </w:tabs>
              <w:spacing w:line="24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8</w:t>
            </w:r>
            <w:r w:rsidR="00842B58"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962</w:t>
            </w:r>
          </w:p>
        </w:tc>
        <w:tc>
          <w:tcPr>
            <w:tcW w:w="144" w:type="dxa"/>
            <w:gridSpan w:val="2"/>
          </w:tcPr>
          <w:p w:rsidR="00842B58" w:rsidRPr="007E275A" w:rsidRDefault="00842B58" w:rsidP="00561092">
            <w:pPr>
              <w:tabs>
                <w:tab w:val="decimal" w:pos="648"/>
              </w:tabs>
              <w:spacing w:line="240" w:lineRule="exact"/>
              <w:rPr>
                <w:rFonts w:ascii="Times New Roman" w:hAnsi="Times New Roman" w:cs="Times New Roman"/>
                <w:color w:val="000000"/>
                <w:sz w:val="16"/>
                <w:szCs w:val="16"/>
              </w:rPr>
            </w:pPr>
          </w:p>
        </w:tc>
        <w:tc>
          <w:tcPr>
            <w:tcW w:w="1098" w:type="dxa"/>
            <w:tcBorders>
              <w:top w:val="single" w:sz="4" w:space="0" w:color="auto"/>
              <w:bottom w:val="single" w:sz="4" w:space="0" w:color="auto"/>
            </w:tcBorders>
          </w:tcPr>
          <w:p w:rsidR="00842B58" w:rsidRPr="007E275A" w:rsidRDefault="00582CA2" w:rsidP="00752EB0">
            <w:pPr>
              <w:tabs>
                <w:tab w:val="decimal" w:pos="910"/>
              </w:tabs>
              <w:spacing w:line="240" w:lineRule="exact"/>
              <w:rPr>
                <w:rFonts w:ascii="Times New Roman" w:hAnsi="Times New Roman" w:cs="Times New Roman"/>
                <w:color w:val="000000"/>
                <w:sz w:val="16"/>
                <w:szCs w:val="16"/>
                <w:cs/>
              </w:rPr>
            </w:pPr>
            <w:r w:rsidRPr="007E275A">
              <w:rPr>
                <w:rFonts w:ascii="Times New Roman" w:hAnsi="Times New Roman" w:cs="Times New Roman"/>
                <w:color w:val="000000"/>
                <w:sz w:val="16"/>
                <w:szCs w:val="16"/>
              </w:rPr>
              <w:t>1</w:t>
            </w:r>
            <w:r w:rsidR="00842B58"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368</w:t>
            </w:r>
          </w:p>
        </w:tc>
        <w:tc>
          <w:tcPr>
            <w:tcW w:w="180" w:type="dxa"/>
          </w:tcPr>
          <w:p w:rsidR="00842B58" w:rsidRPr="007E275A" w:rsidRDefault="00842B58" w:rsidP="00561092">
            <w:pPr>
              <w:tabs>
                <w:tab w:val="decimal" w:pos="648"/>
              </w:tabs>
              <w:spacing w:line="240" w:lineRule="exact"/>
              <w:rPr>
                <w:rFonts w:ascii="Times New Roman" w:hAnsi="Times New Roman" w:cs="Times New Roman"/>
                <w:color w:val="000000"/>
                <w:sz w:val="16"/>
                <w:szCs w:val="16"/>
              </w:rPr>
            </w:pPr>
          </w:p>
        </w:tc>
        <w:tc>
          <w:tcPr>
            <w:tcW w:w="1071" w:type="dxa"/>
            <w:tcBorders>
              <w:top w:val="single" w:sz="4" w:space="0" w:color="auto"/>
              <w:bottom w:val="single" w:sz="4" w:space="0" w:color="auto"/>
            </w:tcBorders>
          </w:tcPr>
          <w:p w:rsidR="00842B58" w:rsidRPr="007E275A" w:rsidRDefault="00842B58" w:rsidP="00752EB0">
            <w:pPr>
              <w:tabs>
                <w:tab w:val="decimal" w:pos="887"/>
              </w:tabs>
              <w:spacing w:line="24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288</w:t>
            </w:r>
            <w:r w:rsidRPr="00C53996">
              <w:rPr>
                <w:rFonts w:ascii="Times New Roman" w:hAnsi="Times New Roman" w:cs="Times New Roman"/>
                <w:color w:val="000000"/>
                <w:sz w:val="16"/>
                <w:szCs w:val="16"/>
                <w:cs/>
              </w:rPr>
              <w:t>)</w:t>
            </w:r>
          </w:p>
        </w:tc>
        <w:tc>
          <w:tcPr>
            <w:tcW w:w="189" w:type="dxa"/>
          </w:tcPr>
          <w:p w:rsidR="00842B58" w:rsidRPr="007E275A" w:rsidRDefault="00842B58" w:rsidP="00561092">
            <w:pPr>
              <w:tabs>
                <w:tab w:val="decimal" w:pos="648"/>
              </w:tabs>
              <w:spacing w:line="240" w:lineRule="exact"/>
              <w:rPr>
                <w:rFonts w:ascii="Times New Roman" w:hAnsi="Times New Roman" w:cs="Times New Roman"/>
                <w:color w:val="000000"/>
                <w:sz w:val="16"/>
                <w:szCs w:val="16"/>
              </w:rPr>
            </w:pPr>
          </w:p>
        </w:tc>
        <w:tc>
          <w:tcPr>
            <w:tcW w:w="1287" w:type="dxa"/>
            <w:tcBorders>
              <w:top w:val="single" w:sz="4" w:space="0" w:color="auto"/>
              <w:bottom w:val="single" w:sz="4" w:space="0" w:color="auto"/>
            </w:tcBorders>
          </w:tcPr>
          <w:p w:rsidR="00842B58" w:rsidRPr="007E275A" w:rsidRDefault="00582CA2" w:rsidP="00752EB0">
            <w:pPr>
              <w:tabs>
                <w:tab w:val="decimal" w:pos="1106"/>
              </w:tabs>
              <w:spacing w:line="24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10</w:t>
            </w:r>
            <w:r w:rsidR="00842B58"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042</w:t>
            </w:r>
          </w:p>
        </w:tc>
      </w:tr>
      <w:tr w:rsidR="00842B58" w:rsidRPr="007E275A" w:rsidTr="00561092">
        <w:trPr>
          <w:cantSplit/>
        </w:trPr>
        <w:tc>
          <w:tcPr>
            <w:tcW w:w="4086" w:type="dxa"/>
          </w:tcPr>
          <w:p w:rsidR="00842B58" w:rsidRPr="007E275A" w:rsidRDefault="00842B58" w:rsidP="00561092">
            <w:pPr>
              <w:spacing w:line="240" w:lineRule="exact"/>
              <w:ind w:left="900"/>
              <w:rPr>
                <w:rFonts w:ascii="Times New Roman" w:hAnsi="Times New Roman" w:cs="Times New Roman"/>
                <w:sz w:val="16"/>
                <w:szCs w:val="16"/>
              </w:rPr>
            </w:pPr>
            <w:r w:rsidRPr="007E275A">
              <w:rPr>
                <w:rFonts w:ascii="Times New Roman" w:hAnsi="Times New Roman" w:cs="Times New Roman"/>
                <w:b/>
                <w:bCs/>
                <w:sz w:val="16"/>
                <w:szCs w:val="16"/>
              </w:rPr>
              <w:t>Accumulated amortization</w:t>
            </w:r>
          </w:p>
        </w:tc>
        <w:tc>
          <w:tcPr>
            <w:tcW w:w="1141" w:type="dxa"/>
          </w:tcPr>
          <w:p w:rsidR="00842B58" w:rsidRPr="007E275A" w:rsidRDefault="00842B58" w:rsidP="00752EB0">
            <w:pPr>
              <w:tabs>
                <w:tab w:val="decimal" w:pos="975"/>
              </w:tabs>
              <w:spacing w:line="240" w:lineRule="exact"/>
              <w:rPr>
                <w:rFonts w:ascii="Times New Roman" w:hAnsi="Times New Roman" w:cs="Times New Roman"/>
                <w:color w:val="000000"/>
                <w:sz w:val="16"/>
                <w:szCs w:val="16"/>
              </w:rPr>
            </w:pPr>
          </w:p>
        </w:tc>
        <w:tc>
          <w:tcPr>
            <w:tcW w:w="144" w:type="dxa"/>
            <w:gridSpan w:val="2"/>
          </w:tcPr>
          <w:p w:rsidR="00842B58" w:rsidRPr="007E275A" w:rsidRDefault="00842B58" w:rsidP="00561092">
            <w:pPr>
              <w:tabs>
                <w:tab w:val="decimal" w:pos="648"/>
              </w:tabs>
              <w:spacing w:line="240" w:lineRule="exact"/>
              <w:rPr>
                <w:rFonts w:ascii="Times New Roman" w:hAnsi="Times New Roman" w:cs="Times New Roman"/>
                <w:color w:val="000000"/>
                <w:sz w:val="16"/>
                <w:szCs w:val="16"/>
              </w:rPr>
            </w:pPr>
          </w:p>
        </w:tc>
        <w:tc>
          <w:tcPr>
            <w:tcW w:w="1098" w:type="dxa"/>
          </w:tcPr>
          <w:p w:rsidR="00842B58" w:rsidRPr="007E275A" w:rsidRDefault="00842B58" w:rsidP="00561092">
            <w:pPr>
              <w:tabs>
                <w:tab w:val="decimal" w:pos="942"/>
              </w:tabs>
              <w:spacing w:line="240" w:lineRule="exact"/>
              <w:rPr>
                <w:rFonts w:ascii="Times New Roman" w:hAnsi="Times New Roman" w:cs="Times New Roman"/>
                <w:color w:val="000000"/>
                <w:sz w:val="16"/>
                <w:szCs w:val="16"/>
              </w:rPr>
            </w:pPr>
          </w:p>
        </w:tc>
        <w:tc>
          <w:tcPr>
            <w:tcW w:w="180" w:type="dxa"/>
          </w:tcPr>
          <w:p w:rsidR="00842B58" w:rsidRPr="007E275A" w:rsidRDefault="00842B58" w:rsidP="00561092">
            <w:pPr>
              <w:tabs>
                <w:tab w:val="decimal" w:pos="605"/>
                <w:tab w:val="decimal" w:pos="648"/>
              </w:tabs>
              <w:spacing w:line="240" w:lineRule="exact"/>
              <w:rPr>
                <w:rFonts w:ascii="Times New Roman" w:hAnsi="Times New Roman" w:cs="Times New Roman"/>
                <w:color w:val="000000"/>
                <w:sz w:val="16"/>
                <w:szCs w:val="16"/>
              </w:rPr>
            </w:pPr>
          </w:p>
        </w:tc>
        <w:tc>
          <w:tcPr>
            <w:tcW w:w="1071" w:type="dxa"/>
          </w:tcPr>
          <w:p w:rsidR="00842B58" w:rsidRPr="007E275A" w:rsidRDefault="00842B58" w:rsidP="00752EB0">
            <w:pPr>
              <w:tabs>
                <w:tab w:val="decimal" w:pos="887"/>
              </w:tabs>
              <w:spacing w:line="240" w:lineRule="exact"/>
              <w:rPr>
                <w:rFonts w:ascii="Times New Roman" w:hAnsi="Times New Roman" w:cs="Times New Roman"/>
                <w:color w:val="000000"/>
                <w:sz w:val="16"/>
                <w:szCs w:val="16"/>
              </w:rPr>
            </w:pPr>
          </w:p>
        </w:tc>
        <w:tc>
          <w:tcPr>
            <w:tcW w:w="189" w:type="dxa"/>
          </w:tcPr>
          <w:p w:rsidR="00842B58" w:rsidRPr="007E275A" w:rsidRDefault="00842B58" w:rsidP="00561092">
            <w:pPr>
              <w:tabs>
                <w:tab w:val="decimal" w:pos="648"/>
              </w:tabs>
              <w:spacing w:line="240" w:lineRule="exact"/>
              <w:rPr>
                <w:rFonts w:ascii="Times New Roman" w:hAnsi="Times New Roman" w:cs="Times New Roman"/>
                <w:color w:val="000000"/>
                <w:sz w:val="16"/>
                <w:szCs w:val="16"/>
              </w:rPr>
            </w:pPr>
          </w:p>
        </w:tc>
        <w:tc>
          <w:tcPr>
            <w:tcW w:w="1287" w:type="dxa"/>
          </w:tcPr>
          <w:p w:rsidR="00842B58" w:rsidRPr="007E275A" w:rsidRDefault="00842B58" w:rsidP="00752EB0">
            <w:pPr>
              <w:tabs>
                <w:tab w:val="decimal" w:pos="1106"/>
              </w:tabs>
              <w:spacing w:line="240" w:lineRule="exact"/>
              <w:rPr>
                <w:rFonts w:ascii="Times New Roman" w:hAnsi="Times New Roman" w:cs="Times New Roman"/>
                <w:color w:val="000000"/>
                <w:sz w:val="16"/>
                <w:szCs w:val="16"/>
              </w:rPr>
            </w:pPr>
          </w:p>
        </w:tc>
      </w:tr>
      <w:tr w:rsidR="00842B58" w:rsidRPr="007E275A" w:rsidTr="00561092">
        <w:trPr>
          <w:cantSplit/>
        </w:trPr>
        <w:tc>
          <w:tcPr>
            <w:tcW w:w="4086" w:type="dxa"/>
          </w:tcPr>
          <w:p w:rsidR="00842B58" w:rsidRPr="007E275A" w:rsidRDefault="00842B58" w:rsidP="00561092">
            <w:pPr>
              <w:spacing w:line="240" w:lineRule="exact"/>
              <w:ind w:firstLine="1089"/>
              <w:rPr>
                <w:rFonts w:ascii="Times New Roman" w:hAnsi="Times New Roman" w:cs="Times New Roman"/>
                <w:b/>
                <w:bCs/>
                <w:sz w:val="16"/>
                <w:szCs w:val="16"/>
              </w:rPr>
            </w:pPr>
            <w:r w:rsidRPr="007E275A">
              <w:rPr>
                <w:rFonts w:ascii="Times New Roman" w:hAnsi="Times New Roman" w:cs="Times New Roman"/>
                <w:sz w:val="16"/>
                <w:szCs w:val="16"/>
              </w:rPr>
              <w:t>Software</w:t>
            </w:r>
          </w:p>
        </w:tc>
        <w:tc>
          <w:tcPr>
            <w:tcW w:w="1141" w:type="dxa"/>
          </w:tcPr>
          <w:p w:rsidR="00842B58" w:rsidRPr="007E275A" w:rsidRDefault="00842B58" w:rsidP="00752EB0">
            <w:pPr>
              <w:tabs>
                <w:tab w:val="decimal" w:pos="975"/>
              </w:tabs>
              <w:spacing w:line="24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5</w:t>
            </w:r>
            <w:r w:rsidRPr="007E275A">
              <w:rPr>
                <w:rFonts w:ascii="Times New Roman" w:hAnsi="Times New Roman" w:cs="Times New Roman"/>
                <w:color w:val="000000"/>
                <w:sz w:val="16"/>
                <w:szCs w:val="16"/>
              </w:rPr>
              <w:t>,</w:t>
            </w:r>
            <w:r w:rsidR="00582CA2" w:rsidRPr="007E275A">
              <w:rPr>
                <w:rFonts w:ascii="Times New Roman" w:hAnsi="Times New Roman" w:cs="Times New Roman"/>
                <w:color w:val="000000"/>
                <w:sz w:val="16"/>
                <w:szCs w:val="16"/>
              </w:rPr>
              <w:t>147</w:t>
            </w:r>
            <w:r w:rsidRPr="00C53996">
              <w:rPr>
                <w:rFonts w:ascii="Times New Roman" w:hAnsi="Times New Roman" w:cs="Times New Roman"/>
                <w:color w:val="000000"/>
                <w:sz w:val="16"/>
                <w:szCs w:val="16"/>
                <w:cs/>
              </w:rPr>
              <w:t>)</w:t>
            </w:r>
          </w:p>
        </w:tc>
        <w:tc>
          <w:tcPr>
            <w:tcW w:w="144" w:type="dxa"/>
            <w:gridSpan w:val="2"/>
          </w:tcPr>
          <w:p w:rsidR="00842B58" w:rsidRPr="007E275A" w:rsidRDefault="00842B58" w:rsidP="00561092">
            <w:pPr>
              <w:tabs>
                <w:tab w:val="decimal" w:pos="648"/>
              </w:tabs>
              <w:spacing w:line="240" w:lineRule="exact"/>
              <w:rPr>
                <w:rFonts w:ascii="Times New Roman" w:hAnsi="Times New Roman" w:cs="Times New Roman"/>
                <w:color w:val="000000"/>
                <w:sz w:val="16"/>
                <w:szCs w:val="16"/>
              </w:rPr>
            </w:pPr>
          </w:p>
        </w:tc>
        <w:tc>
          <w:tcPr>
            <w:tcW w:w="1098" w:type="dxa"/>
          </w:tcPr>
          <w:p w:rsidR="00842B58" w:rsidRPr="007E275A" w:rsidRDefault="00842B58" w:rsidP="00752EB0">
            <w:pPr>
              <w:tabs>
                <w:tab w:val="decimal" w:pos="910"/>
              </w:tabs>
              <w:spacing w:line="24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924</w:t>
            </w:r>
            <w:r w:rsidRPr="00C53996">
              <w:rPr>
                <w:rFonts w:ascii="Times New Roman" w:hAnsi="Times New Roman" w:cs="Times New Roman"/>
                <w:color w:val="000000"/>
                <w:sz w:val="16"/>
                <w:szCs w:val="16"/>
                <w:cs/>
              </w:rPr>
              <w:t>)</w:t>
            </w:r>
          </w:p>
        </w:tc>
        <w:tc>
          <w:tcPr>
            <w:tcW w:w="180" w:type="dxa"/>
          </w:tcPr>
          <w:p w:rsidR="00842B58" w:rsidRPr="007E275A" w:rsidRDefault="00842B58" w:rsidP="00561092">
            <w:pPr>
              <w:tabs>
                <w:tab w:val="decimal" w:pos="648"/>
              </w:tabs>
              <w:spacing w:line="240" w:lineRule="exact"/>
              <w:rPr>
                <w:rFonts w:ascii="Times New Roman" w:hAnsi="Times New Roman" w:cs="Times New Roman"/>
                <w:color w:val="000000"/>
                <w:sz w:val="16"/>
                <w:szCs w:val="16"/>
              </w:rPr>
            </w:pPr>
          </w:p>
        </w:tc>
        <w:tc>
          <w:tcPr>
            <w:tcW w:w="1071" w:type="dxa"/>
          </w:tcPr>
          <w:p w:rsidR="00842B58" w:rsidRPr="007E275A" w:rsidRDefault="00582CA2" w:rsidP="00752EB0">
            <w:pPr>
              <w:tabs>
                <w:tab w:val="decimal" w:pos="887"/>
              </w:tabs>
              <w:spacing w:line="24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242</w:t>
            </w:r>
          </w:p>
        </w:tc>
        <w:tc>
          <w:tcPr>
            <w:tcW w:w="189" w:type="dxa"/>
          </w:tcPr>
          <w:p w:rsidR="00842B58" w:rsidRPr="007E275A" w:rsidRDefault="00842B58" w:rsidP="00561092">
            <w:pPr>
              <w:tabs>
                <w:tab w:val="decimal" w:pos="648"/>
              </w:tabs>
              <w:spacing w:line="240" w:lineRule="exact"/>
              <w:rPr>
                <w:rFonts w:ascii="Times New Roman" w:hAnsi="Times New Roman" w:cs="Times New Roman"/>
                <w:color w:val="000000"/>
                <w:sz w:val="16"/>
                <w:szCs w:val="16"/>
              </w:rPr>
            </w:pPr>
          </w:p>
        </w:tc>
        <w:tc>
          <w:tcPr>
            <w:tcW w:w="1287" w:type="dxa"/>
          </w:tcPr>
          <w:p w:rsidR="00842B58" w:rsidRPr="007E275A" w:rsidRDefault="00842B58" w:rsidP="00752EB0">
            <w:pPr>
              <w:tabs>
                <w:tab w:val="decimal" w:pos="1106"/>
              </w:tabs>
              <w:spacing w:line="24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5</w:t>
            </w:r>
            <w:r w:rsidRPr="007E275A">
              <w:rPr>
                <w:rFonts w:ascii="Times New Roman" w:hAnsi="Times New Roman" w:cs="Times New Roman"/>
                <w:color w:val="000000"/>
                <w:sz w:val="16"/>
                <w:szCs w:val="16"/>
              </w:rPr>
              <w:t>,</w:t>
            </w:r>
            <w:r w:rsidR="00582CA2" w:rsidRPr="007E275A">
              <w:rPr>
                <w:rFonts w:ascii="Times New Roman" w:hAnsi="Times New Roman" w:cs="Times New Roman"/>
                <w:color w:val="000000"/>
                <w:sz w:val="16"/>
                <w:szCs w:val="16"/>
              </w:rPr>
              <w:t>829</w:t>
            </w:r>
            <w:r w:rsidRPr="00C53996">
              <w:rPr>
                <w:rFonts w:ascii="Times New Roman" w:hAnsi="Times New Roman" w:cs="Times New Roman"/>
                <w:color w:val="000000"/>
                <w:sz w:val="16"/>
                <w:szCs w:val="16"/>
                <w:cs/>
              </w:rPr>
              <w:t>)</w:t>
            </w:r>
          </w:p>
        </w:tc>
      </w:tr>
      <w:tr w:rsidR="00842B58" w:rsidRPr="007E275A" w:rsidTr="00561092">
        <w:trPr>
          <w:cantSplit/>
        </w:trPr>
        <w:tc>
          <w:tcPr>
            <w:tcW w:w="4086" w:type="dxa"/>
          </w:tcPr>
          <w:p w:rsidR="00842B58" w:rsidRPr="007E275A" w:rsidRDefault="00842B58" w:rsidP="00561092">
            <w:pPr>
              <w:spacing w:line="240" w:lineRule="exact"/>
              <w:ind w:firstLine="1080"/>
              <w:rPr>
                <w:rFonts w:ascii="Times New Roman" w:hAnsi="Times New Roman" w:cs="Times New Roman"/>
                <w:sz w:val="16"/>
                <w:szCs w:val="16"/>
              </w:rPr>
            </w:pPr>
            <w:r w:rsidRPr="007E275A">
              <w:rPr>
                <w:rFonts w:ascii="Times New Roman" w:hAnsi="Times New Roman" w:cs="Times New Roman"/>
                <w:sz w:val="16"/>
                <w:szCs w:val="16"/>
              </w:rPr>
              <w:t>Other intangible assets</w:t>
            </w:r>
          </w:p>
        </w:tc>
        <w:tc>
          <w:tcPr>
            <w:tcW w:w="1141" w:type="dxa"/>
            <w:tcBorders>
              <w:bottom w:val="single" w:sz="4" w:space="0" w:color="auto"/>
            </w:tcBorders>
          </w:tcPr>
          <w:p w:rsidR="00842B58" w:rsidRPr="007E275A" w:rsidRDefault="00842B58" w:rsidP="00752EB0">
            <w:pPr>
              <w:tabs>
                <w:tab w:val="decimal" w:pos="975"/>
              </w:tabs>
              <w:spacing w:line="24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48</w:t>
            </w:r>
            <w:r w:rsidRPr="00C53996">
              <w:rPr>
                <w:rFonts w:ascii="Times New Roman" w:hAnsi="Times New Roman" w:cs="Times New Roman"/>
                <w:color w:val="000000"/>
                <w:sz w:val="16"/>
                <w:szCs w:val="16"/>
                <w:cs/>
              </w:rPr>
              <w:t>)</w:t>
            </w:r>
          </w:p>
        </w:tc>
        <w:tc>
          <w:tcPr>
            <w:tcW w:w="144" w:type="dxa"/>
            <w:gridSpan w:val="2"/>
          </w:tcPr>
          <w:p w:rsidR="00842B58" w:rsidRPr="007E275A" w:rsidRDefault="00842B58" w:rsidP="00561092">
            <w:pPr>
              <w:tabs>
                <w:tab w:val="decimal" w:pos="648"/>
              </w:tabs>
              <w:spacing w:line="240" w:lineRule="exact"/>
              <w:rPr>
                <w:rFonts w:ascii="Times New Roman" w:hAnsi="Times New Roman" w:cs="Times New Roman"/>
                <w:color w:val="000000"/>
                <w:sz w:val="16"/>
                <w:szCs w:val="16"/>
              </w:rPr>
            </w:pPr>
          </w:p>
        </w:tc>
        <w:tc>
          <w:tcPr>
            <w:tcW w:w="1098" w:type="dxa"/>
            <w:tcBorders>
              <w:bottom w:val="single" w:sz="4" w:space="0" w:color="auto"/>
            </w:tcBorders>
          </w:tcPr>
          <w:p w:rsidR="00842B58" w:rsidRPr="007E275A" w:rsidRDefault="00842B58" w:rsidP="00752EB0">
            <w:pPr>
              <w:tabs>
                <w:tab w:val="decimal" w:pos="910"/>
              </w:tabs>
              <w:spacing w:line="24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4</w:t>
            </w:r>
            <w:r w:rsidRPr="00C53996">
              <w:rPr>
                <w:rFonts w:ascii="Times New Roman" w:hAnsi="Times New Roman" w:cs="Times New Roman"/>
                <w:color w:val="000000"/>
                <w:sz w:val="16"/>
                <w:szCs w:val="16"/>
                <w:cs/>
              </w:rPr>
              <w:t>)</w:t>
            </w:r>
          </w:p>
        </w:tc>
        <w:tc>
          <w:tcPr>
            <w:tcW w:w="180" w:type="dxa"/>
          </w:tcPr>
          <w:p w:rsidR="00842B58" w:rsidRPr="007E275A" w:rsidRDefault="00842B58" w:rsidP="00561092">
            <w:pPr>
              <w:tabs>
                <w:tab w:val="decimal" w:pos="648"/>
              </w:tabs>
              <w:spacing w:line="240" w:lineRule="exact"/>
              <w:rPr>
                <w:rFonts w:ascii="Times New Roman" w:hAnsi="Times New Roman" w:cs="Times New Roman"/>
                <w:color w:val="000000"/>
                <w:sz w:val="16"/>
                <w:szCs w:val="16"/>
              </w:rPr>
            </w:pPr>
          </w:p>
        </w:tc>
        <w:tc>
          <w:tcPr>
            <w:tcW w:w="1071" w:type="dxa"/>
            <w:tcBorders>
              <w:bottom w:val="single" w:sz="4" w:space="0" w:color="auto"/>
            </w:tcBorders>
          </w:tcPr>
          <w:p w:rsidR="00842B58" w:rsidRPr="007E275A" w:rsidRDefault="00842B58" w:rsidP="00752EB0">
            <w:pPr>
              <w:tabs>
                <w:tab w:val="decimal" w:pos="887"/>
              </w:tabs>
              <w:spacing w:line="24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 xml:space="preserve">  </w:t>
            </w:r>
            <w:r w:rsidR="00582CA2" w:rsidRPr="007E275A">
              <w:rPr>
                <w:rFonts w:ascii="Times New Roman" w:hAnsi="Times New Roman" w:cs="Times New Roman"/>
                <w:color w:val="000000"/>
                <w:sz w:val="16"/>
                <w:szCs w:val="16"/>
              </w:rPr>
              <w:t>38</w:t>
            </w:r>
          </w:p>
        </w:tc>
        <w:tc>
          <w:tcPr>
            <w:tcW w:w="189" w:type="dxa"/>
          </w:tcPr>
          <w:p w:rsidR="00842B58" w:rsidRPr="007E275A" w:rsidRDefault="00842B58" w:rsidP="00561092">
            <w:pPr>
              <w:tabs>
                <w:tab w:val="decimal" w:pos="648"/>
              </w:tabs>
              <w:spacing w:line="240" w:lineRule="exact"/>
              <w:rPr>
                <w:rFonts w:ascii="Times New Roman" w:hAnsi="Times New Roman" w:cs="Times New Roman"/>
                <w:color w:val="000000"/>
                <w:sz w:val="16"/>
                <w:szCs w:val="16"/>
              </w:rPr>
            </w:pPr>
          </w:p>
        </w:tc>
        <w:tc>
          <w:tcPr>
            <w:tcW w:w="1287" w:type="dxa"/>
            <w:tcBorders>
              <w:bottom w:val="single" w:sz="4" w:space="0" w:color="auto"/>
            </w:tcBorders>
          </w:tcPr>
          <w:p w:rsidR="00842B58" w:rsidRPr="007E275A" w:rsidRDefault="00842B58" w:rsidP="00752EB0">
            <w:pPr>
              <w:tabs>
                <w:tab w:val="decimal" w:pos="1106"/>
              </w:tabs>
              <w:spacing w:line="24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14</w:t>
            </w:r>
            <w:r w:rsidRPr="00C53996">
              <w:rPr>
                <w:rFonts w:ascii="Times New Roman" w:hAnsi="Times New Roman" w:cs="Times New Roman"/>
                <w:color w:val="000000"/>
                <w:sz w:val="16"/>
                <w:szCs w:val="16"/>
                <w:cs/>
              </w:rPr>
              <w:t>)</w:t>
            </w:r>
          </w:p>
        </w:tc>
      </w:tr>
      <w:tr w:rsidR="00842B58" w:rsidRPr="007E275A" w:rsidTr="00561092">
        <w:trPr>
          <w:cantSplit/>
        </w:trPr>
        <w:tc>
          <w:tcPr>
            <w:tcW w:w="4086" w:type="dxa"/>
          </w:tcPr>
          <w:p w:rsidR="00842B58" w:rsidRPr="007E275A" w:rsidRDefault="00842B58" w:rsidP="00561092">
            <w:pPr>
              <w:spacing w:line="240" w:lineRule="exact"/>
              <w:ind w:firstLine="1080"/>
              <w:rPr>
                <w:rFonts w:ascii="Times New Roman" w:hAnsi="Times New Roman" w:cs="Times New Roman"/>
                <w:sz w:val="16"/>
                <w:szCs w:val="16"/>
              </w:rPr>
            </w:pPr>
            <w:r w:rsidRPr="007E275A">
              <w:rPr>
                <w:rFonts w:ascii="Times New Roman" w:hAnsi="Times New Roman" w:cs="Times New Roman"/>
                <w:sz w:val="16"/>
                <w:szCs w:val="16"/>
              </w:rPr>
              <w:t>Total</w:t>
            </w:r>
          </w:p>
        </w:tc>
        <w:tc>
          <w:tcPr>
            <w:tcW w:w="1141" w:type="dxa"/>
            <w:tcBorders>
              <w:top w:val="single" w:sz="4" w:space="0" w:color="auto"/>
              <w:bottom w:val="single" w:sz="4" w:space="0" w:color="auto"/>
            </w:tcBorders>
          </w:tcPr>
          <w:p w:rsidR="00842B58" w:rsidRPr="007E275A" w:rsidRDefault="00842B58" w:rsidP="00752EB0">
            <w:pPr>
              <w:tabs>
                <w:tab w:val="decimal" w:pos="975"/>
              </w:tabs>
              <w:spacing w:line="24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5</w:t>
            </w:r>
            <w:r w:rsidRPr="007E275A">
              <w:rPr>
                <w:rFonts w:ascii="Times New Roman" w:hAnsi="Times New Roman" w:cs="Times New Roman"/>
                <w:color w:val="000000"/>
                <w:sz w:val="16"/>
                <w:szCs w:val="16"/>
              </w:rPr>
              <w:t>,</w:t>
            </w:r>
            <w:r w:rsidR="00582CA2" w:rsidRPr="007E275A">
              <w:rPr>
                <w:rFonts w:ascii="Times New Roman" w:hAnsi="Times New Roman" w:cs="Times New Roman"/>
                <w:color w:val="000000"/>
                <w:sz w:val="16"/>
                <w:szCs w:val="16"/>
              </w:rPr>
              <w:t>195</w:t>
            </w:r>
            <w:r w:rsidRPr="00C53996">
              <w:rPr>
                <w:rFonts w:ascii="Times New Roman" w:hAnsi="Times New Roman" w:cs="Times New Roman"/>
                <w:color w:val="000000"/>
                <w:sz w:val="16"/>
                <w:szCs w:val="16"/>
                <w:cs/>
              </w:rPr>
              <w:t>)</w:t>
            </w:r>
          </w:p>
        </w:tc>
        <w:tc>
          <w:tcPr>
            <w:tcW w:w="144" w:type="dxa"/>
            <w:gridSpan w:val="2"/>
          </w:tcPr>
          <w:p w:rsidR="00842B58" w:rsidRPr="007E275A" w:rsidRDefault="00842B58" w:rsidP="00561092">
            <w:pPr>
              <w:tabs>
                <w:tab w:val="decimal" w:pos="648"/>
              </w:tabs>
              <w:spacing w:line="240" w:lineRule="exact"/>
              <w:rPr>
                <w:rFonts w:ascii="Times New Roman" w:hAnsi="Times New Roman" w:cs="Times New Roman"/>
                <w:color w:val="000000"/>
                <w:sz w:val="16"/>
                <w:szCs w:val="16"/>
              </w:rPr>
            </w:pPr>
          </w:p>
        </w:tc>
        <w:tc>
          <w:tcPr>
            <w:tcW w:w="1098" w:type="dxa"/>
            <w:tcBorders>
              <w:top w:val="single" w:sz="4" w:space="0" w:color="auto"/>
              <w:bottom w:val="single" w:sz="4" w:space="0" w:color="auto"/>
            </w:tcBorders>
          </w:tcPr>
          <w:p w:rsidR="00842B58" w:rsidRPr="007E275A" w:rsidRDefault="00842B58" w:rsidP="00752EB0">
            <w:pPr>
              <w:tabs>
                <w:tab w:val="decimal" w:pos="910"/>
              </w:tabs>
              <w:spacing w:line="24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928</w:t>
            </w:r>
            <w:r w:rsidRPr="00C53996">
              <w:rPr>
                <w:rFonts w:ascii="Times New Roman" w:hAnsi="Times New Roman" w:cs="Times New Roman"/>
                <w:color w:val="000000"/>
                <w:sz w:val="16"/>
                <w:szCs w:val="16"/>
                <w:cs/>
              </w:rPr>
              <w:t>)</w:t>
            </w:r>
          </w:p>
        </w:tc>
        <w:tc>
          <w:tcPr>
            <w:tcW w:w="180" w:type="dxa"/>
          </w:tcPr>
          <w:p w:rsidR="00842B58" w:rsidRPr="007E275A" w:rsidRDefault="00842B58" w:rsidP="00561092">
            <w:pPr>
              <w:tabs>
                <w:tab w:val="decimal" w:pos="648"/>
              </w:tabs>
              <w:spacing w:line="240" w:lineRule="exact"/>
              <w:rPr>
                <w:rFonts w:ascii="Times New Roman" w:hAnsi="Times New Roman" w:cs="Times New Roman"/>
                <w:color w:val="000000"/>
                <w:sz w:val="16"/>
                <w:szCs w:val="16"/>
              </w:rPr>
            </w:pPr>
          </w:p>
        </w:tc>
        <w:tc>
          <w:tcPr>
            <w:tcW w:w="1071" w:type="dxa"/>
            <w:tcBorders>
              <w:top w:val="single" w:sz="4" w:space="0" w:color="auto"/>
              <w:bottom w:val="single" w:sz="4" w:space="0" w:color="auto"/>
            </w:tcBorders>
          </w:tcPr>
          <w:p w:rsidR="00842B58" w:rsidRPr="007E275A" w:rsidRDefault="00582CA2" w:rsidP="00752EB0">
            <w:pPr>
              <w:tabs>
                <w:tab w:val="decimal" w:pos="887"/>
              </w:tabs>
              <w:spacing w:line="24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280</w:t>
            </w:r>
          </w:p>
        </w:tc>
        <w:tc>
          <w:tcPr>
            <w:tcW w:w="189" w:type="dxa"/>
          </w:tcPr>
          <w:p w:rsidR="00842B58" w:rsidRPr="007E275A" w:rsidRDefault="00842B58" w:rsidP="00561092">
            <w:pPr>
              <w:tabs>
                <w:tab w:val="decimal" w:pos="648"/>
              </w:tabs>
              <w:spacing w:line="240" w:lineRule="exact"/>
              <w:rPr>
                <w:rFonts w:ascii="Times New Roman" w:hAnsi="Times New Roman" w:cs="Times New Roman"/>
                <w:color w:val="000000"/>
                <w:sz w:val="16"/>
                <w:szCs w:val="16"/>
              </w:rPr>
            </w:pPr>
          </w:p>
        </w:tc>
        <w:tc>
          <w:tcPr>
            <w:tcW w:w="1287" w:type="dxa"/>
            <w:tcBorders>
              <w:top w:val="single" w:sz="4" w:space="0" w:color="auto"/>
              <w:bottom w:val="single" w:sz="4" w:space="0" w:color="auto"/>
            </w:tcBorders>
          </w:tcPr>
          <w:p w:rsidR="00842B58" w:rsidRPr="007E275A" w:rsidRDefault="00842B58" w:rsidP="00752EB0">
            <w:pPr>
              <w:tabs>
                <w:tab w:val="decimal" w:pos="1106"/>
              </w:tabs>
              <w:spacing w:line="240" w:lineRule="exact"/>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r w:rsidR="00582CA2" w:rsidRPr="007E275A">
              <w:rPr>
                <w:rFonts w:ascii="Times New Roman" w:hAnsi="Times New Roman" w:cs="Times New Roman"/>
                <w:color w:val="000000"/>
                <w:sz w:val="16"/>
                <w:szCs w:val="16"/>
              </w:rPr>
              <w:t>5</w:t>
            </w:r>
            <w:r w:rsidRPr="007E275A">
              <w:rPr>
                <w:rFonts w:ascii="Times New Roman" w:hAnsi="Times New Roman" w:cs="Times New Roman"/>
                <w:color w:val="000000"/>
                <w:sz w:val="16"/>
                <w:szCs w:val="16"/>
              </w:rPr>
              <w:t>,</w:t>
            </w:r>
            <w:r w:rsidR="00582CA2" w:rsidRPr="007E275A">
              <w:rPr>
                <w:rFonts w:ascii="Times New Roman" w:hAnsi="Times New Roman" w:cs="Times New Roman"/>
                <w:color w:val="000000"/>
                <w:sz w:val="16"/>
                <w:szCs w:val="16"/>
              </w:rPr>
              <w:t>843</w:t>
            </w:r>
            <w:r w:rsidRPr="00C53996">
              <w:rPr>
                <w:rFonts w:ascii="Times New Roman" w:hAnsi="Times New Roman" w:cs="Times New Roman"/>
                <w:color w:val="000000"/>
                <w:sz w:val="16"/>
                <w:szCs w:val="16"/>
                <w:cs/>
              </w:rPr>
              <w:t>)</w:t>
            </w:r>
          </w:p>
        </w:tc>
      </w:tr>
      <w:tr w:rsidR="00842B58" w:rsidRPr="007E275A" w:rsidTr="00561092">
        <w:trPr>
          <w:cantSplit/>
        </w:trPr>
        <w:tc>
          <w:tcPr>
            <w:tcW w:w="4086" w:type="dxa"/>
          </w:tcPr>
          <w:p w:rsidR="00842B58" w:rsidRPr="007E275A" w:rsidRDefault="00842B58" w:rsidP="00561092">
            <w:pPr>
              <w:spacing w:line="240" w:lineRule="exact"/>
              <w:ind w:firstLine="927"/>
              <w:rPr>
                <w:rFonts w:ascii="Times New Roman" w:hAnsi="Times New Roman" w:cs="Times New Roman"/>
                <w:sz w:val="16"/>
                <w:szCs w:val="16"/>
              </w:rPr>
            </w:pPr>
            <w:r w:rsidRPr="007E275A">
              <w:rPr>
                <w:rFonts w:ascii="Times New Roman" w:hAnsi="Times New Roman" w:cs="Times New Roman"/>
                <w:b/>
                <w:bCs/>
                <w:sz w:val="16"/>
                <w:szCs w:val="16"/>
              </w:rPr>
              <w:t>Goodwill and other intangible assets, net</w:t>
            </w:r>
          </w:p>
        </w:tc>
        <w:tc>
          <w:tcPr>
            <w:tcW w:w="1141" w:type="dxa"/>
            <w:tcBorders>
              <w:bottom w:val="double" w:sz="4" w:space="0" w:color="auto"/>
            </w:tcBorders>
            <w:vAlign w:val="bottom"/>
          </w:tcPr>
          <w:p w:rsidR="00842B58" w:rsidRPr="007E275A" w:rsidRDefault="00582CA2" w:rsidP="00752EB0">
            <w:pPr>
              <w:tabs>
                <w:tab w:val="decimal" w:pos="975"/>
              </w:tabs>
              <w:spacing w:line="24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3</w:t>
            </w:r>
            <w:r w:rsidR="00842B58"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767</w:t>
            </w:r>
          </w:p>
        </w:tc>
        <w:tc>
          <w:tcPr>
            <w:tcW w:w="144" w:type="dxa"/>
            <w:gridSpan w:val="2"/>
            <w:vAlign w:val="bottom"/>
          </w:tcPr>
          <w:p w:rsidR="00842B58" w:rsidRPr="007E275A" w:rsidRDefault="00842B58" w:rsidP="00561092">
            <w:pPr>
              <w:tabs>
                <w:tab w:val="decimal" w:pos="648"/>
              </w:tabs>
              <w:spacing w:line="240" w:lineRule="exact"/>
              <w:rPr>
                <w:rFonts w:ascii="Times New Roman" w:hAnsi="Times New Roman" w:cs="Times New Roman"/>
                <w:color w:val="000000"/>
                <w:sz w:val="16"/>
                <w:szCs w:val="16"/>
              </w:rPr>
            </w:pPr>
          </w:p>
        </w:tc>
        <w:tc>
          <w:tcPr>
            <w:tcW w:w="1098" w:type="dxa"/>
            <w:vAlign w:val="bottom"/>
          </w:tcPr>
          <w:p w:rsidR="00842B58" w:rsidRPr="007E275A" w:rsidRDefault="00842B58" w:rsidP="00561092">
            <w:pPr>
              <w:tabs>
                <w:tab w:val="decimal" w:pos="576"/>
              </w:tabs>
              <w:spacing w:line="240" w:lineRule="exact"/>
              <w:jc w:val="center"/>
              <w:rPr>
                <w:rFonts w:ascii="Times New Roman" w:hAnsi="Times New Roman" w:cs="Times New Roman"/>
                <w:color w:val="000000"/>
                <w:sz w:val="16"/>
                <w:szCs w:val="16"/>
              </w:rPr>
            </w:pPr>
          </w:p>
        </w:tc>
        <w:tc>
          <w:tcPr>
            <w:tcW w:w="180" w:type="dxa"/>
            <w:vAlign w:val="bottom"/>
          </w:tcPr>
          <w:p w:rsidR="00842B58" w:rsidRPr="007E275A" w:rsidRDefault="00842B58" w:rsidP="00561092">
            <w:pPr>
              <w:tabs>
                <w:tab w:val="decimal" w:pos="648"/>
              </w:tabs>
              <w:spacing w:line="240" w:lineRule="exact"/>
              <w:rPr>
                <w:rFonts w:ascii="Times New Roman" w:hAnsi="Times New Roman" w:cs="Times New Roman"/>
                <w:color w:val="000000"/>
                <w:sz w:val="16"/>
                <w:szCs w:val="16"/>
              </w:rPr>
            </w:pPr>
          </w:p>
        </w:tc>
        <w:tc>
          <w:tcPr>
            <w:tcW w:w="1071" w:type="dxa"/>
            <w:vAlign w:val="bottom"/>
          </w:tcPr>
          <w:p w:rsidR="00842B58" w:rsidRPr="007E275A" w:rsidRDefault="00842B58" w:rsidP="00561092">
            <w:pPr>
              <w:tabs>
                <w:tab w:val="decimal" w:pos="576"/>
              </w:tabs>
              <w:spacing w:line="240" w:lineRule="exact"/>
              <w:rPr>
                <w:rFonts w:ascii="Times New Roman" w:hAnsi="Times New Roman" w:cs="Times New Roman"/>
                <w:color w:val="000000"/>
                <w:sz w:val="16"/>
                <w:szCs w:val="16"/>
              </w:rPr>
            </w:pPr>
          </w:p>
        </w:tc>
        <w:tc>
          <w:tcPr>
            <w:tcW w:w="189" w:type="dxa"/>
            <w:vAlign w:val="bottom"/>
          </w:tcPr>
          <w:p w:rsidR="00842B58" w:rsidRPr="007E275A" w:rsidRDefault="00842B58" w:rsidP="00561092">
            <w:pPr>
              <w:tabs>
                <w:tab w:val="decimal" w:pos="648"/>
              </w:tabs>
              <w:spacing w:line="240" w:lineRule="exact"/>
              <w:rPr>
                <w:rFonts w:ascii="Times New Roman" w:hAnsi="Times New Roman" w:cs="Times New Roman"/>
                <w:color w:val="000000"/>
                <w:sz w:val="16"/>
                <w:szCs w:val="16"/>
              </w:rPr>
            </w:pPr>
          </w:p>
        </w:tc>
        <w:tc>
          <w:tcPr>
            <w:tcW w:w="1287" w:type="dxa"/>
            <w:tcBorders>
              <w:bottom w:val="double" w:sz="4" w:space="0" w:color="auto"/>
            </w:tcBorders>
            <w:vAlign w:val="bottom"/>
          </w:tcPr>
          <w:p w:rsidR="00842B58" w:rsidRPr="007E275A" w:rsidRDefault="00582CA2" w:rsidP="00752EB0">
            <w:pPr>
              <w:tabs>
                <w:tab w:val="decimal" w:pos="1106"/>
              </w:tabs>
              <w:spacing w:line="24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4</w:t>
            </w:r>
            <w:r w:rsidR="00842B58"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199</w:t>
            </w:r>
          </w:p>
        </w:tc>
      </w:tr>
    </w:tbl>
    <w:p w:rsidR="00842B58" w:rsidRPr="007E275A" w:rsidRDefault="00842B58" w:rsidP="00E508A0">
      <w:pPr>
        <w:spacing w:before="180" w:line="240" w:lineRule="exact"/>
        <w:ind w:left="893" w:hanging="533"/>
        <w:jc w:val="right"/>
        <w:outlineLvl w:val="0"/>
        <w:rPr>
          <w:rFonts w:ascii="Times New Roman" w:hAnsi="Times New Roman" w:cs="Times New Roman"/>
          <w:b/>
          <w:bCs/>
          <w:sz w:val="16"/>
          <w:szCs w:val="16"/>
        </w:rPr>
      </w:pPr>
      <w:r w:rsidRPr="007E275A">
        <w:rPr>
          <w:rFonts w:ascii="Times New Roman" w:hAnsi="Times New Roman" w:cs="Times New Roman"/>
          <w:b/>
          <w:bCs/>
          <w:sz w:val="16"/>
          <w:szCs w:val="16"/>
        </w:rPr>
        <w:t>Unit</w:t>
      </w: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Million Baht</w:t>
      </w:r>
    </w:p>
    <w:tbl>
      <w:tblPr>
        <w:tblW w:w="9214" w:type="dxa"/>
        <w:tblLayout w:type="fixed"/>
        <w:tblCellMar>
          <w:left w:w="0" w:type="dxa"/>
          <w:right w:w="0" w:type="dxa"/>
        </w:tblCellMar>
        <w:tblLook w:val="0000" w:firstRow="0" w:lastRow="0" w:firstColumn="0" w:lastColumn="0" w:noHBand="0" w:noVBand="0"/>
      </w:tblPr>
      <w:tblGrid>
        <w:gridCol w:w="7797"/>
        <w:gridCol w:w="283"/>
        <w:gridCol w:w="992"/>
        <w:gridCol w:w="142"/>
      </w:tblGrid>
      <w:tr w:rsidR="00687318" w:rsidRPr="007E275A" w:rsidTr="009E18AC">
        <w:trPr>
          <w:cantSplit/>
        </w:trPr>
        <w:tc>
          <w:tcPr>
            <w:tcW w:w="7797" w:type="dxa"/>
          </w:tcPr>
          <w:p w:rsidR="00687318" w:rsidRPr="007E275A" w:rsidRDefault="00687318" w:rsidP="00561092">
            <w:pPr>
              <w:spacing w:line="240" w:lineRule="exact"/>
              <w:ind w:right="150"/>
              <w:jc w:val="right"/>
              <w:rPr>
                <w:rFonts w:ascii="Times New Roman" w:hAnsi="Times New Roman" w:cs="Times New Roman"/>
                <w:b/>
                <w:bCs/>
                <w:sz w:val="16"/>
                <w:szCs w:val="16"/>
              </w:rPr>
            </w:pPr>
          </w:p>
        </w:tc>
        <w:tc>
          <w:tcPr>
            <w:tcW w:w="1417" w:type="dxa"/>
            <w:gridSpan w:val="3"/>
          </w:tcPr>
          <w:p w:rsidR="00687318" w:rsidRPr="007E275A" w:rsidRDefault="00687318" w:rsidP="00D5698D">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December </w:t>
            </w:r>
            <w:r w:rsidR="00582CA2" w:rsidRPr="007E275A">
              <w:rPr>
                <w:rFonts w:ascii="Times New Roman" w:hAnsi="Times New Roman" w:cs="Times New Roman"/>
                <w:b/>
                <w:bCs/>
                <w:sz w:val="16"/>
                <w:szCs w:val="16"/>
              </w:rPr>
              <w:t>31</w:t>
            </w:r>
            <w:r w:rsidRPr="007E275A">
              <w:rPr>
                <w:rFonts w:ascii="Times New Roman" w:hAnsi="Times New Roman" w:cs="Times New Roman"/>
                <w:b/>
                <w:bCs/>
                <w:sz w:val="16"/>
                <w:szCs w:val="16"/>
              </w:rPr>
              <w:t xml:space="preserve">, </w:t>
            </w:r>
            <w:r w:rsidR="00582CA2" w:rsidRPr="007E275A">
              <w:rPr>
                <w:rFonts w:ascii="Times New Roman" w:hAnsi="Times New Roman" w:cs="Times New Roman"/>
                <w:b/>
                <w:bCs/>
                <w:sz w:val="16"/>
                <w:szCs w:val="16"/>
              </w:rPr>
              <w:t>2019</w:t>
            </w:r>
          </w:p>
        </w:tc>
      </w:tr>
      <w:tr w:rsidR="00687318" w:rsidRPr="007E275A" w:rsidTr="009E18AC">
        <w:trPr>
          <w:gridAfter w:val="1"/>
          <w:wAfter w:w="142" w:type="dxa"/>
          <w:cantSplit/>
        </w:trPr>
        <w:tc>
          <w:tcPr>
            <w:tcW w:w="8080" w:type="dxa"/>
            <w:gridSpan w:val="2"/>
          </w:tcPr>
          <w:p w:rsidR="00687318" w:rsidRPr="007E275A" w:rsidRDefault="00687318" w:rsidP="00D5698D">
            <w:pPr>
              <w:spacing w:line="240" w:lineRule="exact"/>
              <w:ind w:left="902"/>
              <w:rPr>
                <w:rFonts w:ascii="Times New Roman" w:hAnsi="Times New Roman" w:cs="Times New Roman"/>
                <w:color w:val="000000"/>
                <w:sz w:val="16"/>
                <w:szCs w:val="16"/>
              </w:rPr>
            </w:pPr>
            <w:r w:rsidRPr="007E275A">
              <w:rPr>
                <w:rFonts w:ascii="Times New Roman" w:hAnsi="Times New Roman" w:cs="Times New Roman"/>
                <w:sz w:val="16"/>
                <w:szCs w:val="16"/>
              </w:rPr>
              <w:t>Amortization for the year</w:t>
            </w:r>
          </w:p>
        </w:tc>
        <w:tc>
          <w:tcPr>
            <w:tcW w:w="992" w:type="dxa"/>
            <w:tcBorders>
              <w:bottom w:val="double" w:sz="4" w:space="0" w:color="auto"/>
            </w:tcBorders>
          </w:tcPr>
          <w:p w:rsidR="00687318" w:rsidRPr="007E275A" w:rsidRDefault="00582CA2">
            <w:pPr>
              <w:tabs>
                <w:tab w:val="decimal" w:pos="720"/>
              </w:tabs>
              <w:spacing w:line="240" w:lineRule="exact"/>
              <w:rPr>
                <w:rFonts w:ascii="Times New Roman" w:hAnsi="Times New Roman" w:cs="Times New Roman"/>
                <w:color w:val="000000"/>
                <w:sz w:val="16"/>
                <w:szCs w:val="16"/>
              </w:rPr>
            </w:pPr>
            <w:r w:rsidRPr="007E275A">
              <w:rPr>
                <w:rFonts w:ascii="Times New Roman" w:hAnsi="Times New Roman" w:cs="Times New Roman"/>
                <w:color w:val="000000"/>
                <w:sz w:val="16"/>
                <w:szCs w:val="16"/>
              </w:rPr>
              <w:t>928</w:t>
            </w:r>
          </w:p>
        </w:tc>
      </w:tr>
    </w:tbl>
    <w:p w:rsidR="00842B58" w:rsidRPr="007E275A" w:rsidRDefault="00842B58" w:rsidP="009D6AA2">
      <w:pPr>
        <w:pStyle w:val="BodyTextIndent"/>
        <w:tabs>
          <w:tab w:val="clear" w:pos="0"/>
        </w:tabs>
        <w:spacing w:line="240" w:lineRule="exact"/>
        <w:ind w:left="907" w:right="462"/>
        <w:jc w:val="right"/>
        <w:rPr>
          <w:rFonts w:ascii="Times New Roman" w:hAnsi="Times New Roman" w:cs="Times New Roman"/>
          <w:sz w:val="16"/>
          <w:szCs w:val="16"/>
          <w:lang w:val="en-US"/>
        </w:rPr>
      </w:pPr>
    </w:p>
    <w:p w:rsidR="009D6AA2" w:rsidRPr="007E275A" w:rsidRDefault="009D6AA2" w:rsidP="0044733B">
      <w:pPr>
        <w:tabs>
          <w:tab w:val="decimal" w:pos="7797"/>
        </w:tabs>
        <w:ind w:left="893" w:right="461" w:hanging="533"/>
        <w:jc w:val="right"/>
        <w:outlineLvl w:val="0"/>
        <w:rPr>
          <w:rFonts w:ascii="Times New Roman" w:hAnsi="Times New Roman" w:cs="Times New Roman"/>
          <w:b/>
          <w:bCs/>
          <w:sz w:val="12"/>
          <w:szCs w:val="12"/>
        </w:rPr>
      </w:pPr>
    </w:p>
    <w:p w:rsidR="009D6AA2" w:rsidRPr="007E275A" w:rsidRDefault="00426968" w:rsidP="009D6AA2">
      <w:pPr>
        <w:pStyle w:val="BodyTextIndent"/>
        <w:tabs>
          <w:tab w:val="clear" w:pos="0"/>
        </w:tabs>
        <w:ind w:left="907"/>
        <w:rPr>
          <w:rFonts w:ascii="Times New Roman" w:hAnsi="Times New Roman" w:cs="Times New Roman"/>
          <w:sz w:val="24"/>
          <w:szCs w:val="32"/>
        </w:rPr>
      </w:pPr>
      <w:r w:rsidRPr="007E275A">
        <w:rPr>
          <w:rFonts w:ascii="Times New Roman" w:hAnsi="Times New Roman" w:cs="Times New Roman"/>
          <w:sz w:val="24"/>
          <w:szCs w:val="24"/>
        </w:rPr>
        <w:t xml:space="preserve">As at June </w:t>
      </w:r>
      <w:r w:rsidR="00582CA2" w:rsidRPr="007E275A">
        <w:rPr>
          <w:rFonts w:ascii="Times New Roman" w:hAnsi="Times New Roman" w:cs="Times New Roman"/>
          <w:sz w:val="24"/>
          <w:szCs w:val="24"/>
          <w:lang w:val="en-US"/>
        </w:rPr>
        <w:t>30</w:t>
      </w:r>
      <w:r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lang w:val="en-US"/>
        </w:rPr>
        <w:t>2020</w:t>
      </w:r>
      <w:r w:rsidRPr="007E275A">
        <w:rPr>
          <w:rFonts w:ascii="Times New Roman" w:hAnsi="Times New Roman" w:cs="Times New Roman"/>
          <w:sz w:val="24"/>
          <w:szCs w:val="24"/>
        </w:rPr>
        <w:t xml:space="preserve"> and December </w:t>
      </w:r>
      <w:r w:rsidR="00582CA2" w:rsidRPr="007E275A">
        <w:rPr>
          <w:rFonts w:ascii="Times New Roman" w:hAnsi="Times New Roman" w:cs="Times New Roman"/>
          <w:sz w:val="24"/>
          <w:szCs w:val="24"/>
          <w:lang w:val="en-US"/>
        </w:rPr>
        <w:t>31</w:t>
      </w:r>
      <w:r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lang w:val="en-US"/>
        </w:rPr>
        <w:t>2019</w:t>
      </w:r>
      <w:r w:rsidR="009D6AA2" w:rsidRPr="007E275A">
        <w:rPr>
          <w:rFonts w:ascii="Times New Roman" w:hAnsi="Times New Roman" w:cs="Times New Roman"/>
          <w:sz w:val="24"/>
          <w:szCs w:val="32"/>
        </w:rPr>
        <w:t xml:space="preserve">, the Bank had intangible assets which were fully amortized but still in use, with the original costs amounting to Baht </w:t>
      </w:r>
      <w:r w:rsidR="00E44A8E" w:rsidRPr="007E275A">
        <w:rPr>
          <w:rFonts w:ascii="Times New Roman" w:hAnsi="Times New Roman" w:cs="Times New Roman"/>
          <w:sz w:val="24"/>
          <w:szCs w:val="32"/>
          <w:lang w:val="en-US"/>
        </w:rPr>
        <w:t>3,774</w:t>
      </w:r>
      <w:r w:rsidR="009D6AA2" w:rsidRPr="007E275A">
        <w:rPr>
          <w:rFonts w:ascii="Times New Roman" w:hAnsi="Times New Roman" w:cs="Times New Roman"/>
          <w:sz w:val="24"/>
          <w:szCs w:val="32"/>
        </w:rPr>
        <w:t xml:space="preserve"> million and Baht </w:t>
      </w:r>
      <w:r w:rsidR="00582CA2" w:rsidRPr="007E275A">
        <w:rPr>
          <w:rFonts w:ascii="Times New Roman" w:hAnsi="Times New Roman" w:cs="Times New Roman"/>
          <w:sz w:val="24"/>
          <w:szCs w:val="32"/>
          <w:lang w:val="en-US"/>
        </w:rPr>
        <w:t>3</w:t>
      </w:r>
      <w:r w:rsidR="00B3043C" w:rsidRPr="007E275A">
        <w:rPr>
          <w:rFonts w:ascii="Times New Roman" w:hAnsi="Times New Roman" w:cs="Times New Roman"/>
          <w:sz w:val="24"/>
          <w:szCs w:val="32"/>
          <w:lang w:val="en-US"/>
        </w:rPr>
        <w:t>,</w:t>
      </w:r>
      <w:r w:rsidR="00582CA2" w:rsidRPr="007E275A">
        <w:rPr>
          <w:rFonts w:ascii="Times New Roman" w:hAnsi="Times New Roman" w:cs="Times New Roman"/>
          <w:sz w:val="24"/>
          <w:szCs w:val="32"/>
          <w:lang w:val="en-US"/>
        </w:rPr>
        <w:t>072</w:t>
      </w:r>
      <w:r w:rsidR="00B3043C" w:rsidRPr="00C53996">
        <w:rPr>
          <w:rFonts w:ascii="Times New Roman" w:hAnsi="Times New Roman" w:cs="Times New Roman"/>
          <w:sz w:val="24"/>
          <w:szCs w:val="24"/>
          <w:cs/>
        </w:rPr>
        <w:t xml:space="preserve"> </w:t>
      </w:r>
      <w:r w:rsidR="009D6AA2" w:rsidRPr="007E275A">
        <w:rPr>
          <w:rFonts w:ascii="Times New Roman" w:hAnsi="Times New Roman" w:cs="Times New Roman"/>
          <w:sz w:val="24"/>
          <w:szCs w:val="32"/>
        </w:rPr>
        <w:t>million, respectively</w:t>
      </w:r>
      <w:r w:rsidR="009D6AA2" w:rsidRPr="00C53996">
        <w:rPr>
          <w:rFonts w:ascii="Times New Roman" w:hAnsi="Times New Roman" w:cs="Times New Roman"/>
          <w:sz w:val="24"/>
          <w:szCs w:val="24"/>
          <w:cs/>
        </w:rPr>
        <w:t xml:space="preserve">. </w:t>
      </w:r>
    </w:p>
    <w:p w:rsidR="007C21B0" w:rsidRPr="007E275A" w:rsidRDefault="007C21B0" w:rsidP="0044733B">
      <w:pPr>
        <w:tabs>
          <w:tab w:val="decimal" w:pos="7797"/>
        </w:tabs>
        <w:ind w:left="893" w:right="461" w:hanging="533"/>
        <w:jc w:val="right"/>
        <w:outlineLvl w:val="0"/>
        <w:rPr>
          <w:rFonts w:ascii="Times New Roman" w:hAnsi="Times New Roman" w:cs="Times New Roman"/>
          <w:b/>
          <w:bCs/>
          <w:sz w:val="12"/>
          <w:szCs w:val="12"/>
        </w:rPr>
      </w:pPr>
    </w:p>
    <w:p w:rsidR="00B3043C" w:rsidRPr="007E275A" w:rsidRDefault="00B3043C" w:rsidP="009D6AA2">
      <w:pPr>
        <w:ind w:left="900" w:hanging="540"/>
        <w:rPr>
          <w:rFonts w:ascii="Times New Roman" w:hAnsi="Times New Roman" w:cs="Times New Roman"/>
          <w:b/>
          <w:bCs/>
          <w:sz w:val="24"/>
          <w:szCs w:val="24"/>
        </w:rPr>
      </w:pPr>
    </w:p>
    <w:p w:rsidR="00102ECB" w:rsidRPr="007E275A" w:rsidRDefault="00102ECB" w:rsidP="009D6AA2">
      <w:pPr>
        <w:ind w:left="900" w:hanging="540"/>
        <w:rPr>
          <w:rFonts w:ascii="Times New Roman" w:hAnsi="Times New Roman" w:cs="Times New Roman"/>
          <w:b/>
          <w:bCs/>
          <w:sz w:val="24"/>
          <w:szCs w:val="24"/>
        </w:rPr>
      </w:pPr>
      <w:r w:rsidRPr="00C53996">
        <w:rPr>
          <w:rFonts w:ascii="Times New Roman" w:hAnsi="Times New Roman" w:cs="Times New Roman"/>
          <w:b/>
          <w:bCs/>
          <w:sz w:val="24"/>
          <w:szCs w:val="24"/>
          <w:cs/>
        </w:rPr>
        <w:br w:type="page"/>
      </w:r>
    </w:p>
    <w:p w:rsidR="009D6AA2" w:rsidRPr="007E275A" w:rsidRDefault="00582CA2" w:rsidP="009D6AA2">
      <w:pPr>
        <w:ind w:left="900" w:hanging="540"/>
        <w:rPr>
          <w:rFonts w:ascii="Times New Roman" w:hAnsi="Times New Roman" w:cs="Times New Roman"/>
          <w:b/>
          <w:bCs/>
          <w:sz w:val="24"/>
          <w:szCs w:val="24"/>
          <w:highlight w:val="cyan"/>
          <w:cs/>
        </w:rPr>
      </w:pPr>
      <w:r w:rsidRPr="007E275A">
        <w:rPr>
          <w:rFonts w:ascii="Times New Roman" w:hAnsi="Times New Roman" w:cs="Times New Roman"/>
          <w:b/>
          <w:bCs/>
          <w:sz w:val="24"/>
          <w:szCs w:val="24"/>
        </w:rPr>
        <w:lastRenderedPageBreak/>
        <w:t>7</w:t>
      </w:r>
      <w:r w:rsidR="009D6AA2" w:rsidRPr="00C53996">
        <w:rPr>
          <w:rFonts w:ascii="Times New Roman" w:hAnsi="Times New Roman" w:cs="Times New Roman"/>
          <w:b/>
          <w:bCs/>
          <w:sz w:val="24"/>
          <w:szCs w:val="24"/>
          <w:cs/>
        </w:rPr>
        <w:t>.</w:t>
      </w:r>
      <w:r w:rsidRPr="007E275A">
        <w:rPr>
          <w:rFonts w:ascii="Times New Roman" w:hAnsi="Times New Roman" w:cs="Times New Roman"/>
          <w:b/>
          <w:bCs/>
          <w:sz w:val="24"/>
          <w:szCs w:val="24"/>
        </w:rPr>
        <w:t>13</w:t>
      </w:r>
      <w:r w:rsidR="009D6AA2" w:rsidRPr="007E275A">
        <w:rPr>
          <w:rFonts w:ascii="Times New Roman" w:hAnsi="Times New Roman" w:cs="Times New Roman"/>
          <w:b/>
          <w:bCs/>
          <w:sz w:val="24"/>
          <w:szCs w:val="24"/>
        </w:rPr>
        <w:tab/>
        <w:t>Deferred tax</w:t>
      </w:r>
    </w:p>
    <w:p w:rsidR="009D6AA2" w:rsidRPr="007E275A" w:rsidRDefault="009D6AA2" w:rsidP="0044733B">
      <w:pPr>
        <w:tabs>
          <w:tab w:val="decimal" w:pos="7797"/>
        </w:tabs>
        <w:ind w:left="893" w:right="461" w:hanging="533"/>
        <w:jc w:val="right"/>
        <w:outlineLvl w:val="0"/>
        <w:rPr>
          <w:rFonts w:ascii="Times New Roman" w:hAnsi="Times New Roman" w:cs="Times New Roman"/>
          <w:b/>
          <w:bCs/>
          <w:sz w:val="12"/>
          <w:szCs w:val="12"/>
        </w:rPr>
      </w:pPr>
    </w:p>
    <w:p w:rsidR="009D6AA2" w:rsidRPr="007E275A" w:rsidRDefault="009D6AA2" w:rsidP="009D6AA2">
      <w:pPr>
        <w:ind w:left="900" w:right="62"/>
        <w:jc w:val="both"/>
        <w:rPr>
          <w:rFonts w:ascii="Times New Roman" w:hAnsi="Times New Roman" w:cs="Times New Roman"/>
          <w:b/>
          <w:bCs/>
          <w:sz w:val="24"/>
          <w:szCs w:val="24"/>
        </w:rPr>
      </w:pPr>
      <w:r w:rsidRPr="007E275A">
        <w:rPr>
          <w:rFonts w:ascii="Times New Roman" w:hAnsi="Times New Roman" w:cs="Times New Roman"/>
          <w:sz w:val="24"/>
          <w:szCs w:val="24"/>
        </w:rPr>
        <w:t xml:space="preserve">Deferred tax assets and deferred tax liabilities </w:t>
      </w:r>
      <w:r w:rsidR="00426968" w:rsidRPr="007E275A">
        <w:rPr>
          <w:rFonts w:ascii="Times New Roman" w:hAnsi="Times New Roman" w:cs="Times New Roman"/>
          <w:sz w:val="24"/>
          <w:szCs w:val="24"/>
        </w:rPr>
        <w:t xml:space="preserve">as at June </w:t>
      </w:r>
      <w:r w:rsidR="00582CA2" w:rsidRPr="007E275A">
        <w:rPr>
          <w:rFonts w:ascii="Times New Roman" w:hAnsi="Times New Roman" w:cs="Times New Roman"/>
          <w:sz w:val="24"/>
          <w:szCs w:val="24"/>
        </w:rPr>
        <w:t>30</w:t>
      </w:r>
      <w:r w:rsidR="00426968"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2020</w:t>
      </w:r>
      <w:r w:rsidR="00426968" w:rsidRPr="007E275A">
        <w:rPr>
          <w:rFonts w:ascii="Times New Roman" w:hAnsi="Times New Roman" w:cs="Times New Roman"/>
          <w:sz w:val="24"/>
          <w:szCs w:val="24"/>
        </w:rPr>
        <w:t xml:space="preserve"> and December </w:t>
      </w:r>
      <w:r w:rsidR="00582CA2" w:rsidRPr="007E275A">
        <w:rPr>
          <w:rFonts w:ascii="Times New Roman" w:hAnsi="Times New Roman" w:cs="Times New Roman"/>
          <w:sz w:val="24"/>
          <w:szCs w:val="24"/>
        </w:rPr>
        <w:t>31</w:t>
      </w:r>
      <w:r w:rsidR="00426968"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2019</w:t>
      </w:r>
      <w:r w:rsidR="00104D1A"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are as follows</w:t>
      </w:r>
      <w:r w:rsidRPr="00C53996">
        <w:rPr>
          <w:rFonts w:ascii="Times New Roman" w:hAnsi="Times New Roman" w:cs="Times New Roman"/>
          <w:sz w:val="24"/>
          <w:szCs w:val="24"/>
          <w:cs/>
        </w:rPr>
        <w:t>:</w:t>
      </w:r>
    </w:p>
    <w:p w:rsidR="009D6AA2" w:rsidRPr="007E275A" w:rsidRDefault="009D6AA2" w:rsidP="009D6AA2">
      <w:pPr>
        <w:ind w:left="851" w:right="-111"/>
        <w:jc w:val="right"/>
        <w:rPr>
          <w:rFonts w:ascii="Times New Roman" w:hAnsi="Times New Roman" w:cs="Times New Roman"/>
          <w:b/>
          <w:bCs/>
          <w:cs/>
        </w:rPr>
      </w:pPr>
      <w:r w:rsidRPr="007E275A">
        <w:rPr>
          <w:rFonts w:ascii="Times New Roman" w:hAnsi="Times New Roman" w:cs="Times New Roman"/>
          <w:b/>
          <w:bCs/>
        </w:rPr>
        <w:t>Unit</w:t>
      </w:r>
      <w:r w:rsidRPr="00C53996">
        <w:rPr>
          <w:rFonts w:ascii="Times New Roman" w:hAnsi="Times New Roman" w:cs="Times New Roman"/>
          <w:b/>
          <w:bCs/>
          <w:cs/>
        </w:rPr>
        <w:t xml:space="preserve">: </w:t>
      </w:r>
      <w:r w:rsidRPr="007E275A">
        <w:rPr>
          <w:rFonts w:ascii="Times New Roman" w:hAnsi="Times New Roman" w:cs="Times New Roman"/>
          <w:b/>
          <w:bCs/>
        </w:rPr>
        <w:t>Million Baht</w:t>
      </w:r>
      <w:r w:rsidRPr="00C53996">
        <w:rPr>
          <w:rFonts w:ascii="Times New Roman" w:hAnsi="Times New Roman" w:cs="Times New Roman"/>
          <w:b/>
          <w:bCs/>
          <w:cs/>
        </w:rPr>
        <w:t xml:space="preserve"> </w:t>
      </w:r>
    </w:p>
    <w:tbl>
      <w:tblPr>
        <w:tblW w:w="8462" w:type="dxa"/>
        <w:tblInd w:w="1008" w:type="dxa"/>
        <w:tblCellMar>
          <w:left w:w="0" w:type="dxa"/>
          <w:right w:w="0" w:type="dxa"/>
        </w:tblCellMar>
        <w:tblLook w:val="01E0" w:firstRow="1" w:lastRow="1" w:firstColumn="1" w:lastColumn="1" w:noHBand="0" w:noVBand="0"/>
      </w:tblPr>
      <w:tblGrid>
        <w:gridCol w:w="2670"/>
        <w:gridCol w:w="350"/>
        <w:gridCol w:w="718"/>
        <w:gridCol w:w="348"/>
        <w:gridCol w:w="77"/>
        <w:gridCol w:w="256"/>
        <w:gridCol w:w="843"/>
        <w:gridCol w:w="364"/>
        <w:gridCol w:w="77"/>
        <w:gridCol w:w="242"/>
        <w:gridCol w:w="716"/>
        <w:gridCol w:w="396"/>
        <w:gridCol w:w="77"/>
        <w:gridCol w:w="230"/>
        <w:gridCol w:w="720"/>
        <w:gridCol w:w="378"/>
      </w:tblGrid>
      <w:tr w:rsidR="009D6AA2" w:rsidRPr="007E275A" w:rsidTr="00F34B76">
        <w:trPr>
          <w:trHeight w:val="433"/>
        </w:trPr>
        <w:tc>
          <w:tcPr>
            <w:tcW w:w="2727" w:type="dxa"/>
            <w:vAlign w:val="bottom"/>
          </w:tcPr>
          <w:p w:rsidR="009D6AA2" w:rsidRPr="007E275A" w:rsidRDefault="009D6AA2" w:rsidP="00B93A84">
            <w:pPr>
              <w:ind w:right="65"/>
              <w:jc w:val="both"/>
              <w:rPr>
                <w:rFonts w:ascii="Times New Roman" w:hAnsi="Times New Roman" w:cs="Times New Roman"/>
              </w:rPr>
            </w:pPr>
          </w:p>
        </w:tc>
        <w:tc>
          <w:tcPr>
            <w:tcW w:w="2868" w:type="dxa"/>
            <w:gridSpan w:val="7"/>
            <w:vAlign w:val="bottom"/>
          </w:tcPr>
          <w:p w:rsidR="009D6AA2" w:rsidRPr="007E275A" w:rsidRDefault="009D6AA2" w:rsidP="00B93A84">
            <w:pPr>
              <w:ind w:left="-57" w:right="-57"/>
              <w:jc w:val="center"/>
              <w:rPr>
                <w:rFonts w:ascii="Times New Roman" w:hAnsi="Times New Roman" w:cs="Times New Roman"/>
                <w:b/>
                <w:bCs/>
              </w:rPr>
            </w:pPr>
            <w:r w:rsidRPr="007E275A">
              <w:rPr>
                <w:rFonts w:ascii="Times New Roman" w:hAnsi="Times New Roman" w:cs="Times New Roman"/>
                <w:b/>
                <w:bCs/>
                <w:sz w:val="16"/>
                <w:szCs w:val="16"/>
              </w:rPr>
              <w:t>CONSOLIDATED</w:t>
            </w:r>
          </w:p>
          <w:p w:rsidR="009D6AA2" w:rsidRPr="007E275A" w:rsidRDefault="009D6AA2" w:rsidP="00B93A84">
            <w:pPr>
              <w:ind w:left="-57" w:right="-57"/>
              <w:jc w:val="center"/>
              <w:rPr>
                <w:rFonts w:ascii="Times New Roman" w:hAnsi="Times New Roman" w:cs="Times New Roman"/>
                <w:b/>
                <w:bCs/>
              </w:rPr>
            </w:pPr>
            <w:r w:rsidRPr="007E275A">
              <w:rPr>
                <w:rFonts w:ascii="Times New Roman" w:hAnsi="Times New Roman" w:cs="Times New Roman"/>
                <w:b/>
                <w:bCs/>
                <w:sz w:val="16"/>
                <w:szCs w:val="16"/>
              </w:rPr>
              <w:t>FINANCIAL STATEMENTS</w:t>
            </w:r>
          </w:p>
        </w:tc>
        <w:tc>
          <w:tcPr>
            <w:tcW w:w="77" w:type="dxa"/>
            <w:noWrap/>
            <w:tcMar>
              <w:left w:w="28" w:type="dxa"/>
              <w:right w:w="28" w:type="dxa"/>
            </w:tcMar>
            <w:vAlign w:val="bottom"/>
          </w:tcPr>
          <w:p w:rsidR="009D6AA2" w:rsidRPr="007E275A" w:rsidRDefault="009D6AA2" w:rsidP="00B93A84">
            <w:pPr>
              <w:ind w:left="-57" w:right="-57"/>
              <w:jc w:val="center"/>
              <w:rPr>
                <w:rFonts w:ascii="Times New Roman" w:hAnsi="Times New Roman" w:cs="Times New Roman"/>
                <w:b/>
                <w:bCs/>
              </w:rPr>
            </w:pPr>
          </w:p>
        </w:tc>
        <w:tc>
          <w:tcPr>
            <w:tcW w:w="2790" w:type="dxa"/>
            <w:gridSpan w:val="7"/>
            <w:vAlign w:val="bottom"/>
          </w:tcPr>
          <w:p w:rsidR="009D6AA2" w:rsidRPr="007E275A" w:rsidRDefault="009D6AA2" w:rsidP="00B93A84">
            <w:pPr>
              <w:ind w:left="-57" w:right="-57"/>
              <w:jc w:val="center"/>
              <w:rPr>
                <w:rFonts w:ascii="Times New Roman" w:hAnsi="Times New Roman" w:cs="Times New Roman"/>
                <w:b/>
                <w:bCs/>
              </w:rPr>
            </w:pPr>
            <w:r w:rsidRPr="007E275A">
              <w:rPr>
                <w:rFonts w:ascii="Times New Roman" w:hAnsi="Times New Roman" w:cs="Times New Roman"/>
                <w:b/>
                <w:bCs/>
                <w:sz w:val="16"/>
                <w:szCs w:val="16"/>
              </w:rPr>
              <w:t>THE BANK</w:t>
            </w:r>
            <w:r w:rsidRPr="00C53996">
              <w:rPr>
                <w:rFonts w:ascii="Times New Roman" w:hAnsi="Times New Roman" w:cs="Times New Roman"/>
                <w:b/>
                <w:bCs/>
                <w:sz w:val="16"/>
                <w:szCs w:val="16"/>
                <w:cs/>
              </w:rPr>
              <w:t>’</w:t>
            </w:r>
            <w:r w:rsidRPr="007E275A">
              <w:rPr>
                <w:rFonts w:ascii="Times New Roman" w:hAnsi="Times New Roman" w:cs="Times New Roman"/>
                <w:b/>
                <w:bCs/>
                <w:sz w:val="16"/>
                <w:szCs w:val="16"/>
              </w:rPr>
              <w:t>S</w:t>
            </w:r>
          </w:p>
          <w:p w:rsidR="009D6AA2" w:rsidRPr="007E275A" w:rsidRDefault="009D6AA2" w:rsidP="00B93A84">
            <w:pPr>
              <w:ind w:left="-57" w:right="-57"/>
              <w:jc w:val="center"/>
              <w:rPr>
                <w:rFonts w:ascii="Times New Roman" w:hAnsi="Times New Roman" w:cs="Times New Roman"/>
                <w:b/>
                <w:bCs/>
                <w:cs/>
              </w:rPr>
            </w:pPr>
            <w:r w:rsidRPr="007E275A">
              <w:rPr>
                <w:rFonts w:ascii="Times New Roman" w:hAnsi="Times New Roman" w:cs="Times New Roman"/>
                <w:b/>
                <w:bCs/>
                <w:sz w:val="16"/>
                <w:szCs w:val="16"/>
              </w:rPr>
              <w:t>FINANCIAL STATEMENTS</w:t>
            </w:r>
          </w:p>
        </w:tc>
      </w:tr>
      <w:tr w:rsidR="00B3043C" w:rsidRPr="007E275A" w:rsidTr="00561092">
        <w:trPr>
          <w:cantSplit/>
        </w:trPr>
        <w:tc>
          <w:tcPr>
            <w:tcW w:w="2727" w:type="dxa"/>
          </w:tcPr>
          <w:p w:rsidR="00B3043C" w:rsidRPr="007E275A" w:rsidRDefault="00B3043C" w:rsidP="00561092">
            <w:pPr>
              <w:ind w:right="65"/>
              <w:jc w:val="both"/>
              <w:rPr>
                <w:rFonts w:ascii="Times New Roman" w:hAnsi="Times New Roman" w:cs="Times New Roman"/>
              </w:rPr>
            </w:pPr>
          </w:p>
        </w:tc>
        <w:tc>
          <w:tcPr>
            <w:tcW w:w="1438" w:type="dxa"/>
            <w:gridSpan w:val="3"/>
          </w:tcPr>
          <w:p w:rsidR="00B3043C" w:rsidRPr="007E275A" w:rsidRDefault="00B3043C" w:rsidP="00561092">
            <w:pPr>
              <w:ind w:left="-57" w:right="-57"/>
              <w:jc w:val="center"/>
              <w:rPr>
                <w:rFonts w:ascii="Times New Roman" w:hAnsi="Times New Roman" w:cs="Times New Roman"/>
                <w:b/>
                <w:bCs/>
              </w:rPr>
            </w:pPr>
            <w:r w:rsidRPr="007E275A">
              <w:rPr>
                <w:rFonts w:ascii="Times New Roman" w:hAnsi="Times New Roman" w:cs="Times New Roman"/>
                <w:b/>
                <w:bCs/>
              </w:rPr>
              <w:t xml:space="preserve">June </w:t>
            </w:r>
            <w:r w:rsidR="00582CA2" w:rsidRPr="007E275A">
              <w:rPr>
                <w:rFonts w:ascii="Times New Roman" w:hAnsi="Times New Roman" w:cs="Times New Roman"/>
                <w:b/>
                <w:bCs/>
              </w:rPr>
              <w:t>30</w:t>
            </w:r>
            <w:r w:rsidRPr="007E275A">
              <w:rPr>
                <w:rFonts w:ascii="Times New Roman" w:hAnsi="Times New Roman" w:cs="Times New Roman"/>
                <w:b/>
                <w:bCs/>
              </w:rPr>
              <w:t>,</w:t>
            </w:r>
          </w:p>
        </w:tc>
        <w:tc>
          <w:tcPr>
            <w:tcW w:w="77" w:type="dxa"/>
            <w:tcMar>
              <w:left w:w="28" w:type="dxa"/>
              <w:right w:w="28" w:type="dxa"/>
            </w:tcMar>
          </w:tcPr>
          <w:p w:rsidR="00B3043C" w:rsidRPr="007E275A" w:rsidRDefault="00B3043C" w:rsidP="00561092">
            <w:pPr>
              <w:jc w:val="center"/>
              <w:rPr>
                <w:rFonts w:ascii="Times New Roman" w:hAnsi="Times New Roman" w:cs="Times New Roman"/>
                <w:b/>
                <w:bCs/>
              </w:rPr>
            </w:pPr>
          </w:p>
        </w:tc>
        <w:tc>
          <w:tcPr>
            <w:tcW w:w="1353" w:type="dxa"/>
            <w:gridSpan w:val="3"/>
          </w:tcPr>
          <w:p w:rsidR="00B3043C" w:rsidRPr="007E275A" w:rsidRDefault="00B3043C" w:rsidP="00561092">
            <w:pPr>
              <w:ind w:left="-57" w:right="-57"/>
              <w:jc w:val="center"/>
              <w:rPr>
                <w:rFonts w:ascii="Times New Roman" w:hAnsi="Times New Roman" w:cs="Times New Roman"/>
                <w:b/>
                <w:bCs/>
              </w:rPr>
            </w:pPr>
            <w:r w:rsidRPr="007E275A">
              <w:rPr>
                <w:rFonts w:ascii="Times New Roman" w:hAnsi="Times New Roman" w:cs="Times New Roman"/>
                <w:b/>
                <w:bCs/>
              </w:rPr>
              <w:t xml:space="preserve">December </w:t>
            </w:r>
            <w:r w:rsidR="00582CA2" w:rsidRPr="007E275A">
              <w:rPr>
                <w:rFonts w:ascii="Times New Roman" w:hAnsi="Times New Roman" w:cs="Times New Roman"/>
                <w:b/>
                <w:bCs/>
              </w:rPr>
              <w:t>31</w:t>
            </w:r>
            <w:r w:rsidRPr="007E275A">
              <w:rPr>
                <w:rFonts w:ascii="Times New Roman" w:hAnsi="Times New Roman" w:cs="Times New Roman"/>
                <w:b/>
                <w:bCs/>
              </w:rPr>
              <w:t>,</w:t>
            </w:r>
          </w:p>
        </w:tc>
        <w:tc>
          <w:tcPr>
            <w:tcW w:w="77" w:type="dxa"/>
            <w:noWrap/>
            <w:tcMar>
              <w:left w:w="28" w:type="dxa"/>
              <w:right w:w="28" w:type="dxa"/>
            </w:tcMar>
          </w:tcPr>
          <w:p w:rsidR="00B3043C" w:rsidRPr="007E275A" w:rsidRDefault="00B3043C" w:rsidP="00561092">
            <w:pPr>
              <w:jc w:val="center"/>
              <w:rPr>
                <w:rFonts w:ascii="Times New Roman" w:hAnsi="Times New Roman" w:cs="Times New Roman"/>
                <w:b/>
                <w:bCs/>
              </w:rPr>
            </w:pPr>
          </w:p>
        </w:tc>
        <w:tc>
          <w:tcPr>
            <w:tcW w:w="1370" w:type="dxa"/>
            <w:gridSpan w:val="3"/>
          </w:tcPr>
          <w:p w:rsidR="00B3043C" w:rsidRPr="007E275A" w:rsidRDefault="00B3043C" w:rsidP="00561092">
            <w:pPr>
              <w:ind w:left="-57" w:right="-57"/>
              <w:jc w:val="center"/>
              <w:rPr>
                <w:rFonts w:ascii="Times New Roman" w:hAnsi="Times New Roman" w:cs="Times New Roman"/>
                <w:b/>
                <w:bCs/>
              </w:rPr>
            </w:pPr>
            <w:r w:rsidRPr="007E275A">
              <w:rPr>
                <w:rFonts w:ascii="Times New Roman" w:hAnsi="Times New Roman" w:cs="Times New Roman"/>
                <w:b/>
                <w:bCs/>
              </w:rPr>
              <w:t xml:space="preserve">June </w:t>
            </w:r>
            <w:r w:rsidR="00582CA2" w:rsidRPr="007E275A">
              <w:rPr>
                <w:rFonts w:ascii="Times New Roman" w:hAnsi="Times New Roman" w:cs="Times New Roman"/>
                <w:b/>
                <w:bCs/>
              </w:rPr>
              <w:t>30</w:t>
            </w:r>
            <w:r w:rsidRPr="007E275A">
              <w:rPr>
                <w:rFonts w:ascii="Times New Roman" w:hAnsi="Times New Roman" w:cs="Times New Roman"/>
                <w:b/>
                <w:bCs/>
              </w:rPr>
              <w:t>,</w:t>
            </w:r>
          </w:p>
        </w:tc>
        <w:tc>
          <w:tcPr>
            <w:tcW w:w="77" w:type="dxa"/>
            <w:tcMar>
              <w:left w:w="28" w:type="dxa"/>
              <w:right w:w="28" w:type="dxa"/>
            </w:tcMar>
          </w:tcPr>
          <w:p w:rsidR="00B3043C" w:rsidRPr="007E275A" w:rsidRDefault="00B3043C" w:rsidP="00561092">
            <w:pPr>
              <w:jc w:val="center"/>
              <w:rPr>
                <w:rFonts w:ascii="Times New Roman" w:hAnsi="Times New Roman" w:cs="Times New Roman"/>
                <w:b/>
                <w:bCs/>
              </w:rPr>
            </w:pPr>
          </w:p>
        </w:tc>
        <w:tc>
          <w:tcPr>
            <w:tcW w:w="1343" w:type="dxa"/>
            <w:gridSpan w:val="3"/>
          </w:tcPr>
          <w:p w:rsidR="00B3043C" w:rsidRPr="007E275A" w:rsidRDefault="00B3043C" w:rsidP="00561092">
            <w:pPr>
              <w:ind w:left="-57" w:right="-57"/>
              <w:jc w:val="center"/>
              <w:rPr>
                <w:rFonts w:ascii="Times New Roman" w:hAnsi="Times New Roman" w:cs="Times New Roman"/>
                <w:b/>
                <w:bCs/>
              </w:rPr>
            </w:pPr>
            <w:r w:rsidRPr="007E275A">
              <w:rPr>
                <w:rFonts w:ascii="Times New Roman" w:hAnsi="Times New Roman" w:cs="Times New Roman"/>
                <w:b/>
                <w:bCs/>
              </w:rPr>
              <w:t xml:space="preserve">December </w:t>
            </w:r>
            <w:r w:rsidR="00582CA2" w:rsidRPr="007E275A">
              <w:rPr>
                <w:rFonts w:ascii="Times New Roman" w:hAnsi="Times New Roman" w:cs="Times New Roman"/>
                <w:b/>
                <w:bCs/>
              </w:rPr>
              <w:t>31</w:t>
            </w:r>
            <w:r w:rsidRPr="007E275A">
              <w:rPr>
                <w:rFonts w:ascii="Times New Roman" w:hAnsi="Times New Roman" w:cs="Times New Roman"/>
                <w:b/>
                <w:bCs/>
              </w:rPr>
              <w:t>,</w:t>
            </w:r>
          </w:p>
        </w:tc>
      </w:tr>
      <w:tr w:rsidR="00B3043C" w:rsidRPr="007E275A" w:rsidTr="00B93A84">
        <w:trPr>
          <w:cantSplit/>
        </w:trPr>
        <w:tc>
          <w:tcPr>
            <w:tcW w:w="2727" w:type="dxa"/>
          </w:tcPr>
          <w:p w:rsidR="00B3043C" w:rsidRPr="007E275A" w:rsidRDefault="00B3043C" w:rsidP="00B93A84">
            <w:pPr>
              <w:ind w:right="65"/>
              <w:jc w:val="both"/>
              <w:rPr>
                <w:rFonts w:ascii="Times New Roman" w:hAnsi="Times New Roman" w:cs="Times New Roman"/>
              </w:rPr>
            </w:pPr>
          </w:p>
        </w:tc>
        <w:tc>
          <w:tcPr>
            <w:tcW w:w="1438" w:type="dxa"/>
            <w:gridSpan w:val="3"/>
          </w:tcPr>
          <w:p w:rsidR="00B3043C" w:rsidRPr="007E275A" w:rsidRDefault="00582CA2" w:rsidP="00104D1A">
            <w:pPr>
              <w:ind w:left="-57" w:right="-57"/>
              <w:jc w:val="center"/>
              <w:rPr>
                <w:rFonts w:ascii="Times New Roman" w:hAnsi="Times New Roman" w:cs="Times New Roman"/>
                <w:b/>
                <w:bCs/>
              </w:rPr>
            </w:pPr>
            <w:r w:rsidRPr="007E275A">
              <w:rPr>
                <w:rFonts w:ascii="Times New Roman" w:hAnsi="Times New Roman" w:cs="Times New Roman"/>
                <w:b/>
                <w:bCs/>
              </w:rPr>
              <w:t>2020</w:t>
            </w:r>
          </w:p>
        </w:tc>
        <w:tc>
          <w:tcPr>
            <w:tcW w:w="77" w:type="dxa"/>
            <w:tcMar>
              <w:left w:w="28" w:type="dxa"/>
              <w:right w:w="28" w:type="dxa"/>
            </w:tcMar>
          </w:tcPr>
          <w:p w:rsidR="00B3043C" w:rsidRPr="007E275A" w:rsidRDefault="00B3043C" w:rsidP="00AC4839">
            <w:pPr>
              <w:jc w:val="center"/>
              <w:rPr>
                <w:rFonts w:ascii="Times New Roman" w:hAnsi="Times New Roman" w:cs="Times New Roman"/>
                <w:b/>
                <w:bCs/>
              </w:rPr>
            </w:pPr>
          </w:p>
        </w:tc>
        <w:tc>
          <w:tcPr>
            <w:tcW w:w="1353" w:type="dxa"/>
            <w:gridSpan w:val="3"/>
          </w:tcPr>
          <w:p w:rsidR="00B3043C" w:rsidRPr="007E275A" w:rsidRDefault="00582CA2" w:rsidP="00561092">
            <w:pPr>
              <w:ind w:left="-57" w:right="-57"/>
              <w:jc w:val="center"/>
              <w:rPr>
                <w:rFonts w:ascii="Times New Roman" w:hAnsi="Times New Roman" w:cs="Times New Roman"/>
                <w:b/>
                <w:bCs/>
              </w:rPr>
            </w:pPr>
            <w:r w:rsidRPr="007E275A">
              <w:rPr>
                <w:rFonts w:ascii="Times New Roman" w:hAnsi="Times New Roman" w:cs="Times New Roman"/>
                <w:b/>
                <w:bCs/>
              </w:rPr>
              <w:t>2019</w:t>
            </w:r>
          </w:p>
        </w:tc>
        <w:tc>
          <w:tcPr>
            <w:tcW w:w="77" w:type="dxa"/>
            <w:noWrap/>
            <w:tcMar>
              <w:left w:w="28" w:type="dxa"/>
              <w:right w:w="28" w:type="dxa"/>
            </w:tcMar>
          </w:tcPr>
          <w:p w:rsidR="00B3043C" w:rsidRPr="007E275A" w:rsidRDefault="00B3043C" w:rsidP="00561092">
            <w:pPr>
              <w:jc w:val="center"/>
              <w:rPr>
                <w:rFonts w:ascii="Times New Roman" w:hAnsi="Times New Roman" w:cs="Times New Roman"/>
                <w:b/>
                <w:bCs/>
              </w:rPr>
            </w:pPr>
          </w:p>
        </w:tc>
        <w:tc>
          <w:tcPr>
            <w:tcW w:w="1370" w:type="dxa"/>
            <w:gridSpan w:val="3"/>
          </w:tcPr>
          <w:p w:rsidR="00B3043C" w:rsidRPr="007E275A" w:rsidRDefault="00582CA2" w:rsidP="00561092">
            <w:pPr>
              <w:ind w:left="-57" w:right="-57"/>
              <w:jc w:val="center"/>
              <w:rPr>
                <w:rFonts w:ascii="Times New Roman" w:hAnsi="Times New Roman" w:cs="Times New Roman"/>
                <w:b/>
                <w:bCs/>
              </w:rPr>
            </w:pPr>
            <w:r w:rsidRPr="007E275A">
              <w:rPr>
                <w:rFonts w:ascii="Times New Roman" w:hAnsi="Times New Roman" w:cs="Times New Roman"/>
                <w:b/>
                <w:bCs/>
              </w:rPr>
              <w:t>2020</w:t>
            </w:r>
          </w:p>
        </w:tc>
        <w:tc>
          <w:tcPr>
            <w:tcW w:w="77" w:type="dxa"/>
            <w:tcMar>
              <w:left w:w="28" w:type="dxa"/>
              <w:right w:w="28" w:type="dxa"/>
            </w:tcMar>
          </w:tcPr>
          <w:p w:rsidR="00B3043C" w:rsidRPr="007E275A" w:rsidRDefault="00B3043C" w:rsidP="00561092">
            <w:pPr>
              <w:jc w:val="center"/>
              <w:rPr>
                <w:rFonts w:ascii="Times New Roman" w:hAnsi="Times New Roman" w:cs="Times New Roman"/>
                <w:b/>
                <w:bCs/>
              </w:rPr>
            </w:pPr>
          </w:p>
        </w:tc>
        <w:tc>
          <w:tcPr>
            <w:tcW w:w="1343" w:type="dxa"/>
            <w:gridSpan w:val="3"/>
          </w:tcPr>
          <w:p w:rsidR="00B3043C" w:rsidRPr="007E275A" w:rsidRDefault="00582CA2" w:rsidP="00561092">
            <w:pPr>
              <w:ind w:left="-57" w:right="-57"/>
              <w:jc w:val="center"/>
              <w:rPr>
                <w:rFonts w:ascii="Times New Roman" w:hAnsi="Times New Roman" w:cs="Times New Roman"/>
                <w:b/>
                <w:bCs/>
              </w:rPr>
            </w:pPr>
            <w:r w:rsidRPr="007E275A">
              <w:rPr>
                <w:rFonts w:ascii="Times New Roman" w:hAnsi="Times New Roman" w:cs="Times New Roman"/>
                <w:b/>
                <w:bCs/>
              </w:rPr>
              <w:t>2019</w:t>
            </w:r>
          </w:p>
        </w:tc>
      </w:tr>
      <w:tr w:rsidR="00B3043C" w:rsidRPr="007E275A" w:rsidTr="00AE2EDC">
        <w:trPr>
          <w:gridAfter w:val="1"/>
          <w:wAfter w:w="388" w:type="dxa"/>
        </w:trPr>
        <w:tc>
          <w:tcPr>
            <w:tcW w:w="3086" w:type="dxa"/>
            <w:gridSpan w:val="2"/>
          </w:tcPr>
          <w:p w:rsidR="00B3043C" w:rsidRPr="007E275A" w:rsidRDefault="00B3043C" w:rsidP="00B93A84">
            <w:pPr>
              <w:spacing w:line="240" w:lineRule="atLeast"/>
              <w:ind w:right="65"/>
              <w:jc w:val="both"/>
              <w:rPr>
                <w:rFonts w:ascii="Times New Roman" w:hAnsi="Times New Roman" w:cs="Times New Roman"/>
              </w:rPr>
            </w:pPr>
            <w:r w:rsidRPr="007E275A">
              <w:rPr>
                <w:rFonts w:ascii="Times New Roman" w:hAnsi="Times New Roman" w:cs="Times New Roman"/>
              </w:rPr>
              <w:t>Deferred tax assets</w:t>
            </w:r>
          </w:p>
        </w:tc>
        <w:tc>
          <w:tcPr>
            <w:tcW w:w="721" w:type="dxa"/>
            <w:shd w:val="clear" w:color="auto" w:fill="auto"/>
          </w:tcPr>
          <w:p w:rsidR="00B3043C" w:rsidRPr="007E275A" w:rsidRDefault="00333BB5">
            <w:pPr>
              <w:tabs>
                <w:tab w:val="decimal" w:pos="567"/>
              </w:tabs>
              <w:spacing w:line="240" w:lineRule="atLeast"/>
              <w:rPr>
                <w:rFonts w:ascii="Times New Roman" w:hAnsi="Times New Roman" w:cs="Times New Roman"/>
              </w:rPr>
            </w:pPr>
            <w:r w:rsidRPr="007E275A">
              <w:rPr>
                <w:rFonts w:ascii="Times New Roman" w:hAnsi="Times New Roman" w:cs="Times New Roman"/>
              </w:rPr>
              <w:t>4,680</w:t>
            </w:r>
          </w:p>
        </w:tc>
        <w:tc>
          <w:tcPr>
            <w:tcW w:w="698" w:type="dxa"/>
            <w:gridSpan w:val="3"/>
            <w:shd w:val="clear" w:color="auto" w:fill="auto"/>
            <w:tcMar>
              <w:left w:w="28" w:type="dxa"/>
              <w:right w:w="28" w:type="dxa"/>
            </w:tcMar>
          </w:tcPr>
          <w:p w:rsidR="00B3043C" w:rsidRPr="007E275A" w:rsidRDefault="00B3043C" w:rsidP="00B93A84">
            <w:pPr>
              <w:tabs>
                <w:tab w:val="decimal" w:pos="567"/>
              </w:tabs>
              <w:spacing w:line="240" w:lineRule="atLeast"/>
              <w:rPr>
                <w:rFonts w:ascii="Times New Roman" w:hAnsi="Times New Roman" w:cs="Times New Roman"/>
              </w:rPr>
            </w:pPr>
          </w:p>
        </w:tc>
        <w:tc>
          <w:tcPr>
            <w:tcW w:w="726" w:type="dxa"/>
            <w:shd w:val="clear" w:color="auto" w:fill="auto"/>
          </w:tcPr>
          <w:p w:rsidR="00B3043C" w:rsidRPr="007E275A" w:rsidRDefault="00582CA2" w:rsidP="00B70405">
            <w:pPr>
              <w:tabs>
                <w:tab w:val="decimal" w:pos="776"/>
              </w:tabs>
              <w:spacing w:line="240" w:lineRule="atLeast"/>
              <w:rPr>
                <w:rFonts w:ascii="Times New Roman" w:hAnsi="Times New Roman" w:cs="Times New Roman"/>
                <w:sz w:val="22"/>
                <w:szCs w:val="26"/>
              </w:rPr>
            </w:pPr>
            <w:r w:rsidRPr="007E275A">
              <w:rPr>
                <w:rFonts w:ascii="Times New Roman" w:hAnsi="Times New Roman" w:cs="Times New Roman"/>
              </w:rPr>
              <w:t>4</w:t>
            </w:r>
            <w:r w:rsidR="00B3043C" w:rsidRPr="007E275A">
              <w:rPr>
                <w:rFonts w:ascii="Times New Roman" w:hAnsi="Times New Roman" w:cs="Times New Roman"/>
              </w:rPr>
              <w:t>,</w:t>
            </w:r>
            <w:r w:rsidRPr="007E275A">
              <w:rPr>
                <w:rFonts w:ascii="Times New Roman" w:hAnsi="Times New Roman" w:cs="Times New Roman"/>
              </w:rPr>
              <w:t>479</w:t>
            </w:r>
          </w:p>
        </w:tc>
        <w:tc>
          <w:tcPr>
            <w:tcW w:w="683" w:type="dxa"/>
            <w:gridSpan w:val="3"/>
            <w:shd w:val="clear" w:color="auto" w:fill="auto"/>
            <w:noWrap/>
            <w:tcMar>
              <w:left w:w="28" w:type="dxa"/>
              <w:right w:w="28" w:type="dxa"/>
            </w:tcMar>
          </w:tcPr>
          <w:p w:rsidR="00B3043C" w:rsidRPr="007E275A" w:rsidRDefault="00B3043C" w:rsidP="00561092">
            <w:pPr>
              <w:tabs>
                <w:tab w:val="decimal" w:pos="567"/>
              </w:tabs>
              <w:spacing w:line="240" w:lineRule="atLeast"/>
              <w:rPr>
                <w:rFonts w:ascii="Times New Roman" w:hAnsi="Times New Roman" w:cs="Times New Roman"/>
              </w:rPr>
            </w:pPr>
          </w:p>
        </w:tc>
        <w:tc>
          <w:tcPr>
            <w:tcW w:w="720" w:type="dxa"/>
            <w:shd w:val="clear" w:color="auto" w:fill="auto"/>
          </w:tcPr>
          <w:p w:rsidR="00B3043C" w:rsidRPr="007E275A" w:rsidRDefault="00333BB5">
            <w:pPr>
              <w:tabs>
                <w:tab w:val="decimal" w:pos="567"/>
              </w:tabs>
              <w:spacing w:line="240" w:lineRule="atLeast"/>
              <w:rPr>
                <w:rFonts w:ascii="Times New Roman" w:hAnsi="Times New Roman" w:cs="Times New Roman"/>
              </w:rPr>
            </w:pPr>
            <w:r w:rsidRPr="007E275A">
              <w:rPr>
                <w:rFonts w:ascii="Times New Roman" w:hAnsi="Times New Roman" w:cs="Times New Roman"/>
              </w:rPr>
              <w:t>314</w:t>
            </w:r>
          </w:p>
        </w:tc>
        <w:tc>
          <w:tcPr>
            <w:tcW w:w="720" w:type="dxa"/>
            <w:gridSpan w:val="3"/>
            <w:tcMar>
              <w:left w:w="28" w:type="dxa"/>
              <w:right w:w="28" w:type="dxa"/>
            </w:tcMar>
          </w:tcPr>
          <w:p w:rsidR="00B3043C" w:rsidRPr="007E275A" w:rsidRDefault="00B3043C" w:rsidP="00561092">
            <w:pPr>
              <w:tabs>
                <w:tab w:val="decimal" w:pos="567"/>
              </w:tabs>
              <w:spacing w:line="240" w:lineRule="atLeast"/>
              <w:rPr>
                <w:rFonts w:ascii="Times New Roman" w:hAnsi="Times New Roman" w:cs="Times New Roman"/>
              </w:rPr>
            </w:pPr>
          </w:p>
        </w:tc>
        <w:tc>
          <w:tcPr>
            <w:tcW w:w="720" w:type="dxa"/>
          </w:tcPr>
          <w:p w:rsidR="00B3043C" w:rsidRPr="007E275A" w:rsidRDefault="00B3043C" w:rsidP="00561092">
            <w:pPr>
              <w:tabs>
                <w:tab w:val="decimal" w:pos="449"/>
              </w:tabs>
              <w:spacing w:line="240" w:lineRule="atLeast"/>
              <w:rPr>
                <w:rFonts w:ascii="Times New Roman" w:hAnsi="Times New Roman" w:cs="Times New Roman"/>
              </w:rPr>
            </w:pPr>
            <w:r w:rsidRPr="00C53996">
              <w:rPr>
                <w:rFonts w:ascii="Times New Roman" w:hAnsi="Times New Roman" w:cs="Times New Roman"/>
                <w:cs/>
              </w:rPr>
              <w:t>-</w:t>
            </w:r>
          </w:p>
        </w:tc>
      </w:tr>
      <w:tr w:rsidR="00B3043C" w:rsidRPr="007E275A" w:rsidTr="00AE2EDC">
        <w:trPr>
          <w:gridAfter w:val="1"/>
          <w:wAfter w:w="388" w:type="dxa"/>
        </w:trPr>
        <w:tc>
          <w:tcPr>
            <w:tcW w:w="3086" w:type="dxa"/>
            <w:gridSpan w:val="2"/>
          </w:tcPr>
          <w:p w:rsidR="00B3043C" w:rsidRPr="007E275A" w:rsidRDefault="00B3043C" w:rsidP="00B93A84">
            <w:pPr>
              <w:spacing w:line="240" w:lineRule="atLeast"/>
              <w:ind w:right="65"/>
              <w:jc w:val="both"/>
              <w:rPr>
                <w:rFonts w:ascii="Times New Roman" w:hAnsi="Times New Roman" w:cs="Times New Roman"/>
              </w:rPr>
            </w:pPr>
            <w:r w:rsidRPr="007E275A">
              <w:rPr>
                <w:rFonts w:ascii="Times New Roman" w:hAnsi="Times New Roman" w:cs="Times New Roman"/>
              </w:rPr>
              <w:t>Deferred tax liabilities</w:t>
            </w:r>
          </w:p>
        </w:tc>
        <w:tc>
          <w:tcPr>
            <w:tcW w:w="721" w:type="dxa"/>
            <w:tcBorders>
              <w:bottom w:val="single" w:sz="4" w:space="0" w:color="auto"/>
            </w:tcBorders>
            <w:shd w:val="clear" w:color="auto" w:fill="auto"/>
          </w:tcPr>
          <w:p w:rsidR="00B3043C" w:rsidRPr="007E275A" w:rsidRDefault="00333BB5" w:rsidP="00B73512">
            <w:pPr>
              <w:tabs>
                <w:tab w:val="decimal" w:pos="567"/>
              </w:tabs>
              <w:spacing w:line="240" w:lineRule="atLeast"/>
              <w:rPr>
                <w:rFonts w:ascii="Times New Roman" w:hAnsi="Times New Roman" w:cs="Times New Roman"/>
              </w:rPr>
            </w:pPr>
            <w:r w:rsidRPr="00C53996">
              <w:rPr>
                <w:rFonts w:ascii="Times New Roman" w:hAnsi="Times New Roman" w:cs="Times New Roman"/>
                <w:cs/>
              </w:rPr>
              <w:t>(</w:t>
            </w:r>
            <w:r w:rsidRPr="007E275A">
              <w:rPr>
                <w:rFonts w:ascii="Times New Roman" w:hAnsi="Times New Roman" w:cs="Times New Roman"/>
              </w:rPr>
              <w:t>799</w:t>
            </w:r>
            <w:r w:rsidRPr="00C53996">
              <w:rPr>
                <w:rFonts w:ascii="Times New Roman" w:hAnsi="Times New Roman" w:cs="Times New Roman"/>
                <w:cs/>
              </w:rPr>
              <w:t>)</w:t>
            </w:r>
          </w:p>
        </w:tc>
        <w:tc>
          <w:tcPr>
            <w:tcW w:w="698" w:type="dxa"/>
            <w:gridSpan w:val="3"/>
            <w:shd w:val="clear" w:color="auto" w:fill="auto"/>
            <w:tcMar>
              <w:left w:w="28" w:type="dxa"/>
              <w:right w:w="28" w:type="dxa"/>
            </w:tcMar>
          </w:tcPr>
          <w:p w:rsidR="00B3043C" w:rsidRPr="007E275A" w:rsidRDefault="00B3043C" w:rsidP="00B93A84">
            <w:pPr>
              <w:tabs>
                <w:tab w:val="decimal" w:pos="567"/>
              </w:tabs>
              <w:spacing w:line="240" w:lineRule="atLeast"/>
              <w:rPr>
                <w:rFonts w:ascii="Times New Roman" w:hAnsi="Times New Roman" w:cs="Times New Roman"/>
              </w:rPr>
            </w:pPr>
          </w:p>
        </w:tc>
        <w:tc>
          <w:tcPr>
            <w:tcW w:w="726" w:type="dxa"/>
            <w:tcBorders>
              <w:bottom w:val="single" w:sz="4" w:space="0" w:color="auto"/>
            </w:tcBorders>
            <w:shd w:val="clear" w:color="auto" w:fill="auto"/>
          </w:tcPr>
          <w:p w:rsidR="00B3043C" w:rsidRPr="007E275A" w:rsidRDefault="00B3043C" w:rsidP="00B70405">
            <w:pPr>
              <w:tabs>
                <w:tab w:val="decimal" w:pos="776"/>
              </w:tabs>
              <w:spacing w:line="240" w:lineRule="atLeast"/>
              <w:rPr>
                <w:rFonts w:ascii="Times New Roman" w:hAnsi="Times New Roman" w:cs="Times New Roman"/>
                <w:sz w:val="22"/>
                <w:szCs w:val="26"/>
              </w:rPr>
            </w:pPr>
            <w:r w:rsidRPr="00C53996">
              <w:rPr>
                <w:rFonts w:ascii="Times New Roman" w:hAnsi="Times New Roman" w:cs="Times New Roman"/>
                <w:cs/>
              </w:rPr>
              <w:t>(</w:t>
            </w:r>
            <w:r w:rsidR="00582CA2" w:rsidRPr="007E275A">
              <w:rPr>
                <w:rFonts w:ascii="Times New Roman" w:hAnsi="Times New Roman" w:cs="Times New Roman"/>
              </w:rPr>
              <w:t>1</w:t>
            </w:r>
            <w:r w:rsidRPr="007E275A">
              <w:rPr>
                <w:rFonts w:ascii="Times New Roman" w:hAnsi="Times New Roman" w:cs="Times New Roman"/>
              </w:rPr>
              <w:t>,</w:t>
            </w:r>
            <w:r w:rsidR="00582CA2" w:rsidRPr="007E275A">
              <w:rPr>
                <w:rFonts w:ascii="Times New Roman" w:hAnsi="Times New Roman" w:cs="Times New Roman"/>
              </w:rPr>
              <w:t>823</w:t>
            </w:r>
            <w:r w:rsidRPr="00C53996">
              <w:rPr>
                <w:rFonts w:ascii="Times New Roman" w:hAnsi="Times New Roman" w:cs="Times New Roman"/>
                <w:cs/>
              </w:rPr>
              <w:t>)</w:t>
            </w:r>
          </w:p>
        </w:tc>
        <w:tc>
          <w:tcPr>
            <w:tcW w:w="683" w:type="dxa"/>
            <w:gridSpan w:val="3"/>
            <w:shd w:val="clear" w:color="auto" w:fill="auto"/>
            <w:noWrap/>
            <w:tcMar>
              <w:left w:w="28" w:type="dxa"/>
              <w:right w:w="28" w:type="dxa"/>
            </w:tcMar>
          </w:tcPr>
          <w:p w:rsidR="00B3043C" w:rsidRPr="007E275A" w:rsidRDefault="00B3043C" w:rsidP="00561092">
            <w:pPr>
              <w:tabs>
                <w:tab w:val="decimal" w:pos="567"/>
              </w:tabs>
              <w:spacing w:line="240" w:lineRule="atLeast"/>
              <w:rPr>
                <w:rFonts w:ascii="Times New Roman" w:hAnsi="Times New Roman" w:cs="Times New Roman"/>
              </w:rPr>
            </w:pPr>
          </w:p>
        </w:tc>
        <w:tc>
          <w:tcPr>
            <w:tcW w:w="720" w:type="dxa"/>
            <w:tcBorders>
              <w:bottom w:val="single" w:sz="4" w:space="0" w:color="auto"/>
            </w:tcBorders>
            <w:shd w:val="clear" w:color="auto" w:fill="auto"/>
          </w:tcPr>
          <w:p w:rsidR="00B3043C" w:rsidRPr="007E275A" w:rsidRDefault="00333BB5" w:rsidP="00B70405">
            <w:pPr>
              <w:spacing w:line="240" w:lineRule="atLeast"/>
              <w:jc w:val="center"/>
              <w:rPr>
                <w:rFonts w:ascii="Times New Roman" w:hAnsi="Times New Roman" w:cs="Times New Roman"/>
                <w:sz w:val="22"/>
                <w:szCs w:val="26"/>
              </w:rPr>
            </w:pPr>
            <w:r w:rsidRPr="00C53996">
              <w:rPr>
                <w:rFonts w:ascii="Times New Roman" w:hAnsi="Times New Roman" w:cs="Times New Roman"/>
                <w:cs/>
              </w:rPr>
              <w:t>-</w:t>
            </w:r>
          </w:p>
        </w:tc>
        <w:tc>
          <w:tcPr>
            <w:tcW w:w="720" w:type="dxa"/>
            <w:gridSpan w:val="3"/>
            <w:tcMar>
              <w:left w:w="28" w:type="dxa"/>
              <w:right w:w="28" w:type="dxa"/>
            </w:tcMar>
          </w:tcPr>
          <w:p w:rsidR="00B3043C" w:rsidRPr="007E275A" w:rsidRDefault="00B3043C" w:rsidP="00561092">
            <w:pPr>
              <w:tabs>
                <w:tab w:val="decimal" w:pos="567"/>
              </w:tabs>
              <w:spacing w:line="240" w:lineRule="atLeast"/>
              <w:rPr>
                <w:rFonts w:ascii="Times New Roman" w:hAnsi="Times New Roman" w:cs="Times New Roman"/>
              </w:rPr>
            </w:pPr>
          </w:p>
        </w:tc>
        <w:tc>
          <w:tcPr>
            <w:tcW w:w="720" w:type="dxa"/>
            <w:tcBorders>
              <w:bottom w:val="single" w:sz="4" w:space="0" w:color="auto"/>
            </w:tcBorders>
          </w:tcPr>
          <w:p w:rsidR="00B3043C" w:rsidRPr="007E275A" w:rsidRDefault="00B3043C" w:rsidP="00561092">
            <w:pPr>
              <w:tabs>
                <w:tab w:val="decimal" w:pos="567"/>
              </w:tabs>
              <w:spacing w:line="240" w:lineRule="atLeast"/>
              <w:rPr>
                <w:rFonts w:ascii="Times New Roman" w:hAnsi="Times New Roman" w:cs="Times New Roman"/>
              </w:rPr>
            </w:pPr>
            <w:r w:rsidRPr="00C53996">
              <w:rPr>
                <w:rFonts w:ascii="Times New Roman" w:hAnsi="Times New Roman" w:cs="Times New Roman"/>
                <w:cs/>
              </w:rPr>
              <w:t>(</w:t>
            </w:r>
            <w:r w:rsidR="00582CA2" w:rsidRPr="007E275A">
              <w:rPr>
                <w:rFonts w:ascii="Times New Roman" w:hAnsi="Times New Roman" w:cs="Times New Roman"/>
              </w:rPr>
              <w:t>803</w:t>
            </w:r>
            <w:r w:rsidRPr="00C53996">
              <w:rPr>
                <w:rFonts w:ascii="Times New Roman" w:hAnsi="Times New Roman" w:cs="Times New Roman"/>
                <w:cs/>
              </w:rPr>
              <w:t>)</w:t>
            </w:r>
          </w:p>
        </w:tc>
      </w:tr>
      <w:tr w:rsidR="00B3043C" w:rsidRPr="007E275A" w:rsidTr="00AE2EDC">
        <w:trPr>
          <w:gridAfter w:val="1"/>
          <w:wAfter w:w="388" w:type="dxa"/>
        </w:trPr>
        <w:tc>
          <w:tcPr>
            <w:tcW w:w="3086" w:type="dxa"/>
            <w:gridSpan w:val="2"/>
          </w:tcPr>
          <w:p w:rsidR="00B3043C" w:rsidRPr="007E275A" w:rsidRDefault="00B3043C" w:rsidP="00B93A84">
            <w:pPr>
              <w:spacing w:line="240" w:lineRule="atLeast"/>
              <w:ind w:right="65" w:firstLine="522"/>
              <w:jc w:val="both"/>
              <w:rPr>
                <w:rFonts w:ascii="Times New Roman" w:hAnsi="Times New Roman" w:cs="Times New Roman"/>
                <w:cs/>
              </w:rPr>
            </w:pPr>
            <w:r w:rsidRPr="007E275A">
              <w:rPr>
                <w:rFonts w:ascii="Times New Roman" w:hAnsi="Times New Roman" w:cs="Times New Roman"/>
              </w:rPr>
              <w:t>Net</w:t>
            </w:r>
          </w:p>
        </w:tc>
        <w:tc>
          <w:tcPr>
            <w:tcW w:w="721" w:type="dxa"/>
            <w:tcBorders>
              <w:top w:val="single" w:sz="4" w:space="0" w:color="auto"/>
              <w:bottom w:val="double" w:sz="4" w:space="0" w:color="auto"/>
            </w:tcBorders>
            <w:shd w:val="clear" w:color="auto" w:fill="auto"/>
          </w:tcPr>
          <w:p w:rsidR="00B3043C" w:rsidRPr="007E275A" w:rsidRDefault="00333BB5" w:rsidP="00B93A84">
            <w:pPr>
              <w:tabs>
                <w:tab w:val="decimal" w:pos="567"/>
              </w:tabs>
              <w:spacing w:line="240" w:lineRule="atLeast"/>
              <w:rPr>
                <w:rFonts w:ascii="Times New Roman" w:hAnsi="Times New Roman" w:cs="Times New Roman"/>
              </w:rPr>
            </w:pPr>
            <w:r w:rsidRPr="007E275A">
              <w:rPr>
                <w:rFonts w:ascii="Times New Roman" w:hAnsi="Times New Roman" w:cs="Times New Roman"/>
              </w:rPr>
              <w:t>3,881</w:t>
            </w:r>
          </w:p>
        </w:tc>
        <w:tc>
          <w:tcPr>
            <w:tcW w:w="698" w:type="dxa"/>
            <w:gridSpan w:val="3"/>
            <w:shd w:val="clear" w:color="auto" w:fill="auto"/>
            <w:tcMar>
              <w:left w:w="28" w:type="dxa"/>
              <w:right w:w="28" w:type="dxa"/>
            </w:tcMar>
          </w:tcPr>
          <w:p w:rsidR="00B3043C" w:rsidRPr="007E275A" w:rsidRDefault="00B3043C" w:rsidP="00B93A84">
            <w:pPr>
              <w:tabs>
                <w:tab w:val="decimal" w:pos="567"/>
              </w:tabs>
              <w:spacing w:line="240" w:lineRule="atLeast"/>
              <w:rPr>
                <w:rFonts w:ascii="Times New Roman" w:hAnsi="Times New Roman" w:cs="Times New Roman"/>
              </w:rPr>
            </w:pPr>
          </w:p>
        </w:tc>
        <w:tc>
          <w:tcPr>
            <w:tcW w:w="726" w:type="dxa"/>
            <w:tcBorders>
              <w:top w:val="single" w:sz="4" w:space="0" w:color="auto"/>
              <w:bottom w:val="double" w:sz="4" w:space="0" w:color="auto"/>
            </w:tcBorders>
            <w:shd w:val="clear" w:color="auto" w:fill="auto"/>
          </w:tcPr>
          <w:p w:rsidR="00B3043C" w:rsidRPr="007E275A" w:rsidRDefault="00582CA2" w:rsidP="00B70405">
            <w:pPr>
              <w:tabs>
                <w:tab w:val="decimal" w:pos="776"/>
              </w:tabs>
              <w:spacing w:line="240" w:lineRule="atLeast"/>
              <w:rPr>
                <w:rFonts w:ascii="Times New Roman" w:hAnsi="Times New Roman" w:cs="Times New Roman"/>
                <w:sz w:val="22"/>
                <w:szCs w:val="26"/>
              </w:rPr>
            </w:pPr>
            <w:r w:rsidRPr="007E275A">
              <w:rPr>
                <w:rFonts w:ascii="Times New Roman" w:hAnsi="Times New Roman" w:cs="Times New Roman"/>
              </w:rPr>
              <w:t>2</w:t>
            </w:r>
            <w:r w:rsidR="00B3043C" w:rsidRPr="007E275A">
              <w:rPr>
                <w:rFonts w:ascii="Times New Roman" w:hAnsi="Times New Roman" w:cs="Times New Roman"/>
              </w:rPr>
              <w:t>,</w:t>
            </w:r>
            <w:r w:rsidRPr="007E275A">
              <w:rPr>
                <w:rFonts w:ascii="Times New Roman" w:hAnsi="Times New Roman" w:cs="Times New Roman"/>
              </w:rPr>
              <w:t>656</w:t>
            </w:r>
          </w:p>
        </w:tc>
        <w:tc>
          <w:tcPr>
            <w:tcW w:w="683" w:type="dxa"/>
            <w:gridSpan w:val="3"/>
            <w:shd w:val="clear" w:color="auto" w:fill="auto"/>
            <w:noWrap/>
            <w:tcMar>
              <w:left w:w="28" w:type="dxa"/>
              <w:right w:w="28" w:type="dxa"/>
            </w:tcMar>
          </w:tcPr>
          <w:p w:rsidR="00B3043C" w:rsidRPr="007E275A" w:rsidRDefault="00B3043C" w:rsidP="00561092">
            <w:pPr>
              <w:tabs>
                <w:tab w:val="decimal" w:pos="567"/>
              </w:tabs>
              <w:spacing w:line="240" w:lineRule="atLeast"/>
              <w:rPr>
                <w:rFonts w:ascii="Times New Roman" w:hAnsi="Times New Roman" w:cs="Times New Roman"/>
              </w:rPr>
            </w:pPr>
          </w:p>
        </w:tc>
        <w:tc>
          <w:tcPr>
            <w:tcW w:w="720" w:type="dxa"/>
            <w:tcBorders>
              <w:top w:val="single" w:sz="4" w:space="0" w:color="auto"/>
              <w:bottom w:val="double" w:sz="4" w:space="0" w:color="auto"/>
            </w:tcBorders>
            <w:shd w:val="clear" w:color="auto" w:fill="auto"/>
          </w:tcPr>
          <w:p w:rsidR="00B3043C" w:rsidRPr="007E275A" w:rsidRDefault="00333BB5" w:rsidP="00561092">
            <w:pPr>
              <w:tabs>
                <w:tab w:val="decimal" w:pos="567"/>
              </w:tabs>
              <w:spacing w:line="240" w:lineRule="atLeast"/>
              <w:rPr>
                <w:rFonts w:ascii="Times New Roman" w:hAnsi="Times New Roman" w:cs="Times New Roman"/>
              </w:rPr>
            </w:pPr>
            <w:r w:rsidRPr="007E275A">
              <w:rPr>
                <w:rFonts w:ascii="Times New Roman" w:hAnsi="Times New Roman" w:cs="Times New Roman"/>
              </w:rPr>
              <w:t>314</w:t>
            </w:r>
          </w:p>
        </w:tc>
        <w:tc>
          <w:tcPr>
            <w:tcW w:w="720" w:type="dxa"/>
            <w:gridSpan w:val="3"/>
            <w:tcMar>
              <w:left w:w="28" w:type="dxa"/>
              <w:right w:w="28" w:type="dxa"/>
            </w:tcMar>
          </w:tcPr>
          <w:p w:rsidR="00B3043C" w:rsidRPr="007E275A" w:rsidRDefault="00B3043C" w:rsidP="00561092">
            <w:pPr>
              <w:tabs>
                <w:tab w:val="decimal" w:pos="567"/>
              </w:tabs>
              <w:spacing w:line="240" w:lineRule="atLeast"/>
              <w:rPr>
                <w:rFonts w:ascii="Times New Roman" w:hAnsi="Times New Roman" w:cs="Times New Roman"/>
              </w:rPr>
            </w:pPr>
          </w:p>
        </w:tc>
        <w:tc>
          <w:tcPr>
            <w:tcW w:w="720" w:type="dxa"/>
            <w:tcBorders>
              <w:top w:val="single" w:sz="4" w:space="0" w:color="auto"/>
              <w:bottom w:val="double" w:sz="4" w:space="0" w:color="auto"/>
            </w:tcBorders>
          </w:tcPr>
          <w:p w:rsidR="00B3043C" w:rsidRPr="007E275A" w:rsidRDefault="00B3043C" w:rsidP="00561092">
            <w:pPr>
              <w:tabs>
                <w:tab w:val="decimal" w:pos="567"/>
              </w:tabs>
              <w:spacing w:line="240" w:lineRule="atLeast"/>
              <w:rPr>
                <w:rFonts w:ascii="Times New Roman" w:hAnsi="Times New Roman" w:cs="Times New Roman"/>
              </w:rPr>
            </w:pPr>
            <w:r w:rsidRPr="00C53996">
              <w:rPr>
                <w:rFonts w:ascii="Times New Roman" w:hAnsi="Times New Roman" w:cs="Times New Roman"/>
                <w:cs/>
              </w:rPr>
              <w:t>(</w:t>
            </w:r>
            <w:r w:rsidR="00582CA2" w:rsidRPr="007E275A">
              <w:rPr>
                <w:rFonts w:ascii="Times New Roman" w:hAnsi="Times New Roman" w:cs="Times New Roman"/>
              </w:rPr>
              <w:t>803</w:t>
            </w:r>
            <w:r w:rsidRPr="00C53996">
              <w:rPr>
                <w:rFonts w:ascii="Times New Roman" w:hAnsi="Times New Roman" w:cs="Times New Roman"/>
                <w:cs/>
              </w:rPr>
              <w:t>)</w:t>
            </w:r>
          </w:p>
        </w:tc>
      </w:tr>
    </w:tbl>
    <w:p w:rsidR="009D6AA2" w:rsidRPr="007E275A" w:rsidRDefault="009D6AA2" w:rsidP="009D6AA2">
      <w:pPr>
        <w:ind w:left="900" w:right="62"/>
        <w:jc w:val="both"/>
        <w:rPr>
          <w:rFonts w:ascii="Times New Roman" w:hAnsi="Times New Roman" w:cs="Times New Roman"/>
          <w:sz w:val="24"/>
          <w:szCs w:val="24"/>
        </w:rPr>
      </w:pPr>
    </w:p>
    <w:p w:rsidR="00561092" w:rsidRPr="007E275A" w:rsidRDefault="00561092" w:rsidP="00561092">
      <w:pPr>
        <w:ind w:left="900" w:right="62"/>
        <w:jc w:val="both"/>
        <w:rPr>
          <w:rFonts w:ascii="Times New Roman" w:hAnsi="Times New Roman" w:cs="Times New Roman"/>
          <w:b/>
          <w:bCs/>
          <w:sz w:val="16"/>
          <w:szCs w:val="16"/>
        </w:rPr>
      </w:pPr>
      <w:r w:rsidRPr="007E275A">
        <w:rPr>
          <w:rFonts w:ascii="Times New Roman" w:hAnsi="Times New Roman" w:cs="Times New Roman"/>
          <w:sz w:val="24"/>
          <w:szCs w:val="24"/>
        </w:rPr>
        <w:t>Movements of deferred tax assets and deferred tax liabilities during the periods</w:t>
      </w:r>
      <w:r w:rsidRPr="00C53996">
        <w:rPr>
          <w:rFonts w:ascii="Times New Roman" w:hAnsi="Times New Roman" w:cs="Times New Roman"/>
          <w:sz w:val="24"/>
          <w:szCs w:val="24"/>
          <w:cs/>
        </w:rPr>
        <w:t>/</w:t>
      </w:r>
      <w:r w:rsidRPr="007E275A">
        <w:rPr>
          <w:rFonts w:ascii="Times New Roman" w:hAnsi="Times New Roman" w:cs="Times New Roman"/>
          <w:sz w:val="24"/>
          <w:szCs w:val="24"/>
        </w:rPr>
        <w:t>years are as follows</w:t>
      </w:r>
      <w:r w:rsidRPr="00C53996">
        <w:rPr>
          <w:rFonts w:ascii="Times New Roman" w:hAnsi="Times New Roman" w:cs="Times New Roman"/>
          <w:sz w:val="24"/>
          <w:szCs w:val="24"/>
          <w:cs/>
        </w:rPr>
        <w:t>:</w:t>
      </w:r>
    </w:p>
    <w:p w:rsidR="009D6AA2" w:rsidRPr="007E275A" w:rsidRDefault="009D6AA2" w:rsidP="004B749B">
      <w:pPr>
        <w:spacing w:line="240" w:lineRule="exact"/>
        <w:ind w:left="7380" w:right="-327"/>
        <w:jc w:val="right"/>
        <w:rPr>
          <w:rFonts w:ascii="Times New Roman" w:hAnsi="Times New Roman" w:cs="Times New Roman"/>
          <w:sz w:val="12"/>
          <w:szCs w:val="12"/>
          <w:highlight w:val="cyan"/>
        </w:rPr>
      </w:pPr>
      <w:r w:rsidRPr="007E275A">
        <w:rPr>
          <w:rFonts w:ascii="Times New Roman" w:hAnsi="Times New Roman" w:cs="Times New Roman"/>
          <w:b/>
          <w:bCs/>
          <w:sz w:val="16"/>
          <w:szCs w:val="16"/>
        </w:rPr>
        <w:t>Unit</w:t>
      </w: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Million Baht</w:t>
      </w:r>
    </w:p>
    <w:tbl>
      <w:tblPr>
        <w:tblW w:w="9212" w:type="dxa"/>
        <w:tblInd w:w="454" w:type="dxa"/>
        <w:tblLayout w:type="fixed"/>
        <w:tblCellMar>
          <w:left w:w="28" w:type="dxa"/>
          <w:right w:w="28" w:type="dxa"/>
        </w:tblCellMar>
        <w:tblLook w:val="01E0" w:firstRow="1" w:lastRow="1" w:firstColumn="1" w:lastColumn="1" w:noHBand="0" w:noVBand="0"/>
      </w:tblPr>
      <w:tblGrid>
        <w:gridCol w:w="2267"/>
        <w:gridCol w:w="1020"/>
        <w:gridCol w:w="142"/>
        <w:gridCol w:w="1020"/>
        <w:gridCol w:w="142"/>
        <w:gridCol w:w="1020"/>
        <w:gridCol w:w="142"/>
        <w:gridCol w:w="1134"/>
        <w:gridCol w:w="142"/>
        <w:gridCol w:w="1020"/>
        <w:gridCol w:w="139"/>
        <w:gridCol w:w="1024"/>
      </w:tblGrid>
      <w:tr w:rsidR="00333BB5" w:rsidRPr="007E275A" w:rsidTr="00B70405">
        <w:trPr>
          <w:trHeight w:val="22"/>
        </w:trPr>
        <w:tc>
          <w:tcPr>
            <w:tcW w:w="2267" w:type="dxa"/>
          </w:tcPr>
          <w:p w:rsidR="00333BB5" w:rsidRPr="007E275A" w:rsidRDefault="00333BB5" w:rsidP="003B1EC3">
            <w:pPr>
              <w:spacing w:line="220" w:lineRule="exact"/>
              <w:ind w:left="113" w:right="-118"/>
              <w:rPr>
                <w:rFonts w:ascii="Times New Roman" w:hAnsi="Times New Roman" w:cs="Times New Roman"/>
                <w:b/>
                <w:bCs/>
                <w:sz w:val="12"/>
                <w:szCs w:val="12"/>
                <w:cs/>
              </w:rPr>
            </w:pPr>
          </w:p>
        </w:tc>
        <w:tc>
          <w:tcPr>
            <w:tcW w:w="6945" w:type="dxa"/>
            <w:gridSpan w:val="11"/>
          </w:tcPr>
          <w:p w:rsidR="00333BB5" w:rsidRPr="007E275A" w:rsidRDefault="00333BB5" w:rsidP="003B1EC3">
            <w:pPr>
              <w:spacing w:line="220" w:lineRule="exact"/>
              <w:ind w:left="-57" w:right="-57"/>
              <w:jc w:val="center"/>
              <w:rPr>
                <w:rFonts w:ascii="Times New Roman" w:hAnsi="Times New Roman" w:cs="Times New Roman"/>
                <w:b/>
                <w:bCs/>
                <w:sz w:val="15"/>
                <w:szCs w:val="15"/>
              </w:rPr>
            </w:pPr>
            <w:r w:rsidRPr="007E275A">
              <w:rPr>
                <w:rFonts w:ascii="Times New Roman" w:hAnsi="Times New Roman" w:cs="Times New Roman"/>
                <w:b/>
                <w:bCs/>
                <w:sz w:val="15"/>
                <w:szCs w:val="15"/>
              </w:rPr>
              <w:t>CONSOLIDATED FINANCIAL STATEMENTS</w:t>
            </w:r>
          </w:p>
        </w:tc>
      </w:tr>
      <w:tr w:rsidR="00333BB5" w:rsidRPr="007E275A" w:rsidTr="00B70405">
        <w:trPr>
          <w:trHeight w:val="22"/>
        </w:trPr>
        <w:tc>
          <w:tcPr>
            <w:tcW w:w="2267" w:type="dxa"/>
          </w:tcPr>
          <w:p w:rsidR="00333BB5" w:rsidRPr="007E275A" w:rsidRDefault="00333BB5" w:rsidP="003B1EC3">
            <w:pPr>
              <w:spacing w:line="220" w:lineRule="exact"/>
              <w:ind w:left="113" w:right="-118"/>
              <w:rPr>
                <w:rFonts w:ascii="Times New Roman" w:hAnsi="Times New Roman" w:cs="Times New Roman"/>
                <w:b/>
                <w:bCs/>
                <w:sz w:val="16"/>
                <w:szCs w:val="16"/>
                <w:cs/>
              </w:rPr>
            </w:pPr>
          </w:p>
        </w:tc>
        <w:tc>
          <w:tcPr>
            <w:tcW w:w="1020" w:type="dxa"/>
            <w:shd w:val="clear" w:color="auto" w:fill="auto"/>
          </w:tcPr>
          <w:p w:rsidR="00333BB5" w:rsidRPr="007E275A" w:rsidRDefault="00333BB5" w:rsidP="003B1EC3">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Balance at</w:t>
            </w:r>
          </w:p>
        </w:tc>
        <w:tc>
          <w:tcPr>
            <w:tcW w:w="142" w:type="dxa"/>
            <w:shd w:val="clear" w:color="auto" w:fill="auto"/>
          </w:tcPr>
          <w:p w:rsidR="00333BB5" w:rsidRPr="007E275A" w:rsidRDefault="00333BB5" w:rsidP="003B1EC3">
            <w:pPr>
              <w:spacing w:line="220" w:lineRule="exact"/>
              <w:ind w:left="-57" w:right="-57"/>
              <w:jc w:val="center"/>
              <w:rPr>
                <w:rFonts w:ascii="Times New Roman" w:hAnsi="Times New Roman" w:cs="Times New Roman"/>
                <w:b/>
                <w:bCs/>
                <w:sz w:val="16"/>
                <w:szCs w:val="16"/>
              </w:rPr>
            </w:pPr>
          </w:p>
        </w:tc>
        <w:tc>
          <w:tcPr>
            <w:tcW w:w="1020" w:type="dxa"/>
          </w:tcPr>
          <w:p w:rsidR="00333BB5" w:rsidRPr="007E275A" w:rsidRDefault="00817F81" w:rsidP="003B1EC3">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Effect from</w:t>
            </w:r>
          </w:p>
        </w:tc>
        <w:tc>
          <w:tcPr>
            <w:tcW w:w="142" w:type="dxa"/>
          </w:tcPr>
          <w:p w:rsidR="00333BB5" w:rsidRPr="007E275A" w:rsidRDefault="00333BB5" w:rsidP="003B1EC3">
            <w:pPr>
              <w:spacing w:line="220" w:lineRule="exact"/>
              <w:ind w:left="-57" w:right="-57"/>
              <w:jc w:val="center"/>
              <w:rPr>
                <w:rFonts w:ascii="Times New Roman" w:hAnsi="Times New Roman" w:cs="Times New Roman"/>
                <w:b/>
                <w:bCs/>
                <w:sz w:val="16"/>
                <w:szCs w:val="16"/>
              </w:rPr>
            </w:pPr>
          </w:p>
        </w:tc>
        <w:tc>
          <w:tcPr>
            <w:tcW w:w="1020" w:type="dxa"/>
          </w:tcPr>
          <w:p w:rsidR="00333BB5" w:rsidRPr="007E275A" w:rsidRDefault="00333BB5" w:rsidP="003B1EC3">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Items as</w:t>
            </w:r>
          </w:p>
        </w:tc>
        <w:tc>
          <w:tcPr>
            <w:tcW w:w="142" w:type="dxa"/>
          </w:tcPr>
          <w:p w:rsidR="00333BB5" w:rsidRPr="007E275A" w:rsidRDefault="00333BB5" w:rsidP="003B1EC3">
            <w:pPr>
              <w:spacing w:line="220" w:lineRule="exact"/>
              <w:ind w:left="-57" w:right="-57"/>
              <w:jc w:val="center"/>
              <w:rPr>
                <w:rFonts w:ascii="Times New Roman" w:hAnsi="Times New Roman" w:cs="Times New Roman"/>
                <w:b/>
                <w:bCs/>
                <w:sz w:val="16"/>
                <w:szCs w:val="16"/>
              </w:rPr>
            </w:pPr>
          </w:p>
        </w:tc>
        <w:tc>
          <w:tcPr>
            <w:tcW w:w="1134" w:type="dxa"/>
          </w:tcPr>
          <w:p w:rsidR="00333BB5" w:rsidRPr="007E275A" w:rsidRDefault="00333BB5" w:rsidP="003B1EC3">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Items as </w:t>
            </w:r>
          </w:p>
        </w:tc>
        <w:tc>
          <w:tcPr>
            <w:tcW w:w="142" w:type="dxa"/>
          </w:tcPr>
          <w:p w:rsidR="00333BB5" w:rsidRPr="007E275A" w:rsidRDefault="00333BB5" w:rsidP="003B1EC3">
            <w:pPr>
              <w:spacing w:line="220" w:lineRule="exact"/>
              <w:ind w:left="-57" w:right="-57"/>
              <w:jc w:val="center"/>
              <w:rPr>
                <w:rFonts w:ascii="Times New Roman" w:hAnsi="Times New Roman" w:cs="Times New Roman"/>
                <w:b/>
                <w:bCs/>
                <w:sz w:val="16"/>
                <w:szCs w:val="16"/>
              </w:rPr>
            </w:pPr>
          </w:p>
        </w:tc>
        <w:tc>
          <w:tcPr>
            <w:tcW w:w="1020" w:type="dxa"/>
            <w:shd w:val="clear" w:color="auto" w:fill="auto"/>
          </w:tcPr>
          <w:p w:rsidR="00333BB5" w:rsidRPr="007E275A" w:rsidRDefault="00333BB5" w:rsidP="003B1EC3">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Others</w:t>
            </w:r>
          </w:p>
        </w:tc>
        <w:tc>
          <w:tcPr>
            <w:tcW w:w="139" w:type="dxa"/>
          </w:tcPr>
          <w:p w:rsidR="00333BB5" w:rsidRPr="007E275A" w:rsidRDefault="00333BB5" w:rsidP="003B1EC3">
            <w:pPr>
              <w:spacing w:line="220" w:lineRule="exact"/>
              <w:ind w:left="-57" w:right="-57"/>
              <w:jc w:val="center"/>
              <w:rPr>
                <w:rFonts w:ascii="Times New Roman" w:hAnsi="Times New Roman" w:cs="Times New Roman"/>
                <w:b/>
                <w:bCs/>
                <w:sz w:val="16"/>
                <w:szCs w:val="16"/>
              </w:rPr>
            </w:pPr>
          </w:p>
        </w:tc>
        <w:tc>
          <w:tcPr>
            <w:tcW w:w="1024" w:type="dxa"/>
          </w:tcPr>
          <w:p w:rsidR="00333BB5" w:rsidRPr="007E275A" w:rsidRDefault="00333BB5" w:rsidP="003B1EC3">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Balance at</w:t>
            </w:r>
          </w:p>
        </w:tc>
      </w:tr>
      <w:tr w:rsidR="00333BB5" w:rsidRPr="007E275A" w:rsidTr="00B70405">
        <w:trPr>
          <w:trHeight w:val="22"/>
        </w:trPr>
        <w:tc>
          <w:tcPr>
            <w:tcW w:w="2267" w:type="dxa"/>
          </w:tcPr>
          <w:p w:rsidR="00333BB5" w:rsidRPr="007E275A" w:rsidRDefault="00333BB5" w:rsidP="003B1EC3">
            <w:pPr>
              <w:spacing w:line="220" w:lineRule="exact"/>
              <w:ind w:left="113" w:right="-118"/>
              <w:rPr>
                <w:rFonts w:ascii="Times New Roman" w:hAnsi="Times New Roman" w:cs="Times New Roman"/>
                <w:b/>
                <w:bCs/>
                <w:sz w:val="16"/>
                <w:szCs w:val="16"/>
              </w:rPr>
            </w:pPr>
          </w:p>
        </w:tc>
        <w:tc>
          <w:tcPr>
            <w:tcW w:w="1020" w:type="dxa"/>
            <w:shd w:val="clear" w:color="auto" w:fill="auto"/>
          </w:tcPr>
          <w:p w:rsidR="00333BB5" w:rsidRPr="007E275A" w:rsidRDefault="00333BB5" w:rsidP="003B1EC3">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January 1,</w:t>
            </w:r>
          </w:p>
        </w:tc>
        <w:tc>
          <w:tcPr>
            <w:tcW w:w="142" w:type="dxa"/>
            <w:shd w:val="clear" w:color="auto" w:fill="auto"/>
          </w:tcPr>
          <w:p w:rsidR="00333BB5" w:rsidRPr="007E275A" w:rsidRDefault="00333BB5" w:rsidP="003B1EC3">
            <w:pPr>
              <w:spacing w:line="220" w:lineRule="exact"/>
              <w:ind w:left="-57" w:right="-57"/>
              <w:jc w:val="center"/>
              <w:rPr>
                <w:rFonts w:ascii="Times New Roman" w:hAnsi="Times New Roman" w:cs="Times New Roman"/>
                <w:b/>
                <w:bCs/>
                <w:sz w:val="16"/>
                <w:szCs w:val="16"/>
                <w:cs/>
              </w:rPr>
            </w:pPr>
          </w:p>
        </w:tc>
        <w:tc>
          <w:tcPr>
            <w:tcW w:w="1020" w:type="dxa"/>
          </w:tcPr>
          <w:p w:rsidR="00333BB5" w:rsidRPr="007E275A" w:rsidRDefault="00817F81" w:rsidP="003B1EC3">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adoption</w:t>
            </w:r>
          </w:p>
        </w:tc>
        <w:tc>
          <w:tcPr>
            <w:tcW w:w="142" w:type="dxa"/>
          </w:tcPr>
          <w:p w:rsidR="00333BB5" w:rsidRPr="007E275A" w:rsidRDefault="00333BB5" w:rsidP="003B1EC3">
            <w:pPr>
              <w:spacing w:line="220" w:lineRule="exact"/>
              <w:ind w:left="-57" w:right="-57"/>
              <w:jc w:val="center"/>
              <w:rPr>
                <w:rFonts w:ascii="Times New Roman" w:hAnsi="Times New Roman" w:cs="Times New Roman"/>
                <w:b/>
                <w:bCs/>
                <w:sz w:val="16"/>
                <w:szCs w:val="16"/>
              </w:rPr>
            </w:pPr>
          </w:p>
        </w:tc>
        <w:tc>
          <w:tcPr>
            <w:tcW w:w="1020" w:type="dxa"/>
          </w:tcPr>
          <w:p w:rsidR="00333BB5" w:rsidRPr="007E275A" w:rsidRDefault="00333BB5" w:rsidP="003B1EC3">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recognized</w:t>
            </w:r>
          </w:p>
        </w:tc>
        <w:tc>
          <w:tcPr>
            <w:tcW w:w="142" w:type="dxa"/>
          </w:tcPr>
          <w:p w:rsidR="00333BB5" w:rsidRPr="007E275A" w:rsidRDefault="00333BB5" w:rsidP="003B1EC3">
            <w:pPr>
              <w:spacing w:line="220" w:lineRule="exact"/>
              <w:ind w:left="-57" w:right="-57"/>
              <w:jc w:val="center"/>
              <w:rPr>
                <w:rFonts w:ascii="Times New Roman" w:hAnsi="Times New Roman" w:cs="Times New Roman"/>
                <w:b/>
                <w:bCs/>
                <w:sz w:val="16"/>
                <w:szCs w:val="16"/>
                <w:cs/>
              </w:rPr>
            </w:pPr>
          </w:p>
        </w:tc>
        <w:tc>
          <w:tcPr>
            <w:tcW w:w="1134" w:type="dxa"/>
          </w:tcPr>
          <w:p w:rsidR="00333BB5" w:rsidRPr="007E275A" w:rsidRDefault="00333BB5" w:rsidP="003B1EC3">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recognized</w:t>
            </w:r>
          </w:p>
        </w:tc>
        <w:tc>
          <w:tcPr>
            <w:tcW w:w="142" w:type="dxa"/>
          </w:tcPr>
          <w:p w:rsidR="00333BB5" w:rsidRPr="007E275A" w:rsidRDefault="00333BB5" w:rsidP="003B1EC3">
            <w:pPr>
              <w:spacing w:line="220" w:lineRule="exact"/>
              <w:ind w:left="-57" w:right="-57"/>
              <w:jc w:val="center"/>
              <w:rPr>
                <w:rFonts w:ascii="Times New Roman" w:hAnsi="Times New Roman" w:cs="Times New Roman"/>
                <w:b/>
                <w:bCs/>
                <w:sz w:val="16"/>
                <w:szCs w:val="16"/>
                <w:cs/>
              </w:rPr>
            </w:pPr>
          </w:p>
        </w:tc>
        <w:tc>
          <w:tcPr>
            <w:tcW w:w="1020" w:type="dxa"/>
            <w:shd w:val="clear" w:color="auto" w:fill="auto"/>
          </w:tcPr>
          <w:p w:rsidR="00333BB5" w:rsidRPr="007E275A" w:rsidRDefault="00333BB5" w:rsidP="003B1EC3">
            <w:pPr>
              <w:spacing w:line="220" w:lineRule="exact"/>
              <w:ind w:left="-57" w:right="-57"/>
              <w:jc w:val="center"/>
              <w:rPr>
                <w:rFonts w:ascii="Times New Roman" w:hAnsi="Times New Roman" w:cs="Times New Roman"/>
                <w:b/>
                <w:bCs/>
                <w:sz w:val="16"/>
                <w:szCs w:val="16"/>
              </w:rPr>
            </w:pPr>
          </w:p>
        </w:tc>
        <w:tc>
          <w:tcPr>
            <w:tcW w:w="139" w:type="dxa"/>
          </w:tcPr>
          <w:p w:rsidR="00333BB5" w:rsidRPr="007E275A" w:rsidRDefault="00333BB5" w:rsidP="003B1EC3">
            <w:pPr>
              <w:spacing w:line="220" w:lineRule="exact"/>
              <w:ind w:left="-57" w:right="-57"/>
              <w:jc w:val="center"/>
              <w:rPr>
                <w:rFonts w:ascii="Times New Roman" w:hAnsi="Times New Roman" w:cs="Times New Roman"/>
                <w:b/>
                <w:bCs/>
                <w:sz w:val="16"/>
                <w:szCs w:val="16"/>
                <w:cs/>
              </w:rPr>
            </w:pPr>
          </w:p>
        </w:tc>
        <w:tc>
          <w:tcPr>
            <w:tcW w:w="1024" w:type="dxa"/>
          </w:tcPr>
          <w:p w:rsidR="00333BB5" w:rsidRPr="007E275A" w:rsidRDefault="00333BB5" w:rsidP="003B1EC3">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June</w:t>
            </w: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30,</w:t>
            </w:r>
          </w:p>
        </w:tc>
      </w:tr>
      <w:tr w:rsidR="00333BB5" w:rsidRPr="007E275A" w:rsidTr="00B70405">
        <w:trPr>
          <w:trHeight w:val="22"/>
        </w:trPr>
        <w:tc>
          <w:tcPr>
            <w:tcW w:w="2267" w:type="dxa"/>
          </w:tcPr>
          <w:p w:rsidR="00333BB5" w:rsidRPr="007E275A" w:rsidRDefault="00333BB5" w:rsidP="003B1EC3">
            <w:pPr>
              <w:spacing w:line="220" w:lineRule="exact"/>
              <w:ind w:left="113" w:right="-118"/>
              <w:rPr>
                <w:rFonts w:ascii="Times New Roman" w:hAnsi="Times New Roman" w:cs="Times New Roman"/>
                <w:b/>
                <w:bCs/>
                <w:sz w:val="16"/>
                <w:szCs w:val="16"/>
              </w:rPr>
            </w:pPr>
          </w:p>
        </w:tc>
        <w:tc>
          <w:tcPr>
            <w:tcW w:w="1020" w:type="dxa"/>
            <w:shd w:val="clear" w:color="auto" w:fill="auto"/>
          </w:tcPr>
          <w:p w:rsidR="00333BB5" w:rsidRPr="007E275A" w:rsidRDefault="00333BB5" w:rsidP="003B1EC3">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2020</w:t>
            </w:r>
          </w:p>
        </w:tc>
        <w:tc>
          <w:tcPr>
            <w:tcW w:w="142" w:type="dxa"/>
            <w:shd w:val="clear" w:color="auto" w:fill="auto"/>
          </w:tcPr>
          <w:p w:rsidR="00333BB5" w:rsidRPr="007E275A" w:rsidRDefault="00333BB5" w:rsidP="003B1EC3">
            <w:pPr>
              <w:spacing w:line="220" w:lineRule="exact"/>
              <w:ind w:left="-57" w:right="-57"/>
              <w:jc w:val="center"/>
              <w:rPr>
                <w:rFonts w:ascii="Times New Roman" w:hAnsi="Times New Roman" w:cs="Times New Roman"/>
                <w:b/>
                <w:bCs/>
                <w:sz w:val="16"/>
                <w:szCs w:val="16"/>
                <w:cs/>
              </w:rPr>
            </w:pPr>
          </w:p>
        </w:tc>
        <w:tc>
          <w:tcPr>
            <w:tcW w:w="1020" w:type="dxa"/>
          </w:tcPr>
          <w:p w:rsidR="00333BB5" w:rsidRPr="007E275A" w:rsidRDefault="00817F81" w:rsidP="003B1EC3">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TFRS</w:t>
            </w: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9 and</w:t>
            </w:r>
          </w:p>
        </w:tc>
        <w:tc>
          <w:tcPr>
            <w:tcW w:w="142" w:type="dxa"/>
          </w:tcPr>
          <w:p w:rsidR="00333BB5" w:rsidRPr="007E275A" w:rsidRDefault="00333BB5" w:rsidP="003B1EC3">
            <w:pPr>
              <w:spacing w:line="220" w:lineRule="exact"/>
              <w:ind w:left="-57" w:right="-57"/>
              <w:jc w:val="center"/>
              <w:rPr>
                <w:rFonts w:ascii="Times New Roman" w:hAnsi="Times New Roman" w:cs="Times New Roman"/>
                <w:b/>
                <w:bCs/>
                <w:sz w:val="16"/>
                <w:szCs w:val="16"/>
              </w:rPr>
            </w:pPr>
          </w:p>
        </w:tc>
        <w:tc>
          <w:tcPr>
            <w:tcW w:w="1020" w:type="dxa"/>
          </w:tcPr>
          <w:p w:rsidR="00333BB5" w:rsidRPr="007E275A" w:rsidRDefault="00333BB5" w:rsidP="003B1EC3">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into </w:t>
            </w:r>
          </w:p>
        </w:tc>
        <w:tc>
          <w:tcPr>
            <w:tcW w:w="142" w:type="dxa"/>
          </w:tcPr>
          <w:p w:rsidR="00333BB5" w:rsidRPr="007E275A" w:rsidRDefault="00333BB5" w:rsidP="003B1EC3">
            <w:pPr>
              <w:spacing w:line="220" w:lineRule="exact"/>
              <w:ind w:left="-57" w:right="-57"/>
              <w:jc w:val="center"/>
              <w:rPr>
                <w:rFonts w:ascii="Times New Roman" w:hAnsi="Times New Roman" w:cs="Times New Roman"/>
                <w:b/>
                <w:bCs/>
                <w:sz w:val="16"/>
                <w:szCs w:val="16"/>
                <w:cs/>
              </w:rPr>
            </w:pPr>
          </w:p>
        </w:tc>
        <w:tc>
          <w:tcPr>
            <w:tcW w:w="1134" w:type="dxa"/>
          </w:tcPr>
          <w:p w:rsidR="00333BB5" w:rsidRPr="007E275A" w:rsidRDefault="00333BB5" w:rsidP="003B1EC3">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into Other</w:t>
            </w:r>
          </w:p>
        </w:tc>
        <w:tc>
          <w:tcPr>
            <w:tcW w:w="142" w:type="dxa"/>
          </w:tcPr>
          <w:p w:rsidR="00333BB5" w:rsidRPr="007E275A" w:rsidRDefault="00333BB5" w:rsidP="003B1EC3">
            <w:pPr>
              <w:spacing w:line="220" w:lineRule="exact"/>
              <w:ind w:left="-57" w:right="-57"/>
              <w:jc w:val="center"/>
              <w:rPr>
                <w:rFonts w:ascii="Times New Roman" w:hAnsi="Times New Roman" w:cs="Times New Roman"/>
                <w:b/>
                <w:bCs/>
                <w:sz w:val="16"/>
                <w:szCs w:val="16"/>
                <w:cs/>
              </w:rPr>
            </w:pPr>
          </w:p>
        </w:tc>
        <w:tc>
          <w:tcPr>
            <w:tcW w:w="1020" w:type="dxa"/>
            <w:shd w:val="clear" w:color="auto" w:fill="auto"/>
          </w:tcPr>
          <w:p w:rsidR="00333BB5" w:rsidRPr="007E275A" w:rsidRDefault="00333BB5" w:rsidP="003B1EC3">
            <w:pPr>
              <w:spacing w:line="220" w:lineRule="exact"/>
              <w:ind w:left="-57" w:right="-57"/>
              <w:jc w:val="center"/>
              <w:rPr>
                <w:rFonts w:ascii="Times New Roman" w:hAnsi="Times New Roman" w:cs="Times New Roman"/>
                <w:b/>
                <w:bCs/>
                <w:sz w:val="16"/>
                <w:szCs w:val="16"/>
              </w:rPr>
            </w:pPr>
          </w:p>
        </w:tc>
        <w:tc>
          <w:tcPr>
            <w:tcW w:w="139" w:type="dxa"/>
          </w:tcPr>
          <w:p w:rsidR="00333BB5" w:rsidRPr="007E275A" w:rsidRDefault="00333BB5" w:rsidP="003B1EC3">
            <w:pPr>
              <w:spacing w:line="220" w:lineRule="exact"/>
              <w:ind w:left="-57" w:right="-57"/>
              <w:jc w:val="center"/>
              <w:rPr>
                <w:rFonts w:ascii="Times New Roman" w:hAnsi="Times New Roman" w:cs="Times New Roman"/>
                <w:b/>
                <w:bCs/>
                <w:sz w:val="16"/>
                <w:szCs w:val="16"/>
                <w:cs/>
              </w:rPr>
            </w:pPr>
          </w:p>
        </w:tc>
        <w:tc>
          <w:tcPr>
            <w:tcW w:w="1024" w:type="dxa"/>
          </w:tcPr>
          <w:p w:rsidR="00333BB5" w:rsidRPr="007E275A" w:rsidRDefault="00333BB5" w:rsidP="003B1EC3">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2020</w:t>
            </w:r>
          </w:p>
        </w:tc>
      </w:tr>
      <w:tr w:rsidR="00333BB5" w:rsidRPr="007E275A" w:rsidTr="00B70405">
        <w:trPr>
          <w:trHeight w:val="22"/>
        </w:trPr>
        <w:tc>
          <w:tcPr>
            <w:tcW w:w="2267" w:type="dxa"/>
          </w:tcPr>
          <w:p w:rsidR="00333BB5" w:rsidRPr="007E275A" w:rsidRDefault="00333BB5" w:rsidP="003B1EC3">
            <w:pPr>
              <w:spacing w:line="220" w:lineRule="exact"/>
              <w:ind w:left="113" w:right="-118"/>
              <w:rPr>
                <w:rFonts w:ascii="Times New Roman" w:hAnsi="Times New Roman" w:cs="Times New Roman"/>
                <w:b/>
                <w:bCs/>
                <w:sz w:val="16"/>
                <w:szCs w:val="16"/>
              </w:rPr>
            </w:pPr>
          </w:p>
        </w:tc>
        <w:tc>
          <w:tcPr>
            <w:tcW w:w="1020" w:type="dxa"/>
            <w:shd w:val="clear" w:color="auto" w:fill="auto"/>
          </w:tcPr>
          <w:p w:rsidR="00333BB5" w:rsidRPr="007E275A" w:rsidRDefault="00333BB5" w:rsidP="003B1EC3">
            <w:pPr>
              <w:spacing w:line="220" w:lineRule="exact"/>
              <w:jc w:val="center"/>
              <w:rPr>
                <w:rFonts w:ascii="Times New Roman" w:hAnsi="Times New Roman" w:cs="Times New Roman"/>
                <w:b/>
                <w:bCs/>
                <w:sz w:val="16"/>
                <w:szCs w:val="16"/>
              </w:rPr>
            </w:pPr>
          </w:p>
        </w:tc>
        <w:tc>
          <w:tcPr>
            <w:tcW w:w="142" w:type="dxa"/>
            <w:shd w:val="clear" w:color="auto" w:fill="auto"/>
          </w:tcPr>
          <w:p w:rsidR="00333BB5" w:rsidRPr="007E275A" w:rsidRDefault="00333BB5" w:rsidP="003B1EC3">
            <w:pPr>
              <w:spacing w:line="220" w:lineRule="exact"/>
              <w:ind w:left="-57" w:right="-57"/>
              <w:jc w:val="center"/>
              <w:rPr>
                <w:rFonts w:ascii="Times New Roman" w:hAnsi="Times New Roman" w:cs="Times New Roman"/>
                <w:b/>
                <w:bCs/>
                <w:sz w:val="16"/>
                <w:szCs w:val="16"/>
                <w:cs/>
              </w:rPr>
            </w:pPr>
          </w:p>
        </w:tc>
        <w:tc>
          <w:tcPr>
            <w:tcW w:w="1020" w:type="dxa"/>
          </w:tcPr>
          <w:p w:rsidR="00333BB5" w:rsidRPr="007E275A" w:rsidRDefault="00817F81" w:rsidP="003B1EC3">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TFRS 16</w:t>
            </w:r>
          </w:p>
        </w:tc>
        <w:tc>
          <w:tcPr>
            <w:tcW w:w="142" w:type="dxa"/>
          </w:tcPr>
          <w:p w:rsidR="00333BB5" w:rsidRPr="007E275A" w:rsidRDefault="00333BB5" w:rsidP="003B1EC3">
            <w:pPr>
              <w:spacing w:line="220" w:lineRule="exact"/>
              <w:ind w:left="-57" w:right="-57"/>
              <w:jc w:val="center"/>
              <w:rPr>
                <w:rFonts w:ascii="Times New Roman" w:hAnsi="Times New Roman" w:cs="Times New Roman"/>
                <w:b/>
                <w:bCs/>
                <w:sz w:val="16"/>
                <w:szCs w:val="16"/>
              </w:rPr>
            </w:pPr>
          </w:p>
        </w:tc>
        <w:tc>
          <w:tcPr>
            <w:tcW w:w="1020" w:type="dxa"/>
          </w:tcPr>
          <w:p w:rsidR="00333BB5" w:rsidRPr="007E275A" w:rsidRDefault="00333BB5" w:rsidP="003B1EC3">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Profit or </w:t>
            </w:r>
          </w:p>
        </w:tc>
        <w:tc>
          <w:tcPr>
            <w:tcW w:w="142" w:type="dxa"/>
          </w:tcPr>
          <w:p w:rsidR="00333BB5" w:rsidRPr="007E275A" w:rsidRDefault="00333BB5" w:rsidP="003B1EC3">
            <w:pPr>
              <w:spacing w:line="220" w:lineRule="exact"/>
              <w:ind w:left="-57" w:right="-57"/>
              <w:jc w:val="center"/>
              <w:rPr>
                <w:rFonts w:ascii="Times New Roman" w:hAnsi="Times New Roman" w:cs="Times New Roman"/>
                <w:b/>
                <w:bCs/>
                <w:sz w:val="16"/>
                <w:szCs w:val="16"/>
                <w:cs/>
              </w:rPr>
            </w:pPr>
          </w:p>
        </w:tc>
        <w:tc>
          <w:tcPr>
            <w:tcW w:w="1134" w:type="dxa"/>
          </w:tcPr>
          <w:p w:rsidR="00333BB5" w:rsidRPr="007E275A" w:rsidRDefault="00333BB5" w:rsidP="003B1EC3">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Comprehensive</w:t>
            </w:r>
          </w:p>
        </w:tc>
        <w:tc>
          <w:tcPr>
            <w:tcW w:w="142" w:type="dxa"/>
          </w:tcPr>
          <w:p w:rsidR="00333BB5" w:rsidRPr="007E275A" w:rsidRDefault="00333BB5" w:rsidP="003B1EC3">
            <w:pPr>
              <w:spacing w:line="220" w:lineRule="exact"/>
              <w:ind w:left="-57" w:right="-57"/>
              <w:jc w:val="center"/>
              <w:rPr>
                <w:rFonts w:ascii="Times New Roman" w:hAnsi="Times New Roman" w:cs="Times New Roman"/>
                <w:b/>
                <w:bCs/>
                <w:sz w:val="16"/>
                <w:szCs w:val="16"/>
                <w:cs/>
              </w:rPr>
            </w:pPr>
          </w:p>
        </w:tc>
        <w:tc>
          <w:tcPr>
            <w:tcW w:w="1020" w:type="dxa"/>
            <w:shd w:val="clear" w:color="auto" w:fill="auto"/>
          </w:tcPr>
          <w:p w:rsidR="00333BB5" w:rsidRPr="007E275A" w:rsidRDefault="00333BB5" w:rsidP="003B1EC3">
            <w:pPr>
              <w:spacing w:line="220" w:lineRule="exact"/>
              <w:ind w:left="-57" w:right="-57"/>
              <w:jc w:val="center"/>
              <w:rPr>
                <w:rFonts w:ascii="Times New Roman" w:hAnsi="Times New Roman" w:cs="Times New Roman"/>
                <w:b/>
                <w:bCs/>
                <w:sz w:val="16"/>
                <w:szCs w:val="16"/>
              </w:rPr>
            </w:pPr>
          </w:p>
        </w:tc>
        <w:tc>
          <w:tcPr>
            <w:tcW w:w="139" w:type="dxa"/>
          </w:tcPr>
          <w:p w:rsidR="00333BB5" w:rsidRPr="007E275A" w:rsidRDefault="00333BB5" w:rsidP="003B1EC3">
            <w:pPr>
              <w:spacing w:line="220" w:lineRule="exact"/>
              <w:ind w:left="-57" w:right="-57"/>
              <w:jc w:val="center"/>
              <w:rPr>
                <w:rFonts w:ascii="Times New Roman" w:hAnsi="Times New Roman" w:cs="Times New Roman"/>
                <w:b/>
                <w:bCs/>
                <w:sz w:val="16"/>
                <w:szCs w:val="16"/>
                <w:cs/>
              </w:rPr>
            </w:pPr>
          </w:p>
        </w:tc>
        <w:tc>
          <w:tcPr>
            <w:tcW w:w="1024" w:type="dxa"/>
          </w:tcPr>
          <w:p w:rsidR="00333BB5" w:rsidRPr="007E275A" w:rsidRDefault="00333BB5" w:rsidP="003B1EC3">
            <w:pPr>
              <w:spacing w:line="220" w:lineRule="exact"/>
              <w:ind w:left="-57" w:right="-57"/>
              <w:jc w:val="center"/>
              <w:rPr>
                <w:rFonts w:ascii="Times New Roman" w:hAnsi="Times New Roman" w:cs="Times New Roman"/>
                <w:b/>
                <w:bCs/>
                <w:sz w:val="16"/>
                <w:szCs w:val="16"/>
              </w:rPr>
            </w:pPr>
          </w:p>
        </w:tc>
      </w:tr>
      <w:tr w:rsidR="00333BB5" w:rsidRPr="007E275A" w:rsidTr="00B70405">
        <w:trPr>
          <w:trHeight w:val="22"/>
        </w:trPr>
        <w:tc>
          <w:tcPr>
            <w:tcW w:w="2267" w:type="dxa"/>
          </w:tcPr>
          <w:p w:rsidR="00333BB5" w:rsidRPr="007E275A" w:rsidRDefault="00333BB5" w:rsidP="003B1EC3">
            <w:pPr>
              <w:spacing w:line="220" w:lineRule="exact"/>
              <w:ind w:left="113" w:right="-118"/>
              <w:rPr>
                <w:rFonts w:ascii="Times New Roman" w:hAnsi="Times New Roman" w:cs="Times New Roman"/>
                <w:b/>
                <w:bCs/>
                <w:sz w:val="16"/>
                <w:szCs w:val="16"/>
              </w:rPr>
            </w:pPr>
          </w:p>
        </w:tc>
        <w:tc>
          <w:tcPr>
            <w:tcW w:w="1020" w:type="dxa"/>
            <w:shd w:val="clear" w:color="auto" w:fill="auto"/>
          </w:tcPr>
          <w:p w:rsidR="00333BB5" w:rsidRPr="007E275A" w:rsidRDefault="00333BB5" w:rsidP="003B1EC3">
            <w:pPr>
              <w:spacing w:line="220" w:lineRule="exact"/>
              <w:ind w:left="-57" w:right="-57"/>
              <w:jc w:val="center"/>
              <w:rPr>
                <w:rFonts w:ascii="Times New Roman" w:hAnsi="Times New Roman" w:cs="Times New Roman"/>
                <w:b/>
                <w:bCs/>
                <w:sz w:val="16"/>
                <w:szCs w:val="16"/>
              </w:rPr>
            </w:pPr>
          </w:p>
        </w:tc>
        <w:tc>
          <w:tcPr>
            <w:tcW w:w="142" w:type="dxa"/>
            <w:shd w:val="clear" w:color="auto" w:fill="auto"/>
          </w:tcPr>
          <w:p w:rsidR="00333BB5" w:rsidRPr="007E275A" w:rsidRDefault="00333BB5" w:rsidP="003B1EC3">
            <w:pPr>
              <w:spacing w:line="220" w:lineRule="exact"/>
              <w:ind w:left="-57" w:right="-57"/>
              <w:jc w:val="center"/>
              <w:rPr>
                <w:rFonts w:ascii="Times New Roman" w:hAnsi="Times New Roman" w:cs="Times New Roman"/>
                <w:b/>
                <w:bCs/>
                <w:sz w:val="16"/>
                <w:szCs w:val="16"/>
                <w:cs/>
              </w:rPr>
            </w:pPr>
          </w:p>
        </w:tc>
        <w:tc>
          <w:tcPr>
            <w:tcW w:w="1020" w:type="dxa"/>
          </w:tcPr>
          <w:p w:rsidR="00333BB5" w:rsidRPr="007E275A" w:rsidRDefault="00333BB5" w:rsidP="003B1EC3">
            <w:pPr>
              <w:spacing w:line="220" w:lineRule="exact"/>
              <w:ind w:left="-57" w:right="-57"/>
              <w:jc w:val="center"/>
              <w:rPr>
                <w:rFonts w:ascii="Times New Roman" w:hAnsi="Times New Roman" w:cs="Times New Roman"/>
                <w:b/>
                <w:bCs/>
                <w:sz w:val="16"/>
                <w:szCs w:val="16"/>
              </w:rPr>
            </w:pPr>
          </w:p>
        </w:tc>
        <w:tc>
          <w:tcPr>
            <w:tcW w:w="142" w:type="dxa"/>
          </w:tcPr>
          <w:p w:rsidR="00333BB5" w:rsidRPr="007E275A" w:rsidRDefault="00333BB5" w:rsidP="003B1EC3">
            <w:pPr>
              <w:spacing w:line="220" w:lineRule="exact"/>
              <w:ind w:left="-57" w:right="-57"/>
              <w:jc w:val="center"/>
              <w:rPr>
                <w:rFonts w:ascii="Times New Roman" w:hAnsi="Times New Roman" w:cs="Times New Roman"/>
                <w:b/>
                <w:bCs/>
                <w:sz w:val="16"/>
                <w:szCs w:val="16"/>
              </w:rPr>
            </w:pPr>
          </w:p>
        </w:tc>
        <w:tc>
          <w:tcPr>
            <w:tcW w:w="1020" w:type="dxa"/>
          </w:tcPr>
          <w:p w:rsidR="00333BB5" w:rsidRPr="007E275A" w:rsidRDefault="00333BB5" w:rsidP="003B1EC3">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Loss</w:t>
            </w:r>
          </w:p>
        </w:tc>
        <w:tc>
          <w:tcPr>
            <w:tcW w:w="142" w:type="dxa"/>
          </w:tcPr>
          <w:p w:rsidR="00333BB5" w:rsidRPr="007E275A" w:rsidRDefault="00333BB5" w:rsidP="003B1EC3">
            <w:pPr>
              <w:spacing w:line="220" w:lineRule="exact"/>
              <w:ind w:left="-57" w:right="-57"/>
              <w:jc w:val="center"/>
              <w:rPr>
                <w:rFonts w:ascii="Times New Roman" w:hAnsi="Times New Roman" w:cs="Times New Roman"/>
                <w:b/>
                <w:bCs/>
                <w:sz w:val="16"/>
                <w:szCs w:val="16"/>
                <w:cs/>
              </w:rPr>
            </w:pPr>
          </w:p>
        </w:tc>
        <w:tc>
          <w:tcPr>
            <w:tcW w:w="1134" w:type="dxa"/>
          </w:tcPr>
          <w:p w:rsidR="00333BB5" w:rsidRPr="007E275A" w:rsidRDefault="00333BB5" w:rsidP="003B1EC3">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Income</w:t>
            </w:r>
          </w:p>
        </w:tc>
        <w:tc>
          <w:tcPr>
            <w:tcW w:w="142" w:type="dxa"/>
          </w:tcPr>
          <w:p w:rsidR="00333BB5" w:rsidRPr="007E275A" w:rsidRDefault="00333BB5" w:rsidP="003B1EC3">
            <w:pPr>
              <w:spacing w:line="220" w:lineRule="exact"/>
              <w:ind w:left="-57" w:right="-57"/>
              <w:jc w:val="center"/>
              <w:rPr>
                <w:rFonts w:ascii="Times New Roman" w:hAnsi="Times New Roman" w:cs="Times New Roman"/>
                <w:b/>
                <w:bCs/>
                <w:sz w:val="16"/>
                <w:szCs w:val="16"/>
                <w:cs/>
              </w:rPr>
            </w:pPr>
          </w:p>
        </w:tc>
        <w:tc>
          <w:tcPr>
            <w:tcW w:w="1020" w:type="dxa"/>
            <w:shd w:val="clear" w:color="auto" w:fill="auto"/>
          </w:tcPr>
          <w:p w:rsidR="00333BB5" w:rsidRPr="007E275A" w:rsidRDefault="00333BB5" w:rsidP="003B1EC3">
            <w:pPr>
              <w:spacing w:line="220" w:lineRule="exact"/>
              <w:ind w:left="-57" w:right="-57"/>
              <w:jc w:val="center"/>
              <w:rPr>
                <w:rFonts w:ascii="Times New Roman" w:hAnsi="Times New Roman" w:cs="Times New Roman"/>
                <w:b/>
                <w:bCs/>
                <w:sz w:val="16"/>
                <w:szCs w:val="16"/>
                <w:cs/>
              </w:rPr>
            </w:pPr>
          </w:p>
        </w:tc>
        <w:tc>
          <w:tcPr>
            <w:tcW w:w="139" w:type="dxa"/>
          </w:tcPr>
          <w:p w:rsidR="00333BB5" w:rsidRPr="007E275A" w:rsidRDefault="00333BB5" w:rsidP="003B1EC3">
            <w:pPr>
              <w:spacing w:line="220" w:lineRule="exact"/>
              <w:ind w:left="-57" w:right="-57"/>
              <w:jc w:val="center"/>
              <w:rPr>
                <w:rFonts w:ascii="Times New Roman" w:hAnsi="Times New Roman" w:cs="Times New Roman"/>
                <w:b/>
                <w:bCs/>
                <w:sz w:val="16"/>
                <w:szCs w:val="16"/>
                <w:cs/>
              </w:rPr>
            </w:pPr>
          </w:p>
        </w:tc>
        <w:tc>
          <w:tcPr>
            <w:tcW w:w="1024" w:type="dxa"/>
          </w:tcPr>
          <w:p w:rsidR="00333BB5" w:rsidRPr="007E275A" w:rsidRDefault="00333BB5" w:rsidP="003B1EC3">
            <w:pPr>
              <w:spacing w:line="220" w:lineRule="exact"/>
              <w:ind w:left="-57" w:right="-57"/>
              <w:jc w:val="center"/>
              <w:rPr>
                <w:rFonts w:ascii="Times New Roman" w:hAnsi="Times New Roman" w:cs="Times New Roman"/>
                <w:b/>
                <w:bCs/>
                <w:sz w:val="16"/>
                <w:szCs w:val="16"/>
              </w:rPr>
            </w:pPr>
          </w:p>
        </w:tc>
      </w:tr>
      <w:tr w:rsidR="00333BB5" w:rsidRPr="007E275A" w:rsidTr="00B70405">
        <w:trPr>
          <w:trHeight w:val="22"/>
        </w:trPr>
        <w:tc>
          <w:tcPr>
            <w:tcW w:w="2267" w:type="dxa"/>
          </w:tcPr>
          <w:p w:rsidR="00333BB5" w:rsidRPr="007E275A" w:rsidRDefault="00333BB5" w:rsidP="003B1EC3">
            <w:pPr>
              <w:spacing w:line="220" w:lineRule="exact"/>
              <w:ind w:left="113" w:right="-118"/>
              <w:rPr>
                <w:rFonts w:ascii="Times New Roman" w:hAnsi="Times New Roman" w:cs="Times New Roman"/>
                <w:b/>
                <w:bCs/>
                <w:sz w:val="16"/>
                <w:szCs w:val="16"/>
              </w:rPr>
            </w:pPr>
          </w:p>
        </w:tc>
        <w:tc>
          <w:tcPr>
            <w:tcW w:w="1020" w:type="dxa"/>
            <w:shd w:val="clear" w:color="auto" w:fill="auto"/>
          </w:tcPr>
          <w:p w:rsidR="00333BB5" w:rsidRPr="007E275A" w:rsidRDefault="00333BB5" w:rsidP="003B1EC3">
            <w:pPr>
              <w:spacing w:line="220" w:lineRule="exact"/>
              <w:ind w:left="-57" w:right="-57"/>
              <w:jc w:val="center"/>
              <w:rPr>
                <w:rFonts w:ascii="Times New Roman" w:hAnsi="Times New Roman" w:cs="Times New Roman"/>
                <w:b/>
                <w:bCs/>
                <w:sz w:val="16"/>
                <w:szCs w:val="16"/>
              </w:rPr>
            </w:pPr>
          </w:p>
        </w:tc>
        <w:tc>
          <w:tcPr>
            <w:tcW w:w="142" w:type="dxa"/>
            <w:shd w:val="clear" w:color="auto" w:fill="auto"/>
          </w:tcPr>
          <w:p w:rsidR="00333BB5" w:rsidRPr="007E275A" w:rsidRDefault="00333BB5" w:rsidP="003B1EC3">
            <w:pPr>
              <w:spacing w:line="220" w:lineRule="exact"/>
              <w:ind w:left="-57" w:right="-57"/>
              <w:jc w:val="center"/>
              <w:rPr>
                <w:rFonts w:ascii="Times New Roman" w:hAnsi="Times New Roman" w:cs="Times New Roman"/>
                <w:b/>
                <w:bCs/>
                <w:sz w:val="16"/>
                <w:szCs w:val="16"/>
                <w:cs/>
              </w:rPr>
            </w:pPr>
          </w:p>
        </w:tc>
        <w:tc>
          <w:tcPr>
            <w:tcW w:w="1020" w:type="dxa"/>
          </w:tcPr>
          <w:p w:rsidR="00333BB5" w:rsidRPr="007E275A" w:rsidRDefault="00333BB5" w:rsidP="003B1EC3">
            <w:pPr>
              <w:spacing w:line="220" w:lineRule="exact"/>
              <w:ind w:left="-57" w:right="-57"/>
              <w:jc w:val="center"/>
              <w:rPr>
                <w:rFonts w:ascii="Times New Roman" w:hAnsi="Times New Roman" w:cs="Times New Roman"/>
                <w:b/>
                <w:bCs/>
                <w:sz w:val="16"/>
                <w:szCs w:val="16"/>
              </w:rPr>
            </w:pPr>
          </w:p>
        </w:tc>
        <w:tc>
          <w:tcPr>
            <w:tcW w:w="142" w:type="dxa"/>
          </w:tcPr>
          <w:p w:rsidR="00333BB5" w:rsidRPr="007E275A" w:rsidRDefault="00333BB5" w:rsidP="003B1EC3">
            <w:pPr>
              <w:spacing w:line="220" w:lineRule="exact"/>
              <w:ind w:left="-57" w:right="-57"/>
              <w:jc w:val="center"/>
              <w:rPr>
                <w:rFonts w:ascii="Times New Roman" w:hAnsi="Times New Roman" w:cs="Times New Roman"/>
                <w:b/>
                <w:bCs/>
                <w:sz w:val="16"/>
                <w:szCs w:val="16"/>
              </w:rPr>
            </w:pPr>
          </w:p>
        </w:tc>
        <w:tc>
          <w:tcPr>
            <w:tcW w:w="1020" w:type="dxa"/>
          </w:tcPr>
          <w:p w:rsidR="00333BB5" w:rsidRPr="007E275A" w:rsidRDefault="00333BB5" w:rsidP="003B1EC3">
            <w:pPr>
              <w:spacing w:line="220" w:lineRule="exact"/>
              <w:ind w:left="-57" w:right="-57"/>
              <w:jc w:val="center"/>
              <w:rPr>
                <w:rFonts w:ascii="Times New Roman" w:hAnsi="Times New Roman" w:cs="Times New Roman"/>
                <w:b/>
                <w:bCs/>
                <w:sz w:val="16"/>
                <w:szCs w:val="16"/>
              </w:rPr>
            </w:pPr>
          </w:p>
        </w:tc>
        <w:tc>
          <w:tcPr>
            <w:tcW w:w="142" w:type="dxa"/>
          </w:tcPr>
          <w:p w:rsidR="00333BB5" w:rsidRPr="007E275A" w:rsidRDefault="00333BB5" w:rsidP="003B1EC3">
            <w:pPr>
              <w:spacing w:line="220" w:lineRule="exact"/>
              <w:ind w:left="-57" w:right="-57"/>
              <w:jc w:val="center"/>
              <w:rPr>
                <w:rFonts w:ascii="Times New Roman" w:hAnsi="Times New Roman" w:cs="Times New Roman"/>
                <w:b/>
                <w:bCs/>
                <w:sz w:val="16"/>
                <w:szCs w:val="16"/>
                <w:cs/>
              </w:rPr>
            </w:pPr>
          </w:p>
        </w:tc>
        <w:tc>
          <w:tcPr>
            <w:tcW w:w="1134" w:type="dxa"/>
          </w:tcPr>
          <w:p w:rsidR="00333BB5" w:rsidRPr="007E275A" w:rsidRDefault="00333BB5" w:rsidP="003B1EC3">
            <w:pPr>
              <w:spacing w:line="220" w:lineRule="exact"/>
              <w:ind w:left="-57" w:right="-57"/>
              <w:jc w:val="center"/>
              <w:rPr>
                <w:rFonts w:ascii="Times New Roman" w:hAnsi="Times New Roman" w:cs="Times New Roman"/>
                <w:b/>
                <w:bCs/>
                <w:sz w:val="16"/>
                <w:szCs w:val="16"/>
              </w:rPr>
            </w:pPr>
          </w:p>
        </w:tc>
        <w:tc>
          <w:tcPr>
            <w:tcW w:w="142" w:type="dxa"/>
          </w:tcPr>
          <w:p w:rsidR="00333BB5" w:rsidRPr="007E275A" w:rsidRDefault="00333BB5" w:rsidP="003B1EC3">
            <w:pPr>
              <w:spacing w:line="220" w:lineRule="exact"/>
              <w:ind w:left="-57" w:right="-57"/>
              <w:jc w:val="center"/>
              <w:rPr>
                <w:rFonts w:ascii="Times New Roman" w:hAnsi="Times New Roman" w:cs="Times New Roman"/>
                <w:b/>
                <w:bCs/>
                <w:sz w:val="16"/>
                <w:szCs w:val="16"/>
                <w:cs/>
              </w:rPr>
            </w:pPr>
          </w:p>
        </w:tc>
        <w:tc>
          <w:tcPr>
            <w:tcW w:w="1020" w:type="dxa"/>
            <w:shd w:val="clear" w:color="auto" w:fill="auto"/>
          </w:tcPr>
          <w:p w:rsidR="00333BB5" w:rsidRPr="007E275A" w:rsidRDefault="00333BB5" w:rsidP="003B1EC3">
            <w:pPr>
              <w:spacing w:line="220" w:lineRule="exact"/>
              <w:ind w:left="-57" w:right="-57"/>
              <w:jc w:val="center"/>
              <w:rPr>
                <w:rFonts w:ascii="Times New Roman" w:hAnsi="Times New Roman" w:cs="Times New Roman"/>
                <w:b/>
                <w:bCs/>
                <w:sz w:val="16"/>
                <w:szCs w:val="16"/>
                <w:cs/>
              </w:rPr>
            </w:pPr>
          </w:p>
        </w:tc>
        <w:tc>
          <w:tcPr>
            <w:tcW w:w="139" w:type="dxa"/>
          </w:tcPr>
          <w:p w:rsidR="00333BB5" w:rsidRPr="007E275A" w:rsidRDefault="00333BB5" w:rsidP="003B1EC3">
            <w:pPr>
              <w:spacing w:line="220" w:lineRule="exact"/>
              <w:ind w:left="-57" w:right="-57"/>
              <w:jc w:val="center"/>
              <w:rPr>
                <w:rFonts w:ascii="Times New Roman" w:hAnsi="Times New Roman" w:cs="Times New Roman"/>
                <w:b/>
                <w:bCs/>
                <w:sz w:val="16"/>
                <w:szCs w:val="16"/>
                <w:cs/>
              </w:rPr>
            </w:pPr>
          </w:p>
        </w:tc>
        <w:tc>
          <w:tcPr>
            <w:tcW w:w="1024" w:type="dxa"/>
          </w:tcPr>
          <w:p w:rsidR="00333BB5" w:rsidRPr="007E275A" w:rsidRDefault="00333BB5" w:rsidP="003B1EC3">
            <w:pPr>
              <w:spacing w:line="220" w:lineRule="exact"/>
              <w:ind w:left="-57" w:right="-57"/>
              <w:jc w:val="center"/>
              <w:rPr>
                <w:rFonts w:ascii="Times New Roman" w:hAnsi="Times New Roman" w:cs="Times New Roman"/>
                <w:b/>
                <w:bCs/>
                <w:sz w:val="16"/>
                <w:szCs w:val="16"/>
              </w:rPr>
            </w:pPr>
          </w:p>
        </w:tc>
      </w:tr>
      <w:tr w:rsidR="00333BB5" w:rsidRPr="007E275A" w:rsidTr="00B70405">
        <w:trPr>
          <w:trHeight w:val="22"/>
        </w:trPr>
        <w:tc>
          <w:tcPr>
            <w:tcW w:w="2267" w:type="dxa"/>
          </w:tcPr>
          <w:p w:rsidR="00333BB5" w:rsidRPr="007E275A" w:rsidRDefault="00333BB5" w:rsidP="003B1EC3">
            <w:pPr>
              <w:spacing w:line="220" w:lineRule="exact"/>
              <w:ind w:left="113" w:right="-118"/>
              <w:rPr>
                <w:rFonts w:ascii="Times New Roman" w:hAnsi="Times New Roman" w:cs="Times New Roman"/>
                <w:sz w:val="16"/>
                <w:szCs w:val="16"/>
              </w:rPr>
            </w:pPr>
            <w:r w:rsidRPr="007E275A">
              <w:rPr>
                <w:rFonts w:ascii="Times New Roman" w:hAnsi="Times New Roman" w:cs="Times New Roman"/>
                <w:sz w:val="16"/>
                <w:szCs w:val="16"/>
              </w:rPr>
              <w:t>Deferred tax assets</w:t>
            </w:r>
          </w:p>
        </w:tc>
        <w:tc>
          <w:tcPr>
            <w:tcW w:w="1020" w:type="dxa"/>
            <w:shd w:val="clear" w:color="auto" w:fill="auto"/>
          </w:tcPr>
          <w:p w:rsidR="00333BB5" w:rsidRPr="007E275A" w:rsidRDefault="00333BB5" w:rsidP="003B1EC3">
            <w:pPr>
              <w:spacing w:line="220" w:lineRule="exact"/>
              <w:ind w:left="-455" w:right="154"/>
              <w:jc w:val="right"/>
              <w:rPr>
                <w:rFonts w:ascii="Times New Roman" w:hAnsi="Times New Roman" w:cs="Times New Roman"/>
                <w:sz w:val="16"/>
                <w:szCs w:val="16"/>
              </w:rPr>
            </w:pPr>
          </w:p>
        </w:tc>
        <w:tc>
          <w:tcPr>
            <w:tcW w:w="142" w:type="dxa"/>
            <w:shd w:val="clear" w:color="auto" w:fill="auto"/>
          </w:tcPr>
          <w:p w:rsidR="00333BB5" w:rsidRPr="007E275A" w:rsidRDefault="00333BB5" w:rsidP="003B1EC3">
            <w:pPr>
              <w:spacing w:line="220" w:lineRule="exact"/>
              <w:ind w:left="-57" w:right="-57"/>
              <w:jc w:val="center"/>
              <w:rPr>
                <w:rFonts w:ascii="Times New Roman" w:hAnsi="Times New Roman" w:cs="Times New Roman"/>
                <w:sz w:val="16"/>
                <w:szCs w:val="16"/>
                <w:cs/>
              </w:rPr>
            </w:pPr>
          </w:p>
        </w:tc>
        <w:tc>
          <w:tcPr>
            <w:tcW w:w="1020" w:type="dxa"/>
          </w:tcPr>
          <w:p w:rsidR="00333BB5" w:rsidRPr="007E275A" w:rsidRDefault="00333BB5" w:rsidP="003B1EC3">
            <w:pPr>
              <w:spacing w:line="220" w:lineRule="exact"/>
              <w:ind w:left="-455" w:right="154"/>
              <w:jc w:val="right"/>
              <w:rPr>
                <w:rFonts w:ascii="Times New Roman" w:hAnsi="Times New Roman" w:cs="Times New Roman"/>
                <w:sz w:val="16"/>
                <w:szCs w:val="16"/>
              </w:rPr>
            </w:pPr>
          </w:p>
        </w:tc>
        <w:tc>
          <w:tcPr>
            <w:tcW w:w="142" w:type="dxa"/>
          </w:tcPr>
          <w:p w:rsidR="00333BB5" w:rsidRPr="007E275A" w:rsidRDefault="00333BB5" w:rsidP="003B1EC3">
            <w:pPr>
              <w:spacing w:line="220" w:lineRule="exact"/>
              <w:ind w:left="-455" w:right="154"/>
              <w:jc w:val="right"/>
              <w:rPr>
                <w:rFonts w:ascii="Times New Roman" w:hAnsi="Times New Roman" w:cs="Times New Roman"/>
                <w:sz w:val="16"/>
                <w:szCs w:val="16"/>
              </w:rPr>
            </w:pPr>
          </w:p>
        </w:tc>
        <w:tc>
          <w:tcPr>
            <w:tcW w:w="1020" w:type="dxa"/>
          </w:tcPr>
          <w:p w:rsidR="00333BB5" w:rsidRPr="007E275A" w:rsidRDefault="00333BB5" w:rsidP="003B1EC3">
            <w:pPr>
              <w:spacing w:line="220" w:lineRule="exact"/>
              <w:ind w:left="-455" w:right="154"/>
              <w:jc w:val="right"/>
              <w:rPr>
                <w:rFonts w:ascii="Times New Roman" w:hAnsi="Times New Roman" w:cs="Times New Roman"/>
                <w:sz w:val="16"/>
                <w:szCs w:val="16"/>
              </w:rPr>
            </w:pPr>
          </w:p>
        </w:tc>
        <w:tc>
          <w:tcPr>
            <w:tcW w:w="142" w:type="dxa"/>
          </w:tcPr>
          <w:p w:rsidR="00333BB5" w:rsidRPr="007E275A" w:rsidRDefault="00333BB5" w:rsidP="003B1EC3">
            <w:pPr>
              <w:spacing w:line="220" w:lineRule="exact"/>
              <w:ind w:left="-57" w:right="-57"/>
              <w:jc w:val="center"/>
              <w:rPr>
                <w:rFonts w:ascii="Times New Roman" w:hAnsi="Times New Roman" w:cs="Times New Roman"/>
                <w:sz w:val="16"/>
                <w:szCs w:val="16"/>
                <w:cs/>
              </w:rPr>
            </w:pPr>
          </w:p>
        </w:tc>
        <w:tc>
          <w:tcPr>
            <w:tcW w:w="1134" w:type="dxa"/>
          </w:tcPr>
          <w:p w:rsidR="00333BB5" w:rsidRPr="007E275A" w:rsidRDefault="00333BB5" w:rsidP="003B1EC3">
            <w:pPr>
              <w:spacing w:line="220" w:lineRule="exact"/>
              <w:ind w:left="-455" w:right="154"/>
              <w:jc w:val="right"/>
              <w:rPr>
                <w:rFonts w:ascii="Times New Roman" w:hAnsi="Times New Roman" w:cs="Times New Roman"/>
                <w:sz w:val="16"/>
                <w:szCs w:val="16"/>
              </w:rPr>
            </w:pPr>
          </w:p>
        </w:tc>
        <w:tc>
          <w:tcPr>
            <w:tcW w:w="142" w:type="dxa"/>
          </w:tcPr>
          <w:p w:rsidR="00333BB5" w:rsidRPr="007E275A" w:rsidRDefault="00333BB5" w:rsidP="003B1EC3">
            <w:pPr>
              <w:spacing w:line="220" w:lineRule="exact"/>
              <w:ind w:left="-57" w:right="-57"/>
              <w:jc w:val="center"/>
              <w:rPr>
                <w:rFonts w:ascii="Times New Roman" w:hAnsi="Times New Roman" w:cs="Times New Roman"/>
                <w:sz w:val="16"/>
                <w:szCs w:val="16"/>
                <w:cs/>
              </w:rPr>
            </w:pPr>
          </w:p>
        </w:tc>
        <w:tc>
          <w:tcPr>
            <w:tcW w:w="1020" w:type="dxa"/>
            <w:shd w:val="clear" w:color="auto" w:fill="auto"/>
          </w:tcPr>
          <w:p w:rsidR="00333BB5" w:rsidRPr="007E275A" w:rsidRDefault="00333BB5" w:rsidP="003B1EC3">
            <w:pPr>
              <w:spacing w:line="220" w:lineRule="exact"/>
              <w:ind w:left="-455" w:right="154"/>
              <w:jc w:val="right"/>
              <w:rPr>
                <w:rFonts w:ascii="Times New Roman" w:hAnsi="Times New Roman" w:cs="Times New Roman"/>
                <w:sz w:val="16"/>
                <w:szCs w:val="16"/>
              </w:rPr>
            </w:pPr>
          </w:p>
        </w:tc>
        <w:tc>
          <w:tcPr>
            <w:tcW w:w="139" w:type="dxa"/>
          </w:tcPr>
          <w:p w:rsidR="00333BB5" w:rsidRPr="007E275A" w:rsidRDefault="00333BB5" w:rsidP="003B1EC3">
            <w:pPr>
              <w:spacing w:line="220" w:lineRule="exact"/>
              <w:ind w:left="-455" w:right="154"/>
              <w:jc w:val="right"/>
              <w:rPr>
                <w:rFonts w:ascii="Times New Roman" w:hAnsi="Times New Roman" w:cs="Times New Roman"/>
                <w:sz w:val="16"/>
                <w:szCs w:val="16"/>
              </w:rPr>
            </w:pPr>
          </w:p>
        </w:tc>
        <w:tc>
          <w:tcPr>
            <w:tcW w:w="1024" w:type="dxa"/>
          </w:tcPr>
          <w:p w:rsidR="00333BB5" w:rsidRPr="007E275A" w:rsidRDefault="00333BB5" w:rsidP="003B1EC3">
            <w:pPr>
              <w:spacing w:line="220" w:lineRule="exact"/>
              <w:ind w:left="-455" w:right="154"/>
              <w:jc w:val="right"/>
              <w:rPr>
                <w:rFonts w:ascii="Times New Roman" w:hAnsi="Times New Roman" w:cs="Times New Roman"/>
                <w:sz w:val="16"/>
                <w:szCs w:val="16"/>
              </w:rPr>
            </w:pPr>
          </w:p>
        </w:tc>
      </w:tr>
      <w:tr w:rsidR="00333BB5" w:rsidRPr="007E275A" w:rsidTr="00B70405">
        <w:trPr>
          <w:trHeight w:val="22"/>
        </w:trPr>
        <w:tc>
          <w:tcPr>
            <w:tcW w:w="2267" w:type="dxa"/>
          </w:tcPr>
          <w:p w:rsidR="00333BB5" w:rsidRPr="007E275A" w:rsidRDefault="00333BB5" w:rsidP="003B1EC3">
            <w:pPr>
              <w:spacing w:line="220" w:lineRule="exact"/>
              <w:ind w:left="227" w:right="-118" w:firstLine="200"/>
              <w:rPr>
                <w:rFonts w:ascii="Times New Roman" w:hAnsi="Times New Roman" w:cs="Times New Roman"/>
                <w:sz w:val="16"/>
                <w:szCs w:val="16"/>
              </w:rPr>
            </w:pPr>
            <w:r w:rsidRPr="007E275A">
              <w:rPr>
                <w:rFonts w:ascii="Times New Roman" w:hAnsi="Times New Roman" w:cs="Times New Roman"/>
                <w:sz w:val="16"/>
                <w:szCs w:val="16"/>
              </w:rPr>
              <w:t>Impairment of assets</w:t>
            </w:r>
          </w:p>
        </w:tc>
        <w:tc>
          <w:tcPr>
            <w:tcW w:w="1020" w:type="dxa"/>
            <w:shd w:val="clear" w:color="auto" w:fill="auto"/>
          </w:tcPr>
          <w:p w:rsidR="00333BB5" w:rsidRPr="007E275A" w:rsidRDefault="00333BB5" w:rsidP="003B1EC3">
            <w:pPr>
              <w:spacing w:line="220" w:lineRule="exact"/>
              <w:ind w:left="-455" w:right="154"/>
              <w:jc w:val="right"/>
              <w:rPr>
                <w:rFonts w:ascii="Times New Roman" w:hAnsi="Times New Roman" w:cs="Times New Roman"/>
                <w:sz w:val="16"/>
                <w:szCs w:val="16"/>
              </w:rPr>
            </w:pPr>
            <w:r w:rsidRPr="007E275A">
              <w:rPr>
                <w:rFonts w:ascii="Times New Roman" w:hAnsi="Times New Roman" w:cs="Times New Roman"/>
                <w:sz w:val="16"/>
                <w:szCs w:val="16"/>
              </w:rPr>
              <w:t>347</w:t>
            </w:r>
          </w:p>
        </w:tc>
        <w:tc>
          <w:tcPr>
            <w:tcW w:w="142" w:type="dxa"/>
            <w:shd w:val="clear" w:color="auto" w:fill="auto"/>
          </w:tcPr>
          <w:p w:rsidR="00333BB5" w:rsidRPr="007E275A" w:rsidRDefault="00333BB5" w:rsidP="003B1EC3">
            <w:pPr>
              <w:spacing w:line="220" w:lineRule="exact"/>
              <w:ind w:left="-57" w:right="-57"/>
              <w:jc w:val="center"/>
              <w:rPr>
                <w:rFonts w:ascii="Times New Roman" w:hAnsi="Times New Roman" w:cs="Times New Roman"/>
                <w:sz w:val="16"/>
                <w:szCs w:val="16"/>
                <w:cs/>
              </w:rPr>
            </w:pPr>
          </w:p>
        </w:tc>
        <w:tc>
          <w:tcPr>
            <w:tcW w:w="1020" w:type="dxa"/>
          </w:tcPr>
          <w:p w:rsidR="00333BB5" w:rsidRPr="007E275A" w:rsidRDefault="00817F81" w:rsidP="003B1EC3">
            <w:pPr>
              <w:tabs>
                <w:tab w:val="decimal" w:pos="795"/>
              </w:tabs>
              <w:spacing w:line="220" w:lineRule="exact"/>
              <w:rPr>
                <w:rFonts w:ascii="Times New Roman" w:hAnsi="Times New Roman" w:cs="Times New Roman"/>
                <w:sz w:val="16"/>
                <w:szCs w:val="16"/>
              </w:rPr>
            </w:pPr>
            <w:r w:rsidRPr="00C53996">
              <w:rPr>
                <w:rFonts w:ascii="Times New Roman" w:hAnsi="Times New Roman" w:cs="Times New Roman"/>
                <w:sz w:val="16"/>
                <w:szCs w:val="16"/>
                <w:cs/>
              </w:rPr>
              <w:t>(</w:t>
            </w:r>
            <w:r w:rsidRPr="007E275A">
              <w:rPr>
                <w:rFonts w:ascii="Times New Roman" w:hAnsi="Times New Roman" w:cs="Times New Roman"/>
                <w:sz w:val="16"/>
                <w:szCs w:val="16"/>
              </w:rPr>
              <w:t>34</w:t>
            </w:r>
            <w:r w:rsidRPr="00C53996">
              <w:rPr>
                <w:rFonts w:ascii="Times New Roman" w:hAnsi="Times New Roman" w:cs="Times New Roman"/>
                <w:sz w:val="16"/>
                <w:szCs w:val="16"/>
                <w:cs/>
              </w:rPr>
              <w:t>)</w:t>
            </w:r>
          </w:p>
        </w:tc>
        <w:tc>
          <w:tcPr>
            <w:tcW w:w="142" w:type="dxa"/>
          </w:tcPr>
          <w:p w:rsidR="00333BB5" w:rsidRPr="007E275A" w:rsidRDefault="00333BB5" w:rsidP="003B1EC3">
            <w:pPr>
              <w:tabs>
                <w:tab w:val="decimal" w:pos="915"/>
              </w:tabs>
              <w:spacing w:line="220" w:lineRule="exact"/>
              <w:ind w:left="-455" w:right="-50"/>
              <w:rPr>
                <w:rFonts w:ascii="Times New Roman" w:hAnsi="Times New Roman" w:cs="Times New Roman"/>
                <w:sz w:val="16"/>
                <w:szCs w:val="16"/>
              </w:rPr>
            </w:pPr>
          </w:p>
        </w:tc>
        <w:tc>
          <w:tcPr>
            <w:tcW w:w="1020" w:type="dxa"/>
            <w:shd w:val="clear" w:color="auto" w:fill="auto"/>
          </w:tcPr>
          <w:p w:rsidR="00333BB5" w:rsidRPr="007E275A" w:rsidRDefault="006F5F30" w:rsidP="003B1EC3">
            <w:pPr>
              <w:tabs>
                <w:tab w:val="decimal" w:pos="767"/>
              </w:tabs>
              <w:spacing w:line="220" w:lineRule="exact"/>
              <w:rPr>
                <w:rFonts w:ascii="Times New Roman" w:hAnsi="Times New Roman" w:cs="Times New Roman"/>
                <w:sz w:val="16"/>
                <w:szCs w:val="16"/>
              </w:rPr>
            </w:pPr>
            <w:r w:rsidRPr="00C53996">
              <w:rPr>
                <w:rFonts w:ascii="Times New Roman" w:hAnsi="Times New Roman" w:cs="Times New Roman"/>
                <w:sz w:val="16"/>
                <w:szCs w:val="16"/>
                <w:cs/>
              </w:rPr>
              <w:t>(</w:t>
            </w:r>
            <w:r w:rsidRPr="007E275A">
              <w:rPr>
                <w:rFonts w:ascii="Times New Roman" w:hAnsi="Times New Roman" w:cs="Times New Roman"/>
                <w:sz w:val="16"/>
                <w:szCs w:val="16"/>
              </w:rPr>
              <w:t>31</w:t>
            </w:r>
            <w:r w:rsidRPr="00C53996">
              <w:rPr>
                <w:rFonts w:ascii="Times New Roman" w:hAnsi="Times New Roman" w:cs="Times New Roman"/>
                <w:sz w:val="16"/>
                <w:szCs w:val="16"/>
                <w:cs/>
              </w:rPr>
              <w:t xml:space="preserve">) </w:t>
            </w:r>
          </w:p>
        </w:tc>
        <w:tc>
          <w:tcPr>
            <w:tcW w:w="142" w:type="dxa"/>
            <w:shd w:val="clear" w:color="auto" w:fill="auto"/>
          </w:tcPr>
          <w:p w:rsidR="00333BB5" w:rsidRPr="007E275A" w:rsidRDefault="00333BB5" w:rsidP="003B1EC3">
            <w:pPr>
              <w:spacing w:line="220" w:lineRule="exact"/>
              <w:ind w:left="-455" w:right="154"/>
              <w:jc w:val="right"/>
              <w:rPr>
                <w:rFonts w:ascii="Times New Roman" w:hAnsi="Times New Roman" w:cs="Times New Roman"/>
                <w:sz w:val="16"/>
                <w:szCs w:val="16"/>
                <w:cs/>
              </w:rPr>
            </w:pPr>
          </w:p>
        </w:tc>
        <w:tc>
          <w:tcPr>
            <w:tcW w:w="1134" w:type="dxa"/>
            <w:shd w:val="clear" w:color="auto" w:fill="auto"/>
          </w:tcPr>
          <w:p w:rsidR="00333BB5" w:rsidRPr="007E275A" w:rsidRDefault="006F5F30" w:rsidP="003B1EC3">
            <w:pPr>
              <w:tabs>
                <w:tab w:val="decimal" w:pos="881"/>
              </w:tabs>
              <w:spacing w:line="220" w:lineRule="exact"/>
              <w:rPr>
                <w:rFonts w:ascii="Times New Roman" w:hAnsi="Times New Roman" w:cs="Times New Roman"/>
                <w:sz w:val="16"/>
                <w:szCs w:val="16"/>
                <w:cs/>
              </w:rPr>
            </w:pPr>
            <w:r w:rsidRPr="00C53996">
              <w:rPr>
                <w:rFonts w:ascii="Times New Roman" w:hAnsi="Times New Roman" w:cs="Times New Roman"/>
                <w:sz w:val="16"/>
                <w:szCs w:val="16"/>
                <w:cs/>
              </w:rPr>
              <w:t>(</w:t>
            </w:r>
            <w:r w:rsidRPr="007E275A">
              <w:rPr>
                <w:rFonts w:ascii="Times New Roman" w:hAnsi="Times New Roman" w:cs="Times New Roman"/>
                <w:sz w:val="16"/>
                <w:szCs w:val="16"/>
              </w:rPr>
              <w:t>1</w:t>
            </w:r>
            <w:r w:rsidRPr="00C53996">
              <w:rPr>
                <w:rFonts w:ascii="Times New Roman" w:hAnsi="Times New Roman" w:cs="Times New Roman"/>
                <w:sz w:val="16"/>
                <w:szCs w:val="16"/>
                <w:cs/>
              </w:rPr>
              <w:t>)</w:t>
            </w:r>
          </w:p>
        </w:tc>
        <w:tc>
          <w:tcPr>
            <w:tcW w:w="142" w:type="dxa"/>
            <w:shd w:val="clear" w:color="auto" w:fill="auto"/>
          </w:tcPr>
          <w:p w:rsidR="00333BB5" w:rsidRPr="007E275A" w:rsidRDefault="00333BB5" w:rsidP="003B1EC3">
            <w:pPr>
              <w:spacing w:line="220" w:lineRule="exact"/>
              <w:ind w:left="-455" w:right="154"/>
              <w:jc w:val="right"/>
              <w:rPr>
                <w:rFonts w:ascii="Times New Roman" w:hAnsi="Times New Roman" w:cs="Times New Roman"/>
                <w:sz w:val="16"/>
                <w:szCs w:val="16"/>
                <w:cs/>
              </w:rPr>
            </w:pPr>
          </w:p>
        </w:tc>
        <w:tc>
          <w:tcPr>
            <w:tcW w:w="1020" w:type="dxa"/>
            <w:shd w:val="clear" w:color="auto" w:fill="auto"/>
          </w:tcPr>
          <w:p w:rsidR="00333BB5" w:rsidRPr="007E275A" w:rsidRDefault="006F5F30" w:rsidP="003B1EC3">
            <w:pPr>
              <w:spacing w:line="220" w:lineRule="exact"/>
              <w:jc w:val="center"/>
              <w:rPr>
                <w:rFonts w:ascii="Times New Roman" w:hAnsi="Times New Roman" w:cs="Times New Roman"/>
                <w:sz w:val="16"/>
                <w:szCs w:val="26"/>
              </w:rPr>
            </w:pPr>
            <w:r w:rsidRPr="00C53996">
              <w:rPr>
                <w:rFonts w:ascii="Times New Roman" w:hAnsi="Times New Roman" w:cs="Times New Roman"/>
                <w:sz w:val="16"/>
                <w:szCs w:val="16"/>
                <w:cs/>
              </w:rPr>
              <w:t>-</w:t>
            </w:r>
          </w:p>
        </w:tc>
        <w:tc>
          <w:tcPr>
            <w:tcW w:w="139" w:type="dxa"/>
            <w:shd w:val="clear" w:color="auto" w:fill="auto"/>
          </w:tcPr>
          <w:p w:rsidR="00333BB5" w:rsidRPr="007E275A" w:rsidRDefault="00333BB5" w:rsidP="003B1EC3">
            <w:pPr>
              <w:spacing w:line="220" w:lineRule="exact"/>
              <w:ind w:left="-455" w:right="154"/>
              <w:jc w:val="right"/>
              <w:rPr>
                <w:rFonts w:ascii="Times New Roman" w:hAnsi="Times New Roman" w:cs="Times New Roman"/>
                <w:sz w:val="16"/>
                <w:szCs w:val="16"/>
              </w:rPr>
            </w:pPr>
          </w:p>
        </w:tc>
        <w:tc>
          <w:tcPr>
            <w:tcW w:w="1024" w:type="dxa"/>
            <w:shd w:val="clear" w:color="auto" w:fill="auto"/>
          </w:tcPr>
          <w:p w:rsidR="00333BB5" w:rsidRPr="007E275A" w:rsidRDefault="006F5F30" w:rsidP="003B1EC3">
            <w:pPr>
              <w:spacing w:line="220" w:lineRule="exact"/>
              <w:ind w:left="-455" w:right="154"/>
              <w:jc w:val="right"/>
              <w:rPr>
                <w:rFonts w:ascii="Times New Roman" w:hAnsi="Times New Roman" w:cs="Times New Roman"/>
                <w:sz w:val="16"/>
                <w:szCs w:val="16"/>
              </w:rPr>
            </w:pPr>
            <w:r w:rsidRPr="007E275A">
              <w:rPr>
                <w:rFonts w:ascii="Times New Roman" w:hAnsi="Times New Roman" w:cs="Times New Roman"/>
                <w:sz w:val="16"/>
                <w:szCs w:val="16"/>
              </w:rPr>
              <w:t>281</w:t>
            </w:r>
          </w:p>
        </w:tc>
      </w:tr>
      <w:tr w:rsidR="00333BB5" w:rsidRPr="007E275A" w:rsidTr="00B70405">
        <w:trPr>
          <w:trHeight w:val="22"/>
        </w:trPr>
        <w:tc>
          <w:tcPr>
            <w:tcW w:w="2267" w:type="dxa"/>
          </w:tcPr>
          <w:p w:rsidR="00333BB5" w:rsidRPr="007E275A" w:rsidRDefault="00333BB5" w:rsidP="00A538FB">
            <w:pPr>
              <w:spacing w:line="220" w:lineRule="exact"/>
              <w:ind w:left="600" w:right="-118" w:hanging="180"/>
              <w:rPr>
                <w:rFonts w:ascii="Times New Roman" w:hAnsi="Times New Roman" w:cs="Times New Roman"/>
                <w:sz w:val="16"/>
                <w:szCs w:val="16"/>
              </w:rPr>
            </w:pPr>
            <w:r w:rsidRPr="007E275A">
              <w:rPr>
                <w:rFonts w:ascii="Times New Roman" w:hAnsi="Times New Roman" w:cs="Times New Roman"/>
                <w:sz w:val="16"/>
                <w:szCs w:val="16"/>
              </w:rPr>
              <w:t>Loans</w:t>
            </w:r>
            <w:r w:rsidR="00A538FB">
              <w:rPr>
                <w:rFonts w:ascii="Times New Roman" w:hAnsi="Times New Roman" w:cstheme="minorBidi" w:hint="cs"/>
                <w:sz w:val="16"/>
                <w:szCs w:val="16"/>
                <w:cs/>
              </w:rPr>
              <w:t xml:space="preserve"> </w:t>
            </w:r>
            <w:r w:rsidR="00A538FB">
              <w:rPr>
                <w:rFonts w:ascii="Times New Roman" w:hAnsi="Times New Roman" w:cstheme="minorBidi"/>
                <w:sz w:val="16"/>
                <w:szCs w:val="16"/>
              </w:rPr>
              <w:t>to customers</w:t>
            </w:r>
            <w:r w:rsidRPr="007E275A">
              <w:rPr>
                <w:rFonts w:ascii="Times New Roman" w:hAnsi="Times New Roman" w:cs="Times New Roman"/>
                <w:sz w:val="16"/>
                <w:szCs w:val="16"/>
              </w:rPr>
              <w:t xml:space="preserve"> and accrued interest</w:t>
            </w:r>
          </w:p>
          <w:p w:rsidR="00333BB5" w:rsidRPr="007E275A" w:rsidRDefault="00333BB5" w:rsidP="00A538FB">
            <w:pPr>
              <w:spacing w:line="220" w:lineRule="exact"/>
              <w:ind w:left="227" w:right="-118" w:firstLine="373"/>
              <w:rPr>
                <w:rFonts w:ascii="Times New Roman" w:hAnsi="Times New Roman" w:cs="Times New Roman"/>
                <w:sz w:val="16"/>
                <w:szCs w:val="16"/>
              </w:rPr>
            </w:pPr>
            <w:r w:rsidRPr="007E275A">
              <w:rPr>
                <w:rFonts w:ascii="Times New Roman" w:hAnsi="Times New Roman" w:cs="Times New Roman"/>
                <w:sz w:val="16"/>
                <w:szCs w:val="16"/>
              </w:rPr>
              <w:t>receivables, net</w:t>
            </w:r>
          </w:p>
        </w:tc>
        <w:tc>
          <w:tcPr>
            <w:tcW w:w="1020" w:type="dxa"/>
            <w:shd w:val="clear" w:color="auto" w:fill="auto"/>
          </w:tcPr>
          <w:p w:rsidR="00333BB5" w:rsidRPr="007E275A" w:rsidRDefault="00333BB5" w:rsidP="003B1EC3">
            <w:pPr>
              <w:spacing w:line="220" w:lineRule="exact"/>
              <w:ind w:left="-455" w:right="154"/>
              <w:jc w:val="right"/>
              <w:rPr>
                <w:rFonts w:ascii="Times New Roman" w:hAnsi="Times New Roman" w:cs="Times New Roman"/>
                <w:sz w:val="16"/>
                <w:szCs w:val="16"/>
              </w:rPr>
            </w:pPr>
          </w:p>
          <w:p w:rsidR="00333BB5" w:rsidRPr="007E275A" w:rsidRDefault="00333BB5" w:rsidP="003B1EC3">
            <w:pPr>
              <w:spacing w:line="220" w:lineRule="exact"/>
              <w:ind w:left="-455" w:right="154"/>
              <w:jc w:val="right"/>
              <w:rPr>
                <w:rFonts w:ascii="Times New Roman" w:hAnsi="Times New Roman" w:cs="Times New Roman"/>
                <w:sz w:val="16"/>
                <w:szCs w:val="16"/>
              </w:rPr>
            </w:pPr>
            <w:r w:rsidRPr="007E275A">
              <w:rPr>
                <w:rFonts w:ascii="Times New Roman" w:hAnsi="Times New Roman" w:cs="Times New Roman"/>
                <w:sz w:val="16"/>
                <w:szCs w:val="16"/>
              </w:rPr>
              <w:t>5,374</w:t>
            </w:r>
          </w:p>
        </w:tc>
        <w:tc>
          <w:tcPr>
            <w:tcW w:w="142" w:type="dxa"/>
            <w:shd w:val="clear" w:color="auto" w:fill="auto"/>
          </w:tcPr>
          <w:p w:rsidR="00333BB5" w:rsidRPr="007E275A" w:rsidRDefault="00333BB5" w:rsidP="003B1EC3">
            <w:pPr>
              <w:spacing w:line="220" w:lineRule="exact"/>
              <w:ind w:left="-57" w:right="-57"/>
              <w:jc w:val="center"/>
              <w:rPr>
                <w:rFonts w:ascii="Times New Roman" w:hAnsi="Times New Roman" w:cs="Times New Roman"/>
                <w:sz w:val="16"/>
                <w:szCs w:val="16"/>
                <w:cs/>
              </w:rPr>
            </w:pPr>
          </w:p>
        </w:tc>
        <w:tc>
          <w:tcPr>
            <w:tcW w:w="1020" w:type="dxa"/>
          </w:tcPr>
          <w:p w:rsidR="00333BB5" w:rsidRPr="007E275A" w:rsidRDefault="00333BB5" w:rsidP="003B1EC3">
            <w:pPr>
              <w:tabs>
                <w:tab w:val="decimal" w:pos="795"/>
              </w:tabs>
              <w:spacing w:line="220" w:lineRule="exact"/>
              <w:rPr>
                <w:rFonts w:ascii="Times New Roman" w:hAnsi="Times New Roman" w:cs="Times New Roman"/>
                <w:sz w:val="16"/>
                <w:szCs w:val="16"/>
              </w:rPr>
            </w:pPr>
          </w:p>
          <w:p w:rsidR="00817F81" w:rsidRPr="007E275A" w:rsidRDefault="00817F81" w:rsidP="003B1EC3">
            <w:pPr>
              <w:tabs>
                <w:tab w:val="decimal" w:pos="795"/>
              </w:tabs>
              <w:spacing w:line="220" w:lineRule="exact"/>
              <w:rPr>
                <w:rFonts w:ascii="Times New Roman" w:hAnsi="Times New Roman" w:cs="Times New Roman"/>
                <w:sz w:val="16"/>
                <w:szCs w:val="16"/>
              </w:rPr>
            </w:pPr>
            <w:r w:rsidRPr="007E275A">
              <w:rPr>
                <w:rFonts w:ascii="Times New Roman" w:hAnsi="Times New Roman" w:cs="Times New Roman"/>
                <w:sz w:val="16"/>
                <w:szCs w:val="16"/>
              </w:rPr>
              <w:t>200</w:t>
            </w:r>
          </w:p>
        </w:tc>
        <w:tc>
          <w:tcPr>
            <w:tcW w:w="142" w:type="dxa"/>
          </w:tcPr>
          <w:p w:rsidR="00333BB5" w:rsidRPr="007E275A" w:rsidRDefault="00333BB5" w:rsidP="003B1EC3">
            <w:pPr>
              <w:tabs>
                <w:tab w:val="decimal" w:pos="915"/>
              </w:tabs>
              <w:spacing w:line="220" w:lineRule="exact"/>
              <w:ind w:left="-455" w:right="-50"/>
              <w:rPr>
                <w:rFonts w:ascii="Times New Roman" w:hAnsi="Times New Roman" w:cs="Times New Roman"/>
                <w:sz w:val="16"/>
                <w:szCs w:val="16"/>
              </w:rPr>
            </w:pPr>
          </w:p>
        </w:tc>
        <w:tc>
          <w:tcPr>
            <w:tcW w:w="1020" w:type="dxa"/>
            <w:shd w:val="clear" w:color="auto" w:fill="auto"/>
          </w:tcPr>
          <w:p w:rsidR="00333BB5" w:rsidRPr="007E275A" w:rsidRDefault="00333BB5" w:rsidP="003B1EC3">
            <w:pPr>
              <w:tabs>
                <w:tab w:val="decimal" w:pos="767"/>
              </w:tabs>
              <w:spacing w:line="220" w:lineRule="exact"/>
              <w:rPr>
                <w:rFonts w:ascii="Times New Roman" w:hAnsi="Times New Roman" w:cs="Times New Roman"/>
                <w:sz w:val="16"/>
                <w:szCs w:val="16"/>
              </w:rPr>
            </w:pPr>
          </w:p>
          <w:p w:rsidR="006F5F30" w:rsidRPr="007E275A" w:rsidRDefault="006F5F30" w:rsidP="003B1EC3">
            <w:pPr>
              <w:tabs>
                <w:tab w:val="decimal" w:pos="767"/>
              </w:tabs>
              <w:spacing w:line="220" w:lineRule="exact"/>
              <w:rPr>
                <w:rFonts w:ascii="Times New Roman" w:hAnsi="Times New Roman" w:cs="Times New Roman"/>
                <w:sz w:val="16"/>
                <w:szCs w:val="16"/>
              </w:rPr>
            </w:pPr>
            <w:r w:rsidRPr="00C53996">
              <w:rPr>
                <w:rFonts w:ascii="Times New Roman" w:hAnsi="Times New Roman" w:cs="Times New Roman"/>
                <w:sz w:val="16"/>
                <w:szCs w:val="16"/>
                <w:cs/>
              </w:rPr>
              <w:t>(</w:t>
            </w:r>
            <w:r w:rsidRPr="007E275A">
              <w:rPr>
                <w:rFonts w:ascii="Times New Roman" w:hAnsi="Times New Roman" w:cs="Times New Roman"/>
                <w:sz w:val="16"/>
                <w:szCs w:val="16"/>
              </w:rPr>
              <w:t>13</w:t>
            </w:r>
            <w:r w:rsidRPr="00C53996">
              <w:rPr>
                <w:rFonts w:ascii="Times New Roman" w:hAnsi="Times New Roman" w:cs="Times New Roman"/>
                <w:sz w:val="16"/>
                <w:szCs w:val="16"/>
                <w:cs/>
              </w:rPr>
              <w:t>)</w:t>
            </w:r>
          </w:p>
        </w:tc>
        <w:tc>
          <w:tcPr>
            <w:tcW w:w="142" w:type="dxa"/>
            <w:shd w:val="clear" w:color="auto" w:fill="auto"/>
          </w:tcPr>
          <w:p w:rsidR="00333BB5" w:rsidRPr="007E275A" w:rsidRDefault="00333BB5" w:rsidP="003B1EC3">
            <w:pPr>
              <w:spacing w:line="220" w:lineRule="exact"/>
              <w:ind w:left="-455" w:right="154"/>
              <w:jc w:val="right"/>
              <w:rPr>
                <w:rFonts w:ascii="Times New Roman" w:hAnsi="Times New Roman" w:cs="Times New Roman"/>
                <w:sz w:val="16"/>
                <w:szCs w:val="16"/>
                <w:cs/>
              </w:rPr>
            </w:pPr>
          </w:p>
        </w:tc>
        <w:tc>
          <w:tcPr>
            <w:tcW w:w="1134" w:type="dxa"/>
            <w:shd w:val="clear" w:color="auto" w:fill="auto"/>
          </w:tcPr>
          <w:p w:rsidR="006F5F30" w:rsidRPr="007E275A" w:rsidRDefault="006F5F30" w:rsidP="003B1EC3">
            <w:pPr>
              <w:spacing w:line="220" w:lineRule="exact"/>
              <w:jc w:val="center"/>
              <w:rPr>
                <w:rFonts w:ascii="Times New Roman" w:hAnsi="Times New Roman" w:cs="Times New Roman"/>
                <w:sz w:val="16"/>
                <w:szCs w:val="16"/>
              </w:rPr>
            </w:pPr>
          </w:p>
          <w:p w:rsidR="00333BB5" w:rsidRPr="007E275A" w:rsidRDefault="006F5F30" w:rsidP="003B1EC3">
            <w:pPr>
              <w:spacing w:line="220" w:lineRule="exact"/>
              <w:jc w:val="center"/>
              <w:rPr>
                <w:rFonts w:ascii="Times New Roman" w:hAnsi="Times New Roman" w:cs="Times New Roman"/>
                <w:sz w:val="16"/>
                <w:szCs w:val="16"/>
                <w:cs/>
              </w:rPr>
            </w:pPr>
            <w:r w:rsidRPr="00C53996">
              <w:rPr>
                <w:rFonts w:ascii="Times New Roman" w:hAnsi="Times New Roman" w:cs="Times New Roman"/>
                <w:sz w:val="16"/>
                <w:szCs w:val="16"/>
                <w:cs/>
              </w:rPr>
              <w:t>-</w:t>
            </w:r>
          </w:p>
        </w:tc>
        <w:tc>
          <w:tcPr>
            <w:tcW w:w="142" w:type="dxa"/>
            <w:shd w:val="clear" w:color="auto" w:fill="auto"/>
          </w:tcPr>
          <w:p w:rsidR="00333BB5" w:rsidRPr="007E275A" w:rsidRDefault="00333BB5" w:rsidP="003B1EC3">
            <w:pPr>
              <w:spacing w:line="220" w:lineRule="exact"/>
              <w:ind w:left="-455" w:right="154"/>
              <w:jc w:val="right"/>
              <w:rPr>
                <w:rFonts w:ascii="Times New Roman" w:hAnsi="Times New Roman" w:cs="Times New Roman"/>
                <w:sz w:val="16"/>
                <w:szCs w:val="16"/>
              </w:rPr>
            </w:pPr>
          </w:p>
        </w:tc>
        <w:tc>
          <w:tcPr>
            <w:tcW w:w="1020" w:type="dxa"/>
            <w:shd w:val="clear" w:color="auto" w:fill="auto"/>
          </w:tcPr>
          <w:p w:rsidR="006F5F30" w:rsidRPr="007E275A" w:rsidRDefault="006F5F30" w:rsidP="003B1EC3">
            <w:pPr>
              <w:tabs>
                <w:tab w:val="decimal" w:pos="739"/>
              </w:tabs>
              <w:spacing w:line="220" w:lineRule="exact"/>
              <w:rPr>
                <w:rFonts w:ascii="Times New Roman" w:hAnsi="Times New Roman" w:cs="Times New Roman"/>
                <w:sz w:val="16"/>
              </w:rPr>
            </w:pPr>
          </w:p>
          <w:p w:rsidR="00333BB5" w:rsidRPr="007E275A" w:rsidRDefault="006F5F30" w:rsidP="003B1EC3">
            <w:pPr>
              <w:tabs>
                <w:tab w:val="decimal" w:pos="739"/>
              </w:tabs>
              <w:spacing w:line="220" w:lineRule="exact"/>
              <w:rPr>
                <w:rFonts w:ascii="Times New Roman" w:hAnsi="Times New Roman" w:cs="Times New Roman"/>
                <w:sz w:val="16"/>
                <w:szCs w:val="16"/>
              </w:rPr>
            </w:pPr>
            <w:r w:rsidRPr="00C53996">
              <w:rPr>
                <w:rFonts w:ascii="Times New Roman" w:hAnsi="Times New Roman" w:cs="Times New Roman"/>
                <w:sz w:val="16"/>
                <w:szCs w:val="16"/>
                <w:cs/>
              </w:rPr>
              <w:t>(</w:t>
            </w:r>
            <w:r w:rsidRPr="007E275A">
              <w:rPr>
                <w:rFonts w:ascii="Times New Roman" w:hAnsi="Times New Roman" w:cs="Times New Roman"/>
                <w:sz w:val="16"/>
              </w:rPr>
              <w:t>2</w:t>
            </w:r>
            <w:r w:rsidRPr="00C53996">
              <w:rPr>
                <w:rFonts w:ascii="Times New Roman" w:hAnsi="Times New Roman" w:cs="Times New Roman"/>
                <w:sz w:val="16"/>
                <w:szCs w:val="16"/>
                <w:cs/>
              </w:rPr>
              <w:t>)</w:t>
            </w:r>
          </w:p>
        </w:tc>
        <w:tc>
          <w:tcPr>
            <w:tcW w:w="139" w:type="dxa"/>
            <w:shd w:val="clear" w:color="auto" w:fill="auto"/>
          </w:tcPr>
          <w:p w:rsidR="00333BB5" w:rsidRPr="007E275A" w:rsidRDefault="00333BB5" w:rsidP="003B1EC3">
            <w:pPr>
              <w:spacing w:line="220" w:lineRule="exact"/>
              <w:ind w:left="-455" w:right="154"/>
              <w:jc w:val="right"/>
              <w:rPr>
                <w:rFonts w:ascii="Times New Roman" w:hAnsi="Times New Roman" w:cs="Times New Roman"/>
                <w:sz w:val="16"/>
                <w:szCs w:val="16"/>
              </w:rPr>
            </w:pPr>
          </w:p>
        </w:tc>
        <w:tc>
          <w:tcPr>
            <w:tcW w:w="1024" w:type="dxa"/>
            <w:shd w:val="clear" w:color="auto" w:fill="auto"/>
          </w:tcPr>
          <w:p w:rsidR="006F5F30" w:rsidRPr="007E275A" w:rsidRDefault="006F5F30" w:rsidP="003B1EC3">
            <w:pPr>
              <w:spacing w:line="220" w:lineRule="exact"/>
              <w:ind w:left="-455" w:right="154"/>
              <w:jc w:val="right"/>
              <w:rPr>
                <w:rFonts w:ascii="Times New Roman" w:hAnsi="Times New Roman" w:cs="Times New Roman"/>
                <w:sz w:val="16"/>
                <w:szCs w:val="16"/>
              </w:rPr>
            </w:pPr>
          </w:p>
          <w:p w:rsidR="00333BB5" w:rsidRPr="007E275A" w:rsidRDefault="006F5F30" w:rsidP="003B1EC3">
            <w:pPr>
              <w:spacing w:line="220" w:lineRule="exact"/>
              <w:ind w:left="-455" w:right="154"/>
              <w:jc w:val="right"/>
              <w:rPr>
                <w:rFonts w:ascii="Times New Roman" w:hAnsi="Times New Roman" w:cs="Times New Roman"/>
                <w:sz w:val="16"/>
                <w:szCs w:val="16"/>
              </w:rPr>
            </w:pPr>
            <w:r w:rsidRPr="007E275A">
              <w:rPr>
                <w:rFonts w:ascii="Times New Roman" w:hAnsi="Times New Roman" w:cs="Times New Roman"/>
                <w:sz w:val="16"/>
                <w:szCs w:val="16"/>
              </w:rPr>
              <w:t>5,559</w:t>
            </w:r>
          </w:p>
        </w:tc>
      </w:tr>
      <w:tr w:rsidR="00333BB5" w:rsidRPr="007E275A" w:rsidTr="00B70405">
        <w:trPr>
          <w:trHeight w:val="22"/>
        </w:trPr>
        <w:tc>
          <w:tcPr>
            <w:tcW w:w="2267" w:type="dxa"/>
          </w:tcPr>
          <w:p w:rsidR="00333BB5" w:rsidRPr="007E275A" w:rsidRDefault="00333BB5" w:rsidP="003B1EC3">
            <w:pPr>
              <w:spacing w:line="220" w:lineRule="exact"/>
              <w:ind w:left="227" w:right="-118" w:firstLine="200"/>
              <w:rPr>
                <w:rFonts w:ascii="Times New Roman" w:hAnsi="Times New Roman" w:cs="Times New Roman"/>
                <w:sz w:val="16"/>
                <w:szCs w:val="16"/>
              </w:rPr>
            </w:pPr>
            <w:r w:rsidRPr="007E275A">
              <w:rPr>
                <w:rFonts w:ascii="Times New Roman" w:hAnsi="Times New Roman" w:cs="Times New Roman"/>
                <w:sz w:val="16"/>
                <w:szCs w:val="16"/>
              </w:rPr>
              <w:t>Provisions</w:t>
            </w:r>
          </w:p>
        </w:tc>
        <w:tc>
          <w:tcPr>
            <w:tcW w:w="1020" w:type="dxa"/>
            <w:shd w:val="clear" w:color="auto" w:fill="auto"/>
          </w:tcPr>
          <w:p w:rsidR="00333BB5" w:rsidRPr="007E275A" w:rsidRDefault="00333BB5" w:rsidP="003B1EC3">
            <w:pPr>
              <w:tabs>
                <w:tab w:val="left" w:pos="1065"/>
              </w:tabs>
              <w:spacing w:line="220" w:lineRule="exact"/>
              <w:ind w:left="-455" w:right="154"/>
              <w:jc w:val="right"/>
              <w:rPr>
                <w:rFonts w:ascii="Times New Roman" w:hAnsi="Times New Roman" w:cs="Times New Roman"/>
                <w:sz w:val="16"/>
                <w:szCs w:val="16"/>
              </w:rPr>
            </w:pPr>
            <w:r w:rsidRPr="007E275A">
              <w:rPr>
                <w:rFonts w:ascii="Times New Roman" w:hAnsi="Times New Roman" w:cs="Times New Roman"/>
                <w:sz w:val="16"/>
                <w:szCs w:val="16"/>
              </w:rPr>
              <w:t>1,807</w:t>
            </w:r>
          </w:p>
        </w:tc>
        <w:tc>
          <w:tcPr>
            <w:tcW w:w="142" w:type="dxa"/>
            <w:shd w:val="clear" w:color="auto" w:fill="auto"/>
          </w:tcPr>
          <w:p w:rsidR="00333BB5" w:rsidRPr="007E275A" w:rsidRDefault="00333BB5" w:rsidP="003B1EC3">
            <w:pPr>
              <w:tabs>
                <w:tab w:val="decimal" w:pos="813"/>
              </w:tabs>
              <w:spacing w:line="220" w:lineRule="exact"/>
              <w:ind w:left="-455"/>
              <w:jc w:val="center"/>
              <w:rPr>
                <w:rFonts w:ascii="Times New Roman" w:hAnsi="Times New Roman" w:cs="Times New Roman"/>
                <w:sz w:val="16"/>
                <w:szCs w:val="16"/>
                <w:cs/>
              </w:rPr>
            </w:pPr>
          </w:p>
        </w:tc>
        <w:tc>
          <w:tcPr>
            <w:tcW w:w="1020" w:type="dxa"/>
          </w:tcPr>
          <w:p w:rsidR="00333BB5" w:rsidRPr="007E275A" w:rsidRDefault="00817F81" w:rsidP="003B1EC3">
            <w:pPr>
              <w:tabs>
                <w:tab w:val="decimal" w:pos="795"/>
              </w:tabs>
              <w:spacing w:line="220" w:lineRule="exact"/>
              <w:rPr>
                <w:rFonts w:ascii="Times New Roman" w:hAnsi="Times New Roman" w:cs="Times New Roman"/>
                <w:sz w:val="16"/>
                <w:szCs w:val="16"/>
              </w:rPr>
            </w:pPr>
            <w:r w:rsidRPr="007E275A">
              <w:rPr>
                <w:rFonts w:ascii="Times New Roman" w:hAnsi="Times New Roman" w:cs="Times New Roman"/>
                <w:sz w:val="16"/>
                <w:szCs w:val="16"/>
              </w:rPr>
              <w:t>369</w:t>
            </w:r>
          </w:p>
        </w:tc>
        <w:tc>
          <w:tcPr>
            <w:tcW w:w="142" w:type="dxa"/>
          </w:tcPr>
          <w:p w:rsidR="00333BB5" w:rsidRPr="007E275A" w:rsidRDefault="00333BB5" w:rsidP="003B1EC3">
            <w:pPr>
              <w:tabs>
                <w:tab w:val="decimal" w:pos="915"/>
              </w:tabs>
              <w:spacing w:line="220" w:lineRule="exact"/>
              <w:ind w:left="-455"/>
              <w:rPr>
                <w:rFonts w:ascii="Times New Roman" w:hAnsi="Times New Roman" w:cs="Times New Roman"/>
                <w:sz w:val="16"/>
                <w:szCs w:val="16"/>
              </w:rPr>
            </w:pPr>
          </w:p>
        </w:tc>
        <w:tc>
          <w:tcPr>
            <w:tcW w:w="1020" w:type="dxa"/>
            <w:shd w:val="clear" w:color="auto" w:fill="auto"/>
          </w:tcPr>
          <w:p w:rsidR="00333BB5" w:rsidRPr="007E275A" w:rsidRDefault="006F5F30" w:rsidP="003B1EC3">
            <w:pPr>
              <w:tabs>
                <w:tab w:val="decimal" w:pos="767"/>
              </w:tabs>
              <w:spacing w:line="220" w:lineRule="exact"/>
              <w:rPr>
                <w:rFonts w:ascii="Times New Roman" w:hAnsi="Times New Roman" w:cs="Times New Roman"/>
                <w:sz w:val="16"/>
                <w:szCs w:val="16"/>
              </w:rPr>
            </w:pPr>
            <w:r w:rsidRPr="007E275A">
              <w:rPr>
                <w:rFonts w:ascii="Times New Roman" w:hAnsi="Times New Roman" w:cs="Times New Roman"/>
                <w:sz w:val="16"/>
                <w:szCs w:val="16"/>
              </w:rPr>
              <w:t>136</w:t>
            </w:r>
          </w:p>
        </w:tc>
        <w:tc>
          <w:tcPr>
            <w:tcW w:w="142" w:type="dxa"/>
            <w:shd w:val="clear" w:color="auto" w:fill="auto"/>
          </w:tcPr>
          <w:p w:rsidR="00333BB5" w:rsidRPr="007E275A" w:rsidRDefault="00333BB5" w:rsidP="003B1EC3">
            <w:pPr>
              <w:spacing w:line="220" w:lineRule="exact"/>
              <w:ind w:left="-57" w:right="154"/>
              <w:jc w:val="right"/>
              <w:rPr>
                <w:rFonts w:ascii="Times New Roman" w:hAnsi="Times New Roman" w:cs="Times New Roman"/>
                <w:sz w:val="16"/>
                <w:szCs w:val="16"/>
                <w:cs/>
              </w:rPr>
            </w:pPr>
          </w:p>
        </w:tc>
        <w:tc>
          <w:tcPr>
            <w:tcW w:w="1134" w:type="dxa"/>
            <w:shd w:val="clear" w:color="auto" w:fill="auto"/>
          </w:tcPr>
          <w:p w:rsidR="00333BB5" w:rsidRPr="007E275A" w:rsidRDefault="006F5F30" w:rsidP="003B1EC3">
            <w:pPr>
              <w:spacing w:line="220" w:lineRule="exact"/>
              <w:jc w:val="center"/>
              <w:rPr>
                <w:rFonts w:ascii="Times New Roman" w:hAnsi="Times New Roman" w:cs="Times New Roman"/>
                <w:sz w:val="16"/>
                <w:szCs w:val="16"/>
                <w:cs/>
              </w:rPr>
            </w:pPr>
            <w:r w:rsidRPr="00C53996">
              <w:rPr>
                <w:rFonts w:ascii="Times New Roman" w:hAnsi="Times New Roman" w:cs="Times New Roman"/>
                <w:sz w:val="16"/>
                <w:szCs w:val="16"/>
                <w:cs/>
              </w:rPr>
              <w:t>-</w:t>
            </w:r>
          </w:p>
        </w:tc>
        <w:tc>
          <w:tcPr>
            <w:tcW w:w="142" w:type="dxa"/>
            <w:shd w:val="clear" w:color="auto" w:fill="auto"/>
          </w:tcPr>
          <w:p w:rsidR="00333BB5" w:rsidRPr="007E275A" w:rsidRDefault="00333BB5" w:rsidP="003B1EC3">
            <w:pPr>
              <w:spacing w:line="220" w:lineRule="exact"/>
              <w:ind w:left="-57" w:right="154"/>
              <w:jc w:val="right"/>
              <w:rPr>
                <w:rFonts w:ascii="Times New Roman" w:hAnsi="Times New Roman" w:cs="Times New Roman"/>
                <w:sz w:val="16"/>
                <w:szCs w:val="16"/>
              </w:rPr>
            </w:pPr>
          </w:p>
        </w:tc>
        <w:tc>
          <w:tcPr>
            <w:tcW w:w="1020" w:type="dxa"/>
            <w:shd w:val="clear" w:color="auto" w:fill="auto"/>
          </w:tcPr>
          <w:p w:rsidR="00333BB5" w:rsidRPr="007E275A" w:rsidRDefault="006F5F30" w:rsidP="003B1EC3">
            <w:pPr>
              <w:spacing w:line="220" w:lineRule="exact"/>
              <w:jc w:val="center"/>
              <w:rPr>
                <w:rFonts w:ascii="Times New Roman" w:hAnsi="Times New Roman" w:cs="Times New Roman"/>
                <w:sz w:val="16"/>
                <w:szCs w:val="16"/>
                <w:cs/>
              </w:rPr>
            </w:pPr>
            <w:r w:rsidRPr="00C53996">
              <w:rPr>
                <w:rFonts w:ascii="Times New Roman" w:hAnsi="Times New Roman" w:cs="Times New Roman"/>
                <w:sz w:val="16"/>
                <w:szCs w:val="16"/>
                <w:cs/>
              </w:rPr>
              <w:t>-</w:t>
            </w:r>
          </w:p>
        </w:tc>
        <w:tc>
          <w:tcPr>
            <w:tcW w:w="139" w:type="dxa"/>
            <w:shd w:val="clear" w:color="auto" w:fill="auto"/>
          </w:tcPr>
          <w:p w:rsidR="00333BB5" w:rsidRPr="007E275A" w:rsidRDefault="00333BB5" w:rsidP="003B1EC3">
            <w:pPr>
              <w:tabs>
                <w:tab w:val="left" w:pos="1065"/>
              </w:tabs>
              <w:spacing w:line="220" w:lineRule="exact"/>
              <w:ind w:left="-455" w:right="154"/>
              <w:jc w:val="right"/>
              <w:rPr>
                <w:rFonts w:ascii="Times New Roman" w:hAnsi="Times New Roman" w:cs="Times New Roman"/>
                <w:sz w:val="16"/>
                <w:szCs w:val="16"/>
              </w:rPr>
            </w:pPr>
          </w:p>
        </w:tc>
        <w:tc>
          <w:tcPr>
            <w:tcW w:w="1024" w:type="dxa"/>
            <w:shd w:val="clear" w:color="auto" w:fill="auto"/>
          </w:tcPr>
          <w:p w:rsidR="00333BB5" w:rsidRPr="007E275A" w:rsidRDefault="006F5F30" w:rsidP="003B1EC3">
            <w:pPr>
              <w:tabs>
                <w:tab w:val="left" w:pos="1065"/>
              </w:tabs>
              <w:spacing w:line="220" w:lineRule="exact"/>
              <w:ind w:left="-455" w:right="154"/>
              <w:jc w:val="right"/>
              <w:rPr>
                <w:rFonts w:ascii="Times New Roman" w:hAnsi="Times New Roman" w:cs="Times New Roman"/>
                <w:sz w:val="16"/>
                <w:szCs w:val="16"/>
              </w:rPr>
            </w:pPr>
            <w:r w:rsidRPr="007E275A">
              <w:rPr>
                <w:rFonts w:ascii="Times New Roman" w:hAnsi="Times New Roman" w:cs="Times New Roman"/>
                <w:sz w:val="16"/>
                <w:szCs w:val="16"/>
              </w:rPr>
              <w:t>2,312</w:t>
            </w:r>
          </w:p>
        </w:tc>
      </w:tr>
      <w:tr w:rsidR="00333BB5" w:rsidRPr="007E275A" w:rsidTr="00B70405">
        <w:trPr>
          <w:trHeight w:val="22"/>
        </w:trPr>
        <w:tc>
          <w:tcPr>
            <w:tcW w:w="2267" w:type="dxa"/>
          </w:tcPr>
          <w:p w:rsidR="00333BB5" w:rsidRPr="007E275A" w:rsidRDefault="00333BB5" w:rsidP="003B1EC3">
            <w:pPr>
              <w:spacing w:line="220" w:lineRule="exact"/>
              <w:ind w:left="227" w:right="-118" w:firstLine="200"/>
              <w:rPr>
                <w:rFonts w:ascii="Times New Roman" w:hAnsi="Times New Roman" w:cs="Times New Roman"/>
                <w:sz w:val="16"/>
                <w:szCs w:val="16"/>
              </w:rPr>
            </w:pPr>
            <w:r w:rsidRPr="007E275A">
              <w:rPr>
                <w:rFonts w:ascii="Times New Roman" w:hAnsi="Times New Roman" w:cs="Times New Roman"/>
                <w:sz w:val="16"/>
                <w:szCs w:val="16"/>
              </w:rPr>
              <w:t xml:space="preserve">Others </w:t>
            </w:r>
          </w:p>
        </w:tc>
        <w:tc>
          <w:tcPr>
            <w:tcW w:w="1020" w:type="dxa"/>
            <w:tcBorders>
              <w:bottom w:val="single" w:sz="4" w:space="0" w:color="auto"/>
            </w:tcBorders>
            <w:shd w:val="clear" w:color="auto" w:fill="auto"/>
          </w:tcPr>
          <w:p w:rsidR="00333BB5" w:rsidRPr="007E275A" w:rsidRDefault="00333BB5" w:rsidP="003B1EC3">
            <w:pPr>
              <w:tabs>
                <w:tab w:val="left" w:pos="1065"/>
              </w:tabs>
              <w:spacing w:line="220" w:lineRule="exact"/>
              <w:ind w:left="-455" w:right="154"/>
              <w:jc w:val="right"/>
              <w:rPr>
                <w:rFonts w:ascii="Times New Roman" w:hAnsi="Times New Roman" w:cs="Times New Roman"/>
                <w:sz w:val="16"/>
                <w:szCs w:val="16"/>
              </w:rPr>
            </w:pPr>
            <w:r w:rsidRPr="007E275A">
              <w:rPr>
                <w:rFonts w:ascii="Times New Roman" w:hAnsi="Times New Roman" w:cs="Times New Roman"/>
                <w:sz w:val="16"/>
                <w:szCs w:val="16"/>
              </w:rPr>
              <w:t>909</w:t>
            </w:r>
          </w:p>
        </w:tc>
        <w:tc>
          <w:tcPr>
            <w:tcW w:w="142" w:type="dxa"/>
            <w:shd w:val="clear" w:color="auto" w:fill="auto"/>
          </w:tcPr>
          <w:p w:rsidR="00333BB5" w:rsidRPr="007E275A" w:rsidRDefault="00333BB5" w:rsidP="003B1EC3">
            <w:pPr>
              <w:spacing w:line="220" w:lineRule="exact"/>
              <w:ind w:left="-57" w:right="-57"/>
              <w:jc w:val="center"/>
              <w:rPr>
                <w:rFonts w:ascii="Times New Roman" w:hAnsi="Times New Roman" w:cs="Times New Roman"/>
                <w:sz w:val="16"/>
                <w:szCs w:val="16"/>
                <w:cs/>
              </w:rPr>
            </w:pPr>
          </w:p>
        </w:tc>
        <w:tc>
          <w:tcPr>
            <w:tcW w:w="1020" w:type="dxa"/>
            <w:tcBorders>
              <w:bottom w:val="single" w:sz="4" w:space="0" w:color="auto"/>
            </w:tcBorders>
          </w:tcPr>
          <w:p w:rsidR="00333BB5" w:rsidRPr="007E275A" w:rsidRDefault="00817F81" w:rsidP="003B1EC3">
            <w:pPr>
              <w:tabs>
                <w:tab w:val="decimal" w:pos="795"/>
              </w:tabs>
              <w:spacing w:line="220" w:lineRule="exact"/>
              <w:rPr>
                <w:rFonts w:ascii="Times New Roman" w:hAnsi="Times New Roman" w:cs="Times New Roman"/>
                <w:sz w:val="16"/>
                <w:szCs w:val="16"/>
              </w:rPr>
            </w:pPr>
            <w:r w:rsidRPr="007E275A">
              <w:rPr>
                <w:rFonts w:ascii="Times New Roman" w:hAnsi="Times New Roman" w:cs="Times New Roman"/>
                <w:sz w:val="16"/>
                <w:szCs w:val="16"/>
              </w:rPr>
              <w:t>33</w:t>
            </w:r>
          </w:p>
        </w:tc>
        <w:tc>
          <w:tcPr>
            <w:tcW w:w="142" w:type="dxa"/>
          </w:tcPr>
          <w:p w:rsidR="00333BB5" w:rsidRPr="007E275A" w:rsidRDefault="00333BB5" w:rsidP="003B1EC3">
            <w:pPr>
              <w:tabs>
                <w:tab w:val="decimal" w:pos="915"/>
              </w:tabs>
              <w:spacing w:line="220" w:lineRule="exact"/>
              <w:ind w:left="-455" w:right="-50"/>
              <w:rPr>
                <w:rFonts w:ascii="Times New Roman" w:hAnsi="Times New Roman" w:cs="Times New Roman"/>
                <w:sz w:val="16"/>
                <w:szCs w:val="16"/>
              </w:rPr>
            </w:pPr>
          </w:p>
        </w:tc>
        <w:tc>
          <w:tcPr>
            <w:tcW w:w="1020" w:type="dxa"/>
            <w:tcBorders>
              <w:bottom w:val="single" w:sz="4" w:space="0" w:color="auto"/>
            </w:tcBorders>
            <w:shd w:val="clear" w:color="auto" w:fill="auto"/>
          </w:tcPr>
          <w:p w:rsidR="00333BB5" w:rsidRPr="007E275A" w:rsidRDefault="006F5F30" w:rsidP="003B1EC3">
            <w:pPr>
              <w:tabs>
                <w:tab w:val="decimal" w:pos="767"/>
              </w:tabs>
              <w:spacing w:line="220" w:lineRule="exact"/>
              <w:rPr>
                <w:rFonts w:ascii="Times New Roman" w:hAnsi="Times New Roman" w:cs="Times New Roman"/>
                <w:sz w:val="16"/>
                <w:szCs w:val="16"/>
              </w:rPr>
            </w:pPr>
            <w:r w:rsidRPr="007E275A">
              <w:rPr>
                <w:rFonts w:ascii="Times New Roman" w:hAnsi="Times New Roman" w:cs="Times New Roman"/>
                <w:sz w:val="16"/>
                <w:szCs w:val="16"/>
              </w:rPr>
              <w:t>95</w:t>
            </w:r>
          </w:p>
        </w:tc>
        <w:tc>
          <w:tcPr>
            <w:tcW w:w="142" w:type="dxa"/>
            <w:shd w:val="clear" w:color="auto" w:fill="auto"/>
          </w:tcPr>
          <w:p w:rsidR="00333BB5" w:rsidRPr="007E275A" w:rsidRDefault="00333BB5" w:rsidP="003B1EC3">
            <w:pPr>
              <w:spacing w:line="220" w:lineRule="exact"/>
              <w:ind w:left="-57" w:right="154"/>
              <w:jc w:val="right"/>
              <w:rPr>
                <w:rFonts w:ascii="Times New Roman" w:hAnsi="Times New Roman" w:cs="Times New Roman"/>
                <w:sz w:val="16"/>
                <w:szCs w:val="16"/>
                <w:cs/>
              </w:rPr>
            </w:pPr>
          </w:p>
        </w:tc>
        <w:tc>
          <w:tcPr>
            <w:tcW w:w="1134" w:type="dxa"/>
            <w:tcBorders>
              <w:bottom w:val="single" w:sz="4" w:space="0" w:color="auto"/>
            </w:tcBorders>
            <w:shd w:val="clear" w:color="auto" w:fill="auto"/>
          </w:tcPr>
          <w:p w:rsidR="00333BB5" w:rsidRPr="007E275A" w:rsidRDefault="006F5F30" w:rsidP="003B1EC3">
            <w:pPr>
              <w:tabs>
                <w:tab w:val="decimal" w:pos="881"/>
              </w:tabs>
              <w:spacing w:line="220" w:lineRule="exact"/>
              <w:rPr>
                <w:rFonts w:ascii="Times New Roman" w:hAnsi="Times New Roman" w:cs="Times New Roman"/>
                <w:sz w:val="16"/>
                <w:szCs w:val="26"/>
              </w:rPr>
            </w:pPr>
            <w:r w:rsidRPr="007E275A">
              <w:rPr>
                <w:rFonts w:ascii="Times New Roman" w:hAnsi="Times New Roman" w:cs="Times New Roman"/>
                <w:sz w:val="16"/>
                <w:szCs w:val="16"/>
              </w:rPr>
              <w:t>89</w:t>
            </w:r>
          </w:p>
        </w:tc>
        <w:tc>
          <w:tcPr>
            <w:tcW w:w="142" w:type="dxa"/>
            <w:shd w:val="clear" w:color="auto" w:fill="auto"/>
          </w:tcPr>
          <w:p w:rsidR="00333BB5" w:rsidRPr="007E275A" w:rsidRDefault="00333BB5" w:rsidP="003B1EC3">
            <w:pPr>
              <w:spacing w:line="220" w:lineRule="exact"/>
              <w:ind w:left="-57" w:right="154"/>
              <w:jc w:val="right"/>
              <w:rPr>
                <w:rFonts w:ascii="Times New Roman" w:hAnsi="Times New Roman" w:cs="Times New Roman"/>
                <w:sz w:val="16"/>
                <w:szCs w:val="16"/>
                <w:cs/>
              </w:rPr>
            </w:pPr>
          </w:p>
        </w:tc>
        <w:tc>
          <w:tcPr>
            <w:tcW w:w="1020" w:type="dxa"/>
            <w:tcBorders>
              <w:bottom w:val="single" w:sz="4" w:space="0" w:color="auto"/>
            </w:tcBorders>
            <w:shd w:val="clear" w:color="auto" w:fill="auto"/>
          </w:tcPr>
          <w:p w:rsidR="00333BB5" w:rsidRPr="007E275A" w:rsidRDefault="006F5F30" w:rsidP="003B1EC3">
            <w:pPr>
              <w:tabs>
                <w:tab w:val="decimal" w:pos="739"/>
              </w:tabs>
              <w:spacing w:line="220" w:lineRule="exact"/>
              <w:rPr>
                <w:rFonts w:ascii="Times New Roman" w:hAnsi="Times New Roman" w:cs="Times New Roman"/>
                <w:sz w:val="16"/>
                <w:szCs w:val="16"/>
              </w:rPr>
            </w:pPr>
            <w:r w:rsidRPr="00C53996">
              <w:rPr>
                <w:rFonts w:ascii="Times New Roman" w:hAnsi="Times New Roman" w:cs="Times New Roman"/>
                <w:sz w:val="16"/>
                <w:szCs w:val="16"/>
                <w:cs/>
              </w:rPr>
              <w:t>(</w:t>
            </w:r>
            <w:r w:rsidRPr="007E275A">
              <w:rPr>
                <w:rFonts w:ascii="Times New Roman" w:hAnsi="Times New Roman" w:cs="Times New Roman"/>
                <w:sz w:val="16"/>
              </w:rPr>
              <w:t>40</w:t>
            </w:r>
            <w:r w:rsidRPr="00C53996">
              <w:rPr>
                <w:rFonts w:ascii="Times New Roman" w:hAnsi="Times New Roman" w:cs="Times New Roman"/>
                <w:sz w:val="16"/>
                <w:szCs w:val="16"/>
                <w:cs/>
              </w:rPr>
              <w:t>)</w:t>
            </w:r>
          </w:p>
        </w:tc>
        <w:tc>
          <w:tcPr>
            <w:tcW w:w="139" w:type="dxa"/>
            <w:shd w:val="clear" w:color="auto" w:fill="auto"/>
          </w:tcPr>
          <w:p w:rsidR="00333BB5" w:rsidRPr="007E275A" w:rsidRDefault="00333BB5" w:rsidP="003B1EC3">
            <w:pPr>
              <w:tabs>
                <w:tab w:val="left" w:pos="1065"/>
              </w:tabs>
              <w:spacing w:line="220" w:lineRule="exact"/>
              <w:ind w:left="-455" w:right="154"/>
              <w:jc w:val="right"/>
              <w:rPr>
                <w:rFonts w:ascii="Times New Roman" w:hAnsi="Times New Roman" w:cs="Times New Roman"/>
                <w:sz w:val="16"/>
                <w:szCs w:val="16"/>
              </w:rPr>
            </w:pPr>
          </w:p>
        </w:tc>
        <w:tc>
          <w:tcPr>
            <w:tcW w:w="1024" w:type="dxa"/>
            <w:tcBorders>
              <w:bottom w:val="single" w:sz="4" w:space="0" w:color="auto"/>
            </w:tcBorders>
            <w:shd w:val="clear" w:color="auto" w:fill="auto"/>
          </w:tcPr>
          <w:p w:rsidR="00333BB5" w:rsidRPr="007E275A" w:rsidRDefault="006F5F30" w:rsidP="003B1EC3">
            <w:pPr>
              <w:tabs>
                <w:tab w:val="left" w:pos="1065"/>
              </w:tabs>
              <w:spacing w:line="220" w:lineRule="exact"/>
              <w:ind w:left="-455" w:right="154"/>
              <w:jc w:val="right"/>
              <w:rPr>
                <w:rFonts w:ascii="Times New Roman" w:hAnsi="Times New Roman" w:cs="Times New Roman"/>
                <w:sz w:val="16"/>
                <w:szCs w:val="16"/>
              </w:rPr>
            </w:pPr>
            <w:r w:rsidRPr="007E275A">
              <w:rPr>
                <w:rFonts w:ascii="Times New Roman" w:hAnsi="Times New Roman" w:cs="Times New Roman"/>
                <w:sz w:val="16"/>
                <w:szCs w:val="16"/>
              </w:rPr>
              <w:t>1,086</w:t>
            </w:r>
          </w:p>
        </w:tc>
      </w:tr>
      <w:tr w:rsidR="00333BB5" w:rsidRPr="007E275A" w:rsidTr="00B70405">
        <w:trPr>
          <w:trHeight w:val="22"/>
        </w:trPr>
        <w:tc>
          <w:tcPr>
            <w:tcW w:w="2267" w:type="dxa"/>
          </w:tcPr>
          <w:p w:rsidR="00333BB5" w:rsidRPr="007E275A" w:rsidRDefault="00333BB5" w:rsidP="003B1EC3">
            <w:pPr>
              <w:spacing w:line="220" w:lineRule="exact"/>
              <w:ind w:left="113" w:right="-118"/>
              <w:rPr>
                <w:rFonts w:ascii="Times New Roman" w:hAnsi="Times New Roman" w:cs="Times New Roman"/>
                <w:sz w:val="16"/>
                <w:szCs w:val="16"/>
                <w:cs/>
              </w:rPr>
            </w:pPr>
            <w:r w:rsidRPr="007E275A">
              <w:rPr>
                <w:rFonts w:ascii="Times New Roman" w:hAnsi="Times New Roman" w:cs="Times New Roman"/>
                <w:sz w:val="16"/>
                <w:szCs w:val="16"/>
              </w:rPr>
              <w:t xml:space="preserve">        Total</w:t>
            </w:r>
          </w:p>
        </w:tc>
        <w:tc>
          <w:tcPr>
            <w:tcW w:w="1020" w:type="dxa"/>
            <w:tcBorders>
              <w:top w:val="single" w:sz="4" w:space="0" w:color="auto"/>
              <w:bottom w:val="single" w:sz="4" w:space="0" w:color="auto"/>
            </w:tcBorders>
            <w:shd w:val="clear" w:color="auto" w:fill="auto"/>
          </w:tcPr>
          <w:p w:rsidR="00333BB5" w:rsidRPr="007E275A" w:rsidRDefault="00333BB5" w:rsidP="003B1EC3">
            <w:pPr>
              <w:tabs>
                <w:tab w:val="left" w:pos="1065"/>
              </w:tabs>
              <w:spacing w:line="220" w:lineRule="exact"/>
              <w:ind w:left="-455" w:right="154"/>
              <w:jc w:val="right"/>
              <w:rPr>
                <w:rFonts w:ascii="Times New Roman" w:hAnsi="Times New Roman" w:cs="Times New Roman"/>
                <w:sz w:val="16"/>
                <w:szCs w:val="16"/>
              </w:rPr>
            </w:pPr>
            <w:r w:rsidRPr="007E275A">
              <w:rPr>
                <w:rFonts w:ascii="Times New Roman" w:hAnsi="Times New Roman" w:cs="Times New Roman"/>
                <w:sz w:val="16"/>
                <w:szCs w:val="16"/>
              </w:rPr>
              <w:t>8,437</w:t>
            </w:r>
          </w:p>
        </w:tc>
        <w:tc>
          <w:tcPr>
            <w:tcW w:w="142" w:type="dxa"/>
            <w:shd w:val="clear" w:color="auto" w:fill="auto"/>
          </w:tcPr>
          <w:p w:rsidR="00333BB5" w:rsidRPr="007E275A" w:rsidRDefault="00333BB5" w:rsidP="003B1EC3">
            <w:pPr>
              <w:spacing w:line="220" w:lineRule="exact"/>
              <w:ind w:left="-57" w:right="-57"/>
              <w:jc w:val="center"/>
              <w:rPr>
                <w:rFonts w:ascii="Times New Roman" w:hAnsi="Times New Roman" w:cs="Times New Roman"/>
                <w:sz w:val="16"/>
                <w:szCs w:val="16"/>
                <w:cs/>
              </w:rPr>
            </w:pPr>
          </w:p>
        </w:tc>
        <w:tc>
          <w:tcPr>
            <w:tcW w:w="1020" w:type="dxa"/>
            <w:tcBorders>
              <w:top w:val="single" w:sz="4" w:space="0" w:color="auto"/>
              <w:bottom w:val="single" w:sz="4" w:space="0" w:color="auto"/>
            </w:tcBorders>
          </w:tcPr>
          <w:p w:rsidR="00333BB5" w:rsidRPr="007E275A" w:rsidRDefault="00817F81" w:rsidP="003B1EC3">
            <w:pPr>
              <w:tabs>
                <w:tab w:val="decimal" w:pos="795"/>
              </w:tabs>
              <w:spacing w:line="220" w:lineRule="exact"/>
              <w:rPr>
                <w:rFonts w:ascii="Times New Roman" w:hAnsi="Times New Roman" w:cs="Times New Roman"/>
                <w:sz w:val="16"/>
                <w:szCs w:val="16"/>
              </w:rPr>
            </w:pPr>
            <w:r w:rsidRPr="007E275A">
              <w:rPr>
                <w:rFonts w:ascii="Times New Roman" w:hAnsi="Times New Roman" w:cs="Times New Roman"/>
                <w:sz w:val="16"/>
                <w:szCs w:val="16"/>
              </w:rPr>
              <w:t>568</w:t>
            </w:r>
          </w:p>
        </w:tc>
        <w:tc>
          <w:tcPr>
            <w:tcW w:w="142" w:type="dxa"/>
          </w:tcPr>
          <w:p w:rsidR="00333BB5" w:rsidRPr="007E275A" w:rsidRDefault="00333BB5" w:rsidP="003B1EC3">
            <w:pPr>
              <w:tabs>
                <w:tab w:val="decimal" w:pos="915"/>
              </w:tabs>
              <w:spacing w:line="220" w:lineRule="exact"/>
              <w:ind w:left="-455" w:right="-50"/>
              <w:rPr>
                <w:rFonts w:ascii="Times New Roman" w:hAnsi="Times New Roman" w:cs="Times New Roman"/>
                <w:sz w:val="16"/>
                <w:szCs w:val="16"/>
              </w:rPr>
            </w:pPr>
          </w:p>
        </w:tc>
        <w:tc>
          <w:tcPr>
            <w:tcW w:w="1020" w:type="dxa"/>
            <w:tcBorders>
              <w:top w:val="single" w:sz="4" w:space="0" w:color="auto"/>
              <w:bottom w:val="single" w:sz="4" w:space="0" w:color="auto"/>
            </w:tcBorders>
            <w:shd w:val="clear" w:color="auto" w:fill="auto"/>
          </w:tcPr>
          <w:p w:rsidR="00333BB5" w:rsidRPr="007E275A" w:rsidRDefault="006F5F30" w:rsidP="003B1EC3">
            <w:pPr>
              <w:tabs>
                <w:tab w:val="decimal" w:pos="767"/>
              </w:tabs>
              <w:spacing w:line="220" w:lineRule="exact"/>
              <w:rPr>
                <w:rFonts w:ascii="Times New Roman" w:hAnsi="Times New Roman" w:cs="Times New Roman"/>
                <w:sz w:val="16"/>
                <w:szCs w:val="16"/>
              </w:rPr>
            </w:pPr>
            <w:r w:rsidRPr="007E275A">
              <w:rPr>
                <w:rFonts w:ascii="Times New Roman" w:hAnsi="Times New Roman" w:cs="Times New Roman"/>
                <w:sz w:val="16"/>
                <w:szCs w:val="16"/>
              </w:rPr>
              <w:t>187</w:t>
            </w:r>
          </w:p>
        </w:tc>
        <w:tc>
          <w:tcPr>
            <w:tcW w:w="142" w:type="dxa"/>
            <w:shd w:val="clear" w:color="auto" w:fill="auto"/>
          </w:tcPr>
          <w:p w:rsidR="00333BB5" w:rsidRPr="007E275A" w:rsidRDefault="00333BB5" w:rsidP="003B1EC3">
            <w:pPr>
              <w:spacing w:line="220" w:lineRule="exact"/>
              <w:ind w:left="-57" w:right="154"/>
              <w:jc w:val="right"/>
              <w:rPr>
                <w:rFonts w:ascii="Times New Roman" w:hAnsi="Times New Roman" w:cs="Times New Roman"/>
                <w:sz w:val="16"/>
                <w:szCs w:val="16"/>
                <w:cs/>
              </w:rPr>
            </w:pPr>
          </w:p>
        </w:tc>
        <w:tc>
          <w:tcPr>
            <w:tcW w:w="1134" w:type="dxa"/>
            <w:tcBorders>
              <w:top w:val="single" w:sz="4" w:space="0" w:color="auto"/>
              <w:bottom w:val="single" w:sz="4" w:space="0" w:color="auto"/>
            </w:tcBorders>
            <w:shd w:val="clear" w:color="auto" w:fill="auto"/>
          </w:tcPr>
          <w:p w:rsidR="00333BB5" w:rsidRPr="007E275A" w:rsidRDefault="006F5F30" w:rsidP="003B1EC3">
            <w:pPr>
              <w:tabs>
                <w:tab w:val="decimal" w:pos="881"/>
              </w:tabs>
              <w:spacing w:line="220" w:lineRule="exact"/>
              <w:rPr>
                <w:rFonts w:ascii="Times New Roman" w:hAnsi="Times New Roman" w:cs="Times New Roman"/>
                <w:sz w:val="16"/>
                <w:szCs w:val="26"/>
              </w:rPr>
            </w:pPr>
            <w:r w:rsidRPr="007E275A">
              <w:rPr>
                <w:rFonts w:ascii="Times New Roman" w:hAnsi="Times New Roman" w:cs="Times New Roman"/>
                <w:sz w:val="16"/>
                <w:szCs w:val="16"/>
              </w:rPr>
              <w:t>88</w:t>
            </w:r>
          </w:p>
        </w:tc>
        <w:tc>
          <w:tcPr>
            <w:tcW w:w="142" w:type="dxa"/>
            <w:shd w:val="clear" w:color="auto" w:fill="auto"/>
          </w:tcPr>
          <w:p w:rsidR="00333BB5" w:rsidRPr="007E275A" w:rsidRDefault="00333BB5" w:rsidP="003B1EC3">
            <w:pPr>
              <w:spacing w:line="220" w:lineRule="exact"/>
              <w:ind w:left="-57" w:right="154"/>
              <w:jc w:val="right"/>
              <w:rPr>
                <w:rFonts w:ascii="Times New Roman" w:hAnsi="Times New Roman" w:cs="Times New Roman"/>
                <w:sz w:val="16"/>
                <w:szCs w:val="16"/>
                <w:cs/>
              </w:rPr>
            </w:pPr>
          </w:p>
        </w:tc>
        <w:tc>
          <w:tcPr>
            <w:tcW w:w="1020" w:type="dxa"/>
            <w:tcBorders>
              <w:top w:val="single" w:sz="4" w:space="0" w:color="auto"/>
              <w:bottom w:val="single" w:sz="4" w:space="0" w:color="auto"/>
            </w:tcBorders>
            <w:shd w:val="clear" w:color="auto" w:fill="auto"/>
          </w:tcPr>
          <w:p w:rsidR="00333BB5" w:rsidRPr="007E275A" w:rsidRDefault="006F5F30" w:rsidP="003B1EC3">
            <w:pPr>
              <w:tabs>
                <w:tab w:val="decimal" w:pos="739"/>
              </w:tabs>
              <w:spacing w:line="220" w:lineRule="exact"/>
              <w:rPr>
                <w:rFonts w:ascii="Times New Roman" w:hAnsi="Times New Roman" w:cs="Times New Roman"/>
                <w:sz w:val="16"/>
                <w:szCs w:val="16"/>
              </w:rPr>
            </w:pPr>
            <w:r w:rsidRPr="00C53996">
              <w:rPr>
                <w:rFonts w:ascii="Times New Roman" w:hAnsi="Times New Roman" w:cs="Times New Roman"/>
                <w:sz w:val="16"/>
                <w:szCs w:val="16"/>
                <w:cs/>
              </w:rPr>
              <w:t>(</w:t>
            </w:r>
            <w:r w:rsidRPr="007E275A">
              <w:rPr>
                <w:rFonts w:ascii="Times New Roman" w:hAnsi="Times New Roman" w:cs="Times New Roman"/>
                <w:sz w:val="16"/>
              </w:rPr>
              <w:t>42</w:t>
            </w:r>
            <w:r w:rsidRPr="00C53996">
              <w:rPr>
                <w:rFonts w:ascii="Times New Roman" w:hAnsi="Times New Roman" w:cs="Times New Roman"/>
                <w:sz w:val="16"/>
                <w:szCs w:val="16"/>
                <w:cs/>
              </w:rPr>
              <w:t>)</w:t>
            </w:r>
          </w:p>
        </w:tc>
        <w:tc>
          <w:tcPr>
            <w:tcW w:w="139" w:type="dxa"/>
            <w:shd w:val="clear" w:color="auto" w:fill="auto"/>
          </w:tcPr>
          <w:p w:rsidR="00333BB5" w:rsidRPr="007E275A" w:rsidRDefault="00333BB5" w:rsidP="003B1EC3">
            <w:pPr>
              <w:spacing w:line="220" w:lineRule="exact"/>
              <w:ind w:left="-455" w:right="154"/>
              <w:jc w:val="right"/>
              <w:rPr>
                <w:rFonts w:ascii="Times New Roman" w:hAnsi="Times New Roman" w:cs="Times New Roman"/>
                <w:sz w:val="16"/>
                <w:szCs w:val="16"/>
              </w:rPr>
            </w:pPr>
          </w:p>
        </w:tc>
        <w:tc>
          <w:tcPr>
            <w:tcW w:w="1024" w:type="dxa"/>
            <w:tcBorders>
              <w:top w:val="single" w:sz="4" w:space="0" w:color="auto"/>
              <w:bottom w:val="single" w:sz="4" w:space="0" w:color="auto"/>
            </w:tcBorders>
            <w:shd w:val="clear" w:color="auto" w:fill="auto"/>
          </w:tcPr>
          <w:p w:rsidR="00333BB5" w:rsidRPr="007E275A" w:rsidRDefault="006F5F30" w:rsidP="003B1EC3">
            <w:pPr>
              <w:tabs>
                <w:tab w:val="left" w:pos="1065"/>
              </w:tabs>
              <w:spacing w:line="220" w:lineRule="exact"/>
              <w:ind w:left="-455" w:right="154"/>
              <w:jc w:val="right"/>
              <w:rPr>
                <w:rFonts w:ascii="Times New Roman" w:hAnsi="Times New Roman" w:cs="Times New Roman"/>
                <w:sz w:val="16"/>
                <w:szCs w:val="16"/>
              </w:rPr>
            </w:pPr>
            <w:r w:rsidRPr="007E275A">
              <w:rPr>
                <w:rFonts w:ascii="Times New Roman" w:hAnsi="Times New Roman" w:cs="Times New Roman"/>
                <w:sz w:val="16"/>
                <w:szCs w:val="16"/>
              </w:rPr>
              <w:t>9,238</w:t>
            </w:r>
          </w:p>
        </w:tc>
      </w:tr>
      <w:tr w:rsidR="00333BB5" w:rsidRPr="007E275A" w:rsidTr="00B70405">
        <w:trPr>
          <w:trHeight w:val="22"/>
        </w:trPr>
        <w:tc>
          <w:tcPr>
            <w:tcW w:w="2267" w:type="dxa"/>
          </w:tcPr>
          <w:p w:rsidR="00333BB5" w:rsidRPr="007E275A" w:rsidRDefault="00333BB5" w:rsidP="003B1EC3">
            <w:pPr>
              <w:spacing w:line="220" w:lineRule="exact"/>
              <w:ind w:left="113" w:right="-118"/>
              <w:rPr>
                <w:rFonts w:ascii="Times New Roman" w:hAnsi="Times New Roman" w:cs="Times New Roman"/>
                <w:sz w:val="16"/>
                <w:szCs w:val="16"/>
              </w:rPr>
            </w:pPr>
            <w:r w:rsidRPr="007E275A">
              <w:rPr>
                <w:rFonts w:ascii="Times New Roman" w:hAnsi="Times New Roman" w:cs="Times New Roman"/>
                <w:sz w:val="16"/>
                <w:szCs w:val="16"/>
              </w:rPr>
              <w:t>Deferred tax liabilities</w:t>
            </w:r>
          </w:p>
        </w:tc>
        <w:tc>
          <w:tcPr>
            <w:tcW w:w="1020" w:type="dxa"/>
            <w:tcBorders>
              <w:top w:val="single" w:sz="4" w:space="0" w:color="auto"/>
            </w:tcBorders>
            <w:shd w:val="clear" w:color="auto" w:fill="auto"/>
          </w:tcPr>
          <w:p w:rsidR="00333BB5" w:rsidRPr="007E275A" w:rsidRDefault="00333BB5" w:rsidP="003B1EC3">
            <w:pPr>
              <w:spacing w:line="220" w:lineRule="exact"/>
              <w:ind w:left="-455" w:right="154"/>
              <w:jc w:val="right"/>
              <w:rPr>
                <w:rFonts w:ascii="Times New Roman" w:hAnsi="Times New Roman" w:cs="Times New Roman"/>
                <w:sz w:val="16"/>
                <w:szCs w:val="16"/>
              </w:rPr>
            </w:pPr>
          </w:p>
        </w:tc>
        <w:tc>
          <w:tcPr>
            <w:tcW w:w="142" w:type="dxa"/>
            <w:shd w:val="clear" w:color="auto" w:fill="auto"/>
          </w:tcPr>
          <w:p w:rsidR="00333BB5" w:rsidRPr="007E275A" w:rsidRDefault="00333BB5" w:rsidP="003B1EC3">
            <w:pPr>
              <w:tabs>
                <w:tab w:val="decimal" w:pos="567"/>
              </w:tabs>
              <w:spacing w:line="220" w:lineRule="exact"/>
              <w:rPr>
                <w:rFonts w:ascii="Times New Roman" w:hAnsi="Times New Roman" w:cs="Times New Roman"/>
                <w:sz w:val="16"/>
                <w:szCs w:val="16"/>
                <w:cs/>
              </w:rPr>
            </w:pPr>
          </w:p>
        </w:tc>
        <w:tc>
          <w:tcPr>
            <w:tcW w:w="1020" w:type="dxa"/>
            <w:tcBorders>
              <w:top w:val="single" w:sz="4" w:space="0" w:color="auto"/>
            </w:tcBorders>
          </w:tcPr>
          <w:p w:rsidR="00333BB5" w:rsidRPr="007E275A" w:rsidRDefault="00333BB5" w:rsidP="003B1EC3">
            <w:pPr>
              <w:tabs>
                <w:tab w:val="decimal" w:pos="795"/>
              </w:tabs>
              <w:spacing w:line="220" w:lineRule="exact"/>
              <w:rPr>
                <w:rFonts w:ascii="Times New Roman" w:hAnsi="Times New Roman" w:cs="Times New Roman"/>
                <w:sz w:val="16"/>
                <w:szCs w:val="16"/>
              </w:rPr>
            </w:pPr>
          </w:p>
        </w:tc>
        <w:tc>
          <w:tcPr>
            <w:tcW w:w="142" w:type="dxa"/>
          </w:tcPr>
          <w:p w:rsidR="00333BB5" w:rsidRPr="007E275A" w:rsidRDefault="00333BB5" w:rsidP="003B1EC3">
            <w:pPr>
              <w:tabs>
                <w:tab w:val="decimal" w:pos="915"/>
              </w:tabs>
              <w:spacing w:line="220" w:lineRule="exact"/>
              <w:ind w:left="-455" w:right="-50"/>
              <w:rPr>
                <w:rFonts w:ascii="Times New Roman" w:hAnsi="Times New Roman" w:cs="Times New Roman"/>
                <w:sz w:val="16"/>
                <w:szCs w:val="16"/>
              </w:rPr>
            </w:pPr>
          </w:p>
        </w:tc>
        <w:tc>
          <w:tcPr>
            <w:tcW w:w="1020" w:type="dxa"/>
            <w:tcBorders>
              <w:top w:val="single" w:sz="4" w:space="0" w:color="auto"/>
            </w:tcBorders>
            <w:shd w:val="clear" w:color="auto" w:fill="auto"/>
          </w:tcPr>
          <w:p w:rsidR="00333BB5" w:rsidRPr="007E275A" w:rsidRDefault="00333BB5" w:rsidP="003B1EC3">
            <w:pPr>
              <w:tabs>
                <w:tab w:val="decimal" w:pos="767"/>
              </w:tabs>
              <w:spacing w:line="220" w:lineRule="exact"/>
              <w:rPr>
                <w:rFonts w:ascii="Times New Roman" w:hAnsi="Times New Roman" w:cs="Times New Roman"/>
                <w:sz w:val="16"/>
                <w:szCs w:val="16"/>
              </w:rPr>
            </w:pPr>
          </w:p>
        </w:tc>
        <w:tc>
          <w:tcPr>
            <w:tcW w:w="142" w:type="dxa"/>
            <w:shd w:val="clear" w:color="auto" w:fill="auto"/>
          </w:tcPr>
          <w:p w:rsidR="00333BB5" w:rsidRPr="007E275A" w:rsidRDefault="00333BB5" w:rsidP="003B1EC3">
            <w:pPr>
              <w:tabs>
                <w:tab w:val="decimal" w:pos="567"/>
              </w:tabs>
              <w:spacing w:line="220" w:lineRule="exact"/>
              <w:ind w:right="154"/>
              <w:jc w:val="right"/>
              <w:rPr>
                <w:rFonts w:ascii="Times New Roman" w:hAnsi="Times New Roman" w:cs="Times New Roman"/>
                <w:sz w:val="16"/>
                <w:szCs w:val="16"/>
                <w:cs/>
              </w:rPr>
            </w:pPr>
          </w:p>
        </w:tc>
        <w:tc>
          <w:tcPr>
            <w:tcW w:w="1134" w:type="dxa"/>
            <w:tcBorders>
              <w:top w:val="single" w:sz="4" w:space="0" w:color="auto"/>
            </w:tcBorders>
            <w:shd w:val="clear" w:color="auto" w:fill="auto"/>
          </w:tcPr>
          <w:p w:rsidR="00333BB5" w:rsidRPr="007E275A" w:rsidRDefault="00333BB5" w:rsidP="003B1EC3">
            <w:pPr>
              <w:tabs>
                <w:tab w:val="decimal" w:pos="881"/>
              </w:tabs>
              <w:spacing w:line="220" w:lineRule="exact"/>
              <w:rPr>
                <w:rFonts w:ascii="Times New Roman" w:hAnsi="Times New Roman" w:cs="Times New Roman"/>
                <w:sz w:val="16"/>
                <w:szCs w:val="16"/>
              </w:rPr>
            </w:pPr>
          </w:p>
        </w:tc>
        <w:tc>
          <w:tcPr>
            <w:tcW w:w="142" w:type="dxa"/>
            <w:shd w:val="clear" w:color="auto" w:fill="auto"/>
          </w:tcPr>
          <w:p w:rsidR="00333BB5" w:rsidRPr="007E275A" w:rsidRDefault="00333BB5" w:rsidP="003B1EC3">
            <w:pPr>
              <w:spacing w:line="220" w:lineRule="exact"/>
              <w:ind w:left="-57" w:right="154"/>
              <w:jc w:val="right"/>
              <w:rPr>
                <w:rFonts w:ascii="Times New Roman" w:hAnsi="Times New Roman" w:cs="Times New Roman"/>
                <w:sz w:val="16"/>
                <w:szCs w:val="16"/>
              </w:rPr>
            </w:pPr>
          </w:p>
        </w:tc>
        <w:tc>
          <w:tcPr>
            <w:tcW w:w="1020" w:type="dxa"/>
            <w:tcBorders>
              <w:top w:val="single" w:sz="4" w:space="0" w:color="auto"/>
            </w:tcBorders>
            <w:shd w:val="clear" w:color="auto" w:fill="auto"/>
          </w:tcPr>
          <w:p w:rsidR="00333BB5" w:rsidRPr="007E275A" w:rsidRDefault="00333BB5" w:rsidP="003B1EC3">
            <w:pPr>
              <w:tabs>
                <w:tab w:val="decimal" w:pos="739"/>
              </w:tabs>
              <w:spacing w:line="220" w:lineRule="exact"/>
              <w:jc w:val="right"/>
              <w:rPr>
                <w:rFonts w:ascii="Times New Roman" w:hAnsi="Times New Roman" w:cs="Times New Roman"/>
                <w:sz w:val="16"/>
                <w:szCs w:val="16"/>
              </w:rPr>
            </w:pPr>
          </w:p>
        </w:tc>
        <w:tc>
          <w:tcPr>
            <w:tcW w:w="139" w:type="dxa"/>
            <w:shd w:val="clear" w:color="auto" w:fill="auto"/>
          </w:tcPr>
          <w:p w:rsidR="00333BB5" w:rsidRPr="007E275A" w:rsidRDefault="00333BB5" w:rsidP="003B1EC3">
            <w:pPr>
              <w:spacing w:line="220" w:lineRule="exact"/>
              <w:ind w:left="-455" w:right="154"/>
              <w:jc w:val="right"/>
              <w:rPr>
                <w:rFonts w:ascii="Times New Roman" w:hAnsi="Times New Roman" w:cs="Times New Roman"/>
                <w:sz w:val="16"/>
                <w:szCs w:val="16"/>
              </w:rPr>
            </w:pPr>
          </w:p>
        </w:tc>
        <w:tc>
          <w:tcPr>
            <w:tcW w:w="1024" w:type="dxa"/>
            <w:tcBorders>
              <w:top w:val="single" w:sz="4" w:space="0" w:color="auto"/>
            </w:tcBorders>
            <w:shd w:val="clear" w:color="auto" w:fill="auto"/>
          </w:tcPr>
          <w:p w:rsidR="00333BB5" w:rsidRPr="007E275A" w:rsidRDefault="00333BB5" w:rsidP="003B1EC3">
            <w:pPr>
              <w:spacing w:line="220" w:lineRule="exact"/>
              <w:ind w:left="-455" w:right="154"/>
              <w:jc w:val="right"/>
              <w:rPr>
                <w:rFonts w:ascii="Times New Roman" w:hAnsi="Times New Roman" w:cs="Times New Roman"/>
                <w:sz w:val="16"/>
                <w:szCs w:val="16"/>
              </w:rPr>
            </w:pPr>
          </w:p>
        </w:tc>
      </w:tr>
      <w:tr w:rsidR="00333BB5" w:rsidRPr="007E275A" w:rsidTr="00B70405">
        <w:trPr>
          <w:trHeight w:val="22"/>
        </w:trPr>
        <w:tc>
          <w:tcPr>
            <w:tcW w:w="2267" w:type="dxa"/>
          </w:tcPr>
          <w:p w:rsidR="00333BB5" w:rsidRPr="007E275A" w:rsidRDefault="00333BB5" w:rsidP="003B1EC3">
            <w:pPr>
              <w:spacing w:line="220" w:lineRule="exact"/>
              <w:ind w:left="227" w:right="-118" w:firstLine="200"/>
              <w:rPr>
                <w:rFonts w:ascii="Times New Roman" w:hAnsi="Times New Roman" w:cs="Times New Roman"/>
                <w:sz w:val="16"/>
                <w:szCs w:val="16"/>
              </w:rPr>
            </w:pPr>
            <w:r w:rsidRPr="007E275A">
              <w:rPr>
                <w:rFonts w:ascii="Times New Roman" w:hAnsi="Times New Roman" w:cs="Times New Roman"/>
                <w:sz w:val="16"/>
                <w:szCs w:val="16"/>
              </w:rPr>
              <w:t>Asset appraisal surplus</w:t>
            </w:r>
          </w:p>
        </w:tc>
        <w:tc>
          <w:tcPr>
            <w:tcW w:w="1020" w:type="dxa"/>
            <w:shd w:val="clear" w:color="auto" w:fill="auto"/>
          </w:tcPr>
          <w:p w:rsidR="00333BB5" w:rsidRPr="007E275A" w:rsidRDefault="00333BB5" w:rsidP="003B1EC3">
            <w:pPr>
              <w:spacing w:line="220" w:lineRule="exact"/>
              <w:ind w:left="-455" w:right="154"/>
              <w:jc w:val="right"/>
              <w:rPr>
                <w:rFonts w:ascii="Times New Roman" w:hAnsi="Times New Roman" w:cs="Times New Roman"/>
                <w:sz w:val="16"/>
                <w:szCs w:val="16"/>
              </w:rPr>
            </w:pPr>
            <w:r w:rsidRPr="007E275A">
              <w:rPr>
                <w:rFonts w:ascii="Times New Roman" w:hAnsi="Times New Roman" w:cs="Times New Roman"/>
                <w:sz w:val="16"/>
                <w:szCs w:val="16"/>
              </w:rPr>
              <w:t>2,657</w:t>
            </w:r>
          </w:p>
        </w:tc>
        <w:tc>
          <w:tcPr>
            <w:tcW w:w="142" w:type="dxa"/>
            <w:shd w:val="clear" w:color="auto" w:fill="auto"/>
          </w:tcPr>
          <w:p w:rsidR="00333BB5" w:rsidRPr="007E275A" w:rsidRDefault="00333BB5" w:rsidP="003B1EC3">
            <w:pPr>
              <w:tabs>
                <w:tab w:val="decimal" w:pos="567"/>
              </w:tabs>
              <w:spacing w:line="220" w:lineRule="exact"/>
              <w:rPr>
                <w:rFonts w:ascii="Times New Roman" w:hAnsi="Times New Roman" w:cs="Times New Roman"/>
                <w:sz w:val="16"/>
                <w:szCs w:val="16"/>
                <w:cs/>
              </w:rPr>
            </w:pPr>
          </w:p>
        </w:tc>
        <w:tc>
          <w:tcPr>
            <w:tcW w:w="1020" w:type="dxa"/>
          </w:tcPr>
          <w:p w:rsidR="00333BB5" w:rsidRPr="007E275A" w:rsidRDefault="00817F81" w:rsidP="003B1EC3">
            <w:pPr>
              <w:tabs>
                <w:tab w:val="decimal" w:pos="795"/>
              </w:tabs>
              <w:spacing w:line="220" w:lineRule="exact"/>
              <w:rPr>
                <w:rFonts w:ascii="Times New Roman" w:hAnsi="Times New Roman" w:cs="Times New Roman"/>
                <w:sz w:val="16"/>
                <w:szCs w:val="16"/>
              </w:rPr>
            </w:pPr>
            <w:r w:rsidRPr="007E275A">
              <w:rPr>
                <w:rFonts w:ascii="Times New Roman" w:hAnsi="Times New Roman" w:cs="Times New Roman"/>
                <w:sz w:val="16"/>
                <w:szCs w:val="16"/>
              </w:rPr>
              <w:t>5</w:t>
            </w:r>
          </w:p>
        </w:tc>
        <w:tc>
          <w:tcPr>
            <w:tcW w:w="142" w:type="dxa"/>
          </w:tcPr>
          <w:p w:rsidR="00333BB5" w:rsidRPr="007E275A" w:rsidRDefault="00333BB5" w:rsidP="003B1EC3">
            <w:pPr>
              <w:tabs>
                <w:tab w:val="decimal" w:pos="915"/>
              </w:tabs>
              <w:spacing w:line="220" w:lineRule="exact"/>
              <w:ind w:left="-455" w:right="-50"/>
              <w:rPr>
                <w:rFonts w:ascii="Times New Roman" w:hAnsi="Times New Roman" w:cs="Times New Roman"/>
                <w:sz w:val="16"/>
                <w:szCs w:val="16"/>
              </w:rPr>
            </w:pPr>
          </w:p>
        </w:tc>
        <w:tc>
          <w:tcPr>
            <w:tcW w:w="1020" w:type="dxa"/>
            <w:shd w:val="clear" w:color="auto" w:fill="auto"/>
          </w:tcPr>
          <w:p w:rsidR="00333BB5" w:rsidRPr="007E275A" w:rsidRDefault="006F5F30" w:rsidP="003B1EC3">
            <w:pPr>
              <w:tabs>
                <w:tab w:val="decimal" w:pos="767"/>
              </w:tabs>
              <w:spacing w:line="220" w:lineRule="exact"/>
              <w:rPr>
                <w:rFonts w:ascii="Times New Roman" w:hAnsi="Times New Roman" w:cs="Times New Roman"/>
                <w:sz w:val="16"/>
                <w:szCs w:val="16"/>
              </w:rPr>
            </w:pPr>
            <w:r w:rsidRPr="00C53996">
              <w:rPr>
                <w:rFonts w:ascii="Times New Roman" w:hAnsi="Times New Roman" w:cs="Times New Roman"/>
                <w:sz w:val="16"/>
                <w:szCs w:val="16"/>
                <w:cs/>
              </w:rPr>
              <w:t>(</w:t>
            </w:r>
            <w:r w:rsidRPr="007E275A">
              <w:rPr>
                <w:rFonts w:ascii="Times New Roman" w:hAnsi="Times New Roman" w:cs="Times New Roman"/>
                <w:sz w:val="16"/>
                <w:szCs w:val="16"/>
              </w:rPr>
              <w:t>36</w:t>
            </w:r>
            <w:r w:rsidRPr="00C53996">
              <w:rPr>
                <w:rFonts w:ascii="Times New Roman" w:hAnsi="Times New Roman" w:cs="Times New Roman"/>
                <w:sz w:val="16"/>
                <w:szCs w:val="16"/>
                <w:cs/>
              </w:rPr>
              <w:t>)</w:t>
            </w:r>
          </w:p>
        </w:tc>
        <w:tc>
          <w:tcPr>
            <w:tcW w:w="142" w:type="dxa"/>
            <w:shd w:val="clear" w:color="auto" w:fill="auto"/>
          </w:tcPr>
          <w:p w:rsidR="00333BB5" w:rsidRPr="007E275A" w:rsidRDefault="00333BB5" w:rsidP="003B1EC3">
            <w:pPr>
              <w:tabs>
                <w:tab w:val="decimal" w:pos="567"/>
              </w:tabs>
              <w:spacing w:line="220" w:lineRule="exact"/>
              <w:ind w:right="154"/>
              <w:jc w:val="right"/>
              <w:rPr>
                <w:rFonts w:ascii="Times New Roman" w:hAnsi="Times New Roman" w:cs="Times New Roman"/>
                <w:sz w:val="16"/>
                <w:szCs w:val="16"/>
                <w:cs/>
              </w:rPr>
            </w:pPr>
          </w:p>
        </w:tc>
        <w:tc>
          <w:tcPr>
            <w:tcW w:w="1134" w:type="dxa"/>
            <w:shd w:val="clear" w:color="auto" w:fill="auto"/>
          </w:tcPr>
          <w:p w:rsidR="00333BB5" w:rsidRPr="007E275A" w:rsidRDefault="006F5F30" w:rsidP="003B1EC3">
            <w:pPr>
              <w:tabs>
                <w:tab w:val="decimal" w:pos="881"/>
              </w:tabs>
              <w:spacing w:line="220" w:lineRule="exact"/>
              <w:rPr>
                <w:rFonts w:ascii="Times New Roman" w:hAnsi="Times New Roman" w:cs="Times New Roman"/>
                <w:sz w:val="16"/>
                <w:szCs w:val="16"/>
                <w:cs/>
              </w:rPr>
            </w:pPr>
            <w:r w:rsidRPr="00C53996">
              <w:rPr>
                <w:rFonts w:ascii="Times New Roman" w:hAnsi="Times New Roman" w:cs="Times New Roman"/>
                <w:sz w:val="16"/>
                <w:szCs w:val="16"/>
                <w:cs/>
              </w:rPr>
              <w:t>(</w:t>
            </w:r>
            <w:r w:rsidRPr="007E275A">
              <w:rPr>
                <w:rFonts w:ascii="Times New Roman" w:hAnsi="Times New Roman" w:cs="Times New Roman"/>
                <w:sz w:val="16"/>
                <w:szCs w:val="16"/>
              </w:rPr>
              <w:t>4</w:t>
            </w:r>
            <w:r w:rsidRPr="00C53996">
              <w:rPr>
                <w:rFonts w:ascii="Times New Roman" w:hAnsi="Times New Roman" w:cs="Times New Roman"/>
                <w:sz w:val="16"/>
                <w:szCs w:val="16"/>
                <w:cs/>
              </w:rPr>
              <w:t>)</w:t>
            </w:r>
          </w:p>
        </w:tc>
        <w:tc>
          <w:tcPr>
            <w:tcW w:w="142" w:type="dxa"/>
            <w:shd w:val="clear" w:color="auto" w:fill="auto"/>
          </w:tcPr>
          <w:p w:rsidR="00333BB5" w:rsidRPr="007E275A" w:rsidRDefault="00333BB5" w:rsidP="003B1EC3">
            <w:pPr>
              <w:spacing w:line="220" w:lineRule="exact"/>
              <w:ind w:left="-57" w:right="154"/>
              <w:jc w:val="right"/>
              <w:rPr>
                <w:rFonts w:ascii="Times New Roman" w:hAnsi="Times New Roman" w:cs="Times New Roman"/>
                <w:sz w:val="16"/>
                <w:szCs w:val="16"/>
              </w:rPr>
            </w:pPr>
          </w:p>
        </w:tc>
        <w:tc>
          <w:tcPr>
            <w:tcW w:w="1020" w:type="dxa"/>
            <w:shd w:val="clear" w:color="auto" w:fill="auto"/>
          </w:tcPr>
          <w:p w:rsidR="00333BB5" w:rsidRPr="007E275A" w:rsidRDefault="006F5F30" w:rsidP="003B1EC3">
            <w:pPr>
              <w:spacing w:line="220" w:lineRule="exact"/>
              <w:jc w:val="center"/>
              <w:rPr>
                <w:rFonts w:ascii="Times New Roman" w:hAnsi="Times New Roman" w:cs="Times New Roman"/>
                <w:sz w:val="16"/>
                <w:szCs w:val="16"/>
                <w:cs/>
              </w:rPr>
            </w:pPr>
            <w:r w:rsidRPr="00C53996">
              <w:rPr>
                <w:rFonts w:ascii="Times New Roman" w:hAnsi="Times New Roman" w:cs="Times New Roman"/>
                <w:sz w:val="16"/>
                <w:szCs w:val="16"/>
                <w:cs/>
              </w:rPr>
              <w:t>-</w:t>
            </w:r>
          </w:p>
        </w:tc>
        <w:tc>
          <w:tcPr>
            <w:tcW w:w="139" w:type="dxa"/>
            <w:shd w:val="clear" w:color="auto" w:fill="auto"/>
          </w:tcPr>
          <w:p w:rsidR="00333BB5" w:rsidRPr="007E275A" w:rsidRDefault="00333BB5" w:rsidP="003B1EC3">
            <w:pPr>
              <w:spacing w:line="220" w:lineRule="exact"/>
              <w:ind w:left="-455" w:right="110"/>
              <w:jc w:val="right"/>
              <w:rPr>
                <w:rFonts w:ascii="Times New Roman" w:hAnsi="Times New Roman" w:cs="Times New Roman"/>
                <w:sz w:val="16"/>
                <w:szCs w:val="16"/>
              </w:rPr>
            </w:pPr>
          </w:p>
        </w:tc>
        <w:tc>
          <w:tcPr>
            <w:tcW w:w="1024" w:type="dxa"/>
            <w:shd w:val="clear" w:color="auto" w:fill="auto"/>
          </w:tcPr>
          <w:p w:rsidR="00333BB5" w:rsidRPr="007E275A" w:rsidRDefault="006F5F30" w:rsidP="003B1EC3">
            <w:pPr>
              <w:spacing w:line="220" w:lineRule="exact"/>
              <w:ind w:left="-455" w:right="154"/>
              <w:jc w:val="right"/>
              <w:rPr>
                <w:rFonts w:ascii="Times New Roman" w:hAnsi="Times New Roman" w:cs="Times New Roman"/>
                <w:sz w:val="16"/>
                <w:szCs w:val="16"/>
              </w:rPr>
            </w:pPr>
            <w:r w:rsidRPr="007E275A">
              <w:rPr>
                <w:rFonts w:ascii="Times New Roman" w:hAnsi="Times New Roman" w:cs="Times New Roman"/>
                <w:sz w:val="16"/>
                <w:szCs w:val="16"/>
              </w:rPr>
              <w:t>2,622</w:t>
            </w:r>
          </w:p>
        </w:tc>
      </w:tr>
      <w:tr w:rsidR="00333BB5" w:rsidRPr="007E275A" w:rsidTr="00B70405">
        <w:trPr>
          <w:trHeight w:val="22"/>
        </w:trPr>
        <w:tc>
          <w:tcPr>
            <w:tcW w:w="2267" w:type="dxa"/>
          </w:tcPr>
          <w:p w:rsidR="00333BB5" w:rsidRPr="007E275A" w:rsidRDefault="00333BB5" w:rsidP="003B1EC3">
            <w:pPr>
              <w:spacing w:line="220" w:lineRule="exact"/>
              <w:ind w:left="227" w:right="-118" w:firstLine="200"/>
              <w:rPr>
                <w:rFonts w:ascii="Times New Roman" w:hAnsi="Times New Roman" w:cs="Times New Roman"/>
                <w:sz w:val="16"/>
                <w:szCs w:val="16"/>
              </w:rPr>
            </w:pPr>
            <w:r w:rsidRPr="007E275A">
              <w:rPr>
                <w:rFonts w:ascii="Times New Roman" w:hAnsi="Times New Roman" w:cs="Times New Roman"/>
                <w:sz w:val="16"/>
                <w:szCs w:val="16"/>
              </w:rPr>
              <w:t>Investments</w:t>
            </w:r>
          </w:p>
        </w:tc>
        <w:tc>
          <w:tcPr>
            <w:tcW w:w="1020" w:type="dxa"/>
            <w:shd w:val="clear" w:color="auto" w:fill="auto"/>
          </w:tcPr>
          <w:p w:rsidR="00333BB5" w:rsidRPr="007E275A" w:rsidRDefault="00333BB5" w:rsidP="003B1EC3">
            <w:pPr>
              <w:spacing w:line="220" w:lineRule="exact"/>
              <w:ind w:left="-455" w:right="154"/>
              <w:jc w:val="right"/>
              <w:rPr>
                <w:rFonts w:ascii="Times New Roman" w:hAnsi="Times New Roman" w:cs="Times New Roman"/>
                <w:sz w:val="16"/>
                <w:szCs w:val="16"/>
              </w:rPr>
            </w:pPr>
            <w:r w:rsidRPr="007E275A">
              <w:rPr>
                <w:rFonts w:ascii="Times New Roman" w:hAnsi="Times New Roman" w:cs="Times New Roman"/>
                <w:sz w:val="16"/>
                <w:szCs w:val="16"/>
              </w:rPr>
              <w:t>155</w:t>
            </w:r>
          </w:p>
        </w:tc>
        <w:tc>
          <w:tcPr>
            <w:tcW w:w="142" w:type="dxa"/>
            <w:shd w:val="clear" w:color="auto" w:fill="auto"/>
          </w:tcPr>
          <w:p w:rsidR="00333BB5" w:rsidRPr="007E275A" w:rsidRDefault="00333BB5" w:rsidP="003B1EC3">
            <w:pPr>
              <w:tabs>
                <w:tab w:val="decimal" w:pos="567"/>
              </w:tabs>
              <w:spacing w:line="220" w:lineRule="exact"/>
              <w:rPr>
                <w:rFonts w:ascii="Times New Roman" w:hAnsi="Times New Roman" w:cs="Times New Roman"/>
                <w:sz w:val="16"/>
                <w:szCs w:val="16"/>
                <w:cs/>
              </w:rPr>
            </w:pPr>
          </w:p>
        </w:tc>
        <w:tc>
          <w:tcPr>
            <w:tcW w:w="1020" w:type="dxa"/>
          </w:tcPr>
          <w:p w:rsidR="00333BB5" w:rsidRPr="007E275A" w:rsidRDefault="00817F81" w:rsidP="003B1EC3">
            <w:pPr>
              <w:tabs>
                <w:tab w:val="decimal" w:pos="795"/>
              </w:tabs>
              <w:spacing w:line="220" w:lineRule="exact"/>
              <w:rPr>
                <w:rFonts w:ascii="Times New Roman" w:hAnsi="Times New Roman" w:cs="Times New Roman"/>
                <w:sz w:val="16"/>
                <w:szCs w:val="16"/>
              </w:rPr>
            </w:pPr>
            <w:r w:rsidRPr="007E275A">
              <w:rPr>
                <w:rFonts w:ascii="Times New Roman" w:hAnsi="Times New Roman" w:cs="Times New Roman"/>
                <w:sz w:val="16"/>
                <w:szCs w:val="16"/>
              </w:rPr>
              <w:t>32</w:t>
            </w:r>
          </w:p>
        </w:tc>
        <w:tc>
          <w:tcPr>
            <w:tcW w:w="142" w:type="dxa"/>
          </w:tcPr>
          <w:p w:rsidR="00333BB5" w:rsidRPr="007E275A" w:rsidRDefault="00333BB5" w:rsidP="003B1EC3">
            <w:pPr>
              <w:tabs>
                <w:tab w:val="decimal" w:pos="915"/>
              </w:tabs>
              <w:spacing w:line="220" w:lineRule="exact"/>
              <w:ind w:left="-455" w:right="-50"/>
              <w:rPr>
                <w:rFonts w:ascii="Times New Roman" w:hAnsi="Times New Roman" w:cs="Times New Roman"/>
                <w:sz w:val="16"/>
                <w:szCs w:val="16"/>
              </w:rPr>
            </w:pPr>
          </w:p>
        </w:tc>
        <w:tc>
          <w:tcPr>
            <w:tcW w:w="1020" w:type="dxa"/>
            <w:shd w:val="clear" w:color="auto" w:fill="auto"/>
          </w:tcPr>
          <w:p w:rsidR="00333BB5" w:rsidRPr="007E275A" w:rsidRDefault="006F5F30" w:rsidP="003B1EC3">
            <w:pPr>
              <w:tabs>
                <w:tab w:val="decimal" w:pos="767"/>
              </w:tabs>
              <w:spacing w:line="220" w:lineRule="exact"/>
              <w:rPr>
                <w:rFonts w:ascii="Times New Roman" w:hAnsi="Times New Roman" w:cs="Times New Roman"/>
                <w:sz w:val="16"/>
                <w:szCs w:val="16"/>
              </w:rPr>
            </w:pPr>
            <w:r w:rsidRPr="00C53996">
              <w:rPr>
                <w:rFonts w:ascii="Times New Roman" w:hAnsi="Times New Roman" w:cs="Times New Roman"/>
                <w:sz w:val="16"/>
                <w:szCs w:val="16"/>
                <w:cs/>
              </w:rPr>
              <w:t>(</w:t>
            </w:r>
            <w:r w:rsidRPr="007E275A">
              <w:rPr>
                <w:rFonts w:ascii="Times New Roman" w:hAnsi="Times New Roman" w:cs="Times New Roman"/>
                <w:sz w:val="16"/>
                <w:szCs w:val="16"/>
              </w:rPr>
              <w:t>1</w:t>
            </w:r>
            <w:r w:rsidRPr="00C53996">
              <w:rPr>
                <w:rFonts w:ascii="Times New Roman" w:hAnsi="Times New Roman" w:cs="Times New Roman"/>
                <w:sz w:val="16"/>
                <w:szCs w:val="16"/>
                <w:cs/>
              </w:rPr>
              <w:t>)</w:t>
            </w:r>
          </w:p>
        </w:tc>
        <w:tc>
          <w:tcPr>
            <w:tcW w:w="142" w:type="dxa"/>
            <w:shd w:val="clear" w:color="auto" w:fill="auto"/>
          </w:tcPr>
          <w:p w:rsidR="00333BB5" w:rsidRPr="007E275A" w:rsidRDefault="00333BB5" w:rsidP="003B1EC3">
            <w:pPr>
              <w:tabs>
                <w:tab w:val="decimal" w:pos="567"/>
              </w:tabs>
              <w:spacing w:line="220" w:lineRule="exact"/>
              <w:ind w:right="154"/>
              <w:jc w:val="right"/>
              <w:rPr>
                <w:rFonts w:ascii="Times New Roman" w:hAnsi="Times New Roman" w:cs="Times New Roman"/>
                <w:sz w:val="16"/>
                <w:szCs w:val="16"/>
                <w:cs/>
              </w:rPr>
            </w:pPr>
          </w:p>
        </w:tc>
        <w:tc>
          <w:tcPr>
            <w:tcW w:w="1134" w:type="dxa"/>
            <w:shd w:val="clear" w:color="auto" w:fill="auto"/>
          </w:tcPr>
          <w:p w:rsidR="00333BB5" w:rsidRPr="007E275A" w:rsidRDefault="006F5F30" w:rsidP="003B1EC3">
            <w:pPr>
              <w:tabs>
                <w:tab w:val="decimal" w:pos="881"/>
              </w:tabs>
              <w:spacing w:line="220" w:lineRule="exact"/>
              <w:rPr>
                <w:rFonts w:ascii="Times New Roman" w:hAnsi="Times New Roman" w:cs="Times New Roman"/>
                <w:sz w:val="16"/>
                <w:szCs w:val="16"/>
              </w:rPr>
            </w:pPr>
            <w:r w:rsidRPr="007E275A">
              <w:rPr>
                <w:rFonts w:ascii="Times New Roman" w:hAnsi="Times New Roman" w:cs="Times New Roman"/>
                <w:sz w:val="16"/>
                <w:szCs w:val="16"/>
              </w:rPr>
              <w:t>20</w:t>
            </w:r>
          </w:p>
        </w:tc>
        <w:tc>
          <w:tcPr>
            <w:tcW w:w="142" w:type="dxa"/>
            <w:shd w:val="clear" w:color="auto" w:fill="auto"/>
          </w:tcPr>
          <w:p w:rsidR="00333BB5" w:rsidRPr="007E275A" w:rsidRDefault="00333BB5" w:rsidP="003B1EC3">
            <w:pPr>
              <w:spacing w:line="220" w:lineRule="exact"/>
              <w:ind w:left="-57" w:right="154"/>
              <w:jc w:val="right"/>
              <w:rPr>
                <w:rFonts w:ascii="Times New Roman" w:hAnsi="Times New Roman" w:cs="Times New Roman"/>
                <w:sz w:val="16"/>
                <w:szCs w:val="16"/>
              </w:rPr>
            </w:pPr>
          </w:p>
        </w:tc>
        <w:tc>
          <w:tcPr>
            <w:tcW w:w="1020" w:type="dxa"/>
            <w:shd w:val="clear" w:color="auto" w:fill="auto"/>
          </w:tcPr>
          <w:p w:rsidR="00333BB5" w:rsidRPr="007E275A" w:rsidRDefault="006F5F30" w:rsidP="003B1EC3">
            <w:pPr>
              <w:spacing w:line="220" w:lineRule="exact"/>
              <w:jc w:val="center"/>
              <w:rPr>
                <w:rFonts w:ascii="Times New Roman" w:hAnsi="Times New Roman" w:cs="Times New Roman"/>
                <w:sz w:val="16"/>
                <w:szCs w:val="16"/>
                <w:cs/>
              </w:rPr>
            </w:pPr>
            <w:r w:rsidRPr="00C53996">
              <w:rPr>
                <w:rFonts w:ascii="Times New Roman" w:hAnsi="Times New Roman" w:cs="Times New Roman"/>
                <w:sz w:val="16"/>
                <w:szCs w:val="16"/>
                <w:cs/>
              </w:rPr>
              <w:t>-</w:t>
            </w:r>
          </w:p>
        </w:tc>
        <w:tc>
          <w:tcPr>
            <w:tcW w:w="139" w:type="dxa"/>
            <w:shd w:val="clear" w:color="auto" w:fill="auto"/>
          </w:tcPr>
          <w:p w:rsidR="00333BB5" w:rsidRPr="007E275A" w:rsidRDefault="00333BB5" w:rsidP="003B1EC3">
            <w:pPr>
              <w:spacing w:line="220" w:lineRule="exact"/>
              <w:ind w:left="-455" w:right="110"/>
              <w:jc w:val="right"/>
              <w:rPr>
                <w:rFonts w:ascii="Times New Roman" w:hAnsi="Times New Roman" w:cs="Times New Roman"/>
                <w:sz w:val="16"/>
                <w:szCs w:val="16"/>
              </w:rPr>
            </w:pPr>
          </w:p>
        </w:tc>
        <w:tc>
          <w:tcPr>
            <w:tcW w:w="1024" w:type="dxa"/>
            <w:shd w:val="clear" w:color="auto" w:fill="auto"/>
          </w:tcPr>
          <w:p w:rsidR="00333BB5" w:rsidRPr="007E275A" w:rsidRDefault="006F5F30" w:rsidP="003B1EC3">
            <w:pPr>
              <w:spacing w:line="220" w:lineRule="exact"/>
              <w:ind w:left="-455" w:right="154"/>
              <w:jc w:val="right"/>
              <w:rPr>
                <w:rFonts w:ascii="Times New Roman" w:hAnsi="Times New Roman" w:cs="Times New Roman"/>
                <w:sz w:val="16"/>
                <w:szCs w:val="16"/>
              </w:rPr>
            </w:pPr>
            <w:r w:rsidRPr="007E275A">
              <w:rPr>
                <w:rFonts w:ascii="Times New Roman" w:hAnsi="Times New Roman" w:cs="Times New Roman"/>
                <w:sz w:val="16"/>
                <w:szCs w:val="16"/>
              </w:rPr>
              <w:t>206</w:t>
            </w:r>
          </w:p>
        </w:tc>
      </w:tr>
      <w:tr w:rsidR="00333BB5" w:rsidRPr="007E275A" w:rsidTr="00B70405">
        <w:trPr>
          <w:trHeight w:val="22"/>
        </w:trPr>
        <w:tc>
          <w:tcPr>
            <w:tcW w:w="2267" w:type="dxa"/>
          </w:tcPr>
          <w:p w:rsidR="00333BB5" w:rsidRPr="007E275A" w:rsidRDefault="00333BB5" w:rsidP="003B1EC3">
            <w:pPr>
              <w:spacing w:line="220" w:lineRule="exact"/>
              <w:ind w:left="227" w:right="-118" w:firstLine="200"/>
              <w:rPr>
                <w:rFonts w:ascii="Times New Roman" w:hAnsi="Times New Roman" w:cs="Times New Roman"/>
                <w:sz w:val="16"/>
                <w:szCs w:val="16"/>
              </w:rPr>
            </w:pPr>
            <w:r w:rsidRPr="007E275A">
              <w:rPr>
                <w:rFonts w:ascii="Times New Roman" w:hAnsi="Times New Roman" w:cs="Times New Roman"/>
                <w:sz w:val="16"/>
                <w:szCs w:val="16"/>
              </w:rPr>
              <w:t>Others</w:t>
            </w:r>
          </w:p>
        </w:tc>
        <w:tc>
          <w:tcPr>
            <w:tcW w:w="1020" w:type="dxa"/>
            <w:tcBorders>
              <w:bottom w:val="single" w:sz="4" w:space="0" w:color="auto"/>
            </w:tcBorders>
            <w:shd w:val="clear" w:color="auto" w:fill="auto"/>
          </w:tcPr>
          <w:p w:rsidR="00333BB5" w:rsidRPr="007E275A" w:rsidRDefault="00333BB5" w:rsidP="003B1EC3">
            <w:pPr>
              <w:spacing w:line="220" w:lineRule="exact"/>
              <w:ind w:left="-455" w:right="154"/>
              <w:jc w:val="right"/>
              <w:rPr>
                <w:rFonts w:ascii="Times New Roman" w:hAnsi="Times New Roman" w:cs="Times New Roman"/>
                <w:sz w:val="16"/>
                <w:szCs w:val="16"/>
              </w:rPr>
            </w:pPr>
            <w:r w:rsidRPr="007E275A">
              <w:rPr>
                <w:rFonts w:ascii="Times New Roman" w:hAnsi="Times New Roman" w:cs="Times New Roman"/>
                <w:sz w:val="16"/>
                <w:szCs w:val="16"/>
              </w:rPr>
              <w:t>2,969</w:t>
            </w:r>
          </w:p>
        </w:tc>
        <w:tc>
          <w:tcPr>
            <w:tcW w:w="142" w:type="dxa"/>
            <w:shd w:val="clear" w:color="auto" w:fill="auto"/>
          </w:tcPr>
          <w:p w:rsidR="00333BB5" w:rsidRPr="007E275A" w:rsidRDefault="00333BB5" w:rsidP="003B1EC3">
            <w:pPr>
              <w:tabs>
                <w:tab w:val="decimal" w:pos="567"/>
              </w:tabs>
              <w:spacing w:line="220" w:lineRule="exact"/>
              <w:rPr>
                <w:rFonts w:ascii="Times New Roman" w:hAnsi="Times New Roman" w:cs="Times New Roman"/>
                <w:sz w:val="16"/>
                <w:szCs w:val="16"/>
                <w:cs/>
              </w:rPr>
            </w:pPr>
          </w:p>
        </w:tc>
        <w:tc>
          <w:tcPr>
            <w:tcW w:w="1020" w:type="dxa"/>
            <w:tcBorders>
              <w:bottom w:val="single" w:sz="4" w:space="0" w:color="auto"/>
            </w:tcBorders>
          </w:tcPr>
          <w:p w:rsidR="00333BB5" w:rsidRPr="007E275A" w:rsidRDefault="00817F81" w:rsidP="003B1EC3">
            <w:pPr>
              <w:tabs>
                <w:tab w:val="decimal" w:pos="795"/>
              </w:tabs>
              <w:spacing w:line="220" w:lineRule="exact"/>
              <w:rPr>
                <w:rFonts w:ascii="Times New Roman" w:hAnsi="Times New Roman" w:cs="Times New Roman"/>
                <w:sz w:val="16"/>
                <w:szCs w:val="16"/>
              </w:rPr>
            </w:pPr>
            <w:r w:rsidRPr="007E275A">
              <w:rPr>
                <w:rFonts w:ascii="Times New Roman" w:hAnsi="Times New Roman" w:cs="Times New Roman"/>
                <w:sz w:val="16"/>
                <w:szCs w:val="16"/>
              </w:rPr>
              <w:t>1</w:t>
            </w:r>
          </w:p>
        </w:tc>
        <w:tc>
          <w:tcPr>
            <w:tcW w:w="142" w:type="dxa"/>
          </w:tcPr>
          <w:p w:rsidR="00333BB5" w:rsidRPr="007E275A" w:rsidRDefault="00333BB5" w:rsidP="003B1EC3">
            <w:pPr>
              <w:tabs>
                <w:tab w:val="decimal" w:pos="915"/>
              </w:tabs>
              <w:spacing w:line="220" w:lineRule="exact"/>
              <w:ind w:left="-455" w:right="-50"/>
              <w:rPr>
                <w:rFonts w:ascii="Times New Roman" w:hAnsi="Times New Roman" w:cs="Times New Roman"/>
                <w:sz w:val="16"/>
                <w:szCs w:val="16"/>
              </w:rPr>
            </w:pPr>
          </w:p>
        </w:tc>
        <w:tc>
          <w:tcPr>
            <w:tcW w:w="1020" w:type="dxa"/>
            <w:tcBorders>
              <w:bottom w:val="single" w:sz="4" w:space="0" w:color="auto"/>
            </w:tcBorders>
            <w:shd w:val="clear" w:color="auto" w:fill="auto"/>
          </w:tcPr>
          <w:p w:rsidR="00333BB5" w:rsidRPr="007E275A" w:rsidRDefault="006F5F30" w:rsidP="003B1EC3">
            <w:pPr>
              <w:tabs>
                <w:tab w:val="decimal" w:pos="767"/>
              </w:tabs>
              <w:spacing w:line="220" w:lineRule="exact"/>
              <w:rPr>
                <w:rFonts w:ascii="Times New Roman" w:hAnsi="Times New Roman" w:cs="Times New Roman"/>
                <w:sz w:val="16"/>
                <w:szCs w:val="16"/>
              </w:rPr>
            </w:pPr>
            <w:r w:rsidRPr="00C53996">
              <w:rPr>
                <w:rFonts w:ascii="Times New Roman" w:hAnsi="Times New Roman" w:cs="Times New Roman"/>
                <w:sz w:val="16"/>
                <w:szCs w:val="16"/>
                <w:cs/>
              </w:rPr>
              <w:t>(</w:t>
            </w:r>
            <w:r w:rsidRPr="007E275A">
              <w:rPr>
                <w:rFonts w:ascii="Times New Roman" w:hAnsi="Times New Roman" w:cs="Times New Roman"/>
                <w:sz w:val="16"/>
                <w:szCs w:val="16"/>
              </w:rPr>
              <w:t>420</w:t>
            </w:r>
            <w:r w:rsidRPr="00C53996">
              <w:rPr>
                <w:rFonts w:ascii="Times New Roman" w:hAnsi="Times New Roman" w:cs="Times New Roman"/>
                <w:sz w:val="16"/>
                <w:szCs w:val="16"/>
                <w:cs/>
              </w:rPr>
              <w:t>)</w:t>
            </w:r>
          </w:p>
        </w:tc>
        <w:tc>
          <w:tcPr>
            <w:tcW w:w="142" w:type="dxa"/>
            <w:shd w:val="clear" w:color="auto" w:fill="auto"/>
          </w:tcPr>
          <w:p w:rsidR="00333BB5" w:rsidRPr="007E275A" w:rsidRDefault="00333BB5" w:rsidP="003B1EC3">
            <w:pPr>
              <w:tabs>
                <w:tab w:val="decimal" w:pos="567"/>
              </w:tabs>
              <w:spacing w:line="220" w:lineRule="exact"/>
              <w:ind w:right="154"/>
              <w:jc w:val="right"/>
              <w:rPr>
                <w:rFonts w:ascii="Times New Roman" w:hAnsi="Times New Roman" w:cs="Times New Roman"/>
                <w:sz w:val="16"/>
                <w:szCs w:val="16"/>
                <w:cs/>
              </w:rPr>
            </w:pPr>
          </w:p>
        </w:tc>
        <w:tc>
          <w:tcPr>
            <w:tcW w:w="1134" w:type="dxa"/>
            <w:tcBorders>
              <w:bottom w:val="single" w:sz="4" w:space="0" w:color="auto"/>
            </w:tcBorders>
            <w:shd w:val="clear" w:color="auto" w:fill="auto"/>
          </w:tcPr>
          <w:p w:rsidR="00333BB5" w:rsidRPr="007E275A" w:rsidRDefault="006F5F30" w:rsidP="003B1EC3">
            <w:pPr>
              <w:tabs>
                <w:tab w:val="decimal" w:pos="881"/>
              </w:tabs>
              <w:spacing w:line="220" w:lineRule="exact"/>
              <w:rPr>
                <w:rFonts w:ascii="Times New Roman" w:hAnsi="Times New Roman" w:cs="Times New Roman"/>
                <w:sz w:val="16"/>
                <w:szCs w:val="16"/>
                <w:cs/>
              </w:rPr>
            </w:pPr>
            <w:r w:rsidRPr="00C53996">
              <w:rPr>
                <w:rFonts w:ascii="Times New Roman" w:hAnsi="Times New Roman" w:cs="Times New Roman"/>
                <w:sz w:val="16"/>
                <w:szCs w:val="16"/>
                <w:cs/>
              </w:rPr>
              <w:t>(</w:t>
            </w:r>
            <w:r w:rsidRPr="007E275A">
              <w:rPr>
                <w:rFonts w:ascii="Times New Roman" w:hAnsi="Times New Roman" w:cs="Times New Roman"/>
                <w:sz w:val="16"/>
                <w:szCs w:val="16"/>
              </w:rPr>
              <w:t>18</w:t>
            </w:r>
            <w:r w:rsidRPr="00C53996">
              <w:rPr>
                <w:rFonts w:ascii="Times New Roman" w:hAnsi="Times New Roman" w:cs="Times New Roman"/>
                <w:sz w:val="16"/>
                <w:szCs w:val="16"/>
                <w:cs/>
              </w:rPr>
              <w:t>)</w:t>
            </w:r>
          </w:p>
        </w:tc>
        <w:tc>
          <w:tcPr>
            <w:tcW w:w="142" w:type="dxa"/>
            <w:shd w:val="clear" w:color="auto" w:fill="auto"/>
          </w:tcPr>
          <w:p w:rsidR="00333BB5" w:rsidRPr="007E275A" w:rsidRDefault="00333BB5" w:rsidP="003B1EC3">
            <w:pPr>
              <w:spacing w:line="220" w:lineRule="exact"/>
              <w:ind w:left="-57" w:right="154"/>
              <w:jc w:val="right"/>
              <w:rPr>
                <w:rFonts w:ascii="Times New Roman" w:hAnsi="Times New Roman" w:cs="Times New Roman"/>
                <w:sz w:val="16"/>
                <w:szCs w:val="16"/>
              </w:rPr>
            </w:pPr>
          </w:p>
        </w:tc>
        <w:tc>
          <w:tcPr>
            <w:tcW w:w="1020" w:type="dxa"/>
            <w:shd w:val="clear" w:color="auto" w:fill="auto"/>
          </w:tcPr>
          <w:p w:rsidR="00333BB5" w:rsidRPr="007E275A" w:rsidRDefault="006F5F30" w:rsidP="003B1EC3">
            <w:pPr>
              <w:tabs>
                <w:tab w:val="decimal" w:pos="739"/>
              </w:tabs>
              <w:spacing w:line="220" w:lineRule="exact"/>
              <w:rPr>
                <w:rFonts w:ascii="Times New Roman" w:hAnsi="Times New Roman" w:cs="Times New Roman"/>
                <w:sz w:val="16"/>
                <w:szCs w:val="16"/>
              </w:rPr>
            </w:pPr>
            <w:r w:rsidRPr="00C53996">
              <w:rPr>
                <w:rFonts w:ascii="Times New Roman" w:hAnsi="Times New Roman" w:cs="Times New Roman"/>
                <w:sz w:val="16"/>
                <w:szCs w:val="16"/>
                <w:cs/>
              </w:rPr>
              <w:t>(</w:t>
            </w:r>
            <w:r w:rsidRPr="007E275A">
              <w:rPr>
                <w:rFonts w:ascii="Times New Roman" w:hAnsi="Times New Roman" w:cs="Times New Roman"/>
                <w:sz w:val="16"/>
              </w:rPr>
              <w:t>3</w:t>
            </w:r>
            <w:r w:rsidRPr="00C53996">
              <w:rPr>
                <w:rFonts w:ascii="Times New Roman" w:hAnsi="Times New Roman" w:cs="Times New Roman"/>
                <w:sz w:val="16"/>
                <w:szCs w:val="16"/>
                <w:cs/>
              </w:rPr>
              <w:t>)</w:t>
            </w:r>
          </w:p>
        </w:tc>
        <w:tc>
          <w:tcPr>
            <w:tcW w:w="139" w:type="dxa"/>
            <w:shd w:val="clear" w:color="auto" w:fill="auto"/>
          </w:tcPr>
          <w:p w:rsidR="00333BB5" w:rsidRPr="007E275A" w:rsidRDefault="00333BB5" w:rsidP="003B1EC3">
            <w:pPr>
              <w:spacing w:line="220" w:lineRule="exact"/>
              <w:ind w:left="-455" w:right="110"/>
              <w:jc w:val="right"/>
              <w:rPr>
                <w:rFonts w:ascii="Times New Roman" w:hAnsi="Times New Roman" w:cs="Times New Roman"/>
                <w:sz w:val="16"/>
                <w:szCs w:val="16"/>
              </w:rPr>
            </w:pPr>
          </w:p>
        </w:tc>
        <w:tc>
          <w:tcPr>
            <w:tcW w:w="1024" w:type="dxa"/>
            <w:tcBorders>
              <w:bottom w:val="single" w:sz="4" w:space="0" w:color="auto"/>
            </w:tcBorders>
            <w:shd w:val="clear" w:color="auto" w:fill="auto"/>
          </w:tcPr>
          <w:p w:rsidR="00333BB5" w:rsidRPr="007E275A" w:rsidRDefault="006F5F30" w:rsidP="003B1EC3">
            <w:pPr>
              <w:spacing w:line="220" w:lineRule="exact"/>
              <w:ind w:left="-455" w:right="154"/>
              <w:jc w:val="right"/>
              <w:rPr>
                <w:rFonts w:ascii="Times New Roman" w:hAnsi="Times New Roman" w:cs="Times New Roman"/>
                <w:sz w:val="16"/>
                <w:szCs w:val="16"/>
              </w:rPr>
            </w:pPr>
            <w:r w:rsidRPr="007E275A">
              <w:rPr>
                <w:rFonts w:ascii="Times New Roman" w:hAnsi="Times New Roman" w:cs="Times New Roman"/>
                <w:sz w:val="16"/>
                <w:szCs w:val="16"/>
              </w:rPr>
              <w:t>2,529</w:t>
            </w:r>
          </w:p>
        </w:tc>
      </w:tr>
      <w:tr w:rsidR="00333BB5" w:rsidRPr="007E275A" w:rsidTr="00B70405">
        <w:trPr>
          <w:trHeight w:val="22"/>
        </w:trPr>
        <w:tc>
          <w:tcPr>
            <w:tcW w:w="2267" w:type="dxa"/>
          </w:tcPr>
          <w:p w:rsidR="00333BB5" w:rsidRPr="007E275A" w:rsidRDefault="00333BB5" w:rsidP="003B1EC3">
            <w:pPr>
              <w:spacing w:line="220" w:lineRule="exact"/>
              <w:ind w:left="113" w:right="-118"/>
              <w:rPr>
                <w:rFonts w:ascii="Times New Roman" w:hAnsi="Times New Roman" w:cs="Times New Roman"/>
                <w:sz w:val="16"/>
                <w:szCs w:val="16"/>
              </w:rPr>
            </w:pPr>
            <w:r w:rsidRPr="007E275A">
              <w:rPr>
                <w:rFonts w:ascii="Times New Roman" w:hAnsi="Times New Roman" w:cs="Times New Roman"/>
                <w:sz w:val="16"/>
                <w:szCs w:val="16"/>
              </w:rPr>
              <w:t xml:space="preserve">        Total</w:t>
            </w:r>
          </w:p>
        </w:tc>
        <w:tc>
          <w:tcPr>
            <w:tcW w:w="1020" w:type="dxa"/>
            <w:tcBorders>
              <w:top w:val="single" w:sz="4" w:space="0" w:color="auto"/>
              <w:bottom w:val="single" w:sz="4" w:space="0" w:color="auto"/>
            </w:tcBorders>
            <w:shd w:val="clear" w:color="auto" w:fill="auto"/>
          </w:tcPr>
          <w:p w:rsidR="00333BB5" w:rsidRPr="007E275A" w:rsidRDefault="00333BB5" w:rsidP="003B1EC3">
            <w:pPr>
              <w:spacing w:line="220" w:lineRule="exact"/>
              <w:ind w:left="-455" w:right="154"/>
              <w:jc w:val="right"/>
              <w:rPr>
                <w:rFonts w:ascii="Times New Roman" w:hAnsi="Times New Roman" w:cs="Times New Roman"/>
                <w:sz w:val="16"/>
                <w:szCs w:val="16"/>
              </w:rPr>
            </w:pPr>
            <w:r w:rsidRPr="007E275A">
              <w:rPr>
                <w:rFonts w:ascii="Times New Roman" w:hAnsi="Times New Roman" w:cs="Times New Roman"/>
                <w:sz w:val="16"/>
                <w:szCs w:val="16"/>
              </w:rPr>
              <w:t>5,781</w:t>
            </w:r>
          </w:p>
        </w:tc>
        <w:tc>
          <w:tcPr>
            <w:tcW w:w="142" w:type="dxa"/>
            <w:shd w:val="clear" w:color="auto" w:fill="auto"/>
          </w:tcPr>
          <w:p w:rsidR="00333BB5" w:rsidRPr="007E275A" w:rsidRDefault="00333BB5" w:rsidP="003B1EC3">
            <w:pPr>
              <w:tabs>
                <w:tab w:val="decimal" w:pos="567"/>
              </w:tabs>
              <w:spacing w:line="220" w:lineRule="exact"/>
              <w:rPr>
                <w:rFonts w:ascii="Times New Roman" w:hAnsi="Times New Roman" w:cs="Times New Roman"/>
                <w:sz w:val="16"/>
                <w:szCs w:val="16"/>
                <w:cs/>
              </w:rPr>
            </w:pPr>
          </w:p>
        </w:tc>
        <w:tc>
          <w:tcPr>
            <w:tcW w:w="1020" w:type="dxa"/>
            <w:tcBorders>
              <w:top w:val="single" w:sz="4" w:space="0" w:color="auto"/>
              <w:bottom w:val="single" w:sz="4" w:space="0" w:color="auto"/>
            </w:tcBorders>
          </w:tcPr>
          <w:p w:rsidR="00333BB5" w:rsidRPr="007E275A" w:rsidRDefault="00817F81" w:rsidP="003B1EC3">
            <w:pPr>
              <w:tabs>
                <w:tab w:val="decimal" w:pos="795"/>
              </w:tabs>
              <w:spacing w:line="220" w:lineRule="exact"/>
              <w:rPr>
                <w:rFonts w:ascii="Times New Roman" w:hAnsi="Times New Roman" w:cs="Times New Roman"/>
                <w:sz w:val="16"/>
                <w:szCs w:val="16"/>
              </w:rPr>
            </w:pPr>
            <w:r w:rsidRPr="007E275A">
              <w:rPr>
                <w:rFonts w:ascii="Times New Roman" w:hAnsi="Times New Roman" w:cs="Times New Roman"/>
                <w:sz w:val="16"/>
                <w:szCs w:val="16"/>
              </w:rPr>
              <w:t>38</w:t>
            </w:r>
          </w:p>
        </w:tc>
        <w:tc>
          <w:tcPr>
            <w:tcW w:w="142" w:type="dxa"/>
          </w:tcPr>
          <w:p w:rsidR="00333BB5" w:rsidRPr="007E275A" w:rsidRDefault="00333BB5" w:rsidP="003B1EC3">
            <w:pPr>
              <w:tabs>
                <w:tab w:val="decimal" w:pos="915"/>
              </w:tabs>
              <w:spacing w:line="220" w:lineRule="exact"/>
              <w:ind w:left="-455" w:right="-50"/>
              <w:rPr>
                <w:rFonts w:ascii="Times New Roman" w:hAnsi="Times New Roman" w:cs="Times New Roman"/>
                <w:sz w:val="16"/>
                <w:szCs w:val="16"/>
              </w:rPr>
            </w:pPr>
          </w:p>
        </w:tc>
        <w:tc>
          <w:tcPr>
            <w:tcW w:w="1020" w:type="dxa"/>
            <w:tcBorders>
              <w:top w:val="single" w:sz="4" w:space="0" w:color="auto"/>
              <w:bottom w:val="single" w:sz="4" w:space="0" w:color="auto"/>
            </w:tcBorders>
            <w:shd w:val="clear" w:color="auto" w:fill="auto"/>
          </w:tcPr>
          <w:p w:rsidR="00333BB5" w:rsidRPr="007E275A" w:rsidRDefault="006F5F30" w:rsidP="003B1EC3">
            <w:pPr>
              <w:tabs>
                <w:tab w:val="decimal" w:pos="767"/>
              </w:tabs>
              <w:spacing w:line="220" w:lineRule="exact"/>
              <w:rPr>
                <w:rFonts w:ascii="Times New Roman" w:hAnsi="Times New Roman" w:cs="Times New Roman"/>
                <w:sz w:val="16"/>
                <w:szCs w:val="16"/>
              </w:rPr>
            </w:pPr>
            <w:r w:rsidRPr="00C53996">
              <w:rPr>
                <w:rFonts w:ascii="Times New Roman" w:hAnsi="Times New Roman" w:cs="Times New Roman"/>
                <w:sz w:val="16"/>
                <w:szCs w:val="16"/>
                <w:cs/>
              </w:rPr>
              <w:t>(</w:t>
            </w:r>
            <w:r w:rsidRPr="007E275A">
              <w:rPr>
                <w:rFonts w:ascii="Times New Roman" w:hAnsi="Times New Roman" w:cs="Times New Roman"/>
                <w:sz w:val="16"/>
                <w:szCs w:val="16"/>
              </w:rPr>
              <w:t>457</w:t>
            </w:r>
            <w:r w:rsidRPr="00C53996">
              <w:rPr>
                <w:rFonts w:ascii="Times New Roman" w:hAnsi="Times New Roman" w:cs="Times New Roman"/>
                <w:sz w:val="16"/>
                <w:szCs w:val="16"/>
                <w:cs/>
              </w:rPr>
              <w:t>)</w:t>
            </w:r>
          </w:p>
        </w:tc>
        <w:tc>
          <w:tcPr>
            <w:tcW w:w="142" w:type="dxa"/>
            <w:shd w:val="clear" w:color="auto" w:fill="auto"/>
          </w:tcPr>
          <w:p w:rsidR="00333BB5" w:rsidRPr="007E275A" w:rsidRDefault="00333BB5" w:rsidP="003B1EC3">
            <w:pPr>
              <w:tabs>
                <w:tab w:val="decimal" w:pos="567"/>
              </w:tabs>
              <w:spacing w:line="220" w:lineRule="exact"/>
              <w:ind w:right="154"/>
              <w:jc w:val="right"/>
              <w:rPr>
                <w:rFonts w:ascii="Times New Roman" w:hAnsi="Times New Roman" w:cs="Times New Roman"/>
                <w:sz w:val="16"/>
                <w:szCs w:val="16"/>
                <w:cs/>
              </w:rPr>
            </w:pPr>
          </w:p>
        </w:tc>
        <w:tc>
          <w:tcPr>
            <w:tcW w:w="1134" w:type="dxa"/>
            <w:tcBorders>
              <w:top w:val="single" w:sz="4" w:space="0" w:color="auto"/>
              <w:bottom w:val="single" w:sz="4" w:space="0" w:color="auto"/>
            </w:tcBorders>
            <w:shd w:val="clear" w:color="auto" w:fill="auto"/>
          </w:tcPr>
          <w:p w:rsidR="00333BB5" w:rsidRPr="007E275A" w:rsidRDefault="006F5F30" w:rsidP="003B1EC3">
            <w:pPr>
              <w:tabs>
                <w:tab w:val="decimal" w:pos="881"/>
              </w:tabs>
              <w:spacing w:line="220" w:lineRule="exact"/>
              <w:rPr>
                <w:rFonts w:ascii="Times New Roman" w:hAnsi="Times New Roman" w:cs="Times New Roman"/>
                <w:sz w:val="16"/>
                <w:szCs w:val="16"/>
              </w:rPr>
            </w:pPr>
            <w:r w:rsidRPr="00C53996">
              <w:rPr>
                <w:rFonts w:ascii="Times New Roman" w:hAnsi="Times New Roman" w:cs="Times New Roman"/>
                <w:sz w:val="16"/>
                <w:szCs w:val="16"/>
                <w:cs/>
              </w:rPr>
              <w:t>(</w:t>
            </w:r>
            <w:r w:rsidRPr="007E275A">
              <w:rPr>
                <w:rFonts w:ascii="Times New Roman" w:hAnsi="Times New Roman" w:cs="Times New Roman"/>
                <w:sz w:val="16"/>
                <w:szCs w:val="16"/>
              </w:rPr>
              <w:t>2</w:t>
            </w:r>
            <w:r w:rsidRPr="00C53996">
              <w:rPr>
                <w:rFonts w:ascii="Times New Roman" w:hAnsi="Times New Roman" w:cs="Times New Roman"/>
                <w:sz w:val="16"/>
                <w:szCs w:val="16"/>
                <w:cs/>
              </w:rPr>
              <w:t>)</w:t>
            </w:r>
          </w:p>
        </w:tc>
        <w:tc>
          <w:tcPr>
            <w:tcW w:w="142" w:type="dxa"/>
            <w:shd w:val="clear" w:color="auto" w:fill="auto"/>
          </w:tcPr>
          <w:p w:rsidR="00333BB5" w:rsidRPr="007E275A" w:rsidRDefault="00333BB5" w:rsidP="003B1EC3">
            <w:pPr>
              <w:spacing w:line="220" w:lineRule="exact"/>
              <w:ind w:left="-57" w:right="154"/>
              <w:jc w:val="right"/>
              <w:rPr>
                <w:rFonts w:ascii="Times New Roman" w:hAnsi="Times New Roman" w:cs="Times New Roman"/>
                <w:sz w:val="16"/>
                <w:szCs w:val="16"/>
              </w:rPr>
            </w:pPr>
          </w:p>
        </w:tc>
        <w:tc>
          <w:tcPr>
            <w:tcW w:w="1020" w:type="dxa"/>
            <w:tcBorders>
              <w:top w:val="single" w:sz="4" w:space="0" w:color="auto"/>
              <w:bottom w:val="single" w:sz="4" w:space="0" w:color="auto"/>
            </w:tcBorders>
            <w:shd w:val="clear" w:color="auto" w:fill="auto"/>
          </w:tcPr>
          <w:p w:rsidR="00333BB5" w:rsidRPr="007E275A" w:rsidRDefault="006F5F30" w:rsidP="003B1EC3">
            <w:pPr>
              <w:tabs>
                <w:tab w:val="decimal" w:pos="739"/>
              </w:tabs>
              <w:spacing w:line="220" w:lineRule="exact"/>
              <w:rPr>
                <w:rFonts w:ascii="Times New Roman" w:hAnsi="Times New Roman" w:cs="Times New Roman"/>
                <w:sz w:val="16"/>
                <w:szCs w:val="16"/>
              </w:rPr>
            </w:pPr>
            <w:r w:rsidRPr="00C53996">
              <w:rPr>
                <w:rFonts w:ascii="Times New Roman" w:hAnsi="Times New Roman" w:cs="Times New Roman"/>
                <w:sz w:val="16"/>
                <w:szCs w:val="16"/>
                <w:cs/>
              </w:rPr>
              <w:t>(</w:t>
            </w:r>
            <w:r w:rsidRPr="007E275A">
              <w:rPr>
                <w:rFonts w:ascii="Times New Roman" w:hAnsi="Times New Roman" w:cs="Times New Roman"/>
                <w:sz w:val="16"/>
              </w:rPr>
              <w:t>3</w:t>
            </w:r>
            <w:r w:rsidRPr="00C53996">
              <w:rPr>
                <w:rFonts w:ascii="Times New Roman" w:hAnsi="Times New Roman" w:cs="Times New Roman"/>
                <w:sz w:val="16"/>
                <w:szCs w:val="16"/>
                <w:cs/>
              </w:rPr>
              <w:t>)</w:t>
            </w:r>
          </w:p>
        </w:tc>
        <w:tc>
          <w:tcPr>
            <w:tcW w:w="139" w:type="dxa"/>
            <w:shd w:val="clear" w:color="auto" w:fill="auto"/>
          </w:tcPr>
          <w:p w:rsidR="00333BB5" w:rsidRPr="007E275A" w:rsidRDefault="00333BB5" w:rsidP="003B1EC3">
            <w:pPr>
              <w:spacing w:line="220" w:lineRule="exact"/>
              <w:ind w:left="-455" w:right="110"/>
              <w:jc w:val="right"/>
              <w:rPr>
                <w:rFonts w:ascii="Times New Roman" w:hAnsi="Times New Roman" w:cs="Times New Roman"/>
                <w:sz w:val="16"/>
                <w:szCs w:val="16"/>
              </w:rPr>
            </w:pPr>
          </w:p>
        </w:tc>
        <w:tc>
          <w:tcPr>
            <w:tcW w:w="1024" w:type="dxa"/>
            <w:tcBorders>
              <w:top w:val="single" w:sz="4" w:space="0" w:color="auto"/>
              <w:bottom w:val="single" w:sz="4" w:space="0" w:color="auto"/>
            </w:tcBorders>
            <w:shd w:val="clear" w:color="auto" w:fill="auto"/>
          </w:tcPr>
          <w:p w:rsidR="00333BB5" w:rsidRPr="007E275A" w:rsidRDefault="006F5F30" w:rsidP="003B1EC3">
            <w:pPr>
              <w:spacing w:line="220" w:lineRule="exact"/>
              <w:ind w:left="-455" w:right="154"/>
              <w:jc w:val="right"/>
              <w:rPr>
                <w:rFonts w:ascii="Times New Roman" w:hAnsi="Times New Roman" w:cs="Times New Roman"/>
                <w:sz w:val="16"/>
                <w:szCs w:val="16"/>
              </w:rPr>
            </w:pPr>
            <w:r w:rsidRPr="007E275A">
              <w:rPr>
                <w:rFonts w:ascii="Times New Roman" w:hAnsi="Times New Roman" w:cs="Times New Roman"/>
                <w:sz w:val="16"/>
                <w:szCs w:val="16"/>
              </w:rPr>
              <w:t>5,357</w:t>
            </w:r>
          </w:p>
        </w:tc>
      </w:tr>
      <w:tr w:rsidR="00817F81" w:rsidRPr="007E275A" w:rsidTr="00B70405">
        <w:trPr>
          <w:trHeight w:val="22"/>
        </w:trPr>
        <w:tc>
          <w:tcPr>
            <w:tcW w:w="2267" w:type="dxa"/>
          </w:tcPr>
          <w:p w:rsidR="00817F81" w:rsidRPr="007E275A" w:rsidRDefault="00817F81" w:rsidP="003B1EC3">
            <w:pPr>
              <w:spacing w:line="220" w:lineRule="exact"/>
              <w:ind w:left="113" w:right="-118"/>
              <w:rPr>
                <w:rFonts w:ascii="Times New Roman" w:hAnsi="Times New Roman" w:cs="Times New Roman"/>
                <w:sz w:val="16"/>
                <w:szCs w:val="16"/>
              </w:rPr>
            </w:pPr>
            <w:r w:rsidRPr="007E275A">
              <w:rPr>
                <w:rFonts w:ascii="Times New Roman" w:hAnsi="Times New Roman" w:cs="Times New Roman"/>
                <w:sz w:val="16"/>
                <w:szCs w:val="16"/>
              </w:rPr>
              <w:t xml:space="preserve">Deferred tax assets </w:t>
            </w:r>
            <w:r w:rsidRPr="00C53996">
              <w:rPr>
                <w:rFonts w:ascii="Times New Roman" w:hAnsi="Times New Roman" w:cs="Times New Roman"/>
                <w:sz w:val="16"/>
                <w:szCs w:val="16"/>
                <w:cs/>
              </w:rPr>
              <w:t xml:space="preserve">- </w:t>
            </w:r>
            <w:r w:rsidRPr="007E275A">
              <w:rPr>
                <w:rFonts w:ascii="Times New Roman" w:hAnsi="Times New Roman" w:cs="Times New Roman"/>
                <w:sz w:val="16"/>
                <w:szCs w:val="16"/>
              </w:rPr>
              <w:t>net</w:t>
            </w:r>
          </w:p>
        </w:tc>
        <w:tc>
          <w:tcPr>
            <w:tcW w:w="1020" w:type="dxa"/>
            <w:tcBorders>
              <w:top w:val="single" w:sz="4" w:space="0" w:color="auto"/>
              <w:bottom w:val="double" w:sz="4" w:space="0" w:color="auto"/>
            </w:tcBorders>
            <w:shd w:val="clear" w:color="auto" w:fill="auto"/>
          </w:tcPr>
          <w:p w:rsidR="00817F81" w:rsidRPr="007E275A" w:rsidRDefault="00817F81" w:rsidP="003B1EC3">
            <w:pPr>
              <w:spacing w:line="220" w:lineRule="exact"/>
              <w:ind w:left="-455" w:right="154"/>
              <w:jc w:val="right"/>
              <w:rPr>
                <w:rFonts w:ascii="Times New Roman" w:hAnsi="Times New Roman" w:cs="Times New Roman"/>
                <w:sz w:val="16"/>
                <w:szCs w:val="16"/>
              </w:rPr>
            </w:pPr>
            <w:r w:rsidRPr="007E275A">
              <w:rPr>
                <w:rFonts w:ascii="Times New Roman" w:hAnsi="Times New Roman" w:cs="Times New Roman"/>
                <w:sz w:val="16"/>
                <w:szCs w:val="16"/>
              </w:rPr>
              <w:t>2,656</w:t>
            </w:r>
          </w:p>
        </w:tc>
        <w:tc>
          <w:tcPr>
            <w:tcW w:w="142" w:type="dxa"/>
            <w:shd w:val="clear" w:color="auto" w:fill="auto"/>
          </w:tcPr>
          <w:p w:rsidR="00817F81" w:rsidRPr="007E275A" w:rsidRDefault="00817F81" w:rsidP="003B1EC3">
            <w:pPr>
              <w:tabs>
                <w:tab w:val="decimal" w:pos="567"/>
              </w:tabs>
              <w:spacing w:line="220" w:lineRule="exact"/>
              <w:rPr>
                <w:rFonts w:ascii="Times New Roman" w:hAnsi="Times New Roman" w:cs="Times New Roman"/>
                <w:sz w:val="16"/>
                <w:szCs w:val="16"/>
                <w:cs/>
              </w:rPr>
            </w:pPr>
          </w:p>
        </w:tc>
        <w:tc>
          <w:tcPr>
            <w:tcW w:w="1020" w:type="dxa"/>
            <w:tcBorders>
              <w:top w:val="single" w:sz="4" w:space="0" w:color="auto"/>
              <w:bottom w:val="double" w:sz="4" w:space="0" w:color="auto"/>
            </w:tcBorders>
          </w:tcPr>
          <w:p w:rsidR="00817F81" w:rsidRPr="007E275A" w:rsidRDefault="00817F81" w:rsidP="003B1EC3">
            <w:pPr>
              <w:tabs>
                <w:tab w:val="decimal" w:pos="795"/>
              </w:tabs>
              <w:spacing w:line="220" w:lineRule="exact"/>
              <w:rPr>
                <w:rFonts w:ascii="Times New Roman" w:hAnsi="Times New Roman" w:cs="Times New Roman"/>
                <w:sz w:val="16"/>
                <w:szCs w:val="16"/>
              </w:rPr>
            </w:pPr>
            <w:r w:rsidRPr="007E275A">
              <w:rPr>
                <w:rFonts w:ascii="Times New Roman" w:hAnsi="Times New Roman" w:cs="Times New Roman"/>
                <w:sz w:val="16"/>
                <w:szCs w:val="16"/>
              </w:rPr>
              <w:t>530</w:t>
            </w:r>
          </w:p>
        </w:tc>
        <w:tc>
          <w:tcPr>
            <w:tcW w:w="142" w:type="dxa"/>
          </w:tcPr>
          <w:p w:rsidR="00817F81" w:rsidRPr="007E275A" w:rsidRDefault="00817F81" w:rsidP="003B1EC3">
            <w:pPr>
              <w:tabs>
                <w:tab w:val="decimal" w:pos="915"/>
              </w:tabs>
              <w:spacing w:line="220" w:lineRule="exact"/>
              <w:ind w:left="-455" w:right="-50"/>
              <w:rPr>
                <w:rFonts w:ascii="Times New Roman" w:hAnsi="Times New Roman" w:cs="Times New Roman"/>
                <w:sz w:val="16"/>
                <w:szCs w:val="16"/>
              </w:rPr>
            </w:pPr>
          </w:p>
        </w:tc>
        <w:tc>
          <w:tcPr>
            <w:tcW w:w="1020" w:type="dxa"/>
            <w:tcBorders>
              <w:top w:val="single" w:sz="4" w:space="0" w:color="auto"/>
              <w:bottom w:val="double" w:sz="4" w:space="0" w:color="auto"/>
            </w:tcBorders>
            <w:shd w:val="clear" w:color="auto" w:fill="auto"/>
          </w:tcPr>
          <w:p w:rsidR="00817F81" w:rsidRPr="007E275A" w:rsidRDefault="006F5F30" w:rsidP="003B1EC3">
            <w:pPr>
              <w:tabs>
                <w:tab w:val="decimal" w:pos="767"/>
              </w:tabs>
              <w:spacing w:line="220" w:lineRule="exact"/>
              <w:rPr>
                <w:rFonts w:ascii="Times New Roman" w:hAnsi="Times New Roman" w:cs="Times New Roman"/>
                <w:sz w:val="16"/>
                <w:szCs w:val="16"/>
              </w:rPr>
            </w:pPr>
            <w:r w:rsidRPr="007E275A">
              <w:rPr>
                <w:rFonts w:ascii="Times New Roman" w:hAnsi="Times New Roman" w:cs="Times New Roman"/>
                <w:sz w:val="16"/>
                <w:szCs w:val="16"/>
              </w:rPr>
              <w:t>644</w:t>
            </w:r>
          </w:p>
        </w:tc>
        <w:tc>
          <w:tcPr>
            <w:tcW w:w="142" w:type="dxa"/>
            <w:shd w:val="clear" w:color="auto" w:fill="auto"/>
          </w:tcPr>
          <w:p w:rsidR="00817F81" w:rsidRPr="007E275A" w:rsidRDefault="00817F81" w:rsidP="003B1EC3">
            <w:pPr>
              <w:tabs>
                <w:tab w:val="decimal" w:pos="567"/>
              </w:tabs>
              <w:spacing w:line="220" w:lineRule="exact"/>
              <w:ind w:right="154"/>
              <w:jc w:val="right"/>
              <w:rPr>
                <w:rFonts w:ascii="Times New Roman" w:hAnsi="Times New Roman" w:cs="Times New Roman"/>
                <w:sz w:val="16"/>
                <w:szCs w:val="16"/>
                <w:cs/>
              </w:rPr>
            </w:pPr>
          </w:p>
        </w:tc>
        <w:tc>
          <w:tcPr>
            <w:tcW w:w="1134" w:type="dxa"/>
            <w:tcBorders>
              <w:top w:val="single" w:sz="4" w:space="0" w:color="auto"/>
              <w:bottom w:val="double" w:sz="4" w:space="0" w:color="auto"/>
            </w:tcBorders>
            <w:shd w:val="clear" w:color="auto" w:fill="auto"/>
          </w:tcPr>
          <w:p w:rsidR="00817F81" w:rsidRPr="007E275A" w:rsidRDefault="006F5F30" w:rsidP="003B1EC3">
            <w:pPr>
              <w:tabs>
                <w:tab w:val="decimal" w:pos="881"/>
              </w:tabs>
              <w:spacing w:line="220" w:lineRule="exact"/>
              <w:rPr>
                <w:rFonts w:ascii="Times New Roman" w:hAnsi="Times New Roman" w:cs="Times New Roman"/>
                <w:sz w:val="16"/>
                <w:szCs w:val="16"/>
              </w:rPr>
            </w:pPr>
            <w:r w:rsidRPr="007E275A">
              <w:rPr>
                <w:rFonts w:ascii="Times New Roman" w:hAnsi="Times New Roman" w:cs="Times New Roman"/>
                <w:sz w:val="16"/>
                <w:szCs w:val="16"/>
              </w:rPr>
              <w:t>90</w:t>
            </w:r>
          </w:p>
        </w:tc>
        <w:tc>
          <w:tcPr>
            <w:tcW w:w="142" w:type="dxa"/>
            <w:shd w:val="clear" w:color="auto" w:fill="auto"/>
          </w:tcPr>
          <w:p w:rsidR="00817F81" w:rsidRPr="007E275A" w:rsidRDefault="00817F81" w:rsidP="003B1EC3">
            <w:pPr>
              <w:spacing w:line="220" w:lineRule="exact"/>
              <w:ind w:left="-57" w:right="154"/>
              <w:jc w:val="right"/>
              <w:rPr>
                <w:rFonts w:ascii="Times New Roman" w:hAnsi="Times New Roman" w:cs="Times New Roman"/>
                <w:sz w:val="16"/>
                <w:szCs w:val="16"/>
              </w:rPr>
            </w:pPr>
          </w:p>
        </w:tc>
        <w:tc>
          <w:tcPr>
            <w:tcW w:w="1020" w:type="dxa"/>
            <w:tcBorders>
              <w:top w:val="single" w:sz="4" w:space="0" w:color="auto"/>
              <w:bottom w:val="double" w:sz="4" w:space="0" w:color="auto"/>
            </w:tcBorders>
            <w:shd w:val="clear" w:color="auto" w:fill="auto"/>
          </w:tcPr>
          <w:p w:rsidR="00817F81" w:rsidRPr="007E275A" w:rsidRDefault="006F5F30" w:rsidP="003B1EC3">
            <w:pPr>
              <w:tabs>
                <w:tab w:val="decimal" w:pos="739"/>
              </w:tabs>
              <w:spacing w:line="220" w:lineRule="exact"/>
              <w:rPr>
                <w:rFonts w:ascii="Times New Roman" w:hAnsi="Times New Roman" w:cs="Times New Roman"/>
                <w:sz w:val="16"/>
                <w:szCs w:val="16"/>
                <w:cs/>
              </w:rPr>
            </w:pPr>
            <w:r w:rsidRPr="00C53996">
              <w:rPr>
                <w:rFonts w:ascii="Times New Roman" w:hAnsi="Times New Roman" w:cs="Times New Roman"/>
                <w:sz w:val="16"/>
                <w:szCs w:val="16"/>
                <w:cs/>
              </w:rPr>
              <w:t>(</w:t>
            </w:r>
            <w:r w:rsidRPr="007E275A">
              <w:rPr>
                <w:rFonts w:ascii="Times New Roman" w:hAnsi="Times New Roman" w:cs="Times New Roman"/>
                <w:sz w:val="16"/>
              </w:rPr>
              <w:t>39</w:t>
            </w:r>
            <w:r w:rsidRPr="00C53996">
              <w:rPr>
                <w:rFonts w:ascii="Times New Roman" w:hAnsi="Times New Roman" w:cs="Times New Roman"/>
                <w:sz w:val="16"/>
                <w:szCs w:val="16"/>
                <w:cs/>
              </w:rPr>
              <w:t>)</w:t>
            </w:r>
          </w:p>
        </w:tc>
        <w:tc>
          <w:tcPr>
            <w:tcW w:w="139" w:type="dxa"/>
            <w:shd w:val="clear" w:color="auto" w:fill="auto"/>
          </w:tcPr>
          <w:p w:rsidR="00817F81" w:rsidRPr="007E275A" w:rsidRDefault="00817F81" w:rsidP="003B1EC3">
            <w:pPr>
              <w:spacing w:line="220" w:lineRule="exact"/>
              <w:ind w:left="-455" w:right="110"/>
              <w:jc w:val="right"/>
              <w:rPr>
                <w:rFonts w:ascii="Times New Roman" w:hAnsi="Times New Roman" w:cs="Times New Roman"/>
                <w:sz w:val="16"/>
                <w:szCs w:val="16"/>
              </w:rPr>
            </w:pPr>
          </w:p>
        </w:tc>
        <w:tc>
          <w:tcPr>
            <w:tcW w:w="1024" w:type="dxa"/>
            <w:tcBorders>
              <w:top w:val="single" w:sz="4" w:space="0" w:color="auto"/>
              <w:bottom w:val="double" w:sz="4" w:space="0" w:color="auto"/>
            </w:tcBorders>
            <w:shd w:val="clear" w:color="auto" w:fill="auto"/>
          </w:tcPr>
          <w:p w:rsidR="00817F81" w:rsidRPr="007E275A" w:rsidRDefault="006F5F30" w:rsidP="003B1EC3">
            <w:pPr>
              <w:spacing w:line="220" w:lineRule="exact"/>
              <w:ind w:left="-455" w:right="154"/>
              <w:jc w:val="right"/>
              <w:rPr>
                <w:rFonts w:ascii="Times New Roman" w:hAnsi="Times New Roman" w:cs="Times New Roman"/>
                <w:sz w:val="16"/>
                <w:szCs w:val="16"/>
              </w:rPr>
            </w:pPr>
            <w:r w:rsidRPr="007E275A">
              <w:rPr>
                <w:rFonts w:ascii="Times New Roman" w:hAnsi="Times New Roman" w:cs="Times New Roman"/>
                <w:sz w:val="16"/>
                <w:szCs w:val="16"/>
              </w:rPr>
              <w:t>3,881</w:t>
            </w:r>
          </w:p>
        </w:tc>
      </w:tr>
    </w:tbl>
    <w:p w:rsidR="004B52B7" w:rsidRPr="007E275A" w:rsidRDefault="004B52B7" w:rsidP="007C21B0">
      <w:pPr>
        <w:spacing w:line="240" w:lineRule="exact"/>
        <w:ind w:left="1390" w:hanging="490"/>
        <w:jc w:val="right"/>
        <w:rPr>
          <w:rFonts w:ascii="Times New Roman" w:hAnsi="Times New Roman" w:cs="Times New Roman"/>
          <w:b/>
          <w:bCs/>
          <w:sz w:val="16"/>
          <w:szCs w:val="16"/>
        </w:rPr>
      </w:pPr>
    </w:p>
    <w:p w:rsidR="00561092" w:rsidRPr="007E275A" w:rsidRDefault="00561092" w:rsidP="00561092">
      <w:pPr>
        <w:spacing w:line="240" w:lineRule="exact"/>
        <w:ind w:left="7380" w:right="-327"/>
        <w:jc w:val="right"/>
        <w:rPr>
          <w:rFonts w:ascii="Times New Roman" w:hAnsi="Times New Roman" w:cs="Times New Roman"/>
          <w:sz w:val="12"/>
          <w:szCs w:val="12"/>
          <w:highlight w:val="cyan"/>
        </w:rPr>
      </w:pPr>
      <w:r w:rsidRPr="007E275A">
        <w:rPr>
          <w:rFonts w:ascii="Times New Roman" w:hAnsi="Times New Roman" w:cs="Times New Roman"/>
          <w:b/>
          <w:bCs/>
          <w:sz w:val="16"/>
          <w:szCs w:val="16"/>
        </w:rPr>
        <w:t>Unit</w:t>
      </w: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Million Baht</w:t>
      </w:r>
    </w:p>
    <w:tbl>
      <w:tblPr>
        <w:tblW w:w="9072" w:type="dxa"/>
        <w:tblInd w:w="454" w:type="dxa"/>
        <w:tblLayout w:type="fixed"/>
        <w:tblCellMar>
          <w:left w:w="28" w:type="dxa"/>
          <w:right w:w="28" w:type="dxa"/>
        </w:tblCellMar>
        <w:tblLook w:val="01E0" w:firstRow="1" w:lastRow="1" w:firstColumn="1" w:lastColumn="1" w:noHBand="0" w:noVBand="0"/>
      </w:tblPr>
      <w:tblGrid>
        <w:gridCol w:w="2268"/>
        <w:gridCol w:w="1275"/>
        <w:gridCol w:w="142"/>
        <w:gridCol w:w="1276"/>
        <w:gridCol w:w="142"/>
        <w:gridCol w:w="1282"/>
        <w:gridCol w:w="135"/>
        <w:gridCol w:w="1135"/>
        <w:gridCol w:w="139"/>
        <w:gridCol w:w="1278"/>
      </w:tblGrid>
      <w:tr w:rsidR="00561092" w:rsidRPr="007E275A" w:rsidTr="00561092">
        <w:trPr>
          <w:trHeight w:val="22"/>
        </w:trPr>
        <w:tc>
          <w:tcPr>
            <w:tcW w:w="2268" w:type="dxa"/>
          </w:tcPr>
          <w:p w:rsidR="00561092" w:rsidRPr="007E275A" w:rsidRDefault="00561092" w:rsidP="00561092">
            <w:pPr>
              <w:spacing w:line="220" w:lineRule="exact"/>
              <w:ind w:left="113" w:right="-118"/>
              <w:rPr>
                <w:rFonts w:ascii="Times New Roman" w:hAnsi="Times New Roman" w:cs="Times New Roman"/>
                <w:b/>
                <w:bCs/>
                <w:sz w:val="12"/>
                <w:szCs w:val="12"/>
                <w:cs/>
              </w:rPr>
            </w:pPr>
          </w:p>
        </w:tc>
        <w:tc>
          <w:tcPr>
            <w:tcW w:w="6804" w:type="dxa"/>
            <w:gridSpan w:val="9"/>
          </w:tcPr>
          <w:p w:rsidR="00561092" w:rsidRPr="007E275A" w:rsidRDefault="00561092" w:rsidP="00561092">
            <w:pPr>
              <w:spacing w:line="220" w:lineRule="exact"/>
              <w:ind w:left="-57" w:right="-57"/>
              <w:jc w:val="center"/>
              <w:rPr>
                <w:rFonts w:ascii="Times New Roman" w:hAnsi="Times New Roman" w:cs="Times New Roman"/>
                <w:b/>
                <w:bCs/>
                <w:sz w:val="15"/>
                <w:szCs w:val="15"/>
              </w:rPr>
            </w:pPr>
            <w:r w:rsidRPr="007E275A">
              <w:rPr>
                <w:rFonts w:ascii="Times New Roman" w:hAnsi="Times New Roman" w:cs="Times New Roman"/>
                <w:b/>
                <w:bCs/>
                <w:sz w:val="15"/>
                <w:szCs w:val="15"/>
              </w:rPr>
              <w:t>CONSOLIDATED FINANCIAL STATEMENTS</w:t>
            </w:r>
          </w:p>
        </w:tc>
      </w:tr>
      <w:tr w:rsidR="00561092" w:rsidRPr="007E275A" w:rsidTr="00561092">
        <w:trPr>
          <w:trHeight w:val="22"/>
        </w:trPr>
        <w:tc>
          <w:tcPr>
            <w:tcW w:w="2268" w:type="dxa"/>
          </w:tcPr>
          <w:p w:rsidR="00561092" w:rsidRPr="007E275A" w:rsidRDefault="00561092" w:rsidP="00561092">
            <w:pPr>
              <w:spacing w:line="220" w:lineRule="exact"/>
              <w:ind w:left="113" w:right="-118"/>
              <w:rPr>
                <w:rFonts w:ascii="Times New Roman" w:hAnsi="Times New Roman" w:cs="Times New Roman"/>
                <w:b/>
                <w:bCs/>
                <w:sz w:val="16"/>
                <w:szCs w:val="16"/>
                <w:cs/>
              </w:rPr>
            </w:pPr>
          </w:p>
        </w:tc>
        <w:tc>
          <w:tcPr>
            <w:tcW w:w="1275" w:type="dxa"/>
            <w:shd w:val="clear" w:color="auto" w:fill="auto"/>
          </w:tcPr>
          <w:p w:rsidR="00561092" w:rsidRPr="007E275A" w:rsidRDefault="00561092" w:rsidP="00561092">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Balance at</w:t>
            </w:r>
          </w:p>
        </w:tc>
        <w:tc>
          <w:tcPr>
            <w:tcW w:w="142" w:type="dxa"/>
            <w:shd w:val="clear" w:color="auto" w:fill="auto"/>
          </w:tcPr>
          <w:p w:rsidR="00561092" w:rsidRPr="007E275A" w:rsidRDefault="00561092" w:rsidP="00561092">
            <w:pPr>
              <w:spacing w:line="220" w:lineRule="exact"/>
              <w:ind w:left="-57" w:right="-57"/>
              <w:jc w:val="center"/>
              <w:rPr>
                <w:rFonts w:ascii="Times New Roman" w:hAnsi="Times New Roman" w:cs="Times New Roman"/>
                <w:b/>
                <w:bCs/>
                <w:sz w:val="16"/>
                <w:szCs w:val="16"/>
              </w:rPr>
            </w:pPr>
          </w:p>
        </w:tc>
        <w:tc>
          <w:tcPr>
            <w:tcW w:w="1276" w:type="dxa"/>
          </w:tcPr>
          <w:p w:rsidR="00561092" w:rsidRPr="007E275A" w:rsidRDefault="00561092" w:rsidP="00561092">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Items as</w:t>
            </w:r>
          </w:p>
        </w:tc>
        <w:tc>
          <w:tcPr>
            <w:tcW w:w="142" w:type="dxa"/>
          </w:tcPr>
          <w:p w:rsidR="00561092" w:rsidRPr="007E275A" w:rsidRDefault="00561092" w:rsidP="00561092">
            <w:pPr>
              <w:spacing w:line="220" w:lineRule="exact"/>
              <w:ind w:left="-57" w:right="-57"/>
              <w:jc w:val="center"/>
              <w:rPr>
                <w:rFonts w:ascii="Times New Roman" w:hAnsi="Times New Roman" w:cs="Times New Roman"/>
                <w:b/>
                <w:bCs/>
                <w:sz w:val="16"/>
                <w:szCs w:val="16"/>
              </w:rPr>
            </w:pPr>
          </w:p>
        </w:tc>
        <w:tc>
          <w:tcPr>
            <w:tcW w:w="1282" w:type="dxa"/>
          </w:tcPr>
          <w:p w:rsidR="00561092" w:rsidRPr="007E275A" w:rsidRDefault="00561092" w:rsidP="00561092">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Items as </w:t>
            </w:r>
          </w:p>
        </w:tc>
        <w:tc>
          <w:tcPr>
            <w:tcW w:w="135" w:type="dxa"/>
          </w:tcPr>
          <w:p w:rsidR="00561092" w:rsidRPr="007E275A" w:rsidRDefault="00561092" w:rsidP="00561092">
            <w:pPr>
              <w:spacing w:line="220" w:lineRule="exact"/>
              <w:ind w:left="-57" w:right="-57"/>
              <w:jc w:val="center"/>
              <w:rPr>
                <w:rFonts w:ascii="Times New Roman" w:hAnsi="Times New Roman" w:cs="Times New Roman"/>
                <w:b/>
                <w:bCs/>
                <w:sz w:val="16"/>
                <w:szCs w:val="16"/>
              </w:rPr>
            </w:pPr>
          </w:p>
        </w:tc>
        <w:tc>
          <w:tcPr>
            <w:tcW w:w="1135" w:type="dxa"/>
            <w:shd w:val="clear" w:color="auto" w:fill="auto"/>
          </w:tcPr>
          <w:p w:rsidR="00561092" w:rsidRPr="007E275A" w:rsidRDefault="00561092" w:rsidP="00561092">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Others</w:t>
            </w:r>
          </w:p>
        </w:tc>
        <w:tc>
          <w:tcPr>
            <w:tcW w:w="139" w:type="dxa"/>
          </w:tcPr>
          <w:p w:rsidR="00561092" w:rsidRPr="007E275A" w:rsidRDefault="00561092" w:rsidP="00561092">
            <w:pPr>
              <w:spacing w:line="220" w:lineRule="exact"/>
              <w:ind w:left="-57" w:right="-57"/>
              <w:jc w:val="center"/>
              <w:rPr>
                <w:rFonts w:ascii="Times New Roman" w:hAnsi="Times New Roman" w:cs="Times New Roman"/>
                <w:b/>
                <w:bCs/>
                <w:sz w:val="16"/>
                <w:szCs w:val="16"/>
              </w:rPr>
            </w:pPr>
          </w:p>
        </w:tc>
        <w:tc>
          <w:tcPr>
            <w:tcW w:w="1278" w:type="dxa"/>
          </w:tcPr>
          <w:p w:rsidR="00561092" w:rsidRPr="007E275A" w:rsidRDefault="00561092" w:rsidP="00561092">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Balance at</w:t>
            </w:r>
          </w:p>
        </w:tc>
      </w:tr>
      <w:tr w:rsidR="00561092" w:rsidRPr="007E275A" w:rsidTr="00561092">
        <w:trPr>
          <w:trHeight w:val="22"/>
        </w:trPr>
        <w:tc>
          <w:tcPr>
            <w:tcW w:w="2268" w:type="dxa"/>
          </w:tcPr>
          <w:p w:rsidR="00561092" w:rsidRPr="007E275A" w:rsidRDefault="00561092" w:rsidP="00561092">
            <w:pPr>
              <w:spacing w:line="220" w:lineRule="exact"/>
              <w:ind w:left="113" w:right="-118"/>
              <w:rPr>
                <w:rFonts w:ascii="Times New Roman" w:hAnsi="Times New Roman" w:cs="Times New Roman"/>
                <w:b/>
                <w:bCs/>
                <w:sz w:val="16"/>
                <w:szCs w:val="16"/>
              </w:rPr>
            </w:pPr>
          </w:p>
        </w:tc>
        <w:tc>
          <w:tcPr>
            <w:tcW w:w="1275" w:type="dxa"/>
            <w:shd w:val="clear" w:color="auto" w:fill="auto"/>
          </w:tcPr>
          <w:p w:rsidR="00561092" w:rsidRPr="007E275A" w:rsidRDefault="00561092" w:rsidP="00561092">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January </w:t>
            </w:r>
            <w:r w:rsidR="00582CA2" w:rsidRPr="007E275A">
              <w:rPr>
                <w:rFonts w:ascii="Times New Roman" w:hAnsi="Times New Roman" w:cs="Times New Roman"/>
                <w:b/>
                <w:bCs/>
                <w:sz w:val="16"/>
                <w:szCs w:val="16"/>
              </w:rPr>
              <w:t>1</w:t>
            </w:r>
            <w:r w:rsidRPr="007E275A">
              <w:rPr>
                <w:rFonts w:ascii="Times New Roman" w:hAnsi="Times New Roman" w:cs="Times New Roman"/>
                <w:b/>
                <w:bCs/>
                <w:sz w:val="16"/>
                <w:szCs w:val="16"/>
              </w:rPr>
              <w:t>,</w:t>
            </w:r>
          </w:p>
        </w:tc>
        <w:tc>
          <w:tcPr>
            <w:tcW w:w="142" w:type="dxa"/>
            <w:shd w:val="clear" w:color="auto" w:fill="auto"/>
          </w:tcPr>
          <w:p w:rsidR="00561092" w:rsidRPr="007E275A" w:rsidRDefault="00561092" w:rsidP="00561092">
            <w:pPr>
              <w:spacing w:line="220" w:lineRule="exact"/>
              <w:ind w:left="-57" w:right="-57"/>
              <w:jc w:val="center"/>
              <w:rPr>
                <w:rFonts w:ascii="Times New Roman" w:hAnsi="Times New Roman" w:cs="Times New Roman"/>
                <w:b/>
                <w:bCs/>
                <w:sz w:val="16"/>
                <w:szCs w:val="16"/>
                <w:cs/>
              </w:rPr>
            </w:pPr>
          </w:p>
        </w:tc>
        <w:tc>
          <w:tcPr>
            <w:tcW w:w="1276" w:type="dxa"/>
          </w:tcPr>
          <w:p w:rsidR="00561092" w:rsidRPr="007E275A" w:rsidRDefault="00561092" w:rsidP="00561092">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recognized</w:t>
            </w:r>
          </w:p>
        </w:tc>
        <w:tc>
          <w:tcPr>
            <w:tcW w:w="142" w:type="dxa"/>
          </w:tcPr>
          <w:p w:rsidR="00561092" w:rsidRPr="007E275A" w:rsidRDefault="00561092" w:rsidP="00561092">
            <w:pPr>
              <w:spacing w:line="220" w:lineRule="exact"/>
              <w:ind w:left="-57" w:right="-57"/>
              <w:jc w:val="center"/>
              <w:rPr>
                <w:rFonts w:ascii="Times New Roman" w:hAnsi="Times New Roman" w:cs="Times New Roman"/>
                <w:b/>
                <w:bCs/>
                <w:sz w:val="16"/>
                <w:szCs w:val="16"/>
                <w:cs/>
              </w:rPr>
            </w:pPr>
          </w:p>
        </w:tc>
        <w:tc>
          <w:tcPr>
            <w:tcW w:w="1282" w:type="dxa"/>
          </w:tcPr>
          <w:p w:rsidR="00561092" w:rsidRPr="007E275A" w:rsidRDefault="00561092" w:rsidP="00561092">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recognized</w:t>
            </w:r>
          </w:p>
        </w:tc>
        <w:tc>
          <w:tcPr>
            <w:tcW w:w="135" w:type="dxa"/>
          </w:tcPr>
          <w:p w:rsidR="00561092" w:rsidRPr="007E275A" w:rsidRDefault="00561092" w:rsidP="00561092">
            <w:pPr>
              <w:spacing w:line="220" w:lineRule="exact"/>
              <w:ind w:left="-57" w:right="-57"/>
              <w:jc w:val="center"/>
              <w:rPr>
                <w:rFonts w:ascii="Times New Roman" w:hAnsi="Times New Roman" w:cs="Times New Roman"/>
                <w:b/>
                <w:bCs/>
                <w:sz w:val="16"/>
                <w:szCs w:val="16"/>
                <w:cs/>
              </w:rPr>
            </w:pPr>
          </w:p>
        </w:tc>
        <w:tc>
          <w:tcPr>
            <w:tcW w:w="1135" w:type="dxa"/>
            <w:shd w:val="clear" w:color="auto" w:fill="auto"/>
          </w:tcPr>
          <w:p w:rsidR="00561092" w:rsidRPr="007E275A" w:rsidRDefault="00561092" w:rsidP="00561092">
            <w:pPr>
              <w:spacing w:line="220" w:lineRule="exact"/>
              <w:ind w:left="-57" w:right="-57"/>
              <w:jc w:val="center"/>
              <w:rPr>
                <w:rFonts w:ascii="Times New Roman" w:hAnsi="Times New Roman" w:cs="Times New Roman"/>
                <w:b/>
                <w:bCs/>
                <w:sz w:val="16"/>
                <w:szCs w:val="16"/>
              </w:rPr>
            </w:pPr>
          </w:p>
        </w:tc>
        <w:tc>
          <w:tcPr>
            <w:tcW w:w="139" w:type="dxa"/>
          </w:tcPr>
          <w:p w:rsidR="00561092" w:rsidRPr="007E275A" w:rsidRDefault="00561092" w:rsidP="00561092">
            <w:pPr>
              <w:spacing w:line="220" w:lineRule="exact"/>
              <w:ind w:left="-57" w:right="-57"/>
              <w:jc w:val="center"/>
              <w:rPr>
                <w:rFonts w:ascii="Times New Roman" w:hAnsi="Times New Roman" w:cs="Times New Roman"/>
                <w:b/>
                <w:bCs/>
                <w:sz w:val="16"/>
                <w:szCs w:val="16"/>
                <w:cs/>
              </w:rPr>
            </w:pPr>
          </w:p>
        </w:tc>
        <w:tc>
          <w:tcPr>
            <w:tcW w:w="1278" w:type="dxa"/>
          </w:tcPr>
          <w:p w:rsidR="00561092" w:rsidRPr="007E275A" w:rsidRDefault="00561092" w:rsidP="00561092">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December </w:t>
            </w:r>
            <w:r w:rsidR="00582CA2" w:rsidRPr="007E275A">
              <w:rPr>
                <w:rFonts w:ascii="Times New Roman" w:hAnsi="Times New Roman" w:cs="Times New Roman"/>
                <w:b/>
                <w:bCs/>
                <w:sz w:val="16"/>
                <w:szCs w:val="16"/>
              </w:rPr>
              <w:t>31</w:t>
            </w:r>
            <w:r w:rsidRPr="007E275A">
              <w:rPr>
                <w:rFonts w:ascii="Times New Roman" w:hAnsi="Times New Roman" w:cs="Times New Roman"/>
                <w:b/>
                <w:bCs/>
                <w:sz w:val="16"/>
                <w:szCs w:val="16"/>
              </w:rPr>
              <w:t>,</w:t>
            </w:r>
          </w:p>
        </w:tc>
      </w:tr>
      <w:tr w:rsidR="00561092" w:rsidRPr="007E275A" w:rsidTr="00561092">
        <w:trPr>
          <w:trHeight w:val="22"/>
        </w:trPr>
        <w:tc>
          <w:tcPr>
            <w:tcW w:w="2268" w:type="dxa"/>
          </w:tcPr>
          <w:p w:rsidR="00561092" w:rsidRPr="007E275A" w:rsidRDefault="00561092" w:rsidP="00561092">
            <w:pPr>
              <w:spacing w:line="220" w:lineRule="exact"/>
              <w:ind w:left="113" w:right="-118"/>
              <w:rPr>
                <w:rFonts w:ascii="Times New Roman" w:hAnsi="Times New Roman" w:cs="Times New Roman"/>
                <w:b/>
                <w:bCs/>
                <w:sz w:val="16"/>
                <w:szCs w:val="16"/>
              </w:rPr>
            </w:pPr>
          </w:p>
        </w:tc>
        <w:tc>
          <w:tcPr>
            <w:tcW w:w="1275" w:type="dxa"/>
            <w:shd w:val="clear" w:color="auto" w:fill="auto"/>
          </w:tcPr>
          <w:p w:rsidR="00561092" w:rsidRPr="007E275A" w:rsidRDefault="00582CA2" w:rsidP="00561092">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2019</w:t>
            </w:r>
          </w:p>
        </w:tc>
        <w:tc>
          <w:tcPr>
            <w:tcW w:w="142" w:type="dxa"/>
            <w:shd w:val="clear" w:color="auto" w:fill="auto"/>
          </w:tcPr>
          <w:p w:rsidR="00561092" w:rsidRPr="007E275A" w:rsidRDefault="00561092" w:rsidP="00561092">
            <w:pPr>
              <w:spacing w:line="220" w:lineRule="exact"/>
              <w:ind w:left="-57" w:right="-57"/>
              <w:jc w:val="center"/>
              <w:rPr>
                <w:rFonts w:ascii="Times New Roman" w:hAnsi="Times New Roman" w:cs="Times New Roman"/>
                <w:b/>
                <w:bCs/>
                <w:sz w:val="16"/>
                <w:szCs w:val="16"/>
                <w:cs/>
              </w:rPr>
            </w:pPr>
          </w:p>
        </w:tc>
        <w:tc>
          <w:tcPr>
            <w:tcW w:w="1276" w:type="dxa"/>
          </w:tcPr>
          <w:p w:rsidR="00561092" w:rsidRPr="007E275A" w:rsidRDefault="00561092" w:rsidP="00561092">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into </w:t>
            </w:r>
          </w:p>
        </w:tc>
        <w:tc>
          <w:tcPr>
            <w:tcW w:w="142" w:type="dxa"/>
          </w:tcPr>
          <w:p w:rsidR="00561092" w:rsidRPr="007E275A" w:rsidRDefault="00561092" w:rsidP="00561092">
            <w:pPr>
              <w:spacing w:line="220" w:lineRule="exact"/>
              <w:ind w:left="-57" w:right="-57"/>
              <w:jc w:val="center"/>
              <w:rPr>
                <w:rFonts w:ascii="Times New Roman" w:hAnsi="Times New Roman" w:cs="Times New Roman"/>
                <w:b/>
                <w:bCs/>
                <w:sz w:val="16"/>
                <w:szCs w:val="16"/>
                <w:cs/>
              </w:rPr>
            </w:pPr>
          </w:p>
        </w:tc>
        <w:tc>
          <w:tcPr>
            <w:tcW w:w="1282" w:type="dxa"/>
          </w:tcPr>
          <w:p w:rsidR="00561092" w:rsidRPr="007E275A" w:rsidRDefault="00561092" w:rsidP="00561092">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into Other</w:t>
            </w:r>
          </w:p>
        </w:tc>
        <w:tc>
          <w:tcPr>
            <w:tcW w:w="135" w:type="dxa"/>
          </w:tcPr>
          <w:p w:rsidR="00561092" w:rsidRPr="007E275A" w:rsidRDefault="00561092" w:rsidP="00561092">
            <w:pPr>
              <w:spacing w:line="220" w:lineRule="exact"/>
              <w:ind w:left="-57" w:right="-57"/>
              <w:jc w:val="center"/>
              <w:rPr>
                <w:rFonts w:ascii="Times New Roman" w:hAnsi="Times New Roman" w:cs="Times New Roman"/>
                <w:b/>
                <w:bCs/>
                <w:sz w:val="16"/>
                <w:szCs w:val="16"/>
                <w:cs/>
              </w:rPr>
            </w:pPr>
          </w:p>
        </w:tc>
        <w:tc>
          <w:tcPr>
            <w:tcW w:w="1135" w:type="dxa"/>
            <w:shd w:val="clear" w:color="auto" w:fill="auto"/>
          </w:tcPr>
          <w:p w:rsidR="00561092" w:rsidRPr="007E275A" w:rsidRDefault="00561092" w:rsidP="00561092">
            <w:pPr>
              <w:spacing w:line="220" w:lineRule="exact"/>
              <w:ind w:left="-57" w:right="-57"/>
              <w:jc w:val="center"/>
              <w:rPr>
                <w:rFonts w:ascii="Times New Roman" w:hAnsi="Times New Roman" w:cs="Times New Roman"/>
                <w:b/>
                <w:bCs/>
                <w:sz w:val="16"/>
                <w:szCs w:val="16"/>
              </w:rPr>
            </w:pPr>
          </w:p>
        </w:tc>
        <w:tc>
          <w:tcPr>
            <w:tcW w:w="139" w:type="dxa"/>
          </w:tcPr>
          <w:p w:rsidR="00561092" w:rsidRPr="007E275A" w:rsidRDefault="00561092" w:rsidP="00561092">
            <w:pPr>
              <w:spacing w:line="220" w:lineRule="exact"/>
              <w:ind w:left="-57" w:right="-57"/>
              <w:jc w:val="center"/>
              <w:rPr>
                <w:rFonts w:ascii="Times New Roman" w:hAnsi="Times New Roman" w:cs="Times New Roman"/>
                <w:b/>
                <w:bCs/>
                <w:sz w:val="16"/>
                <w:szCs w:val="16"/>
                <w:cs/>
              </w:rPr>
            </w:pPr>
          </w:p>
        </w:tc>
        <w:tc>
          <w:tcPr>
            <w:tcW w:w="1278" w:type="dxa"/>
          </w:tcPr>
          <w:p w:rsidR="00561092" w:rsidRPr="007E275A" w:rsidRDefault="00582CA2" w:rsidP="00561092">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2019</w:t>
            </w:r>
          </w:p>
        </w:tc>
      </w:tr>
      <w:tr w:rsidR="00561092" w:rsidRPr="007E275A" w:rsidTr="00561092">
        <w:trPr>
          <w:trHeight w:val="22"/>
        </w:trPr>
        <w:tc>
          <w:tcPr>
            <w:tcW w:w="2268" w:type="dxa"/>
          </w:tcPr>
          <w:p w:rsidR="00561092" w:rsidRPr="007E275A" w:rsidRDefault="00561092" w:rsidP="00561092">
            <w:pPr>
              <w:spacing w:line="220" w:lineRule="exact"/>
              <w:ind w:left="113" w:right="-118"/>
              <w:rPr>
                <w:rFonts w:ascii="Times New Roman" w:hAnsi="Times New Roman" w:cs="Times New Roman"/>
                <w:b/>
                <w:bCs/>
                <w:sz w:val="16"/>
                <w:szCs w:val="16"/>
              </w:rPr>
            </w:pPr>
          </w:p>
        </w:tc>
        <w:tc>
          <w:tcPr>
            <w:tcW w:w="1275" w:type="dxa"/>
            <w:shd w:val="clear" w:color="auto" w:fill="auto"/>
          </w:tcPr>
          <w:p w:rsidR="00561092" w:rsidRPr="007E275A" w:rsidRDefault="00561092" w:rsidP="00561092">
            <w:pPr>
              <w:spacing w:line="220" w:lineRule="exact"/>
              <w:jc w:val="center"/>
              <w:rPr>
                <w:rFonts w:ascii="Times New Roman" w:hAnsi="Times New Roman" w:cs="Times New Roman"/>
                <w:b/>
                <w:bCs/>
                <w:sz w:val="16"/>
                <w:szCs w:val="16"/>
              </w:rPr>
            </w:pPr>
          </w:p>
        </w:tc>
        <w:tc>
          <w:tcPr>
            <w:tcW w:w="142" w:type="dxa"/>
            <w:shd w:val="clear" w:color="auto" w:fill="auto"/>
          </w:tcPr>
          <w:p w:rsidR="00561092" w:rsidRPr="007E275A" w:rsidRDefault="00561092" w:rsidP="00561092">
            <w:pPr>
              <w:spacing w:line="220" w:lineRule="exact"/>
              <w:ind w:left="-57" w:right="-57"/>
              <w:jc w:val="center"/>
              <w:rPr>
                <w:rFonts w:ascii="Times New Roman" w:hAnsi="Times New Roman" w:cs="Times New Roman"/>
                <w:b/>
                <w:bCs/>
                <w:sz w:val="16"/>
                <w:szCs w:val="16"/>
                <w:cs/>
              </w:rPr>
            </w:pPr>
          </w:p>
        </w:tc>
        <w:tc>
          <w:tcPr>
            <w:tcW w:w="1276" w:type="dxa"/>
          </w:tcPr>
          <w:p w:rsidR="00561092" w:rsidRPr="007E275A" w:rsidRDefault="00561092" w:rsidP="00561092">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Profit or </w:t>
            </w:r>
          </w:p>
        </w:tc>
        <w:tc>
          <w:tcPr>
            <w:tcW w:w="142" w:type="dxa"/>
          </w:tcPr>
          <w:p w:rsidR="00561092" w:rsidRPr="007E275A" w:rsidRDefault="00561092" w:rsidP="00561092">
            <w:pPr>
              <w:spacing w:line="220" w:lineRule="exact"/>
              <w:ind w:left="-57" w:right="-57"/>
              <w:jc w:val="center"/>
              <w:rPr>
                <w:rFonts w:ascii="Times New Roman" w:hAnsi="Times New Roman" w:cs="Times New Roman"/>
                <w:b/>
                <w:bCs/>
                <w:sz w:val="16"/>
                <w:szCs w:val="16"/>
                <w:cs/>
              </w:rPr>
            </w:pPr>
          </w:p>
        </w:tc>
        <w:tc>
          <w:tcPr>
            <w:tcW w:w="1282" w:type="dxa"/>
          </w:tcPr>
          <w:p w:rsidR="00561092" w:rsidRPr="007E275A" w:rsidRDefault="00561092" w:rsidP="00561092">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Comprehensive</w:t>
            </w:r>
          </w:p>
        </w:tc>
        <w:tc>
          <w:tcPr>
            <w:tcW w:w="135" w:type="dxa"/>
          </w:tcPr>
          <w:p w:rsidR="00561092" w:rsidRPr="007E275A" w:rsidRDefault="00561092" w:rsidP="00561092">
            <w:pPr>
              <w:spacing w:line="220" w:lineRule="exact"/>
              <w:ind w:left="-57" w:right="-57"/>
              <w:jc w:val="center"/>
              <w:rPr>
                <w:rFonts w:ascii="Times New Roman" w:hAnsi="Times New Roman" w:cs="Times New Roman"/>
                <w:b/>
                <w:bCs/>
                <w:sz w:val="16"/>
                <w:szCs w:val="16"/>
                <w:cs/>
              </w:rPr>
            </w:pPr>
          </w:p>
        </w:tc>
        <w:tc>
          <w:tcPr>
            <w:tcW w:w="1135" w:type="dxa"/>
            <w:shd w:val="clear" w:color="auto" w:fill="auto"/>
          </w:tcPr>
          <w:p w:rsidR="00561092" w:rsidRPr="007E275A" w:rsidRDefault="00561092" w:rsidP="00561092">
            <w:pPr>
              <w:spacing w:line="220" w:lineRule="exact"/>
              <w:ind w:left="-57" w:right="-57"/>
              <w:jc w:val="center"/>
              <w:rPr>
                <w:rFonts w:ascii="Times New Roman" w:hAnsi="Times New Roman" w:cs="Times New Roman"/>
                <w:b/>
                <w:bCs/>
                <w:sz w:val="16"/>
                <w:szCs w:val="16"/>
              </w:rPr>
            </w:pPr>
          </w:p>
        </w:tc>
        <w:tc>
          <w:tcPr>
            <w:tcW w:w="139" w:type="dxa"/>
          </w:tcPr>
          <w:p w:rsidR="00561092" w:rsidRPr="007E275A" w:rsidRDefault="00561092" w:rsidP="00561092">
            <w:pPr>
              <w:spacing w:line="220" w:lineRule="exact"/>
              <w:ind w:left="-57" w:right="-57"/>
              <w:jc w:val="center"/>
              <w:rPr>
                <w:rFonts w:ascii="Times New Roman" w:hAnsi="Times New Roman" w:cs="Times New Roman"/>
                <w:b/>
                <w:bCs/>
                <w:sz w:val="16"/>
                <w:szCs w:val="16"/>
                <w:cs/>
              </w:rPr>
            </w:pPr>
          </w:p>
        </w:tc>
        <w:tc>
          <w:tcPr>
            <w:tcW w:w="1278" w:type="dxa"/>
          </w:tcPr>
          <w:p w:rsidR="00561092" w:rsidRPr="007E275A" w:rsidRDefault="00561092" w:rsidP="00561092">
            <w:pPr>
              <w:spacing w:line="220" w:lineRule="exact"/>
              <w:ind w:left="-57" w:right="-57"/>
              <w:jc w:val="center"/>
              <w:rPr>
                <w:rFonts w:ascii="Times New Roman" w:hAnsi="Times New Roman" w:cs="Times New Roman"/>
                <w:b/>
                <w:bCs/>
                <w:sz w:val="16"/>
                <w:szCs w:val="16"/>
              </w:rPr>
            </w:pPr>
          </w:p>
        </w:tc>
      </w:tr>
      <w:tr w:rsidR="00561092" w:rsidRPr="007E275A" w:rsidTr="00561092">
        <w:trPr>
          <w:trHeight w:val="22"/>
        </w:trPr>
        <w:tc>
          <w:tcPr>
            <w:tcW w:w="2268" w:type="dxa"/>
          </w:tcPr>
          <w:p w:rsidR="00561092" w:rsidRPr="007E275A" w:rsidRDefault="00561092" w:rsidP="00561092">
            <w:pPr>
              <w:spacing w:line="220" w:lineRule="exact"/>
              <w:ind w:left="113" w:right="-118"/>
              <w:rPr>
                <w:rFonts w:ascii="Times New Roman" w:hAnsi="Times New Roman" w:cs="Times New Roman"/>
                <w:b/>
                <w:bCs/>
                <w:sz w:val="16"/>
                <w:szCs w:val="16"/>
              </w:rPr>
            </w:pPr>
          </w:p>
        </w:tc>
        <w:tc>
          <w:tcPr>
            <w:tcW w:w="1275" w:type="dxa"/>
            <w:shd w:val="clear" w:color="auto" w:fill="auto"/>
          </w:tcPr>
          <w:p w:rsidR="00561092" w:rsidRPr="007E275A" w:rsidRDefault="00561092" w:rsidP="00561092">
            <w:pPr>
              <w:spacing w:line="220" w:lineRule="exact"/>
              <w:ind w:left="-57" w:right="-57"/>
              <w:jc w:val="center"/>
              <w:rPr>
                <w:rFonts w:ascii="Times New Roman" w:hAnsi="Times New Roman" w:cs="Times New Roman"/>
                <w:b/>
                <w:bCs/>
                <w:sz w:val="16"/>
                <w:szCs w:val="16"/>
              </w:rPr>
            </w:pPr>
          </w:p>
        </w:tc>
        <w:tc>
          <w:tcPr>
            <w:tcW w:w="142" w:type="dxa"/>
            <w:shd w:val="clear" w:color="auto" w:fill="auto"/>
          </w:tcPr>
          <w:p w:rsidR="00561092" w:rsidRPr="007E275A" w:rsidRDefault="00561092" w:rsidP="00561092">
            <w:pPr>
              <w:spacing w:line="220" w:lineRule="exact"/>
              <w:ind w:left="-57" w:right="-57"/>
              <w:jc w:val="center"/>
              <w:rPr>
                <w:rFonts w:ascii="Times New Roman" w:hAnsi="Times New Roman" w:cs="Times New Roman"/>
                <w:b/>
                <w:bCs/>
                <w:sz w:val="16"/>
                <w:szCs w:val="16"/>
                <w:cs/>
              </w:rPr>
            </w:pPr>
          </w:p>
        </w:tc>
        <w:tc>
          <w:tcPr>
            <w:tcW w:w="1276" w:type="dxa"/>
          </w:tcPr>
          <w:p w:rsidR="00561092" w:rsidRPr="007E275A" w:rsidRDefault="00561092" w:rsidP="00561092">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Loss</w:t>
            </w:r>
          </w:p>
        </w:tc>
        <w:tc>
          <w:tcPr>
            <w:tcW w:w="142" w:type="dxa"/>
          </w:tcPr>
          <w:p w:rsidR="00561092" w:rsidRPr="007E275A" w:rsidRDefault="00561092" w:rsidP="00561092">
            <w:pPr>
              <w:spacing w:line="220" w:lineRule="exact"/>
              <w:ind w:left="-57" w:right="-57"/>
              <w:jc w:val="center"/>
              <w:rPr>
                <w:rFonts w:ascii="Times New Roman" w:hAnsi="Times New Roman" w:cs="Times New Roman"/>
                <w:b/>
                <w:bCs/>
                <w:sz w:val="16"/>
                <w:szCs w:val="16"/>
                <w:cs/>
              </w:rPr>
            </w:pPr>
          </w:p>
        </w:tc>
        <w:tc>
          <w:tcPr>
            <w:tcW w:w="1282" w:type="dxa"/>
          </w:tcPr>
          <w:p w:rsidR="00561092" w:rsidRPr="007E275A" w:rsidRDefault="00561092" w:rsidP="00561092">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Income</w:t>
            </w:r>
          </w:p>
        </w:tc>
        <w:tc>
          <w:tcPr>
            <w:tcW w:w="135" w:type="dxa"/>
          </w:tcPr>
          <w:p w:rsidR="00561092" w:rsidRPr="007E275A" w:rsidRDefault="00561092" w:rsidP="00561092">
            <w:pPr>
              <w:spacing w:line="220" w:lineRule="exact"/>
              <w:ind w:left="-57" w:right="-57"/>
              <w:jc w:val="center"/>
              <w:rPr>
                <w:rFonts w:ascii="Times New Roman" w:hAnsi="Times New Roman" w:cs="Times New Roman"/>
                <w:b/>
                <w:bCs/>
                <w:sz w:val="16"/>
                <w:szCs w:val="16"/>
                <w:cs/>
              </w:rPr>
            </w:pPr>
          </w:p>
        </w:tc>
        <w:tc>
          <w:tcPr>
            <w:tcW w:w="1135" w:type="dxa"/>
            <w:shd w:val="clear" w:color="auto" w:fill="auto"/>
          </w:tcPr>
          <w:p w:rsidR="00561092" w:rsidRPr="007E275A" w:rsidRDefault="00561092" w:rsidP="00561092">
            <w:pPr>
              <w:spacing w:line="220" w:lineRule="exact"/>
              <w:ind w:left="-57" w:right="-57"/>
              <w:jc w:val="center"/>
              <w:rPr>
                <w:rFonts w:ascii="Times New Roman" w:hAnsi="Times New Roman" w:cs="Times New Roman"/>
                <w:b/>
                <w:bCs/>
                <w:sz w:val="16"/>
                <w:szCs w:val="16"/>
                <w:cs/>
              </w:rPr>
            </w:pPr>
          </w:p>
        </w:tc>
        <w:tc>
          <w:tcPr>
            <w:tcW w:w="139" w:type="dxa"/>
          </w:tcPr>
          <w:p w:rsidR="00561092" w:rsidRPr="007E275A" w:rsidRDefault="00561092" w:rsidP="00561092">
            <w:pPr>
              <w:spacing w:line="220" w:lineRule="exact"/>
              <w:ind w:left="-57" w:right="-57"/>
              <w:jc w:val="center"/>
              <w:rPr>
                <w:rFonts w:ascii="Times New Roman" w:hAnsi="Times New Roman" w:cs="Times New Roman"/>
                <w:b/>
                <w:bCs/>
                <w:sz w:val="16"/>
                <w:szCs w:val="16"/>
                <w:cs/>
              </w:rPr>
            </w:pPr>
          </w:p>
        </w:tc>
        <w:tc>
          <w:tcPr>
            <w:tcW w:w="1278" w:type="dxa"/>
          </w:tcPr>
          <w:p w:rsidR="00561092" w:rsidRPr="007E275A" w:rsidRDefault="00561092" w:rsidP="00561092">
            <w:pPr>
              <w:spacing w:line="220" w:lineRule="exact"/>
              <w:ind w:left="-57" w:right="-57"/>
              <w:jc w:val="center"/>
              <w:rPr>
                <w:rFonts w:ascii="Times New Roman" w:hAnsi="Times New Roman" w:cs="Times New Roman"/>
                <w:b/>
                <w:bCs/>
                <w:sz w:val="16"/>
                <w:szCs w:val="16"/>
              </w:rPr>
            </w:pPr>
          </w:p>
        </w:tc>
      </w:tr>
      <w:tr w:rsidR="00561092" w:rsidRPr="007E275A" w:rsidTr="00561092">
        <w:trPr>
          <w:trHeight w:val="22"/>
        </w:trPr>
        <w:tc>
          <w:tcPr>
            <w:tcW w:w="2268" w:type="dxa"/>
          </w:tcPr>
          <w:p w:rsidR="00561092" w:rsidRPr="007E275A" w:rsidRDefault="00561092" w:rsidP="00561092">
            <w:pPr>
              <w:spacing w:line="220" w:lineRule="exact"/>
              <w:ind w:left="113" w:right="-118"/>
              <w:rPr>
                <w:rFonts w:ascii="Times New Roman" w:hAnsi="Times New Roman" w:cs="Times New Roman"/>
                <w:b/>
                <w:bCs/>
                <w:sz w:val="16"/>
                <w:szCs w:val="16"/>
              </w:rPr>
            </w:pPr>
          </w:p>
        </w:tc>
        <w:tc>
          <w:tcPr>
            <w:tcW w:w="1275" w:type="dxa"/>
            <w:shd w:val="clear" w:color="auto" w:fill="auto"/>
          </w:tcPr>
          <w:p w:rsidR="00561092" w:rsidRPr="007E275A" w:rsidRDefault="00561092" w:rsidP="00561092">
            <w:pPr>
              <w:spacing w:line="220" w:lineRule="exact"/>
              <w:ind w:left="-57" w:right="-57"/>
              <w:jc w:val="center"/>
              <w:rPr>
                <w:rFonts w:ascii="Times New Roman" w:hAnsi="Times New Roman" w:cs="Times New Roman"/>
                <w:b/>
                <w:bCs/>
                <w:sz w:val="16"/>
                <w:szCs w:val="16"/>
              </w:rPr>
            </w:pPr>
          </w:p>
        </w:tc>
        <w:tc>
          <w:tcPr>
            <w:tcW w:w="142" w:type="dxa"/>
            <w:shd w:val="clear" w:color="auto" w:fill="auto"/>
          </w:tcPr>
          <w:p w:rsidR="00561092" w:rsidRPr="007E275A" w:rsidRDefault="00561092" w:rsidP="00561092">
            <w:pPr>
              <w:spacing w:line="220" w:lineRule="exact"/>
              <w:ind w:left="-57" w:right="-57"/>
              <w:jc w:val="center"/>
              <w:rPr>
                <w:rFonts w:ascii="Times New Roman" w:hAnsi="Times New Roman" w:cs="Times New Roman"/>
                <w:b/>
                <w:bCs/>
                <w:sz w:val="16"/>
                <w:szCs w:val="16"/>
                <w:cs/>
              </w:rPr>
            </w:pPr>
          </w:p>
        </w:tc>
        <w:tc>
          <w:tcPr>
            <w:tcW w:w="1276" w:type="dxa"/>
          </w:tcPr>
          <w:p w:rsidR="00561092" w:rsidRPr="007E275A" w:rsidRDefault="00561092" w:rsidP="00561092">
            <w:pPr>
              <w:spacing w:line="220" w:lineRule="exact"/>
              <w:ind w:left="-57" w:right="-57"/>
              <w:jc w:val="center"/>
              <w:rPr>
                <w:rFonts w:ascii="Times New Roman" w:hAnsi="Times New Roman" w:cs="Times New Roman"/>
                <w:b/>
                <w:bCs/>
                <w:sz w:val="16"/>
                <w:szCs w:val="16"/>
              </w:rPr>
            </w:pPr>
          </w:p>
        </w:tc>
        <w:tc>
          <w:tcPr>
            <w:tcW w:w="142" w:type="dxa"/>
          </w:tcPr>
          <w:p w:rsidR="00561092" w:rsidRPr="007E275A" w:rsidRDefault="00561092" w:rsidP="00561092">
            <w:pPr>
              <w:spacing w:line="220" w:lineRule="exact"/>
              <w:ind w:left="-57" w:right="-57"/>
              <w:jc w:val="center"/>
              <w:rPr>
                <w:rFonts w:ascii="Times New Roman" w:hAnsi="Times New Roman" w:cs="Times New Roman"/>
                <w:b/>
                <w:bCs/>
                <w:sz w:val="16"/>
                <w:szCs w:val="16"/>
                <w:cs/>
              </w:rPr>
            </w:pPr>
          </w:p>
        </w:tc>
        <w:tc>
          <w:tcPr>
            <w:tcW w:w="1282" w:type="dxa"/>
          </w:tcPr>
          <w:p w:rsidR="00561092" w:rsidRPr="007E275A" w:rsidRDefault="00561092" w:rsidP="00561092">
            <w:pPr>
              <w:spacing w:line="220" w:lineRule="exact"/>
              <w:ind w:left="-57" w:right="-57"/>
              <w:jc w:val="center"/>
              <w:rPr>
                <w:rFonts w:ascii="Times New Roman" w:hAnsi="Times New Roman" w:cs="Times New Roman"/>
                <w:b/>
                <w:bCs/>
                <w:sz w:val="16"/>
                <w:szCs w:val="16"/>
              </w:rPr>
            </w:pPr>
          </w:p>
        </w:tc>
        <w:tc>
          <w:tcPr>
            <w:tcW w:w="135" w:type="dxa"/>
          </w:tcPr>
          <w:p w:rsidR="00561092" w:rsidRPr="007E275A" w:rsidRDefault="00561092" w:rsidP="00561092">
            <w:pPr>
              <w:spacing w:line="220" w:lineRule="exact"/>
              <w:ind w:left="-57" w:right="-57"/>
              <w:jc w:val="center"/>
              <w:rPr>
                <w:rFonts w:ascii="Times New Roman" w:hAnsi="Times New Roman" w:cs="Times New Roman"/>
                <w:b/>
                <w:bCs/>
                <w:sz w:val="16"/>
                <w:szCs w:val="16"/>
                <w:cs/>
              </w:rPr>
            </w:pPr>
          </w:p>
        </w:tc>
        <w:tc>
          <w:tcPr>
            <w:tcW w:w="1135" w:type="dxa"/>
            <w:shd w:val="clear" w:color="auto" w:fill="auto"/>
          </w:tcPr>
          <w:p w:rsidR="00561092" w:rsidRPr="007E275A" w:rsidRDefault="00561092" w:rsidP="00561092">
            <w:pPr>
              <w:spacing w:line="220" w:lineRule="exact"/>
              <w:ind w:left="-57" w:right="-57"/>
              <w:jc w:val="center"/>
              <w:rPr>
                <w:rFonts w:ascii="Times New Roman" w:hAnsi="Times New Roman" w:cs="Times New Roman"/>
                <w:b/>
                <w:bCs/>
                <w:sz w:val="16"/>
                <w:szCs w:val="16"/>
                <w:cs/>
              </w:rPr>
            </w:pPr>
          </w:p>
        </w:tc>
        <w:tc>
          <w:tcPr>
            <w:tcW w:w="139" w:type="dxa"/>
          </w:tcPr>
          <w:p w:rsidR="00561092" w:rsidRPr="007E275A" w:rsidRDefault="00561092" w:rsidP="00561092">
            <w:pPr>
              <w:spacing w:line="220" w:lineRule="exact"/>
              <w:ind w:left="-57" w:right="-57"/>
              <w:jc w:val="center"/>
              <w:rPr>
                <w:rFonts w:ascii="Times New Roman" w:hAnsi="Times New Roman" w:cs="Times New Roman"/>
                <w:b/>
                <w:bCs/>
                <w:sz w:val="16"/>
                <w:szCs w:val="16"/>
                <w:cs/>
              </w:rPr>
            </w:pPr>
          </w:p>
        </w:tc>
        <w:tc>
          <w:tcPr>
            <w:tcW w:w="1278" w:type="dxa"/>
          </w:tcPr>
          <w:p w:rsidR="00561092" w:rsidRPr="007E275A" w:rsidRDefault="00561092" w:rsidP="00561092">
            <w:pPr>
              <w:spacing w:line="220" w:lineRule="exact"/>
              <w:ind w:left="-57" w:right="-57"/>
              <w:jc w:val="center"/>
              <w:rPr>
                <w:rFonts w:ascii="Times New Roman" w:hAnsi="Times New Roman" w:cs="Times New Roman"/>
                <w:b/>
                <w:bCs/>
                <w:sz w:val="16"/>
                <w:szCs w:val="16"/>
              </w:rPr>
            </w:pPr>
          </w:p>
        </w:tc>
      </w:tr>
      <w:tr w:rsidR="00561092" w:rsidRPr="007E275A" w:rsidTr="00561092">
        <w:trPr>
          <w:trHeight w:val="22"/>
        </w:trPr>
        <w:tc>
          <w:tcPr>
            <w:tcW w:w="2268" w:type="dxa"/>
          </w:tcPr>
          <w:p w:rsidR="00561092" w:rsidRPr="007E275A" w:rsidRDefault="00561092" w:rsidP="00561092">
            <w:pPr>
              <w:spacing w:line="220" w:lineRule="exact"/>
              <w:ind w:left="113" w:right="-118"/>
              <w:rPr>
                <w:rFonts w:ascii="Times New Roman" w:hAnsi="Times New Roman" w:cs="Times New Roman"/>
                <w:sz w:val="16"/>
                <w:szCs w:val="16"/>
              </w:rPr>
            </w:pPr>
            <w:r w:rsidRPr="007E275A">
              <w:rPr>
                <w:rFonts w:ascii="Times New Roman" w:hAnsi="Times New Roman" w:cs="Times New Roman"/>
                <w:sz w:val="16"/>
                <w:szCs w:val="16"/>
              </w:rPr>
              <w:t>Deferred tax assets</w:t>
            </w:r>
          </w:p>
        </w:tc>
        <w:tc>
          <w:tcPr>
            <w:tcW w:w="1275" w:type="dxa"/>
            <w:shd w:val="clear" w:color="auto" w:fill="auto"/>
          </w:tcPr>
          <w:p w:rsidR="00561092" w:rsidRPr="007E275A" w:rsidRDefault="00561092" w:rsidP="00561092">
            <w:pPr>
              <w:spacing w:line="220" w:lineRule="exact"/>
              <w:ind w:left="-455" w:right="154"/>
              <w:jc w:val="right"/>
              <w:rPr>
                <w:rFonts w:ascii="Times New Roman" w:hAnsi="Times New Roman" w:cs="Times New Roman"/>
                <w:sz w:val="16"/>
                <w:szCs w:val="16"/>
              </w:rPr>
            </w:pPr>
          </w:p>
        </w:tc>
        <w:tc>
          <w:tcPr>
            <w:tcW w:w="142" w:type="dxa"/>
            <w:shd w:val="clear" w:color="auto" w:fill="auto"/>
          </w:tcPr>
          <w:p w:rsidR="00561092" w:rsidRPr="007E275A" w:rsidRDefault="00561092" w:rsidP="00561092">
            <w:pPr>
              <w:spacing w:line="220" w:lineRule="exact"/>
              <w:ind w:left="-57" w:right="-57"/>
              <w:jc w:val="center"/>
              <w:rPr>
                <w:rFonts w:ascii="Times New Roman" w:hAnsi="Times New Roman" w:cs="Times New Roman"/>
                <w:sz w:val="16"/>
                <w:szCs w:val="16"/>
                <w:cs/>
              </w:rPr>
            </w:pPr>
          </w:p>
        </w:tc>
        <w:tc>
          <w:tcPr>
            <w:tcW w:w="1276" w:type="dxa"/>
          </w:tcPr>
          <w:p w:rsidR="00561092" w:rsidRPr="007E275A" w:rsidRDefault="00561092" w:rsidP="00561092">
            <w:pPr>
              <w:spacing w:line="220" w:lineRule="exact"/>
              <w:ind w:left="-455" w:right="154"/>
              <w:jc w:val="right"/>
              <w:rPr>
                <w:rFonts w:ascii="Times New Roman" w:hAnsi="Times New Roman" w:cs="Times New Roman"/>
                <w:sz w:val="16"/>
                <w:szCs w:val="16"/>
              </w:rPr>
            </w:pPr>
          </w:p>
        </w:tc>
        <w:tc>
          <w:tcPr>
            <w:tcW w:w="142" w:type="dxa"/>
          </w:tcPr>
          <w:p w:rsidR="00561092" w:rsidRPr="007E275A" w:rsidRDefault="00561092" w:rsidP="00561092">
            <w:pPr>
              <w:spacing w:line="220" w:lineRule="exact"/>
              <w:ind w:left="-57" w:right="-57"/>
              <w:jc w:val="center"/>
              <w:rPr>
                <w:rFonts w:ascii="Times New Roman" w:hAnsi="Times New Roman" w:cs="Times New Roman"/>
                <w:sz w:val="16"/>
                <w:szCs w:val="16"/>
                <w:cs/>
              </w:rPr>
            </w:pPr>
          </w:p>
        </w:tc>
        <w:tc>
          <w:tcPr>
            <w:tcW w:w="1282" w:type="dxa"/>
          </w:tcPr>
          <w:p w:rsidR="00561092" w:rsidRPr="007E275A" w:rsidRDefault="00561092" w:rsidP="00561092">
            <w:pPr>
              <w:spacing w:line="220" w:lineRule="exact"/>
              <w:ind w:left="-455" w:right="154"/>
              <w:jc w:val="right"/>
              <w:rPr>
                <w:rFonts w:ascii="Times New Roman" w:hAnsi="Times New Roman" w:cs="Times New Roman"/>
                <w:sz w:val="16"/>
                <w:szCs w:val="16"/>
              </w:rPr>
            </w:pPr>
          </w:p>
        </w:tc>
        <w:tc>
          <w:tcPr>
            <w:tcW w:w="135" w:type="dxa"/>
          </w:tcPr>
          <w:p w:rsidR="00561092" w:rsidRPr="007E275A" w:rsidRDefault="00561092" w:rsidP="00561092">
            <w:pPr>
              <w:spacing w:line="220" w:lineRule="exact"/>
              <w:ind w:left="-57" w:right="-57"/>
              <w:jc w:val="center"/>
              <w:rPr>
                <w:rFonts w:ascii="Times New Roman" w:hAnsi="Times New Roman" w:cs="Times New Roman"/>
                <w:sz w:val="16"/>
                <w:szCs w:val="16"/>
                <w:cs/>
              </w:rPr>
            </w:pPr>
          </w:p>
        </w:tc>
        <w:tc>
          <w:tcPr>
            <w:tcW w:w="1135" w:type="dxa"/>
            <w:shd w:val="clear" w:color="auto" w:fill="auto"/>
          </w:tcPr>
          <w:p w:rsidR="00561092" w:rsidRPr="007E275A" w:rsidRDefault="00561092" w:rsidP="00561092">
            <w:pPr>
              <w:spacing w:line="220" w:lineRule="exact"/>
              <w:ind w:left="-455" w:right="154"/>
              <w:jc w:val="right"/>
              <w:rPr>
                <w:rFonts w:ascii="Times New Roman" w:hAnsi="Times New Roman" w:cs="Times New Roman"/>
                <w:sz w:val="16"/>
                <w:szCs w:val="16"/>
              </w:rPr>
            </w:pPr>
          </w:p>
        </w:tc>
        <w:tc>
          <w:tcPr>
            <w:tcW w:w="139" w:type="dxa"/>
          </w:tcPr>
          <w:p w:rsidR="00561092" w:rsidRPr="007E275A" w:rsidRDefault="00561092" w:rsidP="00561092">
            <w:pPr>
              <w:spacing w:line="220" w:lineRule="exact"/>
              <w:ind w:left="-455" w:right="154"/>
              <w:jc w:val="right"/>
              <w:rPr>
                <w:rFonts w:ascii="Times New Roman" w:hAnsi="Times New Roman" w:cs="Times New Roman"/>
                <w:sz w:val="16"/>
                <w:szCs w:val="16"/>
              </w:rPr>
            </w:pPr>
          </w:p>
        </w:tc>
        <w:tc>
          <w:tcPr>
            <w:tcW w:w="1278" w:type="dxa"/>
          </w:tcPr>
          <w:p w:rsidR="00561092" w:rsidRPr="007E275A" w:rsidRDefault="00561092" w:rsidP="00561092">
            <w:pPr>
              <w:spacing w:line="220" w:lineRule="exact"/>
              <w:ind w:left="-455" w:right="154"/>
              <w:jc w:val="right"/>
              <w:rPr>
                <w:rFonts w:ascii="Times New Roman" w:hAnsi="Times New Roman" w:cs="Times New Roman"/>
                <w:sz w:val="16"/>
                <w:szCs w:val="16"/>
              </w:rPr>
            </w:pPr>
          </w:p>
        </w:tc>
      </w:tr>
      <w:tr w:rsidR="00561092" w:rsidRPr="007E275A" w:rsidTr="00561092">
        <w:trPr>
          <w:trHeight w:val="22"/>
        </w:trPr>
        <w:tc>
          <w:tcPr>
            <w:tcW w:w="2268" w:type="dxa"/>
          </w:tcPr>
          <w:p w:rsidR="00561092" w:rsidRPr="007E275A" w:rsidRDefault="00561092" w:rsidP="00561092">
            <w:pPr>
              <w:spacing w:line="220" w:lineRule="exact"/>
              <w:ind w:left="227" w:right="-118" w:firstLine="200"/>
              <w:rPr>
                <w:rFonts w:ascii="Times New Roman" w:hAnsi="Times New Roman" w:cs="Times New Roman"/>
                <w:sz w:val="16"/>
                <w:szCs w:val="16"/>
              </w:rPr>
            </w:pPr>
            <w:r w:rsidRPr="007E275A">
              <w:rPr>
                <w:rFonts w:ascii="Times New Roman" w:hAnsi="Times New Roman" w:cs="Times New Roman"/>
                <w:sz w:val="16"/>
                <w:szCs w:val="16"/>
              </w:rPr>
              <w:t>Impairment of assets</w:t>
            </w:r>
          </w:p>
        </w:tc>
        <w:tc>
          <w:tcPr>
            <w:tcW w:w="1275" w:type="dxa"/>
            <w:shd w:val="clear" w:color="auto" w:fill="auto"/>
          </w:tcPr>
          <w:p w:rsidR="00561092" w:rsidRPr="007E275A" w:rsidRDefault="00582CA2" w:rsidP="00561092">
            <w:pPr>
              <w:spacing w:line="220" w:lineRule="exact"/>
              <w:ind w:left="-455" w:right="154"/>
              <w:jc w:val="right"/>
              <w:rPr>
                <w:rFonts w:ascii="Times New Roman" w:hAnsi="Times New Roman" w:cs="Times New Roman"/>
                <w:sz w:val="16"/>
                <w:szCs w:val="16"/>
              </w:rPr>
            </w:pPr>
            <w:r w:rsidRPr="007E275A">
              <w:rPr>
                <w:rFonts w:ascii="Times New Roman" w:hAnsi="Times New Roman" w:cs="Times New Roman"/>
                <w:sz w:val="16"/>
                <w:szCs w:val="16"/>
              </w:rPr>
              <w:t>335</w:t>
            </w:r>
          </w:p>
        </w:tc>
        <w:tc>
          <w:tcPr>
            <w:tcW w:w="142" w:type="dxa"/>
            <w:shd w:val="clear" w:color="auto" w:fill="auto"/>
          </w:tcPr>
          <w:p w:rsidR="00561092" w:rsidRPr="007E275A" w:rsidRDefault="00561092" w:rsidP="00561092">
            <w:pPr>
              <w:spacing w:line="220" w:lineRule="exact"/>
              <w:ind w:left="-57" w:right="-57"/>
              <w:jc w:val="center"/>
              <w:rPr>
                <w:rFonts w:ascii="Times New Roman" w:hAnsi="Times New Roman" w:cs="Times New Roman"/>
                <w:sz w:val="16"/>
                <w:szCs w:val="16"/>
                <w:cs/>
              </w:rPr>
            </w:pPr>
          </w:p>
        </w:tc>
        <w:tc>
          <w:tcPr>
            <w:tcW w:w="1276" w:type="dxa"/>
            <w:shd w:val="clear" w:color="auto" w:fill="auto"/>
          </w:tcPr>
          <w:p w:rsidR="00561092" w:rsidRPr="007E275A" w:rsidRDefault="00582CA2" w:rsidP="00561092">
            <w:pPr>
              <w:tabs>
                <w:tab w:val="decimal" w:pos="915"/>
              </w:tabs>
              <w:spacing w:line="220" w:lineRule="exact"/>
              <w:ind w:left="-455" w:right="-50"/>
              <w:rPr>
                <w:rFonts w:ascii="Times New Roman" w:hAnsi="Times New Roman" w:cs="Times New Roman"/>
                <w:sz w:val="16"/>
                <w:szCs w:val="16"/>
              </w:rPr>
            </w:pPr>
            <w:r w:rsidRPr="007E275A">
              <w:rPr>
                <w:rFonts w:ascii="Times New Roman" w:hAnsi="Times New Roman" w:cs="Times New Roman"/>
                <w:sz w:val="16"/>
                <w:szCs w:val="16"/>
              </w:rPr>
              <w:t>13</w:t>
            </w:r>
          </w:p>
        </w:tc>
        <w:tc>
          <w:tcPr>
            <w:tcW w:w="142" w:type="dxa"/>
            <w:shd w:val="clear" w:color="auto" w:fill="auto"/>
          </w:tcPr>
          <w:p w:rsidR="00561092" w:rsidRPr="007E275A" w:rsidRDefault="00561092" w:rsidP="00561092">
            <w:pPr>
              <w:spacing w:line="220" w:lineRule="exact"/>
              <w:ind w:left="-455" w:right="154"/>
              <w:jc w:val="right"/>
              <w:rPr>
                <w:rFonts w:ascii="Times New Roman" w:hAnsi="Times New Roman" w:cs="Times New Roman"/>
                <w:sz w:val="16"/>
                <w:szCs w:val="16"/>
                <w:cs/>
              </w:rPr>
            </w:pPr>
          </w:p>
        </w:tc>
        <w:tc>
          <w:tcPr>
            <w:tcW w:w="1282" w:type="dxa"/>
            <w:shd w:val="clear" w:color="auto" w:fill="auto"/>
          </w:tcPr>
          <w:p w:rsidR="00561092" w:rsidRPr="007E275A" w:rsidRDefault="00561092" w:rsidP="00561092">
            <w:pPr>
              <w:tabs>
                <w:tab w:val="decimal" w:pos="708"/>
              </w:tabs>
              <w:spacing w:line="220" w:lineRule="exact"/>
              <w:rPr>
                <w:rFonts w:ascii="Times New Roman" w:hAnsi="Times New Roman" w:cs="Times New Roman"/>
                <w:sz w:val="16"/>
                <w:szCs w:val="16"/>
                <w:cs/>
              </w:rPr>
            </w:pPr>
            <w:r w:rsidRPr="00C53996">
              <w:rPr>
                <w:rFonts w:ascii="Times New Roman" w:hAnsi="Times New Roman" w:cs="Times New Roman"/>
                <w:sz w:val="16"/>
                <w:szCs w:val="16"/>
                <w:cs/>
              </w:rPr>
              <w:t>-</w:t>
            </w:r>
          </w:p>
        </w:tc>
        <w:tc>
          <w:tcPr>
            <w:tcW w:w="135" w:type="dxa"/>
            <w:shd w:val="clear" w:color="auto" w:fill="auto"/>
          </w:tcPr>
          <w:p w:rsidR="00561092" w:rsidRPr="007E275A" w:rsidRDefault="00561092" w:rsidP="00561092">
            <w:pPr>
              <w:spacing w:line="220" w:lineRule="exact"/>
              <w:ind w:left="-455" w:right="154"/>
              <w:jc w:val="right"/>
              <w:rPr>
                <w:rFonts w:ascii="Times New Roman" w:hAnsi="Times New Roman" w:cs="Times New Roman"/>
                <w:sz w:val="16"/>
                <w:szCs w:val="16"/>
                <w:cs/>
              </w:rPr>
            </w:pPr>
          </w:p>
        </w:tc>
        <w:tc>
          <w:tcPr>
            <w:tcW w:w="1135" w:type="dxa"/>
            <w:shd w:val="clear" w:color="auto" w:fill="auto"/>
          </w:tcPr>
          <w:p w:rsidR="00561092" w:rsidRPr="007E275A" w:rsidRDefault="00561092" w:rsidP="00561092">
            <w:pPr>
              <w:tabs>
                <w:tab w:val="decimal" w:pos="915"/>
              </w:tabs>
              <w:spacing w:line="220" w:lineRule="exact"/>
              <w:ind w:left="-455" w:right="-50"/>
              <w:rPr>
                <w:rFonts w:ascii="Times New Roman" w:hAnsi="Times New Roman" w:cs="Times New Roman"/>
                <w:sz w:val="16"/>
              </w:rPr>
            </w:pPr>
            <w:r w:rsidRPr="00C53996">
              <w:rPr>
                <w:rFonts w:ascii="Times New Roman" w:hAnsi="Times New Roman" w:cs="Times New Roman"/>
                <w:sz w:val="16"/>
                <w:szCs w:val="16"/>
                <w:cs/>
              </w:rPr>
              <w:t>(</w:t>
            </w:r>
            <w:r w:rsidR="00582CA2" w:rsidRPr="007E275A">
              <w:rPr>
                <w:rFonts w:ascii="Times New Roman" w:hAnsi="Times New Roman" w:cs="Times New Roman"/>
                <w:sz w:val="16"/>
              </w:rPr>
              <w:t>1</w:t>
            </w:r>
            <w:r w:rsidRPr="00C53996">
              <w:rPr>
                <w:rFonts w:ascii="Times New Roman" w:hAnsi="Times New Roman" w:cs="Times New Roman"/>
                <w:sz w:val="16"/>
                <w:szCs w:val="16"/>
                <w:cs/>
              </w:rPr>
              <w:t>)</w:t>
            </w:r>
          </w:p>
        </w:tc>
        <w:tc>
          <w:tcPr>
            <w:tcW w:w="139" w:type="dxa"/>
            <w:shd w:val="clear" w:color="auto" w:fill="auto"/>
          </w:tcPr>
          <w:p w:rsidR="00561092" w:rsidRPr="007E275A" w:rsidRDefault="00561092" w:rsidP="00561092">
            <w:pPr>
              <w:spacing w:line="220" w:lineRule="exact"/>
              <w:ind w:left="-455" w:right="154"/>
              <w:jc w:val="right"/>
              <w:rPr>
                <w:rFonts w:ascii="Times New Roman" w:hAnsi="Times New Roman" w:cs="Times New Roman"/>
                <w:sz w:val="16"/>
                <w:szCs w:val="16"/>
              </w:rPr>
            </w:pPr>
          </w:p>
        </w:tc>
        <w:tc>
          <w:tcPr>
            <w:tcW w:w="1278" w:type="dxa"/>
            <w:shd w:val="clear" w:color="auto" w:fill="auto"/>
          </w:tcPr>
          <w:p w:rsidR="00561092" w:rsidRPr="007E275A" w:rsidRDefault="00582CA2" w:rsidP="00561092">
            <w:pPr>
              <w:spacing w:line="220" w:lineRule="exact"/>
              <w:ind w:left="-455" w:right="154"/>
              <w:jc w:val="right"/>
              <w:rPr>
                <w:rFonts w:ascii="Times New Roman" w:hAnsi="Times New Roman" w:cs="Times New Roman"/>
                <w:sz w:val="16"/>
                <w:szCs w:val="16"/>
              </w:rPr>
            </w:pPr>
            <w:r w:rsidRPr="007E275A">
              <w:rPr>
                <w:rFonts w:ascii="Times New Roman" w:hAnsi="Times New Roman" w:cs="Times New Roman"/>
                <w:sz w:val="16"/>
                <w:szCs w:val="16"/>
              </w:rPr>
              <w:t>347</w:t>
            </w:r>
          </w:p>
        </w:tc>
      </w:tr>
      <w:tr w:rsidR="00A538FB" w:rsidRPr="007E275A" w:rsidTr="00561092">
        <w:trPr>
          <w:trHeight w:val="22"/>
        </w:trPr>
        <w:tc>
          <w:tcPr>
            <w:tcW w:w="2268" w:type="dxa"/>
          </w:tcPr>
          <w:p w:rsidR="00A538FB" w:rsidRPr="007E275A" w:rsidRDefault="00A538FB" w:rsidP="00A538FB">
            <w:pPr>
              <w:spacing w:line="220" w:lineRule="exact"/>
              <w:ind w:left="600" w:right="-118" w:hanging="180"/>
              <w:rPr>
                <w:rFonts w:ascii="Times New Roman" w:hAnsi="Times New Roman" w:cs="Times New Roman"/>
                <w:sz w:val="16"/>
                <w:szCs w:val="16"/>
              </w:rPr>
            </w:pPr>
            <w:r w:rsidRPr="007E275A">
              <w:rPr>
                <w:rFonts w:ascii="Times New Roman" w:hAnsi="Times New Roman" w:cs="Times New Roman"/>
                <w:sz w:val="16"/>
                <w:szCs w:val="16"/>
              </w:rPr>
              <w:t>Loans</w:t>
            </w:r>
            <w:r>
              <w:rPr>
                <w:rFonts w:ascii="Times New Roman" w:hAnsi="Times New Roman" w:cstheme="minorBidi" w:hint="cs"/>
                <w:sz w:val="16"/>
                <w:szCs w:val="16"/>
                <w:cs/>
              </w:rPr>
              <w:t xml:space="preserve"> </w:t>
            </w:r>
            <w:r w:rsidRPr="007E275A">
              <w:rPr>
                <w:rFonts w:ascii="Times New Roman" w:hAnsi="Times New Roman" w:cs="Times New Roman"/>
                <w:sz w:val="16"/>
                <w:szCs w:val="16"/>
              </w:rPr>
              <w:t>and accrued interest</w:t>
            </w:r>
          </w:p>
          <w:p w:rsidR="00A538FB" w:rsidRPr="007E275A" w:rsidRDefault="00A538FB" w:rsidP="00A538FB">
            <w:pPr>
              <w:spacing w:line="220" w:lineRule="exact"/>
              <w:ind w:left="227" w:right="-118" w:firstLine="330"/>
              <w:rPr>
                <w:rFonts w:ascii="Times New Roman" w:hAnsi="Times New Roman" w:cs="Times New Roman"/>
                <w:sz w:val="16"/>
                <w:szCs w:val="16"/>
              </w:rPr>
            </w:pPr>
            <w:r w:rsidRPr="007E275A">
              <w:rPr>
                <w:rFonts w:ascii="Times New Roman" w:hAnsi="Times New Roman" w:cs="Times New Roman"/>
                <w:sz w:val="16"/>
                <w:szCs w:val="16"/>
              </w:rPr>
              <w:t>receivables, net</w:t>
            </w:r>
          </w:p>
        </w:tc>
        <w:tc>
          <w:tcPr>
            <w:tcW w:w="1275" w:type="dxa"/>
            <w:shd w:val="clear" w:color="auto" w:fill="auto"/>
          </w:tcPr>
          <w:p w:rsidR="00A538FB" w:rsidRPr="007E275A" w:rsidRDefault="00A538FB" w:rsidP="00A538FB">
            <w:pPr>
              <w:spacing w:line="220" w:lineRule="exact"/>
              <w:ind w:left="-455" w:right="154"/>
              <w:jc w:val="right"/>
              <w:rPr>
                <w:rFonts w:ascii="Times New Roman" w:hAnsi="Times New Roman" w:cs="Times New Roman"/>
                <w:sz w:val="16"/>
                <w:szCs w:val="16"/>
              </w:rPr>
            </w:pPr>
          </w:p>
          <w:p w:rsidR="00A538FB" w:rsidRPr="007E275A" w:rsidRDefault="00A538FB" w:rsidP="00A538FB">
            <w:pPr>
              <w:spacing w:line="220" w:lineRule="exact"/>
              <w:ind w:left="-455" w:right="154"/>
              <w:jc w:val="right"/>
              <w:rPr>
                <w:rFonts w:ascii="Times New Roman" w:hAnsi="Times New Roman" w:cs="Times New Roman"/>
                <w:sz w:val="16"/>
                <w:szCs w:val="16"/>
              </w:rPr>
            </w:pPr>
            <w:r w:rsidRPr="007E275A">
              <w:rPr>
                <w:rFonts w:ascii="Times New Roman" w:hAnsi="Times New Roman" w:cs="Times New Roman"/>
                <w:sz w:val="16"/>
                <w:szCs w:val="16"/>
              </w:rPr>
              <w:t>5,565</w:t>
            </w:r>
          </w:p>
        </w:tc>
        <w:tc>
          <w:tcPr>
            <w:tcW w:w="142" w:type="dxa"/>
            <w:shd w:val="clear" w:color="auto" w:fill="auto"/>
          </w:tcPr>
          <w:p w:rsidR="00A538FB" w:rsidRPr="007E275A" w:rsidRDefault="00A538FB" w:rsidP="00A538FB">
            <w:pPr>
              <w:spacing w:line="220" w:lineRule="exact"/>
              <w:ind w:left="-57" w:right="-57"/>
              <w:jc w:val="center"/>
              <w:rPr>
                <w:rFonts w:ascii="Times New Roman" w:hAnsi="Times New Roman" w:cs="Times New Roman"/>
                <w:sz w:val="16"/>
                <w:szCs w:val="16"/>
                <w:cs/>
              </w:rPr>
            </w:pPr>
          </w:p>
        </w:tc>
        <w:tc>
          <w:tcPr>
            <w:tcW w:w="1276" w:type="dxa"/>
            <w:shd w:val="clear" w:color="auto" w:fill="auto"/>
          </w:tcPr>
          <w:p w:rsidR="00A538FB" w:rsidRPr="007E275A" w:rsidRDefault="00A538FB" w:rsidP="00A538FB">
            <w:pPr>
              <w:tabs>
                <w:tab w:val="decimal" w:pos="915"/>
              </w:tabs>
              <w:spacing w:line="220" w:lineRule="exact"/>
              <w:ind w:left="-455" w:right="-50"/>
              <w:rPr>
                <w:rFonts w:ascii="Times New Roman" w:hAnsi="Times New Roman" w:cs="Times New Roman"/>
                <w:sz w:val="16"/>
                <w:szCs w:val="16"/>
              </w:rPr>
            </w:pPr>
          </w:p>
          <w:p w:rsidR="00A538FB" w:rsidRPr="007E275A" w:rsidRDefault="00A538FB" w:rsidP="00A538FB">
            <w:pPr>
              <w:tabs>
                <w:tab w:val="decimal" w:pos="915"/>
              </w:tabs>
              <w:spacing w:line="220" w:lineRule="exact"/>
              <w:ind w:left="-455" w:right="-50"/>
              <w:rPr>
                <w:rFonts w:ascii="Times New Roman" w:hAnsi="Times New Roman" w:cs="Times New Roman"/>
                <w:sz w:val="16"/>
                <w:szCs w:val="16"/>
              </w:rPr>
            </w:pPr>
            <w:r w:rsidRPr="00C53996">
              <w:rPr>
                <w:rFonts w:ascii="Times New Roman" w:hAnsi="Times New Roman" w:cs="Times New Roman"/>
                <w:sz w:val="16"/>
                <w:szCs w:val="16"/>
                <w:cs/>
              </w:rPr>
              <w:t>(</w:t>
            </w:r>
            <w:r w:rsidRPr="007E275A">
              <w:rPr>
                <w:rFonts w:ascii="Times New Roman" w:hAnsi="Times New Roman" w:cs="Times New Roman"/>
                <w:sz w:val="16"/>
                <w:szCs w:val="16"/>
              </w:rPr>
              <w:t>186</w:t>
            </w:r>
            <w:r w:rsidRPr="00C53996">
              <w:rPr>
                <w:rFonts w:ascii="Times New Roman" w:hAnsi="Times New Roman" w:cs="Times New Roman"/>
                <w:sz w:val="16"/>
                <w:szCs w:val="16"/>
                <w:cs/>
              </w:rPr>
              <w:t>)</w:t>
            </w:r>
          </w:p>
        </w:tc>
        <w:tc>
          <w:tcPr>
            <w:tcW w:w="142" w:type="dxa"/>
            <w:shd w:val="clear" w:color="auto" w:fill="auto"/>
          </w:tcPr>
          <w:p w:rsidR="00A538FB" w:rsidRPr="007E275A" w:rsidRDefault="00A538FB" w:rsidP="00A538FB">
            <w:pPr>
              <w:spacing w:line="220" w:lineRule="exact"/>
              <w:ind w:left="-455" w:right="154"/>
              <w:jc w:val="right"/>
              <w:rPr>
                <w:rFonts w:ascii="Times New Roman" w:hAnsi="Times New Roman" w:cs="Times New Roman"/>
                <w:sz w:val="16"/>
                <w:szCs w:val="16"/>
                <w:cs/>
              </w:rPr>
            </w:pPr>
          </w:p>
        </w:tc>
        <w:tc>
          <w:tcPr>
            <w:tcW w:w="1282" w:type="dxa"/>
            <w:shd w:val="clear" w:color="auto" w:fill="auto"/>
          </w:tcPr>
          <w:p w:rsidR="00A538FB" w:rsidRPr="007E275A" w:rsidRDefault="00A538FB" w:rsidP="00A538FB">
            <w:pPr>
              <w:tabs>
                <w:tab w:val="decimal" w:pos="708"/>
              </w:tabs>
              <w:spacing w:line="220" w:lineRule="exact"/>
              <w:rPr>
                <w:rFonts w:ascii="Times New Roman" w:hAnsi="Times New Roman" w:cs="Times New Roman"/>
                <w:sz w:val="16"/>
                <w:szCs w:val="16"/>
              </w:rPr>
            </w:pPr>
          </w:p>
          <w:p w:rsidR="00A538FB" w:rsidRPr="007E275A" w:rsidRDefault="00A538FB" w:rsidP="00A538FB">
            <w:pPr>
              <w:tabs>
                <w:tab w:val="decimal" w:pos="708"/>
              </w:tabs>
              <w:spacing w:line="220" w:lineRule="exact"/>
              <w:rPr>
                <w:rFonts w:ascii="Times New Roman" w:hAnsi="Times New Roman" w:cs="Times New Roman"/>
                <w:sz w:val="16"/>
                <w:szCs w:val="16"/>
                <w:cs/>
              </w:rPr>
            </w:pPr>
            <w:r w:rsidRPr="00C53996">
              <w:rPr>
                <w:rFonts w:ascii="Times New Roman" w:hAnsi="Times New Roman" w:cs="Times New Roman"/>
                <w:sz w:val="16"/>
                <w:szCs w:val="16"/>
                <w:cs/>
              </w:rPr>
              <w:t>-</w:t>
            </w:r>
          </w:p>
        </w:tc>
        <w:tc>
          <w:tcPr>
            <w:tcW w:w="135" w:type="dxa"/>
            <w:shd w:val="clear" w:color="auto" w:fill="auto"/>
          </w:tcPr>
          <w:p w:rsidR="00A538FB" w:rsidRPr="007E275A" w:rsidRDefault="00A538FB" w:rsidP="00A538FB">
            <w:pPr>
              <w:spacing w:line="220" w:lineRule="exact"/>
              <w:ind w:left="-455" w:right="154"/>
              <w:jc w:val="right"/>
              <w:rPr>
                <w:rFonts w:ascii="Times New Roman" w:hAnsi="Times New Roman" w:cs="Times New Roman"/>
                <w:sz w:val="16"/>
                <w:szCs w:val="16"/>
              </w:rPr>
            </w:pPr>
          </w:p>
        </w:tc>
        <w:tc>
          <w:tcPr>
            <w:tcW w:w="1135" w:type="dxa"/>
            <w:shd w:val="clear" w:color="auto" w:fill="auto"/>
          </w:tcPr>
          <w:p w:rsidR="00A538FB" w:rsidRPr="007E275A" w:rsidRDefault="00A538FB" w:rsidP="00A538FB">
            <w:pPr>
              <w:tabs>
                <w:tab w:val="decimal" w:pos="915"/>
              </w:tabs>
              <w:spacing w:line="220" w:lineRule="exact"/>
              <w:ind w:left="-455" w:right="-50"/>
              <w:rPr>
                <w:rFonts w:ascii="Times New Roman" w:hAnsi="Times New Roman" w:cs="Times New Roman"/>
                <w:sz w:val="16"/>
                <w:szCs w:val="16"/>
              </w:rPr>
            </w:pPr>
          </w:p>
          <w:p w:rsidR="00A538FB" w:rsidRPr="007E275A" w:rsidRDefault="00A538FB" w:rsidP="00A538FB">
            <w:pPr>
              <w:tabs>
                <w:tab w:val="decimal" w:pos="915"/>
              </w:tabs>
              <w:spacing w:line="220" w:lineRule="exact"/>
              <w:ind w:left="-455" w:right="-50"/>
              <w:rPr>
                <w:rFonts w:ascii="Times New Roman" w:hAnsi="Times New Roman" w:cs="Times New Roman"/>
                <w:sz w:val="16"/>
                <w:szCs w:val="16"/>
              </w:rPr>
            </w:pPr>
            <w:r w:rsidRPr="00C53996">
              <w:rPr>
                <w:rFonts w:ascii="Times New Roman" w:hAnsi="Times New Roman" w:cs="Times New Roman"/>
                <w:sz w:val="16"/>
                <w:szCs w:val="16"/>
                <w:cs/>
              </w:rPr>
              <w:t>(</w:t>
            </w:r>
            <w:r w:rsidRPr="007E275A">
              <w:rPr>
                <w:rFonts w:ascii="Times New Roman" w:hAnsi="Times New Roman" w:cs="Times New Roman"/>
                <w:sz w:val="16"/>
                <w:szCs w:val="16"/>
              </w:rPr>
              <w:t>5</w:t>
            </w:r>
            <w:r w:rsidRPr="00C53996">
              <w:rPr>
                <w:rFonts w:ascii="Times New Roman" w:hAnsi="Times New Roman" w:cs="Times New Roman"/>
                <w:sz w:val="16"/>
                <w:szCs w:val="16"/>
                <w:cs/>
              </w:rPr>
              <w:t>)</w:t>
            </w:r>
          </w:p>
        </w:tc>
        <w:tc>
          <w:tcPr>
            <w:tcW w:w="139" w:type="dxa"/>
            <w:shd w:val="clear" w:color="auto" w:fill="auto"/>
          </w:tcPr>
          <w:p w:rsidR="00A538FB" w:rsidRPr="007E275A" w:rsidRDefault="00A538FB" w:rsidP="00A538FB">
            <w:pPr>
              <w:spacing w:line="220" w:lineRule="exact"/>
              <w:ind w:left="-455" w:right="154"/>
              <w:jc w:val="right"/>
              <w:rPr>
                <w:rFonts w:ascii="Times New Roman" w:hAnsi="Times New Roman" w:cs="Times New Roman"/>
                <w:sz w:val="16"/>
                <w:szCs w:val="16"/>
              </w:rPr>
            </w:pPr>
          </w:p>
        </w:tc>
        <w:tc>
          <w:tcPr>
            <w:tcW w:w="1278" w:type="dxa"/>
            <w:shd w:val="clear" w:color="auto" w:fill="auto"/>
          </w:tcPr>
          <w:p w:rsidR="00A538FB" w:rsidRPr="007E275A" w:rsidRDefault="00A538FB" w:rsidP="00A538FB">
            <w:pPr>
              <w:spacing w:line="220" w:lineRule="exact"/>
              <w:ind w:left="-455" w:right="154"/>
              <w:jc w:val="right"/>
              <w:rPr>
                <w:rFonts w:ascii="Times New Roman" w:hAnsi="Times New Roman" w:cs="Times New Roman"/>
                <w:sz w:val="16"/>
                <w:szCs w:val="16"/>
              </w:rPr>
            </w:pPr>
          </w:p>
          <w:p w:rsidR="00A538FB" w:rsidRPr="007E275A" w:rsidRDefault="00A538FB" w:rsidP="00A538FB">
            <w:pPr>
              <w:spacing w:line="220" w:lineRule="exact"/>
              <w:ind w:left="-455" w:right="154"/>
              <w:jc w:val="right"/>
              <w:rPr>
                <w:rFonts w:ascii="Times New Roman" w:hAnsi="Times New Roman" w:cs="Times New Roman"/>
                <w:sz w:val="16"/>
                <w:szCs w:val="16"/>
              </w:rPr>
            </w:pPr>
            <w:r w:rsidRPr="007E275A">
              <w:rPr>
                <w:rFonts w:ascii="Times New Roman" w:hAnsi="Times New Roman" w:cs="Times New Roman"/>
                <w:sz w:val="16"/>
                <w:szCs w:val="16"/>
              </w:rPr>
              <w:t>5,374</w:t>
            </w:r>
          </w:p>
        </w:tc>
      </w:tr>
      <w:tr w:rsidR="00561092" w:rsidRPr="007E275A" w:rsidTr="00561092">
        <w:trPr>
          <w:trHeight w:val="22"/>
        </w:trPr>
        <w:tc>
          <w:tcPr>
            <w:tcW w:w="2268" w:type="dxa"/>
          </w:tcPr>
          <w:p w:rsidR="00561092" w:rsidRPr="007E275A" w:rsidRDefault="00561092" w:rsidP="00561092">
            <w:pPr>
              <w:spacing w:line="220" w:lineRule="exact"/>
              <w:ind w:left="227" w:right="-118" w:firstLine="200"/>
              <w:rPr>
                <w:rFonts w:ascii="Times New Roman" w:hAnsi="Times New Roman" w:cs="Times New Roman"/>
                <w:sz w:val="16"/>
                <w:szCs w:val="16"/>
              </w:rPr>
            </w:pPr>
            <w:r w:rsidRPr="007E275A">
              <w:rPr>
                <w:rFonts w:ascii="Times New Roman" w:hAnsi="Times New Roman" w:cs="Times New Roman"/>
                <w:sz w:val="16"/>
                <w:szCs w:val="16"/>
              </w:rPr>
              <w:t>Provisions</w:t>
            </w:r>
          </w:p>
        </w:tc>
        <w:tc>
          <w:tcPr>
            <w:tcW w:w="1275" w:type="dxa"/>
            <w:shd w:val="clear" w:color="auto" w:fill="auto"/>
          </w:tcPr>
          <w:p w:rsidR="00561092" w:rsidRPr="007E275A" w:rsidRDefault="00582CA2" w:rsidP="00561092">
            <w:pPr>
              <w:tabs>
                <w:tab w:val="left" w:pos="1065"/>
              </w:tabs>
              <w:spacing w:line="220" w:lineRule="exact"/>
              <w:ind w:left="-455" w:right="154"/>
              <w:jc w:val="right"/>
              <w:rPr>
                <w:rFonts w:ascii="Times New Roman" w:hAnsi="Times New Roman" w:cs="Times New Roman"/>
                <w:sz w:val="16"/>
                <w:szCs w:val="16"/>
              </w:rPr>
            </w:pPr>
            <w:r w:rsidRPr="007E275A">
              <w:rPr>
                <w:rFonts w:ascii="Times New Roman" w:hAnsi="Times New Roman" w:cs="Times New Roman"/>
                <w:sz w:val="16"/>
                <w:szCs w:val="16"/>
              </w:rPr>
              <w:t>1</w:t>
            </w:r>
            <w:r w:rsidR="00561092" w:rsidRPr="007E275A">
              <w:rPr>
                <w:rFonts w:ascii="Times New Roman" w:hAnsi="Times New Roman" w:cs="Times New Roman"/>
                <w:sz w:val="16"/>
                <w:szCs w:val="16"/>
              </w:rPr>
              <w:t>,</w:t>
            </w:r>
            <w:r w:rsidRPr="007E275A">
              <w:rPr>
                <w:rFonts w:ascii="Times New Roman" w:hAnsi="Times New Roman" w:cs="Times New Roman"/>
                <w:sz w:val="16"/>
                <w:szCs w:val="16"/>
              </w:rPr>
              <w:t>421</w:t>
            </w:r>
          </w:p>
        </w:tc>
        <w:tc>
          <w:tcPr>
            <w:tcW w:w="142" w:type="dxa"/>
            <w:shd w:val="clear" w:color="auto" w:fill="auto"/>
          </w:tcPr>
          <w:p w:rsidR="00561092" w:rsidRPr="007E275A" w:rsidRDefault="00561092" w:rsidP="00561092">
            <w:pPr>
              <w:tabs>
                <w:tab w:val="decimal" w:pos="813"/>
              </w:tabs>
              <w:spacing w:line="220" w:lineRule="exact"/>
              <w:ind w:left="-455"/>
              <w:jc w:val="center"/>
              <w:rPr>
                <w:rFonts w:ascii="Times New Roman" w:hAnsi="Times New Roman" w:cs="Times New Roman"/>
                <w:sz w:val="16"/>
                <w:szCs w:val="16"/>
                <w:cs/>
              </w:rPr>
            </w:pPr>
          </w:p>
        </w:tc>
        <w:tc>
          <w:tcPr>
            <w:tcW w:w="1276" w:type="dxa"/>
            <w:shd w:val="clear" w:color="auto" w:fill="auto"/>
          </w:tcPr>
          <w:p w:rsidR="00561092" w:rsidRPr="007E275A" w:rsidRDefault="00582CA2" w:rsidP="00561092">
            <w:pPr>
              <w:tabs>
                <w:tab w:val="decimal" w:pos="915"/>
              </w:tabs>
              <w:spacing w:line="220" w:lineRule="exact"/>
              <w:ind w:left="-455"/>
              <w:rPr>
                <w:rFonts w:ascii="Times New Roman" w:hAnsi="Times New Roman" w:cs="Times New Roman"/>
                <w:sz w:val="16"/>
                <w:szCs w:val="16"/>
              </w:rPr>
            </w:pPr>
            <w:r w:rsidRPr="007E275A">
              <w:rPr>
                <w:rFonts w:ascii="Times New Roman" w:hAnsi="Times New Roman" w:cs="Times New Roman"/>
                <w:sz w:val="16"/>
                <w:szCs w:val="16"/>
              </w:rPr>
              <w:t>180</w:t>
            </w:r>
          </w:p>
        </w:tc>
        <w:tc>
          <w:tcPr>
            <w:tcW w:w="142" w:type="dxa"/>
            <w:shd w:val="clear" w:color="auto" w:fill="auto"/>
          </w:tcPr>
          <w:p w:rsidR="00561092" w:rsidRPr="007E275A" w:rsidRDefault="00561092" w:rsidP="00561092">
            <w:pPr>
              <w:spacing w:line="220" w:lineRule="exact"/>
              <w:ind w:left="-57" w:right="154"/>
              <w:jc w:val="right"/>
              <w:rPr>
                <w:rFonts w:ascii="Times New Roman" w:hAnsi="Times New Roman" w:cs="Times New Roman"/>
                <w:sz w:val="16"/>
                <w:szCs w:val="16"/>
                <w:cs/>
              </w:rPr>
            </w:pPr>
          </w:p>
        </w:tc>
        <w:tc>
          <w:tcPr>
            <w:tcW w:w="1282" w:type="dxa"/>
            <w:shd w:val="clear" w:color="auto" w:fill="auto"/>
          </w:tcPr>
          <w:p w:rsidR="00561092" w:rsidRPr="007E275A" w:rsidRDefault="00582CA2" w:rsidP="00561092">
            <w:pPr>
              <w:tabs>
                <w:tab w:val="decimal" w:pos="964"/>
              </w:tabs>
              <w:spacing w:line="220" w:lineRule="exact"/>
              <w:rPr>
                <w:rFonts w:ascii="Times New Roman" w:hAnsi="Times New Roman" w:cs="Times New Roman"/>
                <w:sz w:val="16"/>
                <w:szCs w:val="16"/>
                <w:cs/>
              </w:rPr>
            </w:pPr>
            <w:r w:rsidRPr="007E275A">
              <w:rPr>
                <w:rFonts w:ascii="Times New Roman" w:hAnsi="Times New Roman" w:cs="Times New Roman"/>
                <w:sz w:val="16"/>
                <w:szCs w:val="16"/>
              </w:rPr>
              <w:t>206</w:t>
            </w:r>
          </w:p>
        </w:tc>
        <w:tc>
          <w:tcPr>
            <w:tcW w:w="135" w:type="dxa"/>
            <w:shd w:val="clear" w:color="auto" w:fill="auto"/>
          </w:tcPr>
          <w:p w:rsidR="00561092" w:rsidRPr="007E275A" w:rsidRDefault="00561092" w:rsidP="00561092">
            <w:pPr>
              <w:spacing w:line="220" w:lineRule="exact"/>
              <w:ind w:left="-57" w:right="154"/>
              <w:jc w:val="right"/>
              <w:rPr>
                <w:rFonts w:ascii="Times New Roman" w:hAnsi="Times New Roman" w:cs="Times New Roman"/>
                <w:sz w:val="16"/>
                <w:szCs w:val="16"/>
              </w:rPr>
            </w:pPr>
          </w:p>
        </w:tc>
        <w:tc>
          <w:tcPr>
            <w:tcW w:w="1135" w:type="dxa"/>
            <w:shd w:val="clear" w:color="auto" w:fill="auto"/>
          </w:tcPr>
          <w:p w:rsidR="00561092" w:rsidRPr="007E275A" w:rsidRDefault="00561092" w:rsidP="00561092">
            <w:pPr>
              <w:tabs>
                <w:tab w:val="decimal" w:pos="708"/>
              </w:tabs>
              <w:spacing w:line="220" w:lineRule="exact"/>
              <w:rPr>
                <w:rFonts w:ascii="Times New Roman" w:hAnsi="Times New Roman" w:cs="Times New Roman"/>
                <w:sz w:val="16"/>
                <w:szCs w:val="16"/>
                <w:cs/>
              </w:rPr>
            </w:pPr>
            <w:r w:rsidRPr="00C53996">
              <w:rPr>
                <w:rFonts w:ascii="Times New Roman" w:hAnsi="Times New Roman" w:cs="Times New Roman"/>
                <w:sz w:val="16"/>
                <w:szCs w:val="16"/>
                <w:cs/>
              </w:rPr>
              <w:t>-</w:t>
            </w:r>
          </w:p>
        </w:tc>
        <w:tc>
          <w:tcPr>
            <w:tcW w:w="139" w:type="dxa"/>
            <w:shd w:val="clear" w:color="auto" w:fill="auto"/>
          </w:tcPr>
          <w:p w:rsidR="00561092" w:rsidRPr="007E275A" w:rsidRDefault="00561092" w:rsidP="00561092">
            <w:pPr>
              <w:tabs>
                <w:tab w:val="left" w:pos="1065"/>
              </w:tabs>
              <w:spacing w:line="220" w:lineRule="exact"/>
              <w:ind w:left="-455" w:right="154"/>
              <w:jc w:val="right"/>
              <w:rPr>
                <w:rFonts w:ascii="Times New Roman" w:hAnsi="Times New Roman" w:cs="Times New Roman"/>
                <w:sz w:val="16"/>
                <w:szCs w:val="16"/>
              </w:rPr>
            </w:pPr>
          </w:p>
        </w:tc>
        <w:tc>
          <w:tcPr>
            <w:tcW w:w="1278" w:type="dxa"/>
            <w:shd w:val="clear" w:color="auto" w:fill="auto"/>
          </w:tcPr>
          <w:p w:rsidR="00561092" w:rsidRPr="007E275A" w:rsidRDefault="00582CA2" w:rsidP="00561092">
            <w:pPr>
              <w:tabs>
                <w:tab w:val="left" w:pos="1065"/>
              </w:tabs>
              <w:spacing w:line="220" w:lineRule="exact"/>
              <w:ind w:left="-455" w:right="154"/>
              <w:jc w:val="right"/>
              <w:rPr>
                <w:rFonts w:ascii="Times New Roman" w:hAnsi="Times New Roman" w:cs="Times New Roman"/>
                <w:sz w:val="16"/>
                <w:szCs w:val="16"/>
              </w:rPr>
            </w:pPr>
            <w:r w:rsidRPr="007E275A">
              <w:rPr>
                <w:rFonts w:ascii="Times New Roman" w:hAnsi="Times New Roman" w:cs="Times New Roman"/>
                <w:sz w:val="16"/>
                <w:szCs w:val="16"/>
              </w:rPr>
              <w:t>1</w:t>
            </w:r>
            <w:r w:rsidR="00561092" w:rsidRPr="007E275A">
              <w:rPr>
                <w:rFonts w:ascii="Times New Roman" w:hAnsi="Times New Roman" w:cs="Times New Roman"/>
                <w:sz w:val="16"/>
                <w:szCs w:val="16"/>
              </w:rPr>
              <w:t>,</w:t>
            </w:r>
            <w:r w:rsidRPr="007E275A">
              <w:rPr>
                <w:rFonts w:ascii="Times New Roman" w:hAnsi="Times New Roman" w:cs="Times New Roman"/>
                <w:sz w:val="16"/>
                <w:szCs w:val="16"/>
              </w:rPr>
              <w:t>807</w:t>
            </w:r>
          </w:p>
        </w:tc>
      </w:tr>
      <w:tr w:rsidR="00561092" w:rsidRPr="007E275A" w:rsidTr="00561092">
        <w:trPr>
          <w:trHeight w:val="22"/>
        </w:trPr>
        <w:tc>
          <w:tcPr>
            <w:tcW w:w="2268" w:type="dxa"/>
          </w:tcPr>
          <w:p w:rsidR="00561092" w:rsidRPr="007E275A" w:rsidRDefault="00561092" w:rsidP="00561092">
            <w:pPr>
              <w:spacing w:line="220" w:lineRule="exact"/>
              <w:ind w:left="227" w:right="-118" w:firstLine="200"/>
              <w:rPr>
                <w:rFonts w:ascii="Times New Roman" w:hAnsi="Times New Roman" w:cs="Times New Roman"/>
                <w:sz w:val="16"/>
                <w:szCs w:val="16"/>
              </w:rPr>
            </w:pPr>
            <w:r w:rsidRPr="007E275A">
              <w:rPr>
                <w:rFonts w:ascii="Times New Roman" w:hAnsi="Times New Roman" w:cs="Times New Roman"/>
                <w:sz w:val="16"/>
                <w:szCs w:val="16"/>
              </w:rPr>
              <w:t xml:space="preserve">Others </w:t>
            </w:r>
          </w:p>
        </w:tc>
        <w:tc>
          <w:tcPr>
            <w:tcW w:w="1275" w:type="dxa"/>
            <w:tcBorders>
              <w:bottom w:val="single" w:sz="4" w:space="0" w:color="auto"/>
            </w:tcBorders>
            <w:shd w:val="clear" w:color="auto" w:fill="auto"/>
          </w:tcPr>
          <w:p w:rsidR="00561092" w:rsidRPr="007E275A" w:rsidRDefault="00582CA2" w:rsidP="00561092">
            <w:pPr>
              <w:tabs>
                <w:tab w:val="left" w:pos="1065"/>
              </w:tabs>
              <w:spacing w:line="220" w:lineRule="exact"/>
              <w:ind w:left="-455" w:right="154"/>
              <w:jc w:val="right"/>
              <w:rPr>
                <w:rFonts w:ascii="Times New Roman" w:hAnsi="Times New Roman" w:cs="Times New Roman"/>
                <w:sz w:val="16"/>
                <w:szCs w:val="16"/>
              </w:rPr>
            </w:pPr>
            <w:r w:rsidRPr="007E275A">
              <w:rPr>
                <w:rFonts w:ascii="Times New Roman" w:hAnsi="Times New Roman" w:cs="Times New Roman"/>
                <w:sz w:val="16"/>
                <w:szCs w:val="16"/>
              </w:rPr>
              <w:t>1</w:t>
            </w:r>
            <w:r w:rsidR="00561092" w:rsidRPr="007E275A">
              <w:rPr>
                <w:rFonts w:ascii="Times New Roman" w:hAnsi="Times New Roman" w:cs="Times New Roman"/>
                <w:sz w:val="16"/>
                <w:szCs w:val="16"/>
              </w:rPr>
              <w:t>,</w:t>
            </w:r>
            <w:r w:rsidRPr="007E275A">
              <w:rPr>
                <w:rFonts w:ascii="Times New Roman" w:hAnsi="Times New Roman" w:cs="Times New Roman"/>
                <w:sz w:val="16"/>
                <w:szCs w:val="16"/>
              </w:rPr>
              <w:t>100</w:t>
            </w:r>
          </w:p>
        </w:tc>
        <w:tc>
          <w:tcPr>
            <w:tcW w:w="142" w:type="dxa"/>
            <w:shd w:val="clear" w:color="auto" w:fill="auto"/>
          </w:tcPr>
          <w:p w:rsidR="00561092" w:rsidRPr="007E275A" w:rsidRDefault="00561092" w:rsidP="00561092">
            <w:pPr>
              <w:spacing w:line="220" w:lineRule="exact"/>
              <w:ind w:left="-57" w:right="-57"/>
              <w:jc w:val="center"/>
              <w:rPr>
                <w:rFonts w:ascii="Times New Roman" w:hAnsi="Times New Roman" w:cs="Times New Roman"/>
                <w:sz w:val="16"/>
                <w:szCs w:val="16"/>
                <w:cs/>
              </w:rPr>
            </w:pPr>
          </w:p>
        </w:tc>
        <w:tc>
          <w:tcPr>
            <w:tcW w:w="1276" w:type="dxa"/>
            <w:tcBorders>
              <w:bottom w:val="single" w:sz="4" w:space="0" w:color="auto"/>
            </w:tcBorders>
            <w:shd w:val="clear" w:color="auto" w:fill="auto"/>
          </w:tcPr>
          <w:p w:rsidR="00561092" w:rsidRPr="007E275A" w:rsidRDefault="00561092" w:rsidP="00561092">
            <w:pPr>
              <w:tabs>
                <w:tab w:val="decimal" w:pos="915"/>
              </w:tabs>
              <w:spacing w:line="220" w:lineRule="exact"/>
              <w:ind w:left="-455" w:right="-50"/>
              <w:rPr>
                <w:rFonts w:ascii="Times New Roman" w:hAnsi="Times New Roman" w:cs="Times New Roman"/>
                <w:sz w:val="16"/>
                <w:szCs w:val="16"/>
              </w:rPr>
            </w:pPr>
            <w:r w:rsidRPr="00C53996">
              <w:rPr>
                <w:rFonts w:ascii="Times New Roman" w:hAnsi="Times New Roman" w:cs="Times New Roman"/>
                <w:sz w:val="16"/>
                <w:szCs w:val="16"/>
                <w:cs/>
              </w:rPr>
              <w:t>(</w:t>
            </w:r>
            <w:r w:rsidR="00582CA2" w:rsidRPr="007E275A">
              <w:rPr>
                <w:rFonts w:ascii="Times New Roman" w:hAnsi="Times New Roman" w:cs="Times New Roman"/>
                <w:sz w:val="16"/>
                <w:szCs w:val="16"/>
              </w:rPr>
              <w:t>276</w:t>
            </w:r>
            <w:r w:rsidRPr="00C53996">
              <w:rPr>
                <w:rFonts w:ascii="Times New Roman" w:hAnsi="Times New Roman" w:cs="Times New Roman"/>
                <w:sz w:val="16"/>
                <w:szCs w:val="16"/>
                <w:cs/>
              </w:rPr>
              <w:t>)</w:t>
            </w:r>
          </w:p>
        </w:tc>
        <w:tc>
          <w:tcPr>
            <w:tcW w:w="142" w:type="dxa"/>
            <w:shd w:val="clear" w:color="auto" w:fill="auto"/>
          </w:tcPr>
          <w:p w:rsidR="00561092" w:rsidRPr="007E275A" w:rsidRDefault="00561092" w:rsidP="00561092">
            <w:pPr>
              <w:spacing w:line="220" w:lineRule="exact"/>
              <w:ind w:left="-57" w:right="154"/>
              <w:jc w:val="right"/>
              <w:rPr>
                <w:rFonts w:ascii="Times New Roman" w:hAnsi="Times New Roman" w:cs="Times New Roman"/>
                <w:sz w:val="16"/>
                <w:szCs w:val="16"/>
                <w:cs/>
              </w:rPr>
            </w:pPr>
          </w:p>
        </w:tc>
        <w:tc>
          <w:tcPr>
            <w:tcW w:w="1282" w:type="dxa"/>
            <w:tcBorders>
              <w:bottom w:val="single" w:sz="4" w:space="0" w:color="auto"/>
            </w:tcBorders>
            <w:shd w:val="clear" w:color="auto" w:fill="auto"/>
          </w:tcPr>
          <w:p w:rsidR="00561092" w:rsidRPr="007E275A" w:rsidRDefault="00582CA2" w:rsidP="00561092">
            <w:pPr>
              <w:tabs>
                <w:tab w:val="decimal" w:pos="964"/>
              </w:tabs>
              <w:spacing w:line="220" w:lineRule="exact"/>
              <w:rPr>
                <w:rFonts w:ascii="Times New Roman" w:hAnsi="Times New Roman" w:cs="Times New Roman"/>
                <w:sz w:val="16"/>
              </w:rPr>
            </w:pPr>
            <w:r w:rsidRPr="007E275A">
              <w:rPr>
                <w:rFonts w:ascii="Times New Roman" w:hAnsi="Times New Roman" w:cs="Times New Roman"/>
                <w:sz w:val="16"/>
                <w:szCs w:val="16"/>
              </w:rPr>
              <w:t>112</w:t>
            </w:r>
          </w:p>
        </w:tc>
        <w:tc>
          <w:tcPr>
            <w:tcW w:w="135" w:type="dxa"/>
            <w:shd w:val="clear" w:color="auto" w:fill="auto"/>
          </w:tcPr>
          <w:p w:rsidR="00561092" w:rsidRPr="007E275A" w:rsidRDefault="00561092" w:rsidP="00561092">
            <w:pPr>
              <w:spacing w:line="220" w:lineRule="exact"/>
              <w:ind w:left="-57" w:right="154"/>
              <w:jc w:val="right"/>
              <w:rPr>
                <w:rFonts w:ascii="Times New Roman" w:hAnsi="Times New Roman" w:cs="Times New Roman"/>
                <w:sz w:val="16"/>
                <w:szCs w:val="16"/>
                <w:cs/>
              </w:rPr>
            </w:pPr>
          </w:p>
        </w:tc>
        <w:tc>
          <w:tcPr>
            <w:tcW w:w="1135" w:type="dxa"/>
            <w:tcBorders>
              <w:bottom w:val="single" w:sz="4" w:space="0" w:color="auto"/>
            </w:tcBorders>
            <w:shd w:val="clear" w:color="auto" w:fill="auto"/>
          </w:tcPr>
          <w:p w:rsidR="00561092" w:rsidRPr="007E275A" w:rsidRDefault="00561092" w:rsidP="00561092">
            <w:pPr>
              <w:tabs>
                <w:tab w:val="decimal" w:pos="915"/>
              </w:tabs>
              <w:spacing w:line="220" w:lineRule="exact"/>
              <w:ind w:left="-455" w:right="-50"/>
              <w:rPr>
                <w:rFonts w:ascii="Times New Roman" w:hAnsi="Times New Roman" w:cs="Times New Roman"/>
                <w:sz w:val="16"/>
                <w:szCs w:val="16"/>
              </w:rPr>
            </w:pPr>
            <w:r w:rsidRPr="00C53996">
              <w:rPr>
                <w:rFonts w:ascii="Times New Roman" w:hAnsi="Times New Roman" w:cs="Times New Roman"/>
                <w:sz w:val="16"/>
                <w:szCs w:val="16"/>
                <w:cs/>
              </w:rPr>
              <w:t>(</w:t>
            </w:r>
            <w:r w:rsidR="00582CA2" w:rsidRPr="007E275A">
              <w:rPr>
                <w:rFonts w:ascii="Times New Roman" w:hAnsi="Times New Roman" w:cs="Times New Roman"/>
                <w:sz w:val="16"/>
                <w:szCs w:val="16"/>
              </w:rPr>
              <w:t>27</w:t>
            </w:r>
            <w:r w:rsidRPr="00C53996">
              <w:rPr>
                <w:rFonts w:ascii="Times New Roman" w:hAnsi="Times New Roman" w:cs="Times New Roman"/>
                <w:sz w:val="16"/>
                <w:szCs w:val="16"/>
                <w:cs/>
              </w:rPr>
              <w:t>)</w:t>
            </w:r>
          </w:p>
        </w:tc>
        <w:tc>
          <w:tcPr>
            <w:tcW w:w="139" w:type="dxa"/>
            <w:shd w:val="clear" w:color="auto" w:fill="auto"/>
          </w:tcPr>
          <w:p w:rsidR="00561092" w:rsidRPr="007E275A" w:rsidRDefault="00561092" w:rsidP="00561092">
            <w:pPr>
              <w:tabs>
                <w:tab w:val="left" w:pos="1065"/>
              </w:tabs>
              <w:spacing w:line="220" w:lineRule="exact"/>
              <w:ind w:left="-455" w:right="154"/>
              <w:jc w:val="right"/>
              <w:rPr>
                <w:rFonts w:ascii="Times New Roman" w:hAnsi="Times New Roman" w:cs="Times New Roman"/>
                <w:sz w:val="16"/>
                <w:szCs w:val="16"/>
              </w:rPr>
            </w:pPr>
          </w:p>
        </w:tc>
        <w:tc>
          <w:tcPr>
            <w:tcW w:w="1278" w:type="dxa"/>
            <w:tcBorders>
              <w:bottom w:val="single" w:sz="4" w:space="0" w:color="auto"/>
            </w:tcBorders>
            <w:shd w:val="clear" w:color="auto" w:fill="auto"/>
          </w:tcPr>
          <w:p w:rsidR="00561092" w:rsidRPr="007E275A" w:rsidRDefault="00582CA2" w:rsidP="00561092">
            <w:pPr>
              <w:tabs>
                <w:tab w:val="left" w:pos="1065"/>
              </w:tabs>
              <w:spacing w:line="220" w:lineRule="exact"/>
              <w:ind w:left="-455" w:right="154"/>
              <w:jc w:val="right"/>
              <w:rPr>
                <w:rFonts w:ascii="Times New Roman" w:hAnsi="Times New Roman" w:cs="Times New Roman"/>
                <w:sz w:val="16"/>
                <w:szCs w:val="16"/>
              </w:rPr>
            </w:pPr>
            <w:r w:rsidRPr="007E275A">
              <w:rPr>
                <w:rFonts w:ascii="Times New Roman" w:hAnsi="Times New Roman" w:cs="Times New Roman"/>
                <w:sz w:val="16"/>
                <w:szCs w:val="16"/>
              </w:rPr>
              <w:t>909</w:t>
            </w:r>
          </w:p>
        </w:tc>
      </w:tr>
      <w:tr w:rsidR="00561092" w:rsidRPr="007E275A" w:rsidTr="00561092">
        <w:trPr>
          <w:trHeight w:val="22"/>
        </w:trPr>
        <w:tc>
          <w:tcPr>
            <w:tcW w:w="2268" w:type="dxa"/>
          </w:tcPr>
          <w:p w:rsidR="00561092" w:rsidRPr="007E275A" w:rsidRDefault="00561092" w:rsidP="00561092">
            <w:pPr>
              <w:spacing w:line="220" w:lineRule="exact"/>
              <w:ind w:left="113" w:right="-118"/>
              <w:rPr>
                <w:rFonts w:ascii="Times New Roman" w:hAnsi="Times New Roman" w:cs="Times New Roman"/>
                <w:sz w:val="16"/>
                <w:szCs w:val="16"/>
                <w:cs/>
              </w:rPr>
            </w:pPr>
            <w:r w:rsidRPr="007E275A">
              <w:rPr>
                <w:rFonts w:ascii="Times New Roman" w:hAnsi="Times New Roman" w:cs="Times New Roman"/>
                <w:sz w:val="16"/>
                <w:szCs w:val="16"/>
              </w:rPr>
              <w:t xml:space="preserve">        Total</w:t>
            </w:r>
          </w:p>
        </w:tc>
        <w:tc>
          <w:tcPr>
            <w:tcW w:w="1275" w:type="dxa"/>
            <w:tcBorders>
              <w:top w:val="single" w:sz="4" w:space="0" w:color="auto"/>
              <w:bottom w:val="single" w:sz="4" w:space="0" w:color="auto"/>
            </w:tcBorders>
            <w:shd w:val="clear" w:color="auto" w:fill="auto"/>
            <w:vAlign w:val="bottom"/>
          </w:tcPr>
          <w:p w:rsidR="00561092" w:rsidRPr="007E275A" w:rsidRDefault="00561092" w:rsidP="00561092">
            <w:pPr>
              <w:spacing w:line="220" w:lineRule="exact"/>
              <w:ind w:left="-455" w:right="154"/>
              <w:jc w:val="right"/>
              <w:rPr>
                <w:rFonts w:ascii="Times New Roman" w:hAnsi="Times New Roman" w:cs="Times New Roman"/>
                <w:sz w:val="16"/>
                <w:szCs w:val="16"/>
              </w:rPr>
            </w:pPr>
            <w:r w:rsidRPr="00BD5C4A">
              <w:rPr>
                <w:rFonts w:ascii="Times New Roman" w:hAnsi="Times New Roman" w:cs="Times New Roman"/>
                <w:sz w:val="16"/>
                <w:szCs w:val="16"/>
              </w:rPr>
              <w:fldChar w:fldCharType="begin"/>
            </w:r>
            <w:r w:rsidRPr="00D26213">
              <w:rPr>
                <w:rFonts w:ascii="Times New Roman" w:hAnsi="Times New Roman" w:cs="Times New Roman"/>
                <w:sz w:val="16"/>
                <w:szCs w:val="16"/>
                <w:cs/>
              </w:rPr>
              <w:instrText xml:space="preserve"> =</w:instrText>
            </w:r>
            <w:r w:rsidRPr="007E275A">
              <w:rPr>
                <w:rFonts w:ascii="Times New Roman" w:hAnsi="Times New Roman" w:cs="Times New Roman"/>
                <w:sz w:val="16"/>
                <w:szCs w:val="16"/>
              </w:rPr>
              <w:instrText>SUM</w:instrText>
            </w:r>
            <w:r w:rsidRPr="00D26213">
              <w:rPr>
                <w:rFonts w:ascii="Times New Roman" w:hAnsi="Times New Roman" w:cs="Times New Roman"/>
                <w:sz w:val="16"/>
                <w:szCs w:val="16"/>
                <w:cs/>
              </w:rPr>
              <w:instrText>(</w:instrText>
            </w:r>
            <w:r w:rsidRPr="007E275A">
              <w:rPr>
                <w:rFonts w:ascii="Times New Roman" w:hAnsi="Times New Roman" w:cs="Times New Roman"/>
                <w:sz w:val="16"/>
                <w:szCs w:val="16"/>
              </w:rPr>
              <w:instrText>ABOVE</w:instrText>
            </w:r>
            <w:r w:rsidRPr="00D26213">
              <w:rPr>
                <w:rFonts w:ascii="Times New Roman" w:hAnsi="Times New Roman" w:cs="Times New Roman"/>
                <w:sz w:val="16"/>
                <w:szCs w:val="16"/>
                <w:cs/>
              </w:rPr>
              <w:instrText xml:space="preserve">) </w:instrText>
            </w:r>
            <w:r w:rsidRPr="00BD5C4A">
              <w:rPr>
                <w:rFonts w:ascii="Times New Roman" w:hAnsi="Times New Roman" w:cs="Times New Roman"/>
                <w:sz w:val="16"/>
                <w:szCs w:val="16"/>
              </w:rPr>
              <w:fldChar w:fldCharType="separate"/>
            </w:r>
            <w:r w:rsidR="00582CA2" w:rsidRPr="007E275A">
              <w:rPr>
                <w:rFonts w:ascii="Times New Roman" w:hAnsi="Times New Roman" w:cs="Times New Roman"/>
                <w:noProof/>
                <w:sz w:val="16"/>
                <w:szCs w:val="16"/>
              </w:rPr>
              <w:t>8</w:t>
            </w:r>
            <w:r w:rsidRPr="007E275A">
              <w:rPr>
                <w:rFonts w:ascii="Times New Roman" w:hAnsi="Times New Roman" w:cs="Times New Roman"/>
                <w:noProof/>
                <w:sz w:val="16"/>
                <w:szCs w:val="16"/>
              </w:rPr>
              <w:t>,</w:t>
            </w:r>
            <w:r w:rsidR="00582CA2" w:rsidRPr="007E275A">
              <w:rPr>
                <w:rFonts w:ascii="Times New Roman" w:hAnsi="Times New Roman" w:cs="Times New Roman"/>
                <w:noProof/>
                <w:sz w:val="16"/>
                <w:szCs w:val="16"/>
              </w:rPr>
              <w:t>421</w:t>
            </w:r>
            <w:r w:rsidRPr="00BD5C4A">
              <w:rPr>
                <w:rFonts w:ascii="Times New Roman" w:hAnsi="Times New Roman" w:cs="Times New Roman"/>
                <w:sz w:val="16"/>
                <w:szCs w:val="16"/>
              </w:rPr>
              <w:fldChar w:fldCharType="end"/>
            </w:r>
          </w:p>
        </w:tc>
        <w:tc>
          <w:tcPr>
            <w:tcW w:w="142" w:type="dxa"/>
            <w:shd w:val="clear" w:color="auto" w:fill="auto"/>
          </w:tcPr>
          <w:p w:rsidR="00561092" w:rsidRPr="007E275A" w:rsidRDefault="00561092" w:rsidP="00561092">
            <w:pPr>
              <w:spacing w:line="220" w:lineRule="exact"/>
              <w:ind w:left="-57" w:right="-57"/>
              <w:jc w:val="center"/>
              <w:rPr>
                <w:rFonts w:ascii="Times New Roman" w:hAnsi="Times New Roman" w:cs="Times New Roman"/>
                <w:sz w:val="16"/>
                <w:szCs w:val="16"/>
                <w:cs/>
              </w:rPr>
            </w:pPr>
          </w:p>
        </w:tc>
        <w:tc>
          <w:tcPr>
            <w:tcW w:w="1276" w:type="dxa"/>
            <w:tcBorders>
              <w:top w:val="single" w:sz="4" w:space="0" w:color="auto"/>
              <w:bottom w:val="single" w:sz="4" w:space="0" w:color="auto"/>
            </w:tcBorders>
            <w:shd w:val="clear" w:color="auto" w:fill="auto"/>
          </w:tcPr>
          <w:p w:rsidR="00561092" w:rsidRPr="007E275A" w:rsidRDefault="00561092" w:rsidP="00561092">
            <w:pPr>
              <w:tabs>
                <w:tab w:val="decimal" w:pos="915"/>
              </w:tabs>
              <w:spacing w:line="220" w:lineRule="exact"/>
              <w:ind w:left="-455" w:right="-50"/>
              <w:rPr>
                <w:rFonts w:ascii="Times New Roman" w:hAnsi="Times New Roman" w:cs="Times New Roman"/>
                <w:sz w:val="16"/>
                <w:szCs w:val="16"/>
              </w:rPr>
            </w:pPr>
            <w:r w:rsidRPr="00C53996">
              <w:rPr>
                <w:rFonts w:ascii="Times New Roman" w:hAnsi="Times New Roman" w:cs="Times New Roman"/>
                <w:sz w:val="16"/>
                <w:szCs w:val="16"/>
                <w:cs/>
              </w:rPr>
              <w:t>(</w:t>
            </w:r>
            <w:r w:rsidR="00582CA2" w:rsidRPr="007E275A">
              <w:rPr>
                <w:rFonts w:ascii="Times New Roman" w:hAnsi="Times New Roman" w:cs="Times New Roman"/>
                <w:sz w:val="16"/>
                <w:szCs w:val="16"/>
              </w:rPr>
              <w:t>269</w:t>
            </w:r>
            <w:r w:rsidRPr="00C53996">
              <w:rPr>
                <w:rFonts w:ascii="Times New Roman" w:hAnsi="Times New Roman" w:cs="Times New Roman"/>
                <w:sz w:val="16"/>
                <w:szCs w:val="16"/>
                <w:cs/>
              </w:rPr>
              <w:t>)</w:t>
            </w:r>
          </w:p>
        </w:tc>
        <w:tc>
          <w:tcPr>
            <w:tcW w:w="142" w:type="dxa"/>
            <w:shd w:val="clear" w:color="auto" w:fill="auto"/>
          </w:tcPr>
          <w:p w:rsidR="00561092" w:rsidRPr="007E275A" w:rsidRDefault="00561092" w:rsidP="00561092">
            <w:pPr>
              <w:spacing w:line="220" w:lineRule="exact"/>
              <w:ind w:left="-57" w:right="154"/>
              <w:jc w:val="right"/>
              <w:rPr>
                <w:rFonts w:ascii="Times New Roman" w:hAnsi="Times New Roman" w:cs="Times New Roman"/>
                <w:sz w:val="16"/>
                <w:szCs w:val="16"/>
                <w:cs/>
              </w:rPr>
            </w:pPr>
          </w:p>
        </w:tc>
        <w:tc>
          <w:tcPr>
            <w:tcW w:w="1282" w:type="dxa"/>
            <w:tcBorders>
              <w:top w:val="single" w:sz="4" w:space="0" w:color="auto"/>
              <w:bottom w:val="single" w:sz="4" w:space="0" w:color="auto"/>
            </w:tcBorders>
            <w:shd w:val="clear" w:color="auto" w:fill="auto"/>
          </w:tcPr>
          <w:p w:rsidR="00561092" w:rsidRPr="007E275A" w:rsidRDefault="00582CA2" w:rsidP="00561092">
            <w:pPr>
              <w:tabs>
                <w:tab w:val="decimal" w:pos="964"/>
              </w:tabs>
              <w:spacing w:line="220" w:lineRule="exact"/>
              <w:rPr>
                <w:rFonts w:ascii="Times New Roman" w:hAnsi="Times New Roman" w:cs="Times New Roman"/>
                <w:sz w:val="16"/>
              </w:rPr>
            </w:pPr>
            <w:r w:rsidRPr="007E275A">
              <w:rPr>
                <w:rFonts w:ascii="Times New Roman" w:hAnsi="Times New Roman" w:cs="Times New Roman"/>
                <w:sz w:val="16"/>
                <w:szCs w:val="16"/>
              </w:rPr>
              <w:t>318</w:t>
            </w:r>
          </w:p>
        </w:tc>
        <w:tc>
          <w:tcPr>
            <w:tcW w:w="135" w:type="dxa"/>
            <w:shd w:val="clear" w:color="auto" w:fill="auto"/>
          </w:tcPr>
          <w:p w:rsidR="00561092" w:rsidRPr="007E275A" w:rsidRDefault="00561092" w:rsidP="00561092">
            <w:pPr>
              <w:spacing w:line="220" w:lineRule="exact"/>
              <w:ind w:left="-57" w:right="154"/>
              <w:jc w:val="right"/>
              <w:rPr>
                <w:rFonts w:ascii="Times New Roman" w:hAnsi="Times New Roman" w:cs="Times New Roman"/>
                <w:sz w:val="16"/>
                <w:szCs w:val="16"/>
                <w:cs/>
              </w:rPr>
            </w:pPr>
          </w:p>
        </w:tc>
        <w:tc>
          <w:tcPr>
            <w:tcW w:w="1135" w:type="dxa"/>
            <w:tcBorders>
              <w:top w:val="single" w:sz="4" w:space="0" w:color="auto"/>
              <w:bottom w:val="single" w:sz="4" w:space="0" w:color="auto"/>
            </w:tcBorders>
            <w:shd w:val="clear" w:color="auto" w:fill="auto"/>
          </w:tcPr>
          <w:p w:rsidR="00561092" w:rsidRPr="007E275A" w:rsidRDefault="00561092" w:rsidP="00561092">
            <w:pPr>
              <w:tabs>
                <w:tab w:val="decimal" w:pos="915"/>
              </w:tabs>
              <w:spacing w:line="220" w:lineRule="exact"/>
              <w:ind w:left="-455" w:right="-50"/>
              <w:rPr>
                <w:rFonts w:ascii="Times New Roman" w:hAnsi="Times New Roman" w:cs="Times New Roman"/>
                <w:sz w:val="16"/>
                <w:szCs w:val="16"/>
              </w:rPr>
            </w:pPr>
            <w:r w:rsidRPr="00C53996">
              <w:rPr>
                <w:rFonts w:ascii="Times New Roman" w:hAnsi="Times New Roman" w:cs="Times New Roman"/>
                <w:sz w:val="16"/>
                <w:szCs w:val="16"/>
                <w:cs/>
              </w:rPr>
              <w:t>(</w:t>
            </w:r>
            <w:r w:rsidR="00582CA2" w:rsidRPr="007E275A">
              <w:rPr>
                <w:rFonts w:ascii="Times New Roman" w:hAnsi="Times New Roman" w:cs="Times New Roman"/>
                <w:sz w:val="16"/>
                <w:szCs w:val="16"/>
              </w:rPr>
              <w:t>33</w:t>
            </w:r>
            <w:r w:rsidRPr="00C53996">
              <w:rPr>
                <w:rFonts w:ascii="Times New Roman" w:hAnsi="Times New Roman" w:cs="Times New Roman"/>
                <w:sz w:val="16"/>
                <w:szCs w:val="16"/>
                <w:cs/>
              </w:rPr>
              <w:t>)</w:t>
            </w:r>
          </w:p>
        </w:tc>
        <w:tc>
          <w:tcPr>
            <w:tcW w:w="139" w:type="dxa"/>
            <w:shd w:val="clear" w:color="auto" w:fill="auto"/>
          </w:tcPr>
          <w:p w:rsidR="00561092" w:rsidRPr="007E275A" w:rsidRDefault="00561092" w:rsidP="00561092">
            <w:pPr>
              <w:spacing w:line="220" w:lineRule="exact"/>
              <w:ind w:left="-455" w:right="154"/>
              <w:jc w:val="right"/>
              <w:rPr>
                <w:rFonts w:ascii="Times New Roman" w:hAnsi="Times New Roman" w:cs="Times New Roman"/>
                <w:sz w:val="16"/>
                <w:szCs w:val="16"/>
              </w:rPr>
            </w:pPr>
          </w:p>
        </w:tc>
        <w:tc>
          <w:tcPr>
            <w:tcW w:w="1278" w:type="dxa"/>
            <w:tcBorders>
              <w:top w:val="single" w:sz="4" w:space="0" w:color="auto"/>
              <w:bottom w:val="single" w:sz="4" w:space="0" w:color="auto"/>
            </w:tcBorders>
            <w:shd w:val="clear" w:color="auto" w:fill="auto"/>
          </w:tcPr>
          <w:p w:rsidR="00561092" w:rsidRPr="007E275A" w:rsidRDefault="00582CA2" w:rsidP="00561092">
            <w:pPr>
              <w:tabs>
                <w:tab w:val="left" w:pos="1065"/>
              </w:tabs>
              <w:spacing w:line="220" w:lineRule="exact"/>
              <w:ind w:left="-455" w:right="154"/>
              <w:jc w:val="right"/>
              <w:rPr>
                <w:rFonts w:ascii="Times New Roman" w:hAnsi="Times New Roman" w:cs="Times New Roman"/>
                <w:sz w:val="16"/>
                <w:szCs w:val="16"/>
              </w:rPr>
            </w:pPr>
            <w:r w:rsidRPr="007E275A">
              <w:rPr>
                <w:rFonts w:ascii="Times New Roman" w:hAnsi="Times New Roman" w:cs="Times New Roman"/>
                <w:sz w:val="16"/>
                <w:szCs w:val="16"/>
              </w:rPr>
              <w:t>8</w:t>
            </w:r>
            <w:r w:rsidR="00561092" w:rsidRPr="007E275A">
              <w:rPr>
                <w:rFonts w:ascii="Times New Roman" w:hAnsi="Times New Roman" w:cs="Times New Roman"/>
                <w:sz w:val="16"/>
                <w:szCs w:val="16"/>
              </w:rPr>
              <w:t>,</w:t>
            </w:r>
            <w:r w:rsidRPr="007E275A">
              <w:rPr>
                <w:rFonts w:ascii="Times New Roman" w:hAnsi="Times New Roman" w:cs="Times New Roman"/>
                <w:sz w:val="16"/>
                <w:szCs w:val="16"/>
              </w:rPr>
              <w:t>437</w:t>
            </w:r>
          </w:p>
        </w:tc>
      </w:tr>
      <w:tr w:rsidR="00561092" w:rsidRPr="007E275A" w:rsidTr="00561092">
        <w:trPr>
          <w:trHeight w:val="22"/>
        </w:trPr>
        <w:tc>
          <w:tcPr>
            <w:tcW w:w="2268" w:type="dxa"/>
          </w:tcPr>
          <w:p w:rsidR="00561092" w:rsidRPr="007E275A" w:rsidRDefault="00561092" w:rsidP="00561092">
            <w:pPr>
              <w:spacing w:line="220" w:lineRule="exact"/>
              <w:ind w:left="113" w:right="-118"/>
              <w:rPr>
                <w:rFonts w:ascii="Times New Roman" w:hAnsi="Times New Roman" w:cs="Times New Roman"/>
                <w:sz w:val="16"/>
                <w:szCs w:val="16"/>
              </w:rPr>
            </w:pPr>
            <w:r w:rsidRPr="007E275A">
              <w:rPr>
                <w:rFonts w:ascii="Times New Roman" w:hAnsi="Times New Roman" w:cs="Times New Roman"/>
                <w:sz w:val="16"/>
                <w:szCs w:val="16"/>
              </w:rPr>
              <w:t>Deferred tax liabilities</w:t>
            </w:r>
          </w:p>
        </w:tc>
        <w:tc>
          <w:tcPr>
            <w:tcW w:w="1275" w:type="dxa"/>
            <w:tcBorders>
              <w:top w:val="single" w:sz="4" w:space="0" w:color="auto"/>
            </w:tcBorders>
            <w:shd w:val="clear" w:color="auto" w:fill="auto"/>
          </w:tcPr>
          <w:p w:rsidR="00561092" w:rsidRPr="007E275A" w:rsidRDefault="00561092" w:rsidP="00561092">
            <w:pPr>
              <w:spacing w:line="220" w:lineRule="exact"/>
              <w:ind w:left="-455" w:right="154"/>
              <w:jc w:val="right"/>
              <w:rPr>
                <w:rFonts w:ascii="Times New Roman" w:hAnsi="Times New Roman" w:cs="Times New Roman"/>
                <w:sz w:val="16"/>
                <w:szCs w:val="16"/>
              </w:rPr>
            </w:pPr>
          </w:p>
        </w:tc>
        <w:tc>
          <w:tcPr>
            <w:tcW w:w="142" w:type="dxa"/>
            <w:shd w:val="clear" w:color="auto" w:fill="auto"/>
          </w:tcPr>
          <w:p w:rsidR="00561092" w:rsidRPr="007E275A" w:rsidRDefault="00561092" w:rsidP="00561092">
            <w:pPr>
              <w:tabs>
                <w:tab w:val="decimal" w:pos="567"/>
              </w:tabs>
              <w:spacing w:line="220" w:lineRule="exact"/>
              <w:rPr>
                <w:rFonts w:ascii="Times New Roman" w:hAnsi="Times New Roman" w:cs="Times New Roman"/>
                <w:sz w:val="16"/>
                <w:szCs w:val="16"/>
                <w:cs/>
              </w:rPr>
            </w:pPr>
          </w:p>
        </w:tc>
        <w:tc>
          <w:tcPr>
            <w:tcW w:w="1276" w:type="dxa"/>
            <w:tcBorders>
              <w:top w:val="single" w:sz="4" w:space="0" w:color="auto"/>
            </w:tcBorders>
            <w:shd w:val="clear" w:color="auto" w:fill="auto"/>
          </w:tcPr>
          <w:p w:rsidR="00561092" w:rsidRPr="007E275A" w:rsidRDefault="00561092" w:rsidP="00561092">
            <w:pPr>
              <w:tabs>
                <w:tab w:val="decimal" w:pos="915"/>
              </w:tabs>
              <w:spacing w:line="220" w:lineRule="exact"/>
              <w:ind w:left="-455" w:right="-50"/>
              <w:rPr>
                <w:rFonts w:ascii="Times New Roman" w:hAnsi="Times New Roman" w:cs="Times New Roman"/>
                <w:sz w:val="16"/>
                <w:szCs w:val="16"/>
              </w:rPr>
            </w:pPr>
          </w:p>
        </w:tc>
        <w:tc>
          <w:tcPr>
            <w:tcW w:w="142" w:type="dxa"/>
            <w:shd w:val="clear" w:color="auto" w:fill="auto"/>
          </w:tcPr>
          <w:p w:rsidR="00561092" w:rsidRPr="007E275A" w:rsidRDefault="00561092" w:rsidP="00561092">
            <w:pPr>
              <w:tabs>
                <w:tab w:val="decimal" w:pos="567"/>
              </w:tabs>
              <w:spacing w:line="220" w:lineRule="exact"/>
              <w:ind w:right="154"/>
              <w:jc w:val="right"/>
              <w:rPr>
                <w:rFonts w:ascii="Times New Roman" w:hAnsi="Times New Roman" w:cs="Times New Roman"/>
                <w:sz w:val="16"/>
                <w:szCs w:val="16"/>
                <w:cs/>
              </w:rPr>
            </w:pPr>
          </w:p>
        </w:tc>
        <w:tc>
          <w:tcPr>
            <w:tcW w:w="1282" w:type="dxa"/>
            <w:tcBorders>
              <w:top w:val="single" w:sz="4" w:space="0" w:color="auto"/>
            </w:tcBorders>
            <w:shd w:val="clear" w:color="auto" w:fill="auto"/>
          </w:tcPr>
          <w:p w:rsidR="00561092" w:rsidRPr="007E275A" w:rsidRDefault="00561092" w:rsidP="00561092">
            <w:pPr>
              <w:tabs>
                <w:tab w:val="decimal" w:pos="964"/>
              </w:tabs>
              <w:spacing w:line="220" w:lineRule="exact"/>
              <w:ind w:left="-455" w:right="154"/>
              <w:rPr>
                <w:rFonts w:ascii="Times New Roman" w:hAnsi="Times New Roman" w:cs="Times New Roman"/>
                <w:sz w:val="16"/>
                <w:szCs w:val="16"/>
              </w:rPr>
            </w:pPr>
          </w:p>
        </w:tc>
        <w:tc>
          <w:tcPr>
            <w:tcW w:w="135" w:type="dxa"/>
            <w:shd w:val="clear" w:color="auto" w:fill="auto"/>
          </w:tcPr>
          <w:p w:rsidR="00561092" w:rsidRPr="007E275A" w:rsidRDefault="00561092" w:rsidP="00561092">
            <w:pPr>
              <w:spacing w:line="220" w:lineRule="exact"/>
              <w:ind w:left="-57" w:right="154"/>
              <w:jc w:val="right"/>
              <w:rPr>
                <w:rFonts w:ascii="Times New Roman" w:hAnsi="Times New Roman" w:cs="Times New Roman"/>
                <w:sz w:val="16"/>
                <w:szCs w:val="16"/>
              </w:rPr>
            </w:pPr>
          </w:p>
        </w:tc>
        <w:tc>
          <w:tcPr>
            <w:tcW w:w="1135" w:type="dxa"/>
            <w:tcBorders>
              <w:top w:val="single" w:sz="4" w:space="0" w:color="auto"/>
            </w:tcBorders>
            <w:shd w:val="clear" w:color="auto" w:fill="auto"/>
          </w:tcPr>
          <w:p w:rsidR="00561092" w:rsidRPr="007E275A" w:rsidRDefault="00561092" w:rsidP="00561092">
            <w:pPr>
              <w:spacing w:line="220" w:lineRule="exact"/>
              <w:ind w:left="-455" w:right="154"/>
              <w:jc w:val="right"/>
              <w:rPr>
                <w:rFonts w:ascii="Times New Roman" w:hAnsi="Times New Roman" w:cs="Times New Roman"/>
                <w:sz w:val="16"/>
                <w:szCs w:val="16"/>
              </w:rPr>
            </w:pPr>
          </w:p>
        </w:tc>
        <w:tc>
          <w:tcPr>
            <w:tcW w:w="139" w:type="dxa"/>
            <w:shd w:val="clear" w:color="auto" w:fill="auto"/>
          </w:tcPr>
          <w:p w:rsidR="00561092" w:rsidRPr="007E275A" w:rsidRDefault="00561092" w:rsidP="00561092">
            <w:pPr>
              <w:spacing w:line="220" w:lineRule="exact"/>
              <w:ind w:left="-455" w:right="154"/>
              <w:jc w:val="right"/>
              <w:rPr>
                <w:rFonts w:ascii="Times New Roman" w:hAnsi="Times New Roman" w:cs="Times New Roman"/>
                <w:sz w:val="16"/>
                <w:szCs w:val="16"/>
              </w:rPr>
            </w:pPr>
          </w:p>
        </w:tc>
        <w:tc>
          <w:tcPr>
            <w:tcW w:w="1278" w:type="dxa"/>
            <w:tcBorders>
              <w:top w:val="single" w:sz="4" w:space="0" w:color="auto"/>
            </w:tcBorders>
            <w:shd w:val="clear" w:color="auto" w:fill="auto"/>
          </w:tcPr>
          <w:p w:rsidR="00561092" w:rsidRPr="007E275A" w:rsidRDefault="00561092" w:rsidP="00561092">
            <w:pPr>
              <w:spacing w:line="220" w:lineRule="exact"/>
              <w:ind w:left="-455" w:right="154"/>
              <w:jc w:val="right"/>
              <w:rPr>
                <w:rFonts w:ascii="Times New Roman" w:hAnsi="Times New Roman" w:cs="Times New Roman"/>
                <w:sz w:val="16"/>
                <w:szCs w:val="16"/>
              </w:rPr>
            </w:pPr>
          </w:p>
        </w:tc>
      </w:tr>
      <w:tr w:rsidR="00561092" w:rsidRPr="007E275A" w:rsidTr="00561092">
        <w:trPr>
          <w:trHeight w:val="22"/>
        </w:trPr>
        <w:tc>
          <w:tcPr>
            <w:tcW w:w="2268" w:type="dxa"/>
          </w:tcPr>
          <w:p w:rsidR="00561092" w:rsidRPr="007E275A" w:rsidRDefault="00561092" w:rsidP="00561092">
            <w:pPr>
              <w:spacing w:line="220" w:lineRule="exact"/>
              <w:ind w:left="227" w:right="-118" w:firstLine="200"/>
              <w:rPr>
                <w:rFonts w:ascii="Times New Roman" w:hAnsi="Times New Roman" w:cs="Times New Roman"/>
                <w:sz w:val="16"/>
                <w:szCs w:val="16"/>
              </w:rPr>
            </w:pPr>
            <w:r w:rsidRPr="007E275A">
              <w:rPr>
                <w:rFonts w:ascii="Times New Roman" w:hAnsi="Times New Roman" w:cs="Times New Roman"/>
                <w:sz w:val="16"/>
                <w:szCs w:val="16"/>
              </w:rPr>
              <w:t>Asset appraisal surplus</w:t>
            </w:r>
          </w:p>
        </w:tc>
        <w:tc>
          <w:tcPr>
            <w:tcW w:w="1275" w:type="dxa"/>
            <w:shd w:val="clear" w:color="auto" w:fill="auto"/>
          </w:tcPr>
          <w:p w:rsidR="00561092" w:rsidRPr="007E275A" w:rsidRDefault="00582CA2" w:rsidP="00561092">
            <w:pPr>
              <w:spacing w:line="220" w:lineRule="exact"/>
              <w:ind w:left="-455" w:right="110"/>
              <w:jc w:val="right"/>
              <w:rPr>
                <w:rFonts w:ascii="Times New Roman" w:hAnsi="Times New Roman" w:cs="Times New Roman"/>
                <w:sz w:val="16"/>
                <w:szCs w:val="16"/>
              </w:rPr>
            </w:pPr>
            <w:r w:rsidRPr="007E275A">
              <w:rPr>
                <w:rFonts w:ascii="Times New Roman" w:hAnsi="Times New Roman" w:cs="Times New Roman"/>
                <w:sz w:val="16"/>
                <w:szCs w:val="16"/>
              </w:rPr>
              <w:t>1</w:t>
            </w:r>
            <w:r w:rsidR="00561092" w:rsidRPr="007E275A">
              <w:rPr>
                <w:rFonts w:ascii="Times New Roman" w:hAnsi="Times New Roman" w:cs="Times New Roman"/>
                <w:sz w:val="16"/>
                <w:szCs w:val="16"/>
              </w:rPr>
              <w:t>,</w:t>
            </w:r>
            <w:r w:rsidRPr="007E275A">
              <w:rPr>
                <w:rFonts w:ascii="Times New Roman" w:hAnsi="Times New Roman" w:cs="Times New Roman"/>
                <w:sz w:val="16"/>
                <w:szCs w:val="16"/>
              </w:rPr>
              <w:t>974</w:t>
            </w:r>
          </w:p>
        </w:tc>
        <w:tc>
          <w:tcPr>
            <w:tcW w:w="142" w:type="dxa"/>
            <w:shd w:val="clear" w:color="auto" w:fill="auto"/>
          </w:tcPr>
          <w:p w:rsidR="00561092" w:rsidRPr="007E275A" w:rsidRDefault="00561092" w:rsidP="00561092">
            <w:pPr>
              <w:tabs>
                <w:tab w:val="decimal" w:pos="567"/>
              </w:tabs>
              <w:spacing w:line="220" w:lineRule="exact"/>
              <w:rPr>
                <w:rFonts w:ascii="Times New Roman" w:hAnsi="Times New Roman" w:cs="Times New Roman"/>
                <w:sz w:val="16"/>
                <w:szCs w:val="16"/>
                <w:cs/>
              </w:rPr>
            </w:pPr>
          </w:p>
        </w:tc>
        <w:tc>
          <w:tcPr>
            <w:tcW w:w="1276" w:type="dxa"/>
            <w:shd w:val="clear" w:color="auto" w:fill="auto"/>
          </w:tcPr>
          <w:p w:rsidR="00561092" w:rsidRPr="007E275A" w:rsidRDefault="00561092" w:rsidP="00561092">
            <w:pPr>
              <w:tabs>
                <w:tab w:val="decimal" w:pos="915"/>
              </w:tabs>
              <w:spacing w:line="220" w:lineRule="exact"/>
              <w:ind w:left="-455" w:right="-50"/>
              <w:rPr>
                <w:rFonts w:ascii="Times New Roman" w:hAnsi="Times New Roman" w:cs="Times New Roman"/>
                <w:sz w:val="16"/>
                <w:szCs w:val="16"/>
              </w:rPr>
            </w:pPr>
            <w:r w:rsidRPr="00C53996">
              <w:rPr>
                <w:rFonts w:ascii="Times New Roman" w:hAnsi="Times New Roman" w:cs="Times New Roman"/>
                <w:sz w:val="16"/>
                <w:szCs w:val="16"/>
                <w:cs/>
              </w:rPr>
              <w:t>(</w:t>
            </w:r>
            <w:r w:rsidR="00582CA2" w:rsidRPr="007E275A">
              <w:rPr>
                <w:rFonts w:ascii="Times New Roman" w:hAnsi="Times New Roman" w:cs="Times New Roman"/>
                <w:sz w:val="16"/>
                <w:szCs w:val="16"/>
              </w:rPr>
              <w:t>81</w:t>
            </w:r>
            <w:r w:rsidRPr="00C53996">
              <w:rPr>
                <w:rFonts w:ascii="Times New Roman" w:hAnsi="Times New Roman" w:cs="Times New Roman"/>
                <w:sz w:val="16"/>
                <w:szCs w:val="16"/>
                <w:cs/>
              </w:rPr>
              <w:t xml:space="preserve">) </w:t>
            </w:r>
          </w:p>
        </w:tc>
        <w:tc>
          <w:tcPr>
            <w:tcW w:w="142" w:type="dxa"/>
            <w:shd w:val="clear" w:color="auto" w:fill="auto"/>
          </w:tcPr>
          <w:p w:rsidR="00561092" w:rsidRPr="007E275A" w:rsidRDefault="00561092" w:rsidP="00561092">
            <w:pPr>
              <w:tabs>
                <w:tab w:val="decimal" w:pos="567"/>
              </w:tabs>
              <w:spacing w:line="220" w:lineRule="exact"/>
              <w:ind w:right="154"/>
              <w:jc w:val="right"/>
              <w:rPr>
                <w:rFonts w:ascii="Times New Roman" w:hAnsi="Times New Roman" w:cs="Times New Roman"/>
                <w:sz w:val="16"/>
                <w:szCs w:val="16"/>
                <w:cs/>
              </w:rPr>
            </w:pPr>
          </w:p>
        </w:tc>
        <w:tc>
          <w:tcPr>
            <w:tcW w:w="1282" w:type="dxa"/>
            <w:shd w:val="clear" w:color="auto" w:fill="auto"/>
          </w:tcPr>
          <w:p w:rsidR="00561092" w:rsidRPr="007E275A" w:rsidRDefault="00582CA2" w:rsidP="00561092">
            <w:pPr>
              <w:tabs>
                <w:tab w:val="decimal" w:pos="964"/>
              </w:tabs>
              <w:spacing w:line="220" w:lineRule="exact"/>
              <w:rPr>
                <w:rFonts w:ascii="Times New Roman" w:hAnsi="Times New Roman" w:cs="Times New Roman"/>
                <w:sz w:val="16"/>
                <w:szCs w:val="16"/>
                <w:cs/>
              </w:rPr>
            </w:pPr>
            <w:r w:rsidRPr="007E275A">
              <w:rPr>
                <w:rFonts w:ascii="Times New Roman" w:hAnsi="Times New Roman" w:cs="Times New Roman"/>
                <w:sz w:val="16"/>
                <w:szCs w:val="16"/>
              </w:rPr>
              <w:t>764</w:t>
            </w:r>
          </w:p>
        </w:tc>
        <w:tc>
          <w:tcPr>
            <w:tcW w:w="135" w:type="dxa"/>
            <w:shd w:val="clear" w:color="auto" w:fill="auto"/>
          </w:tcPr>
          <w:p w:rsidR="00561092" w:rsidRPr="007E275A" w:rsidRDefault="00561092" w:rsidP="00561092">
            <w:pPr>
              <w:spacing w:line="220" w:lineRule="exact"/>
              <w:ind w:left="-57" w:right="154"/>
              <w:jc w:val="right"/>
              <w:rPr>
                <w:rFonts w:ascii="Times New Roman" w:hAnsi="Times New Roman" w:cs="Times New Roman"/>
                <w:sz w:val="16"/>
                <w:szCs w:val="16"/>
              </w:rPr>
            </w:pPr>
          </w:p>
        </w:tc>
        <w:tc>
          <w:tcPr>
            <w:tcW w:w="1135" w:type="dxa"/>
            <w:shd w:val="clear" w:color="auto" w:fill="auto"/>
          </w:tcPr>
          <w:p w:rsidR="00561092" w:rsidRPr="007E275A" w:rsidRDefault="00561092" w:rsidP="00561092">
            <w:pPr>
              <w:tabs>
                <w:tab w:val="decimal" w:pos="708"/>
              </w:tabs>
              <w:spacing w:line="220" w:lineRule="exact"/>
              <w:rPr>
                <w:rFonts w:ascii="Times New Roman" w:hAnsi="Times New Roman" w:cs="Times New Roman"/>
                <w:sz w:val="16"/>
                <w:szCs w:val="16"/>
                <w:cs/>
              </w:rPr>
            </w:pPr>
            <w:r w:rsidRPr="00C53996">
              <w:rPr>
                <w:rFonts w:ascii="Times New Roman" w:hAnsi="Times New Roman" w:cs="Times New Roman"/>
                <w:sz w:val="16"/>
                <w:szCs w:val="16"/>
                <w:cs/>
              </w:rPr>
              <w:t>-</w:t>
            </w:r>
          </w:p>
        </w:tc>
        <w:tc>
          <w:tcPr>
            <w:tcW w:w="139" w:type="dxa"/>
            <w:shd w:val="clear" w:color="auto" w:fill="auto"/>
          </w:tcPr>
          <w:p w:rsidR="00561092" w:rsidRPr="007E275A" w:rsidRDefault="00561092" w:rsidP="00561092">
            <w:pPr>
              <w:spacing w:line="220" w:lineRule="exact"/>
              <w:ind w:left="-455" w:right="110"/>
              <w:jc w:val="right"/>
              <w:rPr>
                <w:rFonts w:ascii="Times New Roman" w:hAnsi="Times New Roman" w:cs="Times New Roman"/>
                <w:sz w:val="16"/>
                <w:szCs w:val="16"/>
              </w:rPr>
            </w:pPr>
          </w:p>
        </w:tc>
        <w:tc>
          <w:tcPr>
            <w:tcW w:w="1278" w:type="dxa"/>
            <w:shd w:val="clear" w:color="auto" w:fill="auto"/>
          </w:tcPr>
          <w:p w:rsidR="00561092" w:rsidRPr="007E275A" w:rsidRDefault="00582CA2" w:rsidP="00561092">
            <w:pPr>
              <w:spacing w:line="220" w:lineRule="exact"/>
              <w:ind w:left="-455" w:right="154"/>
              <w:jc w:val="right"/>
              <w:rPr>
                <w:rFonts w:ascii="Times New Roman" w:hAnsi="Times New Roman" w:cs="Times New Roman"/>
                <w:sz w:val="16"/>
                <w:szCs w:val="16"/>
              </w:rPr>
            </w:pPr>
            <w:r w:rsidRPr="007E275A">
              <w:rPr>
                <w:rFonts w:ascii="Times New Roman" w:hAnsi="Times New Roman" w:cs="Times New Roman"/>
                <w:sz w:val="16"/>
                <w:szCs w:val="16"/>
              </w:rPr>
              <w:t>2</w:t>
            </w:r>
            <w:r w:rsidR="00561092" w:rsidRPr="007E275A">
              <w:rPr>
                <w:rFonts w:ascii="Times New Roman" w:hAnsi="Times New Roman" w:cs="Times New Roman"/>
                <w:sz w:val="16"/>
                <w:szCs w:val="16"/>
              </w:rPr>
              <w:t>,</w:t>
            </w:r>
            <w:r w:rsidRPr="007E275A">
              <w:rPr>
                <w:rFonts w:ascii="Times New Roman" w:hAnsi="Times New Roman" w:cs="Times New Roman"/>
                <w:sz w:val="16"/>
                <w:szCs w:val="16"/>
              </w:rPr>
              <w:t>657</w:t>
            </w:r>
          </w:p>
        </w:tc>
      </w:tr>
      <w:tr w:rsidR="00561092" w:rsidRPr="007E275A" w:rsidTr="00561092">
        <w:trPr>
          <w:trHeight w:val="22"/>
        </w:trPr>
        <w:tc>
          <w:tcPr>
            <w:tcW w:w="2268" w:type="dxa"/>
          </w:tcPr>
          <w:p w:rsidR="00561092" w:rsidRPr="007E275A" w:rsidRDefault="00561092" w:rsidP="00561092">
            <w:pPr>
              <w:spacing w:line="220" w:lineRule="exact"/>
              <w:ind w:left="227" w:right="-118" w:firstLine="200"/>
              <w:rPr>
                <w:rFonts w:ascii="Times New Roman" w:hAnsi="Times New Roman" w:cs="Times New Roman"/>
                <w:sz w:val="16"/>
                <w:szCs w:val="16"/>
              </w:rPr>
            </w:pPr>
            <w:r w:rsidRPr="007E275A">
              <w:rPr>
                <w:rFonts w:ascii="Times New Roman" w:hAnsi="Times New Roman" w:cs="Times New Roman"/>
                <w:sz w:val="16"/>
                <w:szCs w:val="16"/>
              </w:rPr>
              <w:t>Investments</w:t>
            </w:r>
          </w:p>
        </w:tc>
        <w:tc>
          <w:tcPr>
            <w:tcW w:w="1275" w:type="dxa"/>
            <w:shd w:val="clear" w:color="auto" w:fill="auto"/>
          </w:tcPr>
          <w:p w:rsidR="00561092" w:rsidRPr="007E275A" w:rsidRDefault="00582CA2" w:rsidP="00561092">
            <w:pPr>
              <w:spacing w:line="220" w:lineRule="exact"/>
              <w:ind w:left="-455" w:right="110"/>
              <w:jc w:val="right"/>
              <w:rPr>
                <w:rFonts w:ascii="Times New Roman" w:hAnsi="Times New Roman" w:cs="Times New Roman"/>
                <w:sz w:val="16"/>
                <w:szCs w:val="16"/>
              </w:rPr>
            </w:pPr>
            <w:r w:rsidRPr="007E275A">
              <w:rPr>
                <w:rFonts w:ascii="Times New Roman" w:hAnsi="Times New Roman" w:cs="Times New Roman"/>
                <w:sz w:val="16"/>
                <w:szCs w:val="16"/>
              </w:rPr>
              <w:t>165</w:t>
            </w:r>
          </w:p>
        </w:tc>
        <w:tc>
          <w:tcPr>
            <w:tcW w:w="142" w:type="dxa"/>
            <w:shd w:val="clear" w:color="auto" w:fill="auto"/>
          </w:tcPr>
          <w:p w:rsidR="00561092" w:rsidRPr="007E275A" w:rsidRDefault="00561092" w:rsidP="00561092">
            <w:pPr>
              <w:tabs>
                <w:tab w:val="decimal" w:pos="567"/>
              </w:tabs>
              <w:spacing w:line="220" w:lineRule="exact"/>
              <w:rPr>
                <w:rFonts w:ascii="Times New Roman" w:hAnsi="Times New Roman" w:cs="Times New Roman"/>
                <w:sz w:val="16"/>
                <w:szCs w:val="16"/>
                <w:cs/>
              </w:rPr>
            </w:pPr>
          </w:p>
        </w:tc>
        <w:tc>
          <w:tcPr>
            <w:tcW w:w="1276" w:type="dxa"/>
            <w:shd w:val="clear" w:color="auto" w:fill="auto"/>
          </w:tcPr>
          <w:p w:rsidR="00561092" w:rsidRPr="007E275A" w:rsidRDefault="00582CA2" w:rsidP="00561092">
            <w:pPr>
              <w:tabs>
                <w:tab w:val="decimal" w:pos="915"/>
              </w:tabs>
              <w:spacing w:line="220" w:lineRule="exact"/>
              <w:ind w:left="-455" w:right="-50"/>
              <w:rPr>
                <w:rFonts w:ascii="Times New Roman" w:hAnsi="Times New Roman" w:cs="Times New Roman"/>
                <w:sz w:val="16"/>
                <w:szCs w:val="16"/>
              </w:rPr>
            </w:pPr>
            <w:r w:rsidRPr="007E275A">
              <w:rPr>
                <w:rFonts w:ascii="Times New Roman" w:hAnsi="Times New Roman" w:cs="Times New Roman"/>
                <w:sz w:val="16"/>
                <w:szCs w:val="16"/>
              </w:rPr>
              <w:t>1</w:t>
            </w:r>
          </w:p>
        </w:tc>
        <w:tc>
          <w:tcPr>
            <w:tcW w:w="142" w:type="dxa"/>
            <w:shd w:val="clear" w:color="auto" w:fill="auto"/>
          </w:tcPr>
          <w:p w:rsidR="00561092" w:rsidRPr="007E275A" w:rsidRDefault="00561092" w:rsidP="00561092">
            <w:pPr>
              <w:tabs>
                <w:tab w:val="decimal" w:pos="567"/>
              </w:tabs>
              <w:spacing w:line="220" w:lineRule="exact"/>
              <w:ind w:right="154"/>
              <w:jc w:val="right"/>
              <w:rPr>
                <w:rFonts w:ascii="Times New Roman" w:hAnsi="Times New Roman" w:cs="Times New Roman"/>
                <w:sz w:val="16"/>
                <w:szCs w:val="16"/>
                <w:cs/>
              </w:rPr>
            </w:pPr>
          </w:p>
        </w:tc>
        <w:tc>
          <w:tcPr>
            <w:tcW w:w="1282" w:type="dxa"/>
            <w:shd w:val="clear" w:color="auto" w:fill="auto"/>
          </w:tcPr>
          <w:p w:rsidR="00561092" w:rsidRPr="007E275A" w:rsidRDefault="00561092" w:rsidP="00561092">
            <w:pPr>
              <w:tabs>
                <w:tab w:val="decimal" w:pos="964"/>
              </w:tabs>
              <w:spacing w:line="220" w:lineRule="exact"/>
              <w:rPr>
                <w:rFonts w:ascii="Times New Roman" w:hAnsi="Times New Roman" w:cs="Times New Roman"/>
                <w:sz w:val="16"/>
                <w:szCs w:val="16"/>
              </w:rPr>
            </w:pPr>
            <w:r w:rsidRPr="00C53996">
              <w:rPr>
                <w:rFonts w:ascii="Times New Roman" w:hAnsi="Times New Roman" w:cs="Times New Roman"/>
                <w:sz w:val="16"/>
                <w:szCs w:val="16"/>
                <w:cs/>
              </w:rPr>
              <w:t>(</w:t>
            </w:r>
            <w:r w:rsidR="00582CA2" w:rsidRPr="007E275A">
              <w:rPr>
                <w:rFonts w:ascii="Times New Roman" w:hAnsi="Times New Roman" w:cs="Times New Roman"/>
                <w:sz w:val="16"/>
                <w:szCs w:val="16"/>
              </w:rPr>
              <w:t>11</w:t>
            </w:r>
            <w:r w:rsidRPr="00C53996">
              <w:rPr>
                <w:rFonts w:ascii="Times New Roman" w:hAnsi="Times New Roman" w:cs="Times New Roman"/>
                <w:sz w:val="16"/>
                <w:szCs w:val="16"/>
                <w:cs/>
              </w:rPr>
              <w:t>)</w:t>
            </w:r>
          </w:p>
        </w:tc>
        <w:tc>
          <w:tcPr>
            <w:tcW w:w="135" w:type="dxa"/>
            <w:shd w:val="clear" w:color="auto" w:fill="auto"/>
          </w:tcPr>
          <w:p w:rsidR="00561092" w:rsidRPr="007E275A" w:rsidRDefault="00561092" w:rsidP="00561092">
            <w:pPr>
              <w:spacing w:line="220" w:lineRule="exact"/>
              <w:ind w:left="-57" w:right="154"/>
              <w:jc w:val="right"/>
              <w:rPr>
                <w:rFonts w:ascii="Times New Roman" w:hAnsi="Times New Roman" w:cs="Times New Roman"/>
                <w:sz w:val="16"/>
                <w:szCs w:val="16"/>
              </w:rPr>
            </w:pPr>
          </w:p>
        </w:tc>
        <w:tc>
          <w:tcPr>
            <w:tcW w:w="1135" w:type="dxa"/>
            <w:shd w:val="clear" w:color="auto" w:fill="auto"/>
          </w:tcPr>
          <w:p w:rsidR="00561092" w:rsidRPr="007E275A" w:rsidRDefault="00561092" w:rsidP="00561092">
            <w:pPr>
              <w:tabs>
                <w:tab w:val="decimal" w:pos="708"/>
              </w:tabs>
              <w:spacing w:line="220" w:lineRule="exact"/>
              <w:rPr>
                <w:rFonts w:ascii="Times New Roman" w:hAnsi="Times New Roman" w:cs="Times New Roman"/>
                <w:sz w:val="16"/>
                <w:szCs w:val="16"/>
                <w:cs/>
              </w:rPr>
            </w:pPr>
            <w:r w:rsidRPr="00C53996">
              <w:rPr>
                <w:rFonts w:ascii="Times New Roman" w:hAnsi="Times New Roman" w:cs="Times New Roman"/>
                <w:sz w:val="16"/>
                <w:szCs w:val="16"/>
                <w:cs/>
              </w:rPr>
              <w:t>-</w:t>
            </w:r>
          </w:p>
        </w:tc>
        <w:tc>
          <w:tcPr>
            <w:tcW w:w="139" w:type="dxa"/>
            <w:shd w:val="clear" w:color="auto" w:fill="auto"/>
          </w:tcPr>
          <w:p w:rsidR="00561092" w:rsidRPr="007E275A" w:rsidRDefault="00561092" w:rsidP="00561092">
            <w:pPr>
              <w:spacing w:line="220" w:lineRule="exact"/>
              <w:ind w:left="-455" w:right="110"/>
              <w:jc w:val="right"/>
              <w:rPr>
                <w:rFonts w:ascii="Times New Roman" w:hAnsi="Times New Roman" w:cs="Times New Roman"/>
                <w:sz w:val="16"/>
                <w:szCs w:val="16"/>
              </w:rPr>
            </w:pPr>
          </w:p>
        </w:tc>
        <w:tc>
          <w:tcPr>
            <w:tcW w:w="1278" w:type="dxa"/>
            <w:shd w:val="clear" w:color="auto" w:fill="auto"/>
          </w:tcPr>
          <w:p w:rsidR="00561092" w:rsidRPr="007E275A" w:rsidRDefault="00582CA2" w:rsidP="00561092">
            <w:pPr>
              <w:spacing w:line="220" w:lineRule="exact"/>
              <w:ind w:left="-455" w:right="154"/>
              <w:jc w:val="right"/>
              <w:rPr>
                <w:rFonts w:ascii="Times New Roman" w:hAnsi="Times New Roman" w:cs="Times New Roman"/>
                <w:sz w:val="16"/>
                <w:szCs w:val="16"/>
              </w:rPr>
            </w:pPr>
            <w:r w:rsidRPr="007E275A">
              <w:rPr>
                <w:rFonts w:ascii="Times New Roman" w:hAnsi="Times New Roman" w:cs="Times New Roman"/>
                <w:sz w:val="16"/>
                <w:szCs w:val="16"/>
              </w:rPr>
              <w:t>155</w:t>
            </w:r>
          </w:p>
        </w:tc>
      </w:tr>
      <w:tr w:rsidR="00561092" w:rsidRPr="007E275A" w:rsidTr="00561092">
        <w:trPr>
          <w:trHeight w:val="22"/>
        </w:trPr>
        <w:tc>
          <w:tcPr>
            <w:tcW w:w="2268" w:type="dxa"/>
          </w:tcPr>
          <w:p w:rsidR="00561092" w:rsidRPr="007E275A" w:rsidRDefault="00561092" w:rsidP="00561092">
            <w:pPr>
              <w:spacing w:line="220" w:lineRule="exact"/>
              <w:ind w:left="227" w:right="-118" w:firstLine="200"/>
              <w:rPr>
                <w:rFonts w:ascii="Times New Roman" w:hAnsi="Times New Roman" w:cs="Times New Roman"/>
                <w:sz w:val="16"/>
                <w:szCs w:val="16"/>
              </w:rPr>
            </w:pPr>
            <w:r w:rsidRPr="007E275A">
              <w:rPr>
                <w:rFonts w:ascii="Times New Roman" w:hAnsi="Times New Roman" w:cs="Times New Roman"/>
                <w:sz w:val="16"/>
                <w:szCs w:val="16"/>
              </w:rPr>
              <w:t>Others</w:t>
            </w:r>
          </w:p>
        </w:tc>
        <w:tc>
          <w:tcPr>
            <w:tcW w:w="1275" w:type="dxa"/>
            <w:tcBorders>
              <w:bottom w:val="single" w:sz="4" w:space="0" w:color="auto"/>
            </w:tcBorders>
            <w:shd w:val="clear" w:color="auto" w:fill="auto"/>
          </w:tcPr>
          <w:p w:rsidR="00561092" w:rsidRPr="007E275A" w:rsidRDefault="00582CA2" w:rsidP="00561092">
            <w:pPr>
              <w:spacing w:line="220" w:lineRule="exact"/>
              <w:ind w:left="-455" w:right="110"/>
              <w:jc w:val="right"/>
              <w:rPr>
                <w:rFonts w:ascii="Times New Roman" w:hAnsi="Times New Roman" w:cs="Times New Roman"/>
                <w:sz w:val="16"/>
                <w:szCs w:val="16"/>
              </w:rPr>
            </w:pPr>
            <w:r w:rsidRPr="007E275A">
              <w:rPr>
                <w:rFonts w:ascii="Times New Roman" w:hAnsi="Times New Roman" w:cs="Times New Roman"/>
                <w:sz w:val="16"/>
                <w:szCs w:val="16"/>
              </w:rPr>
              <w:t>2</w:t>
            </w:r>
            <w:r w:rsidR="00561092" w:rsidRPr="007E275A">
              <w:rPr>
                <w:rFonts w:ascii="Times New Roman" w:hAnsi="Times New Roman" w:cs="Times New Roman"/>
                <w:sz w:val="16"/>
                <w:szCs w:val="16"/>
              </w:rPr>
              <w:t>,</w:t>
            </w:r>
            <w:r w:rsidRPr="007E275A">
              <w:rPr>
                <w:rFonts w:ascii="Times New Roman" w:hAnsi="Times New Roman" w:cs="Times New Roman"/>
                <w:sz w:val="16"/>
                <w:szCs w:val="16"/>
              </w:rPr>
              <w:t>012</w:t>
            </w:r>
          </w:p>
        </w:tc>
        <w:tc>
          <w:tcPr>
            <w:tcW w:w="142" w:type="dxa"/>
            <w:shd w:val="clear" w:color="auto" w:fill="auto"/>
          </w:tcPr>
          <w:p w:rsidR="00561092" w:rsidRPr="007E275A" w:rsidRDefault="00561092" w:rsidP="00561092">
            <w:pPr>
              <w:tabs>
                <w:tab w:val="decimal" w:pos="567"/>
              </w:tabs>
              <w:spacing w:line="220" w:lineRule="exact"/>
              <w:rPr>
                <w:rFonts w:ascii="Times New Roman" w:hAnsi="Times New Roman" w:cs="Times New Roman"/>
                <w:sz w:val="16"/>
                <w:szCs w:val="16"/>
                <w:cs/>
              </w:rPr>
            </w:pPr>
          </w:p>
        </w:tc>
        <w:tc>
          <w:tcPr>
            <w:tcW w:w="1276" w:type="dxa"/>
            <w:tcBorders>
              <w:bottom w:val="single" w:sz="4" w:space="0" w:color="auto"/>
            </w:tcBorders>
            <w:shd w:val="clear" w:color="auto" w:fill="auto"/>
          </w:tcPr>
          <w:p w:rsidR="00561092" w:rsidRPr="007E275A" w:rsidRDefault="00582CA2" w:rsidP="00561092">
            <w:pPr>
              <w:tabs>
                <w:tab w:val="decimal" w:pos="915"/>
              </w:tabs>
              <w:spacing w:line="220" w:lineRule="exact"/>
              <w:ind w:left="-455" w:right="-50"/>
              <w:rPr>
                <w:rFonts w:ascii="Times New Roman" w:hAnsi="Times New Roman" w:cs="Times New Roman"/>
                <w:sz w:val="16"/>
                <w:szCs w:val="16"/>
              </w:rPr>
            </w:pPr>
            <w:r w:rsidRPr="007E275A">
              <w:rPr>
                <w:rFonts w:ascii="Times New Roman" w:hAnsi="Times New Roman" w:cs="Times New Roman"/>
                <w:sz w:val="16"/>
                <w:szCs w:val="16"/>
              </w:rPr>
              <w:t>959</w:t>
            </w:r>
          </w:p>
        </w:tc>
        <w:tc>
          <w:tcPr>
            <w:tcW w:w="142" w:type="dxa"/>
            <w:shd w:val="clear" w:color="auto" w:fill="auto"/>
          </w:tcPr>
          <w:p w:rsidR="00561092" w:rsidRPr="007E275A" w:rsidRDefault="00561092" w:rsidP="00561092">
            <w:pPr>
              <w:tabs>
                <w:tab w:val="decimal" w:pos="567"/>
              </w:tabs>
              <w:spacing w:line="220" w:lineRule="exact"/>
              <w:ind w:right="154"/>
              <w:jc w:val="right"/>
              <w:rPr>
                <w:rFonts w:ascii="Times New Roman" w:hAnsi="Times New Roman" w:cs="Times New Roman"/>
                <w:sz w:val="16"/>
                <w:szCs w:val="16"/>
                <w:cs/>
              </w:rPr>
            </w:pPr>
          </w:p>
        </w:tc>
        <w:tc>
          <w:tcPr>
            <w:tcW w:w="1282" w:type="dxa"/>
            <w:tcBorders>
              <w:bottom w:val="single" w:sz="4" w:space="0" w:color="auto"/>
            </w:tcBorders>
            <w:shd w:val="clear" w:color="auto" w:fill="auto"/>
          </w:tcPr>
          <w:p w:rsidR="00561092" w:rsidRPr="007E275A" w:rsidRDefault="00561092" w:rsidP="00561092">
            <w:pPr>
              <w:tabs>
                <w:tab w:val="decimal" w:pos="708"/>
              </w:tabs>
              <w:spacing w:line="220" w:lineRule="exact"/>
              <w:rPr>
                <w:rFonts w:ascii="Times New Roman" w:hAnsi="Times New Roman" w:cs="Times New Roman"/>
                <w:sz w:val="16"/>
                <w:szCs w:val="16"/>
                <w:cs/>
              </w:rPr>
            </w:pPr>
            <w:r w:rsidRPr="00C53996">
              <w:rPr>
                <w:rFonts w:ascii="Times New Roman" w:hAnsi="Times New Roman" w:cs="Times New Roman"/>
                <w:sz w:val="16"/>
                <w:szCs w:val="16"/>
                <w:cs/>
              </w:rPr>
              <w:t>-</w:t>
            </w:r>
          </w:p>
        </w:tc>
        <w:tc>
          <w:tcPr>
            <w:tcW w:w="135" w:type="dxa"/>
            <w:shd w:val="clear" w:color="auto" w:fill="auto"/>
          </w:tcPr>
          <w:p w:rsidR="00561092" w:rsidRPr="007E275A" w:rsidRDefault="00561092" w:rsidP="00561092">
            <w:pPr>
              <w:spacing w:line="220" w:lineRule="exact"/>
              <w:ind w:left="-57" w:right="154"/>
              <w:jc w:val="right"/>
              <w:rPr>
                <w:rFonts w:ascii="Times New Roman" w:hAnsi="Times New Roman" w:cs="Times New Roman"/>
                <w:sz w:val="16"/>
                <w:szCs w:val="16"/>
              </w:rPr>
            </w:pPr>
          </w:p>
        </w:tc>
        <w:tc>
          <w:tcPr>
            <w:tcW w:w="1135" w:type="dxa"/>
            <w:shd w:val="clear" w:color="auto" w:fill="auto"/>
          </w:tcPr>
          <w:p w:rsidR="00561092" w:rsidRPr="007E275A" w:rsidRDefault="00561092" w:rsidP="00561092">
            <w:pPr>
              <w:tabs>
                <w:tab w:val="decimal" w:pos="915"/>
              </w:tabs>
              <w:spacing w:line="220" w:lineRule="exact"/>
              <w:ind w:left="-455" w:right="-50"/>
              <w:rPr>
                <w:rFonts w:ascii="Times New Roman" w:hAnsi="Times New Roman" w:cs="Times New Roman"/>
                <w:sz w:val="16"/>
                <w:szCs w:val="16"/>
              </w:rPr>
            </w:pPr>
            <w:r w:rsidRPr="00C53996">
              <w:rPr>
                <w:rFonts w:ascii="Times New Roman" w:hAnsi="Times New Roman" w:cs="Times New Roman"/>
                <w:sz w:val="16"/>
                <w:szCs w:val="16"/>
                <w:cs/>
              </w:rPr>
              <w:t>(</w:t>
            </w:r>
            <w:r w:rsidR="00582CA2" w:rsidRPr="007E275A">
              <w:rPr>
                <w:rFonts w:ascii="Times New Roman" w:hAnsi="Times New Roman" w:cs="Times New Roman"/>
                <w:sz w:val="16"/>
                <w:szCs w:val="16"/>
              </w:rPr>
              <w:t>2</w:t>
            </w:r>
            <w:r w:rsidRPr="00C53996">
              <w:rPr>
                <w:rFonts w:ascii="Times New Roman" w:hAnsi="Times New Roman" w:cs="Times New Roman"/>
                <w:sz w:val="16"/>
                <w:szCs w:val="16"/>
                <w:cs/>
              </w:rPr>
              <w:t>)</w:t>
            </w:r>
          </w:p>
        </w:tc>
        <w:tc>
          <w:tcPr>
            <w:tcW w:w="139" w:type="dxa"/>
            <w:shd w:val="clear" w:color="auto" w:fill="auto"/>
          </w:tcPr>
          <w:p w:rsidR="00561092" w:rsidRPr="007E275A" w:rsidRDefault="00561092" w:rsidP="00561092">
            <w:pPr>
              <w:spacing w:line="220" w:lineRule="exact"/>
              <w:ind w:left="-455" w:right="110"/>
              <w:jc w:val="right"/>
              <w:rPr>
                <w:rFonts w:ascii="Times New Roman" w:hAnsi="Times New Roman" w:cs="Times New Roman"/>
                <w:sz w:val="16"/>
                <w:szCs w:val="16"/>
              </w:rPr>
            </w:pPr>
          </w:p>
        </w:tc>
        <w:tc>
          <w:tcPr>
            <w:tcW w:w="1278" w:type="dxa"/>
            <w:tcBorders>
              <w:bottom w:val="single" w:sz="4" w:space="0" w:color="auto"/>
            </w:tcBorders>
            <w:shd w:val="clear" w:color="auto" w:fill="auto"/>
          </w:tcPr>
          <w:p w:rsidR="00561092" w:rsidRPr="007E275A" w:rsidRDefault="00582CA2" w:rsidP="00561092">
            <w:pPr>
              <w:spacing w:line="220" w:lineRule="exact"/>
              <w:ind w:left="-455" w:right="154"/>
              <w:jc w:val="right"/>
              <w:rPr>
                <w:rFonts w:ascii="Times New Roman" w:hAnsi="Times New Roman" w:cs="Times New Roman"/>
                <w:sz w:val="16"/>
                <w:szCs w:val="16"/>
              </w:rPr>
            </w:pPr>
            <w:r w:rsidRPr="007E275A">
              <w:rPr>
                <w:rFonts w:ascii="Times New Roman" w:hAnsi="Times New Roman" w:cs="Times New Roman"/>
                <w:sz w:val="16"/>
                <w:szCs w:val="16"/>
              </w:rPr>
              <w:t>2</w:t>
            </w:r>
            <w:r w:rsidR="00561092" w:rsidRPr="007E275A">
              <w:rPr>
                <w:rFonts w:ascii="Times New Roman" w:hAnsi="Times New Roman" w:cs="Times New Roman"/>
                <w:sz w:val="16"/>
                <w:szCs w:val="16"/>
              </w:rPr>
              <w:t>,</w:t>
            </w:r>
            <w:r w:rsidRPr="007E275A">
              <w:rPr>
                <w:rFonts w:ascii="Times New Roman" w:hAnsi="Times New Roman" w:cs="Times New Roman"/>
                <w:sz w:val="16"/>
                <w:szCs w:val="16"/>
              </w:rPr>
              <w:t>969</w:t>
            </w:r>
          </w:p>
        </w:tc>
      </w:tr>
      <w:tr w:rsidR="00561092" w:rsidRPr="007E275A" w:rsidTr="00561092">
        <w:trPr>
          <w:trHeight w:val="22"/>
        </w:trPr>
        <w:tc>
          <w:tcPr>
            <w:tcW w:w="2268" w:type="dxa"/>
          </w:tcPr>
          <w:p w:rsidR="00561092" w:rsidRPr="007E275A" w:rsidRDefault="00561092" w:rsidP="00561092">
            <w:pPr>
              <w:spacing w:line="220" w:lineRule="exact"/>
              <w:ind w:left="113" w:right="-118"/>
              <w:rPr>
                <w:rFonts w:ascii="Times New Roman" w:hAnsi="Times New Roman" w:cs="Times New Roman"/>
                <w:sz w:val="16"/>
                <w:szCs w:val="16"/>
              </w:rPr>
            </w:pPr>
            <w:r w:rsidRPr="007E275A">
              <w:rPr>
                <w:rFonts w:ascii="Times New Roman" w:hAnsi="Times New Roman" w:cs="Times New Roman"/>
                <w:sz w:val="16"/>
                <w:szCs w:val="16"/>
              </w:rPr>
              <w:t xml:space="preserve">        Total</w:t>
            </w:r>
          </w:p>
        </w:tc>
        <w:tc>
          <w:tcPr>
            <w:tcW w:w="1275" w:type="dxa"/>
            <w:tcBorders>
              <w:top w:val="single" w:sz="4" w:space="0" w:color="auto"/>
              <w:bottom w:val="single" w:sz="4" w:space="0" w:color="auto"/>
            </w:tcBorders>
            <w:shd w:val="clear" w:color="auto" w:fill="auto"/>
          </w:tcPr>
          <w:p w:rsidR="00561092" w:rsidRPr="007E275A" w:rsidRDefault="00561092" w:rsidP="00561092">
            <w:pPr>
              <w:spacing w:line="220" w:lineRule="exact"/>
              <w:ind w:left="-455" w:right="110"/>
              <w:jc w:val="right"/>
              <w:rPr>
                <w:rFonts w:ascii="Times New Roman" w:hAnsi="Times New Roman" w:cs="Times New Roman"/>
                <w:sz w:val="16"/>
                <w:szCs w:val="16"/>
              </w:rPr>
            </w:pPr>
            <w:r w:rsidRPr="00BD5C4A">
              <w:rPr>
                <w:rFonts w:ascii="Times New Roman" w:hAnsi="Times New Roman" w:cs="Times New Roman"/>
                <w:sz w:val="16"/>
                <w:szCs w:val="16"/>
              </w:rPr>
              <w:fldChar w:fldCharType="begin"/>
            </w:r>
            <w:r w:rsidRPr="00D26213">
              <w:rPr>
                <w:rFonts w:ascii="Times New Roman" w:hAnsi="Times New Roman" w:cs="Times New Roman"/>
                <w:sz w:val="16"/>
                <w:szCs w:val="16"/>
                <w:cs/>
              </w:rPr>
              <w:instrText xml:space="preserve"> =</w:instrText>
            </w:r>
            <w:r w:rsidRPr="007E275A">
              <w:rPr>
                <w:rFonts w:ascii="Times New Roman" w:hAnsi="Times New Roman" w:cs="Times New Roman"/>
                <w:sz w:val="16"/>
                <w:szCs w:val="16"/>
              </w:rPr>
              <w:instrText>SUM</w:instrText>
            </w:r>
            <w:r w:rsidRPr="00D26213">
              <w:rPr>
                <w:rFonts w:ascii="Times New Roman" w:hAnsi="Times New Roman" w:cs="Times New Roman"/>
                <w:sz w:val="16"/>
                <w:szCs w:val="16"/>
                <w:cs/>
              </w:rPr>
              <w:instrText>(</w:instrText>
            </w:r>
            <w:r w:rsidRPr="007E275A">
              <w:rPr>
                <w:rFonts w:ascii="Times New Roman" w:hAnsi="Times New Roman" w:cs="Times New Roman"/>
                <w:sz w:val="16"/>
                <w:szCs w:val="16"/>
              </w:rPr>
              <w:instrText>ABOVE</w:instrText>
            </w:r>
            <w:r w:rsidRPr="00D26213">
              <w:rPr>
                <w:rFonts w:ascii="Times New Roman" w:hAnsi="Times New Roman" w:cs="Times New Roman"/>
                <w:sz w:val="16"/>
                <w:szCs w:val="16"/>
                <w:cs/>
              </w:rPr>
              <w:instrText xml:space="preserve">) </w:instrText>
            </w:r>
            <w:r w:rsidRPr="00BD5C4A">
              <w:rPr>
                <w:rFonts w:ascii="Times New Roman" w:hAnsi="Times New Roman" w:cs="Times New Roman"/>
                <w:sz w:val="16"/>
                <w:szCs w:val="16"/>
              </w:rPr>
              <w:fldChar w:fldCharType="separate"/>
            </w:r>
            <w:r w:rsidR="00582CA2" w:rsidRPr="007E275A">
              <w:rPr>
                <w:rFonts w:ascii="Times New Roman" w:hAnsi="Times New Roman" w:cs="Times New Roman"/>
                <w:noProof/>
                <w:sz w:val="16"/>
                <w:szCs w:val="16"/>
              </w:rPr>
              <w:t>4</w:t>
            </w:r>
            <w:r w:rsidRPr="007E275A">
              <w:rPr>
                <w:rFonts w:ascii="Times New Roman" w:hAnsi="Times New Roman" w:cs="Times New Roman"/>
                <w:noProof/>
                <w:sz w:val="16"/>
                <w:szCs w:val="16"/>
              </w:rPr>
              <w:t>,</w:t>
            </w:r>
            <w:r w:rsidR="00582CA2" w:rsidRPr="007E275A">
              <w:rPr>
                <w:rFonts w:ascii="Times New Roman" w:hAnsi="Times New Roman" w:cs="Times New Roman"/>
                <w:noProof/>
                <w:sz w:val="16"/>
                <w:szCs w:val="16"/>
              </w:rPr>
              <w:t>151</w:t>
            </w:r>
            <w:r w:rsidRPr="00BD5C4A">
              <w:rPr>
                <w:rFonts w:ascii="Times New Roman" w:hAnsi="Times New Roman" w:cs="Times New Roman"/>
                <w:sz w:val="16"/>
                <w:szCs w:val="16"/>
              </w:rPr>
              <w:fldChar w:fldCharType="end"/>
            </w:r>
          </w:p>
        </w:tc>
        <w:tc>
          <w:tcPr>
            <w:tcW w:w="142" w:type="dxa"/>
            <w:shd w:val="clear" w:color="auto" w:fill="auto"/>
          </w:tcPr>
          <w:p w:rsidR="00561092" w:rsidRPr="007E275A" w:rsidRDefault="00561092" w:rsidP="00561092">
            <w:pPr>
              <w:tabs>
                <w:tab w:val="decimal" w:pos="567"/>
              </w:tabs>
              <w:spacing w:line="220" w:lineRule="exact"/>
              <w:rPr>
                <w:rFonts w:ascii="Times New Roman" w:hAnsi="Times New Roman" w:cs="Times New Roman"/>
                <w:sz w:val="16"/>
                <w:szCs w:val="16"/>
                <w:cs/>
              </w:rPr>
            </w:pPr>
          </w:p>
        </w:tc>
        <w:tc>
          <w:tcPr>
            <w:tcW w:w="1276" w:type="dxa"/>
            <w:tcBorders>
              <w:top w:val="single" w:sz="4" w:space="0" w:color="auto"/>
              <w:bottom w:val="single" w:sz="4" w:space="0" w:color="auto"/>
            </w:tcBorders>
            <w:shd w:val="clear" w:color="auto" w:fill="auto"/>
          </w:tcPr>
          <w:p w:rsidR="00561092" w:rsidRPr="007E275A" w:rsidRDefault="00582CA2" w:rsidP="00561092">
            <w:pPr>
              <w:tabs>
                <w:tab w:val="decimal" w:pos="915"/>
              </w:tabs>
              <w:spacing w:line="220" w:lineRule="exact"/>
              <w:ind w:left="-455" w:right="-50"/>
              <w:rPr>
                <w:rFonts w:ascii="Times New Roman" w:hAnsi="Times New Roman" w:cs="Times New Roman"/>
                <w:sz w:val="16"/>
                <w:szCs w:val="16"/>
              </w:rPr>
            </w:pPr>
            <w:r w:rsidRPr="007E275A">
              <w:rPr>
                <w:rFonts w:ascii="Times New Roman" w:hAnsi="Times New Roman" w:cs="Times New Roman"/>
                <w:sz w:val="16"/>
                <w:szCs w:val="16"/>
              </w:rPr>
              <w:t>879</w:t>
            </w:r>
          </w:p>
        </w:tc>
        <w:tc>
          <w:tcPr>
            <w:tcW w:w="142" w:type="dxa"/>
            <w:shd w:val="clear" w:color="auto" w:fill="auto"/>
          </w:tcPr>
          <w:p w:rsidR="00561092" w:rsidRPr="007E275A" w:rsidRDefault="00561092" w:rsidP="00561092">
            <w:pPr>
              <w:tabs>
                <w:tab w:val="decimal" w:pos="567"/>
              </w:tabs>
              <w:spacing w:line="220" w:lineRule="exact"/>
              <w:ind w:right="154"/>
              <w:jc w:val="right"/>
              <w:rPr>
                <w:rFonts w:ascii="Times New Roman" w:hAnsi="Times New Roman" w:cs="Times New Roman"/>
                <w:sz w:val="16"/>
                <w:szCs w:val="16"/>
                <w:cs/>
              </w:rPr>
            </w:pPr>
          </w:p>
        </w:tc>
        <w:tc>
          <w:tcPr>
            <w:tcW w:w="1282" w:type="dxa"/>
            <w:tcBorders>
              <w:top w:val="single" w:sz="4" w:space="0" w:color="auto"/>
              <w:bottom w:val="single" w:sz="4" w:space="0" w:color="auto"/>
            </w:tcBorders>
            <w:shd w:val="clear" w:color="auto" w:fill="auto"/>
          </w:tcPr>
          <w:p w:rsidR="00561092" w:rsidRPr="007E275A" w:rsidRDefault="00582CA2" w:rsidP="00561092">
            <w:pPr>
              <w:tabs>
                <w:tab w:val="decimal" w:pos="964"/>
              </w:tabs>
              <w:spacing w:line="220" w:lineRule="exact"/>
              <w:ind w:right="-88"/>
              <w:rPr>
                <w:rFonts w:ascii="Times New Roman" w:hAnsi="Times New Roman" w:cs="Times New Roman"/>
                <w:sz w:val="16"/>
                <w:szCs w:val="16"/>
              </w:rPr>
            </w:pPr>
            <w:r w:rsidRPr="007E275A">
              <w:rPr>
                <w:rFonts w:ascii="Times New Roman" w:hAnsi="Times New Roman" w:cs="Times New Roman"/>
                <w:sz w:val="16"/>
                <w:szCs w:val="16"/>
              </w:rPr>
              <w:t>753</w:t>
            </w:r>
          </w:p>
        </w:tc>
        <w:tc>
          <w:tcPr>
            <w:tcW w:w="135" w:type="dxa"/>
            <w:shd w:val="clear" w:color="auto" w:fill="auto"/>
          </w:tcPr>
          <w:p w:rsidR="00561092" w:rsidRPr="007E275A" w:rsidRDefault="00561092" w:rsidP="00561092">
            <w:pPr>
              <w:spacing w:line="220" w:lineRule="exact"/>
              <w:ind w:left="-57" w:right="154"/>
              <w:jc w:val="right"/>
              <w:rPr>
                <w:rFonts w:ascii="Times New Roman" w:hAnsi="Times New Roman" w:cs="Times New Roman"/>
                <w:sz w:val="16"/>
                <w:szCs w:val="16"/>
              </w:rPr>
            </w:pPr>
          </w:p>
        </w:tc>
        <w:tc>
          <w:tcPr>
            <w:tcW w:w="1135" w:type="dxa"/>
            <w:tcBorders>
              <w:top w:val="single" w:sz="4" w:space="0" w:color="auto"/>
              <w:bottom w:val="single" w:sz="4" w:space="0" w:color="auto"/>
            </w:tcBorders>
            <w:shd w:val="clear" w:color="auto" w:fill="auto"/>
          </w:tcPr>
          <w:p w:rsidR="00561092" w:rsidRPr="007E275A" w:rsidRDefault="00561092" w:rsidP="00561092">
            <w:pPr>
              <w:tabs>
                <w:tab w:val="decimal" w:pos="915"/>
              </w:tabs>
              <w:spacing w:line="220" w:lineRule="exact"/>
              <w:ind w:left="-455" w:right="-50"/>
              <w:rPr>
                <w:rFonts w:ascii="Times New Roman" w:hAnsi="Times New Roman" w:cs="Times New Roman"/>
                <w:sz w:val="16"/>
                <w:szCs w:val="16"/>
              </w:rPr>
            </w:pPr>
            <w:r w:rsidRPr="00C53996">
              <w:rPr>
                <w:rFonts w:ascii="Times New Roman" w:hAnsi="Times New Roman" w:cs="Times New Roman"/>
                <w:sz w:val="16"/>
                <w:szCs w:val="16"/>
                <w:cs/>
              </w:rPr>
              <w:t>(</w:t>
            </w:r>
            <w:r w:rsidR="00582CA2" w:rsidRPr="007E275A">
              <w:rPr>
                <w:rFonts w:ascii="Times New Roman" w:hAnsi="Times New Roman" w:cs="Times New Roman"/>
                <w:sz w:val="16"/>
                <w:szCs w:val="16"/>
              </w:rPr>
              <w:t>2</w:t>
            </w:r>
            <w:r w:rsidRPr="00C53996">
              <w:rPr>
                <w:rFonts w:ascii="Times New Roman" w:hAnsi="Times New Roman" w:cs="Times New Roman"/>
                <w:sz w:val="16"/>
                <w:szCs w:val="16"/>
                <w:cs/>
              </w:rPr>
              <w:t>)</w:t>
            </w:r>
          </w:p>
        </w:tc>
        <w:tc>
          <w:tcPr>
            <w:tcW w:w="139" w:type="dxa"/>
            <w:shd w:val="clear" w:color="auto" w:fill="auto"/>
          </w:tcPr>
          <w:p w:rsidR="00561092" w:rsidRPr="007E275A" w:rsidRDefault="00561092" w:rsidP="00561092">
            <w:pPr>
              <w:spacing w:line="220" w:lineRule="exact"/>
              <w:ind w:left="-455" w:right="110"/>
              <w:jc w:val="right"/>
              <w:rPr>
                <w:rFonts w:ascii="Times New Roman" w:hAnsi="Times New Roman" w:cs="Times New Roman"/>
                <w:sz w:val="16"/>
                <w:szCs w:val="16"/>
              </w:rPr>
            </w:pPr>
          </w:p>
        </w:tc>
        <w:tc>
          <w:tcPr>
            <w:tcW w:w="1278" w:type="dxa"/>
            <w:tcBorders>
              <w:top w:val="single" w:sz="4" w:space="0" w:color="auto"/>
              <w:bottom w:val="single" w:sz="4" w:space="0" w:color="auto"/>
            </w:tcBorders>
            <w:shd w:val="clear" w:color="auto" w:fill="auto"/>
          </w:tcPr>
          <w:p w:rsidR="00561092" w:rsidRPr="007E275A" w:rsidRDefault="00582CA2" w:rsidP="00561092">
            <w:pPr>
              <w:spacing w:line="220" w:lineRule="exact"/>
              <w:ind w:left="-455" w:right="154"/>
              <w:jc w:val="right"/>
              <w:rPr>
                <w:rFonts w:ascii="Times New Roman" w:hAnsi="Times New Roman" w:cs="Times New Roman"/>
                <w:sz w:val="16"/>
                <w:szCs w:val="16"/>
              </w:rPr>
            </w:pPr>
            <w:r w:rsidRPr="007E275A">
              <w:rPr>
                <w:rFonts w:ascii="Times New Roman" w:hAnsi="Times New Roman" w:cs="Times New Roman"/>
                <w:sz w:val="16"/>
                <w:szCs w:val="16"/>
              </w:rPr>
              <w:t>5</w:t>
            </w:r>
            <w:r w:rsidR="00561092" w:rsidRPr="007E275A">
              <w:rPr>
                <w:rFonts w:ascii="Times New Roman" w:hAnsi="Times New Roman" w:cs="Times New Roman"/>
                <w:sz w:val="16"/>
                <w:szCs w:val="16"/>
              </w:rPr>
              <w:t>,</w:t>
            </w:r>
            <w:r w:rsidRPr="007E275A">
              <w:rPr>
                <w:rFonts w:ascii="Times New Roman" w:hAnsi="Times New Roman" w:cs="Times New Roman"/>
                <w:sz w:val="16"/>
                <w:szCs w:val="16"/>
              </w:rPr>
              <w:t>781</w:t>
            </w:r>
          </w:p>
        </w:tc>
      </w:tr>
      <w:tr w:rsidR="00561092" w:rsidRPr="007E275A" w:rsidTr="00561092">
        <w:trPr>
          <w:trHeight w:val="22"/>
        </w:trPr>
        <w:tc>
          <w:tcPr>
            <w:tcW w:w="2268" w:type="dxa"/>
          </w:tcPr>
          <w:p w:rsidR="00561092" w:rsidRPr="007E275A" w:rsidRDefault="00561092" w:rsidP="00561092">
            <w:pPr>
              <w:spacing w:line="220" w:lineRule="exact"/>
              <w:ind w:left="113" w:right="-118"/>
              <w:rPr>
                <w:rFonts w:ascii="Times New Roman" w:hAnsi="Times New Roman" w:cs="Times New Roman"/>
                <w:sz w:val="16"/>
                <w:szCs w:val="16"/>
              </w:rPr>
            </w:pPr>
            <w:r w:rsidRPr="007E275A">
              <w:rPr>
                <w:rFonts w:ascii="Times New Roman" w:hAnsi="Times New Roman" w:cs="Times New Roman"/>
                <w:sz w:val="16"/>
                <w:szCs w:val="16"/>
              </w:rPr>
              <w:t xml:space="preserve">Deferred tax assets </w:t>
            </w:r>
            <w:r w:rsidRPr="00C53996">
              <w:rPr>
                <w:rFonts w:ascii="Times New Roman" w:hAnsi="Times New Roman" w:cs="Times New Roman"/>
                <w:sz w:val="16"/>
                <w:szCs w:val="16"/>
                <w:cs/>
              </w:rPr>
              <w:t xml:space="preserve">- </w:t>
            </w:r>
            <w:r w:rsidRPr="007E275A">
              <w:rPr>
                <w:rFonts w:ascii="Times New Roman" w:hAnsi="Times New Roman" w:cs="Times New Roman"/>
                <w:sz w:val="16"/>
                <w:szCs w:val="16"/>
              </w:rPr>
              <w:t>net</w:t>
            </w:r>
          </w:p>
        </w:tc>
        <w:tc>
          <w:tcPr>
            <w:tcW w:w="1275" w:type="dxa"/>
            <w:tcBorders>
              <w:top w:val="single" w:sz="4" w:space="0" w:color="auto"/>
              <w:bottom w:val="double" w:sz="4" w:space="0" w:color="auto"/>
            </w:tcBorders>
            <w:shd w:val="clear" w:color="auto" w:fill="auto"/>
          </w:tcPr>
          <w:p w:rsidR="00561092" w:rsidRPr="007E275A" w:rsidRDefault="00561092" w:rsidP="00561092">
            <w:pPr>
              <w:spacing w:line="220" w:lineRule="exact"/>
              <w:ind w:left="-455" w:right="110"/>
              <w:jc w:val="right"/>
              <w:rPr>
                <w:rFonts w:ascii="Times New Roman" w:hAnsi="Times New Roman" w:cs="Times New Roman"/>
                <w:sz w:val="16"/>
                <w:szCs w:val="16"/>
              </w:rPr>
            </w:pPr>
            <w:r w:rsidRPr="00BD5C4A">
              <w:rPr>
                <w:rFonts w:ascii="Times New Roman" w:hAnsi="Times New Roman" w:cs="Times New Roman"/>
                <w:sz w:val="16"/>
                <w:szCs w:val="16"/>
              </w:rPr>
              <w:fldChar w:fldCharType="begin"/>
            </w:r>
            <w:r w:rsidRPr="00D26213">
              <w:rPr>
                <w:rFonts w:ascii="Times New Roman" w:hAnsi="Times New Roman" w:cs="Times New Roman"/>
                <w:sz w:val="16"/>
                <w:szCs w:val="16"/>
                <w:cs/>
              </w:rPr>
              <w:instrText xml:space="preserve"> =</w:instrText>
            </w:r>
            <w:r w:rsidRPr="007E275A">
              <w:rPr>
                <w:rFonts w:ascii="Times New Roman" w:hAnsi="Times New Roman" w:cs="Times New Roman"/>
                <w:sz w:val="16"/>
                <w:szCs w:val="16"/>
              </w:rPr>
              <w:instrText>D13</w:instrText>
            </w:r>
            <w:r w:rsidRPr="00D26213">
              <w:rPr>
                <w:rFonts w:ascii="Times New Roman" w:hAnsi="Times New Roman" w:cs="Times New Roman"/>
                <w:sz w:val="16"/>
                <w:szCs w:val="16"/>
                <w:cs/>
              </w:rPr>
              <w:instrText>-</w:instrText>
            </w:r>
            <w:r w:rsidRPr="007E275A">
              <w:rPr>
                <w:rFonts w:ascii="Times New Roman" w:hAnsi="Times New Roman" w:cs="Times New Roman"/>
                <w:sz w:val="16"/>
                <w:szCs w:val="16"/>
              </w:rPr>
              <w:instrText xml:space="preserve">D18 </w:instrText>
            </w:r>
            <w:r w:rsidRPr="00BD5C4A">
              <w:rPr>
                <w:rFonts w:ascii="Times New Roman" w:hAnsi="Times New Roman" w:cs="Times New Roman"/>
                <w:sz w:val="16"/>
                <w:szCs w:val="16"/>
              </w:rPr>
              <w:fldChar w:fldCharType="separate"/>
            </w:r>
            <w:r w:rsidR="00582CA2" w:rsidRPr="007E275A">
              <w:rPr>
                <w:rFonts w:ascii="Times New Roman" w:hAnsi="Times New Roman" w:cs="Times New Roman"/>
                <w:noProof/>
                <w:sz w:val="16"/>
                <w:szCs w:val="16"/>
              </w:rPr>
              <w:t>4</w:t>
            </w:r>
            <w:r w:rsidRPr="007E275A">
              <w:rPr>
                <w:rFonts w:ascii="Times New Roman" w:hAnsi="Times New Roman" w:cs="Times New Roman"/>
                <w:noProof/>
                <w:sz w:val="16"/>
                <w:szCs w:val="16"/>
              </w:rPr>
              <w:t>,</w:t>
            </w:r>
            <w:r w:rsidR="00582CA2" w:rsidRPr="007E275A">
              <w:rPr>
                <w:rFonts w:ascii="Times New Roman" w:hAnsi="Times New Roman" w:cs="Times New Roman"/>
                <w:noProof/>
                <w:sz w:val="16"/>
                <w:szCs w:val="16"/>
              </w:rPr>
              <w:t>270</w:t>
            </w:r>
            <w:r w:rsidRPr="00BD5C4A">
              <w:rPr>
                <w:rFonts w:ascii="Times New Roman" w:hAnsi="Times New Roman" w:cs="Times New Roman"/>
                <w:sz w:val="16"/>
                <w:szCs w:val="16"/>
              </w:rPr>
              <w:fldChar w:fldCharType="end"/>
            </w:r>
          </w:p>
        </w:tc>
        <w:tc>
          <w:tcPr>
            <w:tcW w:w="142" w:type="dxa"/>
            <w:shd w:val="clear" w:color="auto" w:fill="auto"/>
          </w:tcPr>
          <w:p w:rsidR="00561092" w:rsidRPr="007E275A" w:rsidRDefault="00561092" w:rsidP="00561092">
            <w:pPr>
              <w:tabs>
                <w:tab w:val="decimal" w:pos="567"/>
              </w:tabs>
              <w:spacing w:line="220" w:lineRule="exact"/>
              <w:rPr>
                <w:rFonts w:ascii="Times New Roman" w:hAnsi="Times New Roman" w:cs="Times New Roman"/>
                <w:sz w:val="16"/>
                <w:szCs w:val="16"/>
                <w:cs/>
              </w:rPr>
            </w:pPr>
          </w:p>
        </w:tc>
        <w:tc>
          <w:tcPr>
            <w:tcW w:w="1276" w:type="dxa"/>
            <w:tcBorders>
              <w:top w:val="single" w:sz="4" w:space="0" w:color="auto"/>
              <w:bottom w:val="double" w:sz="4" w:space="0" w:color="auto"/>
            </w:tcBorders>
            <w:shd w:val="clear" w:color="auto" w:fill="auto"/>
          </w:tcPr>
          <w:p w:rsidR="00561092" w:rsidRPr="007E275A" w:rsidRDefault="00561092" w:rsidP="00561092">
            <w:pPr>
              <w:tabs>
                <w:tab w:val="decimal" w:pos="915"/>
              </w:tabs>
              <w:spacing w:line="220" w:lineRule="exact"/>
              <w:ind w:left="-455" w:right="-50"/>
              <w:rPr>
                <w:rFonts w:ascii="Times New Roman" w:hAnsi="Times New Roman" w:cs="Times New Roman"/>
                <w:sz w:val="16"/>
                <w:szCs w:val="16"/>
              </w:rPr>
            </w:pPr>
            <w:r w:rsidRPr="00C53996">
              <w:rPr>
                <w:rFonts w:ascii="Times New Roman" w:hAnsi="Times New Roman" w:cs="Times New Roman"/>
                <w:sz w:val="16"/>
                <w:szCs w:val="16"/>
                <w:cs/>
              </w:rPr>
              <w:t>(</w:t>
            </w:r>
            <w:r w:rsidR="00582CA2" w:rsidRPr="007E275A">
              <w:rPr>
                <w:rFonts w:ascii="Times New Roman" w:hAnsi="Times New Roman" w:cs="Times New Roman"/>
                <w:sz w:val="16"/>
                <w:szCs w:val="16"/>
              </w:rPr>
              <w:t>1</w:t>
            </w:r>
            <w:r w:rsidRPr="007E275A">
              <w:rPr>
                <w:rFonts w:ascii="Times New Roman" w:hAnsi="Times New Roman" w:cs="Times New Roman"/>
                <w:sz w:val="16"/>
                <w:szCs w:val="16"/>
              </w:rPr>
              <w:t>,</w:t>
            </w:r>
            <w:r w:rsidR="00582CA2" w:rsidRPr="007E275A">
              <w:rPr>
                <w:rFonts w:ascii="Times New Roman" w:hAnsi="Times New Roman" w:cs="Times New Roman"/>
                <w:sz w:val="16"/>
                <w:szCs w:val="16"/>
              </w:rPr>
              <w:t>148</w:t>
            </w:r>
            <w:r w:rsidRPr="00C53996">
              <w:rPr>
                <w:rFonts w:ascii="Times New Roman" w:hAnsi="Times New Roman" w:cs="Times New Roman"/>
                <w:sz w:val="16"/>
                <w:szCs w:val="16"/>
                <w:cs/>
              </w:rPr>
              <w:t>)</w:t>
            </w:r>
          </w:p>
        </w:tc>
        <w:tc>
          <w:tcPr>
            <w:tcW w:w="142" w:type="dxa"/>
            <w:shd w:val="clear" w:color="auto" w:fill="auto"/>
          </w:tcPr>
          <w:p w:rsidR="00561092" w:rsidRPr="007E275A" w:rsidRDefault="00561092" w:rsidP="00561092">
            <w:pPr>
              <w:tabs>
                <w:tab w:val="decimal" w:pos="567"/>
              </w:tabs>
              <w:spacing w:line="220" w:lineRule="exact"/>
              <w:ind w:right="154"/>
              <w:jc w:val="right"/>
              <w:rPr>
                <w:rFonts w:ascii="Times New Roman" w:hAnsi="Times New Roman" w:cs="Times New Roman"/>
                <w:sz w:val="16"/>
                <w:szCs w:val="16"/>
                <w:cs/>
              </w:rPr>
            </w:pPr>
          </w:p>
        </w:tc>
        <w:tc>
          <w:tcPr>
            <w:tcW w:w="1282" w:type="dxa"/>
            <w:tcBorders>
              <w:top w:val="single" w:sz="4" w:space="0" w:color="auto"/>
              <w:bottom w:val="double" w:sz="4" w:space="0" w:color="auto"/>
            </w:tcBorders>
            <w:shd w:val="clear" w:color="auto" w:fill="auto"/>
          </w:tcPr>
          <w:p w:rsidR="00561092" w:rsidRPr="007E275A" w:rsidRDefault="00561092" w:rsidP="00561092">
            <w:pPr>
              <w:tabs>
                <w:tab w:val="decimal" w:pos="964"/>
              </w:tabs>
              <w:spacing w:line="220" w:lineRule="exact"/>
              <w:rPr>
                <w:rFonts w:ascii="Times New Roman" w:hAnsi="Times New Roman" w:cs="Times New Roman"/>
                <w:sz w:val="16"/>
                <w:szCs w:val="16"/>
              </w:rPr>
            </w:pPr>
            <w:r w:rsidRPr="00C53996">
              <w:rPr>
                <w:rFonts w:ascii="Times New Roman" w:hAnsi="Times New Roman" w:cs="Times New Roman"/>
                <w:sz w:val="16"/>
                <w:szCs w:val="16"/>
                <w:cs/>
              </w:rPr>
              <w:t>(</w:t>
            </w:r>
            <w:r w:rsidR="00582CA2" w:rsidRPr="007E275A">
              <w:rPr>
                <w:rFonts w:ascii="Times New Roman" w:hAnsi="Times New Roman" w:cs="Times New Roman"/>
                <w:sz w:val="16"/>
                <w:szCs w:val="16"/>
              </w:rPr>
              <w:t>435</w:t>
            </w:r>
            <w:r w:rsidRPr="00C53996">
              <w:rPr>
                <w:rFonts w:ascii="Times New Roman" w:hAnsi="Times New Roman" w:cs="Times New Roman"/>
                <w:sz w:val="16"/>
                <w:szCs w:val="16"/>
                <w:cs/>
              </w:rPr>
              <w:t>)</w:t>
            </w:r>
          </w:p>
        </w:tc>
        <w:tc>
          <w:tcPr>
            <w:tcW w:w="135" w:type="dxa"/>
            <w:shd w:val="clear" w:color="auto" w:fill="auto"/>
          </w:tcPr>
          <w:p w:rsidR="00561092" w:rsidRPr="007E275A" w:rsidRDefault="00561092" w:rsidP="00561092">
            <w:pPr>
              <w:spacing w:line="220" w:lineRule="exact"/>
              <w:ind w:left="-57" w:right="154"/>
              <w:jc w:val="right"/>
              <w:rPr>
                <w:rFonts w:ascii="Times New Roman" w:hAnsi="Times New Roman" w:cs="Times New Roman"/>
                <w:sz w:val="16"/>
                <w:szCs w:val="16"/>
              </w:rPr>
            </w:pPr>
          </w:p>
        </w:tc>
        <w:tc>
          <w:tcPr>
            <w:tcW w:w="1135" w:type="dxa"/>
            <w:tcBorders>
              <w:top w:val="single" w:sz="4" w:space="0" w:color="auto"/>
              <w:bottom w:val="double" w:sz="4" w:space="0" w:color="auto"/>
            </w:tcBorders>
            <w:shd w:val="clear" w:color="auto" w:fill="auto"/>
          </w:tcPr>
          <w:p w:rsidR="00561092" w:rsidRPr="007E275A" w:rsidRDefault="00561092" w:rsidP="00561092">
            <w:pPr>
              <w:tabs>
                <w:tab w:val="decimal" w:pos="915"/>
              </w:tabs>
              <w:spacing w:line="220" w:lineRule="exact"/>
              <w:ind w:left="-455" w:right="-50"/>
              <w:rPr>
                <w:rFonts w:ascii="Times New Roman" w:hAnsi="Times New Roman" w:cs="Times New Roman"/>
                <w:sz w:val="16"/>
                <w:szCs w:val="16"/>
                <w:cs/>
              </w:rPr>
            </w:pPr>
            <w:r w:rsidRPr="00C53996">
              <w:rPr>
                <w:rFonts w:ascii="Times New Roman" w:hAnsi="Times New Roman" w:cs="Times New Roman"/>
                <w:sz w:val="16"/>
                <w:szCs w:val="16"/>
                <w:cs/>
              </w:rPr>
              <w:t>(</w:t>
            </w:r>
            <w:r w:rsidR="00582CA2" w:rsidRPr="007E275A">
              <w:rPr>
                <w:rFonts w:ascii="Times New Roman" w:hAnsi="Times New Roman" w:cs="Times New Roman"/>
                <w:sz w:val="16"/>
                <w:szCs w:val="16"/>
              </w:rPr>
              <w:t>31</w:t>
            </w:r>
            <w:r w:rsidRPr="00C53996">
              <w:rPr>
                <w:rFonts w:ascii="Times New Roman" w:hAnsi="Times New Roman" w:cs="Times New Roman"/>
                <w:sz w:val="16"/>
                <w:szCs w:val="16"/>
                <w:cs/>
              </w:rPr>
              <w:t>)</w:t>
            </w:r>
          </w:p>
        </w:tc>
        <w:tc>
          <w:tcPr>
            <w:tcW w:w="139" w:type="dxa"/>
            <w:shd w:val="clear" w:color="auto" w:fill="auto"/>
          </w:tcPr>
          <w:p w:rsidR="00561092" w:rsidRPr="007E275A" w:rsidRDefault="00561092" w:rsidP="00561092">
            <w:pPr>
              <w:spacing w:line="220" w:lineRule="exact"/>
              <w:ind w:left="-455" w:right="110"/>
              <w:jc w:val="right"/>
              <w:rPr>
                <w:rFonts w:ascii="Times New Roman" w:hAnsi="Times New Roman" w:cs="Times New Roman"/>
                <w:sz w:val="16"/>
                <w:szCs w:val="16"/>
              </w:rPr>
            </w:pPr>
          </w:p>
        </w:tc>
        <w:tc>
          <w:tcPr>
            <w:tcW w:w="1278" w:type="dxa"/>
            <w:tcBorders>
              <w:top w:val="single" w:sz="4" w:space="0" w:color="auto"/>
              <w:bottom w:val="double" w:sz="4" w:space="0" w:color="auto"/>
            </w:tcBorders>
            <w:shd w:val="clear" w:color="auto" w:fill="auto"/>
          </w:tcPr>
          <w:p w:rsidR="00561092" w:rsidRPr="007E275A" w:rsidRDefault="00582CA2" w:rsidP="00561092">
            <w:pPr>
              <w:spacing w:line="220" w:lineRule="exact"/>
              <w:ind w:left="-455" w:right="154"/>
              <w:jc w:val="right"/>
              <w:rPr>
                <w:rFonts w:ascii="Times New Roman" w:hAnsi="Times New Roman" w:cs="Times New Roman"/>
                <w:sz w:val="16"/>
                <w:szCs w:val="16"/>
              </w:rPr>
            </w:pPr>
            <w:r w:rsidRPr="007E275A">
              <w:rPr>
                <w:rFonts w:ascii="Times New Roman" w:hAnsi="Times New Roman" w:cs="Times New Roman"/>
                <w:sz w:val="16"/>
                <w:szCs w:val="16"/>
              </w:rPr>
              <w:t>2</w:t>
            </w:r>
            <w:r w:rsidR="00561092" w:rsidRPr="007E275A">
              <w:rPr>
                <w:rFonts w:ascii="Times New Roman" w:hAnsi="Times New Roman" w:cs="Times New Roman"/>
                <w:sz w:val="16"/>
                <w:szCs w:val="16"/>
              </w:rPr>
              <w:t>,</w:t>
            </w:r>
            <w:r w:rsidRPr="007E275A">
              <w:rPr>
                <w:rFonts w:ascii="Times New Roman" w:hAnsi="Times New Roman" w:cs="Times New Roman"/>
                <w:sz w:val="16"/>
                <w:szCs w:val="16"/>
              </w:rPr>
              <w:t>656</w:t>
            </w:r>
          </w:p>
        </w:tc>
      </w:tr>
    </w:tbl>
    <w:p w:rsidR="00561092" w:rsidRPr="007E275A" w:rsidRDefault="00561092" w:rsidP="007C21B0">
      <w:pPr>
        <w:spacing w:line="240" w:lineRule="exact"/>
        <w:ind w:left="1390" w:hanging="490"/>
        <w:jc w:val="right"/>
        <w:rPr>
          <w:rFonts w:ascii="Times New Roman" w:hAnsi="Times New Roman" w:cs="Times New Roman"/>
          <w:b/>
          <w:bCs/>
          <w:sz w:val="16"/>
          <w:szCs w:val="16"/>
        </w:rPr>
      </w:pPr>
    </w:p>
    <w:p w:rsidR="00396DDD" w:rsidRPr="007E275A" w:rsidRDefault="00396DDD" w:rsidP="009D6AA2">
      <w:pPr>
        <w:spacing w:line="240" w:lineRule="exact"/>
        <w:ind w:left="3969" w:right="1023"/>
        <w:jc w:val="right"/>
        <w:rPr>
          <w:rFonts w:ascii="Times New Roman" w:hAnsi="Times New Roman" w:cs="Times New Roman"/>
          <w:b/>
          <w:bCs/>
          <w:sz w:val="16"/>
          <w:szCs w:val="16"/>
        </w:rPr>
      </w:pPr>
    </w:p>
    <w:p w:rsidR="00171953" w:rsidRPr="007E275A" w:rsidRDefault="004B52B7" w:rsidP="00726D17">
      <w:pPr>
        <w:spacing w:line="240" w:lineRule="exact"/>
        <w:ind w:left="3969" w:right="-18"/>
        <w:jc w:val="right"/>
        <w:rPr>
          <w:rFonts w:ascii="Times New Roman" w:hAnsi="Times New Roman" w:cs="Times New Roman"/>
          <w:b/>
          <w:bCs/>
          <w:sz w:val="16"/>
          <w:szCs w:val="16"/>
        </w:rPr>
      </w:pPr>
      <w:r w:rsidRPr="00C53996">
        <w:rPr>
          <w:rFonts w:ascii="Times New Roman" w:hAnsi="Times New Roman" w:cs="Times New Roman"/>
          <w:b/>
          <w:bCs/>
          <w:sz w:val="16"/>
          <w:szCs w:val="16"/>
          <w:cs/>
        </w:rPr>
        <w:br w:type="page"/>
      </w:r>
    </w:p>
    <w:p w:rsidR="00171953" w:rsidRPr="007E275A" w:rsidRDefault="00171953" w:rsidP="00171953">
      <w:pPr>
        <w:spacing w:line="240" w:lineRule="exact"/>
        <w:ind w:left="7380" w:right="-327"/>
        <w:jc w:val="right"/>
        <w:rPr>
          <w:rFonts w:ascii="Times New Roman" w:hAnsi="Times New Roman" w:cs="Times New Roman"/>
          <w:sz w:val="12"/>
          <w:szCs w:val="12"/>
          <w:highlight w:val="cyan"/>
        </w:rPr>
      </w:pPr>
      <w:r w:rsidRPr="007E275A">
        <w:rPr>
          <w:rFonts w:ascii="Times New Roman" w:hAnsi="Times New Roman" w:cs="Times New Roman"/>
          <w:b/>
          <w:bCs/>
          <w:sz w:val="16"/>
          <w:szCs w:val="16"/>
        </w:rPr>
        <w:lastRenderedPageBreak/>
        <w:t>Unit</w:t>
      </w: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Million Baht</w:t>
      </w:r>
    </w:p>
    <w:tbl>
      <w:tblPr>
        <w:tblW w:w="9072" w:type="dxa"/>
        <w:tblInd w:w="454" w:type="dxa"/>
        <w:tblLayout w:type="fixed"/>
        <w:tblCellMar>
          <w:left w:w="28" w:type="dxa"/>
          <w:right w:w="28" w:type="dxa"/>
        </w:tblCellMar>
        <w:tblLook w:val="01E0" w:firstRow="1" w:lastRow="1" w:firstColumn="1" w:lastColumn="1" w:noHBand="0" w:noVBand="0"/>
      </w:tblPr>
      <w:tblGrid>
        <w:gridCol w:w="2268"/>
        <w:gridCol w:w="1275"/>
        <w:gridCol w:w="142"/>
        <w:gridCol w:w="1276"/>
        <w:gridCol w:w="142"/>
        <w:gridCol w:w="1282"/>
        <w:gridCol w:w="135"/>
        <w:gridCol w:w="1135"/>
        <w:gridCol w:w="139"/>
        <w:gridCol w:w="1278"/>
      </w:tblGrid>
      <w:tr w:rsidR="00171953" w:rsidRPr="007E275A" w:rsidTr="005463CD">
        <w:trPr>
          <w:trHeight w:val="22"/>
        </w:trPr>
        <w:tc>
          <w:tcPr>
            <w:tcW w:w="2268" w:type="dxa"/>
          </w:tcPr>
          <w:p w:rsidR="00171953" w:rsidRPr="007E275A" w:rsidRDefault="00171953" w:rsidP="005463CD">
            <w:pPr>
              <w:spacing w:line="220" w:lineRule="exact"/>
              <w:ind w:left="113" w:right="-118"/>
              <w:rPr>
                <w:rFonts w:ascii="Times New Roman" w:hAnsi="Times New Roman" w:cs="Times New Roman"/>
                <w:b/>
                <w:bCs/>
                <w:sz w:val="12"/>
                <w:szCs w:val="12"/>
                <w:cs/>
              </w:rPr>
            </w:pPr>
          </w:p>
        </w:tc>
        <w:tc>
          <w:tcPr>
            <w:tcW w:w="6804" w:type="dxa"/>
            <w:gridSpan w:val="9"/>
          </w:tcPr>
          <w:p w:rsidR="00171953" w:rsidRPr="007E275A" w:rsidRDefault="00171953" w:rsidP="005463CD">
            <w:pPr>
              <w:spacing w:line="220" w:lineRule="exact"/>
              <w:ind w:left="-57" w:right="-57"/>
              <w:jc w:val="center"/>
              <w:rPr>
                <w:rFonts w:ascii="Times New Roman" w:hAnsi="Times New Roman" w:cs="Times New Roman"/>
                <w:b/>
                <w:bCs/>
                <w:sz w:val="15"/>
                <w:szCs w:val="15"/>
              </w:rPr>
            </w:pPr>
            <w:r w:rsidRPr="007E275A">
              <w:rPr>
                <w:rFonts w:ascii="Times New Roman" w:hAnsi="Times New Roman" w:cs="Times New Roman"/>
                <w:b/>
                <w:bCs/>
                <w:sz w:val="15"/>
                <w:szCs w:val="15"/>
              </w:rPr>
              <w:t>THE BANK</w:t>
            </w:r>
            <w:r w:rsidRPr="00C53996">
              <w:rPr>
                <w:rFonts w:ascii="Times New Roman" w:hAnsi="Times New Roman" w:cs="Times New Roman"/>
                <w:b/>
                <w:bCs/>
                <w:sz w:val="15"/>
                <w:szCs w:val="15"/>
                <w:cs/>
              </w:rPr>
              <w:t>’</w:t>
            </w:r>
            <w:r w:rsidRPr="007E275A">
              <w:rPr>
                <w:rFonts w:ascii="Times New Roman" w:hAnsi="Times New Roman" w:cs="Times New Roman"/>
                <w:b/>
                <w:bCs/>
                <w:sz w:val="15"/>
                <w:szCs w:val="15"/>
              </w:rPr>
              <w:t>S FINANCIAL  STATEMENTS</w:t>
            </w:r>
          </w:p>
        </w:tc>
      </w:tr>
      <w:tr w:rsidR="00171953" w:rsidRPr="007E275A" w:rsidTr="005463CD">
        <w:trPr>
          <w:trHeight w:val="22"/>
        </w:trPr>
        <w:tc>
          <w:tcPr>
            <w:tcW w:w="2268" w:type="dxa"/>
          </w:tcPr>
          <w:p w:rsidR="00171953" w:rsidRPr="007E275A" w:rsidRDefault="00171953" w:rsidP="005463CD">
            <w:pPr>
              <w:spacing w:line="220" w:lineRule="exact"/>
              <w:ind w:left="113" w:right="-118"/>
              <w:rPr>
                <w:rFonts w:ascii="Times New Roman" w:hAnsi="Times New Roman" w:cs="Times New Roman"/>
                <w:b/>
                <w:bCs/>
                <w:sz w:val="16"/>
                <w:szCs w:val="16"/>
                <w:cs/>
              </w:rPr>
            </w:pPr>
          </w:p>
        </w:tc>
        <w:tc>
          <w:tcPr>
            <w:tcW w:w="1275" w:type="dxa"/>
            <w:shd w:val="clear" w:color="auto" w:fill="auto"/>
          </w:tcPr>
          <w:p w:rsidR="00171953" w:rsidRPr="007E275A" w:rsidRDefault="00171953" w:rsidP="005463CD">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Balance at</w:t>
            </w:r>
          </w:p>
        </w:tc>
        <w:tc>
          <w:tcPr>
            <w:tcW w:w="142" w:type="dxa"/>
            <w:shd w:val="clear" w:color="auto" w:fill="auto"/>
          </w:tcPr>
          <w:p w:rsidR="00171953" w:rsidRPr="007E275A" w:rsidRDefault="00171953" w:rsidP="005463CD">
            <w:pPr>
              <w:spacing w:line="220" w:lineRule="exact"/>
              <w:ind w:left="-57" w:right="-57"/>
              <w:jc w:val="center"/>
              <w:rPr>
                <w:rFonts w:ascii="Times New Roman" w:hAnsi="Times New Roman" w:cs="Times New Roman"/>
                <w:b/>
                <w:bCs/>
                <w:sz w:val="16"/>
                <w:szCs w:val="16"/>
              </w:rPr>
            </w:pPr>
          </w:p>
        </w:tc>
        <w:tc>
          <w:tcPr>
            <w:tcW w:w="1276" w:type="dxa"/>
          </w:tcPr>
          <w:p w:rsidR="00171953" w:rsidRPr="007E275A" w:rsidRDefault="00171953" w:rsidP="005463CD">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Effect from</w:t>
            </w:r>
          </w:p>
        </w:tc>
        <w:tc>
          <w:tcPr>
            <w:tcW w:w="142" w:type="dxa"/>
          </w:tcPr>
          <w:p w:rsidR="00171953" w:rsidRPr="007E275A" w:rsidRDefault="00171953" w:rsidP="005463CD">
            <w:pPr>
              <w:spacing w:line="220" w:lineRule="exact"/>
              <w:ind w:left="-57" w:right="-57"/>
              <w:jc w:val="center"/>
              <w:rPr>
                <w:rFonts w:ascii="Times New Roman" w:hAnsi="Times New Roman" w:cs="Times New Roman"/>
                <w:b/>
                <w:bCs/>
                <w:sz w:val="16"/>
                <w:szCs w:val="16"/>
              </w:rPr>
            </w:pPr>
          </w:p>
        </w:tc>
        <w:tc>
          <w:tcPr>
            <w:tcW w:w="1282" w:type="dxa"/>
          </w:tcPr>
          <w:p w:rsidR="00171953" w:rsidRPr="007E275A" w:rsidRDefault="00171953" w:rsidP="005463CD">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Items as</w:t>
            </w:r>
          </w:p>
        </w:tc>
        <w:tc>
          <w:tcPr>
            <w:tcW w:w="135" w:type="dxa"/>
          </w:tcPr>
          <w:p w:rsidR="00171953" w:rsidRPr="007E275A" w:rsidRDefault="00171953" w:rsidP="005463CD">
            <w:pPr>
              <w:spacing w:line="220" w:lineRule="exact"/>
              <w:ind w:left="-57" w:right="-57"/>
              <w:jc w:val="center"/>
              <w:rPr>
                <w:rFonts w:ascii="Times New Roman" w:hAnsi="Times New Roman" w:cs="Times New Roman"/>
                <w:b/>
                <w:bCs/>
                <w:sz w:val="16"/>
                <w:szCs w:val="16"/>
              </w:rPr>
            </w:pPr>
          </w:p>
        </w:tc>
        <w:tc>
          <w:tcPr>
            <w:tcW w:w="1135" w:type="dxa"/>
            <w:shd w:val="clear" w:color="auto" w:fill="auto"/>
          </w:tcPr>
          <w:p w:rsidR="00171953" w:rsidRPr="007E275A" w:rsidRDefault="00171953" w:rsidP="005463CD">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Items as </w:t>
            </w:r>
          </w:p>
        </w:tc>
        <w:tc>
          <w:tcPr>
            <w:tcW w:w="139" w:type="dxa"/>
          </w:tcPr>
          <w:p w:rsidR="00171953" w:rsidRPr="007E275A" w:rsidRDefault="00171953" w:rsidP="005463CD">
            <w:pPr>
              <w:spacing w:line="220" w:lineRule="exact"/>
              <w:ind w:left="-57" w:right="-57"/>
              <w:jc w:val="center"/>
              <w:rPr>
                <w:rFonts w:ascii="Times New Roman" w:hAnsi="Times New Roman" w:cs="Times New Roman"/>
                <w:b/>
                <w:bCs/>
                <w:sz w:val="16"/>
                <w:szCs w:val="16"/>
              </w:rPr>
            </w:pPr>
          </w:p>
        </w:tc>
        <w:tc>
          <w:tcPr>
            <w:tcW w:w="1278" w:type="dxa"/>
          </w:tcPr>
          <w:p w:rsidR="00171953" w:rsidRPr="007E275A" w:rsidRDefault="00171953" w:rsidP="005463CD">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Balance at</w:t>
            </w:r>
          </w:p>
        </w:tc>
      </w:tr>
      <w:tr w:rsidR="00171953" w:rsidRPr="007E275A" w:rsidTr="005463CD">
        <w:trPr>
          <w:trHeight w:val="22"/>
        </w:trPr>
        <w:tc>
          <w:tcPr>
            <w:tcW w:w="2268" w:type="dxa"/>
          </w:tcPr>
          <w:p w:rsidR="00171953" w:rsidRPr="007E275A" w:rsidRDefault="00171953" w:rsidP="005463CD">
            <w:pPr>
              <w:spacing w:line="220" w:lineRule="exact"/>
              <w:ind w:left="113" w:right="-118"/>
              <w:rPr>
                <w:rFonts w:ascii="Times New Roman" w:hAnsi="Times New Roman" w:cs="Times New Roman"/>
                <w:b/>
                <w:bCs/>
                <w:sz w:val="16"/>
                <w:szCs w:val="16"/>
              </w:rPr>
            </w:pPr>
          </w:p>
        </w:tc>
        <w:tc>
          <w:tcPr>
            <w:tcW w:w="1275" w:type="dxa"/>
            <w:shd w:val="clear" w:color="auto" w:fill="auto"/>
          </w:tcPr>
          <w:p w:rsidR="00171953" w:rsidRPr="007E275A" w:rsidRDefault="00171953" w:rsidP="005463CD">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January 1,</w:t>
            </w:r>
          </w:p>
        </w:tc>
        <w:tc>
          <w:tcPr>
            <w:tcW w:w="142" w:type="dxa"/>
            <w:shd w:val="clear" w:color="auto" w:fill="auto"/>
          </w:tcPr>
          <w:p w:rsidR="00171953" w:rsidRPr="007E275A" w:rsidRDefault="00171953" w:rsidP="005463CD">
            <w:pPr>
              <w:spacing w:line="220" w:lineRule="exact"/>
              <w:ind w:left="-57" w:right="-57"/>
              <w:jc w:val="center"/>
              <w:rPr>
                <w:rFonts w:ascii="Times New Roman" w:hAnsi="Times New Roman" w:cs="Times New Roman"/>
                <w:b/>
                <w:bCs/>
                <w:sz w:val="16"/>
                <w:szCs w:val="16"/>
                <w:cs/>
              </w:rPr>
            </w:pPr>
          </w:p>
        </w:tc>
        <w:tc>
          <w:tcPr>
            <w:tcW w:w="1276" w:type="dxa"/>
          </w:tcPr>
          <w:p w:rsidR="00171953" w:rsidRPr="007E275A" w:rsidRDefault="00171953" w:rsidP="005463CD">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adoption</w:t>
            </w:r>
          </w:p>
        </w:tc>
        <w:tc>
          <w:tcPr>
            <w:tcW w:w="142" w:type="dxa"/>
          </w:tcPr>
          <w:p w:rsidR="00171953" w:rsidRPr="007E275A" w:rsidRDefault="00171953" w:rsidP="005463CD">
            <w:pPr>
              <w:spacing w:line="220" w:lineRule="exact"/>
              <w:ind w:left="-57" w:right="-57"/>
              <w:jc w:val="center"/>
              <w:rPr>
                <w:rFonts w:ascii="Times New Roman" w:hAnsi="Times New Roman" w:cs="Times New Roman"/>
                <w:b/>
                <w:bCs/>
                <w:sz w:val="16"/>
                <w:szCs w:val="16"/>
                <w:cs/>
              </w:rPr>
            </w:pPr>
          </w:p>
        </w:tc>
        <w:tc>
          <w:tcPr>
            <w:tcW w:w="1282" w:type="dxa"/>
          </w:tcPr>
          <w:p w:rsidR="00171953" w:rsidRPr="007E275A" w:rsidRDefault="00171953" w:rsidP="005463CD">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recognized</w:t>
            </w:r>
          </w:p>
        </w:tc>
        <w:tc>
          <w:tcPr>
            <w:tcW w:w="135" w:type="dxa"/>
          </w:tcPr>
          <w:p w:rsidR="00171953" w:rsidRPr="007E275A" w:rsidRDefault="00171953" w:rsidP="005463CD">
            <w:pPr>
              <w:spacing w:line="220" w:lineRule="exact"/>
              <w:ind w:left="-57" w:right="-57"/>
              <w:jc w:val="center"/>
              <w:rPr>
                <w:rFonts w:ascii="Times New Roman" w:hAnsi="Times New Roman" w:cs="Times New Roman"/>
                <w:b/>
                <w:bCs/>
                <w:sz w:val="16"/>
                <w:szCs w:val="16"/>
                <w:cs/>
              </w:rPr>
            </w:pPr>
          </w:p>
        </w:tc>
        <w:tc>
          <w:tcPr>
            <w:tcW w:w="1135" w:type="dxa"/>
            <w:shd w:val="clear" w:color="auto" w:fill="auto"/>
          </w:tcPr>
          <w:p w:rsidR="00171953" w:rsidRPr="007E275A" w:rsidRDefault="00171953" w:rsidP="005463CD">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recognized</w:t>
            </w:r>
          </w:p>
        </w:tc>
        <w:tc>
          <w:tcPr>
            <w:tcW w:w="139" w:type="dxa"/>
          </w:tcPr>
          <w:p w:rsidR="00171953" w:rsidRPr="007E275A" w:rsidRDefault="00171953" w:rsidP="005463CD">
            <w:pPr>
              <w:spacing w:line="220" w:lineRule="exact"/>
              <w:ind w:left="-57" w:right="-57"/>
              <w:jc w:val="center"/>
              <w:rPr>
                <w:rFonts w:ascii="Times New Roman" w:hAnsi="Times New Roman" w:cs="Times New Roman"/>
                <w:b/>
                <w:bCs/>
                <w:sz w:val="16"/>
                <w:szCs w:val="16"/>
                <w:cs/>
              </w:rPr>
            </w:pPr>
          </w:p>
        </w:tc>
        <w:tc>
          <w:tcPr>
            <w:tcW w:w="1278" w:type="dxa"/>
          </w:tcPr>
          <w:p w:rsidR="00171953" w:rsidRPr="007E275A" w:rsidRDefault="00171953" w:rsidP="005463CD">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June 30,</w:t>
            </w:r>
          </w:p>
        </w:tc>
      </w:tr>
      <w:tr w:rsidR="00171953" w:rsidRPr="007E275A" w:rsidTr="005463CD">
        <w:trPr>
          <w:trHeight w:val="22"/>
        </w:trPr>
        <w:tc>
          <w:tcPr>
            <w:tcW w:w="2268" w:type="dxa"/>
          </w:tcPr>
          <w:p w:rsidR="00171953" w:rsidRPr="007E275A" w:rsidRDefault="00171953" w:rsidP="005463CD">
            <w:pPr>
              <w:spacing w:line="220" w:lineRule="exact"/>
              <w:ind w:left="113" w:right="-118"/>
              <w:rPr>
                <w:rFonts w:ascii="Times New Roman" w:hAnsi="Times New Roman" w:cs="Times New Roman"/>
                <w:b/>
                <w:bCs/>
                <w:sz w:val="16"/>
                <w:szCs w:val="16"/>
              </w:rPr>
            </w:pPr>
          </w:p>
        </w:tc>
        <w:tc>
          <w:tcPr>
            <w:tcW w:w="1275" w:type="dxa"/>
            <w:shd w:val="clear" w:color="auto" w:fill="auto"/>
          </w:tcPr>
          <w:p w:rsidR="00171953" w:rsidRPr="007E275A" w:rsidRDefault="00171953">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2020</w:t>
            </w:r>
          </w:p>
        </w:tc>
        <w:tc>
          <w:tcPr>
            <w:tcW w:w="142" w:type="dxa"/>
            <w:shd w:val="clear" w:color="auto" w:fill="auto"/>
          </w:tcPr>
          <w:p w:rsidR="00171953" w:rsidRPr="007E275A" w:rsidRDefault="00171953" w:rsidP="005463CD">
            <w:pPr>
              <w:spacing w:line="220" w:lineRule="exact"/>
              <w:ind w:left="-57" w:right="-57"/>
              <w:jc w:val="center"/>
              <w:rPr>
                <w:rFonts w:ascii="Times New Roman" w:hAnsi="Times New Roman" w:cs="Times New Roman"/>
                <w:b/>
                <w:bCs/>
                <w:sz w:val="16"/>
                <w:szCs w:val="16"/>
                <w:cs/>
              </w:rPr>
            </w:pPr>
          </w:p>
        </w:tc>
        <w:tc>
          <w:tcPr>
            <w:tcW w:w="1276" w:type="dxa"/>
          </w:tcPr>
          <w:p w:rsidR="00171953" w:rsidRPr="007E275A" w:rsidRDefault="00171953" w:rsidP="005463CD">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TFRS 9 and</w:t>
            </w:r>
          </w:p>
        </w:tc>
        <w:tc>
          <w:tcPr>
            <w:tcW w:w="142" w:type="dxa"/>
          </w:tcPr>
          <w:p w:rsidR="00171953" w:rsidRPr="007E275A" w:rsidRDefault="00171953" w:rsidP="005463CD">
            <w:pPr>
              <w:spacing w:line="220" w:lineRule="exact"/>
              <w:ind w:left="-57" w:right="-57"/>
              <w:jc w:val="center"/>
              <w:rPr>
                <w:rFonts w:ascii="Times New Roman" w:hAnsi="Times New Roman" w:cs="Times New Roman"/>
                <w:b/>
                <w:bCs/>
                <w:sz w:val="16"/>
                <w:szCs w:val="16"/>
                <w:cs/>
              </w:rPr>
            </w:pPr>
          </w:p>
        </w:tc>
        <w:tc>
          <w:tcPr>
            <w:tcW w:w="1282" w:type="dxa"/>
          </w:tcPr>
          <w:p w:rsidR="00171953" w:rsidRPr="007E275A" w:rsidRDefault="00171953" w:rsidP="005463CD">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into </w:t>
            </w:r>
          </w:p>
        </w:tc>
        <w:tc>
          <w:tcPr>
            <w:tcW w:w="135" w:type="dxa"/>
          </w:tcPr>
          <w:p w:rsidR="00171953" w:rsidRPr="007E275A" w:rsidRDefault="00171953" w:rsidP="005463CD">
            <w:pPr>
              <w:spacing w:line="220" w:lineRule="exact"/>
              <w:ind w:left="-57" w:right="-57"/>
              <w:jc w:val="center"/>
              <w:rPr>
                <w:rFonts w:ascii="Times New Roman" w:hAnsi="Times New Roman" w:cs="Times New Roman"/>
                <w:b/>
                <w:bCs/>
                <w:sz w:val="16"/>
                <w:szCs w:val="16"/>
                <w:cs/>
              </w:rPr>
            </w:pPr>
          </w:p>
        </w:tc>
        <w:tc>
          <w:tcPr>
            <w:tcW w:w="1135" w:type="dxa"/>
            <w:shd w:val="clear" w:color="auto" w:fill="auto"/>
          </w:tcPr>
          <w:p w:rsidR="00171953" w:rsidRPr="007E275A" w:rsidRDefault="00171953" w:rsidP="005463CD">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into Other</w:t>
            </w:r>
          </w:p>
        </w:tc>
        <w:tc>
          <w:tcPr>
            <w:tcW w:w="139" w:type="dxa"/>
          </w:tcPr>
          <w:p w:rsidR="00171953" w:rsidRPr="007E275A" w:rsidRDefault="00171953" w:rsidP="005463CD">
            <w:pPr>
              <w:spacing w:line="220" w:lineRule="exact"/>
              <w:ind w:left="-57" w:right="-57"/>
              <w:jc w:val="center"/>
              <w:rPr>
                <w:rFonts w:ascii="Times New Roman" w:hAnsi="Times New Roman" w:cs="Times New Roman"/>
                <w:b/>
                <w:bCs/>
                <w:sz w:val="16"/>
                <w:szCs w:val="16"/>
                <w:cs/>
              </w:rPr>
            </w:pPr>
          </w:p>
        </w:tc>
        <w:tc>
          <w:tcPr>
            <w:tcW w:w="1278" w:type="dxa"/>
          </w:tcPr>
          <w:p w:rsidR="00171953" w:rsidRPr="007E275A" w:rsidRDefault="00171953">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2020</w:t>
            </w:r>
          </w:p>
        </w:tc>
      </w:tr>
      <w:tr w:rsidR="00171953" w:rsidRPr="007E275A" w:rsidTr="005463CD">
        <w:trPr>
          <w:trHeight w:val="22"/>
        </w:trPr>
        <w:tc>
          <w:tcPr>
            <w:tcW w:w="2268" w:type="dxa"/>
          </w:tcPr>
          <w:p w:rsidR="00171953" w:rsidRPr="007E275A" w:rsidRDefault="00171953" w:rsidP="005463CD">
            <w:pPr>
              <w:spacing w:line="220" w:lineRule="exact"/>
              <w:ind w:left="113" w:right="-118"/>
              <w:rPr>
                <w:rFonts w:ascii="Times New Roman" w:hAnsi="Times New Roman" w:cs="Times New Roman"/>
                <w:b/>
                <w:bCs/>
                <w:sz w:val="16"/>
                <w:szCs w:val="16"/>
              </w:rPr>
            </w:pPr>
          </w:p>
        </w:tc>
        <w:tc>
          <w:tcPr>
            <w:tcW w:w="1275" w:type="dxa"/>
            <w:shd w:val="clear" w:color="auto" w:fill="auto"/>
          </w:tcPr>
          <w:p w:rsidR="00171953" w:rsidRPr="007E275A" w:rsidRDefault="00171953" w:rsidP="005463CD">
            <w:pPr>
              <w:spacing w:line="220" w:lineRule="exact"/>
              <w:jc w:val="center"/>
              <w:rPr>
                <w:rFonts w:ascii="Times New Roman" w:hAnsi="Times New Roman" w:cs="Times New Roman"/>
                <w:b/>
                <w:bCs/>
                <w:sz w:val="16"/>
                <w:szCs w:val="16"/>
              </w:rPr>
            </w:pPr>
          </w:p>
        </w:tc>
        <w:tc>
          <w:tcPr>
            <w:tcW w:w="142" w:type="dxa"/>
            <w:shd w:val="clear" w:color="auto" w:fill="auto"/>
          </w:tcPr>
          <w:p w:rsidR="00171953" w:rsidRPr="007E275A" w:rsidRDefault="00171953" w:rsidP="005463CD">
            <w:pPr>
              <w:spacing w:line="220" w:lineRule="exact"/>
              <w:ind w:left="-57" w:right="-57"/>
              <w:jc w:val="center"/>
              <w:rPr>
                <w:rFonts w:ascii="Times New Roman" w:hAnsi="Times New Roman" w:cs="Times New Roman"/>
                <w:b/>
                <w:bCs/>
                <w:sz w:val="16"/>
                <w:szCs w:val="16"/>
                <w:cs/>
              </w:rPr>
            </w:pPr>
          </w:p>
        </w:tc>
        <w:tc>
          <w:tcPr>
            <w:tcW w:w="1276" w:type="dxa"/>
          </w:tcPr>
          <w:p w:rsidR="00171953" w:rsidRPr="007E275A" w:rsidRDefault="00171953" w:rsidP="005463CD">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TFRS 16</w:t>
            </w:r>
          </w:p>
        </w:tc>
        <w:tc>
          <w:tcPr>
            <w:tcW w:w="142" w:type="dxa"/>
          </w:tcPr>
          <w:p w:rsidR="00171953" w:rsidRPr="007E275A" w:rsidRDefault="00171953" w:rsidP="005463CD">
            <w:pPr>
              <w:spacing w:line="220" w:lineRule="exact"/>
              <w:ind w:left="-57" w:right="-57"/>
              <w:jc w:val="center"/>
              <w:rPr>
                <w:rFonts w:ascii="Times New Roman" w:hAnsi="Times New Roman" w:cs="Times New Roman"/>
                <w:b/>
                <w:bCs/>
                <w:sz w:val="16"/>
                <w:szCs w:val="16"/>
                <w:cs/>
              </w:rPr>
            </w:pPr>
          </w:p>
        </w:tc>
        <w:tc>
          <w:tcPr>
            <w:tcW w:w="1282" w:type="dxa"/>
          </w:tcPr>
          <w:p w:rsidR="00171953" w:rsidRPr="007E275A" w:rsidRDefault="00171953" w:rsidP="005463CD">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Profit or </w:t>
            </w:r>
          </w:p>
        </w:tc>
        <w:tc>
          <w:tcPr>
            <w:tcW w:w="135" w:type="dxa"/>
          </w:tcPr>
          <w:p w:rsidR="00171953" w:rsidRPr="007E275A" w:rsidRDefault="00171953" w:rsidP="005463CD">
            <w:pPr>
              <w:spacing w:line="220" w:lineRule="exact"/>
              <w:ind w:left="-57" w:right="-57"/>
              <w:jc w:val="center"/>
              <w:rPr>
                <w:rFonts w:ascii="Times New Roman" w:hAnsi="Times New Roman" w:cs="Times New Roman"/>
                <w:b/>
                <w:bCs/>
                <w:sz w:val="16"/>
                <w:szCs w:val="16"/>
                <w:cs/>
              </w:rPr>
            </w:pPr>
          </w:p>
        </w:tc>
        <w:tc>
          <w:tcPr>
            <w:tcW w:w="1135" w:type="dxa"/>
            <w:shd w:val="clear" w:color="auto" w:fill="auto"/>
          </w:tcPr>
          <w:p w:rsidR="00171953" w:rsidRPr="007E275A" w:rsidRDefault="00171953" w:rsidP="005463CD">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Comprehensive</w:t>
            </w:r>
          </w:p>
        </w:tc>
        <w:tc>
          <w:tcPr>
            <w:tcW w:w="139" w:type="dxa"/>
          </w:tcPr>
          <w:p w:rsidR="00171953" w:rsidRPr="007E275A" w:rsidRDefault="00171953" w:rsidP="005463CD">
            <w:pPr>
              <w:spacing w:line="220" w:lineRule="exact"/>
              <w:ind w:left="-57" w:right="-57"/>
              <w:jc w:val="center"/>
              <w:rPr>
                <w:rFonts w:ascii="Times New Roman" w:hAnsi="Times New Roman" w:cs="Times New Roman"/>
                <w:b/>
                <w:bCs/>
                <w:sz w:val="16"/>
                <w:szCs w:val="16"/>
                <w:cs/>
              </w:rPr>
            </w:pPr>
          </w:p>
        </w:tc>
        <w:tc>
          <w:tcPr>
            <w:tcW w:w="1278" w:type="dxa"/>
          </w:tcPr>
          <w:p w:rsidR="00171953" w:rsidRPr="007E275A" w:rsidRDefault="00171953" w:rsidP="005463CD">
            <w:pPr>
              <w:spacing w:line="220" w:lineRule="exact"/>
              <w:ind w:left="-57" w:right="-57"/>
              <w:jc w:val="center"/>
              <w:rPr>
                <w:rFonts w:ascii="Times New Roman" w:hAnsi="Times New Roman" w:cs="Times New Roman"/>
                <w:b/>
                <w:bCs/>
                <w:sz w:val="16"/>
                <w:szCs w:val="16"/>
              </w:rPr>
            </w:pPr>
          </w:p>
        </w:tc>
      </w:tr>
      <w:tr w:rsidR="00171953" w:rsidRPr="007E275A" w:rsidTr="005463CD">
        <w:trPr>
          <w:trHeight w:val="22"/>
        </w:trPr>
        <w:tc>
          <w:tcPr>
            <w:tcW w:w="2268" w:type="dxa"/>
          </w:tcPr>
          <w:p w:rsidR="00171953" w:rsidRPr="007E275A" w:rsidRDefault="00171953" w:rsidP="005463CD">
            <w:pPr>
              <w:spacing w:line="220" w:lineRule="exact"/>
              <w:ind w:left="113" w:right="-118"/>
              <w:rPr>
                <w:rFonts w:ascii="Times New Roman" w:hAnsi="Times New Roman" w:cs="Times New Roman"/>
                <w:b/>
                <w:bCs/>
                <w:sz w:val="16"/>
                <w:szCs w:val="16"/>
              </w:rPr>
            </w:pPr>
          </w:p>
        </w:tc>
        <w:tc>
          <w:tcPr>
            <w:tcW w:w="1275" w:type="dxa"/>
            <w:shd w:val="clear" w:color="auto" w:fill="auto"/>
          </w:tcPr>
          <w:p w:rsidR="00171953" w:rsidRPr="007E275A" w:rsidRDefault="00171953" w:rsidP="005463CD">
            <w:pPr>
              <w:spacing w:line="220" w:lineRule="exact"/>
              <w:ind w:left="-57" w:right="-57"/>
              <w:jc w:val="center"/>
              <w:rPr>
                <w:rFonts w:ascii="Times New Roman" w:hAnsi="Times New Roman" w:cs="Times New Roman"/>
                <w:b/>
                <w:bCs/>
                <w:sz w:val="16"/>
                <w:szCs w:val="16"/>
              </w:rPr>
            </w:pPr>
          </w:p>
        </w:tc>
        <w:tc>
          <w:tcPr>
            <w:tcW w:w="142" w:type="dxa"/>
            <w:shd w:val="clear" w:color="auto" w:fill="auto"/>
          </w:tcPr>
          <w:p w:rsidR="00171953" w:rsidRPr="007E275A" w:rsidRDefault="00171953" w:rsidP="005463CD">
            <w:pPr>
              <w:spacing w:line="220" w:lineRule="exact"/>
              <w:ind w:left="-57" w:right="-57"/>
              <w:jc w:val="center"/>
              <w:rPr>
                <w:rFonts w:ascii="Times New Roman" w:hAnsi="Times New Roman" w:cs="Times New Roman"/>
                <w:b/>
                <w:bCs/>
                <w:sz w:val="16"/>
                <w:szCs w:val="16"/>
                <w:cs/>
              </w:rPr>
            </w:pPr>
          </w:p>
        </w:tc>
        <w:tc>
          <w:tcPr>
            <w:tcW w:w="1276" w:type="dxa"/>
          </w:tcPr>
          <w:p w:rsidR="00171953" w:rsidRPr="007E275A" w:rsidRDefault="00171953" w:rsidP="005463CD">
            <w:pPr>
              <w:spacing w:line="220" w:lineRule="exact"/>
              <w:ind w:left="-57" w:right="-57"/>
              <w:jc w:val="center"/>
              <w:rPr>
                <w:rFonts w:ascii="Times New Roman" w:hAnsi="Times New Roman" w:cs="Times New Roman"/>
                <w:b/>
                <w:bCs/>
                <w:sz w:val="16"/>
                <w:szCs w:val="16"/>
              </w:rPr>
            </w:pPr>
          </w:p>
        </w:tc>
        <w:tc>
          <w:tcPr>
            <w:tcW w:w="142" w:type="dxa"/>
          </w:tcPr>
          <w:p w:rsidR="00171953" w:rsidRPr="007E275A" w:rsidRDefault="00171953" w:rsidP="005463CD">
            <w:pPr>
              <w:spacing w:line="220" w:lineRule="exact"/>
              <w:ind w:left="-57" w:right="-57"/>
              <w:jc w:val="center"/>
              <w:rPr>
                <w:rFonts w:ascii="Times New Roman" w:hAnsi="Times New Roman" w:cs="Times New Roman"/>
                <w:b/>
                <w:bCs/>
                <w:sz w:val="16"/>
                <w:szCs w:val="16"/>
                <w:cs/>
              </w:rPr>
            </w:pPr>
          </w:p>
        </w:tc>
        <w:tc>
          <w:tcPr>
            <w:tcW w:w="1282" w:type="dxa"/>
          </w:tcPr>
          <w:p w:rsidR="00171953" w:rsidRPr="007E275A" w:rsidRDefault="00171953" w:rsidP="005463CD">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Loss</w:t>
            </w:r>
          </w:p>
        </w:tc>
        <w:tc>
          <w:tcPr>
            <w:tcW w:w="135" w:type="dxa"/>
          </w:tcPr>
          <w:p w:rsidR="00171953" w:rsidRPr="007E275A" w:rsidRDefault="00171953" w:rsidP="005463CD">
            <w:pPr>
              <w:spacing w:line="220" w:lineRule="exact"/>
              <w:ind w:left="-57" w:right="-57"/>
              <w:jc w:val="center"/>
              <w:rPr>
                <w:rFonts w:ascii="Times New Roman" w:hAnsi="Times New Roman" w:cs="Times New Roman"/>
                <w:b/>
                <w:bCs/>
                <w:sz w:val="16"/>
                <w:szCs w:val="16"/>
                <w:cs/>
              </w:rPr>
            </w:pPr>
          </w:p>
        </w:tc>
        <w:tc>
          <w:tcPr>
            <w:tcW w:w="1135" w:type="dxa"/>
            <w:shd w:val="clear" w:color="auto" w:fill="auto"/>
          </w:tcPr>
          <w:p w:rsidR="00171953" w:rsidRPr="007E275A" w:rsidRDefault="00171953" w:rsidP="005463CD">
            <w:pPr>
              <w:spacing w:line="220" w:lineRule="exact"/>
              <w:ind w:left="-57" w:right="-57"/>
              <w:jc w:val="center"/>
              <w:rPr>
                <w:rFonts w:ascii="Times New Roman" w:hAnsi="Times New Roman" w:cs="Times New Roman"/>
                <w:b/>
                <w:bCs/>
                <w:sz w:val="16"/>
                <w:szCs w:val="16"/>
                <w:cs/>
              </w:rPr>
            </w:pPr>
            <w:r w:rsidRPr="007E275A">
              <w:rPr>
                <w:rFonts w:ascii="Times New Roman" w:hAnsi="Times New Roman" w:cs="Times New Roman"/>
                <w:b/>
                <w:bCs/>
                <w:sz w:val="16"/>
                <w:szCs w:val="16"/>
              </w:rPr>
              <w:t>Income</w:t>
            </w:r>
          </w:p>
        </w:tc>
        <w:tc>
          <w:tcPr>
            <w:tcW w:w="139" w:type="dxa"/>
          </w:tcPr>
          <w:p w:rsidR="00171953" w:rsidRPr="007E275A" w:rsidRDefault="00171953" w:rsidP="005463CD">
            <w:pPr>
              <w:spacing w:line="220" w:lineRule="exact"/>
              <w:ind w:left="-57" w:right="-57"/>
              <w:jc w:val="center"/>
              <w:rPr>
                <w:rFonts w:ascii="Times New Roman" w:hAnsi="Times New Roman" w:cs="Times New Roman"/>
                <w:b/>
                <w:bCs/>
                <w:sz w:val="16"/>
                <w:szCs w:val="16"/>
                <w:cs/>
              </w:rPr>
            </w:pPr>
          </w:p>
        </w:tc>
        <w:tc>
          <w:tcPr>
            <w:tcW w:w="1278" w:type="dxa"/>
          </w:tcPr>
          <w:p w:rsidR="00171953" w:rsidRPr="007E275A" w:rsidRDefault="00171953" w:rsidP="005463CD">
            <w:pPr>
              <w:spacing w:line="220" w:lineRule="exact"/>
              <w:ind w:left="-57" w:right="-57"/>
              <w:jc w:val="center"/>
              <w:rPr>
                <w:rFonts w:ascii="Times New Roman" w:hAnsi="Times New Roman" w:cs="Times New Roman"/>
                <w:b/>
                <w:bCs/>
                <w:sz w:val="16"/>
                <w:szCs w:val="16"/>
              </w:rPr>
            </w:pPr>
          </w:p>
        </w:tc>
      </w:tr>
      <w:tr w:rsidR="00171953" w:rsidRPr="007E275A" w:rsidTr="005463CD">
        <w:trPr>
          <w:trHeight w:val="22"/>
        </w:trPr>
        <w:tc>
          <w:tcPr>
            <w:tcW w:w="2268" w:type="dxa"/>
          </w:tcPr>
          <w:p w:rsidR="00171953" w:rsidRPr="007E275A" w:rsidRDefault="00171953" w:rsidP="005463CD">
            <w:pPr>
              <w:spacing w:line="220" w:lineRule="exact"/>
              <w:ind w:left="113" w:right="-118"/>
              <w:rPr>
                <w:rFonts w:ascii="Times New Roman" w:hAnsi="Times New Roman" w:cs="Times New Roman"/>
                <w:b/>
                <w:bCs/>
                <w:sz w:val="16"/>
                <w:szCs w:val="16"/>
              </w:rPr>
            </w:pPr>
          </w:p>
        </w:tc>
        <w:tc>
          <w:tcPr>
            <w:tcW w:w="1275" w:type="dxa"/>
            <w:shd w:val="clear" w:color="auto" w:fill="auto"/>
          </w:tcPr>
          <w:p w:rsidR="00171953" w:rsidRPr="007E275A" w:rsidRDefault="00171953" w:rsidP="005463CD">
            <w:pPr>
              <w:spacing w:line="220" w:lineRule="exact"/>
              <w:ind w:left="-57" w:right="-57"/>
              <w:jc w:val="center"/>
              <w:rPr>
                <w:rFonts w:ascii="Times New Roman" w:hAnsi="Times New Roman" w:cs="Times New Roman"/>
                <w:b/>
                <w:bCs/>
                <w:sz w:val="16"/>
                <w:szCs w:val="16"/>
              </w:rPr>
            </w:pPr>
          </w:p>
        </w:tc>
        <w:tc>
          <w:tcPr>
            <w:tcW w:w="142" w:type="dxa"/>
            <w:shd w:val="clear" w:color="auto" w:fill="auto"/>
          </w:tcPr>
          <w:p w:rsidR="00171953" w:rsidRPr="007E275A" w:rsidRDefault="00171953" w:rsidP="005463CD">
            <w:pPr>
              <w:spacing w:line="220" w:lineRule="exact"/>
              <w:ind w:left="-57" w:right="-57"/>
              <w:jc w:val="center"/>
              <w:rPr>
                <w:rFonts w:ascii="Times New Roman" w:hAnsi="Times New Roman" w:cs="Times New Roman"/>
                <w:b/>
                <w:bCs/>
                <w:sz w:val="16"/>
                <w:szCs w:val="16"/>
                <w:cs/>
              </w:rPr>
            </w:pPr>
          </w:p>
        </w:tc>
        <w:tc>
          <w:tcPr>
            <w:tcW w:w="1276" w:type="dxa"/>
          </w:tcPr>
          <w:p w:rsidR="00171953" w:rsidRPr="007E275A" w:rsidRDefault="00171953" w:rsidP="005463CD">
            <w:pPr>
              <w:spacing w:line="220" w:lineRule="exact"/>
              <w:ind w:left="-57" w:right="-57"/>
              <w:jc w:val="center"/>
              <w:rPr>
                <w:rFonts w:ascii="Times New Roman" w:hAnsi="Times New Roman" w:cs="Times New Roman"/>
                <w:b/>
                <w:bCs/>
                <w:sz w:val="16"/>
                <w:szCs w:val="16"/>
              </w:rPr>
            </w:pPr>
          </w:p>
        </w:tc>
        <w:tc>
          <w:tcPr>
            <w:tcW w:w="142" w:type="dxa"/>
          </w:tcPr>
          <w:p w:rsidR="00171953" w:rsidRPr="007E275A" w:rsidRDefault="00171953" w:rsidP="005463CD">
            <w:pPr>
              <w:spacing w:line="220" w:lineRule="exact"/>
              <w:ind w:left="-57" w:right="-57"/>
              <w:jc w:val="center"/>
              <w:rPr>
                <w:rFonts w:ascii="Times New Roman" w:hAnsi="Times New Roman" w:cs="Times New Roman"/>
                <w:b/>
                <w:bCs/>
                <w:sz w:val="16"/>
                <w:szCs w:val="16"/>
                <w:cs/>
              </w:rPr>
            </w:pPr>
          </w:p>
        </w:tc>
        <w:tc>
          <w:tcPr>
            <w:tcW w:w="1282" w:type="dxa"/>
          </w:tcPr>
          <w:p w:rsidR="00171953" w:rsidRPr="007E275A" w:rsidRDefault="00171953" w:rsidP="005463CD">
            <w:pPr>
              <w:spacing w:line="220" w:lineRule="exact"/>
              <w:ind w:left="-57" w:right="-57"/>
              <w:jc w:val="center"/>
              <w:rPr>
                <w:rFonts w:ascii="Times New Roman" w:hAnsi="Times New Roman" w:cs="Times New Roman"/>
                <w:b/>
                <w:bCs/>
                <w:sz w:val="16"/>
                <w:szCs w:val="16"/>
              </w:rPr>
            </w:pPr>
          </w:p>
        </w:tc>
        <w:tc>
          <w:tcPr>
            <w:tcW w:w="135" w:type="dxa"/>
          </w:tcPr>
          <w:p w:rsidR="00171953" w:rsidRPr="007E275A" w:rsidRDefault="00171953" w:rsidP="005463CD">
            <w:pPr>
              <w:spacing w:line="220" w:lineRule="exact"/>
              <w:ind w:left="-57" w:right="-57"/>
              <w:jc w:val="center"/>
              <w:rPr>
                <w:rFonts w:ascii="Times New Roman" w:hAnsi="Times New Roman" w:cs="Times New Roman"/>
                <w:b/>
                <w:bCs/>
                <w:sz w:val="16"/>
                <w:szCs w:val="16"/>
                <w:cs/>
              </w:rPr>
            </w:pPr>
          </w:p>
        </w:tc>
        <w:tc>
          <w:tcPr>
            <w:tcW w:w="1135" w:type="dxa"/>
            <w:shd w:val="clear" w:color="auto" w:fill="auto"/>
          </w:tcPr>
          <w:p w:rsidR="00171953" w:rsidRPr="007E275A" w:rsidRDefault="00171953" w:rsidP="005463CD">
            <w:pPr>
              <w:spacing w:line="220" w:lineRule="exact"/>
              <w:ind w:left="-57" w:right="-57"/>
              <w:jc w:val="center"/>
              <w:rPr>
                <w:rFonts w:ascii="Times New Roman" w:hAnsi="Times New Roman" w:cs="Times New Roman"/>
                <w:b/>
                <w:bCs/>
                <w:sz w:val="16"/>
                <w:szCs w:val="16"/>
                <w:cs/>
              </w:rPr>
            </w:pPr>
          </w:p>
        </w:tc>
        <w:tc>
          <w:tcPr>
            <w:tcW w:w="139" w:type="dxa"/>
          </w:tcPr>
          <w:p w:rsidR="00171953" w:rsidRPr="007E275A" w:rsidRDefault="00171953" w:rsidP="005463CD">
            <w:pPr>
              <w:spacing w:line="220" w:lineRule="exact"/>
              <w:ind w:left="-57" w:right="-57"/>
              <w:jc w:val="center"/>
              <w:rPr>
                <w:rFonts w:ascii="Times New Roman" w:hAnsi="Times New Roman" w:cs="Times New Roman"/>
                <w:b/>
                <w:bCs/>
                <w:sz w:val="16"/>
                <w:szCs w:val="16"/>
                <w:cs/>
              </w:rPr>
            </w:pPr>
          </w:p>
        </w:tc>
        <w:tc>
          <w:tcPr>
            <w:tcW w:w="1278" w:type="dxa"/>
          </w:tcPr>
          <w:p w:rsidR="00171953" w:rsidRPr="007E275A" w:rsidRDefault="00171953" w:rsidP="005463CD">
            <w:pPr>
              <w:spacing w:line="220" w:lineRule="exact"/>
              <w:ind w:left="-57" w:right="-57"/>
              <w:jc w:val="center"/>
              <w:rPr>
                <w:rFonts w:ascii="Times New Roman" w:hAnsi="Times New Roman" w:cs="Times New Roman"/>
                <w:b/>
                <w:bCs/>
                <w:sz w:val="16"/>
                <w:szCs w:val="16"/>
              </w:rPr>
            </w:pPr>
          </w:p>
        </w:tc>
      </w:tr>
      <w:tr w:rsidR="00171953" w:rsidRPr="007E275A" w:rsidTr="005463CD">
        <w:trPr>
          <w:trHeight w:val="22"/>
        </w:trPr>
        <w:tc>
          <w:tcPr>
            <w:tcW w:w="2268" w:type="dxa"/>
          </w:tcPr>
          <w:p w:rsidR="00171953" w:rsidRPr="007E275A" w:rsidRDefault="00171953" w:rsidP="005463CD">
            <w:pPr>
              <w:spacing w:line="220" w:lineRule="exact"/>
              <w:ind w:left="113" w:right="-118"/>
              <w:rPr>
                <w:rFonts w:ascii="Times New Roman" w:hAnsi="Times New Roman" w:cs="Times New Roman"/>
                <w:sz w:val="16"/>
                <w:szCs w:val="16"/>
              </w:rPr>
            </w:pPr>
            <w:r w:rsidRPr="007E275A">
              <w:rPr>
                <w:rFonts w:ascii="Times New Roman" w:hAnsi="Times New Roman" w:cs="Times New Roman"/>
                <w:sz w:val="16"/>
                <w:szCs w:val="16"/>
              </w:rPr>
              <w:t>Deferred tax assets</w:t>
            </w:r>
          </w:p>
        </w:tc>
        <w:tc>
          <w:tcPr>
            <w:tcW w:w="1275" w:type="dxa"/>
            <w:shd w:val="clear" w:color="auto" w:fill="auto"/>
          </w:tcPr>
          <w:p w:rsidR="00171953" w:rsidRPr="007E275A" w:rsidRDefault="00171953" w:rsidP="005463CD">
            <w:pPr>
              <w:spacing w:line="220" w:lineRule="exact"/>
              <w:ind w:left="-455" w:right="154"/>
              <w:jc w:val="right"/>
              <w:rPr>
                <w:rFonts w:ascii="Times New Roman" w:hAnsi="Times New Roman" w:cs="Times New Roman"/>
                <w:sz w:val="16"/>
                <w:szCs w:val="16"/>
              </w:rPr>
            </w:pPr>
          </w:p>
        </w:tc>
        <w:tc>
          <w:tcPr>
            <w:tcW w:w="142" w:type="dxa"/>
            <w:shd w:val="clear" w:color="auto" w:fill="auto"/>
          </w:tcPr>
          <w:p w:rsidR="00171953" w:rsidRPr="007E275A" w:rsidRDefault="00171953" w:rsidP="005463CD">
            <w:pPr>
              <w:spacing w:line="220" w:lineRule="exact"/>
              <w:ind w:left="-57" w:right="-57"/>
              <w:jc w:val="center"/>
              <w:rPr>
                <w:rFonts w:ascii="Times New Roman" w:hAnsi="Times New Roman" w:cs="Times New Roman"/>
                <w:sz w:val="16"/>
                <w:szCs w:val="16"/>
                <w:cs/>
              </w:rPr>
            </w:pPr>
          </w:p>
        </w:tc>
        <w:tc>
          <w:tcPr>
            <w:tcW w:w="1276" w:type="dxa"/>
          </w:tcPr>
          <w:p w:rsidR="00171953" w:rsidRPr="007E275A" w:rsidRDefault="00171953" w:rsidP="005463CD">
            <w:pPr>
              <w:spacing w:line="220" w:lineRule="exact"/>
              <w:ind w:left="-455" w:right="154"/>
              <w:jc w:val="right"/>
              <w:rPr>
                <w:rFonts w:ascii="Times New Roman" w:hAnsi="Times New Roman" w:cs="Times New Roman"/>
                <w:sz w:val="16"/>
                <w:szCs w:val="16"/>
              </w:rPr>
            </w:pPr>
          </w:p>
        </w:tc>
        <w:tc>
          <w:tcPr>
            <w:tcW w:w="142" w:type="dxa"/>
          </w:tcPr>
          <w:p w:rsidR="00171953" w:rsidRPr="007E275A" w:rsidRDefault="00171953" w:rsidP="005463CD">
            <w:pPr>
              <w:spacing w:line="220" w:lineRule="exact"/>
              <w:ind w:left="-57" w:right="-57"/>
              <w:jc w:val="center"/>
              <w:rPr>
                <w:rFonts w:ascii="Times New Roman" w:hAnsi="Times New Roman" w:cs="Times New Roman"/>
                <w:sz w:val="16"/>
                <w:szCs w:val="16"/>
                <w:cs/>
              </w:rPr>
            </w:pPr>
          </w:p>
        </w:tc>
        <w:tc>
          <w:tcPr>
            <w:tcW w:w="1282" w:type="dxa"/>
          </w:tcPr>
          <w:p w:rsidR="00171953" w:rsidRPr="007E275A" w:rsidRDefault="00171953" w:rsidP="005463CD">
            <w:pPr>
              <w:spacing w:line="220" w:lineRule="exact"/>
              <w:ind w:left="-455" w:right="154"/>
              <w:jc w:val="right"/>
              <w:rPr>
                <w:rFonts w:ascii="Times New Roman" w:hAnsi="Times New Roman" w:cs="Times New Roman"/>
                <w:sz w:val="16"/>
                <w:szCs w:val="16"/>
              </w:rPr>
            </w:pPr>
          </w:p>
        </w:tc>
        <w:tc>
          <w:tcPr>
            <w:tcW w:w="135" w:type="dxa"/>
          </w:tcPr>
          <w:p w:rsidR="00171953" w:rsidRPr="007E275A" w:rsidRDefault="00171953" w:rsidP="005463CD">
            <w:pPr>
              <w:spacing w:line="220" w:lineRule="exact"/>
              <w:ind w:left="-57" w:right="-57"/>
              <w:jc w:val="center"/>
              <w:rPr>
                <w:rFonts w:ascii="Times New Roman" w:hAnsi="Times New Roman" w:cs="Times New Roman"/>
                <w:sz w:val="16"/>
                <w:szCs w:val="16"/>
                <w:cs/>
              </w:rPr>
            </w:pPr>
          </w:p>
        </w:tc>
        <w:tc>
          <w:tcPr>
            <w:tcW w:w="1135" w:type="dxa"/>
            <w:shd w:val="clear" w:color="auto" w:fill="auto"/>
          </w:tcPr>
          <w:p w:rsidR="00171953" w:rsidRPr="007E275A" w:rsidRDefault="00171953" w:rsidP="005463CD">
            <w:pPr>
              <w:spacing w:line="220" w:lineRule="exact"/>
              <w:ind w:left="-455" w:right="154"/>
              <w:jc w:val="right"/>
              <w:rPr>
                <w:rFonts w:ascii="Times New Roman" w:hAnsi="Times New Roman" w:cs="Times New Roman"/>
                <w:sz w:val="16"/>
                <w:szCs w:val="16"/>
              </w:rPr>
            </w:pPr>
          </w:p>
        </w:tc>
        <w:tc>
          <w:tcPr>
            <w:tcW w:w="139" w:type="dxa"/>
          </w:tcPr>
          <w:p w:rsidR="00171953" w:rsidRPr="007E275A" w:rsidRDefault="00171953" w:rsidP="005463CD">
            <w:pPr>
              <w:spacing w:line="220" w:lineRule="exact"/>
              <w:ind w:left="-455" w:right="154"/>
              <w:jc w:val="right"/>
              <w:rPr>
                <w:rFonts w:ascii="Times New Roman" w:hAnsi="Times New Roman" w:cs="Times New Roman"/>
                <w:sz w:val="16"/>
                <w:szCs w:val="16"/>
              </w:rPr>
            </w:pPr>
          </w:p>
        </w:tc>
        <w:tc>
          <w:tcPr>
            <w:tcW w:w="1278" w:type="dxa"/>
          </w:tcPr>
          <w:p w:rsidR="00171953" w:rsidRPr="007E275A" w:rsidRDefault="00171953" w:rsidP="005463CD">
            <w:pPr>
              <w:spacing w:line="220" w:lineRule="exact"/>
              <w:ind w:left="-455" w:right="154"/>
              <w:jc w:val="right"/>
              <w:rPr>
                <w:rFonts w:ascii="Times New Roman" w:hAnsi="Times New Roman" w:cs="Times New Roman"/>
                <w:sz w:val="16"/>
                <w:szCs w:val="16"/>
              </w:rPr>
            </w:pPr>
          </w:p>
        </w:tc>
      </w:tr>
      <w:tr w:rsidR="00171953" w:rsidRPr="007E275A" w:rsidTr="005463CD">
        <w:trPr>
          <w:trHeight w:val="22"/>
        </w:trPr>
        <w:tc>
          <w:tcPr>
            <w:tcW w:w="2268" w:type="dxa"/>
          </w:tcPr>
          <w:p w:rsidR="00171953" w:rsidRPr="007E275A" w:rsidRDefault="00171953" w:rsidP="005463CD">
            <w:pPr>
              <w:spacing w:line="220" w:lineRule="exact"/>
              <w:ind w:left="227" w:right="-118" w:firstLine="200"/>
              <w:rPr>
                <w:rFonts w:ascii="Times New Roman" w:hAnsi="Times New Roman" w:cs="Times New Roman"/>
                <w:sz w:val="16"/>
                <w:szCs w:val="16"/>
              </w:rPr>
            </w:pPr>
            <w:r w:rsidRPr="007E275A">
              <w:rPr>
                <w:rFonts w:ascii="Times New Roman" w:hAnsi="Times New Roman" w:cs="Times New Roman"/>
                <w:sz w:val="16"/>
                <w:szCs w:val="16"/>
              </w:rPr>
              <w:t>Impairment of assets</w:t>
            </w:r>
          </w:p>
        </w:tc>
        <w:tc>
          <w:tcPr>
            <w:tcW w:w="1275" w:type="dxa"/>
            <w:shd w:val="clear" w:color="auto" w:fill="auto"/>
          </w:tcPr>
          <w:p w:rsidR="00171953" w:rsidRPr="007E275A" w:rsidRDefault="00171953" w:rsidP="005463CD">
            <w:pPr>
              <w:spacing w:line="220" w:lineRule="exact"/>
              <w:ind w:left="-455" w:right="154"/>
              <w:jc w:val="right"/>
              <w:rPr>
                <w:rFonts w:ascii="Times New Roman" w:hAnsi="Times New Roman" w:cs="Times New Roman"/>
                <w:sz w:val="16"/>
                <w:szCs w:val="16"/>
              </w:rPr>
            </w:pPr>
            <w:r w:rsidRPr="007E275A">
              <w:rPr>
                <w:rFonts w:ascii="Times New Roman" w:hAnsi="Times New Roman" w:cs="Times New Roman"/>
                <w:sz w:val="16"/>
                <w:szCs w:val="16"/>
              </w:rPr>
              <w:t>252</w:t>
            </w:r>
          </w:p>
        </w:tc>
        <w:tc>
          <w:tcPr>
            <w:tcW w:w="142" w:type="dxa"/>
            <w:shd w:val="clear" w:color="auto" w:fill="auto"/>
          </w:tcPr>
          <w:p w:rsidR="00171953" w:rsidRPr="007E275A" w:rsidRDefault="00171953" w:rsidP="005463CD">
            <w:pPr>
              <w:spacing w:line="220" w:lineRule="exact"/>
              <w:ind w:left="-57" w:right="-57"/>
              <w:jc w:val="center"/>
              <w:rPr>
                <w:rFonts w:ascii="Times New Roman" w:hAnsi="Times New Roman" w:cs="Times New Roman"/>
                <w:sz w:val="16"/>
                <w:szCs w:val="16"/>
                <w:cs/>
              </w:rPr>
            </w:pPr>
          </w:p>
        </w:tc>
        <w:tc>
          <w:tcPr>
            <w:tcW w:w="1276" w:type="dxa"/>
            <w:shd w:val="clear" w:color="auto" w:fill="auto"/>
          </w:tcPr>
          <w:p w:rsidR="00171953" w:rsidRPr="007E275A" w:rsidRDefault="00171953" w:rsidP="00B70405">
            <w:pPr>
              <w:tabs>
                <w:tab w:val="decimal" w:pos="915"/>
              </w:tabs>
              <w:spacing w:line="220" w:lineRule="exact"/>
              <w:rPr>
                <w:rFonts w:ascii="Times New Roman" w:hAnsi="Times New Roman" w:cs="Times New Roman"/>
                <w:sz w:val="16"/>
                <w:szCs w:val="16"/>
              </w:rPr>
            </w:pPr>
            <w:r w:rsidRPr="00C53996">
              <w:rPr>
                <w:rFonts w:ascii="Times New Roman" w:hAnsi="Times New Roman" w:cs="Times New Roman"/>
                <w:sz w:val="16"/>
                <w:szCs w:val="16"/>
                <w:cs/>
              </w:rPr>
              <w:t>(</w:t>
            </w:r>
            <w:r w:rsidRPr="007E275A">
              <w:rPr>
                <w:rFonts w:ascii="Times New Roman" w:hAnsi="Times New Roman" w:cs="Times New Roman"/>
                <w:sz w:val="16"/>
                <w:szCs w:val="16"/>
              </w:rPr>
              <w:t>34</w:t>
            </w:r>
            <w:r w:rsidRPr="00C53996">
              <w:rPr>
                <w:rFonts w:ascii="Times New Roman" w:hAnsi="Times New Roman" w:cs="Times New Roman"/>
                <w:sz w:val="16"/>
                <w:szCs w:val="16"/>
                <w:cs/>
              </w:rPr>
              <w:t>)</w:t>
            </w:r>
          </w:p>
        </w:tc>
        <w:tc>
          <w:tcPr>
            <w:tcW w:w="142" w:type="dxa"/>
            <w:shd w:val="clear" w:color="auto" w:fill="auto"/>
          </w:tcPr>
          <w:p w:rsidR="00171953" w:rsidRPr="007E275A" w:rsidRDefault="00171953" w:rsidP="005463CD">
            <w:pPr>
              <w:spacing w:line="220" w:lineRule="exact"/>
              <w:ind w:left="-455" w:right="154"/>
              <w:jc w:val="right"/>
              <w:rPr>
                <w:rFonts w:ascii="Times New Roman" w:hAnsi="Times New Roman" w:cs="Times New Roman"/>
                <w:sz w:val="16"/>
                <w:szCs w:val="16"/>
                <w:cs/>
              </w:rPr>
            </w:pPr>
          </w:p>
        </w:tc>
        <w:tc>
          <w:tcPr>
            <w:tcW w:w="1282" w:type="dxa"/>
            <w:shd w:val="clear" w:color="auto" w:fill="auto"/>
          </w:tcPr>
          <w:p w:rsidR="00171953" w:rsidRPr="007E275A" w:rsidRDefault="00171953" w:rsidP="00B70405">
            <w:pPr>
              <w:tabs>
                <w:tab w:val="decimal" w:pos="964"/>
              </w:tabs>
              <w:spacing w:line="220" w:lineRule="exact"/>
              <w:rPr>
                <w:rFonts w:ascii="Times New Roman" w:hAnsi="Times New Roman" w:cs="Times New Roman"/>
                <w:sz w:val="16"/>
                <w:szCs w:val="16"/>
                <w:cs/>
              </w:rPr>
            </w:pPr>
            <w:r w:rsidRPr="00C53996">
              <w:rPr>
                <w:rFonts w:ascii="Times New Roman" w:hAnsi="Times New Roman" w:cs="Times New Roman"/>
                <w:sz w:val="16"/>
                <w:szCs w:val="16"/>
                <w:cs/>
              </w:rPr>
              <w:t>(</w:t>
            </w:r>
            <w:r w:rsidRPr="007E275A">
              <w:rPr>
                <w:rFonts w:ascii="Times New Roman" w:hAnsi="Times New Roman" w:cs="Times New Roman"/>
                <w:sz w:val="16"/>
                <w:szCs w:val="16"/>
              </w:rPr>
              <w:t>1</w:t>
            </w:r>
            <w:r w:rsidRPr="00C53996">
              <w:rPr>
                <w:rFonts w:ascii="Times New Roman" w:hAnsi="Times New Roman" w:cs="Times New Roman"/>
                <w:sz w:val="16"/>
                <w:szCs w:val="16"/>
                <w:cs/>
              </w:rPr>
              <w:t xml:space="preserve">) </w:t>
            </w:r>
          </w:p>
        </w:tc>
        <w:tc>
          <w:tcPr>
            <w:tcW w:w="135" w:type="dxa"/>
            <w:shd w:val="clear" w:color="auto" w:fill="auto"/>
          </w:tcPr>
          <w:p w:rsidR="00171953" w:rsidRPr="007E275A" w:rsidRDefault="00171953" w:rsidP="005463CD">
            <w:pPr>
              <w:spacing w:line="220" w:lineRule="exact"/>
              <w:ind w:left="-455" w:right="154"/>
              <w:jc w:val="right"/>
              <w:rPr>
                <w:rFonts w:ascii="Times New Roman" w:hAnsi="Times New Roman" w:cs="Times New Roman"/>
                <w:sz w:val="16"/>
                <w:szCs w:val="16"/>
                <w:cs/>
              </w:rPr>
            </w:pPr>
          </w:p>
        </w:tc>
        <w:tc>
          <w:tcPr>
            <w:tcW w:w="1135" w:type="dxa"/>
            <w:shd w:val="clear" w:color="auto" w:fill="auto"/>
          </w:tcPr>
          <w:p w:rsidR="00171953" w:rsidRPr="007E275A" w:rsidRDefault="00171953" w:rsidP="00B70405">
            <w:pPr>
              <w:tabs>
                <w:tab w:val="decimal" w:pos="851"/>
              </w:tabs>
              <w:spacing w:line="220" w:lineRule="exact"/>
              <w:rPr>
                <w:rFonts w:ascii="Times New Roman" w:hAnsi="Times New Roman" w:cs="Times New Roman"/>
                <w:sz w:val="16"/>
                <w:szCs w:val="26"/>
              </w:rPr>
            </w:pPr>
            <w:r w:rsidRPr="00C53996">
              <w:rPr>
                <w:rFonts w:ascii="Times New Roman" w:hAnsi="Times New Roman" w:cs="Times New Roman"/>
                <w:sz w:val="16"/>
                <w:szCs w:val="16"/>
                <w:cs/>
              </w:rPr>
              <w:t>(</w:t>
            </w:r>
            <w:r w:rsidRPr="007E275A">
              <w:rPr>
                <w:rFonts w:ascii="Times New Roman" w:hAnsi="Times New Roman" w:cs="Times New Roman"/>
                <w:sz w:val="16"/>
              </w:rPr>
              <w:t>1</w:t>
            </w:r>
            <w:r w:rsidRPr="00C53996">
              <w:rPr>
                <w:rFonts w:ascii="Times New Roman" w:hAnsi="Times New Roman" w:cs="Times New Roman"/>
                <w:sz w:val="16"/>
                <w:szCs w:val="16"/>
                <w:cs/>
              </w:rPr>
              <w:t xml:space="preserve">) </w:t>
            </w:r>
          </w:p>
        </w:tc>
        <w:tc>
          <w:tcPr>
            <w:tcW w:w="139" w:type="dxa"/>
            <w:shd w:val="clear" w:color="auto" w:fill="auto"/>
          </w:tcPr>
          <w:p w:rsidR="00171953" w:rsidRPr="007E275A" w:rsidRDefault="00171953" w:rsidP="005463CD">
            <w:pPr>
              <w:spacing w:line="220" w:lineRule="exact"/>
              <w:ind w:left="-455" w:right="154"/>
              <w:jc w:val="right"/>
              <w:rPr>
                <w:rFonts w:ascii="Times New Roman" w:hAnsi="Times New Roman" w:cs="Times New Roman"/>
                <w:sz w:val="16"/>
                <w:szCs w:val="16"/>
              </w:rPr>
            </w:pPr>
          </w:p>
        </w:tc>
        <w:tc>
          <w:tcPr>
            <w:tcW w:w="1278" w:type="dxa"/>
            <w:shd w:val="clear" w:color="auto" w:fill="auto"/>
          </w:tcPr>
          <w:p w:rsidR="00171953" w:rsidRPr="007E275A" w:rsidRDefault="00171953" w:rsidP="00B70405">
            <w:pPr>
              <w:tabs>
                <w:tab w:val="decimal" w:pos="966"/>
              </w:tabs>
              <w:spacing w:line="220" w:lineRule="exact"/>
              <w:rPr>
                <w:rFonts w:ascii="Times New Roman" w:hAnsi="Times New Roman" w:cs="Times New Roman"/>
                <w:sz w:val="16"/>
                <w:szCs w:val="16"/>
              </w:rPr>
            </w:pPr>
            <w:r w:rsidRPr="007E275A">
              <w:rPr>
                <w:rFonts w:ascii="Times New Roman" w:hAnsi="Times New Roman" w:cs="Times New Roman"/>
                <w:sz w:val="16"/>
                <w:szCs w:val="16"/>
              </w:rPr>
              <w:t>216</w:t>
            </w:r>
          </w:p>
        </w:tc>
      </w:tr>
      <w:tr w:rsidR="00171953" w:rsidRPr="007E275A" w:rsidTr="005463CD">
        <w:trPr>
          <w:trHeight w:val="22"/>
        </w:trPr>
        <w:tc>
          <w:tcPr>
            <w:tcW w:w="2268" w:type="dxa"/>
          </w:tcPr>
          <w:p w:rsidR="008F51F1" w:rsidRPr="007E275A" w:rsidRDefault="008F51F1" w:rsidP="008F51F1">
            <w:pPr>
              <w:spacing w:line="220" w:lineRule="exact"/>
              <w:ind w:left="600" w:right="-118" w:hanging="180"/>
              <w:rPr>
                <w:rFonts w:ascii="Times New Roman" w:hAnsi="Times New Roman" w:cs="Times New Roman"/>
                <w:sz w:val="16"/>
                <w:szCs w:val="16"/>
              </w:rPr>
            </w:pPr>
            <w:r w:rsidRPr="007E275A">
              <w:rPr>
                <w:rFonts w:ascii="Times New Roman" w:hAnsi="Times New Roman" w:cs="Times New Roman"/>
                <w:sz w:val="16"/>
                <w:szCs w:val="16"/>
              </w:rPr>
              <w:t>Loans</w:t>
            </w:r>
            <w:r>
              <w:rPr>
                <w:rFonts w:ascii="Times New Roman" w:hAnsi="Times New Roman" w:cstheme="minorBidi" w:hint="cs"/>
                <w:sz w:val="16"/>
                <w:szCs w:val="16"/>
                <w:cs/>
              </w:rPr>
              <w:t xml:space="preserve"> </w:t>
            </w:r>
            <w:r>
              <w:rPr>
                <w:rFonts w:ascii="Times New Roman" w:hAnsi="Times New Roman" w:cstheme="minorBidi"/>
                <w:sz w:val="16"/>
                <w:szCs w:val="16"/>
              </w:rPr>
              <w:t>to customers</w:t>
            </w:r>
            <w:r w:rsidRPr="007E275A">
              <w:rPr>
                <w:rFonts w:ascii="Times New Roman" w:hAnsi="Times New Roman" w:cs="Times New Roman"/>
                <w:sz w:val="16"/>
                <w:szCs w:val="16"/>
              </w:rPr>
              <w:t xml:space="preserve"> and accrued interest</w:t>
            </w:r>
          </w:p>
          <w:p w:rsidR="00171953" w:rsidRPr="007E275A" w:rsidRDefault="008F51F1" w:rsidP="008F51F1">
            <w:pPr>
              <w:spacing w:line="220" w:lineRule="exact"/>
              <w:ind w:left="227" w:right="-118" w:firstLine="373"/>
              <w:rPr>
                <w:rFonts w:ascii="Times New Roman" w:hAnsi="Times New Roman" w:cs="Times New Roman"/>
                <w:sz w:val="16"/>
                <w:szCs w:val="16"/>
              </w:rPr>
            </w:pPr>
            <w:r w:rsidRPr="007E275A">
              <w:rPr>
                <w:rFonts w:ascii="Times New Roman" w:hAnsi="Times New Roman" w:cs="Times New Roman"/>
                <w:sz w:val="16"/>
                <w:szCs w:val="16"/>
              </w:rPr>
              <w:t>receivables, net</w:t>
            </w:r>
          </w:p>
        </w:tc>
        <w:tc>
          <w:tcPr>
            <w:tcW w:w="1275" w:type="dxa"/>
            <w:shd w:val="clear" w:color="auto" w:fill="auto"/>
          </w:tcPr>
          <w:p w:rsidR="00171953" w:rsidRPr="007E275A" w:rsidRDefault="00171953" w:rsidP="005463CD">
            <w:pPr>
              <w:tabs>
                <w:tab w:val="decimal" w:pos="964"/>
              </w:tabs>
              <w:spacing w:line="220" w:lineRule="exact"/>
              <w:ind w:left="-455"/>
              <w:rPr>
                <w:rFonts w:ascii="Times New Roman" w:hAnsi="Times New Roman" w:cs="Times New Roman"/>
                <w:sz w:val="16"/>
                <w:szCs w:val="16"/>
              </w:rPr>
            </w:pPr>
          </w:p>
          <w:p w:rsidR="00171953" w:rsidRPr="007E275A" w:rsidRDefault="00171953" w:rsidP="005463CD">
            <w:pPr>
              <w:spacing w:line="220" w:lineRule="exact"/>
              <w:ind w:left="-455" w:right="154"/>
              <w:jc w:val="right"/>
              <w:rPr>
                <w:rFonts w:ascii="Times New Roman" w:hAnsi="Times New Roman" w:cs="Times New Roman"/>
                <w:sz w:val="16"/>
                <w:szCs w:val="16"/>
              </w:rPr>
            </w:pPr>
            <w:r w:rsidRPr="007E275A">
              <w:rPr>
                <w:rFonts w:ascii="Times New Roman" w:hAnsi="Times New Roman" w:cs="Times New Roman"/>
                <w:sz w:val="16"/>
                <w:szCs w:val="16"/>
              </w:rPr>
              <w:t>1,364</w:t>
            </w:r>
          </w:p>
        </w:tc>
        <w:tc>
          <w:tcPr>
            <w:tcW w:w="142" w:type="dxa"/>
            <w:shd w:val="clear" w:color="auto" w:fill="auto"/>
          </w:tcPr>
          <w:p w:rsidR="00171953" w:rsidRPr="007E275A" w:rsidRDefault="00171953" w:rsidP="005463CD">
            <w:pPr>
              <w:spacing w:line="220" w:lineRule="exact"/>
              <w:ind w:left="-57" w:right="-57"/>
              <w:jc w:val="center"/>
              <w:rPr>
                <w:rFonts w:ascii="Times New Roman" w:hAnsi="Times New Roman" w:cs="Times New Roman"/>
                <w:sz w:val="16"/>
                <w:szCs w:val="16"/>
                <w:cs/>
              </w:rPr>
            </w:pPr>
          </w:p>
        </w:tc>
        <w:tc>
          <w:tcPr>
            <w:tcW w:w="1276" w:type="dxa"/>
            <w:shd w:val="clear" w:color="auto" w:fill="auto"/>
          </w:tcPr>
          <w:p w:rsidR="00171953" w:rsidRPr="007E275A" w:rsidRDefault="00171953" w:rsidP="00B70405">
            <w:pPr>
              <w:spacing w:line="220" w:lineRule="exact"/>
              <w:jc w:val="center"/>
              <w:rPr>
                <w:rFonts w:ascii="Times New Roman" w:hAnsi="Times New Roman" w:cs="Times New Roman"/>
                <w:sz w:val="16"/>
                <w:szCs w:val="16"/>
              </w:rPr>
            </w:pPr>
          </w:p>
          <w:p w:rsidR="00171953" w:rsidRPr="007E275A" w:rsidRDefault="00171953" w:rsidP="00B70405">
            <w:pPr>
              <w:spacing w:line="220" w:lineRule="exact"/>
              <w:jc w:val="center"/>
              <w:rPr>
                <w:rFonts w:ascii="Times New Roman" w:hAnsi="Times New Roman" w:cs="Times New Roman"/>
                <w:sz w:val="16"/>
                <w:szCs w:val="16"/>
              </w:rPr>
            </w:pPr>
            <w:r w:rsidRPr="00C53996">
              <w:rPr>
                <w:rFonts w:ascii="Times New Roman" w:hAnsi="Times New Roman" w:cs="Times New Roman"/>
                <w:sz w:val="16"/>
                <w:szCs w:val="16"/>
                <w:cs/>
              </w:rPr>
              <w:t>-</w:t>
            </w:r>
          </w:p>
        </w:tc>
        <w:tc>
          <w:tcPr>
            <w:tcW w:w="142" w:type="dxa"/>
            <w:shd w:val="clear" w:color="auto" w:fill="auto"/>
          </w:tcPr>
          <w:p w:rsidR="00171953" w:rsidRPr="007E275A" w:rsidRDefault="00171953" w:rsidP="005463CD">
            <w:pPr>
              <w:spacing w:line="220" w:lineRule="exact"/>
              <w:ind w:left="-455" w:right="154"/>
              <w:jc w:val="right"/>
              <w:rPr>
                <w:rFonts w:ascii="Times New Roman" w:hAnsi="Times New Roman" w:cs="Times New Roman"/>
                <w:sz w:val="16"/>
                <w:szCs w:val="16"/>
                <w:cs/>
              </w:rPr>
            </w:pPr>
          </w:p>
        </w:tc>
        <w:tc>
          <w:tcPr>
            <w:tcW w:w="1282" w:type="dxa"/>
            <w:shd w:val="clear" w:color="auto" w:fill="auto"/>
          </w:tcPr>
          <w:p w:rsidR="00171953" w:rsidRPr="007E275A" w:rsidRDefault="00171953" w:rsidP="00B70405">
            <w:pPr>
              <w:tabs>
                <w:tab w:val="decimal" w:pos="964"/>
              </w:tabs>
              <w:spacing w:line="220" w:lineRule="exact"/>
              <w:rPr>
                <w:rFonts w:ascii="Times New Roman" w:hAnsi="Times New Roman" w:cs="Times New Roman"/>
                <w:sz w:val="16"/>
                <w:szCs w:val="16"/>
              </w:rPr>
            </w:pPr>
          </w:p>
          <w:p w:rsidR="00171953" w:rsidRPr="007E275A" w:rsidRDefault="00171953" w:rsidP="00B70405">
            <w:pPr>
              <w:tabs>
                <w:tab w:val="decimal" w:pos="964"/>
              </w:tabs>
              <w:spacing w:line="220" w:lineRule="exact"/>
              <w:rPr>
                <w:rFonts w:ascii="Times New Roman" w:hAnsi="Times New Roman" w:cs="Times New Roman"/>
                <w:sz w:val="16"/>
                <w:szCs w:val="16"/>
                <w:cs/>
              </w:rPr>
            </w:pPr>
            <w:r w:rsidRPr="00C53996">
              <w:rPr>
                <w:rFonts w:ascii="Times New Roman" w:hAnsi="Times New Roman" w:cs="Times New Roman"/>
                <w:sz w:val="16"/>
                <w:szCs w:val="16"/>
                <w:cs/>
              </w:rPr>
              <w:t>(</w:t>
            </w:r>
            <w:r w:rsidRPr="007E275A">
              <w:rPr>
                <w:rFonts w:ascii="Times New Roman" w:hAnsi="Times New Roman" w:cs="Times New Roman"/>
                <w:sz w:val="16"/>
                <w:szCs w:val="16"/>
              </w:rPr>
              <w:t>100</w:t>
            </w:r>
            <w:r w:rsidRPr="00C53996">
              <w:rPr>
                <w:rFonts w:ascii="Times New Roman" w:hAnsi="Times New Roman" w:cs="Times New Roman"/>
                <w:sz w:val="16"/>
                <w:szCs w:val="16"/>
                <w:cs/>
              </w:rPr>
              <w:t>)</w:t>
            </w:r>
          </w:p>
        </w:tc>
        <w:tc>
          <w:tcPr>
            <w:tcW w:w="135" w:type="dxa"/>
            <w:shd w:val="clear" w:color="auto" w:fill="auto"/>
          </w:tcPr>
          <w:p w:rsidR="00171953" w:rsidRPr="007E275A" w:rsidRDefault="00171953" w:rsidP="005463CD">
            <w:pPr>
              <w:spacing w:line="220" w:lineRule="exact"/>
              <w:ind w:left="-455" w:right="154"/>
              <w:jc w:val="right"/>
              <w:rPr>
                <w:rFonts w:ascii="Times New Roman" w:hAnsi="Times New Roman" w:cs="Times New Roman"/>
                <w:sz w:val="16"/>
                <w:szCs w:val="16"/>
              </w:rPr>
            </w:pPr>
          </w:p>
        </w:tc>
        <w:tc>
          <w:tcPr>
            <w:tcW w:w="1135" w:type="dxa"/>
            <w:shd w:val="clear" w:color="auto" w:fill="auto"/>
          </w:tcPr>
          <w:p w:rsidR="00171953" w:rsidRPr="007E275A" w:rsidRDefault="00171953" w:rsidP="00B70405">
            <w:pPr>
              <w:tabs>
                <w:tab w:val="decimal" w:pos="851"/>
              </w:tabs>
              <w:spacing w:line="220" w:lineRule="exact"/>
              <w:rPr>
                <w:rFonts w:ascii="Times New Roman" w:hAnsi="Times New Roman" w:cs="Times New Roman"/>
                <w:sz w:val="16"/>
                <w:szCs w:val="16"/>
              </w:rPr>
            </w:pPr>
          </w:p>
          <w:p w:rsidR="00171953" w:rsidRPr="007E275A" w:rsidRDefault="00171953" w:rsidP="00B70405">
            <w:pPr>
              <w:spacing w:line="220" w:lineRule="exact"/>
              <w:jc w:val="center"/>
              <w:rPr>
                <w:rFonts w:ascii="Times New Roman" w:hAnsi="Times New Roman" w:cs="Times New Roman"/>
                <w:sz w:val="16"/>
                <w:szCs w:val="16"/>
              </w:rPr>
            </w:pPr>
            <w:r w:rsidRPr="00C53996">
              <w:rPr>
                <w:rFonts w:ascii="Times New Roman" w:hAnsi="Times New Roman" w:cs="Times New Roman"/>
                <w:sz w:val="16"/>
                <w:szCs w:val="16"/>
                <w:cs/>
              </w:rPr>
              <w:t>-</w:t>
            </w:r>
          </w:p>
        </w:tc>
        <w:tc>
          <w:tcPr>
            <w:tcW w:w="139" w:type="dxa"/>
            <w:shd w:val="clear" w:color="auto" w:fill="auto"/>
          </w:tcPr>
          <w:p w:rsidR="00171953" w:rsidRPr="007E275A" w:rsidRDefault="00171953" w:rsidP="005463CD">
            <w:pPr>
              <w:spacing w:line="220" w:lineRule="exact"/>
              <w:ind w:left="-455" w:right="154"/>
              <w:jc w:val="right"/>
              <w:rPr>
                <w:rFonts w:ascii="Times New Roman" w:hAnsi="Times New Roman" w:cs="Times New Roman"/>
                <w:sz w:val="16"/>
                <w:szCs w:val="16"/>
              </w:rPr>
            </w:pPr>
          </w:p>
        </w:tc>
        <w:tc>
          <w:tcPr>
            <w:tcW w:w="1278" w:type="dxa"/>
            <w:shd w:val="clear" w:color="auto" w:fill="auto"/>
          </w:tcPr>
          <w:p w:rsidR="00171953" w:rsidRPr="007E275A" w:rsidRDefault="00171953" w:rsidP="00B70405">
            <w:pPr>
              <w:tabs>
                <w:tab w:val="decimal" w:pos="966"/>
              </w:tabs>
              <w:spacing w:line="220" w:lineRule="exact"/>
              <w:rPr>
                <w:rFonts w:ascii="Times New Roman" w:hAnsi="Times New Roman" w:cs="Times New Roman"/>
                <w:sz w:val="16"/>
                <w:szCs w:val="16"/>
              </w:rPr>
            </w:pPr>
          </w:p>
          <w:p w:rsidR="00171953" w:rsidRPr="007E275A" w:rsidRDefault="00171953" w:rsidP="00B70405">
            <w:pPr>
              <w:tabs>
                <w:tab w:val="decimal" w:pos="966"/>
              </w:tabs>
              <w:spacing w:line="220" w:lineRule="exact"/>
              <w:rPr>
                <w:rFonts w:ascii="Times New Roman" w:hAnsi="Times New Roman" w:cs="Times New Roman"/>
                <w:sz w:val="16"/>
                <w:szCs w:val="16"/>
              </w:rPr>
            </w:pPr>
            <w:r w:rsidRPr="007E275A">
              <w:rPr>
                <w:rFonts w:ascii="Times New Roman" w:hAnsi="Times New Roman" w:cs="Times New Roman"/>
                <w:sz w:val="16"/>
                <w:szCs w:val="16"/>
              </w:rPr>
              <w:t>1,264</w:t>
            </w:r>
          </w:p>
        </w:tc>
      </w:tr>
      <w:tr w:rsidR="00171953" w:rsidRPr="007E275A" w:rsidTr="005463CD">
        <w:trPr>
          <w:trHeight w:val="22"/>
        </w:trPr>
        <w:tc>
          <w:tcPr>
            <w:tcW w:w="2268" w:type="dxa"/>
          </w:tcPr>
          <w:p w:rsidR="00171953" w:rsidRPr="007E275A" w:rsidRDefault="00171953" w:rsidP="005463CD">
            <w:pPr>
              <w:spacing w:line="220" w:lineRule="exact"/>
              <w:ind w:left="227" w:right="-118" w:firstLine="200"/>
              <w:rPr>
                <w:rFonts w:ascii="Times New Roman" w:hAnsi="Times New Roman" w:cs="Times New Roman"/>
                <w:sz w:val="16"/>
                <w:szCs w:val="16"/>
              </w:rPr>
            </w:pPr>
            <w:r w:rsidRPr="007E275A">
              <w:rPr>
                <w:rFonts w:ascii="Times New Roman" w:hAnsi="Times New Roman" w:cs="Times New Roman"/>
                <w:sz w:val="16"/>
                <w:szCs w:val="16"/>
              </w:rPr>
              <w:t>Provisions</w:t>
            </w:r>
          </w:p>
        </w:tc>
        <w:tc>
          <w:tcPr>
            <w:tcW w:w="1275" w:type="dxa"/>
            <w:shd w:val="clear" w:color="auto" w:fill="auto"/>
          </w:tcPr>
          <w:p w:rsidR="00171953" w:rsidRPr="007E275A" w:rsidRDefault="00171953" w:rsidP="005463CD">
            <w:pPr>
              <w:tabs>
                <w:tab w:val="left" w:pos="1065"/>
              </w:tabs>
              <w:spacing w:line="220" w:lineRule="exact"/>
              <w:ind w:left="-455" w:right="154"/>
              <w:jc w:val="right"/>
              <w:rPr>
                <w:rFonts w:ascii="Times New Roman" w:hAnsi="Times New Roman" w:cs="Times New Roman"/>
                <w:sz w:val="16"/>
                <w:szCs w:val="16"/>
              </w:rPr>
            </w:pPr>
            <w:r w:rsidRPr="007E275A">
              <w:rPr>
                <w:rFonts w:ascii="Times New Roman" w:hAnsi="Times New Roman" w:cs="Times New Roman"/>
                <w:sz w:val="16"/>
                <w:szCs w:val="16"/>
              </w:rPr>
              <w:t>1,493</w:t>
            </w:r>
          </w:p>
        </w:tc>
        <w:tc>
          <w:tcPr>
            <w:tcW w:w="142" w:type="dxa"/>
            <w:shd w:val="clear" w:color="auto" w:fill="auto"/>
          </w:tcPr>
          <w:p w:rsidR="00171953" w:rsidRPr="007E275A" w:rsidRDefault="00171953" w:rsidP="005463CD">
            <w:pPr>
              <w:tabs>
                <w:tab w:val="decimal" w:pos="813"/>
              </w:tabs>
              <w:spacing w:line="220" w:lineRule="exact"/>
              <w:ind w:left="-455"/>
              <w:jc w:val="center"/>
              <w:rPr>
                <w:rFonts w:ascii="Times New Roman" w:hAnsi="Times New Roman" w:cs="Times New Roman"/>
                <w:sz w:val="16"/>
                <w:szCs w:val="16"/>
                <w:cs/>
              </w:rPr>
            </w:pPr>
          </w:p>
        </w:tc>
        <w:tc>
          <w:tcPr>
            <w:tcW w:w="1276" w:type="dxa"/>
            <w:shd w:val="clear" w:color="auto" w:fill="auto"/>
          </w:tcPr>
          <w:p w:rsidR="00171953" w:rsidRPr="007E275A" w:rsidRDefault="00171953" w:rsidP="00B70405">
            <w:pPr>
              <w:tabs>
                <w:tab w:val="decimal" w:pos="915"/>
              </w:tabs>
              <w:spacing w:line="220" w:lineRule="exact"/>
              <w:rPr>
                <w:rFonts w:ascii="Times New Roman" w:hAnsi="Times New Roman" w:cs="Times New Roman"/>
                <w:sz w:val="16"/>
                <w:szCs w:val="16"/>
              </w:rPr>
            </w:pPr>
            <w:r w:rsidRPr="007E275A">
              <w:rPr>
                <w:rFonts w:ascii="Times New Roman" w:hAnsi="Times New Roman" w:cs="Times New Roman"/>
                <w:sz w:val="16"/>
                <w:szCs w:val="16"/>
              </w:rPr>
              <w:t>369</w:t>
            </w:r>
          </w:p>
        </w:tc>
        <w:tc>
          <w:tcPr>
            <w:tcW w:w="142" w:type="dxa"/>
            <w:shd w:val="clear" w:color="auto" w:fill="auto"/>
          </w:tcPr>
          <w:p w:rsidR="00171953" w:rsidRPr="007E275A" w:rsidRDefault="00171953" w:rsidP="005463CD">
            <w:pPr>
              <w:spacing w:line="220" w:lineRule="exact"/>
              <w:ind w:left="-57" w:right="154"/>
              <w:jc w:val="right"/>
              <w:rPr>
                <w:rFonts w:ascii="Times New Roman" w:hAnsi="Times New Roman" w:cs="Times New Roman"/>
                <w:sz w:val="16"/>
                <w:szCs w:val="16"/>
                <w:cs/>
              </w:rPr>
            </w:pPr>
          </w:p>
        </w:tc>
        <w:tc>
          <w:tcPr>
            <w:tcW w:w="1282" w:type="dxa"/>
            <w:shd w:val="clear" w:color="auto" w:fill="auto"/>
          </w:tcPr>
          <w:p w:rsidR="00171953" w:rsidRPr="007E275A" w:rsidRDefault="00171953">
            <w:pPr>
              <w:tabs>
                <w:tab w:val="decimal" w:pos="964"/>
              </w:tabs>
              <w:spacing w:line="220" w:lineRule="exact"/>
              <w:rPr>
                <w:rFonts w:ascii="Times New Roman" w:hAnsi="Times New Roman" w:cs="Times New Roman"/>
                <w:sz w:val="16"/>
                <w:szCs w:val="16"/>
                <w:cs/>
              </w:rPr>
            </w:pPr>
            <w:r w:rsidRPr="007E275A">
              <w:rPr>
                <w:rFonts w:ascii="Times New Roman" w:hAnsi="Times New Roman" w:cs="Times New Roman"/>
                <w:sz w:val="16"/>
                <w:szCs w:val="16"/>
              </w:rPr>
              <w:t>91</w:t>
            </w:r>
          </w:p>
        </w:tc>
        <w:tc>
          <w:tcPr>
            <w:tcW w:w="135" w:type="dxa"/>
            <w:shd w:val="clear" w:color="auto" w:fill="auto"/>
          </w:tcPr>
          <w:p w:rsidR="00171953" w:rsidRPr="007E275A" w:rsidRDefault="00171953" w:rsidP="005463CD">
            <w:pPr>
              <w:spacing w:line="220" w:lineRule="exact"/>
              <w:ind w:left="-57" w:right="154"/>
              <w:jc w:val="right"/>
              <w:rPr>
                <w:rFonts w:ascii="Times New Roman" w:hAnsi="Times New Roman" w:cs="Times New Roman"/>
                <w:sz w:val="16"/>
                <w:szCs w:val="16"/>
              </w:rPr>
            </w:pPr>
          </w:p>
        </w:tc>
        <w:tc>
          <w:tcPr>
            <w:tcW w:w="1135" w:type="dxa"/>
            <w:shd w:val="clear" w:color="auto" w:fill="auto"/>
          </w:tcPr>
          <w:p w:rsidR="00171953" w:rsidRPr="007E275A" w:rsidRDefault="00171953" w:rsidP="00B70405">
            <w:pPr>
              <w:spacing w:line="220" w:lineRule="exact"/>
              <w:jc w:val="center"/>
              <w:rPr>
                <w:rFonts w:ascii="Times New Roman" w:hAnsi="Times New Roman" w:cs="Times New Roman"/>
                <w:sz w:val="16"/>
                <w:szCs w:val="16"/>
                <w:cs/>
              </w:rPr>
            </w:pPr>
            <w:r w:rsidRPr="00C53996">
              <w:rPr>
                <w:rFonts w:ascii="Times New Roman" w:hAnsi="Times New Roman" w:cs="Times New Roman"/>
                <w:sz w:val="16"/>
                <w:szCs w:val="16"/>
                <w:cs/>
              </w:rPr>
              <w:t>-</w:t>
            </w:r>
          </w:p>
        </w:tc>
        <w:tc>
          <w:tcPr>
            <w:tcW w:w="139" w:type="dxa"/>
            <w:shd w:val="clear" w:color="auto" w:fill="auto"/>
          </w:tcPr>
          <w:p w:rsidR="00171953" w:rsidRPr="007E275A" w:rsidRDefault="00171953" w:rsidP="005463CD">
            <w:pPr>
              <w:tabs>
                <w:tab w:val="left" w:pos="1065"/>
              </w:tabs>
              <w:spacing w:line="220" w:lineRule="exact"/>
              <w:ind w:left="-455" w:right="154"/>
              <w:jc w:val="right"/>
              <w:rPr>
                <w:rFonts w:ascii="Times New Roman" w:hAnsi="Times New Roman" w:cs="Times New Roman"/>
                <w:sz w:val="16"/>
                <w:szCs w:val="16"/>
              </w:rPr>
            </w:pPr>
          </w:p>
        </w:tc>
        <w:tc>
          <w:tcPr>
            <w:tcW w:w="1278" w:type="dxa"/>
            <w:shd w:val="clear" w:color="auto" w:fill="auto"/>
          </w:tcPr>
          <w:p w:rsidR="00171953" w:rsidRPr="007E275A" w:rsidRDefault="00171953" w:rsidP="00B70405">
            <w:pPr>
              <w:tabs>
                <w:tab w:val="decimal" w:pos="966"/>
              </w:tabs>
              <w:spacing w:line="220" w:lineRule="exact"/>
              <w:rPr>
                <w:rFonts w:ascii="Times New Roman" w:hAnsi="Times New Roman" w:cs="Times New Roman"/>
                <w:sz w:val="16"/>
                <w:szCs w:val="16"/>
              </w:rPr>
            </w:pPr>
            <w:r w:rsidRPr="007E275A">
              <w:rPr>
                <w:rFonts w:ascii="Times New Roman" w:hAnsi="Times New Roman" w:cs="Times New Roman"/>
                <w:sz w:val="16"/>
                <w:szCs w:val="16"/>
              </w:rPr>
              <w:t>1,953</w:t>
            </w:r>
          </w:p>
        </w:tc>
      </w:tr>
      <w:tr w:rsidR="00171953" w:rsidRPr="007E275A" w:rsidTr="005463CD">
        <w:trPr>
          <w:trHeight w:val="22"/>
        </w:trPr>
        <w:tc>
          <w:tcPr>
            <w:tcW w:w="2268" w:type="dxa"/>
          </w:tcPr>
          <w:p w:rsidR="00171953" w:rsidRPr="007E275A" w:rsidRDefault="00171953" w:rsidP="005463CD">
            <w:pPr>
              <w:spacing w:line="220" w:lineRule="exact"/>
              <w:ind w:left="227" w:right="-118" w:firstLine="200"/>
              <w:rPr>
                <w:rFonts w:ascii="Times New Roman" w:hAnsi="Times New Roman" w:cs="Times New Roman"/>
                <w:sz w:val="16"/>
                <w:szCs w:val="16"/>
              </w:rPr>
            </w:pPr>
            <w:r w:rsidRPr="007E275A">
              <w:rPr>
                <w:rFonts w:ascii="Times New Roman" w:hAnsi="Times New Roman" w:cs="Times New Roman"/>
                <w:sz w:val="16"/>
                <w:szCs w:val="16"/>
              </w:rPr>
              <w:t xml:space="preserve">Others </w:t>
            </w:r>
          </w:p>
        </w:tc>
        <w:tc>
          <w:tcPr>
            <w:tcW w:w="1275" w:type="dxa"/>
            <w:tcBorders>
              <w:bottom w:val="single" w:sz="4" w:space="0" w:color="auto"/>
            </w:tcBorders>
            <w:shd w:val="clear" w:color="auto" w:fill="auto"/>
          </w:tcPr>
          <w:p w:rsidR="00171953" w:rsidRPr="007E275A" w:rsidRDefault="00171953" w:rsidP="005463CD">
            <w:pPr>
              <w:tabs>
                <w:tab w:val="left" w:pos="1065"/>
              </w:tabs>
              <w:spacing w:line="220" w:lineRule="exact"/>
              <w:ind w:left="-455" w:right="154"/>
              <w:jc w:val="right"/>
              <w:rPr>
                <w:rFonts w:ascii="Times New Roman" w:hAnsi="Times New Roman" w:cs="Times New Roman"/>
                <w:sz w:val="16"/>
                <w:szCs w:val="16"/>
              </w:rPr>
            </w:pPr>
            <w:r w:rsidRPr="007E275A">
              <w:rPr>
                <w:rFonts w:ascii="Times New Roman" w:hAnsi="Times New Roman" w:cs="Times New Roman"/>
                <w:sz w:val="16"/>
                <w:szCs w:val="16"/>
              </w:rPr>
              <w:t>487</w:t>
            </w:r>
          </w:p>
        </w:tc>
        <w:tc>
          <w:tcPr>
            <w:tcW w:w="142" w:type="dxa"/>
            <w:shd w:val="clear" w:color="auto" w:fill="auto"/>
          </w:tcPr>
          <w:p w:rsidR="00171953" w:rsidRPr="007E275A" w:rsidRDefault="00171953" w:rsidP="005463CD">
            <w:pPr>
              <w:spacing w:line="220" w:lineRule="exact"/>
              <w:ind w:left="-57" w:right="-57"/>
              <w:jc w:val="center"/>
              <w:rPr>
                <w:rFonts w:ascii="Times New Roman" w:hAnsi="Times New Roman" w:cs="Times New Roman"/>
                <w:sz w:val="16"/>
                <w:szCs w:val="16"/>
                <w:cs/>
              </w:rPr>
            </w:pPr>
          </w:p>
        </w:tc>
        <w:tc>
          <w:tcPr>
            <w:tcW w:w="1276" w:type="dxa"/>
            <w:tcBorders>
              <w:bottom w:val="single" w:sz="4" w:space="0" w:color="auto"/>
            </w:tcBorders>
            <w:shd w:val="clear" w:color="auto" w:fill="auto"/>
          </w:tcPr>
          <w:p w:rsidR="00171953" w:rsidRPr="007E275A" w:rsidRDefault="00171953" w:rsidP="00B70405">
            <w:pPr>
              <w:tabs>
                <w:tab w:val="decimal" w:pos="915"/>
              </w:tabs>
              <w:spacing w:line="220" w:lineRule="exact"/>
              <w:rPr>
                <w:rFonts w:ascii="Times New Roman" w:hAnsi="Times New Roman" w:cs="Times New Roman"/>
                <w:sz w:val="16"/>
                <w:szCs w:val="16"/>
              </w:rPr>
            </w:pPr>
            <w:r w:rsidRPr="007E275A">
              <w:rPr>
                <w:rFonts w:ascii="Times New Roman" w:hAnsi="Times New Roman" w:cs="Times New Roman"/>
                <w:sz w:val="16"/>
                <w:szCs w:val="16"/>
              </w:rPr>
              <w:t>33</w:t>
            </w:r>
          </w:p>
        </w:tc>
        <w:tc>
          <w:tcPr>
            <w:tcW w:w="142" w:type="dxa"/>
            <w:shd w:val="clear" w:color="auto" w:fill="auto"/>
          </w:tcPr>
          <w:p w:rsidR="00171953" w:rsidRPr="007E275A" w:rsidRDefault="00171953" w:rsidP="005463CD">
            <w:pPr>
              <w:spacing w:line="220" w:lineRule="exact"/>
              <w:ind w:left="-57" w:right="154"/>
              <w:jc w:val="right"/>
              <w:rPr>
                <w:rFonts w:ascii="Times New Roman" w:hAnsi="Times New Roman" w:cs="Times New Roman"/>
                <w:sz w:val="16"/>
                <w:szCs w:val="16"/>
                <w:cs/>
              </w:rPr>
            </w:pPr>
          </w:p>
        </w:tc>
        <w:tc>
          <w:tcPr>
            <w:tcW w:w="1282" w:type="dxa"/>
            <w:tcBorders>
              <w:bottom w:val="single" w:sz="4" w:space="0" w:color="auto"/>
            </w:tcBorders>
            <w:shd w:val="clear" w:color="auto" w:fill="auto"/>
          </w:tcPr>
          <w:p w:rsidR="00171953" w:rsidRPr="007E275A" w:rsidRDefault="00171953">
            <w:pPr>
              <w:tabs>
                <w:tab w:val="decimal" w:pos="964"/>
              </w:tabs>
              <w:spacing w:line="220" w:lineRule="exact"/>
              <w:rPr>
                <w:rFonts w:ascii="Times New Roman" w:hAnsi="Times New Roman" w:cs="Times New Roman"/>
                <w:sz w:val="16"/>
              </w:rPr>
            </w:pPr>
            <w:r w:rsidRPr="007E275A">
              <w:rPr>
                <w:rFonts w:ascii="Times New Roman" w:hAnsi="Times New Roman" w:cs="Times New Roman"/>
                <w:sz w:val="16"/>
                <w:szCs w:val="16"/>
              </w:rPr>
              <w:t>47</w:t>
            </w:r>
          </w:p>
        </w:tc>
        <w:tc>
          <w:tcPr>
            <w:tcW w:w="135" w:type="dxa"/>
            <w:shd w:val="clear" w:color="auto" w:fill="auto"/>
          </w:tcPr>
          <w:p w:rsidR="00171953" w:rsidRPr="007E275A" w:rsidRDefault="00171953" w:rsidP="005463CD">
            <w:pPr>
              <w:spacing w:line="220" w:lineRule="exact"/>
              <w:ind w:left="-57" w:right="154"/>
              <w:jc w:val="right"/>
              <w:rPr>
                <w:rFonts w:ascii="Times New Roman" w:hAnsi="Times New Roman" w:cs="Times New Roman"/>
                <w:sz w:val="16"/>
                <w:szCs w:val="16"/>
                <w:cs/>
              </w:rPr>
            </w:pPr>
          </w:p>
        </w:tc>
        <w:tc>
          <w:tcPr>
            <w:tcW w:w="1135" w:type="dxa"/>
            <w:tcBorders>
              <w:bottom w:val="single" w:sz="4" w:space="0" w:color="auto"/>
            </w:tcBorders>
            <w:shd w:val="clear" w:color="auto" w:fill="auto"/>
          </w:tcPr>
          <w:p w:rsidR="00171953" w:rsidRPr="007E275A" w:rsidRDefault="00171953" w:rsidP="00B70405">
            <w:pPr>
              <w:tabs>
                <w:tab w:val="decimal" w:pos="851"/>
              </w:tabs>
              <w:spacing w:line="220" w:lineRule="exact"/>
              <w:rPr>
                <w:rFonts w:ascii="Times New Roman" w:hAnsi="Times New Roman" w:cs="Times New Roman"/>
                <w:sz w:val="16"/>
                <w:szCs w:val="16"/>
              </w:rPr>
            </w:pPr>
            <w:r w:rsidRPr="007E275A">
              <w:rPr>
                <w:rFonts w:ascii="Times New Roman" w:hAnsi="Times New Roman" w:cs="Times New Roman"/>
                <w:sz w:val="16"/>
              </w:rPr>
              <w:t>120</w:t>
            </w:r>
          </w:p>
        </w:tc>
        <w:tc>
          <w:tcPr>
            <w:tcW w:w="139" w:type="dxa"/>
            <w:shd w:val="clear" w:color="auto" w:fill="auto"/>
          </w:tcPr>
          <w:p w:rsidR="00171953" w:rsidRPr="007E275A" w:rsidRDefault="00171953" w:rsidP="005463CD">
            <w:pPr>
              <w:tabs>
                <w:tab w:val="left" w:pos="1065"/>
              </w:tabs>
              <w:spacing w:line="220" w:lineRule="exact"/>
              <w:ind w:left="-455" w:right="154"/>
              <w:jc w:val="right"/>
              <w:rPr>
                <w:rFonts w:ascii="Times New Roman" w:hAnsi="Times New Roman" w:cs="Times New Roman"/>
                <w:sz w:val="16"/>
                <w:szCs w:val="16"/>
              </w:rPr>
            </w:pPr>
          </w:p>
        </w:tc>
        <w:tc>
          <w:tcPr>
            <w:tcW w:w="1278" w:type="dxa"/>
            <w:tcBorders>
              <w:bottom w:val="single" w:sz="4" w:space="0" w:color="auto"/>
            </w:tcBorders>
            <w:shd w:val="clear" w:color="auto" w:fill="auto"/>
          </w:tcPr>
          <w:p w:rsidR="00171953" w:rsidRPr="007E275A" w:rsidRDefault="00171953" w:rsidP="00B70405">
            <w:pPr>
              <w:tabs>
                <w:tab w:val="decimal" w:pos="966"/>
              </w:tabs>
              <w:spacing w:line="220" w:lineRule="exact"/>
              <w:rPr>
                <w:rFonts w:ascii="Times New Roman" w:hAnsi="Times New Roman" w:cs="Times New Roman"/>
                <w:sz w:val="16"/>
                <w:szCs w:val="16"/>
              </w:rPr>
            </w:pPr>
            <w:r w:rsidRPr="007E275A">
              <w:rPr>
                <w:rFonts w:ascii="Times New Roman" w:hAnsi="Times New Roman" w:cs="Times New Roman"/>
                <w:sz w:val="16"/>
                <w:szCs w:val="16"/>
              </w:rPr>
              <w:t>687</w:t>
            </w:r>
          </w:p>
        </w:tc>
      </w:tr>
      <w:tr w:rsidR="00171953" w:rsidRPr="007E275A" w:rsidTr="005463CD">
        <w:trPr>
          <w:trHeight w:val="22"/>
        </w:trPr>
        <w:tc>
          <w:tcPr>
            <w:tcW w:w="2268" w:type="dxa"/>
          </w:tcPr>
          <w:p w:rsidR="00171953" w:rsidRPr="007E275A" w:rsidRDefault="00171953" w:rsidP="005463CD">
            <w:pPr>
              <w:spacing w:line="220" w:lineRule="exact"/>
              <w:ind w:left="113" w:right="-118"/>
              <w:rPr>
                <w:rFonts w:ascii="Times New Roman" w:hAnsi="Times New Roman" w:cs="Times New Roman"/>
                <w:sz w:val="16"/>
                <w:szCs w:val="16"/>
                <w:cs/>
              </w:rPr>
            </w:pPr>
            <w:r w:rsidRPr="007E275A">
              <w:rPr>
                <w:rFonts w:ascii="Times New Roman" w:hAnsi="Times New Roman" w:cs="Times New Roman"/>
                <w:sz w:val="16"/>
                <w:szCs w:val="16"/>
              </w:rPr>
              <w:t xml:space="preserve">        Total</w:t>
            </w:r>
          </w:p>
        </w:tc>
        <w:tc>
          <w:tcPr>
            <w:tcW w:w="1275" w:type="dxa"/>
            <w:tcBorders>
              <w:top w:val="single" w:sz="4" w:space="0" w:color="auto"/>
              <w:bottom w:val="single" w:sz="4" w:space="0" w:color="auto"/>
            </w:tcBorders>
            <w:shd w:val="clear" w:color="auto" w:fill="auto"/>
            <w:vAlign w:val="bottom"/>
          </w:tcPr>
          <w:p w:rsidR="00171953" w:rsidRPr="007E275A" w:rsidRDefault="00171953" w:rsidP="005463CD">
            <w:pPr>
              <w:spacing w:line="220" w:lineRule="exact"/>
              <w:ind w:left="-455" w:right="154"/>
              <w:jc w:val="right"/>
              <w:rPr>
                <w:rFonts w:ascii="Times New Roman" w:hAnsi="Times New Roman" w:cs="Times New Roman"/>
                <w:sz w:val="16"/>
                <w:szCs w:val="16"/>
              </w:rPr>
            </w:pPr>
            <w:r w:rsidRPr="007E275A">
              <w:rPr>
                <w:rFonts w:ascii="Times New Roman" w:hAnsi="Times New Roman" w:cs="Times New Roman"/>
                <w:sz w:val="16"/>
                <w:szCs w:val="16"/>
              </w:rPr>
              <w:t>3,596</w:t>
            </w:r>
          </w:p>
        </w:tc>
        <w:tc>
          <w:tcPr>
            <w:tcW w:w="142" w:type="dxa"/>
            <w:shd w:val="clear" w:color="auto" w:fill="auto"/>
          </w:tcPr>
          <w:p w:rsidR="00171953" w:rsidRPr="007E275A" w:rsidRDefault="00171953" w:rsidP="005463CD">
            <w:pPr>
              <w:spacing w:line="220" w:lineRule="exact"/>
              <w:ind w:left="-57" w:right="-57"/>
              <w:jc w:val="center"/>
              <w:rPr>
                <w:rFonts w:ascii="Times New Roman" w:hAnsi="Times New Roman" w:cs="Times New Roman"/>
                <w:sz w:val="16"/>
                <w:szCs w:val="16"/>
                <w:cs/>
              </w:rPr>
            </w:pPr>
          </w:p>
        </w:tc>
        <w:tc>
          <w:tcPr>
            <w:tcW w:w="1276" w:type="dxa"/>
            <w:tcBorders>
              <w:top w:val="single" w:sz="4" w:space="0" w:color="auto"/>
              <w:bottom w:val="single" w:sz="4" w:space="0" w:color="auto"/>
            </w:tcBorders>
            <w:shd w:val="clear" w:color="auto" w:fill="auto"/>
          </w:tcPr>
          <w:p w:rsidR="00171953" w:rsidRPr="007E275A" w:rsidRDefault="00171953" w:rsidP="00B70405">
            <w:pPr>
              <w:tabs>
                <w:tab w:val="decimal" w:pos="915"/>
              </w:tabs>
              <w:spacing w:line="220" w:lineRule="exact"/>
              <w:rPr>
                <w:rFonts w:ascii="Times New Roman" w:hAnsi="Times New Roman" w:cs="Times New Roman"/>
                <w:sz w:val="16"/>
                <w:szCs w:val="16"/>
              </w:rPr>
            </w:pPr>
            <w:r w:rsidRPr="007E275A">
              <w:rPr>
                <w:rFonts w:ascii="Times New Roman" w:hAnsi="Times New Roman" w:cs="Times New Roman"/>
                <w:sz w:val="16"/>
                <w:szCs w:val="16"/>
              </w:rPr>
              <w:t>368</w:t>
            </w:r>
          </w:p>
        </w:tc>
        <w:tc>
          <w:tcPr>
            <w:tcW w:w="142" w:type="dxa"/>
            <w:shd w:val="clear" w:color="auto" w:fill="auto"/>
          </w:tcPr>
          <w:p w:rsidR="00171953" w:rsidRPr="007E275A" w:rsidRDefault="00171953" w:rsidP="005463CD">
            <w:pPr>
              <w:spacing w:line="220" w:lineRule="exact"/>
              <w:ind w:left="-57" w:right="154"/>
              <w:jc w:val="right"/>
              <w:rPr>
                <w:rFonts w:ascii="Times New Roman" w:hAnsi="Times New Roman" w:cs="Times New Roman"/>
                <w:sz w:val="16"/>
                <w:szCs w:val="16"/>
                <w:cs/>
              </w:rPr>
            </w:pPr>
          </w:p>
        </w:tc>
        <w:tc>
          <w:tcPr>
            <w:tcW w:w="1282" w:type="dxa"/>
            <w:tcBorders>
              <w:top w:val="single" w:sz="4" w:space="0" w:color="auto"/>
              <w:bottom w:val="single" w:sz="4" w:space="0" w:color="auto"/>
            </w:tcBorders>
            <w:shd w:val="clear" w:color="auto" w:fill="auto"/>
          </w:tcPr>
          <w:p w:rsidR="00171953" w:rsidRPr="007E275A" w:rsidRDefault="00171953">
            <w:pPr>
              <w:tabs>
                <w:tab w:val="decimal" w:pos="964"/>
              </w:tabs>
              <w:spacing w:line="220" w:lineRule="exact"/>
              <w:rPr>
                <w:rFonts w:ascii="Times New Roman" w:hAnsi="Times New Roman" w:cs="Times New Roman"/>
                <w:sz w:val="16"/>
              </w:rPr>
            </w:pPr>
            <w:r w:rsidRPr="007E275A">
              <w:rPr>
                <w:rFonts w:ascii="Times New Roman" w:hAnsi="Times New Roman" w:cs="Times New Roman"/>
                <w:sz w:val="16"/>
                <w:szCs w:val="16"/>
              </w:rPr>
              <w:t>37</w:t>
            </w:r>
          </w:p>
        </w:tc>
        <w:tc>
          <w:tcPr>
            <w:tcW w:w="135" w:type="dxa"/>
            <w:shd w:val="clear" w:color="auto" w:fill="auto"/>
          </w:tcPr>
          <w:p w:rsidR="00171953" w:rsidRPr="007E275A" w:rsidRDefault="00171953" w:rsidP="005463CD">
            <w:pPr>
              <w:spacing w:line="220" w:lineRule="exact"/>
              <w:ind w:left="-57" w:right="154"/>
              <w:jc w:val="right"/>
              <w:rPr>
                <w:rFonts w:ascii="Times New Roman" w:hAnsi="Times New Roman" w:cs="Times New Roman"/>
                <w:sz w:val="16"/>
                <w:szCs w:val="16"/>
                <w:cs/>
              </w:rPr>
            </w:pPr>
          </w:p>
        </w:tc>
        <w:tc>
          <w:tcPr>
            <w:tcW w:w="1135" w:type="dxa"/>
            <w:tcBorders>
              <w:top w:val="single" w:sz="4" w:space="0" w:color="auto"/>
              <w:bottom w:val="single" w:sz="4" w:space="0" w:color="auto"/>
            </w:tcBorders>
            <w:shd w:val="clear" w:color="auto" w:fill="auto"/>
          </w:tcPr>
          <w:p w:rsidR="00171953" w:rsidRPr="007E275A" w:rsidRDefault="00171953" w:rsidP="00B70405">
            <w:pPr>
              <w:tabs>
                <w:tab w:val="decimal" w:pos="851"/>
              </w:tabs>
              <w:spacing w:line="220" w:lineRule="exact"/>
              <w:rPr>
                <w:rFonts w:ascii="Times New Roman" w:hAnsi="Times New Roman" w:cs="Times New Roman"/>
                <w:sz w:val="16"/>
                <w:szCs w:val="16"/>
              </w:rPr>
            </w:pPr>
            <w:r w:rsidRPr="007E275A">
              <w:rPr>
                <w:rFonts w:ascii="Times New Roman" w:hAnsi="Times New Roman" w:cs="Times New Roman"/>
                <w:sz w:val="16"/>
              </w:rPr>
              <w:t>119</w:t>
            </w:r>
          </w:p>
        </w:tc>
        <w:tc>
          <w:tcPr>
            <w:tcW w:w="139" w:type="dxa"/>
            <w:shd w:val="clear" w:color="auto" w:fill="auto"/>
          </w:tcPr>
          <w:p w:rsidR="00171953" w:rsidRPr="007E275A" w:rsidRDefault="00171953" w:rsidP="005463CD">
            <w:pPr>
              <w:spacing w:line="220" w:lineRule="exact"/>
              <w:ind w:left="-455" w:right="154"/>
              <w:jc w:val="right"/>
              <w:rPr>
                <w:rFonts w:ascii="Times New Roman" w:hAnsi="Times New Roman" w:cs="Times New Roman"/>
                <w:sz w:val="16"/>
                <w:szCs w:val="16"/>
              </w:rPr>
            </w:pPr>
          </w:p>
        </w:tc>
        <w:tc>
          <w:tcPr>
            <w:tcW w:w="1278" w:type="dxa"/>
            <w:tcBorders>
              <w:top w:val="single" w:sz="4" w:space="0" w:color="auto"/>
              <w:bottom w:val="single" w:sz="4" w:space="0" w:color="auto"/>
            </w:tcBorders>
            <w:shd w:val="clear" w:color="auto" w:fill="auto"/>
          </w:tcPr>
          <w:p w:rsidR="00171953" w:rsidRPr="007E275A" w:rsidRDefault="00171953" w:rsidP="00B70405">
            <w:pPr>
              <w:tabs>
                <w:tab w:val="decimal" w:pos="966"/>
              </w:tabs>
              <w:spacing w:line="220" w:lineRule="exact"/>
              <w:rPr>
                <w:rFonts w:ascii="Times New Roman" w:hAnsi="Times New Roman" w:cs="Times New Roman"/>
                <w:sz w:val="16"/>
                <w:szCs w:val="16"/>
              </w:rPr>
            </w:pPr>
            <w:r w:rsidRPr="007E275A">
              <w:rPr>
                <w:rFonts w:ascii="Times New Roman" w:hAnsi="Times New Roman" w:cs="Times New Roman"/>
                <w:sz w:val="16"/>
                <w:szCs w:val="16"/>
              </w:rPr>
              <w:t>4,120</w:t>
            </w:r>
          </w:p>
        </w:tc>
      </w:tr>
      <w:tr w:rsidR="00171953" w:rsidRPr="007E275A" w:rsidTr="005463CD">
        <w:trPr>
          <w:trHeight w:val="22"/>
        </w:trPr>
        <w:tc>
          <w:tcPr>
            <w:tcW w:w="2268" w:type="dxa"/>
          </w:tcPr>
          <w:p w:rsidR="00171953" w:rsidRPr="007E275A" w:rsidRDefault="00171953" w:rsidP="005463CD">
            <w:pPr>
              <w:spacing w:line="220" w:lineRule="exact"/>
              <w:ind w:left="113" w:right="-118"/>
              <w:rPr>
                <w:rFonts w:ascii="Times New Roman" w:hAnsi="Times New Roman" w:cs="Times New Roman"/>
                <w:sz w:val="16"/>
                <w:szCs w:val="16"/>
              </w:rPr>
            </w:pPr>
            <w:r w:rsidRPr="007E275A">
              <w:rPr>
                <w:rFonts w:ascii="Times New Roman" w:hAnsi="Times New Roman" w:cs="Times New Roman"/>
                <w:sz w:val="16"/>
                <w:szCs w:val="16"/>
              </w:rPr>
              <w:t>Deferred tax liabilities</w:t>
            </w:r>
          </w:p>
        </w:tc>
        <w:tc>
          <w:tcPr>
            <w:tcW w:w="1275" w:type="dxa"/>
            <w:tcBorders>
              <w:top w:val="single" w:sz="4" w:space="0" w:color="auto"/>
            </w:tcBorders>
            <w:shd w:val="clear" w:color="auto" w:fill="auto"/>
          </w:tcPr>
          <w:p w:rsidR="00171953" w:rsidRPr="007E275A" w:rsidRDefault="00171953" w:rsidP="005463CD">
            <w:pPr>
              <w:spacing w:line="220" w:lineRule="exact"/>
              <w:ind w:left="-455" w:right="154"/>
              <w:jc w:val="right"/>
              <w:rPr>
                <w:rFonts w:ascii="Times New Roman" w:hAnsi="Times New Roman" w:cs="Times New Roman"/>
                <w:sz w:val="16"/>
                <w:szCs w:val="16"/>
              </w:rPr>
            </w:pPr>
          </w:p>
        </w:tc>
        <w:tc>
          <w:tcPr>
            <w:tcW w:w="142" w:type="dxa"/>
            <w:shd w:val="clear" w:color="auto" w:fill="auto"/>
          </w:tcPr>
          <w:p w:rsidR="00171953" w:rsidRPr="007E275A" w:rsidRDefault="00171953" w:rsidP="005463CD">
            <w:pPr>
              <w:tabs>
                <w:tab w:val="decimal" w:pos="567"/>
              </w:tabs>
              <w:spacing w:line="220" w:lineRule="exact"/>
              <w:rPr>
                <w:rFonts w:ascii="Times New Roman" w:hAnsi="Times New Roman" w:cs="Times New Roman"/>
                <w:sz w:val="16"/>
                <w:szCs w:val="16"/>
                <w:cs/>
              </w:rPr>
            </w:pPr>
          </w:p>
        </w:tc>
        <w:tc>
          <w:tcPr>
            <w:tcW w:w="1276" w:type="dxa"/>
            <w:tcBorders>
              <w:top w:val="single" w:sz="4" w:space="0" w:color="auto"/>
            </w:tcBorders>
            <w:shd w:val="clear" w:color="auto" w:fill="auto"/>
          </w:tcPr>
          <w:p w:rsidR="00171953" w:rsidRPr="007E275A" w:rsidRDefault="00171953" w:rsidP="00B70405">
            <w:pPr>
              <w:tabs>
                <w:tab w:val="decimal" w:pos="915"/>
              </w:tabs>
              <w:spacing w:line="220" w:lineRule="exact"/>
              <w:rPr>
                <w:rFonts w:ascii="Times New Roman" w:hAnsi="Times New Roman" w:cs="Times New Roman"/>
                <w:sz w:val="16"/>
                <w:szCs w:val="16"/>
              </w:rPr>
            </w:pPr>
          </w:p>
        </w:tc>
        <w:tc>
          <w:tcPr>
            <w:tcW w:w="142" w:type="dxa"/>
            <w:shd w:val="clear" w:color="auto" w:fill="auto"/>
          </w:tcPr>
          <w:p w:rsidR="00171953" w:rsidRPr="007E275A" w:rsidRDefault="00171953" w:rsidP="005463CD">
            <w:pPr>
              <w:tabs>
                <w:tab w:val="decimal" w:pos="567"/>
              </w:tabs>
              <w:spacing w:line="220" w:lineRule="exact"/>
              <w:ind w:right="154"/>
              <w:jc w:val="right"/>
              <w:rPr>
                <w:rFonts w:ascii="Times New Roman" w:hAnsi="Times New Roman" w:cs="Times New Roman"/>
                <w:sz w:val="16"/>
                <w:szCs w:val="16"/>
                <w:cs/>
              </w:rPr>
            </w:pPr>
          </w:p>
        </w:tc>
        <w:tc>
          <w:tcPr>
            <w:tcW w:w="1282" w:type="dxa"/>
            <w:tcBorders>
              <w:top w:val="single" w:sz="4" w:space="0" w:color="auto"/>
            </w:tcBorders>
            <w:shd w:val="clear" w:color="auto" w:fill="auto"/>
          </w:tcPr>
          <w:p w:rsidR="00171953" w:rsidRPr="007E275A" w:rsidRDefault="00171953" w:rsidP="00B70405">
            <w:pPr>
              <w:tabs>
                <w:tab w:val="decimal" w:pos="964"/>
              </w:tabs>
              <w:spacing w:line="220" w:lineRule="exact"/>
              <w:rPr>
                <w:rFonts w:ascii="Times New Roman" w:hAnsi="Times New Roman" w:cs="Times New Roman"/>
                <w:sz w:val="16"/>
                <w:szCs w:val="16"/>
              </w:rPr>
            </w:pPr>
          </w:p>
        </w:tc>
        <w:tc>
          <w:tcPr>
            <w:tcW w:w="135" w:type="dxa"/>
            <w:shd w:val="clear" w:color="auto" w:fill="auto"/>
          </w:tcPr>
          <w:p w:rsidR="00171953" w:rsidRPr="007E275A" w:rsidRDefault="00171953" w:rsidP="005463CD">
            <w:pPr>
              <w:spacing w:line="220" w:lineRule="exact"/>
              <w:ind w:left="-57" w:right="154"/>
              <w:jc w:val="right"/>
              <w:rPr>
                <w:rFonts w:ascii="Times New Roman" w:hAnsi="Times New Roman" w:cs="Times New Roman"/>
                <w:sz w:val="16"/>
                <w:szCs w:val="16"/>
              </w:rPr>
            </w:pPr>
          </w:p>
        </w:tc>
        <w:tc>
          <w:tcPr>
            <w:tcW w:w="1135" w:type="dxa"/>
            <w:tcBorders>
              <w:top w:val="single" w:sz="4" w:space="0" w:color="auto"/>
            </w:tcBorders>
            <w:shd w:val="clear" w:color="auto" w:fill="auto"/>
          </w:tcPr>
          <w:p w:rsidR="00171953" w:rsidRPr="007E275A" w:rsidRDefault="00171953" w:rsidP="00B70405">
            <w:pPr>
              <w:tabs>
                <w:tab w:val="decimal" w:pos="851"/>
              </w:tabs>
              <w:spacing w:line="220" w:lineRule="exact"/>
              <w:jc w:val="right"/>
              <w:rPr>
                <w:rFonts w:ascii="Times New Roman" w:hAnsi="Times New Roman" w:cs="Times New Roman"/>
                <w:sz w:val="16"/>
                <w:szCs w:val="16"/>
              </w:rPr>
            </w:pPr>
          </w:p>
        </w:tc>
        <w:tc>
          <w:tcPr>
            <w:tcW w:w="139" w:type="dxa"/>
            <w:shd w:val="clear" w:color="auto" w:fill="auto"/>
          </w:tcPr>
          <w:p w:rsidR="00171953" w:rsidRPr="007E275A" w:rsidRDefault="00171953" w:rsidP="005463CD">
            <w:pPr>
              <w:spacing w:line="220" w:lineRule="exact"/>
              <w:ind w:left="-455" w:right="154"/>
              <w:jc w:val="right"/>
              <w:rPr>
                <w:rFonts w:ascii="Times New Roman" w:hAnsi="Times New Roman" w:cs="Times New Roman"/>
                <w:sz w:val="16"/>
                <w:szCs w:val="16"/>
              </w:rPr>
            </w:pPr>
          </w:p>
        </w:tc>
        <w:tc>
          <w:tcPr>
            <w:tcW w:w="1278" w:type="dxa"/>
            <w:tcBorders>
              <w:top w:val="single" w:sz="4" w:space="0" w:color="auto"/>
            </w:tcBorders>
            <w:shd w:val="clear" w:color="auto" w:fill="auto"/>
          </w:tcPr>
          <w:p w:rsidR="00171953" w:rsidRPr="007E275A" w:rsidRDefault="00171953" w:rsidP="00B70405">
            <w:pPr>
              <w:tabs>
                <w:tab w:val="decimal" w:pos="966"/>
              </w:tabs>
              <w:spacing w:line="220" w:lineRule="exact"/>
              <w:rPr>
                <w:rFonts w:ascii="Times New Roman" w:hAnsi="Times New Roman" w:cs="Times New Roman"/>
                <w:sz w:val="16"/>
                <w:szCs w:val="16"/>
              </w:rPr>
            </w:pPr>
          </w:p>
        </w:tc>
      </w:tr>
      <w:tr w:rsidR="00171953" w:rsidRPr="007E275A" w:rsidTr="005463CD">
        <w:trPr>
          <w:trHeight w:val="22"/>
        </w:trPr>
        <w:tc>
          <w:tcPr>
            <w:tcW w:w="2268" w:type="dxa"/>
          </w:tcPr>
          <w:p w:rsidR="00171953" w:rsidRPr="007E275A" w:rsidRDefault="00171953" w:rsidP="005463CD">
            <w:pPr>
              <w:spacing w:line="220" w:lineRule="exact"/>
              <w:ind w:left="227" w:right="-118" w:firstLine="200"/>
              <w:rPr>
                <w:rFonts w:ascii="Times New Roman" w:hAnsi="Times New Roman" w:cs="Times New Roman"/>
                <w:sz w:val="16"/>
                <w:szCs w:val="16"/>
              </w:rPr>
            </w:pPr>
            <w:r w:rsidRPr="007E275A">
              <w:rPr>
                <w:rFonts w:ascii="Times New Roman" w:hAnsi="Times New Roman" w:cs="Times New Roman"/>
                <w:sz w:val="16"/>
                <w:szCs w:val="16"/>
              </w:rPr>
              <w:t>Asset appraisal surplus</w:t>
            </w:r>
          </w:p>
        </w:tc>
        <w:tc>
          <w:tcPr>
            <w:tcW w:w="1275" w:type="dxa"/>
            <w:shd w:val="clear" w:color="auto" w:fill="auto"/>
          </w:tcPr>
          <w:p w:rsidR="00171953" w:rsidRPr="007E275A" w:rsidRDefault="00171953" w:rsidP="005463CD">
            <w:pPr>
              <w:spacing w:line="220" w:lineRule="exact"/>
              <w:ind w:left="-455" w:right="110"/>
              <w:jc w:val="right"/>
              <w:rPr>
                <w:rFonts w:ascii="Times New Roman" w:hAnsi="Times New Roman" w:cs="Times New Roman"/>
                <w:sz w:val="16"/>
                <w:szCs w:val="16"/>
              </w:rPr>
            </w:pPr>
            <w:r w:rsidRPr="007E275A">
              <w:rPr>
                <w:rFonts w:ascii="Times New Roman" w:hAnsi="Times New Roman" w:cs="Times New Roman"/>
                <w:sz w:val="16"/>
                <w:szCs w:val="16"/>
              </w:rPr>
              <w:t>2,657</w:t>
            </w:r>
          </w:p>
        </w:tc>
        <w:tc>
          <w:tcPr>
            <w:tcW w:w="142" w:type="dxa"/>
            <w:shd w:val="clear" w:color="auto" w:fill="auto"/>
          </w:tcPr>
          <w:p w:rsidR="00171953" w:rsidRPr="007E275A" w:rsidRDefault="00171953" w:rsidP="005463CD">
            <w:pPr>
              <w:tabs>
                <w:tab w:val="decimal" w:pos="567"/>
              </w:tabs>
              <w:spacing w:line="220" w:lineRule="exact"/>
              <w:rPr>
                <w:rFonts w:ascii="Times New Roman" w:hAnsi="Times New Roman" w:cs="Times New Roman"/>
                <w:sz w:val="16"/>
                <w:szCs w:val="16"/>
                <w:cs/>
              </w:rPr>
            </w:pPr>
          </w:p>
        </w:tc>
        <w:tc>
          <w:tcPr>
            <w:tcW w:w="1276" w:type="dxa"/>
            <w:shd w:val="clear" w:color="auto" w:fill="auto"/>
          </w:tcPr>
          <w:p w:rsidR="00171953" w:rsidRPr="007E275A" w:rsidRDefault="00171953" w:rsidP="00B70405">
            <w:pPr>
              <w:spacing w:line="220" w:lineRule="exact"/>
              <w:jc w:val="center"/>
              <w:rPr>
                <w:rFonts w:ascii="Times New Roman" w:hAnsi="Times New Roman" w:cs="Times New Roman"/>
                <w:sz w:val="16"/>
                <w:szCs w:val="16"/>
              </w:rPr>
            </w:pPr>
            <w:r w:rsidRPr="00C53996">
              <w:rPr>
                <w:rFonts w:ascii="Times New Roman" w:hAnsi="Times New Roman" w:cs="Times New Roman"/>
                <w:sz w:val="16"/>
                <w:szCs w:val="16"/>
                <w:cs/>
              </w:rPr>
              <w:t>-</w:t>
            </w:r>
          </w:p>
        </w:tc>
        <w:tc>
          <w:tcPr>
            <w:tcW w:w="142" w:type="dxa"/>
            <w:shd w:val="clear" w:color="auto" w:fill="auto"/>
          </w:tcPr>
          <w:p w:rsidR="00171953" w:rsidRPr="007E275A" w:rsidRDefault="00171953" w:rsidP="005463CD">
            <w:pPr>
              <w:tabs>
                <w:tab w:val="decimal" w:pos="567"/>
              </w:tabs>
              <w:spacing w:line="220" w:lineRule="exact"/>
              <w:ind w:right="154"/>
              <w:jc w:val="right"/>
              <w:rPr>
                <w:rFonts w:ascii="Times New Roman" w:hAnsi="Times New Roman" w:cs="Times New Roman"/>
                <w:sz w:val="16"/>
                <w:szCs w:val="16"/>
                <w:cs/>
              </w:rPr>
            </w:pPr>
          </w:p>
        </w:tc>
        <w:tc>
          <w:tcPr>
            <w:tcW w:w="1282" w:type="dxa"/>
            <w:shd w:val="clear" w:color="auto" w:fill="auto"/>
          </w:tcPr>
          <w:p w:rsidR="00171953" w:rsidRPr="007E275A" w:rsidRDefault="00171953">
            <w:pPr>
              <w:tabs>
                <w:tab w:val="decimal" w:pos="964"/>
              </w:tabs>
              <w:spacing w:line="220" w:lineRule="exact"/>
              <w:rPr>
                <w:rFonts w:ascii="Times New Roman" w:hAnsi="Times New Roman" w:cs="Times New Roman"/>
                <w:sz w:val="16"/>
                <w:szCs w:val="16"/>
                <w:cs/>
              </w:rPr>
            </w:pPr>
            <w:r w:rsidRPr="00C53996">
              <w:rPr>
                <w:rFonts w:ascii="Times New Roman" w:hAnsi="Times New Roman" w:cs="Times New Roman"/>
                <w:sz w:val="16"/>
                <w:szCs w:val="16"/>
                <w:cs/>
              </w:rPr>
              <w:t>(</w:t>
            </w:r>
            <w:r w:rsidRPr="007E275A">
              <w:rPr>
                <w:rFonts w:ascii="Times New Roman" w:hAnsi="Times New Roman" w:cs="Times New Roman"/>
                <w:sz w:val="16"/>
                <w:szCs w:val="16"/>
              </w:rPr>
              <w:t>36</w:t>
            </w:r>
            <w:r w:rsidRPr="00C53996">
              <w:rPr>
                <w:rFonts w:ascii="Times New Roman" w:hAnsi="Times New Roman" w:cs="Times New Roman"/>
                <w:sz w:val="16"/>
                <w:szCs w:val="16"/>
                <w:cs/>
              </w:rPr>
              <w:t>)</w:t>
            </w:r>
          </w:p>
        </w:tc>
        <w:tc>
          <w:tcPr>
            <w:tcW w:w="135" w:type="dxa"/>
            <w:shd w:val="clear" w:color="auto" w:fill="auto"/>
          </w:tcPr>
          <w:p w:rsidR="00171953" w:rsidRPr="007E275A" w:rsidRDefault="00171953" w:rsidP="005463CD">
            <w:pPr>
              <w:spacing w:line="220" w:lineRule="exact"/>
              <w:ind w:left="-57" w:right="154"/>
              <w:jc w:val="right"/>
              <w:rPr>
                <w:rFonts w:ascii="Times New Roman" w:hAnsi="Times New Roman" w:cs="Times New Roman"/>
                <w:sz w:val="16"/>
                <w:szCs w:val="16"/>
              </w:rPr>
            </w:pPr>
          </w:p>
        </w:tc>
        <w:tc>
          <w:tcPr>
            <w:tcW w:w="1135" w:type="dxa"/>
            <w:shd w:val="clear" w:color="auto" w:fill="auto"/>
          </w:tcPr>
          <w:p w:rsidR="00171953" w:rsidRPr="007E275A" w:rsidRDefault="00171953" w:rsidP="00B70405">
            <w:pPr>
              <w:spacing w:line="220" w:lineRule="exact"/>
              <w:jc w:val="center"/>
              <w:rPr>
                <w:rFonts w:ascii="Times New Roman" w:hAnsi="Times New Roman" w:cs="Times New Roman"/>
                <w:sz w:val="16"/>
                <w:szCs w:val="16"/>
                <w:cs/>
              </w:rPr>
            </w:pPr>
            <w:r w:rsidRPr="00C53996">
              <w:rPr>
                <w:rFonts w:ascii="Times New Roman" w:hAnsi="Times New Roman" w:cs="Times New Roman"/>
                <w:sz w:val="16"/>
                <w:szCs w:val="16"/>
                <w:cs/>
              </w:rPr>
              <w:t>-</w:t>
            </w:r>
          </w:p>
        </w:tc>
        <w:tc>
          <w:tcPr>
            <w:tcW w:w="139" w:type="dxa"/>
            <w:shd w:val="clear" w:color="auto" w:fill="auto"/>
          </w:tcPr>
          <w:p w:rsidR="00171953" w:rsidRPr="007E275A" w:rsidRDefault="00171953" w:rsidP="005463CD">
            <w:pPr>
              <w:spacing w:line="220" w:lineRule="exact"/>
              <w:ind w:left="-455" w:right="110"/>
              <w:jc w:val="right"/>
              <w:rPr>
                <w:rFonts w:ascii="Times New Roman" w:hAnsi="Times New Roman" w:cs="Times New Roman"/>
                <w:sz w:val="16"/>
                <w:szCs w:val="16"/>
              </w:rPr>
            </w:pPr>
          </w:p>
        </w:tc>
        <w:tc>
          <w:tcPr>
            <w:tcW w:w="1278" w:type="dxa"/>
            <w:shd w:val="clear" w:color="auto" w:fill="auto"/>
          </w:tcPr>
          <w:p w:rsidR="00171953" w:rsidRPr="007E275A" w:rsidRDefault="00171953" w:rsidP="00B70405">
            <w:pPr>
              <w:tabs>
                <w:tab w:val="decimal" w:pos="966"/>
              </w:tabs>
              <w:spacing w:line="220" w:lineRule="exact"/>
              <w:rPr>
                <w:rFonts w:ascii="Times New Roman" w:hAnsi="Times New Roman" w:cs="Times New Roman"/>
                <w:sz w:val="16"/>
                <w:szCs w:val="16"/>
              </w:rPr>
            </w:pPr>
            <w:r w:rsidRPr="007E275A">
              <w:rPr>
                <w:rFonts w:ascii="Times New Roman" w:hAnsi="Times New Roman" w:cs="Times New Roman"/>
                <w:sz w:val="16"/>
                <w:szCs w:val="16"/>
              </w:rPr>
              <w:t>2,621</w:t>
            </w:r>
          </w:p>
        </w:tc>
      </w:tr>
      <w:tr w:rsidR="00171953" w:rsidRPr="007E275A" w:rsidTr="005463CD">
        <w:trPr>
          <w:trHeight w:val="22"/>
        </w:trPr>
        <w:tc>
          <w:tcPr>
            <w:tcW w:w="2268" w:type="dxa"/>
          </w:tcPr>
          <w:p w:rsidR="00171953" w:rsidRPr="007E275A" w:rsidRDefault="00171953" w:rsidP="005463CD">
            <w:pPr>
              <w:spacing w:line="220" w:lineRule="exact"/>
              <w:ind w:left="227" w:right="-118" w:firstLine="200"/>
              <w:rPr>
                <w:rFonts w:ascii="Times New Roman" w:hAnsi="Times New Roman" w:cs="Times New Roman"/>
                <w:sz w:val="16"/>
                <w:szCs w:val="16"/>
              </w:rPr>
            </w:pPr>
            <w:r w:rsidRPr="007E275A">
              <w:rPr>
                <w:rFonts w:ascii="Times New Roman" w:hAnsi="Times New Roman" w:cs="Times New Roman"/>
                <w:sz w:val="16"/>
                <w:szCs w:val="16"/>
              </w:rPr>
              <w:t>Investments</w:t>
            </w:r>
          </w:p>
        </w:tc>
        <w:tc>
          <w:tcPr>
            <w:tcW w:w="1275" w:type="dxa"/>
            <w:shd w:val="clear" w:color="auto" w:fill="auto"/>
          </w:tcPr>
          <w:p w:rsidR="00171953" w:rsidRPr="007E275A" w:rsidRDefault="00171953" w:rsidP="005463CD">
            <w:pPr>
              <w:spacing w:line="220" w:lineRule="exact"/>
              <w:ind w:left="-455" w:right="110"/>
              <w:jc w:val="right"/>
              <w:rPr>
                <w:rFonts w:ascii="Times New Roman" w:hAnsi="Times New Roman" w:cs="Times New Roman"/>
                <w:sz w:val="16"/>
                <w:szCs w:val="16"/>
              </w:rPr>
            </w:pPr>
            <w:r w:rsidRPr="007E275A">
              <w:rPr>
                <w:rFonts w:ascii="Times New Roman" w:hAnsi="Times New Roman" w:cs="Times New Roman"/>
                <w:sz w:val="16"/>
                <w:szCs w:val="16"/>
              </w:rPr>
              <w:t>155</w:t>
            </w:r>
          </w:p>
        </w:tc>
        <w:tc>
          <w:tcPr>
            <w:tcW w:w="142" w:type="dxa"/>
            <w:shd w:val="clear" w:color="auto" w:fill="auto"/>
          </w:tcPr>
          <w:p w:rsidR="00171953" w:rsidRPr="007E275A" w:rsidRDefault="00171953" w:rsidP="005463CD">
            <w:pPr>
              <w:tabs>
                <w:tab w:val="decimal" w:pos="567"/>
              </w:tabs>
              <w:spacing w:line="220" w:lineRule="exact"/>
              <w:rPr>
                <w:rFonts w:ascii="Times New Roman" w:hAnsi="Times New Roman" w:cs="Times New Roman"/>
                <w:sz w:val="16"/>
                <w:szCs w:val="16"/>
                <w:cs/>
              </w:rPr>
            </w:pPr>
          </w:p>
        </w:tc>
        <w:tc>
          <w:tcPr>
            <w:tcW w:w="1276" w:type="dxa"/>
            <w:shd w:val="clear" w:color="auto" w:fill="auto"/>
          </w:tcPr>
          <w:p w:rsidR="00171953" w:rsidRPr="007E275A" w:rsidRDefault="00171953" w:rsidP="00B70405">
            <w:pPr>
              <w:tabs>
                <w:tab w:val="decimal" w:pos="915"/>
              </w:tabs>
              <w:spacing w:line="220" w:lineRule="exact"/>
              <w:rPr>
                <w:rFonts w:ascii="Times New Roman" w:hAnsi="Times New Roman" w:cs="Times New Roman"/>
                <w:sz w:val="16"/>
                <w:szCs w:val="16"/>
              </w:rPr>
            </w:pPr>
            <w:r w:rsidRPr="007E275A">
              <w:rPr>
                <w:rFonts w:ascii="Times New Roman" w:hAnsi="Times New Roman" w:cs="Times New Roman"/>
                <w:sz w:val="16"/>
                <w:szCs w:val="16"/>
              </w:rPr>
              <w:t>32</w:t>
            </w:r>
          </w:p>
        </w:tc>
        <w:tc>
          <w:tcPr>
            <w:tcW w:w="142" w:type="dxa"/>
            <w:shd w:val="clear" w:color="auto" w:fill="auto"/>
          </w:tcPr>
          <w:p w:rsidR="00171953" w:rsidRPr="007E275A" w:rsidRDefault="00171953" w:rsidP="005463CD">
            <w:pPr>
              <w:tabs>
                <w:tab w:val="decimal" w:pos="567"/>
              </w:tabs>
              <w:spacing w:line="220" w:lineRule="exact"/>
              <w:ind w:right="154"/>
              <w:jc w:val="right"/>
              <w:rPr>
                <w:rFonts w:ascii="Times New Roman" w:hAnsi="Times New Roman" w:cs="Times New Roman"/>
                <w:sz w:val="16"/>
                <w:szCs w:val="16"/>
                <w:cs/>
              </w:rPr>
            </w:pPr>
          </w:p>
        </w:tc>
        <w:tc>
          <w:tcPr>
            <w:tcW w:w="1282" w:type="dxa"/>
            <w:shd w:val="clear" w:color="auto" w:fill="auto"/>
          </w:tcPr>
          <w:p w:rsidR="00171953" w:rsidRPr="007E275A" w:rsidRDefault="00171953">
            <w:pPr>
              <w:tabs>
                <w:tab w:val="decimal" w:pos="964"/>
              </w:tabs>
              <w:spacing w:line="220" w:lineRule="exact"/>
              <w:rPr>
                <w:rFonts w:ascii="Times New Roman" w:hAnsi="Times New Roman" w:cs="Times New Roman"/>
                <w:sz w:val="16"/>
                <w:szCs w:val="16"/>
              </w:rPr>
            </w:pPr>
            <w:r w:rsidRPr="00C53996">
              <w:rPr>
                <w:rFonts w:ascii="Times New Roman" w:hAnsi="Times New Roman" w:cs="Times New Roman"/>
                <w:sz w:val="16"/>
                <w:szCs w:val="16"/>
                <w:cs/>
              </w:rPr>
              <w:t>(</w:t>
            </w:r>
            <w:r w:rsidRPr="007E275A">
              <w:rPr>
                <w:rFonts w:ascii="Times New Roman" w:hAnsi="Times New Roman" w:cs="Times New Roman"/>
                <w:sz w:val="16"/>
                <w:szCs w:val="16"/>
              </w:rPr>
              <w:t>1</w:t>
            </w:r>
            <w:r w:rsidRPr="00C53996">
              <w:rPr>
                <w:rFonts w:ascii="Times New Roman" w:hAnsi="Times New Roman" w:cs="Times New Roman"/>
                <w:sz w:val="16"/>
                <w:szCs w:val="16"/>
                <w:cs/>
              </w:rPr>
              <w:t>)</w:t>
            </w:r>
          </w:p>
        </w:tc>
        <w:tc>
          <w:tcPr>
            <w:tcW w:w="135" w:type="dxa"/>
            <w:shd w:val="clear" w:color="auto" w:fill="auto"/>
          </w:tcPr>
          <w:p w:rsidR="00171953" w:rsidRPr="007E275A" w:rsidRDefault="00171953" w:rsidP="005463CD">
            <w:pPr>
              <w:spacing w:line="220" w:lineRule="exact"/>
              <w:ind w:left="-57" w:right="154"/>
              <w:jc w:val="right"/>
              <w:rPr>
                <w:rFonts w:ascii="Times New Roman" w:hAnsi="Times New Roman" w:cs="Times New Roman"/>
                <w:sz w:val="16"/>
                <w:szCs w:val="16"/>
              </w:rPr>
            </w:pPr>
          </w:p>
        </w:tc>
        <w:tc>
          <w:tcPr>
            <w:tcW w:w="1135" w:type="dxa"/>
            <w:shd w:val="clear" w:color="auto" w:fill="auto"/>
          </w:tcPr>
          <w:p w:rsidR="00171953" w:rsidRPr="007E275A" w:rsidRDefault="00171953" w:rsidP="00B70405">
            <w:pPr>
              <w:tabs>
                <w:tab w:val="decimal" w:pos="851"/>
              </w:tabs>
              <w:spacing w:line="220" w:lineRule="exact"/>
              <w:rPr>
                <w:rFonts w:ascii="Times New Roman" w:hAnsi="Times New Roman" w:cs="Times New Roman"/>
                <w:sz w:val="16"/>
                <w:szCs w:val="16"/>
                <w:cs/>
              </w:rPr>
            </w:pPr>
            <w:r w:rsidRPr="007E275A">
              <w:rPr>
                <w:rFonts w:ascii="Times New Roman" w:hAnsi="Times New Roman" w:cs="Times New Roman"/>
                <w:sz w:val="16"/>
              </w:rPr>
              <w:t>20</w:t>
            </w:r>
          </w:p>
        </w:tc>
        <w:tc>
          <w:tcPr>
            <w:tcW w:w="139" w:type="dxa"/>
            <w:shd w:val="clear" w:color="auto" w:fill="auto"/>
          </w:tcPr>
          <w:p w:rsidR="00171953" w:rsidRPr="007E275A" w:rsidRDefault="00171953" w:rsidP="005463CD">
            <w:pPr>
              <w:spacing w:line="220" w:lineRule="exact"/>
              <w:ind w:left="-455" w:right="110"/>
              <w:jc w:val="right"/>
              <w:rPr>
                <w:rFonts w:ascii="Times New Roman" w:hAnsi="Times New Roman" w:cs="Times New Roman"/>
                <w:sz w:val="16"/>
                <w:szCs w:val="16"/>
              </w:rPr>
            </w:pPr>
          </w:p>
        </w:tc>
        <w:tc>
          <w:tcPr>
            <w:tcW w:w="1278" w:type="dxa"/>
            <w:shd w:val="clear" w:color="auto" w:fill="auto"/>
          </w:tcPr>
          <w:p w:rsidR="00171953" w:rsidRPr="007E275A" w:rsidRDefault="00171953" w:rsidP="00B70405">
            <w:pPr>
              <w:tabs>
                <w:tab w:val="decimal" w:pos="966"/>
              </w:tabs>
              <w:spacing w:line="220" w:lineRule="exact"/>
              <w:rPr>
                <w:rFonts w:ascii="Times New Roman" w:hAnsi="Times New Roman" w:cs="Times New Roman"/>
                <w:sz w:val="16"/>
                <w:szCs w:val="16"/>
              </w:rPr>
            </w:pPr>
            <w:r w:rsidRPr="007E275A">
              <w:rPr>
                <w:rFonts w:ascii="Times New Roman" w:hAnsi="Times New Roman" w:cs="Times New Roman"/>
                <w:sz w:val="16"/>
                <w:szCs w:val="16"/>
              </w:rPr>
              <w:t>206</w:t>
            </w:r>
          </w:p>
        </w:tc>
      </w:tr>
      <w:tr w:rsidR="00171953" w:rsidRPr="007E275A" w:rsidTr="005463CD">
        <w:trPr>
          <w:trHeight w:val="22"/>
        </w:trPr>
        <w:tc>
          <w:tcPr>
            <w:tcW w:w="2268" w:type="dxa"/>
          </w:tcPr>
          <w:p w:rsidR="00171953" w:rsidRPr="007E275A" w:rsidRDefault="00171953" w:rsidP="005463CD">
            <w:pPr>
              <w:spacing w:line="220" w:lineRule="exact"/>
              <w:ind w:left="227" w:right="-118" w:firstLine="200"/>
              <w:rPr>
                <w:rFonts w:ascii="Times New Roman" w:hAnsi="Times New Roman" w:cs="Times New Roman"/>
                <w:sz w:val="16"/>
                <w:szCs w:val="16"/>
              </w:rPr>
            </w:pPr>
            <w:r w:rsidRPr="007E275A">
              <w:rPr>
                <w:rFonts w:ascii="Times New Roman" w:hAnsi="Times New Roman" w:cs="Times New Roman"/>
                <w:sz w:val="16"/>
                <w:szCs w:val="16"/>
              </w:rPr>
              <w:t>Others</w:t>
            </w:r>
          </w:p>
        </w:tc>
        <w:tc>
          <w:tcPr>
            <w:tcW w:w="1275" w:type="dxa"/>
            <w:tcBorders>
              <w:bottom w:val="single" w:sz="4" w:space="0" w:color="auto"/>
            </w:tcBorders>
            <w:shd w:val="clear" w:color="auto" w:fill="auto"/>
          </w:tcPr>
          <w:p w:rsidR="00171953" w:rsidRPr="007E275A" w:rsidRDefault="00171953" w:rsidP="005463CD">
            <w:pPr>
              <w:spacing w:line="220" w:lineRule="exact"/>
              <w:ind w:left="-455" w:right="110"/>
              <w:jc w:val="right"/>
              <w:rPr>
                <w:rFonts w:ascii="Times New Roman" w:hAnsi="Times New Roman" w:cs="Times New Roman"/>
                <w:sz w:val="16"/>
                <w:szCs w:val="16"/>
              </w:rPr>
            </w:pPr>
            <w:r w:rsidRPr="007E275A">
              <w:rPr>
                <w:rFonts w:ascii="Times New Roman" w:hAnsi="Times New Roman" w:cs="Times New Roman"/>
                <w:sz w:val="16"/>
                <w:szCs w:val="16"/>
              </w:rPr>
              <w:t>1,587</w:t>
            </w:r>
          </w:p>
        </w:tc>
        <w:tc>
          <w:tcPr>
            <w:tcW w:w="142" w:type="dxa"/>
            <w:shd w:val="clear" w:color="auto" w:fill="auto"/>
          </w:tcPr>
          <w:p w:rsidR="00171953" w:rsidRPr="007E275A" w:rsidRDefault="00171953" w:rsidP="005463CD">
            <w:pPr>
              <w:tabs>
                <w:tab w:val="decimal" w:pos="567"/>
              </w:tabs>
              <w:spacing w:line="220" w:lineRule="exact"/>
              <w:rPr>
                <w:rFonts w:ascii="Times New Roman" w:hAnsi="Times New Roman" w:cs="Times New Roman"/>
                <w:sz w:val="16"/>
                <w:szCs w:val="16"/>
                <w:cs/>
              </w:rPr>
            </w:pPr>
          </w:p>
        </w:tc>
        <w:tc>
          <w:tcPr>
            <w:tcW w:w="1276" w:type="dxa"/>
            <w:tcBorders>
              <w:bottom w:val="single" w:sz="4" w:space="0" w:color="auto"/>
            </w:tcBorders>
            <w:shd w:val="clear" w:color="auto" w:fill="auto"/>
          </w:tcPr>
          <w:p w:rsidR="00171953" w:rsidRPr="007E275A" w:rsidRDefault="00171953" w:rsidP="00B70405">
            <w:pPr>
              <w:spacing w:line="220" w:lineRule="exact"/>
              <w:jc w:val="center"/>
              <w:rPr>
                <w:rFonts w:ascii="Times New Roman" w:hAnsi="Times New Roman" w:cs="Times New Roman"/>
                <w:sz w:val="16"/>
                <w:szCs w:val="16"/>
              </w:rPr>
            </w:pPr>
            <w:r w:rsidRPr="00C53996">
              <w:rPr>
                <w:rFonts w:ascii="Times New Roman" w:hAnsi="Times New Roman" w:cs="Times New Roman"/>
                <w:sz w:val="16"/>
                <w:szCs w:val="16"/>
                <w:cs/>
              </w:rPr>
              <w:t>-</w:t>
            </w:r>
          </w:p>
        </w:tc>
        <w:tc>
          <w:tcPr>
            <w:tcW w:w="142" w:type="dxa"/>
            <w:shd w:val="clear" w:color="auto" w:fill="auto"/>
          </w:tcPr>
          <w:p w:rsidR="00171953" w:rsidRPr="007E275A" w:rsidRDefault="00171953" w:rsidP="005463CD">
            <w:pPr>
              <w:tabs>
                <w:tab w:val="decimal" w:pos="567"/>
              </w:tabs>
              <w:spacing w:line="220" w:lineRule="exact"/>
              <w:ind w:right="154"/>
              <w:jc w:val="right"/>
              <w:rPr>
                <w:rFonts w:ascii="Times New Roman" w:hAnsi="Times New Roman" w:cs="Times New Roman"/>
                <w:sz w:val="16"/>
                <w:szCs w:val="16"/>
                <w:cs/>
              </w:rPr>
            </w:pPr>
          </w:p>
        </w:tc>
        <w:tc>
          <w:tcPr>
            <w:tcW w:w="1282" w:type="dxa"/>
            <w:tcBorders>
              <w:bottom w:val="single" w:sz="4" w:space="0" w:color="auto"/>
            </w:tcBorders>
            <w:shd w:val="clear" w:color="auto" w:fill="auto"/>
          </w:tcPr>
          <w:p w:rsidR="00171953" w:rsidRPr="007E275A" w:rsidRDefault="00171953" w:rsidP="00B70405">
            <w:pPr>
              <w:tabs>
                <w:tab w:val="decimal" w:pos="964"/>
              </w:tabs>
              <w:spacing w:line="220" w:lineRule="exact"/>
              <w:rPr>
                <w:rFonts w:ascii="Times New Roman" w:hAnsi="Times New Roman" w:cs="Times New Roman"/>
                <w:sz w:val="16"/>
                <w:szCs w:val="16"/>
                <w:cs/>
              </w:rPr>
            </w:pPr>
            <w:r w:rsidRPr="00C53996">
              <w:rPr>
                <w:rFonts w:ascii="Times New Roman" w:hAnsi="Times New Roman" w:cs="Times New Roman"/>
                <w:sz w:val="16"/>
                <w:szCs w:val="16"/>
                <w:cs/>
              </w:rPr>
              <w:t>(</w:t>
            </w:r>
            <w:r w:rsidRPr="007E275A">
              <w:rPr>
                <w:rFonts w:ascii="Times New Roman" w:hAnsi="Times New Roman" w:cs="Times New Roman"/>
                <w:sz w:val="16"/>
                <w:szCs w:val="16"/>
              </w:rPr>
              <w:t>586</w:t>
            </w:r>
            <w:r w:rsidRPr="00C53996">
              <w:rPr>
                <w:rFonts w:ascii="Times New Roman" w:hAnsi="Times New Roman" w:cs="Times New Roman"/>
                <w:sz w:val="16"/>
                <w:szCs w:val="16"/>
                <w:cs/>
              </w:rPr>
              <w:t>)</w:t>
            </w:r>
          </w:p>
        </w:tc>
        <w:tc>
          <w:tcPr>
            <w:tcW w:w="135" w:type="dxa"/>
            <w:shd w:val="clear" w:color="auto" w:fill="auto"/>
          </w:tcPr>
          <w:p w:rsidR="00171953" w:rsidRPr="007E275A" w:rsidRDefault="00171953" w:rsidP="005463CD">
            <w:pPr>
              <w:spacing w:line="220" w:lineRule="exact"/>
              <w:ind w:left="-57" w:right="154"/>
              <w:jc w:val="right"/>
              <w:rPr>
                <w:rFonts w:ascii="Times New Roman" w:hAnsi="Times New Roman" w:cs="Times New Roman"/>
                <w:sz w:val="16"/>
                <w:szCs w:val="16"/>
              </w:rPr>
            </w:pPr>
          </w:p>
        </w:tc>
        <w:tc>
          <w:tcPr>
            <w:tcW w:w="1135" w:type="dxa"/>
            <w:shd w:val="clear" w:color="auto" w:fill="auto"/>
          </w:tcPr>
          <w:p w:rsidR="00171953" w:rsidRPr="007E275A" w:rsidRDefault="00171953" w:rsidP="00B70405">
            <w:pPr>
              <w:tabs>
                <w:tab w:val="decimal" w:pos="851"/>
              </w:tabs>
              <w:spacing w:line="220" w:lineRule="exact"/>
              <w:rPr>
                <w:rFonts w:ascii="Times New Roman" w:hAnsi="Times New Roman" w:cs="Times New Roman"/>
                <w:sz w:val="16"/>
                <w:szCs w:val="16"/>
              </w:rPr>
            </w:pPr>
            <w:r w:rsidRPr="00C53996">
              <w:rPr>
                <w:rFonts w:ascii="Times New Roman" w:hAnsi="Times New Roman" w:cs="Times New Roman"/>
                <w:sz w:val="16"/>
                <w:szCs w:val="16"/>
                <w:cs/>
              </w:rPr>
              <w:t>(</w:t>
            </w:r>
            <w:r w:rsidRPr="007E275A">
              <w:rPr>
                <w:rFonts w:ascii="Times New Roman" w:hAnsi="Times New Roman" w:cs="Times New Roman"/>
                <w:sz w:val="16"/>
              </w:rPr>
              <w:t>22</w:t>
            </w:r>
            <w:r w:rsidRPr="00C53996">
              <w:rPr>
                <w:rFonts w:ascii="Times New Roman" w:hAnsi="Times New Roman" w:cs="Times New Roman"/>
                <w:sz w:val="16"/>
                <w:szCs w:val="16"/>
                <w:cs/>
              </w:rPr>
              <w:t>)</w:t>
            </w:r>
          </w:p>
        </w:tc>
        <w:tc>
          <w:tcPr>
            <w:tcW w:w="139" w:type="dxa"/>
            <w:shd w:val="clear" w:color="auto" w:fill="auto"/>
          </w:tcPr>
          <w:p w:rsidR="00171953" w:rsidRPr="007E275A" w:rsidRDefault="00171953" w:rsidP="005463CD">
            <w:pPr>
              <w:spacing w:line="220" w:lineRule="exact"/>
              <w:ind w:left="-455" w:right="110"/>
              <w:jc w:val="right"/>
              <w:rPr>
                <w:rFonts w:ascii="Times New Roman" w:hAnsi="Times New Roman" w:cs="Times New Roman"/>
                <w:sz w:val="16"/>
                <w:szCs w:val="16"/>
              </w:rPr>
            </w:pPr>
          </w:p>
        </w:tc>
        <w:tc>
          <w:tcPr>
            <w:tcW w:w="1278" w:type="dxa"/>
            <w:tcBorders>
              <w:bottom w:val="single" w:sz="4" w:space="0" w:color="auto"/>
            </w:tcBorders>
            <w:shd w:val="clear" w:color="auto" w:fill="auto"/>
          </w:tcPr>
          <w:p w:rsidR="00171953" w:rsidRPr="007E275A" w:rsidRDefault="00171953" w:rsidP="00B70405">
            <w:pPr>
              <w:tabs>
                <w:tab w:val="decimal" w:pos="966"/>
              </w:tabs>
              <w:spacing w:line="220" w:lineRule="exact"/>
              <w:rPr>
                <w:rFonts w:ascii="Times New Roman" w:hAnsi="Times New Roman" w:cs="Times New Roman"/>
                <w:sz w:val="16"/>
                <w:szCs w:val="16"/>
              </w:rPr>
            </w:pPr>
            <w:r w:rsidRPr="007E275A">
              <w:rPr>
                <w:rFonts w:ascii="Times New Roman" w:hAnsi="Times New Roman" w:cs="Times New Roman"/>
                <w:sz w:val="16"/>
                <w:szCs w:val="16"/>
              </w:rPr>
              <w:t>979</w:t>
            </w:r>
          </w:p>
        </w:tc>
      </w:tr>
      <w:tr w:rsidR="00171953" w:rsidRPr="007E275A" w:rsidTr="005463CD">
        <w:trPr>
          <w:trHeight w:val="22"/>
        </w:trPr>
        <w:tc>
          <w:tcPr>
            <w:tcW w:w="2268" w:type="dxa"/>
          </w:tcPr>
          <w:p w:rsidR="00171953" w:rsidRPr="007E275A" w:rsidRDefault="00171953" w:rsidP="005463CD">
            <w:pPr>
              <w:spacing w:line="220" w:lineRule="exact"/>
              <w:ind w:left="113" w:right="-118"/>
              <w:rPr>
                <w:rFonts w:ascii="Times New Roman" w:hAnsi="Times New Roman" w:cs="Times New Roman"/>
                <w:sz w:val="16"/>
                <w:szCs w:val="16"/>
              </w:rPr>
            </w:pPr>
            <w:r w:rsidRPr="007E275A">
              <w:rPr>
                <w:rFonts w:ascii="Times New Roman" w:hAnsi="Times New Roman" w:cs="Times New Roman"/>
                <w:sz w:val="16"/>
                <w:szCs w:val="16"/>
              </w:rPr>
              <w:t xml:space="preserve">        Total</w:t>
            </w:r>
          </w:p>
        </w:tc>
        <w:tc>
          <w:tcPr>
            <w:tcW w:w="1275" w:type="dxa"/>
            <w:tcBorders>
              <w:top w:val="single" w:sz="4" w:space="0" w:color="auto"/>
              <w:bottom w:val="single" w:sz="4" w:space="0" w:color="auto"/>
            </w:tcBorders>
            <w:shd w:val="clear" w:color="auto" w:fill="auto"/>
          </w:tcPr>
          <w:p w:rsidR="00171953" w:rsidRPr="007E275A" w:rsidRDefault="00171953" w:rsidP="005463CD">
            <w:pPr>
              <w:spacing w:line="220" w:lineRule="exact"/>
              <w:ind w:left="-455" w:right="110"/>
              <w:jc w:val="right"/>
              <w:rPr>
                <w:rFonts w:ascii="Times New Roman" w:hAnsi="Times New Roman" w:cs="Times New Roman"/>
                <w:sz w:val="16"/>
                <w:szCs w:val="16"/>
              </w:rPr>
            </w:pPr>
            <w:r w:rsidRPr="007E275A">
              <w:rPr>
                <w:rFonts w:ascii="Times New Roman" w:hAnsi="Times New Roman" w:cs="Times New Roman"/>
                <w:sz w:val="16"/>
                <w:szCs w:val="16"/>
              </w:rPr>
              <w:t>4,399</w:t>
            </w:r>
          </w:p>
        </w:tc>
        <w:tc>
          <w:tcPr>
            <w:tcW w:w="142" w:type="dxa"/>
            <w:shd w:val="clear" w:color="auto" w:fill="auto"/>
          </w:tcPr>
          <w:p w:rsidR="00171953" w:rsidRPr="007E275A" w:rsidRDefault="00171953" w:rsidP="005463CD">
            <w:pPr>
              <w:tabs>
                <w:tab w:val="decimal" w:pos="567"/>
              </w:tabs>
              <w:spacing w:line="220" w:lineRule="exact"/>
              <w:rPr>
                <w:rFonts w:ascii="Times New Roman" w:hAnsi="Times New Roman" w:cs="Times New Roman"/>
                <w:sz w:val="16"/>
                <w:szCs w:val="16"/>
                <w:cs/>
              </w:rPr>
            </w:pPr>
          </w:p>
        </w:tc>
        <w:tc>
          <w:tcPr>
            <w:tcW w:w="1276" w:type="dxa"/>
            <w:tcBorders>
              <w:top w:val="single" w:sz="4" w:space="0" w:color="auto"/>
              <w:bottom w:val="single" w:sz="4" w:space="0" w:color="auto"/>
            </w:tcBorders>
            <w:shd w:val="clear" w:color="auto" w:fill="auto"/>
          </w:tcPr>
          <w:p w:rsidR="00171953" w:rsidRPr="007E275A" w:rsidRDefault="00171953" w:rsidP="00B70405">
            <w:pPr>
              <w:tabs>
                <w:tab w:val="decimal" w:pos="915"/>
              </w:tabs>
              <w:spacing w:line="220" w:lineRule="exact"/>
              <w:rPr>
                <w:rFonts w:ascii="Times New Roman" w:hAnsi="Times New Roman" w:cs="Times New Roman"/>
                <w:sz w:val="16"/>
                <w:szCs w:val="16"/>
              </w:rPr>
            </w:pPr>
            <w:r w:rsidRPr="007E275A">
              <w:rPr>
                <w:rFonts w:ascii="Times New Roman" w:hAnsi="Times New Roman" w:cs="Times New Roman"/>
                <w:sz w:val="16"/>
                <w:szCs w:val="16"/>
              </w:rPr>
              <w:t>32</w:t>
            </w:r>
          </w:p>
        </w:tc>
        <w:tc>
          <w:tcPr>
            <w:tcW w:w="142" w:type="dxa"/>
            <w:shd w:val="clear" w:color="auto" w:fill="auto"/>
          </w:tcPr>
          <w:p w:rsidR="00171953" w:rsidRPr="007E275A" w:rsidRDefault="00171953" w:rsidP="005463CD">
            <w:pPr>
              <w:tabs>
                <w:tab w:val="decimal" w:pos="567"/>
              </w:tabs>
              <w:spacing w:line="220" w:lineRule="exact"/>
              <w:ind w:right="154"/>
              <w:jc w:val="right"/>
              <w:rPr>
                <w:rFonts w:ascii="Times New Roman" w:hAnsi="Times New Roman" w:cs="Times New Roman"/>
                <w:sz w:val="16"/>
                <w:szCs w:val="16"/>
                <w:cs/>
              </w:rPr>
            </w:pPr>
          </w:p>
        </w:tc>
        <w:tc>
          <w:tcPr>
            <w:tcW w:w="1282" w:type="dxa"/>
            <w:tcBorders>
              <w:top w:val="single" w:sz="4" w:space="0" w:color="auto"/>
              <w:bottom w:val="single" w:sz="4" w:space="0" w:color="auto"/>
            </w:tcBorders>
            <w:shd w:val="clear" w:color="auto" w:fill="auto"/>
          </w:tcPr>
          <w:p w:rsidR="00171953" w:rsidRPr="007E275A" w:rsidRDefault="00171953" w:rsidP="00B70405">
            <w:pPr>
              <w:tabs>
                <w:tab w:val="decimal" w:pos="964"/>
              </w:tabs>
              <w:spacing w:line="220" w:lineRule="exact"/>
              <w:rPr>
                <w:rFonts w:ascii="Times New Roman" w:hAnsi="Times New Roman" w:cs="Times New Roman"/>
                <w:sz w:val="16"/>
                <w:szCs w:val="16"/>
              </w:rPr>
            </w:pPr>
            <w:r w:rsidRPr="00C53996">
              <w:rPr>
                <w:rFonts w:ascii="Times New Roman" w:hAnsi="Times New Roman" w:cs="Times New Roman"/>
                <w:sz w:val="16"/>
                <w:szCs w:val="16"/>
                <w:cs/>
              </w:rPr>
              <w:t>(</w:t>
            </w:r>
            <w:r w:rsidRPr="007E275A">
              <w:rPr>
                <w:rFonts w:ascii="Times New Roman" w:hAnsi="Times New Roman" w:cs="Times New Roman"/>
                <w:sz w:val="16"/>
                <w:szCs w:val="16"/>
              </w:rPr>
              <w:t>623</w:t>
            </w:r>
            <w:r w:rsidRPr="00C53996">
              <w:rPr>
                <w:rFonts w:ascii="Times New Roman" w:hAnsi="Times New Roman" w:cs="Times New Roman"/>
                <w:sz w:val="16"/>
                <w:szCs w:val="16"/>
                <w:cs/>
              </w:rPr>
              <w:t>)</w:t>
            </w:r>
          </w:p>
        </w:tc>
        <w:tc>
          <w:tcPr>
            <w:tcW w:w="135" w:type="dxa"/>
            <w:shd w:val="clear" w:color="auto" w:fill="auto"/>
          </w:tcPr>
          <w:p w:rsidR="00171953" w:rsidRPr="007E275A" w:rsidRDefault="00171953" w:rsidP="005463CD">
            <w:pPr>
              <w:spacing w:line="220" w:lineRule="exact"/>
              <w:ind w:left="-57" w:right="154"/>
              <w:jc w:val="right"/>
              <w:rPr>
                <w:rFonts w:ascii="Times New Roman" w:hAnsi="Times New Roman" w:cs="Times New Roman"/>
                <w:sz w:val="16"/>
                <w:szCs w:val="16"/>
              </w:rPr>
            </w:pPr>
          </w:p>
        </w:tc>
        <w:tc>
          <w:tcPr>
            <w:tcW w:w="1135" w:type="dxa"/>
            <w:tcBorders>
              <w:top w:val="single" w:sz="4" w:space="0" w:color="auto"/>
              <w:bottom w:val="single" w:sz="4" w:space="0" w:color="auto"/>
            </w:tcBorders>
            <w:shd w:val="clear" w:color="auto" w:fill="auto"/>
          </w:tcPr>
          <w:p w:rsidR="00171953" w:rsidRPr="007E275A" w:rsidRDefault="00171953" w:rsidP="00B70405">
            <w:pPr>
              <w:tabs>
                <w:tab w:val="decimal" w:pos="851"/>
              </w:tabs>
              <w:spacing w:line="220" w:lineRule="exact"/>
              <w:rPr>
                <w:rFonts w:ascii="Times New Roman" w:hAnsi="Times New Roman" w:cs="Times New Roman"/>
                <w:sz w:val="16"/>
                <w:szCs w:val="16"/>
              </w:rPr>
            </w:pPr>
            <w:r w:rsidRPr="00C53996">
              <w:rPr>
                <w:rFonts w:ascii="Times New Roman" w:hAnsi="Times New Roman" w:cs="Times New Roman"/>
                <w:sz w:val="16"/>
                <w:szCs w:val="16"/>
                <w:cs/>
              </w:rPr>
              <w:t>(</w:t>
            </w:r>
            <w:r w:rsidRPr="007E275A">
              <w:rPr>
                <w:rFonts w:ascii="Times New Roman" w:hAnsi="Times New Roman" w:cs="Times New Roman"/>
                <w:sz w:val="16"/>
              </w:rPr>
              <w:t>2</w:t>
            </w:r>
            <w:r w:rsidRPr="00C53996">
              <w:rPr>
                <w:rFonts w:ascii="Times New Roman" w:hAnsi="Times New Roman" w:cs="Times New Roman"/>
                <w:sz w:val="16"/>
                <w:szCs w:val="16"/>
                <w:cs/>
              </w:rPr>
              <w:t>)</w:t>
            </w:r>
          </w:p>
        </w:tc>
        <w:tc>
          <w:tcPr>
            <w:tcW w:w="139" w:type="dxa"/>
            <w:shd w:val="clear" w:color="auto" w:fill="auto"/>
          </w:tcPr>
          <w:p w:rsidR="00171953" w:rsidRPr="007E275A" w:rsidRDefault="00171953" w:rsidP="005463CD">
            <w:pPr>
              <w:spacing w:line="220" w:lineRule="exact"/>
              <w:ind w:left="-455" w:right="110"/>
              <w:jc w:val="right"/>
              <w:rPr>
                <w:rFonts w:ascii="Times New Roman" w:hAnsi="Times New Roman" w:cs="Times New Roman"/>
                <w:sz w:val="16"/>
                <w:szCs w:val="16"/>
              </w:rPr>
            </w:pPr>
          </w:p>
        </w:tc>
        <w:tc>
          <w:tcPr>
            <w:tcW w:w="1278" w:type="dxa"/>
            <w:tcBorders>
              <w:top w:val="single" w:sz="4" w:space="0" w:color="auto"/>
              <w:bottom w:val="single" w:sz="4" w:space="0" w:color="auto"/>
            </w:tcBorders>
            <w:shd w:val="clear" w:color="auto" w:fill="auto"/>
          </w:tcPr>
          <w:p w:rsidR="00171953" w:rsidRPr="007E275A" w:rsidRDefault="00171953" w:rsidP="00B70405">
            <w:pPr>
              <w:tabs>
                <w:tab w:val="decimal" w:pos="966"/>
              </w:tabs>
              <w:spacing w:line="220" w:lineRule="exact"/>
              <w:rPr>
                <w:rFonts w:ascii="Times New Roman" w:hAnsi="Times New Roman" w:cs="Times New Roman"/>
                <w:sz w:val="16"/>
                <w:szCs w:val="16"/>
              </w:rPr>
            </w:pPr>
            <w:r w:rsidRPr="007E275A">
              <w:rPr>
                <w:rFonts w:ascii="Times New Roman" w:hAnsi="Times New Roman" w:cs="Times New Roman"/>
                <w:sz w:val="16"/>
                <w:szCs w:val="16"/>
              </w:rPr>
              <w:t>3,806</w:t>
            </w:r>
          </w:p>
        </w:tc>
      </w:tr>
      <w:tr w:rsidR="00171953" w:rsidRPr="007E275A" w:rsidTr="005463CD">
        <w:trPr>
          <w:trHeight w:val="22"/>
        </w:trPr>
        <w:tc>
          <w:tcPr>
            <w:tcW w:w="2268" w:type="dxa"/>
          </w:tcPr>
          <w:p w:rsidR="00171953" w:rsidRPr="007E275A" w:rsidRDefault="00171953" w:rsidP="005463CD">
            <w:pPr>
              <w:spacing w:line="220" w:lineRule="exact"/>
              <w:ind w:left="113" w:right="-118"/>
              <w:rPr>
                <w:rFonts w:ascii="Times New Roman" w:hAnsi="Times New Roman" w:cs="Times New Roman"/>
                <w:sz w:val="16"/>
                <w:szCs w:val="16"/>
              </w:rPr>
            </w:pPr>
            <w:r w:rsidRPr="007E275A">
              <w:rPr>
                <w:rFonts w:ascii="Times New Roman" w:hAnsi="Times New Roman" w:cs="Times New Roman"/>
                <w:sz w:val="16"/>
                <w:szCs w:val="16"/>
              </w:rPr>
              <w:t xml:space="preserve">Deferred tax assets </w:t>
            </w:r>
            <w:r w:rsidRPr="00C53996">
              <w:rPr>
                <w:rFonts w:ascii="Times New Roman" w:hAnsi="Times New Roman" w:cs="Times New Roman"/>
                <w:sz w:val="16"/>
                <w:szCs w:val="16"/>
                <w:cs/>
              </w:rPr>
              <w:t xml:space="preserve">- </w:t>
            </w:r>
            <w:r w:rsidRPr="007E275A">
              <w:rPr>
                <w:rFonts w:ascii="Times New Roman" w:hAnsi="Times New Roman" w:cs="Times New Roman"/>
                <w:sz w:val="16"/>
                <w:szCs w:val="16"/>
              </w:rPr>
              <w:t>net</w:t>
            </w:r>
          </w:p>
        </w:tc>
        <w:tc>
          <w:tcPr>
            <w:tcW w:w="1275" w:type="dxa"/>
            <w:tcBorders>
              <w:top w:val="single" w:sz="4" w:space="0" w:color="auto"/>
              <w:bottom w:val="double" w:sz="4" w:space="0" w:color="auto"/>
            </w:tcBorders>
            <w:shd w:val="clear" w:color="auto" w:fill="auto"/>
          </w:tcPr>
          <w:p w:rsidR="00171953" w:rsidRPr="007E275A" w:rsidRDefault="00171953" w:rsidP="005463CD">
            <w:pPr>
              <w:spacing w:line="220" w:lineRule="exact"/>
              <w:ind w:left="-455" w:right="110"/>
              <w:jc w:val="right"/>
              <w:rPr>
                <w:rFonts w:ascii="Times New Roman" w:hAnsi="Times New Roman" w:cs="Times New Roman"/>
                <w:sz w:val="16"/>
                <w:szCs w:val="16"/>
              </w:rPr>
            </w:pPr>
            <w:r w:rsidRPr="00C53996">
              <w:rPr>
                <w:rFonts w:ascii="Times New Roman" w:hAnsi="Times New Roman" w:cs="Times New Roman"/>
                <w:sz w:val="16"/>
                <w:szCs w:val="16"/>
                <w:cs/>
              </w:rPr>
              <w:t>(</w:t>
            </w:r>
            <w:r w:rsidRPr="007E275A">
              <w:rPr>
                <w:rFonts w:ascii="Times New Roman" w:hAnsi="Times New Roman" w:cs="Times New Roman"/>
                <w:sz w:val="16"/>
                <w:szCs w:val="16"/>
              </w:rPr>
              <w:t>803</w:t>
            </w:r>
            <w:r w:rsidRPr="00C53996">
              <w:rPr>
                <w:rFonts w:ascii="Times New Roman" w:hAnsi="Times New Roman" w:cs="Times New Roman"/>
                <w:sz w:val="16"/>
                <w:szCs w:val="16"/>
                <w:cs/>
              </w:rPr>
              <w:t>)</w:t>
            </w:r>
          </w:p>
        </w:tc>
        <w:tc>
          <w:tcPr>
            <w:tcW w:w="142" w:type="dxa"/>
            <w:shd w:val="clear" w:color="auto" w:fill="auto"/>
          </w:tcPr>
          <w:p w:rsidR="00171953" w:rsidRPr="007E275A" w:rsidRDefault="00171953" w:rsidP="005463CD">
            <w:pPr>
              <w:tabs>
                <w:tab w:val="decimal" w:pos="567"/>
              </w:tabs>
              <w:spacing w:line="220" w:lineRule="exact"/>
              <w:rPr>
                <w:rFonts w:ascii="Times New Roman" w:hAnsi="Times New Roman" w:cs="Times New Roman"/>
                <w:sz w:val="16"/>
                <w:szCs w:val="16"/>
                <w:cs/>
              </w:rPr>
            </w:pPr>
          </w:p>
        </w:tc>
        <w:tc>
          <w:tcPr>
            <w:tcW w:w="1276" w:type="dxa"/>
            <w:tcBorders>
              <w:top w:val="single" w:sz="4" w:space="0" w:color="auto"/>
              <w:bottom w:val="double" w:sz="4" w:space="0" w:color="auto"/>
            </w:tcBorders>
            <w:shd w:val="clear" w:color="auto" w:fill="auto"/>
          </w:tcPr>
          <w:p w:rsidR="00171953" w:rsidRPr="007E275A" w:rsidRDefault="00171953" w:rsidP="00B70405">
            <w:pPr>
              <w:tabs>
                <w:tab w:val="decimal" w:pos="915"/>
              </w:tabs>
              <w:spacing w:line="220" w:lineRule="exact"/>
              <w:rPr>
                <w:rFonts w:ascii="Times New Roman" w:hAnsi="Times New Roman" w:cs="Times New Roman"/>
                <w:sz w:val="16"/>
                <w:szCs w:val="16"/>
              </w:rPr>
            </w:pPr>
            <w:r w:rsidRPr="007E275A">
              <w:rPr>
                <w:rFonts w:ascii="Times New Roman" w:hAnsi="Times New Roman" w:cs="Times New Roman"/>
                <w:sz w:val="16"/>
                <w:szCs w:val="16"/>
              </w:rPr>
              <w:t>336</w:t>
            </w:r>
          </w:p>
        </w:tc>
        <w:tc>
          <w:tcPr>
            <w:tcW w:w="142" w:type="dxa"/>
            <w:shd w:val="clear" w:color="auto" w:fill="auto"/>
          </w:tcPr>
          <w:p w:rsidR="00171953" w:rsidRPr="007E275A" w:rsidRDefault="00171953" w:rsidP="005463CD">
            <w:pPr>
              <w:tabs>
                <w:tab w:val="decimal" w:pos="567"/>
              </w:tabs>
              <w:spacing w:line="220" w:lineRule="exact"/>
              <w:ind w:right="154"/>
              <w:jc w:val="right"/>
              <w:rPr>
                <w:rFonts w:ascii="Times New Roman" w:hAnsi="Times New Roman" w:cs="Times New Roman"/>
                <w:sz w:val="16"/>
                <w:szCs w:val="16"/>
                <w:cs/>
              </w:rPr>
            </w:pPr>
          </w:p>
        </w:tc>
        <w:tc>
          <w:tcPr>
            <w:tcW w:w="1282" w:type="dxa"/>
            <w:tcBorders>
              <w:top w:val="single" w:sz="4" w:space="0" w:color="auto"/>
              <w:bottom w:val="double" w:sz="4" w:space="0" w:color="auto"/>
            </w:tcBorders>
            <w:shd w:val="clear" w:color="auto" w:fill="auto"/>
          </w:tcPr>
          <w:p w:rsidR="00171953" w:rsidRPr="007E275A" w:rsidRDefault="00171953">
            <w:pPr>
              <w:tabs>
                <w:tab w:val="decimal" w:pos="964"/>
              </w:tabs>
              <w:spacing w:line="220" w:lineRule="exact"/>
              <w:rPr>
                <w:rFonts w:ascii="Times New Roman" w:hAnsi="Times New Roman" w:cs="Times New Roman"/>
                <w:sz w:val="16"/>
                <w:szCs w:val="16"/>
              </w:rPr>
            </w:pPr>
            <w:r w:rsidRPr="007E275A">
              <w:rPr>
                <w:rFonts w:ascii="Times New Roman" w:hAnsi="Times New Roman" w:cs="Times New Roman"/>
                <w:sz w:val="16"/>
                <w:szCs w:val="16"/>
              </w:rPr>
              <w:t>660</w:t>
            </w:r>
          </w:p>
        </w:tc>
        <w:tc>
          <w:tcPr>
            <w:tcW w:w="135" w:type="dxa"/>
            <w:shd w:val="clear" w:color="auto" w:fill="auto"/>
          </w:tcPr>
          <w:p w:rsidR="00171953" w:rsidRPr="007E275A" w:rsidRDefault="00171953" w:rsidP="005463CD">
            <w:pPr>
              <w:spacing w:line="220" w:lineRule="exact"/>
              <w:ind w:left="-57" w:right="154"/>
              <w:jc w:val="right"/>
              <w:rPr>
                <w:rFonts w:ascii="Times New Roman" w:hAnsi="Times New Roman" w:cs="Times New Roman"/>
                <w:sz w:val="16"/>
                <w:szCs w:val="16"/>
              </w:rPr>
            </w:pPr>
          </w:p>
        </w:tc>
        <w:tc>
          <w:tcPr>
            <w:tcW w:w="1135" w:type="dxa"/>
            <w:tcBorders>
              <w:top w:val="single" w:sz="4" w:space="0" w:color="auto"/>
              <w:bottom w:val="double" w:sz="4" w:space="0" w:color="auto"/>
            </w:tcBorders>
            <w:shd w:val="clear" w:color="auto" w:fill="auto"/>
          </w:tcPr>
          <w:p w:rsidR="00171953" w:rsidRPr="007E275A" w:rsidRDefault="00171953" w:rsidP="00B70405">
            <w:pPr>
              <w:tabs>
                <w:tab w:val="decimal" w:pos="851"/>
              </w:tabs>
              <w:spacing w:line="220" w:lineRule="exact"/>
              <w:rPr>
                <w:rFonts w:ascii="Times New Roman" w:hAnsi="Times New Roman" w:cs="Times New Roman"/>
                <w:sz w:val="16"/>
                <w:szCs w:val="16"/>
                <w:cs/>
              </w:rPr>
            </w:pPr>
            <w:r w:rsidRPr="007E275A">
              <w:rPr>
                <w:rFonts w:ascii="Times New Roman" w:hAnsi="Times New Roman" w:cs="Times New Roman"/>
                <w:sz w:val="16"/>
              </w:rPr>
              <w:t>121</w:t>
            </w:r>
          </w:p>
        </w:tc>
        <w:tc>
          <w:tcPr>
            <w:tcW w:w="139" w:type="dxa"/>
            <w:shd w:val="clear" w:color="auto" w:fill="auto"/>
          </w:tcPr>
          <w:p w:rsidR="00171953" w:rsidRPr="007E275A" w:rsidRDefault="00171953" w:rsidP="005463CD">
            <w:pPr>
              <w:spacing w:line="220" w:lineRule="exact"/>
              <w:ind w:left="-455" w:right="110"/>
              <w:jc w:val="right"/>
              <w:rPr>
                <w:rFonts w:ascii="Times New Roman" w:hAnsi="Times New Roman" w:cs="Times New Roman"/>
                <w:sz w:val="16"/>
                <w:szCs w:val="16"/>
              </w:rPr>
            </w:pPr>
          </w:p>
        </w:tc>
        <w:tc>
          <w:tcPr>
            <w:tcW w:w="1278" w:type="dxa"/>
            <w:tcBorders>
              <w:top w:val="single" w:sz="4" w:space="0" w:color="auto"/>
              <w:bottom w:val="double" w:sz="4" w:space="0" w:color="auto"/>
            </w:tcBorders>
            <w:shd w:val="clear" w:color="auto" w:fill="auto"/>
          </w:tcPr>
          <w:p w:rsidR="00171953" w:rsidRPr="007E275A" w:rsidRDefault="00171953" w:rsidP="00B70405">
            <w:pPr>
              <w:tabs>
                <w:tab w:val="decimal" w:pos="966"/>
              </w:tabs>
              <w:spacing w:line="220" w:lineRule="exact"/>
              <w:rPr>
                <w:rFonts w:ascii="Times New Roman" w:hAnsi="Times New Roman" w:cs="Times New Roman"/>
                <w:sz w:val="16"/>
                <w:szCs w:val="16"/>
              </w:rPr>
            </w:pPr>
            <w:r w:rsidRPr="007E275A">
              <w:rPr>
                <w:rFonts w:ascii="Times New Roman" w:hAnsi="Times New Roman" w:cs="Times New Roman"/>
                <w:sz w:val="16"/>
                <w:szCs w:val="16"/>
              </w:rPr>
              <w:t>314</w:t>
            </w:r>
          </w:p>
        </w:tc>
      </w:tr>
    </w:tbl>
    <w:p w:rsidR="009D6AA2" w:rsidRPr="007E275A" w:rsidRDefault="009D6AA2" w:rsidP="00726D17">
      <w:pPr>
        <w:spacing w:line="240" w:lineRule="exact"/>
        <w:ind w:left="3969" w:right="-18"/>
        <w:jc w:val="right"/>
        <w:rPr>
          <w:rFonts w:ascii="Times New Roman" w:hAnsi="Times New Roman" w:cs="Times New Roman"/>
          <w:b/>
          <w:bCs/>
          <w:sz w:val="16"/>
          <w:szCs w:val="16"/>
        </w:rPr>
      </w:pPr>
    </w:p>
    <w:p w:rsidR="009D6AA2" w:rsidRPr="007E275A" w:rsidRDefault="009D6AA2" w:rsidP="009D6AA2">
      <w:pPr>
        <w:spacing w:line="240" w:lineRule="exact"/>
        <w:ind w:left="1390" w:hanging="490"/>
        <w:rPr>
          <w:rFonts w:ascii="Times New Roman" w:hAnsi="Times New Roman" w:cs="Times New Roman"/>
          <w:sz w:val="12"/>
          <w:szCs w:val="12"/>
          <w:highlight w:val="cyan"/>
        </w:rPr>
      </w:pPr>
    </w:p>
    <w:p w:rsidR="00561092" w:rsidRPr="007E275A" w:rsidRDefault="00561092" w:rsidP="00561092">
      <w:pPr>
        <w:spacing w:line="240" w:lineRule="exact"/>
        <w:ind w:left="3969" w:right="-18"/>
        <w:jc w:val="right"/>
        <w:rPr>
          <w:rFonts w:ascii="Times New Roman" w:hAnsi="Times New Roman" w:cs="Times New Roman"/>
          <w:b/>
          <w:bCs/>
          <w:sz w:val="16"/>
          <w:szCs w:val="16"/>
        </w:rPr>
      </w:pPr>
      <w:r w:rsidRPr="007E275A">
        <w:rPr>
          <w:rFonts w:ascii="Times New Roman" w:hAnsi="Times New Roman" w:cs="Times New Roman"/>
          <w:b/>
          <w:bCs/>
          <w:sz w:val="16"/>
          <w:szCs w:val="16"/>
        </w:rPr>
        <w:t>Unit</w:t>
      </w: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Million Baht</w:t>
      </w:r>
    </w:p>
    <w:tbl>
      <w:tblPr>
        <w:tblW w:w="8756" w:type="dxa"/>
        <w:tblInd w:w="454" w:type="dxa"/>
        <w:tblLayout w:type="fixed"/>
        <w:tblCellMar>
          <w:left w:w="28" w:type="dxa"/>
          <w:right w:w="28" w:type="dxa"/>
        </w:tblCellMar>
        <w:tblLook w:val="01E0" w:firstRow="1" w:lastRow="1" w:firstColumn="1" w:lastColumn="1" w:noHBand="0" w:noVBand="0"/>
      </w:tblPr>
      <w:tblGrid>
        <w:gridCol w:w="3228"/>
        <w:gridCol w:w="1276"/>
        <w:gridCol w:w="142"/>
        <w:gridCol w:w="1275"/>
        <w:gridCol w:w="142"/>
        <w:gridCol w:w="1276"/>
        <w:gridCol w:w="142"/>
        <w:gridCol w:w="1275"/>
      </w:tblGrid>
      <w:tr w:rsidR="00561092" w:rsidRPr="007E275A" w:rsidTr="00561092">
        <w:trPr>
          <w:trHeight w:val="20"/>
        </w:trPr>
        <w:tc>
          <w:tcPr>
            <w:tcW w:w="3228" w:type="dxa"/>
          </w:tcPr>
          <w:p w:rsidR="00561092" w:rsidRPr="007E275A" w:rsidRDefault="00561092" w:rsidP="00561092">
            <w:pPr>
              <w:spacing w:line="220" w:lineRule="exact"/>
              <w:ind w:left="113" w:right="-118"/>
              <w:rPr>
                <w:rFonts w:ascii="Times New Roman" w:hAnsi="Times New Roman" w:cs="Times New Roman"/>
                <w:b/>
                <w:bCs/>
                <w:sz w:val="12"/>
                <w:szCs w:val="12"/>
                <w:cs/>
              </w:rPr>
            </w:pPr>
          </w:p>
        </w:tc>
        <w:tc>
          <w:tcPr>
            <w:tcW w:w="5528" w:type="dxa"/>
            <w:gridSpan w:val="7"/>
          </w:tcPr>
          <w:p w:rsidR="00561092" w:rsidRPr="007E275A" w:rsidRDefault="00561092" w:rsidP="00561092">
            <w:pPr>
              <w:spacing w:line="220" w:lineRule="exact"/>
              <w:ind w:left="-57" w:right="-57"/>
              <w:jc w:val="center"/>
              <w:rPr>
                <w:rFonts w:ascii="Times New Roman" w:hAnsi="Times New Roman" w:cs="Times New Roman"/>
                <w:b/>
                <w:bCs/>
                <w:sz w:val="15"/>
                <w:szCs w:val="15"/>
              </w:rPr>
            </w:pPr>
            <w:r w:rsidRPr="007E275A">
              <w:rPr>
                <w:rFonts w:ascii="Times New Roman" w:hAnsi="Times New Roman" w:cs="Times New Roman"/>
                <w:b/>
                <w:bCs/>
                <w:sz w:val="15"/>
                <w:szCs w:val="15"/>
              </w:rPr>
              <w:t>THE BANK</w:t>
            </w:r>
            <w:r w:rsidRPr="00C53996">
              <w:rPr>
                <w:rFonts w:ascii="Times New Roman" w:hAnsi="Times New Roman" w:cs="Times New Roman"/>
                <w:b/>
                <w:bCs/>
                <w:sz w:val="15"/>
                <w:szCs w:val="15"/>
                <w:cs/>
              </w:rPr>
              <w:t>’</w:t>
            </w:r>
            <w:r w:rsidRPr="007E275A">
              <w:rPr>
                <w:rFonts w:ascii="Times New Roman" w:hAnsi="Times New Roman" w:cs="Times New Roman"/>
                <w:b/>
                <w:bCs/>
                <w:sz w:val="15"/>
                <w:szCs w:val="15"/>
              </w:rPr>
              <w:t>S FINANCIAL  STATEMENTS</w:t>
            </w:r>
          </w:p>
        </w:tc>
      </w:tr>
      <w:tr w:rsidR="00561092" w:rsidRPr="007E275A" w:rsidTr="00561092">
        <w:trPr>
          <w:trHeight w:val="20"/>
        </w:trPr>
        <w:tc>
          <w:tcPr>
            <w:tcW w:w="3228" w:type="dxa"/>
          </w:tcPr>
          <w:p w:rsidR="00561092" w:rsidRPr="007E275A" w:rsidRDefault="00561092" w:rsidP="00561092">
            <w:pPr>
              <w:spacing w:line="220" w:lineRule="exact"/>
              <w:ind w:left="113" w:right="-118"/>
              <w:rPr>
                <w:rFonts w:ascii="Times New Roman" w:hAnsi="Times New Roman" w:cs="Times New Roman"/>
                <w:b/>
                <w:bCs/>
                <w:sz w:val="16"/>
                <w:szCs w:val="16"/>
                <w:cs/>
              </w:rPr>
            </w:pPr>
          </w:p>
        </w:tc>
        <w:tc>
          <w:tcPr>
            <w:tcW w:w="1276" w:type="dxa"/>
          </w:tcPr>
          <w:p w:rsidR="00561092" w:rsidRPr="007E275A" w:rsidRDefault="00561092" w:rsidP="00561092">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Balance at</w:t>
            </w:r>
          </w:p>
        </w:tc>
        <w:tc>
          <w:tcPr>
            <w:tcW w:w="142" w:type="dxa"/>
          </w:tcPr>
          <w:p w:rsidR="00561092" w:rsidRPr="007E275A" w:rsidRDefault="00561092" w:rsidP="00561092">
            <w:pPr>
              <w:spacing w:line="220" w:lineRule="exact"/>
              <w:ind w:left="-57" w:right="-57"/>
              <w:jc w:val="center"/>
              <w:rPr>
                <w:rFonts w:ascii="Times New Roman" w:hAnsi="Times New Roman" w:cs="Times New Roman"/>
                <w:b/>
                <w:bCs/>
                <w:sz w:val="16"/>
                <w:szCs w:val="16"/>
              </w:rPr>
            </w:pPr>
          </w:p>
        </w:tc>
        <w:tc>
          <w:tcPr>
            <w:tcW w:w="1275" w:type="dxa"/>
            <w:shd w:val="clear" w:color="auto" w:fill="auto"/>
          </w:tcPr>
          <w:p w:rsidR="00561092" w:rsidRPr="007E275A" w:rsidRDefault="00561092" w:rsidP="00561092">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Items as</w:t>
            </w:r>
          </w:p>
        </w:tc>
        <w:tc>
          <w:tcPr>
            <w:tcW w:w="142" w:type="dxa"/>
            <w:shd w:val="clear" w:color="auto" w:fill="auto"/>
          </w:tcPr>
          <w:p w:rsidR="00561092" w:rsidRPr="007E275A" w:rsidRDefault="00561092" w:rsidP="00561092">
            <w:pPr>
              <w:spacing w:line="220" w:lineRule="exact"/>
              <w:ind w:left="-57" w:right="-57"/>
              <w:jc w:val="center"/>
              <w:rPr>
                <w:rFonts w:ascii="Times New Roman" w:hAnsi="Times New Roman" w:cs="Times New Roman"/>
                <w:b/>
                <w:bCs/>
                <w:sz w:val="16"/>
                <w:szCs w:val="16"/>
              </w:rPr>
            </w:pPr>
          </w:p>
        </w:tc>
        <w:tc>
          <w:tcPr>
            <w:tcW w:w="1276" w:type="dxa"/>
          </w:tcPr>
          <w:p w:rsidR="00561092" w:rsidRPr="007E275A" w:rsidRDefault="00561092" w:rsidP="00561092">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Items as </w:t>
            </w:r>
          </w:p>
        </w:tc>
        <w:tc>
          <w:tcPr>
            <w:tcW w:w="142" w:type="dxa"/>
          </w:tcPr>
          <w:p w:rsidR="00561092" w:rsidRPr="007E275A" w:rsidRDefault="00561092" w:rsidP="00561092">
            <w:pPr>
              <w:spacing w:line="220" w:lineRule="exact"/>
              <w:ind w:left="-57" w:right="-57"/>
              <w:jc w:val="center"/>
              <w:rPr>
                <w:rFonts w:ascii="Times New Roman" w:hAnsi="Times New Roman" w:cs="Times New Roman"/>
                <w:b/>
                <w:bCs/>
                <w:sz w:val="16"/>
                <w:szCs w:val="16"/>
              </w:rPr>
            </w:pPr>
          </w:p>
        </w:tc>
        <w:tc>
          <w:tcPr>
            <w:tcW w:w="1275" w:type="dxa"/>
            <w:shd w:val="clear" w:color="auto" w:fill="auto"/>
          </w:tcPr>
          <w:p w:rsidR="00561092" w:rsidRPr="007E275A" w:rsidRDefault="00561092" w:rsidP="00561092">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Balance at</w:t>
            </w:r>
          </w:p>
        </w:tc>
      </w:tr>
      <w:tr w:rsidR="00561092" w:rsidRPr="007E275A" w:rsidTr="00561092">
        <w:trPr>
          <w:trHeight w:val="20"/>
        </w:trPr>
        <w:tc>
          <w:tcPr>
            <w:tcW w:w="3228" w:type="dxa"/>
          </w:tcPr>
          <w:p w:rsidR="00561092" w:rsidRPr="007E275A" w:rsidRDefault="00561092" w:rsidP="00561092">
            <w:pPr>
              <w:spacing w:line="220" w:lineRule="exact"/>
              <w:ind w:left="113" w:right="-118"/>
              <w:rPr>
                <w:rFonts w:ascii="Times New Roman" w:hAnsi="Times New Roman" w:cs="Times New Roman"/>
                <w:b/>
                <w:bCs/>
                <w:sz w:val="16"/>
                <w:szCs w:val="16"/>
              </w:rPr>
            </w:pPr>
          </w:p>
        </w:tc>
        <w:tc>
          <w:tcPr>
            <w:tcW w:w="1276" w:type="dxa"/>
          </w:tcPr>
          <w:p w:rsidR="00561092" w:rsidRPr="007E275A" w:rsidRDefault="00561092" w:rsidP="00561092">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January </w:t>
            </w:r>
            <w:r w:rsidR="00582CA2" w:rsidRPr="007E275A">
              <w:rPr>
                <w:rFonts w:ascii="Times New Roman" w:hAnsi="Times New Roman" w:cs="Times New Roman"/>
                <w:b/>
                <w:bCs/>
                <w:sz w:val="16"/>
                <w:szCs w:val="16"/>
              </w:rPr>
              <w:t>1</w:t>
            </w:r>
            <w:r w:rsidRPr="007E275A">
              <w:rPr>
                <w:rFonts w:ascii="Times New Roman" w:hAnsi="Times New Roman" w:cs="Times New Roman"/>
                <w:b/>
                <w:bCs/>
                <w:sz w:val="16"/>
                <w:szCs w:val="16"/>
              </w:rPr>
              <w:t>,</w:t>
            </w:r>
          </w:p>
        </w:tc>
        <w:tc>
          <w:tcPr>
            <w:tcW w:w="142" w:type="dxa"/>
          </w:tcPr>
          <w:p w:rsidR="00561092" w:rsidRPr="007E275A" w:rsidRDefault="00561092" w:rsidP="00561092">
            <w:pPr>
              <w:spacing w:line="220" w:lineRule="exact"/>
              <w:ind w:left="-57" w:right="-57"/>
              <w:jc w:val="center"/>
              <w:rPr>
                <w:rFonts w:ascii="Times New Roman" w:hAnsi="Times New Roman" w:cs="Times New Roman"/>
                <w:b/>
                <w:bCs/>
                <w:sz w:val="16"/>
                <w:szCs w:val="16"/>
              </w:rPr>
            </w:pPr>
          </w:p>
        </w:tc>
        <w:tc>
          <w:tcPr>
            <w:tcW w:w="1275" w:type="dxa"/>
            <w:shd w:val="clear" w:color="auto" w:fill="auto"/>
          </w:tcPr>
          <w:p w:rsidR="00561092" w:rsidRPr="007E275A" w:rsidRDefault="00561092" w:rsidP="00561092">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recognized</w:t>
            </w:r>
          </w:p>
        </w:tc>
        <w:tc>
          <w:tcPr>
            <w:tcW w:w="142" w:type="dxa"/>
            <w:shd w:val="clear" w:color="auto" w:fill="auto"/>
          </w:tcPr>
          <w:p w:rsidR="00561092" w:rsidRPr="007E275A" w:rsidRDefault="00561092" w:rsidP="00561092">
            <w:pPr>
              <w:spacing w:line="220" w:lineRule="exact"/>
              <w:ind w:left="-57" w:right="-57"/>
              <w:jc w:val="center"/>
              <w:rPr>
                <w:rFonts w:ascii="Times New Roman" w:hAnsi="Times New Roman" w:cs="Times New Roman"/>
                <w:b/>
                <w:bCs/>
                <w:sz w:val="16"/>
                <w:szCs w:val="16"/>
                <w:cs/>
              </w:rPr>
            </w:pPr>
          </w:p>
        </w:tc>
        <w:tc>
          <w:tcPr>
            <w:tcW w:w="1276" w:type="dxa"/>
          </w:tcPr>
          <w:p w:rsidR="00561092" w:rsidRPr="007E275A" w:rsidRDefault="00561092" w:rsidP="00561092">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recognized</w:t>
            </w:r>
          </w:p>
        </w:tc>
        <w:tc>
          <w:tcPr>
            <w:tcW w:w="142" w:type="dxa"/>
          </w:tcPr>
          <w:p w:rsidR="00561092" w:rsidRPr="007E275A" w:rsidRDefault="00561092" w:rsidP="00561092">
            <w:pPr>
              <w:spacing w:line="220" w:lineRule="exact"/>
              <w:ind w:left="-57" w:right="-57"/>
              <w:jc w:val="center"/>
              <w:rPr>
                <w:rFonts w:ascii="Times New Roman" w:hAnsi="Times New Roman" w:cs="Times New Roman"/>
                <w:b/>
                <w:bCs/>
                <w:sz w:val="16"/>
                <w:szCs w:val="16"/>
                <w:cs/>
              </w:rPr>
            </w:pPr>
          </w:p>
        </w:tc>
        <w:tc>
          <w:tcPr>
            <w:tcW w:w="1275" w:type="dxa"/>
            <w:shd w:val="clear" w:color="auto" w:fill="auto"/>
          </w:tcPr>
          <w:p w:rsidR="00561092" w:rsidRPr="007E275A" w:rsidRDefault="00561092" w:rsidP="00561092">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December </w:t>
            </w:r>
            <w:r w:rsidR="00582CA2" w:rsidRPr="007E275A">
              <w:rPr>
                <w:rFonts w:ascii="Times New Roman" w:hAnsi="Times New Roman" w:cs="Times New Roman"/>
                <w:b/>
                <w:bCs/>
                <w:sz w:val="16"/>
                <w:szCs w:val="16"/>
              </w:rPr>
              <w:t>31</w:t>
            </w:r>
            <w:r w:rsidRPr="007E275A">
              <w:rPr>
                <w:rFonts w:ascii="Times New Roman" w:hAnsi="Times New Roman" w:cs="Times New Roman"/>
                <w:b/>
                <w:bCs/>
                <w:sz w:val="16"/>
                <w:szCs w:val="16"/>
              </w:rPr>
              <w:t>,</w:t>
            </w:r>
          </w:p>
        </w:tc>
      </w:tr>
      <w:tr w:rsidR="00561092" w:rsidRPr="007E275A" w:rsidTr="00561092">
        <w:trPr>
          <w:trHeight w:val="20"/>
        </w:trPr>
        <w:tc>
          <w:tcPr>
            <w:tcW w:w="3228" w:type="dxa"/>
          </w:tcPr>
          <w:p w:rsidR="00561092" w:rsidRPr="007E275A" w:rsidRDefault="00561092" w:rsidP="00561092">
            <w:pPr>
              <w:spacing w:line="220" w:lineRule="exact"/>
              <w:ind w:left="113" w:right="-118"/>
              <w:rPr>
                <w:rFonts w:ascii="Times New Roman" w:hAnsi="Times New Roman" w:cs="Times New Roman"/>
                <w:b/>
                <w:bCs/>
                <w:sz w:val="16"/>
                <w:szCs w:val="16"/>
              </w:rPr>
            </w:pPr>
          </w:p>
        </w:tc>
        <w:tc>
          <w:tcPr>
            <w:tcW w:w="1276" w:type="dxa"/>
          </w:tcPr>
          <w:p w:rsidR="00561092" w:rsidRPr="007E275A" w:rsidRDefault="00582CA2" w:rsidP="00561092">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2019</w:t>
            </w:r>
          </w:p>
        </w:tc>
        <w:tc>
          <w:tcPr>
            <w:tcW w:w="142" w:type="dxa"/>
          </w:tcPr>
          <w:p w:rsidR="00561092" w:rsidRPr="007E275A" w:rsidRDefault="00561092" w:rsidP="00561092">
            <w:pPr>
              <w:spacing w:line="220" w:lineRule="exact"/>
              <w:ind w:left="-57" w:right="-57"/>
              <w:jc w:val="center"/>
              <w:rPr>
                <w:rFonts w:ascii="Times New Roman" w:hAnsi="Times New Roman" w:cs="Times New Roman"/>
                <w:b/>
                <w:bCs/>
                <w:sz w:val="16"/>
                <w:szCs w:val="16"/>
              </w:rPr>
            </w:pPr>
          </w:p>
        </w:tc>
        <w:tc>
          <w:tcPr>
            <w:tcW w:w="1275" w:type="dxa"/>
            <w:shd w:val="clear" w:color="auto" w:fill="auto"/>
          </w:tcPr>
          <w:p w:rsidR="00561092" w:rsidRPr="007E275A" w:rsidRDefault="00561092" w:rsidP="00561092">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into </w:t>
            </w:r>
          </w:p>
        </w:tc>
        <w:tc>
          <w:tcPr>
            <w:tcW w:w="142" w:type="dxa"/>
            <w:shd w:val="clear" w:color="auto" w:fill="auto"/>
          </w:tcPr>
          <w:p w:rsidR="00561092" w:rsidRPr="007E275A" w:rsidRDefault="00561092" w:rsidP="00561092">
            <w:pPr>
              <w:spacing w:line="220" w:lineRule="exact"/>
              <w:ind w:left="-57" w:right="-57"/>
              <w:jc w:val="center"/>
              <w:rPr>
                <w:rFonts w:ascii="Times New Roman" w:hAnsi="Times New Roman" w:cs="Times New Roman"/>
                <w:b/>
                <w:bCs/>
                <w:sz w:val="16"/>
                <w:szCs w:val="16"/>
                <w:cs/>
              </w:rPr>
            </w:pPr>
          </w:p>
        </w:tc>
        <w:tc>
          <w:tcPr>
            <w:tcW w:w="1276" w:type="dxa"/>
          </w:tcPr>
          <w:p w:rsidR="00561092" w:rsidRPr="007E275A" w:rsidRDefault="00561092" w:rsidP="00561092">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into Other</w:t>
            </w:r>
          </w:p>
        </w:tc>
        <w:tc>
          <w:tcPr>
            <w:tcW w:w="142" w:type="dxa"/>
          </w:tcPr>
          <w:p w:rsidR="00561092" w:rsidRPr="007E275A" w:rsidRDefault="00561092" w:rsidP="00561092">
            <w:pPr>
              <w:spacing w:line="220" w:lineRule="exact"/>
              <w:ind w:left="-57" w:right="-57"/>
              <w:jc w:val="center"/>
              <w:rPr>
                <w:rFonts w:ascii="Times New Roman" w:hAnsi="Times New Roman" w:cs="Times New Roman"/>
                <w:b/>
                <w:bCs/>
                <w:sz w:val="16"/>
                <w:szCs w:val="16"/>
                <w:cs/>
              </w:rPr>
            </w:pPr>
          </w:p>
        </w:tc>
        <w:tc>
          <w:tcPr>
            <w:tcW w:w="1275" w:type="dxa"/>
            <w:shd w:val="clear" w:color="auto" w:fill="auto"/>
          </w:tcPr>
          <w:p w:rsidR="00561092" w:rsidRPr="007E275A" w:rsidRDefault="00582CA2" w:rsidP="00561092">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2019</w:t>
            </w:r>
          </w:p>
        </w:tc>
      </w:tr>
      <w:tr w:rsidR="00561092" w:rsidRPr="007E275A" w:rsidTr="00561092">
        <w:trPr>
          <w:trHeight w:val="20"/>
        </w:trPr>
        <w:tc>
          <w:tcPr>
            <w:tcW w:w="3228" w:type="dxa"/>
          </w:tcPr>
          <w:p w:rsidR="00561092" w:rsidRPr="007E275A" w:rsidRDefault="00561092" w:rsidP="00561092">
            <w:pPr>
              <w:spacing w:line="220" w:lineRule="exact"/>
              <w:ind w:left="113" w:right="-118"/>
              <w:rPr>
                <w:rFonts w:ascii="Times New Roman" w:hAnsi="Times New Roman" w:cs="Times New Roman"/>
                <w:b/>
                <w:bCs/>
                <w:sz w:val="16"/>
                <w:szCs w:val="16"/>
              </w:rPr>
            </w:pPr>
          </w:p>
        </w:tc>
        <w:tc>
          <w:tcPr>
            <w:tcW w:w="1276" w:type="dxa"/>
          </w:tcPr>
          <w:p w:rsidR="00561092" w:rsidRPr="007E275A" w:rsidRDefault="00561092" w:rsidP="00561092">
            <w:pPr>
              <w:spacing w:line="220" w:lineRule="exact"/>
              <w:jc w:val="center"/>
              <w:rPr>
                <w:rFonts w:ascii="Times New Roman" w:hAnsi="Times New Roman" w:cs="Times New Roman"/>
                <w:b/>
                <w:bCs/>
                <w:sz w:val="16"/>
                <w:szCs w:val="16"/>
              </w:rPr>
            </w:pPr>
          </w:p>
        </w:tc>
        <w:tc>
          <w:tcPr>
            <w:tcW w:w="142" w:type="dxa"/>
          </w:tcPr>
          <w:p w:rsidR="00561092" w:rsidRPr="007E275A" w:rsidRDefault="00561092" w:rsidP="00561092">
            <w:pPr>
              <w:spacing w:line="220" w:lineRule="exact"/>
              <w:ind w:left="-57" w:right="-57"/>
              <w:jc w:val="center"/>
              <w:rPr>
                <w:rFonts w:ascii="Times New Roman" w:hAnsi="Times New Roman" w:cs="Times New Roman"/>
                <w:b/>
                <w:bCs/>
                <w:sz w:val="16"/>
                <w:szCs w:val="16"/>
              </w:rPr>
            </w:pPr>
          </w:p>
        </w:tc>
        <w:tc>
          <w:tcPr>
            <w:tcW w:w="1275" w:type="dxa"/>
            <w:shd w:val="clear" w:color="auto" w:fill="auto"/>
          </w:tcPr>
          <w:p w:rsidR="00561092" w:rsidRPr="007E275A" w:rsidRDefault="00561092" w:rsidP="00561092">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Profit or </w:t>
            </w:r>
          </w:p>
        </w:tc>
        <w:tc>
          <w:tcPr>
            <w:tcW w:w="142" w:type="dxa"/>
            <w:shd w:val="clear" w:color="auto" w:fill="auto"/>
          </w:tcPr>
          <w:p w:rsidR="00561092" w:rsidRPr="007E275A" w:rsidRDefault="00561092" w:rsidP="00561092">
            <w:pPr>
              <w:spacing w:line="220" w:lineRule="exact"/>
              <w:ind w:left="-57" w:right="-57"/>
              <w:jc w:val="center"/>
              <w:rPr>
                <w:rFonts w:ascii="Times New Roman" w:hAnsi="Times New Roman" w:cs="Times New Roman"/>
                <w:b/>
                <w:bCs/>
                <w:sz w:val="16"/>
                <w:szCs w:val="16"/>
                <w:cs/>
              </w:rPr>
            </w:pPr>
          </w:p>
        </w:tc>
        <w:tc>
          <w:tcPr>
            <w:tcW w:w="1276" w:type="dxa"/>
          </w:tcPr>
          <w:p w:rsidR="00561092" w:rsidRPr="007E275A" w:rsidRDefault="00561092" w:rsidP="00561092">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Comprehensive</w:t>
            </w:r>
          </w:p>
        </w:tc>
        <w:tc>
          <w:tcPr>
            <w:tcW w:w="142" w:type="dxa"/>
          </w:tcPr>
          <w:p w:rsidR="00561092" w:rsidRPr="007E275A" w:rsidRDefault="00561092" w:rsidP="00561092">
            <w:pPr>
              <w:spacing w:line="220" w:lineRule="exact"/>
              <w:ind w:left="-57" w:right="-57"/>
              <w:jc w:val="center"/>
              <w:rPr>
                <w:rFonts w:ascii="Times New Roman" w:hAnsi="Times New Roman" w:cs="Times New Roman"/>
                <w:b/>
                <w:bCs/>
                <w:sz w:val="16"/>
                <w:szCs w:val="16"/>
                <w:cs/>
              </w:rPr>
            </w:pPr>
          </w:p>
        </w:tc>
        <w:tc>
          <w:tcPr>
            <w:tcW w:w="1275" w:type="dxa"/>
            <w:shd w:val="clear" w:color="auto" w:fill="auto"/>
          </w:tcPr>
          <w:p w:rsidR="00561092" w:rsidRPr="007E275A" w:rsidRDefault="00561092" w:rsidP="00561092">
            <w:pPr>
              <w:spacing w:line="220" w:lineRule="exact"/>
              <w:ind w:left="-57" w:right="-57"/>
              <w:jc w:val="center"/>
              <w:rPr>
                <w:rFonts w:ascii="Times New Roman" w:hAnsi="Times New Roman" w:cs="Times New Roman"/>
                <w:b/>
                <w:bCs/>
                <w:sz w:val="16"/>
                <w:szCs w:val="16"/>
              </w:rPr>
            </w:pPr>
          </w:p>
        </w:tc>
      </w:tr>
      <w:tr w:rsidR="00561092" w:rsidRPr="007E275A" w:rsidTr="00561092">
        <w:trPr>
          <w:trHeight w:val="20"/>
        </w:trPr>
        <w:tc>
          <w:tcPr>
            <w:tcW w:w="3228" w:type="dxa"/>
          </w:tcPr>
          <w:p w:rsidR="00561092" w:rsidRPr="007E275A" w:rsidRDefault="00561092" w:rsidP="00561092">
            <w:pPr>
              <w:spacing w:line="220" w:lineRule="exact"/>
              <w:ind w:left="113" w:right="-118"/>
              <w:rPr>
                <w:rFonts w:ascii="Times New Roman" w:hAnsi="Times New Roman" w:cs="Times New Roman"/>
                <w:b/>
                <w:bCs/>
                <w:sz w:val="16"/>
                <w:szCs w:val="16"/>
              </w:rPr>
            </w:pPr>
          </w:p>
        </w:tc>
        <w:tc>
          <w:tcPr>
            <w:tcW w:w="1276" w:type="dxa"/>
          </w:tcPr>
          <w:p w:rsidR="00561092" w:rsidRPr="007E275A" w:rsidRDefault="00561092" w:rsidP="00561092">
            <w:pPr>
              <w:spacing w:line="220" w:lineRule="exact"/>
              <w:jc w:val="center"/>
              <w:rPr>
                <w:rFonts w:ascii="Times New Roman" w:hAnsi="Times New Roman" w:cs="Times New Roman"/>
                <w:b/>
                <w:bCs/>
                <w:sz w:val="16"/>
                <w:szCs w:val="16"/>
              </w:rPr>
            </w:pPr>
          </w:p>
        </w:tc>
        <w:tc>
          <w:tcPr>
            <w:tcW w:w="142" w:type="dxa"/>
          </w:tcPr>
          <w:p w:rsidR="00561092" w:rsidRPr="007E275A" w:rsidRDefault="00561092" w:rsidP="00561092">
            <w:pPr>
              <w:spacing w:line="220" w:lineRule="exact"/>
              <w:ind w:left="-57" w:right="-57"/>
              <w:jc w:val="center"/>
              <w:rPr>
                <w:rFonts w:ascii="Times New Roman" w:hAnsi="Times New Roman" w:cs="Times New Roman"/>
                <w:b/>
                <w:bCs/>
                <w:sz w:val="16"/>
                <w:szCs w:val="16"/>
              </w:rPr>
            </w:pPr>
          </w:p>
        </w:tc>
        <w:tc>
          <w:tcPr>
            <w:tcW w:w="1275" w:type="dxa"/>
            <w:shd w:val="clear" w:color="auto" w:fill="auto"/>
          </w:tcPr>
          <w:p w:rsidR="00561092" w:rsidRPr="007E275A" w:rsidRDefault="00561092" w:rsidP="00561092">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Loss</w:t>
            </w:r>
          </w:p>
        </w:tc>
        <w:tc>
          <w:tcPr>
            <w:tcW w:w="142" w:type="dxa"/>
            <w:shd w:val="clear" w:color="auto" w:fill="auto"/>
          </w:tcPr>
          <w:p w:rsidR="00561092" w:rsidRPr="007E275A" w:rsidRDefault="00561092" w:rsidP="00561092">
            <w:pPr>
              <w:spacing w:line="220" w:lineRule="exact"/>
              <w:ind w:left="-57" w:right="-57"/>
              <w:jc w:val="center"/>
              <w:rPr>
                <w:rFonts w:ascii="Times New Roman" w:hAnsi="Times New Roman" w:cs="Times New Roman"/>
                <w:b/>
                <w:bCs/>
                <w:sz w:val="16"/>
                <w:szCs w:val="16"/>
                <w:cs/>
              </w:rPr>
            </w:pPr>
          </w:p>
        </w:tc>
        <w:tc>
          <w:tcPr>
            <w:tcW w:w="1276" w:type="dxa"/>
          </w:tcPr>
          <w:p w:rsidR="00561092" w:rsidRPr="007E275A" w:rsidRDefault="00561092" w:rsidP="00561092">
            <w:pPr>
              <w:spacing w:line="22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Income</w:t>
            </w:r>
          </w:p>
        </w:tc>
        <w:tc>
          <w:tcPr>
            <w:tcW w:w="142" w:type="dxa"/>
          </w:tcPr>
          <w:p w:rsidR="00561092" w:rsidRPr="007E275A" w:rsidRDefault="00561092" w:rsidP="00561092">
            <w:pPr>
              <w:spacing w:line="220" w:lineRule="exact"/>
              <w:ind w:left="-57" w:right="-57"/>
              <w:jc w:val="center"/>
              <w:rPr>
                <w:rFonts w:ascii="Times New Roman" w:hAnsi="Times New Roman" w:cs="Times New Roman"/>
                <w:b/>
                <w:bCs/>
                <w:sz w:val="16"/>
                <w:szCs w:val="16"/>
                <w:cs/>
              </w:rPr>
            </w:pPr>
          </w:p>
        </w:tc>
        <w:tc>
          <w:tcPr>
            <w:tcW w:w="1275" w:type="dxa"/>
            <w:shd w:val="clear" w:color="auto" w:fill="auto"/>
          </w:tcPr>
          <w:p w:rsidR="00561092" w:rsidRPr="007E275A" w:rsidRDefault="00561092" w:rsidP="00561092">
            <w:pPr>
              <w:spacing w:line="220" w:lineRule="exact"/>
              <w:ind w:left="-57" w:right="-57"/>
              <w:jc w:val="center"/>
              <w:rPr>
                <w:rFonts w:ascii="Times New Roman" w:hAnsi="Times New Roman" w:cs="Times New Roman"/>
                <w:b/>
                <w:bCs/>
                <w:sz w:val="16"/>
                <w:szCs w:val="16"/>
              </w:rPr>
            </w:pPr>
          </w:p>
        </w:tc>
      </w:tr>
      <w:tr w:rsidR="00561092" w:rsidRPr="007E275A" w:rsidTr="00561092">
        <w:trPr>
          <w:trHeight w:val="20"/>
        </w:trPr>
        <w:tc>
          <w:tcPr>
            <w:tcW w:w="3228" w:type="dxa"/>
          </w:tcPr>
          <w:p w:rsidR="00561092" w:rsidRPr="007E275A" w:rsidRDefault="00561092" w:rsidP="00561092">
            <w:pPr>
              <w:spacing w:line="220" w:lineRule="exact"/>
              <w:ind w:left="113" w:right="-118"/>
              <w:rPr>
                <w:rFonts w:ascii="Times New Roman" w:hAnsi="Times New Roman" w:cs="Times New Roman"/>
                <w:sz w:val="16"/>
                <w:szCs w:val="16"/>
              </w:rPr>
            </w:pPr>
            <w:r w:rsidRPr="007E275A">
              <w:rPr>
                <w:rFonts w:ascii="Times New Roman" w:hAnsi="Times New Roman" w:cs="Times New Roman"/>
                <w:sz w:val="16"/>
                <w:szCs w:val="16"/>
              </w:rPr>
              <w:t>Deferred tax assets</w:t>
            </w:r>
          </w:p>
        </w:tc>
        <w:tc>
          <w:tcPr>
            <w:tcW w:w="1276" w:type="dxa"/>
          </w:tcPr>
          <w:p w:rsidR="00561092" w:rsidRPr="007E275A" w:rsidRDefault="00561092" w:rsidP="00561092">
            <w:pPr>
              <w:spacing w:line="220" w:lineRule="exact"/>
              <w:ind w:left="-455" w:right="154"/>
              <w:jc w:val="right"/>
              <w:rPr>
                <w:rFonts w:ascii="Times New Roman" w:hAnsi="Times New Roman" w:cs="Times New Roman"/>
                <w:sz w:val="16"/>
                <w:szCs w:val="16"/>
              </w:rPr>
            </w:pPr>
          </w:p>
        </w:tc>
        <w:tc>
          <w:tcPr>
            <w:tcW w:w="142" w:type="dxa"/>
          </w:tcPr>
          <w:p w:rsidR="00561092" w:rsidRPr="007E275A" w:rsidRDefault="00561092" w:rsidP="00561092">
            <w:pPr>
              <w:spacing w:line="220" w:lineRule="exact"/>
              <w:ind w:left="-455" w:right="154"/>
              <w:jc w:val="right"/>
              <w:rPr>
                <w:rFonts w:ascii="Times New Roman" w:hAnsi="Times New Roman" w:cs="Times New Roman"/>
                <w:sz w:val="16"/>
                <w:szCs w:val="16"/>
              </w:rPr>
            </w:pPr>
          </w:p>
        </w:tc>
        <w:tc>
          <w:tcPr>
            <w:tcW w:w="1275" w:type="dxa"/>
            <w:shd w:val="clear" w:color="auto" w:fill="auto"/>
          </w:tcPr>
          <w:p w:rsidR="00561092" w:rsidRPr="007E275A" w:rsidRDefault="00561092" w:rsidP="00561092">
            <w:pPr>
              <w:spacing w:line="220" w:lineRule="exact"/>
              <w:ind w:left="-455" w:right="154"/>
              <w:jc w:val="right"/>
              <w:rPr>
                <w:rFonts w:ascii="Times New Roman" w:hAnsi="Times New Roman" w:cs="Times New Roman"/>
                <w:sz w:val="16"/>
                <w:szCs w:val="16"/>
              </w:rPr>
            </w:pPr>
          </w:p>
        </w:tc>
        <w:tc>
          <w:tcPr>
            <w:tcW w:w="142" w:type="dxa"/>
            <w:shd w:val="clear" w:color="auto" w:fill="auto"/>
          </w:tcPr>
          <w:p w:rsidR="00561092" w:rsidRPr="007E275A" w:rsidRDefault="00561092" w:rsidP="00561092">
            <w:pPr>
              <w:spacing w:line="220" w:lineRule="exact"/>
              <w:ind w:left="-57" w:right="-57"/>
              <w:jc w:val="center"/>
              <w:rPr>
                <w:rFonts w:ascii="Times New Roman" w:hAnsi="Times New Roman" w:cs="Times New Roman"/>
                <w:sz w:val="16"/>
                <w:szCs w:val="16"/>
                <w:cs/>
              </w:rPr>
            </w:pPr>
          </w:p>
        </w:tc>
        <w:tc>
          <w:tcPr>
            <w:tcW w:w="1276" w:type="dxa"/>
          </w:tcPr>
          <w:p w:rsidR="00561092" w:rsidRPr="007E275A" w:rsidRDefault="00561092" w:rsidP="00561092">
            <w:pPr>
              <w:spacing w:line="220" w:lineRule="exact"/>
              <w:ind w:left="-455" w:right="154"/>
              <w:jc w:val="right"/>
              <w:rPr>
                <w:rFonts w:ascii="Times New Roman" w:hAnsi="Times New Roman" w:cs="Times New Roman"/>
                <w:sz w:val="16"/>
                <w:szCs w:val="16"/>
              </w:rPr>
            </w:pPr>
          </w:p>
        </w:tc>
        <w:tc>
          <w:tcPr>
            <w:tcW w:w="142" w:type="dxa"/>
          </w:tcPr>
          <w:p w:rsidR="00561092" w:rsidRPr="007E275A" w:rsidRDefault="00561092" w:rsidP="00561092">
            <w:pPr>
              <w:spacing w:line="220" w:lineRule="exact"/>
              <w:ind w:left="-57" w:right="-57"/>
              <w:jc w:val="center"/>
              <w:rPr>
                <w:rFonts w:ascii="Times New Roman" w:hAnsi="Times New Roman" w:cs="Times New Roman"/>
                <w:sz w:val="16"/>
                <w:szCs w:val="16"/>
                <w:cs/>
              </w:rPr>
            </w:pPr>
          </w:p>
        </w:tc>
        <w:tc>
          <w:tcPr>
            <w:tcW w:w="1275" w:type="dxa"/>
            <w:shd w:val="clear" w:color="auto" w:fill="auto"/>
          </w:tcPr>
          <w:p w:rsidR="00561092" w:rsidRPr="007E275A" w:rsidRDefault="00561092" w:rsidP="00561092">
            <w:pPr>
              <w:spacing w:line="220" w:lineRule="exact"/>
              <w:ind w:left="-455" w:right="154"/>
              <w:jc w:val="right"/>
              <w:rPr>
                <w:rFonts w:ascii="Times New Roman" w:hAnsi="Times New Roman" w:cs="Times New Roman"/>
                <w:sz w:val="16"/>
                <w:szCs w:val="16"/>
              </w:rPr>
            </w:pPr>
          </w:p>
        </w:tc>
      </w:tr>
      <w:tr w:rsidR="00561092" w:rsidRPr="007E275A" w:rsidTr="00561092">
        <w:trPr>
          <w:trHeight w:val="20"/>
        </w:trPr>
        <w:tc>
          <w:tcPr>
            <w:tcW w:w="3228" w:type="dxa"/>
          </w:tcPr>
          <w:p w:rsidR="00561092" w:rsidRPr="007E275A" w:rsidRDefault="00561092" w:rsidP="00561092">
            <w:pPr>
              <w:spacing w:line="220" w:lineRule="exact"/>
              <w:ind w:left="227" w:right="-118" w:firstLine="200"/>
              <w:rPr>
                <w:rFonts w:ascii="Times New Roman" w:hAnsi="Times New Roman" w:cs="Times New Roman"/>
                <w:sz w:val="16"/>
                <w:szCs w:val="16"/>
              </w:rPr>
            </w:pPr>
            <w:r w:rsidRPr="007E275A">
              <w:rPr>
                <w:rFonts w:ascii="Times New Roman" w:hAnsi="Times New Roman" w:cs="Times New Roman"/>
                <w:sz w:val="16"/>
                <w:szCs w:val="16"/>
              </w:rPr>
              <w:t>Impairment of assets</w:t>
            </w:r>
          </w:p>
        </w:tc>
        <w:tc>
          <w:tcPr>
            <w:tcW w:w="1276" w:type="dxa"/>
            <w:shd w:val="clear" w:color="auto" w:fill="auto"/>
          </w:tcPr>
          <w:p w:rsidR="00561092" w:rsidRPr="007E275A" w:rsidRDefault="00582CA2" w:rsidP="00561092">
            <w:pPr>
              <w:spacing w:line="220" w:lineRule="exact"/>
              <w:ind w:left="-455" w:right="154"/>
              <w:jc w:val="right"/>
              <w:rPr>
                <w:rFonts w:ascii="Times New Roman" w:hAnsi="Times New Roman" w:cs="Times New Roman"/>
                <w:sz w:val="16"/>
                <w:szCs w:val="16"/>
                <w:cs/>
              </w:rPr>
            </w:pPr>
            <w:r w:rsidRPr="007E275A">
              <w:rPr>
                <w:rFonts w:ascii="Times New Roman" w:hAnsi="Times New Roman" w:cs="Times New Roman"/>
                <w:sz w:val="16"/>
                <w:szCs w:val="16"/>
              </w:rPr>
              <w:t>262</w:t>
            </w:r>
          </w:p>
        </w:tc>
        <w:tc>
          <w:tcPr>
            <w:tcW w:w="142" w:type="dxa"/>
            <w:shd w:val="clear" w:color="auto" w:fill="auto"/>
          </w:tcPr>
          <w:p w:rsidR="00561092" w:rsidRPr="007E275A" w:rsidRDefault="00561092" w:rsidP="00561092">
            <w:pPr>
              <w:spacing w:line="220" w:lineRule="exact"/>
              <w:ind w:left="-455" w:right="154"/>
              <w:jc w:val="right"/>
              <w:rPr>
                <w:rFonts w:ascii="Times New Roman" w:hAnsi="Times New Roman" w:cs="Times New Roman"/>
                <w:sz w:val="16"/>
                <w:szCs w:val="16"/>
              </w:rPr>
            </w:pPr>
          </w:p>
        </w:tc>
        <w:tc>
          <w:tcPr>
            <w:tcW w:w="1275" w:type="dxa"/>
            <w:shd w:val="clear" w:color="auto" w:fill="auto"/>
          </w:tcPr>
          <w:p w:rsidR="00561092" w:rsidRPr="007E275A" w:rsidRDefault="00561092" w:rsidP="00561092">
            <w:pPr>
              <w:tabs>
                <w:tab w:val="decimal" w:pos="1106"/>
              </w:tabs>
              <w:spacing w:line="220" w:lineRule="exact"/>
              <w:ind w:left="-455"/>
              <w:rPr>
                <w:rFonts w:ascii="Times New Roman" w:hAnsi="Times New Roman" w:cs="Times New Roman"/>
                <w:sz w:val="16"/>
                <w:szCs w:val="16"/>
                <w:cs/>
              </w:rPr>
            </w:pPr>
            <w:r w:rsidRPr="00C53996">
              <w:rPr>
                <w:rFonts w:ascii="Times New Roman" w:hAnsi="Times New Roman" w:cs="Times New Roman"/>
                <w:sz w:val="16"/>
                <w:szCs w:val="16"/>
                <w:cs/>
              </w:rPr>
              <w:t>(</w:t>
            </w:r>
            <w:r w:rsidR="00582CA2" w:rsidRPr="007E275A">
              <w:rPr>
                <w:rFonts w:ascii="Times New Roman" w:hAnsi="Times New Roman" w:cs="Times New Roman"/>
                <w:sz w:val="16"/>
                <w:szCs w:val="16"/>
              </w:rPr>
              <w:t>10</w:t>
            </w:r>
            <w:r w:rsidRPr="00C53996">
              <w:rPr>
                <w:rFonts w:ascii="Times New Roman" w:hAnsi="Times New Roman" w:cs="Times New Roman"/>
                <w:sz w:val="16"/>
                <w:szCs w:val="16"/>
                <w:cs/>
              </w:rPr>
              <w:t xml:space="preserve">) </w:t>
            </w:r>
          </w:p>
        </w:tc>
        <w:tc>
          <w:tcPr>
            <w:tcW w:w="142" w:type="dxa"/>
            <w:shd w:val="clear" w:color="auto" w:fill="auto"/>
          </w:tcPr>
          <w:p w:rsidR="00561092" w:rsidRPr="007E275A" w:rsidRDefault="00561092" w:rsidP="00561092">
            <w:pPr>
              <w:spacing w:line="220" w:lineRule="exact"/>
              <w:ind w:left="-57" w:right="-57"/>
              <w:jc w:val="center"/>
              <w:rPr>
                <w:rFonts w:ascii="Times New Roman" w:hAnsi="Times New Roman" w:cs="Times New Roman"/>
                <w:sz w:val="16"/>
                <w:szCs w:val="16"/>
                <w:cs/>
              </w:rPr>
            </w:pPr>
          </w:p>
        </w:tc>
        <w:tc>
          <w:tcPr>
            <w:tcW w:w="1276" w:type="dxa"/>
            <w:shd w:val="clear" w:color="auto" w:fill="auto"/>
          </w:tcPr>
          <w:p w:rsidR="00561092" w:rsidRPr="007E275A" w:rsidRDefault="00561092" w:rsidP="00561092">
            <w:pPr>
              <w:tabs>
                <w:tab w:val="decimal" w:pos="708"/>
              </w:tabs>
              <w:spacing w:line="220" w:lineRule="exact"/>
              <w:rPr>
                <w:rFonts w:ascii="Times New Roman" w:hAnsi="Times New Roman" w:cs="Times New Roman"/>
                <w:sz w:val="16"/>
                <w:szCs w:val="16"/>
                <w:cs/>
              </w:rPr>
            </w:pPr>
            <w:r w:rsidRPr="00C53996">
              <w:rPr>
                <w:rFonts w:ascii="Times New Roman" w:hAnsi="Times New Roman" w:cs="Times New Roman"/>
                <w:sz w:val="16"/>
                <w:szCs w:val="16"/>
                <w:cs/>
              </w:rPr>
              <w:t>-</w:t>
            </w:r>
          </w:p>
        </w:tc>
        <w:tc>
          <w:tcPr>
            <w:tcW w:w="142" w:type="dxa"/>
            <w:shd w:val="clear" w:color="auto" w:fill="auto"/>
          </w:tcPr>
          <w:p w:rsidR="00561092" w:rsidRPr="007E275A" w:rsidRDefault="00561092" w:rsidP="00561092">
            <w:pPr>
              <w:spacing w:line="220" w:lineRule="exact"/>
              <w:ind w:left="-455" w:right="154"/>
              <w:jc w:val="right"/>
              <w:rPr>
                <w:rFonts w:ascii="Times New Roman" w:hAnsi="Times New Roman" w:cs="Times New Roman"/>
                <w:sz w:val="16"/>
                <w:szCs w:val="16"/>
                <w:cs/>
              </w:rPr>
            </w:pPr>
          </w:p>
        </w:tc>
        <w:tc>
          <w:tcPr>
            <w:tcW w:w="1275" w:type="dxa"/>
            <w:shd w:val="clear" w:color="auto" w:fill="auto"/>
          </w:tcPr>
          <w:p w:rsidR="00561092" w:rsidRPr="007E275A" w:rsidRDefault="00582CA2" w:rsidP="00561092">
            <w:pPr>
              <w:tabs>
                <w:tab w:val="decimal" w:pos="964"/>
              </w:tabs>
              <w:spacing w:line="220" w:lineRule="exact"/>
              <w:ind w:left="-455"/>
              <w:rPr>
                <w:rFonts w:ascii="Times New Roman" w:hAnsi="Times New Roman" w:cs="Times New Roman"/>
                <w:sz w:val="16"/>
                <w:szCs w:val="16"/>
              </w:rPr>
            </w:pPr>
            <w:r w:rsidRPr="007E275A">
              <w:rPr>
                <w:rFonts w:ascii="Times New Roman" w:hAnsi="Times New Roman" w:cs="Times New Roman"/>
                <w:sz w:val="16"/>
                <w:szCs w:val="16"/>
              </w:rPr>
              <w:t>252</w:t>
            </w:r>
          </w:p>
        </w:tc>
      </w:tr>
      <w:tr w:rsidR="00561092" w:rsidRPr="007E275A" w:rsidTr="00561092">
        <w:trPr>
          <w:trHeight w:val="20"/>
        </w:trPr>
        <w:tc>
          <w:tcPr>
            <w:tcW w:w="3228" w:type="dxa"/>
          </w:tcPr>
          <w:p w:rsidR="00561092" w:rsidRPr="007E275A" w:rsidRDefault="00561092" w:rsidP="00561092">
            <w:pPr>
              <w:spacing w:line="220" w:lineRule="exact"/>
              <w:ind w:left="227" w:right="-118" w:firstLine="200"/>
              <w:rPr>
                <w:rFonts w:ascii="Times New Roman" w:hAnsi="Times New Roman" w:cs="Times New Roman"/>
                <w:sz w:val="16"/>
                <w:szCs w:val="16"/>
              </w:rPr>
            </w:pPr>
            <w:r w:rsidRPr="007E275A">
              <w:rPr>
                <w:rFonts w:ascii="Times New Roman" w:hAnsi="Times New Roman" w:cs="Times New Roman"/>
                <w:sz w:val="16"/>
                <w:szCs w:val="16"/>
              </w:rPr>
              <w:t>Loans and accrued interest</w:t>
            </w:r>
          </w:p>
          <w:p w:rsidR="00561092" w:rsidRPr="007E275A" w:rsidRDefault="00561092" w:rsidP="00561092">
            <w:pPr>
              <w:spacing w:line="220" w:lineRule="exact"/>
              <w:ind w:left="227" w:right="-118" w:firstLine="330"/>
              <w:rPr>
                <w:rFonts w:ascii="Times New Roman" w:hAnsi="Times New Roman" w:cs="Times New Roman"/>
                <w:sz w:val="16"/>
                <w:szCs w:val="16"/>
              </w:rPr>
            </w:pPr>
            <w:r w:rsidRPr="007E275A">
              <w:rPr>
                <w:rFonts w:ascii="Times New Roman" w:hAnsi="Times New Roman" w:cs="Times New Roman"/>
                <w:sz w:val="16"/>
                <w:szCs w:val="16"/>
              </w:rPr>
              <w:t>receivables, net</w:t>
            </w:r>
          </w:p>
        </w:tc>
        <w:tc>
          <w:tcPr>
            <w:tcW w:w="1276" w:type="dxa"/>
            <w:shd w:val="clear" w:color="auto" w:fill="auto"/>
          </w:tcPr>
          <w:p w:rsidR="00561092" w:rsidRPr="007E275A" w:rsidRDefault="00561092" w:rsidP="00561092">
            <w:pPr>
              <w:spacing w:line="220" w:lineRule="exact"/>
              <w:ind w:left="-455" w:right="154"/>
              <w:jc w:val="right"/>
              <w:rPr>
                <w:rFonts w:ascii="Times New Roman" w:hAnsi="Times New Roman" w:cs="Times New Roman"/>
                <w:sz w:val="16"/>
                <w:szCs w:val="16"/>
              </w:rPr>
            </w:pPr>
          </w:p>
          <w:p w:rsidR="00561092" w:rsidRPr="007E275A" w:rsidRDefault="00582CA2" w:rsidP="00561092">
            <w:pPr>
              <w:spacing w:line="220" w:lineRule="exact"/>
              <w:ind w:left="-455" w:right="154"/>
              <w:jc w:val="right"/>
              <w:rPr>
                <w:rFonts w:ascii="Times New Roman" w:hAnsi="Times New Roman" w:cs="Times New Roman"/>
                <w:sz w:val="16"/>
                <w:szCs w:val="16"/>
              </w:rPr>
            </w:pPr>
            <w:r w:rsidRPr="007E275A">
              <w:rPr>
                <w:rFonts w:ascii="Times New Roman" w:hAnsi="Times New Roman" w:cs="Times New Roman"/>
                <w:sz w:val="16"/>
                <w:szCs w:val="16"/>
              </w:rPr>
              <w:t>1</w:t>
            </w:r>
            <w:r w:rsidR="00561092" w:rsidRPr="007E275A">
              <w:rPr>
                <w:rFonts w:ascii="Times New Roman" w:hAnsi="Times New Roman" w:cs="Times New Roman"/>
                <w:sz w:val="16"/>
                <w:szCs w:val="16"/>
              </w:rPr>
              <w:t>,</w:t>
            </w:r>
            <w:r w:rsidRPr="007E275A">
              <w:rPr>
                <w:rFonts w:ascii="Times New Roman" w:hAnsi="Times New Roman" w:cs="Times New Roman"/>
                <w:sz w:val="16"/>
                <w:szCs w:val="16"/>
              </w:rPr>
              <w:t>668</w:t>
            </w:r>
          </w:p>
        </w:tc>
        <w:tc>
          <w:tcPr>
            <w:tcW w:w="142" w:type="dxa"/>
            <w:shd w:val="clear" w:color="auto" w:fill="auto"/>
          </w:tcPr>
          <w:p w:rsidR="00561092" w:rsidRPr="007E275A" w:rsidRDefault="00561092" w:rsidP="00561092">
            <w:pPr>
              <w:spacing w:line="220" w:lineRule="exact"/>
              <w:ind w:left="-455" w:right="154"/>
              <w:jc w:val="right"/>
              <w:rPr>
                <w:rFonts w:ascii="Times New Roman" w:hAnsi="Times New Roman" w:cs="Times New Roman"/>
                <w:sz w:val="16"/>
                <w:szCs w:val="16"/>
              </w:rPr>
            </w:pPr>
          </w:p>
        </w:tc>
        <w:tc>
          <w:tcPr>
            <w:tcW w:w="1275" w:type="dxa"/>
            <w:shd w:val="clear" w:color="auto" w:fill="auto"/>
          </w:tcPr>
          <w:p w:rsidR="00561092" w:rsidRPr="007E275A" w:rsidRDefault="00561092" w:rsidP="00561092">
            <w:pPr>
              <w:tabs>
                <w:tab w:val="decimal" w:pos="1106"/>
              </w:tabs>
              <w:spacing w:line="220" w:lineRule="exact"/>
              <w:ind w:left="-455"/>
              <w:rPr>
                <w:rFonts w:ascii="Times New Roman" w:hAnsi="Times New Roman" w:cs="Times New Roman"/>
                <w:sz w:val="16"/>
                <w:szCs w:val="16"/>
              </w:rPr>
            </w:pPr>
          </w:p>
          <w:p w:rsidR="00561092" w:rsidRPr="007E275A" w:rsidRDefault="00561092" w:rsidP="00561092">
            <w:pPr>
              <w:tabs>
                <w:tab w:val="decimal" w:pos="1106"/>
              </w:tabs>
              <w:spacing w:line="220" w:lineRule="exact"/>
              <w:ind w:left="-455"/>
              <w:rPr>
                <w:rFonts w:ascii="Times New Roman" w:hAnsi="Times New Roman" w:cs="Times New Roman"/>
                <w:sz w:val="16"/>
                <w:szCs w:val="16"/>
              </w:rPr>
            </w:pPr>
            <w:r w:rsidRPr="00C53996">
              <w:rPr>
                <w:rFonts w:ascii="Times New Roman" w:hAnsi="Times New Roman" w:cs="Times New Roman"/>
                <w:sz w:val="16"/>
                <w:szCs w:val="16"/>
                <w:cs/>
              </w:rPr>
              <w:t>(</w:t>
            </w:r>
            <w:r w:rsidR="00582CA2" w:rsidRPr="007E275A">
              <w:rPr>
                <w:rFonts w:ascii="Times New Roman" w:hAnsi="Times New Roman" w:cs="Times New Roman"/>
                <w:sz w:val="16"/>
                <w:szCs w:val="16"/>
              </w:rPr>
              <w:t>304</w:t>
            </w:r>
            <w:r w:rsidRPr="00C53996">
              <w:rPr>
                <w:rFonts w:ascii="Times New Roman" w:hAnsi="Times New Roman" w:cs="Times New Roman"/>
                <w:sz w:val="16"/>
                <w:szCs w:val="16"/>
                <w:cs/>
              </w:rPr>
              <w:t>)</w:t>
            </w:r>
          </w:p>
        </w:tc>
        <w:tc>
          <w:tcPr>
            <w:tcW w:w="142" w:type="dxa"/>
            <w:shd w:val="clear" w:color="auto" w:fill="auto"/>
          </w:tcPr>
          <w:p w:rsidR="00561092" w:rsidRPr="007E275A" w:rsidRDefault="00561092" w:rsidP="00561092">
            <w:pPr>
              <w:spacing w:line="220" w:lineRule="exact"/>
              <w:ind w:left="-57" w:right="-57"/>
              <w:jc w:val="center"/>
              <w:rPr>
                <w:rFonts w:ascii="Times New Roman" w:hAnsi="Times New Roman" w:cs="Times New Roman"/>
                <w:sz w:val="16"/>
                <w:szCs w:val="16"/>
                <w:cs/>
              </w:rPr>
            </w:pPr>
          </w:p>
        </w:tc>
        <w:tc>
          <w:tcPr>
            <w:tcW w:w="1276" w:type="dxa"/>
            <w:shd w:val="clear" w:color="auto" w:fill="auto"/>
          </w:tcPr>
          <w:p w:rsidR="00561092" w:rsidRPr="007E275A" w:rsidRDefault="00561092" w:rsidP="00561092">
            <w:pPr>
              <w:tabs>
                <w:tab w:val="decimal" w:pos="708"/>
              </w:tabs>
              <w:spacing w:line="220" w:lineRule="exact"/>
              <w:rPr>
                <w:rFonts w:ascii="Times New Roman" w:hAnsi="Times New Roman" w:cs="Times New Roman"/>
                <w:sz w:val="16"/>
                <w:szCs w:val="16"/>
              </w:rPr>
            </w:pPr>
          </w:p>
          <w:p w:rsidR="00561092" w:rsidRPr="007E275A" w:rsidRDefault="00561092" w:rsidP="00561092">
            <w:pPr>
              <w:tabs>
                <w:tab w:val="decimal" w:pos="708"/>
              </w:tabs>
              <w:spacing w:line="220" w:lineRule="exact"/>
              <w:rPr>
                <w:rFonts w:ascii="Times New Roman" w:hAnsi="Times New Roman" w:cs="Times New Roman"/>
                <w:sz w:val="16"/>
                <w:szCs w:val="16"/>
                <w:cs/>
              </w:rPr>
            </w:pPr>
            <w:r w:rsidRPr="00C53996">
              <w:rPr>
                <w:rFonts w:ascii="Times New Roman" w:hAnsi="Times New Roman" w:cs="Times New Roman"/>
                <w:sz w:val="16"/>
                <w:szCs w:val="16"/>
                <w:cs/>
              </w:rPr>
              <w:t>-</w:t>
            </w:r>
          </w:p>
        </w:tc>
        <w:tc>
          <w:tcPr>
            <w:tcW w:w="142" w:type="dxa"/>
            <w:shd w:val="clear" w:color="auto" w:fill="auto"/>
          </w:tcPr>
          <w:p w:rsidR="00561092" w:rsidRPr="007E275A" w:rsidRDefault="00561092" w:rsidP="00561092">
            <w:pPr>
              <w:spacing w:line="220" w:lineRule="exact"/>
              <w:ind w:left="-455" w:right="154"/>
              <w:jc w:val="right"/>
              <w:rPr>
                <w:rFonts w:ascii="Times New Roman" w:hAnsi="Times New Roman" w:cs="Times New Roman"/>
                <w:sz w:val="16"/>
                <w:szCs w:val="16"/>
              </w:rPr>
            </w:pPr>
          </w:p>
        </w:tc>
        <w:tc>
          <w:tcPr>
            <w:tcW w:w="1275" w:type="dxa"/>
            <w:shd w:val="clear" w:color="auto" w:fill="auto"/>
          </w:tcPr>
          <w:p w:rsidR="00561092" w:rsidRPr="007E275A" w:rsidRDefault="00561092" w:rsidP="00561092">
            <w:pPr>
              <w:tabs>
                <w:tab w:val="decimal" w:pos="964"/>
              </w:tabs>
              <w:spacing w:line="220" w:lineRule="exact"/>
              <w:ind w:left="-455"/>
              <w:rPr>
                <w:rFonts w:ascii="Times New Roman" w:hAnsi="Times New Roman" w:cs="Times New Roman"/>
                <w:sz w:val="16"/>
                <w:szCs w:val="16"/>
              </w:rPr>
            </w:pPr>
          </w:p>
          <w:p w:rsidR="00561092" w:rsidRPr="007E275A" w:rsidRDefault="00582CA2" w:rsidP="00561092">
            <w:pPr>
              <w:tabs>
                <w:tab w:val="decimal" w:pos="964"/>
              </w:tabs>
              <w:spacing w:line="220" w:lineRule="exact"/>
              <w:ind w:left="-455"/>
              <w:rPr>
                <w:rFonts w:ascii="Times New Roman" w:hAnsi="Times New Roman" w:cs="Times New Roman"/>
                <w:sz w:val="16"/>
                <w:szCs w:val="16"/>
              </w:rPr>
            </w:pPr>
            <w:r w:rsidRPr="007E275A">
              <w:rPr>
                <w:rFonts w:ascii="Times New Roman" w:hAnsi="Times New Roman" w:cs="Times New Roman"/>
                <w:sz w:val="16"/>
                <w:szCs w:val="16"/>
              </w:rPr>
              <w:t>1</w:t>
            </w:r>
            <w:r w:rsidR="00561092" w:rsidRPr="007E275A">
              <w:rPr>
                <w:rFonts w:ascii="Times New Roman" w:hAnsi="Times New Roman" w:cs="Times New Roman"/>
                <w:sz w:val="16"/>
                <w:szCs w:val="16"/>
              </w:rPr>
              <w:t>,</w:t>
            </w:r>
            <w:r w:rsidRPr="007E275A">
              <w:rPr>
                <w:rFonts w:ascii="Times New Roman" w:hAnsi="Times New Roman" w:cs="Times New Roman"/>
                <w:sz w:val="16"/>
                <w:szCs w:val="16"/>
              </w:rPr>
              <w:t>364</w:t>
            </w:r>
          </w:p>
        </w:tc>
      </w:tr>
      <w:tr w:rsidR="00561092" w:rsidRPr="007E275A" w:rsidTr="00561092">
        <w:trPr>
          <w:trHeight w:val="20"/>
        </w:trPr>
        <w:tc>
          <w:tcPr>
            <w:tcW w:w="3228" w:type="dxa"/>
          </w:tcPr>
          <w:p w:rsidR="00561092" w:rsidRPr="007E275A" w:rsidRDefault="00561092" w:rsidP="00561092">
            <w:pPr>
              <w:spacing w:line="220" w:lineRule="exact"/>
              <w:ind w:left="227" w:right="-118" w:firstLine="200"/>
              <w:rPr>
                <w:rFonts w:ascii="Times New Roman" w:hAnsi="Times New Roman" w:cs="Times New Roman"/>
                <w:sz w:val="16"/>
                <w:szCs w:val="16"/>
              </w:rPr>
            </w:pPr>
            <w:r w:rsidRPr="007E275A">
              <w:rPr>
                <w:rFonts w:ascii="Times New Roman" w:hAnsi="Times New Roman" w:cs="Times New Roman"/>
                <w:sz w:val="16"/>
                <w:szCs w:val="16"/>
              </w:rPr>
              <w:t>Provisions</w:t>
            </w:r>
          </w:p>
        </w:tc>
        <w:tc>
          <w:tcPr>
            <w:tcW w:w="1276" w:type="dxa"/>
            <w:shd w:val="clear" w:color="auto" w:fill="auto"/>
          </w:tcPr>
          <w:p w:rsidR="00561092" w:rsidRPr="007E275A" w:rsidRDefault="00582CA2" w:rsidP="00561092">
            <w:pPr>
              <w:spacing w:line="220" w:lineRule="exact"/>
              <w:ind w:left="-455" w:right="154"/>
              <w:jc w:val="right"/>
              <w:rPr>
                <w:rFonts w:ascii="Times New Roman" w:hAnsi="Times New Roman" w:cs="Times New Roman"/>
                <w:sz w:val="16"/>
                <w:szCs w:val="16"/>
              </w:rPr>
            </w:pPr>
            <w:r w:rsidRPr="007E275A">
              <w:rPr>
                <w:rFonts w:ascii="Times New Roman" w:hAnsi="Times New Roman" w:cs="Times New Roman"/>
                <w:sz w:val="16"/>
                <w:szCs w:val="16"/>
              </w:rPr>
              <w:t>1</w:t>
            </w:r>
            <w:r w:rsidR="00561092" w:rsidRPr="007E275A">
              <w:rPr>
                <w:rFonts w:ascii="Times New Roman" w:hAnsi="Times New Roman" w:cs="Times New Roman"/>
                <w:sz w:val="16"/>
                <w:szCs w:val="16"/>
              </w:rPr>
              <w:t>,</w:t>
            </w:r>
            <w:r w:rsidRPr="007E275A">
              <w:rPr>
                <w:rFonts w:ascii="Times New Roman" w:hAnsi="Times New Roman" w:cs="Times New Roman"/>
                <w:sz w:val="16"/>
                <w:szCs w:val="16"/>
              </w:rPr>
              <w:t>233</w:t>
            </w:r>
          </w:p>
        </w:tc>
        <w:tc>
          <w:tcPr>
            <w:tcW w:w="142" w:type="dxa"/>
            <w:shd w:val="clear" w:color="auto" w:fill="auto"/>
          </w:tcPr>
          <w:p w:rsidR="00561092" w:rsidRPr="007E275A" w:rsidRDefault="00561092" w:rsidP="00561092">
            <w:pPr>
              <w:spacing w:line="220" w:lineRule="exact"/>
              <w:ind w:left="-455" w:right="154"/>
              <w:jc w:val="right"/>
              <w:rPr>
                <w:rFonts w:ascii="Times New Roman" w:hAnsi="Times New Roman" w:cs="Times New Roman"/>
                <w:sz w:val="16"/>
                <w:szCs w:val="16"/>
              </w:rPr>
            </w:pPr>
          </w:p>
        </w:tc>
        <w:tc>
          <w:tcPr>
            <w:tcW w:w="1275" w:type="dxa"/>
            <w:shd w:val="clear" w:color="auto" w:fill="auto"/>
          </w:tcPr>
          <w:p w:rsidR="00561092" w:rsidRPr="007E275A" w:rsidRDefault="00582CA2" w:rsidP="00561092">
            <w:pPr>
              <w:tabs>
                <w:tab w:val="decimal" w:pos="1106"/>
              </w:tabs>
              <w:spacing w:line="220" w:lineRule="exact"/>
              <w:ind w:left="-455"/>
              <w:rPr>
                <w:rFonts w:ascii="Times New Roman" w:hAnsi="Times New Roman" w:cs="Times New Roman"/>
                <w:sz w:val="16"/>
                <w:szCs w:val="16"/>
              </w:rPr>
            </w:pPr>
            <w:r w:rsidRPr="007E275A">
              <w:rPr>
                <w:rFonts w:ascii="Times New Roman" w:hAnsi="Times New Roman" w:cs="Times New Roman"/>
                <w:sz w:val="16"/>
                <w:szCs w:val="16"/>
              </w:rPr>
              <w:t>105</w:t>
            </w:r>
          </w:p>
        </w:tc>
        <w:tc>
          <w:tcPr>
            <w:tcW w:w="142" w:type="dxa"/>
            <w:shd w:val="clear" w:color="auto" w:fill="auto"/>
          </w:tcPr>
          <w:p w:rsidR="00561092" w:rsidRPr="007E275A" w:rsidRDefault="00561092" w:rsidP="00561092">
            <w:pPr>
              <w:tabs>
                <w:tab w:val="decimal" w:pos="813"/>
              </w:tabs>
              <w:spacing w:line="220" w:lineRule="exact"/>
              <w:ind w:left="-455"/>
              <w:jc w:val="center"/>
              <w:rPr>
                <w:rFonts w:ascii="Times New Roman" w:hAnsi="Times New Roman" w:cs="Times New Roman"/>
                <w:sz w:val="16"/>
                <w:szCs w:val="16"/>
                <w:cs/>
              </w:rPr>
            </w:pPr>
          </w:p>
        </w:tc>
        <w:tc>
          <w:tcPr>
            <w:tcW w:w="1276" w:type="dxa"/>
            <w:shd w:val="clear" w:color="auto" w:fill="auto"/>
          </w:tcPr>
          <w:p w:rsidR="00561092" w:rsidRPr="007E275A" w:rsidRDefault="00582CA2" w:rsidP="00561092">
            <w:pPr>
              <w:tabs>
                <w:tab w:val="decimal" w:pos="1106"/>
              </w:tabs>
              <w:spacing w:line="220" w:lineRule="exact"/>
              <w:rPr>
                <w:rFonts w:ascii="Times New Roman" w:hAnsi="Times New Roman" w:cs="Times New Roman"/>
                <w:sz w:val="16"/>
                <w:szCs w:val="16"/>
                <w:cs/>
              </w:rPr>
            </w:pPr>
            <w:r w:rsidRPr="007E275A">
              <w:rPr>
                <w:rFonts w:ascii="Times New Roman" w:hAnsi="Times New Roman" w:cs="Times New Roman"/>
                <w:sz w:val="16"/>
                <w:szCs w:val="16"/>
              </w:rPr>
              <w:t>155</w:t>
            </w:r>
          </w:p>
        </w:tc>
        <w:tc>
          <w:tcPr>
            <w:tcW w:w="142" w:type="dxa"/>
            <w:shd w:val="clear" w:color="auto" w:fill="auto"/>
          </w:tcPr>
          <w:p w:rsidR="00561092" w:rsidRPr="007E275A" w:rsidRDefault="00561092" w:rsidP="00561092">
            <w:pPr>
              <w:spacing w:line="220" w:lineRule="exact"/>
              <w:ind w:left="-57" w:right="154"/>
              <w:jc w:val="right"/>
              <w:rPr>
                <w:rFonts w:ascii="Times New Roman" w:hAnsi="Times New Roman" w:cs="Times New Roman"/>
                <w:sz w:val="16"/>
                <w:szCs w:val="16"/>
              </w:rPr>
            </w:pPr>
          </w:p>
        </w:tc>
        <w:tc>
          <w:tcPr>
            <w:tcW w:w="1275" w:type="dxa"/>
            <w:shd w:val="clear" w:color="auto" w:fill="auto"/>
          </w:tcPr>
          <w:p w:rsidR="00561092" w:rsidRPr="007E275A" w:rsidRDefault="00582CA2" w:rsidP="00561092">
            <w:pPr>
              <w:tabs>
                <w:tab w:val="decimal" w:pos="964"/>
              </w:tabs>
              <w:spacing w:line="220" w:lineRule="exact"/>
              <w:ind w:left="-455"/>
              <w:rPr>
                <w:rFonts w:ascii="Times New Roman" w:hAnsi="Times New Roman" w:cs="Times New Roman"/>
                <w:sz w:val="16"/>
                <w:szCs w:val="16"/>
              </w:rPr>
            </w:pPr>
            <w:r w:rsidRPr="007E275A">
              <w:rPr>
                <w:rFonts w:ascii="Times New Roman" w:hAnsi="Times New Roman" w:cs="Times New Roman"/>
                <w:sz w:val="16"/>
                <w:szCs w:val="16"/>
              </w:rPr>
              <w:t>1</w:t>
            </w:r>
            <w:r w:rsidR="00561092" w:rsidRPr="007E275A">
              <w:rPr>
                <w:rFonts w:ascii="Times New Roman" w:hAnsi="Times New Roman" w:cs="Times New Roman"/>
                <w:sz w:val="16"/>
                <w:szCs w:val="16"/>
              </w:rPr>
              <w:t>,</w:t>
            </w:r>
            <w:r w:rsidRPr="007E275A">
              <w:rPr>
                <w:rFonts w:ascii="Times New Roman" w:hAnsi="Times New Roman" w:cs="Times New Roman"/>
                <w:sz w:val="16"/>
                <w:szCs w:val="16"/>
              </w:rPr>
              <w:t>493</w:t>
            </w:r>
          </w:p>
        </w:tc>
      </w:tr>
      <w:tr w:rsidR="00561092" w:rsidRPr="007E275A" w:rsidTr="00561092">
        <w:trPr>
          <w:trHeight w:val="20"/>
        </w:trPr>
        <w:tc>
          <w:tcPr>
            <w:tcW w:w="3228" w:type="dxa"/>
          </w:tcPr>
          <w:p w:rsidR="00561092" w:rsidRPr="007E275A" w:rsidRDefault="00561092" w:rsidP="00561092">
            <w:pPr>
              <w:spacing w:line="220" w:lineRule="exact"/>
              <w:ind w:left="227" w:right="-118" w:firstLine="200"/>
              <w:rPr>
                <w:rFonts w:ascii="Times New Roman" w:hAnsi="Times New Roman" w:cs="Times New Roman"/>
                <w:sz w:val="16"/>
                <w:szCs w:val="16"/>
              </w:rPr>
            </w:pPr>
            <w:r w:rsidRPr="007E275A">
              <w:rPr>
                <w:rFonts w:ascii="Times New Roman" w:hAnsi="Times New Roman" w:cs="Times New Roman"/>
                <w:sz w:val="16"/>
                <w:szCs w:val="16"/>
              </w:rPr>
              <w:t xml:space="preserve">Others </w:t>
            </w:r>
          </w:p>
        </w:tc>
        <w:tc>
          <w:tcPr>
            <w:tcW w:w="1276" w:type="dxa"/>
            <w:tcBorders>
              <w:bottom w:val="single" w:sz="4" w:space="0" w:color="auto"/>
            </w:tcBorders>
            <w:shd w:val="clear" w:color="auto" w:fill="auto"/>
          </w:tcPr>
          <w:p w:rsidR="00561092" w:rsidRPr="007E275A" w:rsidRDefault="00582CA2" w:rsidP="00561092">
            <w:pPr>
              <w:spacing w:line="220" w:lineRule="exact"/>
              <w:ind w:left="-455" w:right="154"/>
              <w:jc w:val="right"/>
              <w:rPr>
                <w:rFonts w:ascii="Times New Roman" w:hAnsi="Times New Roman" w:cs="Times New Roman"/>
                <w:sz w:val="16"/>
                <w:szCs w:val="16"/>
                <w:cs/>
              </w:rPr>
            </w:pPr>
            <w:r w:rsidRPr="007E275A">
              <w:rPr>
                <w:rFonts w:ascii="Times New Roman" w:hAnsi="Times New Roman" w:cs="Times New Roman"/>
                <w:sz w:val="16"/>
                <w:szCs w:val="16"/>
              </w:rPr>
              <w:t>473</w:t>
            </w:r>
          </w:p>
        </w:tc>
        <w:tc>
          <w:tcPr>
            <w:tcW w:w="142" w:type="dxa"/>
            <w:shd w:val="clear" w:color="auto" w:fill="auto"/>
          </w:tcPr>
          <w:p w:rsidR="00561092" w:rsidRPr="007E275A" w:rsidRDefault="00561092" w:rsidP="00561092">
            <w:pPr>
              <w:spacing w:line="220" w:lineRule="exact"/>
              <w:ind w:left="-455" w:right="154"/>
              <w:jc w:val="right"/>
              <w:rPr>
                <w:rFonts w:ascii="Times New Roman" w:hAnsi="Times New Roman" w:cs="Times New Roman"/>
                <w:sz w:val="16"/>
                <w:szCs w:val="16"/>
              </w:rPr>
            </w:pPr>
          </w:p>
        </w:tc>
        <w:tc>
          <w:tcPr>
            <w:tcW w:w="1275" w:type="dxa"/>
            <w:tcBorders>
              <w:bottom w:val="single" w:sz="4" w:space="0" w:color="auto"/>
            </w:tcBorders>
            <w:shd w:val="clear" w:color="auto" w:fill="auto"/>
          </w:tcPr>
          <w:p w:rsidR="00561092" w:rsidRPr="007E275A" w:rsidRDefault="00582CA2" w:rsidP="00561092">
            <w:pPr>
              <w:tabs>
                <w:tab w:val="decimal" w:pos="1106"/>
              </w:tabs>
              <w:spacing w:line="220" w:lineRule="exact"/>
              <w:ind w:left="-455"/>
              <w:rPr>
                <w:rFonts w:ascii="Times New Roman" w:hAnsi="Times New Roman" w:cs="Times New Roman"/>
                <w:sz w:val="16"/>
                <w:szCs w:val="16"/>
                <w:cs/>
              </w:rPr>
            </w:pPr>
            <w:r w:rsidRPr="007E275A">
              <w:rPr>
                <w:rFonts w:ascii="Times New Roman" w:hAnsi="Times New Roman" w:cs="Times New Roman"/>
                <w:sz w:val="16"/>
                <w:szCs w:val="16"/>
              </w:rPr>
              <w:t>27</w:t>
            </w:r>
          </w:p>
        </w:tc>
        <w:tc>
          <w:tcPr>
            <w:tcW w:w="142" w:type="dxa"/>
            <w:shd w:val="clear" w:color="auto" w:fill="auto"/>
          </w:tcPr>
          <w:p w:rsidR="00561092" w:rsidRPr="007E275A" w:rsidRDefault="00561092" w:rsidP="00561092">
            <w:pPr>
              <w:spacing w:line="220" w:lineRule="exact"/>
              <w:ind w:left="-57" w:right="-57"/>
              <w:jc w:val="center"/>
              <w:rPr>
                <w:rFonts w:ascii="Times New Roman" w:hAnsi="Times New Roman" w:cs="Times New Roman"/>
                <w:sz w:val="16"/>
                <w:szCs w:val="16"/>
                <w:cs/>
              </w:rPr>
            </w:pPr>
          </w:p>
        </w:tc>
        <w:tc>
          <w:tcPr>
            <w:tcW w:w="1276" w:type="dxa"/>
            <w:tcBorders>
              <w:bottom w:val="single" w:sz="4" w:space="0" w:color="auto"/>
            </w:tcBorders>
            <w:shd w:val="clear" w:color="auto" w:fill="auto"/>
          </w:tcPr>
          <w:p w:rsidR="00561092" w:rsidRPr="007E275A" w:rsidRDefault="00561092" w:rsidP="00561092">
            <w:pPr>
              <w:tabs>
                <w:tab w:val="decimal" w:pos="1106"/>
              </w:tabs>
              <w:spacing w:line="220" w:lineRule="exact"/>
              <w:ind w:left="-455"/>
              <w:rPr>
                <w:rFonts w:ascii="Times New Roman" w:hAnsi="Times New Roman" w:cs="Times New Roman"/>
                <w:sz w:val="16"/>
              </w:rPr>
            </w:pPr>
            <w:r w:rsidRPr="00C53996">
              <w:rPr>
                <w:rFonts w:ascii="Times New Roman" w:hAnsi="Times New Roman" w:cs="Times New Roman"/>
                <w:sz w:val="16"/>
                <w:szCs w:val="16"/>
                <w:cs/>
              </w:rPr>
              <w:t>(</w:t>
            </w:r>
            <w:r w:rsidR="00582CA2" w:rsidRPr="007E275A">
              <w:rPr>
                <w:rFonts w:ascii="Times New Roman" w:hAnsi="Times New Roman" w:cs="Times New Roman"/>
                <w:sz w:val="16"/>
                <w:szCs w:val="16"/>
              </w:rPr>
              <w:t>13</w:t>
            </w:r>
            <w:r w:rsidRPr="00C53996">
              <w:rPr>
                <w:rFonts w:ascii="Times New Roman" w:hAnsi="Times New Roman" w:cs="Times New Roman"/>
                <w:sz w:val="16"/>
                <w:szCs w:val="16"/>
                <w:cs/>
              </w:rPr>
              <w:t>)</w:t>
            </w:r>
          </w:p>
        </w:tc>
        <w:tc>
          <w:tcPr>
            <w:tcW w:w="142" w:type="dxa"/>
            <w:shd w:val="clear" w:color="auto" w:fill="auto"/>
          </w:tcPr>
          <w:p w:rsidR="00561092" w:rsidRPr="007E275A" w:rsidRDefault="00561092" w:rsidP="00561092">
            <w:pPr>
              <w:spacing w:line="220" w:lineRule="exact"/>
              <w:ind w:left="-57" w:right="154"/>
              <w:jc w:val="right"/>
              <w:rPr>
                <w:rFonts w:ascii="Times New Roman" w:hAnsi="Times New Roman" w:cs="Times New Roman"/>
                <w:sz w:val="16"/>
                <w:szCs w:val="16"/>
                <w:cs/>
              </w:rPr>
            </w:pPr>
          </w:p>
        </w:tc>
        <w:tc>
          <w:tcPr>
            <w:tcW w:w="1275" w:type="dxa"/>
            <w:tcBorders>
              <w:bottom w:val="single" w:sz="4" w:space="0" w:color="auto"/>
            </w:tcBorders>
            <w:shd w:val="clear" w:color="auto" w:fill="auto"/>
          </w:tcPr>
          <w:p w:rsidR="00561092" w:rsidRPr="007E275A" w:rsidRDefault="00582CA2" w:rsidP="00561092">
            <w:pPr>
              <w:tabs>
                <w:tab w:val="decimal" w:pos="964"/>
              </w:tabs>
              <w:spacing w:line="220" w:lineRule="exact"/>
              <w:ind w:left="-455"/>
              <w:rPr>
                <w:rFonts w:ascii="Times New Roman" w:hAnsi="Times New Roman" w:cs="Times New Roman"/>
                <w:sz w:val="16"/>
                <w:szCs w:val="16"/>
                <w:cs/>
              </w:rPr>
            </w:pPr>
            <w:r w:rsidRPr="007E275A">
              <w:rPr>
                <w:rFonts w:ascii="Times New Roman" w:hAnsi="Times New Roman" w:cs="Times New Roman"/>
                <w:sz w:val="16"/>
                <w:szCs w:val="16"/>
              </w:rPr>
              <w:t>487</w:t>
            </w:r>
          </w:p>
        </w:tc>
      </w:tr>
      <w:tr w:rsidR="00561092" w:rsidRPr="007E275A" w:rsidTr="00561092">
        <w:trPr>
          <w:trHeight w:val="20"/>
        </w:trPr>
        <w:tc>
          <w:tcPr>
            <w:tcW w:w="3228" w:type="dxa"/>
          </w:tcPr>
          <w:p w:rsidR="00561092" w:rsidRPr="007E275A" w:rsidRDefault="00561092" w:rsidP="00561092">
            <w:pPr>
              <w:spacing w:line="220" w:lineRule="exact"/>
              <w:ind w:left="113" w:right="-118"/>
              <w:rPr>
                <w:rFonts w:ascii="Times New Roman" w:hAnsi="Times New Roman" w:cs="Times New Roman"/>
                <w:sz w:val="16"/>
                <w:szCs w:val="16"/>
                <w:cs/>
              </w:rPr>
            </w:pPr>
            <w:r w:rsidRPr="007E275A">
              <w:rPr>
                <w:rFonts w:ascii="Times New Roman" w:hAnsi="Times New Roman" w:cs="Times New Roman"/>
                <w:sz w:val="16"/>
                <w:szCs w:val="16"/>
              </w:rPr>
              <w:t xml:space="preserve">        Total</w:t>
            </w:r>
          </w:p>
        </w:tc>
        <w:tc>
          <w:tcPr>
            <w:tcW w:w="1276" w:type="dxa"/>
            <w:tcBorders>
              <w:top w:val="single" w:sz="4" w:space="0" w:color="auto"/>
              <w:bottom w:val="single" w:sz="4" w:space="0" w:color="auto"/>
            </w:tcBorders>
            <w:shd w:val="clear" w:color="auto" w:fill="auto"/>
            <w:vAlign w:val="bottom"/>
          </w:tcPr>
          <w:p w:rsidR="00561092" w:rsidRPr="007E275A" w:rsidRDefault="00582CA2" w:rsidP="00561092">
            <w:pPr>
              <w:spacing w:line="220" w:lineRule="exact"/>
              <w:ind w:left="-455" w:right="154"/>
              <w:jc w:val="right"/>
              <w:rPr>
                <w:rFonts w:ascii="Times New Roman" w:hAnsi="Times New Roman" w:cs="Times New Roman"/>
                <w:sz w:val="16"/>
                <w:szCs w:val="16"/>
              </w:rPr>
            </w:pPr>
            <w:r w:rsidRPr="007E275A">
              <w:rPr>
                <w:rFonts w:ascii="Times New Roman" w:hAnsi="Times New Roman" w:cs="Times New Roman"/>
                <w:sz w:val="16"/>
                <w:szCs w:val="16"/>
              </w:rPr>
              <w:t>3</w:t>
            </w:r>
            <w:r w:rsidR="00561092" w:rsidRPr="007E275A">
              <w:rPr>
                <w:rFonts w:ascii="Times New Roman" w:hAnsi="Times New Roman" w:cs="Times New Roman"/>
                <w:sz w:val="16"/>
                <w:szCs w:val="16"/>
              </w:rPr>
              <w:t>,</w:t>
            </w:r>
            <w:r w:rsidRPr="007E275A">
              <w:rPr>
                <w:rFonts w:ascii="Times New Roman" w:hAnsi="Times New Roman" w:cs="Times New Roman"/>
                <w:sz w:val="16"/>
                <w:szCs w:val="16"/>
              </w:rPr>
              <w:t>636</w:t>
            </w:r>
          </w:p>
        </w:tc>
        <w:tc>
          <w:tcPr>
            <w:tcW w:w="142" w:type="dxa"/>
            <w:shd w:val="clear" w:color="auto" w:fill="auto"/>
          </w:tcPr>
          <w:p w:rsidR="00561092" w:rsidRPr="007E275A" w:rsidRDefault="00561092" w:rsidP="00561092">
            <w:pPr>
              <w:spacing w:line="220" w:lineRule="exact"/>
              <w:ind w:left="-455" w:right="154"/>
              <w:jc w:val="right"/>
              <w:rPr>
                <w:rFonts w:ascii="Times New Roman" w:hAnsi="Times New Roman" w:cs="Times New Roman"/>
                <w:sz w:val="16"/>
                <w:szCs w:val="16"/>
              </w:rPr>
            </w:pPr>
          </w:p>
        </w:tc>
        <w:tc>
          <w:tcPr>
            <w:tcW w:w="1275" w:type="dxa"/>
            <w:tcBorders>
              <w:top w:val="single" w:sz="4" w:space="0" w:color="auto"/>
              <w:bottom w:val="single" w:sz="4" w:space="0" w:color="auto"/>
            </w:tcBorders>
            <w:shd w:val="clear" w:color="auto" w:fill="auto"/>
            <w:vAlign w:val="bottom"/>
          </w:tcPr>
          <w:p w:rsidR="00561092" w:rsidRPr="007E275A" w:rsidRDefault="00561092" w:rsidP="00561092">
            <w:pPr>
              <w:tabs>
                <w:tab w:val="decimal" w:pos="1106"/>
              </w:tabs>
              <w:spacing w:line="220" w:lineRule="exact"/>
              <w:ind w:left="-455"/>
              <w:rPr>
                <w:rFonts w:ascii="Times New Roman" w:hAnsi="Times New Roman" w:cs="Times New Roman"/>
                <w:sz w:val="16"/>
                <w:szCs w:val="16"/>
              </w:rPr>
            </w:pPr>
            <w:r w:rsidRPr="00C53996">
              <w:rPr>
                <w:rFonts w:ascii="Times New Roman" w:hAnsi="Times New Roman" w:cs="Times New Roman"/>
                <w:sz w:val="16"/>
                <w:szCs w:val="16"/>
                <w:cs/>
              </w:rPr>
              <w:t>(</w:t>
            </w:r>
            <w:r w:rsidR="00582CA2" w:rsidRPr="007E275A">
              <w:rPr>
                <w:rFonts w:ascii="Times New Roman" w:hAnsi="Times New Roman" w:cs="Times New Roman"/>
                <w:sz w:val="16"/>
                <w:szCs w:val="16"/>
              </w:rPr>
              <w:t>182</w:t>
            </w:r>
            <w:r w:rsidRPr="00C53996">
              <w:rPr>
                <w:rFonts w:ascii="Times New Roman" w:hAnsi="Times New Roman" w:cs="Times New Roman"/>
                <w:sz w:val="16"/>
                <w:szCs w:val="16"/>
                <w:cs/>
              </w:rPr>
              <w:t>)</w:t>
            </w:r>
          </w:p>
        </w:tc>
        <w:tc>
          <w:tcPr>
            <w:tcW w:w="142" w:type="dxa"/>
            <w:shd w:val="clear" w:color="auto" w:fill="auto"/>
          </w:tcPr>
          <w:p w:rsidR="00561092" w:rsidRPr="007E275A" w:rsidRDefault="00561092" w:rsidP="00561092">
            <w:pPr>
              <w:spacing w:line="220" w:lineRule="exact"/>
              <w:ind w:left="-57" w:right="-57"/>
              <w:jc w:val="center"/>
              <w:rPr>
                <w:rFonts w:ascii="Times New Roman" w:hAnsi="Times New Roman" w:cs="Times New Roman"/>
                <w:sz w:val="16"/>
                <w:szCs w:val="16"/>
                <w:cs/>
              </w:rPr>
            </w:pPr>
          </w:p>
        </w:tc>
        <w:tc>
          <w:tcPr>
            <w:tcW w:w="1276" w:type="dxa"/>
            <w:tcBorders>
              <w:top w:val="single" w:sz="4" w:space="0" w:color="auto"/>
              <w:bottom w:val="single" w:sz="4" w:space="0" w:color="auto"/>
            </w:tcBorders>
            <w:shd w:val="clear" w:color="auto" w:fill="auto"/>
          </w:tcPr>
          <w:p w:rsidR="00561092" w:rsidRPr="007E275A" w:rsidRDefault="00582CA2" w:rsidP="00561092">
            <w:pPr>
              <w:tabs>
                <w:tab w:val="decimal" w:pos="1106"/>
              </w:tabs>
              <w:spacing w:line="220" w:lineRule="exact"/>
              <w:ind w:left="-455"/>
              <w:rPr>
                <w:rFonts w:ascii="Times New Roman" w:hAnsi="Times New Roman" w:cs="Times New Roman"/>
                <w:sz w:val="16"/>
                <w:szCs w:val="16"/>
              </w:rPr>
            </w:pPr>
            <w:r w:rsidRPr="007E275A">
              <w:rPr>
                <w:rFonts w:ascii="Times New Roman" w:hAnsi="Times New Roman" w:cs="Times New Roman"/>
                <w:sz w:val="16"/>
                <w:szCs w:val="16"/>
              </w:rPr>
              <w:t>142</w:t>
            </w:r>
          </w:p>
        </w:tc>
        <w:tc>
          <w:tcPr>
            <w:tcW w:w="142" w:type="dxa"/>
            <w:shd w:val="clear" w:color="auto" w:fill="auto"/>
          </w:tcPr>
          <w:p w:rsidR="00561092" w:rsidRPr="007E275A" w:rsidRDefault="00561092" w:rsidP="00561092">
            <w:pPr>
              <w:spacing w:line="220" w:lineRule="exact"/>
              <w:ind w:left="-57" w:right="154"/>
              <w:jc w:val="right"/>
              <w:rPr>
                <w:rFonts w:ascii="Times New Roman" w:hAnsi="Times New Roman" w:cs="Times New Roman"/>
                <w:sz w:val="16"/>
                <w:szCs w:val="16"/>
                <w:cs/>
              </w:rPr>
            </w:pPr>
          </w:p>
        </w:tc>
        <w:tc>
          <w:tcPr>
            <w:tcW w:w="1275" w:type="dxa"/>
            <w:tcBorders>
              <w:top w:val="single" w:sz="4" w:space="0" w:color="auto"/>
              <w:bottom w:val="single" w:sz="4" w:space="0" w:color="auto"/>
            </w:tcBorders>
            <w:shd w:val="clear" w:color="auto" w:fill="auto"/>
            <w:vAlign w:val="bottom"/>
          </w:tcPr>
          <w:p w:rsidR="00561092" w:rsidRPr="007E275A" w:rsidRDefault="00582CA2" w:rsidP="00561092">
            <w:pPr>
              <w:tabs>
                <w:tab w:val="decimal" w:pos="964"/>
              </w:tabs>
              <w:spacing w:line="220" w:lineRule="exact"/>
              <w:ind w:left="-455"/>
              <w:rPr>
                <w:rFonts w:ascii="Times New Roman" w:hAnsi="Times New Roman" w:cs="Times New Roman"/>
                <w:sz w:val="16"/>
                <w:szCs w:val="16"/>
              </w:rPr>
            </w:pPr>
            <w:r w:rsidRPr="007E275A">
              <w:rPr>
                <w:rFonts w:ascii="Times New Roman" w:hAnsi="Times New Roman" w:cs="Times New Roman"/>
                <w:sz w:val="16"/>
                <w:szCs w:val="16"/>
              </w:rPr>
              <w:t>3</w:t>
            </w:r>
            <w:r w:rsidR="00561092" w:rsidRPr="007E275A">
              <w:rPr>
                <w:rFonts w:ascii="Times New Roman" w:hAnsi="Times New Roman" w:cs="Times New Roman"/>
                <w:sz w:val="16"/>
                <w:szCs w:val="16"/>
              </w:rPr>
              <w:t>,</w:t>
            </w:r>
            <w:r w:rsidRPr="007E275A">
              <w:rPr>
                <w:rFonts w:ascii="Times New Roman" w:hAnsi="Times New Roman" w:cs="Times New Roman"/>
                <w:sz w:val="16"/>
                <w:szCs w:val="16"/>
              </w:rPr>
              <w:t>596</w:t>
            </w:r>
          </w:p>
        </w:tc>
      </w:tr>
      <w:tr w:rsidR="00561092" w:rsidRPr="007E275A" w:rsidTr="00561092">
        <w:trPr>
          <w:trHeight w:val="20"/>
        </w:trPr>
        <w:tc>
          <w:tcPr>
            <w:tcW w:w="3228" w:type="dxa"/>
          </w:tcPr>
          <w:p w:rsidR="00561092" w:rsidRPr="007E275A" w:rsidRDefault="00561092" w:rsidP="00561092">
            <w:pPr>
              <w:spacing w:line="220" w:lineRule="exact"/>
              <w:ind w:left="113" w:right="-118"/>
              <w:rPr>
                <w:rFonts w:ascii="Times New Roman" w:hAnsi="Times New Roman" w:cs="Times New Roman"/>
                <w:sz w:val="16"/>
                <w:szCs w:val="16"/>
              </w:rPr>
            </w:pPr>
            <w:r w:rsidRPr="007E275A">
              <w:rPr>
                <w:rFonts w:ascii="Times New Roman" w:hAnsi="Times New Roman" w:cs="Times New Roman"/>
                <w:sz w:val="16"/>
                <w:szCs w:val="16"/>
              </w:rPr>
              <w:t>Deferred tax liabilities</w:t>
            </w:r>
          </w:p>
        </w:tc>
        <w:tc>
          <w:tcPr>
            <w:tcW w:w="1276" w:type="dxa"/>
            <w:tcBorders>
              <w:top w:val="single" w:sz="4" w:space="0" w:color="auto"/>
            </w:tcBorders>
            <w:shd w:val="clear" w:color="auto" w:fill="auto"/>
          </w:tcPr>
          <w:p w:rsidR="00561092" w:rsidRPr="007E275A" w:rsidRDefault="00561092" w:rsidP="00561092">
            <w:pPr>
              <w:spacing w:line="220" w:lineRule="exact"/>
              <w:ind w:left="-455" w:right="154"/>
              <w:jc w:val="right"/>
              <w:rPr>
                <w:rFonts w:ascii="Times New Roman" w:hAnsi="Times New Roman" w:cs="Times New Roman"/>
                <w:sz w:val="16"/>
                <w:szCs w:val="16"/>
              </w:rPr>
            </w:pPr>
          </w:p>
        </w:tc>
        <w:tc>
          <w:tcPr>
            <w:tcW w:w="142" w:type="dxa"/>
            <w:shd w:val="clear" w:color="auto" w:fill="auto"/>
          </w:tcPr>
          <w:p w:rsidR="00561092" w:rsidRPr="007E275A" w:rsidRDefault="00561092" w:rsidP="00561092">
            <w:pPr>
              <w:spacing w:line="220" w:lineRule="exact"/>
              <w:ind w:left="-455" w:right="154"/>
              <w:jc w:val="right"/>
              <w:rPr>
                <w:rFonts w:ascii="Times New Roman" w:hAnsi="Times New Roman" w:cs="Times New Roman"/>
                <w:sz w:val="16"/>
                <w:szCs w:val="16"/>
              </w:rPr>
            </w:pPr>
          </w:p>
        </w:tc>
        <w:tc>
          <w:tcPr>
            <w:tcW w:w="1275" w:type="dxa"/>
            <w:tcBorders>
              <w:top w:val="single" w:sz="4" w:space="0" w:color="auto"/>
            </w:tcBorders>
            <w:shd w:val="clear" w:color="auto" w:fill="auto"/>
          </w:tcPr>
          <w:p w:rsidR="00561092" w:rsidRPr="007E275A" w:rsidRDefault="00561092" w:rsidP="00561092">
            <w:pPr>
              <w:spacing w:line="220" w:lineRule="exact"/>
              <w:ind w:left="-455" w:right="154"/>
              <w:jc w:val="right"/>
              <w:rPr>
                <w:rFonts w:ascii="Times New Roman" w:hAnsi="Times New Roman" w:cs="Times New Roman"/>
                <w:sz w:val="16"/>
                <w:szCs w:val="16"/>
              </w:rPr>
            </w:pPr>
          </w:p>
        </w:tc>
        <w:tc>
          <w:tcPr>
            <w:tcW w:w="142" w:type="dxa"/>
            <w:shd w:val="clear" w:color="auto" w:fill="auto"/>
          </w:tcPr>
          <w:p w:rsidR="00561092" w:rsidRPr="007E275A" w:rsidRDefault="00561092" w:rsidP="00561092">
            <w:pPr>
              <w:tabs>
                <w:tab w:val="decimal" w:pos="567"/>
              </w:tabs>
              <w:spacing w:line="220" w:lineRule="exact"/>
              <w:rPr>
                <w:rFonts w:ascii="Times New Roman" w:hAnsi="Times New Roman" w:cs="Times New Roman"/>
                <w:sz w:val="16"/>
                <w:szCs w:val="16"/>
                <w:cs/>
              </w:rPr>
            </w:pPr>
          </w:p>
        </w:tc>
        <w:tc>
          <w:tcPr>
            <w:tcW w:w="1276" w:type="dxa"/>
            <w:tcBorders>
              <w:top w:val="single" w:sz="4" w:space="0" w:color="auto"/>
            </w:tcBorders>
            <w:shd w:val="clear" w:color="auto" w:fill="auto"/>
          </w:tcPr>
          <w:p w:rsidR="00561092" w:rsidRPr="007E275A" w:rsidRDefault="00561092" w:rsidP="00561092">
            <w:pPr>
              <w:tabs>
                <w:tab w:val="decimal" w:pos="1106"/>
              </w:tabs>
              <w:spacing w:line="220" w:lineRule="exact"/>
              <w:ind w:left="-455" w:right="154"/>
              <w:jc w:val="right"/>
              <w:rPr>
                <w:rFonts w:ascii="Times New Roman" w:hAnsi="Times New Roman" w:cs="Times New Roman"/>
                <w:sz w:val="16"/>
                <w:szCs w:val="16"/>
              </w:rPr>
            </w:pPr>
          </w:p>
        </w:tc>
        <w:tc>
          <w:tcPr>
            <w:tcW w:w="142" w:type="dxa"/>
            <w:shd w:val="clear" w:color="auto" w:fill="auto"/>
          </w:tcPr>
          <w:p w:rsidR="00561092" w:rsidRPr="007E275A" w:rsidRDefault="00561092" w:rsidP="00561092">
            <w:pPr>
              <w:spacing w:line="220" w:lineRule="exact"/>
              <w:ind w:left="-57" w:right="154"/>
              <w:jc w:val="right"/>
              <w:rPr>
                <w:rFonts w:ascii="Times New Roman" w:hAnsi="Times New Roman" w:cs="Times New Roman"/>
                <w:sz w:val="16"/>
                <w:szCs w:val="16"/>
              </w:rPr>
            </w:pPr>
          </w:p>
        </w:tc>
        <w:tc>
          <w:tcPr>
            <w:tcW w:w="1275" w:type="dxa"/>
            <w:tcBorders>
              <w:top w:val="single" w:sz="4" w:space="0" w:color="auto"/>
            </w:tcBorders>
            <w:shd w:val="clear" w:color="auto" w:fill="auto"/>
          </w:tcPr>
          <w:p w:rsidR="00561092" w:rsidRPr="007E275A" w:rsidRDefault="00561092" w:rsidP="00561092">
            <w:pPr>
              <w:tabs>
                <w:tab w:val="decimal" w:pos="964"/>
              </w:tabs>
              <w:spacing w:line="220" w:lineRule="exact"/>
              <w:ind w:left="-455"/>
              <w:rPr>
                <w:rFonts w:ascii="Times New Roman" w:hAnsi="Times New Roman" w:cs="Times New Roman"/>
                <w:sz w:val="16"/>
                <w:szCs w:val="16"/>
              </w:rPr>
            </w:pPr>
          </w:p>
        </w:tc>
      </w:tr>
      <w:tr w:rsidR="00561092" w:rsidRPr="007E275A" w:rsidTr="00561092">
        <w:trPr>
          <w:trHeight w:val="20"/>
        </w:trPr>
        <w:tc>
          <w:tcPr>
            <w:tcW w:w="3228" w:type="dxa"/>
          </w:tcPr>
          <w:p w:rsidR="00561092" w:rsidRPr="007E275A" w:rsidRDefault="00561092" w:rsidP="00561092">
            <w:pPr>
              <w:spacing w:line="220" w:lineRule="exact"/>
              <w:ind w:left="227" w:right="-118" w:firstLine="200"/>
              <w:rPr>
                <w:rFonts w:ascii="Times New Roman" w:hAnsi="Times New Roman" w:cs="Times New Roman"/>
                <w:sz w:val="16"/>
                <w:szCs w:val="16"/>
              </w:rPr>
            </w:pPr>
            <w:r w:rsidRPr="007E275A">
              <w:rPr>
                <w:rFonts w:ascii="Times New Roman" w:hAnsi="Times New Roman" w:cs="Times New Roman"/>
                <w:sz w:val="16"/>
                <w:szCs w:val="16"/>
              </w:rPr>
              <w:t>Asset appraisal surplus</w:t>
            </w:r>
          </w:p>
        </w:tc>
        <w:tc>
          <w:tcPr>
            <w:tcW w:w="1276" w:type="dxa"/>
            <w:shd w:val="clear" w:color="auto" w:fill="auto"/>
          </w:tcPr>
          <w:p w:rsidR="00561092" w:rsidRPr="007E275A" w:rsidRDefault="00582CA2" w:rsidP="00561092">
            <w:pPr>
              <w:spacing w:line="220" w:lineRule="exact"/>
              <w:ind w:left="-455" w:right="154"/>
              <w:jc w:val="right"/>
              <w:rPr>
                <w:rFonts w:ascii="Times New Roman" w:hAnsi="Times New Roman" w:cs="Times New Roman"/>
                <w:sz w:val="16"/>
                <w:szCs w:val="16"/>
              </w:rPr>
            </w:pPr>
            <w:r w:rsidRPr="007E275A">
              <w:rPr>
                <w:rFonts w:ascii="Times New Roman" w:hAnsi="Times New Roman" w:cs="Times New Roman"/>
                <w:sz w:val="16"/>
                <w:szCs w:val="16"/>
              </w:rPr>
              <w:t>1</w:t>
            </w:r>
            <w:r w:rsidR="00561092" w:rsidRPr="007E275A">
              <w:rPr>
                <w:rFonts w:ascii="Times New Roman" w:hAnsi="Times New Roman" w:cs="Times New Roman"/>
                <w:sz w:val="16"/>
                <w:szCs w:val="16"/>
              </w:rPr>
              <w:t>,</w:t>
            </w:r>
            <w:r w:rsidRPr="007E275A">
              <w:rPr>
                <w:rFonts w:ascii="Times New Roman" w:hAnsi="Times New Roman" w:cs="Times New Roman"/>
                <w:sz w:val="16"/>
                <w:szCs w:val="16"/>
              </w:rPr>
              <w:t>974</w:t>
            </w:r>
          </w:p>
        </w:tc>
        <w:tc>
          <w:tcPr>
            <w:tcW w:w="142" w:type="dxa"/>
            <w:shd w:val="clear" w:color="auto" w:fill="auto"/>
          </w:tcPr>
          <w:p w:rsidR="00561092" w:rsidRPr="007E275A" w:rsidRDefault="00561092" w:rsidP="00561092">
            <w:pPr>
              <w:spacing w:line="220" w:lineRule="exact"/>
              <w:ind w:left="-455" w:right="154"/>
              <w:jc w:val="right"/>
              <w:rPr>
                <w:rFonts w:ascii="Times New Roman" w:hAnsi="Times New Roman" w:cs="Times New Roman"/>
                <w:sz w:val="16"/>
                <w:szCs w:val="16"/>
              </w:rPr>
            </w:pPr>
          </w:p>
        </w:tc>
        <w:tc>
          <w:tcPr>
            <w:tcW w:w="1275" w:type="dxa"/>
            <w:shd w:val="clear" w:color="auto" w:fill="auto"/>
          </w:tcPr>
          <w:p w:rsidR="00561092" w:rsidRPr="007E275A" w:rsidRDefault="00561092" w:rsidP="00561092">
            <w:pPr>
              <w:tabs>
                <w:tab w:val="decimal" w:pos="1106"/>
              </w:tabs>
              <w:spacing w:line="220" w:lineRule="exact"/>
              <w:ind w:left="-455"/>
              <w:rPr>
                <w:rFonts w:ascii="Times New Roman" w:hAnsi="Times New Roman" w:cs="Times New Roman"/>
                <w:sz w:val="16"/>
                <w:szCs w:val="16"/>
              </w:rPr>
            </w:pPr>
            <w:r w:rsidRPr="00C53996">
              <w:rPr>
                <w:rFonts w:ascii="Times New Roman" w:hAnsi="Times New Roman" w:cs="Times New Roman"/>
                <w:sz w:val="16"/>
                <w:szCs w:val="16"/>
                <w:cs/>
              </w:rPr>
              <w:t>(</w:t>
            </w:r>
            <w:r w:rsidR="00582CA2" w:rsidRPr="007E275A">
              <w:rPr>
                <w:rFonts w:ascii="Times New Roman" w:hAnsi="Times New Roman" w:cs="Times New Roman"/>
                <w:sz w:val="16"/>
                <w:szCs w:val="16"/>
              </w:rPr>
              <w:t>81</w:t>
            </w:r>
            <w:r w:rsidRPr="00C53996">
              <w:rPr>
                <w:rFonts w:ascii="Times New Roman" w:hAnsi="Times New Roman" w:cs="Times New Roman"/>
                <w:sz w:val="16"/>
                <w:szCs w:val="16"/>
                <w:cs/>
              </w:rPr>
              <w:t xml:space="preserve">) </w:t>
            </w:r>
          </w:p>
        </w:tc>
        <w:tc>
          <w:tcPr>
            <w:tcW w:w="142" w:type="dxa"/>
            <w:shd w:val="clear" w:color="auto" w:fill="auto"/>
          </w:tcPr>
          <w:p w:rsidR="00561092" w:rsidRPr="007E275A" w:rsidRDefault="00561092" w:rsidP="00561092">
            <w:pPr>
              <w:tabs>
                <w:tab w:val="decimal" w:pos="567"/>
              </w:tabs>
              <w:spacing w:line="220" w:lineRule="exact"/>
              <w:rPr>
                <w:rFonts w:ascii="Times New Roman" w:hAnsi="Times New Roman" w:cs="Times New Roman"/>
                <w:sz w:val="16"/>
                <w:szCs w:val="16"/>
                <w:cs/>
              </w:rPr>
            </w:pPr>
          </w:p>
        </w:tc>
        <w:tc>
          <w:tcPr>
            <w:tcW w:w="1276" w:type="dxa"/>
            <w:shd w:val="clear" w:color="auto" w:fill="auto"/>
          </w:tcPr>
          <w:p w:rsidR="00561092" w:rsidRPr="007E275A" w:rsidRDefault="00582CA2" w:rsidP="00561092">
            <w:pPr>
              <w:tabs>
                <w:tab w:val="decimal" w:pos="1106"/>
              </w:tabs>
              <w:spacing w:line="220" w:lineRule="exact"/>
              <w:rPr>
                <w:rFonts w:ascii="Times New Roman" w:hAnsi="Times New Roman" w:cs="Times New Roman"/>
                <w:sz w:val="16"/>
                <w:szCs w:val="16"/>
              </w:rPr>
            </w:pPr>
            <w:r w:rsidRPr="007E275A">
              <w:rPr>
                <w:rFonts w:ascii="Times New Roman" w:hAnsi="Times New Roman" w:cs="Times New Roman"/>
                <w:sz w:val="16"/>
                <w:szCs w:val="16"/>
              </w:rPr>
              <w:t>764</w:t>
            </w:r>
          </w:p>
        </w:tc>
        <w:tc>
          <w:tcPr>
            <w:tcW w:w="142" w:type="dxa"/>
            <w:shd w:val="clear" w:color="auto" w:fill="auto"/>
          </w:tcPr>
          <w:p w:rsidR="00561092" w:rsidRPr="007E275A" w:rsidRDefault="00561092" w:rsidP="00561092">
            <w:pPr>
              <w:spacing w:line="220" w:lineRule="exact"/>
              <w:ind w:left="-57" w:right="154"/>
              <w:jc w:val="right"/>
              <w:rPr>
                <w:rFonts w:ascii="Times New Roman" w:hAnsi="Times New Roman" w:cs="Times New Roman"/>
                <w:sz w:val="16"/>
                <w:szCs w:val="16"/>
              </w:rPr>
            </w:pPr>
          </w:p>
        </w:tc>
        <w:tc>
          <w:tcPr>
            <w:tcW w:w="1275" w:type="dxa"/>
            <w:shd w:val="clear" w:color="auto" w:fill="auto"/>
          </w:tcPr>
          <w:p w:rsidR="00561092" w:rsidRPr="007E275A" w:rsidRDefault="00582CA2" w:rsidP="00561092">
            <w:pPr>
              <w:tabs>
                <w:tab w:val="decimal" w:pos="964"/>
              </w:tabs>
              <w:spacing w:line="220" w:lineRule="exact"/>
              <w:ind w:left="-455"/>
              <w:rPr>
                <w:rFonts w:ascii="Times New Roman" w:hAnsi="Times New Roman" w:cs="Times New Roman"/>
                <w:sz w:val="16"/>
                <w:szCs w:val="16"/>
              </w:rPr>
            </w:pPr>
            <w:r w:rsidRPr="007E275A">
              <w:rPr>
                <w:rFonts w:ascii="Times New Roman" w:hAnsi="Times New Roman" w:cs="Times New Roman"/>
                <w:sz w:val="16"/>
                <w:szCs w:val="16"/>
              </w:rPr>
              <w:t>2</w:t>
            </w:r>
            <w:r w:rsidR="00561092" w:rsidRPr="007E275A">
              <w:rPr>
                <w:rFonts w:ascii="Times New Roman" w:hAnsi="Times New Roman" w:cs="Times New Roman"/>
                <w:sz w:val="16"/>
                <w:szCs w:val="16"/>
              </w:rPr>
              <w:t>,</w:t>
            </w:r>
            <w:r w:rsidRPr="007E275A">
              <w:rPr>
                <w:rFonts w:ascii="Times New Roman" w:hAnsi="Times New Roman" w:cs="Times New Roman"/>
                <w:sz w:val="16"/>
                <w:szCs w:val="16"/>
              </w:rPr>
              <w:t>657</w:t>
            </w:r>
          </w:p>
        </w:tc>
      </w:tr>
      <w:tr w:rsidR="00561092" w:rsidRPr="007E275A" w:rsidTr="00561092">
        <w:trPr>
          <w:trHeight w:val="20"/>
        </w:trPr>
        <w:tc>
          <w:tcPr>
            <w:tcW w:w="3228" w:type="dxa"/>
          </w:tcPr>
          <w:p w:rsidR="00561092" w:rsidRPr="007E275A" w:rsidRDefault="00561092" w:rsidP="00561092">
            <w:pPr>
              <w:spacing w:line="220" w:lineRule="exact"/>
              <w:ind w:left="227" w:right="-118" w:firstLine="200"/>
              <w:rPr>
                <w:rFonts w:ascii="Times New Roman" w:hAnsi="Times New Roman" w:cs="Times New Roman"/>
                <w:sz w:val="16"/>
                <w:szCs w:val="16"/>
              </w:rPr>
            </w:pPr>
            <w:r w:rsidRPr="007E275A">
              <w:rPr>
                <w:rFonts w:ascii="Times New Roman" w:hAnsi="Times New Roman" w:cs="Times New Roman"/>
                <w:sz w:val="16"/>
                <w:szCs w:val="16"/>
              </w:rPr>
              <w:t>Investments</w:t>
            </w:r>
          </w:p>
        </w:tc>
        <w:tc>
          <w:tcPr>
            <w:tcW w:w="1276" w:type="dxa"/>
            <w:shd w:val="clear" w:color="auto" w:fill="auto"/>
          </w:tcPr>
          <w:p w:rsidR="00561092" w:rsidRPr="007E275A" w:rsidRDefault="00582CA2" w:rsidP="00561092">
            <w:pPr>
              <w:spacing w:line="220" w:lineRule="exact"/>
              <w:ind w:left="-455" w:right="154"/>
              <w:jc w:val="right"/>
              <w:rPr>
                <w:rFonts w:ascii="Times New Roman" w:hAnsi="Times New Roman" w:cs="Times New Roman"/>
                <w:sz w:val="16"/>
                <w:szCs w:val="16"/>
              </w:rPr>
            </w:pPr>
            <w:r w:rsidRPr="007E275A">
              <w:rPr>
                <w:rFonts w:ascii="Times New Roman" w:hAnsi="Times New Roman" w:cs="Times New Roman"/>
                <w:sz w:val="16"/>
                <w:szCs w:val="16"/>
              </w:rPr>
              <w:t>165</w:t>
            </w:r>
          </w:p>
        </w:tc>
        <w:tc>
          <w:tcPr>
            <w:tcW w:w="142" w:type="dxa"/>
            <w:shd w:val="clear" w:color="auto" w:fill="auto"/>
          </w:tcPr>
          <w:p w:rsidR="00561092" w:rsidRPr="007E275A" w:rsidRDefault="00561092" w:rsidP="00561092">
            <w:pPr>
              <w:spacing w:line="220" w:lineRule="exact"/>
              <w:ind w:left="-455" w:right="154"/>
              <w:jc w:val="right"/>
              <w:rPr>
                <w:rFonts w:ascii="Times New Roman" w:hAnsi="Times New Roman" w:cs="Times New Roman"/>
                <w:sz w:val="16"/>
                <w:szCs w:val="16"/>
              </w:rPr>
            </w:pPr>
          </w:p>
        </w:tc>
        <w:tc>
          <w:tcPr>
            <w:tcW w:w="1275" w:type="dxa"/>
            <w:shd w:val="clear" w:color="auto" w:fill="auto"/>
          </w:tcPr>
          <w:p w:rsidR="00561092" w:rsidRPr="007E275A" w:rsidRDefault="00582CA2" w:rsidP="00561092">
            <w:pPr>
              <w:tabs>
                <w:tab w:val="decimal" w:pos="1106"/>
              </w:tabs>
              <w:spacing w:line="220" w:lineRule="exact"/>
              <w:rPr>
                <w:rFonts w:ascii="Times New Roman" w:hAnsi="Times New Roman" w:cs="Times New Roman"/>
                <w:sz w:val="16"/>
                <w:szCs w:val="16"/>
                <w:cs/>
              </w:rPr>
            </w:pPr>
            <w:r w:rsidRPr="007E275A">
              <w:rPr>
                <w:rFonts w:ascii="Times New Roman" w:hAnsi="Times New Roman" w:cs="Times New Roman"/>
                <w:sz w:val="16"/>
                <w:szCs w:val="16"/>
              </w:rPr>
              <w:t>1</w:t>
            </w:r>
          </w:p>
        </w:tc>
        <w:tc>
          <w:tcPr>
            <w:tcW w:w="142" w:type="dxa"/>
            <w:shd w:val="clear" w:color="auto" w:fill="auto"/>
          </w:tcPr>
          <w:p w:rsidR="00561092" w:rsidRPr="007E275A" w:rsidRDefault="00561092" w:rsidP="00561092">
            <w:pPr>
              <w:tabs>
                <w:tab w:val="decimal" w:pos="567"/>
              </w:tabs>
              <w:spacing w:line="220" w:lineRule="exact"/>
              <w:rPr>
                <w:rFonts w:ascii="Times New Roman" w:hAnsi="Times New Roman" w:cs="Times New Roman"/>
                <w:sz w:val="16"/>
                <w:szCs w:val="16"/>
                <w:cs/>
              </w:rPr>
            </w:pPr>
          </w:p>
        </w:tc>
        <w:tc>
          <w:tcPr>
            <w:tcW w:w="1276" w:type="dxa"/>
            <w:shd w:val="clear" w:color="auto" w:fill="auto"/>
          </w:tcPr>
          <w:p w:rsidR="00561092" w:rsidRPr="007E275A" w:rsidRDefault="00561092" w:rsidP="00561092">
            <w:pPr>
              <w:tabs>
                <w:tab w:val="decimal" w:pos="1106"/>
              </w:tabs>
              <w:spacing w:line="220" w:lineRule="exact"/>
              <w:ind w:left="-455"/>
              <w:rPr>
                <w:rFonts w:ascii="Times New Roman" w:hAnsi="Times New Roman" w:cs="Times New Roman"/>
                <w:sz w:val="16"/>
                <w:szCs w:val="16"/>
              </w:rPr>
            </w:pPr>
            <w:r w:rsidRPr="00C53996">
              <w:rPr>
                <w:rFonts w:ascii="Times New Roman" w:hAnsi="Times New Roman" w:cs="Times New Roman"/>
                <w:sz w:val="16"/>
                <w:szCs w:val="16"/>
                <w:cs/>
              </w:rPr>
              <w:t>(</w:t>
            </w:r>
            <w:r w:rsidR="00582CA2" w:rsidRPr="007E275A">
              <w:rPr>
                <w:rFonts w:ascii="Times New Roman" w:hAnsi="Times New Roman" w:cs="Times New Roman"/>
                <w:sz w:val="16"/>
                <w:szCs w:val="16"/>
              </w:rPr>
              <w:t>11</w:t>
            </w:r>
            <w:r w:rsidRPr="00C53996">
              <w:rPr>
                <w:rFonts w:ascii="Times New Roman" w:hAnsi="Times New Roman" w:cs="Times New Roman"/>
                <w:sz w:val="16"/>
                <w:szCs w:val="16"/>
                <w:cs/>
              </w:rPr>
              <w:t>)</w:t>
            </w:r>
          </w:p>
        </w:tc>
        <w:tc>
          <w:tcPr>
            <w:tcW w:w="142" w:type="dxa"/>
            <w:shd w:val="clear" w:color="auto" w:fill="auto"/>
          </w:tcPr>
          <w:p w:rsidR="00561092" w:rsidRPr="007E275A" w:rsidRDefault="00561092" w:rsidP="00561092">
            <w:pPr>
              <w:spacing w:line="220" w:lineRule="exact"/>
              <w:ind w:left="-57" w:right="154"/>
              <w:jc w:val="right"/>
              <w:rPr>
                <w:rFonts w:ascii="Times New Roman" w:hAnsi="Times New Roman" w:cs="Times New Roman"/>
                <w:sz w:val="16"/>
                <w:szCs w:val="16"/>
              </w:rPr>
            </w:pPr>
          </w:p>
        </w:tc>
        <w:tc>
          <w:tcPr>
            <w:tcW w:w="1275" w:type="dxa"/>
            <w:shd w:val="clear" w:color="auto" w:fill="auto"/>
          </w:tcPr>
          <w:p w:rsidR="00561092" w:rsidRPr="007E275A" w:rsidRDefault="00582CA2" w:rsidP="00561092">
            <w:pPr>
              <w:tabs>
                <w:tab w:val="decimal" w:pos="964"/>
              </w:tabs>
              <w:spacing w:line="220" w:lineRule="exact"/>
              <w:ind w:left="-455"/>
              <w:rPr>
                <w:rFonts w:ascii="Times New Roman" w:hAnsi="Times New Roman" w:cs="Times New Roman"/>
                <w:sz w:val="16"/>
                <w:szCs w:val="16"/>
              </w:rPr>
            </w:pPr>
            <w:r w:rsidRPr="007E275A">
              <w:rPr>
                <w:rFonts w:ascii="Times New Roman" w:hAnsi="Times New Roman" w:cs="Times New Roman"/>
                <w:sz w:val="16"/>
                <w:szCs w:val="16"/>
              </w:rPr>
              <w:t>155</w:t>
            </w:r>
          </w:p>
        </w:tc>
      </w:tr>
      <w:tr w:rsidR="00561092" w:rsidRPr="007E275A" w:rsidTr="00561092">
        <w:trPr>
          <w:trHeight w:val="20"/>
        </w:trPr>
        <w:tc>
          <w:tcPr>
            <w:tcW w:w="3228" w:type="dxa"/>
          </w:tcPr>
          <w:p w:rsidR="00561092" w:rsidRPr="007E275A" w:rsidRDefault="00561092" w:rsidP="00561092">
            <w:pPr>
              <w:spacing w:line="220" w:lineRule="exact"/>
              <w:ind w:left="227" w:right="-118" w:firstLine="200"/>
              <w:rPr>
                <w:rFonts w:ascii="Times New Roman" w:hAnsi="Times New Roman" w:cs="Times New Roman"/>
                <w:sz w:val="16"/>
                <w:szCs w:val="16"/>
              </w:rPr>
            </w:pPr>
            <w:r w:rsidRPr="007E275A">
              <w:rPr>
                <w:rFonts w:ascii="Times New Roman" w:hAnsi="Times New Roman" w:cs="Times New Roman"/>
                <w:sz w:val="16"/>
                <w:szCs w:val="16"/>
              </w:rPr>
              <w:t>Others</w:t>
            </w:r>
          </w:p>
        </w:tc>
        <w:tc>
          <w:tcPr>
            <w:tcW w:w="1276" w:type="dxa"/>
            <w:tcBorders>
              <w:bottom w:val="single" w:sz="4" w:space="0" w:color="auto"/>
            </w:tcBorders>
            <w:shd w:val="clear" w:color="auto" w:fill="auto"/>
          </w:tcPr>
          <w:p w:rsidR="00561092" w:rsidRPr="007E275A" w:rsidRDefault="00582CA2" w:rsidP="00561092">
            <w:pPr>
              <w:spacing w:line="220" w:lineRule="exact"/>
              <w:ind w:left="-455" w:right="154"/>
              <w:jc w:val="right"/>
              <w:rPr>
                <w:rFonts w:ascii="Times New Roman" w:hAnsi="Times New Roman" w:cs="Times New Roman"/>
                <w:sz w:val="16"/>
                <w:szCs w:val="16"/>
              </w:rPr>
            </w:pPr>
            <w:r w:rsidRPr="007E275A">
              <w:rPr>
                <w:rFonts w:ascii="Times New Roman" w:hAnsi="Times New Roman" w:cs="Times New Roman"/>
                <w:sz w:val="16"/>
                <w:szCs w:val="16"/>
              </w:rPr>
              <w:t>1</w:t>
            </w:r>
            <w:r w:rsidR="00561092" w:rsidRPr="007E275A">
              <w:rPr>
                <w:rFonts w:ascii="Times New Roman" w:hAnsi="Times New Roman" w:cs="Times New Roman"/>
                <w:sz w:val="16"/>
                <w:szCs w:val="16"/>
              </w:rPr>
              <w:t>,</w:t>
            </w:r>
            <w:r w:rsidRPr="007E275A">
              <w:rPr>
                <w:rFonts w:ascii="Times New Roman" w:hAnsi="Times New Roman" w:cs="Times New Roman"/>
                <w:sz w:val="16"/>
                <w:szCs w:val="16"/>
              </w:rPr>
              <w:t>241</w:t>
            </w:r>
          </w:p>
        </w:tc>
        <w:tc>
          <w:tcPr>
            <w:tcW w:w="142" w:type="dxa"/>
            <w:shd w:val="clear" w:color="auto" w:fill="auto"/>
          </w:tcPr>
          <w:p w:rsidR="00561092" w:rsidRPr="007E275A" w:rsidDel="00863848" w:rsidRDefault="00561092" w:rsidP="00561092">
            <w:pPr>
              <w:spacing w:line="220" w:lineRule="exact"/>
              <w:ind w:left="-455" w:right="154"/>
              <w:jc w:val="right"/>
              <w:rPr>
                <w:rFonts w:ascii="Times New Roman" w:hAnsi="Times New Roman" w:cs="Times New Roman"/>
                <w:sz w:val="16"/>
                <w:szCs w:val="16"/>
              </w:rPr>
            </w:pPr>
          </w:p>
        </w:tc>
        <w:tc>
          <w:tcPr>
            <w:tcW w:w="1275" w:type="dxa"/>
            <w:tcBorders>
              <w:bottom w:val="single" w:sz="4" w:space="0" w:color="auto"/>
            </w:tcBorders>
            <w:shd w:val="clear" w:color="auto" w:fill="auto"/>
          </w:tcPr>
          <w:p w:rsidR="00561092" w:rsidRPr="007E275A" w:rsidRDefault="00582CA2" w:rsidP="00561092">
            <w:pPr>
              <w:tabs>
                <w:tab w:val="decimal" w:pos="1106"/>
              </w:tabs>
              <w:spacing w:line="220" w:lineRule="exact"/>
              <w:ind w:left="-455"/>
              <w:rPr>
                <w:rFonts w:ascii="Times New Roman" w:hAnsi="Times New Roman" w:cs="Times New Roman"/>
                <w:sz w:val="16"/>
                <w:szCs w:val="16"/>
              </w:rPr>
            </w:pPr>
            <w:r w:rsidRPr="007E275A">
              <w:rPr>
                <w:rFonts w:ascii="Times New Roman" w:hAnsi="Times New Roman" w:cs="Times New Roman"/>
                <w:sz w:val="16"/>
                <w:szCs w:val="16"/>
              </w:rPr>
              <w:t>346</w:t>
            </w:r>
          </w:p>
        </w:tc>
        <w:tc>
          <w:tcPr>
            <w:tcW w:w="142" w:type="dxa"/>
            <w:shd w:val="clear" w:color="auto" w:fill="auto"/>
          </w:tcPr>
          <w:p w:rsidR="00561092" w:rsidRPr="007E275A" w:rsidRDefault="00561092" w:rsidP="00561092">
            <w:pPr>
              <w:tabs>
                <w:tab w:val="decimal" w:pos="567"/>
              </w:tabs>
              <w:spacing w:line="220" w:lineRule="exact"/>
              <w:rPr>
                <w:rFonts w:ascii="Times New Roman" w:hAnsi="Times New Roman" w:cs="Times New Roman"/>
                <w:sz w:val="16"/>
                <w:szCs w:val="16"/>
                <w:cs/>
              </w:rPr>
            </w:pPr>
          </w:p>
        </w:tc>
        <w:tc>
          <w:tcPr>
            <w:tcW w:w="1276" w:type="dxa"/>
            <w:tcBorders>
              <w:bottom w:val="single" w:sz="4" w:space="0" w:color="auto"/>
            </w:tcBorders>
            <w:shd w:val="clear" w:color="auto" w:fill="auto"/>
          </w:tcPr>
          <w:p w:rsidR="00561092" w:rsidRPr="007E275A" w:rsidRDefault="00561092" w:rsidP="00561092">
            <w:pPr>
              <w:tabs>
                <w:tab w:val="decimal" w:pos="708"/>
              </w:tabs>
              <w:spacing w:line="220" w:lineRule="exact"/>
              <w:rPr>
                <w:rFonts w:ascii="Times New Roman" w:hAnsi="Times New Roman" w:cs="Times New Roman"/>
                <w:sz w:val="16"/>
                <w:szCs w:val="16"/>
                <w:cs/>
              </w:rPr>
            </w:pPr>
            <w:r w:rsidRPr="00C53996">
              <w:rPr>
                <w:rFonts w:ascii="Times New Roman" w:hAnsi="Times New Roman" w:cs="Times New Roman"/>
                <w:sz w:val="16"/>
                <w:szCs w:val="16"/>
                <w:cs/>
              </w:rPr>
              <w:t>-</w:t>
            </w:r>
          </w:p>
        </w:tc>
        <w:tc>
          <w:tcPr>
            <w:tcW w:w="142" w:type="dxa"/>
            <w:shd w:val="clear" w:color="auto" w:fill="auto"/>
          </w:tcPr>
          <w:p w:rsidR="00561092" w:rsidRPr="007E275A" w:rsidRDefault="00561092" w:rsidP="00561092">
            <w:pPr>
              <w:spacing w:line="220" w:lineRule="exact"/>
              <w:ind w:left="-57" w:right="154"/>
              <w:jc w:val="right"/>
              <w:rPr>
                <w:rFonts w:ascii="Times New Roman" w:hAnsi="Times New Roman" w:cs="Times New Roman"/>
                <w:sz w:val="16"/>
                <w:szCs w:val="16"/>
              </w:rPr>
            </w:pPr>
          </w:p>
        </w:tc>
        <w:tc>
          <w:tcPr>
            <w:tcW w:w="1275" w:type="dxa"/>
            <w:tcBorders>
              <w:bottom w:val="single" w:sz="4" w:space="0" w:color="auto"/>
            </w:tcBorders>
            <w:shd w:val="clear" w:color="auto" w:fill="auto"/>
          </w:tcPr>
          <w:p w:rsidR="00561092" w:rsidRPr="007E275A" w:rsidRDefault="00582CA2" w:rsidP="00561092">
            <w:pPr>
              <w:tabs>
                <w:tab w:val="decimal" w:pos="964"/>
              </w:tabs>
              <w:spacing w:line="220" w:lineRule="exact"/>
              <w:ind w:left="-455"/>
              <w:rPr>
                <w:rFonts w:ascii="Times New Roman" w:hAnsi="Times New Roman" w:cs="Times New Roman"/>
                <w:sz w:val="16"/>
                <w:szCs w:val="16"/>
              </w:rPr>
            </w:pPr>
            <w:r w:rsidRPr="007E275A">
              <w:rPr>
                <w:rFonts w:ascii="Times New Roman" w:hAnsi="Times New Roman" w:cs="Times New Roman"/>
                <w:sz w:val="16"/>
                <w:szCs w:val="16"/>
              </w:rPr>
              <w:t>1</w:t>
            </w:r>
            <w:r w:rsidR="00561092" w:rsidRPr="007E275A">
              <w:rPr>
                <w:rFonts w:ascii="Times New Roman" w:hAnsi="Times New Roman" w:cs="Times New Roman"/>
                <w:sz w:val="16"/>
                <w:szCs w:val="16"/>
              </w:rPr>
              <w:t>,</w:t>
            </w:r>
            <w:r w:rsidRPr="007E275A">
              <w:rPr>
                <w:rFonts w:ascii="Times New Roman" w:hAnsi="Times New Roman" w:cs="Times New Roman"/>
                <w:sz w:val="16"/>
                <w:szCs w:val="16"/>
              </w:rPr>
              <w:t>587</w:t>
            </w:r>
          </w:p>
        </w:tc>
      </w:tr>
      <w:tr w:rsidR="00561092" w:rsidRPr="007E275A" w:rsidTr="00561092">
        <w:trPr>
          <w:trHeight w:val="20"/>
        </w:trPr>
        <w:tc>
          <w:tcPr>
            <w:tcW w:w="3228" w:type="dxa"/>
          </w:tcPr>
          <w:p w:rsidR="00561092" w:rsidRPr="007E275A" w:rsidRDefault="00561092" w:rsidP="00561092">
            <w:pPr>
              <w:spacing w:line="220" w:lineRule="exact"/>
              <w:ind w:left="113" w:right="-118"/>
              <w:rPr>
                <w:rFonts w:ascii="Times New Roman" w:hAnsi="Times New Roman" w:cs="Times New Roman"/>
                <w:sz w:val="16"/>
                <w:szCs w:val="16"/>
              </w:rPr>
            </w:pPr>
            <w:r w:rsidRPr="007E275A">
              <w:rPr>
                <w:rFonts w:ascii="Times New Roman" w:hAnsi="Times New Roman" w:cs="Times New Roman"/>
                <w:sz w:val="16"/>
                <w:szCs w:val="16"/>
              </w:rPr>
              <w:t xml:space="preserve">        Total</w:t>
            </w:r>
          </w:p>
        </w:tc>
        <w:tc>
          <w:tcPr>
            <w:tcW w:w="1276" w:type="dxa"/>
            <w:tcBorders>
              <w:top w:val="single" w:sz="4" w:space="0" w:color="auto"/>
              <w:bottom w:val="single" w:sz="4" w:space="0" w:color="auto"/>
            </w:tcBorders>
            <w:shd w:val="clear" w:color="auto" w:fill="auto"/>
          </w:tcPr>
          <w:p w:rsidR="00561092" w:rsidRPr="007E275A" w:rsidRDefault="00582CA2" w:rsidP="00561092">
            <w:pPr>
              <w:spacing w:line="220" w:lineRule="exact"/>
              <w:ind w:left="-455" w:right="154"/>
              <w:jc w:val="right"/>
              <w:rPr>
                <w:rFonts w:ascii="Times New Roman" w:hAnsi="Times New Roman" w:cs="Times New Roman"/>
                <w:sz w:val="16"/>
                <w:szCs w:val="16"/>
              </w:rPr>
            </w:pPr>
            <w:r w:rsidRPr="007E275A">
              <w:rPr>
                <w:rFonts w:ascii="Times New Roman" w:hAnsi="Times New Roman" w:cs="Times New Roman"/>
                <w:sz w:val="16"/>
                <w:szCs w:val="16"/>
              </w:rPr>
              <w:t>3</w:t>
            </w:r>
            <w:r w:rsidR="00561092" w:rsidRPr="007E275A">
              <w:rPr>
                <w:rFonts w:ascii="Times New Roman" w:hAnsi="Times New Roman" w:cs="Times New Roman"/>
                <w:sz w:val="16"/>
                <w:szCs w:val="16"/>
              </w:rPr>
              <w:t>,</w:t>
            </w:r>
            <w:r w:rsidRPr="007E275A">
              <w:rPr>
                <w:rFonts w:ascii="Times New Roman" w:hAnsi="Times New Roman" w:cs="Times New Roman"/>
                <w:sz w:val="16"/>
                <w:szCs w:val="16"/>
              </w:rPr>
              <w:t>380</w:t>
            </w:r>
          </w:p>
        </w:tc>
        <w:tc>
          <w:tcPr>
            <w:tcW w:w="142" w:type="dxa"/>
            <w:shd w:val="clear" w:color="auto" w:fill="auto"/>
          </w:tcPr>
          <w:p w:rsidR="00561092" w:rsidRPr="007E275A" w:rsidDel="00863848" w:rsidRDefault="00561092" w:rsidP="00561092">
            <w:pPr>
              <w:spacing w:line="220" w:lineRule="exact"/>
              <w:ind w:left="-455" w:right="154"/>
              <w:jc w:val="right"/>
              <w:rPr>
                <w:rFonts w:ascii="Times New Roman" w:hAnsi="Times New Roman" w:cs="Times New Roman"/>
                <w:sz w:val="16"/>
                <w:szCs w:val="16"/>
              </w:rPr>
            </w:pPr>
          </w:p>
        </w:tc>
        <w:tc>
          <w:tcPr>
            <w:tcW w:w="1275" w:type="dxa"/>
            <w:tcBorders>
              <w:top w:val="single" w:sz="4" w:space="0" w:color="auto"/>
              <w:bottom w:val="single" w:sz="4" w:space="0" w:color="auto"/>
            </w:tcBorders>
            <w:shd w:val="clear" w:color="auto" w:fill="auto"/>
          </w:tcPr>
          <w:p w:rsidR="00561092" w:rsidRPr="007E275A" w:rsidRDefault="00582CA2" w:rsidP="00561092">
            <w:pPr>
              <w:tabs>
                <w:tab w:val="decimal" w:pos="1106"/>
              </w:tabs>
              <w:spacing w:line="220" w:lineRule="exact"/>
              <w:ind w:left="-455"/>
              <w:rPr>
                <w:rFonts w:ascii="Times New Roman" w:hAnsi="Times New Roman" w:cs="Times New Roman"/>
                <w:sz w:val="16"/>
                <w:szCs w:val="16"/>
              </w:rPr>
            </w:pPr>
            <w:r w:rsidRPr="007E275A">
              <w:rPr>
                <w:rFonts w:ascii="Times New Roman" w:hAnsi="Times New Roman" w:cs="Times New Roman"/>
                <w:sz w:val="16"/>
                <w:szCs w:val="16"/>
              </w:rPr>
              <w:t>266</w:t>
            </w:r>
          </w:p>
        </w:tc>
        <w:tc>
          <w:tcPr>
            <w:tcW w:w="142" w:type="dxa"/>
            <w:shd w:val="clear" w:color="auto" w:fill="auto"/>
          </w:tcPr>
          <w:p w:rsidR="00561092" w:rsidRPr="007E275A" w:rsidRDefault="00561092" w:rsidP="00561092">
            <w:pPr>
              <w:tabs>
                <w:tab w:val="decimal" w:pos="567"/>
              </w:tabs>
              <w:spacing w:line="220" w:lineRule="exact"/>
              <w:rPr>
                <w:rFonts w:ascii="Times New Roman" w:hAnsi="Times New Roman" w:cs="Times New Roman"/>
                <w:sz w:val="16"/>
                <w:szCs w:val="16"/>
                <w:cs/>
              </w:rPr>
            </w:pPr>
          </w:p>
        </w:tc>
        <w:tc>
          <w:tcPr>
            <w:tcW w:w="1276" w:type="dxa"/>
            <w:tcBorders>
              <w:top w:val="single" w:sz="4" w:space="0" w:color="auto"/>
              <w:bottom w:val="single" w:sz="4" w:space="0" w:color="auto"/>
            </w:tcBorders>
            <w:shd w:val="clear" w:color="auto" w:fill="auto"/>
          </w:tcPr>
          <w:p w:rsidR="00561092" w:rsidRPr="007E275A" w:rsidRDefault="00582CA2" w:rsidP="00561092">
            <w:pPr>
              <w:tabs>
                <w:tab w:val="decimal" w:pos="1106"/>
              </w:tabs>
              <w:spacing w:line="220" w:lineRule="exact"/>
              <w:ind w:left="-455"/>
              <w:rPr>
                <w:rFonts w:ascii="Times New Roman" w:hAnsi="Times New Roman" w:cs="Times New Roman"/>
                <w:sz w:val="16"/>
                <w:szCs w:val="16"/>
              </w:rPr>
            </w:pPr>
            <w:r w:rsidRPr="007E275A">
              <w:rPr>
                <w:rFonts w:ascii="Times New Roman" w:hAnsi="Times New Roman" w:cs="Times New Roman"/>
                <w:sz w:val="16"/>
                <w:szCs w:val="16"/>
              </w:rPr>
              <w:t>753</w:t>
            </w:r>
          </w:p>
        </w:tc>
        <w:tc>
          <w:tcPr>
            <w:tcW w:w="142" w:type="dxa"/>
            <w:shd w:val="clear" w:color="auto" w:fill="auto"/>
          </w:tcPr>
          <w:p w:rsidR="00561092" w:rsidRPr="007E275A" w:rsidRDefault="00561092" w:rsidP="00561092">
            <w:pPr>
              <w:spacing w:line="220" w:lineRule="exact"/>
              <w:ind w:left="-57" w:right="154"/>
              <w:jc w:val="right"/>
              <w:rPr>
                <w:rFonts w:ascii="Times New Roman" w:hAnsi="Times New Roman" w:cs="Times New Roman"/>
                <w:sz w:val="16"/>
                <w:szCs w:val="16"/>
              </w:rPr>
            </w:pPr>
          </w:p>
        </w:tc>
        <w:tc>
          <w:tcPr>
            <w:tcW w:w="1275" w:type="dxa"/>
            <w:tcBorders>
              <w:top w:val="single" w:sz="4" w:space="0" w:color="auto"/>
              <w:bottom w:val="single" w:sz="4" w:space="0" w:color="auto"/>
            </w:tcBorders>
            <w:shd w:val="clear" w:color="auto" w:fill="auto"/>
          </w:tcPr>
          <w:p w:rsidR="00561092" w:rsidRPr="007E275A" w:rsidRDefault="00582CA2" w:rsidP="00561092">
            <w:pPr>
              <w:tabs>
                <w:tab w:val="decimal" w:pos="964"/>
              </w:tabs>
              <w:spacing w:line="220" w:lineRule="exact"/>
              <w:ind w:left="-455"/>
              <w:rPr>
                <w:rFonts w:ascii="Times New Roman" w:hAnsi="Times New Roman" w:cs="Times New Roman"/>
                <w:sz w:val="16"/>
                <w:szCs w:val="16"/>
              </w:rPr>
            </w:pPr>
            <w:r w:rsidRPr="007E275A">
              <w:rPr>
                <w:rFonts w:ascii="Times New Roman" w:hAnsi="Times New Roman" w:cs="Times New Roman"/>
                <w:sz w:val="16"/>
                <w:szCs w:val="16"/>
              </w:rPr>
              <w:t>4</w:t>
            </w:r>
            <w:r w:rsidR="00561092" w:rsidRPr="007E275A">
              <w:rPr>
                <w:rFonts w:ascii="Times New Roman" w:hAnsi="Times New Roman" w:cs="Times New Roman"/>
                <w:sz w:val="16"/>
                <w:szCs w:val="16"/>
              </w:rPr>
              <w:t>,</w:t>
            </w:r>
            <w:r w:rsidRPr="007E275A">
              <w:rPr>
                <w:rFonts w:ascii="Times New Roman" w:hAnsi="Times New Roman" w:cs="Times New Roman"/>
                <w:sz w:val="16"/>
                <w:szCs w:val="16"/>
              </w:rPr>
              <w:t>399</w:t>
            </w:r>
          </w:p>
        </w:tc>
      </w:tr>
      <w:tr w:rsidR="00561092" w:rsidRPr="007E275A" w:rsidTr="00561092">
        <w:trPr>
          <w:trHeight w:val="20"/>
        </w:trPr>
        <w:tc>
          <w:tcPr>
            <w:tcW w:w="3228" w:type="dxa"/>
          </w:tcPr>
          <w:p w:rsidR="00561092" w:rsidRPr="007E275A" w:rsidRDefault="00561092" w:rsidP="00561092">
            <w:pPr>
              <w:spacing w:line="220" w:lineRule="exact"/>
              <w:ind w:left="113" w:right="-118"/>
              <w:rPr>
                <w:rFonts w:ascii="Times New Roman" w:hAnsi="Times New Roman" w:cs="Times New Roman"/>
                <w:sz w:val="16"/>
                <w:szCs w:val="16"/>
              </w:rPr>
            </w:pPr>
            <w:r w:rsidRPr="007E275A">
              <w:rPr>
                <w:rFonts w:ascii="Times New Roman" w:hAnsi="Times New Roman" w:cs="Times New Roman"/>
                <w:sz w:val="16"/>
                <w:szCs w:val="16"/>
              </w:rPr>
              <w:t xml:space="preserve">Deferred tax assets </w:t>
            </w:r>
            <w:r w:rsidRPr="00C53996">
              <w:rPr>
                <w:rFonts w:ascii="Times New Roman" w:hAnsi="Times New Roman" w:cs="Times New Roman"/>
                <w:sz w:val="16"/>
                <w:szCs w:val="16"/>
                <w:cs/>
              </w:rPr>
              <w:t>(</w:t>
            </w:r>
            <w:r w:rsidRPr="007E275A">
              <w:rPr>
                <w:rFonts w:ascii="Times New Roman" w:hAnsi="Times New Roman" w:cs="Times New Roman"/>
                <w:sz w:val="16"/>
                <w:szCs w:val="16"/>
              </w:rPr>
              <w:t>liabilities</w:t>
            </w:r>
            <w:r w:rsidRPr="00C53996">
              <w:rPr>
                <w:rFonts w:ascii="Times New Roman" w:hAnsi="Times New Roman" w:cs="Times New Roman"/>
                <w:sz w:val="16"/>
                <w:szCs w:val="16"/>
                <w:cs/>
              </w:rPr>
              <w:t xml:space="preserve">) - </w:t>
            </w:r>
            <w:r w:rsidRPr="007E275A">
              <w:rPr>
                <w:rFonts w:ascii="Times New Roman" w:hAnsi="Times New Roman" w:cs="Times New Roman"/>
                <w:sz w:val="16"/>
                <w:szCs w:val="16"/>
              </w:rPr>
              <w:t>net</w:t>
            </w:r>
          </w:p>
        </w:tc>
        <w:tc>
          <w:tcPr>
            <w:tcW w:w="1276" w:type="dxa"/>
            <w:tcBorders>
              <w:top w:val="single" w:sz="4" w:space="0" w:color="auto"/>
              <w:bottom w:val="double" w:sz="4" w:space="0" w:color="auto"/>
            </w:tcBorders>
            <w:shd w:val="clear" w:color="auto" w:fill="auto"/>
          </w:tcPr>
          <w:p w:rsidR="00561092" w:rsidRPr="007E275A" w:rsidRDefault="00582CA2" w:rsidP="00561092">
            <w:pPr>
              <w:spacing w:line="220" w:lineRule="exact"/>
              <w:ind w:left="-454" w:right="153"/>
              <w:jc w:val="right"/>
              <w:rPr>
                <w:rFonts w:ascii="Times New Roman" w:hAnsi="Times New Roman" w:cs="Times New Roman"/>
                <w:sz w:val="16"/>
                <w:szCs w:val="16"/>
              </w:rPr>
            </w:pPr>
            <w:r w:rsidRPr="007E275A">
              <w:rPr>
                <w:rFonts w:ascii="Times New Roman" w:hAnsi="Times New Roman" w:cs="Times New Roman"/>
                <w:sz w:val="16"/>
                <w:szCs w:val="16"/>
              </w:rPr>
              <w:t>256</w:t>
            </w:r>
          </w:p>
        </w:tc>
        <w:tc>
          <w:tcPr>
            <w:tcW w:w="142" w:type="dxa"/>
            <w:shd w:val="clear" w:color="auto" w:fill="auto"/>
          </w:tcPr>
          <w:p w:rsidR="00561092" w:rsidRPr="007E275A" w:rsidDel="00863848" w:rsidRDefault="00561092" w:rsidP="00561092">
            <w:pPr>
              <w:spacing w:line="220" w:lineRule="exact"/>
              <w:ind w:left="-455" w:right="154"/>
              <w:jc w:val="right"/>
              <w:rPr>
                <w:rFonts w:ascii="Times New Roman" w:hAnsi="Times New Roman" w:cs="Times New Roman"/>
                <w:sz w:val="16"/>
                <w:szCs w:val="16"/>
              </w:rPr>
            </w:pPr>
          </w:p>
        </w:tc>
        <w:tc>
          <w:tcPr>
            <w:tcW w:w="1275" w:type="dxa"/>
            <w:tcBorders>
              <w:top w:val="single" w:sz="4" w:space="0" w:color="auto"/>
              <w:bottom w:val="double" w:sz="4" w:space="0" w:color="auto"/>
            </w:tcBorders>
            <w:shd w:val="clear" w:color="auto" w:fill="auto"/>
          </w:tcPr>
          <w:p w:rsidR="00561092" w:rsidRPr="007E275A" w:rsidRDefault="00561092" w:rsidP="00561092">
            <w:pPr>
              <w:tabs>
                <w:tab w:val="decimal" w:pos="1106"/>
              </w:tabs>
              <w:spacing w:line="220" w:lineRule="exact"/>
              <w:ind w:left="-455"/>
              <w:rPr>
                <w:rFonts w:ascii="Times New Roman" w:hAnsi="Times New Roman" w:cs="Times New Roman"/>
                <w:sz w:val="16"/>
                <w:szCs w:val="16"/>
              </w:rPr>
            </w:pPr>
            <w:r w:rsidRPr="00C53996">
              <w:rPr>
                <w:rFonts w:ascii="Times New Roman" w:hAnsi="Times New Roman" w:cs="Times New Roman"/>
                <w:sz w:val="16"/>
                <w:szCs w:val="16"/>
                <w:cs/>
              </w:rPr>
              <w:t>(</w:t>
            </w:r>
            <w:r w:rsidR="00582CA2" w:rsidRPr="007E275A">
              <w:rPr>
                <w:rFonts w:ascii="Times New Roman" w:hAnsi="Times New Roman" w:cs="Times New Roman"/>
                <w:sz w:val="16"/>
                <w:szCs w:val="16"/>
              </w:rPr>
              <w:t>448</w:t>
            </w:r>
            <w:r w:rsidRPr="00C53996">
              <w:rPr>
                <w:rFonts w:ascii="Times New Roman" w:hAnsi="Times New Roman" w:cs="Times New Roman"/>
                <w:sz w:val="16"/>
                <w:szCs w:val="16"/>
                <w:cs/>
              </w:rPr>
              <w:t>)</w:t>
            </w:r>
          </w:p>
        </w:tc>
        <w:tc>
          <w:tcPr>
            <w:tcW w:w="142" w:type="dxa"/>
            <w:shd w:val="clear" w:color="auto" w:fill="auto"/>
          </w:tcPr>
          <w:p w:rsidR="00561092" w:rsidRPr="007E275A" w:rsidRDefault="00561092" w:rsidP="00561092">
            <w:pPr>
              <w:tabs>
                <w:tab w:val="decimal" w:pos="567"/>
              </w:tabs>
              <w:spacing w:line="220" w:lineRule="exact"/>
              <w:rPr>
                <w:rFonts w:ascii="Times New Roman" w:hAnsi="Times New Roman" w:cs="Times New Roman"/>
                <w:sz w:val="16"/>
                <w:szCs w:val="16"/>
                <w:cs/>
              </w:rPr>
            </w:pPr>
          </w:p>
        </w:tc>
        <w:tc>
          <w:tcPr>
            <w:tcW w:w="1276" w:type="dxa"/>
            <w:tcBorders>
              <w:top w:val="single" w:sz="4" w:space="0" w:color="auto"/>
              <w:bottom w:val="double" w:sz="4" w:space="0" w:color="auto"/>
            </w:tcBorders>
            <w:shd w:val="clear" w:color="auto" w:fill="auto"/>
          </w:tcPr>
          <w:p w:rsidR="00561092" w:rsidRPr="007E275A" w:rsidRDefault="00561092" w:rsidP="00561092">
            <w:pPr>
              <w:tabs>
                <w:tab w:val="decimal" w:pos="1106"/>
              </w:tabs>
              <w:spacing w:line="220" w:lineRule="exact"/>
              <w:ind w:left="-455"/>
              <w:rPr>
                <w:rFonts w:ascii="Times New Roman" w:hAnsi="Times New Roman" w:cs="Times New Roman"/>
                <w:sz w:val="16"/>
                <w:szCs w:val="16"/>
              </w:rPr>
            </w:pPr>
            <w:r w:rsidRPr="00C53996">
              <w:rPr>
                <w:rFonts w:ascii="Times New Roman" w:hAnsi="Times New Roman" w:cs="Times New Roman"/>
                <w:sz w:val="16"/>
                <w:szCs w:val="16"/>
                <w:cs/>
              </w:rPr>
              <w:t>(</w:t>
            </w:r>
            <w:r w:rsidR="00582CA2" w:rsidRPr="007E275A">
              <w:rPr>
                <w:rFonts w:ascii="Times New Roman" w:hAnsi="Times New Roman" w:cs="Times New Roman"/>
                <w:sz w:val="16"/>
                <w:szCs w:val="16"/>
              </w:rPr>
              <w:t>611</w:t>
            </w:r>
            <w:r w:rsidRPr="00C53996">
              <w:rPr>
                <w:rFonts w:ascii="Times New Roman" w:hAnsi="Times New Roman" w:cs="Times New Roman"/>
                <w:sz w:val="16"/>
                <w:szCs w:val="16"/>
                <w:cs/>
              </w:rPr>
              <w:t>)</w:t>
            </w:r>
          </w:p>
        </w:tc>
        <w:tc>
          <w:tcPr>
            <w:tcW w:w="142" w:type="dxa"/>
            <w:shd w:val="clear" w:color="auto" w:fill="auto"/>
          </w:tcPr>
          <w:p w:rsidR="00561092" w:rsidRPr="007E275A" w:rsidRDefault="00561092" w:rsidP="00561092">
            <w:pPr>
              <w:spacing w:line="220" w:lineRule="exact"/>
              <w:ind w:left="-57" w:right="154"/>
              <w:jc w:val="right"/>
              <w:rPr>
                <w:rFonts w:ascii="Times New Roman" w:hAnsi="Times New Roman" w:cs="Times New Roman"/>
                <w:sz w:val="16"/>
                <w:szCs w:val="16"/>
              </w:rPr>
            </w:pPr>
          </w:p>
        </w:tc>
        <w:tc>
          <w:tcPr>
            <w:tcW w:w="1275" w:type="dxa"/>
            <w:tcBorders>
              <w:top w:val="single" w:sz="4" w:space="0" w:color="auto"/>
              <w:bottom w:val="double" w:sz="4" w:space="0" w:color="auto"/>
            </w:tcBorders>
            <w:shd w:val="clear" w:color="auto" w:fill="auto"/>
          </w:tcPr>
          <w:p w:rsidR="00561092" w:rsidRPr="007E275A" w:rsidRDefault="00561092" w:rsidP="00561092">
            <w:pPr>
              <w:tabs>
                <w:tab w:val="decimal" w:pos="964"/>
              </w:tabs>
              <w:spacing w:line="220" w:lineRule="exact"/>
              <w:ind w:left="-455"/>
              <w:rPr>
                <w:rFonts w:ascii="Times New Roman" w:hAnsi="Times New Roman" w:cs="Times New Roman"/>
                <w:sz w:val="16"/>
                <w:szCs w:val="16"/>
              </w:rPr>
            </w:pPr>
            <w:r w:rsidRPr="00C53996">
              <w:rPr>
                <w:rFonts w:ascii="Times New Roman" w:hAnsi="Times New Roman" w:cs="Times New Roman"/>
                <w:sz w:val="16"/>
                <w:szCs w:val="16"/>
                <w:cs/>
              </w:rPr>
              <w:t>(</w:t>
            </w:r>
            <w:r w:rsidR="00582CA2" w:rsidRPr="007E275A">
              <w:rPr>
                <w:rFonts w:ascii="Times New Roman" w:hAnsi="Times New Roman" w:cs="Times New Roman"/>
                <w:sz w:val="16"/>
                <w:szCs w:val="16"/>
              </w:rPr>
              <w:t>803</w:t>
            </w:r>
            <w:r w:rsidRPr="00C53996">
              <w:rPr>
                <w:rFonts w:ascii="Times New Roman" w:hAnsi="Times New Roman" w:cs="Times New Roman"/>
                <w:sz w:val="16"/>
                <w:szCs w:val="16"/>
                <w:cs/>
              </w:rPr>
              <w:t>)</w:t>
            </w:r>
          </w:p>
        </w:tc>
      </w:tr>
    </w:tbl>
    <w:p w:rsidR="003B1EC3" w:rsidRDefault="003B1EC3" w:rsidP="00D5698D">
      <w:pPr>
        <w:ind w:left="896" w:hanging="539"/>
        <w:rPr>
          <w:rFonts w:ascii="Times New Roman" w:hAnsi="Times New Roman" w:cs="Times New Roman"/>
          <w:b/>
          <w:bCs/>
          <w:sz w:val="24"/>
          <w:szCs w:val="24"/>
        </w:rPr>
      </w:pPr>
    </w:p>
    <w:p w:rsidR="000E7F5E" w:rsidRPr="007E275A" w:rsidRDefault="00582CA2" w:rsidP="00D5698D">
      <w:pPr>
        <w:ind w:left="896" w:hanging="539"/>
        <w:rPr>
          <w:rFonts w:ascii="Times New Roman" w:hAnsi="Times New Roman" w:cs="Times New Roman"/>
          <w:b/>
          <w:bCs/>
          <w:sz w:val="24"/>
          <w:szCs w:val="24"/>
        </w:rPr>
      </w:pPr>
      <w:r w:rsidRPr="007E275A">
        <w:rPr>
          <w:rFonts w:ascii="Times New Roman" w:hAnsi="Times New Roman" w:cs="Times New Roman"/>
          <w:b/>
          <w:bCs/>
          <w:sz w:val="24"/>
          <w:szCs w:val="24"/>
        </w:rPr>
        <w:t>7</w:t>
      </w:r>
      <w:r w:rsidR="000E7F5E" w:rsidRPr="00C53996">
        <w:rPr>
          <w:rFonts w:ascii="Times New Roman" w:hAnsi="Times New Roman" w:cs="Times New Roman"/>
          <w:b/>
          <w:bCs/>
          <w:sz w:val="24"/>
          <w:szCs w:val="24"/>
          <w:cs/>
        </w:rPr>
        <w:t>.</w:t>
      </w:r>
      <w:r w:rsidRPr="007E275A">
        <w:rPr>
          <w:rFonts w:ascii="Times New Roman" w:hAnsi="Times New Roman" w:cs="Times New Roman"/>
          <w:b/>
          <w:bCs/>
          <w:sz w:val="24"/>
          <w:szCs w:val="24"/>
        </w:rPr>
        <w:t>14</w:t>
      </w:r>
      <w:r w:rsidR="000E7F5E" w:rsidRPr="007E275A">
        <w:rPr>
          <w:rFonts w:ascii="Times New Roman" w:hAnsi="Times New Roman" w:cs="Times New Roman"/>
          <w:b/>
          <w:bCs/>
          <w:sz w:val="24"/>
          <w:szCs w:val="24"/>
        </w:rPr>
        <w:tab/>
        <w:t>Other assets, net</w:t>
      </w:r>
    </w:p>
    <w:p w:rsidR="000E7F5E" w:rsidRPr="007E275A" w:rsidRDefault="000E7F5E" w:rsidP="000E7F5E">
      <w:pPr>
        <w:ind w:left="913" w:hanging="556"/>
        <w:rPr>
          <w:rFonts w:ascii="Times New Roman" w:hAnsi="Times New Roman" w:cs="Times New Roman"/>
          <w:b/>
          <w:bCs/>
          <w:sz w:val="24"/>
          <w:szCs w:val="24"/>
        </w:rPr>
      </w:pPr>
    </w:p>
    <w:p w:rsidR="000E7F5E" w:rsidRPr="007E275A" w:rsidRDefault="000E7F5E" w:rsidP="000E7F5E">
      <w:pPr>
        <w:ind w:left="900" w:hanging="540"/>
        <w:rPr>
          <w:rFonts w:ascii="Times New Roman" w:hAnsi="Times New Roman" w:cs="Times New Roman"/>
          <w:sz w:val="24"/>
          <w:szCs w:val="24"/>
        </w:rPr>
      </w:pPr>
      <w:r w:rsidRPr="007E275A">
        <w:rPr>
          <w:rFonts w:ascii="Times New Roman" w:hAnsi="Times New Roman" w:cs="Times New Roman"/>
          <w:sz w:val="24"/>
          <w:szCs w:val="24"/>
        </w:rPr>
        <w:tab/>
        <w:t xml:space="preserve">Other assets, net </w:t>
      </w:r>
      <w:r w:rsidR="00426968" w:rsidRPr="007E275A">
        <w:rPr>
          <w:rFonts w:ascii="Times New Roman" w:hAnsi="Times New Roman" w:cs="Times New Roman"/>
          <w:sz w:val="24"/>
          <w:szCs w:val="24"/>
        </w:rPr>
        <w:t xml:space="preserve">as at June </w:t>
      </w:r>
      <w:r w:rsidR="00582CA2" w:rsidRPr="007E275A">
        <w:rPr>
          <w:rFonts w:ascii="Times New Roman" w:hAnsi="Times New Roman" w:cs="Times New Roman"/>
          <w:sz w:val="24"/>
          <w:szCs w:val="24"/>
        </w:rPr>
        <w:t>30</w:t>
      </w:r>
      <w:r w:rsidR="00426968"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2020</w:t>
      </w:r>
      <w:r w:rsidR="00426968" w:rsidRPr="007E275A">
        <w:rPr>
          <w:rFonts w:ascii="Times New Roman" w:hAnsi="Times New Roman" w:cs="Times New Roman"/>
          <w:sz w:val="24"/>
          <w:szCs w:val="24"/>
        </w:rPr>
        <w:t xml:space="preserve"> and December </w:t>
      </w:r>
      <w:r w:rsidR="00582CA2" w:rsidRPr="007E275A">
        <w:rPr>
          <w:rFonts w:ascii="Times New Roman" w:hAnsi="Times New Roman" w:cs="Times New Roman"/>
          <w:sz w:val="24"/>
          <w:szCs w:val="24"/>
        </w:rPr>
        <w:t>31</w:t>
      </w:r>
      <w:r w:rsidR="00426968"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2019</w:t>
      </w:r>
      <w:r w:rsidRPr="007E275A">
        <w:rPr>
          <w:rFonts w:ascii="Times New Roman" w:hAnsi="Times New Roman" w:cs="Times New Roman"/>
          <w:sz w:val="24"/>
          <w:szCs w:val="24"/>
        </w:rPr>
        <w:t xml:space="preserve"> are as follows</w:t>
      </w:r>
      <w:r w:rsidRPr="00C53996">
        <w:rPr>
          <w:rFonts w:ascii="Times New Roman" w:hAnsi="Times New Roman" w:cs="Times New Roman"/>
          <w:sz w:val="24"/>
          <w:szCs w:val="24"/>
          <w:cs/>
        </w:rPr>
        <w:t>:</w:t>
      </w:r>
    </w:p>
    <w:p w:rsidR="000E7F5E" w:rsidRPr="007E275A" w:rsidRDefault="000E7F5E" w:rsidP="000E7F5E">
      <w:pPr>
        <w:ind w:left="900" w:hanging="540"/>
        <w:rPr>
          <w:rFonts w:ascii="Times New Roman" w:hAnsi="Times New Roman" w:cs="Times New Roman"/>
          <w:sz w:val="24"/>
          <w:szCs w:val="24"/>
        </w:rPr>
      </w:pPr>
    </w:p>
    <w:p w:rsidR="000E7F5E" w:rsidRPr="007E275A" w:rsidRDefault="000E7F5E" w:rsidP="000E7F5E">
      <w:pPr>
        <w:ind w:left="1259" w:right="31" w:hanging="357"/>
        <w:jc w:val="right"/>
        <w:rPr>
          <w:rFonts w:ascii="Times New Roman" w:hAnsi="Times New Roman" w:cs="Times New Roman"/>
          <w:b/>
          <w:bCs/>
        </w:rPr>
      </w:pPr>
      <w:r w:rsidRPr="007E275A">
        <w:rPr>
          <w:rFonts w:ascii="Times New Roman" w:hAnsi="Times New Roman" w:cs="Times New Roman"/>
          <w:b/>
          <w:bCs/>
        </w:rPr>
        <w:t>Unit</w:t>
      </w:r>
      <w:r w:rsidRPr="00C53996">
        <w:rPr>
          <w:rFonts w:ascii="Times New Roman" w:hAnsi="Times New Roman" w:cs="Times New Roman"/>
          <w:b/>
          <w:bCs/>
          <w:cs/>
        </w:rPr>
        <w:t xml:space="preserve">: </w:t>
      </w:r>
      <w:r w:rsidRPr="007E275A">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3544"/>
        <w:gridCol w:w="21"/>
        <w:gridCol w:w="830"/>
        <w:gridCol w:w="113"/>
        <w:gridCol w:w="170"/>
        <w:gridCol w:w="284"/>
        <w:gridCol w:w="850"/>
        <w:gridCol w:w="425"/>
        <w:gridCol w:w="142"/>
        <w:gridCol w:w="142"/>
        <w:gridCol w:w="850"/>
        <w:gridCol w:w="142"/>
        <w:gridCol w:w="200"/>
        <w:gridCol w:w="225"/>
        <w:gridCol w:w="851"/>
        <w:gridCol w:w="425"/>
      </w:tblGrid>
      <w:tr w:rsidR="000E7F5E" w:rsidRPr="007E275A" w:rsidTr="00D5698D">
        <w:tc>
          <w:tcPr>
            <w:tcW w:w="3544" w:type="dxa"/>
          </w:tcPr>
          <w:p w:rsidR="000E7F5E" w:rsidRPr="007E275A" w:rsidRDefault="000E7F5E" w:rsidP="004F7C40">
            <w:pPr>
              <w:ind w:firstLine="900"/>
              <w:rPr>
                <w:rFonts w:ascii="Times New Roman" w:hAnsi="Times New Roman" w:cs="Times New Roman"/>
              </w:rPr>
            </w:pPr>
          </w:p>
        </w:tc>
        <w:tc>
          <w:tcPr>
            <w:tcW w:w="2693" w:type="dxa"/>
            <w:gridSpan w:val="7"/>
          </w:tcPr>
          <w:p w:rsidR="000E7F5E" w:rsidRPr="007E275A" w:rsidRDefault="000E7F5E" w:rsidP="004F7C40">
            <w:pPr>
              <w:ind w:firstLine="53"/>
              <w:jc w:val="center"/>
              <w:rPr>
                <w:rFonts w:ascii="Times New Roman" w:hAnsi="Times New Roman" w:cs="Times New Roman"/>
                <w:b/>
                <w:bCs/>
                <w:sz w:val="16"/>
                <w:szCs w:val="16"/>
              </w:rPr>
            </w:pPr>
            <w:r w:rsidRPr="007E275A">
              <w:rPr>
                <w:rFonts w:ascii="Times New Roman" w:hAnsi="Times New Roman" w:cs="Times New Roman"/>
                <w:b/>
                <w:bCs/>
                <w:sz w:val="16"/>
                <w:szCs w:val="16"/>
              </w:rPr>
              <w:t>CONSOLIDATED</w:t>
            </w:r>
          </w:p>
        </w:tc>
        <w:tc>
          <w:tcPr>
            <w:tcW w:w="142" w:type="dxa"/>
          </w:tcPr>
          <w:p w:rsidR="000E7F5E" w:rsidRPr="007E275A" w:rsidRDefault="000E7F5E" w:rsidP="004F7C40">
            <w:pPr>
              <w:ind w:firstLine="900"/>
              <w:jc w:val="center"/>
              <w:rPr>
                <w:rFonts w:ascii="Times New Roman" w:hAnsi="Times New Roman" w:cs="Times New Roman"/>
                <w:sz w:val="15"/>
                <w:szCs w:val="15"/>
              </w:rPr>
            </w:pPr>
          </w:p>
        </w:tc>
        <w:tc>
          <w:tcPr>
            <w:tcW w:w="2835" w:type="dxa"/>
            <w:gridSpan w:val="7"/>
          </w:tcPr>
          <w:p w:rsidR="000E7F5E" w:rsidRPr="007E275A" w:rsidRDefault="000E7F5E" w:rsidP="004F7C40">
            <w:pPr>
              <w:ind w:firstLine="53"/>
              <w:jc w:val="center"/>
              <w:rPr>
                <w:rFonts w:ascii="Times New Roman" w:hAnsi="Times New Roman" w:cs="Times New Roman"/>
                <w:b/>
                <w:bCs/>
                <w:sz w:val="16"/>
                <w:szCs w:val="16"/>
              </w:rPr>
            </w:pPr>
            <w:r w:rsidRPr="007E275A">
              <w:rPr>
                <w:rFonts w:ascii="Times New Roman" w:hAnsi="Times New Roman" w:cs="Times New Roman"/>
                <w:b/>
                <w:bCs/>
                <w:sz w:val="16"/>
                <w:szCs w:val="16"/>
              </w:rPr>
              <w:t>THE BANK</w:t>
            </w:r>
            <w:r w:rsidRPr="00C53996">
              <w:rPr>
                <w:rFonts w:ascii="Times New Roman" w:hAnsi="Times New Roman" w:cs="Times New Roman"/>
                <w:b/>
                <w:bCs/>
                <w:sz w:val="16"/>
                <w:szCs w:val="16"/>
                <w:cs/>
              </w:rPr>
              <w:t>’</w:t>
            </w:r>
            <w:r w:rsidRPr="007E275A">
              <w:rPr>
                <w:rFonts w:ascii="Times New Roman" w:hAnsi="Times New Roman" w:cs="Times New Roman"/>
                <w:b/>
                <w:bCs/>
                <w:sz w:val="16"/>
                <w:szCs w:val="16"/>
              </w:rPr>
              <w:t>S</w:t>
            </w:r>
          </w:p>
        </w:tc>
      </w:tr>
      <w:tr w:rsidR="000E7F5E" w:rsidRPr="007E275A" w:rsidTr="00D5698D">
        <w:tc>
          <w:tcPr>
            <w:tcW w:w="3544" w:type="dxa"/>
          </w:tcPr>
          <w:p w:rsidR="000E7F5E" w:rsidRPr="007E275A" w:rsidRDefault="000E7F5E" w:rsidP="004F7C40">
            <w:pPr>
              <w:ind w:firstLine="900"/>
              <w:rPr>
                <w:rFonts w:ascii="Times New Roman" w:hAnsi="Times New Roman" w:cs="Times New Roman"/>
              </w:rPr>
            </w:pPr>
          </w:p>
        </w:tc>
        <w:tc>
          <w:tcPr>
            <w:tcW w:w="2693" w:type="dxa"/>
            <w:gridSpan w:val="7"/>
          </w:tcPr>
          <w:p w:rsidR="000E7F5E" w:rsidRPr="007E275A" w:rsidRDefault="000E7F5E" w:rsidP="004F7C40">
            <w:pPr>
              <w:ind w:firstLine="53"/>
              <w:jc w:val="center"/>
              <w:rPr>
                <w:rFonts w:ascii="Times New Roman" w:hAnsi="Times New Roman" w:cs="Times New Roman"/>
                <w:b/>
                <w:bCs/>
                <w:sz w:val="16"/>
                <w:szCs w:val="16"/>
              </w:rPr>
            </w:pPr>
            <w:r w:rsidRPr="007E275A">
              <w:rPr>
                <w:rFonts w:ascii="Times New Roman" w:hAnsi="Times New Roman" w:cs="Times New Roman"/>
                <w:b/>
                <w:bCs/>
                <w:sz w:val="16"/>
                <w:szCs w:val="16"/>
              </w:rPr>
              <w:t>FINANCIAL  STATEMENTS</w:t>
            </w:r>
          </w:p>
        </w:tc>
        <w:tc>
          <w:tcPr>
            <w:tcW w:w="142" w:type="dxa"/>
          </w:tcPr>
          <w:p w:rsidR="000E7F5E" w:rsidRPr="007E275A" w:rsidRDefault="000E7F5E" w:rsidP="004F7C40">
            <w:pPr>
              <w:ind w:firstLine="900"/>
              <w:jc w:val="center"/>
              <w:rPr>
                <w:rFonts w:ascii="Times New Roman" w:hAnsi="Times New Roman" w:cs="Times New Roman"/>
                <w:sz w:val="15"/>
                <w:szCs w:val="15"/>
              </w:rPr>
            </w:pPr>
          </w:p>
        </w:tc>
        <w:tc>
          <w:tcPr>
            <w:tcW w:w="2835" w:type="dxa"/>
            <w:gridSpan w:val="7"/>
          </w:tcPr>
          <w:p w:rsidR="000E7F5E" w:rsidRPr="007E275A" w:rsidRDefault="000E7F5E" w:rsidP="004F7C40">
            <w:pPr>
              <w:ind w:firstLine="53"/>
              <w:jc w:val="center"/>
              <w:rPr>
                <w:rFonts w:ascii="Times New Roman" w:hAnsi="Times New Roman" w:cs="Times New Roman"/>
                <w:b/>
                <w:bCs/>
                <w:sz w:val="16"/>
                <w:szCs w:val="16"/>
              </w:rPr>
            </w:pPr>
            <w:r w:rsidRPr="007E275A">
              <w:rPr>
                <w:rFonts w:ascii="Times New Roman" w:hAnsi="Times New Roman" w:cs="Times New Roman"/>
                <w:b/>
                <w:bCs/>
                <w:sz w:val="16"/>
                <w:szCs w:val="16"/>
              </w:rPr>
              <w:t>FINANCIAL  STATEMENTS</w:t>
            </w:r>
          </w:p>
        </w:tc>
      </w:tr>
      <w:tr w:rsidR="00502728" w:rsidRPr="007E275A" w:rsidTr="00D5698D">
        <w:tc>
          <w:tcPr>
            <w:tcW w:w="3544" w:type="dxa"/>
          </w:tcPr>
          <w:p w:rsidR="00502728" w:rsidRPr="007E275A" w:rsidRDefault="00502728" w:rsidP="00CE60D5">
            <w:pPr>
              <w:ind w:firstLine="900"/>
              <w:rPr>
                <w:rFonts w:ascii="Times New Roman" w:hAnsi="Times New Roman" w:cs="Times New Roman"/>
              </w:rPr>
            </w:pPr>
          </w:p>
        </w:tc>
        <w:tc>
          <w:tcPr>
            <w:tcW w:w="964" w:type="dxa"/>
            <w:gridSpan w:val="3"/>
            <w:vAlign w:val="center"/>
          </w:tcPr>
          <w:p w:rsidR="00502728" w:rsidRPr="007E275A" w:rsidRDefault="00502728" w:rsidP="00CE60D5">
            <w:pPr>
              <w:jc w:val="center"/>
              <w:rPr>
                <w:rFonts w:ascii="Times New Roman" w:hAnsi="Times New Roman" w:cs="Times New Roman"/>
                <w:b/>
                <w:bCs/>
              </w:rPr>
            </w:pPr>
            <w:r w:rsidRPr="007E275A">
              <w:rPr>
                <w:rFonts w:ascii="Times New Roman" w:hAnsi="Times New Roman" w:cs="Times New Roman"/>
                <w:b/>
                <w:bCs/>
              </w:rPr>
              <w:t xml:space="preserve">June </w:t>
            </w:r>
            <w:r w:rsidR="00582CA2" w:rsidRPr="007E275A">
              <w:rPr>
                <w:rFonts w:ascii="Times New Roman" w:hAnsi="Times New Roman" w:cs="Times New Roman"/>
                <w:b/>
                <w:bCs/>
              </w:rPr>
              <w:t>30</w:t>
            </w:r>
            <w:r w:rsidRPr="007E275A">
              <w:rPr>
                <w:rFonts w:ascii="Times New Roman" w:hAnsi="Times New Roman" w:cs="Times New Roman"/>
                <w:b/>
                <w:bCs/>
              </w:rPr>
              <w:t>,</w:t>
            </w:r>
          </w:p>
        </w:tc>
        <w:tc>
          <w:tcPr>
            <w:tcW w:w="170" w:type="dxa"/>
            <w:vAlign w:val="center"/>
          </w:tcPr>
          <w:p w:rsidR="00502728" w:rsidRPr="007E275A" w:rsidRDefault="00502728" w:rsidP="00CE60D5">
            <w:pPr>
              <w:jc w:val="center"/>
              <w:rPr>
                <w:rFonts w:ascii="Times New Roman" w:hAnsi="Times New Roman" w:cs="Times New Roman"/>
                <w:b/>
                <w:bCs/>
              </w:rPr>
            </w:pPr>
          </w:p>
        </w:tc>
        <w:tc>
          <w:tcPr>
            <w:tcW w:w="1559" w:type="dxa"/>
            <w:gridSpan w:val="3"/>
            <w:vAlign w:val="center"/>
          </w:tcPr>
          <w:p w:rsidR="00502728" w:rsidRPr="007E275A" w:rsidRDefault="00502728" w:rsidP="00CE60D5">
            <w:pPr>
              <w:ind w:left="-117" w:right="-117"/>
              <w:jc w:val="center"/>
              <w:rPr>
                <w:rFonts w:ascii="Times New Roman" w:hAnsi="Times New Roman" w:cs="Times New Roman"/>
                <w:b/>
                <w:bCs/>
              </w:rPr>
            </w:pPr>
            <w:r w:rsidRPr="007E275A">
              <w:rPr>
                <w:rFonts w:ascii="Times New Roman" w:hAnsi="Times New Roman" w:cs="Times New Roman"/>
                <w:b/>
                <w:bCs/>
              </w:rPr>
              <w:t xml:space="preserve">December </w:t>
            </w:r>
            <w:r w:rsidR="00582CA2" w:rsidRPr="007E275A">
              <w:rPr>
                <w:rFonts w:ascii="Times New Roman" w:hAnsi="Times New Roman" w:cs="Times New Roman"/>
                <w:b/>
                <w:bCs/>
              </w:rPr>
              <w:t>31</w:t>
            </w:r>
            <w:r w:rsidRPr="007E275A">
              <w:rPr>
                <w:rFonts w:ascii="Times New Roman" w:hAnsi="Times New Roman" w:cs="Times New Roman"/>
                <w:b/>
                <w:bCs/>
              </w:rPr>
              <w:t>,</w:t>
            </w:r>
          </w:p>
        </w:tc>
        <w:tc>
          <w:tcPr>
            <w:tcW w:w="142" w:type="dxa"/>
            <w:vAlign w:val="center"/>
          </w:tcPr>
          <w:p w:rsidR="00502728" w:rsidRPr="007E275A" w:rsidRDefault="00502728" w:rsidP="00CE60D5">
            <w:pPr>
              <w:jc w:val="center"/>
              <w:rPr>
                <w:rFonts w:ascii="Times New Roman" w:hAnsi="Times New Roman" w:cs="Times New Roman"/>
                <w:b/>
                <w:bCs/>
              </w:rPr>
            </w:pPr>
          </w:p>
        </w:tc>
        <w:tc>
          <w:tcPr>
            <w:tcW w:w="1134" w:type="dxa"/>
            <w:gridSpan w:val="3"/>
            <w:vAlign w:val="center"/>
          </w:tcPr>
          <w:p w:rsidR="00502728" w:rsidRPr="007E275A" w:rsidRDefault="00502728" w:rsidP="00CE60D5">
            <w:pPr>
              <w:jc w:val="center"/>
              <w:rPr>
                <w:rFonts w:ascii="Times New Roman" w:hAnsi="Times New Roman" w:cs="Times New Roman"/>
                <w:b/>
                <w:bCs/>
              </w:rPr>
            </w:pPr>
            <w:r w:rsidRPr="007E275A">
              <w:rPr>
                <w:rFonts w:ascii="Times New Roman" w:hAnsi="Times New Roman" w:cs="Times New Roman"/>
                <w:b/>
                <w:bCs/>
              </w:rPr>
              <w:t xml:space="preserve">June </w:t>
            </w:r>
            <w:r w:rsidR="00582CA2" w:rsidRPr="007E275A">
              <w:rPr>
                <w:rFonts w:ascii="Times New Roman" w:hAnsi="Times New Roman" w:cs="Times New Roman"/>
                <w:b/>
                <w:bCs/>
              </w:rPr>
              <w:t>30</w:t>
            </w:r>
            <w:r w:rsidRPr="007E275A">
              <w:rPr>
                <w:rFonts w:ascii="Times New Roman" w:hAnsi="Times New Roman" w:cs="Times New Roman"/>
                <w:b/>
                <w:bCs/>
              </w:rPr>
              <w:t>,</w:t>
            </w:r>
          </w:p>
        </w:tc>
        <w:tc>
          <w:tcPr>
            <w:tcW w:w="200" w:type="dxa"/>
            <w:vAlign w:val="center"/>
          </w:tcPr>
          <w:p w:rsidR="00502728" w:rsidRPr="007E275A" w:rsidRDefault="00502728" w:rsidP="00CE60D5">
            <w:pPr>
              <w:jc w:val="center"/>
              <w:rPr>
                <w:rFonts w:ascii="Times New Roman" w:hAnsi="Times New Roman" w:cs="Times New Roman"/>
                <w:b/>
                <w:bCs/>
              </w:rPr>
            </w:pPr>
          </w:p>
        </w:tc>
        <w:tc>
          <w:tcPr>
            <w:tcW w:w="1501" w:type="dxa"/>
            <w:gridSpan w:val="3"/>
            <w:vAlign w:val="center"/>
          </w:tcPr>
          <w:p w:rsidR="00502728" w:rsidRPr="007E275A" w:rsidRDefault="00502728" w:rsidP="00CE60D5">
            <w:pPr>
              <w:ind w:left="-117" w:right="-117"/>
              <w:jc w:val="center"/>
              <w:rPr>
                <w:rFonts w:ascii="Times New Roman" w:hAnsi="Times New Roman" w:cs="Times New Roman"/>
                <w:b/>
                <w:bCs/>
              </w:rPr>
            </w:pPr>
            <w:r w:rsidRPr="007E275A">
              <w:rPr>
                <w:rFonts w:ascii="Times New Roman" w:hAnsi="Times New Roman" w:cs="Times New Roman"/>
                <w:b/>
                <w:bCs/>
              </w:rPr>
              <w:t xml:space="preserve">December </w:t>
            </w:r>
            <w:r w:rsidR="00582CA2" w:rsidRPr="007E275A">
              <w:rPr>
                <w:rFonts w:ascii="Times New Roman" w:hAnsi="Times New Roman" w:cs="Times New Roman"/>
                <w:b/>
                <w:bCs/>
              </w:rPr>
              <w:t>31</w:t>
            </w:r>
            <w:r w:rsidRPr="007E275A">
              <w:rPr>
                <w:rFonts w:ascii="Times New Roman" w:hAnsi="Times New Roman" w:cs="Times New Roman"/>
                <w:b/>
                <w:bCs/>
              </w:rPr>
              <w:t>,</w:t>
            </w:r>
          </w:p>
        </w:tc>
      </w:tr>
      <w:tr w:rsidR="00323DC5" w:rsidRPr="007E275A" w:rsidTr="00D5698D">
        <w:tc>
          <w:tcPr>
            <w:tcW w:w="3544" w:type="dxa"/>
          </w:tcPr>
          <w:p w:rsidR="00323DC5" w:rsidRPr="007E275A" w:rsidRDefault="00323DC5" w:rsidP="004F7C40">
            <w:pPr>
              <w:ind w:firstLine="900"/>
              <w:rPr>
                <w:rFonts w:ascii="Times New Roman" w:hAnsi="Times New Roman" w:cs="Times New Roman"/>
              </w:rPr>
            </w:pPr>
          </w:p>
        </w:tc>
        <w:tc>
          <w:tcPr>
            <w:tcW w:w="964" w:type="dxa"/>
            <w:gridSpan w:val="3"/>
            <w:vAlign w:val="center"/>
          </w:tcPr>
          <w:p w:rsidR="00323DC5" w:rsidRPr="007E275A" w:rsidRDefault="00582CA2" w:rsidP="00844B64">
            <w:pPr>
              <w:jc w:val="center"/>
              <w:rPr>
                <w:rFonts w:ascii="Times New Roman" w:hAnsi="Times New Roman" w:cs="Times New Roman"/>
                <w:b/>
                <w:bCs/>
              </w:rPr>
            </w:pPr>
            <w:r w:rsidRPr="007E275A">
              <w:rPr>
                <w:rFonts w:ascii="Times New Roman" w:hAnsi="Times New Roman" w:cs="Times New Roman"/>
                <w:b/>
                <w:bCs/>
              </w:rPr>
              <w:t>2020</w:t>
            </w:r>
          </w:p>
        </w:tc>
        <w:tc>
          <w:tcPr>
            <w:tcW w:w="170" w:type="dxa"/>
            <w:vAlign w:val="center"/>
          </w:tcPr>
          <w:p w:rsidR="00323DC5" w:rsidRPr="007E275A" w:rsidRDefault="00323DC5" w:rsidP="004F7C40">
            <w:pPr>
              <w:jc w:val="center"/>
              <w:rPr>
                <w:rFonts w:ascii="Times New Roman" w:hAnsi="Times New Roman" w:cs="Times New Roman"/>
                <w:b/>
                <w:bCs/>
              </w:rPr>
            </w:pPr>
          </w:p>
        </w:tc>
        <w:tc>
          <w:tcPr>
            <w:tcW w:w="1559" w:type="dxa"/>
            <w:gridSpan w:val="3"/>
            <w:vAlign w:val="center"/>
          </w:tcPr>
          <w:p w:rsidR="00323DC5" w:rsidRPr="007E275A" w:rsidRDefault="00582CA2" w:rsidP="004F7C40">
            <w:pPr>
              <w:ind w:left="-117" w:right="-117"/>
              <w:jc w:val="center"/>
              <w:rPr>
                <w:rFonts w:ascii="Times New Roman" w:hAnsi="Times New Roman" w:cs="Times New Roman"/>
                <w:b/>
                <w:bCs/>
              </w:rPr>
            </w:pPr>
            <w:r w:rsidRPr="007E275A">
              <w:rPr>
                <w:rFonts w:ascii="Times New Roman" w:hAnsi="Times New Roman" w:cs="Times New Roman"/>
                <w:b/>
                <w:bCs/>
              </w:rPr>
              <w:t>2019</w:t>
            </w:r>
          </w:p>
        </w:tc>
        <w:tc>
          <w:tcPr>
            <w:tcW w:w="142" w:type="dxa"/>
            <w:vAlign w:val="center"/>
          </w:tcPr>
          <w:p w:rsidR="00323DC5" w:rsidRPr="007E275A" w:rsidRDefault="00323DC5" w:rsidP="004F7C40">
            <w:pPr>
              <w:jc w:val="center"/>
              <w:rPr>
                <w:rFonts w:ascii="Times New Roman" w:hAnsi="Times New Roman" w:cs="Times New Roman"/>
                <w:b/>
                <w:bCs/>
              </w:rPr>
            </w:pPr>
          </w:p>
        </w:tc>
        <w:tc>
          <w:tcPr>
            <w:tcW w:w="1134" w:type="dxa"/>
            <w:gridSpan w:val="3"/>
            <w:vAlign w:val="center"/>
          </w:tcPr>
          <w:p w:rsidR="00323DC5" w:rsidRPr="007E275A" w:rsidRDefault="00582CA2" w:rsidP="00717ABE">
            <w:pPr>
              <w:jc w:val="center"/>
              <w:rPr>
                <w:rFonts w:ascii="Times New Roman" w:hAnsi="Times New Roman" w:cs="Times New Roman"/>
                <w:b/>
                <w:bCs/>
              </w:rPr>
            </w:pPr>
            <w:r w:rsidRPr="007E275A">
              <w:rPr>
                <w:rFonts w:ascii="Times New Roman" w:hAnsi="Times New Roman" w:cs="Times New Roman"/>
                <w:b/>
                <w:bCs/>
              </w:rPr>
              <w:t>2020</w:t>
            </w:r>
          </w:p>
        </w:tc>
        <w:tc>
          <w:tcPr>
            <w:tcW w:w="200" w:type="dxa"/>
            <w:vAlign w:val="center"/>
          </w:tcPr>
          <w:p w:rsidR="00323DC5" w:rsidRPr="007E275A" w:rsidRDefault="00323DC5" w:rsidP="00717ABE">
            <w:pPr>
              <w:jc w:val="center"/>
              <w:rPr>
                <w:rFonts w:ascii="Times New Roman" w:hAnsi="Times New Roman" w:cs="Times New Roman"/>
                <w:b/>
                <w:bCs/>
              </w:rPr>
            </w:pPr>
          </w:p>
        </w:tc>
        <w:tc>
          <w:tcPr>
            <w:tcW w:w="1501" w:type="dxa"/>
            <w:gridSpan w:val="3"/>
            <w:vAlign w:val="center"/>
          </w:tcPr>
          <w:p w:rsidR="00323DC5" w:rsidRPr="007E275A" w:rsidRDefault="00582CA2" w:rsidP="00717ABE">
            <w:pPr>
              <w:ind w:left="-117" w:right="-117"/>
              <w:jc w:val="center"/>
              <w:rPr>
                <w:rFonts w:ascii="Times New Roman" w:hAnsi="Times New Roman" w:cs="Times New Roman"/>
                <w:b/>
                <w:bCs/>
              </w:rPr>
            </w:pPr>
            <w:r w:rsidRPr="007E275A">
              <w:rPr>
                <w:rFonts w:ascii="Times New Roman" w:hAnsi="Times New Roman" w:cs="Times New Roman"/>
                <w:b/>
                <w:bCs/>
              </w:rPr>
              <w:t>2019</w:t>
            </w:r>
          </w:p>
        </w:tc>
      </w:tr>
      <w:tr w:rsidR="00323DC5" w:rsidRPr="007E275A" w:rsidTr="00D5698D">
        <w:trPr>
          <w:gridAfter w:val="1"/>
          <w:wAfter w:w="425" w:type="dxa"/>
        </w:trPr>
        <w:tc>
          <w:tcPr>
            <w:tcW w:w="3565" w:type="dxa"/>
            <w:gridSpan w:val="2"/>
          </w:tcPr>
          <w:p w:rsidR="00323DC5" w:rsidRPr="007E275A" w:rsidRDefault="00323DC5" w:rsidP="004F7C40">
            <w:pPr>
              <w:ind w:left="1260"/>
              <w:rPr>
                <w:rFonts w:ascii="Times New Roman" w:hAnsi="Times New Roman" w:cs="Times New Roman"/>
              </w:rPr>
            </w:pPr>
            <w:r w:rsidRPr="007E275A">
              <w:rPr>
                <w:rFonts w:ascii="Times New Roman" w:hAnsi="Times New Roman" w:cs="Times New Roman"/>
              </w:rPr>
              <w:t>Accrued income</w:t>
            </w:r>
          </w:p>
        </w:tc>
        <w:tc>
          <w:tcPr>
            <w:tcW w:w="830" w:type="dxa"/>
          </w:tcPr>
          <w:p w:rsidR="00323DC5" w:rsidRPr="007E275A" w:rsidRDefault="00A0213C" w:rsidP="004F7C40">
            <w:pPr>
              <w:pStyle w:val="Header"/>
              <w:tabs>
                <w:tab w:val="clear" w:pos="4153"/>
                <w:tab w:val="clear" w:pos="8306"/>
                <w:tab w:val="decimal" w:pos="719"/>
              </w:tabs>
              <w:rPr>
                <w:rFonts w:ascii="Times New Roman" w:hAnsi="Times New Roman" w:cs="Times New Roman"/>
                <w:szCs w:val="20"/>
                <w:lang w:val="en-US" w:eastAsia="en-US"/>
              </w:rPr>
            </w:pPr>
            <w:r w:rsidRPr="007E275A">
              <w:rPr>
                <w:rFonts w:ascii="Times New Roman" w:hAnsi="Times New Roman" w:cs="Times New Roman"/>
                <w:szCs w:val="20"/>
                <w:lang w:val="en-US" w:eastAsia="en-US"/>
              </w:rPr>
              <w:t>2,294</w:t>
            </w:r>
          </w:p>
        </w:tc>
        <w:tc>
          <w:tcPr>
            <w:tcW w:w="567" w:type="dxa"/>
            <w:gridSpan w:val="3"/>
          </w:tcPr>
          <w:p w:rsidR="00323DC5" w:rsidRPr="007E275A" w:rsidRDefault="00323DC5" w:rsidP="004F7C40">
            <w:pPr>
              <w:tabs>
                <w:tab w:val="decimal" w:pos="648"/>
              </w:tabs>
              <w:rPr>
                <w:rFonts w:ascii="Times New Roman" w:hAnsi="Times New Roman" w:cs="Times New Roman"/>
              </w:rPr>
            </w:pPr>
          </w:p>
        </w:tc>
        <w:tc>
          <w:tcPr>
            <w:tcW w:w="850" w:type="dxa"/>
          </w:tcPr>
          <w:p w:rsidR="00323DC5" w:rsidRPr="007E275A" w:rsidRDefault="00582CA2" w:rsidP="00CE60D5">
            <w:pPr>
              <w:pStyle w:val="Header"/>
              <w:tabs>
                <w:tab w:val="clear" w:pos="4153"/>
                <w:tab w:val="clear" w:pos="8306"/>
                <w:tab w:val="decimal" w:pos="719"/>
              </w:tabs>
              <w:rPr>
                <w:rFonts w:ascii="Times New Roman" w:hAnsi="Times New Roman" w:cs="Times New Roman"/>
                <w:szCs w:val="20"/>
                <w:lang w:val="en-US" w:eastAsia="en-US"/>
              </w:rPr>
            </w:pPr>
            <w:r w:rsidRPr="007E275A">
              <w:rPr>
                <w:rFonts w:ascii="Times New Roman" w:hAnsi="Times New Roman" w:cs="Times New Roman"/>
                <w:szCs w:val="20"/>
                <w:lang w:val="en-US" w:eastAsia="en-US"/>
              </w:rPr>
              <w:t>2</w:t>
            </w:r>
            <w:r w:rsidR="00323DC5" w:rsidRPr="007E275A">
              <w:rPr>
                <w:rFonts w:ascii="Times New Roman" w:hAnsi="Times New Roman" w:cs="Times New Roman"/>
                <w:szCs w:val="20"/>
                <w:lang w:val="en-US" w:eastAsia="en-US"/>
              </w:rPr>
              <w:t>,</w:t>
            </w:r>
            <w:r w:rsidRPr="007E275A">
              <w:rPr>
                <w:rFonts w:ascii="Times New Roman" w:hAnsi="Times New Roman" w:cs="Times New Roman"/>
                <w:szCs w:val="20"/>
                <w:lang w:val="en-US" w:eastAsia="en-US"/>
              </w:rPr>
              <w:t>733</w:t>
            </w:r>
          </w:p>
        </w:tc>
        <w:tc>
          <w:tcPr>
            <w:tcW w:w="709" w:type="dxa"/>
            <w:gridSpan w:val="3"/>
          </w:tcPr>
          <w:p w:rsidR="00323DC5" w:rsidRPr="007E275A" w:rsidRDefault="00323DC5" w:rsidP="00CE60D5">
            <w:pPr>
              <w:tabs>
                <w:tab w:val="decimal" w:pos="648"/>
              </w:tabs>
              <w:rPr>
                <w:rFonts w:ascii="Times New Roman" w:hAnsi="Times New Roman" w:cs="Times New Roman"/>
              </w:rPr>
            </w:pPr>
          </w:p>
        </w:tc>
        <w:tc>
          <w:tcPr>
            <w:tcW w:w="850" w:type="dxa"/>
          </w:tcPr>
          <w:p w:rsidR="00323DC5" w:rsidRPr="007E275A" w:rsidRDefault="00A0213C" w:rsidP="00CE60D5">
            <w:pPr>
              <w:pStyle w:val="Header"/>
              <w:tabs>
                <w:tab w:val="clear" w:pos="4153"/>
                <w:tab w:val="clear" w:pos="8306"/>
                <w:tab w:val="decimal" w:pos="719"/>
              </w:tabs>
              <w:rPr>
                <w:rFonts w:ascii="Times New Roman" w:hAnsi="Times New Roman" w:cs="Times New Roman"/>
                <w:szCs w:val="20"/>
                <w:lang w:val="en-US" w:eastAsia="en-US"/>
              </w:rPr>
            </w:pPr>
            <w:r w:rsidRPr="007E275A">
              <w:rPr>
                <w:rFonts w:ascii="Times New Roman" w:hAnsi="Times New Roman" w:cs="Times New Roman"/>
                <w:szCs w:val="20"/>
                <w:lang w:val="en-US" w:eastAsia="en-US"/>
              </w:rPr>
              <w:t>1,499</w:t>
            </w:r>
          </w:p>
        </w:tc>
        <w:tc>
          <w:tcPr>
            <w:tcW w:w="567" w:type="dxa"/>
            <w:gridSpan w:val="3"/>
          </w:tcPr>
          <w:p w:rsidR="00323DC5" w:rsidRPr="007E275A" w:rsidRDefault="00323DC5" w:rsidP="00CE60D5">
            <w:pPr>
              <w:tabs>
                <w:tab w:val="decimal" w:pos="648"/>
              </w:tabs>
              <w:rPr>
                <w:rFonts w:ascii="Times New Roman" w:hAnsi="Times New Roman" w:cs="Times New Roman"/>
              </w:rPr>
            </w:pPr>
          </w:p>
        </w:tc>
        <w:tc>
          <w:tcPr>
            <w:tcW w:w="851" w:type="dxa"/>
          </w:tcPr>
          <w:p w:rsidR="00323DC5" w:rsidRPr="007E275A" w:rsidRDefault="00582CA2" w:rsidP="00CE60D5">
            <w:pPr>
              <w:pStyle w:val="Header"/>
              <w:tabs>
                <w:tab w:val="clear" w:pos="4153"/>
                <w:tab w:val="clear" w:pos="8306"/>
                <w:tab w:val="decimal" w:pos="719"/>
              </w:tabs>
              <w:rPr>
                <w:rFonts w:ascii="Times New Roman" w:hAnsi="Times New Roman" w:cs="Times New Roman"/>
                <w:szCs w:val="20"/>
                <w:lang w:val="en-US" w:eastAsia="en-US"/>
              </w:rPr>
            </w:pPr>
            <w:r w:rsidRPr="007E275A">
              <w:rPr>
                <w:rFonts w:ascii="Times New Roman" w:hAnsi="Times New Roman" w:cs="Times New Roman"/>
                <w:szCs w:val="20"/>
                <w:lang w:val="en-US" w:eastAsia="en-US"/>
              </w:rPr>
              <w:t>1</w:t>
            </w:r>
            <w:r w:rsidR="00323DC5" w:rsidRPr="007E275A">
              <w:rPr>
                <w:rFonts w:ascii="Times New Roman" w:hAnsi="Times New Roman" w:cs="Times New Roman"/>
                <w:szCs w:val="20"/>
                <w:lang w:val="en-US" w:eastAsia="en-US"/>
              </w:rPr>
              <w:t>,</w:t>
            </w:r>
            <w:r w:rsidRPr="007E275A">
              <w:rPr>
                <w:rFonts w:ascii="Times New Roman" w:hAnsi="Times New Roman" w:cs="Times New Roman"/>
                <w:szCs w:val="20"/>
                <w:lang w:val="en-US" w:eastAsia="en-US"/>
              </w:rPr>
              <w:t>317</w:t>
            </w:r>
          </w:p>
        </w:tc>
      </w:tr>
      <w:tr w:rsidR="00323DC5" w:rsidRPr="007E275A" w:rsidTr="00D5698D">
        <w:trPr>
          <w:gridAfter w:val="1"/>
          <w:wAfter w:w="425" w:type="dxa"/>
        </w:trPr>
        <w:tc>
          <w:tcPr>
            <w:tcW w:w="3565" w:type="dxa"/>
            <w:gridSpan w:val="2"/>
          </w:tcPr>
          <w:p w:rsidR="00323DC5" w:rsidRPr="007E275A" w:rsidRDefault="00323DC5" w:rsidP="004F7C40">
            <w:pPr>
              <w:ind w:left="1260"/>
              <w:rPr>
                <w:rFonts w:ascii="Times New Roman" w:hAnsi="Times New Roman" w:cs="Times New Roman"/>
              </w:rPr>
            </w:pPr>
            <w:r w:rsidRPr="007E275A">
              <w:rPr>
                <w:rFonts w:ascii="Times New Roman" w:hAnsi="Times New Roman" w:cs="Times New Roman"/>
              </w:rPr>
              <w:t>Prepayment</w:t>
            </w:r>
          </w:p>
        </w:tc>
        <w:tc>
          <w:tcPr>
            <w:tcW w:w="830" w:type="dxa"/>
          </w:tcPr>
          <w:p w:rsidR="00323DC5" w:rsidRPr="007E275A" w:rsidRDefault="00A0213C" w:rsidP="004F7C40">
            <w:pPr>
              <w:pStyle w:val="Header"/>
              <w:tabs>
                <w:tab w:val="clear" w:pos="4153"/>
                <w:tab w:val="clear" w:pos="8306"/>
                <w:tab w:val="decimal" w:pos="719"/>
              </w:tabs>
              <w:rPr>
                <w:rFonts w:ascii="Times New Roman" w:hAnsi="Times New Roman" w:cs="Times New Roman"/>
                <w:szCs w:val="20"/>
                <w:lang w:val="en-US" w:eastAsia="en-US"/>
              </w:rPr>
            </w:pPr>
            <w:r w:rsidRPr="007E275A">
              <w:rPr>
                <w:rFonts w:ascii="Times New Roman" w:hAnsi="Times New Roman" w:cs="Times New Roman"/>
                <w:szCs w:val="20"/>
                <w:lang w:val="en-US" w:eastAsia="en-US"/>
              </w:rPr>
              <w:t>1,362</w:t>
            </w:r>
          </w:p>
        </w:tc>
        <w:tc>
          <w:tcPr>
            <w:tcW w:w="567" w:type="dxa"/>
            <w:gridSpan w:val="3"/>
          </w:tcPr>
          <w:p w:rsidR="00323DC5" w:rsidRPr="007E275A" w:rsidRDefault="00323DC5" w:rsidP="004F7C40">
            <w:pPr>
              <w:tabs>
                <w:tab w:val="decimal" w:pos="648"/>
              </w:tabs>
              <w:rPr>
                <w:rFonts w:ascii="Times New Roman" w:hAnsi="Times New Roman" w:cs="Times New Roman"/>
              </w:rPr>
            </w:pPr>
          </w:p>
        </w:tc>
        <w:tc>
          <w:tcPr>
            <w:tcW w:w="850" w:type="dxa"/>
          </w:tcPr>
          <w:p w:rsidR="00323DC5" w:rsidRPr="007E275A" w:rsidRDefault="00582CA2" w:rsidP="00CE60D5">
            <w:pPr>
              <w:pStyle w:val="Header"/>
              <w:tabs>
                <w:tab w:val="clear" w:pos="4153"/>
                <w:tab w:val="clear" w:pos="8306"/>
                <w:tab w:val="decimal" w:pos="719"/>
              </w:tabs>
              <w:rPr>
                <w:rFonts w:ascii="Times New Roman" w:hAnsi="Times New Roman" w:cs="Times New Roman"/>
                <w:szCs w:val="20"/>
                <w:lang w:val="en-US" w:eastAsia="en-US"/>
              </w:rPr>
            </w:pPr>
            <w:r w:rsidRPr="007E275A">
              <w:rPr>
                <w:rFonts w:ascii="Times New Roman" w:hAnsi="Times New Roman" w:cs="Times New Roman"/>
                <w:szCs w:val="20"/>
                <w:lang w:val="en-US" w:eastAsia="en-US"/>
              </w:rPr>
              <w:t>1</w:t>
            </w:r>
            <w:r w:rsidR="00323DC5" w:rsidRPr="007E275A">
              <w:rPr>
                <w:rFonts w:ascii="Times New Roman" w:hAnsi="Times New Roman" w:cs="Times New Roman"/>
                <w:szCs w:val="20"/>
                <w:lang w:val="en-US" w:eastAsia="en-US"/>
              </w:rPr>
              <w:t>,</w:t>
            </w:r>
            <w:r w:rsidRPr="007E275A">
              <w:rPr>
                <w:rFonts w:ascii="Times New Roman" w:hAnsi="Times New Roman" w:cs="Times New Roman"/>
                <w:szCs w:val="20"/>
                <w:lang w:val="en-US" w:eastAsia="en-US"/>
              </w:rPr>
              <w:t>754</w:t>
            </w:r>
          </w:p>
        </w:tc>
        <w:tc>
          <w:tcPr>
            <w:tcW w:w="709" w:type="dxa"/>
            <w:gridSpan w:val="3"/>
          </w:tcPr>
          <w:p w:rsidR="00323DC5" w:rsidRPr="007E275A" w:rsidRDefault="00323DC5" w:rsidP="00CE60D5">
            <w:pPr>
              <w:tabs>
                <w:tab w:val="decimal" w:pos="648"/>
              </w:tabs>
              <w:rPr>
                <w:rFonts w:ascii="Times New Roman" w:hAnsi="Times New Roman" w:cs="Times New Roman"/>
              </w:rPr>
            </w:pPr>
          </w:p>
        </w:tc>
        <w:tc>
          <w:tcPr>
            <w:tcW w:w="850" w:type="dxa"/>
          </w:tcPr>
          <w:p w:rsidR="00323DC5" w:rsidRPr="007E275A" w:rsidRDefault="00A0213C" w:rsidP="00CE60D5">
            <w:pPr>
              <w:pStyle w:val="Header"/>
              <w:tabs>
                <w:tab w:val="clear" w:pos="4153"/>
                <w:tab w:val="clear" w:pos="8306"/>
                <w:tab w:val="decimal" w:pos="719"/>
              </w:tabs>
              <w:rPr>
                <w:rFonts w:ascii="Times New Roman" w:hAnsi="Times New Roman" w:cs="Times New Roman"/>
                <w:szCs w:val="20"/>
                <w:lang w:val="en-US" w:eastAsia="en-US"/>
              </w:rPr>
            </w:pPr>
            <w:r w:rsidRPr="007E275A">
              <w:rPr>
                <w:rFonts w:ascii="Times New Roman" w:hAnsi="Times New Roman" w:cs="Times New Roman"/>
                <w:szCs w:val="20"/>
                <w:lang w:val="en-US" w:eastAsia="en-US"/>
              </w:rPr>
              <w:t>853</w:t>
            </w:r>
          </w:p>
        </w:tc>
        <w:tc>
          <w:tcPr>
            <w:tcW w:w="567" w:type="dxa"/>
            <w:gridSpan w:val="3"/>
          </w:tcPr>
          <w:p w:rsidR="00323DC5" w:rsidRPr="007E275A" w:rsidRDefault="00323DC5" w:rsidP="00CE60D5">
            <w:pPr>
              <w:tabs>
                <w:tab w:val="decimal" w:pos="648"/>
              </w:tabs>
              <w:rPr>
                <w:rFonts w:ascii="Times New Roman" w:hAnsi="Times New Roman" w:cs="Times New Roman"/>
              </w:rPr>
            </w:pPr>
          </w:p>
        </w:tc>
        <w:tc>
          <w:tcPr>
            <w:tcW w:w="851" w:type="dxa"/>
          </w:tcPr>
          <w:p w:rsidR="00323DC5" w:rsidRPr="007E275A" w:rsidRDefault="00582CA2" w:rsidP="00CE60D5">
            <w:pPr>
              <w:pStyle w:val="Header"/>
              <w:tabs>
                <w:tab w:val="clear" w:pos="4153"/>
                <w:tab w:val="clear" w:pos="8306"/>
                <w:tab w:val="decimal" w:pos="719"/>
              </w:tabs>
              <w:rPr>
                <w:rFonts w:ascii="Times New Roman" w:hAnsi="Times New Roman" w:cs="Times New Roman"/>
                <w:szCs w:val="20"/>
                <w:lang w:val="en-US" w:eastAsia="en-US"/>
              </w:rPr>
            </w:pPr>
            <w:r w:rsidRPr="007E275A">
              <w:rPr>
                <w:rFonts w:ascii="Times New Roman" w:hAnsi="Times New Roman" w:cs="Times New Roman"/>
                <w:szCs w:val="20"/>
                <w:lang w:val="en-US" w:eastAsia="en-US"/>
              </w:rPr>
              <w:t>825</w:t>
            </w:r>
          </w:p>
        </w:tc>
      </w:tr>
      <w:tr w:rsidR="00323DC5" w:rsidRPr="007E275A" w:rsidTr="00D5698D">
        <w:trPr>
          <w:gridAfter w:val="1"/>
          <w:wAfter w:w="425" w:type="dxa"/>
        </w:trPr>
        <w:tc>
          <w:tcPr>
            <w:tcW w:w="3565" w:type="dxa"/>
            <w:gridSpan w:val="2"/>
          </w:tcPr>
          <w:p w:rsidR="00323DC5" w:rsidRPr="007E275A" w:rsidRDefault="00323DC5" w:rsidP="004F7C40">
            <w:pPr>
              <w:ind w:left="1260"/>
              <w:rPr>
                <w:rFonts w:ascii="Times New Roman" w:hAnsi="Times New Roman" w:cs="Times New Roman"/>
              </w:rPr>
            </w:pPr>
            <w:r w:rsidRPr="007E275A">
              <w:rPr>
                <w:rFonts w:ascii="Times New Roman" w:hAnsi="Times New Roman" w:cs="Times New Roman"/>
              </w:rPr>
              <w:t>Other receivables</w:t>
            </w:r>
          </w:p>
        </w:tc>
        <w:tc>
          <w:tcPr>
            <w:tcW w:w="830" w:type="dxa"/>
          </w:tcPr>
          <w:p w:rsidR="00323DC5" w:rsidRPr="007E275A" w:rsidRDefault="00A0213C" w:rsidP="004F7C40">
            <w:pPr>
              <w:pStyle w:val="Header"/>
              <w:tabs>
                <w:tab w:val="clear" w:pos="4153"/>
                <w:tab w:val="clear" w:pos="8306"/>
                <w:tab w:val="decimal" w:pos="719"/>
              </w:tabs>
              <w:rPr>
                <w:rFonts w:ascii="Times New Roman" w:hAnsi="Times New Roman" w:cs="Times New Roman"/>
                <w:szCs w:val="20"/>
                <w:lang w:val="en-US" w:eastAsia="en-US"/>
              </w:rPr>
            </w:pPr>
            <w:r w:rsidRPr="007E275A">
              <w:rPr>
                <w:rFonts w:ascii="Times New Roman" w:hAnsi="Times New Roman" w:cs="Times New Roman"/>
                <w:szCs w:val="20"/>
                <w:lang w:val="en-US" w:eastAsia="en-US"/>
              </w:rPr>
              <w:t>9,154</w:t>
            </w:r>
          </w:p>
        </w:tc>
        <w:tc>
          <w:tcPr>
            <w:tcW w:w="567" w:type="dxa"/>
            <w:gridSpan w:val="3"/>
          </w:tcPr>
          <w:p w:rsidR="00323DC5" w:rsidRPr="007E275A" w:rsidRDefault="00323DC5" w:rsidP="004F7C40">
            <w:pPr>
              <w:tabs>
                <w:tab w:val="decimal" w:pos="648"/>
              </w:tabs>
              <w:rPr>
                <w:rFonts w:ascii="Times New Roman" w:hAnsi="Times New Roman" w:cs="Times New Roman"/>
              </w:rPr>
            </w:pPr>
          </w:p>
        </w:tc>
        <w:tc>
          <w:tcPr>
            <w:tcW w:w="850" w:type="dxa"/>
          </w:tcPr>
          <w:p w:rsidR="00323DC5" w:rsidRPr="007E275A" w:rsidRDefault="00582CA2" w:rsidP="00CE60D5">
            <w:pPr>
              <w:pStyle w:val="Header"/>
              <w:tabs>
                <w:tab w:val="clear" w:pos="4153"/>
                <w:tab w:val="clear" w:pos="8306"/>
                <w:tab w:val="decimal" w:pos="719"/>
              </w:tabs>
              <w:rPr>
                <w:rFonts w:ascii="Times New Roman" w:hAnsi="Times New Roman" w:cs="Times New Roman"/>
                <w:szCs w:val="20"/>
                <w:lang w:val="en-US" w:eastAsia="en-US"/>
              </w:rPr>
            </w:pPr>
            <w:r w:rsidRPr="007E275A">
              <w:rPr>
                <w:rFonts w:ascii="Times New Roman" w:hAnsi="Times New Roman" w:cs="Times New Roman"/>
                <w:szCs w:val="20"/>
                <w:lang w:val="en-US" w:eastAsia="en-US"/>
              </w:rPr>
              <w:t>10</w:t>
            </w:r>
            <w:r w:rsidR="00323DC5" w:rsidRPr="007E275A">
              <w:rPr>
                <w:rFonts w:ascii="Times New Roman" w:hAnsi="Times New Roman" w:cs="Times New Roman"/>
                <w:szCs w:val="20"/>
                <w:lang w:val="en-US" w:eastAsia="en-US"/>
              </w:rPr>
              <w:t>,</w:t>
            </w:r>
            <w:r w:rsidRPr="007E275A">
              <w:rPr>
                <w:rFonts w:ascii="Times New Roman" w:hAnsi="Times New Roman" w:cs="Times New Roman"/>
                <w:szCs w:val="20"/>
                <w:lang w:val="en-US" w:eastAsia="en-US"/>
              </w:rPr>
              <w:t>982</w:t>
            </w:r>
          </w:p>
        </w:tc>
        <w:tc>
          <w:tcPr>
            <w:tcW w:w="709" w:type="dxa"/>
            <w:gridSpan w:val="3"/>
          </w:tcPr>
          <w:p w:rsidR="00323DC5" w:rsidRPr="007E275A" w:rsidRDefault="00323DC5" w:rsidP="00CE60D5">
            <w:pPr>
              <w:tabs>
                <w:tab w:val="decimal" w:pos="648"/>
              </w:tabs>
              <w:rPr>
                <w:rFonts w:ascii="Times New Roman" w:hAnsi="Times New Roman" w:cs="Times New Roman"/>
              </w:rPr>
            </w:pPr>
          </w:p>
        </w:tc>
        <w:tc>
          <w:tcPr>
            <w:tcW w:w="850" w:type="dxa"/>
          </w:tcPr>
          <w:p w:rsidR="00323DC5" w:rsidRPr="007E275A" w:rsidRDefault="00A0213C" w:rsidP="00CE60D5">
            <w:pPr>
              <w:pStyle w:val="Header"/>
              <w:tabs>
                <w:tab w:val="clear" w:pos="4153"/>
                <w:tab w:val="clear" w:pos="8306"/>
                <w:tab w:val="decimal" w:pos="719"/>
              </w:tabs>
              <w:rPr>
                <w:rFonts w:ascii="Times New Roman" w:hAnsi="Times New Roman" w:cs="Times New Roman"/>
                <w:szCs w:val="20"/>
                <w:lang w:val="en-US" w:eastAsia="en-US"/>
              </w:rPr>
            </w:pPr>
            <w:r w:rsidRPr="007E275A">
              <w:rPr>
                <w:rFonts w:ascii="Times New Roman" w:hAnsi="Times New Roman" w:cs="Times New Roman"/>
                <w:szCs w:val="20"/>
                <w:lang w:val="en-US" w:eastAsia="en-US"/>
              </w:rPr>
              <w:t>6,267</w:t>
            </w:r>
          </w:p>
        </w:tc>
        <w:tc>
          <w:tcPr>
            <w:tcW w:w="567" w:type="dxa"/>
            <w:gridSpan w:val="3"/>
          </w:tcPr>
          <w:p w:rsidR="00323DC5" w:rsidRPr="007E275A" w:rsidRDefault="00323DC5" w:rsidP="00CE60D5">
            <w:pPr>
              <w:tabs>
                <w:tab w:val="decimal" w:pos="648"/>
              </w:tabs>
              <w:rPr>
                <w:rFonts w:ascii="Times New Roman" w:hAnsi="Times New Roman" w:cs="Times New Roman"/>
              </w:rPr>
            </w:pPr>
          </w:p>
        </w:tc>
        <w:tc>
          <w:tcPr>
            <w:tcW w:w="851" w:type="dxa"/>
          </w:tcPr>
          <w:p w:rsidR="00323DC5" w:rsidRPr="007E275A" w:rsidRDefault="00582CA2" w:rsidP="00CE60D5">
            <w:pPr>
              <w:pStyle w:val="Header"/>
              <w:tabs>
                <w:tab w:val="clear" w:pos="4153"/>
                <w:tab w:val="clear" w:pos="8306"/>
                <w:tab w:val="decimal" w:pos="719"/>
              </w:tabs>
              <w:rPr>
                <w:rFonts w:ascii="Times New Roman" w:hAnsi="Times New Roman" w:cs="Times New Roman"/>
                <w:szCs w:val="20"/>
                <w:lang w:val="en-US" w:eastAsia="en-US"/>
              </w:rPr>
            </w:pPr>
            <w:r w:rsidRPr="007E275A">
              <w:rPr>
                <w:rFonts w:ascii="Times New Roman" w:hAnsi="Times New Roman" w:cs="Times New Roman"/>
                <w:szCs w:val="20"/>
                <w:lang w:val="en-US" w:eastAsia="en-US"/>
              </w:rPr>
              <w:t>10</w:t>
            </w:r>
            <w:r w:rsidR="00323DC5" w:rsidRPr="007E275A">
              <w:rPr>
                <w:rFonts w:ascii="Times New Roman" w:hAnsi="Times New Roman" w:cs="Times New Roman"/>
                <w:szCs w:val="20"/>
                <w:lang w:val="en-US" w:eastAsia="en-US"/>
              </w:rPr>
              <w:t>,</w:t>
            </w:r>
            <w:r w:rsidRPr="007E275A">
              <w:rPr>
                <w:rFonts w:ascii="Times New Roman" w:hAnsi="Times New Roman" w:cs="Times New Roman"/>
                <w:szCs w:val="20"/>
                <w:lang w:val="en-US" w:eastAsia="en-US"/>
              </w:rPr>
              <w:t>191</w:t>
            </w:r>
          </w:p>
        </w:tc>
      </w:tr>
      <w:tr w:rsidR="00323DC5" w:rsidRPr="007E275A" w:rsidTr="00D5698D">
        <w:trPr>
          <w:gridAfter w:val="1"/>
          <w:wAfter w:w="425" w:type="dxa"/>
        </w:trPr>
        <w:tc>
          <w:tcPr>
            <w:tcW w:w="3565" w:type="dxa"/>
            <w:gridSpan w:val="2"/>
          </w:tcPr>
          <w:p w:rsidR="00323DC5" w:rsidRPr="007E275A" w:rsidRDefault="00323DC5" w:rsidP="004F7C40">
            <w:pPr>
              <w:ind w:left="1260"/>
              <w:rPr>
                <w:rFonts w:ascii="Times New Roman" w:hAnsi="Times New Roman" w:cs="Times New Roman"/>
              </w:rPr>
            </w:pPr>
            <w:r w:rsidRPr="007E275A">
              <w:rPr>
                <w:rFonts w:ascii="Times New Roman" w:hAnsi="Times New Roman" w:cs="Times New Roman"/>
              </w:rPr>
              <w:t>Margin call to counterparty</w:t>
            </w:r>
          </w:p>
        </w:tc>
        <w:tc>
          <w:tcPr>
            <w:tcW w:w="830" w:type="dxa"/>
          </w:tcPr>
          <w:p w:rsidR="00323DC5" w:rsidRPr="007E275A" w:rsidRDefault="00A0213C" w:rsidP="004F7C40">
            <w:pPr>
              <w:pStyle w:val="Header"/>
              <w:tabs>
                <w:tab w:val="clear" w:pos="4153"/>
                <w:tab w:val="clear" w:pos="8306"/>
                <w:tab w:val="decimal" w:pos="719"/>
              </w:tabs>
              <w:rPr>
                <w:rFonts w:ascii="Times New Roman" w:hAnsi="Times New Roman" w:cs="Times New Roman"/>
                <w:szCs w:val="20"/>
                <w:lang w:val="en-US" w:eastAsia="en-US"/>
              </w:rPr>
            </w:pPr>
            <w:r w:rsidRPr="007E275A">
              <w:rPr>
                <w:rFonts w:ascii="Times New Roman" w:hAnsi="Times New Roman" w:cs="Times New Roman"/>
                <w:szCs w:val="20"/>
                <w:lang w:val="en-US" w:eastAsia="en-US"/>
              </w:rPr>
              <w:t>10,089</w:t>
            </w:r>
          </w:p>
        </w:tc>
        <w:tc>
          <w:tcPr>
            <w:tcW w:w="567" w:type="dxa"/>
            <w:gridSpan w:val="3"/>
          </w:tcPr>
          <w:p w:rsidR="00323DC5" w:rsidRPr="007E275A" w:rsidRDefault="00323DC5" w:rsidP="004F7C40">
            <w:pPr>
              <w:tabs>
                <w:tab w:val="decimal" w:pos="648"/>
              </w:tabs>
              <w:rPr>
                <w:rFonts w:ascii="Times New Roman" w:hAnsi="Times New Roman" w:cs="Times New Roman"/>
              </w:rPr>
            </w:pPr>
          </w:p>
        </w:tc>
        <w:tc>
          <w:tcPr>
            <w:tcW w:w="850" w:type="dxa"/>
          </w:tcPr>
          <w:p w:rsidR="00323DC5" w:rsidRPr="007E275A" w:rsidRDefault="00582CA2" w:rsidP="00CE60D5">
            <w:pPr>
              <w:pStyle w:val="Header"/>
              <w:tabs>
                <w:tab w:val="clear" w:pos="4153"/>
                <w:tab w:val="clear" w:pos="8306"/>
                <w:tab w:val="decimal" w:pos="719"/>
              </w:tabs>
              <w:rPr>
                <w:rFonts w:ascii="Times New Roman" w:hAnsi="Times New Roman" w:cs="Times New Roman"/>
                <w:szCs w:val="20"/>
                <w:lang w:val="en-US" w:eastAsia="en-US"/>
              </w:rPr>
            </w:pPr>
            <w:r w:rsidRPr="007E275A">
              <w:rPr>
                <w:rFonts w:ascii="Times New Roman" w:hAnsi="Times New Roman" w:cs="Times New Roman"/>
                <w:szCs w:val="20"/>
                <w:lang w:val="en-US" w:eastAsia="en-US"/>
              </w:rPr>
              <w:t>6</w:t>
            </w:r>
            <w:r w:rsidR="00323DC5" w:rsidRPr="007E275A">
              <w:rPr>
                <w:rFonts w:ascii="Times New Roman" w:hAnsi="Times New Roman" w:cs="Times New Roman"/>
                <w:szCs w:val="20"/>
                <w:lang w:val="en-US" w:eastAsia="en-US"/>
              </w:rPr>
              <w:t>,</w:t>
            </w:r>
            <w:r w:rsidRPr="007E275A">
              <w:rPr>
                <w:rFonts w:ascii="Times New Roman" w:hAnsi="Times New Roman" w:cs="Times New Roman"/>
                <w:szCs w:val="20"/>
                <w:lang w:val="en-US" w:eastAsia="en-US"/>
              </w:rPr>
              <w:t>344</w:t>
            </w:r>
          </w:p>
        </w:tc>
        <w:tc>
          <w:tcPr>
            <w:tcW w:w="709" w:type="dxa"/>
            <w:gridSpan w:val="3"/>
          </w:tcPr>
          <w:p w:rsidR="00323DC5" w:rsidRPr="007E275A" w:rsidRDefault="00323DC5" w:rsidP="00CE60D5">
            <w:pPr>
              <w:tabs>
                <w:tab w:val="decimal" w:pos="648"/>
              </w:tabs>
              <w:rPr>
                <w:rFonts w:ascii="Times New Roman" w:hAnsi="Times New Roman" w:cs="Times New Roman"/>
              </w:rPr>
            </w:pPr>
          </w:p>
        </w:tc>
        <w:tc>
          <w:tcPr>
            <w:tcW w:w="850" w:type="dxa"/>
          </w:tcPr>
          <w:p w:rsidR="00323DC5" w:rsidRPr="007E275A" w:rsidRDefault="00A0213C" w:rsidP="00CE60D5">
            <w:pPr>
              <w:pStyle w:val="Header"/>
              <w:tabs>
                <w:tab w:val="clear" w:pos="4153"/>
                <w:tab w:val="clear" w:pos="8306"/>
                <w:tab w:val="decimal" w:pos="719"/>
              </w:tabs>
              <w:rPr>
                <w:rFonts w:ascii="Times New Roman" w:hAnsi="Times New Roman" w:cs="Times New Roman"/>
                <w:szCs w:val="20"/>
                <w:lang w:val="en-US" w:eastAsia="en-US"/>
              </w:rPr>
            </w:pPr>
            <w:r w:rsidRPr="007E275A">
              <w:rPr>
                <w:rFonts w:ascii="Times New Roman" w:hAnsi="Times New Roman" w:cs="Times New Roman"/>
                <w:szCs w:val="20"/>
                <w:lang w:val="en-US" w:eastAsia="en-US"/>
              </w:rPr>
              <w:t>10,089</w:t>
            </w:r>
          </w:p>
        </w:tc>
        <w:tc>
          <w:tcPr>
            <w:tcW w:w="567" w:type="dxa"/>
            <w:gridSpan w:val="3"/>
          </w:tcPr>
          <w:p w:rsidR="00323DC5" w:rsidRPr="007E275A" w:rsidRDefault="00323DC5" w:rsidP="00CE60D5">
            <w:pPr>
              <w:tabs>
                <w:tab w:val="decimal" w:pos="648"/>
              </w:tabs>
              <w:rPr>
                <w:rFonts w:ascii="Times New Roman" w:hAnsi="Times New Roman" w:cs="Times New Roman"/>
              </w:rPr>
            </w:pPr>
          </w:p>
        </w:tc>
        <w:tc>
          <w:tcPr>
            <w:tcW w:w="851" w:type="dxa"/>
          </w:tcPr>
          <w:p w:rsidR="00323DC5" w:rsidRPr="007E275A" w:rsidRDefault="00582CA2" w:rsidP="00CE60D5">
            <w:pPr>
              <w:pStyle w:val="Header"/>
              <w:tabs>
                <w:tab w:val="clear" w:pos="4153"/>
                <w:tab w:val="clear" w:pos="8306"/>
                <w:tab w:val="decimal" w:pos="719"/>
              </w:tabs>
              <w:rPr>
                <w:rFonts w:ascii="Times New Roman" w:hAnsi="Times New Roman" w:cs="Times New Roman"/>
                <w:szCs w:val="20"/>
                <w:lang w:val="en-US" w:eastAsia="en-US"/>
              </w:rPr>
            </w:pPr>
            <w:r w:rsidRPr="007E275A">
              <w:rPr>
                <w:rFonts w:ascii="Times New Roman" w:hAnsi="Times New Roman" w:cs="Times New Roman"/>
                <w:szCs w:val="20"/>
                <w:lang w:val="en-US" w:eastAsia="en-US"/>
              </w:rPr>
              <w:t>6</w:t>
            </w:r>
            <w:r w:rsidR="00323DC5" w:rsidRPr="007E275A">
              <w:rPr>
                <w:rFonts w:ascii="Times New Roman" w:hAnsi="Times New Roman" w:cs="Times New Roman"/>
                <w:szCs w:val="20"/>
                <w:lang w:val="en-US" w:eastAsia="en-US"/>
              </w:rPr>
              <w:t>,</w:t>
            </w:r>
            <w:r w:rsidRPr="007E275A">
              <w:rPr>
                <w:rFonts w:ascii="Times New Roman" w:hAnsi="Times New Roman" w:cs="Times New Roman"/>
                <w:szCs w:val="20"/>
                <w:lang w:val="en-US" w:eastAsia="en-US"/>
              </w:rPr>
              <w:t>344</w:t>
            </w:r>
          </w:p>
        </w:tc>
      </w:tr>
      <w:tr w:rsidR="00323DC5" w:rsidRPr="007E275A" w:rsidTr="00D5698D">
        <w:trPr>
          <w:gridAfter w:val="1"/>
          <w:wAfter w:w="425" w:type="dxa"/>
        </w:trPr>
        <w:tc>
          <w:tcPr>
            <w:tcW w:w="3565" w:type="dxa"/>
            <w:gridSpan w:val="2"/>
          </w:tcPr>
          <w:p w:rsidR="00323DC5" w:rsidRPr="007E275A" w:rsidRDefault="00323DC5" w:rsidP="004F7C40">
            <w:pPr>
              <w:ind w:left="1260"/>
              <w:rPr>
                <w:rFonts w:ascii="Times New Roman" w:hAnsi="Times New Roman" w:cs="Times New Roman"/>
              </w:rPr>
            </w:pPr>
            <w:r w:rsidRPr="007E275A">
              <w:rPr>
                <w:rFonts w:ascii="Times New Roman" w:hAnsi="Times New Roman" w:cs="Times New Roman"/>
              </w:rPr>
              <w:t>Others</w:t>
            </w:r>
          </w:p>
        </w:tc>
        <w:tc>
          <w:tcPr>
            <w:tcW w:w="830" w:type="dxa"/>
          </w:tcPr>
          <w:p w:rsidR="00323DC5" w:rsidRPr="007E275A" w:rsidRDefault="00A0213C" w:rsidP="004F7C40">
            <w:pPr>
              <w:pStyle w:val="Header"/>
              <w:tabs>
                <w:tab w:val="clear" w:pos="4153"/>
                <w:tab w:val="clear" w:pos="8306"/>
                <w:tab w:val="decimal" w:pos="719"/>
              </w:tabs>
              <w:rPr>
                <w:rFonts w:ascii="Times New Roman" w:hAnsi="Times New Roman" w:cs="Times New Roman"/>
                <w:szCs w:val="20"/>
                <w:lang w:val="en-US" w:eastAsia="en-US"/>
              </w:rPr>
            </w:pPr>
            <w:r w:rsidRPr="007E275A">
              <w:rPr>
                <w:rFonts w:ascii="Times New Roman" w:hAnsi="Times New Roman" w:cs="Times New Roman"/>
                <w:szCs w:val="20"/>
                <w:lang w:val="en-US" w:eastAsia="en-US"/>
              </w:rPr>
              <w:t>4,035</w:t>
            </w:r>
          </w:p>
        </w:tc>
        <w:tc>
          <w:tcPr>
            <w:tcW w:w="567" w:type="dxa"/>
            <w:gridSpan w:val="3"/>
          </w:tcPr>
          <w:p w:rsidR="00323DC5" w:rsidRPr="007E275A" w:rsidRDefault="00323DC5" w:rsidP="004F7C40">
            <w:pPr>
              <w:tabs>
                <w:tab w:val="decimal" w:pos="648"/>
              </w:tabs>
              <w:rPr>
                <w:rFonts w:ascii="Times New Roman" w:hAnsi="Times New Roman" w:cs="Times New Roman"/>
              </w:rPr>
            </w:pPr>
          </w:p>
        </w:tc>
        <w:tc>
          <w:tcPr>
            <w:tcW w:w="850" w:type="dxa"/>
          </w:tcPr>
          <w:p w:rsidR="00323DC5" w:rsidRPr="007E275A" w:rsidRDefault="00582CA2" w:rsidP="00CE60D5">
            <w:pPr>
              <w:pStyle w:val="Header"/>
              <w:tabs>
                <w:tab w:val="clear" w:pos="4153"/>
                <w:tab w:val="clear" w:pos="8306"/>
                <w:tab w:val="decimal" w:pos="719"/>
              </w:tabs>
              <w:rPr>
                <w:rFonts w:ascii="Times New Roman" w:hAnsi="Times New Roman" w:cs="Times New Roman"/>
                <w:szCs w:val="20"/>
                <w:lang w:val="en-US" w:eastAsia="en-US"/>
              </w:rPr>
            </w:pPr>
            <w:r w:rsidRPr="007E275A">
              <w:rPr>
                <w:rFonts w:ascii="Times New Roman" w:hAnsi="Times New Roman" w:cs="Times New Roman"/>
                <w:szCs w:val="20"/>
                <w:lang w:val="en-US" w:eastAsia="en-US"/>
              </w:rPr>
              <w:t>1</w:t>
            </w:r>
            <w:r w:rsidR="00323DC5" w:rsidRPr="007E275A">
              <w:rPr>
                <w:rFonts w:ascii="Times New Roman" w:hAnsi="Times New Roman" w:cs="Times New Roman"/>
                <w:szCs w:val="20"/>
                <w:lang w:val="en-US" w:eastAsia="en-US"/>
              </w:rPr>
              <w:t>,</w:t>
            </w:r>
            <w:r w:rsidRPr="007E275A">
              <w:rPr>
                <w:rFonts w:ascii="Times New Roman" w:hAnsi="Times New Roman" w:cs="Times New Roman"/>
                <w:szCs w:val="20"/>
                <w:lang w:val="en-US" w:eastAsia="en-US"/>
              </w:rPr>
              <w:t>585</w:t>
            </w:r>
          </w:p>
        </w:tc>
        <w:tc>
          <w:tcPr>
            <w:tcW w:w="709" w:type="dxa"/>
            <w:gridSpan w:val="3"/>
          </w:tcPr>
          <w:p w:rsidR="00323DC5" w:rsidRPr="007E275A" w:rsidRDefault="00323DC5" w:rsidP="00CE60D5">
            <w:pPr>
              <w:tabs>
                <w:tab w:val="decimal" w:pos="648"/>
              </w:tabs>
              <w:rPr>
                <w:rFonts w:ascii="Times New Roman" w:hAnsi="Times New Roman" w:cs="Times New Roman"/>
              </w:rPr>
            </w:pPr>
          </w:p>
        </w:tc>
        <w:tc>
          <w:tcPr>
            <w:tcW w:w="850" w:type="dxa"/>
          </w:tcPr>
          <w:p w:rsidR="00323DC5" w:rsidRPr="007E275A" w:rsidRDefault="00A0213C" w:rsidP="00CE60D5">
            <w:pPr>
              <w:pStyle w:val="Header"/>
              <w:tabs>
                <w:tab w:val="clear" w:pos="4153"/>
                <w:tab w:val="clear" w:pos="8306"/>
                <w:tab w:val="decimal" w:pos="719"/>
              </w:tabs>
              <w:rPr>
                <w:rFonts w:ascii="Times New Roman" w:hAnsi="Times New Roman" w:cs="Times New Roman"/>
                <w:szCs w:val="20"/>
                <w:lang w:val="en-US" w:eastAsia="en-US"/>
              </w:rPr>
            </w:pPr>
            <w:r w:rsidRPr="007E275A">
              <w:rPr>
                <w:rFonts w:ascii="Times New Roman" w:hAnsi="Times New Roman" w:cs="Times New Roman"/>
                <w:szCs w:val="20"/>
                <w:lang w:val="en-US" w:eastAsia="en-US"/>
              </w:rPr>
              <w:t>3,608</w:t>
            </w:r>
          </w:p>
        </w:tc>
        <w:tc>
          <w:tcPr>
            <w:tcW w:w="567" w:type="dxa"/>
            <w:gridSpan w:val="3"/>
          </w:tcPr>
          <w:p w:rsidR="00323DC5" w:rsidRPr="007E275A" w:rsidRDefault="00323DC5" w:rsidP="00CE60D5">
            <w:pPr>
              <w:tabs>
                <w:tab w:val="decimal" w:pos="648"/>
              </w:tabs>
              <w:rPr>
                <w:rFonts w:ascii="Times New Roman" w:hAnsi="Times New Roman" w:cs="Times New Roman"/>
              </w:rPr>
            </w:pPr>
          </w:p>
        </w:tc>
        <w:tc>
          <w:tcPr>
            <w:tcW w:w="851" w:type="dxa"/>
          </w:tcPr>
          <w:p w:rsidR="00323DC5" w:rsidRPr="007E275A" w:rsidRDefault="00582CA2" w:rsidP="00CE60D5">
            <w:pPr>
              <w:pStyle w:val="Header"/>
              <w:tabs>
                <w:tab w:val="clear" w:pos="4153"/>
                <w:tab w:val="clear" w:pos="8306"/>
                <w:tab w:val="decimal" w:pos="719"/>
              </w:tabs>
              <w:rPr>
                <w:rFonts w:ascii="Times New Roman" w:hAnsi="Times New Roman" w:cs="Times New Roman"/>
                <w:szCs w:val="20"/>
                <w:lang w:val="en-US" w:eastAsia="en-US"/>
              </w:rPr>
            </w:pPr>
            <w:r w:rsidRPr="007E275A">
              <w:rPr>
                <w:rFonts w:ascii="Times New Roman" w:hAnsi="Times New Roman" w:cs="Times New Roman"/>
                <w:szCs w:val="20"/>
                <w:lang w:val="en-US" w:eastAsia="en-US"/>
              </w:rPr>
              <w:t>1</w:t>
            </w:r>
            <w:r w:rsidR="00323DC5" w:rsidRPr="007E275A">
              <w:rPr>
                <w:rFonts w:ascii="Times New Roman" w:hAnsi="Times New Roman" w:cs="Times New Roman"/>
                <w:szCs w:val="20"/>
                <w:lang w:val="en-US" w:eastAsia="en-US"/>
              </w:rPr>
              <w:t>,</w:t>
            </w:r>
            <w:r w:rsidRPr="007E275A">
              <w:rPr>
                <w:rFonts w:ascii="Times New Roman" w:hAnsi="Times New Roman" w:cs="Times New Roman"/>
                <w:szCs w:val="20"/>
                <w:lang w:val="en-US" w:eastAsia="en-US"/>
              </w:rPr>
              <w:t>379</w:t>
            </w:r>
          </w:p>
        </w:tc>
      </w:tr>
      <w:tr w:rsidR="00323DC5" w:rsidRPr="007E275A" w:rsidTr="00D5698D">
        <w:trPr>
          <w:gridAfter w:val="1"/>
          <w:wAfter w:w="425" w:type="dxa"/>
        </w:trPr>
        <w:tc>
          <w:tcPr>
            <w:tcW w:w="3565" w:type="dxa"/>
            <w:gridSpan w:val="2"/>
          </w:tcPr>
          <w:p w:rsidR="00323DC5" w:rsidRPr="007E275A" w:rsidRDefault="00323DC5" w:rsidP="004F7C40">
            <w:pPr>
              <w:tabs>
                <w:tab w:val="right" w:pos="3600"/>
              </w:tabs>
              <w:ind w:left="1620"/>
              <w:rPr>
                <w:rFonts w:ascii="Times New Roman" w:hAnsi="Times New Roman" w:cs="Times New Roman"/>
              </w:rPr>
            </w:pPr>
            <w:r w:rsidRPr="007E275A">
              <w:rPr>
                <w:rFonts w:ascii="Times New Roman" w:hAnsi="Times New Roman" w:cs="Times New Roman"/>
              </w:rPr>
              <w:t>Total</w:t>
            </w:r>
          </w:p>
        </w:tc>
        <w:tc>
          <w:tcPr>
            <w:tcW w:w="830" w:type="dxa"/>
            <w:tcBorders>
              <w:top w:val="single" w:sz="4" w:space="0" w:color="auto"/>
              <w:bottom w:val="double" w:sz="4" w:space="0" w:color="auto"/>
            </w:tcBorders>
          </w:tcPr>
          <w:p w:rsidR="00323DC5" w:rsidRPr="007E275A" w:rsidRDefault="00A0213C" w:rsidP="004F7C40">
            <w:pPr>
              <w:pStyle w:val="Header"/>
              <w:tabs>
                <w:tab w:val="clear" w:pos="4153"/>
                <w:tab w:val="clear" w:pos="8306"/>
                <w:tab w:val="decimal" w:pos="719"/>
              </w:tabs>
              <w:rPr>
                <w:rFonts w:ascii="Times New Roman" w:hAnsi="Times New Roman" w:cs="Times New Roman"/>
                <w:szCs w:val="20"/>
                <w:lang w:val="en-US" w:eastAsia="en-US"/>
              </w:rPr>
            </w:pPr>
            <w:r w:rsidRPr="007E275A">
              <w:rPr>
                <w:rFonts w:ascii="Times New Roman" w:hAnsi="Times New Roman" w:cs="Times New Roman"/>
                <w:szCs w:val="20"/>
                <w:lang w:val="en-US" w:eastAsia="en-US"/>
              </w:rPr>
              <w:t>26,934</w:t>
            </w:r>
          </w:p>
        </w:tc>
        <w:tc>
          <w:tcPr>
            <w:tcW w:w="567" w:type="dxa"/>
            <w:gridSpan w:val="3"/>
          </w:tcPr>
          <w:p w:rsidR="00323DC5" w:rsidRPr="007E275A" w:rsidRDefault="00323DC5" w:rsidP="004F7C40">
            <w:pPr>
              <w:tabs>
                <w:tab w:val="decimal" w:pos="648"/>
              </w:tabs>
              <w:rPr>
                <w:rFonts w:ascii="Times New Roman" w:hAnsi="Times New Roman" w:cs="Times New Roman"/>
              </w:rPr>
            </w:pPr>
          </w:p>
        </w:tc>
        <w:tc>
          <w:tcPr>
            <w:tcW w:w="850" w:type="dxa"/>
            <w:tcBorders>
              <w:top w:val="single" w:sz="4" w:space="0" w:color="auto"/>
              <w:bottom w:val="double" w:sz="4" w:space="0" w:color="auto"/>
            </w:tcBorders>
          </w:tcPr>
          <w:p w:rsidR="00323DC5" w:rsidRPr="007E275A" w:rsidRDefault="00582CA2" w:rsidP="00CE60D5">
            <w:pPr>
              <w:pStyle w:val="Header"/>
              <w:tabs>
                <w:tab w:val="clear" w:pos="4153"/>
                <w:tab w:val="clear" w:pos="8306"/>
                <w:tab w:val="decimal" w:pos="719"/>
              </w:tabs>
              <w:rPr>
                <w:rFonts w:ascii="Times New Roman" w:hAnsi="Times New Roman" w:cs="Times New Roman"/>
                <w:szCs w:val="20"/>
                <w:lang w:val="en-US" w:eastAsia="en-US"/>
              </w:rPr>
            </w:pPr>
            <w:r w:rsidRPr="007E275A">
              <w:rPr>
                <w:rFonts w:ascii="Times New Roman" w:hAnsi="Times New Roman" w:cs="Times New Roman"/>
                <w:szCs w:val="20"/>
                <w:lang w:val="en-US" w:eastAsia="en-US"/>
              </w:rPr>
              <w:t>23</w:t>
            </w:r>
            <w:r w:rsidR="00323DC5" w:rsidRPr="007E275A">
              <w:rPr>
                <w:rFonts w:ascii="Times New Roman" w:hAnsi="Times New Roman" w:cs="Times New Roman"/>
                <w:szCs w:val="20"/>
                <w:lang w:val="en-US" w:eastAsia="en-US"/>
              </w:rPr>
              <w:t>,</w:t>
            </w:r>
            <w:r w:rsidRPr="007E275A">
              <w:rPr>
                <w:rFonts w:ascii="Times New Roman" w:hAnsi="Times New Roman" w:cs="Times New Roman"/>
                <w:szCs w:val="20"/>
                <w:lang w:val="en-US" w:eastAsia="en-US"/>
              </w:rPr>
              <w:t>398</w:t>
            </w:r>
          </w:p>
        </w:tc>
        <w:tc>
          <w:tcPr>
            <w:tcW w:w="709" w:type="dxa"/>
            <w:gridSpan w:val="3"/>
          </w:tcPr>
          <w:p w:rsidR="00323DC5" w:rsidRPr="007E275A" w:rsidRDefault="00323DC5" w:rsidP="00CE60D5">
            <w:pPr>
              <w:tabs>
                <w:tab w:val="decimal" w:pos="648"/>
              </w:tabs>
              <w:rPr>
                <w:rFonts w:ascii="Times New Roman" w:hAnsi="Times New Roman" w:cs="Times New Roman"/>
              </w:rPr>
            </w:pPr>
          </w:p>
        </w:tc>
        <w:tc>
          <w:tcPr>
            <w:tcW w:w="850" w:type="dxa"/>
            <w:tcBorders>
              <w:top w:val="single" w:sz="4" w:space="0" w:color="auto"/>
              <w:bottom w:val="double" w:sz="4" w:space="0" w:color="auto"/>
            </w:tcBorders>
          </w:tcPr>
          <w:p w:rsidR="00323DC5" w:rsidRPr="007E275A" w:rsidRDefault="00A0213C" w:rsidP="00CE60D5">
            <w:pPr>
              <w:pStyle w:val="Header"/>
              <w:tabs>
                <w:tab w:val="clear" w:pos="4153"/>
                <w:tab w:val="clear" w:pos="8306"/>
                <w:tab w:val="decimal" w:pos="719"/>
              </w:tabs>
              <w:rPr>
                <w:rFonts w:ascii="Times New Roman" w:hAnsi="Times New Roman" w:cs="Times New Roman"/>
                <w:szCs w:val="20"/>
                <w:lang w:val="en-US" w:eastAsia="en-US"/>
              </w:rPr>
            </w:pPr>
            <w:r w:rsidRPr="007E275A">
              <w:rPr>
                <w:rFonts w:ascii="Times New Roman" w:hAnsi="Times New Roman" w:cs="Times New Roman"/>
                <w:szCs w:val="20"/>
                <w:lang w:val="en-US" w:eastAsia="en-US"/>
              </w:rPr>
              <w:t>22,316</w:t>
            </w:r>
          </w:p>
        </w:tc>
        <w:tc>
          <w:tcPr>
            <w:tcW w:w="567" w:type="dxa"/>
            <w:gridSpan w:val="3"/>
          </w:tcPr>
          <w:p w:rsidR="00323DC5" w:rsidRPr="007E275A" w:rsidRDefault="00323DC5" w:rsidP="00CE60D5">
            <w:pPr>
              <w:tabs>
                <w:tab w:val="decimal" w:pos="648"/>
              </w:tabs>
              <w:rPr>
                <w:rFonts w:ascii="Times New Roman" w:hAnsi="Times New Roman" w:cs="Times New Roman"/>
              </w:rPr>
            </w:pPr>
          </w:p>
        </w:tc>
        <w:tc>
          <w:tcPr>
            <w:tcW w:w="851" w:type="dxa"/>
            <w:tcBorders>
              <w:top w:val="single" w:sz="4" w:space="0" w:color="auto"/>
              <w:bottom w:val="double" w:sz="4" w:space="0" w:color="auto"/>
            </w:tcBorders>
          </w:tcPr>
          <w:p w:rsidR="00323DC5" w:rsidRPr="007E275A" w:rsidRDefault="00582CA2" w:rsidP="00CE60D5">
            <w:pPr>
              <w:pStyle w:val="Header"/>
              <w:tabs>
                <w:tab w:val="clear" w:pos="4153"/>
                <w:tab w:val="clear" w:pos="8306"/>
                <w:tab w:val="decimal" w:pos="719"/>
              </w:tabs>
              <w:rPr>
                <w:rFonts w:ascii="Times New Roman" w:hAnsi="Times New Roman" w:cs="Times New Roman"/>
                <w:szCs w:val="20"/>
                <w:lang w:val="en-US" w:eastAsia="en-US"/>
              </w:rPr>
            </w:pPr>
            <w:r w:rsidRPr="007E275A">
              <w:rPr>
                <w:rFonts w:ascii="Times New Roman" w:hAnsi="Times New Roman" w:cs="Times New Roman"/>
                <w:szCs w:val="20"/>
                <w:lang w:val="en-US" w:eastAsia="en-US"/>
              </w:rPr>
              <w:t>20</w:t>
            </w:r>
            <w:r w:rsidR="00323DC5" w:rsidRPr="007E275A">
              <w:rPr>
                <w:rFonts w:ascii="Times New Roman" w:hAnsi="Times New Roman" w:cs="Times New Roman"/>
                <w:szCs w:val="20"/>
                <w:lang w:val="en-US" w:eastAsia="en-US"/>
              </w:rPr>
              <w:t>,</w:t>
            </w:r>
            <w:r w:rsidRPr="007E275A">
              <w:rPr>
                <w:rFonts w:ascii="Times New Roman" w:hAnsi="Times New Roman" w:cs="Times New Roman"/>
                <w:szCs w:val="20"/>
                <w:lang w:val="en-US" w:eastAsia="en-US"/>
              </w:rPr>
              <w:t>056</w:t>
            </w:r>
          </w:p>
        </w:tc>
      </w:tr>
    </w:tbl>
    <w:p w:rsidR="002C1C0B" w:rsidRPr="007E275A" w:rsidRDefault="002C1C0B" w:rsidP="009D6AA2">
      <w:pPr>
        <w:ind w:left="900" w:hanging="543"/>
        <w:rPr>
          <w:rFonts w:ascii="Times New Roman" w:hAnsi="Times New Roman" w:cs="Times New Roman"/>
          <w:b/>
          <w:bCs/>
          <w:sz w:val="24"/>
          <w:szCs w:val="24"/>
        </w:rPr>
      </w:pPr>
    </w:p>
    <w:p w:rsidR="009D6AA2" w:rsidRPr="007E275A" w:rsidRDefault="00502728" w:rsidP="00D5698D">
      <w:pPr>
        <w:ind w:left="896" w:hanging="539"/>
        <w:rPr>
          <w:rFonts w:ascii="Times New Roman" w:hAnsi="Times New Roman" w:cs="Times New Roman"/>
          <w:b/>
          <w:bCs/>
          <w:sz w:val="24"/>
          <w:szCs w:val="24"/>
        </w:rPr>
      </w:pPr>
      <w:r w:rsidRPr="00C53996">
        <w:rPr>
          <w:rFonts w:ascii="Times New Roman" w:hAnsi="Times New Roman" w:cs="Times New Roman"/>
          <w:b/>
          <w:bCs/>
          <w:sz w:val="24"/>
          <w:szCs w:val="24"/>
          <w:cs/>
        </w:rPr>
        <w:br w:type="page"/>
      </w:r>
      <w:r w:rsidR="00582CA2" w:rsidRPr="007E275A">
        <w:rPr>
          <w:rFonts w:ascii="Times New Roman" w:hAnsi="Times New Roman" w:cs="Times New Roman"/>
          <w:b/>
          <w:bCs/>
          <w:sz w:val="24"/>
          <w:szCs w:val="24"/>
        </w:rPr>
        <w:lastRenderedPageBreak/>
        <w:t>7</w:t>
      </w:r>
      <w:r w:rsidR="009D6AA2" w:rsidRPr="00C53996">
        <w:rPr>
          <w:rFonts w:ascii="Times New Roman" w:hAnsi="Times New Roman" w:cs="Times New Roman"/>
          <w:b/>
          <w:bCs/>
          <w:sz w:val="24"/>
          <w:szCs w:val="24"/>
          <w:cs/>
        </w:rPr>
        <w:t>.</w:t>
      </w:r>
      <w:r w:rsidR="00582CA2" w:rsidRPr="007E275A">
        <w:rPr>
          <w:rFonts w:ascii="Times New Roman" w:hAnsi="Times New Roman" w:cs="Times New Roman"/>
          <w:b/>
          <w:bCs/>
          <w:sz w:val="24"/>
          <w:szCs w:val="24"/>
        </w:rPr>
        <w:t>15</w:t>
      </w:r>
      <w:r w:rsidR="009D6AA2" w:rsidRPr="007E275A">
        <w:rPr>
          <w:rFonts w:ascii="Times New Roman" w:hAnsi="Times New Roman" w:cs="Times New Roman"/>
          <w:b/>
          <w:bCs/>
          <w:sz w:val="24"/>
          <w:szCs w:val="24"/>
        </w:rPr>
        <w:tab/>
        <w:t>Deposits</w:t>
      </w:r>
    </w:p>
    <w:p w:rsidR="009D6AA2" w:rsidRPr="007E275A" w:rsidRDefault="009D6AA2" w:rsidP="009D6AA2">
      <w:pPr>
        <w:ind w:left="918" w:hanging="558"/>
        <w:rPr>
          <w:rFonts w:ascii="Times New Roman" w:hAnsi="Times New Roman" w:cs="Times New Roman"/>
          <w:b/>
          <w:bCs/>
          <w:sz w:val="24"/>
          <w:szCs w:val="24"/>
        </w:rPr>
      </w:pPr>
    </w:p>
    <w:p w:rsidR="009D6AA2" w:rsidRPr="007E275A" w:rsidRDefault="009D6AA2" w:rsidP="009D6AA2">
      <w:pPr>
        <w:ind w:left="1260" w:hanging="360"/>
        <w:rPr>
          <w:rFonts w:ascii="Times New Roman" w:hAnsi="Times New Roman" w:cs="Times New Roman"/>
          <w:sz w:val="24"/>
          <w:szCs w:val="24"/>
        </w:rPr>
      </w:pPr>
      <w:r w:rsidRPr="007E275A">
        <w:rPr>
          <w:rFonts w:ascii="Times New Roman" w:hAnsi="Times New Roman" w:cs="Times New Roman"/>
          <w:sz w:val="24"/>
          <w:szCs w:val="24"/>
        </w:rPr>
        <w:t xml:space="preserve">Deposits </w:t>
      </w:r>
      <w:r w:rsidR="00426968" w:rsidRPr="007E275A">
        <w:rPr>
          <w:rFonts w:ascii="Times New Roman" w:hAnsi="Times New Roman" w:cs="Times New Roman"/>
          <w:sz w:val="24"/>
          <w:szCs w:val="24"/>
        </w:rPr>
        <w:t xml:space="preserve">as at June </w:t>
      </w:r>
      <w:r w:rsidR="00582CA2" w:rsidRPr="007E275A">
        <w:rPr>
          <w:rFonts w:ascii="Times New Roman" w:hAnsi="Times New Roman" w:cs="Times New Roman"/>
          <w:sz w:val="24"/>
          <w:szCs w:val="24"/>
        </w:rPr>
        <w:t>30</w:t>
      </w:r>
      <w:r w:rsidR="00426968"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2020</w:t>
      </w:r>
      <w:r w:rsidR="00426968" w:rsidRPr="007E275A">
        <w:rPr>
          <w:rFonts w:ascii="Times New Roman" w:hAnsi="Times New Roman" w:cs="Times New Roman"/>
          <w:sz w:val="24"/>
          <w:szCs w:val="24"/>
        </w:rPr>
        <w:t xml:space="preserve"> and December </w:t>
      </w:r>
      <w:r w:rsidR="00582CA2" w:rsidRPr="007E275A">
        <w:rPr>
          <w:rFonts w:ascii="Times New Roman" w:hAnsi="Times New Roman" w:cs="Times New Roman"/>
          <w:sz w:val="24"/>
          <w:szCs w:val="24"/>
        </w:rPr>
        <w:t>31</w:t>
      </w:r>
      <w:r w:rsidR="00426968"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2019</w:t>
      </w:r>
      <w:r w:rsidR="00104D1A"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are as follows</w:t>
      </w:r>
      <w:r w:rsidRPr="00C53996">
        <w:rPr>
          <w:rFonts w:ascii="Times New Roman" w:hAnsi="Times New Roman" w:cs="Times New Roman"/>
          <w:sz w:val="24"/>
          <w:szCs w:val="24"/>
          <w:cs/>
        </w:rPr>
        <w:t>:</w:t>
      </w:r>
    </w:p>
    <w:p w:rsidR="009D6AA2" w:rsidRPr="007E275A" w:rsidRDefault="009D6AA2" w:rsidP="009D6AA2">
      <w:pPr>
        <w:ind w:left="1260" w:hanging="360"/>
        <w:rPr>
          <w:rFonts w:ascii="Times New Roman" w:hAnsi="Times New Roman" w:cs="Times New Roman"/>
          <w:sz w:val="24"/>
          <w:szCs w:val="24"/>
        </w:rPr>
      </w:pPr>
    </w:p>
    <w:p w:rsidR="009D6AA2" w:rsidRPr="007E275A" w:rsidRDefault="009D6AA2" w:rsidP="009F5043">
      <w:pPr>
        <w:numPr>
          <w:ilvl w:val="0"/>
          <w:numId w:val="4"/>
        </w:numPr>
        <w:rPr>
          <w:rFonts w:ascii="Times New Roman" w:hAnsi="Times New Roman" w:cs="Times New Roman"/>
          <w:sz w:val="24"/>
          <w:szCs w:val="24"/>
        </w:rPr>
      </w:pPr>
      <w:r w:rsidRPr="007E275A">
        <w:rPr>
          <w:rFonts w:ascii="Times New Roman" w:hAnsi="Times New Roman" w:cs="Times New Roman"/>
          <w:sz w:val="24"/>
          <w:szCs w:val="24"/>
        </w:rPr>
        <w:t>Classified by product</w:t>
      </w:r>
    </w:p>
    <w:p w:rsidR="009D6AA2" w:rsidRPr="007E275A" w:rsidRDefault="009D6AA2" w:rsidP="009D6AA2">
      <w:pPr>
        <w:ind w:left="1260"/>
        <w:rPr>
          <w:rFonts w:ascii="Times New Roman" w:hAnsi="Times New Roman" w:cs="Times New Roman"/>
          <w:sz w:val="24"/>
          <w:szCs w:val="24"/>
        </w:rPr>
      </w:pPr>
    </w:p>
    <w:p w:rsidR="009D6AA2" w:rsidRPr="007E275A" w:rsidRDefault="009D6AA2" w:rsidP="00763656">
      <w:pPr>
        <w:ind w:left="1259" w:right="-43" w:hanging="357"/>
        <w:jc w:val="right"/>
        <w:rPr>
          <w:rFonts w:ascii="Times New Roman" w:hAnsi="Times New Roman" w:cs="Times New Roman"/>
          <w:b/>
          <w:bCs/>
        </w:rPr>
      </w:pPr>
      <w:r w:rsidRPr="007E275A">
        <w:rPr>
          <w:rFonts w:ascii="Times New Roman" w:hAnsi="Times New Roman" w:cs="Times New Roman"/>
          <w:b/>
          <w:bCs/>
        </w:rPr>
        <w:t>Unit</w:t>
      </w:r>
      <w:r w:rsidRPr="00C53996">
        <w:rPr>
          <w:rFonts w:ascii="Times New Roman" w:hAnsi="Times New Roman" w:cs="Times New Roman"/>
          <w:b/>
          <w:bCs/>
          <w:cs/>
        </w:rPr>
        <w:t xml:space="preserve">: </w:t>
      </w:r>
      <w:r w:rsidRPr="007E275A">
        <w:rPr>
          <w:rFonts w:ascii="Times New Roman" w:hAnsi="Times New Roman" w:cs="Times New Roman"/>
          <w:b/>
          <w:bCs/>
        </w:rPr>
        <w:t>Million Baht</w:t>
      </w:r>
    </w:p>
    <w:tbl>
      <w:tblPr>
        <w:tblW w:w="9407" w:type="dxa"/>
        <w:tblLayout w:type="fixed"/>
        <w:tblCellMar>
          <w:left w:w="0" w:type="dxa"/>
          <w:right w:w="0" w:type="dxa"/>
        </w:tblCellMar>
        <w:tblLook w:val="0000" w:firstRow="0" w:lastRow="0" w:firstColumn="0" w:lastColumn="0" w:noHBand="0" w:noVBand="0"/>
      </w:tblPr>
      <w:tblGrid>
        <w:gridCol w:w="3828"/>
        <w:gridCol w:w="1275"/>
        <w:gridCol w:w="194"/>
        <w:gridCol w:w="1276"/>
        <w:gridCol w:w="142"/>
        <w:gridCol w:w="1275"/>
        <w:gridCol w:w="142"/>
        <w:gridCol w:w="1275"/>
      </w:tblGrid>
      <w:tr w:rsidR="00104D1A" w:rsidRPr="007E275A" w:rsidTr="00763656">
        <w:trPr>
          <w:trHeight w:val="189"/>
        </w:trPr>
        <w:tc>
          <w:tcPr>
            <w:tcW w:w="3828" w:type="dxa"/>
          </w:tcPr>
          <w:p w:rsidR="00104D1A" w:rsidRPr="007E275A" w:rsidRDefault="00104D1A" w:rsidP="00B93A84">
            <w:pPr>
              <w:ind w:firstLine="900"/>
              <w:rPr>
                <w:rFonts w:ascii="Times New Roman" w:hAnsi="Times New Roman" w:cs="Times New Roman"/>
                <w:sz w:val="16"/>
                <w:szCs w:val="16"/>
              </w:rPr>
            </w:pPr>
          </w:p>
        </w:tc>
        <w:tc>
          <w:tcPr>
            <w:tcW w:w="2745" w:type="dxa"/>
            <w:gridSpan w:val="3"/>
          </w:tcPr>
          <w:p w:rsidR="00104D1A" w:rsidRPr="007E275A" w:rsidRDefault="00104D1A" w:rsidP="00B93A84">
            <w:pPr>
              <w:jc w:val="center"/>
              <w:rPr>
                <w:rFonts w:ascii="Times New Roman" w:hAnsi="Times New Roman" w:cs="Times New Roman"/>
                <w:b/>
                <w:bCs/>
                <w:sz w:val="16"/>
                <w:szCs w:val="16"/>
              </w:rPr>
            </w:pPr>
            <w:r w:rsidRPr="007E275A">
              <w:rPr>
                <w:rFonts w:ascii="Times New Roman" w:hAnsi="Times New Roman" w:cs="Times New Roman"/>
                <w:b/>
                <w:bCs/>
                <w:sz w:val="16"/>
                <w:szCs w:val="16"/>
              </w:rPr>
              <w:t>CONSOLIDATED</w:t>
            </w:r>
          </w:p>
        </w:tc>
        <w:tc>
          <w:tcPr>
            <w:tcW w:w="142" w:type="dxa"/>
          </w:tcPr>
          <w:p w:rsidR="00104D1A" w:rsidRPr="007E275A" w:rsidRDefault="00104D1A" w:rsidP="00B93A84">
            <w:pPr>
              <w:jc w:val="center"/>
              <w:rPr>
                <w:rFonts w:ascii="Times New Roman" w:hAnsi="Times New Roman" w:cs="Times New Roman"/>
                <w:b/>
                <w:bCs/>
                <w:sz w:val="16"/>
                <w:szCs w:val="16"/>
              </w:rPr>
            </w:pPr>
          </w:p>
        </w:tc>
        <w:tc>
          <w:tcPr>
            <w:tcW w:w="2692" w:type="dxa"/>
            <w:gridSpan w:val="3"/>
          </w:tcPr>
          <w:p w:rsidR="00104D1A" w:rsidRPr="007E275A" w:rsidRDefault="00104D1A" w:rsidP="00B93A84">
            <w:pPr>
              <w:jc w:val="center"/>
              <w:rPr>
                <w:rFonts w:ascii="Times New Roman" w:hAnsi="Times New Roman" w:cs="Times New Roman"/>
                <w:b/>
                <w:bCs/>
                <w:sz w:val="16"/>
                <w:szCs w:val="16"/>
              </w:rPr>
            </w:pPr>
            <w:r w:rsidRPr="007E275A">
              <w:rPr>
                <w:rFonts w:ascii="Times New Roman" w:hAnsi="Times New Roman" w:cs="Times New Roman"/>
                <w:b/>
                <w:bCs/>
                <w:sz w:val="16"/>
                <w:szCs w:val="16"/>
              </w:rPr>
              <w:t>THE BANK</w:t>
            </w:r>
            <w:r w:rsidRPr="00C53996">
              <w:rPr>
                <w:rFonts w:ascii="Times New Roman" w:hAnsi="Times New Roman" w:cs="Times New Roman"/>
                <w:b/>
                <w:bCs/>
                <w:sz w:val="16"/>
                <w:szCs w:val="16"/>
                <w:cs/>
              </w:rPr>
              <w:t>’</w:t>
            </w:r>
            <w:r w:rsidRPr="007E275A">
              <w:rPr>
                <w:rFonts w:ascii="Times New Roman" w:hAnsi="Times New Roman" w:cs="Times New Roman"/>
                <w:b/>
                <w:bCs/>
                <w:sz w:val="16"/>
                <w:szCs w:val="16"/>
              </w:rPr>
              <w:t xml:space="preserve">S  </w:t>
            </w:r>
          </w:p>
        </w:tc>
      </w:tr>
      <w:tr w:rsidR="00104D1A" w:rsidRPr="007E275A" w:rsidTr="00763656">
        <w:tc>
          <w:tcPr>
            <w:tcW w:w="3828" w:type="dxa"/>
          </w:tcPr>
          <w:p w:rsidR="00104D1A" w:rsidRPr="007E275A" w:rsidRDefault="00104D1A" w:rsidP="00B93A84">
            <w:pPr>
              <w:ind w:firstLine="900"/>
              <w:rPr>
                <w:rFonts w:ascii="Times New Roman" w:hAnsi="Times New Roman" w:cs="Times New Roman"/>
              </w:rPr>
            </w:pPr>
          </w:p>
        </w:tc>
        <w:tc>
          <w:tcPr>
            <w:tcW w:w="2745" w:type="dxa"/>
            <w:gridSpan w:val="3"/>
          </w:tcPr>
          <w:p w:rsidR="00104D1A" w:rsidRPr="007E275A" w:rsidRDefault="00104D1A" w:rsidP="00B93A84">
            <w:pPr>
              <w:jc w:val="center"/>
              <w:rPr>
                <w:rFonts w:ascii="Times New Roman" w:hAnsi="Times New Roman" w:cs="Times New Roman"/>
                <w:b/>
                <w:bCs/>
                <w:sz w:val="16"/>
                <w:szCs w:val="16"/>
              </w:rPr>
            </w:pPr>
            <w:r w:rsidRPr="007E275A">
              <w:rPr>
                <w:rFonts w:ascii="Times New Roman" w:hAnsi="Times New Roman" w:cs="Times New Roman"/>
                <w:b/>
                <w:bCs/>
                <w:sz w:val="16"/>
                <w:szCs w:val="16"/>
              </w:rPr>
              <w:t>FINANCIAL  STATEMENTS</w:t>
            </w:r>
          </w:p>
        </w:tc>
        <w:tc>
          <w:tcPr>
            <w:tcW w:w="142" w:type="dxa"/>
          </w:tcPr>
          <w:p w:rsidR="00104D1A" w:rsidRPr="007E275A" w:rsidRDefault="00104D1A" w:rsidP="00B93A84">
            <w:pPr>
              <w:jc w:val="center"/>
              <w:rPr>
                <w:rFonts w:ascii="Times New Roman" w:hAnsi="Times New Roman" w:cs="Times New Roman"/>
                <w:b/>
                <w:bCs/>
                <w:sz w:val="16"/>
                <w:szCs w:val="16"/>
              </w:rPr>
            </w:pPr>
          </w:p>
        </w:tc>
        <w:tc>
          <w:tcPr>
            <w:tcW w:w="2692" w:type="dxa"/>
            <w:gridSpan w:val="3"/>
          </w:tcPr>
          <w:p w:rsidR="00104D1A" w:rsidRPr="007E275A" w:rsidRDefault="00104D1A" w:rsidP="00B93A84">
            <w:pPr>
              <w:jc w:val="center"/>
              <w:rPr>
                <w:rFonts w:ascii="Times New Roman" w:hAnsi="Times New Roman" w:cs="Times New Roman"/>
                <w:b/>
                <w:bCs/>
                <w:sz w:val="16"/>
                <w:szCs w:val="16"/>
              </w:rPr>
            </w:pPr>
            <w:r w:rsidRPr="007E275A">
              <w:rPr>
                <w:rFonts w:ascii="Times New Roman" w:hAnsi="Times New Roman" w:cs="Times New Roman"/>
                <w:b/>
                <w:bCs/>
                <w:sz w:val="16"/>
                <w:szCs w:val="16"/>
              </w:rPr>
              <w:t>FINANCIAL  STATEMENTS</w:t>
            </w:r>
          </w:p>
        </w:tc>
      </w:tr>
      <w:tr w:rsidR="00502728" w:rsidRPr="007E275A" w:rsidTr="00CE60D5">
        <w:tc>
          <w:tcPr>
            <w:tcW w:w="3828" w:type="dxa"/>
          </w:tcPr>
          <w:p w:rsidR="00502728" w:rsidRPr="007E275A" w:rsidRDefault="00502728" w:rsidP="00CE60D5">
            <w:pPr>
              <w:ind w:firstLine="900"/>
              <w:rPr>
                <w:rFonts w:ascii="Times New Roman" w:hAnsi="Times New Roman" w:cs="Times New Roman"/>
              </w:rPr>
            </w:pPr>
          </w:p>
        </w:tc>
        <w:tc>
          <w:tcPr>
            <w:tcW w:w="1275" w:type="dxa"/>
            <w:vAlign w:val="center"/>
          </w:tcPr>
          <w:p w:rsidR="00502728" w:rsidRPr="007E275A" w:rsidRDefault="00502728" w:rsidP="00CE60D5">
            <w:pPr>
              <w:jc w:val="center"/>
              <w:rPr>
                <w:rFonts w:ascii="Times New Roman" w:hAnsi="Times New Roman" w:cs="Times New Roman"/>
                <w:b/>
                <w:bCs/>
              </w:rPr>
            </w:pPr>
            <w:r w:rsidRPr="007E275A">
              <w:rPr>
                <w:rFonts w:ascii="Times New Roman" w:hAnsi="Times New Roman" w:cs="Times New Roman"/>
                <w:b/>
                <w:bCs/>
              </w:rPr>
              <w:t xml:space="preserve">June </w:t>
            </w:r>
            <w:r w:rsidR="00582CA2" w:rsidRPr="007E275A">
              <w:rPr>
                <w:rFonts w:ascii="Times New Roman" w:hAnsi="Times New Roman" w:cs="Times New Roman"/>
                <w:b/>
                <w:bCs/>
              </w:rPr>
              <w:t>30</w:t>
            </w:r>
            <w:r w:rsidRPr="007E275A">
              <w:rPr>
                <w:rFonts w:ascii="Times New Roman" w:hAnsi="Times New Roman" w:cs="Times New Roman"/>
                <w:b/>
                <w:bCs/>
              </w:rPr>
              <w:t>,</w:t>
            </w:r>
          </w:p>
        </w:tc>
        <w:tc>
          <w:tcPr>
            <w:tcW w:w="194" w:type="dxa"/>
            <w:vAlign w:val="center"/>
          </w:tcPr>
          <w:p w:rsidR="00502728" w:rsidRPr="007E275A" w:rsidRDefault="00502728" w:rsidP="00CE60D5">
            <w:pPr>
              <w:jc w:val="center"/>
              <w:rPr>
                <w:rFonts w:ascii="Times New Roman" w:hAnsi="Times New Roman" w:cs="Times New Roman"/>
                <w:b/>
                <w:bCs/>
              </w:rPr>
            </w:pPr>
          </w:p>
        </w:tc>
        <w:tc>
          <w:tcPr>
            <w:tcW w:w="1276" w:type="dxa"/>
            <w:vAlign w:val="center"/>
          </w:tcPr>
          <w:p w:rsidR="00502728" w:rsidRPr="007E275A" w:rsidRDefault="00502728" w:rsidP="00CE60D5">
            <w:pPr>
              <w:ind w:left="-117" w:right="-117"/>
              <w:jc w:val="center"/>
              <w:rPr>
                <w:rFonts w:ascii="Times New Roman" w:hAnsi="Times New Roman" w:cs="Times New Roman"/>
                <w:b/>
                <w:bCs/>
              </w:rPr>
            </w:pPr>
            <w:r w:rsidRPr="007E275A">
              <w:rPr>
                <w:rFonts w:ascii="Times New Roman" w:hAnsi="Times New Roman" w:cs="Times New Roman"/>
                <w:b/>
                <w:bCs/>
              </w:rPr>
              <w:t xml:space="preserve">December </w:t>
            </w:r>
            <w:r w:rsidR="00582CA2" w:rsidRPr="007E275A">
              <w:rPr>
                <w:rFonts w:ascii="Times New Roman" w:hAnsi="Times New Roman" w:cs="Times New Roman"/>
                <w:b/>
                <w:bCs/>
              </w:rPr>
              <w:t>31</w:t>
            </w:r>
            <w:r w:rsidRPr="007E275A">
              <w:rPr>
                <w:rFonts w:ascii="Times New Roman" w:hAnsi="Times New Roman" w:cs="Times New Roman"/>
                <w:b/>
                <w:bCs/>
              </w:rPr>
              <w:t>,</w:t>
            </w:r>
          </w:p>
        </w:tc>
        <w:tc>
          <w:tcPr>
            <w:tcW w:w="142" w:type="dxa"/>
            <w:vAlign w:val="center"/>
          </w:tcPr>
          <w:p w:rsidR="00502728" w:rsidRPr="007E275A" w:rsidRDefault="00502728" w:rsidP="00CE60D5">
            <w:pPr>
              <w:jc w:val="center"/>
              <w:rPr>
                <w:rFonts w:ascii="Times New Roman" w:hAnsi="Times New Roman" w:cs="Times New Roman"/>
                <w:b/>
                <w:bCs/>
              </w:rPr>
            </w:pPr>
          </w:p>
        </w:tc>
        <w:tc>
          <w:tcPr>
            <w:tcW w:w="1275" w:type="dxa"/>
            <w:vAlign w:val="center"/>
          </w:tcPr>
          <w:p w:rsidR="00502728" w:rsidRPr="007E275A" w:rsidRDefault="00502728" w:rsidP="00CE60D5">
            <w:pPr>
              <w:jc w:val="center"/>
              <w:rPr>
                <w:rFonts w:ascii="Times New Roman" w:hAnsi="Times New Roman" w:cs="Times New Roman"/>
                <w:b/>
                <w:bCs/>
              </w:rPr>
            </w:pPr>
            <w:r w:rsidRPr="007E275A">
              <w:rPr>
                <w:rFonts w:ascii="Times New Roman" w:hAnsi="Times New Roman" w:cs="Times New Roman"/>
                <w:b/>
                <w:bCs/>
              </w:rPr>
              <w:t xml:space="preserve">June </w:t>
            </w:r>
            <w:r w:rsidR="00582CA2" w:rsidRPr="007E275A">
              <w:rPr>
                <w:rFonts w:ascii="Times New Roman" w:hAnsi="Times New Roman" w:cs="Times New Roman"/>
                <w:b/>
                <w:bCs/>
              </w:rPr>
              <w:t>30</w:t>
            </w:r>
            <w:r w:rsidRPr="007E275A">
              <w:rPr>
                <w:rFonts w:ascii="Times New Roman" w:hAnsi="Times New Roman" w:cs="Times New Roman"/>
                <w:b/>
                <w:bCs/>
              </w:rPr>
              <w:t>,</w:t>
            </w:r>
          </w:p>
        </w:tc>
        <w:tc>
          <w:tcPr>
            <w:tcW w:w="142" w:type="dxa"/>
            <w:vAlign w:val="center"/>
          </w:tcPr>
          <w:p w:rsidR="00502728" w:rsidRPr="007E275A" w:rsidRDefault="00502728" w:rsidP="00CE60D5">
            <w:pPr>
              <w:jc w:val="center"/>
              <w:rPr>
                <w:rFonts w:ascii="Times New Roman" w:hAnsi="Times New Roman" w:cs="Times New Roman"/>
                <w:b/>
                <w:bCs/>
              </w:rPr>
            </w:pPr>
          </w:p>
        </w:tc>
        <w:tc>
          <w:tcPr>
            <w:tcW w:w="1275" w:type="dxa"/>
            <w:vAlign w:val="center"/>
          </w:tcPr>
          <w:p w:rsidR="00502728" w:rsidRPr="007E275A" w:rsidRDefault="00502728" w:rsidP="00CE60D5">
            <w:pPr>
              <w:ind w:left="-117" w:right="-117"/>
              <w:jc w:val="center"/>
              <w:rPr>
                <w:rFonts w:ascii="Times New Roman" w:hAnsi="Times New Roman" w:cs="Times New Roman"/>
                <w:b/>
                <w:bCs/>
              </w:rPr>
            </w:pPr>
            <w:r w:rsidRPr="007E275A">
              <w:rPr>
                <w:rFonts w:ascii="Times New Roman" w:hAnsi="Times New Roman" w:cs="Times New Roman"/>
                <w:b/>
                <w:bCs/>
              </w:rPr>
              <w:t xml:space="preserve">December </w:t>
            </w:r>
            <w:r w:rsidR="00582CA2" w:rsidRPr="007E275A">
              <w:rPr>
                <w:rFonts w:ascii="Times New Roman" w:hAnsi="Times New Roman" w:cs="Times New Roman"/>
                <w:b/>
                <w:bCs/>
              </w:rPr>
              <w:t>31</w:t>
            </w:r>
            <w:r w:rsidRPr="007E275A">
              <w:rPr>
                <w:rFonts w:ascii="Times New Roman" w:hAnsi="Times New Roman" w:cs="Times New Roman"/>
                <w:b/>
                <w:bCs/>
              </w:rPr>
              <w:t>,</w:t>
            </w:r>
          </w:p>
        </w:tc>
      </w:tr>
      <w:tr w:rsidR="00502728" w:rsidRPr="007E275A" w:rsidTr="00763656">
        <w:tc>
          <w:tcPr>
            <w:tcW w:w="3828" w:type="dxa"/>
          </w:tcPr>
          <w:p w:rsidR="00502728" w:rsidRPr="007E275A" w:rsidRDefault="00502728" w:rsidP="00B93A84">
            <w:pPr>
              <w:ind w:firstLine="900"/>
              <w:rPr>
                <w:rFonts w:ascii="Times New Roman" w:hAnsi="Times New Roman" w:cs="Times New Roman"/>
              </w:rPr>
            </w:pPr>
          </w:p>
        </w:tc>
        <w:tc>
          <w:tcPr>
            <w:tcW w:w="1275" w:type="dxa"/>
            <w:vAlign w:val="center"/>
          </w:tcPr>
          <w:p w:rsidR="00502728" w:rsidRPr="007E275A" w:rsidRDefault="00582CA2" w:rsidP="00502728">
            <w:pPr>
              <w:jc w:val="center"/>
              <w:rPr>
                <w:rFonts w:ascii="Times New Roman" w:hAnsi="Times New Roman" w:cs="Times New Roman"/>
                <w:b/>
                <w:bCs/>
              </w:rPr>
            </w:pPr>
            <w:r w:rsidRPr="007E275A">
              <w:rPr>
                <w:rFonts w:ascii="Times New Roman" w:hAnsi="Times New Roman" w:cs="Times New Roman"/>
                <w:b/>
                <w:bCs/>
              </w:rPr>
              <w:t>2020</w:t>
            </w:r>
          </w:p>
        </w:tc>
        <w:tc>
          <w:tcPr>
            <w:tcW w:w="194" w:type="dxa"/>
            <w:vAlign w:val="center"/>
          </w:tcPr>
          <w:p w:rsidR="00502728" w:rsidRPr="007E275A" w:rsidRDefault="00502728" w:rsidP="00844B64">
            <w:pPr>
              <w:jc w:val="center"/>
              <w:rPr>
                <w:rFonts w:ascii="Times New Roman" w:hAnsi="Times New Roman" w:cs="Times New Roman"/>
                <w:b/>
                <w:bCs/>
              </w:rPr>
            </w:pPr>
          </w:p>
        </w:tc>
        <w:tc>
          <w:tcPr>
            <w:tcW w:w="1276" w:type="dxa"/>
            <w:vAlign w:val="center"/>
          </w:tcPr>
          <w:p w:rsidR="00502728" w:rsidRPr="007E275A" w:rsidRDefault="00582CA2" w:rsidP="00CE60D5">
            <w:pPr>
              <w:jc w:val="center"/>
              <w:rPr>
                <w:rFonts w:ascii="Times New Roman" w:hAnsi="Times New Roman" w:cs="Times New Roman"/>
                <w:b/>
                <w:bCs/>
              </w:rPr>
            </w:pPr>
            <w:r w:rsidRPr="007E275A">
              <w:rPr>
                <w:rFonts w:ascii="Times New Roman" w:hAnsi="Times New Roman" w:cs="Times New Roman"/>
                <w:b/>
                <w:bCs/>
              </w:rPr>
              <w:t>2019</w:t>
            </w:r>
          </w:p>
        </w:tc>
        <w:tc>
          <w:tcPr>
            <w:tcW w:w="142" w:type="dxa"/>
            <w:vAlign w:val="center"/>
          </w:tcPr>
          <w:p w:rsidR="00502728" w:rsidRPr="007E275A" w:rsidRDefault="00502728" w:rsidP="00B93A84">
            <w:pPr>
              <w:jc w:val="center"/>
              <w:rPr>
                <w:rFonts w:ascii="Times New Roman" w:hAnsi="Times New Roman" w:cs="Times New Roman"/>
                <w:b/>
                <w:bCs/>
              </w:rPr>
            </w:pPr>
          </w:p>
        </w:tc>
        <w:tc>
          <w:tcPr>
            <w:tcW w:w="1275" w:type="dxa"/>
            <w:vAlign w:val="center"/>
          </w:tcPr>
          <w:p w:rsidR="00502728" w:rsidRPr="007E275A" w:rsidRDefault="00582CA2" w:rsidP="00CE60D5">
            <w:pPr>
              <w:jc w:val="center"/>
              <w:rPr>
                <w:rFonts w:ascii="Times New Roman" w:hAnsi="Times New Roman" w:cs="Times New Roman"/>
                <w:b/>
                <w:bCs/>
              </w:rPr>
            </w:pPr>
            <w:r w:rsidRPr="007E275A">
              <w:rPr>
                <w:rFonts w:ascii="Times New Roman" w:hAnsi="Times New Roman" w:cs="Times New Roman"/>
                <w:b/>
                <w:bCs/>
              </w:rPr>
              <w:t>2020</w:t>
            </w:r>
          </w:p>
        </w:tc>
        <w:tc>
          <w:tcPr>
            <w:tcW w:w="142" w:type="dxa"/>
            <w:vAlign w:val="center"/>
          </w:tcPr>
          <w:p w:rsidR="00502728" w:rsidRPr="007E275A" w:rsidRDefault="00502728" w:rsidP="00CE60D5">
            <w:pPr>
              <w:jc w:val="center"/>
              <w:rPr>
                <w:rFonts w:ascii="Times New Roman" w:hAnsi="Times New Roman" w:cs="Times New Roman"/>
                <w:b/>
                <w:bCs/>
              </w:rPr>
            </w:pPr>
          </w:p>
        </w:tc>
        <w:tc>
          <w:tcPr>
            <w:tcW w:w="1275" w:type="dxa"/>
            <w:vAlign w:val="center"/>
          </w:tcPr>
          <w:p w:rsidR="00502728" w:rsidRPr="007E275A" w:rsidRDefault="00582CA2" w:rsidP="00CE60D5">
            <w:pPr>
              <w:jc w:val="center"/>
              <w:rPr>
                <w:rFonts w:ascii="Times New Roman" w:hAnsi="Times New Roman" w:cs="Times New Roman"/>
                <w:b/>
                <w:bCs/>
              </w:rPr>
            </w:pPr>
            <w:r w:rsidRPr="007E275A">
              <w:rPr>
                <w:rFonts w:ascii="Times New Roman" w:hAnsi="Times New Roman" w:cs="Times New Roman"/>
                <w:b/>
                <w:bCs/>
              </w:rPr>
              <w:t>2019</w:t>
            </w:r>
          </w:p>
        </w:tc>
      </w:tr>
      <w:tr w:rsidR="00502728" w:rsidRPr="007E275A" w:rsidTr="00763656">
        <w:tc>
          <w:tcPr>
            <w:tcW w:w="3828" w:type="dxa"/>
          </w:tcPr>
          <w:p w:rsidR="00502728" w:rsidRPr="007E275A" w:rsidRDefault="00502728" w:rsidP="00B93A84">
            <w:pPr>
              <w:ind w:left="1260"/>
              <w:rPr>
                <w:rFonts w:ascii="Times New Roman" w:hAnsi="Times New Roman" w:cs="Times New Roman"/>
              </w:rPr>
            </w:pPr>
            <w:r w:rsidRPr="007E275A">
              <w:rPr>
                <w:rFonts w:ascii="Times New Roman" w:hAnsi="Times New Roman" w:cs="Times New Roman"/>
              </w:rPr>
              <w:t>Current deposit</w:t>
            </w:r>
          </w:p>
        </w:tc>
        <w:tc>
          <w:tcPr>
            <w:tcW w:w="1275" w:type="dxa"/>
          </w:tcPr>
          <w:p w:rsidR="00502728" w:rsidRPr="007E275A" w:rsidRDefault="00582CA2" w:rsidP="000A0714">
            <w:pPr>
              <w:spacing w:line="240" w:lineRule="exact"/>
              <w:ind w:left="-679" w:right="124" w:hanging="270"/>
              <w:jc w:val="right"/>
              <w:rPr>
                <w:rFonts w:ascii="Times New Roman" w:hAnsi="Times New Roman" w:cs="Times New Roman"/>
                <w:sz w:val="18"/>
                <w:szCs w:val="18"/>
              </w:rPr>
            </w:pPr>
            <w:r w:rsidRPr="007E275A">
              <w:rPr>
                <w:rFonts w:ascii="Times New Roman" w:hAnsi="Times New Roman" w:cs="Times New Roman"/>
                <w:sz w:val="18"/>
                <w:szCs w:val="18"/>
              </w:rPr>
              <w:t>41,817</w:t>
            </w:r>
          </w:p>
        </w:tc>
        <w:tc>
          <w:tcPr>
            <w:tcW w:w="194" w:type="dxa"/>
          </w:tcPr>
          <w:p w:rsidR="00502728" w:rsidRPr="007E275A" w:rsidRDefault="00502728" w:rsidP="000A0714">
            <w:pPr>
              <w:tabs>
                <w:tab w:val="decimal" w:pos="648"/>
              </w:tabs>
              <w:spacing w:line="240" w:lineRule="exact"/>
              <w:ind w:left="-679" w:right="124" w:hanging="270"/>
              <w:jc w:val="right"/>
              <w:rPr>
                <w:rFonts w:ascii="Times New Roman" w:hAnsi="Times New Roman" w:cs="Times New Roman"/>
                <w:sz w:val="18"/>
                <w:szCs w:val="18"/>
              </w:rPr>
            </w:pPr>
          </w:p>
        </w:tc>
        <w:tc>
          <w:tcPr>
            <w:tcW w:w="1276" w:type="dxa"/>
          </w:tcPr>
          <w:p w:rsidR="00502728" w:rsidRPr="007E275A" w:rsidRDefault="00582CA2" w:rsidP="00CE60D5">
            <w:pPr>
              <w:spacing w:line="240" w:lineRule="exact"/>
              <w:ind w:left="-679" w:right="124" w:hanging="270"/>
              <w:jc w:val="right"/>
              <w:rPr>
                <w:rFonts w:ascii="Times New Roman" w:hAnsi="Times New Roman" w:cs="Times New Roman"/>
                <w:sz w:val="18"/>
                <w:szCs w:val="18"/>
              </w:rPr>
            </w:pPr>
            <w:r w:rsidRPr="007E275A">
              <w:rPr>
                <w:rFonts w:ascii="Times New Roman" w:hAnsi="Times New Roman" w:cs="Times New Roman"/>
                <w:sz w:val="18"/>
                <w:szCs w:val="18"/>
              </w:rPr>
              <w:t>37</w:t>
            </w:r>
            <w:r w:rsidR="00502728" w:rsidRPr="007E275A">
              <w:rPr>
                <w:rFonts w:ascii="Times New Roman" w:hAnsi="Times New Roman" w:cs="Times New Roman"/>
                <w:sz w:val="18"/>
                <w:szCs w:val="18"/>
              </w:rPr>
              <w:t>,</w:t>
            </w:r>
            <w:r w:rsidRPr="007E275A">
              <w:rPr>
                <w:rFonts w:ascii="Times New Roman" w:hAnsi="Times New Roman" w:cs="Times New Roman"/>
                <w:sz w:val="18"/>
                <w:szCs w:val="18"/>
              </w:rPr>
              <w:t>336</w:t>
            </w:r>
          </w:p>
        </w:tc>
        <w:tc>
          <w:tcPr>
            <w:tcW w:w="142" w:type="dxa"/>
          </w:tcPr>
          <w:p w:rsidR="00502728" w:rsidRPr="007E275A" w:rsidRDefault="00502728" w:rsidP="00CE60D5">
            <w:pPr>
              <w:tabs>
                <w:tab w:val="decimal" w:pos="648"/>
              </w:tabs>
              <w:spacing w:line="240" w:lineRule="exact"/>
              <w:ind w:left="-679" w:right="124" w:hanging="270"/>
              <w:jc w:val="right"/>
              <w:rPr>
                <w:rFonts w:ascii="Times New Roman" w:hAnsi="Times New Roman" w:cs="Times New Roman"/>
                <w:sz w:val="18"/>
                <w:szCs w:val="18"/>
              </w:rPr>
            </w:pPr>
          </w:p>
        </w:tc>
        <w:tc>
          <w:tcPr>
            <w:tcW w:w="1275" w:type="dxa"/>
          </w:tcPr>
          <w:p w:rsidR="00502728" w:rsidRPr="007E275A" w:rsidRDefault="00582CA2" w:rsidP="00CE60D5">
            <w:pPr>
              <w:spacing w:line="240" w:lineRule="exact"/>
              <w:ind w:left="-679" w:right="124" w:hanging="270"/>
              <w:jc w:val="right"/>
              <w:rPr>
                <w:rFonts w:ascii="Times New Roman" w:hAnsi="Times New Roman" w:cs="Times New Roman"/>
                <w:sz w:val="18"/>
                <w:szCs w:val="18"/>
              </w:rPr>
            </w:pPr>
            <w:r w:rsidRPr="007E275A">
              <w:rPr>
                <w:rFonts w:ascii="Times New Roman" w:hAnsi="Times New Roman" w:cs="Times New Roman"/>
                <w:sz w:val="18"/>
                <w:szCs w:val="18"/>
              </w:rPr>
              <w:t>42,379</w:t>
            </w:r>
          </w:p>
        </w:tc>
        <w:tc>
          <w:tcPr>
            <w:tcW w:w="142" w:type="dxa"/>
          </w:tcPr>
          <w:p w:rsidR="00502728" w:rsidRPr="007E275A" w:rsidRDefault="00502728" w:rsidP="00CE60D5">
            <w:pPr>
              <w:tabs>
                <w:tab w:val="decimal" w:pos="648"/>
              </w:tabs>
              <w:spacing w:line="240" w:lineRule="exact"/>
              <w:ind w:left="-679" w:right="124" w:hanging="270"/>
              <w:jc w:val="right"/>
              <w:rPr>
                <w:rFonts w:ascii="Times New Roman" w:hAnsi="Times New Roman" w:cs="Times New Roman"/>
                <w:sz w:val="18"/>
                <w:szCs w:val="18"/>
              </w:rPr>
            </w:pPr>
          </w:p>
        </w:tc>
        <w:tc>
          <w:tcPr>
            <w:tcW w:w="1275" w:type="dxa"/>
          </w:tcPr>
          <w:p w:rsidR="00502728" w:rsidRPr="007E275A" w:rsidRDefault="00582CA2" w:rsidP="00CE60D5">
            <w:pPr>
              <w:spacing w:line="240" w:lineRule="exact"/>
              <w:ind w:left="-679" w:right="124" w:hanging="270"/>
              <w:jc w:val="right"/>
              <w:rPr>
                <w:rFonts w:ascii="Times New Roman" w:hAnsi="Times New Roman" w:cs="Times New Roman"/>
                <w:sz w:val="18"/>
                <w:szCs w:val="18"/>
              </w:rPr>
            </w:pPr>
            <w:r w:rsidRPr="007E275A">
              <w:rPr>
                <w:rFonts w:ascii="Times New Roman" w:hAnsi="Times New Roman" w:cs="Times New Roman"/>
                <w:sz w:val="18"/>
                <w:szCs w:val="18"/>
              </w:rPr>
              <w:t>38</w:t>
            </w:r>
            <w:r w:rsidR="00502728" w:rsidRPr="007E275A">
              <w:rPr>
                <w:rFonts w:ascii="Times New Roman" w:hAnsi="Times New Roman" w:cs="Times New Roman"/>
                <w:sz w:val="18"/>
                <w:szCs w:val="18"/>
              </w:rPr>
              <w:t>,</w:t>
            </w:r>
            <w:r w:rsidRPr="007E275A">
              <w:rPr>
                <w:rFonts w:ascii="Times New Roman" w:hAnsi="Times New Roman" w:cs="Times New Roman"/>
                <w:sz w:val="18"/>
                <w:szCs w:val="18"/>
              </w:rPr>
              <w:t>279</w:t>
            </w:r>
          </w:p>
        </w:tc>
      </w:tr>
      <w:tr w:rsidR="00502728" w:rsidRPr="007E275A" w:rsidTr="00763656">
        <w:tc>
          <w:tcPr>
            <w:tcW w:w="3828" w:type="dxa"/>
          </w:tcPr>
          <w:p w:rsidR="00502728" w:rsidRPr="007E275A" w:rsidRDefault="00502728" w:rsidP="00B93A84">
            <w:pPr>
              <w:ind w:left="1260"/>
              <w:rPr>
                <w:rFonts w:ascii="Times New Roman" w:hAnsi="Times New Roman" w:cs="Times New Roman"/>
              </w:rPr>
            </w:pPr>
            <w:r w:rsidRPr="007E275A">
              <w:rPr>
                <w:rFonts w:ascii="Times New Roman" w:hAnsi="Times New Roman" w:cs="Times New Roman"/>
              </w:rPr>
              <w:t>Savings deposit</w:t>
            </w:r>
          </w:p>
        </w:tc>
        <w:tc>
          <w:tcPr>
            <w:tcW w:w="1275" w:type="dxa"/>
          </w:tcPr>
          <w:p w:rsidR="00502728" w:rsidRPr="007E275A" w:rsidRDefault="00582CA2" w:rsidP="00610D6D">
            <w:pPr>
              <w:spacing w:line="240" w:lineRule="exact"/>
              <w:ind w:left="-679" w:right="124" w:hanging="270"/>
              <w:jc w:val="right"/>
              <w:rPr>
                <w:rFonts w:ascii="Times New Roman" w:hAnsi="Times New Roman" w:cs="Times New Roman"/>
                <w:sz w:val="18"/>
                <w:szCs w:val="18"/>
                <w:cs/>
              </w:rPr>
            </w:pPr>
            <w:r w:rsidRPr="007E275A">
              <w:rPr>
                <w:rFonts w:ascii="Times New Roman" w:hAnsi="Times New Roman" w:cs="Times New Roman"/>
                <w:sz w:val="18"/>
                <w:szCs w:val="18"/>
              </w:rPr>
              <w:t>703,857</w:t>
            </w:r>
          </w:p>
        </w:tc>
        <w:tc>
          <w:tcPr>
            <w:tcW w:w="194" w:type="dxa"/>
          </w:tcPr>
          <w:p w:rsidR="00502728" w:rsidRPr="007E275A" w:rsidRDefault="00502728" w:rsidP="000A0714">
            <w:pPr>
              <w:tabs>
                <w:tab w:val="decimal" w:pos="648"/>
              </w:tabs>
              <w:spacing w:line="240" w:lineRule="exact"/>
              <w:ind w:left="-679" w:right="124" w:hanging="270"/>
              <w:jc w:val="right"/>
              <w:rPr>
                <w:rFonts w:ascii="Times New Roman" w:hAnsi="Times New Roman" w:cs="Times New Roman"/>
                <w:sz w:val="18"/>
                <w:szCs w:val="18"/>
              </w:rPr>
            </w:pPr>
          </w:p>
        </w:tc>
        <w:tc>
          <w:tcPr>
            <w:tcW w:w="1276" w:type="dxa"/>
          </w:tcPr>
          <w:p w:rsidR="00502728" w:rsidRPr="007E275A" w:rsidRDefault="00582CA2" w:rsidP="00CE60D5">
            <w:pPr>
              <w:spacing w:line="240" w:lineRule="exact"/>
              <w:ind w:left="-679" w:right="124" w:hanging="270"/>
              <w:jc w:val="right"/>
              <w:rPr>
                <w:rFonts w:ascii="Times New Roman" w:hAnsi="Times New Roman" w:cs="Times New Roman"/>
                <w:sz w:val="18"/>
                <w:szCs w:val="18"/>
                <w:cs/>
              </w:rPr>
            </w:pPr>
            <w:r w:rsidRPr="007E275A">
              <w:rPr>
                <w:rFonts w:ascii="Times New Roman" w:hAnsi="Times New Roman" w:cs="Times New Roman"/>
                <w:sz w:val="18"/>
                <w:szCs w:val="18"/>
              </w:rPr>
              <w:t>599</w:t>
            </w:r>
            <w:r w:rsidR="00502728" w:rsidRPr="007E275A">
              <w:rPr>
                <w:rFonts w:ascii="Times New Roman" w:hAnsi="Times New Roman" w:cs="Times New Roman"/>
                <w:sz w:val="18"/>
                <w:szCs w:val="18"/>
              </w:rPr>
              <w:t>,</w:t>
            </w:r>
            <w:r w:rsidRPr="007E275A">
              <w:rPr>
                <w:rFonts w:ascii="Times New Roman" w:hAnsi="Times New Roman" w:cs="Times New Roman"/>
                <w:sz w:val="18"/>
                <w:szCs w:val="18"/>
              </w:rPr>
              <w:t>989</w:t>
            </w:r>
          </w:p>
        </w:tc>
        <w:tc>
          <w:tcPr>
            <w:tcW w:w="142" w:type="dxa"/>
          </w:tcPr>
          <w:p w:rsidR="00502728" w:rsidRPr="007E275A" w:rsidRDefault="00502728" w:rsidP="00CE60D5">
            <w:pPr>
              <w:tabs>
                <w:tab w:val="decimal" w:pos="648"/>
              </w:tabs>
              <w:spacing w:line="240" w:lineRule="exact"/>
              <w:ind w:left="-679" w:right="124" w:hanging="270"/>
              <w:jc w:val="right"/>
              <w:rPr>
                <w:rFonts w:ascii="Times New Roman" w:hAnsi="Times New Roman" w:cs="Times New Roman"/>
                <w:sz w:val="18"/>
                <w:szCs w:val="18"/>
              </w:rPr>
            </w:pPr>
          </w:p>
        </w:tc>
        <w:tc>
          <w:tcPr>
            <w:tcW w:w="1275" w:type="dxa"/>
          </w:tcPr>
          <w:p w:rsidR="00502728" w:rsidRPr="007E275A" w:rsidRDefault="00582CA2" w:rsidP="00CE60D5">
            <w:pPr>
              <w:spacing w:line="240" w:lineRule="exact"/>
              <w:ind w:left="-679" w:right="124" w:hanging="270"/>
              <w:jc w:val="right"/>
              <w:rPr>
                <w:rFonts w:ascii="Times New Roman" w:hAnsi="Times New Roman" w:cs="Times New Roman"/>
                <w:sz w:val="18"/>
                <w:szCs w:val="18"/>
                <w:cs/>
              </w:rPr>
            </w:pPr>
            <w:r w:rsidRPr="007E275A">
              <w:rPr>
                <w:rFonts w:ascii="Times New Roman" w:hAnsi="Times New Roman" w:cs="Times New Roman"/>
                <w:sz w:val="18"/>
                <w:szCs w:val="18"/>
              </w:rPr>
              <w:t>709,907</w:t>
            </w:r>
          </w:p>
        </w:tc>
        <w:tc>
          <w:tcPr>
            <w:tcW w:w="142" w:type="dxa"/>
          </w:tcPr>
          <w:p w:rsidR="00502728" w:rsidRPr="007E275A" w:rsidRDefault="00502728" w:rsidP="00CE60D5">
            <w:pPr>
              <w:tabs>
                <w:tab w:val="decimal" w:pos="648"/>
              </w:tabs>
              <w:spacing w:line="240" w:lineRule="exact"/>
              <w:ind w:left="-679" w:right="124" w:hanging="270"/>
              <w:jc w:val="right"/>
              <w:rPr>
                <w:rFonts w:ascii="Times New Roman" w:hAnsi="Times New Roman" w:cs="Times New Roman"/>
                <w:sz w:val="18"/>
                <w:szCs w:val="18"/>
              </w:rPr>
            </w:pPr>
          </w:p>
        </w:tc>
        <w:tc>
          <w:tcPr>
            <w:tcW w:w="1275" w:type="dxa"/>
          </w:tcPr>
          <w:p w:rsidR="00502728" w:rsidRPr="007E275A" w:rsidRDefault="00582CA2" w:rsidP="00CE60D5">
            <w:pPr>
              <w:spacing w:line="240" w:lineRule="exact"/>
              <w:ind w:left="-679" w:right="124" w:hanging="270"/>
              <w:jc w:val="right"/>
              <w:rPr>
                <w:rFonts w:ascii="Times New Roman" w:hAnsi="Times New Roman" w:cs="Times New Roman"/>
                <w:sz w:val="18"/>
                <w:szCs w:val="18"/>
                <w:cs/>
              </w:rPr>
            </w:pPr>
            <w:r w:rsidRPr="007E275A">
              <w:rPr>
                <w:rFonts w:ascii="Times New Roman" w:hAnsi="Times New Roman" w:cs="Times New Roman"/>
                <w:sz w:val="18"/>
                <w:szCs w:val="18"/>
              </w:rPr>
              <w:t>603</w:t>
            </w:r>
            <w:r w:rsidR="00502728" w:rsidRPr="007E275A">
              <w:rPr>
                <w:rFonts w:ascii="Times New Roman" w:hAnsi="Times New Roman" w:cs="Times New Roman"/>
                <w:sz w:val="18"/>
                <w:szCs w:val="18"/>
              </w:rPr>
              <w:t>,</w:t>
            </w:r>
            <w:r w:rsidRPr="007E275A">
              <w:rPr>
                <w:rFonts w:ascii="Times New Roman" w:hAnsi="Times New Roman" w:cs="Times New Roman"/>
                <w:sz w:val="18"/>
                <w:szCs w:val="18"/>
              </w:rPr>
              <w:t>120</w:t>
            </w:r>
          </w:p>
        </w:tc>
      </w:tr>
      <w:tr w:rsidR="00502728" w:rsidRPr="007E275A" w:rsidTr="00763656">
        <w:tc>
          <w:tcPr>
            <w:tcW w:w="3828" w:type="dxa"/>
          </w:tcPr>
          <w:p w:rsidR="00502728" w:rsidRPr="007E275A" w:rsidRDefault="00502728" w:rsidP="00B93A84">
            <w:pPr>
              <w:ind w:left="1260"/>
              <w:rPr>
                <w:rFonts w:ascii="Times New Roman" w:hAnsi="Times New Roman" w:cs="Times New Roman"/>
              </w:rPr>
            </w:pPr>
            <w:r w:rsidRPr="007E275A">
              <w:rPr>
                <w:rFonts w:ascii="Times New Roman" w:hAnsi="Times New Roman" w:cs="Times New Roman"/>
              </w:rPr>
              <w:t>Time deposit</w:t>
            </w:r>
          </w:p>
        </w:tc>
        <w:tc>
          <w:tcPr>
            <w:tcW w:w="1275" w:type="dxa"/>
          </w:tcPr>
          <w:p w:rsidR="00502728" w:rsidRPr="007E275A" w:rsidRDefault="00502728" w:rsidP="000A0714">
            <w:pPr>
              <w:spacing w:line="240" w:lineRule="exact"/>
              <w:ind w:left="-679" w:right="124" w:hanging="270"/>
              <w:jc w:val="right"/>
              <w:rPr>
                <w:rFonts w:ascii="Times New Roman" w:hAnsi="Times New Roman" w:cs="Times New Roman"/>
                <w:sz w:val="18"/>
                <w:szCs w:val="18"/>
              </w:rPr>
            </w:pPr>
          </w:p>
        </w:tc>
        <w:tc>
          <w:tcPr>
            <w:tcW w:w="194" w:type="dxa"/>
          </w:tcPr>
          <w:p w:rsidR="00502728" w:rsidRPr="007E275A" w:rsidRDefault="00502728" w:rsidP="000A0714">
            <w:pPr>
              <w:tabs>
                <w:tab w:val="decimal" w:pos="648"/>
              </w:tabs>
              <w:spacing w:line="240" w:lineRule="exact"/>
              <w:ind w:left="-679" w:right="124" w:hanging="270"/>
              <w:jc w:val="right"/>
              <w:rPr>
                <w:rFonts w:ascii="Times New Roman" w:hAnsi="Times New Roman" w:cs="Times New Roman"/>
                <w:sz w:val="18"/>
                <w:szCs w:val="18"/>
              </w:rPr>
            </w:pPr>
          </w:p>
        </w:tc>
        <w:tc>
          <w:tcPr>
            <w:tcW w:w="1276" w:type="dxa"/>
          </w:tcPr>
          <w:p w:rsidR="00502728" w:rsidRPr="007E275A" w:rsidRDefault="00502728" w:rsidP="00CE60D5">
            <w:pPr>
              <w:spacing w:line="240" w:lineRule="exact"/>
              <w:ind w:left="-679" w:right="124" w:hanging="270"/>
              <w:jc w:val="right"/>
              <w:rPr>
                <w:rFonts w:ascii="Times New Roman" w:hAnsi="Times New Roman" w:cs="Times New Roman"/>
                <w:sz w:val="18"/>
                <w:szCs w:val="18"/>
              </w:rPr>
            </w:pPr>
          </w:p>
        </w:tc>
        <w:tc>
          <w:tcPr>
            <w:tcW w:w="142" w:type="dxa"/>
          </w:tcPr>
          <w:p w:rsidR="00502728" w:rsidRPr="007E275A" w:rsidRDefault="00502728" w:rsidP="00CE60D5">
            <w:pPr>
              <w:tabs>
                <w:tab w:val="decimal" w:pos="648"/>
              </w:tabs>
              <w:spacing w:line="240" w:lineRule="exact"/>
              <w:ind w:left="-679" w:right="124" w:hanging="270"/>
              <w:jc w:val="right"/>
              <w:rPr>
                <w:rFonts w:ascii="Times New Roman" w:hAnsi="Times New Roman" w:cs="Times New Roman"/>
                <w:sz w:val="18"/>
                <w:szCs w:val="18"/>
              </w:rPr>
            </w:pPr>
          </w:p>
        </w:tc>
        <w:tc>
          <w:tcPr>
            <w:tcW w:w="1275" w:type="dxa"/>
          </w:tcPr>
          <w:p w:rsidR="00502728" w:rsidRPr="007E275A" w:rsidRDefault="00502728" w:rsidP="00CE60D5">
            <w:pPr>
              <w:spacing w:line="240" w:lineRule="exact"/>
              <w:ind w:left="-679" w:right="124" w:hanging="270"/>
              <w:jc w:val="right"/>
              <w:rPr>
                <w:rFonts w:ascii="Times New Roman" w:hAnsi="Times New Roman" w:cs="Times New Roman"/>
                <w:sz w:val="18"/>
                <w:szCs w:val="18"/>
              </w:rPr>
            </w:pPr>
          </w:p>
        </w:tc>
        <w:tc>
          <w:tcPr>
            <w:tcW w:w="142" w:type="dxa"/>
          </w:tcPr>
          <w:p w:rsidR="00502728" w:rsidRPr="007E275A" w:rsidRDefault="00502728" w:rsidP="00CE60D5">
            <w:pPr>
              <w:tabs>
                <w:tab w:val="decimal" w:pos="648"/>
              </w:tabs>
              <w:spacing w:line="240" w:lineRule="exact"/>
              <w:ind w:left="-679" w:right="124" w:hanging="270"/>
              <w:jc w:val="right"/>
              <w:rPr>
                <w:rFonts w:ascii="Times New Roman" w:hAnsi="Times New Roman" w:cs="Times New Roman"/>
                <w:sz w:val="18"/>
                <w:szCs w:val="18"/>
              </w:rPr>
            </w:pPr>
          </w:p>
        </w:tc>
        <w:tc>
          <w:tcPr>
            <w:tcW w:w="1275" w:type="dxa"/>
          </w:tcPr>
          <w:p w:rsidR="00502728" w:rsidRPr="007E275A" w:rsidRDefault="00502728" w:rsidP="00CE60D5">
            <w:pPr>
              <w:spacing w:line="240" w:lineRule="exact"/>
              <w:ind w:left="-679" w:right="124" w:hanging="270"/>
              <w:jc w:val="right"/>
              <w:rPr>
                <w:rFonts w:ascii="Times New Roman" w:hAnsi="Times New Roman" w:cs="Times New Roman"/>
                <w:sz w:val="18"/>
                <w:szCs w:val="18"/>
              </w:rPr>
            </w:pPr>
          </w:p>
        </w:tc>
      </w:tr>
      <w:tr w:rsidR="00502728" w:rsidRPr="007E275A" w:rsidTr="00763656">
        <w:tc>
          <w:tcPr>
            <w:tcW w:w="3828" w:type="dxa"/>
          </w:tcPr>
          <w:p w:rsidR="00502728" w:rsidRPr="007E275A" w:rsidRDefault="00502728" w:rsidP="00B93A84">
            <w:pPr>
              <w:ind w:left="1620" w:hanging="180"/>
              <w:rPr>
                <w:rFonts w:ascii="Times New Roman" w:hAnsi="Times New Roman" w:cs="Times New Roman"/>
              </w:rPr>
            </w:pPr>
            <w:r w:rsidRPr="00C53996">
              <w:rPr>
                <w:rFonts w:ascii="Times New Roman" w:hAnsi="Times New Roman" w:cs="Times New Roman"/>
                <w:cs/>
              </w:rPr>
              <w:t>-</w:t>
            </w:r>
            <w:r w:rsidRPr="007E275A">
              <w:rPr>
                <w:rFonts w:ascii="Times New Roman" w:hAnsi="Times New Roman" w:cs="Times New Roman"/>
              </w:rPr>
              <w:tab/>
              <w:t xml:space="preserve">Less than </w:t>
            </w:r>
            <w:r w:rsidR="00582CA2" w:rsidRPr="007E275A">
              <w:rPr>
                <w:rFonts w:ascii="Times New Roman" w:hAnsi="Times New Roman" w:cs="Times New Roman"/>
              </w:rPr>
              <w:t>6</w:t>
            </w:r>
            <w:r w:rsidRPr="007E275A">
              <w:rPr>
                <w:rFonts w:ascii="Times New Roman" w:hAnsi="Times New Roman" w:cs="Times New Roman"/>
              </w:rPr>
              <w:t xml:space="preserve"> months</w:t>
            </w:r>
          </w:p>
        </w:tc>
        <w:tc>
          <w:tcPr>
            <w:tcW w:w="1275" w:type="dxa"/>
          </w:tcPr>
          <w:p w:rsidR="00502728" w:rsidRPr="007E275A" w:rsidRDefault="00582CA2" w:rsidP="000A0714">
            <w:pPr>
              <w:spacing w:line="240" w:lineRule="exact"/>
              <w:ind w:left="-679" w:right="124" w:hanging="270"/>
              <w:jc w:val="right"/>
              <w:rPr>
                <w:rFonts w:ascii="Times New Roman" w:hAnsi="Times New Roman" w:cs="Times New Roman"/>
                <w:sz w:val="18"/>
                <w:szCs w:val="18"/>
              </w:rPr>
            </w:pPr>
            <w:r w:rsidRPr="007E275A">
              <w:rPr>
                <w:rFonts w:ascii="Times New Roman" w:hAnsi="Times New Roman" w:cs="Times New Roman"/>
                <w:sz w:val="18"/>
                <w:szCs w:val="18"/>
              </w:rPr>
              <w:t>359,745</w:t>
            </w:r>
          </w:p>
        </w:tc>
        <w:tc>
          <w:tcPr>
            <w:tcW w:w="194" w:type="dxa"/>
          </w:tcPr>
          <w:p w:rsidR="00502728" w:rsidRPr="007E275A" w:rsidRDefault="00502728" w:rsidP="000A0714">
            <w:pPr>
              <w:tabs>
                <w:tab w:val="decimal" w:pos="648"/>
              </w:tabs>
              <w:spacing w:line="240" w:lineRule="exact"/>
              <w:ind w:left="-679" w:right="124" w:hanging="270"/>
              <w:jc w:val="right"/>
              <w:rPr>
                <w:rFonts w:ascii="Times New Roman" w:hAnsi="Times New Roman" w:cs="Times New Roman"/>
                <w:sz w:val="18"/>
                <w:szCs w:val="18"/>
              </w:rPr>
            </w:pPr>
          </w:p>
        </w:tc>
        <w:tc>
          <w:tcPr>
            <w:tcW w:w="1276" w:type="dxa"/>
          </w:tcPr>
          <w:p w:rsidR="00502728" w:rsidRPr="007E275A" w:rsidRDefault="00582CA2" w:rsidP="00CE60D5">
            <w:pPr>
              <w:spacing w:line="240" w:lineRule="exact"/>
              <w:ind w:left="-679" w:right="124" w:hanging="270"/>
              <w:jc w:val="right"/>
              <w:rPr>
                <w:rFonts w:ascii="Times New Roman" w:hAnsi="Times New Roman" w:cs="Times New Roman"/>
                <w:sz w:val="18"/>
                <w:szCs w:val="18"/>
              </w:rPr>
            </w:pPr>
            <w:r w:rsidRPr="007E275A">
              <w:rPr>
                <w:rFonts w:ascii="Times New Roman" w:hAnsi="Times New Roman" w:cs="Times New Roman"/>
                <w:sz w:val="18"/>
                <w:szCs w:val="18"/>
              </w:rPr>
              <w:t>370</w:t>
            </w:r>
            <w:r w:rsidR="00502728" w:rsidRPr="007E275A">
              <w:rPr>
                <w:rFonts w:ascii="Times New Roman" w:hAnsi="Times New Roman" w:cs="Times New Roman"/>
                <w:sz w:val="18"/>
                <w:szCs w:val="18"/>
              </w:rPr>
              <w:t>,</w:t>
            </w:r>
            <w:r w:rsidRPr="007E275A">
              <w:rPr>
                <w:rFonts w:ascii="Times New Roman" w:hAnsi="Times New Roman" w:cs="Times New Roman"/>
                <w:sz w:val="18"/>
                <w:szCs w:val="18"/>
              </w:rPr>
              <w:t>607</w:t>
            </w:r>
          </w:p>
        </w:tc>
        <w:tc>
          <w:tcPr>
            <w:tcW w:w="142" w:type="dxa"/>
          </w:tcPr>
          <w:p w:rsidR="00502728" w:rsidRPr="007E275A" w:rsidRDefault="00502728" w:rsidP="00CE60D5">
            <w:pPr>
              <w:tabs>
                <w:tab w:val="decimal" w:pos="648"/>
              </w:tabs>
              <w:spacing w:line="240" w:lineRule="exact"/>
              <w:ind w:left="-679" w:right="124" w:hanging="270"/>
              <w:jc w:val="right"/>
              <w:rPr>
                <w:rFonts w:ascii="Times New Roman" w:hAnsi="Times New Roman" w:cs="Times New Roman"/>
                <w:sz w:val="18"/>
                <w:szCs w:val="18"/>
              </w:rPr>
            </w:pPr>
          </w:p>
        </w:tc>
        <w:tc>
          <w:tcPr>
            <w:tcW w:w="1275" w:type="dxa"/>
          </w:tcPr>
          <w:p w:rsidR="00502728" w:rsidRPr="007E275A" w:rsidRDefault="00582CA2" w:rsidP="00CE60D5">
            <w:pPr>
              <w:spacing w:line="240" w:lineRule="exact"/>
              <w:ind w:left="-679" w:right="124" w:hanging="270"/>
              <w:jc w:val="right"/>
              <w:rPr>
                <w:rFonts w:ascii="Times New Roman" w:hAnsi="Times New Roman" w:cs="Times New Roman"/>
                <w:sz w:val="18"/>
                <w:szCs w:val="18"/>
              </w:rPr>
            </w:pPr>
            <w:r w:rsidRPr="007E275A">
              <w:rPr>
                <w:rFonts w:ascii="Times New Roman" w:hAnsi="Times New Roman" w:cs="Times New Roman"/>
                <w:sz w:val="18"/>
                <w:szCs w:val="18"/>
              </w:rPr>
              <w:t>359,919</w:t>
            </w:r>
          </w:p>
        </w:tc>
        <w:tc>
          <w:tcPr>
            <w:tcW w:w="142" w:type="dxa"/>
          </w:tcPr>
          <w:p w:rsidR="00502728" w:rsidRPr="007E275A" w:rsidRDefault="00502728" w:rsidP="00CE60D5">
            <w:pPr>
              <w:tabs>
                <w:tab w:val="decimal" w:pos="648"/>
              </w:tabs>
              <w:spacing w:line="240" w:lineRule="exact"/>
              <w:ind w:left="-679" w:right="124" w:hanging="270"/>
              <w:jc w:val="right"/>
              <w:rPr>
                <w:rFonts w:ascii="Times New Roman" w:hAnsi="Times New Roman" w:cs="Times New Roman"/>
                <w:sz w:val="18"/>
                <w:szCs w:val="18"/>
              </w:rPr>
            </w:pPr>
          </w:p>
        </w:tc>
        <w:tc>
          <w:tcPr>
            <w:tcW w:w="1275" w:type="dxa"/>
          </w:tcPr>
          <w:p w:rsidR="00502728" w:rsidRPr="007E275A" w:rsidRDefault="00582CA2" w:rsidP="00CE60D5">
            <w:pPr>
              <w:spacing w:line="240" w:lineRule="exact"/>
              <w:ind w:left="-679" w:right="124" w:hanging="270"/>
              <w:jc w:val="right"/>
              <w:rPr>
                <w:rFonts w:ascii="Times New Roman" w:hAnsi="Times New Roman" w:cs="Times New Roman"/>
                <w:sz w:val="18"/>
                <w:szCs w:val="18"/>
              </w:rPr>
            </w:pPr>
            <w:r w:rsidRPr="007E275A">
              <w:rPr>
                <w:rFonts w:ascii="Times New Roman" w:hAnsi="Times New Roman" w:cs="Times New Roman"/>
                <w:sz w:val="18"/>
                <w:szCs w:val="18"/>
              </w:rPr>
              <w:t>371</w:t>
            </w:r>
            <w:r w:rsidR="00502728" w:rsidRPr="007E275A">
              <w:rPr>
                <w:rFonts w:ascii="Times New Roman" w:hAnsi="Times New Roman" w:cs="Times New Roman"/>
                <w:sz w:val="18"/>
                <w:szCs w:val="18"/>
              </w:rPr>
              <w:t>,</w:t>
            </w:r>
            <w:r w:rsidRPr="007E275A">
              <w:rPr>
                <w:rFonts w:ascii="Times New Roman" w:hAnsi="Times New Roman" w:cs="Times New Roman"/>
                <w:sz w:val="18"/>
                <w:szCs w:val="18"/>
              </w:rPr>
              <w:t>897</w:t>
            </w:r>
          </w:p>
        </w:tc>
      </w:tr>
      <w:tr w:rsidR="00502728" w:rsidRPr="007E275A" w:rsidTr="00763656">
        <w:tc>
          <w:tcPr>
            <w:tcW w:w="3828" w:type="dxa"/>
          </w:tcPr>
          <w:p w:rsidR="00502728" w:rsidRPr="007E275A" w:rsidRDefault="00502728" w:rsidP="00B93A84">
            <w:pPr>
              <w:ind w:left="1620" w:hanging="180"/>
              <w:rPr>
                <w:rFonts w:ascii="Times New Roman" w:hAnsi="Times New Roman" w:cs="Times New Roman"/>
              </w:rPr>
            </w:pPr>
            <w:r w:rsidRPr="00C53996">
              <w:rPr>
                <w:rFonts w:ascii="Times New Roman" w:hAnsi="Times New Roman" w:cs="Times New Roman"/>
                <w:cs/>
              </w:rPr>
              <w:t>-</w:t>
            </w:r>
            <w:r w:rsidRPr="007E275A">
              <w:rPr>
                <w:rFonts w:ascii="Times New Roman" w:hAnsi="Times New Roman" w:cs="Times New Roman"/>
              </w:rPr>
              <w:tab/>
            </w:r>
            <w:r w:rsidR="00582CA2" w:rsidRPr="007E275A">
              <w:rPr>
                <w:rFonts w:ascii="Times New Roman" w:hAnsi="Times New Roman" w:cs="Times New Roman"/>
              </w:rPr>
              <w:t>6</w:t>
            </w:r>
            <w:r w:rsidRPr="007E275A">
              <w:rPr>
                <w:rFonts w:ascii="Times New Roman" w:hAnsi="Times New Roman" w:cs="Times New Roman"/>
              </w:rPr>
              <w:t xml:space="preserve"> months and less than</w:t>
            </w:r>
            <w:r w:rsidRPr="007E275A">
              <w:rPr>
                <w:rFonts w:ascii="Times New Roman" w:hAnsi="Times New Roman" w:cs="Times New Roman"/>
              </w:rPr>
              <w:br/>
            </w:r>
            <w:r w:rsidR="00582CA2" w:rsidRPr="007E275A">
              <w:rPr>
                <w:rFonts w:ascii="Times New Roman" w:hAnsi="Times New Roman" w:cs="Times New Roman"/>
              </w:rPr>
              <w:t>1</w:t>
            </w:r>
            <w:r w:rsidRPr="007E275A">
              <w:rPr>
                <w:rFonts w:ascii="Times New Roman" w:hAnsi="Times New Roman" w:cs="Times New Roman"/>
              </w:rPr>
              <w:t xml:space="preserve"> year</w:t>
            </w:r>
          </w:p>
        </w:tc>
        <w:tc>
          <w:tcPr>
            <w:tcW w:w="1275" w:type="dxa"/>
          </w:tcPr>
          <w:p w:rsidR="00502728" w:rsidRPr="007E275A" w:rsidRDefault="00502728" w:rsidP="00610D6D">
            <w:pPr>
              <w:spacing w:line="240" w:lineRule="exact"/>
              <w:ind w:left="-679" w:right="124" w:hanging="270"/>
              <w:jc w:val="right"/>
              <w:rPr>
                <w:rFonts w:ascii="Times New Roman" w:hAnsi="Times New Roman" w:cs="Times New Roman"/>
                <w:sz w:val="18"/>
                <w:szCs w:val="18"/>
              </w:rPr>
            </w:pPr>
          </w:p>
          <w:p w:rsidR="00582CA2" w:rsidRPr="007E275A" w:rsidRDefault="00582CA2" w:rsidP="00610D6D">
            <w:pPr>
              <w:spacing w:line="240" w:lineRule="exact"/>
              <w:ind w:left="-679" w:right="124" w:hanging="270"/>
              <w:jc w:val="right"/>
              <w:rPr>
                <w:rFonts w:ascii="Times New Roman" w:hAnsi="Times New Roman" w:cs="Times New Roman"/>
                <w:sz w:val="18"/>
                <w:szCs w:val="18"/>
              </w:rPr>
            </w:pPr>
            <w:r w:rsidRPr="007E275A">
              <w:rPr>
                <w:rFonts w:ascii="Times New Roman" w:hAnsi="Times New Roman" w:cs="Times New Roman"/>
                <w:sz w:val="18"/>
                <w:szCs w:val="18"/>
              </w:rPr>
              <w:t>106,783</w:t>
            </w:r>
          </w:p>
        </w:tc>
        <w:tc>
          <w:tcPr>
            <w:tcW w:w="194" w:type="dxa"/>
          </w:tcPr>
          <w:p w:rsidR="00502728" w:rsidRPr="007E275A" w:rsidRDefault="00502728" w:rsidP="000A0714">
            <w:pPr>
              <w:tabs>
                <w:tab w:val="decimal" w:pos="648"/>
              </w:tabs>
              <w:spacing w:line="240" w:lineRule="exact"/>
              <w:ind w:left="-679" w:right="124" w:hanging="270"/>
              <w:jc w:val="right"/>
              <w:rPr>
                <w:rFonts w:ascii="Times New Roman" w:hAnsi="Times New Roman" w:cs="Times New Roman"/>
                <w:sz w:val="18"/>
                <w:szCs w:val="18"/>
              </w:rPr>
            </w:pPr>
          </w:p>
        </w:tc>
        <w:tc>
          <w:tcPr>
            <w:tcW w:w="1276" w:type="dxa"/>
          </w:tcPr>
          <w:p w:rsidR="00502728" w:rsidRPr="007E275A" w:rsidRDefault="00502728" w:rsidP="00CE60D5">
            <w:pPr>
              <w:spacing w:line="240" w:lineRule="exact"/>
              <w:ind w:left="-679" w:right="124" w:hanging="270"/>
              <w:jc w:val="right"/>
              <w:rPr>
                <w:rFonts w:ascii="Times New Roman" w:hAnsi="Times New Roman" w:cs="Times New Roman"/>
                <w:sz w:val="18"/>
                <w:szCs w:val="18"/>
              </w:rPr>
            </w:pPr>
          </w:p>
          <w:p w:rsidR="00502728" w:rsidRPr="007E275A" w:rsidRDefault="00582CA2" w:rsidP="00CE60D5">
            <w:pPr>
              <w:spacing w:line="240" w:lineRule="exact"/>
              <w:ind w:left="-679" w:right="124" w:hanging="270"/>
              <w:jc w:val="right"/>
              <w:rPr>
                <w:rFonts w:ascii="Times New Roman" w:hAnsi="Times New Roman" w:cs="Times New Roman"/>
                <w:sz w:val="18"/>
                <w:szCs w:val="18"/>
              </w:rPr>
            </w:pPr>
            <w:r w:rsidRPr="007E275A">
              <w:rPr>
                <w:rFonts w:ascii="Times New Roman" w:hAnsi="Times New Roman" w:cs="Times New Roman"/>
                <w:sz w:val="18"/>
                <w:szCs w:val="18"/>
              </w:rPr>
              <w:t>88</w:t>
            </w:r>
            <w:r w:rsidR="00502728" w:rsidRPr="007E275A">
              <w:rPr>
                <w:rFonts w:ascii="Times New Roman" w:hAnsi="Times New Roman" w:cs="Times New Roman"/>
                <w:sz w:val="18"/>
                <w:szCs w:val="18"/>
              </w:rPr>
              <w:t>,</w:t>
            </w:r>
            <w:r w:rsidRPr="007E275A">
              <w:rPr>
                <w:rFonts w:ascii="Times New Roman" w:hAnsi="Times New Roman" w:cs="Times New Roman"/>
                <w:sz w:val="18"/>
                <w:szCs w:val="18"/>
              </w:rPr>
              <w:t>673</w:t>
            </w:r>
          </w:p>
        </w:tc>
        <w:tc>
          <w:tcPr>
            <w:tcW w:w="142" w:type="dxa"/>
          </w:tcPr>
          <w:p w:rsidR="00502728" w:rsidRPr="007E275A" w:rsidRDefault="00502728" w:rsidP="00CE60D5">
            <w:pPr>
              <w:tabs>
                <w:tab w:val="decimal" w:pos="648"/>
              </w:tabs>
              <w:spacing w:line="240" w:lineRule="exact"/>
              <w:ind w:left="-679" w:right="124" w:hanging="270"/>
              <w:jc w:val="right"/>
              <w:rPr>
                <w:rFonts w:ascii="Times New Roman" w:hAnsi="Times New Roman" w:cs="Times New Roman"/>
                <w:sz w:val="18"/>
                <w:szCs w:val="18"/>
              </w:rPr>
            </w:pPr>
          </w:p>
        </w:tc>
        <w:tc>
          <w:tcPr>
            <w:tcW w:w="1275" w:type="dxa"/>
          </w:tcPr>
          <w:p w:rsidR="00502728" w:rsidRPr="007E275A" w:rsidRDefault="00502728" w:rsidP="00CE60D5">
            <w:pPr>
              <w:spacing w:line="240" w:lineRule="exact"/>
              <w:ind w:left="-679" w:right="124" w:hanging="270"/>
              <w:jc w:val="right"/>
              <w:rPr>
                <w:rFonts w:ascii="Times New Roman" w:hAnsi="Times New Roman" w:cs="Times New Roman"/>
                <w:sz w:val="18"/>
                <w:szCs w:val="18"/>
              </w:rPr>
            </w:pPr>
          </w:p>
          <w:p w:rsidR="00582CA2" w:rsidRPr="007E275A" w:rsidRDefault="00582CA2" w:rsidP="00CE60D5">
            <w:pPr>
              <w:spacing w:line="240" w:lineRule="exact"/>
              <w:ind w:left="-679" w:right="124" w:hanging="270"/>
              <w:jc w:val="right"/>
              <w:rPr>
                <w:rFonts w:ascii="Times New Roman" w:hAnsi="Times New Roman" w:cs="Times New Roman"/>
                <w:sz w:val="18"/>
                <w:szCs w:val="18"/>
              </w:rPr>
            </w:pPr>
            <w:r w:rsidRPr="007E275A">
              <w:rPr>
                <w:rFonts w:ascii="Times New Roman" w:hAnsi="Times New Roman" w:cs="Times New Roman"/>
                <w:sz w:val="18"/>
                <w:szCs w:val="18"/>
              </w:rPr>
              <w:t>104,373</w:t>
            </w:r>
          </w:p>
        </w:tc>
        <w:tc>
          <w:tcPr>
            <w:tcW w:w="142" w:type="dxa"/>
          </w:tcPr>
          <w:p w:rsidR="00502728" w:rsidRPr="007E275A" w:rsidRDefault="00502728" w:rsidP="00CE60D5">
            <w:pPr>
              <w:tabs>
                <w:tab w:val="decimal" w:pos="648"/>
              </w:tabs>
              <w:spacing w:line="240" w:lineRule="exact"/>
              <w:ind w:left="-679" w:right="124" w:hanging="270"/>
              <w:jc w:val="right"/>
              <w:rPr>
                <w:rFonts w:ascii="Times New Roman" w:hAnsi="Times New Roman" w:cs="Times New Roman"/>
                <w:sz w:val="18"/>
                <w:szCs w:val="18"/>
              </w:rPr>
            </w:pPr>
          </w:p>
        </w:tc>
        <w:tc>
          <w:tcPr>
            <w:tcW w:w="1275" w:type="dxa"/>
          </w:tcPr>
          <w:p w:rsidR="00502728" w:rsidRPr="007E275A" w:rsidRDefault="00502728" w:rsidP="00CE60D5">
            <w:pPr>
              <w:spacing w:line="240" w:lineRule="exact"/>
              <w:ind w:left="-679" w:right="124" w:hanging="270"/>
              <w:jc w:val="right"/>
              <w:rPr>
                <w:rFonts w:ascii="Times New Roman" w:hAnsi="Times New Roman" w:cs="Times New Roman"/>
                <w:sz w:val="18"/>
                <w:szCs w:val="18"/>
              </w:rPr>
            </w:pPr>
          </w:p>
          <w:p w:rsidR="00502728" w:rsidRPr="007E275A" w:rsidRDefault="00582CA2" w:rsidP="00CE60D5">
            <w:pPr>
              <w:spacing w:line="240" w:lineRule="exact"/>
              <w:ind w:left="-679" w:right="124" w:hanging="270"/>
              <w:jc w:val="right"/>
              <w:rPr>
                <w:rFonts w:ascii="Times New Roman" w:hAnsi="Times New Roman" w:cs="Times New Roman"/>
                <w:sz w:val="18"/>
                <w:szCs w:val="18"/>
              </w:rPr>
            </w:pPr>
            <w:r w:rsidRPr="007E275A">
              <w:rPr>
                <w:rFonts w:ascii="Times New Roman" w:hAnsi="Times New Roman" w:cs="Times New Roman"/>
                <w:sz w:val="18"/>
                <w:szCs w:val="18"/>
              </w:rPr>
              <w:t>86</w:t>
            </w:r>
            <w:r w:rsidR="00502728" w:rsidRPr="007E275A">
              <w:rPr>
                <w:rFonts w:ascii="Times New Roman" w:hAnsi="Times New Roman" w:cs="Times New Roman"/>
                <w:sz w:val="18"/>
                <w:szCs w:val="18"/>
              </w:rPr>
              <w:t>,</w:t>
            </w:r>
            <w:r w:rsidRPr="007E275A">
              <w:rPr>
                <w:rFonts w:ascii="Times New Roman" w:hAnsi="Times New Roman" w:cs="Times New Roman"/>
                <w:sz w:val="18"/>
                <w:szCs w:val="18"/>
              </w:rPr>
              <w:t>877</w:t>
            </w:r>
          </w:p>
        </w:tc>
      </w:tr>
      <w:tr w:rsidR="00502728" w:rsidRPr="007E275A" w:rsidTr="00763656">
        <w:tc>
          <w:tcPr>
            <w:tcW w:w="3828" w:type="dxa"/>
          </w:tcPr>
          <w:p w:rsidR="00502728" w:rsidRPr="007E275A" w:rsidRDefault="00502728" w:rsidP="00B93A84">
            <w:pPr>
              <w:ind w:left="1620" w:hanging="180"/>
              <w:rPr>
                <w:rFonts w:ascii="Times New Roman" w:hAnsi="Times New Roman" w:cs="Times New Roman"/>
              </w:rPr>
            </w:pPr>
            <w:r w:rsidRPr="00C53996">
              <w:rPr>
                <w:rFonts w:ascii="Times New Roman" w:hAnsi="Times New Roman" w:cs="Times New Roman"/>
                <w:cs/>
              </w:rPr>
              <w:t>-</w:t>
            </w:r>
            <w:r w:rsidRPr="007E275A">
              <w:rPr>
                <w:rFonts w:ascii="Times New Roman" w:hAnsi="Times New Roman" w:cs="Times New Roman"/>
              </w:rPr>
              <w:tab/>
            </w:r>
            <w:r w:rsidR="00582CA2" w:rsidRPr="007E275A">
              <w:rPr>
                <w:rFonts w:ascii="Times New Roman" w:hAnsi="Times New Roman" w:cs="Times New Roman"/>
              </w:rPr>
              <w:t>1</w:t>
            </w:r>
            <w:r w:rsidRPr="007E275A">
              <w:rPr>
                <w:rFonts w:ascii="Times New Roman" w:hAnsi="Times New Roman" w:cs="Times New Roman"/>
              </w:rPr>
              <w:t xml:space="preserve"> year and over</w:t>
            </w:r>
          </w:p>
        </w:tc>
        <w:tc>
          <w:tcPr>
            <w:tcW w:w="1275" w:type="dxa"/>
          </w:tcPr>
          <w:p w:rsidR="00502728" w:rsidRPr="007E275A" w:rsidRDefault="00582CA2" w:rsidP="00922AD0">
            <w:pPr>
              <w:spacing w:line="240" w:lineRule="exact"/>
              <w:ind w:left="-679" w:right="124" w:hanging="270"/>
              <w:jc w:val="right"/>
              <w:rPr>
                <w:rFonts w:ascii="Times New Roman" w:hAnsi="Times New Roman" w:cs="Times New Roman"/>
                <w:sz w:val="18"/>
                <w:szCs w:val="18"/>
              </w:rPr>
            </w:pPr>
            <w:r w:rsidRPr="007E275A">
              <w:rPr>
                <w:rFonts w:ascii="Times New Roman" w:hAnsi="Times New Roman" w:cs="Times New Roman"/>
                <w:sz w:val="18"/>
                <w:szCs w:val="18"/>
              </w:rPr>
              <w:t>486,504</w:t>
            </w:r>
          </w:p>
        </w:tc>
        <w:tc>
          <w:tcPr>
            <w:tcW w:w="194" w:type="dxa"/>
          </w:tcPr>
          <w:p w:rsidR="00502728" w:rsidRPr="007E275A" w:rsidRDefault="00502728" w:rsidP="000A0714">
            <w:pPr>
              <w:tabs>
                <w:tab w:val="decimal" w:pos="648"/>
              </w:tabs>
              <w:spacing w:line="240" w:lineRule="exact"/>
              <w:ind w:left="-679" w:right="124" w:hanging="270"/>
              <w:jc w:val="right"/>
              <w:rPr>
                <w:rFonts w:ascii="Times New Roman" w:hAnsi="Times New Roman" w:cs="Times New Roman"/>
                <w:sz w:val="18"/>
                <w:szCs w:val="18"/>
              </w:rPr>
            </w:pPr>
          </w:p>
        </w:tc>
        <w:tc>
          <w:tcPr>
            <w:tcW w:w="1276" w:type="dxa"/>
          </w:tcPr>
          <w:p w:rsidR="00502728" w:rsidRPr="007E275A" w:rsidRDefault="00582CA2" w:rsidP="00CE60D5">
            <w:pPr>
              <w:spacing w:line="240" w:lineRule="exact"/>
              <w:ind w:left="-679" w:right="124" w:hanging="270"/>
              <w:jc w:val="right"/>
              <w:rPr>
                <w:rFonts w:ascii="Times New Roman" w:hAnsi="Times New Roman" w:cs="Times New Roman"/>
                <w:sz w:val="18"/>
                <w:szCs w:val="18"/>
              </w:rPr>
            </w:pPr>
            <w:r w:rsidRPr="007E275A">
              <w:rPr>
                <w:rFonts w:ascii="Times New Roman" w:hAnsi="Times New Roman" w:cs="Times New Roman"/>
                <w:sz w:val="18"/>
                <w:szCs w:val="18"/>
              </w:rPr>
              <w:t>470</w:t>
            </w:r>
            <w:r w:rsidR="00502728" w:rsidRPr="007E275A">
              <w:rPr>
                <w:rFonts w:ascii="Times New Roman" w:hAnsi="Times New Roman" w:cs="Times New Roman"/>
                <w:sz w:val="18"/>
                <w:szCs w:val="18"/>
              </w:rPr>
              <w:t>,</w:t>
            </w:r>
            <w:r w:rsidRPr="007E275A">
              <w:rPr>
                <w:rFonts w:ascii="Times New Roman" w:hAnsi="Times New Roman" w:cs="Times New Roman"/>
                <w:sz w:val="18"/>
                <w:szCs w:val="18"/>
              </w:rPr>
              <w:t>280</w:t>
            </w:r>
          </w:p>
        </w:tc>
        <w:tc>
          <w:tcPr>
            <w:tcW w:w="142" w:type="dxa"/>
          </w:tcPr>
          <w:p w:rsidR="00502728" w:rsidRPr="007E275A" w:rsidRDefault="00502728" w:rsidP="00CE60D5">
            <w:pPr>
              <w:tabs>
                <w:tab w:val="decimal" w:pos="648"/>
              </w:tabs>
              <w:spacing w:line="240" w:lineRule="exact"/>
              <w:ind w:left="-679" w:right="124" w:hanging="270"/>
              <w:jc w:val="right"/>
              <w:rPr>
                <w:rFonts w:ascii="Times New Roman" w:hAnsi="Times New Roman" w:cs="Times New Roman"/>
                <w:sz w:val="18"/>
                <w:szCs w:val="18"/>
              </w:rPr>
            </w:pPr>
          </w:p>
        </w:tc>
        <w:tc>
          <w:tcPr>
            <w:tcW w:w="1275" w:type="dxa"/>
          </w:tcPr>
          <w:p w:rsidR="00502728" w:rsidRPr="007E275A" w:rsidRDefault="00582CA2" w:rsidP="00CE60D5">
            <w:pPr>
              <w:spacing w:line="240" w:lineRule="exact"/>
              <w:ind w:left="-679" w:right="124" w:hanging="270"/>
              <w:jc w:val="right"/>
              <w:rPr>
                <w:rFonts w:ascii="Times New Roman" w:hAnsi="Times New Roman" w:cs="Times New Roman"/>
                <w:sz w:val="18"/>
                <w:szCs w:val="18"/>
              </w:rPr>
            </w:pPr>
            <w:r w:rsidRPr="007E275A">
              <w:rPr>
                <w:rFonts w:ascii="Times New Roman" w:hAnsi="Times New Roman" w:cs="Times New Roman"/>
                <w:sz w:val="18"/>
                <w:szCs w:val="18"/>
              </w:rPr>
              <w:t>475,067</w:t>
            </w:r>
          </w:p>
        </w:tc>
        <w:tc>
          <w:tcPr>
            <w:tcW w:w="142" w:type="dxa"/>
          </w:tcPr>
          <w:p w:rsidR="00502728" w:rsidRPr="007E275A" w:rsidRDefault="00502728" w:rsidP="00CE60D5">
            <w:pPr>
              <w:tabs>
                <w:tab w:val="decimal" w:pos="648"/>
              </w:tabs>
              <w:spacing w:line="240" w:lineRule="exact"/>
              <w:ind w:left="-679" w:right="124" w:hanging="270"/>
              <w:jc w:val="right"/>
              <w:rPr>
                <w:rFonts w:ascii="Times New Roman" w:hAnsi="Times New Roman" w:cs="Times New Roman"/>
                <w:sz w:val="18"/>
                <w:szCs w:val="18"/>
              </w:rPr>
            </w:pPr>
          </w:p>
        </w:tc>
        <w:tc>
          <w:tcPr>
            <w:tcW w:w="1275" w:type="dxa"/>
          </w:tcPr>
          <w:p w:rsidR="00502728" w:rsidRPr="007E275A" w:rsidRDefault="00582CA2" w:rsidP="00CE60D5">
            <w:pPr>
              <w:spacing w:line="240" w:lineRule="exact"/>
              <w:ind w:left="-679" w:right="124" w:hanging="270"/>
              <w:jc w:val="right"/>
              <w:rPr>
                <w:rFonts w:ascii="Times New Roman" w:hAnsi="Times New Roman" w:cs="Times New Roman"/>
                <w:sz w:val="18"/>
                <w:szCs w:val="18"/>
              </w:rPr>
            </w:pPr>
            <w:r w:rsidRPr="007E275A">
              <w:rPr>
                <w:rFonts w:ascii="Times New Roman" w:hAnsi="Times New Roman" w:cs="Times New Roman"/>
                <w:sz w:val="18"/>
                <w:szCs w:val="18"/>
              </w:rPr>
              <w:t>458</w:t>
            </w:r>
            <w:r w:rsidR="00502728" w:rsidRPr="007E275A">
              <w:rPr>
                <w:rFonts w:ascii="Times New Roman" w:hAnsi="Times New Roman" w:cs="Times New Roman"/>
                <w:sz w:val="18"/>
                <w:szCs w:val="18"/>
              </w:rPr>
              <w:t>,</w:t>
            </w:r>
            <w:r w:rsidRPr="007E275A">
              <w:rPr>
                <w:rFonts w:ascii="Times New Roman" w:hAnsi="Times New Roman" w:cs="Times New Roman"/>
                <w:sz w:val="18"/>
                <w:szCs w:val="18"/>
              </w:rPr>
              <w:t>607</w:t>
            </w:r>
          </w:p>
        </w:tc>
      </w:tr>
      <w:tr w:rsidR="00502728" w:rsidRPr="007E275A" w:rsidTr="00763656">
        <w:tc>
          <w:tcPr>
            <w:tcW w:w="3828" w:type="dxa"/>
          </w:tcPr>
          <w:p w:rsidR="00502728" w:rsidRPr="007E275A" w:rsidRDefault="00502728" w:rsidP="00B93A84">
            <w:pPr>
              <w:tabs>
                <w:tab w:val="right" w:pos="3600"/>
              </w:tabs>
              <w:ind w:left="1620"/>
              <w:rPr>
                <w:rFonts w:ascii="Times New Roman" w:hAnsi="Times New Roman" w:cs="Times New Roman"/>
              </w:rPr>
            </w:pPr>
            <w:r w:rsidRPr="007E275A">
              <w:rPr>
                <w:rFonts w:ascii="Times New Roman" w:hAnsi="Times New Roman" w:cs="Times New Roman"/>
              </w:rPr>
              <w:t>Total</w:t>
            </w:r>
          </w:p>
        </w:tc>
        <w:tc>
          <w:tcPr>
            <w:tcW w:w="1275" w:type="dxa"/>
            <w:tcBorders>
              <w:top w:val="single" w:sz="4" w:space="0" w:color="auto"/>
              <w:bottom w:val="double" w:sz="4" w:space="0" w:color="auto"/>
            </w:tcBorders>
          </w:tcPr>
          <w:p w:rsidR="00502728" w:rsidRPr="007E275A" w:rsidRDefault="00582CA2" w:rsidP="00610D6D">
            <w:pPr>
              <w:spacing w:line="240" w:lineRule="exact"/>
              <w:ind w:left="-679" w:right="124" w:hanging="270"/>
              <w:jc w:val="right"/>
              <w:rPr>
                <w:rFonts w:ascii="Times New Roman" w:hAnsi="Times New Roman" w:cs="Times New Roman"/>
                <w:sz w:val="18"/>
                <w:szCs w:val="18"/>
              </w:rPr>
            </w:pPr>
            <w:r w:rsidRPr="007E275A">
              <w:rPr>
                <w:rFonts w:ascii="Times New Roman" w:hAnsi="Times New Roman" w:cs="Times New Roman"/>
                <w:sz w:val="18"/>
                <w:szCs w:val="18"/>
              </w:rPr>
              <w:t>1,698,706</w:t>
            </w:r>
          </w:p>
        </w:tc>
        <w:tc>
          <w:tcPr>
            <w:tcW w:w="194" w:type="dxa"/>
          </w:tcPr>
          <w:p w:rsidR="00502728" w:rsidRPr="007E275A" w:rsidRDefault="00502728" w:rsidP="000A0714">
            <w:pPr>
              <w:tabs>
                <w:tab w:val="decimal" w:pos="648"/>
              </w:tabs>
              <w:spacing w:line="240" w:lineRule="exact"/>
              <w:ind w:left="-679" w:right="124" w:hanging="270"/>
              <w:jc w:val="right"/>
              <w:rPr>
                <w:rFonts w:ascii="Times New Roman" w:hAnsi="Times New Roman" w:cs="Times New Roman"/>
                <w:sz w:val="18"/>
                <w:szCs w:val="18"/>
              </w:rPr>
            </w:pPr>
          </w:p>
        </w:tc>
        <w:tc>
          <w:tcPr>
            <w:tcW w:w="1276" w:type="dxa"/>
            <w:tcBorders>
              <w:top w:val="single" w:sz="4" w:space="0" w:color="auto"/>
              <w:bottom w:val="double" w:sz="4" w:space="0" w:color="auto"/>
            </w:tcBorders>
          </w:tcPr>
          <w:p w:rsidR="00502728" w:rsidRPr="007E275A" w:rsidRDefault="00582CA2" w:rsidP="00CE60D5">
            <w:pPr>
              <w:spacing w:line="240" w:lineRule="exact"/>
              <w:ind w:left="-679" w:right="124" w:hanging="270"/>
              <w:jc w:val="right"/>
              <w:rPr>
                <w:rFonts w:ascii="Times New Roman" w:hAnsi="Times New Roman" w:cs="Times New Roman"/>
                <w:sz w:val="18"/>
                <w:szCs w:val="18"/>
              </w:rPr>
            </w:pPr>
            <w:r w:rsidRPr="007E275A">
              <w:rPr>
                <w:rFonts w:ascii="Times New Roman" w:hAnsi="Times New Roman" w:cs="Times New Roman"/>
                <w:sz w:val="18"/>
                <w:szCs w:val="18"/>
              </w:rPr>
              <w:t>1</w:t>
            </w:r>
            <w:r w:rsidR="00502728" w:rsidRPr="007E275A">
              <w:rPr>
                <w:rFonts w:ascii="Times New Roman" w:hAnsi="Times New Roman" w:cs="Times New Roman"/>
                <w:sz w:val="18"/>
                <w:szCs w:val="18"/>
              </w:rPr>
              <w:t>,</w:t>
            </w:r>
            <w:r w:rsidRPr="007E275A">
              <w:rPr>
                <w:rFonts w:ascii="Times New Roman" w:hAnsi="Times New Roman" w:cs="Times New Roman"/>
                <w:sz w:val="18"/>
                <w:szCs w:val="18"/>
              </w:rPr>
              <w:t>566</w:t>
            </w:r>
            <w:r w:rsidR="00502728" w:rsidRPr="007E275A">
              <w:rPr>
                <w:rFonts w:ascii="Times New Roman" w:hAnsi="Times New Roman" w:cs="Times New Roman"/>
                <w:sz w:val="18"/>
                <w:szCs w:val="18"/>
              </w:rPr>
              <w:t>,</w:t>
            </w:r>
            <w:r w:rsidRPr="007E275A">
              <w:rPr>
                <w:rFonts w:ascii="Times New Roman" w:hAnsi="Times New Roman" w:cs="Times New Roman"/>
                <w:sz w:val="18"/>
                <w:szCs w:val="18"/>
              </w:rPr>
              <w:t>885</w:t>
            </w:r>
          </w:p>
        </w:tc>
        <w:tc>
          <w:tcPr>
            <w:tcW w:w="142" w:type="dxa"/>
          </w:tcPr>
          <w:p w:rsidR="00502728" w:rsidRPr="007E275A" w:rsidRDefault="00502728" w:rsidP="00CE60D5">
            <w:pPr>
              <w:tabs>
                <w:tab w:val="decimal" w:pos="648"/>
              </w:tabs>
              <w:spacing w:line="240" w:lineRule="exact"/>
              <w:ind w:left="-679" w:right="124" w:hanging="270"/>
              <w:jc w:val="right"/>
              <w:rPr>
                <w:rFonts w:ascii="Times New Roman" w:hAnsi="Times New Roman" w:cs="Times New Roman"/>
                <w:sz w:val="18"/>
                <w:szCs w:val="18"/>
              </w:rPr>
            </w:pPr>
          </w:p>
        </w:tc>
        <w:tc>
          <w:tcPr>
            <w:tcW w:w="1275" w:type="dxa"/>
            <w:tcBorders>
              <w:top w:val="single" w:sz="4" w:space="0" w:color="auto"/>
              <w:bottom w:val="double" w:sz="4" w:space="0" w:color="auto"/>
            </w:tcBorders>
          </w:tcPr>
          <w:p w:rsidR="00502728" w:rsidRPr="007E275A" w:rsidRDefault="00582CA2" w:rsidP="00CE60D5">
            <w:pPr>
              <w:spacing w:line="240" w:lineRule="exact"/>
              <w:ind w:left="-679" w:right="124" w:hanging="270"/>
              <w:jc w:val="right"/>
              <w:rPr>
                <w:rFonts w:ascii="Times New Roman" w:hAnsi="Times New Roman" w:cs="Times New Roman"/>
                <w:sz w:val="18"/>
                <w:szCs w:val="18"/>
              </w:rPr>
            </w:pPr>
            <w:r w:rsidRPr="007E275A">
              <w:rPr>
                <w:rFonts w:ascii="Times New Roman" w:hAnsi="Times New Roman" w:cs="Times New Roman"/>
                <w:sz w:val="18"/>
                <w:szCs w:val="18"/>
              </w:rPr>
              <w:t>1,691,645</w:t>
            </w:r>
          </w:p>
        </w:tc>
        <w:tc>
          <w:tcPr>
            <w:tcW w:w="142" w:type="dxa"/>
          </w:tcPr>
          <w:p w:rsidR="00502728" w:rsidRPr="007E275A" w:rsidRDefault="00502728" w:rsidP="00CE60D5">
            <w:pPr>
              <w:tabs>
                <w:tab w:val="decimal" w:pos="648"/>
              </w:tabs>
              <w:spacing w:line="240" w:lineRule="exact"/>
              <w:ind w:left="-679" w:right="124" w:hanging="270"/>
              <w:jc w:val="right"/>
              <w:rPr>
                <w:rFonts w:ascii="Times New Roman" w:hAnsi="Times New Roman" w:cs="Times New Roman"/>
                <w:sz w:val="18"/>
                <w:szCs w:val="18"/>
              </w:rPr>
            </w:pPr>
          </w:p>
        </w:tc>
        <w:tc>
          <w:tcPr>
            <w:tcW w:w="1275" w:type="dxa"/>
            <w:tcBorders>
              <w:top w:val="single" w:sz="4" w:space="0" w:color="auto"/>
              <w:bottom w:val="double" w:sz="4" w:space="0" w:color="auto"/>
            </w:tcBorders>
          </w:tcPr>
          <w:p w:rsidR="00502728" w:rsidRPr="007E275A" w:rsidRDefault="00582CA2" w:rsidP="00CE60D5">
            <w:pPr>
              <w:spacing w:line="240" w:lineRule="exact"/>
              <w:ind w:left="-679" w:right="124" w:hanging="270"/>
              <w:jc w:val="right"/>
              <w:rPr>
                <w:rFonts w:ascii="Times New Roman" w:hAnsi="Times New Roman" w:cs="Times New Roman"/>
                <w:sz w:val="18"/>
                <w:szCs w:val="18"/>
              </w:rPr>
            </w:pPr>
            <w:r w:rsidRPr="007E275A">
              <w:rPr>
                <w:rFonts w:ascii="Times New Roman" w:hAnsi="Times New Roman" w:cs="Times New Roman"/>
                <w:sz w:val="18"/>
                <w:szCs w:val="18"/>
              </w:rPr>
              <w:t>1</w:t>
            </w:r>
            <w:r w:rsidR="00502728" w:rsidRPr="007E275A">
              <w:rPr>
                <w:rFonts w:ascii="Times New Roman" w:hAnsi="Times New Roman" w:cs="Times New Roman"/>
                <w:sz w:val="18"/>
                <w:szCs w:val="18"/>
              </w:rPr>
              <w:t>,</w:t>
            </w:r>
            <w:r w:rsidRPr="007E275A">
              <w:rPr>
                <w:rFonts w:ascii="Times New Roman" w:hAnsi="Times New Roman" w:cs="Times New Roman"/>
                <w:sz w:val="18"/>
                <w:szCs w:val="18"/>
              </w:rPr>
              <w:t>558</w:t>
            </w:r>
            <w:r w:rsidR="00502728" w:rsidRPr="007E275A">
              <w:rPr>
                <w:rFonts w:ascii="Times New Roman" w:hAnsi="Times New Roman" w:cs="Times New Roman"/>
                <w:sz w:val="18"/>
                <w:szCs w:val="18"/>
              </w:rPr>
              <w:t>,</w:t>
            </w:r>
            <w:r w:rsidRPr="007E275A">
              <w:rPr>
                <w:rFonts w:ascii="Times New Roman" w:hAnsi="Times New Roman" w:cs="Times New Roman"/>
                <w:sz w:val="18"/>
                <w:szCs w:val="18"/>
              </w:rPr>
              <w:t>780</w:t>
            </w:r>
          </w:p>
        </w:tc>
      </w:tr>
    </w:tbl>
    <w:p w:rsidR="009D6AA2" w:rsidRPr="007E275A" w:rsidRDefault="009D6AA2" w:rsidP="009D6AA2">
      <w:pPr>
        <w:tabs>
          <w:tab w:val="left" w:pos="1089"/>
        </w:tabs>
        <w:ind w:left="1264" w:hanging="357"/>
        <w:rPr>
          <w:rFonts w:ascii="Times New Roman" w:hAnsi="Times New Roman" w:cs="Times New Roman"/>
          <w:sz w:val="24"/>
          <w:szCs w:val="24"/>
        </w:rPr>
      </w:pPr>
    </w:p>
    <w:p w:rsidR="009D6AA2" w:rsidRPr="007E275A" w:rsidRDefault="009D6AA2" w:rsidP="009F5043">
      <w:pPr>
        <w:numPr>
          <w:ilvl w:val="0"/>
          <w:numId w:val="4"/>
        </w:numPr>
        <w:rPr>
          <w:rFonts w:ascii="Times New Roman" w:hAnsi="Times New Roman" w:cs="Times New Roman"/>
          <w:sz w:val="24"/>
          <w:szCs w:val="24"/>
        </w:rPr>
      </w:pPr>
      <w:r w:rsidRPr="007E275A">
        <w:rPr>
          <w:rFonts w:ascii="Times New Roman" w:hAnsi="Times New Roman" w:cs="Times New Roman"/>
          <w:sz w:val="24"/>
          <w:szCs w:val="24"/>
        </w:rPr>
        <w:t>Classified by currency and residence of depositors</w:t>
      </w:r>
    </w:p>
    <w:p w:rsidR="009D6AA2" w:rsidRPr="007E275A" w:rsidRDefault="009D6AA2" w:rsidP="009D6AA2">
      <w:pPr>
        <w:ind w:left="1260"/>
        <w:rPr>
          <w:rFonts w:ascii="Times New Roman" w:hAnsi="Times New Roman" w:cs="Times New Roman"/>
          <w:sz w:val="24"/>
          <w:szCs w:val="24"/>
        </w:rPr>
      </w:pPr>
    </w:p>
    <w:p w:rsidR="009D6AA2" w:rsidRPr="007E275A" w:rsidRDefault="009D6AA2" w:rsidP="009D6AA2">
      <w:pPr>
        <w:ind w:left="907" w:right="173"/>
        <w:jc w:val="right"/>
        <w:rPr>
          <w:rFonts w:ascii="Times New Roman" w:hAnsi="Times New Roman" w:cs="Times New Roman"/>
          <w:b/>
          <w:bCs/>
        </w:rPr>
      </w:pPr>
      <w:r w:rsidRPr="007E275A">
        <w:rPr>
          <w:rFonts w:ascii="Times New Roman" w:hAnsi="Times New Roman" w:cs="Times New Roman"/>
          <w:b/>
          <w:bCs/>
        </w:rPr>
        <w:t>Unit</w:t>
      </w:r>
      <w:r w:rsidRPr="00C53996">
        <w:rPr>
          <w:rFonts w:ascii="Times New Roman" w:hAnsi="Times New Roman" w:cs="Times New Roman"/>
          <w:b/>
          <w:bCs/>
          <w:cs/>
        </w:rPr>
        <w:t xml:space="preserve">: </w:t>
      </w:r>
      <w:r w:rsidRPr="007E275A">
        <w:rPr>
          <w:rFonts w:ascii="Times New Roman" w:hAnsi="Times New Roman" w:cs="Times New Roman"/>
          <w:b/>
          <w:bCs/>
        </w:rPr>
        <w:t>Million Baht</w:t>
      </w:r>
    </w:p>
    <w:tbl>
      <w:tblPr>
        <w:tblW w:w="9093" w:type="dxa"/>
        <w:tblLayout w:type="fixed"/>
        <w:tblCellMar>
          <w:left w:w="0" w:type="dxa"/>
          <w:right w:w="0" w:type="dxa"/>
        </w:tblCellMar>
        <w:tblLook w:val="0000" w:firstRow="0" w:lastRow="0" w:firstColumn="0" w:lastColumn="0" w:noHBand="0" w:noVBand="0"/>
      </w:tblPr>
      <w:tblGrid>
        <w:gridCol w:w="2808"/>
        <w:gridCol w:w="1029"/>
        <w:gridCol w:w="143"/>
        <w:gridCol w:w="859"/>
        <w:gridCol w:w="141"/>
        <w:gridCol w:w="999"/>
        <w:gridCol w:w="171"/>
        <w:gridCol w:w="932"/>
        <w:gridCol w:w="133"/>
        <w:gridCol w:w="869"/>
        <w:gridCol w:w="111"/>
        <w:gridCol w:w="898"/>
      </w:tblGrid>
      <w:tr w:rsidR="009D6AA2" w:rsidRPr="007E275A" w:rsidTr="00B93A84">
        <w:trPr>
          <w:cantSplit/>
        </w:trPr>
        <w:tc>
          <w:tcPr>
            <w:tcW w:w="2808" w:type="dxa"/>
          </w:tcPr>
          <w:p w:rsidR="009D6AA2" w:rsidRPr="007E275A" w:rsidRDefault="009D6AA2" w:rsidP="00B93A84">
            <w:pPr>
              <w:ind w:left="990"/>
              <w:rPr>
                <w:rFonts w:ascii="Times New Roman" w:hAnsi="Times New Roman" w:cs="Times New Roman"/>
                <w:sz w:val="16"/>
                <w:szCs w:val="16"/>
              </w:rPr>
            </w:pPr>
          </w:p>
        </w:tc>
        <w:tc>
          <w:tcPr>
            <w:tcW w:w="6285" w:type="dxa"/>
            <w:gridSpan w:val="11"/>
          </w:tcPr>
          <w:p w:rsidR="009D6AA2" w:rsidRPr="007E275A" w:rsidRDefault="009D6AA2" w:rsidP="00B93A84">
            <w:pPr>
              <w:jc w:val="center"/>
              <w:rPr>
                <w:rFonts w:ascii="Times New Roman" w:hAnsi="Times New Roman" w:cs="Times New Roman"/>
                <w:b/>
                <w:bCs/>
                <w:sz w:val="16"/>
                <w:szCs w:val="16"/>
              </w:rPr>
            </w:pPr>
            <w:r w:rsidRPr="007E275A">
              <w:rPr>
                <w:rFonts w:ascii="Times New Roman" w:hAnsi="Times New Roman" w:cs="Times New Roman"/>
                <w:b/>
                <w:bCs/>
                <w:sz w:val="16"/>
                <w:szCs w:val="16"/>
              </w:rPr>
              <w:t>CONSOLIDATED FINANCIAL  STATEMENTS</w:t>
            </w:r>
          </w:p>
        </w:tc>
      </w:tr>
      <w:tr w:rsidR="00502728" w:rsidRPr="007E275A" w:rsidTr="00B93A84">
        <w:trPr>
          <w:cantSplit/>
        </w:trPr>
        <w:tc>
          <w:tcPr>
            <w:tcW w:w="2808" w:type="dxa"/>
          </w:tcPr>
          <w:p w:rsidR="00502728" w:rsidRPr="007E275A" w:rsidRDefault="00502728" w:rsidP="00B93A84">
            <w:pPr>
              <w:ind w:left="990"/>
              <w:rPr>
                <w:rFonts w:ascii="Times New Roman" w:hAnsi="Times New Roman" w:cs="Times New Roman"/>
              </w:rPr>
            </w:pPr>
          </w:p>
        </w:tc>
        <w:tc>
          <w:tcPr>
            <w:tcW w:w="3171" w:type="dxa"/>
            <w:gridSpan w:val="5"/>
            <w:vAlign w:val="center"/>
          </w:tcPr>
          <w:p w:rsidR="00502728" w:rsidRPr="007E275A" w:rsidRDefault="00502728" w:rsidP="00053DCB">
            <w:pPr>
              <w:jc w:val="center"/>
              <w:rPr>
                <w:rFonts w:ascii="Times New Roman" w:hAnsi="Times New Roman" w:cs="Times New Roman"/>
                <w:b/>
                <w:bCs/>
              </w:rPr>
            </w:pPr>
            <w:r w:rsidRPr="007E275A">
              <w:rPr>
                <w:rFonts w:ascii="Times New Roman" w:hAnsi="Times New Roman" w:cs="Times New Roman"/>
                <w:b/>
                <w:bCs/>
              </w:rPr>
              <w:t xml:space="preserve">June </w:t>
            </w:r>
            <w:r w:rsidR="00582CA2" w:rsidRPr="007E275A">
              <w:rPr>
                <w:rFonts w:ascii="Times New Roman" w:hAnsi="Times New Roman" w:cs="Times New Roman"/>
                <w:b/>
                <w:bCs/>
              </w:rPr>
              <w:t>30</w:t>
            </w:r>
            <w:r w:rsidRPr="007E275A">
              <w:rPr>
                <w:rFonts w:ascii="Times New Roman" w:hAnsi="Times New Roman" w:cs="Times New Roman"/>
                <w:b/>
                <w:bCs/>
              </w:rPr>
              <w:t xml:space="preserve">, </w:t>
            </w:r>
            <w:r w:rsidR="00582CA2" w:rsidRPr="007E275A">
              <w:rPr>
                <w:rFonts w:ascii="Times New Roman" w:hAnsi="Times New Roman" w:cs="Times New Roman"/>
                <w:b/>
                <w:bCs/>
              </w:rPr>
              <w:t>2020</w:t>
            </w:r>
          </w:p>
        </w:tc>
        <w:tc>
          <w:tcPr>
            <w:tcW w:w="171" w:type="dxa"/>
            <w:vAlign w:val="center"/>
          </w:tcPr>
          <w:p w:rsidR="00502728" w:rsidRPr="007E275A" w:rsidRDefault="00502728" w:rsidP="00CE60D5">
            <w:pPr>
              <w:jc w:val="center"/>
              <w:rPr>
                <w:rFonts w:ascii="Times New Roman" w:hAnsi="Times New Roman" w:cs="Times New Roman"/>
                <w:b/>
                <w:bCs/>
              </w:rPr>
            </w:pPr>
          </w:p>
        </w:tc>
        <w:tc>
          <w:tcPr>
            <w:tcW w:w="2943" w:type="dxa"/>
            <w:gridSpan w:val="5"/>
            <w:vAlign w:val="center"/>
          </w:tcPr>
          <w:p w:rsidR="00502728" w:rsidRPr="007E275A" w:rsidRDefault="00502728" w:rsidP="00CE60D5">
            <w:pPr>
              <w:ind w:left="-117" w:right="-117"/>
              <w:jc w:val="center"/>
              <w:rPr>
                <w:rFonts w:ascii="Times New Roman" w:hAnsi="Times New Roman" w:cs="Times New Roman"/>
                <w:b/>
                <w:bCs/>
              </w:rPr>
            </w:pPr>
            <w:r w:rsidRPr="007E275A">
              <w:rPr>
                <w:rFonts w:ascii="Times New Roman" w:hAnsi="Times New Roman" w:cs="Times New Roman"/>
                <w:b/>
                <w:bCs/>
              </w:rPr>
              <w:t xml:space="preserve">December </w:t>
            </w:r>
            <w:r w:rsidR="00582CA2" w:rsidRPr="007E275A">
              <w:rPr>
                <w:rFonts w:ascii="Times New Roman" w:hAnsi="Times New Roman" w:cs="Times New Roman"/>
                <w:b/>
                <w:bCs/>
              </w:rPr>
              <w:t>31</w:t>
            </w:r>
            <w:r w:rsidRPr="007E275A">
              <w:rPr>
                <w:rFonts w:ascii="Times New Roman" w:hAnsi="Times New Roman" w:cs="Times New Roman"/>
                <w:b/>
                <w:bCs/>
              </w:rPr>
              <w:t xml:space="preserve">, </w:t>
            </w:r>
            <w:r w:rsidR="00582CA2" w:rsidRPr="007E275A">
              <w:rPr>
                <w:rFonts w:ascii="Times New Roman" w:hAnsi="Times New Roman" w:cs="Times New Roman"/>
                <w:b/>
                <w:bCs/>
              </w:rPr>
              <w:t>2019</w:t>
            </w:r>
          </w:p>
        </w:tc>
      </w:tr>
      <w:tr w:rsidR="00502728" w:rsidRPr="007E275A" w:rsidTr="00B93A84">
        <w:tc>
          <w:tcPr>
            <w:tcW w:w="2808" w:type="dxa"/>
          </w:tcPr>
          <w:p w:rsidR="00502728" w:rsidRPr="007E275A" w:rsidRDefault="00502728" w:rsidP="00B93A84">
            <w:pPr>
              <w:ind w:left="990"/>
              <w:rPr>
                <w:rFonts w:ascii="Times New Roman" w:hAnsi="Times New Roman" w:cs="Times New Roman"/>
              </w:rPr>
            </w:pPr>
          </w:p>
        </w:tc>
        <w:tc>
          <w:tcPr>
            <w:tcW w:w="1029" w:type="dxa"/>
          </w:tcPr>
          <w:p w:rsidR="00502728" w:rsidRPr="007E275A" w:rsidRDefault="00502728" w:rsidP="00B93A84">
            <w:pPr>
              <w:jc w:val="center"/>
              <w:rPr>
                <w:rFonts w:ascii="Times New Roman" w:hAnsi="Times New Roman" w:cs="Times New Roman"/>
                <w:b/>
                <w:bCs/>
              </w:rPr>
            </w:pPr>
            <w:r w:rsidRPr="007E275A">
              <w:rPr>
                <w:rFonts w:ascii="Times New Roman" w:hAnsi="Times New Roman" w:cs="Times New Roman"/>
                <w:b/>
                <w:bCs/>
              </w:rPr>
              <w:t>Domestic</w:t>
            </w:r>
          </w:p>
        </w:tc>
        <w:tc>
          <w:tcPr>
            <w:tcW w:w="143" w:type="dxa"/>
          </w:tcPr>
          <w:p w:rsidR="00502728" w:rsidRPr="007E275A" w:rsidRDefault="00502728" w:rsidP="00B93A84">
            <w:pPr>
              <w:ind w:left="130" w:right="54"/>
              <w:jc w:val="center"/>
              <w:rPr>
                <w:rFonts w:ascii="Times New Roman" w:hAnsi="Times New Roman" w:cs="Times New Roman"/>
                <w:b/>
                <w:bCs/>
              </w:rPr>
            </w:pPr>
          </w:p>
        </w:tc>
        <w:tc>
          <w:tcPr>
            <w:tcW w:w="859" w:type="dxa"/>
          </w:tcPr>
          <w:p w:rsidR="00502728" w:rsidRPr="007E275A" w:rsidRDefault="00502728" w:rsidP="00B93A84">
            <w:pPr>
              <w:ind w:left="130" w:right="54"/>
              <w:jc w:val="center"/>
              <w:rPr>
                <w:rFonts w:ascii="Times New Roman" w:hAnsi="Times New Roman" w:cs="Times New Roman"/>
                <w:b/>
                <w:bCs/>
              </w:rPr>
            </w:pPr>
            <w:r w:rsidRPr="007E275A">
              <w:rPr>
                <w:rFonts w:ascii="Times New Roman" w:hAnsi="Times New Roman" w:cs="Times New Roman"/>
                <w:b/>
                <w:bCs/>
              </w:rPr>
              <w:t>Foreign</w:t>
            </w:r>
          </w:p>
        </w:tc>
        <w:tc>
          <w:tcPr>
            <w:tcW w:w="141" w:type="dxa"/>
          </w:tcPr>
          <w:p w:rsidR="00502728" w:rsidRPr="007E275A" w:rsidRDefault="00502728" w:rsidP="00B93A84">
            <w:pPr>
              <w:jc w:val="center"/>
              <w:rPr>
                <w:rFonts w:ascii="Times New Roman" w:hAnsi="Times New Roman" w:cs="Times New Roman"/>
                <w:b/>
                <w:bCs/>
              </w:rPr>
            </w:pPr>
          </w:p>
        </w:tc>
        <w:tc>
          <w:tcPr>
            <w:tcW w:w="999" w:type="dxa"/>
          </w:tcPr>
          <w:p w:rsidR="00502728" w:rsidRPr="007E275A" w:rsidRDefault="00502728" w:rsidP="00B93A84">
            <w:pPr>
              <w:jc w:val="center"/>
              <w:rPr>
                <w:rFonts w:ascii="Times New Roman" w:hAnsi="Times New Roman" w:cs="Times New Roman"/>
                <w:b/>
                <w:bCs/>
              </w:rPr>
            </w:pPr>
            <w:r w:rsidRPr="007E275A">
              <w:rPr>
                <w:rFonts w:ascii="Times New Roman" w:hAnsi="Times New Roman" w:cs="Times New Roman"/>
                <w:b/>
                <w:bCs/>
              </w:rPr>
              <w:t>Total</w:t>
            </w:r>
          </w:p>
        </w:tc>
        <w:tc>
          <w:tcPr>
            <w:tcW w:w="171" w:type="dxa"/>
          </w:tcPr>
          <w:p w:rsidR="00502728" w:rsidRPr="007E275A" w:rsidRDefault="00502728" w:rsidP="00B93A84">
            <w:pPr>
              <w:jc w:val="center"/>
              <w:rPr>
                <w:rFonts w:ascii="Times New Roman" w:hAnsi="Times New Roman" w:cs="Times New Roman"/>
                <w:b/>
                <w:bCs/>
              </w:rPr>
            </w:pPr>
          </w:p>
        </w:tc>
        <w:tc>
          <w:tcPr>
            <w:tcW w:w="932" w:type="dxa"/>
          </w:tcPr>
          <w:p w:rsidR="00502728" w:rsidRPr="007E275A" w:rsidRDefault="00502728" w:rsidP="00B93A84">
            <w:pPr>
              <w:jc w:val="center"/>
              <w:rPr>
                <w:rFonts w:ascii="Times New Roman" w:hAnsi="Times New Roman" w:cs="Times New Roman"/>
                <w:b/>
                <w:bCs/>
              </w:rPr>
            </w:pPr>
            <w:r w:rsidRPr="007E275A">
              <w:rPr>
                <w:rFonts w:ascii="Times New Roman" w:hAnsi="Times New Roman" w:cs="Times New Roman"/>
                <w:b/>
                <w:bCs/>
              </w:rPr>
              <w:t>Domestic</w:t>
            </w:r>
          </w:p>
        </w:tc>
        <w:tc>
          <w:tcPr>
            <w:tcW w:w="133" w:type="dxa"/>
          </w:tcPr>
          <w:p w:rsidR="00502728" w:rsidRPr="007E275A" w:rsidRDefault="00502728" w:rsidP="00B93A84">
            <w:pPr>
              <w:ind w:left="130" w:right="54"/>
              <w:jc w:val="center"/>
              <w:rPr>
                <w:rFonts w:ascii="Times New Roman" w:hAnsi="Times New Roman" w:cs="Times New Roman"/>
                <w:b/>
                <w:bCs/>
              </w:rPr>
            </w:pPr>
          </w:p>
        </w:tc>
        <w:tc>
          <w:tcPr>
            <w:tcW w:w="869" w:type="dxa"/>
          </w:tcPr>
          <w:p w:rsidR="00502728" w:rsidRPr="007E275A" w:rsidRDefault="00502728" w:rsidP="00B93A84">
            <w:pPr>
              <w:ind w:left="130" w:right="54"/>
              <w:jc w:val="center"/>
              <w:rPr>
                <w:rFonts w:ascii="Times New Roman" w:hAnsi="Times New Roman" w:cs="Times New Roman"/>
                <w:b/>
                <w:bCs/>
              </w:rPr>
            </w:pPr>
            <w:r w:rsidRPr="007E275A">
              <w:rPr>
                <w:rFonts w:ascii="Times New Roman" w:hAnsi="Times New Roman" w:cs="Times New Roman"/>
                <w:b/>
                <w:bCs/>
              </w:rPr>
              <w:t>Foreign</w:t>
            </w:r>
          </w:p>
        </w:tc>
        <w:tc>
          <w:tcPr>
            <w:tcW w:w="111" w:type="dxa"/>
          </w:tcPr>
          <w:p w:rsidR="00502728" w:rsidRPr="007E275A" w:rsidRDefault="00502728" w:rsidP="00B93A84">
            <w:pPr>
              <w:jc w:val="center"/>
              <w:rPr>
                <w:rFonts w:ascii="Times New Roman" w:hAnsi="Times New Roman" w:cs="Times New Roman"/>
                <w:b/>
                <w:bCs/>
              </w:rPr>
            </w:pPr>
          </w:p>
        </w:tc>
        <w:tc>
          <w:tcPr>
            <w:tcW w:w="898" w:type="dxa"/>
          </w:tcPr>
          <w:p w:rsidR="00502728" w:rsidRPr="007E275A" w:rsidRDefault="00502728" w:rsidP="00B93A84">
            <w:pPr>
              <w:jc w:val="center"/>
              <w:rPr>
                <w:rFonts w:ascii="Times New Roman" w:hAnsi="Times New Roman" w:cs="Times New Roman"/>
                <w:b/>
                <w:bCs/>
              </w:rPr>
            </w:pPr>
            <w:r w:rsidRPr="007E275A">
              <w:rPr>
                <w:rFonts w:ascii="Times New Roman" w:hAnsi="Times New Roman" w:cs="Times New Roman"/>
                <w:b/>
                <w:bCs/>
              </w:rPr>
              <w:t>Total</w:t>
            </w:r>
          </w:p>
        </w:tc>
      </w:tr>
      <w:tr w:rsidR="00053DCB" w:rsidRPr="007E275A" w:rsidTr="00B93A84">
        <w:tc>
          <w:tcPr>
            <w:tcW w:w="2808" w:type="dxa"/>
          </w:tcPr>
          <w:p w:rsidR="00053DCB" w:rsidRPr="007E275A" w:rsidRDefault="00053DCB" w:rsidP="00B93A84">
            <w:pPr>
              <w:pStyle w:val="Heading7"/>
              <w:ind w:left="1260"/>
              <w:rPr>
                <w:rFonts w:ascii="Times New Roman" w:hAnsi="Times New Roman" w:cs="Times New Roman"/>
                <w:sz w:val="20"/>
                <w:szCs w:val="20"/>
                <w:lang w:val="en-US" w:eastAsia="en-US"/>
              </w:rPr>
            </w:pPr>
            <w:r w:rsidRPr="007E275A">
              <w:rPr>
                <w:rFonts w:ascii="Times New Roman" w:hAnsi="Times New Roman" w:cs="Times New Roman"/>
                <w:sz w:val="20"/>
                <w:szCs w:val="20"/>
                <w:lang w:val="en-US" w:eastAsia="en-US"/>
              </w:rPr>
              <w:t>Baht</w:t>
            </w:r>
          </w:p>
        </w:tc>
        <w:tc>
          <w:tcPr>
            <w:tcW w:w="1029" w:type="dxa"/>
          </w:tcPr>
          <w:p w:rsidR="00053DCB" w:rsidRPr="007E275A" w:rsidRDefault="00582CA2" w:rsidP="00146A1B">
            <w:pPr>
              <w:spacing w:line="240" w:lineRule="exact"/>
              <w:ind w:left="-679" w:right="124" w:hanging="270"/>
              <w:jc w:val="right"/>
              <w:rPr>
                <w:rFonts w:ascii="Times New Roman" w:hAnsi="Times New Roman" w:cs="Times New Roman"/>
                <w:sz w:val="18"/>
                <w:szCs w:val="18"/>
              </w:rPr>
            </w:pPr>
            <w:r w:rsidRPr="007E275A">
              <w:rPr>
                <w:rFonts w:ascii="Times New Roman" w:hAnsi="Times New Roman" w:cs="Times New Roman"/>
                <w:sz w:val="18"/>
                <w:szCs w:val="18"/>
              </w:rPr>
              <w:t>1,576,106</w:t>
            </w:r>
          </w:p>
        </w:tc>
        <w:tc>
          <w:tcPr>
            <w:tcW w:w="143" w:type="dxa"/>
          </w:tcPr>
          <w:p w:rsidR="00053DCB" w:rsidRPr="007E275A" w:rsidRDefault="00053DCB" w:rsidP="00B93A84">
            <w:pPr>
              <w:tabs>
                <w:tab w:val="decimal" w:pos="648"/>
              </w:tabs>
              <w:spacing w:line="240" w:lineRule="exact"/>
              <w:rPr>
                <w:rFonts w:ascii="Times New Roman" w:hAnsi="Times New Roman" w:cs="Times New Roman"/>
                <w:sz w:val="18"/>
                <w:szCs w:val="18"/>
              </w:rPr>
            </w:pPr>
          </w:p>
        </w:tc>
        <w:tc>
          <w:tcPr>
            <w:tcW w:w="859" w:type="dxa"/>
          </w:tcPr>
          <w:p w:rsidR="00053DCB" w:rsidRPr="007E275A" w:rsidRDefault="00582CA2" w:rsidP="00B93A84">
            <w:pPr>
              <w:tabs>
                <w:tab w:val="decimal" w:pos="737"/>
              </w:tabs>
              <w:spacing w:line="240" w:lineRule="exact"/>
              <w:rPr>
                <w:rFonts w:ascii="Times New Roman" w:hAnsi="Times New Roman" w:cs="Times New Roman"/>
                <w:sz w:val="18"/>
                <w:szCs w:val="18"/>
              </w:rPr>
            </w:pPr>
            <w:r w:rsidRPr="007E275A">
              <w:rPr>
                <w:rFonts w:ascii="Times New Roman" w:hAnsi="Times New Roman" w:cs="Times New Roman"/>
                <w:sz w:val="18"/>
                <w:szCs w:val="18"/>
              </w:rPr>
              <w:t>2,034</w:t>
            </w:r>
          </w:p>
        </w:tc>
        <w:tc>
          <w:tcPr>
            <w:tcW w:w="141" w:type="dxa"/>
          </w:tcPr>
          <w:p w:rsidR="00053DCB" w:rsidRPr="007E275A" w:rsidRDefault="00053DCB" w:rsidP="00B93A84">
            <w:pPr>
              <w:tabs>
                <w:tab w:val="decimal" w:pos="648"/>
              </w:tabs>
              <w:spacing w:line="240" w:lineRule="exact"/>
              <w:rPr>
                <w:rFonts w:ascii="Times New Roman" w:hAnsi="Times New Roman" w:cs="Times New Roman"/>
                <w:sz w:val="18"/>
                <w:szCs w:val="18"/>
              </w:rPr>
            </w:pPr>
          </w:p>
        </w:tc>
        <w:tc>
          <w:tcPr>
            <w:tcW w:w="999" w:type="dxa"/>
          </w:tcPr>
          <w:p w:rsidR="00053DCB" w:rsidRPr="007E275A" w:rsidRDefault="00582CA2" w:rsidP="00146A1B">
            <w:pPr>
              <w:tabs>
                <w:tab w:val="decimal" w:pos="882"/>
              </w:tabs>
              <w:spacing w:line="240" w:lineRule="exact"/>
              <w:rPr>
                <w:rFonts w:ascii="Times New Roman" w:hAnsi="Times New Roman" w:cs="Times New Roman"/>
                <w:sz w:val="18"/>
                <w:szCs w:val="18"/>
              </w:rPr>
            </w:pPr>
            <w:r w:rsidRPr="007E275A">
              <w:rPr>
                <w:rFonts w:ascii="Times New Roman" w:hAnsi="Times New Roman" w:cs="Times New Roman"/>
                <w:sz w:val="18"/>
                <w:szCs w:val="18"/>
              </w:rPr>
              <w:t>1,578,140</w:t>
            </w:r>
          </w:p>
        </w:tc>
        <w:tc>
          <w:tcPr>
            <w:tcW w:w="171" w:type="dxa"/>
          </w:tcPr>
          <w:p w:rsidR="00053DCB" w:rsidRPr="007E275A" w:rsidRDefault="00053DCB" w:rsidP="00B93A84">
            <w:pPr>
              <w:tabs>
                <w:tab w:val="decimal" w:pos="720"/>
              </w:tabs>
              <w:spacing w:line="240" w:lineRule="exact"/>
              <w:rPr>
                <w:rFonts w:ascii="Times New Roman" w:hAnsi="Times New Roman" w:cs="Times New Roman"/>
                <w:sz w:val="18"/>
                <w:szCs w:val="18"/>
              </w:rPr>
            </w:pPr>
          </w:p>
        </w:tc>
        <w:tc>
          <w:tcPr>
            <w:tcW w:w="932" w:type="dxa"/>
          </w:tcPr>
          <w:p w:rsidR="00053DCB" w:rsidRPr="007E275A" w:rsidRDefault="00582CA2" w:rsidP="00CE60D5">
            <w:pPr>
              <w:spacing w:line="240" w:lineRule="exact"/>
              <w:ind w:left="-679" w:right="124" w:hanging="270"/>
              <w:jc w:val="right"/>
              <w:rPr>
                <w:rFonts w:ascii="Times New Roman" w:hAnsi="Times New Roman" w:cs="Times New Roman"/>
                <w:sz w:val="18"/>
                <w:szCs w:val="18"/>
              </w:rPr>
            </w:pPr>
            <w:r w:rsidRPr="007E275A">
              <w:rPr>
                <w:rFonts w:ascii="Times New Roman" w:hAnsi="Times New Roman" w:cs="Times New Roman"/>
                <w:sz w:val="18"/>
                <w:szCs w:val="18"/>
              </w:rPr>
              <w:t>1</w:t>
            </w:r>
            <w:r w:rsidR="00053DCB" w:rsidRPr="007E275A">
              <w:rPr>
                <w:rFonts w:ascii="Times New Roman" w:hAnsi="Times New Roman" w:cs="Times New Roman"/>
                <w:sz w:val="18"/>
                <w:szCs w:val="18"/>
              </w:rPr>
              <w:t>,</w:t>
            </w:r>
            <w:r w:rsidRPr="007E275A">
              <w:rPr>
                <w:rFonts w:ascii="Times New Roman" w:hAnsi="Times New Roman" w:cs="Times New Roman"/>
                <w:sz w:val="18"/>
                <w:szCs w:val="18"/>
              </w:rPr>
              <w:t>453</w:t>
            </w:r>
            <w:r w:rsidR="00053DCB" w:rsidRPr="007E275A">
              <w:rPr>
                <w:rFonts w:ascii="Times New Roman" w:hAnsi="Times New Roman" w:cs="Times New Roman"/>
                <w:sz w:val="18"/>
                <w:szCs w:val="18"/>
              </w:rPr>
              <w:t>,</w:t>
            </w:r>
            <w:r w:rsidRPr="007E275A">
              <w:rPr>
                <w:rFonts w:ascii="Times New Roman" w:hAnsi="Times New Roman" w:cs="Times New Roman"/>
                <w:sz w:val="18"/>
                <w:szCs w:val="18"/>
              </w:rPr>
              <w:t>774</w:t>
            </w:r>
          </w:p>
        </w:tc>
        <w:tc>
          <w:tcPr>
            <w:tcW w:w="133" w:type="dxa"/>
          </w:tcPr>
          <w:p w:rsidR="00053DCB" w:rsidRPr="007E275A" w:rsidRDefault="00053DCB" w:rsidP="00CE60D5">
            <w:pPr>
              <w:tabs>
                <w:tab w:val="decimal" w:pos="648"/>
              </w:tabs>
              <w:spacing w:line="240" w:lineRule="exact"/>
              <w:rPr>
                <w:rFonts w:ascii="Times New Roman" w:hAnsi="Times New Roman" w:cs="Times New Roman"/>
                <w:sz w:val="18"/>
                <w:szCs w:val="18"/>
              </w:rPr>
            </w:pPr>
          </w:p>
        </w:tc>
        <w:tc>
          <w:tcPr>
            <w:tcW w:w="869" w:type="dxa"/>
          </w:tcPr>
          <w:p w:rsidR="00053DCB" w:rsidRPr="007E275A" w:rsidRDefault="00582CA2" w:rsidP="00CE60D5">
            <w:pPr>
              <w:tabs>
                <w:tab w:val="decimal" w:pos="737"/>
              </w:tabs>
              <w:spacing w:line="240" w:lineRule="exact"/>
              <w:rPr>
                <w:rFonts w:ascii="Times New Roman" w:hAnsi="Times New Roman" w:cs="Times New Roman"/>
                <w:sz w:val="18"/>
                <w:szCs w:val="18"/>
              </w:rPr>
            </w:pPr>
            <w:r w:rsidRPr="007E275A">
              <w:rPr>
                <w:rFonts w:ascii="Times New Roman" w:hAnsi="Times New Roman" w:cs="Times New Roman"/>
                <w:sz w:val="18"/>
                <w:szCs w:val="18"/>
              </w:rPr>
              <w:t>2</w:t>
            </w:r>
            <w:r w:rsidR="00053DCB" w:rsidRPr="007E275A">
              <w:rPr>
                <w:rFonts w:ascii="Times New Roman" w:hAnsi="Times New Roman" w:cs="Times New Roman"/>
                <w:sz w:val="18"/>
                <w:szCs w:val="18"/>
              </w:rPr>
              <w:t>,</w:t>
            </w:r>
            <w:r w:rsidRPr="007E275A">
              <w:rPr>
                <w:rFonts w:ascii="Times New Roman" w:hAnsi="Times New Roman" w:cs="Times New Roman"/>
                <w:sz w:val="18"/>
                <w:szCs w:val="18"/>
              </w:rPr>
              <w:t>297</w:t>
            </w:r>
          </w:p>
        </w:tc>
        <w:tc>
          <w:tcPr>
            <w:tcW w:w="111" w:type="dxa"/>
          </w:tcPr>
          <w:p w:rsidR="00053DCB" w:rsidRPr="007E275A" w:rsidRDefault="00053DCB" w:rsidP="00CE60D5">
            <w:pPr>
              <w:tabs>
                <w:tab w:val="decimal" w:pos="648"/>
              </w:tabs>
              <w:spacing w:line="240" w:lineRule="exact"/>
              <w:rPr>
                <w:rFonts w:ascii="Times New Roman" w:hAnsi="Times New Roman" w:cs="Times New Roman"/>
                <w:sz w:val="18"/>
                <w:szCs w:val="18"/>
              </w:rPr>
            </w:pPr>
          </w:p>
        </w:tc>
        <w:tc>
          <w:tcPr>
            <w:tcW w:w="898" w:type="dxa"/>
          </w:tcPr>
          <w:p w:rsidR="00053DCB" w:rsidRPr="007E275A" w:rsidRDefault="00582CA2" w:rsidP="00CE60D5">
            <w:pPr>
              <w:tabs>
                <w:tab w:val="decimal" w:pos="882"/>
              </w:tabs>
              <w:spacing w:line="240" w:lineRule="exact"/>
              <w:rPr>
                <w:rFonts w:ascii="Times New Roman" w:hAnsi="Times New Roman" w:cs="Times New Roman"/>
                <w:sz w:val="18"/>
                <w:szCs w:val="18"/>
              </w:rPr>
            </w:pPr>
            <w:r w:rsidRPr="007E275A">
              <w:rPr>
                <w:rFonts w:ascii="Times New Roman" w:hAnsi="Times New Roman" w:cs="Times New Roman"/>
                <w:sz w:val="18"/>
                <w:szCs w:val="18"/>
              </w:rPr>
              <w:t>1</w:t>
            </w:r>
            <w:r w:rsidR="00053DCB" w:rsidRPr="007E275A">
              <w:rPr>
                <w:rFonts w:ascii="Times New Roman" w:hAnsi="Times New Roman" w:cs="Times New Roman"/>
                <w:sz w:val="18"/>
                <w:szCs w:val="18"/>
              </w:rPr>
              <w:t>,</w:t>
            </w:r>
            <w:r w:rsidRPr="007E275A">
              <w:rPr>
                <w:rFonts w:ascii="Times New Roman" w:hAnsi="Times New Roman" w:cs="Times New Roman"/>
                <w:sz w:val="18"/>
                <w:szCs w:val="18"/>
              </w:rPr>
              <w:t>456</w:t>
            </w:r>
            <w:r w:rsidR="00053DCB" w:rsidRPr="007E275A">
              <w:rPr>
                <w:rFonts w:ascii="Times New Roman" w:hAnsi="Times New Roman" w:cs="Times New Roman"/>
                <w:sz w:val="18"/>
                <w:szCs w:val="18"/>
              </w:rPr>
              <w:t>,</w:t>
            </w:r>
            <w:r w:rsidRPr="007E275A">
              <w:rPr>
                <w:rFonts w:ascii="Times New Roman" w:hAnsi="Times New Roman" w:cs="Times New Roman"/>
                <w:sz w:val="18"/>
                <w:szCs w:val="18"/>
              </w:rPr>
              <w:t>071</w:t>
            </w:r>
          </w:p>
        </w:tc>
      </w:tr>
      <w:tr w:rsidR="00053DCB" w:rsidRPr="007E275A" w:rsidTr="00B93A84">
        <w:tc>
          <w:tcPr>
            <w:tcW w:w="2808" w:type="dxa"/>
          </w:tcPr>
          <w:p w:rsidR="00053DCB" w:rsidRPr="007E275A" w:rsidRDefault="00053DCB" w:rsidP="00B93A84">
            <w:pPr>
              <w:ind w:left="1260"/>
              <w:rPr>
                <w:rFonts w:ascii="Times New Roman" w:hAnsi="Times New Roman" w:cs="Times New Roman"/>
              </w:rPr>
            </w:pPr>
            <w:r w:rsidRPr="007E275A">
              <w:rPr>
                <w:rFonts w:ascii="Times New Roman" w:hAnsi="Times New Roman" w:cs="Times New Roman"/>
              </w:rPr>
              <w:t>US Dollar</w:t>
            </w:r>
          </w:p>
        </w:tc>
        <w:tc>
          <w:tcPr>
            <w:tcW w:w="1029" w:type="dxa"/>
          </w:tcPr>
          <w:p w:rsidR="00053DCB" w:rsidRPr="007E275A" w:rsidRDefault="00582CA2" w:rsidP="00146A1B">
            <w:pPr>
              <w:spacing w:line="240" w:lineRule="exact"/>
              <w:ind w:left="-679" w:right="124" w:hanging="270"/>
              <w:jc w:val="right"/>
              <w:rPr>
                <w:rFonts w:ascii="Times New Roman" w:hAnsi="Times New Roman" w:cs="Times New Roman"/>
                <w:sz w:val="18"/>
                <w:szCs w:val="18"/>
              </w:rPr>
            </w:pPr>
            <w:r w:rsidRPr="007E275A">
              <w:rPr>
                <w:rFonts w:ascii="Times New Roman" w:hAnsi="Times New Roman" w:cs="Times New Roman"/>
                <w:sz w:val="18"/>
                <w:szCs w:val="18"/>
              </w:rPr>
              <w:t>63,840</w:t>
            </w:r>
          </w:p>
        </w:tc>
        <w:tc>
          <w:tcPr>
            <w:tcW w:w="143" w:type="dxa"/>
          </w:tcPr>
          <w:p w:rsidR="00053DCB" w:rsidRPr="007E275A" w:rsidRDefault="00053DCB" w:rsidP="00B93A84">
            <w:pPr>
              <w:spacing w:line="240" w:lineRule="exact"/>
              <w:ind w:left="-679" w:right="124" w:hanging="270"/>
              <w:jc w:val="right"/>
              <w:rPr>
                <w:rFonts w:ascii="Times New Roman" w:hAnsi="Times New Roman" w:cs="Times New Roman"/>
                <w:sz w:val="18"/>
                <w:szCs w:val="18"/>
              </w:rPr>
            </w:pPr>
          </w:p>
        </w:tc>
        <w:tc>
          <w:tcPr>
            <w:tcW w:w="859" w:type="dxa"/>
          </w:tcPr>
          <w:p w:rsidR="00053DCB" w:rsidRPr="007E275A" w:rsidRDefault="00582CA2" w:rsidP="00B93A84">
            <w:pPr>
              <w:tabs>
                <w:tab w:val="decimal" w:pos="737"/>
              </w:tabs>
              <w:spacing w:line="240" w:lineRule="exact"/>
              <w:rPr>
                <w:rFonts w:ascii="Times New Roman" w:hAnsi="Times New Roman" w:cs="Times New Roman"/>
                <w:sz w:val="18"/>
                <w:szCs w:val="18"/>
              </w:rPr>
            </w:pPr>
            <w:r w:rsidRPr="007E275A">
              <w:rPr>
                <w:rFonts w:ascii="Times New Roman" w:hAnsi="Times New Roman" w:cs="Times New Roman"/>
                <w:sz w:val="18"/>
                <w:szCs w:val="18"/>
              </w:rPr>
              <w:t>18,158</w:t>
            </w:r>
          </w:p>
        </w:tc>
        <w:tc>
          <w:tcPr>
            <w:tcW w:w="141" w:type="dxa"/>
          </w:tcPr>
          <w:p w:rsidR="00053DCB" w:rsidRPr="007E275A" w:rsidRDefault="00053DCB" w:rsidP="00B93A84">
            <w:pPr>
              <w:spacing w:line="240" w:lineRule="exact"/>
              <w:ind w:left="-679" w:right="124" w:hanging="270"/>
              <w:jc w:val="right"/>
              <w:rPr>
                <w:rFonts w:ascii="Times New Roman" w:hAnsi="Times New Roman" w:cs="Times New Roman"/>
                <w:sz w:val="18"/>
                <w:szCs w:val="18"/>
              </w:rPr>
            </w:pPr>
          </w:p>
        </w:tc>
        <w:tc>
          <w:tcPr>
            <w:tcW w:w="999" w:type="dxa"/>
          </w:tcPr>
          <w:p w:rsidR="00053DCB" w:rsidRPr="007E275A" w:rsidRDefault="00582CA2" w:rsidP="00146A1B">
            <w:pPr>
              <w:tabs>
                <w:tab w:val="decimal" w:pos="882"/>
              </w:tabs>
              <w:spacing w:line="240" w:lineRule="exact"/>
              <w:rPr>
                <w:rFonts w:ascii="Times New Roman" w:hAnsi="Times New Roman" w:cs="Times New Roman"/>
                <w:sz w:val="18"/>
                <w:szCs w:val="18"/>
              </w:rPr>
            </w:pPr>
            <w:r w:rsidRPr="007E275A">
              <w:rPr>
                <w:rFonts w:ascii="Times New Roman" w:hAnsi="Times New Roman" w:cs="Times New Roman"/>
                <w:sz w:val="18"/>
                <w:szCs w:val="18"/>
              </w:rPr>
              <w:t>81,998</w:t>
            </w:r>
          </w:p>
        </w:tc>
        <w:tc>
          <w:tcPr>
            <w:tcW w:w="171" w:type="dxa"/>
          </w:tcPr>
          <w:p w:rsidR="00053DCB" w:rsidRPr="007E275A" w:rsidRDefault="00053DCB" w:rsidP="00B93A84">
            <w:pPr>
              <w:tabs>
                <w:tab w:val="decimal" w:pos="720"/>
              </w:tabs>
              <w:spacing w:line="240" w:lineRule="exact"/>
              <w:rPr>
                <w:rFonts w:ascii="Times New Roman" w:hAnsi="Times New Roman" w:cs="Times New Roman"/>
                <w:sz w:val="18"/>
                <w:szCs w:val="18"/>
              </w:rPr>
            </w:pPr>
          </w:p>
        </w:tc>
        <w:tc>
          <w:tcPr>
            <w:tcW w:w="932" w:type="dxa"/>
          </w:tcPr>
          <w:p w:rsidR="00053DCB" w:rsidRPr="007E275A" w:rsidRDefault="00582CA2" w:rsidP="00CE60D5">
            <w:pPr>
              <w:spacing w:line="240" w:lineRule="exact"/>
              <w:ind w:left="-679" w:right="124" w:hanging="270"/>
              <w:jc w:val="right"/>
              <w:rPr>
                <w:rFonts w:ascii="Times New Roman" w:hAnsi="Times New Roman" w:cs="Times New Roman"/>
                <w:sz w:val="18"/>
                <w:szCs w:val="18"/>
              </w:rPr>
            </w:pPr>
            <w:r w:rsidRPr="007E275A">
              <w:rPr>
                <w:rFonts w:ascii="Times New Roman" w:hAnsi="Times New Roman" w:cs="Times New Roman"/>
                <w:sz w:val="18"/>
                <w:szCs w:val="18"/>
              </w:rPr>
              <w:t>41</w:t>
            </w:r>
            <w:r w:rsidR="00053DCB" w:rsidRPr="007E275A">
              <w:rPr>
                <w:rFonts w:ascii="Times New Roman" w:hAnsi="Times New Roman" w:cs="Times New Roman"/>
                <w:sz w:val="18"/>
                <w:szCs w:val="18"/>
              </w:rPr>
              <w:t>,</w:t>
            </w:r>
            <w:r w:rsidRPr="007E275A">
              <w:rPr>
                <w:rFonts w:ascii="Times New Roman" w:hAnsi="Times New Roman" w:cs="Times New Roman"/>
                <w:sz w:val="18"/>
                <w:szCs w:val="18"/>
              </w:rPr>
              <w:t>330</w:t>
            </w:r>
          </w:p>
        </w:tc>
        <w:tc>
          <w:tcPr>
            <w:tcW w:w="133" w:type="dxa"/>
          </w:tcPr>
          <w:p w:rsidR="00053DCB" w:rsidRPr="007E275A" w:rsidRDefault="00053DCB" w:rsidP="00CE60D5">
            <w:pPr>
              <w:spacing w:line="240" w:lineRule="exact"/>
              <w:ind w:left="-679" w:right="124" w:hanging="270"/>
              <w:jc w:val="right"/>
              <w:rPr>
                <w:rFonts w:ascii="Times New Roman" w:hAnsi="Times New Roman" w:cs="Times New Roman"/>
                <w:sz w:val="18"/>
                <w:szCs w:val="18"/>
              </w:rPr>
            </w:pPr>
          </w:p>
        </w:tc>
        <w:tc>
          <w:tcPr>
            <w:tcW w:w="869" w:type="dxa"/>
          </w:tcPr>
          <w:p w:rsidR="00053DCB" w:rsidRPr="007E275A" w:rsidRDefault="00582CA2" w:rsidP="00CE60D5">
            <w:pPr>
              <w:tabs>
                <w:tab w:val="decimal" w:pos="737"/>
              </w:tabs>
              <w:spacing w:line="240" w:lineRule="exact"/>
              <w:rPr>
                <w:rFonts w:ascii="Times New Roman" w:hAnsi="Times New Roman" w:cs="Times New Roman"/>
                <w:sz w:val="18"/>
                <w:szCs w:val="18"/>
              </w:rPr>
            </w:pPr>
            <w:r w:rsidRPr="007E275A">
              <w:rPr>
                <w:rFonts w:ascii="Times New Roman" w:hAnsi="Times New Roman" w:cs="Times New Roman"/>
                <w:sz w:val="18"/>
                <w:szCs w:val="18"/>
              </w:rPr>
              <w:t>17</w:t>
            </w:r>
            <w:r w:rsidR="00053DCB" w:rsidRPr="007E275A">
              <w:rPr>
                <w:rFonts w:ascii="Times New Roman" w:hAnsi="Times New Roman" w:cs="Times New Roman"/>
                <w:sz w:val="18"/>
                <w:szCs w:val="18"/>
              </w:rPr>
              <w:t>,</w:t>
            </w:r>
            <w:r w:rsidRPr="007E275A">
              <w:rPr>
                <w:rFonts w:ascii="Times New Roman" w:hAnsi="Times New Roman" w:cs="Times New Roman"/>
                <w:sz w:val="18"/>
                <w:szCs w:val="18"/>
              </w:rPr>
              <w:t>961</w:t>
            </w:r>
          </w:p>
        </w:tc>
        <w:tc>
          <w:tcPr>
            <w:tcW w:w="111" w:type="dxa"/>
          </w:tcPr>
          <w:p w:rsidR="00053DCB" w:rsidRPr="007E275A" w:rsidRDefault="00053DCB" w:rsidP="00CE60D5">
            <w:pPr>
              <w:spacing w:line="240" w:lineRule="exact"/>
              <w:ind w:left="-679" w:right="124" w:hanging="270"/>
              <w:jc w:val="right"/>
              <w:rPr>
                <w:rFonts w:ascii="Times New Roman" w:hAnsi="Times New Roman" w:cs="Times New Roman"/>
                <w:sz w:val="18"/>
                <w:szCs w:val="18"/>
              </w:rPr>
            </w:pPr>
          </w:p>
        </w:tc>
        <w:tc>
          <w:tcPr>
            <w:tcW w:w="898" w:type="dxa"/>
          </w:tcPr>
          <w:p w:rsidR="00053DCB" w:rsidRPr="007E275A" w:rsidRDefault="00582CA2" w:rsidP="00CE60D5">
            <w:pPr>
              <w:tabs>
                <w:tab w:val="decimal" w:pos="882"/>
              </w:tabs>
              <w:spacing w:line="240" w:lineRule="exact"/>
              <w:rPr>
                <w:rFonts w:ascii="Times New Roman" w:hAnsi="Times New Roman" w:cs="Times New Roman"/>
                <w:sz w:val="18"/>
                <w:szCs w:val="18"/>
              </w:rPr>
            </w:pPr>
            <w:r w:rsidRPr="007E275A">
              <w:rPr>
                <w:rFonts w:ascii="Times New Roman" w:hAnsi="Times New Roman" w:cs="Times New Roman"/>
                <w:sz w:val="18"/>
                <w:szCs w:val="18"/>
              </w:rPr>
              <w:t>59</w:t>
            </w:r>
            <w:r w:rsidR="00053DCB" w:rsidRPr="007E275A">
              <w:rPr>
                <w:rFonts w:ascii="Times New Roman" w:hAnsi="Times New Roman" w:cs="Times New Roman"/>
                <w:sz w:val="18"/>
                <w:szCs w:val="18"/>
              </w:rPr>
              <w:t>,</w:t>
            </w:r>
            <w:r w:rsidRPr="007E275A">
              <w:rPr>
                <w:rFonts w:ascii="Times New Roman" w:hAnsi="Times New Roman" w:cs="Times New Roman"/>
                <w:sz w:val="18"/>
                <w:szCs w:val="18"/>
              </w:rPr>
              <w:t>291</w:t>
            </w:r>
          </w:p>
        </w:tc>
      </w:tr>
      <w:tr w:rsidR="00053DCB" w:rsidRPr="007E275A" w:rsidTr="00B93A84">
        <w:tc>
          <w:tcPr>
            <w:tcW w:w="2808" w:type="dxa"/>
          </w:tcPr>
          <w:p w:rsidR="00053DCB" w:rsidRPr="007E275A" w:rsidRDefault="00053DCB" w:rsidP="00B93A84">
            <w:pPr>
              <w:ind w:left="1260"/>
              <w:rPr>
                <w:rFonts w:ascii="Times New Roman" w:hAnsi="Times New Roman" w:cs="Times New Roman"/>
              </w:rPr>
            </w:pPr>
            <w:r w:rsidRPr="007E275A">
              <w:rPr>
                <w:rFonts w:ascii="Times New Roman" w:hAnsi="Times New Roman" w:cs="Times New Roman"/>
              </w:rPr>
              <w:t>Other currencies</w:t>
            </w:r>
          </w:p>
        </w:tc>
        <w:tc>
          <w:tcPr>
            <w:tcW w:w="1029" w:type="dxa"/>
          </w:tcPr>
          <w:p w:rsidR="00053DCB" w:rsidRPr="007E275A" w:rsidRDefault="00582CA2" w:rsidP="00610D6D">
            <w:pPr>
              <w:spacing w:line="240" w:lineRule="exact"/>
              <w:ind w:left="-679" w:right="124" w:hanging="270"/>
              <w:jc w:val="right"/>
              <w:rPr>
                <w:rFonts w:ascii="Times New Roman" w:hAnsi="Times New Roman" w:cs="Times New Roman"/>
                <w:sz w:val="18"/>
                <w:szCs w:val="18"/>
              </w:rPr>
            </w:pPr>
            <w:r w:rsidRPr="007E275A">
              <w:rPr>
                <w:rFonts w:ascii="Times New Roman" w:hAnsi="Times New Roman" w:cs="Times New Roman"/>
                <w:sz w:val="18"/>
                <w:szCs w:val="18"/>
              </w:rPr>
              <w:t>13,811</w:t>
            </w:r>
          </w:p>
        </w:tc>
        <w:tc>
          <w:tcPr>
            <w:tcW w:w="143" w:type="dxa"/>
          </w:tcPr>
          <w:p w:rsidR="00053DCB" w:rsidRPr="007E275A" w:rsidRDefault="00053DCB" w:rsidP="00B93A84">
            <w:pPr>
              <w:spacing w:line="240" w:lineRule="exact"/>
              <w:ind w:left="-679" w:right="124" w:hanging="270"/>
              <w:jc w:val="right"/>
              <w:rPr>
                <w:rFonts w:ascii="Times New Roman" w:hAnsi="Times New Roman" w:cs="Times New Roman"/>
                <w:sz w:val="18"/>
                <w:szCs w:val="18"/>
              </w:rPr>
            </w:pPr>
          </w:p>
        </w:tc>
        <w:tc>
          <w:tcPr>
            <w:tcW w:w="859" w:type="dxa"/>
          </w:tcPr>
          <w:p w:rsidR="00053DCB" w:rsidRPr="007E275A" w:rsidRDefault="00582CA2" w:rsidP="00B93A84">
            <w:pPr>
              <w:tabs>
                <w:tab w:val="decimal" w:pos="737"/>
              </w:tabs>
              <w:spacing w:line="240" w:lineRule="exact"/>
              <w:rPr>
                <w:rFonts w:ascii="Times New Roman" w:hAnsi="Times New Roman" w:cs="Times New Roman"/>
                <w:sz w:val="18"/>
                <w:szCs w:val="18"/>
              </w:rPr>
            </w:pPr>
            <w:r w:rsidRPr="007E275A">
              <w:rPr>
                <w:rFonts w:ascii="Times New Roman" w:hAnsi="Times New Roman" w:cs="Times New Roman"/>
                <w:sz w:val="18"/>
                <w:szCs w:val="18"/>
              </w:rPr>
              <w:t>24,757</w:t>
            </w:r>
          </w:p>
        </w:tc>
        <w:tc>
          <w:tcPr>
            <w:tcW w:w="141" w:type="dxa"/>
          </w:tcPr>
          <w:p w:rsidR="00053DCB" w:rsidRPr="007E275A" w:rsidRDefault="00053DCB" w:rsidP="00B93A84">
            <w:pPr>
              <w:spacing w:line="240" w:lineRule="exact"/>
              <w:ind w:left="-679" w:right="124" w:hanging="270"/>
              <w:jc w:val="right"/>
              <w:rPr>
                <w:rFonts w:ascii="Times New Roman" w:hAnsi="Times New Roman" w:cs="Times New Roman"/>
                <w:sz w:val="18"/>
                <w:szCs w:val="18"/>
              </w:rPr>
            </w:pPr>
          </w:p>
        </w:tc>
        <w:tc>
          <w:tcPr>
            <w:tcW w:w="999" w:type="dxa"/>
          </w:tcPr>
          <w:p w:rsidR="00053DCB" w:rsidRPr="007E275A" w:rsidRDefault="00582CA2" w:rsidP="00A20122">
            <w:pPr>
              <w:tabs>
                <w:tab w:val="decimal" w:pos="882"/>
              </w:tabs>
              <w:spacing w:line="240" w:lineRule="exact"/>
              <w:rPr>
                <w:rFonts w:ascii="Times New Roman" w:hAnsi="Times New Roman" w:cs="Times New Roman"/>
                <w:sz w:val="18"/>
                <w:szCs w:val="18"/>
              </w:rPr>
            </w:pPr>
            <w:r w:rsidRPr="007E275A">
              <w:rPr>
                <w:rFonts w:ascii="Times New Roman" w:hAnsi="Times New Roman" w:cs="Times New Roman"/>
                <w:sz w:val="18"/>
                <w:szCs w:val="18"/>
              </w:rPr>
              <w:t>38,568</w:t>
            </w:r>
          </w:p>
        </w:tc>
        <w:tc>
          <w:tcPr>
            <w:tcW w:w="171" w:type="dxa"/>
          </w:tcPr>
          <w:p w:rsidR="00053DCB" w:rsidRPr="007E275A" w:rsidRDefault="00053DCB" w:rsidP="00B93A84">
            <w:pPr>
              <w:tabs>
                <w:tab w:val="decimal" w:pos="720"/>
              </w:tabs>
              <w:spacing w:line="240" w:lineRule="exact"/>
              <w:rPr>
                <w:rFonts w:ascii="Times New Roman" w:hAnsi="Times New Roman" w:cs="Times New Roman"/>
                <w:sz w:val="18"/>
                <w:szCs w:val="18"/>
              </w:rPr>
            </w:pPr>
          </w:p>
        </w:tc>
        <w:tc>
          <w:tcPr>
            <w:tcW w:w="932" w:type="dxa"/>
          </w:tcPr>
          <w:p w:rsidR="00053DCB" w:rsidRPr="007E275A" w:rsidRDefault="00582CA2" w:rsidP="00CE60D5">
            <w:pPr>
              <w:spacing w:line="240" w:lineRule="exact"/>
              <w:ind w:left="-679" w:right="124" w:hanging="270"/>
              <w:jc w:val="right"/>
              <w:rPr>
                <w:rFonts w:ascii="Times New Roman" w:hAnsi="Times New Roman" w:cs="Times New Roman"/>
                <w:sz w:val="18"/>
                <w:szCs w:val="18"/>
              </w:rPr>
            </w:pPr>
            <w:r w:rsidRPr="007E275A">
              <w:rPr>
                <w:rFonts w:ascii="Times New Roman" w:hAnsi="Times New Roman" w:cs="Times New Roman"/>
                <w:sz w:val="18"/>
                <w:szCs w:val="18"/>
              </w:rPr>
              <w:t>15</w:t>
            </w:r>
            <w:r w:rsidR="00053DCB" w:rsidRPr="007E275A">
              <w:rPr>
                <w:rFonts w:ascii="Times New Roman" w:hAnsi="Times New Roman" w:cs="Times New Roman"/>
                <w:sz w:val="18"/>
                <w:szCs w:val="18"/>
              </w:rPr>
              <w:t>,</w:t>
            </w:r>
            <w:r w:rsidRPr="007E275A">
              <w:rPr>
                <w:rFonts w:ascii="Times New Roman" w:hAnsi="Times New Roman" w:cs="Times New Roman"/>
                <w:sz w:val="18"/>
                <w:szCs w:val="18"/>
              </w:rPr>
              <w:t>617</w:t>
            </w:r>
          </w:p>
        </w:tc>
        <w:tc>
          <w:tcPr>
            <w:tcW w:w="133" w:type="dxa"/>
          </w:tcPr>
          <w:p w:rsidR="00053DCB" w:rsidRPr="007E275A" w:rsidRDefault="00053DCB" w:rsidP="00CE60D5">
            <w:pPr>
              <w:spacing w:line="240" w:lineRule="exact"/>
              <w:ind w:left="-679" w:right="124" w:hanging="270"/>
              <w:jc w:val="right"/>
              <w:rPr>
                <w:rFonts w:ascii="Times New Roman" w:hAnsi="Times New Roman" w:cs="Times New Roman"/>
                <w:sz w:val="18"/>
                <w:szCs w:val="18"/>
              </w:rPr>
            </w:pPr>
          </w:p>
        </w:tc>
        <w:tc>
          <w:tcPr>
            <w:tcW w:w="869" w:type="dxa"/>
          </w:tcPr>
          <w:p w:rsidR="00053DCB" w:rsidRPr="007E275A" w:rsidRDefault="00582CA2" w:rsidP="00CE60D5">
            <w:pPr>
              <w:tabs>
                <w:tab w:val="decimal" w:pos="737"/>
              </w:tabs>
              <w:spacing w:line="240" w:lineRule="exact"/>
              <w:rPr>
                <w:rFonts w:ascii="Times New Roman" w:hAnsi="Times New Roman" w:cs="Times New Roman"/>
                <w:sz w:val="18"/>
                <w:szCs w:val="18"/>
              </w:rPr>
            </w:pPr>
            <w:r w:rsidRPr="007E275A">
              <w:rPr>
                <w:rFonts w:ascii="Times New Roman" w:hAnsi="Times New Roman" w:cs="Times New Roman"/>
                <w:sz w:val="18"/>
                <w:szCs w:val="18"/>
              </w:rPr>
              <w:t>35</w:t>
            </w:r>
            <w:r w:rsidR="00053DCB" w:rsidRPr="007E275A">
              <w:rPr>
                <w:rFonts w:ascii="Times New Roman" w:hAnsi="Times New Roman" w:cs="Times New Roman"/>
                <w:sz w:val="18"/>
                <w:szCs w:val="18"/>
              </w:rPr>
              <w:t>,</w:t>
            </w:r>
            <w:r w:rsidRPr="007E275A">
              <w:rPr>
                <w:rFonts w:ascii="Times New Roman" w:hAnsi="Times New Roman" w:cs="Times New Roman"/>
                <w:sz w:val="18"/>
                <w:szCs w:val="18"/>
              </w:rPr>
              <w:t>906</w:t>
            </w:r>
          </w:p>
        </w:tc>
        <w:tc>
          <w:tcPr>
            <w:tcW w:w="111" w:type="dxa"/>
          </w:tcPr>
          <w:p w:rsidR="00053DCB" w:rsidRPr="007E275A" w:rsidRDefault="00053DCB" w:rsidP="00CE60D5">
            <w:pPr>
              <w:spacing w:line="240" w:lineRule="exact"/>
              <w:ind w:left="-679" w:right="124" w:hanging="270"/>
              <w:jc w:val="right"/>
              <w:rPr>
                <w:rFonts w:ascii="Times New Roman" w:hAnsi="Times New Roman" w:cs="Times New Roman"/>
                <w:sz w:val="18"/>
                <w:szCs w:val="18"/>
              </w:rPr>
            </w:pPr>
          </w:p>
        </w:tc>
        <w:tc>
          <w:tcPr>
            <w:tcW w:w="898" w:type="dxa"/>
          </w:tcPr>
          <w:p w:rsidR="00053DCB" w:rsidRPr="007E275A" w:rsidRDefault="00582CA2" w:rsidP="00CE60D5">
            <w:pPr>
              <w:tabs>
                <w:tab w:val="decimal" w:pos="882"/>
              </w:tabs>
              <w:spacing w:line="240" w:lineRule="exact"/>
              <w:rPr>
                <w:rFonts w:ascii="Times New Roman" w:hAnsi="Times New Roman" w:cs="Times New Roman"/>
                <w:sz w:val="18"/>
                <w:szCs w:val="18"/>
              </w:rPr>
            </w:pPr>
            <w:r w:rsidRPr="007E275A">
              <w:rPr>
                <w:rFonts w:ascii="Times New Roman" w:hAnsi="Times New Roman" w:cs="Times New Roman"/>
                <w:sz w:val="18"/>
                <w:szCs w:val="18"/>
              </w:rPr>
              <w:t>51</w:t>
            </w:r>
            <w:r w:rsidR="00053DCB" w:rsidRPr="007E275A">
              <w:rPr>
                <w:rFonts w:ascii="Times New Roman" w:hAnsi="Times New Roman" w:cs="Times New Roman"/>
                <w:sz w:val="18"/>
                <w:szCs w:val="18"/>
              </w:rPr>
              <w:t>,</w:t>
            </w:r>
            <w:r w:rsidRPr="007E275A">
              <w:rPr>
                <w:rFonts w:ascii="Times New Roman" w:hAnsi="Times New Roman" w:cs="Times New Roman"/>
                <w:sz w:val="18"/>
                <w:szCs w:val="18"/>
              </w:rPr>
              <w:t>523</w:t>
            </w:r>
          </w:p>
        </w:tc>
      </w:tr>
      <w:tr w:rsidR="00053DCB" w:rsidRPr="007E275A" w:rsidTr="00B93A84">
        <w:tc>
          <w:tcPr>
            <w:tcW w:w="2808" w:type="dxa"/>
          </w:tcPr>
          <w:p w:rsidR="00053DCB" w:rsidRPr="007E275A" w:rsidRDefault="00053DCB" w:rsidP="00B93A84">
            <w:pPr>
              <w:tabs>
                <w:tab w:val="right" w:pos="2665"/>
              </w:tabs>
              <w:ind w:left="1588"/>
              <w:rPr>
                <w:rFonts w:ascii="Times New Roman" w:hAnsi="Times New Roman" w:cs="Times New Roman"/>
                <w:b/>
                <w:bCs/>
              </w:rPr>
            </w:pPr>
            <w:r w:rsidRPr="007E275A">
              <w:rPr>
                <w:rFonts w:ascii="Times New Roman" w:hAnsi="Times New Roman" w:cs="Times New Roman"/>
              </w:rPr>
              <w:t>Total</w:t>
            </w:r>
            <w:r w:rsidRPr="007E275A">
              <w:rPr>
                <w:rFonts w:ascii="Times New Roman" w:hAnsi="Times New Roman" w:cs="Times New Roman"/>
                <w:b/>
                <w:bCs/>
              </w:rPr>
              <w:tab/>
            </w:r>
          </w:p>
        </w:tc>
        <w:tc>
          <w:tcPr>
            <w:tcW w:w="1029" w:type="dxa"/>
            <w:tcBorders>
              <w:top w:val="single" w:sz="4" w:space="0" w:color="auto"/>
              <w:bottom w:val="double" w:sz="4" w:space="0" w:color="auto"/>
            </w:tcBorders>
          </w:tcPr>
          <w:p w:rsidR="00053DCB" w:rsidRPr="007E275A" w:rsidRDefault="00582CA2" w:rsidP="00B93A84">
            <w:pPr>
              <w:spacing w:line="240" w:lineRule="exact"/>
              <w:ind w:left="-679" w:right="124" w:hanging="270"/>
              <w:jc w:val="right"/>
              <w:rPr>
                <w:rFonts w:ascii="Times New Roman" w:hAnsi="Times New Roman" w:cs="Times New Roman"/>
                <w:sz w:val="18"/>
                <w:szCs w:val="18"/>
              </w:rPr>
            </w:pPr>
            <w:r w:rsidRPr="007E275A">
              <w:rPr>
                <w:rFonts w:ascii="Times New Roman" w:hAnsi="Times New Roman" w:cs="Times New Roman"/>
                <w:sz w:val="18"/>
                <w:szCs w:val="18"/>
              </w:rPr>
              <w:t>1,653,757</w:t>
            </w:r>
          </w:p>
        </w:tc>
        <w:tc>
          <w:tcPr>
            <w:tcW w:w="143" w:type="dxa"/>
          </w:tcPr>
          <w:p w:rsidR="00053DCB" w:rsidRPr="007E275A" w:rsidRDefault="00053DCB" w:rsidP="00B93A84">
            <w:pPr>
              <w:spacing w:line="240" w:lineRule="exact"/>
              <w:ind w:left="-679" w:right="124" w:hanging="270"/>
              <w:jc w:val="right"/>
              <w:rPr>
                <w:rFonts w:ascii="Times New Roman" w:hAnsi="Times New Roman" w:cs="Times New Roman"/>
                <w:sz w:val="18"/>
                <w:szCs w:val="18"/>
              </w:rPr>
            </w:pPr>
          </w:p>
        </w:tc>
        <w:tc>
          <w:tcPr>
            <w:tcW w:w="859" w:type="dxa"/>
            <w:tcBorders>
              <w:top w:val="single" w:sz="4" w:space="0" w:color="auto"/>
              <w:bottom w:val="double" w:sz="4" w:space="0" w:color="auto"/>
            </w:tcBorders>
          </w:tcPr>
          <w:p w:rsidR="00053DCB" w:rsidRPr="007E275A" w:rsidRDefault="00582CA2" w:rsidP="00B93A84">
            <w:pPr>
              <w:tabs>
                <w:tab w:val="decimal" w:pos="737"/>
              </w:tabs>
              <w:spacing w:line="240" w:lineRule="exact"/>
              <w:rPr>
                <w:rFonts w:ascii="Times New Roman" w:hAnsi="Times New Roman" w:cs="Times New Roman"/>
                <w:sz w:val="18"/>
                <w:szCs w:val="18"/>
              </w:rPr>
            </w:pPr>
            <w:r w:rsidRPr="007E275A">
              <w:rPr>
                <w:rFonts w:ascii="Times New Roman" w:hAnsi="Times New Roman" w:cs="Times New Roman"/>
                <w:sz w:val="18"/>
                <w:szCs w:val="18"/>
              </w:rPr>
              <w:t>44,949</w:t>
            </w:r>
          </w:p>
        </w:tc>
        <w:tc>
          <w:tcPr>
            <w:tcW w:w="141" w:type="dxa"/>
          </w:tcPr>
          <w:p w:rsidR="00053DCB" w:rsidRPr="007E275A" w:rsidRDefault="00053DCB" w:rsidP="00B93A84">
            <w:pPr>
              <w:spacing w:line="240" w:lineRule="exact"/>
              <w:ind w:left="-679" w:right="124" w:hanging="270"/>
              <w:jc w:val="right"/>
              <w:rPr>
                <w:rFonts w:ascii="Times New Roman" w:hAnsi="Times New Roman" w:cs="Times New Roman"/>
                <w:sz w:val="18"/>
                <w:szCs w:val="18"/>
              </w:rPr>
            </w:pPr>
          </w:p>
        </w:tc>
        <w:tc>
          <w:tcPr>
            <w:tcW w:w="999" w:type="dxa"/>
            <w:tcBorders>
              <w:top w:val="single" w:sz="4" w:space="0" w:color="auto"/>
              <w:bottom w:val="double" w:sz="4" w:space="0" w:color="auto"/>
            </w:tcBorders>
          </w:tcPr>
          <w:p w:rsidR="00053DCB" w:rsidRPr="007E275A" w:rsidRDefault="00582CA2" w:rsidP="00A20122">
            <w:pPr>
              <w:tabs>
                <w:tab w:val="decimal" w:pos="882"/>
              </w:tabs>
              <w:spacing w:line="240" w:lineRule="exact"/>
              <w:rPr>
                <w:rFonts w:ascii="Times New Roman" w:hAnsi="Times New Roman" w:cs="Times New Roman"/>
                <w:sz w:val="18"/>
                <w:szCs w:val="18"/>
              </w:rPr>
            </w:pPr>
            <w:r w:rsidRPr="007E275A">
              <w:rPr>
                <w:rFonts w:ascii="Times New Roman" w:hAnsi="Times New Roman" w:cs="Times New Roman"/>
                <w:sz w:val="18"/>
                <w:szCs w:val="18"/>
              </w:rPr>
              <w:t>1,698,706</w:t>
            </w:r>
          </w:p>
        </w:tc>
        <w:tc>
          <w:tcPr>
            <w:tcW w:w="171" w:type="dxa"/>
          </w:tcPr>
          <w:p w:rsidR="00053DCB" w:rsidRPr="007E275A" w:rsidRDefault="00053DCB" w:rsidP="00B93A84">
            <w:pPr>
              <w:tabs>
                <w:tab w:val="decimal" w:pos="720"/>
              </w:tabs>
              <w:spacing w:line="240" w:lineRule="exact"/>
              <w:rPr>
                <w:rFonts w:ascii="Times New Roman" w:hAnsi="Times New Roman" w:cs="Times New Roman"/>
                <w:sz w:val="18"/>
                <w:szCs w:val="18"/>
              </w:rPr>
            </w:pPr>
          </w:p>
        </w:tc>
        <w:tc>
          <w:tcPr>
            <w:tcW w:w="932" w:type="dxa"/>
            <w:tcBorders>
              <w:top w:val="single" w:sz="4" w:space="0" w:color="auto"/>
              <w:bottom w:val="double" w:sz="4" w:space="0" w:color="auto"/>
            </w:tcBorders>
          </w:tcPr>
          <w:p w:rsidR="00053DCB" w:rsidRPr="007E275A" w:rsidRDefault="00582CA2" w:rsidP="00CE60D5">
            <w:pPr>
              <w:spacing w:line="240" w:lineRule="exact"/>
              <w:ind w:left="-679" w:right="124" w:hanging="270"/>
              <w:jc w:val="right"/>
              <w:rPr>
                <w:rFonts w:ascii="Times New Roman" w:hAnsi="Times New Roman" w:cs="Times New Roman"/>
                <w:sz w:val="18"/>
                <w:szCs w:val="18"/>
              </w:rPr>
            </w:pPr>
            <w:r w:rsidRPr="007E275A">
              <w:rPr>
                <w:rFonts w:ascii="Times New Roman" w:hAnsi="Times New Roman" w:cs="Times New Roman"/>
                <w:sz w:val="18"/>
                <w:szCs w:val="18"/>
              </w:rPr>
              <w:t>1</w:t>
            </w:r>
            <w:r w:rsidR="00053DCB" w:rsidRPr="007E275A">
              <w:rPr>
                <w:rFonts w:ascii="Times New Roman" w:hAnsi="Times New Roman" w:cs="Times New Roman"/>
                <w:sz w:val="18"/>
                <w:szCs w:val="18"/>
              </w:rPr>
              <w:t>,</w:t>
            </w:r>
            <w:r w:rsidRPr="007E275A">
              <w:rPr>
                <w:rFonts w:ascii="Times New Roman" w:hAnsi="Times New Roman" w:cs="Times New Roman"/>
                <w:sz w:val="18"/>
                <w:szCs w:val="18"/>
              </w:rPr>
              <w:t>510</w:t>
            </w:r>
            <w:r w:rsidR="00053DCB" w:rsidRPr="007E275A">
              <w:rPr>
                <w:rFonts w:ascii="Times New Roman" w:hAnsi="Times New Roman" w:cs="Times New Roman"/>
                <w:sz w:val="18"/>
                <w:szCs w:val="18"/>
              </w:rPr>
              <w:t>,</w:t>
            </w:r>
            <w:r w:rsidRPr="007E275A">
              <w:rPr>
                <w:rFonts w:ascii="Times New Roman" w:hAnsi="Times New Roman" w:cs="Times New Roman"/>
                <w:sz w:val="18"/>
                <w:szCs w:val="18"/>
              </w:rPr>
              <w:t>721</w:t>
            </w:r>
          </w:p>
        </w:tc>
        <w:tc>
          <w:tcPr>
            <w:tcW w:w="133" w:type="dxa"/>
          </w:tcPr>
          <w:p w:rsidR="00053DCB" w:rsidRPr="007E275A" w:rsidRDefault="00053DCB" w:rsidP="00CE60D5">
            <w:pPr>
              <w:spacing w:line="240" w:lineRule="exact"/>
              <w:ind w:left="-679" w:right="124" w:hanging="270"/>
              <w:jc w:val="right"/>
              <w:rPr>
                <w:rFonts w:ascii="Times New Roman" w:hAnsi="Times New Roman" w:cs="Times New Roman"/>
                <w:sz w:val="18"/>
                <w:szCs w:val="18"/>
              </w:rPr>
            </w:pPr>
          </w:p>
        </w:tc>
        <w:tc>
          <w:tcPr>
            <w:tcW w:w="869" w:type="dxa"/>
            <w:tcBorders>
              <w:top w:val="single" w:sz="4" w:space="0" w:color="auto"/>
              <w:bottom w:val="double" w:sz="4" w:space="0" w:color="auto"/>
            </w:tcBorders>
          </w:tcPr>
          <w:p w:rsidR="00053DCB" w:rsidRPr="007E275A" w:rsidRDefault="00582CA2" w:rsidP="00CE60D5">
            <w:pPr>
              <w:tabs>
                <w:tab w:val="decimal" w:pos="737"/>
              </w:tabs>
              <w:spacing w:line="240" w:lineRule="exact"/>
              <w:rPr>
                <w:rFonts w:ascii="Times New Roman" w:hAnsi="Times New Roman" w:cs="Times New Roman"/>
                <w:sz w:val="18"/>
                <w:szCs w:val="18"/>
              </w:rPr>
            </w:pPr>
            <w:r w:rsidRPr="007E275A">
              <w:rPr>
                <w:rFonts w:ascii="Times New Roman" w:hAnsi="Times New Roman" w:cs="Times New Roman"/>
                <w:sz w:val="18"/>
                <w:szCs w:val="18"/>
              </w:rPr>
              <w:t>56</w:t>
            </w:r>
            <w:r w:rsidR="00053DCB" w:rsidRPr="007E275A">
              <w:rPr>
                <w:rFonts w:ascii="Times New Roman" w:hAnsi="Times New Roman" w:cs="Times New Roman"/>
                <w:sz w:val="18"/>
                <w:szCs w:val="18"/>
              </w:rPr>
              <w:t>,</w:t>
            </w:r>
            <w:r w:rsidRPr="007E275A">
              <w:rPr>
                <w:rFonts w:ascii="Times New Roman" w:hAnsi="Times New Roman" w:cs="Times New Roman"/>
                <w:sz w:val="18"/>
                <w:szCs w:val="18"/>
              </w:rPr>
              <w:t>164</w:t>
            </w:r>
          </w:p>
        </w:tc>
        <w:tc>
          <w:tcPr>
            <w:tcW w:w="111" w:type="dxa"/>
          </w:tcPr>
          <w:p w:rsidR="00053DCB" w:rsidRPr="007E275A" w:rsidRDefault="00053DCB" w:rsidP="00CE60D5">
            <w:pPr>
              <w:spacing w:line="240" w:lineRule="exact"/>
              <w:ind w:left="-679" w:right="124" w:hanging="270"/>
              <w:jc w:val="right"/>
              <w:rPr>
                <w:rFonts w:ascii="Times New Roman" w:hAnsi="Times New Roman" w:cs="Times New Roman"/>
                <w:sz w:val="18"/>
                <w:szCs w:val="18"/>
              </w:rPr>
            </w:pPr>
          </w:p>
        </w:tc>
        <w:tc>
          <w:tcPr>
            <w:tcW w:w="898" w:type="dxa"/>
            <w:tcBorders>
              <w:top w:val="single" w:sz="4" w:space="0" w:color="auto"/>
              <w:bottom w:val="double" w:sz="4" w:space="0" w:color="auto"/>
            </w:tcBorders>
          </w:tcPr>
          <w:p w:rsidR="00053DCB" w:rsidRPr="007E275A" w:rsidRDefault="00582CA2" w:rsidP="00CE60D5">
            <w:pPr>
              <w:tabs>
                <w:tab w:val="decimal" w:pos="882"/>
              </w:tabs>
              <w:spacing w:line="240" w:lineRule="exact"/>
              <w:rPr>
                <w:rFonts w:ascii="Times New Roman" w:hAnsi="Times New Roman" w:cs="Times New Roman"/>
                <w:sz w:val="18"/>
                <w:szCs w:val="18"/>
              </w:rPr>
            </w:pPr>
            <w:r w:rsidRPr="007E275A">
              <w:rPr>
                <w:rFonts w:ascii="Times New Roman" w:hAnsi="Times New Roman" w:cs="Times New Roman"/>
                <w:sz w:val="18"/>
                <w:szCs w:val="18"/>
              </w:rPr>
              <w:t>1</w:t>
            </w:r>
            <w:r w:rsidR="00053DCB" w:rsidRPr="007E275A">
              <w:rPr>
                <w:rFonts w:ascii="Times New Roman" w:hAnsi="Times New Roman" w:cs="Times New Roman"/>
                <w:sz w:val="18"/>
                <w:szCs w:val="18"/>
              </w:rPr>
              <w:t>,</w:t>
            </w:r>
            <w:r w:rsidRPr="007E275A">
              <w:rPr>
                <w:rFonts w:ascii="Times New Roman" w:hAnsi="Times New Roman" w:cs="Times New Roman"/>
                <w:sz w:val="18"/>
                <w:szCs w:val="18"/>
              </w:rPr>
              <w:t>566</w:t>
            </w:r>
            <w:r w:rsidR="00053DCB" w:rsidRPr="007E275A">
              <w:rPr>
                <w:rFonts w:ascii="Times New Roman" w:hAnsi="Times New Roman" w:cs="Times New Roman"/>
                <w:sz w:val="18"/>
                <w:szCs w:val="18"/>
              </w:rPr>
              <w:t>,</w:t>
            </w:r>
            <w:r w:rsidRPr="007E275A">
              <w:rPr>
                <w:rFonts w:ascii="Times New Roman" w:hAnsi="Times New Roman" w:cs="Times New Roman"/>
                <w:sz w:val="18"/>
                <w:szCs w:val="18"/>
              </w:rPr>
              <w:t>885</w:t>
            </w:r>
          </w:p>
        </w:tc>
      </w:tr>
    </w:tbl>
    <w:p w:rsidR="009D6AA2" w:rsidRPr="007E275A" w:rsidRDefault="009D6AA2" w:rsidP="009D6AA2">
      <w:pPr>
        <w:ind w:left="1260" w:hanging="360"/>
        <w:rPr>
          <w:rFonts w:ascii="Times New Roman" w:hAnsi="Times New Roman" w:cs="Times New Roman"/>
        </w:rPr>
      </w:pPr>
    </w:p>
    <w:p w:rsidR="009D6AA2" w:rsidRPr="007E275A" w:rsidRDefault="009D6AA2" w:rsidP="009D6AA2">
      <w:pPr>
        <w:ind w:left="1260" w:hanging="360"/>
        <w:rPr>
          <w:rFonts w:ascii="Times New Roman" w:hAnsi="Times New Roman" w:cs="Times New Roman"/>
        </w:rPr>
      </w:pPr>
    </w:p>
    <w:p w:rsidR="009D6AA2" w:rsidRPr="007E275A" w:rsidRDefault="009D6AA2" w:rsidP="009D6AA2">
      <w:pPr>
        <w:ind w:left="907" w:right="173"/>
        <w:jc w:val="right"/>
        <w:rPr>
          <w:rFonts w:ascii="Times New Roman" w:hAnsi="Times New Roman" w:cs="Times New Roman"/>
          <w:b/>
          <w:bCs/>
        </w:rPr>
      </w:pPr>
      <w:r w:rsidRPr="007E275A">
        <w:rPr>
          <w:rFonts w:ascii="Times New Roman" w:hAnsi="Times New Roman" w:cs="Times New Roman"/>
          <w:b/>
          <w:bCs/>
        </w:rPr>
        <w:t>Unit</w:t>
      </w:r>
      <w:r w:rsidRPr="00C53996">
        <w:rPr>
          <w:rFonts w:ascii="Times New Roman" w:hAnsi="Times New Roman" w:cs="Times New Roman"/>
          <w:b/>
          <w:bCs/>
          <w:cs/>
        </w:rPr>
        <w:t xml:space="preserve">: </w:t>
      </w:r>
      <w:r w:rsidRPr="007E275A">
        <w:rPr>
          <w:rFonts w:ascii="Times New Roman" w:hAnsi="Times New Roman" w:cs="Times New Roman"/>
          <w:b/>
          <w:bCs/>
        </w:rPr>
        <w:t>Million Baht</w:t>
      </w:r>
    </w:p>
    <w:tbl>
      <w:tblPr>
        <w:tblW w:w="9090" w:type="dxa"/>
        <w:tblLayout w:type="fixed"/>
        <w:tblCellMar>
          <w:left w:w="0" w:type="dxa"/>
          <w:right w:w="0" w:type="dxa"/>
        </w:tblCellMar>
        <w:tblLook w:val="0000" w:firstRow="0" w:lastRow="0" w:firstColumn="0" w:lastColumn="0" w:noHBand="0" w:noVBand="0"/>
      </w:tblPr>
      <w:tblGrid>
        <w:gridCol w:w="2808"/>
        <w:gridCol w:w="1014"/>
        <w:gridCol w:w="141"/>
        <w:gridCol w:w="844"/>
        <w:gridCol w:w="141"/>
        <w:gridCol w:w="1016"/>
        <w:gridCol w:w="183"/>
        <w:gridCol w:w="948"/>
        <w:gridCol w:w="140"/>
        <w:gridCol w:w="875"/>
        <w:gridCol w:w="105"/>
        <w:gridCol w:w="875"/>
      </w:tblGrid>
      <w:tr w:rsidR="009D6AA2" w:rsidRPr="007E275A" w:rsidTr="00B93A84">
        <w:tc>
          <w:tcPr>
            <w:tcW w:w="2808" w:type="dxa"/>
          </w:tcPr>
          <w:p w:rsidR="009D6AA2" w:rsidRPr="007E275A" w:rsidRDefault="009D6AA2" w:rsidP="00B93A84">
            <w:pPr>
              <w:ind w:left="990"/>
              <w:rPr>
                <w:rFonts w:ascii="Times New Roman" w:hAnsi="Times New Roman" w:cs="Times New Roman"/>
                <w:sz w:val="16"/>
                <w:szCs w:val="16"/>
              </w:rPr>
            </w:pPr>
          </w:p>
        </w:tc>
        <w:tc>
          <w:tcPr>
            <w:tcW w:w="6282" w:type="dxa"/>
            <w:gridSpan w:val="11"/>
          </w:tcPr>
          <w:p w:rsidR="009D6AA2" w:rsidRPr="007E275A" w:rsidRDefault="009D6AA2" w:rsidP="00B93A84">
            <w:pPr>
              <w:jc w:val="center"/>
              <w:rPr>
                <w:rFonts w:ascii="Times New Roman" w:hAnsi="Times New Roman" w:cs="Times New Roman"/>
                <w:b/>
                <w:bCs/>
                <w:sz w:val="16"/>
                <w:szCs w:val="16"/>
              </w:rPr>
            </w:pPr>
            <w:r w:rsidRPr="007E275A">
              <w:rPr>
                <w:rFonts w:ascii="Times New Roman" w:hAnsi="Times New Roman" w:cs="Times New Roman"/>
                <w:b/>
                <w:bCs/>
                <w:sz w:val="16"/>
                <w:szCs w:val="16"/>
              </w:rPr>
              <w:t>THE BANK</w:t>
            </w:r>
            <w:r w:rsidRPr="00C53996">
              <w:rPr>
                <w:rFonts w:ascii="Times New Roman" w:hAnsi="Times New Roman" w:cs="Times New Roman"/>
                <w:b/>
                <w:bCs/>
                <w:sz w:val="16"/>
                <w:szCs w:val="16"/>
                <w:cs/>
              </w:rPr>
              <w:t>’</w:t>
            </w:r>
            <w:r w:rsidRPr="007E275A">
              <w:rPr>
                <w:rFonts w:ascii="Times New Roman" w:hAnsi="Times New Roman" w:cs="Times New Roman"/>
                <w:b/>
                <w:bCs/>
                <w:sz w:val="16"/>
                <w:szCs w:val="16"/>
              </w:rPr>
              <w:t>S  FINANCIAL  STATEMENTS</w:t>
            </w:r>
          </w:p>
        </w:tc>
      </w:tr>
      <w:tr w:rsidR="00053DCB" w:rsidRPr="007E275A" w:rsidTr="00B93A84">
        <w:tc>
          <w:tcPr>
            <w:tcW w:w="2808" w:type="dxa"/>
          </w:tcPr>
          <w:p w:rsidR="00053DCB" w:rsidRPr="007E275A" w:rsidRDefault="00053DCB" w:rsidP="00B93A84">
            <w:pPr>
              <w:ind w:left="990"/>
              <w:rPr>
                <w:rFonts w:ascii="Times New Roman" w:hAnsi="Times New Roman" w:cs="Times New Roman"/>
              </w:rPr>
            </w:pPr>
          </w:p>
        </w:tc>
        <w:tc>
          <w:tcPr>
            <w:tcW w:w="3156" w:type="dxa"/>
            <w:gridSpan w:val="5"/>
            <w:vAlign w:val="center"/>
          </w:tcPr>
          <w:p w:rsidR="00053DCB" w:rsidRPr="007E275A" w:rsidRDefault="00053DCB" w:rsidP="00CE60D5">
            <w:pPr>
              <w:jc w:val="center"/>
              <w:rPr>
                <w:rFonts w:ascii="Times New Roman" w:hAnsi="Times New Roman" w:cs="Times New Roman"/>
                <w:b/>
                <w:bCs/>
              </w:rPr>
            </w:pPr>
            <w:r w:rsidRPr="007E275A">
              <w:rPr>
                <w:rFonts w:ascii="Times New Roman" w:hAnsi="Times New Roman" w:cs="Times New Roman"/>
                <w:b/>
                <w:bCs/>
              </w:rPr>
              <w:t xml:space="preserve">June </w:t>
            </w:r>
            <w:r w:rsidR="00582CA2" w:rsidRPr="007E275A">
              <w:rPr>
                <w:rFonts w:ascii="Times New Roman" w:hAnsi="Times New Roman" w:cs="Times New Roman"/>
                <w:b/>
                <w:bCs/>
              </w:rPr>
              <w:t>30</w:t>
            </w:r>
            <w:r w:rsidRPr="007E275A">
              <w:rPr>
                <w:rFonts w:ascii="Times New Roman" w:hAnsi="Times New Roman" w:cs="Times New Roman"/>
                <w:b/>
                <w:bCs/>
              </w:rPr>
              <w:t xml:space="preserve">, </w:t>
            </w:r>
            <w:r w:rsidR="00582CA2" w:rsidRPr="007E275A">
              <w:rPr>
                <w:rFonts w:ascii="Times New Roman" w:hAnsi="Times New Roman" w:cs="Times New Roman"/>
                <w:b/>
                <w:bCs/>
              </w:rPr>
              <w:t>2020</w:t>
            </w:r>
          </w:p>
        </w:tc>
        <w:tc>
          <w:tcPr>
            <w:tcW w:w="183" w:type="dxa"/>
            <w:vAlign w:val="center"/>
          </w:tcPr>
          <w:p w:rsidR="00053DCB" w:rsidRPr="007E275A" w:rsidRDefault="00053DCB" w:rsidP="00CE60D5">
            <w:pPr>
              <w:jc w:val="center"/>
              <w:rPr>
                <w:rFonts w:ascii="Times New Roman" w:hAnsi="Times New Roman" w:cs="Times New Roman"/>
                <w:b/>
                <w:bCs/>
              </w:rPr>
            </w:pPr>
          </w:p>
        </w:tc>
        <w:tc>
          <w:tcPr>
            <w:tcW w:w="2943" w:type="dxa"/>
            <w:gridSpan w:val="5"/>
            <w:vAlign w:val="center"/>
          </w:tcPr>
          <w:p w:rsidR="00053DCB" w:rsidRPr="007E275A" w:rsidRDefault="00053DCB" w:rsidP="00CE60D5">
            <w:pPr>
              <w:ind w:left="-117" w:right="-117"/>
              <w:jc w:val="center"/>
              <w:rPr>
                <w:rFonts w:ascii="Times New Roman" w:hAnsi="Times New Roman" w:cs="Times New Roman"/>
                <w:b/>
                <w:bCs/>
              </w:rPr>
            </w:pPr>
            <w:r w:rsidRPr="007E275A">
              <w:rPr>
                <w:rFonts w:ascii="Times New Roman" w:hAnsi="Times New Roman" w:cs="Times New Roman"/>
                <w:b/>
                <w:bCs/>
              </w:rPr>
              <w:t xml:space="preserve">December </w:t>
            </w:r>
            <w:r w:rsidR="00582CA2" w:rsidRPr="007E275A">
              <w:rPr>
                <w:rFonts w:ascii="Times New Roman" w:hAnsi="Times New Roman" w:cs="Times New Roman"/>
                <w:b/>
                <w:bCs/>
              </w:rPr>
              <w:t>31</w:t>
            </w:r>
            <w:r w:rsidRPr="007E275A">
              <w:rPr>
                <w:rFonts w:ascii="Times New Roman" w:hAnsi="Times New Roman" w:cs="Times New Roman"/>
                <w:b/>
                <w:bCs/>
              </w:rPr>
              <w:t xml:space="preserve">, </w:t>
            </w:r>
            <w:r w:rsidR="00582CA2" w:rsidRPr="007E275A">
              <w:rPr>
                <w:rFonts w:ascii="Times New Roman" w:hAnsi="Times New Roman" w:cs="Times New Roman"/>
                <w:b/>
                <w:bCs/>
              </w:rPr>
              <w:t>2019</w:t>
            </w:r>
          </w:p>
        </w:tc>
      </w:tr>
      <w:tr w:rsidR="00053DCB" w:rsidRPr="007E275A" w:rsidTr="00B93A84">
        <w:tc>
          <w:tcPr>
            <w:tcW w:w="2808" w:type="dxa"/>
          </w:tcPr>
          <w:p w:rsidR="00053DCB" w:rsidRPr="007E275A" w:rsidRDefault="00053DCB" w:rsidP="00B93A84">
            <w:pPr>
              <w:ind w:left="990"/>
              <w:rPr>
                <w:rFonts w:ascii="Times New Roman" w:hAnsi="Times New Roman" w:cs="Times New Roman"/>
              </w:rPr>
            </w:pPr>
          </w:p>
        </w:tc>
        <w:tc>
          <w:tcPr>
            <w:tcW w:w="1014" w:type="dxa"/>
          </w:tcPr>
          <w:p w:rsidR="00053DCB" w:rsidRPr="007E275A" w:rsidRDefault="00053DCB" w:rsidP="00B93A84">
            <w:pPr>
              <w:jc w:val="center"/>
              <w:rPr>
                <w:rFonts w:ascii="Times New Roman" w:hAnsi="Times New Roman" w:cs="Times New Roman"/>
                <w:b/>
                <w:bCs/>
              </w:rPr>
            </w:pPr>
            <w:r w:rsidRPr="007E275A">
              <w:rPr>
                <w:rFonts w:ascii="Times New Roman" w:hAnsi="Times New Roman" w:cs="Times New Roman"/>
                <w:b/>
                <w:bCs/>
              </w:rPr>
              <w:t>Domestic</w:t>
            </w:r>
          </w:p>
        </w:tc>
        <w:tc>
          <w:tcPr>
            <w:tcW w:w="141" w:type="dxa"/>
          </w:tcPr>
          <w:p w:rsidR="00053DCB" w:rsidRPr="007E275A" w:rsidRDefault="00053DCB" w:rsidP="00B93A84">
            <w:pPr>
              <w:ind w:left="130" w:right="54"/>
              <w:jc w:val="center"/>
              <w:rPr>
                <w:rFonts w:ascii="Times New Roman" w:hAnsi="Times New Roman" w:cs="Times New Roman"/>
                <w:b/>
                <w:bCs/>
              </w:rPr>
            </w:pPr>
          </w:p>
        </w:tc>
        <w:tc>
          <w:tcPr>
            <w:tcW w:w="844" w:type="dxa"/>
          </w:tcPr>
          <w:p w:rsidR="00053DCB" w:rsidRPr="007E275A" w:rsidRDefault="00053DCB" w:rsidP="00B93A84">
            <w:pPr>
              <w:ind w:left="19" w:right="54"/>
              <w:jc w:val="center"/>
              <w:rPr>
                <w:rFonts w:ascii="Times New Roman" w:hAnsi="Times New Roman" w:cs="Times New Roman"/>
                <w:b/>
                <w:bCs/>
              </w:rPr>
            </w:pPr>
            <w:r w:rsidRPr="007E275A">
              <w:rPr>
                <w:rFonts w:ascii="Times New Roman" w:hAnsi="Times New Roman" w:cs="Times New Roman"/>
                <w:b/>
                <w:bCs/>
              </w:rPr>
              <w:t>Foreign</w:t>
            </w:r>
          </w:p>
        </w:tc>
        <w:tc>
          <w:tcPr>
            <w:tcW w:w="141" w:type="dxa"/>
          </w:tcPr>
          <w:p w:rsidR="00053DCB" w:rsidRPr="007E275A" w:rsidRDefault="00053DCB" w:rsidP="00B93A84">
            <w:pPr>
              <w:jc w:val="center"/>
              <w:rPr>
                <w:rFonts w:ascii="Times New Roman" w:hAnsi="Times New Roman" w:cs="Times New Roman"/>
                <w:b/>
                <w:bCs/>
              </w:rPr>
            </w:pPr>
          </w:p>
        </w:tc>
        <w:tc>
          <w:tcPr>
            <w:tcW w:w="1016" w:type="dxa"/>
          </w:tcPr>
          <w:p w:rsidR="00053DCB" w:rsidRPr="007E275A" w:rsidRDefault="00053DCB" w:rsidP="00B93A84">
            <w:pPr>
              <w:jc w:val="center"/>
              <w:rPr>
                <w:rFonts w:ascii="Times New Roman" w:hAnsi="Times New Roman" w:cs="Times New Roman"/>
                <w:b/>
                <w:bCs/>
              </w:rPr>
            </w:pPr>
            <w:r w:rsidRPr="007E275A">
              <w:rPr>
                <w:rFonts w:ascii="Times New Roman" w:hAnsi="Times New Roman" w:cs="Times New Roman"/>
                <w:b/>
                <w:bCs/>
              </w:rPr>
              <w:t>Total</w:t>
            </w:r>
          </w:p>
        </w:tc>
        <w:tc>
          <w:tcPr>
            <w:tcW w:w="183" w:type="dxa"/>
          </w:tcPr>
          <w:p w:rsidR="00053DCB" w:rsidRPr="007E275A" w:rsidRDefault="00053DCB" w:rsidP="00B93A84">
            <w:pPr>
              <w:jc w:val="center"/>
              <w:rPr>
                <w:rFonts w:ascii="Times New Roman" w:hAnsi="Times New Roman" w:cs="Times New Roman"/>
                <w:b/>
                <w:bCs/>
              </w:rPr>
            </w:pPr>
          </w:p>
        </w:tc>
        <w:tc>
          <w:tcPr>
            <w:tcW w:w="948" w:type="dxa"/>
          </w:tcPr>
          <w:p w:rsidR="00053DCB" w:rsidRPr="007E275A" w:rsidRDefault="00053DCB" w:rsidP="00B93A84">
            <w:pPr>
              <w:jc w:val="center"/>
              <w:rPr>
                <w:rFonts w:ascii="Times New Roman" w:hAnsi="Times New Roman" w:cs="Times New Roman"/>
                <w:b/>
                <w:bCs/>
              </w:rPr>
            </w:pPr>
            <w:r w:rsidRPr="007E275A">
              <w:rPr>
                <w:rFonts w:ascii="Times New Roman" w:hAnsi="Times New Roman" w:cs="Times New Roman"/>
                <w:b/>
                <w:bCs/>
              </w:rPr>
              <w:t>Domestic</w:t>
            </w:r>
          </w:p>
        </w:tc>
        <w:tc>
          <w:tcPr>
            <w:tcW w:w="140" w:type="dxa"/>
          </w:tcPr>
          <w:p w:rsidR="00053DCB" w:rsidRPr="007E275A" w:rsidRDefault="00053DCB" w:rsidP="00B93A84">
            <w:pPr>
              <w:ind w:left="130" w:right="54"/>
              <w:jc w:val="center"/>
              <w:rPr>
                <w:rFonts w:ascii="Times New Roman" w:hAnsi="Times New Roman" w:cs="Times New Roman"/>
                <w:b/>
                <w:bCs/>
              </w:rPr>
            </w:pPr>
          </w:p>
        </w:tc>
        <w:tc>
          <w:tcPr>
            <w:tcW w:w="875" w:type="dxa"/>
          </w:tcPr>
          <w:p w:rsidR="00053DCB" w:rsidRPr="007E275A" w:rsidRDefault="00053DCB" w:rsidP="00B93A84">
            <w:pPr>
              <w:ind w:left="130" w:right="54"/>
              <w:jc w:val="center"/>
              <w:rPr>
                <w:rFonts w:ascii="Times New Roman" w:hAnsi="Times New Roman" w:cs="Times New Roman"/>
                <w:b/>
                <w:bCs/>
              </w:rPr>
            </w:pPr>
            <w:r w:rsidRPr="007E275A">
              <w:rPr>
                <w:rFonts w:ascii="Times New Roman" w:hAnsi="Times New Roman" w:cs="Times New Roman"/>
                <w:b/>
                <w:bCs/>
              </w:rPr>
              <w:t>Foreign</w:t>
            </w:r>
          </w:p>
        </w:tc>
        <w:tc>
          <w:tcPr>
            <w:tcW w:w="105" w:type="dxa"/>
          </w:tcPr>
          <w:p w:rsidR="00053DCB" w:rsidRPr="007E275A" w:rsidRDefault="00053DCB" w:rsidP="00B93A84">
            <w:pPr>
              <w:jc w:val="center"/>
              <w:rPr>
                <w:rFonts w:ascii="Times New Roman" w:hAnsi="Times New Roman" w:cs="Times New Roman"/>
                <w:b/>
                <w:bCs/>
              </w:rPr>
            </w:pPr>
          </w:p>
        </w:tc>
        <w:tc>
          <w:tcPr>
            <w:tcW w:w="875" w:type="dxa"/>
          </w:tcPr>
          <w:p w:rsidR="00053DCB" w:rsidRPr="007E275A" w:rsidRDefault="00053DCB" w:rsidP="00B93A84">
            <w:pPr>
              <w:jc w:val="center"/>
              <w:rPr>
                <w:rFonts w:ascii="Times New Roman" w:hAnsi="Times New Roman" w:cs="Times New Roman"/>
                <w:b/>
                <w:bCs/>
              </w:rPr>
            </w:pPr>
            <w:r w:rsidRPr="007E275A">
              <w:rPr>
                <w:rFonts w:ascii="Times New Roman" w:hAnsi="Times New Roman" w:cs="Times New Roman"/>
                <w:b/>
                <w:bCs/>
              </w:rPr>
              <w:t>Total</w:t>
            </w:r>
          </w:p>
        </w:tc>
      </w:tr>
      <w:tr w:rsidR="00053DCB" w:rsidRPr="007E275A" w:rsidTr="00B93A84">
        <w:trPr>
          <w:trHeight w:hRule="exact" w:val="100"/>
        </w:trPr>
        <w:tc>
          <w:tcPr>
            <w:tcW w:w="2808" w:type="dxa"/>
          </w:tcPr>
          <w:p w:rsidR="00053DCB" w:rsidRPr="007E275A" w:rsidRDefault="00053DCB" w:rsidP="00B93A84">
            <w:pPr>
              <w:ind w:left="1080"/>
              <w:rPr>
                <w:rFonts w:ascii="Times New Roman" w:hAnsi="Times New Roman" w:cs="Times New Roman"/>
                <w:b/>
                <w:bCs/>
              </w:rPr>
            </w:pPr>
          </w:p>
        </w:tc>
        <w:tc>
          <w:tcPr>
            <w:tcW w:w="1014" w:type="dxa"/>
          </w:tcPr>
          <w:p w:rsidR="00053DCB" w:rsidRPr="007E275A" w:rsidRDefault="00053DCB" w:rsidP="00B93A84">
            <w:pPr>
              <w:jc w:val="center"/>
              <w:rPr>
                <w:rFonts w:ascii="Times New Roman" w:hAnsi="Times New Roman" w:cs="Times New Roman"/>
              </w:rPr>
            </w:pPr>
          </w:p>
        </w:tc>
        <w:tc>
          <w:tcPr>
            <w:tcW w:w="141" w:type="dxa"/>
          </w:tcPr>
          <w:p w:rsidR="00053DCB" w:rsidRPr="007E275A" w:rsidRDefault="00053DCB" w:rsidP="00B93A84">
            <w:pPr>
              <w:jc w:val="center"/>
              <w:rPr>
                <w:rFonts w:ascii="Times New Roman" w:hAnsi="Times New Roman" w:cs="Times New Roman"/>
              </w:rPr>
            </w:pPr>
          </w:p>
        </w:tc>
        <w:tc>
          <w:tcPr>
            <w:tcW w:w="844" w:type="dxa"/>
          </w:tcPr>
          <w:p w:rsidR="00053DCB" w:rsidRPr="007E275A" w:rsidRDefault="00053DCB" w:rsidP="00B93A84">
            <w:pPr>
              <w:jc w:val="center"/>
              <w:rPr>
                <w:rFonts w:ascii="Times New Roman" w:hAnsi="Times New Roman" w:cs="Times New Roman"/>
              </w:rPr>
            </w:pPr>
          </w:p>
        </w:tc>
        <w:tc>
          <w:tcPr>
            <w:tcW w:w="141" w:type="dxa"/>
          </w:tcPr>
          <w:p w:rsidR="00053DCB" w:rsidRPr="007E275A" w:rsidRDefault="00053DCB" w:rsidP="00B93A84">
            <w:pPr>
              <w:jc w:val="center"/>
              <w:rPr>
                <w:rFonts w:ascii="Times New Roman" w:hAnsi="Times New Roman" w:cs="Times New Roman"/>
              </w:rPr>
            </w:pPr>
          </w:p>
        </w:tc>
        <w:tc>
          <w:tcPr>
            <w:tcW w:w="1016" w:type="dxa"/>
          </w:tcPr>
          <w:p w:rsidR="00053DCB" w:rsidRPr="007E275A" w:rsidRDefault="00053DCB" w:rsidP="00B93A84">
            <w:pPr>
              <w:jc w:val="center"/>
              <w:rPr>
                <w:rFonts w:ascii="Times New Roman" w:hAnsi="Times New Roman" w:cs="Times New Roman"/>
              </w:rPr>
            </w:pPr>
          </w:p>
        </w:tc>
        <w:tc>
          <w:tcPr>
            <w:tcW w:w="183" w:type="dxa"/>
          </w:tcPr>
          <w:p w:rsidR="00053DCB" w:rsidRPr="007E275A" w:rsidRDefault="00053DCB" w:rsidP="00B93A84">
            <w:pPr>
              <w:jc w:val="center"/>
              <w:rPr>
                <w:rFonts w:ascii="Times New Roman" w:hAnsi="Times New Roman" w:cs="Times New Roman"/>
              </w:rPr>
            </w:pPr>
          </w:p>
        </w:tc>
        <w:tc>
          <w:tcPr>
            <w:tcW w:w="948" w:type="dxa"/>
          </w:tcPr>
          <w:p w:rsidR="00053DCB" w:rsidRPr="007E275A" w:rsidRDefault="00053DCB" w:rsidP="00B93A84">
            <w:pPr>
              <w:jc w:val="center"/>
              <w:rPr>
                <w:rFonts w:ascii="Times New Roman" w:hAnsi="Times New Roman" w:cs="Times New Roman"/>
              </w:rPr>
            </w:pPr>
          </w:p>
        </w:tc>
        <w:tc>
          <w:tcPr>
            <w:tcW w:w="140" w:type="dxa"/>
          </w:tcPr>
          <w:p w:rsidR="00053DCB" w:rsidRPr="007E275A" w:rsidRDefault="00053DCB" w:rsidP="00B93A84">
            <w:pPr>
              <w:ind w:left="-54" w:right="54"/>
              <w:jc w:val="right"/>
              <w:rPr>
                <w:rFonts w:ascii="Times New Roman" w:hAnsi="Times New Roman" w:cs="Times New Roman"/>
              </w:rPr>
            </w:pPr>
          </w:p>
        </w:tc>
        <w:tc>
          <w:tcPr>
            <w:tcW w:w="875" w:type="dxa"/>
          </w:tcPr>
          <w:p w:rsidR="00053DCB" w:rsidRPr="007E275A" w:rsidRDefault="00053DCB" w:rsidP="00B93A84">
            <w:pPr>
              <w:ind w:left="-54" w:right="54"/>
              <w:jc w:val="right"/>
              <w:rPr>
                <w:rFonts w:ascii="Times New Roman" w:hAnsi="Times New Roman" w:cs="Times New Roman"/>
              </w:rPr>
            </w:pPr>
          </w:p>
        </w:tc>
        <w:tc>
          <w:tcPr>
            <w:tcW w:w="105" w:type="dxa"/>
          </w:tcPr>
          <w:p w:rsidR="00053DCB" w:rsidRPr="007E275A" w:rsidRDefault="00053DCB" w:rsidP="00B93A84">
            <w:pPr>
              <w:ind w:left="-71" w:right="125"/>
              <w:jc w:val="right"/>
              <w:rPr>
                <w:rFonts w:ascii="Times New Roman" w:hAnsi="Times New Roman" w:cs="Times New Roman"/>
              </w:rPr>
            </w:pPr>
          </w:p>
        </w:tc>
        <w:tc>
          <w:tcPr>
            <w:tcW w:w="875" w:type="dxa"/>
          </w:tcPr>
          <w:p w:rsidR="00053DCB" w:rsidRPr="007E275A" w:rsidRDefault="00053DCB" w:rsidP="00B93A84">
            <w:pPr>
              <w:ind w:left="-71" w:right="125"/>
              <w:jc w:val="right"/>
              <w:rPr>
                <w:rFonts w:ascii="Times New Roman" w:hAnsi="Times New Roman" w:cs="Times New Roman"/>
              </w:rPr>
            </w:pPr>
          </w:p>
        </w:tc>
      </w:tr>
      <w:tr w:rsidR="00053DCB" w:rsidRPr="007E275A" w:rsidTr="00B93A84">
        <w:tc>
          <w:tcPr>
            <w:tcW w:w="2808" w:type="dxa"/>
          </w:tcPr>
          <w:p w:rsidR="00053DCB" w:rsidRPr="007E275A" w:rsidRDefault="00053DCB" w:rsidP="00B93A84">
            <w:pPr>
              <w:pStyle w:val="Heading7"/>
              <w:ind w:left="1260"/>
              <w:rPr>
                <w:rFonts w:ascii="Times New Roman" w:hAnsi="Times New Roman" w:cs="Times New Roman"/>
                <w:sz w:val="20"/>
                <w:szCs w:val="20"/>
                <w:lang w:val="en-US" w:eastAsia="en-US"/>
              </w:rPr>
            </w:pPr>
            <w:r w:rsidRPr="007E275A">
              <w:rPr>
                <w:rFonts w:ascii="Times New Roman" w:hAnsi="Times New Roman" w:cs="Times New Roman"/>
                <w:sz w:val="20"/>
                <w:szCs w:val="20"/>
                <w:lang w:val="en-US" w:eastAsia="en-US"/>
              </w:rPr>
              <w:t>Baht</w:t>
            </w:r>
          </w:p>
        </w:tc>
        <w:tc>
          <w:tcPr>
            <w:tcW w:w="1014" w:type="dxa"/>
          </w:tcPr>
          <w:p w:rsidR="00053DCB" w:rsidRPr="007E275A" w:rsidRDefault="00582CA2" w:rsidP="00B93A84">
            <w:pPr>
              <w:spacing w:line="240" w:lineRule="exact"/>
              <w:ind w:left="-679" w:right="124" w:hanging="270"/>
              <w:jc w:val="right"/>
              <w:rPr>
                <w:rFonts w:ascii="Times New Roman" w:hAnsi="Times New Roman" w:cs="Times New Roman"/>
                <w:sz w:val="18"/>
                <w:szCs w:val="18"/>
              </w:rPr>
            </w:pPr>
            <w:r w:rsidRPr="007E275A">
              <w:rPr>
                <w:rFonts w:ascii="Times New Roman" w:hAnsi="Times New Roman" w:cs="Times New Roman"/>
                <w:sz w:val="18"/>
                <w:szCs w:val="18"/>
              </w:rPr>
              <w:t>1,586,807</w:t>
            </w:r>
          </w:p>
        </w:tc>
        <w:tc>
          <w:tcPr>
            <w:tcW w:w="141" w:type="dxa"/>
          </w:tcPr>
          <w:p w:rsidR="00053DCB" w:rsidRPr="007E275A" w:rsidRDefault="00053DCB" w:rsidP="00B93A84">
            <w:pPr>
              <w:tabs>
                <w:tab w:val="decimal" w:pos="648"/>
              </w:tabs>
              <w:spacing w:line="240" w:lineRule="exact"/>
              <w:rPr>
                <w:rFonts w:ascii="Times New Roman" w:hAnsi="Times New Roman" w:cs="Times New Roman"/>
                <w:sz w:val="18"/>
                <w:szCs w:val="18"/>
              </w:rPr>
            </w:pPr>
          </w:p>
        </w:tc>
        <w:tc>
          <w:tcPr>
            <w:tcW w:w="844" w:type="dxa"/>
          </w:tcPr>
          <w:p w:rsidR="00053DCB" w:rsidRPr="007E275A" w:rsidRDefault="00582CA2" w:rsidP="00B9788D">
            <w:pPr>
              <w:spacing w:line="240" w:lineRule="exact"/>
              <w:ind w:left="-679" w:right="124" w:hanging="270"/>
              <w:jc w:val="right"/>
              <w:rPr>
                <w:rFonts w:ascii="Times New Roman" w:hAnsi="Times New Roman" w:cs="Times New Roman"/>
                <w:sz w:val="18"/>
                <w:szCs w:val="18"/>
              </w:rPr>
            </w:pPr>
            <w:r w:rsidRPr="007E275A">
              <w:rPr>
                <w:rFonts w:ascii="Times New Roman" w:hAnsi="Times New Roman" w:cs="Times New Roman"/>
                <w:sz w:val="18"/>
                <w:szCs w:val="18"/>
              </w:rPr>
              <w:t>1,729</w:t>
            </w:r>
          </w:p>
        </w:tc>
        <w:tc>
          <w:tcPr>
            <w:tcW w:w="141" w:type="dxa"/>
          </w:tcPr>
          <w:p w:rsidR="00053DCB" w:rsidRPr="007E275A" w:rsidRDefault="00053DCB" w:rsidP="00B93A84">
            <w:pPr>
              <w:tabs>
                <w:tab w:val="decimal" w:pos="648"/>
              </w:tabs>
              <w:spacing w:line="240" w:lineRule="exact"/>
              <w:rPr>
                <w:rFonts w:ascii="Times New Roman" w:hAnsi="Times New Roman" w:cs="Times New Roman"/>
                <w:sz w:val="18"/>
                <w:szCs w:val="18"/>
              </w:rPr>
            </w:pPr>
          </w:p>
        </w:tc>
        <w:tc>
          <w:tcPr>
            <w:tcW w:w="1016" w:type="dxa"/>
          </w:tcPr>
          <w:p w:rsidR="00053DCB" w:rsidRPr="007E275A" w:rsidRDefault="00582CA2" w:rsidP="002F5875">
            <w:pPr>
              <w:spacing w:line="240" w:lineRule="exact"/>
              <w:ind w:left="-679" w:right="124" w:hanging="270"/>
              <w:jc w:val="right"/>
              <w:rPr>
                <w:rFonts w:ascii="Times New Roman" w:hAnsi="Times New Roman" w:cs="Times New Roman"/>
                <w:sz w:val="18"/>
                <w:szCs w:val="18"/>
              </w:rPr>
            </w:pPr>
            <w:r w:rsidRPr="007E275A">
              <w:rPr>
                <w:rFonts w:ascii="Times New Roman" w:hAnsi="Times New Roman" w:cs="Times New Roman"/>
                <w:sz w:val="18"/>
                <w:szCs w:val="18"/>
              </w:rPr>
              <w:t>1,588,536</w:t>
            </w:r>
          </w:p>
        </w:tc>
        <w:tc>
          <w:tcPr>
            <w:tcW w:w="183" w:type="dxa"/>
          </w:tcPr>
          <w:p w:rsidR="00053DCB" w:rsidRPr="007E275A" w:rsidRDefault="00053DCB" w:rsidP="00B93A84">
            <w:pPr>
              <w:tabs>
                <w:tab w:val="decimal" w:pos="720"/>
              </w:tabs>
              <w:spacing w:line="240" w:lineRule="exact"/>
              <w:rPr>
                <w:rFonts w:ascii="Times New Roman" w:hAnsi="Times New Roman" w:cs="Times New Roman"/>
                <w:sz w:val="18"/>
                <w:szCs w:val="18"/>
              </w:rPr>
            </w:pPr>
          </w:p>
        </w:tc>
        <w:tc>
          <w:tcPr>
            <w:tcW w:w="948" w:type="dxa"/>
          </w:tcPr>
          <w:p w:rsidR="00053DCB" w:rsidRPr="007E275A" w:rsidRDefault="00582CA2" w:rsidP="00CE60D5">
            <w:pPr>
              <w:spacing w:line="240" w:lineRule="exact"/>
              <w:ind w:left="-679" w:right="124" w:hanging="270"/>
              <w:jc w:val="right"/>
              <w:rPr>
                <w:rFonts w:ascii="Times New Roman" w:hAnsi="Times New Roman" w:cs="Times New Roman"/>
                <w:sz w:val="18"/>
                <w:szCs w:val="18"/>
              </w:rPr>
            </w:pPr>
            <w:r w:rsidRPr="007E275A">
              <w:rPr>
                <w:rFonts w:ascii="Times New Roman" w:hAnsi="Times New Roman" w:cs="Times New Roman"/>
                <w:sz w:val="18"/>
                <w:szCs w:val="18"/>
              </w:rPr>
              <w:t>1</w:t>
            </w:r>
            <w:r w:rsidR="00053DCB" w:rsidRPr="007E275A">
              <w:rPr>
                <w:rFonts w:ascii="Times New Roman" w:hAnsi="Times New Roman" w:cs="Times New Roman"/>
                <w:sz w:val="18"/>
                <w:szCs w:val="18"/>
              </w:rPr>
              <w:t>,</w:t>
            </w:r>
            <w:r w:rsidRPr="007E275A">
              <w:rPr>
                <w:rFonts w:ascii="Times New Roman" w:hAnsi="Times New Roman" w:cs="Times New Roman"/>
                <w:sz w:val="18"/>
                <w:szCs w:val="18"/>
              </w:rPr>
              <w:t>463</w:t>
            </w:r>
            <w:r w:rsidR="00053DCB" w:rsidRPr="007E275A">
              <w:rPr>
                <w:rFonts w:ascii="Times New Roman" w:hAnsi="Times New Roman" w:cs="Times New Roman"/>
                <w:sz w:val="18"/>
                <w:szCs w:val="18"/>
              </w:rPr>
              <w:t>,</w:t>
            </w:r>
            <w:r w:rsidRPr="007E275A">
              <w:rPr>
                <w:rFonts w:ascii="Times New Roman" w:hAnsi="Times New Roman" w:cs="Times New Roman"/>
                <w:sz w:val="18"/>
                <w:szCs w:val="18"/>
              </w:rPr>
              <w:t>525</w:t>
            </w:r>
          </w:p>
        </w:tc>
        <w:tc>
          <w:tcPr>
            <w:tcW w:w="140" w:type="dxa"/>
          </w:tcPr>
          <w:p w:rsidR="00053DCB" w:rsidRPr="007E275A" w:rsidRDefault="00053DCB" w:rsidP="00CE60D5">
            <w:pPr>
              <w:tabs>
                <w:tab w:val="decimal" w:pos="648"/>
              </w:tabs>
              <w:spacing w:line="240" w:lineRule="exact"/>
              <w:rPr>
                <w:rFonts w:ascii="Times New Roman" w:hAnsi="Times New Roman" w:cs="Times New Roman"/>
                <w:sz w:val="18"/>
                <w:szCs w:val="18"/>
              </w:rPr>
            </w:pPr>
          </w:p>
        </w:tc>
        <w:tc>
          <w:tcPr>
            <w:tcW w:w="875" w:type="dxa"/>
          </w:tcPr>
          <w:p w:rsidR="00053DCB" w:rsidRPr="007E275A" w:rsidRDefault="00582CA2" w:rsidP="00CE60D5">
            <w:pPr>
              <w:spacing w:line="240" w:lineRule="exact"/>
              <w:ind w:left="-679" w:right="124" w:hanging="270"/>
              <w:jc w:val="right"/>
              <w:rPr>
                <w:rFonts w:ascii="Times New Roman" w:hAnsi="Times New Roman" w:cs="Times New Roman"/>
                <w:sz w:val="18"/>
                <w:szCs w:val="18"/>
              </w:rPr>
            </w:pPr>
            <w:r w:rsidRPr="007E275A">
              <w:rPr>
                <w:rFonts w:ascii="Times New Roman" w:hAnsi="Times New Roman" w:cs="Times New Roman"/>
                <w:sz w:val="18"/>
                <w:szCs w:val="18"/>
              </w:rPr>
              <w:t>2</w:t>
            </w:r>
            <w:r w:rsidR="00053DCB" w:rsidRPr="007E275A">
              <w:rPr>
                <w:rFonts w:ascii="Times New Roman" w:hAnsi="Times New Roman" w:cs="Times New Roman"/>
                <w:sz w:val="18"/>
                <w:szCs w:val="18"/>
              </w:rPr>
              <w:t>,</w:t>
            </w:r>
            <w:r w:rsidRPr="007E275A">
              <w:rPr>
                <w:rFonts w:ascii="Times New Roman" w:hAnsi="Times New Roman" w:cs="Times New Roman"/>
                <w:sz w:val="18"/>
                <w:szCs w:val="18"/>
              </w:rPr>
              <w:t>012</w:t>
            </w:r>
          </w:p>
        </w:tc>
        <w:tc>
          <w:tcPr>
            <w:tcW w:w="105" w:type="dxa"/>
          </w:tcPr>
          <w:p w:rsidR="00053DCB" w:rsidRPr="007E275A" w:rsidRDefault="00053DCB" w:rsidP="00CE60D5">
            <w:pPr>
              <w:tabs>
                <w:tab w:val="decimal" w:pos="648"/>
              </w:tabs>
              <w:spacing w:line="240" w:lineRule="exact"/>
              <w:rPr>
                <w:rFonts w:ascii="Times New Roman" w:hAnsi="Times New Roman" w:cs="Times New Roman"/>
                <w:sz w:val="18"/>
                <w:szCs w:val="18"/>
              </w:rPr>
            </w:pPr>
          </w:p>
        </w:tc>
        <w:tc>
          <w:tcPr>
            <w:tcW w:w="875" w:type="dxa"/>
          </w:tcPr>
          <w:p w:rsidR="00053DCB" w:rsidRPr="007E275A" w:rsidRDefault="00582CA2" w:rsidP="00CE60D5">
            <w:pPr>
              <w:spacing w:line="240" w:lineRule="exact"/>
              <w:ind w:left="-679" w:right="124" w:hanging="270"/>
              <w:jc w:val="right"/>
              <w:rPr>
                <w:rFonts w:ascii="Times New Roman" w:hAnsi="Times New Roman" w:cs="Times New Roman"/>
                <w:sz w:val="18"/>
                <w:szCs w:val="18"/>
              </w:rPr>
            </w:pPr>
            <w:r w:rsidRPr="007E275A">
              <w:rPr>
                <w:rFonts w:ascii="Times New Roman" w:hAnsi="Times New Roman" w:cs="Times New Roman"/>
                <w:sz w:val="18"/>
                <w:szCs w:val="18"/>
              </w:rPr>
              <w:t>1</w:t>
            </w:r>
            <w:r w:rsidR="00053DCB" w:rsidRPr="007E275A">
              <w:rPr>
                <w:rFonts w:ascii="Times New Roman" w:hAnsi="Times New Roman" w:cs="Times New Roman"/>
                <w:sz w:val="18"/>
                <w:szCs w:val="18"/>
              </w:rPr>
              <w:t>,</w:t>
            </w:r>
            <w:r w:rsidRPr="007E275A">
              <w:rPr>
                <w:rFonts w:ascii="Times New Roman" w:hAnsi="Times New Roman" w:cs="Times New Roman"/>
                <w:sz w:val="18"/>
                <w:szCs w:val="18"/>
              </w:rPr>
              <w:t>465</w:t>
            </w:r>
            <w:r w:rsidR="00053DCB" w:rsidRPr="007E275A">
              <w:rPr>
                <w:rFonts w:ascii="Times New Roman" w:hAnsi="Times New Roman" w:cs="Times New Roman"/>
                <w:sz w:val="18"/>
                <w:szCs w:val="18"/>
              </w:rPr>
              <w:t>,</w:t>
            </w:r>
            <w:r w:rsidRPr="007E275A">
              <w:rPr>
                <w:rFonts w:ascii="Times New Roman" w:hAnsi="Times New Roman" w:cs="Times New Roman"/>
                <w:sz w:val="18"/>
                <w:szCs w:val="18"/>
              </w:rPr>
              <w:t>537</w:t>
            </w:r>
          </w:p>
        </w:tc>
      </w:tr>
      <w:tr w:rsidR="00053DCB" w:rsidRPr="007E275A" w:rsidTr="00B93A84">
        <w:tc>
          <w:tcPr>
            <w:tcW w:w="2808" w:type="dxa"/>
          </w:tcPr>
          <w:p w:rsidR="00053DCB" w:rsidRPr="007E275A" w:rsidRDefault="00053DCB" w:rsidP="00B93A84">
            <w:pPr>
              <w:pStyle w:val="Heading7"/>
              <w:ind w:left="1260"/>
              <w:rPr>
                <w:rFonts w:ascii="Times New Roman" w:hAnsi="Times New Roman" w:cs="Times New Roman"/>
                <w:sz w:val="20"/>
                <w:szCs w:val="20"/>
                <w:lang w:val="en-US" w:eastAsia="en-US"/>
              </w:rPr>
            </w:pPr>
            <w:r w:rsidRPr="007E275A">
              <w:rPr>
                <w:rFonts w:ascii="Times New Roman" w:hAnsi="Times New Roman" w:cs="Times New Roman"/>
                <w:sz w:val="20"/>
                <w:szCs w:val="20"/>
                <w:lang w:val="en-US" w:eastAsia="en-US"/>
              </w:rPr>
              <w:t>US Dollar</w:t>
            </w:r>
          </w:p>
        </w:tc>
        <w:tc>
          <w:tcPr>
            <w:tcW w:w="1014" w:type="dxa"/>
          </w:tcPr>
          <w:p w:rsidR="00053DCB" w:rsidRPr="007E275A" w:rsidRDefault="00582CA2" w:rsidP="00B93A84">
            <w:pPr>
              <w:spacing w:line="240" w:lineRule="exact"/>
              <w:ind w:left="-679" w:right="124" w:hanging="270"/>
              <w:jc w:val="right"/>
              <w:rPr>
                <w:rFonts w:ascii="Times New Roman" w:hAnsi="Times New Roman" w:cs="Times New Roman"/>
                <w:sz w:val="18"/>
                <w:szCs w:val="18"/>
              </w:rPr>
            </w:pPr>
            <w:r w:rsidRPr="007E275A">
              <w:rPr>
                <w:rFonts w:ascii="Times New Roman" w:hAnsi="Times New Roman" w:cs="Times New Roman"/>
                <w:sz w:val="18"/>
                <w:szCs w:val="18"/>
              </w:rPr>
              <w:t>63,840</w:t>
            </w:r>
          </w:p>
        </w:tc>
        <w:tc>
          <w:tcPr>
            <w:tcW w:w="141" w:type="dxa"/>
          </w:tcPr>
          <w:p w:rsidR="00053DCB" w:rsidRPr="007E275A" w:rsidRDefault="00053DCB" w:rsidP="00B93A84">
            <w:pPr>
              <w:spacing w:line="240" w:lineRule="exact"/>
              <w:ind w:left="-679" w:right="124" w:hanging="270"/>
              <w:jc w:val="right"/>
              <w:rPr>
                <w:rFonts w:ascii="Times New Roman" w:hAnsi="Times New Roman" w:cs="Times New Roman"/>
                <w:sz w:val="18"/>
                <w:szCs w:val="18"/>
              </w:rPr>
            </w:pPr>
          </w:p>
        </w:tc>
        <w:tc>
          <w:tcPr>
            <w:tcW w:w="844" w:type="dxa"/>
          </w:tcPr>
          <w:p w:rsidR="00053DCB" w:rsidRPr="007E275A" w:rsidRDefault="00582CA2" w:rsidP="00B9788D">
            <w:pPr>
              <w:spacing w:line="240" w:lineRule="exact"/>
              <w:ind w:left="-679" w:right="124" w:hanging="270"/>
              <w:jc w:val="right"/>
              <w:rPr>
                <w:rFonts w:ascii="Times New Roman" w:hAnsi="Times New Roman" w:cs="Times New Roman"/>
                <w:sz w:val="18"/>
                <w:szCs w:val="18"/>
              </w:rPr>
            </w:pPr>
            <w:r w:rsidRPr="007E275A">
              <w:rPr>
                <w:rFonts w:ascii="Times New Roman" w:hAnsi="Times New Roman" w:cs="Times New Roman"/>
                <w:sz w:val="18"/>
                <w:szCs w:val="18"/>
              </w:rPr>
              <w:t>1,849</w:t>
            </w:r>
          </w:p>
        </w:tc>
        <w:tc>
          <w:tcPr>
            <w:tcW w:w="141" w:type="dxa"/>
          </w:tcPr>
          <w:p w:rsidR="00053DCB" w:rsidRPr="007E275A" w:rsidRDefault="00053DCB" w:rsidP="00B93A84">
            <w:pPr>
              <w:spacing w:line="240" w:lineRule="exact"/>
              <w:ind w:left="-679" w:right="124" w:hanging="270"/>
              <w:jc w:val="right"/>
              <w:rPr>
                <w:rFonts w:ascii="Times New Roman" w:hAnsi="Times New Roman" w:cs="Times New Roman"/>
                <w:sz w:val="18"/>
                <w:szCs w:val="18"/>
              </w:rPr>
            </w:pPr>
          </w:p>
        </w:tc>
        <w:tc>
          <w:tcPr>
            <w:tcW w:w="1016" w:type="dxa"/>
          </w:tcPr>
          <w:p w:rsidR="00053DCB" w:rsidRPr="007E275A" w:rsidRDefault="00582CA2" w:rsidP="00B93A84">
            <w:pPr>
              <w:spacing w:line="240" w:lineRule="exact"/>
              <w:ind w:left="-679" w:right="124" w:hanging="270"/>
              <w:jc w:val="right"/>
              <w:rPr>
                <w:rFonts w:ascii="Times New Roman" w:hAnsi="Times New Roman" w:cs="Times New Roman"/>
                <w:sz w:val="18"/>
                <w:szCs w:val="18"/>
              </w:rPr>
            </w:pPr>
            <w:r w:rsidRPr="007E275A">
              <w:rPr>
                <w:rFonts w:ascii="Times New Roman" w:hAnsi="Times New Roman" w:cs="Times New Roman"/>
                <w:sz w:val="18"/>
                <w:szCs w:val="18"/>
              </w:rPr>
              <w:t>65,689</w:t>
            </w:r>
          </w:p>
        </w:tc>
        <w:tc>
          <w:tcPr>
            <w:tcW w:w="183" w:type="dxa"/>
          </w:tcPr>
          <w:p w:rsidR="00053DCB" w:rsidRPr="007E275A" w:rsidRDefault="00053DCB" w:rsidP="00B93A84">
            <w:pPr>
              <w:tabs>
                <w:tab w:val="decimal" w:pos="720"/>
              </w:tabs>
              <w:spacing w:line="240" w:lineRule="exact"/>
              <w:rPr>
                <w:rFonts w:ascii="Times New Roman" w:hAnsi="Times New Roman" w:cs="Times New Roman"/>
                <w:sz w:val="18"/>
                <w:szCs w:val="18"/>
              </w:rPr>
            </w:pPr>
          </w:p>
        </w:tc>
        <w:tc>
          <w:tcPr>
            <w:tcW w:w="948" w:type="dxa"/>
          </w:tcPr>
          <w:p w:rsidR="00053DCB" w:rsidRPr="007E275A" w:rsidRDefault="00582CA2" w:rsidP="00CE60D5">
            <w:pPr>
              <w:spacing w:line="240" w:lineRule="exact"/>
              <w:ind w:left="-679" w:right="124" w:hanging="270"/>
              <w:jc w:val="right"/>
              <w:rPr>
                <w:rFonts w:ascii="Times New Roman" w:hAnsi="Times New Roman" w:cs="Times New Roman"/>
                <w:sz w:val="18"/>
                <w:szCs w:val="18"/>
              </w:rPr>
            </w:pPr>
            <w:r w:rsidRPr="007E275A">
              <w:rPr>
                <w:rFonts w:ascii="Times New Roman" w:hAnsi="Times New Roman" w:cs="Times New Roman"/>
                <w:sz w:val="18"/>
                <w:szCs w:val="18"/>
              </w:rPr>
              <w:t>41</w:t>
            </w:r>
            <w:r w:rsidR="00053DCB" w:rsidRPr="007E275A">
              <w:rPr>
                <w:rFonts w:ascii="Times New Roman" w:hAnsi="Times New Roman" w:cs="Times New Roman"/>
                <w:sz w:val="18"/>
                <w:szCs w:val="18"/>
              </w:rPr>
              <w:t>,</w:t>
            </w:r>
            <w:r w:rsidRPr="007E275A">
              <w:rPr>
                <w:rFonts w:ascii="Times New Roman" w:hAnsi="Times New Roman" w:cs="Times New Roman"/>
                <w:sz w:val="18"/>
                <w:szCs w:val="18"/>
              </w:rPr>
              <w:t>330</w:t>
            </w:r>
          </w:p>
        </w:tc>
        <w:tc>
          <w:tcPr>
            <w:tcW w:w="140" w:type="dxa"/>
          </w:tcPr>
          <w:p w:rsidR="00053DCB" w:rsidRPr="007E275A" w:rsidRDefault="00053DCB" w:rsidP="00CE60D5">
            <w:pPr>
              <w:spacing w:line="240" w:lineRule="exact"/>
              <w:ind w:left="-679" w:right="124" w:hanging="270"/>
              <w:jc w:val="right"/>
              <w:rPr>
                <w:rFonts w:ascii="Times New Roman" w:hAnsi="Times New Roman" w:cs="Times New Roman"/>
                <w:sz w:val="18"/>
                <w:szCs w:val="18"/>
              </w:rPr>
            </w:pPr>
          </w:p>
        </w:tc>
        <w:tc>
          <w:tcPr>
            <w:tcW w:w="875" w:type="dxa"/>
          </w:tcPr>
          <w:p w:rsidR="00053DCB" w:rsidRPr="007E275A" w:rsidRDefault="00582CA2" w:rsidP="00CE60D5">
            <w:pPr>
              <w:spacing w:line="240" w:lineRule="exact"/>
              <w:ind w:left="-679" w:right="124" w:hanging="270"/>
              <w:jc w:val="right"/>
              <w:rPr>
                <w:rFonts w:ascii="Times New Roman" w:hAnsi="Times New Roman" w:cs="Times New Roman"/>
                <w:sz w:val="18"/>
                <w:szCs w:val="18"/>
              </w:rPr>
            </w:pPr>
            <w:r w:rsidRPr="007E275A">
              <w:rPr>
                <w:rFonts w:ascii="Times New Roman" w:hAnsi="Times New Roman" w:cs="Times New Roman"/>
                <w:sz w:val="18"/>
                <w:szCs w:val="18"/>
              </w:rPr>
              <w:t>2</w:t>
            </w:r>
            <w:r w:rsidR="00053DCB" w:rsidRPr="007E275A">
              <w:rPr>
                <w:rFonts w:ascii="Times New Roman" w:hAnsi="Times New Roman" w:cs="Times New Roman"/>
                <w:sz w:val="18"/>
                <w:szCs w:val="18"/>
              </w:rPr>
              <w:t>,</w:t>
            </w:r>
            <w:r w:rsidRPr="007E275A">
              <w:rPr>
                <w:rFonts w:ascii="Times New Roman" w:hAnsi="Times New Roman" w:cs="Times New Roman"/>
                <w:sz w:val="18"/>
                <w:szCs w:val="18"/>
              </w:rPr>
              <w:t>263</w:t>
            </w:r>
          </w:p>
        </w:tc>
        <w:tc>
          <w:tcPr>
            <w:tcW w:w="105" w:type="dxa"/>
          </w:tcPr>
          <w:p w:rsidR="00053DCB" w:rsidRPr="007E275A" w:rsidRDefault="00053DCB" w:rsidP="00CE60D5">
            <w:pPr>
              <w:spacing w:line="240" w:lineRule="exact"/>
              <w:ind w:left="-679" w:right="124" w:hanging="270"/>
              <w:jc w:val="right"/>
              <w:rPr>
                <w:rFonts w:ascii="Times New Roman" w:hAnsi="Times New Roman" w:cs="Times New Roman"/>
                <w:sz w:val="18"/>
                <w:szCs w:val="18"/>
              </w:rPr>
            </w:pPr>
          </w:p>
        </w:tc>
        <w:tc>
          <w:tcPr>
            <w:tcW w:w="875" w:type="dxa"/>
          </w:tcPr>
          <w:p w:rsidR="00053DCB" w:rsidRPr="007E275A" w:rsidRDefault="00582CA2" w:rsidP="00CE60D5">
            <w:pPr>
              <w:spacing w:line="240" w:lineRule="exact"/>
              <w:ind w:left="-679" w:right="124" w:hanging="270"/>
              <w:jc w:val="right"/>
              <w:rPr>
                <w:rFonts w:ascii="Times New Roman" w:hAnsi="Times New Roman" w:cs="Times New Roman"/>
                <w:sz w:val="18"/>
                <w:szCs w:val="18"/>
              </w:rPr>
            </w:pPr>
            <w:r w:rsidRPr="007E275A">
              <w:rPr>
                <w:rFonts w:ascii="Times New Roman" w:hAnsi="Times New Roman" w:cs="Times New Roman"/>
                <w:sz w:val="18"/>
                <w:szCs w:val="18"/>
              </w:rPr>
              <w:t>43</w:t>
            </w:r>
            <w:r w:rsidR="00053DCB" w:rsidRPr="007E275A">
              <w:rPr>
                <w:rFonts w:ascii="Times New Roman" w:hAnsi="Times New Roman" w:cs="Times New Roman"/>
                <w:sz w:val="18"/>
                <w:szCs w:val="18"/>
              </w:rPr>
              <w:t>,</w:t>
            </w:r>
            <w:r w:rsidRPr="007E275A">
              <w:rPr>
                <w:rFonts w:ascii="Times New Roman" w:hAnsi="Times New Roman" w:cs="Times New Roman"/>
                <w:sz w:val="18"/>
                <w:szCs w:val="18"/>
              </w:rPr>
              <w:t>593</w:t>
            </w:r>
          </w:p>
        </w:tc>
      </w:tr>
      <w:tr w:rsidR="00053DCB" w:rsidRPr="007E275A" w:rsidTr="00B93A84">
        <w:tc>
          <w:tcPr>
            <w:tcW w:w="2808" w:type="dxa"/>
          </w:tcPr>
          <w:p w:rsidR="00053DCB" w:rsidRPr="007E275A" w:rsidRDefault="00053DCB" w:rsidP="00B93A84">
            <w:pPr>
              <w:pStyle w:val="Heading7"/>
              <w:ind w:left="1260"/>
              <w:rPr>
                <w:rFonts w:ascii="Times New Roman" w:hAnsi="Times New Roman" w:cs="Times New Roman"/>
                <w:sz w:val="20"/>
                <w:szCs w:val="20"/>
                <w:lang w:val="en-US" w:eastAsia="en-US"/>
              </w:rPr>
            </w:pPr>
            <w:r w:rsidRPr="007E275A">
              <w:rPr>
                <w:rFonts w:ascii="Times New Roman" w:hAnsi="Times New Roman" w:cs="Times New Roman"/>
                <w:sz w:val="20"/>
                <w:szCs w:val="20"/>
                <w:lang w:val="en-US" w:eastAsia="en-US"/>
              </w:rPr>
              <w:t>Other currencies</w:t>
            </w:r>
          </w:p>
        </w:tc>
        <w:tc>
          <w:tcPr>
            <w:tcW w:w="1014" w:type="dxa"/>
          </w:tcPr>
          <w:p w:rsidR="00053DCB" w:rsidRPr="007E275A" w:rsidRDefault="00582CA2" w:rsidP="00B93A84">
            <w:pPr>
              <w:spacing w:line="240" w:lineRule="exact"/>
              <w:ind w:left="-679" w:right="124" w:hanging="270"/>
              <w:jc w:val="right"/>
              <w:rPr>
                <w:rFonts w:ascii="Times New Roman" w:hAnsi="Times New Roman" w:cs="Times New Roman"/>
                <w:sz w:val="18"/>
                <w:szCs w:val="18"/>
              </w:rPr>
            </w:pPr>
            <w:r w:rsidRPr="007E275A">
              <w:rPr>
                <w:rFonts w:ascii="Times New Roman" w:hAnsi="Times New Roman" w:cs="Times New Roman"/>
                <w:sz w:val="18"/>
                <w:szCs w:val="18"/>
              </w:rPr>
              <w:t>13,811</w:t>
            </w:r>
          </w:p>
        </w:tc>
        <w:tc>
          <w:tcPr>
            <w:tcW w:w="141" w:type="dxa"/>
          </w:tcPr>
          <w:p w:rsidR="00053DCB" w:rsidRPr="007E275A" w:rsidRDefault="00053DCB" w:rsidP="00B93A84">
            <w:pPr>
              <w:spacing w:line="240" w:lineRule="exact"/>
              <w:ind w:left="-679" w:right="124" w:hanging="270"/>
              <w:jc w:val="right"/>
              <w:rPr>
                <w:rFonts w:ascii="Times New Roman" w:hAnsi="Times New Roman" w:cs="Times New Roman"/>
                <w:sz w:val="18"/>
                <w:szCs w:val="18"/>
              </w:rPr>
            </w:pPr>
          </w:p>
        </w:tc>
        <w:tc>
          <w:tcPr>
            <w:tcW w:w="844" w:type="dxa"/>
          </w:tcPr>
          <w:p w:rsidR="00053DCB" w:rsidRPr="007E275A" w:rsidRDefault="00582CA2" w:rsidP="00B9788D">
            <w:pPr>
              <w:spacing w:line="240" w:lineRule="exact"/>
              <w:ind w:left="-679" w:right="124" w:hanging="270"/>
              <w:jc w:val="right"/>
              <w:rPr>
                <w:rFonts w:ascii="Times New Roman" w:hAnsi="Times New Roman" w:cs="Times New Roman"/>
                <w:sz w:val="18"/>
                <w:szCs w:val="18"/>
              </w:rPr>
            </w:pPr>
            <w:r w:rsidRPr="007E275A">
              <w:rPr>
                <w:rFonts w:ascii="Times New Roman" w:hAnsi="Times New Roman" w:cs="Times New Roman"/>
                <w:sz w:val="18"/>
                <w:szCs w:val="18"/>
              </w:rPr>
              <w:t>23,609</w:t>
            </w:r>
          </w:p>
        </w:tc>
        <w:tc>
          <w:tcPr>
            <w:tcW w:w="141" w:type="dxa"/>
          </w:tcPr>
          <w:p w:rsidR="00053DCB" w:rsidRPr="007E275A" w:rsidRDefault="00053DCB" w:rsidP="00B93A84">
            <w:pPr>
              <w:spacing w:line="240" w:lineRule="exact"/>
              <w:ind w:left="-679" w:right="124" w:hanging="270"/>
              <w:jc w:val="right"/>
              <w:rPr>
                <w:rFonts w:ascii="Times New Roman" w:hAnsi="Times New Roman" w:cs="Times New Roman"/>
                <w:sz w:val="18"/>
                <w:szCs w:val="18"/>
              </w:rPr>
            </w:pPr>
          </w:p>
        </w:tc>
        <w:tc>
          <w:tcPr>
            <w:tcW w:w="1016" w:type="dxa"/>
          </w:tcPr>
          <w:p w:rsidR="00053DCB" w:rsidRPr="007E275A" w:rsidRDefault="00582CA2" w:rsidP="00B93A84">
            <w:pPr>
              <w:spacing w:line="240" w:lineRule="exact"/>
              <w:ind w:left="-679" w:right="124" w:hanging="270"/>
              <w:jc w:val="right"/>
              <w:rPr>
                <w:rFonts w:ascii="Times New Roman" w:hAnsi="Times New Roman" w:cs="Times New Roman"/>
                <w:sz w:val="18"/>
                <w:szCs w:val="18"/>
              </w:rPr>
            </w:pPr>
            <w:r w:rsidRPr="007E275A">
              <w:rPr>
                <w:rFonts w:ascii="Times New Roman" w:hAnsi="Times New Roman" w:cs="Times New Roman"/>
                <w:sz w:val="18"/>
                <w:szCs w:val="18"/>
              </w:rPr>
              <w:t>37,420</w:t>
            </w:r>
          </w:p>
        </w:tc>
        <w:tc>
          <w:tcPr>
            <w:tcW w:w="183" w:type="dxa"/>
          </w:tcPr>
          <w:p w:rsidR="00053DCB" w:rsidRPr="007E275A" w:rsidRDefault="00053DCB" w:rsidP="00B93A84">
            <w:pPr>
              <w:tabs>
                <w:tab w:val="decimal" w:pos="720"/>
              </w:tabs>
              <w:spacing w:line="240" w:lineRule="exact"/>
              <w:rPr>
                <w:rFonts w:ascii="Times New Roman" w:hAnsi="Times New Roman" w:cs="Times New Roman"/>
                <w:sz w:val="18"/>
                <w:szCs w:val="18"/>
              </w:rPr>
            </w:pPr>
          </w:p>
        </w:tc>
        <w:tc>
          <w:tcPr>
            <w:tcW w:w="948" w:type="dxa"/>
          </w:tcPr>
          <w:p w:rsidR="00053DCB" w:rsidRPr="007E275A" w:rsidRDefault="00582CA2" w:rsidP="00CE60D5">
            <w:pPr>
              <w:spacing w:line="240" w:lineRule="exact"/>
              <w:ind w:left="-679" w:right="124" w:hanging="270"/>
              <w:jc w:val="right"/>
              <w:rPr>
                <w:rFonts w:ascii="Times New Roman" w:hAnsi="Times New Roman" w:cs="Times New Roman"/>
                <w:sz w:val="18"/>
                <w:szCs w:val="18"/>
              </w:rPr>
            </w:pPr>
            <w:r w:rsidRPr="007E275A">
              <w:rPr>
                <w:rFonts w:ascii="Times New Roman" w:hAnsi="Times New Roman" w:cs="Times New Roman"/>
                <w:sz w:val="18"/>
                <w:szCs w:val="18"/>
              </w:rPr>
              <w:t>15</w:t>
            </w:r>
            <w:r w:rsidR="00053DCB" w:rsidRPr="007E275A">
              <w:rPr>
                <w:rFonts w:ascii="Times New Roman" w:hAnsi="Times New Roman" w:cs="Times New Roman"/>
                <w:sz w:val="18"/>
                <w:szCs w:val="18"/>
              </w:rPr>
              <w:t>,</w:t>
            </w:r>
            <w:r w:rsidRPr="007E275A">
              <w:rPr>
                <w:rFonts w:ascii="Times New Roman" w:hAnsi="Times New Roman" w:cs="Times New Roman"/>
                <w:sz w:val="18"/>
                <w:szCs w:val="18"/>
              </w:rPr>
              <w:t>617</w:t>
            </w:r>
          </w:p>
        </w:tc>
        <w:tc>
          <w:tcPr>
            <w:tcW w:w="140" w:type="dxa"/>
          </w:tcPr>
          <w:p w:rsidR="00053DCB" w:rsidRPr="007E275A" w:rsidRDefault="00053DCB" w:rsidP="00CE60D5">
            <w:pPr>
              <w:spacing w:line="240" w:lineRule="exact"/>
              <w:ind w:left="-679" w:right="124" w:hanging="270"/>
              <w:jc w:val="right"/>
              <w:rPr>
                <w:rFonts w:ascii="Times New Roman" w:hAnsi="Times New Roman" w:cs="Times New Roman"/>
                <w:sz w:val="18"/>
                <w:szCs w:val="18"/>
              </w:rPr>
            </w:pPr>
          </w:p>
        </w:tc>
        <w:tc>
          <w:tcPr>
            <w:tcW w:w="875" w:type="dxa"/>
          </w:tcPr>
          <w:p w:rsidR="00053DCB" w:rsidRPr="007E275A" w:rsidRDefault="00582CA2" w:rsidP="00CE60D5">
            <w:pPr>
              <w:spacing w:line="240" w:lineRule="exact"/>
              <w:ind w:left="-679" w:right="124" w:hanging="270"/>
              <w:jc w:val="right"/>
              <w:rPr>
                <w:rFonts w:ascii="Times New Roman" w:hAnsi="Times New Roman" w:cs="Times New Roman"/>
                <w:sz w:val="18"/>
                <w:szCs w:val="18"/>
              </w:rPr>
            </w:pPr>
            <w:r w:rsidRPr="007E275A">
              <w:rPr>
                <w:rFonts w:ascii="Times New Roman" w:hAnsi="Times New Roman" w:cs="Times New Roman"/>
                <w:sz w:val="18"/>
                <w:szCs w:val="18"/>
              </w:rPr>
              <w:t>34</w:t>
            </w:r>
            <w:r w:rsidR="00053DCB" w:rsidRPr="007E275A">
              <w:rPr>
                <w:rFonts w:ascii="Times New Roman" w:hAnsi="Times New Roman" w:cs="Times New Roman"/>
                <w:sz w:val="18"/>
                <w:szCs w:val="18"/>
              </w:rPr>
              <w:t>,</w:t>
            </w:r>
            <w:r w:rsidRPr="007E275A">
              <w:rPr>
                <w:rFonts w:ascii="Times New Roman" w:hAnsi="Times New Roman" w:cs="Times New Roman"/>
                <w:sz w:val="18"/>
                <w:szCs w:val="18"/>
              </w:rPr>
              <w:t>033</w:t>
            </w:r>
          </w:p>
        </w:tc>
        <w:tc>
          <w:tcPr>
            <w:tcW w:w="105" w:type="dxa"/>
          </w:tcPr>
          <w:p w:rsidR="00053DCB" w:rsidRPr="007E275A" w:rsidRDefault="00053DCB" w:rsidP="00CE60D5">
            <w:pPr>
              <w:spacing w:line="240" w:lineRule="exact"/>
              <w:ind w:left="-679" w:right="124" w:hanging="270"/>
              <w:jc w:val="right"/>
              <w:rPr>
                <w:rFonts w:ascii="Times New Roman" w:hAnsi="Times New Roman" w:cs="Times New Roman"/>
                <w:sz w:val="18"/>
                <w:szCs w:val="18"/>
              </w:rPr>
            </w:pPr>
          </w:p>
        </w:tc>
        <w:tc>
          <w:tcPr>
            <w:tcW w:w="875" w:type="dxa"/>
          </w:tcPr>
          <w:p w:rsidR="00053DCB" w:rsidRPr="007E275A" w:rsidRDefault="00582CA2" w:rsidP="00CE60D5">
            <w:pPr>
              <w:spacing w:line="240" w:lineRule="exact"/>
              <w:ind w:left="-679" w:right="124" w:hanging="270"/>
              <w:jc w:val="right"/>
              <w:rPr>
                <w:rFonts w:ascii="Times New Roman" w:hAnsi="Times New Roman" w:cs="Times New Roman"/>
                <w:sz w:val="18"/>
                <w:szCs w:val="18"/>
              </w:rPr>
            </w:pPr>
            <w:r w:rsidRPr="007E275A">
              <w:rPr>
                <w:rFonts w:ascii="Times New Roman" w:hAnsi="Times New Roman" w:cs="Times New Roman"/>
                <w:sz w:val="18"/>
                <w:szCs w:val="18"/>
              </w:rPr>
              <w:t>49</w:t>
            </w:r>
            <w:r w:rsidR="00053DCB" w:rsidRPr="007E275A">
              <w:rPr>
                <w:rFonts w:ascii="Times New Roman" w:hAnsi="Times New Roman" w:cs="Times New Roman"/>
                <w:sz w:val="18"/>
                <w:szCs w:val="18"/>
              </w:rPr>
              <w:t>,</w:t>
            </w:r>
            <w:r w:rsidRPr="007E275A">
              <w:rPr>
                <w:rFonts w:ascii="Times New Roman" w:hAnsi="Times New Roman" w:cs="Times New Roman"/>
                <w:sz w:val="18"/>
                <w:szCs w:val="18"/>
              </w:rPr>
              <w:t>650</w:t>
            </w:r>
          </w:p>
        </w:tc>
      </w:tr>
      <w:tr w:rsidR="00053DCB" w:rsidRPr="007E275A" w:rsidTr="00B93A84">
        <w:tc>
          <w:tcPr>
            <w:tcW w:w="2808" w:type="dxa"/>
          </w:tcPr>
          <w:p w:rsidR="00053DCB" w:rsidRPr="007E275A" w:rsidRDefault="00053DCB" w:rsidP="00B93A84">
            <w:pPr>
              <w:tabs>
                <w:tab w:val="right" w:pos="2665"/>
              </w:tabs>
              <w:ind w:left="1588"/>
              <w:rPr>
                <w:rFonts w:ascii="Times New Roman" w:hAnsi="Times New Roman" w:cs="Times New Roman"/>
                <w:b/>
                <w:bCs/>
              </w:rPr>
            </w:pPr>
            <w:r w:rsidRPr="007E275A">
              <w:rPr>
                <w:rFonts w:ascii="Times New Roman" w:hAnsi="Times New Roman" w:cs="Times New Roman"/>
              </w:rPr>
              <w:t>Total</w:t>
            </w:r>
            <w:r w:rsidRPr="007E275A">
              <w:rPr>
                <w:rFonts w:ascii="Times New Roman" w:hAnsi="Times New Roman" w:cs="Times New Roman"/>
                <w:b/>
                <w:bCs/>
              </w:rPr>
              <w:tab/>
            </w:r>
          </w:p>
        </w:tc>
        <w:tc>
          <w:tcPr>
            <w:tcW w:w="1014" w:type="dxa"/>
            <w:tcBorders>
              <w:top w:val="single" w:sz="4" w:space="0" w:color="auto"/>
              <w:bottom w:val="double" w:sz="4" w:space="0" w:color="auto"/>
            </w:tcBorders>
          </w:tcPr>
          <w:p w:rsidR="00053DCB" w:rsidRPr="007E275A" w:rsidRDefault="00582CA2" w:rsidP="00B93A84">
            <w:pPr>
              <w:spacing w:line="240" w:lineRule="exact"/>
              <w:ind w:left="-679" w:right="124" w:hanging="270"/>
              <w:jc w:val="right"/>
              <w:rPr>
                <w:rFonts w:ascii="Times New Roman" w:hAnsi="Times New Roman" w:cs="Times New Roman"/>
                <w:sz w:val="18"/>
                <w:szCs w:val="18"/>
              </w:rPr>
            </w:pPr>
            <w:r w:rsidRPr="007E275A">
              <w:rPr>
                <w:rFonts w:ascii="Times New Roman" w:hAnsi="Times New Roman" w:cs="Times New Roman"/>
                <w:sz w:val="18"/>
                <w:szCs w:val="18"/>
              </w:rPr>
              <w:t>1,664,458</w:t>
            </w:r>
          </w:p>
        </w:tc>
        <w:tc>
          <w:tcPr>
            <w:tcW w:w="141" w:type="dxa"/>
          </w:tcPr>
          <w:p w:rsidR="00053DCB" w:rsidRPr="007E275A" w:rsidRDefault="00053DCB" w:rsidP="00B93A84">
            <w:pPr>
              <w:spacing w:line="240" w:lineRule="exact"/>
              <w:ind w:left="-679" w:right="124" w:hanging="270"/>
              <w:jc w:val="right"/>
              <w:rPr>
                <w:rFonts w:ascii="Times New Roman" w:hAnsi="Times New Roman" w:cs="Times New Roman"/>
                <w:sz w:val="18"/>
                <w:szCs w:val="18"/>
              </w:rPr>
            </w:pPr>
          </w:p>
        </w:tc>
        <w:tc>
          <w:tcPr>
            <w:tcW w:w="844" w:type="dxa"/>
            <w:tcBorders>
              <w:top w:val="single" w:sz="4" w:space="0" w:color="auto"/>
              <w:bottom w:val="double" w:sz="4" w:space="0" w:color="auto"/>
            </w:tcBorders>
          </w:tcPr>
          <w:p w:rsidR="00053DCB" w:rsidRPr="007E275A" w:rsidRDefault="00582CA2" w:rsidP="00B9788D">
            <w:pPr>
              <w:spacing w:line="240" w:lineRule="exact"/>
              <w:ind w:left="-679" w:right="124" w:hanging="270"/>
              <w:jc w:val="right"/>
              <w:rPr>
                <w:rFonts w:ascii="Times New Roman" w:hAnsi="Times New Roman" w:cs="Times New Roman"/>
                <w:sz w:val="18"/>
                <w:szCs w:val="18"/>
              </w:rPr>
            </w:pPr>
            <w:r w:rsidRPr="007E275A">
              <w:rPr>
                <w:rFonts w:ascii="Times New Roman" w:hAnsi="Times New Roman" w:cs="Times New Roman"/>
                <w:sz w:val="18"/>
                <w:szCs w:val="18"/>
              </w:rPr>
              <w:t>27,187</w:t>
            </w:r>
          </w:p>
        </w:tc>
        <w:tc>
          <w:tcPr>
            <w:tcW w:w="141" w:type="dxa"/>
          </w:tcPr>
          <w:p w:rsidR="00053DCB" w:rsidRPr="007E275A" w:rsidRDefault="00053DCB" w:rsidP="00B93A84">
            <w:pPr>
              <w:spacing w:line="240" w:lineRule="exact"/>
              <w:ind w:left="-679" w:right="124" w:hanging="270"/>
              <w:jc w:val="right"/>
              <w:rPr>
                <w:rFonts w:ascii="Times New Roman" w:hAnsi="Times New Roman" w:cs="Times New Roman"/>
                <w:sz w:val="18"/>
                <w:szCs w:val="18"/>
              </w:rPr>
            </w:pPr>
          </w:p>
        </w:tc>
        <w:tc>
          <w:tcPr>
            <w:tcW w:w="1016" w:type="dxa"/>
            <w:tcBorders>
              <w:top w:val="single" w:sz="4" w:space="0" w:color="auto"/>
              <w:bottom w:val="double" w:sz="4" w:space="0" w:color="auto"/>
            </w:tcBorders>
          </w:tcPr>
          <w:p w:rsidR="00053DCB" w:rsidRPr="007E275A" w:rsidRDefault="00582CA2" w:rsidP="00B93A84">
            <w:pPr>
              <w:spacing w:line="240" w:lineRule="exact"/>
              <w:ind w:left="-679" w:right="124" w:hanging="270"/>
              <w:jc w:val="right"/>
              <w:rPr>
                <w:rFonts w:ascii="Times New Roman" w:hAnsi="Times New Roman" w:cs="Times New Roman"/>
                <w:sz w:val="18"/>
                <w:szCs w:val="18"/>
              </w:rPr>
            </w:pPr>
            <w:r w:rsidRPr="007E275A">
              <w:rPr>
                <w:rFonts w:ascii="Times New Roman" w:hAnsi="Times New Roman" w:cs="Times New Roman"/>
                <w:sz w:val="18"/>
                <w:szCs w:val="18"/>
              </w:rPr>
              <w:t>1,691,645</w:t>
            </w:r>
          </w:p>
        </w:tc>
        <w:tc>
          <w:tcPr>
            <w:tcW w:w="183" w:type="dxa"/>
          </w:tcPr>
          <w:p w:rsidR="00053DCB" w:rsidRPr="007E275A" w:rsidRDefault="00053DCB" w:rsidP="00B93A84">
            <w:pPr>
              <w:tabs>
                <w:tab w:val="decimal" w:pos="720"/>
              </w:tabs>
              <w:spacing w:line="240" w:lineRule="exact"/>
              <w:rPr>
                <w:rFonts w:ascii="Times New Roman" w:hAnsi="Times New Roman" w:cs="Times New Roman"/>
                <w:sz w:val="18"/>
                <w:szCs w:val="18"/>
              </w:rPr>
            </w:pPr>
          </w:p>
        </w:tc>
        <w:tc>
          <w:tcPr>
            <w:tcW w:w="948" w:type="dxa"/>
            <w:tcBorders>
              <w:top w:val="single" w:sz="4" w:space="0" w:color="auto"/>
              <w:bottom w:val="double" w:sz="4" w:space="0" w:color="auto"/>
            </w:tcBorders>
          </w:tcPr>
          <w:p w:rsidR="00053DCB" w:rsidRPr="007E275A" w:rsidRDefault="00582CA2" w:rsidP="00CE60D5">
            <w:pPr>
              <w:spacing w:line="240" w:lineRule="exact"/>
              <w:ind w:left="-679" w:right="124" w:hanging="270"/>
              <w:jc w:val="right"/>
              <w:rPr>
                <w:rFonts w:ascii="Times New Roman" w:hAnsi="Times New Roman" w:cs="Times New Roman"/>
                <w:sz w:val="18"/>
                <w:szCs w:val="18"/>
              </w:rPr>
            </w:pPr>
            <w:r w:rsidRPr="007E275A">
              <w:rPr>
                <w:rFonts w:ascii="Times New Roman" w:hAnsi="Times New Roman" w:cs="Times New Roman"/>
                <w:sz w:val="18"/>
                <w:szCs w:val="18"/>
              </w:rPr>
              <w:t>1</w:t>
            </w:r>
            <w:r w:rsidR="00053DCB" w:rsidRPr="007E275A">
              <w:rPr>
                <w:rFonts w:ascii="Times New Roman" w:hAnsi="Times New Roman" w:cs="Times New Roman"/>
                <w:sz w:val="18"/>
                <w:szCs w:val="18"/>
              </w:rPr>
              <w:t>,</w:t>
            </w:r>
            <w:r w:rsidRPr="007E275A">
              <w:rPr>
                <w:rFonts w:ascii="Times New Roman" w:hAnsi="Times New Roman" w:cs="Times New Roman"/>
                <w:sz w:val="18"/>
                <w:szCs w:val="18"/>
              </w:rPr>
              <w:t>520</w:t>
            </w:r>
            <w:r w:rsidR="00053DCB" w:rsidRPr="007E275A">
              <w:rPr>
                <w:rFonts w:ascii="Times New Roman" w:hAnsi="Times New Roman" w:cs="Times New Roman"/>
                <w:sz w:val="18"/>
                <w:szCs w:val="18"/>
              </w:rPr>
              <w:t>,</w:t>
            </w:r>
            <w:r w:rsidRPr="007E275A">
              <w:rPr>
                <w:rFonts w:ascii="Times New Roman" w:hAnsi="Times New Roman" w:cs="Times New Roman"/>
                <w:sz w:val="18"/>
                <w:szCs w:val="18"/>
              </w:rPr>
              <w:t>472</w:t>
            </w:r>
          </w:p>
        </w:tc>
        <w:tc>
          <w:tcPr>
            <w:tcW w:w="140" w:type="dxa"/>
          </w:tcPr>
          <w:p w:rsidR="00053DCB" w:rsidRPr="007E275A" w:rsidRDefault="00053DCB" w:rsidP="00CE60D5">
            <w:pPr>
              <w:spacing w:line="240" w:lineRule="exact"/>
              <w:ind w:left="-679" w:right="124" w:hanging="270"/>
              <w:jc w:val="right"/>
              <w:rPr>
                <w:rFonts w:ascii="Times New Roman" w:hAnsi="Times New Roman" w:cs="Times New Roman"/>
                <w:sz w:val="18"/>
                <w:szCs w:val="18"/>
              </w:rPr>
            </w:pPr>
          </w:p>
        </w:tc>
        <w:tc>
          <w:tcPr>
            <w:tcW w:w="875" w:type="dxa"/>
            <w:tcBorders>
              <w:top w:val="single" w:sz="4" w:space="0" w:color="auto"/>
              <w:bottom w:val="double" w:sz="4" w:space="0" w:color="auto"/>
            </w:tcBorders>
          </w:tcPr>
          <w:p w:rsidR="00053DCB" w:rsidRPr="007E275A" w:rsidRDefault="00582CA2" w:rsidP="00CE60D5">
            <w:pPr>
              <w:spacing w:line="240" w:lineRule="exact"/>
              <w:ind w:left="-679" w:right="124" w:hanging="270"/>
              <w:jc w:val="right"/>
              <w:rPr>
                <w:rFonts w:ascii="Times New Roman" w:hAnsi="Times New Roman" w:cs="Times New Roman"/>
                <w:sz w:val="18"/>
                <w:szCs w:val="18"/>
              </w:rPr>
            </w:pPr>
            <w:r w:rsidRPr="007E275A">
              <w:rPr>
                <w:rFonts w:ascii="Times New Roman" w:hAnsi="Times New Roman" w:cs="Times New Roman"/>
                <w:sz w:val="18"/>
                <w:szCs w:val="18"/>
              </w:rPr>
              <w:t>38</w:t>
            </w:r>
            <w:r w:rsidR="00053DCB" w:rsidRPr="007E275A">
              <w:rPr>
                <w:rFonts w:ascii="Times New Roman" w:hAnsi="Times New Roman" w:cs="Times New Roman"/>
                <w:sz w:val="18"/>
                <w:szCs w:val="18"/>
              </w:rPr>
              <w:t>,</w:t>
            </w:r>
            <w:r w:rsidRPr="007E275A">
              <w:rPr>
                <w:rFonts w:ascii="Times New Roman" w:hAnsi="Times New Roman" w:cs="Times New Roman"/>
                <w:sz w:val="18"/>
                <w:szCs w:val="18"/>
              </w:rPr>
              <w:t>308</w:t>
            </w:r>
          </w:p>
        </w:tc>
        <w:tc>
          <w:tcPr>
            <w:tcW w:w="105" w:type="dxa"/>
          </w:tcPr>
          <w:p w:rsidR="00053DCB" w:rsidRPr="007E275A" w:rsidRDefault="00053DCB" w:rsidP="00CE60D5">
            <w:pPr>
              <w:spacing w:line="240" w:lineRule="exact"/>
              <w:ind w:left="-679" w:right="124" w:hanging="270"/>
              <w:jc w:val="right"/>
              <w:rPr>
                <w:rFonts w:ascii="Times New Roman" w:hAnsi="Times New Roman" w:cs="Times New Roman"/>
                <w:sz w:val="18"/>
                <w:szCs w:val="18"/>
              </w:rPr>
            </w:pPr>
          </w:p>
        </w:tc>
        <w:tc>
          <w:tcPr>
            <w:tcW w:w="875" w:type="dxa"/>
            <w:tcBorders>
              <w:top w:val="single" w:sz="4" w:space="0" w:color="auto"/>
              <w:bottom w:val="double" w:sz="4" w:space="0" w:color="auto"/>
            </w:tcBorders>
          </w:tcPr>
          <w:p w:rsidR="00053DCB" w:rsidRPr="007E275A" w:rsidRDefault="00582CA2" w:rsidP="00CE60D5">
            <w:pPr>
              <w:spacing w:line="240" w:lineRule="exact"/>
              <w:ind w:left="-679" w:right="124" w:hanging="270"/>
              <w:jc w:val="right"/>
              <w:rPr>
                <w:rFonts w:ascii="Times New Roman" w:hAnsi="Times New Roman" w:cs="Times New Roman"/>
                <w:sz w:val="18"/>
                <w:szCs w:val="18"/>
              </w:rPr>
            </w:pPr>
            <w:r w:rsidRPr="007E275A">
              <w:rPr>
                <w:rFonts w:ascii="Times New Roman" w:hAnsi="Times New Roman" w:cs="Times New Roman"/>
                <w:sz w:val="18"/>
                <w:szCs w:val="18"/>
              </w:rPr>
              <w:t>1</w:t>
            </w:r>
            <w:r w:rsidR="00053DCB" w:rsidRPr="007E275A">
              <w:rPr>
                <w:rFonts w:ascii="Times New Roman" w:hAnsi="Times New Roman" w:cs="Times New Roman"/>
                <w:sz w:val="18"/>
                <w:szCs w:val="18"/>
              </w:rPr>
              <w:t>,</w:t>
            </w:r>
            <w:r w:rsidRPr="007E275A">
              <w:rPr>
                <w:rFonts w:ascii="Times New Roman" w:hAnsi="Times New Roman" w:cs="Times New Roman"/>
                <w:sz w:val="18"/>
                <w:szCs w:val="18"/>
              </w:rPr>
              <w:t>558</w:t>
            </w:r>
            <w:r w:rsidR="00053DCB" w:rsidRPr="007E275A">
              <w:rPr>
                <w:rFonts w:ascii="Times New Roman" w:hAnsi="Times New Roman" w:cs="Times New Roman"/>
                <w:sz w:val="18"/>
                <w:szCs w:val="18"/>
              </w:rPr>
              <w:t>,</w:t>
            </w:r>
            <w:r w:rsidRPr="007E275A">
              <w:rPr>
                <w:rFonts w:ascii="Times New Roman" w:hAnsi="Times New Roman" w:cs="Times New Roman"/>
                <w:sz w:val="18"/>
                <w:szCs w:val="18"/>
              </w:rPr>
              <w:t>780</w:t>
            </w:r>
          </w:p>
        </w:tc>
      </w:tr>
    </w:tbl>
    <w:p w:rsidR="009D6AA2" w:rsidRPr="007E275A" w:rsidRDefault="009D6AA2" w:rsidP="009D6AA2">
      <w:pPr>
        <w:ind w:left="900" w:hanging="543"/>
        <w:rPr>
          <w:rFonts w:ascii="Times New Roman" w:hAnsi="Times New Roman" w:cs="Times New Roman"/>
          <w:b/>
          <w:bCs/>
          <w:sz w:val="24"/>
          <w:szCs w:val="24"/>
        </w:rPr>
      </w:pPr>
    </w:p>
    <w:p w:rsidR="009D6AA2" w:rsidRPr="007E275A" w:rsidRDefault="009D6AA2" w:rsidP="009D6AA2">
      <w:pPr>
        <w:ind w:left="900" w:hanging="543"/>
        <w:rPr>
          <w:rFonts w:ascii="Times New Roman" w:hAnsi="Times New Roman" w:cs="Times New Roman"/>
          <w:b/>
          <w:bCs/>
          <w:sz w:val="24"/>
          <w:szCs w:val="24"/>
        </w:rPr>
      </w:pPr>
      <w:r w:rsidRPr="00C53996">
        <w:rPr>
          <w:rFonts w:ascii="Times New Roman" w:hAnsi="Times New Roman" w:cs="Times New Roman"/>
          <w:b/>
          <w:bCs/>
          <w:sz w:val="24"/>
          <w:szCs w:val="24"/>
          <w:cs/>
        </w:rPr>
        <w:br w:type="page"/>
      </w:r>
      <w:r w:rsidR="00582CA2" w:rsidRPr="007E275A">
        <w:rPr>
          <w:rFonts w:ascii="Times New Roman" w:hAnsi="Times New Roman" w:cs="Times New Roman"/>
          <w:b/>
          <w:bCs/>
          <w:sz w:val="24"/>
          <w:szCs w:val="24"/>
        </w:rPr>
        <w:t>7</w:t>
      </w:r>
      <w:r w:rsidRPr="00C53996">
        <w:rPr>
          <w:rFonts w:ascii="Times New Roman" w:hAnsi="Times New Roman" w:cs="Times New Roman"/>
          <w:b/>
          <w:bCs/>
          <w:sz w:val="24"/>
          <w:szCs w:val="24"/>
          <w:cs/>
        </w:rPr>
        <w:t>.</w:t>
      </w:r>
      <w:r w:rsidR="00582CA2" w:rsidRPr="007E275A">
        <w:rPr>
          <w:rFonts w:ascii="Times New Roman" w:hAnsi="Times New Roman" w:cs="Times New Roman"/>
          <w:b/>
          <w:bCs/>
          <w:sz w:val="24"/>
          <w:szCs w:val="24"/>
        </w:rPr>
        <w:t>16</w:t>
      </w:r>
      <w:r w:rsidRPr="007E275A">
        <w:rPr>
          <w:rFonts w:ascii="Times New Roman" w:hAnsi="Times New Roman" w:cs="Times New Roman"/>
          <w:b/>
          <w:bCs/>
          <w:sz w:val="24"/>
          <w:szCs w:val="24"/>
        </w:rPr>
        <w:tab/>
        <w:t xml:space="preserve">Interbank and money market items </w:t>
      </w:r>
      <w:r w:rsidRPr="00C53996">
        <w:rPr>
          <w:rFonts w:ascii="Times New Roman" w:hAnsi="Times New Roman" w:cs="Times New Roman"/>
          <w:b/>
          <w:bCs/>
          <w:sz w:val="24"/>
          <w:szCs w:val="24"/>
          <w:cs/>
        </w:rPr>
        <w:t>(</w:t>
      </w:r>
      <w:r w:rsidRPr="007E275A">
        <w:rPr>
          <w:rFonts w:ascii="Times New Roman" w:hAnsi="Times New Roman" w:cs="Times New Roman"/>
          <w:b/>
          <w:bCs/>
          <w:sz w:val="24"/>
          <w:szCs w:val="24"/>
        </w:rPr>
        <w:t>Liability</w:t>
      </w:r>
      <w:r w:rsidRPr="00C53996">
        <w:rPr>
          <w:rFonts w:ascii="Times New Roman" w:hAnsi="Times New Roman" w:cs="Times New Roman"/>
          <w:b/>
          <w:bCs/>
          <w:sz w:val="24"/>
          <w:szCs w:val="24"/>
          <w:cs/>
        </w:rPr>
        <w:t>)</w:t>
      </w:r>
    </w:p>
    <w:p w:rsidR="009D6AA2" w:rsidRPr="007E275A" w:rsidRDefault="009D6AA2" w:rsidP="009D6AA2">
      <w:pPr>
        <w:spacing w:line="240" w:lineRule="exact"/>
        <w:ind w:left="994"/>
        <w:rPr>
          <w:rFonts w:ascii="Times New Roman" w:hAnsi="Times New Roman" w:cs="Times New Roman"/>
          <w:sz w:val="24"/>
          <w:szCs w:val="24"/>
        </w:rPr>
      </w:pPr>
    </w:p>
    <w:p w:rsidR="009D6AA2" w:rsidRPr="007E275A" w:rsidRDefault="009D6AA2" w:rsidP="009D6AA2">
      <w:pPr>
        <w:ind w:left="900"/>
        <w:rPr>
          <w:rFonts w:ascii="Times New Roman" w:hAnsi="Times New Roman" w:cs="Times New Roman"/>
          <w:sz w:val="24"/>
          <w:szCs w:val="24"/>
        </w:rPr>
      </w:pPr>
      <w:r w:rsidRPr="007E275A">
        <w:rPr>
          <w:rFonts w:ascii="Times New Roman" w:hAnsi="Times New Roman" w:cs="Times New Roman"/>
          <w:spacing w:val="-4"/>
          <w:sz w:val="24"/>
          <w:szCs w:val="24"/>
        </w:rPr>
        <w:t xml:space="preserve">Interbank and money market items </w:t>
      </w:r>
      <w:r w:rsidRPr="00C53996">
        <w:rPr>
          <w:rFonts w:ascii="Times New Roman" w:hAnsi="Times New Roman" w:cs="Times New Roman"/>
          <w:spacing w:val="-4"/>
          <w:sz w:val="24"/>
          <w:szCs w:val="24"/>
          <w:cs/>
        </w:rPr>
        <w:t>(</w:t>
      </w:r>
      <w:r w:rsidRPr="007E275A">
        <w:rPr>
          <w:rFonts w:ascii="Times New Roman" w:hAnsi="Times New Roman" w:cs="Times New Roman"/>
          <w:spacing w:val="-4"/>
          <w:sz w:val="24"/>
          <w:szCs w:val="24"/>
        </w:rPr>
        <w:t>liability</w:t>
      </w:r>
      <w:r w:rsidRPr="00C53996">
        <w:rPr>
          <w:rFonts w:ascii="Times New Roman" w:hAnsi="Times New Roman" w:cs="Times New Roman"/>
          <w:spacing w:val="-4"/>
          <w:sz w:val="24"/>
          <w:szCs w:val="24"/>
          <w:cs/>
        </w:rPr>
        <w:t xml:space="preserve">) </w:t>
      </w:r>
      <w:r w:rsidR="00426968" w:rsidRPr="007E275A">
        <w:rPr>
          <w:rFonts w:ascii="Times New Roman" w:hAnsi="Times New Roman" w:cs="Times New Roman"/>
          <w:spacing w:val="-4"/>
          <w:sz w:val="24"/>
          <w:szCs w:val="24"/>
        </w:rPr>
        <w:t xml:space="preserve">as at June </w:t>
      </w:r>
      <w:r w:rsidR="00582CA2" w:rsidRPr="007E275A">
        <w:rPr>
          <w:rFonts w:ascii="Times New Roman" w:hAnsi="Times New Roman" w:cs="Times New Roman"/>
          <w:spacing w:val="-4"/>
          <w:sz w:val="24"/>
          <w:szCs w:val="24"/>
        </w:rPr>
        <w:t>30</w:t>
      </w:r>
      <w:r w:rsidR="00426968" w:rsidRPr="007E275A">
        <w:rPr>
          <w:rFonts w:ascii="Times New Roman" w:hAnsi="Times New Roman" w:cs="Times New Roman"/>
          <w:spacing w:val="-4"/>
          <w:sz w:val="24"/>
          <w:szCs w:val="24"/>
        </w:rPr>
        <w:t xml:space="preserve">, </w:t>
      </w:r>
      <w:r w:rsidR="00582CA2" w:rsidRPr="007E275A">
        <w:rPr>
          <w:rFonts w:ascii="Times New Roman" w:hAnsi="Times New Roman" w:cs="Times New Roman"/>
          <w:spacing w:val="-4"/>
          <w:sz w:val="24"/>
          <w:szCs w:val="24"/>
        </w:rPr>
        <w:t>2020</w:t>
      </w:r>
      <w:r w:rsidR="00426968" w:rsidRPr="007E275A">
        <w:rPr>
          <w:rFonts w:ascii="Times New Roman" w:hAnsi="Times New Roman" w:cs="Times New Roman"/>
          <w:spacing w:val="-4"/>
          <w:sz w:val="24"/>
          <w:szCs w:val="24"/>
        </w:rPr>
        <w:t xml:space="preserve"> and December </w:t>
      </w:r>
      <w:r w:rsidR="00582CA2" w:rsidRPr="007E275A">
        <w:rPr>
          <w:rFonts w:ascii="Times New Roman" w:hAnsi="Times New Roman" w:cs="Times New Roman"/>
          <w:spacing w:val="-4"/>
          <w:sz w:val="24"/>
          <w:szCs w:val="24"/>
        </w:rPr>
        <w:t>31</w:t>
      </w:r>
      <w:r w:rsidR="00426968" w:rsidRPr="007E275A">
        <w:rPr>
          <w:rFonts w:ascii="Times New Roman" w:hAnsi="Times New Roman" w:cs="Times New Roman"/>
          <w:spacing w:val="-4"/>
          <w:sz w:val="24"/>
          <w:szCs w:val="24"/>
        </w:rPr>
        <w:t xml:space="preserve">, </w:t>
      </w:r>
      <w:r w:rsidR="00582CA2" w:rsidRPr="007E275A">
        <w:rPr>
          <w:rFonts w:ascii="Times New Roman" w:hAnsi="Times New Roman" w:cs="Times New Roman"/>
          <w:spacing w:val="-4"/>
          <w:sz w:val="24"/>
          <w:szCs w:val="24"/>
        </w:rPr>
        <w:t>2019</w:t>
      </w:r>
      <w:r w:rsidR="00104D1A"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are as follows</w:t>
      </w:r>
      <w:r w:rsidRPr="00C53996">
        <w:rPr>
          <w:rFonts w:ascii="Times New Roman" w:hAnsi="Times New Roman" w:cs="Times New Roman"/>
          <w:sz w:val="24"/>
          <w:szCs w:val="24"/>
          <w:cs/>
        </w:rPr>
        <w:t>:</w:t>
      </w:r>
    </w:p>
    <w:p w:rsidR="009D6AA2" w:rsidRPr="007E275A" w:rsidRDefault="009D6AA2" w:rsidP="00B70405">
      <w:pPr>
        <w:spacing w:line="220" w:lineRule="exact"/>
        <w:ind w:left="907" w:right="524"/>
        <w:jc w:val="right"/>
        <w:rPr>
          <w:rFonts w:ascii="Times New Roman" w:hAnsi="Times New Roman" w:cs="Times New Roman"/>
          <w:b/>
          <w:bCs/>
          <w:sz w:val="16"/>
          <w:szCs w:val="16"/>
        </w:rPr>
      </w:pPr>
      <w:r w:rsidRPr="007E275A">
        <w:rPr>
          <w:rFonts w:ascii="Times New Roman" w:hAnsi="Times New Roman" w:cs="Times New Roman"/>
          <w:b/>
          <w:bCs/>
          <w:sz w:val="16"/>
          <w:szCs w:val="16"/>
        </w:rPr>
        <w:t>Unit</w:t>
      </w: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Million Baht</w:t>
      </w:r>
    </w:p>
    <w:tbl>
      <w:tblPr>
        <w:tblW w:w="8695" w:type="dxa"/>
        <w:tblLayout w:type="fixed"/>
        <w:tblCellMar>
          <w:left w:w="0" w:type="dxa"/>
          <w:right w:w="0" w:type="dxa"/>
        </w:tblCellMar>
        <w:tblLook w:val="0000" w:firstRow="0" w:lastRow="0" w:firstColumn="0" w:lastColumn="0" w:noHBand="0" w:noVBand="0"/>
      </w:tblPr>
      <w:tblGrid>
        <w:gridCol w:w="4111"/>
        <w:gridCol w:w="1040"/>
        <w:gridCol w:w="180"/>
        <w:gridCol w:w="954"/>
        <w:gridCol w:w="360"/>
        <w:gridCol w:w="916"/>
        <w:gridCol w:w="180"/>
        <w:gridCol w:w="954"/>
      </w:tblGrid>
      <w:tr w:rsidR="00887D7C" w:rsidRPr="007E275A" w:rsidTr="00B70405">
        <w:tc>
          <w:tcPr>
            <w:tcW w:w="4111" w:type="dxa"/>
          </w:tcPr>
          <w:p w:rsidR="00887D7C" w:rsidRPr="007E275A" w:rsidRDefault="00887D7C" w:rsidP="00D13B4F">
            <w:pPr>
              <w:spacing w:line="220" w:lineRule="exact"/>
              <w:ind w:left="990"/>
              <w:rPr>
                <w:rFonts w:ascii="Times New Roman" w:hAnsi="Times New Roman" w:cs="Times New Roman"/>
                <w:sz w:val="16"/>
                <w:szCs w:val="16"/>
              </w:rPr>
            </w:pPr>
          </w:p>
        </w:tc>
        <w:tc>
          <w:tcPr>
            <w:tcW w:w="1040" w:type="dxa"/>
          </w:tcPr>
          <w:p w:rsidR="00887D7C" w:rsidRPr="007E275A" w:rsidRDefault="00887D7C" w:rsidP="00D13B4F">
            <w:pPr>
              <w:spacing w:line="220" w:lineRule="exact"/>
              <w:ind w:left="130" w:right="54"/>
              <w:jc w:val="center"/>
              <w:rPr>
                <w:rFonts w:ascii="Times New Roman" w:hAnsi="Times New Roman" w:cs="Times New Roman"/>
                <w:b/>
                <w:bCs/>
                <w:sz w:val="16"/>
                <w:szCs w:val="16"/>
              </w:rPr>
            </w:pPr>
          </w:p>
        </w:tc>
        <w:tc>
          <w:tcPr>
            <w:tcW w:w="180" w:type="dxa"/>
          </w:tcPr>
          <w:p w:rsidR="00887D7C" w:rsidRPr="007E275A" w:rsidRDefault="00887D7C" w:rsidP="00D13B4F">
            <w:pPr>
              <w:spacing w:line="220" w:lineRule="exact"/>
              <w:jc w:val="center"/>
              <w:rPr>
                <w:rFonts w:ascii="Times New Roman" w:hAnsi="Times New Roman" w:cs="Times New Roman"/>
                <w:b/>
                <w:bCs/>
                <w:sz w:val="16"/>
                <w:szCs w:val="16"/>
              </w:rPr>
            </w:pPr>
          </w:p>
        </w:tc>
        <w:tc>
          <w:tcPr>
            <w:tcW w:w="954" w:type="dxa"/>
          </w:tcPr>
          <w:p w:rsidR="00887D7C" w:rsidRPr="007E275A" w:rsidRDefault="00887D7C" w:rsidP="00D13B4F">
            <w:pPr>
              <w:spacing w:line="220" w:lineRule="exact"/>
              <w:jc w:val="center"/>
              <w:rPr>
                <w:rFonts w:ascii="Times New Roman" w:hAnsi="Times New Roman" w:cs="Times New Roman"/>
                <w:b/>
                <w:bCs/>
                <w:sz w:val="16"/>
                <w:szCs w:val="16"/>
              </w:rPr>
            </w:pPr>
          </w:p>
        </w:tc>
        <w:tc>
          <w:tcPr>
            <w:tcW w:w="360" w:type="dxa"/>
          </w:tcPr>
          <w:p w:rsidR="00887D7C" w:rsidRPr="007E275A" w:rsidRDefault="00887D7C" w:rsidP="00D13B4F">
            <w:pPr>
              <w:spacing w:line="220" w:lineRule="exact"/>
              <w:jc w:val="center"/>
              <w:rPr>
                <w:rFonts w:ascii="Times New Roman" w:hAnsi="Times New Roman" w:cs="Times New Roman"/>
                <w:b/>
                <w:bCs/>
                <w:sz w:val="16"/>
                <w:szCs w:val="16"/>
              </w:rPr>
            </w:pPr>
          </w:p>
        </w:tc>
        <w:tc>
          <w:tcPr>
            <w:tcW w:w="916" w:type="dxa"/>
          </w:tcPr>
          <w:p w:rsidR="00887D7C" w:rsidRPr="007E275A" w:rsidRDefault="00887D7C" w:rsidP="00D13B4F">
            <w:pPr>
              <w:spacing w:line="220" w:lineRule="exact"/>
              <w:ind w:left="130" w:right="54"/>
              <w:jc w:val="center"/>
              <w:rPr>
                <w:rFonts w:ascii="Times New Roman" w:hAnsi="Times New Roman" w:cs="Times New Roman"/>
                <w:b/>
                <w:bCs/>
                <w:sz w:val="16"/>
                <w:szCs w:val="16"/>
              </w:rPr>
            </w:pPr>
          </w:p>
        </w:tc>
        <w:tc>
          <w:tcPr>
            <w:tcW w:w="180" w:type="dxa"/>
          </w:tcPr>
          <w:p w:rsidR="00887D7C" w:rsidRPr="007E275A" w:rsidRDefault="00887D7C" w:rsidP="00D13B4F">
            <w:pPr>
              <w:spacing w:line="220" w:lineRule="exact"/>
              <w:jc w:val="center"/>
              <w:rPr>
                <w:rFonts w:ascii="Times New Roman" w:hAnsi="Times New Roman" w:cs="Times New Roman"/>
                <w:b/>
                <w:bCs/>
                <w:sz w:val="16"/>
                <w:szCs w:val="16"/>
              </w:rPr>
            </w:pPr>
          </w:p>
        </w:tc>
        <w:tc>
          <w:tcPr>
            <w:tcW w:w="954" w:type="dxa"/>
          </w:tcPr>
          <w:p w:rsidR="00887D7C" w:rsidRPr="007E275A" w:rsidRDefault="00887D7C" w:rsidP="00D13B4F">
            <w:pPr>
              <w:spacing w:line="220" w:lineRule="exact"/>
              <w:jc w:val="center"/>
              <w:rPr>
                <w:rFonts w:ascii="Times New Roman" w:hAnsi="Times New Roman" w:cs="Times New Roman"/>
                <w:b/>
                <w:bCs/>
                <w:sz w:val="16"/>
                <w:szCs w:val="16"/>
              </w:rPr>
            </w:pPr>
          </w:p>
        </w:tc>
      </w:tr>
      <w:tr w:rsidR="00887D7C" w:rsidRPr="007E275A" w:rsidTr="00B70405">
        <w:tc>
          <w:tcPr>
            <w:tcW w:w="4111" w:type="dxa"/>
          </w:tcPr>
          <w:p w:rsidR="00887D7C" w:rsidRPr="007E275A" w:rsidRDefault="00887D7C" w:rsidP="00D13B4F">
            <w:pPr>
              <w:spacing w:line="220" w:lineRule="exact"/>
              <w:ind w:left="990"/>
              <w:rPr>
                <w:rFonts w:ascii="Times New Roman" w:hAnsi="Times New Roman" w:cs="Times New Roman"/>
                <w:sz w:val="16"/>
                <w:szCs w:val="16"/>
              </w:rPr>
            </w:pPr>
          </w:p>
        </w:tc>
        <w:tc>
          <w:tcPr>
            <w:tcW w:w="2174" w:type="dxa"/>
            <w:gridSpan w:val="3"/>
          </w:tcPr>
          <w:p w:rsidR="00887D7C" w:rsidRPr="007E275A" w:rsidRDefault="00887D7C" w:rsidP="00D13B4F">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CONSOLIDATED FINANCIAL STATEMENTS</w:t>
            </w:r>
          </w:p>
        </w:tc>
        <w:tc>
          <w:tcPr>
            <w:tcW w:w="360" w:type="dxa"/>
          </w:tcPr>
          <w:p w:rsidR="00887D7C" w:rsidRPr="007E275A" w:rsidRDefault="00887D7C" w:rsidP="00D13B4F">
            <w:pPr>
              <w:spacing w:line="220" w:lineRule="exact"/>
              <w:jc w:val="center"/>
              <w:rPr>
                <w:rFonts w:ascii="Times New Roman" w:hAnsi="Times New Roman" w:cs="Times New Roman"/>
                <w:b/>
                <w:bCs/>
                <w:sz w:val="16"/>
                <w:szCs w:val="16"/>
              </w:rPr>
            </w:pPr>
          </w:p>
        </w:tc>
        <w:tc>
          <w:tcPr>
            <w:tcW w:w="2050" w:type="dxa"/>
            <w:gridSpan w:val="3"/>
          </w:tcPr>
          <w:p w:rsidR="00887D7C" w:rsidRPr="007E275A" w:rsidRDefault="00887D7C" w:rsidP="00D13B4F">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5"/>
                <w:szCs w:val="15"/>
              </w:rPr>
              <w:t>THE BANK</w:t>
            </w:r>
            <w:r w:rsidRPr="00C53996">
              <w:rPr>
                <w:rFonts w:ascii="Times New Roman" w:hAnsi="Times New Roman" w:cs="Times New Roman"/>
                <w:b/>
                <w:bCs/>
                <w:sz w:val="15"/>
                <w:szCs w:val="15"/>
                <w:cs/>
              </w:rPr>
              <w:t>’</w:t>
            </w:r>
            <w:r w:rsidRPr="007E275A">
              <w:rPr>
                <w:rFonts w:ascii="Times New Roman" w:hAnsi="Times New Roman" w:cs="Times New Roman"/>
                <w:b/>
                <w:bCs/>
                <w:sz w:val="15"/>
                <w:szCs w:val="15"/>
              </w:rPr>
              <w:t xml:space="preserve">S  </w:t>
            </w:r>
            <w:r w:rsidRPr="007E275A">
              <w:rPr>
                <w:rFonts w:ascii="Times New Roman" w:hAnsi="Times New Roman" w:cs="Times New Roman"/>
                <w:b/>
                <w:bCs/>
                <w:sz w:val="15"/>
                <w:szCs w:val="15"/>
              </w:rPr>
              <w:br/>
              <w:t>FINANCIAL STATEMENTS</w:t>
            </w:r>
          </w:p>
        </w:tc>
      </w:tr>
      <w:tr w:rsidR="00887D7C" w:rsidRPr="007E275A" w:rsidTr="00626F7C">
        <w:tc>
          <w:tcPr>
            <w:tcW w:w="4111" w:type="dxa"/>
          </w:tcPr>
          <w:p w:rsidR="00887D7C" w:rsidRPr="007E275A" w:rsidRDefault="00887D7C" w:rsidP="00D13B4F">
            <w:pPr>
              <w:spacing w:line="220" w:lineRule="exact"/>
              <w:ind w:left="990"/>
              <w:rPr>
                <w:rFonts w:ascii="Times New Roman" w:hAnsi="Times New Roman" w:cs="Times New Roman"/>
                <w:sz w:val="16"/>
                <w:szCs w:val="16"/>
              </w:rPr>
            </w:pPr>
          </w:p>
        </w:tc>
        <w:tc>
          <w:tcPr>
            <w:tcW w:w="1040" w:type="dxa"/>
          </w:tcPr>
          <w:p w:rsidR="00887D7C" w:rsidRPr="007E275A" w:rsidRDefault="00887D7C" w:rsidP="00D13B4F">
            <w:pPr>
              <w:spacing w:line="220" w:lineRule="exact"/>
              <w:ind w:left="130" w:right="54"/>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June </w:t>
            </w:r>
            <w:r w:rsidR="00582CA2" w:rsidRPr="007E275A">
              <w:rPr>
                <w:rFonts w:ascii="Times New Roman" w:hAnsi="Times New Roman" w:cs="Times New Roman"/>
                <w:b/>
                <w:bCs/>
                <w:sz w:val="16"/>
                <w:szCs w:val="16"/>
              </w:rPr>
              <w:t>30</w:t>
            </w:r>
            <w:r w:rsidRPr="007E275A">
              <w:rPr>
                <w:rFonts w:ascii="Times New Roman" w:hAnsi="Times New Roman" w:cs="Times New Roman"/>
                <w:b/>
                <w:bCs/>
                <w:sz w:val="16"/>
                <w:szCs w:val="16"/>
              </w:rPr>
              <w:t xml:space="preserve">, </w:t>
            </w:r>
            <w:r w:rsidR="00582CA2" w:rsidRPr="007E275A">
              <w:rPr>
                <w:rFonts w:ascii="Times New Roman" w:hAnsi="Times New Roman" w:cs="Times New Roman"/>
                <w:b/>
                <w:bCs/>
                <w:sz w:val="16"/>
                <w:szCs w:val="16"/>
              </w:rPr>
              <w:t>2020</w:t>
            </w:r>
          </w:p>
        </w:tc>
        <w:tc>
          <w:tcPr>
            <w:tcW w:w="180" w:type="dxa"/>
          </w:tcPr>
          <w:p w:rsidR="00887D7C" w:rsidRPr="007E275A" w:rsidRDefault="00887D7C" w:rsidP="00D13B4F">
            <w:pPr>
              <w:spacing w:line="220" w:lineRule="exact"/>
              <w:jc w:val="center"/>
              <w:rPr>
                <w:rFonts w:ascii="Times New Roman" w:hAnsi="Times New Roman" w:cs="Times New Roman"/>
                <w:b/>
                <w:bCs/>
                <w:sz w:val="16"/>
                <w:szCs w:val="16"/>
              </w:rPr>
            </w:pPr>
          </w:p>
        </w:tc>
        <w:tc>
          <w:tcPr>
            <w:tcW w:w="954" w:type="dxa"/>
          </w:tcPr>
          <w:p w:rsidR="00887D7C" w:rsidRPr="007E275A" w:rsidRDefault="00887D7C" w:rsidP="00D13B4F">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December </w:t>
            </w:r>
            <w:r w:rsidR="00582CA2" w:rsidRPr="007E275A">
              <w:rPr>
                <w:rFonts w:ascii="Times New Roman" w:hAnsi="Times New Roman" w:cs="Times New Roman"/>
                <w:b/>
                <w:bCs/>
                <w:sz w:val="16"/>
                <w:szCs w:val="16"/>
              </w:rPr>
              <w:t>31</w:t>
            </w:r>
            <w:r w:rsidRPr="007E275A">
              <w:rPr>
                <w:rFonts w:ascii="Times New Roman" w:hAnsi="Times New Roman" w:cs="Times New Roman"/>
                <w:b/>
                <w:bCs/>
                <w:sz w:val="16"/>
                <w:szCs w:val="16"/>
              </w:rPr>
              <w:t xml:space="preserve">, </w:t>
            </w:r>
            <w:r w:rsidR="00582CA2" w:rsidRPr="007E275A">
              <w:rPr>
                <w:rFonts w:ascii="Times New Roman" w:hAnsi="Times New Roman" w:cs="Times New Roman"/>
                <w:b/>
                <w:bCs/>
                <w:sz w:val="16"/>
                <w:szCs w:val="16"/>
              </w:rPr>
              <w:t>2019</w:t>
            </w:r>
          </w:p>
        </w:tc>
        <w:tc>
          <w:tcPr>
            <w:tcW w:w="360" w:type="dxa"/>
          </w:tcPr>
          <w:p w:rsidR="00887D7C" w:rsidRPr="007E275A" w:rsidRDefault="00887D7C" w:rsidP="00D13B4F">
            <w:pPr>
              <w:spacing w:line="220" w:lineRule="exact"/>
              <w:jc w:val="center"/>
              <w:rPr>
                <w:rFonts w:ascii="Times New Roman" w:hAnsi="Times New Roman" w:cs="Times New Roman"/>
                <w:b/>
                <w:bCs/>
                <w:sz w:val="16"/>
                <w:szCs w:val="16"/>
              </w:rPr>
            </w:pPr>
          </w:p>
        </w:tc>
        <w:tc>
          <w:tcPr>
            <w:tcW w:w="916" w:type="dxa"/>
          </w:tcPr>
          <w:p w:rsidR="00887D7C" w:rsidRPr="007E275A" w:rsidRDefault="00887D7C" w:rsidP="00D13B4F">
            <w:pPr>
              <w:spacing w:line="220" w:lineRule="exact"/>
              <w:ind w:left="130" w:right="54"/>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June </w:t>
            </w:r>
            <w:r w:rsidR="00582CA2" w:rsidRPr="007E275A">
              <w:rPr>
                <w:rFonts w:ascii="Times New Roman" w:hAnsi="Times New Roman" w:cs="Times New Roman"/>
                <w:b/>
                <w:bCs/>
                <w:sz w:val="16"/>
                <w:szCs w:val="16"/>
              </w:rPr>
              <w:t>30</w:t>
            </w:r>
            <w:r w:rsidRPr="007E275A">
              <w:rPr>
                <w:rFonts w:ascii="Times New Roman" w:hAnsi="Times New Roman" w:cs="Times New Roman"/>
                <w:b/>
                <w:bCs/>
                <w:sz w:val="16"/>
                <w:szCs w:val="16"/>
              </w:rPr>
              <w:t xml:space="preserve">, </w:t>
            </w:r>
            <w:r w:rsidR="00582CA2" w:rsidRPr="007E275A">
              <w:rPr>
                <w:rFonts w:ascii="Times New Roman" w:hAnsi="Times New Roman" w:cs="Times New Roman"/>
                <w:b/>
                <w:bCs/>
                <w:sz w:val="16"/>
                <w:szCs w:val="16"/>
              </w:rPr>
              <w:t>2020</w:t>
            </w:r>
          </w:p>
        </w:tc>
        <w:tc>
          <w:tcPr>
            <w:tcW w:w="180" w:type="dxa"/>
          </w:tcPr>
          <w:p w:rsidR="00887D7C" w:rsidRPr="007E275A" w:rsidRDefault="00887D7C" w:rsidP="00D13B4F">
            <w:pPr>
              <w:spacing w:line="220" w:lineRule="exact"/>
              <w:jc w:val="center"/>
              <w:rPr>
                <w:rFonts w:ascii="Times New Roman" w:hAnsi="Times New Roman" w:cs="Times New Roman"/>
                <w:b/>
                <w:bCs/>
                <w:sz w:val="16"/>
                <w:szCs w:val="16"/>
              </w:rPr>
            </w:pPr>
          </w:p>
        </w:tc>
        <w:tc>
          <w:tcPr>
            <w:tcW w:w="954" w:type="dxa"/>
          </w:tcPr>
          <w:p w:rsidR="00887D7C" w:rsidRPr="007E275A" w:rsidRDefault="00887D7C" w:rsidP="00D13B4F">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December </w:t>
            </w:r>
            <w:r w:rsidR="00582CA2" w:rsidRPr="007E275A">
              <w:rPr>
                <w:rFonts w:ascii="Times New Roman" w:hAnsi="Times New Roman" w:cs="Times New Roman"/>
                <w:b/>
                <w:bCs/>
                <w:sz w:val="16"/>
                <w:szCs w:val="16"/>
              </w:rPr>
              <w:t>31</w:t>
            </w:r>
            <w:r w:rsidRPr="007E275A">
              <w:rPr>
                <w:rFonts w:ascii="Times New Roman" w:hAnsi="Times New Roman" w:cs="Times New Roman"/>
                <w:b/>
                <w:bCs/>
                <w:sz w:val="16"/>
                <w:szCs w:val="16"/>
              </w:rPr>
              <w:t xml:space="preserve">, </w:t>
            </w:r>
            <w:r w:rsidR="00582CA2" w:rsidRPr="007E275A">
              <w:rPr>
                <w:rFonts w:ascii="Times New Roman" w:hAnsi="Times New Roman" w:cs="Times New Roman"/>
                <w:b/>
                <w:bCs/>
                <w:sz w:val="16"/>
                <w:szCs w:val="16"/>
              </w:rPr>
              <w:t>2019</w:t>
            </w:r>
          </w:p>
        </w:tc>
      </w:tr>
      <w:tr w:rsidR="00887D7C" w:rsidRPr="007E275A" w:rsidTr="00626F7C">
        <w:tc>
          <w:tcPr>
            <w:tcW w:w="4111" w:type="dxa"/>
          </w:tcPr>
          <w:p w:rsidR="00887D7C" w:rsidRPr="007E275A" w:rsidRDefault="00887D7C" w:rsidP="00D13B4F">
            <w:pPr>
              <w:spacing w:line="220" w:lineRule="exact"/>
              <w:ind w:left="1253"/>
              <w:rPr>
                <w:rFonts w:ascii="Times New Roman" w:hAnsi="Times New Roman" w:cs="Times New Roman"/>
                <w:b/>
                <w:bCs/>
                <w:sz w:val="16"/>
                <w:szCs w:val="16"/>
              </w:rPr>
            </w:pPr>
            <w:r w:rsidRPr="007E275A">
              <w:rPr>
                <w:rFonts w:ascii="Times New Roman" w:hAnsi="Times New Roman" w:cs="Times New Roman"/>
                <w:b/>
                <w:bCs/>
                <w:sz w:val="16"/>
                <w:szCs w:val="16"/>
              </w:rPr>
              <w:t>Domestic items</w:t>
            </w:r>
          </w:p>
        </w:tc>
        <w:tc>
          <w:tcPr>
            <w:tcW w:w="1040" w:type="dxa"/>
          </w:tcPr>
          <w:p w:rsidR="00887D7C" w:rsidRPr="007E275A" w:rsidRDefault="00887D7C" w:rsidP="00D13B4F">
            <w:pPr>
              <w:tabs>
                <w:tab w:val="decimal" w:pos="612"/>
              </w:tabs>
              <w:spacing w:line="220" w:lineRule="exact"/>
              <w:rPr>
                <w:rFonts w:ascii="Times New Roman" w:hAnsi="Times New Roman" w:cs="Times New Roman"/>
                <w:sz w:val="16"/>
                <w:szCs w:val="16"/>
              </w:rPr>
            </w:pPr>
          </w:p>
        </w:tc>
        <w:tc>
          <w:tcPr>
            <w:tcW w:w="180" w:type="dxa"/>
          </w:tcPr>
          <w:p w:rsidR="00887D7C" w:rsidRPr="007E275A" w:rsidRDefault="00887D7C" w:rsidP="00D13B4F">
            <w:pPr>
              <w:tabs>
                <w:tab w:val="decimal" w:pos="648"/>
              </w:tabs>
              <w:spacing w:line="220" w:lineRule="exact"/>
              <w:rPr>
                <w:rFonts w:ascii="Times New Roman" w:hAnsi="Times New Roman" w:cs="Times New Roman"/>
                <w:sz w:val="16"/>
                <w:szCs w:val="16"/>
              </w:rPr>
            </w:pPr>
          </w:p>
        </w:tc>
        <w:tc>
          <w:tcPr>
            <w:tcW w:w="954" w:type="dxa"/>
          </w:tcPr>
          <w:p w:rsidR="00887D7C" w:rsidRPr="007E275A" w:rsidRDefault="00887D7C" w:rsidP="00D13B4F">
            <w:pPr>
              <w:tabs>
                <w:tab w:val="decimal" w:pos="766"/>
              </w:tabs>
              <w:spacing w:line="220" w:lineRule="exact"/>
              <w:rPr>
                <w:rFonts w:ascii="Times New Roman" w:hAnsi="Times New Roman" w:cs="Times New Roman"/>
                <w:sz w:val="16"/>
                <w:szCs w:val="16"/>
              </w:rPr>
            </w:pPr>
          </w:p>
        </w:tc>
        <w:tc>
          <w:tcPr>
            <w:tcW w:w="360" w:type="dxa"/>
          </w:tcPr>
          <w:p w:rsidR="00887D7C" w:rsidRPr="007E275A" w:rsidRDefault="00887D7C" w:rsidP="00D13B4F">
            <w:pPr>
              <w:tabs>
                <w:tab w:val="decimal" w:pos="648"/>
              </w:tabs>
              <w:spacing w:line="220" w:lineRule="exact"/>
              <w:rPr>
                <w:rFonts w:ascii="Times New Roman" w:hAnsi="Times New Roman" w:cs="Times New Roman"/>
                <w:sz w:val="16"/>
                <w:szCs w:val="16"/>
              </w:rPr>
            </w:pPr>
          </w:p>
        </w:tc>
        <w:tc>
          <w:tcPr>
            <w:tcW w:w="916" w:type="dxa"/>
          </w:tcPr>
          <w:p w:rsidR="00887D7C" w:rsidRPr="007E275A" w:rsidRDefault="00887D7C" w:rsidP="00D13B4F">
            <w:pPr>
              <w:tabs>
                <w:tab w:val="decimal" w:pos="612"/>
              </w:tabs>
              <w:spacing w:line="220" w:lineRule="exact"/>
              <w:rPr>
                <w:rFonts w:ascii="Times New Roman" w:hAnsi="Times New Roman" w:cs="Times New Roman"/>
                <w:sz w:val="16"/>
                <w:szCs w:val="16"/>
              </w:rPr>
            </w:pPr>
          </w:p>
        </w:tc>
        <w:tc>
          <w:tcPr>
            <w:tcW w:w="180" w:type="dxa"/>
          </w:tcPr>
          <w:p w:rsidR="00887D7C" w:rsidRPr="007E275A" w:rsidRDefault="00887D7C" w:rsidP="00D13B4F">
            <w:pPr>
              <w:tabs>
                <w:tab w:val="decimal" w:pos="648"/>
              </w:tabs>
              <w:spacing w:line="220" w:lineRule="exact"/>
              <w:rPr>
                <w:rFonts w:ascii="Times New Roman" w:hAnsi="Times New Roman" w:cs="Times New Roman"/>
                <w:sz w:val="16"/>
                <w:szCs w:val="16"/>
              </w:rPr>
            </w:pPr>
          </w:p>
        </w:tc>
        <w:tc>
          <w:tcPr>
            <w:tcW w:w="954" w:type="dxa"/>
          </w:tcPr>
          <w:p w:rsidR="00887D7C" w:rsidRPr="007E275A" w:rsidRDefault="00887D7C" w:rsidP="00D13B4F">
            <w:pPr>
              <w:tabs>
                <w:tab w:val="decimal" w:pos="648"/>
              </w:tabs>
              <w:spacing w:line="220" w:lineRule="exact"/>
              <w:rPr>
                <w:rFonts w:ascii="Times New Roman" w:hAnsi="Times New Roman" w:cs="Times New Roman"/>
                <w:sz w:val="16"/>
                <w:szCs w:val="16"/>
              </w:rPr>
            </w:pPr>
          </w:p>
        </w:tc>
      </w:tr>
      <w:tr w:rsidR="00E07BBE" w:rsidRPr="007E275A" w:rsidTr="00626F7C">
        <w:tc>
          <w:tcPr>
            <w:tcW w:w="4111" w:type="dxa"/>
          </w:tcPr>
          <w:p w:rsidR="00E07BBE" w:rsidRPr="007E275A" w:rsidRDefault="00E07BBE" w:rsidP="00D13B4F">
            <w:pPr>
              <w:pStyle w:val="Heading5"/>
              <w:spacing w:line="220" w:lineRule="exact"/>
              <w:rPr>
                <w:rFonts w:ascii="Times New Roman" w:hAnsi="Times New Roman" w:cs="Times New Roman"/>
                <w:b w:val="0"/>
                <w:bCs w:val="0"/>
                <w:i w:val="0"/>
                <w:iCs w:val="0"/>
                <w:sz w:val="16"/>
                <w:szCs w:val="16"/>
                <w:cs/>
                <w:lang w:val="en-GB" w:eastAsia="en-US"/>
              </w:rPr>
            </w:pPr>
            <w:r w:rsidRPr="007E275A">
              <w:rPr>
                <w:rFonts w:ascii="Times New Roman" w:hAnsi="Times New Roman" w:cs="Times New Roman"/>
                <w:b w:val="0"/>
                <w:bCs w:val="0"/>
                <w:i w:val="0"/>
                <w:iCs w:val="0"/>
                <w:sz w:val="18"/>
                <w:szCs w:val="18"/>
                <w:lang w:val="en-US" w:eastAsia="en-US"/>
              </w:rPr>
              <w:t>Bank of Thailand and Financial</w:t>
            </w:r>
          </w:p>
        </w:tc>
        <w:tc>
          <w:tcPr>
            <w:tcW w:w="1040" w:type="dxa"/>
          </w:tcPr>
          <w:p w:rsidR="00E07BBE" w:rsidRPr="007E275A" w:rsidRDefault="00E07BBE" w:rsidP="00D13B4F">
            <w:pPr>
              <w:tabs>
                <w:tab w:val="decimal" w:pos="612"/>
              </w:tabs>
              <w:spacing w:line="220" w:lineRule="exact"/>
              <w:rPr>
                <w:rFonts w:ascii="Times New Roman" w:hAnsi="Times New Roman" w:cs="Times New Roman"/>
                <w:sz w:val="16"/>
                <w:szCs w:val="16"/>
              </w:rPr>
            </w:pPr>
          </w:p>
        </w:tc>
        <w:tc>
          <w:tcPr>
            <w:tcW w:w="180" w:type="dxa"/>
          </w:tcPr>
          <w:p w:rsidR="00E07BBE" w:rsidRPr="007E275A" w:rsidRDefault="00E07BBE" w:rsidP="00D13B4F">
            <w:pPr>
              <w:spacing w:line="220" w:lineRule="exact"/>
              <w:ind w:left="-1190" w:right="126" w:firstLine="360"/>
              <w:jc w:val="right"/>
              <w:rPr>
                <w:rFonts w:ascii="Times New Roman" w:hAnsi="Times New Roman" w:cs="Times New Roman"/>
                <w:sz w:val="16"/>
                <w:szCs w:val="16"/>
              </w:rPr>
            </w:pPr>
          </w:p>
        </w:tc>
        <w:tc>
          <w:tcPr>
            <w:tcW w:w="954" w:type="dxa"/>
          </w:tcPr>
          <w:p w:rsidR="00E07BBE" w:rsidRPr="007E275A" w:rsidRDefault="00E07BBE" w:rsidP="00D13B4F">
            <w:pPr>
              <w:tabs>
                <w:tab w:val="decimal" w:pos="766"/>
              </w:tabs>
              <w:spacing w:line="220" w:lineRule="exact"/>
              <w:rPr>
                <w:rFonts w:ascii="Times New Roman" w:hAnsi="Times New Roman" w:cs="Times New Roman"/>
                <w:sz w:val="16"/>
                <w:szCs w:val="16"/>
              </w:rPr>
            </w:pPr>
          </w:p>
        </w:tc>
        <w:tc>
          <w:tcPr>
            <w:tcW w:w="360" w:type="dxa"/>
          </w:tcPr>
          <w:p w:rsidR="00E07BBE" w:rsidRPr="007E275A" w:rsidRDefault="00E07BBE" w:rsidP="00D13B4F">
            <w:pPr>
              <w:tabs>
                <w:tab w:val="decimal" w:pos="648"/>
              </w:tabs>
              <w:spacing w:line="220" w:lineRule="exact"/>
              <w:rPr>
                <w:rFonts w:ascii="Times New Roman" w:hAnsi="Times New Roman" w:cs="Times New Roman"/>
                <w:sz w:val="16"/>
                <w:szCs w:val="16"/>
              </w:rPr>
            </w:pPr>
          </w:p>
        </w:tc>
        <w:tc>
          <w:tcPr>
            <w:tcW w:w="916" w:type="dxa"/>
          </w:tcPr>
          <w:p w:rsidR="00E07BBE" w:rsidRPr="007E275A" w:rsidDel="00887D7C" w:rsidRDefault="00E07BBE" w:rsidP="00D13B4F">
            <w:pPr>
              <w:tabs>
                <w:tab w:val="decimal" w:pos="612"/>
              </w:tabs>
              <w:spacing w:line="220" w:lineRule="exact"/>
              <w:rPr>
                <w:rFonts w:ascii="Times New Roman" w:hAnsi="Times New Roman" w:cs="Times New Roman"/>
                <w:sz w:val="16"/>
                <w:szCs w:val="16"/>
              </w:rPr>
            </w:pPr>
          </w:p>
        </w:tc>
        <w:tc>
          <w:tcPr>
            <w:tcW w:w="180" w:type="dxa"/>
          </w:tcPr>
          <w:p w:rsidR="00E07BBE" w:rsidRPr="007E275A" w:rsidRDefault="00E07BBE" w:rsidP="00D13B4F">
            <w:pPr>
              <w:spacing w:line="220" w:lineRule="exact"/>
              <w:ind w:left="-1190" w:right="126" w:firstLine="360"/>
              <w:jc w:val="right"/>
              <w:rPr>
                <w:rFonts w:ascii="Times New Roman" w:hAnsi="Times New Roman" w:cs="Times New Roman"/>
                <w:sz w:val="16"/>
                <w:szCs w:val="16"/>
              </w:rPr>
            </w:pPr>
          </w:p>
        </w:tc>
        <w:tc>
          <w:tcPr>
            <w:tcW w:w="954" w:type="dxa"/>
          </w:tcPr>
          <w:p w:rsidR="00E07BBE" w:rsidRPr="007E275A" w:rsidRDefault="00E07BBE" w:rsidP="00D13B4F">
            <w:pPr>
              <w:tabs>
                <w:tab w:val="decimal" w:pos="768"/>
              </w:tabs>
              <w:spacing w:line="220" w:lineRule="exact"/>
              <w:rPr>
                <w:rFonts w:ascii="Times New Roman" w:hAnsi="Times New Roman" w:cs="Times New Roman"/>
                <w:sz w:val="16"/>
                <w:szCs w:val="16"/>
              </w:rPr>
            </w:pPr>
          </w:p>
        </w:tc>
      </w:tr>
      <w:tr w:rsidR="00E07BBE" w:rsidRPr="007E275A" w:rsidTr="00626F7C">
        <w:tc>
          <w:tcPr>
            <w:tcW w:w="4111" w:type="dxa"/>
          </w:tcPr>
          <w:p w:rsidR="00E07BBE" w:rsidRPr="007E275A" w:rsidRDefault="00E07BBE" w:rsidP="00D13B4F">
            <w:pPr>
              <w:pStyle w:val="Heading5"/>
              <w:spacing w:line="220" w:lineRule="exact"/>
              <w:rPr>
                <w:rFonts w:ascii="Times New Roman" w:hAnsi="Times New Roman" w:cs="Times New Roman"/>
                <w:b w:val="0"/>
                <w:bCs w:val="0"/>
                <w:i w:val="0"/>
                <w:iCs w:val="0"/>
                <w:sz w:val="16"/>
                <w:szCs w:val="16"/>
                <w:cs/>
                <w:lang w:val="th-TH" w:eastAsia="en-US"/>
              </w:rPr>
            </w:pPr>
            <w:r w:rsidRPr="00C53996">
              <w:rPr>
                <w:rFonts w:ascii="Times New Roman" w:hAnsi="Times New Roman" w:cs="Times New Roman"/>
                <w:sz w:val="18"/>
                <w:szCs w:val="18"/>
                <w:cs/>
              </w:rPr>
              <w:t xml:space="preserve">  </w:t>
            </w:r>
            <w:r w:rsidRPr="007E275A">
              <w:rPr>
                <w:rFonts w:ascii="Times New Roman" w:hAnsi="Times New Roman" w:cs="Times New Roman"/>
                <w:b w:val="0"/>
                <w:bCs w:val="0"/>
                <w:i w:val="0"/>
                <w:iCs w:val="0"/>
                <w:sz w:val="18"/>
                <w:szCs w:val="18"/>
              </w:rPr>
              <w:t>Institution Development Fund</w:t>
            </w:r>
          </w:p>
        </w:tc>
        <w:tc>
          <w:tcPr>
            <w:tcW w:w="1040" w:type="dxa"/>
          </w:tcPr>
          <w:p w:rsidR="00E07BBE" w:rsidRPr="007E275A" w:rsidRDefault="00582CA2" w:rsidP="00D13B4F">
            <w:pPr>
              <w:tabs>
                <w:tab w:val="decimal" w:pos="766"/>
              </w:tabs>
              <w:spacing w:line="220" w:lineRule="exact"/>
              <w:rPr>
                <w:rFonts w:ascii="Times New Roman" w:hAnsi="Times New Roman" w:cs="Times New Roman"/>
                <w:sz w:val="16"/>
                <w:szCs w:val="16"/>
              </w:rPr>
            </w:pPr>
            <w:r w:rsidRPr="007E275A">
              <w:rPr>
                <w:rFonts w:ascii="Times New Roman" w:hAnsi="Times New Roman" w:cs="Times New Roman"/>
                <w:sz w:val="16"/>
                <w:szCs w:val="16"/>
              </w:rPr>
              <w:t>13</w:t>
            </w:r>
            <w:r w:rsidR="00E07BBE" w:rsidRPr="007E275A">
              <w:rPr>
                <w:rFonts w:ascii="Times New Roman" w:hAnsi="Times New Roman" w:cs="Times New Roman"/>
                <w:sz w:val="16"/>
                <w:szCs w:val="16"/>
              </w:rPr>
              <w:t>,</w:t>
            </w:r>
            <w:r w:rsidRPr="007E275A">
              <w:rPr>
                <w:rFonts w:ascii="Times New Roman" w:hAnsi="Times New Roman" w:cs="Times New Roman"/>
                <w:sz w:val="16"/>
                <w:szCs w:val="16"/>
              </w:rPr>
              <w:t>593</w:t>
            </w:r>
          </w:p>
        </w:tc>
        <w:tc>
          <w:tcPr>
            <w:tcW w:w="180" w:type="dxa"/>
          </w:tcPr>
          <w:p w:rsidR="00E07BBE" w:rsidRPr="007E275A" w:rsidRDefault="00E07BBE" w:rsidP="00D13B4F">
            <w:pPr>
              <w:spacing w:line="220" w:lineRule="exact"/>
              <w:ind w:left="-1190" w:right="126" w:firstLine="360"/>
              <w:jc w:val="right"/>
              <w:rPr>
                <w:rFonts w:ascii="Times New Roman" w:hAnsi="Times New Roman" w:cs="Times New Roman"/>
                <w:sz w:val="16"/>
                <w:szCs w:val="16"/>
              </w:rPr>
            </w:pPr>
          </w:p>
        </w:tc>
        <w:tc>
          <w:tcPr>
            <w:tcW w:w="954" w:type="dxa"/>
          </w:tcPr>
          <w:p w:rsidR="00E07BBE" w:rsidRPr="007E275A" w:rsidRDefault="00CF6213" w:rsidP="00D13B4F">
            <w:pPr>
              <w:spacing w:line="220" w:lineRule="exact"/>
              <w:jc w:val="center"/>
              <w:rPr>
                <w:rFonts w:ascii="Times New Roman" w:hAnsi="Times New Roman" w:cs="Times New Roman"/>
                <w:sz w:val="16"/>
                <w:szCs w:val="16"/>
              </w:rPr>
            </w:pPr>
            <w:r w:rsidRPr="00C53996">
              <w:rPr>
                <w:rFonts w:ascii="Times New Roman" w:hAnsi="Times New Roman" w:cs="Times New Roman"/>
                <w:sz w:val="16"/>
                <w:szCs w:val="16"/>
              </w:rPr>
              <w:t>-</w:t>
            </w:r>
          </w:p>
        </w:tc>
        <w:tc>
          <w:tcPr>
            <w:tcW w:w="360" w:type="dxa"/>
          </w:tcPr>
          <w:p w:rsidR="00E07BBE" w:rsidRPr="007E275A" w:rsidRDefault="00E07BBE" w:rsidP="00D13B4F">
            <w:pPr>
              <w:tabs>
                <w:tab w:val="decimal" w:pos="648"/>
              </w:tabs>
              <w:spacing w:line="220" w:lineRule="exact"/>
              <w:rPr>
                <w:rFonts w:ascii="Times New Roman" w:hAnsi="Times New Roman" w:cs="Times New Roman"/>
                <w:sz w:val="16"/>
                <w:szCs w:val="16"/>
              </w:rPr>
            </w:pPr>
          </w:p>
        </w:tc>
        <w:tc>
          <w:tcPr>
            <w:tcW w:w="916" w:type="dxa"/>
          </w:tcPr>
          <w:p w:rsidR="00E07BBE" w:rsidRPr="007E275A" w:rsidDel="00887D7C" w:rsidRDefault="00582CA2" w:rsidP="00D13B4F">
            <w:pPr>
              <w:tabs>
                <w:tab w:val="decimal" w:pos="766"/>
              </w:tabs>
              <w:spacing w:line="220" w:lineRule="exact"/>
              <w:rPr>
                <w:rFonts w:ascii="Times New Roman" w:hAnsi="Times New Roman" w:cs="Times New Roman"/>
                <w:sz w:val="16"/>
                <w:szCs w:val="16"/>
              </w:rPr>
            </w:pPr>
            <w:r w:rsidRPr="007E275A">
              <w:rPr>
                <w:rFonts w:ascii="Times New Roman" w:hAnsi="Times New Roman" w:cs="Times New Roman"/>
                <w:sz w:val="16"/>
                <w:szCs w:val="16"/>
              </w:rPr>
              <w:t>13</w:t>
            </w:r>
            <w:r w:rsidR="00CF6213" w:rsidRPr="007E275A">
              <w:rPr>
                <w:rFonts w:ascii="Times New Roman" w:hAnsi="Times New Roman" w:cs="Times New Roman"/>
                <w:sz w:val="16"/>
                <w:szCs w:val="16"/>
              </w:rPr>
              <w:t>,</w:t>
            </w:r>
            <w:r w:rsidRPr="007E275A">
              <w:rPr>
                <w:rFonts w:ascii="Times New Roman" w:hAnsi="Times New Roman" w:cs="Times New Roman"/>
                <w:sz w:val="16"/>
                <w:szCs w:val="16"/>
              </w:rPr>
              <w:t>593</w:t>
            </w:r>
          </w:p>
        </w:tc>
        <w:tc>
          <w:tcPr>
            <w:tcW w:w="180" w:type="dxa"/>
          </w:tcPr>
          <w:p w:rsidR="00E07BBE" w:rsidRPr="007E275A" w:rsidRDefault="00E07BBE" w:rsidP="00D13B4F">
            <w:pPr>
              <w:spacing w:line="220" w:lineRule="exact"/>
              <w:ind w:left="-1190" w:right="126" w:firstLine="360"/>
              <w:jc w:val="right"/>
              <w:rPr>
                <w:rFonts w:ascii="Times New Roman" w:hAnsi="Times New Roman" w:cs="Times New Roman"/>
                <w:sz w:val="16"/>
                <w:szCs w:val="16"/>
              </w:rPr>
            </w:pPr>
          </w:p>
        </w:tc>
        <w:tc>
          <w:tcPr>
            <w:tcW w:w="954" w:type="dxa"/>
          </w:tcPr>
          <w:p w:rsidR="00E07BBE" w:rsidRPr="007E275A" w:rsidRDefault="00CF6213" w:rsidP="00D13B4F">
            <w:pPr>
              <w:spacing w:line="220" w:lineRule="exact"/>
              <w:jc w:val="center"/>
              <w:rPr>
                <w:rFonts w:ascii="Times New Roman" w:hAnsi="Times New Roman" w:cs="Times New Roman"/>
                <w:sz w:val="16"/>
                <w:szCs w:val="16"/>
              </w:rPr>
            </w:pPr>
            <w:r w:rsidRPr="00C53996">
              <w:rPr>
                <w:rFonts w:ascii="Times New Roman" w:hAnsi="Times New Roman" w:cs="Times New Roman"/>
                <w:sz w:val="16"/>
                <w:szCs w:val="16"/>
                <w:cs/>
              </w:rPr>
              <w:t>-</w:t>
            </w:r>
          </w:p>
        </w:tc>
      </w:tr>
      <w:tr w:rsidR="00887D7C" w:rsidRPr="007E275A" w:rsidTr="00626F7C">
        <w:tc>
          <w:tcPr>
            <w:tcW w:w="4111" w:type="dxa"/>
          </w:tcPr>
          <w:p w:rsidR="00887D7C" w:rsidRPr="007E275A" w:rsidRDefault="00887D7C" w:rsidP="00D13B4F">
            <w:pPr>
              <w:pStyle w:val="Heading5"/>
              <w:spacing w:line="220" w:lineRule="exact"/>
              <w:rPr>
                <w:rFonts w:ascii="Times New Roman" w:hAnsi="Times New Roman" w:cs="Times New Roman"/>
                <w:b w:val="0"/>
                <w:bCs w:val="0"/>
                <w:i w:val="0"/>
                <w:iCs w:val="0"/>
                <w:sz w:val="16"/>
                <w:szCs w:val="16"/>
                <w:cs/>
                <w:lang w:val="th-TH" w:eastAsia="en-US"/>
              </w:rPr>
            </w:pPr>
            <w:r w:rsidRPr="007E275A">
              <w:rPr>
                <w:rFonts w:ascii="Times New Roman" w:hAnsi="Times New Roman" w:cs="Times New Roman"/>
                <w:b w:val="0"/>
                <w:bCs w:val="0"/>
                <w:i w:val="0"/>
                <w:iCs w:val="0"/>
                <w:sz w:val="16"/>
                <w:szCs w:val="16"/>
                <w:cs/>
                <w:lang w:val="th-TH" w:eastAsia="en-US"/>
              </w:rPr>
              <w:t>Commercial</w:t>
            </w:r>
            <w:r w:rsidRPr="00C53996">
              <w:rPr>
                <w:rFonts w:ascii="Times New Roman" w:hAnsi="Times New Roman" w:cs="Times New Roman"/>
                <w:b w:val="0"/>
                <w:bCs w:val="0"/>
                <w:i w:val="0"/>
                <w:iCs w:val="0"/>
                <w:sz w:val="16"/>
                <w:szCs w:val="16"/>
                <w:cs/>
                <w:lang w:val="th-TH" w:eastAsia="en-US"/>
              </w:rPr>
              <w:t xml:space="preserve"> </w:t>
            </w:r>
            <w:r w:rsidRPr="007E275A">
              <w:rPr>
                <w:rFonts w:ascii="Times New Roman" w:hAnsi="Times New Roman" w:cs="Times New Roman"/>
                <w:b w:val="0"/>
                <w:bCs w:val="0"/>
                <w:i w:val="0"/>
                <w:iCs w:val="0"/>
                <w:sz w:val="16"/>
                <w:szCs w:val="16"/>
                <w:cs/>
                <w:lang w:val="th-TH" w:eastAsia="en-US"/>
              </w:rPr>
              <w:t>banks</w:t>
            </w:r>
          </w:p>
        </w:tc>
        <w:tc>
          <w:tcPr>
            <w:tcW w:w="1040" w:type="dxa"/>
          </w:tcPr>
          <w:p w:rsidR="00887D7C" w:rsidRPr="007E275A" w:rsidRDefault="00582CA2" w:rsidP="00D13B4F">
            <w:pPr>
              <w:tabs>
                <w:tab w:val="decimal" w:pos="766"/>
              </w:tabs>
              <w:spacing w:line="220" w:lineRule="exact"/>
              <w:rPr>
                <w:rFonts w:ascii="Times New Roman" w:hAnsi="Times New Roman" w:cs="Times New Roman"/>
                <w:sz w:val="16"/>
                <w:szCs w:val="16"/>
              </w:rPr>
            </w:pPr>
            <w:r w:rsidRPr="007E275A">
              <w:rPr>
                <w:rFonts w:ascii="Times New Roman" w:hAnsi="Times New Roman" w:cs="Times New Roman"/>
                <w:sz w:val="16"/>
                <w:szCs w:val="16"/>
              </w:rPr>
              <w:t>49</w:t>
            </w:r>
            <w:r w:rsidR="00CF6213" w:rsidRPr="007E275A">
              <w:rPr>
                <w:rFonts w:ascii="Times New Roman" w:hAnsi="Times New Roman" w:cs="Times New Roman"/>
                <w:sz w:val="16"/>
                <w:szCs w:val="16"/>
              </w:rPr>
              <w:t>,</w:t>
            </w:r>
            <w:r w:rsidRPr="007E275A">
              <w:rPr>
                <w:rFonts w:ascii="Times New Roman" w:hAnsi="Times New Roman" w:cs="Times New Roman"/>
                <w:sz w:val="16"/>
                <w:szCs w:val="16"/>
              </w:rPr>
              <w:t>329</w:t>
            </w:r>
          </w:p>
        </w:tc>
        <w:tc>
          <w:tcPr>
            <w:tcW w:w="180" w:type="dxa"/>
          </w:tcPr>
          <w:p w:rsidR="00887D7C" w:rsidRPr="007E275A" w:rsidRDefault="00887D7C" w:rsidP="00D13B4F">
            <w:pPr>
              <w:spacing w:line="220" w:lineRule="exact"/>
              <w:ind w:left="-1190" w:right="126" w:firstLine="360"/>
              <w:jc w:val="right"/>
              <w:rPr>
                <w:rFonts w:ascii="Times New Roman" w:hAnsi="Times New Roman" w:cs="Times New Roman"/>
                <w:sz w:val="16"/>
                <w:szCs w:val="16"/>
              </w:rPr>
            </w:pPr>
          </w:p>
        </w:tc>
        <w:tc>
          <w:tcPr>
            <w:tcW w:w="954" w:type="dxa"/>
          </w:tcPr>
          <w:p w:rsidR="00887D7C" w:rsidRPr="007E275A" w:rsidRDefault="00582CA2" w:rsidP="00D13B4F">
            <w:pPr>
              <w:tabs>
                <w:tab w:val="decimal" w:pos="766"/>
              </w:tabs>
              <w:spacing w:line="220" w:lineRule="exact"/>
              <w:rPr>
                <w:rFonts w:ascii="Times New Roman" w:hAnsi="Times New Roman" w:cs="Times New Roman"/>
                <w:sz w:val="16"/>
                <w:szCs w:val="16"/>
              </w:rPr>
            </w:pPr>
            <w:r w:rsidRPr="007E275A">
              <w:rPr>
                <w:rFonts w:ascii="Times New Roman" w:hAnsi="Times New Roman" w:cs="Times New Roman"/>
                <w:sz w:val="16"/>
                <w:szCs w:val="16"/>
              </w:rPr>
              <w:t>41</w:t>
            </w:r>
            <w:r w:rsidR="00887D7C" w:rsidRPr="007E275A">
              <w:rPr>
                <w:rFonts w:ascii="Times New Roman" w:hAnsi="Times New Roman" w:cs="Times New Roman"/>
                <w:sz w:val="16"/>
                <w:szCs w:val="16"/>
              </w:rPr>
              <w:t>,</w:t>
            </w:r>
            <w:r w:rsidRPr="007E275A">
              <w:rPr>
                <w:rFonts w:ascii="Times New Roman" w:hAnsi="Times New Roman" w:cs="Times New Roman"/>
                <w:sz w:val="16"/>
                <w:szCs w:val="16"/>
              </w:rPr>
              <w:t>830</w:t>
            </w:r>
          </w:p>
        </w:tc>
        <w:tc>
          <w:tcPr>
            <w:tcW w:w="360" w:type="dxa"/>
          </w:tcPr>
          <w:p w:rsidR="00887D7C" w:rsidRPr="007E275A" w:rsidRDefault="00887D7C" w:rsidP="00D13B4F">
            <w:pPr>
              <w:tabs>
                <w:tab w:val="decimal" w:pos="648"/>
              </w:tabs>
              <w:spacing w:line="220" w:lineRule="exact"/>
              <w:rPr>
                <w:rFonts w:ascii="Times New Roman" w:hAnsi="Times New Roman" w:cs="Times New Roman"/>
                <w:sz w:val="16"/>
                <w:szCs w:val="16"/>
              </w:rPr>
            </w:pPr>
          </w:p>
        </w:tc>
        <w:tc>
          <w:tcPr>
            <w:tcW w:w="916" w:type="dxa"/>
          </w:tcPr>
          <w:p w:rsidR="00887D7C" w:rsidRPr="007E275A" w:rsidRDefault="00582CA2" w:rsidP="00D13B4F">
            <w:pPr>
              <w:tabs>
                <w:tab w:val="decimal" w:pos="766"/>
              </w:tabs>
              <w:spacing w:line="220" w:lineRule="exact"/>
              <w:rPr>
                <w:rFonts w:ascii="Times New Roman" w:hAnsi="Times New Roman" w:cs="Times New Roman"/>
                <w:sz w:val="16"/>
                <w:szCs w:val="16"/>
              </w:rPr>
            </w:pPr>
            <w:r w:rsidRPr="007E275A">
              <w:rPr>
                <w:rFonts w:ascii="Times New Roman" w:hAnsi="Times New Roman" w:cs="Times New Roman"/>
                <w:sz w:val="16"/>
                <w:szCs w:val="16"/>
              </w:rPr>
              <w:t>45</w:t>
            </w:r>
            <w:r w:rsidR="00CF6213" w:rsidRPr="007E275A">
              <w:rPr>
                <w:rFonts w:ascii="Times New Roman" w:hAnsi="Times New Roman" w:cs="Times New Roman"/>
                <w:sz w:val="16"/>
                <w:szCs w:val="16"/>
              </w:rPr>
              <w:t>,</w:t>
            </w:r>
            <w:r w:rsidRPr="007E275A">
              <w:rPr>
                <w:rFonts w:ascii="Times New Roman" w:hAnsi="Times New Roman" w:cs="Times New Roman"/>
                <w:sz w:val="16"/>
                <w:szCs w:val="16"/>
              </w:rPr>
              <w:t>326</w:t>
            </w:r>
          </w:p>
        </w:tc>
        <w:tc>
          <w:tcPr>
            <w:tcW w:w="180" w:type="dxa"/>
          </w:tcPr>
          <w:p w:rsidR="00887D7C" w:rsidRPr="007E275A" w:rsidRDefault="00887D7C" w:rsidP="00D13B4F">
            <w:pPr>
              <w:spacing w:line="220" w:lineRule="exact"/>
              <w:ind w:left="-1190" w:right="126" w:firstLine="360"/>
              <w:jc w:val="right"/>
              <w:rPr>
                <w:rFonts w:ascii="Times New Roman" w:hAnsi="Times New Roman" w:cs="Times New Roman"/>
                <w:sz w:val="16"/>
                <w:szCs w:val="16"/>
              </w:rPr>
            </w:pPr>
          </w:p>
        </w:tc>
        <w:tc>
          <w:tcPr>
            <w:tcW w:w="954" w:type="dxa"/>
          </w:tcPr>
          <w:p w:rsidR="00887D7C" w:rsidRPr="007E275A" w:rsidRDefault="00582CA2" w:rsidP="00D13B4F">
            <w:pPr>
              <w:tabs>
                <w:tab w:val="decimal" w:pos="768"/>
              </w:tabs>
              <w:spacing w:line="220" w:lineRule="exact"/>
              <w:rPr>
                <w:rFonts w:ascii="Times New Roman" w:hAnsi="Times New Roman" w:cs="Times New Roman"/>
                <w:sz w:val="16"/>
                <w:szCs w:val="16"/>
              </w:rPr>
            </w:pPr>
            <w:r w:rsidRPr="007E275A">
              <w:rPr>
                <w:rFonts w:ascii="Times New Roman" w:hAnsi="Times New Roman" w:cs="Times New Roman"/>
                <w:sz w:val="16"/>
                <w:szCs w:val="16"/>
              </w:rPr>
              <w:t>38</w:t>
            </w:r>
            <w:r w:rsidR="00887D7C" w:rsidRPr="007E275A">
              <w:rPr>
                <w:rFonts w:ascii="Times New Roman" w:hAnsi="Times New Roman" w:cs="Times New Roman"/>
                <w:sz w:val="16"/>
                <w:szCs w:val="16"/>
              </w:rPr>
              <w:t>,</w:t>
            </w:r>
            <w:r w:rsidRPr="007E275A">
              <w:rPr>
                <w:rFonts w:ascii="Times New Roman" w:hAnsi="Times New Roman" w:cs="Times New Roman"/>
                <w:sz w:val="16"/>
                <w:szCs w:val="16"/>
              </w:rPr>
              <w:t>825</w:t>
            </w:r>
          </w:p>
        </w:tc>
      </w:tr>
      <w:tr w:rsidR="00887D7C" w:rsidRPr="007E275A" w:rsidTr="00626F7C">
        <w:tc>
          <w:tcPr>
            <w:tcW w:w="4111" w:type="dxa"/>
          </w:tcPr>
          <w:p w:rsidR="00887D7C" w:rsidRPr="007E275A" w:rsidRDefault="00887D7C" w:rsidP="00D13B4F">
            <w:pPr>
              <w:pStyle w:val="Heading5"/>
              <w:spacing w:line="220" w:lineRule="exact"/>
              <w:rPr>
                <w:rFonts w:ascii="Times New Roman" w:hAnsi="Times New Roman" w:cs="Times New Roman"/>
                <w:b w:val="0"/>
                <w:bCs w:val="0"/>
                <w:i w:val="0"/>
                <w:iCs w:val="0"/>
                <w:sz w:val="16"/>
                <w:szCs w:val="16"/>
                <w:cs/>
                <w:lang w:val="th-TH" w:eastAsia="en-US"/>
              </w:rPr>
            </w:pPr>
            <w:r w:rsidRPr="007E275A">
              <w:rPr>
                <w:rFonts w:ascii="Times New Roman" w:hAnsi="Times New Roman" w:cs="Times New Roman"/>
                <w:b w:val="0"/>
                <w:bCs w:val="0"/>
                <w:i w:val="0"/>
                <w:iCs w:val="0"/>
                <w:sz w:val="16"/>
                <w:szCs w:val="16"/>
                <w:lang w:val="en-US" w:eastAsia="en-US"/>
              </w:rPr>
              <w:t>Specialized financial institutions</w:t>
            </w:r>
          </w:p>
        </w:tc>
        <w:tc>
          <w:tcPr>
            <w:tcW w:w="1040" w:type="dxa"/>
          </w:tcPr>
          <w:p w:rsidR="00887D7C" w:rsidRPr="007E275A" w:rsidRDefault="00582CA2" w:rsidP="00D13B4F">
            <w:pPr>
              <w:tabs>
                <w:tab w:val="decimal" w:pos="766"/>
              </w:tabs>
              <w:spacing w:line="220" w:lineRule="exact"/>
              <w:rPr>
                <w:rFonts w:ascii="Times New Roman" w:hAnsi="Times New Roman" w:cs="Times New Roman"/>
                <w:sz w:val="16"/>
                <w:szCs w:val="16"/>
              </w:rPr>
            </w:pPr>
            <w:r w:rsidRPr="007E275A">
              <w:rPr>
                <w:rFonts w:ascii="Times New Roman" w:hAnsi="Times New Roman" w:cs="Times New Roman"/>
                <w:sz w:val="16"/>
                <w:szCs w:val="16"/>
              </w:rPr>
              <w:t>24</w:t>
            </w:r>
            <w:r w:rsidR="00CF6213" w:rsidRPr="007E275A">
              <w:rPr>
                <w:rFonts w:ascii="Times New Roman" w:hAnsi="Times New Roman" w:cs="Times New Roman"/>
                <w:sz w:val="16"/>
                <w:szCs w:val="16"/>
              </w:rPr>
              <w:t>,</w:t>
            </w:r>
            <w:r w:rsidRPr="007E275A">
              <w:rPr>
                <w:rFonts w:ascii="Times New Roman" w:hAnsi="Times New Roman" w:cs="Times New Roman"/>
                <w:sz w:val="16"/>
                <w:szCs w:val="16"/>
              </w:rPr>
              <w:t>672</w:t>
            </w:r>
          </w:p>
        </w:tc>
        <w:tc>
          <w:tcPr>
            <w:tcW w:w="180" w:type="dxa"/>
          </w:tcPr>
          <w:p w:rsidR="00887D7C" w:rsidRPr="007E275A" w:rsidRDefault="00887D7C" w:rsidP="00D13B4F">
            <w:pPr>
              <w:spacing w:line="220" w:lineRule="exact"/>
              <w:ind w:left="-1190" w:right="160" w:firstLine="360"/>
              <w:jc w:val="right"/>
              <w:rPr>
                <w:rFonts w:ascii="Times New Roman" w:hAnsi="Times New Roman" w:cs="Times New Roman"/>
                <w:sz w:val="16"/>
                <w:szCs w:val="16"/>
              </w:rPr>
            </w:pPr>
          </w:p>
        </w:tc>
        <w:tc>
          <w:tcPr>
            <w:tcW w:w="954" w:type="dxa"/>
          </w:tcPr>
          <w:p w:rsidR="00887D7C" w:rsidRPr="007E275A" w:rsidRDefault="00582CA2" w:rsidP="00D13B4F">
            <w:pPr>
              <w:tabs>
                <w:tab w:val="decimal" w:pos="766"/>
              </w:tabs>
              <w:spacing w:line="220" w:lineRule="exact"/>
              <w:rPr>
                <w:rFonts w:ascii="Times New Roman" w:hAnsi="Times New Roman" w:cs="Times New Roman"/>
                <w:sz w:val="16"/>
                <w:szCs w:val="16"/>
              </w:rPr>
            </w:pPr>
            <w:r w:rsidRPr="007E275A">
              <w:rPr>
                <w:rFonts w:ascii="Times New Roman" w:hAnsi="Times New Roman" w:cs="Times New Roman"/>
                <w:sz w:val="16"/>
                <w:szCs w:val="16"/>
              </w:rPr>
              <w:t>5</w:t>
            </w:r>
            <w:r w:rsidR="00887D7C" w:rsidRPr="007E275A">
              <w:rPr>
                <w:rFonts w:ascii="Times New Roman" w:hAnsi="Times New Roman" w:cs="Times New Roman"/>
                <w:sz w:val="16"/>
                <w:szCs w:val="16"/>
              </w:rPr>
              <w:t>,</w:t>
            </w:r>
            <w:r w:rsidRPr="007E275A">
              <w:rPr>
                <w:rFonts w:ascii="Times New Roman" w:hAnsi="Times New Roman" w:cs="Times New Roman"/>
                <w:sz w:val="16"/>
                <w:szCs w:val="16"/>
              </w:rPr>
              <w:t>244</w:t>
            </w:r>
          </w:p>
        </w:tc>
        <w:tc>
          <w:tcPr>
            <w:tcW w:w="360" w:type="dxa"/>
          </w:tcPr>
          <w:p w:rsidR="00887D7C" w:rsidRPr="007E275A" w:rsidRDefault="00887D7C" w:rsidP="00D13B4F">
            <w:pPr>
              <w:tabs>
                <w:tab w:val="decimal" w:pos="648"/>
              </w:tabs>
              <w:spacing w:line="220" w:lineRule="exact"/>
              <w:rPr>
                <w:rFonts w:ascii="Times New Roman" w:hAnsi="Times New Roman" w:cs="Times New Roman"/>
                <w:sz w:val="16"/>
                <w:szCs w:val="16"/>
              </w:rPr>
            </w:pPr>
          </w:p>
        </w:tc>
        <w:tc>
          <w:tcPr>
            <w:tcW w:w="916" w:type="dxa"/>
          </w:tcPr>
          <w:p w:rsidR="00887D7C" w:rsidRPr="007E275A" w:rsidRDefault="00582CA2" w:rsidP="00D13B4F">
            <w:pPr>
              <w:tabs>
                <w:tab w:val="decimal" w:pos="766"/>
              </w:tabs>
              <w:spacing w:line="220" w:lineRule="exact"/>
              <w:rPr>
                <w:rFonts w:ascii="Times New Roman" w:hAnsi="Times New Roman" w:cs="Times New Roman"/>
                <w:sz w:val="16"/>
                <w:szCs w:val="16"/>
              </w:rPr>
            </w:pPr>
            <w:r w:rsidRPr="007E275A">
              <w:rPr>
                <w:rFonts w:ascii="Times New Roman" w:hAnsi="Times New Roman" w:cs="Times New Roman"/>
                <w:sz w:val="16"/>
                <w:szCs w:val="16"/>
              </w:rPr>
              <w:t>16</w:t>
            </w:r>
            <w:r w:rsidR="00CF6213" w:rsidRPr="007E275A">
              <w:rPr>
                <w:rFonts w:ascii="Times New Roman" w:hAnsi="Times New Roman" w:cs="Times New Roman"/>
                <w:sz w:val="16"/>
                <w:szCs w:val="16"/>
              </w:rPr>
              <w:t>,</w:t>
            </w:r>
            <w:r w:rsidRPr="007E275A">
              <w:rPr>
                <w:rFonts w:ascii="Times New Roman" w:hAnsi="Times New Roman" w:cs="Times New Roman"/>
                <w:sz w:val="16"/>
                <w:szCs w:val="16"/>
              </w:rPr>
              <w:t>804</w:t>
            </w:r>
          </w:p>
        </w:tc>
        <w:tc>
          <w:tcPr>
            <w:tcW w:w="180" w:type="dxa"/>
          </w:tcPr>
          <w:p w:rsidR="00887D7C" w:rsidRPr="007E275A" w:rsidRDefault="00887D7C" w:rsidP="00D13B4F">
            <w:pPr>
              <w:spacing w:line="220" w:lineRule="exact"/>
              <w:ind w:left="-1190" w:right="160" w:firstLine="360"/>
              <w:jc w:val="right"/>
              <w:rPr>
                <w:rFonts w:ascii="Times New Roman" w:hAnsi="Times New Roman" w:cs="Times New Roman"/>
                <w:sz w:val="16"/>
                <w:szCs w:val="16"/>
              </w:rPr>
            </w:pPr>
          </w:p>
        </w:tc>
        <w:tc>
          <w:tcPr>
            <w:tcW w:w="954" w:type="dxa"/>
          </w:tcPr>
          <w:p w:rsidR="00887D7C" w:rsidRPr="007E275A" w:rsidRDefault="00582CA2" w:rsidP="00D13B4F">
            <w:pPr>
              <w:tabs>
                <w:tab w:val="decimal" w:pos="768"/>
              </w:tabs>
              <w:spacing w:line="220" w:lineRule="exact"/>
              <w:rPr>
                <w:rFonts w:ascii="Times New Roman" w:hAnsi="Times New Roman" w:cs="Times New Roman"/>
                <w:sz w:val="16"/>
                <w:szCs w:val="16"/>
              </w:rPr>
            </w:pPr>
            <w:r w:rsidRPr="007E275A">
              <w:rPr>
                <w:rFonts w:ascii="Times New Roman" w:hAnsi="Times New Roman" w:cs="Times New Roman"/>
                <w:sz w:val="16"/>
                <w:szCs w:val="16"/>
              </w:rPr>
              <w:t>5</w:t>
            </w:r>
            <w:r w:rsidR="00887D7C" w:rsidRPr="007E275A">
              <w:rPr>
                <w:rFonts w:ascii="Times New Roman" w:hAnsi="Times New Roman" w:cs="Times New Roman"/>
                <w:sz w:val="16"/>
                <w:szCs w:val="16"/>
              </w:rPr>
              <w:t>,</w:t>
            </w:r>
            <w:r w:rsidRPr="007E275A">
              <w:rPr>
                <w:rFonts w:ascii="Times New Roman" w:hAnsi="Times New Roman" w:cs="Times New Roman"/>
                <w:sz w:val="16"/>
                <w:szCs w:val="16"/>
              </w:rPr>
              <w:t>244</w:t>
            </w:r>
          </w:p>
        </w:tc>
      </w:tr>
      <w:tr w:rsidR="00887D7C" w:rsidRPr="007E275A" w:rsidTr="00626F7C">
        <w:tc>
          <w:tcPr>
            <w:tcW w:w="4111" w:type="dxa"/>
          </w:tcPr>
          <w:p w:rsidR="00887D7C" w:rsidRPr="007E275A" w:rsidRDefault="00887D7C" w:rsidP="00D13B4F">
            <w:pPr>
              <w:spacing w:line="220" w:lineRule="exact"/>
              <w:ind w:left="1260"/>
              <w:rPr>
                <w:rFonts w:ascii="Times New Roman" w:hAnsi="Times New Roman" w:cs="Times New Roman"/>
                <w:sz w:val="16"/>
                <w:szCs w:val="16"/>
              </w:rPr>
            </w:pPr>
            <w:r w:rsidRPr="007E275A">
              <w:rPr>
                <w:rFonts w:ascii="Times New Roman" w:hAnsi="Times New Roman" w:cs="Times New Roman"/>
                <w:sz w:val="16"/>
                <w:szCs w:val="16"/>
              </w:rPr>
              <w:t>Other financial institutions</w:t>
            </w:r>
          </w:p>
        </w:tc>
        <w:tc>
          <w:tcPr>
            <w:tcW w:w="1040" w:type="dxa"/>
            <w:tcBorders>
              <w:bottom w:val="single" w:sz="4" w:space="0" w:color="auto"/>
            </w:tcBorders>
          </w:tcPr>
          <w:p w:rsidR="00887D7C" w:rsidRPr="007E275A" w:rsidRDefault="00582CA2" w:rsidP="00D13B4F">
            <w:pPr>
              <w:tabs>
                <w:tab w:val="decimal" w:pos="766"/>
              </w:tabs>
              <w:spacing w:line="220" w:lineRule="exact"/>
              <w:rPr>
                <w:rFonts w:ascii="Times New Roman" w:hAnsi="Times New Roman" w:cs="Times New Roman"/>
                <w:sz w:val="16"/>
                <w:szCs w:val="16"/>
              </w:rPr>
            </w:pPr>
            <w:r w:rsidRPr="007E275A">
              <w:rPr>
                <w:rFonts w:ascii="Times New Roman" w:hAnsi="Times New Roman" w:cs="Times New Roman"/>
                <w:sz w:val="16"/>
                <w:szCs w:val="16"/>
              </w:rPr>
              <w:t>13</w:t>
            </w:r>
            <w:r w:rsidR="00CF6213" w:rsidRPr="007E275A">
              <w:rPr>
                <w:rFonts w:ascii="Times New Roman" w:hAnsi="Times New Roman" w:cs="Times New Roman"/>
                <w:sz w:val="16"/>
                <w:szCs w:val="16"/>
              </w:rPr>
              <w:t>,</w:t>
            </w:r>
            <w:r w:rsidRPr="007E275A">
              <w:rPr>
                <w:rFonts w:ascii="Times New Roman" w:hAnsi="Times New Roman" w:cs="Times New Roman"/>
                <w:sz w:val="16"/>
                <w:szCs w:val="16"/>
              </w:rPr>
              <w:t>425</w:t>
            </w:r>
          </w:p>
        </w:tc>
        <w:tc>
          <w:tcPr>
            <w:tcW w:w="180" w:type="dxa"/>
          </w:tcPr>
          <w:p w:rsidR="00887D7C" w:rsidRPr="007E275A" w:rsidRDefault="00887D7C" w:rsidP="00D13B4F">
            <w:pPr>
              <w:spacing w:line="220" w:lineRule="exact"/>
              <w:ind w:left="-1190" w:right="160" w:firstLine="360"/>
              <w:jc w:val="right"/>
              <w:rPr>
                <w:rFonts w:ascii="Times New Roman" w:hAnsi="Times New Roman" w:cs="Times New Roman"/>
                <w:sz w:val="16"/>
                <w:szCs w:val="16"/>
              </w:rPr>
            </w:pPr>
          </w:p>
        </w:tc>
        <w:tc>
          <w:tcPr>
            <w:tcW w:w="954" w:type="dxa"/>
            <w:tcBorders>
              <w:bottom w:val="single" w:sz="4" w:space="0" w:color="auto"/>
            </w:tcBorders>
          </w:tcPr>
          <w:p w:rsidR="00887D7C" w:rsidRPr="007E275A" w:rsidRDefault="00582CA2" w:rsidP="00D13B4F">
            <w:pPr>
              <w:tabs>
                <w:tab w:val="decimal" w:pos="766"/>
              </w:tabs>
              <w:spacing w:line="220" w:lineRule="exact"/>
              <w:rPr>
                <w:rFonts w:ascii="Times New Roman" w:hAnsi="Times New Roman" w:cs="Times New Roman"/>
                <w:sz w:val="16"/>
                <w:szCs w:val="16"/>
              </w:rPr>
            </w:pPr>
            <w:r w:rsidRPr="007E275A">
              <w:rPr>
                <w:rFonts w:ascii="Times New Roman" w:hAnsi="Times New Roman" w:cs="Times New Roman"/>
                <w:sz w:val="16"/>
                <w:szCs w:val="16"/>
              </w:rPr>
              <w:t>10</w:t>
            </w:r>
            <w:r w:rsidR="00887D7C" w:rsidRPr="007E275A">
              <w:rPr>
                <w:rFonts w:ascii="Times New Roman" w:hAnsi="Times New Roman" w:cs="Times New Roman"/>
                <w:sz w:val="16"/>
                <w:szCs w:val="16"/>
              </w:rPr>
              <w:t>,</w:t>
            </w:r>
            <w:r w:rsidRPr="007E275A">
              <w:rPr>
                <w:rFonts w:ascii="Times New Roman" w:hAnsi="Times New Roman" w:cs="Times New Roman"/>
                <w:sz w:val="16"/>
                <w:szCs w:val="16"/>
              </w:rPr>
              <w:t>575</w:t>
            </w:r>
          </w:p>
        </w:tc>
        <w:tc>
          <w:tcPr>
            <w:tcW w:w="360" w:type="dxa"/>
          </w:tcPr>
          <w:p w:rsidR="00887D7C" w:rsidRPr="007E275A" w:rsidRDefault="00887D7C" w:rsidP="00D13B4F">
            <w:pPr>
              <w:tabs>
                <w:tab w:val="decimal" w:pos="648"/>
              </w:tabs>
              <w:spacing w:line="220" w:lineRule="exact"/>
              <w:rPr>
                <w:rFonts w:ascii="Times New Roman" w:hAnsi="Times New Roman" w:cs="Times New Roman"/>
                <w:sz w:val="16"/>
                <w:szCs w:val="16"/>
              </w:rPr>
            </w:pPr>
          </w:p>
        </w:tc>
        <w:tc>
          <w:tcPr>
            <w:tcW w:w="916" w:type="dxa"/>
            <w:tcBorders>
              <w:bottom w:val="single" w:sz="4" w:space="0" w:color="auto"/>
            </w:tcBorders>
          </w:tcPr>
          <w:p w:rsidR="00887D7C" w:rsidRPr="007E275A" w:rsidRDefault="00582CA2" w:rsidP="00D13B4F">
            <w:pPr>
              <w:tabs>
                <w:tab w:val="decimal" w:pos="766"/>
              </w:tabs>
              <w:spacing w:line="220" w:lineRule="exact"/>
              <w:rPr>
                <w:rFonts w:ascii="Times New Roman" w:hAnsi="Times New Roman" w:cs="Times New Roman"/>
                <w:sz w:val="16"/>
                <w:szCs w:val="16"/>
              </w:rPr>
            </w:pPr>
            <w:r w:rsidRPr="007E275A">
              <w:rPr>
                <w:rFonts w:ascii="Times New Roman" w:hAnsi="Times New Roman" w:cs="Times New Roman"/>
                <w:sz w:val="16"/>
                <w:szCs w:val="16"/>
              </w:rPr>
              <w:t>17</w:t>
            </w:r>
            <w:r w:rsidR="00CF6213" w:rsidRPr="007E275A">
              <w:rPr>
                <w:rFonts w:ascii="Times New Roman" w:hAnsi="Times New Roman" w:cs="Times New Roman"/>
                <w:sz w:val="16"/>
                <w:szCs w:val="16"/>
              </w:rPr>
              <w:t>,</w:t>
            </w:r>
            <w:r w:rsidRPr="007E275A">
              <w:rPr>
                <w:rFonts w:ascii="Times New Roman" w:hAnsi="Times New Roman" w:cs="Times New Roman"/>
                <w:sz w:val="16"/>
                <w:szCs w:val="16"/>
              </w:rPr>
              <w:t>541</w:t>
            </w:r>
          </w:p>
        </w:tc>
        <w:tc>
          <w:tcPr>
            <w:tcW w:w="180" w:type="dxa"/>
          </w:tcPr>
          <w:p w:rsidR="00887D7C" w:rsidRPr="007E275A" w:rsidRDefault="00887D7C" w:rsidP="00D13B4F">
            <w:pPr>
              <w:spacing w:line="220" w:lineRule="exact"/>
              <w:ind w:left="-1190" w:right="160" w:firstLine="360"/>
              <w:jc w:val="right"/>
              <w:rPr>
                <w:rFonts w:ascii="Times New Roman" w:hAnsi="Times New Roman" w:cs="Times New Roman"/>
                <w:sz w:val="16"/>
                <w:szCs w:val="16"/>
              </w:rPr>
            </w:pPr>
          </w:p>
        </w:tc>
        <w:tc>
          <w:tcPr>
            <w:tcW w:w="954" w:type="dxa"/>
            <w:tcBorders>
              <w:bottom w:val="single" w:sz="4" w:space="0" w:color="auto"/>
            </w:tcBorders>
          </w:tcPr>
          <w:p w:rsidR="00887D7C" w:rsidRPr="007E275A" w:rsidRDefault="00582CA2" w:rsidP="00D13B4F">
            <w:pPr>
              <w:tabs>
                <w:tab w:val="decimal" w:pos="768"/>
              </w:tabs>
              <w:spacing w:line="220" w:lineRule="exact"/>
              <w:rPr>
                <w:rFonts w:ascii="Times New Roman" w:hAnsi="Times New Roman" w:cs="Times New Roman"/>
                <w:sz w:val="16"/>
                <w:szCs w:val="16"/>
              </w:rPr>
            </w:pPr>
            <w:r w:rsidRPr="007E275A">
              <w:rPr>
                <w:rFonts w:ascii="Times New Roman" w:hAnsi="Times New Roman" w:cs="Times New Roman"/>
                <w:sz w:val="16"/>
                <w:szCs w:val="16"/>
              </w:rPr>
              <w:t>18</w:t>
            </w:r>
            <w:r w:rsidR="00887D7C" w:rsidRPr="007E275A">
              <w:rPr>
                <w:rFonts w:ascii="Times New Roman" w:hAnsi="Times New Roman" w:cs="Times New Roman"/>
                <w:sz w:val="16"/>
                <w:szCs w:val="16"/>
              </w:rPr>
              <w:t>,</w:t>
            </w:r>
            <w:r w:rsidRPr="007E275A">
              <w:rPr>
                <w:rFonts w:ascii="Times New Roman" w:hAnsi="Times New Roman" w:cs="Times New Roman"/>
                <w:sz w:val="16"/>
                <w:szCs w:val="16"/>
              </w:rPr>
              <w:t>370</w:t>
            </w:r>
          </w:p>
        </w:tc>
      </w:tr>
      <w:tr w:rsidR="00887D7C" w:rsidRPr="007E275A" w:rsidTr="00626F7C">
        <w:tc>
          <w:tcPr>
            <w:tcW w:w="4111" w:type="dxa"/>
          </w:tcPr>
          <w:p w:rsidR="00887D7C" w:rsidRPr="007E275A" w:rsidRDefault="00887D7C" w:rsidP="00D13B4F">
            <w:pPr>
              <w:tabs>
                <w:tab w:val="right" w:pos="4140"/>
              </w:tabs>
              <w:spacing w:line="220" w:lineRule="exact"/>
              <w:ind w:left="1350"/>
              <w:rPr>
                <w:rFonts w:ascii="Times New Roman" w:hAnsi="Times New Roman" w:cs="Times New Roman"/>
                <w:sz w:val="16"/>
                <w:szCs w:val="16"/>
              </w:rPr>
            </w:pPr>
            <w:r w:rsidRPr="007E275A">
              <w:rPr>
                <w:rFonts w:ascii="Times New Roman" w:hAnsi="Times New Roman" w:cs="Times New Roman"/>
                <w:sz w:val="16"/>
                <w:szCs w:val="16"/>
              </w:rPr>
              <w:t>Total domestic items</w:t>
            </w:r>
          </w:p>
        </w:tc>
        <w:tc>
          <w:tcPr>
            <w:tcW w:w="1040" w:type="dxa"/>
            <w:tcBorders>
              <w:top w:val="single" w:sz="4" w:space="0" w:color="auto"/>
              <w:bottom w:val="single" w:sz="4" w:space="0" w:color="auto"/>
            </w:tcBorders>
          </w:tcPr>
          <w:p w:rsidR="00887D7C" w:rsidRPr="007E275A" w:rsidRDefault="00582CA2" w:rsidP="00D13B4F">
            <w:pPr>
              <w:tabs>
                <w:tab w:val="decimal" w:pos="766"/>
              </w:tabs>
              <w:spacing w:line="220" w:lineRule="exact"/>
              <w:rPr>
                <w:rFonts w:ascii="Times New Roman" w:hAnsi="Times New Roman" w:cs="Times New Roman"/>
                <w:sz w:val="16"/>
                <w:szCs w:val="16"/>
              </w:rPr>
            </w:pPr>
            <w:r w:rsidRPr="007E275A">
              <w:rPr>
                <w:rFonts w:ascii="Times New Roman" w:hAnsi="Times New Roman" w:cs="Times New Roman"/>
                <w:sz w:val="16"/>
                <w:szCs w:val="16"/>
              </w:rPr>
              <w:t>101</w:t>
            </w:r>
            <w:r w:rsidR="00CF6213" w:rsidRPr="007E275A">
              <w:rPr>
                <w:rFonts w:ascii="Times New Roman" w:hAnsi="Times New Roman" w:cs="Times New Roman"/>
                <w:sz w:val="16"/>
                <w:szCs w:val="16"/>
              </w:rPr>
              <w:t>,</w:t>
            </w:r>
            <w:r w:rsidRPr="007E275A">
              <w:rPr>
                <w:rFonts w:ascii="Times New Roman" w:hAnsi="Times New Roman" w:cs="Times New Roman"/>
                <w:sz w:val="16"/>
                <w:szCs w:val="16"/>
              </w:rPr>
              <w:t>019</w:t>
            </w:r>
          </w:p>
        </w:tc>
        <w:tc>
          <w:tcPr>
            <w:tcW w:w="180" w:type="dxa"/>
          </w:tcPr>
          <w:p w:rsidR="00887D7C" w:rsidRPr="007E275A" w:rsidRDefault="00887D7C" w:rsidP="00D13B4F">
            <w:pPr>
              <w:tabs>
                <w:tab w:val="decimal" w:pos="648"/>
              </w:tabs>
              <w:spacing w:line="220" w:lineRule="exact"/>
              <w:rPr>
                <w:rFonts w:ascii="Times New Roman" w:hAnsi="Times New Roman" w:cs="Times New Roman"/>
                <w:sz w:val="16"/>
                <w:szCs w:val="16"/>
              </w:rPr>
            </w:pPr>
          </w:p>
        </w:tc>
        <w:tc>
          <w:tcPr>
            <w:tcW w:w="954" w:type="dxa"/>
            <w:tcBorders>
              <w:top w:val="single" w:sz="4" w:space="0" w:color="auto"/>
              <w:bottom w:val="single" w:sz="4" w:space="0" w:color="auto"/>
            </w:tcBorders>
          </w:tcPr>
          <w:p w:rsidR="00887D7C" w:rsidRPr="007E275A" w:rsidRDefault="00582CA2" w:rsidP="00D13B4F">
            <w:pPr>
              <w:tabs>
                <w:tab w:val="decimal" w:pos="766"/>
              </w:tabs>
              <w:spacing w:line="220" w:lineRule="exact"/>
              <w:rPr>
                <w:rFonts w:ascii="Times New Roman" w:hAnsi="Times New Roman" w:cs="Times New Roman"/>
                <w:sz w:val="16"/>
                <w:szCs w:val="16"/>
              </w:rPr>
            </w:pPr>
            <w:r w:rsidRPr="007E275A">
              <w:rPr>
                <w:rFonts w:ascii="Times New Roman" w:hAnsi="Times New Roman" w:cs="Times New Roman"/>
                <w:sz w:val="16"/>
                <w:szCs w:val="16"/>
              </w:rPr>
              <w:t>57</w:t>
            </w:r>
            <w:r w:rsidR="00887D7C" w:rsidRPr="007E275A">
              <w:rPr>
                <w:rFonts w:ascii="Times New Roman" w:hAnsi="Times New Roman" w:cs="Times New Roman"/>
                <w:sz w:val="16"/>
                <w:szCs w:val="16"/>
              </w:rPr>
              <w:t>,</w:t>
            </w:r>
            <w:r w:rsidRPr="007E275A">
              <w:rPr>
                <w:rFonts w:ascii="Times New Roman" w:hAnsi="Times New Roman" w:cs="Times New Roman"/>
                <w:sz w:val="16"/>
                <w:szCs w:val="16"/>
              </w:rPr>
              <w:t>649</w:t>
            </w:r>
          </w:p>
        </w:tc>
        <w:tc>
          <w:tcPr>
            <w:tcW w:w="360" w:type="dxa"/>
          </w:tcPr>
          <w:p w:rsidR="00887D7C" w:rsidRPr="007E275A" w:rsidRDefault="00887D7C" w:rsidP="00D13B4F">
            <w:pPr>
              <w:tabs>
                <w:tab w:val="decimal" w:pos="648"/>
              </w:tabs>
              <w:spacing w:line="220" w:lineRule="exact"/>
              <w:rPr>
                <w:rFonts w:ascii="Times New Roman" w:hAnsi="Times New Roman" w:cs="Times New Roman"/>
                <w:sz w:val="16"/>
                <w:szCs w:val="16"/>
              </w:rPr>
            </w:pPr>
          </w:p>
        </w:tc>
        <w:tc>
          <w:tcPr>
            <w:tcW w:w="916" w:type="dxa"/>
            <w:tcBorders>
              <w:top w:val="single" w:sz="4" w:space="0" w:color="auto"/>
              <w:bottom w:val="single" w:sz="4" w:space="0" w:color="auto"/>
            </w:tcBorders>
          </w:tcPr>
          <w:p w:rsidR="00887D7C" w:rsidRPr="007E275A" w:rsidRDefault="00582CA2" w:rsidP="00D13B4F">
            <w:pPr>
              <w:tabs>
                <w:tab w:val="decimal" w:pos="766"/>
              </w:tabs>
              <w:spacing w:line="220" w:lineRule="exact"/>
              <w:rPr>
                <w:rFonts w:ascii="Times New Roman" w:hAnsi="Times New Roman" w:cs="Times New Roman"/>
                <w:sz w:val="16"/>
                <w:szCs w:val="16"/>
              </w:rPr>
            </w:pPr>
            <w:r w:rsidRPr="007E275A">
              <w:rPr>
                <w:rFonts w:ascii="Times New Roman" w:hAnsi="Times New Roman" w:cs="Times New Roman"/>
                <w:sz w:val="16"/>
                <w:szCs w:val="16"/>
              </w:rPr>
              <w:t>93</w:t>
            </w:r>
            <w:r w:rsidR="00CF6213" w:rsidRPr="007E275A">
              <w:rPr>
                <w:rFonts w:ascii="Times New Roman" w:hAnsi="Times New Roman" w:cs="Times New Roman"/>
                <w:sz w:val="16"/>
                <w:szCs w:val="16"/>
              </w:rPr>
              <w:t>,</w:t>
            </w:r>
            <w:r w:rsidRPr="007E275A">
              <w:rPr>
                <w:rFonts w:ascii="Times New Roman" w:hAnsi="Times New Roman" w:cs="Times New Roman"/>
                <w:sz w:val="16"/>
                <w:szCs w:val="16"/>
              </w:rPr>
              <w:t>264</w:t>
            </w:r>
          </w:p>
        </w:tc>
        <w:tc>
          <w:tcPr>
            <w:tcW w:w="180" w:type="dxa"/>
          </w:tcPr>
          <w:p w:rsidR="00887D7C" w:rsidRPr="007E275A" w:rsidRDefault="00887D7C" w:rsidP="00D13B4F">
            <w:pPr>
              <w:tabs>
                <w:tab w:val="decimal" w:pos="648"/>
              </w:tabs>
              <w:spacing w:line="220" w:lineRule="exact"/>
              <w:rPr>
                <w:rFonts w:ascii="Times New Roman" w:hAnsi="Times New Roman" w:cs="Times New Roman"/>
                <w:sz w:val="16"/>
                <w:szCs w:val="16"/>
              </w:rPr>
            </w:pPr>
          </w:p>
        </w:tc>
        <w:tc>
          <w:tcPr>
            <w:tcW w:w="954" w:type="dxa"/>
            <w:tcBorders>
              <w:top w:val="single" w:sz="4" w:space="0" w:color="auto"/>
              <w:bottom w:val="single" w:sz="4" w:space="0" w:color="auto"/>
            </w:tcBorders>
          </w:tcPr>
          <w:p w:rsidR="00887D7C" w:rsidRPr="007E275A" w:rsidRDefault="00582CA2" w:rsidP="00D13B4F">
            <w:pPr>
              <w:tabs>
                <w:tab w:val="decimal" w:pos="768"/>
              </w:tabs>
              <w:spacing w:line="220" w:lineRule="exact"/>
              <w:rPr>
                <w:rFonts w:ascii="Times New Roman" w:hAnsi="Times New Roman" w:cs="Times New Roman"/>
                <w:sz w:val="16"/>
                <w:szCs w:val="16"/>
              </w:rPr>
            </w:pPr>
            <w:r w:rsidRPr="007E275A">
              <w:rPr>
                <w:rFonts w:ascii="Times New Roman" w:hAnsi="Times New Roman" w:cs="Times New Roman"/>
                <w:sz w:val="16"/>
                <w:szCs w:val="16"/>
              </w:rPr>
              <w:t>62</w:t>
            </w:r>
            <w:r w:rsidR="00887D7C" w:rsidRPr="007E275A">
              <w:rPr>
                <w:rFonts w:ascii="Times New Roman" w:hAnsi="Times New Roman" w:cs="Times New Roman"/>
                <w:sz w:val="16"/>
                <w:szCs w:val="16"/>
              </w:rPr>
              <w:t>,</w:t>
            </w:r>
            <w:r w:rsidRPr="007E275A">
              <w:rPr>
                <w:rFonts w:ascii="Times New Roman" w:hAnsi="Times New Roman" w:cs="Times New Roman"/>
                <w:sz w:val="16"/>
                <w:szCs w:val="16"/>
              </w:rPr>
              <w:t>439</w:t>
            </w:r>
          </w:p>
        </w:tc>
      </w:tr>
      <w:tr w:rsidR="00887D7C" w:rsidRPr="007E275A" w:rsidTr="00626F7C">
        <w:trPr>
          <w:tblHeader/>
        </w:trPr>
        <w:tc>
          <w:tcPr>
            <w:tcW w:w="4111" w:type="dxa"/>
          </w:tcPr>
          <w:p w:rsidR="00887D7C" w:rsidRPr="007E275A" w:rsidRDefault="00887D7C" w:rsidP="00D13B4F">
            <w:pPr>
              <w:spacing w:line="220" w:lineRule="exact"/>
              <w:ind w:left="1253"/>
              <w:rPr>
                <w:rFonts w:ascii="Times New Roman" w:hAnsi="Times New Roman" w:cs="Times New Roman"/>
                <w:b/>
                <w:bCs/>
                <w:sz w:val="16"/>
                <w:szCs w:val="16"/>
              </w:rPr>
            </w:pPr>
            <w:r w:rsidRPr="007E275A">
              <w:rPr>
                <w:rFonts w:ascii="Times New Roman" w:hAnsi="Times New Roman" w:cs="Times New Roman"/>
                <w:b/>
                <w:bCs/>
                <w:sz w:val="16"/>
                <w:szCs w:val="16"/>
              </w:rPr>
              <w:t>Foreign items</w:t>
            </w:r>
          </w:p>
        </w:tc>
        <w:tc>
          <w:tcPr>
            <w:tcW w:w="1040" w:type="dxa"/>
          </w:tcPr>
          <w:p w:rsidR="00887D7C" w:rsidRPr="007E275A" w:rsidRDefault="00887D7C" w:rsidP="00D13B4F">
            <w:pPr>
              <w:tabs>
                <w:tab w:val="decimal" w:pos="766"/>
              </w:tabs>
              <w:spacing w:line="220" w:lineRule="exact"/>
              <w:rPr>
                <w:rFonts w:ascii="Times New Roman" w:hAnsi="Times New Roman" w:cs="Times New Roman"/>
                <w:sz w:val="16"/>
                <w:szCs w:val="16"/>
              </w:rPr>
            </w:pPr>
          </w:p>
        </w:tc>
        <w:tc>
          <w:tcPr>
            <w:tcW w:w="180" w:type="dxa"/>
          </w:tcPr>
          <w:p w:rsidR="00887D7C" w:rsidRPr="007E275A" w:rsidRDefault="00887D7C" w:rsidP="00D13B4F">
            <w:pPr>
              <w:tabs>
                <w:tab w:val="decimal" w:pos="720"/>
              </w:tabs>
              <w:spacing w:line="220" w:lineRule="exact"/>
              <w:rPr>
                <w:rFonts w:ascii="Times New Roman" w:hAnsi="Times New Roman" w:cs="Times New Roman"/>
                <w:sz w:val="16"/>
                <w:szCs w:val="16"/>
              </w:rPr>
            </w:pPr>
          </w:p>
        </w:tc>
        <w:tc>
          <w:tcPr>
            <w:tcW w:w="954" w:type="dxa"/>
          </w:tcPr>
          <w:p w:rsidR="00887D7C" w:rsidRPr="007E275A" w:rsidRDefault="00887D7C" w:rsidP="00D13B4F">
            <w:pPr>
              <w:tabs>
                <w:tab w:val="decimal" w:pos="720"/>
                <w:tab w:val="decimal" w:pos="766"/>
              </w:tabs>
              <w:spacing w:line="220" w:lineRule="exact"/>
              <w:rPr>
                <w:rFonts w:ascii="Times New Roman" w:hAnsi="Times New Roman" w:cs="Times New Roman"/>
                <w:sz w:val="16"/>
                <w:szCs w:val="16"/>
              </w:rPr>
            </w:pPr>
          </w:p>
        </w:tc>
        <w:tc>
          <w:tcPr>
            <w:tcW w:w="360" w:type="dxa"/>
          </w:tcPr>
          <w:p w:rsidR="00887D7C" w:rsidRPr="007E275A" w:rsidRDefault="00887D7C" w:rsidP="00D13B4F">
            <w:pPr>
              <w:tabs>
                <w:tab w:val="decimal" w:pos="720"/>
              </w:tabs>
              <w:spacing w:line="220" w:lineRule="exact"/>
              <w:rPr>
                <w:rFonts w:ascii="Times New Roman" w:hAnsi="Times New Roman" w:cs="Times New Roman"/>
                <w:sz w:val="16"/>
                <w:szCs w:val="16"/>
              </w:rPr>
            </w:pPr>
          </w:p>
        </w:tc>
        <w:tc>
          <w:tcPr>
            <w:tcW w:w="916" w:type="dxa"/>
          </w:tcPr>
          <w:p w:rsidR="00887D7C" w:rsidRPr="007E275A" w:rsidRDefault="00887D7C" w:rsidP="00D13B4F">
            <w:pPr>
              <w:tabs>
                <w:tab w:val="decimal" w:pos="766"/>
              </w:tabs>
              <w:spacing w:line="220" w:lineRule="exact"/>
              <w:rPr>
                <w:rFonts w:ascii="Times New Roman" w:hAnsi="Times New Roman" w:cs="Times New Roman"/>
                <w:sz w:val="16"/>
                <w:szCs w:val="16"/>
              </w:rPr>
            </w:pPr>
          </w:p>
        </w:tc>
        <w:tc>
          <w:tcPr>
            <w:tcW w:w="180" w:type="dxa"/>
          </w:tcPr>
          <w:p w:rsidR="00887D7C" w:rsidRPr="007E275A" w:rsidRDefault="00887D7C" w:rsidP="00D13B4F">
            <w:pPr>
              <w:tabs>
                <w:tab w:val="decimal" w:pos="720"/>
              </w:tabs>
              <w:spacing w:line="220" w:lineRule="exact"/>
              <w:rPr>
                <w:rFonts w:ascii="Times New Roman" w:hAnsi="Times New Roman" w:cs="Times New Roman"/>
                <w:sz w:val="16"/>
                <w:szCs w:val="16"/>
              </w:rPr>
            </w:pPr>
          </w:p>
        </w:tc>
        <w:tc>
          <w:tcPr>
            <w:tcW w:w="954" w:type="dxa"/>
          </w:tcPr>
          <w:p w:rsidR="00887D7C" w:rsidRPr="007E275A" w:rsidRDefault="00887D7C" w:rsidP="00D13B4F">
            <w:pPr>
              <w:tabs>
                <w:tab w:val="decimal" w:pos="720"/>
                <w:tab w:val="decimal" w:pos="768"/>
              </w:tabs>
              <w:spacing w:line="220" w:lineRule="exact"/>
              <w:rPr>
                <w:rFonts w:ascii="Times New Roman" w:hAnsi="Times New Roman" w:cs="Times New Roman"/>
                <w:sz w:val="16"/>
                <w:szCs w:val="16"/>
              </w:rPr>
            </w:pPr>
          </w:p>
        </w:tc>
      </w:tr>
      <w:tr w:rsidR="00887D7C" w:rsidRPr="007E275A" w:rsidTr="00626F7C">
        <w:trPr>
          <w:tblHeader/>
        </w:trPr>
        <w:tc>
          <w:tcPr>
            <w:tcW w:w="4111" w:type="dxa"/>
          </w:tcPr>
          <w:p w:rsidR="00887D7C" w:rsidRPr="007E275A" w:rsidRDefault="00887D7C" w:rsidP="00D13B4F">
            <w:pPr>
              <w:spacing w:line="220" w:lineRule="exact"/>
              <w:ind w:left="1260"/>
              <w:rPr>
                <w:rFonts w:ascii="Times New Roman" w:hAnsi="Times New Roman" w:cs="Times New Roman"/>
                <w:sz w:val="16"/>
                <w:szCs w:val="16"/>
              </w:rPr>
            </w:pPr>
            <w:r w:rsidRPr="007E275A">
              <w:rPr>
                <w:rFonts w:ascii="Times New Roman" w:hAnsi="Times New Roman" w:cs="Times New Roman"/>
                <w:sz w:val="16"/>
                <w:szCs w:val="16"/>
              </w:rPr>
              <w:t>US Dollar</w:t>
            </w:r>
          </w:p>
        </w:tc>
        <w:tc>
          <w:tcPr>
            <w:tcW w:w="1040" w:type="dxa"/>
          </w:tcPr>
          <w:p w:rsidR="00887D7C" w:rsidRPr="007E275A" w:rsidRDefault="00582CA2" w:rsidP="00D13B4F">
            <w:pPr>
              <w:tabs>
                <w:tab w:val="decimal" w:pos="766"/>
              </w:tabs>
              <w:spacing w:line="220" w:lineRule="exact"/>
              <w:rPr>
                <w:rFonts w:ascii="Times New Roman" w:hAnsi="Times New Roman" w:cs="Times New Roman"/>
                <w:sz w:val="16"/>
                <w:szCs w:val="16"/>
              </w:rPr>
            </w:pPr>
            <w:r w:rsidRPr="007E275A">
              <w:rPr>
                <w:rFonts w:ascii="Times New Roman" w:hAnsi="Times New Roman" w:cs="Times New Roman"/>
                <w:sz w:val="16"/>
                <w:szCs w:val="16"/>
              </w:rPr>
              <w:t>168</w:t>
            </w:r>
            <w:r w:rsidR="00CF6213" w:rsidRPr="007E275A">
              <w:rPr>
                <w:rFonts w:ascii="Times New Roman" w:hAnsi="Times New Roman" w:cs="Times New Roman"/>
                <w:sz w:val="16"/>
                <w:szCs w:val="16"/>
              </w:rPr>
              <w:t>,</w:t>
            </w:r>
            <w:r w:rsidRPr="007E275A">
              <w:rPr>
                <w:rFonts w:ascii="Times New Roman" w:hAnsi="Times New Roman" w:cs="Times New Roman"/>
                <w:sz w:val="16"/>
                <w:szCs w:val="16"/>
              </w:rPr>
              <w:t>291</w:t>
            </w:r>
          </w:p>
        </w:tc>
        <w:tc>
          <w:tcPr>
            <w:tcW w:w="180" w:type="dxa"/>
          </w:tcPr>
          <w:p w:rsidR="00887D7C" w:rsidRPr="007E275A" w:rsidRDefault="00887D7C" w:rsidP="00D13B4F">
            <w:pPr>
              <w:spacing w:line="220" w:lineRule="exact"/>
              <w:jc w:val="center"/>
              <w:rPr>
                <w:rFonts w:ascii="Times New Roman" w:hAnsi="Times New Roman" w:cs="Times New Roman"/>
                <w:sz w:val="16"/>
                <w:szCs w:val="16"/>
              </w:rPr>
            </w:pPr>
          </w:p>
        </w:tc>
        <w:tc>
          <w:tcPr>
            <w:tcW w:w="954" w:type="dxa"/>
          </w:tcPr>
          <w:p w:rsidR="00887D7C" w:rsidRPr="007E275A" w:rsidRDefault="00582CA2" w:rsidP="00D13B4F">
            <w:pPr>
              <w:tabs>
                <w:tab w:val="decimal" w:pos="766"/>
              </w:tabs>
              <w:spacing w:line="220" w:lineRule="exact"/>
              <w:rPr>
                <w:rFonts w:ascii="Times New Roman" w:hAnsi="Times New Roman" w:cs="Times New Roman"/>
                <w:sz w:val="16"/>
                <w:szCs w:val="16"/>
              </w:rPr>
            </w:pPr>
            <w:r w:rsidRPr="007E275A">
              <w:rPr>
                <w:rFonts w:ascii="Times New Roman" w:hAnsi="Times New Roman" w:cs="Times New Roman"/>
                <w:sz w:val="16"/>
                <w:szCs w:val="16"/>
              </w:rPr>
              <w:t>188</w:t>
            </w:r>
            <w:r w:rsidR="00887D7C" w:rsidRPr="007E275A">
              <w:rPr>
                <w:rFonts w:ascii="Times New Roman" w:hAnsi="Times New Roman" w:cs="Times New Roman"/>
                <w:sz w:val="16"/>
                <w:szCs w:val="16"/>
              </w:rPr>
              <w:t>,</w:t>
            </w:r>
            <w:r w:rsidRPr="007E275A">
              <w:rPr>
                <w:rFonts w:ascii="Times New Roman" w:hAnsi="Times New Roman" w:cs="Times New Roman"/>
                <w:sz w:val="16"/>
                <w:szCs w:val="16"/>
              </w:rPr>
              <w:t>952</w:t>
            </w:r>
          </w:p>
        </w:tc>
        <w:tc>
          <w:tcPr>
            <w:tcW w:w="360" w:type="dxa"/>
          </w:tcPr>
          <w:p w:rsidR="00887D7C" w:rsidRPr="007E275A" w:rsidRDefault="00887D7C" w:rsidP="00D13B4F">
            <w:pPr>
              <w:tabs>
                <w:tab w:val="decimal" w:pos="720"/>
              </w:tabs>
              <w:spacing w:line="220" w:lineRule="exact"/>
              <w:rPr>
                <w:rFonts w:ascii="Times New Roman" w:hAnsi="Times New Roman" w:cs="Times New Roman"/>
                <w:sz w:val="16"/>
                <w:szCs w:val="16"/>
              </w:rPr>
            </w:pPr>
          </w:p>
        </w:tc>
        <w:tc>
          <w:tcPr>
            <w:tcW w:w="916" w:type="dxa"/>
          </w:tcPr>
          <w:p w:rsidR="00887D7C" w:rsidRPr="007E275A" w:rsidRDefault="00582CA2" w:rsidP="00D13B4F">
            <w:pPr>
              <w:tabs>
                <w:tab w:val="decimal" w:pos="766"/>
              </w:tabs>
              <w:spacing w:line="220" w:lineRule="exact"/>
              <w:rPr>
                <w:rFonts w:ascii="Times New Roman" w:hAnsi="Times New Roman" w:cs="Times New Roman"/>
                <w:sz w:val="16"/>
                <w:szCs w:val="16"/>
              </w:rPr>
            </w:pPr>
            <w:r w:rsidRPr="007E275A">
              <w:rPr>
                <w:rFonts w:ascii="Times New Roman" w:hAnsi="Times New Roman" w:cs="Times New Roman"/>
                <w:sz w:val="16"/>
                <w:szCs w:val="16"/>
              </w:rPr>
              <w:t>166</w:t>
            </w:r>
            <w:r w:rsidR="00CF6213" w:rsidRPr="007E275A">
              <w:rPr>
                <w:rFonts w:ascii="Times New Roman" w:hAnsi="Times New Roman" w:cs="Times New Roman"/>
                <w:sz w:val="16"/>
                <w:szCs w:val="16"/>
              </w:rPr>
              <w:t>,</w:t>
            </w:r>
            <w:r w:rsidRPr="007E275A">
              <w:rPr>
                <w:rFonts w:ascii="Times New Roman" w:hAnsi="Times New Roman" w:cs="Times New Roman"/>
                <w:sz w:val="16"/>
                <w:szCs w:val="16"/>
              </w:rPr>
              <w:t>770</w:t>
            </w:r>
          </w:p>
        </w:tc>
        <w:tc>
          <w:tcPr>
            <w:tcW w:w="180" w:type="dxa"/>
          </w:tcPr>
          <w:p w:rsidR="00887D7C" w:rsidRPr="007E275A" w:rsidRDefault="00887D7C" w:rsidP="00D13B4F">
            <w:pPr>
              <w:spacing w:line="220" w:lineRule="exact"/>
              <w:jc w:val="center"/>
              <w:rPr>
                <w:rFonts w:ascii="Times New Roman" w:hAnsi="Times New Roman" w:cs="Times New Roman"/>
                <w:sz w:val="16"/>
                <w:szCs w:val="16"/>
              </w:rPr>
            </w:pPr>
          </w:p>
        </w:tc>
        <w:tc>
          <w:tcPr>
            <w:tcW w:w="954" w:type="dxa"/>
          </w:tcPr>
          <w:p w:rsidR="00887D7C" w:rsidRPr="007E275A" w:rsidRDefault="00582CA2" w:rsidP="00D13B4F">
            <w:pPr>
              <w:tabs>
                <w:tab w:val="decimal" w:pos="768"/>
              </w:tabs>
              <w:spacing w:line="220" w:lineRule="exact"/>
              <w:rPr>
                <w:rFonts w:ascii="Times New Roman" w:hAnsi="Times New Roman" w:cs="Times New Roman"/>
                <w:sz w:val="16"/>
                <w:szCs w:val="16"/>
              </w:rPr>
            </w:pPr>
            <w:r w:rsidRPr="007E275A">
              <w:rPr>
                <w:rFonts w:ascii="Times New Roman" w:hAnsi="Times New Roman" w:cs="Times New Roman"/>
                <w:sz w:val="16"/>
                <w:szCs w:val="16"/>
              </w:rPr>
              <w:t>187</w:t>
            </w:r>
            <w:r w:rsidR="00887D7C" w:rsidRPr="007E275A">
              <w:rPr>
                <w:rFonts w:ascii="Times New Roman" w:hAnsi="Times New Roman" w:cs="Times New Roman"/>
                <w:sz w:val="16"/>
                <w:szCs w:val="16"/>
              </w:rPr>
              <w:t>,</w:t>
            </w:r>
            <w:r w:rsidRPr="007E275A">
              <w:rPr>
                <w:rFonts w:ascii="Times New Roman" w:hAnsi="Times New Roman" w:cs="Times New Roman"/>
                <w:sz w:val="16"/>
                <w:szCs w:val="16"/>
              </w:rPr>
              <w:t>716</w:t>
            </w:r>
          </w:p>
        </w:tc>
      </w:tr>
      <w:tr w:rsidR="00887D7C" w:rsidRPr="007E275A" w:rsidTr="00626F7C">
        <w:trPr>
          <w:tblHeader/>
        </w:trPr>
        <w:tc>
          <w:tcPr>
            <w:tcW w:w="4111" w:type="dxa"/>
          </w:tcPr>
          <w:p w:rsidR="00887D7C" w:rsidRPr="007E275A" w:rsidRDefault="00887D7C" w:rsidP="00D13B4F">
            <w:pPr>
              <w:spacing w:line="220" w:lineRule="exact"/>
              <w:ind w:left="1260"/>
              <w:rPr>
                <w:rFonts w:ascii="Times New Roman" w:hAnsi="Times New Roman" w:cs="Times New Roman"/>
                <w:sz w:val="16"/>
                <w:szCs w:val="16"/>
              </w:rPr>
            </w:pPr>
            <w:r w:rsidRPr="007E275A">
              <w:rPr>
                <w:rFonts w:ascii="Times New Roman" w:hAnsi="Times New Roman" w:cs="Times New Roman"/>
                <w:sz w:val="16"/>
                <w:szCs w:val="16"/>
              </w:rPr>
              <w:t>Other currencies</w:t>
            </w:r>
          </w:p>
        </w:tc>
        <w:tc>
          <w:tcPr>
            <w:tcW w:w="1040" w:type="dxa"/>
            <w:tcBorders>
              <w:bottom w:val="single" w:sz="4" w:space="0" w:color="auto"/>
            </w:tcBorders>
          </w:tcPr>
          <w:p w:rsidR="00887D7C" w:rsidRPr="007E275A" w:rsidRDefault="00582CA2" w:rsidP="00D13B4F">
            <w:pPr>
              <w:tabs>
                <w:tab w:val="decimal" w:pos="766"/>
              </w:tabs>
              <w:spacing w:line="220" w:lineRule="exact"/>
              <w:rPr>
                <w:rFonts w:ascii="Times New Roman" w:hAnsi="Times New Roman" w:cs="Times New Roman"/>
                <w:sz w:val="16"/>
                <w:szCs w:val="16"/>
              </w:rPr>
            </w:pPr>
            <w:r w:rsidRPr="007E275A">
              <w:rPr>
                <w:rFonts w:ascii="Times New Roman" w:hAnsi="Times New Roman" w:cs="Times New Roman"/>
                <w:sz w:val="16"/>
                <w:szCs w:val="16"/>
              </w:rPr>
              <w:t>6</w:t>
            </w:r>
            <w:r w:rsidR="00CF6213" w:rsidRPr="007E275A">
              <w:rPr>
                <w:rFonts w:ascii="Times New Roman" w:hAnsi="Times New Roman" w:cs="Times New Roman"/>
                <w:sz w:val="16"/>
                <w:szCs w:val="16"/>
              </w:rPr>
              <w:t>,</w:t>
            </w:r>
            <w:r w:rsidRPr="007E275A">
              <w:rPr>
                <w:rFonts w:ascii="Times New Roman" w:hAnsi="Times New Roman" w:cs="Times New Roman"/>
                <w:sz w:val="16"/>
                <w:szCs w:val="16"/>
              </w:rPr>
              <w:t>432</w:t>
            </w:r>
          </w:p>
        </w:tc>
        <w:tc>
          <w:tcPr>
            <w:tcW w:w="180" w:type="dxa"/>
          </w:tcPr>
          <w:p w:rsidR="00887D7C" w:rsidRPr="007E275A" w:rsidRDefault="00887D7C" w:rsidP="00D13B4F">
            <w:pPr>
              <w:spacing w:line="220" w:lineRule="exact"/>
              <w:jc w:val="center"/>
              <w:rPr>
                <w:rFonts w:ascii="Times New Roman" w:hAnsi="Times New Roman" w:cs="Times New Roman"/>
                <w:sz w:val="16"/>
                <w:szCs w:val="16"/>
              </w:rPr>
            </w:pPr>
          </w:p>
        </w:tc>
        <w:tc>
          <w:tcPr>
            <w:tcW w:w="954" w:type="dxa"/>
            <w:tcBorders>
              <w:bottom w:val="single" w:sz="4" w:space="0" w:color="auto"/>
            </w:tcBorders>
          </w:tcPr>
          <w:p w:rsidR="00887D7C" w:rsidRPr="007E275A" w:rsidRDefault="00582CA2" w:rsidP="00D13B4F">
            <w:pPr>
              <w:tabs>
                <w:tab w:val="decimal" w:pos="766"/>
              </w:tabs>
              <w:spacing w:line="220" w:lineRule="exact"/>
              <w:rPr>
                <w:rFonts w:ascii="Times New Roman" w:hAnsi="Times New Roman" w:cs="Times New Roman"/>
                <w:sz w:val="16"/>
                <w:szCs w:val="16"/>
              </w:rPr>
            </w:pPr>
            <w:r w:rsidRPr="007E275A">
              <w:rPr>
                <w:rFonts w:ascii="Times New Roman" w:hAnsi="Times New Roman" w:cs="Times New Roman"/>
                <w:sz w:val="16"/>
                <w:szCs w:val="16"/>
              </w:rPr>
              <w:t>5</w:t>
            </w:r>
            <w:r w:rsidR="00887D7C" w:rsidRPr="007E275A">
              <w:rPr>
                <w:rFonts w:ascii="Times New Roman" w:hAnsi="Times New Roman" w:cs="Times New Roman"/>
                <w:sz w:val="16"/>
                <w:szCs w:val="16"/>
              </w:rPr>
              <w:t>,</w:t>
            </w:r>
            <w:r w:rsidRPr="007E275A">
              <w:rPr>
                <w:rFonts w:ascii="Times New Roman" w:hAnsi="Times New Roman" w:cs="Times New Roman"/>
                <w:sz w:val="16"/>
                <w:szCs w:val="16"/>
              </w:rPr>
              <w:t>520</w:t>
            </w:r>
          </w:p>
        </w:tc>
        <w:tc>
          <w:tcPr>
            <w:tcW w:w="360" w:type="dxa"/>
          </w:tcPr>
          <w:p w:rsidR="00887D7C" w:rsidRPr="007E275A" w:rsidRDefault="00887D7C" w:rsidP="00D13B4F">
            <w:pPr>
              <w:tabs>
                <w:tab w:val="decimal" w:pos="720"/>
              </w:tabs>
              <w:spacing w:line="220" w:lineRule="exact"/>
              <w:rPr>
                <w:rFonts w:ascii="Times New Roman" w:hAnsi="Times New Roman" w:cs="Times New Roman"/>
                <w:sz w:val="16"/>
                <w:szCs w:val="16"/>
              </w:rPr>
            </w:pPr>
          </w:p>
        </w:tc>
        <w:tc>
          <w:tcPr>
            <w:tcW w:w="916" w:type="dxa"/>
            <w:tcBorders>
              <w:bottom w:val="single" w:sz="4" w:space="0" w:color="auto"/>
            </w:tcBorders>
          </w:tcPr>
          <w:p w:rsidR="00887D7C" w:rsidRPr="007E275A" w:rsidRDefault="00582CA2" w:rsidP="00D13B4F">
            <w:pPr>
              <w:tabs>
                <w:tab w:val="decimal" w:pos="766"/>
              </w:tabs>
              <w:spacing w:line="220" w:lineRule="exact"/>
              <w:rPr>
                <w:rFonts w:ascii="Times New Roman" w:hAnsi="Times New Roman" w:cs="Times New Roman"/>
                <w:sz w:val="16"/>
                <w:szCs w:val="16"/>
              </w:rPr>
            </w:pPr>
            <w:r w:rsidRPr="007E275A">
              <w:rPr>
                <w:rFonts w:ascii="Times New Roman" w:hAnsi="Times New Roman" w:cs="Times New Roman"/>
                <w:sz w:val="16"/>
                <w:szCs w:val="16"/>
              </w:rPr>
              <w:t>1</w:t>
            </w:r>
            <w:r w:rsidR="00CF6213" w:rsidRPr="007E275A">
              <w:rPr>
                <w:rFonts w:ascii="Times New Roman" w:hAnsi="Times New Roman" w:cs="Times New Roman"/>
                <w:sz w:val="16"/>
                <w:szCs w:val="16"/>
              </w:rPr>
              <w:t>,</w:t>
            </w:r>
            <w:r w:rsidRPr="007E275A">
              <w:rPr>
                <w:rFonts w:ascii="Times New Roman" w:hAnsi="Times New Roman" w:cs="Times New Roman"/>
                <w:sz w:val="16"/>
                <w:szCs w:val="16"/>
              </w:rPr>
              <w:t>794</w:t>
            </w:r>
          </w:p>
        </w:tc>
        <w:tc>
          <w:tcPr>
            <w:tcW w:w="180" w:type="dxa"/>
          </w:tcPr>
          <w:p w:rsidR="00887D7C" w:rsidRPr="007E275A" w:rsidRDefault="00887D7C" w:rsidP="00D13B4F">
            <w:pPr>
              <w:spacing w:line="220" w:lineRule="exact"/>
              <w:jc w:val="center"/>
              <w:rPr>
                <w:rFonts w:ascii="Times New Roman" w:hAnsi="Times New Roman" w:cs="Times New Roman"/>
                <w:sz w:val="16"/>
                <w:szCs w:val="16"/>
              </w:rPr>
            </w:pPr>
          </w:p>
        </w:tc>
        <w:tc>
          <w:tcPr>
            <w:tcW w:w="954" w:type="dxa"/>
            <w:tcBorders>
              <w:bottom w:val="single" w:sz="4" w:space="0" w:color="auto"/>
            </w:tcBorders>
          </w:tcPr>
          <w:p w:rsidR="00887D7C" w:rsidRPr="007E275A" w:rsidRDefault="00582CA2" w:rsidP="00D13B4F">
            <w:pPr>
              <w:tabs>
                <w:tab w:val="decimal" w:pos="768"/>
              </w:tabs>
              <w:spacing w:line="220" w:lineRule="exact"/>
              <w:rPr>
                <w:rFonts w:ascii="Times New Roman" w:hAnsi="Times New Roman" w:cs="Times New Roman"/>
                <w:sz w:val="16"/>
                <w:szCs w:val="16"/>
              </w:rPr>
            </w:pPr>
            <w:r w:rsidRPr="007E275A">
              <w:rPr>
                <w:rFonts w:ascii="Times New Roman" w:hAnsi="Times New Roman" w:cs="Times New Roman"/>
                <w:sz w:val="16"/>
                <w:szCs w:val="16"/>
              </w:rPr>
              <w:t>1</w:t>
            </w:r>
            <w:r w:rsidR="00887D7C" w:rsidRPr="007E275A">
              <w:rPr>
                <w:rFonts w:ascii="Times New Roman" w:hAnsi="Times New Roman" w:cs="Times New Roman"/>
                <w:sz w:val="16"/>
                <w:szCs w:val="16"/>
              </w:rPr>
              <w:t>,</w:t>
            </w:r>
            <w:r w:rsidRPr="007E275A">
              <w:rPr>
                <w:rFonts w:ascii="Times New Roman" w:hAnsi="Times New Roman" w:cs="Times New Roman"/>
                <w:sz w:val="16"/>
                <w:szCs w:val="16"/>
              </w:rPr>
              <w:t>922</w:t>
            </w:r>
          </w:p>
        </w:tc>
      </w:tr>
      <w:tr w:rsidR="00887D7C" w:rsidRPr="007E275A" w:rsidTr="00626F7C">
        <w:trPr>
          <w:tblHeader/>
        </w:trPr>
        <w:tc>
          <w:tcPr>
            <w:tcW w:w="4111" w:type="dxa"/>
          </w:tcPr>
          <w:p w:rsidR="00887D7C" w:rsidRPr="007E275A" w:rsidRDefault="00887D7C" w:rsidP="00D13B4F">
            <w:pPr>
              <w:pStyle w:val="Heading7"/>
              <w:spacing w:line="220" w:lineRule="exact"/>
              <w:ind w:hanging="54"/>
              <w:rPr>
                <w:rFonts w:ascii="Times New Roman" w:hAnsi="Times New Roman" w:cs="Times New Roman"/>
                <w:sz w:val="16"/>
                <w:szCs w:val="16"/>
                <w:lang w:val="en-US" w:eastAsia="en-US"/>
              </w:rPr>
            </w:pPr>
            <w:r w:rsidRPr="007E275A">
              <w:rPr>
                <w:rFonts w:ascii="Times New Roman" w:hAnsi="Times New Roman" w:cs="Times New Roman"/>
                <w:sz w:val="16"/>
                <w:szCs w:val="16"/>
                <w:lang w:val="en-US" w:eastAsia="en-US"/>
              </w:rPr>
              <w:t>Total foreign items</w:t>
            </w:r>
          </w:p>
        </w:tc>
        <w:tc>
          <w:tcPr>
            <w:tcW w:w="1040" w:type="dxa"/>
            <w:tcBorders>
              <w:bottom w:val="single" w:sz="4" w:space="0" w:color="auto"/>
            </w:tcBorders>
          </w:tcPr>
          <w:p w:rsidR="00887D7C" w:rsidRPr="007E275A" w:rsidRDefault="00582CA2" w:rsidP="00D13B4F">
            <w:pPr>
              <w:tabs>
                <w:tab w:val="decimal" w:pos="766"/>
              </w:tabs>
              <w:spacing w:line="220" w:lineRule="exact"/>
              <w:rPr>
                <w:rFonts w:ascii="Times New Roman" w:hAnsi="Times New Roman" w:cs="Times New Roman"/>
                <w:sz w:val="16"/>
                <w:szCs w:val="16"/>
              </w:rPr>
            </w:pPr>
            <w:r w:rsidRPr="007E275A">
              <w:rPr>
                <w:rFonts w:ascii="Times New Roman" w:hAnsi="Times New Roman" w:cs="Times New Roman"/>
                <w:sz w:val="16"/>
                <w:szCs w:val="16"/>
              </w:rPr>
              <w:t>174</w:t>
            </w:r>
            <w:r w:rsidR="00CF6213" w:rsidRPr="007E275A">
              <w:rPr>
                <w:rFonts w:ascii="Times New Roman" w:hAnsi="Times New Roman" w:cs="Times New Roman"/>
                <w:sz w:val="16"/>
                <w:szCs w:val="16"/>
              </w:rPr>
              <w:t>,</w:t>
            </w:r>
            <w:r w:rsidRPr="007E275A">
              <w:rPr>
                <w:rFonts w:ascii="Times New Roman" w:hAnsi="Times New Roman" w:cs="Times New Roman"/>
                <w:sz w:val="16"/>
                <w:szCs w:val="16"/>
              </w:rPr>
              <w:t>723</w:t>
            </w:r>
          </w:p>
        </w:tc>
        <w:tc>
          <w:tcPr>
            <w:tcW w:w="180" w:type="dxa"/>
          </w:tcPr>
          <w:p w:rsidR="00887D7C" w:rsidRPr="007E275A" w:rsidRDefault="00887D7C" w:rsidP="00D13B4F">
            <w:pPr>
              <w:spacing w:line="220" w:lineRule="exact"/>
              <w:jc w:val="center"/>
              <w:rPr>
                <w:rFonts w:ascii="Times New Roman" w:hAnsi="Times New Roman" w:cs="Times New Roman"/>
                <w:sz w:val="16"/>
                <w:szCs w:val="16"/>
              </w:rPr>
            </w:pPr>
          </w:p>
        </w:tc>
        <w:tc>
          <w:tcPr>
            <w:tcW w:w="954" w:type="dxa"/>
            <w:tcBorders>
              <w:bottom w:val="single" w:sz="4" w:space="0" w:color="auto"/>
            </w:tcBorders>
          </w:tcPr>
          <w:p w:rsidR="00887D7C" w:rsidRPr="007E275A" w:rsidRDefault="00582CA2" w:rsidP="00D13B4F">
            <w:pPr>
              <w:tabs>
                <w:tab w:val="decimal" w:pos="766"/>
              </w:tabs>
              <w:spacing w:line="220" w:lineRule="exact"/>
              <w:rPr>
                <w:rFonts w:ascii="Times New Roman" w:hAnsi="Times New Roman" w:cs="Times New Roman"/>
                <w:sz w:val="16"/>
                <w:szCs w:val="16"/>
              </w:rPr>
            </w:pPr>
            <w:r w:rsidRPr="007E275A">
              <w:rPr>
                <w:rFonts w:ascii="Times New Roman" w:hAnsi="Times New Roman" w:cs="Times New Roman"/>
                <w:sz w:val="16"/>
                <w:szCs w:val="16"/>
              </w:rPr>
              <w:t>194</w:t>
            </w:r>
            <w:r w:rsidR="00887D7C" w:rsidRPr="007E275A">
              <w:rPr>
                <w:rFonts w:ascii="Times New Roman" w:hAnsi="Times New Roman" w:cs="Times New Roman"/>
                <w:sz w:val="16"/>
                <w:szCs w:val="16"/>
              </w:rPr>
              <w:t>,</w:t>
            </w:r>
            <w:r w:rsidRPr="007E275A">
              <w:rPr>
                <w:rFonts w:ascii="Times New Roman" w:hAnsi="Times New Roman" w:cs="Times New Roman"/>
                <w:sz w:val="16"/>
                <w:szCs w:val="16"/>
              </w:rPr>
              <w:t>472</w:t>
            </w:r>
          </w:p>
        </w:tc>
        <w:tc>
          <w:tcPr>
            <w:tcW w:w="360" w:type="dxa"/>
          </w:tcPr>
          <w:p w:rsidR="00887D7C" w:rsidRPr="007E275A" w:rsidRDefault="00887D7C" w:rsidP="00D13B4F">
            <w:pPr>
              <w:tabs>
                <w:tab w:val="decimal" w:pos="720"/>
              </w:tabs>
              <w:spacing w:line="220" w:lineRule="exact"/>
              <w:rPr>
                <w:rFonts w:ascii="Times New Roman" w:hAnsi="Times New Roman" w:cs="Times New Roman"/>
                <w:sz w:val="16"/>
                <w:szCs w:val="16"/>
              </w:rPr>
            </w:pPr>
          </w:p>
        </w:tc>
        <w:tc>
          <w:tcPr>
            <w:tcW w:w="916" w:type="dxa"/>
            <w:tcBorders>
              <w:bottom w:val="single" w:sz="4" w:space="0" w:color="auto"/>
            </w:tcBorders>
          </w:tcPr>
          <w:p w:rsidR="00887D7C" w:rsidRPr="007E275A" w:rsidRDefault="00582CA2" w:rsidP="00D13B4F">
            <w:pPr>
              <w:tabs>
                <w:tab w:val="decimal" w:pos="766"/>
              </w:tabs>
              <w:spacing w:line="220" w:lineRule="exact"/>
              <w:rPr>
                <w:rFonts w:ascii="Times New Roman" w:hAnsi="Times New Roman" w:cs="Times New Roman"/>
                <w:sz w:val="16"/>
                <w:szCs w:val="16"/>
              </w:rPr>
            </w:pPr>
            <w:r w:rsidRPr="007E275A">
              <w:rPr>
                <w:rFonts w:ascii="Times New Roman" w:hAnsi="Times New Roman" w:cs="Times New Roman"/>
                <w:sz w:val="16"/>
                <w:szCs w:val="16"/>
              </w:rPr>
              <w:t>168</w:t>
            </w:r>
            <w:r w:rsidR="00CF6213" w:rsidRPr="007E275A">
              <w:rPr>
                <w:rFonts w:ascii="Times New Roman" w:hAnsi="Times New Roman" w:cs="Times New Roman"/>
                <w:sz w:val="16"/>
                <w:szCs w:val="16"/>
              </w:rPr>
              <w:t>,</w:t>
            </w:r>
            <w:r w:rsidRPr="007E275A">
              <w:rPr>
                <w:rFonts w:ascii="Times New Roman" w:hAnsi="Times New Roman" w:cs="Times New Roman"/>
                <w:sz w:val="16"/>
                <w:szCs w:val="16"/>
              </w:rPr>
              <w:t>564</w:t>
            </w:r>
          </w:p>
        </w:tc>
        <w:tc>
          <w:tcPr>
            <w:tcW w:w="180" w:type="dxa"/>
          </w:tcPr>
          <w:p w:rsidR="00887D7C" w:rsidRPr="007E275A" w:rsidRDefault="00887D7C" w:rsidP="00D13B4F">
            <w:pPr>
              <w:spacing w:line="220" w:lineRule="exact"/>
              <w:jc w:val="center"/>
              <w:rPr>
                <w:rFonts w:ascii="Times New Roman" w:hAnsi="Times New Roman" w:cs="Times New Roman"/>
                <w:sz w:val="16"/>
                <w:szCs w:val="16"/>
              </w:rPr>
            </w:pPr>
          </w:p>
        </w:tc>
        <w:tc>
          <w:tcPr>
            <w:tcW w:w="954" w:type="dxa"/>
            <w:tcBorders>
              <w:bottom w:val="single" w:sz="4" w:space="0" w:color="auto"/>
            </w:tcBorders>
          </w:tcPr>
          <w:p w:rsidR="00887D7C" w:rsidRPr="007E275A" w:rsidRDefault="00582CA2" w:rsidP="00D13B4F">
            <w:pPr>
              <w:tabs>
                <w:tab w:val="decimal" w:pos="768"/>
              </w:tabs>
              <w:spacing w:line="220" w:lineRule="exact"/>
              <w:rPr>
                <w:rFonts w:ascii="Times New Roman" w:hAnsi="Times New Roman" w:cs="Times New Roman"/>
                <w:sz w:val="16"/>
                <w:szCs w:val="16"/>
              </w:rPr>
            </w:pPr>
            <w:r w:rsidRPr="007E275A">
              <w:rPr>
                <w:rFonts w:ascii="Times New Roman" w:hAnsi="Times New Roman" w:cs="Times New Roman"/>
                <w:sz w:val="16"/>
                <w:szCs w:val="16"/>
              </w:rPr>
              <w:t>189</w:t>
            </w:r>
            <w:r w:rsidR="00887D7C" w:rsidRPr="007E275A">
              <w:rPr>
                <w:rFonts w:ascii="Times New Roman" w:hAnsi="Times New Roman" w:cs="Times New Roman"/>
                <w:sz w:val="16"/>
                <w:szCs w:val="16"/>
              </w:rPr>
              <w:t>,</w:t>
            </w:r>
            <w:r w:rsidRPr="007E275A">
              <w:rPr>
                <w:rFonts w:ascii="Times New Roman" w:hAnsi="Times New Roman" w:cs="Times New Roman"/>
                <w:sz w:val="16"/>
                <w:szCs w:val="16"/>
              </w:rPr>
              <w:t>638</w:t>
            </w:r>
          </w:p>
        </w:tc>
      </w:tr>
      <w:tr w:rsidR="00887D7C" w:rsidRPr="007E275A" w:rsidTr="00626F7C">
        <w:trPr>
          <w:trHeight w:val="71"/>
          <w:tblHeader/>
        </w:trPr>
        <w:tc>
          <w:tcPr>
            <w:tcW w:w="4111" w:type="dxa"/>
          </w:tcPr>
          <w:p w:rsidR="00887D7C" w:rsidRPr="007E275A" w:rsidRDefault="00887D7C" w:rsidP="00D13B4F">
            <w:pPr>
              <w:spacing w:line="220" w:lineRule="exact"/>
              <w:ind w:left="1620" w:hanging="360"/>
              <w:rPr>
                <w:rFonts w:ascii="Times New Roman" w:hAnsi="Times New Roman" w:cs="Times New Roman"/>
                <w:sz w:val="16"/>
                <w:szCs w:val="16"/>
              </w:rPr>
            </w:pPr>
            <w:r w:rsidRPr="007E275A">
              <w:rPr>
                <w:rFonts w:ascii="Times New Roman" w:hAnsi="Times New Roman" w:cs="Times New Roman"/>
                <w:sz w:val="16"/>
                <w:szCs w:val="16"/>
              </w:rPr>
              <w:t>Total domestic and foreign items</w:t>
            </w:r>
          </w:p>
        </w:tc>
        <w:tc>
          <w:tcPr>
            <w:tcW w:w="1040" w:type="dxa"/>
            <w:tcBorders>
              <w:bottom w:val="double" w:sz="4" w:space="0" w:color="auto"/>
            </w:tcBorders>
          </w:tcPr>
          <w:p w:rsidR="00887D7C" w:rsidRPr="007E275A" w:rsidRDefault="00582CA2" w:rsidP="00D13B4F">
            <w:pPr>
              <w:tabs>
                <w:tab w:val="decimal" w:pos="766"/>
              </w:tabs>
              <w:spacing w:line="220" w:lineRule="exact"/>
              <w:rPr>
                <w:rFonts w:ascii="Times New Roman" w:hAnsi="Times New Roman" w:cs="Times New Roman"/>
                <w:sz w:val="16"/>
                <w:szCs w:val="16"/>
              </w:rPr>
            </w:pPr>
            <w:r w:rsidRPr="007E275A">
              <w:rPr>
                <w:rFonts w:ascii="Times New Roman" w:hAnsi="Times New Roman" w:cs="Times New Roman"/>
                <w:sz w:val="16"/>
                <w:szCs w:val="16"/>
              </w:rPr>
              <w:t>275</w:t>
            </w:r>
            <w:r w:rsidR="00CF6213" w:rsidRPr="007E275A">
              <w:rPr>
                <w:rFonts w:ascii="Times New Roman" w:hAnsi="Times New Roman" w:cs="Times New Roman"/>
                <w:sz w:val="16"/>
                <w:szCs w:val="16"/>
              </w:rPr>
              <w:t>,</w:t>
            </w:r>
            <w:r w:rsidRPr="007E275A">
              <w:rPr>
                <w:rFonts w:ascii="Times New Roman" w:hAnsi="Times New Roman" w:cs="Times New Roman"/>
                <w:sz w:val="16"/>
                <w:szCs w:val="16"/>
              </w:rPr>
              <w:t>742</w:t>
            </w:r>
          </w:p>
        </w:tc>
        <w:tc>
          <w:tcPr>
            <w:tcW w:w="180" w:type="dxa"/>
          </w:tcPr>
          <w:p w:rsidR="00887D7C" w:rsidRPr="007E275A" w:rsidRDefault="00887D7C" w:rsidP="00D13B4F">
            <w:pPr>
              <w:tabs>
                <w:tab w:val="decimal" w:pos="648"/>
              </w:tabs>
              <w:spacing w:line="220" w:lineRule="exact"/>
              <w:rPr>
                <w:rFonts w:ascii="Times New Roman" w:hAnsi="Times New Roman" w:cs="Times New Roman"/>
                <w:sz w:val="16"/>
                <w:szCs w:val="16"/>
              </w:rPr>
            </w:pPr>
          </w:p>
        </w:tc>
        <w:tc>
          <w:tcPr>
            <w:tcW w:w="954" w:type="dxa"/>
            <w:tcBorders>
              <w:bottom w:val="double" w:sz="4" w:space="0" w:color="auto"/>
            </w:tcBorders>
          </w:tcPr>
          <w:p w:rsidR="00887D7C" w:rsidRPr="007E275A" w:rsidRDefault="00582CA2" w:rsidP="00D13B4F">
            <w:pPr>
              <w:tabs>
                <w:tab w:val="decimal" w:pos="766"/>
              </w:tabs>
              <w:spacing w:line="220" w:lineRule="exact"/>
              <w:rPr>
                <w:rFonts w:ascii="Times New Roman" w:hAnsi="Times New Roman" w:cs="Times New Roman"/>
                <w:sz w:val="16"/>
                <w:szCs w:val="16"/>
              </w:rPr>
            </w:pPr>
            <w:r w:rsidRPr="007E275A">
              <w:rPr>
                <w:rFonts w:ascii="Times New Roman" w:hAnsi="Times New Roman" w:cs="Times New Roman"/>
                <w:sz w:val="16"/>
                <w:szCs w:val="16"/>
              </w:rPr>
              <w:t>252</w:t>
            </w:r>
            <w:r w:rsidR="00887D7C" w:rsidRPr="007E275A">
              <w:rPr>
                <w:rFonts w:ascii="Times New Roman" w:hAnsi="Times New Roman" w:cs="Times New Roman"/>
                <w:sz w:val="16"/>
                <w:szCs w:val="16"/>
              </w:rPr>
              <w:t>,</w:t>
            </w:r>
            <w:r w:rsidRPr="007E275A">
              <w:rPr>
                <w:rFonts w:ascii="Times New Roman" w:hAnsi="Times New Roman" w:cs="Times New Roman"/>
                <w:sz w:val="16"/>
                <w:szCs w:val="16"/>
              </w:rPr>
              <w:t>121</w:t>
            </w:r>
          </w:p>
        </w:tc>
        <w:tc>
          <w:tcPr>
            <w:tcW w:w="360" w:type="dxa"/>
          </w:tcPr>
          <w:p w:rsidR="00887D7C" w:rsidRPr="007E275A" w:rsidRDefault="00887D7C" w:rsidP="00D13B4F">
            <w:pPr>
              <w:tabs>
                <w:tab w:val="decimal" w:pos="720"/>
              </w:tabs>
              <w:spacing w:line="220" w:lineRule="exact"/>
              <w:rPr>
                <w:rFonts w:ascii="Times New Roman" w:hAnsi="Times New Roman" w:cs="Times New Roman"/>
                <w:sz w:val="16"/>
                <w:szCs w:val="16"/>
              </w:rPr>
            </w:pPr>
          </w:p>
        </w:tc>
        <w:tc>
          <w:tcPr>
            <w:tcW w:w="916" w:type="dxa"/>
            <w:tcBorders>
              <w:bottom w:val="double" w:sz="4" w:space="0" w:color="auto"/>
            </w:tcBorders>
          </w:tcPr>
          <w:p w:rsidR="00887D7C" w:rsidRPr="007E275A" w:rsidRDefault="00582CA2" w:rsidP="00D13B4F">
            <w:pPr>
              <w:tabs>
                <w:tab w:val="decimal" w:pos="766"/>
              </w:tabs>
              <w:spacing w:line="220" w:lineRule="exact"/>
              <w:rPr>
                <w:rFonts w:ascii="Times New Roman" w:hAnsi="Times New Roman" w:cs="Times New Roman"/>
                <w:sz w:val="16"/>
                <w:szCs w:val="16"/>
              </w:rPr>
            </w:pPr>
            <w:r w:rsidRPr="007E275A">
              <w:rPr>
                <w:rFonts w:ascii="Times New Roman" w:hAnsi="Times New Roman" w:cs="Times New Roman"/>
                <w:sz w:val="16"/>
                <w:szCs w:val="16"/>
              </w:rPr>
              <w:t>261</w:t>
            </w:r>
            <w:r w:rsidR="00CF6213" w:rsidRPr="007E275A">
              <w:rPr>
                <w:rFonts w:ascii="Times New Roman" w:hAnsi="Times New Roman" w:cs="Times New Roman"/>
                <w:sz w:val="16"/>
                <w:szCs w:val="16"/>
              </w:rPr>
              <w:t>,</w:t>
            </w:r>
            <w:r w:rsidRPr="007E275A">
              <w:rPr>
                <w:rFonts w:ascii="Times New Roman" w:hAnsi="Times New Roman" w:cs="Times New Roman"/>
                <w:sz w:val="16"/>
                <w:szCs w:val="16"/>
              </w:rPr>
              <w:t>828</w:t>
            </w:r>
          </w:p>
        </w:tc>
        <w:tc>
          <w:tcPr>
            <w:tcW w:w="180" w:type="dxa"/>
          </w:tcPr>
          <w:p w:rsidR="00887D7C" w:rsidRPr="007E275A" w:rsidRDefault="00887D7C" w:rsidP="00D13B4F">
            <w:pPr>
              <w:tabs>
                <w:tab w:val="decimal" w:pos="648"/>
              </w:tabs>
              <w:spacing w:line="220" w:lineRule="exact"/>
              <w:rPr>
                <w:rFonts w:ascii="Times New Roman" w:hAnsi="Times New Roman" w:cs="Times New Roman"/>
                <w:sz w:val="16"/>
                <w:szCs w:val="16"/>
              </w:rPr>
            </w:pPr>
          </w:p>
        </w:tc>
        <w:tc>
          <w:tcPr>
            <w:tcW w:w="954" w:type="dxa"/>
            <w:tcBorders>
              <w:bottom w:val="double" w:sz="4" w:space="0" w:color="auto"/>
            </w:tcBorders>
          </w:tcPr>
          <w:p w:rsidR="00887D7C" w:rsidRPr="007E275A" w:rsidRDefault="00582CA2" w:rsidP="00D13B4F">
            <w:pPr>
              <w:tabs>
                <w:tab w:val="decimal" w:pos="768"/>
              </w:tabs>
              <w:spacing w:line="220" w:lineRule="exact"/>
              <w:rPr>
                <w:rFonts w:ascii="Times New Roman" w:hAnsi="Times New Roman" w:cs="Times New Roman"/>
                <w:sz w:val="16"/>
                <w:szCs w:val="16"/>
              </w:rPr>
            </w:pPr>
            <w:r w:rsidRPr="007E275A">
              <w:rPr>
                <w:rFonts w:ascii="Times New Roman" w:hAnsi="Times New Roman" w:cs="Times New Roman"/>
                <w:sz w:val="16"/>
                <w:szCs w:val="16"/>
              </w:rPr>
              <w:t>252</w:t>
            </w:r>
            <w:r w:rsidR="00887D7C" w:rsidRPr="007E275A">
              <w:rPr>
                <w:rFonts w:ascii="Times New Roman" w:hAnsi="Times New Roman" w:cs="Times New Roman"/>
                <w:sz w:val="16"/>
                <w:szCs w:val="16"/>
              </w:rPr>
              <w:t>,</w:t>
            </w:r>
            <w:r w:rsidRPr="007E275A">
              <w:rPr>
                <w:rFonts w:ascii="Times New Roman" w:hAnsi="Times New Roman" w:cs="Times New Roman"/>
                <w:sz w:val="16"/>
                <w:szCs w:val="16"/>
              </w:rPr>
              <w:t>077</w:t>
            </w:r>
          </w:p>
        </w:tc>
      </w:tr>
    </w:tbl>
    <w:p w:rsidR="00887D7C" w:rsidRPr="007E275A" w:rsidRDefault="00887D7C" w:rsidP="00683D08">
      <w:pPr>
        <w:ind w:left="900" w:hanging="543"/>
        <w:rPr>
          <w:rFonts w:ascii="Times New Roman" w:hAnsi="Times New Roman" w:cs="Times New Roman"/>
          <w:b/>
          <w:bCs/>
          <w:sz w:val="24"/>
          <w:szCs w:val="24"/>
        </w:rPr>
      </w:pPr>
    </w:p>
    <w:p w:rsidR="00093BBA" w:rsidRPr="007E275A" w:rsidRDefault="00582CA2" w:rsidP="00683D08">
      <w:pPr>
        <w:ind w:left="900" w:hanging="543"/>
        <w:rPr>
          <w:rFonts w:ascii="Times New Roman" w:hAnsi="Times New Roman" w:cs="Times New Roman"/>
          <w:b/>
          <w:bCs/>
          <w:sz w:val="24"/>
          <w:szCs w:val="24"/>
        </w:rPr>
      </w:pPr>
      <w:r w:rsidRPr="007E275A">
        <w:rPr>
          <w:rFonts w:ascii="Times New Roman" w:hAnsi="Times New Roman" w:cs="Times New Roman"/>
          <w:b/>
          <w:bCs/>
          <w:sz w:val="24"/>
          <w:szCs w:val="24"/>
        </w:rPr>
        <w:t>7</w:t>
      </w:r>
      <w:r w:rsidR="00093BBA" w:rsidRPr="00C53996">
        <w:rPr>
          <w:rFonts w:ascii="Times New Roman" w:hAnsi="Times New Roman" w:cs="Times New Roman"/>
          <w:b/>
          <w:bCs/>
          <w:sz w:val="24"/>
          <w:szCs w:val="24"/>
          <w:cs/>
        </w:rPr>
        <w:t>.</w:t>
      </w:r>
      <w:r w:rsidRPr="007E275A">
        <w:rPr>
          <w:rFonts w:ascii="Times New Roman" w:hAnsi="Times New Roman" w:cs="Times New Roman"/>
          <w:b/>
          <w:bCs/>
          <w:sz w:val="24"/>
          <w:szCs w:val="24"/>
        </w:rPr>
        <w:t>17</w:t>
      </w:r>
      <w:r w:rsidR="00093BBA" w:rsidRPr="007E275A">
        <w:rPr>
          <w:rFonts w:ascii="Times New Roman" w:hAnsi="Times New Roman" w:cs="Times New Roman"/>
          <w:b/>
          <w:bCs/>
          <w:sz w:val="24"/>
          <w:szCs w:val="24"/>
        </w:rPr>
        <w:tab/>
        <w:t xml:space="preserve">Debt issued and borrowings </w:t>
      </w:r>
    </w:p>
    <w:p w:rsidR="00093BBA" w:rsidRPr="007E275A" w:rsidRDefault="00093BBA" w:rsidP="00093BBA">
      <w:pPr>
        <w:ind w:left="851" w:hanging="491"/>
        <w:jc w:val="both"/>
        <w:rPr>
          <w:rFonts w:ascii="Times New Roman" w:hAnsi="Times New Roman" w:cs="Times New Roman"/>
          <w:b/>
          <w:bCs/>
        </w:rPr>
      </w:pPr>
      <w:r w:rsidRPr="007E275A">
        <w:rPr>
          <w:rFonts w:ascii="Times New Roman" w:hAnsi="Times New Roman" w:cs="Times New Roman"/>
          <w:b/>
          <w:bCs/>
          <w:sz w:val="24"/>
          <w:szCs w:val="24"/>
        </w:rPr>
        <w:tab/>
      </w:r>
    </w:p>
    <w:p w:rsidR="00093BBA" w:rsidRPr="007E275A" w:rsidRDefault="00093BBA" w:rsidP="00683D08">
      <w:pPr>
        <w:ind w:left="900"/>
        <w:jc w:val="thaiDistribute"/>
        <w:rPr>
          <w:rFonts w:ascii="Times New Roman" w:hAnsi="Times New Roman" w:cs="Times New Roman"/>
          <w:sz w:val="24"/>
          <w:szCs w:val="24"/>
        </w:rPr>
      </w:pPr>
      <w:r w:rsidRPr="007E275A">
        <w:rPr>
          <w:rFonts w:ascii="Times New Roman" w:hAnsi="Times New Roman" w:cs="Times New Roman"/>
          <w:sz w:val="24"/>
          <w:szCs w:val="24"/>
        </w:rPr>
        <w:t xml:space="preserve">Debt issued and borrowings </w:t>
      </w:r>
      <w:r w:rsidR="00426968" w:rsidRPr="007E275A">
        <w:rPr>
          <w:rFonts w:ascii="Times New Roman" w:hAnsi="Times New Roman" w:cs="Times New Roman"/>
          <w:sz w:val="24"/>
          <w:szCs w:val="24"/>
        </w:rPr>
        <w:t xml:space="preserve">as at June </w:t>
      </w:r>
      <w:r w:rsidR="00582CA2" w:rsidRPr="007E275A">
        <w:rPr>
          <w:rFonts w:ascii="Times New Roman" w:hAnsi="Times New Roman" w:cs="Times New Roman"/>
          <w:sz w:val="24"/>
          <w:szCs w:val="24"/>
        </w:rPr>
        <w:t>30</w:t>
      </w:r>
      <w:r w:rsidR="00426968"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2020</w:t>
      </w:r>
      <w:r w:rsidR="00426968" w:rsidRPr="007E275A">
        <w:rPr>
          <w:rFonts w:ascii="Times New Roman" w:hAnsi="Times New Roman" w:cs="Times New Roman"/>
          <w:sz w:val="24"/>
          <w:szCs w:val="24"/>
        </w:rPr>
        <w:t xml:space="preserve"> and December </w:t>
      </w:r>
      <w:r w:rsidR="00582CA2" w:rsidRPr="007E275A">
        <w:rPr>
          <w:rFonts w:ascii="Times New Roman" w:hAnsi="Times New Roman" w:cs="Times New Roman"/>
          <w:sz w:val="24"/>
          <w:szCs w:val="24"/>
        </w:rPr>
        <w:t>31</w:t>
      </w:r>
      <w:r w:rsidR="00426968"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2019</w:t>
      </w:r>
      <w:r w:rsidRPr="007E275A">
        <w:rPr>
          <w:rFonts w:ascii="Times New Roman" w:hAnsi="Times New Roman" w:cs="Times New Roman"/>
          <w:sz w:val="24"/>
          <w:szCs w:val="24"/>
        </w:rPr>
        <w:t xml:space="preserve"> are as follows</w:t>
      </w:r>
      <w:r w:rsidRPr="00C53996">
        <w:rPr>
          <w:rFonts w:ascii="Times New Roman" w:hAnsi="Times New Roman" w:cs="Times New Roman"/>
          <w:sz w:val="24"/>
          <w:szCs w:val="24"/>
          <w:cs/>
        </w:rPr>
        <w:t>:</w:t>
      </w:r>
    </w:p>
    <w:p w:rsidR="00093BBA" w:rsidRPr="007E275A" w:rsidRDefault="00093BBA" w:rsidP="00093BBA">
      <w:pPr>
        <w:ind w:left="360" w:right="-360"/>
        <w:rPr>
          <w:rFonts w:ascii="Times New Roman" w:hAnsi="Times New Roman" w:cs="Times New Roman"/>
          <w:sz w:val="16"/>
          <w:szCs w:val="16"/>
        </w:rPr>
      </w:pPr>
    </w:p>
    <w:p w:rsidR="00C131F6" w:rsidRPr="007E275A" w:rsidRDefault="00C131F6" w:rsidP="00C131F6">
      <w:pPr>
        <w:spacing w:line="240" w:lineRule="exact"/>
        <w:ind w:left="900" w:right="-25" w:hanging="540"/>
        <w:jc w:val="right"/>
        <w:rPr>
          <w:rFonts w:ascii="Times New Roman" w:hAnsi="Times New Roman" w:cs="Times New Roman"/>
          <w:sz w:val="13"/>
          <w:szCs w:val="13"/>
        </w:rPr>
      </w:pPr>
      <w:r w:rsidRPr="007E275A">
        <w:rPr>
          <w:rFonts w:ascii="Times New Roman" w:hAnsi="Times New Roman" w:cs="Times New Roman"/>
          <w:b/>
          <w:bCs/>
          <w:sz w:val="13"/>
          <w:szCs w:val="13"/>
        </w:rPr>
        <w:t>Unit</w:t>
      </w:r>
      <w:r w:rsidRPr="00C53996">
        <w:rPr>
          <w:rFonts w:ascii="Times New Roman" w:hAnsi="Times New Roman" w:cs="Times New Roman"/>
          <w:b/>
          <w:bCs/>
          <w:sz w:val="13"/>
          <w:szCs w:val="13"/>
          <w:cs/>
        </w:rPr>
        <w:t xml:space="preserve">: </w:t>
      </w:r>
      <w:r w:rsidRPr="007E275A">
        <w:rPr>
          <w:rFonts w:ascii="Times New Roman" w:hAnsi="Times New Roman" w:cs="Times New Roman"/>
          <w:b/>
          <w:bCs/>
          <w:sz w:val="13"/>
          <w:szCs w:val="13"/>
        </w:rPr>
        <w:t>Million Baht</w:t>
      </w:r>
    </w:p>
    <w:tbl>
      <w:tblPr>
        <w:tblW w:w="9286" w:type="dxa"/>
        <w:tblInd w:w="108" w:type="dxa"/>
        <w:tblLayout w:type="fixed"/>
        <w:tblCellMar>
          <w:left w:w="0" w:type="dxa"/>
          <w:right w:w="0" w:type="dxa"/>
        </w:tblCellMar>
        <w:tblLook w:val="01E0" w:firstRow="1" w:lastRow="1" w:firstColumn="1" w:lastColumn="1" w:noHBand="0" w:noVBand="0"/>
      </w:tblPr>
      <w:tblGrid>
        <w:gridCol w:w="1071"/>
        <w:gridCol w:w="747"/>
        <w:gridCol w:w="876"/>
        <w:gridCol w:w="906"/>
        <w:gridCol w:w="720"/>
        <w:gridCol w:w="236"/>
        <w:gridCol w:w="756"/>
        <w:gridCol w:w="273"/>
        <w:gridCol w:w="708"/>
        <w:gridCol w:w="284"/>
        <w:gridCol w:w="767"/>
        <w:gridCol w:w="284"/>
        <w:gridCol w:w="709"/>
        <w:gridCol w:w="283"/>
        <w:gridCol w:w="666"/>
      </w:tblGrid>
      <w:tr w:rsidR="004B52B7" w:rsidRPr="007E275A" w:rsidTr="004B52B7">
        <w:trPr>
          <w:trHeight w:val="20"/>
        </w:trPr>
        <w:tc>
          <w:tcPr>
            <w:tcW w:w="1071" w:type="dxa"/>
          </w:tcPr>
          <w:p w:rsidR="004B52B7" w:rsidRPr="007E275A" w:rsidRDefault="004B52B7" w:rsidP="00D13B4F">
            <w:pPr>
              <w:spacing w:line="240" w:lineRule="exact"/>
              <w:rPr>
                <w:rFonts w:ascii="Times New Roman" w:hAnsi="Times New Roman" w:cs="Times New Roman"/>
                <w:b/>
                <w:bCs/>
                <w:sz w:val="12"/>
                <w:szCs w:val="12"/>
              </w:rPr>
            </w:pPr>
          </w:p>
        </w:tc>
        <w:tc>
          <w:tcPr>
            <w:tcW w:w="747" w:type="dxa"/>
          </w:tcPr>
          <w:p w:rsidR="004B52B7" w:rsidRPr="007E275A" w:rsidRDefault="004B52B7" w:rsidP="00D13B4F">
            <w:pPr>
              <w:spacing w:line="240" w:lineRule="exact"/>
              <w:rPr>
                <w:rFonts w:ascii="Times New Roman" w:hAnsi="Times New Roman" w:cs="Times New Roman"/>
                <w:b/>
                <w:bCs/>
                <w:sz w:val="12"/>
                <w:szCs w:val="12"/>
              </w:rPr>
            </w:pPr>
          </w:p>
        </w:tc>
        <w:tc>
          <w:tcPr>
            <w:tcW w:w="876" w:type="dxa"/>
          </w:tcPr>
          <w:p w:rsidR="004B52B7" w:rsidRPr="007E275A" w:rsidRDefault="004B52B7" w:rsidP="00D13B4F">
            <w:pPr>
              <w:spacing w:line="240" w:lineRule="exact"/>
              <w:rPr>
                <w:rFonts w:ascii="Times New Roman" w:hAnsi="Times New Roman" w:cs="Times New Roman"/>
                <w:b/>
                <w:bCs/>
                <w:sz w:val="12"/>
                <w:szCs w:val="12"/>
              </w:rPr>
            </w:pPr>
          </w:p>
        </w:tc>
        <w:tc>
          <w:tcPr>
            <w:tcW w:w="906" w:type="dxa"/>
          </w:tcPr>
          <w:p w:rsidR="004B52B7" w:rsidRPr="007E275A" w:rsidRDefault="004B52B7" w:rsidP="00D13B4F">
            <w:pPr>
              <w:spacing w:line="240" w:lineRule="exact"/>
              <w:rPr>
                <w:rFonts w:ascii="Times New Roman" w:hAnsi="Times New Roman" w:cs="Times New Roman"/>
                <w:b/>
                <w:bCs/>
                <w:sz w:val="12"/>
                <w:szCs w:val="12"/>
              </w:rPr>
            </w:pPr>
          </w:p>
        </w:tc>
        <w:tc>
          <w:tcPr>
            <w:tcW w:w="5686" w:type="dxa"/>
            <w:gridSpan w:val="11"/>
          </w:tcPr>
          <w:p w:rsidR="004B52B7" w:rsidRPr="007E275A" w:rsidRDefault="004B52B7" w:rsidP="00D13B4F">
            <w:pPr>
              <w:spacing w:line="240" w:lineRule="exact"/>
              <w:jc w:val="center"/>
              <w:rPr>
                <w:rFonts w:ascii="Times New Roman" w:hAnsi="Times New Roman" w:cs="Times New Roman"/>
                <w:b/>
                <w:bCs/>
                <w:sz w:val="12"/>
                <w:szCs w:val="12"/>
              </w:rPr>
            </w:pPr>
            <w:r w:rsidRPr="007E275A">
              <w:rPr>
                <w:rFonts w:ascii="Times New Roman" w:hAnsi="Times New Roman" w:cs="Times New Roman"/>
                <w:b/>
                <w:bCs/>
                <w:sz w:val="12"/>
                <w:szCs w:val="12"/>
              </w:rPr>
              <w:t>CONSOLIDATED FINANCIAL STATEMENTS</w:t>
            </w:r>
          </w:p>
        </w:tc>
      </w:tr>
      <w:tr w:rsidR="004B52B7" w:rsidRPr="007E275A" w:rsidTr="004B52B7">
        <w:trPr>
          <w:trHeight w:val="20"/>
        </w:trPr>
        <w:tc>
          <w:tcPr>
            <w:tcW w:w="1071" w:type="dxa"/>
          </w:tcPr>
          <w:p w:rsidR="004B52B7" w:rsidRPr="007E275A" w:rsidRDefault="004B52B7" w:rsidP="00D13B4F">
            <w:pPr>
              <w:spacing w:line="240" w:lineRule="exact"/>
              <w:rPr>
                <w:rFonts w:ascii="Times New Roman" w:hAnsi="Times New Roman" w:cs="Times New Roman"/>
                <w:b/>
                <w:bCs/>
                <w:sz w:val="13"/>
                <w:szCs w:val="13"/>
              </w:rPr>
            </w:pPr>
          </w:p>
        </w:tc>
        <w:tc>
          <w:tcPr>
            <w:tcW w:w="747" w:type="dxa"/>
          </w:tcPr>
          <w:p w:rsidR="004B52B7" w:rsidRPr="007E275A" w:rsidRDefault="004B52B7" w:rsidP="00D13B4F">
            <w:pPr>
              <w:spacing w:line="240" w:lineRule="exact"/>
              <w:ind w:left="-124" w:right="-108"/>
              <w:jc w:val="center"/>
              <w:rPr>
                <w:rFonts w:ascii="Times New Roman" w:hAnsi="Times New Roman" w:cs="Times New Roman"/>
                <w:b/>
                <w:bCs/>
                <w:sz w:val="13"/>
                <w:szCs w:val="13"/>
              </w:rPr>
            </w:pPr>
          </w:p>
        </w:tc>
        <w:tc>
          <w:tcPr>
            <w:tcW w:w="876" w:type="dxa"/>
          </w:tcPr>
          <w:p w:rsidR="004B52B7" w:rsidRPr="007E275A" w:rsidRDefault="004B52B7" w:rsidP="00D13B4F">
            <w:pPr>
              <w:spacing w:line="240" w:lineRule="exact"/>
              <w:ind w:left="-124" w:right="-108"/>
              <w:jc w:val="center"/>
              <w:rPr>
                <w:rFonts w:ascii="Times New Roman" w:hAnsi="Times New Roman" w:cs="Times New Roman"/>
                <w:b/>
                <w:bCs/>
                <w:sz w:val="13"/>
                <w:szCs w:val="13"/>
              </w:rPr>
            </w:pPr>
          </w:p>
        </w:tc>
        <w:tc>
          <w:tcPr>
            <w:tcW w:w="906" w:type="dxa"/>
          </w:tcPr>
          <w:p w:rsidR="004B52B7" w:rsidRPr="007E275A" w:rsidRDefault="004B52B7" w:rsidP="00D13B4F">
            <w:pPr>
              <w:spacing w:line="240" w:lineRule="exact"/>
              <w:ind w:left="-124" w:right="-108"/>
              <w:jc w:val="center"/>
              <w:rPr>
                <w:rFonts w:ascii="Times New Roman" w:hAnsi="Times New Roman" w:cs="Times New Roman"/>
                <w:b/>
                <w:bCs/>
                <w:sz w:val="13"/>
                <w:szCs w:val="13"/>
              </w:rPr>
            </w:pPr>
          </w:p>
        </w:tc>
        <w:tc>
          <w:tcPr>
            <w:tcW w:w="2693" w:type="dxa"/>
            <w:gridSpan w:val="5"/>
          </w:tcPr>
          <w:p w:rsidR="004B52B7" w:rsidRPr="007E275A" w:rsidRDefault="00C41ECA" w:rsidP="00D13B4F">
            <w:pPr>
              <w:spacing w:line="240" w:lineRule="exact"/>
              <w:ind w:left="-124" w:right="-108"/>
              <w:jc w:val="center"/>
              <w:rPr>
                <w:rFonts w:ascii="Times New Roman" w:hAnsi="Times New Roman" w:cs="Times New Roman"/>
                <w:b/>
                <w:bCs/>
                <w:sz w:val="13"/>
                <w:szCs w:val="13"/>
              </w:rPr>
            </w:pPr>
            <w:r w:rsidRPr="007E275A">
              <w:rPr>
                <w:rFonts w:ascii="Times New Roman" w:hAnsi="Times New Roman" w:cs="Times New Roman"/>
                <w:b/>
                <w:bCs/>
                <w:sz w:val="13"/>
                <w:szCs w:val="13"/>
              </w:rPr>
              <w:t xml:space="preserve">June </w:t>
            </w:r>
            <w:r w:rsidR="00582CA2" w:rsidRPr="007E275A">
              <w:rPr>
                <w:rFonts w:ascii="Times New Roman" w:hAnsi="Times New Roman" w:cs="Times New Roman"/>
                <w:b/>
                <w:bCs/>
                <w:sz w:val="13"/>
                <w:szCs w:val="13"/>
              </w:rPr>
              <w:t>30</w:t>
            </w:r>
            <w:r w:rsidRPr="007E275A">
              <w:rPr>
                <w:rFonts w:ascii="Times New Roman" w:hAnsi="Times New Roman" w:cs="Times New Roman"/>
                <w:b/>
                <w:bCs/>
                <w:sz w:val="13"/>
                <w:szCs w:val="13"/>
              </w:rPr>
              <w:t xml:space="preserve">, </w:t>
            </w:r>
            <w:r w:rsidR="00582CA2" w:rsidRPr="007E275A">
              <w:rPr>
                <w:rFonts w:ascii="Times New Roman" w:hAnsi="Times New Roman" w:cs="Times New Roman"/>
                <w:b/>
                <w:bCs/>
                <w:sz w:val="13"/>
                <w:szCs w:val="13"/>
              </w:rPr>
              <w:t>2020</w:t>
            </w:r>
          </w:p>
        </w:tc>
        <w:tc>
          <w:tcPr>
            <w:tcW w:w="284" w:type="dxa"/>
          </w:tcPr>
          <w:p w:rsidR="004B52B7" w:rsidRPr="007E275A" w:rsidRDefault="004B52B7" w:rsidP="00D13B4F">
            <w:pPr>
              <w:spacing w:line="240" w:lineRule="exact"/>
              <w:ind w:left="-124" w:right="-108"/>
              <w:jc w:val="center"/>
              <w:rPr>
                <w:rFonts w:ascii="Times New Roman" w:hAnsi="Times New Roman" w:cs="Times New Roman"/>
                <w:b/>
                <w:bCs/>
                <w:sz w:val="13"/>
                <w:szCs w:val="13"/>
              </w:rPr>
            </w:pPr>
          </w:p>
        </w:tc>
        <w:tc>
          <w:tcPr>
            <w:tcW w:w="2709" w:type="dxa"/>
            <w:gridSpan w:val="5"/>
          </w:tcPr>
          <w:p w:rsidR="004B52B7" w:rsidRPr="007E275A" w:rsidRDefault="00C41ECA" w:rsidP="00D13B4F">
            <w:pPr>
              <w:spacing w:line="240" w:lineRule="exact"/>
              <w:ind w:left="-124" w:right="-108"/>
              <w:jc w:val="center"/>
              <w:rPr>
                <w:rFonts w:ascii="Times New Roman" w:hAnsi="Times New Roman" w:cs="Times New Roman"/>
                <w:b/>
                <w:bCs/>
                <w:sz w:val="13"/>
                <w:szCs w:val="13"/>
              </w:rPr>
            </w:pPr>
            <w:r w:rsidRPr="007E275A">
              <w:rPr>
                <w:rFonts w:ascii="Times New Roman" w:hAnsi="Times New Roman" w:cs="Times New Roman"/>
                <w:b/>
                <w:bCs/>
                <w:sz w:val="13"/>
                <w:szCs w:val="13"/>
              </w:rPr>
              <w:t xml:space="preserve">December </w:t>
            </w:r>
            <w:r w:rsidR="00582CA2" w:rsidRPr="007E275A">
              <w:rPr>
                <w:rFonts w:ascii="Times New Roman" w:hAnsi="Times New Roman" w:cs="Times New Roman"/>
                <w:b/>
                <w:bCs/>
                <w:sz w:val="13"/>
                <w:szCs w:val="13"/>
              </w:rPr>
              <w:t>31</w:t>
            </w:r>
            <w:r w:rsidRPr="007E275A">
              <w:rPr>
                <w:rFonts w:ascii="Times New Roman" w:hAnsi="Times New Roman" w:cs="Times New Roman"/>
                <w:b/>
                <w:bCs/>
                <w:sz w:val="13"/>
                <w:szCs w:val="13"/>
              </w:rPr>
              <w:t xml:space="preserve">, </w:t>
            </w:r>
            <w:r w:rsidR="00582CA2" w:rsidRPr="007E275A">
              <w:rPr>
                <w:rFonts w:ascii="Times New Roman" w:hAnsi="Times New Roman" w:cs="Times New Roman"/>
                <w:b/>
                <w:bCs/>
                <w:sz w:val="13"/>
                <w:szCs w:val="13"/>
              </w:rPr>
              <w:t>2019</w:t>
            </w:r>
          </w:p>
        </w:tc>
      </w:tr>
      <w:tr w:rsidR="004B52B7" w:rsidRPr="007E275A" w:rsidTr="004B52B7">
        <w:trPr>
          <w:trHeight w:val="20"/>
        </w:trPr>
        <w:tc>
          <w:tcPr>
            <w:tcW w:w="1071" w:type="dxa"/>
          </w:tcPr>
          <w:p w:rsidR="004B52B7" w:rsidRPr="007E275A" w:rsidRDefault="004B52B7" w:rsidP="00D13B4F">
            <w:pPr>
              <w:spacing w:line="240" w:lineRule="exact"/>
              <w:rPr>
                <w:rFonts w:ascii="Times New Roman" w:hAnsi="Times New Roman" w:cs="Times New Roman"/>
                <w:b/>
                <w:bCs/>
                <w:sz w:val="13"/>
                <w:szCs w:val="13"/>
              </w:rPr>
            </w:pPr>
          </w:p>
        </w:tc>
        <w:tc>
          <w:tcPr>
            <w:tcW w:w="747" w:type="dxa"/>
          </w:tcPr>
          <w:p w:rsidR="004B52B7" w:rsidRPr="007E275A" w:rsidRDefault="004B52B7" w:rsidP="00D13B4F">
            <w:pPr>
              <w:spacing w:line="240" w:lineRule="exact"/>
              <w:ind w:left="-124" w:right="-108"/>
              <w:jc w:val="center"/>
              <w:rPr>
                <w:rFonts w:ascii="Times New Roman" w:hAnsi="Times New Roman" w:cs="Times New Roman"/>
                <w:b/>
                <w:bCs/>
                <w:sz w:val="13"/>
                <w:szCs w:val="13"/>
              </w:rPr>
            </w:pPr>
            <w:r w:rsidRPr="007E275A">
              <w:rPr>
                <w:rFonts w:ascii="Times New Roman" w:hAnsi="Times New Roman" w:cs="Times New Roman"/>
                <w:b/>
                <w:bCs/>
                <w:sz w:val="13"/>
                <w:szCs w:val="13"/>
              </w:rPr>
              <w:t>Currency</w:t>
            </w:r>
          </w:p>
        </w:tc>
        <w:tc>
          <w:tcPr>
            <w:tcW w:w="876" w:type="dxa"/>
          </w:tcPr>
          <w:p w:rsidR="004B52B7" w:rsidRPr="007E275A" w:rsidRDefault="004B52B7" w:rsidP="00D13B4F">
            <w:pPr>
              <w:spacing w:line="240" w:lineRule="exact"/>
              <w:ind w:left="-124" w:right="-108"/>
              <w:jc w:val="center"/>
              <w:rPr>
                <w:rFonts w:ascii="Times New Roman" w:hAnsi="Times New Roman" w:cs="Times New Roman"/>
                <w:b/>
                <w:bCs/>
                <w:sz w:val="13"/>
                <w:szCs w:val="13"/>
              </w:rPr>
            </w:pPr>
            <w:r w:rsidRPr="007E275A">
              <w:rPr>
                <w:rFonts w:ascii="Times New Roman" w:hAnsi="Times New Roman" w:cs="Times New Roman"/>
                <w:b/>
                <w:bCs/>
                <w:sz w:val="13"/>
                <w:szCs w:val="13"/>
              </w:rPr>
              <w:t>Interest rate</w:t>
            </w:r>
          </w:p>
          <w:p w:rsidR="004B52B7" w:rsidRPr="007E275A" w:rsidRDefault="004B52B7" w:rsidP="00D13B4F">
            <w:pPr>
              <w:spacing w:line="240" w:lineRule="exact"/>
              <w:ind w:left="-124" w:right="-108"/>
              <w:jc w:val="center"/>
              <w:rPr>
                <w:rFonts w:ascii="Times New Roman" w:hAnsi="Times New Roman" w:cs="Times New Roman"/>
                <w:b/>
                <w:bCs/>
                <w:sz w:val="13"/>
                <w:szCs w:val="13"/>
              </w:rPr>
            </w:pPr>
            <w:r w:rsidRPr="00C53996">
              <w:rPr>
                <w:rFonts w:ascii="Times New Roman" w:hAnsi="Times New Roman" w:cs="Times New Roman"/>
                <w:b/>
                <w:bCs/>
                <w:sz w:val="13"/>
                <w:szCs w:val="13"/>
                <w:cs/>
              </w:rPr>
              <w:t>(%)</w:t>
            </w:r>
          </w:p>
        </w:tc>
        <w:tc>
          <w:tcPr>
            <w:tcW w:w="906" w:type="dxa"/>
          </w:tcPr>
          <w:p w:rsidR="004B52B7" w:rsidRPr="007E275A" w:rsidRDefault="004B52B7" w:rsidP="00D13B4F">
            <w:pPr>
              <w:spacing w:line="240" w:lineRule="exact"/>
              <w:ind w:left="-124" w:right="-108"/>
              <w:jc w:val="center"/>
              <w:rPr>
                <w:rFonts w:ascii="Times New Roman" w:hAnsi="Times New Roman" w:cs="Times New Roman"/>
                <w:b/>
                <w:bCs/>
                <w:sz w:val="13"/>
                <w:szCs w:val="13"/>
              </w:rPr>
            </w:pPr>
            <w:r w:rsidRPr="007E275A">
              <w:rPr>
                <w:rFonts w:ascii="Times New Roman" w:hAnsi="Times New Roman" w:cs="Times New Roman"/>
                <w:b/>
                <w:bCs/>
                <w:sz w:val="13"/>
                <w:szCs w:val="13"/>
              </w:rPr>
              <w:t>Maturity</w:t>
            </w:r>
          </w:p>
        </w:tc>
        <w:tc>
          <w:tcPr>
            <w:tcW w:w="720" w:type="dxa"/>
          </w:tcPr>
          <w:p w:rsidR="004B52B7" w:rsidRPr="007E275A" w:rsidRDefault="004B52B7" w:rsidP="00D13B4F">
            <w:pPr>
              <w:spacing w:line="240" w:lineRule="exact"/>
              <w:ind w:left="-124" w:right="-108"/>
              <w:jc w:val="center"/>
              <w:rPr>
                <w:rFonts w:ascii="Times New Roman" w:hAnsi="Times New Roman" w:cs="Times New Roman"/>
                <w:b/>
                <w:bCs/>
                <w:sz w:val="13"/>
                <w:szCs w:val="13"/>
              </w:rPr>
            </w:pPr>
            <w:r w:rsidRPr="007E275A">
              <w:rPr>
                <w:rFonts w:ascii="Times New Roman" w:hAnsi="Times New Roman" w:cs="Times New Roman"/>
                <w:b/>
                <w:bCs/>
                <w:sz w:val="13"/>
                <w:szCs w:val="13"/>
              </w:rPr>
              <w:t>Domestic</w:t>
            </w:r>
          </w:p>
        </w:tc>
        <w:tc>
          <w:tcPr>
            <w:tcW w:w="236" w:type="dxa"/>
            <w:tcBorders>
              <w:left w:val="nil"/>
            </w:tcBorders>
          </w:tcPr>
          <w:p w:rsidR="004B52B7" w:rsidRPr="007E275A" w:rsidRDefault="004B52B7" w:rsidP="00D13B4F">
            <w:pPr>
              <w:spacing w:line="240" w:lineRule="exact"/>
              <w:ind w:left="-124" w:right="-108"/>
              <w:jc w:val="center"/>
              <w:rPr>
                <w:rFonts w:ascii="Times New Roman" w:hAnsi="Times New Roman" w:cs="Times New Roman"/>
                <w:b/>
                <w:bCs/>
                <w:sz w:val="13"/>
                <w:szCs w:val="13"/>
              </w:rPr>
            </w:pPr>
          </w:p>
        </w:tc>
        <w:tc>
          <w:tcPr>
            <w:tcW w:w="756" w:type="dxa"/>
            <w:tcBorders>
              <w:left w:val="nil"/>
            </w:tcBorders>
          </w:tcPr>
          <w:p w:rsidR="004B52B7" w:rsidRPr="007E275A" w:rsidRDefault="004B52B7" w:rsidP="00D13B4F">
            <w:pPr>
              <w:spacing w:line="240" w:lineRule="exact"/>
              <w:ind w:left="-124" w:right="-108"/>
              <w:jc w:val="center"/>
              <w:rPr>
                <w:rFonts w:ascii="Times New Roman" w:hAnsi="Times New Roman" w:cs="Times New Roman"/>
                <w:b/>
                <w:bCs/>
                <w:sz w:val="13"/>
                <w:szCs w:val="13"/>
              </w:rPr>
            </w:pPr>
            <w:r w:rsidRPr="007E275A">
              <w:rPr>
                <w:rFonts w:ascii="Times New Roman" w:hAnsi="Times New Roman" w:cs="Times New Roman"/>
                <w:b/>
                <w:bCs/>
                <w:sz w:val="13"/>
                <w:szCs w:val="13"/>
              </w:rPr>
              <w:t>Foreign</w:t>
            </w:r>
          </w:p>
        </w:tc>
        <w:tc>
          <w:tcPr>
            <w:tcW w:w="273" w:type="dxa"/>
          </w:tcPr>
          <w:p w:rsidR="004B52B7" w:rsidRPr="007E275A" w:rsidRDefault="004B52B7" w:rsidP="00D13B4F">
            <w:pPr>
              <w:spacing w:line="240" w:lineRule="exact"/>
              <w:ind w:left="-124" w:right="-108"/>
              <w:jc w:val="center"/>
              <w:rPr>
                <w:rFonts w:ascii="Times New Roman" w:hAnsi="Times New Roman" w:cs="Times New Roman"/>
                <w:b/>
                <w:bCs/>
                <w:sz w:val="13"/>
                <w:szCs w:val="13"/>
              </w:rPr>
            </w:pPr>
          </w:p>
        </w:tc>
        <w:tc>
          <w:tcPr>
            <w:tcW w:w="708" w:type="dxa"/>
          </w:tcPr>
          <w:p w:rsidR="004B52B7" w:rsidRPr="007E275A" w:rsidRDefault="004B52B7" w:rsidP="00D13B4F">
            <w:pPr>
              <w:spacing w:line="240" w:lineRule="exact"/>
              <w:ind w:left="-124" w:right="-108"/>
              <w:jc w:val="center"/>
              <w:rPr>
                <w:rFonts w:ascii="Times New Roman" w:hAnsi="Times New Roman" w:cs="Times New Roman"/>
                <w:b/>
                <w:bCs/>
                <w:sz w:val="13"/>
                <w:szCs w:val="13"/>
              </w:rPr>
            </w:pPr>
            <w:r w:rsidRPr="007E275A">
              <w:rPr>
                <w:rFonts w:ascii="Times New Roman" w:hAnsi="Times New Roman" w:cs="Times New Roman"/>
                <w:b/>
                <w:bCs/>
                <w:sz w:val="13"/>
                <w:szCs w:val="13"/>
              </w:rPr>
              <w:t>Total</w:t>
            </w:r>
          </w:p>
        </w:tc>
        <w:tc>
          <w:tcPr>
            <w:tcW w:w="284" w:type="dxa"/>
          </w:tcPr>
          <w:p w:rsidR="004B52B7" w:rsidRPr="007E275A" w:rsidRDefault="004B52B7" w:rsidP="00D13B4F">
            <w:pPr>
              <w:spacing w:line="240" w:lineRule="exact"/>
              <w:ind w:left="-124" w:right="-108"/>
              <w:jc w:val="center"/>
              <w:rPr>
                <w:rFonts w:ascii="Times New Roman" w:hAnsi="Times New Roman" w:cs="Times New Roman"/>
                <w:b/>
                <w:bCs/>
                <w:sz w:val="13"/>
                <w:szCs w:val="13"/>
              </w:rPr>
            </w:pPr>
          </w:p>
        </w:tc>
        <w:tc>
          <w:tcPr>
            <w:tcW w:w="767" w:type="dxa"/>
          </w:tcPr>
          <w:p w:rsidR="004B52B7" w:rsidRPr="007E275A" w:rsidRDefault="004B52B7" w:rsidP="00D13B4F">
            <w:pPr>
              <w:spacing w:line="240" w:lineRule="exact"/>
              <w:ind w:left="-124" w:right="-108"/>
              <w:jc w:val="center"/>
              <w:rPr>
                <w:rFonts w:ascii="Times New Roman" w:hAnsi="Times New Roman" w:cs="Times New Roman"/>
                <w:b/>
                <w:bCs/>
                <w:sz w:val="13"/>
                <w:szCs w:val="13"/>
              </w:rPr>
            </w:pPr>
            <w:r w:rsidRPr="007E275A">
              <w:rPr>
                <w:rFonts w:ascii="Times New Roman" w:hAnsi="Times New Roman" w:cs="Times New Roman"/>
                <w:b/>
                <w:bCs/>
                <w:sz w:val="13"/>
                <w:szCs w:val="13"/>
              </w:rPr>
              <w:t>Domestic</w:t>
            </w:r>
          </w:p>
        </w:tc>
        <w:tc>
          <w:tcPr>
            <w:tcW w:w="284" w:type="dxa"/>
          </w:tcPr>
          <w:p w:rsidR="004B52B7" w:rsidRPr="007E275A" w:rsidRDefault="004B52B7" w:rsidP="00D13B4F">
            <w:pPr>
              <w:spacing w:line="240" w:lineRule="exact"/>
              <w:ind w:left="-124" w:right="-108"/>
              <w:jc w:val="center"/>
              <w:rPr>
                <w:rFonts w:ascii="Times New Roman" w:hAnsi="Times New Roman" w:cs="Times New Roman"/>
                <w:b/>
                <w:bCs/>
                <w:sz w:val="13"/>
                <w:szCs w:val="13"/>
              </w:rPr>
            </w:pPr>
          </w:p>
        </w:tc>
        <w:tc>
          <w:tcPr>
            <w:tcW w:w="709" w:type="dxa"/>
            <w:tcBorders>
              <w:left w:val="nil"/>
            </w:tcBorders>
          </w:tcPr>
          <w:p w:rsidR="004B52B7" w:rsidRPr="007E275A" w:rsidRDefault="004B52B7" w:rsidP="00D13B4F">
            <w:pPr>
              <w:spacing w:line="240" w:lineRule="exact"/>
              <w:ind w:left="-124" w:right="-108"/>
              <w:jc w:val="center"/>
              <w:rPr>
                <w:rFonts w:ascii="Times New Roman" w:hAnsi="Times New Roman" w:cs="Times New Roman"/>
                <w:b/>
                <w:bCs/>
                <w:sz w:val="13"/>
                <w:szCs w:val="13"/>
              </w:rPr>
            </w:pPr>
            <w:r w:rsidRPr="007E275A">
              <w:rPr>
                <w:rFonts w:ascii="Times New Roman" w:hAnsi="Times New Roman" w:cs="Times New Roman"/>
                <w:b/>
                <w:bCs/>
                <w:sz w:val="13"/>
                <w:szCs w:val="13"/>
              </w:rPr>
              <w:t>Foreign</w:t>
            </w:r>
          </w:p>
        </w:tc>
        <w:tc>
          <w:tcPr>
            <w:tcW w:w="283" w:type="dxa"/>
          </w:tcPr>
          <w:p w:rsidR="004B52B7" w:rsidRPr="007E275A" w:rsidRDefault="004B52B7" w:rsidP="00D13B4F">
            <w:pPr>
              <w:spacing w:line="240" w:lineRule="exact"/>
              <w:ind w:left="-124" w:right="-108"/>
              <w:jc w:val="center"/>
              <w:rPr>
                <w:rFonts w:ascii="Times New Roman" w:hAnsi="Times New Roman" w:cs="Times New Roman"/>
                <w:b/>
                <w:bCs/>
                <w:sz w:val="13"/>
                <w:szCs w:val="13"/>
              </w:rPr>
            </w:pPr>
          </w:p>
        </w:tc>
        <w:tc>
          <w:tcPr>
            <w:tcW w:w="666" w:type="dxa"/>
            <w:tcBorders>
              <w:left w:val="nil"/>
            </w:tcBorders>
          </w:tcPr>
          <w:p w:rsidR="004B52B7" w:rsidRPr="007E275A" w:rsidRDefault="004B52B7" w:rsidP="00D13B4F">
            <w:pPr>
              <w:spacing w:line="240" w:lineRule="exact"/>
              <w:ind w:left="-124" w:right="-108"/>
              <w:jc w:val="center"/>
              <w:rPr>
                <w:rFonts w:ascii="Times New Roman" w:hAnsi="Times New Roman" w:cs="Times New Roman"/>
                <w:b/>
                <w:bCs/>
                <w:sz w:val="13"/>
                <w:szCs w:val="13"/>
              </w:rPr>
            </w:pPr>
            <w:r w:rsidRPr="007E275A">
              <w:rPr>
                <w:rFonts w:ascii="Times New Roman" w:hAnsi="Times New Roman" w:cs="Times New Roman"/>
                <w:b/>
                <w:bCs/>
                <w:sz w:val="13"/>
                <w:szCs w:val="13"/>
              </w:rPr>
              <w:t>Total</w:t>
            </w:r>
          </w:p>
        </w:tc>
      </w:tr>
      <w:tr w:rsidR="00C41ECA" w:rsidRPr="007E275A" w:rsidTr="004B52B7">
        <w:trPr>
          <w:trHeight w:val="20"/>
        </w:trPr>
        <w:tc>
          <w:tcPr>
            <w:tcW w:w="1071" w:type="dxa"/>
          </w:tcPr>
          <w:p w:rsidR="00C41ECA" w:rsidRPr="007E275A" w:rsidRDefault="00C41ECA" w:rsidP="00D13B4F">
            <w:pPr>
              <w:spacing w:line="240" w:lineRule="exact"/>
              <w:ind w:left="162" w:hanging="162"/>
              <w:rPr>
                <w:rFonts w:ascii="Times New Roman" w:hAnsi="Times New Roman" w:cs="Times New Roman"/>
                <w:sz w:val="13"/>
                <w:szCs w:val="13"/>
              </w:rPr>
            </w:pPr>
            <w:r w:rsidRPr="007E275A">
              <w:rPr>
                <w:rFonts w:ascii="Times New Roman" w:hAnsi="Times New Roman" w:cs="Times New Roman"/>
                <w:sz w:val="13"/>
                <w:szCs w:val="13"/>
              </w:rPr>
              <w:t>Subordinated debentures</w:t>
            </w:r>
          </w:p>
        </w:tc>
        <w:tc>
          <w:tcPr>
            <w:tcW w:w="747" w:type="dxa"/>
          </w:tcPr>
          <w:p w:rsidR="00C41ECA" w:rsidRPr="007E275A" w:rsidRDefault="00C41ECA" w:rsidP="00D13B4F">
            <w:pPr>
              <w:spacing w:line="240" w:lineRule="exact"/>
              <w:ind w:left="-124" w:right="-90"/>
              <w:jc w:val="center"/>
              <w:rPr>
                <w:rFonts w:ascii="Times New Roman" w:hAnsi="Times New Roman" w:cs="Times New Roman"/>
                <w:spacing w:val="-2"/>
                <w:sz w:val="13"/>
                <w:szCs w:val="13"/>
              </w:rPr>
            </w:pPr>
          </w:p>
          <w:p w:rsidR="00C41ECA" w:rsidRPr="007E275A" w:rsidRDefault="00C41ECA" w:rsidP="00D13B4F">
            <w:pPr>
              <w:spacing w:line="240" w:lineRule="exact"/>
              <w:ind w:left="-124" w:right="-90"/>
              <w:jc w:val="center"/>
              <w:rPr>
                <w:rFonts w:ascii="Times New Roman" w:hAnsi="Times New Roman" w:cs="Times New Roman"/>
                <w:spacing w:val="-2"/>
                <w:sz w:val="13"/>
                <w:szCs w:val="13"/>
              </w:rPr>
            </w:pPr>
            <w:r w:rsidRPr="007E275A">
              <w:rPr>
                <w:rFonts w:ascii="Times New Roman" w:hAnsi="Times New Roman" w:cs="Times New Roman"/>
                <w:spacing w:val="-2"/>
                <w:sz w:val="13"/>
                <w:szCs w:val="13"/>
              </w:rPr>
              <w:t>THB</w:t>
            </w:r>
          </w:p>
        </w:tc>
        <w:tc>
          <w:tcPr>
            <w:tcW w:w="876" w:type="dxa"/>
          </w:tcPr>
          <w:p w:rsidR="00C41ECA" w:rsidRPr="007E275A" w:rsidRDefault="00C41ECA" w:rsidP="00D13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p>
          <w:p w:rsidR="00C41ECA" w:rsidRPr="007E275A" w:rsidRDefault="00582CA2" w:rsidP="00D13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7E275A">
              <w:rPr>
                <w:rFonts w:ascii="Times New Roman" w:hAnsi="Times New Roman" w:cs="Times New Roman"/>
                <w:sz w:val="13"/>
                <w:szCs w:val="13"/>
              </w:rPr>
              <w:t>3</w:t>
            </w:r>
            <w:r w:rsidR="00C41ECA" w:rsidRPr="00C53996">
              <w:rPr>
                <w:rFonts w:ascii="Times New Roman" w:hAnsi="Times New Roman" w:cs="Times New Roman"/>
                <w:sz w:val="13"/>
                <w:szCs w:val="13"/>
                <w:cs/>
              </w:rPr>
              <w:t>.</w:t>
            </w:r>
            <w:r w:rsidRPr="007E275A">
              <w:rPr>
                <w:rFonts w:ascii="Times New Roman" w:hAnsi="Times New Roman" w:cs="Times New Roman"/>
                <w:sz w:val="13"/>
                <w:szCs w:val="13"/>
              </w:rPr>
              <w:t>40</w:t>
            </w:r>
            <w:r w:rsidR="00C41ECA" w:rsidRPr="00C53996">
              <w:rPr>
                <w:rFonts w:ascii="Times New Roman" w:hAnsi="Times New Roman" w:cs="Times New Roman"/>
                <w:sz w:val="13"/>
                <w:szCs w:val="13"/>
                <w:cs/>
              </w:rPr>
              <w:t xml:space="preserve"> - </w:t>
            </w:r>
            <w:r w:rsidRPr="007E275A">
              <w:rPr>
                <w:rFonts w:ascii="Times New Roman" w:hAnsi="Times New Roman" w:cs="Times New Roman"/>
                <w:sz w:val="13"/>
                <w:szCs w:val="13"/>
              </w:rPr>
              <w:t>3</w:t>
            </w:r>
            <w:r w:rsidR="00C41ECA" w:rsidRPr="00C53996">
              <w:rPr>
                <w:rFonts w:ascii="Times New Roman" w:hAnsi="Times New Roman" w:cs="Times New Roman"/>
                <w:sz w:val="13"/>
                <w:szCs w:val="13"/>
                <w:cs/>
              </w:rPr>
              <w:t>.</w:t>
            </w:r>
            <w:r w:rsidRPr="007E275A">
              <w:rPr>
                <w:rFonts w:ascii="Times New Roman" w:hAnsi="Times New Roman" w:cs="Times New Roman"/>
                <w:sz w:val="13"/>
                <w:szCs w:val="13"/>
              </w:rPr>
              <w:t>90</w:t>
            </w:r>
          </w:p>
        </w:tc>
        <w:tc>
          <w:tcPr>
            <w:tcW w:w="906" w:type="dxa"/>
          </w:tcPr>
          <w:p w:rsidR="00C41ECA" w:rsidRPr="007E275A" w:rsidRDefault="00C41ECA" w:rsidP="00D13B4F">
            <w:pPr>
              <w:spacing w:line="240" w:lineRule="exact"/>
              <w:jc w:val="center"/>
              <w:rPr>
                <w:rFonts w:ascii="Times New Roman" w:hAnsi="Times New Roman" w:cs="Times New Roman"/>
                <w:sz w:val="13"/>
                <w:szCs w:val="13"/>
              </w:rPr>
            </w:pPr>
          </w:p>
          <w:p w:rsidR="00C41ECA" w:rsidRPr="007E275A" w:rsidRDefault="00582CA2" w:rsidP="00D13B4F">
            <w:pPr>
              <w:spacing w:line="240" w:lineRule="exact"/>
              <w:jc w:val="center"/>
              <w:rPr>
                <w:rFonts w:ascii="Times New Roman" w:hAnsi="Times New Roman" w:cs="Times New Roman"/>
                <w:sz w:val="13"/>
                <w:szCs w:val="13"/>
              </w:rPr>
            </w:pPr>
            <w:r w:rsidRPr="007E275A">
              <w:rPr>
                <w:rFonts w:ascii="Times New Roman" w:hAnsi="Times New Roman" w:cs="Times New Roman"/>
                <w:sz w:val="13"/>
                <w:szCs w:val="13"/>
              </w:rPr>
              <w:t>2027</w:t>
            </w:r>
            <w:r w:rsidR="00C41ECA" w:rsidRPr="00C53996">
              <w:rPr>
                <w:rFonts w:ascii="Times New Roman" w:hAnsi="Times New Roman" w:cs="Times New Roman"/>
                <w:sz w:val="13"/>
                <w:szCs w:val="13"/>
                <w:cs/>
              </w:rPr>
              <w:t>-</w:t>
            </w:r>
            <w:r w:rsidRPr="007E275A">
              <w:rPr>
                <w:rFonts w:ascii="Times New Roman" w:hAnsi="Times New Roman" w:cs="Times New Roman"/>
                <w:sz w:val="13"/>
                <w:szCs w:val="13"/>
              </w:rPr>
              <w:t>2029</w:t>
            </w:r>
          </w:p>
        </w:tc>
        <w:tc>
          <w:tcPr>
            <w:tcW w:w="720" w:type="dxa"/>
          </w:tcPr>
          <w:p w:rsidR="00B65A8B" w:rsidRPr="007E275A" w:rsidRDefault="00B65A8B" w:rsidP="00D13B4F">
            <w:pPr>
              <w:tabs>
                <w:tab w:val="decimal" w:pos="621"/>
              </w:tabs>
              <w:spacing w:line="240" w:lineRule="exact"/>
              <w:ind w:right="16"/>
              <w:rPr>
                <w:rFonts w:ascii="Times New Roman" w:hAnsi="Times New Roman" w:cs="Times New Roman"/>
                <w:sz w:val="13"/>
                <w:szCs w:val="13"/>
              </w:rPr>
            </w:pPr>
          </w:p>
          <w:p w:rsidR="00C41ECA" w:rsidRPr="007E275A" w:rsidRDefault="00582CA2" w:rsidP="00D13B4F">
            <w:pPr>
              <w:tabs>
                <w:tab w:val="decimal" w:pos="621"/>
              </w:tabs>
              <w:spacing w:line="240" w:lineRule="exact"/>
              <w:ind w:right="16"/>
              <w:rPr>
                <w:rFonts w:ascii="Times New Roman" w:hAnsi="Times New Roman" w:cs="Times New Roman"/>
                <w:sz w:val="13"/>
                <w:szCs w:val="13"/>
              </w:rPr>
            </w:pPr>
            <w:r w:rsidRPr="007E275A">
              <w:rPr>
                <w:rFonts w:ascii="Times New Roman" w:hAnsi="Times New Roman" w:cs="Times New Roman"/>
                <w:sz w:val="13"/>
                <w:szCs w:val="13"/>
              </w:rPr>
              <w:t>60</w:t>
            </w:r>
            <w:r w:rsidR="00B65A8B" w:rsidRPr="007E275A">
              <w:rPr>
                <w:rFonts w:ascii="Times New Roman" w:hAnsi="Times New Roman" w:cs="Times New Roman"/>
                <w:sz w:val="13"/>
                <w:szCs w:val="13"/>
              </w:rPr>
              <w:t>,</w:t>
            </w:r>
            <w:r w:rsidRPr="007E275A">
              <w:rPr>
                <w:rFonts w:ascii="Times New Roman" w:hAnsi="Times New Roman" w:cs="Times New Roman"/>
                <w:sz w:val="13"/>
                <w:szCs w:val="13"/>
              </w:rPr>
              <w:t>811</w:t>
            </w:r>
          </w:p>
        </w:tc>
        <w:tc>
          <w:tcPr>
            <w:tcW w:w="236" w:type="dxa"/>
            <w:tcBorders>
              <w:left w:val="nil"/>
            </w:tcBorders>
          </w:tcPr>
          <w:p w:rsidR="00C41ECA" w:rsidRPr="007E275A" w:rsidRDefault="00C41ECA" w:rsidP="00D13B4F">
            <w:pPr>
              <w:spacing w:line="240" w:lineRule="exact"/>
              <w:ind w:left="-108"/>
              <w:jc w:val="center"/>
              <w:rPr>
                <w:rFonts w:ascii="Times New Roman" w:hAnsi="Times New Roman" w:cs="Times New Roman"/>
                <w:sz w:val="13"/>
                <w:szCs w:val="13"/>
              </w:rPr>
            </w:pPr>
          </w:p>
        </w:tc>
        <w:tc>
          <w:tcPr>
            <w:tcW w:w="756" w:type="dxa"/>
            <w:tcBorders>
              <w:left w:val="nil"/>
            </w:tcBorders>
          </w:tcPr>
          <w:p w:rsidR="00B65A8B" w:rsidRPr="007E275A" w:rsidRDefault="00B65A8B" w:rsidP="00D13B4F">
            <w:pPr>
              <w:spacing w:line="240" w:lineRule="exact"/>
              <w:ind w:right="16"/>
              <w:jc w:val="center"/>
              <w:rPr>
                <w:rFonts w:ascii="Times New Roman" w:hAnsi="Times New Roman" w:cs="Times New Roman"/>
                <w:sz w:val="13"/>
                <w:szCs w:val="13"/>
              </w:rPr>
            </w:pPr>
          </w:p>
          <w:p w:rsidR="00C41ECA" w:rsidRPr="007E275A" w:rsidRDefault="00B65A8B" w:rsidP="00D13B4F">
            <w:pPr>
              <w:spacing w:line="240" w:lineRule="exact"/>
              <w:ind w:right="16"/>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273" w:type="dxa"/>
          </w:tcPr>
          <w:p w:rsidR="00C41ECA" w:rsidRPr="007E275A" w:rsidRDefault="00C41ECA" w:rsidP="00D13B4F">
            <w:pPr>
              <w:spacing w:line="240" w:lineRule="exact"/>
              <w:ind w:left="-108"/>
              <w:jc w:val="center"/>
              <w:rPr>
                <w:rFonts w:ascii="Times New Roman" w:hAnsi="Times New Roman" w:cs="Times New Roman"/>
                <w:b/>
                <w:bCs/>
                <w:sz w:val="13"/>
                <w:szCs w:val="13"/>
              </w:rPr>
            </w:pPr>
          </w:p>
        </w:tc>
        <w:tc>
          <w:tcPr>
            <w:tcW w:w="708" w:type="dxa"/>
          </w:tcPr>
          <w:p w:rsidR="00B65A8B" w:rsidRPr="007E275A" w:rsidRDefault="00B65A8B" w:rsidP="00D13B4F">
            <w:pPr>
              <w:tabs>
                <w:tab w:val="decimal" w:pos="569"/>
              </w:tabs>
              <w:spacing w:line="240" w:lineRule="exact"/>
              <w:rPr>
                <w:rFonts w:ascii="Times New Roman" w:hAnsi="Times New Roman" w:cs="Times New Roman"/>
                <w:sz w:val="13"/>
                <w:szCs w:val="13"/>
              </w:rPr>
            </w:pPr>
          </w:p>
          <w:p w:rsidR="00C41ECA" w:rsidRPr="007E275A" w:rsidRDefault="00582CA2" w:rsidP="00D13B4F">
            <w:pPr>
              <w:tabs>
                <w:tab w:val="decimal" w:pos="569"/>
              </w:tabs>
              <w:spacing w:line="240" w:lineRule="exact"/>
              <w:rPr>
                <w:rFonts w:ascii="Times New Roman" w:hAnsi="Times New Roman" w:cs="Times New Roman"/>
                <w:sz w:val="13"/>
                <w:szCs w:val="13"/>
              </w:rPr>
            </w:pPr>
            <w:r w:rsidRPr="007E275A">
              <w:rPr>
                <w:rFonts w:ascii="Times New Roman" w:hAnsi="Times New Roman" w:cs="Times New Roman"/>
                <w:sz w:val="13"/>
                <w:szCs w:val="13"/>
              </w:rPr>
              <w:t>60</w:t>
            </w:r>
            <w:r w:rsidR="00B65A8B" w:rsidRPr="007E275A">
              <w:rPr>
                <w:rFonts w:ascii="Times New Roman" w:hAnsi="Times New Roman" w:cs="Times New Roman"/>
                <w:sz w:val="13"/>
                <w:szCs w:val="13"/>
              </w:rPr>
              <w:t>,</w:t>
            </w:r>
            <w:r w:rsidRPr="007E275A">
              <w:rPr>
                <w:rFonts w:ascii="Times New Roman" w:hAnsi="Times New Roman" w:cs="Times New Roman"/>
                <w:sz w:val="13"/>
                <w:szCs w:val="13"/>
              </w:rPr>
              <w:t>811</w:t>
            </w:r>
          </w:p>
        </w:tc>
        <w:tc>
          <w:tcPr>
            <w:tcW w:w="284" w:type="dxa"/>
          </w:tcPr>
          <w:p w:rsidR="00C41ECA" w:rsidRPr="007E275A" w:rsidRDefault="00C41ECA" w:rsidP="00D13B4F">
            <w:pPr>
              <w:spacing w:line="240" w:lineRule="exact"/>
              <w:jc w:val="right"/>
              <w:rPr>
                <w:rFonts w:ascii="Times New Roman" w:hAnsi="Times New Roman" w:cs="Times New Roman"/>
                <w:sz w:val="13"/>
                <w:szCs w:val="13"/>
              </w:rPr>
            </w:pPr>
          </w:p>
        </w:tc>
        <w:tc>
          <w:tcPr>
            <w:tcW w:w="767" w:type="dxa"/>
          </w:tcPr>
          <w:p w:rsidR="00C41ECA" w:rsidRPr="007E275A" w:rsidRDefault="00C41ECA" w:rsidP="00D13B4F">
            <w:pPr>
              <w:tabs>
                <w:tab w:val="decimal" w:pos="621"/>
              </w:tabs>
              <w:spacing w:line="240" w:lineRule="exact"/>
              <w:ind w:right="16"/>
              <w:rPr>
                <w:rFonts w:ascii="Times New Roman" w:hAnsi="Times New Roman" w:cs="Times New Roman"/>
                <w:sz w:val="13"/>
                <w:szCs w:val="13"/>
              </w:rPr>
            </w:pPr>
          </w:p>
          <w:p w:rsidR="00C41ECA" w:rsidRPr="007E275A" w:rsidRDefault="00582CA2" w:rsidP="00D13B4F">
            <w:pPr>
              <w:tabs>
                <w:tab w:val="decimal" w:pos="621"/>
              </w:tabs>
              <w:spacing w:line="240" w:lineRule="exact"/>
              <w:ind w:right="16"/>
              <w:rPr>
                <w:rFonts w:ascii="Times New Roman" w:hAnsi="Times New Roman" w:cs="Times New Roman"/>
                <w:sz w:val="13"/>
                <w:szCs w:val="13"/>
              </w:rPr>
            </w:pPr>
            <w:r w:rsidRPr="007E275A">
              <w:rPr>
                <w:rFonts w:ascii="Times New Roman" w:hAnsi="Times New Roman" w:cs="Times New Roman"/>
                <w:sz w:val="13"/>
                <w:szCs w:val="13"/>
              </w:rPr>
              <w:t>60</w:t>
            </w:r>
            <w:r w:rsidR="00C41ECA" w:rsidRPr="007E275A">
              <w:rPr>
                <w:rFonts w:ascii="Times New Roman" w:hAnsi="Times New Roman" w:cs="Times New Roman"/>
                <w:sz w:val="13"/>
                <w:szCs w:val="13"/>
              </w:rPr>
              <w:t>,</w:t>
            </w:r>
            <w:r w:rsidRPr="007E275A">
              <w:rPr>
                <w:rFonts w:ascii="Times New Roman" w:hAnsi="Times New Roman" w:cs="Times New Roman"/>
                <w:sz w:val="13"/>
                <w:szCs w:val="13"/>
              </w:rPr>
              <w:t>811</w:t>
            </w:r>
          </w:p>
        </w:tc>
        <w:tc>
          <w:tcPr>
            <w:tcW w:w="284" w:type="dxa"/>
          </w:tcPr>
          <w:p w:rsidR="00C41ECA" w:rsidRPr="007E275A" w:rsidRDefault="00C41ECA" w:rsidP="00D13B4F">
            <w:pPr>
              <w:spacing w:line="240" w:lineRule="exact"/>
              <w:ind w:left="-108"/>
              <w:jc w:val="center"/>
              <w:rPr>
                <w:rFonts w:ascii="Times New Roman" w:hAnsi="Times New Roman" w:cs="Times New Roman"/>
                <w:sz w:val="13"/>
                <w:szCs w:val="13"/>
              </w:rPr>
            </w:pPr>
          </w:p>
        </w:tc>
        <w:tc>
          <w:tcPr>
            <w:tcW w:w="709" w:type="dxa"/>
            <w:tcBorders>
              <w:left w:val="nil"/>
            </w:tcBorders>
          </w:tcPr>
          <w:p w:rsidR="00C41ECA" w:rsidRPr="007E275A" w:rsidRDefault="00C41ECA" w:rsidP="00D13B4F">
            <w:pPr>
              <w:spacing w:line="240" w:lineRule="exact"/>
              <w:ind w:right="16"/>
              <w:jc w:val="center"/>
              <w:rPr>
                <w:rFonts w:ascii="Times New Roman" w:hAnsi="Times New Roman" w:cs="Times New Roman"/>
                <w:sz w:val="13"/>
                <w:szCs w:val="13"/>
              </w:rPr>
            </w:pPr>
          </w:p>
          <w:p w:rsidR="00C41ECA" w:rsidRPr="007E275A" w:rsidRDefault="00C41ECA" w:rsidP="00D13B4F">
            <w:pPr>
              <w:spacing w:line="240" w:lineRule="exact"/>
              <w:ind w:right="16"/>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283" w:type="dxa"/>
          </w:tcPr>
          <w:p w:rsidR="00C41ECA" w:rsidRPr="007E275A" w:rsidRDefault="00C41ECA" w:rsidP="00D13B4F">
            <w:pPr>
              <w:spacing w:line="240" w:lineRule="exact"/>
              <w:ind w:left="-108"/>
              <w:jc w:val="center"/>
              <w:rPr>
                <w:rFonts w:ascii="Times New Roman" w:hAnsi="Times New Roman" w:cs="Times New Roman"/>
                <w:b/>
                <w:bCs/>
                <w:sz w:val="13"/>
                <w:szCs w:val="13"/>
              </w:rPr>
            </w:pPr>
          </w:p>
        </w:tc>
        <w:tc>
          <w:tcPr>
            <w:tcW w:w="666" w:type="dxa"/>
            <w:tcBorders>
              <w:left w:val="nil"/>
            </w:tcBorders>
          </w:tcPr>
          <w:p w:rsidR="00C41ECA" w:rsidRPr="007E275A" w:rsidRDefault="00C41ECA" w:rsidP="00D13B4F">
            <w:pPr>
              <w:tabs>
                <w:tab w:val="decimal" w:pos="569"/>
              </w:tabs>
              <w:spacing w:line="240" w:lineRule="exact"/>
              <w:rPr>
                <w:rFonts w:ascii="Times New Roman" w:hAnsi="Times New Roman" w:cs="Times New Roman"/>
                <w:sz w:val="13"/>
                <w:szCs w:val="13"/>
              </w:rPr>
            </w:pPr>
          </w:p>
          <w:p w:rsidR="00C41ECA" w:rsidRPr="007E275A" w:rsidRDefault="00582CA2" w:rsidP="00D13B4F">
            <w:pPr>
              <w:tabs>
                <w:tab w:val="decimal" w:pos="569"/>
              </w:tabs>
              <w:spacing w:line="240" w:lineRule="exact"/>
              <w:rPr>
                <w:rFonts w:ascii="Times New Roman" w:hAnsi="Times New Roman" w:cs="Times New Roman"/>
                <w:sz w:val="13"/>
                <w:szCs w:val="13"/>
              </w:rPr>
            </w:pPr>
            <w:r w:rsidRPr="007E275A">
              <w:rPr>
                <w:rFonts w:ascii="Times New Roman" w:hAnsi="Times New Roman" w:cs="Times New Roman"/>
                <w:sz w:val="13"/>
                <w:szCs w:val="13"/>
              </w:rPr>
              <w:t>60</w:t>
            </w:r>
            <w:r w:rsidR="00C41ECA" w:rsidRPr="007E275A">
              <w:rPr>
                <w:rFonts w:ascii="Times New Roman" w:hAnsi="Times New Roman" w:cs="Times New Roman"/>
                <w:sz w:val="13"/>
                <w:szCs w:val="13"/>
              </w:rPr>
              <w:t>,</w:t>
            </w:r>
            <w:r w:rsidRPr="007E275A">
              <w:rPr>
                <w:rFonts w:ascii="Times New Roman" w:hAnsi="Times New Roman" w:cs="Times New Roman"/>
                <w:sz w:val="13"/>
                <w:szCs w:val="13"/>
              </w:rPr>
              <w:t>811</w:t>
            </w:r>
          </w:p>
        </w:tc>
      </w:tr>
      <w:tr w:rsidR="00C41ECA" w:rsidRPr="007E275A" w:rsidTr="004B52B7">
        <w:trPr>
          <w:trHeight w:val="20"/>
        </w:trPr>
        <w:tc>
          <w:tcPr>
            <w:tcW w:w="1071" w:type="dxa"/>
          </w:tcPr>
          <w:p w:rsidR="00C41ECA" w:rsidRPr="007E275A" w:rsidRDefault="00C41ECA" w:rsidP="00D13B4F">
            <w:pPr>
              <w:spacing w:line="240" w:lineRule="exact"/>
              <w:ind w:left="162" w:hanging="162"/>
              <w:rPr>
                <w:rFonts w:ascii="Times New Roman" w:hAnsi="Times New Roman" w:cs="Times New Roman"/>
                <w:sz w:val="13"/>
                <w:szCs w:val="13"/>
              </w:rPr>
            </w:pPr>
          </w:p>
        </w:tc>
        <w:tc>
          <w:tcPr>
            <w:tcW w:w="747" w:type="dxa"/>
          </w:tcPr>
          <w:p w:rsidR="00C41ECA" w:rsidRPr="007E275A" w:rsidRDefault="00C41ECA" w:rsidP="00D13B4F">
            <w:pPr>
              <w:spacing w:line="240" w:lineRule="exact"/>
              <w:ind w:left="-124" w:right="-90"/>
              <w:jc w:val="center"/>
              <w:rPr>
                <w:rFonts w:ascii="Times New Roman" w:hAnsi="Times New Roman" w:cs="Times New Roman"/>
                <w:spacing w:val="-2"/>
                <w:sz w:val="13"/>
                <w:szCs w:val="13"/>
              </w:rPr>
            </w:pPr>
            <w:r w:rsidRPr="007E275A">
              <w:rPr>
                <w:rFonts w:ascii="Times New Roman" w:hAnsi="Times New Roman" w:cs="Times New Roman"/>
                <w:spacing w:val="-2"/>
                <w:sz w:val="13"/>
                <w:szCs w:val="13"/>
              </w:rPr>
              <w:t>USD</w:t>
            </w:r>
          </w:p>
        </w:tc>
        <w:tc>
          <w:tcPr>
            <w:tcW w:w="876" w:type="dxa"/>
          </w:tcPr>
          <w:p w:rsidR="00C41ECA" w:rsidRPr="007E275A" w:rsidRDefault="00582CA2" w:rsidP="00D13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7E275A">
              <w:rPr>
                <w:rFonts w:ascii="Times New Roman" w:hAnsi="Times New Roman" w:cs="Times New Roman"/>
                <w:sz w:val="13"/>
                <w:szCs w:val="13"/>
              </w:rPr>
              <w:t>7</w:t>
            </w:r>
            <w:r w:rsidR="00C41ECA" w:rsidRPr="00C53996">
              <w:rPr>
                <w:rFonts w:ascii="Times New Roman" w:hAnsi="Times New Roman" w:cs="Times New Roman"/>
                <w:sz w:val="13"/>
                <w:szCs w:val="13"/>
                <w:cs/>
              </w:rPr>
              <w:t>.</w:t>
            </w:r>
            <w:r w:rsidRPr="007E275A">
              <w:rPr>
                <w:rFonts w:ascii="Times New Roman" w:hAnsi="Times New Roman" w:cs="Times New Roman"/>
                <w:sz w:val="13"/>
                <w:szCs w:val="13"/>
              </w:rPr>
              <w:t>50</w:t>
            </w:r>
            <w:r w:rsidR="00C41ECA" w:rsidRPr="00C53996">
              <w:rPr>
                <w:rFonts w:ascii="Times New Roman" w:hAnsi="Times New Roman" w:cs="Times New Roman"/>
                <w:sz w:val="13"/>
                <w:szCs w:val="13"/>
                <w:cs/>
              </w:rPr>
              <w:t xml:space="preserve"> - </w:t>
            </w:r>
            <w:r w:rsidRPr="007E275A">
              <w:rPr>
                <w:rFonts w:ascii="Times New Roman" w:hAnsi="Times New Roman" w:cs="Times New Roman"/>
                <w:sz w:val="13"/>
                <w:szCs w:val="13"/>
              </w:rPr>
              <w:t>10</w:t>
            </w:r>
            <w:r w:rsidR="00B65A8B" w:rsidRPr="00C53996">
              <w:rPr>
                <w:rFonts w:ascii="Times New Roman" w:hAnsi="Times New Roman" w:cs="Times New Roman"/>
                <w:sz w:val="13"/>
                <w:szCs w:val="13"/>
                <w:cs/>
              </w:rPr>
              <w:t>.</w:t>
            </w:r>
            <w:r w:rsidRPr="007E275A">
              <w:rPr>
                <w:rFonts w:ascii="Times New Roman" w:hAnsi="Times New Roman" w:cs="Times New Roman"/>
                <w:sz w:val="13"/>
                <w:szCs w:val="13"/>
              </w:rPr>
              <w:t>92</w:t>
            </w:r>
          </w:p>
        </w:tc>
        <w:tc>
          <w:tcPr>
            <w:tcW w:w="906" w:type="dxa"/>
          </w:tcPr>
          <w:p w:rsidR="00C41ECA" w:rsidRPr="007E275A" w:rsidRDefault="00582CA2" w:rsidP="00D13B4F">
            <w:pPr>
              <w:spacing w:line="240" w:lineRule="exact"/>
              <w:jc w:val="center"/>
              <w:rPr>
                <w:rFonts w:ascii="Times New Roman" w:hAnsi="Times New Roman" w:cs="Times New Roman"/>
                <w:sz w:val="13"/>
                <w:szCs w:val="13"/>
              </w:rPr>
            </w:pPr>
            <w:r w:rsidRPr="007E275A">
              <w:rPr>
                <w:rFonts w:ascii="Times New Roman" w:hAnsi="Times New Roman" w:cs="Times New Roman"/>
                <w:sz w:val="13"/>
                <w:szCs w:val="13"/>
              </w:rPr>
              <w:t>2020</w:t>
            </w:r>
            <w:r w:rsidR="00C41ECA" w:rsidRPr="00C53996">
              <w:rPr>
                <w:rFonts w:ascii="Times New Roman" w:hAnsi="Times New Roman" w:cs="Times New Roman"/>
                <w:sz w:val="13"/>
                <w:szCs w:val="13"/>
                <w:cs/>
              </w:rPr>
              <w:t>-</w:t>
            </w:r>
            <w:r w:rsidRPr="007E275A">
              <w:rPr>
                <w:rFonts w:ascii="Times New Roman" w:hAnsi="Times New Roman" w:cs="Times New Roman"/>
                <w:sz w:val="13"/>
                <w:szCs w:val="13"/>
              </w:rPr>
              <w:t>2027</w:t>
            </w:r>
          </w:p>
        </w:tc>
        <w:tc>
          <w:tcPr>
            <w:tcW w:w="720" w:type="dxa"/>
          </w:tcPr>
          <w:p w:rsidR="00C41ECA" w:rsidRPr="007E275A" w:rsidRDefault="00B65A8B" w:rsidP="00D13B4F">
            <w:pPr>
              <w:spacing w:line="240" w:lineRule="exact"/>
              <w:ind w:right="16"/>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236" w:type="dxa"/>
            <w:tcBorders>
              <w:left w:val="nil"/>
            </w:tcBorders>
          </w:tcPr>
          <w:p w:rsidR="00C41ECA" w:rsidRPr="007E275A" w:rsidRDefault="00C41ECA" w:rsidP="00D13B4F">
            <w:pPr>
              <w:spacing w:line="240" w:lineRule="exact"/>
              <w:ind w:left="-108"/>
              <w:jc w:val="center"/>
              <w:rPr>
                <w:rFonts w:ascii="Times New Roman" w:hAnsi="Times New Roman" w:cs="Times New Roman"/>
                <w:sz w:val="13"/>
                <w:szCs w:val="13"/>
              </w:rPr>
            </w:pPr>
          </w:p>
        </w:tc>
        <w:tc>
          <w:tcPr>
            <w:tcW w:w="756" w:type="dxa"/>
            <w:tcBorders>
              <w:left w:val="nil"/>
            </w:tcBorders>
          </w:tcPr>
          <w:p w:rsidR="00C41ECA" w:rsidRPr="007E275A" w:rsidRDefault="00582CA2" w:rsidP="00D13B4F">
            <w:pPr>
              <w:tabs>
                <w:tab w:val="decimal" w:pos="621"/>
              </w:tabs>
              <w:spacing w:line="240" w:lineRule="exact"/>
              <w:ind w:right="16"/>
              <w:rPr>
                <w:rFonts w:ascii="Times New Roman" w:hAnsi="Times New Roman" w:cs="Times New Roman"/>
                <w:sz w:val="13"/>
                <w:szCs w:val="13"/>
              </w:rPr>
            </w:pPr>
            <w:r w:rsidRPr="007E275A">
              <w:rPr>
                <w:rFonts w:ascii="Times New Roman" w:hAnsi="Times New Roman" w:cs="Times New Roman"/>
                <w:sz w:val="13"/>
                <w:szCs w:val="13"/>
              </w:rPr>
              <w:t>256</w:t>
            </w:r>
          </w:p>
        </w:tc>
        <w:tc>
          <w:tcPr>
            <w:tcW w:w="273" w:type="dxa"/>
          </w:tcPr>
          <w:p w:rsidR="00C41ECA" w:rsidRPr="007E275A" w:rsidRDefault="00C41ECA" w:rsidP="00D13B4F">
            <w:pPr>
              <w:spacing w:line="240" w:lineRule="exact"/>
              <w:ind w:left="-108"/>
              <w:jc w:val="center"/>
              <w:rPr>
                <w:rFonts w:ascii="Times New Roman" w:hAnsi="Times New Roman" w:cs="Times New Roman"/>
                <w:b/>
                <w:bCs/>
                <w:sz w:val="13"/>
                <w:szCs w:val="13"/>
              </w:rPr>
            </w:pPr>
          </w:p>
        </w:tc>
        <w:tc>
          <w:tcPr>
            <w:tcW w:w="708" w:type="dxa"/>
          </w:tcPr>
          <w:p w:rsidR="00C41ECA" w:rsidRPr="007E275A" w:rsidRDefault="00582CA2" w:rsidP="00D13B4F">
            <w:pPr>
              <w:tabs>
                <w:tab w:val="decimal" w:pos="569"/>
              </w:tabs>
              <w:spacing w:line="240" w:lineRule="exact"/>
              <w:rPr>
                <w:rFonts w:ascii="Times New Roman" w:hAnsi="Times New Roman" w:cs="Times New Roman"/>
                <w:sz w:val="13"/>
                <w:szCs w:val="13"/>
              </w:rPr>
            </w:pPr>
            <w:r w:rsidRPr="007E275A">
              <w:rPr>
                <w:rFonts w:ascii="Times New Roman" w:hAnsi="Times New Roman" w:cs="Times New Roman"/>
                <w:sz w:val="13"/>
                <w:szCs w:val="13"/>
              </w:rPr>
              <w:t>256</w:t>
            </w:r>
          </w:p>
        </w:tc>
        <w:tc>
          <w:tcPr>
            <w:tcW w:w="284" w:type="dxa"/>
          </w:tcPr>
          <w:p w:rsidR="00C41ECA" w:rsidRPr="007E275A" w:rsidRDefault="00C41ECA" w:rsidP="00D13B4F">
            <w:pPr>
              <w:spacing w:line="240" w:lineRule="exact"/>
              <w:jc w:val="right"/>
              <w:rPr>
                <w:rFonts w:ascii="Times New Roman" w:hAnsi="Times New Roman" w:cs="Times New Roman"/>
                <w:sz w:val="13"/>
                <w:szCs w:val="13"/>
              </w:rPr>
            </w:pPr>
          </w:p>
        </w:tc>
        <w:tc>
          <w:tcPr>
            <w:tcW w:w="767" w:type="dxa"/>
          </w:tcPr>
          <w:p w:rsidR="00C41ECA" w:rsidRPr="007E275A" w:rsidRDefault="00C41ECA" w:rsidP="00D13B4F">
            <w:pPr>
              <w:spacing w:line="240" w:lineRule="exact"/>
              <w:ind w:right="16"/>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284" w:type="dxa"/>
          </w:tcPr>
          <w:p w:rsidR="00C41ECA" w:rsidRPr="007E275A" w:rsidRDefault="00C41ECA" w:rsidP="00D13B4F">
            <w:pPr>
              <w:spacing w:line="240" w:lineRule="exact"/>
              <w:ind w:left="-108"/>
              <w:jc w:val="center"/>
              <w:rPr>
                <w:rFonts w:ascii="Times New Roman" w:hAnsi="Times New Roman" w:cs="Times New Roman"/>
                <w:sz w:val="13"/>
                <w:szCs w:val="13"/>
              </w:rPr>
            </w:pPr>
          </w:p>
        </w:tc>
        <w:tc>
          <w:tcPr>
            <w:tcW w:w="709" w:type="dxa"/>
            <w:tcBorders>
              <w:left w:val="nil"/>
            </w:tcBorders>
          </w:tcPr>
          <w:p w:rsidR="00C41ECA" w:rsidRPr="007E275A" w:rsidRDefault="00582CA2" w:rsidP="00D13B4F">
            <w:pPr>
              <w:tabs>
                <w:tab w:val="decimal" w:pos="621"/>
              </w:tabs>
              <w:spacing w:line="240" w:lineRule="exact"/>
              <w:ind w:right="16"/>
              <w:rPr>
                <w:rFonts w:ascii="Times New Roman" w:hAnsi="Times New Roman" w:cs="Times New Roman"/>
                <w:sz w:val="13"/>
                <w:szCs w:val="13"/>
              </w:rPr>
            </w:pPr>
            <w:r w:rsidRPr="007E275A">
              <w:rPr>
                <w:rFonts w:ascii="Times New Roman" w:hAnsi="Times New Roman" w:cs="Times New Roman"/>
                <w:sz w:val="13"/>
                <w:szCs w:val="13"/>
              </w:rPr>
              <w:t>357</w:t>
            </w:r>
          </w:p>
        </w:tc>
        <w:tc>
          <w:tcPr>
            <w:tcW w:w="283" w:type="dxa"/>
          </w:tcPr>
          <w:p w:rsidR="00C41ECA" w:rsidRPr="007E275A" w:rsidRDefault="00C41ECA" w:rsidP="00D13B4F">
            <w:pPr>
              <w:spacing w:line="240" w:lineRule="exact"/>
              <w:ind w:left="-108"/>
              <w:jc w:val="center"/>
              <w:rPr>
                <w:rFonts w:ascii="Times New Roman" w:hAnsi="Times New Roman" w:cs="Times New Roman"/>
                <w:b/>
                <w:bCs/>
                <w:sz w:val="13"/>
                <w:szCs w:val="13"/>
              </w:rPr>
            </w:pPr>
          </w:p>
        </w:tc>
        <w:tc>
          <w:tcPr>
            <w:tcW w:w="666" w:type="dxa"/>
            <w:tcBorders>
              <w:left w:val="nil"/>
            </w:tcBorders>
          </w:tcPr>
          <w:p w:rsidR="00C41ECA" w:rsidRPr="007E275A" w:rsidRDefault="00582CA2" w:rsidP="00D13B4F">
            <w:pPr>
              <w:tabs>
                <w:tab w:val="decimal" w:pos="569"/>
              </w:tabs>
              <w:spacing w:line="240" w:lineRule="exact"/>
              <w:rPr>
                <w:rFonts w:ascii="Times New Roman" w:hAnsi="Times New Roman" w:cs="Times New Roman"/>
                <w:sz w:val="13"/>
                <w:szCs w:val="13"/>
              </w:rPr>
            </w:pPr>
            <w:r w:rsidRPr="007E275A">
              <w:rPr>
                <w:rFonts w:ascii="Times New Roman" w:hAnsi="Times New Roman" w:cs="Times New Roman"/>
                <w:sz w:val="13"/>
                <w:szCs w:val="13"/>
              </w:rPr>
              <w:t>357</w:t>
            </w:r>
          </w:p>
        </w:tc>
      </w:tr>
      <w:tr w:rsidR="00C41ECA" w:rsidRPr="007E275A" w:rsidTr="004B52B7">
        <w:trPr>
          <w:trHeight w:val="20"/>
        </w:trPr>
        <w:tc>
          <w:tcPr>
            <w:tcW w:w="1071" w:type="dxa"/>
          </w:tcPr>
          <w:p w:rsidR="00C41ECA" w:rsidRPr="007E275A" w:rsidRDefault="00C41ECA" w:rsidP="00D13B4F">
            <w:pPr>
              <w:spacing w:line="240" w:lineRule="exact"/>
              <w:rPr>
                <w:rFonts w:ascii="Times New Roman" w:hAnsi="Times New Roman" w:cs="Times New Roman"/>
                <w:sz w:val="13"/>
                <w:szCs w:val="13"/>
              </w:rPr>
            </w:pPr>
            <w:r w:rsidRPr="007E275A">
              <w:rPr>
                <w:rFonts w:ascii="Times New Roman" w:hAnsi="Times New Roman" w:cs="Times New Roman"/>
                <w:sz w:val="13"/>
                <w:szCs w:val="13"/>
              </w:rPr>
              <w:t>Senior debentures</w:t>
            </w:r>
          </w:p>
        </w:tc>
        <w:tc>
          <w:tcPr>
            <w:tcW w:w="747" w:type="dxa"/>
          </w:tcPr>
          <w:p w:rsidR="00C41ECA" w:rsidRPr="007E275A" w:rsidRDefault="00C41ECA" w:rsidP="00D13B4F">
            <w:pPr>
              <w:spacing w:line="240" w:lineRule="exact"/>
              <w:ind w:left="-124" w:right="-90"/>
              <w:jc w:val="center"/>
              <w:rPr>
                <w:rFonts w:ascii="Times New Roman" w:hAnsi="Times New Roman" w:cs="Times New Roman"/>
                <w:sz w:val="13"/>
                <w:szCs w:val="13"/>
              </w:rPr>
            </w:pPr>
            <w:r w:rsidRPr="007E275A">
              <w:rPr>
                <w:rFonts w:ascii="Times New Roman" w:hAnsi="Times New Roman" w:cs="Times New Roman"/>
                <w:sz w:val="13"/>
                <w:szCs w:val="13"/>
              </w:rPr>
              <w:t>THB</w:t>
            </w:r>
          </w:p>
        </w:tc>
        <w:tc>
          <w:tcPr>
            <w:tcW w:w="876" w:type="dxa"/>
          </w:tcPr>
          <w:p w:rsidR="00C41ECA" w:rsidRPr="007E275A" w:rsidRDefault="00582CA2" w:rsidP="00D13B4F">
            <w:pPr>
              <w:spacing w:line="240" w:lineRule="exact"/>
              <w:jc w:val="center"/>
              <w:rPr>
                <w:rFonts w:ascii="Times New Roman" w:hAnsi="Times New Roman" w:cs="Times New Roman"/>
                <w:sz w:val="13"/>
                <w:szCs w:val="13"/>
              </w:rPr>
            </w:pPr>
            <w:r w:rsidRPr="007E275A">
              <w:rPr>
                <w:rFonts w:ascii="Times New Roman" w:hAnsi="Times New Roman" w:cs="Times New Roman"/>
                <w:sz w:val="13"/>
                <w:szCs w:val="13"/>
              </w:rPr>
              <w:t>0</w:t>
            </w:r>
            <w:r w:rsidR="00C41ECA" w:rsidRPr="00C53996">
              <w:rPr>
                <w:rFonts w:ascii="Times New Roman" w:hAnsi="Times New Roman" w:cs="Times New Roman"/>
                <w:sz w:val="13"/>
                <w:szCs w:val="13"/>
                <w:cs/>
              </w:rPr>
              <w:t>.</w:t>
            </w:r>
            <w:r w:rsidRPr="007E275A">
              <w:rPr>
                <w:rFonts w:ascii="Times New Roman" w:hAnsi="Times New Roman" w:cs="Times New Roman"/>
                <w:sz w:val="13"/>
                <w:szCs w:val="13"/>
              </w:rPr>
              <w:t>00</w:t>
            </w:r>
            <w:r w:rsidR="00C41ECA" w:rsidRPr="00C53996">
              <w:rPr>
                <w:rFonts w:ascii="Times New Roman" w:hAnsi="Times New Roman" w:cs="Times New Roman"/>
                <w:sz w:val="13"/>
                <w:szCs w:val="13"/>
                <w:cs/>
              </w:rPr>
              <w:t xml:space="preserve"> - </w:t>
            </w:r>
            <w:r w:rsidRPr="007E275A">
              <w:rPr>
                <w:rFonts w:ascii="Times New Roman" w:hAnsi="Times New Roman" w:cs="Times New Roman"/>
                <w:sz w:val="13"/>
                <w:szCs w:val="13"/>
              </w:rPr>
              <w:t>2</w:t>
            </w:r>
            <w:r w:rsidR="00C41ECA" w:rsidRPr="00C53996">
              <w:rPr>
                <w:rFonts w:ascii="Times New Roman" w:hAnsi="Times New Roman" w:cs="Times New Roman"/>
                <w:sz w:val="13"/>
                <w:szCs w:val="13"/>
                <w:cs/>
              </w:rPr>
              <w:t>.</w:t>
            </w:r>
            <w:r w:rsidRPr="007E275A">
              <w:rPr>
                <w:rFonts w:ascii="Times New Roman" w:hAnsi="Times New Roman" w:cs="Times New Roman"/>
                <w:sz w:val="13"/>
                <w:szCs w:val="13"/>
              </w:rPr>
              <w:t>44</w:t>
            </w:r>
          </w:p>
        </w:tc>
        <w:tc>
          <w:tcPr>
            <w:tcW w:w="906" w:type="dxa"/>
          </w:tcPr>
          <w:p w:rsidR="00C41ECA" w:rsidRPr="007E275A" w:rsidRDefault="00582CA2" w:rsidP="00D13B4F">
            <w:pPr>
              <w:spacing w:line="240" w:lineRule="exact"/>
              <w:jc w:val="center"/>
              <w:rPr>
                <w:rFonts w:ascii="Times New Roman" w:hAnsi="Times New Roman" w:cs="Times New Roman"/>
                <w:sz w:val="13"/>
                <w:szCs w:val="13"/>
                <w:cs/>
              </w:rPr>
            </w:pPr>
            <w:r w:rsidRPr="007E275A">
              <w:rPr>
                <w:rFonts w:ascii="Times New Roman" w:hAnsi="Times New Roman" w:cs="Times New Roman"/>
                <w:sz w:val="13"/>
                <w:szCs w:val="13"/>
              </w:rPr>
              <w:t>2020</w:t>
            </w:r>
            <w:r w:rsidR="00C41ECA" w:rsidRPr="00C53996">
              <w:rPr>
                <w:rFonts w:ascii="Times New Roman" w:hAnsi="Times New Roman" w:cs="Times New Roman"/>
                <w:sz w:val="13"/>
                <w:szCs w:val="13"/>
                <w:cs/>
              </w:rPr>
              <w:t>-</w:t>
            </w:r>
            <w:r w:rsidRPr="007E275A">
              <w:rPr>
                <w:rFonts w:ascii="Times New Roman" w:hAnsi="Times New Roman" w:cs="Times New Roman"/>
                <w:sz w:val="13"/>
                <w:szCs w:val="13"/>
              </w:rPr>
              <w:t>2023</w:t>
            </w:r>
          </w:p>
        </w:tc>
        <w:tc>
          <w:tcPr>
            <w:tcW w:w="720" w:type="dxa"/>
          </w:tcPr>
          <w:p w:rsidR="00C41ECA" w:rsidRPr="007E275A" w:rsidRDefault="00582CA2" w:rsidP="00D13B4F">
            <w:pPr>
              <w:tabs>
                <w:tab w:val="decimal" w:pos="621"/>
              </w:tabs>
              <w:spacing w:line="240" w:lineRule="exact"/>
              <w:ind w:right="16"/>
              <w:rPr>
                <w:rFonts w:ascii="Times New Roman" w:hAnsi="Times New Roman" w:cs="Times New Roman"/>
                <w:sz w:val="13"/>
                <w:szCs w:val="13"/>
              </w:rPr>
            </w:pPr>
            <w:r w:rsidRPr="007E275A">
              <w:rPr>
                <w:rFonts w:ascii="Times New Roman" w:hAnsi="Times New Roman" w:cs="Times New Roman"/>
                <w:sz w:val="13"/>
                <w:szCs w:val="13"/>
              </w:rPr>
              <w:t>97</w:t>
            </w:r>
            <w:r w:rsidR="00B65A8B" w:rsidRPr="007E275A">
              <w:rPr>
                <w:rFonts w:ascii="Times New Roman" w:hAnsi="Times New Roman" w:cs="Times New Roman"/>
                <w:sz w:val="13"/>
                <w:szCs w:val="13"/>
              </w:rPr>
              <w:t>,</w:t>
            </w:r>
            <w:r w:rsidRPr="007E275A">
              <w:rPr>
                <w:rFonts w:ascii="Times New Roman" w:hAnsi="Times New Roman" w:cs="Times New Roman"/>
                <w:sz w:val="13"/>
                <w:szCs w:val="13"/>
              </w:rPr>
              <w:t>747</w:t>
            </w:r>
          </w:p>
        </w:tc>
        <w:tc>
          <w:tcPr>
            <w:tcW w:w="236" w:type="dxa"/>
            <w:tcBorders>
              <w:left w:val="nil"/>
            </w:tcBorders>
          </w:tcPr>
          <w:p w:rsidR="00C41ECA" w:rsidRPr="007E275A" w:rsidRDefault="00C41ECA" w:rsidP="00D13B4F">
            <w:pPr>
              <w:spacing w:line="240" w:lineRule="exact"/>
              <w:ind w:left="-108"/>
              <w:jc w:val="center"/>
              <w:rPr>
                <w:rFonts w:ascii="Times New Roman" w:hAnsi="Times New Roman" w:cs="Times New Roman"/>
                <w:sz w:val="13"/>
                <w:szCs w:val="13"/>
              </w:rPr>
            </w:pPr>
          </w:p>
        </w:tc>
        <w:tc>
          <w:tcPr>
            <w:tcW w:w="756" w:type="dxa"/>
            <w:tcBorders>
              <w:left w:val="nil"/>
            </w:tcBorders>
          </w:tcPr>
          <w:p w:rsidR="00C41ECA" w:rsidRPr="007E275A" w:rsidRDefault="00B65A8B" w:rsidP="00D13B4F">
            <w:pPr>
              <w:spacing w:line="240" w:lineRule="exact"/>
              <w:ind w:right="16"/>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273" w:type="dxa"/>
          </w:tcPr>
          <w:p w:rsidR="00C41ECA" w:rsidRPr="007E275A" w:rsidRDefault="00C41ECA" w:rsidP="00D13B4F">
            <w:pPr>
              <w:spacing w:line="240" w:lineRule="exact"/>
              <w:ind w:left="-108"/>
              <w:jc w:val="center"/>
              <w:rPr>
                <w:rFonts w:ascii="Times New Roman" w:hAnsi="Times New Roman" w:cs="Times New Roman"/>
                <w:b/>
                <w:bCs/>
                <w:sz w:val="13"/>
                <w:szCs w:val="13"/>
              </w:rPr>
            </w:pPr>
          </w:p>
        </w:tc>
        <w:tc>
          <w:tcPr>
            <w:tcW w:w="708" w:type="dxa"/>
          </w:tcPr>
          <w:p w:rsidR="00C41ECA" w:rsidRPr="007E275A" w:rsidRDefault="00582CA2" w:rsidP="00D13B4F">
            <w:pPr>
              <w:tabs>
                <w:tab w:val="decimal" w:pos="569"/>
              </w:tabs>
              <w:spacing w:line="240" w:lineRule="exact"/>
              <w:rPr>
                <w:rFonts w:ascii="Times New Roman" w:hAnsi="Times New Roman" w:cs="Times New Roman"/>
                <w:sz w:val="13"/>
                <w:szCs w:val="13"/>
              </w:rPr>
            </w:pPr>
            <w:r w:rsidRPr="007E275A">
              <w:rPr>
                <w:rFonts w:ascii="Times New Roman" w:hAnsi="Times New Roman" w:cs="Times New Roman"/>
                <w:sz w:val="13"/>
                <w:szCs w:val="13"/>
              </w:rPr>
              <w:t>97</w:t>
            </w:r>
            <w:r w:rsidR="00121AE8" w:rsidRPr="007E275A">
              <w:rPr>
                <w:rFonts w:ascii="Times New Roman" w:hAnsi="Times New Roman" w:cs="Times New Roman"/>
                <w:sz w:val="13"/>
                <w:szCs w:val="13"/>
              </w:rPr>
              <w:t>,</w:t>
            </w:r>
            <w:r w:rsidRPr="007E275A">
              <w:rPr>
                <w:rFonts w:ascii="Times New Roman" w:hAnsi="Times New Roman" w:cs="Times New Roman"/>
                <w:sz w:val="13"/>
                <w:szCs w:val="13"/>
              </w:rPr>
              <w:t>747</w:t>
            </w:r>
          </w:p>
        </w:tc>
        <w:tc>
          <w:tcPr>
            <w:tcW w:w="284" w:type="dxa"/>
          </w:tcPr>
          <w:p w:rsidR="00C41ECA" w:rsidRPr="007E275A" w:rsidRDefault="00C41ECA" w:rsidP="00D13B4F">
            <w:pPr>
              <w:spacing w:line="240" w:lineRule="exact"/>
              <w:jc w:val="right"/>
              <w:rPr>
                <w:rFonts w:ascii="Times New Roman" w:hAnsi="Times New Roman" w:cs="Times New Roman"/>
                <w:sz w:val="13"/>
                <w:szCs w:val="13"/>
              </w:rPr>
            </w:pPr>
          </w:p>
        </w:tc>
        <w:tc>
          <w:tcPr>
            <w:tcW w:w="767" w:type="dxa"/>
          </w:tcPr>
          <w:p w:rsidR="00C41ECA" w:rsidRPr="007E275A" w:rsidRDefault="00582CA2" w:rsidP="00D13B4F">
            <w:pPr>
              <w:tabs>
                <w:tab w:val="decimal" w:pos="621"/>
              </w:tabs>
              <w:spacing w:line="240" w:lineRule="exact"/>
              <w:ind w:right="16"/>
              <w:rPr>
                <w:rFonts w:ascii="Times New Roman" w:hAnsi="Times New Roman" w:cs="Times New Roman"/>
                <w:sz w:val="13"/>
                <w:szCs w:val="13"/>
              </w:rPr>
            </w:pPr>
            <w:r w:rsidRPr="007E275A">
              <w:rPr>
                <w:rFonts w:ascii="Times New Roman" w:hAnsi="Times New Roman" w:cs="Times New Roman"/>
                <w:sz w:val="13"/>
                <w:szCs w:val="13"/>
              </w:rPr>
              <w:t>109</w:t>
            </w:r>
            <w:r w:rsidR="00C41ECA" w:rsidRPr="007E275A">
              <w:rPr>
                <w:rFonts w:ascii="Times New Roman" w:hAnsi="Times New Roman" w:cs="Times New Roman"/>
                <w:sz w:val="13"/>
                <w:szCs w:val="13"/>
              </w:rPr>
              <w:t>,</w:t>
            </w:r>
            <w:r w:rsidRPr="007E275A">
              <w:rPr>
                <w:rFonts w:ascii="Times New Roman" w:hAnsi="Times New Roman" w:cs="Times New Roman"/>
                <w:sz w:val="13"/>
                <w:szCs w:val="13"/>
              </w:rPr>
              <w:t>820</w:t>
            </w:r>
          </w:p>
        </w:tc>
        <w:tc>
          <w:tcPr>
            <w:tcW w:w="284" w:type="dxa"/>
          </w:tcPr>
          <w:p w:rsidR="00C41ECA" w:rsidRPr="007E275A" w:rsidRDefault="00C41ECA" w:rsidP="00D13B4F">
            <w:pPr>
              <w:spacing w:line="240" w:lineRule="exact"/>
              <w:ind w:left="-108"/>
              <w:jc w:val="center"/>
              <w:rPr>
                <w:rFonts w:ascii="Times New Roman" w:hAnsi="Times New Roman" w:cs="Times New Roman"/>
                <w:sz w:val="13"/>
                <w:szCs w:val="13"/>
              </w:rPr>
            </w:pPr>
          </w:p>
        </w:tc>
        <w:tc>
          <w:tcPr>
            <w:tcW w:w="709" w:type="dxa"/>
            <w:tcBorders>
              <w:left w:val="nil"/>
            </w:tcBorders>
          </w:tcPr>
          <w:p w:rsidR="00C41ECA" w:rsidRPr="007E275A" w:rsidRDefault="00C41ECA" w:rsidP="00D13B4F">
            <w:pPr>
              <w:spacing w:line="240" w:lineRule="exact"/>
              <w:ind w:right="16"/>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283" w:type="dxa"/>
          </w:tcPr>
          <w:p w:rsidR="00C41ECA" w:rsidRPr="007E275A" w:rsidRDefault="00C41ECA" w:rsidP="00D13B4F">
            <w:pPr>
              <w:spacing w:line="240" w:lineRule="exact"/>
              <w:ind w:left="-108"/>
              <w:jc w:val="center"/>
              <w:rPr>
                <w:rFonts w:ascii="Times New Roman" w:hAnsi="Times New Roman" w:cs="Times New Roman"/>
                <w:b/>
                <w:bCs/>
                <w:sz w:val="13"/>
                <w:szCs w:val="13"/>
              </w:rPr>
            </w:pPr>
          </w:p>
        </w:tc>
        <w:tc>
          <w:tcPr>
            <w:tcW w:w="666" w:type="dxa"/>
            <w:tcBorders>
              <w:left w:val="nil"/>
            </w:tcBorders>
          </w:tcPr>
          <w:p w:rsidR="00C41ECA" w:rsidRPr="007E275A" w:rsidRDefault="00582CA2" w:rsidP="00D13B4F">
            <w:pPr>
              <w:tabs>
                <w:tab w:val="decimal" w:pos="569"/>
              </w:tabs>
              <w:spacing w:line="240" w:lineRule="exact"/>
              <w:rPr>
                <w:rFonts w:ascii="Times New Roman" w:hAnsi="Times New Roman" w:cs="Times New Roman"/>
                <w:sz w:val="13"/>
                <w:szCs w:val="13"/>
              </w:rPr>
            </w:pPr>
            <w:r w:rsidRPr="007E275A">
              <w:rPr>
                <w:rFonts w:ascii="Times New Roman" w:hAnsi="Times New Roman" w:cs="Times New Roman"/>
                <w:sz w:val="13"/>
                <w:szCs w:val="13"/>
              </w:rPr>
              <w:t>109</w:t>
            </w:r>
            <w:r w:rsidR="00C41ECA" w:rsidRPr="007E275A">
              <w:rPr>
                <w:rFonts w:ascii="Times New Roman" w:hAnsi="Times New Roman" w:cs="Times New Roman"/>
                <w:sz w:val="13"/>
                <w:szCs w:val="13"/>
              </w:rPr>
              <w:t>,</w:t>
            </w:r>
            <w:r w:rsidRPr="007E275A">
              <w:rPr>
                <w:rFonts w:ascii="Times New Roman" w:hAnsi="Times New Roman" w:cs="Times New Roman"/>
                <w:sz w:val="13"/>
                <w:szCs w:val="13"/>
              </w:rPr>
              <w:t>820</w:t>
            </w:r>
          </w:p>
        </w:tc>
      </w:tr>
      <w:tr w:rsidR="00121AE8" w:rsidRPr="007E275A" w:rsidTr="004B52B7">
        <w:trPr>
          <w:trHeight w:val="20"/>
        </w:trPr>
        <w:tc>
          <w:tcPr>
            <w:tcW w:w="1071" w:type="dxa"/>
          </w:tcPr>
          <w:p w:rsidR="00121AE8" w:rsidRPr="007E275A" w:rsidRDefault="00121AE8" w:rsidP="00D13B4F">
            <w:pPr>
              <w:spacing w:line="240" w:lineRule="exact"/>
              <w:rPr>
                <w:rFonts w:ascii="Times New Roman" w:hAnsi="Times New Roman" w:cs="Times New Roman"/>
                <w:sz w:val="13"/>
                <w:szCs w:val="13"/>
              </w:rPr>
            </w:pPr>
          </w:p>
        </w:tc>
        <w:tc>
          <w:tcPr>
            <w:tcW w:w="747" w:type="dxa"/>
          </w:tcPr>
          <w:p w:rsidR="00121AE8" w:rsidRPr="007E275A" w:rsidRDefault="00121AE8" w:rsidP="00D13B4F">
            <w:pPr>
              <w:spacing w:line="240" w:lineRule="exact"/>
              <w:ind w:left="-124" w:right="-90"/>
              <w:jc w:val="center"/>
              <w:rPr>
                <w:rFonts w:ascii="Times New Roman" w:hAnsi="Times New Roman" w:cs="Times New Roman"/>
                <w:sz w:val="13"/>
                <w:szCs w:val="13"/>
              </w:rPr>
            </w:pPr>
            <w:r w:rsidRPr="007E275A">
              <w:rPr>
                <w:rFonts w:ascii="Times New Roman" w:hAnsi="Times New Roman" w:cs="Times New Roman"/>
                <w:sz w:val="13"/>
                <w:szCs w:val="13"/>
              </w:rPr>
              <w:t>USD</w:t>
            </w:r>
          </w:p>
        </w:tc>
        <w:tc>
          <w:tcPr>
            <w:tcW w:w="876" w:type="dxa"/>
          </w:tcPr>
          <w:p w:rsidR="00121AE8" w:rsidRPr="007E275A" w:rsidRDefault="00582CA2" w:rsidP="00D13B4F">
            <w:pPr>
              <w:spacing w:line="240" w:lineRule="exact"/>
              <w:jc w:val="center"/>
              <w:rPr>
                <w:rFonts w:ascii="Times New Roman" w:hAnsi="Times New Roman" w:cs="Times New Roman"/>
                <w:sz w:val="13"/>
                <w:szCs w:val="13"/>
              </w:rPr>
            </w:pPr>
            <w:r w:rsidRPr="007E275A">
              <w:rPr>
                <w:rFonts w:ascii="Times New Roman" w:hAnsi="Times New Roman" w:cs="Times New Roman"/>
                <w:sz w:val="13"/>
                <w:szCs w:val="13"/>
              </w:rPr>
              <w:t>2</w:t>
            </w:r>
            <w:r w:rsidR="00121AE8" w:rsidRPr="00C53996">
              <w:rPr>
                <w:rFonts w:ascii="Times New Roman" w:hAnsi="Times New Roman" w:cs="Times New Roman"/>
                <w:sz w:val="13"/>
                <w:szCs w:val="13"/>
                <w:cs/>
              </w:rPr>
              <w:t>.</w:t>
            </w:r>
            <w:r w:rsidRPr="007E275A">
              <w:rPr>
                <w:rFonts w:ascii="Times New Roman" w:hAnsi="Times New Roman" w:cs="Times New Roman"/>
                <w:sz w:val="13"/>
                <w:szCs w:val="13"/>
              </w:rPr>
              <w:t>99</w:t>
            </w:r>
          </w:p>
        </w:tc>
        <w:tc>
          <w:tcPr>
            <w:tcW w:w="906" w:type="dxa"/>
          </w:tcPr>
          <w:p w:rsidR="00121AE8" w:rsidRPr="007E275A" w:rsidRDefault="00582CA2" w:rsidP="00D13B4F">
            <w:pPr>
              <w:spacing w:line="240" w:lineRule="exact"/>
              <w:jc w:val="center"/>
              <w:rPr>
                <w:rFonts w:ascii="Times New Roman" w:hAnsi="Times New Roman" w:cs="Times New Roman"/>
                <w:sz w:val="13"/>
                <w:szCs w:val="13"/>
              </w:rPr>
            </w:pPr>
            <w:r w:rsidRPr="007E275A">
              <w:rPr>
                <w:rFonts w:ascii="Times New Roman" w:hAnsi="Times New Roman" w:cs="Times New Roman"/>
                <w:sz w:val="13"/>
                <w:szCs w:val="13"/>
              </w:rPr>
              <w:t>2026</w:t>
            </w:r>
          </w:p>
        </w:tc>
        <w:tc>
          <w:tcPr>
            <w:tcW w:w="720" w:type="dxa"/>
          </w:tcPr>
          <w:p w:rsidR="00121AE8" w:rsidRPr="007E275A" w:rsidRDefault="00121AE8" w:rsidP="00D13B4F">
            <w:pPr>
              <w:spacing w:line="240" w:lineRule="exact"/>
              <w:ind w:right="16"/>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236" w:type="dxa"/>
            <w:tcBorders>
              <w:left w:val="nil"/>
            </w:tcBorders>
          </w:tcPr>
          <w:p w:rsidR="00121AE8" w:rsidRPr="007E275A" w:rsidRDefault="00121AE8" w:rsidP="00D13B4F">
            <w:pPr>
              <w:spacing w:line="240" w:lineRule="exact"/>
              <w:ind w:left="-108"/>
              <w:jc w:val="center"/>
              <w:rPr>
                <w:rFonts w:ascii="Times New Roman" w:hAnsi="Times New Roman" w:cs="Times New Roman"/>
                <w:sz w:val="13"/>
                <w:szCs w:val="13"/>
              </w:rPr>
            </w:pPr>
          </w:p>
        </w:tc>
        <w:tc>
          <w:tcPr>
            <w:tcW w:w="756" w:type="dxa"/>
            <w:tcBorders>
              <w:left w:val="nil"/>
            </w:tcBorders>
          </w:tcPr>
          <w:p w:rsidR="00121AE8" w:rsidRPr="007E275A" w:rsidRDefault="00582CA2" w:rsidP="00D13B4F">
            <w:pPr>
              <w:tabs>
                <w:tab w:val="decimal" w:pos="621"/>
              </w:tabs>
              <w:spacing w:line="240" w:lineRule="exact"/>
              <w:ind w:right="16"/>
              <w:rPr>
                <w:rFonts w:ascii="Times New Roman" w:hAnsi="Times New Roman" w:cs="Times New Roman"/>
                <w:sz w:val="13"/>
                <w:szCs w:val="13"/>
              </w:rPr>
            </w:pPr>
            <w:r w:rsidRPr="007E275A">
              <w:rPr>
                <w:rFonts w:ascii="Times New Roman" w:hAnsi="Times New Roman" w:cs="Times New Roman"/>
                <w:sz w:val="13"/>
                <w:szCs w:val="13"/>
              </w:rPr>
              <w:t>2</w:t>
            </w:r>
            <w:r w:rsidR="00121AE8" w:rsidRPr="007E275A">
              <w:rPr>
                <w:rFonts w:ascii="Times New Roman" w:hAnsi="Times New Roman" w:cs="Times New Roman"/>
                <w:sz w:val="13"/>
                <w:szCs w:val="13"/>
              </w:rPr>
              <w:t>,</w:t>
            </w:r>
            <w:r w:rsidRPr="007E275A">
              <w:rPr>
                <w:rFonts w:ascii="Times New Roman" w:hAnsi="Times New Roman" w:cs="Times New Roman"/>
                <w:sz w:val="13"/>
                <w:szCs w:val="13"/>
              </w:rPr>
              <w:t>162</w:t>
            </w:r>
          </w:p>
        </w:tc>
        <w:tc>
          <w:tcPr>
            <w:tcW w:w="273" w:type="dxa"/>
          </w:tcPr>
          <w:p w:rsidR="00121AE8" w:rsidRPr="007E275A" w:rsidRDefault="00121AE8" w:rsidP="00D13B4F">
            <w:pPr>
              <w:tabs>
                <w:tab w:val="decimal" w:pos="621"/>
              </w:tabs>
              <w:spacing w:line="240" w:lineRule="exact"/>
              <w:ind w:left="-108"/>
              <w:rPr>
                <w:rFonts w:ascii="Times New Roman" w:hAnsi="Times New Roman" w:cs="Times New Roman"/>
                <w:sz w:val="13"/>
                <w:szCs w:val="13"/>
              </w:rPr>
            </w:pPr>
          </w:p>
        </w:tc>
        <w:tc>
          <w:tcPr>
            <w:tcW w:w="708" w:type="dxa"/>
          </w:tcPr>
          <w:p w:rsidR="00121AE8" w:rsidRPr="007E275A" w:rsidRDefault="00582CA2" w:rsidP="00D13B4F">
            <w:pPr>
              <w:tabs>
                <w:tab w:val="decimal" w:pos="569"/>
              </w:tabs>
              <w:spacing w:line="240" w:lineRule="exact"/>
              <w:rPr>
                <w:rFonts w:ascii="Times New Roman" w:hAnsi="Times New Roman" w:cs="Times New Roman"/>
                <w:sz w:val="13"/>
                <w:szCs w:val="13"/>
              </w:rPr>
            </w:pPr>
            <w:r w:rsidRPr="007E275A">
              <w:rPr>
                <w:rFonts w:ascii="Times New Roman" w:hAnsi="Times New Roman" w:cs="Times New Roman"/>
                <w:sz w:val="13"/>
                <w:szCs w:val="13"/>
              </w:rPr>
              <w:t>2</w:t>
            </w:r>
            <w:r w:rsidR="00121AE8" w:rsidRPr="007E275A">
              <w:rPr>
                <w:rFonts w:ascii="Times New Roman" w:hAnsi="Times New Roman" w:cs="Times New Roman"/>
                <w:sz w:val="13"/>
                <w:szCs w:val="13"/>
              </w:rPr>
              <w:t>,</w:t>
            </w:r>
            <w:r w:rsidRPr="007E275A">
              <w:rPr>
                <w:rFonts w:ascii="Times New Roman" w:hAnsi="Times New Roman" w:cs="Times New Roman"/>
                <w:sz w:val="13"/>
                <w:szCs w:val="13"/>
              </w:rPr>
              <w:t>162</w:t>
            </w:r>
          </w:p>
        </w:tc>
        <w:tc>
          <w:tcPr>
            <w:tcW w:w="284" w:type="dxa"/>
          </w:tcPr>
          <w:p w:rsidR="00121AE8" w:rsidRPr="007E275A" w:rsidRDefault="00121AE8" w:rsidP="00D13B4F">
            <w:pPr>
              <w:spacing w:line="240" w:lineRule="exact"/>
              <w:jc w:val="right"/>
              <w:rPr>
                <w:rFonts w:ascii="Times New Roman" w:hAnsi="Times New Roman" w:cs="Times New Roman"/>
                <w:sz w:val="13"/>
                <w:szCs w:val="13"/>
              </w:rPr>
            </w:pPr>
          </w:p>
        </w:tc>
        <w:tc>
          <w:tcPr>
            <w:tcW w:w="767" w:type="dxa"/>
          </w:tcPr>
          <w:p w:rsidR="00121AE8" w:rsidRPr="007E275A" w:rsidRDefault="00121AE8" w:rsidP="00D13B4F">
            <w:pPr>
              <w:spacing w:line="240" w:lineRule="exact"/>
              <w:ind w:right="16"/>
              <w:jc w:val="center"/>
              <w:rPr>
                <w:rFonts w:ascii="Times New Roman" w:hAnsi="Times New Roman" w:cs="Times New Roman"/>
                <w:sz w:val="13"/>
                <w:szCs w:val="13"/>
              </w:rPr>
            </w:pPr>
            <w:r w:rsidRPr="00C53996">
              <w:rPr>
                <w:rFonts w:ascii="Times New Roman" w:hAnsi="Times New Roman" w:cs="Times New Roman"/>
                <w:sz w:val="13"/>
                <w:szCs w:val="13"/>
              </w:rPr>
              <w:t>-</w:t>
            </w:r>
          </w:p>
        </w:tc>
        <w:tc>
          <w:tcPr>
            <w:tcW w:w="284" w:type="dxa"/>
          </w:tcPr>
          <w:p w:rsidR="00121AE8" w:rsidRPr="007E275A" w:rsidRDefault="00121AE8" w:rsidP="00D13B4F">
            <w:pPr>
              <w:spacing w:line="240" w:lineRule="exact"/>
              <w:ind w:left="-108"/>
              <w:jc w:val="center"/>
              <w:rPr>
                <w:rFonts w:ascii="Times New Roman" w:hAnsi="Times New Roman" w:cs="Times New Roman"/>
                <w:sz w:val="13"/>
                <w:szCs w:val="13"/>
              </w:rPr>
            </w:pPr>
          </w:p>
        </w:tc>
        <w:tc>
          <w:tcPr>
            <w:tcW w:w="709" w:type="dxa"/>
            <w:tcBorders>
              <w:left w:val="nil"/>
            </w:tcBorders>
          </w:tcPr>
          <w:p w:rsidR="00121AE8" w:rsidRPr="007E275A" w:rsidRDefault="00121AE8" w:rsidP="00D13B4F">
            <w:pPr>
              <w:spacing w:line="240" w:lineRule="exact"/>
              <w:ind w:right="16"/>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283" w:type="dxa"/>
          </w:tcPr>
          <w:p w:rsidR="00121AE8" w:rsidRPr="007E275A" w:rsidRDefault="00121AE8" w:rsidP="00D13B4F">
            <w:pPr>
              <w:spacing w:line="240" w:lineRule="exact"/>
              <w:ind w:left="-108"/>
              <w:jc w:val="center"/>
              <w:rPr>
                <w:rFonts w:ascii="Times New Roman" w:hAnsi="Times New Roman" w:cs="Times New Roman"/>
                <w:b/>
                <w:bCs/>
                <w:sz w:val="13"/>
                <w:szCs w:val="13"/>
              </w:rPr>
            </w:pPr>
          </w:p>
        </w:tc>
        <w:tc>
          <w:tcPr>
            <w:tcW w:w="666" w:type="dxa"/>
            <w:tcBorders>
              <w:left w:val="nil"/>
            </w:tcBorders>
          </w:tcPr>
          <w:p w:rsidR="00121AE8" w:rsidRPr="007E275A" w:rsidRDefault="00121AE8" w:rsidP="00D13B4F">
            <w:pPr>
              <w:spacing w:line="240" w:lineRule="exact"/>
              <w:ind w:right="16"/>
              <w:jc w:val="center"/>
              <w:rPr>
                <w:rFonts w:ascii="Times New Roman" w:hAnsi="Times New Roman" w:cs="Times New Roman"/>
                <w:sz w:val="13"/>
                <w:szCs w:val="13"/>
              </w:rPr>
            </w:pPr>
            <w:r w:rsidRPr="00C53996">
              <w:rPr>
                <w:rFonts w:ascii="Times New Roman" w:hAnsi="Times New Roman" w:cs="Times New Roman"/>
                <w:sz w:val="13"/>
                <w:szCs w:val="13"/>
              </w:rPr>
              <w:t>-</w:t>
            </w:r>
          </w:p>
        </w:tc>
      </w:tr>
      <w:tr w:rsidR="00C41ECA" w:rsidRPr="007E275A" w:rsidTr="004B52B7">
        <w:trPr>
          <w:trHeight w:val="20"/>
        </w:trPr>
        <w:tc>
          <w:tcPr>
            <w:tcW w:w="1071" w:type="dxa"/>
          </w:tcPr>
          <w:p w:rsidR="00C41ECA" w:rsidRPr="007E275A" w:rsidRDefault="00C41ECA" w:rsidP="00D13B4F">
            <w:pPr>
              <w:spacing w:line="240" w:lineRule="exact"/>
              <w:rPr>
                <w:rFonts w:ascii="Times New Roman" w:hAnsi="Times New Roman" w:cs="Times New Roman"/>
                <w:sz w:val="13"/>
                <w:szCs w:val="13"/>
              </w:rPr>
            </w:pPr>
          </w:p>
        </w:tc>
        <w:tc>
          <w:tcPr>
            <w:tcW w:w="747" w:type="dxa"/>
          </w:tcPr>
          <w:p w:rsidR="00C41ECA" w:rsidRPr="007E275A" w:rsidRDefault="00C41ECA" w:rsidP="00D13B4F">
            <w:pPr>
              <w:spacing w:line="240" w:lineRule="exact"/>
              <w:ind w:left="-124" w:right="-90"/>
              <w:jc w:val="center"/>
              <w:rPr>
                <w:rFonts w:ascii="Times New Roman" w:hAnsi="Times New Roman" w:cs="Times New Roman"/>
                <w:spacing w:val="-2"/>
                <w:sz w:val="13"/>
                <w:szCs w:val="13"/>
              </w:rPr>
            </w:pPr>
            <w:r w:rsidRPr="007E275A">
              <w:rPr>
                <w:rFonts w:ascii="Times New Roman" w:hAnsi="Times New Roman" w:cs="Times New Roman"/>
                <w:spacing w:val="-2"/>
                <w:sz w:val="13"/>
                <w:szCs w:val="13"/>
              </w:rPr>
              <w:t>KHR</w:t>
            </w:r>
          </w:p>
        </w:tc>
        <w:tc>
          <w:tcPr>
            <w:tcW w:w="876" w:type="dxa"/>
          </w:tcPr>
          <w:p w:rsidR="00C41ECA" w:rsidRPr="007E275A" w:rsidRDefault="00582CA2" w:rsidP="00D13B4F">
            <w:pPr>
              <w:spacing w:line="240" w:lineRule="exact"/>
              <w:jc w:val="center"/>
              <w:rPr>
                <w:rFonts w:ascii="Times New Roman" w:hAnsi="Times New Roman" w:cs="Times New Roman"/>
                <w:sz w:val="13"/>
                <w:szCs w:val="13"/>
              </w:rPr>
            </w:pPr>
            <w:r w:rsidRPr="007E275A">
              <w:rPr>
                <w:rFonts w:ascii="Times New Roman" w:hAnsi="Times New Roman" w:cs="Times New Roman"/>
                <w:sz w:val="13"/>
                <w:szCs w:val="13"/>
              </w:rPr>
              <w:t>8</w:t>
            </w:r>
            <w:r w:rsidR="00C41ECA" w:rsidRPr="00C53996">
              <w:rPr>
                <w:rFonts w:ascii="Times New Roman" w:hAnsi="Times New Roman" w:cs="Times New Roman"/>
                <w:sz w:val="13"/>
                <w:szCs w:val="13"/>
                <w:cs/>
              </w:rPr>
              <w:t>.</w:t>
            </w:r>
            <w:r w:rsidRPr="007E275A">
              <w:rPr>
                <w:rFonts w:ascii="Times New Roman" w:hAnsi="Times New Roman" w:cs="Times New Roman"/>
                <w:sz w:val="13"/>
                <w:szCs w:val="13"/>
              </w:rPr>
              <w:t>50</w:t>
            </w:r>
          </w:p>
        </w:tc>
        <w:tc>
          <w:tcPr>
            <w:tcW w:w="906" w:type="dxa"/>
          </w:tcPr>
          <w:p w:rsidR="00C41ECA" w:rsidRPr="007E275A" w:rsidRDefault="00582CA2" w:rsidP="00D13B4F">
            <w:pPr>
              <w:spacing w:line="240" w:lineRule="exact"/>
              <w:jc w:val="center"/>
              <w:rPr>
                <w:rFonts w:ascii="Times New Roman" w:hAnsi="Times New Roman" w:cs="Times New Roman"/>
                <w:sz w:val="13"/>
                <w:szCs w:val="13"/>
                <w:cs/>
              </w:rPr>
            </w:pPr>
            <w:r w:rsidRPr="007E275A">
              <w:rPr>
                <w:rFonts w:ascii="Times New Roman" w:hAnsi="Times New Roman" w:cs="Times New Roman"/>
                <w:sz w:val="13"/>
                <w:szCs w:val="13"/>
              </w:rPr>
              <w:t>2021</w:t>
            </w:r>
          </w:p>
        </w:tc>
        <w:tc>
          <w:tcPr>
            <w:tcW w:w="720" w:type="dxa"/>
          </w:tcPr>
          <w:p w:rsidR="00C41ECA" w:rsidRPr="007E275A" w:rsidRDefault="00B65A8B" w:rsidP="00D13B4F">
            <w:pPr>
              <w:spacing w:line="240" w:lineRule="exact"/>
              <w:ind w:right="16"/>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236" w:type="dxa"/>
            <w:tcBorders>
              <w:left w:val="nil"/>
            </w:tcBorders>
          </w:tcPr>
          <w:p w:rsidR="00C41ECA" w:rsidRPr="007E275A" w:rsidRDefault="00C41ECA" w:rsidP="00D13B4F">
            <w:pPr>
              <w:spacing w:line="240" w:lineRule="exact"/>
              <w:ind w:left="-108"/>
              <w:jc w:val="center"/>
              <w:rPr>
                <w:rFonts w:ascii="Times New Roman" w:hAnsi="Times New Roman" w:cs="Times New Roman"/>
                <w:sz w:val="13"/>
                <w:szCs w:val="13"/>
              </w:rPr>
            </w:pPr>
          </w:p>
        </w:tc>
        <w:tc>
          <w:tcPr>
            <w:tcW w:w="756" w:type="dxa"/>
            <w:tcBorders>
              <w:left w:val="nil"/>
            </w:tcBorders>
          </w:tcPr>
          <w:p w:rsidR="00C41ECA" w:rsidRPr="007E275A" w:rsidRDefault="00582CA2" w:rsidP="00D13B4F">
            <w:pPr>
              <w:tabs>
                <w:tab w:val="decimal" w:pos="621"/>
              </w:tabs>
              <w:spacing w:line="240" w:lineRule="exact"/>
              <w:ind w:right="16"/>
              <w:rPr>
                <w:rFonts w:ascii="Times New Roman" w:hAnsi="Times New Roman" w:cs="Times New Roman"/>
                <w:sz w:val="13"/>
                <w:szCs w:val="13"/>
              </w:rPr>
            </w:pPr>
            <w:r w:rsidRPr="007E275A">
              <w:rPr>
                <w:rFonts w:ascii="Times New Roman" w:hAnsi="Times New Roman" w:cs="Times New Roman"/>
                <w:sz w:val="13"/>
                <w:szCs w:val="13"/>
              </w:rPr>
              <w:t>724</w:t>
            </w:r>
          </w:p>
        </w:tc>
        <w:tc>
          <w:tcPr>
            <w:tcW w:w="273" w:type="dxa"/>
          </w:tcPr>
          <w:p w:rsidR="00C41ECA" w:rsidRPr="007E275A" w:rsidRDefault="00C41ECA" w:rsidP="00D13B4F">
            <w:pPr>
              <w:spacing w:line="240" w:lineRule="exact"/>
              <w:ind w:left="-108"/>
              <w:jc w:val="center"/>
              <w:rPr>
                <w:rFonts w:ascii="Times New Roman" w:hAnsi="Times New Roman" w:cs="Times New Roman"/>
                <w:b/>
                <w:bCs/>
                <w:sz w:val="13"/>
                <w:szCs w:val="13"/>
              </w:rPr>
            </w:pPr>
          </w:p>
        </w:tc>
        <w:tc>
          <w:tcPr>
            <w:tcW w:w="708" w:type="dxa"/>
          </w:tcPr>
          <w:p w:rsidR="00C41ECA" w:rsidRPr="007E275A" w:rsidRDefault="00582CA2" w:rsidP="00D13B4F">
            <w:pPr>
              <w:tabs>
                <w:tab w:val="decimal" w:pos="569"/>
              </w:tabs>
              <w:spacing w:line="240" w:lineRule="exact"/>
              <w:rPr>
                <w:rFonts w:ascii="Times New Roman" w:hAnsi="Times New Roman" w:cs="Times New Roman"/>
                <w:sz w:val="13"/>
                <w:szCs w:val="13"/>
              </w:rPr>
            </w:pPr>
            <w:r w:rsidRPr="007E275A">
              <w:rPr>
                <w:rFonts w:ascii="Times New Roman" w:hAnsi="Times New Roman" w:cs="Times New Roman"/>
                <w:sz w:val="13"/>
                <w:szCs w:val="13"/>
              </w:rPr>
              <w:t>724</w:t>
            </w:r>
          </w:p>
        </w:tc>
        <w:tc>
          <w:tcPr>
            <w:tcW w:w="284" w:type="dxa"/>
          </w:tcPr>
          <w:p w:rsidR="00C41ECA" w:rsidRPr="007E275A" w:rsidRDefault="00C41ECA" w:rsidP="00D13B4F">
            <w:pPr>
              <w:spacing w:line="240" w:lineRule="exact"/>
              <w:jc w:val="right"/>
              <w:rPr>
                <w:rFonts w:ascii="Times New Roman" w:hAnsi="Times New Roman" w:cs="Times New Roman"/>
                <w:sz w:val="13"/>
                <w:szCs w:val="13"/>
              </w:rPr>
            </w:pPr>
          </w:p>
        </w:tc>
        <w:tc>
          <w:tcPr>
            <w:tcW w:w="767" w:type="dxa"/>
          </w:tcPr>
          <w:p w:rsidR="00C41ECA" w:rsidRPr="007E275A" w:rsidRDefault="00C41ECA" w:rsidP="00D13B4F">
            <w:pPr>
              <w:spacing w:line="240" w:lineRule="exact"/>
              <w:ind w:right="16"/>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284" w:type="dxa"/>
          </w:tcPr>
          <w:p w:rsidR="00C41ECA" w:rsidRPr="007E275A" w:rsidRDefault="00C41ECA" w:rsidP="00D13B4F">
            <w:pPr>
              <w:spacing w:line="240" w:lineRule="exact"/>
              <w:ind w:left="-108"/>
              <w:jc w:val="center"/>
              <w:rPr>
                <w:rFonts w:ascii="Times New Roman" w:hAnsi="Times New Roman" w:cs="Times New Roman"/>
                <w:sz w:val="13"/>
                <w:szCs w:val="13"/>
              </w:rPr>
            </w:pPr>
          </w:p>
        </w:tc>
        <w:tc>
          <w:tcPr>
            <w:tcW w:w="709" w:type="dxa"/>
            <w:tcBorders>
              <w:left w:val="nil"/>
            </w:tcBorders>
          </w:tcPr>
          <w:p w:rsidR="00C41ECA" w:rsidRPr="007E275A" w:rsidRDefault="00582CA2" w:rsidP="00D13B4F">
            <w:pPr>
              <w:tabs>
                <w:tab w:val="decimal" w:pos="621"/>
              </w:tabs>
              <w:spacing w:line="240" w:lineRule="exact"/>
              <w:ind w:right="16"/>
              <w:rPr>
                <w:rFonts w:ascii="Times New Roman" w:hAnsi="Times New Roman" w:cs="Times New Roman"/>
                <w:sz w:val="13"/>
                <w:szCs w:val="13"/>
              </w:rPr>
            </w:pPr>
            <w:r w:rsidRPr="007E275A">
              <w:rPr>
                <w:rFonts w:ascii="Times New Roman" w:hAnsi="Times New Roman" w:cs="Times New Roman"/>
                <w:sz w:val="13"/>
                <w:szCs w:val="13"/>
              </w:rPr>
              <w:t>710</w:t>
            </w:r>
          </w:p>
        </w:tc>
        <w:tc>
          <w:tcPr>
            <w:tcW w:w="283" w:type="dxa"/>
          </w:tcPr>
          <w:p w:rsidR="00C41ECA" w:rsidRPr="007E275A" w:rsidRDefault="00C41ECA" w:rsidP="00D13B4F">
            <w:pPr>
              <w:spacing w:line="240" w:lineRule="exact"/>
              <w:ind w:left="-108"/>
              <w:jc w:val="center"/>
              <w:rPr>
                <w:rFonts w:ascii="Times New Roman" w:hAnsi="Times New Roman" w:cs="Times New Roman"/>
                <w:b/>
                <w:bCs/>
                <w:sz w:val="13"/>
                <w:szCs w:val="13"/>
              </w:rPr>
            </w:pPr>
          </w:p>
        </w:tc>
        <w:tc>
          <w:tcPr>
            <w:tcW w:w="666" w:type="dxa"/>
            <w:tcBorders>
              <w:left w:val="nil"/>
            </w:tcBorders>
          </w:tcPr>
          <w:p w:rsidR="00C41ECA" w:rsidRPr="007E275A" w:rsidRDefault="00582CA2" w:rsidP="00D13B4F">
            <w:pPr>
              <w:tabs>
                <w:tab w:val="decimal" w:pos="569"/>
              </w:tabs>
              <w:spacing w:line="240" w:lineRule="exact"/>
              <w:rPr>
                <w:rFonts w:ascii="Times New Roman" w:hAnsi="Times New Roman" w:cs="Times New Roman"/>
                <w:sz w:val="13"/>
                <w:szCs w:val="13"/>
              </w:rPr>
            </w:pPr>
            <w:r w:rsidRPr="007E275A">
              <w:rPr>
                <w:rFonts w:ascii="Times New Roman" w:hAnsi="Times New Roman" w:cs="Times New Roman"/>
                <w:sz w:val="13"/>
                <w:szCs w:val="13"/>
              </w:rPr>
              <w:t>710</w:t>
            </w:r>
          </w:p>
        </w:tc>
      </w:tr>
      <w:tr w:rsidR="00C41ECA" w:rsidRPr="007E275A" w:rsidTr="004B52B7">
        <w:trPr>
          <w:trHeight w:val="20"/>
        </w:trPr>
        <w:tc>
          <w:tcPr>
            <w:tcW w:w="1071" w:type="dxa"/>
          </w:tcPr>
          <w:p w:rsidR="00C41ECA" w:rsidRPr="007E275A" w:rsidRDefault="00C41ECA" w:rsidP="00D13B4F">
            <w:pPr>
              <w:spacing w:line="240" w:lineRule="exact"/>
              <w:rPr>
                <w:rFonts w:ascii="Times New Roman" w:hAnsi="Times New Roman" w:cs="Times New Roman"/>
                <w:sz w:val="13"/>
                <w:szCs w:val="13"/>
              </w:rPr>
            </w:pPr>
            <w:r w:rsidRPr="007E275A">
              <w:rPr>
                <w:rFonts w:ascii="Times New Roman" w:hAnsi="Times New Roman" w:cs="Times New Roman"/>
                <w:sz w:val="13"/>
                <w:szCs w:val="13"/>
              </w:rPr>
              <w:t>Bill of exchange</w:t>
            </w:r>
          </w:p>
        </w:tc>
        <w:tc>
          <w:tcPr>
            <w:tcW w:w="747" w:type="dxa"/>
          </w:tcPr>
          <w:p w:rsidR="00C41ECA" w:rsidRPr="007E275A" w:rsidRDefault="00C41ECA" w:rsidP="00D13B4F">
            <w:pPr>
              <w:spacing w:line="240" w:lineRule="exact"/>
              <w:ind w:left="-124" w:right="-90"/>
              <w:jc w:val="center"/>
              <w:rPr>
                <w:rFonts w:ascii="Times New Roman" w:hAnsi="Times New Roman" w:cs="Times New Roman"/>
                <w:sz w:val="13"/>
                <w:szCs w:val="13"/>
              </w:rPr>
            </w:pPr>
            <w:r w:rsidRPr="007E275A">
              <w:rPr>
                <w:rFonts w:ascii="Times New Roman" w:hAnsi="Times New Roman" w:cs="Times New Roman"/>
                <w:sz w:val="13"/>
                <w:szCs w:val="13"/>
              </w:rPr>
              <w:t>THB</w:t>
            </w:r>
          </w:p>
        </w:tc>
        <w:tc>
          <w:tcPr>
            <w:tcW w:w="876" w:type="dxa"/>
          </w:tcPr>
          <w:p w:rsidR="00C41ECA" w:rsidRPr="007E275A" w:rsidRDefault="00C41ECA" w:rsidP="00D13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906" w:type="dxa"/>
          </w:tcPr>
          <w:p w:rsidR="00C41ECA" w:rsidRPr="007E275A" w:rsidRDefault="00C41ECA" w:rsidP="00D13B4F">
            <w:pPr>
              <w:spacing w:line="240" w:lineRule="exact"/>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720" w:type="dxa"/>
          </w:tcPr>
          <w:p w:rsidR="00C41ECA" w:rsidRPr="007E275A" w:rsidRDefault="00582CA2" w:rsidP="00D13B4F">
            <w:pPr>
              <w:tabs>
                <w:tab w:val="decimal" w:pos="621"/>
              </w:tabs>
              <w:spacing w:line="240" w:lineRule="exact"/>
              <w:ind w:right="16"/>
              <w:rPr>
                <w:rFonts w:ascii="Times New Roman" w:hAnsi="Times New Roman" w:cs="Times New Roman"/>
                <w:sz w:val="13"/>
                <w:szCs w:val="13"/>
              </w:rPr>
            </w:pPr>
            <w:r w:rsidRPr="007E275A">
              <w:rPr>
                <w:rFonts w:ascii="Times New Roman" w:hAnsi="Times New Roman" w:cs="Times New Roman"/>
                <w:sz w:val="13"/>
                <w:szCs w:val="13"/>
              </w:rPr>
              <w:t>1</w:t>
            </w:r>
          </w:p>
        </w:tc>
        <w:tc>
          <w:tcPr>
            <w:tcW w:w="236" w:type="dxa"/>
            <w:tcBorders>
              <w:left w:val="nil"/>
            </w:tcBorders>
          </w:tcPr>
          <w:p w:rsidR="00C41ECA" w:rsidRPr="007E275A" w:rsidRDefault="00C41ECA" w:rsidP="00D13B4F">
            <w:pPr>
              <w:spacing w:line="240" w:lineRule="exact"/>
              <w:ind w:left="-108"/>
              <w:jc w:val="center"/>
              <w:rPr>
                <w:rFonts w:ascii="Times New Roman" w:hAnsi="Times New Roman" w:cs="Times New Roman"/>
                <w:sz w:val="13"/>
                <w:szCs w:val="13"/>
              </w:rPr>
            </w:pPr>
          </w:p>
        </w:tc>
        <w:tc>
          <w:tcPr>
            <w:tcW w:w="756" w:type="dxa"/>
            <w:tcBorders>
              <w:left w:val="nil"/>
            </w:tcBorders>
          </w:tcPr>
          <w:p w:rsidR="00C41ECA" w:rsidRPr="007E275A" w:rsidRDefault="00B65A8B" w:rsidP="00D13B4F">
            <w:pPr>
              <w:spacing w:line="240" w:lineRule="exact"/>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273" w:type="dxa"/>
          </w:tcPr>
          <w:p w:rsidR="00C41ECA" w:rsidRPr="007E275A" w:rsidRDefault="00C41ECA" w:rsidP="00D13B4F">
            <w:pPr>
              <w:spacing w:line="240" w:lineRule="exact"/>
              <w:ind w:left="-108"/>
              <w:jc w:val="center"/>
              <w:rPr>
                <w:rFonts w:ascii="Times New Roman" w:hAnsi="Times New Roman" w:cs="Times New Roman"/>
                <w:b/>
                <w:bCs/>
                <w:sz w:val="13"/>
                <w:szCs w:val="13"/>
              </w:rPr>
            </w:pPr>
          </w:p>
        </w:tc>
        <w:tc>
          <w:tcPr>
            <w:tcW w:w="708" w:type="dxa"/>
          </w:tcPr>
          <w:p w:rsidR="00C41ECA" w:rsidRPr="007E275A" w:rsidRDefault="00582CA2" w:rsidP="00D13B4F">
            <w:pPr>
              <w:tabs>
                <w:tab w:val="decimal" w:pos="569"/>
              </w:tabs>
              <w:spacing w:line="240" w:lineRule="exact"/>
              <w:rPr>
                <w:rFonts w:ascii="Times New Roman" w:hAnsi="Times New Roman" w:cs="Times New Roman"/>
                <w:sz w:val="13"/>
                <w:szCs w:val="13"/>
              </w:rPr>
            </w:pPr>
            <w:r w:rsidRPr="007E275A">
              <w:rPr>
                <w:rFonts w:ascii="Times New Roman" w:hAnsi="Times New Roman" w:cs="Times New Roman"/>
                <w:sz w:val="13"/>
                <w:szCs w:val="13"/>
              </w:rPr>
              <w:t>1</w:t>
            </w:r>
          </w:p>
        </w:tc>
        <w:tc>
          <w:tcPr>
            <w:tcW w:w="284" w:type="dxa"/>
          </w:tcPr>
          <w:p w:rsidR="00C41ECA" w:rsidRPr="007E275A" w:rsidRDefault="00C41ECA" w:rsidP="00D13B4F">
            <w:pPr>
              <w:spacing w:line="240" w:lineRule="exact"/>
              <w:jc w:val="right"/>
              <w:rPr>
                <w:rFonts w:ascii="Times New Roman" w:hAnsi="Times New Roman" w:cs="Times New Roman"/>
                <w:sz w:val="13"/>
                <w:szCs w:val="13"/>
              </w:rPr>
            </w:pPr>
          </w:p>
        </w:tc>
        <w:tc>
          <w:tcPr>
            <w:tcW w:w="767" w:type="dxa"/>
          </w:tcPr>
          <w:p w:rsidR="00C41ECA" w:rsidRPr="007E275A" w:rsidRDefault="00582CA2" w:rsidP="00D13B4F">
            <w:pPr>
              <w:tabs>
                <w:tab w:val="decimal" w:pos="621"/>
              </w:tabs>
              <w:spacing w:line="240" w:lineRule="exact"/>
              <w:ind w:right="16"/>
              <w:rPr>
                <w:rFonts w:ascii="Times New Roman" w:hAnsi="Times New Roman" w:cs="Times New Roman"/>
                <w:sz w:val="13"/>
                <w:szCs w:val="13"/>
              </w:rPr>
            </w:pPr>
            <w:r w:rsidRPr="007E275A">
              <w:rPr>
                <w:rFonts w:ascii="Times New Roman" w:hAnsi="Times New Roman" w:cs="Times New Roman"/>
                <w:sz w:val="13"/>
                <w:szCs w:val="13"/>
              </w:rPr>
              <w:t>1</w:t>
            </w:r>
          </w:p>
        </w:tc>
        <w:tc>
          <w:tcPr>
            <w:tcW w:w="284" w:type="dxa"/>
          </w:tcPr>
          <w:p w:rsidR="00C41ECA" w:rsidRPr="007E275A" w:rsidRDefault="00C41ECA" w:rsidP="00D13B4F">
            <w:pPr>
              <w:spacing w:line="240" w:lineRule="exact"/>
              <w:ind w:left="-108"/>
              <w:jc w:val="center"/>
              <w:rPr>
                <w:rFonts w:ascii="Times New Roman" w:hAnsi="Times New Roman" w:cs="Times New Roman"/>
                <w:sz w:val="13"/>
                <w:szCs w:val="13"/>
              </w:rPr>
            </w:pPr>
          </w:p>
        </w:tc>
        <w:tc>
          <w:tcPr>
            <w:tcW w:w="709" w:type="dxa"/>
            <w:tcBorders>
              <w:left w:val="nil"/>
            </w:tcBorders>
          </w:tcPr>
          <w:p w:rsidR="00C41ECA" w:rsidRPr="007E275A" w:rsidRDefault="00C41ECA" w:rsidP="00D13B4F">
            <w:pPr>
              <w:spacing w:line="240" w:lineRule="exact"/>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283" w:type="dxa"/>
          </w:tcPr>
          <w:p w:rsidR="00C41ECA" w:rsidRPr="007E275A" w:rsidRDefault="00C41ECA" w:rsidP="00D13B4F">
            <w:pPr>
              <w:spacing w:line="240" w:lineRule="exact"/>
              <w:ind w:left="-108"/>
              <w:jc w:val="center"/>
              <w:rPr>
                <w:rFonts w:ascii="Times New Roman" w:hAnsi="Times New Roman" w:cs="Times New Roman"/>
                <w:b/>
                <w:bCs/>
                <w:sz w:val="13"/>
                <w:szCs w:val="13"/>
              </w:rPr>
            </w:pPr>
          </w:p>
        </w:tc>
        <w:tc>
          <w:tcPr>
            <w:tcW w:w="666" w:type="dxa"/>
            <w:tcBorders>
              <w:left w:val="nil"/>
            </w:tcBorders>
          </w:tcPr>
          <w:p w:rsidR="00C41ECA" w:rsidRPr="007E275A" w:rsidRDefault="00582CA2" w:rsidP="00D13B4F">
            <w:pPr>
              <w:tabs>
                <w:tab w:val="decimal" w:pos="569"/>
              </w:tabs>
              <w:spacing w:line="240" w:lineRule="exact"/>
              <w:rPr>
                <w:rFonts w:ascii="Times New Roman" w:hAnsi="Times New Roman" w:cs="Times New Roman"/>
                <w:sz w:val="13"/>
                <w:szCs w:val="13"/>
              </w:rPr>
            </w:pPr>
            <w:r w:rsidRPr="007E275A">
              <w:rPr>
                <w:rFonts w:ascii="Times New Roman" w:hAnsi="Times New Roman" w:cs="Times New Roman"/>
                <w:sz w:val="13"/>
                <w:szCs w:val="13"/>
              </w:rPr>
              <w:t>1</w:t>
            </w:r>
          </w:p>
        </w:tc>
      </w:tr>
      <w:tr w:rsidR="00C41ECA" w:rsidRPr="007E275A" w:rsidTr="004B52B7">
        <w:trPr>
          <w:trHeight w:val="20"/>
        </w:trPr>
        <w:tc>
          <w:tcPr>
            <w:tcW w:w="1071" w:type="dxa"/>
          </w:tcPr>
          <w:p w:rsidR="00C41ECA" w:rsidRPr="007E275A" w:rsidRDefault="00C41ECA" w:rsidP="00D13B4F">
            <w:pPr>
              <w:spacing w:line="240" w:lineRule="exact"/>
              <w:rPr>
                <w:rFonts w:ascii="Times New Roman" w:hAnsi="Times New Roman" w:cs="Times New Roman"/>
                <w:sz w:val="13"/>
                <w:szCs w:val="13"/>
              </w:rPr>
            </w:pPr>
            <w:r w:rsidRPr="007E275A">
              <w:rPr>
                <w:rFonts w:ascii="Times New Roman" w:hAnsi="Times New Roman" w:cs="Times New Roman"/>
                <w:sz w:val="13"/>
                <w:szCs w:val="13"/>
              </w:rPr>
              <w:t>Structured note</w:t>
            </w:r>
          </w:p>
        </w:tc>
        <w:tc>
          <w:tcPr>
            <w:tcW w:w="747" w:type="dxa"/>
          </w:tcPr>
          <w:p w:rsidR="00C41ECA" w:rsidRPr="007E275A" w:rsidRDefault="00C41ECA" w:rsidP="00D13B4F">
            <w:pPr>
              <w:spacing w:line="240" w:lineRule="exact"/>
              <w:ind w:left="-124" w:right="-90"/>
              <w:jc w:val="center"/>
              <w:rPr>
                <w:rFonts w:ascii="Times New Roman" w:hAnsi="Times New Roman" w:cs="Times New Roman"/>
                <w:sz w:val="13"/>
                <w:szCs w:val="13"/>
              </w:rPr>
            </w:pPr>
            <w:r w:rsidRPr="007E275A">
              <w:rPr>
                <w:rFonts w:ascii="Times New Roman" w:hAnsi="Times New Roman" w:cs="Times New Roman"/>
                <w:sz w:val="13"/>
                <w:szCs w:val="13"/>
              </w:rPr>
              <w:t>THB</w:t>
            </w:r>
          </w:p>
        </w:tc>
        <w:tc>
          <w:tcPr>
            <w:tcW w:w="876" w:type="dxa"/>
          </w:tcPr>
          <w:p w:rsidR="00C41ECA" w:rsidRPr="007E275A" w:rsidRDefault="00B65A8B" w:rsidP="00D13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906" w:type="dxa"/>
          </w:tcPr>
          <w:p w:rsidR="00C41ECA" w:rsidRPr="007E275A" w:rsidRDefault="00B65A8B" w:rsidP="00D13B4F">
            <w:pPr>
              <w:spacing w:line="240" w:lineRule="exact"/>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720" w:type="dxa"/>
          </w:tcPr>
          <w:p w:rsidR="00C41ECA" w:rsidRPr="007E275A" w:rsidRDefault="00B65A8B" w:rsidP="00D13B4F">
            <w:pPr>
              <w:spacing w:line="240" w:lineRule="exact"/>
              <w:ind w:right="16"/>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236" w:type="dxa"/>
            <w:tcBorders>
              <w:left w:val="nil"/>
            </w:tcBorders>
          </w:tcPr>
          <w:p w:rsidR="00C41ECA" w:rsidRPr="007E275A" w:rsidRDefault="00C41ECA" w:rsidP="00D13B4F">
            <w:pPr>
              <w:spacing w:line="240" w:lineRule="exact"/>
              <w:ind w:left="-108"/>
              <w:jc w:val="center"/>
              <w:rPr>
                <w:rFonts w:ascii="Times New Roman" w:hAnsi="Times New Roman" w:cs="Times New Roman"/>
                <w:sz w:val="13"/>
                <w:szCs w:val="13"/>
              </w:rPr>
            </w:pPr>
          </w:p>
        </w:tc>
        <w:tc>
          <w:tcPr>
            <w:tcW w:w="756" w:type="dxa"/>
            <w:tcBorders>
              <w:left w:val="nil"/>
            </w:tcBorders>
          </w:tcPr>
          <w:p w:rsidR="00C41ECA" w:rsidRPr="007E275A" w:rsidRDefault="00B65A8B" w:rsidP="00D13B4F">
            <w:pPr>
              <w:spacing w:line="240" w:lineRule="exact"/>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273" w:type="dxa"/>
          </w:tcPr>
          <w:p w:rsidR="00C41ECA" w:rsidRPr="007E275A" w:rsidRDefault="00C41ECA" w:rsidP="00D13B4F">
            <w:pPr>
              <w:spacing w:line="240" w:lineRule="exact"/>
              <w:ind w:left="-108"/>
              <w:jc w:val="center"/>
              <w:rPr>
                <w:rFonts w:ascii="Times New Roman" w:hAnsi="Times New Roman" w:cs="Times New Roman"/>
                <w:b/>
                <w:bCs/>
                <w:sz w:val="13"/>
                <w:szCs w:val="13"/>
              </w:rPr>
            </w:pPr>
          </w:p>
        </w:tc>
        <w:tc>
          <w:tcPr>
            <w:tcW w:w="708" w:type="dxa"/>
          </w:tcPr>
          <w:p w:rsidR="00C41ECA" w:rsidRPr="007E275A" w:rsidRDefault="00B65A8B" w:rsidP="00D13B4F">
            <w:pPr>
              <w:spacing w:line="240" w:lineRule="exact"/>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284" w:type="dxa"/>
          </w:tcPr>
          <w:p w:rsidR="00C41ECA" w:rsidRPr="007E275A" w:rsidRDefault="00C41ECA" w:rsidP="00D13B4F">
            <w:pPr>
              <w:spacing w:line="240" w:lineRule="exact"/>
              <w:jc w:val="right"/>
              <w:rPr>
                <w:rFonts w:ascii="Times New Roman" w:hAnsi="Times New Roman" w:cs="Times New Roman"/>
                <w:sz w:val="13"/>
                <w:szCs w:val="13"/>
              </w:rPr>
            </w:pPr>
          </w:p>
        </w:tc>
        <w:tc>
          <w:tcPr>
            <w:tcW w:w="767" w:type="dxa"/>
          </w:tcPr>
          <w:p w:rsidR="00C41ECA" w:rsidRPr="007E275A" w:rsidRDefault="00582CA2" w:rsidP="00D13B4F">
            <w:pPr>
              <w:tabs>
                <w:tab w:val="decimal" w:pos="621"/>
              </w:tabs>
              <w:spacing w:line="240" w:lineRule="exact"/>
              <w:ind w:right="16"/>
              <w:rPr>
                <w:rFonts w:ascii="Times New Roman" w:hAnsi="Times New Roman" w:cs="Times New Roman"/>
                <w:sz w:val="13"/>
                <w:szCs w:val="13"/>
              </w:rPr>
            </w:pPr>
            <w:r w:rsidRPr="007E275A">
              <w:rPr>
                <w:rFonts w:ascii="Times New Roman" w:hAnsi="Times New Roman" w:cs="Times New Roman"/>
                <w:sz w:val="13"/>
                <w:szCs w:val="13"/>
              </w:rPr>
              <w:t>35</w:t>
            </w:r>
          </w:p>
        </w:tc>
        <w:tc>
          <w:tcPr>
            <w:tcW w:w="284" w:type="dxa"/>
          </w:tcPr>
          <w:p w:rsidR="00C41ECA" w:rsidRPr="007E275A" w:rsidRDefault="00C41ECA" w:rsidP="00D13B4F">
            <w:pPr>
              <w:spacing w:line="240" w:lineRule="exact"/>
              <w:ind w:left="-108"/>
              <w:jc w:val="center"/>
              <w:rPr>
                <w:rFonts w:ascii="Times New Roman" w:hAnsi="Times New Roman" w:cs="Times New Roman"/>
                <w:sz w:val="13"/>
                <w:szCs w:val="13"/>
              </w:rPr>
            </w:pPr>
          </w:p>
        </w:tc>
        <w:tc>
          <w:tcPr>
            <w:tcW w:w="709" w:type="dxa"/>
            <w:tcBorders>
              <w:left w:val="nil"/>
            </w:tcBorders>
          </w:tcPr>
          <w:p w:rsidR="00C41ECA" w:rsidRPr="007E275A" w:rsidRDefault="00C41ECA" w:rsidP="00D13B4F">
            <w:pPr>
              <w:spacing w:line="240" w:lineRule="exact"/>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283" w:type="dxa"/>
          </w:tcPr>
          <w:p w:rsidR="00C41ECA" w:rsidRPr="007E275A" w:rsidRDefault="00C41ECA" w:rsidP="00D13B4F">
            <w:pPr>
              <w:spacing w:line="240" w:lineRule="exact"/>
              <w:ind w:left="-108"/>
              <w:jc w:val="center"/>
              <w:rPr>
                <w:rFonts w:ascii="Times New Roman" w:hAnsi="Times New Roman" w:cs="Times New Roman"/>
                <w:b/>
                <w:bCs/>
                <w:sz w:val="13"/>
                <w:szCs w:val="13"/>
              </w:rPr>
            </w:pPr>
          </w:p>
        </w:tc>
        <w:tc>
          <w:tcPr>
            <w:tcW w:w="666" w:type="dxa"/>
            <w:tcBorders>
              <w:left w:val="nil"/>
            </w:tcBorders>
          </w:tcPr>
          <w:p w:rsidR="00C41ECA" w:rsidRPr="007E275A" w:rsidRDefault="00582CA2" w:rsidP="00D13B4F">
            <w:pPr>
              <w:tabs>
                <w:tab w:val="decimal" w:pos="569"/>
              </w:tabs>
              <w:spacing w:line="240" w:lineRule="exact"/>
              <w:rPr>
                <w:rFonts w:ascii="Times New Roman" w:hAnsi="Times New Roman" w:cs="Times New Roman"/>
                <w:sz w:val="13"/>
                <w:szCs w:val="13"/>
              </w:rPr>
            </w:pPr>
            <w:r w:rsidRPr="007E275A">
              <w:rPr>
                <w:rFonts w:ascii="Times New Roman" w:hAnsi="Times New Roman" w:cs="Times New Roman"/>
                <w:sz w:val="13"/>
                <w:szCs w:val="13"/>
              </w:rPr>
              <w:t>35</w:t>
            </w:r>
          </w:p>
        </w:tc>
      </w:tr>
      <w:tr w:rsidR="00C41ECA" w:rsidRPr="007E275A" w:rsidTr="004B52B7">
        <w:trPr>
          <w:trHeight w:val="20"/>
        </w:trPr>
        <w:tc>
          <w:tcPr>
            <w:tcW w:w="1071" w:type="dxa"/>
          </w:tcPr>
          <w:p w:rsidR="00C41ECA" w:rsidRPr="007E275A" w:rsidRDefault="00C41ECA" w:rsidP="00D13B4F">
            <w:pPr>
              <w:spacing w:line="240" w:lineRule="exact"/>
              <w:rPr>
                <w:rFonts w:ascii="Times New Roman" w:hAnsi="Times New Roman" w:cs="Times New Roman"/>
                <w:sz w:val="13"/>
                <w:szCs w:val="13"/>
              </w:rPr>
            </w:pPr>
            <w:r w:rsidRPr="007E275A">
              <w:rPr>
                <w:rFonts w:ascii="Times New Roman" w:hAnsi="Times New Roman" w:cs="Times New Roman"/>
                <w:sz w:val="13"/>
                <w:szCs w:val="13"/>
              </w:rPr>
              <w:t>Other borrowings</w:t>
            </w:r>
          </w:p>
        </w:tc>
        <w:tc>
          <w:tcPr>
            <w:tcW w:w="747" w:type="dxa"/>
          </w:tcPr>
          <w:p w:rsidR="00C41ECA" w:rsidRPr="007E275A" w:rsidRDefault="00C41ECA" w:rsidP="00D13B4F">
            <w:pPr>
              <w:spacing w:line="240" w:lineRule="exact"/>
              <w:ind w:left="-124" w:right="-90"/>
              <w:jc w:val="center"/>
              <w:rPr>
                <w:rFonts w:ascii="Times New Roman" w:hAnsi="Times New Roman" w:cs="Times New Roman"/>
                <w:sz w:val="13"/>
                <w:szCs w:val="13"/>
              </w:rPr>
            </w:pPr>
            <w:r w:rsidRPr="007E275A">
              <w:rPr>
                <w:rFonts w:ascii="Times New Roman" w:hAnsi="Times New Roman" w:cs="Times New Roman"/>
                <w:spacing w:val="-2"/>
                <w:sz w:val="13"/>
                <w:szCs w:val="13"/>
              </w:rPr>
              <w:t>THB</w:t>
            </w:r>
          </w:p>
        </w:tc>
        <w:tc>
          <w:tcPr>
            <w:tcW w:w="876" w:type="dxa"/>
          </w:tcPr>
          <w:p w:rsidR="00C41ECA" w:rsidRPr="007E275A" w:rsidRDefault="00582CA2" w:rsidP="00D13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7E275A">
              <w:rPr>
                <w:rFonts w:ascii="Times New Roman" w:hAnsi="Times New Roman" w:cs="Times New Roman"/>
                <w:sz w:val="13"/>
                <w:szCs w:val="13"/>
              </w:rPr>
              <w:t>0</w:t>
            </w:r>
            <w:r w:rsidR="00C41ECA" w:rsidRPr="00C53996">
              <w:rPr>
                <w:rFonts w:ascii="Times New Roman" w:hAnsi="Times New Roman" w:cs="Times New Roman"/>
                <w:sz w:val="13"/>
                <w:szCs w:val="13"/>
                <w:cs/>
              </w:rPr>
              <w:t>.</w:t>
            </w:r>
            <w:r w:rsidRPr="007E275A">
              <w:rPr>
                <w:rFonts w:ascii="Times New Roman" w:hAnsi="Times New Roman" w:cs="Times New Roman"/>
                <w:sz w:val="13"/>
                <w:szCs w:val="13"/>
              </w:rPr>
              <w:t>00</w:t>
            </w:r>
            <w:r w:rsidR="00C41ECA" w:rsidRPr="00C53996">
              <w:rPr>
                <w:rFonts w:ascii="Times New Roman" w:hAnsi="Times New Roman" w:cs="Times New Roman"/>
                <w:sz w:val="13"/>
                <w:szCs w:val="13"/>
                <w:cs/>
              </w:rPr>
              <w:t xml:space="preserve"> - </w:t>
            </w:r>
            <w:r w:rsidRPr="007E275A">
              <w:rPr>
                <w:rFonts w:ascii="Times New Roman" w:hAnsi="Times New Roman" w:cs="Times New Roman"/>
                <w:sz w:val="13"/>
                <w:szCs w:val="13"/>
              </w:rPr>
              <w:t>7</w:t>
            </w:r>
            <w:r w:rsidR="00C41ECA" w:rsidRPr="00C53996">
              <w:rPr>
                <w:rFonts w:ascii="Times New Roman" w:hAnsi="Times New Roman" w:cs="Times New Roman"/>
                <w:sz w:val="13"/>
                <w:szCs w:val="13"/>
                <w:cs/>
              </w:rPr>
              <w:t>.</w:t>
            </w:r>
            <w:r w:rsidRPr="007E275A">
              <w:rPr>
                <w:rFonts w:ascii="Times New Roman" w:hAnsi="Times New Roman" w:cs="Times New Roman"/>
                <w:sz w:val="13"/>
                <w:szCs w:val="13"/>
              </w:rPr>
              <w:t>15</w:t>
            </w:r>
          </w:p>
        </w:tc>
        <w:tc>
          <w:tcPr>
            <w:tcW w:w="906" w:type="dxa"/>
          </w:tcPr>
          <w:p w:rsidR="00C41ECA" w:rsidRPr="007E275A" w:rsidRDefault="00582CA2" w:rsidP="00D13B4F">
            <w:pPr>
              <w:spacing w:line="240" w:lineRule="exact"/>
              <w:jc w:val="center"/>
              <w:rPr>
                <w:rFonts w:ascii="Times New Roman" w:hAnsi="Times New Roman" w:cs="Times New Roman"/>
                <w:sz w:val="13"/>
                <w:szCs w:val="13"/>
              </w:rPr>
            </w:pPr>
            <w:r w:rsidRPr="007E275A">
              <w:rPr>
                <w:rFonts w:ascii="Times New Roman" w:hAnsi="Times New Roman" w:cs="Times New Roman"/>
                <w:sz w:val="13"/>
                <w:szCs w:val="13"/>
              </w:rPr>
              <w:t>2021</w:t>
            </w:r>
            <w:r w:rsidR="00C41ECA" w:rsidRPr="00C53996">
              <w:rPr>
                <w:rFonts w:ascii="Times New Roman" w:hAnsi="Times New Roman" w:cs="Times New Roman"/>
                <w:sz w:val="13"/>
                <w:szCs w:val="13"/>
                <w:cs/>
              </w:rPr>
              <w:t>-</w:t>
            </w:r>
            <w:r w:rsidRPr="007E275A">
              <w:rPr>
                <w:rFonts w:ascii="Times New Roman" w:hAnsi="Times New Roman" w:cs="Times New Roman"/>
                <w:sz w:val="13"/>
                <w:szCs w:val="13"/>
              </w:rPr>
              <w:t>2024</w:t>
            </w:r>
          </w:p>
        </w:tc>
        <w:tc>
          <w:tcPr>
            <w:tcW w:w="720" w:type="dxa"/>
          </w:tcPr>
          <w:p w:rsidR="00C41ECA" w:rsidRPr="007E275A" w:rsidRDefault="00582CA2" w:rsidP="00D13B4F">
            <w:pPr>
              <w:tabs>
                <w:tab w:val="decimal" w:pos="621"/>
              </w:tabs>
              <w:spacing w:line="240" w:lineRule="exact"/>
              <w:ind w:right="16"/>
              <w:rPr>
                <w:rFonts w:ascii="Times New Roman" w:hAnsi="Times New Roman" w:cs="Times New Roman"/>
                <w:sz w:val="13"/>
                <w:szCs w:val="13"/>
              </w:rPr>
            </w:pPr>
            <w:r w:rsidRPr="007E275A">
              <w:rPr>
                <w:rFonts w:ascii="Times New Roman" w:hAnsi="Times New Roman" w:cs="Times New Roman"/>
                <w:sz w:val="13"/>
                <w:szCs w:val="13"/>
              </w:rPr>
              <w:t>41</w:t>
            </w:r>
          </w:p>
        </w:tc>
        <w:tc>
          <w:tcPr>
            <w:tcW w:w="236" w:type="dxa"/>
          </w:tcPr>
          <w:p w:rsidR="00C41ECA" w:rsidRPr="007E275A" w:rsidRDefault="00C41ECA" w:rsidP="00D13B4F">
            <w:pPr>
              <w:spacing w:line="240" w:lineRule="exact"/>
              <w:ind w:left="-108"/>
              <w:jc w:val="center"/>
              <w:rPr>
                <w:rFonts w:ascii="Times New Roman" w:hAnsi="Times New Roman" w:cs="Times New Roman"/>
                <w:sz w:val="13"/>
                <w:szCs w:val="13"/>
              </w:rPr>
            </w:pPr>
          </w:p>
        </w:tc>
        <w:tc>
          <w:tcPr>
            <w:tcW w:w="756" w:type="dxa"/>
            <w:tcBorders>
              <w:left w:val="nil"/>
            </w:tcBorders>
          </w:tcPr>
          <w:p w:rsidR="00C41ECA" w:rsidRPr="007E275A" w:rsidRDefault="00582CA2" w:rsidP="00D13B4F">
            <w:pPr>
              <w:tabs>
                <w:tab w:val="decimal" w:pos="621"/>
              </w:tabs>
              <w:spacing w:line="240" w:lineRule="exact"/>
              <w:ind w:right="16"/>
              <w:rPr>
                <w:rFonts w:ascii="Times New Roman" w:hAnsi="Times New Roman" w:cs="Times New Roman"/>
                <w:sz w:val="13"/>
                <w:szCs w:val="13"/>
              </w:rPr>
            </w:pPr>
            <w:r w:rsidRPr="007E275A">
              <w:rPr>
                <w:rFonts w:ascii="Times New Roman" w:hAnsi="Times New Roman" w:cs="Times New Roman"/>
                <w:sz w:val="13"/>
                <w:szCs w:val="13"/>
              </w:rPr>
              <w:t>929</w:t>
            </w:r>
          </w:p>
        </w:tc>
        <w:tc>
          <w:tcPr>
            <w:tcW w:w="273" w:type="dxa"/>
          </w:tcPr>
          <w:p w:rsidR="00C41ECA" w:rsidRPr="007E275A" w:rsidRDefault="00C41ECA" w:rsidP="00D13B4F">
            <w:pPr>
              <w:spacing w:line="240" w:lineRule="exact"/>
              <w:ind w:left="-108"/>
              <w:jc w:val="center"/>
              <w:rPr>
                <w:rFonts w:ascii="Times New Roman" w:hAnsi="Times New Roman" w:cs="Times New Roman"/>
                <w:b/>
                <w:bCs/>
                <w:sz w:val="13"/>
                <w:szCs w:val="13"/>
              </w:rPr>
            </w:pPr>
          </w:p>
        </w:tc>
        <w:tc>
          <w:tcPr>
            <w:tcW w:w="708" w:type="dxa"/>
          </w:tcPr>
          <w:p w:rsidR="00C41ECA" w:rsidRPr="007E275A" w:rsidRDefault="00B65A8B" w:rsidP="00D13B4F">
            <w:pPr>
              <w:tabs>
                <w:tab w:val="decimal" w:pos="569"/>
              </w:tabs>
              <w:spacing w:line="240" w:lineRule="exact"/>
              <w:rPr>
                <w:rFonts w:ascii="Times New Roman" w:hAnsi="Times New Roman" w:cs="Times New Roman"/>
                <w:sz w:val="13"/>
                <w:szCs w:val="13"/>
              </w:rPr>
            </w:pPr>
            <w:r w:rsidRPr="00C53996">
              <w:rPr>
                <w:rFonts w:ascii="Times New Roman" w:hAnsi="Times New Roman" w:cs="Times New Roman"/>
                <w:sz w:val="13"/>
                <w:szCs w:val="13"/>
                <w:cs/>
              </w:rPr>
              <w:t xml:space="preserve">           </w:t>
            </w:r>
            <w:r w:rsidR="00582CA2" w:rsidRPr="007E275A">
              <w:rPr>
                <w:rFonts w:ascii="Times New Roman" w:hAnsi="Times New Roman" w:cs="Times New Roman"/>
                <w:sz w:val="13"/>
                <w:szCs w:val="13"/>
              </w:rPr>
              <w:t>970</w:t>
            </w:r>
          </w:p>
        </w:tc>
        <w:tc>
          <w:tcPr>
            <w:tcW w:w="284" w:type="dxa"/>
          </w:tcPr>
          <w:p w:rsidR="00C41ECA" w:rsidRPr="007E275A" w:rsidRDefault="00C41ECA" w:rsidP="00D13B4F">
            <w:pPr>
              <w:spacing w:line="240" w:lineRule="exact"/>
              <w:jc w:val="right"/>
              <w:rPr>
                <w:rFonts w:ascii="Times New Roman" w:hAnsi="Times New Roman" w:cs="Times New Roman"/>
                <w:sz w:val="13"/>
                <w:szCs w:val="13"/>
              </w:rPr>
            </w:pPr>
          </w:p>
        </w:tc>
        <w:tc>
          <w:tcPr>
            <w:tcW w:w="767" w:type="dxa"/>
          </w:tcPr>
          <w:p w:rsidR="00C41ECA" w:rsidRPr="007E275A" w:rsidRDefault="00582CA2" w:rsidP="00D13B4F">
            <w:pPr>
              <w:tabs>
                <w:tab w:val="decimal" w:pos="621"/>
              </w:tabs>
              <w:spacing w:line="240" w:lineRule="exact"/>
              <w:ind w:right="16"/>
              <w:rPr>
                <w:rFonts w:ascii="Times New Roman" w:hAnsi="Times New Roman" w:cs="Times New Roman"/>
                <w:sz w:val="13"/>
                <w:szCs w:val="13"/>
              </w:rPr>
            </w:pPr>
            <w:r w:rsidRPr="007E275A">
              <w:rPr>
                <w:rFonts w:ascii="Times New Roman" w:hAnsi="Times New Roman" w:cs="Times New Roman"/>
                <w:sz w:val="13"/>
                <w:szCs w:val="13"/>
              </w:rPr>
              <w:t>46</w:t>
            </w:r>
          </w:p>
        </w:tc>
        <w:tc>
          <w:tcPr>
            <w:tcW w:w="284" w:type="dxa"/>
          </w:tcPr>
          <w:p w:rsidR="00C41ECA" w:rsidRPr="007E275A" w:rsidRDefault="00C41ECA" w:rsidP="00D13B4F">
            <w:pPr>
              <w:spacing w:line="240" w:lineRule="exact"/>
              <w:ind w:left="-108"/>
              <w:jc w:val="center"/>
              <w:rPr>
                <w:rFonts w:ascii="Times New Roman" w:hAnsi="Times New Roman" w:cs="Times New Roman"/>
                <w:sz w:val="13"/>
                <w:szCs w:val="13"/>
              </w:rPr>
            </w:pPr>
          </w:p>
        </w:tc>
        <w:tc>
          <w:tcPr>
            <w:tcW w:w="709" w:type="dxa"/>
            <w:tcBorders>
              <w:left w:val="nil"/>
            </w:tcBorders>
          </w:tcPr>
          <w:p w:rsidR="00C41ECA" w:rsidRPr="007E275A" w:rsidRDefault="00582CA2" w:rsidP="00D13B4F">
            <w:pPr>
              <w:tabs>
                <w:tab w:val="decimal" w:pos="621"/>
              </w:tabs>
              <w:spacing w:line="240" w:lineRule="exact"/>
              <w:ind w:right="16"/>
              <w:rPr>
                <w:rFonts w:ascii="Times New Roman" w:hAnsi="Times New Roman" w:cs="Times New Roman"/>
                <w:sz w:val="13"/>
                <w:szCs w:val="13"/>
              </w:rPr>
            </w:pPr>
            <w:r w:rsidRPr="007E275A">
              <w:rPr>
                <w:rFonts w:ascii="Times New Roman" w:hAnsi="Times New Roman" w:cs="Times New Roman"/>
                <w:sz w:val="13"/>
                <w:szCs w:val="13"/>
              </w:rPr>
              <w:t>969</w:t>
            </w:r>
          </w:p>
        </w:tc>
        <w:tc>
          <w:tcPr>
            <w:tcW w:w="283" w:type="dxa"/>
          </w:tcPr>
          <w:p w:rsidR="00C41ECA" w:rsidRPr="007E275A" w:rsidRDefault="00C41ECA" w:rsidP="00D13B4F">
            <w:pPr>
              <w:spacing w:line="240" w:lineRule="exact"/>
              <w:ind w:left="-108"/>
              <w:jc w:val="center"/>
              <w:rPr>
                <w:rFonts w:ascii="Times New Roman" w:hAnsi="Times New Roman" w:cs="Times New Roman"/>
                <w:b/>
                <w:bCs/>
                <w:sz w:val="13"/>
                <w:szCs w:val="13"/>
              </w:rPr>
            </w:pPr>
          </w:p>
        </w:tc>
        <w:tc>
          <w:tcPr>
            <w:tcW w:w="666" w:type="dxa"/>
            <w:tcBorders>
              <w:left w:val="nil"/>
            </w:tcBorders>
          </w:tcPr>
          <w:p w:rsidR="00C41ECA" w:rsidRPr="007E275A" w:rsidRDefault="00582CA2" w:rsidP="00D13B4F">
            <w:pPr>
              <w:tabs>
                <w:tab w:val="decimal" w:pos="569"/>
              </w:tabs>
              <w:spacing w:line="240" w:lineRule="exact"/>
              <w:rPr>
                <w:rFonts w:ascii="Times New Roman" w:hAnsi="Times New Roman" w:cs="Times New Roman"/>
                <w:sz w:val="13"/>
                <w:szCs w:val="13"/>
              </w:rPr>
            </w:pPr>
            <w:r w:rsidRPr="007E275A">
              <w:rPr>
                <w:rFonts w:ascii="Times New Roman" w:hAnsi="Times New Roman" w:cs="Times New Roman"/>
                <w:sz w:val="13"/>
                <w:szCs w:val="13"/>
              </w:rPr>
              <w:t>1</w:t>
            </w:r>
            <w:r w:rsidR="00C41ECA" w:rsidRPr="007E275A">
              <w:rPr>
                <w:rFonts w:ascii="Times New Roman" w:hAnsi="Times New Roman" w:cs="Times New Roman"/>
                <w:sz w:val="13"/>
                <w:szCs w:val="13"/>
              </w:rPr>
              <w:t>,</w:t>
            </w:r>
            <w:r w:rsidRPr="007E275A">
              <w:rPr>
                <w:rFonts w:ascii="Times New Roman" w:hAnsi="Times New Roman" w:cs="Times New Roman"/>
                <w:sz w:val="13"/>
                <w:szCs w:val="13"/>
              </w:rPr>
              <w:t>015</w:t>
            </w:r>
          </w:p>
        </w:tc>
      </w:tr>
      <w:tr w:rsidR="00C41ECA" w:rsidRPr="007E275A" w:rsidTr="004B52B7">
        <w:trPr>
          <w:trHeight w:val="20"/>
        </w:trPr>
        <w:tc>
          <w:tcPr>
            <w:tcW w:w="1071" w:type="dxa"/>
          </w:tcPr>
          <w:p w:rsidR="00C41ECA" w:rsidRPr="007E275A" w:rsidRDefault="00C41ECA" w:rsidP="00D13B4F">
            <w:pPr>
              <w:spacing w:line="240" w:lineRule="exact"/>
              <w:rPr>
                <w:rFonts w:ascii="Times New Roman" w:hAnsi="Times New Roman" w:cs="Times New Roman"/>
                <w:sz w:val="13"/>
                <w:szCs w:val="13"/>
              </w:rPr>
            </w:pPr>
          </w:p>
        </w:tc>
        <w:tc>
          <w:tcPr>
            <w:tcW w:w="747" w:type="dxa"/>
          </w:tcPr>
          <w:p w:rsidR="00C41ECA" w:rsidRPr="007E275A" w:rsidRDefault="00C41ECA" w:rsidP="00D13B4F">
            <w:pPr>
              <w:spacing w:line="240" w:lineRule="exact"/>
              <w:ind w:left="-124" w:right="-90"/>
              <w:jc w:val="center"/>
              <w:rPr>
                <w:rFonts w:ascii="Times New Roman" w:hAnsi="Times New Roman" w:cs="Times New Roman"/>
                <w:spacing w:val="-2"/>
                <w:sz w:val="13"/>
                <w:szCs w:val="13"/>
              </w:rPr>
            </w:pPr>
            <w:r w:rsidRPr="007E275A">
              <w:rPr>
                <w:rFonts w:ascii="Times New Roman" w:hAnsi="Times New Roman" w:cs="Times New Roman"/>
                <w:spacing w:val="-2"/>
                <w:sz w:val="13"/>
                <w:szCs w:val="13"/>
              </w:rPr>
              <w:t>USD</w:t>
            </w:r>
          </w:p>
        </w:tc>
        <w:tc>
          <w:tcPr>
            <w:tcW w:w="876" w:type="dxa"/>
          </w:tcPr>
          <w:p w:rsidR="00C41ECA" w:rsidRPr="007E275A" w:rsidRDefault="00582CA2" w:rsidP="00D13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7E275A">
              <w:rPr>
                <w:rFonts w:ascii="Times New Roman" w:hAnsi="Times New Roman" w:cs="Times New Roman"/>
                <w:sz w:val="13"/>
                <w:szCs w:val="13"/>
              </w:rPr>
              <w:t>0</w:t>
            </w:r>
            <w:r w:rsidR="00C41ECA" w:rsidRPr="00C53996">
              <w:rPr>
                <w:rFonts w:ascii="Times New Roman" w:hAnsi="Times New Roman" w:cs="Times New Roman"/>
                <w:sz w:val="13"/>
                <w:szCs w:val="13"/>
                <w:cs/>
              </w:rPr>
              <w:t>.</w:t>
            </w:r>
            <w:r w:rsidRPr="007E275A">
              <w:rPr>
                <w:rFonts w:ascii="Times New Roman" w:hAnsi="Times New Roman" w:cs="Times New Roman"/>
                <w:sz w:val="13"/>
                <w:szCs w:val="13"/>
              </w:rPr>
              <w:t>00</w:t>
            </w:r>
            <w:r w:rsidR="00C41ECA" w:rsidRPr="00C53996">
              <w:rPr>
                <w:rFonts w:ascii="Times New Roman" w:hAnsi="Times New Roman" w:cs="Times New Roman"/>
                <w:sz w:val="13"/>
                <w:szCs w:val="13"/>
                <w:cs/>
              </w:rPr>
              <w:t xml:space="preserve"> - </w:t>
            </w:r>
            <w:r w:rsidRPr="007E275A">
              <w:rPr>
                <w:rFonts w:ascii="Times New Roman" w:hAnsi="Times New Roman" w:cs="Times New Roman"/>
                <w:sz w:val="13"/>
                <w:szCs w:val="13"/>
              </w:rPr>
              <w:t>7</w:t>
            </w:r>
            <w:r w:rsidR="00C41ECA" w:rsidRPr="00C53996">
              <w:rPr>
                <w:rFonts w:ascii="Times New Roman" w:hAnsi="Times New Roman" w:cs="Times New Roman"/>
                <w:sz w:val="13"/>
                <w:szCs w:val="13"/>
                <w:cs/>
              </w:rPr>
              <w:t>.</w:t>
            </w:r>
            <w:r w:rsidRPr="007E275A">
              <w:rPr>
                <w:rFonts w:ascii="Times New Roman" w:hAnsi="Times New Roman" w:cs="Times New Roman"/>
                <w:sz w:val="13"/>
                <w:szCs w:val="13"/>
              </w:rPr>
              <w:t>59</w:t>
            </w:r>
          </w:p>
        </w:tc>
        <w:tc>
          <w:tcPr>
            <w:tcW w:w="906" w:type="dxa"/>
          </w:tcPr>
          <w:p w:rsidR="00C41ECA" w:rsidRPr="007E275A" w:rsidRDefault="00582CA2" w:rsidP="00D13B4F">
            <w:pPr>
              <w:spacing w:line="240" w:lineRule="exact"/>
              <w:jc w:val="center"/>
              <w:rPr>
                <w:rFonts w:ascii="Times New Roman" w:hAnsi="Times New Roman" w:cs="Times New Roman"/>
                <w:sz w:val="13"/>
                <w:szCs w:val="13"/>
              </w:rPr>
            </w:pPr>
            <w:r w:rsidRPr="007E275A">
              <w:rPr>
                <w:rFonts w:ascii="Times New Roman" w:hAnsi="Times New Roman" w:cs="Times New Roman"/>
                <w:sz w:val="13"/>
                <w:szCs w:val="13"/>
              </w:rPr>
              <w:t>2021</w:t>
            </w:r>
            <w:r w:rsidR="00C41ECA" w:rsidRPr="00C53996">
              <w:rPr>
                <w:rFonts w:ascii="Times New Roman" w:hAnsi="Times New Roman" w:cs="Times New Roman"/>
                <w:sz w:val="13"/>
                <w:szCs w:val="13"/>
                <w:cs/>
              </w:rPr>
              <w:t>-</w:t>
            </w:r>
            <w:r w:rsidRPr="007E275A">
              <w:rPr>
                <w:rFonts w:ascii="Times New Roman" w:hAnsi="Times New Roman" w:cs="Times New Roman"/>
                <w:sz w:val="13"/>
                <w:szCs w:val="13"/>
              </w:rPr>
              <w:t>2027</w:t>
            </w:r>
          </w:p>
        </w:tc>
        <w:tc>
          <w:tcPr>
            <w:tcW w:w="720" w:type="dxa"/>
          </w:tcPr>
          <w:p w:rsidR="00C41ECA" w:rsidRPr="007E275A" w:rsidRDefault="00B65A8B" w:rsidP="00D13B4F">
            <w:pPr>
              <w:spacing w:line="240" w:lineRule="exact"/>
              <w:ind w:right="16"/>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236" w:type="dxa"/>
          </w:tcPr>
          <w:p w:rsidR="00C41ECA" w:rsidRPr="007E275A" w:rsidRDefault="00C41ECA" w:rsidP="00D13B4F">
            <w:pPr>
              <w:spacing w:line="240" w:lineRule="exact"/>
              <w:ind w:left="-108"/>
              <w:jc w:val="center"/>
              <w:rPr>
                <w:rFonts w:ascii="Times New Roman" w:hAnsi="Times New Roman" w:cs="Times New Roman"/>
                <w:sz w:val="13"/>
                <w:szCs w:val="13"/>
              </w:rPr>
            </w:pPr>
          </w:p>
        </w:tc>
        <w:tc>
          <w:tcPr>
            <w:tcW w:w="756" w:type="dxa"/>
            <w:tcBorders>
              <w:left w:val="nil"/>
            </w:tcBorders>
          </w:tcPr>
          <w:p w:rsidR="00C41ECA" w:rsidRPr="007E275A" w:rsidRDefault="00582CA2" w:rsidP="00D13B4F">
            <w:pPr>
              <w:tabs>
                <w:tab w:val="decimal" w:pos="621"/>
              </w:tabs>
              <w:spacing w:line="240" w:lineRule="exact"/>
              <w:ind w:right="16"/>
              <w:rPr>
                <w:rFonts w:ascii="Times New Roman" w:hAnsi="Times New Roman" w:cs="Times New Roman"/>
                <w:sz w:val="13"/>
                <w:szCs w:val="13"/>
              </w:rPr>
            </w:pPr>
            <w:r w:rsidRPr="007E275A">
              <w:rPr>
                <w:rFonts w:ascii="Times New Roman" w:hAnsi="Times New Roman" w:cs="Times New Roman"/>
                <w:sz w:val="13"/>
                <w:szCs w:val="13"/>
              </w:rPr>
              <w:t>4</w:t>
            </w:r>
            <w:r w:rsidR="00B65A8B" w:rsidRPr="007E275A">
              <w:rPr>
                <w:rFonts w:ascii="Times New Roman" w:hAnsi="Times New Roman" w:cs="Times New Roman"/>
                <w:sz w:val="13"/>
                <w:szCs w:val="13"/>
              </w:rPr>
              <w:t>,</w:t>
            </w:r>
            <w:r w:rsidRPr="007E275A">
              <w:rPr>
                <w:rFonts w:ascii="Times New Roman" w:hAnsi="Times New Roman" w:cs="Times New Roman"/>
                <w:sz w:val="13"/>
                <w:szCs w:val="13"/>
              </w:rPr>
              <w:t>674</w:t>
            </w:r>
          </w:p>
        </w:tc>
        <w:tc>
          <w:tcPr>
            <w:tcW w:w="273" w:type="dxa"/>
          </w:tcPr>
          <w:p w:rsidR="00C41ECA" w:rsidRPr="007E275A" w:rsidRDefault="00C41ECA" w:rsidP="00D13B4F">
            <w:pPr>
              <w:spacing w:line="240" w:lineRule="exact"/>
              <w:ind w:left="-108"/>
              <w:jc w:val="center"/>
              <w:rPr>
                <w:rFonts w:ascii="Times New Roman" w:hAnsi="Times New Roman" w:cs="Times New Roman"/>
                <w:b/>
                <w:bCs/>
                <w:sz w:val="13"/>
                <w:szCs w:val="13"/>
              </w:rPr>
            </w:pPr>
          </w:p>
        </w:tc>
        <w:tc>
          <w:tcPr>
            <w:tcW w:w="708" w:type="dxa"/>
          </w:tcPr>
          <w:p w:rsidR="00C41ECA" w:rsidRPr="007E275A" w:rsidRDefault="00582CA2" w:rsidP="00D13B4F">
            <w:pPr>
              <w:tabs>
                <w:tab w:val="decimal" w:pos="569"/>
              </w:tabs>
              <w:spacing w:line="240" w:lineRule="exact"/>
              <w:rPr>
                <w:rFonts w:ascii="Times New Roman" w:hAnsi="Times New Roman" w:cs="Times New Roman"/>
                <w:sz w:val="13"/>
                <w:szCs w:val="13"/>
              </w:rPr>
            </w:pPr>
            <w:r w:rsidRPr="007E275A">
              <w:rPr>
                <w:rFonts w:ascii="Times New Roman" w:hAnsi="Times New Roman" w:cs="Times New Roman"/>
                <w:sz w:val="13"/>
                <w:szCs w:val="13"/>
              </w:rPr>
              <w:t>4</w:t>
            </w:r>
            <w:r w:rsidR="00B65A8B" w:rsidRPr="007E275A">
              <w:rPr>
                <w:rFonts w:ascii="Times New Roman" w:hAnsi="Times New Roman" w:cs="Times New Roman"/>
                <w:sz w:val="13"/>
                <w:szCs w:val="13"/>
              </w:rPr>
              <w:t>,</w:t>
            </w:r>
            <w:r w:rsidRPr="007E275A">
              <w:rPr>
                <w:rFonts w:ascii="Times New Roman" w:hAnsi="Times New Roman" w:cs="Times New Roman"/>
                <w:sz w:val="13"/>
                <w:szCs w:val="13"/>
              </w:rPr>
              <w:t>674</w:t>
            </w:r>
          </w:p>
        </w:tc>
        <w:tc>
          <w:tcPr>
            <w:tcW w:w="284" w:type="dxa"/>
          </w:tcPr>
          <w:p w:rsidR="00C41ECA" w:rsidRPr="007E275A" w:rsidRDefault="00C41ECA" w:rsidP="00D13B4F">
            <w:pPr>
              <w:spacing w:line="240" w:lineRule="exact"/>
              <w:jc w:val="right"/>
              <w:rPr>
                <w:rFonts w:ascii="Times New Roman" w:hAnsi="Times New Roman" w:cs="Times New Roman"/>
                <w:sz w:val="13"/>
                <w:szCs w:val="13"/>
              </w:rPr>
            </w:pPr>
          </w:p>
        </w:tc>
        <w:tc>
          <w:tcPr>
            <w:tcW w:w="767" w:type="dxa"/>
          </w:tcPr>
          <w:p w:rsidR="00C41ECA" w:rsidRPr="007E275A" w:rsidRDefault="00C41ECA" w:rsidP="00D13B4F">
            <w:pPr>
              <w:spacing w:line="240" w:lineRule="exact"/>
              <w:ind w:right="16"/>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284" w:type="dxa"/>
          </w:tcPr>
          <w:p w:rsidR="00C41ECA" w:rsidRPr="007E275A" w:rsidRDefault="00C41ECA" w:rsidP="00D13B4F">
            <w:pPr>
              <w:spacing w:line="240" w:lineRule="exact"/>
              <w:ind w:left="-108"/>
              <w:jc w:val="center"/>
              <w:rPr>
                <w:rFonts w:ascii="Times New Roman" w:hAnsi="Times New Roman" w:cs="Times New Roman"/>
                <w:sz w:val="13"/>
                <w:szCs w:val="13"/>
              </w:rPr>
            </w:pPr>
          </w:p>
        </w:tc>
        <w:tc>
          <w:tcPr>
            <w:tcW w:w="709" w:type="dxa"/>
            <w:tcBorders>
              <w:left w:val="nil"/>
            </w:tcBorders>
          </w:tcPr>
          <w:p w:rsidR="00C41ECA" w:rsidRPr="007E275A" w:rsidRDefault="00582CA2" w:rsidP="00D13B4F">
            <w:pPr>
              <w:tabs>
                <w:tab w:val="decimal" w:pos="621"/>
              </w:tabs>
              <w:spacing w:line="240" w:lineRule="exact"/>
              <w:ind w:right="16"/>
              <w:rPr>
                <w:rFonts w:ascii="Times New Roman" w:hAnsi="Times New Roman" w:cs="Times New Roman"/>
                <w:sz w:val="13"/>
                <w:szCs w:val="13"/>
              </w:rPr>
            </w:pPr>
            <w:r w:rsidRPr="007E275A">
              <w:rPr>
                <w:rFonts w:ascii="Times New Roman" w:hAnsi="Times New Roman" w:cs="Times New Roman"/>
                <w:sz w:val="13"/>
                <w:szCs w:val="13"/>
              </w:rPr>
              <w:t>2</w:t>
            </w:r>
            <w:r w:rsidR="00C41ECA" w:rsidRPr="007E275A">
              <w:rPr>
                <w:rFonts w:ascii="Times New Roman" w:hAnsi="Times New Roman" w:cs="Times New Roman"/>
                <w:sz w:val="13"/>
                <w:szCs w:val="13"/>
              </w:rPr>
              <w:t>,</w:t>
            </w:r>
            <w:r w:rsidRPr="007E275A">
              <w:rPr>
                <w:rFonts w:ascii="Times New Roman" w:hAnsi="Times New Roman" w:cs="Times New Roman"/>
                <w:sz w:val="13"/>
                <w:szCs w:val="13"/>
              </w:rPr>
              <w:t>918</w:t>
            </w:r>
          </w:p>
        </w:tc>
        <w:tc>
          <w:tcPr>
            <w:tcW w:w="283" w:type="dxa"/>
          </w:tcPr>
          <w:p w:rsidR="00C41ECA" w:rsidRPr="007E275A" w:rsidRDefault="00C41ECA" w:rsidP="00D13B4F">
            <w:pPr>
              <w:spacing w:line="240" w:lineRule="exact"/>
              <w:ind w:left="-108"/>
              <w:jc w:val="center"/>
              <w:rPr>
                <w:rFonts w:ascii="Times New Roman" w:hAnsi="Times New Roman" w:cs="Times New Roman"/>
                <w:b/>
                <w:bCs/>
                <w:sz w:val="13"/>
                <w:szCs w:val="13"/>
              </w:rPr>
            </w:pPr>
          </w:p>
        </w:tc>
        <w:tc>
          <w:tcPr>
            <w:tcW w:w="666" w:type="dxa"/>
            <w:tcBorders>
              <w:left w:val="nil"/>
            </w:tcBorders>
          </w:tcPr>
          <w:p w:rsidR="00C41ECA" w:rsidRPr="007E275A" w:rsidRDefault="00582CA2" w:rsidP="00D13B4F">
            <w:pPr>
              <w:tabs>
                <w:tab w:val="decimal" w:pos="569"/>
              </w:tabs>
              <w:spacing w:line="240" w:lineRule="exact"/>
              <w:rPr>
                <w:rFonts w:ascii="Times New Roman" w:hAnsi="Times New Roman" w:cs="Times New Roman"/>
                <w:sz w:val="13"/>
                <w:szCs w:val="13"/>
              </w:rPr>
            </w:pPr>
            <w:r w:rsidRPr="007E275A">
              <w:rPr>
                <w:rFonts w:ascii="Times New Roman" w:hAnsi="Times New Roman" w:cs="Times New Roman"/>
                <w:sz w:val="13"/>
                <w:szCs w:val="13"/>
              </w:rPr>
              <w:t>2</w:t>
            </w:r>
            <w:r w:rsidR="00C41ECA" w:rsidRPr="007E275A">
              <w:rPr>
                <w:rFonts w:ascii="Times New Roman" w:hAnsi="Times New Roman" w:cs="Times New Roman"/>
                <w:sz w:val="13"/>
                <w:szCs w:val="13"/>
              </w:rPr>
              <w:t>,</w:t>
            </w:r>
            <w:r w:rsidRPr="007E275A">
              <w:rPr>
                <w:rFonts w:ascii="Times New Roman" w:hAnsi="Times New Roman" w:cs="Times New Roman"/>
                <w:sz w:val="13"/>
                <w:szCs w:val="13"/>
              </w:rPr>
              <w:t>918</w:t>
            </w:r>
          </w:p>
        </w:tc>
      </w:tr>
      <w:tr w:rsidR="00C41ECA" w:rsidRPr="007E275A" w:rsidTr="004B52B7">
        <w:trPr>
          <w:trHeight w:val="20"/>
        </w:trPr>
        <w:tc>
          <w:tcPr>
            <w:tcW w:w="1818" w:type="dxa"/>
            <w:gridSpan w:val="2"/>
          </w:tcPr>
          <w:p w:rsidR="00C41ECA" w:rsidRPr="007E275A" w:rsidRDefault="00C41ECA" w:rsidP="00D13B4F">
            <w:pPr>
              <w:spacing w:line="240" w:lineRule="exact"/>
              <w:jc w:val="right"/>
              <w:rPr>
                <w:rFonts w:ascii="Times New Roman" w:hAnsi="Times New Roman" w:cs="Times New Roman"/>
                <w:sz w:val="13"/>
                <w:szCs w:val="13"/>
              </w:rPr>
            </w:pPr>
          </w:p>
        </w:tc>
        <w:tc>
          <w:tcPr>
            <w:tcW w:w="876" w:type="dxa"/>
          </w:tcPr>
          <w:p w:rsidR="00C41ECA" w:rsidRPr="007E275A" w:rsidRDefault="00C41ECA" w:rsidP="00D13B4F">
            <w:pPr>
              <w:spacing w:line="240" w:lineRule="exact"/>
              <w:jc w:val="center"/>
              <w:rPr>
                <w:rFonts w:ascii="Times New Roman" w:hAnsi="Times New Roman" w:cs="Times New Roman"/>
                <w:sz w:val="13"/>
                <w:szCs w:val="13"/>
              </w:rPr>
            </w:pPr>
          </w:p>
        </w:tc>
        <w:tc>
          <w:tcPr>
            <w:tcW w:w="906" w:type="dxa"/>
          </w:tcPr>
          <w:p w:rsidR="00C41ECA" w:rsidRPr="007E275A" w:rsidRDefault="00C41ECA" w:rsidP="00D13B4F">
            <w:pPr>
              <w:spacing w:line="240" w:lineRule="exact"/>
              <w:jc w:val="center"/>
              <w:rPr>
                <w:rFonts w:ascii="Times New Roman" w:hAnsi="Times New Roman" w:cs="Times New Roman"/>
                <w:sz w:val="13"/>
                <w:szCs w:val="13"/>
              </w:rPr>
            </w:pPr>
          </w:p>
        </w:tc>
        <w:tc>
          <w:tcPr>
            <w:tcW w:w="720" w:type="dxa"/>
            <w:tcBorders>
              <w:top w:val="single" w:sz="4" w:space="0" w:color="auto"/>
              <w:bottom w:val="double" w:sz="4" w:space="0" w:color="auto"/>
            </w:tcBorders>
          </w:tcPr>
          <w:p w:rsidR="00C41ECA" w:rsidRPr="007E275A" w:rsidRDefault="00582CA2" w:rsidP="00D13B4F">
            <w:pPr>
              <w:tabs>
                <w:tab w:val="decimal" w:pos="621"/>
              </w:tabs>
              <w:spacing w:line="240" w:lineRule="exact"/>
              <w:ind w:right="16"/>
              <w:rPr>
                <w:rFonts w:ascii="Times New Roman" w:hAnsi="Times New Roman" w:cs="Times New Roman"/>
                <w:sz w:val="13"/>
                <w:szCs w:val="13"/>
              </w:rPr>
            </w:pPr>
            <w:r w:rsidRPr="007E275A">
              <w:rPr>
                <w:rFonts w:ascii="Times New Roman" w:hAnsi="Times New Roman" w:cs="Times New Roman"/>
                <w:sz w:val="13"/>
                <w:szCs w:val="13"/>
              </w:rPr>
              <w:t>158</w:t>
            </w:r>
            <w:r w:rsidR="005D571E" w:rsidRPr="007E275A">
              <w:rPr>
                <w:rFonts w:ascii="Times New Roman" w:hAnsi="Times New Roman" w:cs="Times New Roman"/>
                <w:sz w:val="13"/>
                <w:szCs w:val="13"/>
              </w:rPr>
              <w:t>,</w:t>
            </w:r>
            <w:r w:rsidRPr="007E275A">
              <w:rPr>
                <w:rFonts w:ascii="Times New Roman" w:hAnsi="Times New Roman" w:cs="Times New Roman"/>
                <w:sz w:val="13"/>
                <w:szCs w:val="13"/>
              </w:rPr>
              <w:t>600</w:t>
            </w:r>
          </w:p>
        </w:tc>
        <w:tc>
          <w:tcPr>
            <w:tcW w:w="236" w:type="dxa"/>
          </w:tcPr>
          <w:p w:rsidR="00C41ECA" w:rsidRPr="007E275A" w:rsidRDefault="00C41ECA" w:rsidP="00D13B4F">
            <w:pPr>
              <w:spacing w:line="240" w:lineRule="exact"/>
              <w:jc w:val="right"/>
              <w:rPr>
                <w:rFonts w:ascii="Times New Roman" w:hAnsi="Times New Roman" w:cs="Times New Roman"/>
                <w:sz w:val="13"/>
                <w:szCs w:val="13"/>
              </w:rPr>
            </w:pPr>
          </w:p>
        </w:tc>
        <w:tc>
          <w:tcPr>
            <w:tcW w:w="756" w:type="dxa"/>
            <w:tcBorders>
              <w:top w:val="single" w:sz="4" w:space="0" w:color="auto"/>
              <w:left w:val="nil"/>
              <w:bottom w:val="double" w:sz="4" w:space="0" w:color="auto"/>
            </w:tcBorders>
          </w:tcPr>
          <w:p w:rsidR="00C41ECA" w:rsidRPr="007E275A" w:rsidRDefault="00582CA2" w:rsidP="00D13B4F">
            <w:pPr>
              <w:tabs>
                <w:tab w:val="decimal" w:pos="621"/>
              </w:tabs>
              <w:spacing w:line="240" w:lineRule="exact"/>
              <w:ind w:right="16"/>
              <w:rPr>
                <w:rFonts w:ascii="Times New Roman" w:hAnsi="Times New Roman" w:cs="Times New Roman"/>
                <w:sz w:val="13"/>
                <w:szCs w:val="13"/>
              </w:rPr>
            </w:pPr>
            <w:r w:rsidRPr="007E275A">
              <w:rPr>
                <w:rFonts w:ascii="Times New Roman" w:hAnsi="Times New Roman" w:cs="Times New Roman"/>
                <w:sz w:val="13"/>
                <w:szCs w:val="13"/>
              </w:rPr>
              <w:t>8</w:t>
            </w:r>
            <w:r w:rsidR="005D571E" w:rsidRPr="007E275A">
              <w:rPr>
                <w:rFonts w:ascii="Times New Roman" w:hAnsi="Times New Roman" w:cs="Times New Roman"/>
                <w:sz w:val="13"/>
                <w:szCs w:val="13"/>
              </w:rPr>
              <w:t>,</w:t>
            </w:r>
            <w:r w:rsidRPr="007E275A">
              <w:rPr>
                <w:rFonts w:ascii="Times New Roman" w:hAnsi="Times New Roman" w:cs="Times New Roman"/>
                <w:sz w:val="13"/>
                <w:szCs w:val="13"/>
              </w:rPr>
              <w:t>745</w:t>
            </w:r>
          </w:p>
        </w:tc>
        <w:tc>
          <w:tcPr>
            <w:tcW w:w="273" w:type="dxa"/>
          </w:tcPr>
          <w:p w:rsidR="00C41ECA" w:rsidRPr="007E275A" w:rsidRDefault="00C41ECA" w:rsidP="00D13B4F">
            <w:pPr>
              <w:spacing w:line="240" w:lineRule="exact"/>
              <w:ind w:left="-108"/>
              <w:jc w:val="center"/>
              <w:rPr>
                <w:rFonts w:ascii="Times New Roman" w:hAnsi="Times New Roman" w:cs="Times New Roman"/>
                <w:sz w:val="13"/>
                <w:szCs w:val="13"/>
              </w:rPr>
            </w:pPr>
          </w:p>
        </w:tc>
        <w:tc>
          <w:tcPr>
            <w:tcW w:w="708" w:type="dxa"/>
            <w:tcBorders>
              <w:top w:val="single" w:sz="4" w:space="0" w:color="auto"/>
              <w:bottom w:val="double" w:sz="4" w:space="0" w:color="auto"/>
            </w:tcBorders>
          </w:tcPr>
          <w:p w:rsidR="00C41ECA" w:rsidRPr="007E275A" w:rsidRDefault="00582CA2" w:rsidP="00D13B4F">
            <w:pPr>
              <w:tabs>
                <w:tab w:val="decimal" w:pos="569"/>
              </w:tabs>
              <w:spacing w:line="240" w:lineRule="exact"/>
              <w:rPr>
                <w:rFonts w:ascii="Times New Roman" w:hAnsi="Times New Roman" w:cs="Times New Roman"/>
                <w:sz w:val="13"/>
                <w:szCs w:val="13"/>
              </w:rPr>
            </w:pPr>
            <w:r w:rsidRPr="007E275A">
              <w:rPr>
                <w:rFonts w:ascii="Times New Roman" w:hAnsi="Times New Roman" w:cs="Times New Roman"/>
                <w:sz w:val="13"/>
                <w:szCs w:val="13"/>
              </w:rPr>
              <w:t>167</w:t>
            </w:r>
            <w:r w:rsidR="00B65A8B" w:rsidRPr="007E275A">
              <w:rPr>
                <w:rFonts w:ascii="Times New Roman" w:hAnsi="Times New Roman" w:cs="Times New Roman"/>
                <w:sz w:val="13"/>
                <w:szCs w:val="13"/>
              </w:rPr>
              <w:t>,</w:t>
            </w:r>
            <w:r w:rsidRPr="007E275A">
              <w:rPr>
                <w:rFonts w:ascii="Times New Roman" w:hAnsi="Times New Roman" w:cs="Times New Roman"/>
                <w:sz w:val="13"/>
                <w:szCs w:val="13"/>
              </w:rPr>
              <w:t>345</w:t>
            </w:r>
          </w:p>
        </w:tc>
        <w:tc>
          <w:tcPr>
            <w:tcW w:w="284" w:type="dxa"/>
          </w:tcPr>
          <w:p w:rsidR="00C41ECA" w:rsidRPr="007E275A" w:rsidRDefault="00C41ECA" w:rsidP="00D13B4F">
            <w:pPr>
              <w:spacing w:line="240" w:lineRule="exact"/>
              <w:jc w:val="right"/>
              <w:rPr>
                <w:rFonts w:ascii="Times New Roman" w:hAnsi="Times New Roman" w:cs="Times New Roman"/>
                <w:sz w:val="13"/>
                <w:szCs w:val="13"/>
              </w:rPr>
            </w:pPr>
          </w:p>
        </w:tc>
        <w:tc>
          <w:tcPr>
            <w:tcW w:w="767" w:type="dxa"/>
            <w:tcBorders>
              <w:top w:val="single" w:sz="4" w:space="0" w:color="auto"/>
              <w:bottom w:val="double" w:sz="4" w:space="0" w:color="auto"/>
            </w:tcBorders>
          </w:tcPr>
          <w:p w:rsidR="00C41ECA" w:rsidRPr="007E275A" w:rsidRDefault="00582CA2" w:rsidP="00D13B4F">
            <w:pPr>
              <w:tabs>
                <w:tab w:val="decimal" w:pos="621"/>
              </w:tabs>
              <w:spacing w:line="240" w:lineRule="exact"/>
              <w:ind w:right="16"/>
              <w:rPr>
                <w:rFonts w:ascii="Times New Roman" w:hAnsi="Times New Roman" w:cs="Times New Roman"/>
                <w:sz w:val="13"/>
                <w:szCs w:val="13"/>
              </w:rPr>
            </w:pPr>
            <w:r w:rsidRPr="007E275A">
              <w:rPr>
                <w:rFonts w:ascii="Times New Roman" w:hAnsi="Times New Roman" w:cs="Times New Roman"/>
                <w:sz w:val="13"/>
                <w:szCs w:val="13"/>
              </w:rPr>
              <w:t>170</w:t>
            </w:r>
            <w:r w:rsidR="00C41ECA" w:rsidRPr="007E275A">
              <w:rPr>
                <w:rFonts w:ascii="Times New Roman" w:hAnsi="Times New Roman" w:cs="Times New Roman"/>
                <w:sz w:val="13"/>
                <w:szCs w:val="13"/>
              </w:rPr>
              <w:t>,</w:t>
            </w:r>
            <w:r w:rsidRPr="007E275A">
              <w:rPr>
                <w:rFonts w:ascii="Times New Roman" w:hAnsi="Times New Roman" w:cs="Times New Roman"/>
                <w:sz w:val="13"/>
                <w:szCs w:val="13"/>
              </w:rPr>
              <w:t>713</w:t>
            </w:r>
          </w:p>
        </w:tc>
        <w:tc>
          <w:tcPr>
            <w:tcW w:w="284" w:type="dxa"/>
          </w:tcPr>
          <w:p w:rsidR="00C41ECA" w:rsidRPr="007E275A" w:rsidRDefault="00C41ECA" w:rsidP="00D13B4F">
            <w:pPr>
              <w:spacing w:line="240" w:lineRule="exact"/>
              <w:jc w:val="right"/>
              <w:rPr>
                <w:rFonts w:ascii="Times New Roman" w:hAnsi="Times New Roman" w:cs="Times New Roman"/>
                <w:sz w:val="13"/>
                <w:szCs w:val="13"/>
              </w:rPr>
            </w:pPr>
          </w:p>
        </w:tc>
        <w:tc>
          <w:tcPr>
            <w:tcW w:w="709" w:type="dxa"/>
            <w:tcBorders>
              <w:top w:val="single" w:sz="4" w:space="0" w:color="auto"/>
              <w:left w:val="nil"/>
              <w:bottom w:val="double" w:sz="4" w:space="0" w:color="auto"/>
            </w:tcBorders>
          </w:tcPr>
          <w:p w:rsidR="00C41ECA" w:rsidRPr="007E275A" w:rsidRDefault="00582CA2" w:rsidP="00D13B4F">
            <w:pPr>
              <w:tabs>
                <w:tab w:val="decimal" w:pos="621"/>
              </w:tabs>
              <w:spacing w:line="240" w:lineRule="exact"/>
              <w:ind w:right="16"/>
              <w:rPr>
                <w:rFonts w:ascii="Times New Roman" w:hAnsi="Times New Roman" w:cs="Times New Roman"/>
                <w:sz w:val="13"/>
                <w:szCs w:val="13"/>
              </w:rPr>
            </w:pPr>
            <w:r w:rsidRPr="007E275A">
              <w:rPr>
                <w:rFonts w:ascii="Times New Roman" w:hAnsi="Times New Roman" w:cs="Times New Roman"/>
                <w:sz w:val="13"/>
                <w:szCs w:val="13"/>
              </w:rPr>
              <w:t>4</w:t>
            </w:r>
            <w:r w:rsidR="00C41ECA" w:rsidRPr="007E275A">
              <w:rPr>
                <w:rFonts w:ascii="Times New Roman" w:hAnsi="Times New Roman" w:cs="Times New Roman"/>
                <w:sz w:val="13"/>
                <w:szCs w:val="13"/>
              </w:rPr>
              <w:t>,</w:t>
            </w:r>
            <w:r w:rsidRPr="007E275A">
              <w:rPr>
                <w:rFonts w:ascii="Times New Roman" w:hAnsi="Times New Roman" w:cs="Times New Roman"/>
                <w:sz w:val="13"/>
                <w:szCs w:val="13"/>
              </w:rPr>
              <w:t>954</w:t>
            </w:r>
          </w:p>
        </w:tc>
        <w:tc>
          <w:tcPr>
            <w:tcW w:w="283" w:type="dxa"/>
          </w:tcPr>
          <w:p w:rsidR="00C41ECA" w:rsidRPr="007E275A" w:rsidRDefault="00C41ECA" w:rsidP="00D13B4F">
            <w:pPr>
              <w:spacing w:line="240" w:lineRule="exact"/>
              <w:ind w:left="-108"/>
              <w:jc w:val="center"/>
              <w:rPr>
                <w:rFonts w:ascii="Times New Roman" w:hAnsi="Times New Roman" w:cs="Times New Roman"/>
                <w:sz w:val="13"/>
                <w:szCs w:val="13"/>
              </w:rPr>
            </w:pPr>
          </w:p>
        </w:tc>
        <w:tc>
          <w:tcPr>
            <w:tcW w:w="666" w:type="dxa"/>
            <w:tcBorders>
              <w:top w:val="single" w:sz="4" w:space="0" w:color="auto"/>
              <w:left w:val="nil"/>
              <w:bottom w:val="double" w:sz="4" w:space="0" w:color="auto"/>
            </w:tcBorders>
          </w:tcPr>
          <w:p w:rsidR="00C41ECA" w:rsidRPr="007E275A" w:rsidRDefault="00582CA2" w:rsidP="00D13B4F">
            <w:pPr>
              <w:tabs>
                <w:tab w:val="decimal" w:pos="569"/>
              </w:tabs>
              <w:spacing w:line="240" w:lineRule="exact"/>
              <w:rPr>
                <w:rFonts w:ascii="Times New Roman" w:hAnsi="Times New Roman" w:cs="Times New Roman"/>
                <w:sz w:val="13"/>
                <w:szCs w:val="13"/>
              </w:rPr>
            </w:pPr>
            <w:r w:rsidRPr="007E275A">
              <w:rPr>
                <w:rFonts w:ascii="Times New Roman" w:hAnsi="Times New Roman" w:cs="Times New Roman"/>
                <w:sz w:val="13"/>
                <w:szCs w:val="13"/>
              </w:rPr>
              <w:t>175</w:t>
            </w:r>
            <w:r w:rsidR="00C41ECA" w:rsidRPr="007E275A">
              <w:rPr>
                <w:rFonts w:ascii="Times New Roman" w:hAnsi="Times New Roman" w:cs="Times New Roman"/>
                <w:sz w:val="13"/>
                <w:szCs w:val="13"/>
              </w:rPr>
              <w:t>,</w:t>
            </w:r>
            <w:r w:rsidRPr="007E275A">
              <w:rPr>
                <w:rFonts w:ascii="Times New Roman" w:hAnsi="Times New Roman" w:cs="Times New Roman"/>
                <w:sz w:val="13"/>
                <w:szCs w:val="13"/>
              </w:rPr>
              <w:t>667</w:t>
            </w:r>
          </w:p>
        </w:tc>
      </w:tr>
    </w:tbl>
    <w:p w:rsidR="00654AF3" w:rsidRPr="007E275A" w:rsidRDefault="00654AF3" w:rsidP="00C131F6">
      <w:pPr>
        <w:spacing w:line="240" w:lineRule="exact"/>
        <w:ind w:left="900" w:right="-25" w:hanging="540"/>
        <w:jc w:val="right"/>
        <w:rPr>
          <w:rFonts w:ascii="Times New Roman" w:hAnsi="Times New Roman" w:cs="Times New Roman"/>
          <w:b/>
          <w:bCs/>
          <w:sz w:val="9"/>
          <w:szCs w:val="9"/>
        </w:rPr>
      </w:pPr>
    </w:p>
    <w:p w:rsidR="00C131F6" w:rsidRPr="007E275A" w:rsidRDefault="00C131F6" w:rsidP="00C131F6">
      <w:pPr>
        <w:spacing w:line="240" w:lineRule="exact"/>
        <w:ind w:left="900" w:right="-25" w:hanging="540"/>
        <w:jc w:val="right"/>
        <w:rPr>
          <w:rFonts w:ascii="Times New Roman" w:hAnsi="Times New Roman" w:cs="Times New Roman"/>
          <w:b/>
          <w:bCs/>
          <w:sz w:val="13"/>
          <w:szCs w:val="13"/>
        </w:rPr>
      </w:pPr>
      <w:r w:rsidRPr="007E275A">
        <w:rPr>
          <w:rFonts w:ascii="Times New Roman" w:hAnsi="Times New Roman" w:cs="Times New Roman"/>
          <w:b/>
          <w:bCs/>
          <w:sz w:val="13"/>
          <w:szCs w:val="13"/>
        </w:rPr>
        <w:t>Unit</w:t>
      </w:r>
      <w:r w:rsidRPr="00C53996">
        <w:rPr>
          <w:rFonts w:ascii="Times New Roman" w:hAnsi="Times New Roman" w:cs="Times New Roman"/>
          <w:b/>
          <w:bCs/>
          <w:sz w:val="13"/>
          <w:szCs w:val="13"/>
          <w:cs/>
        </w:rPr>
        <w:t xml:space="preserve">: </w:t>
      </w:r>
      <w:r w:rsidRPr="007E275A">
        <w:rPr>
          <w:rFonts w:ascii="Times New Roman" w:hAnsi="Times New Roman" w:cs="Times New Roman"/>
          <w:b/>
          <w:bCs/>
          <w:sz w:val="13"/>
          <w:szCs w:val="13"/>
        </w:rPr>
        <w:t>Million Baht</w:t>
      </w:r>
    </w:p>
    <w:tbl>
      <w:tblPr>
        <w:tblW w:w="9371" w:type="dxa"/>
        <w:tblInd w:w="108" w:type="dxa"/>
        <w:tblLayout w:type="fixed"/>
        <w:tblLook w:val="01E0" w:firstRow="1" w:lastRow="1" w:firstColumn="1" w:lastColumn="1" w:noHBand="0" w:noVBand="0"/>
      </w:tblPr>
      <w:tblGrid>
        <w:gridCol w:w="1188"/>
        <w:gridCol w:w="738"/>
        <w:gridCol w:w="851"/>
        <w:gridCol w:w="906"/>
        <w:gridCol w:w="711"/>
        <w:gridCol w:w="236"/>
        <w:gridCol w:w="767"/>
        <w:gridCol w:w="272"/>
        <w:gridCol w:w="708"/>
        <w:gridCol w:w="284"/>
        <w:gridCol w:w="775"/>
        <w:gridCol w:w="284"/>
        <w:gridCol w:w="709"/>
        <w:gridCol w:w="283"/>
        <w:gridCol w:w="659"/>
      </w:tblGrid>
      <w:tr w:rsidR="004B52B7" w:rsidRPr="007E275A" w:rsidTr="004B52B7">
        <w:trPr>
          <w:trHeight w:val="20"/>
        </w:trPr>
        <w:tc>
          <w:tcPr>
            <w:tcW w:w="1188" w:type="dxa"/>
          </w:tcPr>
          <w:p w:rsidR="004B52B7" w:rsidRPr="007E275A" w:rsidRDefault="004B52B7" w:rsidP="00D13B4F">
            <w:pPr>
              <w:spacing w:line="240" w:lineRule="exact"/>
              <w:rPr>
                <w:rFonts w:ascii="Times New Roman" w:hAnsi="Times New Roman" w:cs="Times New Roman"/>
                <w:b/>
                <w:bCs/>
                <w:sz w:val="12"/>
                <w:szCs w:val="12"/>
              </w:rPr>
            </w:pPr>
          </w:p>
        </w:tc>
        <w:tc>
          <w:tcPr>
            <w:tcW w:w="738" w:type="dxa"/>
          </w:tcPr>
          <w:p w:rsidR="004B52B7" w:rsidRPr="007E275A" w:rsidRDefault="004B52B7" w:rsidP="00D13B4F">
            <w:pPr>
              <w:spacing w:line="240" w:lineRule="exact"/>
              <w:rPr>
                <w:rFonts w:ascii="Times New Roman" w:hAnsi="Times New Roman" w:cs="Times New Roman"/>
                <w:b/>
                <w:bCs/>
                <w:sz w:val="12"/>
                <w:szCs w:val="12"/>
              </w:rPr>
            </w:pPr>
          </w:p>
        </w:tc>
        <w:tc>
          <w:tcPr>
            <w:tcW w:w="851" w:type="dxa"/>
          </w:tcPr>
          <w:p w:rsidR="004B52B7" w:rsidRPr="007E275A" w:rsidRDefault="004B52B7" w:rsidP="00D13B4F">
            <w:pPr>
              <w:spacing w:line="240" w:lineRule="exact"/>
              <w:rPr>
                <w:rFonts w:ascii="Times New Roman" w:hAnsi="Times New Roman" w:cs="Times New Roman"/>
                <w:b/>
                <w:bCs/>
                <w:sz w:val="12"/>
                <w:szCs w:val="12"/>
              </w:rPr>
            </w:pPr>
          </w:p>
        </w:tc>
        <w:tc>
          <w:tcPr>
            <w:tcW w:w="906" w:type="dxa"/>
          </w:tcPr>
          <w:p w:rsidR="004B52B7" w:rsidRPr="007E275A" w:rsidRDefault="004B52B7" w:rsidP="00D13B4F">
            <w:pPr>
              <w:spacing w:line="240" w:lineRule="exact"/>
              <w:rPr>
                <w:rFonts w:ascii="Times New Roman" w:hAnsi="Times New Roman" w:cs="Times New Roman"/>
                <w:b/>
                <w:bCs/>
                <w:sz w:val="12"/>
                <w:szCs w:val="12"/>
              </w:rPr>
            </w:pPr>
          </w:p>
        </w:tc>
        <w:tc>
          <w:tcPr>
            <w:tcW w:w="5688" w:type="dxa"/>
            <w:gridSpan w:val="11"/>
          </w:tcPr>
          <w:p w:rsidR="004B52B7" w:rsidRPr="007E275A" w:rsidRDefault="004B52B7" w:rsidP="00D13B4F">
            <w:pPr>
              <w:spacing w:line="240" w:lineRule="exact"/>
              <w:jc w:val="center"/>
              <w:rPr>
                <w:rFonts w:ascii="Times New Roman" w:hAnsi="Times New Roman" w:cs="Times New Roman"/>
                <w:b/>
                <w:bCs/>
                <w:sz w:val="12"/>
                <w:szCs w:val="12"/>
              </w:rPr>
            </w:pPr>
            <w:r w:rsidRPr="007E275A">
              <w:rPr>
                <w:rFonts w:ascii="Times New Roman" w:hAnsi="Times New Roman" w:cs="Times New Roman"/>
                <w:b/>
                <w:bCs/>
                <w:sz w:val="12"/>
                <w:szCs w:val="12"/>
              </w:rPr>
              <w:t>THE BANK</w:t>
            </w:r>
            <w:r w:rsidRPr="00C53996">
              <w:rPr>
                <w:rFonts w:ascii="Times New Roman" w:hAnsi="Times New Roman" w:cs="Times New Roman"/>
                <w:b/>
                <w:bCs/>
                <w:sz w:val="12"/>
                <w:szCs w:val="12"/>
                <w:cs/>
              </w:rPr>
              <w:t>’</w:t>
            </w:r>
            <w:r w:rsidRPr="007E275A">
              <w:rPr>
                <w:rFonts w:ascii="Times New Roman" w:hAnsi="Times New Roman" w:cs="Times New Roman"/>
                <w:b/>
                <w:bCs/>
                <w:sz w:val="12"/>
                <w:szCs w:val="12"/>
              </w:rPr>
              <w:t>S FINANCIAL STATEMENTS</w:t>
            </w:r>
          </w:p>
        </w:tc>
      </w:tr>
      <w:tr w:rsidR="004B52B7" w:rsidRPr="007E275A" w:rsidTr="004B52B7">
        <w:trPr>
          <w:trHeight w:val="20"/>
        </w:trPr>
        <w:tc>
          <w:tcPr>
            <w:tcW w:w="1188" w:type="dxa"/>
          </w:tcPr>
          <w:p w:rsidR="004B52B7" w:rsidRPr="007E275A" w:rsidRDefault="004B52B7" w:rsidP="00D13B4F">
            <w:pPr>
              <w:spacing w:line="240" w:lineRule="exact"/>
              <w:rPr>
                <w:rFonts w:ascii="Times New Roman" w:hAnsi="Times New Roman" w:cs="Times New Roman"/>
                <w:b/>
                <w:bCs/>
                <w:sz w:val="13"/>
                <w:szCs w:val="13"/>
              </w:rPr>
            </w:pPr>
          </w:p>
        </w:tc>
        <w:tc>
          <w:tcPr>
            <w:tcW w:w="738" w:type="dxa"/>
          </w:tcPr>
          <w:p w:rsidR="004B52B7" w:rsidRPr="007E275A" w:rsidRDefault="004B52B7" w:rsidP="00D13B4F">
            <w:pPr>
              <w:spacing w:line="240" w:lineRule="exact"/>
              <w:rPr>
                <w:rFonts w:ascii="Times New Roman" w:hAnsi="Times New Roman" w:cs="Times New Roman"/>
                <w:b/>
                <w:bCs/>
                <w:sz w:val="13"/>
                <w:szCs w:val="13"/>
              </w:rPr>
            </w:pPr>
          </w:p>
        </w:tc>
        <w:tc>
          <w:tcPr>
            <w:tcW w:w="851" w:type="dxa"/>
          </w:tcPr>
          <w:p w:rsidR="004B52B7" w:rsidRPr="007E275A" w:rsidRDefault="004B52B7" w:rsidP="00D13B4F">
            <w:pPr>
              <w:spacing w:line="240" w:lineRule="exact"/>
              <w:rPr>
                <w:rFonts w:ascii="Times New Roman" w:hAnsi="Times New Roman" w:cs="Times New Roman"/>
                <w:b/>
                <w:bCs/>
                <w:sz w:val="13"/>
                <w:szCs w:val="13"/>
              </w:rPr>
            </w:pPr>
          </w:p>
        </w:tc>
        <w:tc>
          <w:tcPr>
            <w:tcW w:w="906" w:type="dxa"/>
          </w:tcPr>
          <w:p w:rsidR="004B52B7" w:rsidRPr="007E275A" w:rsidRDefault="004B52B7" w:rsidP="00D13B4F">
            <w:pPr>
              <w:spacing w:line="240" w:lineRule="exact"/>
              <w:rPr>
                <w:rFonts w:ascii="Times New Roman" w:hAnsi="Times New Roman" w:cs="Times New Roman"/>
                <w:b/>
                <w:bCs/>
                <w:sz w:val="13"/>
                <w:szCs w:val="13"/>
              </w:rPr>
            </w:pPr>
          </w:p>
        </w:tc>
        <w:tc>
          <w:tcPr>
            <w:tcW w:w="2978" w:type="dxa"/>
            <w:gridSpan w:val="6"/>
            <w:vAlign w:val="center"/>
          </w:tcPr>
          <w:p w:rsidR="004B52B7" w:rsidRPr="007E275A" w:rsidRDefault="00C41ECA" w:rsidP="00D13B4F">
            <w:pPr>
              <w:jc w:val="center"/>
              <w:rPr>
                <w:rFonts w:ascii="Times New Roman" w:hAnsi="Times New Roman" w:cs="Times New Roman"/>
                <w:b/>
                <w:bCs/>
                <w:sz w:val="13"/>
                <w:szCs w:val="13"/>
              </w:rPr>
            </w:pPr>
            <w:r w:rsidRPr="007E275A">
              <w:rPr>
                <w:rFonts w:ascii="Times New Roman" w:hAnsi="Times New Roman" w:cs="Times New Roman"/>
                <w:b/>
                <w:bCs/>
                <w:sz w:val="13"/>
                <w:szCs w:val="13"/>
              </w:rPr>
              <w:t xml:space="preserve">June </w:t>
            </w:r>
            <w:r w:rsidR="00582CA2" w:rsidRPr="007E275A">
              <w:rPr>
                <w:rFonts w:ascii="Times New Roman" w:hAnsi="Times New Roman" w:cs="Times New Roman"/>
                <w:b/>
                <w:bCs/>
                <w:sz w:val="13"/>
                <w:szCs w:val="13"/>
              </w:rPr>
              <w:t>30</w:t>
            </w:r>
            <w:r w:rsidRPr="007E275A">
              <w:rPr>
                <w:rFonts w:ascii="Times New Roman" w:hAnsi="Times New Roman" w:cs="Times New Roman"/>
                <w:b/>
                <w:bCs/>
                <w:sz w:val="13"/>
                <w:szCs w:val="13"/>
              </w:rPr>
              <w:t xml:space="preserve">, </w:t>
            </w:r>
            <w:r w:rsidR="00582CA2" w:rsidRPr="007E275A">
              <w:rPr>
                <w:rFonts w:ascii="Times New Roman" w:hAnsi="Times New Roman" w:cs="Times New Roman"/>
                <w:b/>
                <w:bCs/>
                <w:sz w:val="13"/>
                <w:szCs w:val="13"/>
              </w:rPr>
              <w:t>2020</w:t>
            </w:r>
          </w:p>
        </w:tc>
        <w:tc>
          <w:tcPr>
            <w:tcW w:w="2710" w:type="dxa"/>
            <w:gridSpan w:val="5"/>
            <w:vAlign w:val="center"/>
          </w:tcPr>
          <w:p w:rsidR="004B52B7" w:rsidRPr="007E275A" w:rsidRDefault="00C41ECA" w:rsidP="00D13B4F">
            <w:pPr>
              <w:ind w:left="-117" w:right="-117"/>
              <w:jc w:val="center"/>
              <w:rPr>
                <w:rFonts w:ascii="Times New Roman" w:hAnsi="Times New Roman" w:cs="Times New Roman"/>
                <w:b/>
                <w:bCs/>
                <w:sz w:val="13"/>
                <w:szCs w:val="13"/>
              </w:rPr>
            </w:pPr>
            <w:r w:rsidRPr="007E275A">
              <w:rPr>
                <w:rFonts w:ascii="Times New Roman" w:hAnsi="Times New Roman" w:cs="Times New Roman"/>
                <w:b/>
                <w:bCs/>
                <w:sz w:val="13"/>
                <w:szCs w:val="13"/>
              </w:rPr>
              <w:t xml:space="preserve">December </w:t>
            </w:r>
            <w:r w:rsidR="00582CA2" w:rsidRPr="007E275A">
              <w:rPr>
                <w:rFonts w:ascii="Times New Roman" w:hAnsi="Times New Roman" w:cs="Times New Roman"/>
                <w:b/>
                <w:bCs/>
                <w:sz w:val="13"/>
                <w:szCs w:val="13"/>
              </w:rPr>
              <w:t>31</w:t>
            </w:r>
            <w:r w:rsidRPr="007E275A">
              <w:rPr>
                <w:rFonts w:ascii="Times New Roman" w:hAnsi="Times New Roman" w:cs="Times New Roman"/>
                <w:b/>
                <w:bCs/>
                <w:sz w:val="13"/>
                <w:szCs w:val="13"/>
              </w:rPr>
              <w:t xml:space="preserve">, </w:t>
            </w:r>
            <w:r w:rsidR="00582CA2" w:rsidRPr="007E275A">
              <w:rPr>
                <w:rFonts w:ascii="Times New Roman" w:hAnsi="Times New Roman" w:cs="Times New Roman"/>
                <w:b/>
                <w:bCs/>
                <w:sz w:val="13"/>
                <w:szCs w:val="13"/>
              </w:rPr>
              <w:t>2019</w:t>
            </w:r>
          </w:p>
        </w:tc>
      </w:tr>
      <w:tr w:rsidR="004B52B7" w:rsidRPr="007E275A" w:rsidTr="004B52B7">
        <w:trPr>
          <w:trHeight w:val="20"/>
        </w:trPr>
        <w:tc>
          <w:tcPr>
            <w:tcW w:w="1188" w:type="dxa"/>
          </w:tcPr>
          <w:p w:rsidR="004B52B7" w:rsidRPr="007E275A" w:rsidRDefault="004B52B7" w:rsidP="00D13B4F">
            <w:pPr>
              <w:spacing w:line="240" w:lineRule="exact"/>
              <w:rPr>
                <w:rFonts w:ascii="Times New Roman" w:hAnsi="Times New Roman" w:cs="Times New Roman"/>
                <w:b/>
                <w:bCs/>
                <w:sz w:val="13"/>
                <w:szCs w:val="13"/>
              </w:rPr>
            </w:pPr>
          </w:p>
        </w:tc>
        <w:tc>
          <w:tcPr>
            <w:tcW w:w="738" w:type="dxa"/>
          </w:tcPr>
          <w:p w:rsidR="004B52B7" w:rsidRPr="007E275A" w:rsidRDefault="004B52B7" w:rsidP="00D13B4F">
            <w:pPr>
              <w:spacing w:line="240" w:lineRule="exact"/>
              <w:ind w:left="-124" w:right="-108"/>
              <w:jc w:val="center"/>
              <w:rPr>
                <w:rFonts w:ascii="Times New Roman" w:hAnsi="Times New Roman" w:cs="Times New Roman"/>
                <w:b/>
                <w:bCs/>
                <w:sz w:val="13"/>
                <w:szCs w:val="13"/>
              </w:rPr>
            </w:pPr>
            <w:r w:rsidRPr="007E275A">
              <w:rPr>
                <w:rFonts w:ascii="Times New Roman" w:hAnsi="Times New Roman" w:cs="Times New Roman"/>
                <w:b/>
                <w:bCs/>
                <w:sz w:val="13"/>
                <w:szCs w:val="13"/>
              </w:rPr>
              <w:t>Currency</w:t>
            </w:r>
          </w:p>
        </w:tc>
        <w:tc>
          <w:tcPr>
            <w:tcW w:w="851" w:type="dxa"/>
          </w:tcPr>
          <w:p w:rsidR="004B52B7" w:rsidRPr="007E275A" w:rsidRDefault="004B52B7" w:rsidP="00D13B4F">
            <w:pPr>
              <w:spacing w:line="240" w:lineRule="exact"/>
              <w:ind w:left="-124" w:right="-108"/>
              <w:jc w:val="center"/>
              <w:rPr>
                <w:rFonts w:ascii="Times New Roman" w:hAnsi="Times New Roman" w:cs="Times New Roman"/>
                <w:b/>
                <w:bCs/>
                <w:sz w:val="13"/>
                <w:szCs w:val="13"/>
              </w:rPr>
            </w:pPr>
            <w:r w:rsidRPr="007E275A">
              <w:rPr>
                <w:rFonts w:ascii="Times New Roman" w:hAnsi="Times New Roman" w:cs="Times New Roman"/>
                <w:b/>
                <w:bCs/>
                <w:sz w:val="13"/>
                <w:szCs w:val="13"/>
              </w:rPr>
              <w:t>Interest rate</w:t>
            </w:r>
          </w:p>
          <w:p w:rsidR="004B52B7" w:rsidRPr="007E275A" w:rsidRDefault="004B52B7" w:rsidP="00D13B4F">
            <w:pPr>
              <w:spacing w:line="240" w:lineRule="exact"/>
              <w:jc w:val="center"/>
              <w:rPr>
                <w:rFonts w:ascii="Times New Roman" w:hAnsi="Times New Roman" w:cs="Times New Roman"/>
                <w:b/>
                <w:bCs/>
                <w:sz w:val="13"/>
                <w:szCs w:val="13"/>
              </w:rPr>
            </w:pPr>
            <w:r w:rsidRPr="00C53996">
              <w:rPr>
                <w:rFonts w:ascii="Times New Roman" w:hAnsi="Times New Roman" w:cs="Times New Roman"/>
                <w:b/>
                <w:bCs/>
                <w:sz w:val="13"/>
                <w:szCs w:val="13"/>
                <w:cs/>
              </w:rPr>
              <w:t>(%)</w:t>
            </w:r>
          </w:p>
        </w:tc>
        <w:tc>
          <w:tcPr>
            <w:tcW w:w="906" w:type="dxa"/>
          </w:tcPr>
          <w:p w:rsidR="004B52B7" w:rsidRPr="007E275A" w:rsidRDefault="004B52B7" w:rsidP="00D13B4F">
            <w:pPr>
              <w:spacing w:line="240" w:lineRule="exact"/>
              <w:ind w:left="-124" w:right="-108"/>
              <w:jc w:val="center"/>
              <w:rPr>
                <w:rFonts w:ascii="Times New Roman" w:hAnsi="Times New Roman" w:cs="Times New Roman"/>
                <w:b/>
                <w:bCs/>
                <w:sz w:val="13"/>
                <w:szCs w:val="13"/>
              </w:rPr>
            </w:pPr>
            <w:r w:rsidRPr="007E275A">
              <w:rPr>
                <w:rFonts w:ascii="Times New Roman" w:hAnsi="Times New Roman" w:cs="Times New Roman"/>
                <w:b/>
                <w:bCs/>
                <w:sz w:val="13"/>
                <w:szCs w:val="13"/>
              </w:rPr>
              <w:t>Maturity</w:t>
            </w:r>
          </w:p>
        </w:tc>
        <w:tc>
          <w:tcPr>
            <w:tcW w:w="711" w:type="dxa"/>
          </w:tcPr>
          <w:p w:rsidR="004B52B7" w:rsidRPr="007E275A" w:rsidRDefault="004B52B7" w:rsidP="00D13B4F">
            <w:pPr>
              <w:spacing w:line="240" w:lineRule="exact"/>
              <w:ind w:left="-124" w:right="-108"/>
              <w:jc w:val="center"/>
              <w:rPr>
                <w:rFonts w:ascii="Times New Roman" w:hAnsi="Times New Roman" w:cs="Times New Roman"/>
                <w:b/>
                <w:bCs/>
                <w:sz w:val="13"/>
                <w:szCs w:val="13"/>
              </w:rPr>
            </w:pPr>
            <w:r w:rsidRPr="007E275A">
              <w:rPr>
                <w:rFonts w:ascii="Times New Roman" w:hAnsi="Times New Roman" w:cs="Times New Roman"/>
                <w:b/>
                <w:bCs/>
                <w:sz w:val="13"/>
                <w:szCs w:val="13"/>
              </w:rPr>
              <w:t>Domestic</w:t>
            </w:r>
          </w:p>
        </w:tc>
        <w:tc>
          <w:tcPr>
            <w:tcW w:w="236" w:type="dxa"/>
            <w:tcBorders>
              <w:left w:val="nil"/>
            </w:tcBorders>
          </w:tcPr>
          <w:p w:rsidR="004B52B7" w:rsidRPr="007E275A" w:rsidRDefault="004B52B7" w:rsidP="00D13B4F">
            <w:pPr>
              <w:spacing w:line="240" w:lineRule="exact"/>
              <w:jc w:val="center"/>
              <w:rPr>
                <w:rFonts w:ascii="Times New Roman" w:hAnsi="Times New Roman" w:cs="Times New Roman"/>
                <w:b/>
                <w:bCs/>
                <w:sz w:val="13"/>
                <w:szCs w:val="13"/>
              </w:rPr>
            </w:pPr>
          </w:p>
        </w:tc>
        <w:tc>
          <w:tcPr>
            <w:tcW w:w="767" w:type="dxa"/>
            <w:tcBorders>
              <w:left w:val="nil"/>
            </w:tcBorders>
          </w:tcPr>
          <w:p w:rsidR="004B52B7" w:rsidRPr="007E275A" w:rsidRDefault="004B52B7" w:rsidP="00D13B4F">
            <w:pPr>
              <w:spacing w:line="240" w:lineRule="exact"/>
              <w:jc w:val="center"/>
              <w:rPr>
                <w:rFonts w:ascii="Times New Roman" w:hAnsi="Times New Roman" w:cs="Times New Roman"/>
                <w:b/>
                <w:bCs/>
                <w:sz w:val="13"/>
                <w:szCs w:val="13"/>
              </w:rPr>
            </w:pPr>
            <w:r w:rsidRPr="007E275A">
              <w:rPr>
                <w:rFonts w:ascii="Times New Roman" w:hAnsi="Times New Roman" w:cs="Times New Roman"/>
                <w:b/>
                <w:bCs/>
                <w:sz w:val="13"/>
                <w:szCs w:val="13"/>
              </w:rPr>
              <w:t>Foreign</w:t>
            </w:r>
          </w:p>
        </w:tc>
        <w:tc>
          <w:tcPr>
            <w:tcW w:w="272" w:type="dxa"/>
          </w:tcPr>
          <w:p w:rsidR="004B52B7" w:rsidRPr="007E275A" w:rsidRDefault="004B52B7" w:rsidP="00D13B4F">
            <w:pPr>
              <w:spacing w:line="240" w:lineRule="exact"/>
              <w:jc w:val="center"/>
              <w:rPr>
                <w:rFonts w:ascii="Times New Roman" w:hAnsi="Times New Roman" w:cs="Times New Roman"/>
                <w:b/>
                <w:bCs/>
                <w:sz w:val="13"/>
                <w:szCs w:val="13"/>
              </w:rPr>
            </w:pPr>
          </w:p>
        </w:tc>
        <w:tc>
          <w:tcPr>
            <w:tcW w:w="708" w:type="dxa"/>
          </w:tcPr>
          <w:p w:rsidR="004B52B7" w:rsidRPr="007E275A" w:rsidRDefault="004B52B7" w:rsidP="00D13B4F">
            <w:pPr>
              <w:spacing w:line="240" w:lineRule="exact"/>
              <w:jc w:val="center"/>
              <w:rPr>
                <w:rFonts w:ascii="Times New Roman" w:hAnsi="Times New Roman" w:cs="Times New Roman"/>
                <w:b/>
                <w:bCs/>
                <w:sz w:val="13"/>
                <w:szCs w:val="13"/>
              </w:rPr>
            </w:pPr>
            <w:r w:rsidRPr="007E275A">
              <w:rPr>
                <w:rFonts w:ascii="Times New Roman" w:hAnsi="Times New Roman" w:cs="Times New Roman"/>
                <w:b/>
                <w:bCs/>
                <w:sz w:val="13"/>
                <w:szCs w:val="13"/>
              </w:rPr>
              <w:t>Total</w:t>
            </w:r>
          </w:p>
        </w:tc>
        <w:tc>
          <w:tcPr>
            <w:tcW w:w="284" w:type="dxa"/>
          </w:tcPr>
          <w:p w:rsidR="004B52B7" w:rsidRPr="007E275A" w:rsidRDefault="004B52B7" w:rsidP="00D13B4F">
            <w:pPr>
              <w:spacing w:line="240" w:lineRule="exact"/>
              <w:jc w:val="center"/>
              <w:rPr>
                <w:rFonts w:ascii="Times New Roman" w:hAnsi="Times New Roman" w:cs="Times New Roman"/>
                <w:b/>
                <w:bCs/>
                <w:sz w:val="13"/>
                <w:szCs w:val="13"/>
              </w:rPr>
            </w:pPr>
          </w:p>
        </w:tc>
        <w:tc>
          <w:tcPr>
            <w:tcW w:w="775" w:type="dxa"/>
          </w:tcPr>
          <w:p w:rsidR="004B52B7" w:rsidRPr="007E275A" w:rsidRDefault="004B52B7" w:rsidP="00D13B4F">
            <w:pPr>
              <w:spacing w:line="240" w:lineRule="exact"/>
              <w:jc w:val="center"/>
              <w:rPr>
                <w:rFonts w:ascii="Times New Roman" w:hAnsi="Times New Roman" w:cs="Times New Roman"/>
                <w:b/>
                <w:bCs/>
                <w:sz w:val="13"/>
                <w:szCs w:val="13"/>
              </w:rPr>
            </w:pPr>
            <w:r w:rsidRPr="007E275A">
              <w:rPr>
                <w:rFonts w:ascii="Times New Roman" w:hAnsi="Times New Roman" w:cs="Times New Roman"/>
                <w:b/>
                <w:bCs/>
                <w:sz w:val="13"/>
                <w:szCs w:val="13"/>
              </w:rPr>
              <w:t>Domestic</w:t>
            </w:r>
          </w:p>
        </w:tc>
        <w:tc>
          <w:tcPr>
            <w:tcW w:w="284" w:type="dxa"/>
          </w:tcPr>
          <w:p w:rsidR="004B52B7" w:rsidRPr="007E275A" w:rsidRDefault="004B52B7" w:rsidP="00D13B4F">
            <w:pPr>
              <w:spacing w:line="240" w:lineRule="exact"/>
              <w:jc w:val="center"/>
              <w:rPr>
                <w:rFonts w:ascii="Times New Roman" w:hAnsi="Times New Roman" w:cs="Times New Roman"/>
                <w:b/>
                <w:bCs/>
                <w:sz w:val="13"/>
                <w:szCs w:val="13"/>
              </w:rPr>
            </w:pPr>
          </w:p>
        </w:tc>
        <w:tc>
          <w:tcPr>
            <w:tcW w:w="709" w:type="dxa"/>
            <w:tcBorders>
              <w:left w:val="nil"/>
            </w:tcBorders>
          </w:tcPr>
          <w:p w:rsidR="004B52B7" w:rsidRPr="007E275A" w:rsidRDefault="004B52B7" w:rsidP="00D13B4F">
            <w:pPr>
              <w:spacing w:line="240" w:lineRule="exact"/>
              <w:jc w:val="center"/>
              <w:rPr>
                <w:rFonts w:ascii="Times New Roman" w:hAnsi="Times New Roman" w:cs="Times New Roman"/>
                <w:b/>
                <w:bCs/>
                <w:sz w:val="13"/>
                <w:szCs w:val="13"/>
              </w:rPr>
            </w:pPr>
            <w:r w:rsidRPr="007E275A">
              <w:rPr>
                <w:rFonts w:ascii="Times New Roman" w:hAnsi="Times New Roman" w:cs="Times New Roman"/>
                <w:b/>
                <w:bCs/>
                <w:sz w:val="13"/>
                <w:szCs w:val="13"/>
              </w:rPr>
              <w:t>Foreign</w:t>
            </w:r>
          </w:p>
        </w:tc>
        <w:tc>
          <w:tcPr>
            <w:tcW w:w="283" w:type="dxa"/>
          </w:tcPr>
          <w:p w:rsidR="004B52B7" w:rsidRPr="007E275A" w:rsidRDefault="004B52B7" w:rsidP="00D13B4F">
            <w:pPr>
              <w:spacing w:line="240" w:lineRule="exact"/>
              <w:jc w:val="center"/>
              <w:rPr>
                <w:rFonts w:ascii="Times New Roman" w:hAnsi="Times New Roman" w:cs="Times New Roman"/>
                <w:b/>
                <w:bCs/>
                <w:sz w:val="13"/>
                <w:szCs w:val="13"/>
              </w:rPr>
            </w:pPr>
          </w:p>
        </w:tc>
        <w:tc>
          <w:tcPr>
            <w:tcW w:w="659" w:type="dxa"/>
            <w:tcBorders>
              <w:left w:val="nil"/>
            </w:tcBorders>
          </w:tcPr>
          <w:p w:rsidR="004B52B7" w:rsidRPr="007E275A" w:rsidRDefault="004B52B7" w:rsidP="00D13B4F">
            <w:pPr>
              <w:spacing w:line="240" w:lineRule="exact"/>
              <w:jc w:val="center"/>
              <w:rPr>
                <w:rFonts w:ascii="Times New Roman" w:hAnsi="Times New Roman" w:cs="Times New Roman"/>
                <w:b/>
                <w:bCs/>
                <w:sz w:val="13"/>
                <w:szCs w:val="13"/>
              </w:rPr>
            </w:pPr>
            <w:r w:rsidRPr="007E275A">
              <w:rPr>
                <w:rFonts w:ascii="Times New Roman" w:hAnsi="Times New Roman" w:cs="Times New Roman"/>
                <w:b/>
                <w:bCs/>
                <w:sz w:val="13"/>
                <w:szCs w:val="13"/>
              </w:rPr>
              <w:t>Total</w:t>
            </w:r>
          </w:p>
        </w:tc>
      </w:tr>
      <w:tr w:rsidR="00C41ECA" w:rsidRPr="007E275A" w:rsidTr="004B52B7">
        <w:trPr>
          <w:trHeight w:val="20"/>
        </w:trPr>
        <w:tc>
          <w:tcPr>
            <w:tcW w:w="1188" w:type="dxa"/>
          </w:tcPr>
          <w:p w:rsidR="00C41ECA" w:rsidRPr="007E275A" w:rsidRDefault="00C41ECA" w:rsidP="00D13B4F">
            <w:pPr>
              <w:spacing w:line="240" w:lineRule="exact"/>
              <w:ind w:left="162" w:hanging="162"/>
              <w:rPr>
                <w:rFonts w:ascii="Times New Roman" w:hAnsi="Times New Roman" w:cs="Times New Roman"/>
                <w:sz w:val="13"/>
                <w:szCs w:val="13"/>
              </w:rPr>
            </w:pPr>
            <w:r w:rsidRPr="007E275A">
              <w:rPr>
                <w:rFonts w:ascii="Times New Roman" w:hAnsi="Times New Roman" w:cs="Times New Roman"/>
                <w:sz w:val="13"/>
                <w:szCs w:val="13"/>
              </w:rPr>
              <w:t>Subordinated debentures</w:t>
            </w:r>
          </w:p>
        </w:tc>
        <w:tc>
          <w:tcPr>
            <w:tcW w:w="738" w:type="dxa"/>
          </w:tcPr>
          <w:p w:rsidR="00C41ECA" w:rsidRPr="007E275A" w:rsidRDefault="00C41ECA" w:rsidP="00D13B4F">
            <w:pPr>
              <w:spacing w:line="240" w:lineRule="exact"/>
              <w:jc w:val="center"/>
              <w:rPr>
                <w:rFonts w:ascii="Times New Roman" w:hAnsi="Times New Roman" w:cs="Times New Roman"/>
                <w:sz w:val="13"/>
                <w:szCs w:val="13"/>
              </w:rPr>
            </w:pPr>
          </w:p>
          <w:p w:rsidR="00C41ECA" w:rsidRPr="007E275A" w:rsidRDefault="00C41ECA" w:rsidP="00D13B4F">
            <w:pPr>
              <w:spacing w:line="240" w:lineRule="exact"/>
              <w:jc w:val="center"/>
              <w:rPr>
                <w:rFonts w:ascii="Times New Roman" w:hAnsi="Times New Roman" w:cs="Times New Roman"/>
                <w:sz w:val="13"/>
                <w:szCs w:val="13"/>
              </w:rPr>
            </w:pPr>
            <w:r w:rsidRPr="007E275A">
              <w:rPr>
                <w:rFonts w:ascii="Times New Roman" w:hAnsi="Times New Roman" w:cs="Times New Roman"/>
                <w:sz w:val="13"/>
                <w:szCs w:val="13"/>
              </w:rPr>
              <w:t>THB</w:t>
            </w:r>
          </w:p>
        </w:tc>
        <w:tc>
          <w:tcPr>
            <w:tcW w:w="851" w:type="dxa"/>
          </w:tcPr>
          <w:p w:rsidR="00C41ECA" w:rsidRPr="007E275A" w:rsidRDefault="00C41ECA" w:rsidP="00D13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p>
          <w:p w:rsidR="00C41ECA" w:rsidRPr="007E275A" w:rsidRDefault="00582CA2" w:rsidP="00D13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7E275A">
              <w:rPr>
                <w:rFonts w:ascii="Times New Roman" w:hAnsi="Times New Roman" w:cs="Times New Roman"/>
                <w:sz w:val="13"/>
                <w:szCs w:val="13"/>
              </w:rPr>
              <w:t>3</w:t>
            </w:r>
            <w:r w:rsidR="00C41ECA" w:rsidRPr="00C53996">
              <w:rPr>
                <w:rFonts w:ascii="Times New Roman" w:hAnsi="Times New Roman" w:cs="Times New Roman"/>
                <w:sz w:val="13"/>
                <w:szCs w:val="13"/>
                <w:cs/>
              </w:rPr>
              <w:t>.</w:t>
            </w:r>
            <w:r w:rsidRPr="007E275A">
              <w:rPr>
                <w:rFonts w:ascii="Times New Roman" w:hAnsi="Times New Roman" w:cs="Times New Roman"/>
                <w:sz w:val="13"/>
                <w:szCs w:val="13"/>
              </w:rPr>
              <w:t>40</w:t>
            </w:r>
            <w:r w:rsidR="00C41ECA" w:rsidRPr="00C53996">
              <w:rPr>
                <w:rFonts w:ascii="Times New Roman" w:hAnsi="Times New Roman" w:cs="Times New Roman"/>
                <w:sz w:val="13"/>
                <w:szCs w:val="13"/>
                <w:cs/>
              </w:rPr>
              <w:t xml:space="preserve"> - </w:t>
            </w:r>
            <w:r w:rsidRPr="007E275A">
              <w:rPr>
                <w:rFonts w:ascii="Times New Roman" w:hAnsi="Times New Roman" w:cs="Times New Roman"/>
                <w:sz w:val="13"/>
                <w:szCs w:val="13"/>
              </w:rPr>
              <w:t>3</w:t>
            </w:r>
            <w:r w:rsidR="00C41ECA" w:rsidRPr="00C53996">
              <w:rPr>
                <w:rFonts w:ascii="Times New Roman" w:hAnsi="Times New Roman" w:cs="Times New Roman"/>
                <w:sz w:val="13"/>
                <w:szCs w:val="13"/>
                <w:cs/>
              </w:rPr>
              <w:t>.</w:t>
            </w:r>
            <w:r w:rsidRPr="007E275A">
              <w:rPr>
                <w:rFonts w:ascii="Times New Roman" w:hAnsi="Times New Roman" w:cs="Times New Roman"/>
                <w:sz w:val="13"/>
                <w:szCs w:val="13"/>
              </w:rPr>
              <w:t>90</w:t>
            </w:r>
          </w:p>
        </w:tc>
        <w:tc>
          <w:tcPr>
            <w:tcW w:w="906" w:type="dxa"/>
          </w:tcPr>
          <w:p w:rsidR="00C41ECA" w:rsidRPr="007E275A" w:rsidRDefault="00C41ECA" w:rsidP="00D13B4F">
            <w:pPr>
              <w:spacing w:line="240" w:lineRule="exact"/>
              <w:jc w:val="center"/>
              <w:rPr>
                <w:rFonts w:ascii="Times New Roman" w:hAnsi="Times New Roman" w:cs="Times New Roman"/>
                <w:sz w:val="13"/>
                <w:szCs w:val="13"/>
              </w:rPr>
            </w:pPr>
          </w:p>
          <w:p w:rsidR="00C41ECA" w:rsidRPr="007E275A" w:rsidRDefault="00582CA2" w:rsidP="00D13B4F">
            <w:pPr>
              <w:spacing w:line="240" w:lineRule="exact"/>
              <w:jc w:val="center"/>
              <w:rPr>
                <w:rFonts w:ascii="Times New Roman" w:hAnsi="Times New Roman" w:cs="Times New Roman"/>
                <w:sz w:val="13"/>
                <w:szCs w:val="13"/>
              </w:rPr>
            </w:pPr>
            <w:r w:rsidRPr="007E275A">
              <w:rPr>
                <w:rFonts w:ascii="Times New Roman" w:hAnsi="Times New Roman" w:cs="Times New Roman"/>
                <w:sz w:val="13"/>
                <w:szCs w:val="13"/>
              </w:rPr>
              <w:t>2027</w:t>
            </w:r>
            <w:r w:rsidR="00C41ECA" w:rsidRPr="00C53996">
              <w:rPr>
                <w:rFonts w:ascii="Times New Roman" w:hAnsi="Times New Roman" w:cs="Times New Roman"/>
                <w:sz w:val="13"/>
                <w:szCs w:val="13"/>
                <w:cs/>
              </w:rPr>
              <w:t>-</w:t>
            </w:r>
            <w:r w:rsidRPr="007E275A">
              <w:rPr>
                <w:rFonts w:ascii="Times New Roman" w:hAnsi="Times New Roman" w:cs="Times New Roman"/>
                <w:sz w:val="13"/>
                <w:szCs w:val="13"/>
              </w:rPr>
              <w:t>2029</w:t>
            </w:r>
          </w:p>
        </w:tc>
        <w:tc>
          <w:tcPr>
            <w:tcW w:w="711" w:type="dxa"/>
          </w:tcPr>
          <w:p w:rsidR="00B65A8B" w:rsidRPr="007E275A" w:rsidRDefault="00B65A8B" w:rsidP="00D13B4F">
            <w:pPr>
              <w:tabs>
                <w:tab w:val="left" w:pos="315"/>
              </w:tabs>
              <w:spacing w:line="240" w:lineRule="exact"/>
              <w:jc w:val="right"/>
              <w:rPr>
                <w:rFonts w:ascii="Times New Roman" w:hAnsi="Times New Roman" w:cs="Times New Roman"/>
                <w:sz w:val="13"/>
                <w:szCs w:val="13"/>
              </w:rPr>
            </w:pPr>
          </w:p>
          <w:p w:rsidR="00C41ECA" w:rsidRPr="007E275A" w:rsidRDefault="00582CA2" w:rsidP="00D13B4F">
            <w:pPr>
              <w:tabs>
                <w:tab w:val="left" w:pos="315"/>
              </w:tabs>
              <w:spacing w:line="240" w:lineRule="exact"/>
              <w:jc w:val="right"/>
              <w:rPr>
                <w:rFonts w:ascii="Times New Roman" w:hAnsi="Times New Roman" w:cs="Times New Roman"/>
                <w:sz w:val="13"/>
                <w:szCs w:val="13"/>
              </w:rPr>
            </w:pPr>
            <w:r w:rsidRPr="007E275A">
              <w:rPr>
                <w:rFonts w:ascii="Times New Roman" w:hAnsi="Times New Roman" w:cs="Times New Roman"/>
                <w:sz w:val="13"/>
                <w:szCs w:val="13"/>
              </w:rPr>
              <w:t>60</w:t>
            </w:r>
            <w:r w:rsidR="00B65A8B" w:rsidRPr="007E275A">
              <w:rPr>
                <w:rFonts w:ascii="Times New Roman" w:hAnsi="Times New Roman" w:cs="Times New Roman"/>
                <w:sz w:val="13"/>
                <w:szCs w:val="13"/>
              </w:rPr>
              <w:t>,</w:t>
            </w:r>
            <w:r w:rsidRPr="007E275A">
              <w:rPr>
                <w:rFonts w:ascii="Times New Roman" w:hAnsi="Times New Roman" w:cs="Times New Roman"/>
                <w:sz w:val="13"/>
                <w:szCs w:val="13"/>
              </w:rPr>
              <w:t>811</w:t>
            </w:r>
          </w:p>
        </w:tc>
        <w:tc>
          <w:tcPr>
            <w:tcW w:w="236" w:type="dxa"/>
            <w:tcBorders>
              <w:left w:val="nil"/>
            </w:tcBorders>
          </w:tcPr>
          <w:p w:rsidR="00C41ECA" w:rsidRPr="007E275A" w:rsidRDefault="00C41ECA" w:rsidP="00D13B4F">
            <w:pPr>
              <w:spacing w:line="240" w:lineRule="exact"/>
              <w:ind w:left="-108"/>
              <w:jc w:val="center"/>
              <w:rPr>
                <w:rFonts w:ascii="Times New Roman" w:hAnsi="Times New Roman" w:cs="Times New Roman"/>
                <w:sz w:val="13"/>
                <w:szCs w:val="13"/>
              </w:rPr>
            </w:pPr>
          </w:p>
        </w:tc>
        <w:tc>
          <w:tcPr>
            <w:tcW w:w="767" w:type="dxa"/>
            <w:tcBorders>
              <w:left w:val="nil"/>
            </w:tcBorders>
          </w:tcPr>
          <w:p w:rsidR="00C41ECA" w:rsidRPr="007E275A" w:rsidRDefault="00C41ECA" w:rsidP="00D13B4F">
            <w:pPr>
              <w:spacing w:line="240" w:lineRule="exact"/>
              <w:jc w:val="center"/>
              <w:rPr>
                <w:rFonts w:ascii="Times New Roman" w:hAnsi="Times New Roman" w:cs="Times New Roman"/>
                <w:sz w:val="13"/>
                <w:szCs w:val="13"/>
              </w:rPr>
            </w:pPr>
          </w:p>
          <w:p w:rsidR="00C41ECA" w:rsidRPr="007E275A" w:rsidRDefault="00C41ECA" w:rsidP="00D13B4F">
            <w:pPr>
              <w:spacing w:line="240" w:lineRule="exact"/>
              <w:jc w:val="center"/>
              <w:rPr>
                <w:rFonts w:ascii="Times New Roman" w:hAnsi="Times New Roman" w:cs="Times New Roman"/>
                <w:sz w:val="13"/>
                <w:szCs w:val="13"/>
              </w:rPr>
            </w:pPr>
            <w:r w:rsidRPr="00C53996">
              <w:rPr>
                <w:rFonts w:ascii="Times New Roman" w:hAnsi="Times New Roman" w:cs="Times New Roman"/>
                <w:sz w:val="13"/>
                <w:szCs w:val="13"/>
                <w:cs/>
              </w:rPr>
              <w:t xml:space="preserve">- </w:t>
            </w:r>
          </w:p>
        </w:tc>
        <w:tc>
          <w:tcPr>
            <w:tcW w:w="272" w:type="dxa"/>
          </w:tcPr>
          <w:p w:rsidR="00C41ECA" w:rsidRPr="007E275A" w:rsidRDefault="00C41ECA" w:rsidP="00D13B4F">
            <w:pPr>
              <w:spacing w:line="240" w:lineRule="exact"/>
              <w:rPr>
                <w:rFonts w:ascii="Times New Roman" w:hAnsi="Times New Roman" w:cs="Times New Roman"/>
                <w:b/>
                <w:bCs/>
                <w:sz w:val="13"/>
                <w:szCs w:val="13"/>
              </w:rPr>
            </w:pPr>
            <w:r w:rsidRPr="00C53996">
              <w:rPr>
                <w:rFonts w:ascii="Times New Roman" w:hAnsi="Times New Roman" w:cs="Times New Roman"/>
                <w:b/>
                <w:bCs/>
                <w:sz w:val="13"/>
                <w:szCs w:val="13"/>
                <w:cs/>
              </w:rPr>
              <w:t xml:space="preserve">            </w:t>
            </w:r>
          </w:p>
        </w:tc>
        <w:tc>
          <w:tcPr>
            <w:tcW w:w="708" w:type="dxa"/>
          </w:tcPr>
          <w:p w:rsidR="00B65A8B" w:rsidRPr="007E275A" w:rsidRDefault="00B65A8B" w:rsidP="00D13B4F">
            <w:pPr>
              <w:tabs>
                <w:tab w:val="left" w:pos="315"/>
              </w:tabs>
              <w:spacing w:line="240" w:lineRule="exact"/>
              <w:jc w:val="right"/>
              <w:rPr>
                <w:rFonts w:ascii="Times New Roman" w:hAnsi="Times New Roman" w:cs="Times New Roman"/>
                <w:sz w:val="13"/>
                <w:szCs w:val="13"/>
              </w:rPr>
            </w:pPr>
          </w:p>
          <w:p w:rsidR="00C41ECA" w:rsidRPr="007E275A" w:rsidRDefault="00582CA2" w:rsidP="00D13B4F">
            <w:pPr>
              <w:tabs>
                <w:tab w:val="left" w:pos="315"/>
              </w:tabs>
              <w:spacing w:line="240" w:lineRule="exact"/>
              <w:jc w:val="right"/>
              <w:rPr>
                <w:rFonts w:ascii="Times New Roman" w:hAnsi="Times New Roman" w:cs="Times New Roman"/>
                <w:sz w:val="13"/>
                <w:szCs w:val="13"/>
              </w:rPr>
            </w:pPr>
            <w:r w:rsidRPr="007E275A">
              <w:rPr>
                <w:rFonts w:ascii="Times New Roman" w:hAnsi="Times New Roman" w:cs="Times New Roman"/>
                <w:sz w:val="13"/>
                <w:szCs w:val="13"/>
              </w:rPr>
              <w:t>60</w:t>
            </w:r>
            <w:r w:rsidR="00B65A8B" w:rsidRPr="007E275A">
              <w:rPr>
                <w:rFonts w:ascii="Times New Roman" w:hAnsi="Times New Roman" w:cs="Times New Roman"/>
                <w:sz w:val="13"/>
                <w:szCs w:val="13"/>
              </w:rPr>
              <w:t>,</w:t>
            </w:r>
            <w:r w:rsidRPr="007E275A">
              <w:rPr>
                <w:rFonts w:ascii="Times New Roman" w:hAnsi="Times New Roman" w:cs="Times New Roman"/>
                <w:sz w:val="13"/>
                <w:szCs w:val="13"/>
              </w:rPr>
              <w:t>811</w:t>
            </w:r>
          </w:p>
        </w:tc>
        <w:tc>
          <w:tcPr>
            <w:tcW w:w="284" w:type="dxa"/>
          </w:tcPr>
          <w:p w:rsidR="00C41ECA" w:rsidRPr="007E275A" w:rsidRDefault="00C41ECA" w:rsidP="00D13B4F">
            <w:pPr>
              <w:spacing w:line="240" w:lineRule="exact"/>
              <w:jc w:val="right"/>
              <w:rPr>
                <w:rFonts w:ascii="Times New Roman" w:hAnsi="Times New Roman" w:cs="Times New Roman"/>
                <w:sz w:val="13"/>
                <w:szCs w:val="13"/>
              </w:rPr>
            </w:pPr>
          </w:p>
        </w:tc>
        <w:tc>
          <w:tcPr>
            <w:tcW w:w="775" w:type="dxa"/>
          </w:tcPr>
          <w:p w:rsidR="00C41ECA" w:rsidRPr="007E275A" w:rsidRDefault="00C41ECA" w:rsidP="00D13B4F">
            <w:pPr>
              <w:tabs>
                <w:tab w:val="left" w:pos="315"/>
              </w:tabs>
              <w:spacing w:line="240" w:lineRule="exact"/>
              <w:jc w:val="right"/>
              <w:rPr>
                <w:rFonts w:ascii="Times New Roman" w:hAnsi="Times New Roman" w:cs="Times New Roman"/>
                <w:sz w:val="13"/>
                <w:szCs w:val="13"/>
              </w:rPr>
            </w:pPr>
          </w:p>
          <w:p w:rsidR="00C41ECA" w:rsidRPr="007E275A" w:rsidRDefault="00582CA2" w:rsidP="00D13B4F">
            <w:pPr>
              <w:tabs>
                <w:tab w:val="left" w:pos="315"/>
              </w:tabs>
              <w:spacing w:line="240" w:lineRule="exact"/>
              <w:jc w:val="right"/>
              <w:rPr>
                <w:rFonts w:ascii="Times New Roman" w:hAnsi="Times New Roman" w:cs="Times New Roman"/>
                <w:sz w:val="13"/>
                <w:szCs w:val="13"/>
              </w:rPr>
            </w:pPr>
            <w:r w:rsidRPr="007E275A">
              <w:rPr>
                <w:rFonts w:ascii="Times New Roman" w:hAnsi="Times New Roman" w:cs="Times New Roman"/>
                <w:sz w:val="13"/>
                <w:szCs w:val="13"/>
              </w:rPr>
              <w:t>60</w:t>
            </w:r>
            <w:r w:rsidR="00C41ECA" w:rsidRPr="007E275A">
              <w:rPr>
                <w:rFonts w:ascii="Times New Roman" w:hAnsi="Times New Roman" w:cs="Times New Roman"/>
                <w:sz w:val="13"/>
                <w:szCs w:val="13"/>
              </w:rPr>
              <w:t>,</w:t>
            </w:r>
            <w:r w:rsidRPr="007E275A">
              <w:rPr>
                <w:rFonts w:ascii="Times New Roman" w:hAnsi="Times New Roman" w:cs="Times New Roman"/>
                <w:sz w:val="13"/>
                <w:szCs w:val="13"/>
              </w:rPr>
              <w:t>811</w:t>
            </w:r>
          </w:p>
        </w:tc>
        <w:tc>
          <w:tcPr>
            <w:tcW w:w="284" w:type="dxa"/>
          </w:tcPr>
          <w:p w:rsidR="00C41ECA" w:rsidRPr="007E275A" w:rsidRDefault="00C41ECA" w:rsidP="00D13B4F">
            <w:pPr>
              <w:spacing w:line="240" w:lineRule="exact"/>
              <w:ind w:left="-108"/>
              <w:jc w:val="center"/>
              <w:rPr>
                <w:rFonts w:ascii="Times New Roman" w:hAnsi="Times New Roman" w:cs="Times New Roman"/>
                <w:sz w:val="13"/>
                <w:szCs w:val="13"/>
              </w:rPr>
            </w:pPr>
          </w:p>
        </w:tc>
        <w:tc>
          <w:tcPr>
            <w:tcW w:w="709" w:type="dxa"/>
            <w:tcBorders>
              <w:left w:val="nil"/>
            </w:tcBorders>
          </w:tcPr>
          <w:p w:rsidR="00C41ECA" w:rsidRPr="007E275A" w:rsidRDefault="00C41ECA" w:rsidP="00D13B4F">
            <w:pPr>
              <w:spacing w:line="240" w:lineRule="exact"/>
              <w:jc w:val="center"/>
              <w:rPr>
                <w:rFonts w:ascii="Times New Roman" w:hAnsi="Times New Roman" w:cs="Times New Roman"/>
                <w:sz w:val="13"/>
                <w:szCs w:val="13"/>
              </w:rPr>
            </w:pPr>
          </w:p>
          <w:p w:rsidR="00C41ECA" w:rsidRPr="007E275A" w:rsidRDefault="00C41ECA" w:rsidP="00D13B4F">
            <w:pPr>
              <w:spacing w:line="240" w:lineRule="exact"/>
              <w:jc w:val="center"/>
              <w:rPr>
                <w:rFonts w:ascii="Times New Roman" w:hAnsi="Times New Roman" w:cs="Times New Roman"/>
                <w:sz w:val="13"/>
                <w:szCs w:val="13"/>
              </w:rPr>
            </w:pPr>
            <w:r w:rsidRPr="00C53996">
              <w:rPr>
                <w:rFonts w:ascii="Times New Roman" w:hAnsi="Times New Roman" w:cs="Times New Roman"/>
                <w:sz w:val="13"/>
                <w:szCs w:val="13"/>
                <w:cs/>
              </w:rPr>
              <w:t xml:space="preserve">- </w:t>
            </w:r>
          </w:p>
        </w:tc>
        <w:tc>
          <w:tcPr>
            <w:tcW w:w="283" w:type="dxa"/>
          </w:tcPr>
          <w:p w:rsidR="00C41ECA" w:rsidRPr="007E275A" w:rsidRDefault="00C41ECA" w:rsidP="00D13B4F">
            <w:pPr>
              <w:spacing w:line="240" w:lineRule="exact"/>
              <w:rPr>
                <w:rFonts w:ascii="Times New Roman" w:hAnsi="Times New Roman" w:cs="Times New Roman"/>
                <w:b/>
                <w:bCs/>
                <w:sz w:val="13"/>
                <w:szCs w:val="13"/>
              </w:rPr>
            </w:pPr>
            <w:r w:rsidRPr="00C53996">
              <w:rPr>
                <w:rFonts w:ascii="Times New Roman" w:hAnsi="Times New Roman" w:cs="Times New Roman"/>
                <w:b/>
                <w:bCs/>
                <w:sz w:val="13"/>
                <w:szCs w:val="13"/>
                <w:cs/>
              </w:rPr>
              <w:t xml:space="preserve">            </w:t>
            </w:r>
          </w:p>
        </w:tc>
        <w:tc>
          <w:tcPr>
            <w:tcW w:w="659" w:type="dxa"/>
            <w:tcBorders>
              <w:left w:val="nil"/>
            </w:tcBorders>
          </w:tcPr>
          <w:p w:rsidR="00C41ECA" w:rsidRPr="007E275A" w:rsidRDefault="00C41ECA" w:rsidP="00D13B4F">
            <w:pPr>
              <w:tabs>
                <w:tab w:val="left" w:pos="315"/>
              </w:tabs>
              <w:spacing w:line="240" w:lineRule="exact"/>
              <w:jc w:val="right"/>
              <w:rPr>
                <w:rFonts w:ascii="Times New Roman" w:hAnsi="Times New Roman" w:cs="Times New Roman"/>
                <w:sz w:val="13"/>
                <w:szCs w:val="13"/>
              </w:rPr>
            </w:pPr>
          </w:p>
          <w:p w:rsidR="00C41ECA" w:rsidRPr="007E275A" w:rsidRDefault="00582CA2" w:rsidP="00D13B4F">
            <w:pPr>
              <w:tabs>
                <w:tab w:val="left" w:pos="315"/>
              </w:tabs>
              <w:spacing w:line="240" w:lineRule="exact"/>
              <w:jc w:val="right"/>
              <w:rPr>
                <w:rFonts w:ascii="Times New Roman" w:hAnsi="Times New Roman" w:cs="Times New Roman"/>
                <w:sz w:val="13"/>
                <w:szCs w:val="13"/>
              </w:rPr>
            </w:pPr>
            <w:r w:rsidRPr="007E275A">
              <w:rPr>
                <w:rFonts w:ascii="Times New Roman" w:hAnsi="Times New Roman" w:cs="Times New Roman"/>
                <w:sz w:val="13"/>
                <w:szCs w:val="13"/>
              </w:rPr>
              <w:t>60</w:t>
            </w:r>
            <w:r w:rsidR="00C41ECA" w:rsidRPr="007E275A">
              <w:rPr>
                <w:rFonts w:ascii="Times New Roman" w:hAnsi="Times New Roman" w:cs="Times New Roman"/>
                <w:sz w:val="13"/>
                <w:szCs w:val="13"/>
              </w:rPr>
              <w:t>,</w:t>
            </w:r>
            <w:r w:rsidRPr="007E275A">
              <w:rPr>
                <w:rFonts w:ascii="Times New Roman" w:hAnsi="Times New Roman" w:cs="Times New Roman"/>
                <w:sz w:val="13"/>
                <w:szCs w:val="13"/>
              </w:rPr>
              <w:t>811</w:t>
            </w:r>
          </w:p>
        </w:tc>
      </w:tr>
      <w:tr w:rsidR="00C41ECA" w:rsidRPr="007E275A" w:rsidTr="004B52B7">
        <w:trPr>
          <w:trHeight w:val="20"/>
        </w:trPr>
        <w:tc>
          <w:tcPr>
            <w:tcW w:w="1188" w:type="dxa"/>
          </w:tcPr>
          <w:p w:rsidR="00C41ECA" w:rsidRPr="007E275A" w:rsidRDefault="00C41ECA" w:rsidP="00D13B4F">
            <w:pPr>
              <w:spacing w:line="240" w:lineRule="exact"/>
              <w:rPr>
                <w:rFonts w:ascii="Times New Roman" w:hAnsi="Times New Roman" w:cs="Times New Roman"/>
                <w:sz w:val="13"/>
                <w:szCs w:val="13"/>
              </w:rPr>
            </w:pPr>
            <w:r w:rsidRPr="007E275A">
              <w:rPr>
                <w:rFonts w:ascii="Times New Roman" w:hAnsi="Times New Roman" w:cs="Times New Roman"/>
                <w:sz w:val="13"/>
                <w:szCs w:val="13"/>
              </w:rPr>
              <w:t>Senior debentures</w:t>
            </w:r>
          </w:p>
        </w:tc>
        <w:tc>
          <w:tcPr>
            <w:tcW w:w="738" w:type="dxa"/>
          </w:tcPr>
          <w:p w:rsidR="00C41ECA" w:rsidRPr="007E275A" w:rsidRDefault="00C41ECA" w:rsidP="00D13B4F">
            <w:pPr>
              <w:spacing w:line="240" w:lineRule="exact"/>
              <w:jc w:val="center"/>
              <w:rPr>
                <w:rFonts w:ascii="Times New Roman" w:hAnsi="Times New Roman" w:cs="Times New Roman"/>
                <w:sz w:val="13"/>
                <w:szCs w:val="13"/>
              </w:rPr>
            </w:pPr>
            <w:r w:rsidRPr="007E275A">
              <w:rPr>
                <w:rFonts w:ascii="Times New Roman" w:hAnsi="Times New Roman" w:cs="Times New Roman"/>
                <w:sz w:val="13"/>
                <w:szCs w:val="13"/>
              </w:rPr>
              <w:t>THB</w:t>
            </w:r>
          </w:p>
        </w:tc>
        <w:tc>
          <w:tcPr>
            <w:tcW w:w="851" w:type="dxa"/>
          </w:tcPr>
          <w:p w:rsidR="00C41ECA" w:rsidRPr="007E275A" w:rsidRDefault="00582CA2" w:rsidP="00D13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7E275A">
              <w:rPr>
                <w:rFonts w:ascii="Times New Roman" w:hAnsi="Times New Roman" w:cs="Times New Roman"/>
                <w:sz w:val="13"/>
                <w:szCs w:val="13"/>
              </w:rPr>
              <w:t>1</w:t>
            </w:r>
            <w:r w:rsidR="00C41ECA" w:rsidRPr="00C53996">
              <w:rPr>
                <w:rFonts w:ascii="Times New Roman" w:hAnsi="Times New Roman" w:cs="Times New Roman"/>
                <w:sz w:val="13"/>
                <w:szCs w:val="13"/>
                <w:cs/>
              </w:rPr>
              <w:t>.</w:t>
            </w:r>
            <w:r w:rsidRPr="007E275A">
              <w:rPr>
                <w:rFonts w:ascii="Times New Roman" w:hAnsi="Times New Roman" w:cs="Times New Roman"/>
                <w:sz w:val="13"/>
                <w:szCs w:val="13"/>
              </w:rPr>
              <w:t>44</w:t>
            </w:r>
            <w:r w:rsidR="00C41ECA" w:rsidRPr="00C53996">
              <w:rPr>
                <w:rFonts w:ascii="Times New Roman" w:hAnsi="Times New Roman" w:cs="Times New Roman"/>
                <w:sz w:val="13"/>
                <w:szCs w:val="13"/>
                <w:cs/>
              </w:rPr>
              <w:t xml:space="preserve"> - </w:t>
            </w:r>
            <w:r w:rsidRPr="007E275A">
              <w:rPr>
                <w:rFonts w:ascii="Times New Roman" w:hAnsi="Times New Roman" w:cs="Times New Roman"/>
                <w:sz w:val="13"/>
                <w:szCs w:val="13"/>
              </w:rPr>
              <w:t>2</w:t>
            </w:r>
            <w:r w:rsidR="00C41ECA" w:rsidRPr="00C53996">
              <w:rPr>
                <w:rFonts w:ascii="Times New Roman" w:hAnsi="Times New Roman" w:cs="Times New Roman"/>
                <w:sz w:val="13"/>
                <w:szCs w:val="13"/>
                <w:cs/>
              </w:rPr>
              <w:t>.</w:t>
            </w:r>
            <w:r w:rsidRPr="007E275A">
              <w:rPr>
                <w:rFonts w:ascii="Times New Roman" w:hAnsi="Times New Roman" w:cs="Times New Roman"/>
                <w:sz w:val="13"/>
                <w:szCs w:val="13"/>
              </w:rPr>
              <w:t>37</w:t>
            </w:r>
          </w:p>
        </w:tc>
        <w:tc>
          <w:tcPr>
            <w:tcW w:w="906" w:type="dxa"/>
          </w:tcPr>
          <w:p w:rsidR="00C41ECA" w:rsidRPr="007E275A" w:rsidRDefault="00582CA2" w:rsidP="00D13B4F">
            <w:pPr>
              <w:spacing w:line="240" w:lineRule="exact"/>
              <w:jc w:val="center"/>
              <w:rPr>
                <w:rFonts w:ascii="Times New Roman" w:hAnsi="Times New Roman" w:cs="Times New Roman"/>
                <w:sz w:val="13"/>
                <w:szCs w:val="13"/>
              </w:rPr>
            </w:pPr>
            <w:r w:rsidRPr="007E275A">
              <w:rPr>
                <w:rFonts w:ascii="Times New Roman" w:hAnsi="Times New Roman" w:cs="Times New Roman"/>
                <w:sz w:val="13"/>
                <w:szCs w:val="13"/>
              </w:rPr>
              <w:t>2020</w:t>
            </w:r>
            <w:r w:rsidR="00C41ECA" w:rsidRPr="00C53996">
              <w:rPr>
                <w:rFonts w:ascii="Times New Roman" w:hAnsi="Times New Roman" w:cs="Times New Roman"/>
                <w:sz w:val="13"/>
                <w:szCs w:val="13"/>
                <w:cs/>
              </w:rPr>
              <w:t>-</w:t>
            </w:r>
            <w:r w:rsidRPr="007E275A">
              <w:rPr>
                <w:rFonts w:ascii="Times New Roman" w:hAnsi="Times New Roman" w:cs="Times New Roman"/>
                <w:sz w:val="13"/>
                <w:szCs w:val="13"/>
              </w:rPr>
              <w:t>2023</w:t>
            </w:r>
          </w:p>
        </w:tc>
        <w:tc>
          <w:tcPr>
            <w:tcW w:w="711" w:type="dxa"/>
          </w:tcPr>
          <w:p w:rsidR="00C41ECA" w:rsidRPr="007E275A" w:rsidRDefault="00582CA2" w:rsidP="00D13B4F">
            <w:pPr>
              <w:spacing w:line="240" w:lineRule="exact"/>
              <w:jc w:val="right"/>
              <w:rPr>
                <w:rFonts w:ascii="Times New Roman" w:hAnsi="Times New Roman" w:cs="Times New Roman"/>
                <w:sz w:val="13"/>
                <w:szCs w:val="13"/>
              </w:rPr>
            </w:pPr>
            <w:r w:rsidRPr="007E275A">
              <w:rPr>
                <w:rFonts w:ascii="Times New Roman" w:hAnsi="Times New Roman" w:cs="Times New Roman"/>
                <w:sz w:val="13"/>
                <w:szCs w:val="13"/>
              </w:rPr>
              <w:t>73</w:t>
            </w:r>
            <w:r w:rsidR="00B65A8B" w:rsidRPr="007E275A">
              <w:rPr>
                <w:rFonts w:ascii="Times New Roman" w:hAnsi="Times New Roman" w:cs="Times New Roman"/>
                <w:sz w:val="13"/>
                <w:szCs w:val="13"/>
              </w:rPr>
              <w:t>,</w:t>
            </w:r>
            <w:r w:rsidRPr="007E275A">
              <w:rPr>
                <w:rFonts w:ascii="Times New Roman" w:hAnsi="Times New Roman" w:cs="Times New Roman"/>
                <w:sz w:val="13"/>
                <w:szCs w:val="13"/>
              </w:rPr>
              <w:t>000</w:t>
            </w:r>
          </w:p>
        </w:tc>
        <w:tc>
          <w:tcPr>
            <w:tcW w:w="236" w:type="dxa"/>
            <w:tcBorders>
              <w:left w:val="nil"/>
            </w:tcBorders>
          </w:tcPr>
          <w:p w:rsidR="00C41ECA" w:rsidRPr="007E275A" w:rsidRDefault="00C41ECA" w:rsidP="00D13B4F">
            <w:pPr>
              <w:spacing w:line="240" w:lineRule="exact"/>
              <w:ind w:left="-108"/>
              <w:jc w:val="center"/>
              <w:rPr>
                <w:rFonts w:ascii="Times New Roman" w:hAnsi="Times New Roman" w:cs="Times New Roman"/>
                <w:sz w:val="13"/>
                <w:szCs w:val="13"/>
              </w:rPr>
            </w:pPr>
          </w:p>
        </w:tc>
        <w:tc>
          <w:tcPr>
            <w:tcW w:w="767" w:type="dxa"/>
            <w:tcBorders>
              <w:left w:val="nil"/>
            </w:tcBorders>
          </w:tcPr>
          <w:p w:rsidR="00C41ECA" w:rsidRPr="007E275A" w:rsidRDefault="00C41ECA" w:rsidP="00D13B4F">
            <w:pPr>
              <w:spacing w:line="240" w:lineRule="exact"/>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272" w:type="dxa"/>
          </w:tcPr>
          <w:p w:rsidR="00C41ECA" w:rsidRPr="007E275A" w:rsidRDefault="00C41ECA" w:rsidP="00D13B4F">
            <w:pPr>
              <w:spacing w:line="240" w:lineRule="exact"/>
              <w:ind w:left="-108"/>
              <w:jc w:val="center"/>
              <w:rPr>
                <w:rFonts w:ascii="Times New Roman" w:hAnsi="Times New Roman" w:cs="Times New Roman"/>
                <w:b/>
                <w:bCs/>
                <w:sz w:val="13"/>
                <w:szCs w:val="13"/>
              </w:rPr>
            </w:pPr>
          </w:p>
        </w:tc>
        <w:tc>
          <w:tcPr>
            <w:tcW w:w="708" w:type="dxa"/>
          </w:tcPr>
          <w:p w:rsidR="00C41ECA" w:rsidRPr="007E275A" w:rsidRDefault="00582CA2" w:rsidP="00D13B4F">
            <w:pPr>
              <w:spacing w:line="240" w:lineRule="exact"/>
              <w:jc w:val="right"/>
              <w:rPr>
                <w:rFonts w:ascii="Times New Roman" w:hAnsi="Times New Roman" w:cs="Times New Roman"/>
                <w:sz w:val="13"/>
                <w:szCs w:val="13"/>
              </w:rPr>
            </w:pPr>
            <w:r w:rsidRPr="007E275A">
              <w:rPr>
                <w:rFonts w:ascii="Times New Roman" w:hAnsi="Times New Roman" w:cs="Times New Roman"/>
                <w:sz w:val="13"/>
                <w:szCs w:val="13"/>
              </w:rPr>
              <w:t>73</w:t>
            </w:r>
            <w:r w:rsidR="00121AE8" w:rsidRPr="007E275A">
              <w:rPr>
                <w:rFonts w:ascii="Times New Roman" w:hAnsi="Times New Roman" w:cs="Times New Roman"/>
                <w:sz w:val="13"/>
                <w:szCs w:val="13"/>
              </w:rPr>
              <w:t>,</w:t>
            </w:r>
            <w:r w:rsidRPr="007E275A">
              <w:rPr>
                <w:rFonts w:ascii="Times New Roman" w:hAnsi="Times New Roman" w:cs="Times New Roman"/>
                <w:sz w:val="13"/>
                <w:szCs w:val="13"/>
              </w:rPr>
              <w:t>000</w:t>
            </w:r>
          </w:p>
        </w:tc>
        <w:tc>
          <w:tcPr>
            <w:tcW w:w="284" w:type="dxa"/>
          </w:tcPr>
          <w:p w:rsidR="00C41ECA" w:rsidRPr="007E275A" w:rsidRDefault="00C41ECA" w:rsidP="00D13B4F">
            <w:pPr>
              <w:spacing w:line="240" w:lineRule="exact"/>
              <w:jc w:val="right"/>
              <w:rPr>
                <w:rFonts w:ascii="Times New Roman" w:hAnsi="Times New Roman" w:cs="Times New Roman"/>
                <w:sz w:val="13"/>
                <w:szCs w:val="13"/>
              </w:rPr>
            </w:pPr>
          </w:p>
        </w:tc>
        <w:tc>
          <w:tcPr>
            <w:tcW w:w="775" w:type="dxa"/>
          </w:tcPr>
          <w:p w:rsidR="00C41ECA" w:rsidRPr="007E275A" w:rsidRDefault="00582CA2" w:rsidP="00D13B4F">
            <w:pPr>
              <w:spacing w:line="240" w:lineRule="exact"/>
              <w:jc w:val="right"/>
              <w:rPr>
                <w:rFonts w:ascii="Times New Roman" w:hAnsi="Times New Roman" w:cs="Times New Roman"/>
                <w:sz w:val="13"/>
                <w:szCs w:val="13"/>
              </w:rPr>
            </w:pPr>
            <w:r w:rsidRPr="007E275A">
              <w:rPr>
                <w:rFonts w:ascii="Times New Roman" w:hAnsi="Times New Roman" w:cs="Times New Roman"/>
                <w:sz w:val="13"/>
                <w:szCs w:val="13"/>
              </w:rPr>
              <w:t>78</w:t>
            </w:r>
            <w:r w:rsidR="00C41ECA" w:rsidRPr="007E275A">
              <w:rPr>
                <w:rFonts w:ascii="Times New Roman" w:hAnsi="Times New Roman" w:cs="Times New Roman"/>
                <w:sz w:val="13"/>
                <w:szCs w:val="13"/>
              </w:rPr>
              <w:t>,</w:t>
            </w:r>
            <w:r w:rsidRPr="007E275A">
              <w:rPr>
                <w:rFonts w:ascii="Times New Roman" w:hAnsi="Times New Roman" w:cs="Times New Roman"/>
                <w:sz w:val="13"/>
                <w:szCs w:val="13"/>
              </w:rPr>
              <w:t>111</w:t>
            </w:r>
          </w:p>
        </w:tc>
        <w:tc>
          <w:tcPr>
            <w:tcW w:w="284" w:type="dxa"/>
          </w:tcPr>
          <w:p w:rsidR="00C41ECA" w:rsidRPr="007E275A" w:rsidRDefault="00C41ECA" w:rsidP="00D13B4F">
            <w:pPr>
              <w:spacing w:line="240" w:lineRule="exact"/>
              <w:ind w:left="-108"/>
              <w:jc w:val="center"/>
              <w:rPr>
                <w:rFonts w:ascii="Times New Roman" w:hAnsi="Times New Roman" w:cs="Times New Roman"/>
                <w:sz w:val="13"/>
                <w:szCs w:val="13"/>
              </w:rPr>
            </w:pPr>
          </w:p>
        </w:tc>
        <w:tc>
          <w:tcPr>
            <w:tcW w:w="709" w:type="dxa"/>
            <w:tcBorders>
              <w:left w:val="nil"/>
            </w:tcBorders>
          </w:tcPr>
          <w:p w:rsidR="00C41ECA" w:rsidRPr="007E275A" w:rsidRDefault="00C41ECA" w:rsidP="00D13B4F">
            <w:pPr>
              <w:spacing w:line="240" w:lineRule="exact"/>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283" w:type="dxa"/>
          </w:tcPr>
          <w:p w:rsidR="00C41ECA" w:rsidRPr="007E275A" w:rsidRDefault="00C41ECA" w:rsidP="00D13B4F">
            <w:pPr>
              <w:spacing w:line="240" w:lineRule="exact"/>
              <w:ind w:left="-108"/>
              <w:jc w:val="center"/>
              <w:rPr>
                <w:rFonts w:ascii="Times New Roman" w:hAnsi="Times New Roman" w:cs="Times New Roman"/>
                <w:b/>
                <w:bCs/>
                <w:sz w:val="13"/>
                <w:szCs w:val="13"/>
              </w:rPr>
            </w:pPr>
          </w:p>
        </w:tc>
        <w:tc>
          <w:tcPr>
            <w:tcW w:w="659" w:type="dxa"/>
            <w:tcBorders>
              <w:left w:val="nil"/>
            </w:tcBorders>
          </w:tcPr>
          <w:p w:rsidR="00C41ECA" w:rsidRPr="007E275A" w:rsidRDefault="00582CA2" w:rsidP="00D13B4F">
            <w:pPr>
              <w:spacing w:line="240" w:lineRule="exact"/>
              <w:jc w:val="right"/>
              <w:rPr>
                <w:rFonts w:ascii="Times New Roman" w:hAnsi="Times New Roman" w:cs="Times New Roman"/>
                <w:sz w:val="13"/>
                <w:szCs w:val="13"/>
              </w:rPr>
            </w:pPr>
            <w:r w:rsidRPr="007E275A">
              <w:rPr>
                <w:rFonts w:ascii="Times New Roman" w:hAnsi="Times New Roman" w:cs="Times New Roman"/>
                <w:sz w:val="13"/>
                <w:szCs w:val="13"/>
              </w:rPr>
              <w:t>78</w:t>
            </w:r>
            <w:r w:rsidR="00C41ECA" w:rsidRPr="007E275A">
              <w:rPr>
                <w:rFonts w:ascii="Times New Roman" w:hAnsi="Times New Roman" w:cs="Times New Roman"/>
                <w:sz w:val="13"/>
                <w:szCs w:val="13"/>
              </w:rPr>
              <w:t>,</w:t>
            </w:r>
            <w:r w:rsidRPr="007E275A">
              <w:rPr>
                <w:rFonts w:ascii="Times New Roman" w:hAnsi="Times New Roman" w:cs="Times New Roman"/>
                <w:sz w:val="13"/>
                <w:szCs w:val="13"/>
              </w:rPr>
              <w:t>111</w:t>
            </w:r>
          </w:p>
        </w:tc>
      </w:tr>
      <w:tr w:rsidR="00121AE8" w:rsidRPr="007E275A" w:rsidTr="004B52B7">
        <w:trPr>
          <w:trHeight w:val="20"/>
        </w:trPr>
        <w:tc>
          <w:tcPr>
            <w:tcW w:w="1188" w:type="dxa"/>
          </w:tcPr>
          <w:p w:rsidR="00121AE8" w:rsidRPr="007E275A" w:rsidRDefault="00121AE8" w:rsidP="00D13B4F">
            <w:pPr>
              <w:spacing w:line="240" w:lineRule="exact"/>
              <w:rPr>
                <w:rFonts w:ascii="Times New Roman" w:hAnsi="Times New Roman" w:cs="Times New Roman"/>
                <w:sz w:val="13"/>
                <w:szCs w:val="13"/>
              </w:rPr>
            </w:pPr>
          </w:p>
        </w:tc>
        <w:tc>
          <w:tcPr>
            <w:tcW w:w="738" w:type="dxa"/>
          </w:tcPr>
          <w:p w:rsidR="00121AE8" w:rsidRPr="007E275A" w:rsidRDefault="00121AE8" w:rsidP="00D13B4F">
            <w:pPr>
              <w:spacing w:line="240" w:lineRule="exact"/>
              <w:jc w:val="center"/>
              <w:rPr>
                <w:rFonts w:ascii="Times New Roman" w:hAnsi="Times New Roman" w:cs="Times New Roman"/>
                <w:sz w:val="13"/>
                <w:szCs w:val="13"/>
              </w:rPr>
            </w:pPr>
            <w:r w:rsidRPr="007E275A">
              <w:rPr>
                <w:rFonts w:ascii="Times New Roman" w:hAnsi="Times New Roman" w:cs="Times New Roman"/>
                <w:sz w:val="13"/>
                <w:szCs w:val="13"/>
              </w:rPr>
              <w:t>USD</w:t>
            </w:r>
          </w:p>
        </w:tc>
        <w:tc>
          <w:tcPr>
            <w:tcW w:w="851" w:type="dxa"/>
          </w:tcPr>
          <w:p w:rsidR="00121AE8" w:rsidRPr="007E275A" w:rsidRDefault="00582CA2" w:rsidP="00D13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7E275A">
              <w:rPr>
                <w:rFonts w:ascii="Times New Roman" w:hAnsi="Times New Roman" w:cs="Times New Roman"/>
                <w:sz w:val="13"/>
                <w:szCs w:val="13"/>
              </w:rPr>
              <w:t>2</w:t>
            </w:r>
            <w:r w:rsidR="00121AE8" w:rsidRPr="00C53996">
              <w:rPr>
                <w:rFonts w:ascii="Times New Roman" w:hAnsi="Times New Roman" w:cs="Times New Roman"/>
                <w:sz w:val="13"/>
                <w:szCs w:val="13"/>
                <w:cs/>
              </w:rPr>
              <w:t>.</w:t>
            </w:r>
            <w:r w:rsidRPr="007E275A">
              <w:rPr>
                <w:rFonts w:ascii="Times New Roman" w:hAnsi="Times New Roman" w:cs="Times New Roman"/>
                <w:sz w:val="13"/>
                <w:szCs w:val="13"/>
              </w:rPr>
              <w:t>99</w:t>
            </w:r>
          </w:p>
        </w:tc>
        <w:tc>
          <w:tcPr>
            <w:tcW w:w="906" w:type="dxa"/>
          </w:tcPr>
          <w:p w:rsidR="00121AE8" w:rsidRPr="007E275A" w:rsidRDefault="00582CA2" w:rsidP="00D13B4F">
            <w:pPr>
              <w:spacing w:line="240" w:lineRule="exact"/>
              <w:jc w:val="center"/>
              <w:rPr>
                <w:rFonts w:ascii="Times New Roman" w:hAnsi="Times New Roman" w:cs="Times New Roman"/>
                <w:sz w:val="13"/>
                <w:szCs w:val="13"/>
              </w:rPr>
            </w:pPr>
            <w:r w:rsidRPr="007E275A">
              <w:rPr>
                <w:rFonts w:ascii="Times New Roman" w:hAnsi="Times New Roman" w:cs="Times New Roman"/>
                <w:sz w:val="13"/>
                <w:szCs w:val="13"/>
              </w:rPr>
              <w:t>2026</w:t>
            </w:r>
          </w:p>
        </w:tc>
        <w:tc>
          <w:tcPr>
            <w:tcW w:w="711" w:type="dxa"/>
          </w:tcPr>
          <w:p w:rsidR="00121AE8" w:rsidRPr="007E275A" w:rsidRDefault="00121AE8" w:rsidP="00D13B4F">
            <w:pPr>
              <w:spacing w:line="240" w:lineRule="exact"/>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236" w:type="dxa"/>
            <w:tcBorders>
              <w:left w:val="nil"/>
            </w:tcBorders>
          </w:tcPr>
          <w:p w:rsidR="00121AE8" w:rsidRPr="007E275A" w:rsidRDefault="00121AE8" w:rsidP="00D13B4F">
            <w:pPr>
              <w:spacing w:line="240" w:lineRule="exact"/>
              <w:ind w:left="-108"/>
              <w:jc w:val="center"/>
              <w:rPr>
                <w:rFonts w:ascii="Times New Roman" w:hAnsi="Times New Roman" w:cs="Times New Roman"/>
                <w:sz w:val="13"/>
                <w:szCs w:val="13"/>
              </w:rPr>
            </w:pPr>
          </w:p>
        </w:tc>
        <w:tc>
          <w:tcPr>
            <w:tcW w:w="767" w:type="dxa"/>
            <w:tcBorders>
              <w:left w:val="nil"/>
            </w:tcBorders>
          </w:tcPr>
          <w:p w:rsidR="00121AE8" w:rsidRPr="007E275A" w:rsidRDefault="00582CA2" w:rsidP="00D13B4F">
            <w:pPr>
              <w:tabs>
                <w:tab w:val="decimal" w:pos="551"/>
              </w:tabs>
              <w:spacing w:line="240" w:lineRule="exact"/>
              <w:ind w:right="16"/>
              <w:rPr>
                <w:rFonts w:ascii="Times New Roman" w:hAnsi="Times New Roman" w:cs="Times New Roman"/>
                <w:sz w:val="13"/>
                <w:szCs w:val="13"/>
              </w:rPr>
            </w:pPr>
            <w:r w:rsidRPr="007E275A">
              <w:rPr>
                <w:rFonts w:ascii="Times New Roman" w:hAnsi="Times New Roman" w:cs="Times New Roman"/>
                <w:sz w:val="13"/>
                <w:szCs w:val="13"/>
              </w:rPr>
              <w:t>2</w:t>
            </w:r>
            <w:r w:rsidR="00121AE8" w:rsidRPr="007E275A">
              <w:rPr>
                <w:rFonts w:ascii="Times New Roman" w:hAnsi="Times New Roman" w:cs="Times New Roman"/>
                <w:sz w:val="13"/>
                <w:szCs w:val="13"/>
              </w:rPr>
              <w:t>,</w:t>
            </w:r>
            <w:r w:rsidRPr="007E275A">
              <w:rPr>
                <w:rFonts w:ascii="Times New Roman" w:hAnsi="Times New Roman" w:cs="Times New Roman"/>
                <w:sz w:val="13"/>
                <w:szCs w:val="13"/>
              </w:rPr>
              <w:t>162</w:t>
            </w:r>
          </w:p>
        </w:tc>
        <w:tc>
          <w:tcPr>
            <w:tcW w:w="272" w:type="dxa"/>
          </w:tcPr>
          <w:p w:rsidR="00121AE8" w:rsidRPr="007E275A" w:rsidRDefault="00121AE8" w:rsidP="00D13B4F">
            <w:pPr>
              <w:spacing w:line="240" w:lineRule="exact"/>
              <w:ind w:left="-108"/>
              <w:jc w:val="center"/>
              <w:rPr>
                <w:rFonts w:ascii="Times New Roman" w:hAnsi="Times New Roman" w:cs="Times New Roman"/>
                <w:b/>
                <w:bCs/>
                <w:sz w:val="13"/>
                <w:szCs w:val="13"/>
              </w:rPr>
            </w:pPr>
          </w:p>
        </w:tc>
        <w:tc>
          <w:tcPr>
            <w:tcW w:w="708" w:type="dxa"/>
          </w:tcPr>
          <w:p w:rsidR="00121AE8" w:rsidRPr="007E275A" w:rsidRDefault="00582CA2" w:rsidP="00D13B4F">
            <w:pPr>
              <w:spacing w:line="240" w:lineRule="exact"/>
              <w:jc w:val="right"/>
              <w:rPr>
                <w:rFonts w:ascii="Times New Roman" w:hAnsi="Times New Roman" w:cs="Times New Roman"/>
                <w:sz w:val="13"/>
                <w:szCs w:val="13"/>
              </w:rPr>
            </w:pPr>
            <w:r w:rsidRPr="007E275A">
              <w:rPr>
                <w:rFonts w:ascii="Times New Roman" w:hAnsi="Times New Roman" w:cs="Times New Roman"/>
                <w:sz w:val="13"/>
                <w:szCs w:val="13"/>
              </w:rPr>
              <w:t>2</w:t>
            </w:r>
            <w:r w:rsidR="00121AE8" w:rsidRPr="007E275A">
              <w:rPr>
                <w:rFonts w:ascii="Times New Roman" w:hAnsi="Times New Roman" w:cs="Times New Roman"/>
                <w:sz w:val="13"/>
                <w:szCs w:val="13"/>
              </w:rPr>
              <w:t>,</w:t>
            </w:r>
            <w:r w:rsidRPr="007E275A">
              <w:rPr>
                <w:rFonts w:ascii="Times New Roman" w:hAnsi="Times New Roman" w:cs="Times New Roman"/>
                <w:sz w:val="13"/>
                <w:szCs w:val="13"/>
              </w:rPr>
              <w:t>162</w:t>
            </w:r>
          </w:p>
        </w:tc>
        <w:tc>
          <w:tcPr>
            <w:tcW w:w="284" w:type="dxa"/>
          </w:tcPr>
          <w:p w:rsidR="00121AE8" w:rsidRPr="007E275A" w:rsidRDefault="00121AE8" w:rsidP="00D13B4F">
            <w:pPr>
              <w:spacing w:line="240" w:lineRule="exact"/>
              <w:jc w:val="right"/>
              <w:rPr>
                <w:rFonts w:ascii="Times New Roman" w:hAnsi="Times New Roman" w:cs="Times New Roman"/>
                <w:sz w:val="13"/>
                <w:szCs w:val="13"/>
              </w:rPr>
            </w:pPr>
          </w:p>
        </w:tc>
        <w:tc>
          <w:tcPr>
            <w:tcW w:w="775" w:type="dxa"/>
          </w:tcPr>
          <w:p w:rsidR="00121AE8" w:rsidRPr="007E275A" w:rsidRDefault="00121AE8" w:rsidP="00D13B4F">
            <w:pPr>
              <w:spacing w:line="240" w:lineRule="exact"/>
              <w:ind w:right="16"/>
              <w:jc w:val="center"/>
              <w:rPr>
                <w:rFonts w:ascii="Times New Roman" w:hAnsi="Times New Roman" w:cs="Times New Roman"/>
                <w:sz w:val="13"/>
                <w:szCs w:val="13"/>
              </w:rPr>
            </w:pPr>
            <w:r w:rsidRPr="00C53996">
              <w:rPr>
                <w:rFonts w:ascii="Times New Roman" w:hAnsi="Times New Roman" w:cs="Times New Roman"/>
                <w:sz w:val="13"/>
                <w:szCs w:val="13"/>
              </w:rPr>
              <w:t>-</w:t>
            </w:r>
          </w:p>
        </w:tc>
        <w:tc>
          <w:tcPr>
            <w:tcW w:w="284" w:type="dxa"/>
          </w:tcPr>
          <w:p w:rsidR="00121AE8" w:rsidRPr="007E275A" w:rsidRDefault="00121AE8" w:rsidP="00D13B4F">
            <w:pPr>
              <w:spacing w:line="240" w:lineRule="exact"/>
              <w:ind w:left="-108"/>
              <w:jc w:val="center"/>
              <w:rPr>
                <w:rFonts w:ascii="Times New Roman" w:hAnsi="Times New Roman" w:cs="Times New Roman"/>
                <w:sz w:val="13"/>
                <w:szCs w:val="13"/>
              </w:rPr>
            </w:pPr>
          </w:p>
        </w:tc>
        <w:tc>
          <w:tcPr>
            <w:tcW w:w="709" w:type="dxa"/>
            <w:tcBorders>
              <w:left w:val="nil"/>
            </w:tcBorders>
          </w:tcPr>
          <w:p w:rsidR="00121AE8" w:rsidRPr="007E275A" w:rsidRDefault="00121AE8" w:rsidP="00D13B4F">
            <w:pPr>
              <w:spacing w:line="240" w:lineRule="exact"/>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283" w:type="dxa"/>
          </w:tcPr>
          <w:p w:rsidR="00121AE8" w:rsidRPr="007E275A" w:rsidRDefault="00121AE8" w:rsidP="00D13B4F">
            <w:pPr>
              <w:spacing w:line="240" w:lineRule="exact"/>
              <w:ind w:left="-108"/>
              <w:jc w:val="center"/>
              <w:rPr>
                <w:rFonts w:ascii="Times New Roman" w:hAnsi="Times New Roman" w:cs="Times New Roman"/>
                <w:b/>
                <w:bCs/>
                <w:sz w:val="13"/>
                <w:szCs w:val="13"/>
              </w:rPr>
            </w:pPr>
          </w:p>
        </w:tc>
        <w:tc>
          <w:tcPr>
            <w:tcW w:w="659" w:type="dxa"/>
            <w:tcBorders>
              <w:left w:val="nil"/>
            </w:tcBorders>
          </w:tcPr>
          <w:p w:rsidR="00121AE8" w:rsidRPr="007E275A" w:rsidRDefault="00121AE8" w:rsidP="00D13B4F">
            <w:pPr>
              <w:spacing w:line="240" w:lineRule="exact"/>
              <w:ind w:right="16"/>
              <w:jc w:val="center"/>
              <w:rPr>
                <w:rFonts w:ascii="Times New Roman" w:hAnsi="Times New Roman" w:cs="Times New Roman"/>
                <w:sz w:val="13"/>
                <w:szCs w:val="13"/>
              </w:rPr>
            </w:pPr>
            <w:r w:rsidRPr="00C53996">
              <w:rPr>
                <w:rFonts w:ascii="Times New Roman" w:hAnsi="Times New Roman" w:cs="Times New Roman"/>
                <w:sz w:val="13"/>
                <w:szCs w:val="13"/>
              </w:rPr>
              <w:t>-</w:t>
            </w:r>
          </w:p>
        </w:tc>
      </w:tr>
      <w:tr w:rsidR="00C41ECA" w:rsidRPr="007E275A" w:rsidTr="004B52B7">
        <w:trPr>
          <w:trHeight w:val="20"/>
        </w:trPr>
        <w:tc>
          <w:tcPr>
            <w:tcW w:w="1188" w:type="dxa"/>
          </w:tcPr>
          <w:p w:rsidR="00C41ECA" w:rsidRPr="007E275A" w:rsidRDefault="00C41ECA" w:rsidP="00D13B4F">
            <w:pPr>
              <w:spacing w:line="240" w:lineRule="exact"/>
              <w:rPr>
                <w:rFonts w:ascii="Times New Roman" w:hAnsi="Times New Roman" w:cs="Times New Roman"/>
                <w:sz w:val="13"/>
                <w:szCs w:val="13"/>
              </w:rPr>
            </w:pPr>
            <w:r w:rsidRPr="007E275A">
              <w:rPr>
                <w:rFonts w:ascii="Times New Roman" w:hAnsi="Times New Roman" w:cs="Times New Roman"/>
                <w:sz w:val="13"/>
                <w:szCs w:val="13"/>
              </w:rPr>
              <w:t>Bill of exchange</w:t>
            </w:r>
          </w:p>
        </w:tc>
        <w:tc>
          <w:tcPr>
            <w:tcW w:w="738" w:type="dxa"/>
          </w:tcPr>
          <w:p w:rsidR="00C41ECA" w:rsidRPr="007E275A" w:rsidRDefault="00C41ECA" w:rsidP="00D13B4F">
            <w:pPr>
              <w:spacing w:line="240" w:lineRule="exact"/>
              <w:jc w:val="center"/>
              <w:rPr>
                <w:rFonts w:ascii="Times New Roman" w:hAnsi="Times New Roman" w:cs="Times New Roman"/>
                <w:sz w:val="13"/>
                <w:szCs w:val="13"/>
              </w:rPr>
            </w:pPr>
            <w:r w:rsidRPr="007E275A">
              <w:rPr>
                <w:rFonts w:ascii="Times New Roman" w:hAnsi="Times New Roman" w:cs="Times New Roman"/>
                <w:sz w:val="13"/>
                <w:szCs w:val="13"/>
              </w:rPr>
              <w:t>THB</w:t>
            </w:r>
          </w:p>
        </w:tc>
        <w:tc>
          <w:tcPr>
            <w:tcW w:w="851" w:type="dxa"/>
          </w:tcPr>
          <w:p w:rsidR="00C41ECA" w:rsidRPr="007E275A" w:rsidRDefault="00C41ECA" w:rsidP="00D13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906" w:type="dxa"/>
          </w:tcPr>
          <w:p w:rsidR="00C41ECA" w:rsidRPr="007E275A" w:rsidRDefault="00C41ECA" w:rsidP="00D13B4F">
            <w:pPr>
              <w:spacing w:line="240" w:lineRule="exact"/>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711" w:type="dxa"/>
          </w:tcPr>
          <w:p w:rsidR="00C41ECA" w:rsidRPr="007E275A" w:rsidRDefault="00582CA2" w:rsidP="00D13B4F">
            <w:pPr>
              <w:spacing w:line="240" w:lineRule="exact"/>
              <w:jc w:val="right"/>
              <w:rPr>
                <w:rFonts w:ascii="Times New Roman" w:hAnsi="Times New Roman" w:cs="Times New Roman"/>
                <w:sz w:val="13"/>
                <w:szCs w:val="13"/>
              </w:rPr>
            </w:pPr>
            <w:r w:rsidRPr="007E275A">
              <w:rPr>
                <w:rFonts w:ascii="Times New Roman" w:hAnsi="Times New Roman" w:cs="Times New Roman"/>
                <w:sz w:val="13"/>
                <w:szCs w:val="13"/>
              </w:rPr>
              <w:t>1</w:t>
            </w:r>
          </w:p>
        </w:tc>
        <w:tc>
          <w:tcPr>
            <w:tcW w:w="236" w:type="dxa"/>
            <w:tcBorders>
              <w:left w:val="nil"/>
            </w:tcBorders>
          </w:tcPr>
          <w:p w:rsidR="00C41ECA" w:rsidRPr="007E275A" w:rsidRDefault="00C41ECA" w:rsidP="00D13B4F">
            <w:pPr>
              <w:spacing w:line="240" w:lineRule="exact"/>
              <w:ind w:left="-108"/>
              <w:jc w:val="center"/>
              <w:rPr>
                <w:rFonts w:ascii="Times New Roman" w:hAnsi="Times New Roman" w:cs="Times New Roman"/>
                <w:sz w:val="13"/>
                <w:szCs w:val="13"/>
              </w:rPr>
            </w:pPr>
          </w:p>
        </w:tc>
        <w:tc>
          <w:tcPr>
            <w:tcW w:w="767" w:type="dxa"/>
            <w:tcBorders>
              <w:left w:val="nil"/>
            </w:tcBorders>
          </w:tcPr>
          <w:p w:rsidR="00C41ECA" w:rsidRPr="007E275A" w:rsidRDefault="00C41ECA" w:rsidP="00D13B4F">
            <w:pPr>
              <w:spacing w:line="240" w:lineRule="exact"/>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272" w:type="dxa"/>
          </w:tcPr>
          <w:p w:rsidR="00C41ECA" w:rsidRPr="007E275A" w:rsidRDefault="00C41ECA" w:rsidP="00D13B4F">
            <w:pPr>
              <w:spacing w:line="240" w:lineRule="exact"/>
              <w:ind w:left="-108"/>
              <w:jc w:val="center"/>
              <w:rPr>
                <w:rFonts w:ascii="Times New Roman" w:hAnsi="Times New Roman" w:cs="Times New Roman"/>
                <w:b/>
                <w:bCs/>
                <w:sz w:val="13"/>
                <w:szCs w:val="13"/>
              </w:rPr>
            </w:pPr>
          </w:p>
        </w:tc>
        <w:tc>
          <w:tcPr>
            <w:tcW w:w="708" w:type="dxa"/>
          </w:tcPr>
          <w:p w:rsidR="00C41ECA" w:rsidRPr="007E275A" w:rsidRDefault="00582CA2" w:rsidP="00D13B4F">
            <w:pPr>
              <w:spacing w:line="240" w:lineRule="exact"/>
              <w:jc w:val="right"/>
              <w:rPr>
                <w:rFonts w:ascii="Times New Roman" w:hAnsi="Times New Roman" w:cs="Times New Roman"/>
                <w:sz w:val="13"/>
                <w:szCs w:val="13"/>
              </w:rPr>
            </w:pPr>
            <w:r w:rsidRPr="007E275A">
              <w:rPr>
                <w:rFonts w:ascii="Times New Roman" w:hAnsi="Times New Roman" w:cs="Times New Roman"/>
                <w:sz w:val="13"/>
                <w:szCs w:val="13"/>
              </w:rPr>
              <w:t>1</w:t>
            </w:r>
          </w:p>
        </w:tc>
        <w:tc>
          <w:tcPr>
            <w:tcW w:w="284" w:type="dxa"/>
          </w:tcPr>
          <w:p w:rsidR="00C41ECA" w:rsidRPr="007E275A" w:rsidRDefault="00C41ECA" w:rsidP="00D13B4F">
            <w:pPr>
              <w:spacing w:line="240" w:lineRule="exact"/>
              <w:jc w:val="right"/>
              <w:rPr>
                <w:rFonts w:ascii="Times New Roman" w:hAnsi="Times New Roman" w:cs="Times New Roman"/>
                <w:sz w:val="13"/>
                <w:szCs w:val="13"/>
              </w:rPr>
            </w:pPr>
          </w:p>
        </w:tc>
        <w:tc>
          <w:tcPr>
            <w:tcW w:w="775" w:type="dxa"/>
          </w:tcPr>
          <w:p w:rsidR="00C41ECA" w:rsidRPr="007E275A" w:rsidRDefault="00582CA2" w:rsidP="00D13B4F">
            <w:pPr>
              <w:spacing w:line="240" w:lineRule="exact"/>
              <w:jc w:val="right"/>
              <w:rPr>
                <w:rFonts w:ascii="Times New Roman" w:hAnsi="Times New Roman" w:cs="Times New Roman"/>
                <w:sz w:val="13"/>
                <w:szCs w:val="13"/>
              </w:rPr>
            </w:pPr>
            <w:r w:rsidRPr="007E275A">
              <w:rPr>
                <w:rFonts w:ascii="Times New Roman" w:hAnsi="Times New Roman" w:cs="Times New Roman"/>
                <w:sz w:val="13"/>
                <w:szCs w:val="13"/>
              </w:rPr>
              <w:t>1</w:t>
            </w:r>
          </w:p>
        </w:tc>
        <w:tc>
          <w:tcPr>
            <w:tcW w:w="284" w:type="dxa"/>
          </w:tcPr>
          <w:p w:rsidR="00C41ECA" w:rsidRPr="007E275A" w:rsidRDefault="00C41ECA" w:rsidP="00D13B4F">
            <w:pPr>
              <w:spacing w:line="240" w:lineRule="exact"/>
              <w:ind w:left="-108"/>
              <w:jc w:val="center"/>
              <w:rPr>
                <w:rFonts w:ascii="Times New Roman" w:hAnsi="Times New Roman" w:cs="Times New Roman"/>
                <w:sz w:val="13"/>
                <w:szCs w:val="13"/>
              </w:rPr>
            </w:pPr>
          </w:p>
        </w:tc>
        <w:tc>
          <w:tcPr>
            <w:tcW w:w="709" w:type="dxa"/>
            <w:tcBorders>
              <w:left w:val="nil"/>
            </w:tcBorders>
          </w:tcPr>
          <w:p w:rsidR="00C41ECA" w:rsidRPr="007E275A" w:rsidRDefault="00C41ECA" w:rsidP="00D13B4F">
            <w:pPr>
              <w:spacing w:line="240" w:lineRule="exact"/>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283" w:type="dxa"/>
          </w:tcPr>
          <w:p w:rsidR="00C41ECA" w:rsidRPr="007E275A" w:rsidRDefault="00C41ECA" w:rsidP="00D13B4F">
            <w:pPr>
              <w:spacing w:line="240" w:lineRule="exact"/>
              <w:ind w:left="-108"/>
              <w:jc w:val="center"/>
              <w:rPr>
                <w:rFonts w:ascii="Times New Roman" w:hAnsi="Times New Roman" w:cs="Times New Roman"/>
                <w:b/>
                <w:bCs/>
                <w:sz w:val="13"/>
                <w:szCs w:val="13"/>
              </w:rPr>
            </w:pPr>
          </w:p>
        </w:tc>
        <w:tc>
          <w:tcPr>
            <w:tcW w:w="659" w:type="dxa"/>
            <w:tcBorders>
              <w:left w:val="nil"/>
            </w:tcBorders>
          </w:tcPr>
          <w:p w:rsidR="00C41ECA" w:rsidRPr="007E275A" w:rsidRDefault="00582CA2" w:rsidP="00D13B4F">
            <w:pPr>
              <w:spacing w:line="240" w:lineRule="exact"/>
              <w:jc w:val="right"/>
              <w:rPr>
                <w:rFonts w:ascii="Times New Roman" w:hAnsi="Times New Roman" w:cs="Times New Roman"/>
                <w:sz w:val="13"/>
                <w:szCs w:val="13"/>
              </w:rPr>
            </w:pPr>
            <w:r w:rsidRPr="007E275A">
              <w:rPr>
                <w:rFonts w:ascii="Times New Roman" w:hAnsi="Times New Roman" w:cs="Times New Roman"/>
                <w:sz w:val="13"/>
                <w:szCs w:val="13"/>
              </w:rPr>
              <w:t>1</w:t>
            </w:r>
          </w:p>
        </w:tc>
      </w:tr>
      <w:tr w:rsidR="00C41ECA" w:rsidRPr="007E275A" w:rsidTr="004B52B7">
        <w:trPr>
          <w:trHeight w:val="20"/>
        </w:trPr>
        <w:tc>
          <w:tcPr>
            <w:tcW w:w="1188" w:type="dxa"/>
          </w:tcPr>
          <w:p w:rsidR="00C41ECA" w:rsidRPr="007E275A" w:rsidRDefault="00C41ECA" w:rsidP="00D13B4F">
            <w:pPr>
              <w:spacing w:line="240" w:lineRule="exact"/>
              <w:rPr>
                <w:rFonts w:ascii="Times New Roman" w:hAnsi="Times New Roman" w:cs="Times New Roman"/>
                <w:sz w:val="13"/>
                <w:szCs w:val="13"/>
              </w:rPr>
            </w:pPr>
            <w:r w:rsidRPr="007E275A">
              <w:rPr>
                <w:rFonts w:ascii="Times New Roman" w:hAnsi="Times New Roman" w:cs="Times New Roman"/>
                <w:sz w:val="13"/>
                <w:szCs w:val="13"/>
              </w:rPr>
              <w:t>Structured note</w:t>
            </w:r>
          </w:p>
        </w:tc>
        <w:tc>
          <w:tcPr>
            <w:tcW w:w="738" w:type="dxa"/>
          </w:tcPr>
          <w:p w:rsidR="00C41ECA" w:rsidRPr="007E275A" w:rsidRDefault="00C41ECA" w:rsidP="00D13B4F">
            <w:pPr>
              <w:spacing w:line="240" w:lineRule="exact"/>
              <w:jc w:val="center"/>
              <w:rPr>
                <w:rFonts w:ascii="Times New Roman" w:hAnsi="Times New Roman" w:cs="Times New Roman"/>
                <w:sz w:val="13"/>
                <w:szCs w:val="13"/>
              </w:rPr>
            </w:pPr>
            <w:r w:rsidRPr="007E275A">
              <w:rPr>
                <w:rFonts w:ascii="Times New Roman" w:hAnsi="Times New Roman" w:cs="Times New Roman"/>
                <w:sz w:val="13"/>
                <w:szCs w:val="13"/>
              </w:rPr>
              <w:t>THB</w:t>
            </w:r>
          </w:p>
        </w:tc>
        <w:tc>
          <w:tcPr>
            <w:tcW w:w="851" w:type="dxa"/>
          </w:tcPr>
          <w:p w:rsidR="00C41ECA" w:rsidRPr="007E275A" w:rsidRDefault="00B65A8B" w:rsidP="00D13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906" w:type="dxa"/>
          </w:tcPr>
          <w:p w:rsidR="00C41ECA" w:rsidRPr="007E275A" w:rsidRDefault="00B65A8B" w:rsidP="00D13B4F">
            <w:pPr>
              <w:spacing w:line="240" w:lineRule="exact"/>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711" w:type="dxa"/>
          </w:tcPr>
          <w:p w:rsidR="00C41ECA" w:rsidRPr="007E275A" w:rsidRDefault="00B65A8B" w:rsidP="00D13B4F">
            <w:pPr>
              <w:spacing w:line="240" w:lineRule="exact"/>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236" w:type="dxa"/>
            <w:tcBorders>
              <w:left w:val="nil"/>
            </w:tcBorders>
          </w:tcPr>
          <w:p w:rsidR="00C41ECA" w:rsidRPr="007E275A" w:rsidRDefault="00C41ECA" w:rsidP="00D13B4F">
            <w:pPr>
              <w:spacing w:line="240" w:lineRule="exact"/>
              <w:ind w:left="-108"/>
              <w:jc w:val="center"/>
              <w:rPr>
                <w:rFonts w:ascii="Times New Roman" w:hAnsi="Times New Roman" w:cs="Times New Roman"/>
                <w:sz w:val="13"/>
                <w:szCs w:val="13"/>
              </w:rPr>
            </w:pPr>
          </w:p>
        </w:tc>
        <w:tc>
          <w:tcPr>
            <w:tcW w:w="767" w:type="dxa"/>
            <w:tcBorders>
              <w:left w:val="nil"/>
            </w:tcBorders>
          </w:tcPr>
          <w:p w:rsidR="00C41ECA" w:rsidRPr="007E275A" w:rsidRDefault="00C41ECA" w:rsidP="00D13B4F">
            <w:pPr>
              <w:spacing w:line="240" w:lineRule="exact"/>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272" w:type="dxa"/>
          </w:tcPr>
          <w:p w:rsidR="00C41ECA" w:rsidRPr="007E275A" w:rsidRDefault="00C41ECA" w:rsidP="00D13B4F">
            <w:pPr>
              <w:spacing w:line="240" w:lineRule="exact"/>
              <w:ind w:left="-108"/>
              <w:jc w:val="center"/>
              <w:rPr>
                <w:rFonts w:ascii="Times New Roman" w:hAnsi="Times New Roman" w:cs="Times New Roman"/>
                <w:b/>
                <w:bCs/>
                <w:sz w:val="13"/>
                <w:szCs w:val="13"/>
              </w:rPr>
            </w:pPr>
          </w:p>
        </w:tc>
        <w:tc>
          <w:tcPr>
            <w:tcW w:w="708" w:type="dxa"/>
          </w:tcPr>
          <w:p w:rsidR="00C41ECA" w:rsidRPr="007E275A" w:rsidRDefault="00B65A8B" w:rsidP="00D13B4F">
            <w:pPr>
              <w:spacing w:line="240" w:lineRule="exact"/>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284" w:type="dxa"/>
          </w:tcPr>
          <w:p w:rsidR="00C41ECA" w:rsidRPr="007E275A" w:rsidRDefault="00C41ECA" w:rsidP="00D13B4F">
            <w:pPr>
              <w:spacing w:line="240" w:lineRule="exact"/>
              <w:jc w:val="right"/>
              <w:rPr>
                <w:rFonts w:ascii="Times New Roman" w:hAnsi="Times New Roman" w:cs="Times New Roman"/>
                <w:sz w:val="13"/>
                <w:szCs w:val="13"/>
              </w:rPr>
            </w:pPr>
          </w:p>
        </w:tc>
        <w:tc>
          <w:tcPr>
            <w:tcW w:w="775" w:type="dxa"/>
          </w:tcPr>
          <w:p w:rsidR="00C41ECA" w:rsidRPr="007E275A" w:rsidRDefault="00582CA2" w:rsidP="00D13B4F">
            <w:pPr>
              <w:spacing w:line="240" w:lineRule="exact"/>
              <w:jc w:val="right"/>
              <w:rPr>
                <w:rFonts w:ascii="Times New Roman" w:hAnsi="Times New Roman" w:cs="Times New Roman"/>
                <w:sz w:val="13"/>
                <w:szCs w:val="13"/>
              </w:rPr>
            </w:pPr>
            <w:r w:rsidRPr="007E275A">
              <w:rPr>
                <w:rFonts w:ascii="Times New Roman" w:hAnsi="Times New Roman" w:cs="Times New Roman"/>
                <w:sz w:val="13"/>
                <w:szCs w:val="13"/>
              </w:rPr>
              <w:t>35</w:t>
            </w:r>
          </w:p>
        </w:tc>
        <w:tc>
          <w:tcPr>
            <w:tcW w:w="284" w:type="dxa"/>
          </w:tcPr>
          <w:p w:rsidR="00C41ECA" w:rsidRPr="007E275A" w:rsidRDefault="00C41ECA" w:rsidP="00D13B4F">
            <w:pPr>
              <w:spacing w:line="240" w:lineRule="exact"/>
              <w:ind w:left="-108"/>
              <w:jc w:val="center"/>
              <w:rPr>
                <w:rFonts w:ascii="Times New Roman" w:hAnsi="Times New Roman" w:cs="Times New Roman"/>
                <w:sz w:val="13"/>
                <w:szCs w:val="13"/>
              </w:rPr>
            </w:pPr>
          </w:p>
        </w:tc>
        <w:tc>
          <w:tcPr>
            <w:tcW w:w="709" w:type="dxa"/>
            <w:tcBorders>
              <w:left w:val="nil"/>
            </w:tcBorders>
          </w:tcPr>
          <w:p w:rsidR="00C41ECA" w:rsidRPr="007E275A" w:rsidRDefault="00C41ECA" w:rsidP="00D13B4F">
            <w:pPr>
              <w:spacing w:line="240" w:lineRule="exact"/>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283" w:type="dxa"/>
          </w:tcPr>
          <w:p w:rsidR="00C41ECA" w:rsidRPr="007E275A" w:rsidRDefault="00C41ECA" w:rsidP="00D13B4F">
            <w:pPr>
              <w:spacing w:line="240" w:lineRule="exact"/>
              <w:ind w:left="-108"/>
              <w:jc w:val="center"/>
              <w:rPr>
                <w:rFonts w:ascii="Times New Roman" w:hAnsi="Times New Roman" w:cs="Times New Roman"/>
                <w:b/>
                <w:bCs/>
                <w:sz w:val="13"/>
                <w:szCs w:val="13"/>
              </w:rPr>
            </w:pPr>
          </w:p>
        </w:tc>
        <w:tc>
          <w:tcPr>
            <w:tcW w:w="659" w:type="dxa"/>
            <w:tcBorders>
              <w:left w:val="nil"/>
            </w:tcBorders>
          </w:tcPr>
          <w:p w:rsidR="00C41ECA" w:rsidRPr="007E275A" w:rsidRDefault="00582CA2" w:rsidP="00D13B4F">
            <w:pPr>
              <w:spacing w:line="240" w:lineRule="exact"/>
              <w:jc w:val="right"/>
              <w:rPr>
                <w:rFonts w:ascii="Times New Roman" w:hAnsi="Times New Roman" w:cs="Times New Roman"/>
                <w:sz w:val="13"/>
                <w:szCs w:val="13"/>
              </w:rPr>
            </w:pPr>
            <w:r w:rsidRPr="007E275A">
              <w:rPr>
                <w:rFonts w:ascii="Times New Roman" w:hAnsi="Times New Roman" w:cs="Times New Roman"/>
                <w:sz w:val="13"/>
                <w:szCs w:val="13"/>
              </w:rPr>
              <w:t>35</w:t>
            </w:r>
          </w:p>
        </w:tc>
      </w:tr>
      <w:tr w:rsidR="00C41ECA" w:rsidRPr="007E275A" w:rsidTr="004B52B7">
        <w:trPr>
          <w:trHeight w:val="20"/>
        </w:trPr>
        <w:tc>
          <w:tcPr>
            <w:tcW w:w="1188" w:type="dxa"/>
          </w:tcPr>
          <w:p w:rsidR="00C41ECA" w:rsidRPr="007E275A" w:rsidRDefault="00C41ECA" w:rsidP="00D13B4F">
            <w:pPr>
              <w:spacing w:line="240" w:lineRule="exact"/>
              <w:rPr>
                <w:rFonts w:ascii="Times New Roman" w:hAnsi="Times New Roman" w:cs="Times New Roman"/>
                <w:sz w:val="13"/>
                <w:szCs w:val="13"/>
              </w:rPr>
            </w:pPr>
            <w:r w:rsidRPr="007E275A">
              <w:rPr>
                <w:rFonts w:ascii="Times New Roman" w:hAnsi="Times New Roman" w:cs="Times New Roman"/>
                <w:sz w:val="13"/>
                <w:szCs w:val="13"/>
              </w:rPr>
              <w:t>Other borrowings</w:t>
            </w:r>
          </w:p>
        </w:tc>
        <w:tc>
          <w:tcPr>
            <w:tcW w:w="738" w:type="dxa"/>
          </w:tcPr>
          <w:p w:rsidR="00C41ECA" w:rsidRPr="007E275A" w:rsidRDefault="00C41ECA" w:rsidP="00D13B4F">
            <w:pPr>
              <w:spacing w:line="240" w:lineRule="exact"/>
              <w:jc w:val="center"/>
              <w:rPr>
                <w:rFonts w:ascii="Times New Roman" w:hAnsi="Times New Roman" w:cs="Times New Roman"/>
                <w:sz w:val="13"/>
                <w:szCs w:val="13"/>
              </w:rPr>
            </w:pPr>
            <w:r w:rsidRPr="007E275A">
              <w:rPr>
                <w:rFonts w:ascii="Times New Roman" w:hAnsi="Times New Roman" w:cs="Times New Roman"/>
                <w:sz w:val="13"/>
                <w:szCs w:val="13"/>
              </w:rPr>
              <w:t>THB</w:t>
            </w:r>
          </w:p>
        </w:tc>
        <w:tc>
          <w:tcPr>
            <w:tcW w:w="851" w:type="dxa"/>
          </w:tcPr>
          <w:p w:rsidR="00C41ECA" w:rsidRPr="007E275A" w:rsidRDefault="00582CA2" w:rsidP="00D13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7E275A">
              <w:rPr>
                <w:rFonts w:ascii="Times New Roman" w:hAnsi="Times New Roman" w:cs="Times New Roman"/>
                <w:sz w:val="13"/>
                <w:szCs w:val="13"/>
              </w:rPr>
              <w:t>0</w:t>
            </w:r>
            <w:r w:rsidR="00C41ECA" w:rsidRPr="00C53996">
              <w:rPr>
                <w:rFonts w:ascii="Times New Roman" w:hAnsi="Times New Roman" w:cs="Times New Roman"/>
                <w:sz w:val="13"/>
                <w:szCs w:val="13"/>
                <w:cs/>
              </w:rPr>
              <w:t>.</w:t>
            </w:r>
            <w:r w:rsidRPr="007E275A">
              <w:rPr>
                <w:rFonts w:ascii="Times New Roman" w:hAnsi="Times New Roman" w:cs="Times New Roman"/>
                <w:sz w:val="13"/>
                <w:szCs w:val="13"/>
              </w:rPr>
              <w:t>00</w:t>
            </w:r>
          </w:p>
        </w:tc>
        <w:tc>
          <w:tcPr>
            <w:tcW w:w="906" w:type="dxa"/>
          </w:tcPr>
          <w:p w:rsidR="00C41ECA" w:rsidRPr="007E275A" w:rsidRDefault="00582CA2" w:rsidP="00D13B4F">
            <w:pPr>
              <w:spacing w:line="240" w:lineRule="exact"/>
              <w:jc w:val="center"/>
              <w:rPr>
                <w:rFonts w:ascii="Times New Roman" w:hAnsi="Times New Roman" w:cs="Times New Roman"/>
                <w:sz w:val="13"/>
                <w:szCs w:val="13"/>
              </w:rPr>
            </w:pPr>
            <w:r w:rsidRPr="007E275A">
              <w:rPr>
                <w:rFonts w:ascii="Times New Roman" w:hAnsi="Times New Roman" w:cs="Times New Roman"/>
                <w:sz w:val="13"/>
                <w:szCs w:val="13"/>
              </w:rPr>
              <w:t>2023</w:t>
            </w:r>
            <w:r w:rsidR="00C41ECA" w:rsidRPr="00C53996">
              <w:rPr>
                <w:rFonts w:ascii="Times New Roman" w:hAnsi="Times New Roman" w:cs="Times New Roman"/>
                <w:sz w:val="13"/>
                <w:szCs w:val="13"/>
                <w:cs/>
              </w:rPr>
              <w:t>-</w:t>
            </w:r>
            <w:r w:rsidRPr="007E275A">
              <w:rPr>
                <w:rFonts w:ascii="Times New Roman" w:hAnsi="Times New Roman" w:cs="Times New Roman"/>
                <w:sz w:val="13"/>
                <w:szCs w:val="13"/>
              </w:rPr>
              <w:t>2024</w:t>
            </w:r>
          </w:p>
        </w:tc>
        <w:tc>
          <w:tcPr>
            <w:tcW w:w="711" w:type="dxa"/>
            <w:tcBorders>
              <w:bottom w:val="single" w:sz="4" w:space="0" w:color="auto"/>
            </w:tcBorders>
          </w:tcPr>
          <w:p w:rsidR="00C41ECA" w:rsidRPr="007E275A" w:rsidRDefault="00582CA2" w:rsidP="00D13B4F">
            <w:pPr>
              <w:spacing w:line="240" w:lineRule="exact"/>
              <w:jc w:val="right"/>
              <w:rPr>
                <w:rFonts w:ascii="Times New Roman" w:hAnsi="Times New Roman" w:cs="Times New Roman"/>
                <w:sz w:val="13"/>
                <w:szCs w:val="13"/>
              </w:rPr>
            </w:pPr>
            <w:r w:rsidRPr="007E275A">
              <w:rPr>
                <w:rFonts w:ascii="Times New Roman" w:hAnsi="Times New Roman" w:cs="Times New Roman"/>
                <w:sz w:val="13"/>
                <w:szCs w:val="13"/>
              </w:rPr>
              <w:t>41</w:t>
            </w:r>
          </w:p>
        </w:tc>
        <w:tc>
          <w:tcPr>
            <w:tcW w:w="236" w:type="dxa"/>
          </w:tcPr>
          <w:p w:rsidR="00C41ECA" w:rsidRPr="007E275A" w:rsidRDefault="00C41ECA" w:rsidP="00D13B4F">
            <w:pPr>
              <w:spacing w:line="240" w:lineRule="exact"/>
              <w:ind w:left="-108"/>
              <w:jc w:val="center"/>
              <w:rPr>
                <w:rFonts w:ascii="Times New Roman" w:hAnsi="Times New Roman" w:cs="Times New Roman"/>
                <w:sz w:val="13"/>
                <w:szCs w:val="13"/>
              </w:rPr>
            </w:pPr>
          </w:p>
        </w:tc>
        <w:tc>
          <w:tcPr>
            <w:tcW w:w="767" w:type="dxa"/>
            <w:tcBorders>
              <w:left w:val="nil"/>
              <w:bottom w:val="single" w:sz="4" w:space="0" w:color="auto"/>
            </w:tcBorders>
          </w:tcPr>
          <w:p w:rsidR="00C41ECA" w:rsidRPr="007E275A" w:rsidRDefault="00C41ECA" w:rsidP="00D13B4F">
            <w:pPr>
              <w:spacing w:line="240" w:lineRule="exact"/>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272" w:type="dxa"/>
          </w:tcPr>
          <w:p w:rsidR="00C41ECA" w:rsidRPr="007E275A" w:rsidRDefault="00C41ECA" w:rsidP="00D13B4F">
            <w:pPr>
              <w:spacing w:line="240" w:lineRule="exact"/>
              <w:ind w:left="-108"/>
              <w:jc w:val="center"/>
              <w:rPr>
                <w:rFonts w:ascii="Times New Roman" w:hAnsi="Times New Roman" w:cs="Times New Roman"/>
                <w:b/>
                <w:bCs/>
                <w:sz w:val="13"/>
                <w:szCs w:val="13"/>
              </w:rPr>
            </w:pPr>
          </w:p>
        </w:tc>
        <w:tc>
          <w:tcPr>
            <w:tcW w:w="708" w:type="dxa"/>
            <w:tcBorders>
              <w:bottom w:val="single" w:sz="4" w:space="0" w:color="auto"/>
            </w:tcBorders>
          </w:tcPr>
          <w:p w:rsidR="00C41ECA" w:rsidRPr="007E275A" w:rsidRDefault="00582CA2" w:rsidP="00D13B4F">
            <w:pPr>
              <w:spacing w:line="240" w:lineRule="exact"/>
              <w:jc w:val="right"/>
              <w:rPr>
                <w:rFonts w:ascii="Times New Roman" w:hAnsi="Times New Roman" w:cs="Times New Roman"/>
                <w:sz w:val="13"/>
                <w:szCs w:val="13"/>
              </w:rPr>
            </w:pPr>
            <w:r w:rsidRPr="007E275A">
              <w:rPr>
                <w:rFonts w:ascii="Times New Roman" w:hAnsi="Times New Roman" w:cs="Times New Roman"/>
                <w:sz w:val="13"/>
                <w:szCs w:val="13"/>
              </w:rPr>
              <w:t>41</w:t>
            </w:r>
          </w:p>
        </w:tc>
        <w:tc>
          <w:tcPr>
            <w:tcW w:w="284" w:type="dxa"/>
          </w:tcPr>
          <w:p w:rsidR="00C41ECA" w:rsidRPr="007E275A" w:rsidRDefault="00C41ECA" w:rsidP="00D13B4F">
            <w:pPr>
              <w:spacing w:line="240" w:lineRule="exact"/>
              <w:jc w:val="right"/>
              <w:rPr>
                <w:rFonts w:ascii="Times New Roman" w:hAnsi="Times New Roman" w:cs="Times New Roman"/>
                <w:sz w:val="13"/>
                <w:szCs w:val="13"/>
              </w:rPr>
            </w:pPr>
          </w:p>
        </w:tc>
        <w:tc>
          <w:tcPr>
            <w:tcW w:w="775" w:type="dxa"/>
            <w:tcBorders>
              <w:bottom w:val="single" w:sz="4" w:space="0" w:color="auto"/>
            </w:tcBorders>
          </w:tcPr>
          <w:p w:rsidR="00C41ECA" w:rsidRPr="007E275A" w:rsidRDefault="00582CA2" w:rsidP="00D13B4F">
            <w:pPr>
              <w:spacing w:line="240" w:lineRule="exact"/>
              <w:jc w:val="right"/>
              <w:rPr>
                <w:rFonts w:ascii="Times New Roman" w:hAnsi="Times New Roman" w:cs="Times New Roman"/>
                <w:sz w:val="13"/>
                <w:szCs w:val="13"/>
              </w:rPr>
            </w:pPr>
            <w:r w:rsidRPr="007E275A">
              <w:rPr>
                <w:rFonts w:ascii="Times New Roman" w:hAnsi="Times New Roman" w:cs="Times New Roman"/>
                <w:sz w:val="13"/>
                <w:szCs w:val="13"/>
              </w:rPr>
              <w:t>46</w:t>
            </w:r>
          </w:p>
        </w:tc>
        <w:tc>
          <w:tcPr>
            <w:tcW w:w="284" w:type="dxa"/>
          </w:tcPr>
          <w:p w:rsidR="00C41ECA" w:rsidRPr="007E275A" w:rsidRDefault="00C41ECA" w:rsidP="00D13B4F">
            <w:pPr>
              <w:spacing w:line="240" w:lineRule="exact"/>
              <w:ind w:left="-108"/>
              <w:jc w:val="center"/>
              <w:rPr>
                <w:rFonts w:ascii="Times New Roman" w:hAnsi="Times New Roman" w:cs="Times New Roman"/>
                <w:sz w:val="13"/>
                <w:szCs w:val="13"/>
              </w:rPr>
            </w:pPr>
          </w:p>
        </w:tc>
        <w:tc>
          <w:tcPr>
            <w:tcW w:w="709" w:type="dxa"/>
            <w:tcBorders>
              <w:left w:val="nil"/>
              <w:bottom w:val="single" w:sz="4" w:space="0" w:color="auto"/>
            </w:tcBorders>
          </w:tcPr>
          <w:p w:rsidR="00C41ECA" w:rsidRPr="007E275A" w:rsidRDefault="00C41ECA" w:rsidP="00D13B4F">
            <w:pPr>
              <w:spacing w:line="240" w:lineRule="exact"/>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283" w:type="dxa"/>
          </w:tcPr>
          <w:p w:rsidR="00C41ECA" w:rsidRPr="007E275A" w:rsidRDefault="00C41ECA" w:rsidP="00D13B4F">
            <w:pPr>
              <w:spacing w:line="240" w:lineRule="exact"/>
              <w:ind w:left="-108"/>
              <w:jc w:val="center"/>
              <w:rPr>
                <w:rFonts w:ascii="Times New Roman" w:hAnsi="Times New Roman" w:cs="Times New Roman"/>
                <w:b/>
                <w:bCs/>
                <w:sz w:val="13"/>
                <w:szCs w:val="13"/>
              </w:rPr>
            </w:pPr>
          </w:p>
        </w:tc>
        <w:tc>
          <w:tcPr>
            <w:tcW w:w="659" w:type="dxa"/>
            <w:tcBorders>
              <w:left w:val="nil"/>
              <w:bottom w:val="single" w:sz="4" w:space="0" w:color="auto"/>
            </w:tcBorders>
          </w:tcPr>
          <w:p w:rsidR="00C41ECA" w:rsidRPr="007E275A" w:rsidRDefault="00582CA2" w:rsidP="00D13B4F">
            <w:pPr>
              <w:spacing w:line="240" w:lineRule="exact"/>
              <w:jc w:val="right"/>
              <w:rPr>
                <w:rFonts w:ascii="Times New Roman" w:hAnsi="Times New Roman" w:cs="Times New Roman"/>
                <w:sz w:val="13"/>
                <w:szCs w:val="13"/>
              </w:rPr>
            </w:pPr>
            <w:r w:rsidRPr="007E275A">
              <w:rPr>
                <w:rFonts w:ascii="Times New Roman" w:hAnsi="Times New Roman" w:cs="Times New Roman"/>
                <w:sz w:val="13"/>
                <w:szCs w:val="13"/>
              </w:rPr>
              <w:t>46</w:t>
            </w:r>
          </w:p>
        </w:tc>
      </w:tr>
      <w:tr w:rsidR="00C41ECA" w:rsidRPr="007E275A" w:rsidTr="004B52B7">
        <w:trPr>
          <w:trHeight w:val="20"/>
        </w:trPr>
        <w:tc>
          <w:tcPr>
            <w:tcW w:w="1926" w:type="dxa"/>
            <w:gridSpan w:val="2"/>
          </w:tcPr>
          <w:p w:rsidR="00C41ECA" w:rsidRPr="007E275A" w:rsidRDefault="00C41ECA" w:rsidP="00D13B4F">
            <w:pPr>
              <w:spacing w:line="240" w:lineRule="exact"/>
              <w:rPr>
                <w:rFonts w:ascii="Times New Roman" w:hAnsi="Times New Roman" w:cs="Times New Roman"/>
                <w:sz w:val="13"/>
                <w:szCs w:val="13"/>
              </w:rPr>
            </w:pPr>
          </w:p>
        </w:tc>
        <w:tc>
          <w:tcPr>
            <w:tcW w:w="851" w:type="dxa"/>
          </w:tcPr>
          <w:p w:rsidR="00C41ECA" w:rsidRPr="007E275A" w:rsidRDefault="00C41ECA" w:rsidP="00D13B4F">
            <w:pPr>
              <w:spacing w:line="240" w:lineRule="exact"/>
              <w:jc w:val="center"/>
              <w:rPr>
                <w:rFonts w:ascii="Times New Roman" w:hAnsi="Times New Roman" w:cs="Times New Roman"/>
                <w:sz w:val="13"/>
                <w:szCs w:val="13"/>
              </w:rPr>
            </w:pPr>
          </w:p>
        </w:tc>
        <w:tc>
          <w:tcPr>
            <w:tcW w:w="906" w:type="dxa"/>
          </w:tcPr>
          <w:p w:rsidR="00C41ECA" w:rsidRPr="007E275A" w:rsidRDefault="00C41ECA" w:rsidP="00D13B4F">
            <w:pPr>
              <w:spacing w:line="240" w:lineRule="exact"/>
              <w:jc w:val="center"/>
              <w:rPr>
                <w:rFonts w:ascii="Times New Roman" w:hAnsi="Times New Roman" w:cs="Times New Roman"/>
                <w:sz w:val="13"/>
                <w:szCs w:val="13"/>
              </w:rPr>
            </w:pPr>
          </w:p>
        </w:tc>
        <w:tc>
          <w:tcPr>
            <w:tcW w:w="711" w:type="dxa"/>
            <w:tcBorders>
              <w:top w:val="single" w:sz="4" w:space="0" w:color="auto"/>
              <w:bottom w:val="double" w:sz="4" w:space="0" w:color="auto"/>
            </w:tcBorders>
          </w:tcPr>
          <w:p w:rsidR="00C41ECA" w:rsidRPr="007E275A" w:rsidRDefault="00582CA2" w:rsidP="00D13B4F">
            <w:pPr>
              <w:spacing w:line="240" w:lineRule="exact"/>
              <w:jc w:val="right"/>
              <w:rPr>
                <w:rFonts w:ascii="Times New Roman" w:hAnsi="Times New Roman" w:cs="Times New Roman"/>
                <w:sz w:val="13"/>
                <w:szCs w:val="13"/>
              </w:rPr>
            </w:pPr>
            <w:r w:rsidRPr="007E275A">
              <w:rPr>
                <w:rFonts w:ascii="Times New Roman" w:hAnsi="Times New Roman" w:cs="Times New Roman"/>
                <w:sz w:val="13"/>
                <w:szCs w:val="13"/>
              </w:rPr>
              <w:t>133</w:t>
            </w:r>
            <w:r w:rsidR="00B65A8B" w:rsidRPr="007E275A">
              <w:rPr>
                <w:rFonts w:ascii="Times New Roman" w:hAnsi="Times New Roman" w:cs="Times New Roman"/>
                <w:sz w:val="13"/>
                <w:szCs w:val="13"/>
              </w:rPr>
              <w:t>,</w:t>
            </w:r>
            <w:r w:rsidRPr="007E275A">
              <w:rPr>
                <w:rFonts w:ascii="Times New Roman" w:hAnsi="Times New Roman" w:cs="Times New Roman"/>
                <w:sz w:val="13"/>
                <w:szCs w:val="13"/>
              </w:rPr>
              <w:t>853</w:t>
            </w:r>
          </w:p>
        </w:tc>
        <w:tc>
          <w:tcPr>
            <w:tcW w:w="236" w:type="dxa"/>
          </w:tcPr>
          <w:p w:rsidR="00C41ECA" w:rsidRPr="007E275A" w:rsidRDefault="00C41ECA" w:rsidP="00D13B4F">
            <w:pPr>
              <w:spacing w:line="240" w:lineRule="exact"/>
              <w:jc w:val="right"/>
              <w:rPr>
                <w:rFonts w:ascii="Times New Roman" w:hAnsi="Times New Roman" w:cs="Times New Roman"/>
                <w:sz w:val="13"/>
                <w:szCs w:val="13"/>
              </w:rPr>
            </w:pPr>
          </w:p>
        </w:tc>
        <w:tc>
          <w:tcPr>
            <w:tcW w:w="767" w:type="dxa"/>
            <w:tcBorders>
              <w:top w:val="single" w:sz="4" w:space="0" w:color="auto"/>
              <w:left w:val="nil"/>
              <w:bottom w:val="double" w:sz="4" w:space="0" w:color="auto"/>
            </w:tcBorders>
          </w:tcPr>
          <w:p w:rsidR="00C41ECA" w:rsidRPr="007E275A" w:rsidRDefault="00582CA2" w:rsidP="00D13B4F">
            <w:pPr>
              <w:tabs>
                <w:tab w:val="decimal" w:pos="551"/>
              </w:tabs>
              <w:spacing w:line="240" w:lineRule="exact"/>
              <w:ind w:right="16"/>
              <w:rPr>
                <w:rFonts w:ascii="Times New Roman" w:hAnsi="Times New Roman" w:cs="Times New Roman"/>
                <w:sz w:val="13"/>
                <w:szCs w:val="13"/>
              </w:rPr>
            </w:pPr>
            <w:r w:rsidRPr="007E275A">
              <w:rPr>
                <w:rFonts w:ascii="Times New Roman" w:hAnsi="Times New Roman" w:cs="Times New Roman"/>
                <w:sz w:val="13"/>
                <w:szCs w:val="13"/>
              </w:rPr>
              <w:t>2</w:t>
            </w:r>
            <w:r w:rsidR="005D571E" w:rsidRPr="007E275A">
              <w:rPr>
                <w:rFonts w:ascii="Times New Roman" w:hAnsi="Times New Roman" w:cs="Times New Roman"/>
                <w:sz w:val="13"/>
                <w:szCs w:val="13"/>
              </w:rPr>
              <w:t>,</w:t>
            </w:r>
            <w:r w:rsidRPr="007E275A">
              <w:rPr>
                <w:rFonts w:ascii="Times New Roman" w:hAnsi="Times New Roman" w:cs="Times New Roman"/>
                <w:sz w:val="13"/>
                <w:szCs w:val="13"/>
              </w:rPr>
              <w:t>162</w:t>
            </w:r>
          </w:p>
        </w:tc>
        <w:tc>
          <w:tcPr>
            <w:tcW w:w="272" w:type="dxa"/>
          </w:tcPr>
          <w:p w:rsidR="00C41ECA" w:rsidRPr="007E275A" w:rsidRDefault="00C41ECA" w:rsidP="00D13B4F">
            <w:pPr>
              <w:spacing w:line="240" w:lineRule="exact"/>
              <w:jc w:val="center"/>
              <w:rPr>
                <w:rFonts w:ascii="Times New Roman" w:hAnsi="Times New Roman" w:cs="Times New Roman"/>
                <w:sz w:val="13"/>
                <w:szCs w:val="13"/>
              </w:rPr>
            </w:pPr>
          </w:p>
        </w:tc>
        <w:tc>
          <w:tcPr>
            <w:tcW w:w="708" w:type="dxa"/>
            <w:tcBorders>
              <w:top w:val="single" w:sz="4" w:space="0" w:color="auto"/>
              <w:bottom w:val="double" w:sz="4" w:space="0" w:color="auto"/>
            </w:tcBorders>
          </w:tcPr>
          <w:p w:rsidR="00C41ECA" w:rsidRPr="007E275A" w:rsidRDefault="00582CA2" w:rsidP="00D13B4F">
            <w:pPr>
              <w:spacing w:line="240" w:lineRule="exact"/>
              <w:jc w:val="right"/>
              <w:rPr>
                <w:rFonts w:ascii="Times New Roman" w:hAnsi="Times New Roman" w:cs="Times New Roman"/>
                <w:sz w:val="13"/>
                <w:szCs w:val="13"/>
              </w:rPr>
            </w:pPr>
            <w:r w:rsidRPr="007E275A">
              <w:rPr>
                <w:rFonts w:ascii="Times New Roman" w:hAnsi="Times New Roman" w:cs="Times New Roman"/>
                <w:sz w:val="13"/>
                <w:szCs w:val="13"/>
              </w:rPr>
              <w:t>136</w:t>
            </w:r>
            <w:r w:rsidR="00B65A8B" w:rsidRPr="007E275A">
              <w:rPr>
                <w:rFonts w:ascii="Times New Roman" w:hAnsi="Times New Roman" w:cs="Times New Roman"/>
                <w:sz w:val="13"/>
                <w:szCs w:val="13"/>
              </w:rPr>
              <w:t>,</w:t>
            </w:r>
            <w:r w:rsidRPr="007E275A">
              <w:rPr>
                <w:rFonts w:ascii="Times New Roman" w:hAnsi="Times New Roman" w:cs="Times New Roman"/>
                <w:sz w:val="13"/>
                <w:szCs w:val="13"/>
              </w:rPr>
              <w:t>015</w:t>
            </w:r>
          </w:p>
        </w:tc>
        <w:tc>
          <w:tcPr>
            <w:tcW w:w="284" w:type="dxa"/>
          </w:tcPr>
          <w:p w:rsidR="00C41ECA" w:rsidRPr="007E275A" w:rsidRDefault="00C41ECA" w:rsidP="00D13B4F">
            <w:pPr>
              <w:spacing w:line="240" w:lineRule="exact"/>
              <w:jc w:val="right"/>
              <w:rPr>
                <w:rFonts w:ascii="Times New Roman" w:hAnsi="Times New Roman" w:cs="Times New Roman"/>
                <w:sz w:val="13"/>
                <w:szCs w:val="13"/>
              </w:rPr>
            </w:pPr>
          </w:p>
        </w:tc>
        <w:tc>
          <w:tcPr>
            <w:tcW w:w="775" w:type="dxa"/>
            <w:tcBorders>
              <w:top w:val="single" w:sz="4" w:space="0" w:color="auto"/>
              <w:bottom w:val="double" w:sz="4" w:space="0" w:color="auto"/>
            </w:tcBorders>
          </w:tcPr>
          <w:p w:rsidR="00C41ECA" w:rsidRPr="007E275A" w:rsidRDefault="00582CA2" w:rsidP="00D13B4F">
            <w:pPr>
              <w:spacing w:line="240" w:lineRule="exact"/>
              <w:jc w:val="right"/>
              <w:rPr>
                <w:rFonts w:ascii="Times New Roman" w:hAnsi="Times New Roman" w:cs="Times New Roman"/>
                <w:sz w:val="13"/>
                <w:szCs w:val="13"/>
              </w:rPr>
            </w:pPr>
            <w:r w:rsidRPr="007E275A">
              <w:rPr>
                <w:rFonts w:ascii="Times New Roman" w:hAnsi="Times New Roman" w:cs="Times New Roman"/>
                <w:sz w:val="13"/>
                <w:szCs w:val="13"/>
              </w:rPr>
              <w:t>139</w:t>
            </w:r>
            <w:r w:rsidR="00C41ECA" w:rsidRPr="007E275A">
              <w:rPr>
                <w:rFonts w:ascii="Times New Roman" w:hAnsi="Times New Roman" w:cs="Times New Roman"/>
                <w:sz w:val="13"/>
                <w:szCs w:val="13"/>
              </w:rPr>
              <w:t>,</w:t>
            </w:r>
            <w:r w:rsidRPr="007E275A">
              <w:rPr>
                <w:rFonts w:ascii="Times New Roman" w:hAnsi="Times New Roman" w:cs="Times New Roman"/>
                <w:sz w:val="13"/>
                <w:szCs w:val="13"/>
              </w:rPr>
              <w:t>004</w:t>
            </w:r>
          </w:p>
        </w:tc>
        <w:tc>
          <w:tcPr>
            <w:tcW w:w="284" w:type="dxa"/>
          </w:tcPr>
          <w:p w:rsidR="00C41ECA" w:rsidRPr="007E275A" w:rsidRDefault="00C41ECA" w:rsidP="00D13B4F">
            <w:pPr>
              <w:spacing w:line="240" w:lineRule="exact"/>
              <w:jc w:val="right"/>
              <w:rPr>
                <w:rFonts w:ascii="Times New Roman" w:hAnsi="Times New Roman" w:cs="Times New Roman"/>
                <w:sz w:val="13"/>
                <w:szCs w:val="13"/>
              </w:rPr>
            </w:pPr>
          </w:p>
        </w:tc>
        <w:tc>
          <w:tcPr>
            <w:tcW w:w="709" w:type="dxa"/>
            <w:tcBorders>
              <w:top w:val="single" w:sz="4" w:space="0" w:color="auto"/>
              <w:left w:val="nil"/>
              <w:bottom w:val="double" w:sz="4" w:space="0" w:color="auto"/>
            </w:tcBorders>
          </w:tcPr>
          <w:p w:rsidR="00C41ECA" w:rsidRPr="007E275A" w:rsidRDefault="00C41ECA" w:rsidP="00D13B4F">
            <w:pPr>
              <w:spacing w:line="240" w:lineRule="exact"/>
              <w:jc w:val="center"/>
              <w:rPr>
                <w:rFonts w:ascii="Times New Roman" w:hAnsi="Times New Roman" w:cs="Times New Roman"/>
                <w:sz w:val="13"/>
                <w:szCs w:val="13"/>
              </w:rPr>
            </w:pPr>
            <w:r w:rsidRPr="00C53996">
              <w:rPr>
                <w:rFonts w:ascii="Times New Roman" w:hAnsi="Times New Roman" w:cs="Times New Roman"/>
                <w:sz w:val="13"/>
                <w:szCs w:val="13"/>
                <w:cs/>
              </w:rPr>
              <w:t>-</w:t>
            </w:r>
          </w:p>
        </w:tc>
        <w:tc>
          <w:tcPr>
            <w:tcW w:w="283" w:type="dxa"/>
          </w:tcPr>
          <w:p w:rsidR="00C41ECA" w:rsidRPr="007E275A" w:rsidRDefault="00C41ECA" w:rsidP="00D13B4F">
            <w:pPr>
              <w:spacing w:line="240" w:lineRule="exact"/>
              <w:jc w:val="center"/>
              <w:rPr>
                <w:rFonts w:ascii="Times New Roman" w:hAnsi="Times New Roman" w:cs="Times New Roman"/>
                <w:sz w:val="13"/>
                <w:szCs w:val="13"/>
              </w:rPr>
            </w:pPr>
          </w:p>
        </w:tc>
        <w:tc>
          <w:tcPr>
            <w:tcW w:w="659" w:type="dxa"/>
            <w:tcBorders>
              <w:top w:val="single" w:sz="4" w:space="0" w:color="auto"/>
              <w:left w:val="nil"/>
              <w:bottom w:val="double" w:sz="4" w:space="0" w:color="auto"/>
            </w:tcBorders>
          </w:tcPr>
          <w:p w:rsidR="00C41ECA" w:rsidRPr="007E275A" w:rsidRDefault="00582CA2" w:rsidP="00D13B4F">
            <w:pPr>
              <w:spacing w:line="240" w:lineRule="exact"/>
              <w:jc w:val="right"/>
              <w:rPr>
                <w:rFonts w:ascii="Times New Roman" w:hAnsi="Times New Roman" w:cs="Times New Roman"/>
                <w:sz w:val="13"/>
                <w:szCs w:val="13"/>
              </w:rPr>
            </w:pPr>
            <w:r w:rsidRPr="007E275A">
              <w:rPr>
                <w:rFonts w:ascii="Times New Roman" w:hAnsi="Times New Roman" w:cs="Times New Roman"/>
                <w:sz w:val="13"/>
                <w:szCs w:val="13"/>
              </w:rPr>
              <w:t>139</w:t>
            </w:r>
            <w:r w:rsidR="00C41ECA" w:rsidRPr="007E275A">
              <w:rPr>
                <w:rFonts w:ascii="Times New Roman" w:hAnsi="Times New Roman" w:cs="Times New Roman"/>
                <w:sz w:val="13"/>
                <w:szCs w:val="13"/>
              </w:rPr>
              <w:t>,</w:t>
            </w:r>
            <w:r w:rsidRPr="007E275A">
              <w:rPr>
                <w:rFonts w:ascii="Times New Roman" w:hAnsi="Times New Roman" w:cs="Times New Roman"/>
                <w:sz w:val="13"/>
                <w:szCs w:val="13"/>
              </w:rPr>
              <w:t>004</w:t>
            </w:r>
          </w:p>
        </w:tc>
      </w:tr>
    </w:tbl>
    <w:p w:rsidR="00887D7C" w:rsidRPr="007E275A" w:rsidRDefault="00887D7C" w:rsidP="00FE1299">
      <w:pPr>
        <w:tabs>
          <w:tab w:val="left" w:pos="567"/>
        </w:tabs>
        <w:ind w:left="360" w:firstLine="540"/>
        <w:jc w:val="thaiDistribute"/>
        <w:rPr>
          <w:rFonts w:ascii="Times New Roman" w:hAnsi="Times New Roman" w:cs="Times New Roman"/>
          <w:sz w:val="24"/>
          <w:szCs w:val="24"/>
        </w:rPr>
      </w:pPr>
    </w:p>
    <w:p w:rsidR="00E508A0" w:rsidRDefault="00E508A0">
      <w:pPr>
        <w:rPr>
          <w:rFonts w:ascii="Times New Roman" w:hAnsi="Times New Roman" w:cs="Times New Roman"/>
          <w:sz w:val="24"/>
          <w:szCs w:val="24"/>
          <w:cs/>
        </w:rPr>
      </w:pPr>
      <w:r>
        <w:rPr>
          <w:rFonts w:ascii="Times New Roman" w:hAnsi="Times New Roman"/>
          <w:sz w:val="24"/>
          <w:szCs w:val="24"/>
          <w:cs/>
        </w:rPr>
        <w:br w:type="page"/>
      </w:r>
    </w:p>
    <w:p w:rsidR="00FE1299" w:rsidRPr="007E275A" w:rsidRDefault="00FE1299" w:rsidP="00FE1299">
      <w:pPr>
        <w:tabs>
          <w:tab w:val="left" w:pos="567"/>
        </w:tabs>
        <w:ind w:left="360" w:firstLine="540"/>
        <w:jc w:val="thaiDistribute"/>
        <w:rPr>
          <w:rFonts w:ascii="Times New Roman" w:hAnsi="Times New Roman" w:cs="Times New Roman"/>
          <w:sz w:val="24"/>
          <w:szCs w:val="24"/>
        </w:rPr>
      </w:pPr>
      <w:r w:rsidRPr="007E275A">
        <w:rPr>
          <w:rFonts w:ascii="Times New Roman" w:hAnsi="Times New Roman" w:cs="Times New Roman"/>
          <w:sz w:val="24"/>
          <w:szCs w:val="24"/>
        </w:rPr>
        <w:t>Additional information on debts issued and borrowings is as follows</w:t>
      </w:r>
      <w:r w:rsidRPr="00C53996">
        <w:rPr>
          <w:rFonts w:ascii="Times New Roman" w:hAnsi="Times New Roman" w:cs="Times New Roman"/>
          <w:sz w:val="24"/>
          <w:szCs w:val="24"/>
          <w:cs/>
        </w:rPr>
        <w:t>:</w:t>
      </w:r>
    </w:p>
    <w:p w:rsidR="00FE1299" w:rsidRPr="007E275A" w:rsidRDefault="00FE1299" w:rsidP="00FE1299">
      <w:pPr>
        <w:tabs>
          <w:tab w:val="left" w:pos="567"/>
        </w:tabs>
        <w:ind w:left="360" w:firstLine="540"/>
        <w:jc w:val="thaiDistribute"/>
        <w:rPr>
          <w:rFonts w:ascii="Times New Roman" w:hAnsi="Times New Roman" w:cs="Times New Roman"/>
          <w:sz w:val="24"/>
          <w:szCs w:val="24"/>
        </w:rPr>
      </w:pPr>
    </w:p>
    <w:p w:rsidR="00446828" w:rsidRPr="007E275A" w:rsidRDefault="00446828" w:rsidP="00D219EF">
      <w:pPr>
        <w:widowControl w:val="0"/>
        <w:numPr>
          <w:ilvl w:val="0"/>
          <w:numId w:val="5"/>
        </w:numPr>
        <w:adjustRightInd w:val="0"/>
        <w:jc w:val="both"/>
        <w:textAlignment w:val="baseline"/>
        <w:rPr>
          <w:rFonts w:ascii="Times New Roman" w:hAnsi="Times New Roman" w:cs="Times New Roman"/>
          <w:spacing w:val="-4"/>
          <w:sz w:val="24"/>
          <w:szCs w:val="24"/>
        </w:rPr>
      </w:pPr>
      <w:r w:rsidRPr="007E275A">
        <w:rPr>
          <w:rFonts w:ascii="Times New Roman" w:hAnsi="Times New Roman" w:cs="Times New Roman"/>
          <w:spacing w:val="-4"/>
          <w:sz w:val="24"/>
          <w:szCs w:val="24"/>
        </w:rPr>
        <w:t xml:space="preserve">On August </w:t>
      </w:r>
      <w:r w:rsidR="00582CA2" w:rsidRPr="007E275A">
        <w:rPr>
          <w:rFonts w:ascii="Times New Roman" w:hAnsi="Times New Roman" w:cs="Times New Roman"/>
          <w:spacing w:val="-4"/>
          <w:sz w:val="24"/>
          <w:szCs w:val="24"/>
        </w:rPr>
        <w:t>11</w:t>
      </w:r>
      <w:r w:rsidRPr="007E275A">
        <w:rPr>
          <w:rFonts w:ascii="Times New Roman" w:hAnsi="Times New Roman" w:cs="Times New Roman"/>
          <w:spacing w:val="-4"/>
          <w:sz w:val="24"/>
          <w:szCs w:val="24"/>
        </w:rPr>
        <w:t xml:space="preserve">, </w:t>
      </w:r>
      <w:r w:rsidR="00582CA2" w:rsidRPr="007E275A">
        <w:rPr>
          <w:rFonts w:ascii="Times New Roman" w:hAnsi="Times New Roman" w:cs="Times New Roman"/>
          <w:spacing w:val="-4"/>
          <w:sz w:val="24"/>
          <w:szCs w:val="24"/>
        </w:rPr>
        <w:t>2016</w:t>
      </w:r>
      <w:r w:rsidRPr="007E275A">
        <w:rPr>
          <w:rFonts w:ascii="Times New Roman" w:hAnsi="Times New Roman" w:cs="Times New Roman"/>
          <w:spacing w:val="-4"/>
          <w:sz w:val="24"/>
          <w:szCs w:val="24"/>
        </w:rPr>
        <w:t>, the Bank issued subordinated debentures No</w:t>
      </w:r>
      <w:r w:rsidRPr="00C53996">
        <w:rPr>
          <w:rFonts w:ascii="Times New Roman" w:hAnsi="Times New Roman" w:cs="Times New Roman"/>
          <w:spacing w:val="-4"/>
          <w:sz w:val="24"/>
          <w:szCs w:val="24"/>
          <w:cs/>
        </w:rPr>
        <w:t xml:space="preserve">. </w:t>
      </w:r>
      <w:r w:rsidR="00582CA2" w:rsidRPr="007E275A">
        <w:rPr>
          <w:rFonts w:ascii="Times New Roman" w:hAnsi="Times New Roman" w:cs="Times New Roman"/>
          <w:spacing w:val="-4"/>
          <w:sz w:val="24"/>
          <w:szCs w:val="24"/>
        </w:rPr>
        <w:t>1</w:t>
      </w:r>
      <w:r w:rsidRPr="00C53996">
        <w:rPr>
          <w:rFonts w:ascii="Times New Roman" w:hAnsi="Times New Roman" w:cs="Times New Roman"/>
          <w:spacing w:val="-4"/>
          <w:sz w:val="24"/>
          <w:szCs w:val="24"/>
          <w:cs/>
        </w:rPr>
        <w:t>/</w:t>
      </w:r>
      <w:r w:rsidR="00582CA2" w:rsidRPr="007E275A">
        <w:rPr>
          <w:rFonts w:ascii="Times New Roman" w:hAnsi="Times New Roman" w:cs="Times New Roman"/>
          <w:spacing w:val="-4"/>
          <w:sz w:val="24"/>
          <w:szCs w:val="24"/>
        </w:rPr>
        <w:t>2016</w:t>
      </w:r>
      <w:r w:rsidRPr="007E275A">
        <w:rPr>
          <w:rFonts w:ascii="Times New Roman" w:hAnsi="Times New Roman" w:cs="Times New Roman"/>
          <w:spacing w:val="-4"/>
          <w:sz w:val="24"/>
          <w:szCs w:val="24"/>
        </w:rPr>
        <w:t xml:space="preserve"> in amount of Baht </w:t>
      </w:r>
      <w:r w:rsidR="00582CA2" w:rsidRPr="007E275A">
        <w:rPr>
          <w:rFonts w:ascii="Times New Roman" w:hAnsi="Times New Roman" w:cs="Times New Roman"/>
          <w:spacing w:val="-4"/>
          <w:sz w:val="24"/>
          <w:szCs w:val="24"/>
        </w:rPr>
        <w:t>10</w:t>
      </w:r>
      <w:r w:rsidRPr="007E275A">
        <w:rPr>
          <w:rFonts w:ascii="Times New Roman" w:hAnsi="Times New Roman" w:cs="Times New Roman"/>
          <w:spacing w:val="-4"/>
          <w:sz w:val="24"/>
          <w:szCs w:val="24"/>
        </w:rPr>
        <w:t>,</w:t>
      </w:r>
      <w:r w:rsidR="00582CA2" w:rsidRPr="007E275A">
        <w:rPr>
          <w:rFonts w:ascii="Times New Roman" w:hAnsi="Times New Roman" w:cs="Times New Roman"/>
          <w:spacing w:val="-4"/>
          <w:sz w:val="24"/>
          <w:szCs w:val="24"/>
        </w:rPr>
        <w:t>000</w:t>
      </w:r>
      <w:r w:rsidRPr="007E275A">
        <w:rPr>
          <w:rFonts w:ascii="Times New Roman" w:hAnsi="Times New Roman" w:cs="Times New Roman"/>
          <w:spacing w:val="-4"/>
          <w:sz w:val="24"/>
          <w:szCs w:val="24"/>
        </w:rPr>
        <w:t xml:space="preserve"> million for a </w:t>
      </w:r>
      <w:r w:rsidR="00582CA2" w:rsidRPr="007E275A">
        <w:rPr>
          <w:rFonts w:ascii="Times New Roman" w:hAnsi="Times New Roman" w:cs="Times New Roman"/>
          <w:spacing w:val="-4"/>
          <w:sz w:val="24"/>
          <w:szCs w:val="24"/>
        </w:rPr>
        <w:t>10</w:t>
      </w:r>
      <w:r w:rsidRPr="00C53996">
        <w:rPr>
          <w:rFonts w:ascii="Times New Roman" w:hAnsi="Times New Roman" w:cs="Times New Roman"/>
          <w:spacing w:val="-4"/>
          <w:sz w:val="24"/>
          <w:szCs w:val="24"/>
          <w:cs/>
        </w:rPr>
        <w:t>-</w:t>
      </w:r>
      <w:r w:rsidRPr="007E275A">
        <w:rPr>
          <w:rFonts w:ascii="Times New Roman" w:hAnsi="Times New Roman" w:cs="Times New Roman"/>
          <w:spacing w:val="-4"/>
          <w:sz w:val="24"/>
          <w:szCs w:val="24"/>
        </w:rPr>
        <w:t xml:space="preserve">year and </w:t>
      </w:r>
      <w:r w:rsidR="00582CA2" w:rsidRPr="007E275A">
        <w:rPr>
          <w:rFonts w:ascii="Times New Roman" w:hAnsi="Times New Roman" w:cs="Times New Roman"/>
          <w:spacing w:val="-4"/>
          <w:sz w:val="24"/>
          <w:szCs w:val="24"/>
        </w:rPr>
        <w:t>6</w:t>
      </w:r>
      <w:r w:rsidRPr="00C53996">
        <w:rPr>
          <w:rFonts w:ascii="Times New Roman" w:hAnsi="Times New Roman" w:cs="Times New Roman"/>
          <w:spacing w:val="-4"/>
          <w:sz w:val="24"/>
          <w:szCs w:val="24"/>
          <w:cs/>
        </w:rPr>
        <w:t>-</w:t>
      </w:r>
      <w:r w:rsidRPr="007E275A">
        <w:rPr>
          <w:rFonts w:ascii="Times New Roman" w:hAnsi="Times New Roman" w:cs="Times New Roman"/>
          <w:spacing w:val="-4"/>
          <w:sz w:val="24"/>
          <w:szCs w:val="24"/>
        </w:rPr>
        <w:t xml:space="preserve">month tenor at the fixed interest rate of </w:t>
      </w:r>
      <w:r w:rsidR="00582CA2" w:rsidRPr="007E275A">
        <w:rPr>
          <w:rFonts w:ascii="Times New Roman" w:hAnsi="Times New Roman" w:cs="Times New Roman"/>
          <w:spacing w:val="-4"/>
          <w:sz w:val="24"/>
          <w:szCs w:val="24"/>
        </w:rPr>
        <w:t>3</w:t>
      </w:r>
      <w:r w:rsidRPr="00C53996">
        <w:rPr>
          <w:rFonts w:ascii="Times New Roman" w:hAnsi="Times New Roman" w:cs="Times New Roman"/>
          <w:spacing w:val="-4"/>
          <w:sz w:val="24"/>
          <w:szCs w:val="24"/>
          <w:cs/>
        </w:rPr>
        <w:t>.</w:t>
      </w:r>
      <w:r w:rsidR="00582CA2" w:rsidRPr="007E275A">
        <w:rPr>
          <w:rFonts w:ascii="Times New Roman" w:hAnsi="Times New Roman" w:cs="Times New Roman"/>
          <w:spacing w:val="-4"/>
          <w:sz w:val="24"/>
          <w:szCs w:val="24"/>
        </w:rPr>
        <w:t>5</w:t>
      </w:r>
      <w:r w:rsidRPr="00C53996">
        <w:rPr>
          <w:rFonts w:ascii="Times New Roman" w:hAnsi="Times New Roman" w:cs="Times New Roman"/>
          <w:spacing w:val="-4"/>
          <w:sz w:val="24"/>
          <w:szCs w:val="24"/>
          <w:cs/>
        </w:rPr>
        <w:t xml:space="preserve">% </w:t>
      </w:r>
      <w:r w:rsidRPr="007E275A">
        <w:rPr>
          <w:rFonts w:ascii="Times New Roman" w:hAnsi="Times New Roman" w:cs="Times New Roman"/>
          <w:spacing w:val="-4"/>
          <w:sz w:val="24"/>
          <w:szCs w:val="24"/>
        </w:rPr>
        <w:t>per annum, payable quarterly in February, May, August and November of each year</w:t>
      </w:r>
      <w:r w:rsidRPr="00C53996">
        <w:rPr>
          <w:rFonts w:ascii="Times New Roman" w:hAnsi="Times New Roman" w:cs="Times New Roman"/>
          <w:spacing w:val="-4"/>
          <w:sz w:val="24"/>
          <w:szCs w:val="24"/>
          <w:cs/>
        </w:rPr>
        <w:t xml:space="preserve">. </w:t>
      </w:r>
      <w:r w:rsidRPr="007E275A">
        <w:rPr>
          <w:rFonts w:ascii="Times New Roman" w:hAnsi="Times New Roman" w:cs="Times New Roman"/>
          <w:spacing w:val="-4"/>
          <w:sz w:val="24"/>
          <w:szCs w:val="24"/>
        </w:rPr>
        <w:t>The Bank has the right to redeem subordinated debentures on any interest payment date after the fifth anniversary subject to the approval of the BOT</w:t>
      </w:r>
      <w:r w:rsidRPr="00C53996">
        <w:rPr>
          <w:rFonts w:ascii="Times New Roman" w:hAnsi="Times New Roman" w:cs="Times New Roman"/>
          <w:spacing w:val="-4"/>
          <w:sz w:val="24"/>
          <w:szCs w:val="24"/>
          <w:cs/>
        </w:rPr>
        <w:t>.</w:t>
      </w:r>
    </w:p>
    <w:p w:rsidR="00446828" w:rsidRPr="007E275A" w:rsidRDefault="00446828" w:rsidP="00446828">
      <w:pPr>
        <w:widowControl w:val="0"/>
        <w:adjustRightInd w:val="0"/>
        <w:ind w:left="1260"/>
        <w:jc w:val="both"/>
        <w:textAlignment w:val="baseline"/>
        <w:rPr>
          <w:rFonts w:ascii="Times New Roman" w:hAnsi="Times New Roman" w:cs="Times New Roman"/>
          <w:spacing w:val="-4"/>
          <w:sz w:val="24"/>
          <w:szCs w:val="24"/>
        </w:rPr>
      </w:pPr>
    </w:p>
    <w:p w:rsidR="00446828" w:rsidRPr="007E275A" w:rsidRDefault="00446828" w:rsidP="00D219EF">
      <w:pPr>
        <w:widowControl w:val="0"/>
        <w:numPr>
          <w:ilvl w:val="0"/>
          <w:numId w:val="5"/>
        </w:numPr>
        <w:adjustRightInd w:val="0"/>
        <w:jc w:val="both"/>
        <w:textAlignment w:val="baseline"/>
        <w:rPr>
          <w:rFonts w:ascii="Times New Roman" w:hAnsi="Times New Roman" w:cs="Times New Roman"/>
          <w:spacing w:val="-4"/>
          <w:sz w:val="24"/>
          <w:szCs w:val="24"/>
        </w:rPr>
      </w:pPr>
      <w:r w:rsidRPr="007E275A">
        <w:rPr>
          <w:rFonts w:ascii="Times New Roman" w:hAnsi="Times New Roman" w:cs="Times New Roman"/>
          <w:spacing w:val="-4"/>
          <w:sz w:val="24"/>
          <w:szCs w:val="24"/>
        </w:rPr>
        <w:t xml:space="preserve">On May </w:t>
      </w:r>
      <w:r w:rsidR="00582CA2" w:rsidRPr="007E275A">
        <w:rPr>
          <w:rFonts w:ascii="Times New Roman" w:hAnsi="Times New Roman" w:cs="Times New Roman"/>
          <w:spacing w:val="-4"/>
          <w:sz w:val="24"/>
          <w:szCs w:val="24"/>
        </w:rPr>
        <w:t>24</w:t>
      </w:r>
      <w:r w:rsidRPr="007E275A">
        <w:rPr>
          <w:rFonts w:ascii="Times New Roman" w:hAnsi="Times New Roman" w:cs="Times New Roman"/>
          <w:spacing w:val="-4"/>
          <w:sz w:val="24"/>
          <w:szCs w:val="24"/>
        </w:rPr>
        <w:t xml:space="preserve">, </w:t>
      </w:r>
      <w:r w:rsidR="00582CA2" w:rsidRPr="007E275A">
        <w:rPr>
          <w:rFonts w:ascii="Times New Roman" w:hAnsi="Times New Roman" w:cs="Times New Roman"/>
          <w:spacing w:val="-4"/>
          <w:sz w:val="24"/>
          <w:szCs w:val="24"/>
        </w:rPr>
        <w:t>2017</w:t>
      </w:r>
      <w:r w:rsidRPr="007E275A">
        <w:rPr>
          <w:rFonts w:ascii="Times New Roman" w:hAnsi="Times New Roman" w:cs="Times New Roman"/>
          <w:spacing w:val="-4"/>
          <w:sz w:val="24"/>
          <w:szCs w:val="24"/>
        </w:rPr>
        <w:t>, the Bank issued subordinated debentures No</w:t>
      </w:r>
      <w:r w:rsidRPr="00C53996">
        <w:rPr>
          <w:rFonts w:ascii="Times New Roman" w:hAnsi="Times New Roman" w:cs="Times New Roman"/>
          <w:spacing w:val="-4"/>
          <w:sz w:val="24"/>
          <w:szCs w:val="24"/>
          <w:cs/>
        </w:rPr>
        <w:t xml:space="preserve">. </w:t>
      </w:r>
      <w:r w:rsidR="00582CA2" w:rsidRPr="007E275A">
        <w:rPr>
          <w:rFonts w:ascii="Times New Roman" w:hAnsi="Times New Roman" w:cs="Times New Roman"/>
          <w:spacing w:val="-4"/>
          <w:sz w:val="24"/>
          <w:szCs w:val="24"/>
        </w:rPr>
        <w:t>1</w:t>
      </w:r>
      <w:r w:rsidRPr="00C53996">
        <w:rPr>
          <w:rFonts w:ascii="Times New Roman" w:hAnsi="Times New Roman" w:cs="Times New Roman"/>
          <w:spacing w:val="-4"/>
          <w:sz w:val="24"/>
          <w:szCs w:val="24"/>
          <w:cs/>
        </w:rPr>
        <w:t>/</w:t>
      </w:r>
      <w:r w:rsidR="00582CA2" w:rsidRPr="007E275A">
        <w:rPr>
          <w:rFonts w:ascii="Times New Roman" w:hAnsi="Times New Roman" w:cs="Times New Roman"/>
          <w:spacing w:val="-4"/>
          <w:sz w:val="24"/>
          <w:szCs w:val="24"/>
        </w:rPr>
        <w:t>2017</w:t>
      </w:r>
      <w:r w:rsidRPr="007E275A">
        <w:rPr>
          <w:rFonts w:ascii="Times New Roman" w:hAnsi="Times New Roman" w:cs="Times New Roman"/>
          <w:spacing w:val="-4"/>
          <w:sz w:val="24"/>
          <w:szCs w:val="24"/>
        </w:rPr>
        <w:t xml:space="preserve"> in amount of Baht </w:t>
      </w:r>
      <w:r w:rsidR="00582CA2" w:rsidRPr="007E275A">
        <w:rPr>
          <w:rFonts w:ascii="Times New Roman" w:hAnsi="Times New Roman" w:cs="Times New Roman"/>
          <w:spacing w:val="-4"/>
          <w:sz w:val="24"/>
          <w:szCs w:val="24"/>
        </w:rPr>
        <w:t>17</w:t>
      </w:r>
      <w:r w:rsidRPr="007E275A">
        <w:rPr>
          <w:rFonts w:ascii="Times New Roman" w:hAnsi="Times New Roman" w:cs="Times New Roman"/>
          <w:spacing w:val="-4"/>
          <w:sz w:val="24"/>
          <w:szCs w:val="24"/>
        </w:rPr>
        <w:t>,</w:t>
      </w:r>
      <w:r w:rsidR="00582CA2" w:rsidRPr="007E275A">
        <w:rPr>
          <w:rFonts w:ascii="Times New Roman" w:hAnsi="Times New Roman" w:cs="Times New Roman"/>
          <w:spacing w:val="-4"/>
          <w:sz w:val="24"/>
          <w:szCs w:val="24"/>
        </w:rPr>
        <w:t>007</w:t>
      </w:r>
      <w:r w:rsidRPr="00C53996">
        <w:rPr>
          <w:rFonts w:ascii="Times New Roman" w:hAnsi="Times New Roman" w:cs="Times New Roman"/>
          <w:spacing w:val="-4"/>
          <w:sz w:val="24"/>
          <w:szCs w:val="24"/>
          <w:cs/>
        </w:rPr>
        <w:t xml:space="preserve"> </w:t>
      </w:r>
      <w:r w:rsidRPr="007E275A">
        <w:rPr>
          <w:rFonts w:ascii="Times New Roman" w:hAnsi="Times New Roman" w:cs="Times New Roman"/>
          <w:spacing w:val="-4"/>
          <w:sz w:val="24"/>
          <w:szCs w:val="24"/>
        </w:rPr>
        <w:t xml:space="preserve">million for a </w:t>
      </w:r>
      <w:r w:rsidR="00582CA2" w:rsidRPr="007E275A">
        <w:rPr>
          <w:rFonts w:ascii="Times New Roman" w:hAnsi="Times New Roman" w:cs="Times New Roman"/>
          <w:spacing w:val="-4"/>
          <w:sz w:val="24"/>
          <w:szCs w:val="24"/>
        </w:rPr>
        <w:t>10</w:t>
      </w:r>
      <w:r w:rsidRPr="00C53996">
        <w:rPr>
          <w:rFonts w:ascii="Times New Roman" w:hAnsi="Times New Roman" w:cs="Times New Roman"/>
          <w:spacing w:val="-4"/>
          <w:sz w:val="24"/>
          <w:szCs w:val="24"/>
          <w:cs/>
        </w:rPr>
        <w:t>-</w:t>
      </w:r>
      <w:r w:rsidRPr="007E275A">
        <w:rPr>
          <w:rFonts w:ascii="Times New Roman" w:hAnsi="Times New Roman" w:cs="Times New Roman"/>
          <w:spacing w:val="-4"/>
          <w:sz w:val="24"/>
          <w:szCs w:val="24"/>
        </w:rPr>
        <w:t xml:space="preserve">year and </w:t>
      </w:r>
      <w:r w:rsidR="00582CA2" w:rsidRPr="007E275A">
        <w:rPr>
          <w:rFonts w:ascii="Times New Roman" w:hAnsi="Times New Roman" w:cs="Times New Roman"/>
          <w:spacing w:val="-4"/>
          <w:sz w:val="24"/>
          <w:szCs w:val="24"/>
        </w:rPr>
        <w:t>6</w:t>
      </w:r>
      <w:r w:rsidRPr="00C53996">
        <w:rPr>
          <w:rFonts w:ascii="Times New Roman" w:hAnsi="Times New Roman" w:cs="Times New Roman"/>
          <w:spacing w:val="-4"/>
          <w:sz w:val="24"/>
          <w:szCs w:val="24"/>
          <w:cs/>
        </w:rPr>
        <w:t>-</w:t>
      </w:r>
      <w:r w:rsidRPr="007E275A">
        <w:rPr>
          <w:rFonts w:ascii="Times New Roman" w:hAnsi="Times New Roman" w:cs="Times New Roman"/>
          <w:spacing w:val="-4"/>
          <w:sz w:val="24"/>
          <w:szCs w:val="24"/>
        </w:rPr>
        <w:t xml:space="preserve">month tenor at the fixed interest rate of </w:t>
      </w:r>
      <w:r w:rsidR="00582CA2" w:rsidRPr="007E275A">
        <w:rPr>
          <w:rFonts w:ascii="Times New Roman" w:hAnsi="Times New Roman" w:cs="Times New Roman"/>
          <w:spacing w:val="-4"/>
          <w:sz w:val="24"/>
          <w:szCs w:val="24"/>
        </w:rPr>
        <w:t>3</w:t>
      </w:r>
      <w:r w:rsidRPr="00C53996">
        <w:rPr>
          <w:rFonts w:ascii="Times New Roman" w:hAnsi="Times New Roman" w:cs="Times New Roman"/>
          <w:spacing w:val="-4"/>
          <w:sz w:val="24"/>
          <w:szCs w:val="24"/>
          <w:cs/>
        </w:rPr>
        <w:t>.</w:t>
      </w:r>
      <w:r w:rsidR="00582CA2" w:rsidRPr="007E275A">
        <w:rPr>
          <w:rFonts w:ascii="Times New Roman" w:hAnsi="Times New Roman" w:cs="Times New Roman"/>
          <w:spacing w:val="-4"/>
          <w:sz w:val="24"/>
          <w:szCs w:val="24"/>
        </w:rPr>
        <w:t>9</w:t>
      </w:r>
      <w:r w:rsidRPr="00C53996">
        <w:rPr>
          <w:rFonts w:ascii="Times New Roman" w:hAnsi="Times New Roman" w:cs="Times New Roman"/>
          <w:spacing w:val="-4"/>
          <w:sz w:val="24"/>
          <w:szCs w:val="24"/>
          <w:cs/>
        </w:rPr>
        <w:t xml:space="preserve">% </w:t>
      </w:r>
      <w:r w:rsidRPr="007E275A">
        <w:rPr>
          <w:rFonts w:ascii="Times New Roman" w:hAnsi="Times New Roman" w:cs="Times New Roman"/>
          <w:spacing w:val="-4"/>
          <w:sz w:val="24"/>
          <w:szCs w:val="24"/>
        </w:rPr>
        <w:t>per annum, payable quarterly in February, May, August and November of each year</w:t>
      </w:r>
      <w:r w:rsidRPr="00C53996">
        <w:rPr>
          <w:rFonts w:ascii="Times New Roman" w:hAnsi="Times New Roman" w:cs="Times New Roman"/>
          <w:spacing w:val="-4"/>
          <w:sz w:val="24"/>
          <w:szCs w:val="24"/>
          <w:cs/>
        </w:rPr>
        <w:t xml:space="preserve">. </w:t>
      </w:r>
      <w:r w:rsidRPr="007E275A">
        <w:rPr>
          <w:rFonts w:ascii="Times New Roman" w:hAnsi="Times New Roman" w:cs="Times New Roman"/>
          <w:spacing w:val="-4"/>
          <w:sz w:val="24"/>
          <w:szCs w:val="24"/>
        </w:rPr>
        <w:t>The Bank has the right to redeem subordinated debentures on any interest payment date after the fifth anniversary subject to the approval of the BOT</w:t>
      </w:r>
      <w:r w:rsidRPr="00C53996">
        <w:rPr>
          <w:rFonts w:ascii="Times New Roman" w:hAnsi="Times New Roman" w:cs="Times New Roman"/>
          <w:spacing w:val="-4"/>
          <w:sz w:val="24"/>
          <w:szCs w:val="24"/>
          <w:cs/>
        </w:rPr>
        <w:t>.</w:t>
      </w:r>
    </w:p>
    <w:p w:rsidR="00446828" w:rsidRPr="007E275A" w:rsidRDefault="00446828" w:rsidP="00446828">
      <w:pPr>
        <w:tabs>
          <w:tab w:val="left" w:pos="851"/>
        </w:tabs>
        <w:ind w:left="900" w:hanging="543"/>
        <w:jc w:val="both"/>
        <w:rPr>
          <w:rFonts w:ascii="Times New Roman" w:hAnsi="Times New Roman" w:cs="Times New Roman"/>
          <w:b/>
          <w:bCs/>
          <w:sz w:val="24"/>
          <w:szCs w:val="24"/>
        </w:rPr>
      </w:pPr>
    </w:p>
    <w:p w:rsidR="002C15BE" w:rsidRPr="007E275A" w:rsidRDefault="00446828" w:rsidP="00D219EF">
      <w:pPr>
        <w:numPr>
          <w:ilvl w:val="0"/>
          <w:numId w:val="5"/>
        </w:numPr>
        <w:ind w:left="1267"/>
        <w:jc w:val="thaiDistribute"/>
        <w:rPr>
          <w:rFonts w:ascii="Times New Roman" w:hAnsi="Times New Roman" w:cs="Times New Roman"/>
          <w:sz w:val="24"/>
          <w:szCs w:val="24"/>
          <w:cs/>
        </w:rPr>
      </w:pPr>
      <w:r w:rsidRPr="007E275A">
        <w:rPr>
          <w:rFonts w:ascii="Times New Roman" w:hAnsi="Times New Roman" w:cs="Times New Roman"/>
          <w:sz w:val="24"/>
          <w:szCs w:val="24"/>
        </w:rPr>
        <w:t xml:space="preserve">On November </w:t>
      </w:r>
      <w:r w:rsidR="00582CA2" w:rsidRPr="007E275A">
        <w:rPr>
          <w:rFonts w:ascii="Times New Roman" w:hAnsi="Times New Roman" w:cs="Times New Roman"/>
          <w:sz w:val="24"/>
          <w:szCs w:val="24"/>
        </w:rPr>
        <w:t>17</w:t>
      </w:r>
      <w:r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2017</w:t>
      </w:r>
      <w:r w:rsidRPr="007E275A">
        <w:rPr>
          <w:rFonts w:ascii="Times New Roman" w:hAnsi="Times New Roman" w:cs="Times New Roman"/>
          <w:sz w:val="24"/>
          <w:szCs w:val="24"/>
        </w:rPr>
        <w:t>, the Bank issued subordinated debentures No</w:t>
      </w:r>
      <w:r w:rsidRPr="00C53996">
        <w:rPr>
          <w:rFonts w:ascii="Times New Roman" w:hAnsi="Times New Roman" w:cs="Times New Roman"/>
          <w:sz w:val="24"/>
          <w:szCs w:val="24"/>
          <w:cs/>
        </w:rPr>
        <w:t xml:space="preserve">. </w:t>
      </w:r>
      <w:r w:rsidR="00582CA2" w:rsidRPr="007E275A">
        <w:rPr>
          <w:rFonts w:ascii="Times New Roman" w:hAnsi="Times New Roman" w:cs="Times New Roman"/>
          <w:sz w:val="24"/>
          <w:szCs w:val="24"/>
        </w:rPr>
        <w:t>2</w:t>
      </w:r>
      <w:r w:rsidRPr="00C53996">
        <w:rPr>
          <w:rFonts w:ascii="Times New Roman" w:hAnsi="Times New Roman" w:cs="Times New Roman"/>
          <w:sz w:val="24"/>
          <w:szCs w:val="24"/>
          <w:cs/>
        </w:rPr>
        <w:t>/</w:t>
      </w:r>
      <w:r w:rsidR="00582CA2" w:rsidRPr="007E275A">
        <w:rPr>
          <w:rFonts w:ascii="Times New Roman" w:hAnsi="Times New Roman" w:cs="Times New Roman"/>
          <w:sz w:val="24"/>
          <w:szCs w:val="24"/>
        </w:rPr>
        <w:t>2017</w:t>
      </w:r>
      <w:r w:rsidRPr="007E275A">
        <w:rPr>
          <w:rFonts w:ascii="Times New Roman" w:hAnsi="Times New Roman" w:cs="Times New Roman"/>
          <w:sz w:val="24"/>
          <w:szCs w:val="24"/>
        </w:rPr>
        <w:t xml:space="preserve"> in the amount of Baht </w:t>
      </w:r>
      <w:r w:rsidR="00582CA2" w:rsidRPr="007E275A">
        <w:rPr>
          <w:rFonts w:ascii="Times New Roman" w:hAnsi="Times New Roman" w:cs="Times New Roman"/>
          <w:sz w:val="24"/>
          <w:szCs w:val="24"/>
        </w:rPr>
        <w:t>14</w:t>
      </w:r>
      <w:r w:rsidRPr="007E275A">
        <w:rPr>
          <w:rFonts w:ascii="Times New Roman" w:hAnsi="Times New Roman" w:cs="Times New Roman"/>
          <w:sz w:val="24"/>
          <w:szCs w:val="24"/>
        </w:rPr>
        <w:t>,</w:t>
      </w:r>
      <w:r w:rsidR="00582CA2" w:rsidRPr="007E275A">
        <w:rPr>
          <w:rFonts w:ascii="Times New Roman" w:hAnsi="Times New Roman" w:cs="Times New Roman"/>
          <w:sz w:val="24"/>
          <w:szCs w:val="24"/>
        </w:rPr>
        <w:t>978</w:t>
      </w:r>
      <w:r w:rsidRPr="007E275A">
        <w:rPr>
          <w:rFonts w:ascii="Times New Roman" w:hAnsi="Times New Roman" w:cs="Times New Roman"/>
          <w:sz w:val="24"/>
          <w:szCs w:val="24"/>
        </w:rPr>
        <w:t xml:space="preserve"> million for a </w:t>
      </w:r>
      <w:r w:rsidR="00582CA2" w:rsidRPr="007E275A">
        <w:rPr>
          <w:rFonts w:ascii="Times New Roman" w:hAnsi="Times New Roman" w:cs="Times New Roman"/>
          <w:sz w:val="24"/>
          <w:szCs w:val="24"/>
        </w:rPr>
        <w:t>10</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year tenor at the fixed interest rate of </w:t>
      </w:r>
      <w:r w:rsidR="00582CA2" w:rsidRPr="007E275A">
        <w:rPr>
          <w:rFonts w:ascii="Times New Roman" w:hAnsi="Times New Roman" w:cs="Times New Roman"/>
          <w:sz w:val="24"/>
          <w:szCs w:val="24"/>
        </w:rPr>
        <w:t>3</w:t>
      </w:r>
      <w:r w:rsidRPr="00C53996">
        <w:rPr>
          <w:rFonts w:ascii="Times New Roman" w:hAnsi="Times New Roman" w:cs="Times New Roman"/>
          <w:sz w:val="24"/>
          <w:szCs w:val="24"/>
          <w:cs/>
        </w:rPr>
        <w:t>.</w:t>
      </w:r>
      <w:r w:rsidR="00582CA2" w:rsidRPr="007E275A">
        <w:rPr>
          <w:rFonts w:ascii="Times New Roman" w:hAnsi="Times New Roman" w:cs="Times New Roman"/>
          <w:sz w:val="24"/>
          <w:szCs w:val="24"/>
        </w:rPr>
        <w:t>4</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per annum, payable quarterly in February, May, August, and November of each year</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Bank has the right to redeem subordinated debentures on the fifth anniversary of the issued date or any interest payment date thereafter subject to the approval of the BOT</w:t>
      </w:r>
      <w:r w:rsidRPr="00C53996">
        <w:rPr>
          <w:rFonts w:ascii="Times New Roman" w:hAnsi="Times New Roman" w:cs="Times New Roman"/>
          <w:sz w:val="24"/>
          <w:szCs w:val="24"/>
          <w:cs/>
        </w:rPr>
        <w:t>.</w:t>
      </w:r>
    </w:p>
    <w:p w:rsidR="00887D7C" w:rsidRPr="007E275A" w:rsidRDefault="00887D7C" w:rsidP="005C7B83">
      <w:pPr>
        <w:ind w:left="1267"/>
        <w:jc w:val="thaiDistribute"/>
        <w:rPr>
          <w:rFonts w:ascii="Times New Roman" w:hAnsi="Times New Roman" w:cs="Times New Roman"/>
          <w:sz w:val="24"/>
          <w:szCs w:val="24"/>
        </w:rPr>
      </w:pPr>
    </w:p>
    <w:p w:rsidR="00B64A90" w:rsidRPr="007E275A" w:rsidRDefault="00B64A90" w:rsidP="00D219EF">
      <w:pPr>
        <w:numPr>
          <w:ilvl w:val="0"/>
          <w:numId w:val="5"/>
        </w:numPr>
        <w:ind w:left="1267"/>
        <w:jc w:val="thaiDistribute"/>
        <w:rPr>
          <w:rFonts w:ascii="Times New Roman" w:hAnsi="Times New Roman" w:cs="Times New Roman"/>
          <w:sz w:val="24"/>
          <w:szCs w:val="24"/>
          <w:cs/>
        </w:rPr>
      </w:pPr>
      <w:r w:rsidRPr="007E275A">
        <w:rPr>
          <w:rFonts w:ascii="Times New Roman" w:hAnsi="Times New Roman" w:cs="Times New Roman"/>
          <w:sz w:val="24"/>
          <w:szCs w:val="24"/>
        </w:rPr>
        <w:t xml:space="preserve">On </w:t>
      </w:r>
      <w:r w:rsidRPr="007E275A">
        <w:rPr>
          <w:rFonts w:ascii="Times New Roman" w:hAnsi="Times New Roman" w:cs="Times New Roman"/>
          <w:sz w:val="24"/>
          <w:szCs w:val="30"/>
        </w:rPr>
        <w:t>June</w:t>
      </w:r>
      <w:r w:rsidRPr="00C53996">
        <w:rPr>
          <w:rFonts w:ascii="Times New Roman" w:hAnsi="Times New Roman" w:cs="Times New Roman"/>
          <w:sz w:val="24"/>
          <w:szCs w:val="24"/>
          <w:cs/>
        </w:rPr>
        <w:t xml:space="preserve"> </w:t>
      </w:r>
      <w:r w:rsidR="00582CA2" w:rsidRPr="007E275A">
        <w:rPr>
          <w:rFonts w:ascii="Times New Roman" w:hAnsi="Times New Roman" w:cs="Times New Roman"/>
          <w:sz w:val="24"/>
          <w:szCs w:val="24"/>
        </w:rPr>
        <w:t>14</w:t>
      </w:r>
      <w:r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2019</w:t>
      </w:r>
      <w:r w:rsidRPr="007E275A">
        <w:rPr>
          <w:rFonts w:ascii="Times New Roman" w:hAnsi="Times New Roman" w:cs="Times New Roman"/>
          <w:sz w:val="24"/>
          <w:szCs w:val="24"/>
        </w:rPr>
        <w:t>, the Bank issued subordinated debentures No</w:t>
      </w:r>
      <w:r w:rsidRPr="00C53996">
        <w:rPr>
          <w:rFonts w:ascii="Times New Roman" w:hAnsi="Times New Roman" w:cs="Times New Roman"/>
          <w:sz w:val="24"/>
          <w:szCs w:val="24"/>
          <w:cs/>
        </w:rPr>
        <w:t xml:space="preserve">. </w:t>
      </w:r>
      <w:r w:rsidR="00582CA2" w:rsidRPr="007E275A">
        <w:rPr>
          <w:rFonts w:ascii="Times New Roman" w:hAnsi="Times New Roman" w:cs="Times New Roman"/>
          <w:sz w:val="24"/>
          <w:szCs w:val="24"/>
        </w:rPr>
        <w:t>1</w:t>
      </w:r>
      <w:r w:rsidRPr="00C53996">
        <w:rPr>
          <w:rFonts w:ascii="Times New Roman" w:hAnsi="Times New Roman" w:cs="Times New Roman"/>
          <w:sz w:val="24"/>
          <w:szCs w:val="24"/>
          <w:cs/>
        </w:rPr>
        <w:t>/</w:t>
      </w:r>
      <w:r w:rsidR="00582CA2" w:rsidRPr="007E275A">
        <w:rPr>
          <w:rFonts w:ascii="Times New Roman" w:hAnsi="Times New Roman" w:cs="Times New Roman"/>
          <w:sz w:val="24"/>
          <w:szCs w:val="24"/>
        </w:rPr>
        <w:t>2019</w:t>
      </w:r>
      <w:r w:rsidRPr="007E275A">
        <w:rPr>
          <w:rFonts w:ascii="Times New Roman" w:hAnsi="Times New Roman" w:cs="Times New Roman"/>
          <w:sz w:val="24"/>
          <w:szCs w:val="24"/>
        </w:rPr>
        <w:t xml:space="preserve"> in the amount of Baht </w:t>
      </w:r>
      <w:r w:rsidR="00582CA2" w:rsidRPr="007E275A">
        <w:rPr>
          <w:rFonts w:ascii="Times New Roman" w:hAnsi="Times New Roman" w:cs="Times New Roman"/>
          <w:sz w:val="24"/>
          <w:szCs w:val="24"/>
        </w:rPr>
        <w:t>18</w:t>
      </w:r>
      <w:r w:rsidRPr="007E275A">
        <w:rPr>
          <w:rFonts w:ascii="Times New Roman" w:hAnsi="Times New Roman" w:cs="Times New Roman"/>
          <w:sz w:val="24"/>
          <w:szCs w:val="24"/>
        </w:rPr>
        <w:t>,</w:t>
      </w:r>
      <w:r w:rsidR="00582CA2" w:rsidRPr="007E275A">
        <w:rPr>
          <w:rFonts w:ascii="Times New Roman" w:hAnsi="Times New Roman" w:cs="Times New Roman"/>
          <w:sz w:val="24"/>
          <w:szCs w:val="24"/>
        </w:rPr>
        <w:t>826</w:t>
      </w:r>
      <w:r w:rsidRPr="007E275A">
        <w:rPr>
          <w:rFonts w:ascii="Times New Roman" w:hAnsi="Times New Roman" w:cs="Times New Roman"/>
          <w:sz w:val="24"/>
          <w:szCs w:val="24"/>
        </w:rPr>
        <w:t xml:space="preserve"> million for a </w:t>
      </w:r>
      <w:r w:rsidR="00582CA2" w:rsidRPr="007E275A">
        <w:rPr>
          <w:rFonts w:ascii="Times New Roman" w:hAnsi="Times New Roman" w:cs="Times New Roman"/>
          <w:sz w:val="24"/>
          <w:szCs w:val="24"/>
        </w:rPr>
        <w:t>10</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year tenor at the fixed interest rate of </w:t>
      </w:r>
      <w:r w:rsidR="00582CA2" w:rsidRPr="007E275A">
        <w:rPr>
          <w:rFonts w:ascii="Times New Roman" w:hAnsi="Times New Roman" w:cs="Times New Roman"/>
          <w:sz w:val="24"/>
          <w:szCs w:val="24"/>
        </w:rPr>
        <w:t>3</w:t>
      </w:r>
      <w:r w:rsidRPr="00C53996">
        <w:rPr>
          <w:rFonts w:ascii="Times New Roman" w:hAnsi="Times New Roman" w:cs="Times New Roman"/>
          <w:sz w:val="24"/>
          <w:szCs w:val="24"/>
          <w:cs/>
        </w:rPr>
        <w:t>.</w:t>
      </w:r>
      <w:r w:rsidR="00582CA2" w:rsidRPr="007E275A">
        <w:rPr>
          <w:rFonts w:ascii="Times New Roman" w:hAnsi="Times New Roman" w:cs="Times New Roman"/>
          <w:sz w:val="24"/>
          <w:szCs w:val="24"/>
        </w:rPr>
        <w:t>8</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per annum, payable quarterly in March, June, September, and December of each year</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Bank has the right to redeem subordinated debentures on the fifth anniversary of the issued date or any interest payment date thereafter subject to the approval of the BOT</w:t>
      </w:r>
      <w:r w:rsidRPr="00C53996">
        <w:rPr>
          <w:rFonts w:ascii="Times New Roman" w:hAnsi="Times New Roman" w:cs="Times New Roman"/>
          <w:sz w:val="24"/>
          <w:szCs w:val="24"/>
          <w:cs/>
        </w:rPr>
        <w:t>.</w:t>
      </w:r>
    </w:p>
    <w:p w:rsidR="00A819FC" w:rsidRPr="007E275A" w:rsidRDefault="00A819FC" w:rsidP="00861386">
      <w:pPr>
        <w:tabs>
          <w:tab w:val="left" w:pos="851"/>
        </w:tabs>
        <w:ind w:left="900" w:hanging="543"/>
        <w:rPr>
          <w:rFonts w:ascii="Times New Roman" w:hAnsi="Times New Roman" w:cs="Times New Roman"/>
          <w:b/>
          <w:bCs/>
          <w:sz w:val="24"/>
          <w:szCs w:val="24"/>
          <w:cs/>
        </w:rPr>
      </w:pPr>
    </w:p>
    <w:p w:rsidR="00093BBA" w:rsidRPr="007E275A" w:rsidRDefault="00582CA2" w:rsidP="00D5698D">
      <w:pPr>
        <w:ind w:left="896" w:hanging="539"/>
        <w:rPr>
          <w:rFonts w:ascii="Times New Roman" w:hAnsi="Times New Roman" w:cs="Times New Roman"/>
          <w:b/>
          <w:bCs/>
          <w:sz w:val="24"/>
          <w:szCs w:val="24"/>
        </w:rPr>
      </w:pPr>
      <w:r w:rsidRPr="007E275A">
        <w:rPr>
          <w:rFonts w:ascii="Times New Roman" w:hAnsi="Times New Roman" w:cs="Times New Roman"/>
          <w:b/>
          <w:bCs/>
          <w:sz w:val="24"/>
          <w:szCs w:val="24"/>
        </w:rPr>
        <w:t>7</w:t>
      </w:r>
      <w:r w:rsidR="00093BBA" w:rsidRPr="00C53996">
        <w:rPr>
          <w:rFonts w:ascii="Times New Roman" w:hAnsi="Times New Roman" w:cs="Times New Roman"/>
          <w:b/>
          <w:bCs/>
          <w:sz w:val="24"/>
          <w:szCs w:val="24"/>
          <w:cs/>
        </w:rPr>
        <w:t>.</w:t>
      </w:r>
      <w:r w:rsidRPr="007E275A">
        <w:rPr>
          <w:rFonts w:ascii="Times New Roman" w:hAnsi="Times New Roman" w:cs="Times New Roman"/>
          <w:b/>
          <w:bCs/>
          <w:sz w:val="24"/>
          <w:szCs w:val="24"/>
        </w:rPr>
        <w:t>18</w:t>
      </w:r>
      <w:r w:rsidR="001B29CE" w:rsidRPr="007E275A">
        <w:rPr>
          <w:rFonts w:ascii="Times New Roman" w:hAnsi="Times New Roman" w:cs="Times New Roman"/>
          <w:b/>
          <w:bCs/>
          <w:sz w:val="24"/>
          <w:szCs w:val="24"/>
        </w:rPr>
        <w:tab/>
      </w:r>
      <w:r w:rsidR="00093BBA" w:rsidRPr="007E275A">
        <w:rPr>
          <w:rFonts w:ascii="Times New Roman" w:hAnsi="Times New Roman" w:cs="Times New Roman"/>
          <w:b/>
          <w:bCs/>
          <w:sz w:val="24"/>
          <w:szCs w:val="24"/>
        </w:rPr>
        <w:t>Provisions</w:t>
      </w:r>
    </w:p>
    <w:p w:rsidR="00093BBA" w:rsidRPr="007E275A" w:rsidRDefault="00093BBA" w:rsidP="00093BBA">
      <w:pPr>
        <w:ind w:left="900"/>
        <w:rPr>
          <w:rFonts w:ascii="Times New Roman" w:hAnsi="Times New Roman" w:cs="Times New Roman"/>
          <w:sz w:val="24"/>
          <w:szCs w:val="24"/>
        </w:rPr>
      </w:pPr>
    </w:p>
    <w:p w:rsidR="00093BBA" w:rsidRPr="007E275A" w:rsidRDefault="00093BBA" w:rsidP="006638DC">
      <w:pPr>
        <w:ind w:left="900"/>
        <w:jc w:val="thaiDistribute"/>
        <w:rPr>
          <w:rFonts w:ascii="Times New Roman" w:hAnsi="Times New Roman" w:cs="Times New Roman"/>
          <w:sz w:val="24"/>
          <w:szCs w:val="24"/>
        </w:rPr>
      </w:pPr>
      <w:r w:rsidRPr="007E275A">
        <w:rPr>
          <w:rFonts w:ascii="Times New Roman" w:hAnsi="Times New Roman" w:cs="Times New Roman"/>
          <w:sz w:val="24"/>
          <w:szCs w:val="24"/>
        </w:rPr>
        <w:t>Provisions</w:t>
      </w:r>
      <w:r w:rsidR="007D432C" w:rsidRPr="00C53996">
        <w:rPr>
          <w:rFonts w:ascii="Times New Roman" w:hAnsi="Times New Roman" w:cs="Times New Roman"/>
          <w:sz w:val="24"/>
          <w:szCs w:val="24"/>
          <w:cs/>
        </w:rPr>
        <w:t xml:space="preserve"> </w:t>
      </w:r>
      <w:r w:rsidR="00C13FB1" w:rsidRPr="007E275A">
        <w:rPr>
          <w:rFonts w:ascii="Times New Roman" w:hAnsi="Times New Roman" w:cs="Times New Roman"/>
          <w:sz w:val="24"/>
          <w:szCs w:val="24"/>
        </w:rPr>
        <w:t>for the six</w:t>
      </w:r>
      <w:r w:rsidR="00C13FB1" w:rsidRPr="00C53996">
        <w:rPr>
          <w:rFonts w:ascii="Times New Roman" w:hAnsi="Times New Roman" w:cs="Times New Roman"/>
          <w:sz w:val="24"/>
          <w:szCs w:val="24"/>
          <w:cs/>
        </w:rPr>
        <w:t>-</w:t>
      </w:r>
      <w:r w:rsidR="00C13FB1" w:rsidRPr="007E275A">
        <w:rPr>
          <w:rFonts w:ascii="Times New Roman" w:hAnsi="Times New Roman" w:cs="Times New Roman"/>
          <w:sz w:val="24"/>
          <w:szCs w:val="24"/>
        </w:rPr>
        <w:t xml:space="preserve">month period ended June </w:t>
      </w:r>
      <w:r w:rsidR="00582CA2" w:rsidRPr="007E275A">
        <w:rPr>
          <w:rFonts w:ascii="Times New Roman" w:hAnsi="Times New Roman" w:cs="Times New Roman"/>
          <w:sz w:val="24"/>
          <w:szCs w:val="24"/>
        </w:rPr>
        <w:t>30</w:t>
      </w:r>
      <w:r w:rsidR="00C13FB1"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2020</w:t>
      </w:r>
      <w:r w:rsidR="00C13FB1" w:rsidRPr="007E275A">
        <w:rPr>
          <w:rFonts w:ascii="Times New Roman" w:hAnsi="Times New Roman" w:cs="Times New Roman"/>
          <w:sz w:val="24"/>
          <w:szCs w:val="24"/>
        </w:rPr>
        <w:t xml:space="preserve"> and </w:t>
      </w:r>
      <w:r w:rsidR="00323DC5" w:rsidRPr="007E275A">
        <w:rPr>
          <w:rFonts w:ascii="Times New Roman" w:hAnsi="Times New Roman" w:cs="Times New Roman"/>
          <w:sz w:val="24"/>
          <w:szCs w:val="24"/>
        </w:rPr>
        <w:t xml:space="preserve">for the year ended December </w:t>
      </w:r>
      <w:r w:rsidR="00582CA2" w:rsidRPr="007E275A">
        <w:rPr>
          <w:rFonts w:ascii="Times New Roman" w:hAnsi="Times New Roman" w:cs="Times New Roman"/>
          <w:sz w:val="24"/>
          <w:szCs w:val="24"/>
        </w:rPr>
        <w:t>31</w:t>
      </w:r>
      <w:r w:rsidR="00323DC5" w:rsidRPr="007E275A">
        <w:rPr>
          <w:rFonts w:ascii="Times New Roman" w:hAnsi="Times New Roman" w:cs="Times New Roman"/>
          <w:sz w:val="24"/>
          <w:szCs w:val="24"/>
        </w:rPr>
        <w:t>,</w:t>
      </w:r>
      <w:r w:rsidR="00323DC5" w:rsidRPr="00C53996">
        <w:rPr>
          <w:rFonts w:ascii="Times New Roman" w:hAnsi="Times New Roman" w:cs="Times New Roman"/>
          <w:sz w:val="24"/>
          <w:szCs w:val="24"/>
          <w:cs/>
        </w:rPr>
        <w:t xml:space="preserve"> </w:t>
      </w:r>
      <w:r w:rsidR="00582CA2" w:rsidRPr="007E275A">
        <w:rPr>
          <w:rFonts w:ascii="Times New Roman" w:hAnsi="Times New Roman" w:cs="Times New Roman"/>
          <w:sz w:val="24"/>
          <w:szCs w:val="24"/>
        </w:rPr>
        <w:t>2019</w:t>
      </w:r>
      <w:r w:rsidR="006A7CB6"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are as follows</w:t>
      </w:r>
      <w:r w:rsidRPr="00C53996">
        <w:rPr>
          <w:rFonts w:ascii="Times New Roman" w:hAnsi="Times New Roman" w:cs="Times New Roman"/>
          <w:sz w:val="24"/>
          <w:szCs w:val="24"/>
          <w:cs/>
        </w:rPr>
        <w:t>:</w:t>
      </w:r>
    </w:p>
    <w:p w:rsidR="008E2853" w:rsidRPr="007E275A" w:rsidRDefault="008E2853" w:rsidP="0037710F">
      <w:pPr>
        <w:pStyle w:val="BodyText"/>
        <w:spacing w:line="160" w:lineRule="exact"/>
        <w:ind w:left="547"/>
        <w:jc w:val="thaiDistribute"/>
        <w:rPr>
          <w:rFonts w:ascii="Times New Roman" w:hAnsi="Times New Roman" w:cs="Times New Roman"/>
          <w:color w:val="000000"/>
          <w:sz w:val="24"/>
          <w:szCs w:val="24"/>
          <w:lang w:val="en-GB"/>
        </w:rPr>
      </w:pPr>
    </w:p>
    <w:p w:rsidR="007834B2" w:rsidRPr="007E275A" w:rsidRDefault="007834B2" w:rsidP="007834B2">
      <w:pPr>
        <w:spacing w:line="240" w:lineRule="exact"/>
        <w:ind w:left="907" w:hanging="547"/>
        <w:jc w:val="right"/>
        <w:rPr>
          <w:rFonts w:ascii="Times New Roman" w:hAnsi="Times New Roman" w:cs="Times New Roman"/>
          <w:sz w:val="16"/>
          <w:szCs w:val="16"/>
        </w:rPr>
      </w:pPr>
      <w:r w:rsidRPr="007E275A">
        <w:rPr>
          <w:rFonts w:ascii="Times New Roman" w:hAnsi="Times New Roman" w:cs="Times New Roman"/>
          <w:b/>
          <w:bCs/>
          <w:sz w:val="16"/>
          <w:szCs w:val="16"/>
        </w:rPr>
        <w:t>Unit</w:t>
      </w: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Million Baht</w:t>
      </w:r>
    </w:p>
    <w:tbl>
      <w:tblPr>
        <w:tblW w:w="8671" w:type="dxa"/>
        <w:tblInd w:w="450" w:type="dxa"/>
        <w:tblLayout w:type="fixed"/>
        <w:tblCellMar>
          <w:left w:w="0" w:type="dxa"/>
          <w:right w:w="0" w:type="dxa"/>
        </w:tblCellMar>
        <w:tblLook w:val="0000" w:firstRow="0" w:lastRow="0" w:firstColumn="0" w:lastColumn="0" w:noHBand="0" w:noVBand="0"/>
      </w:tblPr>
      <w:tblGrid>
        <w:gridCol w:w="2669"/>
        <w:gridCol w:w="850"/>
        <w:gridCol w:w="142"/>
        <w:gridCol w:w="849"/>
        <w:gridCol w:w="142"/>
        <w:gridCol w:w="992"/>
        <w:gridCol w:w="142"/>
        <w:gridCol w:w="758"/>
        <w:gridCol w:w="142"/>
        <w:gridCol w:w="850"/>
        <w:gridCol w:w="143"/>
        <w:gridCol w:w="992"/>
      </w:tblGrid>
      <w:tr w:rsidR="007834B2" w:rsidRPr="007E275A" w:rsidTr="00CE60D5">
        <w:trPr>
          <w:tblHeader/>
        </w:trPr>
        <w:tc>
          <w:tcPr>
            <w:tcW w:w="2669" w:type="dxa"/>
          </w:tcPr>
          <w:p w:rsidR="007834B2" w:rsidRPr="007E275A" w:rsidRDefault="007834B2" w:rsidP="00CE60D5">
            <w:pPr>
              <w:spacing w:line="220" w:lineRule="exact"/>
              <w:ind w:left="900" w:right="-57"/>
              <w:jc w:val="both"/>
              <w:rPr>
                <w:rFonts w:ascii="Times New Roman" w:hAnsi="Times New Roman" w:cs="Times New Roman"/>
                <w:sz w:val="16"/>
                <w:szCs w:val="16"/>
              </w:rPr>
            </w:pPr>
          </w:p>
        </w:tc>
        <w:tc>
          <w:tcPr>
            <w:tcW w:w="6002" w:type="dxa"/>
            <w:gridSpan w:val="11"/>
          </w:tcPr>
          <w:p w:rsidR="007834B2" w:rsidRPr="007E275A" w:rsidRDefault="007834B2" w:rsidP="00CE60D5">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CONSOLIDATED FINANCIAL STATEMENTS</w:t>
            </w:r>
          </w:p>
        </w:tc>
      </w:tr>
      <w:tr w:rsidR="007834B2" w:rsidRPr="007E275A" w:rsidTr="00CE60D5">
        <w:trPr>
          <w:tblHeader/>
        </w:trPr>
        <w:tc>
          <w:tcPr>
            <w:tcW w:w="2669" w:type="dxa"/>
          </w:tcPr>
          <w:p w:rsidR="007834B2" w:rsidRPr="007E275A" w:rsidRDefault="007834B2" w:rsidP="00CE60D5">
            <w:pPr>
              <w:spacing w:line="220" w:lineRule="exact"/>
              <w:ind w:left="900" w:right="-57"/>
              <w:jc w:val="both"/>
              <w:rPr>
                <w:rFonts w:ascii="Times New Roman" w:hAnsi="Times New Roman" w:cs="Times New Roman"/>
                <w:sz w:val="16"/>
                <w:szCs w:val="16"/>
              </w:rPr>
            </w:pPr>
          </w:p>
        </w:tc>
        <w:tc>
          <w:tcPr>
            <w:tcW w:w="850" w:type="dxa"/>
          </w:tcPr>
          <w:p w:rsidR="007834B2" w:rsidRPr="007E275A" w:rsidRDefault="007834B2" w:rsidP="00CE60D5">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Balance at</w:t>
            </w:r>
          </w:p>
          <w:p w:rsidR="007834B2" w:rsidRPr="007E275A" w:rsidRDefault="007834B2" w:rsidP="00CE60D5">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January </w:t>
            </w:r>
            <w:r w:rsidR="00582CA2" w:rsidRPr="007E275A">
              <w:rPr>
                <w:rFonts w:ascii="Times New Roman" w:hAnsi="Times New Roman" w:cs="Times New Roman"/>
                <w:b/>
                <w:bCs/>
                <w:sz w:val="16"/>
                <w:szCs w:val="16"/>
              </w:rPr>
              <w:t>1</w:t>
            </w:r>
            <w:r w:rsidRPr="007E275A">
              <w:rPr>
                <w:rFonts w:ascii="Times New Roman" w:hAnsi="Times New Roman" w:cs="Times New Roman"/>
                <w:b/>
                <w:bCs/>
                <w:sz w:val="16"/>
                <w:szCs w:val="16"/>
              </w:rPr>
              <w:t xml:space="preserve">, </w:t>
            </w:r>
            <w:r w:rsidR="00582CA2" w:rsidRPr="007E275A">
              <w:rPr>
                <w:rFonts w:ascii="Times New Roman" w:hAnsi="Times New Roman" w:cs="Times New Roman"/>
                <w:b/>
                <w:bCs/>
                <w:sz w:val="16"/>
                <w:szCs w:val="16"/>
              </w:rPr>
              <w:t>2019</w:t>
            </w:r>
          </w:p>
        </w:tc>
        <w:tc>
          <w:tcPr>
            <w:tcW w:w="142" w:type="dxa"/>
          </w:tcPr>
          <w:p w:rsidR="007834B2" w:rsidRPr="007E275A" w:rsidRDefault="007834B2" w:rsidP="00CE60D5">
            <w:pPr>
              <w:spacing w:line="220" w:lineRule="exact"/>
              <w:jc w:val="center"/>
              <w:rPr>
                <w:rFonts w:ascii="Times New Roman" w:hAnsi="Times New Roman" w:cs="Times New Roman"/>
                <w:b/>
                <w:bCs/>
                <w:sz w:val="16"/>
                <w:szCs w:val="16"/>
              </w:rPr>
            </w:pPr>
          </w:p>
        </w:tc>
        <w:tc>
          <w:tcPr>
            <w:tcW w:w="849" w:type="dxa"/>
          </w:tcPr>
          <w:p w:rsidR="007834B2" w:rsidRPr="007E275A" w:rsidRDefault="007834B2" w:rsidP="00CE60D5">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Increase</w:t>
            </w:r>
          </w:p>
          <w:p w:rsidR="007834B2" w:rsidRPr="007E275A" w:rsidRDefault="007834B2" w:rsidP="00CE60D5">
            <w:pPr>
              <w:spacing w:line="220" w:lineRule="exact"/>
              <w:jc w:val="center"/>
              <w:rPr>
                <w:rFonts w:ascii="Times New Roman" w:hAnsi="Times New Roman" w:cs="Times New Roman"/>
                <w:b/>
                <w:bCs/>
                <w:sz w:val="16"/>
                <w:szCs w:val="16"/>
              </w:rPr>
            </w:pPr>
            <w:r w:rsidRPr="00C53996">
              <w:rPr>
                <w:rFonts w:ascii="Times New Roman" w:hAnsi="Times New Roman" w:cs="Times New Roman"/>
                <w:b/>
                <w:bCs/>
                <w:sz w:val="16"/>
                <w:szCs w:val="16"/>
                <w:cs/>
              </w:rPr>
              <w:t>(</w:t>
            </w:r>
            <w:r w:rsidRPr="007E275A">
              <w:rPr>
                <w:rFonts w:ascii="Times New Roman" w:hAnsi="Times New Roman" w:cs="Times New Roman"/>
                <w:b/>
                <w:bCs/>
                <w:sz w:val="16"/>
                <w:szCs w:val="16"/>
              </w:rPr>
              <w:t>Decrease</w:t>
            </w:r>
            <w:r w:rsidRPr="00C53996">
              <w:rPr>
                <w:rFonts w:ascii="Times New Roman" w:hAnsi="Times New Roman" w:cs="Times New Roman"/>
                <w:b/>
                <w:bCs/>
                <w:sz w:val="16"/>
                <w:szCs w:val="16"/>
                <w:cs/>
              </w:rPr>
              <w:t>)</w:t>
            </w:r>
          </w:p>
        </w:tc>
        <w:tc>
          <w:tcPr>
            <w:tcW w:w="142" w:type="dxa"/>
          </w:tcPr>
          <w:p w:rsidR="007834B2" w:rsidRPr="007E275A" w:rsidRDefault="007834B2" w:rsidP="00CE60D5">
            <w:pPr>
              <w:spacing w:line="220" w:lineRule="exact"/>
              <w:jc w:val="center"/>
              <w:rPr>
                <w:rFonts w:ascii="Times New Roman" w:hAnsi="Times New Roman" w:cs="Times New Roman"/>
                <w:b/>
                <w:bCs/>
                <w:sz w:val="16"/>
                <w:szCs w:val="16"/>
              </w:rPr>
            </w:pPr>
          </w:p>
        </w:tc>
        <w:tc>
          <w:tcPr>
            <w:tcW w:w="992" w:type="dxa"/>
          </w:tcPr>
          <w:p w:rsidR="007834B2" w:rsidRPr="007E275A" w:rsidRDefault="007834B2" w:rsidP="00CE60D5">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Balance at</w:t>
            </w:r>
          </w:p>
          <w:p w:rsidR="007834B2" w:rsidRPr="007E275A" w:rsidRDefault="007834B2" w:rsidP="00CE60D5">
            <w:pPr>
              <w:spacing w:line="220" w:lineRule="exact"/>
              <w:jc w:val="center"/>
              <w:rPr>
                <w:rFonts w:ascii="Times New Roman" w:hAnsi="Times New Roman" w:cs="Times New Roman"/>
                <w:b/>
                <w:bCs/>
                <w:sz w:val="16"/>
                <w:szCs w:val="16"/>
              </w:rPr>
            </w:pPr>
            <w:r w:rsidRPr="007E275A">
              <w:rPr>
                <w:rFonts w:ascii="Times New Roman" w:hAnsi="Times New Roman" w:cs="Times New Roman"/>
                <w:b/>
                <w:bCs/>
                <w:spacing w:val="-4"/>
                <w:sz w:val="16"/>
                <w:szCs w:val="16"/>
              </w:rPr>
              <w:t xml:space="preserve">December </w:t>
            </w:r>
            <w:r w:rsidR="00582CA2" w:rsidRPr="007E275A">
              <w:rPr>
                <w:rFonts w:ascii="Times New Roman" w:hAnsi="Times New Roman" w:cs="Times New Roman"/>
                <w:b/>
                <w:bCs/>
                <w:spacing w:val="-4"/>
                <w:sz w:val="16"/>
                <w:szCs w:val="16"/>
              </w:rPr>
              <w:t>31</w:t>
            </w:r>
            <w:r w:rsidRPr="007E275A">
              <w:rPr>
                <w:rFonts w:ascii="Times New Roman" w:hAnsi="Times New Roman" w:cs="Times New Roman"/>
                <w:b/>
                <w:bCs/>
                <w:sz w:val="16"/>
                <w:szCs w:val="16"/>
              </w:rPr>
              <w:t xml:space="preserve">, </w:t>
            </w:r>
          </w:p>
          <w:p w:rsidR="007834B2" w:rsidRPr="007E275A" w:rsidRDefault="007834B2" w:rsidP="00CE60D5">
            <w:pPr>
              <w:tabs>
                <w:tab w:val="left" w:pos="285"/>
                <w:tab w:val="center" w:pos="496"/>
              </w:tabs>
              <w:spacing w:line="220" w:lineRule="exact"/>
              <w:rPr>
                <w:rFonts w:ascii="Times New Roman" w:hAnsi="Times New Roman" w:cs="Times New Roman"/>
                <w:b/>
                <w:bCs/>
                <w:sz w:val="16"/>
                <w:szCs w:val="16"/>
              </w:rPr>
            </w:pPr>
            <w:r w:rsidRPr="007E275A">
              <w:rPr>
                <w:rFonts w:ascii="Times New Roman" w:hAnsi="Times New Roman" w:cs="Times New Roman"/>
                <w:b/>
                <w:bCs/>
                <w:sz w:val="16"/>
                <w:szCs w:val="16"/>
              </w:rPr>
              <w:tab/>
            </w:r>
            <w:r w:rsidRPr="007E275A">
              <w:rPr>
                <w:rFonts w:ascii="Times New Roman" w:hAnsi="Times New Roman" w:cs="Times New Roman"/>
                <w:b/>
                <w:bCs/>
                <w:sz w:val="16"/>
                <w:szCs w:val="16"/>
              </w:rPr>
              <w:tab/>
            </w:r>
            <w:r w:rsidR="00582CA2" w:rsidRPr="007E275A">
              <w:rPr>
                <w:rFonts w:ascii="Times New Roman" w:hAnsi="Times New Roman" w:cs="Times New Roman"/>
                <w:b/>
                <w:bCs/>
                <w:sz w:val="16"/>
                <w:szCs w:val="16"/>
              </w:rPr>
              <w:t>2019</w:t>
            </w:r>
          </w:p>
        </w:tc>
        <w:tc>
          <w:tcPr>
            <w:tcW w:w="142" w:type="dxa"/>
          </w:tcPr>
          <w:p w:rsidR="007834B2" w:rsidRPr="007E275A" w:rsidRDefault="007834B2" w:rsidP="00CE60D5">
            <w:pPr>
              <w:spacing w:line="220" w:lineRule="exact"/>
              <w:jc w:val="center"/>
              <w:rPr>
                <w:rFonts w:ascii="Times New Roman" w:hAnsi="Times New Roman" w:cs="Times New Roman"/>
                <w:b/>
                <w:bCs/>
                <w:sz w:val="16"/>
                <w:szCs w:val="16"/>
              </w:rPr>
            </w:pPr>
          </w:p>
        </w:tc>
        <w:tc>
          <w:tcPr>
            <w:tcW w:w="758" w:type="dxa"/>
          </w:tcPr>
          <w:p w:rsidR="007834B2" w:rsidRPr="007E275A" w:rsidRDefault="007834B2" w:rsidP="00CE60D5">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Effect from TFRS </w:t>
            </w:r>
            <w:r w:rsidR="00582CA2" w:rsidRPr="007E275A">
              <w:rPr>
                <w:rFonts w:ascii="Times New Roman" w:hAnsi="Times New Roman" w:cs="Times New Roman"/>
                <w:b/>
                <w:bCs/>
                <w:sz w:val="16"/>
                <w:szCs w:val="16"/>
              </w:rPr>
              <w:t>9</w:t>
            </w:r>
            <w:r w:rsidRPr="007E275A">
              <w:rPr>
                <w:rFonts w:ascii="Times New Roman" w:hAnsi="Times New Roman" w:cs="Times New Roman"/>
                <w:b/>
                <w:bCs/>
                <w:sz w:val="16"/>
                <w:szCs w:val="16"/>
              </w:rPr>
              <w:t xml:space="preserve"> adoption</w:t>
            </w:r>
          </w:p>
        </w:tc>
        <w:tc>
          <w:tcPr>
            <w:tcW w:w="142" w:type="dxa"/>
          </w:tcPr>
          <w:p w:rsidR="007834B2" w:rsidRPr="007E275A" w:rsidRDefault="007834B2" w:rsidP="00CE60D5">
            <w:pPr>
              <w:spacing w:line="220" w:lineRule="exact"/>
              <w:jc w:val="center"/>
              <w:rPr>
                <w:rFonts w:ascii="Times New Roman" w:hAnsi="Times New Roman" w:cs="Times New Roman"/>
                <w:b/>
                <w:bCs/>
                <w:sz w:val="16"/>
                <w:szCs w:val="16"/>
              </w:rPr>
            </w:pPr>
          </w:p>
        </w:tc>
        <w:tc>
          <w:tcPr>
            <w:tcW w:w="850" w:type="dxa"/>
          </w:tcPr>
          <w:p w:rsidR="007834B2" w:rsidRPr="007E275A" w:rsidRDefault="007834B2" w:rsidP="00CE60D5">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Increase</w:t>
            </w:r>
          </w:p>
          <w:p w:rsidR="007834B2" w:rsidRPr="007E275A" w:rsidRDefault="007834B2" w:rsidP="00CE60D5">
            <w:pPr>
              <w:spacing w:line="220" w:lineRule="exact"/>
              <w:jc w:val="center"/>
              <w:rPr>
                <w:rFonts w:ascii="Times New Roman" w:hAnsi="Times New Roman" w:cs="Times New Roman"/>
                <w:b/>
                <w:bCs/>
                <w:sz w:val="16"/>
                <w:szCs w:val="16"/>
              </w:rPr>
            </w:pPr>
            <w:r w:rsidRPr="00C53996">
              <w:rPr>
                <w:rFonts w:ascii="Times New Roman" w:hAnsi="Times New Roman" w:cs="Times New Roman"/>
                <w:b/>
                <w:bCs/>
                <w:sz w:val="16"/>
                <w:szCs w:val="16"/>
                <w:cs/>
              </w:rPr>
              <w:t>(</w:t>
            </w:r>
            <w:r w:rsidRPr="007E275A">
              <w:rPr>
                <w:rFonts w:ascii="Times New Roman" w:hAnsi="Times New Roman" w:cs="Times New Roman"/>
                <w:b/>
                <w:bCs/>
                <w:sz w:val="16"/>
                <w:szCs w:val="16"/>
              </w:rPr>
              <w:t>Decrease</w:t>
            </w:r>
            <w:r w:rsidRPr="00C53996">
              <w:rPr>
                <w:rFonts w:ascii="Times New Roman" w:hAnsi="Times New Roman" w:cs="Times New Roman"/>
                <w:b/>
                <w:bCs/>
                <w:sz w:val="16"/>
                <w:szCs w:val="16"/>
                <w:cs/>
              </w:rPr>
              <w:t>)</w:t>
            </w:r>
          </w:p>
        </w:tc>
        <w:tc>
          <w:tcPr>
            <w:tcW w:w="143" w:type="dxa"/>
          </w:tcPr>
          <w:p w:rsidR="007834B2" w:rsidRPr="007E275A" w:rsidRDefault="007834B2" w:rsidP="00CE60D5">
            <w:pPr>
              <w:spacing w:line="220" w:lineRule="exact"/>
              <w:jc w:val="center"/>
              <w:rPr>
                <w:rFonts w:ascii="Times New Roman" w:hAnsi="Times New Roman" w:cs="Times New Roman"/>
                <w:b/>
                <w:bCs/>
                <w:sz w:val="16"/>
                <w:szCs w:val="16"/>
              </w:rPr>
            </w:pPr>
          </w:p>
        </w:tc>
        <w:tc>
          <w:tcPr>
            <w:tcW w:w="992" w:type="dxa"/>
          </w:tcPr>
          <w:p w:rsidR="007834B2" w:rsidRPr="007E275A" w:rsidRDefault="007834B2" w:rsidP="007834B2">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Balance at</w:t>
            </w:r>
          </w:p>
          <w:p w:rsidR="007834B2" w:rsidRPr="007E275A" w:rsidRDefault="007834B2" w:rsidP="007834B2">
            <w:pPr>
              <w:spacing w:line="240" w:lineRule="exact"/>
              <w:jc w:val="center"/>
              <w:rPr>
                <w:rFonts w:ascii="Times New Roman" w:hAnsi="Times New Roman" w:cs="Times New Roman"/>
                <w:b/>
                <w:bCs/>
                <w:sz w:val="16"/>
                <w:szCs w:val="16"/>
              </w:rPr>
            </w:pPr>
            <w:r w:rsidRPr="007E275A">
              <w:rPr>
                <w:rFonts w:ascii="Times New Roman" w:hAnsi="Times New Roman" w:cs="Times New Roman"/>
                <w:b/>
                <w:bCs/>
                <w:spacing w:val="-4"/>
                <w:sz w:val="16"/>
                <w:szCs w:val="16"/>
              </w:rPr>
              <w:t>June</w:t>
            </w:r>
            <w:r w:rsidRPr="00C53996">
              <w:rPr>
                <w:rFonts w:ascii="Times New Roman" w:hAnsi="Times New Roman" w:cs="Times New Roman"/>
                <w:b/>
                <w:bCs/>
                <w:spacing w:val="-4"/>
                <w:sz w:val="16"/>
                <w:szCs w:val="16"/>
                <w:cs/>
              </w:rPr>
              <w:t xml:space="preserve"> </w:t>
            </w:r>
            <w:r w:rsidR="00582CA2" w:rsidRPr="007E275A">
              <w:rPr>
                <w:rFonts w:ascii="Times New Roman" w:hAnsi="Times New Roman" w:cs="Times New Roman"/>
                <w:b/>
                <w:bCs/>
                <w:spacing w:val="-4"/>
                <w:sz w:val="16"/>
                <w:szCs w:val="16"/>
              </w:rPr>
              <w:t>3</w:t>
            </w:r>
            <w:r w:rsidR="00582CA2" w:rsidRPr="007E275A">
              <w:rPr>
                <w:rFonts w:ascii="Times New Roman" w:hAnsi="Times New Roman" w:cs="Times New Roman"/>
                <w:b/>
                <w:bCs/>
                <w:sz w:val="16"/>
                <w:szCs w:val="16"/>
              </w:rPr>
              <w:t>0</w:t>
            </w:r>
            <w:r w:rsidRPr="007E275A">
              <w:rPr>
                <w:rFonts w:ascii="Times New Roman" w:hAnsi="Times New Roman" w:cs="Times New Roman"/>
                <w:b/>
                <w:bCs/>
                <w:sz w:val="16"/>
                <w:szCs w:val="16"/>
              </w:rPr>
              <w:t xml:space="preserve">,  </w:t>
            </w:r>
          </w:p>
          <w:p w:rsidR="007834B2" w:rsidRPr="007E275A" w:rsidRDefault="00582CA2" w:rsidP="007834B2">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2020</w:t>
            </w:r>
          </w:p>
        </w:tc>
      </w:tr>
      <w:tr w:rsidR="007834B2" w:rsidRPr="007E275A" w:rsidTr="00CE60D5">
        <w:trPr>
          <w:tblHeader/>
        </w:trPr>
        <w:tc>
          <w:tcPr>
            <w:tcW w:w="2669" w:type="dxa"/>
          </w:tcPr>
          <w:p w:rsidR="007834B2" w:rsidRPr="007E275A" w:rsidRDefault="007834B2" w:rsidP="00CE60D5">
            <w:pPr>
              <w:spacing w:line="220" w:lineRule="exact"/>
              <w:ind w:left="542" w:right="-3" w:hanging="117"/>
              <w:rPr>
                <w:rFonts w:ascii="Times New Roman" w:hAnsi="Times New Roman" w:cs="Times New Roman"/>
                <w:sz w:val="16"/>
                <w:szCs w:val="16"/>
              </w:rPr>
            </w:pPr>
            <w:r w:rsidRPr="007E275A">
              <w:rPr>
                <w:rFonts w:ascii="Times New Roman" w:hAnsi="Times New Roman" w:cs="Times New Roman"/>
                <w:sz w:val="16"/>
                <w:szCs w:val="16"/>
              </w:rPr>
              <w:t>Allowance for expected credit loss for loan commitments and financial guarantee contracts</w:t>
            </w:r>
          </w:p>
        </w:tc>
        <w:tc>
          <w:tcPr>
            <w:tcW w:w="850" w:type="dxa"/>
          </w:tcPr>
          <w:p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p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p w:rsidR="007834B2" w:rsidRPr="007E275A" w:rsidRDefault="00582CA2" w:rsidP="00CE60D5">
            <w:pPr>
              <w:spacing w:line="220" w:lineRule="exact"/>
              <w:ind w:left="-900" w:right="90" w:firstLine="270"/>
              <w:jc w:val="right"/>
              <w:outlineLvl w:val="0"/>
              <w:rPr>
                <w:rFonts w:ascii="Times New Roman" w:hAnsi="Times New Roman" w:cs="Times New Roman"/>
                <w:sz w:val="16"/>
                <w:szCs w:val="16"/>
                <w:cs/>
              </w:rPr>
            </w:pPr>
            <w:r w:rsidRPr="007E275A">
              <w:rPr>
                <w:rFonts w:ascii="Times New Roman" w:hAnsi="Times New Roman" w:cs="Times New Roman"/>
                <w:sz w:val="16"/>
                <w:szCs w:val="16"/>
              </w:rPr>
              <w:t>1</w:t>
            </w:r>
            <w:r w:rsidR="007834B2" w:rsidRPr="007E275A">
              <w:rPr>
                <w:rFonts w:ascii="Times New Roman" w:hAnsi="Times New Roman" w:cs="Times New Roman"/>
                <w:sz w:val="16"/>
                <w:szCs w:val="16"/>
              </w:rPr>
              <w:t>,</w:t>
            </w:r>
            <w:r w:rsidRPr="007E275A">
              <w:rPr>
                <w:rFonts w:ascii="Times New Roman" w:hAnsi="Times New Roman" w:cs="Times New Roman"/>
                <w:sz w:val="16"/>
                <w:szCs w:val="16"/>
              </w:rPr>
              <w:t>343</w:t>
            </w:r>
          </w:p>
        </w:tc>
        <w:tc>
          <w:tcPr>
            <w:tcW w:w="142" w:type="dxa"/>
          </w:tcPr>
          <w:p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849" w:type="dxa"/>
          </w:tcPr>
          <w:p w:rsidR="007834B2" w:rsidRPr="007E275A" w:rsidRDefault="007834B2" w:rsidP="00CE60D5">
            <w:pPr>
              <w:tabs>
                <w:tab w:val="decimal" w:pos="737"/>
              </w:tabs>
              <w:spacing w:line="220" w:lineRule="exact"/>
              <w:rPr>
                <w:rFonts w:ascii="Times New Roman" w:hAnsi="Times New Roman" w:cs="Times New Roman"/>
                <w:sz w:val="16"/>
                <w:szCs w:val="16"/>
              </w:rPr>
            </w:pPr>
          </w:p>
          <w:p w:rsidR="007834B2" w:rsidRPr="007E275A" w:rsidRDefault="007834B2" w:rsidP="00CE60D5">
            <w:pPr>
              <w:tabs>
                <w:tab w:val="decimal" w:pos="737"/>
              </w:tabs>
              <w:spacing w:line="220" w:lineRule="exact"/>
              <w:rPr>
                <w:rFonts w:ascii="Times New Roman" w:hAnsi="Times New Roman" w:cs="Times New Roman"/>
                <w:sz w:val="16"/>
                <w:szCs w:val="16"/>
              </w:rPr>
            </w:pPr>
          </w:p>
          <w:p w:rsidR="007834B2" w:rsidRPr="007E275A" w:rsidRDefault="007834B2" w:rsidP="00CE60D5">
            <w:pPr>
              <w:tabs>
                <w:tab w:val="decimal" w:pos="737"/>
              </w:tabs>
              <w:spacing w:line="220" w:lineRule="exact"/>
              <w:rPr>
                <w:rFonts w:ascii="Times New Roman" w:hAnsi="Times New Roman" w:cs="Times New Roman"/>
                <w:sz w:val="16"/>
                <w:szCs w:val="16"/>
                <w:cs/>
              </w:rPr>
            </w:pPr>
            <w:r w:rsidRPr="00C53996">
              <w:rPr>
                <w:rFonts w:ascii="Times New Roman" w:hAnsi="Times New Roman" w:cs="Times New Roman"/>
                <w:sz w:val="16"/>
                <w:szCs w:val="16"/>
                <w:cs/>
              </w:rPr>
              <w:t>(</w:t>
            </w:r>
            <w:r w:rsidR="00582CA2" w:rsidRPr="007E275A">
              <w:rPr>
                <w:rFonts w:ascii="Times New Roman" w:hAnsi="Times New Roman" w:cs="Times New Roman"/>
                <w:sz w:val="16"/>
                <w:szCs w:val="16"/>
              </w:rPr>
              <w:t>798</w:t>
            </w:r>
            <w:r w:rsidRPr="00C53996">
              <w:rPr>
                <w:rFonts w:ascii="Times New Roman" w:hAnsi="Times New Roman" w:cs="Times New Roman"/>
                <w:sz w:val="16"/>
                <w:szCs w:val="16"/>
                <w:cs/>
              </w:rPr>
              <w:t>)</w:t>
            </w:r>
          </w:p>
        </w:tc>
        <w:tc>
          <w:tcPr>
            <w:tcW w:w="142" w:type="dxa"/>
          </w:tcPr>
          <w:p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2" w:type="dxa"/>
          </w:tcPr>
          <w:p w:rsidR="007834B2" w:rsidRPr="007E275A" w:rsidRDefault="007834B2" w:rsidP="00CE60D5">
            <w:pPr>
              <w:tabs>
                <w:tab w:val="decimal" w:pos="737"/>
              </w:tabs>
              <w:spacing w:line="220" w:lineRule="exact"/>
              <w:rPr>
                <w:rFonts w:ascii="Times New Roman" w:hAnsi="Times New Roman" w:cs="Times New Roman"/>
                <w:sz w:val="16"/>
                <w:szCs w:val="16"/>
              </w:rPr>
            </w:pPr>
          </w:p>
          <w:p w:rsidR="007834B2" w:rsidRPr="007E275A" w:rsidRDefault="007834B2" w:rsidP="00CE60D5">
            <w:pPr>
              <w:tabs>
                <w:tab w:val="decimal" w:pos="737"/>
              </w:tabs>
              <w:spacing w:line="220" w:lineRule="exact"/>
              <w:rPr>
                <w:rFonts w:ascii="Times New Roman" w:hAnsi="Times New Roman" w:cs="Times New Roman"/>
                <w:sz w:val="16"/>
                <w:szCs w:val="16"/>
              </w:rPr>
            </w:pPr>
          </w:p>
          <w:p w:rsidR="007834B2" w:rsidRPr="007E275A" w:rsidRDefault="00582CA2" w:rsidP="00CE60D5">
            <w:pPr>
              <w:tabs>
                <w:tab w:val="decimal" w:pos="737"/>
              </w:tabs>
              <w:spacing w:line="220" w:lineRule="exact"/>
              <w:rPr>
                <w:rFonts w:ascii="Times New Roman" w:hAnsi="Times New Roman" w:cs="Times New Roman"/>
                <w:sz w:val="16"/>
                <w:szCs w:val="16"/>
                <w:cs/>
              </w:rPr>
            </w:pPr>
            <w:r w:rsidRPr="007E275A">
              <w:rPr>
                <w:rFonts w:ascii="Times New Roman" w:hAnsi="Times New Roman" w:cs="Times New Roman"/>
                <w:sz w:val="16"/>
                <w:szCs w:val="16"/>
              </w:rPr>
              <w:t>545</w:t>
            </w:r>
          </w:p>
        </w:tc>
        <w:tc>
          <w:tcPr>
            <w:tcW w:w="142" w:type="dxa"/>
          </w:tcPr>
          <w:p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758" w:type="dxa"/>
          </w:tcPr>
          <w:p w:rsidR="007834B2" w:rsidRPr="007E275A" w:rsidRDefault="007834B2" w:rsidP="00CE60D5">
            <w:pPr>
              <w:tabs>
                <w:tab w:val="decimal" w:pos="571"/>
              </w:tabs>
              <w:spacing w:line="220" w:lineRule="exact"/>
              <w:ind w:left="-900" w:right="90" w:firstLine="270"/>
              <w:jc w:val="right"/>
              <w:outlineLvl w:val="0"/>
              <w:rPr>
                <w:rFonts w:ascii="Times New Roman" w:hAnsi="Times New Roman" w:cs="Times New Roman"/>
                <w:sz w:val="16"/>
                <w:szCs w:val="16"/>
              </w:rPr>
            </w:pPr>
          </w:p>
          <w:p w:rsidR="007834B2" w:rsidRPr="007E275A" w:rsidRDefault="007834B2" w:rsidP="00CE60D5">
            <w:pPr>
              <w:tabs>
                <w:tab w:val="decimal" w:pos="571"/>
              </w:tabs>
              <w:spacing w:line="220" w:lineRule="exact"/>
              <w:ind w:left="-900" w:right="90" w:firstLine="270"/>
              <w:jc w:val="right"/>
              <w:outlineLvl w:val="0"/>
              <w:rPr>
                <w:rFonts w:ascii="Times New Roman" w:hAnsi="Times New Roman" w:cs="Times New Roman"/>
                <w:sz w:val="16"/>
                <w:szCs w:val="16"/>
              </w:rPr>
            </w:pPr>
          </w:p>
          <w:p w:rsidR="007834B2" w:rsidRPr="007E275A" w:rsidRDefault="00582CA2" w:rsidP="00CE60D5">
            <w:pPr>
              <w:tabs>
                <w:tab w:val="decimal" w:pos="571"/>
              </w:tabs>
              <w:spacing w:line="220" w:lineRule="exact"/>
              <w:ind w:left="-900" w:right="90" w:firstLine="270"/>
              <w:jc w:val="right"/>
              <w:outlineLvl w:val="0"/>
              <w:rPr>
                <w:rFonts w:ascii="Times New Roman" w:hAnsi="Times New Roman" w:cs="Times New Roman"/>
                <w:sz w:val="16"/>
                <w:szCs w:val="16"/>
              </w:rPr>
            </w:pPr>
            <w:r w:rsidRPr="007E275A">
              <w:rPr>
                <w:rFonts w:ascii="Times New Roman" w:hAnsi="Times New Roman" w:cs="Times New Roman"/>
                <w:sz w:val="16"/>
                <w:szCs w:val="16"/>
              </w:rPr>
              <w:t>2</w:t>
            </w:r>
            <w:r w:rsidR="007834B2" w:rsidRPr="007E275A">
              <w:rPr>
                <w:rFonts w:ascii="Times New Roman" w:hAnsi="Times New Roman" w:cs="Times New Roman"/>
                <w:sz w:val="16"/>
                <w:szCs w:val="16"/>
              </w:rPr>
              <w:t>,</w:t>
            </w:r>
            <w:r w:rsidRPr="007E275A">
              <w:rPr>
                <w:rFonts w:ascii="Times New Roman" w:hAnsi="Times New Roman" w:cs="Times New Roman"/>
                <w:sz w:val="16"/>
                <w:szCs w:val="16"/>
              </w:rPr>
              <w:t>670</w:t>
            </w:r>
          </w:p>
        </w:tc>
        <w:tc>
          <w:tcPr>
            <w:tcW w:w="142" w:type="dxa"/>
          </w:tcPr>
          <w:p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850" w:type="dxa"/>
          </w:tcPr>
          <w:p w:rsidR="007834B2" w:rsidRPr="007E275A" w:rsidRDefault="007834B2" w:rsidP="00CE60D5">
            <w:pPr>
              <w:tabs>
                <w:tab w:val="decimal" w:pos="737"/>
              </w:tabs>
              <w:spacing w:line="220" w:lineRule="exact"/>
              <w:rPr>
                <w:rFonts w:ascii="Times New Roman" w:hAnsi="Times New Roman" w:cs="Times New Roman"/>
                <w:sz w:val="16"/>
                <w:szCs w:val="16"/>
              </w:rPr>
            </w:pPr>
          </w:p>
          <w:p w:rsidR="007D5BAD" w:rsidRPr="007E275A" w:rsidRDefault="007D5BAD" w:rsidP="00CE60D5">
            <w:pPr>
              <w:tabs>
                <w:tab w:val="decimal" w:pos="737"/>
              </w:tabs>
              <w:spacing w:line="220" w:lineRule="exact"/>
              <w:rPr>
                <w:rFonts w:ascii="Times New Roman" w:hAnsi="Times New Roman" w:cs="Times New Roman"/>
                <w:sz w:val="16"/>
                <w:szCs w:val="16"/>
              </w:rPr>
            </w:pPr>
          </w:p>
          <w:p w:rsidR="007D5BAD" w:rsidRPr="007E275A" w:rsidRDefault="00582CA2" w:rsidP="00CE60D5">
            <w:pPr>
              <w:tabs>
                <w:tab w:val="decimal" w:pos="737"/>
              </w:tabs>
              <w:spacing w:line="220" w:lineRule="exact"/>
              <w:rPr>
                <w:rFonts w:ascii="Times New Roman" w:hAnsi="Times New Roman" w:cs="Times New Roman"/>
                <w:sz w:val="16"/>
                <w:szCs w:val="16"/>
                <w:cs/>
              </w:rPr>
            </w:pPr>
            <w:r w:rsidRPr="007E275A">
              <w:rPr>
                <w:rFonts w:ascii="Times New Roman" w:hAnsi="Times New Roman" w:cs="Times New Roman"/>
                <w:sz w:val="16"/>
                <w:szCs w:val="16"/>
              </w:rPr>
              <w:t>15</w:t>
            </w:r>
          </w:p>
        </w:tc>
        <w:tc>
          <w:tcPr>
            <w:tcW w:w="143" w:type="dxa"/>
          </w:tcPr>
          <w:p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2" w:type="dxa"/>
          </w:tcPr>
          <w:p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p w:rsidR="007D5BAD" w:rsidRPr="007E275A" w:rsidRDefault="007D5BAD" w:rsidP="00CE60D5">
            <w:pPr>
              <w:spacing w:line="220" w:lineRule="exact"/>
              <w:ind w:left="-900" w:right="90" w:firstLine="270"/>
              <w:jc w:val="right"/>
              <w:outlineLvl w:val="0"/>
              <w:rPr>
                <w:rFonts w:ascii="Times New Roman" w:hAnsi="Times New Roman" w:cs="Times New Roman"/>
                <w:sz w:val="16"/>
                <w:szCs w:val="16"/>
              </w:rPr>
            </w:pPr>
          </w:p>
          <w:p w:rsidR="007D5BAD" w:rsidRPr="007E275A" w:rsidRDefault="00582CA2" w:rsidP="00CE60D5">
            <w:pPr>
              <w:spacing w:line="220" w:lineRule="exact"/>
              <w:ind w:left="-900" w:right="90" w:firstLine="270"/>
              <w:jc w:val="right"/>
              <w:outlineLvl w:val="0"/>
              <w:rPr>
                <w:rFonts w:ascii="Times New Roman" w:hAnsi="Times New Roman" w:cs="Times New Roman"/>
                <w:sz w:val="16"/>
                <w:szCs w:val="16"/>
                <w:cs/>
              </w:rPr>
            </w:pPr>
            <w:r w:rsidRPr="007E275A">
              <w:rPr>
                <w:rFonts w:ascii="Times New Roman" w:hAnsi="Times New Roman" w:cs="Times New Roman"/>
                <w:sz w:val="16"/>
                <w:szCs w:val="16"/>
              </w:rPr>
              <w:t>3</w:t>
            </w:r>
            <w:r w:rsidR="007D5BAD" w:rsidRPr="007E275A">
              <w:rPr>
                <w:rFonts w:ascii="Times New Roman" w:hAnsi="Times New Roman" w:cs="Times New Roman"/>
                <w:sz w:val="16"/>
                <w:szCs w:val="16"/>
              </w:rPr>
              <w:t>,</w:t>
            </w:r>
            <w:r w:rsidRPr="007E275A">
              <w:rPr>
                <w:rFonts w:ascii="Times New Roman" w:hAnsi="Times New Roman" w:cs="Times New Roman"/>
                <w:sz w:val="16"/>
                <w:szCs w:val="16"/>
              </w:rPr>
              <w:t>230</w:t>
            </w:r>
          </w:p>
        </w:tc>
      </w:tr>
      <w:tr w:rsidR="007834B2" w:rsidRPr="007E275A" w:rsidTr="00CE60D5">
        <w:trPr>
          <w:tblHeader/>
        </w:trPr>
        <w:tc>
          <w:tcPr>
            <w:tcW w:w="2669" w:type="dxa"/>
          </w:tcPr>
          <w:p w:rsidR="007834B2" w:rsidRPr="007E275A" w:rsidRDefault="007834B2" w:rsidP="00CE60D5">
            <w:pPr>
              <w:spacing w:line="220" w:lineRule="exact"/>
              <w:ind w:left="425" w:right="-57"/>
              <w:rPr>
                <w:rFonts w:ascii="Times New Roman" w:hAnsi="Times New Roman" w:cs="Times New Roman"/>
                <w:sz w:val="16"/>
                <w:szCs w:val="16"/>
                <w:cs/>
              </w:rPr>
            </w:pPr>
            <w:r w:rsidRPr="007E275A">
              <w:rPr>
                <w:rFonts w:ascii="Times New Roman" w:hAnsi="Times New Roman" w:cs="Times New Roman"/>
                <w:sz w:val="16"/>
                <w:szCs w:val="16"/>
              </w:rPr>
              <w:t>Provision for post</w:t>
            </w:r>
            <w:r w:rsidRPr="00C53996">
              <w:rPr>
                <w:rFonts w:ascii="Times New Roman" w:hAnsi="Times New Roman" w:cs="Times New Roman"/>
                <w:sz w:val="16"/>
                <w:szCs w:val="16"/>
                <w:cs/>
              </w:rPr>
              <w:t>-</w:t>
            </w:r>
            <w:r w:rsidRPr="007E275A">
              <w:rPr>
                <w:rFonts w:ascii="Times New Roman" w:hAnsi="Times New Roman" w:cs="Times New Roman"/>
                <w:color w:val="000000"/>
                <w:spacing w:val="-2"/>
                <w:sz w:val="16"/>
                <w:szCs w:val="16"/>
              </w:rPr>
              <w:t xml:space="preserve">employment </w:t>
            </w:r>
          </w:p>
        </w:tc>
        <w:tc>
          <w:tcPr>
            <w:tcW w:w="850" w:type="dxa"/>
          </w:tcPr>
          <w:p w:rsidR="007834B2" w:rsidRPr="007E275A" w:rsidRDefault="007834B2" w:rsidP="00CE60D5">
            <w:pPr>
              <w:spacing w:line="220" w:lineRule="exact"/>
              <w:ind w:left="-900" w:right="90" w:firstLine="270"/>
              <w:jc w:val="right"/>
              <w:outlineLvl w:val="0"/>
              <w:rPr>
                <w:rFonts w:ascii="Times New Roman" w:hAnsi="Times New Roman" w:cs="Times New Roman"/>
                <w:sz w:val="16"/>
                <w:szCs w:val="16"/>
                <w:cs/>
              </w:rPr>
            </w:pPr>
          </w:p>
        </w:tc>
        <w:tc>
          <w:tcPr>
            <w:tcW w:w="142" w:type="dxa"/>
          </w:tcPr>
          <w:p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849" w:type="dxa"/>
          </w:tcPr>
          <w:p w:rsidR="007834B2" w:rsidRPr="007E275A" w:rsidRDefault="007834B2" w:rsidP="00CE60D5">
            <w:pPr>
              <w:tabs>
                <w:tab w:val="decimal" w:pos="737"/>
              </w:tabs>
              <w:spacing w:line="220" w:lineRule="exact"/>
              <w:rPr>
                <w:rFonts w:ascii="Times New Roman" w:hAnsi="Times New Roman" w:cs="Times New Roman"/>
                <w:sz w:val="16"/>
                <w:szCs w:val="16"/>
                <w:cs/>
              </w:rPr>
            </w:pPr>
          </w:p>
        </w:tc>
        <w:tc>
          <w:tcPr>
            <w:tcW w:w="142" w:type="dxa"/>
          </w:tcPr>
          <w:p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2" w:type="dxa"/>
          </w:tcPr>
          <w:p w:rsidR="007834B2" w:rsidRPr="007E275A" w:rsidRDefault="007834B2" w:rsidP="00CE60D5">
            <w:pPr>
              <w:tabs>
                <w:tab w:val="decimal" w:pos="737"/>
              </w:tabs>
              <w:spacing w:line="220" w:lineRule="exact"/>
              <w:rPr>
                <w:rFonts w:ascii="Times New Roman" w:hAnsi="Times New Roman" w:cs="Times New Roman"/>
                <w:sz w:val="16"/>
                <w:szCs w:val="16"/>
                <w:cs/>
              </w:rPr>
            </w:pPr>
          </w:p>
        </w:tc>
        <w:tc>
          <w:tcPr>
            <w:tcW w:w="142" w:type="dxa"/>
          </w:tcPr>
          <w:p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758" w:type="dxa"/>
          </w:tcPr>
          <w:p w:rsidR="007834B2" w:rsidRPr="007E275A" w:rsidRDefault="007834B2" w:rsidP="00CE60D5">
            <w:pPr>
              <w:tabs>
                <w:tab w:val="decimal" w:pos="571"/>
              </w:tabs>
              <w:spacing w:line="220" w:lineRule="exact"/>
              <w:ind w:left="-900" w:right="90" w:firstLine="270"/>
              <w:jc w:val="right"/>
              <w:outlineLvl w:val="0"/>
              <w:rPr>
                <w:rFonts w:ascii="Times New Roman" w:hAnsi="Times New Roman" w:cs="Times New Roman"/>
                <w:sz w:val="16"/>
                <w:szCs w:val="16"/>
              </w:rPr>
            </w:pPr>
          </w:p>
        </w:tc>
        <w:tc>
          <w:tcPr>
            <w:tcW w:w="142" w:type="dxa"/>
          </w:tcPr>
          <w:p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850" w:type="dxa"/>
          </w:tcPr>
          <w:p w:rsidR="007834B2" w:rsidRPr="007E275A" w:rsidRDefault="007834B2" w:rsidP="00CE60D5">
            <w:pPr>
              <w:tabs>
                <w:tab w:val="decimal" w:pos="737"/>
              </w:tabs>
              <w:spacing w:line="220" w:lineRule="exact"/>
              <w:rPr>
                <w:rFonts w:ascii="Times New Roman" w:hAnsi="Times New Roman" w:cs="Times New Roman"/>
                <w:sz w:val="16"/>
                <w:szCs w:val="16"/>
                <w:cs/>
              </w:rPr>
            </w:pPr>
          </w:p>
        </w:tc>
        <w:tc>
          <w:tcPr>
            <w:tcW w:w="143" w:type="dxa"/>
          </w:tcPr>
          <w:p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2" w:type="dxa"/>
          </w:tcPr>
          <w:p w:rsidR="007834B2" w:rsidRPr="007E275A" w:rsidRDefault="007834B2" w:rsidP="00CE60D5">
            <w:pPr>
              <w:spacing w:line="220" w:lineRule="exact"/>
              <w:ind w:left="-900" w:right="90" w:firstLine="270"/>
              <w:jc w:val="right"/>
              <w:outlineLvl w:val="0"/>
              <w:rPr>
                <w:rFonts w:ascii="Times New Roman" w:hAnsi="Times New Roman" w:cs="Times New Roman"/>
                <w:sz w:val="16"/>
                <w:szCs w:val="16"/>
                <w:cs/>
              </w:rPr>
            </w:pPr>
          </w:p>
        </w:tc>
      </w:tr>
      <w:tr w:rsidR="007834B2" w:rsidRPr="007E275A" w:rsidTr="00CE60D5">
        <w:trPr>
          <w:tblHeader/>
        </w:trPr>
        <w:tc>
          <w:tcPr>
            <w:tcW w:w="2669" w:type="dxa"/>
          </w:tcPr>
          <w:p w:rsidR="007834B2" w:rsidRPr="007E275A" w:rsidRDefault="007834B2" w:rsidP="00CE60D5">
            <w:pPr>
              <w:spacing w:line="220" w:lineRule="exact"/>
              <w:ind w:left="426" w:right="-57"/>
              <w:rPr>
                <w:rFonts w:ascii="Times New Roman" w:hAnsi="Times New Roman" w:cs="Times New Roman"/>
                <w:sz w:val="16"/>
                <w:szCs w:val="16"/>
                <w:cs/>
              </w:rPr>
            </w:pPr>
            <w:r w:rsidRPr="00C53996">
              <w:rPr>
                <w:rFonts w:ascii="Times New Roman" w:hAnsi="Times New Roman" w:cs="Times New Roman"/>
                <w:sz w:val="16"/>
                <w:szCs w:val="16"/>
                <w:cs/>
              </w:rPr>
              <w:t xml:space="preserve"> </w:t>
            </w:r>
            <w:r w:rsidRPr="007E275A">
              <w:rPr>
                <w:rFonts w:ascii="Times New Roman" w:hAnsi="Times New Roman" w:cs="Times New Roman"/>
                <w:color w:val="000000"/>
                <w:spacing w:val="-2"/>
                <w:sz w:val="16"/>
                <w:szCs w:val="16"/>
              </w:rPr>
              <w:t xml:space="preserve">   benefits obligation</w:t>
            </w:r>
          </w:p>
        </w:tc>
        <w:tc>
          <w:tcPr>
            <w:tcW w:w="850" w:type="dxa"/>
          </w:tcPr>
          <w:p w:rsidR="007834B2" w:rsidRPr="007E275A" w:rsidRDefault="00582CA2" w:rsidP="00CE60D5">
            <w:pPr>
              <w:spacing w:line="220" w:lineRule="exact"/>
              <w:ind w:left="-900" w:right="90" w:firstLine="270"/>
              <w:jc w:val="right"/>
              <w:outlineLvl w:val="0"/>
              <w:rPr>
                <w:rFonts w:ascii="Times New Roman" w:hAnsi="Times New Roman" w:cs="Times New Roman"/>
                <w:sz w:val="16"/>
                <w:szCs w:val="16"/>
              </w:rPr>
            </w:pPr>
            <w:r w:rsidRPr="007E275A">
              <w:rPr>
                <w:rFonts w:ascii="Times New Roman" w:hAnsi="Times New Roman" w:cs="Times New Roman"/>
                <w:sz w:val="16"/>
                <w:szCs w:val="16"/>
              </w:rPr>
              <w:t>5</w:t>
            </w:r>
            <w:r w:rsidR="007834B2" w:rsidRPr="007E275A">
              <w:rPr>
                <w:rFonts w:ascii="Times New Roman" w:hAnsi="Times New Roman" w:cs="Times New Roman"/>
                <w:sz w:val="16"/>
                <w:szCs w:val="16"/>
              </w:rPr>
              <w:t>,</w:t>
            </w:r>
            <w:r w:rsidRPr="007E275A">
              <w:rPr>
                <w:rFonts w:ascii="Times New Roman" w:hAnsi="Times New Roman" w:cs="Times New Roman"/>
                <w:sz w:val="16"/>
                <w:szCs w:val="16"/>
              </w:rPr>
              <w:t>617</w:t>
            </w:r>
          </w:p>
        </w:tc>
        <w:tc>
          <w:tcPr>
            <w:tcW w:w="142" w:type="dxa"/>
          </w:tcPr>
          <w:p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849" w:type="dxa"/>
          </w:tcPr>
          <w:p w:rsidR="007834B2" w:rsidRPr="007E275A" w:rsidRDefault="00582CA2" w:rsidP="00CE60D5">
            <w:pPr>
              <w:tabs>
                <w:tab w:val="decimal" w:pos="737"/>
              </w:tabs>
              <w:spacing w:line="220" w:lineRule="exact"/>
              <w:rPr>
                <w:rFonts w:ascii="Times New Roman" w:hAnsi="Times New Roman" w:cs="Times New Roman"/>
                <w:sz w:val="16"/>
                <w:szCs w:val="16"/>
              </w:rPr>
            </w:pPr>
            <w:r w:rsidRPr="007E275A">
              <w:rPr>
                <w:rFonts w:ascii="Times New Roman" w:hAnsi="Times New Roman" w:cs="Times New Roman"/>
                <w:sz w:val="16"/>
                <w:szCs w:val="16"/>
              </w:rPr>
              <w:t>2</w:t>
            </w:r>
            <w:r w:rsidR="007834B2" w:rsidRPr="007E275A">
              <w:rPr>
                <w:rFonts w:ascii="Times New Roman" w:hAnsi="Times New Roman" w:cs="Times New Roman"/>
                <w:sz w:val="16"/>
                <w:szCs w:val="16"/>
              </w:rPr>
              <w:t>,</w:t>
            </w:r>
            <w:r w:rsidRPr="007E275A">
              <w:rPr>
                <w:rFonts w:ascii="Times New Roman" w:hAnsi="Times New Roman" w:cs="Times New Roman"/>
                <w:sz w:val="16"/>
                <w:szCs w:val="16"/>
              </w:rPr>
              <w:t>583</w:t>
            </w:r>
          </w:p>
        </w:tc>
        <w:tc>
          <w:tcPr>
            <w:tcW w:w="142" w:type="dxa"/>
          </w:tcPr>
          <w:p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2" w:type="dxa"/>
          </w:tcPr>
          <w:p w:rsidR="007834B2" w:rsidRPr="007E275A" w:rsidRDefault="00582CA2" w:rsidP="00CE60D5">
            <w:pPr>
              <w:tabs>
                <w:tab w:val="decimal" w:pos="737"/>
              </w:tabs>
              <w:spacing w:line="220" w:lineRule="exact"/>
              <w:rPr>
                <w:rFonts w:ascii="Times New Roman" w:hAnsi="Times New Roman" w:cs="Times New Roman"/>
                <w:sz w:val="16"/>
                <w:szCs w:val="16"/>
              </w:rPr>
            </w:pPr>
            <w:r w:rsidRPr="007E275A">
              <w:rPr>
                <w:rFonts w:ascii="Times New Roman" w:hAnsi="Times New Roman" w:cs="Times New Roman"/>
                <w:sz w:val="16"/>
                <w:szCs w:val="16"/>
              </w:rPr>
              <w:t>8</w:t>
            </w:r>
            <w:r w:rsidR="007834B2" w:rsidRPr="007E275A">
              <w:rPr>
                <w:rFonts w:ascii="Times New Roman" w:hAnsi="Times New Roman" w:cs="Times New Roman"/>
                <w:sz w:val="16"/>
                <w:szCs w:val="16"/>
              </w:rPr>
              <w:t>,</w:t>
            </w:r>
            <w:r w:rsidRPr="007E275A">
              <w:rPr>
                <w:rFonts w:ascii="Times New Roman" w:hAnsi="Times New Roman" w:cs="Times New Roman"/>
                <w:sz w:val="16"/>
                <w:szCs w:val="16"/>
              </w:rPr>
              <w:t>200</w:t>
            </w:r>
          </w:p>
        </w:tc>
        <w:tc>
          <w:tcPr>
            <w:tcW w:w="142" w:type="dxa"/>
          </w:tcPr>
          <w:p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758" w:type="dxa"/>
          </w:tcPr>
          <w:p w:rsidR="007834B2" w:rsidRPr="007E275A" w:rsidRDefault="007834B2" w:rsidP="00CE60D5">
            <w:pPr>
              <w:spacing w:line="220" w:lineRule="exact"/>
              <w:ind w:left="-57" w:right="-92"/>
              <w:jc w:val="center"/>
              <w:outlineLvl w:val="0"/>
              <w:rPr>
                <w:rFonts w:ascii="Times New Roman" w:hAnsi="Times New Roman" w:cs="Times New Roman"/>
                <w:sz w:val="16"/>
                <w:szCs w:val="16"/>
              </w:rPr>
            </w:pPr>
            <w:r w:rsidRPr="00C53996">
              <w:rPr>
                <w:rFonts w:ascii="Times New Roman" w:hAnsi="Times New Roman" w:cs="Times New Roman"/>
                <w:sz w:val="16"/>
                <w:szCs w:val="16"/>
                <w:cs/>
              </w:rPr>
              <w:t>-</w:t>
            </w:r>
          </w:p>
        </w:tc>
        <w:tc>
          <w:tcPr>
            <w:tcW w:w="142" w:type="dxa"/>
          </w:tcPr>
          <w:p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850" w:type="dxa"/>
          </w:tcPr>
          <w:p w:rsidR="007834B2" w:rsidRPr="007E275A" w:rsidRDefault="00582CA2" w:rsidP="00CE60D5">
            <w:pPr>
              <w:tabs>
                <w:tab w:val="decimal" w:pos="737"/>
              </w:tabs>
              <w:spacing w:line="220" w:lineRule="exact"/>
              <w:rPr>
                <w:rFonts w:ascii="Times New Roman" w:hAnsi="Times New Roman" w:cs="Times New Roman"/>
                <w:sz w:val="16"/>
                <w:szCs w:val="16"/>
              </w:rPr>
            </w:pPr>
            <w:r w:rsidRPr="007E275A">
              <w:rPr>
                <w:rFonts w:ascii="Times New Roman" w:hAnsi="Times New Roman" w:cs="Times New Roman"/>
                <w:sz w:val="16"/>
                <w:szCs w:val="16"/>
              </w:rPr>
              <w:t>309</w:t>
            </w:r>
          </w:p>
        </w:tc>
        <w:tc>
          <w:tcPr>
            <w:tcW w:w="143" w:type="dxa"/>
          </w:tcPr>
          <w:p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2" w:type="dxa"/>
          </w:tcPr>
          <w:p w:rsidR="007834B2" w:rsidRPr="007E275A" w:rsidRDefault="00582CA2" w:rsidP="00CE60D5">
            <w:pPr>
              <w:spacing w:line="220" w:lineRule="exact"/>
              <w:ind w:left="-900" w:right="90" w:firstLine="270"/>
              <w:jc w:val="right"/>
              <w:outlineLvl w:val="0"/>
              <w:rPr>
                <w:rFonts w:ascii="Times New Roman" w:hAnsi="Times New Roman" w:cs="Times New Roman"/>
                <w:sz w:val="16"/>
                <w:szCs w:val="16"/>
              </w:rPr>
            </w:pPr>
            <w:r w:rsidRPr="007E275A">
              <w:rPr>
                <w:rFonts w:ascii="Times New Roman" w:hAnsi="Times New Roman" w:cs="Times New Roman"/>
                <w:sz w:val="16"/>
                <w:szCs w:val="16"/>
              </w:rPr>
              <w:t>8</w:t>
            </w:r>
            <w:r w:rsidR="007D5BAD" w:rsidRPr="007E275A">
              <w:rPr>
                <w:rFonts w:ascii="Times New Roman" w:hAnsi="Times New Roman" w:cs="Times New Roman"/>
                <w:sz w:val="16"/>
                <w:szCs w:val="16"/>
              </w:rPr>
              <w:t>,</w:t>
            </w:r>
            <w:r w:rsidRPr="007E275A">
              <w:rPr>
                <w:rFonts w:ascii="Times New Roman" w:hAnsi="Times New Roman" w:cs="Times New Roman"/>
                <w:sz w:val="16"/>
                <w:szCs w:val="16"/>
              </w:rPr>
              <w:t>509</w:t>
            </w:r>
          </w:p>
        </w:tc>
      </w:tr>
      <w:tr w:rsidR="007834B2" w:rsidRPr="007E275A" w:rsidTr="00CE60D5">
        <w:trPr>
          <w:tblHeader/>
        </w:trPr>
        <w:tc>
          <w:tcPr>
            <w:tcW w:w="2669" w:type="dxa"/>
          </w:tcPr>
          <w:p w:rsidR="007834B2" w:rsidRPr="007E275A" w:rsidRDefault="007834B2" w:rsidP="00CE60D5">
            <w:pPr>
              <w:spacing w:line="220" w:lineRule="exact"/>
              <w:ind w:left="426" w:right="-57"/>
              <w:rPr>
                <w:rFonts w:ascii="Times New Roman" w:hAnsi="Times New Roman" w:cs="Times New Roman"/>
                <w:sz w:val="16"/>
                <w:szCs w:val="16"/>
                <w:cs/>
              </w:rPr>
            </w:pPr>
            <w:r w:rsidRPr="007E275A">
              <w:rPr>
                <w:rFonts w:ascii="Times New Roman" w:hAnsi="Times New Roman" w:cs="Times New Roman"/>
                <w:sz w:val="16"/>
                <w:szCs w:val="16"/>
              </w:rPr>
              <w:t>Others</w:t>
            </w:r>
            <w:r w:rsidRPr="00C53996">
              <w:rPr>
                <w:rFonts w:ascii="Times New Roman" w:hAnsi="Times New Roman" w:cs="Times New Roman"/>
                <w:sz w:val="16"/>
                <w:szCs w:val="16"/>
                <w:cs/>
              </w:rPr>
              <w:t xml:space="preserve">                                      </w:t>
            </w:r>
          </w:p>
        </w:tc>
        <w:tc>
          <w:tcPr>
            <w:tcW w:w="850" w:type="dxa"/>
            <w:tcBorders>
              <w:bottom w:val="single" w:sz="4" w:space="0" w:color="auto"/>
            </w:tcBorders>
          </w:tcPr>
          <w:p w:rsidR="007834B2" w:rsidRPr="007E275A" w:rsidRDefault="00582CA2" w:rsidP="00CE60D5">
            <w:pPr>
              <w:spacing w:line="220" w:lineRule="exact"/>
              <w:ind w:left="-900" w:right="90" w:firstLine="270"/>
              <w:jc w:val="right"/>
              <w:outlineLvl w:val="0"/>
              <w:rPr>
                <w:rFonts w:ascii="Times New Roman" w:hAnsi="Times New Roman" w:cs="Times New Roman"/>
                <w:sz w:val="16"/>
                <w:szCs w:val="16"/>
              </w:rPr>
            </w:pPr>
            <w:r w:rsidRPr="007E275A">
              <w:rPr>
                <w:rFonts w:ascii="Times New Roman" w:hAnsi="Times New Roman" w:cs="Times New Roman"/>
                <w:sz w:val="16"/>
                <w:szCs w:val="16"/>
              </w:rPr>
              <w:t>804</w:t>
            </w:r>
          </w:p>
        </w:tc>
        <w:tc>
          <w:tcPr>
            <w:tcW w:w="142" w:type="dxa"/>
          </w:tcPr>
          <w:p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849" w:type="dxa"/>
            <w:tcBorders>
              <w:bottom w:val="single" w:sz="4" w:space="0" w:color="auto"/>
            </w:tcBorders>
          </w:tcPr>
          <w:p w:rsidR="007834B2" w:rsidRPr="007E275A" w:rsidRDefault="00582CA2" w:rsidP="00CE60D5">
            <w:pPr>
              <w:tabs>
                <w:tab w:val="decimal" w:pos="737"/>
              </w:tabs>
              <w:spacing w:line="220" w:lineRule="exact"/>
              <w:rPr>
                <w:rFonts w:ascii="Times New Roman" w:hAnsi="Times New Roman" w:cs="Times New Roman"/>
                <w:sz w:val="16"/>
                <w:szCs w:val="16"/>
              </w:rPr>
            </w:pPr>
            <w:r w:rsidRPr="007E275A">
              <w:rPr>
                <w:rFonts w:ascii="Times New Roman" w:hAnsi="Times New Roman" w:cs="Times New Roman"/>
                <w:sz w:val="16"/>
                <w:szCs w:val="16"/>
              </w:rPr>
              <w:t>168</w:t>
            </w:r>
          </w:p>
        </w:tc>
        <w:tc>
          <w:tcPr>
            <w:tcW w:w="142" w:type="dxa"/>
          </w:tcPr>
          <w:p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tcPr>
          <w:p w:rsidR="007834B2" w:rsidRPr="007E275A" w:rsidRDefault="00582CA2" w:rsidP="00CE60D5">
            <w:pPr>
              <w:tabs>
                <w:tab w:val="decimal" w:pos="737"/>
              </w:tabs>
              <w:spacing w:line="220" w:lineRule="exact"/>
              <w:rPr>
                <w:rFonts w:ascii="Times New Roman" w:hAnsi="Times New Roman" w:cs="Times New Roman"/>
                <w:sz w:val="16"/>
                <w:szCs w:val="16"/>
              </w:rPr>
            </w:pPr>
            <w:r w:rsidRPr="007E275A">
              <w:rPr>
                <w:rFonts w:ascii="Times New Roman" w:hAnsi="Times New Roman" w:cs="Times New Roman"/>
                <w:sz w:val="16"/>
                <w:szCs w:val="16"/>
              </w:rPr>
              <w:t>972</w:t>
            </w:r>
          </w:p>
        </w:tc>
        <w:tc>
          <w:tcPr>
            <w:tcW w:w="142" w:type="dxa"/>
          </w:tcPr>
          <w:p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758" w:type="dxa"/>
            <w:tcBorders>
              <w:bottom w:val="single" w:sz="4" w:space="0" w:color="auto"/>
            </w:tcBorders>
          </w:tcPr>
          <w:p w:rsidR="007834B2" w:rsidRPr="007E275A" w:rsidRDefault="007834B2" w:rsidP="00CE60D5">
            <w:pPr>
              <w:spacing w:line="220" w:lineRule="exact"/>
              <w:ind w:left="-57" w:right="-92"/>
              <w:jc w:val="center"/>
              <w:outlineLvl w:val="0"/>
              <w:rPr>
                <w:rFonts w:ascii="Times New Roman" w:hAnsi="Times New Roman" w:cs="Times New Roman"/>
                <w:sz w:val="16"/>
                <w:szCs w:val="16"/>
              </w:rPr>
            </w:pPr>
            <w:r w:rsidRPr="00C53996">
              <w:rPr>
                <w:rFonts w:ascii="Times New Roman" w:hAnsi="Times New Roman" w:cs="Times New Roman"/>
                <w:sz w:val="16"/>
                <w:szCs w:val="16"/>
                <w:cs/>
              </w:rPr>
              <w:t>-</w:t>
            </w:r>
          </w:p>
        </w:tc>
        <w:tc>
          <w:tcPr>
            <w:tcW w:w="142" w:type="dxa"/>
          </w:tcPr>
          <w:p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850" w:type="dxa"/>
            <w:tcBorders>
              <w:bottom w:val="single" w:sz="4" w:space="0" w:color="auto"/>
            </w:tcBorders>
          </w:tcPr>
          <w:p w:rsidR="007834B2" w:rsidRPr="007E275A" w:rsidRDefault="00582CA2" w:rsidP="00CE60D5">
            <w:pPr>
              <w:tabs>
                <w:tab w:val="decimal" w:pos="737"/>
              </w:tabs>
              <w:spacing w:line="220" w:lineRule="exact"/>
              <w:rPr>
                <w:rFonts w:ascii="Times New Roman" w:hAnsi="Times New Roman" w:cs="Times New Roman"/>
                <w:sz w:val="16"/>
                <w:szCs w:val="16"/>
              </w:rPr>
            </w:pPr>
            <w:r w:rsidRPr="007E275A">
              <w:rPr>
                <w:rFonts w:ascii="Times New Roman" w:hAnsi="Times New Roman" w:cs="Times New Roman"/>
                <w:sz w:val="16"/>
                <w:szCs w:val="16"/>
              </w:rPr>
              <w:t>127</w:t>
            </w:r>
          </w:p>
        </w:tc>
        <w:tc>
          <w:tcPr>
            <w:tcW w:w="143" w:type="dxa"/>
          </w:tcPr>
          <w:p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tcPr>
          <w:p w:rsidR="007834B2" w:rsidRPr="007E275A" w:rsidRDefault="00582CA2" w:rsidP="00CE60D5">
            <w:pPr>
              <w:spacing w:line="220" w:lineRule="exact"/>
              <w:ind w:left="-900" w:right="90" w:firstLine="270"/>
              <w:jc w:val="right"/>
              <w:outlineLvl w:val="0"/>
              <w:rPr>
                <w:rFonts w:ascii="Times New Roman" w:hAnsi="Times New Roman" w:cs="Times New Roman"/>
                <w:sz w:val="16"/>
                <w:szCs w:val="16"/>
              </w:rPr>
            </w:pPr>
            <w:r w:rsidRPr="007E275A">
              <w:rPr>
                <w:rFonts w:ascii="Times New Roman" w:hAnsi="Times New Roman" w:cs="Times New Roman"/>
                <w:sz w:val="16"/>
                <w:szCs w:val="16"/>
              </w:rPr>
              <w:t>1</w:t>
            </w:r>
            <w:r w:rsidR="007D5BAD" w:rsidRPr="007E275A">
              <w:rPr>
                <w:rFonts w:ascii="Times New Roman" w:hAnsi="Times New Roman" w:cs="Times New Roman"/>
                <w:sz w:val="16"/>
                <w:szCs w:val="16"/>
              </w:rPr>
              <w:t>,</w:t>
            </w:r>
            <w:r w:rsidRPr="007E275A">
              <w:rPr>
                <w:rFonts w:ascii="Times New Roman" w:hAnsi="Times New Roman" w:cs="Times New Roman"/>
                <w:sz w:val="16"/>
                <w:szCs w:val="16"/>
              </w:rPr>
              <w:t>099</w:t>
            </w:r>
          </w:p>
        </w:tc>
      </w:tr>
      <w:tr w:rsidR="007834B2" w:rsidRPr="007E275A" w:rsidTr="00CE60D5">
        <w:trPr>
          <w:tblHeader/>
        </w:trPr>
        <w:tc>
          <w:tcPr>
            <w:tcW w:w="2669" w:type="dxa"/>
          </w:tcPr>
          <w:p w:rsidR="007834B2" w:rsidRPr="007E275A" w:rsidRDefault="007834B2" w:rsidP="00CE60D5">
            <w:pPr>
              <w:spacing w:line="220" w:lineRule="exact"/>
              <w:ind w:left="426" w:right="-57"/>
              <w:rPr>
                <w:rFonts w:ascii="Times New Roman" w:hAnsi="Times New Roman" w:cs="Times New Roman"/>
                <w:sz w:val="16"/>
                <w:szCs w:val="16"/>
              </w:rPr>
            </w:pPr>
            <w:r w:rsidRPr="007E275A">
              <w:rPr>
                <w:rFonts w:ascii="Times New Roman" w:hAnsi="Times New Roman" w:cs="Times New Roman"/>
                <w:sz w:val="16"/>
                <w:szCs w:val="16"/>
              </w:rPr>
              <w:t>Total</w:t>
            </w:r>
          </w:p>
        </w:tc>
        <w:tc>
          <w:tcPr>
            <w:tcW w:w="850" w:type="dxa"/>
            <w:tcBorders>
              <w:top w:val="single" w:sz="4" w:space="0" w:color="auto"/>
              <w:bottom w:val="double" w:sz="4" w:space="0" w:color="auto"/>
            </w:tcBorders>
          </w:tcPr>
          <w:p w:rsidR="007834B2" w:rsidRPr="007E275A" w:rsidRDefault="00582CA2" w:rsidP="00CE60D5">
            <w:pPr>
              <w:spacing w:line="220" w:lineRule="exact"/>
              <w:ind w:left="-900" w:right="90" w:firstLine="270"/>
              <w:jc w:val="right"/>
              <w:outlineLvl w:val="0"/>
              <w:rPr>
                <w:rFonts w:ascii="Times New Roman" w:hAnsi="Times New Roman" w:cs="Times New Roman"/>
                <w:sz w:val="16"/>
                <w:szCs w:val="16"/>
              </w:rPr>
            </w:pPr>
            <w:r w:rsidRPr="007E275A">
              <w:rPr>
                <w:rFonts w:ascii="Times New Roman" w:hAnsi="Times New Roman" w:cs="Times New Roman"/>
                <w:sz w:val="16"/>
                <w:szCs w:val="16"/>
              </w:rPr>
              <w:t>7</w:t>
            </w:r>
            <w:r w:rsidR="007834B2" w:rsidRPr="007E275A">
              <w:rPr>
                <w:rFonts w:ascii="Times New Roman" w:hAnsi="Times New Roman" w:cs="Times New Roman"/>
                <w:sz w:val="16"/>
                <w:szCs w:val="16"/>
              </w:rPr>
              <w:t>,</w:t>
            </w:r>
            <w:r w:rsidRPr="007E275A">
              <w:rPr>
                <w:rFonts w:ascii="Times New Roman" w:hAnsi="Times New Roman" w:cs="Times New Roman"/>
                <w:sz w:val="16"/>
                <w:szCs w:val="16"/>
              </w:rPr>
              <w:t>764</w:t>
            </w:r>
          </w:p>
        </w:tc>
        <w:tc>
          <w:tcPr>
            <w:tcW w:w="142" w:type="dxa"/>
          </w:tcPr>
          <w:p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849" w:type="dxa"/>
            <w:tcBorders>
              <w:top w:val="single" w:sz="4" w:space="0" w:color="auto"/>
              <w:bottom w:val="double" w:sz="4" w:space="0" w:color="auto"/>
            </w:tcBorders>
          </w:tcPr>
          <w:p w:rsidR="007834B2" w:rsidRPr="007E275A" w:rsidRDefault="00582CA2" w:rsidP="00CE60D5">
            <w:pPr>
              <w:tabs>
                <w:tab w:val="decimal" w:pos="737"/>
              </w:tabs>
              <w:spacing w:line="220" w:lineRule="exact"/>
              <w:rPr>
                <w:rFonts w:ascii="Times New Roman" w:hAnsi="Times New Roman" w:cs="Times New Roman"/>
                <w:sz w:val="16"/>
                <w:szCs w:val="16"/>
              </w:rPr>
            </w:pPr>
            <w:r w:rsidRPr="007E275A">
              <w:rPr>
                <w:rFonts w:ascii="Times New Roman" w:hAnsi="Times New Roman" w:cs="Times New Roman"/>
                <w:sz w:val="16"/>
                <w:szCs w:val="16"/>
              </w:rPr>
              <w:t>1</w:t>
            </w:r>
            <w:r w:rsidR="007834B2" w:rsidRPr="007E275A">
              <w:rPr>
                <w:rFonts w:ascii="Times New Roman" w:hAnsi="Times New Roman" w:cs="Times New Roman"/>
                <w:sz w:val="16"/>
                <w:szCs w:val="16"/>
              </w:rPr>
              <w:t>,</w:t>
            </w:r>
            <w:r w:rsidRPr="007E275A">
              <w:rPr>
                <w:rFonts w:ascii="Times New Roman" w:hAnsi="Times New Roman" w:cs="Times New Roman"/>
                <w:sz w:val="16"/>
                <w:szCs w:val="16"/>
              </w:rPr>
              <w:t>953</w:t>
            </w:r>
          </w:p>
        </w:tc>
        <w:tc>
          <w:tcPr>
            <w:tcW w:w="142" w:type="dxa"/>
          </w:tcPr>
          <w:p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tcPr>
          <w:p w:rsidR="007834B2" w:rsidRPr="007E275A" w:rsidRDefault="00582CA2" w:rsidP="00CE60D5">
            <w:pPr>
              <w:tabs>
                <w:tab w:val="decimal" w:pos="737"/>
              </w:tabs>
              <w:spacing w:line="220" w:lineRule="exact"/>
              <w:rPr>
                <w:rFonts w:ascii="Times New Roman" w:hAnsi="Times New Roman" w:cs="Times New Roman"/>
                <w:sz w:val="16"/>
                <w:szCs w:val="16"/>
              </w:rPr>
            </w:pPr>
            <w:r w:rsidRPr="007E275A">
              <w:rPr>
                <w:rFonts w:ascii="Times New Roman" w:hAnsi="Times New Roman" w:cs="Times New Roman"/>
                <w:sz w:val="16"/>
                <w:szCs w:val="16"/>
              </w:rPr>
              <w:t>9</w:t>
            </w:r>
            <w:r w:rsidR="007834B2" w:rsidRPr="007E275A">
              <w:rPr>
                <w:rFonts w:ascii="Times New Roman" w:hAnsi="Times New Roman" w:cs="Times New Roman"/>
                <w:sz w:val="16"/>
                <w:szCs w:val="16"/>
              </w:rPr>
              <w:t>,</w:t>
            </w:r>
            <w:r w:rsidRPr="007E275A">
              <w:rPr>
                <w:rFonts w:ascii="Times New Roman" w:hAnsi="Times New Roman" w:cs="Times New Roman"/>
                <w:sz w:val="16"/>
                <w:szCs w:val="16"/>
              </w:rPr>
              <w:t>717</w:t>
            </w:r>
          </w:p>
        </w:tc>
        <w:tc>
          <w:tcPr>
            <w:tcW w:w="142" w:type="dxa"/>
          </w:tcPr>
          <w:p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758" w:type="dxa"/>
            <w:tcBorders>
              <w:top w:val="single" w:sz="4" w:space="0" w:color="auto"/>
              <w:bottom w:val="double" w:sz="4" w:space="0" w:color="auto"/>
            </w:tcBorders>
          </w:tcPr>
          <w:p w:rsidR="007834B2" w:rsidRPr="007E275A" w:rsidRDefault="00582CA2" w:rsidP="00CE60D5">
            <w:pPr>
              <w:tabs>
                <w:tab w:val="decimal" w:pos="571"/>
              </w:tabs>
              <w:spacing w:line="220" w:lineRule="exact"/>
              <w:ind w:left="-900" w:right="90" w:firstLine="270"/>
              <w:jc w:val="right"/>
              <w:outlineLvl w:val="0"/>
              <w:rPr>
                <w:rFonts w:ascii="Times New Roman" w:hAnsi="Times New Roman" w:cs="Times New Roman"/>
                <w:sz w:val="16"/>
                <w:szCs w:val="16"/>
              </w:rPr>
            </w:pPr>
            <w:r w:rsidRPr="007E275A">
              <w:rPr>
                <w:rFonts w:ascii="Times New Roman" w:hAnsi="Times New Roman" w:cs="Times New Roman"/>
                <w:sz w:val="16"/>
                <w:szCs w:val="16"/>
              </w:rPr>
              <w:t>2</w:t>
            </w:r>
            <w:r w:rsidR="007834B2" w:rsidRPr="007E275A">
              <w:rPr>
                <w:rFonts w:ascii="Times New Roman" w:hAnsi="Times New Roman" w:cs="Times New Roman"/>
                <w:sz w:val="16"/>
                <w:szCs w:val="16"/>
              </w:rPr>
              <w:t>,</w:t>
            </w:r>
            <w:r w:rsidRPr="007E275A">
              <w:rPr>
                <w:rFonts w:ascii="Times New Roman" w:hAnsi="Times New Roman" w:cs="Times New Roman"/>
                <w:sz w:val="16"/>
                <w:szCs w:val="16"/>
              </w:rPr>
              <w:t>670</w:t>
            </w:r>
          </w:p>
        </w:tc>
        <w:tc>
          <w:tcPr>
            <w:tcW w:w="142" w:type="dxa"/>
          </w:tcPr>
          <w:p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850" w:type="dxa"/>
            <w:tcBorders>
              <w:top w:val="single" w:sz="4" w:space="0" w:color="auto"/>
              <w:bottom w:val="double" w:sz="4" w:space="0" w:color="auto"/>
            </w:tcBorders>
          </w:tcPr>
          <w:p w:rsidR="007834B2" w:rsidRPr="007E275A" w:rsidRDefault="00582CA2" w:rsidP="00CE60D5">
            <w:pPr>
              <w:tabs>
                <w:tab w:val="decimal" w:pos="737"/>
              </w:tabs>
              <w:spacing w:line="220" w:lineRule="exact"/>
              <w:rPr>
                <w:rFonts w:ascii="Times New Roman" w:hAnsi="Times New Roman" w:cs="Times New Roman"/>
                <w:sz w:val="16"/>
                <w:szCs w:val="16"/>
              </w:rPr>
            </w:pPr>
            <w:r w:rsidRPr="007E275A">
              <w:rPr>
                <w:rFonts w:ascii="Times New Roman" w:hAnsi="Times New Roman" w:cs="Times New Roman"/>
                <w:sz w:val="16"/>
                <w:szCs w:val="16"/>
              </w:rPr>
              <w:t>451</w:t>
            </w:r>
          </w:p>
        </w:tc>
        <w:tc>
          <w:tcPr>
            <w:tcW w:w="143" w:type="dxa"/>
          </w:tcPr>
          <w:p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tcPr>
          <w:p w:rsidR="007834B2" w:rsidRPr="007E275A" w:rsidRDefault="00582CA2" w:rsidP="00CE60D5">
            <w:pPr>
              <w:spacing w:line="220" w:lineRule="exact"/>
              <w:ind w:left="-900" w:right="90" w:firstLine="270"/>
              <w:jc w:val="right"/>
              <w:outlineLvl w:val="0"/>
              <w:rPr>
                <w:rFonts w:ascii="Times New Roman" w:hAnsi="Times New Roman" w:cs="Times New Roman"/>
                <w:sz w:val="16"/>
                <w:szCs w:val="16"/>
              </w:rPr>
            </w:pPr>
            <w:r w:rsidRPr="007E275A">
              <w:rPr>
                <w:rFonts w:ascii="Times New Roman" w:hAnsi="Times New Roman" w:cs="Times New Roman"/>
                <w:sz w:val="16"/>
                <w:szCs w:val="16"/>
              </w:rPr>
              <w:t>12</w:t>
            </w:r>
            <w:r w:rsidR="007D5BAD" w:rsidRPr="007E275A">
              <w:rPr>
                <w:rFonts w:ascii="Times New Roman" w:hAnsi="Times New Roman" w:cs="Times New Roman"/>
                <w:sz w:val="16"/>
                <w:szCs w:val="16"/>
              </w:rPr>
              <w:t>,</w:t>
            </w:r>
            <w:r w:rsidRPr="007E275A">
              <w:rPr>
                <w:rFonts w:ascii="Times New Roman" w:hAnsi="Times New Roman" w:cs="Times New Roman"/>
                <w:sz w:val="16"/>
                <w:szCs w:val="16"/>
              </w:rPr>
              <w:t>838</w:t>
            </w:r>
          </w:p>
        </w:tc>
      </w:tr>
    </w:tbl>
    <w:p w:rsidR="007834B2" w:rsidRPr="007E275A" w:rsidRDefault="007834B2" w:rsidP="007834B2">
      <w:pPr>
        <w:spacing w:line="240" w:lineRule="exact"/>
        <w:ind w:left="907" w:right="-305" w:hanging="547"/>
        <w:jc w:val="right"/>
        <w:rPr>
          <w:rFonts w:ascii="Times New Roman" w:hAnsi="Times New Roman" w:cs="Times New Roman"/>
          <w:sz w:val="16"/>
          <w:szCs w:val="16"/>
        </w:rPr>
      </w:pPr>
    </w:p>
    <w:p w:rsidR="00887D7C" w:rsidRPr="007E275A" w:rsidRDefault="00887D7C" w:rsidP="007834B2">
      <w:pPr>
        <w:spacing w:line="240" w:lineRule="exact"/>
        <w:ind w:left="907" w:hanging="547"/>
        <w:jc w:val="right"/>
        <w:rPr>
          <w:rFonts w:ascii="Times New Roman" w:hAnsi="Times New Roman" w:cs="Times New Roman"/>
          <w:b/>
          <w:bCs/>
          <w:sz w:val="16"/>
          <w:szCs w:val="16"/>
        </w:rPr>
      </w:pPr>
      <w:r w:rsidRPr="00C53996">
        <w:rPr>
          <w:rFonts w:ascii="Times New Roman" w:hAnsi="Times New Roman" w:cs="Times New Roman"/>
          <w:b/>
          <w:bCs/>
          <w:sz w:val="16"/>
          <w:szCs w:val="16"/>
          <w:cs/>
        </w:rPr>
        <w:br w:type="page"/>
      </w:r>
    </w:p>
    <w:p w:rsidR="007834B2" w:rsidRPr="007E275A" w:rsidRDefault="007834B2" w:rsidP="007834B2">
      <w:pPr>
        <w:spacing w:line="240" w:lineRule="exact"/>
        <w:ind w:left="907" w:hanging="547"/>
        <w:jc w:val="right"/>
        <w:rPr>
          <w:rFonts w:ascii="Times New Roman" w:hAnsi="Times New Roman" w:cs="Times New Roman"/>
          <w:b/>
          <w:bCs/>
          <w:sz w:val="16"/>
          <w:szCs w:val="16"/>
        </w:rPr>
      </w:pPr>
      <w:r w:rsidRPr="007E275A">
        <w:rPr>
          <w:rFonts w:ascii="Times New Roman" w:hAnsi="Times New Roman" w:cs="Times New Roman"/>
          <w:b/>
          <w:bCs/>
          <w:sz w:val="16"/>
          <w:szCs w:val="16"/>
        </w:rPr>
        <w:t>Unit</w:t>
      </w: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Million Baht</w:t>
      </w:r>
    </w:p>
    <w:tbl>
      <w:tblPr>
        <w:tblW w:w="8624" w:type="dxa"/>
        <w:tblInd w:w="450" w:type="dxa"/>
        <w:tblLayout w:type="fixed"/>
        <w:tblCellMar>
          <w:left w:w="0" w:type="dxa"/>
          <w:right w:w="0" w:type="dxa"/>
        </w:tblCellMar>
        <w:tblLook w:val="0000" w:firstRow="0" w:lastRow="0" w:firstColumn="0" w:lastColumn="0" w:noHBand="0" w:noVBand="0"/>
      </w:tblPr>
      <w:tblGrid>
        <w:gridCol w:w="2669"/>
        <w:gridCol w:w="850"/>
        <w:gridCol w:w="142"/>
        <w:gridCol w:w="849"/>
        <w:gridCol w:w="142"/>
        <w:gridCol w:w="992"/>
        <w:gridCol w:w="142"/>
        <w:gridCol w:w="710"/>
        <w:gridCol w:w="142"/>
        <w:gridCol w:w="850"/>
        <w:gridCol w:w="143"/>
        <w:gridCol w:w="993"/>
      </w:tblGrid>
      <w:tr w:rsidR="007834B2" w:rsidRPr="007E275A" w:rsidTr="00CE60D5">
        <w:trPr>
          <w:tblHeader/>
        </w:trPr>
        <w:tc>
          <w:tcPr>
            <w:tcW w:w="2669" w:type="dxa"/>
          </w:tcPr>
          <w:p w:rsidR="007834B2" w:rsidRPr="007E275A" w:rsidRDefault="007834B2" w:rsidP="00CE60D5">
            <w:pPr>
              <w:spacing w:line="220" w:lineRule="exact"/>
              <w:ind w:left="900" w:right="-57"/>
              <w:jc w:val="both"/>
              <w:rPr>
                <w:rFonts w:ascii="Times New Roman" w:hAnsi="Times New Roman" w:cs="Times New Roman"/>
                <w:sz w:val="16"/>
                <w:szCs w:val="16"/>
              </w:rPr>
            </w:pPr>
          </w:p>
        </w:tc>
        <w:tc>
          <w:tcPr>
            <w:tcW w:w="5955" w:type="dxa"/>
            <w:gridSpan w:val="11"/>
          </w:tcPr>
          <w:p w:rsidR="007834B2" w:rsidRPr="007E275A" w:rsidRDefault="007834B2" w:rsidP="00CE60D5">
            <w:pPr>
              <w:spacing w:line="220" w:lineRule="exact"/>
              <w:jc w:val="center"/>
              <w:rPr>
                <w:rFonts w:ascii="Times New Roman" w:hAnsi="Times New Roman" w:cs="Times New Roman"/>
                <w:b/>
                <w:bCs/>
                <w:sz w:val="16"/>
                <w:szCs w:val="16"/>
              </w:rPr>
            </w:pPr>
            <w:r w:rsidRPr="007E275A">
              <w:rPr>
                <w:rFonts w:ascii="Times New Roman" w:eastAsia="Angsana New" w:hAnsi="Times New Roman" w:cs="Times New Roman"/>
                <w:b/>
                <w:bCs/>
                <w:sz w:val="16"/>
                <w:szCs w:val="16"/>
              </w:rPr>
              <w:t>THE BANK</w:t>
            </w:r>
            <w:r w:rsidRPr="00C53996">
              <w:rPr>
                <w:rFonts w:ascii="Times New Roman" w:eastAsia="Angsana New" w:hAnsi="Times New Roman" w:cs="Times New Roman"/>
                <w:b/>
                <w:bCs/>
                <w:sz w:val="16"/>
                <w:szCs w:val="16"/>
                <w:cs/>
              </w:rPr>
              <w:t>’</w:t>
            </w:r>
            <w:r w:rsidRPr="007E275A">
              <w:rPr>
                <w:rFonts w:ascii="Times New Roman" w:eastAsia="Angsana New" w:hAnsi="Times New Roman" w:cs="Times New Roman"/>
                <w:b/>
                <w:bCs/>
                <w:sz w:val="16"/>
                <w:szCs w:val="16"/>
              </w:rPr>
              <w:t>S FINANCIAL STATEMENTS</w:t>
            </w:r>
          </w:p>
        </w:tc>
      </w:tr>
      <w:tr w:rsidR="007834B2" w:rsidRPr="007E275A" w:rsidTr="00CE60D5">
        <w:trPr>
          <w:tblHeader/>
        </w:trPr>
        <w:tc>
          <w:tcPr>
            <w:tcW w:w="2669" w:type="dxa"/>
          </w:tcPr>
          <w:p w:rsidR="007834B2" w:rsidRPr="007E275A" w:rsidRDefault="007834B2" w:rsidP="00CE60D5">
            <w:pPr>
              <w:spacing w:line="220" w:lineRule="exact"/>
              <w:ind w:left="900" w:right="-57"/>
              <w:jc w:val="both"/>
              <w:rPr>
                <w:rFonts w:ascii="Times New Roman" w:hAnsi="Times New Roman" w:cs="Times New Roman"/>
                <w:sz w:val="16"/>
                <w:szCs w:val="16"/>
              </w:rPr>
            </w:pPr>
          </w:p>
        </w:tc>
        <w:tc>
          <w:tcPr>
            <w:tcW w:w="850" w:type="dxa"/>
          </w:tcPr>
          <w:p w:rsidR="007834B2" w:rsidRPr="007E275A" w:rsidRDefault="007834B2" w:rsidP="00CE60D5">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Balance at</w:t>
            </w:r>
          </w:p>
          <w:p w:rsidR="007834B2" w:rsidRPr="007E275A" w:rsidRDefault="007834B2" w:rsidP="00CE60D5">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January </w:t>
            </w:r>
            <w:r w:rsidR="00582CA2" w:rsidRPr="007E275A">
              <w:rPr>
                <w:rFonts w:ascii="Times New Roman" w:hAnsi="Times New Roman" w:cs="Times New Roman"/>
                <w:b/>
                <w:bCs/>
                <w:sz w:val="16"/>
                <w:szCs w:val="16"/>
              </w:rPr>
              <w:t>1</w:t>
            </w:r>
            <w:r w:rsidRPr="007E275A">
              <w:rPr>
                <w:rFonts w:ascii="Times New Roman" w:hAnsi="Times New Roman" w:cs="Times New Roman"/>
                <w:b/>
                <w:bCs/>
                <w:sz w:val="16"/>
                <w:szCs w:val="16"/>
              </w:rPr>
              <w:t xml:space="preserve">, </w:t>
            </w:r>
            <w:r w:rsidR="00582CA2" w:rsidRPr="007E275A">
              <w:rPr>
                <w:rFonts w:ascii="Times New Roman" w:hAnsi="Times New Roman" w:cs="Times New Roman"/>
                <w:b/>
                <w:bCs/>
                <w:sz w:val="16"/>
                <w:szCs w:val="16"/>
              </w:rPr>
              <w:t>2019</w:t>
            </w:r>
          </w:p>
        </w:tc>
        <w:tc>
          <w:tcPr>
            <w:tcW w:w="142" w:type="dxa"/>
          </w:tcPr>
          <w:p w:rsidR="007834B2" w:rsidRPr="007E275A" w:rsidRDefault="007834B2" w:rsidP="00CE60D5">
            <w:pPr>
              <w:spacing w:line="220" w:lineRule="exact"/>
              <w:jc w:val="center"/>
              <w:rPr>
                <w:rFonts w:ascii="Times New Roman" w:hAnsi="Times New Roman" w:cs="Times New Roman"/>
                <w:b/>
                <w:bCs/>
                <w:sz w:val="16"/>
                <w:szCs w:val="16"/>
              </w:rPr>
            </w:pPr>
          </w:p>
        </w:tc>
        <w:tc>
          <w:tcPr>
            <w:tcW w:w="849" w:type="dxa"/>
          </w:tcPr>
          <w:p w:rsidR="007834B2" w:rsidRPr="007E275A" w:rsidRDefault="007834B2" w:rsidP="00CE60D5">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Increase</w:t>
            </w:r>
          </w:p>
          <w:p w:rsidR="007834B2" w:rsidRPr="007E275A" w:rsidRDefault="007834B2" w:rsidP="00CE60D5">
            <w:pPr>
              <w:spacing w:line="220" w:lineRule="exact"/>
              <w:jc w:val="center"/>
              <w:rPr>
                <w:rFonts w:ascii="Times New Roman" w:hAnsi="Times New Roman" w:cs="Times New Roman"/>
                <w:b/>
                <w:bCs/>
                <w:sz w:val="16"/>
                <w:szCs w:val="16"/>
              </w:rPr>
            </w:pPr>
            <w:r w:rsidRPr="00C53996">
              <w:rPr>
                <w:rFonts w:ascii="Times New Roman" w:hAnsi="Times New Roman" w:cs="Times New Roman"/>
                <w:b/>
                <w:bCs/>
                <w:sz w:val="16"/>
                <w:szCs w:val="16"/>
                <w:cs/>
              </w:rPr>
              <w:t>(</w:t>
            </w:r>
            <w:r w:rsidRPr="007E275A">
              <w:rPr>
                <w:rFonts w:ascii="Times New Roman" w:hAnsi="Times New Roman" w:cs="Times New Roman"/>
                <w:b/>
                <w:bCs/>
                <w:sz w:val="16"/>
                <w:szCs w:val="16"/>
              </w:rPr>
              <w:t>Decrease</w:t>
            </w:r>
            <w:r w:rsidRPr="00C53996">
              <w:rPr>
                <w:rFonts w:ascii="Times New Roman" w:hAnsi="Times New Roman" w:cs="Times New Roman"/>
                <w:b/>
                <w:bCs/>
                <w:sz w:val="16"/>
                <w:szCs w:val="16"/>
                <w:cs/>
              </w:rPr>
              <w:t>)</w:t>
            </w:r>
          </w:p>
        </w:tc>
        <w:tc>
          <w:tcPr>
            <w:tcW w:w="142" w:type="dxa"/>
          </w:tcPr>
          <w:p w:rsidR="007834B2" w:rsidRPr="007E275A" w:rsidRDefault="007834B2" w:rsidP="00CE60D5">
            <w:pPr>
              <w:spacing w:line="220" w:lineRule="exact"/>
              <w:jc w:val="center"/>
              <w:rPr>
                <w:rFonts w:ascii="Times New Roman" w:hAnsi="Times New Roman" w:cs="Times New Roman"/>
                <w:b/>
                <w:bCs/>
                <w:sz w:val="16"/>
                <w:szCs w:val="16"/>
              </w:rPr>
            </w:pPr>
          </w:p>
        </w:tc>
        <w:tc>
          <w:tcPr>
            <w:tcW w:w="992" w:type="dxa"/>
          </w:tcPr>
          <w:p w:rsidR="007834B2" w:rsidRPr="007E275A" w:rsidRDefault="007834B2" w:rsidP="00CE60D5">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Balance at</w:t>
            </w:r>
          </w:p>
          <w:p w:rsidR="007834B2" w:rsidRPr="007E275A" w:rsidRDefault="007834B2" w:rsidP="00CE60D5">
            <w:pPr>
              <w:spacing w:line="220" w:lineRule="exact"/>
              <w:jc w:val="center"/>
              <w:rPr>
                <w:rFonts w:ascii="Times New Roman" w:hAnsi="Times New Roman" w:cs="Times New Roman"/>
                <w:b/>
                <w:bCs/>
                <w:sz w:val="16"/>
                <w:szCs w:val="16"/>
              </w:rPr>
            </w:pPr>
            <w:r w:rsidRPr="007E275A">
              <w:rPr>
                <w:rFonts w:ascii="Times New Roman" w:hAnsi="Times New Roman" w:cs="Times New Roman"/>
                <w:b/>
                <w:bCs/>
                <w:spacing w:val="-4"/>
                <w:sz w:val="16"/>
                <w:szCs w:val="16"/>
              </w:rPr>
              <w:t xml:space="preserve">December </w:t>
            </w:r>
            <w:r w:rsidR="00582CA2" w:rsidRPr="007E275A">
              <w:rPr>
                <w:rFonts w:ascii="Times New Roman" w:hAnsi="Times New Roman" w:cs="Times New Roman"/>
                <w:b/>
                <w:bCs/>
                <w:spacing w:val="-4"/>
                <w:sz w:val="16"/>
                <w:szCs w:val="16"/>
              </w:rPr>
              <w:t>31</w:t>
            </w:r>
            <w:r w:rsidRPr="007E275A">
              <w:rPr>
                <w:rFonts w:ascii="Times New Roman" w:hAnsi="Times New Roman" w:cs="Times New Roman"/>
                <w:b/>
                <w:bCs/>
                <w:sz w:val="16"/>
                <w:szCs w:val="16"/>
              </w:rPr>
              <w:t xml:space="preserve">, </w:t>
            </w:r>
          </w:p>
          <w:p w:rsidR="007834B2" w:rsidRPr="007E275A" w:rsidRDefault="007834B2" w:rsidP="00CE60D5">
            <w:pPr>
              <w:tabs>
                <w:tab w:val="left" w:pos="285"/>
                <w:tab w:val="center" w:pos="496"/>
              </w:tabs>
              <w:spacing w:line="220" w:lineRule="exact"/>
              <w:rPr>
                <w:rFonts w:ascii="Times New Roman" w:hAnsi="Times New Roman" w:cs="Times New Roman"/>
                <w:b/>
                <w:bCs/>
                <w:sz w:val="16"/>
                <w:szCs w:val="16"/>
              </w:rPr>
            </w:pPr>
            <w:r w:rsidRPr="007E275A">
              <w:rPr>
                <w:rFonts w:ascii="Times New Roman" w:hAnsi="Times New Roman" w:cs="Times New Roman"/>
                <w:b/>
                <w:bCs/>
                <w:sz w:val="16"/>
                <w:szCs w:val="16"/>
              </w:rPr>
              <w:tab/>
            </w:r>
            <w:r w:rsidRPr="007E275A">
              <w:rPr>
                <w:rFonts w:ascii="Times New Roman" w:hAnsi="Times New Roman" w:cs="Times New Roman"/>
                <w:b/>
                <w:bCs/>
                <w:sz w:val="16"/>
                <w:szCs w:val="16"/>
              </w:rPr>
              <w:tab/>
            </w:r>
            <w:r w:rsidR="00582CA2" w:rsidRPr="007E275A">
              <w:rPr>
                <w:rFonts w:ascii="Times New Roman" w:hAnsi="Times New Roman" w:cs="Times New Roman"/>
                <w:b/>
                <w:bCs/>
                <w:sz w:val="16"/>
                <w:szCs w:val="16"/>
              </w:rPr>
              <w:t>2019</w:t>
            </w:r>
          </w:p>
        </w:tc>
        <w:tc>
          <w:tcPr>
            <w:tcW w:w="142" w:type="dxa"/>
          </w:tcPr>
          <w:p w:rsidR="007834B2" w:rsidRPr="007E275A" w:rsidRDefault="007834B2" w:rsidP="00CE60D5">
            <w:pPr>
              <w:spacing w:line="220" w:lineRule="exact"/>
              <w:jc w:val="center"/>
              <w:rPr>
                <w:rFonts w:ascii="Times New Roman" w:hAnsi="Times New Roman" w:cs="Times New Roman"/>
                <w:b/>
                <w:bCs/>
                <w:sz w:val="16"/>
                <w:szCs w:val="16"/>
              </w:rPr>
            </w:pPr>
          </w:p>
        </w:tc>
        <w:tc>
          <w:tcPr>
            <w:tcW w:w="710" w:type="dxa"/>
          </w:tcPr>
          <w:p w:rsidR="007834B2" w:rsidRPr="007E275A" w:rsidRDefault="007834B2" w:rsidP="00CE60D5">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Effect from TFRS </w:t>
            </w:r>
            <w:r w:rsidR="00582CA2" w:rsidRPr="007E275A">
              <w:rPr>
                <w:rFonts w:ascii="Times New Roman" w:hAnsi="Times New Roman" w:cs="Times New Roman"/>
                <w:b/>
                <w:bCs/>
                <w:sz w:val="16"/>
                <w:szCs w:val="16"/>
              </w:rPr>
              <w:t>9</w:t>
            </w:r>
            <w:r w:rsidRPr="007E275A">
              <w:rPr>
                <w:rFonts w:ascii="Times New Roman" w:hAnsi="Times New Roman" w:cs="Times New Roman"/>
                <w:b/>
                <w:bCs/>
                <w:sz w:val="16"/>
                <w:szCs w:val="16"/>
              </w:rPr>
              <w:t xml:space="preserve"> adoption</w:t>
            </w:r>
          </w:p>
        </w:tc>
        <w:tc>
          <w:tcPr>
            <w:tcW w:w="142" w:type="dxa"/>
          </w:tcPr>
          <w:p w:rsidR="007834B2" w:rsidRPr="007E275A" w:rsidRDefault="007834B2" w:rsidP="00CE60D5">
            <w:pPr>
              <w:spacing w:line="220" w:lineRule="exact"/>
              <w:jc w:val="center"/>
              <w:rPr>
                <w:rFonts w:ascii="Times New Roman" w:hAnsi="Times New Roman" w:cs="Times New Roman"/>
                <w:b/>
                <w:bCs/>
                <w:sz w:val="16"/>
                <w:szCs w:val="16"/>
              </w:rPr>
            </w:pPr>
          </w:p>
        </w:tc>
        <w:tc>
          <w:tcPr>
            <w:tcW w:w="850" w:type="dxa"/>
          </w:tcPr>
          <w:p w:rsidR="007834B2" w:rsidRPr="007E275A" w:rsidRDefault="007834B2" w:rsidP="00CE60D5">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Increase</w:t>
            </w:r>
          </w:p>
          <w:p w:rsidR="007834B2" w:rsidRPr="007E275A" w:rsidRDefault="007834B2" w:rsidP="00CE60D5">
            <w:pPr>
              <w:spacing w:line="220" w:lineRule="exact"/>
              <w:jc w:val="center"/>
              <w:rPr>
                <w:rFonts w:ascii="Times New Roman" w:hAnsi="Times New Roman" w:cs="Times New Roman"/>
                <w:b/>
                <w:bCs/>
                <w:sz w:val="16"/>
                <w:szCs w:val="16"/>
              </w:rPr>
            </w:pPr>
            <w:r w:rsidRPr="00C53996">
              <w:rPr>
                <w:rFonts w:ascii="Times New Roman" w:hAnsi="Times New Roman" w:cs="Times New Roman"/>
                <w:b/>
                <w:bCs/>
                <w:sz w:val="16"/>
                <w:szCs w:val="16"/>
                <w:cs/>
              </w:rPr>
              <w:t>(</w:t>
            </w:r>
            <w:r w:rsidRPr="007E275A">
              <w:rPr>
                <w:rFonts w:ascii="Times New Roman" w:hAnsi="Times New Roman" w:cs="Times New Roman"/>
                <w:b/>
                <w:bCs/>
                <w:sz w:val="16"/>
                <w:szCs w:val="16"/>
              </w:rPr>
              <w:t>Decrease</w:t>
            </w:r>
            <w:r w:rsidRPr="00C53996">
              <w:rPr>
                <w:rFonts w:ascii="Times New Roman" w:hAnsi="Times New Roman" w:cs="Times New Roman"/>
                <w:b/>
                <w:bCs/>
                <w:sz w:val="16"/>
                <w:szCs w:val="16"/>
                <w:cs/>
              </w:rPr>
              <w:t>)</w:t>
            </w:r>
          </w:p>
        </w:tc>
        <w:tc>
          <w:tcPr>
            <w:tcW w:w="143" w:type="dxa"/>
          </w:tcPr>
          <w:p w:rsidR="007834B2" w:rsidRPr="007E275A" w:rsidRDefault="007834B2" w:rsidP="00CE60D5">
            <w:pPr>
              <w:spacing w:line="220" w:lineRule="exact"/>
              <w:jc w:val="center"/>
              <w:rPr>
                <w:rFonts w:ascii="Times New Roman" w:hAnsi="Times New Roman" w:cs="Times New Roman"/>
                <w:b/>
                <w:bCs/>
                <w:sz w:val="16"/>
                <w:szCs w:val="16"/>
              </w:rPr>
            </w:pPr>
          </w:p>
        </w:tc>
        <w:tc>
          <w:tcPr>
            <w:tcW w:w="993" w:type="dxa"/>
          </w:tcPr>
          <w:p w:rsidR="007834B2" w:rsidRPr="007E275A" w:rsidRDefault="007834B2" w:rsidP="007834B2">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Balance at</w:t>
            </w:r>
          </w:p>
          <w:p w:rsidR="007834B2" w:rsidRPr="007E275A" w:rsidRDefault="007834B2" w:rsidP="007834B2">
            <w:pPr>
              <w:spacing w:line="240" w:lineRule="exact"/>
              <w:jc w:val="center"/>
              <w:rPr>
                <w:rFonts w:ascii="Times New Roman" w:hAnsi="Times New Roman" w:cs="Times New Roman"/>
                <w:b/>
                <w:bCs/>
                <w:sz w:val="16"/>
                <w:szCs w:val="16"/>
              </w:rPr>
            </w:pPr>
            <w:r w:rsidRPr="007E275A">
              <w:rPr>
                <w:rFonts w:ascii="Times New Roman" w:hAnsi="Times New Roman" w:cs="Times New Roman"/>
                <w:b/>
                <w:bCs/>
                <w:spacing w:val="-4"/>
                <w:sz w:val="16"/>
                <w:szCs w:val="16"/>
              </w:rPr>
              <w:t>June</w:t>
            </w:r>
            <w:r w:rsidRPr="00C53996">
              <w:rPr>
                <w:rFonts w:ascii="Times New Roman" w:hAnsi="Times New Roman" w:cs="Times New Roman"/>
                <w:b/>
                <w:bCs/>
                <w:spacing w:val="-4"/>
                <w:sz w:val="16"/>
                <w:szCs w:val="16"/>
                <w:cs/>
              </w:rPr>
              <w:t xml:space="preserve"> </w:t>
            </w:r>
            <w:r w:rsidR="00582CA2" w:rsidRPr="007E275A">
              <w:rPr>
                <w:rFonts w:ascii="Times New Roman" w:hAnsi="Times New Roman" w:cs="Times New Roman"/>
                <w:b/>
                <w:bCs/>
                <w:spacing w:val="-4"/>
                <w:sz w:val="16"/>
                <w:szCs w:val="16"/>
              </w:rPr>
              <w:t>3</w:t>
            </w:r>
            <w:r w:rsidR="00582CA2" w:rsidRPr="007E275A">
              <w:rPr>
                <w:rFonts w:ascii="Times New Roman" w:hAnsi="Times New Roman" w:cs="Times New Roman"/>
                <w:b/>
                <w:bCs/>
                <w:sz w:val="16"/>
                <w:szCs w:val="16"/>
              </w:rPr>
              <w:t>0</w:t>
            </w:r>
            <w:r w:rsidRPr="007E275A">
              <w:rPr>
                <w:rFonts w:ascii="Times New Roman" w:hAnsi="Times New Roman" w:cs="Times New Roman"/>
                <w:b/>
                <w:bCs/>
                <w:sz w:val="16"/>
                <w:szCs w:val="16"/>
              </w:rPr>
              <w:t xml:space="preserve">,  </w:t>
            </w:r>
          </w:p>
          <w:p w:rsidR="007834B2" w:rsidRPr="007E275A" w:rsidRDefault="00582CA2" w:rsidP="007834B2">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2020</w:t>
            </w:r>
          </w:p>
        </w:tc>
      </w:tr>
      <w:tr w:rsidR="007834B2" w:rsidRPr="007E275A" w:rsidTr="00CE60D5">
        <w:trPr>
          <w:tblHeader/>
        </w:trPr>
        <w:tc>
          <w:tcPr>
            <w:tcW w:w="2669" w:type="dxa"/>
          </w:tcPr>
          <w:p w:rsidR="007834B2" w:rsidRPr="007E275A" w:rsidRDefault="007834B2" w:rsidP="00CE60D5">
            <w:pPr>
              <w:spacing w:line="220" w:lineRule="exact"/>
              <w:ind w:left="542" w:right="-3" w:hanging="117"/>
              <w:rPr>
                <w:rFonts w:ascii="Times New Roman" w:hAnsi="Times New Roman" w:cs="Times New Roman"/>
                <w:sz w:val="16"/>
                <w:szCs w:val="16"/>
              </w:rPr>
            </w:pPr>
            <w:r w:rsidRPr="007E275A">
              <w:rPr>
                <w:rFonts w:ascii="Times New Roman" w:hAnsi="Times New Roman" w:cs="Times New Roman"/>
                <w:sz w:val="16"/>
                <w:szCs w:val="16"/>
              </w:rPr>
              <w:t>Allowance for expected credit loss for loan commitments and financial guarantee contracts</w:t>
            </w:r>
          </w:p>
        </w:tc>
        <w:tc>
          <w:tcPr>
            <w:tcW w:w="850" w:type="dxa"/>
          </w:tcPr>
          <w:p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p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p w:rsidR="007834B2" w:rsidRPr="007E275A" w:rsidRDefault="00582CA2" w:rsidP="00CE60D5">
            <w:pPr>
              <w:spacing w:line="220" w:lineRule="exact"/>
              <w:ind w:left="-900" w:right="90" w:firstLine="270"/>
              <w:jc w:val="right"/>
              <w:outlineLvl w:val="0"/>
              <w:rPr>
                <w:rFonts w:ascii="Times New Roman" w:hAnsi="Times New Roman" w:cs="Times New Roman"/>
                <w:sz w:val="16"/>
                <w:szCs w:val="16"/>
                <w:cs/>
              </w:rPr>
            </w:pPr>
            <w:r w:rsidRPr="007E275A">
              <w:rPr>
                <w:rFonts w:ascii="Times New Roman" w:hAnsi="Times New Roman" w:cs="Times New Roman"/>
                <w:sz w:val="16"/>
                <w:szCs w:val="16"/>
              </w:rPr>
              <w:t>1</w:t>
            </w:r>
            <w:r w:rsidR="007834B2" w:rsidRPr="007E275A">
              <w:rPr>
                <w:rFonts w:ascii="Times New Roman" w:hAnsi="Times New Roman" w:cs="Times New Roman"/>
                <w:sz w:val="16"/>
                <w:szCs w:val="16"/>
              </w:rPr>
              <w:t>,</w:t>
            </w:r>
            <w:r w:rsidRPr="007E275A">
              <w:rPr>
                <w:rFonts w:ascii="Times New Roman" w:hAnsi="Times New Roman" w:cs="Times New Roman"/>
                <w:sz w:val="16"/>
                <w:szCs w:val="16"/>
              </w:rPr>
              <w:t>343</w:t>
            </w:r>
          </w:p>
        </w:tc>
        <w:tc>
          <w:tcPr>
            <w:tcW w:w="142" w:type="dxa"/>
          </w:tcPr>
          <w:p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849" w:type="dxa"/>
          </w:tcPr>
          <w:p w:rsidR="007834B2" w:rsidRPr="007E275A" w:rsidRDefault="007834B2" w:rsidP="00CE60D5">
            <w:pPr>
              <w:tabs>
                <w:tab w:val="decimal" w:pos="737"/>
              </w:tabs>
              <w:spacing w:line="220" w:lineRule="exact"/>
              <w:rPr>
                <w:rFonts w:ascii="Times New Roman" w:hAnsi="Times New Roman" w:cs="Times New Roman"/>
                <w:sz w:val="16"/>
                <w:szCs w:val="16"/>
              </w:rPr>
            </w:pPr>
          </w:p>
          <w:p w:rsidR="007834B2" w:rsidRPr="007E275A" w:rsidRDefault="007834B2" w:rsidP="00CE60D5">
            <w:pPr>
              <w:tabs>
                <w:tab w:val="decimal" w:pos="737"/>
              </w:tabs>
              <w:spacing w:line="220" w:lineRule="exact"/>
              <w:rPr>
                <w:rFonts w:ascii="Times New Roman" w:hAnsi="Times New Roman" w:cs="Times New Roman"/>
                <w:sz w:val="16"/>
                <w:szCs w:val="16"/>
              </w:rPr>
            </w:pPr>
          </w:p>
          <w:p w:rsidR="007834B2" w:rsidRPr="007E275A" w:rsidRDefault="007834B2" w:rsidP="00CE60D5">
            <w:pPr>
              <w:tabs>
                <w:tab w:val="decimal" w:pos="737"/>
              </w:tabs>
              <w:spacing w:line="220" w:lineRule="exact"/>
              <w:rPr>
                <w:rFonts w:ascii="Times New Roman" w:hAnsi="Times New Roman" w:cs="Times New Roman"/>
                <w:sz w:val="16"/>
                <w:szCs w:val="16"/>
                <w:cs/>
              </w:rPr>
            </w:pPr>
            <w:r w:rsidRPr="00C53996">
              <w:rPr>
                <w:rFonts w:ascii="Times New Roman" w:hAnsi="Times New Roman" w:cs="Times New Roman"/>
                <w:sz w:val="16"/>
                <w:szCs w:val="16"/>
                <w:cs/>
              </w:rPr>
              <w:t>(</w:t>
            </w:r>
            <w:r w:rsidR="00582CA2" w:rsidRPr="007E275A">
              <w:rPr>
                <w:rFonts w:ascii="Times New Roman" w:hAnsi="Times New Roman" w:cs="Times New Roman"/>
                <w:sz w:val="16"/>
                <w:szCs w:val="16"/>
              </w:rPr>
              <w:t>798</w:t>
            </w:r>
            <w:r w:rsidRPr="00C53996">
              <w:rPr>
                <w:rFonts w:ascii="Times New Roman" w:hAnsi="Times New Roman" w:cs="Times New Roman"/>
                <w:sz w:val="16"/>
                <w:szCs w:val="16"/>
                <w:cs/>
              </w:rPr>
              <w:t>)</w:t>
            </w:r>
          </w:p>
        </w:tc>
        <w:tc>
          <w:tcPr>
            <w:tcW w:w="142" w:type="dxa"/>
          </w:tcPr>
          <w:p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2" w:type="dxa"/>
          </w:tcPr>
          <w:p w:rsidR="007834B2" w:rsidRPr="007E275A" w:rsidRDefault="007834B2" w:rsidP="00CE60D5">
            <w:pPr>
              <w:tabs>
                <w:tab w:val="decimal" w:pos="737"/>
              </w:tabs>
              <w:spacing w:line="220" w:lineRule="exact"/>
              <w:rPr>
                <w:rFonts w:ascii="Times New Roman" w:hAnsi="Times New Roman" w:cs="Times New Roman"/>
                <w:sz w:val="16"/>
                <w:szCs w:val="16"/>
              </w:rPr>
            </w:pPr>
          </w:p>
          <w:p w:rsidR="007834B2" w:rsidRPr="007E275A" w:rsidRDefault="007834B2" w:rsidP="00CE60D5">
            <w:pPr>
              <w:tabs>
                <w:tab w:val="decimal" w:pos="737"/>
              </w:tabs>
              <w:spacing w:line="220" w:lineRule="exact"/>
              <w:rPr>
                <w:rFonts w:ascii="Times New Roman" w:hAnsi="Times New Roman" w:cs="Times New Roman"/>
                <w:sz w:val="16"/>
                <w:szCs w:val="16"/>
              </w:rPr>
            </w:pPr>
          </w:p>
          <w:p w:rsidR="007834B2" w:rsidRPr="007E275A" w:rsidRDefault="00582CA2" w:rsidP="00CE60D5">
            <w:pPr>
              <w:tabs>
                <w:tab w:val="decimal" w:pos="737"/>
              </w:tabs>
              <w:spacing w:line="220" w:lineRule="exact"/>
              <w:rPr>
                <w:rFonts w:ascii="Times New Roman" w:hAnsi="Times New Roman" w:cs="Times New Roman"/>
                <w:sz w:val="16"/>
                <w:szCs w:val="16"/>
                <w:cs/>
              </w:rPr>
            </w:pPr>
            <w:r w:rsidRPr="007E275A">
              <w:rPr>
                <w:rFonts w:ascii="Times New Roman" w:hAnsi="Times New Roman" w:cs="Times New Roman"/>
                <w:sz w:val="16"/>
                <w:szCs w:val="16"/>
              </w:rPr>
              <w:t>545</w:t>
            </w:r>
          </w:p>
        </w:tc>
        <w:tc>
          <w:tcPr>
            <w:tcW w:w="142" w:type="dxa"/>
          </w:tcPr>
          <w:p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710" w:type="dxa"/>
          </w:tcPr>
          <w:p w:rsidR="007834B2" w:rsidRPr="007E275A" w:rsidRDefault="007834B2" w:rsidP="00CE60D5">
            <w:pPr>
              <w:tabs>
                <w:tab w:val="decimal" w:pos="571"/>
              </w:tabs>
              <w:spacing w:line="220" w:lineRule="exact"/>
              <w:ind w:left="-900" w:right="90" w:firstLine="270"/>
              <w:jc w:val="right"/>
              <w:outlineLvl w:val="0"/>
              <w:rPr>
                <w:rFonts w:ascii="Times New Roman" w:hAnsi="Times New Roman" w:cs="Times New Roman"/>
                <w:sz w:val="16"/>
                <w:szCs w:val="16"/>
              </w:rPr>
            </w:pPr>
          </w:p>
          <w:p w:rsidR="007834B2" w:rsidRPr="007E275A" w:rsidRDefault="007834B2" w:rsidP="00CE60D5">
            <w:pPr>
              <w:tabs>
                <w:tab w:val="decimal" w:pos="571"/>
              </w:tabs>
              <w:spacing w:line="220" w:lineRule="exact"/>
              <w:ind w:left="-900" w:right="90" w:firstLine="270"/>
              <w:jc w:val="right"/>
              <w:outlineLvl w:val="0"/>
              <w:rPr>
                <w:rFonts w:ascii="Times New Roman" w:hAnsi="Times New Roman" w:cs="Times New Roman"/>
                <w:sz w:val="16"/>
                <w:szCs w:val="16"/>
              </w:rPr>
            </w:pPr>
          </w:p>
          <w:p w:rsidR="007834B2" w:rsidRPr="007E275A" w:rsidRDefault="00582CA2" w:rsidP="00CE60D5">
            <w:pPr>
              <w:tabs>
                <w:tab w:val="decimal" w:pos="571"/>
              </w:tabs>
              <w:spacing w:line="220" w:lineRule="exact"/>
              <w:ind w:left="-900" w:right="90" w:firstLine="270"/>
              <w:jc w:val="right"/>
              <w:outlineLvl w:val="0"/>
              <w:rPr>
                <w:rFonts w:ascii="Times New Roman" w:hAnsi="Times New Roman" w:cs="Times New Roman"/>
                <w:sz w:val="16"/>
                <w:szCs w:val="16"/>
              </w:rPr>
            </w:pPr>
            <w:r w:rsidRPr="007E275A">
              <w:rPr>
                <w:rFonts w:ascii="Times New Roman" w:hAnsi="Times New Roman" w:cs="Times New Roman"/>
                <w:sz w:val="16"/>
                <w:szCs w:val="16"/>
              </w:rPr>
              <w:t>1</w:t>
            </w:r>
            <w:r w:rsidR="007834B2" w:rsidRPr="007E275A">
              <w:rPr>
                <w:rFonts w:ascii="Times New Roman" w:hAnsi="Times New Roman" w:cs="Times New Roman"/>
                <w:sz w:val="16"/>
                <w:szCs w:val="16"/>
              </w:rPr>
              <w:t>,</w:t>
            </w:r>
            <w:r w:rsidRPr="007E275A">
              <w:rPr>
                <w:rFonts w:ascii="Times New Roman" w:hAnsi="Times New Roman" w:cs="Times New Roman"/>
                <w:sz w:val="16"/>
                <w:szCs w:val="16"/>
              </w:rPr>
              <w:t>845</w:t>
            </w:r>
          </w:p>
        </w:tc>
        <w:tc>
          <w:tcPr>
            <w:tcW w:w="142" w:type="dxa"/>
          </w:tcPr>
          <w:p w:rsidR="007834B2" w:rsidRPr="007E275A" w:rsidRDefault="007834B2" w:rsidP="00CE60D5">
            <w:pPr>
              <w:tabs>
                <w:tab w:val="decimal" w:pos="737"/>
              </w:tabs>
              <w:spacing w:line="220" w:lineRule="exact"/>
              <w:rPr>
                <w:rFonts w:ascii="Times New Roman" w:hAnsi="Times New Roman" w:cs="Times New Roman"/>
                <w:sz w:val="16"/>
                <w:szCs w:val="16"/>
              </w:rPr>
            </w:pPr>
          </w:p>
        </w:tc>
        <w:tc>
          <w:tcPr>
            <w:tcW w:w="850" w:type="dxa"/>
          </w:tcPr>
          <w:p w:rsidR="007834B2" w:rsidRPr="007E275A" w:rsidRDefault="007834B2" w:rsidP="00CE60D5">
            <w:pPr>
              <w:tabs>
                <w:tab w:val="decimal" w:pos="737"/>
              </w:tabs>
              <w:spacing w:line="220" w:lineRule="exact"/>
              <w:rPr>
                <w:rFonts w:ascii="Times New Roman" w:hAnsi="Times New Roman" w:cs="Times New Roman"/>
                <w:sz w:val="16"/>
                <w:szCs w:val="16"/>
              </w:rPr>
            </w:pPr>
          </w:p>
          <w:p w:rsidR="007D5BAD" w:rsidRPr="007E275A" w:rsidRDefault="007D5BAD" w:rsidP="00CE60D5">
            <w:pPr>
              <w:tabs>
                <w:tab w:val="decimal" w:pos="737"/>
              </w:tabs>
              <w:spacing w:line="220" w:lineRule="exact"/>
              <w:rPr>
                <w:rFonts w:ascii="Times New Roman" w:hAnsi="Times New Roman" w:cs="Times New Roman"/>
                <w:sz w:val="16"/>
                <w:szCs w:val="16"/>
              </w:rPr>
            </w:pPr>
          </w:p>
          <w:p w:rsidR="007D5BAD" w:rsidRPr="007E275A" w:rsidRDefault="007D5BAD" w:rsidP="00CE60D5">
            <w:pPr>
              <w:tabs>
                <w:tab w:val="decimal" w:pos="737"/>
              </w:tabs>
              <w:spacing w:line="220" w:lineRule="exact"/>
              <w:rPr>
                <w:rFonts w:ascii="Times New Roman" w:hAnsi="Times New Roman" w:cs="Times New Roman"/>
                <w:sz w:val="16"/>
                <w:szCs w:val="16"/>
                <w:cs/>
              </w:rPr>
            </w:pPr>
            <w:r w:rsidRPr="00C53996">
              <w:rPr>
                <w:rFonts w:ascii="Times New Roman" w:hAnsi="Times New Roman" w:cs="Times New Roman"/>
                <w:sz w:val="16"/>
                <w:szCs w:val="16"/>
                <w:cs/>
              </w:rPr>
              <w:t>(</w:t>
            </w:r>
            <w:r w:rsidR="00582CA2" w:rsidRPr="007E275A">
              <w:rPr>
                <w:rFonts w:ascii="Times New Roman" w:hAnsi="Times New Roman" w:cs="Times New Roman"/>
                <w:sz w:val="16"/>
                <w:szCs w:val="16"/>
              </w:rPr>
              <w:t>3</w:t>
            </w:r>
            <w:r w:rsidRPr="00C53996">
              <w:rPr>
                <w:rFonts w:ascii="Times New Roman" w:hAnsi="Times New Roman" w:cs="Times New Roman"/>
                <w:sz w:val="16"/>
                <w:szCs w:val="16"/>
                <w:cs/>
              </w:rPr>
              <w:t>)</w:t>
            </w:r>
          </w:p>
        </w:tc>
        <w:tc>
          <w:tcPr>
            <w:tcW w:w="143" w:type="dxa"/>
          </w:tcPr>
          <w:p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3" w:type="dxa"/>
          </w:tcPr>
          <w:p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p w:rsidR="007D5BAD" w:rsidRPr="007E275A" w:rsidRDefault="007D5BAD" w:rsidP="00CE60D5">
            <w:pPr>
              <w:spacing w:line="220" w:lineRule="exact"/>
              <w:ind w:left="-900" w:right="90" w:firstLine="270"/>
              <w:jc w:val="right"/>
              <w:outlineLvl w:val="0"/>
              <w:rPr>
                <w:rFonts w:ascii="Times New Roman" w:hAnsi="Times New Roman" w:cs="Times New Roman"/>
                <w:sz w:val="16"/>
                <w:szCs w:val="16"/>
              </w:rPr>
            </w:pPr>
          </w:p>
          <w:p w:rsidR="007D5BAD" w:rsidRPr="007E275A" w:rsidRDefault="00582CA2" w:rsidP="00CE60D5">
            <w:pPr>
              <w:spacing w:line="220" w:lineRule="exact"/>
              <w:ind w:left="-900" w:right="90" w:firstLine="270"/>
              <w:jc w:val="right"/>
              <w:outlineLvl w:val="0"/>
              <w:rPr>
                <w:rFonts w:ascii="Times New Roman" w:hAnsi="Times New Roman" w:cs="Times New Roman"/>
                <w:sz w:val="16"/>
                <w:szCs w:val="16"/>
                <w:cs/>
              </w:rPr>
            </w:pPr>
            <w:r w:rsidRPr="007E275A">
              <w:rPr>
                <w:rFonts w:ascii="Times New Roman" w:hAnsi="Times New Roman" w:cs="Times New Roman"/>
                <w:sz w:val="16"/>
                <w:szCs w:val="16"/>
              </w:rPr>
              <w:t>2</w:t>
            </w:r>
            <w:r w:rsidR="007D5BAD" w:rsidRPr="007E275A">
              <w:rPr>
                <w:rFonts w:ascii="Times New Roman" w:hAnsi="Times New Roman" w:cs="Times New Roman"/>
                <w:sz w:val="16"/>
                <w:szCs w:val="16"/>
              </w:rPr>
              <w:t>,</w:t>
            </w:r>
            <w:r w:rsidRPr="007E275A">
              <w:rPr>
                <w:rFonts w:ascii="Times New Roman" w:hAnsi="Times New Roman" w:cs="Times New Roman"/>
                <w:sz w:val="16"/>
                <w:szCs w:val="16"/>
              </w:rPr>
              <w:t>387</w:t>
            </w:r>
          </w:p>
        </w:tc>
      </w:tr>
      <w:tr w:rsidR="007834B2" w:rsidRPr="007E275A" w:rsidTr="00CE60D5">
        <w:trPr>
          <w:tblHeader/>
        </w:trPr>
        <w:tc>
          <w:tcPr>
            <w:tcW w:w="2669" w:type="dxa"/>
          </w:tcPr>
          <w:p w:rsidR="007834B2" w:rsidRPr="007E275A" w:rsidRDefault="007834B2" w:rsidP="00CE60D5">
            <w:pPr>
              <w:spacing w:line="220" w:lineRule="exact"/>
              <w:ind w:left="426" w:right="-57"/>
              <w:rPr>
                <w:rFonts w:ascii="Times New Roman" w:hAnsi="Times New Roman" w:cs="Times New Roman"/>
                <w:sz w:val="16"/>
                <w:szCs w:val="16"/>
                <w:cs/>
              </w:rPr>
            </w:pPr>
            <w:r w:rsidRPr="007E275A">
              <w:rPr>
                <w:rFonts w:ascii="Times New Roman" w:hAnsi="Times New Roman" w:cs="Times New Roman"/>
                <w:sz w:val="16"/>
                <w:szCs w:val="16"/>
              </w:rPr>
              <w:t>Provision for post</w:t>
            </w:r>
            <w:r w:rsidRPr="00C53996">
              <w:rPr>
                <w:rFonts w:ascii="Times New Roman" w:hAnsi="Times New Roman" w:cs="Times New Roman"/>
                <w:sz w:val="16"/>
                <w:szCs w:val="16"/>
                <w:cs/>
              </w:rPr>
              <w:t>-</w:t>
            </w:r>
            <w:r w:rsidRPr="007E275A">
              <w:rPr>
                <w:rFonts w:ascii="Times New Roman" w:hAnsi="Times New Roman" w:cs="Times New Roman"/>
                <w:color w:val="000000"/>
                <w:spacing w:val="-2"/>
                <w:sz w:val="16"/>
                <w:szCs w:val="16"/>
              </w:rPr>
              <w:t xml:space="preserve">employment </w:t>
            </w:r>
          </w:p>
        </w:tc>
        <w:tc>
          <w:tcPr>
            <w:tcW w:w="850" w:type="dxa"/>
          </w:tcPr>
          <w:p w:rsidR="007834B2" w:rsidRPr="007E275A" w:rsidRDefault="007834B2" w:rsidP="00CE60D5">
            <w:pPr>
              <w:spacing w:line="220" w:lineRule="exact"/>
              <w:ind w:left="-900" w:right="90" w:firstLine="270"/>
              <w:jc w:val="right"/>
              <w:outlineLvl w:val="0"/>
              <w:rPr>
                <w:rFonts w:ascii="Times New Roman" w:hAnsi="Times New Roman" w:cs="Times New Roman"/>
                <w:sz w:val="16"/>
                <w:szCs w:val="16"/>
                <w:cs/>
              </w:rPr>
            </w:pPr>
          </w:p>
        </w:tc>
        <w:tc>
          <w:tcPr>
            <w:tcW w:w="142" w:type="dxa"/>
          </w:tcPr>
          <w:p w:rsidR="007834B2" w:rsidRPr="007E275A" w:rsidRDefault="007834B2" w:rsidP="00CE60D5">
            <w:pPr>
              <w:spacing w:line="220" w:lineRule="exact"/>
              <w:ind w:left="-900" w:right="90" w:firstLine="270"/>
              <w:jc w:val="right"/>
              <w:outlineLvl w:val="0"/>
              <w:rPr>
                <w:rFonts w:ascii="Times New Roman" w:hAnsi="Times New Roman" w:cs="Times New Roman"/>
                <w:sz w:val="16"/>
                <w:szCs w:val="16"/>
                <w:cs/>
              </w:rPr>
            </w:pPr>
          </w:p>
        </w:tc>
        <w:tc>
          <w:tcPr>
            <w:tcW w:w="849" w:type="dxa"/>
          </w:tcPr>
          <w:p w:rsidR="007834B2" w:rsidRPr="007E275A" w:rsidRDefault="007834B2" w:rsidP="00CE60D5">
            <w:pPr>
              <w:spacing w:line="220" w:lineRule="exact"/>
              <w:ind w:left="-900" w:right="90" w:firstLine="270"/>
              <w:jc w:val="right"/>
              <w:outlineLvl w:val="0"/>
              <w:rPr>
                <w:rFonts w:ascii="Times New Roman" w:hAnsi="Times New Roman" w:cs="Times New Roman"/>
                <w:sz w:val="16"/>
                <w:szCs w:val="16"/>
                <w:cs/>
              </w:rPr>
            </w:pPr>
          </w:p>
        </w:tc>
        <w:tc>
          <w:tcPr>
            <w:tcW w:w="142" w:type="dxa"/>
          </w:tcPr>
          <w:p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2" w:type="dxa"/>
          </w:tcPr>
          <w:p w:rsidR="007834B2" w:rsidRPr="007E275A" w:rsidRDefault="007834B2" w:rsidP="00CE60D5">
            <w:pPr>
              <w:tabs>
                <w:tab w:val="decimal" w:pos="737"/>
              </w:tabs>
              <w:spacing w:line="220" w:lineRule="exact"/>
              <w:rPr>
                <w:rFonts w:ascii="Times New Roman" w:hAnsi="Times New Roman" w:cs="Times New Roman"/>
                <w:sz w:val="16"/>
                <w:szCs w:val="16"/>
                <w:cs/>
              </w:rPr>
            </w:pPr>
          </w:p>
        </w:tc>
        <w:tc>
          <w:tcPr>
            <w:tcW w:w="142" w:type="dxa"/>
          </w:tcPr>
          <w:p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710" w:type="dxa"/>
          </w:tcPr>
          <w:p w:rsidR="007834B2" w:rsidRPr="007E275A" w:rsidRDefault="007834B2" w:rsidP="00CE60D5">
            <w:pPr>
              <w:tabs>
                <w:tab w:val="decimal" w:pos="571"/>
                <w:tab w:val="decimal" w:pos="737"/>
              </w:tabs>
              <w:spacing w:line="220" w:lineRule="exact"/>
              <w:ind w:left="-279" w:hanging="142"/>
              <w:rPr>
                <w:rFonts w:ascii="Times New Roman" w:hAnsi="Times New Roman" w:cs="Times New Roman"/>
                <w:sz w:val="16"/>
                <w:szCs w:val="16"/>
                <w:cs/>
              </w:rPr>
            </w:pPr>
          </w:p>
        </w:tc>
        <w:tc>
          <w:tcPr>
            <w:tcW w:w="142" w:type="dxa"/>
          </w:tcPr>
          <w:p w:rsidR="007834B2" w:rsidRPr="007E275A" w:rsidRDefault="007834B2" w:rsidP="00CE60D5">
            <w:pPr>
              <w:tabs>
                <w:tab w:val="decimal" w:pos="737"/>
              </w:tabs>
              <w:spacing w:line="220" w:lineRule="exact"/>
              <w:rPr>
                <w:rFonts w:ascii="Times New Roman" w:hAnsi="Times New Roman" w:cs="Times New Roman"/>
                <w:sz w:val="16"/>
                <w:szCs w:val="16"/>
                <w:cs/>
              </w:rPr>
            </w:pPr>
          </w:p>
        </w:tc>
        <w:tc>
          <w:tcPr>
            <w:tcW w:w="850" w:type="dxa"/>
          </w:tcPr>
          <w:p w:rsidR="007834B2" w:rsidRPr="007E275A" w:rsidRDefault="007834B2" w:rsidP="00CE60D5">
            <w:pPr>
              <w:tabs>
                <w:tab w:val="decimal" w:pos="737"/>
              </w:tabs>
              <w:spacing w:line="220" w:lineRule="exact"/>
              <w:rPr>
                <w:rFonts w:ascii="Times New Roman" w:hAnsi="Times New Roman" w:cs="Times New Roman"/>
                <w:sz w:val="16"/>
                <w:szCs w:val="16"/>
                <w:cs/>
              </w:rPr>
            </w:pPr>
          </w:p>
        </w:tc>
        <w:tc>
          <w:tcPr>
            <w:tcW w:w="143" w:type="dxa"/>
          </w:tcPr>
          <w:p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3" w:type="dxa"/>
          </w:tcPr>
          <w:p w:rsidR="007834B2" w:rsidRPr="007E275A" w:rsidRDefault="007834B2" w:rsidP="00CE60D5">
            <w:pPr>
              <w:spacing w:line="220" w:lineRule="exact"/>
              <w:ind w:left="-900" w:right="90" w:firstLine="270"/>
              <w:jc w:val="right"/>
              <w:outlineLvl w:val="0"/>
              <w:rPr>
                <w:rFonts w:ascii="Times New Roman" w:hAnsi="Times New Roman" w:cs="Times New Roman"/>
                <w:sz w:val="16"/>
                <w:szCs w:val="16"/>
                <w:cs/>
              </w:rPr>
            </w:pPr>
          </w:p>
        </w:tc>
      </w:tr>
      <w:tr w:rsidR="007834B2" w:rsidRPr="007E275A" w:rsidTr="00CE60D5">
        <w:trPr>
          <w:tblHeader/>
        </w:trPr>
        <w:tc>
          <w:tcPr>
            <w:tcW w:w="2669" w:type="dxa"/>
          </w:tcPr>
          <w:p w:rsidR="007834B2" w:rsidRPr="007E275A" w:rsidRDefault="007834B2" w:rsidP="00CE60D5">
            <w:pPr>
              <w:spacing w:line="220" w:lineRule="exact"/>
              <w:ind w:left="426" w:right="-57"/>
              <w:rPr>
                <w:rFonts w:ascii="Times New Roman" w:hAnsi="Times New Roman" w:cs="Times New Roman"/>
                <w:sz w:val="16"/>
                <w:szCs w:val="16"/>
                <w:cs/>
              </w:rPr>
            </w:pPr>
            <w:r w:rsidRPr="00C53996">
              <w:rPr>
                <w:rFonts w:ascii="Times New Roman" w:hAnsi="Times New Roman" w:cs="Times New Roman"/>
                <w:sz w:val="16"/>
                <w:szCs w:val="16"/>
                <w:cs/>
              </w:rPr>
              <w:t xml:space="preserve"> </w:t>
            </w:r>
            <w:r w:rsidRPr="007E275A">
              <w:rPr>
                <w:rFonts w:ascii="Times New Roman" w:hAnsi="Times New Roman" w:cs="Times New Roman"/>
                <w:color w:val="000000"/>
                <w:spacing w:val="-2"/>
                <w:sz w:val="16"/>
                <w:szCs w:val="16"/>
              </w:rPr>
              <w:t xml:space="preserve">   benefits obligation</w:t>
            </w:r>
          </w:p>
        </w:tc>
        <w:tc>
          <w:tcPr>
            <w:tcW w:w="850" w:type="dxa"/>
          </w:tcPr>
          <w:p w:rsidR="007834B2" w:rsidRPr="007E275A" w:rsidRDefault="00582CA2" w:rsidP="00CE60D5">
            <w:pPr>
              <w:spacing w:line="220" w:lineRule="exact"/>
              <w:ind w:left="-900" w:right="90" w:firstLine="270"/>
              <w:jc w:val="right"/>
              <w:outlineLvl w:val="0"/>
              <w:rPr>
                <w:rFonts w:ascii="Times New Roman" w:hAnsi="Times New Roman" w:cs="Times New Roman"/>
                <w:sz w:val="16"/>
                <w:szCs w:val="16"/>
              </w:rPr>
            </w:pPr>
            <w:r w:rsidRPr="007E275A">
              <w:rPr>
                <w:rFonts w:ascii="Times New Roman" w:hAnsi="Times New Roman" w:cs="Times New Roman"/>
                <w:sz w:val="16"/>
                <w:szCs w:val="16"/>
              </w:rPr>
              <w:t>4</w:t>
            </w:r>
            <w:r w:rsidR="007834B2" w:rsidRPr="007E275A">
              <w:rPr>
                <w:rFonts w:ascii="Times New Roman" w:hAnsi="Times New Roman" w:cs="Times New Roman"/>
                <w:sz w:val="16"/>
                <w:szCs w:val="16"/>
              </w:rPr>
              <w:t>,</w:t>
            </w:r>
            <w:r w:rsidRPr="007E275A">
              <w:rPr>
                <w:rFonts w:ascii="Times New Roman" w:hAnsi="Times New Roman" w:cs="Times New Roman"/>
                <w:sz w:val="16"/>
                <w:szCs w:val="16"/>
              </w:rPr>
              <w:t>871</w:t>
            </w:r>
          </w:p>
        </w:tc>
        <w:tc>
          <w:tcPr>
            <w:tcW w:w="142" w:type="dxa"/>
          </w:tcPr>
          <w:p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849" w:type="dxa"/>
          </w:tcPr>
          <w:p w:rsidR="007834B2" w:rsidRPr="007E275A" w:rsidRDefault="00582CA2" w:rsidP="00CE60D5">
            <w:pPr>
              <w:tabs>
                <w:tab w:val="decimal" w:pos="737"/>
              </w:tabs>
              <w:spacing w:line="220" w:lineRule="exact"/>
              <w:rPr>
                <w:rFonts w:ascii="Times New Roman" w:hAnsi="Times New Roman" w:cs="Times New Roman"/>
                <w:sz w:val="16"/>
                <w:szCs w:val="16"/>
              </w:rPr>
            </w:pPr>
            <w:r w:rsidRPr="007E275A">
              <w:rPr>
                <w:rFonts w:ascii="Times New Roman" w:hAnsi="Times New Roman" w:cs="Times New Roman"/>
                <w:sz w:val="16"/>
                <w:szCs w:val="16"/>
              </w:rPr>
              <w:t>2</w:t>
            </w:r>
            <w:r w:rsidR="007834B2" w:rsidRPr="007E275A">
              <w:rPr>
                <w:rFonts w:ascii="Times New Roman" w:hAnsi="Times New Roman" w:cs="Times New Roman"/>
                <w:sz w:val="16"/>
                <w:szCs w:val="16"/>
              </w:rPr>
              <w:t>,</w:t>
            </w:r>
            <w:r w:rsidRPr="007E275A">
              <w:rPr>
                <w:rFonts w:ascii="Times New Roman" w:hAnsi="Times New Roman" w:cs="Times New Roman"/>
                <w:sz w:val="16"/>
                <w:szCs w:val="16"/>
              </w:rPr>
              <w:t>018</w:t>
            </w:r>
          </w:p>
        </w:tc>
        <w:tc>
          <w:tcPr>
            <w:tcW w:w="142" w:type="dxa"/>
          </w:tcPr>
          <w:p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2" w:type="dxa"/>
          </w:tcPr>
          <w:p w:rsidR="007834B2" w:rsidRPr="007E275A" w:rsidRDefault="00582CA2" w:rsidP="00CE60D5">
            <w:pPr>
              <w:tabs>
                <w:tab w:val="decimal" w:pos="737"/>
              </w:tabs>
              <w:spacing w:line="220" w:lineRule="exact"/>
              <w:rPr>
                <w:rFonts w:ascii="Times New Roman" w:hAnsi="Times New Roman" w:cs="Times New Roman"/>
                <w:sz w:val="16"/>
                <w:szCs w:val="16"/>
              </w:rPr>
            </w:pPr>
            <w:r w:rsidRPr="007E275A">
              <w:rPr>
                <w:rFonts w:ascii="Times New Roman" w:hAnsi="Times New Roman" w:cs="Times New Roman"/>
                <w:sz w:val="16"/>
                <w:szCs w:val="16"/>
              </w:rPr>
              <w:t>6</w:t>
            </w:r>
            <w:r w:rsidR="007834B2" w:rsidRPr="007E275A">
              <w:rPr>
                <w:rFonts w:ascii="Times New Roman" w:hAnsi="Times New Roman" w:cs="Times New Roman"/>
                <w:sz w:val="16"/>
                <w:szCs w:val="16"/>
              </w:rPr>
              <w:t>,</w:t>
            </w:r>
            <w:r w:rsidRPr="007E275A">
              <w:rPr>
                <w:rFonts w:ascii="Times New Roman" w:hAnsi="Times New Roman" w:cs="Times New Roman"/>
                <w:sz w:val="16"/>
                <w:szCs w:val="16"/>
              </w:rPr>
              <w:t>889</w:t>
            </w:r>
          </w:p>
        </w:tc>
        <w:tc>
          <w:tcPr>
            <w:tcW w:w="142" w:type="dxa"/>
          </w:tcPr>
          <w:p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710" w:type="dxa"/>
          </w:tcPr>
          <w:p w:rsidR="007834B2" w:rsidRPr="007E275A" w:rsidRDefault="007834B2" w:rsidP="00CE60D5">
            <w:pPr>
              <w:spacing w:line="220" w:lineRule="exact"/>
              <w:ind w:left="-57" w:right="-92"/>
              <w:jc w:val="center"/>
              <w:outlineLvl w:val="0"/>
              <w:rPr>
                <w:rFonts w:ascii="Times New Roman" w:hAnsi="Times New Roman" w:cs="Times New Roman"/>
                <w:sz w:val="16"/>
                <w:szCs w:val="16"/>
              </w:rPr>
            </w:pPr>
            <w:r w:rsidRPr="00C53996">
              <w:rPr>
                <w:rFonts w:ascii="Times New Roman" w:hAnsi="Times New Roman" w:cs="Times New Roman"/>
                <w:sz w:val="16"/>
                <w:szCs w:val="16"/>
                <w:cs/>
              </w:rPr>
              <w:t>-</w:t>
            </w:r>
          </w:p>
        </w:tc>
        <w:tc>
          <w:tcPr>
            <w:tcW w:w="142" w:type="dxa"/>
          </w:tcPr>
          <w:p w:rsidR="007834B2" w:rsidRPr="007E275A" w:rsidRDefault="007834B2" w:rsidP="00CE60D5">
            <w:pPr>
              <w:tabs>
                <w:tab w:val="decimal" w:pos="737"/>
              </w:tabs>
              <w:spacing w:line="220" w:lineRule="exact"/>
              <w:rPr>
                <w:rFonts w:ascii="Times New Roman" w:hAnsi="Times New Roman" w:cs="Times New Roman"/>
                <w:sz w:val="16"/>
                <w:szCs w:val="16"/>
              </w:rPr>
            </w:pPr>
          </w:p>
        </w:tc>
        <w:tc>
          <w:tcPr>
            <w:tcW w:w="850" w:type="dxa"/>
          </w:tcPr>
          <w:p w:rsidR="007834B2" w:rsidRPr="007E275A" w:rsidRDefault="00582CA2" w:rsidP="00CE60D5">
            <w:pPr>
              <w:tabs>
                <w:tab w:val="decimal" w:pos="737"/>
              </w:tabs>
              <w:spacing w:line="220" w:lineRule="exact"/>
              <w:rPr>
                <w:rFonts w:ascii="Times New Roman" w:hAnsi="Times New Roman" w:cs="Times New Roman"/>
                <w:sz w:val="16"/>
                <w:szCs w:val="16"/>
              </w:rPr>
            </w:pPr>
            <w:r w:rsidRPr="007E275A">
              <w:rPr>
                <w:rFonts w:ascii="Times New Roman" w:hAnsi="Times New Roman" w:cs="Times New Roman"/>
                <w:sz w:val="16"/>
                <w:szCs w:val="16"/>
              </w:rPr>
              <w:t>23</w:t>
            </w:r>
            <w:r w:rsidR="00AE63B7">
              <w:rPr>
                <w:rFonts w:ascii="Times New Roman" w:hAnsi="Times New Roman" w:cs="Times New Roman"/>
                <w:sz w:val="16"/>
                <w:szCs w:val="16"/>
              </w:rPr>
              <w:t>6</w:t>
            </w:r>
          </w:p>
        </w:tc>
        <w:tc>
          <w:tcPr>
            <w:tcW w:w="143" w:type="dxa"/>
          </w:tcPr>
          <w:p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3" w:type="dxa"/>
          </w:tcPr>
          <w:p w:rsidR="007834B2" w:rsidRPr="007E275A" w:rsidRDefault="00582CA2" w:rsidP="00CE60D5">
            <w:pPr>
              <w:spacing w:line="220" w:lineRule="exact"/>
              <w:ind w:left="-900" w:right="90" w:firstLine="270"/>
              <w:jc w:val="right"/>
              <w:outlineLvl w:val="0"/>
              <w:rPr>
                <w:rFonts w:ascii="Times New Roman" w:hAnsi="Times New Roman" w:cs="Times New Roman"/>
                <w:sz w:val="16"/>
                <w:szCs w:val="16"/>
              </w:rPr>
            </w:pPr>
            <w:r w:rsidRPr="007E275A">
              <w:rPr>
                <w:rFonts w:ascii="Times New Roman" w:hAnsi="Times New Roman" w:cs="Times New Roman"/>
                <w:sz w:val="16"/>
                <w:szCs w:val="16"/>
              </w:rPr>
              <w:t>7</w:t>
            </w:r>
            <w:r w:rsidR="007D5BAD" w:rsidRPr="007E275A">
              <w:rPr>
                <w:rFonts w:ascii="Times New Roman" w:hAnsi="Times New Roman" w:cs="Times New Roman"/>
                <w:sz w:val="16"/>
                <w:szCs w:val="16"/>
              </w:rPr>
              <w:t>,</w:t>
            </w:r>
            <w:r w:rsidRPr="007E275A">
              <w:rPr>
                <w:rFonts w:ascii="Times New Roman" w:hAnsi="Times New Roman" w:cs="Times New Roman"/>
                <w:sz w:val="16"/>
                <w:szCs w:val="16"/>
              </w:rPr>
              <w:t>12</w:t>
            </w:r>
            <w:r w:rsidR="00AE63B7">
              <w:rPr>
                <w:rFonts w:ascii="Times New Roman" w:hAnsi="Times New Roman" w:cs="Times New Roman"/>
                <w:sz w:val="16"/>
                <w:szCs w:val="16"/>
              </w:rPr>
              <w:t>5</w:t>
            </w:r>
          </w:p>
        </w:tc>
      </w:tr>
      <w:tr w:rsidR="007834B2" w:rsidRPr="007E275A" w:rsidTr="00CE60D5">
        <w:trPr>
          <w:tblHeader/>
        </w:trPr>
        <w:tc>
          <w:tcPr>
            <w:tcW w:w="2669" w:type="dxa"/>
          </w:tcPr>
          <w:p w:rsidR="007834B2" w:rsidRPr="007E275A" w:rsidRDefault="007834B2" w:rsidP="00CE60D5">
            <w:pPr>
              <w:spacing w:line="220" w:lineRule="exact"/>
              <w:ind w:left="426" w:right="-57"/>
              <w:rPr>
                <w:rFonts w:ascii="Times New Roman" w:hAnsi="Times New Roman" w:cs="Times New Roman"/>
                <w:sz w:val="16"/>
                <w:szCs w:val="16"/>
                <w:cs/>
              </w:rPr>
            </w:pPr>
            <w:r w:rsidRPr="007E275A">
              <w:rPr>
                <w:rFonts w:ascii="Times New Roman" w:hAnsi="Times New Roman" w:cs="Times New Roman"/>
                <w:sz w:val="16"/>
                <w:szCs w:val="16"/>
              </w:rPr>
              <w:t>Others</w:t>
            </w:r>
          </w:p>
        </w:tc>
        <w:tc>
          <w:tcPr>
            <w:tcW w:w="850" w:type="dxa"/>
            <w:tcBorders>
              <w:bottom w:val="single" w:sz="4" w:space="0" w:color="auto"/>
            </w:tcBorders>
          </w:tcPr>
          <w:p w:rsidR="007834B2" w:rsidRPr="007E275A" w:rsidRDefault="00582CA2" w:rsidP="00CE60D5">
            <w:pPr>
              <w:spacing w:line="220" w:lineRule="exact"/>
              <w:ind w:left="-900" w:right="90" w:firstLine="270"/>
              <w:jc w:val="right"/>
              <w:outlineLvl w:val="0"/>
              <w:rPr>
                <w:rFonts w:ascii="Times New Roman" w:hAnsi="Times New Roman" w:cs="Times New Roman"/>
                <w:sz w:val="16"/>
                <w:szCs w:val="16"/>
              </w:rPr>
            </w:pPr>
            <w:r w:rsidRPr="007E275A">
              <w:rPr>
                <w:rFonts w:ascii="Times New Roman" w:hAnsi="Times New Roman" w:cs="Times New Roman"/>
                <w:sz w:val="16"/>
                <w:szCs w:val="16"/>
              </w:rPr>
              <w:t>654</w:t>
            </w:r>
          </w:p>
        </w:tc>
        <w:tc>
          <w:tcPr>
            <w:tcW w:w="142" w:type="dxa"/>
          </w:tcPr>
          <w:p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849" w:type="dxa"/>
            <w:tcBorders>
              <w:bottom w:val="single" w:sz="4" w:space="0" w:color="auto"/>
            </w:tcBorders>
          </w:tcPr>
          <w:p w:rsidR="007834B2" w:rsidRPr="007E275A" w:rsidRDefault="00582CA2" w:rsidP="00CE60D5">
            <w:pPr>
              <w:tabs>
                <w:tab w:val="decimal" w:pos="737"/>
              </w:tabs>
              <w:spacing w:line="220" w:lineRule="exact"/>
              <w:rPr>
                <w:rFonts w:ascii="Times New Roman" w:hAnsi="Times New Roman" w:cs="Times New Roman"/>
                <w:sz w:val="16"/>
                <w:szCs w:val="16"/>
              </w:rPr>
            </w:pPr>
            <w:r w:rsidRPr="007E275A">
              <w:rPr>
                <w:rFonts w:ascii="Times New Roman" w:hAnsi="Times New Roman" w:cs="Times New Roman"/>
                <w:sz w:val="16"/>
                <w:szCs w:val="16"/>
              </w:rPr>
              <w:t>77</w:t>
            </w:r>
          </w:p>
        </w:tc>
        <w:tc>
          <w:tcPr>
            <w:tcW w:w="142" w:type="dxa"/>
          </w:tcPr>
          <w:p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tcPr>
          <w:p w:rsidR="007834B2" w:rsidRPr="007E275A" w:rsidRDefault="00582CA2" w:rsidP="00CE60D5">
            <w:pPr>
              <w:tabs>
                <w:tab w:val="decimal" w:pos="737"/>
              </w:tabs>
              <w:spacing w:line="220" w:lineRule="exact"/>
              <w:rPr>
                <w:rFonts w:ascii="Times New Roman" w:hAnsi="Times New Roman" w:cs="Times New Roman"/>
                <w:sz w:val="16"/>
                <w:szCs w:val="16"/>
              </w:rPr>
            </w:pPr>
            <w:r w:rsidRPr="007E275A">
              <w:rPr>
                <w:rFonts w:ascii="Times New Roman" w:hAnsi="Times New Roman" w:cs="Times New Roman"/>
                <w:sz w:val="16"/>
                <w:szCs w:val="16"/>
              </w:rPr>
              <w:t>731</w:t>
            </w:r>
          </w:p>
        </w:tc>
        <w:tc>
          <w:tcPr>
            <w:tcW w:w="142" w:type="dxa"/>
          </w:tcPr>
          <w:p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710" w:type="dxa"/>
            <w:tcBorders>
              <w:bottom w:val="single" w:sz="4" w:space="0" w:color="auto"/>
            </w:tcBorders>
          </w:tcPr>
          <w:p w:rsidR="007834B2" w:rsidRPr="007E275A" w:rsidRDefault="007834B2" w:rsidP="00CE60D5">
            <w:pPr>
              <w:spacing w:line="220" w:lineRule="exact"/>
              <w:ind w:left="-57" w:right="-92"/>
              <w:jc w:val="center"/>
              <w:outlineLvl w:val="0"/>
              <w:rPr>
                <w:rFonts w:ascii="Times New Roman" w:hAnsi="Times New Roman" w:cs="Times New Roman"/>
                <w:sz w:val="16"/>
                <w:szCs w:val="16"/>
              </w:rPr>
            </w:pPr>
            <w:r w:rsidRPr="00C53996">
              <w:rPr>
                <w:rFonts w:ascii="Times New Roman" w:hAnsi="Times New Roman" w:cs="Times New Roman"/>
                <w:sz w:val="16"/>
                <w:szCs w:val="16"/>
                <w:cs/>
              </w:rPr>
              <w:t>-</w:t>
            </w:r>
          </w:p>
        </w:tc>
        <w:tc>
          <w:tcPr>
            <w:tcW w:w="142" w:type="dxa"/>
          </w:tcPr>
          <w:p w:rsidR="007834B2" w:rsidRPr="007E275A" w:rsidRDefault="007834B2" w:rsidP="00CE60D5">
            <w:pPr>
              <w:tabs>
                <w:tab w:val="decimal" w:pos="737"/>
              </w:tabs>
              <w:spacing w:line="220" w:lineRule="exact"/>
              <w:rPr>
                <w:rFonts w:ascii="Times New Roman" w:hAnsi="Times New Roman" w:cs="Times New Roman"/>
                <w:sz w:val="16"/>
                <w:szCs w:val="16"/>
              </w:rPr>
            </w:pPr>
          </w:p>
        </w:tc>
        <w:tc>
          <w:tcPr>
            <w:tcW w:w="850" w:type="dxa"/>
            <w:tcBorders>
              <w:bottom w:val="single" w:sz="4" w:space="0" w:color="auto"/>
            </w:tcBorders>
          </w:tcPr>
          <w:p w:rsidR="007834B2" w:rsidRPr="007E275A" w:rsidRDefault="00582CA2" w:rsidP="00CE60D5">
            <w:pPr>
              <w:tabs>
                <w:tab w:val="decimal" w:pos="737"/>
              </w:tabs>
              <w:spacing w:line="220" w:lineRule="exact"/>
              <w:rPr>
                <w:rFonts w:ascii="Times New Roman" w:hAnsi="Times New Roman" w:cs="Times New Roman"/>
                <w:sz w:val="16"/>
                <w:szCs w:val="16"/>
              </w:rPr>
            </w:pPr>
            <w:r w:rsidRPr="007E275A">
              <w:rPr>
                <w:rFonts w:ascii="Times New Roman" w:hAnsi="Times New Roman" w:cs="Times New Roman"/>
                <w:sz w:val="16"/>
                <w:szCs w:val="16"/>
              </w:rPr>
              <w:t>92</w:t>
            </w:r>
          </w:p>
        </w:tc>
        <w:tc>
          <w:tcPr>
            <w:tcW w:w="143" w:type="dxa"/>
          </w:tcPr>
          <w:p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3" w:type="dxa"/>
            <w:tcBorders>
              <w:bottom w:val="single" w:sz="4" w:space="0" w:color="auto"/>
            </w:tcBorders>
          </w:tcPr>
          <w:p w:rsidR="007834B2" w:rsidRPr="007E275A" w:rsidRDefault="00582CA2" w:rsidP="00CE60D5">
            <w:pPr>
              <w:spacing w:line="220" w:lineRule="exact"/>
              <w:ind w:left="-900" w:right="90" w:firstLine="270"/>
              <w:jc w:val="right"/>
              <w:outlineLvl w:val="0"/>
              <w:rPr>
                <w:rFonts w:ascii="Times New Roman" w:hAnsi="Times New Roman" w:cs="Times New Roman"/>
                <w:sz w:val="16"/>
                <w:szCs w:val="16"/>
              </w:rPr>
            </w:pPr>
            <w:r w:rsidRPr="007E275A">
              <w:rPr>
                <w:rFonts w:ascii="Times New Roman" w:hAnsi="Times New Roman" w:cs="Times New Roman"/>
                <w:sz w:val="16"/>
                <w:szCs w:val="16"/>
              </w:rPr>
              <w:t>823</w:t>
            </w:r>
          </w:p>
        </w:tc>
      </w:tr>
      <w:tr w:rsidR="007834B2" w:rsidRPr="007E275A" w:rsidTr="00CE60D5">
        <w:trPr>
          <w:tblHeader/>
        </w:trPr>
        <w:tc>
          <w:tcPr>
            <w:tcW w:w="2669" w:type="dxa"/>
          </w:tcPr>
          <w:p w:rsidR="007834B2" w:rsidRPr="007E275A" w:rsidRDefault="007834B2" w:rsidP="00CE60D5">
            <w:pPr>
              <w:spacing w:line="220" w:lineRule="exact"/>
              <w:ind w:left="426" w:right="-57"/>
              <w:rPr>
                <w:rFonts w:ascii="Times New Roman" w:hAnsi="Times New Roman" w:cs="Times New Roman"/>
                <w:sz w:val="16"/>
                <w:szCs w:val="16"/>
              </w:rPr>
            </w:pPr>
            <w:r w:rsidRPr="007E275A">
              <w:rPr>
                <w:rFonts w:ascii="Times New Roman" w:hAnsi="Times New Roman" w:cs="Times New Roman"/>
                <w:sz w:val="16"/>
                <w:szCs w:val="16"/>
              </w:rPr>
              <w:t>Total</w:t>
            </w:r>
          </w:p>
        </w:tc>
        <w:tc>
          <w:tcPr>
            <w:tcW w:w="850" w:type="dxa"/>
            <w:tcBorders>
              <w:top w:val="single" w:sz="4" w:space="0" w:color="auto"/>
              <w:bottom w:val="double" w:sz="4" w:space="0" w:color="auto"/>
            </w:tcBorders>
          </w:tcPr>
          <w:p w:rsidR="007834B2" w:rsidRPr="007E275A" w:rsidRDefault="00582CA2" w:rsidP="00CE60D5">
            <w:pPr>
              <w:spacing w:line="220" w:lineRule="exact"/>
              <w:ind w:left="-900" w:right="90" w:firstLine="270"/>
              <w:jc w:val="right"/>
              <w:outlineLvl w:val="0"/>
              <w:rPr>
                <w:rFonts w:ascii="Times New Roman" w:hAnsi="Times New Roman" w:cs="Times New Roman"/>
                <w:sz w:val="16"/>
                <w:szCs w:val="16"/>
              </w:rPr>
            </w:pPr>
            <w:r w:rsidRPr="007E275A">
              <w:rPr>
                <w:rFonts w:ascii="Times New Roman" w:hAnsi="Times New Roman" w:cs="Times New Roman"/>
                <w:sz w:val="16"/>
                <w:szCs w:val="16"/>
              </w:rPr>
              <w:t>6</w:t>
            </w:r>
            <w:r w:rsidR="007834B2" w:rsidRPr="007E275A">
              <w:rPr>
                <w:rFonts w:ascii="Times New Roman" w:hAnsi="Times New Roman" w:cs="Times New Roman"/>
                <w:sz w:val="16"/>
                <w:szCs w:val="16"/>
              </w:rPr>
              <w:t>,</w:t>
            </w:r>
            <w:r w:rsidRPr="007E275A">
              <w:rPr>
                <w:rFonts w:ascii="Times New Roman" w:hAnsi="Times New Roman" w:cs="Times New Roman"/>
                <w:sz w:val="16"/>
                <w:szCs w:val="16"/>
              </w:rPr>
              <w:t>868</w:t>
            </w:r>
          </w:p>
        </w:tc>
        <w:tc>
          <w:tcPr>
            <w:tcW w:w="142" w:type="dxa"/>
          </w:tcPr>
          <w:p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849" w:type="dxa"/>
            <w:tcBorders>
              <w:top w:val="single" w:sz="4" w:space="0" w:color="auto"/>
              <w:bottom w:val="double" w:sz="4" w:space="0" w:color="auto"/>
            </w:tcBorders>
          </w:tcPr>
          <w:p w:rsidR="007834B2" w:rsidRPr="007E275A" w:rsidRDefault="00582CA2" w:rsidP="00CE60D5">
            <w:pPr>
              <w:tabs>
                <w:tab w:val="decimal" w:pos="737"/>
              </w:tabs>
              <w:spacing w:line="220" w:lineRule="exact"/>
              <w:rPr>
                <w:rFonts w:ascii="Times New Roman" w:hAnsi="Times New Roman" w:cs="Times New Roman"/>
                <w:sz w:val="16"/>
                <w:szCs w:val="16"/>
              </w:rPr>
            </w:pPr>
            <w:r w:rsidRPr="007E275A">
              <w:rPr>
                <w:rFonts w:ascii="Times New Roman" w:hAnsi="Times New Roman" w:cs="Times New Roman"/>
                <w:sz w:val="16"/>
                <w:szCs w:val="16"/>
              </w:rPr>
              <w:t>1</w:t>
            </w:r>
            <w:r w:rsidR="007834B2" w:rsidRPr="007E275A">
              <w:rPr>
                <w:rFonts w:ascii="Times New Roman" w:hAnsi="Times New Roman" w:cs="Times New Roman"/>
                <w:sz w:val="16"/>
                <w:szCs w:val="16"/>
              </w:rPr>
              <w:t>,</w:t>
            </w:r>
            <w:r w:rsidRPr="007E275A">
              <w:rPr>
                <w:rFonts w:ascii="Times New Roman" w:hAnsi="Times New Roman" w:cs="Times New Roman"/>
                <w:sz w:val="16"/>
                <w:szCs w:val="16"/>
              </w:rPr>
              <w:t>297</w:t>
            </w:r>
          </w:p>
        </w:tc>
        <w:tc>
          <w:tcPr>
            <w:tcW w:w="142" w:type="dxa"/>
          </w:tcPr>
          <w:p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tcPr>
          <w:p w:rsidR="007834B2" w:rsidRPr="007E275A" w:rsidRDefault="00582CA2" w:rsidP="00CE60D5">
            <w:pPr>
              <w:tabs>
                <w:tab w:val="decimal" w:pos="737"/>
              </w:tabs>
              <w:spacing w:line="220" w:lineRule="exact"/>
              <w:rPr>
                <w:rFonts w:ascii="Times New Roman" w:hAnsi="Times New Roman" w:cs="Times New Roman"/>
                <w:sz w:val="16"/>
                <w:szCs w:val="16"/>
              </w:rPr>
            </w:pPr>
            <w:r w:rsidRPr="007E275A">
              <w:rPr>
                <w:rFonts w:ascii="Times New Roman" w:hAnsi="Times New Roman" w:cs="Times New Roman"/>
                <w:sz w:val="16"/>
                <w:szCs w:val="16"/>
              </w:rPr>
              <w:t>8</w:t>
            </w:r>
            <w:r w:rsidR="007834B2" w:rsidRPr="007E275A">
              <w:rPr>
                <w:rFonts w:ascii="Times New Roman" w:hAnsi="Times New Roman" w:cs="Times New Roman"/>
                <w:sz w:val="16"/>
                <w:szCs w:val="16"/>
              </w:rPr>
              <w:t>,</w:t>
            </w:r>
            <w:r w:rsidRPr="007E275A">
              <w:rPr>
                <w:rFonts w:ascii="Times New Roman" w:hAnsi="Times New Roman" w:cs="Times New Roman"/>
                <w:sz w:val="16"/>
                <w:szCs w:val="16"/>
              </w:rPr>
              <w:t>165</w:t>
            </w:r>
          </w:p>
        </w:tc>
        <w:tc>
          <w:tcPr>
            <w:tcW w:w="142" w:type="dxa"/>
          </w:tcPr>
          <w:p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710" w:type="dxa"/>
            <w:tcBorders>
              <w:top w:val="single" w:sz="4" w:space="0" w:color="auto"/>
              <w:bottom w:val="double" w:sz="4" w:space="0" w:color="auto"/>
            </w:tcBorders>
          </w:tcPr>
          <w:p w:rsidR="007834B2" w:rsidRPr="007E275A" w:rsidRDefault="00582CA2" w:rsidP="00CE60D5">
            <w:pPr>
              <w:tabs>
                <w:tab w:val="decimal" w:pos="571"/>
              </w:tabs>
              <w:spacing w:line="220" w:lineRule="exact"/>
              <w:ind w:left="-900" w:right="90" w:firstLine="270"/>
              <w:jc w:val="right"/>
              <w:outlineLvl w:val="0"/>
              <w:rPr>
                <w:rFonts w:ascii="Times New Roman" w:hAnsi="Times New Roman" w:cs="Times New Roman"/>
                <w:sz w:val="16"/>
                <w:szCs w:val="16"/>
              </w:rPr>
            </w:pPr>
            <w:r w:rsidRPr="007E275A">
              <w:rPr>
                <w:rFonts w:ascii="Times New Roman" w:hAnsi="Times New Roman" w:cs="Times New Roman"/>
                <w:sz w:val="16"/>
                <w:szCs w:val="16"/>
              </w:rPr>
              <w:t>1</w:t>
            </w:r>
            <w:r w:rsidR="007834B2" w:rsidRPr="007E275A">
              <w:rPr>
                <w:rFonts w:ascii="Times New Roman" w:hAnsi="Times New Roman" w:cs="Times New Roman"/>
                <w:sz w:val="16"/>
                <w:szCs w:val="16"/>
              </w:rPr>
              <w:t>,</w:t>
            </w:r>
            <w:r w:rsidRPr="007E275A">
              <w:rPr>
                <w:rFonts w:ascii="Times New Roman" w:hAnsi="Times New Roman" w:cs="Times New Roman"/>
                <w:sz w:val="16"/>
                <w:szCs w:val="16"/>
              </w:rPr>
              <w:t>845</w:t>
            </w:r>
          </w:p>
        </w:tc>
        <w:tc>
          <w:tcPr>
            <w:tcW w:w="142" w:type="dxa"/>
          </w:tcPr>
          <w:p w:rsidR="007834B2" w:rsidRPr="007E275A" w:rsidRDefault="007834B2" w:rsidP="00CE60D5">
            <w:pPr>
              <w:tabs>
                <w:tab w:val="decimal" w:pos="737"/>
              </w:tabs>
              <w:spacing w:line="220" w:lineRule="exact"/>
              <w:rPr>
                <w:rFonts w:ascii="Times New Roman" w:hAnsi="Times New Roman" w:cs="Times New Roman"/>
                <w:sz w:val="16"/>
                <w:szCs w:val="16"/>
              </w:rPr>
            </w:pPr>
          </w:p>
        </w:tc>
        <w:tc>
          <w:tcPr>
            <w:tcW w:w="850" w:type="dxa"/>
            <w:tcBorders>
              <w:top w:val="single" w:sz="4" w:space="0" w:color="auto"/>
              <w:bottom w:val="double" w:sz="4" w:space="0" w:color="auto"/>
            </w:tcBorders>
          </w:tcPr>
          <w:p w:rsidR="007834B2" w:rsidRPr="007E275A" w:rsidRDefault="00582CA2" w:rsidP="00CE60D5">
            <w:pPr>
              <w:tabs>
                <w:tab w:val="decimal" w:pos="737"/>
              </w:tabs>
              <w:spacing w:line="220" w:lineRule="exact"/>
              <w:rPr>
                <w:rFonts w:ascii="Times New Roman" w:hAnsi="Times New Roman" w:cs="Times New Roman"/>
                <w:sz w:val="16"/>
                <w:szCs w:val="16"/>
              </w:rPr>
            </w:pPr>
            <w:r w:rsidRPr="007E275A">
              <w:rPr>
                <w:rFonts w:ascii="Times New Roman" w:hAnsi="Times New Roman" w:cs="Times New Roman"/>
                <w:sz w:val="16"/>
                <w:szCs w:val="16"/>
              </w:rPr>
              <w:t>325</w:t>
            </w:r>
          </w:p>
        </w:tc>
        <w:tc>
          <w:tcPr>
            <w:tcW w:w="143" w:type="dxa"/>
          </w:tcPr>
          <w:p w:rsidR="007834B2" w:rsidRPr="007E275A"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3" w:type="dxa"/>
            <w:tcBorders>
              <w:top w:val="single" w:sz="4" w:space="0" w:color="auto"/>
              <w:bottom w:val="double" w:sz="4" w:space="0" w:color="auto"/>
            </w:tcBorders>
          </w:tcPr>
          <w:p w:rsidR="007834B2" w:rsidRPr="007E275A" w:rsidRDefault="00582CA2" w:rsidP="00CE60D5">
            <w:pPr>
              <w:spacing w:line="220" w:lineRule="exact"/>
              <w:ind w:left="-900" w:right="90" w:firstLine="270"/>
              <w:jc w:val="right"/>
              <w:outlineLvl w:val="0"/>
              <w:rPr>
                <w:rFonts w:ascii="Times New Roman" w:hAnsi="Times New Roman" w:cs="Times New Roman"/>
                <w:sz w:val="16"/>
                <w:szCs w:val="16"/>
              </w:rPr>
            </w:pPr>
            <w:r w:rsidRPr="007E275A">
              <w:rPr>
                <w:rFonts w:ascii="Times New Roman" w:hAnsi="Times New Roman" w:cs="Times New Roman"/>
                <w:sz w:val="16"/>
                <w:szCs w:val="16"/>
              </w:rPr>
              <w:t>10</w:t>
            </w:r>
            <w:r w:rsidR="007D5BAD" w:rsidRPr="007E275A">
              <w:rPr>
                <w:rFonts w:ascii="Times New Roman" w:hAnsi="Times New Roman" w:cs="Times New Roman"/>
                <w:sz w:val="16"/>
                <w:szCs w:val="16"/>
              </w:rPr>
              <w:t>,</w:t>
            </w:r>
            <w:r w:rsidRPr="007E275A">
              <w:rPr>
                <w:rFonts w:ascii="Times New Roman" w:hAnsi="Times New Roman" w:cs="Times New Roman"/>
                <w:sz w:val="16"/>
                <w:szCs w:val="16"/>
              </w:rPr>
              <w:t>335</w:t>
            </w:r>
          </w:p>
        </w:tc>
      </w:tr>
    </w:tbl>
    <w:p w:rsidR="00176CB5" w:rsidRPr="007E275A" w:rsidRDefault="00176CB5" w:rsidP="00683D08">
      <w:pPr>
        <w:ind w:left="1620" w:hanging="720"/>
        <w:jc w:val="thaiDistribute"/>
        <w:rPr>
          <w:rFonts w:ascii="Times New Roman" w:hAnsi="Times New Roman" w:cs="Times New Roman"/>
          <w:sz w:val="24"/>
          <w:szCs w:val="24"/>
        </w:rPr>
      </w:pPr>
    </w:p>
    <w:p w:rsidR="009D6AA2" w:rsidRPr="007E275A" w:rsidRDefault="009D6AA2" w:rsidP="009D6AA2">
      <w:pPr>
        <w:pStyle w:val="BodyText"/>
        <w:ind w:left="851"/>
        <w:jc w:val="thaiDistribute"/>
        <w:rPr>
          <w:rFonts w:ascii="Times New Roman" w:hAnsi="Times New Roman" w:cs="Times New Roman"/>
          <w:b/>
          <w:bCs/>
          <w:color w:val="000000"/>
          <w:sz w:val="24"/>
          <w:szCs w:val="24"/>
        </w:rPr>
      </w:pPr>
      <w:r w:rsidRPr="007E275A">
        <w:rPr>
          <w:rFonts w:ascii="Times New Roman" w:hAnsi="Times New Roman" w:cs="Times New Roman"/>
          <w:b/>
          <w:bCs/>
          <w:color w:val="000000"/>
          <w:sz w:val="24"/>
          <w:szCs w:val="24"/>
        </w:rPr>
        <w:t>Post</w:t>
      </w:r>
      <w:r w:rsidRPr="00C53996">
        <w:rPr>
          <w:rFonts w:ascii="Times New Roman" w:hAnsi="Times New Roman" w:cs="Times New Roman"/>
          <w:b/>
          <w:bCs/>
          <w:color w:val="000000"/>
          <w:sz w:val="24"/>
          <w:szCs w:val="24"/>
          <w:cs/>
        </w:rPr>
        <w:t>-</w:t>
      </w:r>
      <w:r w:rsidRPr="007E275A">
        <w:rPr>
          <w:rFonts w:ascii="Times New Roman" w:hAnsi="Times New Roman" w:cs="Times New Roman"/>
          <w:b/>
          <w:bCs/>
          <w:color w:val="000000"/>
          <w:sz w:val="24"/>
          <w:szCs w:val="24"/>
        </w:rPr>
        <w:t>employment benefits obligation</w:t>
      </w:r>
    </w:p>
    <w:p w:rsidR="009D6AA2" w:rsidRPr="007E275A" w:rsidRDefault="009D6AA2" w:rsidP="009D6AA2">
      <w:pPr>
        <w:ind w:left="900" w:hanging="540"/>
        <w:rPr>
          <w:rFonts w:ascii="Times New Roman" w:hAnsi="Times New Roman" w:cs="Times New Roman"/>
          <w:sz w:val="24"/>
          <w:szCs w:val="24"/>
        </w:rPr>
      </w:pPr>
    </w:p>
    <w:p w:rsidR="009D6AA2" w:rsidRPr="007E275A" w:rsidRDefault="009D6AA2" w:rsidP="009D6AA2">
      <w:pPr>
        <w:pStyle w:val="BodyText"/>
        <w:ind w:left="851"/>
        <w:jc w:val="thaiDistribute"/>
        <w:rPr>
          <w:rFonts w:ascii="Times New Roman" w:hAnsi="Times New Roman" w:cs="Times New Roman"/>
          <w:color w:val="000000"/>
          <w:sz w:val="24"/>
          <w:szCs w:val="24"/>
        </w:rPr>
      </w:pPr>
      <w:r w:rsidRPr="007E275A">
        <w:rPr>
          <w:rFonts w:ascii="Times New Roman" w:hAnsi="Times New Roman" w:cs="Times New Roman"/>
          <w:color w:val="000000"/>
          <w:sz w:val="24"/>
          <w:szCs w:val="24"/>
        </w:rPr>
        <w:t>The Bank and its subsidiaries operate post</w:t>
      </w:r>
      <w:r w:rsidRPr="00C53996">
        <w:rPr>
          <w:rFonts w:ascii="Times New Roman" w:hAnsi="Times New Roman" w:cs="Times New Roman"/>
          <w:color w:val="000000"/>
          <w:sz w:val="24"/>
          <w:szCs w:val="24"/>
          <w:cs/>
        </w:rPr>
        <w:t>-</w:t>
      </w:r>
      <w:r w:rsidRPr="007E275A">
        <w:rPr>
          <w:rFonts w:ascii="Times New Roman" w:hAnsi="Times New Roman" w:cs="Times New Roman"/>
          <w:color w:val="000000"/>
          <w:sz w:val="24"/>
          <w:szCs w:val="24"/>
        </w:rPr>
        <w:t>employment benefits plans under the Thai Labor Protection Act, which are considered as unfunded defined benefit plans</w:t>
      </w:r>
      <w:r w:rsidRPr="00C53996">
        <w:rPr>
          <w:rFonts w:ascii="Times New Roman" w:hAnsi="Times New Roman" w:cs="Times New Roman"/>
          <w:color w:val="000000"/>
          <w:sz w:val="24"/>
          <w:szCs w:val="24"/>
          <w:cs/>
        </w:rPr>
        <w:t xml:space="preserve">. </w:t>
      </w:r>
      <w:r w:rsidRPr="007E275A">
        <w:rPr>
          <w:rFonts w:ascii="Times New Roman" w:hAnsi="Times New Roman" w:cs="Times New Roman"/>
          <w:color w:val="000000"/>
          <w:sz w:val="24"/>
          <w:szCs w:val="24"/>
        </w:rPr>
        <w:t>These plans are recognized as provision in the statement of financial position</w:t>
      </w:r>
      <w:r w:rsidRPr="00C53996">
        <w:rPr>
          <w:rFonts w:ascii="Times New Roman" w:hAnsi="Times New Roman" w:cs="Times New Roman"/>
          <w:color w:val="000000"/>
          <w:sz w:val="24"/>
          <w:szCs w:val="24"/>
          <w:cs/>
        </w:rPr>
        <w:t>.</w:t>
      </w:r>
    </w:p>
    <w:p w:rsidR="009D6AA2" w:rsidRPr="007E275A" w:rsidRDefault="009D6AA2" w:rsidP="009D6AA2">
      <w:pPr>
        <w:pStyle w:val="BodyText"/>
        <w:ind w:left="851"/>
        <w:jc w:val="thaiDistribute"/>
        <w:rPr>
          <w:rFonts w:ascii="Times New Roman" w:hAnsi="Times New Roman" w:cs="Times New Roman"/>
          <w:color w:val="000000"/>
          <w:sz w:val="24"/>
          <w:szCs w:val="24"/>
          <w:lang w:val="en-US"/>
        </w:rPr>
      </w:pPr>
    </w:p>
    <w:p w:rsidR="009D6AA2" w:rsidRPr="007E275A" w:rsidRDefault="009D6AA2" w:rsidP="009D6AA2">
      <w:pPr>
        <w:pStyle w:val="BodyText"/>
        <w:ind w:left="851"/>
        <w:jc w:val="thaiDistribute"/>
        <w:rPr>
          <w:rFonts w:ascii="Times New Roman" w:hAnsi="Times New Roman" w:cs="Times New Roman"/>
          <w:color w:val="000000"/>
          <w:sz w:val="24"/>
          <w:szCs w:val="24"/>
          <w:lang w:val="en-US"/>
        </w:rPr>
      </w:pPr>
      <w:r w:rsidRPr="007E275A">
        <w:rPr>
          <w:rFonts w:ascii="Times New Roman" w:hAnsi="Times New Roman" w:cs="Times New Roman"/>
          <w:color w:val="000000"/>
          <w:sz w:val="24"/>
          <w:szCs w:val="24"/>
        </w:rPr>
        <w:t xml:space="preserve">Movements in the present value of the defined benefits obligation </w:t>
      </w:r>
      <w:r w:rsidR="00C13FB1" w:rsidRPr="007E275A">
        <w:rPr>
          <w:rFonts w:ascii="Times New Roman" w:hAnsi="Times New Roman" w:cs="Times New Roman"/>
          <w:sz w:val="24"/>
          <w:szCs w:val="24"/>
        </w:rPr>
        <w:t>for the six</w:t>
      </w:r>
      <w:r w:rsidR="00C13FB1" w:rsidRPr="00C53996">
        <w:rPr>
          <w:rFonts w:ascii="Times New Roman" w:hAnsi="Times New Roman" w:cs="Times New Roman"/>
          <w:sz w:val="24"/>
          <w:szCs w:val="24"/>
          <w:cs/>
        </w:rPr>
        <w:t>-</w:t>
      </w:r>
      <w:r w:rsidR="00C13FB1" w:rsidRPr="007E275A">
        <w:rPr>
          <w:rFonts w:ascii="Times New Roman" w:hAnsi="Times New Roman" w:cs="Times New Roman"/>
          <w:sz w:val="24"/>
          <w:szCs w:val="24"/>
        </w:rPr>
        <w:t xml:space="preserve">month periods ended June </w:t>
      </w:r>
      <w:r w:rsidR="00582CA2" w:rsidRPr="007E275A">
        <w:rPr>
          <w:rFonts w:ascii="Times New Roman" w:hAnsi="Times New Roman" w:cs="Times New Roman"/>
          <w:sz w:val="24"/>
          <w:szCs w:val="24"/>
          <w:lang w:val="en-US"/>
        </w:rPr>
        <w:t>30</w:t>
      </w:r>
      <w:r w:rsidR="00C13FB1"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lang w:val="en-US"/>
        </w:rPr>
        <w:t>2020</w:t>
      </w:r>
      <w:r w:rsidR="00C13FB1" w:rsidRPr="007E275A">
        <w:rPr>
          <w:rFonts w:ascii="Times New Roman" w:hAnsi="Times New Roman" w:cs="Times New Roman"/>
          <w:sz w:val="24"/>
          <w:szCs w:val="24"/>
        </w:rPr>
        <w:t xml:space="preserve"> and </w:t>
      </w:r>
      <w:r w:rsidR="00582CA2" w:rsidRPr="007E275A">
        <w:rPr>
          <w:rFonts w:ascii="Times New Roman" w:hAnsi="Times New Roman" w:cs="Times New Roman"/>
          <w:sz w:val="24"/>
          <w:szCs w:val="24"/>
          <w:lang w:val="en-US"/>
        </w:rPr>
        <w:t>2019</w:t>
      </w:r>
      <w:r w:rsidR="00646DF7" w:rsidRPr="00C53996">
        <w:rPr>
          <w:rFonts w:ascii="Times New Roman" w:hAnsi="Times New Roman" w:cs="Times New Roman"/>
          <w:sz w:val="24"/>
          <w:szCs w:val="24"/>
          <w:cs/>
        </w:rPr>
        <w:t xml:space="preserve"> </w:t>
      </w:r>
      <w:r w:rsidR="004A5EB9" w:rsidRPr="00D26213">
        <w:rPr>
          <w:rFonts w:ascii="Times New Roman" w:hAnsi="Times New Roman" w:cs="Times New Roman"/>
          <w:color w:val="000000"/>
          <w:sz w:val="24"/>
          <w:szCs w:val="24"/>
          <w:cs/>
          <w:lang w:val="en-US"/>
        </w:rPr>
        <w:t xml:space="preserve"> </w:t>
      </w:r>
      <w:r w:rsidRPr="007E275A">
        <w:rPr>
          <w:rFonts w:ascii="Times New Roman" w:hAnsi="Times New Roman" w:cs="Times New Roman"/>
          <w:color w:val="000000"/>
          <w:sz w:val="24"/>
          <w:szCs w:val="24"/>
        </w:rPr>
        <w:t>are as follows</w:t>
      </w:r>
      <w:r w:rsidRPr="00C53996">
        <w:rPr>
          <w:rFonts w:ascii="Times New Roman" w:hAnsi="Times New Roman" w:cs="Times New Roman"/>
          <w:color w:val="000000"/>
          <w:sz w:val="24"/>
          <w:szCs w:val="24"/>
          <w:cs/>
        </w:rPr>
        <w:t>:</w:t>
      </w:r>
    </w:p>
    <w:p w:rsidR="00A854C5" w:rsidRPr="007E275A" w:rsidRDefault="00A854C5" w:rsidP="00A854C5">
      <w:pPr>
        <w:tabs>
          <w:tab w:val="left" w:pos="9498"/>
        </w:tabs>
        <w:spacing w:line="240" w:lineRule="exact"/>
        <w:ind w:left="1259" w:right="-327"/>
        <w:jc w:val="right"/>
        <w:outlineLvl w:val="0"/>
        <w:rPr>
          <w:rFonts w:ascii="Times New Roman" w:hAnsi="Times New Roman" w:cs="Times New Roman"/>
          <w:b/>
          <w:bCs/>
        </w:rPr>
      </w:pPr>
    </w:p>
    <w:p w:rsidR="009D6AA2" w:rsidRPr="007E275A" w:rsidRDefault="009D6AA2" w:rsidP="00A854C5">
      <w:pPr>
        <w:tabs>
          <w:tab w:val="left" w:pos="9498"/>
        </w:tabs>
        <w:spacing w:line="240" w:lineRule="exact"/>
        <w:ind w:left="1259" w:right="-327"/>
        <w:jc w:val="right"/>
        <w:outlineLvl w:val="0"/>
        <w:rPr>
          <w:rFonts w:ascii="Times New Roman" w:hAnsi="Times New Roman" w:cs="Times New Roman"/>
          <w:b/>
          <w:bCs/>
          <w:color w:val="000000"/>
        </w:rPr>
      </w:pPr>
      <w:r w:rsidRPr="007E275A">
        <w:rPr>
          <w:rFonts w:ascii="Times New Roman" w:hAnsi="Times New Roman" w:cs="Times New Roman"/>
          <w:b/>
          <w:bCs/>
        </w:rPr>
        <w:t>Unit</w:t>
      </w:r>
      <w:r w:rsidRPr="00C53996">
        <w:rPr>
          <w:rFonts w:ascii="Times New Roman" w:hAnsi="Times New Roman" w:cs="Times New Roman"/>
          <w:b/>
          <w:bCs/>
          <w:cs/>
        </w:rPr>
        <w:t xml:space="preserve">: </w:t>
      </w:r>
      <w:r w:rsidRPr="007E275A">
        <w:rPr>
          <w:rFonts w:ascii="Times New Roman" w:hAnsi="Times New Roman" w:cs="Times New Roman"/>
          <w:b/>
          <w:bCs/>
        </w:rPr>
        <w:t>Million Baht</w:t>
      </w:r>
    </w:p>
    <w:tbl>
      <w:tblPr>
        <w:tblW w:w="9072" w:type="dxa"/>
        <w:tblInd w:w="567" w:type="dxa"/>
        <w:tblLayout w:type="fixed"/>
        <w:tblCellMar>
          <w:left w:w="0" w:type="dxa"/>
          <w:right w:w="0" w:type="dxa"/>
        </w:tblCellMar>
        <w:tblLook w:val="0000" w:firstRow="0" w:lastRow="0" w:firstColumn="0" w:lastColumn="0" w:noHBand="0" w:noVBand="0"/>
      </w:tblPr>
      <w:tblGrid>
        <w:gridCol w:w="3520"/>
        <w:gridCol w:w="158"/>
        <w:gridCol w:w="1000"/>
        <w:gridCol w:w="142"/>
        <w:gridCol w:w="142"/>
        <w:gridCol w:w="141"/>
        <w:gridCol w:w="993"/>
        <w:gridCol w:w="134"/>
        <w:gridCol w:w="147"/>
        <w:gridCol w:w="144"/>
        <w:gridCol w:w="992"/>
        <w:gridCol w:w="142"/>
        <w:gridCol w:w="90"/>
        <w:gridCol w:w="110"/>
        <w:gridCol w:w="1035"/>
        <w:gridCol w:w="182"/>
      </w:tblGrid>
      <w:tr w:rsidR="00A854C5" w:rsidRPr="007E275A" w:rsidTr="00CE60D5">
        <w:trPr>
          <w:cantSplit/>
        </w:trPr>
        <w:tc>
          <w:tcPr>
            <w:tcW w:w="3520" w:type="dxa"/>
          </w:tcPr>
          <w:p w:rsidR="00A854C5" w:rsidRPr="007E275A" w:rsidRDefault="00A854C5" w:rsidP="00CE60D5">
            <w:pPr>
              <w:spacing w:line="240" w:lineRule="exact"/>
              <w:ind w:firstLine="72"/>
              <w:jc w:val="center"/>
              <w:rPr>
                <w:rFonts w:ascii="Times New Roman" w:hAnsi="Times New Roman" w:cs="Times New Roman"/>
                <w:b/>
                <w:bCs/>
                <w:color w:val="000000"/>
                <w:sz w:val="16"/>
                <w:szCs w:val="16"/>
                <w:u w:val="single"/>
              </w:rPr>
            </w:pPr>
          </w:p>
        </w:tc>
        <w:tc>
          <w:tcPr>
            <w:tcW w:w="2710" w:type="dxa"/>
            <w:gridSpan w:val="7"/>
          </w:tcPr>
          <w:p w:rsidR="00A854C5" w:rsidRPr="007E275A" w:rsidRDefault="00A854C5" w:rsidP="00CE60D5">
            <w:pPr>
              <w:spacing w:line="240" w:lineRule="exact"/>
              <w:jc w:val="center"/>
              <w:rPr>
                <w:rFonts w:ascii="Times New Roman" w:hAnsi="Times New Roman" w:cs="Times New Roman"/>
                <w:b/>
                <w:bCs/>
                <w:color w:val="000000"/>
                <w:sz w:val="16"/>
                <w:szCs w:val="16"/>
              </w:rPr>
            </w:pPr>
            <w:r w:rsidRPr="007E275A">
              <w:rPr>
                <w:rFonts w:ascii="Times New Roman" w:hAnsi="Times New Roman" w:cs="Times New Roman"/>
                <w:b/>
                <w:bCs/>
                <w:color w:val="000000"/>
                <w:sz w:val="16"/>
                <w:szCs w:val="16"/>
              </w:rPr>
              <w:t>CONSOLIDATED</w:t>
            </w:r>
          </w:p>
        </w:tc>
        <w:tc>
          <w:tcPr>
            <w:tcW w:w="147" w:type="dxa"/>
          </w:tcPr>
          <w:p w:rsidR="00A854C5" w:rsidRPr="007E275A" w:rsidRDefault="00A854C5" w:rsidP="00CE60D5">
            <w:pPr>
              <w:spacing w:line="240" w:lineRule="exact"/>
              <w:jc w:val="center"/>
              <w:rPr>
                <w:rFonts w:ascii="Times New Roman" w:hAnsi="Times New Roman" w:cs="Times New Roman"/>
                <w:b/>
                <w:bCs/>
                <w:color w:val="000000"/>
                <w:sz w:val="16"/>
                <w:szCs w:val="16"/>
              </w:rPr>
            </w:pPr>
          </w:p>
        </w:tc>
        <w:tc>
          <w:tcPr>
            <w:tcW w:w="2695" w:type="dxa"/>
            <w:gridSpan w:val="7"/>
          </w:tcPr>
          <w:p w:rsidR="00A854C5" w:rsidRPr="007E275A" w:rsidRDefault="00A854C5" w:rsidP="00CE60D5">
            <w:pPr>
              <w:spacing w:line="240" w:lineRule="exact"/>
              <w:jc w:val="center"/>
              <w:rPr>
                <w:rFonts w:ascii="Times New Roman" w:hAnsi="Times New Roman" w:cs="Times New Roman"/>
                <w:b/>
                <w:bCs/>
                <w:color w:val="000000"/>
                <w:sz w:val="16"/>
                <w:szCs w:val="16"/>
              </w:rPr>
            </w:pPr>
            <w:r w:rsidRPr="007E275A">
              <w:rPr>
                <w:rFonts w:ascii="Times New Roman" w:hAnsi="Times New Roman" w:cs="Times New Roman"/>
                <w:b/>
                <w:bCs/>
                <w:color w:val="000000"/>
                <w:sz w:val="16"/>
                <w:szCs w:val="16"/>
              </w:rPr>
              <w:t>THE BANK</w:t>
            </w:r>
            <w:r w:rsidRPr="00C53996">
              <w:rPr>
                <w:rFonts w:ascii="Times New Roman" w:hAnsi="Times New Roman" w:cs="Times New Roman"/>
                <w:b/>
                <w:bCs/>
                <w:color w:val="000000"/>
                <w:sz w:val="16"/>
                <w:szCs w:val="16"/>
                <w:cs/>
              </w:rPr>
              <w:t>’</w:t>
            </w:r>
            <w:r w:rsidRPr="007E275A">
              <w:rPr>
                <w:rFonts w:ascii="Times New Roman" w:hAnsi="Times New Roman" w:cs="Times New Roman"/>
                <w:b/>
                <w:bCs/>
                <w:color w:val="000000"/>
                <w:sz w:val="16"/>
                <w:szCs w:val="16"/>
              </w:rPr>
              <w:t>S</w:t>
            </w:r>
          </w:p>
        </w:tc>
      </w:tr>
      <w:tr w:rsidR="00A854C5" w:rsidRPr="007E275A" w:rsidTr="00CE60D5">
        <w:trPr>
          <w:cantSplit/>
        </w:trPr>
        <w:tc>
          <w:tcPr>
            <w:tcW w:w="3520" w:type="dxa"/>
          </w:tcPr>
          <w:p w:rsidR="00A854C5" w:rsidRPr="007E275A" w:rsidRDefault="00A854C5" w:rsidP="00CE60D5">
            <w:pPr>
              <w:spacing w:line="240" w:lineRule="exact"/>
              <w:ind w:firstLine="72"/>
              <w:jc w:val="center"/>
              <w:rPr>
                <w:rFonts w:ascii="Times New Roman" w:hAnsi="Times New Roman" w:cs="Times New Roman"/>
                <w:b/>
                <w:bCs/>
                <w:color w:val="000000"/>
                <w:sz w:val="16"/>
                <w:szCs w:val="16"/>
                <w:u w:val="single"/>
              </w:rPr>
            </w:pPr>
          </w:p>
        </w:tc>
        <w:tc>
          <w:tcPr>
            <w:tcW w:w="2710" w:type="dxa"/>
            <w:gridSpan w:val="7"/>
          </w:tcPr>
          <w:p w:rsidR="00A854C5" w:rsidRPr="007E275A" w:rsidRDefault="00A854C5" w:rsidP="00CE60D5">
            <w:pPr>
              <w:spacing w:line="240" w:lineRule="exact"/>
              <w:jc w:val="center"/>
              <w:rPr>
                <w:rFonts w:ascii="Times New Roman" w:hAnsi="Times New Roman" w:cs="Times New Roman"/>
                <w:b/>
                <w:bCs/>
                <w:color w:val="000000"/>
                <w:sz w:val="16"/>
                <w:szCs w:val="16"/>
              </w:rPr>
            </w:pPr>
            <w:r w:rsidRPr="007E275A">
              <w:rPr>
                <w:rFonts w:ascii="Times New Roman" w:hAnsi="Times New Roman" w:cs="Times New Roman"/>
                <w:b/>
                <w:bCs/>
                <w:color w:val="000000"/>
                <w:sz w:val="16"/>
                <w:szCs w:val="16"/>
              </w:rPr>
              <w:t>FINANCIAL  STATEMENTS</w:t>
            </w:r>
          </w:p>
        </w:tc>
        <w:tc>
          <w:tcPr>
            <w:tcW w:w="147" w:type="dxa"/>
          </w:tcPr>
          <w:p w:rsidR="00A854C5" w:rsidRPr="007E275A" w:rsidRDefault="00A854C5" w:rsidP="00CE60D5">
            <w:pPr>
              <w:spacing w:line="240" w:lineRule="exact"/>
              <w:jc w:val="center"/>
              <w:rPr>
                <w:rFonts w:ascii="Times New Roman" w:hAnsi="Times New Roman" w:cs="Times New Roman"/>
                <w:b/>
                <w:bCs/>
                <w:color w:val="000000"/>
                <w:sz w:val="16"/>
                <w:szCs w:val="16"/>
              </w:rPr>
            </w:pPr>
          </w:p>
        </w:tc>
        <w:tc>
          <w:tcPr>
            <w:tcW w:w="2695" w:type="dxa"/>
            <w:gridSpan w:val="7"/>
          </w:tcPr>
          <w:p w:rsidR="00A854C5" w:rsidRPr="007E275A" w:rsidRDefault="00A854C5" w:rsidP="00CE60D5">
            <w:pPr>
              <w:spacing w:line="240" w:lineRule="exact"/>
              <w:jc w:val="center"/>
              <w:rPr>
                <w:rFonts w:ascii="Times New Roman" w:hAnsi="Times New Roman" w:cs="Times New Roman"/>
                <w:b/>
                <w:bCs/>
                <w:color w:val="000000"/>
                <w:sz w:val="16"/>
                <w:szCs w:val="16"/>
              </w:rPr>
            </w:pPr>
            <w:r w:rsidRPr="007E275A">
              <w:rPr>
                <w:rFonts w:ascii="Times New Roman" w:hAnsi="Times New Roman" w:cs="Times New Roman"/>
                <w:b/>
                <w:bCs/>
                <w:color w:val="000000"/>
                <w:sz w:val="16"/>
                <w:szCs w:val="16"/>
              </w:rPr>
              <w:t>FINANCIAL  STATEMENTS</w:t>
            </w:r>
          </w:p>
        </w:tc>
      </w:tr>
      <w:tr w:rsidR="00A854C5" w:rsidRPr="007E275A" w:rsidTr="00CE60D5">
        <w:trPr>
          <w:cantSplit/>
        </w:trPr>
        <w:tc>
          <w:tcPr>
            <w:tcW w:w="3520" w:type="dxa"/>
          </w:tcPr>
          <w:p w:rsidR="00A854C5" w:rsidRPr="007E275A" w:rsidRDefault="00A854C5" w:rsidP="00CE60D5">
            <w:pPr>
              <w:spacing w:line="240" w:lineRule="exact"/>
              <w:ind w:firstLine="72"/>
              <w:jc w:val="center"/>
              <w:rPr>
                <w:rFonts w:ascii="Times New Roman" w:hAnsi="Times New Roman" w:cs="Times New Roman"/>
                <w:b/>
                <w:bCs/>
                <w:color w:val="000000"/>
                <w:sz w:val="16"/>
                <w:szCs w:val="16"/>
                <w:u w:val="single"/>
              </w:rPr>
            </w:pPr>
          </w:p>
        </w:tc>
        <w:tc>
          <w:tcPr>
            <w:tcW w:w="2710" w:type="dxa"/>
            <w:gridSpan w:val="7"/>
          </w:tcPr>
          <w:p w:rsidR="00A854C5" w:rsidRPr="007E275A" w:rsidRDefault="00A854C5" w:rsidP="00CE60D5">
            <w:pPr>
              <w:spacing w:line="240" w:lineRule="exact"/>
              <w:jc w:val="center"/>
              <w:rPr>
                <w:rFonts w:ascii="Times New Roman" w:hAnsi="Times New Roman" w:cs="Times New Roman"/>
                <w:b/>
                <w:bCs/>
                <w:color w:val="000000"/>
              </w:rPr>
            </w:pPr>
            <w:r w:rsidRPr="007E275A">
              <w:rPr>
                <w:rFonts w:ascii="Times New Roman" w:hAnsi="Times New Roman" w:cs="Times New Roman"/>
                <w:b/>
                <w:bCs/>
                <w:color w:val="000000"/>
              </w:rPr>
              <w:t>For the six</w:t>
            </w:r>
            <w:r w:rsidRPr="00C53996">
              <w:rPr>
                <w:rFonts w:ascii="Times New Roman" w:hAnsi="Times New Roman" w:cs="Times New Roman"/>
                <w:b/>
                <w:bCs/>
                <w:color w:val="000000"/>
                <w:cs/>
              </w:rPr>
              <w:t>-</w:t>
            </w:r>
            <w:r w:rsidRPr="007E275A">
              <w:rPr>
                <w:rFonts w:ascii="Times New Roman" w:hAnsi="Times New Roman" w:cs="Times New Roman"/>
                <w:b/>
                <w:bCs/>
                <w:color w:val="000000"/>
              </w:rPr>
              <w:t>month periods</w:t>
            </w:r>
          </w:p>
        </w:tc>
        <w:tc>
          <w:tcPr>
            <w:tcW w:w="147" w:type="dxa"/>
          </w:tcPr>
          <w:p w:rsidR="00A854C5" w:rsidRPr="007E275A" w:rsidRDefault="00A854C5" w:rsidP="00CE60D5">
            <w:pPr>
              <w:spacing w:line="240" w:lineRule="exact"/>
              <w:jc w:val="center"/>
              <w:rPr>
                <w:rFonts w:ascii="Times New Roman" w:hAnsi="Times New Roman" w:cs="Times New Roman"/>
                <w:b/>
                <w:bCs/>
                <w:color w:val="000000"/>
              </w:rPr>
            </w:pPr>
          </w:p>
        </w:tc>
        <w:tc>
          <w:tcPr>
            <w:tcW w:w="2695" w:type="dxa"/>
            <w:gridSpan w:val="7"/>
          </w:tcPr>
          <w:p w:rsidR="00A854C5" w:rsidRPr="007E275A" w:rsidRDefault="00A854C5" w:rsidP="00CE60D5">
            <w:pPr>
              <w:spacing w:line="240" w:lineRule="exact"/>
              <w:jc w:val="center"/>
              <w:rPr>
                <w:rFonts w:ascii="Times New Roman" w:hAnsi="Times New Roman" w:cs="Times New Roman"/>
                <w:b/>
                <w:bCs/>
                <w:color w:val="000000"/>
              </w:rPr>
            </w:pPr>
            <w:r w:rsidRPr="007E275A">
              <w:rPr>
                <w:rFonts w:ascii="Times New Roman" w:hAnsi="Times New Roman" w:cs="Times New Roman"/>
                <w:b/>
                <w:bCs/>
                <w:color w:val="000000"/>
              </w:rPr>
              <w:t>For the six</w:t>
            </w:r>
            <w:r w:rsidRPr="00C53996">
              <w:rPr>
                <w:rFonts w:ascii="Times New Roman" w:hAnsi="Times New Roman" w:cs="Times New Roman"/>
                <w:b/>
                <w:bCs/>
                <w:color w:val="000000"/>
                <w:cs/>
              </w:rPr>
              <w:t>-</w:t>
            </w:r>
            <w:r w:rsidRPr="007E275A">
              <w:rPr>
                <w:rFonts w:ascii="Times New Roman" w:hAnsi="Times New Roman" w:cs="Times New Roman"/>
                <w:b/>
                <w:bCs/>
                <w:color w:val="000000"/>
              </w:rPr>
              <w:t>month periods</w:t>
            </w:r>
          </w:p>
        </w:tc>
      </w:tr>
      <w:tr w:rsidR="00A854C5" w:rsidRPr="007E275A" w:rsidTr="00CE60D5">
        <w:trPr>
          <w:cantSplit/>
        </w:trPr>
        <w:tc>
          <w:tcPr>
            <w:tcW w:w="3520" w:type="dxa"/>
          </w:tcPr>
          <w:p w:rsidR="00A854C5" w:rsidRPr="007E275A" w:rsidRDefault="00A854C5" w:rsidP="00CE60D5">
            <w:pPr>
              <w:spacing w:line="240" w:lineRule="exact"/>
              <w:ind w:firstLine="72"/>
              <w:jc w:val="center"/>
              <w:rPr>
                <w:rFonts w:ascii="Times New Roman" w:hAnsi="Times New Roman" w:cs="Times New Roman"/>
                <w:b/>
                <w:bCs/>
                <w:color w:val="000000"/>
                <w:sz w:val="16"/>
                <w:szCs w:val="16"/>
                <w:u w:val="single"/>
              </w:rPr>
            </w:pPr>
          </w:p>
        </w:tc>
        <w:tc>
          <w:tcPr>
            <w:tcW w:w="2710" w:type="dxa"/>
            <w:gridSpan w:val="7"/>
          </w:tcPr>
          <w:p w:rsidR="00A854C5" w:rsidRPr="007E275A" w:rsidRDefault="00A854C5" w:rsidP="00CE60D5">
            <w:pPr>
              <w:spacing w:line="240" w:lineRule="exact"/>
              <w:jc w:val="center"/>
              <w:rPr>
                <w:rFonts w:ascii="Times New Roman" w:hAnsi="Times New Roman" w:cs="Times New Roman"/>
                <w:b/>
                <w:bCs/>
                <w:color w:val="000000"/>
                <w:lang w:val="en-GB"/>
              </w:rPr>
            </w:pPr>
            <w:r w:rsidRPr="007E275A">
              <w:rPr>
                <w:rFonts w:ascii="Times New Roman" w:hAnsi="Times New Roman" w:cs="Times New Roman"/>
                <w:b/>
                <w:bCs/>
                <w:color w:val="000000"/>
              </w:rPr>
              <w:t xml:space="preserve">ended June </w:t>
            </w:r>
            <w:r w:rsidR="00582CA2" w:rsidRPr="007E275A">
              <w:rPr>
                <w:rFonts w:ascii="Times New Roman" w:hAnsi="Times New Roman" w:cs="Times New Roman"/>
                <w:b/>
                <w:bCs/>
                <w:color w:val="000000"/>
              </w:rPr>
              <w:t>30</w:t>
            </w:r>
            <w:r w:rsidRPr="007E275A">
              <w:rPr>
                <w:rFonts w:ascii="Times New Roman" w:hAnsi="Times New Roman" w:cs="Times New Roman"/>
                <w:b/>
                <w:bCs/>
                <w:color w:val="000000"/>
              </w:rPr>
              <w:t>,</w:t>
            </w:r>
          </w:p>
        </w:tc>
        <w:tc>
          <w:tcPr>
            <w:tcW w:w="147" w:type="dxa"/>
          </w:tcPr>
          <w:p w:rsidR="00A854C5" w:rsidRPr="007E275A" w:rsidRDefault="00A854C5" w:rsidP="00CE60D5">
            <w:pPr>
              <w:spacing w:line="240" w:lineRule="exact"/>
              <w:jc w:val="center"/>
              <w:rPr>
                <w:rFonts w:ascii="Times New Roman" w:hAnsi="Times New Roman" w:cs="Times New Roman"/>
                <w:b/>
                <w:bCs/>
                <w:color w:val="000000"/>
              </w:rPr>
            </w:pPr>
          </w:p>
        </w:tc>
        <w:tc>
          <w:tcPr>
            <w:tcW w:w="2695" w:type="dxa"/>
            <w:gridSpan w:val="7"/>
          </w:tcPr>
          <w:p w:rsidR="00A854C5" w:rsidRPr="007E275A" w:rsidRDefault="00A854C5" w:rsidP="00CE60D5">
            <w:pPr>
              <w:spacing w:line="240" w:lineRule="exact"/>
              <w:jc w:val="center"/>
              <w:rPr>
                <w:rFonts w:ascii="Times New Roman" w:hAnsi="Times New Roman" w:cs="Times New Roman"/>
                <w:b/>
                <w:bCs/>
                <w:color w:val="000000"/>
                <w:lang w:val="en-GB"/>
              </w:rPr>
            </w:pPr>
            <w:r w:rsidRPr="007E275A">
              <w:rPr>
                <w:rFonts w:ascii="Times New Roman" w:hAnsi="Times New Roman" w:cs="Times New Roman"/>
                <w:b/>
                <w:bCs/>
                <w:color w:val="000000"/>
              </w:rPr>
              <w:t xml:space="preserve">ended June </w:t>
            </w:r>
            <w:r w:rsidR="00582CA2" w:rsidRPr="007E275A">
              <w:rPr>
                <w:rFonts w:ascii="Times New Roman" w:hAnsi="Times New Roman" w:cs="Times New Roman"/>
                <w:b/>
                <w:bCs/>
                <w:color w:val="000000"/>
              </w:rPr>
              <w:t>30</w:t>
            </w:r>
            <w:r w:rsidRPr="007E275A">
              <w:rPr>
                <w:rFonts w:ascii="Times New Roman" w:hAnsi="Times New Roman" w:cs="Times New Roman"/>
                <w:b/>
                <w:bCs/>
                <w:color w:val="000000"/>
              </w:rPr>
              <w:t>,</w:t>
            </w:r>
          </w:p>
        </w:tc>
      </w:tr>
      <w:tr w:rsidR="005D529C" w:rsidRPr="007E275A" w:rsidTr="00CE60D5">
        <w:tc>
          <w:tcPr>
            <w:tcW w:w="3520" w:type="dxa"/>
          </w:tcPr>
          <w:p w:rsidR="005D529C" w:rsidRPr="007E275A" w:rsidRDefault="005D529C" w:rsidP="00CE60D5">
            <w:pPr>
              <w:spacing w:line="240" w:lineRule="exact"/>
              <w:ind w:firstLine="72"/>
              <w:jc w:val="center"/>
              <w:rPr>
                <w:rFonts w:ascii="Times New Roman" w:hAnsi="Times New Roman" w:cs="Times New Roman"/>
                <w:b/>
                <w:bCs/>
                <w:color w:val="000000"/>
                <w:u w:val="single"/>
              </w:rPr>
            </w:pPr>
          </w:p>
        </w:tc>
        <w:tc>
          <w:tcPr>
            <w:tcW w:w="1300" w:type="dxa"/>
            <w:gridSpan w:val="3"/>
            <w:vAlign w:val="center"/>
          </w:tcPr>
          <w:p w:rsidR="005D529C" w:rsidRPr="007E275A" w:rsidRDefault="00582CA2" w:rsidP="00CE60D5">
            <w:pPr>
              <w:jc w:val="center"/>
              <w:rPr>
                <w:rFonts w:ascii="Times New Roman" w:hAnsi="Times New Roman" w:cs="Times New Roman"/>
                <w:b/>
                <w:bCs/>
              </w:rPr>
            </w:pPr>
            <w:r w:rsidRPr="007E275A">
              <w:rPr>
                <w:rFonts w:ascii="Times New Roman" w:hAnsi="Times New Roman" w:cs="Times New Roman"/>
                <w:b/>
                <w:bCs/>
              </w:rPr>
              <w:t>2020</w:t>
            </w:r>
          </w:p>
        </w:tc>
        <w:tc>
          <w:tcPr>
            <w:tcW w:w="142" w:type="dxa"/>
            <w:vAlign w:val="center"/>
          </w:tcPr>
          <w:p w:rsidR="005D529C" w:rsidRPr="007E275A" w:rsidRDefault="005D529C" w:rsidP="00CE60D5">
            <w:pPr>
              <w:jc w:val="center"/>
              <w:rPr>
                <w:rFonts w:ascii="Times New Roman" w:hAnsi="Times New Roman" w:cs="Times New Roman"/>
                <w:b/>
                <w:bCs/>
              </w:rPr>
            </w:pPr>
          </w:p>
        </w:tc>
        <w:tc>
          <w:tcPr>
            <w:tcW w:w="1268" w:type="dxa"/>
            <w:gridSpan w:val="3"/>
            <w:vAlign w:val="center"/>
          </w:tcPr>
          <w:p w:rsidR="005D529C" w:rsidRPr="007E275A" w:rsidRDefault="00582CA2" w:rsidP="00CE60D5">
            <w:pPr>
              <w:ind w:left="-117" w:right="-117"/>
              <w:jc w:val="center"/>
              <w:rPr>
                <w:rFonts w:ascii="Times New Roman" w:hAnsi="Times New Roman" w:cs="Times New Roman"/>
                <w:b/>
                <w:bCs/>
              </w:rPr>
            </w:pPr>
            <w:r w:rsidRPr="007E275A">
              <w:rPr>
                <w:rFonts w:ascii="Times New Roman" w:hAnsi="Times New Roman" w:cs="Times New Roman"/>
                <w:b/>
                <w:bCs/>
              </w:rPr>
              <w:t>2019</w:t>
            </w:r>
          </w:p>
        </w:tc>
        <w:tc>
          <w:tcPr>
            <w:tcW w:w="147" w:type="dxa"/>
          </w:tcPr>
          <w:p w:rsidR="005D529C" w:rsidRPr="007E275A" w:rsidRDefault="005D529C" w:rsidP="00CE60D5">
            <w:pPr>
              <w:spacing w:line="240" w:lineRule="exact"/>
              <w:jc w:val="center"/>
              <w:rPr>
                <w:rFonts w:ascii="Times New Roman" w:hAnsi="Times New Roman" w:cs="Times New Roman"/>
                <w:b/>
                <w:bCs/>
                <w:color w:val="000000"/>
              </w:rPr>
            </w:pPr>
          </w:p>
        </w:tc>
        <w:tc>
          <w:tcPr>
            <w:tcW w:w="1278" w:type="dxa"/>
            <w:gridSpan w:val="3"/>
            <w:vAlign w:val="center"/>
          </w:tcPr>
          <w:p w:rsidR="005D529C" w:rsidRPr="007E275A" w:rsidRDefault="00582CA2" w:rsidP="00717ABE">
            <w:pPr>
              <w:jc w:val="center"/>
              <w:rPr>
                <w:rFonts w:ascii="Times New Roman" w:hAnsi="Times New Roman" w:cs="Times New Roman"/>
                <w:b/>
                <w:bCs/>
              </w:rPr>
            </w:pPr>
            <w:r w:rsidRPr="007E275A">
              <w:rPr>
                <w:rFonts w:ascii="Times New Roman" w:hAnsi="Times New Roman" w:cs="Times New Roman"/>
                <w:b/>
                <w:bCs/>
              </w:rPr>
              <w:t>2020</w:t>
            </w:r>
          </w:p>
        </w:tc>
        <w:tc>
          <w:tcPr>
            <w:tcW w:w="90" w:type="dxa"/>
            <w:vAlign w:val="center"/>
          </w:tcPr>
          <w:p w:rsidR="005D529C" w:rsidRPr="007E275A" w:rsidRDefault="005D529C" w:rsidP="00717ABE">
            <w:pPr>
              <w:jc w:val="center"/>
              <w:rPr>
                <w:rFonts w:ascii="Times New Roman" w:hAnsi="Times New Roman" w:cs="Times New Roman"/>
                <w:b/>
                <w:bCs/>
              </w:rPr>
            </w:pPr>
          </w:p>
        </w:tc>
        <w:tc>
          <w:tcPr>
            <w:tcW w:w="1327" w:type="dxa"/>
            <w:gridSpan w:val="3"/>
            <w:vAlign w:val="center"/>
          </w:tcPr>
          <w:p w:rsidR="005D529C" w:rsidRPr="007E275A" w:rsidRDefault="00582CA2" w:rsidP="00717ABE">
            <w:pPr>
              <w:ind w:left="-117" w:right="-117"/>
              <w:jc w:val="center"/>
              <w:rPr>
                <w:rFonts w:ascii="Times New Roman" w:hAnsi="Times New Roman" w:cs="Times New Roman"/>
                <w:b/>
                <w:bCs/>
              </w:rPr>
            </w:pPr>
            <w:r w:rsidRPr="007E275A">
              <w:rPr>
                <w:rFonts w:ascii="Times New Roman" w:hAnsi="Times New Roman" w:cs="Times New Roman"/>
                <w:b/>
                <w:bCs/>
              </w:rPr>
              <w:t>2019</w:t>
            </w:r>
          </w:p>
        </w:tc>
      </w:tr>
      <w:tr w:rsidR="005D529C" w:rsidRPr="007E275A" w:rsidTr="00CE60D5">
        <w:trPr>
          <w:trHeight w:hRule="exact" w:val="144"/>
        </w:trPr>
        <w:tc>
          <w:tcPr>
            <w:tcW w:w="3520" w:type="dxa"/>
          </w:tcPr>
          <w:p w:rsidR="005D529C" w:rsidRPr="007E275A" w:rsidRDefault="005D529C" w:rsidP="00CE60D5">
            <w:pPr>
              <w:spacing w:line="240" w:lineRule="exact"/>
              <w:ind w:firstLine="72"/>
              <w:jc w:val="center"/>
              <w:rPr>
                <w:rFonts w:ascii="Times New Roman" w:hAnsi="Times New Roman" w:cs="Times New Roman"/>
                <w:b/>
                <w:bCs/>
                <w:color w:val="000000"/>
                <w:u w:val="single"/>
              </w:rPr>
            </w:pPr>
          </w:p>
        </w:tc>
        <w:tc>
          <w:tcPr>
            <w:tcW w:w="1300" w:type="dxa"/>
            <w:gridSpan w:val="3"/>
          </w:tcPr>
          <w:p w:rsidR="005D529C" w:rsidRPr="007E275A" w:rsidRDefault="005D529C" w:rsidP="00CE60D5">
            <w:pPr>
              <w:spacing w:line="240" w:lineRule="exact"/>
              <w:ind w:right="-72"/>
              <w:jc w:val="center"/>
              <w:rPr>
                <w:rFonts w:ascii="Times New Roman" w:hAnsi="Times New Roman" w:cs="Times New Roman"/>
                <w:b/>
                <w:bCs/>
                <w:color w:val="000000"/>
                <w:lang w:val="en-GB"/>
              </w:rPr>
            </w:pPr>
          </w:p>
        </w:tc>
        <w:tc>
          <w:tcPr>
            <w:tcW w:w="142" w:type="dxa"/>
          </w:tcPr>
          <w:p w:rsidR="005D529C" w:rsidRPr="007E275A" w:rsidRDefault="005D529C" w:rsidP="00CE60D5">
            <w:pPr>
              <w:spacing w:line="240" w:lineRule="exact"/>
              <w:jc w:val="center"/>
              <w:rPr>
                <w:rFonts w:ascii="Times New Roman" w:hAnsi="Times New Roman" w:cs="Times New Roman"/>
                <w:b/>
                <w:bCs/>
                <w:color w:val="000000"/>
              </w:rPr>
            </w:pPr>
          </w:p>
        </w:tc>
        <w:tc>
          <w:tcPr>
            <w:tcW w:w="1268" w:type="dxa"/>
            <w:gridSpan w:val="3"/>
          </w:tcPr>
          <w:p w:rsidR="005D529C" w:rsidRPr="007E275A" w:rsidRDefault="005D529C" w:rsidP="00CE60D5">
            <w:pPr>
              <w:spacing w:line="240" w:lineRule="exact"/>
              <w:ind w:right="-72"/>
              <w:jc w:val="center"/>
              <w:rPr>
                <w:rFonts w:ascii="Times New Roman" w:hAnsi="Times New Roman" w:cs="Times New Roman"/>
                <w:b/>
                <w:bCs/>
                <w:color w:val="000000"/>
                <w:lang w:val="en-GB"/>
              </w:rPr>
            </w:pPr>
          </w:p>
        </w:tc>
        <w:tc>
          <w:tcPr>
            <w:tcW w:w="147" w:type="dxa"/>
          </w:tcPr>
          <w:p w:rsidR="005D529C" w:rsidRPr="007E275A" w:rsidRDefault="005D529C" w:rsidP="00CE60D5">
            <w:pPr>
              <w:spacing w:line="240" w:lineRule="exact"/>
              <w:jc w:val="center"/>
              <w:rPr>
                <w:rFonts w:ascii="Times New Roman" w:hAnsi="Times New Roman" w:cs="Times New Roman"/>
                <w:b/>
                <w:bCs/>
                <w:color w:val="000000"/>
              </w:rPr>
            </w:pPr>
          </w:p>
        </w:tc>
        <w:tc>
          <w:tcPr>
            <w:tcW w:w="1278" w:type="dxa"/>
            <w:gridSpan w:val="3"/>
          </w:tcPr>
          <w:p w:rsidR="005D529C" w:rsidRPr="007E275A" w:rsidRDefault="005D529C" w:rsidP="00CE60D5">
            <w:pPr>
              <w:spacing w:line="240" w:lineRule="exact"/>
              <w:ind w:right="-72"/>
              <w:jc w:val="center"/>
              <w:rPr>
                <w:rFonts w:ascii="Times New Roman" w:hAnsi="Times New Roman" w:cs="Times New Roman"/>
                <w:b/>
                <w:bCs/>
                <w:color w:val="000000"/>
                <w:lang w:val="en-GB"/>
              </w:rPr>
            </w:pPr>
          </w:p>
        </w:tc>
        <w:tc>
          <w:tcPr>
            <w:tcW w:w="90" w:type="dxa"/>
          </w:tcPr>
          <w:p w:rsidR="005D529C" w:rsidRPr="007E275A" w:rsidRDefault="005D529C" w:rsidP="00CE60D5">
            <w:pPr>
              <w:spacing w:line="240" w:lineRule="exact"/>
              <w:jc w:val="center"/>
              <w:rPr>
                <w:rFonts w:ascii="Times New Roman" w:hAnsi="Times New Roman" w:cs="Times New Roman"/>
                <w:b/>
                <w:bCs/>
                <w:color w:val="000000"/>
              </w:rPr>
            </w:pPr>
          </w:p>
        </w:tc>
        <w:tc>
          <w:tcPr>
            <w:tcW w:w="1327" w:type="dxa"/>
            <w:gridSpan w:val="3"/>
          </w:tcPr>
          <w:p w:rsidR="005D529C" w:rsidRPr="007E275A" w:rsidRDefault="005D529C" w:rsidP="00CE60D5">
            <w:pPr>
              <w:spacing w:line="240" w:lineRule="exact"/>
              <w:ind w:right="-72"/>
              <w:jc w:val="center"/>
              <w:rPr>
                <w:rFonts w:ascii="Times New Roman" w:hAnsi="Times New Roman" w:cs="Times New Roman"/>
                <w:b/>
                <w:bCs/>
                <w:color w:val="000000"/>
                <w:lang w:val="en-GB"/>
              </w:rPr>
            </w:pPr>
          </w:p>
        </w:tc>
      </w:tr>
      <w:tr w:rsidR="005D529C" w:rsidRPr="007E275A" w:rsidTr="00CE60D5">
        <w:trPr>
          <w:gridAfter w:val="1"/>
          <w:wAfter w:w="182" w:type="dxa"/>
        </w:trPr>
        <w:tc>
          <w:tcPr>
            <w:tcW w:w="3678" w:type="dxa"/>
            <w:gridSpan w:val="2"/>
          </w:tcPr>
          <w:p w:rsidR="005D529C" w:rsidRPr="007E275A" w:rsidRDefault="005D529C" w:rsidP="00452545">
            <w:pPr>
              <w:spacing w:line="240" w:lineRule="exact"/>
              <w:ind w:firstLine="333"/>
              <w:rPr>
                <w:rFonts w:ascii="Times New Roman" w:hAnsi="Times New Roman" w:cs="Times New Roman"/>
                <w:color w:val="000000"/>
              </w:rPr>
            </w:pPr>
            <w:r w:rsidRPr="007E275A">
              <w:rPr>
                <w:rFonts w:ascii="Times New Roman" w:hAnsi="Times New Roman" w:cs="Times New Roman"/>
                <w:color w:val="000000"/>
              </w:rPr>
              <w:t>Opening defined benefits obligation</w:t>
            </w:r>
          </w:p>
        </w:tc>
        <w:tc>
          <w:tcPr>
            <w:tcW w:w="1000" w:type="dxa"/>
          </w:tcPr>
          <w:p w:rsidR="005D529C" w:rsidRPr="007E275A" w:rsidRDefault="00582CA2" w:rsidP="00452545">
            <w:pPr>
              <w:tabs>
                <w:tab w:val="decimal" w:pos="858"/>
              </w:tabs>
              <w:spacing w:line="240" w:lineRule="exact"/>
              <w:ind w:left="-718"/>
              <w:rPr>
                <w:rFonts w:ascii="Times New Roman" w:hAnsi="Times New Roman" w:cs="Times New Roman"/>
                <w:color w:val="000000"/>
              </w:rPr>
            </w:pPr>
            <w:r w:rsidRPr="007E275A">
              <w:rPr>
                <w:rFonts w:ascii="Times New Roman" w:hAnsi="Times New Roman" w:cs="Times New Roman"/>
                <w:color w:val="000000"/>
              </w:rPr>
              <w:t>8</w:t>
            </w:r>
            <w:r w:rsidR="007D5BAD" w:rsidRPr="007E275A">
              <w:rPr>
                <w:rFonts w:ascii="Times New Roman" w:hAnsi="Times New Roman" w:cs="Times New Roman"/>
                <w:color w:val="000000"/>
              </w:rPr>
              <w:t>,</w:t>
            </w:r>
            <w:r w:rsidRPr="007E275A">
              <w:rPr>
                <w:rFonts w:ascii="Times New Roman" w:hAnsi="Times New Roman" w:cs="Times New Roman"/>
                <w:color w:val="000000"/>
              </w:rPr>
              <w:t>200</w:t>
            </w:r>
          </w:p>
        </w:tc>
        <w:tc>
          <w:tcPr>
            <w:tcW w:w="425" w:type="dxa"/>
            <w:gridSpan w:val="3"/>
          </w:tcPr>
          <w:p w:rsidR="005D529C" w:rsidRPr="007E275A" w:rsidRDefault="005D529C" w:rsidP="00452545">
            <w:pPr>
              <w:tabs>
                <w:tab w:val="decimal" w:pos="1080"/>
              </w:tabs>
              <w:spacing w:line="240" w:lineRule="exact"/>
              <w:ind w:left="57" w:right="57"/>
              <w:rPr>
                <w:rFonts w:ascii="Times New Roman" w:hAnsi="Times New Roman" w:cs="Times New Roman"/>
                <w:color w:val="000000"/>
              </w:rPr>
            </w:pPr>
          </w:p>
        </w:tc>
        <w:tc>
          <w:tcPr>
            <w:tcW w:w="993" w:type="dxa"/>
          </w:tcPr>
          <w:p w:rsidR="005D529C" w:rsidRPr="007E275A" w:rsidRDefault="00582CA2" w:rsidP="00452545">
            <w:pPr>
              <w:tabs>
                <w:tab w:val="decimal" w:pos="858"/>
              </w:tabs>
              <w:spacing w:line="240" w:lineRule="exact"/>
              <w:ind w:left="-718"/>
              <w:rPr>
                <w:rFonts w:ascii="Times New Roman" w:hAnsi="Times New Roman" w:cs="Times New Roman"/>
                <w:color w:val="000000"/>
              </w:rPr>
            </w:pPr>
            <w:r w:rsidRPr="007E275A">
              <w:rPr>
                <w:rFonts w:ascii="Times New Roman" w:hAnsi="Times New Roman" w:cs="Times New Roman"/>
                <w:color w:val="000000"/>
              </w:rPr>
              <w:t>5</w:t>
            </w:r>
            <w:r w:rsidR="005D529C" w:rsidRPr="007E275A">
              <w:rPr>
                <w:rFonts w:ascii="Times New Roman" w:hAnsi="Times New Roman" w:cs="Times New Roman"/>
                <w:color w:val="000000"/>
              </w:rPr>
              <w:t>,</w:t>
            </w:r>
            <w:r w:rsidRPr="007E275A">
              <w:rPr>
                <w:rFonts w:ascii="Times New Roman" w:hAnsi="Times New Roman" w:cs="Times New Roman"/>
                <w:color w:val="000000"/>
              </w:rPr>
              <w:t>617</w:t>
            </w:r>
          </w:p>
        </w:tc>
        <w:tc>
          <w:tcPr>
            <w:tcW w:w="425" w:type="dxa"/>
            <w:gridSpan w:val="3"/>
          </w:tcPr>
          <w:p w:rsidR="005D529C" w:rsidRPr="007E275A" w:rsidRDefault="005D529C" w:rsidP="00452545">
            <w:pPr>
              <w:tabs>
                <w:tab w:val="decimal" w:pos="1080"/>
              </w:tabs>
              <w:spacing w:line="240" w:lineRule="exact"/>
              <w:ind w:left="57" w:right="57"/>
              <w:rPr>
                <w:rFonts w:ascii="Times New Roman" w:hAnsi="Times New Roman" w:cs="Times New Roman"/>
                <w:color w:val="000000"/>
              </w:rPr>
            </w:pPr>
          </w:p>
        </w:tc>
        <w:tc>
          <w:tcPr>
            <w:tcW w:w="992" w:type="dxa"/>
          </w:tcPr>
          <w:p w:rsidR="005D529C" w:rsidRPr="007E275A" w:rsidRDefault="00582CA2" w:rsidP="00452545">
            <w:pPr>
              <w:tabs>
                <w:tab w:val="decimal" w:pos="858"/>
              </w:tabs>
              <w:spacing w:line="240" w:lineRule="exact"/>
              <w:ind w:left="-718"/>
              <w:rPr>
                <w:rFonts w:ascii="Times New Roman" w:hAnsi="Times New Roman" w:cs="Times New Roman"/>
                <w:color w:val="000000"/>
              </w:rPr>
            </w:pPr>
            <w:r w:rsidRPr="007E275A">
              <w:rPr>
                <w:rFonts w:ascii="Times New Roman" w:hAnsi="Times New Roman" w:cs="Times New Roman"/>
                <w:color w:val="000000"/>
              </w:rPr>
              <w:t>6</w:t>
            </w:r>
            <w:r w:rsidR="007D5BAD" w:rsidRPr="007E275A">
              <w:rPr>
                <w:rFonts w:ascii="Times New Roman" w:hAnsi="Times New Roman" w:cs="Times New Roman"/>
                <w:color w:val="000000"/>
              </w:rPr>
              <w:t>,</w:t>
            </w:r>
            <w:r w:rsidRPr="007E275A">
              <w:rPr>
                <w:rFonts w:ascii="Times New Roman" w:hAnsi="Times New Roman" w:cs="Times New Roman"/>
                <w:color w:val="000000"/>
              </w:rPr>
              <w:t>8</w:t>
            </w:r>
            <w:r w:rsidR="00190E38">
              <w:rPr>
                <w:rFonts w:ascii="Times New Roman" w:hAnsi="Times New Roman" w:cs="Times New Roman"/>
                <w:color w:val="000000"/>
              </w:rPr>
              <w:t>89</w:t>
            </w:r>
          </w:p>
        </w:tc>
        <w:tc>
          <w:tcPr>
            <w:tcW w:w="342" w:type="dxa"/>
            <w:gridSpan w:val="3"/>
          </w:tcPr>
          <w:p w:rsidR="005D529C" w:rsidRPr="007E275A" w:rsidRDefault="005D529C" w:rsidP="00452545">
            <w:pPr>
              <w:tabs>
                <w:tab w:val="decimal" w:pos="1080"/>
              </w:tabs>
              <w:spacing w:line="240" w:lineRule="exact"/>
              <w:ind w:left="57" w:right="57"/>
              <w:rPr>
                <w:rFonts w:ascii="Times New Roman" w:hAnsi="Times New Roman" w:cs="Times New Roman"/>
                <w:color w:val="000000"/>
              </w:rPr>
            </w:pPr>
          </w:p>
        </w:tc>
        <w:tc>
          <w:tcPr>
            <w:tcW w:w="1035" w:type="dxa"/>
          </w:tcPr>
          <w:p w:rsidR="005D529C" w:rsidRPr="007E275A" w:rsidRDefault="00582CA2" w:rsidP="00452545">
            <w:pPr>
              <w:tabs>
                <w:tab w:val="decimal" w:pos="858"/>
              </w:tabs>
              <w:spacing w:line="240" w:lineRule="exact"/>
              <w:ind w:left="-718"/>
              <w:rPr>
                <w:rFonts w:ascii="Times New Roman" w:hAnsi="Times New Roman" w:cs="Times New Roman"/>
                <w:color w:val="000000"/>
              </w:rPr>
            </w:pPr>
            <w:r w:rsidRPr="007E275A">
              <w:rPr>
                <w:rFonts w:ascii="Times New Roman" w:hAnsi="Times New Roman" w:cs="Times New Roman"/>
                <w:color w:val="000000"/>
              </w:rPr>
              <w:t>4</w:t>
            </w:r>
            <w:r w:rsidR="005D529C" w:rsidRPr="007E275A">
              <w:rPr>
                <w:rFonts w:ascii="Times New Roman" w:hAnsi="Times New Roman" w:cs="Times New Roman"/>
                <w:color w:val="000000"/>
              </w:rPr>
              <w:t>,</w:t>
            </w:r>
            <w:r w:rsidRPr="007E275A">
              <w:rPr>
                <w:rFonts w:ascii="Times New Roman" w:hAnsi="Times New Roman" w:cs="Times New Roman"/>
                <w:color w:val="000000"/>
              </w:rPr>
              <w:t>871</w:t>
            </w:r>
          </w:p>
        </w:tc>
      </w:tr>
      <w:tr w:rsidR="005D529C" w:rsidRPr="007E275A" w:rsidTr="00CE60D5">
        <w:trPr>
          <w:gridAfter w:val="1"/>
          <w:wAfter w:w="182" w:type="dxa"/>
        </w:trPr>
        <w:tc>
          <w:tcPr>
            <w:tcW w:w="3678" w:type="dxa"/>
            <w:gridSpan w:val="2"/>
          </w:tcPr>
          <w:p w:rsidR="005D529C" w:rsidRPr="007E275A" w:rsidRDefault="005D529C" w:rsidP="00452545">
            <w:pPr>
              <w:spacing w:line="240" w:lineRule="exact"/>
              <w:ind w:firstLine="333"/>
              <w:rPr>
                <w:rFonts w:ascii="Times New Roman" w:hAnsi="Times New Roman" w:cs="Times New Roman"/>
                <w:color w:val="000000"/>
              </w:rPr>
            </w:pPr>
            <w:r w:rsidRPr="007E275A">
              <w:rPr>
                <w:rFonts w:ascii="Times New Roman" w:hAnsi="Times New Roman" w:cs="Times New Roman"/>
                <w:color w:val="000000"/>
              </w:rPr>
              <w:t>Past service cost</w:t>
            </w:r>
          </w:p>
        </w:tc>
        <w:tc>
          <w:tcPr>
            <w:tcW w:w="1000" w:type="dxa"/>
          </w:tcPr>
          <w:p w:rsidR="005D529C" w:rsidRPr="007E275A" w:rsidRDefault="007D5BAD" w:rsidP="00452545">
            <w:pPr>
              <w:spacing w:line="240" w:lineRule="exact"/>
              <w:jc w:val="center"/>
              <w:rPr>
                <w:rFonts w:ascii="Times New Roman" w:hAnsi="Times New Roman" w:cs="Times New Roman"/>
                <w:color w:val="000000"/>
                <w:sz w:val="22"/>
                <w:szCs w:val="26"/>
              </w:rPr>
            </w:pPr>
            <w:r w:rsidRPr="00C53996">
              <w:rPr>
                <w:rFonts w:ascii="Times New Roman" w:hAnsi="Times New Roman" w:cs="Times New Roman"/>
                <w:color w:val="000000"/>
                <w:cs/>
              </w:rPr>
              <w:t>-</w:t>
            </w:r>
          </w:p>
        </w:tc>
        <w:tc>
          <w:tcPr>
            <w:tcW w:w="425" w:type="dxa"/>
            <w:gridSpan w:val="3"/>
          </w:tcPr>
          <w:p w:rsidR="005D529C" w:rsidRPr="007E275A" w:rsidRDefault="005D529C" w:rsidP="00452545">
            <w:pPr>
              <w:tabs>
                <w:tab w:val="decimal" w:pos="1080"/>
              </w:tabs>
              <w:spacing w:line="240" w:lineRule="exact"/>
              <w:ind w:left="57" w:right="57"/>
              <w:rPr>
                <w:rFonts w:ascii="Times New Roman" w:hAnsi="Times New Roman" w:cs="Times New Roman"/>
                <w:color w:val="000000"/>
              </w:rPr>
            </w:pPr>
          </w:p>
        </w:tc>
        <w:tc>
          <w:tcPr>
            <w:tcW w:w="993" w:type="dxa"/>
          </w:tcPr>
          <w:p w:rsidR="005D529C" w:rsidRPr="007E275A" w:rsidRDefault="00582CA2" w:rsidP="00452545">
            <w:pPr>
              <w:tabs>
                <w:tab w:val="decimal" w:pos="858"/>
              </w:tabs>
              <w:spacing w:line="240" w:lineRule="exact"/>
              <w:ind w:left="-718"/>
              <w:rPr>
                <w:rFonts w:ascii="Times New Roman" w:hAnsi="Times New Roman" w:cs="Times New Roman"/>
                <w:color w:val="000000"/>
              </w:rPr>
            </w:pPr>
            <w:r w:rsidRPr="007E275A">
              <w:rPr>
                <w:rFonts w:ascii="Times New Roman" w:hAnsi="Times New Roman" w:cs="Times New Roman"/>
                <w:color w:val="000000"/>
              </w:rPr>
              <w:t>1</w:t>
            </w:r>
            <w:r w:rsidR="005D529C" w:rsidRPr="007E275A">
              <w:rPr>
                <w:rFonts w:ascii="Times New Roman" w:hAnsi="Times New Roman" w:cs="Times New Roman"/>
                <w:color w:val="000000"/>
              </w:rPr>
              <w:t>,</w:t>
            </w:r>
            <w:r w:rsidRPr="007E275A">
              <w:rPr>
                <w:rFonts w:ascii="Times New Roman" w:hAnsi="Times New Roman" w:cs="Times New Roman"/>
                <w:color w:val="000000"/>
              </w:rPr>
              <w:t>125</w:t>
            </w:r>
          </w:p>
        </w:tc>
        <w:tc>
          <w:tcPr>
            <w:tcW w:w="425" w:type="dxa"/>
            <w:gridSpan w:val="3"/>
          </w:tcPr>
          <w:p w:rsidR="005D529C" w:rsidRPr="007E275A" w:rsidRDefault="005D529C" w:rsidP="00452545">
            <w:pPr>
              <w:tabs>
                <w:tab w:val="decimal" w:pos="1080"/>
              </w:tabs>
              <w:spacing w:line="240" w:lineRule="exact"/>
              <w:ind w:left="57" w:right="57"/>
              <w:rPr>
                <w:rFonts w:ascii="Times New Roman" w:hAnsi="Times New Roman" w:cs="Times New Roman"/>
                <w:color w:val="000000"/>
              </w:rPr>
            </w:pPr>
          </w:p>
        </w:tc>
        <w:tc>
          <w:tcPr>
            <w:tcW w:w="992" w:type="dxa"/>
          </w:tcPr>
          <w:p w:rsidR="005D529C" w:rsidRPr="007E275A" w:rsidRDefault="007D5BAD" w:rsidP="00452545">
            <w:pPr>
              <w:spacing w:line="240" w:lineRule="exact"/>
              <w:jc w:val="center"/>
              <w:rPr>
                <w:rFonts w:ascii="Times New Roman" w:hAnsi="Times New Roman" w:cs="Times New Roman"/>
                <w:color w:val="000000"/>
              </w:rPr>
            </w:pPr>
            <w:r w:rsidRPr="00C53996">
              <w:rPr>
                <w:rFonts w:ascii="Times New Roman" w:hAnsi="Times New Roman" w:cs="Times New Roman"/>
                <w:color w:val="000000"/>
                <w:cs/>
              </w:rPr>
              <w:t>-</w:t>
            </w:r>
          </w:p>
        </w:tc>
        <w:tc>
          <w:tcPr>
            <w:tcW w:w="342" w:type="dxa"/>
            <w:gridSpan w:val="3"/>
          </w:tcPr>
          <w:p w:rsidR="005D529C" w:rsidRPr="007E275A" w:rsidRDefault="005D529C" w:rsidP="00452545">
            <w:pPr>
              <w:tabs>
                <w:tab w:val="decimal" w:pos="1080"/>
              </w:tabs>
              <w:spacing w:line="240" w:lineRule="exact"/>
              <w:ind w:left="57" w:right="57"/>
              <w:rPr>
                <w:rFonts w:ascii="Times New Roman" w:hAnsi="Times New Roman" w:cs="Times New Roman"/>
                <w:color w:val="000000"/>
              </w:rPr>
            </w:pPr>
          </w:p>
        </w:tc>
        <w:tc>
          <w:tcPr>
            <w:tcW w:w="1035" w:type="dxa"/>
          </w:tcPr>
          <w:p w:rsidR="005D529C" w:rsidRPr="007E275A" w:rsidRDefault="00582CA2" w:rsidP="00452545">
            <w:pPr>
              <w:tabs>
                <w:tab w:val="decimal" w:pos="858"/>
              </w:tabs>
              <w:spacing w:line="240" w:lineRule="exact"/>
              <w:ind w:left="-718"/>
              <w:rPr>
                <w:rFonts w:ascii="Times New Roman" w:hAnsi="Times New Roman" w:cs="Times New Roman"/>
                <w:color w:val="000000"/>
              </w:rPr>
            </w:pPr>
            <w:r w:rsidRPr="007E275A">
              <w:rPr>
                <w:rFonts w:ascii="Times New Roman" w:hAnsi="Times New Roman" w:cs="Times New Roman"/>
                <w:color w:val="000000"/>
              </w:rPr>
              <w:t>918</w:t>
            </w:r>
          </w:p>
        </w:tc>
      </w:tr>
      <w:tr w:rsidR="005D529C" w:rsidRPr="007E275A" w:rsidTr="00CE60D5">
        <w:trPr>
          <w:gridAfter w:val="1"/>
          <w:wAfter w:w="182" w:type="dxa"/>
        </w:trPr>
        <w:tc>
          <w:tcPr>
            <w:tcW w:w="3678" w:type="dxa"/>
            <w:gridSpan w:val="2"/>
          </w:tcPr>
          <w:p w:rsidR="005D529C" w:rsidRPr="007E275A" w:rsidRDefault="005D529C" w:rsidP="00452545">
            <w:pPr>
              <w:spacing w:line="240" w:lineRule="exact"/>
              <w:ind w:firstLine="333"/>
              <w:rPr>
                <w:rFonts w:ascii="Times New Roman" w:hAnsi="Times New Roman" w:cs="Times New Roman"/>
                <w:color w:val="000000"/>
              </w:rPr>
            </w:pPr>
            <w:r w:rsidRPr="007E275A">
              <w:rPr>
                <w:rFonts w:ascii="Times New Roman" w:hAnsi="Times New Roman" w:cs="Times New Roman"/>
                <w:color w:val="000000"/>
              </w:rPr>
              <w:t>Current service cost</w:t>
            </w:r>
          </w:p>
        </w:tc>
        <w:tc>
          <w:tcPr>
            <w:tcW w:w="1000" w:type="dxa"/>
          </w:tcPr>
          <w:p w:rsidR="005D529C" w:rsidRPr="007E275A" w:rsidRDefault="00582CA2" w:rsidP="00452545">
            <w:pPr>
              <w:tabs>
                <w:tab w:val="decimal" w:pos="858"/>
              </w:tabs>
              <w:spacing w:line="240" w:lineRule="exact"/>
              <w:ind w:left="-718"/>
              <w:rPr>
                <w:rFonts w:ascii="Times New Roman" w:hAnsi="Times New Roman" w:cs="Times New Roman"/>
                <w:color w:val="000000"/>
              </w:rPr>
            </w:pPr>
            <w:r w:rsidRPr="007E275A">
              <w:rPr>
                <w:rFonts w:ascii="Times New Roman" w:hAnsi="Times New Roman" w:cs="Times New Roman"/>
                <w:color w:val="000000"/>
              </w:rPr>
              <w:t>329</w:t>
            </w:r>
          </w:p>
        </w:tc>
        <w:tc>
          <w:tcPr>
            <w:tcW w:w="425" w:type="dxa"/>
            <w:gridSpan w:val="3"/>
          </w:tcPr>
          <w:p w:rsidR="005D529C" w:rsidRPr="007E275A" w:rsidRDefault="005D529C" w:rsidP="00452545">
            <w:pPr>
              <w:tabs>
                <w:tab w:val="decimal" w:pos="1080"/>
              </w:tabs>
              <w:spacing w:line="240" w:lineRule="exact"/>
              <w:ind w:left="57" w:right="57"/>
              <w:rPr>
                <w:rFonts w:ascii="Times New Roman" w:hAnsi="Times New Roman" w:cs="Times New Roman"/>
                <w:color w:val="000000"/>
              </w:rPr>
            </w:pPr>
          </w:p>
        </w:tc>
        <w:tc>
          <w:tcPr>
            <w:tcW w:w="993" w:type="dxa"/>
          </w:tcPr>
          <w:p w:rsidR="005D529C" w:rsidRPr="007E275A" w:rsidRDefault="00582CA2" w:rsidP="00452545">
            <w:pPr>
              <w:tabs>
                <w:tab w:val="decimal" w:pos="858"/>
              </w:tabs>
              <w:spacing w:line="240" w:lineRule="exact"/>
              <w:ind w:left="-718"/>
              <w:rPr>
                <w:rFonts w:ascii="Times New Roman" w:hAnsi="Times New Roman" w:cs="Times New Roman"/>
                <w:color w:val="000000"/>
              </w:rPr>
            </w:pPr>
            <w:r w:rsidRPr="007E275A">
              <w:rPr>
                <w:rFonts w:ascii="Times New Roman" w:hAnsi="Times New Roman" w:cs="Times New Roman"/>
                <w:color w:val="000000"/>
              </w:rPr>
              <w:t>258</w:t>
            </w:r>
          </w:p>
        </w:tc>
        <w:tc>
          <w:tcPr>
            <w:tcW w:w="425" w:type="dxa"/>
            <w:gridSpan w:val="3"/>
          </w:tcPr>
          <w:p w:rsidR="005D529C" w:rsidRPr="007E275A" w:rsidRDefault="005D529C" w:rsidP="00452545">
            <w:pPr>
              <w:tabs>
                <w:tab w:val="decimal" w:pos="1080"/>
              </w:tabs>
              <w:spacing w:line="240" w:lineRule="exact"/>
              <w:ind w:left="57" w:right="57"/>
              <w:rPr>
                <w:rFonts w:ascii="Times New Roman" w:hAnsi="Times New Roman" w:cs="Times New Roman"/>
                <w:color w:val="000000"/>
              </w:rPr>
            </w:pPr>
          </w:p>
        </w:tc>
        <w:tc>
          <w:tcPr>
            <w:tcW w:w="992" w:type="dxa"/>
          </w:tcPr>
          <w:p w:rsidR="005D529C" w:rsidRPr="007E275A" w:rsidRDefault="00582CA2" w:rsidP="00452545">
            <w:pPr>
              <w:tabs>
                <w:tab w:val="decimal" w:pos="858"/>
              </w:tabs>
              <w:spacing w:line="240" w:lineRule="exact"/>
              <w:ind w:left="-718"/>
              <w:rPr>
                <w:rFonts w:ascii="Times New Roman" w:hAnsi="Times New Roman" w:cs="Times New Roman"/>
                <w:color w:val="000000"/>
              </w:rPr>
            </w:pPr>
            <w:r w:rsidRPr="007E275A">
              <w:rPr>
                <w:rFonts w:ascii="Times New Roman" w:hAnsi="Times New Roman" w:cs="Times New Roman"/>
                <w:color w:val="000000"/>
              </w:rPr>
              <w:t>25</w:t>
            </w:r>
            <w:r w:rsidR="00195E01">
              <w:rPr>
                <w:rFonts w:ascii="Times New Roman" w:hAnsi="Times New Roman" w:cs="Times New Roman"/>
                <w:color w:val="000000"/>
              </w:rPr>
              <w:t>8</w:t>
            </w:r>
          </w:p>
        </w:tc>
        <w:tc>
          <w:tcPr>
            <w:tcW w:w="342" w:type="dxa"/>
            <w:gridSpan w:val="3"/>
          </w:tcPr>
          <w:p w:rsidR="005D529C" w:rsidRPr="007E275A" w:rsidRDefault="005D529C" w:rsidP="00452545">
            <w:pPr>
              <w:tabs>
                <w:tab w:val="decimal" w:pos="1080"/>
              </w:tabs>
              <w:spacing w:line="240" w:lineRule="exact"/>
              <w:ind w:left="57" w:right="57"/>
              <w:rPr>
                <w:rFonts w:ascii="Times New Roman" w:hAnsi="Times New Roman" w:cs="Times New Roman"/>
                <w:color w:val="000000"/>
              </w:rPr>
            </w:pPr>
          </w:p>
        </w:tc>
        <w:tc>
          <w:tcPr>
            <w:tcW w:w="1035" w:type="dxa"/>
          </w:tcPr>
          <w:p w:rsidR="005D529C" w:rsidRPr="007E275A" w:rsidRDefault="00582CA2" w:rsidP="00452545">
            <w:pPr>
              <w:tabs>
                <w:tab w:val="decimal" w:pos="858"/>
              </w:tabs>
              <w:spacing w:line="240" w:lineRule="exact"/>
              <w:ind w:left="-718"/>
              <w:rPr>
                <w:rFonts w:ascii="Times New Roman" w:hAnsi="Times New Roman" w:cs="Times New Roman"/>
                <w:color w:val="000000"/>
              </w:rPr>
            </w:pPr>
            <w:r w:rsidRPr="007E275A">
              <w:rPr>
                <w:rFonts w:ascii="Times New Roman" w:hAnsi="Times New Roman" w:cs="Times New Roman"/>
                <w:color w:val="000000"/>
              </w:rPr>
              <w:t>206</w:t>
            </w:r>
          </w:p>
        </w:tc>
      </w:tr>
      <w:tr w:rsidR="005D529C" w:rsidRPr="007E275A" w:rsidTr="00CE60D5">
        <w:trPr>
          <w:gridAfter w:val="1"/>
          <w:wAfter w:w="182" w:type="dxa"/>
        </w:trPr>
        <w:tc>
          <w:tcPr>
            <w:tcW w:w="3678" w:type="dxa"/>
            <w:gridSpan w:val="2"/>
          </w:tcPr>
          <w:p w:rsidR="005D529C" w:rsidRPr="007E275A" w:rsidRDefault="005D529C" w:rsidP="00452545">
            <w:pPr>
              <w:spacing w:line="240" w:lineRule="exact"/>
              <w:ind w:firstLine="333"/>
              <w:rPr>
                <w:rFonts w:ascii="Times New Roman" w:hAnsi="Times New Roman" w:cs="Times New Roman"/>
                <w:color w:val="000000"/>
              </w:rPr>
            </w:pPr>
            <w:r w:rsidRPr="007E275A">
              <w:rPr>
                <w:rFonts w:ascii="Times New Roman" w:hAnsi="Times New Roman" w:cs="Times New Roman"/>
                <w:color w:val="000000"/>
              </w:rPr>
              <w:t>Interest cost</w:t>
            </w:r>
          </w:p>
        </w:tc>
        <w:tc>
          <w:tcPr>
            <w:tcW w:w="1000" w:type="dxa"/>
          </w:tcPr>
          <w:p w:rsidR="005D529C" w:rsidRPr="007E275A" w:rsidRDefault="00582CA2" w:rsidP="00452545">
            <w:pPr>
              <w:tabs>
                <w:tab w:val="decimal" w:pos="858"/>
              </w:tabs>
              <w:spacing w:line="240" w:lineRule="exact"/>
              <w:ind w:left="-718"/>
              <w:rPr>
                <w:rFonts w:ascii="Times New Roman" w:hAnsi="Times New Roman" w:cs="Times New Roman"/>
                <w:color w:val="000000"/>
              </w:rPr>
            </w:pPr>
            <w:r w:rsidRPr="007E275A">
              <w:rPr>
                <w:rFonts w:ascii="Times New Roman" w:hAnsi="Times New Roman" w:cs="Times New Roman"/>
                <w:color w:val="000000"/>
              </w:rPr>
              <w:t>67</w:t>
            </w:r>
          </w:p>
        </w:tc>
        <w:tc>
          <w:tcPr>
            <w:tcW w:w="425" w:type="dxa"/>
            <w:gridSpan w:val="3"/>
          </w:tcPr>
          <w:p w:rsidR="005D529C" w:rsidRPr="007E275A" w:rsidRDefault="005D529C" w:rsidP="00452545">
            <w:pPr>
              <w:tabs>
                <w:tab w:val="decimal" w:pos="1080"/>
              </w:tabs>
              <w:spacing w:line="240" w:lineRule="exact"/>
              <w:ind w:left="57" w:right="57"/>
              <w:rPr>
                <w:rFonts w:ascii="Times New Roman" w:hAnsi="Times New Roman" w:cs="Times New Roman"/>
                <w:color w:val="000000"/>
              </w:rPr>
            </w:pPr>
          </w:p>
        </w:tc>
        <w:tc>
          <w:tcPr>
            <w:tcW w:w="993" w:type="dxa"/>
          </w:tcPr>
          <w:p w:rsidR="005D529C" w:rsidRPr="007E275A" w:rsidRDefault="00582CA2" w:rsidP="00452545">
            <w:pPr>
              <w:tabs>
                <w:tab w:val="decimal" w:pos="858"/>
              </w:tabs>
              <w:spacing w:line="240" w:lineRule="exact"/>
              <w:ind w:left="-718"/>
              <w:rPr>
                <w:rFonts w:ascii="Times New Roman" w:hAnsi="Times New Roman" w:cs="Times New Roman"/>
                <w:color w:val="000000"/>
              </w:rPr>
            </w:pPr>
            <w:r w:rsidRPr="007E275A">
              <w:rPr>
                <w:rFonts w:ascii="Times New Roman" w:hAnsi="Times New Roman" w:cs="Times New Roman"/>
                <w:color w:val="000000"/>
              </w:rPr>
              <w:t>91</w:t>
            </w:r>
          </w:p>
        </w:tc>
        <w:tc>
          <w:tcPr>
            <w:tcW w:w="425" w:type="dxa"/>
            <w:gridSpan w:val="3"/>
          </w:tcPr>
          <w:p w:rsidR="005D529C" w:rsidRPr="007E275A" w:rsidRDefault="005D529C" w:rsidP="00452545">
            <w:pPr>
              <w:tabs>
                <w:tab w:val="decimal" w:pos="1080"/>
              </w:tabs>
              <w:spacing w:line="240" w:lineRule="exact"/>
              <w:ind w:left="57" w:right="57"/>
              <w:rPr>
                <w:rFonts w:ascii="Times New Roman" w:hAnsi="Times New Roman" w:cs="Times New Roman"/>
                <w:color w:val="000000"/>
              </w:rPr>
            </w:pPr>
          </w:p>
        </w:tc>
        <w:tc>
          <w:tcPr>
            <w:tcW w:w="992" w:type="dxa"/>
          </w:tcPr>
          <w:p w:rsidR="005D529C" w:rsidRPr="007E275A" w:rsidRDefault="00582CA2" w:rsidP="00452545">
            <w:pPr>
              <w:tabs>
                <w:tab w:val="decimal" w:pos="858"/>
              </w:tabs>
              <w:spacing w:line="240" w:lineRule="exact"/>
              <w:ind w:left="-718"/>
              <w:rPr>
                <w:rFonts w:ascii="Times New Roman" w:hAnsi="Times New Roman" w:cs="Times New Roman"/>
                <w:color w:val="000000"/>
              </w:rPr>
            </w:pPr>
            <w:r w:rsidRPr="007E275A">
              <w:rPr>
                <w:rFonts w:ascii="Times New Roman" w:hAnsi="Times New Roman" w:cs="Times New Roman"/>
                <w:color w:val="000000"/>
              </w:rPr>
              <w:t>56</w:t>
            </w:r>
          </w:p>
        </w:tc>
        <w:tc>
          <w:tcPr>
            <w:tcW w:w="342" w:type="dxa"/>
            <w:gridSpan w:val="3"/>
          </w:tcPr>
          <w:p w:rsidR="005D529C" w:rsidRPr="007E275A" w:rsidRDefault="005D529C" w:rsidP="00452545">
            <w:pPr>
              <w:tabs>
                <w:tab w:val="decimal" w:pos="1080"/>
              </w:tabs>
              <w:spacing w:line="240" w:lineRule="exact"/>
              <w:ind w:left="57" w:right="57"/>
              <w:rPr>
                <w:rFonts w:ascii="Times New Roman" w:hAnsi="Times New Roman" w:cs="Times New Roman"/>
                <w:color w:val="000000"/>
              </w:rPr>
            </w:pPr>
          </w:p>
        </w:tc>
        <w:tc>
          <w:tcPr>
            <w:tcW w:w="1035" w:type="dxa"/>
          </w:tcPr>
          <w:p w:rsidR="005D529C" w:rsidRPr="007E275A" w:rsidRDefault="00582CA2" w:rsidP="00452545">
            <w:pPr>
              <w:tabs>
                <w:tab w:val="decimal" w:pos="858"/>
              </w:tabs>
              <w:spacing w:line="240" w:lineRule="exact"/>
              <w:ind w:left="-718"/>
              <w:rPr>
                <w:rFonts w:ascii="Times New Roman" w:hAnsi="Times New Roman" w:cs="Times New Roman"/>
                <w:color w:val="000000"/>
              </w:rPr>
            </w:pPr>
            <w:r w:rsidRPr="007E275A">
              <w:rPr>
                <w:rFonts w:ascii="Times New Roman" w:hAnsi="Times New Roman" w:cs="Times New Roman"/>
                <w:color w:val="000000"/>
              </w:rPr>
              <w:t>78</w:t>
            </w:r>
          </w:p>
        </w:tc>
      </w:tr>
      <w:tr w:rsidR="005D529C" w:rsidRPr="007E275A" w:rsidTr="00CE60D5">
        <w:trPr>
          <w:gridAfter w:val="1"/>
          <w:wAfter w:w="182" w:type="dxa"/>
        </w:trPr>
        <w:tc>
          <w:tcPr>
            <w:tcW w:w="3678" w:type="dxa"/>
            <w:gridSpan w:val="2"/>
          </w:tcPr>
          <w:p w:rsidR="005D529C" w:rsidRPr="007E275A" w:rsidRDefault="005D529C" w:rsidP="00452545">
            <w:pPr>
              <w:spacing w:line="240" w:lineRule="exact"/>
              <w:ind w:firstLine="333"/>
              <w:rPr>
                <w:rFonts w:ascii="Times New Roman" w:hAnsi="Times New Roman" w:cs="Times New Roman"/>
                <w:color w:val="000000"/>
              </w:rPr>
            </w:pPr>
            <w:r w:rsidRPr="007E275A">
              <w:rPr>
                <w:rFonts w:ascii="Times New Roman" w:hAnsi="Times New Roman" w:cs="Times New Roman"/>
                <w:color w:val="000000"/>
              </w:rPr>
              <w:t>Benefit paid</w:t>
            </w:r>
          </w:p>
        </w:tc>
        <w:tc>
          <w:tcPr>
            <w:tcW w:w="1000" w:type="dxa"/>
            <w:tcBorders>
              <w:left w:val="nil"/>
              <w:right w:val="nil"/>
            </w:tcBorders>
          </w:tcPr>
          <w:p w:rsidR="005D529C" w:rsidRPr="007E275A" w:rsidRDefault="007D5BAD" w:rsidP="00452545">
            <w:pPr>
              <w:tabs>
                <w:tab w:val="decimal" w:pos="858"/>
              </w:tabs>
              <w:spacing w:line="240" w:lineRule="exact"/>
              <w:ind w:left="-718"/>
              <w:rPr>
                <w:rFonts w:ascii="Times New Roman" w:hAnsi="Times New Roman" w:cs="Times New Roman"/>
                <w:color w:val="000000"/>
              </w:rPr>
            </w:pPr>
            <w:r w:rsidRPr="00C53996">
              <w:rPr>
                <w:rFonts w:ascii="Times New Roman" w:hAnsi="Times New Roman" w:cs="Times New Roman"/>
                <w:color w:val="000000"/>
                <w:cs/>
              </w:rPr>
              <w:t>(</w:t>
            </w:r>
            <w:r w:rsidR="00582CA2" w:rsidRPr="007E275A">
              <w:rPr>
                <w:rFonts w:ascii="Times New Roman" w:hAnsi="Times New Roman" w:cs="Times New Roman"/>
                <w:color w:val="000000"/>
              </w:rPr>
              <w:t>87</w:t>
            </w:r>
            <w:r w:rsidRPr="00C53996">
              <w:rPr>
                <w:rFonts w:ascii="Times New Roman" w:hAnsi="Times New Roman" w:cs="Times New Roman"/>
                <w:color w:val="000000"/>
                <w:cs/>
              </w:rPr>
              <w:t>)</w:t>
            </w:r>
          </w:p>
        </w:tc>
        <w:tc>
          <w:tcPr>
            <w:tcW w:w="425" w:type="dxa"/>
            <w:gridSpan w:val="3"/>
          </w:tcPr>
          <w:p w:rsidR="005D529C" w:rsidRPr="007E275A" w:rsidRDefault="005D529C" w:rsidP="00452545">
            <w:pPr>
              <w:tabs>
                <w:tab w:val="decimal" w:pos="1080"/>
              </w:tabs>
              <w:spacing w:line="240" w:lineRule="exact"/>
              <w:ind w:left="171" w:right="194" w:hanging="9"/>
              <w:rPr>
                <w:rFonts w:ascii="Times New Roman" w:hAnsi="Times New Roman" w:cs="Times New Roman"/>
                <w:color w:val="000000"/>
              </w:rPr>
            </w:pPr>
          </w:p>
        </w:tc>
        <w:tc>
          <w:tcPr>
            <w:tcW w:w="993" w:type="dxa"/>
            <w:tcBorders>
              <w:left w:val="nil"/>
              <w:right w:val="nil"/>
            </w:tcBorders>
          </w:tcPr>
          <w:p w:rsidR="005D529C" w:rsidRPr="007E275A" w:rsidRDefault="005D529C" w:rsidP="00452545">
            <w:pPr>
              <w:tabs>
                <w:tab w:val="decimal" w:pos="858"/>
              </w:tabs>
              <w:spacing w:line="240" w:lineRule="exact"/>
              <w:ind w:left="-718"/>
              <w:rPr>
                <w:rFonts w:ascii="Times New Roman" w:hAnsi="Times New Roman" w:cs="Times New Roman"/>
                <w:color w:val="000000"/>
              </w:rPr>
            </w:pPr>
            <w:r w:rsidRPr="00C53996">
              <w:rPr>
                <w:rFonts w:ascii="Times New Roman" w:hAnsi="Times New Roman" w:cs="Times New Roman"/>
                <w:color w:val="000000"/>
                <w:cs/>
              </w:rPr>
              <w:t>(</w:t>
            </w:r>
            <w:r w:rsidR="00582CA2" w:rsidRPr="007E275A">
              <w:rPr>
                <w:rFonts w:ascii="Times New Roman" w:hAnsi="Times New Roman" w:cs="Times New Roman"/>
                <w:color w:val="000000"/>
              </w:rPr>
              <w:t>66</w:t>
            </w:r>
            <w:r w:rsidRPr="00C53996">
              <w:rPr>
                <w:rFonts w:ascii="Times New Roman" w:hAnsi="Times New Roman" w:cs="Times New Roman"/>
                <w:color w:val="000000"/>
                <w:cs/>
              </w:rPr>
              <w:t>)</w:t>
            </w:r>
          </w:p>
        </w:tc>
        <w:tc>
          <w:tcPr>
            <w:tcW w:w="425" w:type="dxa"/>
            <w:gridSpan w:val="3"/>
          </w:tcPr>
          <w:p w:rsidR="005D529C" w:rsidRPr="007E275A" w:rsidRDefault="005D529C" w:rsidP="00452545">
            <w:pPr>
              <w:tabs>
                <w:tab w:val="decimal" w:pos="1080"/>
              </w:tabs>
              <w:spacing w:line="240" w:lineRule="exact"/>
              <w:ind w:left="171" w:right="194" w:hanging="9"/>
              <w:rPr>
                <w:rFonts w:ascii="Times New Roman" w:hAnsi="Times New Roman" w:cs="Times New Roman"/>
                <w:color w:val="000000"/>
              </w:rPr>
            </w:pPr>
          </w:p>
        </w:tc>
        <w:tc>
          <w:tcPr>
            <w:tcW w:w="992" w:type="dxa"/>
            <w:tcBorders>
              <w:left w:val="nil"/>
              <w:right w:val="nil"/>
            </w:tcBorders>
          </w:tcPr>
          <w:p w:rsidR="005D529C" w:rsidRPr="007E275A" w:rsidRDefault="007D5BAD" w:rsidP="00452545">
            <w:pPr>
              <w:tabs>
                <w:tab w:val="decimal" w:pos="858"/>
              </w:tabs>
              <w:spacing w:line="240" w:lineRule="exact"/>
              <w:ind w:left="-718"/>
              <w:rPr>
                <w:rFonts w:ascii="Times New Roman" w:hAnsi="Times New Roman" w:cs="Times New Roman"/>
                <w:color w:val="000000"/>
              </w:rPr>
            </w:pPr>
            <w:r w:rsidRPr="00C53996">
              <w:rPr>
                <w:rFonts w:ascii="Times New Roman" w:hAnsi="Times New Roman" w:cs="Times New Roman"/>
                <w:color w:val="000000"/>
                <w:cs/>
              </w:rPr>
              <w:t>(</w:t>
            </w:r>
            <w:r w:rsidR="00582CA2" w:rsidRPr="007E275A">
              <w:rPr>
                <w:rFonts w:ascii="Times New Roman" w:hAnsi="Times New Roman" w:cs="Times New Roman"/>
                <w:color w:val="000000"/>
              </w:rPr>
              <w:t>78</w:t>
            </w:r>
            <w:r w:rsidRPr="00C53996">
              <w:rPr>
                <w:rFonts w:ascii="Times New Roman" w:hAnsi="Times New Roman" w:cs="Times New Roman"/>
                <w:color w:val="000000"/>
                <w:cs/>
              </w:rPr>
              <w:t>)</w:t>
            </w:r>
          </w:p>
        </w:tc>
        <w:tc>
          <w:tcPr>
            <w:tcW w:w="342" w:type="dxa"/>
            <w:gridSpan w:val="3"/>
          </w:tcPr>
          <w:p w:rsidR="005D529C" w:rsidRPr="007E275A" w:rsidRDefault="005D529C" w:rsidP="00452545">
            <w:pPr>
              <w:tabs>
                <w:tab w:val="decimal" w:pos="1080"/>
              </w:tabs>
              <w:spacing w:line="240" w:lineRule="exact"/>
              <w:ind w:left="171" w:right="194" w:hanging="9"/>
              <w:rPr>
                <w:rFonts w:ascii="Times New Roman" w:hAnsi="Times New Roman" w:cs="Times New Roman"/>
                <w:color w:val="000000"/>
              </w:rPr>
            </w:pPr>
          </w:p>
        </w:tc>
        <w:tc>
          <w:tcPr>
            <w:tcW w:w="1035" w:type="dxa"/>
            <w:tcBorders>
              <w:left w:val="nil"/>
              <w:right w:val="nil"/>
            </w:tcBorders>
          </w:tcPr>
          <w:p w:rsidR="005D529C" w:rsidRPr="007E275A" w:rsidRDefault="005D529C" w:rsidP="00452545">
            <w:pPr>
              <w:tabs>
                <w:tab w:val="decimal" w:pos="858"/>
              </w:tabs>
              <w:spacing w:line="240" w:lineRule="exact"/>
              <w:ind w:left="-718"/>
              <w:rPr>
                <w:rFonts w:ascii="Times New Roman" w:hAnsi="Times New Roman" w:cs="Times New Roman"/>
                <w:color w:val="000000"/>
              </w:rPr>
            </w:pPr>
            <w:r w:rsidRPr="00C53996">
              <w:rPr>
                <w:rFonts w:ascii="Times New Roman" w:hAnsi="Times New Roman" w:cs="Times New Roman"/>
                <w:color w:val="000000"/>
                <w:cs/>
              </w:rPr>
              <w:t>(</w:t>
            </w:r>
            <w:r w:rsidR="00582CA2" w:rsidRPr="007E275A">
              <w:rPr>
                <w:rFonts w:ascii="Times New Roman" w:hAnsi="Times New Roman" w:cs="Times New Roman"/>
                <w:color w:val="000000"/>
              </w:rPr>
              <w:t>62</w:t>
            </w:r>
            <w:r w:rsidRPr="00C53996">
              <w:rPr>
                <w:rFonts w:ascii="Times New Roman" w:hAnsi="Times New Roman" w:cs="Times New Roman"/>
                <w:color w:val="000000"/>
                <w:cs/>
              </w:rPr>
              <w:t>)</w:t>
            </w:r>
          </w:p>
        </w:tc>
      </w:tr>
      <w:tr w:rsidR="005D529C" w:rsidRPr="007E275A" w:rsidTr="00CE60D5">
        <w:trPr>
          <w:gridAfter w:val="1"/>
          <w:wAfter w:w="182" w:type="dxa"/>
        </w:trPr>
        <w:tc>
          <w:tcPr>
            <w:tcW w:w="3678" w:type="dxa"/>
            <w:gridSpan w:val="2"/>
          </w:tcPr>
          <w:p w:rsidR="005D529C" w:rsidRPr="007E275A" w:rsidRDefault="005D529C" w:rsidP="00452545">
            <w:pPr>
              <w:spacing w:line="240" w:lineRule="exact"/>
              <w:ind w:firstLine="333"/>
              <w:rPr>
                <w:rFonts w:ascii="Times New Roman" w:hAnsi="Times New Roman" w:cs="Times New Roman"/>
                <w:color w:val="000000"/>
              </w:rPr>
            </w:pPr>
            <w:r w:rsidRPr="007E275A">
              <w:rPr>
                <w:rFonts w:ascii="Times New Roman" w:hAnsi="Times New Roman" w:cs="Times New Roman"/>
                <w:color w:val="000000"/>
              </w:rPr>
              <w:t>Closing defined benefit obligation</w:t>
            </w:r>
          </w:p>
        </w:tc>
        <w:tc>
          <w:tcPr>
            <w:tcW w:w="1000" w:type="dxa"/>
            <w:tcBorders>
              <w:top w:val="single" w:sz="4" w:space="0" w:color="auto"/>
              <w:left w:val="nil"/>
              <w:bottom w:val="double" w:sz="4" w:space="0" w:color="auto"/>
              <w:right w:val="nil"/>
            </w:tcBorders>
          </w:tcPr>
          <w:p w:rsidR="005D529C" w:rsidRPr="007E275A" w:rsidRDefault="00582CA2" w:rsidP="00452545">
            <w:pPr>
              <w:tabs>
                <w:tab w:val="decimal" w:pos="858"/>
              </w:tabs>
              <w:spacing w:line="240" w:lineRule="exact"/>
              <w:ind w:left="-718"/>
              <w:rPr>
                <w:rFonts w:ascii="Times New Roman" w:hAnsi="Times New Roman" w:cs="Times New Roman"/>
                <w:color w:val="000000"/>
              </w:rPr>
            </w:pPr>
            <w:r w:rsidRPr="007E275A">
              <w:rPr>
                <w:rFonts w:ascii="Times New Roman" w:hAnsi="Times New Roman" w:cs="Times New Roman"/>
                <w:color w:val="000000"/>
              </w:rPr>
              <w:t>8</w:t>
            </w:r>
            <w:r w:rsidR="007D5BAD" w:rsidRPr="007E275A">
              <w:rPr>
                <w:rFonts w:ascii="Times New Roman" w:hAnsi="Times New Roman" w:cs="Times New Roman"/>
                <w:color w:val="000000"/>
              </w:rPr>
              <w:t>,</w:t>
            </w:r>
            <w:r w:rsidRPr="007E275A">
              <w:rPr>
                <w:rFonts w:ascii="Times New Roman" w:hAnsi="Times New Roman" w:cs="Times New Roman"/>
                <w:color w:val="000000"/>
              </w:rPr>
              <w:t>5</w:t>
            </w:r>
            <w:r w:rsidR="007A13B5">
              <w:rPr>
                <w:rFonts w:ascii="Times New Roman" w:hAnsi="Times New Roman" w:cs="Times New Roman"/>
                <w:color w:val="000000"/>
              </w:rPr>
              <w:t>09</w:t>
            </w:r>
          </w:p>
        </w:tc>
        <w:tc>
          <w:tcPr>
            <w:tcW w:w="425" w:type="dxa"/>
            <w:gridSpan w:val="3"/>
          </w:tcPr>
          <w:p w:rsidR="005D529C" w:rsidRPr="007E275A" w:rsidRDefault="005D529C" w:rsidP="00452545">
            <w:pPr>
              <w:tabs>
                <w:tab w:val="decimal" w:pos="1080"/>
              </w:tabs>
              <w:spacing w:line="240" w:lineRule="exact"/>
              <w:ind w:left="171" w:right="194" w:hanging="9"/>
              <w:rPr>
                <w:rFonts w:ascii="Times New Roman" w:hAnsi="Times New Roman" w:cs="Times New Roman"/>
                <w:color w:val="000000"/>
              </w:rPr>
            </w:pPr>
          </w:p>
        </w:tc>
        <w:tc>
          <w:tcPr>
            <w:tcW w:w="993" w:type="dxa"/>
            <w:tcBorders>
              <w:top w:val="single" w:sz="4" w:space="0" w:color="auto"/>
              <w:left w:val="nil"/>
              <w:bottom w:val="double" w:sz="4" w:space="0" w:color="auto"/>
              <w:right w:val="nil"/>
            </w:tcBorders>
          </w:tcPr>
          <w:p w:rsidR="005D529C" w:rsidRPr="007E275A" w:rsidRDefault="00582CA2" w:rsidP="00452545">
            <w:pPr>
              <w:tabs>
                <w:tab w:val="decimal" w:pos="858"/>
              </w:tabs>
              <w:spacing w:line="240" w:lineRule="exact"/>
              <w:ind w:left="-718"/>
              <w:rPr>
                <w:rFonts w:ascii="Times New Roman" w:hAnsi="Times New Roman" w:cs="Times New Roman"/>
                <w:color w:val="000000"/>
              </w:rPr>
            </w:pPr>
            <w:r w:rsidRPr="007E275A">
              <w:rPr>
                <w:rFonts w:ascii="Times New Roman" w:hAnsi="Times New Roman" w:cs="Times New Roman"/>
                <w:color w:val="000000"/>
              </w:rPr>
              <w:t>7</w:t>
            </w:r>
            <w:r w:rsidR="005D529C" w:rsidRPr="007E275A">
              <w:rPr>
                <w:rFonts w:ascii="Times New Roman" w:hAnsi="Times New Roman" w:cs="Times New Roman"/>
                <w:color w:val="000000"/>
              </w:rPr>
              <w:t>,</w:t>
            </w:r>
            <w:r w:rsidRPr="007E275A">
              <w:rPr>
                <w:rFonts w:ascii="Times New Roman" w:hAnsi="Times New Roman" w:cs="Times New Roman"/>
                <w:color w:val="000000"/>
              </w:rPr>
              <w:t>025</w:t>
            </w:r>
          </w:p>
        </w:tc>
        <w:tc>
          <w:tcPr>
            <w:tcW w:w="425" w:type="dxa"/>
            <w:gridSpan w:val="3"/>
          </w:tcPr>
          <w:p w:rsidR="005D529C" w:rsidRPr="007E275A" w:rsidRDefault="005D529C" w:rsidP="00452545">
            <w:pPr>
              <w:tabs>
                <w:tab w:val="decimal" w:pos="1080"/>
              </w:tabs>
              <w:spacing w:line="240" w:lineRule="exact"/>
              <w:ind w:left="171" w:right="194" w:hanging="9"/>
              <w:rPr>
                <w:rFonts w:ascii="Times New Roman" w:hAnsi="Times New Roman" w:cs="Times New Roman"/>
                <w:color w:val="000000"/>
              </w:rPr>
            </w:pPr>
          </w:p>
        </w:tc>
        <w:tc>
          <w:tcPr>
            <w:tcW w:w="992" w:type="dxa"/>
            <w:tcBorders>
              <w:top w:val="single" w:sz="4" w:space="0" w:color="auto"/>
              <w:left w:val="nil"/>
              <w:bottom w:val="double" w:sz="4" w:space="0" w:color="auto"/>
              <w:right w:val="nil"/>
            </w:tcBorders>
          </w:tcPr>
          <w:p w:rsidR="005D529C" w:rsidRPr="007E275A" w:rsidRDefault="00582CA2" w:rsidP="00452545">
            <w:pPr>
              <w:tabs>
                <w:tab w:val="decimal" w:pos="858"/>
              </w:tabs>
              <w:spacing w:line="240" w:lineRule="exact"/>
              <w:ind w:left="-718"/>
              <w:rPr>
                <w:rFonts w:ascii="Times New Roman" w:hAnsi="Times New Roman" w:cs="Times New Roman"/>
                <w:color w:val="000000"/>
              </w:rPr>
            </w:pPr>
            <w:r w:rsidRPr="007E275A">
              <w:rPr>
                <w:rFonts w:ascii="Times New Roman" w:hAnsi="Times New Roman" w:cs="Times New Roman"/>
                <w:color w:val="000000"/>
              </w:rPr>
              <w:t>7</w:t>
            </w:r>
            <w:r w:rsidR="007D5BAD" w:rsidRPr="007E275A">
              <w:rPr>
                <w:rFonts w:ascii="Times New Roman" w:hAnsi="Times New Roman" w:cs="Times New Roman"/>
                <w:color w:val="000000"/>
              </w:rPr>
              <w:t>,</w:t>
            </w:r>
            <w:r w:rsidRPr="007E275A">
              <w:rPr>
                <w:rFonts w:ascii="Times New Roman" w:hAnsi="Times New Roman" w:cs="Times New Roman"/>
                <w:color w:val="000000"/>
              </w:rPr>
              <w:t>12</w:t>
            </w:r>
            <w:r w:rsidR="00195E01">
              <w:rPr>
                <w:rFonts w:ascii="Times New Roman" w:hAnsi="Times New Roman" w:cs="Times New Roman"/>
                <w:color w:val="000000"/>
              </w:rPr>
              <w:t>5</w:t>
            </w:r>
          </w:p>
        </w:tc>
        <w:tc>
          <w:tcPr>
            <w:tcW w:w="342" w:type="dxa"/>
            <w:gridSpan w:val="3"/>
          </w:tcPr>
          <w:p w:rsidR="005D529C" w:rsidRPr="007E275A" w:rsidRDefault="005D529C" w:rsidP="00452545">
            <w:pPr>
              <w:tabs>
                <w:tab w:val="decimal" w:pos="1080"/>
              </w:tabs>
              <w:spacing w:line="240" w:lineRule="exact"/>
              <w:ind w:left="171" w:right="194" w:hanging="9"/>
              <w:rPr>
                <w:rFonts w:ascii="Times New Roman" w:hAnsi="Times New Roman" w:cs="Times New Roman"/>
                <w:color w:val="000000"/>
              </w:rPr>
            </w:pPr>
          </w:p>
        </w:tc>
        <w:tc>
          <w:tcPr>
            <w:tcW w:w="1035" w:type="dxa"/>
            <w:tcBorders>
              <w:top w:val="single" w:sz="4" w:space="0" w:color="auto"/>
              <w:left w:val="nil"/>
              <w:bottom w:val="double" w:sz="4" w:space="0" w:color="auto"/>
              <w:right w:val="nil"/>
            </w:tcBorders>
          </w:tcPr>
          <w:p w:rsidR="005D529C" w:rsidRPr="007E275A" w:rsidRDefault="00582CA2" w:rsidP="00452545">
            <w:pPr>
              <w:tabs>
                <w:tab w:val="decimal" w:pos="858"/>
              </w:tabs>
              <w:spacing w:line="240" w:lineRule="exact"/>
              <w:ind w:left="-718"/>
              <w:rPr>
                <w:rFonts w:ascii="Times New Roman" w:hAnsi="Times New Roman" w:cs="Times New Roman"/>
                <w:color w:val="000000"/>
              </w:rPr>
            </w:pPr>
            <w:r w:rsidRPr="007E275A">
              <w:rPr>
                <w:rFonts w:ascii="Times New Roman" w:hAnsi="Times New Roman" w:cs="Times New Roman"/>
                <w:color w:val="000000"/>
              </w:rPr>
              <w:t>6</w:t>
            </w:r>
            <w:r w:rsidR="005D529C" w:rsidRPr="007E275A">
              <w:rPr>
                <w:rFonts w:ascii="Times New Roman" w:hAnsi="Times New Roman" w:cs="Times New Roman"/>
                <w:color w:val="000000"/>
              </w:rPr>
              <w:t>,</w:t>
            </w:r>
            <w:r w:rsidRPr="007E275A">
              <w:rPr>
                <w:rFonts w:ascii="Times New Roman" w:hAnsi="Times New Roman" w:cs="Times New Roman"/>
                <w:color w:val="000000"/>
              </w:rPr>
              <w:t>011</w:t>
            </w:r>
          </w:p>
        </w:tc>
      </w:tr>
    </w:tbl>
    <w:p w:rsidR="00324274" w:rsidRPr="007E275A" w:rsidRDefault="00324274" w:rsidP="009D6AA2">
      <w:pPr>
        <w:tabs>
          <w:tab w:val="left" w:pos="9245"/>
        </w:tabs>
        <w:spacing w:line="240" w:lineRule="exact"/>
        <w:ind w:left="1259" w:right="-25"/>
        <w:jc w:val="right"/>
        <w:outlineLvl w:val="0"/>
        <w:rPr>
          <w:rFonts w:ascii="Times New Roman" w:hAnsi="Times New Roman" w:cs="Times New Roman"/>
          <w:b/>
          <w:bCs/>
          <w:color w:val="000000"/>
        </w:rPr>
      </w:pPr>
    </w:p>
    <w:p w:rsidR="004861E4" w:rsidRPr="007E275A" w:rsidRDefault="004861E4" w:rsidP="004861E4">
      <w:pPr>
        <w:ind w:left="900"/>
        <w:jc w:val="both"/>
        <w:rPr>
          <w:rFonts w:ascii="Times New Roman" w:hAnsi="Times New Roman" w:cs="Times New Roman"/>
          <w:spacing w:val="-4"/>
          <w:sz w:val="24"/>
          <w:szCs w:val="24"/>
        </w:rPr>
      </w:pPr>
      <w:r w:rsidRPr="007E275A">
        <w:rPr>
          <w:rFonts w:ascii="Times New Roman" w:hAnsi="Times New Roman" w:cs="Times New Roman"/>
          <w:sz w:val="24"/>
          <w:szCs w:val="24"/>
        </w:rPr>
        <w:t xml:space="preserve">On April </w:t>
      </w:r>
      <w:r w:rsidR="00582CA2" w:rsidRPr="007E275A">
        <w:rPr>
          <w:rFonts w:ascii="Times New Roman" w:hAnsi="Times New Roman" w:cs="Times New Roman"/>
          <w:sz w:val="24"/>
          <w:szCs w:val="24"/>
        </w:rPr>
        <w:t>5</w:t>
      </w:r>
      <w:r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2019</w:t>
      </w:r>
      <w:r w:rsidRPr="007E275A">
        <w:rPr>
          <w:rFonts w:ascii="Times New Roman" w:hAnsi="Times New Roman" w:cs="Times New Roman"/>
          <w:sz w:val="24"/>
          <w:szCs w:val="24"/>
        </w:rPr>
        <w:t xml:space="preserve">, the Labor Protection Act </w:t>
      </w:r>
      <w:r w:rsidRPr="00C53996">
        <w:rPr>
          <w:rFonts w:ascii="Times New Roman" w:hAnsi="Times New Roman" w:cs="Times New Roman"/>
          <w:sz w:val="24"/>
          <w:szCs w:val="24"/>
          <w:cs/>
        </w:rPr>
        <w:t>(</w:t>
      </w:r>
      <w:r w:rsidRPr="007E275A">
        <w:rPr>
          <w:rFonts w:ascii="Times New Roman" w:hAnsi="Times New Roman" w:cs="Times New Roman"/>
          <w:sz w:val="24"/>
          <w:szCs w:val="24"/>
        </w:rPr>
        <w:t>No</w:t>
      </w:r>
      <w:r w:rsidRPr="00C53996">
        <w:rPr>
          <w:rFonts w:ascii="Times New Roman" w:hAnsi="Times New Roman" w:cs="Times New Roman"/>
          <w:sz w:val="24"/>
          <w:szCs w:val="24"/>
          <w:cs/>
        </w:rPr>
        <w:t xml:space="preserve">. </w:t>
      </w:r>
      <w:r w:rsidR="00582CA2" w:rsidRPr="007E275A">
        <w:rPr>
          <w:rFonts w:ascii="Times New Roman" w:hAnsi="Times New Roman" w:cs="Times New Roman"/>
          <w:sz w:val="24"/>
          <w:szCs w:val="24"/>
        </w:rPr>
        <w:t>7</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B</w:t>
      </w:r>
      <w:r w:rsidRPr="00C53996">
        <w:rPr>
          <w:rFonts w:ascii="Times New Roman" w:hAnsi="Times New Roman" w:cs="Times New Roman"/>
          <w:sz w:val="24"/>
          <w:szCs w:val="24"/>
          <w:cs/>
        </w:rPr>
        <w:t>.</w:t>
      </w:r>
      <w:r w:rsidRPr="007E275A">
        <w:rPr>
          <w:rFonts w:ascii="Times New Roman" w:hAnsi="Times New Roman" w:cs="Times New Roman"/>
          <w:sz w:val="24"/>
          <w:szCs w:val="24"/>
        </w:rPr>
        <w:t>E</w:t>
      </w:r>
      <w:r w:rsidRPr="00C53996">
        <w:rPr>
          <w:rFonts w:ascii="Times New Roman" w:hAnsi="Times New Roman" w:cs="Times New Roman"/>
          <w:sz w:val="24"/>
          <w:szCs w:val="24"/>
          <w:cs/>
        </w:rPr>
        <w:t xml:space="preserve">. </w:t>
      </w:r>
      <w:r w:rsidR="00582CA2" w:rsidRPr="007E275A">
        <w:rPr>
          <w:rFonts w:ascii="Times New Roman" w:hAnsi="Times New Roman" w:cs="Times New Roman"/>
          <w:sz w:val="24"/>
          <w:szCs w:val="24"/>
        </w:rPr>
        <w:t>2562</w:t>
      </w:r>
      <w:r w:rsidRPr="007E275A">
        <w:rPr>
          <w:rFonts w:ascii="Times New Roman" w:hAnsi="Times New Roman" w:cs="Times New Roman"/>
          <w:sz w:val="24"/>
          <w:szCs w:val="24"/>
        </w:rPr>
        <w:t xml:space="preserve"> announced </w:t>
      </w:r>
      <w:r w:rsidRPr="007E275A">
        <w:rPr>
          <w:rFonts w:ascii="Times New Roman" w:hAnsi="Times New Roman" w:cs="Times New Roman"/>
          <w:spacing w:val="-18"/>
          <w:sz w:val="24"/>
          <w:szCs w:val="24"/>
        </w:rPr>
        <w:t xml:space="preserve">in the Royal </w:t>
      </w:r>
      <w:r w:rsidRPr="007E275A">
        <w:rPr>
          <w:rFonts w:ascii="Times New Roman" w:hAnsi="Times New Roman" w:cs="Times New Roman"/>
          <w:spacing w:val="2"/>
          <w:sz w:val="24"/>
          <w:szCs w:val="24"/>
        </w:rPr>
        <w:t xml:space="preserve">Gazette and </w:t>
      </w:r>
      <w:r w:rsidR="00E536DA" w:rsidRPr="007E275A">
        <w:rPr>
          <w:rFonts w:ascii="Times New Roman" w:hAnsi="Times New Roman" w:cs="Times New Roman"/>
          <w:spacing w:val="2"/>
          <w:sz w:val="24"/>
          <w:szCs w:val="24"/>
        </w:rPr>
        <w:t xml:space="preserve">is </w:t>
      </w:r>
      <w:r w:rsidRPr="007E275A">
        <w:rPr>
          <w:rFonts w:ascii="Times New Roman" w:hAnsi="Times New Roman" w:cs="Times New Roman"/>
          <w:spacing w:val="2"/>
          <w:sz w:val="24"/>
          <w:szCs w:val="24"/>
        </w:rPr>
        <w:t>effective</w:t>
      </w:r>
      <w:r w:rsidRPr="007E275A">
        <w:rPr>
          <w:rFonts w:ascii="Times New Roman" w:hAnsi="Times New Roman" w:cs="Times New Roman"/>
          <w:spacing w:val="-18"/>
          <w:sz w:val="24"/>
          <w:szCs w:val="24"/>
        </w:rPr>
        <w:t xml:space="preserve"> on</w:t>
      </w:r>
      <w:r w:rsidRPr="007E275A">
        <w:rPr>
          <w:rFonts w:ascii="Times New Roman" w:hAnsi="Times New Roman" w:cs="Times New Roman"/>
          <w:sz w:val="24"/>
          <w:szCs w:val="24"/>
        </w:rPr>
        <w:t xml:space="preserve"> May </w:t>
      </w:r>
      <w:r w:rsidR="00582CA2" w:rsidRPr="007E275A">
        <w:rPr>
          <w:rFonts w:ascii="Times New Roman" w:hAnsi="Times New Roman" w:cs="Times New Roman"/>
          <w:sz w:val="24"/>
          <w:szCs w:val="24"/>
        </w:rPr>
        <w:t>5</w:t>
      </w:r>
      <w:r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2019</w:t>
      </w:r>
      <w:r w:rsidRPr="007E275A">
        <w:rPr>
          <w:rFonts w:ascii="Times New Roman" w:hAnsi="Times New Roman" w:cs="Times New Roman"/>
          <w:sz w:val="24"/>
          <w:szCs w:val="24"/>
        </w:rPr>
        <w:t xml:space="preserve"> onwards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This new Thai labor law amend </w:t>
      </w:r>
      <w:r w:rsidRPr="007E275A">
        <w:rPr>
          <w:rFonts w:ascii="Times New Roman" w:hAnsi="Times New Roman" w:cs="Times New Roman"/>
          <w:spacing w:val="-4"/>
          <w:sz w:val="24"/>
          <w:szCs w:val="24"/>
        </w:rPr>
        <w:t xml:space="preserve">the amount of severance pay for an employee who has worked at least </w:t>
      </w:r>
      <w:r w:rsidR="00582CA2" w:rsidRPr="007E275A">
        <w:rPr>
          <w:rFonts w:ascii="Times New Roman" w:hAnsi="Times New Roman" w:cs="Times New Roman"/>
          <w:spacing w:val="-4"/>
          <w:sz w:val="24"/>
          <w:szCs w:val="24"/>
        </w:rPr>
        <w:t>20</w:t>
      </w:r>
      <w:r w:rsidRPr="007E275A">
        <w:rPr>
          <w:rFonts w:ascii="Times New Roman" w:hAnsi="Times New Roman" w:cs="Times New Roman"/>
          <w:spacing w:val="-4"/>
          <w:sz w:val="24"/>
          <w:szCs w:val="24"/>
        </w:rPr>
        <w:t xml:space="preserve"> years in accordance with the entity</w:t>
      </w:r>
      <w:r w:rsidRPr="00C53996">
        <w:rPr>
          <w:rFonts w:ascii="Times New Roman" w:hAnsi="Times New Roman" w:cs="Times New Roman"/>
          <w:spacing w:val="-4"/>
          <w:sz w:val="24"/>
          <w:szCs w:val="24"/>
          <w:cs/>
        </w:rPr>
        <w:t>’</w:t>
      </w:r>
      <w:r w:rsidRPr="007E275A">
        <w:rPr>
          <w:rFonts w:ascii="Times New Roman" w:hAnsi="Times New Roman" w:cs="Times New Roman"/>
          <w:spacing w:val="-4"/>
          <w:sz w:val="24"/>
          <w:szCs w:val="24"/>
        </w:rPr>
        <w:t xml:space="preserve">s working rules and regulations to be increased to </w:t>
      </w:r>
      <w:r w:rsidR="00582CA2" w:rsidRPr="007E275A">
        <w:rPr>
          <w:rFonts w:ascii="Times New Roman" w:hAnsi="Times New Roman" w:cs="Times New Roman"/>
          <w:spacing w:val="-4"/>
          <w:sz w:val="24"/>
          <w:szCs w:val="24"/>
        </w:rPr>
        <w:t>400</w:t>
      </w:r>
      <w:r w:rsidRPr="007E275A">
        <w:rPr>
          <w:rFonts w:ascii="Times New Roman" w:hAnsi="Times New Roman" w:cs="Times New Roman"/>
          <w:spacing w:val="-4"/>
          <w:sz w:val="24"/>
          <w:szCs w:val="24"/>
        </w:rPr>
        <w:t xml:space="preserve"> days at the employee</w:t>
      </w:r>
      <w:r w:rsidRPr="00C53996">
        <w:rPr>
          <w:rFonts w:ascii="Times New Roman" w:hAnsi="Times New Roman" w:cs="Times New Roman"/>
          <w:spacing w:val="-4"/>
          <w:sz w:val="24"/>
          <w:szCs w:val="24"/>
          <w:cs/>
        </w:rPr>
        <w:t>’</w:t>
      </w:r>
      <w:r w:rsidRPr="007E275A">
        <w:rPr>
          <w:rFonts w:ascii="Times New Roman" w:hAnsi="Times New Roman" w:cs="Times New Roman"/>
          <w:spacing w:val="-4"/>
          <w:sz w:val="24"/>
          <w:szCs w:val="24"/>
        </w:rPr>
        <w:t>s last wage rate which impact on the post</w:t>
      </w:r>
      <w:r w:rsidRPr="00C53996">
        <w:rPr>
          <w:rFonts w:ascii="Times New Roman" w:hAnsi="Times New Roman" w:cs="Times New Roman"/>
          <w:spacing w:val="-4"/>
          <w:sz w:val="24"/>
          <w:szCs w:val="24"/>
          <w:cs/>
        </w:rPr>
        <w:t>-</w:t>
      </w:r>
      <w:r w:rsidRPr="007E275A">
        <w:rPr>
          <w:rFonts w:ascii="Times New Roman" w:hAnsi="Times New Roman" w:cs="Times New Roman"/>
          <w:spacing w:val="-4"/>
          <w:sz w:val="24"/>
          <w:szCs w:val="24"/>
        </w:rPr>
        <w:t>employee benefit plan</w:t>
      </w:r>
      <w:r w:rsidRPr="00C53996">
        <w:rPr>
          <w:rFonts w:ascii="Times New Roman" w:hAnsi="Times New Roman" w:cs="Times New Roman"/>
          <w:spacing w:val="-4"/>
          <w:sz w:val="24"/>
          <w:szCs w:val="24"/>
          <w:cs/>
        </w:rPr>
        <w:t xml:space="preserve">. </w:t>
      </w:r>
      <w:r w:rsidRPr="007E275A">
        <w:rPr>
          <w:rFonts w:ascii="Times New Roman" w:hAnsi="Times New Roman" w:cs="Times New Roman"/>
          <w:spacing w:val="-4"/>
          <w:sz w:val="24"/>
          <w:szCs w:val="24"/>
        </w:rPr>
        <w:t>The Bank and its subsidiaries have considered to amend the post</w:t>
      </w:r>
      <w:r w:rsidRPr="00C53996">
        <w:rPr>
          <w:rFonts w:ascii="Times New Roman" w:hAnsi="Times New Roman" w:cs="Times New Roman"/>
          <w:spacing w:val="-4"/>
          <w:sz w:val="24"/>
          <w:szCs w:val="24"/>
          <w:cs/>
        </w:rPr>
        <w:t>-</w:t>
      </w:r>
      <w:r w:rsidRPr="007E275A">
        <w:rPr>
          <w:rFonts w:ascii="Times New Roman" w:hAnsi="Times New Roman" w:cs="Times New Roman"/>
          <w:spacing w:val="-4"/>
          <w:sz w:val="24"/>
          <w:szCs w:val="24"/>
        </w:rPr>
        <w:t>employee benefit plan and recognize the increase of the post</w:t>
      </w:r>
      <w:r w:rsidRPr="00C53996">
        <w:rPr>
          <w:rFonts w:ascii="Times New Roman" w:hAnsi="Times New Roman" w:cs="Times New Roman"/>
          <w:spacing w:val="-4"/>
          <w:sz w:val="24"/>
          <w:szCs w:val="24"/>
          <w:cs/>
        </w:rPr>
        <w:t>-</w:t>
      </w:r>
      <w:r w:rsidRPr="007E275A">
        <w:rPr>
          <w:rFonts w:ascii="Times New Roman" w:hAnsi="Times New Roman" w:cs="Times New Roman"/>
          <w:spacing w:val="-4"/>
          <w:sz w:val="24"/>
          <w:szCs w:val="24"/>
        </w:rPr>
        <w:t xml:space="preserve">employment benefit obligation </w:t>
      </w:r>
      <w:r w:rsidR="008613D3" w:rsidRPr="007E275A">
        <w:rPr>
          <w:rFonts w:ascii="Times New Roman" w:hAnsi="Times New Roman" w:cs="Times New Roman"/>
          <w:spacing w:val="-4"/>
          <w:sz w:val="24"/>
          <w:szCs w:val="24"/>
        </w:rPr>
        <w:t>as at</w:t>
      </w:r>
      <w:r w:rsidRPr="007E275A">
        <w:rPr>
          <w:rFonts w:ascii="Times New Roman" w:hAnsi="Times New Roman" w:cs="Times New Roman"/>
          <w:spacing w:val="-4"/>
          <w:sz w:val="24"/>
          <w:szCs w:val="24"/>
        </w:rPr>
        <w:t xml:space="preserve"> the financial reporting date and the increase in such severance pay of Baht </w:t>
      </w:r>
      <w:r w:rsidR="00582CA2" w:rsidRPr="007E275A">
        <w:rPr>
          <w:rFonts w:ascii="Times New Roman" w:hAnsi="Times New Roman" w:cs="Times New Roman"/>
          <w:spacing w:val="-4"/>
          <w:sz w:val="24"/>
          <w:szCs w:val="24"/>
        </w:rPr>
        <w:t>1</w:t>
      </w:r>
      <w:r w:rsidRPr="007E275A">
        <w:rPr>
          <w:rFonts w:ascii="Times New Roman" w:hAnsi="Times New Roman" w:cs="Times New Roman"/>
          <w:spacing w:val="-4"/>
          <w:sz w:val="24"/>
          <w:szCs w:val="24"/>
        </w:rPr>
        <w:t>,</w:t>
      </w:r>
      <w:r w:rsidR="00582CA2" w:rsidRPr="007E275A">
        <w:rPr>
          <w:rFonts w:ascii="Times New Roman" w:hAnsi="Times New Roman" w:cs="Times New Roman"/>
          <w:spacing w:val="-4"/>
          <w:sz w:val="24"/>
          <w:szCs w:val="24"/>
        </w:rPr>
        <w:t>125</w:t>
      </w:r>
      <w:r w:rsidRPr="007E275A">
        <w:rPr>
          <w:rFonts w:ascii="Times New Roman" w:hAnsi="Times New Roman" w:cs="Times New Roman"/>
          <w:spacing w:val="-4"/>
          <w:sz w:val="24"/>
          <w:szCs w:val="24"/>
        </w:rPr>
        <w:t xml:space="preserve"> million and Baht </w:t>
      </w:r>
      <w:r w:rsidR="00582CA2" w:rsidRPr="007E275A">
        <w:rPr>
          <w:rFonts w:ascii="Times New Roman" w:hAnsi="Times New Roman" w:cs="Times New Roman"/>
          <w:spacing w:val="-4"/>
          <w:sz w:val="24"/>
          <w:szCs w:val="24"/>
        </w:rPr>
        <w:t>918</w:t>
      </w:r>
      <w:r w:rsidRPr="007E275A">
        <w:rPr>
          <w:rFonts w:ascii="Times New Roman" w:hAnsi="Times New Roman" w:cs="Times New Roman"/>
          <w:spacing w:val="-4"/>
          <w:sz w:val="24"/>
          <w:szCs w:val="24"/>
        </w:rPr>
        <w:t xml:space="preserve"> million as the expense </w:t>
      </w:r>
      <w:r w:rsidR="0079447C" w:rsidRPr="007E275A">
        <w:rPr>
          <w:rFonts w:ascii="Times New Roman" w:hAnsi="Times New Roman" w:cs="Times New Roman"/>
          <w:spacing w:val="-4"/>
          <w:sz w:val="24"/>
          <w:szCs w:val="24"/>
        </w:rPr>
        <w:t>for the six</w:t>
      </w:r>
      <w:r w:rsidR="0079447C" w:rsidRPr="00C53996">
        <w:rPr>
          <w:rFonts w:ascii="Times New Roman" w:hAnsi="Times New Roman" w:cs="Times New Roman"/>
          <w:spacing w:val="-4"/>
          <w:sz w:val="24"/>
          <w:szCs w:val="24"/>
          <w:cs/>
        </w:rPr>
        <w:t>-</w:t>
      </w:r>
      <w:r w:rsidR="0079447C" w:rsidRPr="007E275A">
        <w:rPr>
          <w:rFonts w:ascii="Times New Roman" w:hAnsi="Times New Roman" w:cs="Times New Roman"/>
          <w:spacing w:val="-4"/>
          <w:sz w:val="24"/>
          <w:szCs w:val="24"/>
        </w:rPr>
        <w:t>month period ended June</w:t>
      </w:r>
      <w:r w:rsidR="0079447C" w:rsidRPr="00C53996">
        <w:rPr>
          <w:rFonts w:ascii="Times New Roman" w:hAnsi="Times New Roman" w:cs="Times New Roman"/>
          <w:spacing w:val="-4"/>
          <w:sz w:val="24"/>
          <w:szCs w:val="24"/>
          <w:cs/>
        </w:rPr>
        <w:t xml:space="preserve"> </w:t>
      </w:r>
      <w:r w:rsidR="00582CA2" w:rsidRPr="007E275A">
        <w:rPr>
          <w:rFonts w:ascii="Times New Roman" w:hAnsi="Times New Roman" w:cs="Times New Roman"/>
          <w:spacing w:val="-4"/>
          <w:sz w:val="24"/>
          <w:szCs w:val="24"/>
        </w:rPr>
        <w:t>30</w:t>
      </w:r>
      <w:r w:rsidR="0079447C" w:rsidRPr="007E275A">
        <w:rPr>
          <w:rFonts w:ascii="Times New Roman" w:hAnsi="Times New Roman" w:cs="Times New Roman"/>
          <w:spacing w:val="-4"/>
          <w:sz w:val="24"/>
          <w:szCs w:val="24"/>
        </w:rPr>
        <w:t xml:space="preserve">, </w:t>
      </w:r>
      <w:r w:rsidR="00582CA2" w:rsidRPr="007E275A">
        <w:rPr>
          <w:rFonts w:ascii="Times New Roman" w:hAnsi="Times New Roman" w:cs="Times New Roman"/>
          <w:spacing w:val="-4"/>
          <w:sz w:val="24"/>
          <w:szCs w:val="24"/>
        </w:rPr>
        <w:t>20</w:t>
      </w:r>
      <w:r w:rsidR="00001C7C">
        <w:rPr>
          <w:rFonts w:ascii="Times New Roman" w:hAnsi="Times New Roman" w:cs="Times New Roman"/>
          <w:spacing w:val="-4"/>
          <w:sz w:val="24"/>
          <w:szCs w:val="24"/>
        </w:rPr>
        <w:t>19</w:t>
      </w:r>
      <w:r w:rsidRPr="007E275A">
        <w:rPr>
          <w:rFonts w:ascii="Times New Roman" w:hAnsi="Times New Roman" w:cs="Times New Roman"/>
          <w:spacing w:val="-4"/>
          <w:sz w:val="24"/>
          <w:szCs w:val="24"/>
        </w:rPr>
        <w:t>, in the consolidated financial statements and the Bank</w:t>
      </w:r>
      <w:r w:rsidRPr="00C53996">
        <w:rPr>
          <w:rFonts w:ascii="Times New Roman" w:hAnsi="Times New Roman" w:cs="Times New Roman"/>
          <w:spacing w:val="-4"/>
          <w:sz w:val="24"/>
          <w:szCs w:val="24"/>
          <w:cs/>
        </w:rPr>
        <w:t>’</w:t>
      </w:r>
      <w:r w:rsidRPr="007E275A">
        <w:rPr>
          <w:rFonts w:ascii="Times New Roman" w:hAnsi="Times New Roman" w:cs="Times New Roman"/>
          <w:spacing w:val="-4"/>
          <w:sz w:val="24"/>
          <w:szCs w:val="24"/>
        </w:rPr>
        <w:t>s financial statements, respectively</w:t>
      </w:r>
      <w:r w:rsidRPr="00C53996">
        <w:rPr>
          <w:rFonts w:ascii="Times New Roman" w:hAnsi="Times New Roman" w:cs="Times New Roman"/>
          <w:spacing w:val="-4"/>
          <w:sz w:val="24"/>
          <w:szCs w:val="24"/>
          <w:cs/>
        </w:rPr>
        <w:t>.</w:t>
      </w:r>
    </w:p>
    <w:p w:rsidR="004861E4" w:rsidRPr="007E275A" w:rsidRDefault="004861E4" w:rsidP="009D6AA2">
      <w:pPr>
        <w:pStyle w:val="BodyText"/>
        <w:ind w:left="850"/>
        <w:jc w:val="thaiDistribute"/>
        <w:rPr>
          <w:rFonts w:ascii="Times New Roman" w:hAnsi="Times New Roman" w:cs="Times New Roman"/>
          <w:color w:val="000000"/>
          <w:sz w:val="24"/>
          <w:szCs w:val="24"/>
          <w:lang w:val="en-US"/>
        </w:rPr>
      </w:pPr>
    </w:p>
    <w:p w:rsidR="00102ECB" w:rsidRPr="007E275A" w:rsidRDefault="00102ECB" w:rsidP="009D6AA2">
      <w:pPr>
        <w:pStyle w:val="BodyText"/>
        <w:ind w:left="850"/>
        <w:jc w:val="thaiDistribute"/>
        <w:rPr>
          <w:rFonts w:ascii="Times New Roman" w:hAnsi="Times New Roman" w:cs="Times New Roman"/>
          <w:color w:val="000000"/>
          <w:sz w:val="24"/>
          <w:szCs w:val="24"/>
          <w:lang w:val="en-US"/>
        </w:rPr>
      </w:pPr>
      <w:r w:rsidRPr="00C53996">
        <w:rPr>
          <w:rFonts w:ascii="Times New Roman" w:hAnsi="Times New Roman" w:cs="Times New Roman"/>
          <w:color w:val="000000"/>
          <w:sz w:val="24"/>
          <w:szCs w:val="24"/>
          <w:cs/>
          <w:lang w:val="en-US"/>
        </w:rPr>
        <w:br w:type="page"/>
      </w:r>
    </w:p>
    <w:p w:rsidR="00274C1A" w:rsidRPr="007E275A" w:rsidRDefault="0024382F" w:rsidP="009D6AA2">
      <w:pPr>
        <w:pStyle w:val="BodyText"/>
        <w:ind w:left="850"/>
        <w:jc w:val="thaiDistribute"/>
        <w:rPr>
          <w:rFonts w:ascii="Times New Roman" w:hAnsi="Times New Roman" w:cs="Times New Roman"/>
          <w:color w:val="000000"/>
          <w:sz w:val="24"/>
          <w:szCs w:val="24"/>
          <w:lang w:val="en-US"/>
        </w:rPr>
      </w:pPr>
      <w:r w:rsidRPr="007E275A">
        <w:rPr>
          <w:rFonts w:ascii="Times New Roman" w:hAnsi="Times New Roman" w:cs="Times New Roman"/>
          <w:color w:val="000000"/>
          <w:sz w:val="24"/>
          <w:szCs w:val="24"/>
          <w:lang w:val="en-US"/>
        </w:rPr>
        <w:t>Actuarial</w:t>
      </w:r>
      <w:r w:rsidR="006E2ADF" w:rsidRPr="00C53996">
        <w:rPr>
          <w:rFonts w:ascii="Times New Roman" w:hAnsi="Times New Roman" w:cs="Times New Roman"/>
          <w:color w:val="000000"/>
          <w:sz w:val="24"/>
          <w:szCs w:val="24"/>
          <w:cs/>
          <w:lang w:val="en-US"/>
        </w:rPr>
        <w:t xml:space="preserve"> </w:t>
      </w:r>
      <w:r w:rsidRPr="007E275A">
        <w:rPr>
          <w:rFonts w:ascii="Times New Roman" w:hAnsi="Times New Roman" w:cs="Times New Roman"/>
          <w:color w:val="000000"/>
          <w:sz w:val="24"/>
          <w:szCs w:val="24"/>
          <w:lang w:val="en-US"/>
        </w:rPr>
        <w:t xml:space="preserve">losses are recognized in other </w:t>
      </w:r>
      <w:r w:rsidRPr="007E275A">
        <w:rPr>
          <w:rFonts w:ascii="Times New Roman" w:hAnsi="Times New Roman" w:cs="Times New Roman"/>
          <w:color w:val="000000"/>
          <w:sz w:val="24"/>
          <w:szCs w:val="24"/>
        </w:rPr>
        <w:t>comprehensive income</w:t>
      </w:r>
      <w:r w:rsidRPr="00C53996">
        <w:rPr>
          <w:rFonts w:ascii="Times New Roman" w:hAnsi="Times New Roman" w:cs="Times New Roman"/>
          <w:color w:val="000000"/>
          <w:sz w:val="24"/>
          <w:szCs w:val="24"/>
          <w:cs/>
          <w:lang w:val="en-US"/>
        </w:rPr>
        <w:t xml:space="preserve"> </w:t>
      </w:r>
      <w:r w:rsidR="0079447C" w:rsidRPr="007E275A">
        <w:rPr>
          <w:rFonts w:ascii="Times New Roman" w:hAnsi="Times New Roman" w:cs="Times New Roman"/>
          <w:sz w:val="24"/>
          <w:szCs w:val="24"/>
          <w:lang w:val="en-US"/>
        </w:rPr>
        <w:t>as at June</w:t>
      </w:r>
      <w:r w:rsidR="0079447C" w:rsidRPr="00C53996">
        <w:rPr>
          <w:rFonts w:ascii="Times New Roman" w:hAnsi="Times New Roman" w:cs="Times New Roman"/>
          <w:sz w:val="24"/>
          <w:szCs w:val="24"/>
          <w:cs/>
        </w:rPr>
        <w:t xml:space="preserve"> </w:t>
      </w:r>
      <w:r w:rsidR="00582CA2" w:rsidRPr="007E275A">
        <w:rPr>
          <w:rFonts w:ascii="Times New Roman" w:hAnsi="Times New Roman" w:cs="Times New Roman"/>
          <w:sz w:val="24"/>
          <w:szCs w:val="24"/>
          <w:lang w:val="en-US"/>
        </w:rPr>
        <w:t>30</w:t>
      </w:r>
      <w:r w:rsidR="0079447C"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lang w:val="en-US"/>
        </w:rPr>
        <w:t>2020</w:t>
      </w:r>
      <w:r w:rsidR="0079447C" w:rsidRPr="00C53996">
        <w:rPr>
          <w:rFonts w:ascii="Times New Roman" w:hAnsi="Times New Roman" w:cs="Times New Roman"/>
          <w:sz w:val="24"/>
          <w:szCs w:val="24"/>
          <w:cs/>
        </w:rPr>
        <w:t xml:space="preserve"> </w:t>
      </w:r>
      <w:r w:rsidR="0079447C" w:rsidRPr="007E275A">
        <w:rPr>
          <w:rFonts w:ascii="Times New Roman" w:hAnsi="Times New Roman" w:cs="Times New Roman"/>
          <w:sz w:val="24"/>
          <w:szCs w:val="24"/>
        </w:rPr>
        <w:t xml:space="preserve">and December </w:t>
      </w:r>
      <w:r w:rsidR="00582CA2" w:rsidRPr="007E275A">
        <w:rPr>
          <w:rFonts w:ascii="Times New Roman" w:hAnsi="Times New Roman" w:cs="Times New Roman"/>
          <w:sz w:val="24"/>
          <w:szCs w:val="24"/>
          <w:lang w:val="en-US"/>
        </w:rPr>
        <w:t>31</w:t>
      </w:r>
      <w:r w:rsidR="0079447C"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lang w:val="en-US"/>
        </w:rPr>
        <w:t>2019</w:t>
      </w:r>
      <w:r w:rsidR="008F7695" w:rsidRPr="00C53996">
        <w:rPr>
          <w:rFonts w:ascii="Times New Roman" w:hAnsi="Times New Roman" w:cs="Times New Roman"/>
          <w:sz w:val="24"/>
          <w:szCs w:val="24"/>
          <w:cs/>
        </w:rPr>
        <w:t xml:space="preserve"> </w:t>
      </w:r>
      <w:r w:rsidRPr="007E275A">
        <w:rPr>
          <w:rFonts w:ascii="Times New Roman" w:hAnsi="Times New Roman" w:cs="Times New Roman"/>
          <w:color w:val="000000"/>
          <w:sz w:val="24"/>
          <w:szCs w:val="24"/>
          <w:lang w:val="en-US"/>
        </w:rPr>
        <w:t>are as follows</w:t>
      </w:r>
      <w:r w:rsidRPr="00C53996">
        <w:rPr>
          <w:rFonts w:ascii="Times New Roman" w:hAnsi="Times New Roman" w:cs="Times New Roman"/>
          <w:color w:val="000000"/>
          <w:sz w:val="24"/>
          <w:szCs w:val="24"/>
          <w:cs/>
          <w:lang w:val="en-US"/>
        </w:rPr>
        <w:t>:</w:t>
      </w:r>
    </w:p>
    <w:p w:rsidR="00274C1A" w:rsidRPr="007E275A" w:rsidRDefault="00274C1A" w:rsidP="00274C1A">
      <w:pPr>
        <w:ind w:left="1259" w:right="-115"/>
        <w:jc w:val="right"/>
        <w:outlineLvl w:val="0"/>
        <w:rPr>
          <w:rFonts w:ascii="Times New Roman" w:hAnsi="Times New Roman" w:cs="Times New Roman"/>
          <w:b/>
          <w:bCs/>
        </w:rPr>
      </w:pPr>
      <w:r w:rsidRPr="007E275A">
        <w:rPr>
          <w:rFonts w:ascii="Times New Roman" w:hAnsi="Times New Roman" w:cs="Times New Roman"/>
          <w:b/>
          <w:bCs/>
        </w:rPr>
        <w:t>Unit</w:t>
      </w:r>
      <w:r w:rsidRPr="00C53996">
        <w:rPr>
          <w:rFonts w:ascii="Times New Roman" w:hAnsi="Times New Roman" w:cs="Times New Roman"/>
          <w:b/>
          <w:bCs/>
          <w:cs/>
        </w:rPr>
        <w:t xml:space="preserve">: </w:t>
      </w:r>
      <w:r w:rsidRPr="007E275A">
        <w:rPr>
          <w:rFonts w:ascii="Times New Roman" w:hAnsi="Times New Roman" w:cs="Times New Roman"/>
          <w:b/>
          <w:bCs/>
        </w:rPr>
        <w:t>Million Baht</w:t>
      </w:r>
    </w:p>
    <w:tbl>
      <w:tblPr>
        <w:tblW w:w="9072" w:type="dxa"/>
        <w:tblInd w:w="567" w:type="dxa"/>
        <w:tblLayout w:type="fixed"/>
        <w:tblCellMar>
          <w:left w:w="0" w:type="dxa"/>
          <w:right w:w="0" w:type="dxa"/>
        </w:tblCellMar>
        <w:tblLook w:val="0000" w:firstRow="0" w:lastRow="0" w:firstColumn="0" w:lastColumn="0" w:noHBand="0" w:noVBand="0"/>
      </w:tblPr>
      <w:tblGrid>
        <w:gridCol w:w="3544"/>
        <w:gridCol w:w="142"/>
        <w:gridCol w:w="990"/>
        <w:gridCol w:w="144"/>
        <w:gridCol w:w="142"/>
        <w:gridCol w:w="141"/>
        <w:gridCol w:w="993"/>
        <w:gridCol w:w="141"/>
        <w:gridCol w:w="162"/>
        <w:gridCol w:w="122"/>
        <w:gridCol w:w="992"/>
        <w:gridCol w:w="142"/>
        <w:gridCol w:w="90"/>
        <w:gridCol w:w="193"/>
        <w:gridCol w:w="993"/>
        <w:gridCol w:w="141"/>
      </w:tblGrid>
      <w:tr w:rsidR="0079447C" w:rsidRPr="007E275A" w:rsidTr="00CE60D5">
        <w:trPr>
          <w:cantSplit/>
        </w:trPr>
        <w:tc>
          <w:tcPr>
            <w:tcW w:w="3544" w:type="dxa"/>
          </w:tcPr>
          <w:p w:rsidR="0079447C" w:rsidRPr="007E275A" w:rsidRDefault="0079447C" w:rsidP="003B1EC3">
            <w:pPr>
              <w:ind w:firstLine="72"/>
              <w:jc w:val="center"/>
              <w:rPr>
                <w:rFonts w:ascii="Times New Roman" w:hAnsi="Times New Roman" w:cs="Times New Roman"/>
                <w:b/>
                <w:bCs/>
                <w:color w:val="000000"/>
                <w:sz w:val="16"/>
                <w:szCs w:val="16"/>
                <w:u w:val="single"/>
              </w:rPr>
            </w:pPr>
          </w:p>
        </w:tc>
        <w:tc>
          <w:tcPr>
            <w:tcW w:w="2693" w:type="dxa"/>
            <w:gridSpan w:val="7"/>
          </w:tcPr>
          <w:p w:rsidR="0079447C" w:rsidRPr="007E275A" w:rsidRDefault="0079447C" w:rsidP="003B1EC3">
            <w:pPr>
              <w:ind w:firstLine="72"/>
              <w:jc w:val="center"/>
              <w:rPr>
                <w:rFonts w:ascii="Times New Roman" w:hAnsi="Times New Roman" w:cs="Times New Roman"/>
                <w:b/>
                <w:bCs/>
                <w:color w:val="000000"/>
                <w:sz w:val="16"/>
                <w:szCs w:val="16"/>
              </w:rPr>
            </w:pPr>
            <w:r w:rsidRPr="007E275A">
              <w:rPr>
                <w:rFonts w:ascii="Times New Roman" w:hAnsi="Times New Roman" w:cs="Times New Roman"/>
                <w:b/>
                <w:bCs/>
                <w:color w:val="000000"/>
                <w:sz w:val="16"/>
                <w:szCs w:val="16"/>
              </w:rPr>
              <w:t>CONSOLIDATED</w:t>
            </w:r>
          </w:p>
        </w:tc>
        <w:tc>
          <w:tcPr>
            <w:tcW w:w="162" w:type="dxa"/>
          </w:tcPr>
          <w:p w:rsidR="0079447C" w:rsidRPr="007E275A" w:rsidRDefault="0079447C" w:rsidP="003B1EC3">
            <w:pPr>
              <w:ind w:firstLine="72"/>
              <w:jc w:val="center"/>
              <w:rPr>
                <w:rFonts w:ascii="Times New Roman" w:hAnsi="Times New Roman" w:cs="Times New Roman"/>
                <w:b/>
                <w:bCs/>
                <w:color w:val="000000"/>
                <w:sz w:val="16"/>
                <w:szCs w:val="16"/>
              </w:rPr>
            </w:pPr>
          </w:p>
        </w:tc>
        <w:tc>
          <w:tcPr>
            <w:tcW w:w="2673" w:type="dxa"/>
            <w:gridSpan w:val="7"/>
          </w:tcPr>
          <w:p w:rsidR="0079447C" w:rsidRPr="007E275A" w:rsidRDefault="0079447C" w:rsidP="003B1EC3">
            <w:pPr>
              <w:ind w:firstLine="72"/>
              <w:jc w:val="center"/>
              <w:rPr>
                <w:rFonts w:ascii="Times New Roman" w:hAnsi="Times New Roman" w:cs="Times New Roman"/>
                <w:b/>
                <w:bCs/>
                <w:color w:val="000000"/>
                <w:sz w:val="16"/>
                <w:szCs w:val="16"/>
              </w:rPr>
            </w:pPr>
            <w:r w:rsidRPr="007E275A">
              <w:rPr>
                <w:rFonts w:ascii="Times New Roman" w:hAnsi="Times New Roman" w:cs="Times New Roman"/>
                <w:b/>
                <w:bCs/>
                <w:color w:val="000000"/>
                <w:sz w:val="16"/>
                <w:szCs w:val="16"/>
              </w:rPr>
              <w:t>THE BANK</w:t>
            </w:r>
            <w:r w:rsidRPr="00C53996">
              <w:rPr>
                <w:rFonts w:ascii="Times New Roman" w:hAnsi="Times New Roman" w:cs="Times New Roman"/>
                <w:b/>
                <w:bCs/>
                <w:color w:val="000000"/>
                <w:sz w:val="16"/>
                <w:szCs w:val="16"/>
                <w:cs/>
              </w:rPr>
              <w:t>’</w:t>
            </w:r>
            <w:r w:rsidRPr="007E275A">
              <w:rPr>
                <w:rFonts w:ascii="Times New Roman" w:hAnsi="Times New Roman" w:cs="Times New Roman"/>
                <w:b/>
                <w:bCs/>
                <w:color w:val="000000"/>
                <w:sz w:val="16"/>
                <w:szCs w:val="16"/>
              </w:rPr>
              <w:t>S</w:t>
            </w:r>
          </w:p>
        </w:tc>
      </w:tr>
      <w:tr w:rsidR="0079447C" w:rsidRPr="007E275A" w:rsidTr="00CE60D5">
        <w:trPr>
          <w:cantSplit/>
        </w:trPr>
        <w:tc>
          <w:tcPr>
            <w:tcW w:w="3544" w:type="dxa"/>
          </w:tcPr>
          <w:p w:rsidR="0079447C" w:rsidRPr="007E275A" w:rsidRDefault="0079447C" w:rsidP="003B1EC3">
            <w:pPr>
              <w:ind w:firstLine="72"/>
              <w:jc w:val="center"/>
              <w:rPr>
                <w:rFonts w:ascii="Times New Roman" w:hAnsi="Times New Roman" w:cs="Times New Roman"/>
                <w:b/>
                <w:bCs/>
                <w:color w:val="000000"/>
                <w:sz w:val="16"/>
                <w:szCs w:val="16"/>
                <w:u w:val="single"/>
              </w:rPr>
            </w:pPr>
          </w:p>
        </w:tc>
        <w:tc>
          <w:tcPr>
            <w:tcW w:w="2693" w:type="dxa"/>
            <w:gridSpan w:val="7"/>
          </w:tcPr>
          <w:p w:rsidR="0079447C" w:rsidRPr="007E275A" w:rsidRDefault="0079447C" w:rsidP="003B1EC3">
            <w:pPr>
              <w:ind w:firstLine="72"/>
              <w:jc w:val="center"/>
              <w:rPr>
                <w:rFonts w:ascii="Times New Roman" w:hAnsi="Times New Roman" w:cs="Times New Roman"/>
                <w:b/>
                <w:bCs/>
                <w:color w:val="000000"/>
                <w:sz w:val="16"/>
                <w:szCs w:val="16"/>
              </w:rPr>
            </w:pPr>
            <w:r w:rsidRPr="007E275A">
              <w:rPr>
                <w:rFonts w:ascii="Times New Roman" w:hAnsi="Times New Roman" w:cs="Times New Roman"/>
                <w:b/>
                <w:bCs/>
                <w:color w:val="000000"/>
                <w:sz w:val="16"/>
                <w:szCs w:val="16"/>
              </w:rPr>
              <w:t>FINANCIAL STATEMENTS</w:t>
            </w:r>
          </w:p>
        </w:tc>
        <w:tc>
          <w:tcPr>
            <w:tcW w:w="162" w:type="dxa"/>
          </w:tcPr>
          <w:p w:rsidR="0079447C" w:rsidRPr="007E275A" w:rsidRDefault="0079447C" w:rsidP="003B1EC3">
            <w:pPr>
              <w:ind w:firstLine="72"/>
              <w:jc w:val="center"/>
              <w:rPr>
                <w:rFonts w:ascii="Times New Roman" w:hAnsi="Times New Roman" w:cs="Times New Roman"/>
                <w:b/>
                <w:bCs/>
                <w:color w:val="000000"/>
                <w:sz w:val="16"/>
                <w:szCs w:val="16"/>
              </w:rPr>
            </w:pPr>
          </w:p>
        </w:tc>
        <w:tc>
          <w:tcPr>
            <w:tcW w:w="2673" w:type="dxa"/>
            <w:gridSpan w:val="7"/>
          </w:tcPr>
          <w:p w:rsidR="0079447C" w:rsidRPr="007E275A" w:rsidRDefault="0079447C" w:rsidP="003B1EC3">
            <w:pPr>
              <w:ind w:firstLine="72"/>
              <w:jc w:val="center"/>
              <w:rPr>
                <w:rFonts w:ascii="Times New Roman" w:hAnsi="Times New Roman" w:cs="Times New Roman"/>
                <w:b/>
                <w:bCs/>
                <w:color w:val="000000"/>
                <w:sz w:val="16"/>
                <w:szCs w:val="16"/>
              </w:rPr>
            </w:pPr>
            <w:r w:rsidRPr="007E275A">
              <w:rPr>
                <w:rFonts w:ascii="Times New Roman" w:hAnsi="Times New Roman" w:cs="Times New Roman"/>
                <w:b/>
                <w:bCs/>
                <w:color w:val="000000"/>
                <w:sz w:val="16"/>
                <w:szCs w:val="16"/>
              </w:rPr>
              <w:t>FINANCIAL  STATEMENTS</w:t>
            </w:r>
          </w:p>
        </w:tc>
      </w:tr>
      <w:tr w:rsidR="0079447C" w:rsidRPr="007E275A" w:rsidTr="00CE60D5">
        <w:trPr>
          <w:gridAfter w:val="1"/>
          <w:wAfter w:w="141" w:type="dxa"/>
        </w:trPr>
        <w:tc>
          <w:tcPr>
            <w:tcW w:w="3544" w:type="dxa"/>
          </w:tcPr>
          <w:p w:rsidR="0079447C" w:rsidRPr="007E275A" w:rsidRDefault="0079447C" w:rsidP="003B1EC3">
            <w:pPr>
              <w:spacing w:line="240" w:lineRule="exact"/>
              <w:ind w:firstLine="72"/>
              <w:jc w:val="center"/>
              <w:rPr>
                <w:rFonts w:ascii="Times New Roman" w:hAnsi="Times New Roman" w:cs="Times New Roman"/>
                <w:b/>
                <w:bCs/>
                <w:color w:val="000000"/>
                <w:u w:val="single"/>
              </w:rPr>
            </w:pPr>
          </w:p>
        </w:tc>
        <w:tc>
          <w:tcPr>
            <w:tcW w:w="1276" w:type="dxa"/>
            <w:gridSpan w:val="3"/>
            <w:vAlign w:val="center"/>
          </w:tcPr>
          <w:p w:rsidR="0079447C" w:rsidRPr="007E275A" w:rsidRDefault="0079447C" w:rsidP="003B1EC3">
            <w:pPr>
              <w:spacing w:line="240" w:lineRule="exact"/>
              <w:jc w:val="center"/>
              <w:rPr>
                <w:rFonts w:ascii="Times New Roman" w:hAnsi="Times New Roman" w:cs="Times New Roman"/>
                <w:b/>
                <w:bCs/>
              </w:rPr>
            </w:pPr>
            <w:r w:rsidRPr="007E275A">
              <w:rPr>
                <w:rFonts w:ascii="Times New Roman" w:hAnsi="Times New Roman" w:cs="Times New Roman"/>
                <w:b/>
                <w:bCs/>
              </w:rPr>
              <w:t xml:space="preserve">June </w:t>
            </w:r>
            <w:r w:rsidR="00582CA2" w:rsidRPr="007E275A">
              <w:rPr>
                <w:rFonts w:ascii="Times New Roman" w:hAnsi="Times New Roman" w:cs="Times New Roman"/>
                <w:b/>
                <w:bCs/>
              </w:rPr>
              <w:t>30</w:t>
            </w:r>
            <w:r w:rsidRPr="007E275A">
              <w:rPr>
                <w:rFonts w:ascii="Times New Roman" w:hAnsi="Times New Roman" w:cs="Times New Roman"/>
                <w:b/>
                <w:bCs/>
              </w:rPr>
              <w:t>,</w:t>
            </w:r>
          </w:p>
        </w:tc>
        <w:tc>
          <w:tcPr>
            <w:tcW w:w="142" w:type="dxa"/>
            <w:vAlign w:val="center"/>
          </w:tcPr>
          <w:p w:rsidR="0079447C" w:rsidRPr="007E275A" w:rsidRDefault="0079447C" w:rsidP="003B1EC3">
            <w:pPr>
              <w:spacing w:line="240" w:lineRule="exact"/>
              <w:jc w:val="center"/>
              <w:rPr>
                <w:rFonts w:ascii="Times New Roman" w:hAnsi="Times New Roman" w:cs="Times New Roman"/>
                <w:b/>
                <w:bCs/>
              </w:rPr>
            </w:pPr>
          </w:p>
        </w:tc>
        <w:tc>
          <w:tcPr>
            <w:tcW w:w="1275" w:type="dxa"/>
            <w:gridSpan w:val="3"/>
            <w:vAlign w:val="center"/>
          </w:tcPr>
          <w:p w:rsidR="0079447C" w:rsidRPr="007E275A" w:rsidRDefault="0079447C" w:rsidP="003B1EC3">
            <w:pPr>
              <w:spacing w:line="240" w:lineRule="exact"/>
              <w:jc w:val="center"/>
              <w:rPr>
                <w:rFonts w:ascii="Times New Roman" w:hAnsi="Times New Roman" w:cs="Times New Roman"/>
                <w:b/>
                <w:bCs/>
              </w:rPr>
            </w:pPr>
            <w:r w:rsidRPr="007E275A">
              <w:rPr>
                <w:rFonts w:ascii="Times New Roman" w:hAnsi="Times New Roman" w:cs="Times New Roman"/>
                <w:b/>
                <w:bCs/>
              </w:rPr>
              <w:t xml:space="preserve">December </w:t>
            </w:r>
            <w:r w:rsidR="00582CA2" w:rsidRPr="007E275A">
              <w:rPr>
                <w:rFonts w:ascii="Times New Roman" w:hAnsi="Times New Roman" w:cs="Times New Roman"/>
                <w:b/>
                <w:bCs/>
              </w:rPr>
              <w:t>31</w:t>
            </w:r>
            <w:r w:rsidRPr="007E275A">
              <w:rPr>
                <w:rFonts w:ascii="Times New Roman" w:hAnsi="Times New Roman" w:cs="Times New Roman"/>
                <w:b/>
                <w:bCs/>
              </w:rPr>
              <w:t>,</w:t>
            </w:r>
          </w:p>
        </w:tc>
        <w:tc>
          <w:tcPr>
            <w:tcW w:w="162" w:type="dxa"/>
          </w:tcPr>
          <w:p w:rsidR="0079447C" w:rsidRPr="007E275A" w:rsidRDefault="0079447C" w:rsidP="003B1EC3">
            <w:pPr>
              <w:spacing w:line="240" w:lineRule="exact"/>
              <w:jc w:val="center"/>
              <w:rPr>
                <w:rFonts w:ascii="Times New Roman" w:hAnsi="Times New Roman" w:cs="Times New Roman"/>
                <w:b/>
                <w:bCs/>
                <w:color w:val="000000"/>
              </w:rPr>
            </w:pPr>
          </w:p>
        </w:tc>
        <w:tc>
          <w:tcPr>
            <w:tcW w:w="1256" w:type="dxa"/>
            <w:gridSpan w:val="3"/>
            <w:vAlign w:val="center"/>
          </w:tcPr>
          <w:p w:rsidR="0079447C" w:rsidRPr="007E275A" w:rsidRDefault="0079447C" w:rsidP="003B1EC3">
            <w:pPr>
              <w:spacing w:line="240" w:lineRule="exact"/>
              <w:jc w:val="center"/>
              <w:rPr>
                <w:rFonts w:ascii="Times New Roman" w:hAnsi="Times New Roman" w:cs="Times New Roman"/>
                <w:b/>
                <w:bCs/>
              </w:rPr>
            </w:pPr>
            <w:r w:rsidRPr="007E275A">
              <w:rPr>
                <w:rFonts w:ascii="Times New Roman" w:hAnsi="Times New Roman" w:cs="Times New Roman"/>
                <w:b/>
                <w:bCs/>
              </w:rPr>
              <w:t xml:space="preserve">June </w:t>
            </w:r>
            <w:r w:rsidR="00582CA2" w:rsidRPr="007E275A">
              <w:rPr>
                <w:rFonts w:ascii="Times New Roman" w:hAnsi="Times New Roman" w:cs="Times New Roman"/>
                <w:b/>
                <w:bCs/>
              </w:rPr>
              <w:t>30</w:t>
            </w:r>
            <w:r w:rsidRPr="007E275A">
              <w:rPr>
                <w:rFonts w:ascii="Times New Roman" w:hAnsi="Times New Roman" w:cs="Times New Roman"/>
                <w:b/>
                <w:bCs/>
              </w:rPr>
              <w:t>,</w:t>
            </w:r>
          </w:p>
        </w:tc>
        <w:tc>
          <w:tcPr>
            <w:tcW w:w="90" w:type="dxa"/>
            <w:vAlign w:val="center"/>
          </w:tcPr>
          <w:p w:rsidR="0079447C" w:rsidRPr="007E275A" w:rsidRDefault="0079447C" w:rsidP="003B1EC3">
            <w:pPr>
              <w:spacing w:line="240" w:lineRule="exact"/>
              <w:jc w:val="center"/>
              <w:rPr>
                <w:rFonts w:ascii="Times New Roman" w:hAnsi="Times New Roman" w:cs="Times New Roman"/>
                <w:b/>
                <w:bCs/>
              </w:rPr>
            </w:pPr>
          </w:p>
        </w:tc>
        <w:tc>
          <w:tcPr>
            <w:tcW w:w="1186" w:type="dxa"/>
            <w:gridSpan w:val="2"/>
            <w:vAlign w:val="center"/>
          </w:tcPr>
          <w:p w:rsidR="0079447C" w:rsidRPr="007E275A" w:rsidRDefault="0079447C" w:rsidP="003B1EC3">
            <w:pPr>
              <w:spacing w:line="240" w:lineRule="exact"/>
              <w:jc w:val="center"/>
              <w:rPr>
                <w:rFonts w:ascii="Times New Roman" w:hAnsi="Times New Roman" w:cs="Times New Roman"/>
                <w:b/>
                <w:bCs/>
              </w:rPr>
            </w:pPr>
            <w:r w:rsidRPr="007E275A">
              <w:rPr>
                <w:rFonts w:ascii="Times New Roman" w:hAnsi="Times New Roman" w:cs="Times New Roman"/>
                <w:b/>
                <w:bCs/>
              </w:rPr>
              <w:t xml:space="preserve">December </w:t>
            </w:r>
            <w:r w:rsidR="00582CA2" w:rsidRPr="007E275A">
              <w:rPr>
                <w:rFonts w:ascii="Times New Roman" w:hAnsi="Times New Roman" w:cs="Times New Roman"/>
                <w:b/>
                <w:bCs/>
              </w:rPr>
              <w:t>31</w:t>
            </w:r>
            <w:r w:rsidRPr="007E275A">
              <w:rPr>
                <w:rFonts w:ascii="Times New Roman" w:hAnsi="Times New Roman" w:cs="Times New Roman"/>
                <w:b/>
                <w:bCs/>
              </w:rPr>
              <w:t>,</w:t>
            </w:r>
          </w:p>
        </w:tc>
      </w:tr>
      <w:tr w:rsidR="0079447C" w:rsidRPr="007E275A" w:rsidTr="00CE60D5">
        <w:trPr>
          <w:gridAfter w:val="1"/>
          <w:wAfter w:w="141" w:type="dxa"/>
        </w:trPr>
        <w:tc>
          <w:tcPr>
            <w:tcW w:w="3544" w:type="dxa"/>
          </w:tcPr>
          <w:p w:rsidR="0079447C" w:rsidRPr="007E275A" w:rsidRDefault="0079447C" w:rsidP="003B1EC3">
            <w:pPr>
              <w:spacing w:line="240" w:lineRule="exact"/>
              <w:ind w:firstLine="72"/>
              <w:jc w:val="center"/>
              <w:rPr>
                <w:rFonts w:ascii="Times New Roman" w:hAnsi="Times New Roman" w:cs="Times New Roman"/>
                <w:b/>
                <w:bCs/>
                <w:color w:val="000000"/>
                <w:u w:val="single"/>
              </w:rPr>
            </w:pPr>
          </w:p>
        </w:tc>
        <w:tc>
          <w:tcPr>
            <w:tcW w:w="1276" w:type="dxa"/>
            <w:gridSpan w:val="3"/>
          </w:tcPr>
          <w:p w:rsidR="0079447C" w:rsidRPr="007E275A" w:rsidRDefault="00582CA2" w:rsidP="003B1EC3">
            <w:pPr>
              <w:spacing w:line="240" w:lineRule="exact"/>
              <w:ind w:right="-72"/>
              <w:jc w:val="center"/>
              <w:rPr>
                <w:rFonts w:ascii="Times New Roman" w:hAnsi="Times New Roman" w:cs="Times New Roman"/>
                <w:b/>
                <w:bCs/>
                <w:color w:val="000000"/>
                <w:lang w:val="en-GB"/>
              </w:rPr>
            </w:pPr>
            <w:r w:rsidRPr="007E275A">
              <w:rPr>
                <w:rFonts w:ascii="Times New Roman" w:hAnsi="Times New Roman" w:cs="Times New Roman"/>
                <w:b/>
                <w:bCs/>
                <w:color w:val="000000"/>
              </w:rPr>
              <w:t>2020</w:t>
            </w:r>
          </w:p>
        </w:tc>
        <w:tc>
          <w:tcPr>
            <w:tcW w:w="142" w:type="dxa"/>
          </w:tcPr>
          <w:p w:rsidR="0079447C" w:rsidRPr="007E275A" w:rsidRDefault="0079447C" w:rsidP="003B1EC3">
            <w:pPr>
              <w:spacing w:line="240" w:lineRule="exact"/>
              <w:jc w:val="center"/>
              <w:rPr>
                <w:rFonts w:ascii="Times New Roman" w:hAnsi="Times New Roman" w:cs="Times New Roman"/>
                <w:b/>
                <w:bCs/>
                <w:color w:val="000000"/>
              </w:rPr>
            </w:pPr>
          </w:p>
        </w:tc>
        <w:tc>
          <w:tcPr>
            <w:tcW w:w="1275" w:type="dxa"/>
            <w:gridSpan w:val="3"/>
          </w:tcPr>
          <w:p w:rsidR="0079447C" w:rsidRPr="007E275A" w:rsidRDefault="00582CA2" w:rsidP="003B1EC3">
            <w:pPr>
              <w:spacing w:line="240" w:lineRule="exact"/>
              <w:ind w:right="-72"/>
              <w:jc w:val="center"/>
              <w:rPr>
                <w:rFonts w:ascii="Times New Roman" w:hAnsi="Times New Roman" w:cs="Times New Roman"/>
                <w:b/>
                <w:bCs/>
                <w:color w:val="000000"/>
                <w:lang w:val="en-GB"/>
              </w:rPr>
            </w:pPr>
            <w:r w:rsidRPr="007E275A">
              <w:rPr>
                <w:rFonts w:ascii="Times New Roman" w:hAnsi="Times New Roman" w:cs="Times New Roman"/>
                <w:b/>
                <w:bCs/>
                <w:color w:val="000000"/>
              </w:rPr>
              <w:t>2019</w:t>
            </w:r>
          </w:p>
        </w:tc>
        <w:tc>
          <w:tcPr>
            <w:tcW w:w="162" w:type="dxa"/>
          </w:tcPr>
          <w:p w:rsidR="0079447C" w:rsidRPr="007E275A" w:rsidRDefault="0079447C" w:rsidP="003B1EC3">
            <w:pPr>
              <w:spacing w:line="240" w:lineRule="exact"/>
              <w:jc w:val="center"/>
              <w:rPr>
                <w:rFonts w:ascii="Times New Roman" w:hAnsi="Times New Roman" w:cs="Times New Roman"/>
                <w:b/>
                <w:bCs/>
                <w:color w:val="000000"/>
              </w:rPr>
            </w:pPr>
          </w:p>
        </w:tc>
        <w:tc>
          <w:tcPr>
            <w:tcW w:w="1256" w:type="dxa"/>
            <w:gridSpan w:val="3"/>
          </w:tcPr>
          <w:p w:rsidR="0079447C" w:rsidRPr="007E275A" w:rsidRDefault="00582CA2" w:rsidP="003B1EC3">
            <w:pPr>
              <w:spacing w:line="240" w:lineRule="exact"/>
              <w:ind w:right="-72"/>
              <w:jc w:val="center"/>
              <w:rPr>
                <w:rFonts w:ascii="Times New Roman" w:hAnsi="Times New Roman" w:cs="Times New Roman"/>
                <w:b/>
                <w:bCs/>
                <w:color w:val="000000"/>
                <w:lang w:val="en-GB"/>
              </w:rPr>
            </w:pPr>
            <w:r w:rsidRPr="007E275A">
              <w:rPr>
                <w:rFonts w:ascii="Times New Roman" w:hAnsi="Times New Roman" w:cs="Times New Roman"/>
                <w:b/>
                <w:bCs/>
                <w:color w:val="000000"/>
              </w:rPr>
              <w:t>2020</w:t>
            </w:r>
          </w:p>
        </w:tc>
        <w:tc>
          <w:tcPr>
            <w:tcW w:w="90" w:type="dxa"/>
          </w:tcPr>
          <w:p w:rsidR="0079447C" w:rsidRPr="007E275A" w:rsidRDefault="0079447C" w:rsidP="003B1EC3">
            <w:pPr>
              <w:spacing w:line="240" w:lineRule="exact"/>
              <w:jc w:val="center"/>
              <w:rPr>
                <w:rFonts w:ascii="Times New Roman" w:hAnsi="Times New Roman" w:cs="Times New Roman"/>
                <w:b/>
                <w:bCs/>
                <w:color w:val="000000"/>
              </w:rPr>
            </w:pPr>
          </w:p>
        </w:tc>
        <w:tc>
          <w:tcPr>
            <w:tcW w:w="1186" w:type="dxa"/>
            <w:gridSpan w:val="2"/>
          </w:tcPr>
          <w:p w:rsidR="0079447C" w:rsidRPr="007E275A" w:rsidRDefault="00582CA2" w:rsidP="003B1EC3">
            <w:pPr>
              <w:spacing w:line="240" w:lineRule="exact"/>
              <w:ind w:right="-72"/>
              <w:jc w:val="center"/>
              <w:rPr>
                <w:rFonts w:ascii="Times New Roman" w:hAnsi="Times New Roman" w:cs="Times New Roman"/>
                <w:b/>
                <w:bCs/>
                <w:color w:val="000000"/>
                <w:lang w:val="en-GB"/>
              </w:rPr>
            </w:pPr>
            <w:r w:rsidRPr="007E275A">
              <w:rPr>
                <w:rFonts w:ascii="Times New Roman" w:hAnsi="Times New Roman" w:cs="Times New Roman"/>
                <w:b/>
                <w:bCs/>
                <w:color w:val="000000"/>
              </w:rPr>
              <w:t>2019</w:t>
            </w:r>
          </w:p>
        </w:tc>
      </w:tr>
      <w:tr w:rsidR="0079447C" w:rsidRPr="007E275A" w:rsidTr="00CE60D5">
        <w:trPr>
          <w:gridAfter w:val="1"/>
          <w:wAfter w:w="141" w:type="dxa"/>
        </w:trPr>
        <w:tc>
          <w:tcPr>
            <w:tcW w:w="3686" w:type="dxa"/>
            <w:gridSpan w:val="2"/>
          </w:tcPr>
          <w:p w:rsidR="0079447C" w:rsidRPr="007E275A" w:rsidRDefault="0079447C" w:rsidP="003B1EC3">
            <w:pPr>
              <w:spacing w:line="240" w:lineRule="exact"/>
              <w:ind w:firstLine="333"/>
              <w:rPr>
                <w:rFonts w:ascii="Times New Roman" w:hAnsi="Times New Roman" w:cs="Times New Roman"/>
                <w:color w:val="000000"/>
              </w:rPr>
            </w:pPr>
          </w:p>
        </w:tc>
        <w:tc>
          <w:tcPr>
            <w:tcW w:w="990" w:type="dxa"/>
          </w:tcPr>
          <w:p w:rsidR="0079447C" w:rsidRPr="007E275A" w:rsidRDefault="0079447C" w:rsidP="003B1EC3">
            <w:pPr>
              <w:spacing w:line="240" w:lineRule="exact"/>
              <w:ind w:left="-718" w:right="140"/>
              <w:jc w:val="right"/>
              <w:rPr>
                <w:rFonts w:ascii="Times New Roman" w:hAnsi="Times New Roman" w:cs="Times New Roman"/>
                <w:color w:val="000000"/>
              </w:rPr>
            </w:pPr>
          </w:p>
        </w:tc>
        <w:tc>
          <w:tcPr>
            <w:tcW w:w="427" w:type="dxa"/>
            <w:gridSpan w:val="3"/>
          </w:tcPr>
          <w:p w:rsidR="0079447C" w:rsidRPr="007E275A" w:rsidRDefault="0079447C" w:rsidP="003B1EC3">
            <w:pPr>
              <w:tabs>
                <w:tab w:val="decimal" w:pos="1080"/>
              </w:tabs>
              <w:spacing w:line="240" w:lineRule="exact"/>
              <w:ind w:left="57" w:right="57"/>
              <w:rPr>
                <w:rFonts w:ascii="Times New Roman" w:hAnsi="Times New Roman" w:cs="Times New Roman"/>
                <w:color w:val="000000"/>
              </w:rPr>
            </w:pPr>
          </w:p>
        </w:tc>
        <w:tc>
          <w:tcPr>
            <w:tcW w:w="993" w:type="dxa"/>
          </w:tcPr>
          <w:p w:rsidR="0079447C" w:rsidRPr="007E275A" w:rsidRDefault="0079447C" w:rsidP="003B1EC3">
            <w:pPr>
              <w:spacing w:line="240" w:lineRule="exact"/>
              <w:ind w:left="-718" w:right="140"/>
              <w:jc w:val="right"/>
              <w:rPr>
                <w:rFonts w:ascii="Times New Roman" w:hAnsi="Times New Roman" w:cs="Times New Roman"/>
                <w:color w:val="000000"/>
              </w:rPr>
            </w:pPr>
          </w:p>
        </w:tc>
        <w:tc>
          <w:tcPr>
            <w:tcW w:w="425" w:type="dxa"/>
            <w:gridSpan w:val="3"/>
          </w:tcPr>
          <w:p w:rsidR="0079447C" w:rsidRPr="007E275A" w:rsidRDefault="0079447C" w:rsidP="003B1EC3">
            <w:pPr>
              <w:tabs>
                <w:tab w:val="decimal" w:pos="1080"/>
              </w:tabs>
              <w:spacing w:line="240" w:lineRule="exact"/>
              <w:ind w:left="57" w:right="57"/>
              <w:rPr>
                <w:rFonts w:ascii="Times New Roman" w:hAnsi="Times New Roman" w:cs="Times New Roman"/>
                <w:color w:val="000000"/>
              </w:rPr>
            </w:pPr>
          </w:p>
        </w:tc>
        <w:tc>
          <w:tcPr>
            <w:tcW w:w="992" w:type="dxa"/>
          </w:tcPr>
          <w:p w:rsidR="0079447C" w:rsidRPr="007E275A" w:rsidRDefault="0079447C" w:rsidP="003B1EC3">
            <w:pPr>
              <w:spacing w:line="240" w:lineRule="exact"/>
              <w:ind w:right="142"/>
              <w:jc w:val="right"/>
              <w:rPr>
                <w:rFonts w:ascii="Times New Roman" w:hAnsi="Times New Roman" w:cs="Times New Roman"/>
                <w:color w:val="000000"/>
              </w:rPr>
            </w:pPr>
          </w:p>
        </w:tc>
        <w:tc>
          <w:tcPr>
            <w:tcW w:w="425" w:type="dxa"/>
            <w:gridSpan w:val="3"/>
          </w:tcPr>
          <w:p w:rsidR="0079447C" w:rsidRPr="007E275A" w:rsidRDefault="0079447C" w:rsidP="003B1EC3">
            <w:pPr>
              <w:tabs>
                <w:tab w:val="decimal" w:pos="1080"/>
              </w:tabs>
              <w:ind w:left="57" w:right="57"/>
              <w:rPr>
                <w:rFonts w:ascii="Times New Roman" w:hAnsi="Times New Roman" w:cs="Times New Roman"/>
                <w:color w:val="000000"/>
                <w:sz w:val="16"/>
                <w:szCs w:val="16"/>
              </w:rPr>
            </w:pPr>
          </w:p>
        </w:tc>
        <w:tc>
          <w:tcPr>
            <w:tcW w:w="993" w:type="dxa"/>
          </w:tcPr>
          <w:p w:rsidR="0079447C" w:rsidRPr="007E275A" w:rsidRDefault="0079447C" w:rsidP="003B1EC3">
            <w:pPr>
              <w:spacing w:line="240" w:lineRule="exact"/>
              <w:ind w:right="142"/>
              <w:jc w:val="right"/>
              <w:rPr>
                <w:rFonts w:ascii="Times New Roman" w:hAnsi="Times New Roman" w:cs="Times New Roman"/>
                <w:color w:val="000000"/>
              </w:rPr>
            </w:pPr>
          </w:p>
        </w:tc>
      </w:tr>
      <w:tr w:rsidR="0079447C" w:rsidRPr="007E275A" w:rsidTr="00CE60D5">
        <w:trPr>
          <w:gridAfter w:val="1"/>
          <w:wAfter w:w="141" w:type="dxa"/>
        </w:trPr>
        <w:tc>
          <w:tcPr>
            <w:tcW w:w="3686" w:type="dxa"/>
            <w:gridSpan w:val="2"/>
          </w:tcPr>
          <w:p w:rsidR="0079447C" w:rsidRPr="007E275A" w:rsidRDefault="0079447C" w:rsidP="003B1EC3">
            <w:pPr>
              <w:spacing w:line="240" w:lineRule="exact"/>
              <w:ind w:firstLine="333"/>
              <w:rPr>
                <w:rFonts w:ascii="Times New Roman" w:hAnsi="Times New Roman" w:cs="Times New Roman"/>
                <w:color w:val="000000"/>
              </w:rPr>
            </w:pPr>
            <w:r w:rsidRPr="007E275A">
              <w:rPr>
                <w:rFonts w:ascii="Times New Roman" w:hAnsi="Times New Roman" w:cs="Times New Roman"/>
                <w:color w:val="000000"/>
              </w:rPr>
              <w:t>Included in the retained earnings</w:t>
            </w:r>
          </w:p>
        </w:tc>
        <w:tc>
          <w:tcPr>
            <w:tcW w:w="990" w:type="dxa"/>
            <w:tcBorders>
              <w:bottom w:val="double" w:sz="4" w:space="0" w:color="auto"/>
            </w:tcBorders>
          </w:tcPr>
          <w:p w:rsidR="0079447C" w:rsidRPr="007E275A" w:rsidRDefault="00582CA2" w:rsidP="003B1EC3">
            <w:pPr>
              <w:spacing w:line="240" w:lineRule="exact"/>
              <w:ind w:right="142"/>
              <w:jc w:val="right"/>
              <w:rPr>
                <w:rFonts w:ascii="Times New Roman" w:hAnsi="Times New Roman" w:cs="Times New Roman"/>
                <w:color w:val="000000"/>
              </w:rPr>
            </w:pPr>
            <w:r w:rsidRPr="007E275A">
              <w:rPr>
                <w:rFonts w:ascii="Times New Roman" w:hAnsi="Times New Roman" w:cs="Times New Roman"/>
                <w:color w:val="000000"/>
              </w:rPr>
              <w:t>1</w:t>
            </w:r>
            <w:r w:rsidR="007D5BAD" w:rsidRPr="007E275A">
              <w:rPr>
                <w:rFonts w:ascii="Times New Roman" w:hAnsi="Times New Roman" w:cs="Times New Roman"/>
                <w:color w:val="000000"/>
              </w:rPr>
              <w:t>,</w:t>
            </w:r>
            <w:r w:rsidRPr="007E275A">
              <w:rPr>
                <w:rFonts w:ascii="Times New Roman" w:hAnsi="Times New Roman" w:cs="Times New Roman"/>
                <w:color w:val="000000"/>
              </w:rPr>
              <w:t>279</w:t>
            </w:r>
          </w:p>
        </w:tc>
        <w:tc>
          <w:tcPr>
            <w:tcW w:w="427" w:type="dxa"/>
            <w:gridSpan w:val="3"/>
          </w:tcPr>
          <w:p w:rsidR="0079447C" w:rsidRPr="007E275A" w:rsidRDefault="0079447C" w:rsidP="003B1EC3">
            <w:pPr>
              <w:tabs>
                <w:tab w:val="decimal" w:pos="1080"/>
              </w:tabs>
              <w:spacing w:line="240" w:lineRule="exact"/>
              <w:ind w:left="57" w:right="57"/>
              <w:rPr>
                <w:rFonts w:ascii="Times New Roman" w:hAnsi="Times New Roman" w:cs="Times New Roman"/>
                <w:color w:val="000000"/>
                <w:highlight w:val="yellow"/>
              </w:rPr>
            </w:pPr>
          </w:p>
        </w:tc>
        <w:tc>
          <w:tcPr>
            <w:tcW w:w="993" w:type="dxa"/>
            <w:tcBorders>
              <w:bottom w:val="double" w:sz="4" w:space="0" w:color="auto"/>
            </w:tcBorders>
          </w:tcPr>
          <w:p w:rsidR="0079447C" w:rsidRPr="007E275A" w:rsidRDefault="00582CA2" w:rsidP="003B1EC3">
            <w:pPr>
              <w:spacing w:line="240" w:lineRule="exact"/>
              <w:ind w:right="142"/>
              <w:jc w:val="right"/>
              <w:rPr>
                <w:rFonts w:ascii="Times New Roman" w:hAnsi="Times New Roman" w:cs="Times New Roman"/>
                <w:color w:val="000000"/>
                <w:highlight w:val="yellow"/>
              </w:rPr>
            </w:pPr>
            <w:r w:rsidRPr="007E275A">
              <w:rPr>
                <w:rFonts w:ascii="Times New Roman" w:hAnsi="Times New Roman" w:cs="Times New Roman"/>
                <w:color w:val="000000"/>
              </w:rPr>
              <w:t>1</w:t>
            </w:r>
            <w:r w:rsidR="00A56BE7" w:rsidRPr="007E275A">
              <w:rPr>
                <w:rFonts w:ascii="Times New Roman" w:hAnsi="Times New Roman" w:cs="Times New Roman"/>
                <w:color w:val="000000"/>
              </w:rPr>
              <w:t>,</w:t>
            </w:r>
            <w:r w:rsidRPr="007E275A">
              <w:rPr>
                <w:rFonts w:ascii="Times New Roman" w:hAnsi="Times New Roman" w:cs="Times New Roman"/>
                <w:color w:val="000000"/>
              </w:rPr>
              <w:t>279</w:t>
            </w:r>
          </w:p>
        </w:tc>
        <w:tc>
          <w:tcPr>
            <w:tcW w:w="425" w:type="dxa"/>
            <w:gridSpan w:val="3"/>
          </w:tcPr>
          <w:p w:rsidR="0079447C" w:rsidRPr="007E275A" w:rsidRDefault="0079447C" w:rsidP="003B1EC3">
            <w:pPr>
              <w:tabs>
                <w:tab w:val="decimal" w:pos="1080"/>
              </w:tabs>
              <w:spacing w:line="240" w:lineRule="exact"/>
              <w:ind w:left="57" w:right="57"/>
              <w:rPr>
                <w:rFonts w:ascii="Times New Roman" w:hAnsi="Times New Roman" w:cs="Times New Roman"/>
                <w:color w:val="000000"/>
                <w:highlight w:val="yellow"/>
              </w:rPr>
            </w:pPr>
          </w:p>
        </w:tc>
        <w:tc>
          <w:tcPr>
            <w:tcW w:w="992" w:type="dxa"/>
            <w:tcBorders>
              <w:bottom w:val="double" w:sz="4" w:space="0" w:color="auto"/>
            </w:tcBorders>
          </w:tcPr>
          <w:p w:rsidR="0079447C" w:rsidRPr="007E275A" w:rsidRDefault="00582CA2" w:rsidP="003B1EC3">
            <w:pPr>
              <w:spacing w:line="240" w:lineRule="exact"/>
              <w:ind w:right="142"/>
              <w:jc w:val="right"/>
              <w:rPr>
                <w:rFonts w:ascii="Times New Roman" w:hAnsi="Times New Roman" w:cs="Times New Roman"/>
                <w:color w:val="000000"/>
              </w:rPr>
            </w:pPr>
            <w:r w:rsidRPr="007E275A">
              <w:rPr>
                <w:rFonts w:ascii="Times New Roman" w:hAnsi="Times New Roman" w:cs="Times New Roman"/>
                <w:color w:val="000000"/>
              </w:rPr>
              <w:t>974</w:t>
            </w:r>
          </w:p>
        </w:tc>
        <w:tc>
          <w:tcPr>
            <w:tcW w:w="425" w:type="dxa"/>
            <w:gridSpan w:val="3"/>
          </w:tcPr>
          <w:p w:rsidR="0079447C" w:rsidRPr="007E275A" w:rsidRDefault="0079447C" w:rsidP="003B1EC3">
            <w:pPr>
              <w:tabs>
                <w:tab w:val="decimal" w:pos="1080"/>
              </w:tabs>
              <w:spacing w:line="240" w:lineRule="exact"/>
              <w:ind w:left="171" w:right="194" w:hanging="9"/>
              <w:rPr>
                <w:rFonts w:ascii="Times New Roman" w:hAnsi="Times New Roman" w:cs="Times New Roman"/>
                <w:color w:val="000000"/>
              </w:rPr>
            </w:pPr>
          </w:p>
        </w:tc>
        <w:tc>
          <w:tcPr>
            <w:tcW w:w="993" w:type="dxa"/>
            <w:tcBorders>
              <w:bottom w:val="double" w:sz="4" w:space="0" w:color="auto"/>
            </w:tcBorders>
          </w:tcPr>
          <w:p w:rsidR="0079447C" w:rsidRPr="007E275A" w:rsidRDefault="00582CA2" w:rsidP="003B1EC3">
            <w:pPr>
              <w:spacing w:line="240" w:lineRule="exact"/>
              <w:ind w:right="142"/>
              <w:jc w:val="right"/>
              <w:rPr>
                <w:rFonts w:ascii="Times New Roman" w:hAnsi="Times New Roman" w:cs="Times New Roman"/>
                <w:color w:val="000000"/>
              </w:rPr>
            </w:pPr>
            <w:r w:rsidRPr="007E275A">
              <w:rPr>
                <w:rFonts w:ascii="Times New Roman" w:hAnsi="Times New Roman" w:cs="Times New Roman"/>
                <w:color w:val="000000"/>
              </w:rPr>
              <w:t>974</w:t>
            </w:r>
          </w:p>
        </w:tc>
      </w:tr>
    </w:tbl>
    <w:p w:rsidR="0079447C" w:rsidRPr="007E275A" w:rsidRDefault="0079447C" w:rsidP="00274C1A">
      <w:pPr>
        <w:ind w:left="1259" w:right="-115"/>
        <w:jc w:val="right"/>
        <w:outlineLvl w:val="0"/>
        <w:rPr>
          <w:rFonts w:ascii="Times New Roman" w:hAnsi="Times New Roman" w:cs="Times New Roman"/>
          <w:b/>
          <w:bCs/>
        </w:rPr>
      </w:pPr>
    </w:p>
    <w:p w:rsidR="00377C97" w:rsidRPr="007E275A" w:rsidRDefault="00377C97" w:rsidP="00377C97">
      <w:pPr>
        <w:pStyle w:val="BodyText"/>
        <w:ind w:left="851"/>
        <w:jc w:val="thaiDistribute"/>
        <w:rPr>
          <w:rFonts w:ascii="Times New Roman" w:hAnsi="Times New Roman" w:cs="Times New Roman"/>
          <w:b/>
          <w:bCs/>
          <w:color w:val="000000"/>
          <w:spacing w:val="-2"/>
          <w:sz w:val="24"/>
          <w:szCs w:val="24"/>
        </w:rPr>
      </w:pPr>
      <w:r w:rsidRPr="007E275A">
        <w:rPr>
          <w:rFonts w:ascii="Times New Roman" w:hAnsi="Times New Roman" w:cs="Times New Roman"/>
          <w:color w:val="000000"/>
          <w:sz w:val="24"/>
          <w:szCs w:val="24"/>
        </w:rPr>
        <w:t xml:space="preserve">Amounts recognized in the statements of </w:t>
      </w:r>
      <w:r w:rsidRPr="007E275A">
        <w:rPr>
          <w:rFonts w:ascii="Times New Roman" w:hAnsi="Times New Roman" w:cs="Times New Roman"/>
          <w:color w:val="000000"/>
          <w:sz w:val="24"/>
          <w:szCs w:val="24"/>
          <w:lang w:val="en-US"/>
        </w:rPr>
        <w:t xml:space="preserve">profit or loss and other </w:t>
      </w:r>
      <w:r w:rsidRPr="007E275A">
        <w:rPr>
          <w:rFonts w:ascii="Times New Roman" w:hAnsi="Times New Roman" w:cs="Times New Roman"/>
          <w:color w:val="000000"/>
          <w:sz w:val="24"/>
          <w:szCs w:val="24"/>
        </w:rPr>
        <w:t xml:space="preserve">comprehensive income in respect of the defined benefit plans </w:t>
      </w:r>
      <w:r w:rsidR="00D65F81" w:rsidRPr="007E275A">
        <w:rPr>
          <w:rFonts w:ascii="Times New Roman" w:hAnsi="Times New Roman" w:cs="Times New Roman"/>
          <w:color w:val="000000"/>
          <w:sz w:val="24"/>
          <w:szCs w:val="24"/>
        </w:rPr>
        <w:t xml:space="preserve">for the </w:t>
      </w:r>
      <w:r w:rsidR="00D65F81" w:rsidRPr="007E275A">
        <w:rPr>
          <w:rFonts w:ascii="Times New Roman" w:hAnsi="Times New Roman" w:cs="Times New Roman"/>
          <w:color w:val="000000"/>
          <w:sz w:val="24"/>
          <w:szCs w:val="24"/>
          <w:lang w:val="en-US"/>
        </w:rPr>
        <w:t>three</w:t>
      </w:r>
      <w:r w:rsidR="00D65F81" w:rsidRPr="00C53996">
        <w:rPr>
          <w:rFonts w:ascii="Times New Roman" w:hAnsi="Times New Roman" w:cs="Times New Roman"/>
          <w:color w:val="000000"/>
          <w:sz w:val="24"/>
          <w:szCs w:val="24"/>
          <w:cs/>
          <w:lang w:val="en-US"/>
        </w:rPr>
        <w:t>-</w:t>
      </w:r>
      <w:r w:rsidR="00D65F81" w:rsidRPr="007E275A">
        <w:rPr>
          <w:rFonts w:ascii="Times New Roman" w:hAnsi="Times New Roman" w:cs="Times New Roman"/>
          <w:color w:val="000000"/>
          <w:sz w:val="24"/>
          <w:szCs w:val="24"/>
          <w:lang w:val="en-US"/>
        </w:rPr>
        <w:t>month and six</w:t>
      </w:r>
      <w:r w:rsidR="00D65F81" w:rsidRPr="00C53996">
        <w:rPr>
          <w:rFonts w:ascii="Times New Roman" w:hAnsi="Times New Roman" w:cs="Times New Roman"/>
          <w:color w:val="000000"/>
          <w:sz w:val="24"/>
          <w:szCs w:val="24"/>
          <w:cs/>
          <w:lang w:val="en-US"/>
        </w:rPr>
        <w:t>-</w:t>
      </w:r>
      <w:r w:rsidR="00D65F81" w:rsidRPr="007E275A">
        <w:rPr>
          <w:rFonts w:ascii="Times New Roman" w:hAnsi="Times New Roman" w:cs="Times New Roman"/>
          <w:color w:val="000000"/>
          <w:sz w:val="24"/>
          <w:szCs w:val="24"/>
          <w:lang w:val="en-US"/>
        </w:rPr>
        <w:t xml:space="preserve">month periods </w:t>
      </w:r>
      <w:r w:rsidR="00D65F81" w:rsidRPr="007E275A">
        <w:rPr>
          <w:rFonts w:ascii="Times New Roman" w:hAnsi="Times New Roman" w:cs="Times New Roman"/>
          <w:color w:val="000000"/>
          <w:sz w:val="24"/>
          <w:szCs w:val="24"/>
        </w:rPr>
        <w:t xml:space="preserve">ended </w:t>
      </w:r>
      <w:r w:rsidR="00D65F81" w:rsidRPr="007E275A">
        <w:rPr>
          <w:rFonts w:ascii="Times New Roman" w:hAnsi="Times New Roman" w:cs="Times New Roman"/>
          <w:color w:val="000000"/>
          <w:sz w:val="24"/>
          <w:szCs w:val="24"/>
          <w:lang w:val="en-US"/>
        </w:rPr>
        <w:t>June</w:t>
      </w:r>
      <w:r w:rsidR="00D65F81" w:rsidRPr="00C53996">
        <w:rPr>
          <w:rFonts w:ascii="Times New Roman" w:hAnsi="Times New Roman" w:cs="Times New Roman"/>
          <w:color w:val="000000"/>
          <w:sz w:val="24"/>
          <w:szCs w:val="24"/>
          <w:cs/>
        </w:rPr>
        <w:t xml:space="preserve"> </w:t>
      </w:r>
      <w:r w:rsidR="00582CA2" w:rsidRPr="007E275A">
        <w:rPr>
          <w:rFonts w:ascii="Times New Roman" w:hAnsi="Times New Roman" w:cs="Times New Roman"/>
          <w:color w:val="000000"/>
          <w:sz w:val="24"/>
          <w:szCs w:val="24"/>
          <w:lang w:val="en-US"/>
        </w:rPr>
        <w:t>30</w:t>
      </w:r>
      <w:r w:rsidR="00D65F81" w:rsidRPr="007E275A">
        <w:rPr>
          <w:rFonts w:ascii="Times New Roman" w:hAnsi="Times New Roman" w:cs="Times New Roman"/>
          <w:color w:val="000000"/>
          <w:sz w:val="24"/>
          <w:szCs w:val="24"/>
        </w:rPr>
        <w:t xml:space="preserve">, </w:t>
      </w:r>
      <w:r w:rsidR="00582CA2" w:rsidRPr="007E275A">
        <w:rPr>
          <w:rFonts w:ascii="Times New Roman" w:hAnsi="Times New Roman" w:cs="Times New Roman"/>
          <w:color w:val="000000"/>
          <w:sz w:val="24"/>
          <w:szCs w:val="24"/>
          <w:lang w:val="en-US"/>
        </w:rPr>
        <w:t>2020</w:t>
      </w:r>
      <w:r w:rsidR="00D65F81" w:rsidRPr="007E275A">
        <w:rPr>
          <w:rFonts w:ascii="Times New Roman" w:hAnsi="Times New Roman" w:cs="Times New Roman"/>
          <w:color w:val="000000"/>
          <w:sz w:val="24"/>
          <w:szCs w:val="24"/>
        </w:rPr>
        <w:t xml:space="preserve"> and </w:t>
      </w:r>
      <w:r w:rsidR="00582CA2" w:rsidRPr="007E275A">
        <w:rPr>
          <w:rFonts w:ascii="Times New Roman" w:hAnsi="Times New Roman" w:cs="Times New Roman"/>
          <w:color w:val="000000"/>
          <w:sz w:val="24"/>
          <w:szCs w:val="24"/>
          <w:lang w:val="en-US"/>
        </w:rPr>
        <w:t>2019</w:t>
      </w:r>
      <w:r w:rsidR="00D65F81" w:rsidRPr="00C53996">
        <w:rPr>
          <w:rFonts w:ascii="Times New Roman" w:hAnsi="Times New Roman" w:cs="Times New Roman"/>
          <w:color w:val="000000"/>
          <w:sz w:val="24"/>
          <w:szCs w:val="24"/>
          <w:cs/>
        </w:rPr>
        <w:t xml:space="preserve"> </w:t>
      </w:r>
      <w:r w:rsidRPr="007E275A">
        <w:rPr>
          <w:rFonts w:ascii="Times New Roman" w:hAnsi="Times New Roman" w:cs="Times New Roman"/>
          <w:color w:val="000000"/>
          <w:sz w:val="24"/>
          <w:szCs w:val="24"/>
        </w:rPr>
        <w:t>are as follows</w:t>
      </w:r>
      <w:r w:rsidRPr="00C53996">
        <w:rPr>
          <w:rFonts w:ascii="Times New Roman" w:hAnsi="Times New Roman" w:cs="Times New Roman"/>
          <w:color w:val="000000"/>
          <w:sz w:val="24"/>
          <w:szCs w:val="24"/>
          <w:cs/>
        </w:rPr>
        <w:t>:</w:t>
      </w:r>
    </w:p>
    <w:p w:rsidR="00D65F81" w:rsidRPr="007E275A" w:rsidRDefault="00D65F81" w:rsidP="00D65F81">
      <w:pPr>
        <w:ind w:left="1259" w:right="-115"/>
        <w:jc w:val="right"/>
        <w:outlineLvl w:val="0"/>
        <w:rPr>
          <w:rFonts w:ascii="Times New Roman" w:hAnsi="Times New Roman" w:cs="Times New Roman"/>
          <w:b/>
          <w:bCs/>
          <w:cs/>
        </w:rPr>
      </w:pPr>
      <w:r w:rsidRPr="007E275A">
        <w:rPr>
          <w:rFonts w:ascii="Times New Roman" w:hAnsi="Times New Roman" w:cs="Times New Roman"/>
          <w:b/>
          <w:bCs/>
        </w:rPr>
        <w:t>Unit</w:t>
      </w:r>
      <w:r w:rsidRPr="00C53996">
        <w:rPr>
          <w:rFonts w:ascii="Times New Roman" w:hAnsi="Times New Roman" w:cs="Times New Roman"/>
          <w:b/>
          <w:bCs/>
          <w:cs/>
        </w:rPr>
        <w:t xml:space="preserve">: </w:t>
      </w:r>
      <w:r w:rsidRPr="007E275A">
        <w:rPr>
          <w:rFonts w:ascii="Times New Roman" w:hAnsi="Times New Roman" w:cs="Times New Roman"/>
          <w:b/>
          <w:bCs/>
        </w:rPr>
        <w:t>Million Baht</w:t>
      </w:r>
    </w:p>
    <w:tbl>
      <w:tblPr>
        <w:tblW w:w="9072" w:type="dxa"/>
        <w:tblInd w:w="567" w:type="dxa"/>
        <w:tblLayout w:type="fixed"/>
        <w:tblCellMar>
          <w:left w:w="0" w:type="dxa"/>
          <w:right w:w="0" w:type="dxa"/>
        </w:tblCellMar>
        <w:tblLook w:val="0000" w:firstRow="0" w:lastRow="0" w:firstColumn="0" w:lastColumn="0" w:noHBand="0" w:noVBand="0"/>
      </w:tblPr>
      <w:tblGrid>
        <w:gridCol w:w="3544"/>
        <w:gridCol w:w="142"/>
        <w:gridCol w:w="990"/>
        <w:gridCol w:w="144"/>
        <w:gridCol w:w="142"/>
        <w:gridCol w:w="141"/>
        <w:gridCol w:w="993"/>
        <w:gridCol w:w="141"/>
        <w:gridCol w:w="162"/>
        <w:gridCol w:w="122"/>
        <w:gridCol w:w="992"/>
        <w:gridCol w:w="142"/>
        <w:gridCol w:w="90"/>
        <w:gridCol w:w="193"/>
        <w:gridCol w:w="993"/>
        <w:gridCol w:w="141"/>
      </w:tblGrid>
      <w:tr w:rsidR="00D65F81" w:rsidRPr="007E275A" w:rsidTr="00CE60D5">
        <w:trPr>
          <w:cantSplit/>
        </w:trPr>
        <w:tc>
          <w:tcPr>
            <w:tcW w:w="3544" w:type="dxa"/>
          </w:tcPr>
          <w:p w:rsidR="00D65F81" w:rsidRPr="007E275A" w:rsidRDefault="00D65F81" w:rsidP="00CE60D5">
            <w:pPr>
              <w:ind w:firstLine="72"/>
              <w:jc w:val="center"/>
              <w:rPr>
                <w:rFonts w:ascii="Times New Roman" w:hAnsi="Times New Roman" w:cs="Times New Roman"/>
                <w:b/>
                <w:bCs/>
                <w:color w:val="000000"/>
                <w:sz w:val="16"/>
                <w:szCs w:val="16"/>
                <w:u w:val="single"/>
              </w:rPr>
            </w:pPr>
          </w:p>
        </w:tc>
        <w:tc>
          <w:tcPr>
            <w:tcW w:w="2693" w:type="dxa"/>
            <w:gridSpan w:val="7"/>
          </w:tcPr>
          <w:p w:rsidR="00D65F81" w:rsidRPr="007E275A" w:rsidRDefault="00D65F81" w:rsidP="00CE60D5">
            <w:pPr>
              <w:jc w:val="center"/>
              <w:rPr>
                <w:rFonts w:ascii="Times New Roman" w:hAnsi="Times New Roman" w:cs="Times New Roman"/>
                <w:b/>
                <w:bCs/>
                <w:color w:val="000000"/>
                <w:sz w:val="16"/>
                <w:szCs w:val="16"/>
              </w:rPr>
            </w:pPr>
            <w:r w:rsidRPr="007E275A">
              <w:rPr>
                <w:rFonts w:ascii="Times New Roman" w:hAnsi="Times New Roman" w:cs="Times New Roman"/>
                <w:b/>
                <w:bCs/>
                <w:color w:val="000000"/>
                <w:sz w:val="16"/>
                <w:szCs w:val="16"/>
              </w:rPr>
              <w:t>CONSOLIDATED</w:t>
            </w:r>
          </w:p>
        </w:tc>
        <w:tc>
          <w:tcPr>
            <w:tcW w:w="162" w:type="dxa"/>
          </w:tcPr>
          <w:p w:rsidR="00D65F81" w:rsidRPr="007E275A" w:rsidRDefault="00D65F81" w:rsidP="00CE60D5">
            <w:pPr>
              <w:jc w:val="center"/>
              <w:rPr>
                <w:rFonts w:ascii="Times New Roman" w:hAnsi="Times New Roman" w:cs="Times New Roman"/>
                <w:b/>
                <w:bCs/>
                <w:color w:val="000000"/>
                <w:sz w:val="16"/>
                <w:szCs w:val="16"/>
              </w:rPr>
            </w:pPr>
          </w:p>
        </w:tc>
        <w:tc>
          <w:tcPr>
            <w:tcW w:w="2673" w:type="dxa"/>
            <w:gridSpan w:val="7"/>
          </w:tcPr>
          <w:p w:rsidR="00D65F81" w:rsidRPr="007E275A" w:rsidRDefault="00D65F81" w:rsidP="00CE60D5">
            <w:pPr>
              <w:jc w:val="center"/>
              <w:rPr>
                <w:rFonts w:ascii="Times New Roman" w:hAnsi="Times New Roman" w:cs="Times New Roman"/>
                <w:b/>
                <w:bCs/>
                <w:color w:val="000000"/>
                <w:sz w:val="16"/>
                <w:szCs w:val="16"/>
              </w:rPr>
            </w:pPr>
            <w:r w:rsidRPr="007E275A">
              <w:rPr>
                <w:rFonts w:ascii="Times New Roman" w:hAnsi="Times New Roman" w:cs="Times New Roman"/>
                <w:b/>
                <w:bCs/>
                <w:color w:val="000000"/>
                <w:sz w:val="16"/>
                <w:szCs w:val="16"/>
              </w:rPr>
              <w:t>THE BANK</w:t>
            </w:r>
            <w:r w:rsidRPr="00C53996">
              <w:rPr>
                <w:rFonts w:ascii="Times New Roman" w:hAnsi="Times New Roman" w:cs="Times New Roman"/>
                <w:b/>
                <w:bCs/>
                <w:color w:val="000000"/>
                <w:sz w:val="16"/>
                <w:szCs w:val="16"/>
                <w:cs/>
              </w:rPr>
              <w:t>’</w:t>
            </w:r>
            <w:r w:rsidRPr="007E275A">
              <w:rPr>
                <w:rFonts w:ascii="Times New Roman" w:hAnsi="Times New Roman" w:cs="Times New Roman"/>
                <w:b/>
                <w:bCs/>
                <w:color w:val="000000"/>
                <w:sz w:val="16"/>
                <w:szCs w:val="16"/>
              </w:rPr>
              <w:t>S</w:t>
            </w:r>
          </w:p>
        </w:tc>
      </w:tr>
      <w:tr w:rsidR="00D65F81" w:rsidRPr="007E275A" w:rsidTr="00CE60D5">
        <w:trPr>
          <w:cantSplit/>
        </w:trPr>
        <w:tc>
          <w:tcPr>
            <w:tcW w:w="3544" w:type="dxa"/>
          </w:tcPr>
          <w:p w:rsidR="00D65F81" w:rsidRPr="007E275A" w:rsidRDefault="00D65F81" w:rsidP="00CE60D5">
            <w:pPr>
              <w:ind w:firstLine="72"/>
              <w:jc w:val="center"/>
              <w:rPr>
                <w:rFonts w:ascii="Times New Roman" w:hAnsi="Times New Roman" w:cs="Times New Roman"/>
                <w:b/>
                <w:bCs/>
                <w:color w:val="000000"/>
                <w:sz w:val="16"/>
                <w:szCs w:val="16"/>
                <w:u w:val="single"/>
              </w:rPr>
            </w:pPr>
          </w:p>
        </w:tc>
        <w:tc>
          <w:tcPr>
            <w:tcW w:w="2693" w:type="dxa"/>
            <w:gridSpan w:val="7"/>
          </w:tcPr>
          <w:p w:rsidR="00D65F81" w:rsidRPr="007E275A" w:rsidRDefault="00D65F81" w:rsidP="00CE60D5">
            <w:pPr>
              <w:jc w:val="center"/>
              <w:rPr>
                <w:rFonts w:ascii="Times New Roman" w:hAnsi="Times New Roman" w:cs="Times New Roman"/>
                <w:b/>
                <w:bCs/>
                <w:color w:val="000000"/>
                <w:sz w:val="16"/>
                <w:szCs w:val="16"/>
              </w:rPr>
            </w:pPr>
            <w:r w:rsidRPr="007E275A">
              <w:rPr>
                <w:rFonts w:ascii="Times New Roman" w:hAnsi="Times New Roman" w:cs="Times New Roman"/>
                <w:b/>
                <w:bCs/>
                <w:color w:val="000000"/>
                <w:sz w:val="16"/>
                <w:szCs w:val="16"/>
              </w:rPr>
              <w:t>FINANCIAL STATEMENTS</w:t>
            </w:r>
          </w:p>
        </w:tc>
        <w:tc>
          <w:tcPr>
            <w:tcW w:w="162" w:type="dxa"/>
          </w:tcPr>
          <w:p w:rsidR="00D65F81" w:rsidRPr="007E275A" w:rsidRDefault="00D65F81" w:rsidP="00CE60D5">
            <w:pPr>
              <w:jc w:val="center"/>
              <w:rPr>
                <w:rFonts w:ascii="Times New Roman" w:hAnsi="Times New Roman" w:cs="Times New Roman"/>
                <w:b/>
                <w:bCs/>
                <w:color w:val="000000"/>
                <w:sz w:val="16"/>
                <w:szCs w:val="16"/>
              </w:rPr>
            </w:pPr>
          </w:p>
        </w:tc>
        <w:tc>
          <w:tcPr>
            <w:tcW w:w="2673" w:type="dxa"/>
            <w:gridSpan w:val="7"/>
          </w:tcPr>
          <w:p w:rsidR="00D65F81" w:rsidRPr="007E275A" w:rsidRDefault="00D65F81" w:rsidP="00CE60D5">
            <w:pPr>
              <w:jc w:val="center"/>
              <w:rPr>
                <w:rFonts w:ascii="Times New Roman" w:hAnsi="Times New Roman" w:cs="Times New Roman"/>
                <w:b/>
                <w:bCs/>
                <w:color w:val="000000"/>
                <w:sz w:val="16"/>
                <w:szCs w:val="16"/>
              </w:rPr>
            </w:pPr>
            <w:r w:rsidRPr="007E275A">
              <w:rPr>
                <w:rFonts w:ascii="Times New Roman" w:hAnsi="Times New Roman" w:cs="Times New Roman"/>
                <w:b/>
                <w:bCs/>
                <w:color w:val="000000"/>
                <w:sz w:val="16"/>
                <w:szCs w:val="16"/>
              </w:rPr>
              <w:t>FINANCIAL  STATEMENTS</w:t>
            </w:r>
          </w:p>
        </w:tc>
      </w:tr>
      <w:tr w:rsidR="00D65F81" w:rsidRPr="007E275A" w:rsidTr="00CE60D5">
        <w:trPr>
          <w:cantSplit/>
        </w:trPr>
        <w:tc>
          <w:tcPr>
            <w:tcW w:w="3544" w:type="dxa"/>
          </w:tcPr>
          <w:p w:rsidR="00D65F81" w:rsidRPr="007E275A" w:rsidRDefault="00D65F81" w:rsidP="00CE60D5">
            <w:pPr>
              <w:ind w:firstLine="72"/>
              <w:jc w:val="center"/>
              <w:rPr>
                <w:rFonts w:ascii="Times New Roman" w:hAnsi="Times New Roman" w:cs="Times New Roman"/>
                <w:b/>
                <w:bCs/>
                <w:color w:val="000000"/>
                <w:sz w:val="16"/>
                <w:szCs w:val="16"/>
                <w:u w:val="single"/>
              </w:rPr>
            </w:pPr>
          </w:p>
        </w:tc>
        <w:tc>
          <w:tcPr>
            <w:tcW w:w="2693" w:type="dxa"/>
            <w:gridSpan w:val="7"/>
          </w:tcPr>
          <w:p w:rsidR="00D65F81" w:rsidRPr="007E275A" w:rsidRDefault="00D65F81" w:rsidP="00CE60D5">
            <w:pPr>
              <w:spacing w:line="240" w:lineRule="exact"/>
              <w:ind w:right="-72"/>
              <w:jc w:val="center"/>
              <w:rPr>
                <w:rFonts w:ascii="Times New Roman" w:hAnsi="Times New Roman" w:cs="Times New Roman"/>
                <w:b/>
                <w:bCs/>
                <w:color w:val="000000"/>
              </w:rPr>
            </w:pPr>
            <w:r w:rsidRPr="007E275A">
              <w:rPr>
                <w:rFonts w:ascii="Times New Roman" w:hAnsi="Times New Roman" w:cs="Times New Roman"/>
                <w:b/>
                <w:bCs/>
                <w:color w:val="000000"/>
              </w:rPr>
              <w:t>For the three</w:t>
            </w:r>
            <w:r w:rsidRPr="00C53996">
              <w:rPr>
                <w:rFonts w:ascii="Times New Roman" w:hAnsi="Times New Roman" w:cs="Times New Roman"/>
                <w:b/>
                <w:bCs/>
                <w:color w:val="000000"/>
                <w:cs/>
              </w:rPr>
              <w:t>-</w:t>
            </w:r>
            <w:r w:rsidRPr="007E275A">
              <w:rPr>
                <w:rFonts w:ascii="Times New Roman" w:hAnsi="Times New Roman" w:cs="Times New Roman"/>
                <w:b/>
                <w:bCs/>
                <w:color w:val="000000"/>
              </w:rPr>
              <w:t>month periods</w:t>
            </w:r>
          </w:p>
        </w:tc>
        <w:tc>
          <w:tcPr>
            <w:tcW w:w="162" w:type="dxa"/>
          </w:tcPr>
          <w:p w:rsidR="00D65F81" w:rsidRPr="007E275A" w:rsidRDefault="00D65F81" w:rsidP="00CE60D5">
            <w:pPr>
              <w:spacing w:line="240" w:lineRule="exact"/>
              <w:jc w:val="center"/>
              <w:rPr>
                <w:rFonts w:ascii="Times New Roman" w:hAnsi="Times New Roman" w:cs="Times New Roman"/>
                <w:b/>
                <w:bCs/>
                <w:color w:val="000000"/>
              </w:rPr>
            </w:pPr>
          </w:p>
        </w:tc>
        <w:tc>
          <w:tcPr>
            <w:tcW w:w="2673" w:type="dxa"/>
            <w:gridSpan w:val="7"/>
          </w:tcPr>
          <w:p w:rsidR="00D65F81" w:rsidRPr="007E275A" w:rsidRDefault="00D65F81" w:rsidP="00CE60D5">
            <w:pPr>
              <w:spacing w:line="240" w:lineRule="exact"/>
              <w:ind w:right="-72"/>
              <w:jc w:val="center"/>
              <w:rPr>
                <w:rFonts w:ascii="Times New Roman" w:hAnsi="Times New Roman" w:cs="Times New Roman"/>
                <w:b/>
                <w:bCs/>
                <w:color w:val="000000"/>
              </w:rPr>
            </w:pPr>
            <w:r w:rsidRPr="007E275A">
              <w:rPr>
                <w:rFonts w:ascii="Times New Roman" w:hAnsi="Times New Roman" w:cs="Times New Roman"/>
                <w:b/>
                <w:bCs/>
                <w:color w:val="000000"/>
              </w:rPr>
              <w:t>For the three</w:t>
            </w:r>
            <w:r w:rsidRPr="00C53996">
              <w:rPr>
                <w:rFonts w:ascii="Times New Roman" w:hAnsi="Times New Roman" w:cs="Times New Roman"/>
                <w:b/>
                <w:bCs/>
                <w:color w:val="000000"/>
                <w:cs/>
              </w:rPr>
              <w:t>-</w:t>
            </w:r>
            <w:r w:rsidRPr="007E275A">
              <w:rPr>
                <w:rFonts w:ascii="Times New Roman" w:hAnsi="Times New Roman" w:cs="Times New Roman"/>
                <w:b/>
                <w:bCs/>
                <w:color w:val="000000"/>
              </w:rPr>
              <w:t>month periods</w:t>
            </w:r>
          </w:p>
        </w:tc>
      </w:tr>
      <w:tr w:rsidR="00D65F81" w:rsidRPr="007E275A" w:rsidTr="00CE60D5">
        <w:trPr>
          <w:cantSplit/>
        </w:trPr>
        <w:tc>
          <w:tcPr>
            <w:tcW w:w="3544" w:type="dxa"/>
          </w:tcPr>
          <w:p w:rsidR="00D65F81" w:rsidRPr="007E275A" w:rsidRDefault="00D65F81" w:rsidP="00CE60D5">
            <w:pPr>
              <w:ind w:firstLine="72"/>
              <w:jc w:val="center"/>
              <w:rPr>
                <w:rFonts w:ascii="Times New Roman" w:hAnsi="Times New Roman" w:cs="Times New Roman"/>
                <w:b/>
                <w:bCs/>
                <w:color w:val="000000"/>
                <w:sz w:val="16"/>
                <w:szCs w:val="16"/>
                <w:u w:val="single"/>
              </w:rPr>
            </w:pPr>
          </w:p>
        </w:tc>
        <w:tc>
          <w:tcPr>
            <w:tcW w:w="2693" w:type="dxa"/>
            <w:gridSpan w:val="7"/>
          </w:tcPr>
          <w:p w:rsidR="00D65F81" w:rsidRPr="007E275A" w:rsidRDefault="00D65F81" w:rsidP="00CE60D5">
            <w:pPr>
              <w:spacing w:line="240" w:lineRule="exact"/>
              <w:jc w:val="center"/>
              <w:rPr>
                <w:rFonts w:ascii="Times New Roman" w:hAnsi="Times New Roman" w:cs="Times New Roman"/>
                <w:b/>
                <w:bCs/>
                <w:color w:val="000000"/>
                <w:lang w:val="en-GB"/>
              </w:rPr>
            </w:pPr>
            <w:r w:rsidRPr="007E275A">
              <w:rPr>
                <w:rFonts w:ascii="Times New Roman" w:hAnsi="Times New Roman" w:cs="Times New Roman"/>
                <w:b/>
                <w:bCs/>
                <w:color w:val="000000"/>
              </w:rPr>
              <w:t xml:space="preserve">ended June </w:t>
            </w:r>
            <w:r w:rsidR="00582CA2" w:rsidRPr="007E275A">
              <w:rPr>
                <w:rFonts w:ascii="Times New Roman" w:hAnsi="Times New Roman" w:cs="Times New Roman"/>
                <w:b/>
                <w:bCs/>
                <w:color w:val="000000"/>
              </w:rPr>
              <w:t>30</w:t>
            </w:r>
            <w:r w:rsidRPr="007E275A">
              <w:rPr>
                <w:rFonts w:ascii="Times New Roman" w:hAnsi="Times New Roman" w:cs="Times New Roman"/>
                <w:b/>
                <w:bCs/>
                <w:color w:val="000000"/>
              </w:rPr>
              <w:t>,</w:t>
            </w:r>
          </w:p>
        </w:tc>
        <w:tc>
          <w:tcPr>
            <w:tcW w:w="162" w:type="dxa"/>
          </w:tcPr>
          <w:p w:rsidR="00D65F81" w:rsidRPr="007E275A" w:rsidRDefault="00D65F81" w:rsidP="00CE60D5">
            <w:pPr>
              <w:spacing w:line="240" w:lineRule="exact"/>
              <w:jc w:val="center"/>
              <w:rPr>
                <w:rFonts w:ascii="Times New Roman" w:hAnsi="Times New Roman" w:cs="Times New Roman"/>
                <w:b/>
                <w:bCs/>
                <w:color w:val="000000"/>
              </w:rPr>
            </w:pPr>
          </w:p>
        </w:tc>
        <w:tc>
          <w:tcPr>
            <w:tcW w:w="2673" w:type="dxa"/>
            <w:gridSpan w:val="7"/>
          </w:tcPr>
          <w:p w:rsidR="00D65F81" w:rsidRPr="007E275A" w:rsidRDefault="00D65F81" w:rsidP="00CE60D5">
            <w:pPr>
              <w:spacing w:line="240" w:lineRule="exact"/>
              <w:jc w:val="center"/>
              <w:rPr>
                <w:rFonts w:ascii="Times New Roman" w:hAnsi="Times New Roman" w:cs="Times New Roman"/>
                <w:b/>
                <w:bCs/>
                <w:color w:val="000000"/>
                <w:lang w:val="en-GB"/>
              </w:rPr>
            </w:pPr>
            <w:r w:rsidRPr="007E275A">
              <w:rPr>
                <w:rFonts w:ascii="Times New Roman" w:hAnsi="Times New Roman" w:cs="Times New Roman"/>
                <w:b/>
                <w:bCs/>
                <w:color w:val="000000"/>
              </w:rPr>
              <w:t xml:space="preserve">ended June </w:t>
            </w:r>
            <w:r w:rsidR="00582CA2" w:rsidRPr="007E275A">
              <w:rPr>
                <w:rFonts w:ascii="Times New Roman" w:hAnsi="Times New Roman" w:cs="Times New Roman"/>
                <w:b/>
                <w:bCs/>
                <w:color w:val="000000"/>
              </w:rPr>
              <w:t>30</w:t>
            </w:r>
            <w:r w:rsidRPr="007E275A">
              <w:rPr>
                <w:rFonts w:ascii="Times New Roman" w:hAnsi="Times New Roman" w:cs="Times New Roman"/>
                <w:b/>
                <w:bCs/>
                <w:color w:val="000000"/>
              </w:rPr>
              <w:t>,</w:t>
            </w:r>
          </w:p>
        </w:tc>
      </w:tr>
      <w:tr w:rsidR="00D65F81" w:rsidRPr="007E275A" w:rsidTr="00CE60D5">
        <w:trPr>
          <w:gridAfter w:val="1"/>
          <w:wAfter w:w="141" w:type="dxa"/>
        </w:trPr>
        <w:tc>
          <w:tcPr>
            <w:tcW w:w="3544" w:type="dxa"/>
          </w:tcPr>
          <w:p w:rsidR="00D65F81" w:rsidRPr="007E275A" w:rsidRDefault="00D65F81" w:rsidP="00CE60D5">
            <w:pPr>
              <w:spacing w:line="240" w:lineRule="exact"/>
              <w:ind w:firstLine="72"/>
              <w:jc w:val="center"/>
              <w:rPr>
                <w:rFonts w:ascii="Times New Roman" w:hAnsi="Times New Roman" w:cs="Times New Roman"/>
                <w:b/>
                <w:bCs/>
                <w:color w:val="000000"/>
                <w:u w:val="single"/>
              </w:rPr>
            </w:pPr>
          </w:p>
        </w:tc>
        <w:tc>
          <w:tcPr>
            <w:tcW w:w="1276" w:type="dxa"/>
            <w:gridSpan w:val="3"/>
          </w:tcPr>
          <w:p w:rsidR="00D65F81" w:rsidRPr="007E275A" w:rsidRDefault="00582CA2" w:rsidP="00CE60D5">
            <w:pPr>
              <w:spacing w:line="240" w:lineRule="exact"/>
              <w:ind w:right="-72"/>
              <w:jc w:val="center"/>
              <w:rPr>
                <w:rFonts w:ascii="Times New Roman" w:hAnsi="Times New Roman" w:cs="Times New Roman"/>
                <w:b/>
                <w:bCs/>
                <w:color w:val="000000"/>
                <w:lang w:val="en-GB"/>
              </w:rPr>
            </w:pPr>
            <w:r w:rsidRPr="007E275A">
              <w:rPr>
                <w:rFonts w:ascii="Times New Roman" w:hAnsi="Times New Roman" w:cs="Times New Roman"/>
                <w:b/>
                <w:bCs/>
                <w:color w:val="000000"/>
              </w:rPr>
              <w:t>2020</w:t>
            </w:r>
          </w:p>
        </w:tc>
        <w:tc>
          <w:tcPr>
            <w:tcW w:w="142" w:type="dxa"/>
          </w:tcPr>
          <w:p w:rsidR="00D65F81" w:rsidRPr="007E275A" w:rsidRDefault="00D65F81" w:rsidP="00CE60D5">
            <w:pPr>
              <w:spacing w:line="240" w:lineRule="exact"/>
              <w:jc w:val="center"/>
              <w:rPr>
                <w:rFonts w:ascii="Times New Roman" w:hAnsi="Times New Roman" w:cs="Times New Roman"/>
                <w:b/>
                <w:bCs/>
                <w:color w:val="000000"/>
              </w:rPr>
            </w:pPr>
          </w:p>
        </w:tc>
        <w:tc>
          <w:tcPr>
            <w:tcW w:w="1275" w:type="dxa"/>
            <w:gridSpan w:val="3"/>
          </w:tcPr>
          <w:p w:rsidR="00D65F81" w:rsidRPr="007E275A" w:rsidRDefault="00582CA2" w:rsidP="00CE60D5">
            <w:pPr>
              <w:spacing w:line="240" w:lineRule="exact"/>
              <w:ind w:right="-72"/>
              <w:jc w:val="center"/>
              <w:rPr>
                <w:rFonts w:ascii="Times New Roman" w:hAnsi="Times New Roman" w:cs="Times New Roman"/>
                <w:b/>
                <w:bCs/>
                <w:color w:val="000000"/>
                <w:lang w:val="en-GB"/>
              </w:rPr>
            </w:pPr>
            <w:r w:rsidRPr="007E275A">
              <w:rPr>
                <w:rFonts w:ascii="Times New Roman" w:hAnsi="Times New Roman" w:cs="Times New Roman"/>
                <w:b/>
                <w:bCs/>
                <w:color w:val="000000"/>
              </w:rPr>
              <w:t>2019</w:t>
            </w:r>
          </w:p>
        </w:tc>
        <w:tc>
          <w:tcPr>
            <w:tcW w:w="162" w:type="dxa"/>
          </w:tcPr>
          <w:p w:rsidR="00D65F81" w:rsidRPr="007E275A" w:rsidRDefault="00D65F81" w:rsidP="00CE60D5">
            <w:pPr>
              <w:spacing w:line="240" w:lineRule="exact"/>
              <w:jc w:val="center"/>
              <w:rPr>
                <w:rFonts w:ascii="Times New Roman" w:hAnsi="Times New Roman" w:cs="Times New Roman"/>
                <w:b/>
                <w:bCs/>
                <w:color w:val="000000"/>
              </w:rPr>
            </w:pPr>
          </w:p>
        </w:tc>
        <w:tc>
          <w:tcPr>
            <w:tcW w:w="1256" w:type="dxa"/>
            <w:gridSpan w:val="3"/>
          </w:tcPr>
          <w:p w:rsidR="00D65F81" w:rsidRPr="007E275A" w:rsidRDefault="00582CA2" w:rsidP="00CE60D5">
            <w:pPr>
              <w:spacing w:line="240" w:lineRule="exact"/>
              <w:ind w:right="-72"/>
              <w:jc w:val="center"/>
              <w:rPr>
                <w:rFonts w:ascii="Times New Roman" w:hAnsi="Times New Roman" w:cs="Times New Roman"/>
                <w:b/>
                <w:bCs/>
                <w:color w:val="000000"/>
                <w:lang w:val="en-GB"/>
              </w:rPr>
            </w:pPr>
            <w:r w:rsidRPr="007E275A">
              <w:rPr>
                <w:rFonts w:ascii="Times New Roman" w:hAnsi="Times New Roman" w:cs="Times New Roman"/>
                <w:b/>
                <w:bCs/>
                <w:color w:val="000000"/>
              </w:rPr>
              <w:t>2020</w:t>
            </w:r>
          </w:p>
        </w:tc>
        <w:tc>
          <w:tcPr>
            <w:tcW w:w="90" w:type="dxa"/>
          </w:tcPr>
          <w:p w:rsidR="00D65F81" w:rsidRPr="007E275A" w:rsidRDefault="00D65F81" w:rsidP="00CE60D5">
            <w:pPr>
              <w:spacing w:line="240" w:lineRule="exact"/>
              <w:jc w:val="center"/>
              <w:rPr>
                <w:rFonts w:ascii="Times New Roman" w:hAnsi="Times New Roman" w:cs="Times New Roman"/>
                <w:b/>
                <w:bCs/>
                <w:color w:val="000000"/>
              </w:rPr>
            </w:pPr>
          </w:p>
        </w:tc>
        <w:tc>
          <w:tcPr>
            <w:tcW w:w="1186" w:type="dxa"/>
            <w:gridSpan w:val="2"/>
          </w:tcPr>
          <w:p w:rsidR="00D65F81" w:rsidRPr="007E275A" w:rsidRDefault="00582CA2" w:rsidP="00CE60D5">
            <w:pPr>
              <w:spacing w:line="240" w:lineRule="exact"/>
              <w:ind w:right="-72"/>
              <w:jc w:val="center"/>
              <w:rPr>
                <w:rFonts w:ascii="Times New Roman" w:hAnsi="Times New Roman" w:cs="Times New Roman"/>
                <w:b/>
                <w:bCs/>
                <w:color w:val="000000"/>
                <w:lang w:val="en-GB"/>
              </w:rPr>
            </w:pPr>
            <w:r w:rsidRPr="007E275A">
              <w:rPr>
                <w:rFonts w:ascii="Times New Roman" w:hAnsi="Times New Roman" w:cs="Times New Roman"/>
                <w:b/>
                <w:bCs/>
                <w:color w:val="000000"/>
              </w:rPr>
              <w:t>2019</w:t>
            </w:r>
          </w:p>
        </w:tc>
      </w:tr>
      <w:tr w:rsidR="00D65F81" w:rsidRPr="007E275A" w:rsidTr="00CE60D5">
        <w:trPr>
          <w:gridAfter w:val="1"/>
          <w:wAfter w:w="141" w:type="dxa"/>
        </w:trPr>
        <w:tc>
          <w:tcPr>
            <w:tcW w:w="3686" w:type="dxa"/>
            <w:gridSpan w:val="2"/>
          </w:tcPr>
          <w:p w:rsidR="00D65F81" w:rsidRPr="007E275A" w:rsidRDefault="00D65F81" w:rsidP="00CE60D5">
            <w:pPr>
              <w:spacing w:line="240" w:lineRule="exact"/>
              <w:ind w:firstLine="333"/>
              <w:rPr>
                <w:rFonts w:ascii="Times New Roman" w:hAnsi="Times New Roman" w:cs="Times New Roman"/>
                <w:color w:val="000000"/>
              </w:rPr>
            </w:pPr>
            <w:r w:rsidRPr="007E275A">
              <w:rPr>
                <w:rFonts w:ascii="Times New Roman" w:hAnsi="Times New Roman" w:cs="Times New Roman"/>
                <w:color w:val="000000"/>
              </w:rPr>
              <w:t>Current service cost</w:t>
            </w:r>
          </w:p>
        </w:tc>
        <w:tc>
          <w:tcPr>
            <w:tcW w:w="990" w:type="dxa"/>
          </w:tcPr>
          <w:p w:rsidR="00D65F81" w:rsidRPr="007E275A" w:rsidRDefault="00582CA2" w:rsidP="00CE60D5">
            <w:pPr>
              <w:spacing w:line="240" w:lineRule="exact"/>
              <w:ind w:left="-718" w:right="140"/>
              <w:jc w:val="right"/>
              <w:rPr>
                <w:rFonts w:ascii="Times New Roman" w:hAnsi="Times New Roman" w:cs="Times New Roman"/>
                <w:color w:val="000000"/>
              </w:rPr>
            </w:pPr>
            <w:r w:rsidRPr="007E275A">
              <w:rPr>
                <w:rFonts w:ascii="Times New Roman" w:hAnsi="Times New Roman" w:cs="Times New Roman"/>
                <w:color w:val="000000"/>
              </w:rPr>
              <w:t>164</w:t>
            </w:r>
          </w:p>
        </w:tc>
        <w:tc>
          <w:tcPr>
            <w:tcW w:w="427" w:type="dxa"/>
            <w:gridSpan w:val="3"/>
          </w:tcPr>
          <w:p w:rsidR="00D65F81" w:rsidRPr="007E275A" w:rsidRDefault="00D65F81" w:rsidP="00CE60D5">
            <w:pPr>
              <w:tabs>
                <w:tab w:val="decimal" w:pos="1080"/>
              </w:tabs>
              <w:spacing w:line="240" w:lineRule="exact"/>
              <w:ind w:left="57" w:right="57"/>
              <w:rPr>
                <w:rFonts w:ascii="Times New Roman" w:hAnsi="Times New Roman" w:cs="Times New Roman"/>
                <w:color w:val="000000"/>
              </w:rPr>
            </w:pPr>
          </w:p>
        </w:tc>
        <w:tc>
          <w:tcPr>
            <w:tcW w:w="993" w:type="dxa"/>
          </w:tcPr>
          <w:p w:rsidR="00D65F81" w:rsidRPr="007E275A" w:rsidRDefault="00582CA2" w:rsidP="00CE60D5">
            <w:pPr>
              <w:spacing w:line="240" w:lineRule="exact"/>
              <w:ind w:left="-718" w:right="140"/>
              <w:jc w:val="right"/>
              <w:rPr>
                <w:rFonts w:ascii="Times New Roman" w:hAnsi="Times New Roman" w:cs="Times New Roman"/>
                <w:color w:val="000000"/>
              </w:rPr>
            </w:pPr>
            <w:r w:rsidRPr="007E275A">
              <w:rPr>
                <w:rFonts w:ascii="Times New Roman" w:hAnsi="Times New Roman" w:cs="Times New Roman"/>
                <w:color w:val="000000"/>
              </w:rPr>
              <w:t>129</w:t>
            </w:r>
          </w:p>
        </w:tc>
        <w:tc>
          <w:tcPr>
            <w:tcW w:w="425" w:type="dxa"/>
            <w:gridSpan w:val="3"/>
          </w:tcPr>
          <w:p w:rsidR="00D65F81" w:rsidRPr="007E275A" w:rsidRDefault="00D65F81" w:rsidP="00CE60D5">
            <w:pPr>
              <w:tabs>
                <w:tab w:val="decimal" w:pos="1080"/>
              </w:tabs>
              <w:spacing w:line="240" w:lineRule="exact"/>
              <w:ind w:left="57" w:right="57"/>
              <w:rPr>
                <w:rFonts w:ascii="Times New Roman" w:hAnsi="Times New Roman" w:cs="Times New Roman"/>
                <w:color w:val="000000"/>
              </w:rPr>
            </w:pPr>
          </w:p>
        </w:tc>
        <w:tc>
          <w:tcPr>
            <w:tcW w:w="992" w:type="dxa"/>
          </w:tcPr>
          <w:p w:rsidR="00D65F81" w:rsidRPr="007E275A" w:rsidRDefault="00582CA2" w:rsidP="00CE60D5">
            <w:pPr>
              <w:spacing w:line="240" w:lineRule="exact"/>
              <w:ind w:left="-718" w:right="140"/>
              <w:jc w:val="right"/>
              <w:rPr>
                <w:rFonts w:ascii="Times New Roman" w:hAnsi="Times New Roman" w:cs="Times New Roman"/>
                <w:color w:val="000000"/>
              </w:rPr>
            </w:pPr>
            <w:r w:rsidRPr="007E275A">
              <w:rPr>
                <w:rFonts w:ascii="Times New Roman" w:hAnsi="Times New Roman" w:cs="Times New Roman"/>
                <w:color w:val="000000"/>
              </w:rPr>
              <w:t>129</w:t>
            </w:r>
          </w:p>
        </w:tc>
        <w:tc>
          <w:tcPr>
            <w:tcW w:w="425" w:type="dxa"/>
            <w:gridSpan w:val="3"/>
          </w:tcPr>
          <w:p w:rsidR="00D65F81" w:rsidRPr="007E275A" w:rsidRDefault="00D65F81" w:rsidP="00CE60D5">
            <w:pPr>
              <w:tabs>
                <w:tab w:val="decimal" w:pos="1080"/>
              </w:tabs>
              <w:spacing w:line="240" w:lineRule="exact"/>
              <w:ind w:left="57" w:right="57"/>
              <w:rPr>
                <w:rFonts w:ascii="Times New Roman" w:hAnsi="Times New Roman" w:cs="Times New Roman"/>
                <w:color w:val="000000"/>
              </w:rPr>
            </w:pPr>
          </w:p>
        </w:tc>
        <w:tc>
          <w:tcPr>
            <w:tcW w:w="993" w:type="dxa"/>
          </w:tcPr>
          <w:p w:rsidR="00D65F81" w:rsidRPr="007E275A" w:rsidRDefault="00582CA2" w:rsidP="00CE60D5">
            <w:pPr>
              <w:spacing w:line="240" w:lineRule="exact"/>
              <w:ind w:left="-718" w:right="140"/>
              <w:jc w:val="right"/>
              <w:rPr>
                <w:rFonts w:ascii="Times New Roman" w:hAnsi="Times New Roman" w:cs="Times New Roman"/>
                <w:color w:val="000000"/>
              </w:rPr>
            </w:pPr>
            <w:r w:rsidRPr="007E275A">
              <w:rPr>
                <w:rFonts w:ascii="Times New Roman" w:hAnsi="Times New Roman" w:cs="Times New Roman"/>
                <w:color w:val="000000"/>
              </w:rPr>
              <w:t>103</w:t>
            </w:r>
          </w:p>
        </w:tc>
      </w:tr>
      <w:tr w:rsidR="00D65F81" w:rsidRPr="007E275A" w:rsidTr="00CE60D5">
        <w:trPr>
          <w:gridAfter w:val="1"/>
          <w:wAfter w:w="141" w:type="dxa"/>
        </w:trPr>
        <w:tc>
          <w:tcPr>
            <w:tcW w:w="3686" w:type="dxa"/>
            <w:gridSpan w:val="2"/>
          </w:tcPr>
          <w:p w:rsidR="00D65F81" w:rsidRPr="007E275A" w:rsidRDefault="00D65F81" w:rsidP="00CE60D5">
            <w:pPr>
              <w:spacing w:line="240" w:lineRule="exact"/>
              <w:ind w:firstLine="333"/>
              <w:rPr>
                <w:rFonts w:ascii="Times New Roman" w:hAnsi="Times New Roman" w:cs="Times New Roman"/>
                <w:color w:val="000000"/>
              </w:rPr>
            </w:pPr>
            <w:r w:rsidRPr="007E275A">
              <w:rPr>
                <w:rFonts w:ascii="Times New Roman" w:hAnsi="Times New Roman" w:cs="Times New Roman"/>
                <w:color w:val="000000"/>
              </w:rPr>
              <w:t>Interest on obligation</w:t>
            </w:r>
          </w:p>
        </w:tc>
        <w:tc>
          <w:tcPr>
            <w:tcW w:w="990" w:type="dxa"/>
          </w:tcPr>
          <w:p w:rsidR="00D65F81" w:rsidRPr="007E275A" w:rsidRDefault="00582CA2" w:rsidP="00CE60D5">
            <w:pPr>
              <w:spacing w:line="240" w:lineRule="exact"/>
              <w:ind w:left="-718" w:right="140"/>
              <w:jc w:val="right"/>
              <w:rPr>
                <w:rFonts w:ascii="Times New Roman" w:hAnsi="Times New Roman" w:cs="Times New Roman"/>
                <w:color w:val="000000"/>
              </w:rPr>
            </w:pPr>
            <w:r w:rsidRPr="007E275A">
              <w:rPr>
                <w:rFonts w:ascii="Times New Roman" w:hAnsi="Times New Roman" w:cs="Times New Roman"/>
                <w:color w:val="000000"/>
              </w:rPr>
              <w:t>34</w:t>
            </w:r>
          </w:p>
        </w:tc>
        <w:tc>
          <w:tcPr>
            <w:tcW w:w="427" w:type="dxa"/>
            <w:gridSpan w:val="3"/>
          </w:tcPr>
          <w:p w:rsidR="00D65F81" w:rsidRPr="007E275A" w:rsidRDefault="00D65F81" w:rsidP="00CE60D5">
            <w:pPr>
              <w:tabs>
                <w:tab w:val="decimal" w:pos="1080"/>
              </w:tabs>
              <w:spacing w:line="240" w:lineRule="exact"/>
              <w:ind w:left="57" w:right="57"/>
              <w:rPr>
                <w:rFonts w:ascii="Times New Roman" w:hAnsi="Times New Roman" w:cs="Times New Roman"/>
                <w:color w:val="000000"/>
              </w:rPr>
            </w:pPr>
          </w:p>
        </w:tc>
        <w:tc>
          <w:tcPr>
            <w:tcW w:w="993" w:type="dxa"/>
            <w:tcBorders>
              <w:bottom w:val="single" w:sz="4" w:space="0" w:color="auto"/>
            </w:tcBorders>
          </w:tcPr>
          <w:p w:rsidR="00D65F81" w:rsidRPr="007E275A" w:rsidRDefault="00582CA2" w:rsidP="00CE60D5">
            <w:pPr>
              <w:spacing w:line="240" w:lineRule="exact"/>
              <w:ind w:left="-718" w:right="140"/>
              <w:jc w:val="right"/>
              <w:rPr>
                <w:rFonts w:ascii="Times New Roman" w:hAnsi="Times New Roman" w:cs="Times New Roman"/>
                <w:color w:val="000000"/>
              </w:rPr>
            </w:pPr>
            <w:r w:rsidRPr="007E275A">
              <w:rPr>
                <w:rFonts w:ascii="Times New Roman" w:hAnsi="Times New Roman" w:cs="Times New Roman"/>
                <w:color w:val="000000"/>
              </w:rPr>
              <w:t>45</w:t>
            </w:r>
          </w:p>
        </w:tc>
        <w:tc>
          <w:tcPr>
            <w:tcW w:w="425" w:type="dxa"/>
            <w:gridSpan w:val="3"/>
          </w:tcPr>
          <w:p w:rsidR="00D65F81" w:rsidRPr="007E275A" w:rsidRDefault="00D65F81" w:rsidP="00CE60D5">
            <w:pPr>
              <w:tabs>
                <w:tab w:val="decimal" w:pos="1080"/>
              </w:tabs>
              <w:spacing w:line="240" w:lineRule="exact"/>
              <w:ind w:left="57" w:right="57"/>
              <w:rPr>
                <w:rFonts w:ascii="Times New Roman" w:hAnsi="Times New Roman" w:cs="Times New Roman"/>
                <w:color w:val="000000"/>
              </w:rPr>
            </w:pPr>
          </w:p>
        </w:tc>
        <w:tc>
          <w:tcPr>
            <w:tcW w:w="992" w:type="dxa"/>
          </w:tcPr>
          <w:p w:rsidR="00D65F81" w:rsidRPr="007E275A" w:rsidRDefault="00582CA2" w:rsidP="00CE60D5">
            <w:pPr>
              <w:spacing w:line="240" w:lineRule="exact"/>
              <w:ind w:left="-718" w:right="140"/>
              <w:jc w:val="right"/>
              <w:rPr>
                <w:rFonts w:ascii="Times New Roman" w:hAnsi="Times New Roman" w:cs="Times New Roman"/>
                <w:color w:val="000000"/>
              </w:rPr>
            </w:pPr>
            <w:r w:rsidRPr="007E275A">
              <w:rPr>
                <w:rFonts w:ascii="Times New Roman" w:hAnsi="Times New Roman" w:cs="Times New Roman"/>
                <w:color w:val="000000"/>
              </w:rPr>
              <w:t>28</w:t>
            </w:r>
          </w:p>
        </w:tc>
        <w:tc>
          <w:tcPr>
            <w:tcW w:w="425" w:type="dxa"/>
            <w:gridSpan w:val="3"/>
          </w:tcPr>
          <w:p w:rsidR="00D65F81" w:rsidRPr="007E275A" w:rsidRDefault="00D65F81" w:rsidP="00CE60D5">
            <w:pPr>
              <w:tabs>
                <w:tab w:val="decimal" w:pos="1080"/>
              </w:tabs>
              <w:spacing w:line="240" w:lineRule="exact"/>
              <w:ind w:left="57" w:right="57"/>
              <w:rPr>
                <w:rFonts w:ascii="Times New Roman" w:hAnsi="Times New Roman" w:cs="Times New Roman"/>
                <w:color w:val="000000"/>
              </w:rPr>
            </w:pPr>
          </w:p>
        </w:tc>
        <w:tc>
          <w:tcPr>
            <w:tcW w:w="993" w:type="dxa"/>
            <w:tcBorders>
              <w:bottom w:val="single" w:sz="4" w:space="0" w:color="auto"/>
            </w:tcBorders>
          </w:tcPr>
          <w:p w:rsidR="00D65F81" w:rsidRPr="007E275A" w:rsidRDefault="00582CA2" w:rsidP="00CE60D5">
            <w:pPr>
              <w:spacing w:line="240" w:lineRule="exact"/>
              <w:ind w:left="-718" w:right="140"/>
              <w:jc w:val="right"/>
              <w:rPr>
                <w:rFonts w:ascii="Times New Roman" w:hAnsi="Times New Roman" w:cs="Times New Roman"/>
                <w:color w:val="000000"/>
              </w:rPr>
            </w:pPr>
            <w:r w:rsidRPr="007E275A">
              <w:rPr>
                <w:rFonts w:ascii="Times New Roman" w:hAnsi="Times New Roman" w:cs="Times New Roman"/>
                <w:color w:val="000000"/>
              </w:rPr>
              <w:t>39</w:t>
            </w:r>
          </w:p>
        </w:tc>
      </w:tr>
      <w:tr w:rsidR="00D65F81" w:rsidRPr="007E275A" w:rsidTr="00CE60D5">
        <w:trPr>
          <w:gridAfter w:val="1"/>
          <w:wAfter w:w="141" w:type="dxa"/>
        </w:trPr>
        <w:tc>
          <w:tcPr>
            <w:tcW w:w="3686" w:type="dxa"/>
            <w:gridSpan w:val="2"/>
          </w:tcPr>
          <w:p w:rsidR="00D65F81" w:rsidRPr="007E275A" w:rsidRDefault="00D65F81" w:rsidP="00CE60D5">
            <w:pPr>
              <w:spacing w:line="240" w:lineRule="exact"/>
              <w:ind w:firstLine="333"/>
              <w:jc w:val="thaiDistribute"/>
              <w:rPr>
                <w:rFonts w:ascii="Times New Roman" w:hAnsi="Times New Roman" w:cs="Times New Roman"/>
                <w:color w:val="000000"/>
              </w:rPr>
            </w:pPr>
          </w:p>
        </w:tc>
        <w:tc>
          <w:tcPr>
            <w:tcW w:w="990" w:type="dxa"/>
            <w:tcBorders>
              <w:top w:val="single" w:sz="4" w:space="0" w:color="auto"/>
              <w:left w:val="nil"/>
              <w:bottom w:val="double" w:sz="4" w:space="0" w:color="auto"/>
              <w:right w:val="nil"/>
            </w:tcBorders>
          </w:tcPr>
          <w:p w:rsidR="00D65F81" w:rsidRPr="007E275A" w:rsidRDefault="00582CA2" w:rsidP="00CE60D5">
            <w:pPr>
              <w:spacing w:line="240" w:lineRule="exact"/>
              <w:ind w:left="-718" w:right="140"/>
              <w:jc w:val="right"/>
              <w:rPr>
                <w:rFonts w:ascii="Times New Roman" w:hAnsi="Times New Roman" w:cs="Times New Roman"/>
                <w:color w:val="000000"/>
              </w:rPr>
            </w:pPr>
            <w:r w:rsidRPr="007E275A">
              <w:rPr>
                <w:rFonts w:ascii="Times New Roman" w:hAnsi="Times New Roman" w:cs="Times New Roman"/>
                <w:color w:val="000000"/>
              </w:rPr>
              <w:t>198</w:t>
            </w:r>
          </w:p>
        </w:tc>
        <w:tc>
          <w:tcPr>
            <w:tcW w:w="427" w:type="dxa"/>
            <w:gridSpan w:val="3"/>
          </w:tcPr>
          <w:p w:rsidR="00D65F81" w:rsidRPr="007E275A" w:rsidRDefault="00D65F81" w:rsidP="00CE60D5">
            <w:pPr>
              <w:tabs>
                <w:tab w:val="decimal" w:pos="1080"/>
              </w:tabs>
              <w:spacing w:line="240" w:lineRule="exact"/>
              <w:ind w:left="171" w:right="194" w:hanging="9"/>
              <w:rPr>
                <w:rFonts w:ascii="Times New Roman" w:hAnsi="Times New Roman" w:cs="Times New Roman"/>
                <w:color w:val="000000"/>
              </w:rPr>
            </w:pPr>
          </w:p>
        </w:tc>
        <w:tc>
          <w:tcPr>
            <w:tcW w:w="993" w:type="dxa"/>
            <w:tcBorders>
              <w:top w:val="single" w:sz="4" w:space="0" w:color="auto"/>
              <w:left w:val="nil"/>
              <w:bottom w:val="double" w:sz="4" w:space="0" w:color="auto"/>
              <w:right w:val="nil"/>
            </w:tcBorders>
          </w:tcPr>
          <w:p w:rsidR="00D65F81" w:rsidRPr="007E275A" w:rsidRDefault="00582CA2" w:rsidP="00CE60D5">
            <w:pPr>
              <w:spacing w:line="240" w:lineRule="exact"/>
              <w:ind w:left="-718" w:right="140"/>
              <w:jc w:val="right"/>
              <w:rPr>
                <w:rFonts w:ascii="Times New Roman" w:hAnsi="Times New Roman" w:cs="Times New Roman"/>
                <w:color w:val="000000"/>
              </w:rPr>
            </w:pPr>
            <w:r w:rsidRPr="007E275A">
              <w:rPr>
                <w:rFonts w:ascii="Times New Roman" w:hAnsi="Times New Roman" w:cs="Times New Roman"/>
                <w:color w:val="000000"/>
              </w:rPr>
              <w:t>174</w:t>
            </w:r>
          </w:p>
        </w:tc>
        <w:tc>
          <w:tcPr>
            <w:tcW w:w="425" w:type="dxa"/>
            <w:gridSpan w:val="3"/>
          </w:tcPr>
          <w:p w:rsidR="00D65F81" w:rsidRPr="007E275A" w:rsidRDefault="00D65F81" w:rsidP="00CE60D5">
            <w:pPr>
              <w:tabs>
                <w:tab w:val="decimal" w:pos="1080"/>
              </w:tabs>
              <w:spacing w:line="240" w:lineRule="exact"/>
              <w:ind w:left="171" w:right="194" w:hanging="9"/>
              <w:rPr>
                <w:rFonts w:ascii="Times New Roman" w:hAnsi="Times New Roman" w:cs="Times New Roman"/>
                <w:color w:val="000000"/>
              </w:rPr>
            </w:pPr>
          </w:p>
        </w:tc>
        <w:tc>
          <w:tcPr>
            <w:tcW w:w="992" w:type="dxa"/>
            <w:tcBorders>
              <w:top w:val="single" w:sz="4" w:space="0" w:color="auto"/>
              <w:left w:val="nil"/>
              <w:bottom w:val="double" w:sz="4" w:space="0" w:color="auto"/>
              <w:right w:val="nil"/>
            </w:tcBorders>
          </w:tcPr>
          <w:p w:rsidR="00D65F81" w:rsidRPr="007E275A" w:rsidRDefault="00582CA2" w:rsidP="00CE60D5">
            <w:pPr>
              <w:spacing w:line="240" w:lineRule="exact"/>
              <w:ind w:left="-718" w:right="140"/>
              <w:jc w:val="right"/>
              <w:rPr>
                <w:rFonts w:ascii="Times New Roman" w:hAnsi="Times New Roman" w:cs="Times New Roman"/>
                <w:color w:val="000000"/>
              </w:rPr>
            </w:pPr>
            <w:r w:rsidRPr="007E275A">
              <w:rPr>
                <w:rFonts w:ascii="Times New Roman" w:hAnsi="Times New Roman" w:cs="Times New Roman"/>
                <w:color w:val="000000"/>
              </w:rPr>
              <w:t>157</w:t>
            </w:r>
          </w:p>
        </w:tc>
        <w:tc>
          <w:tcPr>
            <w:tcW w:w="425" w:type="dxa"/>
            <w:gridSpan w:val="3"/>
          </w:tcPr>
          <w:p w:rsidR="00D65F81" w:rsidRPr="007E275A" w:rsidRDefault="00D65F81" w:rsidP="00CE60D5">
            <w:pPr>
              <w:tabs>
                <w:tab w:val="decimal" w:pos="1080"/>
              </w:tabs>
              <w:spacing w:line="240" w:lineRule="exact"/>
              <w:ind w:left="171" w:right="194" w:hanging="9"/>
              <w:rPr>
                <w:rFonts w:ascii="Times New Roman" w:hAnsi="Times New Roman" w:cs="Times New Roman"/>
                <w:color w:val="000000"/>
              </w:rPr>
            </w:pPr>
          </w:p>
        </w:tc>
        <w:tc>
          <w:tcPr>
            <w:tcW w:w="993" w:type="dxa"/>
            <w:tcBorders>
              <w:top w:val="single" w:sz="4" w:space="0" w:color="auto"/>
              <w:left w:val="nil"/>
              <w:bottom w:val="double" w:sz="4" w:space="0" w:color="auto"/>
              <w:right w:val="nil"/>
            </w:tcBorders>
          </w:tcPr>
          <w:p w:rsidR="00D65F81" w:rsidRPr="007E275A" w:rsidRDefault="00582CA2" w:rsidP="00CE60D5">
            <w:pPr>
              <w:spacing w:line="240" w:lineRule="exact"/>
              <w:ind w:left="-718" w:right="140"/>
              <w:jc w:val="right"/>
              <w:rPr>
                <w:rFonts w:ascii="Times New Roman" w:hAnsi="Times New Roman" w:cs="Times New Roman"/>
                <w:color w:val="000000"/>
              </w:rPr>
            </w:pPr>
            <w:r w:rsidRPr="007E275A">
              <w:rPr>
                <w:rFonts w:ascii="Times New Roman" w:hAnsi="Times New Roman" w:cs="Times New Roman"/>
                <w:color w:val="000000"/>
              </w:rPr>
              <w:t>142</w:t>
            </w:r>
          </w:p>
        </w:tc>
      </w:tr>
    </w:tbl>
    <w:p w:rsidR="00D65F81" w:rsidRPr="007E275A" w:rsidRDefault="00D65F81" w:rsidP="00D65F81">
      <w:pPr>
        <w:ind w:left="1259" w:right="-115"/>
        <w:jc w:val="right"/>
        <w:outlineLvl w:val="0"/>
        <w:rPr>
          <w:rFonts w:ascii="Times New Roman" w:hAnsi="Times New Roman" w:cs="Times New Roman"/>
          <w:b/>
          <w:bCs/>
          <w:cs/>
        </w:rPr>
      </w:pPr>
    </w:p>
    <w:p w:rsidR="00D65F81" w:rsidRPr="007E275A" w:rsidRDefault="00D65F81" w:rsidP="00D65F81">
      <w:pPr>
        <w:ind w:left="1259" w:right="-115"/>
        <w:jc w:val="right"/>
        <w:outlineLvl w:val="0"/>
        <w:rPr>
          <w:rFonts w:ascii="Times New Roman" w:hAnsi="Times New Roman" w:cs="Times New Roman"/>
          <w:b/>
          <w:bCs/>
          <w:cs/>
        </w:rPr>
      </w:pPr>
      <w:r w:rsidRPr="007E275A">
        <w:rPr>
          <w:rFonts w:ascii="Times New Roman" w:hAnsi="Times New Roman" w:cs="Times New Roman"/>
          <w:b/>
          <w:bCs/>
        </w:rPr>
        <w:t>Unit</w:t>
      </w:r>
      <w:r w:rsidRPr="00C53996">
        <w:rPr>
          <w:rFonts w:ascii="Times New Roman" w:hAnsi="Times New Roman" w:cs="Times New Roman"/>
          <w:b/>
          <w:bCs/>
          <w:cs/>
        </w:rPr>
        <w:t xml:space="preserve">: </w:t>
      </w:r>
      <w:r w:rsidRPr="007E275A">
        <w:rPr>
          <w:rFonts w:ascii="Times New Roman" w:hAnsi="Times New Roman" w:cs="Times New Roman"/>
          <w:b/>
          <w:bCs/>
        </w:rPr>
        <w:t>Million Baht</w:t>
      </w:r>
    </w:p>
    <w:tbl>
      <w:tblPr>
        <w:tblW w:w="9072" w:type="dxa"/>
        <w:tblInd w:w="567" w:type="dxa"/>
        <w:tblLayout w:type="fixed"/>
        <w:tblCellMar>
          <w:left w:w="0" w:type="dxa"/>
          <w:right w:w="0" w:type="dxa"/>
        </w:tblCellMar>
        <w:tblLook w:val="0000" w:firstRow="0" w:lastRow="0" w:firstColumn="0" w:lastColumn="0" w:noHBand="0" w:noVBand="0"/>
      </w:tblPr>
      <w:tblGrid>
        <w:gridCol w:w="3544"/>
        <w:gridCol w:w="142"/>
        <w:gridCol w:w="990"/>
        <w:gridCol w:w="144"/>
        <w:gridCol w:w="142"/>
        <w:gridCol w:w="141"/>
        <w:gridCol w:w="993"/>
        <w:gridCol w:w="141"/>
        <w:gridCol w:w="162"/>
        <w:gridCol w:w="122"/>
        <w:gridCol w:w="992"/>
        <w:gridCol w:w="142"/>
        <w:gridCol w:w="90"/>
        <w:gridCol w:w="193"/>
        <w:gridCol w:w="993"/>
        <w:gridCol w:w="141"/>
      </w:tblGrid>
      <w:tr w:rsidR="00D65F81" w:rsidRPr="007E275A" w:rsidTr="00CE60D5">
        <w:trPr>
          <w:cantSplit/>
        </w:trPr>
        <w:tc>
          <w:tcPr>
            <w:tcW w:w="3544" w:type="dxa"/>
          </w:tcPr>
          <w:p w:rsidR="00D65F81" w:rsidRPr="007E275A" w:rsidRDefault="00D65F81" w:rsidP="00CE60D5">
            <w:pPr>
              <w:ind w:firstLine="72"/>
              <w:jc w:val="center"/>
              <w:rPr>
                <w:rFonts w:ascii="Times New Roman" w:hAnsi="Times New Roman" w:cs="Times New Roman"/>
                <w:b/>
                <w:bCs/>
                <w:color w:val="000000"/>
                <w:sz w:val="16"/>
                <w:szCs w:val="16"/>
                <w:u w:val="single"/>
              </w:rPr>
            </w:pPr>
          </w:p>
        </w:tc>
        <w:tc>
          <w:tcPr>
            <w:tcW w:w="2693" w:type="dxa"/>
            <w:gridSpan w:val="7"/>
          </w:tcPr>
          <w:p w:rsidR="00D65F81" w:rsidRPr="007E275A" w:rsidRDefault="00D65F81" w:rsidP="00CE60D5">
            <w:pPr>
              <w:jc w:val="center"/>
              <w:rPr>
                <w:rFonts w:ascii="Times New Roman" w:hAnsi="Times New Roman" w:cs="Times New Roman"/>
                <w:b/>
                <w:bCs/>
                <w:color w:val="000000"/>
                <w:sz w:val="16"/>
                <w:szCs w:val="16"/>
              </w:rPr>
            </w:pPr>
            <w:r w:rsidRPr="007E275A">
              <w:rPr>
                <w:rFonts w:ascii="Times New Roman" w:hAnsi="Times New Roman" w:cs="Times New Roman"/>
                <w:b/>
                <w:bCs/>
                <w:color w:val="000000"/>
                <w:sz w:val="16"/>
                <w:szCs w:val="16"/>
              </w:rPr>
              <w:t>CONSOLIDATED</w:t>
            </w:r>
          </w:p>
        </w:tc>
        <w:tc>
          <w:tcPr>
            <w:tcW w:w="162" w:type="dxa"/>
          </w:tcPr>
          <w:p w:rsidR="00D65F81" w:rsidRPr="007E275A" w:rsidRDefault="00D65F81" w:rsidP="00CE60D5">
            <w:pPr>
              <w:jc w:val="center"/>
              <w:rPr>
                <w:rFonts w:ascii="Times New Roman" w:hAnsi="Times New Roman" w:cs="Times New Roman"/>
                <w:b/>
                <w:bCs/>
                <w:color w:val="000000"/>
                <w:sz w:val="16"/>
                <w:szCs w:val="16"/>
              </w:rPr>
            </w:pPr>
          </w:p>
        </w:tc>
        <w:tc>
          <w:tcPr>
            <w:tcW w:w="2673" w:type="dxa"/>
            <w:gridSpan w:val="7"/>
          </w:tcPr>
          <w:p w:rsidR="00D65F81" w:rsidRPr="007E275A" w:rsidRDefault="00D65F81" w:rsidP="00CE60D5">
            <w:pPr>
              <w:jc w:val="center"/>
              <w:rPr>
                <w:rFonts w:ascii="Times New Roman" w:hAnsi="Times New Roman" w:cs="Times New Roman"/>
                <w:b/>
                <w:bCs/>
                <w:color w:val="000000"/>
                <w:sz w:val="16"/>
                <w:szCs w:val="16"/>
              </w:rPr>
            </w:pPr>
            <w:r w:rsidRPr="007E275A">
              <w:rPr>
                <w:rFonts w:ascii="Times New Roman" w:hAnsi="Times New Roman" w:cs="Times New Roman"/>
                <w:b/>
                <w:bCs/>
                <w:color w:val="000000"/>
                <w:sz w:val="16"/>
                <w:szCs w:val="16"/>
              </w:rPr>
              <w:t>THE BANK</w:t>
            </w:r>
            <w:r w:rsidRPr="00C53996">
              <w:rPr>
                <w:rFonts w:ascii="Times New Roman" w:hAnsi="Times New Roman" w:cs="Times New Roman"/>
                <w:b/>
                <w:bCs/>
                <w:color w:val="000000"/>
                <w:sz w:val="16"/>
                <w:szCs w:val="16"/>
                <w:cs/>
              </w:rPr>
              <w:t>’</w:t>
            </w:r>
            <w:r w:rsidRPr="007E275A">
              <w:rPr>
                <w:rFonts w:ascii="Times New Roman" w:hAnsi="Times New Roman" w:cs="Times New Roman"/>
                <w:b/>
                <w:bCs/>
                <w:color w:val="000000"/>
                <w:sz w:val="16"/>
                <w:szCs w:val="16"/>
              </w:rPr>
              <w:t>S</w:t>
            </w:r>
          </w:p>
        </w:tc>
      </w:tr>
      <w:tr w:rsidR="00D65F81" w:rsidRPr="007E275A" w:rsidTr="00CE60D5">
        <w:trPr>
          <w:cantSplit/>
        </w:trPr>
        <w:tc>
          <w:tcPr>
            <w:tcW w:w="3544" w:type="dxa"/>
          </w:tcPr>
          <w:p w:rsidR="00D65F81" w:rsidRPr="007E275A" w:rsidRDefault="00D65F81" w:rsidP="00CE60D5">
            <w:pPr>
              <w:ind w:firstLine="72"/>
              <w:jc w:val="center"/>
              <w:rPr>
                <w:rFonts w:ascii="Times New Roman" w:hAnsi="Times New Roman" w:cs="Times New Roman"/>
                <w:b/>
                <w:bCs/>
                <w:color w:val="000000"/>
                <w:sz w:val="16"/>
                <w:szCs w:val="16"/>
                <w:u w:val="single"/>
              </w:rPr>
            </w:pPr>
          </w:p>
        </w:tc>
        <w:tc>
          <w:tcPr>
            <w:tcW w:w="2693" w:type="dxa"/>
            <w:gridSpan w:val="7"/>
          </w:tcPr>
          <w:p w:rsidR="00D65F81" w:rsidRPr="007E275A" w:rsidRDefault="00D65F81" w:rsidP="00CE60D5">
            <w:pPr>
              <w:jc w:val="center"/>
              <w:rPr>
                <w:rFonts w:ascii="Times New Roman" w:hAnsi="Times New Roman" w:cs="Times New Roman"/>
                <w:b/>
                <w:bCs/>
                <w:color w:val="000000"/>
                <w:sz w:val="16"/>
                <w:szCs w:val="16"/>
              </w:rPr>
            </w:pPr>
            <w:r w:rsidRPr="007E275A">
              <w:rPr>
                <w:rFonts w:ascii="Times New Roman" w:hAnsi="Times New Roman" w:cs="Times New Roman"/>
                <w:b/>
                <w:bCs/>
                <w:color w:val="000000"/>
                <w:sz w:val="16"/>
                <w:szCs w:val="16"/>
              </w:rPr>
              <w:t>FINANCIAL STATEMENTS</w:t>
            </w:r>
          </w:p>
        </w:tc>
        <w:tc>
          <w:tcPr>
            <w:tcW w:w="162" w:type="dxa"/>
          </w:tcPr>
          <w:p w:rsidR="00D65F81" w:rsidRPr="007E275A" w:rsidRDefault="00D65F81" w:rsidP="00CE60D5">
            <w:pPr>
              <w:jc w:val="center"/>
              <w:rPr>
                <w:rFonts w:ascii="Times New Roman" w:hAnsi="Times New Roman" w:cs="Times New Roman"/>
                <w:b/>
                <w:bCs/>
                <w:color w:val="000000"/>
                <w:sz w:val="16"/>
                <w:szCs w:val="16"/>
              </w:rPr>
            </w:pPr>
          </w:p>
        </w:tc>
        <w:tc>
          <w:tcPr>
            <w:tcW w:w="2673" w:type="dxa"/>
            <w:gridSpan w:val="7"/>
          </w:tcPr>
          <w:p w:rsidR="00D65F81" w:rsidRPr="007E275A" w:rsidRDefault="00D65F81" w:rsidP="00CE60D5">
            <w:pPr>
              <w:jc w:val="center"/>
              <w:rPr>
                <w:rFonts w:ascii="Times New Roman" w:hAnsi="Times New Roman" w:cs="Times New Roman"/>
                <w:b/>
                <w:bCs/>
                <w:color w:val="000000"/>
                <w:sz w:val="16"/>
                <w:szCs w:val="16"/>
              </w:rPr>
            </w:pPr>
            <w:r w:rsidRPr="007E275A">
              <w:rPr>
                <w:rFonts w:ascii="Times New Roman" w:hAnsi="Times New Roman" w:cs="Times New Roman"/>
                <w:b/>
                <w:bCs/>
                <w:color w:val="000000"/>
                <w:sz w:val="16"/>
                <w:szCs w:val="16"/>
              </w:rPr>
              <w:t>FINANCIAL  STATEMENTS</w:t>
            </w:r>
          </w:p>
        </w:tc>
      </w:tr>
      <w:tr w:rsidR="00D65F81" w:rsidRPr="007E275A" w:rsidTr="00CE60D5">
        <w:trPr>
          <w:cantSplit/>
        </w:trPr>
        <w:tc>
          <w:tcPr>
            <w:tcW w:w="3544" w:type="dxa"/>
          </w:tcPr>
          <w:p w:rsidR="00D65F81" w:rsidRPr="007E275A" w:rsidRDefault="00D65F81" w:rsidP="00CE60D5">
            <w:pPr>
              <w:ind w:firstLine="72"/>
              <w:jc w:val="center"/>
              <w:rPr>
                <w:rFonts w:ascii="Times New Roman" w:hAnsi="Times New Roman" w:cs="Times New Roman"/>
                <w:b/>
                <w:bCs/>
                <w:color w:val="000000"/>
                <w:sz w:val="16"/>
                <w:szCs w:val="16"/>
                <w:u w:val="single"/>
              </w:rPr>
            </w:pPr>
          </w:p>
        </w:tc>
        <w:tc>
          <w:tcPr>
            <w:tcW w:w="2693" w:type="dxa"/>
            <w:gridSpan w:val="7"/>
          </w:tcPr>
          <w:p w:rsidR="00D65F81" w:rsidRPr="007E275A" w:rsidRDefault="00D65F81" w:rsidP="00CE60D5">
            <w:pPr>
              <w:spacing w:line="240" w:lineRule="exact"/>
              <w:ind w:right="-72"/>
              <w:jc w:val="center"/>
              <w:rPr>
                <w:rFonts w:ascii="Times New Roman" w:hAnsi="Times New Roman" w:cs="Times New Roman"/>
                <w:b/>
                <w:bCs/>
                <w:color w:val="000000"/>
              </w:rPr>
            </w:pPr>
            <w:r w:rsidRPr="007E275A">
              <w:rPr>
                <w:rFonts w:ascii="Times New Roman" w:hAnsi="Times New Roman" w:cs="Times New Roman"/>
                <w:b/>
                <w:bCs/>
                <w:color w:val="000000"/>
              </w:rPr>
              <w:t>For the six</w:t>
            </w:r>
            <w:r w:rsidRPr="00C53996">
              <w:rPr>
                <w:rFonts w:ascii="Times New Roman" w:hAnsi="Times New Roman" w:cs="Times New Roman"/>
                <w:b/>
                <w:bCs/>
                <w:color w:val="000000"/>
                <w:cs/>
              </w:rPr>
              <w:t>-</w:t>
            </w:r>
            <w:r w:rsidRPr="007E275A">
              <w:rPr>
                <w:rFonts w:ascii="Times New Roman" w:hAnsi="Times New Roman" w:cs="Times New Roman"/>
                <w:b/>
                <w:bCs/>
                <w:color w:val="000000"/>
              </w:rPr>
              <w:t>month periods</w:t>
            </w:r>
          </w:p>
        </w:tc>
        <w:tc>
          <w:tcPr>
            <w:tcW w:w="162" w:type="dxa"/>
          </w:tcPr>
          <w:p w:rsidR="00D65F81" w:rsidRPr="007E275A" w:rsidRDefault="00D65F81" w:rsidP="00CE60D5">
            <w:pPr>
              <w:spacing w:line="240" w:lineRule="exact"/>
              <w:jc w:val="center"/>
              <w:rPr>
                <w:rFonts w:ascii="Times New Roman" w:hAnsi="Times New Roman" w:cs="Times New Roman"/>
                <w:b/>
                <w:bCs/>
                <w:color w:val="000000"/>
              </w:rPr>
            </w:pPr>
          </w:p>
        </w:tc>
        <w:tc>
          <w:tcPr>
            <w:tcW w:w="2673" w:type="dxa"/>
            <w:gridSpan w:val="7"/>
          </w:tcPr>
          <w:p w:rsidR="00D65F81" w:rsidRPr="007E275A" w:rsidRDefault="00D65F81" w:rsidP="00CE60D5">
            <w:pPr>
              <w:spacing w:line="240" w:lineRule="exact"/>
              <w:ind w:right="-72"/>
              <w:jc w:val="center"/>
              <w:rPr>
                <w:rFonts w:ascii="Times New Roman" w:hAnsi="Times New Roman" w:cs="Times New Roman"/>
                <w:b/>
                <w:bCs/>
                <w:color w:val="000000"/>
              </w:rPr>
            </w:pPr>
            <w:r w:rsidRPr="007E275A">
              <w:rPr>
                <w:rFonts w:ascii="Times New Roman" w:hAnsi="Times New Roman" w:cs="Times New Roman"/>
                <w:b/>
                <w:bCs/>
                <w:color w:val="000000"/>
              </w:rPr>
              <w:t>For the six</w:t>
            </w:r>
            <w:r w:rsidRPr="00C53996">
              <w:rPr>
                <w:rFonts w:ascii="Times New Roman" w:hAnsi="Times New Roman" w:cs="Times New Roman"/>
                <w:b/>
                <w:bCs/>
                <w:color w:val="000000"/>
                <w:cs/>
              </w:rPr>
              <w:t>-</w:t>
            </w:r>
            <w:r w:rsidRPr="007E275A">
              <w:rPr>
                <w:rFonts w:ascii="Times New Roman" w:hAnsi="Times New Roman" w:cs="Times New Roman"/>
                <w:b/>
                <w:bCs/>
                <w:color w:val="000000"/>
              </w:rPr>
              <w:t>month periods</w:t>
            </w:r>
          </w:p>
        </w:tc>
      </w:tr>
      <w:tr w:rsidR="00D65F81" w:rsidRPr="007E275A" w:rsidTr="00CE60D5">
        <w:trPr>
          <w:cantSplit/>
        </w:trPr>
        <w:tc>
          <w:tcPr>
            <w:tcW w:w="3544" w:type="dxa"/>
          </w:tcPr>
          <w:p w:rsidR="00D65F81" w:rsidRPr="007E275A" w:rsidRDefault="00D65F81" w:rsidP="00CE60D5">
            <w:pPr>
              <w:ind w:firstLine="72"/>
              <w:jc w:val="center"/>
              <w:rPr>
                <w:rFonts w:ascii="Times New Roman" w:hAnsi="Times New Roman" w:cs="Times New Roman"/>
                <w:b/>
                <w:bCs/>
                <w:color w:val="000000"/>
                <w:sz w:val="16"/>
                <w:szCs w:val="16"/>
                <w:u w:val="single"/>
              </w:rPr>
            </w:pPr>
          </w:p>
        </w:tc>
        <w:tc>
          <w:tcPr>
            <w:tcW w:w="2693" w:type="dxa"/>
            <w:gridSpan w:val="7"/>
          </w:tcPr>
          <w:p w:rsidR="00D65F81" w:rsidRPr="007E275A" w:rsidRDefault="00D65F81" w:rsidP="00CE60D5">
            <w:pPr>
              <w:spacing w:line="240" w:lineRule="exact"/>
              <w:jc w:val="center"/>
              <w:rPr>
                <w:rFonts w:ascii="Times New Roman" w:hAnsi="Times New Roman" w:cs="Times New Roman"/>
                <w:b/>
                <w:bCs/>
                <w:color w:val="000000"/>
                <w:lang w:val="en-GB"/>
              </w:rPr>
            </w:pPr>
            <w:r w:rsidRPr="007E275A">
              <w:rPr>
                <w:rFonts w:ascii="Times New Roman" w:hAnsi="Times New Roman" w:cs="Times New Roman"/>
                <w:b/>
                <w:bCs/>
                <w:color w:val="000000"/>
              </w:rPr>
              <w:t xml:space="preserve">ended June </w:t>
            </w:r>
            <w:r w:rsidR="00582CA2" w:rsidRPr="007E275A">
              <w:rPr>
                <w:rFonts w:ascii="Times New Roman" w:hAnsi="Times New Roman" w:cs="Times New Roman"/>
                <w:b/>
                <w:bCs/>
                <w:color w:val="000000"/>
              </w:rPr>
              <w:t>30</w:t>
            </w:r>
            <w:r w:rsidRPr="007E275A">
              <w:rPr>
                <w:rFonts w:ascii="Times New Roman" w:hAnsi="Times New Roman" w:cs="Times New Roman"/>
                <w:b/>
                <w:bCs/>
                <w:color w:val="000000"/>
              </w:rPr>
              <w:t>,</w:t>
            </w:r>
          </w:p>
        </w:tc>
        <w:tc>
          <w:tcPr>
            <w:tcW w:w="162" w:type="dxa"/>
          </w:tcPr>
          <w:p w:rsidR="00D65F81" w:rsidRPr="007E275A" w:rsidRDefault="00D65F81" w:rsidP="00CE60D5">
            <w:pPr>
              <w:spacing w:line="240" w:lineRule="exact"/>
              <w:jc w:val="center"/>
              <w:rPr>
                <w:rFonts w:ascii="Times New Roman" w:hAnsi="Times New Roman" w:cs="Times New Roman"/>
                <w:b/>
                <w:bCs/>
                <w:color w:val="000000"/>
              </w:rPr>
            </w:pPr>
          </w:p>
        </w:tc>
        <w:tc>
          <w:tcPr>
            <w:tcW w:w="2673" w:type="dxa"/>
            <w:gridSpan w:val="7"/>
          </w:tcPr>
          <w:p w:rsidR="00D65F81" w:rsidRPr="007E275A" w:rsidRDefault="00D65F81" w:rsidP="00CE60D5">
            <w:pPr>
              <w:spacing w:line="240" w:lineRule="exact"/>
              <w:jc w:val="center"/>
              <w:rPr>
                <w:rFonts w:ascii="Times New Roman" w:hAnsi="Times New Roman" w:cs="Times New Roman"/>
                <w:b/>
                <w:bCs/>
                <w:color w:val="000000"/>
                <w:lang w:val="en-GB"/>
              </w:rPr>
            </w:pPr>
            <w:r w:rsidRPr="007E275A">
              <w:rPr>
                <w:rFonts w:ascii="Times New Roman" w:hAnsi="Times New Roman" w:cs="Times New Roman"/>
                <w:b/>
                <w:bCs/>
                <w:color w:val="000000"/>
              </w:rPr>
              <w:t xml:space="preserve">ended June </w:t>
            </w:r>
            <w:r w:rsidR="00582CA2" w:rsidRPr="007E275A">
              <w:rPr>
                <w:rFonts w:ascii="Times New Roman" w:hAnsi="Times New Roman" w:cs="Times New Roman"/>
                <w:b/>
                <w:bCs/>
                <w:color w:val="000000"/>
              </w:rPr>
              <w:t>30</w:t>
            </w:r>
            <w:r w:rsidRPr="007E275A">
              <w:rPr>
                <w:rFonts w:ascii="Times New Roman" w:hAnsi="Times New Roman" w:cs="Times New Roman"/>
                <w:b/>
                <w:bCs/>
                <w:color w:val="000000"/>
              </w:rPr>
              <w:t>,</w:t>
            </w:r>
          </w:p>
        </w:tc>
      </w:tr>
      <w:tr w:rsidR="00D65F81" w:rsidRPr="007E275A" w:rsidTr="00CE60D5">
        <w:trPr>
          <w:gridAfter w:val="1"/>
          <w:wAfter w:w="141" w:type="dxa"/>
        </w:trPr>
        <w:tc>
          <w:tcPr>
            <w:tcW w:w="3544" w:type="dxa"/>
          </w:tcPr>
          <w:p w:rsidR="00D65F81" w:rsidRPr="007E275A" w:rsidRDefault="00D65F81" w:rsidP="00CE60D5">
            <w:pPr>
              <w:spacing w:line="240" w:lineRule="exact"/>
              <w:ind w:firstLine="72"/>
              <w:jc w:val="center"/>
              <w:rPr>
                <w:rFonts w:ascii="Times New Roman" w:hAnsi="Times New Roman" w:cs="Times New Roman"/>
                <w:b/>
                <w:bCs/>
                <w:color w:val="000000"/>
                <w:u w:val="single"/>
              </w:rPr>
            </w:pPr>
          </w:p>
        </w:tc>
        <w:tc>
          <w:tcPr>
            <w:tcW w:w="1276" w:type="dxa"/>
            <w:gridSpan w:val="3"/>
          </w:tcPr>
          <w:p w:rsidR="00D65F81" w:rsidRPr="007E275A" w:rsidRDefault="00582CA2" w:rsidP="00CE60D5">
            <w:pPr>
              <w:spacing w:line="240" w:lineRule="exact"/>
              <w:ind w:right="-72"/>
              <w:jc w:val="center"/>
              <w:rPr>
                <w:rFonts w:ascii="Times New Roman" w:hAnsi="Times New Roman" w:cs="Times New Roman"/>
                <w:b/>
                <w:bCs/>
                <w:color w:val="000000"/>
                <w:lang w:val="en-GB"/>
              </w:rPr>
            </w:pPr>
            <w:r w:rsidRPr="007E275A">
              <w:rPr>
                <w:rFonts w:ascii="Times New Roman" w:hAnsi="Times New Roman" w:cs="Times New Roman"/>
                <w:b/>
                <w:bCs/>
                <w:color w:val="000000"/>
              </w:rPr>
              <w:t>2020</w:t>
            </w:r>
          </w:p>
        </w:tc>
        <w:tc>
          <w:tcPr>
            <w:tcW w:w="142" w:type="dxa"/>
          </w:tcPr>
          <w:p w:rsidR="00D65F81" w:rsidRPr="007E275A" w:rsidRDefault="00D65F81" w:rsidP="00CE60D5">
            <w:pPr>
              <w:spacing w:line="240" w:lineRule="exact"/>
              <w:jc w:val="center"/>
              <w:rPr>
                <w:rFonts w:ascii="Times New Roman" w:hAnsi="Times New Roman" w:cs="Times New Roman"/>
                <w:b/>
                <w:bCs/>
                <w:color w:val="000000"/>
              </w:rPr>
            </w:pPr>
          </w:p>
        </w:tc>
        <w:tc>
          <w:tcPr>
            <w:tcW w:w="1275" w:type="dxa"/>
            <w:gridSpan w:val="3"/>
          </w:tcPr>
          <w:p w:rsidR="00D65F81" w:rsidRPr="007E275A" w:rsidRDefault="00582CA2" w:rsidP="00CE60D5">
            <w:pPr>
              <w:spacing w:line="240" w:lineRule="exact"/>
              <w:ind w:right="-72"/>
              <w:jc w:val="center"/>
              <w:rPr>
                <w:rFonts w:ascii="Times New Roman" w:hAnsi="Times New Roman" w:cs="Times New Roman"/>
                <w:b/>
                <w:bCs/>
                <w:color w:val="000000"/>
                <w:lang w:val="en-GB"/>
              </w:rPr>
            </w:pPr>
            <w:r w:rsidRPr="007E275A">
              <w:rPr>
                <w:rFonts w:ascii="Times New Roman" w:hAnsi="Times New Roman" w:cs="Times New Roman"/>
                <w:b/>
                <w:bCs/>
                <w:color w:val="000000"/>
              </w:rPr>
              <w:t>2019</w:t>
            </w:r>
          </w:p>
        </w:tc>
        <w:tc>
          <w:tcPr>
            <w:tcW w:w="162" w:type="dxa"/>
          </w:tcPr>
          <w:p w:rsidR="00D65F81" w:rsidRPr="007E275A" w:rsidRDefault="00D65F81" w:rsidP="00CE60D5">
            <w:pPr>
              <w:spacing w:line="240" w:lineRule="exact"/>
              <w:jc w:val="center"/>
              <w:rPr>
                <w:rFonts w:ascii="Times New Roman" w:hAnsi="Times New Roman" w:cs="Times New Roman"/>
                <w:b/>
                <w:bCs/>
                <w:color w:val="000000"/>
              </w:rPr>
            </w:pPr>
          </w:p>
        </w:tc>
        <w:tc>
          <w:tcPr>
            <w:tcW w:w="1256" w:type="dxa"/>
            <w:gridSpan w:val="3"/>
          </w:tcPr>
          <w:p w:rsidR="00D65F81" w:rsidRPr="007E275A" w:rsidRDefault="00582CA2" w:rsidP="00CE60D5">
            <w:pPr>
              <w:spacing w:line="240" w:lineRule="exact"/>
              <w:ind w:right="-72"/>
              <w:jc w:val="center"/>
              <w:rPr>
                <w:rFonts w:ascii="Times New Roman" w:hAnsi="Times New Roman" w:cs="Times New Roman"/>
                <w:b/>
                <w:bCs/>
                <w:color w:val="000000"/>
                <w:lang w:val="en-GB"/>
              </w:rPr>
            </w:pPr>
            <w:r w:rsidRPr="007E275A">
              <w:rPr>
                <w:rFonts w:ascii="Times New Roman" w:hAnsi="Times New Roman" w:cs="Times New Roman"/>
                <w:b/>
                <w:bCs/>
                <w:color w:val="000000"/>
              </w:rPr>
              <w:t>2020</w:t>
            </w:r>
          </w:p>
        </w:tc>
        <w:tc>
          <w:tcPr>
            <w:tcW w:w="90" w:type="dxa"/>
          </w:tcPr>
          <w:p w:rsidR="00D65F81" w:rsidRPr="007E275A" w:rsidRDefault="00D65F81" w:rsidP="00CE60D5">
            <w:pPr>
              <w:spacing w:line="240" w:lineRule="exact"/>
              <w:jc w:val="center"/>
              <w:rPr>
                <w:rFonts w:ascii="Times New Roman" w:hAnsi="Times New Roman" w:cs="Times New Roman"/>
                <w:b/>
                <w:bCs/>
                <w:color w:val="000000"/>
              </w:rPr>
            </w:pPr>
          </w:p>
        </w:tc>
        <w:tc>
          <w:tcPr>
            <w:tcW w:w="1186" w:type="dxa"/>
            <w:gridSpan w:val="2"/>
          </w:tcPr>
          <w:p w:rsidR="00D65F81" w:rsidRPr="007E275A" w:rsidRDefault="00582CA2" w:rsidP="00CE60D5">
            <w:pPr>
              <w:spacing w:line="240" w:lineRule="exact"/>
              <w:ind w:right="-72"/>
              <w:jc w:val="center"/>
              <w:rPr>
                <w:rFonts w:ascii="Times New Roman" w:hAnsi="Times New Roman" w:cs="Times New Roman"/>
                <w:b/>
                <w:bCs/>
                <w:color w:val="000000"/>
                <w:lang w:val="en-GB"/>
              </w:rPr>
            </w:pPr>
            <w:r w:rsidRPr="007E275A">
              <w:rPr>
                <w:rFonts w:ascii="Times New Roman" w:hAnsi="Times New Roman" w:cs="Times New Roman"/>
                <w:b/>
                <w:bCs/>
                <w:color w:val="000000"/>
              </w:rPr>
              <w:t>2019</w:t>
            </w:r>
          </w:p>
        </w:tc>
      </w:tr>
      <w:tr w:rsidR="00D65F81" w:rsidRPr="007E275A" w:rsidTr="00CE60D5">
        <w:trPr>
          <w:gridAfter w:val="1"/>
          <w:wAfter w:w="141" w:type="dxa"/>
        </w:trPr>
        <w:tc>
          <w:tcPr>
            <w:tcW w:w="3686" w:type="dxa"/>
            <w:gridSpan w:val="2"/>
          </w:tcPr>
          <w:p w:rsidR="00D65F81" w:rsidRPr="007E275A" w:rsidRDefault="00D65F81" w:rsidP="00452545">
            <w:pPr>
              <w:spacing w:line="240" w:lineRule="exact"/>
              <w:ind w:firstLine="333"/>
              <w:rPr>
                <w:rFonts w:ascii="Times New Roman" w:hAnsi="Times New Roman" w:cs="Times New Roman"/>
                <w:color w:val="000000"/>
              </w:rPr>
            </w:pPr>
            <w:r w:rsidRPr="007E275A">
              <w:rPr>
                <w:rFonts w:ascii="Times New Roman" w:hAnsi="Times New Roman" w:cs="Times New Roman"/>
                <w:color w:val="000000"/>
              </w:rPr>
              <w:t>Past service cost</w:t>
            </w:r>
          </w:p>
        </w:tc>
        <w:tc>
          <w:tcPr>
            <w:tcW w:w="990" w:type="dxa"/>
          </w:tcPr>
          <w:p w:rsidR="00D65F81" w:rsidRPr="007E275A" w:rsidRDefault="007D5BAD" w:rsidP="00452545">
            <w:pPr>
              <w:spacing w:line="240" w:lineRule="exact"/>
              <w:jc w:val="center"/>
              <w:rPr>
                <w:rFonts w:ascii="Times New Roman" w:hAnsi="Times New Roman" w:cs="Times New Roman"/>
                <w:color w:val="000000"/>
                <w:sz w:val="22"/>
                <w:szCs w:val="26"/>
              </w:rPr>
            </w:pPr>
            <w:r w:rsidRPr="00C53996">
              <w:rPr>
                <w:rFonts w:ascii="Times New Roman" w:hAnsi="Times New Roman" w:cs="Times New Roman"/>
                <w:color w:val="000000"/>
                <w:cs/>
              </w:rPr>
              <w:t>-</w:t>
            </w:r>
          </w:p>
        </w:tc>
        <w:tc>
          <w:tcPr>
            <w:tcW w:w="427" w:type="dxa"/>
            <w:gridSpan w:val="3"/>
          </w:tcPr>
          <w:p w:rsidR="00D65F81" w:rsidRPr="007E275A" w:rsidRDefault="00D65F81" w:rsidP="00452545">
            <w:pPr>
              <w:tabs>
                <w:tab w:val="decimal" w:pos="1080"/>
              </w:tabs>
              <w:spacing w:line="240" w:lineRule="exact"/>
              <w:ind w:left="57" w:right="57"/>
              <w:rPr>
                <w:rFonts w:ascii="Times New Roman" w:hAnsi="Times New Roman" w:cs="Times New Roman"/>
                <w:color w:val="000000"/>
              </w:rPr>
            </w:pPr>
          </w:p>
        </w:tc>
        <w:tc>
          <w:tcPr>
            <w:tcW w:w="993" w:type="dxa"/>
          </w:tcPr>
          <w:p w:rsidR="00D65F81" w:rsidRPr="007E275A" w:rsidRDefault="00582CA2" w:rsidP="00452545">
            <w:pPr>
              <w:spacing w:line="240" w:lineRule="exact"/>
              <w:ind w:left="-718" w:right="140"/>
              <w:jc w:val="right"/>
              <w:rPr>
                <w:rFonts w:ascii="Times New Roman" w:hAnsi="Times New Roman" w:cs="Times New Roman"/>
                <w:color w:val="000000"/>
              </w:rPr>
            </w:pPr>
            <w:r w:rsidRPr="007E275A">
              <w:rPr>
                <w:rFonts w:ascii="Times New Roman" w:hAnsi="Times New Roman" w:cs="Times New Roman"/>
                <w:color w:val="000000"/>
              </w:rPr>
              <w:t>1</w:t>
            </w:r>
            <w:r w:rsidR="00D65F81" w:rsidRPr="007E275A">
              <w:rPr>
                <w:rFonts w:ascii="Times New Roman" w:hAnsi="Times New Roman" w:cs="Times New Roman"/>
                <w:color w:val="000000"/>
              </w:rPr>
              <w:t>,</w:t>
            </w:r>
            <w:r w:rsidRPr="007E275A">
              <w:rPr>
                <w:rFonts w:ascii="Times New Roman" w:hAnsi="Times New Roman" w:cs="Times New Roman"/>
                <w:color w:val="000000"/>
              </w:rPr>
              <w:t>125</w:t>
            </w:r>
          </w:p>
        </w:tc>
        <w:tc>
          <w:tcPr>
            <w:tcW w:w="425" w:type="dxa"/>
            <w:gridSpan w:val="3"/>
          </w:tcPr>
          <w:p w:rsidR="00D65F81" w:rsidRPr="007E275A" w:rsidRDefault="00D65F81" w:rsidP="00452545">
            <w:pPr>
              <w:tabs>
                <w:tab w:val="decimal" w:pos="1080"/>
              </w:tabs>
              <w:spacing w:line="240" w:lineRule="exact"/>
              <w:ind w:left="57" w:right="57"/>
              <w:rPr>
                <w:rFonts w:ascii="Times New Roman" w:hAnsi="Times New Roman" w:cs="Times New Roman"/>
                <w:color w:val="000000"/>
              </w:rPr>
            </w:pPr>
          </w:p>
        </w:tc>
        <w:tc>
          <w:tcPr>
            <w:tcW w:w="992" w:type="dxa"/>
          </w:tcPr>
          <w:p w:rsidR="00D65F81" w:rsidRPr="007E275A" w:rsidRDefault="007D5BAD" w:rsidP="00452545">
            <w:pPr>
              <w:spacing w:line="240" w:lineRule="exact"/>
              <w:jc w:val="center"/>
              <w:rPr>
                <w:rFonts w:ascii="Times New Roman" w:hAnsi="Times New Roman" w:cs="Times New Roman"/>
                <w:color w:val="000000"/>
              </w:rPr>
            </w:pPr>
            <w:r w:rsidRPr="00C53996">
              <w:rPr>
                <w:rFonts w:ascii="Times New Roman" w:hAnsi="Times New Roman" w:cs="Times New Roman"/>
                <w:color w:val="000000"/>
                <w:cs/>
              </w:rPr>
              <w:t>-</w:t>
            </w:r>
          </w:p>
        </w:tc>
        <w:tc>
          <w:tcPr>
            <w:tcW w:w="425" w:type="dxa"/>
            <w:gridSpan w:val="3"/>
          </w:tcPr>
          <w:p w:rsidR="00D65F81" w:rsidRPr="007E275A" w:rsidRDefault="00D65F81" w:rsidP="00452545">
            <w:pPr>
              <w:tabs>
                <w:tab w:val="decimal" w:pos="1080"/>
              </w:tabs>
              <w:spacing w:line="240" w:lineRule="exact"/>
              <w:ind w:left="57" w:right="57"/>
              <w:rPr>
                <w:rFonts w:ascii="Times New Roman" w:hAnsi="Times New Roman" w:cs="Times New Roman"/>
                <w:color w:val="000000"/>
              </w:rPr>
            </w:pPr>
          </w:p>
        </w:tc>
        <w:tc>
          <w:tcPr>
            <w:tcW w:w="993" w:type="dxa"/>
          </w:tcPr>
          <w:p w:rsidR="00D65F81" w:rsidRPr="007E275A" w:rsidRDefault="00582CA2" w:rsidP="00452545">
            <w:pPr>
              <w:spacing w:line="240" w:lineRule="exact"/>
              <w:ind w:left="-718" w:right="140"/>
              <w:jc w:val="right"/>
              <w:rPr>
                <w:rFonts w:ascii="Times New Roman" w:hAnsi="Times New Roman" w:cs="Times New Roman"/>
                <w:color w:val="000000"/>
              </w:rPr>
            </w:pPr>
            <w:r w:rsidRPr="007E275A">
              <w:rPr>
                <w:rFonts w:ascii="Times New Roman" w:hAnsi="Times New Roman" w:cs="Times New Roman"/>
                <w:color w:val="000000"/>
              </w:rPr>
              <w:t>918</w:t>
            </w:r>
          </w:p>
        </w:tc>
      </w:tr>
      <w:tr w:rsidR="00D65F81" w:rsidRPr="007E275A" w:rsidTr="00CE60D5">
        <w:trPr>
          <w:gridAfter w:val="1"/>
          <w:wAfter w:w="141" w:type="dxa"/>
        </w:trPr>
        <w:tc>
          <w:tcPr>
            <w:tcW w:w="3686" w:type="dxa"/>
            <w:gridSpan w:val="2"/>
          </w:tcPr>
          <w:p w:rsidR="00D65F81" w:rsidRPr="007E275A" w:rsidRDefault="00D65F81" w:rsidP="00452545">
            <w:pPr>
              <w:spacing w:line="240" w:lineRule="exact"/>
              <w:ind w:firstLine="333"/>
              <w:rPr>
                <w:rFonts w:ascii="Times New Roman" w:hAnsi="Times New Roman" w:cs="Times New Roman"/>
                <w:color w:val="000000"/>
              </w:rPr>
            </w:pPr>
            <w:r w:rsidRPr="007E275A">
              <w:rPr>
                <w:rFonts w:ascii="Times New Roman" w:hAnsi="Times New Roman" w:cs="Times New Roman"/>
                <w:color w:val="000000"/>
              </w:rPr>
              <w:t>Current service cost</w:t>
            </w:r>
          </w:p>
        </w:tc>
        <w:tc>
          <w:tcPr>
            <w:tcW w:w="990" w:type="dxa"/>
          </w:tcPr>
          <w:p w:rsidR="00D65F81" w:rsidRPr="007E275A" w:rsidRDefault="00582CA2" w:rsidP="00452545">
            <w:pPr>
              <w:spacing w:line="240" w:lineRule="exact"/>
              <w:ind w:left="-718" w:right="140"/>
              <w:jc w:val="right"/>
              <w:rPr>
                <w:rFonts w:ascii="Times New Roman" w:hAnsi="Times New Roman" w:cs="Times New Roman"/>
                <w:color w:val="000000"/>
              </w:rPr>
            </w:pPr>
            <w:r w:rsidRPr="007E275A">
              <w:rPr>
                <w:rFonts w:ascii="Times New Roman" w:hAnsi="Times New Roman" w:cs="Times New Roman"/>
                <w:color w:val="000000"/>
              </w:rPr>
              <w:t>329</w:t>
            </w:r>
          </w:p>
        </w:tc>
        <w:tc>
          <w:tcPr>
            <w:tcW w:w="427" w:type="dxa"/>
            <w:gridSpan w:val="3"/>
          </w:tcPr>
          <w:p w:rsidR="00D65F81" w:rsidRPr="007E275A" w:rsidRDefault="00D65F81" w:rsidP="00452545">
            <w:pPr>
              <w:tabs>
                <w:tab w:val="decimal" w:pos="1080"/>
              </w:tabs>
              <w:spacing w:line="240" w:lineRule="exact"/>
              <w:ind w:left="57" w:right="57"/>
              <w:rPr>
                <w:rFonts w:ascii="Times New Roman" w:hAnsi="Times New Roman" w:cs="Times New Roman"/>
                <w:color w:val="000000"/>
              </w:rPr>
            </w:pPr>
          </w:p>
        </w:tc>
        <w:tc>
          <w:tcPr>
            <w:tcW w:w="993" w:type="dxa"/>
          </w:tcPr>
          <w:p w:rsidR="00D65F81" w:rsidRPr="007E275A" w:rsidRDefault="00582CA2" w:rsidP="00452545">
            <w:pPr>
              <w:spacing w:line="240" w:lineRule="exact"/>
              <w:ind w:left="-718" w:right="140"/>
              <w:jc w:val="right"/>
              <w:rPr>
                <w:rFonts w:ascii="Times New Roman" w:hAnsi="Times New Roman" w:cs="Times New Roman"/>
                <w:color w:val="000000"/>
              </w:rPr>
            </w:pPr>
            <w:r w:rsidRPr="007E275A">
              <w:rPr>
                <w:rFonts w:ascii="Times New Roman" w:hAnsi="Times New Roman" w:cs="Times New Roman"/>
                <w:color w:val="000000"/>
              </w:rPr>
              <w:t>258</w:t>
            </w:r>
          </w:p>
        </w:tc>
        <w:tc>
          <w:tcPr>
            <w:tcW w:w="425" w:type="dxa"/>
            <w:gridSpan w:val="3"/>
          </w:tcPr>
          <w:p w:rsidR="00D65F81" w:rsidRPr="007E275A" w:rsidRDefault="00D65F81" w:rsidP="00452545">
            <w:pPr>
              <w:tabs>
                <w:tab w:val="decimal" w:pos="1080"/>
              </w:tabs>
              <w:spacing w:line="240" w:lineRule="exact"/>
              <w:ind w:left="57" w:right="57"/>
              <w:rPr>
                <w:rFonts w:ascii="Times New Roman" w:hAnsi="Times New Roman" w:cs="Times New Roman"/>
                <w:color w:val="000000"/>
              </w:rPr>
            </w:pPr>
          </w:p>
        </w:tc>
        <w:tc>
          <w:tcPr>
            <w:tcW w:w="992" w:type="dxa"/>
          </w:tcPr>
          <w:p w:rsidR="00D65F81" w:rsidRPr="007E275A" w:rsidRDefault="00582CA2" w:rsidP="00452545">
            <w:pPr>
              <w:spacing w:line="240" w:lineRule="exact"/>
              <w:ind w:left="-718" w:right="140"/>
              <w:jc w:val="right"/>
              <w:rPr>
                <w:rFonts w:ascii="Times New Roman" w:hAnsi="Times New Roman" w:cs="Times New Roman"/>
                <w:color w:val="000000"/>
              </w:rPr>
            </w:pPr>
            <w:r w:rsidRPr="007E275A">
              <w:rPr>
                <w:rFonts w:ascii="Times New Roman" w:hAnsi="Times New Roman" w:cs="Times New Roman"/>
                <w:color w:val="000000"/>
              </w:rPr>
              <w:t>25</w:t>
            </w:r>
            <w:r w:rsidR="00195E01">
              <w:rPr>
                <w:rFonts w:ascii="Times New Roman" w:hAnsi="Times New Roman" w:cs="Times New Roman"/>
                <w:color w:val="000000"/>
              </w:rPr>
              <w:t>8</w:t>
            </w:r>
          </w:p>
        </w:tc>
        <w:tc>
          <w:tcPr>
            <w:tcW w:w="425" w:type="dxa"/>
            <w:gridSpan w:val="3"/>
          </w:tcPr>
          <w:p w:rsidR="00D65F81" w:rsidRPr="007E275A" w:rsidRDefault="00D65F81" w:rsidP="00452545">
            <w:pPr>
              <w:tabs>
                <w:tab w:val="decimal" w:pos="1080"/>
              </w:tabs>
              <w:spacing w:line="240" w:lineRule="exact"/>
              <w:ind w:left="57" w:right="57"/>
              <w:rPr>
                <w:rFonts w:ascii="Times New Roman" w:hAnsi="Times New Roman" w:cs="Times New Roman"/>
                <w:color w:val="000000"/>
              </w:rPr>
            </w:pPr>
          </w:p>
        </w:tc>
        <w:tc>
          <w:tcPr>
            <w:tcW w:w="993" w:type="dxa"/>
          </w:tcPr>
          <w:p w:rsidR="00D65F81" w:rsidRPr="007E275A" w:rsidRDefault="00582CA2" w:rsidP="00452545">
            <w:pPr>
              <w:spacing w:line="240" w:lineRule="exact"/>
              <w:ind w:left="-718" w:right="140"/>
              <w:jc w:val="right"/>
              <w:rPr>
                <w:rFonts w:ascii="Times New Roman" w:hAnsi="Times New Roman" w:cs="Times New Roman"/>
                <w:color w:val="000000"/>
              </w:rPr>
            </w:pPr>
            <w:r w:rsidRPr="007E275A">
              <w:rPr>
                <w:rFonts w:ascii="Times New Roman" w:hAnsi="Times New Roman" w:cs="Times New Roman"/>
                <w:color w:val="000000"/>
              </w:rPr>
              <w:t>206</w:t>
            </w:r>
          </w:p>
        </w:tc>
      </w:tr>
      <w:tr w:rsidR="00D65F81" w:rsidRPr="007E275A" w:rsidTr="00CE60D5">
        <w:trPr>
          <w:gridAfter w:val="1"/>
          <w:wAfter w:w="141" w:type="dxa"/>
        </w:trPr>
        <w:tc>
          <w:tcPr>
            <w:tcW w:w="3686" w:type="dxa"/>
            <w:gridSpan w:val="2"/>
          </w:tcPr>
          <w:p w:rsidR="00D65F81" w:rsidRPr="007E275A" w:rsidRDefault="00D65F81" w:rsidP="00452545">
            <w:pPr>
              <w:spacing w:line="240" w:lineRule="exact"/>
              <w:ind w:firstLine="333"/>
              <w:rPr>
                <w:rFonts w:ascii="Times New Roman" w:hAnsi="Times New Roman" w:cs="Times New Roman"/>
                <w:color w:val="000000"/>
              </w:rPr>
            </w:pPr>
            <w:r w:rsidRPr="007E275A">
              <w:rPr>
                <w:rFonts w:ascii="Times New Roman" w:hAnsi="Times New Roman" w:cs="Times New Roman"/>
                <w:color w:val="000000"/>
              </w:rPr>
              <w:t>Interest on obligation</w:t>
            </w:r>
          </w:p>
        </w:tc>
        <w:tc>
          <w:tcPr>
            <w:tcW w:w="990" w:type="dxa"/>
          </w:tcPr>
          <w:p w:rsidR="00D65F81" w:rsidRPr="007E275A" w:rsidRDefault="00582CA2" w:rsidP="00452545">
            <w:pPr>
              <w:spacing w:line="240" w:lineRule="exact"/>
              <w:ind w:left="-718" w:right="140"/>
              <w:jc w:val="right"/>
              <w:rPr>
                <w:rFonts w:ascii="Times New Roman" w:hAnsi="Times New Roman" w:cs="Times New Roman"/>
                <w:color w:val="000000"/>
              </w:rPr>
            </w:pPr>
            <w:r w:rsidRPr="007E275A">
              <w:rPr>
                <w:rFonts w:ascii="Times New Roman" w:hAnsi="Times New Roman" w:cs="Times New Roman"/>
                <w:color w:val="000000"/>
              </w:rPr>
              <w:t>67</w:t>
            </w:r>
          </w:p>
        </w:tc>
        <w:tc>
          <w:tcPr>
            <w:tcW w:w="427" w:type="dxa"/>
            <w:gridSpan w:val="3"/>
          </w:tcPr>
          <w:p w:rsidR="00D65F81" w:rsidRPr="007E275A" w:rsidRDefault="00D65F81" w:rsidP="00452545">
            <w:pPr>
              <w:tabs>
                <w:tab w:val="decimal" w:pos="1080"/>
              </w:tabs>
              <w:spacing w:line="240" w:lineRule="exact"/>
              <w:ind w:left="57" w:right="57"/>
              <w:rPr>
                <w:rFonts w:ascii="Times New Roman" w:hAnsi="Times New Roman" w:cs="Times New Roman"/>
                <w:color w:val="000000"/>
              </w:rPr>
            </w:pPr>
          </w:p>
        </w:tc>
        <w:tc>
          <w:tcPr>
            <w:tcW w:w="993" w:type="dxa"/>
            <w:tcBorders>
              <w:bottom w:val="single" w:sz="4" w:space="0" w:color="auto"/>
            </w:tcBorders>
          </w:tcPr>
          <w:p w:rsidR="00D65F81" w:rsidRPr="007E275A" w:rsidRDefault="00582CA2" w:rsidP="00452545">
            <w:pPr>
              <w:spacing w:line="240" w:lineRule="exact"/>
              <w:ind w:left="-718" w:right="140"/>
              <w:jc w:val="right"/>
              <w:rPr>
                <w:rFonts w:ascii="Times New Roman" w:hAnsi="Times New Roman" w:cs="Times New Roman"/>
                <w:color w:val="000000"/>
              </w:rPr>
            </w:pPr>
            <w:r w:rsidRPr="007E275A">
              <w:rPr>
                <w:rFonts w:ascii="Times New Roman" w:hAnsi="Times New Roman" w:cs="Times New Roman"/>
                <w:color w:val="000000"/>
              </w:rPr>
              <w:t>91</w:t>
            </w:r>
          </w:p>
        </w:tc>
        <w:tc>
          <w:tcPr>
            <w:tcW w:w="425" w:type="dxa"/>
            <w:gridSpan w:val="3"/>
          </w:tcPr>
          <w:p w:rsidR="00D65F81" w:rsidRPr="007E275A" w:rsidRDefault="00D65F81" w:rsidP="00452545">
            <w:pPr>
              <w:tabs>
                <w:tab w:val="decimal" w:pos="1080"/>
              </w:tabs>
              <w:spacing w:line="240" w:lineRule="exact"/>
              <w:ind w:left="57" w:right="57"/>
              <w:rPr>
                <w:rFonts w:ascii="Times New Roman" w:hAnsi="Times New Roman" w:cs="Times New Roman"/>
                <w:color w:val="000000"/>
              </w:rPr>
            </w:pPr>
          </w:p>
        </w:tc>
        <w:tc>
          <w:tcPr>
            <w:tcW w:w="992" w:type="dxa"/>
          </w:tcPr>
          <w:p w:rsidR="00D65F81" w:rsidRPr="007E275A" w:rsidRDefault="00582CA2" w:rsidP="00452545">
            <w:pPr>
              <w:spacing w:line="240" w:lineRule="exact"/>
              <w:ind w:left="-718" w:right="140"/>
              <w:jc w:val="right"/>
              <w:rPr>
                <w:rFonts w:ascii="Times New Roman" w:hAnsi="Times New Roman" w:cs="Times New Roman"/>
                <w:color w:val="000000"/>
              </w:rPr>
            </w:pPr>
            <w:r w:rsidRPr="007E275A">
              <w:rPr>
                <w:rFonts w:ascii="Times New Roman" w:hAnsi="Times New Roman" w:cs="Times New Roman"/>
                <w:color w:val="000000"/>
              </w:rPr>
              <w:t>56</w:t>
            </w:r>
          </w:p>
        </w:tc>
        <w:tc>
          <w:tcPr>
            <w:tcW w:w="425" w:type="dxa"/>
            <w:gridSpan w:val="3"/>
          </w:tcPr>
          <w:p w:rsidR="00D65F81" w:rsidRPr="007E275A" w:rsidRDefault="00D65F81" w:rsidP="00452545">
            <w:pPr>
              <w:tabs>
                <w:tab w:val="decimal" w:pos="1080"/>
              </w:tabs>
              <w:spacing w:line="240" w:lineRule="exact"/>
              <w:ind w:left="57" w:right="57"/>
              <w:rPr>
                <w:rFonts w:ascii="Times New Roman" w:hAnsi="Times New Roman" w:cs="Times New Roman"/>
                <w:color w:val="000000"/>
              </w:rPr>
            </w:pPr>
          </w:p>
        </w:tc>
        <w:tc>
          <w:tcPr>
            <w:tcW w:w="993" w:type="dxa"/>
            <w:tcBorders>
              <w:bottom w:val="single" w:sz="4" w:space="0" w:color="auto"/>
            </w:tcBorders>
          </w:tcPr>
          <w:p w:rsidR="00D65F81" w:rsidRPr="007E275A" w:rsidRDefault="00582CA2" w:rsidP="00452545">
            <w:pPr>
              <w:spacing w:line="240" w:lineRule="exact"/>
              <w:ind w:left="-718" w:right="140"/>
              <w:jc w:val="right"/>
              <w:rPr>
                <w:rFonts w:ascii="Times New Roman" w:hAnsi="Times New Roman" w:cs="Times New Roman"/>
                <w:color w:val="000000"/>
              </w:rPr>
            </w:pPr>
            <w:r w:rsidRPr="007E275A">
              <w:rPr>
                <w:rFonts w:ascii="Times New Roman" w:hAnsi="Times New Roman" w:cs="Times New Roman"/>
                <w:color w:val="000000"/>
              </w:rPr>
              <w:t>78</w:t>
            </w:r>
          </w:p>
        </w:tc>
      </w:tr>
      <w:tr w:rsidR="00D65F81" w:rsidRPr="007E275A" w:rsidTr="00CE60D5">
        <w:trPr>
          <w:gridAfter w:val="1"/>
          <w:wAfter w:w="141" w:type="dxa"/>
        </w:trPr>
        <w:tc>
          <w:tcPr>
            <w:tcW w:w="3686" w:type="dxa"/>
            <w:gridSpan w:val="2"/>
          </w:tcPr>
          <w:p w:rsidR="00D65F81" w:rsidRPr="007E275A" w:rsidRDefault="00D65F81" w:rsidP="00452545">
            <w:pPr>
              <w:spacing w:line="240" w:lineRule="exact"/>
              <w:ind w:firstLine="333"/>
              <w:jc w:val="thaiDistribute"/>
              <w:rPr>
                <w:rFonts w:ascii="Times New Roman" w:hAnsi="Times New Roman" w:cs="Times New Roman"/>
                <w:color w:val="000000"/>
              </w:rPr>
            </w:pPr>
          </w:p>
        </w:tc>
        <w:tc>
          <w:tcPr>
            <w:tcW w:w="990" w:type="dxa"/>
            <w:tcBorders>
              <w:top w:val="single" w:sz="4" w:space="0" w:color="auto"/>
              <w:left w:val="nil"/>
              <w:bottom w:val="double" w:sz="4" w:space="0" w:color="auto"/>
              <w:right w:val="nil"/>
            </w:tcBorders>
          </w:tcPr>
          <w:p w:rsidR="00D65F81" w:rsidRPr="007E275A" w:rsidRDefault="00582CA2" w:rsidP="00452545">
            <w:pPr>
              <w:spacing w:line="240" w:lineRule="exact"/>
              <w:ind w:left="-718" w:right="140"/>
              <w:jc w:val="right"/>
              <w:rPr>
                <w:rFonts w:ascii="Times New Roman" w:hAnsi="Times New Roman" w:cs="Times New Roman"/>
                <w:color w:val="000000"/>
              </w:rPr>
            </w:pPr>
            <w:r w:rsidRPr="007E275A">
              <w:rPr>
                <w:rFonts w:ascii="Times New Roman" w:hAnsi="Times New Roman" w:cs="Times New Roman"/>
                <w:color w:val="000000"/>
              </w:rPr>
              <w:t>396</w:t>
            </w:r>
          </w:p>
        </w:tc>
        <w:tc>
          <w:tcPr>
            <w:tcW w:w="427" w:type="dxa"/>
            <w:gridSpan w:val="3"/>
          </w:tcPr>
          <w:p w:rsidR="00D65F81" w:rsidRPr="007E275A" w:rsidRDefault="00D65F81" w:rsidP="00452545">
            <w:pPr>
              <w:tabs>
                <w:tab w:val="decimal" w:pos="1080"/>
              </w:tabs>
              <w:spacing w:line="240" w:lineRule="exact"/>
              <w:ind w:left="171" w:right="194" w:hanging="9"/>
              <w:rPr>
                <w:rFonts w:ascii="Times New Roman" w:hAnsi="Times New Roman" w:cs="Times New Roman"/>
                <w:color w:val="000000"/>
              </w:rPr>
            </w:pPr>
          </w:p>
        </w:tc>
        <w:tc>
          <w:tcPr>
            <w:tcW w:w="993" w:type="dxa"/>
            <w:tcBorders>
              <w:top w:val="single" w:sz="4" w:space="0" w:color="auto"/>
              <w:left w:val="nil"/>
              <w:bottom w:val="double" w:sz="4" w:space="0" w:color="auto"/>
              <w:right w:val="nil"/>
            </w:tcBorders>
          </w:tcPr>
          <w:p w:rsidR="00D65F81" w:rsidRPr="007E275A" w:rsidRDefault="00582CA2" w:rsidP="00452545">
            <w:pPr>
              <w:spacing w:line="240" w:lineRule="exact"/>
              <w:ind w:left="-718" w:right="140"/>
              <w:jc w:val="right"/>
              <w:rPr>
                <w:rFonts w:ascii="Times New Roman" w:hAnsi="Times New Roman" w:cs="Times New Roman"/>
                <w:color w:val="000000"/>
              </w:rPr>
            </w:pPr>
            <w:r w:rsidRPr="007E275A">
              <w:rPr>
                <w:rFonts w:ascii="Times New Roman" w:hAnsi="Times New Roman" w:cs="Times New Roman"/>
                <w:color w:val="000000"/>
              </w:rPr>
              <w:t>1</w:t>
            </w:r>
            <w:r w:rsidR="00D65F81" w:rsidRPr="007E275A">
              <w:rPr>
                <w:rFonts w:ascii="Times New Roman" w:hAnsi="Times New Roman" w:cs="Times New Roman"/>
                <w:color w:val="000000"/>
              </w:rPr>
              <w:t>,</w:t>
            </w:r>
            <w:r w:rsidRPr="007E275A">
              <w:rPr>
                <w:rFonts w:ascii="Times New Roman" w:hAnsi="Times New Roman" w:cs="Times New Roman"/>
                <w:color w:val="000000"/>
              </w:rPr>
              <w:t>474</w:t>
            </w:r>
          </w:p>
        </w:tc>
        <w:tc>
          <w:tcPr>
            <w:tcW w:w="425" w:type="dxa"/>
            <w:gridSpan w:val="3"/>
          </w:tcPr>
          <w:p w:rsidR="00D65F81" w:rsidRPr="007E275A" w:rsidRDefault="00D65F81" w:rsidP="00452545">
            <w:pPr>
              <w:tabs>
                <w:tab w:val="decimal" w:pos="1080"/>
              </w:tabs>
              <w:spacing w:line="240" w:lineRule="exact"/>
              <w:ind w:left="171" w:right="194" w:hanging="9"/>
              <w:rPr>
                <w:rFonts w:ascii="Times New Roman" w:hAnsi="Times New Roman" w:cs="Times New Roman"/>
                <w:color w:val="000000"/>
              </w:rPr>
            </w:pPr>
          </w:p>
        </w:tc>
        <w:tc>
          <w:tcPr>
            <w:tcW w:w="992" w:type="dxa"/>
            <w:tcBorders>
              <w:top w:val="single" w:sz="4" w:space="0" w:color="auto"/>
              <w:left w:val="nil"/>
              <w:bottom w:val="double" w:sz="4" w:space="0" w:color="auto"/>
              <w:right w:val="nil"/>
            </w:tcBorders>
          </w:tcPr>
          <w:p w:rsidR="00D65F81" w:rsidRPr="007E275A" w:rsidRDefault="00582CA2" w:rsidP="00452545">
            <w:pPr>
              <w:spacing w:line="240" w:lineRule="exact"/>
              <w:ind w:left="-718" w:right="140"/>
              <w:jc w:val="right"/>
              <w:rPr>
                <w:rFonts w:ascii="Times New Roman" w:hAnsi="Times New Roman" w:cs="Times New Roman"/>
                <w:color w:val="000000"/>
              </w:rPr>
            </w:pPr>
            <w:r w:rsidRPr="007E275A">
              <w:rPr>
                <w:rFonts w:ascii="Times New Roman" w:hAnsi="Times New Roman" w:cs="Times New Roman"/>
                <w:color w:val="000000"/>
              </w:rPr>
              <w:t>31</w:t>
            </w:r>
            <w:r w:rsidR="00195E01">
              <w:rPr>
                <w:rFonts w:ascii="Times New Roman" w:hAnsi="Times New Roman" w:cs="Times New Roman"/>
                <w:color w:val="000000"/>
              </w:rPr>
              <w:t>4</w:t>
            </w:r>
          </w:p>
        </w:tc>
        <w:tc>
          <w:tcPr>
            <w:tcW w:w="425" w:type="dxa"/>
            <w:gridSpan w:val="3"/>
          </w:tcPr>
          <w:p w:rsidR="00D65F81" w:rsidRPr="007E275A" w:rsidRDefault="00D65F81" w:rsidP="00452545">
            <w:pPr>
              <w:tabs>
                <w:tab w:val="decimal" w:pos="1080"/>
              </w:tabs>
              <w:spacing w:line="240" w:lineRule="exact"/>
              <w:ind w:left="171" w:right="194" w:hanging="9"/>
              <w:rPr>
                <w:rFonts w:ascii="Times New Roman" w:hAnsi="Times New Roman" w:cs="Times New Roman"/>
                <w:color w:val="000000"/>
              </w:rPr>
            </w:pPr>
          </w:p>
        </w:tc>
        <w:tc>
          <w:tcPr>
            <w:tcW w:w="993" w:type="dxa"/>
            <w:tcBorders>
              <w:top w:val="single" w:sz="4" w:space="0" w:color="auto"/>
              <w:left w:val="nil"/>
              <w:bottom w:val="double" w:sz="4" w:space="0" w:color="auto"/>
              <w:right w:val="nil"/>
            </w:tcBorders>
          </w:tcPr>
          <w:p w:rsidR="00D65F81" w:rsidRPr="007E275A" w:rsidRDefault="00582CA2" w:rsidP="00452545">
            <w:pPr>
              <w:spacing w:line="240" w:lineRule="exact"/>
              <w:ind w:left="-718" w:right="140"/>
              <w:jc w:val="right"/>
              <w:rPr>
                <w:rFonts w:ascii="Times New Roman" w:hAnsi="Times New Roman" w:cs="Times New Roman"/>
                <w:color w:val="000000"/>
              </w:rPr>
            </w:pPr>
            <w:r w:rsidRPr="007E275A">
              <w:rPr>
                <w:rFonts w:ascii="Times New Roman" w:hAnsi="Times New Roman" w:cs="Times New Roman"/>
                <w:color w:val="000000"/>
              </w:rPr>
              <w:t>1</w:t>
            </w:r>
            <w:r w:rsidR="00D65F81" w:rsidRPr="007E275A">
              <w:rPr>
                <w:rFonts w:ascii="Times New Roman" w:hAnsi="Times New Roman" w:cs="Times New Roman"/>
                <w:color w:val="000000"/>
              </w:rPr>
              <w:t>,</w:t>
            </w:r>
            <w:r w:rsidRPr="007E275A">
              <w:rPr>
                <w:rFonts w:ascii="Times New Roman" w:hAnsi="Times New Roman" w:cs="Times New Roman"/>
                <w:color w:val="000000"/>
              </w:rPr>
              <w:t>202</w:t>
            </w:r>
          </w:p>
        </w:tc>
      </w:tr>
    </w:tbl>
    <w:p w:rsidR="00D65F81" w:rsidRPr="007E275A" w:rsidRDefault="00D65F81" w:rsidP="009D6AA2">
      <w:pPr>
        <w:pStyle w:val="BodyText"/>
        <w:ind w:left="851"/>
        <w:jc w:val="thaiDistribute"/>
        <w:rPr>
          <w:rFonts w:ascii="Times New Roman" w:hAnsi="Times New Roman" w:cs="Times New Roman"/>
          <w:color w:val="000000"/>
          <w:sz w:val="24"/>
          <w:szCs w:val="24"/>
          <w:lang w:val="en-US"/>
        </w:rPr>
      </w:pPr>
    </w:p>
    <w:p w:rsidR="009D6AA2" w:rsidRPr="007E275A" w:rsidRDefault="009D6AA2" w:rsidP="009D6AA2">
      <w:pPr>
        <w:pStyle w:val="BodyText"/>
        <w:ind w:left="851"/>
        <w:jc w:val="thaiDistribute"/>
        <w:rPr>
          <w:rFonts w:ascii="Times New Roman" w:hAnsi="Times New Roman" w:cs="Times New Roman"/>
          <w:color w:val="000000"/>
          <w:sz w:val="24"/>
          <w:szCs w:val="24"/>
          <w:lang w:val="en-US"/>
        </w:rPr>
      </w:pPr>
      <w:r w:rsidRPr="007E275A">
        <w:rPr>
          <w:rFonts w:ascii="Times New Roman" w:hAnsi="Times New Roman" w:cs="Times New Roman"/>
          <w:color w:val="000000"/>
          <w:sz w:val="24"/>
          <w:szCs w:val="24"/>
        </w:rPr>
        <w:t xml:space="preserve">The principal actuarial assumptions used to calculate the obligation under the defined benefit plans </w:t>
      </w:r>
      <w:r w:rsidR="00426968" w:rsidRPr="007E275A">
        <w:rPr>
          <w:rFonts w:ascii="Times New Roman" w:hAnsi="Times New Roman" w:cs="Times New Roman"/>
          <w:color w:val="000000"/>
          <w:sz w:val="24"/>
          <w:szCs w:val="24"/>
          <w:lang w:val="en-US"/>
        </w:rPr>
        <w:t xml:space="preserve">as at June </w:t>
      </w:r>
      <w:r w:rsidR="00582CA2" w:rsidRPr="007E275A">
        <w:rPr>
          <w:rFonts w:ascii="Times New Roman" w:hAnsi="Times New Roman" w:cs="Times New Roman"/>
          <w:color w:val="000000"/>
          <w:sz w:val="24"/>
          <w:szCs w:val="24"/>
          <w:lang w:val="en-US"/>
        </w:rPr>
        <w:t>30</w:t>
      </w:r>
      <w:r w:rsidR="00426968" w:rsidRPr="007E275A">
        <w:rPr>
          <w:rFonts w:ascii="Times New Roman" w:hAnsi="Times New Roman" w:cs="Times New Roman"/>
          <w:color w:val="000000"/>
          <w:sz w:val="24"/>
          <w:szCs w:val="24"/>
          <w:lang w:val="en-US"/>
        </w:rPr>
        <w:t xml:space="preserve">, </w:t>
      </w:r>
      <w:r w:rsidR="00582CA2" w:rsidRPr="007E275A">
        <w:rPr>
          <w:rFonts w:ascii="Times New Roman" w:hAnsi="Times New Roman" w:cs="Times New Roman"/>
          <w:color w:val="000000"/>
          <w:sz w:val="24"/>
          <w:szCs w:val="24"/>
          <w:lang w:val="en-US"/>
        </w:rPr>
        <w:t>2020</w:t>
      </w:r>
      <w:r w:rsidR="00426968" w:rsidRPr="007E275A">
        <w:rPr>
          <w:rFonts w:ascii="Times New Roman" w:hAnsi="Times New Roman" w:cs="Times New Roman"/>
          <w:color w:val="000000"/>
          <w:sz w:val="24"/>
          <w:szCs w:val="24"/>
          <w:lang w:val="en-US"/>
        </w:rPr>
        <w:t xml:space="preserve"> and December </w:t>
      </w:r>
      <w:r w:rsidR="00582CA2" w:rsidRPr="007E275A">
        <w:rPr>
          <w:rFonts w:ascii="Times New Roman" w:hAnsi="Times New Roman" w:cs="Times New Roman"/>
          <w:color w:val="000000"/>
          <w:sz w:val="24"/>
          <w:szCs w:val="24"/>
          <w:lang w:val="en-US"/>
        </w:rPr>
        <w:t>31</w:t>
      </w:r>
      <w:r w:rsidR="00426968" w:rsidRPr="007E275A">
        <w:rPr>
          <w:rFonts w:ascii="Times New Roman" w:hAnsi="Times New Roman" w:cs="Times New Roman"/>
          <w:color w:val="000000"/>
          <w:sz w:val="24"/>
          <w:szCs w:val="24"/>
          <w:lang w:val="en-US"/>
        </w:rPr>
        <w:t xml:space="preserve">, </w:t>
      </w:r>
      <w:r w:rsidR="00582CA2" w:rsidRPr="007E275A">
        <w:rPr>
          <w:rFonts w:ascii="Times New Roman" w:hAnsi="Times New Roman" w:cs="Times New Roman"/>
          <w:color w:val="000000"/>
          <w:sz w:val="24"/>
          <w:szCs w:val="24"/>
          <w:lang w:val="en-US"/>
        </w:rPr>
        <w:t>2019</w:t>
      </w:r>
      <w:r w:rsidR="00D6495B" w:rsidRPr="00C53996">
        <w:rPr>
          <w:rFonts w:ascii="Times New Roman" w:hAnsi="Times New Roman" w:cs="Times New Roman"/>
          <w:color w:val="000000"/>
          <w:sz w:val="24"/>
          <w:szCs w:val="24"/>
          <w:cs/>
          <w:lang w:val="en-US"/>
        </w:rPr>
        <w:t xml:space="preserve"> </w:t>
      </w:r>
      <w:r w:rsidRPr="007E275A">
        <w:rPr>
          <w:rFonts w:ascii="Times New Roman" w:hAnsi="Times New Roman" w:cs="Times New Roman"/>
          <w:color w:val="000000"/>
          <w:sz w:val="24"/>
          <w:szCs w:val="24"/>
        </w:rPr>
        <w:t>are as follows</w:t>
      </w:r>
      <w:r w:rsidRPr="00C53996">
        <w:rPr>
          <w:rFonts w:ascii="Times New Roman" w:hAnsi="Times New Roman" w:cs="Times New Roman"/>
          <w:color w:val="000000"/>
          <w:sz w:val="24"/>
          <w:szCs w:val="24"/>
          <w:cs/>
        </w:rPr>
        <w:t>:</w:t>
      </w:r>
    </w:p>
    <w:p w:rsidR="00951CDE" w:rsidRPr="007E275A" w:rsidRDefault="00951CDE" w:rsidP="009D6AA2">
      <w:pPr>
        <w:pStyle w:val="BodyText"/>
        <w:ind w:left="851"/>
        <w:jc w:val="thaiDistribute"/>
        <w:rPr>
          <w:rFonts w:ascii="Times New Roman" w:hAnsi="Times New Roman" w:cs="Times New Roman"/>
          <w:color w:val="000000"/>
          <w:sz w:val="24"/>
          <w:szCs w:val="24"/>
          <w:lang w:val="en-US"/>
        </w:rPr>
      </w:pPr>
    </w:p>
    <w:tbl>
      <w:tblPr>
        <w:tblW w:w="9356" w:type="dxa"/>
        <w:tblInd w:w="567" w:type="dxa"/>
        <w:tblLayout w:type="fixed"/>
        <w:tblCellMar>
          <w:left w:w="0" w:type="dxa"/>
          <w:right w:w="0" w:type="dxa"/>
        </w:tblCellMar>
        <w:tblLook w:val="0000" w:firstRow="0" w:lastRow="0" w:firstColumn="0" w:lastColumn="0" w:noHBand="0" w:noVBand="0"/>
      </w:tblPr>
      <w:tblGrid>
        <w:gridCol w:w="3686"/>
        <w:gridCol w:w="2835"/>
        <w:gridCol w:w="2835"/>
      </w:tblGrid>
      <w:tr w:rsidR="007D5BAD" w:rsidRPr="007E275A" w:rsidTr="00B70405">
        <w:tc>
          <w:tcPr>
            <w:tcW w:w="3686" w:type="dxa"/>
          </w:tcPr>
          <w:p w:rsidR="007D5BAD" w:rsidRPr="007E275A" w:rsidRDefault="007D5BAD" w:rsidP="00717ABE">
            <w:pPr>
              <w:ind w:firstLine="72"/>
              <w:jc w:val="center"/>
              <w:rPr>
                <w:rFonts w:ascii="Times New Roman" w:hAnsi="Times New Roman" w:cs="Times New Roman"/>
                <w:b/>
                <w:bCs/>
                <w:color w:val="000000"/>
                <w:u w:val="single"/>
              </w:rPr>
            </w:pPr>
          </w:p>
        </w:tc>
        <w:tc>
          <w:tcPr>
            <w:tcW w:w="2835" w:type="dxa"/>
          </w:tcPr>
          <w:p w:rsidR="007D5BAD" w:rsidRPr="007E275A" w:rsidRDefault="007D5BAD">
            <w:pPr>
              <w:jc w:val="center"/>
              <w:rPr>
                <w:rFonts w:ascii="Times New Roman" w:hAnsi="Times New Roman" w:cs="Times New Roman"/>
                <w:b/>
                <w:bCs/>
                <w:color w:val="000000"/>
                <w:sz w:val="15"/>
                <w:szCs w:val="15"/>
              </w:rPr>
            </w:pPr>
            <w:r w:rsidRPr="007E275A">
              <w:rPr>
                <w:rFonts w:ascii="Times New Roman" w:hAnsi="Times New Roman" w:cs="Times New Roman"/>
                <w:b/>
                <w:bCs/>
                <w:color w:val="000000"/>
                <w:sz w:val="15"/>
                <w:szCs w:val="15"/>
              </w:rPr>
              <w:t>CONSOLIDATED  AND  THE BANK</w:t>
            </w:r>
            <w:r w:rsidRPr="00C53996">
              <w:rPr>
                <w:rFonts w:ascii="Times New Roman" w:hAnsi="Times New Roman" w:cs="Times New Roman"/>
                <w:b/>
                <w:bCs/>
                <w:color w:val="000000"/>
                <w:sz w:val="15"/>
                <w:szCs w:val="15"/>
                <w:cs/>
              </w:rPr>
              <w:t>’</w:t>
            </w:r>
            <w:r w:rsidRPr="007E275A">
              <w:rPr>
                <w:rFonts w:ascii="Times New Roman" w:hAnsi="Times New Roman" w:cs="Times New Roman"/>
                <w:b/>
                <w:bCs/>
                <w:color w:val="000000"/>
                <w:sz w:val="15"/>
                <w:szCs w:val="15"/>
              </w:rPr>
              <w:t>S</w:t>
            </w:r>
          </w:p>
          <w:p w:rsidR="007D5BAD" w:rsidRPr="007E275A" w:rsidRDefault="007D5BAD">
            <w:pPr>
              <w:jc w:val="center"/>
              <w:rPr>
                <w:rFonts w:ascii="Times New Roman" w:hAnsi="Times New Roman" w:cs="Times New Roman"/>
                <w:b/>
                <w:bCs/>
                <w:color w:val="000000"/>
                <w:sz w:val="15"/>
                <w:szCs w:val="15"/>
              </w:rPr>
            </w:pPr>
            <w:r w:rsidRPr="007E275A">
              <w:rPr>
                <w:rFonts w:ascii="Times New Roman" w:hAnsi="Times New Roman" w:cs="Times New Roman"/>
                <w:b/>
                <w:bCs/>
                <w:color w:val="000000"/>
                <w:sz w:val="15"/>
                <w:szCs w:val="15"/>
              </w:rPr>
              <w:t>FINANCIAL  STATEMENTS</w:t>
            </w:r>
          </w:p>
          <w:p w:rsidR="007D5BAD" w:rsidRPr="007E275A" w:rsidRDefault="007D5BAD">
            <w:pPr>
              <w:jc w:val="center"/>
              <w:rPr>
                <w:rFonts w:ascii="Times New Roman" w:hAnsi="Times New Roman" w:cs="Times New Roman"/>
                <w:b/>
                <w:bCs/>
                <w:color w:val="000000"/>
              </w:rPr>
            </w:pPr>
            <w:r w:rsidRPr="007E275A">
              <w:rPr>
                <w:rFonts w:ascii="Times New Roman" w:hAnsi="Times New Roman" w:cs="Times New Roman"/>
                <w:b/>
                <w:bCs/>
                <w:color w:val="000000"/>
              </w:rPr>
              <w:t xml:space="preserve">June </w:t>
            </w:r>
            <w:r w:rsidR="00582CA2" w:rsidRPr="007E275A">
              <w:rPr>
                <w:rFonts w:ascii="Times New Roman" w:hAnsi="Times New Roman" w:cs="Times New Roman"/>
                <w:b/>
                <w:bCs/>
                <w:color w:val="000000"/>
              </w:rPr>
              <w:t>30</w:t>
            </w:r>
            <w:r w:rsidRPr="007E275A">
              <w:rPr>
                <w:rFonts w:ascii="Times New Roman" w:hAnsi="Times New Roman" w:cs="Times New Roman"/>
                <w:b/>
                <w:bCs/>
                <w:color w:val="000000"/>
              </w:rPr>
              <w:t xml:space="preserve">, </w:t>
            </w:r>
            <w:r w:rsidR="00582CA2" w:rsidRPr="007E275A">
              <w:rPr>
                <w:rFonts w:ascii="Times New Roman" w:hAnsi="Times New Roman" w:cs="Times New Roman"/>
                <w:b/>
                <w:bCs/>
                <w:color w:val="000000"/>
              </w:rPr>
              <w:t>2020</w:t>
            </w:r>
          </w:p>
        </w:tc>
        <w:tc>
          <w:tcPr>
            <w:tcW w:w="2835" w:type="dxa"/>
          </w:tcPr>
          <w:p w:rsidR="007D5BAD" w:rsidRPr="007E275A" w:rsidRDefault="007D5BAD" w:rsidP="007D5BAD">
            <w:pPr>
              <w:jc w:val="center"/>
              <w:rPr>
                <w:rFonts w:ascii="Times New Roman" w:hAnsi="Times New Roman" w:cs="Times New Roman"/>
                <w:b/>
                <w:bCs/>
                <w:color w:val="000000"/>
                <w:sz w:val="15"/>
                <w:szCs w:val="15"/>
              </w:rPr>
            </w:pPr>
            <w:r w:rsidRPr="007E275A">
              <w:rPr>
                <w:rFonts w:ascii="Times New Roman" w:hAnsi="Times New Roman" w:cs="Times New Roman"/>
                <w:b/>
                <w:bCs/>
                <w:color w:val="000000"/>
                <w:sz w:val="15"/>
                <w:szCs w:val="15"/>
              </w:rPr>
              <w:t>CONSOLIDATED  AND  THE BANK</w:t>
            </w:r>
            <w:r w:rsidRPr="00C53996">
              <w:rPr>
                <w:rFonts w:ascii="Times New Roman" w:hAnsi="Times New Roman" w:cs="Times New Roman"/>
                <w:b/>
                <w:bCs/>
                <w:color w:val="000000"/>
                <w:sz w:val="15"/>
                <w:szCs w:val="15"/>
                <w:cs/>
              </w:rPr>
              <w:t>’</w:t>
            </w:r>
            <w:r w:rsidRPr="007E275A">
              <w:rPr>
                <w:rFonts w:ascii="Times New Roman" w:hAnsi="Times New Roman" w:cs="Times New Roman"/>
                <w:b/>
                <w:bCs/>
                <w:color w:val="000000"/>
                <w:sz w:val="15"/>
                <w:szCs w:val="15"/>
              </w:rPr>
              <w:t>S</w:t>
            </w:r>
          </w:p>
          <w:p w:rsidR="007D5BAD" w:rsidRPr="007E275A" w:rsidRDefault="007D5BAD" w:rsidP="007D5BAD">
            <w:pPr>
              <w:jc w:val="center"/>
              <w:rPr>
                <w:rFonts w:ascii="Times New Roman" w:hAnsi="Times New Roman" w:cs="Times New Roman"/>
                <w:b/>
                <w:bCs/>
                <w:color w:val="000000"/>
                <w:sz w:val="15"/>
                <w:szCs w:val="15"/>
              </w:rPr>
            </w:pPr>
            <w:r w:rsidRPr="007E275A">
              <w:rPr>
                <w:rFonts w:ascii="Times New Roman" w:hAnsi="Times New Roman" w:cs="Times New Roman"/>
                <w:b/>
                <w:bCs/>
                <w:color w:val="000000"/>
                <w:sz w:val="15"/>
                <w:szCs w:val="15"/>
              </w:rPr>
              <w:t>FINANCIAL  STATEMENTS</w:t>
            </w:r>
          </w:p>
          <w:p w:rsidR="007D5BAD" w:rsidRPr="007E275A" w:rsidRDefault="007D5BAD">
            <w:pPr>
              <w:jc w:val="center"/>
              <w:rPr>
                <w:rFonts w:ascii="Times New Roman" w:hAnsi="Times New Roman" w:cs="Times New Roman"/>
                <w:b/>
                <w:bCs/>
                <w:color w:val="000000"/>
                <w:sz w:val="15"/>
                <w:szCs w:val="15"/>
              </w:rPr>
            </w:pPr>
            <w:r w:rsidRPr="007E275A">
              <w:rPr>
                <w:rFonts w:ascii="Times New Roman" w:hAnsi="Times New Roman" w:cs="Times New Roman"/>
                <w:b/>
                <w:bCs/>
                <w:color w:val="000000"/>
              </w:rPr>
              <w:t>December</w:t>
            </w:r>
            <w:r w:rsidRPr="00C53996">
              <w:rPr>
                <w:rFonts w:ascii="Times New Roman" w:hAnsi="Times New Roman" w:cs="Times New Roman"/>
                <w:b/>
                <w:bCs/>
                <w:color w:val="000000"/>
                <w:cs/>
              </w:rPr>
              <w:t xml:space="preserve"> </w:t>
            </w:r>
            <w:r w:rsidR="00582CA2" w:rsidRPr="007E275A">
              <w:rPr>
                <w:rFonts w:ascii="Times New Roman" w:hAnsi="Times New Roman" w:cs="Times New Roman"/>
                <w:b/>
                <w:bCs/>
                <w:color w:val="000000"/>
              </w:rPr>
              <w:t>31</w:t>
            </w:r>
            <w:r w:rsidRPr="007E275A">
              <w:rPr>
                <w:rFonts w:ascii="Times New Roman" w:hAnsi="Times New Roman" w:cs="Times New Roman"/>
                <w:b/>
                <w:bCs/>
                <w:color w:val="000000"/>
              </w:rPr>
              <w:t xml:space="preserve">, </w:t>
            </w:r>
            <w:r w:rsidR="00582CA2" w:rsidRPr="007E275A">
              <w:rPr>
                <w:rFonts w:ascii="Times New Roman" w:hAnsi="Times New Roman" w:cs="Times New Roman"/>
                <w:b/>
                <w:bCs/>
                <w:color w:val="000000"/>
              </w:rPr>
              <w:t>20</w:t>
            </w:r>
            <w:r w:rsidR="005C7B83">
              <w:rPr>
                <w:rFonts w:ascii="Times New Roman" w:hAnsi="Times New Roman" w:cs="Times New Roman"/>
                <w:b/>
                <w:bCs/>
                <w:color w:val="000000"/>
              </w:rPr>
              <w:t>19</w:t>
            </w:r>
          </w:p>
        </w:tc>
      </w:tr>
      <w:tr w:rsidR="007D5BAD" w:rsidRPr="007E275A" w:rsidTr="00B70405">
        <w:tc>
          <w:tcPr>
            <w:tcW w:w="3686" w:type="dxa"/>
          </w:tcPr>
          <w:p w:rsidR="007D5BAD" w:rsidRPr="007E275A" w:rsidRDefault="007D5BAD" w:rsidP="00717ABE">
            <w:pPr>
              <w:ind w:firstLine="333"/>
              <w:rPr>
                <w:rFonts w:ascii="Times New Roman" w:hAnsi="Times New Roman" w:cs="Times New Roman"/>
                <w:color w:val="000000"/>
              </w:rPr>
            </w:pPr>
            <w:r w:rsidRPr="007E275A">
              <w:rPr>
                <w:rFonts w:ascii="Times New Roman" w:hAnsi="Times New Roman" w:cs="Times New Roman"/>
                <w:color w:val="000000"/>
              </w:rPr>
              <w:t>Financial assumptions</w:t>
            </w:r>
          </w:p>
        </w:tc>
        <w:tc>
          <w:tcPr>
            <w:tcW w:w="2835" w:type="dxa"/>
          </w:tcPr>
          <w:p w:rsidR="007D5BAD" w:rsidRPr="007E275A" w:rsidRDefault="007D5BAD" w:rsidP="00D5698D">
            <w:pPr>
              <w:tabs>
                <w:tab w:val="left" w:pos="2835"/>
              </w:tabs>
              <w:jc w:val="center"/>
              <w:rPr>
                <w:rFonts w:ascii="Times New Roman" w:hAnsi="Times New Roman" w:cs="Times New Roman"/>
                <w:b/>
                <w:bCs/>
                <w:color w:val="000000"/>
              </w:rPr>
            </w:pPr>
          </w:p>
        </w:tc>
        <w:tc>
          <w:tcPr>
            <w:tcW w:w="2835" w:type="dxa"/>
          </w:tcPr>
          <w:p w:rsidR="007D5BAD" w:rsidRPr="007E275A" w:rsidRDefault="007D5BAD" w:rsidP="00D5698D">
            <w:pPr>
              <w:tabs>
                <w:tab w:val="left" w:pos="2835"/>
              </w:tabs>
              <w:jc w:val="center"/>
              <w:rPr>
                <w:rFonts w:ascii="Times New Roman" w:hAnsi="Times New Roman" w:cs="Times New Roman"/>
                <w:b/>
                <w:bCs/>
                <w:color w:val="000000"/>
              </w:rPr>
            </w:pPr>
          </w:p>
        </w:tc>
      </w:tr>
      <w:tr w:rsidR="007D5BAD" w:rsidRPr="007E275A" w:rsidTr="00B70405">
        <w:tc>
          <w:tcPr>
            <w:tcW w:w="3686" w:type="dxa"/>
          </w:tcPr>
          <w:p w:rsidR="007D5BAD" w:rsidRPr="007E275A" w:rsidRDefault="007D5BAD" w:rsidP="00452545">
            <w:pPr>
              <w:ind w:firstLine="333"/>
              <w:rPr>
                <w:rFonts w:ascii="Times New Roman" w:hAnsi="Times New Roman" w:cs="Times New Roman"/>
                <w:color w:val="000000"/>
              </w:rPr>
            </w:pPr>
            <w:r w:rsidRPr="007E275A">
              <w:rPr>
                <w:rFonts w:ascii="Times New Roman" w:hAnsi="Times New Roman" w:cs="Times New Roman"/>
                <w:color w:val="000000"/>
              </w:rPr>
              <w:t xml:space="preserve">   Discount rate</w:t>
            </w:r>
          </w:p>
        </w:tc>
        <w:tc>
          <w:tcPr>
            <w:tcW w:w="2835" w:type="dxa"/>
          </w:tcPr>
          <w:p w:rsidR="007D5BAD" w:rsidRPr="007E275A" w:rsidRDefault="00582CA2" w:rsidP="00452545">
            <w:pPr>
              <w:jc w:val="center"/>
              <w:rPr>
                <w:rFonts w:ascii="Times New Roman" w:hAnsi="Times New Roman" w:cs="Times New Roman"/>
                <w:color w:val="000000"/>
              </w:rPr>
            </w:pPr>
            <w:r w:rsidRPr="007E275A">
              <w:rPr>
                <w:rFonts w:ascii="Times New Roman" w:hAnsi="Times New Roman" w:cs="Times New Roman"/>
                <w:color w:val="000000"/>
              </w:rPr>
              <w:t>1</w:t>
            </w:r>
            <w:r w:rsidR="007D5BAD" w:rsidRPr="00C53996">
              <w:rPr>
                <w:rFonts w:ascii="Times New Roman" w:hAnsi="Times New Roman" w:cs="Times New Roman"/>
                <w:color w:val="000000"/>
                <w:cs/>
              </w:rPr>
              <w:t>.</w:t>
            </w:r>
            <w:r w:rsidRPr="007E275A">
              <w:rPr>
                <w:rFonts w:ascii="Times New Roman" w:hAnsi="Times New Roman" w:cs="Times New Roman"/>
                <w:color w:val="000000"/>
              </w:rPr>
              <w:t>7</w:t>
            </w:r>
            <w:r w:rsidR="007D5BAD" w:rsidRPr="00C53996">
              <w:rPr>
                <w:rFonts w:ascii="Times New Roman" w:hAnsi="Times New Roman" w:cs="Times New Roman"/>
                <w:color w:val="000000"/>
                <w:cs/>
              </w:rPr>
              <w:t xml:space="preserve">% - </w:t>
            </w:r>
            <w:r w:rsidRPr="007E275A">
              <w:rPr>
                <w:rFonts w:ascii="Times New Roman" w:hAnsi="Times New Roman" w:cs="Times New Roman"/>
                <w:color w:val="000000"/>
              </w:rPr>
              <w:t>2</w:t>
            </w:r>
            <w:r w:rsidR="007D5BAD" w:rsidRPr="00C53996">
              <w:rPr>
                <w:rFonts w:ascii="Times New Roman" w:hAnsi="Times New Roman" w:cs="Times New Roman"/>
                <w:color w:val="000000"/>
                <w:cs/>
              </w:rPr>
              <w:t>.</w:t>
            </w:r>
            <w:r w:rsidRPr="007E275A">
              <w:rPr>
                <w:rFonts w:ascii="Times New Roman" w:hAnsi="Times New Roman" w:cs="Times New Roman"/>
                <w:color w:val="000000"/>
              </w:rPr>
              <w:t>8</w:t>
            </w:r>
            <w:r w:rsidR="007D5BAD" w:rsidRPr="00C53996">
              <w:rPr>
                <w:rFonts w:ascii="Times New Roman" w:hAnsi="Times New Roman" w:cs="Times New Roman"/>
                <w:color w:val="000000"/>
                <w:cs/>
              </w:rPr>
              <w:t>%</w:t>
            </w:r>
          </w:p>
        </w:tc>
        <w:tc>
          <w:tcPr>
            <w:tcW w:w="2835" w:type="dxa"/>
          </w:tcPr>
          <w:p w:rsidR="007D5BAD" w:rsidRPr="007E275A" w:rsidDel="00B14AE8" w:rsidRDefault="00582CA2" w:rsidP="00452545">
            <w:pPr>
              <w:jc w:val="center"/>
              <w:rPr>
                <w:rFonts w:ascii="Times New Roman" w:hAnsi="Times New Roman" w:cs="Times New Roman"/>
                <w:color w:val="000000"/>
              </w:rPr>
            </w:pPr>
            <w:r w:rsidRPr="007E275A">
              <w:rPr>
                <w:rFonts w:ascii="Times New Roman" w:hAnsi="Times New Roman" w:cs="Times New Roman"/>
                <w:color w:val="000000"/>
              </w:rPr>
              <w:t>1</w:t>
            </w:r>
            <w:r w:rsidR="007D5BAD" w:rsidRPr="00C53996">
              <w:rPr>
                <w:rFonts w:ascii="Times New Roman" w:hAnsi="Times New Roman" w:cs="Times New Roman"/>
                <w:color w:val="000000"/>
                <w:cs/>
              </w:rPr>
              <w:t>.</w:t>
            </w:r>
            <w:r w:rsidRPr="007E275A">
              <w:rPr>
                <w:rFonts w:ascii="Times New Roman" w:hAnsi="Times New Roman" w:cs="Times New Roman"/>
                <w:color w:val="000000"/>
              </w:rPr>
              <w:t>7</w:t>
            </w:r>
            <w:r w:rsidR="007D5BAD" w:rsidRPr="00C53996">
              <w:rPr>
                <w:rFonts w:ascii="Times New Roman" w:hAnsi="Times New Roman" w:cs="Times New Roman"/>
                <w:color w:val="000000"/>
                <w:cs/>
              </w:rPr>
              <w:t xml:space="preserve">% - </w:t>
            </w:r>
            <w:r w:rsidRPr="007E275A">
              <w:rPr>
                <w:rFonts w:ascii="Times New Roman" w:hAnsi="Times New Roman" w:cs="Times New Roman"/>
                <w:color w:val="000000"/>
              </w:rPr>
              <w:t>2</w:t>
            </w:r>
            <w:r w:rsidR="007D5BAD" w:rsidRPr="00C53996">
              <w:rPr>
                <w:rFonts w:ascii="Times New Roman" w:hAnsi="Times New Roman" w:cs="Times New Roman"/>
                <w:color w:val="000000"/>
                <w:cs/>
              </w:rPr>
              <w:t>.</w:t>
            </w:r>
            <w:r w:rsidRPr="007E275A">
              <w:rPr>
                <w:rFonts w:ascii="Times New Roman" w:hAnsi="Times New Roman" w:cs="Times New Roman"/>
                <w:color w:val="000000"/>
              </w:rPr>
              <w:t>8</w:t>
            </w:r>
            <w:r w:rsidR="007D5BAD" w:rsidRPr="00C53996">
              <w:rPr>
                <w:rFonts w:ascii="Times New Roman" w:hAnsi="Times New Roman" w:cs="Times New Roman"/>
                <w:color w:val="000000"/>
                <w:cs/>
              </w:rPr>
              <w:t>%</w:t>
            </w:r>
          </w:p>
        </w:tc>
      </w:tr>
      <w:tr w:rsidR="007D5BAD" w:rsidRPr="007E275A" w:rsidTr="00B70405">
        <w:tc>
          <w:tcPr>
            <w:tcW w:w="3686" w:type="dxa"/>
          </w:tcPr>
          <w:p w:rsidR="007D5BAD" w:rsidRPr="007E275A" w:rsidRDefault="007D5BAD" w:rsidP="00452545">
            <w:pPr>
              <w:ind w:firstLine="333"/>
              <w:rPr>
                <w:rFonts w:ascii="Times New Roman" w:hAnsi="Times New Roman" w:cs="Times New Roman"/>
                <w:color w:val="000000"/>
              </w:rPr>
            </w:pPr>
            <w:r w:rsidRPr="007E275A">
              <w:rPr>
                <w:rFonts w:ascii="Times New Roman" w:hAnsi="Times New Roman" w:cs="Times New Roman"/>
                <w:color w:val="000000"/>
              </w:rPr>
              <w:t xml:space="preserve">   Salary increase rate</w:t>
            </w:r>
          </w:p>
        </w:tc>
        <w:tc>
          <w:tcPr>
            <w:tcW w:w="2835" w:type="dxa"/>
          </w:tcPr>
          <w:p w:rsidR="007D5BAD" w:rsidRPr="007E275A" w:rsidRDefault="00582CA2" w:rsidP="00452545">
            <w:pPr>
              <w:jc w:val="center"/>
              <w:rPr>
                <w:rFonts w:ascii="Times New Roman" w:hAnsi="Times New Roman" w:cs="Times New Roman"/>
                <w:color w:val="000000"/>
              </w:rPr>
            </w:pPr>
            <w:r w:rsidRPr="007E275A">
              <w:rPr>
                <w:rFonts w:ascii="Times New Roman" w:hAnsi="Times New Roman" w:cs="Times New Roman"/>
                <w:color w:val="000000"/>
              </w:rPr>
              <w:t>6</w:t>
            </w:r>
            <w:r w:rsidR="007D5BAD" w:rsidRPr="00C53996">
              <w:rPr>
                <w:rFonts w:ascii="Times New Roman" w:hAnsi="Times New Roman" w:cs="Times New Roman"/>
                <w:color w:val="000000"/>
                <w:cs/>
              </w:rPr>
              <w:t>.</w:t>
            </w:r>
            <w:r w:rsidRPr="007E275A">
              <w:rPr>
                <w:rFonts w:ascii="Times New Roman" w:hAnsi="Times New Roman" w:cs="Times New Roman"/>
                <w:color w:val="000000"/>
              </w:rPr>
              <w:t>0</w:t>
            </w:r>
            <w:r w:rsidR="007D5BAD" w:rsidRPr="00C53996">
              <w:rPr>
                <w:rFonts w:ascii="Times New Roman" w:hAnsi="Times New Roman" w:cs="Times New Roman"/>
                <w:color w:val="000000"/>
                <w:cs/>
              </w:rPr>
              <w:t>%</w:t>
            </w:r>
          </w:p>
        </w:tc>
        <w:tc>
          <w:tcPr>
            <w:tcW w:w="2835" w:type="dxa"/>
          </w:tcPr>
          <w:p w:rsidR="007D5BAD" w:rsidRPr="007E275A" w:rsidDel="00B14AE8" w:rsidRDefault="00582CA2" w:rsidP="00452545">
            <w:pPr>
              <w:jc w:val="center"/>
              <w:rPr>
                <w:rFonts w:ascii="Times New Roman" w:hAnsi="Times New Roman" w:cs="Times New Roman"/>
                <w:color w:val="000000"/>
              </w:rPr>
            </w:pPr>
            <w:r w:rsidRPr="007E275A">
              <w:rPr>
                <w:rFonts w:ascii="Times New Roman" w:hAnsi="Times New Roman" w:cs="Times New Roman"/>
                <w:color w:val="000000"/>
              </w:rPr>
              <w:t>6</w:t>
            </w:r>
            <w:r w:rsidR="007D5BAD" w:rsidRPr="00C53996">
              <w:rPr>
                <w:rFonts w:ascii="Times New Roman" w:hAnsi="Times New Roman" w:cs="Times New Roman"/>
                <w:color w:val="000000"/>
                <w:cs/>
              </w:rPr>
              <w:t>.</w:t>
            </w:r>
            <w:r w:rsidRPr="007E275A">
              <w:rPr>
                <w:rFonts w:ascii="Times New Roman" w:hAnsi="Times New Roman" w:cs="Times New Roman"/>
                <w:color w:val="000000"/>
              </w:rPr>
              <w:t>0</w:t>
            </w:r>
            <w:r w:rsidR="007D5BAD" w:rsidRPr="00C53996">
              <w:rPr>
                <w:rFonts w:ascii="Times New Roman" w:hAnsi="Times New Roman" w:cs="Times New Roman"/>
                <w:color w:val="000000"/>
                <w:cs/>
              </w:rPr>
              <w:t>%</w:t>
            </w:r>
          </w:p>
        </w:tc>
      </w:tr>
      <w:tr w:rsidR="007D5BAD" w:rsidRPr="007E275A" w:rsidTr="00B70405">
        <w:tc>
          <w:tcPr>
            <w:tcW w:w="3686" w:type="dxa"/>
          </w:tcPr>
          <w:p w:rsidR="007D5BAD" w:rsidRPr="007E275A" w:rsidRDefault="007D5BAD" w:rsidP="00452545">
            <w:pPr>
              <w:ind w:firstLine="333"/>
              <w:rPr>
                <w:rFonts w:ascii="Times New Roman" w:hAnsi="Times New Roman" w:cs="Times New Roman"/>
                <w:color w:val="000000"/>
              </w:rPr>
            </w:pPr>
            <w:r w:rsidRPr="007E275A">
              <w:rPr>
                <w:rFonts w:ascii="Times New Roman" w:hAnsi="Times New Roman" w:cs="Times New Roman"/>
                <w:color w:val="000000"/>
              </w:rPr>
              <w:t xml:space="preserve">   Retirement age</w:t>
            </w:r>
          </w:p>
        </w:tc>
        <w:tc>
          <w:tcPr>
            <w:tcW w:w="2835" w:type="dxa"/>
          </w:tcPr>
          <w:p w:rsidR="007D5BAD" w:rsidRPr="007E275A" w:rsidRDefault="00582CA2" w:rsidP="00452545">
            <w:pPr>
              <w:jc w:val="center"/>
              <w:rPr>
                <w:rFonts w:ascii="Times New Roman" w:hAnsi="Times New Roman" w:cs="Times New Roman"/>
                <w:color w:val="000000"/>
              </w:rPr>
            </w:pPr>
            <w:r w:rsidRPr="007E275A">
              <w:rPr>
                <w:rFonts w:ascii="Times New Roman" w:hAnsi="Times New Roman" w:cs="Times New Roman"/>
                <w:color w:val="000000"/>
              </w:rPr>
              <w:t>55</w:t>
            </w:r>
            <w:r w:rsidR="007D5BAD" w:rsidRPr="007E275A">
              <w:rPr>
                <w:rFonts w:ascii="Times New Roman" w:hAnsi="Times New Roman" w:cs="Times New Roman"/>
                <w:color w:val="000000"/>
              </w:rPr>
              <w:t xml:space="preserve"> and </w:t>
            </w:r>
            <w:r w:rsidRPr="007E275A">
              <w:rPr>
                <w:rFonts w:ascii="Times New Roman" w:hAnsi="Times New Roman" w:cs="Times New Roman"/>
                <w:color w:val="000000"/>
              </w:rPr>
              <w:t>60</w:t>
            </w:r>
            <w:r w:rsidR="007D5BAD" w:rsidRPr="007E275A">
              <w:rPr>
                <w:rFonts w:ascii="Times New Roman" w:hAnsi="Times New Roman" w:cs="Times New Roman"/>
                <w:color w:val="000000"/>
              </w:rPr>
              <w:t xml:space="preserve"> years</w:t>
            </w:r>
          </w:p>
        </w:tc>
        <w:tc>
          <w:tcPr>
            <w:tcW w:w="2835" w:type="dxa"/>
          </w:tcPr>
          <w:p w:rsidR="007D5BAD" w:rsidRPr="007E275A" w:rsidDel="00B14AE8" w:rsidRDefault="00582CA2" w:rsidP="00452545">
            <w:pPr>
              <w:jc w:val="center"/>
              <w:rPr>
                <w:rFonts w:ascii="Times New Roman" w:hAnsi="Times New Roman" w:cs="Times New Roman"/>
                <w:color w:val="000000"/>
              </w:rPr>
            </w:pPr>
            <w:r w:rsidRPr="007E275A">
              <w:rPr>
                <w:rFonts w:ascii="Times New Roman" w:hAnsi="Times New Roman" w:cs="Times New Roman"/>
                <w:color w:val="000000"/>
              </w:rPr>
              <w:t>55</w:t>
            </w:r>
            <w:r w:rsidR="007D5BAD" w:rsidRPr="007E275A">
              <w:rPr>
                <w:rFonts w:ascii="Times New Roman" w:hAnsi="Times New Roman" w:cs="Times New Roman"/>
                <w:color w:val="000000"/>
              </w:rPr>
              <w:t xml:space="preserve"> and </w:t>
            </w:r>
            <w:r w:rsidRPr="007E275A">
              <w:rPr>
                <w:rFonts w:ascii="Times New Roman" w:hAnsi="Times New Roman" w:cs="Times New Roman"/>
                <w:color w:val="000000"/>
              </w:rPr>
              <w:t>60</w:t>
            </w:r>
            <w:r w:rsidR="007D5BAD" w:rsidRPr="007E275A">
              <w:rPr>
                <w:rFonts w:ascii="Times New Roman" w:hAnsi="Times New Roman" w:cs="Times New Roman"/>
                <w:color w:val="000000"/>
              </w:rPr>
              <w:t xml:space="preserve"> years</w:t>
            </w:r>
          </w:p>
        </w:tc>
      </w:tr>
    </w:tbl>
    <w:p w:rsidR="00951CDE" w:rsidRPr="007E275A" w:rsidRDefault="00951CDE" w:rsidP="009D6AA2">
      <w:pPr>
        <w:pStyle w:val="BodyText"/>
        <w:ind w:left="851"/>
        <w:jc w:val="thaiDistribute"/>
        <w:rPr>
          <w:rFonts w:ascii="Times New Roman" w:hAnsi="Times New Roman" w:cs="Times New Roman"/>
          <w:color w:val="000000"/>
          <w:sz w:val="24"/>
          <w:szCs w:val="24"/>
          <w:lang w:val="en-US"/>
        </w:rPr>
      </w:pPr>
    </w:p>
    <w:p w:rsidR="009D6AA2" w:rsidRPr="007E275A" w:rsidRDefault="009D6AA2" w:rsidP="003B66D7">
      <w:pPr>
        <w:pStyle w:val="BodyText"/>
        <w:ind w:left="851"/>
        <w:jc w:val="thaiDistribute"/>
        <w:rPr>
          <w:rFonts w:ascii="Times New Roman" w:hAnsi="Times New Roman" w:cs="Times New Roman"/>
          <w:b/>
          <w:bCs/>
          <w:sz w:val="16"/>
          <w:szCs w:val="16"/>
        </w:rPr>
      </w:pPr>
      <w:r w:rsidRPr="007E275A">
        <w:rPr>
          <w:rFonts w:ascii="Times New Roman" w:hAnsi="Times New Roman" w:cs="Times New Roman"/>
          <w:color w:val="000000"/>
          <w:sz w:val="24"/>
          <w:szCs w:val="24"/>
          <w:lang w:val="en-US"/>
        </w:rPr>
        <w:t xml:space="preserve">Significant </w:t>
      </w:r>
      <w:r w:rsidR="00E536DA" w:rsidRPr="007E275A">
        <w:rPr>
          <w:rFonts w:ascii="Times New Roman" w:hAnsi="Times New Roman" w:cs="Times New Roman"/>
          <w:color w:val="000000"/>
          <w:sz w:val="24"/>
          <w:szCs w:val="24"/>
          <w:lang w:val="en-US"/>
        </w:rPr>
        <w:t>a</w:t>
      </w:r>
      <w:r w:rsidRPr="007E275A">
        <w:rPr>
          <w:rFonts w:ascii="Times New Roman" w:hAnsi="Times New Roman" w:cs="Times New Roman"/>
          <w:color w:val="000000"/>
          <w:sz w:val="24"/>
          <w:szCs w:val="24"/>
          <w:lang w:val="en-US"/>
        </w:rPr>
        <w:t xml:space="preserve">ctuarial </w:t>
      </w:r>
      <w:r w:rsidR="00E536DA" w:rsidRPr="007E275A">
        <w:rPr>
          <w:rFonts w:ascii="Times New Roman" w:hAnsi="Times New Roman" w:cs="Times New Roman"/>
          <w:color w:val="000000"/>
          <w:sz w:val="24"/>
          <w:szCs w:val="24"/>
          <w:lang w:val="en-US"/>
        </w:rPr>
        <w:t>a</w:t>
      </w:r>
      <w:r w:rsidRPr="007E275A">
        <w:rPr>
          <w:rFonts w:ascii="Times New Roman" w:hAnsi="Times New Roman" w:cs="Times New Roman"/>
          <w:color w:val="000000"/>
          <w:sz w:val="24"/>
          <w:szCs w:val="24"/>
          <w:lang w:val="en-US"/>
        </w:rPr>
        <w:t xml:space="preserve">ssumptions </w:t>
      </w:r>
      <w:r w:rsidRPr="00C53996">
        <w:rPr>
          <w:rFonts w:ascii="Times New Roman" w:hAnsi="Times New Roman" w:cs="Times New Roman"/>
          <w:color w:val="000000"/>
          <w:sz w:val="24"/>
          <w:szCs w:val="24"/>
          <w:cs/>
          <w:lang w:val="en-US"/>
        </w:rPr>
        <w:t xml:space="preserve">- </w:t>
      </w:r>
      <w:r w:rsidRPr="007E275A">
        <w:rPr>
          <w:rFonts w:ascii="Times New Roman" w:hAnsi="Times New Roman" w:cs="Times New Roman"/>
          <w:color w:val="000000"/>
          <w:sz w:val="24"/>
          <w:szCs w:val="24"/>
          <w:lang w:val="en-US"/>
        </w:rPr>
        <w:t xml:space="preserve">Impact on increase </w:t>
      </w:r>
      <w:r w:rsidRPr="00C53996">
        <w:rPr>
          <w:rFonts w:ascii="Times New Roman" w:hAnsi="Times New Roman" w:cs="Times New Roman"/>
          <w:color w:val="000000"/>
          <w:sz w:val="24"/>
          <w:szCs w:val="24"/>
          <w:cs/>
          <w:lang w:val="en-US"/>
        </w:rPr>
        <w:t>(</w:t>
      </w:r>
      <w:r w:rsidRPr="007E275A">
        <w:rPr>
          <w:rFonts w:ascii="Times New Roman" w:hAnsi="Times New Roman" w:cs="Times New Roman"/>
          <w:color w:val="000000"/>
          <w:sz w:val="24"/>
          <w:szCs w:val="24"/>
          <w:lang w:val="en-US"/>
        </w:rPr>
        <w:t>decrease</w:t>
      </w:r>
      <w:r w:rsidRPr="00C53996">
        <w:rPr>
          <w:rFonts w:ascii="Times New Roman" w:hAnsi="Times New Roman" w:cs="Times New Roman"/>
          <w:color w:val="000000"/>
          <w:sz w:val="24"/>
          <w:szCs w:val="24"/>
          <w:cs/>
          <w:lang w:val="en-US"/>
        </w:rPr>
        <w:t xml:space="preserve">) </w:t>
      </w:r>
      <w:r w:rsidRPr="007E275A">
        <w:rPr>
          <w:rFonts w:ascii="Times New Roman" w:hAnsi="Times New Roman" w:cs="Times New Roman"/>
          <w:color w:val="000000"/>
          <w:sz w:val="24"/>
          <w:szCs w:val="24"/>
          <w:lang w:val="en-US"/>
        </w:rPr>
        <w:t xml:space="preserve">in </w:t>
      </w:r>
      <w:r w:rsidR="00E536DA" w:rsidRPr="007E275A">
        <w:rPr>
          <w:rFonts w:ascii="Times New Roman" w:hAnsi="Times New Roman" w:cs="Times New Roman"/>
          <w:color w:val="000000"/>
          <w:sz w:val="24"/>
          <w:szCs w:val="24"/>
          <w:lang w:val="en-US"/>
        </w:rPr>
        <w:t>d</w:t>
      </w:r>
      <w:r w:rsidRPr="007E275A">
        <w:rPr>
          <w:rFonts w:ascii="Times New Roman" w:hAnsi="Times New Roman" w:cs="Times New Roman"/>
          <w:color w:val="000000"/>
          <w:sz w:val="24"/>
          <w:szCs w:val="24"/>
          <w:lang w:val="en-US"/>
        </w:rPr>
        <w:t xml:space="preserve">efined </w:t>
      </w:r>
      <w:r w:rsidR="00E536DA" w:rsidRPr="007E275A">
        <w:rPr>
          <w:rFonts w:ascii="Times New Roman" w:hAnsi="Times New Roman" w:cs="Times New Roman"/>
          <w:color w:val="000000"/>
          <w:sz w:val="24"/>
          <w:szCs w:val="24"/>
          <w:lang w:val="en-US"/>
        </w:rPr>
        <w:t>b</w:t>
      </w:r>
      <w:r w:rsidRPr="007E275A">
        <w:rPr>
          <w:rFonts w:ascii="Times New Roman" w:hAnsi="Times New Roman" w:cs="Times New Roman"/>
          <w:color w:val="000000"/>
          <w:sz w:val="24"/>
          <w:szCs w:val="24"/>
          <w:lang w:val="en-US"/>
        </w:rPr>
        <w:t xml:space="preserve">enefit </w:t>
      </w:r>
      <w:r w:rsidR="00E536DA" w:rsidRPr="007E275A">
        <w:rPr>
          <w:rFonts w:ascii="Times New Roman" w:hAnsi="Times New Roman" w:cs="Times New Roman"/>
          <w:color w:val="000000"/>
          <w:sz w:val="24"/>
          <w:szCs w:val="24"/>
          <w:lang w:val="en-US"/>
        </w:rPr>
        <w:t>o</w:t>
      </w:r>
      <w:r w:rsidRPr="007E275A">
        <w:rPr>
          <w:rFonts w:ascii="Times New Roman" w:hAnsi="Times New Roman" w:cs="Times New Roman"/>
          <w:color w:val="000000"/>
          <w:sz w:val="24"/>
          <w:szCs w:val="24"/>
          <w:lang w:val="en-US"/>
        </w:rPr>
        <w:t xml:space="preserve">bligation </w:t>
      </w:r>
      <w:r w:rsidR="00426968" w:rsidRPr="007E275A">
        <w:rPr>
          <w:rFonts w:ascii="Times New Roman" w:hAnsi="Times New Roman" w:cs="Times New Roman"/>
          <w:color w:val="000000"/>
          <w:sz w:val="24"/>
          <w:szCs w:val="24"/>
          <w:lang w:val="en-US"/>
        </w:rPr>
        <w:t xml:space="preserve">as at June </w:t>
      </w:r>
      <w:r w:rsidR="00582CA2" w:rsidRPr="007E275A">
        <w:rPr>
          <w:rFonts w:ascii="Times New Roman" w:hAnsi="Times New Roman" w:cs="Times New Roman"/>
          <w:color w:val="000000"/>
          <w:sz w:val="24"/>
          <w:szCs w:val="24"/>
          <w:lang w:val="en-US"/>
        </w:rPr>
        <w:t>30</w:t>
      </w:r>
      <w:r w:rsidR="00426968" w:rsidRPr="007E275A">
        <w:rPr>
          <w:rFonts w:ascii="Times New Roman" w:hAnsi="Times New Roman" w:cs="Times New Roman"/>
          <w:color w:val="000000"/>
          <w:sz w:val="24"/>
          <w:szCs w:val="24"/>
          <w:lang w:val="en-US"/>
        </w:rPr>
        <w:t xml:space="preserve">, </w:t>
      </w:r>
      <w:r w:rsidR="00582CA2" w:rsidRPr="007E275A">
        <w:rPr>
          <w:rFonts w:ascii="Times New Roman" w:hAnsi="Times New Roman" w:cs="Times New Roman"/>
          <w:color w:val="000000"/>
          <w:sz w:val="24"/>
          <w:szCs w:val="24"/>
          <w:lang w:val="en-US"/>
        </w:rPr>
        <w:t>2020</w:t>
      </w:r>
      <w:r w:rsidR="00426968" w:rsidRPr="007E275A">
        <w:rPr>
          <w:rFonts w:ascii="Times New Roman" w:hAnsi="Times New Roman" w:cs="Times New Roman"/>
          <w:color w:val="000000"/>
          <w:sz w:val="24"/>
          <w:szCs w:val="24"/>
          <w:lang w:val="en-US"/>
        </w:rPr>
        <w:t xml:space="preserve"> and December </w:t>
      </w:r>
      <w:r w:rsidR="00582CA2" w:rsidRPr="007E275A">
        <w:rPr>
          <w:rFonts w:ascii="Times New Roman" w:hAnsi="Times New Roman" w:cs="Times New Roman"/>
          <w:color w:val="000000"/>
          <w:sz w:val="24"/>
          <w:szCs w:val="24"/>
          <w:lang w:val="en-US"/>
        </w:rPr>
        <w:t>31</w:t>
      </w:r>
      <w:r w:rsidR="00426968" w:rsidRPr="007E275A">
        <w:rPr>
          <w:rFonts w:ascii="Times New Roman" w:hAnsi="Times New Roman" w:cs="Times New Roman"/>
          <w:color w:val="000000"/>
          <w:sz w:val="24"/>
          <w:szCs w:val="24"/>
          <w:lang w:val="en-US"/>
        </w:rPr>
        <w:t xml:space="preserve">, </w:t>
      </w:r>
      <w:r w:rsidR="00582CA2" w:rsidRPr="007E275A">
        <w:rPr>
          <w:rFonts w:ascii="Times New Roman" w:hAnsi="Times New Roman" w:cs="Times New Roman"/>
          <w:color w:val="000000"/>
          <w:sz w:val="24"/>
          <w:szCs w:val="24"/>
          <w:lang w:val="en-US"/>
        </w:rPr>
        <w:t>2019</w:t>
      </w:r>
      <w:r w:rsidR="00D6495B" w:rsidRPr="00C53996">
        <w:rPr>
          <w:rFonts w:ascii="Times New Roman" w:hAnsi="Times New Roman" w:cs="Times New Roman"/>
          <w:color w:val="000000"/>
          <w:sz w:val="24"/>
          <w:szCs w:val="24"/>
          <w:cs/>
          <w:lang w:val="en-US"/>
        </w:rPr>
        <w:t xml:space="preserve"> </w:t>
      </w:r>
      <w:r w:rsidRPr="007E275A">
        <w:rPr>
          <w:rFonts w:ascii="Times New Roman" w:hAnsi="Times New Roman" w:cs="Times New Roman"/>
          <w:color w:val="000000"/>
          <w:sz w:val="24"/>
          <w:szCs w:val="24"/>
        </w:rPr>
        <w:t>are as follows</w:t>
      </w:r>
      <w:r w:rsidRPr="00C53996">
        <w:rPr>
          <w:rFonts w:ascii="Times New Roman" w:hAnsi="Times New Roman" w:cs="Times New Roman"/>
          <w:color w:val="000000"/>
          <w:sz w:val="24"/>
          <w:szCs w:val="24"/>
          <w:cs/>
        </w:rPr>
        <w:t>:</w:t>
      </w:r>
    </w:p>
    <w:p w:rsidR="009D6AA2" w:rsidRPr="007E275A" w:rsidRDefault="009D6AA2" w:rsidP="009D6AA2">
      <w:pPr>
        <w:spacing w:line="260" w:lineRule="exact"/>
        <w:ind w:left="7331" w:right="-26" w:firstLine="49"/>
        <w:jc w:val="right"/>
        <w:rPr>
          <w:rFonts w:ascii="Times New Roman" w:hAnsi="Times New Roman" w:cs="Times New Roman"/>
          <w:b/>
          <w:bCs/>
          <w:sz w:val="16"/>
          <w:szCs w:val="16"/>
        </w:rPr>
      </w:pPr>
      <w:r w:rsidRPr="007E275A">
        <w:rPr>
          <w:rFonts w:ascii="Times New Roman" w:hAnsi="Times New Roman" w:cs="Times New Roman"/>
          <w:b/>
          <w:bCs/>
          <w:sz w:val="16"/>
          <w:szCs w:val="16"/>
        </w:rPr>
        <w:t>Unit</w:t>
      </w: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Million Baht</w:t>
      </w:r>
    </w:p>
    <w:tbl>
      <w:tblPr>
        <w:tblW w:w="8931" w:type="dxa"/>
        <w:tblInd w:w="567" w:type="dxa"/>
        <w:tblLayout w:type="fixed"/>
        <w:tblCellMar>
          <w:left w:w="0" w:type="dxa"/>
          <w:right w:w="0" w:type="dxa"/>
        </w:tblCellMar>
        <w:tblLook w:val="0000" w:firstRow="0" w:lastRow="0" w:firstColumn="0" w:lastColumn="0" w:noHBand="0" w:noVBand="0"/>
      </w:tblPr>
      <w:tblGrid>
        <w:gridCol w:w="3686"/>
        <w:gridCol w:w="1417"/>
        <w:gridCol w:w="1276"/>
        <w:gridCol w:w="1276"/>
        <w:gridCol w:w="1276"/>
      </w:tblGrid>
      <w:tr w:rsidR="000E286C" w:rsidRPr="007E275A" w:rsidTr="00B70405">
        <w:tc>
          <w:tcPr>
            <w:tcW w:w="3686" w:type="dxa"/>
          </w:tcPr>
          <w:p w:rsidR="000E286C" w:rsidRPr="007E275A" w:rsidRDefault="000E286C" w:rsidP="00B93A84">
            <w:pPr>
              <w:ind w:firstLine="72"/>
              <w:jc w:val="center"/>
              <w:rPr>
                <w:rFonts w:ascii="Times New Roman" w:hAnsi="Times New Roman" w:cs="Times New Roman"/>
                <w:b/>
                <w:bCs/>
                <w:color w:val="000000"/>
                <w:u w:val="single"/>
              </w:rPr>
            </w:pPr>
          </w:p>
        </w:tc>
        <w:tc>
          <w:tcPr>
            <w:tcW w:w="2693" w:type="dxa"/>
            <w:gridSpan w:val="2"/>
          </w:tcPr>
          <w:p w:rsidR="000E286C" w:rsidRPr="007E275A" w:rsidRDefault="000E286C" w:rsidP="00B93A84">
            <w:pPr>
              <w:jc w:val="center"/>
              <w:rPr>
                <w:rFonts w:ascii="Times New Roman" w:hAnsi="Times New Roman" w:cs="Times New Roman"/>
                <w:b/>
                <w:bCs/>
                <w:color w:val="000000"/>
              </w:rPr>
            </w:pPr>
            <w:r w:rsidRPr="007E275A">
              <w:rPr>
                <w:rFonts w:ascii="Times New Roman" w:hAnsi="Times New Roman" w:cs="Times New Roman"/>
                <w:b/>
                <w:bCs/>
                <w:color w:val="000000"/>
                <w:sz w:val="15"/>
                <w:szCs w:val="15"/>
              </w:rPr>
              <w:t>CONSOLIDATED</w:t>
            </w:r>
            <w:r w:rsidRPr="007E275A">
              <w:rPr>
                <w:rFonts w:ascii="Times New Roman" w:hAnsi="Times New Roman" w:cs="Times New Roman"/>
                <w:b/>
                <w:bCs/>
                <w:color w:val="000000"/>
                <w:sz w:val="15"/>
                <w:szCs w:val="15"/>
              </w:rPr>
              <w:br/>
            </w:r>
            <w:r w:rsidRPr="00C53996">
              <w:rPr>
                <w:rFonts w:ascii="Times New Roman" w:hAnsi="Times New Roman" w:cs="Times New Roman"/>
                <w:b/>
                <w:bCs/>
                <w:color w:val="000000"/>
                <w:sz w:val="15"/>
                <w:szCs w:val="15"/>
                <w:cs/>
              </w:rPr>
              <w:t xml:space="preserve"> </w:t>
            </w:r>
            <w:r w:rsidRPr="007E275A">
              <w:rPr>
                <w:rFonts w:ascii="Times New Roman" w:hAnsi="Times New Roman" w:cs="Times New Roman"/>
                <w:b/>
                <w:bCs/>
                <w:color w:val="000000"/>
                <w:sz w:val="15"/>
                <w:szCs w:val="15"/>
              </w:rPr>
              <w:t>FINANCIAL  STATEMENTS</w:t>
            </w:r>
          </w:p>
        </w:tc>
        <w:tc>
          <w:tcPr>
            <w:tcW w:w="2552" w:type="dxa"/>
            <w:gridSpan w:val="2"/>
          </w:tcPr>
          <w:p w:rsidR="000E286C" w:rsidRPr="007E275A" w:rsidRDefault="000E286C" w:rsidP="00B93A84">
            <w:pPr>
              <w:jc w:val="center"/>
              <w:rPr>
                <w:rFonts w:ascii="Times New Roman" w:hAnsi="Times New Roman" w:cs="Times New Roman"/>
                <w:b/>
                <w:bCs/>
                <w:color w:val="000000"/>
                <w:sz w:val="15"/>
                <w:szCs w:val="15"/>
              </w:rPr>
            </w:pPr>
            <w:r w:rsidRPr="007E275A">
              <w:rPr>
                <w:rFonts w:ascii="Times New Roman" w:hAnsi="Times New Roman" w:cs="Times New Roman"/>
                <w:b/>
                <w:bCs/>
                <w:color w:val="000000"/>
                <w:sz w:val="15"/>
                <w:szCs w:val="15"/>
              </w:rPr>
              <w:t>THE BANK</w:t>
            </w:r>
            <w:r w:rsidRPr="00C53996">
              <w:rPr>
                <w:rFonts w:ascii="Times New Roman" w:hAnsi="Times New Roman" w:cs="Times New Roman"/>
                <w:b/>
                <w:bCs/>
                <w:color w:val="000000"/>
                <w:sz w:val="15"/>
                <w:szCs w:val="15"/>
                <w:cs/>
              </w:rPr>
              <w:t>’</w:t>
            </w:r>
            <w:r w:rsidRPr="007E275A">
              <w:rPr>
                <w:rFonts w:ascii="Times New Roman" w:hAnsi="Times New Roman" w:cs="Times New Roman"/>
                <w:b/>
                <w:bCs/>
                <w:color w:val="000000"/>
                <w:sz w:val="15"/>
                <w:szCs w:val="15"/>
              </w:rPr>
              <w:t xml:space="preserve">S </w:t>
            </w:r>
          </w:p>
          <w:p w:rsidR="000E286C" w:rsidRPr="007E275A" w:rsidRDefault="000E286C" w:rsidP="00B93A84">
            <w:pPr>
              <w:jc w:val="center"/>
              <w:rPr>
                <w:rFonts w:ascii="Times New Roman" w:hAnsi="Times New Roman" w:cs="Times New Roman"/>
                <w:b/>
                <w:bCs/>
                <w:color w:val="000000"/>
              </w:rPr>
            </w:pPr>
            <w:r w:rsidRPr="007E275A">
              <w:rPr>
                <w:rFonts w:ascii="Times New Roman" w:hAnsi="Times New Roman" w:cs="Times New Roman"/>
                <w:b/>
                <w:bCs/>
                <w:color w:val="000000"/>
                <w:sz w:val="15"/>
                <w:szCs w:val="15"/>
              </w:rPr>
              <w:t>FINANCIAL  STATEMENTS</w:t>
            </w:r>
          </w:p>
        </w:tc>
      </w:tr>
      <w:tr w:rsidR="001D0D10" w:rsidRPr="007E275A" w:rsidTr="00B70405">
        <w:tc>
          <w:tcPr>
            <w:tcW w:w="3686" w:type="dxa"/>
          </w:tcPr>
          <w:p w:rsidR="001D0D10" w:rsidRPr="007E275A" w:rsidRDefault="001D0D10" w:rsidP="00CE60D5">
            <w:pPr>
              <w:ind w:firstLine="333"/>
              <w:rPr>
                <w:rFonts w:ascii="Times New Roman" w:hAnsi="Times New Roman" w:cs="Times New Roman"/>
                <w:color w:val="000000"/>
              </w:rPr>
            </w:pPr>
          </w:p>
        </w:tc>
        <w:tc>
          <w:tcPr>
            <w:tcW w:w="1417" w:type="dxa"/>
            <w:vAlign w:val="center"/>
          </w:tcPr>
          <w:p w:rsidR="001D0D10" w:rsidRPr="007E275A" w:rsidRDefault="001D0D10" w:rsidP="00CE60D5">
            <w:pPr>
              <w:spacing w:line="240" w:lineRule="exact"/>
              <w:jc w:val="center"/>
              <w:rPr>
                <w:rFonts w:ascii="Times New Roman" w:hAnsi="Times New Roman" w:cs="Times New Roman"/>
                <w:b/>
                <w:bCs/>
              </w:rPr>
            </w:pPr>
            <w:r w:rsidRPr="007E275A">
              <w:rPr>
                <w:rFonts w:ascii="Times New Roman" w:hAnsi="Times New Roman" w:cs="Times New Roman"/>
                <w:b/>
                <w:bCs/>
              </w:rPr>
              <w:t xml:space="preserve">June </w:t>
            </w:r>
            <w:r w:rsidR="00582CA2" w:rsidRPr="007E275A">
              <w:rPr>
                <w:rFonts w:ascii="Times New Roman" w:hAnsi="Times New Roman" w:cs="Times New Roman"/>
                <w:b/>
                <w:bCs/>
              </w:rPr>
              <w:t>30</w:t>
            </w:r>
            <w:r w:rsidRPr="007E275A">
              <w:rPr>
                <w:rFonts w:ascii="Times New Roman" w:hAnsi="Times New Roman" w:cs="Times New Roman"/>
                <w:b/>
                <w:bCs/>
              </w:rPr>
              <w:t>,</w:t>
            </w:r>
          </w:p>
        </w:tc>
        <w:tc>
          <w:tcPr>
            <w:tcW w:w="1276" w:type="dxa"/>
            <w:vAlign w:val="center"/>
          </w:tcPr>
          <w:p w:rsidR="001D0D10" w:rsidRPr="007E275A" w:rsidRDefault="001D0D10" w:rsidP="00CE60D5">
            <w:pPr>
              <w:spacing w:line="240" w:lineRule="exact"/>
              <w:jc w:val="center"/>
              <w:rPr>
                <w:rFonts w:ascii="Times New Roman" w:hAnsi="Times New Roman" w:cs="Times New Roman"/>
                <w:b/>
                <w:bCs/>
              </w:rPr>
            </w:pPr>
            <w:r w:rsidRPr="007E275A">
              <w:rPr>
                <w:rFonts w:ascii="Times New Roman" w:hAnsi="Times New Roman" w:cs="Times New Roman"/>
                <w:b/>
                <w:bCs/>
              </w:rPr>
              <w:t xml:space="preserve">December </w:t>
            </w:r>
            <w:r w:rsidR="00582CA2" w:rsidRPr="007E275A">
              <w:rPr>
                <w:rFonts w:ascii="Times New Roman" w:hAnsi="Times New Roman" w:cs="Times New Roman"/>
                <w:b/>
                <w:bCs/>
              </w:rPr>
              <w:t>31</w:t>
            </w:r>
            <w:r w:rsidRPr="007E275A">
              <w:rPr>
                <w:rFonts w:ascii="Times New Roman" w:hAnsi="Times New Roman" w:cs="Times New Roman"/>
                <w:b/>
                <w:bCs/>
              </w:rPr>
              <w:t>,</w:t>
            </w:r>
          </w:p>
        </w:tc>
        <w:tc>
          <w:tcPr>
            <w:tcW w:w="1276" w:type="dxa"/>
            <w:vAlign w:val="center"/>
          </w:tcPr>
          <w:p w:rsidR="001D0D10" w:rsidRPr="007E275A" w:rsidRDefault="001D0D10" w:rsidP="00CE60D5">
            <w:pPr>
              <w:spacing w:line="240" w:lineRule="exact"/>
              <w:jc w:val="center"/>
              <w:rPr>
                <w:rFonts w:ascii="Times New Roman" w:hAnsi="Times New Roman" w:cs="Times New Roman"/>
                <w:b/>
                <w:bCs/>
              </w:rPr>
            </w:pPr>
            <w:r w:rsidRPr="007E275A">
              <w:rPr>
                <w:rFonts w:ascii="Times New Roman" w:hAnsi="Times New Roman" w:cs="Times New Roman"/>
                <w:b/>
                <w:bCs/>
              </w:rPr>
              <w:t xml:space="preserve">June </w:t>
            </w:r>
            <w:r w:rsidR="00582CA2" w:rsidRPr="007E275A">
              <w:rPr>
                <w:rFonts w:ascii="Times New Roman" w:hAnsi="Times New Roman" w:cs="Times New Roman"/>
                <w:b/>
                <w:bCs/>
              </w:rPr>
              <w:t>30</w:t>
            </w:r>
            <w:r w:rsidRPr="007E275A">
              <w:rPr>
                <w:rFonts w:ascii="Times New Roman" w:hAnsi="Times New Roman" w:cs="Times New Roman"/>
                <w:b/>
                <w:bCs/>
              </w:rPr>
              <w:t>,</w:t>
            </w:r>
          </w:p>
        </w:tc>
        <w:tc>
          <w:tcPr>
            <w:tcW w:w="1276" w:type="dxa"/>
            <w:vAlign w:val="center"/>
          </w:tcPr>
          <w:p w:rsidR="001D0D10" w:rsidRPr="007E275A" w:rsidRDefault="001D0D10" w:rsidP="00CE60D5">
            <w:pPr>
              <w:spacing w:line="240" w:lineRule="exact"/>
              <w:jc w:val="center"/>
              <w:rPr>
                <w:rFonts w:ascii="Times New Roman" w:hAnsi="Times New Roman" w:cs="Times New Roman"/>
                <w:b/>
                <w:bCs/>
              </w:rPr>
            </w:pPr>
            <w:r w:rsidRPr="007E275A">
              <w:rPr>
                <w:rFonts w:ascii="Times New Roman" w:hAnsi="Times New Roman" w:cs="Times New Roman"/>
                <w:b/>
                <w:bCs/>
              </w:rPr>
              <w:t xml:space="preserve">December </w:t>
            </w:r>
            <w:r w:rsidR="00582CA2" w:rsidRPr="007E275A">
              <w:rPr>
                <w:rFonts w:ascii="Times New Roman" w:hAnsi="Times New Roman" w:cs="Times New Roman"/>
                <w:b/>
                <w:bCs/>
              </w:rPr>
              <w:t>31</w:t>
            </w:r>
            <w:r w:rsidRPr="007E275A">
              <w:rPr>
                <w:rFonts w:ascii="Times New Roman" w:hAnsi="Times New Roman" w:cs="Times New Roman"/>
                <w:b/>
                <w:bCs/>
              </w:rPr>
              <w:t>,</w:t>
            </w:r>
          </w:p>
        </w:tc>
      </w:tr>
      <w:tr w:rsidR="001D0D10" w:rsidRPr="007E275A" w:rsidTr="00B70405">
        <w:tc>
          <w:tcPr>
            <w:tcW w:w="3686" w:type="dxa"/>
          </w:tcPr>
          <w:p w:rsidR="001D0D10" w:rsidRPr="007E275A" w:rsidRDefault="001D0D10" w:rsidP="000E286C">
            <w:pPr>
              <w:ind w:firstLine="333"/>
              <w:rPr>
                <w:rFonts w:ascii="Times New Roman" w:hAnsi="Times New Roman" w:cs="Times New Roman"/>
                <w:color w:val="000000"/>
              </w:rPr>
            </w:pPr>
          </w:p>
        </w:tc>
        <w:tc>
          <w:tcPr>
            <w:tcW w:w="1417" w:type="dxa"/>
          </w:tcPr>
          <w:p w:rsidR="001D0D10" w:rsidRPr="007E275A" w:rsidRDefault="00582CA2" w:rsidP="001D0D10">
            <w:pPr>
              <w:jc w:val="center"/>
              <w:rPr>
                <w:rFonts w:ascii="Times New Roman" w:hAnsi="Times New Roman" w:cs="Times New Roman"/>
                <w:b/>
                <w:bCs/>
                <w:color w:val="000000"/>
              </w:rPr>
            </w:pPr>
            <w:r w:rsidRPr="007E275A">
              <w:rPr>
                <w:rFonts w:ascii="Times New Roman" w:hAnsi="Times New Roman" w:cs="Times New Roman"/>
                <w:b/>
                <w:bCs/>
                <w:color w:val="000000"/>
              </w:rPr>
              <w:t>2020</w:t>
            </w:r>
          </w:p>
        </w:tc>
        <w:tc>
          <w:tcPr>
            <w:tcW w:w="1276" w:type="dxa"/>
          </w:tcPr>
          <w:p w:rsidR="001D0D10" w:rsidRPr="007E275A" w:rsidRDefault="00582CA2" w:rsidP="00AE0BA6">
            <w:pPr>
              <w:jc w:val="center"/>
              <w:rPr>
                <w:rFonts w:ascii="Times New Roman" w:hAnsi="Times New Roman" w:cs="Times New Roman"/>
                <w:b/>
                <w:bCs/>
                <w:color w:val="000000"/>
              </w:rPr>
            </w:pPr>
            <w:r w:rsidRPr="007E275A">
              <w:rPr>
                <w:rFonts w:ascii="Times New Roman" w:hAnsi="Times New Roman" w:cs="Times New Roman"/>
                <w:b/>
                <w:bCs/>
                <w:color w:val="000000"/>
              </w:rPr>
              <w:t>2019</w:t>
            </w:r>
          </w:p>
        </w:tc>
        <w:tc>
          <w:tcPr>
            <w:tcW w:w="1276" w:type="dxa"/>
          </w:tcPr>
          <w:p w:rsidR="001D0D10" w:rsidRPr="007E275A" w:rsidRDefault="00582CA2" w:rsidP="00CE60D5">
            <w:pPr>
              <w:jc w:val="center"/>
              <w:rPr>
                <w:rFonts w:ascii="Times New Roman" w:hAnsi="Times New Roman" w:cs="Times New Roman"/>
                <w:b/>
                <w:bCs/>
                <w:color w:val="000000"/>
              </w:rPr>
            </w:pPr>
            <w:r w:rsidRPr="007E275A">
              <w:rPr>
                <w:rFonts w:ascii="Times New Roman" w:hAnsi="Times New Roman" w:cs="Times New Roman"/>
                <w:b/>
                <w:bCs/>
                <w:color w:val="000000"/>
              </w:rPr>
              <w:t>2020</w:t>
            </w:r>
          </w:p>
        </w:tc>
        <w:tc>
          <w:tcPr>
            <w:tcW w:w="1276" w:type="dxa"/>
          </w:tcPr>
          <w:p w:rsidR="001D0D10" w:rsidRPr="007E275A" w:rsidRDefault="00582CA2" w:rsidP="00CE60D5">
            <w:pPr>
              <w:jc w:val="center"/>
              <w:rPr>
                <w:rFonts w:ascii="Times New Roman" w:hAnsi="Times New Roman" w:cs="Times New Roman"/>
                <w:b/>
                <w:bCs/>
                <w:color w:val="000000"/>
              </w:rPr>
            </w:pPr>
            <w:r w:rsidRPr="007E275A">
              <w:rPr>
                <w:rFonts w:ascii="Times New Roman" w:hAnsi="Times New Roman" w:cs="Times New Roman"/>
                <w:b/>
                <w:bCs/>
                <w:color w:val="000000"/>
              </w:rPr>
              <w:t>2019</w:t>
            </w:r>
          </w:p>
        </w:tc>
      </w:tr>
      <w:tr w:rsidR="00D951CC" w:rsidRPr="007E275A" w:rsidTr="00B70405">
        <w:tc>
          <w:tcPr>
            <w:tcW w:w="3686" w:type="dxa"/>
          </w:tcPr>
          <w:p w:rsidR="00D951CC" w:rsidRPr="007E275A" w:rsidRDefault="00D951CC" w:rsidP="000E286C">
            <w:pPr>
              <w:ind w:firstLine="333"/>
              <w:rPr>
                <w:rFonts w:ascii="Times New Roman" w:hAnsi="Times New Roman" w:cs="Times New Roman"/>
                <w:color w:val="000000"/>
              </w:rPr>
            </w:pPr>
            <w:r w:rsidRPr="007E275A">
              <w:rPr>
                <w:rFonts w:ascii="Times New Roman" w:hAnsi="Times New Roman" w:cs="Times New Roman"/>
                <w:color w:val="000000"/>
              </w:rPr>
              <w:t xml:space="preserve">Discount rate </w:t>
            </w:r>
            <w:r w:rsidRPr="00C53996">
              <w:rPr>
                <w:rFonts w:ascii="Times New Roman" w:hAnsi="Times New Roman" w:cs="Times New Roman"/>
                <w:color w:val="000000"/>
                <w:cs/>
              </w:rPr>
              <w:t xml:space="preserve">- </w:t>
            </w:r>
            <w:r w:rsidR="00582CA2" w:rsidRPr="007E275A">
              <w:rPr>
                <w:rFonts w:ascii="Times New Roman" w:hAnsi="Times New Roman" w:cs="Times New Roman"/>
                <w:color w:val="000000"/>
              </w:rPr>
              <w:t>1</w:t>
            </w:r>
            <w:r w:rsidRPr="00C53996">
              <w:rPr>
                <w:rFonts w:ascii="Times New Roman" w:hAnsi="Times New Roman" w:cs="Times New Roman"/>
                <w:color w:val="000000"/>
                <w:cs/>
              </w:rPr>
              <w:t xml:space="preserve">% </w:t>
            </w:r>
            <w:r w:rsidRPr="007E275A">
              <w:rPr>
                <w:rFonts w:ascii="Times New Roman" w:hAnsi="Times New Roman" w:cs="Times New Roman"/>
                <w:color w:val="000000"/>
              </w:rPr>
              <w:t>increase</w:t>
            </w:r>
          </w:p>
        </w:tc>
        <w:tc>
          <w:tcPr>
            <w:tcW w:w="1417" w:type="dxa"/>
          </w:tcPr>
          <w:p w:rsidR="00D951CC" w:rsidRPr="007E275A" w:rsidDel="006625BF" w:rsidRDefault="007D5BAD" w:rsidP="00ED7F54">
            <w:pPr>
              <w:tabs>
                <w:tab w:val="decimal" w:pos="1134"/>
              </w:tabs>
              <w:ind w:left="338"/>
              <w:rPr>
                <w:rFonts w:ascii="Times New Roman" w:hAnsi="Times New Roman" w:cs="Times New Roman"/>
                <w:color w:val="000000"/>
              </w:rPr>
            </w:pPr>
            <w:r w:rsidRPr="00C53996">
              <w:rPr>
                <w:rFonts w:ascii="Times New Roman" w:hAnsi="Times New Roman" w:cs="Times New Roman"/>
                <w:color w:val="000000"/>
                <w:cs/>
              </w:rPr>
              <w:t>(</w:t>
            </w:r>
            <w:r w:rsidR="00582CA2" w:rsidRPr="007E275A">
              <w:rPr>
                <w:rFonts w:ascii="Times New Roman" w:hAnsi="Times New Roman" w:cs="Times New Roman"/>
                <w:color w:val="000000"/>
              </w:rPr>
              <w:t>793</w:t>
            </w:r>
            <w:r w:rsidRPr="00C53996">
              <w:rPr>
                <w:rFonts w:ascii="Times New Roman" w:hAnsi="Times New Roman" w:cs="Times New Roman"/>
                <w:color w:val="000000"/>
                <w:cs/>
              </w:rPr>
              <w:t>)</w:t>
            </w:r>
          </w:p>
        </w:tc>
        <w:tc>
          <w:tcPr>
            <w:tcW w:w="1276" w:type="dxa"/>
          </w:tcPr>
          <w:p w:rsidR="00D951CC" w:rsidRPr="007E275A" w:rsidDel="006625BF" w:rsidRDefault="00D951CC" w:rsidP="00CE60D5">
            <w:pPr>
              <w:tabs>
                <w:tab w:val="decimal" w:pos="1134"/>
              </w:tabs>
              <w:ind w:left="338"/>
              <w:rPr>
                <w:rFonts w:ascii="Times New Roman" w:hAnsi="Times New Roman" w:cs="Times New Roman"/>
                <w:color w:val="000000"/>
              </w:rPr>
            </w:pPr>
            <w:r w:rsidRPr="00C53996">
              <w:rPr>
                <w:rFonts w:ascii="Times New Roman" w:hAnsi="Times New Roman" w:cs="Times New Roman"/>
                <w:color w:val="000000"/>
                <w:cs/>
              </w:rPr>
              <w:t>(</w:t>
            </w:r>
            <w:r w:rsidR="00582CA2" w:rsidRPr="007E275A">
              <w:rPr>
                <w:rFonts w:ascii="Times New Roman" w:hAnsi="Times New Roman" w:cs="Times New Roman"/>
                <w:color w:val="000000"/>
              </w:rPr>
              <w:t>761</w:t>
            </w:r>
            <w:r w:rsidRPr="00C53996">
              <w:rPr>
                <w:rFonts w:ascii="Times New Roman" w:hAnsi="Times New Roman" w:cs="Times New Roman"/>
                <w:color w:val="000000"/>
                <w:cs/>
              </w:rPr>
              <w:t>)</w:t>
            </w:r>
          </w:p>
        </w:tc>
        <w:tc>
          <w:tcPr>
            <w:tcW w:w="1276" w:type="dxa"/>
          </w:tcPr>
          <w:p w:rsidR="00D951CC" w:rsidRPr="007E275A" w:rsidDel="006625BF" w:rsidRDefault="007D5BAD" w:rsidP="00CE60D5">
            <w:pPr>
              <w:tabs>
                <w:tab w:val="decimal" w:pos="1134"/>
              </w:tabs>
              <w:ind w:left="338"/>
              <w:rPr>
                <w:rFonts w:ascii="Times New Roman" w:hAnsi="Times New Roman" w:cs="Times New Roman"/>
                <w:color w:val="000000"/>
              </w:rPr>
            </w:pPr>
            <w:r w:rsidRPr="00C53996">
              <w:rPr>
                <w:rFonts w:ascii="Times New Roman" w:hAnsi="Times New Roman" w:cs="Times New Roman"/>
                <w:color w:val="000000"/>
                <w:cs/>
              </w:rPr>
              <w:t>(</w:t>
            </w:r>
            <w:r w:rsidR="00582CA2" w:rsidRPr="007E275A">
              <w:rPr>
                <w:rFonts w:ascii="Times New Roman" w:hAnsi="Times New Roman" w:cs="Times New Roman"/>
                <w:color w:val="000000"/>
              </w:rPr>
              <w:t>628</w:t>
            </w:r>
            <w:r w:rsidRPr="00C53996">
              <w:rPr>
                <w:rFonts w:ascii="Times New Roman" w:hAnsi="Times New Roman" w:cs="Times New Roman"/>
                <w:color w:val="000000"/>
                <w:cs/>
              </w:rPr>
              <w:t>)</w:t>
            </w:r>
          </w:p>
        </w:tc>
        <w:tc>
          <w:tcPr>
            <w:tcW w:w="1276" w:type="dxa"/>
          </w:tcPr>
          <w:p w:rsidR="00D951CC" w:rsidRPr="007E275A" w:rsidDel="006625BF" w:rsidRDefault="00D951CC" w:rsidP="00CE60D5">
            <w:pPr>
              <w:tabs>
                <w:tab w:val="decimal" w:pos="1134"/>
              </w:tabs>
              <w:ind w:left="338"/>
              <w:rPr>
                <w:rFonts w:ascii="Times New Roman" w:hAnsi="Times New Roman" w:cs="Times New Roman"/>
                <w:color w:val="000000"/>
              </w:rPr>
            </w:pPr>
            <w:r w:rsidRPr="00C53996">
              <w:rPr>
                <w:rFonts w:ascii="Times New Roman" w:hAnsi="Times New Roman" w:cs="Times New Roman"/>
                <w:color w:val="000000"/>
                <w:cs/>
              </w:rPr>
              <w:t>(</w:t>
            </w:r>
            <w:r w:rsidR="00582CA2" w:rsidRPr="007E275A">
              <w:rPr>
                <w:rFonts w:ascii="Times New Roman" w:hAnsi="Times New Roman" w:cs="Times New Roman"/>
                <w:color w:val="000000"/>
              </w:rPr>
              <w:t>606</w:t>
            </w:r>
            <w:r w:rsidRPr="00C53996">
              <w:rPr>
                <w:rFonts w:ascii="Times New Roman" w:hAnsi="Times New Roman" w:cs="Times New Roman"/>
                <w:color w:val="000000"/>
                <w:cs/>
              </w:rPr>
              <w:t>)</w:t>
            </w:r>
          </w:p>
        </w:tc>
      </w:tr>
      <w:tr w:rsidR="00D951CC" w:rsidRPr="007E275A" w:rsidTr="00B70405">
        <w:tc>
          <w:tcPr>
            <w:tcW w:w="3686" w:type="dxa"/>
          </w:tcPr>
          <w:p w:rsidR="00D951CC" w:rsidRPr="007E275A" w:rsidRDefault="00D951CC" w:rsidP="000E286C">
            <w:pPr>
              <w:ind w:firstLine="333"/>
              <w:rPr>
                <w:rFonts w:ascii="Times New Roman" w:hAnsi="Times New Roman" w:cs="Times New Roman"/>
                <w:color w:val="000000"/>
              </w:rPr>
            </w:pPr>
            <w:r w:rsidRPr="007E275A">
              <w:rPr>
                <w:rFonts w:ascii="Times New Roman" w:hAnsi="Times New Roman" w:cs="Times New Roman"/>
                <w:color w:val="000000"/>
              </w:rPr>
              <w:t xml:space="preserve">Discount rate </w:t>
            </w:r>
            <w:r w:rsidRPr="00C53996">
              <w:rPr>
                <w:rFonts w:ascii="Times New Roman" w:hAnsi="Times New Roman" w:cs="Times New Roman"/>
                <w:color w:val="000000"/>
                <w:cs/>
              </w:rPr>
              <w:t xml:space="preserve">- </w:t>
            </w:r>
            <w:r w:rsidR="00582CA2" w:rsidRPr="007E275A">
              <w:rPr>
                <w:rFonts w:ascii="Times New Roman" w:hAnsi="Times New Roman" w:cs="Times New Roman"/>
                <w:color w:val="000000"/>
              </w:rPr>
              <w:t>1</w:t>
            </w:r>
            <w:r w:rsidRPr="00C53996">
              <w:rPr>
                <w:rFonts w:ascii="Times New Roman" w:hAnsi="Times New Roman" w:cs="Times New Roman"/>
                <w:color w:val="000000"/>
                <w:cs/>
              </w:rPr>
              <w:t xml:space="preserve">% </w:t>
            </w:r>
            <w:r w:rsidRPr="007E275A">
              <w:rPr>
                <w:rFonts w:ascii="Times New Roman" w:hAnsi="Times New Roman" w:cs="Times New Roman"/>
                <w:color w:val="000000"/>
              </w:rPr>
              <w:t>decrease</w:t>
            </w:r>
          </w:p>
        </w:tc>
        <w:tc>
          <w:tcPr>
            <w:tcW w:w="1417" w:type="dxa"/>
          </w:tcPr>
          <w:p w:rsidR="00D951CC" w:rsidRPr="007E275A" w:rsidDel="006625BF" w:rsidRDefault="00582CA2" w:rsidP="00ED7F54">
            <w:pPr>
              <w:tabs>
                <w:tab w:val="decimal" w:pos="1134"/>
              </w:tabs>
              <w:ind w:left="338"/>
              <w:rPr>
                <w:rFonts w:ascii="Times New Roman" w:hAnsi="Times New Roman" w:cs="Times New Roman"/>
                <w:color w:val="000000"/>
              </w:rPr>
            </w:pPr>
            <w:r w:rsidRPr="007E275A">
              <w:rPr>
                <w:rFonts w:ascii="Times New Roman" w:hAnsi="Times New Roman" w:cs="Times New Roman"/>
                <w:color w:val="000000"/>
              </w:rPr>
              <w:t>922</w:t>
            </w:r>
          </w:p>
        </w:tc>
        <w:tc>
          <w:tcPr>
            <w:tcW w:w="1276" w:type="dxa"/>
          </w:tcPr>
          <w:p w:rsidR="00D951CC" w:rsidRPr="007E275A" w:rsidDel="006625BF" w:rsidRDefault="00582CA2" w:rsidP="00CE60D5">
            <w:pPr>
              <w:tabs>
                <w:tab w:val="decimal" w:pos="1134"/>
              </w:tabs>
              <w:ind w:left="338"/>
              <w:rPr>
                <w:rFonts w:ascii="Times New Roman" w:hAnsi="Times New Roman" w:cs="Times New Roman"/>
                <w:color w:val="000000"/>
              </w:rPr>
            </w:pPr>
            <w:r w:rsidRPr="007E275A">
              <w:rPr>
                <w:rFonts w:ascii="Times New Roman" w:hAnsi="Times New Roman" w:cs="Times New Roman"/>
                <w:color w:val="000000"/>
              </w:rPr>
              <w:t>884</w:t>
            </w:r>
          </w:p>
        </w:tc>
        <w:tc>
          <w:tcPr>
            <w:tcW w:w="1276" w:type="dxa"/>
          </w:tcPr>
          <w:p w:rsidR="00D951CC" w:rsidRPr="007E275A" w:rsidDel="006625BF" w:rsidRDefault="00582CA2" w:rsidP="00CE60D5">
            <w:pPr>
              <w:tabs>
                <w:tab w:val="decimal" w:pos="1134"/>
              </w:tabs>
              <w:ind w:left="338"/>
              <w:rPr>
                <w:rFonts w:ascii="Times New Roman" w:hAnsi="Times New Roman" w:cs="Times New Roman"/>
                <w:color w:val="000000"/>
              </w:rPr>
            </w:pPr>
            <w:r w:rsidRPr="007E275A">
              <w:rPr>
                <w:rFonts w:ascii="Times New Roman" w:hAnsi="Times New Roman" w:cs="Times New Roman"/>
                <w:color w:val="000000"/>
              </w:rPr>
              <w:t>725</w:t>
            </w:r>
          </w:p>
        </w:tc>
        <w:tc>
          <w:tcPr>
            <w:tcW w:w="1276" w:type="dxa"/>
          </w:tcPr>
          <w:p w:rsidR="00D951CC" w:rsidRPr="007E275A" w:rsidDel="006625BF" w:rsidRDefault="00582CA2" w:rsidP="00CE60D5">
            <w:pPr>
              <w:tabs>
                <w:tab w:val="decimal" w:pos="1134"/>
              </w:tabs>
              <w:ind w:left="338"/>
              <w:rPr>
                <w:rFonts w:ascii="Times New Roman" w:hAnsi="Times New Roman" w:cs="Times New Roman"/>
                <w:color w:val="000000"/>
              </w:rPr>
            </w:pPr>
            <w:r w:rsidRPr="007E275A">
              <w:rPr>
                <w:rFonts w:ascii="Times New Roman" w:hAnsi="Times New Roman" w:cs="Times New Roman"/>
                <w:color w:val="000000"/>
              </w:rPr>
              <w:t>700</w:t>
            </w:r>
          </w:p>
        </w:tc>
      </w:tr>
      <w:tr w:rsidR="00D951CC" w:rsidRPr="007E275A" w:rsidTr="00B70405">
        <w:tc>
          <w:tcPr>
            <w:tcW w:w="3686" w:type="dxa"/>
          </w:tcPr>
          <w:p w:rsidR="00D951CC" w:rsidRPr="007E275A" w:rsidRDefault="00D951CC" w:rsidP="000E286C">
            <w:pPr>
              <w:ind w:firstLine="333"/>
              <w:rPr>
                <w:rFonts w:ascii="Times New Roman" w:hAnsi="Times New Roman" w:cs="Times New Roman"/>
                <w:color w:val="000000"/>
                <w:cs/>
              </w:rPr>
            </w:pPr>
            <w:r w:rsidRPr="007E275A">
              <w:rPr>
                <w:rFonts w:ascii="Times New Roman" w:hAnsi="Times New Roman" w:cs="Times New Roman"/>
                <w:color w:val="000000"/>
              </w:rPr>
              <w:t>Salary increase rate</w:t>
            </w:r>
            <w:r w:rsidRPr="00C53996" w:rsidDel="00955770">
              <w:rPr>
                <w:rFonts w:ascii="Times New Roman" w:hAnsi="Times New Roman" w:cs="Times New Roman"/>
                <w:color w:val="000000"/>
                <w:cs/>
              </w:rPr>
              <w:t xml:space="preserve"> </w:t>
            </w:r>
            <w:r w:rsidRPr="00D26213">
              <w:rPr>
                <w:rFonts w:ascii="Times New Roman" w:hAnsi="Times New Roman" w:cs="Times New Roman"/>
                <w:color w:val="000000"/>
                <w:cs/>
              </w:rPr>
              <w:t xml:space="preserve">- </w:t>
            </w:r>
            <w:r w:rsidR="00582CA2" w:rsidRPr="007E275A">
              <w:rPr>
                <w:rFonts w:ascii="Times New Roman" w:hAnsi="Times New Roman" w:cs="Times New Roman"/>
                <w:color w:val="000000"/>
              </w:rPr>
              <w:t>1</w:t>
            </w:r>
            <w:r w:rsidRPr="00C53996">
              <w:rPr>
                <w:rFonts w:ascii="Times New Roman" w:hAnsi="Times New Roman" w:cs="Times New Roman"/>
                <w:color w:val="000000"/>
                <w:cs/>
              </w:rPr>
              <w:t xml:space="preserve">% </w:t>
            </w:r>
            <w:r w:rsidRPr="007E275A">
              <w:rPr>
                <w:rFonts w:ascii="Times New Roman" w:hAnsi="Times New Roman" w:cs="Times New Roman"/>
                <w:color w:val="000000"/>
              </w:rPr>
              <w:t>increase</w:t>
            </w:r>
          </w:p>
        </w:tc>
        <w:tc>
          <w:tcPr>
            <w:tcW w:w="1417" w:type="dxa"/>
          </w:tcPr>
          <w:p w:rsidR="00D951CC" w:rsidRPr="007E275A" w:rsidDel="006625BF" w:rsidRDefault="00582CA2" w:rsidP="00ED7F54">
            <w:pPr>
              <w:tabs>
                <w:tab w:val="decimal" w:pos="1134"/>
              </w:tabs>
              <w:ind w:left="338"/>
              <w:rPr>
                <w:rFonts w:ascii="Times New Roman" w:hAnsi="Times New Roman" w:cs="Times New Roman"/>
                <w:color w:val="000000"/>
              </w:rPr>
            </w:pPr>
            <w:r w:rsidRPr="007E275A">
              <w:rPr>
                <w:rFonts w:ascii="Times New Roman" w:hAnsi="Times New Roman" w:cs="Times New Roman"/>
                <w:color w:val="000000"/>
              </w:rPr>
              <w:t>1</w:t>
            </w:r>
            <w:r w:rsidR="007D5BAD" w:rsidRPr="007E275A">
              <w:rPr>
                <w:rFonts w:ascii="Times New Roman" w:hAnsi="Times New Roman" w:cs="Times New Roman"/>
                <w:color w:val="000000"/>
              </w:rPr>
              <w:t>,</w:t>
            </w:r>
            <w:r w:rsidRPr="007E275A">
              <w:rPr>
                <w:rFonts w:ascii="Times New Roman" w:hAnsi="Times New Roman" w:cs="Times New Roman"/>
                <w:color w:val="000000"/>
              </w:rPr>
              <w:t>167</w:t>
            </w:r>
          </w:p>
        </w:tc>
        <w:tc>
          <w:tcPr>
            <w:tcW w:w="1276" w:type="dxa"/>
          </w:tcPr>
          <w:p w:rsidR="00D951CC" w:rsidRPr="007E275A" w:rsidDel="006625BF" w:rsidRDefault="00582CA2" w:rsidP="00CE60D5">
            <w:pPr>
              <w:tabs>
                <w:tab w:val="decimal" w:pos="1134"/>
              </w:tabs>
              <w:ind w:left="338"/>
              <w:rPr>
                <w:rFonts w:ascii="Times New Roman" w:hAnsi="Times New Roman" w:cs="Times New Roman"/>
                <w:color w:val="000000"/>
              </w:rPr>
            </w:pPr>
            <w:r w:rsidRPr="007E275A">
              <w:rPr>
                <w:rFonts w:ascii="Times New Roman" w:hAnsi="Times New Roman" w:cs="Times New Roman"/>
                <w:color w:val="000000"/>
              </w:rPr>
              <w:t>1</w:t>
            </w:r>
            <w:r w:rsidR="00D951CC" w:rsidRPr="007E275A">
              <w:rPr>
                <w:rFonts w:ascii="Times New Roman" w:hAnsi="Times New Roman" w:cs="Times New Roman"/>
                <w:color w:val="000000"/>
              </w:rPr>
              <w:t>,</w:t>
            </w:r>
            <w:r w:rsidRPr="007E275A">
              <w:rPr>
                <w:rFonts w:ascii="Times New Roman" w:hAnsi="Times New Roman" w:cs="Times New Roman"/>
                <w:color w:val="000000"/>
              </w:rPr>
              <w:t>131</w:t>
            </w:r>
          </w:p>
        </w:tc>
        <w:tc>
          <w:tcPr>
            <w:tcW w:w="1276" w:type="dxa"/>
          </w:tcPr>
          <w:p w:rsidR="00D951CC" w:rsidRPr="007E275A" w:rsidDel="006625BF" w:rsidRDefault="00582CA2" w:rsidP="00CE60D5">
            <w:pPr>
              <w:tabs>
                <w:tab w:val="decimal" w:pos="1134"/>
              </w:tabs>
              <w:ind w:left="338"/>
              <w:rPr>
                <w:rFonts w:ascii="Times New Roman" w:hAnsi="Times New Roman" w:cs="Times New Roman"/>
                <w:color w:val="000000"/>
              </w:rPr>
            </w:pPr>
            <w:r w:rsidRPr="007E275A">
              <w:rPr>
                <w:rFonts w:ascii="Times New Roman" w:hAnsi="Times New Roman" w:cs="Times New Roman"/>
                <w:color w:val="000000"/>
              </w:rPr>
              <w:t>982</w:t>
            </w:r>
          </w:p>
        </w:tc>
        <w:tc>
          <w:tcPr>
            <w:tcW w:w="1276" w:type="dxa"/>
          </w:tcPr>
          <w:p w:rsidR="00D951CC" w:rsidRPr="007E275A" w:rsidDel="006625BF" w:rsidRDefault="00582CA2" w:rsidP="00CE60D5">
            <w:pPr>
              <w:tabs>
                <w:tab w:val="decimal" w:pos="1134"/>
              </w:tabs>
              <w:ind w:left="338"/>
              <w:rPr>
                <w:rFonts w:ascii="Times New Roman" w:hAnsi="Times New Roman" w:cs="Times New Roman"/>
                <w:color w:val="000000"/>
              </w:rPr>
            </w:pPr>
            <w:r w:rsidRPr="007E275A">
              <w:rPr>
                <w:rFonts w:ascii="Times New Roman" w:hAnsi="Times New Roman" w:cs="Times New Roman"/>
                <w:color w:val="000000"/>
              </w:rPr>
              <w:t>956</w:t>
            </w:r>
          </w:p>
        </w:tc>
      </w:tr>
      <w:tr w:rsidR="00D951CC" w:rsidRPr="007E275A" w:rsidTr="00B70405">
        <w:tc>
          <w:tcPr>
            <w:tcW w:w="3686" w:type="dxa"/>
          </w:tcPr>
          <w:p w:rsidR="00D951CC" w:rsidRPr="007E275A" w:rsidRDefault="00D951CC" w:rsidP="000E286C">
            <w:pPr>
              <w:ind w:firstLine="333"/>
              <w:rPr>
                <w:rFonts w:ascii="Times New Roman" w:hAnsi="Times New Roman" w:cs="Times New Roman"/>
                <w:color w:val="000000"/>
              </w:rPr>
            </w:pPr>
            <w:r w:rsidRPr="007E275A">
              <w:rPr>
                <w:rFonts w:ascii="Times New Roman" w:hAnsi="Times New Roman" w:cs="Times New Roman"/>
                <w:color w:val="000000"/>
              </w:rPr>
              <w:t>Salary increase rate</w:t>
            </w:r>
            <w:r w:rsidRPr="00C53996" w:rsidDel="00955770">
              <w:rPr>
                <w:rFonts w:ascii="Times New Roman" w:hAnsi="Times New Roman" w:cs="Times New Roman"/>
                <w:color w:val="000000"/>
                <w:cs/>
              </w:rPr>
              <w:t xml:space="preserve"> </w:t>
            </w:r>
            <w:r w:rsidRPr="00D26213">
              <w:rPr>
                <w:rFonts w:ascii="Times New Roman" w:hAnsi="Times New Roman" w:cs="Times New Roman"/>
                <w:color w:val="000000"/>
                <w:cs/>
              </w:rPr>
              <w:t xml:space="preserve">- </w:t>
            </w:r>
            <w:r w:rsidR="00582CA2" w:rsidRPr="007E275A">
              <w:rPr>
                <w:rFonts w:ascii="Times New Roman" w:hAnsi="Times New Roman" w:cs="Times New Roman"/>
                <w:color w:val="000000"/>
              </w:rPr>
              <w:t>1</w:t>
            </w:r>
            <w:r w:rsidRPr="00C53996">
              <w:rPr>
                <w:rFonts w:ascii="Times New Roman" w:hAnsi="Times New Roman" w:cs="Times New Roman"/>
                <w:color w:val="000000"/>
                <w:cs/>
              </w:rPr>
              <w:t xml:space="preserve">% </w:t>
            </w:r>
            <w:r w:rsidRPr="007E275A">
              <w:rPr>
                <w:rFonts w:ascii="Times New Roman" w:hAnsi="Times New Roman" w:cs="Times New Roman"/>
                <w:color w:val="000000"/>
              </w:rPr>
              <w:t>decrease</w:t>
            </w:r>
          </w:p>
        </w:tc>
        <w:tc>
          <w:tcPr>
            <w:tcW w:w="1417" w:type="dxa"/>
          </w:tcPr>
          <w:p w:rsidR="00D951CC" w:rsidRPr="007E275A" w:rsidDel="006625BF" w:rsidRDefault="007D5BAD" w:rsidP="00ED7F54">
            <w:pPr>
              <w:tabs>
                <w:tab w:val="decimal" w:pos="1134"/>
              </w:tabs>
              <w:ind w:left="338"/>
              <w:rPr>
                <w:rFonts w:ascii="Times New Roman" w:hAnsi="Times New Roman" w:cs="Times New Roman"/>
                <w:color w:val="000000"/>
              </w:rPr>
            </w:pPr>
            <w:r w:rsidRPr="00C53996">
              <w:rPr>
                <w:rFonts w:ascii="Times New Roman" w:hAnsi="Times New Roman" w:cs="Times New Roman"/>
                <w:color w:val="000000"/>
                <w:cs/>
              </w:rPr>
              <w:t>(</w:t>
            </w:r>
            <w:r w:rsidR="00582CA2" w:rsidRPr="007E275A">
              <w:rPr>
                <w:rFonts w:ascii="Times New Roman" w:hAnsi="Times New Roman" w:cs="Times New Roman"/>
                <w:color w:val="000000"/>
              </w:rPr>
              <w:t>1</w:t>
            </w:r>
            <w:r w:rsidRPr="007E275A">
              <w:rPr>
                <w:rFonts w:ascii="Times New Roman" w:hAnsi="Times New Roman" w:cs="Times New Roman"/>
                <w:color w:val="000000"/>
              </w:rPr>
              <w:t>,</w:t>
            </w:r>
            <w:r w:rsidR="00582CA2" w:rsidRPr="007E275A">
              <w:rPr>
                <w:rFonts w:ascii="Times New Roman" w:hAnsi="Times New Roman" w:cs="Times New Roman"/>
                <w:color w:val="000000"/>
              </w:rPr>
              <w:t>040</w:t>
            </w:r>
            <w:r w:rsidRPr="00C53996">
              <w:rPr>
                <w:rFonts w:ascii="Times New Roman" w:hAnsi="Times New Roman" w:cs="Times New Roman"/>
                <w:color w:val="000000"/>
                <w:cs/>
              </w:rPr>
              <w:t>)</w:t>
            </w:r>
          </w:p>
        </w:tc>
        <w:tc>
          <w:tcPr>
            <w:tcW w:w="1276" w:type="dxa"/>
          </w:tcPr>
          <w:p w:rsidR="00D951CC" w:rsidRPr="007E275A" w:rsidDel="006625BF" w:rsidRDefault="00D951CC" w:rsidP="00CE60D5">
            <w:pPr>
              <w:tabs>
                <w:tab w:val="decimal" w:pos="1134"/>
              </w:tabs>
              <w:ind w:left="338"/>
              <w:rPr>
                <w:rFonts w:ascii="Times New Roman" w:hAnsi="Times New Roman" w:cs="Times New Roman"/>
                <w:color w:val="000000"/>
              </w:rPr>
            </w:pPr>
            <w:r w:rsidRPr="00C53996">
              <w:rPr>
                <w:rFonts w:ascii="Times New Roman" w:hAnsi="Times New Roman" w:cs="Times New Roman"/>
                <w:color w:val="000000"/>
                <w:cs/>
              </w:rPr>
              <w:t>(</w:t>
            </w:r>
            <w:r w:rsidR="00582CA2" w:rsidRPr="007E275A">
              <w:rPr>
                <w:rFonts w:ascii="Times New Roman" w:hAnsi="Times New Roman" w:cs="Times New Roman"/>
                <w:color w:val="000000"/>
              </w:rPr>
              <w:t>1</w:t>
            </w:r>
            <w:r w:rsidRPr="007E275A">
              <w:rPr>
                <w:rFonts w:ascii="Times New Roman" w:hAnsi="Times New Roman" w:cs="Times New Roman"/>
                <w:color w:val="000000"/>
              </w:rPr>
              <w:t>,</w:t>
            </w:r>
            <w:r w:rsidR="00582CA2" w:rsidRPr="007E275A">
              <w:rPr>
                <w:rFonts w:ascii="Times New Roman" w:hAnsi="Times New Roman" w:cs="Times New Roman"/>
                <w:color w:val="000000"/>
              </w:rPr>
              <w:t>009</w:t>
            </w:r>
            <w:r w:rsidRPr="00C53996">
              <w:rPr>
                <w:rFonts w:ascii="Times New Roman" w:hAnsi="Times New Roman" w:cs="Times New Roman"/>
                <w:color w:val="000000"/>
                <w:cs/>
              </w:rPr>
              <w:t>)</w:t>
            </w:r>
          </w:p>
        </w:tc>
        <w:tc>
          <w:tcPr>
            <w:tcW w:w="1276" w:type="dxa"/>
          </w:tcPr>
          <w:p w:rsidR="00D951CC" w:rsidRPr="007E275A" w:rsidDel="006625BF" w:rsidRDefault="007D5BAD" w:rsidP="00CE60D5">
            <w:pPr>
              <w:tabs>
                <w:tab w:val="decimal" w:pos="1134"/>
              </w:tabs>
              <w:ind w:left="338"/>
              <w:rPr>
                <w:rFonts w:ascii="Times New Roman" w:hAnsi="Times New Roman" w:cs="Times New Roman"/>
                <w:color w:val="000000"/>
              </w:rPr>
            </w:pPr>
            <w:r w:rsidRPr="00C53996">
              <w:rPr>
                <w:rFonts w:ascii="Times New Roman" w:hAnsi="Times New Roman" w:cs="Times New Roman"/>
                <w:color w:val="000000"/>
                <w:cs/>
              </w:rPr>
              <w:t>(</w:t>
            </w:r>
            <w:r w:rsidR="00582CA2" w:rsidRPr="007E275A">
              <w:rPr>
                <w:rFonts w:ascii="Times New Roman" w:hAnsi="Times New Roman" w:cs="Times New Roman"/>
                <w:color w:val="000000"/>
              </w:rPr>
              <w:t>880</w:t>
            </w:r>
            <w:r w:rsidRPr="00C53996">
              <w:rPr>
                <w:rFonts w:ascii="Times New Roman" w:hAnsi="Times New Roman" w:cs="Times New Roman"/>
                <w:color w:val="000000"/>
                <w:cs/>
              </w:rPr>
              <w:t>)</w:t>
            </w:r>
          </w:p>
        </w:tc>
        <w:tc>
          <w:tcPr>
            <w:tcW w:w="1276" w:type="dxa"/>
          </w:tcPr>
          <w:p w:rsidR="00D951CC" w:rsidRPr="007E275A" w:rsidDel="006625BF" w:rsidRDefault="00D951CC" w:rsidP="00CE60D5">
            <w:pPr>
              <w:tabs>
                <w:tab w:val="decimal" w:pos="1134"/>
              </w:tabs>
              <w:ind w:left="338"/>
              <w:rPr>
                <w:rFonts w:ascii="Times New Roman" w:hAnsi="Times New Roman" w:cs="Times New Roman"/>
                <w:color w:val="000000"/>
              </w:rPr>
            </w:pPr>
            <w:r w:rsidRPr="00C53996">
              <w:rPr>
                <w:rFonts w:ascii="Times New Roman" w:hAnsi="Times New Roman" w:cs="Times New Roman"/>
                <w:color w:val="000000"/>
                <w:cs/>
              </w:rPr>
              <w:t>(</w:t>
            </w:r>
            <w:r w:rsidR="00582CA2" w:rsidRPr="007E275A">
              <w:rPr>
                <w:rFonts w:ascii="Times New Roman" w:hAnsi="Times New Roman" w:cs="Times New Roman"/>
                <w:color w:val="000000"/>
              </w:rPr>
              <w:t>858</w:t>
            </w:r>
            <w:r w:rsidRPr="00C53996">
              <w:rPr>
                <w:rFonts w:ascii="Times New Roman" w:hAnsi="Times New Roman" w:cs="Times New Roman"/>
                <w:color w:val="000000"/>
                <w:cs/>
              </w:rPr>
              <w:t>)</w:t>
            </w:r>
          </w:p>
        </w:tc>
      </w:tr>
    </w:tbl>
    <w:p w:rsidR="00F20026" w:rsidRPr="007E275A" w:rsidRDefault="00F20026" w:rsidP="009D6AA2">
      <w:pPr>
        <w:ind w:left="896" w:right="62" w:hanging="539"/>
        <w:jc w:val="both"/>
        <w:rPr>
          <w:rFonts w:ascii="Times New Roman" w:hAnsi="Times New Roman" w:cs="Times New Roman"/>
          <w:b/>
          <w:bCs/>
          <w:sz w:val="24"/>
          <w:szCs w:val="24"/>
        </w:rPr>
      </w:pPr>
    </w:p>
    <w:p w:rsidR="00887D7C" w:rsidRPr="007E275A" w:rsidRDefault="00887D7C" w:rsidP="00D5698D">
      <w:pPr>
        <w:ind w:left="896" w:hanging="539"/>
        <w:jc w:val="thaiDistribute"/>
        <w:rPr>
          <w:rFonts w:ascii="Times New Roman" w:hAnsi="Times New Roman" w:cs="Times New Roman"/>
          <w:b/>
          <w:bCs/>
          <w:sz w:val="24"/>
          <w:szCs w:val="24"/>
        </w:rPr>
      </w:pPr>
      <w:r w:rsidRPr="00C53996">
        <w:rPr>
          <w:rFonts w:ascii="Times New Roman" w:hAnsi="Times New Roman" w:cs="Times New Roman"/>
          <w:b/>
          <w:bCs/>
          <w:sz w:val="24"/>
          <w:szCs w:val="24"/>
          <w:cs/>
        </w:rPr>
        <w:br w:type="page"/>
      </w:r>
    </w:p>
    <w:p w:rsidR="009D6AA2" w:rsidRPr="007E275A" w:rsidRDefault="00582CA2" w:rsidP="00D5698D">
      <w:pPr>
        <w:ind w:left="896" w:hanging="539"/>
        <w:jc w:val="thaiDistribute"/>
        <w:rPr>
          <w:rFonts w:ascii="Times New Roman" w:hAnsi="Times New Roman" w:cs="Times New Roman"/>
          <w:b/>
          <w:bCs/>
          <w:sz w:val="24"/>
          <w:szCs w:val="24"/>
        </w:rPr>
      </w:pPr>
      <w:r w:rsidRPr="007E275A">
        <w:rPr>
          <w:rFonts w:ascii="Times New Roman" w:hAnsi="Times New Roman" w:cs="Times New Roman"/>
          <w:b/>
          <w:bCs/>
          <w:sz w:val="24"/>
          <w:szCs w:val="24"/>
        </w:rPr>
        <w:t>7</w:t>
      </w:r>
      <w:r w:rsidR="009D6AA2" w:rsidRPr="00C53996">
        <w:rPr>
          <w:rFonts w:ascii="Times New Roman" w:hAnsi="Times New Roman" w:cs="Times New Roman"/>
          <w:b/>
          <w:bCs/>
          <w:sz w:val="24"/>
          <w:szCs w:val="24"/>
          <w:cs/>
        </w:rPr>
        <w:t>.</w:t>
      </w:r>
      <w:r w:rsidRPr="007E275A">
        <w:rPr>
          <w:rFonts w:ascii="Times New Roman" w:hAnsi="Times New Roman" w:cs="Times New Roman"/>
          <w:b/>
          <w:bCs/>
          <w:sz w:val="24"/>
          <w:szCs w:val="24"/>
        </w:rPr>
        <w:t>19</w:t>
      </w:r>
      <w:r w:rsidR="009D6AA2" w:rsidRPr="007E275A">
        <w:rPr>
          <w:rFonts w:ascii="Times New Roman" w:hAnsi="Times New Roman" w:cs="Times New Roman"/>
          <w:b/>
          <w:bCs/>
          <w:sz w:val="24"/>
          <w:szCs w:val="24"/>
        </w:rPr>
        <w:tab/>
        <w:t>Other liabilities</w:t>
      </w:r>
    </w:p>
    <w:p w:rsidR="009D6AA2" w:rsidRPr="007E275A" w:rsidRDefault="009D6AA2" w:rsidP="009D6AA2">
      <w:pPr>
        <w:tabs>
          <w:tab w:val="left" w:pos="851"/>
        </w:tabs>
        <w:ind w:left="360"/>
        <w:jc w:val="thaiDistribute"/>
        <w:rPr>
          <w:rFonts w:ascii="Times New Roman" w:hAnsi="Times New Roman" w:cs="Times New Roman"/>
          <w:b/>
          <w:bCs/>
          <w:sz w:val="24"/>
          <w:szCs w:val="24"/>
        </w:rPr>
      </w:pPr>
    </w:p>
    <w:p w:rsidR="009D6AA2" w:rsidRPr="007E275A" w:rsidRDefault="009D6AA2" w:rsidP="00D5698D">
      <w:pPr>
        <w:ind w:left="900"/>
        <w:jc w:val="thaiDistribute"/>
        <w:rPr>
          <w:rFonts w:ascii="Times New Roman" w:hAnsi="Times New Roman" w:cs="Times New Roman"/>
          <w:sz w:val="24"/>
          <w:szCs w:val="24"/>
        </w:rPr>
      </w:pPr>
      <w:r w:rsidRPr="007E275A">
        <w:rPr>
          <w:rFonts w:ascii="Times New Roman" w:hAnsi="Times New Roman" w:cs="Times New Roman"/>
          <w:sz w:val="24"/>
          <w:szCs w:val="24"/>
        </w:rPr>
        <w:t xml:space="preserve">Other liabilities </w:t>
      </w:r>
      <w:r w:rsidR="00426968" w:rsidRPr="007E275A">
        <w:rPr>
          <w:rFonts w:ascii="Times New Roman" w:hAnsi="Times New Roman" w:cs="Times New Roman"/>
          <w:sz w:val="24"/>
          <w:szCs w:val="24"/>
        </w:rPr>
        <w:t xml:space="preserve">as at June </w:t>
      </w:r>
      <w:r w:rsidR="00582CA2" w:rsidRPr="007E275A">
        <w:rPr>
          <w:rFonts w:ascii="Times New Roman" w:hAnsi="Times New Roman" w:cs="Times New Roman"/>
          <w:sz w:val="24"/>
          <w:szCs w:val="24"/>
        </w:rPr>
        <w:t>30</w:t>
      </w:r>
      <w:r w:rsidR="00426968"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2020</w:t>
      </w:r>
      <w:r w:rsidR="00426968" w:rsidRPr="007E275A">
        <w:rPr>
          <w:rFonts w:ascii="Times New Roman" w:hAnsi="Times New Roman" w:cs="Times New Roman"/>
          <w:sz w:val="24"/>
          <w:szCs w:val="24"/>
        </w:rPr>
        <w:t xml:space="preserve"> and December </w:t>
      </w:r>
      <w:r w:rsidR="00582CA2" w:rsidRPr="007E275A">
        <w:rPr>
          <w:rFonts w:ascii="Times New Roman" w:hAnsi="Times New Roman" w:cs="Times New Roman"/>
          <w:sz w:val="24"/>
          <w:szCs w:val="24"/>
        </w:rPr>
        <w:t>31</w:t>
      </w:r>
      <w:r w:rsidR="00426968"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2019</w:t>
      </w:r>
      <w:r w:rsidR="008C42E7"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are as follows</w:t>
      </w:r>
      <w:r w:rsidRPr="00C53996">
        <w:rPr>
          <w:rFonts w:ascii="Times New Roman" w:hAnsi="Times New Roman" w:cs="Times New Roman"/>
          <w:sz w:val="24"/>
          <w:szCs w:val="24"/>
          <w:cs/>
        </w:rPr>
        <w:t>:</w:t>
      </w:r>
    </w:p>
    <w:p w:rsidR="009D6AA2" w:rsidRPr="007E275A" w:rsidRDefault="009D6AA2" w:rsidP="009D6AA2">
      <w:pPr>
        <w:spacing w:line="120" w:lineRule="exact"/>
        <w:ind w:left="1267" w:hanging="360"/>
        <w:jc w:val="right"/>
        <w:rPr>
          <w:rFonts w:ascii="Times New Roman" w:hAnsi="Times New Roman" w:cs="Times New Roman"/>
          <w:b/>
          <w:bCs/>
          <w:sz w:val="24"/>
          <w:szCs w:val="24"/>
        </w:rPr>
      </w:pPr>
    </w:p>
    <w:p w:rsidR="009D6AA2" w:rsidRPr="007E275A" w:rsidRDefault="009D6AA2" w:rsidP="009D6AA2">
      <w:pPr>
        <w:spacing w:line="240" w:lineRule="exact"/>
        <w:ind w:left="1259" w:hanging="357"/>
        <w:jc w:val="right"/>
        <w:rPr>
          <w:rFonts w:ascii="Times New Roman" w:hAnsi="Times New Roman" w:cs="Times New Roman"/>
          <w:b/>
          <w:bCs/>
          <w:sz w:val="16"/>
          <w:szCs w:val="16"/>
        </w:rPr>
      </w:pPr>
      <w:r w:rsidRPr="007E275A">
        <w:rPr>
          <w:rFonts w:ascii="Times New Roman" w:hAnsi="Times New Roman" w:cs="Times New Roman"/>
          <w:b/>
          <w:bCs/>
          <w:sz w:val="16"/>
          <w:szCs w:val="16"/>
        </w:rPr>
        <w:t xml:space="preserve">Unit </w:t>
      </w: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Million Baht</w:t>
      </w:r>
    </w:p>
    <w:tbl>
      <w:tblPr>
        <w:tblW w:w="9270" w:type="dxa"/>
        <w:tblLayout w:type="fixed"/>
        <w:tblCellMar>
          <w:left w:w="0" w:type="dxa"/>
          <w:right w:w="0" w:type="dxa"/>
        </w:tblCellMar>
        <w:tblLook w:val="0000" w:firstRow="0" w:lastRow="0" w:firstColumn="0" w:lastColumn="0" w:noHBand="0" w:noVBand="0"/>
      </w:tblPr>
      <w:tblGrid>
        <w:gridCol w:w="3060"/>
        <w:gridCol w:w="270"/>
        <w:gridCol w:w="990"/>
        <w:gridCol w:w="180"/>
        <w:gridCol w:w="90"/>
        <w:gridCol w:w="270"/>
        <w:gridCol w:w="900"/>
        <w:gridCol w:w="360"/>
        <w:gridCol w:w="66"/>
        <w:gridCol w:w="204"/>
        <w:gridCol w:w="900"/>
        <w:gridCol w:w="180"/>
        <w:gridCol w:w="230"/>
        <w:gridCol w:w="220"/>
        <w:gridCol w:w="990"/>
        <w:gridCol w:w="360"/>
      </w:tblGrid>
      <w:tr w:rsidR="009D6AA2" w:rsidRPr="007E275A" w:rsidTr="00B93A84">
        <w:tc>
          <w:tcPr>
            <w:tcW w:w="3060" w:type="dxa"/>
          </w:tcPr>
          <w:p w:rsidR="009D6AA2" w:rsidRPr="007E275A" w:rsidRDefault="009D6AA2" w:rsidP="00B93A84">
            <w:pPr>
              <w:spacing w:line="240" w:lineRule="exact"/>
              <w:ind w:firstLine="900"/>
              <w:rPr>
                <w:rFonts w:ascii="Times New Roman" w:hAnsi="Times New Roman" w:cs="Times New Roman"/>
                <w:sz w:val="16"/>
                <w:szCs w:val="16"/>
              </w:rPr>
            </w:pPr>
          </w:p>
        </w:tc>
        <w:tc>
          <w:tcPr>
            <w:tcW w:w="3060" w:type="dxa"/>
            <w:gridSpan w:val="7"/>
          </w:tcPr>
          <w:p w:rsidR="009D6AA2" w:rsidRPr="007E275A" w:rsidRDefault="009D6AA2" w:rsidP="00B93A84">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CONSOLIDATED</w:t>
            </w:r>
          </w:p>
        </w:tc>
        <w:tc>
          <w:tcPr>
            <w:tcW w:w="66" w:type="dxa"/>
          </w:tcPr>
          <w:p w:rsidR="009D6AA2" w:rsidRPr="007E275A" w:rsidRDefault="009D6AA2" w:rsidP="00B93A84">
            <w:pPr>
              <w:spacing w:line="240" w:lineRule="exact"/>
              <w:jc w:val="center"/>
              <w:rPr>
                <w:rFonts w:ascii="Times New Roman" w:hAnsi="Times New Roman" w:cs="Times New Roman"/>
                <w:b/>
                <w:bCs/>
                <w:sz w:val="16"/>
                <w:szCs w:val="16"/>
              </w:rPr>
            </w:pPr>
          </w:p>
        </w:tc>
        <w:tc>
          <w:tcPr>
            <w:tcW w:w="3084" w:type="dxa"/>
            <w:gridSpan w:val="7"/>
          </w:tcPr>
          <w:p w:rsidR="009D6AA2" w:rsidRPr="007E275A" w:rsidRDefault="009D6AA2" w:rsidP="00B93A84">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THE BANK</w:t>
            </w:r>
            <w:r w:rsidRPr="00C53996">
              <w:rPr>
                <w:rFonts w:ascii="Times New Roman" w:hAnsi="Times New Roman" w:cs="Times New Roman"/>
                <w:b/>
                <w:bCs/>
                <w:sz w:val="16"/>
                <w:szCs w:val="16"/>
                <w:cs/>
              </w:rPr>
              <w:t>’</w:t>
            </w:r>
            <w:r w:rsidRPr="007E275A">
              <w:rPr>
                <w:rFonts w:ascii="Times New Roman" w:hAnsi="Times New Roman" w:cs="Times New Roman"/>
                <w:b/>
                <w:bCs/>
                <w:sz w:val="16"/>
                <w:szCs w:val="16"/>
              </w:rPr>
              <w:t xml:space="preserve">S  </w:t>
            </w:r>
          </w:p>
        </w:tc>
      </w:tr>
      <w:tr w:rsidR="009D6AA2" w:rsidRPr="007E275A" w:rsidTr="00B93A84">
        <w:tc>
          <w:tcPr>
            <w:tcW w:w="3060" w:type="dxa"/>
          </w:tcPr>
          <w:p w:rsidR="009D6AA2" w:rsidRPr="007E275A" w:rsidRDefault="009D6AA2" w:rsidP="00B93A84">
            <w:pPr>
              <w:spacing w:line="240" w:lineRule="exact"/>
              <w:ind w:firstLine="900"/>
              <w:rPr>
                <w:rFonts w:ascii="Times New Roman" w:hAnsi="Times New Roman" w:cs="Times New Roman"/>
                <w:sz w:val="16"/>
                <w:szCs w:val="16"/>
              </w:rPr>
            </w:pPr>
          </w:p>
        </w:tc>
        <w:tc>
          <w:tcPr>
            <w:tcW w:w="3060" w:type="dxa"/>
            <w:gridSpan w:val="7"/>
          </w:tcPr>
          <w:p w:rsidR="009D6AA2" w:rsidRPr="007E275A" w:rsidRDefault="009D6AA2" w:rsidP="00B93A84">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FINANCIAL  STATEMENTS</w:t>
            </w:r>
          </w:p>
        </w:tc>
        <w:tc>
          <w:tcPr>
            <w:tcW w:w="66" w:type="dxa"/>
          </w:tcPr>
          <w:p w:rsidR="009D6AA2" w:rsidRPr="007E275A" w:rsidRDefault="009D6AA2" w:rsidP="00B93A84">
            <w:pPr>
              <w:spacing w:line="240" w:lineRule="exact"/>
              <w:jc w:val="center"/>
              <w:rPr>
                <w:rFonts w:ascii="Times New Roman" w:hAnsi="Times New Roman" w:cs="Times New Roman"/>
                <w:b/>
                <w:bCs/>
                <w:sz w:val="16"/>
                <w:szCs w:val="16"/>
              </w:rPr>
            </w:pPr>
          </w:p>
        </w:tc>
        <w:tc>
          <w:tcPr>
            <w:tcW w:w="3084" w:type="dxa"/>
            <w:gridSpan w:val="7"/>
          </w:tcPr>
          <w:p w:rsidR="009D6AA2" w:rsidRPr="007E275A" w:rsidRDefault="009D6AA2" w:rsidP="00B93A84">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FINANCIAL  STATEMENTS</w:t>
            </w:r>
          </w:p>
        </w:tc>
      </w:tr>
      <w:tr w:rsidR="009D7DFB" w:rsidRPr="007E275A" w:rsidTr="00AE0BA6">
        <w:tc>
          <w:tcPr>
            <w:tcW w:w="3060" w:type="dxa"/>
          </w:tcPr>
          <w:p w:rsidR="009D7DFB" w:rsidRPr="007E275A" w:rsidRDefault="009D7DFB" w:rsidP="00AE0BA6">
            <w:pPr>
              <w:spacing w:line="240" w:lineRule="exact"/>
              <w:ind w:firstLine="900"/>
              <w:rPr>
                <w:rFonts w:ascii="Times New Roman" w:hAnsi="Times New Roman" w:cs="Times New Roman"/>
                <w:sz w:val="16"/>
                <w:szCs w:val="16"/>
              </w:rPr>
            </w:pPr>
          </w:p>
        </w:tc>
        <w:tc>
          <w:tcPr>
            <w:tcW w:w="1440" w:type="dxa"/>
            <w:gridSpan w:val="3"/>
            <w:vAlign w:val="center"/>
          </w:tcPr>
          <w:p w:rsidR="009D7DFB" w:rsidRPr="007E275A" w:rsidRDefault="009D7DFB" w:rsidP="009D7DFB">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June </w:t>
            </w:r>
            <w:r w:rsidR="00582CA2" w:rsidRPr="007E275A">
              <w:rPr>
                <w:rFonts w:ascii="Times New Roman" w:hAnsi="Times New Roman" w:cs="Times New Roman"/>
                <w:b/>
                <w:bCs/>
                <w:sz w:val="16"/>
                <w:szCs w:val="16"/>
              </w:rPr>
              <w:t>30</w:t>
            </w:r>
            <w:r w:rsidRPr="007E275A">
              <w:rPr>
                <w:rFonts w:ascii="Times New Roman" w:hAnsi="Times New Roman" w:cs="Times New Roman"/>
                <w:b/>
                <w:bCs/>
                <w:sz w:val="16"/>
                <w:szCs w:val="16"/>
              </w:rPr>
              <w:t xml:space="preserve">, </w:t>
            </w:r>
            <w:r w:rsidR="00582CA2" w:rsidRPr="007E275A">
              <w:rPr>
                <w:rFonts w:ascii="Times New Roman" w:hAnsi="Times New Roman" w:cs="Times New Roman"/>
                <w:b/>
                <w:bCs/>
                <w:sz w:val="16"/>
                <w:szCs w:val="16"/>
              </w:rPr>
              <w:t>2020</w:t>
            </w:r>
          </w:p>
        </w:tc>
        <w:tc>
          <w:tcPr>
            <w:tcW w:w="90" w:type="dxa"/>
            <w:vAlign w:val="center"/>
          </w:tcPr>
          <w:p w:rsidR="009D7DFB" w:rsidRPr="007E275A" w:rsidRDefault="009D7DFB" w:rsidP="00CE60D5">
            <w:pPr>
              <w:spacing w:line="240" w:lineRule="exact"/>
              <w:jc w:val="center"/>
              <w:rPr>
                <w:rFonts w:ascii="Times New Roman" w:hAnsi="Times New Roman" w:cs="Times New Roman"/>
                <w:b/>
                <w:bCs/>
                <w:sz w:val="16"/>
                <w:szCs w:val="16"/>
              </w:rPr>
            </w:pPr>
          </w:p>
        </w:tc>
        <w:tc>
          <w:tcPr>
            <w:tcW w:w="1530" w:type="dxa"/>
            <w:gridSpan w:val="3"/>
            <w:vAlign w:val="center"/>
          </w:tcPr>
          <w:p w:rsidR="009D7DFB" w:rsidRPr="007E275A" w:rsidRDefault="009D7DFB" w:rsidP="009D7DFB">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December </w:t>
            </w:r>
            <w:r w:rsidR="00582CA2" w:rsidRPr="007E275A">
              <w:rPr>
                <w:rFonts w:ascii="Times New Roman" w:hAnsi="Times New Roman" w:cs="Times New Roman"/>
                <w:b/>
                <w:bCs/>
                <w:sz w:val="16"/>
                <w:szCs w:val="16"/>
              </w:rPr>
              <w:t>31</w:t>
            </w:r>
            <w:r w:rsidRPr="007E275A">
              <w:rPr>
                <w:rFonts w:ascii="Times New Roman" w:hAnsi="Times New Roman" w:cs="Times New Roman"/>
                <w:b/>
                <w:bCs/>
                <w:sz w:val="16"/>
                <w:szCs w:val="16"/>
              </w:rPr>
              <w:t xml:space="preserve">, </w:t>
            </w:r>
            <w:r w:rsidR="00582CA2" w:rsidRPr="007E275A">
              <w:rPr>
                <w:rFonts w:ascii="Times New Roman" w:hAnsi="Times New Roman" w:cs="Times New Roman"/>
                <w:b/>
                <w:bCs/>
                <w:sz w:val="16"/>
                <w:szCs w:val="16"/>
              </w:rPr>
              <w:t>2019</w:t>
            </w:r>
          </w:p>
        </w:tc>
        <w:tc>
          <w:tcPr>
            <w:tcW w:w="66" w:type="dxa"/>
            <w:vAlign w:val="center"/>
          </w:tcPr>
          <w:p w:rsidR="009D7DFB" w:rsidRPr="007E275A" w:rsidRDefault="009D7DFB" w:rsidP="00AE0BA6">
            <w:pPr>
              <w:spacing w:line="240" w:lineRule="exact"/>
              <w:jc w:val="center"/>
              <w:rPr>
                <w:rFonts w:ascii="Times New Roman" w:hAnsi="Times New Roman" w:cs="Times New Roman"/>
                <w:b/>
                <w:bCs/>
                <w:sz w:val="16"/>
                <w:szCs w:val="16"/>
              </w:rPr>
            </w:pPr>
          </w:p>
        </w:tc>
        <w:tc>
          <w:tcPr>
            <w:tcW w:w="1284" w:type="dxa"/>
            <w:gridSpan w:val="3"/>
            <w:vAlign w:val="center"/>
          </w:tcPr>
          <w:p w:rsidR="009D7DFB" w:rsidRPr="007E275A" w:rsidRDefault="009D7DFB" w:rsidP="00CE60D5">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June </w:t>
            </w:r>
            <w:r w:rsidR="00582CA2" w:rsidRPr="007E275A">
              <w:rPr>
                <w:rFonts w:ascii="Times New Roman" w:hAnsi="Times New Roman" w:cs="Times New Roman"/>
                <w:b/>
                <w:bCs/>
                <w:sz w:val="16"/>
                <w:szCs w:val="16"/>
              </w:rPr>
              <w:t>30</w:t>
            </w:r>
            <w:r w:rsidRPr="007E275A">
              <w:rPr>
                <w:rFonts w:ascii="Times New Roman" w:hAnsi="Times New Roman" w:cs="Times New Roman"/>
                <w:b/>
                <w:bCs/>
                <w:sz w:val="16"/>
                <w:szCs w:val="16"/>
              </w:rPr>
              <w:t xml:space="preserve">, </w:t>
            </w:r>
            <w:r w:rsidR="00582CA2" w:rsidRPr="007E275A">
              <w:rPr>
                <w:rFonts w:ascii="Times New Roman" w:hAnsi="Times New Roman" w:cs="Times New Roman"/>
                <w:b/>
                <w:bCs/>
                <w:sz w:val="16"/>
                <w:szCs w:val="16"/>
              </w:rPr>
              <w:t>2020</w:t>
            </w:r>
          </w:p>
        </w:tc>
        <w:tc>
          <w:tcPr>
            <w:tcW w:w="230" w:type="dxa"/>
            <w:vAlign w:val="center"/>
          </w:tcPr>
          <w:p w:rsidR="009D7DFB" w:rsidRPr="007E275A" w:rsidRDefault="009D7DFB" w:rsidP="00CE60D5">
            <w:pPr>
              <w:spacing w:line="240" w:lineRule="exact"/>
              <w:jc w:val="center"/>
              <w:rPr>
                <w:rFonts w:ascii="Times New Roman" w:hAnsi="Times New Roman" w:cs="Times New Roman"/>
                <w:b/>
                <w:bCs/>
                <w:sz w:val="16"/>
                <w:szCs w:val="16"/>
              </w:rPr>
            </w:pPr>
          </w:p>
        </w:tc>
        <w:tc>
          <w:tcPr>
            <w:tcW w:w="1570" w:type="dxa"/>
            <w:gridSpan w:val="3"/>
            <w:vAlign w:val="center"/>
          </w:tcPr>
          <w:p w:rsidR="009D7DFB" w:rsidRPr="007E275A" w:rsidRDefault="009D7DFB" w:rsidP="00CE60D5">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December </w:t>
            </w:r>
            <w:r w:rsidR="00582CA2" w:rsidRPr="007E275A">
              <w:rPr>
                <w:rFonts w:ascii="Times New Roman" w:hAnsi="Times New Roman" w:cs="Times New Roman"/>
                <w:b/>
                <w:bCs/>
                <w:sz w:val="16"/>
                <w:szCs w:val="16"/>
              </w:rPr>
              <w:t>31</w:t>
            </w:r>
            <w:r w:rsidRPr="007E275A">
              <w:rPr>
                <w:rFonts w:ascii="Times New Roman" w:hAnsi="Times New Roman" w:cs="Times New Roman"/>
                <w:b/>
                <w:bCs/>
                <w:sz w:val="16"/>
                <w:szCs w:val="16"/>
              </w:rPr>
              <w:t xml:space="preserve">, </w:t>
            </w:r>
            <w:r w:rsidR="00582CA2" w:rsidRPr="007E275A">
              <w:rPr>
                <w:rFonts w:ascii="Times New Roman" w:hAnsi="Times New Roman" w:cs="Times New Roman"/>
                <w:b/>
                <w:bCs/>
                <w:sz w:val="16"/>
                <w:szCs w:val="16"/>
              </w:rPr>
              <w:t>2019</w:t>
            </w:r>
          </w:p>
        </w:tc>
      </w:tr>
      <w:tr w:rsidR="009D7DFB" w:rsidRPr="007E275A" w:rsidTr="00B93A84">
        <w:trPr>
          <w:gridAfter w:val="1"/>
          <w:wAfter w:w="360" w:type="dxa"/>
        </w:trPr>
        <w:tc>
          <w:tcPr>
            <w:tcW w:w="3330" w:type="dxa"/>
            <w:gridSpan w:val="2"/>
          </w:tcPr>
          <w:p w:rsidR="009D7DFB" w:rsidRPr="007E275A" w:rsidRDefault="009D7DFB" w:rsidP="00B93A84">
            <w:pPr>
              <w:spacing w:line="240" w:lineRule="exact"/>
              <w:ind w:left="900"/>
              <w:rPr>
                <w:rFonts w:ascii="Times New Roman" w:hAnsi="Times New Roman" w:cs="Times New Roman"/>
                <w:sz w:val="16"/>
                <w:szCs w:val="16"/>
              </w:rPr>
            </w:pPr>
            <w:r w:rsidRPr="007E275A">
              <w:rPr>
                <w:rFonts w:ascii="Times New Roman" w:hAnsi="Times New Roman" w:cs="Times New Roman"/>
                <w:sz w:val="16"/>
                <w:szCs w:val="16"/>
              </w:rPr>
              <w:t>Accrued expenses</w:t>
            </w:r>
          </w:p>
        </w:tc>
        <w:tc>
          <w:tcPr>
            <w:tcW w:w="990" w:type="dxa"/>
          </w:tcPr>
          <w:p w:rsidR="009D7DFB" w:rsidRPr="007E275A" w:rsidRDefault="00582CA2" w:rsidP="00B93A84">
            <w:pPr>
              <w:spacing w:line="240" w:lineRule="exact"/>
              <w:ind w:left="-1163" w:right="171" w:hanging="1343"/>
              <w:jc w:val="right"/>
              <w:rPr>
                <w:rFonts w:ascii="Times New Roman" w:hAnsi="Times New Roman" w:cs="Times New Roman"/>
                <w:sz w:val="16"/>
                <w:szCs w:val="16"/>
              </w:rPr>
            </w:pPr>
            <w:r w:rsidRPr="007E275A">
              <w:rPr>
                <w:rFonts w:ascii="Times New Roman" w:hAnsi="Times New Roman" w:cs="Times New Roman"/>
                <w:sz w:val="16"/>
                <w:szCs w:val="16"/>
              </w:rPr>
              <w:t>12</w:t>
            </w:r>
            <w:r w:rsidR="00CF6398" w:rsidRPr="007E275A">
              <w:rPr>
                <w:rFonts w:ascii="Times New Roman" w:hAnsi="Times New Roman" w:cs="Times New Roman"/>
                <w:sz w:val="16"/>
                <w:szCs w:val="16"/>
              </w:rPr>
              <w:t>,</w:t>
            </w:r>
            <w:r w:rsidRPr="007E275A">
              <w:rPr>
                <w:rFonts w:ascii="Times New Roman" w:hAnsi="Times New Roman" w:cs="Times New Roman"/>
                <w:sz w:val="16"/>
                <w:szCs w:val="16"/>
              </w:rPr>
              <w:t>845</w:t>
            </w:r>
          </w:p>
        </w:tc>
        <w:tc>
          <w:tcPr>
            <w:tcW w:w="540" w:type="dxa"/>
            <w:gridSpan w:val="3"/>
          </w:tcPr>
          <w:p w:rsidR="009D7DFB" w:rsidRPr="007E275A" w:rsidRDefault="009D7DFB" w:rsidP="00B93A84">
            <w:pPr>
              <w:tabs>
                <w:tab w:val="decimal" w:pos="648"/>
              </w:tabs>
              <w:spacing w:line="240" w:lineRule="exact"/>
              <w:rPr>
                <w:rFonts w:ascii="Times New Roman" w:hAnsi="Times New Roman" w:cs="Times New Roman"/>
                <w:sz w:val="16"/>
                <w:szCs w:val="16"/>
              </w:rPr>
            </w:pPr>
          </w:p>
        </w:tc>
        <w:tc>
          <w:tcPr>
            <w:tcW w:w="900" w:type="dxa"/>
          </w:tcPr>
          <w:p w:rsidR="009D7DFB" w:rsidRPr="007E275A" w:rsidRDefault="00582CA2" w:rsidP="00CE60D5">
            <w:pPr>
              <w:spacing w:line="240" w:lineRule="exact"/>
              <w:ind w:left="-1163" w:right="171" w:hanging="1343"/>
              <w:jc w:val="right"/>
              <w:rPr>
                <w:rFonts w:ascii="Times New Roman" w:hAnsi="Times New Roman" w:cs="Times New Roman"/>
                <w:sz w:val="16"/>
                <w:szCs w:val="16"/>
              </w:rPr>
            </w:pPr>
            <w:r w:rsidRPr="007E275A">
              <w:rPr>
                <w:rFonts w:ascii="Times New Roman" w:hAnsi="Times New Roman" w:cs="Times New Roman"/>
                <w:sz w:val="16"/>
                <w:szCs w:val="16"/>
              </w:rPr>
              <w:t>17</w:t>
            </w:r>
            <w:r w:rsidR="009D7DFB" w:rsidRPr="007E275A">
              <w:rPr>
                <w:rFonts w:ascii="Times New Roman" w:hAnsi="Times New Roman" w:cs="Times New Roman"/>
                <w:sz w:val="16"/>
                <w:szCs w:val="16"/>
              </w:rPr>
              <w:t>,</w:t>
            </w:r>
            <w:r w:rsidRPr="007E275A">
              <w:rPr>
                <w:rFonts w:ascii="Times New Roman" w:hAnsi="Times New Roman" w:cs="Times New Roman"/>
                <w:sz w:val="16"/>
                <w:szCs w:val="16"/>
              </w:rPr>
              <w:t>620</w:t>
            </w:r>
          </w:p>
        </w:tc>
        <w:tc>
          <w:tcPr>
            <w:tcW w:w="630" w:type="dxa"/>
            <w:gridSpan w:val="3"/>
          </w:tcPr>
          <w:p w:rsidR="009D7DFB" w:rsidRPr="007E275A" w:rsidRDefault="009D7DFB" w:rsidP="00CE60D5">
            <w:pPr>
              <w:tabs>
                <w:tab w:val="decimal" w:pos="648"/>
              </w:tabs>
              <w:spacing w:line="240" w:lineRule="exact"/>
              <w:rPr>
                <w:rFonts w:ascii="Times New Roman" w:hAnsi="Times New Roman" w:cs="Times New Roman"/>
                <w:sz w:val="16"/>
                <w:szCs w:val="16"/>
              </w:rPr>
            </w:pPr>
          </w:p>
        </w:tc>
        <w:tc>
          <w:tcPr>
            <w:tcW w:w="900" w:type="dxa"/>
          </w:tcPr>
          <w:p w:rsidR="009D7DFB" w:rsidRPr="007E275A" w:rsidRDefault="00582CA2" w:rsidP="00CE60D5">
            <w:pPr>
              <w:spacing w:line="240" w:lineRule="exact"/>
              <w:ind w:left="-1163" w:right="171" w:hanging="1343"/>
              <w:jc w:val="right"/>
              <w:rPr>
                <w:rFonts w:ascii="Times New Roman" w:hAnsi="Times New Roman" w:cs="Times New Roman"/>
                <w:sz w:val="16"/>
                <w:szCs w:val="16"/>
              </w:rPr>
            </w:pPr>
            <w:r w:rsidRPr="007E275A">
              <w:rPr>
                <w:rFonts w:ascii="Times New Roman" w:hAnsi="Times New Roman" w:cs="Times New Roman"/>
                <w:sz w:val="16"/>
                <w:szCs w:val="16"/>
              </w:rPr>
              <w:t>10</w:t>
            </w:r>
            <w:r w:rsidR="00CF6398" w:rsidRPr="007E275A">
              <w:rPr>
                <w:rFonts w:ascii="Times New Roman" w:hAnsi="Times New Roman" w:cs="Times New Roman"/>
                <w:sz w:val="16"/>
                <w:szCs w:val="16"/>
              </w:rPr>
              <w:t>,</w:t>
            </w:r>
            <w:r w:rsidRPr="007E275A">
              <w:rPr>
                <w:rFonts w:ascii="Times New Roman" w:hAnsi="Times New Roman" w:cs="Times New Roman"/>
                <w:sz w:val="16"/>
                <w:szCs w:val="16"/>
              </w:rPr>
              <w:t>476</w:t>
            </w:r>
          </w:p>
        </w:tc>
        <w:tc>
          <w:tcPr>
            <w:tcW w:w="630" w:type="dxa"/>
            <w:gridSpan w:val="3"/>
          </w:tcPr>
          <w:p w:rsidR="009D7DFB" w:rsidRPr="007E275A" w:rsidRDefault="009D7DFB" w:rsidP="00CE60D5">
            <w:pPr>
              <w:tabs>
                <w:tab w:val="decimal" w:pos="648"/>
              </w:tabs>
              <w:spacing w:line="240" w:lineRule="exact"/>
              <w:rPr>
                <w:rFonts w:ascii="Times New Roman" w:hAnsi="Times New Roman" w:cs="Times New Roman"/>
                <w:sz w:val="16"/>
                <w:szCs w:val="16"/>
              </w:rPr>
            </w:pPr>
          </w:p>
        </w:tc>
        <w:tc>
          <w:tcPr>
            <w:tcW w:w="990" w:type="dxa"/>
          </w:tcPr>
          <w:p w:rsidR="009D7DFB" w:rsidRPr="007E275A" w:rsidRDefault="00582CA2" w:rsidP="00CE60D5">
            <w:pPr>
              <w:spacing w:line="240" w:lineRule="exact"/>
              <w:ind w:left="-1163" w:right="171" w:hanging="1343"/>
              <w:jc w:val="right"/>
              <w:rPr>
                <w:rFonts w:ascii="Times New Roman" w:hAnsi="Times New Roman" w:cs="Times New Roman"/>
                <w:sz w:val="16"/>
                <w:szCs w:val="16"/>
              </w:rPr>
            </w:pPr>
            <w:r w:rsidRPr="007E275A">
              <w:rPr>
                <w:rFonts w:ascii="Times New Roman" w:hAnsi="Times New Roman" w:cs="Times New Roman"/>
                <w:sz w:val="16"/>
                <w:szCs w:val="16"/>
              </w:rPr>
              <w:t>13</w:t>
            </w:r>
            <w:r w:rsidR="009D7DFB" w:rsidRPr="007E275A">
              <w:rPr>
                <w:rFonts w:ascii="Times New Roman" w:hAnsi="Times New Roman" w:cs="Times New Roman"/>
                <w:sz w:val="16"/>
                <w:szCs w:val="16"/>
              </w:rPr>
              <w:t>,</w:t>
            </w:r>
            <w:r w:rsidRPr="007E275A">
              <w:rPr>
                <w:rFonts w:ascii="Times New Roman" w:hAnsi="Times New Roman" w:cs="Times New Roman"/>
                <w:sz w:val="16"/>
                <w:szCs w:val="16"/>
              </w:rPr>
              <w:t>963</w:t>
            </w:r>
          </w:p>
        </w:tc>
      </w:tr>
      <w:tr w:rsidR="009D7DFB" w:rsidRPr="007E275A" w:rsidTr="00B93A84">
        <w:trPr>
          <w:gridAfter w:val="1"/>
          <w:wAfter w:w="360" w:type="dxa"/>
        </w:trPr>
        <w:tc>
          <w:tcPr>
            <w:tcW w:w="3330" w:type="dxa"/>
            <w:gridSpan w:val="2"/>
          </w:tcPr>
          <w:p w:rsidR="009D7DFB" w:rsidRPr="007E275A" w:rsidRDefault="009D7DFB" w:rsidP="00B93A84">
            <w:pPr>
              <w:spacing w:line="240" w:lineRule="exact"/>
              <w:ind w:left="900"/>
              <w:rPr>
                <w:rFonts w:ascii="Times New Roman" w:hAnsi="Times New Roman" w:cs="Times New Roman"/>
                <w:sz w:val="16"/>
                <w:szCs w:val="16"/>
              </w:rPr>
            </w:pPr>
            <w:r w:rsidRPr="007E275A">
              <w:rPr>
                <w:rFonts w:ascii="Times New Roman" w:hAnsi="Times New Roman" w:cs="Times New Roman"/>
                <w:sz w:val="16"/>
                <w:szCs w:val="16"/>
              </w:rPr>
              <w:t>Tax payable</w:t>
            </w:r>
          </w:p>
        </w:tc>
        <w:tc>
          <w:tcPr>
            <w:tcW w:w="990" w:type="dxa"/>
          </w:tcPr>
          <w:p w:rsidR="009D7DFB" w:rsidRPr="007E275A" w:rsidRDefault="00582CA2" w:rsidP="00B93A84">
            <w:pPr>
              <w:spacing w:line="240" w:lineRule="exact"/>
              <w:ind w:left="-1163" w:right="171" w:hanging="1343"/>
              <w:jc w:val="right"/>
              <w:rPr>
                <w:rFonts w:ascii="Times New Roman" w:hAnsi="Times New Roman" w:cs="Times New Roman"/>
                <w:sz w:val="16"/>
                <w:szCs w:val="16"/>
              </w:rPr>
            </w:pPr>
            <w:r w:rsidRPr="007E275A">
              <w:rPr>
                <w:rFonts w:ascii="Times New Roman" w:hAnsi="Times New Roman" w:cs="Times New Roman"/>
                <w:sz w:val="16"/>
                <w:szCs w:val="16"/>
              </w:rPr>
              <w:t>7</w:t>
            </w:r>
            <w:r w:rsidR="00CF6398" w:rsidRPr="007E275A">
              <w:rPr>
                <w:rFonts w:ascii="Times New Roman" w:hAnsi="Times New Roman" w:cs="Times New Roman"/>
                <w:sz w:val="16"/>
                <w:szCs w:val="16"/>
              </w:rPr>
              <w:t>,</w:t>
            </w:r>
            <w:r w:rsidRPr="007E275A">
              <w:rPr>
                <w:rFonts w:ascii="Times New Roman" w:hAnsi="Times New Roman" w:cs="Times New Roman"/>
                <w:sz w:val="16"/>
                <w:szCs w:val="16"/>
              </w:rPr>
              <w:t>032</w:t>
            </w:r>
          </w:p>
        </w:tc>
        <w:tc>
          <w:tcPr>
            <w:tcW w:w="540" w:type="dxa"/>
            <w:gridSpan w:val="3"/>
          </w:tcPr>
          <w:p w:rsidR="009D7DFB" w:rsidRPr="007E275A" w:rsidRDefault="009D7DFB" w:rsidP="00B93A84">
            <w:pPr>
              <w:tabs>
                <w:tab w:val="decimal" w:pos="648"/>
              </w:tabs>
              <w:spacing w:line="240" w:lineRule="exact"/>
              <w:rPr>
                <w:rFonts w:ascii="Times New Roman" w:hAnsi="Times New Roman" w:cs="Times New Roman"/>
                <w:sz w:val="16"/>
                <w:szCs w:val="16"/>
              </w:rPr>
            </w:pPr>
          </w:p>
        </w:tc>
        <w:tc>
          <w:tcPr>
            <w:tcW w:w="900" w:type="dxa"/>
          </w:tcPr>
          <w:p w:rsidR="009D7DFB" w:rsidRPr="007E275A" w:rsidRDefault="00582CA2" w:rsidP="00CE60D5">
            <w:pPr>
              <w:spacing w:line="240" w:lineRule="exact"/>
              <w:ind w:left="-1163" w:right="171" w:hanging="1343"/>
              <w:jc w:val="right"/>
              <w:rPr>
                <w:rFonts w:ascii="Times New Roman" w:hAnsi="Times New Roman" w:cs="Times New Roman"/>
                <w:sz w:val="16"/>
                <w:szCs w:val="16"/>
              </w:rPr>
            </w:pPr>
            <w:r w:rsidRPr="007E275A">
              <w:rPr>
                <w:rFonts w:ascii="Times New Roman" w:hAnsi="Times New Roman" w:cs="Times New Roman"/>
                <w:sz w:val="16"/>
                <w:szCs w:val="16"/>
              </w:rPr>
              <w:t>4</w:t>
            </w:r>
            <w:r w:rsidR="009D7DFB" w:rsidRPr="007E275A">
              <w:rPr>
                <w:rFonts w:ascii="Times New Roman" w:hAnsi="Times New Roman" w:cs="Times New Roman"/>
                <w:sz w:val="16"/>
                <w:szCs w:val="16"/>
              </w:rPr>
              <w:t>,</w:t>
            </w:r>
            <w:r w:rsidRPr="007E275A">
              <w:rPr>
                <w:rFonts w:ascii="Times New Roman" w:hAnsi="Times New Roman" w:cs="Times New Roman"/>
                <w:sz w:val="16"/>
                <w:szCs w:val="16"/>
              </w:rPr>
              <w:t>520</w:t>
            </w:r>
          </w:p>
        </w:tc>
        <w:tc>
          <w:tcPr>
            <w:tcW w:w="630" w:type="dxa"/>
            <w:gridSpan w:val="3"/>
          </w:tcPr>
          <w:p w:rsidR="009D7DFB" w:rsidRPr="007E275A" w:rsidRDefault="009D7DFB" w:rsidP="00CE60D5">
            <w:pPr>
              <w:tabs>
                <w:tab w:val="decimal" w:pos="648"/>
              </w:tabs>
              <w:spacing w:line="240" w:lineRule="exact"/>
              <w:rPr>
                <w:rFonts w:ascii="Times New Roman" w:hAnsi="Times New Roman" w:cs="Times New Roman"/>
                <w:sz w:val="16"/>
                <w:szCs w:val="16"/>
              </w:rPr>
            </w:pPr>
          </w:p>
        </w:tc>
        <w:tc>
          <w:tcPr>
            <w:tcW w:w="900" w:type="dxa"/>
          </w:tcPr>
          <w:p w:rsidR="009D7DFB" w:rsidRPr="007E275A" w:rsidRDefault="00582CA2" w:rsidP="00CE60D5">
            <w:pPr>
              <w:spacing w:line="240" w:lineRule="exact"/>
              <w:ind w:left="-1163" w:right="171" w:hanging="1343"/>
              <w:jc w:val="right"/>
              <w:rPr>
                <w:rFonts w:ascii="Times New Roman" w:hAnsi="Times New Roman" w:cs="Times New Roman"/>
                <w:sz w:val="16"/>
                <w:szCs w:val="16"/>
              </w:rPr>
            </w:pPr>
            <w:r w:rsidRPr="007E275A">
              <w:rPr>
                <w:rFonts w:ascii="Times New Roman" w:hAnsi="Times New Roman" w:cs="Times New Roman"/>
                <w:sz w:val="16"/>
                <w:szCs w:val="16"/>
              </w:rPr>
              <w:t>3</w:t>
            </w:r>
            <w:r w:rsidR="00CF6398" w:rsidRPr="007E275A">
              <w:rPr>
                <w:rFonts w:ascii="Times New Roman" w:hAnsi="Times New Roman" w:cs="Times New Roman"/>
                <w:sz w:val="16"/>
                <w:szCs w:val="16"/>
              </w:rPr>
              <w:t>,</w:t>
            </w:r>
            <w:r w:rsidRPr="007E275A">
              <w:rPr>
                <w:rFonts w:ascii="Times New Roman" w:hAnsi="Times New Roman" w:cs="Times New Roman"/>
                <w:sz w:val="16"/>
                <w:szCs w:val="16"/>
              </w:rPr>
              <w:t>141</w:t>
            </w:r>
          </w:p>
        </w:tc>
        <w:tc>
          <w:tcPr>
            <w:tcW w:w="630" w:type="dxa"/>
            <w:gridSpan w:val="3"/>
          </w:tcPr>
          <w:p w:rsidR="009D7DFB" w:rsidRPr="007E275A" w:rsidRDefault="009D7DFB" w:rsidP="00CE60D5">
            <w:pPr>
              <w:tabs>
                <w:tab w:val="decimal" w:pos="648"/>
              </w:tabs>
              <w:spacing w:line="240" w:lineRule="exact"/>
              <w:rPr>
                <w:rFonts w:ascii="Times New Roman" w:hAnsi="Times New Roman" w:cs="Times New Roman"/>
                <w:sz w:val="16"/>
                <w:szCs w:val="16"/>
              </w:rPr>
            </w:pPr>
          </w:p>
        </w:tc>
        <w:tc>
          <w:tcPr>
            <w:tcW w:w="990" w:type="dxa"/>
          </w:tcPr>
          <w:p w:rsidR="009D7DFB" w:rsidRPr="007E275A" w:rsidRDefault="00582CA2" w:rsidP="00CE60D5">
            <w:pPr>
              <w:spacing w:line="240" w:lineRule="exact"/>
              <w:ind w:left="-1163" w:right="171" w:hanging="1343"/>
              <w:jc w:val="right"/>
              <w:rPr>
                <w:rFonts w:ascii="Times New Roman" w:hAnsi="Times New Roman" w:cs="Times New Roman"/>
                <w:sz w:val="16"/>
                <w:szCs w:val="16"/>
              </w:rPr>
            </w:pPr>
            <w:r w:rsidRPr="007E275A">
              <w:rPr>
                <w:rFonts w:ascii="Times New Roman" w:hAnsi="Times New Roman" w:cs="Times New Roman"/>
                <w:sz w:val="16"/>
                <w:szCs w:val="16"/>
              </w:rPr>
              <w:t>2</w:t>
            </w:r>
            <w:r w:rsidR="009D7DFB" w:rsidRPr="007E275A">
              <w:rPr>
                <w:rFonts w:ascii="Times New Roman" w:hAnsi="Times New Roman" w:cs="Times New Roman"/>
                <w:sz w:val="16"/>
                <w:szCs w:val="16"/>
              </w:rPr>
              <w:t>,</w:t>
            </w:r>
            <w:r w:rsidRPr="007E275A">
              <w:rPr>
                <w:rFonts w:ascii="Times New Roman" w:hAnsi="Times New Roman" w:cs="Times New Roman"/>
                <w:sz w:val="16"/>
                <w:szCs w:val="16"/>
              </w:rPr>
              <w:t>081</w:t>
            </w:r>
          </w:p>
        </w:tc>
      </w:tr>
      <w:tr w:rsidR="009D7DFB" w:rsidRPr="007E275A" w:rsidTr="00B93A84">
        <w:trPr>
          <w:gridAfter w:val="1"/>
          <w:wAfter w:w="360" w:type="dxa"/>
        </w:trPr>
        <w:tc>
          <w:tcPr>
            <w:tcW w:w="3330" w:type="dxa"/>
            <w:gridSpan w:val="2"/>
          </w:tcPr>
          <w:p w:rsidR="009D7DFB" w:rsidRPr="007E275A" w:rsidRDefault="009D7DFB" w:rsidP="00B93A84">
            <w:pPr>
              <w:spacing w:line="240" w:lineRule="exact"/>
              <w:ind w:left="900"/>
              <w:rPr>
                <w:rFonts w:ascii="Times New Roman" w:hAnsi="Times New Roman" w:cs="Times New Roman"/>
                <w:sz w:val="16"/>
                <w:szCs w:val="16"/>
              </w:rPr>
            </w:pPr>
            <w:r w:rsidRPr="007E275A">
              <w:rPr>
                <w:rFonts w:ascii="Times New Roman" w:hAnsi="Times New Roman" w:cs="Times New Roman"/>
                <w:sz w:val="16"/>
                <w:szCs w:val="16"/>
              </w:rPr>
              <w:t>Deposit</w:t>
            </w:r>
          </w:p>
        </w:tc>
        <w:tc>
          <w:tcPr>
            <w:tcW w:w="990" w:type="dxa"/>
          </w:tcPr>
          <w:p w:rsidR="009D7DFB" w:rsidRPr="007E275A" w:rsidRDefault="00582CA2" w:rsidP="00B93A84">
            <w:pPr>
              <w:spacing w:line="240" w:lineRule="exact"/>
              <w:ind w:left="-1163" w:right="171" w:hanging="1343"/>
              <w:jc w:val="right"/>
              <w:rPr>
                <w:rFonts w:ascii="Times New Roman" w:hAnsi="Times New Roman" w:cs="Times New Roman"/>
                <w:sz w:val="16"/>
                <w:szCs w:val="16"/>
              </w:rPr>
            </w:pPr>
            <w:r w:rsidRPr="007E275A">
              <w:rPr>
                <w:rFonts w:ascii="Times New Roman" w:hAnsi="Times New Roman" w:cs="Times New Roman"/>
                <w:sz w:val="16"/>
                <w:szCs w:val="16"/>
              </w:rPr>
              <w:t>3</w:t>
            </w:r>
            <w:r w:rsidR="00CF6398" w:rsidRPr="007E275A">
              <w:rPr>
                <w:rFonts w:ascii="Times New Roman" w:hAnsi="Times New Roman" w:cs="Times New Roman"/>
                <w:sz w:val="16"/>
                <w:szCs w:val="16"/>
              </w:rPr>
              <w:t>,</w:t>
            </w:r>
            <w:r w:rsidRPr="007E275A">
              <w:rPr>
                <w:rFonts w:ascii="Times New Roman" w:hAnsi="Times New Roman" w:cs="Times New Roman"/>
                <w:sz w:val="16"/>
                <w:szCs w:val="16"/>
              </w:rPr>
              <w:t>276</w:t>
            </w:r>
          </w:p>
        </w:tc>
        <w:tc>
          <w:tcPr>
            <w:tcW w:w="540" w:type="dxa"/>
            <w:gridSpan w:val="3"/>
          </w:tcPr>
          <w:p w:rsidR="009D7DFB" w:rsidRPr="007E275A" w:rsidRDefault="009D7DFB" w:rsidP="00B93A84">
            <w:pPr>
              <w:tabs>
                <w:tab w:val="decimal" w:pos="648"/>
              </w:tabs>
              <w:spacing w:line="240" w:lineRule="exact"/>
              <w:rPr>
                <w:rFonts w:ascii="Times New Roman" w:hAnsi="Times New Roman" w:cs="Times New Roman"/>
                <w:sz w:val="16"/>
                <w:szCs w:val="16"/>
              </w:rPr>
            </w:pPr>
          </w:p>
        </w:tc>
        <w:tc>
          <w:tcPr>
            <w:tcW w:w="900" w:type="dxa"/>
          </w:tcPr>
          <w:p w:rsidR="009D7DFB" w:rsidRPr="007E275A" w:rsidRDefault="00582CA2" w:rsidP="00CE60D5">
            <w:pPr>
              <w:spacing w:line="240" w:lineRule="exact"/>
              <w:ind w:left="-1163" w:right="171" w:hanging="1343"/>
              <w:jc w:val="right"/>
              <w:rPr>
                <w:rFonts w:ascii="Times New Roman" w:hAnsi="Times New Roman" w:cs="Times New Roman"/>
                <w:sz w:val="16"/>
                <w:szCs w:val="16"/>
              </w:rPr>
            </w:pPr>
            <w:r w:rsidRPr="007E275A">
              <w:rPr>
                <w:rFonts w:ascii="Times New Roman" w:hAnsi="Times New Roman" w:cs="Times New Roman"/>
                <w:sz w:val="16"/>
                <w:szCs w:val="16"/>
              </w:rPr>
              <w:t>2</w:t>
            </w:r>
            <w:r w:rsidR="009D7DFB" w:rsidRPr="007E275A">
              <w:rPr>
                <w:rFonts w:ascii="Times New Roman" w:hAnsi="Times New Roman" w:cs="Times New Roman"/>
                <w:sz w:val="16"/>
                <w:szCs w:val="16"/>
              </w:rPr>
              <w:t>,</w:t>
            </w:r>
            <w:r w:rsidRPr="007E275A">
              <w:rPr>
                <w:rFonts w:ascii="Times New Roman" w:hAnsi="Times New Roman" w:cs="Times New Roman"/>
                <w:sz w:val="16"/>
                <w:szCs w:val="16"/>
              </w:rPr>
              <w:t>954</w:t>
            </w:r>
          </w:p>
        </w:tc>
        <w:tc>
          <w:tcPr>
            <w:tcW w:w="630" w:type="dxa"/>
            <w:gridSpan w:val="3"/>
          </w:tcPr>
          <w:p w:rsidR="009D7DFB" w:rsidRPr="007E275A" w:rsidRDefault="009D7DFB" w:rsidP="00CE60D5">
            <w:pPr>
              <w:tabs>
                <w:tab w:val="decimal" w:pos="648"/>
              </w:tabs>
              <w:spacing w:line="240" w:lineRule="exact"/>
              <w:rPr>
                <w:rFonts w:ascii="Times New Roman" w:hAnsi="Times New Roman" w:cs="Times New Roman"/>
                <w:sz w:val="16"/>
                <w:szCs w:val="16"/>
              </w:rPr>
            </w:pPr>
          </w:p>
        </w:tc>
        <w:tc>
          <w:tcPr>
            <w:tcW w:w="900" w:type="dxa"/>
          </w:tcPr>
          <w:p w:rsidR="009D7DFB" w:rsidRPr="007E275A" w:rsidRDefault="00582CA2" w:rsidP="00CE60D5">
            <w:pPr>
              <w:spacing w:line="240" w:lineRule="exact"/>
              <w:ind w:left="-1163" w:right="171" w:hanging="1343"/>
              <w:jc w:val="right"/>
              <w:rPr>
                <w:rFonts w:ascii="Times New Roman" w:hAnsi="Times New Roman" w:cs="Times New Roman"/>
                <w:sz w:val="16"/>
                <w:szCs w:val="16"/>
              </w:rPr>
            </w:pPr>
            <w:r w:rsidRPr="007E275A">
              <w:rPr>
                <w:rFonts w:ascii="Times New Roman" w:hAnsi="Times New Roman" w:cs="Times New Roman"/>
                <w:sz w:val="16"/>
                <w:szCs w:val="16"/>
              </w:rPr>
              <w:t>992</w:t>
            </w:r>
          </w:p>
        </w:tc>
        <w:tc>
          <w:tcPr>
            <w:tcW w:w="630" w:type="dxa"/>
            <w:gridSpan w:val="3"/>
          </w:tcPr>
          <w:p w:rsidR="009D7DFB" w:rsidRPr="007E275A" w:rsidRDefault="009D7DFB" w:rsidP="00CE60D5">
            <w:pPr>
              <w:tabs>
                <w:tab w:val="decimal" w:pos="648"/>
              </w:tabs>
              <w:spacing w:line="240" w:lineRule="exact"/>
              <w:rPr>
                <w:rFonts w:ascii="Times New Roman" w:hAnsi="Times New Roman" w:cs="Times New Roman"/>
                <w:sz w:val="16"/>
                <w:szCs w:val="16"/>
              </w:rPr>
            </w:pPr>
          </w:p>
        </w:tc>
        <w:tc>
          <w:tcPr>
            <w:tcW w:w="990" w:type="dxa"/>
          </w:tcPr>
          <w:p w:rsidR="009D7DFB" w:rsidRPr="007E275A" w:rsidRDefault="00582CA2" w:rsidP="00CE60D5">
            <w:pPr>
              <w:spacing w:line="240" w:lineRule="exact"/>
              <w:ind w:left="-1163" w:right="171" w:hanging="1343"/>
              <w:jc w:val="right"/>
              <w:rPr>
                <w:rFonts w:ascii="Times New Roman" w:hAnsi="Times New Roman" w:cs="Times New Roman"/>
                <w:sz w:val="16"/>
                <w:szCs w:val="16"/>
              </w:rPr>
            </w:pPr>
            <w:r w:rsidRPr="007E275A">
              <w:rPr>
                <w:rFonts w:ascii="Times New Roman" w:hAnsi="Times New Roman" w:cs="Times New Roman"/>
                <w:sz w:val="16"/>
                <w:szCs w:val="16"/>
              </w:rPr>
              <w:t>1</w:t>
            </w:r>
            <w:r w:rsidR="009D7DFB" w:rsidRPr="007E275A">
              <w:rPr>
                <w:rFonts w:ascii="Times New Roman" w:hAnsi="Times New Roman" w:cs="Times New Roman"/>
                <w:sz w:val="16"/>
                <w:szCs w:val="16"/>
              </w:rPr>
              <w:t>,</w:t>
            </w:r>
            <w:r w:rsidRPr="007E275A">
              <w:rPr>
                <w:rFonts w:ascii="Times New Roman" w:hAnsi="Times New Roman" w:cs="Times New Roman"/>
                <w:sz w:val="16"/>
                <w:szCs w:val="16"/>
              </w:rPr>
              <w:t>126</w:t>
            </w:r>
          </w:p>
        </w:tc>
      </w:tr>
      <w:tr w:rsidR="009D7DFB" w:rsidRPr="007E275A" w:rsidTr="00B93A84">
        <w:trPr>
          <w:gridAfter w:val="1"/>
          <w:wAfter w:w="360" w:type="dxa"/>
        </w:trPr>
        <w:tc>
          <w:tcPr>
            <w:tcW w:w="3330" w:type="dxa"/>
            <w:gridSpan w:val="2"/>
          </w:tcPr>
          <w:p w:rsidR="009D7DFB" w:rsidRPr="007E275A" w:rsidRDefault="009D7DFB" w:rsidP="00B93A84">
            <w:pPr>
              <w:spacing w:line="240" w:lineRule="exact"/>
              <w:ind w:left="993" w:hanging="93"/>
              <w:rPr>
                <w:rFonts w:ascii="Times New Roman" w:hAnsi="Times New Roman" w:cs="Times New Roman"/>
                <w:sz w:val="16"/>
                <w:szCs w:val="16"/>
              </w:rPr>
            </w:pPr>
            <w:r w:rsidRPr="007E275A">
              <w:rPr>
                <w:rFonts w:ascii="Times New Roman" w:hAnsi="Times New Roman" w:cs="Times New Roman"/>
                <w:sz w:val="16"/>
                <w:szCs w:val="16"/>
              </w:rPr>
              <w:t xml:space="preserve">Unearned income from customer </w:t>
            </w:r>
            <w:r w:rsidRPr="007E275A">
              <w:rPr>
                <w:rFonts w:ascii="Times New Roman" w:hAnsi="Times New Roman" w:cs="Times New Roman"/>
                <w:sz w:val="16"/>
                <w:szCs w:val="16"/>
              </w:rPr>
              <w:br/>
              <w:t>loyalty program</w:t>
            </w:r>
          </w:p>
        </w:tc>
        <w:tc>
          <w:tcPr>
            <w:tcW w:w="990" w:type="dxa"/>
          </w:tcPr>
          <w:p w:rsidR="009D7DFB" w:rsidRPr="007E275A" w:rsidRDefault="009D7DFB" w:rsidP="00B93A84">
            <w:pPr>
              <w:spacing w:line="240" w:lineRule="exact"/>
              <w:ind w:left="-1163" w:right="171" w:hanging="1343"/>
              <w:jc w:val="right"/>
              <w:rPr>
                <w:rFonts w:ascii="Times New Roman" w:hAnsi="Times New Roman" w:cs="Times New Roman"/>
                <w:sz w:val="16"/>
                <w:szCs w:val="16"/>
              </w:rPr>
            </w:pPr>
          </w:p>
          <w:p w:rsidR="00CF6398" w:rsidRPr="007E275A" w:rsidRDefault="00582CA2" w:rsidP="00B93A84">
            <w:pPr>
              <w:spacing w:line="240" w:lineRule="exact"/>
              <w:ind w:left="-1163" w:right="171" w:hanging="1343"/>
              <w:jc w:val="right"/>
              <w:rPr>
                <w:rFonts w:ascii="Times New Roman" w:hAnsi="Times New Roman" w:cs="Times New Roman"/>
                <w:sz w:val="16"/>
                <w:szCs w:val="16"/>
              </w:rPr>
            </w:pPr>
            <w:r w:rsidRPr="007E275A">
              <w:rPr>
                <w:rFonts w:ascii="Times New Roman" w:hAnsi="Times New Roman" w:cs="Times New Roman"/>
                <w:sz w:val="16"/>
                <w:szCs w:val="16"/>
              </w:rPr>
              <w:t>3</w:t>
            </w:r>
            <w:r w:rsidR="00CF6398" w:rsidRPr="007E275A">
              <w:rPr>
                <w:rFonts w:ascii="Times New Roman" w:hAnsi="Times New Roman" w:cs="Times New Roman"/>
                <w:sz w:val="16"/>
                <w:szCs w:val="16"/>
              </w:rPr>
              <w:t>,</w:t>
            </w:r>
            <w:r w:rsidRPr="007E275A">
              <w:rPr>
                <w:rFonts w:ascii="Times New Roman" w:hAnsi="Times New Roman" w:cs="Times New Roman"/>
                <w:sz w:val="16"/>
                <w:szCs w:val="16"/>
              </w:rPr>
              <w:t>132</w:t>
            </w:r>
          </w:p>
        </w:tc>
        <w:tc>
          <w:tcPr>
            <w:tcW w:w="540" w:type="dxa"/>
            <w:gridSpan w:val="3"/>
          </w:tcPr>
          <w:p w:rsidR="009D7DFB" w:rsidRPr="007E275A" w:rsidRDefault="009D7DFB" w:rsidP="00B93A84">
            <w:pPr>
              <w:tabs>
                <w:tab w:val="decimal" w:pos="648"/>
              </w:tabs>
              <w:spacing w:line="240" w:lineRule="exact"/>
              <w:rPr>
                <w:rFonts w:ascii="Times New Roman" w:hAnsi="Times New Roman" w:cs="Times New Roman"/>
                <w:sz w:val="16"/>
                <w:szCs w:val="16"/>
              </w:rPr>
            </w:pPr>
          </w:p>
        </w:tc>
        <w:tc>
          <w:tcPr>
            <w:tcW w:w="900" w:type="dxa"/>
          </w:tcPr>
          <w:p w:rsidR="009D7DFB" w:rsidRPr="007E275A" w:rsidRDefault="009D7DFB" w:rsidP="00CE60D5">
            <w:pPr>
              <w:spacing w:line="240" w:lineRule="exact"/>
              <w:ind w:left="-1163" w:right="171" w:hanging="1343"/>
              <w:jc w:val="right"/>
              <w:rPr>
                <w:rFonts w:ascii="Times New Roman" w:hAnsi="Times New Roman" w:cs="Times New Roman"/>
                <w:sz w:val="16"/>
                <w:szCs w:val="16"/>
              </w:rPr>
            </w:pPr>
          </w:p>
          <w:p w:rsidR="009D7DFB" w:rsidRPr="007E275A" w:rsidRDefault="00582CA2" w:rsidP="00CE60D5">
            <w:pPr>
              <w:spacing w:line="240" w:lineRule="exact"/>
              <w:ind w:left="-1163" w:right="171" w:hanging="1343"/>
              <w:jc w:val="right"/>
              <w:rPr>
                <w:rFonts w:ascii="Times New Roman" w:hAnsi="Times New Roman" w:cs="Times New Roman"/>
                <w:sz w:val="16"/>
                <w:szCs w:val="16"/>
              </w:rPr>
            </w:pPr>
            <w:r w:rsidRPr="007E275A">
              <w:rPr>
                <w:rFonts w:ascii="Times New Roman" w:hAnsi="Times New Roman" w:cs="Times New Roman"/>
                <w:sz w:val="16"/>
                <w:szCs w:val="16"/>
              </w:rPr>
              <w:t>3</w:t>
            </w:r>
            <w:r w:rsidR="009D7DFB" w:rsidRPr="007E275A">
              <w:rPr>
                <w:rFonts w:ascii="Times New Roman" w:hAnsi="Times New Roman" w:cs="Times New Roman"/>
                <w:sz w:val="16"/>
                <w:szCs w:val="16"/>
              </w:rPr>
              <w:t>,</w:t>
            </w:r>
            <w:r w:rsidRPr="007E275A">
              <w:rPr>
                <w:rFonts w:ascii="Times New Roman" w:hAnsi="Times New Roman" w:cs="Times New Roman"/>
                <w:sz w:val="16"/>
                <w:szCs w:val="16"/>
              </w:rPr>
              <w:t>079</w:t>
            </w:r>
          </w:p>
        </w:tc>
        <w:tc>
          <w:tcPr>
            <w:tcW w:w="630" w:type="dxa"/>
            <w:gridSpan w:val="3"/>
          </w:tcPr>
          <w:p w:rsidR="009D7DFB" w:rsidRPr="007E275A" w:rsidRDefault="009D7DFB" w:rsidP="00CE60D5">
            <w:pPr>
              <w:tabs>
                <w:tab w:val="decimal" w:pos="648"/>
              </w:tabs>
              <w:spacing w:line="240" w:lineRule="exact"/>
              <w:rPr>
                <w:rFonts w:ascii="Times New Roman" w:hAnsi="Times New Roman" w:cs="Times New Roman"/>
                <w:sz w:val="16"/>
                <w:szCs w:val="16"/>
              </w:rPr>
            </w:pPr>
          </w:p>
        </w:tc>
        <w:tc>
          <w:tcPr>
            <w:tcW w:w="900" w:type="dxa"/>
          </w:tcPr>
          <w:p w:rsidR="009D7DFB" w:rsidRPr="007E275A" w:rsidRDefault="009D7DFB" w:rsidP="00B70405">
            <w:pPr>
              <w:spacing w:line="240" w:lineRule="exact"/>
              <w:jc w:val="center"/>
              <w:rPr>
                <w:rFonts w:ascii="Times New Roman" w:hAnsi="Times New Roman" w:cs="Times New Roman"/>
                <w:color w:val="000000"/>
              </w:rPr>
            </w:pPr>
          </w:p>
          <w:p w:rsidR="00CF6398" w:rsidRPr="007E275A" w:rsidRDefault="00CF6398" w:rsidP="00B70405">
            <w:pPr>
              <w:spacing w:line="240" w:lineRule="exact"/>
              <w:jc w:val="center"/>
              <w:rPr>
                <w:rFonts w:ascii="Times New Roman" w:hAnsi="Times New Roman" w:cs="Times New Roman"/>
                <w:color w:val="000000"/>
              </w:rPr>
            </w:pPr>
            <w:r w:rsidRPr="00C53996">
              <w:rPr>
                <w:rFonts w:ascii="Times New Roman" w:hAnsi="Times New Roman" w:cs="Times New Roman"/>
                <w:color w:val="000000"/>
              </w:rPr>
              <w:t>-</w:t>
            </w:r>
          </w:p>
        </w:tc>
        <w:tc>
          <w:tcPr>
            <w:tcW w:w="630" w:type="dxa"/>
            <w:gridSpan w:val="3"/>
          </w:tcPr>
          <w:p w:rsidR="009D7DFB" w:rsidRPr="007E275A" w:rsidRDefault="009D7DFB" w:rsidP="00CE60D5">
            <w:pPr>
              <w:tabs>
                <w:tab w:val="decimal" w:pos="648"/>
              </w:tabs>
              <w:spacing w:line="240" w:lineRule="exact"/>
              <w:rPr>
                <w:rFonts w:ascii="Times New Roman" w:hAnsi="Times New Roman" w:cs="Times New Roman"/>
                <w:sz w:val="16"/>
                <w:szCs w:val="16"/>
              </w:rPr>
            </w:pPr>
          </w:p>
        </w:tc>
        <w:tc>
          <w:tcPr>
            <w:tcW w:w="990" w:type="dxa"/>
          </w:tcPr>
          <w:p w:rsidR="009D7DFB" w:rsidRPr="007E275A" w:rsidRDefault="009D7DFB" w:rsidP="00CE60D5">
            <w:pPr>
              <w:spacing w:line="240" w:lineRule="exact"/>
              <w:jc w:val="center"/>
              <w:rPr>
                <w:rFonts w:ascii="Times New Roman" w:hAnsi="Times New Roman" w:cs="Times New Roman"/>
                <w:color w:val="000000"/>
              </w:rPr>
            </w:pPr>
          </w:p>
          <w:p w:rsidR="009D7DFB" w:rsidRPr="007E275A" w:rsidRDefault="009D7DFB" w:rsidP="00CE60D5">
            <w:pPr>
              <w:spacing w:line="240" w:lineRule="exact"/>
              <w:jc w:val="center"/>
              <w:rPr>
                <w:rFonts w:ascii="Times New Roman" w:hAnsi="Times New Roman" w:cs="Times New Roman"/>
                <w:color w:val="000000"/>
              </w:rPr>
            </w:pPr>
            <w:r w:rsidRPr="00C53996">
              <w:rPr>
                <w:rFonts w:ascii="Times New Roman" w:hAnsi="Times New Roman" w:cs="Times New Roman"/>
                <w:color w:val="000000"/>
              </w:rPr>
              <w:t>-</w:t>
            </w:r>
          </w:p>
        </w:tc>
      </w:tr>
      <w:tr w:rsidR="009D7DFB" w:rsidRPr="007E275A" w:rsidTr="00B93A84">
        <w:trPr>
          <w:gridAfter w:val="1"/>
          <w:wAfter w:w="360" w:type="dxa"/>
        </w:trPr>
        <w:tc>
          <w:tcPr>
            <w:tcW w:w="3330" w:type="dxa"/>
            <w:gridSpan w:val="2"/>
          </w:tcPr>
          <w:p w:rsidR="009D7DFB" w:rsidRPr="007E275A" w:rsidRDefault="009D7DFB" w:rsidP="00B93A84">
            <w:pPr>
              <w:spacing w:line="240" w:lineRule="exact"/>
              <w:ind w:left="900"/>
              <w:rPr>
                <w:rFonts w:ascii="Times New Roman" w:hAnsi="Times New Roman" w:cs="Times New Roman"/>
                <w:sz w:val="16"/>
                <w:szCs w:val="16"/>
              </w:rPr>
            </w:pPr>
            <w:r w:rsidRPr="007E275A">
              <w:rPr>
                <w:rFonts w:ascii="Times New Roman" w:hAnsi="Times New Roman" w:cs="Times New Roman"/>
                <w:sz w:val="16"/>
                <w:szCs w:val="16"/>
              </w:rPr>
              <w:t>Other payables</w:t>
            </w:r>
          </w:p>
        </w:tc>
        <w:tc>
          <w:tcPr>
            <w:tcW w:w="990" w:type="dxa"/>
          </w:tcPr>
          <w:p w:rsidR="009D7DFB" w:rsidRPr="007E275A" w:rsidRDefault="00582CA2" w:rsidP="001B0B25">
            <w:pPr>
              <w:spacing w:line="240" w:lineRule="exact"/>
              <w:ind w:left="-1163" w:right="171" w:hanging="1343"/>
              <w:jc w:val="right"/>
              <w:rPr>
                <w:rFonts w:ascii="Times New Roman" w:hAnsi="Times New Roman" w:cs="Times New Roman"/>
                <w:sz w:val="16"/>
                <w:szCs w:val="16"/>
              </w:rPr>
            </w:pPr>
            <w:r w:rsidRPr="007E275A">
              <w:rPr>
                <w:rFonts w:ascii="Times New Roman" w:hAnsi="Times New Roman" w:cs="Times New Roman"/>
                <w:sz w:val="16"/>
                <w:szCs w:val="16"/>
              </w:rPr>
              <w:t>10</w:t>
            </w:r>
            <w:r w:rsidR="00CF6398" w:rsidRPr="007E275A">
              <w:rPr>
                <w:rFonts w:ascii="Times New Roman" w:hAnsi="Times New Roman" w:cs="Times New Roman"/>
                <w:sz w:val="16"/>
                <w:szCs w:val="16"/>
              </w:rPr>
              <w:t>,</w:t>
            </w:r>
            <w:r w:rsidRPr="007E275A">
              <w:rPr>
                <w:rFonts w:ascii="Times New Roman" w:hAnsi="Times New Roman" w:cs="Times New Roman"/>
                <w:sz w:val="16"/>
                <w:szCs w:val="16"/>
              </w:rPr>
              <w:t>121</w:t>
            </w:r>
          </w:p>
        </w:tc>
        <w:tc>
          <w:tcPr>
            <w:tcW w:w="540" w:type="dxa"/>
            <w:gridSpan w:val="3"/>
          </w:tcPr>
          <w:p w:rsidR="009D7DFB" w:rsidRPr="007E275A" w:rsidRDefault="009D7DFB" w:rsidP="00B93A84">
            <w:pPr>
              <w:tabs>
                <w:tab w:val="decimal" w:pos="648"/>
              </w:tabs>
              <w:spacing w:line="240" w:lineRule="exact"/>
              <w:rPr>
                <w:rFonts w:ascii="Times New Roman" w:hAnsi="Times New Roman" w:cs="Times New Roman"/>
                <w:sz w:val="16"/>
                <w:szCs w:val="16"/>
              </w:rPr>
            </w:pPr>
          </w:p>
        </w:tc>
        <w:tc>
          <w:tcPr>
            <w:tcW w:w="900" w:type="dxa"/>
          </w:tcPr>
          <w:p w:rsidR="009D7DFB" w:rsidRPr="007E275A" w:rsidRDefault="00582CA2" w:rsidP="00CE60D5">
            <w:pPr>
              <w:spacing w:line="240" w:lineRule="exact"/>
              <w:ind w:left="-1163" w:right="171" w:hanging="1343"/>
              <w:jc w:val="right"/>
              <w:rPr>
                <w:rFonts w:ascii="Times New Roman" w:hAnsi="Times New Roman" w:cs="Times New Roman"/>
                <w:sz w:val="16"/>
                <w:szCs w:val="16"/>
              </w:rPr>
            </w:pPr>
            <w:r w:rsidRPr="007E275A">
              <w:rPr>
                <w:rFonts w:ascii="Times New Roman" w:hAnsi="Times New Roman" w:cs="Times New Roman"/>
                <w:sz w:val="16"/>
                <w:szCs w:val="16"/>
              </w:rPr>
              <w:t>10</w:t>
            </w:r>
            <w:r w:rsidR="009D7DFB" w:rsidRPr="007E275A">
              <w:rPr>
                <w:rFonts w:ascii="Times New Roman" w:hAnsi="Times New Roman" w:cs="Times New Roman"/>
                <w:sz w:val="16"/>
                <w:szCs w:val="16"/>
              </w:rPr>
              <w:t>,</w:t>
            </w:r>
            <w:r w:rsidRPr="007E275A">
              <w:rPr>
                <w:rFonts w:ascii="Times New Roman" w:hAnsi="Times New Roman" w:cs="Times New Roman"/>
                <w:sz w:val="16"/>
                <w:szCs w:val="16"/>
              </w:rPr>
              <w:t>873</w:t>
            </w:r>
          </w:p>
        </w:tc>
        <w:tc>
          <w:tcPr>
            <w:tcW w:w="630" w:type="dxa"/>
            <w:gridSpan w:val="3"/>
          </w:tcPr>
          <w:p w:rsidR="009D7DFB" w:rsidRPr="007E275A" w:rsidRDefault="009D7DFB" w:rsidP="00CE60D5">
            <w:pPr>
              <w:tabs>
                <w:tab w:val="decimal" w:pos="648"/>
              </w:tabs>
              <w:spacing w:line="240" w:lineRule="exact"/>
              <w:rPr>
                <w:rFonts w:ascii="Times New Roman" w:hAnsi="Times New Roman" w:cs="Times New Roman"/>
                <w:sz w:val="16"/>
                <w:szCs w:val="16"/>
              </w:rPr>
            </w:pPr>
          </w:p>
        </w:tc>
        <w:tc>
          <w:tcPr>
            <w:tcW w:w="900" w:type="dxa"/>
          </w:tcPr>
          <w:p w:rsidR="009D7DFB" w:rsidRPr="007E275A" w:rsidRDefault="00582CA2" w:rsidP="00CE60D5">
            <w:pPr>
              <w:spacing w:line="240" w:lineRule="exact"/>
              <w:ind w:left="-1163" w:right="171" w:hanging="1343"/>
              <w:jc w:val="right"/>
              <w:rPr>
                <w:rFonts w:ascii="Times New Roman" w:hAnsi="Times New Roman" w:cs="Times New Roman"/>
                <w:sz w:val="16"/>
                <w:szCs w:val="16"/>
              </w:rPr>
            </w:pPr>
            <w:r w:rsidRPr="007E275A">
              <w:rPr>
                <w:rFonts w:ascii="Times New Roman" w:hAnsi="Times New Roman" w:cs="Times New Roman"/>
                <w:sz w:val="16"/>
                <w:szCs w:val="16"/>
              </w:rPr>
              <w:t>6</w:t>
            </w:r>
            <w:r w:rsidR="00CF6398" w:rsidRPr="007E275A">
              <w:rPr>
                <w:rFonts w:ascii="Times New Roman" w:hAnsi="Times New Roman" w:cs="Times New Roman"/>
                <w:sz w:val="16"/>
                <w:szCs w:val="16"/>
              </w:rPr>
              <w:t>,</w:t>
            </w:r>
            <w:r w:rsidRPr="007E275A">
              <w:rPr>
                <w:rFonts w:ascii="Times New Roman" w:hAnsi="Times New Roman" w:cs="Times New Roman"/>
                <w:sz w:val="16"/>
                <w:szCs w:val="16"/>
              </w:rPr>
              <w:t>635</w:t>
            </w:r>
          </w:p>
        </w:tc>
        <w:tc>
          <w:tcPr>
            <w:tcW w:w="630" w:type="dxa"/>
            <w:gridSpan w:val="3"/>
          </w:tcPr>
          <w:p w:rsidR="009D7DFB" w:rsidRPr="007E275A" w:rsidRDefault="009D7DFB" w:rsidP="00CE60D5">
            <w:pPr>
              <w:tabs>
                <w:tab w:val="decimal" w:pos="648"/>
              </w:tabs>
              <w:spacing w:line="240" w:lineRule="exact"/>
              <w:rPr>
                <w:rFonts w:ascii="Times New Roman" w:hAnsi="Times New Roman" w:cs="Times New Roman"/>
                <w:sz w:val="16"/>
                <w:szCs w:val="16"/>
              </w:rPr>
            </w:pPr>
          </w:p>
        </w:tc>
        <w:tc>
          <w:tcPr>
            <w:tcW w:w="990" w:type="dxa"/>
          </w:tcPr>
          <w:p w:rsidR="009D7DFB" w:rsidRPr="007E275A" w:rsidRDefault="00582CA2" w:rsidP="00CE60D5">
            <w:pPr>
              <w:spacing w:line="240" w:lineRule="exact"/>
              <w:ind w:left="-1163" w:right="171" w:hanging="1343"/>
              <w:jc w:val="right"/>
              <w:rPr>
                <w:rFonts w:ascii="Times New Roman" w:hAnsi="Times New Roman" w:cs="Times New Roman"/>
                <w:sz w:val="16"/>
                <w:szCs w:val="16"/>
              </w:rPr>
            </w:pPr>
            <w:r w:rsidRPr="007E275A">
              <w:rPr>
                <w:rFonts w:ascii="Times New Roman" w:hAnsi="Times New Roman" w:cs="Times New Roman"/>
                <w:sz w:val="16"/>
                <w:szCs w:val="16"/>
              </w:rPr>
              <w:t>5</w:t>
            </w:r>
            <w:r w:rsidR="009D7DFB" w:rsidRPr="007E275A">
              <w:rPr>
                <w:rFonts w:ascii="Times New Roman" w:hAnsi="Times New Roman" w:cs="Times New Roman"/>
                <w:sz w:val="16"/>
                <w:szCs w:val="16"/>
              </w:rPr>
              <w:t>,</w:t>
            </w:r>
            <w:r w:rsidRPr="007E275A">
              <w:rPr>
                <w:rFonts w:ascii="Times New Roman" w:hAnsi="Times New Roman" w:cs="Times New Roman"/>
                <w:sz w:val="16"/>
                <w:szCs w:val="16"/>
              </w:rPr>
              <w:t>748</w:t>
            </w:r>
          </w:p>
        </w:tc>
      </w:tr>
      <w:tr w:rsidR="009D7DFB" w:rsidRPr="007E275A" w:rsidTr="00B93A84">
        <w:trPr>
          <w:gridAfter w:val="1"/>
          <w:wAfter w:w="360" w:type="dxa"/>
        </w:trPr>
        <w:tc>
          <w:tcPr>
            <w:tcW w:w="3330" w:type="dxa"/>
            <w:gridSpan w:val="2"/>
          </w:tcPr>
          <w:p w:rsidR="009D7DFB" w:rsidRPr="007E275A" w:rsidRDefault="009D7DFB" w:rsidP="00B93A84">
            <w:pPr>
              <w:spacing w:line="240" w:lineRule="exact"/>
              <w:ind w:left="900"/>
              <w:rPr>
                <w:rFonts w:ascii="Times New Roman" w:hAnsi="Times New Roman" w:cs="Times New Roman"/>
                <w:sz w:val="16"/>
                <w:szCs w:val="16"/>
              </w:rPr>
            </w:pPr>
            <w:r w:rsidRPr="007E275A">
              <w:rPr>
                <w:rFonts w:ascii="Times New Roman" w:hAnsi="Times New Roman" w:cs="Times New Roman"/>
                <w:sz w:val="16"/>
                <w:szCs w:val="16"/>
              </w:rPr>
              <w:t>Margin call from counterparty</w:t>
            </w:r>
          </w:p>
        </w:tc>
        <w:tc>
          <w:tcPr>
            <w:tcW w:w="990" w:type="dxa"/>
          </w:tcPr>
          <w:p w:rsidR="009D7DFB" w:rsidRPr="007E275A" w:rsidRDefault="00582CA2" w:rsidP="00B93A84">
            <w:pPr>
              <w:spacing w:line="240" w:lineRule="exact"/>
              <w:ind w:left="-1163" w:right="171" w:hanging="1343"/>
              <w:jc w:val="right"/>
              <w:rPr>
                <w:rFonts w:ascii="Times New Roman" w:hAnsi="Times New Roman" w:cs="Times New Roman"/>
                <w:sz w:val="16"/>
                <w:szCs w:val="16"/>
              </w:rPr>
            </w:pPr>
            <w:r w:rsidRPr="007E275A">
              <w:rPr>
                <w:rFonts w:ascii="Times New Roman" w:hAnsi="Times New Roman" w:cs="Times New Roman"/>
                <w:sz w:val="16"/>
                <w:szCs w:val="16"/>
              </w:rPr>
              <w:t>1</w:t>
            </w:r>
            <w:r w:rsidR="00CF6398" w:rsidRPr="007E275A">
              <w:rPr>
                <w:rFonts w:ascii="Times New Roman" w:hAnsi="Times New Roman" w:cs="Times New Roman"/>
                <w:sz w:val="16"/>
                <w:szCs w:val="16"/>
              </w:rPr>
              <w:t>,</w:t>
            </w:r>
            <w:r w:rsidRPr="007E275A">
              <w:rPr>
                <w:rFonts w:ascii="Times New Roman" w:hAnsi="Times New Roman" w:cs="Times New Roman"/>
                <w:sz w:val="16"/>
                <w:szCs w:val="16"/>
              </w:rPr>
              <w:t>183</w:t>
            </w:r>
          </w:p>
        </w:tc>
        <w:tc>
          <w:tcPr>
            <w:tcW w:w="540" w:type="dxa"/>
            <w:gridSpan w:val="3"/>
          </w:tcPr>
          <w:p w:rsidR="009D7DFB" w:rsidRPr="007E275A" w:rsidRDefault="009D7DFB" w:rsidP="00B93A84">
            <w:pPr>
              <w:tabs>
                <w:tab w:val="decimal" w:pos="648"/>
              </w:tabs>
              <w:spacing w:line="240" w:lineRule="exact"/>
              <w:rPr>
                <w:rFonts w:ascii="Times New Roman" w:hAnsi="Times New Roman" w:cs="Times New Roman"/>
                <w:sz w:val="16"/>
                <w:szCs w:val="16"/>
              </w:rPr>
            </w:pPr>
          </w:p>
        </w:tc>
        <w:tc>
          <w:tcPr>
            <w:tcW w:w="900" w:type="dxa"/>
          </w:tcPr>
          <w:p w:rsidR="009D7DFB" w:rsidRPr="007E275A" w:rsidRDefault="00582CA2" w:rsidP="00CE60D5">
            <w:pPr>
              <w:spacing w:line="240" w:lineRule="exact"/>
              <w:ind w:left="-1163" w:right="171" w:hanging="1343"/>
              <w:jc w:val="right"/>
              <w:rPr>
                <w:rFonts w:ascii="Times New Roman" w:hAnsi="Times New Roman" w:cs="Times New Roman"/>
                <w:sz w:val="16"/>
                <w:szCs w:val="16"/>
              </w:rPr>
            </w:pPr>
            <w:r w:rsidRPr="007E275A">
              <w:rPr>
                <w:rFonts w:ascii="Times New Roman" w:hAnsi="Times New Roman" w:cs="Times New Roman"/>
                <w:sz w:val="16"/>
                <w:szCs w:val="16"/>
              </w:rPr>
              <w:t>1</w:t>
            </w:r>
            <w:r w:rsidR="009D7DFB" w:rsidRPr="007E275A">
              <w:rPr>
                <w:rFonts w:ascii="Times New Roman" w:hAnsi="Times New Roman" w:cs="Times New Roman"/>
                <w:sz w:val="16"/>
                <w:szCs w:val="16"/>
              </w:rPr>
              <w:t>,</w:t>
            </w:r>
            <w:r w:rsidRPr="007E275A">
              <w:rPr>
                <w:rFonts w:ascii="Times New Roman" w:hAnsi="Times New Roman" w:cs="Times New Roman"/>
                <w:sz w:val="16"/>
                <w:szCs w:val="16"/>
              </w:rPr>
              <w:t>821</w:t>
            </w:r>
          </w:p>
        </w:tc>
        <w:tc>
          <w:tcPr>
            <w:tcW w:w="630" w:type="dxa"/>
            <w:gridSpan w:val="3"/>
          </w:tcPr>
          <w:p w:rsidR="009D7DFB" w:rsidRPr="007E275A" w:rsidRDefault="009D7DFB" w:rsidP="00CE60D5">
            <w:pPr>
              <w:tabs>
                <w:tab w:val="decimal" w:pos="648"/>
              </w:tabs>
              <w:spacing w:line="240" w:lineRule="exact"/>
              <w:rPr>
                <w:rFonts w:ascii="Times New Roman" w:hAnsi="Times New Roman" w:cs="Times New Roman"/>
                <w:sz w:val="16"/>
                <w:szCs w:val="16"/>
              </w:rPr>
            </w:pPr>
          </w:p>
        </w:tc>
        <w:tc>
          <w:tcPr>
            <w:tcW w:w="900" w:type="dxa"/>
          </w:tcPr>
          <w:p w:rsidR="009D7DFB" w:rsidRPr="007E275A" w:rsidRDefault="00582CA2" w:rsidP="00CE60D5">
            <w:pPr>
              <w:spacing w:line="240" w:lineRule="exact"/>
              <w:ind w:left="-1163" w:right="171" w:hanging="1343"/>
              <w:jc w:val="right"/>
              <w:rPr>
                <w:rFonts w:ascii="Times New Roman" w:hAnsi="Times New Roman" w:cs="Times New Roman"/>
                <w:sz w:val="16"/>
                <w:szCs w:val="16"/>
              </w:rPr>
            </w:pPr>
            <w:r w:rsidRPr="007E275A">
              <w:rPr>
                <w:rFonts w:ascii="Times New Roman" w:hAnsi="Times New Roman" w:cs="Times New Roman"/>
                <w:sz w:val="16"/>
                <w:szCs w:val="16"/>
              </w:rPr>
              <w:t>1</w:t>
            </w:r>
            <w:r w:rsidR="00CF6398" w:rsidRPr="007E275A">
              <w:rPr>
                <w:rFonts w:ascii="Times New Roman" w:hAnsi="Times New Roman" w:cs="Times New Roman"/>
                <w:sz w:val="16"/>
                <w:szCs w:val="16"/>
              </w:rPr>
              <w:t>,</w:t>
            </w:r>
            <w:r w:rsidRPr="007E275A">
              <w:rPr>
                <w:rFonts w:ascii="Times New Roman" w:hAnsi="Times New Roman" w:cs="Times New Roman"/>
                <w:sz w:val="16"/>
                <w:szCs w:val="16"/>
              </w:rPr>
              <w:t>183</w:t>
            </w:r>
          </w:p>
        </w:tc>
        <w:tc>
          <w:tcPr>
            <w:tcW w:w="630" w:type="dxa"/>
            <w:gridSpan w:val="3"/>
          </w:tcPr>
          <w:p w:rsidR="009D7DFB" w:rsidRPr="007E275A" w:rsidRDefault="009D7DFB" w:rsidP="00CE60D5">
            <w:pPr>
              <w:tabs>
                <w:tab w:val="decimal" w:pos="648"/>
              </w:tabs>
              <w:spacing w:line="240" w:lineRule="exact"/>
              <w:rPr>
                <w:rFonts w:ascii="Times New Roman" w:hAnsi="Times New Roman" w:cs="Times New Roman"/>
                <w:sz w:val="16"/>
                <w:szCs w:val="16"/>
              </w:rPr>
            </w:pPr>
          </w:p>
        </w:tc>
        <w:tc>
          <w:tcPr>
            <w:tcW w:w="990" w:type="dxa"/>
          </w:tcPr>
          <w:p w:rsidR="009D7DFB" w:rsidRPr="007E275A" w:rsidRDefault="00582CA2" w:rsidP="00CE60D5">
            <w:pPr>
              <w:spacing w:line="240" w:lineRule="exact"/>
              <w:ind w:left="-1163" w:right="171" w:hanging="1343"/>
              <w:jc w:val="right"/>
              <w:rPr>
                <w:rFonts w:ascii="Times New Roman" w:hAnsi="Times New Roman" w:cs="Times New Roman"/>
                <w:sz w:val="16"/>
                <w:szCs w:val="16"/>
              </w:rPr>
            </w:pPr>
            <w:r w:rsidRPr="007E275A">
              <w:rPr>
                <w:rFonts w:ascii="Times New Roman" w:hAnsi="Times New Roman" w:cs="Times New Roman"/>
                <w:sz w:val="16"/>
                <w:szCs w:val="16"/>
              </w:rPr>
              <w:t>1</w:t>
            </w:r>
            <w:r w:rsidR="009D7DFB" w:rsidRPr="007E275A">
              <w:rPr>
                <w:rFonts w:ascii="Times New Roman" w:hAnsi="Times New Roman" w:cs="Times New Roman"/>
                <w:sz w:val="16"/>
                <w:szCs w:val="16"/>
              </w:rPr>
              <w:t>,</w:t>
            </w:r>
            <w:r w:rsidRPr="007E275A">
              <w:rPr>
                <w:rFonts w:ascii="Times New Roman" w:hAnsi="Times New Roman" w:cs="Times New Roman"/>
                <w:sz w:val="16"/>
                <w:szCs w:val="16"/>
              </w:rPr>
              <w:t>821</w:t>
            </w:r>
          </w:p>
        </w:tc>
      </w:tr>
      <w:tr w:rsidR="009D7DFB" w:rsidRPr="007E275A" w:rsidTr="00B93A84">
        <w:trPr>
          <w:gridAfter w:val="1"/>
          <w:wAfter w:w="360" w:type="dxa"/>
        </w:trPr>
        <w:tc>
          <w:tcPr>
            <w:tcW w:w="3330" w:type="dxa"/>
            <w:gridSpan w:val="2"/>
          </w:tcPr>
          <w:p w:rsidR="009D7DFB" w:rsidRPr="007E275A" w:rsidRDefault="009D7DFB" w:rsidP="00B93A84">
            <w:pPr>
              <w:spacing w:line="240" w:lineRule="exact"/>
              <w:ind w:left="900"/>
              <w:rPr>
                <w:rFonts w:ascii="Times New Roman" w:hAnsi="Times New Roman" w:cs="Times New Roman"/>
                <w:sz w:val="16"/>
                <w:szCs w:val="16"/>
              </w:rPr>
            </w:pPr>
            <w:r w:rsidRPr="007E275A">
              <w:rPr>
                <w:rFonts w:ascii="Times New Roman" w:hAnsi="Times New Roman" w:cs="Times New Roman"/>
                <w:sz w:val="16"/>
                <w:szCs w:val="16"/>
              </w:rPr>
              <w:t>Others</w:t>
            </w:r>
          </w:p>
        </w:tc>
        <w:tc>
          <w:tcPr>
            <w:tcW w:w="990" w:type="dxa"/>
          </w:tcPr>
          <w:p w:rsidR="009D7DFB" w:rsidRPr="007E275A" w:rsidRDefault="00582CA2" w:rsidP="001B0B25">
            <w:pPr>
              <w:spacing w:line="240" w:lineRule="exact"/>
              <w:ind w:left="-1163" w:right="171" w:hanging="1343"/>
              <w:jc w:val="right"/>
              <w:rPr>
                <w:rFonts w:ascii="Times New Roman" w:hAnsi="Times New Roman" w:cs="Times New Roman"/>
                <w:sz w:val="16"/>
                <w:szCs w:val="16"/>
              </w:rPr>
            </w:pPr>
            <w:r w:rsidRPr="007E275A">
              <w:rPr>
                <w:rFonts w:ascii="Times New Roman" w:hAnsi="Times New Roman" w:cs="Times New Roman"/>
                <w:sz w:val="16"/>
                <w:szCs w:val="16"/>
              </w:rPr>
              <w:t>2</w:t>
            </w:r>
            <w:r w:rsidR="00CF6398" w:rsidRPr="007E275A">
              <w:rPr>
                <w:rFonts w:ascii="Times New Roman" w:hAnsi="Times New Roman" w:cs="Times New Roman"/>
                <w:sz w:val="16"/>
                <w:szCs w:val="16"/>
              </w:rPr>
              <w:t>,</w:t>
            </w:r>
            <w:r w:rsidRPr="007E275A">
              <w:rPr>
                <w:rFonts w:ascii="Times New Roman" w:hAnsi="Times New Roman" w:cs="Times New Roman"/>
                <w:sz w:val="16"/>
                <w:szCs w:val="16"/>
              </w:rPr>
              <w:t>422</w:t>
            </w:r>
          </w:p>
        </w:tc>
        <w:tc>
          <w:tcPr>
            <w:tcW w:w="540" w:type="dxa"/>
            <w:gridSpan w:val="3"/>
          </w:tcPr>
          <w:p w:rsidR="009D7DFB" w:rsidRPr="007E275A" w:rsidRDefault="009D7DFB" w:rsidP="00B93A84">
            <w:pPr>
              <w:tabs>
                <w:tab w:val="decimal" w:pos="648"/>
              </w:tabs>
              <w:spacing w:line="240" w:lineRule="exact"/>
              <w:rPr>
                <w:rFonts w:ascii="Times New Roman" w:hAnsi="Times New Roman" w:cs="Times New Roman"/>
                <w:sz w:val="16"/>
                <w:szCs w:val="16"/>
              </w:rPr>
            </w:pPr>
          </w:p>
        </w:tc>
        <w:tc>
          <w:tcPr>
            <w:tcW w:w="900" w:type="dxa"/>
          </w:tcPr>
          <w:p w:rsidR="009D7DFB" w:rsidRPr="007E275A" w:rsidRDefault="00582CA2" w:rsidP="00CE60D5">
            <w:pPr>
              <w:spacing w:line="240" w:lineRule="exact"/>
              <w:ind w:left="-1163" w:right="171" w:hanging="1343"/>
              <w:jc w:val="right"/>
              <w:rPr>
                <w:rFonts w:ascii="Times New Roman" w:hAnsi="Times New Roman" w:cs="Times New Roman"/>
                <w:sz w:val="16"/>
                <w:szCs w:val="16"/>
              </w:rPr>
            </w:pPr>
            <w:r w:rsidRPr="007E275A">
              <w:rPr>
                <w:rFonts w:ascii="Times New Roman" w:hAnsi="Times New Roman" w:cs="Times New Roman"/>
                <w:sz w:val="16"/>
                <w:szCs w:val="16"/>
              </w:rPr>
              <w:t>3</w:t>
            </w:r>
            <w:r w:rsidR="009D7DFB" w:rsidRPr="007E275A">
              <w:rPr>
                <w:rFonts w:ascii="Times New Roman" w:hAnsi="Times New Roman" w:cs="Times New Roman"/>
                <w:sz w:val="16"/>
                <w:szCs w:val="16"/>
              </w:rPr>
              <w:t>,</w:t>
            </w:r>
            <w:r w:rsidRPr="007E275A">
              <w:rPr>
                <w:rFonts w:ascii="Times New Roman" w:hAnsi="Times New Roman" w:cs="Times New Roman"/>
                <w:sz w:val="16"/>
                <w:szCs w:val="16"/>
              </w:rPr>
              <w:t>356</w:t>
            </w:r>
          </w:p>
        </w:tc>
        <w:tc>
          <w:tcPr>
            <w:tcW w:w="630" w:type="dxa"/>
            <w:gridSpan w:val="3"/>
          </w:tcPr>
          <w:p w:rsidR="009D7DFB" w:rsidRPr="007E275A" w:rsidRDefault="009D7DFB" w:rsidP="00CE60D5">
            <w:pPr>
              <w:tabs>
                <w:tab w:val="decimal" w:pos="648"/>
              </w:tabs>
              <w:spacing w:line="240" w:lineRule="exact"/>
              <w:rPr>
                <w:rFonts w:ascii="Times New Roman" w:hAnsi="Times New Roman" w:cs="Times New Roman"/>
                <w:sz w:val="16"/>
                <w:szCs w:val="16"/>
              </w:rPr>
            </w:pPr>
          </w:p>
        </w:tc>
        <w:tc>
          <w:tcPr>
            <w:tcW w:w="900" w:type="dxa"/>
          </w:tcPr>
          <w:p w:rsidR="009D7DFB" w:rsidRPr="007E275A" w:rsidRDefault="00582CA2" w:rsidP="00CE60D5">
            <w:pPr>
              <w:spacing w:line="240" w:lineRule="exact"/>
              <w:ind w:left="-1163" w:right="171" w:hanging="1343"/>
              <w:jc w:val="right"/>
              <w:rPr>
                <w:rFonts w:ascii="Times New Roman" w:hAnsi="Times New Roman" w:cs="Times New Roman"/>
                <w:sz w:val="16"/>
                <w:szCs w:val="16"/>
              </w:rPr>
            </w:pPr>
            <w:r w:rsidRPr="007E275A">
              <w:rPr>
                <w:rFonts w:ascii="Times New Roman" w:hAnsi="Times New Roman" w:cs="Times New Roman"/>
                <w:sz w:val="16"/>
                <w:szCs w:val="16"/>
              </w:rPr>
              <w:t>2</w:t>
            </w:r>
            <w:r w:rsidR="00CF6398" w:rsidRPr="007E275A">
              <w:rPr>
                <w:rFonts w:ascii="Times New Roman" w:hAnsi="Times New Roman" w:cs="Times New Roman"/>
                <w:sz w:val="16"/>
                <w:szCs w:val="16"/>
              </w:rPr>
              <w:t>,</w:t>
            </w:r>
            <w:r w:rsidRPr="007E275A">
              <w:rPr>
                <w:rFonts w:ascii="Times New Roman" w:hAnsi="Times New Roman" w:cs="Times New Roman"/>
                <w:sz w:val="16"/>
                <w:szCs w:val="16"/>
              </w:rPr>
              <w:t>213</w:t>
            </w:r>
          </w:p>
        </w:tc>
        <w:tc>
          <w:tcPr>
            <w:tcW w:w="630" w:type="dxa"/>
            <w:gridSpan w:val="3"/>
          </w:tcPr>
          <w:p w:rsidR="009D7DFB" w:rsidRPr="007E275A" w:rsidRDefault="009D7DFB" w:rsidP="00CE60D5">
            <w:pPr>
              <w:tabs>
                <w:tab w:val="decimal" w:pos="648"/>
              </w:tabs>
              <w:spacing w:line="240" w:lineRule="exact"/>
              <w:rPr>
                <w:rFonts w:ascii="Times New Roman" w:hAnsi="Times New Roman" w:cs="Times New Roman"/>
                <w:sz w:val="16"/>
                <w:szCs w:val="16"/>
              </w:rPr>
            </w:pPr>
          </w:p>
        </w:tc>
        <w:tc>
          <w:tcPr>
            <w:tcW w:w="990" w:type="dxa"/>
          </w:tcPr>
          <w:p w:rsidR="009D7DFB" w:rsidRPr="007E275A" w:rsidRDefault="00582CA2" w:rsidP="00CE60D5">
            <w:pPr>
              <w:spacing w:line="240" w:lineRule="exact"/>
              <w:ind w:left="-1163" w:right="171" w:hanging="1343"/>
              <w:jc w:val="right"/>
              <w:rPr>
                <w:rFonts w:ascii="Times New Roman" w:hAnsi="Times New Roman" w:cs="Times New Roman"/>
                <w:sz w:val="16"/>
                <w:szCs w:val="16"/>
              </w:rPr>
            </w:pPr>
            <w:r w:rsidRPr="007E275A">
              <w:rPr>
                <w:rFonts w:ascii="Times New Roman" w:hAnsi="Times New Roman" w:cs="Times New Roman"/>
                <w:sz w:val="16"/>
                <w:szCs w:val="16"/>
              </w:rPr>
              <w:t>2</w:t>
            </w:r>
            <w:r w:rsidR="009D7DFB" w:rsidRPr="007E275A">
              <w:rPr>
                <w:rFonts w:ascii="Times New Roman" w:hAnsi="Times New Roman" w:cs="Times New Roman"/>
                <w:sz w:val="16"/>
                <w:szCs w:val="16"/>
              </w:rPr>
              <w:t>,</w:t>
            </w:r>
            <w:r w:rsidRPr="007E275A">
              <w:rPr>
                <w:rFonts w:ascii="Times New Roman" w:hAnsi="Times New Roman" w:cs="Times New Roman"/>
                <w:sz w:val="16"/>
                <w:szCs w:val="16"/>
              </w:rPr>
              <w:t>410</w:t>
            </w:r>
          </w:p>
        </w:tc>
      </w:tr>
      <w:tr w:rsidR="009D7DFB" w:rsidRPr="007E275A" w:rsidTr="00B93A84">
        <w:trPr>
          <w:gridAfter w:val="1"/>
          <w:wAfter w:w="360" w:type="dxa"/>
        </w:trPr>
        <w:tc>
          <w:tcPr>
            <w:tcW w:w="3330" w:type="dxa"/>
            <w:gridSpan w:val="2"/>
          </w:tcPr>
          <w:p w:rsidR="009D7DFB" w:rsidRPr="007E275A" w:rsidRDefault="009D7DFB" w:rsidP="00B93A84">
            <w:pPr>
              <w:tabs>
                <w:tab w:val="right" w:pos="3600"/>
              </w:tabs>
              <w:spacing w:line="240" w:lineRule="exact"/>
              <w:ind w:left="900"/>
              <w:rPr>
                <w:rFonts w:ascii="Times New Roman" w:hAnsi="Times New Roman" w:cs="Times New Roman"/>
                <w:sz w:val="16"/>
                <w:szCs w:val="16"/>
              </w:rPr>
            </w:pPr>
            <w:r w:rsidRPr="007E275A">
              <w:rPr>
                <w:rFonts w:ascii="Times New Roman" w:hAnsi="Times New Roman" w:cs="Times New Roman"/>
                <w:sz w:val="16"/>
                <w:szCs w:val="16"/>
              </w:rPr>
              <w:t>Total</w:t>
            </w:r>
          </w:p>
        </w:tc>
        <w:tc>
          <w:tcPr>
            <w:tcW w:w="990" w:type="dxa"/>
            <w:tcBorders>
              <w:top w:val="single" w:sz="4" w:space="0" w:color="auto"/>
              <w:bottom w:val="double" w:sz="4" w:space="0" w:color="auto"/>
            </w:tcBorders>
          </w:tcPr>
          <w:p w:rsidR="009D7DFB" w:rsidRPr="007E275A" w:rsidRDefault="00582CA2" w:rsidP="001B0B25">
            <w:pPr>
              <w:spacing w:line="240" w:lineRule="exact"/>
              <w:ind w:left="-1163" w:right="171" w:hanging="1343"/>
              <w:jc w:val="right"/>
              <w:rPr>
                <w:rFonts w:ascii="Times New Roman" w:hAnsi="Times New Roman" w:cs="Times New Roman"/>
                <w:sz w:val="16"/>
                <w:szCs w:val="16"/>
              </w:rPr>
            </w:pPr>
            <w:r w:rsidRPr="007E275A">
              <w:rPr>
                <w:rFonts w:ascii="Times New Roman" w:hAnsi="Times New Roman" w:cs="Times New Roman"/>
                <w:sz w:val="16"/>
                <w:szCs w:val="16"/>
              </w:rPr>
              <w:t>40</w:t>
            </w:r>
            <w:r w:rsidR="00CF6398" w:rsidRPr="007E275A">
              <w:rPr>
                <w:rFonts w:ascii="Times New Roman" w:hAnsi="Times New Roman" w:cs="Times New Roman"/>
                <w:sz w:val="16"/>
                <w:szCs w:val="16"/>
              </w:rPr>
              <w:t>,</w:t>
            </w:r>
            <w:r w:rsidRPr="007E275A">
              <w:rPr>
                <w:rFonts w:ascii="Times New Roman" w:hAnsi="Times New Roman" w:cs="Times New Roman"/>
                <w:sz w:val="16"/>
                <w:szCs w:val="16"/>
              </w:rPr>
              <w:t>011</w:t>
            </w:r>
          </w:p>
        </w:tc>
        <w:tc>
          <w:tcPr>
            <w:tcW w:w="540" w:type="dxa"/>
            <w:gridSpan w:val="3"/>
          </w:tcPr>
          <w:p w:rsidR="009D7DFB" w:rsidRPr="007E275A" w:rsidRDefault="009D7DFB" w:rsidP="00B93A84">
            <w:pPr>
              <w:tabs>
                <w:tab w:val="decimal" w:pos="648"/>
              </w:tabs>
              <w:spacing w:line="240" w:lineRule="exact"/>
              <w:rPr>
                <w:rFonts w:ascii="Times New Roman" w:hAnsi="Times New Roman" w:cs="Times New Roman"/>
                <w:sz w:val="16"/>
                <w:szCs w:val="16"/>
              </w:rPr>
            </w:pPr>
          </w:p>
        </w:tc>
        <w:tc>
          <w:tcPr>
            <w:tcW w:w="900" w:type="dxa"/>
            <w:tcBorders>
              <w:top w:val="single" w:sz="4" w:space="0" w:color="auto"/>
              <w:bottom w:val="double" w:sz="4" w:space="0" w:color="auto"/>
            </w:tcBorders>
          </w:tcPr>
          <w:p w:rsidR="009D7DFB" w:rsidRPr="007E275A" w:rsidRDefault="00582CA2" w:rsidP="00CE60D5">
            <w:pPr>
              <w:spacing w:line="240" w:lineRule="exact"/>
              <w:ind w:left="-1163" w:right="171" w:hanging="1343"/>
              <w:jc w:val="right"/>
              <w:rPr>
                <w:rFonts w:ascii="Times New Roman" w:hAnsi="Times New Roman" w:cs="Times New Roman"/>
                <w:sz w:val="16"/>
                <w:szCs w:val="16"/>
              </w:rPr>
            </w:pPr>
            <w:r w:rsidRPr="007E275A">
              <w:rPr>
                <w:rFonts w:ascii="Times New Roman" w:hAnsi="Times New Roman" w:cs="Times New Roman"/>
                <w:sz w:val="16"/>
                <w:szCs w:val="16"/>
              </w:rPr>
              <w:t>44</w:t>
            </w:r>
            <w:r w:rsidR="009D7DFB" w:rsidRPr="007E275A">
              <w:rPr>
                <w:rFonts w:ascii="Times New Roman" w:hAnsi="Times New Roman" w:cs="Times New Roman"/>
                <w:sz w:val="16"/>
                <w:szCs w:val="16"/>
              </w:rPr>
              <w:t>,</w:t>
            </w:r>
            <w:r w:rsidRPr="007E275A">
              <w:rPr>
                <w:rFonts w:ascii="Times New Roman" w:hAnsi="Times New Roman" w:cs="Times New Roman"/>
                <w:sz w:val="16"/>
                <w:szCs w:val="16"/>
              </w:rPr>
              <w:t>223</w:t>
            </w:r>
          </w:p>
        </w:tc>
        <w:tc>
          <w:tcPr>
            <w:tcW w:w="630" w:type="dxa"/>
            <w:gridSpan w:val="3"/>
          </w:tcPr>
          <w:p w:rsidR="009D7DFB" w:rsidRPr="007E275A" w:rsidRDefault="009D7DFB" w:rsidP="00CE60D5">
            <w:pPr>
              <w:tabs>
                <w:tab w:val="decimal" w:pos="648"/>
              </w:tabs>
              <w:spacing w:line="240" w:lineRule="exact"/>
              <w:rPr>
                <w:rFonts w:ascii="Times New Roman" w:hAnsi="Times New Roman" w:cs="Times New Roman"/>
                <w:sz w:val="16"/>
                <w:szCs w:val="16"/>
              </w:rPr>
            </w:pPr>
          </w:p>
        </w:tc>
        <w:tc>
          <w:tcPr>
            <w:tcW w:w="900" w:type="dxa"/>
            <w:tcBorders>
              <w:top w:val="single" w:sz="4" w:space="0" w:color="auto"/>
              <w:bottom w:val="double" w:sz="4" w:space="0" w:color="auto"/>
            </w:tcBorders>
          </w:tcPr>
          <w:p w:rsidR="009D7DFB" w:rsidRPr="007E275A" w:rsidRDefault="00582CA2" w:rsidP="00CE60D5">
            <w:pPr>
              <w:spacing w:line="240" w:lineRule="exact"/>
              <w:ind w:left="-1163" w:right="171" w:hanging="1343"/>
              <w:jc w:val="right"/>
              <w:rPr>
                <w:rFonts w:ascii="Times New Roman" w:hAnsi="Times New Roman" w:cs="Times New Roman"/>
                <w:sz w:val="16"/>
                <w:szCs w:val="16"/>
              </w:rPr>
            </w:pPr>
            <w:r w:rsidRPr="007E275A">
              <w:rPr>
                <w:rFonts w:ascii="Times New Roman" w:hAnsi="Times New Roman" w:cs="Times New Roman"/>
                <w:sz w:val="16"/>
                <w:szCs w:val="16"/>
              </w:rPr>
              <w:t>24</w:t>
            </w:r>
            <w:r w:rsidR="00CF6398" w:rsidRPr="007E275A">
              <w:rPr>
                <w:rFonts w:ascii="Times New Roman" w:hAnsi="Times New Roman" w:cs="Times New Roman"/>
                <w:sz w:val="16"/>
                <w:szCs w:val="16"/>
              </w:rPr>
              <w:t>,</w:t>
            </w:r>
            <w:r w:rsidRPr="007E275A">
              <w:rPr>
                <w:rFonts w:ascii="Times New Roman" w:hAnsi="Times New Roman" w:cs="Times New Roman"/>
                <w:sz w:val="16"/>
                <w:szCs w:val="16"/>
              </w:rPr>
              <w:t>640</w:t>
            </w:r>
          </w:p>
        </w:tc>
        <w:tc>
          <w:tcPr>
            <w:tcW w:w="630" w:type="dxa"/>
            <w:gridSpan w:val="3"/>
          </w:tcPr>
          <w:p w:rsidR="009D7DFB" w:rsidRPr="007E275A" w:rsidRDefault="009D7DFB" w:rsidP="00CE60D5">
            <w:pPr>
              <w:tabs>
                <w:tab w:val="decimal" w:pos="648"/>
              </w:tabs>
              <w:spacing w:line="240" w:lineRule="exact"/>
              <w:rPr>
                <w:rFonts w:ascii="Times New Roman" w:hAnsi="Times New Roman" w:cs="Times New Roman"/>
                <w:sz w:val="16"/>
                <w:szCs w:val="16"/>
              </w:rPr>
            </w:pPr>
          </w:p>
        </w:tc>
        <w:tc>
          <w:tcPr>
            <w:tcW w:w="990" w:type="dxa"/>
            <w:tcBorders>
              <w:top w:val="single" w:sz="4" w:space="0" w:color="auto"/>
              <w:bottom w:val="double" w:sz="4" w:space="0" w:color="auto"/>
            </w:tcBorders>
          </w:tcPr>
          <w:p w:rsidR="009D7DFB" w:rsidRPr="007E275A" w:rsidRDefault="00582CA2" w:rsidP="00CE60D5">
            <w:pPr>
              <w:spacing w:line="240" w:lineRule="exact"/>
              <w:ind w:left="-1163" w:right="171" w:hanging="1343"/>
              <w:jc w:val="right"/>
              <w:rPr>
                <w:rFonts w:ascii="Times New Roman" w:hAnsi="Times New Roman" w:cs="Times New Roman"/>
                <w:sz w:val="16"/>
                <w:szCs w:val="16"/>
              </w:rPr>
            </w:pPr>
            <w:r w:rsidRPr="007E275A">
              <w:rPr>
                <w:rFonts w:ascii="Times New Roman" w:hAnsi="Times New Roman" w:cs="Times New Roman"/>
                <w:sz w:val="16"/>
                <w:szCs w:val="16"/>
              </w:rPr>
              <w:t>27</w:t>
            </w:r>
            <w:r w:rsidR="009D7DFB" w:rsidRPr="007E275A">
              <w:rPr>
                <w:rFonts w:ascii="Times New Roman" w:hAnsi="Times New Roman" w:cs="Times New Roman"/>
                <w:sz w:val="16"/>
                <w:szCs w:val="16"/>
              </w:rPr>
              <w:t>,</w:t>
            </w:r>
            <w:r w:rsidRPr="007E275A">
              <w:rPr>
                <w:rFonts w:ascii="Times New Roman" w:hAnsi="Times New Roman" w:cs="Times New Roman"/>
                <w:sz w:val="16"/>
                <w:szCs w:val="16"/>
              </w:rPr>
              <w:t>149</w:t>
            </w:r>
          </w:p>
        </w:tc>
      </w:tr>
    </w:tbl>
    <w:p w:rsidR="00887D7C" w:rsidRPr="007E275A" w:rsidRDefault="00887D7C" w:rsidP="004A595E">
      <w:pPr>
        <w:ind w:left="896" w:hanging="539"/>
        <w:jc w:val="thaiDistribute"/>
        <w:rPr>
          <w:rFonts w:ascii="Times New Roman" w:hAnsi="Times New Roman" w:cs="Times New Roman"/>
          <w:b/>
          <w:bCs/>
          <w:sz w:val="24"/>
          <w:szCs w:val="24"/>
        </w:rPr>
      </w:pPr>
    </w:p>
    <w:p w:rsidR="004A595E" w:rsidRPr="007E275A" w:rsidRDefault="00582CA2" w:rsidP="004A595E">
      <w:pPr>
        <w:ind w:left="896" w:hanging="539"/>
        <w:jc w:val="thaiDistribute"/>
        <w:rPr>
          <w:rFonts w:ascii="Times New Roman" w:hAnsi="Times New Roman" w:cs="Times New Roman"/>
          <w:b/>
          <w:bCs/>
          <w:sz w:val="24"/>
          <w:szCs w:val="24"/>
        </w:rPr>
      </w:pPr>
      <w:r w:rsidRPr="007E275A">
        <w:rPr>
          <w:rFonts w:ascii="Times New Roman" w:hAnsi="Times New Roman" w:cs="Times New Roman"/>
          <w:b/>
          <w:bCs/>
          <w:sz w:val="24"/>
          <w:szCs w:val="24"/>
        </w:rPr>
        <w:t>7</w:t>
      </w:r>
      <w:r w:rsidR="004A595E" w:rsidRPr="00C53996">
        <w:rPr>
          <w:rFonts w:ascii="Times New Roman" w:hAnsi="Times New Roman" w:cs="Times New Roman"/>
          <w:b/>
          <w:bCs/>
          <w:sz w:val="24"/>
          <w:szCs w:val="24"/>
          <w:cs/>
        </w:rPr>
        <w:t>.</w:t>
      </w:r>
      <w:r w:rsidRPr="007E275A">
        <w:rPr>
          <w:rFonts w:ascii="Times New Roman" w:hAnsi="Times New Roman" w:cs="Times New Roman"/>
          <w:b/>
          <w:bCs/>
          <w:sz w:val="24"/>
          <w:szCs w:val="24"/>
        </w:rPr>
        <w:t>20</w:t>
      </w:r>
      <w:r w:rsidR="004A595E" w:rsidRPr="007E275A">
        <w:rPr>
          <w:rFonts w:ascii="Times New Roman" w:hAnsi="Times New Roman" w:cs="Times New Roman"/>
          <w:b/>
          <w:bCs/>
          <w:sz w:val="24"/>
          <w:szCs w:val="24"/>
        </w:rPr>
        <w:tab/>
        <w:t>Advances received from electronic transactions</w:t>
      </w:r>
    </w:p>
    <w:p w:rsidR="004A595E" w:rsidRPr="007E275A" w:rsidRDefault="004A595E" w:rsidP="00D5698D">
      <w:pPr>
        <w:ind w:left="360"/>
        <w:jc w:val="thaiDistribute"/>
        <w:rPr>
          <w:rFonts w:ascii="Times New Roman" w:hAnsi="Times New Roman" w:cs="Times New Roman"/>
          <w:b/>
          <w:bCs/>
        </w:rPr>
      </w:pPr>
    </w:p>
    <w:p w:rsidR="004A595E" w:rsidRPr="007E275A" w:rsidRDefault="004A595E" w:rsidP="004A595E">
      <w:pPr>
        <w:spacing w:line="260" w:lineRule="exact"/>
        <w:ind w:left="900"/>
        <w:jc w:val="both"/>
        <w:rPr>
          <w:rFonts w:ascii="Times New Roman" w:hAnsi="Times New Roman" w:cs="Times New Roman"/>
          <w:sz w:val="24"/>
          <w:szCs w:val="24"/>
        </w:rPr>
      </w:pPr>
      <w:r w:rsidRPr="007E275A">
        <w:rPr>
          <w:rFonts w:ascii="Times New Roman" w:hAnsi="Times New Roman" w:cs="Times New Roman"/>
          <w:spacing w:val="-4"/>
          <w:sz w:val="24"/>
          <w:szCs w:val="24"/>
        </w:rPr>
        <w:t>According to BOT</w:t>
      </w:r>
      <w:r w:rsidRPr="00C53996">
        <w:rPr>
          <w:rFonts w:ascii="Times New Roman" w:hAnsi="Times New Roman" w:cs="Times New Roman"/>
          <w:spacing w:val="-4"/>
          <w:sz w:val="24"/>
          <w:szCs w:val="24"/>
          <w:cs/>
        </w:rPr>
        <w:t>’</w:t>
      </w:r>
      <w:r w:rsidRPr="007E275A">
        <w:rPr>
          <w:rFonts w:ascii="Times New Roman" w:hAnsi="Times New Roman" w:cs="Times New Roman"/>
          <w:spacing w:val="-4"/>
          <w:sz w:val="24"/>
          <w:szCs w:val="24"/>
        </w:rPr>
        <w:t>s Notification No</w:t>
      </w:r>
      <w:r w:rsidRPr="00C53996">
        <w:rPr>
          <w:rFonts w:ascii="Times New Roman" w:hAnsi="Times New Roman" w:cs="Times New Roman"/>
          <w:spacing w:val="-4"/>
          <w:sz w:val="24"/>
          <w:szCs w:val="24"/>
          <w:cs/>
        </w:rPr>
        <w:t xml:space="preserve">. </w:t>
      </w:r>
      <w:r w:rsidRPr="007E275A">
        <w:rPr>
          <w:rFonts w:ascii="Times New Roman" w:hAnsi="Times New Roman" w:cs="Times New Roman"/>
          <w:spacing w:val="-4"/>
          <w:sz w:val="24"/>
          <w:szCs w:val="24"/>
        </w:rPr>
        <w:t>Sor</w:t>
      </w:r>
      <w:r w:rsidRPr="00C53996">
        <w:rPr>
          <w:rFonts w:ascii="Times New Roman" w:hAnsi="Times New Roman" w:cs="Times New Roman"/>
          <w:spacing w:val="-4"/>
          <w:sz w:val="24"/>
          <w:szCs w:val="24"/>
          <w:cs/>
        </w:rPr>
        <w:t xml:space="preserve">. </w:t>
      </w:r>
      <w:r w:rsidRPr="007E275A">
        <w:rPr>
          <w:rFonts w:ascii="Times New Roman" w:hAnsi="Times New Roman" w:cs="Times New Roman"/>
          <w:spacing w:val="-4"/>
          <w:sz w:val="24"/>
          <w:szCs w:val="24"/>
        </w:rPr>
        <w:t>Nor</w:t>
      </w:r>
      <w:r w:rsidRPr="00C53996">
        <w:rPr>
          <w:rFonts w:ascii="Times New Roman" w:hAnsi="Times New Roman" w:cs="Times New Roman"/>
          <w:spacing w:val="-4"/>
          <w:sz w:val="24"/>
          <w:szCs w:val="24"/>
          <w:cs/>
        </w:rPr>
        <w:t xml:space="preserve">. </w:t>
      </w:r>
      <w:r w:rsidRPr="007E275A">
        <w:rPr>
          <w:rFonts w:ascii="Times New Roman" w:hAnsi="Times New Roman" w:cs="Times New Roman"/>
          <w:spacing w:val="-4"/>
          <w:sz w:val="24"/>
          <w:szCs w:val="24"/>
        </w:rPr>
        <w:t>Chor</w:t>
      </w:r>
      <w:r w:rsidRPr="00C53996">
        <w:rPr>
          <w:rFonts w:ascii="Times New Roman" w:hAnsi="Times New Roman" w:cs="Times New Roman"/>
          <w:spacing w:val="-4"/>
          <w:sz w:val="24"/>
          <w:szCs w:val="24"/>
          <w:cs/>
        </w:rPr>
        <w:t xml:space="preserve">. </w:t>
      </w:r>
      <w:r w:rsidR="00582CA2" w:rsidRPr="007E275A">
        <w:rPr>
          <w:rFonts w:ascii="Times New Roman" w:hAnsi="Times New Roman" w:cs="Times New Roman"/>
          <w:spacing w:val="-4"/>
          <w:sz w:val="24"/>
          <w:szCs w:val="24"/>
        </w:rPr>
        <w:t>7</w:t>
      </w:r>
      <w:r w:rsidRPr="00C53996">
        <w:rPr>
          <w:rFonts w:ascii="Times New Roman" w:hAnsi="Times New Roman" w:cs="Times New Roman"/>
          <w:spacing w:val="-4"/>
          <w:sz w:val="24"/>
          <w:szCs w:val="24"/>
          <w:cs/>
        </w:rPr>
        <w:t>/</w:t>
      </w:r>
      <w:r w:rsidR="00582CA2" w:rsidRPr="007E275A">
        <w:rPr>
          <w:rFonts w:ascii="Times New Roman" w:hAnsi="Times New Roman" w:cs="Times New Roman"/>
          <w:spacing w:val="-4"/>
          <w:sz w:val="24"/>
          <w:szCs w:val="24"/>
        </w:rPr>
        <w:t>2561</w:t>
      </w:r>
      <w:r w:rsidRPr="007E275A">
        <w:rPr>
          <w:rFonts w:ascii="Times New Roman" w:hAnsi="Times New Roman" w:cs="Times New Roman"/>
          <w:spacing w:val="-4"/>
          <w:sz w:val="24"/>
          <w:szCs w:val="24"/>
        </w:rPr>
        <w:t xml:space="preserve"> regarding the </w:t>
      </w:r>
      <w:r w:rsidRPr="00C53996">
        <w:rPr>
          <w:rFonts w:ascii="Times New Roman" w:hAnsi="Times New Roman" w:cs="Times New Roman"/>
          <w:spacing w:val="-4"/>
          <w:sz w:val="24"/>
          <w:szCs w:val="24"/>
          <w:cs/>
        </w:rPr>
        <w:t>“</w:t>
      </w:r>
      <w:r w:rsidRPr="007E275A">
        <w:rPr>
          <w:rFonts w:ascii="Times New Roman" w:hAnsi="Times New Roman" w:cs="Times New Roman"/>
          <w:spacing w:val="-4"/>
          <w:sz w:val="24"/>
          <w:szCs w:val="24"/>
        </w:rPr>
        <w:t>Regulations</w:t>
      </w:r>
      <w:r w:rsidRPr="00C53996">
        <w:rPr>
          <w:rFonts w:ascii="Times New Roman" w:hAnsi="Times New Roman" w:cs="Times New Roman"/>
          <w:sz w:val="24"/>
          <w:szCs w:val="24"/>
          <w:cs/>
        </w:rPr>
        <w:t xml:space="preserve"> </w:t>
      </w:r>
      <w:r w:rsidRPr="007E275A">
        <w:rPr>
          <w:rFonts w:ascii="Times New Roman" w:hAnsi="Times New Roman" w:cs="Times New Roman"/>
          <w:spacing w:val="-4"/>
          <w:sz w:val="24"/>
          <w:szCs w:val="24"/>
        </w:rPr>
        <w:t xml:space="preserve">on Service Business Relating to Electronic Money </w:t>
      </w:r>
      <w:r w:rsidRPr="00C53996">
        <w:rPr>
          <w:rFonts w:ascii="Times New Roman" w:hAnsi="Times New Roman" w:cs="Times New Roman"/>
          <w:spacing w:val="-4"/>
          <w:sz w:val="24"/>
          <w:szCs w:val="24"/>
          <w:cs/>
        </w:rPr>
        <w:t>(</w:t>
      </w:r>
      <w:r w:rsidRPr="007E275A">
        <w:rPr>
          <w:rFonts w:ascii="Times New Roman" w:hAnsi="Times New Roman" w:cs="Times New Roman"/>
          <w:spacing w:val="-4"/>
          <w:sz w:val="24"/>
          <w:szCs w:val="24"/>
        </w:rPr>
        <w:t>e</w:t>
      </w:r>
      <w:r w:rsidRPr="00C53996">
        <w:rPr>
          <w:rFonts w:ascii="Times New Roman" w:hAnsi="Times New Roman" w:cs="Times New Roman"/>
          <w:spacing w:val="-4"/>
          <w:sz w:val="24"/>
          <w:szCs w:val="24"/>
          <w:cs/>
        </w:rPr>
        <w:t>-</w:t>
      </w:r>
      <w:r w:rsidRPr="007E275A">
        <w:rPr>
          <w:rFonts w:ascii="Times New Roman" w:hAnsi="Times New Roman" w:cs="Times New Roman"/>
          <w:spacing w:val="-4"/>
          <w:sz w:val="24"/>
          <w:szCs w:val="24"/>
        </w:rPr>
        <w:t>Money</w:t>
      </w:r>
      <w:r w:rsidRPr="00C53996">
        <w:rPr>
          <w:rFonts w:ascii="Times New Roman" w:hAnsi="Times New Roman" w:cs="Times New Roman"/>
          <w:spacing w:val="-4"/>
          <w:sz w:val="24"/>
          <w:szCs w:val="24"/>
          <w:cs/>
        </w:rPr>
        <w:t xml:space="preserve">) </w:t>
      </w:r>
      <w:r w:rsidRPr="007E275A">
        <w:rPr>
          <w:rFonts w:ascii="Times New Roman" w:hAnsi="Times New Roman" w:cs="Times New Roman"/>
          <w:spacing w:val="-4"/>
          <w:sz w:val="24"/>
          <w:szCs w:val="24"/>
        </w:rPr>
        <w:t>Services</w:t>
      </w:r>
      <w:r w:rsidRPr="00C53996">
        <w:rPr>
          <w:rFonts w:ascii="Times New Roman" w:hAnsi="Times New Roman" w:cs="Times New Roman"/>
          <w:spacing w:val="-4"/>
          <w:sz w:val="24"/>
          <w:szCs w:val="24"/>
        </w:rPr>
        <w:t xml:space="preserve">” </w:t>
      </w:r>
      <w:r w:rsidRPr="007E275A">
        <w:rPr>
          <w:rFonts w:ascii="Times New Roman" w:hAnsi="Times New Roman" w:cs="Times New Roman"/>
          <w:spacing w:val="-4"/>
          <w:sz w:val="24"/>
          <w:szCs w:val="24"/>
        </w:rPr>
        <w:t xml:space="preserve">dated April </w:t>
      </w:r>
      <w:r w:rsidR="00582CA2" w:rsidRPr="007E275A">
        <w:rPr>
          <w:rFonts w:ascii="Times New Roman" w:hAnsi="Times New Roman" w:cs="Times New Roman"/>
          <w:spacing w:val="-4"/>
          <w:sz w:val="24"/>
          <w:szCs w:val="24"/>
        </w:rPr>
        <w:t>16</w:t>
      </w:r>
      <w:r w:rsidRPr="007E275A">
        <w:rPr>
          <w:rFonts w:ascii="Times New Roman" w:hAnsi="Times New Roman" w:cs="Times New Roman"/>
          <w:spacing w:val="-4"/>
          <w:sz w:val="24"/>
          <w:szCs w:val="24"/>
        </w:rPr>
        <w:t>,</w:t>
      </w:r>
      <w:r w:rsidRPr="00C53996">
        <w:rPr>
          <w:rFonts w:ascii="Times New Roman" w:hAnsi="Times New Roman" w:cs="Times New Roman"/>
          <w:sz w:val="24"/>
          <w:szCs w:val="24"/>
          <w:cs/>
        </w:rPr>
        <w:t xml:space="preserve"> </w:t>
      </w:r>
      <w:r w:rsidR="00582CA2" w:rsidRPr="007E275A">
        <w:rPr>
          <w:rFonts w:ascii="Times New Roman" w:hAnsi="Times New Roman" w:cs="Times New Roman"/>
          <w:sz w:val="24"/>
          <w:szCs w:val="24"/>
        </w:rPr>
        <w:t>2018</w:t>
      </w:r>
      <w:r w:rsidRPr="007E275A">
        <w:rPr>
          <w:rFonts w:ascii="Times New Roman" w:hAnsi="Times New Roman" w:cs="Times New Roman"/>
          <w:sz w:val="24"/>
          <w:szCs w:val="24"/>
        </w:rPr>
        <w:t>, the Bank is required to disclose advances received from e</w:t>
      </w:r>
      <w:r w:rsidRPr="00C53996">
        <w:rPr>
          <w:rFonts w:ascii="Times New Roman" w:hAnsi="Times New Roman" w:cs="Times New Roman"/>
          <w:sz w:val="24"/>
          <w:szCs w:val="24"/>
          <w:cs/>
        </w:rPr>
        <w:t>-</w:t>
      </w:r>
      <w:r w:rsidRPr="007E275A">
        <w:rPr>
          <w:rFonts w:ascii="Times New Roman" w:hAnsi="Times New Roman" w:cs="Times New Roman"/>
          <w:sz w:val="24"/>
          <w:szCs w:val="24"/>
        </w:rPr>
        <w:t>Money Services</w:t>
      </w:r>
      <w:r w:rsidRPr="00C53996">
        <w:rPr>
          <w:rFonts w:ascii="Times New Roman" w:hAnsi="Times New Roman" w:cs="Times New Roman"/>
          <w:sz w:val="24"/>
          <w:szCs w:val="24"/>
          <w:cs/>
        </w:rPr>
        <w:t xml:space="preserve">. </w:t>
      </w:r>
      <w:r w:rsidR="00993F25"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As</w:t>
      </w:r>
      <w:r w:rsidR="00993F25"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at</w:t>
      </w:r>
      <w:r w:rsidRPr="007E275A">
        <w:rPr>
          <w:rFonts w:ascii="Times New Roman" w:hAnsi="Times New Roman" w:cs="Times New Roman"/>
          <w:spacing w:val="-4"/>
          <w:sz w:val="24"/>
          <w:szCs w:val="24"/>
        </w:rPr>
        <w:t xml:space="preserve"> June </w:t>
      </w:r>
      <w:r w:rsidR="00582CA2" w:rsidRPr="007E275A">
        <w:rPr>
          <w:rFonts w:ascii="Times New Roman" w:hAnsi="Times New Roman" w:cs="Times New Roman"/>
          <w:spacing w:val="-4"/>
          <w:sz w:val="24"/>
          <w:szCs w:val="24"/>
        </w:rPr>
        <w:t>30</w:t>
      </w:r>
      <w:r w:rsidRPr="007E275A">
        <w:rPr>
          <w:rFonts w:ascii="Times New Roman" w:hAnsi="Times New Roman" w:cs="Times New Roman"/>
          <w:spacing w:val="-4"/>
          <w:sz w:val="24"/>
          <w:szCs w:val="24"/>
        </w:rPr>
        <w:t xml:space="preserve">, </w:t>
      </w:r>
      <w:r w:rsidR="00582CA2" w:rsidRPr="007E275A">
        <w:rPr>
          <w:rFonts w:ascii="Times New Roman" w:hAnsi="Times New Roman" w:cs="Times New Roman"/>
          <w:spacing w:val="-4"/>
          <w:sz w:val="24"/>
          <w:szCs w:val="24"/>
        </w:rPr>
        <w:t>2020</w:t>
      </w:r>
      <w:r w:rsidRPr="007E275A">
        <w:rPr>
          <w:rFonts w:ascii="Times New Roman" w:hAnsi="Times New Roman" w:cs="Times New Roman"/>
          <w:spacing w:val="-4"/>
          <w:sz w:val="24"/>
          <w:szCs w:val="24"/>
        </w:rPr>
        <w:t xml:space="preserve"> and December </w:t>
      </w:r>
      <w:r w:rsidR="00582CA2" w:rsidRPr="007E275A">
        <w:rPr>
          <w:rFonts w:ascii="Times New Roman" w:hAnsi="Times New Roman" w:cs="Times New Roman"/>
          <w:spacing w:val="-4"/>
          <w:sz w:val="24"/>
          <w:szCs w:val="24"/>
        </w:rPr>
        <w:t>31</w:t>
      </w:r>
      <w:r w:rsidRPr="007E275A">
        <w:rPr>
          <w:rFonts w:ascii="Times New Roman" w:hAnsi="Times New Roman" w:cs="Times New Roman"/>
          <w:spacing w:val="-4"/>
          <w:sz w:val="24"/>
          <w:szCs w:val="24"/>
        </w:rPr>
        <w:t xml:space="preserve">, </w:t>
      </w:r>
      <w:r w:rsidR="00582CA2" w:rsidRPr="007E275A">
        <w:rPr>
          <w:rFonts w:ascii="Times New Roman" w:hAnsi="Times New Roman" w:cs="Times New Roman"/>
          <w:spacing w:val="-4"/>
          <w:sz w:val="24"/>
          <w:szCs w:val="24"/>
        </w:rPr>
        <w:t>2019</w:t>
      </w:r>
      <w:r w:rsidRPr="007E275A">
        <w:rPr>
          <w:rFonts w:ascii="Times New Roman" w:hAnsi="Times New Roman" w:cs="Times New Roman"/>
          <w:spacing w:val="-4"/>
          <w:sz w:val="24"/>
          <w:szCs w:val="24"/>
        </w:rPr>
        <w:t>, the Bank had advances received</w:t>
      </w:r>
      <w:r w:rsidRPr="007E275A">
        <w:rPr>
          <w:rFonts w:ascii="Times New Roman" w:hAnsi="Times New Roman" w:cs="Times New Roman"/>
          <w:sz w:val="24"/>
          <w:szCs w:val="24"/>
        </w:rPr>
        <w:t xml:space="preserve"> from </w:t>
      </w:r>
      <w:r w:rsidR="00993F25"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e</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Money Services, presented as other liabilities, amounting to Baht </w:t>
      </w:r>
      <w:r w:rsidR="00ED208C" w:rsidRPr="007E275A">
        <w:rPr>
          <w:rFonts w:ascii="Times New Roman" w:hAnsi="Times New Roman" w:cs="Times New Roman"/>
          <w:sz w:val="24"/>
          <w:szCs w:val="24"/>
        </w:rPr>
        <w:t>96</w:t>
      </w:r>
      <w:r w:rsidRPr="007E275A">
        <w:rPr>
          <w:rFonts w:ascii="Times New Roman" w:hAnsi="Times New Roman" w:cs="Times New Roman"/>
          <w:sz w:val="24"/>
          <w:szCs w:val="24"/>
        </w:rPr>
        <w:t xml:space="preserve"> million and Baht</w:t>
      </w:r>
      <w:r w:rsidRPr="00C53996">
        <w:rPr>
          <w:rFonts w:ascii="Times New Roman" w:hAnsi="Times New Roman" w:cs="Times New Roman"/>
          <w:sz w:val="24"/>
          <w:szCs w:val="24"/>
          <w:cs/>
        </w:rPr>
        <w:t xml:space="preserve"> </w:t>
      </w:r>
      <w:r w:rsidR="00582CA2" w:rsidRPr="007E275A">
        <w:rPr>
          <w:rFonts w:ascii="Times New Roman" w:hAnsi="Times New Roman" w:cs="Times New Roman"/>
          <w:sz w:val="24"/>
          <w:szCs w:val="24"/>
        </w:rPr>
        <w:t>74</w:t>
      </w:r>
      <w:r w:rsidRPr="007E275A">
        <w:rPr>
          <w:rFonts w:ascii="Times New Roman" w:hAnsi="Times New Roman" w:cs="Times New Roman"/>
          <w:sz w:val="24"/>
          <w:szCs w:val="24"/>
        </w:rPr>
        <w:t xml:space="preserve"> million, respectively</w:t>
      </w:r>
      <w:r w:rsidRPr="00C53996">
        <w:rPr>
          <w:rFonts w:ascii="Times New Roman" w:hAnsi="Times New Roman" w:cs="Times New Roman"/>
          <w:sz w:val="24"/>
          <w:szCs w:val="24"/>
          <w:cs/>
        </w:rPr>
        <w:t>.</w:t>
      </w:r>
    </w:p>
    <w:p w:rsidR="004A595E" w:rsidRPr="007E275A" w:rsidRDefault="004A595E" w:rsidP="004A595E">
      <w:pPr>
        <w:spacing w:line="260" w:lineRule="exact"/>
        <w:ind w:left="900"/>
        <w:jc w:val="both"/>
        <w:rPr>
          <w:rFonts w:ascii="Times New Roman" w:hAnsi="Times New Roman" w:cs="Times New Roman"/>
          <w:sz w:val="24"/>
          <w:szCs w:val="24"/>
        </w:rPr>
      </w:pPr>
    </w:p>
    <w:p w:rsidR="00ED208C" w:rsidRDefault="004C21B1" w:rsidP="004C21B1">
      <w:pPr>
        <w:ind w:left="900"/>
        <w:jc w:val="thaiDistribute"/>
        <w:rPr>
          <w:rFonts w:ascii="Times New Roman" w:hAnsi="Times New Roman" w:cs="Times New Roman"/>
          <w:spacing w:val="-4"/>
          <w:sz w:val="24"/>
          <w:szCs w:val="24"/>
        </w:rPr>
      </w:pPr>
      <w:r w:rsidRPr="004C21B1">
        <w:rPr>
          <w:rFonts w:ascii="Times New Roman" w:hAnsi="Times New Roman" w:cs="Times New Roman"/>
          <w:spacing w:val="-4"/>
          <w:sz w:val="24"/>
          <w:szCs w:val="24"/>
        </w:rPr>
        <w:t>The BOT Notification No. Sor. Nor. Chor. 2/</w:t>
      </w:r>
      <w:r w:rsidRPr="004C21B1">
        <w:rPr>
          <w:rFonts w:ascii="Times New Roman" w:hAnsi="Times New Roman" w:cs="Times New Roman"/>
          <w:sz w:val="24"/>
          <w:szCs w:val="24"/>
        </w:rPr>
        <w:t>2562</w:t>
      </w:r>
      <w:r w:rsidRPr="004C21B1">
        <w:rPr>
          <w:rFonts w:ascii="Times New Roman" w:hAnsi="Times New Roman" w:cs="Times New Roman"/>
          <w:spacing w:val="-4"/>
          <w:sz w:val="24"/>
          <w:szCs w:val="24"/>
        </w:rPr>
        <w:t xml:space="preserve"> regarding the “Regulations on Service Business Relating to Electronic Fund Transfer” dated December 20, 2019, the Bank is required to disclose cash advances received from electronic fund transfer transactions both liabilities and assets.  As of June 30, 2020, the Bank had those cash advances received from aforementioned transactions, presented as liabilities payable on demand and also recoded received cash under cash with the same amounting to Baht 6 million.</w:t>
      </w:r>
    </w:p>
    <w:p w:rsidR="004C21B1" w:rsidRPr="008207BC" w:rsidRDefault="004C21B1" w:rsidP="004C21B1">
      <w:pPr>
        <w:ind w:left="900"/>
        <w:jc w:val="thaiDistribute"/>
        <w:rPr>
          <w:rFonts w:ascii="Times New Roman" w:hAnsi="Times New Roman" w:cs="Times New Roman"/>
          <w:sz w:val="24"/>
          <w:szCs w:val="24"/>
        </w:rPr>
      </w:pPr>
    </w:p>
    <w:p w:rsidR="00ED208C" w:rsidRPr="007E275A" w:rsidRDefault="00ED208C" w:rsidP="00ED208C">
      <w:pPr>
        <w:ind w:left="900"/>
        <w:jc w:val="thaiDistribute"/>
        <w:rPr>
          <w:rFonts w:ascii="Times New Roman" w:hAnsi="Times New Roman" w:cs="Times New Roman"/>
          <w:sz w:val="24"/>
          <w:szCs w:val="24"/>
        </w:rPr>
      </w:pPr>
      <w:r w:rsidRPr="007E275A">
        <w:rPr>
          <w:rFonts w:ascii="Times New Roman" w:hAnsi="Times New Roman" w:cs="Times New Roman"/>
          <w:spacing w:val="-4"/>
          <w:sz w:val="24"/>
          <w:szCs w:val="24"/>
        </w:rPr>
        <w:t>The BOT Notification No</w:t>
      </w:r>
      <w:r w:rsidRPr="00C53996">
        <w:rPr>
          <w:rFonts w:ascii="Times New Roman" w:hAnsi="Times New Roman" w:cs="Times New Roman"/>
          <w:spacing w:val="-4"/>
          <w:sz w:val="24"/>
          <w:szCs w:val="24"/>
          <w:cs/>
        </w:rPr>
        <w:t xml:space="preserve">. </w:t>
      </w:r>
      <w:r w:rsidRPr="007E275A">
        <w:rPr>
          <w:rFonts w:ascii="Times New Roman" w:hAnsi="Times New Roman" w:cs="Times New Roman"/>
          <w:spacing w:val="-4"/>
          <w:sz w:val="24"/>
          <w:szCs w:val="24"/>
        </w:rPr>
        <w:t>Sor</w:t>
      </w:r>
      <w:r w:rsidRPr="00C53996">
        <w:rPr>
          <w:rFonts w:ascii="Times New Roman" w:hAnsi="Times New Roman" w:cs="Times New Roman"/>
          <w:spacing w:val="-4"/>
          <w:sz w:val="24"/>
          <w:szCs w:val="24"/>
          <w:cs/>
        </w:rPr>
        <w:t xml:space="preserve">. </w:t>
      </w:r>
      <w:r w:rsidRPr="007E275A">
        <w:rPr>
          <w:rFonts w:ascii="Times New Roman" w:hAnsi="Times New Roman" w:cs="Times New Roman"/>
          <w:spacing w:val="-4"/>
          <w:sz w:val="24"/>
          <w:szCs w:val="24"/>
        </w:rPr>
        <w:t>Nor</w:t>
      </w:r>
      <w:r w:rsidRPr="00C53996">
        <w:rPr>
          <w:rFonts w:ascii="Times New Roman" w:hAnsi="Times New Roman" w:cs="Times New Roman"/>
          <w:spacing w:val="-4"/>
          <w:sz w:val="24"/>
          <w:szCs w:val="24"/>
          <w:cs/>
        </w:rPr>
        <w:t xml:space="preserve">. </w:t>
      </w:r>
      <w:r w:rsidRPr="007E275A">
        <w:rPr>
          <w:rFonts w:ascii="Times New Roman" w:hAnsi="Times New Roman" w:cs="Times New Roman"/>
          <w:spacing w:val="-4"/>
          <w:sz w:val="24"/>
          <w:szCs w:val="24"/>
        </w:rPr>
        <w:t>Chor</w:t>
      </w:r>
      <w:r w:rsidRPr="00C53996">
        <w:rPr>
          <w:rFonts w:ascii="Times New Roman" w:hAnsi="Times New Roman" w:cs="Times New Roman"/>
          <w:spacing w:val="-4"/>
          <w:sz w:val="24"/>
          <w:szCs w:val="24"/>
          <w:cs/>
        </w:rPr>
        <w:t xml:space="preserve">. </w:t>
      </w:r>
      <w:r w:rsidRPr="007E275A">
        <w:rPr>
          <w:rFonts w:ascii="Times New Roman" w:hAnsi="Times New Roman" w:cs="Times New Roman"/>
          <w:spacing w:val="-4"/>
          <w:sz w:val="24"/>
          <w:szCs w:val="24"/>
        </w:rPr>
        <w:t>8</w:t>
      </w:r>
      <w:r w:rsidRPr="00C53996">
        <w:rPr>
          <w:rFonts w:ascii="Times New Roman" w:hAnsi="Times New Roman" w:cs="Times New Roman"/>
          <w:spacing w:val="-4"/>
          <w:sz w:val="24"/>
          <w:szCs w:val="24"/>
          <w:cs/>
        </w:rPr>
        <w:t>/</w:t>
      </w:r>
      <w:r w:rsidRPr="007E275A">
        <w:rPr>
          <w:rFonts w:ascii="Times New Roman" w:hAnsi="Times New Roman" w:cs="Times New Roman"/>
          <w:spacing w:val="-4"/>
          <w:sz w:val="24"/>
          <w:szCs w:val="24"/>
        </w:rPr>
        <w:t xml:space="preserve">2561 regarding the </w:t>
      </w:r>
      <w:r w:rsidRPr="00C53996">
        <w:rPr>
          <w:rFonts w:ascii="Times New Roman" w:hAnsi="Times New Roman" w:cs="Times New Roman"/>
          <w:spacing w:val="-4"/>
          <w:sz w:val="24"/>
          <w:szCs w:val="24"/>
          <w:cs/>
        </w:rPr>
        <w:t>“</w:t>
      </w:r>
      <w:r w:rsidRPr="007E275A">
        <w:rPr>
          <w:rFonts w:ascii="Times New Roman" w:hAnsi="Times New Roman" w:cs="Times New Roman"/>
          <w:spacing w:val="-4"/>
          <w:sz w:val="24"/>
          <w:szCs w:val="24"/>
        </w:rPr>
        <w:t>Regulations on Service</w:t>
      </w:r>
      <w:r w:rsidRPr="007E275A">
        <w:rPr>
          <w:rFonts w:ascii="Times New Roman" w:hAnsi="Times New Roman" w:cs="Times New Roman"/>
          <w:sz w:val="24"/>
          <w:szCs w:val="24"/>
        </w:rPr>
        <w:t xml:space="preserve"> Business Relating to Electronic Fund Transfer</w:t>
      </w:r>
      <w:r w:rsidRPr="00C53996">
        <w:rPr>
          <w:rFonts w:ascii="Times New Roman" w:hAnsi="Times New Roman" w:cs="Times New Roman"/>
          <w:sz w:val="24"/>
          <w:szCs w:val="24"/>
        </w:rPr>
        <w:t xml:space="preserve">” </w:t>
      </w:r>
      <w:r w:rsidRPr="007E275A">
        <w:rPr>
          <w:rFonts w:ascii="Times New Roman" w:hAnsi="Times New Roman" w:cs="Times New Roman"/>
          <w:sz w:val="24"/>
          <w:szCs w:val="24"/>
        </w:rPr>
        <w:t xml:space="preserve">dated April 16, 2018, the Bank is </w:t>
      </w:r>
      <w:r w:rsidRPr="007E275A">
        <w:rPr>
          <w:rFonts w:ascii="Times New Roman" w:hAnsi="Times New Roman" w:cs="Times New Roman"/>
          <w:spacing w:val="-4"/>
          <w:sz w:val="24"/>
          <w:szCs w:val="24"/>
        </w:rPr>
        <w:t>required to disclose advances received from electronic fund transfer transactions</w:t>
      </w:r>
      <w:r w:rsidRPr="00C53996">
        <w:rPr>
          <w:rFonts w:ascii="Times New Roman" w:hAnsi="Times New Roman" w:cs="Times New Roman"/>
          <w:spacing w:val="-4"/>
          <w:sz w:val="24"/>
          <w:szCs w:val="24"/>
          <w:cs/>
        </w:rPr>
        <w:t xml:space="preserve">.  </w:t>
      </w:r>
      <w:r w:rsidRPr="007E275A">
        <w:rPr>
          <w:rFonts w:ascii="Times New Roman" w:hAnsi="Times New Roman" w:cs="Times New Roman"/>
          <w:spacing w:val="-4"/>
          <w:sz w:val="24"/>
          <w:szCs w:val="24"/>
        </w:rPr>
        <w:t>As of</w:t>
      </w:r>
      <w:r w:rsidRPr="007E275A">
        <w:rPr>
          <w:rFonts w:ascii="Times New Roman" w:hAnsi="Times New Roman" w:cs="Times New Roman"/>
          <w:sz w:val="24"/>
          <w:szCs w:val="24"/>
        </w:rPr>
        <w:t xml:space="preserve"> December 31, 2019, the Bank had those advances received from electronic fund transfer transactions, presented as liabilities payable on demand amounting to Baht 5 million and other </w:t>
      </w:r>
      <w:r w:rsidRPr="007E275A">
        <w:rPr>
          <w:rFonts w:ascii="Times New Roman" w:hAnsi="Times New Roman" w:cs="Times New Roman"/>
          <w:spacing w:val="-4"/>
          <w:sz w:val="24"/>
          <w:szCs w:val="24"/>
        </w:rPr>
        <w:t>liabilities amounting to Baht 560 million</w:t>
      </w:r>
      <w:r w:rsidRPr="00C53996">
        <w:rPr>
          <w:rFonts w:ascii="Times New Roman" w:hAnsi="Times New Roman" w:cs="Times New Roman"/>
          <w:sz w:val="24"/>
          <w:szCs w:val="24"/>
          <w:cs/>
        </w:rPr>
        <w:t>.</w:t>
      </w:r>
    </w:p>
    <w:p w:rsidR="00ED208C" w:rsidRPr="007E275A" w:rsidRDefault="00ED208C" w:rsidP="004A595E">
      <w:pPr>
        <w:ind w:left="900"/>
        <w:jc w:val="thaiDistribute"/>
        <w:rPr>
          <w:rFonts w:ascii="Times New Roman" w:hAnsi="Times New Roman" w:cs="Times New Roman"/>
          <w:sz w:val="24"/>
          <w:szCs w:val="24"/>
        </w:rPr>
      </w:pPr>
    </w:p>
    <w:p w:rsidR="004A595E" w:rsidRPr="007E275A" w:rsidRDefault="004A595E" w:rsidP="00D5698D">
      <w:pPr>
        <w:ind w:left="896" w:hanging="539"/>
        <w:jc w:val="thaiDistribute"/>
        <w:rPr>
          <w:rFonts w:ascii="Times New Roman" w:hAnsi="Times New Roman" w:cs="Times New Roman"/>
        </w:rPr>
      </w:pPr>
    </w:p>
    <w:p w:rsidR="00887D7C" w:rsidRPr="007E275A" w:rsidRDefault="00887D7C" w:rsidP="00D5698D">
      <w:pPr>
        <w:ind w:left="896" w:hanging="539"/>
        <w:rPr>
          <w:rFonts w:ascii="Times New Roman" w:hAnsi="Times New Roman" w:cs="Times New Roman"/>
          <w:b/>
          <w:bCs/>
          <w:sz w:val="24"/>
          <w:szCs w:val="24"/>
        </w:rPr>
      </w:pPr>
      <w:r w:rsidRPr="00C53996">
        <w:rPr>
          <w:rFonts w:ascii="Times New Roman" w:hAnsi="Times New Roman" w:cs="Times New Roman"/>
          <w:b/>
          <w:bCs/>
          <w:sz w:val="24"/>
          <w:szCs w:val="24"/>
          <w:cs/>
        </w:rPr>
        <w:br w:type="page"/>
      </w:r>
    </w:p>
    <w:p w:rsidR="004A595E" w:rsidRPr="007E275A" w:rsidRDefault="00582CA2" w:rsidP="00D5698D">
      <w:pPr>
        <w:ind w:left="896" w:hanging="539"/>
        <w:rPr>
          <w:rFonts w:ascii="Times New Roman" w:hAnsi="Times New Roman" w:cs="Times New Roman"/>
          <w:b/>
          <w:bCs/>
          <w:sz w:val="24"/>
          <w:szCs w:val="24"/>
        </w:rPr>
      </w:pPr>
      <w:bookmarkStart w:id="37" w:name="_Hlk48063770"/>
      <w:r w:rsidRPr="007E275A">
        <w:rPr>
          <w:rFonts w:ascii="Times New Roman" w:hAnsi="Times New Roman" w:cs="Times New Roman"/>
          <w:b/>
          <w:bCs/>
          <w:sz w:val="24"/>
          <w:szCs w:val="24"/>
        </w:rPr>
        <w:t>7</w:t>
      </w:r>
      <w:r w:rsidR="004A595E" w:rsidRPr="00C53996">
        <w:rPr>
          <w:rFonts w:ascii="Times New Roman" w:hAnsi="Times New Roman" w:cs="Times New Roman"/>
          <w:b/>
          <w:bCs/>
          <w:sz w:val="24"/>
          <w:szCs w:val="24"/>
          <w:cs/>
        </w:rPr>
        <w:t>.</w:t>
      </w:r>
      <w:r w:rsidRPr="007E275A">
        <w:rPr>
          <w:rFonts w:ascii="Times New Roman" w:hAnsi="Times New Roman" w:cs="Times New Roman"/>
          <w:b/>
          <w:bCs/>
          <w:sz w:val="24"/>
          <w:szCs w:val="24"/>
        </w:rPr>
        <w:t>21</w:t>
      </w:r>
      <w:r w:rsidR="004A595E" w:rsidRPr="007E275A">
        <w:rPr>
          <w:rFonts w:ascii="Times New Roman" w:hAnsi="Times New Roman" w:cs="Times New Roman"/>
          <w:b/>
          <w:bCs/>
          <w:sz w:val="24"/>
          <w:szCs w:val="24"/>
        </w:rPr>
        <w:tab/>
        <w:t>Net offsetting financial assets and financial liabilities</w:t>
      </w:r>
    </w:p>
    <w:p w:rsidR="00E42A33" w:rsidRPr="007E275A" w:rsidRDefault="00E42A33" w:rsidP="00E42A33">
      <w:pPr>
        <w:tabs>
          <w:tab w:val="left" w:pos="900"/>
        </w:tabs>
        <w:ind w:left="900"/>
        <w:jc w:val="thaiDistribute"/>
        <w:rPr>
          <w:rFonts w:ascii="Times New Roman" w:hAnsi="Times New Roman" w:cs="Times New Roman"/>
        </w:rPr>
      </w:pPr>
    </w:p>
    <w:p w:rsidR="00E42A33" w:rsidRPr="007E275A" w:rsidRDefault="00E42A33" w:rsidP="00D5698D">
      <w:pPr>
        <w:numPr>
          <w:ilvl w:val="0"/>
          <w:numId w:val="21"/>
        </w:numPr>
        <w:jc w:val="thaiDistribute"/>
        <w:rPr>
          <w:rFonts w:ascii="Times New Roman" w:hAnsi="Times New Roman" w:cs="Times New Roman"/>
          <w:sz w:val="24"/>
          <w:szCs w:val="24"/>
        </w:rPr>
      </w:pPr>
      <w:r w:rsidRPr="007E275A">
        <w:rPr>
          <w:rFonts w:ascii="Times New Roman" w:hAnsi="Times New Roman" w:cs="Times New Roman"/>
          <w:sz w:val="24"/>
          <w:szCs w:val="24"/>
        </w:rPr>
        <w:t xml:space="preserve">Net offsetting financial assets and financial liabilities as at June </w:t>
      </w:r>
      <w:r w:rsidR="00582CA2" w:rsidRPr="007E275A">
        <w:rPr>
          <w:rFonts w:ascii="Times New Roman" w:hAnsi="Times New Roman" w:cs="Times New Roman"/>
          <w:sz w:val="24"/>
          <w:szCs w:val="24"/>
        </w:rPr>
        <w:t>30</w:t>
      </w:r>
      <w:r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2020</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are as follows</w:t>
      </w:r>
      <w:r w:rsidRPr="00C53996">
        <w:rPr>
          <w:rFonts w:ascii="Times New Roman" w:hAnsi="Times New Roman" w:cs="Times New Roman"/>
          <w:sz w:val="24"/>
          <w:szCs w:val="24"/>
          <w:cs/>
        </w:rPr>
        <w:t>:</w:t>
      </w:r>
    </w:p>
    <w:p w:rsidR="00E42A33" w:rsidRPr="007E275A" w:rsidRDefault="00E42A33" w:rsidP="0087771B">
      <w:pPr>
        <w:ind w:left="918" w:hanging="558"/>
        <w:rPr>
          <w:rFonts w:ascii="Times New Roman" w:hAnsi="Times New Roman" w:cs="Times New Roman"/>
          <w:b/>
          <w:bCs/>
          <w:sz w:val="24"/>
          <w:szCs w:val="24"/>
        </w:rPr>
      </w:pPr>
    </w:p>
    <w:p w:rsidR="00E42A33" w:rsidRPr="007E275A" w:rsidRDefault="00E42A33" w:rsidP="00E42A33">
      <w:pPr>
        <w:spacing w:line="240" w:lineRule="exact"/>
        <w:ind w:left="907" w:right="-185" w:hanging="547"/>
        <w:jc w:val="right"/>
        <w:rPr>
          <w:rFonts w:ascii="Times New Roman" w:hAnsi="Times New Roman" w:cs="Times New Roman"/>
          <w:b/>
          <w:bCs/>
          <w:sz w:val="16"/>
          <w:szCs w:val="16"/>
        </w:rPr>
      </w:pPr>
      <w:r w:rsidRPr="007E275A">
        <w:rPr>
          <w:rFonts w:ascii="Times New Roman" w:hAnsi="Times New Roman" w:cs="Times New Roman"/>
          <w:b/>
          <w:bCs/>
          <w:sz w:val="16"/>
          <w:szCs w:val="16"/>
        </w:rPr>
        <w:t>Unit</w:t>
      </w: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669"/>
        <w:gridCol w:w="850"/>
        <w:gridCol w:w="142"/>
        <w:gridCol w:w="849"/>
        <w:gridCol w:w="142"/>
        <w:gridCol w:w="992"/>
        <w:gridCol w:w="143"/>
        <w:gridCol w:w="993"/>
        <w:gridCol w:w="141"/>
        <w:gridCol w:w="851"/>
        <w:gridCol w:w="142"/>
        <w:gridCol w:w="992"/>
      </w:tblGrid>
      <w:tr w:rsidR="00E42A33" w:rsidRPr="007E275A" w:rsidTr="00E42A33">
        <w:trPr>
          <w:tblHeader/>
        </w:trPr>
        <w:tc>
          <w:tcPr>
            <w:tcW w:w="2669" w:type="dxa"/>
          </w:tcPr>
          <w:p w:rsidR="00E42A33" w:rsidRPr="007E275A" w:rsidRDefault="00E42A33" w:rsidP="003B1EC3">
            <w:pPr>
              <w:spacing w:line="220" w:lineRule="exact"/>
              <w:ind w:left="900" w:right="-57"/>
              <w:jc w:val="both"/>
              <w:rPr>
                <w:rFonts w:ascii="Times New Roman" w:hAnsi="Times New Roman" w:cs="Times New Roman"/>
                <w:sz w:val="16"/>
                <w:szCs w:val="16"/>
              </w:rPr>
            </w:pPr>
          </w:p>
        </w:tc>
        <w:tc>
          <w:tcPr>
            <w:tcW w:w="6237" w:type="dxa"/>
            <w:gridSpan w:val="11"/>
          </w:tcPr>
          <w:p w:rsidR="00E42A33" w:rsidRPr="007E275A" w:rsidRDefault="00E42A33" w:rsidP="003B1EC3">
            <w:pPr>
              <w:spacing w:line="220" w:lineRule="exact"/>
              <w:jc w:val="center"/>
              <w:rPr>
                <w:rFonts w:ascii="Times New Roman" w:hAnsi="Times New Roman" w:cs="Times New Roman"/>
                <w:b/>
                <w:bCs/>
                <w:sz w:val="16"/>
                <w:szCs w:val="16"/>
              </w:rPr>
            </w:pPr>
            <w:r w:rsidRPr="007E275A">
              <w:rPr>
                <w:rFonts w:ascii="Times New Roman" w:eastAsia="Angsana New" w:hAnsi="Times New Roman" w:cs="Times New Roman"/>
                <w:b/>
                <w:bCs/>
                <w:sz w:val="14"/>
                <w:szCs w:val="14"/>
              </w:rPr>
              <w:t xml:space="preserve">CONSOLIDATED </w:t>
            </w:r>
            <w:r w:rsidR="00772E32" w:rsidRPr="007E275A">
              <w:rPr>
                <w:rFonts w:ascii="Times New Roman" w:hAnsi="Times New Roman" w:cs="Times New Roman"/>
                <w:b/>
                <w:bCs/>
                <w:sz w:val="14"/>
                <w:szCs w:val="14"/>
              </w:rPr>
              <w:t>AND</w:t>
            </w:r>
            <w:r w:rsidR="00F75F45" w:rsidRPr="00C53996">
              <w:rPr>
                <w:rFonts w:ascii="Times New Roman" w:eastAsia="Angsana New" w:hAnsi="Times New Roman" w:cs="Times New Roman"/>
                <w:b/>
                <w:bCs/>
                <w:sz w:val="14"/>
                <w:szCs w:val="14"/>
              </w:rPr>
              <w:t xml:space="preserve"> </w:t>
            </w:r>
            <w:r w:rsidR="00772E32" w:rsidRPr="007E275A">
              <w:rPr>
                <w:rFonts w:ascii="Times New Roman" w:eastAsia="Angsana New" w:hAnsi="Times New Roman" w:cs="Times New Roman"/>
                <w:b/>
                <w:bCs/>
                <w:sz w:val="14"/>
                <w:szCs w:val="14"/>
              </w:rPr>
              <w:t>THE BANK</w:t>
            </w:r>
            <w:r w:rsidR="00772E32" w:rsidRPr="00C53996">
              <w:rPr>
                <w:rFonts w:ascii="Times New Roman" w:eastAsia="Angsana New" w:hAnsi="Times New Roman" w:cs="Times New Roman"/>
                <w:b/>
                <w:bCs/>
                <w:sz w:val="14"/>
                <w:szCs w:val="14"/>
              </w:rPr>
              <w:t>’</w:t>
            </w:r>
            <w:r w:rsidR="00772E32" w:rsidRPr="007E275A">
              <w:rPr>
                <w:rFonts w:ascii="Times New Roman" w:eastAsia="Angsana New" w:hAnsi="Times New Roman" w:cs="Times New Roman"/>
                <w:b/>
                <w:bCs/>
                <w:sz w:val="14"/>
                <w:szCs w:val="14"/>
              </w:rPr>
              <w:t>S FINANCIAL STATEMENTS</w:t>
            </w:r>
          </w:p>
        </w:tc>
      </w:tr>
      <w:tr w:rsidR="00E42A33" w:rsidRPr="007E275A" w:rsidTr="008706FC">
        <w:trPr>
          <w:tblHeader/>
        </w:trPr>
        <w:tc>
          <w:tcPr>
            <w:tcW w:w="2669" w:type="dxa"/>
          </w:tcPr>
          <w:p w:rsidR="00E42A33" w:rsidRPr="007E275A" w:rsidRDefault="00E42A33" w:rsidP="003B1EC3">
            <w:pPr>
              <w:spacing w:line="220" w:lineRule="exact"/>
              <w:ind w:left="900" w:right="-57"/>
              <w:jc w:val="both"/>
              <w:rPr>
                <w:rFonts w:ascii="Times New Roman" w:hAnsi="Times New Roman" w:cs="Times New Roman"/>
                <w:sz w:val="16"/>
                <w:szCs w:val="16"/>
              </w:rPr>
            </w:pPr>
          </w:p>
        </w:tc>
        <w:tc>
          <w:tcPr>
            <w:tcW w:w="850" w:type="dxa"/>
          </w:tcPr>
          <w:p w:rsidR="00E42A33" w:rsidRPr="007E275A" w:rsidRDefault="00E42A33" w:rsidP="003B1EC3">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Gross amount</w:t>
            </w:r>
          </w:p>
        </w:tc>
        <w:tc>
          <w:tcPr>
            <w:tcW w:w="142" w:type="dxa"/>
          </w:tcPr>
          <w:p w:rsidR="00E42A33" w:rsidRPr="007E275A" w:rsidRDefault="00E42A33" w:rsidP="003B1EC3">
            <w:pPr>
              <w:spacing w:line="220" w:lineRule="exact"/>
              <w:jc w:val="center"/>
              <w:rPr>
                <w:rFonts w:ascii="Times New Roman" w:hAnsi="Times New Roman" w:cs="Times New Roman"/>
                <w:b/>
                <w:bCs/>
                <w:sz w:val="16"/>
                <w:szCs w:val="16"/>
              </w:rPr>
            </w:pPr>
          </w:p>
        </w:tc>
        <w:tc>
          <w:tcPr>
            <w:tcW w:w="849" w:type="dxa"/>
          </w:tcPr>
          <w:p w:rsidR="00E42A33" w:rsidRPr="007E275A" w:rsidRDefault="00E42A33" w:rsidP="003B1EC3">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Gross amounts offset in the </w:t>
            </w:r>
          </w:p>
          <w:p w:rsidR="00E42A33" w:rsidRPr="007E275A" w:rsidRDefault="00E42A33" w:rsidP="003B1EC3">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statement </w:t>
            </w:r>
          </w:p>
          <w:p w:rsidR="00E42A33" w:rsidRPr="007E275A" w:rsidRDefault="00E42A33" w:rsidP="003B1EC3">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of financial position</w:t>
            </w:r>
          </w:p>
        </w:tc>
        <w:tc>
          <w:tcPr>
            <w:tcW w:w="142" w:type="dxa"/>
          </w:tcPr>
          <w:p w:rsidR="00E42A33" w:rsidRPr="007E275A" w:rsidRDefault="00E42A33" w:rsidP="003B1EC3">
            <w:pPr>
              <w:spacing w:line="220" w:lineRule="exact"/>
              <w:jc w:val="center"/>
              <w:rPr>
                <w:rFonts w:ascii="Times New Roman" w:hAnsi="Times New Roman" w:cs="Times New Roman"/>
                <w:b/>
                <w:bCs/>
                <w:sz w:val="16"/>
                <w:szCs w:val="16"/>
              </w:rPr>
            </w:pPr>
          </w:p>
        </w:tc>
        <w:tc>
          <w:tcPr>
            <w:tcW w:w="992" w:type="dxa"/>
          </w:tcPr>
          <w:p w:rsidR="00E42A33" w:rsidRPr="007E275A" w:rsidRDefault="00E42A33" w:rsidP="003B1EC3">
            <w:pPr>
              <w:tabs>
                <w:tab w:val="left" w:pos="285"/>
                <w:tab w:val="center" w:pos="496"/>
              </w:tabs>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Net amount presented </w:t>
            </w:r>
          </w:p>
          <w:p w:rsidR="00E42A33" w:rsidRPr="007E275A" w:rsidRDefault="00E42A33" w:rsidP="003B1EC3">
            <w:pPr>
              <w:tabs>
                <w:tab w:val="left" w:pos="285"/>
                <w:tab w:val="center" w:pos="496"/>
              </w:tabs>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in the statement </w:t>
            </w:r>
          </w:p>
          <w:p w:rsidR="00E42A33" w:rsidRPr="007E275A" w:rsidRDefault="00E42A33" w:rsidP="003B1EC3">
            <w:pPr>
              <w:tabs>
                <w:tab w:val="left" w:pos="285"/>
                <w:tab w:val="center" w:pos="496"/>
              </w:tabs>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of financial position</w:t>
            </w:r>
          </w:p>
        </w:tc>
        <w:tc>
          <w:tcPr>
            <w:tcW w:w="143" w:type="dxa"/>
          </w:tcPr>
          <w:p w:rsidR="00E42A33" w:rsidRPr="007E275A" w:rsidRDefault="00E42A33" w:rsidP="003B1EC3">
            <w:pPr>
              <w:spacing w:line="220" w:lineRule="exact"/>
              <w:jc w:val="center"/>
              <w:rPr>
                <w:rFonts w:ascii="Times New Roman" w:hAnsi="Times New Roman" w:cs="Times New Roman"/>
                <w:b/>
                <w:bCs/>
                <w:sz w:val="16"/>
                <w:szCs w:val="16"/>
              </w:rPr>
            </w:pPr>
          </w:p>
        </w:tc>
        <w:tc>
          <w:tcPr>
            <w:tcW w:w="1985" w:type="dxa"/>
            <w:gridSpan w:val="3"/>
          </w:tcPr>
          <w:p w:rsidR="00E42A33" w:rsidRPr="007E275A" w:rsidRDefault="00E42A33" w:rsidP="003B1EC3">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Related amounts </w:t>
            </w:r>
          </w:p>
          <w:p w:rsidR="00E42A33" w:rsidRPr="007E275A" w:rsidRDefault="00E42A33" w:rsidP="003B1EC3">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not offset in </w:t>
            </w:r>
          </w:p>
          <w:p w:rsidR="00E42A33" w:rsidRPr="007E275A" w:rsidRDefault="00E42A33" w:rsidP="003B1EC3">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the statement </w:t>
            </w:r>
          </w:p>
          <w:p w:rsidR="00E42A33" w:rsidRPr="007E275A" w:rsidRDefault="00E42A33" w:rsidP="003B1EC3">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of financial position</w:t>
            </w:r>
          </w:p>
        </w:tc>
        <w:tc>
          <w:tcPr>
            <w:tcW w:w="142" w:type="dxa"/>
          </w:tcPr>
          <w:p w:rsidR="00E42A33" w:rsidRPr="007E275A" w:rsidRDefault="00E42A33" w:rsidP="003B1EC3">
            <w:pPr>
              <w:spacing w:line="220" w:lineRule="exact"/>
              <w:jc w:val="center"/>
              <w:rPr>
                <w:rFonts w:ascii="Times New Roman" w:hAnsi="Times New Roman" w:cs="Times New Roman"/>
                <w:b/>
                <w:bCs/>
                <w:sz w:val="16"/>
                <w:szCs w:val="16"/>
              </w:rPr>
            </w:pPr>
          </w:p>
        </w:tc>
        <w:tc>
          <w:tcPr>
            <w:tcW w:w="992" w:type="dxa"/>
          </w:tcPr>
          <w:p w:rsidR="00E42A33" w:rsidRPr="007E275A" w:rsidRDefault="00E42A33" w:rsidP="003B1EC3">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Net amount</w:t>
            </w:r>
          </w:p>
        </w:tc>
      </w:tr>
      <w:tr w:rsidR="00E42A33" w:rsidRPr="007E275A" w:rsidTr="008706FC">
        <w:trPr>
          <w:tblHeader/>
        </w:trPr>
        <w:tc>
          <w:tcPr>
            <w:tcW w:w="2669" w:type="dxa"/>
          </w:tcPr>
          <w:p w:rsidR="00E42A33" w:rsidRPr="007E275A" w:rsidRDefault="00E42A33" w:rsidP="003B1EC3">
            <w:pPr>
              <w:spacing w:line="220" w:lineRule="exact"/>
              <w:ind w:left="900" w:right="-57"/>
              <w:jc w:val="both"/>
              <w:rPr>
                <w:rFonts w:ascii="Times New Roman" w:hAnsi="Times New Roman" w:cs="Times New Roman"/>
                <w:sz w:val="16"/>
                <w:szCs w:val="16"/>
              </w:rPr>
            </w:pPr>
          </w:p>
        </w:tc>
        <w:tc>
          <w:tcPr>
            <w:tcW w:w="850" w:type="dxa"/>
          </w:tcPr>
          <w:p w:rsidR="00E42A33" w:rsidRPr="007E275A" w:rsidRDefault="00E42A33" w:rsidP="003B1EC3">
            <w:pPr>
              <w:spacing w:line="220" w:lineRule="exact"/>
              <w:jc w:val="center"/>
              <w:rPr>
                <w:rFonts w:ascii="Times New Roman" w:hAnsi="Times New Roman" w:cs="Times New Roman"/>
                <w:b/>
                <w:bCs/>
                <w:sz w:val="16"/>
                <w:szCs w:val="16"/>
              </w:rPr>
            </w:pPr>
          </w:p>
        </w:tc>
        <w:tc>
          <w:tcPr>
            <w:tcW w:w="142" w:type="dxa"/>
          </w:tcPr>
          <w:p w:rsidR="00E42A33" w:rsidRPr="007E275A" w:rsidRDefault="00E42A33" w:rsidP="003B1EC3">
            <w:pPr>
              <w:spacing w:line="220" w:lineRule="exact"/>
              <w:jc w:val="center"/>
              <w:rPr>
                <w:rFonts w:ascii="Times New Roman" w:hAnsi="Times New Roman" w:cs="Times New Roman"/>
                <w:b/>
                <w:bCs/>
                <w:sz w:val="16"/>
                <w:szCs w:val="16"/>
              </w:rPr>
            </w:pPr>
          </w:p>
        </w:tc>
        <w:tc>
          <w:tcPr>
            <w:tcW w:w="849" w:type="dxa"/>
          </w:tcPr>
          <w:p w:rsidR="00E42A33" w:rsidRPr="007E275A" w:rsidRDefault="00E42A33" w:rsidP="003B1EC3">
            <w:pPr>
              <w:spacing w:line="220" w:lineRule="exact"/>
              <w:jc w:val="center"/>
              <w:rPr>
                <w:rFonts w:ascii="Times New Roman" w:hAnsi="Times New Roman" w:cs="Times New Roman"/>
                <w:b/>
                <w:bCs/>
                <w:sz w:val="16"/>
                <w:szCs w:val="16"/>
              </w:rPr>
            </w:pPr>
          </w:p>
        </w:tc>
        <w:tc>
          <w:tcPr>
            <w:tcW w:w="142" w:type="dxa"/>
          </w:tcPr>
          <w:p w:rsidR="00E42A33" w:rsidRPr="007E275A" w:rsidRDefault="00E42A33" w:rsidP="003B1EC3">
            <w:pPr>
              <w:spacing w:line="220" w:lineRule="exact"/>
              <w:jc w:val="center"/>
              <w:rPr>
                <w:rFonts w:ascii="Times New Roman" w:hAnsi="Times New Roman" w:cs="Times New Roman"/>
                <w:b/>
                <w:bCs/>
                <w:sz w:val="16"/>
                <w:szCs w:val="16"/>
              </w:rPr>
            </w:pPr>
          </w:p>
        </w:tc>
        <w:tc>
          <w:tcPr>
            <w:tcW w:w="992" w:type="dxa"/>
          </w:tcPr>
          <w:p w:rsidR="00E42A33" w:rsidRPr="007E275A" w:rsidRDefault="00E42A33" w:rsidP="003B1EC3">
            <w:pPr>
              <w:tabs>
                <w:tab w:val="left" w:pos="285"/>
                <w:tab w:val="center" w:pos="496"/>
              </w:tabs>
              <w:spacing w:line="220" w:lineRule="exact"/>
              <w:jc w:val="center"/>
              <w:rPr>
                <w:rFonts w:ascii="Times New Roman" w:hAnsi="Times New Roman" w:cs="Times New Roman"/>
                <w:b/>
                <w:bCs/>
                <w:sz w:val="16"/>
                <w:szCs w:val="16"/>
              </w:rPr>
            </w:pPr>
          </w:p>
        </w:tc>
        <w:tc>
          <w:tcPr>
            <w:tcW w:w="143" w:type="dxa"/>
          </w:tcPr>
          <w:p w:rsidR="00E42A33" w:rsidRPr="007E275A" w:rsidRDefault="00E42A33" w:rsidP="003B1EC3">
            <w:pPr>
              <w:spacing w:line="220" w:lineRule="exact"/>
              <w:jc w:val="center"/>
              <w:rPr>
                <w:rFonts w:ascii="Times New Roman" w:hAnsi="Times New Roman" w:cs="Times New Roman"/>
                <w:b/>
                <w:bCs/>
                <w:sz w:val="16"/>
                <w:szCs w:val="16"/>
              </w:rPr>
            </w:pPr>
          </w:p>
        </w:tc>
        <w:tc>
          <w:tcPr>
            <w:tcW w:w="993" w:type="dxa"/>
          </w:tcPr>
          <w:p w:rsidR="00E42A33" w:rsidRPr="007E275A" w:rsidRDefault="0048414C" w:rsidP="00BD667F">
            <w:pPr>
              <w:spacing w:line="220" w:lineRule="exact"/>
              <w:jc w:val="center"/>
              <w:rPr>
                <w:rFonts w:ascii="Times New Roman" w:hAnsi="Times New Roman" w:cs="Times New Roman"/>
                <w:b/>
                <w:bCs/>
                <w:sz w:val="16"/>
                <w:szCs w:val="16"/>
              </w:rPr>
            </w:pPr>
            <w:r>
              <w:rPr>
                <w:rFonts w:ascii="Times New Roman" w:hAnsi="Times New Roman" w:cs="Times New Roman"/>
                <w:b/>
                <w:bCs/>
                <w:sz w:val="16"/>
                <w:szCs w:val="16"/>
              </w:rPr>
              <w:t>Unqualified contractual offset amounts</w:t>
            </w:r>
          </w:p>
        </w:tc>
        <w:tc>
          <w:tcPr>
            <w:tcW w:w="141" w:type="dxa"/>
          </w:tcPr>
          <w:p w:rsidR="00E42A33" w:rsidRPr="007E275A" w:rsidRDefault="00E42A33" w:rsidP="003B1EC3">
            <w:pPr>
              <w:spacing w:line="220" w:lineRule="exact"/>
              <w:jc w:val="center"/>
              <w:rPr>
                <w:rFonts w:ascii="Times New Roman" w:hAnsi="Times New Roman" w:cs="Times New Roman"/>
                <w:b/>
                <w:bCs/>
                <w:sz w:val="16"/>
                <w:szCs w:val="16"/>
              </w:rPr>
            </w:pPr>
          </w:p>
        </w:tc>
        <w:tc>
          <w:tcPr>
            <w:tcW w:w="851" w:type="dxa"/>
          </w:tcPr>
          <w:p w:rsidR="00E42A33" w:rsidRPr="007E275A" w:rsidRDefault="0048414C" w:rsidP="003B1EC3">
            <w:pPr>
              <w:spacing w:line="220" w:lineRule="exact"/>
              <w:jc w:val="center"/>
              <w:rPr>
                <w:rFonts w:ascii="Times New Roman" w:hAnsi="Times New Roman" w:cs="Times New Roman"/>
                <w:b/>
                <w:bCs/>
                <w:sz w:val="16"/>
                <w:szCs w:val="16"/>
              </w:rPr>
            </w:pPr>
            <w:r>
              <w:rPr>
                <w:rFonts w:ascii="Times New Roman" w:hAnsi="Times New Roman" w:cs="Times New Roman"/>
                <w:b/>
                <w:bCs/>
                <w:sz w:val="16"/>
                <w:szCs w:val="16"/>
              </w:rPr>
              <w:t>Related financial collateral amount</w:t>
            </w:r>
          </w:p>
        </w:tc>
        <w:tc>
          <w:tcPr>
            <w:tcW w:w="142" w:type="dxa"/>
          </w:tcPr>
          <w:p w:rsidR="00E42A33" w:rsidRPr="007E275A" w:rsidRDefault="00E42A33" w:rsidP="003B1EC3">
            <w:pPr>
              <w:spacing w:line="220" w:lineRule="exact"/>
              <w:jc w:val="center"/>
              <w:rPr>
                <w:rFonts w:ascii="Times New Roman" w:hAnsi="Times New Roman" w:cs="Times New Roman"/>
                <w:b/>
                <w:bCs/>
                <w:sz w:val="16"/>
                <w:szCs w:val="16"/>
              </w:rPr>
            </w:pPr>
          </w:p>
        </w:tc>
        <w:tc>
          <w:tcPr>
            <w:tcW w:w="992" w:type="dxa"/>
          </w:tcPr>
          <w:p w:rsidR="00E42A33" w:rsidRPr="007E275A" w:rsidRDefault="00E42A33" w:rsidP="003B1EC3">
            <w:pPr>
              <w:spacing w:line="220" w:lineRule="exact"/>
              <w:jc w:val="center"/>
              <w:rPr>
                <w:rFonts w:ascii="Times New Roman" w:hAnsi="Times New Roman" w:cs="Times New Roman"/>
                <w:b/>
                <w:bCs/>
                <w:sz w:val="16"/>
                <w:szCs w:val="16"/>
              </w:rPr>
            </w:pPr>
          </w:p>
        </w:tc>
      </w:tr>
      <w:tr w:rsidR="00E42A33" w:rsidRPr="007E275A" w:rsidTr="008706FC">
        <w:trPr>
          <w:tblHeader/>
        </w:trPr>
        <w:tc>
          <w:tcPr>
            <w:tcW w:w="2669" w:type="dxa"/>
          </w:tcPr>
          <w:p w:rsidR="00E42A33" w:rsidRPr="007E275A" w:rsidRDefault="00E42A33" w:rsidP="003B1EC3">
            <w:pPr>
              <w:spacing w:line="220" w:lineRule="exact"/>
              <w:ind w:left="401" w:right="-3" w:hanging="117"/>
              <w:rPr>
                <w:rFonts w:ascii="Times New Roman" w:hAnsi="Times New Roman" w:cs="Times New Roman"/>
                <w:b/>
                <w:bCs/>
                <w:sz w:val="16"/>
                <w:szCs w:val="16"/>
              </w:rPr>
            </w:pPr>
            <w:r w:rsidRPr="007E275A">
              <w:rPr>
                <w:rFonts w:ascii="Times New Roman" w:hAnsi="Times New Roman" w:cs="Times New Roman"/>
                <w:b/>
                <w:bCs/>
                <w:sz w:val="16"/>
                <w:szCs w:val="16"/>
              </w:rPr>
              <w:t>Financial assets</w:t>
            </w:r>
            <w:r w:rsidR="00772E32" w:rsidRPr="00C53996">
              <w:rPr>
                <w:rFonts w:ascii="Times New Roman" w:hAnsi="Times New Roman" w:cs="Times New Roman"/>
                <w:b/>
                <w:bCs/>
                <w:sz w:val="16"/>
                <w:szCs w:val="16"/>
                <w:cs/>
              </w:rPr>
              <w:t>:</w:t>
            </w:r>
          </w:p>
        </w:tc>
        <w:tc>
          <w:tcPr>
            <w:tcW w:w="850" w:type="dxa"/>
          </w:tcPr>
          <w:p w:rsidR="00E42A33" w:rsidRPr="007E275A" w:rsidRDefault="00E42A33" w:rsidP="003B1EC3">
            <w:pPr>
              <w:spacing w:line="220" w:lineRule="exact"/>
              <w:ind w:left="-900" w:right="90" w:firstLine="270"/>
              <w:outlineLvl w:val="0"/>
              <w:rPr>
                <w:rFonts w:ascii="Times New Roman" w:hAnsi="Times New Roman" w:cs="Times New Roman"/>
                <w:sz w:val="16"/>
                <w:szCs w:val="16"/>
                <w:cs/>
              </w:rPr>
            </w:pPr>
          </w:p>
        </w:tc>
        <w:tc>
          <w:tcPr>
            <w:tcW w:w="142" w:type="dxa"/>
          </w:tcPr>
          <w:p w:rsidR="00E42A33" w:rsidRPr="007E275A" w:rsidRDefault="00E42A33" w:rsidP="003B1EC3">
            <w:pPr>
              <w:spacing w:line="220" w:lineRule="exact"/>
              <w:ind w:left="-900" w:right="90" w:firstLine="270"/>
              <w:jc w:val="right"/>
              <w:outlineLvl w:val="0"/>
              <w:rPr>
                <w:rFonts w:ascii="Times New Roman" w:hAnsi="Times New Roman" w:cs="Times New Roman"/>
                <w:sz w:val="16"/>
                <w:szCs w:val="16"/>
              </w:rPr>
            </w:pPr>
          </w:p>
        </w:tc>
        <w:tc>
          <w:tcPr>
            <w:tcW w:w="849" w:type="dxa"/>
          </w:tcPr>
          <w:p w:rsidR="00E42A33" w:rsidRPr="007E275A" w:rsidRDefault="00E42A33" w:rsidP="003B1EC3">
            <w:pPr>
              <w:tabs>
                <w:tab w:val="decimal" w:pos="737"/>
              </w:tabs>
              <w:spacing w:line="220" w:lineRule="exact"/>
              <w:rPr>
                <w:rFonts w:ascii="Times New Roman" w:hAnsi="Times New Roman" w:cs="Times New Roman"/>
                <w:sz w:val="16"/>
                <w:szCs w:val="16"/>
                <w:cs/>
              </w:rPr>
            </w:pPr>
          </w:p>
        </w:tc>
        <w:tc>
          <w:tcPr>
            <w:tcW w:w="142" w:type="dxa"/>
          </w:tcPr>
          <w:p w:rsidR="00E42A33" w:rsidRPr="007E275A" w:rsidRDefault="00E42A33" w:rsidP="003B1EC3">
            <w:pPr>
              <w:spacing w:line="220" w:lineRule="exact"/>
              <w:ind w:left="-900" w:right="90" w:firstLine="270"/>
              <w:jc w:val="right"/>
              <w:outlineLvl w:val="0"/>
              <w:rPr>
                <w:rFonts w:ascii="Times New Roman" w:hAnsi="Times New Roman" w:cs="Times New Roman"/>
                <w:sz w:val="16"/>
                <w:szCs w:val="16"/>
              </w:rPr>
            </w:pPr>
          </w:p>
        </w:tc>
        <w:tc>
          <w:tcPr>
            <w:tcW w:w="992" w:type="dxa"/>
          </w:tcPr>
          <w:p w:rsidR="00E42A33" w:rsidRPr="007E275A" w:rsidRDefault="00E42A33" w:rsidP="003B1EC3">
            <w:pPr>
              <w:tabs>
                <w:tab w:val="decimal" w:pos="737"/>
              </w:tabs>
              <w:spacing w:line="220" w:lineRule="exact"/>
              <w:rPr>
                <w:rFonts w:ascii="Times New Roman" w:hAnsi="Times New Roman" w:cs="Times New Roman"/>
                <w:sz w:val="16"/>
                <w:szCs w:val="16"/>
                <w:cs/>
              </w:rPr>
            </w:pPr>
          </w:p>
        </w:tc>
        <w:tc>
          <w:tcPr>
            <w:tcW w:w="143" w:type="dxa"/>
          </w:tcPr>
          <w:p w:rsidR="00E42A33" w:rsidRPr="007E275A" w:rsidRDefault="00E42A33" w:rsidP="003B1EC3">
            <w:pPr>
              <w:spacing w:line="220" w:lineRule="exact"/>
              <w:ind w:left="-900" w:right="90" w:firstLine="270"/>
              <w:jc w:val="right"/>
              <w:outlineLvl w:val="0"/>
              <w:rPr>
                <w:rFonts w:ascii="Times New Roman" w:hAnsi="Times New Roman" w:cs="Times New Roman"/>
                <w:sz w:val="16"/>
                <w:szCs w:val="16"/>
              </w:rPr>
            </w:pPr>
          </w:p>
        </w:tc>
        <w:tc>
          <w:tcPr>
            <w:tcW w:w="993" w:type="dxa"/>
          </w:tcPr>
          <w:p w:rsidR="00E42A33" w:rsidRPr="007E275A" w:rsidRDefault="00E42A33" w:rsidP="003B1EC3">
            <w:pPr>
              <w:tabs>
                <w:tab w:val="decimal" w:pos="571"/>
              </w:tabs>
              <w:spacing w:line="220" w:lineRule="exact"/>
              <w:ind w:left="-900" w:right="90" w:firstLine="270"/>
              <w:jc w:val="right"/>
              <w:outlineLvl w:val="0"/>
              <w:rPr>
                <w:rFonts w:ascii="Times New Roman" w:hAnsi="Times New Roman" w:cs="Times New Roman"/>
                <w:sz w:val="16"/>
                <w:szCs w:val="16"/>
              </w:rPr>
            </w:pPr>
          </w:p>
        </w:tc>
        <w:tc>
          <w:tcPr>
            <w:tcW w:w="141" w:type="dxa"/>
          </w:tcPr>
          <w:p w:rsidR="00E42A33" w:rsidRPr="007E275A" w:rsidRDefault="00E42A33" w:rsidP="003B1EC3">
            <w:pPr>
              <w:tabs>
                <w:tab w:val="decimal" w:pos="737"/>
              </w:tabs>
              <w:spacing w:line="220" w:lineRule="exact"/>
              <w:rPr>
                <w:rFonts w:ascii="Times New Roman" w:hAnsi="Times New Roman" w:cs="Times New Roman"/>
                <w:sz w:val="16"/>
                <w:szCs w:val="16"/>
              </w:rPr>
            </w:pPr>
          </w:p>
        </w:tc>
        <w:tc>
          <w:tcPr>
            <w:tcW w:w="851" w:type="dxa"/>
          </w:tcPr>
          <w:p w:rsidR="00E42A33" w:rsidRPr="007E275A" w:rsidRDefault="00E42A33" w:rsidP="003B1EC3">
            <w:pPr>
              <w:tabs>
                <w:tab w:val="decimal" w:pos="737"/>
              </w:tabs>
              <w:spacing w:line="220" w:lineRule="exact"/>
              <w:rPr>
                <w:rFonts w:ascii="Times New Roman" w:hAnsi="Times New Roman" w:cs="Times New Roman"/>
                <w:sz w:val="16"/>
                <w:szCs w:val="16"/>
                <w:cs/>
              </w:rPr>
            </w:pPr>
          </w:p>
        </w:tc>
        <w:tc>
          <w:tcPr>
            <w:tcW w:w="142" w:type="dxa"/>
          </w:tcPr>
          <w:p w:rsidR="00E42A33" w:rsidRPr="007E275A" w:rsidRDefault="00E42A33" w:rsidP="003B1EC3">
            <w:pPr>
              <w:spacing w:line="220" w:lineRule="exact"/>
              <w:ind w:left="-900" w:right="90" w:firstLine="270"/>
              <w:jc w:val="right"/>
              <w:outlineLvl w:val="0"/>
              <w:rPr>
                <w:rFonts w:ascii="Times New Roman" w:hAnsi="Times New Roman" w:cs="Times New Roman"/>
                <w:sz w:val="16"/>
                <w:szCs w:val="16"/>
              </w:rPr>
            </w:pPr>
          </w:p>
        </w:tc>
        <w:tc>
          <w:tcPr>
            <w:tcW w:w="992" w:type="dxa"/>
          </w:tcPr>
          <w:p w:rsidR="00E42A33" w:rsidRPr="007E275A" w:rsidRDefault="00E42A33" w:rsidP="003B1EC3">
            <w:pPr>
              <w:spacing w:line="220" w:lineRule="exact"/>
              <w:ind w:left="-900" w:right="90" w:firstLine="270"/>
              <w:jc w:val="right"/>
              <w:outlineLvl w:val="0"/>
              <w:rPr>
                <w:rFonts w:ascii="Times New Roman" w:hAnsi="Times New Roman" w:cs="Times New Roman"/>
                <w:sz w:val="16"/>
                <w:szCs w:val="16"/>
                <w:cs/>
              </w:rPr>
            </w:pPr>
          </w:p>
        </w:tc>
      </w:tr>
      <w:tr w:rsidR="006B1073" w:rsidRPr="007E275A" w:rsidTr="00B70405">
        <w:trPr>
          <w:tblHeader/>
        </w:trPr>
        <w:tc>
          <w:tcPr>
            <w:tcW w:w="2669" w:type="dxa"/>
            <w:vAlign w:val="bottom"/>
          </w:tcPr>
          <w:p w:rsidR="006B1073" w:rsidRPr="007E275A" w:rsidRDefault="006B1073" w:rsidP="003B1EC3">
            <w:pPr>
              <w:spacing w:line="220" w:lineRule="exact"/>
              <w:ind w:left="542" w:right="-3" w:hanging="117"/>
              <w:rPr>
                <w:rFonts w:ascii="Times New Roman" w:hAnsi="Times New Roman" w:cs="Times New Roman"/>
                <w:sz w:val="16"/>
                <w:szCs w:val="16"/>
              </w:rPr>
            </w:pPr>
            <w:r w:rsidRPr="007E275A">
              <w:rPr>
                <w:rFonts w:ascii="Times New Roman" w:hAnsi="Times New Roman" w:cs="Times New Roman"/>
                <w:sz w:val="16"/>
                <w:szCs w:val="16"/>
              </w:rPr>
              <w:t>Reverse sale</w:t>
            </w:r>
            <w:r w:rsidRPr="00C53996">
              <w:rPr>
                <w:rFonts w:ascii="Times New Roman" w:hAnsi="Times New Roman" w:cs="Times New Roman"/>
                <w:sz w:val="16"/>
                <w:szCs w:val="16"/>
                <w:cs/>
              </w:rPr>
              <w:t>-</w:t>
            </w:r>
            <w:r w:rsidRPr="007E275A">
              <w:rPr>
                <w:rFonts w:ascii="Times New Roman" w:hAnsi="Times New Roman" w:cs="Times New Roman"/>
                <w:sz w:val="16"/>
                <w:szCs w:val="16"/>
              </w:rPr>
              <w:t>and</w:t>
            </w:r>
            <w:r w:rsidRPr="00C53996">
              <w:rPr>
                <w:rFonts w:ascii="Times New Roman" w:hAnsi="Times New Roman" w:cs="Times New Roman"/>
                <w:sz w:val="16"/>
                <w:szCs w:val="16"/>
                <w:cs/>
              </w:rPr>
              <w:t>-</w:t>
            </w:r>
            <w:r w:rsidRPr="007E275A">
              <w:rPr>
                <w:rFonts w:ascii="Times New Roman" w:hAnsi="Times New Roman" w:cs="Times New Roman"/>
                <w:sz w:val="16"/>
                <w:szCs w:val="16"/>
              </w:rPr>
              <w:t>repurchase, securities borrowing and similar agreements</w:t>
            </w:r>
          </w:p>
        </w:tc>
        <w:tc>
          <w:tcPr>
            <w:tcW w:w="850" w:type="dxa"/>
            <w:vAlign w:val="bottom"/>
          </w:tcPr>
          <w:p w:rsidR="006B1073" w:rsidRPr="007E275A" w:rsidRDefault="006B1073" w:rsidP="003B1EC3">
            <w:pPr>
              <w:spacing w:line="220" w:lineRule="exact"/>
              <w:ind w:left="-900" w:right="90" w:firstLine="270"/>
              <w:jc w:val="right"/>
              <w:outlineLvl w:val="0"/>
              <w:rPr>
                <w:rFonts w:ascii="Times New Roman" w:hAnsi="Times New Roman" w:cs="Times New Roman"/>
                <w:sz w:val="16"/>
                <w:szCs w:val="16"/>
                <w:cs/>
              </w:rPr>
            </w:pPr>
            <w:r w:rsidRPr="007E275A">
              <w:rPr>
                <w:rFonts w:ascii="Times New Roman" w:hAnsi="Times New Roman" w:cs="Times New Roman"/>
                <w:sz w:val="16"/>
                <w:szCs w:val="16"/>
              </w:rPr>
              <w:t>294,062</w:t>
            </w:r>
          </w:p>
        </w:tc>
        <w:tc>
          <w:tcPr>
            <w:tcW w:w="142" w:type="dxa"/>
            <w:vAlign w:val="bottom"/>
          </w:tcPr>
          <w:p w:rsidR="006B1073" w:rsidRPr="007E275A" w:rsidRDefault="006B1073" w:rsidP="003B1EC3">
            <w:pPr>
              <w:spacing w:line="220" w:lineRule="exact"/>
              <w:ind w:left="-900" w:right="90" w:firstLine="270"/>
              <w:jc w:val="right"/>
              <w:outlineLvl w:val="0"/>
              <w:rPr>
                <w:rFonts w:ascii="Times New Roman" w:hAnsi="Times New Roman" w:cs="Times New Roman"/>
                <w:sz w:val="16"/>
                <w:szCs w:val="16"/>
              </w:rPr>
            </w:pPr>
          </w:p>
        </w:tc>
        <w:tc>
          <w:tcPr>
            <w:tcW w:w="849" w:type="dxa"/>
            <w:vAlign w:val="bottom"/>
          </w:tcPr>
          <w:p w:rsidR="006B1073" w:rsidRPr="007E275A" w:rsidRDefault="006B1073" w:rsidP="003B1EC3">
            <w:pPr>
              <w:spacing w:line="220" w:lineRule="exact"/>
              <w:jc w:val="center"/>
              <w:rPr>
                <w:rFonts w:ascii="Times New Roman" w:hAnsi="Times New Roman" w:cs="Times New Roman"/>
                <w:sz w:val="16"/>
                <w:szCs w:val="16"/>
                <w:cs/>
              </w:rPr>
            </w:pPr>
            <w:r w:rsidRPr="00C53996">
              <w:rPr>
                <w:rFonts w:ascii="Times New Roman" w:hAnsi="Times New Roman" w:cs="Times New Roman"/>
                <w:sz w:val="16"/>
                <w:szCs w:val="16"/>
                <w:cs/>
              </w:rPr>
              <w:t>-</w:t>
            </w:r>
          </w:p>
        </w:tc>
        <w:tc>
          <w:tcPr>
            <w:tcW w:w="142" w:type="dxa"/>
            <w:vAlign w:val="bottom"/>
          </w:tcPr>
          <w:p w:rsidR="006B1073" w:rsidRPr="007E275A" w:rsidRDefault="006B1073" w:rsidP="003B1EC3">
            <w:pPr>
              <w:spacing w:line="220" w:lineRule="exact"/>
              <w:ind w:left="-900" w:right="90" w:firstLine="270"/>
              <w:jc w:val="right"/>
              <w:outlineLvl w:val="0"/>
              <w:rPr>
                <w:rFonts w:ascii="Times New Roman" w:hAnsi="Times New Roman" w:cs="Times New Roman"/>
                <w:sz w:val="16"/>
                <w:szCs w:val="16"/>
              </w:rPr>
            </w:pPr>
          </w:p>
        </w:tc>
        <w:tc>
          <w:tcPr>
            <w:tcW w:w="992" w:type="dxa"/>
            <w:vAlign w:val="bottom"/>
          </w:tcPr>
          <w:p w:rsidR="006B1073" w:rsidRPr="007E275A" w:rsidRDefault="006B1073" w:rsidP="003B1EC3">
            <w:pPr>
              <w:tabs>
                <w:tab w:val="decimal" w:pos="852"/>
              </w:tabs>
              <w:spacing w:line="220" w:lineRule="exact"/>
              <w:rPr>
                <w:rFonts w:ascii="Times New Roman" w:hAnsi="Times New Roman" w:cs="Times New Roman"/>
                <w:sz w:val="16"/>
                <w:szCs w:val="16"/>
                <w:cs/>
              </w:rPr>
            </w:pPr>
            <w:r w:rsidRPr="007E275A">
              <w:rPr>
                <w:rFonts w:ascii="Times New Roman" w:hAnsi="Times New Roman" w:cs="Times New Roman"/>
                <w:sz w:val="16"/>
                <w:szCs w:val="16"/>
              </w:rPr>
              <w:t>294,062</w:t>
            </w:r>
          </w:p>
        </w:tc>
        <w:tc>
          <w:tcPr>
            <w:tcW w:w="143" w:type="dxa"/>
            <w:vAlign w:val="bottom"/>
          </w:tcPr>
          <w:p w:rsidR="006B1073" w:rsidRPr="007E275A" w:rsidRDefault="006B1073" w:rsidP="003B1EC3">
            <w:pPr>
              <w:spacing w:line="220" w:lineRule="exact"/>
              <w:ind w:left="-900" w:right="90" w:firstLine="270"/>
              <w:jc w:val="right"/>
              <w:outlineLvl w:val="0"/>
              <w:rPr>
                <w:rFonts w:ascii="Times New Roman" w:hAnsi="Times New Roman" w:cs="Times New Roman"/>
                <w:sz w:val="16"/>
                <w:szCs w:val="16"/>
              </w:rPr>
            </w:pPr>
          </w:p>
        </w:tc>
        <w:tc>
          <w:tcPr>
            <w:tcW w:w="993" w:type="dxa"/>
            <w:vAlign w:val="bottom"/>
          </w:tcPr>
          <w:p w:rsidR="006B1073" w:rsidRPr="007E275A" w:rsidRDefault="006B1073" w:rsidP="003B1EC3">
            <w:pPr>
              <w:spacing w:line="220" w:lineRule="exact"/>
              <w:jc w:val="center"/>
              <w:outlineLvl w:val="0"/>
              <w:rPr>
                <w:rFonts w:ascii="Times New Roman" w:hAnsi="Times New Roman" w:cs="Times New Roman"/>
                <w:sz w:val="16"/>
                <w:szCs w:val="16"/>
              </w:rPr>
            </w:pPr>
            <w:r w:rsidRPr="00C53996">
              <w:rPr>
                <w:rFonts w:ascii="Times New Roman" w:hAnsi="Times New Roman" w:cs="Times New Roman"/>
                <w:sz w:val="16"/>
                <w:szCs w:val="16"/>
                <w:cs/>
              </w:rPr>
              <w:t>-</w:t>
            </w:r>
          </w:p>
        </w:tc>
        <w:tc>
          <w:tcPr>
            <w:tcW w:w="141" w:type="dxa"/>
            <w:vAlign w:val="bottom"/>
          </w:tcPr>
          <w:p w:rsidR="006B1073" w:rsidRPr="007E275A" w:rsidRDefault="006B1073" w:rsidP="003B1EC3">
            <w:pPr>
              <w:tabs>
                <w:tab w:val="decimal" w:pos="737"/>
              </w:tabs>
              <w:spacing w:line="220" w:lineRule="exact"/>
              <w:rPr>
                <w:rFonts w:ascii="Times New Roman" w:hAnsi="Times New Roman" w:cs="Times New Roman"/>
                <w:sz w:val="16"/>
                <w:szCs w:val="16"/>
              </w:rPr>
            </w:pPr>
          </w:p>
        </w:tc>
        <w:tc>
          <w:tcPr>
            <w:tcW w:w="851" w:type="dxa"/>
            <w:vAlign w:val="bottom"/>
          </w:tcPr>
          <w:p w:rsidR="006B1073" w:rsidRPr="007E275A" w:rsidRDefault="006B1073" w:rsidP="003B1EC3">
            <w:pPr>
              <w:tabs>
                <w:tab w:val="decimal" w:pos="737"/>
              </w:tabs>
              <w:spacing w:line="220" w:lineRule="exact"/>
              <w:rPr>
                <w:rFonts w:ascii="Times New Roman" w:hAnsi="Times New Roman" w:cs="Times New Roman"/>
                <w:sz w:val="16"/>
                <w:szCs w:val="16"/>
                <w:cs/>
              </w:rPr>
            </w:pPr>
            <w:r w:rsidRPr="007E275A">
              <w:rPr>
                <w:rFonts w:ascii="Times New Roman" w:hAnsi="Times New Roman" w:cs="Times New Roman"/>
                <w:sz w:val="16"/>
                <w:szCs w:val="16"/>
              </w:rPr>
              <w:t>294,062</w:t>
            </w:r>
          </w:p>
        </w:tc>
        <w:tc>
          <w:tcPr>
            <w:tcW w:w="142" w:type="dxa"/>
            <w:vAlign w:val="bottom"/>
          </w:tcPr>
          <w:p w:rsidR="006B1073" w:rsidRPr="007E275A" w:rsidRDefault="006B1073" w:rsidP="003B1EC3">
            <w:pPr>
              <w:spacing w:line="220" w:lineRule="exact"/>
              <w:ind w:left="-900" w:right="90" w:firstLine="270"/>
              <w:jc w:val="right"/>
              <w:outlineLvl w:val="0"/>
              <w:rPr>
                <w:rFonts w:ascii="Times New Roman" w:hAnsi="Times New Roman" w:cs="Times New Roman"/>
                <w:sz w:val="16"/>
                <w:szCs w:val="16"/>
              </w:rPr>
            </w:pPr>
          </w:p>
        </w:tc>
        <w:tc>
          <w:tcPr>
            <w:tcW w:w="992" w:type="dxa"/>
            <w:vAlign w:val="bottom"/>
          </w:tcPr>
          <w:p w:rsidR="006B1073" w:rsidRPr="007E275A" w:rsidRDefault="006B1073" w:rsidP="003B1EC3">
            <w:pPr>
              <w:spacing w:line="220" w:lineRule="exact"/>
              <w:jc w:val="center"/>
              <w:outlineLvl w:val="0"/>
              <w:rPr>
                <w:rFonts w:ascii="Times New Roman" w:hAnsi="Times New Roman" w:cs="Times New Roman"/>
                <w:sz w:val="16"/>
                <w:szCs w:val="16"/>
                <w:cs/>
              </w:rPr>
            </w:pPr>
            <w:r w:rsidRPr="00C53996">
              <w:rPr>
                <w:rFonts w:ascii="Times New Roman" w:hAnsi="Times New Roman" w:cs="Times New Roman"/>
                <w:sz w:val="16"/>
                <w:szCs w:val="16"/>
                <w:cs/>
              </w:rPr>
              <w:t>-</w:t>
            </w:r>
          </w:p>
        </w:tc>
      </w:tr>
      <w:tr w:rsidR="006B1073" w:rsidRPr="007E275A" w:rsidTr="00B70405">
        <w:trPr>
          <w:tblHeader/>
        </w:trPr>
        <w:tc>
          <w:tcPr>
            <w:tcW w:w="2669" w:type="dxa"/>
            <w:vAlign w:val="bottom"/>
          </w:tcPr>
          <w:p w:rsidR="006B1073" w:rsidRPr="007E275A" w:rsidRDefault="006B1073" w:rsidP="003B1EC3">
            <w:pPr>
              <w:spacing w:line="220" w:lineRule="exact"/>
              <w:ind w:left="426" w:right="-57"/>
              <w:rPr>
                <w:rFonts w:ascii="Times New Roman" w:hAnsi="Times New Roman" w:cs="Times New Roman"/>
                <w:sz w:val="16"/>
                <w:szCs w:val="16"/>
                <w:cs/>
              </w:rPr>
            </w:pPr>
            <w:r w:rsidRPr="007E275A">
              <w:rPr>
                <w:rFonts w:ascii="Times New Roman" w:hAnsi="Times New Roman" w:cs="Times New Roman"/>
                <w:sz w:val="16"/>
                <w:szCs w:val="16"/>
              </w:rPr>
              <w:t>Derivatives assets</w:t>
            </w:r>
          </w:p>
        </w:tc>
        <w:tc>
          <w:tcPr>
            <w:tcW w:w="850" w:type="dxa"/>
            <w:vAlign w:val="bottom"/>
          </w:tcPr>
          <w:p w:rsidR="006B1073" w:rsidRPr="007E275A" w:rsidRDefault="006B1073" w:rsidP="003B1EC3">
            <w:pPr>
              <w:spacing w:line="220" w:lineRule="exact"/>
              <w:ind w:left="-900" w:right="90" w:firstLine="270"/>
              <w:jc w:val="right"/>
              <w:outlineLvl w:val="0"/>
              <w:rPr>
                <w:rFonts w:ascii="Times New Roman" w:hAnsi="Times New Roman" w:cs="Times New Roman"/>
                <w:sz w:val="16"/>
                <w:szCs w:val="16"/>
                <w:cs/>
              </w:rPr>
            </w:pPr>
            <w:r w:rsidRPr="007E275A">
              <w:rPr>
                <w:rFonts w:ascii="Times New Roman" w:hAnsi="Times New Roman" w:cs="Times New Roman"/>
                <w:sz w:val="16"/>
                <w:szCs w:val="16"/>
              </w:rPr>
              <w:t>26,640</w:t>
            </w:r>
          </w:p>
        </w:tc>
        <w:tc>
          <w:tcPr>
            <w:tcW w:w="142" w:type="dxa"/>
            <w:vAlign w:val="bottom"/>
          </w:tcPr>
          <w:p w:rsidR="006B1073" w:rsidRPr="007E275A" w:rsidRDefault="006B1073" w:rsidP="003B1EC3">
            <w:pPr>
              <w:spacing w:line="220" w:lineRule="exact"/>
              <w:ind w:left="-900" w:right="90" w:firstLine="270"/>
              <w:jc w:val="right"/>
              <w:outlineLvl w:val="0"/>
              <w:rPr>
                <w:rFonts w:ascii="Times New Roman" w:hAnsi="Times New Roman" w:cs="Times New Roman"/>
                <w:sz w:val="16"/>
                <w:szCs w:val="16"/>
                <w:cs/>
              </w:rPr>
            </w:pPr>
          </w:p>
        </w:tc>
        <w:tc>
          <w:tcPr>
            <w:tcW w:w="849" w:type="dxa"/>
            <w:vAlign w:val="bottom"/>
          </w:tcPr>
          <w:p w:rsidR="006B1073" w:rsidRPr="007E275A" w:rsidRDefault="006B1073" w:rsidP="003B1EC3">
            <w:pPr>
              <w:spacing w:line="220" w:lineRule="exact"/>
              <w:jc w:val="center"/>
              <w:outlineLvl w:val="0"/>
              <w:rPr>
                <w:rFonts w:ascii="Times New Roman" w:hAnsi="Times New Roman" w:cs="Times New Roman"/>
                <w:sz w:val="16"/>
                <w:szCs w:val="16"/>
                <w:cs/>
              </w:rPr>
            </w:pPr>
            <w:r w:rsidRPr="00C53996">
              <w:rPr>
                <w:rFonts w:ascii="Times New Roman" w:hAnsi="Times New Roman" w:cs="Times New Roman"/>
                <w:sz w:val="16"/>
                <w:szCs w:val="16"/>
                <w:cs/>
              </w:rPr>
              <w:t>-</w:t>
            </w:r>
          </w:p>
        </w:tc>
        <w:tc>
          <w:tcPr>
            <w:tcW w:w="142" w:type="dxa"/>
            <w:vAlign w:val="bottom"/>
          </w:tcPr>
          <w:p w:rsidR="006B1073" w:rsidRPr="007E275A" w:rsidRDefault="006B1073" w:rsidP="003B1EC3">
            <w:pPr>
              <w:spacing w:line="220" w:lineRule="exact"/>
              <w:ind w:left="-900" w:right="90" w:firstLine="270"/>
              <w:jc w:val="right"/>
              <w:outlineLvl w:val="0"/>
              <w:rPr>
                <w:rFonts w:ascii="Times New Roman" w:hAnsi="Times New Roman" w:cs="Times New Roman"/>
                <w:sz w:val="16"/>
                <w:szCs w:val="16"/>
              </w:rPr>
            </w:pPr>
          </w:p>
        </w:tc>
        <w:tc>
          <w:tcPr>
            <w:tcW w:w="992" w:type="dxa"/>
            <w:vAlign w:val="bottom"/>
          </w:tcPr>
          <w:p w:rsidR="006B1073" w:rsidRPr="007E275A" w:rsidRDefault="006B1073" w:rsidP="003B1EC3">
            <w:pPr>
              <w:tabs>
                <w:tab w:val="decimal" w:pos="852"/>
              </w:tabs>
              <w:spacing w:line="220" w:lineRule="exact"/>
              <w:rPr>
                <w:rFonts w:ascii="Times New Roman" w:hAnsi="Times New Roman" w:cs="Times New Roman"/>
                <w:sz w:val="16"/>
                <w:szCs w:val="16"/>
              </w:rPr>
            </w:pPr>
            <w:r w:rsidRPr="007E275A">
              <w:rPr>
                <w:rFonts w:ascii="Times New Roman" w:hAnsi="Times New Roman" w:cs="Times New Roman"/>
                <w:sz w:val="16"/>
                <w:szCs w:val="16"/>
              </w:rPr>
              <w:t>26,640</w:t>
            </w:r>
          </w:p>
        </w:tc>
        <w:tc>
          <w:tcPr>
            <w:tcW w:w="143" w:type="dxa"/>
            <w:vAlign w:val="bottom"/>
          </w:tcPr>
          <w:p w:rsidR="006B1073" w:rsidRPr="007E275A" w:rsidRDefault="006B1073" w:rsidP="003B1EC3">
            <w:pPr>
              <w:spacing w:line="220" w:lineRule="exact"/>
              <w:ind w:left="-900" w:right="90" w:firstLine="270"/>
              <w:jc w:val="right"/>
              <w:outlineLvl w:val="0"/>
              <w:rPr>
                <w:rFonts w:ascii="Times New Roman" w:hAnsi="Times New Roman" w:cs="Times New Roman"/>
                <w:sz w:val="16"/>
                <w:szCs w:val="16"/>
              </w:rPr>
            </w:pPr>
          </w:p>
        </w:tc>
        <w:tc>
          <w:tcPr>
            <w:tcW w:w="993" w:type="dxa"/>
            <w:vAlign w:val="bottom"/>
          </w:tcPr>
          <w:p w:rsidR="006B1073" w:rsidRPr="007E275A" w:rsidRDefault="006B1073" w:rsidP="003B1EC3">
            <w:pPr>
              <w:tabs>
                <w:tab w:val="decimal" w:pos="851"/>
              </w:tabs>
              <w:spacing w:line="220" w:lineRule="exact"/>
              <w:rPr>
                <w:rFonts w:ascii="Times New Roman" w:hAnsi="Times New Roman" w:cs="Times New Roman"/>
                <w:sz w:val="16"/>
                <w:szCs w:val="16"/>
                <w:cs/>
              </w:rPr>
            </w:pPr>
            <w:r w:rsidRPr="007E275A">
              <w:rPr>
                <w:rFonts w:ascii="Times New Roman" w:hAnsi="Times New Roman" w:cs="Times New Roman"/>
                <w:sz w:val="16"/>
                <w:szCs w:val="16"/>
              </w:rPr>
              <w:t>12,420</w:t>
            </w:r>
          </w:p>
        </w:tc>
        <w:tc>
          <w:tcPr>
            <w:tcW w:w="141" w:type="dxa"/>
            <w:vAlign w:val="bottom"/>
          </w:tcPr>
          <w:p w:rsidR="006B1073" w:rsidRPr="007E275A" w:rsidRDefault="006B1073" w:rsidP="003B1EC3">
            <w:pPr>
              <w:tabs>
                <w:tab w:val="decimal" w:pos="737"/>
              </w:tabs>
              <w:spacing w:line="220" w:lineRule="exact"/>
              <w:rPr>
                <w:rFonts w:ascii="Times New Roman" w:hAnsi="Times New Roman" w:cs="Times New Roman"/>
                <w:sz w:val="16"/>
                <w:szCs w:val="16"/>
                <w:cs/>
              </w:rPr>
            </w:pPr>
          </w:p>
        </w:tc>
        <w:tc>
          <w:tcPr>
            <w:tcW w:w="851" w:type="dxa"/>
            <w:vAlign w:val="bottom"/>
          </w:tcPr>
          <w:p w:rsidR="006B1073" w:rsidRPr="007E275A" w:rsidRDefault="006B1073" w:rsidP="003B1EC3">
            <w:pPr>
              <w:tabs>
                <w:tab w:val="decimal" w:pos="737"/>
              </w:tabs>
              <w:spacing w:line="220" w:lineRule="exact"/>
              <w:rPr>
                <w:rFonts w:ascii="Times New Roman" w:hAnsi="Times New Roman" w:cs="Times New Roman"/>
                <w:sz w:val="16"/>
                <w:szCs w:val="16"/>
                <w:cs/>
              </w:rPr>
            </w:pPr>
            <w:r w:rsidRPr="007E275A">
              <w:rPr>
                <w:rFonts w:ascii="Times New Roman" w:hAnsi="Times New Roman" w:cs="Times New Roman"/>
                <w:sz w:val="16"/>
                <w:szCs w:val="16"/>
              </w:rPr>
              <w:t>814</w:t>
            </w:r>
          </w:p>
        </w:tc>
        <w:tc>
          <w:tcPr>
            <w:tcW w:w="142" w:type="dxa"/>
            <w:vAlign w:val="bottom"/>
          </w:tcPr>
          <w:p w:rsidR="006B1073" w:rsidRPr="007E275A" w:rsidRDefault="006B1073" w:rsidP="003B1EC3">
            <w:pPr>
              <w:spacing w:line="220" w:lineRule="exact"/>
              <w:ind w:left="-900" w:right="90" w:firstLine="270"/>
              <w:jc w:val="right"/>
              <w:outlineLvl w:val="0"/>
              <w:rPr>
                <w:rFonts w:ascii="Times New Roman" w:hAnsi="Times New Roman" w:cs="Times New Roman"/>
                <w:sz w:val="16"/>
                <w:szCs w:val="16"/>
              </w:rPr>
            </w:pPr>
          </w:p>
        </w:tc>
        <w:tc>
          <w:tcPr>
            <w:tcW w:w="992" w:type="dxa"/>
            <w:vAlign w:val="bottom"/>
          </w:tcPr>
          <w:p w:rsidR="006B1073" w:rsidRPr="007E275A" w:rsidRDefault="006B1073" w:rsidP="003B1EC3">
            <w:pPr>
              <w:tabs>
                <w:tab w:val="decimal" w:pos="850"/>
              </w:tabs>
              <w:spacing w:line="220" w:lineRule="exact"/>
              <w:outlineLvl w:val="0"/>
              <w:rPr>
                <w:rFonts w:ascii="Times New Roman" w:hAnsi="Times New Roman" w:cs="Times New Roman"/>
                <w:sz w:val="16"/>
                <w:szCs w:val="16"/>
                <w:cs/>
              </w:rPr>
            </w:pPr>
            <w:r w:rsidRPr="007E275A">
              <w:rPr>
                <w:rFonts w:ascii="Times New Roman" w:hAnsi="Times New Roman" w:cs="Times New Roman"/>
                <w:sz w:val="16"/>
                <w:szCs w:val="16"/>
              </w:rPr>
              <w:t>13,406</w:t>
            </w:r>
          </w:p>
        </w:tc>
      </w:tr>
      <w:tr w:rsidR="006B1073" w:rsidRPr="007E275A" w:rsidTr="00B70405">
        <w:trPr>
          <w:tblHeader/>
        </w:trPr>
        <w:tc>
          <w:tcPr>
            <w:tcW w:w="2669" w:type="dxa"/>
            <w:vAlign w:val="bottom"/>
          </w:tcPr>
          <w:p w:rsidR="006B1073" w:rsidRPr="007E275A" w:rsidRDefault="006B1073" w:rsidP="003B1EC3">
            <w:pPr>
              <w:tabs>
                <w:tab w:val="decimal" w:pos="850"/>
              </w:tabs>
              <w:spacing w:line="220" w:lineRule="exact"/>
              <w:rPr>
                <w:rFonts w:ascii="Times New Roman" w:hAnsi="Times New Roman" w:cs="Times New Roman"/>
                <w:sz w:val="16"/>
                <w:szCs w:val="16"/>
              </w:rPr>
            </w:pPr>
            <w:r w:rsidRPr="007E275A">
              <w:rPr>
                <w:rFonts w:ascii="Times New Roman" w:hAnsi="Times New Roman" w:cs="Times New Roman"/>
                <w:sz w:val="16"/>
                <w:szCs w:val="16"/>
              </w:rPr>
              <w:t>Total</w:t>
            </w:r>
          </w:p>
        </w:tc>
        <w:tc>
          <w:tcPr>
            <w:tcW w:w="850" w:type="dxa"/>
            <w:tcBorders>
              <w:top w:val="single" w:sz="4" w:space="0" w:color="auto"/>
              <w:bottom w:val="double" w:sz="4" w:space="0" w:color="auto"/>
            </w:tcBorders>
            <w:vAlign w:val="bottom"/>
          </w:tcPr>
          <w:p w:rsidR="006B1073" w:rsidRPr="007E275A" w:rsidRDefault="006B1073" w:rsidP="003B1EC3">
            <w:pPr>
              <w:spacing w:line="220" w:lineRule="exact"/>
              <w:ind w:left="-900" w:right="90" w:firstLine="270"/>
              <w:jc w:val="right"/>
              <w:outlineLvl w:val="0"/>
              <w:rPr>
                <w:rFonts w:ascii="Times New Roman" w:hAnsi="Times New Roman" w:cs="Times New Roman"/>
                <w:sz w:val="16"/>
                <w:szCs w:val="16"/>
              </w:rPr>
            </w:pPr>
            <w:r w:rsidRPr="007E275A">
              <w:rPr>
                <w:rFonts w:ascii="Times New Roman" w:hAnsi="Times New Roman" w:cs="Times New Roman"/>
                <w:sz w:val="16"/>
                <w:szCs w:val="16"/>
              </w:rPr>
              <w:t>320,702</w:t>
            </w:r>
          </w:p>
        </w:tc>
        <w:tc>
          <w:tcPr>
            <w:tcW w:w="142" w:type="dxa"/>
            <w:vAlign w:val="bottom"/>
          </w:tcPr>
          <w:p w:rsidR="006B1073" w:rsidRPr="007E275A" w:rsidRDefault="006B1073" w:rsidP="003B1EC3">
            <w:pPr>
              <w:spacing w:line="220" w:lineRule="exact"/>
              <w:ind w:left="-900" w:right="90" w:firstLine="270"/>
              <w:jc w:val="right"/>
              <w:outlineLvl w:val="0"/>
              <w:rPr>
                <w:rFonts w:ascii="Times New Roman" w:hAnsi="Times New Roman" w:cs="Times New Roman"/>
                <w:sz w:val="16"/>
                <w:szCs w:val="16"/>
              </w:rPr>
            </w:pPr>
          </w:p>
        </w:tc>
        <w:tc>
          <w:tcPr>
            <w:tcW w:w="849" w:type="dxa"/>
            <w:tcBorders>
              <w:top w:val="single" w:sz="4" w:space="0" w:color="auto"/>
              <w:bottom w:val="double" w:sz="4" w:space="0" w:color="auto"/>
            </w:tcBorders>
            <w:vAlign w:val="bottom"/>
          </w:tcPr>
          <w:p w:rsidR="006B1073" w:rsidRPr="007E275A" w:rsidRDefault="006B1073" w:rsidP="003B1EC3">
            <w:pPr>
              <w:spacing w:line="220" w:lineRule="exact"/>
              <w:jc w:val="center"/>
              <w:rPr>
                <w:rFonts w:ascii="Times New Roman" w:hAnsi="Times New Roman" w:cs="Times New Roman"/>
                <w:sz w:val="16"/>
                <w:szCs w:val="16"/>
              </w:rPr>
            </w:pPr>
            <w:r w:rsidRPr="00C53996">
              <w:rPr>
                <w:rFonts w:ascii="Times New Roman" w:hAnsi="Times New Roman" w:cs="Times New Roman"/>
                <w:sz w:val="16"/>
                <w:szCs w:val="16"/>
                <w:cs/>
              </w:rPr>
              <w:t>-</w:t>
            </w:r>
          </w:p>
        </w:tc>
        <w:tc>
          <w:tcPr>
            <w:tcW w:w="142" w:type="dxa"/>
            <w:vAlign w:val="bottom"/>
          </w:tcPr>
          <w:p w:rsidR="006B1073" w:rsidRPr="007E275A" w:rsidRDefault="006B1073" w:rsidP="003B1EC3">
            <w:pPr>
              <w:spacing w:line="220" w:lineRule="exact"/>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rsidR="006B1073" w:rsidRPr="007E275A" w:rsidRDefault="00F11E80" w:rsidP="003B1EC3">
            <w:pPr>
              <w:tabs>
                <w:tab w:val="decimal" w:pos="852"/>
              </w:tabs>
              <w:spacing w:line="220" w:lineRule="exact"/>
              <w:rPr>
                <w:rFonts w:ascii="Times New Roman" w:hAnsi="Times New Roman" w:cs="Times New Roman"/>
                <w:sz w:val="16"/>
                <w:szCs w:val="16"/>
              </w:rPr>
            </w:pPr>
            <w:r w:rsidRPr="007E275A">
              <w:rPr>
                <w:rFonts w:ascii="Times New Roman" w:hAnsi="Times New Roman" w:cs="Times New Roman"/>
                <w:sz w:val="16"/>
                <w:szCs w:val="16"/>
              </w:rPr>
              <w:t>320,702</w:t>
            </w:r>
          </w:p>
        </w:tc>
        <w:tc>
          <w:tcPr>
            <w:tcW w:w="143" w:type="dxa"/>
            <w:vAlign w:val="bottom"/>
          </w:tcPr>
          <w:p w:rsidR="006B1073" w:rsidRPr="007E275A" w:rsidRDefault="006B1073" w:rsidP="003B1EC3">
            <w:pPr>
              <w:spacing w:line="220" w:lineRule="exact"/>
              <w:ind w:left="-900" w:right="90" w:firstLine="270"/>
              <w:jc w:val="right"/>
              <w:outlineLvl w:val="0"/>
              <w:rPr>
                <w:rFonts w:ascii="Times New Roman" w:hAnsi="Times New Roman" w:cs="Times New Roman"/>
                <w:sz w:val="16"/>
                <w:szCs w:val="16"/>
              </w:rPr>
            </w:pPr>
          </w:p>
        </w:tc>
        <w:tc>
          <w:tcPr>
            <w:tcW w:w="993" w:type="dxa"/>
            <w:tcBorders>
              <w:top w:val="single" w:sz="4" w:space="0" w:color="auto"/>
              <w:bottom w:val="double" w:sz="4" w:space="0" w:color="auto"/>
            </w:tcBorders>
            <w:vAlign w:val="bottom"/>
          </w:tcPr>
          <w:p w:rsidR="006B1073" w:rsidRPr="007E275A" w:rsidRDefault="006B1073" w:rsidP="003B1EC3">
            <w:pPr>
              <w:tabs>
                <w:tab w:val="decimal" w:pos="851"/>
              </w:tabs>
              <w:spacing w:line="220" w:lineRule="exact"/>
              <w:outlineLvl w:val="0"/>
              <w:rPr>
                <w:rFonts w:ascii="Times New Roman" w:hAnsi="Times New Roman" w:cs="Times New Roman"/>
                <w:sz w:val="16"/>
                <w:szCs w:val="16"/>
              </w:rPr>
            </w:pPr>
            <w:r w:rsidRPr="007E275A">
              <w:rPr>
                <w:rFonts w:ascii="Times New Roman" w:hAnsi="Times New Roman" w:cs="Times New Roman"/>
                <w:sz w:val="16"/>
                <w:szCs w:val="16"/>
              </w:rPr>
              <w:t>12,420</w:t>
            </w:r>
          </w:p>
        </w:tc>
        <w:tc>
          <w:tcPr>
            <w:tcW w:w="141" w:type="dxa"/>
            <w:vAlign w:val="bottom"/>
          </w:tcPr>
          <w:p w:rsidR="006B1073" w:rsidRPr="007E275A" w:rsidRDefault="006B1073" w:rsidP="003B1EC3">
            <w:pPr>
              <w:tabs>
                <w:tab w:val="decimal" w:pos="737"/>
              </w:tabs>
              <w:spacing w:line="220" w:lineRule="exact"/>
              <w:rPr>
                <w:rFonts w:ascii="Times New Roman" w:hAnsi="Times New Roman" w:cs="Times New Roman"/>
                <w:sz w:val="16"/>
                <w:szCs w:val="16"/>
              </w:rPr>
            </w:pPr>
          </w:p>
        </w:tc>
        <w:tc>
          <w:tcPr>
            <w:tcW w:w="851" w:type="dxa"/>
            <w:tcBorders>
              <w:top w:val="single" w:sz="4" w:space="0" w:color="auto"/>
              <w:bottom w:val="double" w:sz="4" w:space="0" w:color="auto"/>
            </w:tcBorders>
            <w:vAlign w:val="bottom"/>
          </w:tcPr>
          <w:p w:rsidR="006B1073" w:rsidRPr="007E275A" w:rsidRDefault="006B1073" w:rsidP="003B1EC3">
            <w:pPr>
              <w:tabs>
                <w:tab w:val="decimal" w:pos="737"/>
              </w:tabs>
              <w:spacing w:line="220" w:lineRule="exact"/>
              <w:rPr>
                <w:rFonts w:ascii="Times New Roman" w:hAnsi="Times New Roman" w:cs="Times New Roman"/>
                <w:sz w:val="16"/>
                <w:szCs w:val="16"/>
              </w:rPr>
            </w:pPr>
            <w:r w:rsidRPr="007E275A">
              <w:rPr>
                <w:rFonts w:ascii="Times New Roman" w:hAnsi="Times New Roman" w:cs="Times New Roman"/>
                <w:sz w:val="16"/>
                <w:szCs w:val="16"/>
              </w:rPr>
              <w:t>294,876</w:t>
            </w:r>
          </w:p>
        </w:tc>
        <w:tc>
          <w:tcPr>
            <w:tcW w:w="142" w:type="dxa"/>
            <w:vAlign w:val="bottom"/>
          </w:tcPr>
          <w:p w:rsidR="006B1073" w:rsidRPr="007E275A" w:rsidRDefault="006B1073" w:rsidP="003B1EC3">
            <w:pPr>
              <w:spacing w:line="220" w:lineRule="exact"/>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rsidR="006B1073" w:rsidRPr="007E275A" w:rsidRDefault="006B1073" w:rsidP="003B1EC3">
            <w:pPr>
              <w:tabs>
                <w:tab w:val="decimal" w:pos="850"/>
              </w:tabs>
              <w:spacing w:line="220" w:lineRule="exact"/>
              <w:outlineLvl w:val="0"/>
              <w:rPr>
                <w:rFonts w:ascii="Times New Roman" w:hAnsi="Times New Roman" w:cs="Times New Roman"/>
                <w:sz w:val="16"/>
                <w:szCs w:val="16"/>
              </w:rPr>
            </w:pPr>
            <w:r w:rsidRPr="007E275A">
              <w:rPr>
                <w:rFonts w:ascii="Times New Roman" w:hAnsi="Times New Roman" w:cs="Times New Roman"/>
                <w:sz w:val="16"/>
                <w:szCs w:val="16"/>
              </w:rPr>
              <w:t>13,406</w:t>
            </w:r>
          </w:p>
        </w:tc>
      </w:tr>
      <w:tr w:rsidR="00E42A33" w:rsidRPr="007E275A" w:rsidTr="00B70405">
        <w:trPr>
          <w:tblHeader/>
        </w:trPr>
        <w:tc>
          <w:tcPr>
            <w:tcW w:w="2669" w:type="dxa"/>
          </w:tcPr>
          <w:p w:rsidR="00E42A33" w:rsidRPr="007E275A" w:rsidRDefault="00E42A33" w:rsidP="003B1EC3">
            <w:pPr>
              <w:spacing w:line="220" w:lineRule="exact"/>
              <w:ind w:left="401" w:right="-3" w:hanging="117"/>
              <w:rPr>
                <w:rFonts w:ascii="Times New Roman" w:hAnsi="Times New Roman" w:cs="Times New Roman"/>
                <w:b/>
                <w:bCs/>
                <w:sz w:val="16"/>
                <w:szCs w:val="16"/>
              </w:rPr>
            </w:pPr>
            <w:r w:rsidRPr="007E275A">
              <w:rPr>
                <w:rFonts w:ascii="Times New Roman" w:hAnsi="Times New Roman" w:cs="Times New Roman"/>
                <w:b/>
                <w:bCs/>
                <w:sz w:val="16"/>
                <w:szCs w:val="16"/>
              </w:rPr>
              <w:t>Financial liabilities</w:t>
            </w:r>
            <w:r w:rsidR="00772E32" w:rsidRPr="00C53996">
              <w:rPr>
                <w:rFonts w:ascii="Times New Roman" w:hAnsi="Times New Roman" w:cs="Times New Roman"/>
                <w:b/>
                <w:bCs/>
                <w:sz w:val="16"/>
                <w:szCs w:val="16"/>
                <w:cs/>
              </w:rPr>
              <w:t>:</w:t>
            </w:r>
          </w:p>
        </w:tc>
        <w:tc>
          <w:tcPr>
            <w:tcW w:w="850" w:type="dxa"/>
          </w:tcPr>
          <w:p w:rsidR="00E42A33" w:rsidRPr="007E275A" w:rsidRDefault="00E42A33" w:rsidP="003B1EC3">
            <w:pPr>
              <w:spacing w:line="220" w:lineRule="exact"/>
              <w:ind w:left="-900" w:right="90" w:firstLine="270"/>
              <w:outlineLvl w:val="0"/>
              <w:rPr>
                <w:rFonts w:ascii="Times New Roman" w:hAnsi="Times New Roman" w:cs="Times New Roman"/>
                <w:sz w:val="16"/>
                <w:szCs w:val="16"/>
                <w:cs/>
              </w:rPr>
            </w:pPr>
          </w:p>
        </w:tc>
        <w:tc>
          <w:tcPr>
            <w:tcW w:w="142" w:type="dxa"/>
          </w:tcPr>
          <w:p w:rsidR="00E42A33" w:rsidRPr="007E275A" w:rsidRDefault="00E42A33" w:rsidP="003B1EC3">
            <w:pPr>
              <w:spacing w:line="220" w:lineRule="exact"/>
              <w:ind w:left="-900" w:right="90" w:firstLine="270"/>
              <w:jc w:val="right"/>
              <w:outlineLvl w:val="0"/>
              <w:rPr>
                <w:rFonts w:ascii="Times New Roman" w:hAnsi="Times New Roman" w:cs="Times New Roman"/>
                <w:sz w:val="16"/>
                <w:szCs w:val="16"/>
              </w:rPr>
            </w:pPr>
          </w:p>
        </w:tc>
        <w:tc>
          <w:tcPr>
            <w:tcW w:w="849" w:type="dxa"/>
          </w:tcPr>
          <w:p w:rsidR="00E42A33" w:rsidRPr="007E275A" w:rsidRDefault="00E42A33" w:rsidP="003B1EC3">
            <w:pPr>
              <w:spacing w:line="220" w:lineRule="exact"/>
              <w:jc w:val="center"/>
              <w:rPr>
                <w:rFonts w:ascii="Times New Roman" w:hAnsi="Times New Roman" w:cs="Times New Roman"/>
                <w:sz w:val="16"/>
                <w:szCs w:val="16"/>
                <w:cs/>
              </w:rPr>
            </w:pPr>
          </w:p>
        </w:tc>
        <w:tc>
          <w:tcPr>
            <w:tcW w:w="142" w:type="dxa"/>
          </w:tcPr>
          <w:p w:rsidR="00E42A33" w:rsidRPr="007E275A" w:rsidRDefault="00E42A33" w:rsidP="003B1EC3">
            <w:pPr>
              <w:spacing w:line="220" w:lineRule="exact"/>
              <w:ind w:left="-900" w:right="90" w:firstLine="270"/>
              <w:jc w:val="right"/>
              <w:outlineLvl w:val="0"/>
              <w:rPr>
                <w:rFonts w:ascii="Times New Roman" w:hAnsi="Times New Roman" w:cs="Times New Roman"/>
                <w:sz w:val="16"/>
                <w:szCs w:val="16"/>
              </w:rPr>
            </w:pPr>
          </w:p>
        </w:tc>
        <w:tc>
          <w:tcPr>
            <w:tcW w:w="992" w:type="dxa"/>
          </w:tcPr>
          <w:p w:rsidR="00E42A33" w:rsidRPr="007E275A" w:rsidRDefault="00E42A33" w:rsidP="003B1EC3">
            <w:pPr>
              <w:tabs>
                <w:tab w:val="decimal" w:pos="737"/>
              </w:tabs>
              <w:spacing w:line="220" w:lineRule="exact"/>
              <w:rPr>
                <w:rFonts w:ascii="Times New Roman" w:hAnsi="Times New Roman" w:cs="Times New Roman"/>
                <w:sz w:val="16"/>
                <w:szCs w:val="16"/>
                <w:cs/>
              </w:rPr>
            </w:pPr>
          </w:p>
        </w:tc>
        <w:tc>
          <w:tcPr>
            <w:tcW w:w="143" w:type="dxa"/>
          </w:tcPr>
          <w:p w:rsidR="00E42A33" w:rsidRPr="007E275A" w:rsidRDefault="00E42A33" w:rsidP="003B1EC3">
            <w:pPr>
              <w:spacing w:line="220" w:lineRule="exact"/>
              <w:ind w:left="-900" w:right="90" w:firstLine="270"/>
              <w:jc w:val="right"/>
              <w:outlineLvl w:val="0"/>
              <w:rPr>
                <w:rFonts w:ascii="Times New Roman" w:hAnsi="Times New Roman" w:cs="Times New Roman"/>
                <w:sz w:val="16"/>
                <w:szCs w:val="16"/>
              </w:rPr>
            </w:pPr>
          </w:p>
        </w:tc>
        <w:tc>
          <w:tcPr>
            <w:tcW w:w="993" w:type="dxa"/>
            <w:vAlign w:val="bottom"/>
          </w:tcPr>
          <w:p w:rsidR="00E42A33" w:rsidRPr="007E275A" w:rsidRDefault="00E42A33" w:rsidP="003B1EC3">
            <w:pPr>
              <w:tabs>
                <w:tab w:val="decimal" w:pos="851"/>
              </w:tabs>
              <w:spacing w:line="220" w:lineRule="exact"/>
              <w:outlineLvl w:val="0"/>
              <w:rPr>
                <w:rFonts w:ascii="Times New Roman" w:hAnsi="Times New Roman" w:cs="Times New Roman"/>
                <w:sz w:val="16"/>
                <w:szCs w:val="16"/>
              </w:rPr>
            </w:pPr>
          </w:p>
        </w:tc>
        <w:tc>
          <w:tcPr>
            <w:tcW w:w="141" w:type="dxa"/>
          </w:tcPr>
          <w:p w:rsidR="00E42A33" w:rsidRPr="007E275A" w:rsidRDefault="00E42A33" w:rsidP="003B1EC3">
            <w:pPr>
              <w:tabs>
                <w:tab w:val="decimal" w:pos="737"/>
              </w:tabs>
              <w:spacing w:line="220" w:lineRule="exact"/>
              <w:rPr>
                <w:rFonts w:ascii="Times New Roman" w:hAnsi="Times New Roman" w:cs="Times New Roman"/>
                <w:sz w:val="16"/>
                <w:szCs w:val="16"/>
              </w:rPr>
            </w:pPr>
          </w:p>
        </w:tc>
        <w:tc>
          <w:tcPr>
            <w:tcW w:w="851" w:type="dxa"/>
          </w:tcPr>
          <w:p w:rsidR="00E42A33" w:rsidRPr="007E275A" w:rsidRDefault="00E42A33" w:rsidP="003B1EC3">
            <w:pPr>
              <w:tabs>
                <w:tab w:val="decimal" w:pos="737"/>
              </w:tabs>
              <w:spacing w:line="220" w:lineRule="exact"/>
              <w:rPr>
                <w:rFonts w:ascii="Times New Roman" w:hAnsi="Times New Roman" w:cs="Times New Roman"/>
                <w:sz w:val="16"/>
                <w:szCs w:val="16"/>
                <w:cs/>
              </w:rPr>
            </w:pPr>
          </w:p>
        </w:tc>
        <w:tc>
          <w:tcPr>
            <w:tcW w:w="142" w:type="dxa"/>
          </w:tcPr>
          <w:p w:rsidR="00E42A33" w:rsidRPr="007E275A" w:rsidRDefault="00E42A33" w:rsidP="003B1EC3">
            <w:pPr>
              <w:spacing w:line="220" w:lineRule="exact"/>
              <w:ind w:left="-900" w:right="90" w:firstLine="270"/>
              <w:jc w:val="right"/>
              <w:outlineLvl w:val="0"/>
              <w:rPr>
                <w:rFonts w:ascii="Times New Roman" w:hAnsi="Times New Roman" w:cs="Times New Roman"/>
                <w:sz w:val="16"/>
                <w:szCs w:val="16"/>
              </w:rPr>
            </w:pPr>
          </w:p>
        </w:tc>
        <w:tc>
          <w:tcPr>
            <w:tcW w:w="992" w:type="dxa"/>
          </w:tcPr>
          <w:p w:rsidR="00E42A33" w:rsidRPr="007E275A" w:rsidRDefault="00E42A33" w:rsidP="003B1EC3">
            <w:pPr>
              <w:tabs>
                <w:tab w:val="decimal" w:pos="850"/>
              </w:tabs>
              <w:spacing w:line="220" w:lineRule="exact"/>
              <w:outlineLvl w:val="0"/>
              <w:rPr>
                <w:rFonts w:ascii="Times New Roman" w:hAnsi="Times New Roman" w:cs="Times New Roman"/>
                <w:sz w:val="16"/>
                <w:szCs w:val="16"/>
                <w:cs/>
              </w:rPr>
            </w:pPr>
          </w:p>
        </w:tc>
      </w:tr>
      <w:tr w:rsidR="006B1073" w:rsidRPr="007E275A" w:rsidTr="00B70405">
        <w:trPr>
          <w:tblHeader/>
        </w:trPr>
        <w:tc>
          <w:tcPr>
            <w:tcW w:w="2669" w:type="dxa"/>
            <w:vAlign w:val="bottom"/>
          </w:tcPr>
          <w:p w:rsidR="006B1073" w:rsidRPr="007E275A" w:rsidRDefault="006B1073" w:rsidP="003B1EC3">
            <w:pPr>
              <w:spacing w:line="220" w:lineRule="exact"/>
              <w:ind w:left="542" w:right="-3" w:hanging="117"/>
              <w:rPr>
                <w:rFonts w:ascii="Times New Roman" w:hAnsi="Times New Roman" w:cs="Times New Roman"/>
                <w:sz w:val="16"/>
                <w:szCs w:val="16"/>
              </w:rPr>
            </w:pPr>
            <w:r w:rsidRPr="007E275A">
              <w:rPr>
                <w:rFonts w:ascii="Times New Roman" w:hAnsi="Times New Roman" w:cs="Times New Roman"/>
                <w:sz w:val="16"/>
                <w:szCs w:val="16"/>
              </w:rPr>
              <w:t>Sale</w:t>
            </w:r>
            <w:r w:rsidRPr="00C53996">
              <w:rPr>
                <w:rFonts w:ascii="Times New Roman" w:hAnsi="Times New Roman" w:cs="Times New Roman"/>
                <w:sz w:val="16"/>
                <w:szCs w:val="16"/>
                <w:cs/>
              </w:rPr>
              <w:t>-</w:t>
            </w:r>
            <w:r w:rsidRPr="007E275A">
              <w:rPr>
                <w:rFonts w:ascii="Times New Roman" w:hAnsi="Times New Roman" w:cs="Times New Roman"/>
                <w:sz w:val="16"/>
                <w:szCs w:val="16"/>
              </w:rPr>
              <w:t>and</w:t>
            </w:r>
            <w:r w:rsidRPr="00C53996">
              <w:rPr>
                <w:rFonts w:ascii="Times New Roman" w:hAnsi="Times New Roman" w:cs="Times New Roman"/>
                <w:sz w:val="16"/>
                <w:szCs w:val="16"/>
                <w:cs/>
              </w:rPr>
              <w:t>-</w:t>
            </w:r>
            <w:r w:rsidRPr="007E275A">
              <w:rPr>
                <w:rFonts w:ascii="Times New Roman" w:hAnsi="Times New Roman" w:cs="Times New Roman"/>
                <w:sz w:val="16"/>
                <w:szCs w:val="16"/>
              </w:rPr>
              <w:t>repurchase, securities lending and similar agreements</w:t>
            </w:r>
          </w:p>
        </w:tc>
        <w:tc>
          <w:tcPr>
            <w:tcW w:w="850" w:type="dxa"/>
            <w:vAlign w:val="bottom"/>
          </w:tcPr>
          <w:p w:rsidR="006B1073" w:rsidRPr="007E275A" w:rsidRDefault="006B1073" w:rsidP="003B1EC3">
            <w:pPr>
              <w:spacing w:line="220" w:lineRule="exact"/>
              <w:ind w:left="-900" w:right="90" w:firstLine="270"/>
              <w:jc w:val="right"/>
              <w:outlineLvl w:val="0"/>
              <w:rPr>
                <w:rFonts w:ascii="Times New Roman" w:hAnsi="Times New Roman" w:cs="Times New Roman"/>
                <w:sz w:val="16"/>
                <w:szCs w:val="16"/>
                <w:cs/>
              </w:rPr>
            </w:pPr>
            <w:r w:rsidRPr="007E275A">
              <w:rPr>
                <w:rFonts w:ascii="Times New Roman" w:hAnsi="Times New Roman" w:cs="Times New Roman"/>
                <w:sz w:val="16"/>
                <w:szCs w:val="16"/>
              </w:rPr>
              <w:t>42,420</w:t>
            </w:r>
          </w:p>
        </w:tc>
        <w:tc>
          <w:tcPr>
            <w:tcW w:w="142" w:type="dxa"/>
            <w:vAlign w:val="bottom"/>
          </w:tcPr>
          <w:p w:rsidR="006B1073" w:rsidRPr="007E275A" w:rsidRDefault="006B1073" w:rsidP="003B1EC3">
            <w:pPr>
              <w:spacing w:line="220" w:lineRule="exact"/>
              <w:ind w:left="-900" w:right="90" w:firstLine="270"/>
              <w:jc w:val="right"/>
              <w:outlineLvl w:val="0"/>
              <w:rPr>
                <w:rFonts w:ascii="Times New Roman" w:hAnsi="Times New Roman" w:cs="Times New Roman"/>
                <w:sz w:val="16"/>
                <w:szCs w:val="16"/>
              </w:rPr>
            </w:pPr>
          </w:p>
        </w:tc>
        <w:tc>
          <w:tcPr>
            <w:tcW w:w="849" w:type="dxa"/>
            <w:vAlign w:val="bottom"/>
          </w:tcPr>
          <w:p w:rsidR="006B1073" w:rsidRPr="007E275A" w:rsidRDefault="006B1073" w:rsidP="003B1EC3">
            <w:pPr>
              <w:spacing w:line="220" w:lineRule="exact"/>
              <w:jc w:val="center"/>
              <w:rPr>
                <w:rFonts w:ascii="Times New Roman" w:hAnsi="Times New Roman" w:cs="Times New Roman"/>
                <w:sz w:val="16"/>
                <w:szCs w:val="16"/>
                <w:cs/>
              </w:rPr>
            </w:pPr>
            <w:r w:rsidRPr="00C53996">
              <w:rPr>
                <w:rFonts w:ascii="Times New Roman" w:hAnsi="Times New Roman" w:cs="Times New Roman"/>
                <w:sz w:val="16"/>
                <w:szCs w:val="16"/>
                <w:cs/>
              </w:rPr>
              <w:t>-</w:t>
            </w:r>
          </w:p>
        </w:tc>
        <w:tc>
          <w:tcPr>
            <w:tcW w:w="142" w:type="dxa"/>
            <w:vAlign w:val="bottom"/>
          </w:tcPr>
          <w:p w:rsidR="006B1073" w:rsidRPr="007E275A" w:rsidRDefault="006B1073" w:rsidP="003B1EC3">
            <w:pPr>
              <w:spacing w:line="220" w:lineRule="exact"/>
              <w:ind w:left="-900" w:right="90" w:firstLine="270"/>
              <w:jc w:val="right"/>
              <w:outlineLvl w:val="0"/>
              <w:rPr>
                <w:rFonts w:ascii="Times New Roman" w:hAnsi="Times New Roman" w:cs="Times New Roman"/>
                <w:sz w:val="16"/>
                <w:szCs w:val="16"/>
              </w:rPr>
            </w:pPr>
          </w:p>
        </w:tc>
        <w:tc>
          <w:tcPr>
            <w:tcW w:w="992" w:type="dxa"/>
            <w:vAlign w:val="bottom"/>
          </w:tcPr>
          <w:p w:rsidR="006B1073" w:rsidRPr="007E275A" w:rsidRDefault="006B1073" w:rsidP="003B1EC3">
            <w:pPr>
              <w:tabs>
                <w:tab w:val="decimal" w:pos="852"/>
              </w:tabs>
              <w:spacing w:line="220" w:lineRule="exact"/>
              <w:rPr>
                <w:rFonts w:ascii="Times New Roman" w:hAnsi="Times New Roman" w:cs="Times New Roman"/>
                <w:sz w:val="16"/>
                <w:szCs w:val="16"/>
                <w:cs/>
              </w:rPr>
            </w:pPr>
            <w:r w:rsidRPr="007E275A">
              <w:rPr>
                <w:rFonts w:ascii="Times New Roman" w:hAnsi="Times New Roman" w:cs="Times New Roman"/>
                <w:sz w:val="16"/>
                <w:szCs w:val="16"/>
              </w:rPr>
              <w:t>42,420</w:t>
            </w:r>
          </w:p>
        </w:tc>
        <w:tc>
          <w:tcPr>
            <w:tcW w:w="143" w:type="dxa"/>
            <w:vAlign w:val="bottom"/>
          </w:tcPr>
          <w:p w:rsidR="006B1073" w:rsidRPr="007E275A" w:rsidRDefault="006B1073" w:rsidP="003B1EC3">
            <w:pPr>
              <w:spacing w:line="220" w:lineRule="exact"/>
              <w:ind w:left="-900" w:right="90" w:firstLine="270"/>
              <w:jc w:val="right"/>
              <w:outlineLvl w:val="0"/>
              <w:rPr>
                <w:rFonts w:ascii="Times New Roman" w:hAnsi="Times New Roman" w:cs="Times New Roman"/>
                <w:sz w:val="16"/>
                <w:szCs w:val="16"/>
              </w:rPr>
            </w:pPr>
          </w:p>
        </w:tc>
        <w:tc>
          <w:tcPr>
            <w:tcW w:w="993" w:type="dxa"/>
            <w:vAlign w:val="bottom"/>
          </w:tcPr>
          <w:p w:rsidR="006B1073" w:rsidRPr="007E275A" w:rsidRDefault="006B1073" w:rsidP="003B1EC3">
            <w:pPr>
              <w:spacing w:line="220" w:lineRule="exact"/>
              <w:jc w:val="center"/>
              <w:outlineLvl w:val="0"/>
              <w:rPr>
                <w:rFonts w:ascii="Times New Roman" w:hAnsi="Times New Roman" w:cs="Times New Roman"/>
                <w:sz w:val="16"/>
                <w:szCs w:val="16"/>
              </w:rPr>
            </w:pPr>
            <w:r w:rsidRPr="00C53996">
              <w:rPr>
                <w:rFonts w:ascii="Times New Roman" w:hAnsi="Times New Roman" w:cs="Times New Roman"/>
                <w:sz w:val="16"/>
                <w:szCs w:val="16"/>
                <w:cs/>
              </w:rPr>
              <w:t>-</w:t>
            </w:r>
          </w:p>
        </w:tc>
        <w:tc>
          <w:tcPr>
            <w:tcW w:w="141" w:type="dxa"/>
            <w:vAlign w:val="bottom"/>
          </w:tcPr>
          <w:p w:rsidR="006B1073" w:rsidRPr="007E275A" w:rsidRDefault="006B1073" w:rsidP="003B1EC3">
            <w:pPr>
              <w:tabs>
                <w:tab w:val="decimal" w:pos="737"/>
              </w:tabs>
              <w:spacing w:line="220" w:lineRule="exact"/>
              <w:rPr>
                <w:rFonts w:ascii="Times New Roman" w:hAnsi="Times New Roman" w:cs="Times New Roman"/>
                <w:sz w:val="16"/>
                <w:szCs w:val="16"/>
              </w:rPr>
            </w:pPr>
          </w:p>
        </w:tc>
        <w:tc>
          <w:tcPr>
            <w:tcW w:w="851" w:type="dxa"/>
            <w:vAlign w:val="bottom"/>
          </w:tcPr>
          <w:p w:rsidR="006B1073" w:rsidRPr="007E275A" w:rsidRDefault="006B1073" w:rsidP="003B1EC3">
            <w:pPr>
              <w:tabs>
                <w:tab w:val="decimal" w:pos="737"/>
              </w:tabs>
              <w:spacing w:line="220" w:lineRule="exact"/>
              <w:rPr>
                <w:rFonts w:ascii="Times New Roman" w:hAnsi="Times New Roman" w:cs="Times New Roman"/>
                <w:sz w:val="16"/>
                <w:szCs w:val="16"/>
                <w:cs/>
              </w:rPr>
            </w:pPr>
            <w:r w:rsidRPr="007E275A">
              <w:rPr>
                <w:rFonts w:ascii="Times New Roman" w:hAnsi="Times New Roman" w:cs="Times New Roman"/>
                <w:sz w:val="16"/>
                <w:szCs w:val="16"/>
              </w:rPr>
              <w:t>42,420</w:t>
            </w:r>
          </w:p>
        </w:tc>
        <w:tc>
          <w:tcPr>
            <w:tcW w:w="142" w:type="dxa"/>
            <w:vAlign w:val="bottom"/>
          </w:tcPr>
          <w:p w:rsidR="006B1073" w:rsidRPr="007E275A" w:rsidRDefault="006B1073" w:rsidP="003B1EC3">
            <w:pPr>
              <w:spacing w:line="220" w:lineRule="exact"/>
              <w:ind w:left="-900" w:right="90" w:firstLine="270"/>
              <w:jc w:val="right"/>
              <w:outlineLvl w:val="0"/>
              <w:rPr>
                <w:rFonts w:ascii="Times New Roman" w:hAnsi="Times New Roman" w:cs="Times New Roman"/>
                <w:sz w:val="16"/>
                <w:szCs w:val="16"/>
              </w:rPr>
            </w:pPr>
          </w:p>
        </w:tc>
        <w:tc>
          <w:tcPr>
            <w:tcW w:w="992" w:type="dxa"/>
            <w:vAlign w:val="bottom"/>
          </w:tcPr>
          <w:p w:rsidR="006B1073" w:rsidRPr="007E275A" w:rsidRDefault="006B1073" w:rsidP="003B1EC3">
            <w:pPr>
              <w:spacing w:line="220" w:lineRule="exact"/>
              <w:jc w:val="center"/>
              <w:outlineLvl w:val="0"/>
              <w:rPr>
                <w:rFonts w:ascii="Times New Roman" w:hAnsi="Times New Roman" w:cs="Times New Roman"/>
                <w:sz w:val="16"/>
                <w:szCs w:val="16"/>
                <w:cs/>
              </w:rPr>
            </w:pPr>
            <w:r w:rsidRPr="00C53996">
              <w:rPr>
                <w:rFonts w:ascii="Times New Roman" w:hAnsi="Times New Roman" w:cs="Times New Roman"/>
                <w:sz w:val="16"/>
                <w:szCs w:val="16"/>
                <w:cs/>
              </w:rPr>
              <w:t>-</w:t>
            </w:r>
          </w:p>
        </w:tc>
      </w:tr>
      <w:tr w:rsidR="006B1073" w:rsidRPr="007E275A" w:rsidTr="00B70405">
        <w:trPr>
          <w:tblHeader/>
        </w:trPr>
        <w:tc>
          <w:tcPr>
            <w:tcW w:w="2669" w:type="dxa"/>
            <w:vAlign w:val="bottom"/>
          </w:tcPr>
          <w:p w:rsidR="006B1073" w:rsidRPr="007E275A" w:rsidRDefault="006B1073" w:rsidP="003B1EC3">
            <w:pPr>
              <w:spacing w:line="220" w:lineRule="exact"/>
              <w:ind w:left="426" w:right="-57"/>
              <w:rPr>
                <w:rFonts w:ascii="Times New Roman" w:hAnsi="Times New Roman" w:cs="Times New Roman"/>
                <w:sz w:val="16"/>
                <w:szCs w:val="16"/>
                <w:cs/>
              </w:rPr>
            </w:pPr>
            <w:r w:rsidRPr="007E275A">
              <w:rPr>
                <w:rFonts w:ascii="Times New Roman" w:hAnsi="Times New Roman" w:cs="Times New Roman"/>
                <w:sz w:val="16"/>
                <w:szCs w:val="16"/>
              </w:rPr>
              <w:t>Derivatives liabilities</w:t>
            </w:r>
          </w:p>
        </w:tc>
        <w:tc>
          <w:tcPr>
            <w:tcW w:w="850" w:type="dxa"/>
            <w:vAlign w:val="bottom"/>
          </w:tcPr>
          <w:p w:rsidR="006B1073" w:rsidRPr="007E275A" w:rsidRDefault="006B1073" w:rsidP="003B1EC3">
            <w:pPr>
              <w:spacing w:line="220" w:lineRule="exact"/>
              <w:ind w:left="-900" w:right="90" w:firstLine="270"/>
              <w:jc w:val="right"/>
              <w:outlineLvl w:val="0"/>
              <w:rPr>
                <w:rFonts w:ascii="Times New Roman" w:hAnsi="Times New Roman" w:cs="Times New Roman"/>
                <w:sz w:val="16"/>
                <w:szCs w:val="16"/>
                <w:cs/>
              </w:rPr>
            </w:pPr>
            <w:r w:rsidRPr="007E275A">
              <w:rPr>
                <w:rFonts w:ascii="Times New Roman" w:hAnsi="Times New Roman" w:cs="Times New Roman"/>
                <w:sz w:val="16"/>
                <w:szCs w:val="16"/>
              </w:rPr>
              <w:t>26,596</w:t>
            </w:r>
          </w:p>
        </w:tc>
        <w:tc>
          <w:tcPr>
            <w:tcW w:w="142" w:type="dxa"/>
            <w:vAlign w:val="bottom"/>
          </w:tcPr>
          <w:p w:rsidR="006B1073" w:rsidRPr="007E275A" w:rsidRDefault="006B1073" w:rsidP="003B1EC3">
            <w:pPr>
              <w:spacing w:line="220" w:lineRule="exact"/>
              <w:ind w:left="-900" w:right="90" w:firstLine="270"/>
              <w:jc w:val="right"/>
              <w:outlineLvl w:val="0"/>
              <w:rPr>
                <w:rFonts w:ascii="Times New Roman" w:hAnsi="Times New Roman" w:cs="Times New Roman"/>
                <w:sz w:val="16"/>
                <w:szCs w:val="16"/>
                <w:cs/>
              </w:rPr>
            </w:pPr>
          </w:p>
        </w:tc>
        <w:tc>
          <w:tcPr>
            <w:tcW w:w="849" w:type="dxa"/>
            <w:vAlign w:val="bottom"/>
          </w:tcPr>
          <w:p w:rsidR="006B1073" w:rsidRPr="007E275A" w:rsidRDefault="006B1073" w:rsidP="003B1EC3">
            <w:pPr>
              <w:spacing w:line="220" w:lineRule="exact"/>
              <w:jc w:val="center"/>
              <w:outlineLvl w:val="0"/>
              <w:rPr>
                <w:rFonts w:ascii="Times New Roman" w:hAnsi="Times New Roman" w:cs="Times New Roman"/>
                <w:sz w:val="16"/>
                <w:szCs w:val="16"/>
                <w:cs/>
              </w:rPr>
            </w:pPr>
            <w:r w:rsidRPr="00C53996">
              <w:rPr>
                <w:rFonts w:ascii="Times New Roman" w:hAnsi="Times New Roman" w:cs="Times New Roman"/>
                <w:sz w:val="16"/>
                <w:szCs w:val="16"/>
                <w:cs/>
              </w:rPr>
              <w:t>-</w:t>
            </w:r>
          </w:p>
        </w:tc>
        <w:tc>
          <w:tcPr>
            <w:tcW w:w="142" w:type="dxa"/>
            <w:vAlign w:val="bottom"/>
          </w:tcPr>
          <w:p w:rsidR="006B1073" w:rsidRPr="007E275A" w:rsidRDefault="006B1073" w:rsidP="003B1EC3">
            <w:pPr>
              <w:spacing w:line="220" w:lineRule="exact"/>
              <w:ind w:left="-900" w:right="90" w:firstLine="270"/>
              <w:jc w:val="right"/>
              <w:outlineLvl w:val="0"/>
              <w:rPr>
                <w:rFonts w:ascii="Times New Roman" w:hAnsi="Times New Roman" w:cs="Times New Roman"/>
                <w:sz w:val="16"/>
                <w:szCs w:val="16"/>
              </w:rPr>
            </w:pPr>
          </w:p>
        </w:tc>
        <w:tc>
          <w:tcPr>
            <w:tcW w:w="992" w:type="dxa"/>
            <w:vAlign w:val="bottom"/>
          </w:tcPr>
          <w:p w:rsidR="006B1073" w:rsidRPr="007E275A" w:rsidRDefault="006B1073" w:rsidP="003B1EC3">
            <w:pPr>
              <w:tabs>
                <w:tab w:val="decimal" w:pos="852"/>
              </w:tabs>
              <w:spacing w:line="220" w:lineRule="exact"/>
              <w:rPr>
                <w:rFonts w:ascii="Times New Roman" w:hAnsi="Times New Roman" w:cs="Times New Roman"/>
                <w:sz w:val="16"/>
                <w:szCs w:val="16"/>
                <w:cs/>
              </w:rPr>
            </w:pPr>
            <w:r w:rsidRPr="007E275A">
              <w:rPr>
                <w:rFonts w:ascii="Times New Roman" w:hAnsi="Times New Roman" w:cs="Times New Roman"/>
                <w:sz w:val="16"/>
                <w:szCs w:val="16"/>
              </w:rPr>
              <w:t>26,596</w:t>
            </w:r>
          </w:p>
        </w:tc>
        <w:tc>
          <w:tcPr>
            <w:tcW w:w="143" w:type="dxa"/>
            <w:vAlign w:val="bottom"/>
          </w:tcPr>
          <w:p w:rsidR="006B1073" w:rsidRPr="007E275A" w:rsidRDefault="006B1073" w:rsidP="003B1EC3">
            <w:pPr>
              <w:spacing w:line="220" w:lineRule="exact"/>
              <w:ind w:left="-900" w:right="90" w:firstLine="270"/>
              <w:jc w:val="right"/>
              <w:outlineLvl w:val="0"/>
              <w:rPr>
                <w:rFonts w:ascii="Times New Roman" w:hAnsi="Times New Roman" w:cs="Times New Roman"/>
                <w:sz w:val="16"/>
                <w:szCs w:val="16"/>
              </w:rPr>
            </w:pPr>
          </w:p>
        </w:tc>
        <w:tc>
          <w:tcPr>
            <w:tcW w:w="993" w:type="dxa"/>
            <w:vAlign w:val="bottom"/>
          </w:tcPr>
          <w:p w:rsidR="006B1073" w:rsidRPr="007E275A" w:rsidRDefault="006B1073" w:rsidP="003B1EC3">
            <w:pPr>
              <w:tabs>
                <w:tab w:val="decimal" w:pos="851"/>
              </w:tabs>
              <w:spacing w:line="220" w:lineRule="exact"/>
              <w:rPr>
                <w:rFonts w:ascii="Times New Roman" w:hAnsi="Times New Roman" w:cs="Times New Roman"/>
                <w:sz w:val="16"/>
                <w:szCs w:val="16"/>
                <w:cs/>
              </w:rPr>
            </w:pPr>
            <w:r w:rsidRPr="007E275A">
              <w:rPr>
                <w:rFonts w:ascii="Times New Roman" w:hAnsi="Times New Roman" w:cs="Times New Roman"/>
                <w:sz w:val="16"/>
                <w:szCs w:val="16"/>
              </w:rPr>
              <w:t>12,420</w:t>
            </w:r>
          </w:p>
        </w:tc>
        <w:tc>
          <w:tcPr>
            <w:tcW w:w="141" w:type="dxa"/>
            <w:vAlign w:val="bottom"/>
          </w:tcPr>
          <w:p w:rsidR="006B1073" w:rsidRPr="007E275A" w:rsidRDefault="006B1073" w:rsidP="003B1EC3">
            <w:pPr>
              <w:tabs>
                <w:tab w:val="decimal" w:pos="737"/>
              </w:tabs>
              <w:spacing w:line="220" w:lineRule="exact"/>
              <w:rPr>
                <w:rFonts w:ascii="Times New Roman" w:hAnsi="Times New Roman" w:cs="Times New Roman"/>
                <w:sz w:val="16"/>
                <w:szCs w:val="16"/>
                <w:cs/>
              </w:rPr>
            </w:pPr>
          </w:p>
        </w:tc>
        <w:tc>
          <w:tcPr>
            <w:tcW w:w="851" w:type="dxa"/>
            <w:vAlign w:val="bottom"/>
          </w:tcPr>
          <w:p w:rsidR="006B1073" w:rsidRPr="007E275A" w:rsidRDefault="006B1073" w:rsidP="00EC1B53">
            <w:pPr>
              <w:tabs>
                <w:tab w:val="decimal" w:pos="737"/>
              </w:tabs>
              <w:spacing w:line="220" w:lineRule="exact"/>
              <w:rPr>
                <w:rFonts w:ascii="Times New Roman" w:hAnsi="Times New Roman" w:cs="Times New Roman"/>
                <w:sz w:val="16"/>
                <w:szCs w:val="16"/>
                <w:cs/>
              </w:rPr>
            </w:pPr>
            <w:r w:rsidRPr="007E275A">
              <w:rPr>
                <w:rFonts w:ascii="Times New Roman" w:hAnsi="Times New Roman" w:cs="Times New Roman"/>
                <w:sz w:val="16"/>
                <w:szCs w:val="16"/>
              </w:rPr>
              <w:t>5,20</w:t>
            </w:r>
            <w:r w:rsidR="00EC1B53">
              <w:rPr>
                <w:rFonts w:ascii="Times New Roman" w:hAnsi="Times New Roman" w:cs="Times New Roman"/>
                <w:sz w:val="16"/>
                <w:szCs w:val="16"/>
              </w:rPr>
              <w:t>3</w:t>
            </w:r>
          </w:p>
        </w:tc>
        <w:tc>
          <w:tcPr>
            <w:tcW w:w="142" w:type="dxa"/>
            <w:vAlign w:val="bottom"/>
          </w:tcPr>
          <w:p w:rsidR="006B1073" w:rsidRPr="007E275A" w:rsidRDefault="006B1073" w:rsidP="003B1EC3">
            <w:pPr>
              <w:spacing w:line="220" w:lineRule="exact"/>
              <w:ind w:left="-900" w:right="90" w:firstLine="270"/>
              <w:jc w:val="right"/>
              <w:outlineLvl w:val="0"/>
              <w:rPr>
                <w:rFonts w:ascii="Times New Roman" w:hAnsi="Times New Roman" w:cs="Times New Roman"/>
                <w:sz w:val="16"/>
                <w:szCs w:val="16"/>
              </w:rPr>
            </w:pPr>
          </w:p>
        </w:tc>
        <w:tc>
          <w:tcPr>
            <w:tcW w:w="992" w:type="dxa"/>
            <w:vAlign w:val="bottom"/>
          </w:tcPr>
          <w:p w:rsidR="006B1073" w:rsidRPr="007E275A" w:rsidRDefault="006B1073" w:rsidP="00EC1B53">
            <w:pPr>
              <w:tabs>
                <w:tab w:val="decimal" w:pos="850"/>
              </w:tabs>
              <w:spacing w:line="220" w:lineRule="exact"/>
              <w:outlineLvl w:val="0"/>
              <w:rPr>
                <w:rFonts w:ascii="Times New Roman" w:hAnsi="Times New Roman" w:cs="Times New Roman"/>
                <w:sz w:val="16"/>
                <w:szCs w:val="16"/>
                <w:cs/>
              </w:rPr>
            </w:pPr>
            <w:r w:rsidRPr="007E275A">
              <w:rPr>
                <w:rFonts w:ascii="Times New Roman" w:hAnsi="Times New Roman" w:cs="Times New Roman"/>
                <w:sz w:val="16"/>
                <w:szCs w:val="16"/>
              </w:rPr>
              <w:t>8,97</w:t>
            </w:r>
            <w:r w:rsidR="00EC1B53">
              <w:rPr>
                <w:rFonts w:ascii="Times New Roman" w:hAnsi="Times New Roman" w:cs="Times New Roman"/>
                <w:sz w:val="16"/>
                <w:szCs w:val="16"/>
              </w:rPr>
              <w:t>3</w:t>
            </w:r>
          </w:p>
        </w:tc>
      </w:tr>
      <w:tr w:rsidR="006B1073" w:rsidRPr="007E275A" w:rsidTr="00B70405">
        <w:trPr>
          <w:tblHeader/>
        </w:trPr>
        <w:tc>
          <w:tcPr>
            <w:tcW w:w="2669" w:type="dxa"/>
            <w:vAlign w:val="bottom"/>
          </w:tcPr>
          <w:p w:rsidR="006B1073" w:rsidRPr="007E275A" w:rsidRDefault="006B1073" w:rsidP="003B1EC3">
            <w:pPr>
              <w:tabs>
                <w:tab w:val="decimal" w:pos="850"/>
              </w:tabs>
              <w:spacing w:line="220" w:lineRule="exact"/>
              <w:rPr>
                <w:rFonts w:ascii="Times New Roman" w:hAnsi="Times New Roman" w:cs="Times New Roman"/>
                <w:sz w:val="16"/>
                <w:szCs w:val="16"/>
              </w:rPr>
            </w:pPr>
            <w:r w:rsidRPr="007E275A">
              <w:rPr>
                <w:rFonts w:ascii="Times New Roman" w:hAnsi="Times New Roman" w:cs="Times New Roman"/>
                <w:sz w:val="16"/>
                <w:szCs w:val="16"/>
              </w:rPr>
              <w:t>Total</w:t>
            </w:r>
          </w:p>
        </w:tc>
        <w:tc>
          <w:tcPr>
            <w:tcW w:w="850" w:type="dxa"/>
            <w:tcBorders>
              <w:top w:val="single" w:sz="4" w:space="0" w:color="auto"/>
              <w:bottom w:val="double" w:sz="4" w:space="0" w:color="auto"/>
            </w:tcBorders>
            <w:vAlign w:val="bottom"/>
          </w:tcPr>
          <w:p w:rsidR="006B1073" w:rsidRPr="007E275A" w:rsidRDefault="006B1073" w:rsidP="003B1EC3">
            <w:pPr>
              <w:spacing w:line="220" w:lineRule="exact"/>
              <w:ind w:left="-900" w:right="90" w:firstLine="270"/>
              <w:jc w:val="right"/>
              <w:outlineLvl w:val="0"/>
              <w:rPr>
                <w:rFonts w:ascii="Times New Roman" w:hAnsi="Times New Roman" w:cs="Times New Roman"/>
                <w:sz w:val="16"/>
                <w:szCs w:val="16"/>
              </w:rPr>
            </w:pPr>
            <w:r w:rsidRPr="007E275A">
              <w:rPr>
                <w:rFonts w:ascii="Times New Roman" w:hAnsi="Times New Roman" w:cs="Times New Roman"/>
                <w:sz w:val="16"/>
                <w:szCs w:val="16"/>
              </w:rPr>
              <w:t>69,016</w:t>
            </w:r>
          </w:p>
        </w:tc>
        <w:tc>
          <w:tcPr>
            <w:tcW w:w="142" w:type="dxa"/>
            <w:vAlign w:val="bottom"/>
          </w:tcPr>
          <w:p w:rsidR="006B1073" w:rsidRPr="007E275A" w:rsidRDefault="006B1073" w:rsidP="003B1EC3">
            <w:pPr>
              <w:spacing w:line="220" w:lineRule="exact"/>
              <w:ind w:left="-900" w:right="90" w:firstLine="270"/>
              <w:jc w:val="right"/>
              <w:outlineLvl w:val="0"/>
              <w:rPr>
                <w:rFonts w:ascii="Times New Roman" w:hAnsi="Times New Roman" w:cs="Times New Roman"/>
                <w:sz w:val="16"/>
                <w:szCs w:val="16"/>
              </w:rPr>
            </w:pPr>
          </w:p>
        </w:tc>
        <w:tc>
          <w:tcPr>
            <w:tcW w:w="849" w:type="dxa"/>
            <w:tcBorders>
              <w:top w:val="single" w:sz="4" w:space="0" w:color="auto"/>
              <w:bottom w:val="double" w:sz="4" w:space="0" w:color="auto"/>
            </w:tcBorders>
            <w:vAlign w:val="bottom"/>
          </w:tcPr>
          <w:p w:rsidR="006B1073" w:rsidRPr="007E275A" w:rsidRDefault="006B1073" w:rsidP="003B1EC3">
            <w:pPr>
              <w:spacing w:line="220" w:lineRule="exact"/>
              <w:jc w:val="center"/>
              <w:rPr>
                <w:rFonts w:ascii="Times New Roman" w:hAnsi="Times New Roman" w:cs="Times New Roman"/>
                <w:sz w:val="16"/>
                <w:szCs w:val="16"/>
              </w:rPr>
            </w:pPr>
            <w:r w:rsidRPr="00C53996">
              <w:rPr>
                <w:rFonts w:ascii="Times New Roman" w:hAnsi="Times New Roman" w:cs="Times New Roman"/>
                <w:sz w:val="16"/>
                <w:szCs w:val="16"/>
                <w:cs/>
              </w:rPr>
              <w:t>-</w:t>
            </w:r>
          </w:p>
        </w:tc>
        <w:tc>
          <w:tcPr>
            <w:tcW w:w="142" w:type="dxa"/>
            <w:vAlign w:val="bottom"/>
          </w:tcPr>
          <w:p w:rsidR="006B1073" w:rsidRPr="007E275A" w:rsidRDefault="006B1073" w:rsidP="003B1EC3">
            <w:pPr>
              <w:spacing w:line="220" w:lineRule="exact"/>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rsidR="006B1073" w:rsidRPr="007E275A" w:rsidRDefault="00F11E80" w:rsidP="003B1EC3">
            <w:pPr>
              <w:tabs>
                <w:tab w:val="decimal" w:pos="852"/>
              </w:tabs>
              <w:spacing w:line="220" w:lineRule="exact"/>
              <w:rPr>
                <w:rFonts w:ascii="Times New Roman" w:hAnsi="Times New Roman" w:cs="Times New Roman"/>
                <w:sz w:val="16"/>
                <w:szCs w:val="16"/>
              </w:rPr>
            </w:pPr>
            <w:r w:rsidRPr="007E275A">
              <w:rPr>
                <w:rFonts w:ascii="Times New Roman" w:hAnsi="Times New Roman" w:cs="Times New Roman"/>
                <w:sz w:val="16"/>
                <w:szCs w:val="16"/>
              </w:rPr>
              <w:t>69,016</w:t>
            </w:r>
          </w:p>
        </w:tc>
        <w:tc>
          <w:tcPr>
            <w:tcW w:w="143" w:type="dxa"/>
            <w:vAlign w:val="bottom"/>
          </w:tcPr>
          <w:p w:rsidR="006B1073" w:rsidRPr="007E275A" w:rsidRDefault="006B1073" w:rsidP="003B1EC3">
            <w:pPr>
              <w:spacing w:line="220" w:lineRule="exact"/>
              <w:ind w:left="-900" w:right="90" w:firstLine="270"/>
              <w:jc w:val="right"/>
              <w:outlineLvl w:val="0"/>
              <w:rPr>
                <w:rFonts w:ascii="Times New Roman" w:hAnsi="Times New Roman" w:cs="Times New Roman"/>
                <w:sz w:val="16"/>
                <w:szCs w:val="16"/>
              </w:rPr>
            </w:pPr>
          </w:p>
        </w:tc>
        <w:tc>
          <w:tcPr>
            <w:tcW w:w="993" w:type="dxa"/>
            <w:tcBorders>
              <w:top w:val="single" w:sz="4" w:space="0" w:color="auto"/>
              <w:bottom w:val="double" w:sz="4" w:space="0" w:color="auto"/>
            </w:tcBorders>
            <w:vAlign w:val="bottom"/>
          </w:tcPr>
          <w:p w:rsidR="006B1073" w:rsidRPr="007E275A" w:rsidRDefault="006B1073" w:rsidP="003B1EC3">
            <w:pPr>
              <w:tabs>
                <w:tab w:val="decimal" w:pos="851"/>
              </w:tabs>
              <w:spacing w:line="220" w:lineRule="exact"/>
              <w:outlineLvl w:val="0"/>
              <w:rPr>
                <w:rFonts w:ascii="Times New Roman" w:hAnsi="Times New Roman" w:cs="Times New Roman"/>
                <w:sz w:val="16"/>
                <w:szCs w:val="16"/>
              </w:rPr>
            </w:pPr>
            <w:r w:rsidRPr="007E275A">
              <w:rPr>
                <w:rFonts w:ascii="Times New Roman" w:hAnsi="Times New Roman" w:cs="Times New Roman"/>
                <w:sz w:val="16"/>
                <w:szCs w:val="16"/>
              </w:rPr>
              <w:t>12,420</w:t>
            </w:r>
          </w:p>
        </w:tc>
        <w:tc>
          <w:tcPr>
            <w:tcW w:w="141" w:type="dxa"/>
            <w:vAlign w:val="bottom"/>
          </w:tcPr>
          <w:p w:rsidR="006B1073" w:rsidRPr="007E275A" w:rsidRDefault="006B1073" w:rsidP="003B1EC3">
            <w:pPr>
              <w:tabs>
                <w:tab w:val="decimal" w:pos="737"/>
              </w:tabs>
              <w:spacing w:line="220" w:lineRule="exact"/>
              <w:rPr>
                <w:rFonts w:ascii="Times New Roman" w:hAnsi="Times New Roman" w:cs="Times New Roman"/>
                <w:sz w:val="16"/>
                <w:szCs w:val="16"/>
              </w:rPr>
            </w:pPr>
          </w:p>
        </w:tc>
        <w:tc>
          <w:tcPr>
            <w:tcW w:w="851" w:type="dxa"/>
            <w:tcBorders>
              <w:top w:val="single" w:sz="4" w:space="0" w:color="auto"/>
              <w:bottom w:val="double" w:sz="4" w:space="0" w:color="auto"/>
            </w:tcBorders>
            <w:vAlign w:val="bottom"/>
          </w:tcPr>
          <w:p w:rsidR="006B1073" w:rsidRPr="007E275A" w:rsidRDefault="006B1073" w:rsidP="00EC1B53">
            <w:pPr>
              <w:tabs>
                <w:tab w:val="decimal" w:pos="737"/>
              </w:tabs>
              <w:spacing w:line="220" w:lineRule="exact"/>
              <w:rPr>
                <w:rFonts w:ascii="Times New Roman" w:hAnsi="Times New Roman" w:cs="Times New Roman"/>
                <w:sz w:val="16"/>
                <w:szCs w:val="16"/>
              </w:rPr>
            </w:pPr>
            <w:r w:rsidRPr="007E275A">
              <w:rPr>
                <w:rFonts w:ascii="Times New Roman" w:hAnsi="Times New Roman" w:cs="Times New Roman"/>
                <w:sz w:val="16"/>
                <w:szCs w:val="16"/>
              </w:rPr>
              <w:t>47,62</w:t>
            </w:r>
            <w:r w:rsidR="00EC1B53">
              <w:rPr>
                <w:rFonts w:ascii="Times New Roman" w:hAnsi="Times New Roman" w:cs="Times New Roman"/>
                <w:sz w:val="16"/>
                <w:szCs w:val="16"/>
              </w:rPr>
              <w:t>3</w:t>
            </w:r>
          </w:p>
        </w:tc>
        <w:tc>
          <w:tcPr>
            <w:tcW w:w="142" w:type="dxa"/>
            <w:vAlign w:val="bottom"/>
          </w:tcPr>
          <w:p w:rsidR="006B1073" w:rsidRPr="007E275A" w:rsidRDefault="006B1073" w:rsidP="003B1EC3">
            <w:pPr>
              <w:spacing w:line="220" w:lineRule="exact"/>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rsidR="006B1073" w:rsidRPr="007E275A" w:rsidRDefault="006B1073" w:rsidP="00EC1B53">
            <w:pPr>
              <w:tabs>
                <w:tab w:val="decimal" w:pos="850"/>
              </w:tabs>
              <w:spacing w:line="220" w:lineRule="exact"/>
              <w:outlineLvl w:val="0"/>
              <w:rPr>
                <w:rFonts w:ascii="Times New Roman" w:hAnsi="Times New Roman" w:cs="Times New Roman"/>
                <w:sz w:val="16"/>
                <w:szCs w:val="16"/>
              </w:rPr>
            </w:pPr>
            <w:r w:rsidRPr="007E275A">
              <w:rPr>
                <w:rFonts w:ascii="Times New Roman" w:hAnsi="Times New Roman" w:cs="Times New Roman"/>
                <w:sz w:val="16"/>
                <w:szCs w:val="16"/>
              </w:rPr>
              <w:t>8,97</w:t>
            </w:r>
            <w:r w:rsidR="00EC1B53">
              <w:rPr>
                <w:rFonts w:ascii="Times New Roman" w:hAnsi="Times New Roman" w:cs="Times New Roman"/>
                <w:sz w:val="16"/>
                <w:szCs w:val="16"/>
              </w:rPr>
              <w:t>3</w:t>
            </w:r>
          </w:p>
        </w:tc>
      </w:tr>
    </w:tbl>
    <w:p w:rsidR="00E42A33" w:rsidRPr="007E275A" w:rsidRDefault="00E42A33" w:rsidP="0087771B">
      <w:pPr>
        <w:ind w:left="918" w:hanging="558"/>
        <w:rPr>
          <w:rFonts w:ascii="Times New Roman" w:hAnsi="Times New Roman" w:cs="Times New Roman"/>
          <w:b/>
          <w:bCs/>
          <w:sz w:val="24"/>
          <w:szCs w:val="24"/>
        </w:rPr>
      </w:pPr>
    </w:p>
    <w:p w:rsidR="008679E3" w:rsidRPr="007E275A" w:rsidRDefault="008679E3" w:rsidP="00201A6F">
      <w:pPr>
        <w:spacing w:line="260" w:lineRule="exact"/>
        <w:ind w:left="900"/>
        <w:jc w:val="both"/>
        <w:rPr>
          <w:rFonts w:ascii="Times New Roman" w:hAnsi="Times New Roman" w:cs="Times New Roman"/>
        </w:rPr>
      </w:pPr>
    </w:p>
    <w:p w:rsidR="000831EA" w:rsidRPr="007E275A" w:rsidRDefault="0051132B" w:rsidP="00D219EF">
      <w:pPr>
        <w:numPr>
          <w:ilvl w:val="0"/>
          <w:numId w:val="21"/>
        </w:numPr>
        <w:tabs>
          <w:tab w:val="left" w:pos="900"/>
        </w:tabs>
        <w:jc w:val="thaiDistribute"/>
        <w:rPr>
          <w:rFonts w:ascii="Times New Roman" w:hAnsi="Times New Roman" w:cs="Times New Roman"/>
          <w:sz w:val="24"/>
          <w:szCs w:val="24"/>
        </w:rPr>
      </w:pPr>
      <w:r w:rsidRPr="007E275A">
        <w:rPr>
          <w:rFonts w:ascii="Times New Roman" w:hAnsi="Times New Roman" w:cs="Times New Roman"/>
          <w:sz w:val="24"/>
          <w:szCs w:val="24"/>
        </w:rPr>
        <w:t>Reconciliation of net offsetting transactions with line item in statement of financial position</w:t>
      </w:r>
      <w:r w:rsidR="000831EA" w:rsidRPr="007E275A">
        <w:rPr>
          <w:rFonts w:ascii="Times New Roman" w:hAnsi="Times New Roman" w:cs="Times New Roman"/>
          <w:sz w:val="24"/>
          <w:szCs w:val="24"/>
        </w:rPr>
        <w:t xml:space="preserve"> as at June </w:t>
      </w:r>
      <w:r w:rsidR="00582CA2" w:rsidRPr="007E275A">
        <w:rPr>
          <w:rFonts w:ascii="Times New Roman" w:hAnsi="Times New Roman" w:cs="Times New Roman"/>
          <w:sz w:val="24"/>
          <w:szCs w:val="24"/>
        </w:rPr>
        <w:t>30</w:t>
      </w:r>
      <w:r w:rsidR="000831EA"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2020</w:t>
      </w:r>
      <w:r w:rsidR="000831EA" w:rsidRPr="00C53996">
        <w:rPr>
          <w:rFonts w:ascii="Times New Roman" w:hAnsi="Times New Roman" w:cs="Times New Roman"/>
          <w:sz w:val="24"/>
          <w:szCs w:val="24"/>
          <w:cs/>
        </w:rPr>
        <w:t xml:space="preserve"> </w:t>
      </w:r>
      <w:r w:rsidR="000831EA" w:rsidRPr="007E275A">
        <w:rPr>
          <w:rFonts w:ascii="Times New Roman" w:hAnsi="Times New Roman" w:cs="Times New Roman"/>
          <w:sz w:val="24"/>
          <w:szCs w:val="24"/>
        </w:rPr>
        <w:t>are as follows</w:t>
      </w:r>
      <w:r w:rsidR="000831EA" w:rsidRPr="00C53996">
        <w:rPr>
          <w:rFonts w:ascii="Times New Roman" w:hAnsi="Times New Roman" w:cs="Times New Roman"/>
          <w:sz w:val="24"/>
          <w:szCs w:val="24"/>
          <w:cs/>
        </w:rPr>
        <w:t>:</w:t>
      </w:r>
    </w:p>
    <w:p w:rsidR="00F11E80" w:rsidRPr="007E275A" w:rsidRDefault="00F11E80" w:rsidP="00031ED9">
      <w:pPr>
        <w:spacing w:line="240" w:lineRule="exact"/>
        <w:ind w:left="907" w:right="-185" w:hanging="547"/>
        <w:jc w:val="right"/>
        <w:rPr>
          <w:rFonts w:ascii="Times New Roman" w:hAnsi="Times New Roman" w:cs="Times New Roman"/>
          <w:b/>
          <w:bCs/>
          <w:sz w:val="16"/>
          <w:szCs w:val="16"/>
        </w:rPr>
      </w:pPr>
    </w:p>
    <w:p w:rsidR="00F11E80" w:rsidRPr="007E275A" w:rsidRDefault="00F11E80" w:rsidP="00F11E80">
      <w:pPr>
        <w:spacing w:line="240" w:lineRule="exact"/>
        <w:ind w:left="907" w:right="-185" w:hanging="547"/>
        <w:jc w:val="right"/>
        <w:rPr>
          <w:rFonts w:ascii="Times New Roman" w:hAnsi="Times New Roman" w:cs="Times New Roman"/>
          <w:b/>
          <w:bCs/>
          <w:sz w:val="16"/>
          <w:szCs w:val="16"/>
        </w:rPr>
      </w:pPr>
      <w:r w:rsidRPr="007E275A">
        <w:rPr>
          <w:rFonts w:ascii="Times New Roman" w:hAnsi="Times New Roman" w:cs="Times New Roman"/>
          <w:b/>
          <w:bCs/>
          <w:sz w:val="16"/>
          <w:szCs w:val="16"/>
        </w:rPr>
        <w:t>Unit</w:t>
      </w: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527"/>
        <w:gridCol w:w="992"/>
        <w:gridCol w:w="142"/>
        <w:gridCol w:w="1418"/>
        <w:gridCol w:w="141"/>
        <w:gridCol w:w="1134"/>
        <w:gridCol w:w="142"/>
        <w:gridCol w:w="1134"/>
        <w:gridCol w:w="142"/>
        <w:gridCol w:w="1134"/>
      </w:tblGrid>
      <w:tr w:rsidR="00F11E80" w:rsidRPr="007E275A" w:rsidTr="002E5604">
        <w:trPr>
          <w:tblHeader/>
        </w:trPr>
        <w:tc>
          <w:tcPr>
            <w:tcW w:w="2527" w:type="dxa"/>
          </w:tcPr>
          <w:p w:rsidR="00F11E80" w:rsidRPr="007E275A" w:rsidRDefault="00F11E80" w:rsidP="003B1EC3">
            <w:pPr>
              <w:spacing w:line="220" w:lineRule="exact"/>
              <w:ind w:left="900" w:right="-57"/>
              <w:jc w:val="both"/>
              <w:rPr>
                <w:rFonts w:ascii="Times New Roman" w:hAnsi="Times New Roman" w:cs="Times New Roman"/>
                <w:sz w:val="16"/>
                <w:szCs w:val="16"/>
              </w:rPr>
            </w:pPr>
          </w:p>
        </w:tc>
        <w:tc>
          <w:tcPr>
            <w:tcW w:w="6379" w:type="dxa"/>
            <w:gridSpan w:val="9"/>
          </w:tcPr>
          <w:p w:rsidR="00F11E80" w:rsidRPr="007E275A" w:rsidRDefault="00F11E80" w:rsidP="003B1EC3">
            <w:pPr>
              <w:spacing w:line="220" w:lineRule="exact"/>
              <w:jc w:val="center"/>
              <w:rPr>
                <w:rFonts w:ascii="Times New Roman" w:hAnsi="Times New Roman" w:cs="Times New Roman"/>
                <w:b/>
                <w:bCs/>
                <w:sz w:val="16"/>
                <w:szCs w:val="16"/>
              </w:rPr>
            </w:pPr>
            <w:r w:rsidRPr="007E275A">
              <w:rPr>
                <w:rFonts w:ascii="Times New Roman" w:eastAsia="Angsana New" w:hAnsi="Times New Roman" w:cs="Times New Roman"/>
                <w:b/>
                <w:bCs/>
                <w:sz w:val="14"/>
                <w:szCs w:val="14"/>
              </w:rPr>
              <w:t>CONSOLIDATED FINANCIAL STATEMENTS</w:t>
            </w:r>
          </w:p>
        </w:tc>
      </w:tr>
      <w:tr w:rsidR="00F11E80" w:rsidRPr="007E275A" w:rsidTr="002E5604">
        <w:trPr>
          <w:tblHeader/>
        </w:trPr>
        <w:tc>
          <w:tcPr>
            <w:tcW w:w="2527" w:type="dxa"/>
          </w:tcPr>
          <w:p w:rsidR="00F11E80" w:rsidRPr="007E275A" w:rsidRDefault="00F11E80" w:rsidP="003B1EC3">
            <w:pPr>
              <w:spacing w:line="220" w:lineRule="exact"/>
              <w:ind w:left="900" w:right="-57"/>
              <w:jc w:val="both"/>
              <w:rPr>
                <w:rFonts w:ascii="Times New Roman" w:hAnsi="Times New Roman" w:cs="Times New Roman"/>
                <w:sz w:val="16"/>
                <w:szCs w:val="16"/>
              </w:rPr>
            </w:pPr>
          </w:p>
        </w:tc>
        <w:tc>
          <w:tcPr>
            <w:tcW w:w="992" w:type="dxa"/>
          </w:tcPr>
          <w:p w:rsidR="00F11E80" w:rsidRPr="007E275A" w:rsidRDefault="00F11E80" w:rsidP="003B1EC3">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Net amount presented in the statement of financial  position</w:t>
            </w:r>
          </w:p>
        </w:tc>
        <w:tc>
          <w:tcPr>
            <w:tcW w:w="142" w:type="dxa"/>
          </w:tcPr>
          <w:p w:rsidR="00F11E80" w:rsidRPr="007E275A" w:rsidRDefault="00F11E80" w:rsidP="003B1EC3">
            <w:pPr>
              <w:spacing w:line="220" w:lineRule="exact"/>
              <w:jc w:val="center"/>
              <w:rPr>
                <w:rFonts w:ascii="Times New Roman" w:hAnsi="Times New Roman" w:cs="Times New Roman"/>
                <w:b/>
                <w:bCs/>
                <w:sz w:val="16"/>
                <w:szCs w:val="16"/>
              </w:rPr>
            </w:pPr>
          </w:p>
        </w:tc>
        <w:tc>
          <w:tcPr>
            <w:tcW w:w="1418" w:type="dxa"/>
          </w:tcPr>
          <w:p w:rsidR="00F11E80" w:rsidRPr="007E275A" w:rsidRDefault="00F11E80" w:rsidP="003B1EC3">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Line item in the statement of statement of position</w:t>
            </w:r>
          </w:p>
        </w:tc>
        <w:tc>
          <w:tcPr>
            <w:tcW w:w="141" w:type="dxa"/>
          </w:tcPr>
          <w:p w:rsidR="00F11E80" w:rsidRPr="007E275A" w:rsidRDefault="00F11E80" w:rsidP="003B1EC3">
            <w:pPr>
              <w:spacing w:line="220" w:lineRule="exact"/>
              <w:jc w:val="center"/>
              <w:rPr>
                <w:rFonts w:ascii="Times New Roman" w:hAnsi="Times New Roman" w:cs="Times New Roman"/>
                <w:b/>
                <w:bCs/>
                <w:sz w:val="16"/>
                <w:szCs w:val="16"/>
              </w:rPr>
            </w:pPr>
          </w:p>
        </w:tc>
        <w:tc>
          <w:tcPr>
            <w:tcW w:w="1134" w:type="dxa"/>
          </w:tcPr>
          <w:p w:rsidR="00F11E80" w:rsidRPr="007E275A" w:rsidRDefault="00F11E80" w:rsidP="003B1EC3">
            <w:pPr>
              <w:tabs>
                <w:tab w:val="left" w:pos="285"/>
                <w:tab w:val="center" w:pos="496"/>
              </w:tabs>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Note of financial statements</w:t>
            </w:r>
          </w:p>
        </w:tc>
        <w:tc>
          <w:tcPr>
            <w:tcW w:w="142" w:type="dxa"/>
          </w:tcPr>
          <w:p w:rsidR="00F11E80" w:rsidRPr="007E275A" w:rsidRDefault="00F11E80" w:rsidP="003B1EC3">
            <w:pPr>
              <w:spacing w:line="220" w:lineRule="exact"/>
              <w:jc w:val="center"/>
              <w:rPr>
                <w:rFonts w:ascii="Times New Roman" w:hAnsi="Times New Roman" w:cs="Times New Roman"/>
                <w:b/>
                <w:bCs/>
                <w:sz w:val="16"/>
                <w:szCs w:val="16"/>
              </w:rPr>
            </w:pPr>
          </w:p>
        </w:tc>
        <w:tc>
          <w:tcPr>
            <w:tcW w:w="1134" w:type="dxa"/>
          </w:tcPr>
          <w:p w:rsidR="00F11E80" w:rsidRPr="007E275A" w:rsidRDefault="00F11E80" w:rsidP="003B1EC3">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Carrying amount in the statement </w:t>
            </w:r>
          </w:p>
          <w:p w:rsidR="00F11E80" w:rsidRPr="007E275A" w:rsidRDefault="00F11E80" w:rsidP="003B1EC3">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of financial position</w:t>
            </w:r>
          </w:p>
        </w:tc>
        <w:tc>
          <w:tcPr>
            <w:tcW w:w="142" w:type="dxa"/>
          </w:tcPr>
          <w:p w:rsidR="00F11E80" w:rsidRPr="007E275A" w:rsidRDefault="00F11E80" w:rsidP="003B1EC3">
            <w:pPr>
              <w:spacing w:line="220" w:lineRule="exact"/>
              <w:jc w:val="center"/>
              <w:rPr>
                <w:rFonts w:ascii="Times New Roman" w:hAnsi="Times New Roman" w:cs="Times New Roman"/>
                <w:b/>
                <w:bCs/>
                <w:sz w:val="16"/>
                <w:szCs w:val="16"/>
              </w:rPr>
            </w:pPr>
          </w:p>
        </w:tc>
        <w:tc>
          <w:tcPr>
            <w:tcW w:w="1134" w:type="dxa"/>
          </w:tcPr>
          <w:p w:rsidR="00F11E80" w:rsidRPr="007E275A" w:rsidRDefault="00F11E80" w:rsidP="003B1EC3">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Carrying amount of financial instruments </w:t>
            </w:r>
          </w:p>
          <w:p w:rsidR="00F11E80" w:rsidRPr="007E275A" w:rsidRDefault="00F11E80" w:rsidP="003B1EC3">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not in scope </w:t>
            </w:r>
          </w:p>
          <w:p w:rsidR="00F11E80" w:rsidRPr="007E275A" w:rsidRDefault="00F11E80" w:rsidP="003B1EC3">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of offsetting disclosures</w:t>
            </w:r>
          </w:p>
        </w:tc>
      </w:tr>
      <w:tr w:rsidR="00F11E80" w:rsidRPr="007E275A" w:rsidTr="002E5604">
        <w:trPr>
          <w:tblHeader/>
        </w:trPr>
        <w:tc>
          <w:tcPr>
            <w:tcW w:w="2527" w:type="dxa"/>
          </w:tcPr>
          <w:p w:rsidR="00F11E80" w:rsidRPr="007E275A" w:rsidRDefault="00F11E80" w:rsidP="003B1EC3">
            <w:pPr>
              <w:spacing w:line="220" w:lineRule="exact"/>
              <w:ind w:left="401" w:right="-3" w:hanging="117"/>
              <w:rPr>
                <w:rFonts w:ascii="Times New Roman" w:hAnsi="Times New Roman" w:cs="Times New Roman"/>
                <w:b/>
                <w:bCs/>
                <w:sz w:val="16"/>
                <w:szCs w:val="16"/>
              </w:rPr>
            </w:pPr>
            <w:r w:rsidRPr="007E275A">
              <w:rPr>
                <w:rFonts w:ascii="Times New Roman" w:hAnsi="Times New Roman" w:cs="Times New Roman"/>
                <w:b/>
                <w:bCs/>
                <w:sz w:val="16"/>
                <w:szCs w:val="16"/>
              </w:rPr>
              <w:t>Financial assets</w:t>
            </w:r>
            <w:r w:rsidRPr="00C53996">
              <w:rPr>
                <w:rFonts w:ascii="Times New Roman" w:hAnsi="Times New Roman" w:cs="Times New Roman"/>
                <w:b/>
                <w:bCs/>
                <w:sz w:val="16"/>
                <w:szCs w:val="16"/>
                <w:cs/>
              </w:rPr>
              <w:t>:</w:t>
            </w:r>
          </w:p>
        </w:tc>
        <w:tc>
          <w:tcPr>
            <w:tcW w:w="992" w:type="dxa"/>
          </w:tcPr>
          <w:p w:rsidR="00F11E80" w:rsidRPr="007E275A" w:rsidRDefault="00F11E80" w:rsidP="003B1EC3">
            <w:pPr>
              <w:spacing w:line="220" w:lineRule="exact"/>
              <w:ind w:left="-900" w:right="90" w:firstLine="270"/>
              <w:outlineLvl w:val="0"/>
              <w:rPr>
                <w:rFonts w:ascii="Times New Roman" w:hAnsi="Times New Roman" w:cs="Times New Roman"/>
                <w:sz w:val="16"/>
                <w:szCs w:val="16"/>
                <w:cs/>
              </w:rPr>
            </w:pPr>
          </w:p>
        </w:tc>
        <w:tc>
          <w:tcPr>
            <w:tcW w:w="142" w:type="dxa"/>
          </w:tcPr>
          <w:p w:rsidR="00F11E80" w:rsidRPr="007E275A" w:rsidRDefault="00F11E80" w:rsidP="003B1EC3">
            <w:pPr>
              <w:spacing w:line="220" w:lineRule="exact"/>
              <w:ind w:left="-900" w:right="90" w:firstLine="270"/>
              <w:jc w:val="right"/>
              <w:outlineLvl w:val="0"/>
              <w:rPr>
                <w:rFonts w:ascii="Times New Roman" w:hAnsi="Times New Roman" w:cs="Times New Roman"/>
                <w:sz w:val="16"/>
                <w:szCs w:val="16"/>
              </w:rPr>
            </w:pPr>
          </w:p>
        </w:tc>
        <w:tc>
          <w:tcPr>
            <w:tcW w:w="1418" w:type="dxa"/>
          </w:tcPr>
          <w:p w:rsidR="00F11E80" w:rsidRPr="007E275A" w:rsidRDefault="00F11E80" w:rsidP="003B1EC3">
            <w:pPr>
              <w:tabs>
                <w:tab w:val="decimal" w:pos="737"/>
              </w:tabs>
              <w:spacing w:line="220" w:lineRule="exact"/>
              <w:rPr>
                <w:rFonts w:ascii="Times New Roman" w:hAnsi="Times New Roman" w:cs="Times New Roman"/>
                <w:sz w:val="16"/>
                <w:szCs w:val="16"/>
                <w:cs/>
              </w:rPr>
            </w:pPr>
          </w:p>
        </w:tc>
        <w:tc>
          <w:tcPr>
            <w:tcW w:w="141" w:type="dxa"/>
          </w:tcPr>
          <w:p w:rsidR="00F11E80" w:rsidRPr="007E275A" w:rsidRDefault="00F11E80" w:rsidP="003B1EC3">
            <w:pPr>
              <w:spacing w:line="220" w:lineRule="exact"/>
              <w:ind w:left="-900" w:right="90" w:firstLine="270"/>
              <w:jc w:val="right"/>
              <w:outlineLvl w:val="0"/>
              <w:rPr>
                <w:rFonts w:ascii="Times New Roman" w:hAnsi="Times New Roman" w:cs="Times New Roman"/>
                <w:sz w:val="16"/>
                <w:szCs w:val="16"/>
              </w:rPr>
            </w:pPr>
          </w:p>
        </w:tc>
        <w:tc>
          <w:tcPr>
            <w:tcW w:w="1134" w:type="dxa"/>
          </w:tcPr>
          <w:p w:rsidR="00F11E80" w:rsidRPr="007E275A" w:rsidRDefault="00F11E80" w:rsidP="003B1EC3">
            <w:pPr>
              <w:tabs>
                <w:tab w:val="decimal" w:pos="737"/>
              </w:tabs>
              <w:spacing w:line="220" w:lineRule="exact"/>
              <w:rPr>
                <w:rFonts w:ascii="Times New Roman" w:hAnsi="Times New Roman" w:cs="Times New Roman"/>
                <w:sz w:val="16"/>
                <w:szCs w:val="16"/>
                <w:cs/>
              </w:rPr>
            </w:pPr>
          </w:p>
        </w:tc>
        <w:tc>
          <w:tcPr>
            <w:tcW w:w="142" w:type="dxa"/>
          </w:tcPr>
          <w:p w:rsidR="00F11E80" w:rsidRPr="007E275A" w:rsidRDefault="00F11E80" w:rsidP="003B1EC3">
            <w:pPr>
              <w:spacing w:line="220" w:lineRule="exact"/>
              <w:ind w:left="-900" w:right="90" w:firstLine="270"/>
              <w:jc w:val="right"/>
              <w:outlineLvl w:val="0"/>
              <w:rPr>
                <w:rFonts w:ascii="Times New Roman" w:hAnsi="Times New Roman" w:cs="Times New Roman"/>
                <w:sz w:val="16"/>
                <w:szCs w:val="16"/>
              </w:rPr>
            </w:pPr>
          </w:p>
        </w:tc>
        <w:tc>
          <w:tcPr>
            <w:tcW w:w="1134" w:type="dxa"/>
          </w:tcPr>
          <w:p w:rsidR="00F11E80" w:rsidRPr="007E275A" w:rsidRDefault="00F11E80" w:rsidP="003B1EC3">
            <w:pPr>
              <w:tabs>
                <w:tab w:val="decimal" w:pos="571"/>
              </w:tabs>
              <w:spacing w:line="220" w:lineRule="exact"/>
              <w:ind w:left="-900" w:right="90" w:firstLine="270"/>
              <w:jc w:val="right"/>
              <w:outlineLvl w:val="0"/>
              <w:rPr>
                <w:rFonts w:ascii="Times New Roman" w:hAnsi="Times New Roman" w:cs="Times New Roman"/>
                <w:sz w:val="16"/>
                <w:szCs w:val="16"/>
              </w:rPr>
            </w:pPr>
          </w:p>
        </w:tc>
        <w:tc>
          <w:tcPr>
            <w:tcW w:w="142" w:type="dxa"/>
          </w:tcPr>
          <w:p w:rsidR="00F11E80" w:rsidRPr="007E275A" w:rsidRDefault="00F11E80" w:rsidP="003B1EC3">
            <w:pPr>
              <w:tabs>
                <w:tab w:val="decimal" w:pos="737"/>
              </w:tabs>
              <w:spacing w:line="220" w:lineRule="exact"/>
              <w:rPr>
                <w:rFonts w:ascii="Times New Roman" w:hAnsi="Times New Roman" w:cs="Times New Roman"/>
                <w:sz w:val="16"/>
                <w:szCs w:val="16"/>
              </w:rPr>
            </w:pPr>
          </w:p>
        </w:tc>
        <w:tc>
          <w:tcPr>
            <w:tcW w:w="1134" w:type="dxa"/>
          </w:tcPr>
          <w:p w:rsidR="00F11E80" w:rsidRPr="007E275A" w:rsidRDefault="00F11E80" w:rsidP="003B1EC3">
            <w:pPr>
              <w:tabs>
                <w:tab w:val="decimal" w:pos="737"/>
              </w:tabs>
              <w:spacing w:line="220" w:lineRule="exact"/>
              <w:rPr>
                <w:rFonts w:ascii="Times New Roman" w:hAnsi="Times New Roman" w:cs="Times New Roman"/>
                <w:sz w:val="16"/>
                <w:szCs w:val="16"/>
                <w:cs/>
              </w:rPr>
            </w:pPr>
          </w:p>
        </w:tc>
      </w:tr>
      <w:tr w:rsidR="00F11E80" w:rsidRPr="007E275A" w:rsidTr="00B70405">
        <w:trPr>
          <w:tblHeader/>
        </w:trPr>
        <w:tc>
          <w:tcPr>
            <w:tcW w:w="2527" w:type="dxa"/>
          </w:tcPr>
          <w:p w:rsidR="00F11E80" w:rsidRPr="007E275A" w:rsidRDefault="00F11E80" w:rsidP="003B1EC3">
            <w:pPr>
              <w:spacing w:line="220" w:lineRule="exact"/>
              <w:ind w:left="542" w:right="-3" w:hanging="117"/>
              <w:rPr>
                <w:rFonts w:ascii="Times New Roman" w:hAnsi="Times New Roman" w:cs="Times New Roman"/>
                <w:sz w:val="16"/>
                <w:szCs w:val="16"/>
              </w:rPr>
            </w:pPr>
            <w:r w:rsidRPr="007E275A">
              <w:rPr>
                <w:rFonts w:ascii="Times New Roman" w:hAnsi="Times New Roman" w:cs="Times New Roman"/>
                <w:sz w:val="16"/>
                <w:szCs w:val="16"/>
              </w:rPr>
              <w:t>Reverse sale</w:t>
            </w:r>
            <w:r w:rsidRPr="00C53996">
              <w:rPr>
                <w:rFonts w:ascii="Times New Roman" w:hAnsi="Times New Roman" w:cs="Times New Roman"/>
                <w:sz w:val="16"/>
                <w:szCs w:val="16"/>
                <w:cs/>
              </w:rPr>
              <w:t>-</w:t>
            </w:r>
            <w:r w:rsidRPr="007E275A">
              <w:rPr>
                <w:rFonts w:ascii="Times New Roman" w:hAnsi="Times New Roman" w:cs="Times New Roman"/>
                <w:sz w:val="16"/>
                <w:szCs w:val="16"/>
              </w:rPr>
              <w:t>and</w:t>
            </w:r>
            <w:r w:rsidRPr="00C53996">
              <w:rPr>
                <w:rFonts w:ascii="Times New Roman" w:hAnsi="Times New Roman" w:cs="Times New Roman"/>
                <w:sz w:val="16"/>
                <w:szCs w:val="16"/>
                <w:cs/>
              </w:rPr>
              <w:t>-</w:t>
            </w:r>
            <w:r w:rsidRPr="007E275A">
              <w:rPr>
                <w:rFonts w:ascii="Times New Roman" w:hAnsi="Times New Roman" w:cs="Times New Roman"/>
                <w:sz w:val="16"/>
                <w:szCs w:val="16"/>
              </w:rPr>
              <w:t>repurchase, securities borrowing and similar agreements</w:t>
            </w:r>
          </w:p>
        </w:tc>
        <w:tc>
          <w:tcPr>
            <w:tcW w:w="992" w:type="dxa"/>
            <w:vAlign w:val="bottom"/>
          </w:tcPr>
          <w:p w:rsidR="00F11E80" w:rsidRPr="007E275A" w:rsidRDefault="00F11E80" w:rsidP="003B1EC3">
            <w:pPr>
              <w:tabs>
                <w:tab w:val="decimal" w:pos="851"/>
              </w:tabs>
              <w:spacing w:line="220" w:lineRule="exact"/>
              <w:outlineLvl w:val="0"/>
              <w:rPr>
                <w:rFonts w:ascii="Times New Roman" w:hAnsi="Times New Roman" w:cs="Times New Roman"/>
                <w:sz w:val="16"/>
                <w:szCs w:val="16"/>
                <w:cs/>
              </w:rPr>
            </w:pPr>
            <w:r w:rsidRPr="007E275A">
              <w:rPr>
                <w:rFonts w:ascii="Times New Roman" w:hAnsi="Times New Roman" w:cs="Times New Roman"/>
                <w:sz w:val="16"/>
                <w:szCs w:val="16"/>
              </w:rPr>
              <w:t>294,062</w:t>
            </w:r>
          </w:p>
        </w:tc>
        <w:tc>
          <w:tcPr>
            <w:tcW w:w="142" w:type="dxa"/>
          </w:tcPr>
          <w:p w:rsidR="00F11E80" w:rsidRPr="007E275A" w:rsidRDefault="00F11E80" w:rsidP="003B1EC3">
            <w:pPr>
              <w:spacing w:line="220" w:lineRule="exact"/>
              <w:ind w:left="-900" w:right="90" w:firstLine="270"/>
              <w:jc w:val="right"/>
              <w:outlineLvl w:val="0"/>
              <w:rPr>
                <w:rFonts w:ascii="Times New Roman" w:hAnsi="Times New Roman" w:cs="Times New Roman"/>
                <w:sz w:val="16"/>
                <w:szCs w:val="16"/>
              </w:rPr>
            </w:pPr>
          </w:p>
        </w:tc>
        <w:tc>
          <w:tcPr>
            <w:tcW w:w="1418" w:type="dxa"/>
          </w:tcPr>
          <w:p w:rsidR="00F11E80" w:rsidRPr="007E275A" w:rsidRDefault="00F11E80" w:rsidP="003B1EC3">
            <w:pPr>
              <w:spacing w:line="220" w:lineRule="exact"/>
              <w:jc w:val="center"/>
              <w:rPr>
                <w:rFonts w:ascii="Times New Roman" w:hAnsi="Times New Roman" w:cs="Times New Roman"/>
                <w:sz w:val="16"/>
                <w:szCs w:val="16"/>
                <w:cs/>
              </w:rPr>
            </w:pPr>
            <w:r w:rsidRPr="007E275A">
              <w:rPr>
                <w:rFonts w:ascii="Times New Roman" w:hAnsi="Times New Roman" w:cs="Times New Roman"/>
                <w:sz w:val="16"/>
                <w:szCs w:val="16"/>
              </w:rPr>
              <w:t xml:space="preserve">Interbank and money market items, net </w:t>
            </w:r>
            <w:r w:rsidRPr="00C53996">
              <w:rPr>
                <w:rFonts w:ascii="Times New Roman" w:hAnsi="Times New Roman" w:cs="Times New Roman"/>
                <w:sz w:val="16"/>
                <w:szCs w:val="16"/>
                <w:cs/>
              </w:rPr>
              <w:t>(</w:t>
            </w:r>
            <w:r w:rsidRPr="007E275A">
              <w:rPr>
                <w:rFonts w:ascii="Times New Roman" w:hAnsi="Times New Roman" w:cs="Times New Roman"/>
                <w:sz w:val="16"/>
                <w:szCs w:val="16"/>
              </w:rPr>
              <w:t>Asset</w:t>
            </w:r>
            <w:r w:rsidRPr="00C53996">
              <w:rPr>
                <w:rFonts w:ascii="Times New Roman" w:hAnsi="Times New Roman" w:cs="Times New Roman"/>
                <w:sz w:val="16"/>
                <w:szCs w:val="16"/>
                <w:cs/>
              </w:rPr>
              <w:t>)</w:t>
            </w:r>
          </w:p>
        </w:tc>
        <w:tc>
          <w:tcPr>
            <w:tcW w:w="141" w:type="dxa"/>
          </w:tcPr>
          <w:p w:rsidR="00F11E80" w:rsidRPr="007E275A" w:rsidRDefault="00F11E80" w:rsidP="003B1EC3">
            <w:pPr>
              <w:spacing w:line="220" w:lineRule="exact"/>
              <w:ind w:left="-900" w:right="90" w:firstLine="270"/>
              <w:jc w:val="right"/>
              <w:outlineLvl w:val="0"/>
              <w:rPr>
                <w:rFonts w:ascii="Times New Roman" w:hAnsi="Times New Roman" w:cs="Times New Roman"/>
                <w:sz w:val="16"/>
                <w:szCs w:val="16"/>
              </w:rPr>
            </w:pPr>
          </w:p>
        </w:tc>
        <w:tc>
          <w:tcPr>
            <w:tcW w:w="1134" w:type="dxa"/>
            <w:vAlign w:val="bottom"/>
          </w:tcPr>
          <w:p w:rsidR="00F11E80" w:rsidRPr="007E275A" w:rsidRDefault="00F11E80" w:rsidP="003B1EC3">
            <w:pPr>
              <w:spacing w:line="220" w:lineRule="exact"/>
              <w:jc w:val="center"/>
              <w:rPr>
                <w:rFonts w:ascii="Times New Roman" w:hAnsi="Times New Roman" w:cs="Times New Roman"/>
                <w:sz w:val="16"/>
                <w:szCs w:val="16"/>
                <w:cs/>
              </w:rPr>
            </w:pPr>
            <w:r w:rsidRPr="007E275A">
              <w:rPr>
                <w:rFonts w:ascii="Times New Roman" w:hAnsi="Times New Roman" w:cs="Times New Roman"/>
                <w:sz w:val="16"/>
                <w:szCs w:val="16"/>
              </w:rPr>
              <w:t>7</w:t>
            </w:r>
            <w:r w:rsidRPr="00C53996">
              <w:rPr>
                <w:rFonts w:ascii="Times New Roman" w:hAnsi="Times New Roman" w:cs="Times New Roman"/>
                <w:sz w:val="16"/>
                <w:szCs w:val="16"/>
                <w:cs/>
              </w:rPr>
              <w:t>.</w:t>
            </w:r>
            <w:r w:rsidRPr="007E275A">
              <w:rPr>
                <w:rFonts w:ascii="Times New Roman" w:hAnsi="Times New Roman" w:cs="Times New Roman"/>
                <w:sz w:val="16"/>
                <w:szCs w:val="16"/>
              </w:rPr>
              <w:t>3</w:t>
            </w:r>
          </w:p>
        </w:tc>
        <w:tc>
          <w:tcPr>
            <w:tcW w:w="142" w:type="dxa"/>
          </w:tcPr>
          <w:p w:rsidR="00F11E80" w:rsidRPr="007E275A" w:rsidRDefault="00F11E80" w:rsidP="003B1EC3">
            <w:pPr>
              <w:spacing w:line="220" w:lineRule="exact"/>
              <w:ind w:left="-900" w:right="90" w:firstLine="270"/>
              <w:jc w:val="right"/>
              <w:outlineLvl w:val="0"/>
              <w:rPr>
                <w:rFonts w:ascii="Times New Roman" w:hAnsi="Times New Roman" w:cs="Times New Roman"/>
                <w:sz w:val="16"/>
                <w:szCs w:val="16"/>
              </w:rPr>
            </w:pPr>
          </w:p>
        </w:tc>
        <w:tc>
          <w:tcPr>
            <w:tcW w:w="1134" w:type="dxa"/>
            <w:vAlign w:val="bottom"/>
          </w:tcPr>
          <w:p w:rsidR="00F11E80" w:rsidRPr="007E275A" w:rsidRDefault="00F11E80" w:rsidP="003B1EC3">
            <w:pPr>
              <w:tabs>
                <w:tab w:val="decimal" w:pos="992"/>
              </w:tabs>
              <w:spacing w:line="220" w:lineRule="exact"/>
              <w:outlineLvl w:val="0"/>
              <w:rPr>
                <w:rFonts w:ascii="Times New Roman" w:hAnsi="Times New Roman" w:cs="Times New Roman"/>
                <w:sz w:val="16"/>
                <w:szCs w:val="16"/>
              </w:rPr>
            </w:pPr>
            <w:r w:rsidRPr="007E275A">
              <w:rPr>
                <w:rFonts w:ascii="Times New Roman" w:hAnsi="Times New Roman" w:cs="Times New Roman"/>
                <w:sz w:val="16"/>
                <w:szCs w:val="16"/>
              </w:rPr>
              <w:t>418,338</w:t>
            </w:r>
          </w:p>
        </w:tc>
        <w:tc>
          <w:tcPr>
            <w:tcW w:w="142" w:type="dxa"/>
            <w:vAlign w:val="bottom"/>
          </w:tcPr>
          <w:p w:rsidR="00F11E80" w:rsidRPr="007E275A" w:rsidRDefault="00F11E80" w:rsidP="003B1EC3">
            <w:pPr>
              <w:tabs>
                <w:tab w:val="decimal" w:pos="737"/>
              </w:tabs>
              <w:spacing w:line="220" w:lineRule="exact"/>
              <w:rPr>
                <w:rFonts w:ascii="Times New Roman" w:hAnsi="Times New Roman" w:cs="Times New Roman"/>
                <w:sz w:val="16"/>
                <w:szCs w:val="16"/>
              </w:rPr>
            </w:pPr>
          </w:p>
        </w:tc>
        <w:tc>
          <w:tcPr>
            <w:tcW w:w="1134" w:type="dxa"/>
            <w:vAlign w:val="bottom"/>
          </w:tcPr>
          <w:p w:rsidR="00F11E80" w:rsidRPr="007E275A" w:rsidRDefault="00F11E80" w:rsidP="003B1EC3">
            <w:pPr>
              <w:tabs>
                <w:tab w:val="decimal" w:pos="992"/>
              </w:tabs>
              <w:spacing w:line="220" w:lineRule="exact"/>
              <w:rPr>
                <w:rFonts w:ascii="Times New Roman" w:hAnsi="Times New Roman" w:cs="Times New Roman"/>
                <w:sz w:val="16"/>
                <w:szCs w:val="16"/>
                <w:cs/>
              </w:rPr>
            </w:pPr>
            <w:r w:rsidRPr="007E275A">
              <w:rPr>
                <w:rFonts w:ascii="Times New Roman" w:hAnsi="Times New Roman" w:cs="Times New Roman"/>
                <w:sz w:val="16"/>
                <w:szCs w:val="16"/>
              </w:rPr>
              <w:t>124,276</w:t>
            </w:r>
          </w:p>
        </w:tc>
      </w:tr>
      <w:tr w:rsidR="00F11E80" w:rsidRPr="007E275A" w:rsidTr="00B70405">
        <w:trPr>
          <w:tblHeader/>
        </w:trPr>
        <w:tc>
          <w:tcPr>
            <w:tcW w:w="2527" w:type="dxa"/>
            <w:vAlign w:val="bottom"/>
          </w:tcPr>
          <w:p w:rsidR="00F11E80" w:rsidRPr="007E275A" w:rsidRDefault="00F11E80" w:rsidP="003B1EC3">
            <w:pPr>
              <w:spacing w:line="220" w:lineRule="exact"/>
              <w:ind w:left="426" w:right="-57"/>
              <w:rPr>
                <w:rFonts w:ascii="Times New Roman" w:hAnsi="Times New Roman" w:cs="Times New Roman"/>
                <w:sz w:val="16"/>
                <w:szCs w:val="16"/>
                <w:cs/>
              </w:rPr>
            </w:pPr>
            <w:r w:rsidRPr="007E275A">
              <w:rPr>
                <w:rFonts w:ascii="Times New Roman" w:hAnsi="Times New Roman" w:cs="Times New Roman"/>
                <w:sz w:val="16"/>
                <w:szCs w:val="16"/>
              </w:rPr>
              <w:t>Derivatives assets</w:t>
            </w:r>
          </w:p>
        </w:tc>
        <w:tc>
          <w:tcPr>
            <w:tcW w:w="992" w:type="dxa"/>
            <w:vAlign w:val="bottom"/>
          </w:tcPr>
          <w:p w:rsidR="00F11E80" w:rsidRPr="007E275A" w:rsidRDefault="00F11E80" w:rsidP="003B1EC3">
            <w:pPr>
              <w:tabs>
                <w:tab w:val="decimal" w:pos="851"/>
              </w:tabs>
              <w:spacing w:line="220" w:lineRule="exact"/>
              <w:outlineLvl w:val="0"/>
              <w:rPr>
                <w:rFonts w:ascii="Times New Roman" w:hAnsi="Times New Roman" w:cs="Times New Roman"/>
                <w:sz w:val="16"/>
                <w:szCs w:val="16"/>
                <w:cs/>
              </w:rPr>
            </w:pPr>
            <w:r w:rsidRPr="007E275A">
              <w:rPr>
                <w:rFonts w:ascii="Times New Roman" w:hAnsi="Times New Roman" w:cs="Times New Roman"/>
                <w:sz w:val="16"/>
                <w:szCs w:val="16"/>
              </w:rPr>
              <w:t>26,640</w:t>
            </w:r>
          </w:p>
        </w:tc>
        <w:tc>
          <w:tcPr>
            <w:tcW w:w="142" w:type="dxa"/>
          </w:tcPr>
          <w:p w:rsidR="00F11E80" w:rsidRPr="007E275A" w:rsidRDefault="00F11E80" w:rsidP="003B1EC3">
            <w:pPr>
              <w:spacing w:line="220" w:lineRule="exact"/>
              <w:ind w:left="-900" w:right="90" w:firstLine="270"/>
              <w:jc w:val="right"/>
              <w:outlineLvl w:val="0"/>
              <w:rPr>
                <w:rFonts w:ascii="Times New Roman" w:hAnsi="Times New Roman" w:cs="Times New Roman"/>
                <w:sz w:val="16"/>
                <w:szCs w:val="16"/>
                <w:cs/>
              </w:rPr>
            </w:pPr>
          </w:p>
        </w:tc>
        <w:tc>
          <w:tcPr>
            <w:tcW w:w="1418" w:type="dxa"/>
          </w:tcPr>
          <w:p w:rsidR="00F11E80" w:rsidRPr="007E275A" w:rsidRDefault="00F11E80" w:rsidP="003B1EC3">
            <w:pPr>
              <w:spacing w:line="220" w:lineRule="exact"/>
              <w:jc w:val="center"/>
              <w:outlineLvl w:val="0"/>
              <w:rPr>
                <w:rFonts w:ascii="Times New Roman" w:hAnsi="Times New Roman" w:cs="Times New Roman"/>
                <w:sz w:val="16"/>
                <w:szCs w:val="16"/>
                <w:cs/>
              </w:rPr>
            </w:pPr>
            <w:r w:rsidRPr="007E275A">
              <w:rPr>
                <w:rFonts w:ascii="Times New Roman" w:hAnsi="Times New Roman" w:cs="Times New Roman"/>
                <w:sz w:val="16"/>
                <w:szCs w:val="16"/>
              </w:rPr>
              <w:t>Derivatives assets</w:t>
            </w:r>
          </w:p>
        </w:tc>
        <w:tc>
          <w:tcPr>
            <w:tcW w:w="141" w:type="dxa"/>
          </w:tcPr>
          <w:p w:rsidR="00F11E80" w:rsidRPr="007E275A" w:rsidRDefault="00F11E80" w:rsidP="003B1EC3">
            <w:pPr>
              <w:spacing w:line="220" w:lineRule="exact"/>
              <w:ind w:left="-900" w:right="90" w:firstLine="270"/>
              <w:jc w:val="right"/>
              <w:outlineLvl w:val="0"/>
              <w:rPr>
                <w:rFonts w:ascii="Times New Roman" w:hAnsi="Times New Roman" w:cs="Times New Roman"/>
                <w:sz w:val="16"/>
                <w:szCs w:val="16"/>
              </w:rPr>
            </w:pPr>
          </w:p>
        </w:tc>
        <w:tc>
          <w:tcPr>
            <w:tcW w:w="1134" w:type="dxa"/>
            <w:vAlign w:val="bottom"/>
          </w:tcPr>
          <w:p w:rsidR="00F11E80" w:rsidRPr="007E275A" w:rsidRDefault="00F11E80" w:rsidP="003B1EC3">
            <w:pPr>
              <w:spacing w:line="220" w:lineRule="exact"/>
              <w:jc w:val="center"/>
              <w:rPr>
                <w:rFonts w:ascii="Times New Roman" w:hAnsi="Times New Roman" w:cs="Times New Roman"/>
                <w:sz w:val="16"/>
                <w:szCs w:val="16"/>
                <w:cs/>
              </w:rPr>
            </w:pPr>
            <w:r w:rsidRPr="007E275A">
              <w:rPr>
                <w:rFonts w:ascii="Times New Roman" w:hAnsi="Times New Roman" w:cs="Times New Roman"/>
                <w:sz w:val="16"/>
                <w:szCs w:val="16"/>
              </w:rPr>
              <w:t>7</w:t>
            </w:r>
            <w:r w:rsidRPr="00C53996">
              <w:rPr>
                <w:rFonts w:ascii="Times New Roman" w:hAnsi="Times New Roman" w:cs="Times New Roman"/>
                <w:sz w:val="16"/>
                <w:szCs w:val="16"/>
                <w:cs/>
              </w:rPr>
              <w:t>.</w:t>
            </w:r>
            <w:r w:rsidRPr="007E275A">
              <w:rPr>
                <w:rFonts w:ascii="Times New Roman" w:hAnsi="Times New Roman" w:cs="Times New Roman"/>
                <w:sz w:val="16"/>
                <w:szCs w:val="16"/>
              </w:rPr>
              <w:t>5</w:t>
            </w:r>
          </w:p>
        </w:tc>
        <w:tc>
          <w:tcPr>
            <w:tcW w:w="142" w:type="dxa"/>
          </w:tcPr>
          <w:p w:rsidR="00F11E80" w:rsidRPr="007E275A" w:rsidRDefault="00F11E80" w:rsidP="003B1EC3">
            <w:pPr>
              <w:spacing w:line="220" w:lineRule="exact"/>
              <w:ind w:left="-900" w:right="90" w:firstLine="270"/>
              <w:jc w:val="right"/>
              <w:outlineLvl w:val="0"/>
              <w:rPr>
                <w:rFonts w:ascii="Times New Roman" w:hAnsi="Times New Roman" w:cs="Times New Roman"/>
                <w:sz w:val="16"/>
                <w:szCs w:val="16"/>
              </w:rPr>
            </w:pPr>
          </w:p>
        </w:tc>
        <w:tc>
          <w:tcPr>
            <w:tcW w:w="1134" w:type="dxa"/>
            <w:vAlign w:val="bottom"/>
          </w:tcPr>
          <w:p w:rsidR="00F11E80" w:rsidRPr="007E275A" w:rsidRDefault="00F11E80" w:rsidP="003B1EC3">
            <w:pPr>
              <w:tabs>
                <w:tab w:val="decimal" w:pos="992"/>
              </w:tabs>
              <w:spacing w:line="220" w:lineRule="exact"/>
              <w:rPr>
                <w:rFonts w:ascii="Times New Roman" w:hAnsi="Times New Roman" w:cs="Times New Roman"/>
                <w:sz w:val="16"/>
                <w:szCs w:val="16"/>
                <w:cs/>
              </w:rPr>
            </w:pPr>
            <w:r w:rsidRPr="007E275A">
              <w:rPr>
                <w:rFonts w:ascii="Times New Roman" w:hAnsi="Times New Roman" w:cs="Times New Roman"/>
                <w:sz w:val="16"/>
                <w:szCs w:val="16"/>
              </w:rPr>
              <w:t>27,853</w:t>
            </w:r>
          </w:p>
        </w:tc>
        <w:tc>
          <w:tcPr>
            <w:tcW w:w="142" w:type="dxa"/>
            <w:vAlign w:val="bottom"/>
          </w:tcPr>
          <w:p w:rsidR="00F11E80" w:rsidRPr="007E275A" w:rsidRDefault="00F11E80" w:rsidP="003B1EC3">
            <w:pPr>
              <w:tabs>
                <w:tab w:val="decimal" w:pos="737"/>
              </w:tabs>
              <w:spacing w:line="220" w:lineRule="exact"/>
              <w:rPr>
                <w:rFonts w:ascii="Times New Roman" w:hAnsi="Times New Roman" w:cs="Times New Roman"/>
                <w:sz w:val="16"/>
                <w:szCs w:val="16"/>
                <w:cs/>
              </w:rPr>
            </w:pPr>
          </w:p>
        </w:tc>
        <w:tc>
          <w:tcPr>
            <w:tcW w:w="1134" w:type="dxa"/>
            <w:vAlign w:val="bottom"/>
          </w:tcPr>
          <w:p w:rsidR="00F11E80" w:rsidRPr="007E275A" w:rsidRDefault="00F11E80" w:rsidP="003B1EC3">
            <w:pPr>
              <w:tabs>
                <w:tab w:val="decimal" w:pos="992"/>
              </w:tabs>
              <w:spacing w:line="220" w:lineRule="exact"/>
              <w:rPr>
                <w:rFonts w:ascii="Times New Roman" w:hAnsi="Times New Roman" w:cs="Times New Roman"/>
                <w:sz w:val="16"/>
                <w:szCs w:val="16"/>
                <w:cs/>
              </w:rPr>
            </w:pPr>
            <w:r w:rsidRPr="007E275A">
              <w:rPr>
                <w:rFonts w:ascii="Times New Roman" w:hAnsi="Times New Roman" w:cs="Times New Roman"/>
                <w:sz w:val="16"/>
                <w:szCs w:val="16"/>
              </w:rPr>
              <w:t>1,213</w:t>
            </w:r>
          </w:p>
        </w:tc>
      </w:tr>
      <w:tr w:rsidR="00F11E80" w:rsidRPr="007E275A" w:rsidTr="00B70405">
        <w:trPr>
          <w:tblHeader/>
        </w:trPr>
        <w:tc>
          <w:tcPr>
            <w:tcW w:w="2527" w:type="dxa"/>
          </w:tcPr>
          <w:p w:rsidR="00F11E80" w:rsidRPr="007E275A" w:rsidRDefault="00F11E80" w:rsidP="003B1EC3">
            <w:pPr>
              <w:tabs>
                <w:tab w:val="decimal" w:pos="992"/>
              </w:tabs>
              <w:spacing w:line="220" w:lineRule="exact"/>
              <w:rPr>
                <w:rFonts w:ascii="Times New Roman" w:hAnsi="Times New Roman" w:cs="Times New Roman"/>
                <w:sz w:val="16"/>
                <w:szCs w:val="16"/>
              </w:rPr>
            </w:pPr>
            <w:r w:rsidRPr="007E275A">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rsidR="00F11E80" w:rsidRPr="007E275A" w:rsidRDefault="00F11E80" w:rsidP="003B1EC3">
            <w:pPr>
              <w:tabs>
                <w:tab w:val="decimal" w:pos="851"/>
              </w:tabs>
              <w:spacing w:line="220" w:lineRule="exact"/>
              <w:outlineLvl w:val="0"/>
              <w:rPr>
                <w:rFonts w:ascii="Times New Roman" w:hAnsi="Times New Roman" w:cs="Times New Roman"/>
                <w:sz w:val="16"/>
                <w:szCs w:val="16"/>
              </w:rPr>
            </w:pPr>
            <w:r w:rsidRPr="007E275A">
              <w:rPr>
                <w:rFonts w:ascii="Times New Roman" w:hAnsi="Times New Roman" w:cs="Times New Roman"/>
                <w:sz w:val="16"/>
                <w:szCs w:val="16"/>
              </w:rPr>
              <w:t>320,702</w:t>
            </w:r>
          </w:p>
        </w:tc>
        <w:tc>
          <w:tcPr>
            <w:tcW w:w="142" w:type="dxa"/>
          </w:tcPr>
          <w:p w:rsidR="00F11E80" w:rsidRPr="007E275A" w:rsidRDefault="00F11E80" w:rsidP="003B1EC3">
            <w:pPr>
              <w:spacing w:line="220" w:lineRule="exact"/>
              <w:ind w:left="-900" w:right="90" w:firstLine="270"/>
              <w:jc w:val="right"/>
              <w:outlineLvl w:val="0"/>
              <w:rPr>
                <w:rFonts w:ascii="Times New Roman" w:hAnsi="Times New Roman" w:cs="Times New Roman"/>
                <w:sz w:val="16"/>
                <w:szCs w:val="16"/>
              </w:rPr>
            </w:pPr>
          </w:p>
        </w:tc>
        <w:tc>
          <w:tcPr>
            <w:tcW w:w="1418" w:type="dxa"/>
          </w:tcPr>
          <w:p w:rsidR="00F11E80" w:rsidRPr="007E275A" w:rsidRDefault="00F11E80" w:rsidP="003B1EC3">
            <w:pPr>
              <w:spacing w:line="220" w:lineRule="exact"/>
              <w:jc w:val="center"/>
              <w:rPr>
                <w:rFonts w:ascii="Times New Roman" w:hAnsi="Times New Roman" w:cs="Times New Roman"/>
                <w:sz w:val="16"/>
                <w:szCs w:val="16"/>
              </w:rPr>
            </w:pPr>
          </w:p>
        </w:tc>
        <w:tc>
          <w:tcPr>
            <w:tcW w:w="141" w:type="dxa"/>
          </w:tcPr>
          <w:p w:rsidR="00F11E80" w:rsidRPr="007E275A" w:rsidRDefault="00F11E80" w:rsidP="003B1EC3">
            <w:pPr>
              <w:spacing w:line="220" w:lineRule="exact"/>
              <w:ind w:left="-900" w:right="90" w:firstLine="270"/>
              <w:jc w:val="right"/>
              <w:outlineLvl w:val="0"/>
              <w:rPr>
                <w:rFonts w:ascii="Times New Roman" w:hAnsi="Times New Roman" w:cs="Times New Roman"/>
                <w:sz w:val="16"/>
                <w:szCs w:val="16"/>
              </w:rPr>
            </w:pPr>
          </w:p>
        </w:tc>
        <w:tc>
          <w:tcPr>
            <w:tcW w:w="1134" w:type="dxa"/>
            <w:vAlign w:val="bottom"/>
          </w:tcPr>
          <w:p w:rsidR="00F11E80" w:rsidRPr="007E275A" w:rsidRDefault="00F11E80" w:rsidP="003B1EC3">
            <w:pPr>
              <w:spacing w:line="220" w:lineRule="exact"/>
              <w:jc w:val="center"/>
              <w:rPr>
                <w:rFonts w:ascii="Times New Roman" w:hAnsi="Times New Roman" w:cs="Times New Roman"/>
                <w:sz w:val="16"/>
                <w:szCs w:val="16"/>
              </w:rPr>
            </w:pPr>
          </w:p>
        </w:tc>
        <w:tc>
          <w:tcPr>
            <w:tcW w:w="142" w:type="dxa"/>
          </w:tcPr>
          <w:p w:rsidR="00F11E80" w:rsidRPr="007E275A" w:rsidRDefault="00F11E80" w:rsidP="003B1EC3">
            <w:pPr>
              <w:spacing w:line="220" w:lineRule="exact"/>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rsidR="00F11E80" w:rsidRPr="007E275A" w:rsidRDefault="00F11E80" w:rsidP="003B1EC3">
            <w:pPr>
              <w:tabs>
                <w:tab w:val="decimal" w:pos="992"/>
              </w:tabs>
              <w:spacing w:line="220" w:lineRule="exact"/>
              <w:outlineLvl w:val="0"/>
              <w:rPr>
                <w:rFonts w:ascii="Times New Roman" w:hAnsi="Times New Roman" w:cs="Times New Roman"/>
                <w:sz w:val="16"/>
                <w:szCs w:val="16"/>
              </w:rPr>
            </w:pPr>
            <w:r w:rsidRPr="007E275A">
              <w:rPr>
                <w:rFonts w:ascii="Times New Roman" w:hAnsi="Times New Roman" w:cs="Times New Roman"/>
                <w:sz w:val="16"/>
                <w:szCs w:val="16"/>
              </w:rPr>
              <w:t>446,191</w:t>
            </w:r>
          </w:p>
        </w:tc>
        <w:tc>
          <w:tcPr>
            <w:tcW w:w="142" w:type="dxa"/>
            <w:vAlign w:val="bottom"/>
          </w:tcPr>
          <w:p w:rsidR="00F11E80" w:rsidRPr="007E275A" w:rsidRDefault="00F11E80" w:rsidP="003B1EC3">
            <w:pPr>
              <w:tabs>
                <w:tab w:val="decimal" w:pos="737"/>
              </w:tabs>
              <w:spacing w:line="220" w:lineRule="exact"/>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rsidR="00F11E80" w:rsidRPr="007E275A" w:rsidRDefault="00F11E80" w:rsidP="003B1EC3">
            <w:pPr>
              <w:tabs>
                <w:tab w:val="decimal" w:pos="992"/>
              </w:tabs>
              <w:spacing w:line="220" w:lineRule="exact"/>
              <w:rPr>
                <w:rFonts w:ascii="Times New Roman" w:hAnsi="Times New Roman" w:cs="Times New Roman"/>
                <w:sz w:val="16"/>
                <w:szCs w:val="16"/>
              </w:rPr>
            </w:pPr>
            <w:r w:rsidRPr="007E275A">
              <w:rPr>
                <w:rFonts w:ascii="Times New Roman" w:hAnsi="Times New Roman" w:cs="Times New Roman"/>
                <w:sz w:val="16"/>
                <w:szCs w:val="16"/>
              </w:rPr>
              <w:t>125,489</w:t>
            </w:r>
          </w:p>
        </w:tc>
      </w:tr>
      <w:tr w:rsidR="00F11E80" w:rsidRPr="007E275A" w:rsidTr="00B70405">
        <w:trPr>
          <w:tblHeader/>
        </w:trPr>
        <w:tc>
          <w:tcPr>
            <w:tcW w:w="2527" w:type="dxa"/>
          </w:tcPr>
          <w:p w:rsidR="00F11E80" w:rsidRPr="007E275A" w:rsidRDefault="00F11E80" w:rsidP="003B1EC3">
            <w:pPr>
              <w:spacing w:line="220" w:lineRule="exact"/>
              <w:ind w:left="401" w:right="-3" w:hanging="117"/>
              <w:rPr>
                <w:rFonts w:ascii="Times New Roman" w:hAnsi="Times New Roman" w:cs="Times New Roman"/>
                <w:b/>
                <w:bCs/>
                <w:sz w:val="16"/>
                <w:szCs w:val="16"/>
              </w:rPr>
            </w:pPr>
            <w:r w:rsidRPr="007E275A">
              <w:rPr>
                <w:rFonts w:ascii="Times New Roman" w:hAnsi="Times New Roman" w:cs="Times New Roman"/>
                <w:b/>
                <w:bCs/>
                <w:sz w:val="16"/>
                <w:szCs w:val="16"/>
              </w:rPr>
              <w:t>Financial liabilities</w:t>
            </w:r>
            <w:r w:rsidRPr="00C53996">
              <w:rPr>
                <w:rFonts w:ascii="Times New Roman" w:hAnsi="Times New Roman" w:cs="Times New Roman"/>
                <w:b/>
                <w:bCs/>
                <w:sz w:val="16"/>
                <w:szCs w:val="16"/>
                <w:cs/>
              </w:rPr>
              <w:t>:</w:t>
            </w:r>
          </w:p>
        </w:tc>
        <w:tc>
          <w:tcPr>
            <w:tcW w:w="992" w:type="dxa"/>
            <w:vAlign w:val="bottom"/>
          </w:tcPr>
          <w:p w:rsidR="00F11E80" w:rsidRPr="007E275A" w:rsidRDefault="00F11E80" w:rsidP="003B1EC3">
            <w:pPr>
              <w:tabs>
                <w:tab w:val="decimal" w:pos="851"/>
              </w:tabs>
              <w:spacing w:line="220" w:lineRule="exact"/>
              <w:outlineLvl w:val="0"/>
              <w:rPr>
                <w:rFonts w:ascii="Times New Roman" w:hAnsi="Times New Roman" w:cs="Times New Roman"/>
                <w:sz w:val="16"/>
                <w:szCs w:val="16"/>
                <w:cs/>
              </w:rPr>
            </w:pPr>
          </w:p>
        </w:tc>
        <w:tc>
          <w:tcPr>
            <w:tcW w:w="142" w:type="dxa"/>
          </w:tcPr>
          <w:p w:rsidR="00F11E80" w:rsidRPr="007E275A" w:rsidRDefault="00F11E80" w:rsidP="003B1EC3">
            <w:pPr>
              <w:spacing w:line="220" w:lineRule="exact"/>
              <w:ind w:left="-900" w:right="90" w:firstLine="270"/>
              <w:jc w:val="right"/>
              <w:outlineLvl w:val="0"/>
              <w:rPr>
                <w:rFonts w:ascii="Times New Roman" w:hAnsi="Times New Roman" w:cs="Times New Roman"/>
                <w:sz w:val="16"/>
                <w:szCs w:val="16"/>
              </w:rPr>
            </w:pPr>
          </w:p>
        </w:tc>
        <w:tc>
          <w:tcPr>
            <w:tcW w:w="1418" w:type="dxa"/>
          </w:tcPr>
          <w:p w:rsidR="00F11E80" w:rsidRPr="007E275A" w:rsidRDefault="00F11E80" w:rsidP="003B1EC3">
            <w:pPr>
              <w:spacing w:line="220" w:lineRule="exact"/>
              <w:jc w:val="center"/>
              <w:rPr>
                <w:rFonts w:ascii="Times New Roman" w:hAnsi="Times New Roman" w:cs="Times New Roman"/>
                <w:sz w:val="16"/>
                <w:szCs w:val="16"/>
                <w:cs/>
              </w:rPr>
            </w:pPr>
          </w:p>
        </w:tc>
        <w:tc>
          <w:tcPr>
            <w:tcW w:w="141" w:type="dxa"/>
          </w:tcPr>
          <w:p w:rsidR="00F11E80" w:rsidRPr="007E275A" w:rsidRDefault="00F11E80" w:rsidP="003B1EC3">
            <w:pPr>
              <w:spacing w:line="220" w:lineRule="exact"/>
              <w:ind w:left="-900" w:right="90" w:firstLine="270"/>
              <w:jc w:val="right"/>
              <w:outlineLvl w:val="0"/>
              <w:rPr>
                <w:rFonts w:ascii="Times New Roman" w:hAnsi="Times New Roman" w:cs="Times New Roman"/>
                <w:sz w:val="16"/>
                <w:szCs w:val="16"/>
              </w:rPr>
            </w:pPr>
          </w:p>
        </w:tc>
        <w:tc>
          <w:tcPr>
            <w:tcW w:w="1134" w:type="dxa"/>
            <w:vAlign w:val="bottom"/>
          </w:tcPr>
          <w:p w:rsidR="00F11E80" w:rsidRPr="007E275A" w:rsidRDefault="00F11E80" w:rsidP="003B1EC3">
            <w:pPr>
              <w:spacing w:line="220" w:lineRule="exact"/>
              <w:jc w:val="center"/>
              <w:rPr>
                <w:rFonts w:ascii="Times New Roman" w:hAnsi="Times New Roman" w:cs="Times New Roman"/>
                <w:sz w:val="16"/>
                <w:szCs w:val="16"/>
                <w:cs/>
              </w:rPr>
            </w:pPr>
          </w:p>
        </w:tc>
        <w:tc>
          <w:tcPr>
            <w:tcW w:w="142" w:type="dxa"/>
          </w:tcPr>
          <w:p w:rsidR="00F11E80" w:rsidRPr="007E275A" w:rsidRDefault="00F11E80" w:rsidP="003B1EC3">
            <w:pPr>
              <w:spacing w:line="220" w:lineRule="exact"/>
              <w:ind w:left="-900" w:right="90" w:firstLine="270"/>
              <w:jc w:val="right"/>
              <w:outlineLvl w:val="0"/>
              <w:rPr>
                <w:rFonts w:ascii="Times New Roman" w:hAnsi="Times New Roman" w:cs="Times New Roman"/>
                <w:sz w:val="16"/>
                <w:szCs w:val="16"/>
              </w:rPr>
            </w:pPr>
          </w:p>
        </w:tc>
        <w:tc>
          <w:tcPr>
            <w:tcW w:w="1134" w:type="dxa"/>
            <w:vAlign w:val="bottom"/>
          </w:tcPr>
          <w:p w:rsidR="00F11E80" w:rsidRPr="007E275A" w:rsidRDefault="00F11E80" w:rsidP="003B1EC3">
            <w:pPr>
              <w:tabs>
                <w:tab w:val="decimal" w:pos="992"/>
              </w:tabs>
              <w:spacing w:line="220" w:lineRule="exact"/>
              <w:outlineLvl w:val="0"/>
              <w:rPr>
                <w:rFonts w:ascii="Times New Roman" w:hAnsi="Times New Roman" w:cs="Times New Roman"/>
                <w:sz w:val="16"/>
                <w:szCs w:val="16"/>
              </w:rPr>
            </w:pPr>
          </w:p>
        </w:tc>
        <w:tc>
          <w:tcPr>
            <w:tcW w:w="142" w:type="dxa"/>
            <w:vAlign w:val="bottom"/>
          </w:tcPr>
          <w:p w:rsidR="00F11E80" w:rsidRPr="007E275A" w:rsidRDefault="00F11E80" w:rsidP="003B1EC3">
            <w:pPr>
              <w:tabs>
                <w:tab w:val="decimal" w:pos="737"/>
              </w:tabs>
              <w:spacing w:line="220" w:lineRule="exact"/>
              <w:rPr>
                <w:rFonts w:ascii="Times New Roman" w:hAnsi="Times New Roman" w:cs="Times New Roman"/>
                <w:sz w:val="16"/>
                <w:szCs w:val="16"/>
              </w:rPr>
            </w:pPr>
          </w:p>
        </w:tc>
        <w:tc>
          <w:tcPr>
            <w:tcW w:w="1134" w:type="dxa"/>
            <w:vAlign w:val="bottom"/>
          </w:tcPr>
          <w:p w:rsidR="00F11E80" w:rsidRPr="007E275A" w:rsidRDefault="00F11E80" w:rsidP="003B1EC3">
            <w:pPr>
              <w:tabs>
                <w:tab w:val="decimal" w:pos="992"/>
              </w:tabs>
              <w:spacing w:line="220" w:lineRule="exact"/>
              <w:rPr>
                <w:rFonts w:ascii="Times New Roman" w:hAnsi="Times New Roman" w:cs="Times New Roman"/>
                <w:sz w:val="16"/>
                <w:szCs w:val="16"/>
                <w:cs/>
              </w:rPr>
            </w:pPr>
          </w:p>
        </w:tc>
      </w:tr>
      <w:tr w:rsidR="00F11E80" w:rsidRPr="007E275A" w:rsidTr="00B70405">
        <w:trPr>
          <w:tblHeader/>
        </w:trPr>
        <w:tc>
          <w:tcPr>
            <w:tcW w:w="2527" w:type="dxa"/>
          </w:tcPr>
          <w:p w:rsidR="00F11E80" w:rsidRPr="007E275A" w:rsidRDefault="00F11E80" w:rsidP="003B1EC3">
            <w:pPr>
              <w:spacing w:line="220" w:lineRule="exact"/>
              <w:ind w:left="542" w:right="-3" w:hanging="117"/>
              <w:rPr>
                <w:rFonts w:ascii="Times New Roman" w:hAnsi="Times New Roman" w:cs="Times New Roman"/>
                <w:sz w:val="16"/>
                <w:szCs w:val="16"/>
              </w:rPr>
            </w:pPr>
            <w:r w:rsidRPr="007E275A">
              <w:rPr>
                <w:rFonts w:ascii="Times New Roman" w:hAnsi="Times New Roman" w:cs="Times New Roman"/>
                <w:sz w:val="16"/>
                <w:szCs w:val="16"/>
              </w:rPr>
              <w:t>Sale</w:t>
            </w:r>
            <w:r w:rsidRPr="00C53996">
              <w:rPr>
                <w:rFonts w:ascii="Times New Roman" w:hAnsi="Times New Roman" w:cs="Times New Roman"/>
                <w:sz w:val="16"/>
                <w:szCs w:val="16"/>
                <w:cs/>
              </w:rPr>
              <w:t>-</w:t>
            </w:r>
            <w:r w:rsidRPr="007E275A">
              <w:rPr>
                <w:rFonts w:ascii="Times New Roman" w:hAnsi="Times New Roman" w:cs="Times New Roman"/>
                <w:sz w:val="16"/>
                <w:szCs w:val="16"/>
              </w:rPr>
              <w:t>and</w:t>
            </w:r>
            <w:r w:rsidRPr="00C53996">
              <w:rPr>
                <w:rFonts w:ascii="Times New Roman" w:hAnsi="Times New Roman" w:cs="Times New Roman"/>
                <w:sz w:val="16"/>
                <w:szCs w:val="16"/>
                <w:cs/>
              </w:rPr>
              <w:t>-</w:t>
            </w:r>
            <w:r w:rsidRPr="007E275A">
              <w:rPr>
                <w:rFonts w:ascii="Times New Roman" w:hAnsi="Times New Roman" w:cs="Times New Roman"/>
                <w:sz w:val="16"/>
                <w:szCs w:val="16"/>
              </w:rPr>
              <w:t>repurchase, securities lending and similar agreements</w:t>
            </w:r>
          </w:p>
        </w:tc>
        <w:tc>
          <w:tcPr>
            <w:tcW w:w="992" w:type="dxa"/>
            <w:vAlign w:val="bottom"/>
          </w:tcPr>
          <w:p w:rsidR="00F11E80" w:rsidRPr="007E275A" w:rsidRDefault="00F11E80" w:rsidP="003B1EC3">
            <w:pPr>
              <w:tabs>
                <w:tab w:val="decimal" w:pos="851"/>
              </w:tabs>
              <w:spacing w:line="220" w:lineRule="exact"/>
              <w:outlineLvl w:val="0"/>
              <w:rPr>
                <w:rFonts w:ascii="Times New Roman" w:hAnsi="Times New Roman" w:cs="Times New Roman"/>
                <w:sz w:val="16"/>
                <w:szCs w:val="16"/>
                <w:cs/>
              </w:rPr>
            </w:pPr>
            <w:r w:rsidRPr="007E275A">
              <w:rPr>
                <w:rFonts w:ascii="Times New Roman" w:hAnsi="Times New Roman" w:cs="Times New Roman"/>
                <w:sz w:val="16"/>
                <w:szCs w:val="16"/>
              </w:rPr>
              <w:t>42,420</w:t>
            </w:r>
          </w:p>
        </w:tc>
        <w:tc>
          <w:tcPr>
            <w:tcW w:w="142" w:type="dxa"/>
          </w:tcPr>
          <w:p w:rsidR="00F11E80" w:rsidRPr="007E275A" w:rsidRDefault="00F11E80" w:rsidP="003B1EC3">
            <w:pPr>
              <w:spacing w:line="220" w:lineRule="exact"/>
              <w:ind w:left="-900" w:right="90" w:firstLine="270"/>
              <w:jc w:val="right"/>
              <w:outlineLvl w:val="0"/>
              <w:rPr>
                <w:rFonts w:ascii="Times New Roman" w:hAnsi="Times New Roman" w:cs="Times New Roman"/>
                <w:sz w:val="16"/>
                <w:szCs w:val="16"/>
              </w:rPr>
            </w:pPr>
          </w:p>
        </w:tc>
        <w:tc>
          <w:tcPr>
            <w:tcW w:w="1418" w:type="dxa"/>
          </w:tcPr>
          <w:p w:rsidR="00F11E80" w:rsidRPr="007E275A" w:rsidRDefault="00F11E80" w:rsidP="003B1EC3">
            <w:pPr>
              <w:spacing w:line="220" w:lineRule="exact"/>
              <w:jc w:val="center"/>
              <w:rPr>
                <w:rFonts w:ascii="Times New Roman" w:hAnsi="Times New Roman" w:cs="Times New Roman"/>
                <w:sz w:val="16"/>
                <w:szCs w:val="16"/>
                <w:cs/>
              </w:rPr>
            </w:pPr>
            <w:r w:rsidRPr="007E275A">
              <w:rPr>
                <w:rFonts w:ascii="Times New Roman" w:hAnsi="Times New Roman" w:cs="Times New Roman"/>
                <w:sz w:val="16"/>
                <w:szCs w:val="16"/>
              </w:rPr>
              <w:t xml:space="preserve">Interbank and money market items, net </w:t>
            </w:r>
            <w:r w:rsidRPr="00C53996">
              <w:rPr>
                <w:rFonts w:ascii="Times New Roman" w:hAnsi="Times New Roman" w:cs="Times New Roman"/>
                <w:sz w:val="16"/>
                <w:szCs w:val="16"/>
                <w:cs/>
              </w:rPr>
              <w:t>(</w:t>
            </w:r>
            <w:r w:rsidRPr="007E275A">
              <w:rPr>
                <w:rFonts w:ascii="Times New Roman" w:hAnsi="Times New Roman" w:cs="Times New Roman"/>
                <w:sz w:val="16"/>
                <w:szCs w:val="16"/>
              </w:rPr>
              <w:t>Liability</w:t>
            </w:r>
            <w:r w:rsidRPr="00C53996">
              <w:rPr>
                <w:rFonts w:ascii="Times New Roman" w:hAnsi="Times New Roman" w:cs="Times New Roman"/>
                <w:sz w:val="16"/>
                <w:szCs w:val="16"/>
                <w:cs/>
              </w:rPr>
              <w:t>)</w:t>
            </w:r>
          </w:p>
        </w:tc>
        <w:tc>
          <w:tcPr>
            <w:tcW w:w="141" w:type="dxa"/>
          </w:tcPr>
          <w:p w:rsidR="00F11E80" w:rsidRPr="007E275A" w:rsidRDefault="00F11E80" w:rsidP="003B1EC3">
            <w:pPr>
              <w:spacing w:line="220" w:lineRule="exact"/>
              <w:ind w:left="-900" w:right="90" w:firstLine="270"/>
              <w:jc w:val="right"/>
              <w:outlineLvl w:val="0"/>
              <w:rPr>
                <w:rFonts w:ascii="Times New Roman" w:hAnsi="Times New Roman" w:cs="Times New Roman"/>
                <w:sz w:val="16"/>
                <w:szCs w:val="16"/>
              </w:rPr>
            </w:pPr>
          </w:p>
        </w:tc>
        <w:tc>
          <w:tcPr>
            <w:tcW w:w="1134" w:type="dxa"/>
            <w:vAlign w:val="bottom"/>
          </w:tcPr>
          <w:p w:rsidR="00F11E80" w:rsidRPr="007E275A" w:rsidRDefault="00F11E80" w:rsidP="003B1EC3">
            <w:pPr>
              <w:spacing w:line="220" w:lineRule="exact"/>
              <w:jc w:val="center"/>
              <w:rPr>
                <w:rFonts w:ascii="Times New Roman" w:hAnsi="Times New Roman" w:cs="Times New Roman"/>
                <w:sz w:val="16"/>
                <w:szCs w:val="16"/>
                <w:cs/>
              </w:rPr>
            </w:pPr>
            <w:r w:rsidRPr="007E275A">
              <w:rPr>
                <w:rFonts w:ascii="Times New Roman" w:hAnsi="Times New Roman" w:cs="Times New Roman"/>
                <w:sz w:val="16"/>
                <w:szCs w:val="16"/>
              </w:rPr>
              <w:t>7</w:t>
            </w:r>
            <w:r w:rsidRPr="00C53996">
              <w:rPr>
                <w:rFonts w:ascii="Times New Roman" w:hAnsi="Times New Roman" w:cs="Times New Roman"/>
                <w:sz w:val="16"/>
                <w:szCs w:val="16"/>
                <w:cs/>
              </w:rPr>
              <w:t>.</w:t>
            </w:r>
            <w:r w:rsidRPr="007E275A">
              <w:rPr>
                <w:rFonts w:ascii="Times New Roman" w:hAnsi="Times New Roman" w:cs="Times New Roman"/>
                <w:sz w:val="16"/>
                <w:szCs w:val="16"/>
              </w:rPr>
              <w:t>16</w:t>
            </w:r>
          </w:p>
        </w:tc>
        <w:tc>
          <w:tcPr>
            <w:tcW w:w="142" w:type="dxa"/>
          </w:tcPr>
          <w:p w:rsidR="00F11E80" w:rsidRPr="007E275A" w:rsidRDefault="00F11E80" w:rsidP="003B1EC3">
            <w:pPr>
              <w:spacing w:line="220" w:lineRule="exact"/>
              <w:ind w:left="-900" w:right="90" w:firstLine="270"/>
              <w:jc w:val="right"/>
              <w:outlineLvl w:val="0"/>
              <w:rPr>
                <w:rFonts w:ascii="Times New Roman" w:hAnsi="Times New Roman" w:cs="Times New Roman"/>
                <w:sz w:val="16"/>
                <w:szCs w:val="16"/>
              </w:rPr>
            </w:pPr>
          </w:p>
        </w:tc>
        <w:tc>
          <w:tcPr>
            <w:tcW w:w="1134" w:type="dxa"/>
            <w:vAlign w:val="bottom"/>
          </w:tcPr>
          <w:p w:rsidR="00F11E80" w:rsidRPr="007E275A" w:rsidRDefault="00F11E80" w:rsidP="003B1EC3">
            <w:pPr>
              <w:tabs>
                <w:tab w:val="decimal" w:pos="992"/>
              </w:tabs>
              <w:spacing w:line="220" w:lineRule="exact"/>
              <w:outlineLvl w:val="0"/>
              <w:rPr>
                <w:rFonts w:ascii="Times New Roman" w:hAnsi="Times New Roman" w:cs="Times New Roman"/>
                <w:sz w:val="16"/>
                <w:szCs w:val="16"/>
              </w:rPr>
            </w:pPr>
            <w:r w:rsidRPr="007E275A">
              <w:rPr>
                <w:rFonts w:ascii="Times New Roman" w:hAnsi="Times New Roman" w:cs="Times New Roman"/>
                <w:sz w:val="16"/>
                <w:szCs w:val="16"/>
              </w:rPr>
              <w:t>275,742</w:t>
            </w:r>
          </w:p>
        </w:tc>
        <w:tc>
          <w:tcPr>
            <w:tcW w:w="142" w:type="dxa"/>
            <w:vAlign w:val="bottom"/>
          </w:tcPr>
          <w:p w:rsidR="00F11E80" w:rsidRPr="007E275A" w:rsidRDefault="00F11E80" w:rsidP="003B1EC3">
            <w:pPr>
              <w:tabs>
                <w:tab w:val="decimal" w:pos="737"/>
              </w:tabs>
              <w:spacing w:line="220" w:lineRule="exact"/>
              <w:rPr>
                <w:rFonts w:ascii="Times New Roman" w:hAnsi="Times New Roman" w:cs="Times New Roman"/>
                <w:sz w:val="16"/>
                <w:szCs w:val="16"/>
              </w:rPr>
            </w:pPr>
          </w:p>
        </w:tc>
        <w:tc>
          <w:tcPr>
            <w:tcW w:w="1134" w:type="dxa"/>
            <w:vAlign w:val="bottom"/>
          </w:tcPr>
          <w:p w:rsidR="00F11E80" w:rsidRPr="007E275A" w:rsidRDefault="00F11E80" w:rsidP="003B1EC3">
            <w:pPr>
              <w:tabs>
                <w:tab w:val="decimal" w:pos="992"/>
              </w:tabs>
              <w:spacing w:line="220" w:lineRule="exact"/>
              <w:rPr>
                <w:rFonts w:ascii="Times New Roman" w:hAnsi="Times New Roman" w:cs="Times New Roman"/>
                <w:sz w:val="16"/>
                <w:szCs w:val="16"/>
                <w:cs/>
              </w:rPr>
            </w:pPr>
            <w:r w:rsidRPr="007E275A">
              <w:rPr>
                <w:rFonts w:ascii="Times New Roman" w:hAnsi="Times New Roman" w:cs="Times New Roman"/>
                <w:sz w:val="16"/>
                <w:szCs w:val="16"/>
              </w:rPr>
              <w:t>233,322</w:t>
            </w:r>
          </w:p>
        </w:tc>
      </w:tr>
      <w:tr w:rsidR="00F11E80" w:rsidRPr="007E275A" w:rsidTr="00B70405">
        <w:trPr>
          <w:tblHeader/>
        </w:trPr>
        <w:tc>
          <w:tcPr>
            <w:tcW w:w="2527" w:type="dxa"/>
            <w:vAlign w:val="bottom"/>
          </w:tcPr>
          <w:p w:rsidR="00F11E80" w:rsidRPr="007E275A" w:rsidRDefault="00F11E80" w:rsidP="003B1EC3">
            <w:pPr>
              <w:spacing w:line="220" w:lineRule="exact"/>
              <w:ind w:left="426" w:right="-57"/>
              <w:rPr>
                <w:rFonts w:ascii="Times New Roman" w:hAnsi="Times New Roman" w:cs="Times New Roman"/>
                <w:sz w:val="16"/>
                <w:szCs w:val="16"/>
                <w:cs/>
              </w:rPr>
            </w:pPr>
            <w:r w:rsidRPr="007E275A">
              <w:rPr>
                <w:rFonts w:ascii="Times New Roman" w:hAnsi="Times New Roman" w:cs="Times New Roman"/>
                <w:sz w:val="16"/>
                <w:szCs w:val="16"/>
              </w:rPr>
              <w:t>Derivatives liabilities</w:t>
            </w:r>
          </w:p>
        </w:tc>
        <w:tc>
          <w:tcPr>
            <w:tcW w:w="992" w:type="dxa"/>
            <w:vAlign w:val="bottom"/>
          </w:tcPr>
          <w:p w:rsidR="00F11E80" w:rsidRPr="007E275A" w:rsidRDefault="00F11E80" w:rsidP="003B1EC3">
            <w:pPr>
              <w:tabs>
                <w:tab w:val="decimal" w:pos="851"/>
              </w:tabs>
              <w:spacing w:line="220" w:lineRule="exact"/>
              <w:outlineLvl w:val="0"/>
              <w:rPr>
                <w:rFonts w:ascii="Times New Roman" w:hAnsi="Times New Roman" w:cs="Times New Roman"/>
                <w:sz w:val="16"/>
                <w:szCs w:val="16"/>
                <w:cs/>
              </w:rPr>
            </w:pPr>
            <w:r w:rsidRPr="007E275A">
              <w:rPr>
                <w:rFonts w:ascii="Times New Roman" w:hAnsi="Times New Roman" w:cs="Times New Roman"/>
                <w:sz w:val="16"/>
                <w:szCs w:val="16"/>
              </w:rPr>
              <w:t>26,596</w:t>
            </w:r>
          </w:p>
        </w:tc>
        <w:tc>
          <w:tcPr>
            <w:tcW w:w="142" w:type="dxa"/>
          </w:tcPr>
          <w:p w:rsidR="00F11E80" w:rsidRPr="007E275A" w:rsidRDefault="00F11E80" w:rsidP="003B1EC3">
            <w:pPr>
              <w:spacing w:line="220" w:lineRule="exact"/>
              <w:ind w:left="-900" w:right="90" w:firstLine="270"/>
              <w:jc w:val="right"/>
              <w:outlineLvl w:val="0"/>
              <w:rPr>
                <w:rFonts w:ascii="Times New Roman" w:hAnsi="Times New Roman" w:cs="Times New Roman"/>
                <w:sz w:val="16"/>
                <w:szCs w:val="16"/>
                <w:cs/>
              </w:rPr>
            </w:pPr>
          </w:p>
        </w:tc>
        <w:tc>
          <w:tcPr>
            <w:tcW w:w="1418" w:type="dxa"/>
          </w:tcPr>
          <w:p w:rsidR="00F11E80" w:rsidRPr="007E275A" w:rsidRDefault="00F11E80" w:rsidP="003B1EC3">
            <w:pPr>
              <w:spacing w:line="220" w:lineRule="exact"/>
              <w:jc w:val="center"/>
              <w:outlineLvl w:val="0"/>
              <w:rPr>
                <w:rFonts w:ascii="Times New Roman" w:hAnsi="Times New Roman" w:cs="Times New Roman"/>
                <w:sz w:val="16"/>
                <w:szCs w:val="16"/>
                <w:cs/>
              </w:rPr>
            </w:pPr>
            <w:r w:rsidRPr="007E275A">
              <w:rPr>
                <w:rFonts w:ascii="Times New Roman" w:hAnsi="Times New Roman" w:cs="Times New Roman"/>
                <w:sz w:val="16"/>
                <w:szCs w:val="16"/>
              </w:rPr>
              <w:t>Derivatives liabilities</w:t>
            </w:r>
          </w:p>
        </w:tc>
        <w:tc>
          <w:tcPr>
            <w:tcW w:w="141" w:type="dxa"/>
          </w:tcPr>
          <w:p w:rsidR="00F11E80" w:rsidRPr="007E275A" w:rsidRDefault="00F11E80" w:rsidP="003B1EC3">
            <w:pPr>
              <w:spacing w:line="220" w:lineRule="exact"/>
              <w:ind w:left="-900" w:right="90" w:firstLine="270"/>
              <w:jc w:val="right"/>
              <w:outlineLvl w:val="0"/>
              <w:rPr>
                <w:rFonts w:ascii="Times New Roman" w:hAnsi="Times New Roman" w:cs="Times New Roman"/>
                <w:sz w:val="16"/>
                <w:szCs w:val="16"/>
              </w:rPr>
            </w:pPr>
          </w:p>
        </w:tc>
        <w:tc>
          <w:tcPr>
            <w:tcW w:w="1134" w:type="dxa"/>
            <w:vAlign w:val="bottom"/>
          </w:tcPr>
          <w:p w:rsidR="00F11E80" w:rsidRPr="007E275A" w:rsidRDefault="00F11E80" w:rsidP="003B1EC3">
            <w:pPr>
              <w:spacing w:line="220" w:lineRule="exact"/>
              <w:jc w:val="center"/>
              <w:rPr>
                <w:rFonts w:ascii="Times New Roman" w:hAnsi="Times New Roman" w:cs="Times New Roman"/>
                <w:sz w:val="16"/>
                <w:szCs w:val="16"/>
                <w:cs/>
              </w:rPr>
            </w:pPr>
            <w:r w:rsidRPr="007E275A">
              <w:rPr>
                <w:rFonts w:ascii="Times New Roman" w:hAnsi="Times New Roman" w:cs="Times New Roman"/>
                <w:sz w:val="16"/>
                <w:szCs w:val="16"/>
              </w:rPr>
              <w:t>7</w:t>
            </w:r>
            <w:r w:rsidRPr="00C53996">
              <w:rPr>
                <w:rFonts w:ascii="Times New Roman" w:hAnsi="Times New Roman" w:cs="Times New Roman"/>
                <w:sz w:val="16"/>
                <w:szCs w:val="16"/>
                <w:cs/>
              </w:rPr>
              <w:t>.</w:t>
            </w:r>
            <w:r w:rsidRPr="007E275A">
              <w:rPr>
                <w:rFonts w:ascii="Times New Roman" w:hAnsi="Times New Roman" w:cs="Times New Roman"/>
                <w:sz w:val="16"/>
                <w:szCs w:val="16"/>
              </w:rPr>
              <w:t>5</w:t>
            </w:r>
          </w:p>
        </w:tc>
        <w:tc>
          <w:tcPr>
            <w:tcW w:w="142" w:type="dxa"/>
          </w:tcPr>
          <w:p w:rsidR="00F11E80" w:rsidRPr="007E275A" w:rsidRDefault="00F11E80" w:rsidP="003B1EC3">
            <w:pPr>
              <w:spacing w:line="220" w:lineRule="exact"/>
              <w:ind w:left="-900" w:right="90" w:firstLine="270"/>
              <w:jc w:val="right"/>
              <w:outlineLvl w:val="0"/>
              <w:rPr>
                <w:rFonts w:ascii="Times New Roman" w:hAnsi="Times New Roman" w:cs="Times New Roman"/>
                <w:sz w:val="16"/>
                <w:szCs w:val="16"/>
              </w:rPr>
            </w:pPr>
          </w:p>
        </w:tc>
        <w:tc>
          <w:tcPr>
            <w:tcW w:w="1134" w:type="dxa"/>
            <w:vAlign w:val="bottom"/>
          </w:tcPr>
          <w:p w:rsidR="00F11E80" w:rsidRPr="007E275A" w:rsidRDefault="00F11E80" w:rsidP="003B1EC3">
            <w:pPr>
              <w:tabs>
                <w:tab w:val="decimal" w:pos="992"/>
              </w:tabs>
              <w:spacing w:line="220" w:lineRule="exact"/>
              <w:rPr>
                <w:rFonts w:ascii="Times New Roman" w:hAnsi="Times New Roman" w:cs="Times New Roman"/>
                <w:sz w:val="16"/>
                <w:szCs w:val="16"/>
                <w:cs/>
              </w:rPr>
            </w:pPr>
            <w:r w:rsidRPr="007E275A">
              <w:rPr>
                <w:rFonts w:ascii="Times New Roman" w:hAnsi="Times New Roman" w:cs="Times New Roman"/>
                <w:sz w:val="16"/>
                <w:szCs w:val="16"/>
              </w:rPr>
              <w:t>29,460</w:t>
            </w:r>
          </w:p>
        </w:tc>
        <w:tc>
          <w:tcPr>
            <w:tcW w:w="142" w:type="dxa"/>
            <w:vAlign w:val="bottom"/>
          </w:tcPr>
          <w:p w:rsidR="00F11E80" w:rsidRPr="007E275A" w:rsidRDefault="00F11E80" w:rsidP="003B1EC3">
            <w:pPr>
              <w:tabs>
                <w:tab w:val="decimal" w:pos="737"/>
              </w:tabs>
              <w:spacing w:line="220" w:lineRule="exact"/>
              <w:rPr>
                <w:rFonts w:ascii="Times New Roman" w:hAnsi="Times New Roman" w:cs="Times New Roman"/>
                <w:sz w:val="16"/>
                <w:szCs w:val="16"/>
                <w:cs/>
              </w:rPr>
            </w:pPr>
          </w:p>
        </w:tc>
        <w:tc>
          <w:tcPr>
            <w:tcW w:w="1134" w:type="dxa"/>
            <w:vAlign w:val="bottom"/>
          </w:tcPr>
          <w:p w:rsidR="00F11E80" w:rsidRPr="007E275A" w:rsidRDefault="00F11E80" w:rsidP="003B1EC3">
            <w:pPr>
              <w:tabs>
                <w:tab w:val="decimal" w:pos="992"/>
              </w:tabs>
              <w:spacing w:line="220" w:lineRule="exact"/>
              <w:rPr>
                <w:rFonts w:ascii="Times New Roman" w:hAnsi="Times New Roman" w:cs="Times New Roman"/>
                <w:sz w:val="16"/>
                <w:szCs w:val="16"/>
                <w:cs/>
              </w:rPr>
            </w:pPr>
            <w:r w:rsidRPr="007E275A">
              <w:rPr>
                <w:rFonts w:ascii="Times New Roman" w:hAnsi="Times New Roman" w:cs="Times New Roman"/>
                <w:sz w:val="16"/>
                <w:szCs w:val="16"/>
              </w:rPr>
              <w:t>2,864</w:t>
            </w:r>
          </w:p>
        </w:tc>
      </w:tr>
      <w:tr w:rsidR="00F11E80" w:rsidRPr="007E275A" w:rsidTr="002E5604">
        <w:trPr>
          <w:tblHeader/>
        </w:trPr>
        <w:tc>
          <w:tcPr>
            <w:tcW w:w="2527" w:type="dxa"/>
          </w:tcPr>
          <w:p w:rsidR="00F11E80" w:rsidRPr="007E275A" w:rsidRDefault="00F11E80" w:rsidP="003B1EC3">
            <w:pPr>
              <w:tabs>
                <w:tab w:val="decimal" w:pos="992"/>
              </w:tabs>
              <w:spacing w:line="220" w:lineRule="exact"/>
              <w:rPr>
                <w:rFonts w:ascii="Times New Roman" w:hAnsi="Times New Roman" w:cs="Times New Roman"/>
                <w:sz w:val="16"/>
                <w:szCs w:val="16"/>
              </w:rPr>
            </w:pPr>
            <w:r w:rsidRPr="007E275A">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rsidR="00F11E80" w:rsidRPr="007E275A" w:rsidRDefault="00F11E80" w:rsidP="003B1EC3">
            <w:pPr>
              <w:tabs>
                <w:tab w:val="decimal" w:pos="851"/>
              </w:tabs>
              <w:spacing w:line="220" w:lineRule="exact"/>
              <w:outlineLvl w:val="0"/>
              <w:rPr>
                <w:rFonts w:ascii="Times New Roman" w:hAnsi="Times New Roman" w:cs="Times New Roman"/>
                <w:sz w:val="16"/>
                <w:szCs w:val="16"/>
              </w:rPr>
            </w:pPr>
            <w:r w:rsidRPr="007E275A">
              <w:rPr>
                <w:rFonts w:ascii="Times New Roman" w:hAnsi="Times New Roman" w:cs="Times New Roman"/>
                <w:sz w:val="16"/>
                <w:szCs w:val="16"/>
              </w:rPr>
              <w:t>69,016</w:t>
            </w:r>
          </w:p>
        </w:tc>
        <w:tc>
          <w:tcPr>
            <w:tcW w:w="142" w:type="dxa"/>
          </w:tcPr>
          <w:p w:rsidR="00F11E80" w:rsidRPr="007E275A" w:rsidRDefault="00F11E80" w:rsidP="003B1EC3">
            <w:pPr>
              <w:spacing w:line="220" w:lineRule="exact"/>
              <w:ind w:left="-900" w:right="90" w:firstLine="270"/>
              <w:jc w:val="right"/>
              <w:outlineLvl w:val="0"/>
              <w:rPr>
                <w:rFonts w:ascii="Times New Roman" w:hAnsi="Times New Roman" w:cs="Times New Roman"/>
                <w:sz w:val="16"/>
                <w:szCs w:val="16"/>
              </w:rPr>
            </w:pPr>
          </w:p>
        </w:tc>
        <w:tc>
          <w:tcPr>
            <w:tcW w:w="1418" w:type="dxa"/>
          </w:tcPr>
          <w:p w:rsidR="00F11E80" w:rsidRPr="007E275A" w:rsidRDefault="00F11E80" w:rsidP="003B1EC3">
            <w:pPr>
              <w:spacing w:line="220" w:lineRule="exact"/>
              <w:jc w:val="center"/>
              <w:rPr>
                <w:rFonts w:ascii="Times New Roman" w:hAnsi="Times New Roman" w:cs="Times New Roman"/>
                <w:sz w:val="16"/>
                <w:szCs w:val="16"/>
              </w:rPr>
            </w:pPr>
          </w:p>
        </w:tc>
        <w:tc>
          <w:tcPr>
            <w:tcW w:w="141" w:type="dxa"/>
          </w:tcPr>
          <w:p w:rsidR="00F11E80" w:rsidRPr="007E275A" w:rsidRDefault="00F11E80" w:rsidP="003B1EC3">
            <w:pPr>
              <w:spacing w:line="220" w:lineRule="exact"/>
              <w:ind w:left="-900" w:right="90" w:firstLine="270"/>
              <w:jc w:val="right"/>
              <w:outlineLvl w:val="0"/>
              <w:rPr>
                <w:rFonts w:ascii="Times New Roman" w:hAnsi="Times New Roman" w:cs="Times New Roman"/>
                <w:sz w:val="16"/>
                <w:szCs w:val="16"/>
              </w:rPr>
            </w:pPr>
          </w:p>
        </w:tc>
        <w:tc>
          <w:tcPr>
            <w:tcW w:w="1134" w:type="dxa"/>
          </w:tcPr>
          <w:p w:rsidR="00F11E80" w:rsidRPr="007E275A" w:rsidRDefault="00F11E80" w:rsidP="003B1EC3">
            <w:pPr>
              <w:spacing w:line="220" w:lineRule="exact"/>
              <w:jc w:val="center"/>
              <w:rPr>
                <w:rFonts w:ascii="Times New Roman" w:hAnsi="Times New Roman" w:cs="Times New Roman"/>
                <w:sz w:val="16"/>
                <w:szCs w:val="16"/>
              </w:rPr>
            </w:pPr>
          </w:p>
        </w:tc>
        <w:tc>
          <w:tcPr>
            <w:tcW w:w="142" w:type="dxa"/>
          </w:tcPr>
          <w:p w:rsidR="00F11E80" w:rsidRPr="007E275A" w:rsidRDefault="00F11E80" w:rsidP="003B1EC3">
            <w:pPr>
              <w:spacing w:line="220" w:lineRule="exact"/>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rsidR="00F11E80" w:rsidRPr="007E275A" w:rsidRDefault="00F11E80" w:rsidP="003B1EC3">
            <w:pPr>
              <w:tabs>
                <w:tab w:val="decimal" w:pos="992"/>
              </w:tabs>
              <w:spacing w:line="220" w:lineRule="exact"/>
              <w:outlineLvl w:val="0"/>
              <w:rPr>
                <w:rFonts w:ascii="Times New Roman" w:hAnsi="Times New Roman" w:cs="Times New Roman"/>
                <w:sz w:val="16"/>
                <w:szCs w:val="16"/>
              </w:rPr>
            </w:pPr>
            <w:r w:rsidRPr="007E275A">
              <w:rPr>
                <w:rFonts w:ascii="Times New Roman" w:hAnsi="Times New Roman" w:cs="Times New Roman"/>
                <w:sz w:val="16"/>
                <w:szCs w:val="16"/>
              </w:rPr>
              <w:t>305,202</w:t>
            </w:r>
          </w:p>
        </w:tc>
        <w:tc>
          <w:tcPr>
            <w:tcW w:w="142" w:type="dxa"/>
            <w:vAlign w:val="bottom"/>
          </w:tcPr>
          <w:p w:rsidR="00F11E80" w:rsidRPr="007E275A" w:rsidRDefault="00F11E80" w:rsidP="003B1EC3">
            <w:pPr>
              <w:tabs>
                <w:tab w:val="decimal" w:pos="737"/>
              </w:tabs>
              <w:spacing w:line="220" w:lineRule="exact"/>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rsidR="00F11E80" w:rsidRPr="007E275A" w:rsidRDefault="00F11E80" w:rsidP="003B1EC3">
            <w:pPr>
              <w:tabs>
                <w:tab w:val="decimal" w:pos="992"/>
              </w:tabs>
              <w:spacing w:line="220" w:lineRule="exact"/>
              <w:rPr>
                <w:rFonts w:ascii="Times New Roman" w:hAnsi="Times New Roman" w:cs="Times New Roman"/>
                <w:sz w:val="16"/>
                <w:szCs w:val="16"/>
              </w:rPr>
            </w:pPr>
            <w:r w:rsidRPr="007E275A">
              <w:rPr>
                <w:rFonts w:ascii="Times New Roman" w:hAnsi="Times New Roman" w:cs="Times New Roman"/>
                <w:sz w:val="16"/>
                <w:szCs w:val="16"/>
              </w:rPr>
              <w:t>236,186</w:t>
            </w:r>
          </w:p>
        </w:tc>
      </w:tr>
    </w:tbl>
    <w:p w:rsidR="00F11E80" w:rsidRPr="007E275A" w:rsidRDefault="00F11E80" w:rsidP="00031ED9">
      <w:pPr>
        <w:spacing w:line="240" w:lineRule="exact"/>
        <w:ind w:left="907" w:right="-185" w:hanging="547"/>
        <w:jc w:val="right"/>
        <w:rPr>
          <w:rFonts w:ascii="Times New Roman" w:hAnsi="Times New Roman" w:cs="Times New Roman"/>
          <w:b/>
          <w:bCs/>
          <w:sz w:val="16"/>
          <w:szCs w:val="16"/>
        </w:rPr>
      </w:pPr>
    </w:p>
    <w:p w:rsidR="00F11E80" w:rsidRPr="007E275A" w:rsidRDefault="00F11E80">
      <w:pPr>
        <w:rPr>
          <w:rFonts w:ascii="Times New Roman" w:hAnsi="Times New Roman" w:cs="Times New Roman"/>
          <w:b/>
          <w:bCs/>
          <w:sz w:val="16"/>
          <w:szCs w:val="16"/>
        </w:rPr>
      </w:pPr>
      <w:r w:rsidRPr="00C53996">
        <w:rPr>
          <w:rFonts w:ascii="Times New Roman" w:hAnsi="Times New Roman" w:cs="Times New Roman"/>
          <w:b/>
          <w:bCs/>
          <w:sz w:val="16"/>
          <w:szCs w:val="16"/>
          <w:cs/>
        </w:rPr>
        <w:br w:type="page"/>
      </w:r>
    </w:p>
    <w:p w:rsidR="00031ED9" w:rsidRPr="007E275A" w:rsidRDefault="00031ED9" w:rsidP="00031ED9">
      <w:pPr>
        <w:spacing w:line="240" w:lineRule="exact"/>
        <w:ind w:left="907" w:right="-185" w:hanging="547"/>
        <w:jc w:val="right"/>
        <w:rPr>
          <w:rFonts w:ascii="Times New Roman" w:hAnsi="Times New Roman" w:cs="Times New Roman"/>
          <w:b/>
          <w:bCs/>
          <w:sz w:val="16"/>
          <w:szCs w:val="16"/>
        </w:rPr>
      </w:pPr>
      <w:r w:rsidRPr="007E275A">
        <w:rPr>
          <w:rFonts w:ascii="Times New Roman" w:hAnsi="Times New Roman" w:cs="Times New Roman"/>
          <w:b/>
          <w:bCs/>
          <w:sz w:val="16"/>
          <w:szCs w:val="16"/>
        </w:rPr>
        <w:t>Unit</w:t>
      </w: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527"/>
        <w:gridCol w:w="992"/>
        <w:gridCol w:w="142"/>
        <w:gridCol w:w="1418"/>
        <w:gridCol w:w="141"/>
        <w:gridCol w:w="1134"/>
        <w:gridCol w:w="142"/>
        <w:gridCol w:w="1134"/>
        <w:gridCol w:w="142"/>
        <w:gridCol w:w="1134"/>
      </w:tblGrid>
      <w:tr w:rsidR="00C23509" w:rsidRPr="007E275A" w:rsidTr="00B70405">
        <w:trPr>
          <w:tblHeader/>
        </w:trPr>
        <w:tc>
          <w:tcPr>
            <w:tcW w:w="2527" w:type="dxa"/>
          </w:tcPr>
          <w:p w:rsidR="00C23509" w:rsidRPr="007E275A" w:rsidRDefault="00C23509" w:rsidP="003B1EC3">
            <w:pPr>
              <w:spacing w:line="220" w:lineRule="exact"/>
              <w:ind w:left="900" w:right="-57"/>
              <w:jc w:val="both"/>
              <w:rPr>
                <w:rFonts w:ascii="Times New Roman" w:hAnsi="Times New Roman" w:cs="Times New Roman"/>
                <w:sz w:val="16"/>
                <w:szCs w:val="16"/>
              </w:rPr>
            </w:pPr>
          </w:p>
        </w:tc>
        <w:tc>
          <w:tcPr>
            <w:tcW w:w="6379" w:type="dxa"/>
            <w:gridSpan w:val="9"/>
          </w:tcPr>
          <w:p w:rsidR="00C23509" w:rsidRPr="007E275A" w:rsidRDefault="00772E32" w:rsidP="003B1EC3">
            <w:pPr>
              <w:spacing w:line="220" w:lineRule="exact"/>
              <w:jc w:val="center"/>
              <w:rPr>
                <w:rFonts w:ascii="Times New Roman" w:hAnsi="Times New Roman" w:cs="Times New Roman"/>
                <w:b/>
                <w:bCs/>
                <w:sz w:val="16"/>
                <w:szCs w:val="16"/>
              </w:rPr>
            </w:pPr>
            <w:r w:rsidRPr="007E275A">
              <w:rPr>
                <w:rFonts w:ascii="Times New Roman" w:eastAsia="Angsana New" w:hAnsi="Times New Roman" w:cs="Times New Roman"/>
                <w:b/>
                <w:bCs/>
                <w:sz w:val="14"/>
                <w:szCs w:val="14"/>
              </w:rPr>
              <w:t>THE BANK</w:t>
            </w:r>
            <w:r w:rsidRPr="00C53996">
              <w:rPr>
                <w:rFonts w:ascii="Times New Roman" w:eastAsia="Angsana New" w:hAnsi="Times New Roman" w:cs="Times New Roman"/>
                <w:b/>
                <w:bCs/>
                <w:sz w:val="14"/>
                <w:szCs w:val="14"/>
              </w:rPr>
              <w:t>’</w:t>
            </w:r>
            <w:r w:rsidRPr="007E275A">
              <w:rPr>
                <w:rFonts w:ascii="Times New Roman" w:eastAsia="Angsana New" w:hAnsi="Times New Roman" w:cs="Times New Roman"/>
                <w:b/>
                <w:bCs/>
                <w:sz w:val="14"/>
                <w:szCs w:val="14"/>
              </w:rPr>
              <w:t>S FINANCIAL STATEMENTS</w:t>
            </w:r>
          </w:p>
        </w:tc>
      </w:tr>
      <w:tr w:rsidR="00031ED9" w:rsidRPr="007E275A" w:rsidTr="00B70405">
        <w:trPr>
          <w:tblHeader/>
        </w:trPr>
        <w:tc>
          <w:tcPr>
            <w:tcW w:w="2527" w:type="dxa"/>
          </w:tcPr>
          <w:p w:rsidR="00031ED9" w:rsidRPr="007E275A" w:rsidRDefault="00031ED9" w:rsidP="003B1EC3">
            <w:pPr>
              <w:spacing w:line="220" w:lineRule="exact"/>
              <w:ind w:left="900" w:right="-57"/>
              <w:jc w:val="both"/>
              <w:rPr>
                <w:rFonts w:ascii="Times New Roman" w:hAnsi="Times New Roman" w:cs="Times New Roman"/>
                <w:sz w:val="16"/>
                <w:szCs w:val="16"/>
              </w:rPr>
            </w:pPr>
          </w:p>
        </w:tc>
        <w:tc>
          <w:tcPr>
            <w:tcW w:w="992" w:type="dxa"/>
          </w:tcPr>
          <w:p w:rsidR="00031ED9" w:rsidRPr="007E275A" w:rsidRDefault="00031ED9" w:rsidP="003B1EC3">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Net amount presented in the statement of financial  position</w:t>
            </w:r>
          </w:p>
        </w:tc>
        <w:tc>
          <w:tcPr>
            <w:tcW w:w="142" w:type="dxa"/>
          </w:tcPr>
          <w:p w:rsidR="00031ED9" w:rsidRPr="007E275A" w:rsidRDefault="00031ED9" w:rsidP="003B1EC3">
            <w:pPr>
              <w:spacing w:line="220" w:lineRule="exact"/>
              <w:jc w:val="center"/>
              <w:rPr>
                <w:rFonts w:ascii="Times New Roman" w:hAnsi="Times New Roman" w:cs="Times New Roman"/>
                <w:b/>
                <w:bCs/>
                <w:sz w:val="16"/>
                <w:szCs w:val="16"/>
              </w:rPr>
            </w:pPr>
          </w:p>
        </w:tc>
        <w:tc>
          <w:tcPr>
            <w:tcW w:w="1418" w:type="dxa"/>
          </w:tcPr>
          <w:p w:rsidR="00031ED9" w:rsidRPr="007E275A" w:rsidRDefault="00031ED9" w:rsidP="003B1EC3">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Line item in the statement of statement of position</w:t>
            </w:r>
          </w:p>
        </w:tc>
        <w:tc>
          <w:tcPr>
            <w:tcW w:w="141" w:type="dxa"/>
          </w:tcPr>
          <w:p w:rsidR="00031ED9" w:rsidRPr="007E275A" w:rsidRDefault="00031ED9" w:rsidP="003B1EC3">
            <w:pPr>
              <w:spacing w:line="220" w:lineRule="exact"/>
              <w:jc w:val="center"/>
              <w:rPr>
                <w:rFonts w:ascii="Times New Roman" w:hAnsi="Times New Roman" w:cs="Times New Roman"/>
                <w:b/>
                <w:bCs/>
                <w:sz w:val="16"/>
                <w:szCs w:val="16"/>
              </w:rPr>
            </w:pPr>
          </w:p>
        </w:tc>
        <w:tc>
          <w:tcPr>
            <w:tcW w:w="1134" w:type="dxa"/>
          </w:tcPr>
          <w:p w:rsidR="00031ED9" w:rsidRPr="007E275A" w:rsidRDefault="00031ED9" w:rsidP="003B1EC3">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Note of financial statements</w:t>
            </w:r>
          </w:p>
        </w:tc>
        <w:tc>
          <w:tcPr>
            <w:tcW w:w="142" w:type="dxa"/>
          </w:tcPr>
          <w:p w:rsidR="00031ED9" w:rsidRPr="007E275A" w:rsidRDefault="00031ED9" w:rsidP="003B1EC3">
            <w:pPr>
              <w:spacing w:line="220" w:lineRule="exact"/>
              <w:jc w:val="center"/>
              <w:rPr>
                <w:rFonts w:ascii="Times New Roman" w:hAnsi="Times New Roman" w:cs="Times New Roman"/>
                <w:b/>
                <w:bCs/>
                <w:sz w:val="16"/>
                <w:szCs w:val="16"/>
              </w:rPr>
            </w:pPr>
          </w:p>
        </w:tc>
        <w:tc>
          <w:tcPr>
            <w:tcW w:w="1134" w:type="dxa"/>
          </w:tcPr>
          <w:p w:rsidR="00031ED9" w:rsidRPr="007E275A" w:rsidRDefault="00031ED9" w:rsidP="003B1EC3">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Carrying amount in the statement </w:t>
            </w:r>
          </w:p>
          <w:p w:rsidR="00031ED9" w:rsidRPr="007E275A" w:rsidRDefault="00031ED9" w:rsidP="003B1EC3">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of financial position</w:t>
            </w:r>
          </w:p>
        </w:tc>
        <w:tc>
          <w:tcPr>
            <w:tcW w:w="142" w:type="dxa"/>
          </w:tcPr>
          <w:p w:rsidR="00031ED9" w:rsidRPr="007E275A" w:rsidRDefault="00031ED9" w:rsidP="003B1EC3">
            <w:pPr>
              <w:spacing w:line="220" w:lineRule="exact"/>
              <w:jc w:val="center"/>
              <w:rPr>
                <w:rFonts w:ascii="Times New Roman" w:hAnsi="Times New Roman" w:cs="Times New Roman"/>
                <w:b/>
                <w:bCs/>
                <w:sz w:val="16"/>
                <w:szCs w:val="16"/>
              </w:rPr>
            </w:pPr>
          </w:p>
        </w:tc>
        <w:tc>
          <w:tcPr>
            <w:tcW w:w="1134" w:type="dxa"/>
          </w:tcPr>
          <w:p w:rsidR="00031ED9" w:rsidRPr="007E275A" w:rsidRDefault="00031ED9" w:rsidP="003B1EC3">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Carrying amount of financial instruments </w:t>
            </w:r>
          </w:p>
          <w:p w:rsidR="00031ED9" w:rsidRPr="007E275A" w:rsidRDefault="00031ED9" w:rsidP="003B1EC3">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not in scope </w:t>
            </w:r>
          </w:p>
          <w:p w:rsidR="00031ED9" w:rsidRPr="007E275A" w:rsidRDefault="00031ED9" w:rsidP="003B1EC3">
            <w:pPr>
              <w:spacing w:line="22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of offsetting disclosures</w:t>
            </w:r>
          </w:p>
        </w:tc>
      </w:tr>
      <w:tr w:rsidR="00F038D3" w:rsidRPr="007E275A" w:rsidTr="00B70405">
        <w:trPr>
          <w:tblHeader/>
        </w:trPr>
        <w:tc>
          <w:tcPr>
            <w:tcW w:w="2527" w:type="dxa"/>
          </w:tcPr>
          <w:p w:rsidR="00F038D3" w:rsidRPr="007E275A" w:rsidRDefault="00F038D3" w:rsidP="003B1EC3">
            <w:pPr>
              <w:spacing w:line="220" w:lineRule="exact"/>
              <w:ind w:left="401" w:right="-3" w:hanging="117"/>
              <w:rPr>
                <w:rFonts w:ascii="Times New Roman" w:hAnsi="Times New Roman" w:cs="Times New Roman"/>
                <w:b/>
                <w:bCs/>
                <w:sz w:val="16"/>
                <w:szCs w:val="16"/>
              </w:rPr>
            </w:pPr>
            <w:r w:rsidRPr="007E275A">
              <w:rPr>
                <w:rFonts w:ascii="Times New Roman" w:hAnsi="Times New Roman" w:cs="Times New Roman"/>
                <w:b/>
                <w:bCs/>
                <w:sz w:val="16"/>
                <w:szCs w:val="16"/>
              </w:rPr>
              <w:t>Financial assets</w:t>
            </w:r>
            <w:r w:rsidR="0060557C" w:rsidRPr="00C53996">
              <w:rPr>
                <w:rFonts w:ascii="Times New Roman" w:hAnsi="Times New Roman" w:cs="Times New Roman"/>
                <w:b/>
                <w:bCs/>
                <w:sz w:val="16"/>
                <w:szCs w:val="16"/>
                <w:cs/>
              </w:rPr>
              <w:t>:</w:t>
            </w:r>
          </w:p>
        </w:tc>
        <w:tc>
          <w:tcPr>
            <w:tcW w:w="992" w:type="dxa"/>
          </w:tcPr>
          <w:p w:rsidR="00F038D3" w:rsidRPr="007E275A" w:rsidRDefault="00F038D3" w:rsidP="003B1EC3">
            <w:pPr>
              <w:spacing w:line="220" w:lineRule="exact"/>
              <w:outlineLvl w:val="0"/>
              <w:rPr>
                <w:rFonts w:ascii="Times New Roman" w:hAnsi="Times New Roman" w:cs="Times New Roman"/>
                <w:sz w:val="16"/>
                <w:szCs w:val="16"/>
                <w:cs/>
              </w:rPr>
            </w:pPr>
          </w:p>
        </w:tc>
        <w:tc>
          <w:tcPr>
            <w:tcW w:w="142" w:type="dxa"/>
          </w:tcPr>
          <w:p w:rsidR="00F038D3" w:rsidRPr="007E275A" w:rsidRDefault="00F038D3" w:rsidP="003B1EC3">
            <w:pPr>
              <w:spacing w:line="220" w:lineRule="exact"/>
              <w:ind w:left="-900" w:right="90" w:firstLine="270"/>
              <w:jc w:val="right"/>
              <w:outlineLvl w:val="0"/>
              <w:rPr>
                <w:rFonts w:ascii="Times New Roman" w:hAnsi="Times New Roman" w:cs="Times New Roman"/>
                <w:sz w:val="16"/>
                <w:szCs w:val="16"/>
              </w:rPr>
            </w:pPr>
          </w:p>
        </w:tc>
        <w:tc>
          <w:tcPr>
            <w:tcW w:w="1418" w:type="dxa"/>
          </w:tcPr>
          <w:p w:rsidR="00F038D3" w:rsidRPr="007E275A" w:rsidRDefault="00F038D3" w:rsidP="003B1EC3">
            <w:pPr>
              <w:spacing w:line="220" w:lineRule="exact"/>
              <w:rPr>
                <w:rFonts w:ascii="Times New Roman" w:hAnsi="Times New Roman" w:cs="Times New Roman"/>
                <w:sz w:val="16"/>
                <w:szCs w:val="16"/>
                <w:cs/>
              </w:rPr>
            </w:pPr>
          </w:p>
        </w:tc>
        <w:tc>
          <w:tcPr>
            <w:tcW w:w="141" w:type="dxa"/>
          </w:tcPr>
          <w:p w:rsidR="00F038D3" w:rsidRPr="007E275A" w:rsidRDefault="00F038D3" w:rsidP="003B1EC3">
            <w:pPr>
              <w:spacing w:line="220" w:lineRule="exact"/>
              <w:ind w:left="-900" w:right="90" w:firstLine="270"/>
              <w:jc w:val="right"/>
              <w:outlineLvl w:val="0"/>
              <w:rPr>
                <w:rFonts w:ascii="Times New Roman" w:hAnsi="Times New Roman" w:cs="Times New Roman"/>
                <w:sz w:val="16"/>
                <w:szCs w:val="16"/>
              </w:rPr>
            </w:pPr>
          </w:p>
        </w:tc>
        <w:tc>
          <w:tcPr>
            <w:tcW w:w="1134" w:type="dxa"/>
          </w:tcPr>
          <w:p w:rsidR="00F038D3" w:rsidRPr="007E275A" w:rsidRDefault="00F038D3" w:rsidP="003B1EC3">
            <w:pPr>
              <w:spacing w:line="220" w:lineRule="exact"/>
              <w:rPr>
                <w:rFonts w:ascii="Times New Roman" w:hAnsi="Times New Roman" w:cs="Times New Roman"/>
                <w:sz w:val="16"/>
                <w:szCs w:val="16"/>
                <w:cs/>
              </w:rPr>
            </w:pPr>
          </w:p>
        </w:tc>
        <w:tc>
          <w:tcPr>
            <w:tcW w:w="142" w:type="dxa"/>
          </w:tcPr>
          <w:p w:rsidR="00F038D3" w:rsidRPr="007E275A" w:rsidRDefault="00F038D3" w:rsidP="003B1EC3">
            <w:pPr>
              <w:spacing w:line="220" w:lineRule="exact"/>
              <w:ind w:left="-900" w:right="90" w:firstLine="270"/>
              <w:jc w:val="right"/>
              <w:outlineLvl w:val="0"/>
              <w:rPr>
                <w:rFonts w:ascii="Times New Roman" w:hAnsi="Times New Roman" w:cs="Times New Roman"/>
                <w:sz w:val="16"/>
                <w:szCs w:val="16"/>
              </w:rPr>
            </w:pPr>
          </w:p>
        </w:tc>
        <w:tc>
          <w:tcPr>
            <w:tcW w:w="1134" w:type="dxa"/>
          </w:tcPr>
          <w:p w:rsidR="00F038D3" w:rsidRPr="007E275A" w:rsidRDefault="00F038D3" w:rsidP="003B1EC3">
            <w:pPr>
              <w:tabs>
                <w:tab w:val="decimal" w:pos="571"/>
              </w:tabs>
              <w:spacing w:line="220" w:lineRule="exact"/>
              <w:ind w:left="-900" w:right="90" w:firstLine="270"/>
              <w:jc w:val="right"/>
              <w:outlineLvl w:val="0"/>
              <w:rPr>
                <w:rFonts w:ascii="Times New Roman" w:hAnsi="Times New Roman" w:cs="Times New Roman"/>
                <w:sz w:val="16"/>
                <w:szCs w:val="16"/>
              </w:rPr>
            </w:pPr>
          </w:p>
        </w:tc>
        <w:tc>
          <w:tcPr>
            <w:tcW w:w="142" w:type="dxa"/>
          </w:tcPr>
          <w:p w:rsidR="00F038D3" w:rsidRPr="007E275A" w:rsidRDefault="00F038D3" w:rsidP="003B1EC3">
            <w:pPr>
              <w:tabs>
                <w:tab w:val="decimal" w:pos="737"/>
              </w:tabs>
              <w:spacing w:line="220" w:lineRule="exact"/>
              <w:rPr>
                <w:rFonts w:ascii="Times New Roman" w:hAnsi="Times New Roman" w:cs="Times New Roman"/>
                <w:sz w:val="16"/>
                <w:szCs w:val="16"/>
              </w:rPr>
            </w:pPr>
          </w:p>
        </w:tc>
        <w:tc>
          <w:tcPr>
            <w:tcW w:w="1134" w:type="dxa"/>
          </w:tcPr>
          <w:p w:rsidR="00F038D3" w:rsidRPr="007E275A" w:rsidRDefault="00F038D3" w:rsidP="003B1EC3">
            <w:pPr>
              <w:tabs>
                <w:tab w:val="decimal" w:pos="737"/>
              </w:tabs>
              <w:spacing w:line="220" w:lineRule="exact"/>
              <w:rPr>
                <w:rFonts w:ascii="Times New Roman" w:hAnsi="Times New Roman" w:cs="Times New Roman"/>
                <w:sz w:val="16"/>
                <w:szCs w:val="16"/>
                <w:cs/>
              </w:rPr>
            </w:pPr>
          </w:p>
        </w:tc>
      </w:tr>
      <w:tr w:rsidR="00F038D3" w:rsidRPr="007E275A" w:rsidTr="00B70405">
        <w:trPr>
          <w:tblHeader/>
        </w:trPr>
        <w:tc>
          <w:tcPr>
            <w:tcW w:w="2527" w:type="dxa"/>
          </w:tcPr>
          <w:p w:rsidR="00F038D3" w:rsidRPr="007E275A" w:rsidRDefault="00F038D3" w:rsidP="003B1EC3">
            <w:pPr>
              <w:spacing w:line="220" w:lineRule="exact"/>
              <w:ind w:left="542" w:right="-3" w:hanging="117"/>
              <w:rPr>
                <w:rFonts w:ascii="Times New Roman" w:hAnsi="Times New Roman" w:cs="Times New Roman"/>
                <w:sz w:val="16"/>
                <w:szCs w:val="16"/>
              </w:rPr>
            </w:pPr>
            <w:r w:rsidRPr="007E275A">
              <w:rPr>
                <w:rFonts w:ascii="Times New Roman" w:hAnsi="Times New Roman" w:cs="Times New Roman"/>
                <w:sz w:val="16"/>
                <w:szCs w:val="16"/>
              </w:rPr>
              <w:t>Reverse sale</w:t>
            </w:r>
            <w:r w:rsidRPr="00C53996">
              <w:rPr>
                <w:rFonts w:ascii="Times New Roman" w:hAnsi="Times New Roman" w:cs="Times New Roman"/>
                <w:sz w:val="16"/>
                <w:szCs w:val="16"/>
                <w:cs/>
              </w:rPr>
              <w:t>-</w:t>
            </w:r>
            <w:r w:rsidRPr="007E275A">
              <w:rPr>
                <w:rFonts w:ascii="Times New Roman" w:hAnsi="Times New Roman" w:cs="Times New Roman"/>
                <w:sz w:val="16"/>
                <w:szCs w:val="16"/>
              </w:rPr>
              <w:t>and</w:t>
            </w:r>
            <w:r w:rsidRPr="00C53996">
              <w:rPr>
                <w:rFonts w:ascii="Times New Roman" w:hAnsi="Times New Roman" w:cs="Times New Roman"/>
                <w:sz w:val="16"/>
                <w:szCs w:val="16"/>
                <w:cs/>
              </w:rPr>
              <w:t>-</w:t>
            </w:r>
            <w:r w:rsidRPr="007E275A">
              <w:rPr>
                <w:rFonts w:ascii="Times New Roman" w:hAnsi="Times New Roman" w:cs="Times New Roman"/>
                <w:sz w:val="16"/>
                <w:szCs w:val="16"/>
              </w:rPr>
              <w:t>repurchase, securities borrowing and similar agreements</w:t>
            </w:r>
          </w:p>
        </w:tc>
        <w:tc>
          <w:tcPr>
            <w:tcW w:w="992" w:type="dxa"/>
            <w:vAlign w:val="bottom"/>
          </w:tcPr>
          <w:p w:rsidR="00F038D3" w:rsidRPr="007E275A" w:rsidRDefault="00F11E80" w:rsidP="003B1EC3">
            <w:pPr>
              <w:tabs>
                <w:tab w:val="decimal" w:pos="851"/>
              </w:tabs>
              <w:spacing w:line="220" w:lineRule="exact"/>
              <w:outlineLvl w:val="0"/>
              <w:rPr>
                <w:rFonts w:ascii="Times New Roman" w:hAnsi="Times New Roman" w:cs="Times New Roman"/>
                <w:sz w:val="16"/>
                <w:szCs w:val="16"/>
                <w:cs/>
              </w:rPr>
            </w:pPr>
            <w:r w:rsidRPr="007E275A">
              <w:rPr>
                <w:rFonts w:ascii="Times New Roman" w:hAnsi="Times New Roman" w:cs="Times New Roman"/>
                <w:sz w:val="16"/>
                <w:szCs w:val="16"/>
              </w:rPr>
              <w:t>294,062</w:t>
            </w:r>
          </w:p>
        </w:tc>
        <w:tc>
          <w:tcPr>
            <w:tcW w:w="142" w:type="dxa"/>
          </w:tcPr>
          <w:p w:rsidR="00F038D3" w:rsidRPr="007E275A" w:rsidRDefault="00F038D3" w:rsidP="003B1EC3">
            <w:pPr>
              <w:spacing w:line="220" w:lineRule="exact"/>
              <w:ind w:left="-900" w:right="90" w:firstLine="270"/>
              <w:jc w:val="right"/>
              <w:outlineLvl w:val="0"/>
              <w:rPr>
                <w:rFonts w:ascii="Times New Roman" w:hAnsi="Times New Roman" w:cs="Times New Roman"/>
                <w:sz w:val="16"/>
                <w:szCs w:val="16"/>
              </w:rPr>
            </w:pPr>
          </w:p>
        </w:tc>
        <w:tc>
          <w:tcPr>
            <w:tcW w:w="1418" w:type="dxa"/>
          </w:tcPr>
          <w:p w:rsidR="00F038D3" w:rsidRPr="007E275A" w:rsidRDefault="00031ED9" w:rsidP="003B1EC3">
            <w:pPr>
              <w:spacing w:line="220" w:lineRule="exact"/>
              <w:jc w:val="center"/>
              <w:rPr>
                <w:rFonts w:ascii="Times New Roman" w:hAnsi="Times New Roman" w:cs="Times New Roman"/>
                <w:sz w:val="16"/>
                <w:szCs w:val="16"/>
                <w:cs/>
              </w:rPr>
            </w:pPr>
            <w:r w:rsidRPr="007E275A">
              <w:rPr>
                <w:rFonts w:ascii="Times New Roman" w:hAnsi="Times New Roman" w:cs="Times New Roman"/>
                <w:sz w:val="16"/>
                <w:szCs w:val="16"/>
              </w:rPr>
              <w:t xml:space="preserve">Interbank and money market items, net </w:t>
            </w:r>
            <w:r w:rsidRPr="00C53996">
              <w:rPr>
                <w:rFonts w:ascii="Times New Roman" w:hAnsi="Times New Roman" w:cs="Times New Roman"/>
                <w:sz w:val="16"/>
                <w:szCs w:val="16"/>
                <w:cs/>
              </w:rPr>
              <w:t>(</w:t>
            </w:r>
            <w:r w:rsidRPr="007E275A">
              <w:rPr>
                <w:rFonts w:ascii="Times New Roman" w:hAnsi="Times New Roman" w:cs="Times New Roman"/>
                <w:sz w:val="16"/>
                <w:szCs w:val="16"/>
              </w:rPr>
              <w:t>Asset</w:t>
            </w:r>
            <w:r w:rsidRPr="00C53996">
              <w:rPr>
                <w:rFonts w:ascii="Times New Roman" w:hAnsi="Times New Roman" w:cs="Times New Roman"/>
                <w:sz w:val="16"/>
                <w:szCs w:val="16"/>
                <w:cs/>
              </w:rPr>
              <w:t>)</w:t>
            </w:r>
          </w:p>
        </w:tc>
        <w:tc>
          <w:tcPr>
            <w:tcW w:w="141" w:type="dxa"/>
          </w:tcPr>
          <w:p w:rsidR="00F038D3" w:rsidRPr="007E275A" w:rsidRDefault="00F038D3" w:rsidP="003B1EC3">
            <w:pPr>
              <w:spacing w:line="220" w:lineRule="exact"/>
              <w:ind w:left="-900" w:right="90" w:firstLine="270"/>
              <w:jc w:val="right"/>
              <w:outlineLvl w:val="0"/>
              <w:rPr>
                <w:rFonts w:ascii="Times New Roman" w:hAnsi="Times New Roman" w:cs="Times New Roman"/>
                <w:sz w:val="16"/>
                <w:szCs w:val="16"/>
              </w:rPr>
            </w:pPr>
          </w:p>
        </w:tc>
        <w:tc>
          <w:tcPr>
            <w:tcW w:w="1134" w:type="dxa"/>
            <w:vAlign w:val="bottom"/>
          </w:tcPr>
          <w:p w:rsidR="00F038D3" w:rsidRPr="007E275A" w:rsidRDefault="00F11E80" w:rsidP="003B1EC3">
            <w:pPr>
              <w:spacing w:line="220" w:lineRule="exact"/>
              <w:jc w:val="center"/>
              <w:rPr>
                <w:rFonts w:ascii="Times New Roman" w:hAnsi="Times New Roman" w:cs="Times New Roman"/>
                <w:sz w:val="16"/>
                <w:szCs w:val="16"/>
                <w:cs/>
              </w:rPr>
            </w:pPr>
            <w:r w:rsidRPr="007E275A">
              <w:rPr>
                <w:rFonts w:ascii="Times New Roman" w:hAnsi="Times New Roman" w:cs="Times New Roman"/>
                <w:sz w:val="16"/>
                <w:szCs w:val="16"/>
              </w:rPr>
              <w:t>7</w:t>
            </w:r>
            <w:r w:rsidRPr="00C53996">
              <w:rPr>
                <w:rFonts w:ascii="Times New Roman" w:hAnsi="Times New Roman" w:cs="Times New Roman"/>
                <w:sz w:val="16"/>
                <w:szCs w:val="16"/>
                <w:cs/>
              </w:rPr>
              <w:t>.</w:t>
            </w:r>
            <w:r w:rsidRPr="007E275A">
              <w:rPr>
                <w:rFonts w:ascii="Times New Roman" w:hAnsi="Times New Roman" w:cs="Times New Roman"/>
                <w:sz w:val="16"/>
                <w:szCs w:val="16"/>
              </w:rPr>
              <w:t>3</w:t>
            </w:r>
          </w:p>
        </w:tc>
        <w:tc>
          <w:tcPr>
            <w:tcW w:w="142" w:type="dxa"/>
          </w:tcPr>
          <w:p w:rsidR="00F038D3" w:rsidRPr="007E275A" w:rsidRDefault="00F038D3" w:rsidP="003B1EC3">
            <w:pPr>
              <w:spacing w:line="220" w:lineRule="exact"/>
              <w:ind w:left="-900" w:right="90" w:firstLine="270"/>
              <w:jc w:val="right"/>
              <w:outlineLvl w:val="0"/>
              <w:rPr>
                <w:rFonts w:ascii="Times New Roman" w:hAnsi="Times New Roman" w:cs="Times New Roman"/>
                <w:sz w:val="16"/>
                <w:szCs w:val="16"/>
              </w:rPr>
            </w:pPr>
          </w:p>
        </w:tc>
        <w:tc>
          <w:tcPr>
            <w:tcW w:w="1134" w:type="dxa"/>
            <w:vAlign w:val="bottom"/>
          </w:tcPr>
          <w:p w:rsidR="00F038D3" w:rsidRPr="007E275A" w:rsidRDefault="00F11E80" w:rsidP="003B1EC3">
            <w:pPr>
              <w:tabs>
                <w:tab w:val="decimal" w:pos="992"/>
              </w:tabs>
              <w:spacing w:line="220" w:lineRule="exact"/>
              <w:outlineLvl w:val="0"/>
              <w:rPr>
                <w:rFonts w:ascii="Times New Roman" w:hAnsi="Times New Roman" w:cs="Times New Roman"/>
                <w:sz w:val="16"/>
                <w:szCs w:val="16"/>
              </w:rPr>
            </w:pPr>
            <w:r w:rsidRPr="007E275A">
              <w:rPr>
                <w:rFonts w:ascii="Times New Roman" w:hAnsi="Times New Roman" w:cs="Times New Roman"/>
                <w:sz w:val="16"/>
                <w:szCs w:val="16"/>
              </w:rPr>
              <w:t>411,317</w:t>
            </w:r>
          </w:p>
        </w:tc>
        <w:tc>
          <w:tcPr>
            <w:tcW w:w="142" w:type="dxa"/>
            <w:vAlign w:val="bottom"/>
          </w:tcPr>
          <w:p w:rsidR="00F038D3" w:rsidRPr="007E275A" w:rsidRDefault="00F038D3" w:rsidP="003B1EC3">
            <w:pPr>
              <w:tabs>
                <w:tab w:val="decimal" w:pos="737"/>
              </w:tabs>
              <w:spacing w:line="220" w:lineRule="exact"/>
              <w:rPr>
                <w:rFonts w:ascii="Times New Roman" w:hAnsi="Times New Roman" w:cs="Times New Roman"/>
                <w:sz w:val="16"/>
                <w:szCs w:val="16"/>
              </w:rPr>
            </w:pPr>
          </w:p>
        </w:tc>
        <w:tc>
          <w:tcPr>
            <w:tcW w:w="1134" w:type="dxa"/>
            <w:vAlign w:val="bottom"/>
          </w:tcPr>
          <w:p w:rsidR="00F038D3" w:rsidRPr="007E275A" w:rsidRDefault="00F11E80" w:rsidP="003B1EC3">
            <w:pPr>
              <w:tabs>
                <w:tab w:val="decimal" w:pos="992"/>
              </w:tabs>
              <w:spacing w:line="220" w:lineRule="exact"/>
              <w:rPr>
                <w:rFonts w:ascii="Times New Roman" w:hAnsi="Times New Roman" w:cs="Times New Roman"/>
                <w:sz w:val="16"/>
                <w:szCs w:val="16"/>
                <w:cs/>
              </w:rPr>
            </w:pPr>
            <w:r w:rsidRPr="007E275A">
              <w:rPr>
                <w:rFonts w:ascii="Times New Roman" w:hAnsi="Times New Roman" w:cs="Times New Roman"/>
                <w:sz w:val="16"/>
                <w:szCs w:val="16"/>
              </w:rPr>
              <w:t>117,255</w:t>
            </w:r>
          </w:p>
        </w:tc>
      </w:tr>
      <w:tr w:rsidR="0060557C" w:rsidRPr="007E275A" w:rsidTr="00B70405">
        <w:trPr>
          <w:tblHeader/>
        </w:trPr>
        <w:tc>
          <w:tcPr>
            <w:tcW w:w="2527" w:type="dxa"/>
            <w:vAlign w:val="bottom"/>
          </w:tcPr>
          <w:p w:rsidR="0060557C" w:rsidRPr="007E275A" w:rsidRDefault="0060557C" w:rsidP="003B1EC3">
            <w:pPr>
              <w:spacing w:line="220" w:lineRule="exact"/>
              <w:ind w:left="426" w:right="-57"/>
              <w:rPr>
                <w:rFonts w:ascii="Times New Roman" w:hAnsi="Times New Roman" w:cs="Times New Roman"/>
                <w:sz w:val="16"/>
                <w:szCs w:val="16"/>
                <w:cs/>
              </w:rPr>
            </w:pPr>
            <w:r w:rsidRPr="007E275A">
              <w:rPr>
                <w:rFonts w:ascii="Times New Roman" w:hAnsi="Times New Roman" w:cs="Times New Roman"/>
                <w:sz w:val="16"/>
                <w:szCs w:val="16"/>
              </w:rPr>
              <w:t>Derivatives assets</w:t>
            </w:r>
          </w:p>
        </w:tc>
        <w:tc>
          <w:tcPr>
            <w:tcW w:w="992" w:type="dxa"/>
            <w:vAlign w:val="bottom"/>
          </w:tcPr>
          <w:p w:rsidR="0060557C" w:rsidRPr="007E275A" w:rsidRDefault="00F11E80" w:rsidP="003B1EC3">
            <w:pPr>
              <w:tabs>
                <w:tab w:val="decimal" w:pos="851"/>
              </w:tabs>
              <w:spacing w:line="220" w:lineRule="exact"/>
              <w:outlineLvl w:val="0"/>
              <w:rPr>
                <w:rFonts w:ascii="Times New Roman" w:hAnsi="Times New Roman" w:cs="Times New Roman"/>
                <w:sz w:val="16"/>
                <w:szCs w:val="16"/>
                <w:cs/>
              </w:rPr>
            </w:pPr>
            <w:r w:rsidRPr="007E275A">
              <w:rPr>
                <w:rFonts w:ascii="Times New Roman" w:hAnsi="Times New Roman" w:cs="Times New Roman"/>
                <w:sz w:val="16"/>
                <w:szCs w:val="16"/>
              </w:rPr>
              <w:t>26,640</w:t>
            </w:r>
          </w:p>
        </w:tc>
        <w:tc>
          <w:tcPr>
            <w:tcW w:w="142" w:type="dxa"/>
          </w:tcPr>
          <w:p w:rsidR="0060557C" w:rsidRPr="007E275A" w:rsidRDefault="0060557C" w:rsidP="003B1EC3">
            <w:pPr>
              <w:spacing w:line="220" w:lineRule="exact"/>
              <w:ind w:left="-900" w:right="90" w:firstLine="270"/>
              <w:jc w:val="right"/>
              <w:outlineLvl w:val="0"/>
              <w:rPr>
                <w:rFonts w:ascii="Times New Roman" w:hAnsi="Times New Roman" w:cs="Times New Roman"/>
                <w:sz w:val="16"/>
                <w:szCs w:val="16"/>
                <w:cs/>
              </w:rPr>
            </w:pPr>
          </w:p>
        </w:tc>
        <w:tc>
          <w:tcPr>
            <w:tcW w:w="1418" w:type="dxa"/>
          </w:tcPr>
          <w:p w:rsidR="0060557C" w:rsidRPr="007E275A" w:rsidRDefault="0060557C" w:rsidP="003B1EC3">
            <w:pPr>
              <w:spacing w:line="220" w:lineRule="exact"/>
              <w:jc w:val="center"/>
              <w:outlineLvl w:val="0"/>
              <w:rPr>
                <w:rFonts w:ascii="Times New Roman" w:hAnsi="Times New Roman" w:cs="Times New Roman"/>
                <w:sz w:val="16"/>
                <w:szCs w:val="16"/>
                <w:cs/>
              </w:rPr>
            </w:pPr>
            <w:r w:rsidRPr="007E275A">
              <w:rPr>
                <w:rFonts w:ascii="Times New Roman" w:hAnsi="Times New Roman" w:cs="Times New Roman"/>
                <w:sz w:val="16"/>
                <w:szCs w:val="16"/>
              </w:rPr>
              <w:t>Derivatives assets</w:t>
            </w:r>
          </w:p>
        </w:tc>
        <w:tc>
          <w:tcPr>
            <w:tcW w:w="141" w:type="dxa"/>
          </w:tcPr>
          <w:p w:rsidR="0060557C" w:rsidRPr="007E275A" w:rsidRDefault="0060557C" w:rsidP="003B1EC3">
            <w:pPr>
              <w:spacing w:line="220" w:lineRule="exact"/>
              <w:ind w:left="-900" w:right="90" w:firstLine="270"/>
              <w:jc w:val="right"/>
              <w:outlineLvl w:val="0"/>
              <w:rPr>
                <w:rFonts w:ascii="Times New Roman" w:hAnsi="Times New Roman" w:cs="Times New Roman"/>
                <w:sz w:val="16"/>
                <w:szCs w:val="16"/>
              </w:rPr>
            </w:pPr>
          </w:p>
        </w:tc>
        <w:tc>
          <w:tcPr>
            <w:tcW w:w="1134" w:type="dxa"/>
            <w:vAlign w:val="bottom"/>
          </w:tcPr>
          <w:p w:rsidR="0060557C" w:rsidRPr="007E275A" w:rsidRDefault="00F11E80" w:rsidP="003B1EC3">
            <w:pPr>
              <w:spacing w:line="220" w:lineRule="exact"/>
              <w:jc w:val="center"/>
              <w:rPr>
                <w:rFonts w:ascii="Times New Roman" w:hAnsi="Times New Roman" w:cs="Times New Roman"/>
                <w:sz w:val="16"/>
                <w:szCs w:val="16"/>
                <w:cs/>
              </w:rPr>
            </w:pPr>
            <w:r w:rsidRPr="007E275A">
              <w:rPr>
                <w:rFonts w:ascii="Times New Roman" w:hAnsi="Times New Roman" w:cs="Times New Roman"/>
                <w:sz w:val="16"/>
                <w:szCs w:val="16"/>
              </w:rPr>
              <w:t>7</w:t>
            </w:r>
            <w:r w:rsidRPr="00C53996">
              <w:rPr>
                <w:rFonts w:ascii="Times New Roman" w:hAnsi="Times New Roman" w:cs="Times New Roman"/>
                <w:sz w:val="16"/>
                <w:szCs w:val="16"/>
                <w:cs/>
              </w:rPr>
              <w:t>.</w:t>
            </w:r>
            <w:r w:rsidRPr="007E275A">
              <w:rPr>
                <w:rFonts w:ascii="Times New Roman" w:hAnsi="Times New Roman" w:cs="Times New Roman"/>
                <w:sz w:val="16"/>
                <w:szCs w:val="16"/>
              </w:rPr>
              <w:t>5</w:t>
            </w:r>
          </w:p>
        </w:tc>
        <w:tc>
          <w:tcPr>
            <w:tcW w:w="142" w:type="dxa"/>
          </w:tcPr>
          <w:p w:rsidR="0060557C" w:rsidRPr="007E275A" w:rsidRDefault="0060557C" w:rsidP="003B1EC3">
            <w:pPr>
              <w:spacing w:line="220" w:lineRule="exact"/>
              <w:ind w:left="-900" w:right="90" w:firstLine="270"/>
              <w:jc w:val="right"/>
              <w:outlineLvl w:val="0"/>
              <w:rPr>
                <w:rFonts w:ascii="Times New Roman" w:hAnsi="Times New Roman" w:cs="Times New Roman"/>
                <w:sz w:val="16"/>
                <w:szCs w:val="16"/>
              </w:rPr>
            </w:pPr>
          </w:p>
        </w:tc>
        <w:tc>
          <w:tcPr>
            <w:tcW w:w="1134" w:type="dxa"/>
            <w:vAlign w:val="bottom"/>
          </w:tcPr>
          <w:p w:rsidR="0060557C" w:rsidRPr="007E275A" w:rsidRDefault="00F11E80" w:rsidP="003B1EC3">
            <w:pPr>
              <w:tabs>
                <w:tab w:val="decimal" w:pos="992"/>
              </w:tabs>
              <w:spacing w:line="220" w:lineRule="exact"/>
              <w:rPr>
                <w:rFonts w:ascii="Times New Roman" w:hAnsi="Times New Roman" w:cs="Times New Roman"/>
                <w:sz w:val="16"/>
                <w:szCs w:val="16"/>
                <w:cs/>
              </w:rPr>
            </w:pPr>
            <w:r w:rsidRPr="007E275A">
              <w:rPr>
                <w:rFonts w:ascii="Times New Roman" w:hAnsi="Times New Roman" w:cs="Times New Roman"/>
                <w:sz w:val="16"/>
                <w:szCs w:val="16"/>
              </w:rPr>
              <w:t>28,133</w:t>
            </w:r>
          </w:p>
        </w:tc>
        <w:tc>
          <w:tcPr>
            <w:tcW w:w="142" w:type="dxa"/>
            <w:vAlign w:val="bottom"/>
          </w:tcPr>
          <w:p w:rsidR="0060557C" w:rsidRPr="007E275A" w:rsidRDefault="0060557C" w:rsidP="003B1EC3">
            <w:pPr>
              <w:tabs>
                <w:tab w:val="decimal" w:pos="737"/>
              </w:tabs>
              <w:spacing w:line="220" w:lineRule="exact"/>
              <w:rPr>
                <w:rFonts w:ascii="Times New Roman" w:hAnsi="Times New Roman" w:cs="Times New Roman"/>
                <w:sz w:val="16"/>
                <w:szCs w:val="16"/>
                <w:cs/>
              </w:rPr>
            </w:pPr>
          </w:p>
        </w:tc>
        <w:tc>
          <w:tcPr>
            <w:tcW w:w="1134" w:type="dxa"/>
            <w:vAlign w:val="bottom"/>
          </w:tcPr>
          <w:p w:rsidR="0060557C" w:rsidRPr="007E275A" w:rsidRDefault="00F11E80" w:rsidP="003B1EC3">
            <w:pPr>
              <w:tabs>
                <w:tab w:val="decimal" w:pos="992"/>
              </w:tabs>
              <w:spacing w:line="220" w:lineRule="exact"/>
              <w:rPr>
                <w:rFonts w:ascii="Times New Roman" w:hAnsi="Times New Roman" w:cs="Times New Roman"/>
                <w:sz w:val="16"/>
                <w:szCs w:val="16"/>
                <w:cs/>
              </w:rPr>
            </w:pPr>
            <w:r w:rsidRPr="007E275A">
              <w:rPr>
                <w:rFonts w:ascii="Times New Roman" w:hAnsi="Times New Roman" w:cs="Times New Roman"/>
                <w:sz w:val="16"/>
                <w:szCs w:val="16"/>
              </w:rPr>
              <w:t>1,493</w:t>
            </w:r>
          </w:p>
        </w:tc>
      </w:tr>
      <w:tr w:rsidR="0060557C" w:rsidRPr="007E275A" w:rsidTr="00B70405">
        <w:trPr>
          <w:tblHeader/>
        </w:trPr>
        <w:tc>
          <w:tcPr>
            <w:tcW w:w="2527" w:type="dxa"/>
          </w:tcPr>
          <w:p w:rsidR="0060557C" w:rsidRPr="007E275A" w:rsidRDefault="0060557C" w:rsidP="003B1EC3">
            <w:pPr>
              <w:tabs>
                <w:tab w:val="decimal" w:pos="992"/>
              </w:tabs>
              <w:spacing w:line="220" w:lineRule="exact"/>
              <w:jc w:val="center"/>
              <w:rPr>
                <w:rFonts w:ascii="Times New Roman" w:hAnsi="Times New Roman" w:cs="Times New Roman"/>
                <w:sz w:val="16"/>
                <w:szCs w:val="16"/>
              </w:rPr>
            </w:pPr>
            <w:r w:rsidRPr="007E275A">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rsidR="0060557C" w:rsidRPr="007E275A" w:rsidRDefault="00F11E80" w:rsidP="003B1EC3">
            <w:pPr>
              <w:tabs>
                <w:tab w:val="decimal" w:pos="851"/>
              </w:tabs>
              <w:spacing w:line="220" w:lineRule="exact"/>
              <w:outlineLvl w:val="0"/>
              <w:rPr>
                <w:rFonts w:ascii="Times New Roman" w:hAnsi="Times New Roman" w:cs="Times New Roman"/>
                <w:sz w:val="16"/>
                <w:szCs w:val="16"/>
              </w:rPr>
            </w:pPr>
            <w:r w:rsidRPr="007E275A">
              <w:rPr>
                <w:rFonts w:ascii="Times New Roman" w:hAnsi="Times New Roman" w:cs="Times New Roman"/>
                <w:sz w:val="16"/>
                <w:szCs w:val="16"/>
              </w:rPr>
              <w:t>320,702</w:t>
            </w:r>
          </w:p>
        </w:tc>
        <w:tc>
          <w:tcPr>
            <w:tcW w:w="142" w:type="dxa"/>
          </w:tcPr>
          <w:p w:rsidR="0060557C" w:rsidRPr="007E275A" w:rsidRDefault="0060557C" w:rsidP="003B1EC3">
            <w:pPr>
              <w:spacing w:line="220" w:lineRule="exact"/>
              <w:ind w:left="-900" w:right="90" w:firstLine="270"/>
              <w:jc w:val="right"/>
              <w:outlineLvl w:val="0"/>
              <w:rPr>
                <w:rFonts w:ascii="Times New Roman" w:hAnsi="Times New Roman" w:cs="Times New Roman"/>
                <w:sz w:val="16"/>
                <w:szCs w:val="16"/>
              </w:rPr>
            </w:pPr>
          </w:p>
        </w:tc>
        <w:tc>
          <w:tcPr>
            <w:tcW w:w="1418" w:type="dxa"/>
          </w:tcPr>
          <w:p w:rsidR="0060557C" w:rsidRPr="007E275A" w:rsidRDefault="0060557C" w:rsidP="003B1EC3">
            <w:pPr>
              <w:spacing w:line="220" w:lineRule="exact"/>
              <w:jc w:val="center"/>
              <w:rPr>
                <w:rFonts w:ascii="Times New Roman" w:hAnsi="Times New Roman" w:cs="Times New Roman"/>
                <w:sz w:val="16"/>
                <w:szCs w:val="16"/>
              </w:rPr>
            </w:pPr>
          </w:p>
        </w:tc>
        <w:tc>
          <w:tcPr>
            <w:tcW w:w="141" w:type="dxa"/>
          </w:tcPr>
          <w:p w:rsidR="0060557C" w:rsidRPr="007E275A" w:rsidRDefault="0060557C" w:rsidP="003B1EC3">
            <w:pPr>
              <w:spacing w:line="220" w:lineRule="exact"/>
              <w:ind w:left="-900" w:right="90" w:firstLine="270"/>
              <w:jc w:val="right"/>
              <w:outlineLvl w:val="0"/>
              <w:rPr>
                <w:rFonts w:ascii="Times New Roman" w:hAnsi="Times New Roman" w:cs="Times New Roman"/>
                <w:sz w:val="16"/>
                <w:szCs w:val="16"/>
              </w:rPr>
            </w:pPr>
          </w:p>
        </w:tc>
        <w:tc>
          <w:tcPr>
            <w:tcW w:w="1134" w:type="dxa"/>
            <w:vAlign w:val="bottom"/>
          </w:tcPr>
          <w:p w:rsidR="0060557C" w:rsidRPr="007E275A" w:rsidRDefault="0060557C" w:rsidP="003B1EC3">
            <w:pPr>
              <w:spacing w:line="220" w:lineRule="exact"/>
              <w:jc w:val="center"/>
              <w:rPr>
                <w:rFonts w:ascii="Times New Roman" w:hAnsi="Times New Roman" w:cs="Times New Roman"/>
                <w:sz w:val="16"/>
                <w:szCs w:val="16"/>
              </w:rPr>
            </w:pPr>
          </w:p>
        </w:tc>
        <w:tc>
          <w:tcPr>
            <w:tcW w:w="142" w:type="dxa"/>
          </w:tcPr>
          <w:p w:rsidR="0060557C" w:rsidRPr="007E275A" w:rsidRDefault="0060557C" w:rsidP="003B1EC3">
            <w:pPr>
              <w:spacing w:line="220" w:lineRule="exact"/>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rsidR="0060557C" w:rsidRPr="007E275A" w:rsidRDefault="00F11E80" w:rsidP="003B1EC3">
            <w:pPr>
              <w:tabs>
                <w:tab w:val="decimal" w:pos="992"/>
              </w:tabs>
              <w:spacing w:line="220" w:lineRule="exact"/>
              <w:outlineLvl w:val="0"/>
              <w:rPr>
                <w:rFonts w:ascii="Times New Roman" w:hAnsi="Times New Roman" w:cs="Times New Roman"/>
                <w:sz w:val="16"/>
                <w:szCs w:val="16"/>
              </w:rPr>
            </w:pPr>
            <w:r w:rsidRPr="007E275A">
              <w:rPr>
                <w:rFonts w:ascii="Times New Roman" w:hAnsi="Times New Roman" w:cs="Times New Roman"/>
                <w:sz w:val="16"/>
                <w:szCs w:val="16"/>
              </w:rPr>
              <w:t>439,450</w:t>
            </w:r>
          </w:p>
        </w:tc>
        <w:tc>
          <w:tcPr>
            <w:tcW w:w="142" w:type="dxa"/>
            <w:vAlign w:val="bottom"/>
          </w:tcPr>
          <w:p w:rsidR="0060557C" w:rsidRPr="007E275A" w:rsidRDefault="0060557C" w:rsidP="003B1EC3">
            <w:pPr>
              <w:tabs>
                <w:tab w:val="decimal" w:pos="737"/>
              </w:tabs>
              <w:spacing w:line="220" w:lineRule="exact"/>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rsidR="0060557C" w:rsidRPr="007E275A" w:rsidRDefault="00F11E80" w:rsidP="003B1EC3">
            <w:pPr>
              <w:tabs>
                <w:tab w:val="decimal" w:pos="992"/>
              </w:tabs>
              <w:spacing w:line="220" w:lineRule="exact"/>
              <w:rPr>
                <w:rFonts w:ascii="Times New Roman" w:hAnsi="Times New Roman" w:cs="Times New Roman"/>
                <w:sz w:val="16"/>
                <w:szCs w:val="16"/>
              </w:rPr>
            </w:pPr>
            <w:r w:rsidRPr="007E275A">
              <w:rPr>
                <w:rFonts w:ascii="Times New Roman" w:hAnsi="Times New Roman" w:cs="Times New Roman"/>
                <w:sz w:val="16"/>
                <w:szCs w:val="16"/>
              </w:rPr>
              <w:t>118,748</w:t>
            </w:r>
          </w:p>
        </w:tc>
      </w:tr>
      <w:tr w:rsidR="0060557C" w:rsidRPr="007E275A" w:rsidTr="00B70405">
        <w:trPr>
          <w:tblHeader/>
        </w:trPr>
        <w:tc>
          <w:tcPr>
            <w:tcW w:w="2527" w:type="dxa"/>
          </w:tcPr>
          <w:p w:rsidR="0060557C" w:rsidRPr="007E275A" w:rsidRDefault="0060557C" w:rsidP="003B1EC3">
            <w:pPr>
              <w:spacing w:line="220" w:lineRule="exact"/>
              <w:ind w:left="401" w:right="-3" w:hanging="117"/>
              <w:rPr>
                <w:rFonts w:ascii="Times New Roman" w:hAnsi="Times New Roman" w:cs="Times New Roman"/>
                <w:b/>
                <w:bCs/>
                <w:sz w:val="16"/>
                <w:szCs w:val="16"/>
              </w:rPr>
            </w:pPr>
            <w:r w:rsidRPr="007E275A">
              <w:rPr>
                <w:rFonts w:ascii="Times New Roman" w:hAnsi="Times New Roman" w:cs="Times New Roman"/>
                <w:b/>
                <w:bCs/>
                <w:sz w:val="16"/>
                <w:szCs w:val="16"/>
              </w:rPr>
              <w:t>Financial liabilities</w:t>
            </w:r>
            <w:r w:rsidRPr="00C53996">
              <w:rPr>
                <w:rFonts w:ascii="Times New Roman" w:hAnsi="Times New Roman" w:cs="Times New Roman"/>
                <w:b/>
                <w:bCs/>
                <w:sz w:val="16"/>
                <w:szCs w:val="16"/>
              </w:rPr>
              <w:t>:</w:t>
            </w:r>
          </w:p>
        </w:tc>
        <w:tc>
          <w:tcPr>
            <w:tcW w:w="992" w:type="dxa"/>
            <w:vAlign w:val="bottom"/>
          </w:tcPr>
          <w:p w:rsidR="0060557C" w:rsidRPr="007E275A" w:rsidRDefault="0060557C" w:rsidP="003B1EC3">
            <w:pPr>
              <w:tabs>
                <w:tab w:val="decimal" w:pos="851"/>
              </w:tabs>
              <w:spacing w:line="220" w:lineRule="exact"/>
              <w:outlineLvl w:val="0"/>
              <w:rPr>
                <w:rFonts w:ascii="Times New Roman" w:hAnsi="Times New Roman" w:cs="Times New Roman"/>
                <w:sz w:val="16"/>
                <w:szCs w:val="16"/>
                <w:cs/>
              </w:rPr>
            </w:pPr>
          </w:p>
        </w:tc>
        <w:tc>
          <w:tcPr>
            <w:tcW w:w="142" w:type="dxa"/>
          </w:tcPr>
          <w:p w:rsidR="0060557C" w:rsidRPr="007E275A" w:rsidRDefault="0060557C" w:rsidP="003B1EC3">
            <w:pPr>
              <w:spacing w:line="220" w:lineRule="exact"/>
              <w:ind w:left="-900" w:right="90" w:firstLine="270"/>
              <w:jc w:val="right"/>
              <w:outlineLvl w:val="0"/>
              <w:rPr>
                <w:rFonts w:ascii="Times New Roman" w:hAnsi="Times New Roman" w:cs="Times New Roman"/>
                <w:sz w:val="16"/>
                <w:szCs w:val="16"/>
              </w:rPr>
            </w:pPr>
          </w:p>
        </w:tc>
        <w:tc>
          <w:tcPr>
            <w:tcW w:w="1418" w:type="dxa"/>
          </w:tcPr>
          <w:p w:rsidR="0060557C" w:rsidRPr="007E275A" w:rsidRDefault="0060557C" w:rsidP="003B1EC3">
            <w:pPr>
              <w:spacing w:line="220" w:lineRule="exact"/>
              <w:jc w:val="center"/>
              <w:rPr>
                <w:rFonts w:ascii="Times New Roman" w:hAnsi="Times New Roman" w:cs="Times New Roman"/>
                <w:sz w:val="16"/>
                <w:szCs w:val="16"/>
                <w:cs/>
              </w:rPr>
            </w:pPr>
          </w:p>
        </w:tc>
        <w:tc>
          <w:tcPr>
            <w:tcW w:w="141" w:type="dxa"/>
          </w:tcPr>
          <w:p w:rsidR="0060557C" w:rsidRPr="007E275A" w:rsidRDefault="0060557C" w:rsidP="003B1EC3">
            <w:pPr>
              <w:spacing w:line="220" w:lineRule="exact"/>
              <w:ind w:left="-900" w:right="90" w:firstLine="270"/>
              <w:jc w:val="right"/>
              <w:outlineLvl w:val="0"/>
              <w:rPr>
                <w:rFonts w:ascii="Times New Roman" w:hAnsi="Times New Roman" w:cs="Times New Roman"/>
                <w:sz w:val="16"/>
                <w:szCs w:val="16"/>
              </w:rPr>
            </w:pPr>
          </w:p>
        </w:tc>
        <w:tc>
          <w:tcPr>
            <w:tcW w:w="1134" w:type="dxa"/>
            <w:vAlign w:val="bottom"/>
          </w:tcPr>
          <w:p w:rsidR="0060557C" w:rsidRPr="007E275A" w:rsidRDefault="0060557C" w:rsidP="003B1EC3">
            <w:pPr>
              <w:spacing w:line="220" w:lineRule="exact"/>
              <w:jc w:val="center"/>
              <w:rPr>
                <w:rFonts w:ascii="Times New Roman" w:hAnsi="Times New Roman" w:cs="Times New Roman"/>
                <w:sz w:val="16"/>
                <w:szCs w:val="16"/>
                <w:cs/>
              </w:rPr>
            </w:pPr>
          </w:p>
        </w:tc>
        <w:tc>
          <w:tcPr>
            <w:tcW w:w="142" w:type="dxa"/>
          </w:tcPr>
          <w:p w:rsidR="0060557C" w:rsidRPr="007E275A" w:rsidRDefault="0060557C" w:rsidP="003B1EC3">
            <w:pPr>
              <w:spacing w:line="220" w:lineRule="exact"/>
              <w:ind w:left="-900" w:right="90" w:firstLine="270"/>
              <w:jc w:val="right"/>
              <w:outlineLvl w:val="0"/>
              <w:rPr>
                <w:rFonts w:ascii="Times New Roman" w:hAnsi="Times New Roman" w:cs="Times New Roman"/>
                <w:sz w:val="16"/>
                <w:szCs w:val="16"/>
              </w:rPr>
            </w:pPr>
          </w:p>
        </w:tc>
        <w:tc>
          <w:tcPr>
            <w:tcW w:w="1134" w:type="dxa"/>
            <w:vAlign w:val="bottom"/>
          </w:tcPr>
          <w:p w:rsidR="0060557C" w:rsidRPr="007E275A" w:rsidRDefault="0060557C" w:rsidP="003B1EC3">
            <w:pPr>
              <w:tabs>
                <w:tab w:val="decimal" w:pos="992"/>
              </w:tabs>
              <w:spacing w:line="220" w:lineRule="exact"/>
              <w:outlineLvl w:val="0"/>
              <w:rPr>
                <w:rFonts w:ascii="Times New Roman" w:hAnsi="Times New Roman" w:cs="Times New Roman"/>
                <w:sz w:val="16"/>
                <w:szCs w:val="16"/>
              </w:rPr>
            </w:pPr>
          </w:p>
        </w:tc>
        <w:tc>
          <w:tcPr>
            <w:tcW w:w="142" w:type="dxa"/>
            <w:vAlign w:val="bottom"/>
          </w:tcPr>
          <w:p w:rsidR="0060557C" w:rsidRPr="007E275A" w:rsidRDefault="0060557C" w:rsidP="003B1EC3">
            <w:pPr>
              <w:tabs>
                <w:tab w:val="decimal" w:pos="737"/>
              </w:tabs>
              <w:spacing w:line="220" w:lineRule="exact"/>
              <w:rPr>
                <w:rFonts w:ascii="Times New Roman" w:hAnsi="Times New Roman" w:cs="Times New Roman"/>
                <w:sz w:val="16"/>
                <w:szCs w:val="16"/>
              </w:rPr>
            </w:pPr>
          </w:p>
        </w:tc>
        <w:tc>
          <w:tcPr>
            <w:tcW w:w="1134" w:type="dxa"/>
            <w:vAlign w:val="bottom"/>
          </w:tcPr>
          <w:p w:rsidR="0060557C" w:rsidRPr="007E275A" w:rsidRDefault="0060557C" w:rsidP="003B1EC3">
            <w:pPr>
              <w:tabs>
                <w:tab w:val="decimal" w:pos="992"/>
              </w:tabs>
              <w:spacing w:line="220" w:lineRule="exact"/>
              <w:rPr>
                <w:rFonts w:ascii="Times New Roman" w:hAnsi="Times New Roman" w:cs="Times New Roman"/>
                <w:sz w:val="16"/>
                <w:szCs w:val="16"/>
                <w:cs/>
              </w:rPr>
            </w:pPr>
          </w:p>
        </w:tc>
      </w:tr>
      <w:tr w:rsidR="0060557C" w:rsidRPr="007E275A" w:rsidTr="00B70405">
        <w:trPr>
          <w:tblHeader/>
        </w:trPr>
        <w:tc>
          <w:tcPr>
            <w:tcW w:w="2527" w:type="dxa"/>
          </w:tcPr>
          <w:p w:rsidR="0060557C" w:rsidRPr="007E275A" w:rsidRDefault="0060557C" w:rsidP="003B1EC3">
            <w:pPr>
              <w:spacing w:line="220" w:lineRule="exact"/>
              <w:ind w:left="542" w:right="-3" w:hanging="117"/>
              <w:rPr>
                <w:rFonts w:ascii="Times New Roman" w:hAnsi="Times New Roman" w:cs="Times New Roman"/>
                <w:sz w:val="16"/>
                <w:szCs w:val="16"/>
              </w:rPr>
            </w:pPr>
            <w:r w:rsidRPr="007E275A">
              <w:rPr>
                <w:rFonts w:ascii="Times New Roman" w:hAnsi="Times New Roman" w:cs="Times New Roman"/>
                <w:sz w:val="16"/>
                <w:szCs w:val="16"/>
              </w:rPr>
              <w:t>Sale</w:t>
            </w:r>
            <w:r w:rsidRPr="00C53996">
              <w:rPr>
                <w:rFonts w:ascii="Times New Roman" w:hAnsi="Times New Roman" w:cs="Times New Roman"/>
                <w:sz w:val="16"/>
                <w:szCs w:val="16"/>
                <w:cs/>
              </w:rPr>
              <w:t>-</w:t>
            </w:r>
            <w:r w:rsidRPr="007E275A">
              <w:rPr>
                <w:rFonts w:ascii="Times New Roman" w:hAnsi="Times New Roman" w:cs="Times New Roman"/>
                <w:sz w:val="16"/>
                <w:szCs w:val="16"/>
              </w:rPr>
              <w:t>and</w:t>
            </w:r>
            <w:r w:rsidRPr="00C53996">
              <w:rPr>
                <w:rFonts w:ascii="Times New Roman" w:hAnsi="Times New Roman" w:cs="Times New Roman"/>
                <w:sz w:val="16"/>
                <w:szCs w:val="16"/>
                <w:cs/>
              </w:rPr>
              <w:t>-</w:t>
            </w:r>
            <w:r w:rsidRPr="007E275A">
              <w:rPr>
                <w:rFonts w:ascii="Times New Roman" w:hAnsi="Times New Roman" w:cs="Times New Roman"/>
                <w:sz w:val="16"/>
                <w:szCs w:val="16"/>
              </w:rPr>
              <w:t>repurchase, securities lending and similar agreements</w:t>
            </w:r>
          </w:p>
        </w:tc>
        <w:tc>
          <w:tcPr>
            <w:tcW w:w="992" w:type="dxa"/>
            <w:vAlign w:val="bottom"/>
          </w:tcPr>
          <w:p w:rsidR="0060557C" w:rsidRPr="007E275A" w:rsidRDefault="00F11E80" w:rsidP="003B1EC3">
            <w:pPr>
              <w:tabs>
                <w:tab w:val="decimal" w:pos="851"/>
              </w:tabs>
              <w:spacing w:line="220" w:lineRule="exact"/>
              <w:outlineLvl w:val="0"/>
              <w:rPr>
                <w:rFonts w:ascii="Times New Roman" w:hAnsi="Times New Roman" w:cs="Times New Roman"/>
                <w:sz w:val="16"/>
                <w:szCs w:val="16"/>
                <w:cs/>
              </w:rPr>
            </w:pPr>
            <w:r w:rsidRPr="007E275A">
              <w:rPr>
                <w:rFonts w:ascii="Times New Roman" w:hAnsi="Times New Roman" w:cs="Times New Roman"/>
                <w:sz w:val="16"/>
                <w:szCs w:val="16"/>
              </w:rPr>
              <w:t>42,420</w:t>
            </w:r>
          </w:p>
        </w:tc>
        <w:tc>
          <w:tcPr>
            <w:tcW w:w="142" w:type="dxa"/>
          </w:tcPr>
          <w:p w:rsidR="0060557C" w:rsidRPr="007E275A" w:rsidRDefault="0060557C" w:rsidP="003B1EC3">
            <w:pPr>
              <w:spacing w:line="220" w:lineRule="exact"/>
              <w:ind w:left="-900" w:right="90" w:firstLine="270"/>
              <w:jc w:val="right"/>
              <w:outlineLvl w:val="0"/>
              <w:rPr>
                <w:rFonts w:ascii="Times New Roman" w:hAnsi="Times New Roman" w:cs="Times New Roman"/>
                <w:sz w:val="16"/>
                <w:szCs w:val="16"/>
              </w:rPr>
            </w:pPr>
          </w:p>
        </w:tc>
        <w:tc>
          <w:tcPr>
            <w:tcW w:w="1418" w:type="dxa"/>
          </w:tcPr>
          <w:p w:rsidR="0060557C" w:rsidRPr="007E275A" w:rsidRDefault="0060557C" w:rsidP="003B1EC3">
            <w:pPr>
              <w:spacing w:line="220" w:lineRule="exact"/>
              <w:jc w:val="center"/>
              <w:rPr>
                <w:rFonts w:ascii="Times New Roman" w:hAnsi="Times New Roman" w:cs="Times New Roman"/>
                <w:sz w:val="16"/>
                <w:szCs w:val="16"/>
                <w:cs/>
              </w:rPr>
            </w:pPr>
            <w:r w:rsidRPr="007E275A">
              <w:rPr>
                <w:rFonts w:ascii="Times New Roman" w:hAnsi="Times New Roman" w:cs="Times New Roman"/>
                <w:sz w:val="16"/>
                <w:szCs w:val="16"/>
              </w:rPr>
              <w:t xml:space="preserve">Interbank and money market items, net </w:t>
            </w:r>
            <w:r w:rsidRPr="00C53996">
              <w:rPr>
                <w:rFonts w:ascii="Times New Roman" w:hAnsi="Times New Roman" w:cs="Times New Roman"/>
                <w:sz w:val="16"/>
                <w:szCs w:val="16"/>
                <w:cs/>
              </w:rPr>
              <w:t>(</w:t>
            </w:r>
            <w:r w:rsidRPr="007E275A">
              <w:rPr>
                <w:rFonts w:ascii="Times New Roman" w:hAnsi="Times New Roman" w:cs="Times New Roman"/>
                <w:sz w:val="16"/>
                <w:szCs w:val="16"/>
              </w:rPr>
              <w:t>Liability</w:t>
            </w:r>
            <w:r w:rsidRPr="00C53996">
              <w:rPr>
                <w:rFonts w:ascii="Times New Roman" w:hAnsi="Times New Roman" w:cs="Times New Roman"/>
                <w:sz w:val="16"/>
                <w:szCs w:val="16"/>
                <w:cs/>
              </w:rPr>
              <w:t>)</w:t>
            </w:r>
          </w:p>
        </w:tc>
        <w:tc>
          <w:tcPr>
            <w:tcW w:w="141" w:type="dxa"/>
          </w:tcPr>
          <w:p w:rsidR="0060557C" w:rsidRPr="007E275A" w:rsidRDefault="0060557C" w:rsidP="003B1EC3">
            <w:pPr>
              <w:spacing w:line="220" w:lineRule="exact"/>
              <w:ind w:left="-900" w:right="90" w:firstLine="270"/>
              <w:jc w:val="right"/>
              <w:outlineLvl w:val="0"/>
              <w:rPr>
                <w:rFonts w:ascii="Times New Roman" w:hAnsi="Times New Roman" w:cs="Times New Roman"/>
                <w:sz w:val="16"/>
                <w:szCs w:val="16"/>
              </w:rPr>
            </w:pPr>
          </w:p>
        </w:tc>
        <w:tc>
          <w:tcPr>
            <w:tcW w:w="1134" w:type="dxa"/>
            <w:vAlign w:val="bottom"/>
          </w:tcPr>
          <w:p w:rsidR="0060557C" w:rsidRPr="007E275A" w:rsidRDefault="00F11E80" w:rsidP="003B1EC3">
            <w:pPr>
              <w:spacing w:line="220" w:lineRule="exact"/>
              <w:jc w:val="center"/>
              <w:rPr>
                <w:rFonts w:ascii="Times New Roman" w:hAnsi="Times New Roman" w:cs="Times New Roman"/>
                <w:sz w:val="16"/>
                <w:szCs w:val="16"/>
                <w:cs/>
              </w:rPr>
            </w:pPr>
            <w:r w:rsidRPr="007E275A">
              <w:rPr>
                <w:rFonts w:ascii="Times New Roman" w:hAnsi="Times New Roman" w:cs="Times New Roman"/>
                <w:sz w:val="16"/>
                <w:szCs w:val="16"/>
              </w:rPr>
              <w:t>7</w:t>
            </w:r>
            <w:r w:rsidRPr="00C53996">
              <w:rPr>
                <w:rFonts w:ascii="Times New Roman" w:hAnsi="Times New Roman" w:cs="Times New Roman"/>
                <w:sz w:val="16"/>
                <w:szCs w:val="16"/>
                <w:cs/>
              </w:rPr>
              <w:t>.</w:t>
            </w:r>
            <w:r w:rsidRPr="007E275A">
              <w:rPr>
                <w:rFonts w:ascii="Times New Roman" w:hAnsi="Times New Roman" w:cs="Times New Roman"/>
                <w:sz w:val="16"/>
                <w:szCs w:val="16"/>
              </w:rPr>
              <w:t>16</w:t>
            </w:r>
          </w:p>
        </w:tc>
        <w:tc>
          <w:tcPr>
            <w:tcW w:w="142" w:type="dxa"/>
          </w:tcPr>
          <w:p w:rsidR="0060557C" w:rsidRPr="007E275A" w:rsidRDefault="0060557C" w:rsidP="003B1EC3">
            <w:pPr>
              <w:spacing w:line="220" w:lineRule="exact"/>
              <w:ind w:left="-900" w:right="90" w:firstLine="270"/>
              <w:jc w:val="right"/>
              <w:outlineLvl w:val="0"/>
              <w:rPr>
                <w:rFonts w:ascii="Times New Roman" w:hAnsi="Times New Roman" w:cs="Times New Roman"/>
                <w:sz w:val="16"/>
                <w:szCs w:val="16"/>
              </w:rPr>
            </w:pPr>
          </w:p>
        </w:tc>
        <w:tc>
          <w:tcPr>
            <w:tcW w:w="1134" w:type="dxa"/>
            <w:vAlign w:val="bottom"/>
          </w:tcPr>
          <w:p w:rsidR="0060557C" w:rsidRPr="007E275A" w:rsidRDefault="00F11E80" w:rsidP="003B1EC3">
            <w:pPr>
              <w:tabs>
                <w:tab w:val="decimal" w:pos="992"/>
              </w:tabs>
              <w:spacing w:line="220" w:lineRule="exact"/>
              <w:outlineLvl w:val="0"/>
              <w:rPr>
                <w:rFonts w:ascii="Times New Roman" w:hAnsi="Times New Roman" w:cs="Times New Roman"/>
                <w:sz w:val="16"/>
                <w:szCs w:val="16"/>
              </w:rPr>
            </w:pPr>
            <w:r w:rsidRPr="007E275A">
              <w:rPr>
                <w:rFonts w:ascii="Times New Roman" w:hAnsi="Times New Roman" w:cs="Times New Roman"/>
                <w:sz w:val="16"/>
                <w:szCs w:val="16"/>
              </w:rPr>
              <w:t>261,828</w:t>
            </w:r>
          </w:p>
        </w:tc>
        <w:tc>
          <w:tcPr>
            <w:tcW w:w="142" w:type="dxa"/>
            <w:vAlign w:val="bottom"/>
          </w:tcPr>
          <w:p w:rsidR="0060557C" w:rsidRPr="007E275A" w:rsidRDefault="0060557C" w:rsidP="003B1EC3">
            <w:pPr>
              <w:tabs>
                <w:tab w:val="decimal" w:pos="737"/>
              </w:tabs>
              <w:spacing w:line="220" w:lineRule="exact"/>
              <w:rPr>
                <w:rFonts w:ascii="Times New Roman" w:hAnsi="Times New Roman" w:cs="Times New Roman"/>
                <w:sz w:val="16"/>
                <w:szCs w:val="16"/>
              </w:rPr>
            </w:pPr>
          </w:p>
        </w:tc>
        <w:tc>
          <w:tcPr>
            <w:tcW w:w="1134" w:type="dxa"/>
            <w:vAlign w:val="bottom"/>
          </w:tcPr>
          <w:p w:rsidR="0060557C" w:rsidRPr="007E275A" w:rsidRDefault="00F11E80" w:rsidP="003B1EC3">
            <w:pPr>
              <w:tabs>
                <w:tab w:val="decimal" w:pos="992"/>
              </w:tabs>
              <w:spacing w:line="220" w:lineRule="exact"/>
              <w:rPr>
                <w:rFonts w:ascii="Times New Roman" w:hAnsi="Times New Roman" w:cs="Times New Roman"/>
                <w:sz w:val="16"/>
                <w:szCs w:val="16"/>
                <w:cs/>
              </w:rPr>
            </w:pPr>
            <w:r w:rsidRPr="007E275A">
              <w:rPr>
                <w:rFonts w:ascii="Times New Roman" w:hAnsi="Times New Roman" w:cs="Times New Roman"/>
                <w:sz w:val="16"/>
                <w:szCs w:val="16"/>
              </w:rPr>
              <w:t>219,408</w:t>
            </w:r>
          </w:p>
        </w:tc>
      </w:tr>
      <w:tr w:rsidR="0060557C" w:rsidRPr="007E275A" w:rsidTr="00B70405">
        <w:trPr>
          <w:tblHeader/>
        </w:trPr>
        <w:tc>
          <w:tcPr>
            <w:tcW w:w="2527" w:type="dxa"/>
            <w:vAlign w:val="bottom"/>
          </w:tcPr>
          <w:p w:rsidR="0060557C" w:rsidRPr="007E275A" w:rsidRDefault="0060557C" w:rsidP="003B1EC3">
            <w:pPr>
              <w:spacing w:line="220" w:lineRule="exact"/>
              <w:ind w:left="426" w:right="-57"/>
              <w:rPr>
                <w:rFonts w:ascii="Times New Roman" w:hAnsi="Times New Roman" w:cs="Times New Roman"/>
                <w:sz w:val="16"/>
                <w:szCs w:val="16"/>
                <w:cs/>
              </w:rPr>
            </w:pPr>
            <w:r w:rsidRPr="007E275A">
              <w:rPr>
                <w:rFonts w:ascii="Times New Roman" w:hAnsi="Times New Roman" w:cs="Times New Roman"/>
                <w:sz w:val="16"/>
                <w:szCs w:val="16"/>
              </w:rPr>
              <w:t>Derivatives liabilities</w:t>
            </w:r>
          </w:p>
        </w:tc>
        <w:tc>
          <w:tcPr>
            <w:tcW w:w="992" w:type="dxa"/>
            <w:vAlign w:val="bottom"/>
          </w:tcPr>
          <w:p w:rsidR="0060557C" w:rsidRPr="007E275A" w:rsidRDefault="00F11E80" w:rsidP="003B1EC3">
            <w:pPr>
              <w:tabs>
                <w:tab w:val="decimal" w:pos="851"/>
              </w:tabs>
              <w:spacing w:line="220" w:lineRule="exact"/>
              <w:outlineLvl w:val="0"/>
              <w:rPr>
                <w:rFonts w:ascii="Times New Roman" w:hAnsi="Times New Roman" w:cs="Times New Roman"/>
                <w:sz w:val="16"/>
                <w:szCs w:val="16"/>
                <w:cs/>
              </w:rPr>
            </w:pPr>
            <w:r w:rsidRPr="007E275A">
              <w:rPr>
                <w:rFonts w:ascii="Times New Roman" w:hAnsi="Times New Roman" w:cs="Times New Roman"/>
                <w:sz w:val="16"/>
                <w:szCs w:val="16"/>
              </w:rPr>
              <w:t>26,596</w:t>
            </w:r>
          </w:p>
        </w:tc>
        <w:tc>
          <w:tcPr>
            <w:tcW w:w="142" w:type="dxa"/>
          </w:tcPr>
          <w:p w:rsidR="0060557C" w:rsidRPr="007E275A" w:rsidRDefault="0060557C" w:rsidP="003B1EC3">
            <w:pPr>
              <w:spacing w:line="220" w:lineRule="exact"/>
              <w:ind w:left="-900" w:right="90" w:firstLine="270"/>
              <w:jc w:val="right"/>
              <w:outlineLvl w:val="0"/>
              <w:rPr>
                <w:rFonts w:ascii="Times New Roman" w:hAnsi="Times New Roman" w:cs="Times New Roman"/>
                <w:sz w:val="16"/>
                <w:szCs w:val="16"/>
                <w:cs/>
              </w:rPr>
            </w:pPr>
          </w:p>
        </w:tc>
        <w:tc>
          <w:tcPr>
            <w:tcW w:w="1418" w:type="dxa"/>
          </w:tcPr>
          <w:p w:rsidR="0060557C" w:rsidRPr="007E275A" w:rsidRDefault="0060557C" w:rsidP="003B1EC3">
            <w:pPr>
              <w:spacing w:line="220" w:lineRule="exact"/>
              <w:jc w:val="center"/>
              <w:outlineLvl w:val="0"/>
              <w:rPr>
                <w:rFonts w:ascii="Times New Roman" w:hAnsi="Times New Roman" w:cs="Times New Roman"/>
                <w:sz w:val="16"/>
                <w:szCs w:val="16"/>
                <w:cs/>
              </w:rPr>
            </w:pPr>
            <w:r w:rsidRPr="007E275A">
              <w:rPr>
                <w:rFonts w:ascii="Times New Roman" w:hAnsi="Times New Roman" w:cs="Times New Roman"/>
                <w:sz w:val="16"/>
                <w:szCs w:val="16"/>
              </w:rPr>
              <w:t>Derivatives liabilities</w:t>
            </w:r>
          </w:p>
        </w:tc>
        <w:tc>
          <w:tcPr>
            <w:tcW w:w="141" w:type="dxa"/>
          </w:tcPr>
          <w:p w:rsidR="0060557C" w:rsidRPr="007E275A" w:rsidRDefault="0060557C" w:rsidP="003B1EC3">
            <w:pPr>
              <w:spacing w:line="220" w:lineRule="exact"/>
              <w:ind w:left="-900" w:right="90" w:firstLine="270"/>
              <w:jc w:val="right"/>
              <w:outlineLvl w:val="0"/>
              <w:rPr>
                <w:rFonts w:ascii="Times New Roman" w:hAnsi="Times New Roman" w:cs="Times New Roman"/>
                <w:sz w:val="16"/>
                <w:szCs w:val="16"/>
              </w:rPr>
            </w:pPr>
          </w:p>
        </w:tc>
        <w:tc>
          <w:tcPr>
            <w:tcW w:w="1134" w:type="dxa"/>
            <w:vAlign w:val="bottom"/>
          </w:tcPr>
          <w:p w:rsidR="0060557C" w:rsidRPr="007E275A" w:rsidRDefault="00F11E80" w:rsidP="003B1EC3">
            <w:pPr>
              <w:spacing w:line="220" w:lineRule="exact"/>
              <w:jc w:val="center"/>
              <w:rPr>
                <w:rFonts w:ascii="Times New Roman" w:hAnsi="Times New Roman" w:cs="Times New Roman"/>
                <w:sz w:val="16"/>
                <w:szCs w:val="16"/>
                <w:cs/>
              </w:rPr>
            </w:pPr>
            <w:r w:rsidRPr="007E275A">
              <w:rPr>
                <w:rFonts w:ascii="Times New Roman" w:hAnsi="Times New Roman" w:cs="Times New Roman"/>
                <w:sz w:val="16"/>
                <w:szCs w:val="16"/>
              </w:rPr>
              <w:t>7</w:t>
            </w:r>
            <w:r w:rsidRPr="00C53996">
              <w:rPr>
                <w:rFonts w:ascii="Times New Roman" w:hAnsi="Times New Roman" w:cs="Times New Roman"/>
                <w:sz w:val="16"/>
                <w:szCs w:val="16"/>
                <w:cs/>
              </w:rPr>
              <w:t>.</w:t>
            </w:r>
            <w:r w:rsidRPr="007E275A">
              <w:rPr>
                <w:rFonts w:ascii="Times New Roman" w:hAnsi="Times New Roman" w:cs="Times New Roman"/>
                <w:sz w:val="16"/>
                <w:szCs w:val="16"/>
              </w:rPr>
              <w:t>5</w:t>
            </w:r>
          </w:p>
        </w:tc>
        <w:tc>
          <w:tcPr>
            <w:tcW w:w="142" w:type="dxa"/>
          </w:tcPr>
          <w:p w:rsidR="0060557C" w:rsidRPr="007E275A" w:rsidRDefault="0060557C" w:rsidP="003B1EC3">
            <w:pPr>
              <w:spacing w:line="220" w:lineRule="exact"/>
              <w:ind w:left="-900" w:right="90" w:firstLine="270"/>
              <w:jc w:val="right"/>
              <w:outlineLvl w:val="0"/>
              <w:rPr>
                <w:rFonts w:ascii="Times New Roman" w:hAnsi="Times New Roman" w:cs="Times New Roman"/>
                <w:sz w:val="16"/>
                <w:szCs w:val="16"/>
              </w:rPr>
            </w:pPr>
          </w:p>
        </w:tc>
        <w:tc>
          <w:tcPr>
            <w:tcW w:w="1134" w:type="dxa"/>
            <w:vAlign w:val="bottom"/>
          </w:tcPr>
          <w:p w:rsidR="0060557C" w:rsidRPr="007E275A" w:rsidRDefault="00F11E80" w:rsidP="003B1EC3">
            <w:pPr>
              <w:tabs>
                <w:tab w:val="decimal" w:pos="992"/>
              </w:tabs>
              <w:spacing w:line="220" w:lineRule="exact"/>
              <w:rPr>
                <w:rFonts w:ascii="Times New Roman" w:hAnsi="Times New Roman" w:cs="Times New Roman"/>
                <w:sz w:val="16"/>
                <w:szCs w:val="16"/>
                <w:cs/>
              </w:rPr>
            </w:pPr>
            <w:r w:rsidRPr="007E275A">
              <w:rPr>
                <w:rFonts w:ascii="Times New Roman" w:hAnsi="Times New Roman" w:cs="Times New Roman"/>
                <w:sz w:val="16"/>
                <w:szCs w:val="16"/>
              </w:rPr>
              <w:t>29,683</w:t>
            </w:r>
          </w:p>
        </w:tc>
        <w:tc>
          <w:tcPr>
            <w:tcW w:w="142" w:type="dxa"/>
            <w:vAlign w:val="bottom"/>
          </w:tcPr>
          <w:p w:rsidR="0060557C" w:rsidRPr="007E275A" w:rsidRDefault="0060557C" w:rsidP="003B1EC3">
            <w:pPr>
              <w:tabs>
                <w:tab w:val="decimal" w:pos="737"/>
              </w:tabs>
              <w:spacing w:line="220" w:lineRule="exact"/>
              <w:rPr>
                <w:rFonts w:ascii="Times New Roman" w:hAnsi="Times New Roman" w:cs="Times New Roman"/>
                <w:sz w:val="16"/>
                <w:szCs w:val="16"/>
                <w:cs/>
              </w:rPr>
            </w:pPr>
          </w:p>
        </w:tc>
        <w:tc>
          <w:tcPr>
            <w:tcW w:w="1134" w:type="dxa"/>
            <w:vAlign w:val="bottom"/>
          </w:tcPr>
          <w:p w:rsidR="0060557C" w:rsidRPr="007E275A" w:rsidRDefault="00F11E80" w:rsidP="003B1EC3">
            <w:pPr>
              <w:tabs>
                <w:tab w:val="decimal" w:pos="992"/>
              </w:tabs>
              <w:spacing w:line="220" w:lineRule="exact"/>
              <w:rPr>
                <w:rFonts w:ascii="Times New Roman" w:hAnsi="Times New Roman" w:cs="Times New Roman"/>
                <w:sz w:val="16"/>
                <w:szCs w:val="16"/>
                <w:cs/>
              </w:rPr>
            </w:pPr>
            <w:r w:rsidRPr="007E275A">
              <w:rPr>
                <w:rFonts w:ascii="Times New Roman" w:hAnsi="Times New Roman" w:cs="Times New Roman"/>
                <w:sz w:val="16"/>
                <w:szCs w:val="16"/>
              </w:rPr>
              <w:t>3,087</w:t>
            </w:r>
          </w:p>
        </w:tc>
      </w:tr>
      <w:tr w:rsidR="0060557C" w:rsidRPr="007E275A" w:rsidTr="00B70405">
        <w:trPr>
          <w:tblHeader/>
        </w:trPr>
        <w:tc>
          <w:tcPr>
            <w:tcW w:w="2527" w:type="dxa"/>
          </w:tcPr>
          <w:p w:rsidR="0060557C" w:rsidRPr="007E275A" w:rsidRDefault="0060557C" w:rsidP="003B1EC3">
            <w:pPr>
              <w:tabs>
                <w:tab w:val="decimal" w:pos="992"/>
              </w:tabs>
              <w:spacing w:line="220" w:lineRule="exact"/>
              <w:rPr>
                <w:rFonts w:ascii="Times New Roman" w:hAnsi="Times New Roman" w:cs="Times New Roman"/>
                <w:sz w:val="16"/>
                <w:szCs w:val="16"/>
              </w:rPr>
            </w:pPr>
            <w:r w:rsidRPr="007E275A">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rsidR="0060557C" w:rsidRPr="007E275A" w:rsidRDefault="00F11E80" w:rsidP="003B1EC3">
            <w:pPr>
              <w:tabs>
                <w:tab w:val="decimal" w:pos="851"/>
              </w:tabs>
              <w:spacing w:line="220" w:lineRule="exact"/>
              <w:outlineLvl w:val="0"/>
              <w:rPr>
                <w:rFonts w:ascii="Times New Roman" w:hAnsi="Times New Roman" w:cs="Times New Roman"/>
                <w:sz w:val="16"/>
                <w:szCs w:val="16"/>
              </w:rPr>
            </w:pPr>
            <w:r w:rsidRPr="007E275A">
              <w:rPr>
                <w:rFonts w:ascii="Times New Roman" w:hAnsi="Times New Roman" w:cs="Times New Roman"/>
                <w:sz w:val="16"/>
                <w:szCs w:val="16"/>
              </w:rPr>
              <w:t>69,016</w:t>
            </w:r>
          </w:p>
        </w:tc>
        <w:tc>
          <w:tcPr>
            <w:tcW w:w="142" w:type="dxa"/>
          </w:tcPr>
          <w:p w:rsidR="0060557C" w:rsidRPr="007E275A" w:rsidRDefault="0060557C" w:rsidP="003B1EC3">
            <w:pPr>
              <w:spacing w:line="220" w:lineRule="exact"/>
              <w:ind w:left="-900" w:right="90" w:firstLine="270"/>
              <w:jc w:val="right"/>
              <w:outlineLvl w:val="0"/>
              <w:rPr>
                <w:rFonts w:ascii="Times New Roman" w:hAnsi="Times New Roman" w:cs="Times New Roman"/>
                <w:sz w:val="16"/>
                <w:szCs w:val="16"/>
              </w:rPr>
            </w:pPr>
          </w:p>
        </w:tc>
        <w:tc>
          <w:tcPr>
            <w:tcW w:w="1418" w:type="dxa"/>
          </w:tcPr>
          <w:p w:rsidR="0060557C" w:rsidRPr="007E275A" w:rsidRDefault="0060557C" w:rsidP="003B1EC3">
            <w:pPr>
              <w:spacing w:line="220" w:lineRule="exact"/>
              <w:jc w:val="center"/>
              <w:rPr>
                <w:rFonts w:ascii="Times New Roman" w:hAnsi="Times New Roman" w:cs="Times New Roman"/>
                <w:sz w:val="16"/>
                <w:szCs w:val="16"/>
              </w:rPr>
            </w:pPr>
          </w:p>
        </w:tc>
        <w:tc>
          <w:tcPr>
            <w:tcW w:w="141" w:type="dxa"/>
          </w:tcPr>
          <w:p w:rsidR="0060557C" w:rsidRPr="007E275A" w:rsidRDefault="0060557C" w:rsidP="003B1EC3">
            <w:pPr>
              <w:spacing w:line="220" w:lineRule="exact"/>
              <w:ind w:left="-900" w:right="90" w:firstLine="270"/>
              <w:jc w:val="right"/>
              <w:outlineLvl w:val="0"/>
              <w:rPr>
                <w:rFonts w:ascii="Times New Roman" w:hAnsi="Times New Roman" w:cs="Times New Roman"/>
                <w:sz w:val="16"/>
                <w:szCs w:val="16"/>
              </w:rPr>
            </w:pPr>
          </w:p>
        </w:tc>
        <w:tc>
          <w:tcPr>
            <w:tcW w:w="1134" w:type="dxa"/>
          </w:tcPr>
          <w:p w:rsidR="0060557C" w:rsidRPr="007E275A" w:rsidRDefault="0060557C" w:rsidP="003B1EC3">
            <w:pPr>
              <w:spacing w:line="220" w:lineRule="exact"/>
              <w:jc w:val="center"/>
              <w:rPr>
                <w:rFonts w:ascii="Times New Roman" w:hAnsi="Times New Roman" w:cs="Times New Roman"/>
                <w:sz w:val="16"/>
                <w:szCs w:val="16"/>
              </w:rPr>
            </w:pPr>
          </w:p>
        </w:tc>
        <w:tc>
          <w:tcPr>
            <w:tcW w:w="142" w:type="dxa"/>
          </w:tcPr>
          <w:p w:rsidR="0060557C" w:rsidRPr="007E275A" w:rsidRDefault="0060557C" w:rsidP="003B1EC3">
            <w:pPr>
              <w:spacing w:line="220" w:lineRule="exact"/>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rsidR="0060557C" w:rsidRPr="007E275A" w:rsidRDefault="00F11E80" w:rsidP="003B1EC3">
            <w:pPr>
              <w:tabs>
                <w:tab w:val="decimal" w:pos="992"/>
              </w:tabs>
              <w:spacing w:line="220" w:lineRule="exact"/>
              <w:outlineLvl w:val="0"/>
              <w:rPr>
                <w:rFonts w:ascii="Times New Roman" w:hAnsi="Times New Roman" w:cs="Times New Roman"/>
                <w:sz w:val="16"/>
                <w:szCs w:val="16"/>
              </w:rPr>
            </w:pPr>
            <w:r w:rsidRPr="007E275A">
              <w:rPr>
                <w:rFonts w:ascii="Times New Roman" w:hAnsi="Times New Roman" w:cs="Times New Roman"/>
                <w:sz w:val="16"/>
                <w:szCs w:val="16"/>
              </w:rPr>
              <w:t>291,511</w:t>
            </w:r>
          </w:p>
        </w:tc>
        <w:tc>
          <w:tcPr>
            <w:tcW w:w="142" w:type="dxa"/>
            <w:vAlign w:val="bottom"/>
          </w:tcPr>
          <w:p w:rsidR="0060557C" w:rsidRPr="007E275A" w:rsidRDefault="0060557C" w:rsidP="003B1EC3">
            <w:pPr>
              <w:tabs>
                <w:tab w:val="decimal" w:pos="737"/>
              </w:tabs>
              <w:spacing w:line="220" w:lineRule="exact"/>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rsidR="0060557C" w:rsidRPr="007E275A" w:rsidRDefault="00F11E80" w:rsidP="003B1EC3">
            <w:pPr>
              <w:tabs>
                <w:tab w:val="decimal" w:pos="992"/>
              </w:tabs>
              <w:spacing w:line="220" w:lineRule="exact"/>
              <w:rPr>
                <w:rFonts w:ascii="Times New Roman" w:hAnsi="Times New Roman" w:cs="Times New Roman"/>
                <w:sz w:val="16"/>
                <w:szCs w:val="16"/>
              </w:rPr>
            </w:pPr>
            <w:r w:rsidRPr="007E275A">
              <w:rPr>
                <w:rFonts w:ascii="Times New Roman" w:hAnsi="Times New Roman" w:cs="Times New Roman"/>
                <w:sz w:val="16"/>
                <w:szCs w:val="16"/>
              </w:rPr>
              <w:t>222,495</w:t>
            </w:r>
          </w:p>
        </w:tc>
      </w:tr>
      <w:bookmarkEnd w:id="37"/>
    </w:tbl>
    <w:p w:rsidR="00FB0206" w:rsidRPr="007E275A" w:rsidRDefault="00FB0206" w:rsidP="00201A6F">
      <w:pPr>
        <w:spacing w:line="260" w:lineRule="exact"/>
        <w:ind w:left="900"/>
        <w:jc w:val="both"/>
        <w:rPr>
          <w:rFonts w:ascii="Times New Roman" w:hAnsi="Times New Roman" w:cs="Times New Roman"/>
          <w:sz w:val="24"/>
          <w:szCs w:val="24"/>
        </w:rPr>
      </w:pPr>
    </w:p>
    <w:p w:rsidR="00C23509" w:rsidRPr="007E275A" w:rsidRDefault="00C23509" w:rsidP="0087771B">
      <w:pPr>
        <w:ind w:left="918" w:hanging="558"/>
        <w:rPr>
          <w:rFonts w:ascii="Times New Roman" w:hAnsi="Times New Roman" w:cs="Times New Roman"/>
          <w:b/>
          <w:bCs/>
        </w:rPr>
      </w:pPr>
    </w:p>
    <w:p w:rsidR="00BD045B" w:rsidRPr="007E275A" w:rsidRDefault="00582CA2" w:rsidP="00D5698D">
      <w:pPr>
        <w:ind w:left="896" w:hanging="539"/>
        <w:rPr>
          <w:rFonts w:ascii="Times New Roman" w:hAnsi="Times New Roman" w:cs="Times New Roman"/>
          <w:b/>
          <w:bCs/>
          <w:sz w:val="24"/>
          <w:szCs w:val="24"/>
        </w:rPr>
      </w:pPr>
      <w:bookmarkStart w:id="38" w:name="_Hlk45013989"/>
      <w:r w:rsidRPr="007E275A">
        <w:rPr>
          <w:rFonts w:ascii="Times New Roman" w:hAnsi="Times New Roman" w:cs="Times New Roman"/>
          <w:b/>
          <w:bCs/>
          <w:sz w:val="24"/>
          <w:szCs w:val="24"/>
        </w:rPr>
        <w:t>7</w:t>
      </w:r>
      <w:r w:rsidR="00BD045B" w:rsidRPr="00C53996">
        <w:rPr>
          <w:rFonts w:ascii="Times New Roman" w:hAnsi="Times New Roman" w:cs="Times New Roman"/>
          <w:b/>
          <w:bCs/>
          <w:sz w:val="24"/>
          <w:szCs w:val="24"/>
          <w:cs/>
        </w:rPr>
        <w:t>.</w:t>
      </w:r>
      <w:r w:rsidRPr="007E275A">
        <w:rPr>
          <w:rFonts w:ascii="Times New Roman" w:hAnsi="Times New Roman" w:cs="Times New Roman"/>
          <w:b/>
          <w:bCs/>
          <w:sz w:val="24"/>
          <w:szCs w:val="24"/>
        </w:rPr>
        <w:t>22</w:t>
      </w:r>
      <w:r w:rsidR="00BD045B" w:rsidRPr="00C53996">
        <w:rPr>
          <w:rFonts w:ascii="Times New Roman" w:hAnsi="Times New Roman" w:cs="Times New Roman"/>
          <w:b/>
          <w:bCs/>
          <w:sz w:val="24"/>
          <w:szCs w:val="24"/>
          <w:cs/>
        </w:rPr>
        <w:t xml:space="preserve"> </w:t>
      </w:r>
      <w:r w:rsidR="00BD045B" w:rsidRPr="00C53996">
        <w:rPr>
          <w:rFonts w:ascii="Times New Roman" w:hAnsi="Times New Roman" w:cs="Times New Roman"/>
          <w:b/>
          <w:bCs/>
          <w:sz w:val="24"/>
          <w:szCs w:val="24"/>
          <w:cs/>
        </w:rPr>
        <w:tab/>
      </w:r>
      <w:r w:rsidR="00BD045B" w:rsidRPr="007E275A">
        <w:rPr>
          <w:rFonts w:ascii="Times New Roman" w:hAnsi="Times New Roman" w:cs="Times New Roman"/>
          <w:b/>
          <w:bCs/>
          <w:sz w:val="24"/>
          <w:szCs w:val="24"/>
        </w:rPr>
        <w:t>Fair value of Financial assets and Financial liabilities</w:t>
      </w:r>
    </w:p>
    <w:bookmarkEnd w:id="38"/>
    <w:p w:rsidR="00BD045B" w:rsidRPr="007E275A" w:rsidRDefault="00BD045B" w:rsidP="00BD045B">
      <w:pPr>
        <w:ind w:left="851" w:hanging="425"/>
        <w:jc w:val="thaiDistribute"/>
        <w:rPr>
          <w:rFonts w:ascii="Times New Roman" w:hAnsi="Times New Roman" w:cs="Times New Roman"/>
          <w:sz w:val="24"/>
          <w:szCs w:val="24"/>
        </w:rPr>
      </w:pPr>
    </w:p>
    <w:p w:rsidR="00BD045B" w:rsidRPr="007E275A" w:rsidRDefault="00BD045B" w:rsidP="00D5698D">
      <w:pPr>
        <w:ind w:left="902"/>
        <w:jc w:val="thaiDistribute"/>
        <w:rPr>
          <w:rFonts w:ascii="Times New Roman" w:hAnsi="Times New Roman" w:cs="Times New Roman"/>
          <w:sz w:val="24"/>
          <w:szCs w:val="24"/>
        </w:rPr>
      </w:pPr>
      <w:r w:rsidRPr="007E275A">
        <w:rPr>
          <w:rFonts w:ascii="Times New Roman" w:hAnsi="Times New Roman" w:cs="Times New Roman"/>
          <w:sz w:val="24"/>
          <w:szCs w:val="24"/>
        </w:rPr>
        <w:t>Fair value is the price that would be received from sell an asset or paid for transfer a liability in an orderly transaction between market participants at the measurement date in the principal market or, in the absence of a principal market, the most a liquid market where the Bank and its subsidiaries are able to access</w:t>
      </w:r>
      <w:r w:rsidRPr="00C53996">
        <w:rPr>
          <w:rFonts w:ascii="Times New Roman" w:hAnsi="Times New Roman" w:cs="Times New Roman"/>
          <w:sz w:val="24"/>
          <w:szCs w:val="24"/>
          <w:cs/>
        </w:rPr>
        <w:t>.</w:t>
      </w:r>
    </w:p>
    <w:p w:rsidR="00BD045B" w:rsidRPr="007E275A" w:rsidRDefault="00BD045B" w:rsidP="00D5698D">
      <w:pPr>
        <w:ind w:left="902"/>
        <w:jc w:val="both"/>
        <w:rPr>
          <w:rFonts w:ascii="Times New Roman" w:hAnsi="Times New Roman" w:cs="Times New Roman"/>
          <w:sz w:val="24"/>
          <w:szCs w:val="24"/>
          <w:lang w:eastAsia="x-none"/>
        </w:rPr>
      </w:pPr>
    </w:p>
    <w:p w:rsidR="00BD045B" w:rsidRPr="007E275A" w:rsidRDefault="00BD045B" w:rsidP="00D5698D">
      <w:pPr>
        <w:ind w:left="902"/>
        <w:jc w:val="thaiDistribute"/>
        <w:rPr>
          <w:rFonts w:ascii="Times New Roman" w:hAnsi="Times New Roman" w:cs="Times New Roman"/>
          <w:sz w:val="24"/>
          <w:szCs w:val="24"/>
        </w:rPr>
      </w:pPr>
      <w:r w:rsidRPr="007E275A">
        <w:rPr>
          <w:rFonts w:ascii="Times New Roman" w:hAnsi="Times New Roman" w:cs="Times New Roman"/>
          <w:sz w:val="24"/>
          <w:szCs w:val="24"/>
        </w:rPr>
        <w:t>Fair value measurement of financial assets and liabilities are determined according to the following hierarchy</w:t>
      </w:r>
      <w:r w:rsidRPr="00C53996">
        <w:rPr>
          <w:rFonts w:ascii="Times New Roman" w:hAnsi="Times New Roman" w:cs="Times New Roman"/>
          <w:sz w:val="24"/>
          <w:szCs w:val="24"/>
          <w:cs/>
        </w:rPr>
        <w:t>:</w:t>
      </w:r>
    </w:p>
    <w:p w:rsidR="00BD045B" w:rsidRPr="007E275A" w:rsidRDefault="00BD045B" w:rsidP="00BD045B">
      <w:pPr>
        <w:ind w:left="426"/>
        <w:jc w:val="both"/>
        <w:rPr>
          <w:rFonts w:ascii="Times New Roman" w:hAnsi="Times New Roman" w:cs="Times New Roman"/>
          <w:sz w:val="24"/>
          <w:szCs w:val="24"/>
          <w:lang w:eastAsia="x-none"/>
        </w:rPr>
      </w:pPr>
    </w:p>
    <w:p w:rsidR="00BD045B" w:rsidRPr="007E275A" w:rsidRDefault="00BD045B" w:rsidP="00D5698D">
      <w:pPr>
        <w:ind w:left="1894" w:hanging="992"/>
        <w:jc w:val="both"/>
        <w:rPr>
          <w:rFonts w:ascii="Times New Roman" w:hAnsi="Times New Roman" w:cs="Times New Roman"/>
          <w:sz w:val="24"/>
          <w:szCs w:val="24"/>
          <w:lang w:eastAsia="x-none"/>
        </w:rPr>
      </w:pPr>
      <w:r w:rsidRPr="007E275A">
        <w:rPr>
          <w:rFonts w:ascii="Times New Roman" w:hAnsi="Times New Roman" w:cs="Times New Roman"/>
          <w:sz w:val="24"/>
          <w:szCs w:val="24"/>
          <w:lang w:eastAsia="x-none"/>
        </w:rPr>
        <w:t xml:space="preserve">Level </w:t>
      </w:r>
      <w:r w:rsidR="00582CA2" w:rsidRPr="007E275A">
        <w:rPr>
          <w:rFonts w:ascii="Times New Roman" w:hAnsi="Times New Roman" w:cs="Times New Roman"/>
          <w:sz w:val="24"/>
          <w:szCs w:val="24"/>
          <w:lang w:eastAsia="x-none"/>
        </w:rPr>
        <w:t>1</w:t>
      </w:r>
      <w:r w:rsidRPr="00C53996">
        <w:rPr>
          <w:rFonts w:ascii="Times New Roman" w:hAnsi="Times New Roman" w:cs="Times New Roman"/>
          <w:sz w:val="24"/>
          <w:szCs w:val="24"/>
          <w:cs/>
          <w:lang w:eastAsia="x-none"/>
        </w:rPr>
        <w:t xml:space="preserve"> -</w:t>
      </w:r>
      <w:r w:rsidRPr="007E275A">
        <w:rPr>
          <w:rFonts w:ascii="Times New Roman" w:hAnsi="Times New Roman" w:cs="Times New Roman"/>
          <w:sz w:val="24"/>
          <w:szCs w:val="24"/>
          <w:lang w:eastAsia="x-none"/>
        </w:rPr>
        <w:tab/>
        <w:t xml:space="preserve">Quoted price </w:t>
      </w:r>
      <w:r w:rsidRPr="00C53996">
        <w:rPr>
          <w:rFonts w:ascii="Times New Roman" w:hAnsi="Times New Roman" w:cs="Times New Roman"/>
          <w:sz w:val="24"/>
          <w:szCs w:val="24"/>
          <w:cs/>
          <w:lang w:eastAsia="x-none"/>
        </w:rPr>
        <w:t>(</w:t>
      </w:r>
      <w:r w:rsidRPr="007E275A">
        <w:rPr>
          <w:rFonts w:ascii="Times New Roman" w:hAnsi="Times New Roman" w:cs="Times New Roman"/>
          <w:sz w:val="24"/>
          <w:szCs w:val="24"/>
          <w:lang w:eastAsia="x-none"/>
        </w:rPr>
        <w:t>unadjusted</w:t>
      </w:r>
      <w:r w:rsidRPr="00C53996">
        <w:rPr>
          <w:rFonts w:ascii="Times New Roman" w:hAnsi="Times New Roman" w:cs="Times New Roman"/>
          <w:sz w:val="24"/>
          <w:szCs w:val="24"/>
          <w:cs/>
          <w:lang w:eastAsia="x-none"/>
        </w:rPr>
        <w:t xml:space="preserve">) </w:t>
      </w:r>
      <w:r w:rsidRPr="007E275A">
        <w:rPr>
          <w:rFonts w:ascii="Times New Roman" w:hAnsi="Times New Roman" w:cs="Times New Roman"/>
          <w:sz w:val="24"/>
          <w:szCs w:val="24"/>
          <w:lang w:eastAsia="x-none"/>
        </w:rPr>
        <w:t>in active market for identical assets or liabilities that the Bank and its subsidiaries can access at the measurement date</w:t>
      </w:r>
    </w:p>
    <w:p w:rsidR="00BD045B" w:rsidRPr="007E275A" w:rsidRDefault="00BD045B" w:rsidP="00D5698D">
      <w:pPr>
        <w:ind w:left="1894" w:hanging="992"/>
        <w:jc w:val="both"/>
        <w:rPr>
          <w:rFonts w:ascii="Times New Roman" w:hAnsi="Times New Roman" w:cs="Times New Roman"/>
          <w:sz w:val="24"/>
          <w:szCs w:val="24"/>
          <w:lang w:eastAsia="x-none"/>
        </w:rPr>
      </w:pPr>
      <w:r w:rsidRPr="007E275A">
        <w:rPr>
          <w:rFonts w:ascii="Times New Roman" w:hAnsi="Times New Roman" w:cs="Times New Roman"/>
          <w:sz w:val="24"/>
          <w:szCs w:val="24"/>
          <w:lang w:eastAsia="x-none"/>
        </w:rPr>
        <w:t xml:space="preserve">Level </w:t>
      </w:r>
      <w:r w:rsidR="00582CA2" w:rsidRPr="007E275A">
        <w:rPr>
          <w:rFonts w:ascii="Times New Roman" w:hAnsi="Times New Roman" w:cs="Times New Roman"/>
          <w:sz w:val="24"/>
          <w:szCs w:val="24"/>
          <w:lang w:eastAsia="x-none"/>
        </w:rPr>
        <w:t>2</w:t>
      </w:r>
      <w:r w:rsidRPr="00C53996">
        <w:rPr>
          <w:rFonts w:ascii="Times New Roman" w:hAnsi="Times New Roman" w:cs="Times New Roman"/>
          <w:sz w:val="24"/>
          <w:szCs w:val="24"/>
          <w:cs/>
          <w:lang w:eastAsia="x-none"/>
        </w:rPr>
        <w:t xml:space="preserve"> -</w:t>
      </w:r>
      <w:r w:rsidRPr="007E275A">
        <w:rPr>
          <w:rFonts w:ascii="Times New Roman" w:hAnsi="Times New Roman" w:cs="Times New Roman"/>
          <w:sz w:val="24"/>
          <w:szCs w:val="24"/>
          <w:lang w:eastAsia="x-none"/>
        </w:rPr>
        <w:tab/>
        <w:t>Quoted price in active market for similar assets or liabilities, the quoted price for identical or similar assets in inactive market and other valuation technique where significant inputs used to measure the fair value are observable</w:t>
      </w:r>
    </w:p>
    <w:p w:rsidR="00BD045B" w:rsidRPr="007E275A" w:rsidRDefault="00BD045B" w:rsidP="00D5698D">
      <w:pPr>
        <w:ind w:left="1894" w:hanging="992"/>
        <w:jc w:val="both"/>
        <w:rPr>
          <w:rFonts w:ascii="Times New Roman" w:hAnsi="Times New Roman" w:cs="Times New Roman"/>
          <w:sz w:val="24"/>
          <w:szCs w:val="24"/>
          <w:lang w:eastAsia="x-none"/>
        </w:rPr>
      </w:pPr>
      <w:r w:rsidRPr="007E275A">
        <w:rPr>
          <w:rFonts w:ascii="Times New Roman" w:hAnsi="Times New Roman" w:cs="Times New Roman"/>
          <w:sz w:val="24"/>
          <w:szCs w:val="24"/>
          <w:lang w:eastAsia="x-none"/>
        </w:rPr>
        <w:t xml:space="preserve">Level </w:t>
      </w:r>
      <w:r w:rsidR="00582CA2" w:rsidRPr="007E275A">
        <w:rPr>
          <w:rFonts w:ascii="Times New Roman" w:hAnsi="Times New Roman" w:cs="Times New Roman"/>
          <w:sz w:val="24"/>
          <w:szCs w:val="24"/>
          <w:lang w:eastAsia="x-none"/>
        </w:rPr>
        <w:t>3</w:t>
      </w:r>
      <w:r w:rsidRPr="00C53996">
        <w:rPr>
          <w:rFonts w:ascii="Times New Roman" w:hAnsi="Times New Roman" w:cs="Times New Roman"/>
          <w:sz w:val="24"/>
          <w:szCs w:val="24"/>
          <w:cs/>
          <w:lang w:eastAsia="x-none"/>
        </w:rPr>
        <w:t xml:space="preserve"> -</w:t>
      </w:r>
      <w:r w:rsidRPr="007E275A">
        <w:rPr>
          <w:rFonts w:ascii="Times New Roman" w:hAnsi="Times New Roman" w:cs="Times New Roman"/>
          <w:sz w:val="24"/>
          <w:szCs w:val="24"/>
          <w:lang w:eastAsia="x-none"/>
        </w:rPr>
        <w:tab/>
        <w:t>Using techniques where significant inputs used to measure the fair value are unobservable</w:t>
      </w:r>
    </w:p>
    <w:p w:rsidR="00BD045B" w:rsidRPr="007E275A" w:rsidRDefault="00BD045B" w:rsidP="00BD045B">
      <w:pPr>
        <w:ind w:left="426"/>
        <w:jc w:val="both"/>
        <w:rPr>
          <w:rFonts w:ascii="Times New Roman" w:hAnsi="Times New Roman" w:cs="Times New Roman"/>
          <w:sz w:val="24"/>
          <w:szCs w:val="24"/>
          <w:lang w:eastAsia="x-none"/>
        </w:rPr>
      </w:pPr>
    </w:p>
    <w:p w:rsidR="003934EA" w:rsidRPr="007E275A" w:rsidRDefault="003934EA" w:rsidP="00D5698D">
      <w:pPr>
        <w:ind w:left="902"/>
        <w:jc w:val="both"/>
        <w:rPr>
          <w:rFonts w:ascii="Times New Roman" w:hAnsi="Times New Roman" w:cs="Times New Roman"/>
          <w:sz w:val="24"/>
          <w:szCs w:val="24"/>
          <w:lang w:eastAsia="x-none"/>
        </w:rPr>
      </w:pPr>
      <w:r w:rsidRPr="00C53996">
        <w:rPr>
          <w:rFonts w:ascii="Times New Roman" w:hAnsi="Times New Roman" w:cs="Times New Roman"/>
          <w:sz w:val="24"/>
          <w:szCs w:val="24"/>
          <w:cs/>
          <w:lang w:eastAsia="x-none"/>
        </w:rPr>
        <w:br w:type="page"/>
      </w:r>
      <w:r w:rsidRPr="007E275A">
        <w:rPr>
          <w:rFonts w:ascii="Times New Roman" w:hAnsi="Times New Roman" w:cs="Times New Roman"/>
          <w:sz w:val="24"/>
          <w:szCs w:val="24"/>
          <w:lang w:eastAsia="x-none"/>
        </w:rPr>
        <w:t xml:space="preserve">A summary of carrying amount of financial </w:t>
      </w:r>
      <w:r w:rsidRPr="007E275A">
        <w:rPr>
          <w:rFonts w:ascii="Times New Roman" w:hAnsi="Times New Roman" w:cs="Times New Roman"/>
          <w:sz w:val="24"/>
          <w:szCs w:val="24"/>
        </w:rPr>
        <w:t>assets and liabilities</w:t>
      </w:r>
      <w:r w:rsidRPr="00C53996">
        <w:rPr>
          <w:rFonts w:ascii="Times New Roman" w:hAnsi="Times New Roman" w:cs="Times New Roman"/>
          <w:sz w:val="24"/>
          <w:szCs w:val="24"/>
          <w:cs/>
          <w:lang w:eastAsia="x-none"/>
        </w:rPr>
        <w:t xml:space="preserve"> </w:t>
      </w:r>
      <w:r w:rsidRPr="007E275A">
        <w:rPr>
          <w:rFonts w:ascii="Times New Roman" w:hAnsi="Times New Roman" w:cs="Times New Roman"/>
          <w:sz w:val="24"/>
          <w:szCs w:val="24"/>
          <w:lang w:eastAsia="x-none"/>
        </w:rPr>
        <w:t xml:space="preserve">as at June </w:t>
      </w:r>
      <w:r w:rsidR="00582CA2" w:rsidRPr="007E275A">
        <w:rPr>
          <w:rFonts w:ascii="Times New Roman" w:hAnsi="Times New Roman" w:cs="Times New Roman"/>
          <w:sz w:val="24"/>
          <w:szCs w:val="24"/>
          <w:lang w:eastAsia="x-none"/>
        </w:rPr>
        <w:t>30</w:t>
      </w:r>
      <w:r w:rsidRPr="007E275A">
        <w:rPr>
          <w:rFonts w:ascii="Times New Roman" w:hAnsi="Times New Roman" w:cs="Times New Roman"/>
          <w:sz w:val="24"/>
          <w:szCs w:val="24"/>
          <w:lang w:eastAsia="x-none"/>
        </w:rPr>
        <w:t xml:space="preserve">, </w:t>
      </w:r>
      <w:r w:rsidR="00582CA2" w:rsidRPr="007E275A">
        <w:rPr>
          <w:rFonts w:ascii="Times New Roman" w:hAnsi="Times New Roman" w:cs="Times New Roman"/>
          <w:sz w:val="24"/>
          <w:szCs w:val="24"/>
          <w:lang w:eastAsia="x-none"/>
        </w:rPr>
        <w:t>2020</w:t>
      </w:r>
      <w:r w:rsidRPr="007E275A">
        <w:rPr>
          <w:rFonts w:ascii="Times New Roman" w:hAnsi="Times New Roman" w:cs="Times New Roman"/>
          <w:sz w:val="24"/>
          <w:szCs w:val="24"/>
          <w:lang w:eastAsia="x-none"/>
        </w:rPr>
        <w:t xml:space="preserve"> and December </w:t>
      </w:r>
      <w:r w:rsidR="00582CA2" w:rsidRPr="007E275A">
        <w:rPr>
          <w:rFonts w:ascii="Times New Roman" w:hAnsi="Times New Roman" w:cs="Times New Roman"/>
          <w:sz w:val="24"/>
          <w:szCs w:val="24"/>
          <w:lang w:eastAsia="x-none"/>
        </w:rPr>
        <w:t>31</w:t>
      </w:r>
      <w:r w:rsidRPr="007E275A">
        <w:rPr>
          <w:rFonts w:ascii="Times New Roman" w:hAnsi="Times New Roman" w:cs="Times New Roman"/>
          <w:sz w:val="24"/>
          <w:szCs w:val="24"/>
          <w:lang w:eastAsia="x-none"/>
        </w:rPr>
        <w:t xml:space="preserve">, </w:t>
      </w:r>
      <w:r w:rsidR="00582CA2" w:rsidRPr="007E275A">
        <w:rPr>
          <w:rFonts w:ascii="Times New Roman" w:hAnsi="Times New Roman" w:cs="Times New Roman"/>
          <w:sz w:val="24"/>
          <w:szCs w:val="24"/>
          <w:lang w:eastAsia="x-none"/>
        </w:rPr>
        <w:t>2019</w:t>
      </w:r>
      <w:r w:rsidRPr="00C53996">
        <w:rPr>
          <w:rFonts w:ascii="Times New Roman" w:hAnsi="Times New Roman" w:cs="Times New Roman"/>
          <w:sz w:val="24"/>
          <w:szCs w:val="24"/>
          <w:cs/>
          <w:lang w:eastAsia="x-none"/>
        </w:rPr>
        <w:t xml:space="preserve"> </w:t>
      </w:r>
      <w:r w:rsidRPr="007E275A">
        <w:rPr>
          <w:rFonts w:ascii="Times New Roman" w:hAnsi="Times New Roman" w:cs="Times New Roman"/>
          <w:sz w:val="24"/>
          <w:szCs w:val="24"/>
          <w:lang w:eastAsia="x-none"/>
        </w:rPr>
        <w:t>are as follows</w:t>
      </w:r>
      <w:r w:rsidRPr="00C53996">
        <w:rPr>
          <w:rFonts w:ascii="Times New Roman" w:hAnsi="Times New Roman" w:cs="Times New Roman"/>
          <w:sz w:val="24"/>
          <w:szCs w:val="24"/>
          <w:cs/>
          <w:lang w:eastAsia="x-none"/>
        </w:rPr>
        <w:t>:</w:t>
      </w:r>
    </w:p>
    <w:p w:rsidR="003934EA" w:rsidRPr="007E275A" w:rsidRDefault="003934EA" w:rsidP="003934EA">
      <w:pPr>
        <w:spacing w:line="240" w:lineRule="exact"/>
        <w:ind w:left="907" w:right="-394"/>
        <w:jc w:val="right"/>
        <w:rPr>
          <w:rFonts w:ascii="Times New Roman" w:hAnsi="Times New Roman" w:cs="Times New Roman"/>
          <w:b/>
          <w:bCs/>
          <w:sz w:val="18"/>
          <w:szCs w:val="18"/>
        </w:rPr>
      </w:pPr>
      <w:r w:rsidRPr="007E275A">
        <w:rPr>
          <w:rFonts w:ascii="Times New Roman" w:hAnsi="Times New Roman" w:cs="Times New Roman"/>
          <w:b/>
          <w:bCs/>
          <w:sz w:val="18"/>
          <w:szCs w:val="18"/>
        </w:rPr>
        <w:t>Unit</w:t>
      </w:r>
      <w:r w:rsidRPr="00C53996">
        <w:rPr>
          <w:rFonts w:ascii="Times New Roman" w:hAnsi="Times New Roman" w:cs="Times New Roman"/>
          <w:b/>
          <w:bCs/>
          <w:sz w:val="18"/>
          <w:szCs w:val="18"/>
          <w:cs/>
        </w:rPr>
        <w:t xml:space="preserve">: </w:t>
      </w:r>
      <w:r w:rsidRPr="007E275A">
        <w:rPr>
          <w:rFonts w:ascii="Times New Roman" w:hAnsi="Times New Roman" w:cs="Times New Roman"/>
          <w:b/>
          <w:bCs/>
          <w:sz w:val="18"/>
          <w:szCs w:val="18"/>
        </w:rPr>
        <w:t>Million Baht</w:t>
      </w:r>
    </w:p>
    <w:tbl>
      <w:tblPr>
        <w:tblW w:w="9772" w:type="dxa"/>
        <w:tblLayout w:type="fixed"/>
        <w:tblCellMar>
          <w:left w:w="0" w:type="dxa"/>
          <w:right w:w="0" w:type="dxa"/>
        </w:tblCellMar>
        <w:tblLook w:val="0000" w:firstRow="0" w:lastRow="0" w:firstColumn="0" w:lastColumn="0" w:noHBand="0" w:noVBand="0"/>
      </w:tblPr>
      <w:tblGrid>
        <w:gridCol w:w="3402"/>
        <w:gridCol w:w="900"/>
        <w:gridCol w:w="144"/>
        <w:gridCol w:w="941"/>
        <w:gridCol w:w="142"/>
        <w:gridCol w:w="992"/>
        <w:gridCol w:w="144"/>
        <w:gridCol w:w="900"/>
        <w:gridCol w:w="153"/>
        <w:gridCol w:w="964"/>
        <w:gridCol w:w="189"/>
        <w:gridCol w:w="901"/>
      </w:tblGrid>
      <w:tr w:rsidR="003934EA" w:rsidRPr="007E275A" w:rsidTr="00B70405">
        <w:trPr>
          <w:trHeight w:val="144"/>
        </w:trPr>
        <w:tc>
          <w:tcPr>
            <w:tcW w:w="3402" w:type="dxa"/>
          </w:tcPr>
          <w:p w:rsidR="003934EA" w:rsidRPr="007E275A" w:rsidRDefault="003934EA" w:rsidP="003934EA">
            <w:pPr>
              <w:spacing w:line="240" w:lineRule="exact"/>
              <w:ind w:left="900"/>
              <w:rPr>
                <w:rFonts w:ascii="Times New Roman" w:hAnsi="Times New Roman" w:cs="Times New Roman"/>
                <w:sz w:val="18"/>
                <w:szCs w:val="18"/>
              </w:rPr>
            </w:pPr>
          </w:p>
        </w:tc>
        <w:tc>
          <w:tcPr>
            <w:tcW w:w="6367" w:type="dxa"/>
            <w:gridSpan w:val="11"/>
          </w:tcPr>
          <w:p w:rsidR="003934EA" w:rsidRPr="007E275A" w:rsidRDefault="003934EA" w:rsidP="003934EA">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CONSOLIDATED FINANCIAL STATEMENTS</w:t>
            </w:r>
          </w:p>
        </w:tc>
      </w:tr>
      <w:tr w:rsidR="003934EA" w:rsidRPr="007E275A" w:rsidTr="00B70405">
        <w:trPr>
          <w:trHeight w:val="144"/>
        </w:trPr>
        <w:tc>
          <w:tcPr>
            <w:tcW w:w="3402" w:type="dxa"/>
          </w:tcPr>
          <w:p w:rsidR="003934EA" w:rsidRPr="007E275A" w:rsidRDefault="003934EA" w:rsidP="003934EA">
            <w:pPr>
              <w:spacing w:line="240" w:lineRule="exact"/>
              <w:ind w:left="900"/>
              <w:rPr>
                <w:rFonts w:ascii="Times New Roman" w:hAnsi="Times New Roman" w:cs="Times New Roman"/>
                <w:sz w:val="18"/>
                <w:szCs w:val="18"/>
              </w:rPr>
            </w:pPr>
          </w:p>
        </w:tc>
        <w:tc>
          <w:tcPr>
            <w:tcW w:w="3119" w:type="dxa"/>
            <w:gridSpan w:val="5"/>
          </w:tcPr>
          <w:p w:rsidR="003934EA" w:rsidRPr="007E275A" w:rsidRDefault="003934EA" w:rsidP="003934E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June </w:t>
            </w:r>
            <w:r w:rsidR="00582CA2" w:rsidRPr="007E275A">
              <w:rPr>
                <w:rFonts w:ascii="Times New Roman" w:hAnsi="Times New Roman" w:cs="Times New Roman"/>
                <w:b/>
                <w:bCs/>
                <w:sz w:val="18"/>
                <w:szCs w:val="18"/>
              </w:rPr>
              <w:t>30</w:t>
            </w:r>
            <w:r w:rsidRPr="007E275A">
              <w:rPr>
                <w:rFonts w:ascii="Times New Roman" w:hAnsi="Times New Roman" w:cs="Times New Roman"/>
                <w:b/>
                <w:bCs/>
                <w:sz w:val="18"/>
                <w:szCs w:val="18"/>
              </w:rPr>
              <w:t xml:space="preserve">, </w:t>
            </w:r>
            <w:r w:rsidR="00582CA2" w:rsidRPr="007E275A">
              <w:rPr>
                <w:rFonts w:ascii="Times New Roman" w:hAnsi="Times New Roman" w:cs="Times New Roman"/>
                <w:b/>
                <w:bCs/>
                <w:sz w:val="18"/>
                <w:szCs w:val="18"/>
              </w:rPr>
              <w:t>2020</w:t>
            </w:r>
          </w:p>
        </w:tc>
        <w:tc>
          <w:tcPr>
            <w:tcW w:w="144" w:type="dxa"/>
          </w:tcPr>
          <w:p w:rsidR="003934EA" w:rsidRPr="007E275A" w:rsidRDefault="003934EA" w:rsidP="003934EA">
            <w:pPr>
              <w:spacing w:line="240" w:lineRule="exact"/>
              <w:jc w:val="center"/>
              <w:rPr>
                <w:rFonts w:ascii="Times New Roman" w:hAnsi="Times New Roman" w:cs="Times New Roman"/>
                <w:b/>
                <w:bCs/>
                <w:sz w:val="18"/>
                <w:szCs w:val="18"/>
              </w:rPr>
            </w:pPr>
          </w:p>
        </w:tc>
        <w:tc>
          <w:tcPr>
            <w:tcW w:w="3107" w:type="dxa"/>
            <w:gridSpan w:val="5"/>
          </w:tcPr>
          <w:p w:rsidR="003934EA" w:rsidRPr="007E275A" w:rsidRDefault="003934EA" w:rsidP="003934E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December </w:t>
            </w:r>
            <w:r w:rsidR="00582CA2" w:rsidRPr="007E275A">
              <w:rPr>
                <w:rFonts w:ascii="Times New Roman" w:hAnsi="Times New Roman" w:cs="Times New Roman"/>
                <w:b/>
                <w:bCs/>
                <w:sz w:val="18"/>
                <w:szCs w:val="18"/>
              </w:rPr>
              <w:t>31</w:t>
            </w:r>
            <w:r w:rsidRPr="007E275A">
              <w:rPr>
                <w:rFonts w:ascii="Times New Roman" w:hAnsi="Times New Roman" w:cs="Times New Roman"/>
                <w:b/>
                <w:bCs/>
                <w:sz w:val="18"/>
                <w:szCs w:val="18"/>
              </w:rPr>
              <w:t xml:space="preserve">, </w:t>
            </w:r>
            <w:r w:rsidR="00582CA2" w:rsidRPr="007E275A">
              <w:rPr>
                <w:rFonts w:ascii="Times New Roman" w:hAnsi="Times New Roman" w:cs="Times New Roman"/>
                <w:b/>
                <w:bCs/>
                <w:sz w:val="18"/>
                <w:szCs w:val="18"/>
              </w:rPr>
              <w:t>2019</w:t>
            </w:r>
          </w:p>
        </w:tc>
      </w:tr>
      <w:tr w:rsidR="003934EA" w:rsidRPr="007E275A" w:rsidTr="00B70405">
        <w:trPr>
          <w:trHeight w:val="144"/>
        </w:trPr>
        <w:tc>
          <w:tcPr>
            <w:tcW w:w="3402" w:type="dxa"/>
          </w:tcPr>
          <w:p w:rsidR="003934EA" w:rsidRPr="007E275A" w:rsidRDefault="003934EA" w:rsidP="003934EA">
            <w:pPr>
              <w:spacing w:line="240" w:lineRule="exact"/>
              <w:ind w:left="900"/>
              <w:rPr>
                <w:rFonts w:ascii="Times New Roman" w:hAnsi="Times New Roman" w:cs="Times New Roman"/>
                <w:sz w:val="18"/>
                <w:szCs w:val="18"/>
              </w:rPr>
            </w:pPr>
          </w:p>
        </w:tc>
        <w:tc>
          <w:tcPr>
            <w:tcW w:w="900" w:type="dxa"/>
          </w:tcPr>
          <w:p w:rsidR="003934EA" w:rsidRPr="007E275A" w:rsidRDefault="003934EA" w:rsidP="003934E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Measured at fair value</w:t>
            </w:r>
          </w:p>
        </w:tc>
        <w:tc>
          <w:tcPr>
            <w:tcW w:w="144" w:type="dxa"/>
          </w:tcPr>
          <w:p w:rsidR="003934EA" w:rsidRPr="007E275A" w:rsidRDefault="003934EA" w:rsidP="003934EA">
            <w:pPr>
              <w:spacing w:line="240" w:lineRule="exact"/>
              <w:jc w:val="center"/>
              <w:rPr>
                <w:rFonts w:ascii="Times New Roman" w:hAnsi="Times New Roman" w:cs="Times New Roman"/>
                <w:b/>
                <w:bCs/>
                <w:sz w:val="18"/>
                <w:szCs w:val="18"/>
              </w:rPr>
            </w:pPr>
          </w:p>
        </w:tc>
        <w:tc>
          <w:tcPr>
            <w:tcW w:w="941" w:type="dxa"/>
          </w:tcPr>
          <w:p w:rsidR="003934EA" w:rsidRPr="007E275A" w:rsidRDefault="003934EA" w:rsidP="003934E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Not measured at fair value</w:t>
            </w:r>
          </w:p>
        </w:tc>
        <w:tc>
          <w:tcPr>
            <w:tcW w:w="142" w:type="dxa"/>
          </w:tcPr>
          <w:p w:rsidR="003934EA" w:rsidRPr="007E275A" w:rsidRDefault="003934EA" w:rsidP="003934EA">
            <w:pPr>
              <w:spacing w:line="240" w:lineRule="exact"/>
              <w:jc w:val="center"/>
              <w:rPr>
                <w:rFonts w:ascii="Times New Roman" w:hAnsi="Times New Roman" w:cs="Times New Roman"/>
                <w:b/>
                <w:bCs/>
                <w:sz w:val="18"/>
                <w:szCs w:val="18"/>
              </w:rPr>
            </w:pPr>
          </w:p>
        </w:tc>
        <w:tc>
          <w:tcPr>
            <w:tcW w:w="992" w:type="dxa"/>
          </w:tcPr>
          <w:p w:rsidR="003934EA" w:rsidRPr="007E275A" w:rsidRDefault="003934EA" w:rsidP="003934E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Total carrying amount</w:t>
            </w:r>
          </w:p>
        </w:tc>
        <w:tc>
          <w:tcPr>
            <w:tcW w:w="144" w:type="dxa"/>
          </w:tcPr>
          <w:p w:rsidR="003934EA" w:rsidRPr="007E275A" w:rsidRDefault="003934EA" w:rsidP="003934EA">
            <w:pPr>
              <w:spacing w:line="240" w:lineRule="exact"/>
              <w:jc w:val="center"/>
              <w:rPr>
                <w:rFonts w:ascii="Times New Roman" w:hAnsi="Times New Roman" w:cs="Times New Roman"/>
                <w:b/>
                <w:bCs/>
                <w:sz w:val="18"/>
                <w:szCs w:val="18"/>
              </w:rPr>
            </w:pPr>
          </w:p>
        </w:tc>
        <w:tc>
          <w:tcPr>
            <w:tcW w:w="900" w:type="dxa"/>
          </w:tcPr>
          <w:p w:rsidR="003934EA" w:rsidRPr="007E275A" w:rsidRDefault="003934EA" w:rsidP="003934E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Measured at fair value</w:t>
            </w:r>
          </w:p>
        </w:tc>
        <w:tc>
          <w:tcPr>
            <w:tcW w:w="153" w:type="dxa"/>
          </w:tcPr>
          <w:p w:rsidR="003934EA" w:rsidRPr="007E275A" w:rsidRDefault="003934EA" w:rsidP="003934EA">
            <w:pPr>
              <w:spacing w:line="240" w:lineRule="exact"/>
              <w:jc w:val="center"/>
              <w:rPr>
                <w:rFonts w:ascii="Times New Roman" w:hAnsi="Times New Roman" w:cs="Times New Roman"/>
                <w:b/>
                <w:bCs/>
                <w:sz w:val="18"/>
                <w:szCs w:val="18"/>
              </w:rPr>
            </w:pPr>
          </w:p>
        </w:tc>
        <w:tc>
          <w:tcPr>
            <w:tcW w:w="964" w:type="dxa"/>
          </w:tcPr>
          <w:p w:rsidR="003934EA" w:rsidRPr="007E275A" w:rsidRDefault="003934EA" w:rsidP="003934E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Not measured at fair value</w:t>
            </w:r>
          </w:p>
        </w:tc>
        <w:tc>
          <w:tcPr>
            <w:tcW w:w="189" w:type="dxa"/>
          </w:tcPr>
          <w:p w:rsidR="003934EA" w:rsidRPr="007E275A" w:rsidRDefault="003934EA" w:rsidP="003934EA">
            <w:pPr>
              <w:spacing w:line="240" w:lineRule="exact"/>
              <w:jc w:val="center"/>
              <w:rPr>
                <w:rFonts w:ascii="Times New Roman" w:hAnsi="Times New Roman" w:cs="Times New Roman"/>
                <w:b/>
                <w:bCs/>
                <w:sz w:val="18"/>
                <w:szCs w:val="18"/>
              </w:rPr>
            </w:pPr>
          </w:p>
        </w:tc>
        <w:tc>
          <w:tcPr>
            <w:tcW w:w="901" w:type="dxa"/>
          </w:tcPr>
          <w:p w:rsidR="003934EA" w:rsidRPr="007E275A" w:rsidRDefault="003934EA" w:rsidP="003934E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Total carrying amount</w:t>
            </w:r>
          </w:p>
        </w:tc>
      </w:tr>
      <w:tr w:rsidR="007301DF" w:rsidRPr="007E275A" w:rsidTr="00B70405">
        <w:trPr>
          <w:trHeight w:val="144"/>
        </w:trPr>
        <w:tc>
          <w:tcPr>
            <w:tcW w:w="3402" w:type="dxa"/>
          </w:tcPr>
          <w:p w:rsidR="007301DF" w:rsidRPr="007E275A" w:rsidRDefault="007301DF" w:rsidP="00027910">
            <w:pPr>
              <w:spacing w:line="240" w:lineRule="exact"/>
              <w:ind w:left="567"/>
              <w:rPr>
                <w:rFonts w:ascii="Times New Roman" w:hAnsi="Times New Roman" w:cs="Times New Roman"/>
                <w:b/>
                <w:bCs/>
                <w:sz w:val="18"/>
                <w:szCs w:val="18"/>
              </w:rPr>
            </w:pPr>
            <w:r w:rsidRPr="007E275A">
              <w:rPr>
                <w:rFonts w:ascii="Times New Roman" w:hAnsi="Times New Roman" w:cs="Times New Roman"/>
                <w:b/>
                <w:bCs/>
                <w:sz w:val="18"/>
                <w:szCs w:val="18"/>
              </w:rPr>
              <w:t>Financial assets</w:t>
            </w:r>
            <w:r w:rsidRPr="00C53996">
              <w:rPr>
                <w:rFonts w:ascii="Times New Roman" w:hAnsi="Times New Roman" w:cs="Times New Roman"/>
                <w:b/>
                <w:bCs/>
                <w:sz w:val="18"/>
                <w:szCs w:val="18"/>
                <w:cs/>
              </w:rPr>
              <w:t>:</w:t>
            </w:r>
          </w:p>
        </w:tc>
        <w:tc>
          <w:tcPr>
            <w:tcW w:w="900" w:type="dxa"/>
          </w:tcPr>
          <w:p w:rsidR="007301DF" w:rsidRPr="007E275A" w:rsidRDefault="007301DF" w:rsidP="003934EA">
            <w:pPr>
              <w:spacing w:line="240" w:lineRule="exact"/>
              <w:rPr>
                <w:rFonts w:ascii="Times New Roman" w:hAnsi="Times New Roman" w:cs="Times New Roman"/>
                <w:sz w:val="18"/>
                <w:szCs w:val="18"/>
              </w:rPr>
            </w:pPr>
          </w:p>
        </w:tc>
        <w:tc>
          <w:tcPr>
            <w:tcW w:w="144" w:type="dxa"/>
          </w:tcPr>
          <w:p w:rsidR="007301DF" w:rsidRPr="007E275A" w:rsidRDefault="007301DF" w:rsidP="003934EA">
            <w:pPr>
              <w:spacing w:line="240" w:lineRule="exact"/>
              <w:rPr>
                <w:rFonts w:ascii="Times New Roman" w:hAnsi="Times New Roman" w:cs="Times New Roman"/>
                <w:sz w:val="18"/>
                <w:szCs w:val="18"/>
              </w:rPr>
            </w:pPr>
          </w:p>
        </w:tc>
        <w:tc>
          <w:tcPr>
            <w:tcW w:w="941" w:type="dxa"/>
          </w:tcPr>
          <w:p w:rsidR="007301DF" w:rsidRPr="007E275A" w:rsidRDefault="007301DF" w:rsidP="003934EA">
            <w:pPr>
              <w:spacing w:line="240" w:lineRule="exact"/>
              <w:rPr>
                <w:rFonts w:ascii="Times New Roman" w:hAnsi="Times New Roman" w:cs="Times New Roman"/>
                <w:sz w:val="18"/>
                <w:szCs w:val="18"/>
              </w:rPr>
            </w:pPr>
          </w:p>
        </w:tc>
        <w:tc>
          <w:tcPr>
            <w:tcW w:w="142" w:type="dxa"/>
          </w:tcPr>
          <w:p w:rsidR="007301DF" w:rsidRPr="007E275A" w:rsidRDefault="007301DF" w:rsidP="003934EA">
            <w:pPr>
              <w:spacing w:line="240" w:lineRule="exact"/>
              <w:rPr>
                <w:rFonts w:ascii="Times New Roman" w:hAnsi="Times New Roman" w:cs="Times New Roman"/>
                <w:sz w:val="18"/>
                <w:szCs w:val="18"/>
              </w:rPr>
            </w:pPr>
          </w:p>
        </w:tc>
        <w:tc>
          <w:tcPr>
            <w:tcW w:w="992" w:type="dxa"/>
          </w:tcPr>
          <w:p w:rsidR="007301DF" w:rsidRPr="007E275A" w:rsidRDefault="007301DF" w:rsidP="003934EA">
            <w:pPr>
              <w:spacing w:line="240" w:lineRule="exact"/>
              <w:rPr>
                <w:rFonts w:ascii="Times New Roman" w:hAnsi="Times New Roman" w:cs="Times New Roman"/>
                <w:sz w:val="18"/>
                <w:szCs w:val="18"/>
              </w:rPr>
            </w:pPr>
          </w:p>
        </w:tc>
        <w:tc>
          <w:tcPr>
            <w:tcW w:w="144" w:type="dxa"/>
          </w:tcPr>
          <w:p w:rsidR="007301DF" w:rsidRPr="007E275A" w:rsidRDefault="007301DF" w:rsidP="003934EA">
            <w:pPr>
              <w:spacing w:line="240" w:lineRule="exact"/>
              <w:rPr>
                <w:rFonts w:ascii="Times New Roman" w:hAnsi="Times New Roman" w:cs="Times New Roman"/>
                <w:sz w:val="18"/>
                <w:szCs w:val="18"/>
              </w:rPr>
            </w:pPr>
          </w:p>
        </w:tc>
        <w:tc>
          <w:tcPr>
            <w:tcW w:w="900" w:type="dxa"/>
          </w:tcPr>
          <w:p w:rsidR="007301DF" w:rsidRPr="007E275A" w:rsidRDefault="007301DF" w:rsidP="003934EA">
            <w:pPr>
              <w:spacing w:line="240" w:lineRule="exact"/>
              <w:rPr>
                <w:rFonts w:ascii="Times New Roman" w:hAnsi="Times New Roman" w:cs="Times New Roman"/>
                <w:sz w:val="18"/>
                <w:szCs w:val="18"/>
              </w:rPr>
            </w:pPr>
          </w:p>
        </w:tc>
        <w:tc>
          <w:tcPr>
            <w:tcW w:w="153" w:type="dxa"/>
          </w:tcPr>
          <w:p w:rsidR="007301DF" w:rsidRPr="007E275A" w:rsidRDefault="007301DF" w:rsidP="003934EA">
            <w:pPr>
              <w:spacing w:line="240" w:lineRule="exact"/>
              <w:rPr>
                <w:rFonts w:ascii="Times New Roman" w:hAnsi="Times New Roman" w:cs="Times New Roman"/>
                <w:sz w:val="18"/>
                <w:szCs w:val="18"/>
              </w:rPr>
            </w:pPr>
          </w:p>
        </w:tc>
        <w:tc>
          <w:tcPr>
            <w:tcW w:w="964" w:type="dxa"/>
          </w:tcPr>
          <w:p w:rsidR="007301DF" w:rsidRPr="007E275A" w:rsidRDefault="007301DF" w:rsidP="003934EA">
            <w:pPr>
              <w:spacing w:line="240" w:lineRule="exact"/>
              <w:rPr>
                <w:rFonts w:ascii="Times New Roman" w:hAnsi="Times New Roman" w:cs="Times New Roman"/>
                <w:sz w:val="18"/>
                <w:szCs w:val="18"/>
              </w:rPr>
            </w:pPr>
          </w:p>
        </w:tc>
        <w:tc>
          <w:tcPr>
            <w:tcW w:w="189" w:type="dxa"/>
          </w:tcPr>
          <w:p w:rsidR="007301DF" w:rsidRPr="007E275A" w:rsidRDefault="007301DF" w:rsidP="003934EA">
            <w:pPr>
              <w:spacing w:line="240" w:lineRule="exact"/>
              <w:rPr>
                <w:rFonts w:ascii="Times New Roman" w:hAnsi="Times New Roman" w:cs="Times New Roman"/>
                <w:sz w:val="18"/>
                <w:szCs w:val="18"/>
              </w:rPr>
            </w:pPr>
          </w:p>
        </w:tc>
        <w:tc>
          <w:tcPr>
            <w:tcW w:w="901" w:type="dxa"/>
          </w:tcPr>
          <w:p w:rsidR="007301DF" w:rsidRPr="007E275A" w:rsidRDefault="007301DF" w:rsidP="003934EA">
            <w:pPr>
              <w:spacing w:line="240" w:lineRule="exact"/>
              <w:rPr>
                <w:rFonts w:ascii="Times New Roman" w:hAnsi="Times New Roman" w:cs="Times New Roman"/>
                <w:sz w:val="18"/>
                <w:szCs w:val="18"/>
              </w:rPr>
            </w:pPr>
          </w:p>
        </w:tc>
      </w:tr>
      <w:tr w:rsidR="007301DF" w:rsidRPr="007E275A" w:rsidTr="00B70405">
        <w:trPr>
          <w:trHeight w:val="144"/>
        </w:trPr>
        <w:tc>
          <w:tcPr>
            <w:tcW w:w="3402" w:type="dxa"/>
          </w:tcPr>
          <w:p w:rsidR="007301DF" w:rsidRPr="007E275A" w:rsidRDefault="007301DF" w:rsidP="003934EA">
            <w:pPr>
              <w:spacing w:line="240" w:lineRule="exact"/>
              <w:ind w:left="900"/>
              <w:rPr>
                <w:rFonts w:ascii="Times New Roman" w:hAnsi="Times New Roman" w:cs="Times New Roman"/>
                <w:sz w:val="18"/>
                <w:szCs w:val="18"/>
              </w:rPr>
            </w:pPr>
            <w:r w:rsidRPr="007E275A">
              <w:rPr>
                <w:rFonts w:ascii="Times New Roman" w:hAnsi="Times New Roman" w:cs="Times New Roman"/>
                <w:sz w:val="18"/>
                <w:szCs w:val="18"/>
              </w:rPr>
              <w:t>Cash</w:t>
            </w:r>
          </w:p>
        </w:tc>
        <w:tc>
          <w:tcPr>
            <w:tcW w:w="900" w:type="dxa"/>
          </w:tcPr>
          <w:p w:rsidR="007301DF" w:rsidRPr="007E275A" w:rsidRDefault="002738C4" w:rsidP="00B70405">
            <w:pPr>
              <w:tabs>
                <w:tab w:val="decimal" w:pos="504"/>
              </w:tabs>
              <w:spacing w:line="240" w:lineRule="exact"/>
              <w:ind w:right="99"/>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c>
          <w:tcPr>
            <w:tcW w:w="144" w:type="dxa"/>
          </w:tcPr>
          <w:p w:rsidR="007301DF" w:rsidRPr="007E275A" w:rsidRDefault="007301DF" w:rsidP="003934EA">
            <w:pPr>
              <w:tabs>
                <w:tab w:val="decimal" w:pos="720"/>
              </w:tabs>
              <w:spacing w:line="240" w:lineRule="exact"/>
              <w:rPr>
                <w:rFonts w:ascii="Times New Roman" w:hAnsi="Times New Roman" w:cs="Times New Roman"/>
                <w:color w:val="000000"/>
                <w:sz w:val="18"/>
                <w:szCs w:val="18"/>
              </w:rPr>
            </w:pPr>
          </w:p>
        </w:tc>
        <w:tc>
          <w:tcPr>
            <w:tcW w:w="941" w:type="dxa"/>
          </w:tcPr>
          <w:p w:rsidR="007301DF" w:rsidRPr="007E275A" w:rsidRDefault="002738C4" w:rsidP="00B70405">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29,212</w:t>
            </w:r>
            <w:r w:rsidRPr="00C53996">
              <w:rPr>
                <w:rFonts w:ascii="Times New Roman" w:hAnsi="Times New Roman" w:cs="Times New Roman"/>
                <w:color w:val="000000"/>
                <w:sz w:val="18"/>
                <w:szCs w:val="18"/>
                <w:cs/>
              </w:rPr>
              <w:t xml:space="preserve"> </w:t>
            </w:r>
          </w:p>
        </w:tc>
        <w:tc>
          <w:tcPr>
            <w:tcW w:w="142" w:type="dxa"/>
          </w:tcPr>
          <w:p w:rsidR="007301DF" w:rsidRPr="007E275A" w:rsidRDefault="007301DF" w:rsidP="003934EA">
            <w:pPr>
              <w:tabs>
                <w:tab w:val="decimal" w:pos="720"/>
              </w:tabs>
              <w:spacing w:line="240" w:lineRule="exact"/>
              <w:rPr>
                <w:rFonts w:ascii="Times New Roman" w:hAnsi="Times New Roman" w:cs="Times New Roman"/>
                <w:color w:val="000000"/>
                <w:sz w:val="18"/>
                <w:szCs w:val="18"/>
              </w:rPr>
            </w:pPr>
          </w:p>
        </w:tc>
        <w:tc>
          <w:tcPr>
            <w:tcW w:w="992" w:type="dxa"/>
          </w:tcPr>
          <w:p w:rsidR="007301DF" w:rsidRPr="007E275A" w:rsidRDefault="002738C4" w:rsidP="00B70405">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29,212</w:t>
            </w:r>
          </w:p>
        </w:tc>
        <w:tc>
          <w:tcPr>
            <w:tcW w:w="144" w:type="dxa"/>
          </w:tcPr>
          <w:p w:rsidR="007301DF" w:rsidRPr="007E275A" w:rsidRDefault="007301DF" w:rsidP="003934EA">
            <w:pPr>
              <w:tabs>
                <w:tab w:val="decimal" w:pos="720"/>
              </w:tabs>
              <w:spacing w:line="240" w:lineRule="exact"/>
              <w:rPr>
                <w:rFonts w:ascii="Times New Roman" w:hAnsi="Times New Roman" w:cs="Times New Roman"/>
                <w:color w:val="000000"/>
                <w:sz w:val="18"/>
                <w:szCs w:val="18"/>
              </w:rPr>
            </w:pPr>
          </w:p>
        </w:tc>
        <w:tc>
          <w:tcPr>
            <w:tcW w:w="900" w:type="dxa"/>
          </w:tcPr>
          <w:p w:rsidR="007301DF" w:rsidRPr="007E275A" w:rsidRDefault="007301DF" w:rsidP="003934EA">
            <w:pPr>
              <w:tabs>
                <w:tab w:val="decimal" w:pos="504"/>
              </w:tabs>
              <w:spacing w:line="240" w:lineRule="exact"/>
              <w:ind w:right="99"/>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c>
          <w:tcPr>
            <w:tcW w:w="153" w:type="dxa"/>
          </w:tcPr>
          <w:p w:rsidR="007301DF" w:rsidRPr="007E275A" w:rsidRDefault="007301DF" w:rsidP="003934EA">
            <w:pPr>
              <w:tabs>
                <w:tab w:val="decimal" w:pos="720"/>
              </w:tabs>
              <w:spacing w:line="240" w:lineRule="exact"/>
              <w:rPr>
                <w:rFonts w:ascii="Times New Roman" w:hAnsi="Times New Roman" w:cs="Times New Roman"/>
                <w:color w:val="000000"/>
                <w:sz w:val="18"/>
                <w:szCs w:val="18"/>
              </w:rPr>
            </w:pPr>
          </w:p>
        </w:tc>
        <w:tc>
          <w:tcPr>
            <w:tcW w:w="964" w:type="dxa"/>
          </w:tcPr>
          <w:p w:rsidR="007301DF" w:rsidRPr="007E275A" w:rsidRDefault="00582CA2"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33</w:t>
            </w:r>
            <w:r w:rsidR="007301DF" w:rsidRPr="007E275A">
              <w:rPr>
                <w:rFonts w:ascii="Times New Roman" w:hAnsi="Times New Roman" w:cs="Times New Roman"/>
                <w:color w:val="000000"/>
                <w:sz w:val="18"/>
                <w:szCs w:val="18"/>
              </w:rPr>
              <w:t>,</w:t>
            </w:r>
            <w:r w:rsidRPr="007E275A">
              <w:rPr>
                <w:rFonts w:ascii="Times New Roman" w:hAnsi="Times New Roman" w:cs="Times New Roman"/>
                <w:color w:val="000000"/>
                <w:sz w:val="18"/>
                <w:szCs w:val="18"/>
              </w:rPr>
              <w:t>830</w:t>
            </w:r>
          </w:p>
        </w:tc>
        <w:tc>
          <w:tcPr>
            <w:tcW w:w="189" w:type="dxa"/>
          </w:tcPr>
          <w:p w:rsidR="007301DF" w:rsidRPr="007E275A" w:rsidRDefault="007301DF" w:rsidP="003934EA">
            <w:pPr>
              <w:tabs>
                <w:tab w:val="decimal" w:pos="720"/>
              </w:tabs>
              <w:spacing w:line="240" w:lineRule="exact"/>
              <w:rPr>
                <w:rFonts w:ascii="Times New Roman" w:hAnsi="Times New Roman" w:cs="Times New Roman"/>
                <w:color w:val="000000"/>
                <w:sz w:val="18"/>
                <w:szCs w:val="18"/>
              </w:rPr>
            </w:pPr>
          </w:p>
        </w:tc>
        <w:tc>
          <w:tcPr>
            <w:tcW w:w="901" w:type="dxa"/>
          </w:tcPr>
          <w:p w:rsidR="007301DF" w:rsidRPr="007E275A" w:rsidRDefault="00582CA2"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33</w:t>
            </w:r>
            <w:r w:rsidR="007301DF" w:rsidRPr="007E275A">
              <w:rPr>
                <w:rFonts w:ascii="Times New Roman" w:hAnsi="Times New Roman" w:cs="Times New Roman"/>
                <w:color w:val="000000"/>
                <w:sz w:val="18"/>
                <w:szCs w:val="18"/>
              </w:rPr>
              <w:t>,</w:t>
            </w:r>
            <w:r w:rsidRPr="007E275A">
              <w:rPr>
                <w:rFonts w:ascii="Times New Roman" w:hAnsi="Times New Roman" w:cs="Times New Roman"/>
                <w:color w:val="000000"/>
                <w:sz w:val="18"/>
                <w:szCs w:val="18"/>
              </w:rPr>
              <w:t>830</w:t>
            </w:r>
          </w:p>
        </w:tc>
      </w:tr>
      <w:tr w:rsidR="007301DF" w:rsidRPr="007E275A" w:rsidTr="00B70405">
        <w:trPr>
          <w:trHeight w:val="144"/>
        </w:trPr>
        <w:tc>
          <w:tcPr>
            <w:tcW w:w="3402" w:type="dxa"/>
          </w:tcPr>
          <w:p w:rsidR="007301DF" w:rsidRPr="007E275A" w:rsidRDefault="007301DF" w:rsidP="003934EA">
            <w:pPr>
              <w:spacing w:line="240" w:lineRule="exact"/>
              <w:ind w:left="900"/>
              <w:rPr>
                <w:rFonts w:ascii="Times New Roman" w:hAnsi="Times New Roman" w:cs="Times New Roman"/>
                <w:sz w:val="18"/>
                <w:szCs w:val="18"/>
              </w:rPr>
            </w:pPr>
            <w:r w:rsidRPr="007E275A">
              <w:rPr>
                <w:rFonts w:ascii="Times New Roman" w:hAnsi="Times New Roman" w:cs="Times New Roman"/>
                <w:sz w:val="18"/>
                <w:szCs w:val="18"/>
              </w:rPr>
              <w:t xml:space="preserve">Interbank and money market </w:t>
            </w:r>
          </w:p>
        </w:tc>
        <w:tc>
          <w:tcPr>
            <w:tcW w:w="900" w:type="dxa"/>
          </w:tcPr>
          <w:p w:rsidR="007301DF" w:rsidRPr="007E275A" w:rsidRDefault="007301DF" w:rsidP="003934EA">
            <w:pPr>
              <w:spacing w:line="240" w:lineRule="exact"/>
              <w:ind w:right="99"/>
              <w:jc w:val="right"/>
              <w:rPr>
                <w:rFonts w:ascii="Times New Roman" w:hAnsi="Times New Roman" w:cs="Times New Roman"/>
                <w:color w:val="000000"/>
                <w:sz w:val="18"/>
                <w:szCs w:val="18"/>
              </w:rPr>
            </w:pPr>
          </w:p>
        </w:tc>
        <w:tc>
          <w:tcPr>
            <w:tcW w:w="144" w:type="dxa"/>
          </w:tcPr>
          <w:p w:rsidR="007301DF" w:rsidRPr="007E275A" w:rsidRDefault="007301DF" w:rsidP="003934EA">
            <w:pPr>
              <w:tabs>
                <w:tab w:val="decimal" w:pos="720"/>
              </w:tabs>
              <w:spacing w:line="240" w:lineRule="exact"/>
              <w:rPr>
                <w:rFonts w:ascii="Times New Roman" w:hAnsi="Times New Roman" w:cs="Times New Roman"/>
                <w:color w:val="000000"/>
                <w:sz w:val="18"/>
                <w:szCs w:val="18"/>
              </w:rPr>
            </w:pPr>
          </w:p>
        </w:tc>
        <w:tc>
          <w:tcPr>
            <w:tcW w:w="941" w:type="dxa"/>
          </w:tcPr>
          <w:p w:rsidR="007301DF" w:rsidRPr="007E275A" w:rsidRDefault="007301DF" w:rsidP="003934EA">
            <w:pPr>
              <w:spacing w:line="240" w:lineRule="exact"/>
              <w:ind w:right="99"/>
              <w:jc w:val="right"/>
              <w:rPr>
                <w:rFonts w:ascii="Times New Roman" w:hAnsi="Times New Roman" w:cs="Times New Roman"/>
                <w:color w:val="000000"/>
                <w:sz w:val="18"/>
                <w:szCs w:val="18"/>
              </w:rPr>
            </w:pPr>
          </w:p>
        </w:tc>
        <w:tc>
          <w:tcPr>
            <w:tcW w:w="142" w:type="dxa"/>
          </w:tcPr>
          <w:p w:rsidR="007301DF" w:rsidRPr="007E275A" w:rsidRDefault="007301DF" w:rsidP="003934EA">
            <w:pPr>
              <w:tabs>
                <w:tab w:val="decimal" w:pos="720"/>
              </w:tabs>
              <w:spacing w:line="240" w:lineRule="exact"/>
              <w:rPr>
                <w:rFonts w:ascii="Times New Roman" w:hAnsi="Times New Roman" w:cs="Times New Roman"/>
                <w:color w:val="000000"/>
                <w:sz w:val="18"/>
                <w:szCs w:val="18"/>
              </w:rPr>
            </w:pPr>
          </w:p>
        </w:tc>
        <w:tc>
          <w:tcPr>
            <w:tcW w:w="992" w:type="dxa"/>
          </w:tcPr>
          <w:p w:rsidR="007301DF" w:rsidRPr="007E275A" w:rsidRDefault="007301DF" w:rsidP="003934EA">
            <w:pPr>
              <w:spacing w:line="240" w:lineRule="exact"/>
              <w:ind w:right="99"/>
              <w:jc w:val="right"/>
              <w:rPr>
                <w:rFonts w:ascii="Times New Roman" w:hAnsi="Times New Roman" w:cs="Times New Roman"/>
                <w:color w:val="000000"/>
                <w:sz w:val="18"/>
                <w:szCs w:val="18"/>
              </w:rPr>
            </w:pPr>
          </w:p>
        </w:tc>
        <w:tc>
          <w:tcPr>
            <w:tcW w:w="144" w:type="dxa"/>
          </w:tcPr>
          <w:p w:rsidR="007301DF" w:rsidRPr="007E275A" w:rsidRDefault="007301DF" w:rsidP="003934EA">
            <w:pPr>
              <w:tabs>
                <w:tab w:val="decimal" w:pos="720"/>
              </w:tabs>
              <w:spacing w:line="240" w:lineRule="exact"/>
              <w:rPr>
                <w:rFonts w:ascii="Times New Roman" w:hAnsi="Times New Roman" w:cs="Times New Roman"/>
                <w:color w:val="000000"/>
                <w:sz w:val="18"/>
                <w:szCs w:val="18"/>
              </w:rPr>
            </w:pPr>
          </w:p>
        </w:tc>
        <w:tc>
          <w:tcPr>
            <w:tcW w:w="900" w:type="dxa"/>
          </w:tcPr>
          <w:p w:rsidR="007301DF" w:rsidRPr="007E275A" w:rsidRDefault="007301DF" w:rsidP="003934EA">
            <w:pPr>
              <w:spacing w:line="240" w:lineRule="exact"/>
              <w:ind w:right="99"/>
              <w:jc w:val="right"/>
              <w:rPr>
                <w:rFonts w:ascii="Times New Roman" w:hAnsi="Times New Roman" w:cs="Times New Roman"/>
                <w:color w:val="000000"/>
                <w:sz w:val="18"/>
                <w:szCs w:val="18"/>
              </w:rPr>
            </w:pPr>
          </w:p>
        </w:tc>
        <w:tc>
          <w:tcPr>
            <w:tcW w:w="153" w:type="dxa"/>
          </w:tcPr>
          <w:p w:rsidR="007301DF" w:rsidRPr="007E275A" w:rsidRDefault="007301DF" w:rsidP="003934EA">
            <w:pPr>
              <w:tabs>
                <w:tab w:val="decimal" w:pos="720"/>
              </w:tabs>
              <w:spacing w:line="240" w:lineRule="exact"/>
              <w:rPr>
                <w:rFonts w:ascii="Times New Roman" w:hAnsi="Times New Roman" w:cs="Times New Roman"/>
                <w:color w:val="000000"/>
                <w:sz w:val="18"/>
                <w:szCs w:val="18"/>
              </w:rPr>
            </w:pPr>
          </w:p>
        </w:tc>
        <w:tc>
          <w:tcPr>
            <w:tcW w:w="964" w:type="dxa"/>
          </w:tcPr>
          <w:p w:rsidR="007301DF" w:rsidRPr="007E275A" w:rsidRDefault="007301DF" w:rsidP="003934EA">
            <w:pPr>
              <w:spacing w:line="240" w:lineRule="exact"/>
              <w:ind w:right="99"/>
              <w:jc w:val="right"/>
              <w:rPr>
                <w:rFonts w:ascii="Times New Roman" w:hAnsi="Times New Roman" w:cs="Times New Roman"/>
                <w:color w:val="000000"/>
                <w:sz w:val="18"/>
                <w:szCs w:val="18"/>
              </w:rPr>
            </w:pPr>
          </w:p>
        </w:tc>
        <w:tc>
          <w:tcPr>
            <w:tcW w:w="189" w:type="dxa"/>
          </w:tcPr>
          <w:p w:rsidR="007301DF" w:rsidRPr="007E275A" w:rsidRDefault="007301DF" w:rsidP="003934EA">
            <w:pPr>
              <w:tabs>
                <w:tab w:val="decimal" w:pos="720"/>
              </w:tabs>
              <w:spacing w:line="240" w:lineRule="exact"/>
              <w:rPr>
                <w:rFonts w:ascii="Times New Roman" w:hAnsi="Times New Roman" w:cs="Times New Roman"/>
                <w:color w:val="000000"/>
                <w:sz w:val="18"/>
                <w:szCs w:val="18"/>
              </w:rPr>
            </w:pPr>
          </w:p>
        </w:tc>
        <w:tc>
          <w:tcPr>
            <w:tcW w:w="901" w:type="dxa"/>
          </w:tcPr>
          <w:p w:rsidR="007301DF" w:rsidRPr="007E275A" w:rsidRDefault="007301DF" w:rsidP="003934EA">
            <w:pPr>
              <w:spacing w:line="240" w:lineRule="exact"/>
              <w:ind w:right="99"/>
              <w:jc w:val="right"/>
              <w:rPr>
                <w:rFonts w:ascii="Times New Roman" w:hAnsi="Times New Roman" w:cs="Times New Roman"/>
                <w:color w:val="000000"/>
                <w:sz w:val="18"/>
                <w:szCs w:val="18"/>
              </w:rPr>
            </w:pPr>
          </w:p>
        </w:tc>
      </w:tr>
      <w:tr w:rsidR="007301DF" w:rsidRPr="007E275A" w:rsidTr="00B70405">
        <w:trPr>
          <w:trHeight w:val="144"/>
        </w:trPr>
        <w:tc>
          <w:tcPr>
            <w:tcW w:w="3402" w:type="dxa"/>
          </w:tcPr>
          <w:p w:rsidR="007301DF" w:rsidRPr="007E275A" w:rsidRDefault="007301DF" w:rsidP="003934EA">
            <w:pPr>
              <w:spacing w:line="240" w:lineRule="exact"/>
              <w:ind w:left="1080"/>
              <w:rPr>
                <w:rFonts w:ascii="Times New Roman" w:hAnsi="Times New Roman" w:cs="Times New Roman"/>
                <w:sz w:val="18"/>
                <w:szCs w:val="18"/>
              </w:rPr>
            </w:pPr>
            <w:r w:rsidRPr="007E275A">
              <w:rPr>
                <w:rFonts w:ascii="Times New Roman" w:hAnsi="Times New Roman" w:cs="Times New Roman"/>
                <w:sz w:val="18"/>
                <w:szCs w:val="18"/>
              </w:rPr>
              <w:t>items, net</w:t>
            </w:r>
          </w:p>
        </w:tc>
        <w:tc>
          <w:tcPr>
            <w:tcW w:w="900" w:type="dxa"/>
          </w:tcPr>
          <w:p w:rsidR="007301DF" w:rsidRPr="007E275A" w:rsidRDefault="002738C4" w:rsidP="003934EA">
            <w:pPr>
              <w:tabs>
                <w:tab w:val="decimal" w:pos="504"/>
              </w:tabs>
              <w:spacing w:line="240" w:lineRule="exact"/>
              <w:ind w:right="99"/>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c>
          <w:tcPr>
            <w:tcW w:w="144" w:type="dxa"/>
          </w:tcPr>
          <w:p w:rsidR="007301DF" w:rsidRPr="007E275A" w:rsidRDefault="007301DF" w:rsidP="003934EA">
            <w:pPr>
              <w:tabs>
                <w:tab w:val="decimal" w:pos="720"/>
              </w:tabs>
              <w:spacing w:line="240" w:lineRule="exact"/>
              <w:rPr>
                <w:rFonts w:ascii="Times New Roman" w:hAnsi="Times New Roman" w:cs="Times New Roman"/>
                <w:color w:val="000000"/>
                <w:sz w:val="18"/>
                <w:szCs w:val="18"/>
              </w:rPr>
            </w:pPr>
          </w:p>
        </w:tc>
        <w:tc>
          <w:tcPr>
            <w:tcW w:w="941" w:type="dxa"/>
          </w:tcPr>
          <w:p w:rsidR="007301DF" w:rsidRPr="007E275A" w:rsidRDefault="002738C4" w:rsidP="00B70405">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418,338</w:t>
            </w:r>
          </w:p>
        </w:tc>
        <w:tc>
          <w:tcPr>
            <w:tcW w:w="142" w:type="dxa"/>
          </w:tcPr>
          <w:p w:rsidR="007301DF" w:rsidRPr="007E275A" w:rsidRDefault="007301DF" w:rsidP="003934EA">
            <w:pPr>
              <w:tabs>
                <w:tab w:val="decimal" w:pos="720"/>
              </w:tabs>
              <w:spacing w:line="240" w:lineRule="exact"/>
              <w:rPr>
                <w:rFonts w:ascii="Times New Roman" w:hAnsi="Times New Roman" w:cs="Times New Roman"/>
                <w:color w:val="000000"/>
                <w:sz w:val="18"/>
                <w:szCs w:val="18"/>
              </w:rPr>
            </w:pPr>
          </w:p>
        </w:tc>
        <w:tc>
          <w:tcPr>
            <w:tcW w:w="992" w:type="dxa"/>
          </w:tcPr>
          <w:p w:rsidR="007301DF" w:rsidRPr="007E275A" w:rsidRDefault="002738C4" w:rsidP="00B70405">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418,338</w:t>
            </w:r>
          </w:p>
        </w:tc>
        <w:tc>
          <w:tcPr>
            <w:tcW w:w="144" w:type="dxa"/>
          </w:tcPr>
          <w:p w:rsidR="007301DF" w:rsidRPr="007E275A" w:rsidRDefault="007301DF" w:rsidP="003934EA">
            <w:pPr>
              <w:tabs>
                <w:tab w:val="decimal" w:pos="720"/>
              </w:tabs>
              <w:spacing w:line="240" w:lineRule="exact"/>
              <w:rPr>
                <w:rFonts w:ascii="Times New Roman" w:hAnsi="Times New Roman" w:cs="Times New Roman"/>
                <w:color w:val="000000"/>
                <w:sz w:val="18"/>
                <w:szCs w:val="18"/>
              </w:rPr>
            </w:pPr>
          </w:p>
        </w:tc>
        <w:tc>
          <w:tcPr>
            <w:tcW w:w="900" w:type="dxa"/>
          </w:tcPr>
          <w:p w:rsidR="007301DF" w:rsidRPr="007E275A" w:rsidRDefault="007301DF" w:rsidP="003934EA">
            <w:pPr>
              <w:tabs>
                <w:tab w:val="decimal" w:pos="504"/>
              </w:tabs>
              <w:spacing w:line="240" w:lineRule="exact"/>
              <w:ind w:right="99"/>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c>
          <w:tcPr>
            <w:tcW w:w="153" w:type="dxa"/>
          </w:tcPr>
          <w:p w:rsidR="007301DF" w:rsidRPr="007E275A" w:rsidRDefault="007301DF" w:rsidP="003934EA">
            <w:pPr>
              <w:tabs>
                <w:tab w:val="decimal" w:pos="720"/>
              </w:tabs>
              <w:spacing w:line="240" w:lineRule="exact"/>
              <w:rPr>
                <w:rFonts w:ascii="Times New Roman" w:hAnsi="Times New Roman" w:cs="Times New Roman"/>
                <w:color w:val="000000"/>
                <w:sz w:val="18"/>
                <w:szCs w:val="18"/>
              </w:rPr>
            </w:pPr>
          </w:p>
        </w:tc>
        <w:tc>
          <w:tcPr>
            <w:tcW w:w="964" w:type="dxa"/>
          </w:tcPr>
          <w:p w:rsidR="007301DF" w:rsidRPr="007E275A" w:rsidRDefault="00582CA2"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331</w:t>
            </w:r>
            <w:r w:rsidR="007301DF" w:rsidRPr="007E275A">
              <w:rPr>
                <w:rFonts w:ascii="Times New Roman" w:hAnsi="Times New Roman" w:cs="Times New Roman"/>
                <w:color w:val="000000"/>
                <w:sz w:val="18"/>
                <w:szCs w:val="18"/>
              </w:rPr>
              <w:t>,</w:t>
            </w:r>
            <w:r w:rsidRPr="007E275A">
              <w:rPr>
                <w:rFonts w:ascii="Times New Roman" w:hAnsi="Times New Roman" w:cs="Times New Roman"/>
                <w:color w:val="000000"/>
                <w:sz w:val="18"/>
                <w:szCs w:val="18"/>
              </w:rPr>
              <w:t>431</w:t>
            </w:r>
          </w:p>
        </w:tc>
        <w:tc>
          <w:tcPr>
            <w:tcW w:w="189" w:type="dxa"/>
          </w:tcPr>
          <w:p w:rsidR="007301DF" w:rsidRPr="007E275A" w:rsidRDefault="007301DF" w:rsidP="003934EA">
            <w:pPr>
              <w:tabs>
                <w:tab w:val="decimal" w:pos="720"/>
              </w:tabs>
              <w:spacing w:line="240" w:lineRule="exact"/>
              <w:rPr>
                <w:rFonts w:ascii="Times New Roman" w:hAnsi="Times New Roman" w:cs="Times New Roman"/>
                <w:color w:val="000000"/>
                <w:sz w:val="18"/>
                <w:szCs w:val="18"/>
              </w:rPr>
            </w:pPr>
          </w:p>
        </w:tc>
        <w:tc>
          <w:tcPr>
            <w:tcW w:w="901" w:type="dxa"/>
          </w:tcPr>
          <w:p w:rsidR="007301DF" w:rsidRPr="007E275A" w:rsidRDefault="00582CA2"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331</w:t>
            </w:r>
            <w:r w:rsidR="007301DF" w:rsidRPr="007E275A">
              <w:rPr>
                <w:rFonts w:ascii="Times New Roman" w:hAnsi="Times New Roman" w:cs="Times New Roman"/>
                <w:color w:val="000000"/>
                <w:sz w:val="18"/>
                <w:szCs w:val="18"/>
              </w:rPr>
              <w:t>,</w:t>
            </w:r>
            <w:r w:rsidRPr="007E275A">
              <w:rPr>
                <w:rFonts w:ascii="Times New Roman" w:hAnsi="Times New Roman" w:cs="Times New Roman"/>
                <w:color w:val="000000"/>
                <w:sz w:val="18"/>
                <w:szCs w:val="18"/>
              </w:rPr>
              <w:t>431</w:t>
            </w:r>
          </w:p>
        </w:tc>
      </w:tr>
      <w:tr w:rsidR="007301DF" w:rsidRPr="007E275A" w:rsidTr="00B70405">
        <w:trPr>
          <w:trHeight w:val="144"/>
        </w:trPr>
        <w:tc>
          <w:tcPr>
            <w:tcW w:w="3402" w:type="dxa"/>
          </w:tcPr>
          <w:p w:rsidR="007301DF" w:rsidRPr="007E275A" w:rsidRDefault="007301DF" w:rsidP="00D5698D">
            <w:pPr>
              <w:spacing w:line="240" w:lineRule="exact"/>
              <w:ind w:left="902"/>
              <w:rPr>
                <w:rFonts w:ascii="Times New Roman" w:hAnsi="Times New Roman" w:cs="Times New Roman"/>
                <w:sz w:val="18"/>
                <w:szCs w:val="18"/>
              </w:rPr>
            </w:pPr>
            <w:r w:rsidRPr="007E275A">
              <w:rPr>
                <w:rFonts w:ascii="Times New Roman" w:hAnsi="Times New Roman" w:cs="Times New Roman"/>
                <w:sz w:val="18"/>
                <w:szCs w:val="18"/>
              </w:rPr>
              <w:t>Financial assets measured at</w:t>
            </w:r>
          </w:p>
        </w:tc>
        <w:tc>
          <w:tcPr>
            <w:tcW w:w="900" w:type="dxa"/>
          </w:tcPr>
          <w:p w:rsidR="007301DF" w:rsidRPr="007E275A" w:rsidRDefault="007301DF" w:rsidP="00717ABE">
            <w:pPr>
              <w:spacing w:line="240" w:lineRule="exact"/>
              <w:ind w:right="99"/>
              <w:jc w:val="right"/>
              <w:rPr>
                <w:rFonts w:ascii="Times New Roman" w:hAnsi="Times New Roman" w:cs="Times New Roman"/>
                <w:color w:val="000000"/>
                <w:sz w:val="18"/>
                <w:szCs w:val="18"/>
              </w:rPr>
            </w:pPr>
          </w:p>
        </w:tc>
        <w:tc>
          <w:tcPr>
            <w:tcW w:w="144" w:type="dxa"/>
          </w:tcPr>
          <w:p w:rsidR="007301DF" w:rsidRPr="007E275A" w:rsidRDefault="007301DF" w:rsidP="00717ABE">
            <w:pPr>
              <w:tabs>
                <w:tab w:val="decimal" w:pos="720"/>
              </w:tabs>
              <w:spacing w:line="240" w:lineRule="exact"/>
              <w:rPr>
                <w:rFonts w:ascii="Times New Roman" w:hAnsi="Times New Roman" w:cs="Times New Roman"/>
                <w:b/>
                <w:bCs/>
                <w:color w:val="000000"/>
                <w:sz w:val="18"/>
                <w:szCs w:val="18"/>
              </w:rPr>
            </w:pPr>
          </w:p>
        </w:tc>
        <w:tc>
          <w:tcPr>
            <w:tcW w:w="941" w:type="dxa"/>
          </w:tcPr>
          <w:p w:rsidR="007301DF" w:rsidRPr="007E275A" w:rsidRDefault="007301DF" w:rsidP="00717ABE">
            <w:pPr>
              <w:spacing w:line="240" w:lineRule="exact"/>
              <w:ind w:right="99"/>
              <w:jc w:val="right"/>
              <w:rPr>
                <w:rFonts w:ascii="Times New Roman" w:hAnsi="Times New Roman" w:cs="Times New Roman"/>
                <w:b/>
                <w:bCs/>
                <w:color w:val="000000"/>
                <w:sz w:val="18"/>
                <w:szCs w:val="18"/>
              </w:rPr>
            </w:pPr>
          </w:p>
        </w:tc>
        <w:tc>
          <w:tcPr>
            <w:tcW w:w="142" w:type="dxa"/>
          </w:tcPr>
          <w:p w:rsidR="007301DF" w:rsidRPr="007E275A" w:rsidRDefault="007301DF" w:rsidP="00717ABE">
            <w:pPr>
              <w:tabs>
                <w:tab w:val="decimal" w:pos="720"/>
              </w:tabs>
              <w:spacing w:line="240" w:lineRule="exact"/>
              <w:rPr>
                <w:rFonts w:ascii="Times New Roman" w:hAnsi="Times New Roman" w:cs="Times New Roman"/>
                <w:b/>
                <w:bCs/>
                <w:color w:val="000000"/>
                <w:sz w:val="18"/>
                <w:szCs w:val="18"/>
              </w:rPr>
            </w:pPr>
          </w:p>
        </w:tc>
        <w:tc>
          <w:tcPr>
            <w:tcW w:w="992" w:type="dxa"/>
          </w:tcPr>
          <w:p w:rsidR="007301DF" w:rsidRPr="007E275A" w:rsidRDefault="007301DF" w:rsidP="00717ABE">
            <w:pPr>
              <w:spacing w:line="240" w:lineRule="exact"/>
              <w:ind w:right="99"/>
              <w:jc w:val="right"/>
              <w:rPr>
                <w:rFonts w:ascii="Times New Roman" w:hAnsi="Times New Roman" w:cs="Times New Roman"/>
                <w:b/>
                <w:bCs/>
                <w:color w:val="000000"/>
                <w:sz w:val="18"/>
                <w:szCs w:val="18"/>
              </w:rPr>
            </w:pPr>
          </w:p>
        </w:tc>
        <w:tc>
          <w:tcPr>
            <w:tcW w:w="144" w:type="dxa"/>
          </w:tcPr>
          <w:p w:rsidR="007301DF" w:rsidRPr="007E275A" w:rsidRDefault="007301DF" w:rsidP="00717ABE">
            <w:pPr>
              <w:tabs>
                <w:tab w:val="decimal" w:pos="720"/>
              </w:tabs>
              <w:spacing w:line="240" w:lineRule="exact"/>
              <w:rPr>
                <w:rFonts w:ascii="Times New Roman" w:hAnsi="Times New Roman" w:cs="Times New Roman"/>
                <w:b/>
                <w:bCs/>
                <w:color w:val="000000"/>
                <w:sz w:val="18"/>
                <w:szCs w:val="18"/>
              </w:rPr>
            </w:pPr>
          </w:p>
        </w:tc>
        <w:tc>
          <w:tcPr>
            <w:tcW w:w="900" w:type="dxa"/>
          </w:tcPr>
          <w:p w:rsidR="007301DF" w:rsidRPr="007E275A" w:rsidRDefault="007301DF" w:rsidP="00717ABE">
            <w:pPr>
              <w:spacing w:line="240" w:lineRule="exact"/>
              <w:ind w:right="99"/>
              <w:jc w:val="right"/>
              <w:rPr>
                <w:rFonts w:ascii="Times New Roman" w:hAnsi="Times New Roman" w:cs="Times New Roman"/>
                <w:b/>
                <w:bCs/>
                <w:color w:val="000000"/>
                <w:sz w:val="18"/>
                <w:szCs w:val="18"/>
              </w:rPr>
            </w:pPr>
          </w:p>
        </w:tc>
        <w:tc>
          <w:tcPr>
            <w:tcW w:w="153" w:type="dxa"/>
          </w:tcPr>
          <w:p w:rsidR="007301DF" w:rsidRPr="007E275A" w:rsidRDefault="007301DF" w:rsidP="00717ABE">
            <w:pPr>
              <w:tabs>
                <w:tab w:val="decimal" w:pos="720"/>
              </w:tabs>
              <w:spacing w:line="240" w:lineRule="exact"/>
              <w:rPr>
                <w:rFonts w:ascii="Times New Roman" w:hAnsi="Times New Roman" w:cs="Times New Roman"/>
                <w:b/>
                <w:bCs/>
                <w:color w:val="000000"/>
                <w:sz w:val="18"/>
                <w:szCs w:val="18"/>
              </w:rPr>
            </w:pPr>
          </w:p>
        </w:tc>
        <w:tc>
          <w:tcPr>
            <w:tcW w:w="964" w:type="dxa"/>
          </w:tcPr>
          <w:p w:rsidR="007301DF" w:rsidRPr="007E275A" w:rsidRDefault="007301DF" w:rsidP="00717ABE">
            <w:pPr>
              <w:spacing w:line="240" w:lineRule="exact"/>
              <w:ind w:right="99"/>
              <w:jc w:val="right"/>
              <w:rPr>
                <w:rFonts w:ascii="Times New Roman" w:hAnsi="Times New Roman" w:cs="Times New Roman"/>
                <w:b/>
                <w:bCs/>
                <w:color w:val="000000"/>
                <w:sz w:val="18"/>
                <w:szCs w:val="18"/>
              </w:rPr>
            </w:pPr>
          </w:p>
        </w:tc>
        <w:tc>
          <w:tcPr>
            <w:tcW w:w="189" w:type="dxa"/>
          </w:tcPr>
          <w:p w:rsidR="007301DF" w:rsidRPr="007E275A" w:rsidRDefault="007301DF" w:rsidP="00717ABE">
            <w:pPr>
              <w:tabs>
                <w:tab w:val="decimal" w:pos="720"/>
              </w:tabs>
              <w:spacing w:line="240" w:lineRule="exact"/>
              <w:rPr>
                <w:rFonts w:ascii="Times New Roman" w:hAnsi="Times New Roman" w:cs="Times New Roman"/>
                <w:b/>
                <w:bCs/>
                <w:color w:val="000000"/>
                <w:sz w:val="18"/>
                <w:szCs w:val="18"/>
              </w:rPr>
            </w:pPr>
          </w:p>
        </w:tc>
        <w:tc>
          <w:tcPr>
            <w:tcW w:w="901" w:type="dxa"/>
          </w:tcPr>
          <w:p w:rsidR="007301DF" w:rsidRPr="007E275A" w:rsidRDefault="007301DF" w:rsidP="00717ABE">
            <w:pPr>
              <w:spacing w:line="240" w:lineRule="exact"/>
              <w:ind w:right="99"/>
              <w:jc w:val="right"/>
              <w:rPr>
                <w:rFonts w:ascii="Times New Roman" w:hAnsi="Times New Roman" w:cs="Times New Roman"/>
                <w:b/>
                <w:bCs/>
                <w:color w:val="000000"/>
                <w:sz w:val="18"/>
                <w:szCs w:val="18"/>
              </w:rPr>
            </w:pPr>
          </w:p>
        </w:tc>
      </w:tr>
      <w:tr w:rsidR="007301DF" w:rsidRPr="007E275A" w:rsidTr="00B70405">
        <w:trPr>
          <w:trHeight w:val="144"/>
        </w:trPr>
        <w:tc>
          <w:tcPr>
            <w:tcW w:w="3402" w:type="dxa"/>
          </w:tcPr>
          <w:p w:rsidR="007301DF" w:rsidRPr="007E275A" w:rsidRDefault="007301DF" w:rsidP="00D5698D">
            <w:pPr>
              <w:spacing w:line="240" w:lineRule="exact"/>
              <w:ind w:left="1077"/>
              <w:rPr>
                <w:rFonts w:ascii="Times New Roman" w:hAnsi="Times New Roman" w:cs="Times New Roman"/>
                <w:sz w:val="18"/>
                <w:szCs w:val="18"/>
              </w:rPr>
            </w:pPr>
            <w:r w:rsidRPr="007E275A">
              <w:rPr>
                <w:rFonts w:ascii="Times New Roman" w:hAnsi="Times New Roman" w:cs="Times New Roman"/>
                <w:sz w:val="18"/>
                <w:szCs w:val="18"/>
              </w:rPr>
              <w:t>fair value through profit or loss</w:t>
            </w:r>
          </w:p>
        </w:tc>
        <w:tc>
          <w:tcPr>
            <w:tcW w:w="900" w:type="dxa"/>
          </w:tcPr>
          <w:p w:rsidR="007301DF" w:rsidRPr="007E275A" w:rsidRDefault="002738C4" w:rsidP="00B70405">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2,807</w:t>
            </w:r>
          </w:p>
        </w:tc>
        <w:tc>
          <w:tcPr>
            <w:tcW w:w="144" w:type="dxa"/>
          </w:tcPr>
          <w:p w:rsidR="007301DF" w:rsidRPr="007E275A" w:rsidRDefault="007301DF" w:rsidP="00717ABE">
            <w:pPr>
              <w:tabs>
                <w:tab w:val="decimal" w:pos="720"/>
              </w:tabs>
              <w:spacing w:line="240" w:lineRule="exact"/>
              <w:rPr>
                <w:rFonts w:ascii="Times New Roman" w:hAnsi="Times New Roman" w:cs="Times New Roman"/>
                <w:b/>
                <w:bCs/>
                <w:color w:val="000000"/>
                <w:sz w:val="18"/>
                <w:szCs w:val="18"/>
              </w:rPr>
            </w:pPr>
          </w:p>
        </w:tc>
        <w:tc>
          <w:tcPr>
            <w:tcW w:w="941" w:type="dxa"/>
          </w:tcPr>
          <w:p w:rsidR="007301DF" w:rsidRPr="007E275A" w:rsidRDefault="002738C4" w:rsidP="00B70405">
            <w:pPr>
              <w:tabs>
                <w:tab w:val="decimal" w:pos="516"/>
              </w:tabs>
              <w:spacing w:line="240" w:lineRule="exact"/>
              <w:ind w:right="99"/>
              <w:rPr>
                <w:rFonts w:ascii="Times New Roman" w:hAnsi="Times New Roman" w:cs="Times New Roman"/>
                <w:b/>
                <w:bCs/>
                <w:color w:val="000000"/>
                <w:sz w:val="18"/>
                <w:szCs w:val="18"/>
              </w:rPr>
            </w:pPr>
            <w:r w:rsidRPr="00C53996">
              <w:rPr>
                <w:rFonts w:ascii="Times New Roman" w:hAnsi="Times New Roman" w:cs="Times New Roman"/>
                <w:color w:val="000000"/>
                <w:sz w:val="18"/>
                <w:szCs w:val="18"/>
                <w:cs/>
              </w:rPr>
              <w:t>-</w:t>
            </w:r>
          </w:p>
        </w:tc>
        <w:tc>
          <w:tcPr>
            <w:tcW w:w="142" w:type="dxa"/>
          </w:tcPr>
          <w:p w:rsidR="007301DF" w:rsidRPr="007E275A" w:rsidRDefault="007301DF" w:rsidP="00717ABE">
            <w:pPr>
              <w:tabs>
                <w:tab w:val="decimal" w:pos="720"/>
              </w:tabs>
              <w:spacing w:line="240" w:lineRule="exact"/>
              <w:rPr>
                <w:rFonts w:ascii="Times New Roman" w:hAnsi="Times New Roman" w:cs="Times New Roman"/>
                <w:b/>
                <w:bCs/>
                <w:color w:val="000000"/>
                <w:sz w:val="18"/>
                <w:szCs w:val="18"/>
              </w:rPr>
            </w:pPr>
          </w:p>
        </w:tc>
        <w:tc>
          <w:tcPr>
            <w:tcW w:w="992" w:type="dxa"/>
          </w:tcPr>
          <w:p w:rsidR="007301DF" w:rsidRPr="007E275A" w:rsidRDefault="002738C4" w:rsidP="00B70405">
            <w:pPr>
              <w:spacing w:line="240" w:lineRule="exact"/>
              <w:ind w:right="99"/>
              <w:jc w:val="right"/>
              <w:rPr>
                <w:rFonts w:ascii="Times New Roman" w:hAnsi="Times New Roman" w:cs="Times New Roman"/>
                <w:b/>
                <w:bCs/>
                <w:color w:val="000000"/>
                <w:sz w:val="18"/>
                <w:szCs w:val="18"/>
              </w:rPr>
            </w:pPr>
            <w:r w:rsidRPr="007E275A">
              <w:rPr>
                <w:rFonts w:ascii="Times New Roman" w:hAnsi="Times New Roman" w:cs="Times New Roman"/>
                <w:color w:val="000000"/>
                <w:sz w:val="18"/>
                <w:szCs w:val="18"/>
              </w:rPr>
              <w:t xml:space="preserve"> 2,807</w:t>
            </w:r>
          </w:p>
        </w:tc>
        <w:tc>
          <w:tcPr>
            <w:tcW w:w="144" w:type="dxa"/>
          </w:tcPr>
          <w:p w:rsidR="007301DF" w:rsidRPr="007E275A" w:rsidRDefault="007301DF" w:rsidP="00717ABE">
            <w:pPr>
              <w:tabs>
                <w:tab w:val="decimal" w:pos="720"/>
              </w:tabs>
              <w:spacing w:line="240" w:lineRule="exact"/>
              <w:rPr>
                <w:rFonts w:ascii="Times New Roman" w:hAnsi="Times New Roman" w:cs="Times New Roman"/>
                <w:b/>
                <w:bCs/>
                <w:color w:val="000000"/>
                <w:sz w:val="18"/>
                <w:szCs w:val="18"/>
              </w:rPr>
            </w:pPr>
          </w:p>
        </w:tc>
        <w:tc>
          <w:tcPr>
            <w:tcW w:w="900" w:type="dxa"/>
          </w:tcPr>
          <w:p w:rsidR="007301DF" w:rsidRPr="00BD5549" w:rsidRDefault="002738C4" w:rsidP="00717ABE">
            <w:pPr>
              <w:tabs>
                <w:tab w:val="decimal" w:pos="504"/>
              </w:tabs>
              <w:spacing w:line="240" w:lineRule="exact"/>
              <w:ind w:right="99"/>
              <w:rPr>
                <w:rFonts w:ascii="Times New Roman" w:hAnsi="Times New Roman" w:cs="Times New Roman"/>
                <w:color w:val="000000"/>
                <w:sz w:val="18"/>
                <w:szCs w:val="18"/>
              </w:rPr>
            </w:pPr>
            <w:r w:rsidRPr="00626F7C">
              <w:rPr>
                <w:rFonts w:ascii="Times New Roman" w:hAnsi="Times New Roman" w:cs="Times New Roman"/>
                <w:color w:val="000000"/>
                <w:sz w:val="18"/>
                <w:szCs w:val="18"/>
                <w:cs/>
              </w:rPr>
              <w:t>-</w:t>
            </w:r>
          </w:p>
        </w:tc>
        <w:tc>
          <w:tcPr>
            <w:tcW w:w="153" w:type="dxa"/>
          </w:tcPr>
          <w:p w:rsidR="007301DF" w:rsidRPr="007E275A" w:rsidRDefault="007301DF" w:rsidP="00717ABE">
            <w:pPr>
              <w:tabs>
                <w:tab w:val="decimal" w:pos="720"/>
              </w:tabs>
              <w:spacing w:line="240" w:lineRule="exact"/>
              <w:rPr>
                <w:rFonts w:ascii="Times New Roman" w:hAnsi="Times New Roman" w:cs="Times New Roman"/>
                <w:b/>
                <w:bCs/>
                <w:color w:val="000000"/>
                <w:sz w:val="18"/>
                <w:szCs w:val="18"/>
              </w:rPr>
            </w:pPr>
          </w:p>
        </w:tc>
        <w:tc>
          <w:tcPr>
            <w:tcW w:w="964" w:type="dxa"/>
          </w:tcPr>
          <w:p w:rsidR="007301DF" w:rsidRPr="00BD5549" w:rsidRDefault="002738C4" w:rsidP="00B70405">
            <w:pPr>
              <w:tabs>
                <w:tab w:val="decimal" w:pos="577"/>
              </w:tabs>
              <w:spacing w:line="240" w:lineRule="exact"/>
              <w:ind w:right="99"/>
              <w:rPr>
                <w:rFonts w:ascii="Times New Roman" w:hAnsi="Times New Roman" w:cs="Times New Roman"/>
                <w:color w:val="000000"/>
                <w:sz w:val="18"/>
                <w:szCs w:val="18"/>
              </w:rPr>
            </w:pPr>
            <w:r w:rsidRPr="00626F7C">
              <w:rPr>
                <w:rFonts w:ascii="Times New Roman" w:hAnsi="Times New Roman" w:cs="Times New Roman"/>
                <w:color w:val="000000"/>
                <w:sz w:val="18"/>
                <w:szCs w:val="18"/>
                <w:cs/>
              </w:rPr>
              <w:t>-</w:t>
            </w:r>
          </w:p>
        </w:tc>
        <w:tc>
          <w:tcPr>
            <w:tcW w:w="189" w:type="dxa"/>
          </w:tcPr>
          <w:p w:rsidR="007301DF" w:rsidRPr="007E275A" w:rsidRDefault="007301DF" w:rsidP="00717ABE">
            <w:pPr>
              <w:tabs>
                <w:tab w:val="decimal" w:pos="720"/>
              </w:tabs>
              <w:spacing w:line="240" w:lineRule="exact"/>
              <w:rPr>
                <w:rFonts w:ascii="Times New Roman" w:hAnsi="Times New Roman" w:cs="Times New Roman"/>
                <w:b/>
                <w:bCs/>
                <w:color w:val="000000"/>
                <w:sz w:val="18"/>
                <w:szCs w:val="18"/>
              </w:rPr>
            </w:pPr>
          </w:p>
        </w:tc>
        <w:tc>
          <w:tcPr>
            <w:tcW w:w="901" w:type="dxa"/>
          </w:tcPr>
          <w:p w:rsidR="007301DF" w:rsidRPr="00BD5549" w:rsidRDefault="002738C4" w:rsidP="00B70405">
            <w:pPr>
              <w:tabs>
                <w:tab w:val="decimal" w:pos="549"/>
              </w:tabs>
              <w:spacing w:line="240" w:lineRule="exact"/>
              <w:ind w:right="99"/>
              <w:rPr>
                <w:rFonts w:ascii="Times New Roman" w:hAnsi="Times New Roman" w:cs="Times New Roman"/>
                <w:color w:val="000000"/>
                <w:sz w:val="18"/>
                <w:szCs w:val="18"/>
              </w:rPr>
            </w:pPr>
            <w:r w:rsidRPr="00626F7C">
              <w:rPr>
                <w:rFonts w:ascii="Times New Roman" w:hAnsi="Times New Roman" w:cs="Times New Roman"/>
                <w:color w:val="000000"/>
                <w:sz w:val="18"/>
                <w:szCs w:val="18"/>
                <w:cs/>
              </w:rPr>
              <w:t>-</w:t>
            </w:r>
          </w:p>
        </w:tc>
      </w:tr>
      <w:tr w:rsidR="002738C4" w:rsidRPr="007E275A" w:rsidTr="00B70405">
        <w:trPr>
          <w:trHeight w:val="144"/>
        </w:trPr>
        <w:tc>
          <w:tcPr>
            <w:tcW w:w="3402" w:type="dxa"/>
          </w:tcPr>
          <w:p w:rsidR="002738C4" w:rsidRPr="007E275A" w:rsidRDefault="002738C4" w:rsidP="003934EA">
            <w:pPr>
              <w:spacing w:line="240" w:lineRule="exact"/>
              <w:ind w:left="900"/>
              <w:rPr>
                <w:rFonts w:ascii="Times New Roman" w:hAnsi="Times New Roman" w:cs="Times New Roman"/>
                <w:sz w:val="18"/>
                <w:szCs w:val="18"/>
              </w:rPr>
            </w:pPr>
            <w:r w:rsidRPr="007E275A">
              <w:rPr>
                <w:rFonts w:ascii="Times New Roman" w:hAnsi="Times New Roman" w:cs="Times New Roman"/>
                <w:sz w:val="18"/>
                <w:szCs w:val="18"/>
              </w:rPr>
              <w:t>Derivatives assets</w:t>
            </w:r>
          </w:p>
        </w:tc>
        <w:tc>
          <w:tcPr>
            <w:tcW w:w="900" w:type="dxa"/>
          </w:tcPr>
          <w:p w:rsidR="002738C4" w:rsidRPr="007E275A" w:rsidRDefault="002738C4"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27,093</w:t>
            </w:r>
          </w:p>
        </w:tc>
        <w:tc>
          <w:tcPr>
            <w:tcW w:w="144"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41" w:type="dxa"/>
          </w:tcPr>
          <w:p w:rsidR="002738C4" w:rsidRPr="007E275A" w:rsidRDefault="002738C4" w:rsidP="00B70405">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760</w:t>
            </w:r>
          </w:p>
        </w:tc>
        <w:tc>
          <w:tcPr>
            <w:tcW w:w="142"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92" w:type="dxa"/>
          </w:tcPr>
          <w:p w:rsidR="002738C4" w:rsidRPr="007E275A" w:rsidRDefault="002738C4" w:rsidP="00B70405">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 xml:space="preserve"> 27,853</w:t>
            </w:r>
          </w:p>
        </w:tc>
        <w:tc>
          <w:tcPr>
            <w:tcW w:w="144"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00" w:type="dxa"/>
          </w:tcPr>
          <w:p w:rsidR="002738C4" w:rsidRPr="007E275A" w:rsidRDefault="002738C4"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21,838</w:t>
            </w:r>
          </w:p>
        </w:tc>
        <w:tc>
          <w:tcPr>
            <w:tcW w:w="153"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64" w:type="dxa"/>
          </w:tcPr>
          <w:p w:rsidR="002738C4" w:rsidRPr="007E275A" w:rsidRDefault="002738C4"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3</w:t>
            </w:r>
          </w:p>
        </w:tc>
        <w:tc>
          <w:tcPr>
            <w:tcW w:w="189"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01" w:type="dxa"/>
          </w:tcPr>
          <w:p w:rsidR="002738C4" w:rsidRPr="007E275A" w:rsidRDefault="002738C4"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21,841</w:t>
            </w:r>
          </w:p>
        </w:tc>
      </w:tr>
      <w:tr w:rsidR="002738C4" w:rsidRPr="007E275A" w:rsidTr="00B70405">
        <w:trPr>
          <w:trHeight w:val="144"/>
        </w:trPr>
        <w:tc>
          <w:tcPr>
            <w:tcW w:w="3402" w:type="dxa"/>
          </w:tcPr>
          <w:p w:rsidR="002738C4" w:rsidRPr="007E275A" w:rsidRDefault="002738C4" w:rsidP="003934EA">
            <w:pPr>
              <w:spacing w:line="240" w:lineRule="exact"/>
              <w:ind w:left="900"/>
              <w:rPr>
                <w:rFonts w:ascii="Times New Roman" w:hAnsi="Times New Roman" w:cs="Times New Roman"/>
                <w:sz w:val="18"/>
                <w:szCs w:val="18"/>
              </w:rPr>
            </w:pPr>
            <w:r w:rsidRPr="007E275A">
              <w:rPr>
                <w:rFonts w:ascii="Times New Roman" w:hAnsi="Times New Roman" w:cs="Times New Roman"/>
                <w:sz w:val="18"/>
                <w:szCs w:val="18"/>
              </w:rPr>
              <w:t xml:space="preserve">Investments, net </w:t>
            </w:r>
          </w:p>
        </w:tc>
        <w:tc>
          <w:tcPr>
            <w:tcW w:w="900" w:type="dxa"/>
          </w:tcPr>
          <w:p w:rsidR="002738C4" w:rsidRPr="007E275A" w:rsidRDefault="002738C4"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135,345</w:t>
            </w:r>
          </w:p>
        </w:tc>
        <w:tc>
          <w:tcPr>
            <w:tcW w:w="144"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41" w:type="dxa"/>
          </w:tcPr>
          <w:p w:rsidR="002738C4" w:rsidRPr="007E275A" w:rsidRDefault="002738C4" w:rsidP="00B70405">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9,369</w:t>
            </w:r>
          </w:p>
        </w:tc>
        <w:tc>
          <w:tcPr>
            <w:tcW w:w="142"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92" w:type="dxa"/>
          </w:tcPr>
          <w:p w:rsidR="002738C4" w:rsidRPr="007E275A" w:rsidRDefault="002738C4" w:rsidP="00B70405">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 xml:space="preserve"> 144,714</w:t>
            </w:r>
          </w:p>
        </w:tc>
        <w:tc>
          <w:tcPr>
            <w:tcW w:w="144"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00" w:type="dxa"/>
          </w:tcPr>
          <w:p w:rsidR="002738C4" w:rsidRPr="007E275A" w:rsidRDefault="002738C4"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104,926</w:t>
            </w:r>
          </w:p>
        </w:tc>
        <w:tc>
          <w:tcPr>
            <w:tcW w:w="153"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64" w:type="dxa"/>
          </w:tcPr>
          <w:p w:rsidR="002738C4" w:rsidRPr="007E275A" w:rsidRDefault="002738C4"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13,414</w:t>
            </w:r>
          </w:p>
        </w:tc>
        <w:tc>
          <w:tcPr>
            <w:tcW w:w="189"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01" w:type="dxa"/>
          </w:tcPr>
          <w:p w:rsidR="002738C4" w:rsidRPr="007E275A" w:rsidRDefault="002738C4"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118,340</w:t>
            </w:r>
          </w:p>
        </w:tc>
      </w:tr>
      <w:tr w:rsidR="002738C4" w:rsidRPr="007E275A" w:rsidTr="00B70405">
        <w:trPr>
          <w:trHeight w:val="144"/>
        </w:trPr>
        <w:tc>
          <w:tcPr>
            <w:tcW w:w="3402" w:type="dxa"/>
          </w:tcPr>
          <w:p w:rsidR="002738C4" w:rsidRPr="007E275A" w:rsidRDefault="002738C4" w:rsidP="003934EA">
            <w:pPr>
              <w:spacing w:line="240" w:lineRule="exact"/>
              <w:ind w:left="900"/>
              <w:rPr>
                <w:rFonts w:ascii="Times New Roman" w:hAnsi="Times New Roman" w:cs="Times New Roman"/>
                <w:sz w:val="18"/>
                <w:szCs w:val="18"/>
              </w:rPr>
            </w:pPr>
            <w:r w:rsidRPr="007E275A">
              <w:rPr>
                <w:rFonts w:ascii="Times New Roman" w:hAnsi="Times New Roman" w:cs="Times New Roman"/>
                <w:sz w:val="18"/>
                <w:szCs w:val="18"/>
              </w:rPr>
              <w:t>Loans to customers and</w:t>
            </w:r>
          </w:p>
        </w:tc>
        <w:tc>
          <w:tcPr>
            <w:tcW w:w="900" w:type="dxa"/>
          </w:tcPr>
          <w:p w:rsidR="002738C4" w:rsidRPr="007E275A" w:rsidRDefault="002738C4" w:rsidP="003934EA">
            <w:pPr>
              <w:spacing w:line="240" w:lineRule="exact"/>
              <w:ind w:right="99"/>
              <w:jc w:val="right"/>
              <w:rPr>
                <w:rFonts w:ascii="Times New Roman" w:hAnsi="Times New Roman" w:cs="Times New Roman"/>
                <w:color w:val="000000"/>
                <w:sz w:val="18"/>
                <w:szCs w:val="18"/>
              </w:rPr>
            </w:pPr>
          </w:p>
        </w:tc>
        <w:tc>
          <w:tcPr>
            <w:tcW w:w="144"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41" w:type="dxa"/>
          </w:tcPr>
          <w:p w:rsidR="002738C4" w:rsidRPr="007E275A" w:rsidRDefault="002738C4" w:rsidP="003934EA">
            <w:pPr>
              <w:spacing w:line="240" w:lineRule="exact"/>
              <w:ind w:right="99"/>
              <w:jc w:val="right"/>
              <w:rPr>
                <w:rFonts w:ascii="Times New Roman" w:hAnsi="Times New Roman" w:cs="Times New Roman"/>
                <w:color w:val="000000"/>
                <w:sz w:val="18"/>
                <w:szCs w:val="18"/>
              </w:rPr>
            </w:pPr>
          </w:p>
        </w:tc>
        <w:tc>
          <w:tcPr>
            <w:tcW w:w="142"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92" w:type="dxa"/>
          </w:tcPr>
          <w:p w:rsidR="002738C4" w:rsidRPr="007E275A" w:rsidRDefault="002738C4" w:rsidP="003934EA">
            <w:pPr>
              <w:spacing w:line="240" w:lineRule="exact"/>
              <w:ind w:right="99"/>
              <w:jc w:val="right"/>
              <w:rPr>
                <w:rFonts w:ascii="Times New Roman" w:hAnsi="Times New Roman" w:cs="Times New Roman"/>
                <w:color w:val="000000"/>
                <w:sz w:val="18"/>
                <w:szCs w:val="18"/>
              </w:rPr>
            </w:pPr>
          </w:p>
        </w:tc>
        <w:tc>
          <w:tcPr>
            <w:tcW w:w="144"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00" w:type="dxa"/>
          </w:tcPr>
          <w:p w:rsidR="002738C4" w:rsidRPr="007E275A" w:rsidRDefault="002738C4" w:rsidP="003934EA">
            <w:pPr>
              <w:spacing w:line="240" w:lineRule="exact"/>
              <w:ind w:right="99"/>
              <w:jc w:val="right"/>
              <w:rPr>
                <w:rFonts w:ascii="Times New Roman" w:hAnsi="Times New Roman" w:cs="Times New Roman"/>
                <w:color w:val="000000"/>
                <w:sz w:val="18"/>
                <w:szCs w:val="18"/>
              </w:rPr>
            </w:pPr>
          </w:p>
        </w:tc>
        <w:tc>
          <w:tcPr>
            <w:tcW w:w="153"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64" w:type="dxa"/>
          </w:tcPr>
          <w:p w:rsidR="002738C4" w:rsidRPr="007E275A" w:rsidRDefault="002738C4" w:rsidP="003934EA">
            <w:pPr>
              <w:spacing w:line="240" w:lineRule="exact"/>
              <w:ind w:right="99"/>
              <w:jc w:val="right"/>
              <w:rPr>
                <w:rFonts w:ascii="Times New Roman" w:hAnsi="Times New Roman" w:cs="Times New Roman"/>
                <w:color w:val="000000"/>
                <w:sz w:val="18"/>
                <w:szCs w:val="18"/>
              </w:rPr>
            </w:pPr>
          </w:p>
        </w:tc>
        <w:tc>
          <w:tcPr>
            <w:tcW w:w="189"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01" w:type="dxa"/>
          </w:tcPr>
          <w:p w:rsidR="002738C4" w:rsidRPr="007E275A" w:rsidRDefault="002738C4" w:rsidP="003934EA">
            <w:pPr>
              <w:spacing w:line="240" w:lineRule="exact"/>
              <w:ind w:right="99"/>
              <w:jc w:val="right"/>
              <w:rPr>
                <w:rFonts w:ascii="Times New Roman" w:hAnsi="Times New Roman" w:cs="Times New Roman"/>
                <w:color w:val="000000"/>
                <w:sz w:val="18"/>
                <w:szCs w:val="18"/>
              </w:rPr>
            </w:pPr>
          </w:p>
        </w:tc>
      </w:tr>
      <w:tr w:rsidR="002738C4" w:rsidRPr="007E275A" w:rsidTr="00B70405">
        <w:trPr>
          <w:trHeight w:val="144"/>
        </w:trPr>
        <w:tc>
          <w:tcPr>
            <w:tcW w:w="3402" w:type="dxa"/>
          </w:tcPr>
          <w:p w:rsidR="002738C4" w:rsidRPr="007E275A" w:rsidRDefault="002738C4" w:rsidP="003934EA">
            <w:pPr>
              <w:spacing w:line="240" w:lineRule="exact"/>
              <w:ind w:left="1080"/>
              <w:rPr>
                <w:rFonts w:ascii="Times New Roman" w:hAnsi="Times New Roman" w:cs="Times New Roman"/>
                <w:sz w:val="18"/>
                <w:szCs w:val="18"/>
              </w:rPr>
            </w:pPr>
            <w:r w:rsidRPr="007E275A">
              <w:rPr>
                <w:rFonts w:ascii="Times New Roman" w:hAnsi="Times New Roman" w:cs="Times New Roman"/>
                <w:sz w:val="18"/>
                <w:szCs w:val="18"/>
              </w:rPr>
              <w:t xml:space="preserve">accrued interest </w:t>
            </w:r>
          </w:p>
        </w:tc>
        <w:tc>
          <w:tcPr>
            <w:tcW w:w="900" w:type="dxa"/>
          </w:tcPr>
          <w:p w:rsidR="002738C4" w:rsidRPr="007E275A" w:rsidRDefault="002738C4" w:rsidP="003934EA">
            <w:pPr>
              <w:spacing w:line="240" w:lineRule="exact"/>
              <w:ind w:right="99"/>
              <w:jc w:val="right"/>
              <w:rPr>
                <w:rFonts w:ascii="Times New Roman" w:hAnsi="Times New Roman" w:cs="Times New Roman"/>
                <w:color w:val="000000"/>
                <w:sz w:val="18"/>
                <w:szCs w:val="18"/>
              </w:rPr>
            </w:pPr>
          </w:p>
        </w:tc>
        <w:tc>
          <w:tcPr>
            <w:tcW w:w="144"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41" w:type="dxa"/>
          </w:tcPr>
          <w:p w:rsidR="002738C4" w:rsidRPr="007E275A" w:rsidRDefault="002738C4" w:rsidP="003934EA">
            <w:pPr>
              <w:spacing w:line="240" w:lineRule="exact"/>
              <w:ind w:right="99"/>
              <w:jc w:val="right"/>
              <w:rPr>
                <w:rFonts w:ascii="Times New Roman" w:hAnsi="Times New Roman" w:cs="Times New Roman"/>
                <w:color w:val="000000"/>
                <w:sz w:val="18"/>
                <w:szCs w:val="18"/>
              </w:rPr>
            </w:pPr>
          </w:p>
        </w:tc>
        <w:tc>
          <w:tcPr>
            <w:tcW w:w="142"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92" w:type="dxa"/>
          </w:tcPr>
          <w:p w:rsidR="002738C4" w:rsidRPr="007E275A" w:rsidRDefault="002738C4" w:rsidP="003934EA">
            <w:pPr>
              <w:spacing w:line="240" w:lineRule="exact"/>
              <w:ind w:right="99"/>
              <w:jc w:val="right"/>
              <w:rPr>
                <w:rFonts w:ascii="Times New Roman" w:hAnsi="Times New Roman" w:cs="Times New Roman"/>
                <w:color w:val="000000"/>
                <w:sz w:val="18"/>
                <w:szCs w:val="18"/>
              </w:rPr>
            </w:pPr>
          </w:p>
        </w:tc>
        <w:tc>
          <w:tcPr>
            <w:tcW w:w="144"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00" w:type="dxa"/>
          </w:tcPr>
          <w:p w:rsidR="002738C4" w:rsidRPr="007E275A" w:rsidRDefault="002738C4" w:rsidP="003934EA">
            <w:pPr>
              <w:spacing w:line="240" w:lineRule="exact"/>
              <w:ind w:right="99"/>
              <w:jc w:val="right"/>
              <w:rPr>
                <w:rFonts w:ascii="Times New Roman" w:hAnsi="Times New Roman" w:cs="Times New Roman"/>
                <w:color w:val="000000"/>
                <w:sz w:val="18"/>
                <w:szCs w:val="18"/>
              </w:rPr>
            </w:pPr>
          </w:p>
        </w:tc>
        <w:tc>
          <w:tcPr>
            <w:tcW w:w="153"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64" w:type="dxa"/>
          </w:tcPr>
          <w:p w:rsidR="002738C4" w:rsidRPr="007E275A" w:rsidRDefault="002738C4" w:rsidP="003934EA">
            <w:pPr>
              <w:spacing w:line="240" w:lineRule="exact"/>
              <w:ind w:right="99"/>
              <w:jc w:val="right"/>
              <w:rPr>
                <w:rFonts w:ascii="Times New Roman" w:hAnsi="Times New Roman" w:cs="Times New Roman"/>
                <w:color w:val="000000"/>
                <w:sz w:val="18"/>
                <w:szCs w:val="18"/>
              </w:rPr>
            </w:pPr>
          </w:p>
        </w:tc>
        <w:tc>
          <w:tcPr>
            <w:tcW w:w="189"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01" w:type="dxa"/>
          </w:tcPr>
          <w:p w:rsidR="002738C4" w:rsidRPr="007E275A" w:rsidRDefault="002738C4" w:rsidP="003934EA">
            <w:pPr>
              <w:spacing w:line="240" w:lineRule="exact"/>
              <w:ind w:right="99"/>
              <w:jc w:val="right"/>
              <w:rPr>
                <w:rFonts w:ascii="Times New Roman" w:hAnsi="Times New Roman" w:cs="Times New Roman"/>
                <w:color w:val="000000"/>
                <w:sz w:val="18"/>
                <w:szCs w:val="18"/>
              </w:rPr>
            </w:pPr>
          </w:p>
        </w:tc>
      </w:tr>
      <w:tr w:rsidR="002738C4" w:rsidRPr="007E275A" w:rsidTr="00B70405">
        <w:trPr>
          <w:trHeight w:val="144"/>
        </w:trPr>
        <w:tc>
          <w:tcPr>
            <w:tcW w:w="3402" w:type="dxa"/>
          </w:tcPr>
          <w:p w:rsidR="002738C4" w:rsidRPr="007E275A" w:rsidRDefault="002738C4" w:rsidP="003934EA">
            <w:pPr>
              <w:spacing w:line="240" w:lineRule="exact"/>
              <w:ind w:left="1080"/>
              <w:rPr>
                <w:rFonts w:ascii="Times New Roman" w:hAnsi="Times New Roman" w:cs="Times New Roman"/>
                <w:sz w:val="18"/>
                <w:szCs w:val="18"/>
              </w:rPr>
            </w:pPr>
            <w:r w:rsidRPr="007E275A">
              <w:rPr>
                <w:rFonts w:ascii="Times New Roman" w:hAnsi="Times New Roman" w:cs="Times New Roman"/>
                <w:sz w:val="18"/>
                <w:szCs w:val="18"/>
              </w:rPr>
              <w:t>receivables, net</w:t>
            </w:r>
          </w:p>
        </w:tc>
        <w:tc>
          <w:tcPr>
            <w:tcW w:w="900" w:type="dxa"/>
            <w:tcBorders>
              <w:bottom w:val="single" w:sz="4" w:space="0" w:color="auto"/>
            </w:tcBorders>
          </w:tcPr>
          <w:p w:rsidR="002738C4" w:rsidRPr="007E275A" w:rsidRDefault="002738C4" w:rsidP="003934EA">
            <w:pPr>
              <w:tabs>
                <w:tab w:val="decimal" w:pos="504"/>
              </w:tabs>
              <w:spacing w:line="240" w:lineRule="exact"/>
              <w:ind w:right="99"/>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c>
          <w:tcPr>
            <w:tcW w:w="144"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41" w:type="dxa"/>
            <w:tcBorders>
              <w:bottom w:val="single" w:sz="4" w:space="0" w:color="auto"/>
            </w:tcBorders>
          </w:tcPr>
          <w:p w:rsidR="002738C4" w:rsidRPr="007E275A" w:rsidRDefault="002738C4" w:rsidP="00B70405">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 xml:space="preserve"> 1,791,063</w:t>
            </w:r>
          </w:p>
        </w:tc>
        <w:tc>
          <w:tcPr>
            <w:tcW w:w="142"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92" w:type="dxa"/>
            <w:tcBorders>
              <w:bottom w:val="single" w:sz="4" w:space="0" w:color="auto"/>
            </w:tcBorders>
          </w:tcPr>
          <w:p w:rsidR="002738C4" w:rsidRPr="007E275A" w:rsidRDefault="002738C4" w:rsidP="00B70405">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 xml:space="preserve"> 1,791,063</w:t>
            </w:r>
          </w:p>
        </w:tc>
        <w:tc>
          <w:tcPr>
            <w:tcW w:w="144"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00" w:type="dxa"/>
            <w:tcBorders>
              <w:bottom w:val="single" w:sz="4" w:space="0" w:color="auto"/>
            </w:tcBorders>
          </w:tcPr>
          <w:p w:rsidR="002738C4" w:rsidRPr="007E275A" w:rsidRDefault="002738C4" w:rsidP="003934EA">
            <w:pPr>
              <w:tabs>
                <w:tab w:val="decimal" w:pos="504"/>
              </w:tabs>
              <w:spacing w:line="240" w:lineRule="exact"/>
              <w:ind w:right="99"/>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c>
          <w:tcPr>
            <w:tcW w:w="153"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64" w:type="dxa"/>
            <w:tcBorders>
              <w:bottom w:val="single" w:sz="4" w:space="0" w:color="auto"/>
            </w:tcBorders>
          </w:tcPr>
          <w:p w:rsidR="002738C4" w:rsidRPr="007E275A" w:rsidRDefault="002738C4"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1,754,976</w:t>
            </w:r>
          </w:p>
        </w:tc>
        <w:tc>
          <w:tcPr>
            <w:tcW w:w="189"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01" w:type="dxa"/>
            <w:tcBorders>
              <w:bottom w:val="single" w:sz="4" w:space="0" w:color="auto"/>
            </w:tcBorders>
          </w:tcPr>
          <w:p w:rsidR="002738C4" w:rsidRPr="007E275A" w:rsidRDefault="002738C4"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1,754,976</w:t>
            </w:r>
          </w:p>
        </w:tc>
      </w:tr>
      <w:tr w:rsidR="002738C4" w:rsidRPr="007E275A" w:rsidTr="00B70405">
        <w:trPr>
          <w:trHeight w:val="144"/>
        </w:trPr>
        <w:tc>
          <w:tcPr>
            <w:tcW w:w="3402" w:type="dxa"/>
          </w:tcPr>
          <w:p w:rsidR="002738C4" w:rsidRPr="007E275A" w:rsidRDefault="002738C4" w:rsidP="003934EA">
            <w:pPr>
              <w:spacing w:line="240" w:lineRule="exact"/>
              <w:ind w:left="900"/>
              <w:rPr>
                <w:rFonts w:ascii="Times New Roman" w:hAnsi="Times New Roman" w:cs="Times New Roman"/>
                <w:sz w:val="18"/>
                <w:szCs w:val="18"/>
              </w:rPr>
            </w:pPr>
            <w:r w:rsidRPr="007E275A">
              <w:rPr>
                <w:rFonts w:ascii="Times New Roman" w:hAnsi="Times New Roman" w:cs="Times New Roman"/>
                <w:sz w:val="18"/>
                <w:szCs w:val="18"/>
              </w:rPr>
              <w:t>Total</w:t>
            </w:r>
          </w:p>
        </w:tc>
        <w:tc>
          <w:tcPr>
            <w:tcW w:w="900" w:type="dxa"/>
            <w:tcBorders>
              <w:top w:val="single" w:sz="4" w:space="0" w:color="auto"/>
              <w:bottom w:val="double" w:sz="4" w:space="0" w:color="auto"/>
            </w:tcBorders>
          </w:tcPr>
          <w:p w:rsidR="002738C4" w:rsidRPr="007E275A" w:rsidRDefault="002738C4"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165,245</w:t>
            </w:r>
          </w:p>
        </w:tc>
        <w:tc>
          <w:tcPr>
            <w:tcW w:w="144"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41" w:type="dxa"/>
            <w:tcBorders>
              <w:top w:val="single" w:sz="4" w:space="0" w:color="auto"/>
              <w:bottom w:val="double" w:sz="4" w:space="0" w:color="auto"/>
            </w:tcBorders>
          </w:tcPr>
          <w:p w:rsidR="002738C4" w:rsidRPr="007E275A" w:rsidRDefault="002738C4"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2,248,742</w:t>
            </w:r>
          </w:p>
        </w:tc>
        <w:tc>
          <w:tcPr>
            <w:tcW w:w="142"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92" w:type="dxa"/>
            <w:tcBorders>
              <w:top w:val="single" w:sz="4" w:space="0" w:color="auto"/>
              <w:bottom w:val="double" w:sz="4" w:space="0" w:color="auto"/>
            </w:tcBorders>
          </w:tcPr>
          <w:p w:rsidR="002738C4" w:rsidRPr="007E275A" w:rsidRDefault="002738C4" w:rsidP="002738C4">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 xml:space="preserve"> 2,413,987</w:t>
            </w:r>
          </w:p>
        </w:tc>
        <w:tc>
          <w:tcPr>
            <w:tcW w:w="144"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00" w:type="dxa"/>
            <w:tcBorders>
              <w:top w:val="single" w:sz="4" w:space="0" w:color="auto"/>
              <w:bottom w:val="double" w:sz="4" w:space="0" w:color="auto"/>
            </w:tcBorders>
          </w:tcPr>
          <w:p w:rsidR="002738C4" w:rsidRPr="007E275A" w:rsidRDefault="002738C4"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126,764</w:t>
            </w:r>
          </w:p>
        </w:tc>
        <w:tc>
          <w:tcPr>
            <w:tcW w:w="153"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64" w:type="dxa"/>
            <w:tcBorders>
              <w:top w:val="single" w:sz="4" w:space="0" w:color="auto"/>
              <w:bottom w:val="double" w:sz="4" w:space="0" w:color="auto"/>
            </w:tcBorders>
          </w:tcPr>
          <w:p w:rsidR="002738C4" w:rsidRPr="007E275A" w:rsidRDefault="002738C4"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2,133,654</w:t>
            </w:r>
          </w:p>
        </w:tc>
        <w:tc>
          <w:tcPr>
            <w:tcW w:w="189"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01" w:type="dxa"/>
            <w:tcBorders>
              <w:top w:val="single" w:sz="4" w:space="0" w:color="auto"/>
              <w:bottom w:val="double" w:sz="4" w:space="0" w:color="auto"/>
            </w:tcBorders>
          </w:tcPr>
          <w:p w:rsidR="002738C4" w:rsidRPr="007E275A" w:rsidRDefault="002738C4"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2,260,418</w:t>
            </w:r>
          </w:p>
        </w:tc>
      </w:tr>
      <w:tr w:rsidR="002738C4" w:rsidRPr="007E275A" w:rsidTr="00B70405">
        <w:trPr>
          <w:trHeight w:val="144"/>
        </w:trPr>
        <w:tc>
          <w:tcPr>
            <w:tcW w:w="3402" w:type="dxa"/>
          </w:tcPr>
          <w:p w:rsidR="002738C4" w:rsidRPr="007E275A" w:rsidRDefault="002738C4" w:rsidP="003934EA">
            <w:pPr>
              <w:spacing w:line="240" w:lineRule="exact"/>
              <w:ind w:left="900"/>
              <w:rPr>
                <w:rFonts w:ascii="Times New Roman" w:hAnsi="Times New Roman" w:cs="Times New Roman"/>
                <w:sz w:val="18"/>
                <w:szCs w:val="18"/>
              </w:rPr>
            </w:pPr>
          </w:p>
        </w:tc>
        <w:tc>
          <w:tcPr>
            <w:tcW w:w="900" w:type="dxa"/>
            <w:tcBorders>
              <w:top w:val="double" w:sz="4" w:space="0" w:color="auto"/>
            </w:tcBorders>
          </w:tcPr>
          <w:p w:rsidR="002738C4" w:rsidRPr="007E275A" w:rsidRDefault="002738C4" w:rsidP="003934EA">
            <w:pPr>
              <w:tabs>
                <w:tab w:val="decimal" w:pos="720"/>
              </w:tabs>
              <w:spacing w:line="240" w:lineRule="exact"/>
              <w:ind w:right="99"/>
              <w:rPr>
                <w:rFonts w:ascii="Times New Roman" w:hAnsi="Times New Roman" w:cs="Times New Roman"/>
                <w:color w:val="000000"/>
                <w:sz w:val="18"/>
                <w:szCs w:val="18"/>
              </w:rPr>
            </w:pPr>
          </w:p>
        </w:tc>
        <w:tc>
          <w:tcPr>
            <w:tcW w:w="144"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41" w:type="dxa"/>
            <w:tcBorders>
              <w:top w:val="double" w:sz="4" w:space="0" w:color="auto"/>
            </w:tcBorders>
          </w:tcPr>
          <w:p w:rsidR="002738C4" w:rsidRPr="007E275A" w:rsidRDefault="002738C4" w:rsidP="003934EA">
            <w:pPr>
              <w:spacing w:line="240" w:lineRule="exact"/>
              <w:ind w:right="121"/>
              <w:jc w:val="right"/>
              <w:rPr>
                <w:rFonts w:ascii="Times New Roman" w:hAnsi="Times New Roman" w:cs="Times New Roman"/>
                <w:color w:val="000000"/>
                <w:sz w:val="18"/>
                <w:szCs w:val="18"/>
              </w:rPr>
            </w:pPr>
          </w:p>
        </w:tc>
        <w:tc>
          <w:tcPr>
            <w:tcW w:w="142"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92" w:type="dxa"/>
            <w:tcBorders>
              <w:top w:val="double" w:sz="4" w:space="0" w:color="auto"/>
            </w:tcBorders>
          </w:tcPr>
          <w:p w:rsidR="002738C4" w:rsidRPr="007E275A" w:rsidRDefault="002738C4" w:rsidP="003934EA">
            <w:pPr>
              <w:tabs>
                <w:tab w:val="decimal" w:pos="720"/>
              </w:tabs>
              <w:spacing w:line="240" w:lineRule="exact"/>
              <w:ind w:right="142"/>
              <w:jc w:val="right"/>
              <w:rPr>
                <w:rFonts w:ascii="Times New Roman" w:hAnsi="Times New Roman" w:cs="Times New Roman"/>
                <w:color w:val="000000"/>
                <w:sz w:val="18"/>
                <w:szCs w:val="18"/>
              </w:rPr>
            </w:pPr>
          </w:p>
        </w:tc>
        <w:tc>
          <w:tcPr>
            <w:tcW w:w="144"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00" w:type="dxa"/>
            <w:tcBorders>
              <w:top w:val="double" w:sz="4" w:space="0" w:color="auto"/>
            </w:tcBorders>
          </w:tcPr>
          <w:p w:rsidR="002738C4" w:rsidRPr="007E275A" w:rsidRDefault="002738C4" w:rsidP="003934EA">
            <w:pPr>
              <w:tabs>
                <w:tab w:val="decimal" w:pos="720"/>
              </w:tabs>
              <w:spacing w:line="240" w:lineRule="exact"/>
              <w:ind w:right="99"/>
              <w:rPr>
                <w:rFonts w:ascii="Times New Roman" w:hAnsi="Times New Roman" w:cs="Times New Roman"/>
                <w:color w:val="000000"/>
                <w:sz w:val="18"/>
                <w:szCs w:val="18"/>
              </w:rPr>
            </w:pPr>
          </w:p>
        </w:tc>
        <w:tc>
          <w:tcPr>
            <w:tcW w:w="153"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64" w:type="dxa"/>
            <w:tcBorders>
              <w:top w:val="double" w:sz="4" w:space="0" w:color="auto"/>
            </w:tcBorders>
          </w:tcPr>
          <w:p w:rsidR="002738C4" w:rsidRPr="007E275A" w:rsidRDefault="002738C4" w:rsidP="003934EA">
            <w:pPr>
              <w:spacing w:line="240" w:lineRule="exact"/>
              <w:ind w:right="121"/>
              <w:jc w:val="right"/>
              <w:rPr>
                <w:rFonts w:ascii="Times New Roman" w:hAnsi="Times New Roman" w:cs="Times New Roman"/>
                <w:color w:val="000000"/>
                <w:sz w:val="18"/>
                <w:szCs w:val="18"/>
              </w:rPr>
            </w:pPr>
          </w:p>
        </w:tc>
        <w:tc>
          <w:tcPr>
            <w:tcW w:w="189"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01" w:type="dxa"/>
            <w:tcBorders>
              <w:top w:val="double" w:sz="4" w:space="0" w:color="auto"/>
            </w:tcBorders>
          </w:tcPr>
          <w:p w:rsidR="002738C4" w:rsidRPr="007E275A" w:rsidRDefault="002738C4" w:rsidP="003934EA">
            <w:pPr>
              <w:tabs>
                <w:tab w:val="decimal" w:pos="720"/>
              </w:tabs>
              <w:spacing w:line="240" w:lineRule="exact"/>
              <w:ind w:right="142"/>
              <w:jc w:val="right"/>
              <w:rPr>
                <w:rFonts w:ascii="Times New Roman" w:hAnsi="Times New Roman" w:cs="Times New Roman"/>
                <w:color w:val="000000"/>
                <w:sz w:val="18"/>
                <w:szCs w:val="18"/>
              </w:rPr>
            </w:pPr>
          </w:p>
        </w:tc>
      </w:tr>
      <w:tr w:rsidR="002738C4" w:rsidRPr="007E275A" w:rsidTr="00B70405">
        <w:trPr>
          <w:trHeight w:val="144"/>
        </w:trPr>
        <w:tc>
          <w:tcPr>
            <w:tcW w:w="3402" w:type="dxa"/>
          </w:tcPr>
          <w:p w:rsidR="002738C4" w:rsidRPr="007E275A" w:rsidRDefault="002738C4" w:rsidP="00027910">
            <w:pPr>
              <w:spacing w:line="240" w:lineRule="exact"/>
              <w:ind w:left="900" w:hanging="333"/>
              <w:rPr>
                <w:rFonts w:ascii="Times New Roman" w:hAnsi="Times New Roman" w:cs="Times New Roman"/>
                <w:b/>
                <w:bCs/>
                <w:sz w:val="18"/>
                <w:szCs w:val="18"/>
              </w:rPr>
            </w:pPr>
            <w:r w:rsidRPr="007E275A">
              <w:rPr>
                <w:rFonts w:ascii="Times New Roman" w:hAnsi="Times New Roman" w:cs="Times New Roman"/>
                <w:b/>
                <w:bCs/>
                <w:sz w:val="18"/>
                <w:szCs w:val="18"/>
              </w:rPr>
              <w:t>Financial liabilities</w:t>
            </w:r>
            <w:r w:rsidRPr="00C53996">
              <w:rPr>
                <w:rFonts w:ascii="Times New Roman" w:hAnsi="Times New Roman" w:cs="Times New Roman"/>
                <w:b/>
                <w:bCs/>
                <w:sz w:val="18"/>
                <w:szCs w:val="18"/>
                <w:cs/>
              </w:rPr>
              <w:t>:</w:t>
            </w:r>
          </w:p>
        </w:tc>
        <w:tc>
          <w:tcPr>
            <w:tcW w:w="900" w:type="dxa"/>
          </w:tcPr>
          <w:p w:rsidR="002738C4" w:rsidRPr="007E275A" w:rsidRDefault="002738C4" w:rsidP="003934EA">
            <w:pPr>
              <w:tabs>
                <w:tab w:val="decimal" w:pos="720"/>
              </w:tabs>
              <w:spacing w:line="240" w:lineRule="exact"/>
              <w:ind w:right="99"/>
              <w:rPr>
                <w:rFonts w:ascii="Times New Roman" w:hAnsi="Times New Roman" w:cs="Times New Roman"/>
                <w:color w:val="000000"/>
                <w:sz w:val="18"/>
                <w:szCs w:val="18"/>
              </w:rPr>
            </w:pPr>
          </w:p>
        </w:tc>
        <w:tc>
          <w:tcPr>
            <w:tcW w:w="144"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41" w:type="dxa"/>
          </w:tcPr>
          <w:p w:rsidR="002738C4" w:rsidRPr="007E275A" w:rsidRDefault="002738C4" w:rsidP="003934EA">
            <w:pPr>
              <w:spacing w:line="240" w:lineRule="exact"/>
              <w:ind w:right="121"/>
              <w:jc w:val="right"/>
              <w:rPr>
                <w:rFonts w:ascii="Times New Roman" w:hAnsi="Times New Roman" w:cs="Times New Roman"/>
                <w:color w:val="000000"/>
                <w:sz w:val="18"/>
                <w:szCs w:val="18"/>
              </w:rPr>
            </w:pPr>
          </w:p>
        </w:tc>
        <w:tc>
          <w:tcPr>
            <w:tcW w:w="142"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92" w:type="dxa"/>
          </w:tcPr>
          <w:p w:rsidR="002738C4" w:rsidRPr="007E275A" w:rsidRDefault="002738C4" w:rsidP="003934EA">
            <w:pPr>
              <w:tabs>
                <w:tab w:val="decimal" w:pos="720"/>
              </w:tabs>
              <w:spacing w:line="240" w:lineRule="exact"/>
              <w:ind w:right="142"/>
              <w:jc w:val="right"/>
              <w:rPr>
                <w:rFonts w:ascii="Times New Roman" w:hAnsi="Times New Roman" w:cs="Times New Roman"/>
                <w:color w:val="000000"/>
                <w:sz w:val="18"/>
                <w:szCs w:val="18"/>
              </w:rPr>
            </w:pPr>
          </w:p>
        </w:tc>
        <w:tc>
          <w:tcPr>
            <w:tcW w:w="144"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00" w:type="dxa"/>
          </w:tcPr>
          <w:p w:rsidR="002738C4" w:rsidRPr="007E275A" w:rsidRDefault="002738C4" w:rsidP="003934EA">
            <w:pPr>
              <w:tabs>
                <w:tab w:val="decimal" w:pos="720"/>
              </w:tabs>
              <w:spacing w:line="240" w:lineRule="exact"/>
              <w:ind w:right="99"/>
              <w:rPr>
                <w:rFonts w:ascii="Times New Roman" w:hAnsi="Times New Roman" w:cs="Times New Roman"/>
                <w:color w:val="000000"/>
                <w:sz w:val="18"/>
                <w:szCs w:val="18"/>
              </w:rPr>
            </w:pPr>
          </w:p>
        </w:tc>
        <w:tc>
          <w:tcPr>
            <w:tcW w:w="153"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64" w:type="dxa"/>
          </w:tcPr>
          <w:p w:rsidR="002738C4" w:rsidRPr="007E275A" w:rsidRDefault="002738C4" w:rsidP="003934EA">
            <w:pPr>
              <w:spacing w:line="240" w:lineRule="exact"/>
              <w:ind w:right="121"/>
              <w:jc w:val="right"/>
              <w:rPr>
                <w:rFonts w:ascii="Times New Roman" w:hAnsi="Times New Roman" w:cs="Times New Roman"/>
                <w:color w:val="000000"/>
                <w:sz w:val="18"/>
                <w:szCs w:val="18"/>
              </w:rPr>
            </w:pPr>
          </w:p>
        </w:tc>
        <w:tc>
          <w:tcPr>
            <w:tcW w:w="189"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01" w:type="dxa"/>
          </w:tcPr>
          <w:p w:rsidR="002738C4" w:rsidRPr="007E275A" w:rsidRDefault="002738C4" w:rsidP="003934EA">
            <w:pPr>
              <w:tabs>
                <w:tab w:val="decimal" w:pos="720"/>
              </w:tabs>
              <w:spacing w:line="240" w:lineRule="exact"/>
              <w:ind w:right="142"/>
              <w:jc w:val="right"/>
              <w:rPr>
                <w:rFonts w:ascii="Times New Roman" w:hAnsi="Times New Roman" w:cs="Times New Roman"/>
                <w:color w:val="000000"/>
                <w:sz w:val="18"/>
                <w:szCs w:val="18"/>
              </w:rPr>
            </w:pPr>
          </w:p>
        </w:tc>
      </w:tr>
      <w:tr w:rsidR="002738C4" w:rsidRPr="007E275A" w:rsidTr="00B70405">
        <w:trPr>
          <w:trHeight w:val="144"/>
        </w:trPr>
        <w:tc>
          <w:tcPr>
            <w:tcW w:w="3402" w:type="dxa"/>
          </w:tcPr>
          <w:p w:rsidR="002738C4" w:rsidRPr="007E275A" w:rsidRDefault="002738C4" w:rsidP="003934EA">
            <w:pPr>
              <w:spacing w:line="240" w:lineRule="exact"/>
              <w:ind w:left="900"/>
              <w:rPr>
                <w:rFonts w:ascii="Times New Roman" w:hAnsi="Times New Roman" w:cs="Times New Roman"/>
                <w:sz w:val="18"/>
                <w:szCs w:val="18"/>
              </w:rPr>
            </w:pPr>
            <w:r w:rsidRPr="007E275A">
              <w:rPr>
                <w:rFonts w:ascii="Times New Roman" w:hAnsi="Times New Roman" w:cs="Times New Roman"/>
                <w:sz w:val="18"/>
                <w:szCs w:val="18"/>
              </w:rPr>
              <w:t>Deposits</w:t>
            </w:r>
          </w:p>
        </w:tc>
        <w:tc>
          <w:tcPr>
            <w:tcW w:w="900" w:type="dxa"/>
          </w:tcPr>
          <w:p w:rsidR="002738C4" w:rsidRPr="007E275A" w:rsidRDefault="002738C4" w:rsidP="00B70405">
            <w:pPr>
              <w:tabs>
                <w:tab w:val="decimal" w:pos="567"/>
              </w:tabs>
              <w:spacing w:line="240" w:lineRule="exact"/>
              <w:ind w:right="99"/>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c>
          <w:tcPr>
            <w:tcW w:w="144"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41" w:type="dxa"/>
          </w:tcPr>
          <w:p w:rsidR="002738C4" w:rsidRPr="007E275A" w:rsidRDefault="002738C4" w:rsidP="00B70405">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1,698,706</w:t>
            </w:r>
          </w:p>
        </w:tc>
        <w:tc>
          <w:tcPr>
            <w:tcW w:w="142"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92" w:type="dxa"/>
          </w:tcPr>
          <w:p w:rsidR="002738C4" w:rsidRPr="007E275A" w:rsidRDefault="002738C4"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1,698,706</w:t>
            </w:r>
          </w:p>
        </w:tc>
        <w:tc>
          <w:tcPr>
            <w:tcW w:w="144"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00" w:type="dxa"/>
          </w:tcPr>
          <w:p w:rsidR="002738C4" w:rsidRPr="007E275A" w:rsidRDefault="002738C4" w:rsidP="003934EA">
            <w:pPr>
              <w:tabs>
                <w:tab w:val="decimal" w:pos="504"/>
              </w:tabs>
              <w:spacing w:line="240" w:lineRule="exact"/>
              <w:ind w:right="99"/>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c>
          <w:tcPr>
            <w:tcW w:w="153"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64" w:type="dxa"/>
          </w:tcPr>
          <w:p w:rsidR="002738C4" w:rsidRPr="007E275A" w:rsidRDefault="002738C4"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1,566,885</w:t>
            </w:r>
          </w:p>
        </w:tc>
        <w:tc>
          <w:tcPr>
            <w:tcW w:w="189"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01" w:type="dxa"/>
          </w:tcPr>
          <w:p w:rsidR="002738C4" w:rsidRPr="007E275A" w:rsidRDefault="002738C4"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1,566,885</w:t>
            </w:r>
          </w:p>
        </w:tc>
      </w:tr>
      <w:tr w:rsidR="002738C4" w:rsidRPr="007E275A" w:rsidTr="00B70405">
        <w:trPr>
          <w:trHeight w:val="144"/>
        </w:trPr>
        <w:tc>
          <w:tcPr>
            <w:tcW w:w="3402" w:type="dxa"/>
          </w:tcPr>
          <w:p w:rsidR="002738C4" w:rsidRPr="007E275A" w:rsidRDefault="002738C4" w:rsidP="003934EA">
            <w:pPr>
              <w:spacing w:line="240" w:lineRule="exact"/>
              <w:ind w:left="900"/>
              <w:rPr>
                <w:rFonts w:ascii="Times New Roman" w:hAnsi="Times New Roman" w:cs="Times New Roman"/>
                <w:sz w:val="18"/>
                <w:szCs w:val="18"/>
              </w:rPr>
            </w:pPr>
            <w:r w:rsidRPr="007E275A">
              <w:rPr>
                <w:rFonts w:ascii="Times New Roman" w:hAnsi="Times New Roman" w:cs="Times New Roman"/>
                <w:sz w:val="18"/>
                <w:szCs w:val="18"/>
              </w:rPr>
              <w:t>Interbank and money market</w:t>
            </w:r>
          </w:p>
        </w:tc>
        <w:tc>
          <w:tcPr>
            <w:tcW w:w="900" w:type="dxa"/>
          </w:tcPr>
          <w:p w:rsidR="002738C4" w:rsidRPr="007E275A" w:rsidRDefault="002738C4" w:rsidP="00B70405">
            <w:pPr>
              <w:tabs>
                <w:tab w:val="decimal" w:pos="567"/>
              </w:tabs>
              <w:spacing w:line="240" w:lineRule="exact"/>
              <w:ind w:right="99"/>
              <w:jc w:val="right"/>
              <w:rPr>
                <w:rFonts w:ascii="Times New Roman" w:hAnsi="Times New Roman" w:cs="Times New Roman"/>
                <w:color w:val="000000"/>
                <w:sz w:val="18"/>
                <w:szCs w:val="18"/>
              </w:rPr>
            </w:pPr>
          </w:p>
        </w:tc>
        <w:tc>
          <w:tcPr>
            <w:tcW w:w="144"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41" w:type="dxa"/>
          </w:tcPr>
          <w:p w:rsidR="002738C4" w:rsidRPr="007E275A" w:rsidRDefault="002738C4" w:rsidP="003934EA">
            <w:pPr>
              <w:spacing w:line="240" w:lineRule="exact"/>
              <w:ind w:right="99"/>
              <w:jc w:val="right"/>
              <w:rPr>
                <w:rFonts w:ascii="Times New Roman" w:hAnsi="Times New Roman" w:cs="Times New Roman"/>
                <w:color w:val="000000"/>
                <w:sz w:val="18"/>
                <w:szCs w:val="18"/>
              </w:rPr>
            </w:pPr>
          </w:p>
        </w:tc>
        <w:tc>
          <w:tcPr>
            <w:tcW w:w="142"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92" w:type="dxa"/>
          </w:tcPr>
          <w:p w:rsidR="002738C4" w:rsidRPr="007E275A" w:rsidRDefault="002738C4" w:rsidP="003934EA">
            <w:pPr>
              <w:spacing w:line="240" w:lineRule="exact"/>
              <w:ind w:right="99"/>
              <w:jc w:val="right"/>
              <w:rPr>
                <w:rFonts w:ascii="Times New Roman" w:hAnsi="Times New Roman" w:cs="Times New Roman"/>
                <w:color w:val="000000"/>
                <w:sz w:val="18"/>
                <w:szCs w:val="18"/>
              </w:rPr>
            </w:pPr>
          </w:p>
        </w:tc>
        <w:tc>
          <w:tcPr>
            <w:tcW w:w="144"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00" w:type="dxa"/>
          </w:tcPr>
          <w:p w:rsidR="002738C4" w:rsidRPr="007E275A" w:rsidRDefault="002738C4" w:rsidP="003934EA">
            <w:pPr>
              <w:spacing w:line="240" w:lineRule="exact"/>
              <w:ind w:right="99"/>
              <w:jc w:val="right"/>
              <w:rPr>
                <w:rFonts w:ascii="Times New Roman" w:hAnsi="Times New Roman" w:cs="Times New Roman"/>
                <w:color w:val="000000"/>
                <w:sz w:val="18"/>
                <w:szCs w:val="18"/>
              </w:rPr>
            </w:pPr>
          </w:p>
        </w:tc>
        <w:tc>
          <w:tcPr>
            <w:tcW w:w="153"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64" w:type="dxa"/>
          </w:tcPr>
          <w:p w:rsidR="002738C4" w:rsidRPr="007E275A" w:rsidRDefault="002738C4" w:rsidP="003934EA">
            <w:pPr>
              <w:spacing w:line="240" w:lineRule="exact"/>
              <w:ind w:right="99"/>
              <w:jc w:val="right"/>
              <w:rPr>
                <w:rFonts w:ascii="Times New Roman" w:hAnsi="Times New Roman" w:cs="Times New Roman"/>
                <w:color w:val="000000"/>
                <w:sz w:val="18"/>
                <w:szCs w:val="18"/>
              </w:rPr>
            </w:pPr>
          </w:p>
        </w:tc>
        <w:tc>
          <w:tcPr>
            <w:tcW w:w="189"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01" w:type="dxa"/>
          </w:tcPr>
          <w:p w:rsidR="002738C4" w:rsidRPr="007E275A" w:rsidRDefault="002738C4" w:rsidP="003934EA">
            <w:pPr>
              <w:spacing w:line="240" w:lineRule="exact"/>
              <w:ind w:right="99"/>
              <w:jc w:val="right"/>
              <w:rPr>
                <w:rFonts w:ascii="Times New Roman" w:hAnsi="Times New Roman" w:cs="Times New Roman"/>
                <w:color w:val="000000"/>
                <w:sz w:val="18"/>
                <w:szCs w:val="18"/>
              </w:rPr>
            </w:pPr>
          </w:p>
        </w:tc>
      </w:tr>
      <w:tr w:rsidR="002738C4" w:rsidRPr="007E275A" w:rsidTr="00B70405">
        <w:trPr>
          <w:trHeight w:val="144"/>
        </w:trPr>
        <w:tc>
          <w:tcPr>
            <w:tcW w:w="3402" w:type="dxa"/>
          </w:tcPr>
          <w:p w:rsidR="002738C4" w:rsidRPr="007E275A" w:rsidRDefault="002738C4" w:rsidP="003934EA">
            <w:pPr>
              <w:spacing w:line="240" w:lineRule="exact"/>
              <w:ind w:left="1080"/>
              <w:rPr>
                <w:rFonts w:ascii="Times New Roman" w:hAnsi="Times New Roman" w:cs="Times New Roman"/>
                <w:sz w:val="18"/>
                <w:szCs w:val="18"/>
              </w:rPr>
            </w:pPr>
            <w:r w:rsidRPr="007E275A">
              <w:rPr>
                <w:rFonts w:ascii="Times New Roman" w:hAnsi="Times New Roman" w:cs="Times New Roman"/>
                <w:sz w:val="18"/>
                <w:szCs w:val="18"/>
              </w:rPr>
              <w:t>items</w:t>
            </w:r>
          </w:p>
        </w:tc>
        <w:tc>
          <w:tcPr>
            <w:tcW w:w="900" w:type="dxa"/>
          </w:tcPr>
          <w:p w:rsidR="002738C4" w:rsidRPr="007E275A" w:rsidRDefault="002738C4" w:rsidP="00B70405">
            <w:pPr>
              <w:tabs>
                <w:tab w:val="decimal" w:pos="567"/>
              </w:tabs>
              <w:spacing w:line="240" w:lineRule="exact"/>
              <w:ind w:right="99"/>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c>
          <w:tcPr>
            <w:tcW w:w="144"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41" w:type="dxa"/>
          </w:tcPr>
          <w:p w:rsidR="002738C4" w:rsidRPr="007E275A" w:rsidRDefault="002738C4"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275,742</w:t>
            </w:r>
          </w:p>
        </w:tc>
        <w:tc>
          <w:tcPr>
            <w:tcW w:w="142"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92" w:type="dxa"/>
          </w:tcPr>
          <w:p w:rsidR="002738C4" w:rsidRPr="007E275A" w:rsidRDefault="002738C4"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275,742</w:t>
            </w:r>
          </w:p>
        </w:tc>
        <w:tc>
          <w:tcPr>
            <w:tcW w:w="144"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00" w:type="dxa"/>
          </w:tcPr>
          <w:p w:rsidR="002738C4" w:rsidRPr="007E275A" w:rsidRDefault="002738C4" w:rsidP="003934EA">
            <w:pPr>
              <w:tabs>
                <w:tab w:val="decimal" w:pos="504"/>
              </w:tabs>
              <w:spacing w:line="240" w:lineRule="exact"/>
              <w:ind w:right="99"/>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c>
          <w:tcPr>
            <w:tcW w:w="153"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64" w:type="dxa"/>
          </w:tcPr>
          <w:p w:rsidR="002738C4" w:rsidRPr="007E275A" w:rsidRDefault="002738C4"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252,121</w:t>
            </w:r>
          </w:p>
        </w:tc>
        <w:tc>
          <w:tcPr>
            <w:tcW w:w="189"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01" w:type="dxa"/>
          </w:tcPr>
          <w:p w:rsidR="002738C4" w:rsidRPr="007E275A" w:rsidRDefault="002738C4"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252,121</w:t>
            </w:r>
          </w:p>
        </w:tc>
      </w:tr>
      <w:tr w:rsidR="002738C4" w:rsidRPr="007E275A" w:rsidTr="00B70405">
        <w:trPr>
          <w:trHeight w:val="144"/>
        </w:trPr>
        <w:tc>
          <w:tcPr>
            <w:tcW w:w="3402" w:type="dxa"/>
          </w:tcPr>
          <w:p w:rsidR="002738C4" w:rsidRPr="007E275A" w:rsidRDefault="002738C4" w:rsidP="003934EA">
            <w:pPr>
              <w:spacing w:line="240" w:lineRule="exact"/>
              <w:ind w:left="900"/>
              <w:rPr>
                <w:rFonts w:ascii="Times New Roman" w:hAnsi="Times New Roman" w:cs="Times New Roman"/>
                <w:sz w:val="18"/>
                <w:szCs w:val="18"/>
              </w:rPr>
            </w:pPr>
            <w:r w:rsidRPr="007E275A">
              <w:rPr>
                <w:rFonts w:ascii="Times New Roman" w:hAnsi="Times New Roman" w:cs="Times New Roman"/>
                <w:sz w:val="18"/>
                <w:szCs w:val="18"/>
              </w:rPr>
              <w:t>Liability payable on demand</w:t>
            </w:r>
          </w:p>
        </w:tc>
        <w:tc>
          <w:tcPr>
            <w:tcW w:w="900" w:type="dxa"/>
          </w:tcPr>
          <w:p w:rsidR="002738C4" w:rsidRPr="007E275A" w:rsidRDefault="002738C4" w:rsidP="00B70405">
            <w:pPr>
              <w:tabs>
                <w:tab w:val="decimal" w:pos="567"/>
              </w:tabs>
              <w:spacing w:line="240" w:lineRule="exact"/>
              <w:ind w:right="99"/>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c>
          <w:tcPr>
            <w:tcW w:w="144"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41" w:type="dxa"/>
          </w:tcPr>
          <w:p w:rsidR="002738C4" w:rsidRPr="007E275A" w:rsidRDefault="002738C4"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5,005</w:t>
            </w:r>
          </w:p>
        </w:tc>
        <w:tc>
          <w:tcPr>
            <w:tcW w:w="142"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92" w:type="dxa"/>
          </w:tcPr>
          <w:p w:rsidR="002738C4" w:rsidRPr="007E275A" w:rsidRDefault="002738C4"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5,005</w:t>
            </w:r>
          </w:p>
        </w:tc>
        <w:tc>
          <w:tcPr>
            <w:tcW w:w="144"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00" w:type="dxa"/>
          </w:tcPr>
          <w:p w:rsidR="002738C4" w:rsidRPr="007E275A" w:rsidRDefault="002738C4" w:rsidP="003934EA">
            <w:pPr>
              <w:tabs>
                <w:tab w:val="decimal" w:pos="504"/>
              </w:tabs>
              <w:spacing w:line="240" w:lineRule="exact"/>
              <w:ind w:right="99"/>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c>
          <w:tcPr>
            <w:tcW w:w="153"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64" w:type="dxa"/>
          </w:tcPr>
          <w:p w:rsidR="002738C4" w:rsidRPr="007E275A" w:rsidRDefault="002738C4"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3,802</w:t>
            </w:r>
          </w:p>
        </w:tc>
        <w:tc>
          <w:tcPr>
            <w:tcW w:w="189"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01" w:type="dxa"/>
          </w:tcPr>
          <w:p w:rsidR="002738C4" w:rsidRPr="007E275A" w:rsidRDefault="002738C4"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3,802</w:t>
            </w:r>
          </w:p>
        </w:tc>
      </w:tr>
      <w:tr w:rsidR="002738C4" w:rsidRPr="007E275A" w:rsidTr="00B70405">
        <w:trPr>
          <w:trHeight w:val="144"/>
        </w:trPr>
        <w:tc>
          <w:tcPr>
            <w:tcW w:w="3402" w:type="dxa"/>
          </w:tcPr>
          <w:p w:rsidR="002738C4" w:rsidRPr="007E275A" w:rsidRDefault="002738C4" w:rsidP="003934EA">
            <w:pPr>
              <w:spacing w:line="240" w:lineRule="exact"/>
              <w:ind w:left="900"/>
              <w:rPr>
                <w:rFonts w:ascii="Times New Roman" w:hAnsi="Times New Roman" w:cs="Times New Roman"/>
                <w:sz w:val="18"/>
                <w:szCs w:val="18"/>
              </w:rPr>
            </w:pPr>
            <w:r w:rsidRPr="007E275A">
              <w:rPr>
                <w:rFonts w:ascii="Times New Roman" w:hAnsi="Times New Roman" w:cs="Times New Roman"/>
                <w:sz w:val="18"/>
                <w:szCs w:val="18"/>
              </w:rPr>
              <w:t>Derivatives liabilities</w:t>
            </w:r>
          </w:p>
        </w:tc>
        <w:tc>
          <w:tcPr>
            <w:tcW w:w="900" w:type="dxa"/>
          </w:tcPr>
          <w:p w:rsidR="002738C4" w:rsidRPr="007E275A" w:rsidRDefault="002738C4"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26,696</w:t>
            </w:r>
          </w:p>
        </w:tc>
        <w:tc>
          <w:tcPr>
            <w:tcW w:w="144"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41" w:type="dxa"/>
          </w:tcPr>
          <w:p w:rsidR="002738C4" w:rsidRPr="007E275A" w:rsidRDefault="002738C4"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2,764</w:t>
            </w:r>
          </w:p>
        </w:tc>
        <w:tc>
          <w:tcPr>
            <w:tcW w:w="142"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92" w:type="dxa"/>
          </w:tcPr>
          <w:p w:rsidR="002738C4" w:rsidRPr="007E275A" w:rsidRDefault="002738C4"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29,460</w:t>
            </w:r>
          </w:p>
        </w:tc>
        <w:tc>
          <w:tcPr>
            <w:tcW w:w="144"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00" w:type="dxa"/>
          </w:tcPr>
          <w:p w:rsidR="002738C4" w:rsidRPr="007E275A" w:rsidRDefault="002738C4"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19,221</w:t>
            </w:r>
          </w:p>
        </w:tc>
        <w:tc>
          <w:tcPr>
            <w:tcW w:w="153"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64" w:type="dxa"/>
          </w:tcPr>
          <w:p w:rsidR="002738C4" w:rsidRPr="007E275A" w:rsidRDefault="002738C4"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4,105</w:t>
            </w:r>
          </w:p>
        </w:tc>
        <w:tc>
          <w:tcPr>
            <w:tcW w:w="189"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01" w:type="dxa"/>
          </w:tcPr>
          <w:p w:rsidR="002738C4" w:rsidRPr="007E275A" w:rsidRDefault="002738C4"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23,326</w:t>
            </w:r>
          </w:p>
        </w:tc>
      </w:tr>
      <w:tr w:rsidR="002738C4" w:rsidRPr="007E275A" w:rsidTr="00B70405">
        <w:trPr>
          <w:trHeight w:val="144"/>
        </w:trPr>
        <w:tc>
          <w:tcPr>
            <w:tcW w:w="3402" w:type="dxa"/>
          </w:tcPr>
          <w:p w:rsidR="002738C4" w:rsidRPr="007E275A" w:rsidRDefault="002738C4" w:rsidP="003934EA">
            <w:pPr>
              <w:spacing w:line="240" w:lineRule="exact"/>
              <w:ind w:left="900"/>
              <w:rPr>
                <w:rFonts w:ascii="Times New Roman" w:hAnsi="Times New Roman" w:cs="Times New Roman"/>
                <w:sz w:val="18"/>
                <w:szCs w:val="18"/>
              </w:rPr>
            </w:pPr>
            <w:r w:rsidRPr="007E275A">
              <w:rPr>
                <w:rFonts w:ascii="Times New Roman" w:hAnsi="Times New Roman" w:cs="Times New Roman"/>
                <w:sz w:val="18"/>
                <w:szCs w:val="18"/>
              </w:rPr>
              <w:t>Debt issued and borrowings</w:t>
            </w:r>
          </w:p>
        </w:tc>
        <w:tc>
          <w:tcPr>
            <w:tcW w:w="900" w:type="dxa"/>
            <w:tcBorders>
              <w:bottom w:val="single" w:sz="4" w:space="0" w:color="auto"/>
            </w:tcBorders>
          </w:tcPr>
          <w:p w:rsidR="002738C4" w:rsidRPr="007E275A" w:rsidRDefault="002738C4" w:rsidP="00B70405">
            <w:pPr>
              <w:tabs>
                <w:tab w:val="decimal" w:pos="567"/>
              </w:tabs>
              <w:spacing w:line="240" w:lineRule="exact"/>
              <w:ind w:right="99"/>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c>
          <w:tcPr>
            <w:tcW w:w="144"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41" w:type="dxa"/>
            <w:tcBorders>
              <w:bottom w:val="single" w:sz="4" w:space="0" w:color="auto"/>
            </w:tcBorders>
          </w:tcPr>
          <w:p w:rsidR="002738C4" w:rsidRPr="007E275A" w:rsidRDefault="002738C4"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167,345</w:t>
            </w:r>
          </w:p>
        </w:tc>
        <w:tc>
          <w:tcPr>
            <w:tcW w:w="142"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92" w:type="dxa"/>
            <w:tcBorders>
              <w:bottom w:val="single" w:sz="4" w:space="0" w:color="auto"/>
            </w:tcBorders>
          </w:tcPr>
          <w:p w:rsidR="002738C4" w:rsidRPr="007E275A" w:rsidRDefault="002738C4"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167,345</w:t>
            </w:r>
          </w:p>
        </w:tc>
        <w:tc>
          <w:tcPr>
            <w:tcW w:w="144"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00" w:type="dxa"/>
            <w:tcBorders>
              <w:bottom w:val="single" w:sz="4" w:space="0" w:color="auto"/>
            </w:tcBorders>
          </w:tcPr>
          <w:p w:rsidR="002738C4" w:rsidRPr="007E275A" w:rsidRDefault="002738C4" w:rsidP="003934EA">
            <w:pPr>
              <w:tabs>
                <w:tab w:val="decimal" w:pos="504"/>
              </w:tabs>
              <w:spacing w:line="240" w:lineRule="exact"/>
              <w:ind w:right="99"/>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c>
          <w:tcPr>
            <w:tcW w:w="153"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64" w:type="dxa"/>
            <w:tcBorders>
              <w:bottom w:val="single" w:sz="4" w:space="0" w:color="auto"/>
            </w:tcBorders>
          </w:tcPr>
          <w:p w:rsidR="002738C4" w:rsidRPr="007E275A" w:rsidRDefault="002738C4"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175,667</w:t>
            </w:r>
          </w:p>
        </w:tc>
        <w:tc>
          <w:tcPr>
            <w:tcW w:w="189"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01" w:type="dxa"/>
            <w:tcBorders>
              <w:bottom w:val="single" w:sz="4" w:space="0" w:color="auto"/>
            </w:tcBorders>
          </w:tcPr>
          <w:p w:rsidR="002738C4" w:rsidRPr="007E275A" w:rsidRDefault="002738C4"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175,667</w:t>
            </w:r>
          </w:p>
        </w:tc>
      </w:tr>
      <w:tr w:rsidR="002738C4" w:rsidRPr="007E275A" w:rsidTr="00B70405">
        <w:trPr>
          <w:trHeight w:val="144"/>
        </w:trPr>
        <w:tc>
          <w:tcPr>
            <w:tcW w:w="3402" w:type="dxa"/>
          </w:tcPr>
          <w:p w:rsidR="002738C4" w:rsidRPr="007E275A" w:rsidRDefault="002738C4" w:rsidP="003934EA">
            <w:pPr>
              <w:spacing w:line="240" w:lineRule="exact"/>
              <w:ind w:left="900"/>
              <w:rPr>
                <w:rFonts w:ascii="Times New Roman" w:hAnsi="Times New Roman" w:cs="Times New Roman"/>
                <w:sz w:val="18"/>
                <w:szCs w:val="18"/>
              </w:rPr>
            </w:pPr>
            <w:r w:rsidRPr="007E275A">
              <w:rPr>
                <w:rFonts w:ascii="Times New Roman" w:hAnsi="Times New Roman" w:cs="Times New Roman"/>
                <w:sz w:val="18"/>
                <w:szCs w:val="18"/>
              </w:rPr>
              <w:t>Total</w:t>
            </w:r>
          </w:p>
        </w:tc>
        <w:tc>
          <w:tcPr>
            <w:tcW w:w="900" w:type="dxa"/>
            <w:tcBorders>
              <w:top w:val="single" w:sz="4" w:space="0" w:color="auto"/>
              <w:bottom w:val="double" w:sz="4" w:space="0" w:color="auto"/>
            </w:tcBorders>
          </w:tcPr>
          <w:p w:rsidR="002738C4" w:rsidRPr="007E275A" w:rsidRDefault="002738C4"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26,696</w:t>
            </w:r>
          </w:p>
        </w:tc>
        <w:tc>
          <w:tcPr>
            <w:tcW w:w="144"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41" w:type="dxa"/>
            <w:tcBorders>
              <w:top w:val="single" w:sz="4" w:space="0" w:color="auto"/>
              <w:bottom w:val="double" w:sz="4" w:space="0" w:color="auto"/>
            </w:tcBorders>
          </w:tcPr>
          <w:p w:rsidR="002738C4" w:rsidRPr="007E275A" w:rsidRDefault="002738C4"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2,149,562</w:t>
            </w:r>
          </w:p>
        </w:tc>
        <w:tc>
          <w:tcPr>
            <w:tcW w:w="142"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92" w:type="dxa"/>
            <w:tcBorders>
              <w:top w:val="single" w:sz="4" w:space="0" w:color="auto"/>
              <w:bottom w:val="double" w:sz="4" w:space="0" w:color="auto"/>
            </w:tcBorders>
          </w:tcPr>
          <w:p w:rsidR="002738C4" w:rsidRPr="007E275A" w:rsidRDefault="002738C4"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2,176,258</w:t>
            </w:r>
          </w:p>
        </w:tc>
        <w:tc>
          <w:tcPr>
            <w:tcW w:w="144"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00" w:type="dxa"/>
            <w:tcBorders>
              <w:top w:val="single" w:sz="4" w:space="0" w:color="auto"/>
              <w:bottom w:val="double" w:sz="4" w:space="0" w:color="auto"/>
            </w:tcBorders>
          </w:tcPr>
          <w:p w:rsidR="002738C4" w:rsidRPr="007E275A" w:rsidRDefault="002738C4"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19,221</w:t>
            </w:r>
          </w:p>
        </w:tc>
        <w:tc>
          <w:tcPr>
            <w:tcW w:w="153"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64" w:type="dxa"/>
            <w:tcBorders>
              <w:top w:val="single" w:sz="4" w:space="0" w:color="auto"/>
              <w:bottom w:val="double" w:sz="4" w:space="0" w:color="auto"/>
            </w:tcBorders>
          </w:tcPr>
          <w:p w:rsidR="002738C4" w:rsidRPr="007E275A" w:rsidRDefault="002738C4"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2,002,580</w:t>
            </w:r>
          </w:p>
        </w:tc>
        <w:tc>
          <w:tcPr>
            <w:tcW w:w="189" w:type="dxa"/>
          </w:tcPr>
          <w:p w:rsidR="002738C4" w:rsidRPr="007E275A" w:rsidRDefault="002738C4" w:rsidP="003934EA">
            <w:pPr>
              <w:tabs>
                <w:tab w:val="decimal" w:pos="720"/>
              </w:tabs>
              <w:spacing w:line="240" w:lineRule="exact"/>
              <w:rPr>
                <w:rFonts w:ascii="Times New Roman" w:hAnsi="Times New Roman" w:cs="Times New Roman"/>
                <w:color w:val="000000"/>
                <w:sz w:val="18"/>
                <w:szCs w:val="18"/>
              </w:rPr>
            </w:pPr>
          </w:p>
        </w:tc>
        <w:tc>
          <w:tcPr>
            <w:tcW w:w="901" w:type="dxa"/>
            <w:tcBorders>
              <w:top w:val="single" w:sz="4" w:space="0" w:color="auto"/>
              <w:bottom w:val="double" w:sz="4" w:space="0" w:color="auto"/>
            </w:tcBorders>
          </w:tcPr>
          <w:p w:rsidR="002738C4" w:rsidRPr="007E275A" w:rsidRDefault="002738C4"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2,021,801</w:t>
            </w:r>
          </w:p>
        </w:tc>
      </w:tr>
    </w:tbl>
    <w:p w:rsidR="003934EA" w:rsidRPr="007E275A" w:rsidRDefault="003934EA" w:rsidP="003934EA">
      <w:pPr>
        <w:ind w:left="426"/>
        <w:jc w:val="both"/>
        <w:rPr>
          <w:rFonts w:ascii="Times New Roman" w:hAnsi="Times New Roman" w:cs="Times New Roman"/>
          <w:sz w:val="18"/>
          <w:szCs w:val="18"/>
          <w:lang w:eastAsia="x-none"/>
        </w:rPr>
      </w:pPr>
    </w:p>
    <w:p w:rsidR="003934EA" w:rsidRPr="007E275A" w:rsidRDefault="003934EA" w:rsidP="003934EA">
      <w:pPr>
        <w:spacing w:line="240" w:lineRule="exact"/>
        <w:ind w:left="907" w:right="-394"/>
        <w:jc w:val="right"/>
        <w:rPr>
          <w:rFonts w:ascii="Times New Roman" w:hAnsi="Times New Roman" w:cs="Times New Roman"/>
          <w:b/>
          <w:bCs/>
          <w:sz w:val="18"/>
          <w:szCs w:val="18"/>
        </w:rPr>
      </w:pPr>
      <w:r w:rsidRPr="007E275A">
        <w:rPr>
          <w:rFonts w:ascii="Times New Roman" w:hAnsi="Times New Roman" w:cs="Times New Roman"/>
          <w:b/>
          <w:bCs/>
          <w:sz w:val="18"/>
          <w:szCs w:val="18"/>
        </w:rPr>
        <w:t>Unit</w:t>
      </w:r>
      <w:r w:rsidRPr="00C53996">
        <w:rPr>
          <w:rFonts w:ascii="Times New Roman" w:hAnsi="Times New Roman" w:cs="Times New Roman"/>
          <w:b/>
          <w:bCs/>
          <w:sz w:val="18"/>
          <w:szCs w:val="18"/>
          <w:cs/>
        </w:rPr>
        <w:t xml:space="preserve">: </w:t>
      </w:r>
      <w:r w:rsidRPr="007E275A">
        <w:rPr>
          <w:rFonts w:ascii="Times New Roman" w:hAnsi="Times New Roman" w:cs="Times New Roman"/>
          <w:b/>
          <w:bCs/>
          <w:sz w:val="18"/>
          <w:szCs w:val="18"/>
        </w:rPr>
        <w:t>Million Baht</w:t>
      </w:r>
    </w:p>
    <w:tbl>
      <w:tblPr>
        <w:tblW w:w="9772" w:type="dxa"/>
        <w:tblLayout w:type="fixed"/>
        <w:tblCellMar>
          <w:left w:w="0" w:type="dxa"/>
          <w:right w:w="0" w:type="dxa"/>
        </w:tblCellMar>
        <w:tblLook w:val="0000" w:firstRow="0" w:lastRow="0" w:firstColumn="0" w:lastColumn="0" w:noHBand="0" w:noVBand="0"/>
      </w:tblPr>
      <w:tblGrid>
        <w:gridCol w:w="3402"/>
        <w:gridCol w:w="900"/>
        <w:gridCol w:w="144"/>
        <w:gridCol w:w="941"/>
        <w:gridCol w:w="142"/>
        <w:gridCol w:w="992"/>
        <w:gridCol w:w="144"/>
        <w:gridCol w:w="900"/>
        <w:gridCol w:w="153"/>
        <w:gridCol w:w="964"/>
        <w:gridCol w:w="189"/>
        <w:gridCol w:w="901"/>
      </w:tblGrid>
      <w:tr w:rsidR="003934EA" w:rsidRPr="007E275A" w:rsidTr="00B70405">
        <w:trPr>
          <w:trHeight w:val="144"/>
        </w:trPr>
        <w:tc>
          <w:tcPr>
            <w:tcW w:w="3402" w:type="dxa"/>
          </w:tcPr>
          <w:p w:rsidR="003934EA" w:rsidRPr="007E275A" w:rsidRDefault="003934EA" w:rsidP="003934EA">
            <w:pPr>
              <w:spacing w:line="240" w:lineRule="exact"/>
              <w:ind w:left="900"/>
              <w:rPr>
                <w:rFonts w:ascii="Times New Roman" w:hAnsi="Times New Roman" w:cs="Times New Roman"/>
                <w:sz w:val="18"/>
                <w:szCs w:val="18"/>
              </w:rPr>
            </w:pPr>
          </w:p>
        </w:tc>
        <w:tc>
          <w:tcPr>
            <w:tcW w:w="6370" w:type="dxa"/>
            <w:gridSpan w:val="11"/>
          </w:tcPr>
          <w:p w:rsidR="003934EA" w:rsidRPr="007E275A" w:rsidRDefault="003934EA" w:rsidP="003934EA">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THE BANK</w:t>
            </w:r>
            <w:r w:rsidRPr="00C53996">
              <w:rPr>
                <w:rFonts w:ascii="Times New Roman" w:hAnsi="Times New Roman" w:cs="Times New Roman"/>
                <w:b/>
                <w:bCs/>
                <w:sz w:val="16"/>
                <w:szCs w:val="16"/>
                <w:cs/>
              </w:rPr>
              <w:t>’</w:t>
            </w:r>
            <w:r w:rsidRPr="007E275A">
              <w:rPr>
                <w:rFonts w:ascii="Times New Roman" w:hAnsi="Times New Roman" w:cs="Times New Roman"/>
                <w:b/>
                <w:bCs/>
                <w:sz w:val="16"/>
                <w:szCs w:val="16"/>
              </w:rPr>
              <w:t>S FINANCIAL STATEMENTS</w:t>
            </w:r>
          </w:p>
        </w:tc>
      </w:tr>
      <w:tr w:rsidR="003934EA" w:rsidRPr="007E275A" w:rsidTr="00B70405">
        <w:trPr>
          <w:trHeight w:val="144"/>
        </w:trPr>
        <w:tc>
          <w:tcPr>
            <w:tcW w:w="3402" w:type="dxa"/>
          </w:tcPr>
          <w:p w:rsidR="003934EA" w:rsidRPr="007E275A" w:rsidRDefault="003934EA" w:rsidP="003934EA">
            <w:pPr>
              <w:spacing w:line="240" w:lineRule="exact"/>
              <w:ind w:left="900"/>
              <w:rPr>
                <w:rFonts w:ascii="Times New Roman" w:hAnsi="Times New Roman" w:cs="Times New Roman"/>
                <w:sz w:val="18"/>
                <w:szCs w:val="18"/>
              </w:rPr>
            </w:pPr>
          </w:p>
        </w:tc>
        <w:tc>
          <w:tcPr>
            <w:tcW w:w="3119" w:type="dxa"/>
            <w:gridSpan w:val="5"/>
          </w:tcPr>
          <w:p w:rsidR="003934EA" w:rsidRPr="007E275A" w:rsidRDefault="003934EA" w:rsidP="003934E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June </w:t>
            </w:r>
            <w:r w:rsidR="00582CA2" w:rsidRPr="007E275A">
              <w:rPr>
                <w:rFonts w:ascii="Times New Roman" w:hAnsi="Times New Roman" w:cs="Times New Roman"/>
                <w:b/>
                <w:bCs/>
                <w:sz w:val="18"/>
                <w:szCs w:val="18"/>
              </w:rPr>
              <w:t>30</w:t>
            </w:r>
            <w:r w:rsidRPr="007E275A">
              <w:rPr>
                <w:rFonts w:ascii="Times New Roman" w:hAnsi="Times New Roman" w:cs="Times New Roman"/>
                <w:b/>
                <w:bCs/>
                <w:sz w:val="18"/>
                <w:szCs w:val="18"/>
              </w:rPr>
              <w:t xml:space="preserve">, </w:t>
            </w:r>
            <w:r w:rsidR="00582CA2" w:rsidRPr="007E275A">
              <w:rPr>
                <w:rFonts w:ascii="Times New Roman" w:hAnsi="Times New Roman" w:cs="Times New Roman"/>
                <w:b/>
                <w:bCs/>
                <w:sz w:val="18"/>
                <w:szCs w:val="18"/>
              </w:rPr>
              <w:t>2020</w:t>
            </w:r>
          </w:p>
        </w:tc>
        <w:tc>
          <w:tcPr>
            <w:tcW w:w="144" w:type="dxa"/>
          </w:tcPr>
          <w:p w:rsidR="003934EA" w:rsidRPr="007E275A" w:rsidRDefault="003934EA" w:rsidP="003934EA">
            <w:pPr>
              <w:spacing w:line="240" w:lineRule="exact"/>
              <w:jc w:val="center"/>
              <w:rPr>
                <w:rFonts w:ascii="Times New Roman" w:hAnsi="Times New Roman" w:cs="Times New Roman"/>
                <w:b/>
                <w:bCs/>
                <w:sz w:val="18"/>
                <w:szCs w:val="18"/>
              </w:rPr>
            </w:pPr>
          </w:p>
        </w:tc>
        <w:tc>
          <w:tcPr>
            <w:tcW w:w="3107" w:type="dxa"/>
            <w:gridSpan w:val="5"/>
          </w:tcPr>
          <w:p w:rsidR="003934EA" w:rsidRPr="007E275A" w:rsidRDefault="003934EA" w:rsidP="003934E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December </w:t>
            </w:r>
            <w:r w:rsidR="00582CA2" w:rsidRPr="007E275A">
              <w:rPr>
                <w:rFonts w:ascii="Times New Roman" w:hAnsi="Times New Roman" w:cs="Times New Roman"/>
                <w:b/>
                <w:bCs/>
                <w:sz w:val="18"/>
                <w:szCs w:val="18"/>
              </w:rPr>
              <w:t>31</w:t>
            </w:r>
            <w:r w:rsidRPr="007E275A">
              <w:rPr>
                <w:rFonts w:ascii="Times New Roman" w:hAnsi="Times New Roman" w:cs="Times New Roman"/>
                <w:b/>
                <w:bCs/>
                <w:sz w:val="18"/>
                <w:szCs w:val="18"/>
              </w:rPr>
              <w:t xml:space="preserve">, </w:t>
            </w:r>
            <w:r w:rsidR="00582CA2" w:rsidRPr="007E275A">
              <w:rPr>
                <w:rFonts w:ascii="Times New Roman" w:hAnsi="Times New Roman" w:cs="Times New Roman"/>
                <w:b/>
                <w:bCs/>
                <w:sz w:val="18"/>
                <w:szCs w:val="18"/>
              </w:rPr>
              <w:t>2019</w:t>
            </w:r>
          </w:p>
        </w:tc>
      </w:tr>
      <w:tr w:rsidR="003934EA" w:rsidRPr="007E275A" w:rsidTr="00B70405">
        <w:trPr>
          <w:trHeight w:val="144"/>
        </w:trPr>
        <w:tc>
          <w:tcPr>
            <w:tcW w:w="3402" w:type="dxa"/>
          </w:tcPr>
          <w:p w:rsidR="003934EA" w:rsidRPr="007E275A" w:rsidRDefault="003934EA" w:rsidP="003934EA">
            <w:pPr>
              <w:spacing w:line="240" w:lineRule="exact"/>
              <w:ind w:left="900"/>
              <w:rPr>
                <w:rFonts w:ascii="Times New Roman" w:hAnsi="Times New Roman" w:cs="Times New Roman"/>
                <w:sz w:val="18"/>
                <w:szCs w:val="18"/>
              </w:rPr>
            </w:pPr>
          </w:p>
        </w:tc>
        <w:tc>
          <w:tcPr>
            <w:tcW w:w="900" w:type="dxa"/>
          </w:tcPr>
          <w:p w:rsidR="003934EA" w:rsidRPr="007E275A" w:rsidRDefault="003934EA" w:rsidP="003934E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Measured at fair value</w:t>
            </w:r>
          </w:p>
        </w:tc>
        <w:tc>
          <w:tcPr>
            <w:tcW w:w="144" w:type="dxa"/>
          </w:tcPr>
          <w:p w:rsidR="003934EA" w:rsidRPr="007E275A" w:rsidRDefault="003934EA" w:rsidP="003934EA">
            <w:pPr>
              <w:spacing w:line="240" w:lineRule="exact"/>
              <w:jc w:val="center"/>
              <w:rPr>
                <w:rFonts w:ascii="Times New Roman" w:hAnsi="Times New Roman" w:cs="Times New Roman"/>
                <w:b/>
                <w:bCs/>
                <w:sz w:val="18"/>
                <w:szCs w:val="18"/>
              </w:rPr>
            </w:pPr>
          </w:p>
        </w:tc>
        <w:tc>
          <w:tcPr>
            <w:tcW w:w="941" w:type="dxa"/>
          </w:tcPr>
          <w:p w:rsidR="003934EA" w:rsidRPr="007E275A" w:rsidRDefault="003934EA" w:rsidP="003934E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Not measured at fair value</w:t>
            </w:r>
          </w:p>
        </w:tc>
        <w:tc>
          <w:tcPr>
            <w:tcW w:w="142" w:type="dxa"/>
          </w:tcPr>
          <w:p w:rsidR="003934EA" w:rsidRPr="007E275A" w:rsidRDefault="003934EA" w:rsidP="003934EA">
            <w:pPr>
              <w:spacing w:line="240" w:lineRule="exact"/>
              <w:jc w:val="center"/>
              <w:rPr>
                <w:rFonts w:ascii="Times New Roman" w:hAnsi="Times New Roman" w:cs="Times New Roman"/>
                <w:b/>
                <w:bCs/>
                <w:sz w:val="18"/>
                <w:szCs w:val="18"/>
              </w:rPr>
            </w:pPr>
          </w:p>
        </w:tc>
        <w:tc>
          <w:tcPr>
            <w:tcW w:w="992" w:type="dxa"/>
          </w:tcPr>
          <w:p w:rsidR="003934EA" w:rsidRPr="007E275A" w:rsidRDefault="003934EA" w:rsidP="003934E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Total carrying amount</w:t>
            </w:r>
          </w:p>
        </w:tc>
        <w:tc>
          <w:tcPr>
            <w:tcW w:w="144" w:type="dxa"/>
          </w:tcPr>
          <w:p w:rsidR="003934EA" w:rsidRPr="007E275A" w:rsidRDefault="003934EA" w:rsidP="003934EA">
            <w:pPr>
              <w:spacing w:line="240" w:lineRule="exact"/>
              <w:jc w:val="center"/>
              <w:rPr>
                <w:rFonts w:ascii="Times New Roman" w:hAnsi="Times New Roman" w:cs="Times New Roman"/>
                <w:b/>
                <w:bCs/>
                <w:sz w:val="18"/>
                <w:szCs w:val="18"/>
              </w:rPr>
            </w:pPr>
          </w:p>
        </w:tc>
        <w:tc>
          <w:tcPr>
            <w:tcW w:w="900" w:type="dxa"/>
          </w:tcPr>
          <w:p w:rsidR="003934EA" w:rsidRPr="007E275A" w:rsidRDefault="003934EA" w:rsidP="003934E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Measured at fair value</w:t>
            </w:r>
          </w:p>
        </w:tc>
        <w:tc>
          <w:tcPr>
            <w:tcW w:w="153" w:type="dxa"/>
          </w:tcPr>
          <w:p w:rsidR="003934EA" w:rsidRPr="007E275A" w:rsidRDefault="003934EA" w:rsidP="003934EA">
            <w:pPr>
              <w:spacing w:line="240" w:lineRule="exact"/>
              <w:jc w:val="center"/>
              <w:rPr>
                <w:rFonts w:ascii="Times New Roman" w:hAnsi="Times New Roman" w:cs="Times New Roman"/>
                <w:b/>
                <w:bCs/>
                <w:sz w:val="18"/>
                <w:szCs w:val="18"/>
              </w:rPr>
            </w:pPr>
          </w:p>
        </w:tc>
        <w:tc>
          <w:tcPr>
            <w:tcW w:w="964" w:type="dxa"/>
          </w:tcPr>
          <w:p w:rsidR="003934EA" w:rsidRPr="007E275A" w:rsidRDefault="003934EA" w:rsidP="003934E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Not measured at fair value</w:t>
            </w:r>
          </w:p>
        </w:tc>
        <w:tc>
          <w:tcPr>
            <w:tcW w:w="189" w:type="dxa"/>
          </w:tcPr>
          <w:p w:rsidR="003934EA" w:rsidRPr="007E275A" w:rsidRDefault="003934EA" w:rsidP="003934EA">
            <w:pPr>
              <w:spacing w:line="240" w:lineRule="exact"/>
              <w:jc w:val="center"/>
              <w:rPr>
                <w:rFonts w:ascii="Times New Roman" w:hAnsi="Times New Roman" w:cs="Times New Roman"/>
                <w:b/>
                <w:bCs/>
                <w:sz w:val="18"/>
                <w:szCs w:val="18"/>
              </w:rPr>
            </w:pPr>
          </w:p>
        </w:tc>
        <w:tc>
          <w:tcPr>
            <w:tcW w:w="901" w:type="dxa"/>
          </w:tcPr>
          <w:p w:rsidR="003934EA" w:rsidRPr="007E275A" w:rsidRDefault="003934EA" w:rsidP="003934EA">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Total carrying amount</w:t>
            </w:r>
          </w:p>
        </w:tc>
      </w:tr>
      <w:tr w:rsidR="003934EA" w:rsidRPr="007E275A" w:rsidTr="00B70405">
        <w:trPr>
          <w:trHeight w:val="144"/>
        </w:trPr>
        <w:tc>
          <w:tcPr>
            <w:tcW w:w="3402" w:type="dxa"/>
          </w:tcPr>
          <w:p w:rsidR="003934EA" w:rsidRPr="007E275A" w:rsidRDefault="003934EA" w:rsidP="007301DF">
            <w:pPr>
              <w:spacing w:line="240" w:lineRule="exact"/>
              <w:ind w:left="567"/>
              <w:rPr>
                <w:rFonts w:ascii="Times New Roman" w:hAnsi="Times New Roman" w:cs="Times New Roman"/>
                <w:b/>
                <w:bCs/>
                <w:sz w:val="18"/>
                <w:szCs w:val="18"/>
              </w:rPr>
            </w:pPr>
            <w:r w:rsidRPr="007E275A">
              <w:rPr>
                <w:rFonts w:ascii="Times New Roman" w:hAnsi="Times New Roman" w:cs="Times New Roman"/>
                <w:b/>
                <w:bCs/>
                <w:sz w:val="18"/>
                <w:szCs w:val="18"/>
              </w:rPr>
              <w:t>Financial assets</w:t>
            </w:r>
            <w:r w:rsidRPr="00C53996">
              <w:rPr>
                <w:rFonts w:ascii="Times New Roman" w:hAnsi="Times New Roman" w:cs="Times New Roman"/>
                <w:b/>
                <w:bCs/>
                <w:sz w:val="18"/>
                <w:szCs w:val="18"/>
                <w:cs/>
              </w:rPr>
              <w:t>:</w:t>
            </w:r>
          </w:p>
        </w:tc>
        <w:tc>
          <w:tcPr>
            <w:tcW w:w="900" w:type="dxa"/>
          </w:tcPr>
          <w:p w:rsidR="003934EA" w:rsidRPr="007E275A" w:rsidRDefault="003934EA" w:rsidP="003934EA">
            <w:pPr>
              <w:spacing w:line="240" w:lineRule="exact"/>
              <w:rPr>
                <w:rFonts w:ascii="Times New Roman" w:hAnsi="Times New Roman" w:cs="Times New Roman"/>
                <w:sz w:val="18"/>
                <w:szCs w:val="18"/>
              </w:rPr>
            </w:pPr>
          </w:p>
        </w:tc>
        <w:tc>
          <w:tcPr>
            <w:tcW w:w="144" w:type="dxa"/>
          </w:tcPr>
          <w:p w:rsidR="003934EA" w:rsidRPr="007E275A" w:rsidRDefault="003934EA" w:rsidP="003934EA">
            <w:pPr>
              <w:spacing w:line="240" w:lineRule="exact"/>
              <w:rPr>
                <w:rFonts w:ascii="Times New Roman" w:hAnsi="Times New Roman" w:cs="Times New Roman"/>
                <w:sz w:val="18"/>
                <w:szCs w:val="18"/>
              </w:rPr>
            </w:pPr>
          </w:p>
        </w:tc>
        <w:tc>
          <w:tcPr>
            <w:tcW w:w="941" w:type="dxa"/>
          </w:tcPr>
          <w:p w:rsidR="003934EA" w:rsidRPr="007E275A" w:rsidRDefault="003934EA" w:rsidP="003934EA">
            <w:pPr>
              <w:spacing w:line="240" w:lineRule="exact"/>
              <w:rPr>
                <w:rFonts w:ascii="Times New Roman" w:hAnsi="Times New Roman" w:cs="Times New Roman"/>
                <w:sz w:val="18"/>
                <w:szCs w:val="18"/>
              </w:rPr>
            </w:pPr>
          </w:p>
        </w:tc>
        <w:tc>
          <w:tcPr>
            <w:tcW w:w="142" w:type="dxa"/>
          </w:tcPr>
          <w:p w:rsidR="003934EA" w:rsidRPr="007E275A" w:rsidRDefault="003934EA" w:rsidP="003934EA">
            <w:pPr>
              <w:spacing w:line="240" w:lineRule="exact"/>
              <w:rPr>
                <w:rFonts w:ascii="Times New Roman" w:hAnsi="Times New Roman" w:cs="Times New Roman"/>
                <w:sz w:val="18"/>
                <w:szCs w:val="18"/>
              </w:rPr>
            </w:pPr>
          </w:p>
        </w:tc>
        <w:tc>
          <w:tcPr>
            <w:tcW w:w="992" w:type="dxa"/>
          </w:tcPr>
          <w:p w:rsidR="003934EA" w:rsidRPr="007E275A" w:rsidRDefault="003934EA" w:rsidP="003934EA">
            <w:pPr>
              <w:spacing w:line="240" w:lineRule="exact"/>
              <w:rPr>
                <w:rFonts w:ascii="Times New Roman" w:hAnsi="Times New Roman" w:cs="Times New Roman"/>
                <w:sz w:val="18"/>
                <w:szCs w:val="18"/>
              </w:rPr>
            </w:pPr>
          </w:p>
        </w:tc>
        <w:tc>
          <w:tcPr>
            <w:tcW w:w="144" w:type="dxa"/>
          </w:tcPr>
          <w:p w:rsidR="003934EA" w:rsidRPr="007E275A" w:rsidRDefault="003934EA" w:rsidP="003934EA">
            <w:pPr>
              <w:spacing w:line="240" w:lineRule="exact"/>
              <w:rPr>
                <w:rFonts w:ascii="Times New Roman" w:hAnsi="Times New Roman" w:cs="Times New Roman"/>
                <w:sz w:val="18"/>
                <w:szCs w:val="18"/>
              </w:rPr>
            </w:pPr>
          </w:p>
        </w:tc>
        <w:tc>
          <w:tcPr>
            <w:tcW w:w="900" w:type="dxa"/>
          </w:tcPr>
          <w:p w:rsidR="003934EA" w:rsidRPr="007E275A" w:rsidRDefault="003934EA" w:rsidP="003934EA">
            <w:pPr>
              <w:spacing w:line="240" w:lineRule="exact"/>
              <w:rPr>
                <w:rFonts w:ascii="Times New Roman" w:hAnsi="Times New Roman" w:cs="Times New Roman"/>
                <w:sz w:val="18"/>
                <w:szCs w:val="18"/>
              </w:rPr>
            </w:pPr>
          </w:p>
        </w:tc>
        <w:tc>
          <w:tcPr>
            <w:tcW w:w="153" w:type="dxa"/>
          </w:tcPr>
          <w:p w:rsidR="003934EA" w:rsidRPr="007E275A" w:rsidRDefault="003934EA" w:rsidP="003934EA">
            <w:pPr>
              <w:spacing w:line="240" w:lineRule="exact"/>
              <w:rPr>
                <w:rFonts w:ascii="Times New Roman" w:hAnsi="Times New Roman" w:cs="Times New Roman"/>
                <w:sz w:val="18"/>
                <w:szCs w:val="18"/>
              </w:rPr>
            </w:pPr>
          </w:p>
        </w:tc>
        <w:tc>
          <w:tcPr>
            <w:tcW w:w="964" w:type="dxa"/>
          </w:tcPr>
          <w:p w:rsidR="003934EA" w:rsidRPr="007E275A" w:rsidRDefault="003934EA" w:rsidP="003934EA">
            <w:pPr>
              <w:spacing w:line="240" w:lineRule="exact"/>
              <w:rPr>
                <w:rFonts w:ascii="Times New Roman" w:hAnsi="Times New Roman" w:cs="Times New Roman"/>
                <w:sz w:val="18"/>
                <w:szCs w:val="18"/>
              </w:rPr>
            </w:pPr>
          </w:p>
        </w:tc>
        <w:tc>
          <w:tcPr>
            <w:tcW w:w="189" w:type="dxa"/>
          </w:tcPr>
          <w:p w:rsidR="003934EA" w:rsidRPr="007E275A" w:rsidRDefault="003934EA" w:rsidP="003934EA">
            <w:pPr>
              <w:spacing w:line="240" w:lineRule="exact"/>
              <w:rPr>
                <w:rFonts w:ascii="Times New Roman" w:hAnsi="Times New Roman" w:cs="Times New Roman"/>
                <w:sz w:val="18"/>
                <w:szCs w:val="18"/>
              </w:rPr>
            </w:pPr>
          </w:p>
        </w:tc>
        <w:tc>
          <w:tcPr>
            <w:tcW w:w="901" w:type="dxa"/>
          </w:tcPr>
          <w:p w:rsidR="003934EA" w:rsidRPr="007E275A" w:rsidRDefault="003934EA" w:rsidP="003934EA">
            <w:pPr>
              <w:spacing w:line="240" w:lineRule="exact"/>
              <w:rPr>
                <w:rFonts w:ascii="Times New Roman" w:hAnsi="Times New Roman" w:cs="Times New Roman"/>
                <w:sz w:val="18"/>
                <w:szCs w:val="18"/>
              </w:rPr>
            </w:pPr>
          </w:p>
        </w:tc>
      </w:tr>
      <w:tr w:rsidR="003934EA" w:rsidRPr="007E275A" w:rsidTr="00B70405">
        <w:trPr>
          <w:trHeight w:val="144"/>
        </w:trPr>
        <w:tc>
          <w:tcPr>
            <w:tcW w:w="3402" w:type="dxa"/>
          </w:tcPr>
          <w:p w:rsidR="003934EA" w:rsidRPr="007E275A" w:rsidRDefault="003934EA" w:rsidP="003934EA">
            <w:pPr>
              <w:spacing w:line="240" w:lineRule="exact"/>
              <w:ind w:left="900"/>
              <w:rPr>
                <w:rFonts w:ascii="Times New Roman" w:hAnsi="Times New Roman" w:cs="Times New Roman"/>
                <w:sz w:val="18"/>
                <w:szCs w:val="18"/>
              </w:rPr>
            </w:pPr>
            <w:r w:rsidRPr="007E275A">
              <w:rPr>
                <w:rFonts w:ascii="Times New Roman" w:hAnsi="Times New Roman" w:cs="Times New Roman"/>
                <w:sz w:val="18"/>
                <w:szCs w:val="18"/>
              </w:rPr>
              <w:t>Cash</w:t>
            </w:r>
          </w:p>
        </w:tc>
        <w:tc>
          <w:tcPr>
            <w:tcW w:w="900" w:type="dxa"/>
          </w:tcPr>
          <w:p w:rsidR="003934EA" w:rsidRPr="007E275A" w:rsidRDefault="00DE2B25" w:rsidP="00B70405">
            <w:pPr>
              <w:tabs>
                <w:tab w:val="decimal" w:pos="504"/>
              </w:tabs>
              <w:spacing w:line="240" w:lineRule="exact"/>
              <w:ind w:right="99"/>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c>
          <w:tcPr>
            <w:tcW w:w="144" w:type="dxa"/>
          </w:tcPr>
          <w:p w:rsidR="003934EA" w:rsidRPr="007E275A" w:rsidRDefault="003934EA" w:rsidP="003934EA">
            <w:pPr>
              <w:tabs>
                <w:tab w:val="decimal" w:pos="720"/>
              </w:tabs>
              <w:spacing w:line="240" w:lineRule="exact"/>
              <w:rPr>
                <w:rFonts w:ascii="Times New Roman" w:hAnsi="Times New Roman" w:cs="Times New Roman"/>
                <w:color w:val="000000"/>
                <w:sz w:val="18"/>
                <w:szCs w:val="18"/>
              </w:rPr>
            </w:pPr>
          </w:p>
        </w:tc>
        <w:tc>
          <w:tcPr>
            <w:tcW w:w="941" w:type="dxa"/>
          </w:tcPr>
          <w:p w:rsidR="003934EA" w:rsidRPr="007E275A" w:rsidRDefault="00DE2B25" w:rsidP="00B70405">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 xml:space="preserve">28,263 </w:t>
            </w:r>
          </w:p>
        </w:tc>
        <w:tc>
          <w:tcPr>
            <w:tcW w:w="142" w:type="dxa"/>
          </w:tcPr>
          <w:p w:rsidR="003934EA" w:rsidRPr="007E275A" w:rsidRDefault="003934EA" w:rsidP="003934EA">
            <w:pPr>
              <w:tabs>
                <w:tab w:val="decimal" w:pos="720"/>
              </w:tabs>
              <w:spacing w:line="240" w:lineRule="exact"/>
              <w:rPr>
                <w:rFonts w:ascii="Times New Roman" w:hAnsi="Times New Roman" w:cs="Times New Roman"/>
                <w:color w:val="000000"/>
                <w:sz w:val="18"/>
                <w:szCs w:val="18"/>
              </w:rPr>
            </w:pPr>
          </w:p>
        </w:tc>
        <w:tc>
          <w:tcPr>
            <w:tcW w:w="992" w:type="dxa"/>
          </w:tcPr>
          <w:p w:rsidR="003934EA" w:rsidRPr="007E275A" w:rsidRDefault="00DE2B25" w:rsidP="00B70405">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 xml:space="preserve">28,263 </w:t>
            </w:r>
          </w:p>
        </w:tc>
        <w:tc>
          <w:tcPr>
            <w:tcW w:w="144" w:type="dxa"/>
          </w:tcPr>
          <w:p w:rsidR="003934EA" w:rsidRPr="007E275A" w:rsidRDefault="003934EA" w:rsidP="003934EA">
            <w:pPr>
              <w:tabs>
                <w:tab w:val="decimal" w:pos="720"/>
              </w:tabs>
              <w:spacing w:line="240" w:lineRule="exact"/>
              <w:rPr>
                <w:rFonts w:ascii="Times New Roman" w:hAnsi="Times New Roman" w:cs="Times New Roman"/>
                <w:color w:val="000000"/>
                <w:sz w:val="18"/>
                <w:szCs w:val="18"/>
              </w:rPr>
            </w:pPr>
          </w:p>
        </w:tc>
        <w:tc>
          <w:tcPr>
            <w:tcW w:w="900" w:type="dxa"/>
          </w:tcPr>
          <w:p w:rsidR="003934EA" w:rsidRPr="007E275A" w:rsidRDefault="003934EA" w:rsidP="003934EA">
            <w:pPr>
              <w:tabs>
                <w:tab w:val="decimal" w:pos="504"/>
              </w:tabs>
              <w:spacing w:line="240" w:lineRule="exact"/>
              <w:ind w:right="99"/>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c>
          <w:tcPr>
            <w:tcW w:w="153" w:type="dxa"/>
          </w:tcPr>
          <w:p w:rsidR="003934EA" w:rsidRPr="007E275A" w:rsidRDefault="003934EA" w:rsidP="003934EA">
            <w:pPr>
              <w:tabs>
                <w:tab w:val="decimal" w:pos="720"/>
              </w:tabs>
              <w:spacing w:line="240" w:lineRule="exact"/>
              <w:rPr>
                <w:rFonts w:ascii="Times New Roman" w:hAnsi="Times New Roman" w:cs="Times New Roman"/>
                <w:color w:val="000000"/>
                <w:sz w:val="18"/>
                <w:szCs w:val="18"/>
              </w:rPr>
            </w:pPr>
          </w:p>
        </w:tc>
        <w:tc>
          <w:tcPr>
            <w:tcW w:w="964" w:type="dxa"/>
          </w:tcPr>
          <w:p w:rsidR="003934EA" w:rsidRPr="007E275A" w:rsidRDefault="00582CA2"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32</w:t>
            </w:r>
            <w:r w:rsidR="003934EA" w:rsidRPr="007E275A">
              <w:rPr>
                <w:rFonts w:ascii="Times New Roman" w:hAnsi="Times New Roman" w:cs="Times New Roman"/>
                <w:color w:val="000000"/>
                <w:sz w:val="18"/>
                <w:szCs w:val="18"/>
              </w:rPr>
              <w:t>,</w:t>
            </w:r>
            <w:r w:rsidRPr="007E275A">
              <w:rPr>
                <w:rFonts w:ascii="Times New Roman" w:hAnsi="Times New Roman" w:cs="Times New Roman"/>
                <w:color w:val="000000"/>
                <w:sz w:val="18"/>
                <w:szCs w:val="18"/>
              </w:rPr>
              <w:t>785</w:t>
            </w:r>
          </w:p>
        </w:tc>
        <w:tc>
          <w:tcPr>
            <w:tcW w:w="189" w:type="dxa"/>
          </w:tcPr>
          <w:p w:rsidR="003934EA" w:rsidRPr="007E275A" w:rsidRDefault="003934EA" w:rsidP="003934EA">
            <w:pPr>
              <w:tabs>
                <w:tab w:val="decimal" w:pos="720"/>
              </w:tabs>
              <w:spacing w:line="240" w:lineRule="exact"/>
              <w:rPr>
                <w:rFonts w:ascii="Times New Roman" w:hAnsi="Times New Roman" w:cs="Times New Roman"/>
                <w:color w:val="000000"/>
                <w:sz w:val="18"/>
                <w:szCs w:val="18"/>
              </w:rPr>
            </w:pPr>
          </w:p>
        </w:tc>
        <w:tc>
          <w:tcPr>
            <w:tcW w:w="901" w:type="dxa"/>
          </w:tcPr>
          <w:p w:rsidR="003934EA" w:rsidRPr="007E275A" w:rsidRDefault="00582CA2"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32</w:t>
            </w:r>
            <w:r w:rsidR="003934EA" w:rsidRPr="007E275A">
              <w:rPr>
                <w:rFonts w:ascii="Times New Roman" w:hAnsi="Times New Roman" w:cs="Times New Roman"/>
                <w:color w:val="000000"/>
                <w:sz w:val="18"/>
                <w:szCs w:val="18"/>
              </w:rPr>
              <w:t>,</w:t>
            </w:r>
            <w:r w:rsidRPr="007E275A">
              <w:rPr>
                <w:rFonts w:ascii="Times New Roman" w:hAnsi="Times New Roman" w:cs="Times New Roman"/>
                <w:color w:val="000000"/>
                <w:sz w:val="18"/>
                <w:szCs w:val="18"/>
              </w:rPr>
              <w:t>785</w:t>
            </w:r>
          </w:p>
        </w:tc>
      </w:tr>
      <w:tr w:rsidR="003934EA" w:rsidRPr="007E275A" w:rsidTr="00B70405">
        <w:trPr>
          <w:trHeight w:val="144"/>
        </w:trPr>
        <w:tc>
          <w:tcPr>
            <w:tcW w:w="3402" w:type="dxa"/>
          </w:tcPr>
          <w:p w:rsidR="003934EA" w:rsidRPr="007E275A" w:rsidRDefault="003934EA" w:rsidP="003934EA">
            <w:pPr>
              <w:spacing w:line="240" w:lineRule="exact"/>
              <w:ind w:left="900"/>
              <w:rPr>
                <w:rFonts w:ascii="Times New Roman" w:hAnsi="Times New Roman" w:cs="Times New Roman"/>
                <w:sz w:val="18"/>
                <w:szCs w:val="18"/>
              </w:rPr>
            </w:pPr>
            <w:r w:rsidRPr="007E275A">
              <w:rPr>
                <w:rFonts w:ascii="Times New Roman" w:hAnsi="Times New Roman" w:cs="Times New Roman"/>
                <w:sz w:val="18"/>
                <w:szCs w:val="18"/>
              </w:rPr>
              <w:t xml:space="preserve">Interbank and money market </w:t>
            </w:r>
          </w:p>
        </w:tc>
        <w:tc>
          <w:tcPr>
            <w:tcW w:w="900" w:type="dxa"/>
          </w:tcPr>
          <w:p w:rsidR="003934EA" w:rsidRPr="007E275A" w:rsidRDefault="003934EA" w:rsidP="003934EA">
            <w:pPr>
              <w:tabs>
                <w:tab w:val="decimal" w:pos="504"/>
              </w:tabs>
              <w:spacing w:line="240" w:lineRule="exact"/>
              <w:ind w:right="99"/>
              <w:rPr>
                <w:rFonts w:ascii="Times New Roman" w:hAnsi="Times New Roman" w:cs="Times New Roman"/>
                <w:color w:val="000000"/>
                <w:sz w:val="18"/>
                <w:szCs w:val="18"/>
              </w:rPr>
            </w:pPr>
          </w:p>
        </w:tc>
        <w:tc>
          <w:tcPr>
            <w:tcW w:w="144" w:type="dxa"/>
          </w:tcPr>
          <w:p w:rsidR="003934EA" w:rsidRPr="007E275A" w:rsidRDefault="003934EA" w:rsidP="003934EA">
            <w:pPr>
              <w:tabs>
                <w:tab w:val="decimal" w:pos="720"/>
              </w:tabs>
              <w:spacing w:line="240" w:lineRule="exact"/>
              <w:rPr>
                <w:rFonts w:ascii="Times New Roman" w:hAnsi="Times New Roman" w:cs="Times New Roman"/>
                <w:color w:val="000000"/>
                <w:sz w:val="18"/>
                <w:szCs w:val="18"/>
              </w:rPr>
            </w:pPr>
          </w:p>
        </w:tc>
        <w:tc>
          <w:tcPr>
            <w:tcW w:w="941" w:type="dxa"/>
          </w:tcPr>
          <w:p w:rsidR="003934EA" w:rsidRPr="007E275A" w:rsidRDefault="003934EA" w:rsidP="003934EA">
            <w:pPr>
              <w:spacing w:line="240" w:lineRule="exact"/>
              <w:ind w:right="99"/>
              <w:jc w:val="right"/>
              <w:rPr>
                <w:rFonts w:ascii="Times New Roman" w:hAnsi="Times New Roman" w:cs="Times New Roman"/>
                <w:color w:val="000000"/>
                <w:sz w:val="18"/>
                <w:szCs w:val="18"/>
              </w:rPr>
            </w:pPr>
          </w:p>
        </w:tc>
        <w:tc>
          <w:tcPr>
            <w:tcW w:w="142" w:type="dxa"/>
          </w:tcPr>
          <w:p w:rsidR="003934EA" w:rsidRPr="007E275A" w:rsidRDefault="003934EA" w:rsidP="003934EA">
            <w:pPr>
              <w:tabs>
                <w:tab w:val="decimal" w:pos="720"/>
              </w:tabs>
              <w:spacing w:line="240" w:lineRule="exact"/>
              <w:rPr>
                <w:rFonts w:ascii="Times New Roman" w:hAnsi="Times New Roman" w:cs="Times New Roman"/>
                <w:color w:val="000000"/>
                <w:sz w:val="18"/>
                <w:szCs w:val="18"/>
              </w:rPr>
            </w:pPr>
          </w:p>
        </w:tc>
        <w:tc>
          <w:tcPr>
            <w:tcW w:w="992" w:type="dxa"/>
          </w:tcPr>
          <w:p w:rsidR="003934EA" w:rsidRPr="007E275A" w:rsidRDefault="003934EA" w:rsidP="003934EA">
            <w:pPr>
              <w:spacing w:line="240" w:lineRule="exact"/>
              <w:ind w:right="99"/>
              <w:jc w:val="right"/>
              <w:rPr>
                <w:rFonts w:ascii="Times New Roman" w:hAnsi="Times New Roman" w:cs="Times New Roman"/>
                <w:color w:val="000000"/>
                <w:sz w:val="18"/>
                <w:szCs w:val="18"/>
              </w:rPr>
            </w:pPr>
          </w:p>
        </w:tc>
        <w:tc>
          <w:tcPr>
            <w:tcW w:w="144" w:type="dxa"/>
          </w:tcPr>
          <w:p w:rsidR="003934EA" w:rsidRPr="007E275A" w:rsidRDefault="003934EA" w:rsidP="003934EA">
            <w:pPr>
              <w:tabs>
                <w:tab w:val="decimal" w:pos="720"/>
              </w:tabs>
              <w:spacing w:line="240" w:lineRule="exact"/>
              <w:rPr>
                <w:rFonts w:ascii="Times New Roman" w:hAnsi="Times New Roman" w:cs="Times New Roman"/>
                <w:color w:val="000000"/>
                <w:sz w:val="18"/>
                <w:szCs w:val="18"/>
              </w:rPr>
            </w:pPr>
          </w:p>
        </w:tc>
        <w:tc>
          <w:tcPr>
            <w:tcW w:w="900" w:type="dxa"/>
          </w:tcPr>
          <w:p w:rsidR="003934EA" w:rsidRPr="007E275A" w:rsidRDefault="003934EA" w:rsidP="003934EA">
            <w:pPr>
              <w:tabs>
                <w:tab w:val="decimal" w:pos="504"/>
              </w:tabs>
              <w:spacing w:line="240" w:lineRule="exact"/>
              <w:ind w:right="99"/>
              <w:rPr>
                <w:rFonts w:ascii="Times New Roman" w:hAnsi="Times New Roman" w:cs="Times New Roman"/>
                <w:color w:val="000000"/>
                <w:sz w:val="18"/>
                <w:szCs w:val="18"/>
              </w:rPr>
            </w:pPr>
          </w:p>
        </w:tc>
        <w:tc>
          <w:tcPr>
            <w:tcW w:w="153" w:type="dxa"/>
          </w:tcPr>
          <w:p w:rsidR="003934EA" w:rsidRPr="007E275A" w:rsidRDefault="003934EA" w:rsidP="003934EA">
            <w:pPr>
              <w:tabs>
                <w:tab w:val="decimal" w:pos="720"/>
              </w:tabs>
              <w:spacing w:line="240" w:lineRule="exact"/>
              <w:rPr>
                <w:rFonts w:ascii="Times New Roman" w:hAnsi="Times New Roman" w:cs="Times New Roman"/>
                <w:color w:val="000000"/>
                <w:sz w:val="18"/>
                <w:szCs w:val="18"/>
              </w:rPr>
            </w:pPr>
          </w:p>
        </w:tc>
        <w:tc>
          <w:tcPr>
            <w:tcW w:w="964" w:type="dxa"/>
          </w:tcPr>
          <w:p w:rsidR="003934EA" w:rsidRPr="007E275A" w:rsidRDefault="003934EA" w:rsidP="003934EA">
            <w:pPr>
              <w:spacing w:line="240" w:lineRule="exact"/>
              <w:ind w:right="99"/>
              <w:jc w:val="right"/>
              <w:rPr>
                <w:rFonts w:ascii="Times New Roman" w:hAnsi="Times New Roman" w:cs="Times New Roman"/>
                <w:color w:val="000000"/>
                <w:sz w:val="18"/>
                <w:szCs w:val="18"/>
              </w:rPr>
            </w:pPr>
          </w:p>
        </w:tc>
        <w:tc>
          <w:tcPr>
            <w:tcW w:w="189" w:type="dxa"/>
          </w:tcPr>
          <w:p w:rsidR="003934EA" w:rsidRPr="007E275A" w:rsidRDefault="003934EA" w:rsidP="003934EA">
            <w:pPr>
              <w:tabs>
                <w:tab w:val="decimal" w:pos="720"/>
              </w:tabs>
              <w:spacing w:line="240" w:lineRule="exact"/>
              <w:rPr>
                <w:rFonts w:ascii="Times New Roman" w:hAnsi="Times New Roman" w:cs="Times New Roman"/>
                <w:color w:val="000000"/>
                <w:sz w:val="18"/>
                <w:szCs w:val="18"/>
              </w:rPr>
            </w:pPr>
          </w:p>
        </w:tc>
        <w:tc>
          <w:tcPr>
            <w:tcW w:w="901" w:type="dxa"/>
          </w:tcPr>
          <w:p w:rsidR="003934EA" w:rsidRPr="007E275A" w:rsidRDefault="003934EA" w:rsidP="003934EA">
            <w:pPr>
              <w:spacing w:line="240" w:lineRule="exact"/>
              <w:ind w:right="99"/>
              <w:jc w:val="right"/>
              <w:rPr>
                <w:rFonts w:ascii="Times New Roman" w:hAnsi="Times New Roman" w:cs="Times New Roman"/>
                <w:color w:val="000000"/>
                <w:sz w:val="18"/>
                <w:szCs w:val="18"/>
              </w:rPr>
            </w:pPr>
          </w:p>
        </w:tc>
      </w:tr>
      <w:tr w:rsidR="003934EA" w:rsidRPr="007E275A" w:rsidTr="00B70405">
        <w:trPr>
          <w:trHeight w:val="144"/>
        </w:trPr>
        <w:tc>
          <w:tcPr>
            <w:tcW w:w="3402" w:type="dxa"/>
          </w:tcPr>
          <w:p w:rsidR="003934EA" w:rsidRPr="007E275A" w:rsidRDefault="003934EA" w:rsidP="003934EA">
            <w:pPr>
              <w:spacing w:line="240" w:lineRule="exact"/>
              <w:ind w:left="1080"/>
              <w:rPr>
                <w:rFonts w:ascii="Times New Roman" w:hAnsi="Times New Roman" w:cs="Times New Roman"/>
                <w:sz w:val="18"/>
                <w:szCs w:val="18"/>
              </w:rPr>
            </w:pPr>
            <w:r w:rsidRPr="007E275A">
              <w:rPr>
                <w:rFonts w:ascii="Times New Roman" w:hAnsi="Times New Roman" w:cs="Times New Roman"/>
                <w:sz w:val="18"/>
                <w:szCs w:val="18"/>
              </w:rPr>
              <w:t>items, net</w:t>
            </w:r>
          </w:p>
        </w:tc>
        <w:tc>
          <w:tcPr>
            <w:tcW w:w="900" w:type="dxa"/>
          </w:tcPr>
          <w:p w:rsidR="003934EA" w:rsidRPr="007E275A" w:rsidRDefault="00DE2B25" w:rsidP="00B70405">
            <w:pPr>
              <w:tabs>
                <w:tab w:val="decimal" w:pos="504"/>
              </w:tabs>
              <w:spacing w:line="240" w:lineRule="exact"/>
              <w:ind w:right="99"/>
              <w:rPr>
                <w:rFonts w:ascii="Times New Roman" w:hAnsi="Times New Roman" w:cs="Times New Roman"/>
                <w:color w:val="000000"/>
                <w:sz w:val="18"/>
                <w:szCs w:val="18"/>
              </w:rPr>
            </w:pPr>
            <w:r w:rsidRPr="00C53996">
              <w:rPr>
                <w:rFonts w:ascii="Times New Roman" w:hAnsi="Times New Roman" w:cs="Times New Roman"/>
                <w:color w:val="000000"/>
                <w:sz w:val="18"/>
                <w:szCs w:val="18"/>
                <w:cs/>
              </w:rPr>
              <w:t xml:space="preserve"> -</w:t>
            </w:r>
          </w:p>
        </w:tc>
        <w:tc>
          <w:tcPr>
            <w:tcW w:w="144" w:type="dxa"/>
          </w:tcPr>
          <w:p w:rsidR="003934EA" w:rsidRPr="007E275A" w:rsidRDefault="003934EA" w:rsidP="003934EA">
            <w:pPr>
              <w:tabs>
                <w:tab w:val="decimal" w:pos="720"/>
              </w:tabs>
              <w:spacing w:line="240" w:lineRule="exact"/>
              <w:rPr>
                <w:rFonts w:ascii="Times New Roman" w:hAnsi="Times New Roman" w:cs="Times New Roman"/>
                <w:color w:val="000000"/>
                <w:sz w:val="18"/>
                <w:szCs w:val="18"/>
              </w:rPr>
            </w:pPr>
          </w:p>
        </w:tc>
        <w:tc>
          <w:tcPr>
            <w:tcW w:w="941" w:type="dxa"/>
          </w:tcPr>
          <w:p w:rsidR="003934EA" w:rsidRPr="007E275A" w:rsidRDefault="00DE2B25" w:rsidP="00B70405">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 xml:space="preserve"> 411,317</w:t>
            </w:r>
          </w:p>
        </w:tc>
        <w:tc>
          <w:tcPr>
            <w:tcW w:w="142" w:type="dxa"/>
          </w:tcPr>
          <w:p w:rsidR="003934EA" w:rsidRPr="007E275A" w:rsidRDefault="003934EA" w:rsidP="003934EA">
            <w:pPr>
              <w:tabs>
                <w:tab w:val="decimal" w:pos="720"/>
              </w:tabs>
              <w:spacing w:line="240" w:lineRule="exact"/>
              <w:rPr>
                <w:rFonts w:ascii="Times New Roman" w:hAnsi="Times New Roman" w:cs="Times New Roman"/>
                <w:color w:val="000000"/>
                <w:sz w:val="18"/>
                <w:szCs w:val="18"/>
              </w:rPr>
            </w:pPr>
          </w:p>
        </w:tc>
        <w:tc>
          <w:tcPr>
            <w:tcW w:w="992" w:type="dxa"/>
          </w:tcPr>
          <w:p w:rsidR="003934EA" w:rsidRPr="007E275A" w:rsidRDefault="00DE2B25" w:rsidP="00B70405">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411,317</w:t>
            </w:r>
          </w:p>
        </w:tc>
        <w:tc>
          <w:tcPr>
            <w:tcW w:w="144" w:type="dxa"/>
          </w:tcPr>
          <w:p w:rsidR="003934EA" w:rsidRPr="007E275A" w:rsidRDefault="003934EA" w:rsidP="003934EA">
            <w:pPr>
              <w:tabs>
                <w:tab w:val="decimal" w:pos="720"/>
              </w:tabs>
              <w:spacing w:line="240" w:lineRule="exact"/>
              <w:rPr>
                <w:rFonts w:ascii="Times New Roman" w:hAnsi="Times New Roman" w:cs="Times New Roman"/>
                <w:color w:val="000000"/>
                <w:sz w:val="18"/>
                <w:szCs w:val="18"/>
              </w:rPr>
            </w:pPr>
          </w:p>
        </w:tc>
        <w:tc>
          <w:tcPr>
            <w:tcW w:w="900" w:type="dxa"/>
          </w:tcPr>
          <w:p w:rsidR="003934EA" w:rsidRPr="007E275A" w:rsidRDefault="003934EA" w:rsidP="003934EA">
            <w:pPr>
              <w:tabs>
                <w:tab w:val="decimal" w:pos="504"/>
              </w:tabs>
              <w:spacing w:line="240" w:lineRule="exact"/>
              <w:ind w:right="99"/>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c>
          <w:tcPr>
            <w:tcW w:w="153" w:type="dxa"/>
          </w:tcPr>
          <w:p w:rsidR="003934EA" w:rsidRPr="007E275A" w:rsidRDefault="003934EA" w:rsidP="003934EA">
            <w:pPr>
              <w:tabs>
                <w:tab w:val="decimal" w:pos="720"/>
              </w:tabs>
              <w:spacing w:line="240" w:lineRule="exact"/>
              <w:rPr>
                <w:rFonts w:ascii="Times New Roman" w:hAnsi="Times New Roman" w:cs="Times New Roman"/>
                <w:color w:val="000000"/>
                <w:sz w:val="18"/>
                <w:szCs w:val="18"/>
              </w:rPr>
            </w:pPr>
          </w:p>
        </w:tc>
        <w:tc>
          <w:tcPr>
            <w:tcW w:w="964" w:type="dxa"/>
          </w:tcPr>
          <w:p w:rsidR="003934EA" w:rsidRPr="007E275A" w:rsidRDefault="00582CA2"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325</w:t>
            </w:r>
            <w:r w:rsidR="003934EA" w:rsidRPr="007E275A">
              <w:rPr>
                <w:rFonts w:ascii="Times New Roman" w:hAnsi="Times New Roman" w:cs="Times New Roman"/>
                <w:color w:val="000000"/>
                <w:sz w:val="18"/>
                <w:szCs w:val="18"/>
              </w:rPr>
              <w:t>,</w:t>
            </w:r>
            <w:r w:rsidRPr="007E275A">
              <w:rPr>
                <w:rFonts w:ascii="Times New Roman" w:hAnsi="Times New Roman" w:cs="Times New Roman"/>
                <w:color w:val="000000"/>
                <w:sz w:val="18"/>
                <w:szCs w:val="18"/>
              </w:rPr>
              <w:t>690</w:t>
            </w:r>
          </w:p>
        </w:tc>
        <w:tc>
          <w:tcPr>
            <w:tcW w:w="189" w:type="dxa"/>
          </w:tcPr>
          <w:p w:rsidR="003934EA" w:rsidRPr="007E275A" w:rsidRDefault="003934EA" w:rsidP="003934EA">
            <w:pPr>
              <w:tabs>
                <w:tab w:val="decimal" w:pos="720"/>
              </w:tabs>
              <w:spacing w:line="240" w:lineRule="exact"/>
              <w:rPr>
                <w:rFonts w:ascii="Times New Roman" w:hAnsi="Times New Roman" w:cs="Times New Roman"/>
                <w:color w:val="000000"/>
                <w:sz w:val="18"/>
                <w:szCs w:val="18"/>
              </w:rPr>
            </w:pPr>
          </w:p>
        </w:tc>
        <w:tc>
          <w:tcPr>
            <w:tcW w:w="901" w:type="dxa"/>
          </w:tcPr>
          <w:p w:rsidR="003934EA" w:rsidRPr="007E275A" w:rsidRDefault="00582CA2"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325</w:t>
            </w:r>
            <w:r w:rsidR="003934EA" w:rsidRPr="007E275A">
              <w:rPr>
                <w:rFonts w:ascii="Times New Roman" w:hAnsi="Times New Roman" w:cs="Times New Roman"/>
                <w:color w:val="000000"/>
                <w:sz w:val="18"/>
                <w:szCs w:val="18"/>
              </w:rPr>
              <w:t>,</w:t>
            </w:r>
            <w:r w:rsidRPr="007E275A">
              <w:rPr>
                <w:rFonts w:ascii="Times New Roman" w:hAnsi="Times New Roman" w:cs="Times New Roman"/>
                <w:color w:val="000000"/>
                <w:sz w:val="18"/>
                <w:szCs w:val="18"/>
              </w:rPr>
              <w:t>690</w:t>
            </w:r>
          </w:p>
        </w:tc>
      </w:tr>
      <w:tr w:rsidR="00FB0206" w:rsidRPr="007E275A" w:rsidTr="00B70405">
        <w:trPr>
          <w:trHeight w:val="144"/>
        </w:trPr>
        <w:tc>
          <w:tcPr>
            <w:tcW w:w="3402" w:type="dxa"/>
          </w:tcPr>
          <w:p w:rsidR="00FB0206" w:rsidRPr="007E275A" w:rsidRDefault="00FB0206" w:rsidP="009E18AC">
            <w:pPr>
              <w:spacing w:line="240" w:lineRule="exact"/>
              <w:ind w:left="900"/>
              <w:rPr>
                <w:rFonts w:ascii="Times New Roman" w:hAnsi="Times New Roman" w:cs="Times New Roman"/>
                <w:sz w:val="18"/>
                <w:szCs w:val="18"/>
              </w:rPr>
            </w:pPr>
            <w:r w:rsidRPr="007E275A">
              <w:rPr>
                <w:rFonts w:ascii="Times New Roman" w:hAnsi="Times New Roman" w:cs="Times New Roman"/>
                <w:sz w:val="18"/>
                <w:szCs w:val="18"/>
              </w:rPr>
              <w:t>Financial assets measured at</w:t>
            </w:r>
          </w:p>
        </w:tc>
        <w:tc>
          <w:tcPr>
            <w:tcW w:w="900" w:type="dxa"/>
          </w:tcPr>
          <w:p w:rsidR="00FB0206" w:rsidRPr="007E275A" w:rsidRDefault="00FB0206" w:rsidP="009E18AC">
            <w:pPr>
              <w:tabs>
                <w:tab w:val="decimal" w:pos="504"/>
              </w:tabs>
              <w:spacing w:line="240" w:lineRule="exact"/>
              <w:ind w:right="99"/>
              <w:rPr>
                <w:rFonts w:ascii="Times New Roman" w:hAnsi="Times New Roman" w:cs="Times New Roman"/>
                <w:color w:val="000000"/>
                <w:sz w:val="18"/>
                <w:szCs w:val="18"/>
              </w:rPr>
            </w:pPr>
          </w:p>
        </w:tc>
        <w:tc>
          <w:tcPr>
            <w:tcW w:w="144" w:type="dxa"/>
          </w:tcPr>
          <w:p w:rsidR="00FB0206" w:rsidRPr="007E275A" w:rsidRDefault="00FB0206" w:rsidP="009E18AC">
            <w:pPr>
              <w:tabs>
                <w:tab w:val="decimal" w:pos="720"/>
              </w:tabs>
              <w:spacing w:line="240" w:lineRule="exact"/>
              <w:rPr>
                <w:rFonts w:ascii="Times New Roman" w:hAnsi="Times New Roman" w:cs="Times New Roman"/>
                <w:color w:val="000000"/>
                <w:sz w:val="18"/>
                <w:szCs w:val="18"/>
              </w:rPr>
            </w:pPr>
          </w:p>
        </w:tc>
        <w:tc>
          <w:tcPr>
            <w:tcW w:w="941" w:type="dxa"/>
          </w:tcPr>
          <w:p w:rsidR="00FB0206" w:rsidRPr="007E275A" w:rsidRDefault="00FB0206" w:rsidP="009E18AC">
            <w:pPr>
              <w:spacing w:line="240" w:lineRule="exact"/>
              <w:ind w:right="99"/>
              <w:jc w:val="right"/>
              <w:rPr>
                <w:rFonts w:ascii="Times New Roman" w:hAnsi="Times New Roman" w:cs="Times New Roman"/>
                <w:color w:val="000000"/>
                <w:sz w:val="18"/>
                <w:szCs w:val="18"/>
              </w:rPr>
            </w:pPr>
          </w:p>
        </w:tc>
        <w:tc>
          <w:tcPr>
            <w:tcW w:w="142" w:type="dxa"/>
          </w:tcPr>
          <w:p w:rsidR="00FB0206" w:rsidRPr="007E275A" w:rsidRDefault="00FB0206" w:rsidP="009E18AC">
            <w:pPr>
              <w:tabs>
                <w:tab w:val="decimal" w:pos="720"/>
              </w:tabs>
              <w:spacing w:line="240" w:lineRule="exact"/>
              <w:rPr>
                <w:rFonts w:ascii="Times New Roman" w:hAnsi="Times New Roman" w:cs="Times New Roman"/>
                <w:color w:val="000000"/>
                <w:sz w:val="18"/>
                <w:szCs w:val="18"/>
              </w:rPr>
            </w:pPr>
          </w:p>
        </w:tc>
        <w:tc>
          <w:tcPr>
            <w:tcW w:w="992" w:type="dxa"/>
          </w:tcPr>
          <w:p w:rsidR="00FB0206" w:rsidRPr="007E275A" w:rsidRDefault="00FB0206" w:rsidP="009E18AC">
            <w:pPr>
              <w:spacing w:line="240" w:lineRule="exact"/>
              <w:ind w:right="99"/>
              <w:jc w:val="right"/>
              <w:rPr>
                <w:rFonts w:ascii="Times New Roman" w:hAnsi="Times New Roman" w:cs="Times New Roman"/>
                <w:color w:val="000000"/>
                <w:sz w:val="18"/>
                <w:szCs w:val="18"/>
              </w:rPr>
            </w:pPr>
          </w:p>
        </w:tc>
        <w:tc>
          <w:tcPr>
            <w:tcW w:w="144" w:type="dxa"/>
          </w:tcPr>
          <w:p w:rsidR="00FB0206" w:rsidRPr="007E275A" w:rsidRDefault="00FB0206" w:rsidP="009E18AC">
            <w:pPr>
              <w:tabs>
                <w:tab w:val="decimal" w:pos="720"/>
              </w:tabs>
              <w:spacing w:line="240" w:lineRule="exact"/>
              <w:rPr>
                <w:rFonts w:ascii="Times New Roman" w:hAnsi="Times New Roman" w:cs="Times New Roman"/>
                <w:color w:val="000000"/>
                <w:sz w:val="18"/>
                <w:szCs w:val="18"/>
              </w:rPr>
            </w:pPr>
          </w:p>
        </w:tc>
        <w:tc>
          <w:tcPr>
            <w:tcW w:w="900" w:type="dxa"/>
          </w:tcPr>
          <w:p w:rsidR="00FB0206" w:rsidRPr="007E275A" w:rsidRDefault="00FB0206" w:rsidP="009E18AC">
            <w:pPr>
              <w:tabs>
                <w:tab w:val="decimal" w:pos="504"/>
              </w:tabs>
              <w:spacing w:line="240" w:lineRule="exact"/>
              <w:ind w:right="99"/>
              <w:rPr>
                <w:rFonts w:ascii="Times New Roman" w:hAnsi="Times New Roman" w:cs="Times New Roman"/>
                <w:color w:val="000000"/>
                <w:sz w:val="18"/>
                <w:szCs w:val="18"/>
              </w:rPr>
            </w:pPr>
          </w:p>
        </w:tc>
        <w:tc>
          <w:tcPr>
            <w:tcW w:w="153" w:type="dxa"/>
          </w:tcPr>
          <w:p w:rsidR="00FB0206" w:rsidRPr="007E275A" w:rsidRDefault="00FB0206" w:rsidP="009E18AC">
            <w:pPr>
              <w:tabs>
                <w:tab w:val="decimal" w:pos="720"/>
              </w:tabs>
              <w:spacing w:line="240" w:lineRule="exact"/>
              <w:rPr>
                <w:rFonts w:ascii="Times New Roman" w:hAnsi="Times New Roman" w:cs="Times New Roman"/>
                <w:color w:val="000000"/>
                <w:sz w:val="18"/>
                <w:szCs w:val="18"/>
              </w:rPr>
            </w:pPr>
          </w:p>
        </w:tc>
        <w:tc>
          <w:tcPr>
            <w:tcW w:w="964" w:type="dxa"/>
          </w:tcPr>
          <w:p w:rsidR="00FB0206" w:rsidRPr="007E275A" w:rsidRDefault="00FB0206" w:rsidP="009E18AC">
            <w:pPr>
              <w:spacing w:line="240" w:lineRule="exact"/>
              <w:ind w:right="99"/>
              <w:jc w:val="right"/>
              <w:rPr>
                <w:rFonts w:ascii="Times New Roman" w:hAnsi="Times New Roman" w:cs="Times New Roman"/>
                <w:color w:val="000000"/>
                <w:sz w:val="18"/>
                <w:szCs w:val="18"/>
              </w:rPr>
            </w:pPr>
          </w:p>
        </w:tc>
        <w:tc>
          <w:tcPr>
            <w:tcW w:w="189" w:type="dxa"/>
          </w:tcPr>
          <w:p w:rsidR="00FB0206" w:rsidRPr="007E275A" w:rsidRDefault="00FB0206" w:rsidP="009E18AC">
            <w:pPr>
              <w:tabs>
                <w:tab w:val="decimal" w:pos="720"/>
              </w:tabs>
              <w:spacing w:line="240" w:lineRule="exact"/>
              <w:rPr>
                <w:rFonts w:ascii="Times New Roman" w:hAnsi="Times New Roman" w:cs="Times New Roman"/>
                <w:color w:val="000000"/>
                <w:sz w:val="18"/>
                <w:szCs w:val="18"/>
              </w:rPr>
            </w:pPr>
          </w:p>
        </w:tc>
        <w:tc>
          <w:tcPr>
            <w:tcW w:w="901" w:type="dxa"/>
          </w:tcPr>
          <w:p w:rsidR="00FB0206" w:rsidRPr="007E275A" w:rsidRDefault="00FB0206" w:rsidP="009E18AC">
            <w:pPr>
              <w:spacing w:line="240" w:lineRule="exact"/>
              <w:ind w:right="99"/>
              <w:jc w:val="right"/>
              <w:rPr>
                <w:rFonts w:ascii="Times New Roman" w:hAnsi="Times New Roman" w:cs="Times New Roman"/>
                <w:color w:val="000000"/>
                <w:sz w:val="18"/>
                <w:szCs w:val="18"/>
              </w:rPr>
            </w:pPr>
          </w:p>
        </w:tc>
      </w:tr>
      <w:tr w:rsidR="00851462" w:rsidRPr="007E275A" w:rsidTr="00B70405">
        <w:trPr>
          <w:trHeight w:val="144"/>
        </w:trPr>
        <w:tc>
          <w:tcPr>
            <w:tcW w:w="3402" w:type="dxa"/>
          </w:tcPr>
          <w:p w:rsidR="00851462" w:rsidRPr="007E275A" w:rsidRDefault="00851462" w:rsidP="009E18AC">
            <w:pPr>
              <w:spacing w:line="240" w:lineRule="exact"/>
              <w:ind w:left="1080"/>
              <w:rPr>
                <w:rFonts w:ascii="Times New Roman" w:hAnsi="Times New Roman" w:cs="Times New Roman"/>
                <w:sz w:val="18"/>
                <w:szCs w:val="18"/>
              </w:rPr>
            </w:pPr>
            <w:r w:rsidRPr="007E275A">
              <w:rPr>
                <w:rFonts w:ascii="Times New Roman" w:hAnsi="Times New Roman" w:cs="Times New Roman"/>
                <w:sz w:val="18"/>
                <w:szCs w:val="18"/>
              </w:rPr>
              <w:t>fair value through profit or loss</w:t>
            </w:r>
          </w:p>
        </w:tc>
        <w:tc>
          <w:tcPr>
            <w:tcW w:w="900" w:type="dxa"/>
          </w:tcPr>
          <w:p w:rsidR="00851462" w:rsidRPr="007E275A" w:rsidRDefault="00851462" w:rsidP="00B70405">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 xml:space="preserve"> 2,801</w:t>
            </w:r>
          </w:p>
        </w:tc>
        <w:tc>
          <w:tcPr>
            <w:tcW w:w="144" w:type="dxa"/>
          </w:tcPr>
          <w:p w:rsidR="00851462" w:rsidRPr="007E275A" w:rsidRDefault="00851462" w:rsidP="009E18AC">
            <w:pPr>
              <w:tabs>
                <w:tab w:val="decimal" w:pos="720"/>
              </w:tabs>
              <w:spacing w:line="240" w:lineRule="exact"/>
              <w:rPr>
                <w:rFonts w:ascii="Times New Roman" w:hAnsi="Times New Roman" w:cs="Times New Roman"/>
                <w:color w:val="000000"/>
                <w:sz w:val="18"/>
                <w:szCs w:val="18"/>
              </w:rPr>
            </w:pPr>
          </w:p>
        </w:tc>
        <w:tc>
          <w:tcPr>
            <w:tcW w:w="941" w:type="dxa"/>
          </w:tcPr>
          <w:p w:rsidR="00851462" w:rsidRPr="007E275A" w:rsidRDefault="00851462" w:rsidP="00626F7C">
            <w:pPr>
              <w:spacing w:line="240" w:lineRule="exact"/>
              <w:ind w:right="99"/>
              <w:jc w:val="center"/>
              <w:rPr>
                <w:rFonts w:ascii="Times New Roman" w:hAnsi="Times New Roman" w:cs="Times New Roman"/>
                <w:color w:val="000000"/>
                <w:sz w:val="18"/>
                <w:szCs w:val="18"/>
              </w:rPr>
            </w:pPr>
            <w:r w:rsidRPr="00C53996">
              <w:rPr>
                <w:rFonts w:ascii="Times New Roman" w:hAnsi="Times New Roman" w:cs="Times New Roman"/>
                <w:color w:val="000000"/>
                <w:sz w:val="18"/>
                <w:szCs w:val="18"/>
                <w:cs/>
              </w:rPr>
              <w:t xml:space="preserve"> </w:t>
            </w:r>
            <w:r w:rsidR="00BD5549">
              <w:rPr>
                <w:rFonts w:ascii="Times New Roman" w:hAnsi="Times New Roman" w:cs="Times New Roman"/>
                <w:color w:val="000000"/>
                <w:sz w:val="18"/>
                <w:szCs w:val="18"/>
              </w:rPr>
              <w:t xml:space="preserve">  </w:t>
            </w:r>
            <w:r w:rsidRPr="00C53996">
              <w:rPr>
                <w:rFonts w:ascii="Times New Roman" w:hAnsi="Times New Roman" w:cs="Times New Roman"/>
                <w:color w:val="000000"/>
                <w:sz w:val="18"/>
                <w:szCs w:val="18"/>
                <w:cs/>
              </w:rPr>
              <w:t>-</w:t>
            </w:r>
          </w:p>
        </w:tc>
        <w:tc>
          <w:tcPr>
            <w:tcW w:w="142" w:type="dxa"/>
          </w:tcPr>
          <w:p w:rsidR="00851462" w:rsidRPr="007E275A" w:rsidRDefault="00851462" w:rsidP="009E18AC">
            <w:pPr>
              <w:tabs>
                <w:tab w:val="decimal" w:pos="720"/>
              </w:tabs>
              <w:spacing w:line="240" w:lineRule="exact"/>
              <w:rPr>
                <w:rFonts w:ascii="Times New Roman" w:hAnsi="Times New Roman" w:cs="Times New Roman"/>
                <w:color w:val="000000"/>
                <w:sz w:val="18"/>
                <w:szCs w:val="18"/>
              </w:rPr>
            </w:pPr>
          </w:p>
        </w:tc>
        <w:tc>
          <w:tcPr>
            <w:tcW w:w="992" w:type="dxa"/>
          </w:tcPr>
          <w:p w:rsidR="00851462" w:rsidRPr="007E275A" w:rsidRDefault="00851462" w:rsidP="00B70405">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 xml:space="preserve"> 2,801</w:t>
            </w:r>
          </w:p>
        </w:tc>
        <w:tc>
          <w:tcPr>
            <w:tcW w:w="144" w:type="dxa"/>
          </w:tcPr>
          <w:p w:rsidR="00851462" w:rsidRPr="007E275A" w:rsidRDefault="00851462" w:rsidP="009E18AC">
            <w:pPr>
              <w:tabs>
                <w:tab w:val="decimal" w:pos="720"/>
              </w:tabs>
              <w:spacing w:line="240" w:lineRule="exact"/>
              <w:rPr>
                <w:rFonts w:ascii="Times New Roman" w:hAnsi="Times New Roman" w:cs="Times New Roman"/>
                <w:color w:val="000000"/>
                <w:sz w:val="18"/>
                <w:szCs w:val="18"/>
              </w:rPr>
            </w:pPr>
          </w:p>
        </w:tc>
        <w:tc>
          <w:tcPr>
            <w:tcW w:w="900" w:type="dxa"/>
          </w:tcPr>
          <w:p w:rsidR="00851462" w:rsidRPr="007E275A" w:rsidRDefault="00851462" w:rsidP="009E18AC">
            <w:pPr>
              <w:tabs>
                <w:tab w:val="decimal" w:pos="504"/>
              </w:tabs>
              <w:spacing w:line="240" w:lineRule="exact"/>
              <w:ind w:right="99"/>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c>
          <w:tcPr>
            <w:tcW w:w="153" w:type="dxa"/>
          </w:tcPr>
          <w:p w:rsidR="00851462" w:rsidRPr="007E275A" w:rsidRDefault="00851462" w:rsidP="009E18AC">
            <w:pPr>
              <w:tabs>
                <w:tab w:val="decimal" w:pos="720"/>
              </w:tabs>
              <w:spacing w:line="240" w:lineRule="exact"/>
              <w:rPr>
                <w:rFonts w:ascii="Times New Roman" w:hAnsi="Times New Roman" w:cs="Times New Roman"/>
                <w:color w:val="000000"/>
                <w:sz w:val="18"/>
                <w:szCs w:val="18"/>
              </w:rPr>
            </w:pPr>
          </w:p>
        </w:tc>
        <w:tc>
          <w:tcPr>
            <w:tcW w:w="964" w:type="dxa"/>
          </w:tcPr>
          <w:p w:rsidR="00851462" w:rsidRPr="007E275A" w:rsidRDefault="00851462" w:rsidP="00B70405">
            <w:pPr>
              <w:spacing w:line="240" w:lineRule="exact"/>
              <w:jc w:val="center"/>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c>
          <w:tcPr>
            <w:tcW w:w="189" w:type="dxa"/>
          </w:tcPr>
          <w:p w:rsidR="00851462" w:rsidRPr="007E275A" w:rsidRDefault="00851462" w:rsidP="00B70405">
            <w:pPr>
              <w:tabs>
                <w:tab w:val="decimal" w:pos="720"/>
              </w:tabs>
              <w:spacing w:line="240" w:lineRule="exact"/>
              <w:jc w:val="center"/>
              <w:rPr>
                <w:rFonts w:ascii="Times New Roman" w:hAnsi="Times New Roman" w:cs="Times New Roman"/>
                <w:color w:val="000000"/>
                <w:sz w:val="18"/>
                <w:szCs w:val="18"/>
              </w:rPr>
            </w:pPr>
          </w:p>
        </w:tc>
        <w:tc>
          <w:tcPr>
            <w:tcW w:w="901" w:type="dxa"/>
          </w:tcPr>
          <w:p w:rsidR="00851462" w:rsidRPr="007E275A" w:rsidRDefault="00851462" w:rsidP="00B70405">
            <w:pPr>
              <w:spacing w:line="240" w:lineRule="exact"/>
              <w:jc w:val="center"/>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r>
      <w:tr w:rsidR="00851462" w:rsidRPr="007E275A" w:rsidTr="00B70405">
        <w:trPr>
          <w:trHeight w:val="144"/>
        </w:trPr>
        <w:tc>
          <w:tcPr>
            <w:tcW w:w="3402" w:type="dxa"/>
          </w:tcPr>
          <w:p w:rsidR="00851462" w:rsidRPr="007E275A" w:rsidRDefault="00851462" w:rsidP="003934EA">
            <w:pPr>
              <w:spacing w:line="240" w:lineRule="exact"/>
              <w:ind w:left="900"/>
              <w:rPr>
                <w:rFonts w:ascii="Times New Roman" w:hAnsi="Times New Roman" w:cs="Times New Roman"/>
                <w:sz w:val="18"/>
                <w:szCs w:val="18"/>
              </w:rPr>
            </w:pPr>
            <w:r w:rsidRPr="007E275A">
              <w:rPr>
                <w:rFonts w:ascii="Times New Roman" w:hAnsi="Times New Roman" w:cs="Times New Roman"/>
                <w:sz w:val="18"/>
                <w:szCs w:val="18"/>
              </w:rPr>
              <w:t>Derivatives assets</w:t>
            </w:r>
          </w:p>
        </w:tc>
        <w:tc>
          <w:tcPr>
            <w:tcW w:w="900" w:type="dxa"/>
          </w:tcPr>
          <w:p w:rsidR="00851462" w:rsidRPr="007E275A" w:rsidRDefault="00851462" w:rsidP="00B70405">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 xml:space="preserve"> 27,376 </w:t>
            </w:r>
          </w:p>
        </w:tc>
        <w:tc>
          <w:tcPr>
            <w:tcW w:w="144"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41" w:type="dxa"/>
          </w:tcPr>
          <w:p w:rsidR="00851462" w:rsidRPr="007E275A" w:rsidRDefault="00851462" w:rsidP="00B70405">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 xml:space="preserve"> 757</w:t>
            </w:r>
          </w:p>
        </w:tc>
        <w:tc>
          <w:tcPr>
            <w:tcW w:w="142"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92" w:type="dxa"/>
          </w:tcPr>
          <w:p w:rsidR="00851462" w:rsidRPr="007E275A" w:rsidRDefault="00851462" w:rsidP="00B70405">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 xml:space="preserve"> 28,133</w:t>
            </w:r>
          </w:p>
        </w:tc>
        <w:tc>
          <w:tcPr>
            <w:tcW w:w="144"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00" w:type="dxa"/>
          </w:tcPr>
          <w:p w:rsidR="00851462" w:rsidRPr="007E275A" w:rsidRDefault="00851462"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21,893</w:t>
            </w:r>
            <w:r w:rsidRPr="00C53996">
              <w:rPr>
                <w:rFonts w:ascii="Times New Roman" w:hAnsi="Times New Roman" w:cs="Times New Roman"/>
                <w:color w:val="000000"/>
                <w:sz w:val="18"/>
                <w:szCs w:val="18"/>
                <w:cs/>
              </w:rPr>
              <w:t xml:space="preserve"> </w:t>
            </w:r>
          </w:p>
        </w:tc>
        <w:tc>
          <w:tcPr>
            <w:tcW w:w="153"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64" w:type="dxa"/>
          </w:tcPr>
          <w:p w:rsidR="00851462" w:rsidRPr="007E275A" w:rsidRDefault="00851462"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3</w:t>
            </w:r>
          </w:p>
        </w:tc>
        <w:tc>
          <w:tcPr>
            <w:tcW w:w="189"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01" w:type="dxa"/>
          </w:tcPr>
          <w:p w:rsidR="00851462" w:rsidRPr="007E275A" w:rsidRDefault="00851462"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21,896</w:t>
            </w:r>
          </w:p>
        </w:tc>
      </w:tr>
      <w:tr w:rsidR="00851462" w:rsidRPr="007E275A" w:rsidTr="00B70405">
        <w:trPr>
          <w:trHeight w:val="144"/>
        </w:trPr>
        <w:tc>
          <w:tcPr>
            <w:tcW w:w="3402" w:type="dxa"/>
          </w:tcPr>
          <w:p w:rsidR="00851462" w:rsidRPr="007E275A" w:rsidRDefault="00851462" w:rsidP="003934EA">
            <w:pPr>
              <w:spacing w:line="240" w:lineRule="exact"/>
              <w:ind w:left="900"/>
              <w:rPr>
                <w:rFonts w:ascii="Times New Roman" w:hAnsi="Times New Roman" w:cs="Times New Roman"/>
                <w:sz w:val="18"/>
                <w:szCs w:val="18"/>
              </w:rPr>
            </w:pPr>
            <w:r w:rsidRPr="007E275A">
              <w:rPr>
                <w:rFonts w:ascii="Times New Roman" w:hAnsi="Times New Roman" w:cs="Times New Roman"/>
                <w:sz w:val="18"/>
                <w:szCs w:val="18"/>
              </w:rPr>
              <w:t xml:space="preserve">Investments, net </w:t>
            </w:r>
          </w:p>
        </w:tc>
        <w:tc>
          <w:tcPr>
            <w:tcW w:w="900" w:type="dxa"/>
          </w:tcPr>
          <w:p w:rsidR="00851462" w:rsidRPr="007E275A" w:rsidRDefault="00851462" w:rsidP="00B70405">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 xml:space="preserve"> 129,154 </w:t>
            </w:r>
          </w:p>
        </w:tc>
        <w:tc>
          <w:tcPr>
            <w:tcW w:w="144"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41" w:type="dxa"/>
          </w:tcPr>
          <w:p w:rsidR="00851462" w:rsidRPr="007E275A" w:rsidRDefault="00851462" w:rsidP="00B70405">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 xml:space="preserve"> 9,369</w:t>
            </w:r>
          </w:p>
        </w:tc>
        <w:tc>
          <w:tcPr>
            <w:tcW w:w="142"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92" w:type="dxa"/>
          </w:tcPr>
          <w:p w:rsidR="00851462" w:rsidRPr="007E275A" w:rsidRDefault="00851462" w:rsidP="00B70405">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 xml:space="preserve"> 138,523</w:t>
            </w:r>
          </w:p>
        </w:tc>
        <w:tc>
          <w:tcPr>
            <w:tcW w:w="144"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00" w:type="dxa"/>
          </w:tcPr>
          <w:p w:rsidR="00851462" w:rsidRPr="007E275A" w:rsidRDefault="00851462"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104,923</w:t>
            </w:r>
          </w:p>
        </w:tc>
        <w:tc>
          <w:tcPr>
            <w:tcW w:w="153"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64" w:type="dxa"/>
          </w:tcPr>
          <w:p w:rsidR="00851462" w:rsidRPr="007E275A" w:rsidRDefault="00851462"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12,985</w:t>
            </w:r>
          </w:p>
        </w:tc>
        <w:tc>
          <w:tcPr>
            <w:tcW w:w="189"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01" w:type="dxa"/>
          </w:tcPr>
          <w:p w:rsidR="00851462" w:rsidRPr="007E275A" w:rsidRDefault="00851462"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117,908</w:t>
            </w:r>
          </w:p>
        </w:tc>
      </w:tr>
      <w:tr w:rsidR="00851462" w:rsidRPr="007E275A" w:rsidTr="00B70405">
        <w:trPr>
          <w:trHeight w:val="144"/>
        </w:trPr>
        <w:tc>
          <w:tcPr>
            <w:tcW w:w="3402" w:type="dxa"/>
          </w:tcPr>
          <w:p w:rsidR="00851462" w:rsidRPr="007E275A" w:rsidRDefault="00851462" w:rsidP="003934EA">
            <w:pPr>
              <w:spacing w:line="240" w:lineRule="exact"/>
              <w:ind w:left="900"/>
              <w:rPr>
                <w:rFonts w:ascii="Times New Roman" w:hAnsi="Times New Roman" w:cs="Times New Roman"/>
                <w:sz w:val="18"/>
                <w:szCs w:val="18"/>
              </w:rPr>
            </w:pPr>
            <w:r w:rsidRPr="007E275A">
              <w:rPr>
                <w:rFonts w:ascii="Times New Roman" w:hAnsi="Times New Roman" w:cs="Times New Roman"/>
                <w:sz w:val="18"/>
                <w:szCs w:val="18"/>
              </w:rPr>
              <w:t>Loans to customers and</w:t>
            </w:r>
          </w:p>
        </w:tc>
        <w:tc>
          <w:tcPr>
            <w:tcW w:w="900" w:type="dxa"/>
          </w:tcPr>
          <w:p w:rsidR="00851462" w:rsidRPr="007E275A" w:rsidRDefault="00851462" w:rsidP="003934EA">
            <w:pPr>
              <w:spacing w:line="240" w:lineRule="exact"/>
              <w:ind w:right="99"/>
              <w:jc w:val="right"/>
              <w:rPr>
                <w:rFonts w:ascii="Times New Roman" w:hAnsi="Times New Roman" w:cs="Times New Roman"/>
                <w:color w:val="000000"/>
                <w:sz w:val="18"/>
                <w:szCs w:val="18"/>
              </w:rPr>
            </w:pPr>
          </w:p>
        </w:tc>
        <w:tc>
          <w:tcPr>
            <w:tcW w:w="144"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41" w:type="dxa"/>
          </w:tcPr>
          <w:p w:rsidR="00851462" w:rsidRPr="007E275A" w:rsidRDefault="00851462" w:rsidP="003934EA">
            <w:pPr>
              <w:spacing w:line="240" w:lineRule="exact"/>
              <w:ind w:right="99"/>
              <w:jc w:val="center"/>
              <w:rPr>
                <w:rFonts w:ascii="Times New Roman" w:hAnsi="Times New Roman" w:cs="Times New Roman"/>
                <w:color w:val="000000"/>
                <w:sz w:val="18"/>
                <w:szCs w:val="18"/>
              </w:rPr>
            </w:pPr>
          </w:p>
        </w:tc>
        <w:tc>
          <w:tcPr>
            <w:tcW w:w="142"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92" w:type="dxa"/>
          </w:tcPr>
          <w:p w:rsidR="00851462" w:rsidRPr="007E275A" w:rsidRDefault="00851462" w:rsidP="003934EA">
            <w:pPr>
              <w:spacing w:line="240" w:lineRule="exact"/>
              <w:ind w:right="99"/>
              <w:jc w:val="right"/>
              <w:rPr>
                <w:rFonts w:ascii="Times New Roman" w:hAnsi="Times New Roman" w:cs="Times New Roman"/>
                <w:color w:val="000000"/>
                <w:sz w:val="18"/>
                <w:szCs w:val="18"/>
              </w:rPr>
            </w:pPr>
          </w:p>
        </w:tc>
        <w:tc>
          <w:tcPr>
            <w:tcW w:w="144"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00" w:type="dxa"/>
          </w:tcPr>
          <w:p w:rsidR="00851462" w:rsidRPr="007E275A" w:rsidRDefault="00851462" w:rsidP="003934EA">
            <w:pPr>
              <w:spacing w:line="240" w:lineRule="exact"/>
              <w:ind w:right="99"/>
              <w:jc w:val="right"/>
              <w:rPr>
                <w:rFonts w:ascii="Times New Roman" w:hAnsi="Times New Roman" w:cs="Times New Roman"/>
                <w:color w:val="000000"/>
                <w:sz w:val="18"/>
                <w:szCs w:val="18"/>
              </w:rPr>
            </w:pPr>
          </w:p>
        </w:tc>
        <w:tc>
          <w:tcPr>
            <w:tcW w:w="153"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64" w:type="dxa"/>
          </w:tcPr>
          <w:p w:rsidR="00851462" w:rsidRPr="007E275A" w:rsidRDefault="00851462" w:rsidP="003934EA">
            <w:pPr>
              <w:spacing w:line="240" w:lineRule="exact"/>
              <w:ind w:right="99"/>
              <w:jc w:val="center"/>
              <w:rPr>
                <w:rFonts w:ascii="Times New Roman" w:hAnsi="Times New Roman" w:cs="Times New Roman"/>
                <w:color w:val="000000"/>
                <w:sz w:val="18"/>
                <w:szCs w:val="18"/>
              </w:rPr>
            </w:pPr>
          </w:p>
        </w:tc>
        <w:tc>
          <w:tcPr>
            <w:tcW w:w="189"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01" w:type="dxa"/>
          </w:tcPr>
          <w:p w:rsidR="00851462" w:rsidRPr="007E275A" w:rsidRDefault="00851462" w:rsidP="003934EA">
            <w:pPr>
              <w:spacing w:line="240" w:lineRule="exact"/>
              <w:ind w:right="99"/>
              <w:jc w:val="right"/>
              <w:rPr>
                <w:rFonts w:ascii="Times New Roman" w:hAnsi="Times New Roman" w:cs="Times New Roman"/>
                <w:color w:val="000000"/>
                <w:sz w:val="18"/>
                <w:szCs w:val="18"/>
              </w:rPr>
            </w:pPr>
          </w:p>
        </w:tc>
      </w:tr>
      <w:tr w:rsidR="00851462" w:rsidRPr="007E275A" w:rsidTr="00B70405">
        <w:trPr>
          <w:trHeight w:val="144"/>
        </w:trPr>
        <w:tc>
          <w:tcPr>
            <w:tcW w:w="3402" w:type="dxa"/>
          </w:tcPr>
          <w:p w:rsidR="00851462" w:rsidRPr="007E275A" w:rsidRDefault="00851462" w:rsidP="003934EA">
            <w:pPr>
              <w:spacing w:line="240" w:lineRule="exact"/>
              <w:ind w:left="1080"/>
              <w:rPr>
                <w:rFonts w:ascii="Times New Roman" w:hAnsi="Times New Roman" w:cs="Times New Roman"/>
                <w:sz w:val="18"/>
                <w:szCs w:val="18"/>
              </w:rPr>
            </w:pPr>
            <w:r w:rsidRPr="007E275A">
              <w:rPr>
                <w:rFonts w:ascii="Times New Roman" w:hAnsi="Times New Roman" w:cs="Times New Roman"/>
                <w:sz w:val="18"/>
                <w:szCs w:val="18"/>
              </w:rPr>
              <w:t xml:space="preserve">accrued interest </w:t>
            </w:r>
          </w:p>
        </w:tc>
        <w:tc>
          <w:tcPr>
            <w:tcW w:w="900" w:type="dxa"/>
          </w:tcPr>
          <w:p w:rsidR="00851462" w:rsidRPr="007E275A" w:rsidRDefault="00851462" w:rsidP="003934EA">
            <w:pPr>
              <w:spacing w:line="240" w:lineRule="exact"/>
              <w:ind w:right="99"/>
              <w:jc w:val="right"/>
              <w:rPr>
                <w:rFonts w:ascii="Times New Roman" w:hAnsi="Times New Roman" w:cs="Times New Roman"/>
                <w:color w:val="000000"/>
                <w:sz w:val="18"/>
                <w:szCs w:val="18"/>
              </w:rPr>
            </w:pPr>
          </w:p>
        </w:tc>
        <w:tc>
          <w:tcPr>
            <w:tcW w:w="144"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41" w:type="dxa"/>
          </w:tcPr>
          <w:p w:rsidR="00851462" w:rsidRPr="007E275A" w:rsidRDefault="00851462" w:rsidP="003934EA">
            <w:pPr>
              <w:spacing w:line="240" w:lineRule="exact"/>
              <w:ind w:right="99"/>
              <w:jc w:val="right"/>
              <w:rPr>
                <w:rFonts w:ascii="Times New Roman" w:hAnsi="Times New Roman" w:cs="Times New Roman"/>
                <w:color w:val="000000"/>
                <w:sz w:val="18"/>
                <w:szCs w:val="18"/>
              </w:rPr>
            </w:pPr>
          </w:p>
        </w:tc>
        <w:tc>
          <w:tcPr>
            <w:tcW w:w="142"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92" w:type="dxa"/>
          </w:tcPr>
          <w:p w:rsidR="00851462" w:rsidRPr="007E275A" w:rsidRDefault="00851462" w:rsidP="003934EA">
            <w:pPr>
              <w:spacing w:line="240" w:lineRule="exact"/>
              <w:ind w:right="99"/>
              <w:jc w:val="right"/>
              <w:rPr>
                <w:rFonts w:ascii="Times New Roman" w:hAnsi="Times New Roman" w:cs="Times New Roman"/>
                <w:color w:val="000000"/>
                <w:sz w:val="18"/>
                <w:szCs w:val="18"/>
              </w:rPr>
            </w:pPr>
          </w:p>
        </w:tc>
        <w:tc>
          <w:tcPr>
            <w:tcW w:w="144"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00" w:type="dxa"/>
          </w:tcPr>
          <w:p w:rsidR="00851462" w:rsidRPr="007E275A" w:rsidRDefault="00851462" w:rsidP="003934EA">
            <w:pPr>
              <w:spacing w:line="240" w:lineRule="exact"/>
              <w:ind w:right="99"/>
              <w:jc w:val="right"/>
              <w:rPr>
                <w:rFonts w:ascii="Times New Roman" w:hAnsi="Times New Roman" w:cs="Times New Roman"/>
                <w:color w:val="000000"/>
                <w:sz w:val="18"/>
                <w:szCs w:val="18"/>
              </w:rPr>
            </w:pPr>
          </w:p>
        </w:tc>
        <w:tc>
          <w:tcPr>
            <w:tcW w:w="153"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64" w:type="dxa"/>
          </w:tcPr>
          <w:p w:rsidR="00851462" w:rsidRPr="007E275A" w:rsidRDefault="00851462" w:rsidP="003934EA">
            <w:pPr>
              <w:spacing w:line="240" w:lineRule="exact"/>
              <w:ind w:right="99"/>
              <w:jc w:val="right"/>
              <w:rPr>
                <w:rFonts w:ascii="Times New Roman" w:hAnsi="Times New Roman" w:cs="Times New Roman"/>
                <w:color w:val="000000"/>
                <w:sz w:val="18"/>
                <w:szCs w:val="18"/>
              </w:rPr>
            </w:pPr>
          </w:p>
        </w:tc>
        <w:tc>
          <w:tcPr>
            <w:tcW w:w="189"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01" w:type="dxa"/>
          </w:tcPr>
          <w:p w:rsidR="00851462" w:rsidRPr="007E275A" w:rsidRDefault="00851462" w:rsidP="003934EA">
            <w:pPr>
              <w:spacing w:line="240" w:lineRule="exact"/>
              <w:ind w:right="99"/>
              <w:jc w:val="right"/>
              <w:rPr>
                <w:rFonts w:ascii="Times New Roman" w:hAnsi="Times New Roman" w:cs="Times New Roman"/>
                <w:color w:val="000000"/>
                <w:sz w:val="18"/>
                <w:szCs w:val="18"/>
              </w:rPr>
            </w:pPr>
          </w:p>
        </w:tc>
      </w:tr>
      <w:tr w:rsidR="00851462" w:rsidRPr="007E275A" w:rsidTr="00B70405">
        <w:trPr>
          <w:trHeight w:val="144"/>
        </w:trPr>
        <w:tc>
          <w:tcPr>
            <w:tcW w:w="3402" w:type="dxa"/>
          </w:tcPr>
          <w:p w:rsidR="00851462" w:rsidRPr="007E275A" w:rsidRDefault="00851462" w:rsidP="003934EA">
            <w:pPr>
              <w:spacing w:line="240" w:lineRule="exact"/>
              <w:ind w:left="1080"/>
              <w:rPr>
                <w:rFonts w:ascii="Times New Roman" w:hAnsi="Times New Roman" w:cs="Times New Roman"/>
                <w:sz w:val="18"/>
                <w:szCs w:val="18"/>
              </w:rPr>
            </w:pPr>
            <w:r w:rsidRPr="007E275A">
              <w:rPr>
                <w:rFonts w:ascii="Times New Roman" w:hAnsi="Times New Roman" w:cs="Times New Roman"/>
                <w:sz w:val="18"/>
                <w:szCs w:val="18"/>
              </w:rPr>
              <w:t>receivables, net</w:t>
            </w:r>
          </w:p>
        </w:tc>
        <w:tc>
          <w:tcPr>
            <w:tcW w:w="900" w:type="dxa"/>
            <w:tcBorders>
              <w:bottom w:val="single" w:sz="4" w:space="0" w:color="auto"/>
            </w:tcBorders>
          </w:tcPr>
          <w:p w:rsidR="00851462" w:rsidRPr="007E275A" w:rsidRDefault="00851462" w:rsidP="00B70405">
            <w:pPr>
              <w:tabs>
                <w:tab w:val="decimal" w:pos="504"/>
              </w:tabs>
              <w:spacing w:line="240" w:lineRule="exact"/>
              <w:ind w:right="99"/>
              <w:rPr>
                <w:rFonts w:ascii="Times New Roman" w:hAnsi="Times New Roman" w:cs="Times New Roman"/>
                <w:color w:val="000000"/>
                <w:sz w:val="18"/>
                <w:szCs w:val="18"/>
              </w:rPr>
            </w:pPr>
            <w:r w:rsidRPr="00C53996">
              <w:rPr>
                <w:rFonts w:ascii="Times New Roman" w:hAnsi="Times New Roman" w:cs="Times New Roman"/>
                <w:color w:val="000000"/>
                <w:sz w:val="18"/>
                <w:szCs w:val="18"/>
                <w:cs/>
              </w:rPr>
              <w:t xml:space="preserve"> -</w:t>
            </w:r>
          </w:p>
        </w:tc>
        <w:tc>
          <w:tcPr>
            <w:tcW w:w="144"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41" w:type="dxa"/>
            <w:tcBorders>
              <w:bottom w:val="single" w:sz="4" w:space="0" w:color="auto"/>
            </w:tcBorders>
          </w:tcPr>
          <w:p w:rsidR="00851462" w:rsidRPr="007E275A" w:rsidRDefault="00851462" w:rsidP="00B70405">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 xml:space="preserve"> 1,643,494</w:t>
            </w:r>
          </w:p>
        </w:tc>
        <w:tc>
          <w:tcPr>
            <w:tcW w:w="142"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92" w:type="dxa"/>
            <w:tcBorders>
              <w:bottom w:val="single" w:sz="4" w:space="0" w:color="auto"/>
            </w:tcBorders>
          </w:tcPr>
          <w:p w:rsidR="00851462" w:rsidRPr="007E275A" w:rsidRDefault="00851462" w:rsidP="00B70405">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 xml:space="preserve"> 1,643,494</w:t>
            </w:r>
          </w:p>
        </w:tc>
        <w:tc>
          <w:tcPr>
            <w:tcW w:w="144"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00" w:type="dxa"/>
            <w:tcBorders>
              <w:bottom w:val="single" w:sz="4" w:space="0" w:color="auto"/>
            </w:tcBorders>
          </w:tcPr>
          <w:p w:rsidR="00851462" w:rsidRPr="007E275A" w:rsidRDefault="00851462" w:rsidP="003934EA">
            <w:pPr>
              <w:tabs>
                <w:tab w:val="decimal" w:pos="504"/>
              </w:tabs>
              <w:spacing w:line="240" w:lineRule="exact"/>
              <w:ind w:right="99"/>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c>
          <w:tcPr>
            <w:tcW w:w="153"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64" w:type="dxa"/>
            <w:tcBorders>
              <w:bottom w:val="single" w:sz="4" w:space="0" w:color="auto"/>
            </w:tcBorders>
          </w:tcPr>
          <w:p w:rsidR="00851462" w:rsidRPr="007E275A" w:rsidRDefault="00851462"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1,612,854</w:t>
            </w:r>
          </w:p>
        </w:tc>
        <w:tc>
          <w:tcPr>
            <w:tcW w:w="189"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01" w:type="dxa"/>
            <w:tcBorders>
              <w:bottom w:val="single" w:sz="4" w:space="0" w:color="auto"/>
            </w:tcBorders>
          </w:tcPr>
          <w:p w:rsidR="00851462" w:rsidRPr="007E275A" w:rsidRDefault="00851462"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1,612,854</w:t>
            </w:r>
          </w:p>
        </w:tc>
      </w:tr>
      <w:tr w:rsidR="00851462" w:rsidRPr="007E275A" w:rsidTr="00B70405">
        <w:trPr>
          <w:trHeight w:val="144"/>
        </w:trPr>
        <w:tc>
          <w:tcPr>
            <w:tcW w:w="3402" w:type="dxa"/>
          </w:tcPr>
          <w:p w:rsidR="00851462" w:rsidRPr="007E275A" w:rsidRDefault="00851462" w:rsidP="003934EA">
            <w:pPr>
              <w:spacing w:line="240" w:lineRule="exact"/>
              <w:ind w:left="900"/>
              <w:rPr>
                <w:rFonts w:ascii="Times New Roman" w:hAnsi="Times New Roman" w:cs="Times New Roman"/>
                <w:sz w:val="18"/>
                <w:szCs w:val="18"/>
              </w:rPr>
            </w:pPr>
            <w:r w:rsidRPr="007E275A">
              <w:rPr>
                <w:rFonts w:ascii="Times New Roman" w:hAnsi="Times New Roman" w:cs="Times New Roman"/>
                <w:sz w:val="18"/>
                <w:szCs w:val="18"/>
              </w:rPr>
              <w:t>Total</w:t>
            </w:r>
          </w:p>
        </w:tc>
        <w:tc>
          <w:tcPr>
            <w:tcW w:w="900" w:type="dxa"/>
            <w:tcBorders>
              <w:top w:val="single" w:sz="4" w:space="0" w:color="auto"/>
              <w:bottom w:val="double" w:sz="4" w:space="0" w:color="auto"/>
            </w:tcBorders>
          </w:tcPr>
          <w:p w:rsidR="00851462" w:rsidRPr="007E275A" w:rsidRDefault="00851462"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159,331</w:t>
            </w:r>
          </w:p>
        </w:tc>
        <w:tc>
          <w:tcPr>
            <w:tcW w:w="144"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41" w:type="dxa"/>
            <w:tcBorders>
              <w:top w:val="single" w:sz="4" w:space="0" w:color="auto"/>
              <w:bottom w:val="double" w:sz="4" w:space="0" w:color="auto"/>
            </w:tcBorders>
          </w:tcPr>
          <w:p w:rsidR="00851462" w:rsidRPr="007E275A" w:rsidRDefault="00851462"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2,093,200</w:t>
            </w:r>
          </w:p>
        </w:tc>
        <w:tc>
          <w:tcPr>
            <w:tcW w:w="142"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92" w:type="dxa"/>
            <w:tcBorders>
              <w:top w:val="single" w:sz="4" w:space="0" w:color="auto"/>
              <w:bottom w:val="double" w:sz="4" w:space="0" w:color="auto"/>
            </w:tcBorders>
          </w:tcPr>
          <w:p w:rsidR="00851462" w:rsidRPr="007E275A" w:rsidRDefault="00851462" w:rsidP="00DE2B25">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 xml:space="preserve"> 2,252,531</w:t>
            </w:r>
          </w:p>
        </w:tc>
        <w:tc>
          <w:tcPr>
            <w:tcW w:w="144"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00" w:type="dxa"/>
            <w:tcBorders>
              <w:top w:val="single" w:sz="4" w:space="0" w:color="auto"/>
              <w:bottom w:val="double" w:sz="4" w:space="0" w:color="auto"/>
            </w:tcBorders>
          </w:tcPr>
          <w:p w:rsidR="00851462" w:rsidRPr="007E275A" w:rsidRDefault="00851462"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126,816</w:t>
            </w:r>
          </w:p>
        </w:tc>
        <w:tc>
          <w:tcPr>
            <w:tcW w:w="153"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64" w:type="dxa"/>
            <w:tcBorders>
              <w:top w:val="single" w:sz="4" w:space="0" w:color="auto"/>
              <w:bottom w:val="double" w:sz="4" w:space="0" w:color="auto"/>
            </w:tcBorders>
          </w:tcPr>
          <w:p w:rsidR="00851462" w:rsidRPr="007E275A" w:rsidRDefault="00851462"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1,984,317</w:t>
            </w:r>
          </w:p>
        </w:tc>
        <w:tc>
          <w:tcPr>
            <w:tcW w:w="189"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01" w:type="dxa"/>
            <w:tcBorders>
              <w:top w:val="single" w:sz="4" w:space="0" w:color="auto"/>
              <w:bottom w:val="double" w:sz="4" w:space="0" w:color="auto"/>
            </w:tcBorders>
          </w:tcPr>
          <w:p w:rsidR="00851462" w:rsidRPr="007E275A" w:rsidRDefault="00851462"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2,111,133</w:t>
            </w:r>
          </w:p>
        </w:tc>
      </w:tr>
      <w:tr w:rsidR="00851462" w:rsidRPr="007E275A" w:rsidTr="00B70405">
        <w:trPr>
          <w:trHeight w:val="144"/>
        </w:trPr>
        <w:tc>
          <w:tcPr>
            <w:tcW w:w="3402" w:type="dxa"/>
          </w:tcPr>
          <w:p w:rsidR="00851462" w:rsidRPr="007E275A" w:rsidRDefault="00851462" w:rsidP="003934EA">
            <w:pPr>
              <w:spacing w:line="240" w:lineRule="exact"/>
              <w:ind w:left="900"/>
              <w:rPr>
                <w:rFonts w:ascii="Times New Roman" w:hAnsi="Times New Roman" w:cs="Times New Roman"/>
                <w:sz w:val="18"/>
                <w:szCs w:val="18"/>
              </w:rPr>
            </w:pPr>
          </w:p>
        </w:tc>
        <w:tc>
          <w:tcPr>
            <w:tcW w:w="900" w:type="dxa"/>
            <w:tcBorders>
              <w:top w:val="double" w:sz="4" w:space="0" w:color="auto"/>
            </w:tcBorders>
          </w:tcPr>
          <w:p w:rsidR="00851462" w:rsidRPr="007E275A" w:rsidRDefault="00851462" w:rsidP="003934EA">
            <w:pPr>
              <w:tabs>
                <w:tab w:val="decimal" w:pos="720"/>
              </w:tabs>
              <w:spacing w:line="240" w:lineRule="exact"/>
              <w:ind w:right="99"/>
              <w:rPr>
                <w:rFonts w:ascii="Times New Roman" w:hAnsi="Times New Roman" w:cs="Times New Roman"/>
                <w:color w:val="000000"/>
                <w:sz w:val="18"/>
                <w:szCs w:val="18"/>
              </w:rPr>
            </w:pPr>
          </w:p>
        </w:tc>
        <w:tc>
          <w:tcPr>
            <w:tcW w:w="144"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41" w:type="dxa"/>
            <w:tcBorders>
              <w:top w:val="double" w:sz="4" w:space="0" w:color="auto"/>
            </w:tcBorders>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142"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92" w:type="dxa"/>
            <w:tcBorders>
              <w:top w:val="double" w:sz="4" w:space="0" w:color="auto"/>
            </w:tcBorders>
          </w:tcPr>
          <w:p w:rsidR="00851462" w:rsidRPr="007E275A" w:rsidRDefault="00851462" w:rsidP="003934EA">
            <w:pPr>
              <w:tabs>
                <w:tab w:val="decimal" w:pos="720"/>
              </w:tabs>
              <w:spacing w:line="240" w:lineRule="exact"/>
              <w:ind w:right="142"/>
              <w:jc w:val="right"/>
              <w:rPr>
                <w:rFonts w:ascii="Times New Roman" w:hAnsi="Times New Roman" w:cs="Times New Roman"/>
                <w:color w:val="000000"/>
                <w:sz w:val="18"/>
                <w:szCs w:val="18"/>
              </w:rPr>
            </w:pPr>
          </w:p>
        </w:tc>
        <w:tc>
          <w:tcPr>
            <w:tcW w:w="144"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00" w:type="dxa"/>
            <w:tcBorders>
              <w:top w:val="double" w:sz="4" w:space="0" w:color="auto"/>
            </w:tcBorders>
          </w:tcPr>
          <w:p w:rsidR="00851462" w:rsidRPr="007E275A" w:rsidRDefault="00851462" w:rsidP="003934EA">
            <w:pPr>
              <w:tabs>
                <w:tab w:val="decimal" w:pos="720"/>
              </w:tabs>
              <w:spacing w:line="240" w:lineRule="exact"/>
              <w:ind w:right="99"/>
              <w:rPr>
                <w:rFonts w:ascii="Times New Roman" w:hAnsi="Times New Roman" w:cs="Times New Roman"/>
                <w:color w:val="000000"/>
                <w:sz w:val="18"/>
                <w:szCs w:val="18"/>
              </w:rPr>
            </w:pPr>
          </w:p>
        </w:tc>
        <w:tc>
          <w:tcPr>
            <w:tcW w:w="153"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64" w:type="dxa"/>
            <w:tcBorders>
              <w:top w:val="double" w:sz="4" w:space="0" w:color="auto"/>
            </w:tcBorders>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189"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01" w:type="dxa"/>
            <w:tcBorders>
              <w:top w:val="double" w:sz="4" w:space="0" w:color="auto"/>
            </w:tcBorders>
          </w:tcPr>
          <w:p w:rsidR="00851462" w:rsidRPr="007E275A" w:rsidRDefault="00851462" w:rsidP="003934EA">
            <w:pPr>
              <w:tabs>
                <w:tab w:val="decimal" w:pos="720"/>
              </w:tabs>
              <w:spacing w:line="240" w:lineRule="exact"/>
              <w:ind w:right="142"/>
              <w:jc w:val="right"/>
              <w:rPr>
                <w:rFonts w:ascii="Times New Roman" w:hAnsi="Times New Roman" w:cs="Times New Roman"/>
                <w:color w:val="000000"/>
                <w:sz w:val="18"/>
                <w:szCs w:val="18"/>
              </w:rPr>
            </w:pPr>
          </w:p>
        </w:tc>
      </w:tr>
      <w:tr w:rsidR="00851462" w:rsidRPr="007E275A" w:rsidTr="00B70405">
        <w:trPr>
          <w:trHeight w:val="144"/>
        </w:trPr>
        <w:tc>
          <w:tcPr>
            <w:tcW w:w="3402" w:type="dxa"/>
          </w:tcPr>
          <w:p w:rsidR="00851462" w:rsidRPr="007E275A" w:rsidRDefault="00851462" w:rsidP="007301DF">
            <w:pPr>
              <w:spacing w:line="240" w:lineRule="exact"/>
              <w:ind w:left="900" w:hanging="333"/>
              <w:rPr>
                <w:rFonts w:ascii="Times New Roman" w:hAnsi="Times New Roman" w:cs="Times New Roman"/>
                <w:b/>
                <w:bCs/>
                <w:sz w:val="18"/>
                <w:szCs w:val="18"/>
              </w:rPr>
            </w:pPr>
            <w:r w:rsidRPr="007E275A">
              <w:rPr>
                <w:rFonts w:ascii="Times New Roman" w:hAnsi="Times New Roman" w:cs="Times New Roman"/>
                <w:b/>
                <w:bCs/>
                <w:sz w:val="18"/>
                <w:szCs w:val="18"/>
              </w:rPr>
              <w:t>Financial liabilities</w:t>
            </w:r>
            <w:r w:rsidRPr="00C53996">
              <w:rPr>
                <w:rFonts w:ascii="Times New Roman" w:hAnsi="Times New Roman" w:cs="Times New Roman"/>
                <w:b/>
                <w:bCs/>
                <w:sz w:val="18"/>
                <w:szCs w:val="18"/>
                <w:cs/>
              </w:rPr>
              <w:t>:</w:t>
            </w:r>
          </w:p>
        </w:tc>
        <w:tc>
          <w:tcPr>
            <w:tcW w:w="900" w:type="dxa"/>
          </w:tcPr>
          <w:p w:rsidR="00851462" w:rsidRPr="007E275A" w:rsidRDefault="00851462" w:rsidP="003934EA">
            <w:pPr>
              <w:tabs>
                <w:tab w:val="decimal" w:pos="720"/>
              </w:tabs>
              <w:spacing w:line="240" w:lineRule="exact"/>
              <w:ind w:right="99"/>
              <w:rPr>
                <w:rFonts w:ascii="Times New Roman" w:hAnsi="Times New Roman" w:cs="Times New Roman"/>
                <w:color w:val="000000"/>
                <w:sz w:val="18"/>
                <w:szCs w:val="18"/>
              </w:rPr>
            </w:pPr>
          </w:p>
        </w:tc>
        <w:tc>
          <w:tcPr>
            <w:tcW w:w="144"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41"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142"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92" w:type="dxa"/>
          </w:tcPr>
          <w:p w:rsidR="00851462" w:rsidRPr="007E275A" w:rsidRDefault="00851462" w:rsidP="003934EA">
            <w:pPr>
              <w:tabs>
                <w:tab w:val="decimal" w:pos="720"/>
              </w:tabs>
              <w:spacing w:line="240" w:lineRule="exact"/>
              <w:ind w:right="142"/>
              <w:jc w:val="right"/>
              <w:rPr>
                <w:rFonts w:ascii="Times New Roman" w:hAnsi="Times New Roman" w:cs="Times New Roman"/>
                <w:color w:val="000000"/>
                <w:sz w:val="18"/>
                <w:szCs w:val="18"/>
              </w:rPr>
            </w:pPr>
          </w:p>
        </w:tc>
        <w:tc>
          <w:tcPr>
            <w:tcW w:w="144"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00" w:type="dxa"/>
          </w:tcPr>
          <w:p w:rsidR="00851462" w:rsidRPr="007E275A" w:rsidRDefault="00851462" w:rsidP="003934EA">
            <w:pPr>
              <w:tabs>
                <w:tab w:val="decimal" w:pos="720"/>
              </w:tabs>
              <w:spacing w:line="240" w:lineRule="exact"/>
              <w:ind w:right="99"/>
              <w:rPr>
                <w:rFonts w:ascii="Times New Roman" w:hAnsi="Times New Roman" w:cs="Times New Roman"/>
                <w:color w:val="000000"/>
                <w:sz w:val="18"/>
                <w:szCs w:val="18"/>
              </w:rPr>
            </w:pPr>
          </w:p>
        </w:tc>
        <w:tc>
          <w:tcPr>
            <w:tcW w:w="153"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64"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189"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01" w:type="dxa"/>
          </w:tcPr>
          <w:p w:rsidR="00851462" w:rsidRPr="007E275A" w:rsidRDefault="00851462" w:rsidP="003934EA">
            <w:pPr>
              <w:tabs>
                <w:tab w:val="decimal" w:pos="720"/>
              </w:tabs>
              <w:spacing w:line="240" w:lineRule="exact"/>
              <w:ind w:right="142"/>
              <w:jc w:val="right"/>
              <w:rPr>
                <w:rFonts w:ascii="Times New Roman" w:hAnsi="Times New Roman" w:cs="Times New Roman"/>
                <w:color w:val="000000"/>
                <w:sz w:val="18"/>
                <w:szCs w:val="18"/>
              </w:rPr>
            </w:pPr>
          </w:p>
        </w:tc>
      </w:tr>
      <w:tr w:rsidR="00851462" w:rsidRPr="007E275A" w:rsidTr="00B70405">
        <w:trPr>
          <w:trHeight w:val="144"/>
        </w:trPr>
        <w:tc>
          <w:tcPr>
            <w:tcW w:w="3402" w:type="dxa"/>
          </w:tcPr>
          <w:p w:rsidR="00851462" w:rsidRPr="007E275A" w:rsidRDefault="00851462" w:rsidP="003934EA">
            <w:pPr>
              <w:spacing w:line="240" w:lineRule="exact"/>
              <w:ind w:left="900"/>
              <w:rPr>
                <w:rFonts w:ascii="Times New Roman" w:hAnsi="Times New Roman" w:cs="Times New Roman"/>
                <w:sz w:val="18"/>
                <w:szCs w:val="18"/>
              </w:rPr>
            </w:pPr>
            <w:r w:rsidRPr="007E275A">
              <w:rPr>
                <w:rFonts w:ascii="Times New Roman" w:hAnsi="Times New Roman" w:cs="Times New Roman"/>
                <w:sz w:val="18"/>
                <w:szCs w:val="18"/>
              </w:rPr>
              <w:t>Deposits</w:t>
            </w:r>
          </w:p>
        </w:tc>
        <w:tc>
          <w:tcPr>
            <w:tcW w:w="900" w:type="dxa"/>
          </w:tcPr>
          <w:p w:rsidR="00851462" w:rsidRPr="007E275A" w:rsidRDefault="00851462" w:rsidP="00B70405">
            <w:pPr>
              <w:tabs>
                <w:tab w:val="decimal" w:pos="504"/>
              </w:tabs>
              <w:spacing w:line="240" w:lineRule="exact"/>
              <w:ind w:right="99"/>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c>
          <w:tcPr>
            <w:tcW w:w="144"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41" w:type="dxa"/>
          </w:tcPr>
          <w:p w:rsidR="00851462" w:rsidRPr="007E275A" w:rsidRDefault="00851462" w:rsidP="00B70405">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1,691,645</w:t>
            </w:r>
          </w:p>
        </w:tc>
        <w:tc>
          <w:tcPr>
            <w:tcW w:w="142"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92" w:type="dxa"/>
          </w:tcPr>
          <w:p w:rsidR="00851462" w:rsidRPr="007E275A" w:rsidRDefault="00851462" w:rsidP="00B70405">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1,691,645</w:t>
            </w:r>
          </w:p>
        </w:tc>
        <w:tc>
          <w:tcPr>
            <w:tcW w:w="144"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00" w:type="dxa"/>
          </w:tcPr>
          <w:p w:rsidR="00851462" w:rsidRPr="007E275A" w:rsidRDefault="00851462" w:rsidP="003934EA">
            <w:pPr>
              <w:tabs>
                <w:tab w:val="decimal" w:pos="504"/>
              </w:tabs>
              <w:spacing w:line="240" w:lineRule="exact"/>
              <w:ind w:right="99"/>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c>
          <w:tcPr>
            <w:tcW w:w="153"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64" w:type="dxa"/>
          </w:tcPr>
          <w:p w:rsidR="00851462" w:rsidRPr="007E275A" w:rsidRDefault="00851462"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1,558,780</w:t>
            </w:r>
          </w:p>
        </w:tc>
        <w:tc>
          <w:tcPr>
            <w:tcW w:w="189"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01" w:type="dxa"/>
          </w:tcPr>
          <w:p w:rsidR="00851462" w:rsidRPr="007E275A" w:rsidRDefault="00851462"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1,558,780</w:t>
            </w:r>
          </w:p>
        </w:tc>
      </w:tr>
      <w:tr w:rsidR="00851462" w:rsidRPr="007E275A" w:rsidTr="00B70405">
        <w:trPr>
          <w:trHeight w:val="144"/>
        </w:trPr>
        <w:tc>
          <w:tcPr>
            <w:tcW w:w="3402" w:type="dxa"/>
          </w:tcPr>
          <w:p w:rsidR="00851462" w:rsidRPr="007E275A" w:rsidRDefault="00851462" w:rsidP="003934EA">
            <w:pPr>
              <w:spacing w:line="240" w:lineRule="exact"/>
              <w:ind w:left="900"/>
              <w:rPr>
                <w:rFonts w:ascii="Times New Roman" w:hAnsi="Times New Roman" w:cs="Times New Roman"/>
                <w:sz w:val="18"/>
                <w:szCs w:val="18"/>
              </w:rPr>
            </w:pPr>
            <w:r w:rsidRPr="007E275A">
              <w:rPr>
                <w:rFonts w:ascii="Times New Roman" w:hAnsi="Times New Roman" w:cs="Times New Roman"/>
                <w:sz w:val="18"/>
                <w:szCs w:val="18"/>
              </w:rPr>
              <w:t>Interbank and money market</w:t>
            </w:r>
          </w:p>
        </w:tc>
        <w:tc>
          <w:tcPr>
            <w:tcW w:w="900" w:type="dxa"/>
          </w:tcPr>
          <w:p w:rsidR="00851462" w:rsidRPr="007E275A" w:rsidRDefault="00851462" w:rsidP="003934EA">
            <w:pPr>
              <w:spacing w:line="240" w:lineRule="exact"/>
              <w:ind w:right="99"/>
              <w:jc w:val="right"/>
              <w:rPr>
                <w:rFonts w:ascii="Times New Roman" w:hAnsi="Times New Roman" w:cs="Times New Roman"/>
                <w:color w:val="000000"/>
                <w:sz w:val="18"/>
                <w:szCs w:val="18"/>
              </w:rPr>
            </w:pPr>
          </w:p>
        </w:tc>
        <w:tc>
          <w:tcPr>
            <w:tcW w:w="144"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41" w:type="dxa"/>
          </w:tcPr>
          <w:p w:rsidR="00851462" w:rsidRPr="007E275A" w:rsidRDefault="00851462" w:rsidP="003934EA">
            <w:pPr>
              <w:spacing w:line="240" w:lineRule="exact"/>
              <w:ind w:right="99"/>
              <w:jc w:val="right"/>
              <w:rPr>
                <w:rFonts w:ascii="Times New Roman" w:hAnsi="Times New Roman" w:cs="Times New Roman"/>
                <w:color w:val="000000"/>
                <w:sz w:val="18"/>
                <w:szCs w:val="18"/>
              </w:rPr>
            </w:pPr>
          </w:p>
        </w:tc>
        <w:tc>
          <w:tcPr>
            <w:tcW w:w="142"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92" w:type="dxa"/>
          </w:tcPr>
          <w:p w:rsidR="00851462" w:rsidRPr="007E275A" w:rsidRDefault="00851462" w:rsidP="003934EA">
            <w:pPr>
              <w:spacing w:line="240" w:lineRule="exact"/>
              <w:ind w:right="99"/>
              <w:jc w:val="right"/>
              <w:rPr>
                <w:rFonts w:ascii="Times New Roman" w:hAnsi="Times New Roman" w:cs="Times New Roman"/>
                <w:color w:val="000000"/>
                <w:sz w:val="18"/>
                <w:szCs w:val="18"/>
              </w:rPr>
            </w:pPr>
          </w:p>
        </w:tc>
        <w:tc>
          <w:tcPr>
            <w:tcW w:w="144"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00" w:type="dxa"/>
          </w:tcPr>
          <w:p w:rsidR="00851462" w:rsidRPr="007E275A" w:rsidRDefault="00851462" w:rsidP="003934EA">
            <w:pPr>
              <w:spacing w:line="240" w:lineRule="exact"/>
              <w:ind w:right="99"/>
              <w:jc w:val="right"/>
              <w:rPr>
                <w:rFonts w:ascii="Times New Roman" w:hAnsi="Times New Roman" w:cs="Times New Roman"/>
                <w:color w:val="000000"/>
                <w:sz w:val="18"/>
                <w:szCs w:val="18"/>
              </w:rPr>
            </w:pPr>
          </w:p>
        </w:tc>
        <w:tc>
          <w:tcPr>
            <w:tcW w:w="153"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64" w:type="dxa"/>
          </w:tcPr>
          <w:p w:rsidR="00851462" w:rsidRPr="007E275A" w:rsidRDefault="00851462" w:rsidP="003934EA">
            <w:pPr>
              <w:spacing w:line="240" w:lineRule="exact"/>
              <w:ind w:right="99"/>
              <w:jc w:val="right"/>
              <w:rPr>
                <w:rFonts w:ascii="Times New Roman" w:hAnsi="Times New Roman" w:cs="Times New Roman"/>
                <w:color w:val="000000"/>
                <w:sz w:val="18"/>
                <w:szCs w:val="18"/>
              </w:rPr>
            </w:pPr>
          </w:p>
        </w:tc>
        <w:tc>
          <w:tcPr>
            <w:tcW w:w="189"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01" w:type="dxa"/>
          </w:tcPr>
          <w:p w:rsidR="00851462" w:rsidRPr="007E275A" w:rsidRDefault="00851462" w:rsidP="003934EA">
            <w:pPr>
              <w:spacing w:line="240" w:lineRule="exact"/>
              <w:ind w:right="99"/>
              <w:jc w:val="right"/>
              <w:rPr>
                <w:rFonts w:ascii="Times New Roman" w:hAnsi="Times New Roman" w:cs="Times New Roman"/>
                <w:color w:val="000000"/>
                <w:sz w:val="18"/>
                <w:szCs w:val="18"/>
              </w:rPr>
            </w:pPr>
          </w:p>
        </w:tc>
      </w:tr>
      <w:tr w:rsidR="00851462" w:rsidRPr="007E275A" w:rsidTr="00B70405">
        <w:trPr>
          <w:trHeight w:val="144"/>
        </w:trPr>
        <w:tc>
          <w:tcPr>
            <w:tcW w:w="3402" w:type="dxa"/>
          </w:tcPr>
          <w:p w:rsidR="00851462" w:rsidRPr="007E275A" w:rsidRDefault="00851462" w:rsidP="003934EA">
            <w:pPr>
              <w:spacing w:line="240" w:lineRule="exact"/>
              <w:ind w:left="1080"/>
              <w:rPr>
                <w:rFonts w:ascii="Times New Roman" w:hAnsi="Times New Roman" w:cs="Times New Roman"/>
                <w:sz w:val="18"/>
                <w:szCs w:val="18"/>
              </w:rPr>
            </w:pPr>
            <w:r w:rsidRPr="007E275A">
              <w:rPr>
                <w:rFonts w:ascii="Times New Roman" w:hAnsi="Times New Roman" w:cs="Times New Roman"/>
                <w:sz w:val="18"/>
                <w:szCs w:val="18"/>
              </w:rPr>
              <w:t>items</w:t>
            </w:r>
          </w:p>
        </w:tc>
        <w:tc>
          <w:tcPr>
            <w:tcW w:w="900" w:type="dxa"/>
          </w:tcPr>
          <w:p w:rsidR="00851462" w:rsidRPr="007E275A" w:rsidRDefault="00851462" w:rsidP="003934EA">
            <w:pPr>
              <w:tabs>
                <w:tab w:val="decimal" w:pos="504"/>
              </w:tabs>
              <w:spacing w:line="240" w:lineRule="exact"/>
              <w:ind w:right="99"/>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c>
          <w:tcPr>
            <w:tcW w:w="144"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41" w:type="dxa"/>
          </w:tcPr>
          <w:p w:rsidR="00851462" w:rsidRPr="007E275A" w:rsidRDefault="00851462" w:rsidP="00B70405">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261,828</w:t>
            </w:r>
          </w:p>
        </w:tc>
        <w:tc>
          <w:tcPr>
            <w:tcW w:w="142"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92" w:type="dxa"/>
          </w:tcPr>
          <w:p w:rsidR="00851462" w:rsidRPr="007E275A" w:rsidRDefault="00851462" w:rsidP="00B70405">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 xml:space="preserve">261,828 </w:t>
            </w:r>
          </w:p>
        </w:tc>
        <w:tc>
          <w:tcPr>
            <w:tcW w:w="144"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00" w:type="dxa"/>
          </w:tcPr>
          <w:p w:rsidR="00851462" w:rsidRPr="007E275A" w:rsidRDefault="00851462" w:rsidP="003934EA">
            <w:pPr>
              <w:tabs>
                <w:tab w:val="decimal" w:pos="504"/>
              </w:tabs>
              <w:spacing w:line="240" w:lineRule="exact"/>
              <w:ind w:right="99"/>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c>
          <w:tcPr>
            <w:tcW w:w="153"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64" w:type="dxa"/>
          </w:tcPr>
          <w:p w:rsidR="00851462" w:rsidRPr="007E275A" w:rsidRDefault="00851462"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252,077</w:t>
            </w:r>
          </w:p>
        </w:tc>
        <w:tc>
          <w:tcPr>
            <w:tcW w:w="189"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01" w:type="dxa"/>
          </w:tcPr>
          <w:p w:rsidR="00851462" w:rsidRPr="007E275A" w:rsidRDefault="00851462"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252,077</w:t>
            </w:r>
          </w:p>
        </w:tc>
      </w:tr>
      <w:tr w:rsidR="00851462" w:rsidRPr="007E275A" w:rsidTr="00B70405">
        <w:trPr>
          <w:trHeight w:val="144"/>
        </w:trPr>
        <w:tc>
          <w:tcPr>
            <w:tcW w:w="3402" w:type="dxa"/>
          </w:tcPr>
          <w:p w:rsidR="00851462" w:rsidRPr="007E275A" w:rsidRDefault="00851462" w:rsidP="003934EA">
            <w:pPr>
              <w:spacing w:line="240" w:lineRule="exact"/>
              <w:ind w:left="900"/>
              <w:rPr>
                <w:rFonts w:ascii="Times New Roman" w:hAnsi="Times New Roman" w:cs="Times New Roman"/>
                <w:sz w:val="18"/>
                <w:szCs w:val="18"/>
              </w:rPr>
            </w:pPr>
            <w:r w:rsidRPr="007E275A">
              <w:rPr>
                <w:rFonts w:ascii="Times New Roman" w:hAnsi="Times New Roman" w:cs="Times New Roman"/>
                <w:sz w:val="18"/>
                <w:szCs w:val="18"/>
              </w:rPr>
              <w:t>Liability payable on demand</w:t>
            </w:r>
          </w:p>
        </w:tc>
        <w:tc>
          <w:tcPr>
            <w:tcW w:w="900" w:type="dxa"/>
          </w:tcPr>
          <w:p w:rsidR="00851462" w:rsidRPr="007E275A" w:rsidRDefault="00851462" w:rsidP="003934EA">
            <w:pPr>
              <w:tabs>
                <w:tab w:val="decimal" w:pos="504"/>
              </w:tabs>
              <w:spacing w:line="240" w:lineRule="exact"/>
              <w:ind w:right="99"/>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c>
          <w:tcPr>
            <w:tcW w:w="144"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41" w:type="dxa"/>
          </w:tcPr>
          <w:p w:rsidR="00851462" w:rsidRPr="007E275A" w:rsidRDefault="00851462" w:rsidP="00B70405">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 xml:space="preserve">5,005 </w:t>
            </w:r>
          </w:p>
        </w:tc>
        <w:tc>
          <w:tcPr>
            <w:tcW w:w="142"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92" w:type="dxa"/>
          </w:tcPr>
          <w:p w:rsidR="00851462" w:rsidRPr="007E275A" w:rsidRDefault="00851462" w:rsidP="00B70405">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5,005</w:t>
            </w:r>
          </w:p>
        </w:tc>
        <w:tc>
          <w:tcPr>
            <w:tcW w:w="144"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00" w:type="dxa"/>
          </w:tcPr>
          <w:p w:rsidR="00851462" w:rsidRPr="007E275A" w:rsidRDefault="00851462" w:rsidP="003934EA">
            <w:pPr>
              <w:tabs>
                <w:tab w:val="decimal" w:pos="504"/>
              </w:tabs>
              <w:spacing w:line="240" w:lineRule="exact"/>
              <w:ind w:right="99"/>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c>
          <w:tcPr>
            <w:tcW w:w="153"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64" w:type="dxa"/>
          </w:tcPr>
          <w:p w:rsidR="00851462" w:rsidRPr="007E275A" w:rsidRDefault="00851462"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3,802</w:t>
            </w:r>
          </w:p>
        </w:tc>
        <w:tc>
          <w:tcPr>
            <w:tcW w:w="189"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01" w:type="dxa"/>
          </w:tcPr>
          <w:p w:rsidR="00851462" w:rsidRPr="007E275A" w:rsidRDefault="00851462"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3,802</w:t>
            </w:r>
          </w:p>
        </w:tc>
      </w:tr>
      <w:tr w:rsidR="00851462" w:rsidRPr="007E275A" w:rsidTr="00B70405">
        <w:trPr>
          <w:trHeight w:val="144"/>
        </w:trPr>
        <w:tc>
          <w:tcPr>
            <w:tcW w:w="3402" w:type="dxa"/>
          </w:tcPr>
          <w:p w:rsidR="00851462" w:rsidRPr="007E275A" w:rsidRDefault="00851462" w:rsidP="003934EA">
            <w:pPr>
              <w:spacing w:line="240" w:lineRule="exact"/>
              <w:ind w:left="900"/>
              <w:rPr>
                <w:rFonts w:ascii="Times New Roman" w:hAnsi="Times New Roman" w:cs="Times New Roman"/>
                <w:sz w:val="18"/>
                <w:szCs w:val="18"/>
              </w:rPr>
            </w:pPr>
            <w:r w:rsidRPr="007E275A">
              <w:rPr>
                <w:rFonts w:ascii="Times New Roman" w:hAnsi="Times New Roman" w:cs="Times New Roman"/>
                <w:sz w:val="18"/>
                <w:szCs w:val="18"/>
              </w:rPr>
              <w:t>Derivatives liabilities</w:t>
            </w:r>
          </w:p>
        </w:tc>
        <w:tc>
          <w:tcPr>
            <w:tcW w:w="900" w:type="dxa"/>
          </w:tcPr>
          <w:p w:rsidR="00851462" w:rsidRPr="007E275A" w:rsidRDefault="00851462"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26,920</w:t>
            </w:r>
          </w:p>
        </w:tc>
        <w:tc>
          <w:tcPr>
            <w:tcW w:w="144"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41" w:type="dxa"/>
          </w:tcPr>
          <w:p w:rsidR="00851462" w:rsidRPr="007E275A" w:rsidRDefault="00851462" w:rsidP="00B70405">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 xml:space="preserve">2,764 </w:t>
            </w:r>
          </w:p>
        </w:tc>
        <w:tc>
          <w:tcPr>
            <w:tcW w:w="142"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92" w:type="dxa"/>
          </w:tcPr>
          <w:p w:rsidR="00851462" w:rsidRPr="007E275A" w:rsidRDefault="00851462" w:rsidP="00B70405">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29,684</w:t>
            </w:r>
          </w:p>
        </w:tc>
        <w:tc>
          <w:tcPr>
            <w:tcW w:w="144"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00" w:type="dxa"/>
          </w:tcPr>
          <w:p w:rsidR="00851462" w:rsidRPr="007E275A" w:rsidRDefault="00851462"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19,221</w:t>
            </w:r>
          </w:p>
        </w:tc>
        <w:tc>
          <w:tcPr>
            <w:tcW w:w="153"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64" w:type="dxa"/>
          </w:tcPr>
          <w:p w:rsidR="00851462" w:rsidRPr="007E275A" w:rsidRDefault="00851462"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4,104</w:t>
            </w:r>
          </w:p>
        </w:tc>
        <w:tc>
          <w:tcPr>
            <w:tcW w:w="189"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01" w:type="dxa"/>
          </w:tcPr>
          <w:p w:rsidR="00851462" w:rsidRPr="007E275A" w:rsidRDefault="00851462"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23,325</w:t>
            </w:r>
          </w:p>
        </w:tc>
      </w:tr>
      <w:tr w:rsidR="00851462" w:rsidRPr="007E275A" w:rsidTr="00B70405">
        <w:trPr>
          <w:trHeight w:val="144"/>
        </w:trPr>
        <w:tc>
          <w:tcPr>
            <w:tcW w:w="3402" w:type="dxa"/>
          </w:tcPr>
          <w:p w:rsidR="00851462" w:rsidRPr="007E275A" w:rsidRDefault="00851462" w:rsidP="003934EA">
            <w:pPr>
              <w:spacing w:line="240" w:lineRule="exact"/>
              <w:ind w:left="900"/>
              <w:rPr>
                <w:rFonts w:ascii="Times New Roman" w:hAnsi="Times New Roman" w:cs="Times New Roman"/>
                <w:sz w:val="18"/>
                <w:szCs w:val="18"/>
              </w:rPr>
            </w:pPr>
            <w:r w:rsidRPr="007E275A">
              <w:rPr>
                <w:rFonts w:ascii="Times New Roman" w:hAnsi="Times New Roman" w:cs="Times New Roman"/>
                <w:sz w:val="18"/>
                <w:szCs w:val="18"/>
              </w:rPr>
              <w:t>Debt issued and borrowings</w:t>
            </w:r>
          </w:p>
        </w:tc>
        <w:tc>
          <w:tcPr>
            <w:tcW w:w="900" w:type="dxa"/>
            <w:tcBorders>
              <w:bottom w:val="single" w:sz="4" w:space="0" w:color="auto"/>
            </w:tcBorders>
          </w:tcPr>
          <w:p w:rsidR="00851462" w:rsidRPr="007E275A" w:rsidRDefault="00851462" w:rsidP="003934EA">
            <w:pPr>
              <w:tabs>
                <w:tab w:val="decimal" w:pos="504"/>
              </w:tabs>
              <w:spacing w:line="240" w:lineRule="exact"/>
              <w:ind w:right="99"/>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c>
          <w:tcPr>
            <w:tcW w:w="144"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41" w:type="dxa"/>
            <w:tcBorders>
              <w:bottom w:val="single" w:sz="4" w:space="0" w:color="auto"/>
            </w:tcBorders>
          </w:tcPr>
          <w:p w:rsidR="00851462" w:rsidRPr="007E275A" w:rsidRDefault="00851462" w:rsidP="00B70405">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136,015</w:t>
            </w:r>
          </w:p>
        </w:tc>
        <w:tc>
          <w:tcPr>
            <w:tcW w:w="142"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92" w:type="dxa"/>
            <w:tcBorders>
              <w:bottom w:val="single" w:sz="4" w:space="0" w:color="auto"/>
            </w:tcBorders>
          </w:tcPr>
          <w:p w:rsidR="00851462" w:rsidRPr="007E275A" w:rsidRDefault="00851462" w:rsidP="00B70405">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 xml:space="preserve">136,015 </w:t>
            </w:r>
          </w:p>
        </w:tc>
        <w:tc>
          <w:tcPr>
            <w:tcW w:w="144"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00" w:type="dxa"/>
            <w:tcBorders>
              <w:bottom w:val="single" w:sz="4" w:space="0" w:color="auto"/>
            </w:tcBorders>
          </w:tcPr>
          <w:p w:rsidR="00851462" w:rsidRPr="007E275A" w:rsidRDefault="00851462" w:rsidP="003934EA">
            <w:pPr>
              <w:tabs>
                <w:tab w:val="decimal" w:pos="504"/>
              </w:tabs>
              <w:spacing w:line="240" w:lineRule="exact"/>
              <w:ind w:right="99"/>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c>
          <w:tcPr>
            <w:tcW w:w="153"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64" w:type="dxa"/>
            <w:tcBorders>
              <w:bottom w:val="single" w:sz="4" w:space="0" w:color="auto"/>
            </w:tcBorders>
          </w:tcPr>
          <w:p w:rsidR="00851462" w:rsidRPr="007E275A" w:rsidRDefault="00851462"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139,004</w:t>
            </w:r>
          </w:p>
        </w:tc>
        <w:tc>
          <w:tcPr>
            <w:tcW w:w="189"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01" w:type="dxa"/>
            <w:tcBorders>
              <w:bottom w:val="single" w:sz="4" w:space="0" w:color="auto"/>
            </w:tcBorders>
          </w:tcPr>
          <w:p w:rsidR="00851462" w:rsidRPr="007E275A" w:rsidRDefault="00851462"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139,004</w:t>
            </w:r>
          </w:p>
        </w:tc>
      </w:tr>
      <w:tr w:rsidR="00851462" w:rsidRPr="007E275A" w:rsidTr="00B70405">
        <w:trPr>
          <w:trHeight w:val="144"/>
        </w:trPr>
        <w:tc>
          <w:tcPr>
            <w:tcW w:w="3402" w:type="dxa"/>
          </w:tcPr>
          <w:p w:rsidR="00851462" w:rsidRPr="007E275A" w:rsidRDefault="00851462" w:rsidP="003934EA">
            <w:pPr>
              <w:spacing w:line="240" w:lineRule="exact"/>
              <w:ind w:left="900"/>
              <w:rPr>
                <w:rFonts w:ascii="Times New Roman" w:hAnsi="Times New Roman" w:cs="Times New Roman"/>
                <w:sz w:val="18"/>
                <w:szCs w:val="18"/>
              </w:rPr>
            </w:pPr>
            <w:r w:rsidRPr="007E275A">
              <w:rPr>
                <w:rFonts w:ascii="Times New Roman" w:hAnsi="Times New Roman" w:cs="Times New Roman"/>
                <w:sz w:val="18"/>
                <w:szCs w:val="18"/>
              </w:rPr>
              <w:t>Total</w:t>
            </w:r>
          </w:p>
        </w:tc>
        <w:tc>
          <w:tcPr>
            <w:tcW w:w="900" w:type="dxa"/>
            <w:tcBorders>
              <w:top w:val="single" w:sz="4" w:space="0" w:color="auto"/>
              <w:bottom w:val="double" w:sz="4" w:space="0" w:color="auto"/>
            </w:tcBorders>
          </w:tcPr>
          <w:p w:rsidR="00851462" w:rsidRPr="007E275A" w:rsidRDefault="00851462"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26,920</w:t>
            </w:r>
          </w:p>
        </w:tc>
        <w:tc>
          <w:tcPr>
            <w:tcW w:w="144"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41" w:type="dxa"/>
            <w:tcBorders>
              <w:top w:val="single" w:sz="4" w:space="0" w:color="auto"/>
              <w:bottom w:val="double" w:sz="4" w:space="0" w:color="auto"/>
            </w:tcBorders>
          </w:tcPr>
          <w:p w:rsidR="00851462" w:rsidRPr="007E275A" w:rsidRDefault="00851462"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2,097,257</w:t>
            </w:r>
          </w:p>
        </w:tc>
        <w:tc>
          <w:tcPr>
            <w:tcW w:w="142"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92" w:type="dxa"/>
            <w:tcBorders>
              <w:top w:val="single" w:sz="4" w:space="0" w:color="auto"/>
              <w:bottom w:val="double" w:sz="4" w:space="0" w:color="auto"/>
            </w:tcBorders>
          </w:tcPr>
          <w:p w:rsidR="00851462" w:rsidRPr="007E275A" w:rsidRDefault="00851462"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2,124,177</w:t>
            </w:r>
          </w:p>
        </w:tc>
        <w:tc>
          <w:tcPr>
            <w:tcW w:w="144"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00" w:type="dxa"/>
            <w:tcBorders>
              <w:top w:val="single" w:sz="4" w:space="0" w:color="auto"/>
              <w:bottom w:val="double" w:sz="4" w:space="0" w:color="auto"/>
            </w:tcBorders>
          </w:tcPr>
          <w:p w:rsidR="00851462" w:rsidRPr="007E275A" w:rsidRDefault="00851462"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19,221</w:t>
            </w:r>
          </w:p>
        </w:tc>
        <w:tc>
          <w:tcPr>
            <w:tcW w:w="153"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64" w:type="dxa"/>
            <w:tcBorders>
              <w:top w:val="single" w:sz="4" w:space="0" w:color="auto"/>
              <w:bottom w:val="double" w:sz="4" w:space="0" w:color="auto"/>
            </w:tcBorders>
          </w:tcPr>
          <w:p w:rsidR="00851462" w:rsidRPr="007E275A" w:rsidRDefault="00851462"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1,957,767</w:t>
            </w:r>
          </w:p>
        </w:tc>
        <w:tc>
          <w:tcPr>
            <w:tcW w:w="189" w:type="dxa"/>
          </w:tcPr>
          <w:p w:rsidR="00851462" w:rsidRPr="007E275A" w:rsidRDefault="00851462" w:rsidP="003934EA">
            <w:pPr>
              <w:tabs>
                <w:tab w:val="decimal" w:pos="720"/>
              </w:tabs>
              <w:spacing w:line="240" w:lineRule="exact"/>
              <w:rPr>
                <w:rFonts w:ascii="Times New Roman" w:hAnsi="Times New Roman" w:cs="Times New Roman"/>
                <w:color w:val="000000"/>
                <w:sz w:val="18"/>
                <w:szCs w:val="18"/>
              </w:rPr>
            </w:pPr>
          </w:p>
        </w:tc>
        <w:tc>
          <w:tcPr>
            <w:tcW w:w="901" w:type="dxa"/>
            <w:tcBorders>
              <w:top w:val="single" w:sz="4" w:space="0" w:color="auto"/>
              <w:bottom w:val="double" w:sz="4" w:space="0" w:color="auto"/>
            </w:tcBorders>
          </w:tcPr>
          <w:p w:rsidR="00851462" w:rsidRPr="007E275A" w:rsidRDefault="00851462" w:rsidP="003934EA">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1,976,988</w:t>
            </w:r>
          </w:p>
        </w:tc>
      </w:tr>
    </w:tbl>
    <w:p w:rsidR="00C4586A" w:rsidRPr="007E275A" w:rsidRDefault="003934EA" w:rsidP="00D5698D">
      <w:pPr>
        <w:ind w:left="902"/>
        <w:jc w:val="both"/>
        <w:rPr>
          <w:rFonts w:ascii="Times New Roman" w:hAnsi="Times New Roman" w:cs="Times New Roman"/>
          <w:b/>
          <w:bCs/>
          <w:sz w:val="24"/>
          <w:szCs w:val="24"/>
          <w:lang w:eastAsia="x-none"/>
        </w:rPr>
      </w:pPr>
      <w:r w:rsidRPr="00C53996">
        <w:rPr>
          <w:rFonts w:ascii="Times New Roman" w:hAnsi="Times New Roman" w:cs="Times New Roman"/>
          <w:b/>
          <w:bCs/>
          <w:sz w:val="24"/>
          <w:szCs w:val="24"/>
          <w:cs/>
          <w:lang w:eastAsia="x-none"/>
        </w:rPr>
        <w:br w:type="page"/>
      </w:r>
      <w:r w:rsidR="00C4586A" w:rsidRPr="007E275A">
        <w:rPr>
          <w:rFonts w:ascii="Times New Roman" w:hAnsi="Times New Roman" w:cs="Times New Roman"/>
          <w:b/>
          <w:bCs/>
          <w:sz w:val="24"/>
          <w:szCs w:val="24"/>
          <w:lang w:eastAsia="x-none"/>
        </w:rPr>
        <w:t>Financial assets and liabilities measured at fair value</w:t>
      </w:r>
    </w:p>
    <w:p w:rsidR="00C4586A" w:rsidRPr="007E275A" w:rsidRDefault="00C4586A" w:rsidP="00C4586A">
      <w:pPr>
        <w:ind w:left="851"/>
        <w:jc w:val="both"/>
        <w:rPr>
          <w:rFonts w:ascii="Times New Roman" w:hAnsi="Times New Roman" w:cs="Times New Roman"/>
          <w:sz w:val="24"/>
          <w:szCs w:val="24"/>
          <w:lang w:eastAsia="x-none"/>
        </w:rPr>
      </w:pPr>
    </w:p>
    <w:p w:rsidR="00C4586A" w:rsidRPr="007E275A" w:rsidRDefault="00C4586A" w:rsidP="00D5698D">
      <w:pPr>
        <w:ind w:left="902"/>
        <w:jc w:val="thaiDistribute"/>
        <w:rPr>
          <w:rFonts w:ascii="Times New Roman" w:hAnsi="Times New Roman" w:cs="Times New Roman"/>
          <w:spacing w:val="-4"/>
          <w:sz w:val="24"/>
          <w:szCs w:val="24"/>
        </w:rPr>
      </w:pPr>
      <w:r w:rsidRPr="007E275A">
        <w:rPr>
          <w:rFonts w:ascii="Times New Roman" w:hAnsi="Times New Roman" w:cs="Times New Roman"/>
          <w:spacing w:val="-4"/>
          <w:sz w:val="24"/>
          <w:szCs w:val="24"/>
        </w:rPr>
        <w:t xml:space="preserve">Classification of financial assets and liabilities measured at fair value by the level of fair value hierarchy </w:t>
      </w:r>
      <w:r w:rsidRPr="007E275A">
        <w:rPr>
          <w:rFonts w:ascii="Times New Roman" w:hAnsi="Times New Roman" w:cs="Times New Roman"/>
          <w:sz w:val="24"/>
          <w:szCs w:val="24"/>
          <w:lang w:eastAsia="x-none"/>
        </w:rPr>
        <w:t xml:space="preserve">as at June </w:t>
      </w:r>
      <w:r w:rsidR="00582CA2" w:rsidRPr="007E275A">
        <w:rPr>
          <w:rFonts w:ascii="Times New Roman" w:hAnsi="Times New Roman" w:cs="Times New Roman"/>
          <w:sz w:val="24"/>
          <w:szCs w:val="24"/>
          <w:lang w:eastAsia="x-none"/>
        </w:rPr>
        <w:t>30</w:t>
      </w:r>
      <w:r w:rsidRPr="007E275A">
        <w:rPr>
          <w:rFonts w:ascii="Times New Roman" w:hAnsi="Times New Roman" w:cs="Times New Roman"/>
          <w:sz w:val="24"/>
          <w:szCs w:val="24"/>
          <w:lang w:eastAsia="x-none"/>
        </w:rPr>
        <w:t>,</w:t>
      </w:r>
      <w:r w:rsidRPr="00C53996">
        <w:rPr>
          <w:rFonts w:ascii="Times New Roman" w:hAnsi="Times New Roman" w:cs="Times New Roman"/>
          <w:spacing w:val="-4"/>
          <w:sz w:val="24"/>
          <w:szCs w:val="24"/>
          <w:cs/>
        </w:rPr>
        <w:t xml:space="preserve"> </w:t>
      </w:r>
      <w:r w:rsidR="00582CA2" w:rsidRPr="007E275A">
        <w:rPr>
          <w:rFonts w:ascii="Times New Roman" w:hAnsi="Times New Roman" w:cs="Times New Roman"/>
          <w:spacing w:val="-4"/>
          <w:sz w:val="24"/>
          <w:szCs w:val="24"/>
        </w:rPr>
        <w:t>2020</w:t>
      </w:r>
      <w:r w:rsidRPr="007E275A">
        <w:rPr>
          <w:rFonts w:ascii="Times New Roman" w:hAnsi="Times New Roman" w:cs="Times New Roman"/>
          <w:spacing w:val="-4"/>
          <w:sz w:val="24"/>
          <w:szCs w:val="24"/>
        </w:rPr>
        <w:t xml:space="preserve"> and December </w:t>
      </w:r>
      <w:r w:rsidR="00582CA2" w:rsidRPr="007E275A">
        <w:rPr>
          <w:rFonts w:ascii="Times New Roman" w:hAnsi="Times New Roman" w:cs="Times New Roman"/>
          <w:spacing w:val="-4"/>
          <w:sz w:val="24"/>
          <w:szCs w:val="24"/>
        </w:rPr>
        <w:t>31</w:t>
      </w:r>
      <w:r w:rsidRPr="007E275A">
        <w:rPr>
          <w:rFonts w:ascii="Times New Roman" w:hAnsi="Times New Roman" w:cs="Times New Roman"/>
          <w:spacing w:val="-4"/>
          <w:sz w:val="24"/>
          <w:szCs w:val="24"/>
        </w:rPr>
        <w:t xml:space="preserve">, </w:t>
      </w:r>
      <w:r w:rsidR="00582CA2" w:rsidRPr="007E275A">
        <w:rPr>
          <w:rFonts w:ascii="Times New Roman" w:hAnsi="Times New Roman" w:cs="Times New Roman"/>
          <w:spacing w:val="-4"/>
          <w:sz w:val="24"/>
          <w:szCs w:val="24"/>
        </w:rPr>
        <w:t>2019</w:t>
      </w:r>
      <w:r w:rsidRPr="007E275A">
        <w:rPr>
          <w:rFonts w:ascii="Times New Roman" w:hAnsi="Times New Roman" w:cs="Times New Roman"/>
          <w:spacing w:val="-4"/>
          <w:sz w:val="24"/>
          <w:szCs w:val="24"/>
        </w:rPr>
        <w:t xml:space="preserve"> are as follows</w:t>
      </w:r>
      <w:r w:rsidRPr="00C53996">
        <w:rPr>
          <w:rFonts w:ascii="Times New Roman" w:hAnsi="Times New Roman" w:cs="Times New Roman"/>
          <w:spacing w:val="-4"/>
          <w:sz w:val="24"/>
          <w:szCs w:val="24"/>
          <w:cs/>
        </w:rPr>
        <w:t>:</w:t>
      </w:r>
    </w:p>
    <w:p w:rsidR="00C4586A" w:rsidRPr="007E275A" w:rsidRDefault="00C4586A" w:rsidP="00C4586A">
      <w:pPr>
        <w:ind w:left="851"/>
        <w:jc w:val="both"/>
        <w:rPr>
          <w:rFonts w:ascii="Times New Roman" w:hAnsi="Times New Roman" w:cs="Times New Roman"/>
          <w:sz w:val="24"/>
          <w:szCs w:val="24"/>
          <w:lang w:eastAsia="x-none"/>
        </w:rPr>
      </w:pPr>
    </w:p>
    <w:p w:rsidR="00C4586A" w:rsidRPr="007E275A" w:rsidRDefault="00C4586A" w:rsidP="00D5698D">
      <w:pPr>
        <w:spacing w:line="240" w:lineRule="exact"/>
        <w:ind w:left="907" w:right="-327"/>
        <w:jc w:val="right"/>
        <w:rPr>
          <w:rFonts w:ascii="Times New Roman" w:hAnsi="Times New Roman" w:cs="Times New Roman"/>
          <w:b/>
          <w:bCs/>
          <w:sz w:val="18"/>
          <w:szCs w:val="18"/>
        </w:rPr>
      </w:pPr>
      <w:r w:rsidRPr="007E275A">
        <w:rPr>
          <w:rFonts w:ascii="Times New Roman" w:hAnsi="Times New Roman" w:cs="Times New Roman"/>
          <w:b/>
          <w:bCs/>
          <w:sz w:val="18"/>
          <w:szCs w:val="18"/>
        </w:rPr>
        <w:t>Unit</w:t>
      </w:r>
      <w:r w:rsidRPr="00C53996">
        <w:rPr>
          <w:rFonts w:ascii="Times New Roman" w:hAnsi="Times New Roman" w:cs="Times New Roman"/>
          <w:b/>
          <w:bCs/>
          <w:sz w:val="18"/>
          <w:szCs w:val="18"/>
          <w:cs/>
        </w:rPr>
        <w:t xml:space="preserve">: </w:t>
      </w:r>
      <w:r w:rsidRPr="007E275A">
        <w:rPr>
          <w:rFonts w:ascii="Times New Roman" w:hAnsi="Times New Roman" w:cs="Times New Roman"/>
          <w:b/>
          <w:bCs/>
          <w:sz w:val="18"/>
          <w:szCs w:val="18"/>
        </w:rPr>
        <w:t>Million Baht</w:t>
      </w:r>
    </w:p>
    <w:tbl>
      <w:tblPr>
        <w:tblW w:w="9640" w:type="dxa"/>
        <w:tblLayout w:type="fixed"/>
        <w:tblCellMar>
          <w:left w:w="0" w:type="dxa"/>
          <w:right w:w="0" w:type="dxa"/>
        </w:tblCellMar>
        <w:tblLook w:val="0000" w:firstRow="0" w:lastRow="0" w:firstColumn="0" w:lastColumn="0" w:noHBand="0" w:noVBand="0"/>
      </w:tblPr>
      <w:tblGrid>
        <w:gridCol w:w="2127"/>
        <w:gridCol w:w="708"/>
        <w:gridCol w:w="709"/>
        <w:gridCol w:w="567"/>
        <w:gridCol w:w="851"/>
        <w:gridCol w:w="850"/>
        <w:gridCol w:w="142"/>
        <w:gridCol w:w="616"/>
        <w:gridCol w:w="801"/>
        <w:gridCol w:w="567"/>
        <w:gridCol w:w="851"/>
        <w:gridCol w:w="851"/>
      </w:tblGrid>
      <w:tr w:rsidR="00C4586A" w:rsidRPr="007E275A" w:rsidTr="00F53586">
        <w:trPr>
          <w:trHeight w:val="367"/>
        </w:trPr>
        <w:tc>
          <w:tcPr>
            <w:tcW w:w="2127" w:type="dxa"/>
          </w:tcPr>
          <w:p w:rsidR="00C4586A" w:rsidRPr="007E275A" w:rsidRDefault="00C4586A" w:rsidP="00F53586">
            <w:pPr>
              <w:spacing w:line="240" w:lineRule="exact"/>
              <w:ind w:left="567"/>
              <w:rPr>
                <w:rFonts w:ascii="Times New Roman" w:hAnsi="Times New Roman" w:cs="Times New Roman"/>
                <w:b/>
                <w:bCs/>
              </w:rPr>
            </w:pPr>
          </w:p>
        </w:tc>
        <w:tc>
          <w:tcPr>
            <w:tcW w:w="3685" w:type="dxa"/>
            <w:gridSpan w:val="5"/>
            <w:vAlign w:val="center"/>
          </w:tcPr>
          <w:p w:rsidR="00C4586A" w:rsidRPr="007E275A" w:rsidRDefault="00C4586A" w:rsidP="00F53586">
            <w:pPr>
              <w:spacing w:line="240" w:lineRule="exact"/>
              <w:jc w:val="center"/>
              <w:rPr>
                <w:rFonts w:ascii="Times New Roman" w:hAnsi="Times New Roman" w:cs="Times New Roman"/>
              </w:rPr>
            </w:pPr>
            <w:r w:rsidRPr="007E275A">
              <w:rPr>
                <w:rFonts w:ascii="Times New Roman" w:hAnsi="Times New Roman" w:cs="Times New Roman"/>
                <w:b/>
                <w:bCs/>
                <w:sz w:val="16"/>
                <w:szCs w:val="16"/>
              </w:rPr>
              <w:t>CONSOLIDATED FINANCIAL STATEMENTS</w:t>
            </w:r>
          </w:p>
        </w:tc>
        <w:tc>
          <w:tcPr>
            <w:tcW w:w="142" w:type="dxa"/>
          </w:tcPr>
          <w:p w:rsidR="00C4586A" w:rsidRPr="007E275A" w:rsidRDefault="00C4586A" w:rsidP="00F53586">
            <w:pPr>
              <w:spacing w:line="240" w:lineRule="exact"/>
              <w:jc w:val="center"/>
              <w:rPr>
                <w:rFonts w:ascii="Times New Roman" w:hAnsi="Times New Roman" w:cs="Times New Roman"/>
                <w:b/>
                <w:bCs/>
              </w:rPr>
            </w:pPr>
          </w:p>
        </w:tc>
        <w:tc>
          <w:tcPr>
            <w:tcW w:w="3686" w:type="dxa"/>
            <w:gridSpan w:val="5"/>
            <w:vAlign w:val="center"/>
          </w:tcPr>
          <w:p w:rsidR="00C4586A" w:rsidRPr="007E275A" w:rsidRDefault="00C4586A" w:rsidP="00F53586">
            <w:pPr>
              <w:spacing w:line="240" w:lineRule="exact"/>
              <w:jc w:val="center"/>
              <w:rPr>
                <w:rFonts w:ascii="Times New Roman" w:hAnsi="Times New Roman" w:cs="Times New Roman"/>
                <w:b/>
                <w:bCs/>
              </w:rPr>
            </w:pPr>
            <w:r w:rsidRPr="007E275A">
              <w:rPr>
                <w:rFonts w:ascii="Times New Roman" w:hAnsi="Times New Roman" w:cs="Times New Roman"/>
                <w:b/>
                <w:bCs/>
                <w:sz w:val="16"/>
                <w:szCs w:val="16"/>
              </w:rPr>
              <w:t>THE BANK</w:t>
            </w:r>
            <w:r w:rsidRPr="00C53996">
              <w:rPr>
                <w:rFonts w:ascii="Times New Roman" w:hAnsi="Times New Roman" w:cs="Times New Roman"/>
                <w:b/>
                <w:bCs/>
                <w:sz w:val="16"/>
                <w:szCs w:val="16"/>
                <w:cs/>
              </w:rPr>
              <w:t>’</w:t>
            </w:r>
            <w:r w:rsidRPr="007E275A">
              <w:rPr>
                <w:rFonts w:ascii="Times New Roman" w:hAnsi="Times New Roman" w:cs="Times New Roman"/>
                <w:b/>
                <w:bCs/>
                <w:sz w:val="16"/>
                <w:szCs w:val="16"/>
              </w:rPr>
              <w:t>S FINANCIAL STATEMENTS</w:t>
            </w:r>
          </w:p>
        </w:tc>
      </w:tr>
      <w:tr w:rsidR="00C4586A" w:rsidRPr="007E275A" w:rsidTr="00F53586">
        <w:trPr>
          <w:trHeight w:val="144"/>
        </w:trPr>
        <w:tc>
          <w:tcPr>
            <w:tcW w:w="2127" w:type="dxa"/>
          </w:tcPr>
          <w:p w:rsidR="00C4586A" w:rsidRPr="007E275A" w:rsidRDefault="00C4586A" w:rsidP="00F53586">
            <w:pPr>
              <w:spacing w:line="240" w:lineRule="exact"/>
              <w:ind w:left="567"/>
              <w:rPr>
                <w:rFonts w:ascii="Times New Roman" w:hAnsi="Times New Roman" w:cs="Times New Roman"/>
                <w:b/>
                <w:bCs/>
                <w:sz w:val="18"/>
                <w:szCs w:val="18"/>
              </w:rPr>
            </w:pPr>
          </w:p>
        </w:tc>
        <w:tc>
          <w:tcPr>
            <w:tcW w:w="3685" w:type="dxa"/>
            <w:gridSpan w:val="5"/>
          </w:tcPr>
          <w:p w:rsidR="00C4586A" w:rsidRPr="007E275A" w:rsidRDefault="00C4586A" w:rsidP="00F53586">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June </w:t>
            </w:r>
            <w:r w:rsidR="00582CA2" w:rsidRPr="007E275A">
              <w:rPr>
                <w:rFonts w:ascii="Times New Roman" w:hAnsi="Times New Roman" w:cs="Times New Roman"/>
                <w:b/>
                <w:bCs/>
                <w:sz w:val="18"/>
                <w:szCs w:val="18"/>
              </w:rPr>
              <w:t>30</w:t>
            </w:r>
            <w:r w:rsidRPr="007E275A">
              <w:rPr>
                <w:rFonts w:ascii="Times New Roman" w:hAnsi="Times New Roman" w:cs="Times New Roman"/>
                <w:b/>
                <w:bCs/>
                <w:sz w:val="18"/>
                <w:szCs w:val="18"/>
              </w:rPr>
              <w:t xml:space="preserve">, </w:t>
            </w:r>
            <w:r w:rsidRPr="00C53996">
              <w:rPr>
                <w:rFonts w:ascii="Times New Roman" w:hAnsi="Times New Roman" w:cs="Times New Roman"/>
                <w:b/>
                <w:bCs/>
                <w:sz w:val="18"/>
                <w:szCs w:val="18"/>
                <w:cs/>
              </w:rPr>
              <w:t xml:space="preserve"> </w:t>
            </w:r>
            <w:r w:rsidR="00582CA2" w:rsidRPr="007E275A">
              <w:rPr>
                <w:rFonts w:ascii="Times New Roman" w:hAnsi="Times New Roman" w:cs="Times New Roman"/>
                <w:b/>
                <w:bCs/>
                <w:sz w:val="18"/>
                <w:szCs w:val="18"/>
              </w:rPr>
              <w:t>2020</w:t>
            </w:r>
          </w:p>
        </w:tc>
        <w:tc>
          <w:tcPr>
            <w:tcW w:w="142" w:type="dxa"/>
          </w:tcPr>
          <w:p w:rsidR="00C4586A" w:rsidRPr="007E275A" w:rsidRDefault="00C4586A" w:rsidP="00F53586">
            <w:pPr>
              <w:spacing w:line="240" w:lineRule="exact"/>
              <w:jc w:val="center"/>
              <w:rPr>
                <w:rFonts w:ascii="Times New Roman" w:hAnsi="Times New Roman" w:cs="Times New Roman"/>
                <w:b/>
                <w:bCs/>
                <w:sz w:val="18"/>
                <w:szCs w:val="18"/>
              </w:rPr>
            </w:pPr>
          </w:p>
        </w:tc>
        <w:tc>
          <w:tcPr>
            <w:tcW w:w="3686" w:type="dxa"/>
            <w:gridSpan w:val="5"/>
          </w:tcPr>
          <w:p w:rsidR="00C4586A" w:rsidRPr="007E275A" w:rsidRDefault="00C4586A" w:rsidP="00F53586">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June </w:t>
            </w:r>
            <w:r w:rsidR="00582CA2" w:rsidRPr="007E275A">
              <w:rPr>
                <w:rFonts w:ascii="Times New Roman" w:hAnsi="Times New Roman" w:cs="Times New Roman"/>
                <w:b/>
                <w:bCs/>
                <w:sz w:val="18"/>
                <w:szCs w:val="18"/>
              </w:rPr>
              <w:t>30</w:t>
            </w:r>
            <w:r w:rsidRPr="007E275A">
              <w:rPr>
                <w:rFonts w:ascii="Times New Roman" w:hAnsi="Times New Roman" w:cs="Times New Roman"/>
                <w:b/>
                <w:bCs/>
                <w:sz w:val="18"/>
                <w:szCs w:val="18"/>
              </w:rPr>
              <w:t xml:space="preserve">, </w:t>
            </w:r>
            <w:r w:rsidRPr="00C53996">
              <w:rPr>
                <w:rFonts w:ascii="Times New Roman" w:hAnsi="Times New Roman" w:cs="Times New Roman"/>
                <w:b/>
                <w:bCs/>
                <w:sz w:val="18"/>
                <w:szCs w:val="18"/>
                <w:cs/>
              </w:rPr>
              <w:t xml:space="preserve"> </w:t>
            </w:r>
            <w:r w:rsidR="00582CA2" w:rsidRPr="007E275A">
              <w:rPr>
                <w:rFonts w:ascii="Times New Roman" w:hAnsi="Times New Roman" w:cs="Times New Roman"/>
                <w:b/>
                <w:bCs/>
                <w:sz w:val="18"/>
                <w:szCs w:val="18"/>
              </w:rPr>
              <w:t>2020</w:t>
            </w:r>
          </w:p>
        </w:tc>
      </w:tr>
      <w:tr w:rsidR="00C4586A" w:rsidRPr="007E275A" w:rsidTr="00F53586">
        <w:trPr>
          <w:trHeight w:val="144"/>
        </w:trPr>
        <w:tc>
          <w:tcPr>
            <w:tcW w:w="2127" w:type="dxa"/>
          </w:tcPr>
          <w:p w:rsidR="00C4586A" w:rsidRPr="007E275A" w:rsidRDefault="00C4586A" w:rsidP="00F53586">
            <w:pPr>
              <w:spacing w:line="240" w:lineRule="exact"/>
              <w:ind w:left="567"/>
              <w:rPr>
                <w:rFonts w:ascii="Times New Roman" w:hAnsi="Times New Roman" w:cs="Times New Roman"/>
                <w:sz w:val="18"/>
                <w:szCs w:val="18"/>
              </w:rPr>
            </w:pPr>
          </w:p>
        </w:tc>
        <w:tc>
          <w:tcPr>
            <w:tcW w:w="2835" w:type="dxa"/>
            <w:gridSpan w:val="4"/>
            <w:tcBorders>
              <w:bottom w:val="single" w:sz="4" w:space="0" w:color="auto"/>
            </w:tcBorders>
          </w:tcPr>
          <w:p w:rsidR="00C4586A" w:rsidRPr="007E275A" w:rsidRDefault="00C4586A" w:rsidP="00F53586">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Fair value</w:t>
            </w:r>
          </w:p>
        </w:tc>
        <w:tc>
          <w:tcPr>
            <w:tcW w:w="850" w:type="dxa"/>
          </w:tcPr>
          <w:p w:rsidR="00C4586A" w:rsidRPr="007E275A" w:rsidRDefault="00C4586A" w:rsidP="00F53586">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Carrying</w:t>
            </w:r>
          </w:p>
        </w:tc>
        <w:tc>
          <w:tcPr>
            <w:tcW w:w="142" w:type="dxa"/>
          </w:tcPr>
          <w:p w:rsidR="00C4586A" w:rsidRPr="007E275A" w:rsidRDefault="00C4586A" w:rsidP="00F53586">
            <w:pPr>
              <w:spacing w:line="240" w:lineRule="exact"/>
              <w:jc w:val="center"/>
              <w:rPr>
                <w:rFonts w:ascii="Times New Roman" w:hAnsi="Times New Roman" w:cs="Times New Roman"/>
                <w:b/>
                <w:bCs/>
                <w:sz w:val="18"/>
                <w:szCs w:val="18"/>
              </w:rPr>
            </w:pPr>
          </w:p>
        </w:tc>
        <w:tc>
          <w:tcPr>
            <w:tcW w:w="2835" w:type="dxa"/>
            <w:gridSpan w:val="4"/>
            <w:tcBorders>
              <w:bottom w:val="single" w:sz="4" w:space="0" w:color="auto"/>
            </w:tcBorders>
          </w:tcPr>
          <w:p w:rsidR="00C4586A" w:rsidRPr="007E275A" w:rsidRDefault="00C4586A" w:rsidP="00F53586">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Fair value</w:t>
            </w:r>
          </w:p>
        </w:tc>
        <w:tc>
          <w:tcPr>
            <w:tcW w:w="851" w:type="dxa"/>
          </w:tcPr>
          <w:p w:rsidR="00C4586A" w:rsidRPr="007E275A" w:rsidRDefault="00C4586A" w:rsidP="00F53586">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Carrying</w:t>
            </w:r>
          </w:p>
        </w:tc>
      </w:tr>
      <w:tr w:rsidR="00C4586A" w:rsidRPr="007E275A" w:rsidTr="00B30765">
        <w:trPr>
          <w:trHeight w:val="144"/>
        </w:trPr>
        <w:tc>
          <w:tcPr>
            <w:tcW w:w="2127" w:type="dxa"/>
          </w:tcPr>
          <w:p w:rsidR="00C4586A" w:rsidRPr="007E275A" w:rsidRDefault="00C4586A" w:rsidP="00F53586">
            <w:pPr>
              <w:spacing w:line="240" w:lineRule="exact"/>
              <w:ind w:left="567"/>
              <w:rPr>
                <w:rFonts w:ascii="Times New Roman" w:hAnsi="Times New Roman" w:cs="Times New Roman"/>
                <w:sz w:val="18"/>
                <w:szCs w:val="18"/>
              </w:rPr>
            </w:pPr>
          </w:p>
        </w:tc>
        <w:tc>
          <w:tcPr>
            <w:tcW w:w="708" w:type="dxa"/>
            <w:tcBorders>
              <w:top w:val="single" w:sz="4" w:space="0" w:color="auto"/>
            </w:tcBorders>
          </w:tcPr>
          <w:p w:rsidR="00C4586A" w:rsidRPr="007E275A" w:rsidRDefault="00C4586A" w:rsidP="00F53586">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Level </w:t>
            </w:r>
            <w:r w:rsidR="00582CA2" w:rsidRPr="007E275A">
              <w:rPr>
                <w:rFonts w:ascii="Times New Roman" w:hAnsi="Times New Roman" w:cs="Times New Roman"/>
                <w:b/>
                <w:bCs/>
                <w:sz w:val="18"/>
                <w:szCs w:val="18"/>
              </w:rPr>
              <w:t>1</w:t>
            </w:r>
          </w:p>
        </w:tc>
        <w:tc>
          <w:tcPr>
            <w:tcW w:w="709" w:type="dxa"/>
            <w:tcBorders>
              <w:top w:val="single" w:sz="4" w:space="0" w:color="auto"/>
            </w:tcBorders>
          </w:tcPr>
          <w:p w:rsidR="00C4586A" w:rsidRPr="007E275A" w:rsidRDefault="00C4586A" w:rsidP="00F53586">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Level </w:t>
            </w:r>
            <w:r w:rsidR="00582CA2" w:rsidRPr="007E275A">
              <w:rPr>
                <w:rFonts w:ascii="Times New Roman" w:hAnsi="Times New Roman" w:cs="Times New Roman"/>
                <w:b/>
                <w:bCs/>
                <w:sz w:val="18"/>
                <w:szCs w:val="18"/>
              </w:rPr>
              <w:t>2</w:t>
            </w:r>
          </w:p>
        </w:tc>
        <w:tc>
          <w:tcPr>
            <w:tcW w:w="567" w:type="dxa"/>
            <w:tcBorders>
              <w:top w:val="single" w:sz="4" w:space="0" w:color="auto"/>
            </w:tcBorders>
          </w:tcPr>
          <w:p w:rsidR="00C4586A" w:rsidRPr="007E275A" w:rsidRDefault="00C4586A" w:rsidP="00F53586">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Level </w:t>
            </w:r>
            <w:r w:rsidR="00582CA2" w:rsidRPr="007E275A">
              <w:rPr>
                <w:rFonts w:ascii="Times New Roman" w:hAnsi="Times New Roman" w:cs="Times New Roman"/>
                <w:b/>
                <w:bCs/>
                <w:sz w:val="18"/>
                <w:szCs w:val="18"/>
              </w:rPr>
              <w:t>3</w:t>
            </w:r>
          </w:p>
        </w:tc>
        <w:tc>
          <w:tcPr>
            <w:tcW w:w="851" w:type="dxa"/>
            <w:tcBorders>
              <w:top w:val="single" w:sz="4" w:space="0" w:color="auto"/>
            </w:tcBorders>
          </w:tcPr>
          <w:p w:rsidR="00C4586A" w:rsidRPr="007E275A" w:rsidRDefault="00C4586A" w:rsidP="00F53586">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Total</w:t>
            </w:r>
          </w:p>
        </w:tc>
        <w:tc>
          <w:tcPr>
            <w:tcW w:w="850" w:type="dxa"/>
          </w:tcPr>
          <w:p w:rsidR="00C4586A" w:rsidRPr="007E275A" w:rsidRDefault="00C4586A" w:rsidP="00F53586">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amount</w:t>
            </w:r>
          </w:p>
        </w:tc>
        <w:tc>
          <w:tcPr>
            <w:tcW w:w="142" w:type="dxa"/>
          </w:tcPr>
          <w:p w:rsidR="00C4586A" w:rsidRPr="007E275A" w:rsidRDefault="00C4586A" w:rsidP="00F53586">
            <w:pPr>
              <w:spacing w:line="240" w:lineRule="exact"/>
              <w:jc w:val="center"/>
              <w:rPr>
                <w:rFonts w:ascii="Times New Roman" w:hAnsi="Times New Roman" w:cs="Times New Roman"/>
                <w:b/>
                <w:bCs/>
                <w:sz w:val="18"/>
                <w:szCs w:val="18"/>
              </w:rPr>
            </w:pPr>
          </w:p>
        </w:tc>
        <w:tc>
          <w:tcPr>
            <w:tcW w:w="616" w:type="dxa"/>
            <w:tcBorders>
              <w:top w:val="single" w:sz="4" w:space="0" w:color="auto"/>
            </w:tcBorders>
          </w:tcPr>
          <w:p w:rsidR="00C4586A" w:rsidRPr="007E275A" w:rsidRDefault="00C4586A" w:rsidP="00F53586">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Level </w:t>
            </w:r>
            <w:r w:rsidR="00582CA2" w:rsidRPr="007E275A">
              <w:rPr>
                <w:rFonts w:ascii="Times New Roman" w:hAnsi="Times New Roman" w:cs="Times New Roman"/>
                <w:b/>
                <w:bCs/>
                <w:sz w:val="18"/>
                <w:szCs w:val="18"/>
              </w:rPr>
              <w:t>1</w:t>
            </w:r>
          </w:p>
        </w:tc>
        <w:tc>
          <w:tcPr>
            <w:tcW w:w="801" w:type="dxa"/>
            <w:tcBorders>
              <w:top w:val="single" w:sz="4" w:space="0" w:color="auto"/>
            </w:tcBorders>
          </w:tcPr>
          <w:p w:rsidR="00C4586A" w:rsidRPr="007E275A" w:rsidRDefault="00C4586A" w:rsidP="00F53586">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Level </w:t>
            </w:r>
            <w:r w:rsidR="00582CA2" w:rsidRPr="007E275A">
              <w:rPr>
                <w:rFonts w:ascii="Times New Roman" w:hAnsi="Times New Roman" w:cs="Times New Roman"/>
                <w:b/>
                <w:bCs/>
                <w:sz w:val="18"/>
                <w:szCs w:val="18"/>
              </w:rPr>
              <w:t>2</w:t>
            </w:r>
          </w:p>
        </w:tc>
        <w:tc>
          <w:tcPr>
            <w:tcW w:w="567" w:type="dxa"/>
            <w:tcBorders>
              <w:top w:val="single" w:sz="4" w:space="0" w:color="auto"/>
            </w:tcBorders>
          </w:tcPr>
          <w:p w:rsidR="00C4586A" w:rsidRPr="007E275A" w:rsidRDefault="00C4586A" w:rsidP="00F53586">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Level </w:t>
            </w:r>
            <w:r w:rsidR="00582CA2" w:rsidRPr="007E275A">
              <w:rPr>
                <w:rFonts w:ascii="Times New Roman" w:hAnsi="Times New Roman" w:cs="Times New Roman"/>
                <w:b/>
                <w:bCs/>
                <w:sz w:val="18"/>
                <w:szCs w:val="18"/>
              </w:rPr>
              <w:t>3</w:t>
            </w:r>
          </w:p>
        </w:tc>
        <w:tc>
          <w:tcPr>
            <w:tcW w:w="851" w:type="dxa"/>
            <w:tcBorders>
              <w:top w:val="single" w:sz="4" w:space="0" w:color="auto"/>
            </w:tcBorders>
          </w:tcPr>
          <w:p w:rsidR="00C4586A" w:rsidRPr="007E275A" w:rsidRDefault="00C4586A" w:rsidP="00F53586">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Total</w:t>
            </w:r>
          </w:p>
        </w:tc>
        <w:tc>
          <w:tcPr>
            <w:tcW w:w="851" w:type="dxa"/>
          </w:tcPr>
          <w:p w:rsidR="00C4586A" w:rsidRPr="007E275A" w:rsidRDefault="00C4586A" w:rsidP="00F53586">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amount</w:t>
            </w:r>
          </w:p>
        </w:tc>
      </w:tr>
      <w:tr w:rsidR="00C4586A" w:rsidRPr="007E275A" w:rsidTr="00B30765">
        <w:trPr>
          <w:trHeight w:val="144"/>
        </w:trPr>
        <w:tc>
          <w:tcPr>
            <w:tcW w:w="2127" w:type="dxa"/>
          </w:tcPr>
          <w:p w:rsidR="00C4586A" w:rsidRPr="007E275A" w:rsidRDefault="00C4586A" w:rsidP="00F53586">
            <w:pPr>
              <w:spacing w:line="240" w:lineRule="exact"/>
              <w:ind w:left="567"/>
              <w:rPr>
                <w:rFonts w:ascii="Times New Roman" w:hAnsi="Times New Roman" w:cs="Times New Roman"/>
                <w:b/>
                <w:bCs/>
                <w:sz w:val="18"/>
                <w:szCs w:val="18"/>
              </w:rPr>
            </w:pPr>
          </w:p>
        </w:tc>
        <w:tc>
          <w:tcPr>
            <w:tcW w:w="708" w:type="dxa"/>
          </w:tcPr>
          <w:p w:rsidR="00C4586A" w:rsidRPr="007E275A" w:rsidRDefault="00C4586A" w:rsidP="00F53586">
            <w:pPr>
              <w:spacing w:line="240" w:lineRule="exact"/>
              <w:rPr>
                <w:rFonts w:ascii="Times New Roman" w:hAnsi="Times New Roman" w:cs="Times New Roman"/>
                <w:sz w:val="18"/>
                <w:szCs w:val="18"/>
              </w:rPr>
            </w:pPr>
          </w:p>
        </w:tc>
        <w:tc>
          <w:tcPr>
            <w:tcW w:w="709" w:type="dxa"/>
          </w:tcPr>
          <w:p w:rsidR="00C4586A" w:rsidRPr="007E275A" w:rsidRDefault="00C4586A" w:rsidP="00F53586">
            <w:pPr>
              <w:spacing w:line="240" w:lineRule="exact"/>
              <w:rPr>
                <w:rFonts w:ascii="Times New Roman" w:hAnsi="Times New Roman" w:cs="Times New Roman"/>
                <w:sz w:val="18"/>
                <w:szCs w:val="18"/>
              </w:rPr>
            </w:pPr>
          </w:p>
        </w:tc>
        <w:tc>
          <w:tcPr>
            <w:tcW w:w="567" w:type="dxa"/>
          </w:tcPr>
          <w:p w:rsidR="00C4586A" w:rsidRPr="007E275A" w:rsidRDefault="00C4586A" w:rsidP="00F53586">
            <w:pPr>
              <w:spacing w:line="240" w:lineRule="exact"/>
              <w:jc w:val="center"/>
              <w:rPr>
                <w:rFonts w:ascii="Times New Roman" w:hAnsi="Times New Roman" w:cs="Times New Roman"/>
                <w:b/>
                <w:bCs/>
                <w:sz w:val="18"/>
                <w:szCs w:val="18"/>
              </w:rPr>
            </w:pPr>
          </w:p>
        </w:tc>
        <w:tc>
          <w:tcPr>
            <w:tcW w:w="851" w:type="dxa"/>
          </w:tcPr>
          <w:p w:rsidR="00C4586A" w:rsidRPr="007E275A" w:rsidRDefault="00C4586A" w:rsidP="00F53586">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fair value</w:t>
            </w:r>
          </w:p>
        </w:tc>
        <w:tc>
          <w:tcPr>
            <w:tcW w:w="850" w:type="dxa"/>
          </w:tcPr>
          <w:p w:rsidR="00C4586A" w:rsidRPr="007E275A" w:rsidRDefault="00C4586A" w:rsidP="00F53586">
            <w:pPr>
              <w:spacing w:line="240" w:lineRule="exact"/>
              <w:rPr>
                <w:rFonts w:ascii="Times New Roman" w:hAnsi="Times New Roman" w:cs="Times New Roman"/>
                <w:sz w:val="18"/>
                <w:szCs w:val="18"/>
              </w:rPr>
            </w:pPr>
          </w:p>
        </w:tc>
        <w:tc>
          <w:tcPr>
            <w:tcW w:w="142" w:type="dxa"/>
          </w:tcPr>
          <w:p w:rsidR="00C4586A" w:rsidRPr="007E275A" w:rsidRDefault="00C4586A" w:rsidP="00F53586">
            <w:pPr>
              <w:spacing w:line="240" w:lineRule="exact"/>
              <w:rPr>
                <w:rFonts w:ascii="Times New Roman" w:hAnsi="Times New Roman" w:cs="Times New Roman"/>
                <w:sz w:val="18"/>
                <w:szCs w:val="18"/>
              </w:rPr>
            </w:pPr>
          </w:p>
        </w:tc>
        <w:tc>
          <w:tcPr>
            <w:tcW w:w="616" w:type="dxa"/>
          </w:tcPr>
          <w:p w:rsidR="00C4586A" w:rsidRPr="007E275A" w:rsidRDefault="00C4586A" w:rsidP="00F53586">
            <w:pPr>
              <w:spacing w:line="240" w:lineRule="exact"/>
              <w:rPr>
                <w:rFonts w:ascii="Times New Roman" w:hAnsi="Times New Roman" w:cs="Times New Roman"/>
                <w:sz w:val="18"/>
                <w:szCs w:val="18"/>
              </w:rPr>
            </w:pPr>
          </w:p>
        </w:tc>
        <w:tc>
          <w:tcPr>
            <w:tcW w:w="801" w:type="dxa"/>
          </w:tcPr>
          <w:p w:rsidR="00C4586A" w:rsidRPr="007E275A" w:rsidRDefault="00C4586A" w:rsidP="00F53586">
            <w:pPr>
              <w:spacing w:line="240" w:lineRule="exact"/>
              <w:rPr>
                <w:rFonts w:ascii="Times New Roman" w:hAnsi="Times New Roman" w:cs="Times New Roman"/>
                <w:sz w:val="18"/>
                <w:szCs w:val="18"/>
              </w:rPr>
            </w:pPr>
          </w:p>
        </w:tc>
        <w:tc>
          <w:tcPr>
            <w:tcW w:w="567" w:type="dxa"/>
          </w:tcPr>
          <w:p w:rsidR="00C4586A" w:rsidRPr="007E275A" w:rsidRDefault="00C4586A" w:rsidP="00F53586">
            <w:pPr>
              <w:spacing w:line="240" w:lineRule="exact"/>
              <w:rPr>
                <w:rFonts w:ascii="Times New Roman" w:hAnsi="Times New Roman" w:cs="Times New Roman"/>
                <w:sz w:val="18"/>
                <w:szCs w:val="18"/>
              </w:rPr>
            </w:pPr>
          </w:p>
        </w:tc>
        <w:tc>
          <w:tcPr>
            <w:tcW w:w="851" w:type="dxa"/>
          </w:tcPr>
          <w:p w:rsidR="00C4586A" w:rsidRPr="007E275A" w:rsidRDefault="00C4586A" w:rsidP="00F53586">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fair value</w:t>
            </w:r>
          </w:p>
        </w:tc>
        <w:tc>
          <w:tcPr>
            <w:tcW w:w="851" w:type="dxa"/>
          </w:tcPr>
          <w:p w:rsidR="00C4586A" w:rsidRPr="007E275A" w:rsidRDefault="00C4586A" w:rsidP="00F53586">
            <w:pPr>
              <w:spacing w:line="240" w:lineRule="exact"/>
              <w:rPr>
                <w:rFonts w:ascii="Times New Roman" w:hAnsi="Times New Roman" w:cs="Times New Roman"/>
                <w:sz w:val="18"/>
                <w:szCs w:val="18"/>
              </w:rPr>
            </w:pPr>
          </w:p>
        </w:tc>
      </w:tr>
      <w:tr w:rsidR="00911406" w:rsidRPr="007E275A" w:rsidTr="00B30765">
        <w:trPr>
          <w:trHeight w:val="284"/>
        </w:trPr>
        <w:tc>
          <w:tcPr>
            <w:tcW w:w="2127" w:type="dxa"/>
            <w:vAlign w:val="bottom"/>
          </w:tcPr>
          <w:p w:rsidR="003C7A45" w:rsidRPr="00626F7C" w:rsidRDefault="00911406" w:rsidP="0059334D">
            <w:pPr>
              <w:spacing w:line="240" w:lineRule="exact"/>
              <w:ind w:left="284" w:hanging="142"/>
              <w:rPr>
                <w:rFonts w:ascii="Times New Roman" w:hAnsi="Times New Roman" w:cs="Times New Roman"/>
                <w:sz w:val="18"/>
                <w:szCs w:val="18"/>
              </w:rPr>
            </w:pPr>
            <w:r w:rsidRPr="007E275A">
              <w:rPr>
                <w:rFonts w:ascii="Times New Roman" w:hAnsi="Times New Roman" w:cs="Times New Roman"/>
                <w:sz w:val="18"/>
                <w:szCs w:val="18"/>
              </w:rPr>
              <w:t xml:space="preserve">Financial assets measured at fair value through </w:t>
            </w:r>
            <w:r w:rsidRPr="007E275A">
              <w:rPr>
                <w:rFonts w:ascii="Times New Roman" w:hAnsi="Times New Roman" w:cs="Times New Roman"/>
                <w:sz w:val="18"/>
                <w:szCs w:val="18"/>
              </w:rPr>
              <w:br/>
              <w:t>profit or loss</w:t>
            </w:r>
          </w:p>
        </w:tc>
        <w:tc>
          <w:tcPr>
            <w:tcW w:w="708" w:type="dxa"/>
            <w:vAlign w:val="bottom"/>
          </w:tcPr>
          <w:p w:rsidR="00911406" w:rsidRPr="007E275A" w:rsidRDefault="00911406" w:rsidP="00F53586">
            <w:pPr>
              <w:tabs>
                <w:tab w:val="decimal" w:pos="567"/>
              </w:tabs>
              <w:spacing w:line="240" w:lineRule="exact"/>
              <w:rPr>
                <w:rFonts w:ascii="Times New Roman" w:hAnsi="Times New Roman" w:cs="Times New Roman"/>
                <w:sz w:val="18"/>
                <w:szCs w:val="18"/>
              </w:rPr>
            </w:pPr>
            <w:r w:rsidRPr="007E275A">
              <w:rPr>
                <w:rFonts w:ascii="Times New Roman" w:hAnsi="Times New Roman" w:cs="Times New Roman"/>
                <w:sz w:val="18"/>
                <w:szCs w:val="18"/>
              </w:rPr>
              <w:t>6</w:t>
            </w:r>
          </w:p>
        </w:tc>
        <w:tc>
          <w:tcPr>
            <w:tcW w:w="709" w:type="dxa"/>
            <w:vAlign w:val="bottom"/>
          </w:tcPr>
          <w:p w:rsidR="00911406" w:rsidRPr="007E275A" w:rsidRDefault="00911406" w:rsidP="00B70405">
            <w:pPr>
              <w:tabs>
                <w:tab w:val="decimal" w:pos="567"/>
              </w:tabs>
              <w:spacing w:line="240" w:lineRule="exact"/>
              <w:rPr>
                <w:rFonts w:ascii="Times New Roman" w:hAnsi="Times New Roman" w:cs="Times New Roman"/>
                <w:sz w:val="18"/>
                <w:szCs w:val="18"/>
              </w:rPr>
            </w:pPr>
            <w:r w:rsidRPr="007E275A">
              <w:rPr>
                <w:rFonts w:ascii="Times New Roman" w:hAnsi="Times New Roman" w:cs="Times New Roman"/>
                <w:sz w:val="18"/>
                <w:szCs w:val="18"/>
              </w:rPr>
              <w:t xml:space="preserve">2,801 </w:t>
            </w:r>
          </w:p>
        </w:tc>
        <w:tc>
          <w:tcPr>
            <w:tcW w:w="567" w:type="dxa"/>
            <w:vAlign w:val="bottom"/>
          </w:tcPr>
          <w:p w:rsidR="00911406" w:rsidRPr="007E275A" w:rsidRDefault="00911406" w:rsidP="00F53586">
            <w:pPr>
              <w:spacing w:line="240" w:lineRule="exact"/>
              <w:jc w:val="center"/>
              <w:rPr>
                <w:rFonts w:ascii="Times New Roman" w:hAnsi="Times New Roman" w:cs="Times New Roman"/>
                <w:sz w:val="18"/>
                <w:szCs w:val="18"/>
              </w:rPr>
            </w:pPr>
            <w:r w:rsidRPr="00C53996">
              <w:rPr>
                <w:rFonts w:ascii="Times New Roman" w:hAnsi="Times New Roman" w:cs="Times New Roman"/>
                <w:sz w:val="18"/>
                <w:szCs w:val="18"/>
                <w:cs/>
              </w:rPr>
              <w:t>-</w:t>
            </w:r>
          </w:p>
        </w:tc>
        <w:tc>
          <w:tcPr>
            <w:tcW w:w="851" w:type="dxa"/>
            <w:vAlign w:val="bottom"/>
          </w:tcPr>
          <w:p w:rsidR="00911406" w:rsidRPr="007E275A" w:rsidRDefault="00911406" w:rsidP="00B70405">
            <w:pPr>
              <w:tabs>
                <w:tab w:val="decimal" w:pos="709"/>
              </w:tabs>
              <w:spacing w:line="240" w:lineRule="exact"/>
              <w:rPr>
                <w:rFonts w:ascii="Times New Roman" w:hAnsi="Times New Roman" w:cs="Times New Roman"/>
                <w:sz w:val="18"/>
                <w:szCs w:val="18"/>
              </w:rPr>
            </w:pPr>
            <w:r w:rsidRPr="007E275A">
              <w:rPr>
                <w:rFonts w:ascii="Times New Roman" w:hAnsi="Times New Roman" w:cs="Times New Roman"/>
                <w:sz w:val="18"/>
                <w:szCs w:val="18"/>
              </w:rPr>
              <w:t>2,807</w:t>
            </w:r>
          </w:p>
        </w:tc>
        <w:tc>
          <w:tcPr>
            <w:tcW w:w="850" w:type="dxa"/>
            <w:vAlign w:val="bottom"/>
          </w:tcPr>
          <w:p w:rsidR="00911406" w:rsidRPr="007E275A" w:rsidRDefault="00911406" w:rsidP="00DE2B25">
            <w:pPr>
              <w:tabs>
                <w:tab w:val="decimal" w:pos="709"/>
              </w:tabs>
              <w:spacing w:line="240" w:lineRule="exact"/>
              <w:rPr>
                <w:rFonts w:ascii="Times New Roman" w:hAnsi="Times New Roman" w:cs="Times New Roman"/>
                <w:sz w:val="18"/>
                <w:szCs w:val="18"/>
              </w:rPr>
            </w:pPr>
            <w:r w:rsidRPr="007E275A">
              <w:rPr>
                <w:rFonts w:ascii="Times New Roman" w:hAnsi="Times New Roman" w:cs="Times New Roman"/>
                <w:sz w:val="18"/>
                <w:szCs w:val="18"/>
              </w:rPr>
              <w:t>2,807</w:t>
            </w:r>
          </w:p>
        </w:tc>
        <w:tc>
          <w:tcPr>
            <w:tcW w:w="142" w:type="dxa"/>
            <w:vAlign w:val="bottom"/>
          </w:tcPr>
          <w:p w:rsidR="00911406" w:rsidRPr="007E275A" w:rsidRDefault="00911406" w:rsidP="00F53586">
            <w:pPr>
              <w:spacing w:line="240" w:lineRule="exact"/>
              <w:jc w:val="center"/>
              <w:rPr>
                <w:rFonts w:ascii="Times New Roman" w:hAnsi="Times New Roman" w:cs="Times New Roman"/>
                <w:sz w:val="18"/>
                <w:szCs w:val="18"/>
              </w:rPr>
            </w:pPr>
          </w:p>
        </w:tc>
        <w:tc>
          <w:tcPr>
            <w:tcW w:w="616" w:type="dxa"/>
            <w:vAlign w:val="bottom"/>
          </w:tcPr>
          <w:p w:rsidR="00911406" w:rsidRPr="007E275A" w:rsidRDefault="00911406" w:rsidP="00F53586">
            <w:pPr>
              <w:spacing w:line="240" w:lineRule="exact"/>
              <w:jc w:val="center"/>
              <w:rPr>
                <w:rFonts w:ascii="Times New Roman" w:hAnsi="Times New Roman" w:cs="Times New Roman"/>
                <w:sz w:val="18"/>
                <w:szCs w:val="18"/>
              </w:rPr>
            </w:pPr>
            <w:r w:rsidRPr="00C53996">
              <w:rPr>
                <w:rFonts w:ascii="Times New Roman" w:hAnsi="Times New Roman" w:cs="Times New Roman"/>
                <w:sz w:val="18"/>
                <w:szCs w:val="18"/>
                <w:cs/>
              </w:rPr>
              <w:t>-</w:t>
            </w:r>
          </w:p>
        </w:tc>
        <w:tc>
          <w:tcPr>
            <w:tcW w:w="801" w:type="dxa"/>
            <w:vAlign w:val="bottom"/>
          </w:tcPr>
          <w:p w:rsidR="00911406" w:rsidRPr="007E275A" w:rsidRDefault="00911406" w:rsidP="00B30765">
            <w:pPr>
              <w:tabs>
                <w:tab w:val="decimal" w:pos="709"/>
              </w:tabs>
              <w:spacing w:line="240" w:lineRule="exact"/>
              <w:rPr>
                <w:rFonts w:ascii="Times New Roman" w:hAnsi="Times New Roman" w:cs="Times New Roman"/>
                <w:sz w:val="18"/>
                <w:szCs w:val="18"/>
              </w:rPr>
            </w:pPr>
            <w:r w:rsidRPr="007E275A">
              <w:rPr>
                <w:rFonts w:ascii="Times New Roman" w:hAnsi="Times New Roman" w:cs="Times New Roman"/>
                <w:sz w:val="18"/>
                <w:szCs w:val="18"/>
              </w:rPr>
              <w:t xml:space="preserve">2,801 </w:t>
            </w:r>
          </w:p>
        </w:tc>
        <w:tc>
          <w:tcPr>
            <w:tcW w:w="567" w:type="dxa"/>
            <w:vAlign w:val="bottom"/>
          </w:tcPr>
          <w:p w:rsidR="00911406" w:rsidRPr="007E275A" w:rsidRDefault="00911406" w:rsidP="00F53586">
            <w:pPr>
              <w:spacing w:line="240" w:lineRule="exact"/>
              <w:jc w:val="center"/>
              <w:rPr>
                <w:rFonts w:ascii="Times New Roman" w:hAnsi="Times New Roman" w:cs="Times New Roman"/>
                <w:sz w:val="18"/>
                <w:szCs w:val="18"/>
              </w:rPr>
            </w:pPr>
            <w:r w:rsidRPr="00C53996">
              <w:rPr>
                <w:rFonts w:ascii="Times New Roman" w:hAnsi="Times New Roman" w:cs="Times New Roman"/>
                <w:sz w:val="18"/>
                <w:szCs w:val="18"/>
                <w:cs/>
              </w:rPr>
              <w:t>-</w:t>
            </w:r>
          </w:p>
        </w:tc>
        <w:tc>
          <w:tcPr>
            <w:tcW w:w="851" w:type="dxa"/>
            <w:vAlign w:val="bottom"/>
          </w:tcPr>
          <w:p w:rsidR="00911406" w:rsidRPr="007E275A" w:rsidRDefault="00911406" w:rsidP="00B70405">
            <w:pPr>
              <w:tabs>
                <w:tab w:val="decimal" w:pos="709"/>
              </w:tabs>
              <w:spacing w:line="240" w:lineRule="exact"/>
              <w:rPr>
                <w:rFonts w:ascii="Times New Roman" w:hAnsi="Times New Roman" w:cs="Times New Roman"/>
                <w:sz w:val="18"/>
                <w:szCs w:val="18"/>
              </w:rPr>
            </w:pPr>
            <w:r w:rsidRPr="007E275A">
              <w:rPr>
                <w:rFonts w:ascii="Times New Roman" w:hAnsi="Times New Roman" w:cs="Times New Roman"/>
                <w:sz w:val="18"/>
                <w:szCs w:val="18"/>
              </w:rPr>
              <w:t>2,801</w:t>
            </w:r>
          </w:p>
        </w:tc>
        <w:tc>
          <w:tcPr>
            <w:tcW w:w="851" w:type="dxa"/>
            <w:vAlign w:val="bottom"/>
          </w:tcPr>
          <w:p w:rsidR="00911406" w:rsidRPr="007E275A" w:rsidRDefault="00911406" w:rsidP="00F53586">
            <w:pPr>
              <w:tabs>
                <w:tab w:val="decimal" w:pos="709"/>
              </w:tabs>
              <w:spacing w:line="240" w:lineRule="exact"/>
              <w:rPr>
                <w:rFonts w:ascii="Times New Roman" w:hAnsi="Times New Roman" w:cs="Times New Roman"/>
                <w:sz w:val="18"/>
                <w:szCs w:val="18"/>
              </w:rPr>
            </w:pPr>
            <w:r w:rsidRPr="007E275A">
              <w:rPr>
                <w:rFonts w:ascii="Times New Roman" w:hAnsi="Times New Roman" w:cs="Times New Roman"/>
                <w:sz w:val="18"/>
                <w:szCs w:val="18"/>
              </w:rPr>
              <w:t>2,801</w:t>
            </w:r>
          </w:p>
        </w:tc>
      </w:tr>
      <w:tr w:rsidR="00911406" w:rsidRPr="007E275A" w:rsidTr="00B30765">
        <w:trPr>
          <w:trHeight w:val="284"/>
        </w:trPr>
        <w:tc>
          <w:tcPr>
            <w:tcW w:w="2127" w:type="dxa"/>
            <w:vAlign w:val="bottom"/>
          </w:tcPr>
          <w:p w:rsidR="00911406" w:rsidRPr="007E275A" w:rsidRDefault="0059334D" w:rsidP="00626F7C">
            <w:pPr>
              <w:spacing w:line="240" w:lineRule="exact"/>
              <w:rPr>
                <w:rFonts w:ascii="Times New Roman" w:hAnsi="Times New Roman" w:cs="Times New Roman"/>
                <w:sz w:val="18"/>
                <w:szCs w:val="18"/>
              </w:rPr>
            </w:pPr>
            <w:r>
              <w:rPr>
                <w:rFonts w:ascii="Times New Roman" w:hAnsi="Times New Roman" w:cs="Times New Roman"/>
                <w:sz w:val="18"/>
                <w:szCs w:val="18"/>
              </w:rPr>
              <w:t xml:space="preserve">   </w:t>
            </w:r>
            <w:r w:rsidR="00911406" w:rsidRPr="007E275A">
              <w:rPr>
                <w:rFonts w:ascii="Times New Roman" w:hAnsi="Times New Roman" w:cs="Times New Roman"/>
                <w:sz w:val="18"/>
                <w:szCs w:val="18"/>
              </w:rPr>
              <w:t>Derivatives assets</w:t>
            </w:r>
          </w:p>
        </w:tc>
        <w:tc>
          <w:tcPr>
            <w:tcW w:w="708" w:type="dxa"/>
            <w:vAlign w:val="bottom"/>
          </w:tcPr>
          <w:p w:rsidR="00911406" w:rsidRPr="007E275A" w:rsidRDefault="00911406" w:rsidP="00F53586">
            <w:pPr>
              <w:spacing w:line="240" w:lineRule="exact"/>
              <w:jc w:val="center"/>
              <w:rPr>
                <w:rFonts w:ascii="Times New Roman" w:hAnsi="Times New Roman" w:cs="Times New Roman"/>
                <w:sz w:val="18"/>
                <w:szCs w:val="18"/>
              </w:rPr>
            </w:pPr>
            <w:r w:rsidRPr="00C53996">
              <w:rPr>
                <w:rFonts w:ascii="Times New Roman" w:hAnsi="Times New Roman" w:cs="Times New Roman"/>
                <w:sz w:val="18"/>
                <w:szCs w:val="18"/>
                <w:cs/>
              </w:rPr>
              <w:t>-</w:t>
            </w:r>
          </w:p>
        </w:tc>
        <w:tc>
          <w:tcPr>
            <w:tcW w:w="709" w:type="dxa"/>
            <w:vAlign w:val="bottom"/>
          </w:tcPr>
          <w:p w:rsidR="00911406" w:rsidRPr="007E275A" w:rsidRDefault="00911406" w:rsidP="00B70405">
            <w:pPr>
              <w:tabs>
                <w:tab w:val="decimal" w:pos="567"/>
              </w:tabs>
              <w:spacing w:line="240" w:lineRule="exact"/>
              <w:rPr>
                <w:rFonts w:ascii="Times New Roman" w:hAnsi="Times New Roman" w:cs="Times New Roman"/>
                <w:sz w:val="18"/>
                <w:szCs w:val="18"/>
              </w:rPr>
            </w:pPr>
            <w:r w:rsidRPr="007E275A">
              <w:rPr>
                <w:rFonts w:ascii="Times New Roman" w:hAnsi="Times New Roman" w:cs="Times New Roman"/>
                <w:sz w:val="18"/>
                <w:szCs w:val="18"/>
              </w:rPr>
              <w:t>27,093</w:t>
            </w:r>
          </w:p>
        </w:tc>
        <w:tc>
          <w:tcPr>
            <w:tcW w:w="567" w:type="dxa"/>
            <w:vAlign w:val="bottom"/>
          </w:tcPr>
          <w:p w:rsidR="00911406" w:rsidRPr="007E275A" w:rsidRDefault="00911406" w:rsidP="00F53586">
            <w:pPr>
              <w:spacing w:line="240" w:lineRule="exact"/>
              <w:jc w:val="center"/>
              <w:rPr>
                <w:rFonts w:ascii="Times New Roman" w:hAnsi="Times New Roman" w:cs="Times New Roman"/>
                <w:sz w:val="18"/>
                <w:szCs w:val="18"/>
              </w:rPr>
            </w:pPr>
            <w:r w:rsidRPr="00C53996">
              <w:rPr>
                <w:rFonts w:ascii="Times New Roman" w:hAnsi="Times New Roman" w:cs="Times New Roman"/>
                <w:sz w:val="18"/>
                <w:szCs w:val="18"/>
                <w:cs/>
              </w:rPr>
              <w:t>-</w:t>
            </w:r>
          </w:p>
        </w:tc>
        <w:tc>
          <w:tcPr>
            <w:tcW w:w="851" w:type="dxa"/>
            <w:vAlign w:val="bottom"/>
          </w:tcPr>
          <w:p w:rsidR="00911406" w:rsidRPr="007E275A" w:rsidRDefault="00911406" w:rsidP="00F53586">
            <w:pPr>
              <w:tabs>
                <w:tab w:val="decimal" w:pos="709"/>
              </w:tabs>
              <w:spacing w:line="240" w:lineRule="exact"/>
              <w:rPr>
                <w:rFonts w:ascii="Times New Roman" w:hAnsi="Times New Roman" w:cs="Times New Roman"/>
                <w:sz w:val="18"/>
                <w:szCs w:val="18"/>
              </w:rPr>
            </w:pPr>
            <w:r w:rsidRPr="007E275A">
              <w:rPr>
                <w:rFonts w:ascii="Times New Roman" w:hAnsi="Times New Roman" w:cs="Times New Roman"/>
                <w:sz w:val="18"/>
                <w:szCs w:val="18"/>
              </w:rPr>
              <w:t>27,093</w:t>
            </w:r>
          </w:p>
        </w:tc>
        <w:tc>
          <w:tcPr>
            <w:tcW w:w="850" w:type="dxa"/>
            <w:vAlign w:val="bottom"/>
          </w:tcPr>
          <w:p w:rsidR="00911406" w:rsidRPr="007E275A" w:rsidRDefault="00911406" w:rsidP="00F53586">
            <w:pPr>
              <w:tabs>
                <w:tab w:val="decimal" w:pos="709"/>
              </w:tabs>
              <w:spacing w:line="240" w:lineRule="exact"/>
              <w:rPr>
                <w:rFonts w:ascii="Times New Roman" w:hAnsi="Times New Roman" w:cs="Times New Roman"/>
                <w:sz w:val="18"/>
                <w:szCs w:val="18"/>
              </w:rPr>
            </w:pPr>
            <w:r w:rsidRPr="007E275A">
              <w:rPr>
                <w:rFonts w:ascii="Times New Roman" w:hAnsi="Times New Roman" w:cs="Times New Roman"/>
                <w:sz w:val="18"/>
                <w:szCs w:val="18"/>
              </w:rPr>
              <w:t>27,093</w:t>
            </w:r>
          </w:p>
        </w:tc>
        <w:tc>
          <w:tcPr>
            <w:tcW w:w="142" w:type="dxa"/>
            <w:vAlign w:val="bottom"/>
          </w:tcPr>
          <w:p w:rsidR="00911406" w:rsidRPr="007E275A" w:rsidRDefault="00911406" w:rsidP="00F53586">
            <w:pPr>
              <w:spacing w:line="240" w:lineRule="exact"/>
              <w:jc w:val="center"/>
              <w:rPr>
                <w:rFonts w:ascii="Times New Roman" w:hAnsi="Times New Roman" w:cs="Times New Roman"/>
                <w:sz w:val="18"/>
                <w:szCs w:val="18"/>
              </w:rPr>
            </w:pPr>
          </w:p>
        </w:tc>
        <w:tc>
          <w:tcPr>
            <w:tcW w:w="616" w:type="dxa"/>
            <w:vAlign w:val="bottom"/>
          </w:tcPr>
          <w:p w:rsidR="00911406" w:rsidRPr="007E275A" w:rsidRDefault="00911406" w:rsidP="00F53586">
            <w:pPr>
              <w:spacing w:line="240" w:lineRule="exact"/>
              <w:jc w:val="center"/>
              <w:rPr>
                <w:rFonts w:ascii="Times New Roman" w:hAnsi="Times New Roman" w:cs="Times New Roman"/>
                <w:sz w:val="18"/>
                <w:szCs w:val="18"/>
              </w:rPr>
            </w:pPr>
            <w:r w:rsidRPr="00C53996">
              <w:rPr>
                <w:rFonts w:ascii="Times New Roman" w:hAnsi="Times New Roman" w:cs="Times New Roman"/>
                <w:sz w:val="18"/>
                <w:szCs w:val="18"/>
                <w:cs/>
              </w:rPr>
              <w:t>-</w:t>
            </w:r>
          </w:p>
        </w:tc>
        <w:tc>
          <w:tcPr>
            <w:tcW w:w="801" w:type="dxa"/>
            <w:vAlign w:val="bottom"/>
          </w:tcPr>
          <w:p w:rsidR="00911406" w:rsidRPr="007E275A" w:rsidRDefault="00911406" w:rsidP="00B30765">
            <w:pPr>
              <w:tabs>
                <w:tab w:val="decimal" w:pos="709"/>
              </w:tabs>
              <w:spacing w:line="240" w:lineRule="exact"/>
              <w:rPr>
                <w:rFonts w:ascii="Times New Roman" w:hAnsi="Times New Roman" w:cs="Times New Roman"/>
                <w:sz w:val="18"/>
                <w:szCs w:val="18"/>
              </w:rPr>
            </w:pPr>
            <w:r w:rsidRPr="007E275A">
              <w:rPr>
                <w:rFonts w:ascii="Times New Roman" w:hAnsi="Times New Roman" w:cs="Times New Roman"/>
                <w:sz w:val="18"/>
                <w:szCs w:val="18"/>
              </w:rPr>
              <w:t>27,376</w:t>
            </w:r>
          </w:p>
        </w:tc>
        <w:tc>
          <w:tcPr>
            <w:tcW w:w="567" w:type="dxa"/>
            <w:vAlign w:val="bottom"/>
          </w:tcPr>
          <w:p w:rsidR="00911406" w:rsidRPr="007E275A" w:rsidRDefault="00911406" w:rsidP="00F53586">
            <w:pPr>
              <w:spacing w:line="240" w:lineRule="exact"/>
              <w:jc w:val="center"/>
              <w:rPr>
                <w:rFonts w:ascii="Times New Roman" w:hAnsi="Times New Roman" w:cs="Times New Roman"/>
                <w:sz w:val="18"/>
                <w:szCs w:val="18"/>
              </w:rPr>
            </w:pPr>
            <w:r w:rsidRPr="00C53996">
              <w:rPr>
                <w:rFonts w:ascii="Times New Roman" w:hAnsi="Times New Roman" w:cs="Times New Roman"/>
                <w:sz w:val="18"/>
                <w:szCs w:val="18"/>
                <w:cs/>
              </w:rPr>
              <w:t>-</w:t>
            </w:r>
          </w:p>
        </w:tc>
        <w:tc>
          <w:tcPr>
            <w:tcW w:w="851" w:type="dxa"/>
            <w:vAlign w:val="bottom"/>
          </w:tcPr>
          <w:p w:rsidR="00911406" w:rsidRPr="007E275A" w:rsidRDefault="00911406" w:rsidP="00F53586">
            <w:pPr>
              <w:tabs>
                <w:tab w:val="decimal" w:pos="709"/>
              </w:tabs>
              <w:spacing w:line="240" w:lineRule="exact"/>
              <w:rPr>
                <w:rFonts w:ascii="Times New Roman" w:hAnsi="Times New Roman" w:cs="Times New Roman"/>
                <w:sz w:val="18"/>
                <w:szCs w:val="18"/>
              </w:rPr>
            </w:pPr>
            <w:r w:rsidRPr="007E275A">
              <w:rPr>
                <w:rFonts w:ascii="Times New Roman" w:hAnsi="Times New Roman" w:cs="Times New Roman"/>
                <w:sz w:val="18"/>
                <w:szCs w:val="18"/>
              </w:rPr>
              <w:t>27,376</w:t>
            </w:r>
          </w:p>
        </w:tc>
        <w:tc>
          <w:tcPr>
            <w:tcW w:w="851" w:type="dxa"/>
            <w:vAlign w:val="bottom"/>
          </w:tcPr>
          <w:p w:rsidR="00911406" w:rsidRPr="007E275A" w:rsidRDefault="00911406" w:rsidP="00F53586">
            <w:pPr>
              <w:tabs>
                <w:tab w:val="decimal" w:pos="709"/>
              </w:tabs>
              <w:spacing w:line="240" w:lineRule="exact"/>
              <w:rPr>
                <w:rFonts w:ascii="Times New Roman" w:hAnsi="Times New Roman" w:cs="Times New Roman"/>
                <w:sz w:val="18"/>
                <w:szCs w:val="18"/>
              </w:rPr>
            </w:pPr>
            <w:r w:rsidRPr="007E275A">
              <w:rPr>
                <w:rFonts w:ascii="Times New Roman" w:hAnsi="Times New Roman" w:cs="Times New Roman"/>
                <w:sz w:val="18"/>
                <w:szCs w:val="18"/>
              </w:rPr>
              <w:t>27,376</w:t>
            </w:r>
          </w:p>
        </w:tc>
      </w:tr>
      <w:tr w:rsidR="00911406" w:rsidRPr="007E275A" w:rsidTr="00B30765">
        <w:trPr>
          <w:trHeight w:val="284"/>
        </w:trPr>
        <w:tc>
          <w:tcPr>
            <w:tcW w:w="2127" w:type="dxa"/>
            <w:vAlign w:val="bottom"/>
          </w:tcPr>
          <w:p w:rsidR="00911406" w:rsidRPr="007E275A" w:rsidRDefault="00911406">
            <w:pPr>
              <w:spacing w:line="240" w:lineRule="exact"/>
              <w:ind w:left="284" w:hanging="142"/>
              <w:rPr>
                <w:rFonts w:ascii="Times New Roman" w:hAnsi="Times New Roman" w:cs="Times New Roman"/>
                <w:sz w:val="18"/>
                <w:szCs w:val="18"/>
              </w:rPr>
            </w:pPr>
            <w:r w:rsidRPr="007E275A">
              <w:rPr>
                <w:rFonts w:ascii="Times New Roman" w:hAnsi="Times New Roman" w:cs="Times New Roman"/>
                <w:sz w:val="18"/>
                <w:szCs w:val="18"/>
              </w:rPr>
              <w:t>Investments in debt securities measured at fair value through other comprehensive income</w:t>
            </w:r>
          </w:p>
        </w:tc>
        <w:tc>
          <w:tcPr>
            <w:tcW w:w="708" w:type="dxa"/>
            <w:vAlign w:val="bottom"/>
          </w:tcPr>
          <w:p w:rsidR="00911406" w:rsidRPr="007E275A" w:rsidRDefault="00911406" w:rsidP="00F53586">
            <w:pPr>
              <w:spacing w:line="240" w:lineRule="exact"/>
              <w:jc w:val="center"/>
              <w:rPr>
                <w:rFonts w:ascii="Times New Roman" w:hAnsi="Times New Roman" w:cs="Times New Roman"/>
                <w:sz w:val="18"/>
                <w:szCs w:val="18"/>
              </w:rPr>
            </w:pPr>
            <w:r w:rsidRPr="00C53996">
              <w:rPr>
                <w:rFonts w:ascii="Times New Roman" w:hAnsi="Times New Roman" w:cs="Times New Roman"/>
                <w:sz w:val="18"/>
                <w:szCs w:val="18"/>
                <w:cs/>
              </w:rPr>
              <w:t>-</w:t>
            </w:r>
          </w:p>
        </w:tc>
        <w:tc>
          <w:tcPr>
            <w:tcW w:w="709" w:type="dxa"/>
            <w:vAlign w:val="bottom"/>
          </w:tcPr>
          <w:p w:rsidR="00911406" w:rsidRPr="007E275A" w:rsidRDefault="00911406" w:rsidP="00DE2B25">
            <w:pPr>
              <w:tabs>
                <w:tab w:val="decimal" w:pos="567"/>
              </w:tabs>
              <w:spacing w:line="240" w:lineRule="exact"/>
              <w:rPr>
                <w:rFonts w:ascii="Times New Roman" w:hAnsi="Times New Roman" w:cs="Times New Roman"/>
                <w:sz w:val="18"/>
                <w:szCs w:val="18"/>
              </w:rPr>
            </w:pPr>
          </w:p>
          <w:p w:rsidR="00911406" w:rsidRPr="007E275A" w:rsidRDefault="00911406" w:rsidP="00B70405">
            <w:pPr>
              <w:tabs>
                <w:tab w:val="decimal" w:pos="567"/>
              </w:tabs>
              <w:spacing w:line="240" w:lineRule="exact"/>
              <w:rPr>
                <w:rFonts w:ascii="Times New Roman" w:hAnsi="Times New Roman" w:cs="Times New Roman"/>
                <w:sz w:val="18"/>
                <w:szCs w:val="18"/>
              </w:rPr>
            </w:pPr>
            <w:r w:rsidRPr="007E275A">
              <w:rPr>
                <w:rFonts w:ascii="Times New Roman" w:hAnsi="Times New Roman" w:cs="Times New Roman"/>
                <w:sz w:val="18"/>
                <w:szCs w:val="18"/>
              </w:rPr>
              <w:t xml:space="preserve"> 128,668</w:t>
            </w:r>
          </w:p>
        </w:tc>
        <w:tc>
          <w:tcPr>
            <w:tcW w:w="567" w:type="dxa"/>
            <w:vAlign w:val="bottom"/>
          </w:tcPr>
          <w:p w:rsidR="00911406" w:rsidRPr="007E275A" w:rsidRDefault="00911406" w:rsidP="00F53586">
            <w:pPr>
              <w:spacing w:line="240" w:lineRule="exact"/>
              <w:jc w:val="center"/>
              <w:rPr>
                <w:rFonts w:ascii="Times New Roman" w:hAnsi="Times New Roman" w:cs="Times New Roman"/>
                <w:sz w:val="18"/>
                <w:szCs w:val="18"/>
              </w:rPr>
            </w:pPr>
            <w:r w:rsidRPr="00C53996">
              <w:rPr>
                <w:rFonts w:ascii="Times New Roman" w:hAnsi="Times New Roman" w:cs="Times New Roman"/>
                <w:sz w:val="18"/>
                <w:szCs w:val="18"/>
                <w:cs/>
              </w:rPr>
              <w:t>-</w:t>
            </w:r>
          </w:p>
        </w:tc>
        <w:tc>
          <w:tcPr>
            <w:tcW w:w="851" w:type="dxa"/>
            <w:vAlign w:val="bottom"/>
          </w:tcPr>
          <w:p w:rsidR="00911406" w:rsidRPr="007E275A" w:rsidRDefault="00911406" w:rsidP="00F53586">
            <w:pPr>
              <w:tabs>
                <w:tab w:val="decimal" w:pos="709"/>
              </w:tabs>
              <w:spacing w:line="240" w:lineRule="exact"/>
              <w:rPr>
                <w:rFonts w:ascii="Times New Roman" w:hAnsi="Times New Roman" w:cs="Times New Roman"/>
                <w:sz w:val="18"/>
                <w:szCs w:val="18"/>
              </w:rPr>
            </w:pPr>
            <w:r w:rsidRPr="007E275A">
              <w:rPr>
                <w:rFonts w:ascii="Times New Roman" w:hAnsi="Times New Roman" w:cs="Times New Roman"/>
                <w:sz w:val="18"/>
                <w:szCs w:val="18"/>
              </w:rPr>
              <w:t>128,668</w:t>
            </w:r>
          </w:p>
        </w:tc>
        <w:tc>
          <w:tcPr>
            <w:tcW w:w="850" w:type="dxa"/>
            <w:vAlign w:val="bottom"/>
          </w:tcPr>
          <w:p w:rsidR="00911406" w:rsidRPr="007E275A" w:rsidRDefault="00911406" w:rsidP="00F53586">
            <w:pPr>
              <w:tabs>
                <w:tab w:val="decimal" w:pos="709"/>
              </w:tabs>
              <w:spacing w:line="240" w:lineRule="exact"/>
              <w:rPr>
                <w:rFonts w:ascii="Times New Roman" w:hAnsi="Times New Roman" w:cs="Times New Roman"/>
                <w:sz w:val="18"/>
                <w:szCs w:val="18"/>
              </w:rPr>
            </w:pPr>
            <w:r w:rsidRPr="007E275A">
              <w:rPr>
                <w:rFonts w:ascii="Times New Roman" w:hAnsi="Times New Roman" w:cs="Times New Roman"/>
                <w:sz w:val="18"/>
                <w:szCs w:val="18"/>
              </w:rPr>
              <w:t>128,668</w:t>
            </w:r>
          </w:p>
        </w:tc>
        <w:tc>
          <w:tcPr>
            <w:tcW w:w="142" w:type="dxa"/>
            <w:vAlign w:val="bottom"/>
          </w:tcPr>
          <w:p w:rsidR="00911406" w:rsidRPr="007E275A" w:rsidRDefault="00911406" w:rsidP="00F53586">
            <w:pPr>
              <w:spacing w:line="240" w:lineRule="exact"/>
              <w:jc w:val="center"/>
              <w:rPr>
                <w:rFonts w:ascii="Times New Roman" w:hAnsi="Times New Roman" w:cs="Times New Roman"/>
                <w:sz w:val="18"/>
                <w:szCs w:val="18"/>
              </w:rPr>
            </w:pPr>
          </w:p>
        </w:tc>
        <w:tc>
          <w:tcPr>
            <w:tcW w:w="616" w:type="dxa"/>
            <w:vAlign w:val="bottom"/>
          </w:tcPr>
          <w:p w:rsidR="00911406" w:rsidRPr="007E275A" w:rsidRDefault="00911406" w:rsidP="00F53586">
            <w:pPr>
              <w:spacing w:line="240" w:lineRule="exact"/>
              <w:jc w:val="center"/>
              <w:rPr>
                <w:rFonts w:ascii="Times New Roman" w:hAnsi="Times New Roman" w:cs="Times New Roman"/>
                <w:sz w:val="18"/>
                <w:szCs w:val="18"/>
              </w:rPr>
            </w:pPr>
            <w:r w:rsidRPr="00C53996">
              <w:rPr>
                <w:rFonts w:ascii="Times New Roman" w:hAnsi="Times New Roman" w:cs="Times New Roman"/>
                <w:sz w:val="18"/>
                <w:szCs w:val="18"/>
                <w:cs/>
              </w:rPr>
              <w:t>-</w:t>
            </w:r>
          </w:p>
        </w:tc>
        <w:tc>
          <w:tcPr>
            <w:tcW w:w="801" w:type="dxa"/>
            <w:vAlign w:val="bottom"/>
          </w:tcPr>
          <w:p w:rsidR="00911406" w:rsidRPr="007E275A" w:rsidRDefault="00911406" w:rsidP="00B30765">
            <w:pPr>
              <w:tabs>
                <w:tab w:val="decimal" w:pos="709"/>
              </w:tabs>
              <w:spacing w:line="240" w:lineRule="exact"/>
              <w:rPr>
                <w:rFonts w:ascii="Times New Roman" w:hAnsi="Times New Roman" w:cs="Times New Roman"/>
                <w:sz w:val="18"/>
                <w:szCs w:val="18"/>
              </w:rPr>
            </w:pPr>
          </w:p>
          <w:p w:rsidR="00911406" w:rsidRPr="007E275A" w:rsidRDefault="00911406" w:rsidP="00B30765">
            <w:pPr>
              <w:tabs>
                <w:tab w:val="decimal" w:pos="709"/>
              </w:tabs>
              <w:spacing w:line="240" w:lineRule="exact"/>
              <w:rPr>
                <w:rFonts w:ascii="Times New Roman" w:hAnsi="Times New Roman" w:cs="Times New Roman"/>
                <w:sz w:val="18"/>
                <w:szCs w:val="18"/>
              </w:rPr>
            </w:pPr>
            <w:r w:rsidRPr="00C53996">
              <w:rPr>
                <w:rFonts w:ascii="Times New Roman" w:hAnsi="Times New Roman" w:cs="Times New Roman"/>
                <w:sz w:val="18"/>
                <w:szCs w:val="18"/>
                <w:cs/>
              </w:rPr>
              <w:t xml:space="preserve"> </w:t>
            </w:r>
            <w:r w:rsidRPr="007E275A">
              <w:rPr>
                <w:rFonts w:ascii="Times New Roman" w:hAnsi="Times New Roman" w:cs="Times New Roman"/>
                <w:sz w:val="18"/>
                <w:szCs w:val="18"/>
              </w:rPr>
              <w:t xml:space="preserve"> 123,579</w:t>
            </w:r>
          </w:p>
        </w:tc>
        <w:tc>
          <w:tcPr>
            <w:tcW w:w="567" w:type="dxa"/>
            <w:vAlign w:val="bottom"/>
          </w:tcPr>
          <w:p w:rsidR="00911406" w:rsidRPr="007E275A" w:rsidRDefault="00911406" w:rsidP="00F53586">
            <w:pPr>
              <w:spacing w:line="240" w:lineRule="exact"/>
              <w:jc w:val="center"/>
              <w:rPr>
                <w:rFonts w:ascii="Times New Roman" w:hAnsi="Times New Roman" w:cs="Times New Roman"/>
                <w:sz w:val="18"/>
                <w:szCs w:val="18"/>
              </w:rPr>
            </w:pPr>
            <w:r w:rsidRPr="00C53996">
              <w:rPr>
                <w:rFonts w:ascii="Times New Roman" w:hAnsi="Times New Roman" w:cs="Times New Roman"/>
                <w:sz w:val="18"/>
                <w:szCs w:val="18"/>
                <w:cs/>
              </w:rPr>
              <w:t>-</w:t>
            </w:r>
          </w:p>
        </w:tc>
        <w:tc>
          <w:tcPr>
            <w:tcW w:w="851" w:type="dxa"/>
            <w:vAlign w:val="bottom"/>
          </w:tcPr>
          <w:p w:rsidR="00911406" w:rsidRPr="007E275A" w:rsidRDefault="00911406" w:rsidP="00F53586">
            <w:pPr>
              <w:tabs>
                <w:tab w:val="decimal" w:pos="709"/>
              </w:tabs>
              <w:spacing w:line="240" w:lineRule="exact"/>
              <w:rPr>
                <w:rFonts w:ascii="Times New Roman" w:hAnsi="Times New Roman" w:cs="Times New Roman"/>
                <w:sz w:val="18"/>
                <w:szCs w:val="18"/>
              </w:rPr>
            </w:pPr>
            <w:r w:rsidRPr="00C53996">
              <w:rPr>
                <w:rFonts w:ascii="Times New Roman" w:hAnsi="Times New Roman" w:cs="Times New Roman"/>
                <w:sz w:val="18"/>
                <w:szCs w:val="18"/>
                <w:cs/>
              </w:rPr>
              <w:t xml:space="preserve"> </w:t>
            </w:r>
            <w:r w:rsidRPr="007E275A">
              <w:rPr>
                <w:rFonts w:ascii="Times New Roman" w:hAnsi="Times New Roman" w:cs="Times New Roman"/>
                <w:sz w:val="18"/>
                <w:szCs w:val="18"/>
              </w:rPr>
              <w:t xml:space="preserve"> 123,579</w:t>
            </w:r>
          </w:p>
        </w:tc>
        <w:tc>
          <w:tcPr>
            <w:tcW w:w="851" w:type="dxa"/>
            <w:vAlign w:val="bottom"/>
          </w:tcPr>
          <w:p w:rsidR="00911406" w:rsidRPr="007E275A" w:rsidRDefault="00911406" w:rsidP="00F53586">
            <w:pPr>
              <w:tabs>
                <w:tab w:val="decimal" w:pos="709"/>
              </w:tabs>
              <w:spacing w:line="240" w:lineRule="exact"/>
              <w:rPr>
                <w:rFonts w:ascii="Times New Roman" w:hAnsi="Times New Roman" w:cs="Times New Roman"/>
                <w:sz w:val="18"/>
                <w:szCs w:val="18"/>
              </w:rPr>
            </w:pPr>
            <w:r w:rsidRPr="00C53996">
              <w:rPr>
                <w:rFonts w:ascii="Times New Roman" w:hAnsi="Times New Roman" w:cs="Times New Roman"/>
                <w:sz w:val="18"/>
                <w:szCs w:val="18"/>
                <w:cs/>
              </w:rPr>
              <w:t xml:space="preserve"> </w:t>
            </w:r>
            <w:r w:rsidRPr="007E275A">
              <w:rPr>
                <w:rFonts w:ascii="Times New Roman" w:hAnsi="Times New Roman" w:cs="Times New Roman"/>
                <w:sz w:val="18"/>
                <w:szCs w:val="18"/>
              </w:rPr>
              <w:t xml:space="preserve"> 123,579</w:t>
            </w:r>
          </w:p>
        </w:tc>
      </w:tr>
      <w:tr w:rsidR="00911406" w:rsidRPr="007E275A" w:rsidTr="00B30765">
        <w:trPr>
          <w:trHeight w:val="284"/>
        </w:trPr>
        <w:tc>
          <w:tcPr>
            <w:tcW w:w="2127" w:type="dxa"/>
            <w:vAlign w:val="bottom"/>
          </w:tcPr>
          <w:p w:rsidR="00911406" w:rsidRPr="007E275A" w:rsidRDefault="00911406">
            <w:pPr>
              <w:spacing w:line="240" w:lineRule="exact"/>
              <w:ind w:left="284" w:hanging="142"/>
              <w:rPr>
                <w:rFonts w:ascii="Times New Roman" w:hAnsi="Times New Roman" w:cs="Times New Roman"/>
                <w:sz w:val="18"/>
                <w:szCs w:val="18"/>
              </w:rPr>
            </w:pPr>
            <w:r w:rsidRPr="007E275A">
              <w:rPr>
                <w:rFonts w:ascii="Times New Roman" w:hAnsi="Times New Roman" w:cs="Times New Roman"/>
                <w:sz w:val="18"/>
                <w:szCs w:val="18"/>
              </w:rPr>
              <w:t>Investments in equity securities designated at fair value through other comprehensive income</w:t>
            </w:r>
          </w:p>
        </w:tc>
        <w:tc>
          <w:tcPr>
            <w:tcW w:w="708" w:type="dxa"/>
            <w:vAlign w:val="bottom"/>
          </w:tcPr>
          <w:p w:rsidR="00911406" w:rsidRPr="007E275A" w:rsidRDefault="00911406" w:rsidP="00F53586">
            <w:pPr>
              <w:tabs>
                <w:tab w:val="decimal" w:pos="567"/>
              </w:tabs>
              <w:spacing w:line="240" w:lineRule="exact"/>
              <w:rPr>
                <w:rFonts w:ascii="Times New Roman" w:hAnsi="Times New Roman" w:cs="Times New Roman"/>
                <w:sz w:val="18"/>
                <w:szCs w:val="18"/>
              </w:rPr>
            </w:pPr>
            <w:r w:rsidRPr="007E275A">
              <w:rPr>
                <w:rFonts w:ascii="Times New Roman" w:hAnsi="Times New Roman" w:cs="Times New Roman"/>
                <w:sz w:val="18"/>
                <w:szCs w:val="18"/>
              </w:rPr>
              <w:t>5,220</w:t>
            </w:r>
          </w:p>
        </w:tc>
        <w:tc>
          <w:tcPr>
            <w:tcW w:w="709" w:type="dxa"/>
            <w:vAlign w:val="bottom"/>
          </w:tcPr>
          <w:p w:rsidR="00911406" w:rsidRPr="007E275A" w:rsidRDefault="00911406" w:rsidP="00B70405">
            <w:pPr>
              <w:spacing w:line="240" w:lineRule="exact"/>
              <w:jc w:val="center"/>
              <w:rPr>
                <w:rFonts w:ascii="Times New Roman" w:hAnsi="Times New Roman" w:cs="Times New Roman"/>
                <w:sz w:val="18"/>
                <w:szCs w:val="18"/>
              </w:rPr>
            </w:pPr>
            <w:r w:rsidRPr="00C53996">
              <w:rPr>
                <w:rFonts w:ascii="Times New Roman" w:hAnsi="Times New Roman" w:cs="Times New Roman"/>
                <w:sz w:val="18"/>
                <w:szCs w:val="18"/>
                <w:cs/>
              </w:rPr>
              <w:t>-</w:t>
            </w:r>
          </w:p>
        </w:tc>
        <w:tc>
          <w:tcPr>
            <w:tcW w:w="567" w:type="dxa"/>
            <w:vAlign w:val="bottom"/>
          </w:tcPr>
          <w:p w:rsidR="00911406" w:rsidRPr="007E275A" w:rsidRDefault="00911406" w:rsidP="00F53586">
            <w:pPr>
              <w:tabs>
                <w:tab w:val="decimal" w:pos="425"/>
              </w:tabs>
              <w:spacing w:line="240" w:lineRule="exact"/>
              <w:rPr>
                <w:rFonts w:ascii="Times New Roman" w:hAnsi="Times New Roman" w:cs="Times New Roman"/>
                <w:sz w:val="18"/>
                <w:szCs w:val="18"/>
              </w:rPr>
            </w:pPr>
            <w:r w:rsidRPr="007E275A">
              <w:rPr>
                <w:rFonts w:ascii="Times New Roman" w:hAnsi="Times New Roman" w:cs="Times New Roman"/>
                <w:sz w:val="18"/>
                <w:szCs w:val="18"/>
              </w:rPr>
              <w:t>1,457</w:t>
            </w:r>
          </w:p>
        </w:tc>
        <w:tc>
          <w:tcPr>
            <w:tcW w:w="851" w:type="dxa"/>
            <w:vAlign w:val="bottom"/>
          </w:tcPr>
          <w:p w:rsidR="00911406" w:rsidRPr="007E275A" w:rsidRDefault="00911406" w:rsidP="00F53586">
            <w:pPr>
              <w:tabs>
                <w:tab w:val="decimal" w:pos="709"/>
              </w:tabs>
              <w:spacing w:line="240" w:lineRule="exact"/>
              <w:rPr>
                <w:rFonts w:ascii="Times New Roman" w:hAnsi="Times New Roman" w:cs="Times New Roman"/>
                <w:sz w:val="18"/>
                <w:szCs w:val="18"/>
              </w:rPr>
            </w:pPr>
            <w:r w:rsidRPr="007E275A">
              <w:rPr>
                <w:rFonts w:ascii="Times New Roman" w:hAnsi="Times New Roman" w:cs="Times New Roman"/>
                <w:sz w:val="18"/>
                <w:szCs w:val="18"/>
              </w:rPr>
              <w:t>6,677</w:t>
            </w:r>
          </w:p>
        </w:tc>
        <w:tc>
          <w:tcPr>
            <w:tcW w:w="850" w:type="dxa"/>
            <w:vAlign w:val="bottom"/>
          </w:tcPr>
          <w:p w:rsidR="00911406" w:rsidRPr="007E275A" w:rsidRDefault="00911406" w:rsidP="00F53586">
            <w:pPr>
              <w:tabs>
                <w:tab w:val="decimal" w:pos="709"/>
              </w:tabs>
              <w:spacing w:line="240" w:lineRule="exact"/>
              <w:rPr>
                <w:rFonts w:ascii="Times New Roman" w:hAnsi="Times New Roman" w:cs="Times New Roman"/>
                <w:sz w:val="18"/>
                <w:szCs w:val="18"/>
              </w:rPr>
            </w:pPr>
            <w:r w:rsidRPr="007E275A">
              <w:rPr>
                <w:rFonts w:ascii="Times New Roman" w:hAnsi="Times New Roman" w:cs="Times New Roman"/>
                <w:sz w:val="18"/>
                <w:szCs w:val="18"/>
              </w:rPr>
              <w:t>6,677</w:t>
            </w:r>
          </w:p>
        </w:tc>
        <w:tc>
          <w:tcPr>
            <w:tcW w:w="142" w:type="dxa"/>
            <w:vAlign w:val="bottom"/>
          </w:tcPr>
          <w:p w:rsidR="00911406" w:rsidRPr="007E275A" w:rsidRDefault="00911406" w:rsidP="00F53586">
            <w:pPr>
              <w:tabs>
                <w:tab w:val="decimal" w:pos="504"/>
                <w:tab w:val="decimal" w:pos="851"/>
              </w:tabs>
              <w:spacing w:line="240" w:lineRule="exact"/>
              <w:rPr>
                <w:rFonts w:ascii="Times New Roman" w:hAnsi="Times New Roman" w:cs="Times New Roman"/>
                <w:sz w:val="18"/>
                <w:szCs w:val="18"/>
              </w:rPr>
            </w:pPr>
          </w:p>
        </w:tc>
        <w:tc>
          <w:tcPr>
            <w:tcW w:w="616" w:type="dxa"/>
            <w:vAlign w:val="bottom"/>
          </w:tcPr>
          <w:p w:rsidR="00911406" w:rsidRPr="007E275A" w:rsidRDefault="00911406" w:rsidP="00F53586">
            <w:pPr>
              <w:tabs>
                <w:tab w:val="decimal" w:pos="567"/>
              </w:tabs>
              <w:spacing w:line="240" w:lineRule="exact"/>
              <w:rPr>
                <w:rFonts w:ascii="Times New Roman" w:hAnsi="Times New Roman" w:cs="Times New Roman"/>
                <w:sz w:val="18"/>
                <w:szCs w:val="18"/>
              </w:rPr>
            </w:pPr>
            <w:r w:rsidRPr="007E275A">
              <w:rPr>
                <w:rFonts w:ascii="Times New Roman" w:hAnsi="Times New Roman" w:cs="Times New Roman"/>
                <w:sz w:val="18"/>
                <w:szCs w:val="18"/>
              </w:rPr>
              <w:t>5,220</w:t>
            </w:r>
          </w:p>
        </w:tc>
        <w:tc>
          <w:tcPr>
            <w:tcW w:w="801" w:type="dxa"/>
            <w:vAlign w:val="bottom"/>
          </w:tcPr>
          <w:p w:rsidR="00911406" w:rsidRPr="007E275A" w:rsidRDefault="00911406" w:rsidP="00101455">
            <w:pPr>
              <w:spacing w:line="240" w:lineRule="exact"/>
              <w:jc w:val="center"/>
              <w:rPr>
                <w:rFonts w:ascii="Times New Roman" w:hAnsi="Times New Roman" w:cs="Times New Roman"/>
                <w:sz w:val="18"/>
                <w:szCs w:val="18"/>
              </w:rPr>
            </w:pPr>
            <w:r w:rsidRPr="00C53996">
              <w:rPr>
                <w:rFonts w:ascii="Times New Roman" w:hAnsi="Times New Roman" w:cs="Times New Roman"/>
                <w:sz w:val="18"/>
                <w:szCs w:val="18"/>
                <w:cs/>
              </w:rPr>
              <w:t>-</w:t>
            </w:r>
          </w:p>
        </w:tc>
        <w:tc>
          <w:tcPr>
            <w:tcW w:w="567" w:type="dxa"/>
            <w:vAlign w:val="bottom"/>
          </w:tcPr>
          <w:p w:rsidR="00911406" w:rsidRPr="007E275A" w:rsidRDefault="00911406" w:rsidP="00B70405">
            <w:pPr>
              <w:tabs>
                <w:tab w:val="decimal" w:pos="425"/>
              </w:tabs>
              <w:spacing w:line="240" w:lineRule="exact"/>
              <w:rPr>
                <w:rFonts w:ascii="Times New Roman" w:hAnsi="Times New Roman" w:cs="Times New Roman"/>
                <w:sz w:val="18"/>
                <w:szCs w:val="18"/>
              </w:rPr>
            </w:pPr>
            <w:r w:rsidRPr="007E275A">
              <w:rPr>
                <w:rFonts w:ascii="Times New Roman" w:hAnsi="Times New Roman" w:cs="Times New Roman"/>
                <w:sz w:val="18"/>
                <w:szCs w:val="18"/>
              </w:rPr>
              <w:t>355</w:t>
            </w:r>
          </w:p>
        </w:tc>
        <w:tc>
          <w:tcPr>
            <w:tcW w:w="851" w:type="dxa"/>
            <w:vAlign w:val="bottom"/>
          </w:tcPr>
          <w:p w:rsidR="00911406" w:rsidRPr="007E275A" w:rsidRDefault="00911406" w:rsidP="00B70405">
            <w:pPr>
              <w:tabs>
                <w:tab w:val="decimal" w:pos="709"/>
              </w:tabs>
              <w:spacing w:line="240" w:lineRule="exact"/>
              <w:rPr>
                <w:rFonts w:ascii="Times New Roman" w:hAnsi="Times New Roman" w:cs="Times New Roman"/>
                <w:sz w:val="18"/>
                <w:szCs w:val="18"/>
              </w:rPr>
            </w:pPr>
            <w:r w:rsidRPr="007E275A">
              <w:rPr>
                <w:rFonts w:ascii="Times New Roman" w:hAnsi="Times New Roman" w:cs="Times New Roman"/>
                <w:sz w:val="18"/>
                <w:szCs w:val="18"/>
              </w:rPr>
              <w:t>5,575</w:t>
            </w:r>
          </w:p>
        </w:tc>
        <w:tc>
          <w:tcPr>
            <w:tcW w:w="851" w:type="dxa"/>
            <w:vAlign w:val="bottom"/>
          </w:tcPr>
          <w:p w:rsidR="00911406" w:rsidRPr="007E275A" w:rsidRDefault="00911406" w:rsidP="00B70405">
            <w:pPr>
              <w:tabs>
                <w:tab w:val="decimal" w:pos="709"/>
              </w:tabs>
              <w:spacing w:line="240" w:lineRule="exact"/>
              <w:rPr>
                <w:rFonts w:ascii="Times New Roman" w:hAnsi="Times New Roman" w:cs="Times New Roman"/>
                <w:sz w:val="18"/>
                <w:szCs w:val="18"/>
              </w:rPr>
            </w:pPr>
            <w:r w:rsidRPr="007E275A">
              <w:rPr>
                <w:rFonts w:ascii="Times New Roman" w:hAnsi="Times New Roman" w:cs="Times New Roman"/>
                <w:sz w:val="18"/>
                <w:szCs w:val="18"/>
              </w:rPr>
              <w:t>5,575</w:t>
            </w:r>
          </w:p>
        </w:tc>
      </w:tr>
      <w:tr w:rsidR="00911406" w:rsidRPr="007E275A" w:rsidTr="00B30765">
        <w:trPr>
          <w:trHeight w:val="284"/>
        </w:trPr>
        <w:tc>
          <w:tcPr>
            <w:tcW w:w="2127" w:type="dxa"/>
            <w:vAlign w:val="bottom"/>
          </w:tcPr>
          <w:p w:rsidR="00911406" w:rsidRPr="007E275A" w:rsidRDefault="0059334D" w:rsidP="00626F7C">
            <w:pPr>
              <w:spacing w:line="240" w:lineRule="exact"/>
              <w:rPr>
                <w:rFonts w:ascii="Times New Roman" w:hAnsi="Times New Roman" w:cs="Times New Roman"/>
                <w:sz w:val="18"/>
                <w:szCs w:val="18"/>
              </w:rPr>
            </w:pPr>
            <w:r>
              <w:rPr>
                <w:rFonts w:ascii="Times New Roman" w:hAnsi="Times New Roman" w:cs="Times New Roman"/>
                <w:sz w:val="18"/>
                <w:szCs w:val="18"/>
              </w:rPr>
              <w:t xml:space="preserve">   </w:t>
            </w:r>
            <w:r w:rsidR="00911406" w:rsidRPr="007E275A">
              <w:rPr>
                <w:rFonts w:ascii="Times New Roman" w:hAnsi="Times New Roman" w:cs="Times New Roman"/>
                <w:sz w:val="18"/>
                <w:szCs w:val="18"/>
              </w:rPr>
              <w:t>Derivative liabilities</w:t>
            </w:r>
          </w:p>
        </w:tc>
        <w:tc>
          <w:tcPr>
            <w:tcW w:w="708" w:type="dxa"/>
            <w:vAlign w:val="bottom"/>
          </w:tcPr>
          <w:p w:rsidR="00911406" w:rsidRPr="007E275A" w:rsidRDefault="00911406" w:rsidP="00F53586">
            <w:pPr>
              <w:spacing w:line="240" w:lineRule="exact"/>
              <w:jc w:val="center"/>
              <w:rPr>
                <w:rFonts w:ascii="Times New Roman" w:hAnsi="Times New Roman" w:cs="Times New Roman"/>
                <w:sz w:val="18"/>
                <w:szCs w:val="18"/>
              </w:rPr>
            </w:pPr>
            <w:r w:rsidRPr="00C53996">
              <w:rPr>
                <w:rFonts w:ascii="Times New Roman" w:hAnsi="Times New Roman" w:cs="Times New Roman"/>
                <w:sz w:val="18"/>
                <w:szCs w:val="18"/>
                <w:cs/>
              </w:rPr>
              <w:t>-</w:t>
            </w:r>
          </w:p>
        </w:tc>
        <w:tc>
          <w:tcPr>
            <w:tcW w:w="709" w:type="dxa"/>
            <w:vAlign w:val="bottom"/>
          </w:tcPr>
          <w:p w:rsidR="00911406" w:rsidRPr="007E275A" w:rsidRDefault="00911406" w:rsidP="00F53586">
            <w:pPr>
              <w:tabs>
                <w:tab w:val="decimal" w:pos="567"/>
              </w:tabs>
              <w:spacing w:line="240" w:lineRule="exact"/>
              <w:rPr>
                <w:rFonts w:ascii="Times New Roman" w:hAnsi="Times New Roman" w:cs="Times New Roman"/>
                <w:sz w:val="18"/>
                <w:szCs w:val="18"/>
              </w:rPr>
            </w:pPr>
            <w:r w:rsidRPr="007E275A">
              <w:rPr>
                <w:rFonts w:ascii="Times New Roman" w:hAnsi="Times New Roman" w:cs="Times New Roman"/>
                <w:sz w:val="18"/>
                <w:szCs w:val="18"/>
              </w:rPr>
              <w:t>26,696</w:t>
            </w:r>
          </w:p>
        </w:tc>
        <w:tc>
          <w:tcPr>
            <w:tcW w:w="567" w:type="dxa"/>
            <w:vAlign w:val="bottom"/>
          </w:tcPr>
          <w:p w:rsidR="00911406" w:rsidRPr="007E275A" w:rsidRDefault="00911406" w:rsidP="00F53586">
            <w:pPr>
              <w:spacing w:line="240" w:lineRule="exact"/>
              <w:jc w:val="center"/>
              <w:rPr>
                <w:rFonts w:ascii="Times New Roman" w:hAnsi="Times New Roman" w:cs="Times New Roman"/>
                <w:sz w:val="18"/>
                <w:szCs w:val="18"/>
              </w:rPr>
            </w:pPr>
            <w:r w:rsidRPr="00C53996">
              <w:rPr>
                <w:rFonts w:ascii="Times New Roman" w:hAnsi="Times New Roman" w:cs="Times New Roman"/>
                <w:sz w:val="18"/>
                <w:szCs w:val="18"/>
                <w:cs/>
              </w:rPr>
              <w:t>-</w:t>
            </w:r>
          </w:p>
        </w:tc>
        <w:tc>
          <w:tcPr>
            <w:tcW w:w="851" w:type="dxa"/>
            <w:vAlign w:val="bottom"/>
          </w:tcPr>
          <w:p w:rsidR="00911406" w:rsidRPr="007E275A" w:rsidRDefault="00911406" w:rsidP="00F53586">
            <w:pPr>
              <w:tabs>
                <w:tab w:val="decimal" w:pos="709"/>
              </w:tabs>
              <w:spacing w:line="240" w:lineRule="exact"/>
              <w:rPr>
                <w:rFonts w:ascii="Times New Roman" w:hAnsi="Times New Roman" w:cs="Times New Roman"/>
                <w:sz w:val="18"/>
                <w:szCs w:val="18"/>
              </w:rPr>
            </w:pPr>
            <w:r w:rsidRPr="007E275A">
              <w:rPr>
                <w:rFonts w:ascii="Times New Roman" w:hAnsi="Times New Roman" w:cs="Times New Roman"/>
                <w:sz w:val="18"/>
                <w:szCs w:val="18"/>
              </w:rPr>
              <w:t>26,696</w:t>
            </w:r>
          </w:p>
        </w:tc>
        <w:tc>
          <w:tcPr>
            <w:tcW w:w="850" w:type="dxa"/>
            <w:vAlign w:val="bottom"/>
          </w:tcPr>
          <w:p w:rsidR="00911406" w:rsidRPr="007E275A" w:rsidRDefault="00911406" w:rsidP="00F53586">
            <w:pPr>
              <w:tabs>
                <w:tab w:val="decimal" w:pos="709"/>
              </w:tabs>
              <w:spacing w:line="240" w:lineRule="exact"/>
              <w:rPr>
                <w:rFonts w:ascii="Times New Roman" w:hAnsi="Times New Roman" w:cs="Times New Roman"/>
                <w:sz w:val="18"/>
                <w:szCs w:val="18"/>
              </w:rPr>
            </w:pPr>
            <w:r w:rsidRPr="007E275A">
              <w:rPr>
                <w:rFonts w:ascii="Times New Roman" w:hAnsi="Times New Roman" w:cs="Times New Roman"/>
                <w:sz w:val="18"/>
                <w:szCs w:val="18"/>
              </w:rPr>
              <w:t>26,696</w:t>
            </w:r>
          </w:p>
        </w:tc>
        <w:tc>
          <w:tcPr>
            <w:tcW w:w="142" w:type="dxa"/>
            <w:vAlign w:val="bottom"/>
          </w:tcPr>
          <w:p w:rsidR="00911406" w:rsidRPr="007E275A" w:rsidRDefault="00911406" w:rsidP="00F53586">
            <w:pPr>
              <w:spacing w:line="240" w:lineRule="exact"/>
              <w:jc w:val="center"/>
              <w:rPr>
                <w:rFonts w:ascii="Times New Roman" w:hAnsi="Times New Roman" w:cs="Times New Roman"/>
                <w:sz w:val="18"/>
                <w:szCs w:val="18"/>
              </w:rPr>
            </w:pPr>
          </w:p>
        </w:tc>
        <w:tc>
          <w:tcPr>
            <w:tcW w:w="616" w:type="dxa"/>
            <w:vAlign w:val="bottom"/>
          </w:tcPr>
          <w:p w:rsidR="00911406" w:rsidRPr="007E275A" w:rsidRDefault="00911406" w:rsidP="00F53586">
            <w:pPr>
              <w:spacing w:line="240" w:lineRule="exact"/>
              <w:jc w:val="center"/>
              <w:rPr>
                <w:rFonts w:ascii="Times New Roman" w:hAnsi="Times New Roman" w:cs="Times New Roman"/>
                <w:sz w:val="18"/>
                <w:szCs w:val="18"/>
              </w:rPr>
            </w:pPr>
            <w:r w:rsidRPr="00C53996">
              <w:rPr>
                <w:rFonts w:ascii="Times New Roman" w:hAnsi="Times New Roman" w:cs="Times New Roman"/>
                <w:sz w:val="18"/>
                <w:szCs w:val="18"/>
                <w:cs/>
              </w:rPr>
              <w:t>-</w:t>
            </w:r>
          </w:p>
        </w:tc>
        <w:tc>
          <w:tcPr>
            <w:tcW w:w="801" w:type="dxa"/>
            <w:vAlign w:val="bottom"/>
          </w:tcPr>
          <w:p w:rsidR="00911406" w:rsidRPr="007E275A" w:rsidRDefault="00911406" w:rsidP="00B30765">
            <w:pPr>
              <w:tabs>
                <w:tab w:val="decimal" w:pos="709"/>
              </w:tabs>
              <w:spacing w:line="240" w:lineRule="exact"/>
              <w:rPr>
                <w:rFonts w:ascii="Times New Roman" w:hAnsi="Times New Roman" w:cs="Times New Roman"/>
                <w:sz w:val="18"/>
                <w:szCs w:val="18"/>
              </w:rPr>
            </w:pPr>
            <w:r w:rsidRPr="007E275A">
              <w:rPr>
                <w:rFonts w:ascii="Times New Roman" w:hAnsi="Times New Roman" w:cs="Times New Roman"/>
                <w:sz w:val="18"/>
                <w:szCs w:val="18"/>
              </w:rPr>
              <w:t>26,920</w:t>
            </w:r>
          </w:p>
        </w:tc>
        <w:tc>
          <w:tcPr>
            <w:tcW w:w="567" w:type="dxa"/>
            <w:vAlign w:val="bottom"/>
          </w:tcPr>
          <w:p w:rsidR="00911406" w:rsidRPr="007E275A" w:rsidRDefault="00911406" w:rsidP="00F53586">
            <w:pPr>
              <w:spacing w:line="240" w:lineRule="exact"/>
              <w:jc w:val="center"/>
              <w:rPr>
                <w:rFonts w:ascii="Times New Roman" w:hAnsi="Times New Roman" w:cs="Times New Roman"/>
                <w:sz w:val="18"/>
                <w:szCs w:val="18"/>
              </w:rPr>
            </w:pPr>
            <w:r w:rsidRPr="00C53996">
              <w:rPr>
                <w:rFonts w:ascii="Times New Roman" w:hAnsi="Times New Roman" w:cs="Times New Roman"/>
                <w:sz w:val="18"/>
                <w:szCs w:val="18"/>
                <w:cs/>
              </w:rPr>
              <w:t>-</w:t>
            </w:r>
          </w:p>
        </w:tc>
        <w:tc>
          <w:tcPr>
            <w:tcW w:w="851" w:type="dxa"/>
            <w:vAlign w:val="bottom"/>
          </w:tcPr>
          <w:p w:rsidR="00911406" w:rsidRPr="007E275A" w:rsidRDefault="00911406" w:rsidP="00F53586">
            <w:pPr>
              <w:tabs>
                <w:tab w:val="decimal" w:pos="709"/>
              </w:tabs>
              <w:spacing w:line="240" w:lineRule="exact"/>
              <w:rPr>
                <w:rFonts w:ascii="Times New Roman" w:hAnsi="Times New Roman" w:cs="Times New Roman"/>
                <w:sz w:val="18"/>
                <w:szCs w:val="18"/>
              </w:rPr>
            </w:pPr>
            <w:r w:rsidRPr="007E275A">
              <w:rPr>
                <w:rFonts w:ascii="Times New Roman" w:hAnsi="Times New Roman" w:cs="Times New Roman"/>
                <w:sz w:val="18"/>
                <w:szCs w:val="18"/>
              </w:rPr>
              <w:t>26,920</w:t>
            </w:r>
          </w:p>
        </w:tc>
        <w:tc>
          <w:tcPr>
            <w:tcW w:w="851" w:type="dxa"/>
            <w:vAlign w:val="bottom"/>
          </w:tcPr>
          <w:p w:rsidR="00911406" w:rsidRPr="007E275A" w:rsidRDefault="00911406" w:rsidP="00F53586">
            <w:pPr>
              <w:tabs>
                <w:tab w:val="decimal" w:pos="709"/>
              </w:tabs>
              <w:spacing w:line="240" w:lineRule="exact"/>
              <w:rPr>
                <w:rFonts w:ascii="Times New Roman" w:hAnsi="Times New Roman" w:cs="Times New Roman"/>
                <w:sz w:val="18"/>
                <w:szCs w:val="18"/>
              </w:rPr>
            </w:pPr>
            <w:r w:rsidRPr="007E275A">
              <w:rPr>
                <w:rFonts w:ascii="Times New Roman" w:hAnsi="Times New Roman" w:cs="Times New Roman"/>
                <w:sz w:val="18"/>
                <w:szCs w:val="18"/>
              </w:rPr>
              <w:t>26,920</w:t>
            </w:r>
          </w:p>
        </w:tc>
      </w:tr>
    </w:tbl>
    <w:p w:rsidR="00C4586A" w:rsidRPr="007E275A" w:rsidRDefault="00C4586A" w:rsidP="00C4586A">
      <w:pPr>
        <w:spacing w:line="240" w:lineRule="exact"/>
        <w:ind w:left="907" w:right="-261"/>
        <w:jc w:val="right"/>
        <w:rPr>
          <w:rFonts w:ascii="Times New Roman" w:hAnsi="Times New Roman" w:cs="Times New Roman"/>
          <w:b/>
          <w:bCs/>
        </w:rPr>
      </w:pPr>
    </w:p>
    <w:p w:rsidR="00C4586A" w:rsidRPr="007E275A" w:rsidRDefault="00C4586A" w:rsidP="00C4586A">
      <w:pPr>
        <w:spacing w:line="240" w:lineRule="exact"/>
        <w:ind w:left="907" w:right="-261"/>
        <w:jc w:val="right"/>
        <w:rPr>
          <w:rFonts w:ascii="Times New Roman" w:hAnsi="Times New Roman" w:cs="Times New Roman"/>
          <w:b/>
          <w:bCs/>
        </w:rPr>
      </w:pPr>
    </w:p>
    <w:p w:rsidR="00C4586A" w:rsidRPr="007E275A" w:rsidRDefault="00C4586A" w:rsidP="00D5698D">
      <w:pPr>
        <w:spacing w:line="240" w:lineRule="exact"/>
        <w:ind w:left="907" w:right="-327"/>
        <w:jc w:val="right"/>
        <w:rPr>
          <w:rFonts w:ascii="Times New Roman" w:hAnsi="Times New Roman" w:cs="Times New Roman"/>
          <w:b/>
          <w:bCs/>
          <w:sz w:val="18"/>
          <w:szCs w:val="18"/>
        </w:rPr>
      </w:pPr>
      <w:r w:rsidRPr="007E275A">
        <w:rPr>
          <w:rFonts w:ascii="Times New Roman" w:hAnsi="Times New Roman" w:cs="Times New Roman"/>
          <w:b/>
          <w:bCs/>
          <w:sz w:val="18"/>
          <w:szCs w:val="18"/>
        </w:rPr>
        <w:t>Unit</w:t>
      </w:r>
      <w:r w:rsidRPr="00C53996">
        <w:rPr>
          <w:rFonts w:ascii="Times New Roman" w:hAnsi="Times New Roman" w:cs="Times New Roman"/>
          <w:b/>
          <w:bCs/>
          <w:sz w:val="18"/>
          <w:szCs w:val="18"/>
          <w:cs/>
        </w:rPr>
        <w:t xml:space="preserve">: </w:t>
      </w:r>
      <w:r w:rsidRPr="007E275A">
        <w:rPr>
          <w:rFonts w:ascii="Times New Roman" w:hAnsi="Times New Roman" w:cs="Times New Roman"/>
          <w:b/>
          <w:bCs/>
          <w:sz w:val="18"/>
          <w:szCs w:val="18"/>
        </w:rPr>
        <w:t>Million Baht</w:t>
      </w:r>
    </w:p>
    <w:tbl>
      <w:tblPr>
        <w:tblW w:w="9640" w:type="dxa"/>
        <w:tblLayout w:type="fixed"/>
        <w:tblCellMar>
          <w:left w:w="0" w:type="dxa"/>
          <w:right w:w="0" w:type="dxa"/>
        </w:tblCellMar>
        <w:tblLook w:val="0000" w:firstRow="0" w:lastRow="0" w:firstColumn="0" w:lastColumn="0" w:noHBand="0" w:noVBand="0"/>
      </w:tblPr>
      <w:tblGrid>
        <w:gridCol w:w="2694"/>
        <w:gridCol w:w="850"/>
        <w:gridCol w:w="851"/>
        <w:gridCol w:w="851"/>
        <w:gridCol w:w="850"/>
        <w:gridCol w:w="284"/>
        <w:gridCol w:w="707"/>
        <w:gridCol w:w="850"/>
        <w:gridCol w:w="852"/>
        <w:gridCol w:w="851"/>
      </w:tblGrid>
      <w:tr w:rsidR="00C4586A" w:rsidRPr="007E275A" w:rsidTr="00F53586">
        <w:trPr>
          <w:trHeight w:val="359"/>
        </w:trPr>
        <w:tc>
          <w:tcPr>
            <w:tcW w:w="2694" w:type="dxa"/>
          </w:tcPr>
          <w:p w:rsidR="00C4586A" w:rsidRPr="007E275A" w:rsidRDefault="00C4586A" w:rsidP="00F53586">
            <w:pPr>
              <w:spacing w:line="240" w:lineRule="exact"/>
              <w:ind w:left="426"/>
              <w:rPr>
                <w:rFonts w:ascii="Times New Roman" w:hAnsi="Times New Roman" w:cs="Times New Roman"/>
                <w:b/>
                <w:bCs/>
              </w:rPr>
            </w:pPr>
          </w:p>
        </w:tc>
        <w:tc>
          <w:tcPr>
            <w:tcW w:w="3402" w:type="dxa"/>
            <w:gridSpan w:val="4"/>
            <w:vAlign w:val="center"/>
          </w:tcPr>
          <w:p w:rsidR="00C4586A" w:rsidRPr="007E275A" w:rsidRDefault="00C4586A" w:rsidP="00F53586">
            <w:pPr>
              <w:spacing w:line="240" w:lineRule="exact"/>
              <w:jc w:val="center"/>
              <w:rPr>
                <w:rFonts w:ascii="Times New Roman" w:hAnsi="Times New Roman" w:cs="Times New Roman"/>
              </w:rPr>
            </w:pPr>
            <w:r w:rsidRPr="007E275A">
              <w:rPr>
                <w:rFonts w:ascii="Times New Roman" w:hAnsi="Times New Roman" w:cs="Times New Roman"/>
                <w:b/>
                <w:bCs/>
                <w:sz w:val="16"/>
                <w:szCs w:val="16"/>
              </w:rPr>
              <w:t>CONSOLIDATED FINANCIAL STATEMENTS</w:t>
            </w:r>
          </w:p>
        </w:tc>
        <w:tc>
          <w:tcPr>
            <w:tcW w:w="284" w:type="dxa"/>
            <w:vAlign w:val="center"/>
          </w:tcPr>
          <w:p w:rsidR="00C4586A" w:rsidRPr="007E275A" w:rsidRDefault="00C4586A" w:rsidP="00F53586">
            <w:pPr>
              <w:spacing w:line="240" w:lineRule="exact"/>
              <w:jc w:val="center"/>
              <w:rPr>
                <w:rFonts w:ascii="Times New Roman" w:hAnsi="Times New Roman" w:cs="Times New Roman"/>
                <w:b/>
                <w:bCs/>
              </w:rPr>
            </w:pPr>
          </w:p>
        </w:tc>
        <w:tc>
          <w:tcPr>
            <w:tcW w:w="3260" w:type="dxa"/>
            <w:gridSpan w:val="4"/>
            <w:vAlign w:val="center"/>
          </w:tcPr>
          <w:p w:rsidR="00C4586A" w:rsidRPr="007E275A" w:rsidRDefault="00C4586A" w:rsidP="00F53586">
            <w:pPr>
              <w:spacing w:line="240" w:lineRule="exact"/>
              <w:jc w:val="center"/>
              <w:rPr>
                <w:rFonts w:ascii="Times New Roman" w:hAnsi="Times New Roman" w:cs="Times New Roman"/>
                <w:b/>
                <w:bCs/>
              </w:rPr>
            </w:pPr>
            <w:r w:rsidRPr="007E275A">
              <w:rPr>
                <w:rFonts w:ascii="Times New Roman" w:hAnsi="Times New Roman" w:cs="Times New Roman"/>
                <w:b/>
                <w:bCs/>
                <w:sz w:val="16"/>
                <w:szCs w:val="16"/>
              </w:rPr>
              <w:t>THE BANK</w:t>
            </w:r>
            <w:r w:rsidRPr="00C53996">
              <w:rPr>
                <w:rFonts w:ascii="Times New Roman" w:hAnsi="Times New Roman" w:cs="Times New Roman"/>
                <w:b/>
                <w:bCs/>
                <w:sz w:val="16"/>
                <w:szCs w:val="16"/>
                <w:cs/>
              </w:rPr>
              <w:t>’</w:t>
            </w:r>
            <w:r w:rsidRPr="007E275A">
              <w:rPr>
                <w:rFonts w:ascii="Times New Roman" w:hAnsi="Times New Roman" w:cs="Times New Roman"/>
                <w:b/>
                <w:bCs/>
                <w:sz w:val="16"/>
                <w:szCs w:val="16"/>
              </w:rPr>
              <w:t>S FINANCIAL STATEMENTS</w:t>
            </w:r>
          </w:p>
        </w:tc>
      </w:tr>
      <w:tr w:rsidR="00C4586A" w:rsidRPr="007E275A" w:rsidTr="00F53586">
        <w:trPr>
          <w:trHeight w:val="144"/>
        </w:trPr>
        <w:tc>
          <w:tcPr>
            <w:tcW w:w="2694" w:type="dxa"/>
          </w:tcPr>
          <w:p w:rsidR="00C4586A" w:rsidRPr="007E275A" w:rsidRDefault="00C4586A" w:rsidP="00F53586">
            <w:pPr>
              <w:spacing w:line="240" w:lineRule="exact"/>
              <w:ind w:left="426"/>
              <w:rPr>
                <w:rFonts w:ascii="Times New Roman" w:hAnsi="Times New Roman" w:cs="Times New Roman"/>
                <w:b/>
                <w:bCs/>
                <w:sz w:val="18"/>
                <w:szCs w:val="18"/>
              </w:rPr>
            </w:pPr>
          </w:p>
        </w:tc>
        <w:tc>
          <w:tcPr>
            <w:tcW w:w="3402" w:type="dxa"/>
            <w:gridSpan w:val="4"/>
          </w:tcPr>
          <w:p w:rsidR="00C4586A" w:rsidRPr="007E275A" w:rsidRDefault="00C4586A" w:rsidP="00F53586">
            <w:pPr>
              <w:spacing w:line="240" w:lineRule="exact"/>
              <w:jc w:val="center"/>
              <w:rPr>
                <w:rFonts w:ascii="Times New Roman" w:hAnsi="Times New Roman" w:cs="Times New Roman"/>
                <w:sz w:val="18"/>
                <w:szCs w:val="18"/>
              </w:rPr>
            </w:pPr>
            <w:r w:rsidRPr="007E275A">
              <w:rPr>
                <w:rFonts w:ascii="Times New Roman" w:hAnsi="Times New Roman" w:cs="Times New Roman"/>
                <w:b/>
                <w:bCs/>
                <w:sz w:val="18"/>
                <w:szCs w:val="18"/>
              </w:rPr>
              <w:t xml:space="preserve">December </w:t>
            </w:r>
            <w:r w:rsidR="00582CA2" w:rsidRPr="007E275A">
              <w:rPr>
                <w:rFonts w:ascii="Times New Roman" w:hAnsi="Times New Roman" w:cs="Times New Roman"/>
                <w:b/>
                <w:bCs/>
                <w:sz w:val="18"/>
                <w:szCs w:val="18"/>
              </w:rPr>
              <w:t>31</w:t>
            </w:r>
            <w:r w:rsidRPr="007E275A">
              <w:rPr>
                <w:rFonts w:ascii="Times New Roman" w:hAnsi="Times New Roman" w:cs="Times New Roman"/>
                <w:b/>
                <w:bCs/>
                <w:sz w:val="18"/>
                <w:szCs w:val="18"/>
              </w:rPr>
              <w:t xml:space="preserve">, </w:t>
            </w:r>
            <w:r w:rsidR="00582CA2" w:rsidRPr="007E275A">
              <w:rPr>
                <w:rFonts w:ascii="Times New Roman" w:hAnsi="Times New Roman" w:cs="Times New Roman"/>
                <w:b/>
                <w:bCs/>
                <w:sz w:val="18"/>
                <w:szCs w:val="18"/>
              </w:rPr>
              <w:t>2019</w:t>
            </w:r>
          </w:p>
        </w:tc>
        <w:tc>
          <w:tcPr>
            <w:tcW w:w="284" w:type="dxa"/>
          </w:tcPr>
          <w:p w:rsidR="00C4586A" w:rsidRPr="007E275A" w:rsidRDefault="00C4586A" w:rsidP="00F53586">
            <w:pPr>
              <w:spacing w:line="240" w:lineRule="exact"/>
              <w:jc w:val="center"/>
              <w:rPr>
                <w:rFonts w:ascii="Times New Roman" w:hAnsi="Times New Roman" w:cs="Times New Roman"/>
                <w:b/>
                <w:bCs/>
                <w:sz w:val="18"/>
                <w:szCs w:val="18"/>
              </w:rPr>
            </w:pPr>
          </w:p>
        </w:tc>
        <w:tc>
          <w:tcPr>
            <w:tcW w:w="3260" w:type="dxa"/>
            <w:gridSpan w:val="4"/>
          </w:tcPr>
          <w:p w:rsidR="00C4586A" w:rsidRPr="007E275A" w:rsidRDefault="00C4586A" w:rsidP="00F53586">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December </w:t>
            </w:r>
            <w:r w:rsidR="00582CA2" w:rsidRPr="007E275A">
              <w:rPr>
                <w:rFonts w:ascii="Times New Roman" w:hAnsi="Times New Roman" w:cs="Times New Roman"/>
                <w:b/>
                <w:bCs/>
                <w:sz w:val="18"/>
                <w:szCs w:val="18"/>
              </w:rPr>
              <w:t>31</w:t>
            </w:r>
            <w:r w:rsidRPr="007E275A">
              <w:rPr>
                <w:rFonts w:ascii="Times New Roman" w:hAnsi="Times New Roman" w:cs="Times New Roman"/>
                <w:b/>
                <w:bCs/>
                <w:sz w:val="18"/>
                <w:szCs w:val="18"/>
              </w:rPr>
              <w:t xml:space="preserve">, </w:t>
            </w:r>
            <w:r w:rsidR="00582CA2" w:rsidRPr="007E275A">
              <w:rPr>
                <w:rFonts w:ascii="Times New Roman" w:hAnsi="Times New Roman" w:cs="Times New Roman"/>
                <w:b/>
                <w:bCs/>
                <w:sz w:val="18"/>
                <w:szCs w:val="18"/>
              </w:rPr>
              <w:t>2019</w:t>
            </w:r>
          </w:p>
        </w:tc>
      </w:tr>
      <w:tr w:rsidR="00C4586A" w:rsidRPr="007E275A" w:rsidTr="00F53586">
        <w:trPr>
          <w:trHeight w:val="144"/>
        </w:trPr>
        <w:tc>
          <w:tcPr>
            <w:tcW w:w="2694" w:type="dxa"/>
          </w:tcPr>
          <w:p w:rsidR="00C4586A" w:rsidRPr="007E275A" w:rsidRDefault="00C4586A" w:rsidP="00F53586">
            <w:pPr>
              <w:spacing w:line="240" w:lineRule="exact"/>
              <w:ind w:left="426"/>
              <w:rPr>
                <w:rFonts w:ascii="Times New Roman" w:hAnsi="Times New Roman" w:cs="Times New Roman"/>
                <w:sz w:val="18"/>
                <w:szCs w:val="18"/>
              </w:rPr>
            </w:pPr>
          </w:p>
        </w:tc>
        <w:tc>
          <w:tcPr>
            <w:tcW w:w="2552" w:type="dxa"/>
            <w:gridSpan w:val="3"/>
            <w:tcBorders>
              <w:bottom w:val="single" w:sz="4" w:space="0" w:color="auto"/>
            </w:tcBorders>
          </w:tcPr>
          <w:p w:rsidR="00C4586A" w:rsidRPr="007E275A" w:rsidRDefault="00C4586A" w:rsidP="00F53586">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Fair value</w:t>
            </w:r>
          </w:p>
        </w:tc>
        <w:tc>
          <w:tcPr>
            <w:tcW w:w="850" w:type="dxa"/>
          </w:tcPr>
          <w:p w:rsidR="00C4586A" w:rsidRPr="007E275A" w:rsidRDefault="00C4586A" w:rsidP="00F53586">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Carrying</w:t>
            </w:r>
          </w:p>
        </w:tc>
        <w:tc>
          <w:tcPr>
            <w:tcW w:w="284" w:type="dxa"/>
          </w:tcPr>
          <w:p w:rsidR="00C4586A" w:rsidRPr="007E275A" w:rsidRDefault="00C4586A" w:rsidP="00F53586">
            <w:pPr>
              <w:spacing w:line="240" w:lineRule="exact"/>
              <w:jc w:val="center"/>
              <w:rPr>
                <w:rFonts w:ascii="Times New Roman" w:hAnsi="Times New Roman" w:cs="Times New Roman"/>
                <w:b/>
                <w:bCs/>
                <w:sz w:val="18"/>
                <w:szCs w:val="18"/>
              </w:rPr>
            </w:pPr>
          </w:p>
        </w:tc>
        <w:tc>
          <w:tcPr>
            <w:tcW w:w="2409" w:type="dxa"/>
            <w:gridSpan w:val="3"/>
            <w:tcBorders>
              <w:bottom w:val="single" w:sz="4" w:space="0" w:color="auto"/>
            </w:tcBorders>
          </w:tcPr>
          <w:p w:rsidR="00C4586A" w:rsidRPr="007E275A" w:rsidRDefault="00C4586A" w:rsidP="00F53586">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Fair value</w:t>
            </w:r>
          </w:p>
        </w:tc>
        <w:tc>
          <w:tcPr>
            <w:tcW w:w="851" w:type="dxa"/>
          </w:tcPr>
          <w:p w:rsidR="00C4586A" w:rsidRPr="007E275A" w:rsidRDefault="00C4586A" w:rsidP="00F53586">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Carrying</w:t>
            </w:r>
          </w:p>
        </w:tc>
      </w:tr>
      <w:tr w:rsidR="00C4586A" w:rsidRPr="007E275A" w:rsidTr="00F53586">
        <w:trPr>
          <w:trHeight w:val="144"/>
        </w:trPr>
        <w:tc>
          <w:tcPr>
            <w:tcW w:w="2694" w:type="dxa"/>
          </w:tcPr>
          <w:p w:rsidR="00C4586A" w:rsidRPr="007E275A" w:rsidRDefault="00C4586A" w:rsidP="00F53586">
            <w:pPr>
              <w:spacing w:line="240" w:lineRule="exact"/>
              <w:ind w:left="426"/>
              <w:rPr>
                <w:rFonts w:ascii="Times New Roman" w:hAnsi="Times New Roman" w:cs="Times New Roman"/>
                <w:sz w:val="18"/>
                <w:szCs w:val="18"/>
              </w:rPr>
            </w:pPr>
          </w:p>
        </w:tc>
        <w:tc>
          <w:tcPr>
            <w:tcW w:w="850" w:type="dxa"/>
            <w:tcBorders>
              <w:top w:val="single" w:sz="4" w:space="0" w:color="auto"/>
            </w:tcBorders>
          </w:tcPr>
          <w:p w:rsidR="00C4586A" w:rsidRPr="007E275A" w:rsidRDefault="00C4586A" w:rsidP="00F53586">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Level </w:t>
            </w:r>
            <w:r w:rsidR="00582CA2" w:rsidRPr="007E275A">
              <w:rPr>
                <w:rFonts w:ascii="Times New Roman" w:hAnsi="Times New Roman" w:cs="Times New Roman"/>
                <w:b/>
                <w:bCs/>
                <w:sz w:val="18"/>
                <w:szCs w:val="18"/>
              </w:rPr>
              <w:t>1</w:t>
            </w:r>
          </w:p>
        </w:tc>
        <w:tc>
          <w:tcPr>
            <w:tcW w:w="851" w:type="dxa"/>
            <w:tcBorders>
              <w:top w:val="single" w:sz="4" w:space="0" w:color="auto"/>
            </w:tcBorders>
          </w:tcPr>
          <w:p w:rsidR="00C4586A" w:rsidRPr="007E275A" w:rsidRDefault="00C4586A" w:rsidP="00F53586">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Level </w:t>
            </w:r>
            <w:r w:rsidR="00582CA2" w:rsidRPr="007E275A">
              <w:rPr>
                <w:rFonts w:ascii="Times New Roman" w:hAnsi="Times New Roman" w:cs="Times New Roman"/>
                <w:b/>
                <w:bCs/>
                <w:sz w:val="18"/>
                <w:szCs w:val="18"/>
              </w:rPr>
              <w:t>2</w:t>
            </w:r>
          </w:p>
        </w:tc>
        <w:tc>
          <w:tcPr>
            <w:tcW w:w="851" w:type="dxa"/>
            <w:tcBorders>
              <w:top w:val="single" w:sz="4" w:space="0" w:color="auto"/>
            </w:tcBorders>
          </w:tcPr>
          <w:p w:rsidR="00C4586A" w:rsidRPr="007E275A" w:rsidRDefault="00C4586A" w:rsidP="00F53586">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Total</w:t>
            </w:r>
          </w:p>
        </w:tc>
        <w:tc>
          <w:tcPr>
            <w:tcW w:w="850" w:type="dxa"/>
          </w:tcPr>
          <w:p w:rsidR="00C4586A" w:rsidRPr="007E275A" w:rsidRDefault="00C4586A" w:rsidP="00F53586">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amount</w:t>
            </w:r>
          </w:p>
        </w:tc>
        <w:tc>
          <w:tcPr>
            <w:tcW w:w="284" w:type="dxa"/>
          </w:tcPr>
          <w:p w:rsidR="00C4586A" w:rsidRPr="007E275A" w:rsidRDefault="00C4586A" w:rsidP="00F53586">
            <w:pPr>
              <w:spacing w:line="240" w:lineRule="exact"/>
              <w:jc w:val="center"/>
              <w:rPr>
                <w:rFonts w:ascii="Times New Roman" w:hAnsi="Times New Roman" w:cs="Times New Roman"/>
                <w:b/>
                <w:bCs/>
                <w:sz w:val="18"/>
                <w:szCs w:val="18"/>
              </w:rPr>
            </w:pPr>
          </w:p>
        </w:tc>
        <w:tc>
          <w:tcPr>
            <w:tcW w:w="707" w:type="dxa"/>
            <w:tcBorders>
              <w:top w:val="single" w:sz="4" w:space="0" w:color="auto"/>
            </w:tcBorders>
          </w:tcPr>
          <w:p w:rsidR="00C4586A" w:rsidRPr="007E275A" w:rsidRDefault="00C4586A" w:rsidP="00F53586">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Level </w:t>
            </w:r>
            <w:r w:rsidR="00582CA2" w:rsidRPr="007E275A">
              <w:rPr>
                <w:rFonts w:ascii="Times New Roman" w:hAnsi="Times New Roman" w:cs="Times New Roman"/>
                <w:b/>
                <w:bCs/>
                <w:sz w:val="18"/>
                <w:szCs w:val="18"/>
              </w:rPr>
              <w:t>1</w:t>
            </w:r>
          </w:p>
        </w:tc>
        <w:tc>
          <w:tcPr>
            <w:tcW w:w="850" w:type="dxa"/>
            <w:tcBorders>
              <w:top w:val="single" w:sz="4" w:space="0" w:color="auto"/>
            </w:tcBorders>
          </w:tcPr>
          <w:p w:rsidR="00C4586A" w:rsidRPr="007E275A" w:rsidRDefault="00C4586A" w:rsidP="00F53586">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Level </w:t>
            </w:r>
            <w:r w:rsidR="00582CA2" w:rsidRPr="007E275A">
              <w:rPr>
                <w:rFonts w:ascii="Times New Roman" w:hAnsi="Times New Roman" w:cs="Times New Roman"/>
                <w:b/>
                <w:bCs/>
                <w:sz w:val="18"/>
                <w:szCs w:val="18"/>
              </w:rPr>
              <w:t>2</w:t>
            </w:r>
          </w:p>
        </w:tc>
        <w:tc>
          <w:tcPr>
            <w:tcW w:w="850" w:type="dxa"/>
            <w:tcBorders>
              <w:top w:val="single" w:sz="4" w:space="0" w:color="auto"/>
            </w:tcBorders>
          </w:tcPr>
          <w:p w:rsidR="00C4586A" w:rsidRPr="007E275A" w:rsidRDefault="00C4586A" w:rsidP="00F53586">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Total</w:t>
            </w:r>
          </w:p>
        </w:tc>
        <w:tc>
          <w:tcPr>
            <w:tcW w:w="851" w:type="dxa"/>
          </w:tcPr>
          <w:p w:rsidR="00C4586A" w:rsidRPr="007E275A" w:rsidRDefault="00C4586A" w:rsidP="00F53586">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amount</w:t>
            </w:r>
          </w:p>
        </w:tc>
      </w:tr>
      <w:tr w:rsidR="00C4586A" w:rsidRPr="007E275A" w:rsidTr="00F53586">
        <w:trPr>
          <w:trHeight w:val="144"/>
        </w:trPr>
        <w:tc>
          <w:tcPr>
            <w:tcW w:w="2694" w:type="dxa"/>
          </w:tcPr>
          <w:p w:rsidR="00C4586A" w:rsidRPr="007E275A" w:rsidRDefault="00C4586A" w:rsidP="00F53586">
            <w:pPr>
              <w:spacing w:line="240" w:lineRule="exact"/>
              <w:ind w:left="426"/>
              <w:rPr>
                <w:rFonts w:ascii="Times New Roman" w:hAnsi="Times New Roman" w:cs="Times New Roman"/>
                <w:b/>
                <w:bCs/>
                <w:sz w:val="18"/>
                <w:szCs w:val="18"/>
              </w:rPr>
            </w:pPr>
          </w:p>
        </w:tc>
        <w:tc>
          <w:tcPr>
            <w:tcW w:w="850" w:type="dxa"/>
          </w:tcPr>
          <w:p w:rsidR="00C4586A" w:rsidRPr="007E275A" w:rsidRDefault="00C4586A" w:rsidP="00F53586">
            <w:pPr>
              <w:spacing w:line="240" w:lineRule="exact"/>
              <w:rPr>
                <w:rFonts w:ascii="Times New Roman" w:hAnsi="Times New Roman" w:cs="Times New Roman"/>
                <w:sz w:val="18"/>
                <w:szCs w:val="18"/>
              </w:rPr>
            </w:pPr>
          </w:p>
        </w:tc>
        <w:tc>
          <w:tcPr>
            <w:tcW w:w="851" w:type="dxa"/>
          </w:tcPr>
          <w:p w:rsidR="00C4586A" w:rsidRPr="007E275A" w:rsidRDefault="00C4586A" w:rsidP="00F53586">
            <w:pPr>
              <w:spacing w:line="240" w:lineRule="exact"/>
              <w:rPr>
                <w:rFonts w:ascii="Times New Roman" w:hAnsi="Times New Roman" w:cs="Times New Roman"/>
                <w:sz w:val="18"/>
                <w:szCs w:val="18"/>
              </w:rPr>
            </w:pPr>
          </w:p>
        </w:tc>
        <w:tc>
          <w:tcPr>
            <w:tcW w:w="851" w:type="dxa"/>
          </w:tcPr>
          <w:p w:rsidR="00C4586A" w:rsidRPr="007E275A" w:rsidRDefault="00C4586A" w:rsidP="00F53586">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fair value</w:t>
            </w:r>
          </w:p>
        </w:tc>
        <w:tc>
          <w:tcPr>
            <w:tcW w:w="850" w:type="dxa"/>
          </w:tcPr>
          <w:p w:rsidR="00C4586A" w:rsidRPr="007E275A" w:rsidRDefault="00C4586A" w:rsidP="00F53586">
            <w:pPr>
              <w:spacing w:line="240" w:lineRule="exact"/>
              <w:rPr>
                <w:rFonts w:ascii="Times New Roman" w:hAnsi="Times New Roman" w:cs="Times New Roman"/>
                <w:sz w:val="18"/>
                <w:szCs w:val="18"/>
              </w:rPr>
            </w:pPr>
          </w:p>
        </w:tc>
        <w:tc>
          <w:tcPr>
            <w:tcW w:w="284" w:type="dxa"/>
          </w:tcPr>
          <w:p w:rsidR="00C4586A" w:rsidRPr="007E275A" w:rsidRDefault="00C4586A" w:rsidP="00F53586">
            <w:pPr>
              <w:spacing w:line="240" w:lineRule="exact"/>
              <w:rPr>
                <w:rFonts w:ascii="Times New Roman" w:hAnsi="Times New Roman" w:cs="Times New Roman"/>
                <w:sz w:val="18"/>
                <w:szCs w:val="18"/>
              </w:rPr>
            </w:pPr>
          </w:p>
        </w:tc>
        <w:tc>
          <w:tcPr>
            <w:tcW w:w="707" w:type="dxa"/>
          </w:tcPr>
          <w:p w:rsidR="00C4586A" w:rsidRPr="007E275A" w:rsidRDefault="00C4586A" w:rsidP="00F53586">
            <w:pPr>
              <w:spacing w:line="240" w:lineRule="exact"/>
              <w:rPr>
                <w:rFonts w:ascii="Times New Roman" w:hAnsi="Times New Roman" w:cs="Times New Roman"/>
                <w:sz w:val="18"/>
                <w:szCs w:val="18"/>
              </w:rPr>
            </w:pPr>
          </w:p>
        </w:tc>
        <w:tc>
          <w:tcPr>
            <w:tcW w:w="850" w:type="dxa"/>
          </w:tcPr>
          <w:p w:rsidR="00C4586A" w:rsidRPr="007E275A" w:rsidRDefault="00C4586A" w:rsidP="00F53586">
            <w:pPr>
              <w:spacing w:line="240" w:lineRule="exact"/>
              <w:rPr>
                <w:rFonts w:ascii="Times New Roman" w:hAnsi="Times New Roman" w:cs="Times New Roman"/>
                <w:sz w:val="18"/>
                <w:szCs w:val="18"/>
              </w:rPr>
            </w:pPr>
          </w:p>
        </w:tc>
        <w:tc>
          <w:tcPr>
            <w:tcW w:w="850" w:type="dxa"/>
          </w:tcPr>
          <w:p w:rsidR="00C4586A" w:rsidRPr="007E275A" w:rsidRDefault="00C4586A" w:rsidP="00F53586">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fair value</w:t>
            </w:r>
          </w:p>
        </w:tc>
        <w:tc>
          <w:tcPr>
            <w:tcW w:w="851" w:type="dxa"/>
          </w:tcPr>
          <w:p w:rsidR="00C4586A" w:rsidRPr="007E275A" w:rsidRDefault="00C4586A" w:rsidP="00F53586">
            <w:pPr>
              <w:spacing w:line="240" w:lineRule="exact"/>
              <w:rPr>
                <w:rFonts w:ascii="Times New Roman" w:hAnsi="Times New Roman" w:cs="Times New Roman"/>
                <w:sz w:val="18"/>
                <w:szCs w:val="18"/>
              </w:rPr>
            </w:pPr>
          </w:p>
        </w:tc>
      </w:tr>
      <w:tr w:rsidR="00C4586A" w:rsidRPr="007E275A" w:rsidTr="00F53586">
        <w:trPr>
          <w:trHeight w:val="144"/>
        </w:trPr>
        <w:tc>
          <w:tcPr>
            <w:tcW w:w="2694" w:type="dxa"/>
          </w:tcPr>
          <w:p w:rsidR="00C4586A" w:rsidRPr="007E275A" w:rsidRDefault="00C4586A" w:rsidP="00FF7470">
            <w:pPr>
              <w:spacing w:line="240" w:lineRule="exact"/>
              <w:ind w:left="540" w:hanging="114"/>
              <w:rPr>
                <w:rFonts w:ascii="Times New Roman" w:hAnsi="Times New Roman" w:cs="Times New Roman"/>
                <w:sz w:val="18"/>
                <w:szCs w:val="18"/>
              </w:rPr>
            </w:pPr>
            <w:r w:rsidRPr="007E275A">
              <w:rPr>
                <w:rFonts w:ascii="Times New Roman" w:hAnsi="Times New Roman" w:cs="Times New Roman"/>
                <w:sz w:val="18"/>
                <w:szCs w:val="18"/>
              </w:rPr>
              <w:t xml:space="preserve">Derivatives assets </w:t>
            </w:r>
            <w:r w:rsidRPr="007E275A">
              <w:rPr>
                <w:rFonts w:ascii="Times New Roman" w:hAnsi="Times New Roman" w:cs="Times New Roman"/>
                <w:sz w:val="18"/>
                <w:szCs w:val="18"/>
              </w:rPr>
              <w:br/>
            </w:r>
            <w:r w:rsidRPr="00C53996">
              <w:rPr>
                <w:rFonts w:ascii="Times New Roman" w:hAnsi="Times New Roman" w:cs="Times New Roman"/>
                <w:sz w:val="18"/>
                <w:szCs w:val="18"/>
                <w:cs/>
              </w:rPr>
              <w:t>-</w:t>
            </w:r>
            <w:r w:rsidRPr="007E275A">
              <w:rPr>
                <w:rFonts w:ascii="Times New Roman" w:hAnsi="Times New Roman" w:cs="Times New Roman"/>
                <w:sz w:val="18"/>
                <w:szCs w:val="18"/>
              </w:rPr>
              <w:t xml:space="preserve"> trading book</w:t>
            </w:r>
          </w:p>
        </w:tc>
        <w:tc>
          <w:tcPr>
            <w:tcW w:w="850" w:type="dxa"/>
          </w:tcPr>
          <w:p w:rsidR="00C4586A" w:rsidRPr="007E275A" w:rsidRDefault="00C4586A" w:rsidP="00F53586">
            <w:pPr>
              <w:spacing w:line="240" w:lineRule="exact"/>
              <w:jc w:val="center"/>
              <w:rPr>
                <w:rFonts w:ascii="Times New Roman" w:hAnsi="Times New Roman" w:cs="Times New Roman"/>
                <w:color w:val="000000"/>
                <w:sz w:val="18"/>
                <w:szCs w:val="18"/>
              </w:rPr>
            </w:pPr>
          </w:p>
          <w:p w:rsidR="00C4586A" w:rsidRPr="007E275A" w:rsidRDefault="00C4586A" w:rsidP="00F53586">
            <w:pPr>
              <w:spacing w:line="240" w:lineRule="exact"/>
              <w:jc w:val="center"/>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c>
          <w:tcPr>
            <w:tcW w:w="851" w:type="dxa"/>
          </w:tcPr>
          <w:p w:rsidR="00C4586A" w:rsidRPr="007E275A" w:rsidRDefault="00C4586A" w:rsidP="00F53586">
            <w:pPr>
              <w:tabs>
                <w:tab w:val="decimal" w:pos="709"/>
              </w:tabs>
              <w:spacing w:line="240" w:lineRule="exact"/>
              <w:rPr>
                <w:rFonts w:ascii="Times New Roman" w:hAnsi="Times New Roman" w:cs="Times New Roman"/>
                <w:color w:val="000000"/>
                <w:sz w:val="18"/>
                <w:szCs w:val="18"/>
              </w:rPr>
            </w:pPr>
          </w:p>
          <w:p w:rsidR="00C4586A" w:rsidRPr="007E275A" w:rsidRDefault="00582CA2" w:rsidP="00F53586">
            <w:pPr>
              <w:tabs>
                <w:tab w:val="decimal" w:pos="709"/>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21</w:t>
            </w:r>
            <w:r w:rsidR="00C4586A" w:rsidRPr="007E275A">
              <w:rPr>
                <w:rFonts w:ascii="Times New Roman" w:hAnsi="Times New Roman" w:cs="Times New Roman"/>
                <w:color w:val="000000"/>
                <w:sz w:val="18"/>
                <w:szCs w:val="18"/>
              </w:rPr>
              <w:t>,</w:t>
            </w:r>
            <w:r w:rsidRPr="007E275A">
              <w:rPr>
                <w:rFonts w:ascii="Times New Roman" w:hAnsi="Times New Roman" w:cs="Times New Roman"/>
                <w:color w:val="000000"/>
                <w:sz w:val="18"/>
                <w:szCs w:val="18"/>
              </w:rPr>
              <w:t>838</w:t>
            </w:r>
          </w:p>
        </w:tc>
        <w:tc>
          <w:tcPr>
            <w:tcW w:w="851" w:type="dxa"/>
          </w:tcPr>
          <w:p w:rsidR="00C4586A" w:rsidRPr="007E275A" w:rsidRDefault="00C4586A" w:rsidP="00F53586">
            <w:pPr>
              <w:tabs>
                <w:tab w:val="decimal" w:pos="709"/>
              </w:tabs>
              <w:spacing w:line="240" w:lineRule="exact"/>
              <w:rPr>
                <w:rFonts w:ascii="Times New Roman" w:hAnsi="Times New Roman" w:cs="Times New Roman"/>
                <w:color w:val="000000"/>
                <w:sz w:val="18"/>
                <w:szCs w:val="18"/>
              </w:rPr>
            </w:pPr>
          </w:p>
          <w:p w:rsidR="00C4586A" w:rsidRPr="007E275A" w:rsidRDefault="00582CA2" w:rsidP="00F53586">
            <w:pPr>
              <w:tabs>
                <w:tab w:val="decimal" w:pos="709"/>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21</w:t>
            </w:r>
            <w:r w:rsidR="00C4586A" w:rsidRPr="007E275A">
              <w:rPr>
                <w:rFonts w:ascii="Times New Roman" w:hAnsi="Times New Roman" w:cs="Times New Roman"/>
                <w:color w:val="000000"/>
                <w:sz w:val="18"/>
                <w:szCs w:val="18"/>
              </w:rPr>
              <w:t>,</w:t>
            </w:r>
            <w:r w:rsidRPr="007E275A">
              <w:rPr>
                <w:rFonts w:ascii="Times New Roman" w:hAnsi="Times New Roman" w:cs="Times New Roman"/>
                <w:color w:val="000000"/>
                <w:sz w:val="18"/>
                <w:szCs w:val="18"/>
              </w:rPr>
              <w:t>838</w:t>
            </w:r>
          </w:p>
        </w:tc>
        <w:tc>
          <w:tcPr>
            <w:tcW w:w="850" w:type="dxa"/>
          </w:tcPr>
          <w:p w:rsidR="00C4586A" w:rsidRPr="007E275A" w:rsidRDefault="00C4586A" w:rsidP="00F53586">
            <w:pPr>
              <w:tabs>
                <w:tab w:val="decimal" w:pos="709"/>
              </w:tabs>
              <w:spacing w:line="240" w:lineRule="exact"/>
              <w:rPr>
                <w:rFonts w:ascii="Times New Roman" w:hAnsi="Times New Roman" w:cs="Times New Roman"/>
                <w:color w:val="000000"/>
                <w:sz w:val="18"/>
                <w:szCs w:val="18"/>
              </w:rPr>
            </w:pPr>
          </w:p>
          <w:p w:rsidR="00C4586A" w:rsidRPr="007E275A" w:rsidRDefault="00582CA2" w:rsidP="00F53586">
            <w:pPr>
              <w:tabs>
                <w:tab w:val="decimal" w:pos="709"/>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21</w:t>
            </w:r>
            <w:r w:rsidR="00C4586A" w:rsidRPr="007E275A">
              <w:rPr>
                <w:rFonts w:ascii="Times New Roman" w:hAnsi="Times New Roman" w:cs="Times New Roman"/>
                <w:color w:val="000000"/>
                <w:sz w:val="18"/>
                <w:szCs w:val="18"/>
              </w:rPr>
              <w:t>,</w:t>
            </w:r>
            <w:r w:rsidRPr="007E275A">
              <w:rPr>
                <w:rFonts w:ascii="Times New Roman" w:hAnsi="Times New Roman" w:cs="Times New Roman"/>
                <w:color w:val="000000"/>
                <w:sz w:val="18"/>
                <w:szCs w:val="18"/>
              </w:rPr>
              <w:t>838</w:t>
            </w:r>
          </w:p>
        </w:tc>
        <w:tc>
          <w:tcPr>
            <w:tcW w:w="284" w:type="dxa"/>
          </w:tcPr>
          <w:p w:rsidR="00C4586A" w:rsidRPr="007E275A" w:rsidRDefault="00C4586A" w:rsidP="00F53586">
            <w:pPr>
              <w:spacing w:line="240" w:lineRule="exact"/>
              <w:jc w:val="center"/>
              <w:rPr>
                <w:rFonts w:ascii="Times New Roman" w:hAnsi="Times New Roman" w:cs="Times New Roman"/>
                <w:color w:val="000000"/>
                <w:sz w:val="18"/>
                <w:szCs w:val="18"/>
              </w:rPr>
            </w:pPr>
          </w:p>
        </w:tc>
        <w:tc>
          <w:tcPr>
            <w:tcW w:w="707" w:type="dxa"/>
          </w:tcPr>
          <w:p w:rsidR="00C4586A" w:rsidRPr="007E275A" w:rsidRDefault="00C4586A" w:rsidP="00F53586">
            <w:pPr>
              <w:spacing w:line="240" w:lineRule="exact"/>
              <w:jc w:val="center"/>
              <w:rPr>
                <w:rFonts w:ascii="Times New Roman" w:hAnsi="Times New Roman" w:cs="Times New Roman"/>
                <w:color w:val="000000"/>
                <w:sz w:val="18"/>
                <w:szCs w:val="18"/>
              </w:rPr>
            </w:pPr>
          </w:p>
          <w:p w:rsidR="00C4586A" w:rsidRPr="007E275A" w:rsidRDefault="00C4586A" w:rsidP="00F53586">
            <w:pPr>
              <w:spacing w:line="240" w:lineRule="exact"/>
              <w:jc w:val="center"/>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c>
          <w:tcPr>
            <w:tcW w:w="850" w:type="dxa"/>
          </w:tcPr>
          <w:p w:rsidR="00C4586A" w:rsidRPr="007E275A" w:rsidRDefault="00C4586A" w:rsidP="00F53586">
            <w:pPr>
              <w:tabs>
                <w:tab w:val="decimal" w:pos="709"/>
              </w:tabs>
              <w:spacing w:line="240" w:lineRule="exact"/>
              <w:rPr>
                <w:rFonts w:ascii="Times New Roman" w:hAnsi="Times New Roman" w:cs="Times New Roman"/>
                <w:color w:val="000000"/>
                <w:sz w:val="18"/>
                <w:szCs w:val="18"/>
              </w:rPr>
            </w:pPr>
          </w:p>
          <w:p w:rsidR="00C4586A" w:rsidRPr="007E275A" w:rsidRDefault="00582CA2" w:rsidP="00F53586">
            <w:pPr>
              <w:tabs>
                <w:tab w:val="decimal" w:pos="709"/>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21</w:t>
            </w:r>
            <w:r w:rsidR="00C4586A" w:rsidRPr="007E275A">
              <w:rPr>
                <w:rFonts w:ascii="Times New Roman" w:hAnsi="Times New Roman" w:cs="Times New Roman"/>
                <w:color w:val="000000"/>
                <w:sz w:val="18"/>
                <w:szCs w:val="18"/>
              </w:rPr>
              <w:t>,</w:t>
            </w:r>
            <w:r w:rsidRPr="007E275A">
              <w:rPr>
                <w:rFonts w:ascii="Times New Roman" w:hAnsi="Times New Roman" w:cs="Times New Roman"/>
                <w:color w:val="000000"/>
                <w:sz w:val="18"/>
                <w:szCs w:val="18"/>
              </w:rPr>
              <w:t>893</w:t>
            </w:r>
          </w:p>
        </w:tc>
        <w:tc>
          <w:tcPr>
            <w:tcW w:w="850" w:type="dxa"/>
          </w:tcPr>
          <w:p w:rsidR="00C4586A" w:rsidRPr="007E275A" w:rsidRDefault="00C4586A" w:rsidP="00F53586">
            <w:pPr>
              <w:tabs>
                <w:tab w:val="decimal" w:pos="709"/>
              </w:tabs>
              <w:spacing w:line="240" w:lineRule="exact"/>
              <w:rPr>
                <w:rFonts w:ascii="Times New Roman" w:hAnsi="Times New Roman" w:cs="Times New Roman"/>
                <w:color w:val="000000"/>
                <w:sz w:val="18"/>
                <w:szCs w:val="18"/>
              </w:rPr>
            </w:pPr>
          </w:p>
          <w:p w:rsidR="00C4586A" w:rsidRPr="007E275A" w:rsidRDefault="00582CA2" w:rsidP="00F53586">
            <w:pPr>
              <w:tabs>
                <w:tab w:val="decimal" w:pos="709"/>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21</w:t>
            </w:r>
            <w:r w:rsidR="00C4586A" w:rsidRPr="007E275A">
              <w:rPr>
                <w:rFonts w:ascii="Times New Roman" w:hAnsi="Times New Roman" w:cs="Times New Roman"/>
                <w:color w:val="000000"/>
                <w:sz w:val="18"/>
                <w:szCs w:val="18"/>
              </w:rPr>
              <w:t>,</w:t>
            </w:r>
            <w:r w:rsidRPr="007E275A">
              <w:rPr>
                <w:rFonts w:ascii="Times New Roman" w:hAnsi="Times New Roman" w:cs="Times New Roman"/>
                <w:color w:val="000000"/>
                <w:sz w:val="18"/>
                <w:szCs w:val="18"/>
              </w:rPr>
              <w:t>893</w:t>
            </w:r>
          </w:p>
        </w:tc>
        <w:tc>
          <w:tcPr>
            <w:tcW w:w="851" w:type="dxa"/>
          </w:tcPr>
          <w:p w:rsidR="00C4586A" w:rsidRPr="007E275A" w:rsidRDefault="00C4586A" w:rsidP="00F53586">
            <w:pPr>
              <w:tabs>
                <w:tab w:val="decimal" w:pos="709"/>
              </w:tabs>
              <w:spacing w:line="240" w:lineRule="exact"/>
              <w:rPr>
                <w:rFonts w:ascii="Times New Roman" w:hAnsi="Times New Roman" w:cs="Times New Roman"/>
                <w:color w:val="000000"/>
                <w:sz w:val="18"/>
                <w:szCs w:val="18"/>
              </w:rPr>
            </w:pPr>
          </w:p>
          <w:p w:rsidR="00C4586A" w:rsidRPr="007E275A" w:rsidRDefault="00582CA2" w:rsidP="00F53586">
            <w:pPr>
              <w:tabs>
                <w:tab w:val="decimal" w:pos="709"/>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21</w:t>
            </w:r>
            <w:r w:rsidR="00C4586A" w:rsidRPr="007E275A">
              <w:rPr>
                <w:rFonts w:ascii="Times New Roman" w:hAnsi="Times New Roman" w:cs="Times New Roman"/>
                <w:color w:val="000000"/>
                <w:sz w:val="18"/>
                <w:szCs w:val="18"/>
              </w:rPr>
              <w:t>,</w:t>
            </w:r>
            <w:r w:rsidRPr="007E275A">
              <w:rPr>
                <w:rFonts w:ascii="Times New Roman" w:hAnsi="Times New Roman" w:cs="Times New Roman"/>
                <w:color w:val="000000"/>
                <w:sz w:val="18"/>
                <w:szCs w:val="18"/>
              </w:rPr>
              <w:t>893</w:t>
            </w:r>
          </w:p>
        </w:tc>
      </w:tr>
      <w:tr w:rsidR="00C4586A" w:rsidRPr="007E275A" w:rsidTr="00F53586">
        <w:trPr>
          <w:trHeight w:val="144"/>
        </w:trPr>
        <w:tc>
          <w:tcPr>
            <w:tcW w:w="2694" w:type="dxa"/>
          </w:tcPr>
          <w:p w:rsidR="00C4586A" w:rsidRPr="007E275A" w:rsidRDefault="00C4586A" w:rsidP="00F53586">
            <w:pPr>
              <w:spacing w:line="240" w:lineRule="exact"/>
              <w:ind w:left="426"/>
              <w:rPr>
                <w:rFonts w:ascii="Times New Roman" w:hAnsi="Times New Roman" w:cs="Times New Roman"/>
                <w:sz w:val="18"/>
                <w:szCs w:val="18"/>
              </w:rPr>
            </w:pPr>
            <w:r w:rsidRPr="007E275A">
              <w:rPr>
                <w:rFonts w:ascii="Times New Roman" w:hAnsi="Times New Roman" w:cs="Times New Roman"/>
                <w:sz w:val="18"/>
                <w:szCs w:val="18"/>
              </w:rPr>
              <w:t xml:space="preserve">Investments </w:t>
            </w:r>
            <w:r w:rsidRPr="00C53996">
              <w:rPr>
                <w:rFonts w:ascii="Times New Roman" w:hAnsi="Times New Roman" w:cs="Times New Roman"/>
                <w:sz w:val="18"/>
                <w:szCs w:val="18"/>
                <w:cs/>
              </w:rPr>
              <w:t xml:space="preserve">- </w:t>
            </w:r>
            <w:r w:rsidRPr="007E275A">
              <w:rPr>
                <w:rFonts w:ascii="Times New Roman" w:hAnsi="Times New Roman" w:cs="Times New Roman"/>
                <w:sz w:val="18"/>
                <w:szCs w:val="18"/>
              </w:rPr>
              <w:t xml:space="preserve">trading </w:t>
            </w:r>
          </w:p>
        </w:tc>
        <w:tc>
          <w:tcPr>
            <w:tcW w:w="850" w:type="dxa"/>
          </w:tcPr>
          <w:p w:rsidR="00C4586A" w:rsidRPr="007E275A" w:rsidRDefault="00582CA2" w:rsidP="00F53586">
            <w:pPr>
              <w:tabs>
                <w:tab w:val="decimal" w:pos="567"/>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3</w:t>
            </w:r>
          </w:p>
        </w:tc>
        <w:tc>
          <w:tcPr>
            <w:tcW w:w="851" w:type="dxa"/>
          </w:tcPr>
          <w:p w:rsidR="00C4586A" w:rsidRPr="007E275A" w:rsidRDefault="00582CA2" w:rsidP="00F53586">
            <w:pPr>
              <w:tabs>
                <w:tab w:val="decimal" w:pos="709"/>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2</w:t>
            </w:r>
            <w:r w:rsidR="00C4586A" w:rsidRPr="007E275A">
              <w:rPr>
                <w:rFonts w:ascii="Times New Roman" w:hAnsi="Times New Roman" w:cs="Times New Roman"/>
                <w:color w:val="000000"/>
                <w:sz w:val="18"/>
                <w:szCs w:val="18"/>
              </w:rPr>
              <w:t>,</w:t>
            </w:r>
            <w:r w:rsidRPr="007E275A">
              <w:rPr>
                <w:rFonts w:ascii="Times New Roman" w:hAnsi="Times New Roman" w:cs="Times New Roman"/>
                <w:color w:val="000000"/>
                <w:sz w:val="18"/>
                <w:szCs w:val="18"/>
              </w:rPr>
              <w:t>199</w:t>
            </w:r>
          </w:p>
        </w:tc>
        <w:tc>
          <w:tcPr>
            <w:tcW w:w="851" w:type="dxa"/>
          </w:tcPr>
          <w:p w:rsidR="00C4586A" w:rsidRPr="007E275A" w:rsidRDefault="00582CA2" w:rsidP="00F53586">
            <w:pPr>
              <w:tabs>
                <w:tab w:val="decimal" w:pos="709"/>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2</w:t>
            </w:r>
            <w:r w:rsidR="00C4586A" w:rsidRPr="007E275A">
              <w:rPr>
                <w:rFonts w:ascii="Times New Roman" w:hAnsi="Times New Roman" w:cs="Times New Roman"/>
                <w:color w:val="000000"/>
                <w:sz w:val="18"/>
                <w:szCs w:val="18"/>
              </w:rPr>
              <w:t>,</w:t>
            </w:r>
            <w:r w:rsidRPr="007E275A">
              <w:rPr>
                <w:rFonts w:ascii="Times New Roman" w:hAnsi="Times New Roman" w:cs="Times New Roman"/>
                <w:color w:val="000000"/>
                <w:sz w:val="18"/>
                <w:szCs w:val="18"/>
              </w:rPr>
              <w:t>202</w:t>
            </w:r>
          </w:p>
        </w:tc>
        <w:tc>
          <w:tcPr>
            <w:tcW w:w="850" w:type="dxa"/>
          </w:tcPr>
          <w:p w:rsidR="00C4586A" w:rsidRPr="007E275A" w:rsidRDefault="00582CA2" w:rsidP="00F53586">
            <w:pPr>
              <w:tabs>
                <w:tab w:val="decimal" w:pos="709"/>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2</w:t>
            </w:r>
            <w:r w:rsidR="00C4586A" w:rsidRPr="007E275A">
              <w:rPr>
                <w:rFonts w:ascii="Times New Roman" w:hAnsi="Times New Roman" w:cs="Times New Roman"/>
                <w:color w:val="000000"/>
                <w:sz w:val="18"/>
                <w:szCs w:val="18"/>
              </w:rPr>
              <w:t>,</w:t>
            </w:r>
            <w:r w:rsidRPr="007E275A">
              <w:rPr>
                <w:rFonts w:ascii="Times New Roman" w:hAnsi="Times New Roman" w:cs="Times New Roman"/>
                <w:color w:val="000000"/>
                <w:sz w:val="18"/>
                <w:szCs w:val="18"/>
              </w:rPr>
              <w:t>202</w:t>
            </w:r>
          </w:p>
        </w:tc>
        <w:tc>
          <w:tcPr>
            <w:tcW w:w="284" w:type="dxa"/>
          </w:tcPr>
          <w:p w:rsidR="00C4586A" w:rsidRPr="007E275A" w:rsidRDefault="00C4586A" w:rsidP="00F53586">
            <w:pPr>
              <w:spacing w:line="240" w:lineRule="exact"/>
              <w:jc w:val="center"/>
              <w:rPr>
                <w:rFonts w:ascii="Times New Roman" w:hAnsi="Times New Roman" w:cs="Times New Roman"/>
                <w:color w:val="000000"/>
                <w:sz w:val="18"/>
                <w:szCs w:val="18"/>
              </w:rPr>
            </w:pPr>
          </w:p>
        </w:tc>
        <w:tc>
          <w:tcPr>
            <w:tcW w:w="707" w:type="dxa"/>
          </w:tcPr>
          <w:p w:rsidR="00C4586A" w:rsidRPr="007E275A" w:rsidRDefault="00C4586A" w:rsidP="00F53586">
            <w:pPr>
              <w:spacing w:line="240" w:lineRule="exact"/>
              <w:jc w:val="center"/>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c>
          <w:tcPr>
            <w:tcW w:w="850" w:type="dxa"/>
          </w:tcPr>
          <w:p w:rsidR="00C4586A" w:rsidRPr="007E275A" w:rsidRDefault="00582CA2" w:rsidP="00F53586">
            <w:pPr>
              <w:tabs>
                <w:tab w:val="decimal" w:pos="709"/>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2</w:t>
            </w:r>
            <w:r w:rsidR="00C4586A" w:rsidRPr="007E275A">
              <w:rPr>
                <w:rFonts w:ascii="Times New Roman" w:hAnsi="Times New Roman" w:cs="Times New Roman"/>
                <w:color w:val="000000"/>
                <w:sz w:val="18"/>
                <w:szCs w:val="18"/>
              </w:rPr>
              <w:t>,</w:t>
            </w:r>
            <w:r w:rsidRPr="007E275A">
              <w:rPr>
                <w:rFonts w:ascii="Times New Roman" w:hAnsi="Times New Roman" w:cs="Times New Roman"/>
                <w:color w:val="000000"/>
                <w:sz w:val="18"/>
                <w:szCs w:val="18"/>
              </w:rPr>
              <w:t>199</w:t>
            </w:r>
          </w:p>
        </w:tc>
        <w:tc>
          <w:tcPr>
            <w:tcW w:w="850" w:type="dxa"/>
          </w:tcPr>
          <w:p w:rsidR="00C4586A" w:rsidRPr="007E275A" w:rsidRDefault="00582CA2" w:rsidP="00F53586">
            <w:pPr>
              <w:tabs>
                <w:tab w:val="decimal" w:pos="709"/>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2</w:t>
            </w:r>
            <w:r w:rsidR="00C4586A" w:rsidRPr="007E275A">
              <w:rPr>
                <w:rFonts w:ascii="Times New Roman" w:hAnsi="Times New Roman" w:cs="Times New Roman"/>
                <w:color w:val="000000"/>
                <w:sz w:val="18"/>
                <w:szCs w:val="18"/>
              </w:rPr>
              <w:t>,</w:t>
            </w:r>
            <w:r w:rsidRPr="007E275A">
              <w:rPr>
                <w:rFonts w:ascii="Times New Roman" w:hAnsi="Times New Roman" w:cs="Times New Roman"/>
                <w:color w:val="000000"/>
                <w:sz w:val="18"/>
                <w:szCs w:val="18"/>
              </w:rPr>
              <w:t>199</w:t>
            </w:r>
          </w:p>
        </w:tc>
        <w:tc>
          <w:tcPr>
            <w:tcW w:w="851" w:type="dxa"/>
          </w:tcPr>
          <w:p w:rsidR="00C4586A" w:rsidRPr="007E275A" w:rsidRDefault="00582CA2" w:rsidP="00F53586">
            <w:pPr>
              <w:tabs>
                <w:tab w:val="decimal" w:pos="709"/>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2</w:t>
            </w:r>
            <w:r w:rsidR="00C4586A" w:rsidRPr="007E275A">
              <w:rPr>
                <w:rFonts w:ascii="Times New Roman" w:hAnsi="Times New Roman" w:cs="Times New Roman"/>
                <w:color w:val="000000"/>
                <w:sz w:val="18"/>
                <w:szCs w:val="18"/>
              </w:rPr>
              <w:t>,</w:t>
            </w:r>
            <w:r w:rsidRPr="007E275A">
              <w:rPr>
                <w:rFonts w:ascii="Times New Roman" w:hAnsi="Times New Roman" w:cs="Times New Roman"/>
                <w:color w:val="000000"/>
                <w:sz w:val="18"/>
                <w:szCs w:val="18"/>
              </w:rPr>
              <w:t>199</w:t>
            </w:r>
          </w:p>
        </w:tc>
      </w:tr>
      <w:tr w:rsidR="00C4586A" w:rsidRPr="007E275A" w:rsidTr="00F53586">
        <w:trPr>
          <w:trHeight w:val="144"/>
        </w:trPr>
        <w:tc>
          <w:tcPr>
            <w:tcW w:w="2694" w:type="dxa"/>
          </w:tcPr>
          <w:p w:rsidR="00C4586A" w:rsidRPr="007E275A" w:rsidRDefault="00C4586A" w:rsidP="00F53586">
            <w:pPr>
              <w:spacing w:line="240" w:lineRule="exact"/>
              <w:ind w:left="426"/>
              <w:rPr>
                <w:rFonts w:ascii="Times New Roman" w:hAnsi="Times New Roman" w:cs="Times New Roman"/>
                <w:sz w:val="18"/>
                <w:szCs w:val="18"/>
              </w:rPr>
            </w:pPr>
            <w:r w:rsidRPr="007E275A">
              <w:rPr>
                <w:rFonts w:ascii="Times New Roman" w:hAnsi="Times New Roman" w:cs="Times New Roman"/>
                <w:sz w:val="18"/>
                <w:szCs w:val="18"/>
              </w:rPr>
              <w:t xml:space="preserve">Investments </w:t>
            </w:r>
          </w:p>
        </w:tc>
        <w:tc>
          <w:tcPr>
            <w:tcW w:w="850" w:type="dxa"/>
          </w:tcPr>
          <w:p w:rsidR="00C4586A" w:rsidRPr="007E275A" w:rsidRDefault="00C4586A" w:rsidP="00F53586">
            <w:pPr>
              <w:spacing w:line="240" w:lineRule="exact"/>
              <w:ind w:right="99"/>
              <w:jc w:val="right"/>
              <w:rPr>
                <w:rFonts w:ascii="Times New Roman" w:hAnsi="Times New Roman" w:cs="Times New Roman"/>
                <w:color w:val="000000"/>
                <w:sz w:val="18"/>
                <w:szCs w:val="18"/>
              </w:rPr>
            </w:pPr>
          </w:p>
        </w:tc>
        <w:tc>
          <w:tcPr>
            <w:tcW w:w="851" w:type="dxa"/>
          </w:tcPr>
          <w:p w:rsidR="00C4586A" w:rsidRPr="007E275A" w:rsidRDefault="00C4586A" w:rsidP="00F53586">
            <w:pPr>
              <w:tabs>
                <w:tab w:val="decimal" w:pos="709"/>
              </w:tabs>
              <w:spacing w:line="240" w:lineRule="exact"/>
              <w:rPr>
                <w:rFonts w:ascii="Times New Roman" w:hAnsi="Times New Roman" w:cs="Times New Roman"/>
                <w:color w:val="000000"/>
                <w:sz w:val="18"/>
                <w:szCs w:val="18"/>
              </w:rPr>
            </w:pPr>
          </w:p>
        </w:tc>
        <w:tc>
          <w:tcPr>
            <w:tcW w:w="851" w:type="dxa"/>
          </w:tcPr>
          <w:p w:rsidR="00C4586A" w:rsidRPr="007E275A" w:rsidRDefault="00C4586A" w:rsidP="00F53586">
            <w:pPr>
              <w:tabs>
                <w:tab w:val="decimal" w:pos="709"/>
                <w:tab w:val="decimal" w:pos="993"/>
              </w:tabs>
              <w:spacing w:line="240" w:lineRule="exact"/>
              <w:rPr>
                <w:rFonts w:ascii="Times New Roman" w:hAnsi="Times New Roman" w:cs="Times New Roman"/>
                <w:color w:val="000000"/>
                <w:sz w:val="18"/>
                <w:szCs w:val="18"/>
              </w:rPr>
            </w:pPr>
          </w:p>
        </w:tc>
        <w:tc>
          <w:tcPr>
            <w:tcW w:w="850" w:type="dxa"/>
          </w:tcPr>
          <w:p w:rsidR="00C4586A" w:rsidRPr="007E275A" w:rsidRDefault="00C4586A" w:rsidP="00F53586">
            <w:pPr>
              <w:tabs>
                <w:tab w:val="decimal" w:pos="709"/>
              </w:tabs>
              <w:spacing w:line="240" w:lineRule="exact"/>
              <w:rPr>
                <w:rFonts w:ascii="Times New Roman" w:hAnsi="Times New Roman" w:cs="Times New Roman"/>
                <w:color w:val="000000"/>
                <w:sz w:val="18"/>
                <w:szCs w:val="18"/>
              </w:rPr>
            </w:pPr>
          </w:p>
        </w:tc>
        <w:tc>
          <w:tcPr>
            <w:tcW w:w="284" w:type="dxa"/>
          </w:tcPr>
          <w:p w:rsidR="00C4586A" w:rsidRPr="007E275A" w:rsidRDefault="00C4586A" w:rsidP="00F53586">
            <w:pPr>
              <w:tabs>
                <w:tab w:val="decimal" w:pos="504"/>
                <w:tab w:val="decimal" w:pos="851"/>
              </w:tabs>
              <w:spacing w:line="240" w:lineRule="exact"/>
              <w:rPr>
                <w:rFonts w:ascii="Times New Roman" w:hAnsi="Times New Roman" w:cs="Times New Roman"/>
                <w:color w:val="000000"/>
                <w:sz w:val="18"/>
                <w:szCs w:val="18"/>
              </w:rPr>
            </w:pPr>
          </w:p>
        </w:tc>
        <w:tc>
          <w:tcPr>
            <w:tcW w:w="707" w:type="dxa"/>
          </w:tcPr>
          <w:p w:rsidR="00C4586A" w:rsidRPr="007E275A" w:rsidRDefault="00C4586A" w:rsidP="00F53586">
            <w:pPr>
              <w:spacing w:line="240" w:lineRule="exact"/>
              <w:ind w:right="99"/>
              <w:jc w:val="right"/>
              <w:rPr>
                <w:rFonts w:ascii="Times New Roman" w:hAnsi="Times New Roman" w:cs="Times New Roman"/>
                <w:color w:val="000000"/>
                <w:sz w:val="18"/>
                <w:szCs w:val="18"/>
              </w:rPr>
            </w:pPr>
          </w:p>
        </w:tc>
        <w:tc>
          <w:tcPr>
            <w:tcW w:w="850" w:type="dxa"/>
          </w:tcPr>
          <w:p w:rsidR="00C4586A" w:rsidRPr="007E275A" w:rsidRDefault="00C4586A" w:rsidP="00F53586">
            <w:pPr>
              <w:tabs>
                <w:tab w:val="decimal" w:pos="709"/>
              </w:tabs>
              <w:spacing w:line="240" w:lineRule="exact"/>
              <w:rPr>
                <w:rFonts w:ascii="Times New Roman" w:hAnsi="Times New Roman" w:cs="Times New Roman"/>
                <w:color w:val="000000"/>
                <w:sz w:val="18"/>
                <w:szCs w:val="18"/>
              </w:rPr>
            </w:pPr>
          </w:p>
        </w:tc>
        <w:tc>
          <w:tcPr>
            <w:tcW w:w="850" w:type="dxa"/>
          </w:tcPr>
          <w:p w:rsidR="00C4586A" w:rsidRPr="007E275A" w:rsidRDefault="00C4586A" w:rsidP="00F53586">
            <w:pPr>
              <w:tabs>
                <w:tab w:val="decimal" w:pos="709"/>
                <w:tab w:val="decimal" w:pos="993"/>
              </w:tabs>
              <w:spacing w:line="240" w:lineRule="exact"/>
              <w:rPr>
                <w:rFonts w:ascii="Times New Roman" w:hAnsi="Times New Roman" w:cs="Times New Roman"/>
                <w:color w:val="000000"/>
                <w:sz w:val="18"/>
                <w:szCs w:val="18"/>
              </w:rPr>
            </w:pPr>
          </w:p>
        </w:tc>
        <w:tc>
          <w:tcPr>
            <w:tcW w:w="851" w:type="dxa"/>
          </w:tcPr>
          <w:p w:rsidR="00C4586A" w:rsidRPr="007E275A" w:rsidRDefault="00C4586A" w:rsidP="00F53586">
            <w:pPr>
              <w:tabs>
                <w:tab w:val="decimal" w:pos="709"/>
              </w:tabs>
              <w:spacing w:line="240" w:lineRule="exact"/>
              <w:rPr>
                <w:rFonts w:ascii="Times New Roman" w:hAnsi="Times New Roman" w:cs="Times New Roman"/>
                <w:color w:val="000000"/>
                <w:sz w:val="18"/>
                <w:szCs w:val="18"/>
              </w:rPr>
            </w:pPr>
          </w:p>
        </w:tc>
      </w:tr>
      <w:tr w:rsidR="00C4586A" w:rsidRPr="007E275A" w:rsidTr="00F53586">
        <w:trPr>
          <w:trHeight w:val="144"/>
        </w:trPr>
        <w:tc>
          <w:tcPr>
            <w:tcW w:w="2694" w:type="dxa"/>
          </w:tcPr>
          <w:p w:rsidR="00C4586A" w:rsidRPr="007E275A" w:rsidRDefault="00C4586A" w:rsidP="00FF7470">
            <w:pPr>
              <w:spacing w:line="240" w:lineRule="exact"/>
              <w:ind w:left="540" w:hanging="9"/>
              <w:rPr>
                <w:rFonts w:ascii="Times New Roman" w:hAnsi="Times New Roman" w:cs="Times New Roman"/>
                <w:sz w:val="18"/>
                <w:szCs w:val="18"/>
              </w:rPr>
            </w:pPr>
            <w:r w:rsidRPr="00C53996">
              <w:rPr>
                <w:rFonts w:ascii="Times New Roman" w:hAnsi="Times New Roman" w:cs="Times New Roman"/>
                <w:sz w:val="18"/>
                <w:szCs w:val="18"/>
                <w:cs/>
              </w:rPr>
              <w:t xml:space="preserve">- </w:t>
            </w:r>
            <w:r w:rsidRPr="007E275A">
              <w:rPr>
                <w:rFonts w:ascii="Times New Roman" w:hAnsi="Times New Roman" w:cs="Times New Roman"/>
                <w:sz w:val="18"/>
                <w:szCs w:val="18"/>
              </w:rPr>
              <w:t>available</w:t>
            </w:r>
            <w:r w:rsidRPr="00C53996">
              <w:rPr>
                <w:rFonts w:ascii="Times New Roman" w:hAnsi="Times New Roman" w:cs="Times New Roman"/>
                <w:sz w:val="18"/>
                <w:szCs w:val="18"/>
                <w:cs/>
              </w:rPr>
              <w:t>-</w:t>
            </w:r>
            <w:r w:rsidRPr="007E275A">
              <w:rPr>
                <w:rFonts w:ascii="Times New Roman" w:hAnsi="Times New Roman" w:cs="Times New Roman"/>
                <w:sz w:val="18"/>
                <w:szCs w:val="18"/>
              </w:rPr>
              <w:t>for</w:t>
            </w:r>
            <w:r w:rsidRPr="00C53996">
              <w:rPr>
                <w:rFonts w:ascii="Times New Roman" w:hAnsi="Times New Roman" w:cs="Times New Roman"/>
                <w:sz w:val="18"/>
                <w:szCs w:val="18"/>
                <w:cs/>
              </w:rPr>
              <w:t>-</w:t>
            </w:r>
            <w:r w:rsidRPr="007E275A">
              <w:rPr>
                <w:rFonts w:ascii="Times New Roman" w:hAnsi="Times New Roman" w:cs="Times New Roman"/>
                <w:sz w:val="18"/>
                <w:szCs w:val="18"/>
              </w:rPr>
              <w:t>sale</w:t>
            </w:r>
          </w:p>
        </w:tc>
        <w:tc>
          <w:tcPr>
            <w:tcW w:w="850" w:type="dxa"/>
            <w:shd w:val="clear" w:color="auto" w:fill="auto"/>
          </w:tcPr>
          <w:p w:rsidR="00C4586A" w:rsidRPr="007E275A" w:rsidRDefault="00582CA2" w:rsidP="00F53586">
            <w:pPr>
              <w:tabs>
                <w:tab w:val="decimal" w:pos="567"/>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5</w:t>
            </w:r>
            <w:r w:rsidR="00C4586A" w:rsidRPr="007E275A">
              <w:rPr>
                <w:rFonts w:ascii="Times New Roman" w:hAnsi="Times New Roman" w:cs="Times New Roman"/>
                <w:color w:val="000000"/>
                <w:sz w:val="18"/>
                <w:szCs w:val="18"/>
              </w:rPr>
              <w:t>,</w:t>
            </w:r>
            <w:r w:rsidRPr="007E275A">
              <w:rPr>
                <w:rFonts w:ascii="Times New Roman" w:hAnsi="Times New Roman" w:cs="Times New Roman"/>
                <w:color w:val="000000"/>
                <w:sz w:val="18"/>
                <w:szCs w:val="18"/>
              </w:rPr>
              <w:t>377</w:t>
            </w:r>
          </w:p>
        </w:tc>
        <w:tc>
          <w:tcPr>
            <w:tcW w:w="851" w:type="dxa"/>
            <w:shd w:val="clear" w:color="auto" w:fill="auto"/>
          </w:tcPr>
          <w:p w:rsidR="00C4586A" w:rsidRPr="007E275A" w:rsidRDefault="00582CA2" w:rsidP="00F53586">
            <w:pPr>
              <w:tabs>
                <w:tab w:val="decimal" w:pos="709"/>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97</w:t>
            </w:r>
            <w:r w:rsidR="00C4586A" w:rsidRPr="007E275A">
              <w:rPr>
                <w:rFonts w:ascii="Times New Roman" w:hAnsi="Times New Roman" w:cs="Times New Roman"/>
                <w:color w:val="000000"/>
                <w:sz w:val="18"/>
                <w:szCs w:val="18"/>
              </w:rPr>
              <w:t>,</w:t>
            </w:r>
            <w:r w:rsidRPr="007E275A">
              <w:rPr>
                <w:rFonts w:ascii="Times New Roman" w:hAnsi="Times New Roman" w:cs="Times New Roman"/>
                <w:color w:val="000000"/>
                <w:sz w:val="18"/>
                <w:szCs w:val="18"/>
              </w:rPr>
              <w:t>347</w:t>
            </w:r>
          </w:p>
        </w:tc>
        <w:tc>
          <w:tcPr>
            <w:tcW w:w="851" w:type="dxa"/>
          </w:tcPr>
          <w:p w:rsidR="00C4586A" w:rsidRPr="007E275A" w:rsidRDefault="00582CA2" w:rsidP="00F53586">
            <w:pPr>
              <w:tabs>
                <w:tab w:val="decimal" w:pos="709"/>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102</w:t>
            </w:r>
            <w:r w:rsidR="00C4586A" w:rsidRPr="007E275A">
              <w:rPr>
                <w:rFonts w:ascii="Times New Roman" w:hAnsi="Times New Roman" w:cs="Times New Roman"/>
                <w:color w:val="000000"/>
                <w:sz w:val="18"/>
                <w:szCs w:val="18"/>
              </w:rPr>
              <w:t>,</w:t>
            </w:r>
            <w:r w:rsidRPr="007E275A">
              <w:rPr>
                <w:rFonts w:ascii="Times New Roman" w:hAnsi="Times New Roman" w:cs="Times New Roman"/>
                <w:color w:val="000000"/>
                <w:sz w:val="18"/>
                <w:szCs w:val="18"/>
              </w:rPr>
              <w:t>724</w:t>
            </w:r>
          </w:p>
        </w:tc>
        <w:tc>
          <w:tcPr>
            <w:tcW w:w="850" w:type="dxa"/>
          </w:tcPr>
          <w:p w:rsidR="00C4586A" w:rsidRPr="007E275A" w:rsidRDefault="00582CA2" w:rsidP="00F53586">
            <w:pPr>
              <w:tabs>
                <w:tab w:val="decimal" w:pos="709"/>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102</w:t>
            </w:r>
            <w:r w:rsidR="00C4586A" w:rsidRPr="007E275A">
              <w:rPr>
                <w:rFonts w:ascii="Times New Roman" w:hAnsi="Times New Roman" w:cs="Times New Roman"/>
                <w:color w:val="000000"/>
                <w:sz w:val="18"/>
                <w:szCs w:val="18"/>
              </w:rPr>
              <w:t>,</w:t>
            </w:r>
            <w:r w:rsidRPr="007E275A">
              <w:rPr>
                <w:rFonts w:ascii="Times New Roman" w:hAnsi="Times New Roman" w:cs="Times New Roman"/>
                <w:color w:val="000000"/>
                <w:sz w:val="18"/>
                <w:szCs w:val="18"/>
              </w:rPr>
              <w:t>724</w:t>
            </w:r>
          </w:p>
        </w:tc>
        <w:tc>
          <w:tcPr>
            <w:tcW w:w="284" w:type="dxa"/>
          </w:tcPr>
          <w:p w:rsidR="00C4586A" w:rsidRPr="007E275A" w:rsidRDefault="00C4586A" w:rsidP="00F53586">
            <w:pPr>
              <w:spacing w:line="240" w:lineRule="exact"/>
              <w:jc w:val="center"/>
              <w:rPr>
                <w:rFonts w:ascii="Times New Roman" w:hAnsi="Times New Roman" w:cs="Times New Roman"/>
                <w:color w:val="000000"/>
                <w:sz w:val="18"/>
                <w:szCs w:val="18"/>
              </w:rPr>
            </w:pPr>
          </w:p>
        </w:tc>
        <w:tc>
          <w:tcPr>
            <w:tcW w:w="707" w:type="dxa"/>
          </w:tcPr>
          <w:p w:rsidR="00C4586A" w:rsidRPr="007E275A" w:rsidRDefault="00582CA2" w:rsidP="00F53586">
            <w:pPr>
              <w:spacing w:line="240" w:lineRule="exact"/>
              <w:ind w:right="99"/>
              <w:jc w:val="right"/>
              <w:rPr>
                <w:rFonts w:ascii="Times New Roman" w:hAnsi="Times New Roman" w:cs="Times New Roman"/>
                <w:color w:val="000000"/>
                <w:sz w:val="18"/>
                <w:szCs w:val="18"/>
              </w:rPr>
            </w:pPr>
            <w:r w:rsidRPr="007E275A">
              <w:rPr>
                <w:rFonts w:ascii="Times New Roman" w:hAnsi="Times New Roman" w:cs="Times New Roman"/>
                <w:color w:val="000000"/>
                <w:sz w:val="18"/>
                <w:szCs w:val="18"/>
              </w:rPr>
              <w:t>5</w:t>
            </w:r>
            <w:r w:rsidR="00C4586A" w:rsidRPr="007E275A">
              <w:rPr>
                <w:rFonts w:ascii="Times New Roman" w:hAnsi="Times New Roman" w:cs="Times New Roman"/>
                <w:color w:val="000000"/>
                <w:sz w:val="18"/>
                <w:szCs w:val="18"/>
              </w:rPr>
              <w:t>,</w:t>
            </w:r>
            <w:r w:rsidRPr="007E275A">
              <w:rPr>
                <w:rFonts w:ascii="Times New Roman" w:hAnsi="Times New Roman" w:cs="Times New Roman"/>
                <w:color w:val="000000"/>
                <w:sz w:val="18"/>
                <w:szCs w:val="18"/>
              </w:rPr>
              <w:t>377</w:t>
            </w:r>
          </w:p>
        </w:tc>
        <w:tc>
          <w:tcPr>
            <w:tcW w:w="850" w:type="dxa"/>
          </w:tcPr>
          <w:p w:rsidR="00C4586A" w:rsidRPr="007E275A" w:rsidRDefault="00582CA2" w:rsidP="00F53586">
            <w:pPr>
              <w:tabs>
                <w:tab w:val="decimal" w:pos="709"/>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97</w:t>
            </w:r>
            <w:r w:rsidR="00C4586A" w:rsidRPr="007E275A">
              <w:rPr>
                <w:rFonts w:ascii="Times New Roman" w:hAnsi="Times New Roman" w:cs="Times New Roman"/>
                <w:color w:val="000000"/>
                <w:sz w:val="18"/>
                <w:szCs w:val="18"/>
              </w:rPr>
              <w:t>,</w:t>
            </w:r>
            <w:r w:rsidRPr="007E275A">
              <w:rPr>
                <w:rFonts w:ascii="Times New Roman" w:hAnsi="Times New Roman" w:cs="Times New Roman"/>
                <w:color w:val="000000"/>
                <w:sz w:val="18"/>
                <w:szCs w:val="18"/>
              </w:rPr>
              <w:t>347</w:t>
            </w:r>
          </w:p>
        </w:tc>
        <w:tc>
          <w:tcPr>
            <w:tcW w:w="850" w:type="dxa"/>
          </w:tcPr>
          <w:p w:rsidR="00C4586A" w:rsidRPr="007E275A" w:rsidRDefault="00582CA2" w:rsidP="00F53586">
            <w:pPr>
              <w:tabs>
                <w:tab w:val="decimal" w:pos="709"/>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102</w:t>
            </w:r>
            <w:r w:rsidR="00C4586A" w:rsidRPr="007E275A">
              <w:rPr>
                <w:rFonts w:ascii="Times New Roman" w:hAnsi="Times New Roman" w:cs="Times New Roman"/>
                <w:color w:val="000000"/>
                <w:sz w:val="18"/>
                <w:szCs w:val="18"/>
              </w:rPr>
              <w:t>,</w:t>
            </w:r>
            <w:r w:rsidRPr="007E275A">
              <w:rPr>
                <w:rFonts w:ascii="Times New Roman" w:hAnsi="Times New Roman" w:cs="Times New Roman"/>
                <w:color w:val="000000"/>
                <w:sz w:val="18"/>
                <w:szCs w:val="18"/>
              </w:rPr>
              <w:t>724</w:t>
            </w:r>
          </w:p>
        </w:tc>
        <w:tc>
          <w:tcPr>
            <w:tcW w:w="851" w:type="dxa"/>
          </w:tcPr>
          <w:p w:rsidR="00C4586A" w:rsidRPr="007E275A" w:rsidRDefault="00582CA2" w:rsidP="00F53586">
            <w:pPr>
              <w:tabs>
                <w:tab w:val="decimal" w:pos="709"/>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102</w:t>
            </w:r>
            <w:r w:rsidR="00C4586A" w:rsidRPr="007E275A">
              <w:rPr>
                <w:rFonts w:ascii="Times New Roman" w:hAnsi="Times New Roman" w:cs="Times New Roman"/>
                <w:color w:val="000000"/>
                <w:sz w:val="18"/>
                <w:szCs w:val="18"/>
              </w:rPr>
              <w:t>,</w:t>
            </w:r>
            <w:r w:rsidRPr="007E275A">
              <w:rPr>
                <w:rFonts w:ascii="Times New Roman" w:hAnsi="Times New Roman" w:cs="Times New Roman"/>
                <w:color w:val="000000"/>
                <w:sz w:val="18"/>
                <w:szCs w:val="18"/>
              </w:rPr>
              <w:t>724</w:t>
            </w:r>
          </w:p>
        </w:tc>
      </w:tr>
      <w:tr w:rsidR="00C4586A" w:rsidRPr="007E275A" w:rsidTr="00F53586">
        <w:trPr>
          <w:trHeight w:val="305"/>
        </w:trPr>
        <w:tc>
          <w:tcPr>
            <w:tcW w:w="2694" w:type="dxa"/>
          </w:tcPr>
          <w:p w:rsidR="00C4586A" w:rsidRPr="007E275A" w:rsidRDefault="00C4586A" w:rsidP="00FF7470">
            <w:pPr>
              <w:spacing w:line="240" w:lineRule="exact"/>
              <w:ind w:left="540" w:hanging="114"/>
              <w:rPr>
                <w:rFonts w:ascii="Times New Roman" w:hAnsi="Times New Roman" w:cs="Times New Roman"/>
                <w:sz w:val="18"/>
                <w:szCs w:val="18"/>
              </w:rPr>
            </w:pPr>
            <w:r w:rsidRPr="007E275A">
              <w:rPr>
                <w:rFonts w:ascii="Times New Roman" w:hAnsi="Times New Roman" w:cs="Times New Roman"/>
                <w:sz w:val="18"/>
                <w:szCs w:val="18"/>
              </w:rPr>
              <w:t xml:space="preserve">Derivative liabilities </w:t>
            </w:r>
            <w:r w:rsidRPr="007E275A">
              <w:rPr>
                <w:rFonts w:ascii="Times New Roman" w:hAnsi="Times New Roman" w:cs="Times New Roman"/>
                <w:sz w:val="18"/>
                <w:szCs w:val="18"/>
              </w:rPr>
              <w:br/>
            </w:r>
            <w:r w:rsidRPr="00C53996">
              <w:rPr>
                <w:rFonts w:ascii="Times New Roman" w:hAnsi="Times New Roman" w:cs="Times New Roman"/>
                <w:sz w:val="18"/>
                <w:szCs w:val="18"/>
                <w:cs/>
              </w:rPr>
              <w:t xml:space="preserve">- </w:t>
            </w:r>
            <w:r w:rsidRPr="007E275A">
              <w:rPr>
                <w:rFonts w:ascii="Times New Roman" w:hAnsi="Times New Roman" w:cs="Times New Roman"/>
                <w:sz w:val="18"/>
                <w:szCs w:val="18"/>
              </w:rPr>
              <w:t>trading book</w:t>
            </w:r>
          </w:p>
        </w:tc>
        <w:tc>
          <w:tcPr>
            <w:tcW w:w="850" w:type="dxa"/>
          </w:tcPr>
          <w:p w:rsidR="00C4586A" w:rsidRPr="007E275A" w:rsidRDefault="00C4586A" w:rsidP="00F53586">
            <w:pPr>
              <w:spacing w:line="240" w:lineRule="exact"/>
              <w:jc w:val="center"/>
              <w:rPr>
                <w:rFonts w:ascii="Times New Roman" w:hAnsi="Times New Roman" w:cs="Times New Roman"/>
                <w:color w:val="000000"/>
                <w:sz w:val="18"/>
                <w:szCs w:val="18"/>
              </w:rPr>
            </w:pPr>
          </w:p>
          <w:p w:rsidR="00C4586A" w:rsidRPr="007E275A" w:rsidRDefault="00C4586A" w:rsidP="00F53586">
            <w:pPr>
              <w:spacing w:line="240" w:lineRule="exact"/>
              <w:jc w:val="center"/>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c>
          <w:tcPr>
            <w:tcW w:w="851" w:type="dxa"/>
          </w:tcPr>
          <w:p w:rsidR="00C4586A" w:rsidRPr="007E275A" w:rsidRDefault="00C4586A" w:rsidP="00F53586">
            <w:pPr>
              <w:tabs>
                <w:tab w:val="decimal" w:pos="709"/>
              </w:tabs>
              <w:spacing w:line="240" w:lineRule="exact"/>
              <w:rPr>
                <w:rFonts w:ascii="Times New Roman" w:hAnsi="Times New Roman" w:cs="Times New Roman"/>
                <w:color w:val="000000"/>
                <w:sz w:val="18"/>
                <w:szCs w:val="18"/>
              </w:rPr>
            </w:pPr>
          </w:p>
          <w:p w:rsidR="00C4586A" w:rsidRPr="007E275A" w:rsidRDefault="00582CA2" w:rsidP="00F53586">
            <w:pPr>
              <w:tabs>
                <w:tab w:val="decimal" w:pos="709"/>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19</w:t>
            </w:r>
            <w:r w:rsidR="00C4586A" w:rsidRPr="007E275A">
              <w:rPr>
                <w:rFonts w:ascii="Times New Roman" w:hAnsi="Times New Roman" w:cs="Times New Roman"/>
                <w:color w:val="000000"/>
                <w:sz w:val="18"/>
                <w:szCs w:val="18"/>
              </w:rPr>
              <w:t>,</w:t>
            </w:r>
            <w:r w:rsidRPr="007E275A">
              <w:rPr>
                <w:rFonts w:ascii="Times New Roman" w:hAnsi="Times New Roman" w:cs="Times New Roman"/>
                <w:color w:val="000000"/>
                <w:sz w:val="18"/>
                <w:szCs w:val="18"/>
              </w:rPr>
              <w:t>221</w:t>
            </w:r>
          </w:p>
        </w:tc>
        <w:tc>
          <w:tcPr>
            <w:tcW w:w="851" w:type="dxa"/>
          </w:tcPr>
          <w:p w:rsidR="00C4586A" w:rsidRPr="007E275A" w:rsidRDefault="00C4586A" w:rsidP="00F53586">
            <w:pPr>
              <w:tabs>
                <w:tab w:val="decimal" w:pos="709"/>
              </w:tabs>
              <w:spacing w:line="240" w:lineRule="exact"/>
              <w:rPr>
                <w:rFonts w:ascii="Times New Roman" w:hAnsi="Times New Roman" w:cs="Times New Roman"/>
                <w:color w:val="000000"/>
                <w:sz w:val="18"/>
                <w:szCs w:val="18"/>
              </w:rPr>
            </w:pPr>
          </w:p>
          <w:p w:rsidR="00C4586A" w:rsidRPr="007E275A" w:rsidRDefault="00582CA2" w:rsidP="00F53586">
            <w:pPr>
              <w:tabs>
                <w:tab w:val="decimal" w:pos="709"/>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19</w:t>
            </w:r>
            <w:r w:rsidR="00C4586A" w:rsidRPr="007E275A">
              <w:rPr>
                <w:rFonts w:ascii="Times New Roman" w:hAnsi="Times New Roman" w:cs="Times New Roman"/>
                <w:color w:val="000000"/>
                <w:sz w:val="18"/>
                <w:szCs w:val="18"/>
              </w:rPr>
              <w:t>,</w:t>
            </w:r>
            <w:r w:rsidRPr="007E275A">
              <w:rPr>
                <w:rFonts w:ascii="Times New Roman" w:hAnsi="Times New Roman" w:cs="Times New Roman"/>
                <w:color w:val="000000"/>
                <w:sz w:val="18"/>
                <w:szCs w:val="18"/>
              </w:rPr>
              <w:t>221</w:t>
            </w:r>
          </w:p>
        </w:tc>
        <w:tc>
          <w:tcPr>
            <w:tcW w:w="850" w:type="dxa"/>
          </w:tcPr>
          <w:p w:rsidR="00C4586A" w:rsidRPr="007E275A" w:rsidRDefault="00C4586A" w:rsidP="00F53586">
            <w:pPr>
              <w:tabs>
                <w:tab w:val="decimal" w:pos="709"/>
              </w:tabs>
              <w:spacing w:line="240" w:lineRule="exact"/>
              <w:rPr>
                <w:rFonts w:ascii="Times New Roman" w:hAnsi="Times New Roman" w:cs="Times New Roman"/>
                <w:color w:val="000000"/>
                <w:sz w:val="18"/>
                <w:szCs w:val="18"/>
              </w:rPr>
            </w:pPr>
          </w:p>
          <w:p w:rsidR="00C4586A" w:rsidRPr="007E275A" w:rsidRDefault="00582CA2" w:rsidP="00F53586">
            <w:pPr>
              <w:tabs>
                <w:tab w:val="decimal" w:pos="709"/>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19</w:t>
            </w:r>
            <w:r w:rsidR="00C4586A" w:rsidRPr="007E275A">
              <w:rPr>
                <w:rFonts w:ascii="Times New Roman" w:hAnsi="Times New Roman" w:cs="Times New Roman"/>
                <w:color w:val="000000"/>
                <w:sz w:val="18"/>
                <w:szCs w:val="18"/>
              </w:rPr>
              <w:t>,</w:t>
            </w:r>
            <w:r w:rsidRPr="007E275A">
              <w:rPr>
                <w:rFonts w:ascii="Times New Roman" w:hAnsi="Times New Roman" w:cs="Times New Roman"/>
                <w:color w:val="000000"/>
                <w:sz w:val="18"/>
                <w:szCs w:val="18"/>
              </w:rPr>
              <w:t>221</w:t>
            </w:r>
          </w:p>
        </w:tc>
        <w:tc>
          <w:tcPr>
            <w:tcW w:w="284" w:type="dxa"/>
          </w:tcPr>
          <w:p w:rsidR="00C4586A" w:rsidRPr="007E275A" w:rsidRDefault="00C4586A" w:rsidP="00F53586">
            <w:pPr>
              <w:spacing w:line="240" w:lineRule="exact"/>
              <w:jc w:val="center"/>
              <w:rPr>
                <w:rFonts w:ascii="Times New Roman" w:hAnsi="Times New Roman" w:cs="Times New Roman"/>
                <w:color w:val="000000"/>
                <w:sz w:val="18"/>
                <w:szCs w:val="18"/>
              </w:rPr>
            </w:pPr>
          </w:p>
        </w:tc>
        <w:tc>
          <w:tcPr>
            <w:tcW w:w="707" w:type="dxa"/>
          </w:tcPr>
          <w:p w:rsidR="00C4586A" w:rsidRPr="007E275A" w:rsidRDefault="00C4586A" w:rsidP="00F53586">
            <w:pPr>
              <w:spacing w:line="240" w:lineRule="exact"/>
              <w:jc w:val="center"/>
              <w:rPr>
                <w:rFonts w:ascii="Times New Roman" w:hAnsi="Times New Roman" w:cs="Times New Roman"/>
                <w:color w:val="000000"/>
                <w:sz w:val="18"/>
                <w:szCs w:val="18"/>
              </w:rPr>
            </w:pPr>
          </w:p>
          <w:p w:rsidR="00C4586A" w:rsidRPr="007E275A" w:rsidRDefault="00C4586A" w:rsidP="00F53586">
            <w:pPr>
              <w:spacing w:line="240" w:lineRule="exact"/>
              <w:jc w:val="center"/>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c>
          <w:tcPr>
            <w:tcW w:w="850" w:type="dxa"/>
          </w:tcPr>
          <w:p w:rsidR="00C4586A" w:rsidRPr="007E275A" w:rsidRDefault="00C4586A" w:rsidP="00F53586">
            <w:pPr>
              <w:tabs>
                <w:tab w:val="decimal" w:pos="709"/>
              </w:tabs>
              <w:spacing w:line="240" w:lineRule="exact"/>
              <w:rPr>
                <w:rFonts w:ascii="Times New Roman" w:hAnsi="Times New Roman" w:cs="Times New Roman"/>
                <w:color w:val="000000"/>
                <w:sz w:val="18"/>
                <w:szCs w:val="18"/>
              </w:rPr>
            </w:pPr>
          </w:p>
          <w:p w:rsidR="00C4586A" w:rsidRPr="007E275A" w:rsidRDefault="00582CA2" w:rsidP="00F53586">
            <w:pPr>
              <w:tabs>
                <w:tab w:val="decimal" w:pos="709"/>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19</w:t>
            </w:r>
            <w:r w:rsidR="00C4586A" w:rsidRPr="007E275A">
              <w:rPr>
                <w:rFonts w:ascii="Times New Roman" w:hAnsi="Times New Roman" w:cs="Times New Roman"/>
                <w:color w:val="000000"/>
                <w:sz w:val="18"/>
                <w:szCs w:val="18"/>
              </w:rPr>
              <w:t>,</w:t>
            </w:r>
            <w:r w:rsidRPr="007E275A">
              <w:rPr>
                <w:rFonts w:ascii="Times New Roman" w:hAnsi="Times New Roman" w:cs="Times New Roman"/>
                <w:color w:val="000000"/>
                <w:sz w:val="18"/>
                <w:szCs w:val="18"/>
              </w:rPr>
              <w:t>221</w:t>
            </w:r>
          </w:p>
        </w:tc>
        <w:tc>
          <w:tcPr>
            <w:tcW w:w="850" w:type="dxa"/>
          </w:tcPr>
          <w:p w:rsidR="00C4586A" w:rsidRPr="007E275A" w:rsidRDefault="00C4586A" w:rsidP="00F53586">
            <w:pPr>
              <w:tabs>
                <w:tab w:val="decimal" w:pos="709"/>
              </w:tabs>
              <w:spacing w:line="240" w:lineRule="exact"/>
              <w:rPr>
                <w:rFonts w:ascii="Times New Roman" w:hAnsi="Times New Roman" w:cs="Times New Roman"/>
                <w:color w:val="000000"/>
                <w:sz w:val="18"/>
                <w:szCs w:val="18"/>
              </w:rPr>
            </w:pPr>
          </w:p>
          <w:p w:rsidR="00C4586A" w:rsidRPr="007E275A" w:rsidRDefault="00582CA2" w:rsidP="00F53586">
            <w:pPr>
              <w:tabs>
                <w:tab w:val="decimal" w:pos="709"/>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19</w:t>
            </w:r>
            <w:r w:rsidR="00C4586A" w:rsidRPr="007E275A">
              <w:rPr>
                <w:rFonts w:ascii="Times New Roman" w:hAnsi="Times New Roman" w:cs="Times New Roman"/>
                <w:color w:val="000000"/>
                <w:sz w:val="18"/>
                <w:szCs w:val="18"/>
              </w:rPr>
              <w:t>,</w:t>
            </w:r>
            <w:r w:rsidRPr="007E275A">
              <w:rPr>
                <w:rFonts w:ascii="Times New Roman" w:hAnsi="Times New Roman" w:cs="Times New Roman"/>
                <w:color w:val="000000"/>
                <w:sz w:val="18"/>
                <w:szCs w:val="18"/>
              </w:rPr>
              <w:t>221</w:t>
            </w:r>
          </w:p>
        </w:tc>
        <w:tc>
          <w:tcPr>
            <w:tcW w:w="851" w:type="dxa"/>
          </w:tcPr>
          <w:p w:rsidR="00C4586A" w:rsidRPr="007E275A" w:rsidRDefault="00C4586A" w:rsidP="00F53586">
            <w:pPr>
              <w:tabs>
                <w:tab w:val="decimal" w:pos="709"/>
              </w:tabs>
              <w:spacing w:line="240" w:lineRule="exact"/>
              <w:rPr>
                <w:rFonts w:ascii="Times New Roman" w:hAnsi="Times New Roman" w:cs="Times New Roman"/>
                <w:color w:val="000000"/>
                <w:sz w:val="18"/>
                <w:szCs w:val="18"/>
              </w:rPr>
            </w:pPr>
          </w:p>
          <w:p w:rsidR="00C4586A" w:rsidRPr="007E275A" w:rsidRDefault="00582CA2" w:rsidP="00F53586">
            <w:pPr>
              <w:tabs>
                <w:tab w:val="decimal" w:pos="709"/>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19</w:t>
            </w:r>
            <w:r w:rsidR="00C4586A" w:rsidRPr="007E275A">
              <w:rPr>
                <w:rFonts w:ascii="Times New Roman" w:hAnsi="Times New Roman" w:cs="Times New Roman"/>
                <w:color w:val="000000"/>
                <w:sz w:val="18"/>
                <w:szCs w:val="18"/>
              </w:rPr>
              <w:t>,</w:t>
            </w:r>
            <w:r w:rsidRPr="007E275A">
              <w:rPr>
                <w:rFonts w:ascii="Times New Roman" w:hAnsi="Times New Roman" w:cs="Times New Roman"/>
                <w:color w:val="000000"/>
                <w:sz w:val="18"/>
                <w:szCs w:val="18"/>
              </w:rPr>
              <w:t>221</w:t>
            </w:r>
          </w:p>
        </w:tc>
      </w:tr>
    </w:tbl>
    <w:p w:rsidR="00C4586A" w:rsidRPr="007E275A" w:rsidRDefault="00C4586A" w:rsidP="00C4586A">
      <w:pPr>
        <w:spacing w:line="240" w:lineRule="exact"/>
        <w:ind w:left="907" w:right="-111"/>
        <w:jc w:val="right"/>
        <w:rPr>
          <w:rFonts w:ascii="Times New Roman" w:hAnsi="Times New Roman" w:cs="Times New Roman"/>
          <w:b/>
          <w:bCs/>
        </w:rPr>
      </w:pPr>
    </w:p>
    <w:p w:rsidR="006D5259" w:rsidRDefault="00C4586A" w:rsidP="00D5698D">
      <w:pPr>
        <w:ind w:left="902"/>
        <w:jc w:val="thaiDistribute"/>
        <w:rPr>
          <w:rFonts w:ascii="Times New Roman" w:hAnsi="Times New Roman" w:cs="Times New Roman"/>
          <w:spacing w:val="-4"/>
          <w:sz w:val="24"/>
          <w:szCs w:val="24"/>
        </w:rPr>
      </w:pPr>
      <w:r w:rsidRPr="007E275A">
        <w:rPr>
          <w:rFonts w:ascii="Times New Roman" w:hAnsi="Times New Roman" w:cs="Times New Roman"/>
          <w:spacing w:val="-4"/>
          <w:sz w:val="24"/>
          <w:szCs w:val="24"/>
        </w:rPr>
        <w:t xml:space="preserve">There are no transfers of financial assets and liabilities measured at fair value between </w:t>
      </w:r>
    </w:p>
    <w:p w:rsidR="00C4586A" w:rsidRPr="007E275A" w:rsidRDefault="00C4586A" w:rsidP="00D5698D">
      <w:pPr>
        <w:ind w:left="902"/>
        <w:jc w:val="thaiDistribute"/>
        <w:rPr>
          <w:rFonts w:ascii="Times New Roman" w:hAnsi="Times New Roman" w:cs="Times New Roman"/>
          <w:spacing w:val="-4"/>
          <w:sz w:val="24"/>
          <w:szCs w:val="24"/>
        </w:rPr>
      </w:pPr>
      <w:r w:rsidRPr="007E275A">
        <w:rPr>
          <w:rFonts w:ascii="Times New Roman" w:hAnsi="Times New Roman" w:cs="Times New Roman"/>
          <w:spacing w:val="-4"/>
          <w:sz w:val="24"/>
          <w:szCs w:val="24"/>
        </w:rPr>
        <w:t xml:space="preserve">level </w:t>
      </w:r>
      <w:r w:rsidR="00582CA2" w:rsidRPr="007E275A">
        <w:rPr>
          <w:rFonts w:ascii="Times New Roman" w:hAnsi="Times New Roman" w:cs="Times New Roman"/>
          <w:spacing w:val="-4"/>
          <w:sz w:val="24"/>
          <w:szCs w:val="24"/>
        </w:rPr>
        <w:t>1</w:t>
      </w:r>
      <w:r w:rsidRPr="007E275A">
        <w:rPr>
          <w:rFonts w:ascii="Times New Roman" w:hAnsi="Times New Roman" w:cs="Times New Roman"/>
          <w:spacing w:val="-4"/>
          <w:sz w:val="24"/>
          <w:szCs w:val="24"/>
        </w:rPr>
        <w:t xml:space="preserve"> and level </w:t>
      </w:r>
      <w:r w:rsidR="00582CA2" w:rsidRPr="007E275A">
        <w:rPr>
          <w:rFonts w:ascii="Times New Roman" w:hAnsi="Times New Roman" w:cs="Times New Roman"/>
          <w:spacing w:val="-4"/>
          <w:sz w:val="24"/>
          <w:szCs w:val="24"/>
        </w:rPr>
        <w:t>2</w:t>
      </w:r>
      <w:r w:rsidRPr="00C53996">
        <w:rPr>
          <w:rFonts w:ascii="Times New Roman" w:hAnsi="Times New Roman" w:cs="Times New Roman"/>
          <w:spacing w:val="-4"/>
          <w:sz w:val="24"/>
          <w:szCs w:val="24"/>
          <w:cs/>
        </w:rPr>
        <w:t xml:space="preserve"> </w:t>
      </w:r>
      <w:r w:rsidRPr="007E275A">
        <w:rPr>
          <w:rFonts w:ascii="Times New Roman" w:hAnsi="Times New Roman" w:cs="Times New Roman"/>
          <w:sz w:val="24"/>
          <w:szCs w:val="24"/>
          <w:lang w:eastAsia="x-none"/>
        </w:rPr>
        <w:t>for the six</w:t>
      </w:r>
      <w:r w:rsidRPr="00C53996">
        <w:rPr>
          <w:rFonts w:ascii="Times New Roman" w:hAnsi="Times New Roman" w:cs="Times New Roman"/>
          <w:sz w:val="24"/>
          <w:szCs w:val="24"/>
          <w:cs/>
          <w:lang w:eastAsia="x-none"/>
        </w:rPr>
        <w:t>-</w:t>
      </w:r>
      <w:r w:rsidRPr="007E275A">
        <w:rPr>
          <w:rFonts w:ascii="Times New Roman" w:hAnsi="Times New Roman" w:cs="Times New Roman"/>
          <w:sz w:val="24"/>
          <w:szCs w:val="24"/>
          <w:lang w:eastAsia="x-none"/>
        </w:rPr>
        <w:t xml:space="preserve">month period ended June </w:t>
      </w:r>
      <w:r w:rsidR="00582CA2" w:rsidRPr="007E275A">
        <w:rPr>
          <w:rFonts w:ascii="Times New Roman" w:hAnsi="Times New Roman" w:cs="Times New Roman"/>
          <w:sz w:val="24"/>
          <w:szCs w:val="24"/>
          <w:lang w:eastAsia="x-none"/>
        </w:rPr>
        <w:t>30</w:t>
      </w:r>
      <w:r w:rsidRPr="007E275A">
        <w:rPr>
          <w:rFonts w:ascii="Times New Roman" w:hAnsi="Times New Roman" w:cs="Times New Roman"/>
          <w:sz w:val="24"/>
          <w:szCs w:val="24"/>
          <w:lang w:eastAsia="x-none"/>
        </w:rPr>
        <w:t>,</w:t>
      </w:r>
      <w:r w:rsidRPr="00C53996">
        <w:rPr>
          <w:rFonts w:ascii="Times New Roman" w:hAnsi="Times New Roman" w:cs="Times New Roman"/>
          <w:spacing w:val="-4"/>
          <w:sz w:val="24"/>
          <w:szCs w:val="24"/>
          <w:cs/>
        </w:rPr>
        <w:t xml:space="preserve"> </w:t>
      </w:r>
      <w:r w:rsidR="00582CA2" w:rsidRPr="007E275A">
        <w:rPr>
          <w:rFonts w:ascii="Times New Roman" w:hAnsi="Times New Roman" w:cs="Times New Roman"/>
          <w:spacing w:val="-4"/>
          <w:sz w:val="24"/>
          <w:szCs w:val="24"/>
        </w:rPr>
        <w:t>2020</w:t>
      </w:r>
      <w:r w:rsidRPr="007E275A">
        <w:rPr>
          <w:rFonts w:ascii="Times New Roman" w:hAnsi="Times New Roman" w:cs="Times New Roman"/>
          <w:spacing w:val="-4"/>
          <w:sz w:val="24"/>
          <w:szCs w:val="24"/>
        </w:rPr>
        <w:t xml:space="preserve"> and for the year ended</w:t>
      </w:r>
      <w:r w:rsidR="00B13694" w:rsidRPr="00C53996">
        <w:rPr>
          <w:rFonts w:ascii="Times New Roman" w:hAnsi="Times New Roman" w:cs="Times New Roman"/>
          <w:spacing w:val="-4"/>
          <w:sz w:val="24"/>
          <w:szCs w:val="24"/>
          <w:cs/>
        </w:rPr>
        <w:t xml:space="preserve"> </w:t>
      </w:r>
      <w:r w:rsidRPr="007E275A">
        <w:rPr>
          <w:rFonts w:ascii="Times New Roman" w:hAnsi="Times New Roman" w:cs="Times New Roman"/>
          <w:spacing w:val="-4"/>
          <w:sz w:val="24"/>
          <w:szCs w:val="24"/>
        </w:rPr>
        <w:t xml:space="preserve">December </w:t>
      </w:r>
      <w:r w:rsidR="00582CA2" w:rsidRPr="007E275A">
        <w:rPr>
          <w:rFonts w:ascii="Times New Roman" w:hAnsi="Times New Roman" w:cs="Times New Roman"/>
          <w:spacing w:val="-4"/>
          <w:sz w:val="24"/>
          <w:szCs w:val="24"/>
        </w:rPr>
        <w:t>31</w:t>
      </w:r>
      <w:r w:rsidRPr="007E275A">
        <w:rPr>
          <w:rFonts w:ascii="Times New Roman" w:hAnsi="Times New Roman" w:cs="Times New Roman"/>
          <w:spacing w:val="-4"/>
          <w:sz w:val="24"/>
          <w:szCs w:val="24"/>
        </w:rPr>
        <w:t xml:space="preserve">, </w:t>
      </w:r>
      <w:r w:rsidR="00582CA2" w:rsidRPr="007E275A">
        <w:rPr>
          <w:rFonts w:ascii="Times New Roman" w:hAnsi="Times New Roman" w:cs="Times New Roman"/>
          <w:spacing w:val="-4"/>
          <w:sz w:val="24"/>
          <w:szCs w:val="24"/>
        </w:rPr>
        <w:t>2019</w:t>
      </w:r>
      <w:r w:rsidRPr="00C53996">
        <w:rPr>
          <w:rFonts w:ascii="Times New Roman" w:hAnsi="Times New Roman" w:cs="Times New Roman"/>
          <w:spacing w:val="-4"/>
          <w:sz w:val="24"/>
          <w:szCs w:val="24"/>
          <w:cs/>
        </w:rPr>
        <w:t>.</w:t>
      </w:r>
    </w:p>
    <w:p w:rsidR="00C4586A" w:rsidRPr="007E275A" w:rsidRDefault="00C4586A" w:rsidP="00C4586A">
      <w:pPr>
        <w:ind w:left="426"/>
        <w:jc w:val="thaiDistribute"/>
        <w:rPr>
          <w:rFonts w:ascii="Times New Roman" w:hAnsi="Times New Roman" w:cs="Times New Roman"/>
          <w:spacing w:val="-4"/>
          <w:sz w:val="24"/>
          <w:szCs w:val="24"/>
        </w:rPr>
      </w:pPr>
    </w:p>
    <w:p w:rsidR="00C4586A" w:rsidRPr="007E275A" w:rsidRDefault="00C4586A" w:rsidP="00D5698D">
      <w:pPr>
        <w:ind w:left="902"/>
        <w:jc w:val="thaiDistribute"/>
        <w:rPr>
          <w:rFonts w:ascii="Times New Roman" w:hAnsi="Times New Roman" w:cs="Times New Roman"/>
          <w:spacing w:val="-4"/>
          <w:sz w:val="24"/>
          <w:szCs w:val="24"/>
        </w:rPr>
      </w:pPr>
      <w:r w:rsidRPr="00C53996">
        <w:rPr>
          <w:rFonts w:ascii="Times New Roman" w:hAnsi="Times New Roman" w:cs="Times New Roman"/>
          <w:spacing w:val="-4"/>
          <w:sz w:val="24"/>
          <w:szCs w:val="24"/>
          <w:cs/>
        </w:rPr>
        <w:br w:type="page"/>
      </w:r>
      <w:bookmarkStart w:id="39" w:name="_Hlk45014027"/>
      <w:r w:rsidRPr="007E275A">
        <w:rPr>
          <w:rFonts w:ascii="Times New Roman" w:hAnsi="Times New Roman" w:cs="Times New Roman"/>
          <w:spacing w:val="-4"/>
          <w:sz w:val="24"/>
          <w:szCs w:val="24"/>
        </w:rPr>
        <w:t>Valuation technique for financial assets and liabilities measured at fair value are as follows</w:t>
      </w:r>
      <w:r w:rsidRPr="00C53996">
        <w:rPr>
          <w:rFonts w:ascii="Times New Roman" w:hAnsi="Times New Roman" w:cs="Times New Roman"/>
          <w:spacing w:val="-4"/>
          <w:sz w:val="24"/>
          <w:szCs w:val="24"/>
          <w:cs/>
        </w:rPr>
        <w:t>:</w:t>
      </w:r>
    </w:p>
    <w:bookmarkEnd w:id="39"/>
    <w:p w:rsidR="00C4586A" w:rsidRPr="007E275A" w:rsidRDefault="00C4586A" w:rsidP="00D5698D">
      <w:pPr>
        <w:ind w:left="902"/>
        <w:jc w:val="thaiDistribute"/>
        <w:rPr>
          <w:rFonts w:ascii="Times New Roman" w:hAnsi="Times New Roman" w:cs="Times New Roman"/>
          <w:spacing w:val="-4"/>
          <w:sz w:val="24"/>
          <w:szCs w:val="24"/>
        </w:rPr>
      </w:pPr>
    </w:p>
    <w:p w:rsidR="00C4586A" w:rsidRPr="007E275A" w:rsidRDefault="00C4586A" w:rsidP="00D5698D">
      <w:pPr>
        <w:ind w:left="902"/>
        <w:jc w:val="thaiDistribute"/>
        <w:rPr>
          <w:rFonts w:ascii="Times New Roman" w:hAnsi="Times New Roman" w:cs="Times New Roman"/>
          <w:spacing w:val="-4"/>
          <w:sz w:val="24"/>
          <w:szCs w:val="24"/>
        </w:rPr>
      </w:pPr>
      <w:bookmarkStart w:id="40" w:name="_Hlk45014277"/>
      <w:r w:rsidRPr="007E275A">
        <w:rPr>
          <w:rFonts w:ascii="Times New Roman" w:hAnsi="Times New Roman" w:cs="Times New Roman"/>
          <w:spacing w:val="-4"/>
          <w:sz w:val="24"/>
          <w:szCs w:val="24"/>
        </w:rPr>
        <w:t>Derivatives</w:t>
      </w:r>
    </w:p>
    <w:p w:rsidR="00C4586A" w:rsidRPr="007E275A" w:rsidRDefault="00C4586A" w:rsidP="00D5698D">
      <w:pPr>
        <w:ind w:left="902"/>
        <w:jc w:val="thaiDistribute"/>
        <w:rPr>
          <w:rFonts w:ascii="Times New Roman" w:hAnsi="Times New Roman" w:cs="Times New Roman"/>
          <w:spacing w:val="-4"/>
          <w:sz w:val="24"/>
          <w:szCs w:val="24"/>
        </w:rPr>
      </w:pPr>
    </w:p>
    <w:p w:rsidR="00C4586A" w:rsidRPr="007E275A" w:rsidRDefault="00C4586A" w:rsidP="00D5698D">
      <w:pPr>
        <w:ind w:left="902"/>
        <w:jc w:val="thaiDistribute"/>
        <w:rPr>
          <w:rFonts w:ascii="Times New Roman" w:hAnsi="Times New Roman" w:cs="Times New Roman"/>
          <w:spacing w:val="-4"/>
          <w:sz w:val="24"/>
          <w:szCs w:val="24"/>
        </w:rPr>
      </w:pPr>
      <w:r w:rsidRPr="007E275A">
        <w:rPr>
          <w:rFonts w:ascii="Times New Roman" w:hAnsi="Times New Roman" w:cs="Times New Roman"/>
          <w:spacing w:val="-4"/>
          <w:sz w:val="24"/>
          <w:szCs w:val="24"/>
        </w:rPr>
        <w:t>The valuation techniques using to determine the fair value of derivatives is dependent on the type of instrument and available market data used to measure the fair value</w:t>
      </w:r>
      <w:r w:rsidRPr="00C53996">
        <w:rPr>
          <w:rFonts w:ascii="Times New Roman" w:hAnsi="Times New Roman" w:cs="Times New Roman"/>
          <w:spacing w:val="-4"/>
          <w:sz w:val="24"/>
          <w:szCs w:val="24"/>
          <w:cs/>
        </w:rPr>
        <w:t xml:space="preserve">. </w:t>
      </w:r>
      <w:r w:rsidRPr="007E275A">
        <w:rPr>
          <w:rFonts w:ascii="Times New Roman" w:hAnsi="Times New Roman" w:cs="Times New Roman"/>
          <w:spacing w:val="-4"/>
          <w:sz w:val="24"/>
          <w:szCs w:val="24"/>
        </w:rPr>
        <w:t>These valuation techniques include discounted cash flow model, option pricing model and other standards model commonly used by market participants</w:t>
      </w:r>
      <w:r w:rsidRPr="00C53996">
        <w:rPr>
          <w:rFonts w:ascii="Times New Roman" w:hAnsi="Times New Roman" w:cs="Times New Roman"/>
          <w:spacing w:val="-4"/>
          <w:sz w:val="24"/>
          <w:szCs w:val="24"/>
          <w:cs/>
        </w:rPr>
        <w:t xml:space="preserve">. </w:t>
      </w:r>
      <w:r w:rsidRPr="007E275A">
        <w:rPr>
          <w:rFonts w:ascii="Times New Roman" w:hAnsi="Times New Roman" w:cs="Times New Roman"/>
          <w:spacing w:val="-4"/>
          <w:sz w:val="24"/>
          <w:szCs w:val="24"/>
        </w:rPr>
        <w:t>The data used in the valuation is the observable input e</w:t>
      </w:r>
      <w:r w:rsidRPr="00C53996">
        <w:rPr>
          <w:rFonts w:ascii="Times New Roman" w:hAnsi="Times New Roman" w:cs="Times New Roman"/>
          <w:spacing w:val="-4"/>
          <w:sz w:val="24"/>
          <w:szCs w:val="24"/>
          <w:cs/>
        </w:rPr>
        <w:t>.</w:t>
      </w:r>
      <w:r w:rsidRPr="007E275A">
        <w:rPr>
          <w:rFonts w:ascii="Times New Roman" w:hAnsi="Times New Roman" w:cs="Times New Roman"/>
          <w:spacing w:val="-4"/>
          <w:sz w:val="24"/>
          <w:szCs w:val="24"/>
        </w:rPr>
        <w:t>g</w:t>
      </w:r>
      <w:r w:rsidRPr="00C53996">
        <w:rPr>
          <w:rFonts w:ascii="Times New Roman" w:hAnsi="Times New Roman" w:cs="Times New Roman"/>
          <w:spacing w:val="-4"/>
          <w:sz w:val="24"/>
          <w:szCs w:val="24"/>
          <w:cs/>
        </w:rPr>
        <w:t xml:space="preserve">. </w:t>
      </w:r>
      <w:r w:rsidRPr="007E275A">
        <w:rPr>
          <w:rFonts w:ascii="Times New Roman" w:hAnsi="Times New Roman" w:cs="Times New Roman"/>
          <w:spacing w:val="-4"/>
          <w:sz w:val="24"/>
          <w:szCs w:val="24"/>
        </w:rPr>
        <w:t>interest rate, forward exchange rate</w:t>
      </w:r>
      <w:r w:rsidRPr="00C53996">
        <w:rPr>
          <w:rFonts w:ascii="Times New Roman" w:hAnsi="Times New Roman" w:cs="Times New Roman"/>
          <w:spacing w:val="-4"/>
          <w:sz w:val="24"/>
          <w:szCs w:val="24"/>
          <w:cs/>
        </w:rPr>
        <w:t xml:space="preserve">. </w:t>
      </w:r>
      <w:r w:rsidRPr="007E275A">
        <w:rPr>
          <w:rFonts w:ascii="Times New Roman" w:hAnsi="Times New Roman" w:cs="Times New Roman"/>
          <w:spacing w:val="-4"/>
          <w:sz w:val="24"/>
          <w:szCs w:val="24"/>
        </w:rPr>
        <w:t>Credit valuation adjustments are also made against the valuation of derivative products to reflect the possibility that the counterparty may default and the Bank may not receive the full market value of the transactions</w:t>
      </w:r>
      <w:r w:rsidRPr="00C53996">
        <w:rPr>
          <w:rFonts w:ascii="Times New Roman" w:hAnsi="Times New Roman" w:cs="Times New Roman"/>
          <w:spacing w:val="-4"/>
          <w:sz w:val="24"/>
          <w:szCs w:val="24"/>
          <w:cs/>
        </w:rPr>
        <w:t>.</w:t>
      </w:r>
    </w:p>
    <w:bookmarkEnd w:id="40"/>
    <w:p w:rsidR="00C4586A" w:rsidRPr="007E275A" w:rsidRDefault="00C4586A" w:rsidP="00D5698D">
      <w:pPr>
        <w:ind w:left="902"/>
        <w:jc w:val="thaiDistribute"/>
        <w:rPr>
          <w:rFonts w:ascii="Times New Roman" w:hAnsi="Times New Roman" w:cs="Times New Roman"/>
          <w:spacing w:val="-4"/>
          <w:sz w:val="24"/>
          <w:szCs w:val="24"/>
        </w:rPr>
      </w:pPr>
    </w:p>
    <w:p w:rsidR="00C4586A" w:rsidRPr="007E275A" w:rsidRDefault="00C4586A" w:rsidP="00D5698D">
      <w:pPr>
        <w:ind w:left="902"/>
        <w:jc w:val="thaiDistribute"/>
        <w:rPr>
          <w:rFonts w:ascii="Times New Roman" w:hAnsi="Times New Roman" w:cs="Times New Roman"/>
          <w:spacing w:val="-4"/>
          <w:sz w:val="24"/>
          <w:szCs w:val="24"/>
        </w:rPr>
      </w:pPr>
      <w:bookmarkStart w:id="41" w:name="_Hlk45014064"/>
      <w:r w:rsidRPr="007E275A">
        <w:rPr>
          <w:rFonts w:ascii="Times New Roman" w:hAnsi="Times New Roman" w:cs="Times New Roman"/>
          <w:spacing w:val="-4"/>
          <w:sz w:val="24"/>
          <w:szCs w:val="24"/>
        </w:rPr>
        <w:t>Investments</w:t>
      </w:r>
    </w:p>
    <w:p w:rsidR="00C4586A" w:rsidRPr="007E275A" w:rsidRDefault="00C4586A" w:rsidP="00D5698D">
      <w:pPr>
        <w:ind w:left="902"/>
        <w:jc w:val="thaiDistribute"/>
        <w:rPr>
          <w:rFonts w:ascii="Times New Roman" w:hAnsi="Times New Roman" w:cs="Times New Roman"/>
          <w:spacing w:val="-4"/>
          <w:sz w:val="24"/>
          <w:szCs w:val="24"/>
        </w:rPr>
      </w:pPr>
    </w:p>
    <w:p w:rsidR="00C4586A" w:rsidRPr="007E275A" w:rsidRDefault="00C4586A" w:rsidP="00D5698D">
      <w:pPr>
        <w:ind w:left="902"/>
        <w:jc w:val="thaiDistribute"/>
        <w:rPr>
          <w:rFonts w:ascii="Times New Roman" w:hAnsi="Times New Roman" w:cs="Times New Roman"/>
          <w:spacing w:val="-4"/>
          <w:sz w:val="24"/>
          <w:szCs w:val="24"/>
        </w:rPr>
      </w:pPr>
      <w:r w:rsidRPr="007E275A">
        <w:rPr>
          <w:rFonts w:ascii="Times New Roman" w:hAnsi="Times New Roman" w:cs="Times New Roman"/>
          <w:spacing w:val="-4"/>
          <w:sz w:val="24"/>
          <w:szCs w:val="24"/>
        </w:rPr>
        <w:t xml:space="preserve">Investment in domestic debt securities listed in Thai Bond Market Association </w:t>
      </w:r>
      <w:r w:rsidRPr="00C53996">
        <w:rPr>
          <w:rFonts w:ascii="Times New Roman" w:hAnsi="Times New Roman" w:cs="Times New Roman"/>
          <w:spacing w:val="-4"/>
          <w:sz w:val="24"/>
          <w:szCs w:val="24"/>
          <w:cs/>
        </w:rPr>
        <w:t>(</w:t>
      </w:r>
      <w:r w:rsidRPr="00C53996">
        <w:rPr>
          <w:rFonts w:ascii="Times New Roman" w:hAnsi="Times New Roman" w:cs="Times New Roman"/>
          <w:spacing w:val="-4"/>
          <w:sz w:val="24"/>
          <w:szCs w:val="24"/>
        </w:rPr>
        <w:t>“</w:t>
      </w:r>
      <w:r w:rsidRPr="007E275A">
        <w:rPr>
          <w:rFonts w:ascii="Times New Roman" w:hAnsi="Times New Roman" w:cs="Times New Roman"/>
          <w:spacing w:val="-4"/>
          <w:sz w:val="24"/>
          <w:szCs w:val="24"/>
        </w:rPr>
        <w:t>ThaiBMA</w:t>
      </w:r>
      <w:r w:rsidRPr="00C53996">
        <w:rPr>
          <w:rFonts w:ascii="Times New Roman" w:hAnsi="Times New Roman" w:cs="Times New Roman"/>
          <w:spacing w:val="-4"/>
          <w:sz w:val="24"/>
          <w:szCs w:val="24"/>
        </w:rPr>
        <w:t>”)</w:t>
      </w:r>
      <w:r w:rsidRPr="007E275A">
        <w:rPr>
          <w:rFonts w:ascii="Times New Roman" w:hAnsi="Times New Roman" w:cs="Times New Roman"/>
          <w:spacing w:val="-4"/>
          <w:sz w:val="24"/>
          <w:szCs w:val="24"/>
        </w:rPr>
        <w:t>, discounted cash flow using ThaiBMA yield curve as the discounted rate to determine the fair value</w:t>
      </w:r>
      <w:r w:rsidRPr="00C53996">
        <w:rPr>
          <w:rFonts w:ascii="Times New Roman" w:hAnsi="Times New Roman" w:cs="Times New Roman"/>
          <w:spacing w:val="-4"/>
          <w:sz w:val="24"/>
          <w:szCs w:val="24"/>
          <w:cs/>
        </w:rPr>
        <w:t>.</w:t>
      </w:r>
    </w:p>
    <w:p w:rsidR="00C4586A" w:rsidRPr="007E275A" w:rsidRDefault="00C4586A" w:rsidP="00D5698D">
      <w:pPr>
        <w:ind w:left="902"/>
        <w:jc w:val="thaiDistribute"/>
        <w:rPr>
          <w:rFonts w:ascii="Times New Roman" w:hAnsi="Times New Roman" w:cs="Times New Roman"/>
          <w:spacing w:val="-4"/>
          <w:sz w:val="24"/>
          <w:szCs w:val="24"/>
        </w:rPr>
      </w:pPr>
    </w:p>
    <w:p w:rsidR="00C4586A" w:rsidRPr="007E275A" w:rsidRDefault="00C4586A" w:rsidP="00D5698D">
      <w:pPr>
        <w:ind w:left="902"/>
        <w:jc w:val="thaiDistribute"/>
        <w:rPr>
          <w:rFonts w:ascii="Times New Roman" w:hAnsi="Times New Roman" w:cs="Times New Roman"/>
          <w:spacing w:val="-4"/>
          <w:sz w:val="24"/>
          <w:szCs w:val="24"/>
        </w:rPr>
      </w:pPr>
      <w:r w:rsidRPr="007E275A">
        <w:rPr>
          <w:rFonts w:ascii="Times New Roman" w:hAnsi="Times New Roman" w:cs="Times New Roman"/>
          <w:spacing w:val="-4"/>
          <w:sz w:val="24"/>
          <w:szCs w:val="24"/>
        </w:rPr>
        <w:t>Equity securities traded in the SET, the fair value is determined by using the last bid price of SET</w:t>
      </w:r>
      <w:r w:rsidRPr="00C53996">
        <w:rPr>
          <w:rFonts w:ascii="Times New Roman" w:hAnsi="Times New Roman" w:cs="Times New Roman"/>
          <w:spacing w:val="-4"/>
          <w:sz w:val="24"/>
          <w:szCs w:val="24"/>
          <w:cs/>
        </w:rPr>
        <w:t>.</w:t>
      </w:r>
    </w:p>
    <w:p w:rsidR="00C4586A" w:rsidRPr="007E275A" w:rsidRDefault="00C4586A" w:rsidP="00D5698D">
      <w:pPr>
        <w:ind w:left="902"/>
        <w:jc w:val="thaiDistribute"/>
        <w:rPr>
          <w:rFonts w:ascii="Times New Roman" w:hAnsi="Times New Roman" w:cs="Times New Roman"/>
          <w:spacing w:val="-4"/>
          <w:sz w:val="24"/>
          <w:szCs w:val="24"/>
        </w:rPr>
      </w:pPr>
    </w:p>
    <w:p w:rsidR="00C4586A" w:rsidRPr="007E275A" w:rsidRDefault="00C4586A" w:rsidP="00D5698D">
      <w:pPr>
        <w:ind w:left="902"/>
        <w:jc w:val="thaiDistribute"/>
        <w:rPr>
          <w:rFonts w:ascii="Times New Roman" w:hAnsi="Times New Roman" w:cs="Times New Roman"/>
          <w:spacing w:val="-4"/>
          <w:sz w:val="24"/>
          <w:szCs w:val="24"/>
        </w:rPr>
      </w:pPr>
      <w:r w:rsidRPr="007E275A">
        <w:rPr>
          <w:rFonts w:ascii="Times New Roman" w:hAnsi="Times New Roman" w:cs="Times New Roman"/>
          <w:spacing w:val="-4"/>
          <w:sz w:val="24"/>
          <w:szCs w:val="24"/>
        </w:rPr>
        <w:t>Equity securities not listed in the SET, the fair value is determined by using the latest net book value of invested company</w:t>
      </w:r>
      <w:r w:rsidRPr="00C53996">
        <w:rPr>
          <w:rFonts w:ascii="Times New Roman" w:hAnsi="Times New Roman" w:cs="Times New Roman"/>
          <w:spacing w:val="-4"/>
          <w:sz w:val="24"/>
          <w:szCs w:val="24"/>
          <w:cs/>
        </w:rPr>
        <w:t>.</w:t>
      </w:r>
    </w:p>
    <w:p w:rsidR="00C4586A" w:rsidRPr="007E275A" w:rsidRDefault="00C4586A" w:rsidP="00D5698D">
      <w:pPr>
        <w:ind w:left="902"/>
        <w:jc w:val="thaiDistribute"/>
        <w:rPr>
          <w:rFonts w:ascii="Times New Roman" w:hAnsi="Times New Roman" w:cs="Times New Roman"/>
          <w:spacing w:val="-4"/>
          <w:sz w:val="24"/>
          <w:szCs w:val="24"/>
        </w:rPr>
      </w:pPr>
    </w:p>
    <w:p w:rsidR="00C4586A" w:rsidRPr="007E275A" w:rsidRDefault="00C4586A" w:rsidP="00D5698D">
      <w:pPr>
        <w:ind w:left="902"/>
        <w:jc w:val="thaiDistribute"/>
        <w:rPr>
          <w:rFonts w:ascii="Times New Roman" w:hAnsi="Times New Roman" w:cs="Times New Roman"/>
          <w:spacing w:val="-4"/>
          <w:sz w:val="24"/>
          <w:szCs w:val="24"/>
        </w:rPr>
      </w:pPr>
      <w:r w:rsidRPr="007E275A">
        <w:rPr>
          <w:rFonts w:ascii="Times New Roman" w:hAnsi="Times New Roman" w:cs="Times New Roman"/>
          <w:spacing w:val="-4"/>
          <w:sz w:val="24"/>
          <w:szCs w:val="24"/>
        </w:rPr>
        <w:t>Investment in unit trust not listed in SET, the fair value is determined by using the net asset value at the reporting date announced by the asset management company</w:t>
      </w:r>
      <w:r w:rsidRPr="00C53996">
        <w:rPr>
          <w:rFonts w:ascii="Times New Roman" w:hAnsi="Times New Roman" w:cs="Times New Roman"/>
          <w:spacing w:val="-4"/>
          <w:sz w:val="24"/>
          <w:szCs w:val="24"/>
          <w:cs/>
        </w:rPr>
        <w:t>.</w:t>
      </w:r>
    </w:p>
    <w:p w:rsidR="00BD045B" w:rsidRPr="007E275A" w:rsidRDefault="00BD045B" w:rsidP="00D5698D">
      <w:pPr>
        <w:ind w:left="902" w:hanging="558"/>
        <w:rPr>
          <w:rFonts w:ascii="Times New Roman" w:hAnsi="Times New Roman" w:cs="Times New Roman"/>
          <w:b/>
          <w:bCs/>
          <w:sz w:val="24"/>
          <w:szCs w:val="24"/>
        </w:rPr>
      </w:pPr>
    </w:p>
    <w:bookmarkEnd w:id="41"/>
    <w:p w:rsidR="00187BDC" w:rsidRPr="007E275A" w:rsidRDefault="00187BDC" w:rsidP="00D5698D">
      <w:pPr>
        <w:ind w:left="902"/>
        <w:jc w:val="both"/>
        <w:rPr>
          <w:rFonts w:ascii="Times New Roman" w:hAnsi="Times New Roman" w:cs="Times New Roman"/>
          <w:b/>
          <w:bCs/>
          <w:sz w:val="24"/>
          <w:szCs w:val="24"/>
          <w:lang w:eastAsia="x-none"/>
        </w:rPr>
      </w:pPr>
      <w:r w:rsidRPr="00C53996">
        <w:rPr>
          <w:rFonts w:ascii="Times New Roman" w:hAnsi="Times New Roman" w:cs="Times New Roman"/>
          <w:b/>
          <w:bCs/>
          <w:sz w:val="24"/>
          <w:szCs w:val="24"/>
          <w:cs/>
          <w:lang w:eastAsia="x-none"/>
        </w:rPr>
        <w:br w:type="page"/>
      </w:r>
      <w:r w:rsidRPr="007E275A">
        <w:rPr>
          <w:rFonts w:ascii="Times New Roman" w:hAnsi="Times New Roman" w:cs="Times New Roman"/>
          <w:b/>
          <w:bCs/>
          <w:sz w:val="24"/>
          <w:szCs w:val="24"/>
          <w:lang w:eastAsia="x-none"/>
        </w:rPr>
        <w:t>Financial assets and liabilities not measured at fair value</w:t>
      </w:r>
    </w:p>
    <w:p w:rsidR="00187BDC" w:rsidRPr="007E275A" w:rsidRDefault="00187BDC" w:rsidP="00D5698D">
      <w:pPr>
        <w:ind w:left="902"/>
        <w:jc w:val="both"/>
        <w:rPr>
          <w:rFonts w:ascii="Times New Roman" w:hAnsi="Times New Roman" w:cs="Times New Roman"/>
          <w:sz w:val="24"/>
          <w:szCs w:val="24"/>
          <w:lang w:eastAsia="x-none"/>
        </w:rPr>
      </w:pPr>
    </w:p>
    <w:p w:rsidR="00187BDC" w:rsidRPr="007E275A" w:rsidRDefault="00187BDC" w:rsidP="00D5698D">
      <w:pPr>
        <w:ind w:left="902"/>
        <w:jc w:val="thaiDistribute"/>
        <w:rPr>
          <w:rFonts w:ascii="Times New Roman" w:hAnsi="Times New Roman" w:cs="Times New Roman"/>
          <w:spacing w:val="-4"/>
          <w:sz w:val="24"/>
          <w:szCs w:val="24"/>
        </w:rPr>
      </w:pPr>
      <w:r w:rsidRPr="007E275A">
        <w:rPr>
          <w:rFonts w:ascii="Times New Roman" w:hAnsi="Times New Roman" w:cs="Times New Roman"/>
          <w:spacing w:val="-4"/>
          <w:sz w:val="24"/>
          <w:szCs w:val="24"/>
        </w:rPr>
        <w:t>Fair value of financial assets and liabilities which are not measured at fair value and their fair value hierarchy level classification is summarized as follows</w:t>
      </w:r>
      <w:r w:rsidRPr="00C53996">
        <w:rPr>
          <w:rFonts w:ascii="Times New Roman" w:hAnsi="Times New Roman" w:cs="Times New Roman"/>
          <w:spacing w:val="-4"/>
          <w:sz w:val="24"/>
          <w:szCs w:val="24"/>
          <w:cs/>
        </w:rPr>
        <w:t>:</w:t>
      </w:r>
    </w:p>
    <w:p w:rsidR="00187BDC" w:rsidRPr="007E275A" w:rsidRDefault="00187BDC" w:rsidP="00187BDC">
      <w:pPr>
        <w:ind w:left="851" w:right="-9"/>
        <w:jc w:val="both"/>
        <w:rPr>
          <w:rFonts w:ascii="Times New Roman" w:hAnsi="Times New Roman" w:cs="Times New Roman"/>
          <w:sz w:val="24"/>
          <w:szCs w:val="24"/>
          <w:lang w:eastAsia="x-none"/>
        </w:rPr>
      </w:pPr>
    </w:p>
    <w:p w:rsidR="00187BDC" w:rsidRPr="007E275A" w:rsidRDefault="00187BDC" w:rsidP="00187BDC">
      <w:pPr>
        <w:spacing w:line="240" w:lineRule="exact"/>
        <w:ind w:left="907" w:right="-752"/>
        <w:jc w:val="right"/>
        <w:rPr>
          <w:rFonts w:ascii="Times New Roman" w:hAnsi="Times New Roman" w:cs="Times New Roman"/>
          <w:b/>
          <w:bCs/>
          <w:sz w:val="16"/>
          <w:szCs w:val="16"/>
        </w:rPr>
      </w:pPr>
      <w:r w:rsidRPr="007E275A">
        <w:rPr>
          <w:rFonts w:ascii="Times New Roman" w:hAnsi="Times New Roman" w:cs="Times New Roman"/>
          <w:b/>
          <w:bCs/>
          <w:sz w:val="16"/>
          <w:szCs w:val="16"/>
        </w:rPr>
        <w:t>Unit</w:t>
      </w: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Million Baht</w:t>
      </w:r>
    </w:p>
    <w:tbl>
      <w:tblPr>
        <w:tblpPr w:leftFromText="180" w:rightFromText="180" w:vertAnchor="text" w:horzAnchor="margin" w:tblpXSpec="center" w:tblpY="86"/>
        <w:tblW w:w="10915" w:type="dxa"/>
        <w:tblLayout w:type="fixed"/>
        <w:tblCellMar>
          <w:left w:w="0" w:type="dxa"/>
          <w:right w:w="0" w:type="dxa"/>
        </w:tblCellMar>
        <w:tblLook w:val="0000" w:firstRow="0" w:lastRow="0" w:firstColumn="0" w:lastColumn="0" w:noHBand="0" w:noVBand="0"/>
      </w:tblPr>
      <w:tblGrid>
        <w:gridCol w:w="1841"/>
        <w:gridCol w:w="709"/>
        <w:gridCol w:w="142"/>
        <w:gridCol w:w="708"/>
        <w:gridCol w:w="142"/>
        <w:gridCol w:w="992"/>
        <w:gridCol w:w="142"/>
        <w:gridCol w:w="709"/>
        <w:gridCol w:w="142"/>
        <w:gridCol w:w="709"/>
        <w:gridCol w:w="142"/>
        <w:gridCol w:w="709"/>
        <w:gridCol w:w="142"/>
        <w:gridCol w:w="709"/>
        <w:gridCol w:w="141"/>
        <w:gridCol w:w="993"/>
        <w:gridCol w:w="141"/>
        <w:gridCol w:w="851"/>
        <w:gridCol w:w="142"/>
        <w:gridCol w:w="709"/>
      </w:tblGrid>
      <w:tr w:rsidR="00E613CD" w:rsidRPr="007E275A" w:rsidTr="00D5698D">
        <w:trPr>
          <w:trHeight w:val="144"/>
        </w:trPr>
        <w:tc>
          <w:tcPr>
            <w:tcW w:w="1841" w:type="dxa"/>
          </w:tcPr>
          <w:p w:rsidR="00E613CD" w:rsidRPr="007E275A" w:rsidRDefault="00E613CD" w:rsidP="00D219EF">
            <w:pPr>
              <w:spacing w:line="240" w:lineRule="exact"/>
              <w:ind w:left="900"/>
              <w:rPr>
                <w:rFonts w:ascii="Times New Roman" w:hAnsi="Times New Roman" w:cs="Times New Roman"/>
                <w:sz w:val="16"/>
                <w:szCs w:val="16"/>
              </w:rPr>
            </w:pPr>
          </w:p>
        </w:tc>
        <w:tc>
          <w:tcPr>
            <w:tcW w:w="4395" w:type="dxa"/>
            <w:gridSpan w:val="9"/>
          </w:tcPr>
          <w:p w:rsidR="00E613CD" w:rsidRPr="007E275A" w:rsidRDefault="00E613CD" w:rsidP="00D219EF">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CONSOLIDATED FINANCIAL STATEMENTS</w:t>
            </w:r>
          </w:p>
        </w:tc>
        <w:tc>
          <w:tcPr>
            <w:tcW w:w="142" w:type="dxa"/>
          </w:tcPr>
          <w:p w:rsidR="00E613CD" w:rsidRPr="007E275A" w:rsidRDefault="00E613CD" w:rsidP="00D219EF">
            <w:pPr>
              <w:spacing w:line="240" w:lineRule="exact"/>
              <w:jc w:val="center"/>
              <w:rPr>
                <w:rFonts w:ascii="Times New Roman" w:hAnsi="Times New Roman" w:cs="Times New Roman"/>
                <w:b/>
                <w:bCs/>
                <w:sz w:val="16"/>
                <w:szCs w:val="16"/>
              </w:rPr>
            </w:pPr>
          </w:p>
        </w:tc>
        <w:tc>
          <w:tcPr>
            <w:tcW w:w="4537" w:type="dxa"/>
            <w:gridSpan w:val="9"/>
          </w:tcPr>
          <w:p w:rsidR="00E613CD" w:rsidRPr="007E275A" w:rsidRDefault="00E613CD" w:rsidP="00D219EF">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THE BANK</w:t>
            </w:r>
            <w:r w:rsidRPr="00C53996">
              <w:rPr>
                <w:rFonts w:ascii="Times New Roman" w:hAnsi="Times New Roman" w:cs="Times New Roman"/>
                <w:b/>
                <w:bCs/>
                <w:sz w:val="16"/>
                <w:szCs w:val="16"/>
                <w:cs/>
              </w:rPr>
              <w:t>’</w:t>
            </w:r>
            <w:r w:rsidRPr="007E275A">
              <w:rPr>
                <w:rFonts w:ascii="Times New Roman" w:hAnsi="Times New Roman" w:cs="Times New Roman"/>
                <w:b/>
                <w:bCs/>
                <w:sz w:val="16"/>
                <w:szCs w:val="16"/>
              </w:rPr>
              <w:t>S  FINANCIAL STATEMENTS</w:t>
            </w:r>
          </w:p>
        </w:tc>
      </w:tr>
      <w:tr w:rsidR="00BC1660" w:rsidRPr="007E275A" w:rsidTr="00D5698D">
        <w:trPr>
          <w:trHeight w:val="144"/>
        </w:trPr>
        <w:tc>
          <w:tcPr>
            <w:tcW w:w="1841" w:type="dxa"/>
          </w:tcPr>
          <w:p w:rsidR="00BC1660" w:rsidRPr="007E275A" w:rsidRDefault="00BC1660" w:rsidP="00BC1660">
            <w:pPr>
              <w:spacing w:line="240" w:lineRule="exact"/>
              <w:ind w:left="900"/>
              <w:rPr>
                <w:rFonts w:ascii="Times New Roman" w:hAnsi="Times New Roman" w:cs="Times New Roman"/>
                <w:sz w:val="16"/>
                <w:szCs w:val="16"/>
              </w:rPr>
            </w:pPr>
          </w:p>
        </w:tc>
        <w:tc>
          <w:tcPr>
            <w:tcW w:w="4395" w:type="dxa"/>
            <w:gridSpan w:val="9"/>
            <w:tcBorders>
              <w:bottom w:val="single" w:sz="4" w:space="0" w:color="auto"/>
            </w:tcBorders>
          </w:tcPr>
          <w:p w:rsidR="00BC1660" w:rsidRPr="007E275A" w:rsidRDefault="00BC1660" w:rsidP="00BC1660">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June </w:t>
            </w:r>
            <w:r w:rsidR="00582CA2" w:rsidRPr="007E275A">
              <w:rPr>
                <w:rFonts w:ascii="Times New Roman" w:hAnsi="Times New Roman" w:cs="Times New Roman"/>
                <w:b/>
                <w:bCs/>
                <w:sz w:val="16"/>
                <w:szCs w:val="16"/>
              </w:rPr>
              <w:t>30</w:t>
            </w:r>
            <w:r w:rsidRPr="007E275A">
              <w:rPr>
                <w:rFonts w:ascii="Times New Roman" w:hAnsi="Times New Roman" w:cs="Times New Roman"/>
                <w:b/>
                <w:bCs/>
                <w:sz w:val="16"/>
                <w:szCs w:val="16"/>
              </w:rPr>
              <w:t xml:space="preserve">, </w:t>
            </w:r>
            <w:r w:rsidR="00582CA2" w:rsidRPr="007E275A">
              <w:rPr>
                <w:rFonts w:ascii="Times New Roman" w:hAnsi="Times New Roman" w:cs="Times New Roman"/>
                <w:b/>
                <w:bCs/>
                <w:sz w:val="16"/>
                <w:szCs w:val="16"/>
              </w:rPr>
              <w:t>2020</w:t>
            </w:r>
          </w:p>
        </w:tc>
        <w:tc>
          <w:tcPr>
            <w:tcW w:w="142" w:type="dxa"/>
          </w:tcPr>
          <w:p w:rsidR="00BC1660" w:rsidRPr="007E275A" w:rsidRDefault="00BC1660" w:rsidP="00BC1660">
            <w:pPr>
              <w:spacing w:line="240" w:lineRule="exact"/>
              <w:jc w:val="center"/>
              <w:rPr>
                <w:rFonts w:ascii="Times New Roman" w:hAnsi="Times New Roman" w:cs="Times New Roman"/>
                <w:b/>
                <w:bCs/>
                <w:sz w:val="16"/>
                <w:szCs w:val="16"/>
              </w:rPr>
            </w:pPr>
          </w:p>
        </w:tc>
        <w:tc>
          <w:tcPr>
            <w:tcW w:w="4537" w:type="dxa"/>
            <w:gridSpan w:val="9"/>
            <w:tcBorders>
              <w:bottom w:val="single" w:sz="4" w:space="0" w:color="auto"/>
            </w:tcBorders>
          </w:tcPr>
          <w:p w:rsidR="00BC1660" w:rsidRPr="007E275A" w:rsidRDefault="00E613CD" w:rsidP="00BC1660">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June </w:t>
            </w:r>
            <w:r w:rsidR="00582CA2" w:rsidRPr="007E275A">
              <w:rPr>
                <w:rFonts w:ascii="Times New Roman" w:hAnsi="Times New Roman" w:cs="Times New Roman"/>
                <w:b/>
                <w:bCs/>
                <w:sz w:val="16"/>
                <w:szCs w:val="16"/>
              </w:rPr>
              <w:t>30</w:t>
            </w:r>
            <w:r w:rsidRPr="007E275A">
              <w:rPr>
                <w:rFonts w:ascii="Times New Roman" w:hAnsi="Times New Roman" w:cs="Times New Roman"/>
                <w:b/>
                <w:bCs/>
                <w:sz w:val="16"/>
                <w:szCs w:val="16"/>
              </w:rPr>
              <w:t xml:space="preserve">, </w:t>
            </w:r>
            <w:r w:rsidR="00582CA2" w:rsidRPr="007E275A">
              <w:rPr>
                <w:rFonts w:ascii="Times New Roman" w:hAnsi="Times New Roman" w:cs="Times New Roman"/>
                <w:b/>
                <w:bCs/>
                <w:sz w:val="16"/>
                <w:szCs w:val="16"/>
              </w:rPr>
              <w:t>2020</w:t>
            </w:r>
          </w:p>
        </w:tc>
      </w:tr>
      <w:tr w:rsidR="00BC1660" w:rsidRPr="007E275A" w:rsidTr="00D5698D">
        <w:trPr>
          <w:trHeight w:val="144"/>
        </w:trPr>
        <w:tc>
          <w:tcPr>
            <w:tcW w:w="1841" w:type="dxa"/>
          </w:tcPr>
          <w:p w:rsidR="00BC1660" w:rsidRPr="007E275A" w:rsidRDefault="00BC1660" w:rsidP="00BC1660">
            <w:pPr>
              <w:spacing w:line="240" w:lineRule="exact"/>
              <w:ind w:left="900"/>
              <w:rPr>
                <w:rFonts w:ascii="Times New Roman" w:hAnsi="Times New Roman" w:cs="Times New Roman"/>
                <w:sz w:val="16"/>
                <w:szCs w:val="16"/>
              </w:rPr>
            </w:pPr>
          </w:p>
        </w:tc>
        <w:tc>
          <w:tcPr>
            <w:tcW w:w="3544" w:type="dxa"/>
            <w:gridSpan w:val="7"/>
            <w:tcBorders>
              <w:top w:val="single" w:sz="4" w:space="0" w:color="auto"/>
            </w:tcBorders>
          </w:tcPr>
          <w:p w:rsidR="00BC1660" w:rsidRPr="007E275A" w:rsidRDefault="00BC1660" w:rsidP="00BC1660">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Fair value</w:t>
            </w:r>
          </w:p>
        </w:tc>
        <w:tc>
          <w:tcPr>
            <w:tcW w:w="142" w:type="dxa"/>
            <w:tcBorders>
              <w:top w:val="single" w:sz="4" w:space="0" w:color="auto"/>
            </w:tcBorders>
          </w:tcPr>
          <w:p w:rsidR="00BC1660" w:rsidRPr="007E275A" w:rsidRDefault="00BC1660" w:rsidP="00BC1660">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rsidR="00BC1660" w:rsidRPr="007E275A" w:rsidRDefault="00BC1660" w:rsidP="00BC1660">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Carrying</w:t>
            </w:r>
          </w:p>
        </w:tc>
        <w:tc>
          <w:tcPr>
            <w:tcW w:w="142" w:type="dxa"/>
          </w:tcPr>
          <w:p w:rsidR="00BC1660" w:rsidRPr="007E275A" w:rsidRDefault="00BC1660" w:rsidP="00BC1660">
            <w:pPr>
              <w:spacing w:line="240" w:lineRule="exact"/>
              <w:rPr>
                <w:rFonts w:ascii="Times New Roman" w:hAnsi="Times New Roman" w:cs="Times New Roman"/>
                <w:b/>
                <w:bCs/>
                <w:sz w:val="16"/>
                <w:szCs w:val="16"/>
              </w:rPr>
            </w:pPr>
          </w:p>
        </w:tc>
        <w:tc>
          <w:tcPr>
            <w:tcW w:w="3686" w:type="dxa"/>
            <w:gridSpan w:val="7"/>
            <w:tcBorders>
              <w:top w:val="single" w:sz="4" w:space="0" w:color="auto"/>
            </w:tcBorders>
          </w:tcPr>
          <w:p w:rsidR="00BC1660" w:rsidRPr="007E275A" w:rsidRDefault="00BC1660" w:rsidP="00BC1660">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Fair value</w:t>
            </w:r>
          </w:p>
        </w:tc>
        <w:tc>
          <w:tcPr>
            <w:tcW w:w="142" w:type="dxa"/>
            <w:tcBorders>
              <w:top w:val="single" w:sz="4" w:space="0" w:color="auto"/>
            </w:tcBorders>
          </w:tcPr>
          <w:p w:rsidR="00BC1660" w:rsidRPr="007E275A" w:rsidRDefault="00BC1660" w:rsidP="00BC1660">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rsidR="00BC1660" w:rsidRPr="007E275A" w:rsidRDefault="00BC1660" w:rsidP="00BC1660">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Carrying</w:t>
            </w:r>
          </w:p>
        </w:tc>
      </w:tr>
      <w:tr w:rsidR="00BC1660" w:rsidRPr="007E275A" w:rsidTr="00D5698D">
        <w:trPr>
          <w:trHeight w:val="144"/>
        </w:trPr>
        <w:tc>
          <w:tcPr>
            <w:tcW w:w="1841" w:type="dxa"/>
          </w:tcPr>
          <w:p w:rsidR="00BC1660" w:rsidRPr="007E275A" w:rsidRDefault="00BC1660" w:rsidP="00BC1660">
            <w:pPr>
              <w:spacing w:line="240" w:lineRule="exact"/>
              <w:ind w:left="900"/>
              <w:rPr>
                <w:rFonts w:ascii="Times New Roman" w:hAnsi="Times New Roman" w:cs="Times New Roman"/>
                <w:sz w:val="16"/>
                <w:szCs w:val="16"/>
              </w:rPr>
            </w:pPr>
          </w:p>
        </w:tc>
        <w:tc>
          <w:tcPr>
            <w:tcW w:w="709" w:type="dxa"/>
            <w:tcBorders>
              <w:top w:val="single" w:sz="4" w:space="0" w:color="auto"/>
            </w:tcBorders>
          </w:tcPr>
          <w:p w:rsidR="00BC1660" w:rsidRPr="007E275A" w:rsidRDefault="00BC1660" w:rsidP="00CE4BB5">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Level </w:t>
            </w:r>
            <w:r w:rsidR="00582CA2" w:rsidRPr="007E275A">
              <w:rPr>
                <w:rFonts w:ascii="Times New Roman" w:hAnsi="Times New Roman" w:cs="Times New Roman"/>
                <w:b/>
                <w:bCs/>
                <w:sz w:val="16"/>
                <w:szCs w:val="16"/>
              </w:rPr>
              <w:t>2</w:t>
            </w:r>
          </w:p>
        </w:tc>
        <w:tc>
          <w:tcPr>
            <w:tcW w:w="142" w:type="dxa"/>
            <w:tcBorders>
              <w:top w:val="single" w:sz="4" w:space="0" w:color="auto"/>
            </w:tcBorders>
          </w:tcPr>
          <w:p w:rsidR="00BC1660" w:rsidRPr="007E275A" w:rsidRDefault="00BC1660" w:rsidP="00BC1660">
            <w:pPr>
              <w:spacing w:line="240" w:lineRule="exact"/>
              <w:jc w:val="center"/>
              <w:rPr>
                <w:rFonts w:ascii="Times New Roman" w:hAnsi="Times New Roman" w:cs="Times New Roman"/>
                <w:b/>
                <w:bCs/>
                <w:sz w:val="16"/>
                <w:szCs w:val="16"/>
              </w:rPr>
            </w:pPr>
          </w:p>
        </w:tc>
        <w:tc>
          <w:tcPr>
            <w:tcW w:w="708" w:type="dxa"/>
            <w:tcBorders>
              <w:top w:val="single" w:sz="4" w:space="0" w:color="auto"/>
            </w:tcBorders>
          </w:tcPr>
          <w:p w:rsidR="00BC1660" w:rsidRPr="007E275A" w:rsidRDefault="00BC1660" w:rsidP="00BC1660">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Level </w:t>
            </w:r>
            <w:r w:rsidR="00582CA2" w:rsidRPr="007E275A">
              <w:rPr>
                <w:rFonts w:ascii="Times New Roman" w:hAnsi="Times New Roman" w:cs="Times New Roman"/>
                <w:b/>
                <w:bCs/>
                <w:sz w:val="16"/>
                <w:szCs w:val="16"/>
              </w:rPr>
              <w:t>3</w:t>
            </w:r>
          </w:p>
        </w:tc>
        <w:tc>
          <w:tcPr>
            <w:tcW w:w="142" w:type="dxa"/>
            <w:tcBorders>
              <w:top w:val="single" w:sz="4" w:space="0" w:color="auto"/>
            </w:tcBorders>
          </w:tcPr>
          <w:p w:rsidR="00BC1660" w:rsidRPr="007E275A" w:rsidRDefault="00BC1660" w:rsidP="00BC1660">
            <w:pPr>
              <w:spacing w:line="240" w:lineRule="exact"/>
              <w:jc w:val="center"/>
              <w:rPr>
                <w:rFonts w:ascii="Times New Roman" w:hAnsi="Times New Roman" w:cs="Times New Roman"/>
                <w:b/>
                <w:bCs/>
                <w:sz w:val="16"/>
                <w:szCs w:val="16"/>
              </w:rPr>
            </w:pPr>
          </w:p>
        </w:tc>
        <w:tc>
          <w:tcPr>
            <w:tcW w:w="992" w:type="dxa"/>
            <w:tcBorders>
              <w:top w:val="single" w:sz="4" w:space="0" w:color="auto"/>
            </w:tcBorders>
          </w:tcPr>
          <w:p w:rsidR="00BC1660" w:rsidRPr="007E275A" w:rsidRDefault="00BC1660" w:rsidP="00BC1660">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Their carrying amounts are considered as a reasonable approximate of fair value</w:t>
            </w:r>
          </w:p>
        </w:tc>
        <w:tc>
          <w:tcPr>
            <w:tcW w:w="142" w:type="dxa"/>
            <w:tcBorders>
              <w:top w:val="single" w:sz="4" w:space="0" w:color="auto"/>
            </w:tcBorders>
          </w:tcPr>
          <w:p w:rsidR="00BC1660" w:rsidRPr="007E275A" w:rsidRDefault="00BC1660" w:rsidP="00BC1660">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rsidR="00BC1660" w:rsidRPr="007E275A" w:rsidRDefault="00BC1660" w:rsidP="00BC1660">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Total </w:t>
            </w:r>
            <w:r w:rsidRPr="007E275A">
              <w:rPr>
                <w:rFonts w:ascii="Times New Roman" w:hAnsi="Times New Roman" w:cs="Times New Roman"/>
                <w:b/>
                <w:bCs/>
                <w:sz w:val="16"/>
                <w:szCs w:val="16"/>
              </w:rPr>
              <w:br/>
              <w:t xml:space="preserve">fair value </w:t>
            </w:r>
          </w:p>
        </w:tc>
        <w:tc>
          <w:tcPr>
            <w:tcW w:w="142" w:type="dxa"/>
            <w:tcBorders>
              <w:top w:val="single" w:sz="4" w:space="0" w:color="auto"/>
            </w:tcBorders>
          </w:tcPr>
          <w:p w:rsidR="00BC1660" w:rsidRPr="007E275A" w:rsidRDefault="00BC1660" w:rsidP="00BC1660">
            <w:pPr>
              <w:spacing w:line="240" w:lineRule="exact"/>
              <w:jc w:val="center"/>
              <w:rPr>
                <w:rFonts w:ascii="Times New Roman" w:hAnsi="Times New Roman" w:cs="Times New Roman"/>
                <w:b/>
                <w:bCs/>
                <w:sz w:val="16"/>
                <w:szCs w:val="16"/>
              </w:rPr>
            </w:pPr>
          </w:p>
        </w:tc>
        <w:tc>
          <w:tcPr>
            <w:tcW w:w="709" w:type="dxa"/>
          </w:tcPr>
          <w:p w:rsidR="00BC1660" w:rsidRPr="007E275A" w:rsidRDefault="00BC1660" w:rsidP="00BC1660">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amount</w:t>
            </w:r>
          </w:p>
        </w:tc>
        <w:tc>
          <w:tcPr>
            <w:tcW w:w="142" w:type="dxa"/>
          </w:tcPr>
          <w:p w:rsidR="00BC1660" w:rsidRPr="007E275A" w:rsidRDefault="00BC1660" w:rsidP="00BC1660">
            <w:pPr>
              <w:spacing w:line="240" w:lineRule="exact"/>
              <w:rPr>
                <w:rFonts w:ascii="Times New Roman" w:hAnsi="Times New Roman" w:cs="Times New Roman"/>
                <w:b/>
                <w:bCs/>
                <w:sz w:val="16"/>
                <w:szCs w:val="16"/>
              </w:rPr>
            </w:pPr>
          </w:p>
        </w:tc>
        <w:tc>
          <w:tcPr>
            <w:tcW w:w="709" w:type="dxa"/>
            <w:tcBorders>
              <w:top w:val="single" w:sz="4" w:space="0" w:color="auto"/>
            </w:tcBorders>
          </w:tcPr>
          <w:p w:rsidR="00BC1660" w:rsidRPr="007E275A" w:rsidRDefault="00BC1660" w:rsidP="00BC1660">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Level </w:t>
            </w:r>
            <w:r w:rsidR="00582CA2" w:rsidRPr="007E275A">
              <w:rPr>
                <w:rFonts w:ascii="Times New Roman" w:hAnsi="Times New Roman" w:cs="Times New Roman"/>
                <w:b/>
                <w:bCs/>
                <w:sz w:val="16"/>
                <w:szCs w:val="16"/>
              </w:rPr>
              <w:t>2</w:t>
            </w:r>
          </w:p>
        </w:tc>
        <w:tc>
          <w:tcPr>
            <w:tcW w:w="142" w:type="dxa"/>
            <w:tcBorders>
              <w:top w:val="single" w:sz="4" w:space="0" w:color="auto"/>
            </w:tcBorders>
          </w:tcPr>
          <w:p w:rsidR="00BC1660" w:rsidRPr="007E275A" w:rsidRDefault="00BC1660" w:rsidP="00BC1660">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rsidR="00BC1660" w:rsidRPr="007E275A" w:rsidRDefault="00BC1660" w:rsidP="00BC1660">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Level </w:t>
            </w:r>
            <w:r w:rsidR="00582CA2" w:rsidRPr="007E275A">
              <w:rPr>
                <w:rFonts w:ascii="Times New Roman" w:hAnsi="Times New Roman" w:cs="Times New Roman"/>
                <w:b/>
                <w:bCs/>
                <w:sz w:val="16"/>
                <w:szCs w:val="16"/>
              </w:rPr>
              <w:t>3</w:t>
            </w:r>
          </w:p>
        </w:tc>
        <w:tc>
          <w:tcPr>
            <w:tcW w:w="141" w:type="dxa"/>
            <w:tcBorders>
              <w:top w:val="single" w:sz="4" w:space="0" w:color="auto"/>
            </w:tcBorders>
          </w:tcPr>
          <w:p w:rsidR="00BC1660" w:rsidRPr="007E275A" w:rsidRDefault="00BC1660" w:rsidP="00BC1660">
            <w:pPr>
              <w:spacing w:line="240" w:lineRule="exact"/>
              <w:jc w:val="center"/>
              <w:rPr>
                <w:rFonts w:ascii="Times New Roman" w:hAnsi="Times New Roman" w:cs="Times New Roman"/>
                <w:b/>
                <w:bCs/>
                <w:sz w:val="16"/>
                <w:szCs w:val="16"/>
              </w:rPr>
            </w:pPr>
          </w:p>
        </w:tc>
        <w:tc>
          <w:tcPr>
            <w:tcW w:w="993" w:type="dxa"/>
            <w:tcBorders>
              <w:top w:val="single" w:sz="4" w:space="0" w:color="auto"/>
            </w:tcBorders>
          </w:tcPr>
          <w:p w:rsidR="00BC1660" w:rsidRPr="007E275A" w:rsidRDefault="00BC1660" w:rsidP="00BC1660">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Their carrying amounts are considered as a reasonable approximate of fair value</w:t>
            </w:r>
          </w:p>
        </w:tc>
        <w:tc>
          <w:tcPr>
            <w:tcW w:w="141" w:type="dxa"/>
            <w:tcBorders>
              <w:top w:val="single" w:sz="4" w:space="0" w:color="auto"/>
            </w:tcBorders>
          </w:tcPr>
          <w:p w:rsidR="00BC1660" w:rsidRPr="007E275A" w:rsidRDefault="00BC1660" w:rsidP="00BC1660">
            <w:pPr>
              <w:spacing w:line="240" w:lineRule="exact"/>
              <w:jc w:val="center"/>
              <w:rPr>
                <w:rFonts w:ascii="Times New Roman" w:hAnsi="Times New Roman" w:cs="Times New Roman"/>
                <w:b/>
                <w:bCs/>
                <w:sz w:val="16"/>
                <w:szCs w:val="16"/>
              </w:rPr>
            </w:pPr>
          </w:p>
        </w:tc>
        <w:tc>
          <w:tcPr>
            <w:tcW w:w="851" w:type="dxa"/>
            <w:tcBorders>
              <w:top w:val="single" w:sz="4" w:space="0" w:color="auto"/>
            </w:tcBorders>
          </w:tcPr>
          <w:p w:rsidR="00BC1660" w:rsidRPr="007E275A" w:rsidRDefault="00BC1660" w:rsidP="00BC1660">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Total </w:t>
            </w:r>
            <w:r w:rsidRPr="007E275A">
              <w:rPr>
                <w:rFonts w:ascii="Times New Roman" w:hAnsi="Times New Roman" w:cs="Times New Roman"/>
                <w:b/>
                <w:bCs/>
                <w:sz w:val="16"/>
                <w:szCs w:val="16"/>
              </w:rPr>
              <w:br/>
              <w:t xml:space="preserve">fair value </w:t>
            </w:r>
          </w:p>
        </w:tc>
        <w:tc>
          <w:tcPr>
            <w:tcW w:w="142" w:type="dxa"/>
          </w:tcPr>
          <w:p w:rsidR="00BC1660" w:rsidRPr="007E275A" w:rsidRDefault="00BC1660" w:rsidP="00BC1660">
            <w:pPr>
              <w:spacing w:line="240" w:lineRule="exact"/>
              <w:jc w:val="center"/>
              <w:rPr>
                <w:rFonts w:ascii="Times New Roman" w:hAnsi="Times New Roman" w:cs="Times New Roman"/>
                <w:b/>
                <w:bCs/>
                <w:sz w:val="16"/>
                <w:szCs w:val="16"/>
              </w:rPr>
            </w:pPr>
          </w:p>
        </w:tc>
        <w:tc>
          <w:tcPr>
            <w:tcW w:w="709" w:type="dxa"/>
          </w:tcPr>
          <w:p w:rsidR="00BC1660" w:rsidRPr="007E275A" w:rsidRDefault="00BC1660" w:rsidP="00BC1660">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amount</w:t>
            </w:r>
          </w:p>
        </w:tc>
      </w:tr>
      <w:tr w:rsidR="00BC1660" w:rsidRPr="007E275A" w:rsidTr="00D5698D">
        <w:trPr>
          <w:trHeight w:val="144"/>
        </w:trPr>
        <w:tc>
          <w:tcPr>
            <w:tcW w:w="1841" w:type="dxa"/>
          </w:tcPr>
          <w:p w:rsidR="00BC1660" w:rsidRPr="007E275A" w:rsidRDefault="00BC1660" w:rsidP="00BC1660">
            <w:pPr>
              <w:spacing w:line="240" w:lineRule="exact"/>
              <w:ind w:left="284"/>
              <w:rPr>
                <w:rFonts w:ascii="Times New Roman" w:hAnsi="Times New Roman" w:cs="Times New Roman"/>
                <w:b/>
                <w:bCs/>
                <w:sz w:val="16"/>
                <w:szCs w:val="16"/>
              </w:rPr>
            </w:pPr>
            <w:r w:rsidRPr="007E275A">
              <w:rPr>
                <w:rFonts w:ascii="Times New Roman" w:hAnsi="Times New Roman" w:cs="Times New Roman"/>
                <w:b/>
                <w:bCs/>
                <w:sz w:val="16"/>
                <w:szCs w:val="16"/>
              </w:rPr>
              <w:t>Financial assets</w:t>
            </w:r>
            <w:r w:rsidRPr="00C53996">
              <w:rPr>
                <w:rFonts w:ascii="Times New Roman" w:hAnsi="Times New Roman" w:cs="Times New Roman"/>
                <w:b/>
                <w:bCs/>
                <w:sz w:val="16"/>
                <w:szCs w:val="16"/>
                <w:cs/>
              </w:rPr>
              <w:t>:</w:t>
            </w:r>
          </w:p>
        </w:tc>
        <w:tc>
          <w:tcPr>
            <w:tcW w:w="709" w:type="dxa"/>
          </w:tcPr>
          <w:p w:rsidR="00BC1660" w:rsidRPr="007E275A" w:rsidRDefault="00BC1660" w:rsidP="00CE4BB5">
            <w:pPr>
              <w:spacing w:line="240" w:lineRule="exact"/>
              <w:rPr>
                <w:rFonts w:ascii="Times New Roman" w:hAnsi="Times New Roman" w:cs="Times New Roman"/>
                <w:sz w:val="16"/>
                <w:szCs w:val="16"/>
              </w:rPr>
            </w:pPr>
          </w:p>
        </w:tc>
        <w:tc>
          <w:tcPr>
            <w:tcW w:w="142" w:type="dxa"/>
          </w:tcPr>
          <w:p w:rsidR="00BC1660" w:rsidRPr="007E275A" w:rsidRDefault="00BC1660" w:rsidP="00BC1660">
            <w:pPr>
              <w:spacing w:line="240" w:lineRule="exact"/>
              <w:rPr>
                <w:rFonts w:ascii="Times New Roman" w:hAnsi="Times New Roman" w:cs="Times New Roman"/>
                <w:sz w:val="16"/>
                <w:szCs w:val="16"/>
              </w:rPr>
            </w:pPr>
          </w:p>
        </w:tc>
        <w:tc>
          <w:tcPr>
            <w:tcW w:w="708" w:type="dxa"/>
          </w:tcPr>
          <w:p w:rsidR="00BC1660" w:rsidRPr="007E275A" w:rsidRDefault="00BC1660" w:rsidP="00BC1660">
            <w:pPr>
              <w:spacing w:line="240" w:lineRule="exact"/>
              <w:rPr>
                <w:rFonts w:ascii="Times New Roman" w:hAnsi="Times New Roman" w:cs="Times New Roman"/>
                <w:sz w:val="16"/>
                <w:szCs w:val="16"/>
              </w:rPr>
            </w:pPr>
          </w:p>
        </w:tc>
        <w:tc>
          <w:tcPr>
            <w:tcW w:w="142" w:type="dxa"/>
          </w:tcPr>
          <w:p w:rsidR="00BC1660" w:rsidRPr="007E275A" w:rsidRDefault="00BC1660" w:rsidP="00BC1660">
            <w:pPr>
              <w:spacing w:line="240" w:lineRule="exact"/>
              <w:rPr>
                <w:rFonts w:ascii="Times New Roman" w:hAnsi="Times New Roman" w:cs="Times New Roman"/>
                <w:sz w:val="16"/>
                <w:szCs w:val="16"/>
              </w:rPr>
            </w:pPr>
          </w:p>
        </w:tc>
        <w:tc>
          <w:tcPr>
            <w:tcW w:w="992" w:type="dxa"/>
          </w:tcPr>
          <w:p w:rsidR="00BC1660" w:rsidRPr="007E275A" w:rsidRDefault="00BC1660" w:rsidP="00BC1660">
            <w:pPr>
              <w:spacing w:line="240" w:lineRule="exact"/>
              <w:rPr>
                <w:rFonts w:ascii="Times New Roman" w:hAnsi="Times New Roman" w:cs="Times New Roman"/>
                <w:sz w:val="16"/>
                <w:szCs w:val="16"/>
              </w:rPr>
            </w:pPr>
          </w:p>
        </w:tc>
        <w:tc>
          <w:tcPr>
            <w:tcW w:w="142" w:type="dxa"/>
          </w:tcPr>
          <w:p w:rsidR="00BC1660" w:rsidRPr="007E275A" w:rsidRDefault="00BC1660" w:rsidP="00BC1660">
            <w:pPr>
              <w:spacing w:line="240" w:lineRule="exact"/>
              <w:rPr>
                <w:rFonts w:ascii="Times New Roman" w:hAnsi="Times New Roman" w:cs="Times New Roman"/>
                <w:sz w:val="16"/>
                <w:szCs w:val="16"/>
              </w:rPr>
            </w:pPr>
          </w:p>
        </w:tc>
        <w:tc>
          <w:tcPr>
            <w:tcW w:w="709" w:type="dxa"/>
          </w:tcPr>
          <w:p w:rsidR="00BC1660" w:rsidRPr="007E275A" w:rsidRDefault="00BC1660" w:rsidP="00BC1660">
            <w:pPr>
              <w:spacing w:line="240" w:lineRule="exact"/>
              <w:rPr>
                <w:rFonts w:ascii="Times New Roman" w:hAnsi="Times New Roman" w:cs="Times New Roman"/>
                <w:sz w:val="16"/>
                <w:szCs w:val="16"/>
              </w:rPr>
            </w:pPr>
          </w:p>
        </w:tc>
        <w:tc>
          <w:tcPr>
            <w:tcW w:w="142" w:type="dxa"/>
          </w:tcPr>
          <w:p w:rsidR="00BC1660" w:rsidRPr="007E275A" w:rsidRDefault="00BC1660" w:rsidP="00BC1660">
            <w:pPr>
              <w:spacing w:line="240" w:lineRule="exact"/>
              <w:rPr>
                <w:rFonts w:ascii="Times New Roman" w:hAnsi="Times New Roman" w:cs="Times New Roman"/>
                <w:sz w:val="16"/>
                <w:szCs w:val="16"/>
              </w:rPr>
            </w:pPr>
          </w:p>
        </w:tc>
        <w:tc>
          <w:tcPr>
            <w:tcW w:w="709" w:type="dxa"/>
          </w:tcPr>
          <w:p w:rsidR="00BC1660" w:rsidRPr="007E275A" w:rsidRDefault="00BC1660" w:rsidP="00BC1660">
            <w:pPr>
              <w:spacing w:line="240" w:lineRule="exact"/>
              <w:rPr>
                <w:rFonts w:ascii="Times New Roman" w:hAnsi="Times New Roman" w:cs="Times New Roman"/>
                <w:sz w:val="16"/>
                <w:szCs w:val="16"/>
              </w:rPr>
            </w:pPr>
          </w:p>
        </w:tc>
        <w:tc>
          <w:tcPr>
            <w:tcW w:w="142" w:type="dxa"/>
          </w:tcPr>
          <w:p w:rsidR="00BC1660" w:rsidRPr="007E275A" w:rsidRDefault="00BC1660" w:rsidP="00BC1660">
            <w:pPr>
              <w:spacing w:line="240" w:lineRule="exact"/>
              <w:rPr>
                <w:rFonts w:ascii="Times New Roman" w:hAnsi="Times New Roman" w:cs="Times New Roman"/>
                <w:sz w:val="16"/>
                <w:szCs w:val="16"/>
              </w:rPr>
            </w:pPr>
          </w:p>
        </w:tc>
        <w:tc>
          <w:tcPr>
            <w:tcW w:w="709" w:type="dxa"/>
          </w:tcPr>
          <w:p w:rsidR="00BC1660" w:rsidRPr="007E275A" w:rsidRDefault="00BC1660" w:rsidP="00BC1660">
            <w:pPr>
              <w:spacing w:line="240" w:lineRule="exact"/>
              <w:rPr>
                <w:rFonts w:ascii="Times New Roman" w:hAnsi="Times New Roman" w:cs="Times New Roman"/>
                <w:sz w:val="16"/>
                <w:szCs w:val="16"/>
              </w:rPr>
            </w:pPr>
          </w:p>
        </w:tc>
        <w:tc>
          <w:tcPr>
            <w:tcW w:w="142" w:type="dxa"/>
          </w:tcPr>
          <w:p w:rsidR="00BC1660" w:rsidRPr="007E275A" w:rsidRDefault="00BC1660" w:rsidP="00BC1660">
            <w:pPr>
              <w:spacing w:line="240" w:lineRule="exact"/>
              <w:rPr>
                <w:rFonts w:ascii="Times New Roman" w:hAnsi="Times New Roman" w:cs="Times New Roman"/>
                <w:sz w:val="16"/>
                <w:szCs w:val="16"/>
              </w:rPr>
            </w:pPr>
          </w:p>
        </w:tc>
        <w:tc>
          <w:tcPr>
            <w:tcW w:w="709" w:type="dxa"/>
          </w:tcPr>
          <w:p w:rsidR="00BC1660" w:rsidRPr="007E275A" w:rsidRDefault="00BC1660" w:rsidP="00BC1660">
            <w:pPr>
              <w:spacing w:line="240" w:lineRule="exact"/>
              <w:rPr>
                <w:rFonts w:ascii="Times New Roman" w:hAnsi="Times New Roman" w:cs="Times New Roman"/>
                <w:sz w:val="16"/>
                <w:szCs w:val="16"/>
              </w:rPr>
            </w:pPr>
          </w:p>
        </w:tc>
        <w:tc>
          <w:tcPr>
            <w:tcW w:w="141" w:type="dxa"/>
          </w:tcPr>
          <w:p w:rsidR="00BC1660" w:rsidRPr="007E275A" w:rsidRDefault="00BC1660" w:rsidP="00BC1660">
            <w:pPr>
              <w:spacing w:line="240" w:lineRule="exact"/>
              <w:rPr>
                <w:rFonts w:ascii="Times New Roman" w:hAnsi="Times New Roman" w:cs="Times New Roman"/>
                <w:sz w:val="16"/>
                <w:szCs w:val="16"/>
              </w:rPr>
            </w:pPr>
          </w:p>
        </w:tc>
        <w:tc>
          <w:tcPr>
            <w:tcW w:w="993" w:type="dxa"/>
          </w:tcPr>
          <w:p w:rsidR="00BC1660" w:rsidRPr="007E275A" w:rsidRDefault="00BC1660" w:rsidP="00BC1660">
            <w:pPr>
              <w:spacing w:line="240" w:lineRule="exact"/>
              <w:rPr>
                <w:rFonts w:ascii="Times New Roman" w:hAnsi="Times New Roman" w:cs="Times New Roman"/>
                <w:sz w:val="16"/>
                <w:szCs w:val="16"/>
              </w:rPr>
            </w:pPr>
          </w:p>
        </w:tc>
        <w:tc>
          <w:tcPr>
            <w:tcW w:w="141" w:type="dxa"/>
          </w:tcPr>
          <w:p w:rsidR="00BC1660" w:rsidRPr="007E275A" w:rsidRDefault="00BC1660" w:rsidP="00BC1660">
            <w:pPr>
              <w:spacing w:line="240" w:lineRule="exact"/>
              <w:rPr>
                <w:rFonts w:ascii="Times New Roman" w:hAnsi="Times New Roman" w:cs="Times New Roman"/>
                <w:sz w:val="16"/>
                <w:szCs w:val="16"/>
              </w:rPr>
            </w:pPr>
          </w:p>
        </w:tc>
        <w:tc>
          <w:tcPr>
            <w:tcW w:w="851" w:type="dxa"/>
          </w:tcPr>
          <w:p w:rsidR="00BC1660" w:rsidRPr="007E275A" w:rsidRDefault="00BC1660" w:rsidP="00BC1660">
            <w:pPr>
              <w:spacing w:line="240" w:lineRule="exact"/>
              <w:rPr>
                <w:rFonts w:ascii="Times New Roman" w:hAnsi="Times New Roman" w:cs="Times New Roman"/>
                <w:sz w:val="16"/>
                <w:szCs w:val="16"/>
              </w:rPr>
            </w:pPr>
          </w:p>
        </w:tc>
        <w:tc>
          <w:tcPr>
            <w:tcW w:w="142" w:type="dxa"/>
          </w:tcPr>
          <w:p w:rsidR="00BC1660" w:rsidRPr="007E275A" w:rsidRDefault="00BC1660" w:rsidP="00BC1660">
            <w:pPr>
              <w:spacing w:line="240" w:lineRule="exact"/>
              <w:rPr>
                <w:rFonts w:ascii="Times New Roman" w:hAnsi="Times New Roman" w:cs="Times New Roman"/>
                <w:sz w:val="16"/>
                <w:szCs w:val="16"/>
              </w:rPr>
            </w:pPr>
          </w:p>
        </w:tc>
        <w:tc>
          <w:tcPr>
            <w:tcW w:w="709" w:type="dxa"/>
          </w:tcPr>
          <w:p w:rsidR="00BC1660" w:rsidRPr="007E275A" w:rsidRDefault="00BC1660" w:rsidP="00BC1660">
            <w:pPr>
              <w:spacing w:line="240" w:lineRule="exact"/>
              <w:rPr>
                <w:rFonts w:ascii="Times New Roman" w:hAnsi="Times New Roman" w:cs="Times New Roman"/>
                <w:sz w:val="16"/>
                <w:szCs w:val="16"/>
              </w:rPr>
            </w:pPr>
          </w:p>
        </w:tc>
      </w:tr>
      <w:tr w:rsidR="00A9326F" w:rsidRPr="007E275A" w:rsidTr="00D5698D">
        <w:trPr>
          <w:trHeight w:val="144"/>
        </w:trPr>
        <w:tc>
          <w:tcPr>
            <w:tcW w:w="1841" w:type="dxa"/>
          </w:tcPr>
          <w:p w:rsidR="00A9326F" w:rsidRPr="007E275A" w:rsidRDefault="00A9326F" w:rsidP="00A9326F">
            <w:pPr>
              <w:spacing w:line="240" w:lineRule="exact"/>
              <w:ind w:left="284"/>
              <w:rPr>
                <w:rFonts w:ascii="Times New Roman" w:hAnsi="Times New Roman" w:cs="Times New Roman"/>
                <w:sz w:val="16"/>
                <w:szCs w:val="16"/>
              </w:rPr>
            </w:pPr>
            <w:r w:rsidRPr="007E275A">
              <w:rPr>
                <w:rFonts w:ascii="Times New Roman" w:hAnsi="Times New Roman" w:cs="Times New Roman"/>
                <w:sz w:val="16"/>
                <w:szCs w:val="16"/>
              </w:rPr>
              <w:t>Cash</w:t>
            </w:r>
          </w:p>
        </w:tc>
        <w:tc>
          <w:tcPr>
            <w:tcW w:w="709" w:type="dxa"/>
          </w:tcPr>
          <w:p w:rsidR="00A9326F" w:rsidRPr="007E275A" w:rsidRDefault="00A9326F" w:rsidP="00CE4BB5">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708" w:type="dxa"/>
          </w:tcPr>
          <w:p w:rsidR="00A9326F" w:rsidRPr="007E275A" w:rsidRDefault="00A9326F" w:rsidP="000850BE">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992" w:type="dxa"/>
          </w:tcPr>
          <w:p w:rsidR="00A9326F" w:rsidRPr="007E275A" w:rsidRDefault="00A9326F" w:rsidP="000850BE">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29,212</w:t>
            </w:r>
          </w:p>
        </w:tc>
        <w:tc>
          <w:tcPr>
            <w:tcW w:w="142" w:type="dxa"/>
          </w:tcPr>
          <w:p w:rsidR="00A9326F" w:rsidRPr="007E275A" w:rsidRDefault="00A9326F" w:rsidP="00A9326F">
            <w:pPr>
              <w:tabs>
                <w:tab w:val="decimal" w:pos="720"/>
              </w:tabs>
              <w:spacing w:line="240" w:lineRule="exact"/>
              <w:jc w:val="right"/>
              <w:rPr>
                <w:rFonts w:ascii="Times New Roman" w:hAnsi="Times New Roman" w:cs="Times New Roman"/>
                <w:color w:val="000000"/>
                <w:sz w:val="16"/>
                <w:szCs w:val="16"/>
              </w:rPr>
            </w:pPr>
          </w:p>
        </w:tc>
        <w:tc>
          <w:tcPr>
            <w:tcW w:w="709" w:type="dxa"/>
          </w:tcPr>
          <w:p w:rsidR="00A9326F" w:rsidRPr="007E275A" w:rsidRDefault="00A9326F" w:rsidP="000850BE">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29,212</w:t>
            </w:r>
          </w:p>
        </w:tc>
        <w:tc>
          <w:tcPr>
            <w:tcW w:w="142" w:type="dxa"/>
          </w:tcPr>
          <w:p w:rsidR="00A9326F" w:rsidRPr="007E275A" w:rsidRDefault="00A9326F" w:rsidP="00A9326F">
            <w:pPr>
              <w:tabs>
                <w:tab w:val="decimal" w:pos="720"/>
              </w:tabs>
              <w:spacing w:line="240" w:lineRule="exact"/>
              <w:ind w:right="99"/>
              <w:jc w:val="right"/>
              <w:rPr>
                <w:rFonts w:ascii="Times New Roman" w:hAnsi="Times New Roman" w:cs="Times New Roman"/>
                <w:color w:val="000000"/>
                <w:sz w:val="16"/>
                <w:szCs w:val="16"/>
              </w:rPr>
            </w:pPr>
          </w:p>
        </w:tc>
        <w:tc>
          <w:tcPr>
            <w:tcW w:w="709" w:type="dxa"/>
          </w:tcPr>
          <w:p w:rsidR="00A9326F" w:rsidRPr="007E275A" w:rsidRDefault="00A9326F" w:rsidP="000850BE">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29,212</w:t>
            </w: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1"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993"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28,263</w:t>
            </w:r>
          </w:p>
        </w:tc>
        <w:tc>
          <w:tcPr>
            <w:tcW w:w="141" w:type="dxa"/>
          </w:tcPr>
          <w:p w:rsidR="00A9326F" w:rsidRPr="007E275A" w:rsidRDefault="00A9326F" w:rsidP="00A9326F">
            <w:pPr>
              <w:tabs>
                <w:tab w:val="decimal" w:pos="720"/>
              </w:tabs>
              <w:spacing w:line="240" w:lineRule="exact"/>
              <w:jc w:val="right"/>
              <w:rPr>
                <w:rFonts w:ascii="Times New Roman" w:hAnsi="Times New Roman" w:cs="Times New Roman"/>
                <w:color w:val="000000"/>
                <w:sz w:val="16"/>
                <w:szCs w:val="16"/>
              </w:rPr>
            </w:pPr>
          </w:p>
        </w:tc>
        <w:tc>
          <w:tcPr>
            <w:tcW w:w="851"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28,263</w:t>
            </w:r>
          </w:p>
        </w:tc>
        <w:tc>
          <w:tcPr>
            <w:tcW w:w="142" w:type="dxa"/>
          </w:tcPr>
          <w:p w:rsidR="00A9326F" w:rsidRPr="007E275A" w:rsidRDefault="00A9326F" w:rsidP="00A9326F">
            <w:pPr>
              <w:tabs>
                <w:tab w:val="decimal" w:pos="720"/>
              </w:tabs>
              <w:spacing w:line="240" w:lineRule="exact"/>
              <w:ind w:right="99"/>
              <w:jc w:val="righ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28,263</w:t>
            </w:r>
          </w:p>
        </w:tc>
      </w:tr>
      <w:tr w:rsidR="00A9326F" w:rsidRPr="007E275A" w:rsidTr="00D5698D">
        <w:trPr>
          <w:trHeight w:val="144"/>
        </w:trPr>
        <w:tc>
          <w:tcPr>
            <w:tcW w:w="1841" w:type="dxa"/>
          </w:tcPr>
          <w:p w:rsidR="00A9326F" w:rsidRPr="007E275A" w:rsidRDefault="00A9326F" w:rsidP="00A9326F">
            <w:pPr>
              <w:spacing w:line="240" w:lineRule="exact"/>
              <w:ind w:left="284"/>
              <w:rPr>
                <w:rFonts w:ascii="Times New Roman" w:hAnsi="Times New Roman" w:cs="Times New Roman"/>
                <w:sz w:val="16"/>
                <w:szCs w:val="16"/>
              </w:rPr>
            </w:pPr>
            <w:r w:rsidRPr="007E275A">
              <w:rPr>
                <w:rFonts w:ascii="Times New Roman" w:hAnsi="Times New Roman" w:cs="Times New Roman"/>
                <w:sz w:val="16"/>
                <w:szCs w:val="16"/>
              </w:rPr>
              <w:t xml:space="preserve">Interbank and money </w:t>
            </w:r>
          </w:p>
        </w:tc>
        <w:tc>
          <w:tcPr>
            <w:tcW w:w="709" w:type="dxa"/>
          </w:tcPr>
          <w:p w:rsidR="00A9326F" w:rsidRPr="007E275A" w:rsidRDefault="00A9326F" w:rsidP="00CE4BB5">
            <w:pPr>
              <w:tabs>
                <w:tab w:val="decimal" w:pos="720"/>
              </w:tabs>
              <w:spacing w:line="240" w:lineRule="exact"/>
              <w:rPr>
                <w:rFonts w:ascii="Times New Roman" w:hAnsi="Times New Roman" w:cs="Times New Roman"/>
                <w:color w:val="000000"/>
                <w:sz w:val="16"/>
                <w:szCs w:val="16"/>
              </w:rPr>
            </w:pP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708"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992"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142"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142"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709"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709"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141"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993"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141"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851"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142"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r>
      <w:tr w:rsidR="00A9326F" w:rsidRPr="007E275A" w:rsidTr="00D5698D">
        <w:trPr>
          <w:trHeight w:val="144"/>
        </w:trPr>
        <w:tc>
          <w:tcPr>
            <w:tcW w:w="1841" w:type="dxa"/>
          </w:tcPr>
          <w:p w:rsidR="00A9326F" w:rsidRPr="007E275A" w:rsidRDefault="00A9326F" w:rsidP="00A9326F">
            <w:pPr>
              <w:spacing w:line="240" w:lineRule="exact"/>
              <w:ind w:left="426"/>
              <w:rPr>
                <w:rFonts w:ascii="Times New Roman" w:hAnsi="Times New Roman" w:cs="Times New Roman"/>
                <w:sz w:val="16"/>
                <w:szCs w:val="16"/>
              </w:rPr>
            </w:pPr>
            <w:r w:rsidRPr="007E275A">
              <w:rPr>
                <w:rFonts w:ascii="Times New Roman" w:hAnsi="Times New Roman" w:cs="Times New Roman"/>
                <w:sz w:val="16"/>
                <w:szCs w:val="16"/>
              </w:rPr>
              <w:t>market items, net</w:t>
            </w:r>
          </w:p>
        </w:tc>
        <w:tc>
          <w:tcPr>
            <w:tcW w:w="709" w:type="dxa"/>
          </w:tcPr>
          <w:p w:rsidR="00A9326F" w:rsidRPr="007E275A" w:rsidRDefault="00A9326F" w:rsidP="00CE4BB5">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708" w:type="dxa"/>
          </w:tcPr>
          <w:p w:rsidR="00A9326F" w:rsidRPr="007E275A" w:rsidRDefault="00A9326F" w:rsidP="00A9326F">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992"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418,338</w:t>
            </w:r>
          </w:p>
        </w:tc>
        <w:tc>
          <w:tcPr>
            <w:tcW w:w="142" w:type="dxa"/>
          </w:tcPr>
          <w:p w:rsidR="00A9326F" w:rsidRPr="007E275A" w:rsidRDefault="00A9326F" w:rsidP="00A9326F">
            <w:pPr>
              <w:tabs>
                <w:tab w:val="decimal" w:pos="720"/>
              </w:tabs>
              <w:spacing w:line="240" w:lineRule="exact"/>
              <w:jc w:val="righ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418,338</w:t>
            </w:r>
          </w:p>
        </w:tc>
        <w:tc>
          <w:tcPr>
            <w:tcW w:w="142" w:type="dxa"/>
          </w:tcPr>
          <w:p w:rsidR="00A9326F" w:rsidRPr="007E275A" w:rsidRDefault="00A9326F" w:rsidP="00A9326F">
            <w:pPr>
              <w:tabs>
                <w:tab w:val="decimal" w:pos="720"/>
              </w:tabs>
              <w:spacing w:line="240" w:lineRule="exact"/>
              <w:ind w:right="99"/>
              <w:jc w:val="righ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418,338</w:t>
            </w: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1"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993"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411,317</w:t>
            </w:r>
          </w:p>
        </w:tc>
        <w:tc>
          <w:tcPr>
            <w:tcW w:w="141" w:type="dxa"/>
          </w:tcPr>
          <w:p w:rsidR="00A9326F" w:rsidRPr="007E275A" w:rsidRDefault="00A9326F" w:rsidP="00A9326F">
            <w:pPr>
              <w:tabs>
                <w:tab w:val="decimal" w:pos="720"/>
              </w:tabs>
              <w:spacing w:line="240" w:lineRule="exact"/>
              <w:jc w:val="right"/>
              <w:rPr>
                <w:rFonts w:ascii="Times New Roman" w:hAnsi="Times New Roman" w:cs="Times New Roman"/>
                <w:color w:val="000000"/>
                <w:sz w:val="16"/>
                <w:szCs w:val="16"/>
              </w:rPr>
            </w:pPr>
          </w:p>
        </w:tc>
        <w:tc>
          <w:tcPr>
            <w:tcW w:w="851"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411,317</w:t>
            </w:r>
          </w:p>
        </w:tc>
        <w:tc>
          <w:tcPr>
            <w:tcW w:w="142" w:type="dxa"/>
          </w:tcPr>
          <w:p w:rsidR="00A9326F" w:rsidRPr="007E275A" w:rsidRDefault="00A9326F" w:rsidP="00A9326F">
            <w:pPr>
              <w:tabs>
                <w:tab w:val="decimal" w:pos="720"/>
              </w:tabs>
              <w:spacing w:line="240" w:lineRule="exact"/>
              <w:ind w:right="99"/>
              <w:jc w:val="righ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411,317</w:t>
            </w:r>
          </w:p>
        </w:tc>
      </w:tr>
      <w:tr w:rsidR="00A9326F" w:rsidRPr="007E275A" w:rsidTr="00D5698D">
        <w:trPr>
          <w:trHeight w:val="144"/>
        </w:trPr>
        <w:tc>
          <w:tcPr>
            <w:tcW w:w="1841" w:type="dxa"/>
          </w:tcPr>
          <w:p w:rsidR="00A9326F" w:rsidRPr="007E275A" w:rsidRDefault="00A9326F" w:rsidP="00A9326F">
            <w:pPr>
              <w:spacing w:line="240" w:lineRule="exact"/>
              <w:ind w:left="284"/>
              <w:rPr>
                <w:rFonts w:ascii="Times New Roman" w:hAnsi="Times New Roman" w:cs="Times New Roman"/>
                <w:sz w:val="16"/>
                <w:szCs w:val="16"/>
              </w:rPr>
            </w:pPr>
            <w:r w:rsidRPr="007E275A">
              <w:rPr>
                <w:rFonts w:ascii="Times New Roman" w:hAnsi="Times New Roman" w:cs="Times New Roman"/>
                <w:sz w:val="16"/>
                <w:szCs w:val="16"/>
              </w:rPr>
              <w:t>Derivatives assets</w:t>
            </w:r>
          </w:p>
        </w:tc>
        <w:tc>
          <w:tcPr>
            <w:tcW w:w="709" w:type="dxa"/>
          </w:tcPr>
          <w:p w:rsidR="00A9326F" w:rsidRPr="007E275A" w:rsidRDefault="00A9326F" w:rsidP="00CE4BB5">
            <w:pPr>
              <w:tabs>
                <w:tab w:val="decimal" w:pos="720"/>
              </w:tabs>
              <w:spacing w:line="240" w:lineRule="exact"/>
              <w:rPr>
                <w:rFonts w:ascii="Times New Roman" w:hAnsi="Times New Roman" w:cs="Times New Roman"/>
                <w:color w:val="000000"/>
                <w:sz w:val="16"/>
                <w:szCs w:val="16"/>
              </w:rPr>
            </w:pP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708"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992" w:type="dxa"/>
          </w:tcPr>
          <w:p w:rsidR="00A9326F" w:rsidRPr="007E275A" w:rsidRDefault="00A9326F" w:rsidP="00A9326F">
            <w:pPr>
              <w:tabs>
                <w:tab w:val="decimal" w:pos="720"/>
              </w:tabs>
              <w:spacing w:line="240" w:lineRule="exact"/>
              <w:jc w:val="center"/>
              <w:rPr>
                <w:rFonts w:ascii="Times New Roman" w:hAnsi="Times New Roman" w:cs="Times New Roman"/>
                <w:color w:val="000000"/>
                <w:sz w:val="16"/>
                <w:szCs w:val="16"/>
              </w:rPr>
            </w:pPr>
          </w:p>
        </w:tc>
        <w:tc>
          <w:tcPr>
            <w:tcW w:w="142" w:type="dxa"/>
          </w:tcPr>
          <w:p w:rsidR="00A9326F" w:rsidRPr="007E275A" w:rsidRDefault="00A9326F" w:rsidP="00A9326F">
            <w:pPr>
              <w:tabs>
                <w:tab w:val="decimal" w:pos="720"/>
              </w:tabs>
              <w:spacing w:line="240" w:lineRule="exact"/>
              <w:jc w:val="center"/>
              <w:rPr>
                <w:rFonts w:ascii="Times New Roman" w:hAnsi="Times New Roman" w:cs="Times New Roman"/>
                <w:color w:val="000000"/>
                <w:sz w:val="16"/>
                <w:szCs w:val="16"/>
              </w:rPr>
            </w:pPr>
          </w:p>
        </w:tc>
        <w:tc>
          <w:tcPr>
            <w:tcW w:w="709" w:type="dxa"/>
          </w:tcPr>
          <w:p w:rsidR="00A9326F" w:rsidRPr="007E275A" w:rsidRDefault="00A9326F" w:rsidP="00A9326F">
            <w:pPr>
              <w:tabs>
                <w:tab w:val="decimal" w:pos="720"/>
              </w:tabs>
              <w:spacing w:line="240" w:lineRule="exact"/>
              <w:jc w:val="center"/>
              <w:rPr>
                <w:rFonts w:ascii="Times New Roman" w:hAnsi="Times New Roman" w:cs="Times New Roman"/>
                <w:color w:val="000000"/>
                <w:sz w:val="16"/>
                <w:szCs w:val="16"/>
              </w:rPr>
            </w:pPr>
          </w:p>
        </w:tc>
        <w:tc>
          <w:tcPr>
            <w:tcW w:w="142" w:type="dxa"/>
          </w:tcPr>
          <w:p w:rsidR="00A9326F" w:rsidRPr="007E275A" w:rsidRDefault="00A9326F" w:rsidP="00A9326F">
            <w:pPr>
              <w:tabs>
                <w:tab w:val="decimal" w:pos="720"/>
              </w:tabs>
              <w:spacing w:line="240" w:lineRule="exact"/>
              <w:ind w:right="99"/>
              <w:jc w:val="center"/>
              <w:rPr>
                <w:rFonts w:ascii="Times New Roman" w:hAnsi="Times New Roman" w:cs="Times New Roman"/>
                <w:color w:val="000000"/>
                <w:sz w:val="16"/>
                <w:szCs w:val="16"/>
              </w:rPr>
            </w:pPr>
          </w:p>
        </w:tc>
        <w:tc>
          <w:tcPr>
            <w:tcW w:w="709" w:type="dxa"/>
          </w:tcPr>
          <w:p w:rsidR="00A9326F" w:rsidRPr="007E275A" w:rsidRDefault="00A9326F" w:rsidP="00A9326F">
            <w:pPr>
              <w:tabs>
                <w:tab w:val="decimal" w:pos="720"/>
              </w:tabs>
              <w:spacing w:line="240" w:lineRule="exact"/>
              <w:jc w:val="center"/>
              <w:rPr>
                <w:rFonts w:ascii="Times New Roman" w:hAnsi="Times New Roman" w:cs="Times New Roman"/>
                <w:color w:val="000000"/>
                <w:sz w:val="16"/>
                <w:szCs w:val="16"/>
              </w:rPr>
            </w:pP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709"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709"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141"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993" w:type="dxa"/>
          </w:tcPr>
          <w:p w:rsidR="00A9326F" w:rsidRPr="007E275A" w:rsidRDefault="00A9326F" w:rsidP="00A9326F">
            <w:pPr>
              <w:tabs>
                <w:tab w:val="decimal" w:pos="720"/>
              </w:tabs>
              <w:spacing w:line="240" w:lineRule="exact"/>
              <w:jc w:val="center"/>
              <w:rPr>
                <w:rFonts w:ascii="Times New Roman" w:hAnsi="Times New Roman" w:cs="Times New Roman"/>
                <w:color w:val="000000"/>
                <w:sz w:val="16"/>
                <w:szCs w:val="16"/>
              </w:rPr>
            </w:pPr>
          </w:p>
        </w:tc>
        <w:tc>
          <w:tcPr>
            <w:tcW w:w="141" w:type="dxa"/>
          </w:tcPr>
          <w:p w:rsidR="00A9326F" w:rsidRPr="007E275A" w:rsidRDefault="00A9326F" w:rsidP="00A9326F">
            <w:pPr>
              <w:tabs>
                <w:tab w:val="decimal" w:pos="720"/>
              </w:tabs>
              <w:spacing w:line="240" w:lineRule="exact"/>
              <w:jc w:val="center"/>
              <w:rPr>
                <w:rFonts w:ascii="Times New Roman" w:hAnsi="Times New Roman" w:cs="Times New Roman"/>
                <w:color w:val="000000"/>
                <w:sz w:val="16"/>
                <w:szCs w:val="16"/>
              </w:rPr>
            </w:pPr>
          </w:p>
        </w:tc>
        <w:tc>
          <w:tcPr>
            <w:tcW w:w="851" w:type="dxa"/>
          </w:tcPr>
          <w:p w:rsidR="00A9326F" w:rsidRPr="007E275A" w:rsidRDefault="00A9326F" w:rsidP="00A9326F">
            <w:pPr>
              <w:tabs>
                <w:tab w:val="decimal" w:pos="720"/>
              </w:tabs>
              <w:spacing w:line="240" w:lineRule="exact"/>
              <w:jc w:val="center"/>
              <w:rPr>
                <w:rFonts w:ascii="Times New Roman" w:hAnsi="Times New Roman" w:cs="Times New Roman"/>
                <w:color w:val="000000"/>
                <w:sz w:val="16"/>
                <w:szCs w:val="16"/>
              </w:rPr>
            </w:pPr>
          </w:p>
        </w:tc>
        <w:tc>
          <w:tcPr>
            <w:tcW w:w="142" w:type="dxa"/>
          </w:tcPr>
          <w:p w:rsidR="00A9326F" w:rsidRPr="007E275A" w:rsidRDefault="00A9326F" w:rsidP="00A9326F">
            <w:pPr>
              <w:tabs>
                <w:tab w:val="decimal" w:pos="720"/>
              </w:tabs>
              <w:spacing w:line="240" w:lineRule="exact"/>
              <w:ind w:right="99"/>
              <w:jc w:val="center"/>
              <w:rPr>
                <w:rFonts w:ascii="Times New Roman" w:hAnsi="Times New Roman" w:cs="Times New Roman"/>
                <w:color w:val="000000"/>
                <w:sz w:val="16"/>
                <w:szCs w:val="16"/>
              </w:rPr>
            </w:pPr>
          </w:p>
        </w:tc>
        <w:tc>
          <w:tcPr>
            <w:tcW w:w="709" w:type="dxa"/>
          </w:tcPr>
          <w:p w:rsidR="00A9326F" w:rsidRPr="007E275A" w:rsidRDefault="00A9326F" w:rsidP="00A9326F">
            <w:pPr>
              <w:tabs>
                <w:tab w:val="decimal" w:pos="720"/>
              </w:tabs>
              <w:spacing w:line="240" w:lineRule="exact"/>
              <w:jc w:val="center"/>
              <w:rPr>
                <w:rFonts w:ascii="Times New Roman" w:hAnsi="Times New Roman" w:cs="Times New Roman"/>
                <w:color w:val="000000"/>
                <w:sz w:val="16"/>
                <w:szCs w:val="16"/>
              </w:rPr>
            </w:pPr>
          </w:p>
        </w:tc>
      </w:tr>
      <w:tr w:rsidR="00A9326F" w:rsidRPr="007E275A" w:rsidTr="00D5698D">
        <w:trPr>
          <w:trHeight w:val="144"/>
        </w:trPr>
        <w:tc>
          <w:tcPr>
            <w:tcW w:w="1841" w:type="dxa"/>
          </w:tcPr>
          <w:p w:rsidR="00A9326F" w:rsidRPr="007E275A" w:rsidRDefault="00911406" w:rsidP="00CE4BB5">
            <w:pPr>
              <w:numPr>
                <w:ilvl w:val="0"/>
                <w:numId w:val="24"/>
              </w:numPr>
              <w:spacing w:line="240" w:lineRule="exact"/>
              <w:ind w:left="567" w:hanging="141"/>
              <w:rPr>
                <w:rFonts w:ascii="Times New Roman" w:hAnsi="Times New Roman" w:cs="Times New Roman"/>
                <w:sz w:val="16"/>
                <w:szCs w:val="16"/>
              </w:rPr>
            </w:pPr>
            <w:r w:rsidRPr="007E275A">
              <w:rPr>
                <w:rFonts w:ascii="Times New Roman" w:hAnsi="Times New Roman" w:cs="Times New Roman"/>
                <w:sz w:val="16"/>
                <w:szCs w:val="16"/>
              </w:rPr>
              <w:t xml:space="preserve">dynamic </w:t>
            </w:r>
            <w:r w:rsidR="00A9326F" w:rsidRPr="007E275A">
              <w:rPr>
                <w:rFonts w:ascii="Times New Roman" w:hAnsi="Times New Roman" w:cs="Times New Roman"/>
                <w:sz w:val="16"/>
                <w:szCs w:val="16"/>
              </w:rPr>
              <w:t>hedg</w:t>
            </w:r>
            <w:r w:rsidRPr="007E275A">
              <w:rPr>
                <w:rFonts w:ascii="Times New Roman" w:hAnsi="Times New Roman" w:cs="Times New Roman"/>
                <w:sz w:val="16"/>
                <w:szCs w:val="16"/>
              </w:rPr>
              <w:t>e</w:t>
            </w:r>
          </w:p>
        </w:tc>
        <w:tc>
          <w:tcPr>
            <w:tcW w:w="709" w:type="dxa"/>
          </w:tcPr>
          <w:p w:rsidR="00A9326F" w:rsidRPr="007E275A" w:rsidRDefault="00A9326F" w:rsidP="00B70405">
            <w:pPr>
              <w:spacing w:line="240" w:lineRule="exact"/>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993</w:t>
            </w: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708" w:type="dxa"/>
          </w:tcPr>
          <w:p w:rsidR="00A9326F" w:rsidRPr="007E275A" w:rsidRDefault="00A9326F" w:rsidP="00A9326F">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A9326F" w:rsidRPr="007E275A" w:rsidRDefault="00A9326F" w:rsidP="00A9326F">
            <w:pPr>
              <w:tabs>
                <w:tab w:val="decimal" w:pos="657"/>
              </w:tabs>
              <w:spacing w:line="240" w:lineRule="exact"/>
              <w:rPr>
                <w:rFonts w:ascii="Times New Roman" w:hAnsi="Times New Roman" w:cs="Times New Roman"/>
                <w:color w:val="000000"/>
                <w:sz w:val="16"/>
                <w:szCs w:val="16"/>
              </w:rPr>
            </w:pPr>
          </w:p>
        </w:tc>
        <w:tc>
          <w:tcPr>
            <w:tcW w:w="992" w:type="dxa"/>
          </w:tcPr>
          <w:p w:rsidR="00A9326F" w:rsidRPr="007E275A" w:rsidRDefault="00A9326F" w:rsidP="00A9326F">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A9326F" w:rsidRPr="007E275A" w:rsidRDefault="00A9326F" w:rsidP="00A9326F">
            <w:pPr>
              <w:tabs>
                <w:tab w:val="decimal" w:pos="720"/>
              </w:tabs>
              <w:spacing w:line="240" w:lineRule="exact"/>
              <w:jc w:val="center"/>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993</w:t>
            </w:r>
          </w:p>
        </w:tc>
        <w:tc>
          <w:tcPr>
            <w:tcW w:w="142" w:type="dxa"/>
          </w:tcPr>
          <w:p w:rsidR="00A9326F" w:rsidRPr="007E275A" w:rsidRDefault="00A9326F" w:rsidP="00A9326F">
            <w:pPr>
              <w:tabs>
                <w:tab w:val="decimal" w:pos="720"/>
              </w:tabs>
              <w:spacing w:line="240" w:lineRule="exact"/>
              <w:ind w:right="99"/>
              <w:jc w:val="righ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760</w:t>
            </w: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770</w:t>
            </w: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1" w:type="dxa"/>
          </w:tcPr>
          <w:p w:rsidR="00A9326F" w:rsidRPr="007E275A" w:rsidRDefault="00A9326F" w:rsidP="00A9326F">
            <w:pPr>
              <w:tabs>
                <w:tab w:val="decimal" w:pos="657"/>
              </w:tabs>
              <w:spacing w:line="240" w:lineRule="exact"/>
              <w:rPr>
                <w:rFonts w:ascii="Times New Roman" w:hAnsi="Times New Roman" w:cs="Times New Roman"/>
                <w:color w:val="000000"/>
                <w:sz w:val="16"/>
                <w:szCs w:val="16"/>
              </w:rPr>
            </w:pPr>
          </w:p>
        </w:tc>
        <w:tc>
          <w:tcPr>
            <w:tcW w:w="993" w:type="dxa"/>
          </w:tcPr>
          <w:p w:rsidR="00A9326F" w:rsidRPr="007E275A" w:rsidRDefault="00A9326F" w:rsidP="00A9326F">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1" w:type="dxa"/>
          </w:tcPr>
          <w:p w:rsidR="00A9326F" w:rsidRPr="007E275A" w:rsidRDefault="00A9326F" w:rsidP="00A9326F">
            <w:pPr>
              <w:tabs>
                <w:tab w:val="decimal" w:pos="720"/>
              </w:tabs>
              <w:spacing w:line="240" w:lineRule="exact"/>
              <w:jc w:val="center"/>
              <w:rPr>
                <w:rFonts w:ascii="Times New Roman" w:hAnsi="Times New Roman" w:cs="Times New Roman"/>
                <w:color w:val="000000"/>
                <w:sz w:val="16"/>
                <w:szCs w:val="16"/>
              </w:rPr>
            </w:pPr>
          </w:p>
        </w:tc>
        <w:tc>
          <w:tcPr>
            <w:tcW w:w="851"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770</w:t>
            </w:r>
          </w:p>
        </w:tc>
        <w:tc>
          <w:tcPr>
            <w:tcW w:w="142" w:type="dxa"/>
          </w:tcPr>
          <w:p w:rsidR="00A9326F" w:rsidRPr="007E275A" w:rsidRDefault="00A9326F" w:rsidP="00A9326F">
            <w:pPr>
              <w:tabs>
                <w:tab w:val="decimal" w:pos="720"/>
              </w:tabs>
              <w:spacing w:line="240" w:lineRule="exact"/>
              <w:ind w:right="99"/>
              <w:jc w:val="righ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757</w:t>
            </w:r>
          </w:p>
        </w:tc>
      </w:tr>
      <w:tr w:rsidR="00A9326F" w:rsidRPr="007E275A" w:rsidTr="00D5698D">
        <w:trPr>
          <w:trHeight w:val="144"/>
        </w:trPr>
        <w:tc>
          <w:tcPr>
            <w:tcW w:w="1841" w:type="dxa"/>
          </w:tcPr>
          <w:p w:rsidR="00A9326F" w:rsidRPr="007E275A" w:rsidRDefault="00A9326F" w:rsidP="00A9326F">
            <w:pPr>
              <w:spacing w:line="240" w:lineRule="exact"/>
              <w:ind w:left="284"/>
              <w:rPr>
                <w:rFonts w:ascii="Times New Roman" w:hAnsi="Times New Roman" w:cs="Times New Roman"/>
                <w:sz w:val="16"/>
                <w:szCs w:val="16"/>
              </w:rPr>
            </w:pPr>
            <w:r w:rsidRPr="007E275A">
              <w:rPr>
                <w:rFonts w:ascii="Times New Roman" w:hAnsi="Times New Roman" w:cs="Times New Roman"/>
                <w:sz w:val="16"/>
                <w:szCs w:val="16"/>
              </w:rPr>
              <w:t xml:space="preserve">Investments in debt </w:t>
            </w:r>
          </w:p>
        </w:tc>
        <w:tc>
          <w:tcPr>
            <w:tcW w:w="709" w:type="dxa"/>
          </w:tcPr>
          <w:p w:rsidR="00A9326F" w:rsidRPr="007E275A" w:rsidRDefault="00A9326F" w:rsidP="00CE4BB5">
            <w:pPr>
              <w:tabs>
                <w:tab w:val="decimal" w:pos="720"/>
              </w:tabs>
              <w:spacing w:line="240" w:lineRule="exact"/>
              <w:rPr>
                <w:rFonts w:ascii="Times New Roman" w:hAnsi="Times New Roman" w:cs="Times New Roman"/>
                <w:color w:val="000000"/>
                <w:sz w:val="16"/>
                <w:szCs w:val="16"/>
              </w:rPr>
            </w:pP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708"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992" w:type="dxa"/>
          </w:tcPr>
          <w:p w:rsidR="00A9326F" w:rsidRPr="007E275A" w:rsidRDefault="00A9326F" w:rsidP="00A9326F">
            <w:pPr>
              <w:tabs>
                <w:tab w:val="decimal" w:pos="720"/>
              </w:tabs>
              <w:spacing w:line="240" w:lineRule="exact"/>
              <w:jc w:val="center"/>
              <w:rPr>
                <w:rFonts w:ascii="Times New Roman" w:hAnsi="Times New Roman" w:cs="Times New Roman"/>
                <w:color w:val="000000"/>
                <w:sz w:val="16"/>
                <w:szCs w:val="16"/>
              </w:rPr>
            </w:pPr>
          </w:p>
        </w:tc>
        <w:tc>
          <w:tcPr>
            <w:tcW w:w="142" w:type="dxa"/>
          </w:tcPr>
          <w:p w:rsidR="00A9326F" w:rsidRPr="007E275A" w:rsidRDefault="00A9326F" w:rsidP="00A9326F">
            <w:pPr>
              <w:tabs>
                <w:tab w:val="decimal" w:pos="720"/>
              </w:tabs>
              <w:spacing w:line="240" w:lineRule="exact"/>
              <w:jc w:val="center"/>
              <w:rPr>
                <w:rFonts w:ascii="Times New Roman" w:hAnsi="Times New Roman" w:cs="Times New Roman"/>
                <w:color w:val="000000"/>
                <w:sz w:val="16"/>
                <w:szCs w:val="16"/>
              </w:rPr>
            </w:pPr>
          </w:p>
        </w:tc>
        <w:tc>
          <w:tcPr>
            <w:tcW w:w="709" w:type="dxa"/>
          </w:tcPr>
          <w:p w:rsidR="00A9326F" w:rsidRPr="007E275A" w:rsidRDefault="00A9326F" w:rsidP="00A9326F">
            <w:pPr>
              <w:tabs>
                <w:tab w:val="decimal" w:pos="720"/>
              </w:tabs>
              <w:spacing w:line="240" w:lineRule="exact"/>
              <w:jc w:val="center"/>
              <w:rPr>
                <w:rFonts w:ascii="Times New Roman" w:hAnsi="Times New Roman" w:cs="Times New Roman"/>
                <w:color w:val="000000"/>
                <w:sz w:val="16"/>
                <w:szCs w:val="16"/>
              </w:rPr>
            </w:pPr>
          </w:p>
        </w:tc>
        <w:tc>
          <w:tcPr>
            <w:tcW w:w="142" w:type="dxa"/>
          </w:tcPr>
          <w:p w:rsidR="00A9326F" w:rsidRPr="007E275A" w:rsidRDefault="00A9326F" w:rsidP="00A9326F">
            <w:pPr>
              <w:tabs>
                <w:tab w:val="decimal" w:pos="720"/>
              </w:tabs>
              <w:spacing w:line="240" w:lineRule="exact"/>
              <w:ind w:right="99"/>
              <w:jc w:val="center"/>
              <w:rPr>
                <w:rFonts w:ascii="Times New Roman" w:hAnsi="Times New Roman" w:cs="Times New Roman"/>
                <w:color w:val="000000"/>
                <w:sz w:val="16"/>
                <w:szCs w:val="16"/>
              </w:rPr>
            </w:pPr>
          </w:p>
        </w:tc>
        <w:tc>
          <w:tcPr>
            <w:tcW w:w="709" w:type="dxa"/>
          </w:tcPr>
          <w:p w:rsidR="00A9326F" w:rsidRPr="007E275A" w:rsidRDefault="00A9326F" w:rsidP="00A9326F">
            <w:pPr>
              <w:tabs>
                <w:tab w:val="decimal" w:pos="720"/>
              </w:tabs>
              <w:spacing w:line="240" w:lineRule="exact"/>
              <w:jc w:val="center"/>
              <w:rPr>
                <w:rFonts w:ascii="Times New Roman" w:hAnsi="Times New Roman" w:cs="Times New Roman"/>
                <w:color w:val="000000"/>
                <w:sz w:val="16"/>
                <w:szCs w:val="16"/>
              </w:rPr>
            </w:pP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709"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709"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141"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993" w:type="dxa"/>
          </w:tcPr>
          <w:p w:rsidR="00A9326F" w:rsidRPr="007E275A" w:rsidRDefault="00A9326F" w:rsidP="00A9326F">
            <w:pPr>
              <w:tabs>
                <w:tab w:val="decimal" w:pos="720"/>
              </w:tabs>
              <w:spacing w:line="240" w:lineRule="exact"/>
              <w:jc w:val="center"/>
              <w:rPr>
                <w:rFonts w:ascii="Times New Roman" w:hAnsi="Times New Roman" w:cs="Times New Roman"/>
                <w:color w:val="000000"/>
                <w:sz w:val="16"/>
                <w:szCs w:val="16"/>
              </w:rPr>
            </w:pPr>
          </w:p>
        </w:tc>
        <w:tc>
          <w:tcPr>
            <w:tcW w:w="141" w:type="dxa"/>
          </w:tcPr>
          <w:p w:rsidR="00A9326F" w:rsidRPr="007E275A" w:rsidRDefault="00A9326F" w:rsidP="00A9326F">
            <w:pPr>
              <w:tabs>
                <w:tab w:val="decimal" w:pos="720"/>
              </w:tabs>
              <w:spacing w:line="240" w:lineRule="exact"/>
              <w:jc w:val="center"/>
              <w:rPr>
                <w:rFonts w:ascii="Times New Roman" w:hAnsi="Times New Roman" w:cs="Times New Roman"/>
                <w:color w:val="000000"/>
                <w:sz w:val="16"/>
                <w:szCs w:val="16"/>
              </w:rPr>
            </w:pPr>
          </w:p>
        </w:tc>
        <w:tc>
          <w:tcPr>
            <w:tcW w:w="851" w:type="dxa"/>
          </w:tcPr>
          <w:p w:rsidR="00A9326F" w:rsidRPr="007E275A" w:rsidRDefault="00A9326F" w:rsidP="00A9326F">
            <w:pPr>
              <w:tabs>
                <w:tab w:val="decimal" w:pos="720"/>
              </w:tabs>
              <w:spacing w:line="240" w:lineRule="exact"/>
              <w:jc w:val="center"/>
              <w:rPr>
                <w:rFonts w:ascii="Times New Roman" w:hAnsi="Times New Roman" w:cs="Times New Roman"/>
                <w:color w:val="000000"/>
                <w:sz w:val="16"/>
                <w:szCs w:val="16"/>
              </w:rPr>
            </w:pPr>
          </w:p>
        </w:tc>
        <w:tc>
          <w:tcPr>
            <w:tcW w:w="142" w:type="dxa"/>
          </w:tcPr>
          <w:p w:rsidR="00A9326F" w:rsidRPr="007E275A" w:rsidRDefault="00A9326F" w:rsidP="00A9326F">
            <w:pPr>
              <w:tabs>
                <w:tab w:val="decimal" w:pos="720"/>
              </w:tabs>
              <w:spacing w:line="240" w:lineRule="exact"/>
              <w:ind w:right="99"/>
              <w:jc w:val="center"/>
              <w:rPr>
                <w:rFonts w:ascii="Times New Roman" w:hAnsi="Times New Roman" w:cs="Times New Roman"/>
                <w:color w:val="000000"/>
                <w:sz w:val="16"/>
                <w:szCs w:val="16"/>
              </w:rPr>
            </w:pPr>
          </w:p>
        </w:tc>
        <w:tc>
          <w:tcPr>
            <w:tcW w:w="709" w:type="dxa"/>
          </w:tcPr>
          <w:p w:rsidR="00A9326F" w:rsidRPr="007E275A" w:rsidRDefault="00A9326F" w:rsidP="00A9326F">
            <w:pPr>
              <w:tabs>
                <w:tab w:val="decimal" w:pos="720"/>
              </w:tabs>
              <w:spacing w:line="240" w:lineRule="exact"/>
              <w:jc w:val="center"/>
              <w:rPr>
                <w:rFonts w:ascii="Times New Roman" w:hAnsi="Times New Roman" w:cs="Times New Roman"/>
                <w:color w:val="000000"/>
                <w:sz w:val="16"/>
                <w:szCs w:val="16"/>
              </w:rPr>
            </w:pPr>
          </w:p>
        </w:tc>
      </w:tr>
      <w:tr w:rsidR="00A9326F" w:rsidRPr="007E275A" w:rsidTr="00E613CD">
        <w:trPr>
          <w:trHeight w:val="144"/>
        </w:trPr>
        <w:tc>
          <w:tcPr>
            <w:tcW w:w="1841" w:type="dxa"/>
          </w:tcPr>
          <w:p w:rsidR="00A9326F" w:rsidRPr="007E275A" w:rsidRDefault="00A9326F" w:rsidP="00A9326F">
            <w:pPr>
              <w:spacing w:line="240" w:lineRule="exact"/>
              <w:ind w:left="426"/>
              <w:rPr>
                <w:rFonts w:ascii="Times New Roman" w:hAnsi="Times New Roman" w:cs="Times New Roman"/>
                <w:sz w:val="16"/>
                <w:szCs w:val="16"/>
              </w:rPr>
            </w:pPr>
            <w:r w:rsidRPr="007E275A">
              <w:rPr>
                <w:rFonts w:ascii="Times New Roman" w:hAnsi="Times New Roman" w:cs="Times New Roman"/>
                <w:sz w:val="16"/>
                <w:szCs w:val="16"/>
              </w:rPr>
              <w:t xml:space="preserve">securities measured </w:t>
            </w:r>
          </w:p>
        </w:tc>
        <w:tc>
          <w:tcPr>
            <w:tcW w:w="709" w:type="dxa"/>
          </w:tcPr>
          <w:p w:rsidR="00A9326F" w:rsidRPr="007E275A" w:rsidRDefault="00A9326F" w:rsidP="00CE4BB5">
            <w:pPr>
              <w:spacing w:line="240" w:lineRule="exact"/>
              <w:jc w:val="center"/>
              <w:rPr>
                <w:rFonts w:ascii="Times New Roman" w:hAnsi="Times New Roman" w:cs="Times New Roman"/>
                <w:color w:val="000000"/>
                <w:sz w:val="16"/>
                <w:szCs w:val="16"/>
              </w:rPr>
            </w:pP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708"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142"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992"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142" w:type="dxa"/>
          </w:tcPr>
          <w:p w:rsidR="00A9326F" w:rsidRPr="007E275A" w:rsidRDefault="00A9326F" w:rsidP="00A9326F">
            <w:pPr>
              <w:tabs>
                <w:tab w:val="decimal" w:pos="720"/>
              </w:tabs>
              <w:spacing w:line="240" w:lineRule="exact"/>
              <w:ind w:right="49"/>
              <w:jc w:val="righ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142" w:type="dxa"/>
          </w:tcPr>
          <w:p w:rsidR="00A9326F" w:rsidRPr="007E275A" w:rsidRDefault="00A9326F" w:rsidP="00A9326F">
            <w:pPr>
              <w:tabs>
                <w:tab w:val="decimal" w:pos="720"/>
              </w:tabs>
              <w:spacing w:line="240" w:lineRule="exact"/>
              <w:ind w:right="49"/>
              <w:jc w:val="righ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jc w:val="center"/>
              <w:rPr>
                <w:rFonts w:ascii="Times New Roman" w:hAnsi="Times New Roman" w:cs="Times New Roman"/>
                <w:color w:val="000000"/>
                <w:sz w:val="16"/>
                <w:szCs w:val="16"/>
              </w:rPr>
            </w:pP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141"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993"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141" w:type="dxa"/>
          </w:tcPr>
          <w:p w:rsidR="00A9326F" w:rsidRPr="007E275A" w:rsidRDefault="00A9326F" w:rsidP="00A9326F">
            <w:pPr>
              <w:tabs>
                <w:tab w:val="decimal" w:pos="720"/>
              </w:tabs>
              <w:spacing w:line="240" w:lineRule="exact"/>
              <w:ind w:right="49"/>
              <w:jc w:val="right"/>
              <w:rPr>
                <w:rFonts w:ascii="Times New Roman" w:hAnsi="Times New Roman" w:cs="Times New Roman"/>
                <w:color w:val="000000"/>
                <w:sz w:val="16"/>
                <w:szCs w:val="16"/>
              </w:rPr>
            </w:pPr>
          </w:p>
        </w:tc>
        <w:tc>
          <w:tcPr>
            <w:tcW w:w="851"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142" w:type="dxa"/>
          </w:tcPr>
          <w:p w:rsidR="00A9326F" w:rsidRPr="007E275A" w:rsidRDefault="00A9326F" w:rsidP="00A9326F">
            <w:pPr>
              <w:tabs>
                <w:tab w:val="decimal" w:pos="720"/>
              </w:tabs>
              <w:spacing w:line="240" w:lineRule="exact"/>
              <w:ind w:right="49"/>
              <w:jc w:val="righ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r>
      <w:tr w:rsidR="00A9326F" w:rsidRPr="007E275A" w:rsidTr="00D5698D">
        <w:trPr>
          <w:trHeight w:val="144"/>
        </w:trPr>
        <w:tc>
          <w:tcPr>
            <w:tcW w:w="1841" w:type="dxa"/>
          </w:tcPr>
          <w:p w:rsidR="00A9326F" w:rsidRPr="007E275A" w:rsidRDefault="00A9326F" w:rsidP="00A9326F">
            <w:pPr>
              <w:spacing w:line="240" w:lineRule="exact"/>
              <w:ind w:left="426"/>
              <w:rPr>
                <w:rFonts w:ascii="Times New Roman" w:hAnsi="Times New Roman" w:cs="Times New Roman"/>
                <w:sz w:val="16"/>
                <w:szCs w:val="16"/>
              </w:rPr>
            </w:pPr>
            <w:r w:rsidRPr="007E275A">
              <w:rPr>
                <w:rFonts w:ascii="Times New Roman" w:hAnsi="Times New Roman" w:cs="Times New Roman"/>
                <w:sz w:val="16"/>
                <w:szCs w:val="16"/>
              </w:rPr>
              <w:t>at amortised cost</w:t>
            </w:r>
          </w:p>
        </w:tc>
        <w:tc>
          <w:tcPr>
            <w:tcW w:w="709" w:type="dxa"/>
          </w:tcPr>
          <w:p w:rsidR="00A9326F" w:rsidRPr="007E275A" w:rsidRDefault="00A9326F" w:rsidP="00CE4BB5">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708"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9,397</w:t>
            </w:r>
          </w:p>
        </w:tc>
        <w:tc>
          <w:tcPr>
            <w:tcW w:w="142"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992" w:type="dxa"/>
          </w:tcPr>
          <w:p w:rsidR="00A9326F" w:rsidRPr="007E275A" w:rsidRDefault="00A9326F" w:rsidP="00B70405">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A9326F" w:rsidRPr="007E275A" w:rsidRDefault="00A9326F" w:rsidP="00A9326F">
            <w:pPr>
              <w:tabs>
                <w:tab w:val="decimal" w:pos="720"/>
              </w:tabs>
              <w:spacing w:line="240" w:lineRule="exact"/>
              <w:ind w:right="49"/>
              <w:jc w:val="righ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9,397</w:t>
            </w:r>
          </w:p>
        </w:tc>
        <w:tc>
          <w:tcPr>
            <w:tcW w:w="142" w:type="dxa"/>
          </w:tcPr>
          <w:p w:rsidR="00A9326F" w:rsidRPr="007E275A" w:rsidRDefault="00A9326F" w:rsidP="00A9326F">
            <w:pPr>
              <w:tabs>
                <w:tab w:val="decimal" w:pos="720"/>
              </w:tabs>
              <w:spacing w:line="240" w:lineRule="exact"/>
              <w:ind w:right="49"/>
              <w:jc w:val="righ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9,369</w:t>
            </w: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9,397</w:t>
            </w:r>
          </w:p>
        </w:tc>
        <w:tc>
          <w:tcPr>
            <w:tcW w:w="141"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993" w:type="dxa"/>
          </w:tcPr>
          <w:p w:rsidR="00A9326F" w:rsidRPr="007E275A" w:rsidRDefault="00A9326F" w:rsidP="00B70405">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1" w:type="dxa"/>
          </w:tcPr>
          <w:p w:rsidR="00A9326F" w:rsidRPr="007E275A" w:rsidRDefault="00A9326F" w:rsidP="00A9326F">
            <w:pPr>
              <w:tabs>
                <w:tab w:val="decimal" w:pos="720"/>
              </w:tabs>
              <w:spacing w:line="240" w:lineRule="exact"/>
              <w:ind w:right="49"/>
              <w:jc w:val="right"/>
              <w:rPr>
                <w:rFonts w:ascii="Times New Roman" w:hAnsi="Times New Roman" w:cs="Times New Roman"/>
                <w:color w:val="000000"/>
                <w:sz w:val="16"/>
                <w:szCs w:val="16"/>
              </w:rPr>
            </w:pPr>
          </w:p>
        </w:tc>
        <w:tc>
          <w:tcPr>
            <w:tcW w:w="851"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9,397</w:t>
            </w:r>
          </w:p>
        </w:tc>
        <w:tc>
          <w:tcPr>
            <w:tcW w:w="142" w:type="dxa"/>
          </w:tcPr>
          <w:p w:rsidR="00A9326F" w:rsidRPr="007E275A" w:rsidRDefault="00A9326F" w:rsidP="00A9326F">
            <w:pPr>
              <w:tabs>
                <w:tab w:val="decimal" w:pos="720"/>
              </w:tabs>
              <w:spacing w:line="240" w:lineRule="exact"/>
              <w:ind w:right="49"/>
              <w:jc w:val="righ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9,369</w:t>
            </w:r>
          </w:p>
        </w:tc>
      </w:tr>
      <w:tr w:rsidR="00A9326F" w:rsidRPr="007E275A" w:rsidTr="00D5698D">
        <w:trPr>
          <w:trHeight w:val="144"/>
        </w:trPr>
        <w:tc>
          <w:tcPr>
            <w:tcW w:w="1841" w:type="dxa"/>
          </w:tcPr>
          <w:p w:rsidR="00A9326F" w:rsidRPr="007E275A" w:rsidRDefault="00A9326F" w:rsidP="00A9326F">
            <w:pPr>
              <w:spacing w:line="240" w:lineRule="exact"/>
              <w:ind w:left="284"/>
              <w:rPr>
                <w:rFonts w:ascii="Times New Roman" w:hAnsi="Times New Roman" w:cs="Times New Roman"/>
                <w:sz w:val="16"/>
                <w:szCs w:val="16"/>
              </w:rPr>
            </w:pPr>
            <w:r w:rsidRPr="007E275A">
              <w:rPr>
                <w:rFonts w:ascii="Times New Roman" w:hAnsi="Times New Roman" w:cs="Times New Roman"/>
                <w:sz w:val="16"/>
                <w:szCs w:val="16"/>
              </w:rPr>
              <w:t>Loans to customers and</w:t>
            </w:r>
          </w:p>
        </w:tc>
        <w:tc>
          <w:tcPr>
            <w:tcW w:w="709" w:type="dxa"/>
          </w:tcPr>
          <w:p w:rsidR="00A9326F" w:rsidRPr="007E275A" w:rsidRDefault="00A9326F" w:rsidP="00CE4BB5">
            <w:pPr>
              <w:tabs>
                <w:tab w:val="decimal" w:pos="720"/>
              </w:tabs>
              <w:spacing w:line="240" w:lineRule="exact"/>
              <w:rPr>
                <w:rFonts w:ascii="Times New Roman" w:hAnsi="Times New Roman" w:cs="Times New Roman"/>
                <w:color w:val="000000"/>
                <w:sz w:val="16"/>
                <w:szCs w:val="16"/>
              </w:rPr>
            </w:pP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708"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992" w:type="dxa"/>
          </w:tcPr>
          <w:p w:rsidR="00A9326F" w:rsidRPr="007E275A" w:rsidRDefault="00A9326F" w:rsidP="00A9326F">
            <w:pPr>
              <w:tabs>
                <w:tab w:val="decimal" w:pos="720"/>
              </w:tabs>
              <w:spacing w:line="240" w:lineRule="exact"/>
              <w:jc w:val="center"/>
              <w:rPr>
                <w:rFonts w:ascii="Times New Roman" w:hAnsi="Times New Roman" w:cs="Times New Roman"/>
                <w:color w:val="000000"/>
                <w:sz w:val="16"/>
                <w:szCs w:val="16"/>
              </w:rPr>
            </w:pPr>
          </w:p>
        </w:tc>
        <w:tc>
          <w:tcPr>
            <w:tcW w:w="142" w:type="dxa"/>
          </w:tcPr>
          <w:p w:rsidR="00A9326F" w:rsidRPr="007E275A" w:rsidRDefault="00A9326F" w:rsidP="00A9326F">
            <w:pPr>
              <w:tabs>
                <w:tab w:val="decimal" w:pos="720"/>
              </w:tabs>
              <w:spacing w:line="240" w:lineRule="exact"/>
              <w:jc w:val="center"/>
              <w:rPr>
                <w:rFonts w:ascii="Times New Roman" w:hAnsi="Times New Roman" w:cs="Times New Roman"/>
                <w:color w:val="000000"/>
                <w:sz w:val="16"/>
                <w:szCs w:val="16"/>
              </w:rPr>
            </w:pPr>
          </w:p>
        </w:tc>
        <w:tc>
          <w:tcPr>
            <w:tcW w:w="709" w:type="dxa"/>
          </w:tcPr>
          <w:p w:rsidR="00A9326F" w:rsidRPr="007E275A" w:rsidRDefault="00A9326F" w:rsidP="00A9326F">
            <w:pPr>
              <w:tabs>
                <w:tab w:val="decimal" w:pos="720"/>
              </w:tabs>
              <w:spacing w:line="240" w:lineRule="exact"/>
              <w:jc w:val="center"/>
              <w:rPr>
                <w:rFonts w:ascii="Times New Roman" w:hAnsi="Times New Roman" w:cs="Times New Roman"/>
                <w:color w:val="000000"/>
                <w:sz w:val="16"/>
                <w:szCs w:val="16"/>
              </w:rPr>
            </w:pPr>
          </w:p>
        </w:tc>
        <w:tc>
          <w:tcPr>
            <w:tcW w:w="142" w:type="dxa"/>
          </w:tcPr>
          <w:p w:rsidR="00A9326F" w:rsidRPr="007E275A" w:rsidRDefault="00A9326F" w:rsidP="00A9326F">
            <w:pPr>
              <w:tabs>
                <w:tab w:val="decimal" w:pos="720"/>
              </w:tabs>
              <w:spacing w:line="240" w:lineRule="exact"/>
              <w:ind w:right="99"/>
              <w:jc w:val="center"/>
              <w:rPr>
                <w:rFonts w:ascii="Times New Roman" w:hAnsi="Times New Roman" w:cs="Times New Roman"/>
                <w:color w:val="000000"/>
                <w:sz w:val="16"/>
                <w:szCs w:val="16"/>
              </w:rPr>
            </w:pPr>
          </w:p>
        </w:tc>
        <w:tc>
          <w:tcPr>
            <w:tcW w:w="709" w:type="dxa"/>
          </w:tcPr>
          <w:p w:rsidR="00A9326F" w:rsidRPr="007E275A" w:rsidRDefault="00A9326F" w:rsidP="00A9326F">
            <w:pPr>
              <w:tabs>
                <w:tab w:val="decimal" w:pos="720"/>
              </w:tabs>
              <w:spacing w:line="240" w:lineRule="exact"/>
              <w:jc w:val="center"/>
              <w:rPr>
                <w:rFonts w:ascii="Times New Roman" w:hAnsi="Times New Roman" w:cs="Times New Roman"/>
                <w:color w:val="000000"/>
                <w:sz w:val="16"/>
                <w:szCs w:val="16"/>
              </w:rPr>
            </w:pP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709"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709"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141"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993" w:type="dxa"/>
          </w:tcPr>
          <w:p w:rsidR="00A9326F" w:rsidRPr="007E275A" w:rsidRDefault="00A9326F" w:rsidP="00A9326F">
            <w:pPr>
              <w:tabs>
                <w:tab w:val="decimal" w:pos="720"/>
              </w:tabs>
              <w:spacing w:line="240" w:lineRule="exact"/>
              <w:jc w:val="center"/>
              <w:rPr>
                <w:rFonts w:ascii="Times New Roman" w:hAnsi="Times New Roman" w:cs="Times New Roman"/>
                <w:color w:val="000000"/>
                <w:sz w:val="16"/>
                <w:szCs w:val="16"/>
              </w:rPr>
            </w:pPr>
          </w:p>
        </w:tc>
        <w:tc>
          <w:tcPr>
            <w:tcW w:w="141" w:type="dxa"/>
          </w:tcPr>
          <w:p w:rsidR="00A9326F" w:rsidRPr="007E275A" w:rsidRDefault="00A9326F" w:rsidP="00A9326F">
            <w:pPr>
              <w:tabs>
                <w:tab w:val="decimal" w:pos="720"/>
              </w:tabs>
              <w:spacing w:line="240" w:lineRule="exact"/>
              <w:jc w:val="center"/>
              <w:rPr>
                <w:rFonts w:ascii="Times New Roman" w:hAnsi="Times New Roman" w:cs="Times New Roman"/>
                <w:color w:val="000000"/>
                <w:sz w:val="16"/>
                <w:szCs w:val="16"/>
              </w:rPr>
            </w:pPr>
          </w:p>
        </w:tc>
        <w:tc>
          <w:tcPr>
            <w:tcW w:w="851" w:type="dxa"/>
          </w:tcPr>
          <w:p w:rsidR="00A9326F" w:rsidRPr="007E275A" w:rsidRDefault="00A9326F" w:rsidP="00A9326F">
            <w:pPr>
              <w:tabs>
                <w:tab w:val="decimal" w:pos="720"/>
              </w:tabs>
              <w:spacing w:line="240" w:lineRule="exact"/>
              <w:jc w:val="center"/>
              <w:rPr>
                <w:rFonts w:ascii="Times New Roman" w:hAnsi="Times New Roman" w:cs="Times New Roman"/>
                <w:color w:val="000000"/>
                <w:sz w:val="16"/>
                <w:szCs w:val="16"/>
              </w:rPr>
            </w:pPr>
          </w:p>
        </w:tc>
        <w:tc>
          <w:tcPr>
            <w:tcW w:w="142" w:type="dxa"/>
          </w:tcPr>
          <w:p w:rsidR="00A9326F" w:rsidRPr="007E275A" w:rsidRDefault="00A9326F" w:rsidP="00A9326F">
            <w:pPr>
              <w:tabs>
                <w:tab w:val="decimal" w:pos="720"/>
              </w:tabs>
              <w:spacing w:line="240" w:lineRule="exact"/>
              <w:ind w:right="99"/>
              <w:jc w:val="center"/>
              <w:rPr>
                <w:rFonts w:ascii="Times New Roman" w:hAnsi="Times New Roman" w:cs="Times New Roman"/>
                <w:color w:val="000000"/>
                <w:sz w:val="16"/>
                <w:szCs w:val="16"/>
              </w:rPr>
            </w:pPr>
          </w:p>
        </w:tc>
        <w:tc>
          <w:tcPr>
            <w:tcW w:w="709" w:type="dxa"/>
          </w:tcPr>
          <w:p w:rsidR="00A9326F" w:rsidRPr="007E275A" w:rsidRDefault="00A9326F" w:rsidP="00A9326F">
            <w:pPr>
              <w:tabs>
                <w:tab w:val="decimal" w:pos="720"/>
              </w:tabs>
              <w:spacing w:line="240" w:lineRule="exact"/>
              <w:jc w:val="center"/>
              <w:rPr>
                <w:rFonts w:ascii="Times New Roman" w:hAnsi="Times New Roman" w:cs="Times New Roman"/>
                <w:color w:val="000000"/>
                <w:sz w:val="16"/>
                <w:szCs w:val="16"/>
              </w:rPr>
            </w:pPr>
          </w:p>
        </w:tc>
      </w:tr>
      <w:tr w:rsidR="00A9326F" w:rsidRPr="007E275A" w:rsidTr="00D5698D">
        <w:trPr>
          <w:trHeight w:val="144"/>
        </w:trPr>
        <w:tc>
          <w:tcPr>
            <w:tcW w:w="1841" w:type="dxa"/>
          </w:tcPr>
          <w:p w:rsidR="00A9326F" w:rsidRPr="007E275A" w:rsidRDefault="00A9326F" w:rsidP="00A9326F">
            <w:pPr>
              <w:spacing w:line="240" w:lineRule="exact"/>
              <w:ind w:left="709" w:hanging="283"/>
              <w:rPr>
                <w:rFonts w:ascii="Times New Roman" w:hAnsi="Times New Roman" w:cs="Times New Roman"/>
                <w:sz w:val="16"/>
                <w:szCs w:val="16"/>
              </w:rPr>
            </w:pPr>
            <w:r w:rsidRPr="007E275A">
              <w:rPr>
                <w:rFonts w:ascii="Times New Roman" w:hAnsi="Times New Roman" w:cs="Times New Roman"/>
                <w:sz w:val="16"/>
                <w:szCs w:val="16"/>
              </w:rPr>
              <w:t xml:space="preserve">accrued interest </w:t>
            </w:r>
          </w:p>
        </w:tc>
        <w:tc>
          <w:tcPr>
            <w:tcW w:w="709" w:type="dxa"/>
          </w:tcPr>
          <w:p w:rsidR="00A9326F" w:rsidRPr="007E275A" w:rsidRDefault="00A9326F" w:rsidP="00CE4BB5">
            <w:pPr>
              <w:spacing w:line="240" w:lineRule="exact"/>
              <w:jc w:val="center"/>
              <w:rPr>
                <w:rFonts w:ascii="Times New Roman" w:hAnsi="Times New Roman" w:cs="Times New Roman"/>
                <w:color w:val="000000"/>
                <w:sz w:val="16"/>
                <w:szCs w:val="16"/>
              </w:rPr>
            </w:pP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708" w:type="dxa"/>
          </w:tcPr>
          <w:p w:rsidR="00A9326F" w:rsidRPr="007E275A" w:rsidRDefault="00A9326F" w:rsidP="00A9326F">
            <w:pPr>
              <w:spacing w:line="240" w:lineRule="exact"/>
              <w:jc w:val="center"/>
              <w:rPr>
                <w:rFonts w:ascii="Times New Roman" w:hAnsi="Times New Roman" w:cs="Times New Roman"/>
                <w:color w:val="000000"/>
                <w:sz w:val="16"/>
                <w:szCs w:val="16"/>
              </w:rPr>
            </w:pP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992" w:type="dxa"/>
          </w:tcPr>
          <w:p w:rsidR="00A9326F" w:rsidRPr="007E275A" w:rsidRDefault="00A9326F" w:rsidP="00A9326F">
            <w:pPr>
              <w:tabs>
                <w:tab w:val="decimal" w:pos="720"/>
              </w:tabs>
              <w:spacing w:line="240" w:lineRule="exact"/>
              <w:jc w:val="center"/>
              <w:rPr>
                <w:rFonts w:ascii="Times New Roman" w:hAnsi="Times New Roman" w:cs="Times New Roman"/>
                <w:color w:val="000000"/>
                <w:sz w:val="16"/>
                <w:szCs w:val="16"/>
              </w:rPr>
            </w:pPr>
          </w:p>
        </w:tc>
        <w:tc>
          <w:tcPr>
            <w:tcW w:w="142" w:type="dxa"/>
          </w:tcPr>
          <w:p w:rsidR="00A9326F" w:rsidRPr="007E275A" w:rsidRDefault="00A9326F" w:rsidP="00A9326F">
            <w:pPr>
              <w:tabs>
                <w:tab w:val="decimal" w:pos="720"/>
              </w:tabs>
              <w:spacing w:line="240" w:lineRule="exact"/>
              <w:jc w:val="center"/>
              <w:rPr>
                <w:rFonts w:ascii="Times New Roman" w:hAnsi="Times New Roman" w:cs="Times New Roman"/>
                <w:color w:val="000000"/>
                <w:sz w:val="16"/>
                <w:szCs w:val="16"/>
              </w:rPr>
            </w:pPr>
          </w:p>
        </w:tc>
        <w:tc>
          <w:tcPr>
            <w:tcW w:w="709" w:type="dxa"/>
          </w:tcPr>
          <w:p w:rsidR="00A9326F" w:rsidRPr="007E275A" w:rsidRDefault="00A9326F" w:rsidP="00A9326F">
            <w:pPr>
              <w:tabs>
                <w:tab w:val="decimal" w:pos="720"/>
              </w:tabs>
              <w:spacing w:line="240" w:lineRule="exact"/>
              <w:jc w:val="center"/>
              <w:rPr>
                <w:rFonts w:ascii="Times New Roman" w:hAnsi="Times New Roman" w:cs="Times New Roman"/>
                <w:color w:val="000000"/>
                <w:sz w:val="16"/>
                <w:szCs w:val="16"/>
              </w:rPr>
            </w:pPr>
          </w:p>
        </w:tc>
        <w:tc>
          <w:tcPr>
            <w:tcW w:w="142" w:type="dxa"/>
          </w:tcPr>
          <w:p w:rsidR="00A9326F" w:rsidRPr="007E275A" w:rsidRDefault="00A9326F" w:rsidP="00A9326F">
            <w:pPr>
              <w:tabs>
                <w:tab w:val="decimal" w:pos="720"/>
              </w:tabs>
              <w:spacing w:line="240" w:lineRule="exact"/>
              <w:ind w:right="99"/>
              <w:jc w:val="center"/>
              <w:rPr>
                <w:rFonts w:ascii="Times New Roman" w:hAnsi="Times New Roman" w:cs="Times New Roman"/>
                <w:color w:val="000000"/>
                <w:sz w:val="16"/>
                <w:szCs w:val="16"/>
              </w:rPr>
            </w:pPr>
          </w:p>
        </w:tc>
        <w:tc>
          <w:tcPr>
            <w:tcW w:w="709" w:type="dxa"/>
          </w:tcPr>
          <w:p w:rsidR="00A9326F" w:rsidRPr="007E275A" w:rsidRDefault="00A9326F" w:rsidP="00A9326F">
            <w:pPr>
              <w:tabs>
                <w:tab w:val="decimal" w:pos="720"/>
              </w:tabs>
              <w:spacing w:line="240" w:lineRule="exact"/>
              <w:jc w:val="center"/>
              <w:rPr>
                <w:rFonts w:ascii="Times New Roman" w:hAnsi="Times New Roman" w:cs="Times New Roman"/>
                <w:color w:val="000000"/>
                <w:sz w:val="16"/>
                <w:szCs w:val="16"/>
              </w:rPr>
            </w:pP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jc w:val="center"/>
              <w:rPr>
                <w:rFonts w:ascii="Times New Roman" w:hAnsi="Times New Roman" w:cs="Times New Roman"/>
                <w:color w:val="000000"/>
                <w:sz w:val="16"/>
                <w:szCs w:val="16"/>
              </w:rPr>
            </w:pP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jc w:val="center"/>
              <w:rPr>
                <w:rFonts w:ascii="Times New Roman" w:hAnsi="Times New Roman" w:cs="Times New Roman"/>
                <w:color w:val="000000"/>
                <w:sz w:val="16"/>
                <w:szCs w:val="16"/>
              </w:rPr>
            </w:pPr>
          </w:p>
        </w:tc>
        <w:tc>
          <w:tcPr>
            <w:tcW w:w="141"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993" w:type="dxa"/>
          </w:tcPr>
          <w:p w:rsidR="00A9326F" w:rsidRPr="007E275A" w:rsidRDefault="00A9326F" w:rsidP="00A9326F">
            <w:pPr>
              <w:tabs>
                <w:tab w:val="decimal" w:pos="720"/>
              </w:tabs>
              <w:spacing w:line="240" w:lineRule="exact"/>
              <w:jc w:val="center"/>
              <w:rPr>
                <w:rFonts w:ascii="Times New Roman" w:hAnsi="Times New Roman" w:cs="Times New Roman"/>
                <w:color w:val="000000"/>
                <w:sz w:val="16"/>
                <w:szCs w:val="16"/>
              </w:rPr>
            </w:pPr>
          </w:p>
        </w:tc>
        <w:tc>
          <w:tcPr>
            <w:tcW w:w="141" w:type="dxa"/>
          </w:tcPr>
          <w:p w:rsidR="00A9326F" w:rsidRPr="007E275A" w:rsidRDefault="00A9326F" w:rsidP="00A9326F">
            <w:pPr>
              <w:tabs>
                <w:tab w:val="decimal" w:pos="720"/>
              </w:tabs>
              <w:spacing w:line="240" w:lineRule="exact"/>
              <w:jc w:val="center"/>
              <w:rPr>
                <w:rFonts w:ascii="Times New Roman" w:hAnsi="Times New Roman" w:cs="Times New Roman"/>
                <w:color w:val="000000"/>
                <w:sz w:val="16"/>
                <w:szCs w:val="16"/>
              </w:rPr>
            </w:pPr>
          </w:p>
        </w:tc>
        <w:tc>
          <w:tcPr>
            <w:tcW w:w="851" w:type="dxa"/>
          </w:tcPr>
          <w:p w:rsidR="00A9326F" w:rsidRPr="007E275A" w:rsidRDefault="00A9326F" w:rsidP="00A9326F">
            <w:pPr>
              <w:tabs>
                <w:tab w:val="decimal" w:pos="720"/>
              </w:tabs>
              <w:spacing w:line="240" w:lineRule="exact"/>
              <w:jc w:val="center"/>
              <w:rPr>
                <w:rFonts w:ascii="Times New Roman" w:hAnsi="Times New Roman" w:cs="Times New Roman"/>
                <w:color w:val="000000"/>
                <w:sz w:val="16"/>
                <w:szCs w:val="16"/>
              </w:rPr>
            </w:pPr>
          </w:p>
        </w:tc>
        <w:tc>
          <w:tcPr>
            <w:tcW w:w="142" w:type="dxa"/>
          </w:tcPr>
          <w:p w:rsidR="00A9326F" w:rsidRPr="007E275A" w:rsidRDefault="00A9326F" w:rsidP="00A9326F">
            <w:pPr>
              <w:tabs>
                <w:tab w:val="decimal" w:pos="720"/>
              </w:tabs>
              <w:spacing w:line="240" w:lineRule="exact"/>
              <w:ind w:right="99"/>
              <w:jc w:val="center"/>
              <w:rPr>
                <w:rFonts w:ascii="Times New Roman" w:hAnsi="Times New Roman" w:cs="Times New Roman"/>
                <w:color w:val="000000"/>
                <w:sz w:val="16"/>
                <w:szCs w:val="16"/>
              </w:rPr>
            </w:pPr>
          </w:p>
        </w:tc>
        <w:tc>
          <w:tcPr>
            <w:tcW w:w="709" w:type="dxa"/>
          </w:tcPr>
          <w:p w:rsidR="00A9326F" w:rsidRPr="007E275A" w:rsidRDefault="00A9326F" w:rsidP="00A9326F">
            <w:pPr>
              <w:tabs>
                <w:tab w:val="decimal" w:pos="720"/>
              </w:tabs>
              <w:spacing w:line="240" w:lineRule="exact"/>
              <w:jc w:val="center"/>
              <w:rPr>
                <w:rFonts w:ascii="Times New Roman" w:hAnsi="Times New Roman" w:cs="Times New Roman"/>
                <w:color w:val="000000"/>
                <w:sz w:val="16"/>
                <w:szCs w:val="16"/>
              </w:rPr>
            </w:pPr>
          </w:p>
        </w:tc>
      </w:tr>
      <w:tr w:rsidR="00A9326F" w:rsidRPr="007E275A" w:rsidTr="00D5698D">
        <w:trPr>
          <w:trHeight w:val="144"/>
        </w:trPr>
        <w:tc>
          <w:tcPr>
            <w:tcW w:w="1841" w:type="dxa"/>
          </w:tcPr>
          <w:p w:rsidR="00A9326F" w:rsidRPr="007E275A" w:rsidRDefault="00A9326F" w:rsidP="00A9326F">
            <w:pPr>
              <w:spacing w:line="240" w:lineRule="exact"/>
              <w:ind w:left="709" w:hanging="283"/>
              <w:rPr>
                <w:rFonts w:ascii="Times New Roman" w:hAnsi="Times New Roman" w:cs="Times New Roman"/>
                <w:sz w:val="16"/>
                <w:szCs w:val="16"/>
              </w:rPr>
            </w:pPr>
            <w:r w:rsidRPr="007E275A">
              <w:rPr>
                <w:rFonts w:ascii="Times New Roman" w:hAnsi="Times New Roman" w:cs="Times New Roman"/>
                <w:sz w:val="16"/>
                <w:szCs w:val="16"/>
              </w:rPr>
              <w:t>receivables, net</w:t>
            </w:r>
          </w:p>
        </w:tc>
        <w:tc>
          <w:tcPr>
            <w:tcW w:w="709" w:type="dxa"/>
            <w:tcBorders>
              <w:bottom w:val="single" w:sz="4" w:space="0" w:color="auto"/>
            </w:tcBorders>
          </w:tcPr>
          <w:p w:rsidR="00A9326F" w:rsidRPr="007E275A" w:rsidRDefault="00A9326F" w:rsidP="00CE4BB5">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708" w:type="dxa"/>
            <w:tcBorders>
              <w:bottom w:val="single" w:sz="4" w:space="0" w:color="auto"/>
            </w:tcBorders>
          </w:tcPr>
          <w:p w:rsidR="00A9326F" w:rsidRPr="007E275A" w:rsidRDefault="00A9326F" w:rsidP="00A9326F">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992" w:type="dxa"/>
            <w:tcBorders>
              <w:bottom w:val="single" w:sz="4" w:space="0" w:color="auto"/>
            </w:tcBorders>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1,791,063</w:t>
            </w:r>
          </w:p>
        </w:tc>
        <w:tc>
          <w:tcPr>
            <w:tcW w:w="142" w:type="dxa"/>
          </w:tcPr>
          <w:p w:rsidR="00A9326F" w:rsidRPr="007E275A" w:rsidRDefault="00A9326F" w:rsidP="00A9326F">
            <w:pPr>
              <w:tabs>
                <w:tab w:val="decimal" w:pos="720"/>
              </w:tabs>
              <w:spacing w:line="240" w:lineRule="exact"/>
              <w:jc w:val="right"/>
              <w:rPr>
                <w:rFonts w:ascii="Times New Roman" w:hAnsi="Times New Roman" w:cs="Times New Roman"/>
                <w:color w:val="000000"/>
                <w:sz w:val="16"/>
                <w:szCs w:val="16"/>
              </w:rPr>
            </w:pPr>
          </w:p>
        </w:tc>
        <w:tc>
          <w:tcPr>
            <w:tcW w:w="709" w:type="dxa"/>
            <w:tcBorders>
              <w:bottom w:val="single" w:sz="4" w:space="0" w:color="auto"/>
            </w:tcBorders>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1,791,063</w:t>
            </w:r>
          </w:p>
        </w:tc>
        <w:tc>
          <w:tcPr>
            <w:tcW w:w="142" w:type="dxa"/>
          </w:tcPr>
          <w:p w:rsidR="00A9326F" w:rsidRPr="007E275A" w:rsidRDefault="00A9326F" w:rsidP="00A9326F">
            <w:pPr>
              <w:tabs>
                <w:tab w:val="decimal" w:pos="720"/>
              </w:tabs>
              <w:spacing w:line="240" w:lineRule="exact"/>
              <w:ind w:right="99"/>
              <w:jc w:val="right"/>
              <w:rPr>
                <w:rFonts w:ascii="Times New Roman" w:hAnsi="Times New Roman" w:cs="Times New Roman"/>
                <w:color w:val="000000"/>
                <w:sz w:val="16"/>
                <w:szCs w:val="16"/>
              </w:rPr>
            </w:pPr>
          </w:p>
        </w:tc>
        <w:tc>
          <w:tcPr>
            <w:tcW w:w="709" w:type="dxa"/>
            <w:tcBorders>
              <w:bottom w:val="single" w:sz="4" w:space="0" w:color="auto"/>
            </w:tcBorders>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1,791,063</w:t>
            </w: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709" w:type="dxa"/>
            <w:tcBorders>
              <w:bottom w:val="single" w:sz="4" w:space="0" w:color="auto"/>
            </w:tcBorders>
          </w:tcPr>
          <w:p w:rsidR="00A9326F" w:rsidRPr="007E275A" w:rsidRDefault="00A9326F" w:rsidP="00A9326F">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709" w:type="dxa"/>
            <w:tcBorders>
              <w:bottom w:val="single" w:sz="4" w:space="0" w:color="auto"/>
            </w:tcBorders>
          </w:tcPr>
          <w:p w:rsidR="00A9326F" w:rsidRPr="007E275A" w:rsidRDefault="00A9326F" w:rsidP="00A9326F">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1"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993" w:type="dxa"/>
            <w:tcBorders>
              <w:bottom w:val="single" w:sz="4" w:space="0" w:color="auto"/>
            </w:tcBorders>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1,643,494</w:t>
            </w:r>
          </w:p>
        </w:tc>
        <w:tc>
          <w:tcPr>
            <w:tcW w:w="141" w:type="dxa"/>
          </w:tcPr>
          <w:p w:rsidR="00A9326F" w:rsidRPr="007E275A" w:rsidRDefault="00A9326F" w:rsidP="00A9326F">
            <w:pPr>
              <w:tabs>
                <w:tab w:val="decimal" w:pos="720"/>
              </w:tabs>
              <w:spacing w:line="240" w:lineRule="exact"/>
              <w:jc w:val="right"/>
              <w:rPr>
                <w:rFonts w:ascii="Times New Roman" w:hAnsi="Times New Roman" w:cs="Times New Roman"/>
                <w:color w:val="000000"/>
                <w:sz w:val="16"/>
                <w:szCs w:val="16"/>
              </w:rPr>
            </w:pPr>
          </w:p>
        </w:tc>
        <w:tc>
          <w:tcPr>
            <w:tcW w:w="851" w:type="dxa"/>
            <w:tcBorders>
              <w:bottom w:val="single" w:sz="4" w:space="0" w:color="auto"/>
            </w:tcBorders>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1,643,494</w:t>
            </w:r>
          </w:p>
        </w:tc>
        <w:tc>
          <w:tcPr>
            <w:tcW w:w="142" w:type="dxa"/>
          </w:tcPr>
          <w:p w:rsidR="00A9326F" w:rsidRPr="007E275A" w:rsidRDefault="00A9326F" w:rsidP="00A9326F">
            <w:pPr>
              <w:tabs>
                <w:tab w:val="decimal" w:pos="720"/>
              </w:tabs>
              <w:spacing w:line="240" w:lineRule="exact"/>
              <w:ind w:right="99"/>
              <w:jc w:val="right"/>
              <w:rPr>
                <w:rFonts w:ascii="Times New Roman" w:hAnsi="Times New Roman" w:cs="Times New Roman"/>
                <w:color w:val="000000"/>
                <w:sz w:val="16"/>
                <w:szCs w:val="16"/>
              </w:rPr>
            </w:pPr>
          </w:p>
        </w:tc>
        <w:tc>
          <w:tcPr>
            <w:tcW w:w="709" w:type="dxa"/>
            <w:tcBorders>
              <w:bottom w:val="single" w:sz="4" w:space="0" w:color="auto"/>
            </w:tcBorders>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1,643,494</w:t>
            </w:r>
          </w:p>
        </w:tc>
      </w:tr>
      <w:tr w:rsidR="00A9326F" w:rsidRPr="007E275A" w:rsidTr="00D5698D">
        <w:trPr>
          <w:trHeight w:val="144"/>
        </w:trPr>
        <w:tc>
          <w:tcPr>
            <w:tcW w:w="1841" w:type="dxa"/>
          </w:tcPr>
          <w:p w:rsidR="00A9326F" w:rsidRPr="007E275A" w:rsidRDefault="00A9326F" w:rsidP="00A9326F">
            <w:pPr>
              <w:spacing w:line="240" w:lineRule="exact"/>
              <w:ind w:left="567" w:hanging="283"/>
              <w:rPr>
                <w:rFonts w:ascii="Times New Roman" w:hAnsi="Times New Roman" w:cs="Times New Roman"/>
                <w:sz w:val="16"/>
                <w:szCs w:val="16"/>
              </w:rPr>
            </w:pPr>
            <w:r w:rsidRPr="007E275A">
              <w:rPr>
                <w:rFonts w:ascii="Times New Roman" w:hAnsi="Times New Roman" w:cs="Times New Roman"/>
                <w:sz w:val="16"/>
                <w:szCs w:val="16"/>
              </w:rPr>
              <w:t>Total</w:t>
            </w:r>
          </w:p>
        </w:tc>
        <w:tc>
          <w:tcPr>
            <w:tcW w:w="709" w:type="dxa"/>
            <w:tcBorders>
              <w:top w:val="single" w:sz="4" w:space="0" w:color="auto"/>
              <w:bottom w:val="double" w:sz="4" w:space="0" w:color="auto"/>
            </w:tcBorders>
          </w:tcPr>
          <w:p w:rsidR="00A9326F" w:rsidRPr="007E275A" w:rsidRDefault="00A9326F" w:rsidP="00B70405">
            <w:pPr>
              <w:spacing w:line="240" w:lineRule="exact"/>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993</w:t>
            </w:r>
          </w:p>
        </w:tc>
        <w:tc>
          <w:tcPr>
            <w:tcW w:w="142" w:type="dxa"/>
          </w:tcPr>
          <w:p w:rsidR="00A9326F" w:rsidRPr="007E275A" w:rsidRDefault="00A9326F" w:rsidP="00A9326F">
            <w:pPr>
              <w:tabs>
                <w:tab w:val="decimal" w:pos="720"/>
              </w:tabs>
              <w:spacing w:line="240" w:lineRule="exact"/>
              <w:jc w:val="right"/>
              <w:rPr>
                <w:rFonts w:ascii="Times New Roman" w:hAnsi="Times New Roman" w:cs="Times New Roman"/>
                <w:color w:val="000000"/>
                <w:sz w:val="16"/>
                <w:szCs w:val="16"/>
              </w:rPr>
            </w:pPr>
          </w:p>
        </w:tc>
        <w:tc>
          <w:tcPr>
            <w:tcW w:w="708" w:type="dxa"/>
            <w:tcBorders>
              <w:top w:val="single" w:sz="4" w:space="0" w:color="auto"/>
              <w:bottom w:val="double" w:sz="4" w:space="0" w:color="auto"/>
            </w:tcBorders>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9,397</w:t>
            </w:r>
          </w:p>
        </w:tc>
        <w:tc>
          <w:tcPr>
            <w:tcW w:w="142"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992" w:type="dxa"/>
            <w:tcBorders>
              <w:top w:val="single" w:sz="4" w:space="0" w:color="auto"/>
              <w:bottom w:val="double" w:sz="4" w:space="0" w:color="auto"/>
            </w:tcBorders>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2,238,613</w:t>
            </w:r>
          </w:p>
        </w:tc>
        <w:tc>
          <w:tcPr>
            <w:tcW w:w="142" w:type="dxa"/>
          </w:tcPr>
          <w:p w:rsidR="00A9326F" w:rsidRPr="007E275A" w:rsidRDefault="00A9326F" w:rsidP="00A9326F">
            <w:pPr>
              <w:tabs>
                <w:tab w:val="decimal" w:pos="720"/>
              </w:tabs>
              <w:spacing w:line="240" w:lineRule="exact"/>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2,249,003</w:t>
            </w:r>
          </w:p>
        </w:tc>
        <w:tc>
          <w:tcPr>
            <w:tcW w:w="142" w:type="dxa"/>
          </w:tcPr>
          <w:p w:rsidR="00A9326F" w:rsidRPr="007E275A" w:rsidRDefault="00A9326F" w:rsidP="00A9326F">
            <w:pPr>
              <w:tabs>
                <w:tab w:val="decimal" w:pos="720"/>
              </w:tabs>
              <w:spacing w:line="240" w:lineRule="exact"/>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2,248,742</w:t>
            </w: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770</w:t>
            </w:r>
          </w:p>
        </w:tc>
        <w:tc>
          <w:tcPr>
            <w:tcW w:w="142" w:type="dxa"/>
          </w:tcPr>
          <w:p w:rsidR="00A9326F" w:rsidRPr="007E275A" w:rsidRDefault="00A9326F" w:rsidP="00A9326F">
            <w:pPr>
              <w:tabs>
                <w:tab w:val="decimal" w:pos="720"/>
              </w:tabs>
              <w:spacing w:line="240" w:lineRule="exact"/>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9,397</w:t>
            </w:r>
          </w:p>
        </w:tc>
        <w:tc>
          <w:tcPr>
            <w:tcW w:w="141"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993" w:type="dxa"/>
            <w:tcBorders>
              <w:top w:val="single" w:sz="4" w:space="0" w:color="auto"/>
              <w:bottom w:val="double" w:sz="4" w:space="0" w:color="auto"/>
            </w:tcBorders>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2,083,074</w:t>
            </w:r>
          </w:p>
        </w:tc>
        <w:tc>
          <w:tcPr>
            <w:tcW w:w="141" w:type="dxa"/>
          </w:tcPr>
          <w:p w:rsidR="00A9326F" w:rsidRPr="007E275A" w:rsidRDefault="00A9326F" w:rsidP="00A9326F">
            <w:pPr>
              <w:tabs>
                <w:tab w:val="decimal" w:pos="720"/>
              </w:tabs>
              <w:spacing w:line="240" w:lineRule="exact"/>
              <w:jc w:val="right"/>
              <w:rPr>
                <w:rFonts w:ascii="Times New Roman" w:hAnsi="Times New Roman" w:cs="Times New Roman"/>
                <w:color w:val="000000"/>
                <w:sz w:val="16"/>
                <w:szCs w:val="16"/>
              </w:rPr>
            </w:pPr>
          </w:p>
        </w:tc>
        <w:tc>
          <w:tcPr>
            <w:tcW w:w="851" w:type="dxa"/>
            <w:tcBorders>
              <w:top w:val="single" w:sz="4" w:space="0" w:color="auto"/>
              <w:bottom w:val="double" w:sz="4" w:space="0" w:color="auto"/>
            </w:tcBorders>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2,093,241</w:t>
            </w:r>
          </w:p>
        </w:tc>
        <w:tc>
          <w:tcPr>
            <w:tcW w:w="142" w:type="dxa"/>
          </w:tcPr>
          <w:p w:rsidR="00A9326F" w:rsidRPr="007E275A" w:rsidRDefault="00A9326F" w:rsidP="00A9326F">
            <w:pPr>
              <w:tabs>
                <w:tab w:val="decimal" w:pos="720"/>
              </w:tabs>
              <w:spacing w:line="240" w:lineRule="exact"/>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2,093,200</w:t>
            </w:r>
          </w:p>
        </w:tc>
      </w:tr>
      <w:tr w:rsidR="00A9326F" w:rsidRPr="007E275A" w:rsidTr="00D5698D">
        <w:trPr>
          <w:trHeight w:val="144"/>
        </w:trPr>
        <w:tc>
          <w:tcPr>
            <w:tcW w:w="1841" w:type="dxa"/>
          </w:tcPr>
          <w:p w:rsidR="00A9326F" w:rsidRPr="007E275A" w:rsidRDefault="00A9326F" w:rsidP="00A9326F">
            <w:pPr>
              <w:spacing w:line="240" w:lineRule="exact"/>
              <w:ind w:left="567"/>
              <w:rPr>
                <w:rFonts w:ascii="Times New Roman" w:hAnsi="Times New Roman" w:cs="Times New Roman"/>
                <w:sz w:val="16"/>
                <w:szCs w:val="16"/>
              </w:rPr>
            </w:pPr>
          </w:p>
        </w:tc>
        <w:tc>
          <w:tcPr>
            <w:tcW w:w="709" w:type="dxa"/>
            <w:tcBorders>
              <w:top w:val="double" w:sz="4" w:space="0" w:color="auto"/>
            </w:tcBorders>
          </w:tcPr>
          <w:p w:rsidR="00A9326F" w:rsidRPr="007E275A" w:rsidRDefault="00A9326F" w:rsidP="00CE4BB5">
            <w:pPr>
              <w:tabs>
                <w:tab w:val="decimal" w:pos="720"/>
              </w:tabs>
              <w:spacing w:line="240" w:lineRule="exact"/>
              <w:rPr>
                <w:rFonts w:ascii="Times New Roman" w:hAnsi="Times New Roman" w:cs="Times New Roman"/>
                <w:color w:val="000000"/>
                <w:sz w:val="16"/>
                <w:szCs w:val="16"/>
              </w:rPr>
            </w:pP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708" w:type="dxa"/>
            <w:tcBorders>
              <w:top w:val="double" w:sz="4" w:space="0" w:color="auto"/>
            </w:tcBorders>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992" w:type="dxa"/>
            <w:tcBorders>
              <w:top w:val="double" w:sz="4" w:space="0" w:color="auto"/>
            </w:tcBorders>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709" w:type="dxa"/>
            <w:tcBorders>
              <w:top w:val="double" w:sz="4" w:space="0" w:color="auto"/>
            </w:tcBorders>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142" w:type="dxa"/>
          </w:tcPr>
          <w:p w:rsidR="00A9326F" w:rsidRPr="007E275A" w:rsidRDefault="00A9326F" w:rsidP="00A9326F">
            <w:pPr>
              <w:spacing w:line="240" w:lineRule="exact"/>
              <w:ind w:right="99"/>
              <w:jc w:val="right"/>
              <w:rPr>
                <w:rFonts w:ascii="Times New Roman" w:hAnsi="Times New Roman" w:cs="Times New Roman"/>
                <w:color w:val="000000"/>
                <w:sz w:val="16"/>
                <w:szCs w:val="16"/>
              </w:rPr>
            </w:pPr>
          </w:p>
        </w:tc>
        <w:tc>
          <w:tcPr>
            <w:tcW w:w="709" w:type="dxa"/>
            <w:tcBorders>
              <w:top w:val="double" w:sz="4" w:space="0" w:color="auto"/>
            </w:tcBorders>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709" w:type="dxa"/>
            <w:tcBorders>
              <w:top w:val="double" w:sz="4" w:space="0" w:color="auto"/>
            </w:tcBorders>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709" w:type="dxa"/>
            <w:tcBorders>
              <w:top w:val="double" w:sz="4" w:space="0" w:color="auto"/>
            </w:tcBorders>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141"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993" w:type="dxa"/>
            <w:tcBorders>
              <w:top w:val="double" w:sz="4" w:space="0" w:color="auto"/>
            </w:tcBorders>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141"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851" w:type="dxa"/>
            <w:tcBorders>
              <w:top w:val="double" w:sz="4" w:space="0" w:color="auto"/>
            </w:tcBorders>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142" w:type="dxa"/>
          </w:tcPr>
          <w:p w:rsidR="00A9326F" w:rsidRPr="007E275A" w:rsidRDefault="00A9326F" w:rsidP="00A9326F">
            <w:pPr>
              <w:spacing w:line="240" w:lineRule="exact"/>
              <w:ind w:right="99"/>
              <w:jc w:val="right"/>
              <w:rPr>
                <w:rFonts w:ascii="Times New Roman" w:hAnsi="Times New Roman" w:cs="Times New Roman"/>
                <w:color w:val="000000"/>
                <w:sz w:val="16"/>
                <w:szCs w:val="16"/>
              </w:rPr>
            </w:pPr>
          </w:p>
        </w:tc>
        <w:tc>
          <w:tcPr>
            <w:tcW w:w="709" w:type="dxa"/>
            <w:tcBorders>
              <w:top w:val="double" w:sz="4" w:space="0" w:color="auto"/>
            </w:tcBorders>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r>
      <w:tr w:rsidR="00A9326F" w:rsidRPr="007E275A" w:rsidTr="00D5698D">
        <w:trPr>
          <w:trHeight w:val="144"/>
        </w:trPr>
        <w:tc>
          <w:tcPr>
            <w:tcW w:w="1841" w:type="dxa"/>
          </w:tcPr>
          <w:p w:rsidR="00A9326F" w:rsidRPr="007E275A" w:rsidRDefault="00A9326F" w:rsidP="00A9326F">
            <w:pPr>
              <w:spacing w:line="240" w:lineRule="exact"/>
              <w:ind w:left="567" w:hanging="283"/>
              <w:rPr>
                <w:rFonts w:ascii="Times New Roman" w:hAnsi="Times New Roman" w:cs="Times New Roman"/>
                <w:b/>
                <w:bCs/>
                <w:sz w:val="16"/>
                <w:szCs w:val="16"/>
              </w:rPr>
            </w:pPr>
            <w:r w:rsidRPr="007E275A">
              <w:rPr>
                <w:rFonts w:ascii="Times New Roman" w:hAnsi="Times New Roman" w:cs="Times New Roman"/>
                <w:b/>
                <w:bCs/>
                <w:sz w:val="16"/>
                <w:szCs w:val="16"/>
              </w:rPr>
              <w:t>Financial liabilities</w:t>
            </w:r>
            <w:r w:rsidRPr="00C53996">
              <w:rPr>
                <w:rFonts w:ascii="Times New Roman" w:hAnsi="Times New Roman" w:cs="Times New Roman"/>
                <w:b/>
                <w:bCs/>
                <w:sz w:val="16"/>
                <w:szCs w:val="16"/>
                <w:cs/>
              </w:rPr>
              <w:t>:</w:t>
            </w:r>
          </w:p>
        </w:tc>
        <w:tc>
          <w:tcPr>
            <w:tcW w:w="709" w:type="dxa"/>
          </w:tcPr>
          <w:p w:rsidR="00A9326F" w:rsidRPr="007E275A" w:rsidRDefault="00A9326F" w:rsidP="00CE4BB5">
            <w:pPr>
              <w:tabs>
                <w:tab w:val="decimal" w:pos="720"/>
              </w:tabs>
              <w:spacing w:line="240" w:lineRule="exact"/>
              <w:rPr>
                <w:rFonts w:ascii="Times New Roman" w:hAnsi="Times New Roman" w:cs="Times New Roman"/>
                <w:color w:val="000000"/>
                <w:sz w:val="16"/>
                <w:szCs w:val="16"/>
              </w:rPr>
            </w:pP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708"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99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709"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142" w:type="dxa"/>
          </w:tcPr>
          <w:p w:rsidR="00A9326F" w:rsidRPr="007E275A" w:rsidRDefault="00A9326F" w:rsidP="00A9326F">
            <w:pPr>
              <w:spacing w:line="240" w:lineRule="exact"/>
              <w:ind w:right="99"/>
              <w:jc w:val="right"/>
              <w:rPr>
                <w:rFonts w:ascii="Times New Roman" w:hAnsi="Times New Roman" w:cs="Times New Roman"/>
                <w:color w:val="000000"/>
                <w:sz w:val="16"/>
                <w:szCs w:val="16"/>
              </w:rPr>
            </w:pPr>
          </w:p>
        </w:tc>
        <w:tc>
          <w:tcPr>
            <w:tcW w:w="709"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709"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709"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141"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993"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141"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851"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142" w:type="dxa"/>
          </w:tcPr>
          <w:p w:rsidR="00A9326F" w:rsidRPr="007E275A" w:rsidRDefault="00A9326F" w:rsidP="00A9326F">
            <w:pPr>
              <w:spacing w:line="240" w:lineRule="exact"/>
              <w:ind w:right="99"/>
              <w:jc w:val="right"/>
              <w:rPr>
                <w:rFonts w:ascii="Times New Roman" w:hAnsi="Times New Roman" w:cs="Times New Roman"/>
                <w:color w:val="000000"/>
                <w:sz w:val="16"/>
                <w:szCs w:val="16"/>
              </w:rPr>
            </w:pPr>
          </w:p>
        </w:tc>
        <w:tc>
          <w:tcPr>
            <w:tcW w:w="709"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r>
      <w:tr w:rsidR="00A9326F" w:rsidRPr="007E275A" w:rsidTr="00D5698D">
        <w:trPr>
          <w:trHeight w:val="144"/>
        </w:trPr>
        <w:tc>
          <w:tcPr>
            <w:tcW w:w="1841" w:type="dxa"/>
          </w:tcPr>
          <w:p w:rsidR="00A9326F" w:rsidRPr="007E275A" w:rsidRDefault="00A9326F" w:rsidP="00A9326F">
            <w:pPr>
              <w:spacing w:line="240" w:lineRule="exact"/>
              <w:ind w:left="567" w:hanging="283"/>
              <w:rPr>
                <w:rFonts w:ascii="Times New Roman" w:hAnsi="Times New Roman" w:cs="Times New Roman"/>
                <w:sz w:val="16"/>
                <w:szCs w:val="16"/>
              </w:rPr>
            </w:pPr>
            <w:r w:rsidRPr="007E275A">
              <w:rPr>
                <w:rFonts w:ascii="Times New Roman" w:hAnsi="Times New Roman" w:cs="Times New Roman"/>
                <w:sz w:val="16"/>
                <w:szCs w:val="16"/>
              </w:rPr>
              <w:t>Deposits</w:t>
            </w:r>
          </w:p>
        </w:tc>
        <w:tc>
          <w:tcPr>
            <w:tcW w:w="709" w:type="dxa"/>
          </w:tcPr>
          <w:p w:rsidR="00A9326F" w:rsidRPr="007E275A" w:rsidRDefault="00A9326F" w:rsidP="00B70405">
            <w:pPr>
              <w:spacing w:line="240" w:lineRule="exact"/>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1,700,362</w:t>
            </w:r>
          </w:p>
        </w:tc>
        <w:tc>
          <w:tcPr>
            <w:tcW w:w="142" w:type="dxa"/>
          </w:tcPr>
          <w:p w:rsidR="00A9326F" w:rsidRPr="007E275A" w:rsidRDefault="00A9326F" w:rsidP="00A9326F">
            <w:pPr>
              <w:tabs>
                <w:tab w:val="decimal" w:pos="720"/>
              </w:tabs>
              <w:spacing w:line="240" w:lineRule="exact"/>
              <w:jc w:val="right"/>
              <w:rPr>
                <w:rFonts w:ascii="Times New Roman" w:hAnsi="Times New Roman" w:cs="Times New Roman"/>
                <w:color w:val="000000"/>
                <w:sz w:val="16"/>
                <w:szCs w:val="16"/>
              </w:rPr>
            </w:pPr>
          </w:p>
        </w:tc>
        <w:tc>
          <w:tcPr>
            <w:tcW w:w="708" w:type="dxa"/>
          </w:tcPr>
          <w:p w:rsidR="00A9326F" w:rsidRPr="007E275A" w:rsidRDefault="00A9326F" w:rsidP="00A9326F">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A9326F" w:rsidRPr="007E275A" w:rsidRDefault="00A9326F" w:rsidP="00A9326F">
            <w:pPr>
              <w:tabs>
                <w:tab w:val="decimal" w:pos="657"/>
              </w:tabs>
              <w:spacing w:line="240" w:lineRule="exact"/>
              <w:jc w:val="center"/>
              <w:rPr>
                <w:rFonts w:ascii="Times New Roman" w:hAnsi="Times New Roman" w:cs="Times New Roman"/>
                <w:color w:val="000000"/>
                <w:sz w:val="16"/>
                <w:szCs w:val="16"/>
              </w:rPr>
            </w:pPr>
          </w:p>
        </w:tc>
        <w:tc>
          <w:tcPr>
            <w:tcW w:w="992" w:type="dxa"/>
          </w:tcPr>
          <w:p w:rsidR="00A9326F" w:rsidRPr="007E275A" w:rsidRDefault="00A9326F" w:rsidP="00A9326F">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A9326F" w:rsidRPr="007E275A" w:rsidRDefault="00A9326F" w:rsidP="00A9326F">
            <w:pPr>
              <w:tabs>
                <w:tab w:val="decimal" w:pos="720"/>
              </w:tabs>
              <w:spacing w:line="240" w:lineRule="exact"/>
              <w:jc w:val="righ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1,700,362</w:t>
            </w:r>
          </w:p>
        </w:tc>
        <w:tc>
          <w:tcPr>
            <w:tcW w:w="142"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1,698,706</w:t>
            </w: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1,693,300</w:t>
            </w:r>
          </w:p>
        </w:tc>
        <w:tc>
          <w:tcPr>
            <w:tcW w:w="142" w:type="dxa"/>
          </w:tcPr>
          <w:p w:rsidR="00A9326F" w:rsidRPr="007E275A" w:rsidRDefault="00A9326F" w:rsidP="00A9326F">
            <w:pPr>
              <w:tabs>
                <w:tab w:val="decimal" w:pos="720"/>
              </w:tabs>
              <w:spacing w:line="240" w:lineRule="exact"/>
              <w:jc w:val="righ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1" w:type="dxa"/>
          </w:tcPr>
          <w:p w:rsidR="00A9326F" w:rsidRPr="007E275A" w:rsidRDefault="00A9326F" w:rsidP="00A9326F">
            <w:pPr>
              <w:tabs>
                <w:tab w:val="decimal" w:pos="657"/>
              </w:tabs>
              <w:spacing w:line="240" w:lineRule="exact"/>
              <w:jc w:val="center"/>
              <w:rPr>
                <w:rFonts w:ascii="Times New Roman" w:hAnsi="Times New Roman" w:cs="Times New Roman"/>
                <w:color w:val="000000"/>
                <w:sz w:val="16"/>
                <w:szCs w:val="16"/>
              </w:rPr>
            </w:pPr>
          </w:p>
        </w:tc>
        <w:tc>
          <w:tcPr>
            <w:tcW w:w="993" w:type="dxa"/>
          </w:tcPr>
          <w:p w:rsidR="00A9326F" w:rsidRPr="007E275A" w:rsidRDefault="00A9326F" w:rsidP="00A9326F">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1" w:type="dxa"/>
          </w:tcPr>
          <w:p w:rsidR="00A9326F" w:rsidRPr="007E275A" w:rsidRDefault="00A9326F" w:rsidP="00A9326F">
            <w:pPr>
              <w:tabs>
                <w:tab w:val="decimal" w:pos="720"/>
              </w:tabs>
              <w:spacing w:line="240" w:lineRule="exact"/>
              <w:jc w:val="right"/>
              <w:rPr>
                <w:rFonts w:ascii="Times New Roman" w:hAnsi="Times New Roman" w:cs="Times New Roman"/>
                <w:color w:val="000000"/>
                <w:sz w:val="16"/>
                <w:szCs w:val="16"/>
              </w:rPr>
            </w:pPr>
          </w:p>
        </w:tc>
        <w:tc>
          <w:tcPr>
            <w:tcW w:w="851"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1,693,300</w:t>
            </w:r>
          </w:p>
        </w:tc>
        <w:tc>
          <w:tcPr>
            <w:tcW w:w="142"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1,691,645</w:t>
            </w:r>
          </w:p>
        </w:tc>
      </w:tr>
      <w:tr w:rsidR="00A9326F" w:rsidRPr="007E275A" w:rsidTr="00D5698D">
        <w:trPr>
          <w:trHeight w:val="144"/>
        </w:trPr>
        <w:tc>
          <w:tcPr>
            <w:tcW w:w="1841" w:type="dxa"/>
          </w:tcPr>
          <w:p w:rsidR="00A9326F" w:rsidRPr="007E275A" w:rsidRDefault="00A9326F" w:rsidP="00A9326F">
            <w:pPr>
              <w:spacing w:line="240" w:lineRule="exact"/>
              <w:ind w:left="567" w:hanging="283"/>
              <w:rPr>
                <w:rFonts w:ascii="Times New Roman" w:hAnsi="Times New Roman" w:cs="Times New Roman"/>
                <w:sz w:val="16"/>
                <w:szCs w:val="16"/>
              </w:rPr>
            </w:pPr>
            <w:r w:rsidRPr="007E275A">
              <w:rPr>
                <w:rFonts w:ascii="Times New Roman" w:hAnsi="Times New Roman" w:cs="Times New Roman"/>
                <w:sz w:val="16"/>
                <w:szCs w:val="16"/>
              </w:rPr>
              <w:t xml:space="preserve">Interbank and money </w:t>
            </w:r>
          </w:p>
        </w:tc>
        <w:tc>
          <w:tcPr>
            <w:tcW w:w="709" w:type="dxa"/>
          </w:tcPr>
          <w:p w:rsidR="00A9326F" w:rsidRPr="007E275A" w:rsidRDefault="00A9326F" w:rsidP="00B70405">
            <w:pPr>
              <w:spacing w:line="240" w:lineRule="exact"/>
              <w:jc w:val="right"/>
              <w:rPr>
                <w:rFonts w:ascii="Times New Roman" w:hAnsi="Times New Roman" w:cs="Times New Roman"/>
                <w:color w:val="000000"/>
                <w:sz w:val="16"/>
                <w:szCs w:val="16"/>
              </w:rPr>
            </w:pPr>
          </w:p>
        </w:tc>
        <w:tc>
          <w:tcPr>
            <w:tcW w:w="142"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708" w:type="dxa"/>
          </w:tcPr>
          <w:p w:rsidR="00A9326F" w:rsidRPr="007E275A" w:rsidRDefault="00A9326F" w:rsidP="00A9326F">
            <w:pPr>
              <w:spacing w:line="240" w:lineRule="exact"/>
              <w:jc w:val="center"/>
              <w:rPr>
                <w:rFonts w:ascii="Times New Roman" w:hAnsi="Times New Roman" w:cs="Times New Roman"/>
                <w:color w:val="000000"/>
                <w:sz w:val="16"/>
                <w:szCs w:val="16"/>
              </w:rPr>
            </w:pPr>
          </w:p>
        </w:tc>
        <w:tc>
          <w:tcPr>
            <w:tcW w:w="142"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992" w:type="dxa"/>
          </w:tcPr>
          <w:p w:rsidR="00A9326F" w:rsidRPr="007E275A" w:rsidRDefault="00A9326F" w:rsidP="00A9326F">
            <w:pPr>
              <w:spacing w:line="240" w:lineRule="exact"/>
              <w:jc w:val="center"/>
              <w:rPr>
                <w:rFonts w:ascii="Times New Roman" w:hAnsi="Times New Roman" w:cs="Times New Roman"/>
                <w:color w:val="000000"/>
                <w:sz w:val="16"/>
                <w:szCs w:val="16"/>
              </w:rPr>
            </w:pPr>
          </w:p>
        </w:tc>
        <w:tc>
          <w:tcPr>
            <w:tcW w:w="142"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142"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142"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jc w:val="center"/>
              <w:rPr>
                <w:rFonts w:ascii="Times New Roman" w:hAnsi="Times New Roman" w:cs="Times New Roman"/>
                <w:color w:val="000000"/>
                <w:sz w:val="16"/>
                <w:szCs w:val="16"/>
              </w:rPr>
            </w:pPr>
          </w:p>
        </w:tc>
        <w:tc>
          <w:tcPr>
            <w:tcW w:w="141"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993" w:type="dxa"/>
          </w:tcPr>
          <w:p w:rsidR="00A9326F" w:rsidRPr="007E275A" w:rsidRDefault="00A9326F" w:rsidP="00A9326F">
            <w:pPr>
              <w:spacing w:line="240" w:lineRule="exact"/>
              <w:jc w:val="center"/>
              <w:rPr>
                <w:rFonts w:ascii="Times New Roman" w:hAnsi="Times New Roman" w:cs="Times New Roman"/>
                <w:color w:val="000000"/>
                <w:sz w:val="16"/>
                <w:szCs w:val="16"/>
              </w:rPr>
            </w:pPr>
          </w:p>
        </w:tc>
        <w:tc>
          <w:tcPr>
            <w:tcW w:w="141"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851"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142"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r>
      <w:tr w:rsidR="00A9326F" w:rsidRPr="007E275A" w:rsidTr="00D5698D">
        <w:trPr>
          <w:trHeight w:val="144"/>
        </w:trPr>
        <w:tc>
          <w:tcPr>
            <w:tcW w:w="1841" w:type="dxa"/>
          </w:tcPr>
          <w:p w:rsidR="00A9326F" w:rsidRPr="007E275A" w:rsidRDefault="00A9326F" w:rsidP="00A9326F">
            <w:pPr>
              <w:spacing w:line="240" w:lineRule="exact"/>
              <w:ind w:left="709" w:hanging="283"/>
              <w:rPr>
                <w:rFonts w:ascii="Times New Roman" w:hAnsi="Times New Roman" w:cs="Times New Roman"/>
                <w:sz w:val="16"/>
                <w:szCs w:val="16"/>
              </w:rPr>
            </w:pPr>
            <w:r w:rsidRPr="007E275A">
              <w:rPr>
                <w:rFonts w:ascii="Times New Roman" w:hAnsi="Times New Roman" w:cs="Times New Roman"/>
                <w:sz w:val="16"/>
                <w:szCs w:val="16"/>
              </w:rPr>
              <w:t>market items</w:t>
            </w:r>
          </w:p>
        </w:tc>
        <w:tc>
          <w:tcPr>
            <w:tcW w:w="709" w:type="dxa"/>
          </w:tcPr>
          <w:p w:rsidR="00A9326F" w:rsidRPr="007E275A" w:rsidRDefault="00A9326F" w:rsidP="00B70405">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A9326F" w:rsidRPr="007E275A" w:rsidRDefault="00A9326F" w:rsidP="00A9326F">
            <w:pPr>
              <w:tabs>
                <w:tab w:val="decimal" w:pos="720"/>
              </w:tabs>
              <w:spacing w:line="240" w:lineRule="exact"/>
              <w:ind w:right="49"/>
              <w:jc w:val="center"/>
              <w:rPr>
                <w:rFonts w:ascii="Times New Roman" w:hAnsi="Times New Roman" w:cs="Times New Roman"/>
                <w:color w:val="000000"/>
                <w:sz w:val="16"/>
                <w:szCs w:val="16"/>
              </w:rPr>
            </w:pPr>
          </w:p>
        </w:tc>
        <w:tc>
          <w:tcPr>
            <w:tcW w:w="708" w:type="dxa"/>
          </w:tcPr>
          <w:p w:rsidR="00A9326F" w:rsidRPr="007E275A" w:rsidRDefault="00A9326F" w:rsidP="00A9326F">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992"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275,742</w:t>
            </w:r>
          </w:p>
        </w:tc>
        <w:tc>
          <w:tcPr>
            <w:tcW w:w="142" w:type="dxa"/>
          </w:tcPr>
          <w:p w:rsidR="00A9326F" w:rsidRPr="007E275A" w:rsidRDefault="00A9326F" w:rsidP="00A9326F">
            <w:pPr>
              <w:tabs>
                <w:tab w:val="decimal" w:pos="720"/>
              </w:tabs>
              <w:spacing w:line="240" w:lineRule="exact"/>
              <w:ind w:right="49"/>
              <w:jc w:val="righ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275,742</w:t>
            </w:r>
          </w:p>
        </w:tc>
        <w:tc>
          <w:tcPr>
            <w:tcW w:w="142"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275,742</w:t>
            </w: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ind w:right="49"/>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A9326F" w:rsidRPr="007E275A" w:rsidRDefault="00A9326F" w:rsidP="00A9326F">
            <w:pPr>
              <w:tabs>
                <w:tab w:val="decimal" w:pos="720"/>
              </w:tabs>
              <w:spacing w:line="240" w:lineRule="exact"/>
              <w:ind w:right="49"/>
              <w:jc w:val="center"/>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1"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993"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261,828</w:t>
            </w:r>
          </w:p>
        </w:tc>
        <w:tc>
          <w:tcPr>
            <w:tcW w:w="141" w:type="dxa"/>
          </w:tcPr>
          <w:p w:rsidR="00A9326F" w:rsidRPr="007E275A" w:rsidRDefault="00A9326F" w:rsidP="00A9326F">
            <w:pPr>
              <w:tabs>
                <w:tab w:val="decimal" w:pos="720"/>
              </w:tabs>
              <w:spacing w:line="240" w:lineRule="exact"/>
              <w:ind w:right="49"/>
              <w:jc w:val="right"/>
              <w:rPr>
                <w:rFonts w:ascii="Times New Roman" w:hAnsi="Times New Roman" w:cs="Times New Roman"/>
                <w:color w:val="000000"/>
                <w:sz w:val="16"/>
                <w:szCs w:val="16"/>
              </w:rPr>
            </w:pPr>
          </w:p>
        </w:tc>
        <w:tc>
          <w:tcPr>
            <w:tcW w:w="851"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261,828</w:t>
            </w:r>
          </w:p>
        </w:tc>
        <w:tc>
          <w:tcPr>
            <w:tcW w:w="142"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261,828</w:t>
            </w:r>
          </w:p>
        </w:tc>
      </w:tr>
      <w:tr w:rsidR="00A9326F" w:rsidRPr="007E275A" w:rsidTr="00D5698D">
        <w:trPr>
          <w:trHeight w:val="144"/>
        </w:trPr>
        <w:tc>
          <w:tcPr>
            <w:tcW w:w="1841" w:type="dxa"/>
          </w:tcPr>
          <w:p w:rsidR="00A9326F" w:rsidRPr="007E275A" w:rsidRDefault="00A9326F" w:rsidP="00A9326F">
            <w:pPr>
              <w:spacing w:line="240" w:lineRule="exact"/>
              <w:ind w:left="567" w:hanging="283"/>
              <w:rPr>
                <w:rFonts w:ascii="Times New Roman" w:hAnsi="Times New Roman" w:cs="Times New Roman"/>
                <w:sz w:val="16"/>
                <w:szCs w:val="16"/>
              </w:rPr>
            </w:pPr>
            <w:r w:rsidRPr="007E275A">
              <w:rPr>
                <w:rFonts w:ascii="Times New Roman" w:hAnsi="Times New Roman" w:cs="Times New Roman"/>
                <w:sz w:val="16"/>
                <w:szCs w:val="16"/>
              </w:rPr>
              <w:t>Liability payable on</w:t>
            </w:r>
          </w:p>
        </w:tc>
        <w:tc>
          <w:tcPr>
            <w:tcW w:w="709" w:type="dxa"/>
          </w:tcPr>
          <w:p w:rsidR="00A9326F" w:rsidRPr="007E275A" w:rsidRDefault="00A9326F" w:rsidP="00B70405">
            <w:pPr>
              <w:spacing w:line="240" w:lineRule="exact"/>
              <w:jc w:val="center"/>
              <w:rPr>
                <w:rFonts w:ascii="Times New Roman" w:hAnsi="Times New Roman" w:cs="Times New Roman"/>
                <w:color w:val="000000"/>
                <w:sz w:val="16"/>
                <w:szCs w:val="16"/>
              </w:rPr>
            </w:pPr>
          </w:p>
        </w:tc>
        <w:tc>
          <w:tcPr>
            <w:tcW w:w="142" w:type="dxa"/>
          </w:tcPr>
          <w:p w:rsidR="00A9326F" w:rsidRPr="007E275A" w:rsidRDefault="00A9326F" w:rsidP="00A9326F">
            <w:pPr>
              <w:spacing w:line="240" w:lineRule="exact"/>
              <w:ind w:right="49"/>
              <w:jc w:val="center"/>
              <w:rPr>
                <w:rFonts w:ascii="Times New Roman" w:hAnsi="Times New Roman" w:cs="Times New Roman"/>
                <w:color w:val="000000"/>
                <w:sz w:val="16"/>
                <w:szCs w:val="16"/>
              </w:rPr>
            </w:pPr>
          </w:p>
        </w:tc>
        <w:tc>
          <w:tcPr>
            <w:tcW w:w="708" w:type="dxa"/>
          </w:tcPr>
          <w:p w:rsidR="00A9326F" w:rsidRPr="007E275A" w:rsidRDefault="00A9326F" w:rsidP="00A9326F">
            <w:pPr>
              <w:spacing w:line="240" w:lineRule="exact"/>
              <w:jc w:val="center"/>
              <w:rPr>
                <w:rFonts w:ascii="Times New Roman" w:hAnsi="Times New Roman" w:cs="Times New Roman"/>
                <w:color w:val="000000"/>
                <w:sz w:val="16"/>
                <w:szCs w:val="16"/>
              </w:rPr>
            </w:pPr>
          </w:p>
        </w:tc>
        <w:tc>
          <w:tcPr>
            <w:tcW w:w="142"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992"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142"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142"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ind w:right="49"/>
              <w:jc w:val="center"/>
              <w:rPr>
                <w:rFonts w:ascii="Times New Roman" w:hAnsi="Times New Roman" w:cs="Times New Roman"/>
                <w:color w:val="000000"/>
                <w:sz w:val="16"/>
                <w:szCs w:val="16"/>
              </w:rPr>
            </w:pPr>
          </w:p>
        </w:tc>
        <w:tc>
          <w:tcPr>
            <w:tcW w:w="142" w:type="dxa"/>
          </w:tcPr>
          <w:p w:rsidR="00A9326F" w:rsidRPr="007E275A" w:rsidRDefault="00A9326F" w:rsidP="00A9326F">
            <w:pPr>
              <w:spacing w:line="240" w:lineRule="exact"/>
              <w:ind w:right="49"/>
              <w:jc w:val="center"/>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jc w:val="center"/>
              <w:rPr>
                <w:rFonts w:ascii="Times New Roman" w:hAnsi="Times New Roman" w:cs="Times New Roman"/>
                <w:color w:val="000000"/>
                <w:sz w:val="16"/>
                <w:szCs w:val="16"/>
              </w:rPr>
            </w:pPr>
          </w:p>
        </w:tc>
        <w:tc>
          <w:tcPr>
            <w:tcW w:w="141"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993"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141"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851"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142"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r>
      <w:tr w:rsidR="00A9326F" w:rsidRPr="007E275A" w:rsidTr="00D5698D">
        <w:trPr>
          <w:trHeight w:val="144"/>
        </w:trPr>
        <w:tc>
          <w:tcPr>
            <w:tcW w:w="1841" w:type="dxa"/>
          </w:tcPr>
          <w:p w:rsidR="00A9326F" w:rsidRPr="007E275A" w:rsidRDefault="00A9326F" w:rsidP="00A9326F">
            <w:pPr>
              <w:spacing w:line="240" w:lineRule="exact"/>
              <w:ind w:left="709" w:hanging="283"/>
              <w:rPr>
                <w:rFonts w:ascii="Times New Roman" w:hAnsi="Times New Roman" w:cs="Times New Roman"/>
                <w:sz w:val="16"/>
                <w:szCs w:val="16"/>
              </w:rPr>
            </w:pPr>
            <w:r w:rsidRPr="007E275A">
              <w:rPr>
                <w:rFonts w:ascii="Times New Roman" w:hAnsi="Times New Roman" w:cs="Times New Roman"/>
                <w:sz w:val="16"/>
                <w:szCs w:val="16"/>
              </w:rPr>
              <w:t>demand</w:t>
            </w:r>
          </w:p>
        </w:tc>
        <w:tc>
          <w:tcPr>
            <w:tcW w:w="709" w:type="dxa"/>
          </w:tcPr>
          <w:p w:rsidR="00A9326F" w:rsidRPr="007E275A" w:rsidRDefault="00A9326F" w:rsidP="00B70405">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A9326F" w:rsidRPr="007E275A" w:rsidRDefault="00A9326F" w:rsidP="00A9326F">
            <w:pPr>
              <w:tabs>
                <w:tab w:val="decimal" w:pos="720"/>
              </w:tabs>
              <w:spacing w:line="240" w:lineRule="exact"/>
              <w:ind w:right="49"/>
              <w:jc w:val="center"/>
              <w:rPr>
                <w:rFonts w:ascii="Times New Roman" w:hAnsi="Times New Roman" w:cs="Times New Roman"/>
                <w:color w:val="000000"/>
                <w:sz w:val="16"/>
                <w:szCs w:val="16"/>
              </w:rPr>
            </w:pPr>
          </w:p>
        </w:tc>
        <w:tc>
          <w:tcPr>
            <w:tcW w:w="708" w:type="dxa"/>
          </w:tcPr>
          <w:p w:rsidR="00A9326F" w:rsidRPr="007E275A" w:rsidRDefault="00A9326F" w:rsidP="00A9326F">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992"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5,005</w:t>
            </w:r>
          </w:p>
        </w:tc>
        <w:tc>
          <w:tcPr>
            <w:tcW w:w="142" w:type="dxa"/>
          </w:tcPr>
          <w:p w:rsidR="00A9326F" w:rsidRPr="007E275A" w:rsidRDefault="00A9326F" w:rsidP="00A9326F">
            <w:pPr>
              <w:tabs>
                <w:tab w:val="decimal" w:pos="720"/>
              </w:tabs>
              <w:spacing w:line="240" w:lineRule="exact"/>
              <w:ind w:right="49"/>
              <w:jc w:val="righ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5,005</w:t>
            </w:r>
          </w:p>
        </w:tc>
        <w:tc>
          <w:tcPr>
            <w:tcW w:w="142"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5,005</w:t>
            </w: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ind w:right="49"/>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A9326F" w:rsidRPr="007E275A" w:rsidRDefault="00A9326F" w:rsidP="00A9326F">
            <w:pPr>
              <w:tabs>
                <w:tab w:val="decimal" w:pos="720"/>
              </w:tabs>
              <w:spacing w:line="240" w:lineRule="exact"/>
              <w:ind w:right="49"/>
              <w:jc w:val="center"/>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1"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993"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5,005</w:t>
            </w:r>
          </w:p>
        </w:tc>
        <w:tc>
          <w:tcPr>
            <w:tcW w:w="141" w:type="dxa"/>
          </w:tcPr>
          <w:p w:rsidR="00A9326F" w:rsidRPr="007E275A" w:rsidRDefault="00A9326F" w:rsidP="00A9326F">
            <w:pPr>
              <w:tabs>
                <w:tab w:val="decimal" w:pos="720"/>
              </w:tabs>
              <w:spacing w:line="240" w:lineRule="exact"/>
              <w:ind w:right="49"/>
              <w:jc w:val="right"/>
              <w:rPr>
                <w:rFonts w:ascii="Times New Roman" w:hAnsi="Times New Roman" w:cs="Times New Roman"/>
                <w:color w:val="000000"/>
                <w:sz w:val="16"/>
                <w:szCs w:val="16"/>
              </w:rPr>
            </w:pPr>
          </w:p>
        </w:tc>
        <w:tc>
          <w:tcPr>
            <w:tcW w:w="851"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5,005</w:t>
            </w:r>
          </w:p>
        </w:tc>
        <w:tc>
          <w:tcPr>
            <w:tcW w:w="142"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5,005</w:t>
            </w:r>
          </w:p>
        </w:tc>
      </w:tr>
      <w:tr w:rsidR="00A9326F" w:rsidRPr="007E275A" w:rsidTr="00D5698D">
        <w:trPr>
          <w:trHeight w:val="144"/>
        </w:trPr>
        <w:tc>
          <w:tcPr>
            <w:tcW w:w="1841" w:type="dxa"/>
          </w:tcPr>
          <w:p w:rsidR="00A9326F" w:rsidRPr="007E275A" w:rsidRDefault="00A9326F" w:rsidP="00A9326F">
            <w:pPr>
              <w:spacing w:line="240" w:lineRule="exact"/>
              <w:ind w:left="567" w:hanging="283"/>
              <w:rPr>
                <w:rFonts w:ascii="Times New Roman" w:hAnsi="Times New Roman" w:cs="Times New Roman"/>
                <w:sz w:val="16"/>
                <w:szCs w:val="16"/>
              </w:rPr>
            </w:pPr>
            <w:r w:rsidRPr="007E275A">
              <w:rPr>
                <w:rFonts w:ascii="Times New Roman" w:hAnsi="Times New Roman" w:cs="Times New Roman"/>
                <w:sz w:val="16"/>
                <w:szCs w:val="16"/>
              </w:rPr>
              <w:t>Derivatives liabilities</w:t>
            </w:r>
          </w:p>
        </w:tc>
        <w:tc>
          <w:tcPr>
            <w:tcW w:w="709" w:type="dxa"/>
          </w:tcPr>
          <w:p w:rsidR="00A9326F" w:rsidRPr="007E275A" w:rsidRDefault="00A9326F" w:rsidP="00B70405">
            <w:pPr>
              <w:spacing w:line="240" w:lineRule="exact"/>
              <w:jc w:val="right"/>
              <w:rPr>
                <w:rFonts w:ascii="Times New Roman" w:hAnsi="Times New Roman" w:cs="Times New Roman"/>
                <w:color w:val="000000"/>
                <w:sz w:val="16"/>
                <w:szCs w:val="16"/>
              </w:rPr>
            </w:pPr>
          </w:p>
        </w:tc>
        <w:tc>
          <w:tcPr>
            <w:tcW w:w="142"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708" w:type="dxa"/>
          </w:tcPr>
          <w:p w:rsidR="00A9326F" w:rsidRPr="007E275A" w:rsidRDefault="00A9326F" w:rsidP="00A9326F">
            <w:pPr>
              <w:spacing w:line="240" w:lineRule="exact"/>
              <w:jc w:val="center"/>
              <w:rPr>
                <w:rFonts w:ascii="Times New Roman" w:hAnsi="Times New Roman" w:cs="Times New Roman"/>
                <w:color w:val="000000"/>
                <w:sz w:val="16"/>
                <w:szCs w:val="16"/>
              </w:rPr>
            </w:pPr>
          </w:p>
        </w:tc>
        <w:tc>
          <w:tcPr>
            <w:tcW w:w="142"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992" w:type="dxa"/>
          </w:tcPr>
          <w:p w:rsidR="00A9326F" w:rsidRPr="007E275A" w:rsidRDefault="00A9326F" w:rsidP="00A9326F">
            <w:pPr>
              <w:spacing w:line="240" w:lineRule="exact"/>
              <w:jc w:val="center"/>
              <w:rPr>
                <w:rFonts w:ascii="Times New Roman" w:hAnsi="Times New Roman" w:cs="Times New Roman"/>
                <w:color w:val="000000"/>
                <w:sz w:val="16"/>
                <w:szCs w:val="16"/>
              </w:rPr>
            </w:pPr>
          </w:p>
        </w:tc>
        <w:tc>
          <w:tcPr>
            <w:tcW w:w="142"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142"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142"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jc w:val="center"/>
              <w:rPr>
                <w:rFonts w:ascii="Times New Roman" w:hAnsi="Times New Roman" w:cs="Times New Roman"/>
                <w:color w:val="000000"/>
                <w:sz w:val="16"/>
                <w:szCs w:val="16"/>
              </w:rPr>
            </w:pPr>
          </w:p>
        </w:tc>
        <w:tc>
          <w:tcPr>
            <w:tcW w:w="141"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993" w:type="dxa"/>
          </w:tcPr>
          <w:p w:rsidR="00A9326F" w:rsidRPr="007E275A" w:rsidRDefault="00A9326F" w:rsidP="00A9326F">
            <w:pPr>
              <w:spacing w:line="240" w:lineRule="exact"/>
              <w:jc w:val="center"/>
              <w:rPr>
                <w:rFonts w:ascii="Times New Roman" w:hAnsi="Times New Roman" w:cs="Times New Roman"/>
                <w:color w:val="000000"/>
                <w:sz w:val="16"/>
                <w:szCs w:val="16"/>
              </w:rPr>
            </w:pPr>
          </w:p>
        </w:tc>
        <w:tc>
          <w:tcPr>
            <w:tcW w:w="141"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851"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142"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r>
      <w:tr w:rsidR="00A9326F" w:rsidRPr="007E275A" w:rsidTr="00D5698D">
        <w:trPr>
          <w:trHeight w:val="144"/>
        </w:trPr>
        <w:tc>
          <w:tcPr>
            <w:tcW w:w="1841" w:type="dxa"/>
          </w:tcPr>
          <w:p w:rsidR="00A9326F" w:rsidRPr="007E275A" w:rsidRDefault="00911406" w:rsidP="00A9326F">
            <w:pPr>
              <w:numPr>
                <w:ilvl w:val="0"/>
                <w:numId w:val="24"/>
              </w:numPr>
              <w:spacing w:line="240" w:lineRule="exact"/>
              <w:ind w:left="567" w:hanging="141"/>
              <w:rPr>
                <w:rFonts w:ascii="Times New Roman" w:hAnsi="Times New Roman" w:cs="Times New Roman"/>
                <w:sz w:val="16"/>
                <w:szCs w:val="16"/>
              </w:rPr>
            </w:pPr>
            <w:r w:rsidRPr="007E275A">
              <w:rPr>
                <w:rFonts w:ascii="Times New Roman" w:hAnsi="Times New Roman" w:cs="Times New Roman"/>
                <w:sz w:val="16"/>
                <w:szCs w:val="16"/>
              </w:rPr>
              <w:t xml:space="preserve">dynamic </w:t>
            </w:r>
            <w:r w:rsidR="00A9326F" w:rsidRPr="007E275A">
              <w:rPr>
                <w:rFonts w:ascii="Times New Roman" w:hAnsi="Times New Roman" w:cs="Times New Roman"/>
                <w:sz w:val="16"/>
                <w:szCs w:val="16"/>
              </w:rPr>
              <w:t>hedg</w:t>
            </w:r>
            <w:r w:rsidRPr="007E275A">
              <w:rPr>
                <w:rFonts w:ascii="Times New Roman" w:hAnsi="Times New Roman" w:cs="Times New Roman"/>
                <w:sz w:val="16"/>
                <w:szCs w:val="16"/>
              </w:rPr>
              <w:t>e</w:t>
            </w:r>
          </w:p>
        </w:tc>
        <w:tc>
          <w:tcPr>
            <w:tcW w:w="709" w:type="dxa"/>
          </w:tcPr>
          <w:p w:rsidR="00A9326F" w:rsidRPr="007E275A" w:rsidRDefault="00A9326F" w:rsidP="00B70405">
            <w:pPr>
              <w:spacing w:line="240" w:lineRule="exact"/>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2,748</w:t>
            </w: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708" w:type="dxa"/>
          </w:tcPr>
          <w:p w:rsidR="00A9326F" w:rsidRPr="007E275A" w:rsidRDefault="00A9326F" w:rsidP="00A9326F">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A9326F" w:rsidRPr="007E275A" w:rsidRDefault="00A9326F" w:rsidP="00A9326F">
            <w:pPr>
              <w:tabs>
                <w:tab w:val="decimal" w:pos="657"/>
              </w:tabs>
              <w:spacing w:line="240" w:lineRule="exact"/>
              <w:rPr>
                <w:rFonts w:ascii="Times New Roman" w:hAnsi="Times New Roman" w:cs="Times New Roman"/>
                <w:color w:val="000000"/>
                <w:sz w:val="16"/>
                <w:szCs w:val="16"/>
              </w:rPr>
            </w:pPr>
          </w:p>
        </w:tc>
        <w:tc>
          <w:tcPr>
            <w:tcW w:w="992" w:type="dxa"/>
          </w:tcPr>
          <w:p w:rsidR="00A9326F" w:rsidRPr="007E275A" w:rsidRDefault="00A9326F" w:rsidP="00A9326F">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A9326F" w:rsidRPr="007E275A" w:rsidRDefault="00A9326F" w:rsidP="00A9326F">
            <w:pPr>
              <w:tabs>
                <w:tab w:val="decimal" w:pos="720"/>
              </w:tabs>
              <w:spacing w:line="240" w:lineRule="exact"/>
              <w:jc w:val="center"/>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2,748</w:t>
            </w:r>
          </w:p>
        </w:tc>
        <w:tc>
          <w:tcPr>
            <w:tcW w:w="142" w:type="dxa"/>
          </w:tcPr>
          <w:p w:rsidR="00A9326F" w:rsidRPr="007E275A" w:rsidRDefault="00A9326F" w:rsidP="00A9326F">
            <w:pPr>
              <w:tabs>
                <w:tab w:val="decimal" w:pos="720"/>
              </w:tabs>
              <w:spacing w:line="240" w:lineRule="exact"/>
              <w:ind w:right="99"/>
              <w:jc w:val="righ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2,764</w:t>
            </w: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2,748</w:t>
            </w: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1" w:type="dxa"/>
          </w:tcPr>
          <w:p w:rsidR="00A9326F" w:rsidRPr="007E275A" w:rsidRDefault="00A9326F" w:rsidP="00A9326F">
            <w:pPr>
              <w:tabs>
                <w:tab w:val="decimal" w:pos="657"/>
              </w:tabs>
              <w:spacing w:line="240" w:lineRule="exact"/>
              <w:rPr>
                <w:rFonts w:ascii="Times New Roman" w:hAnsi="Times New Roman" w:cs="Times New Roman"/>
                <w:color w:val="000000"/>
                <w:sz w:val="16"/>
                <w:szCs w:val="16"/>
              </w:rPr>
            </w:pPr>
          </w:p>
        </w:tc>
        <w:tc>
          <w:tcPr>
            <w:tcW w:w="993" w:type="dxa"/>
          </w:tcPr>
          <w:p w:rsidR="00A9326F" w:rsidRPr="007E275A" w:rsidRDefault="00A9326F" w:rsidP="00A9326F">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1" w:type="dxa"/>
          </w:tcPr>
          <w:p w:rsidR="00A9326F" w:rsidRPr="007E275A" w:rsidRDefault="00A9326F" w:rsidP="00A9326F">
            <w:pPr>
              <w:tabs>
                <w:tab w:val="decimal" w:pos="720"/>
              </w:tabs>
              <w:spacing w:line="240" w:lineRule="exact"/>
              <w:jc w:val="center"/>
              <w:rPr>
                <w:rFonts w:ascii="Times New Roman" w:hAnsi="Times New Roman" w:cs="Times New Roman"/>
                <w:color w:val="000000"/>
                <w:sz w:val="16"/>
                <w:szCs w:val="16"/>
              </w:rPr>
            </w:pPr>
          </w:p>
        </w:tc>
        <w:tc>
          <w:tcPr>
            <w:tcW w:w="851"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2,748</w:t>
            </w:r>
          </w:p>
        </w:tc>
        <w:tc>
          <w:tcPr>
            <w:tcW w:w="142" w:type="dxa"/>
          </w:tcPr>
          <w:p w:rsidR="00A9326F" w:rsidRPr="007E275A" w:rsidRDefault="00A9326F" w:rsidP="00A9326F">
            <w:pPr>
              <w:tabs>
                <w:tab w:val="decimal" w:pos="720"/>
              </w:tabs>
              <w:spacing w:line="240" w:lineRule="exact"/>
              <w:ind w:right="99"/>
              <w:jc w:val="righ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2,764</w:t>
            </w:r>
          </w:p>
        </w:tc>
      </w:tr>
      <w:tr w:rsidR="00A9326F" w:rsidRPr="007E275A" w:rsidTr="00D5698D">
        <w:trPr>
          <w:trHeight w:val="144"/>
        </w:trPr>
        <w:tc>
          <w:tcPr>
            <w:tcW w:w="1841" w:type="dxa"/>
          </w:tcPr>
          <w:p w:rsidR="00A9326F" w:rsidRPr="007E275A" w:rsidRDefault="00A9326F" w:rsidP="00A9326F">
            <w:pPr>
              <w:spacing w:line="240" w:lineRule="exact"/>
              <w:ind w:left="567" w:hanging="283"/>
              <w:rPr>
                <w:rFonts w:ascii="Times New Roman" w:hAnsi="Times New Roman" w:cs="Times New Roman"/>
                <w:sz w:val="16"/>
                <w:szCs w:val="16"/>
              </w:rPr>
            </w:pPr>
            <w:r w:rsidRPr="007E275A">
              <w:rPr>
                <w:rFonts w:ascii="Times New Roman" w:hAnsi="Times New Roman" w:cs="Times New Roman"/>
                <w:sz w:val="16"/>
                <w:szCs w:val="16"/>
              </w:rPr>
              <w:t>Debt issued and</w:t>
            </w:r>
          </w:p>
        </w:tc>
        <w:tc>
          <w:tcPr>
            <w:tcW w:w="709" w:type="dxa"/>
          </w:tcPr>
          <w:p w:rsidR="00A9326F" w:rsidRPr="007E275A" w:rsidRDefault="00A9326F" w:rsidP="00B70405">
            <w:pPr>
              <w:spacing w:line="240" w:lineRule="exact"/>
              <w:jc w:val="right"/>
              <w:rPr>
                <w:rFonts w:ascii="Times New Roman" w:hAnsi="Times New Roman" w:cs="Times New Roman"/>
                <w:color w:val="000000"/>
                <w:sz w:val="16"/>
                <w:szCs w:val="16"/>
              </w:rPr>
            </w:pPr>
          </w:p>
        </w:tc>
        <w:tc>
          <w:tcPr>
            <w:tcW w:w="142"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708"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142"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992"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142"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142"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142"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141"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993"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141"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851"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142"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709"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r>
      <w:tr w:rsidR="00A9326F" w:rsidRPr="007E275A" w:rsidTr="00D5698D">
        <w:trPr>
          <w:trHeight w:val="144"/>
        </w:trPr>
        <w:tc>
          <w:tcPr>
            <w:tcW w:w="1841" w:type="dxa"/>
          </w:tcPr>
          <w:p w:rsidR="00A9326F" w:rsidRPr="007E275A" w:rsidRDefault="00A9326F" w:rsidP="00A9326F">
            <w:pPr>
              <w:spacing w:line="240" w:lineRule="exact"/>
              <w:ind w:left="709" w:hanging="283"/>
              <w:rPr>
                <w:rFonts w:ascii="Times New Roman" w:hAnsi="Times New Roman" w:cs="Times New Roman"/>
                <w:sz w:val="16"/>
                <w:szCs w:val="16"/>
              </w:rPr>
            </w:pPr>
            <w:r w:rsidRPr="007E275A">
              <w:rPr>
                <w:rFonts w:ascii="Times New Roman" w:hAnsi="Times New Roman" w:cs="Times New Roman"/>
                <w:sz w:val="16"/>
                <w:szCs w:val="16"/>
              </w:rPr>
              <w:t>borrowings</w:t>
            </w:r>
          </w:p>
        </w:tc>
        <w:tc>
          <w:tcPr>
            <w:tcW w:w="709" w:type="dxa"/>
            <w:tcBorders>
              <w:bottom w:val="single" w:sz="4" w:space="0" w:color="auto"/>
            </w:tcBorders>
          </w:tcPr>
          <w:p w:rsidR="00A9326F" w:rsidRPr="007E275A" w:rsidRDefault="00A9326F" w:rsidP="00B70405">
            <w:pPr>
              <w:spacing w:line="240" w:lineRule="exact"/>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160,20</w:t>
            </w:r>
            <w:r w:rsidR="00911406" w:rsidRPr="007E275A">
              <w:rPr>
                <w:rFonts w:ascii="Times New Roman" w:hAnsi="Times New Roman" w:cs="Times New Roman"/>
                <w:color w:val="000000"/>
                <w:sz w:val="16"/>
                <w:szCs w:val="16"/>
              </w:rPr>
              <w:t>5</w:t>
            </w:r>
          </w:p>
        </w:tc>
        <w:tc>
          <w:tcPr>
            <w:tcW w:w="142" w:type="dxa"/>
          </w:tcPr>
          <w:p w:rsidR="00A9326F" w:rsidRPr="007E275A" w:rsidRDefault="00A9326F" w:rsidP="00A9326F">
            <w:pPr>
              <w:tabs>
                <w:tab w:val="decimal" w:pos="720"/>
              </w:tabs>
              <w:spacing w:line="240" w:lineRule="exact"/>
              <w:jc w:val="right"/>
              <w:rPr>
                <w:rFonts w:ascii="Times New Roman" w:hAnsi="Times New Roman" w:cs="Times New Roman"/>
                <w:color w:val="000000"/>
                <w:sz w:val="16"/>
                <w:szCs w:val="16"/>
              </w:rPr>
            </w:pPr>
          </w:p>
        </w:tc>
        <w:tc>
          <w:tcPr>
            <w:tcW w:w="708" w:type="dxa"/>
            <w:tcBorders>
              <w:bottom w:val="single" w:sz="4" w:space="0" w:color="auto"/>
            </w:tcBorders>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6,445</w:t>
            </w:r>
          </w:p>
        </w:tc>
        <w:tc>
          <w:tcPr>
            <w:tcW w:w="142"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992" w:type="dxa"/>
            <w:tcBorders>
              <w:bottom w:val="single" w:sz="4" w:space="0" w:color="auto"/>
            </w:tcBorders>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2,205</w:t>
            </w:r>
          </w:p>
        </w:tc>
        <w:tc>
          <w:tcPr>
            <w:tcW w:w="142" w:type="dxa"/>
          </w:tcPr>
          <w:p w:rsidR="00A9326F" w:rsidRPr="007E275A" w:rsidRDefault="00A9326F" w:rsidP="00A9326F">
            <w:pPr>
              <w:tabs>
                <w:tab w:val="decimal" w:pos="720"/>
              </w:tabs>
              <w:spacing w:line="240" w:lineRule="exact"/>
              <w:jc w:val="right"/>
              <w:rPr>
                <w:rFonts w:ascii="Times New Roman" w:hAnsi="Times New Roman" w:cs="Times New Roman"/>
                <w:color w:val="000000"/>
                <w:sz w:val="16"/>
                <w:szCs w:val="16"/>
              </w:rPr>
            </w:pPr>
          </w:p>
        </w:tc>
        <w:tc>
          <w:tcPr>
            <w:tcW w:w="709" w:type="dxa"/>
            <w:tcBorders>
              <w:bottom w:val="single" w:sz="4" w:space="0" w:color="auto"/>
            </w:tcBorders>
          </w:tcPr>
          <w:p w:rsidR="00A9326F" w:rsidRPr="007E275A" w:rsidRDefault="00A9326F" w:rsidP="00CE4BB5">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168,85</w:t>
            </w:r>
            <w:r w:rsidR="00FB63B0" w:rsidRPr="007E275A">
              <w:rPr>
                <w:rFonts w:ascii="Times New Roman" w:hAnsi="Times New Roman" w:cs="Times New Roman"/>
                <w:color w:val="000000"/>
                <w:sz w:val="16"/>
                <w:szCs w:val="16"/>
              </w:rPr>
              <w:t>5</w:t>
            </w:r>
          </w:p>
        </w:tc>
        <w:tc>
          <w:tcPr>
            <w:tcW w:w="142" w:type="dxa"/>
          </w:tcPr>
          <w:p w:rsidR="00A9326F" w:rsidRPr="007E275A" w:rsidRDefault="00A9326F" w:rsidP="00A9326F">
            <w:pPr>
              <w:spacing w:line="240" w:lineRule="exact"/>
              <w:ind w:right="99"/>
              <w:jc w:val="right"/>
              <w:rPr>
                <w:rFonts w:ascii="Times New Roman" w:hAnsi="Times New Roman" w:cs="Times New Roman"/>
                <w:color w:val="000000"/>
                <w:sz w:val="16"/>
                <w:szCs w:val="16"/>
              </w:rPr>
            </w:pPr>
          </w:p>
        </w:tc>
        <w:tc>
          <w:tcPr>
            <w:tcW w:w="709" w:type="dxa"/>
            <w:tcBorders>
              <w:bottom w:val="single" w:sz="4" w:space="0" w:color="auto"/>
            </w:tcBorders>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167,345</w:t>
            </w: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709" w:type="dxa"/>
            <w:tcBorders>
              <w:bottom w:val="single" w:sz="4" w:space="0" w:color="auto"/>
            </w:tcBorders>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135,395</w:t>
            </w:r>
          </w:p>
        </w:tc>
        <w:tc>
          <w:tcPr>
            <w:tcW w:w="142" w:type="dxa"/>
          </w:tcPr>
          <w:p w:rsidR="00A9326F" w:rsidRPr="007E275A" w:rsidRDefault="00A9326F" w:rsidP="00A9326F">
            <w:pPr>
              <w:tabs>
                <w:tab w:val="decimal" w:pos="720"/>
              </w:tabs>
              <w:spacing w:line="240" w:lineRule="exact"/>
              <w:jc w:val="right"/>
              <w:rPr>
                <w:rFonts w:ascii="Times New Roman" w:hAnsi="Times New Roman" w:cs="Times New Roman"/>
                <w:color w:val="000000"/>
                <w:sz w:val="16"/>
                <w:szCs w:val="16"/>
              </w:rPr>
            </w:pPr>
          </w:p>
        </w:tc>
        <w:tc>
          <w:tcPr>
            <w:tcW w:w="709" w:type="dxa"/>
            <w:tcBorders>
              <w:bottom w:val="single" w:sz="4" w:space="0" w:color="auto"/>
            </w:tcBorders>
          </w:tcPr>
          <w:p w:rsidR="00A9326F" w:rsidRPr="007E275A" w:rsidRDefault="00A9326F" w:rsidP="00B70405">
            <w:pPr>
              <w:spacing w:line="240" w:lineRule="exact"/>
              <w:ind w:right="49"/>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1"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993" w:type="dxa"/>
            <w:tcBorders>
              <w:bottom w:val="single" w:sz="4" w:space="0" w:color="auto"/>
            </w:tcBorders>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2,205</w:t>
            </w:r>
          </w:p>
        </w:tc>
        <w:tc>
          <w:tcPr>
            <w:tcW w:w="141" w:type="dxa"/>
          </w:tcPr>
          <w:p w:rsidR="00A9326F" w:rsidRPr="007E275A" w:rsidRDefault="00A9326F" w:rsidP="00A9326F">
            <w:pPr>
              <w:tabs>
                <w:tab w:val="decimal" w:pos="720"/>
              </w:tabs>
              <w:spacing w:line="240" w:lineRule="exact"/>
              <w:jc w:val="right"/>
              <w:rPr>
                <w:rFonts w:ascii="Times New Roman" w:hAnsi="Times New Roman" w:cs="Times New Roman"/>
                <w:color w:val="000000"/>
                <w:sz w:val="16"/>
                <w:szCs w:val="16"/>
              </w:rPr>
            </w:pPr>
          </w:p>
        </w:tc>
        <w:tc>
          <w:tcPr>
            <w:tcW w:w="851" w:type="dxa"/>
            <w:tcBorders>
              <w:bottom w:val="single" w:sz="4" w:space="0" w:color="auto"/>
            </w:tcBorders>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137,600</w:t>
            </w:r>
          </w:p>
        </w:tc>
        <w:tc>
          <w:tcPr>
            <w:tcW w:w="142" w:type="dxa"/>
          </w:tcPr>
          <w:p w:rsidR="00A9326F" w:rsidRPr="007E275A" w:rsidRDefault="00A9326F" w:rsidP="00A9326F">
            <w:pPr>
              <w:spacing w:line="240" w:lineRule="exact"/>
              <w:ind w:right="99"/>
              <w:jc w:val="right"/>
              <w:rPr>
                <w:rFonts w:ascii="Times New Roman" w:hAnsi="Times New Roman" w:cs="Times New Roman"/>
                <w:color w:val="000000"/>
                <w:sz w:val="16"/>
                <w:szCs w:val="16"/>
              </w:rPr>
            </w:pPr>
          </w:p>
        </w:tc>
        <w:tc>
          <w:tcPr>
            <w:tcW w:w="709" w:type="dxa"/>
            <w:tcBorders>
              <w:bottom w:val="single" w:sz="4" w:space="0" w:color="auto"/>
            </w:tcBorders>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136,015</w:t>
            </w:r>
          </w:p>
        </w:tc>
      </w:tr>
      <w:tr w:rsidR="00A9326F" w:rsidRPr="007E275A" w:rsidTr="00D5698D">
        <w:trPr>
          <w:trHeight w:val="144"/>
        </w:trPr>
        <w:tc>
          <w:tcPr>
            <w:tcW w:w="1841" w:type="dxa"/>
          </w:tcPr>
          <w:p w:rsidR="00A9326F" w:rsidRPr="007E275A" w:rsidRDefault="00A9326F" w:rsidP="00A9326F">
            <w:pPr>
              <w:spacing w:line="240" w:lineRule="exact"/>
              <w:ind w:left="709" w:hanging="425"/>
              <w:rPr>
                <w:rFonts w:ascii="Times New Roman" w:hAnsi="Times New Roman" w:cs="Times New Roman"/>
                <w:sz w:val="16"/>
                <w:szCs w:val="16"/>
              </w:rPr>
            </w:pPr>
            <w:r w:rsidRPr="007E275A">
              <w:rPr>
                <w:rFonts w:ascii="Times New Roman" w:hAnsi="Times New Roman" w:cs="Times New Roman"/>
                <w:sz w:val="16"/>
                <w:szCs w:val="16"/>
              </w:rPr>
              <w:t>Total</w:t>
            </w:r>
          </w:p>
        </w:tc>
        <w:tc>
          <w:tcPr>
            <w:tcW w:w="709" w:type="dxa"/>
            <w:tcBorders>
              <w:top w:val="single" w:sz="4" w:space="0" w:color="auto"/>
              <w:bottom w:val="double" w:sz="4" w:space="0" w:color="auto"/>
            </w:tcBorders>
          </w:tcPr>
          <w:p w:rsidR="00A9326F" w:rsidRPr="007E275A" w:rsidRDefault="00A9326F" w:rsidP="00B70405">
            <w:pPr>
              <w:spacing w:line="240" w:lineRule="exact"/>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1,863,31</w:t>
            </w:r>
            <w:r w:rsidR="00911406" w:rsidRPr="007E275A">
              <w:rPr>
                <w:rFonts w:ascii="Times New Roman" w:hAnsi="Times New Roman" w:cs="Times New Roman"/>
                <w:color w:val="000000"/>
                <w:sz w:val="16"/>
                <w:szCs w:val="16"/>
              </w:rPr>
              <w:t>5</w:t>
            </w: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708" w:type="dxa"/>
            <w:tcBorders>
              <w:top w:val="single" w:sz="4" w:space="0" w:color="auto"/>
              <w:bottom w:val="double" w:sz="4" w:space="0" w:color="auto"/>
            </w:tcBorders>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6,445</w:t>
            </w:r>
          </w:p>
        </w:tc>
        <w:tc>
          <w:tcPr>
            <w:tcW w:w="142"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992" w:type="dxa"/>
            <w:tcBorders>
              <w:top w:val="single" w:sz="4" w:space="0" w:color="auto"/>
              <w:bottom w:val="double" w:sz="4" w:space="0" w:color="auto"/>
            </w:tcBorders>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282,952</w:t>
            </w: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rsidR="00A9326F" w:rsidRPr="007E275A" w:rsidRDefault="00A9326F" w:rsidP="00CE4BB5">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2,152,71</w:t>
            </w:r>
            <w:r w:rsidR="00FB63B0" w:rsidRPr="007E275A">
              <w:rPr>
                <w:rFonts w:ascii="Times New Roman" w:hAnsi="Times New Roman" w:cs="Times New Roman"/>
                <w:color w:val="000000"/>
                <w:sz w:val="16"/>
                <w:szCs w:val="16"/>
              </w:rPr>
              <w:t>2</w:t>
            </w:r>
          </w:p>
        </w:tc>
        <w:tc>
          <w:tcPr>
            <w:tcW w:w="142" w:type="dxa"/>
          </w:tcPr>
          <w:p w:rsidR="00A9326F" w:rsidRPr="007E275A" w:rsidRDefault="00A9326F" w:rsidP="00A9326F">
            <w:pPr>
              <w:spacing w:line="240" w:lineRule="exact"/>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2,149,562</w:t>
            </w: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rsidR="00A9326F" w:rsidRPr="007E275A" w:rsidRDefault="00A9326F" w:rsidP="000850BE">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1,831,443</w:t>
            </w:r>
          </w:p>
        </w:tc>
        <w:tc>
          <w:tcPr>
            <w:tcW w:w="142"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rsidR="00A9326F" w:rsidRPr="007E275A" w:rsidRDefault="00A9326F" w:rsidP="00B70405">
            <w:pPr>
              <w:spacing w:line="240" w:lineRule="exact"/>
              <w:ind w:right="49"/>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1" w:type="dxa"/>
          </w:tcPr>
          <w:p w:rsidR="00A9326F" w:rsidRPr="007E275A" w:rsidRDefault="00A9326F" w:rsidP="00A9326F">
            <w:pPr>
              <w:spacing w:line="240" w:lineRule="exact"/>
              <w:ind w:right="49"/>
              <w:jc w:val="right"/>
              <w:rPr>
                <w:rFonts w:ascii="Times New Roman" w:hAnsi="Times New Roman" w:cs="Times New Roman"/>
                <w:color w:val="000000"/>
                <w:sz w:val="16"/>
                <w:szCs w:val="16"/>
              </w:rPr>
            </w:pPr>
          </w:p>
        </w:tc>
        <w:tc>
          <w:tcPr>
            <w:tcW w:w="993" w:type="dxa"/>
            <w:tcBorders>
              <w:top w:val="single" w:sz="4" w:space="0" w:color="auto"/>
              <w:bottom w:val="double" w:sz="4" w:space="0" w:color="auto"/>
            </w:tcBorders>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269,038</w:t>
            </w:r>
          </w:p>
        </w:tc>
        <w:tc>
          <w:tcPr>
            <w:tcW w:w="141" w:type="dxa"/>
          </w:tcPr>
          <w:p w:rsidR="00A9326F" w:rsidRPr="007E275A" w:rsidRDefault="00A9326F" w:rsidP="00A9326F">
            <w:pPr>
              <w:tabs>
                <w:tab w:val="decimal" w:pos="720"/>
              </w:tabs>
              <w:spacing w:line="240" w:lineRule="exact"/>
              <w:rPr>
                <w:rFonts w:ascii="Times New Roman" w:hAnsi="Times New Roman" w:cs="Times New Roman"/>
                <w:color w:val="000000"/>
                <w:sz w:val="16"/>
                <w:szCs w:val="16"/>
              </w:rPr>
            </w:pPr>
          </w:p>
        </w:tc>
        <w:tc>
          <w:tcPr>
            <w:tcW w:w="851" w:type="dxa"/>
            <w:tcBorders>
              <w:top w:val="single" w:sz="4" w:space="0" w:color="auto"/>
              <w:bottom w:val="double" w:sz="4" w:space="0" w:color="auto"/>
            </w:tcBorders>
          </w:tcPr>
          <w:p w:rsidR="00A9326F" w:rsidRPr="007E275A" w:rsidRDefault="00A9326F" w:rsidP="00A9326F">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2,100,481</w:t>
            </w:r>
          </w:p>
        </w:tc>
        <w:tc>
          <w:tcPr>
            <w:tcW w:w="142" w:type="dxa"/>
          </w:tcPr>
          <w:p w:rsidR="00A9326F" w:rsidRPr="007E275A" w:rsidRDefault="00A9326F" w:rsidP="00A9326F">
            <w:pPr>
              <w:spacing w:line="240" w:lineRule="exact"/>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rsidR="00A9326F" w:rsidRPr="007E275A" w:rsidRDefault="00A9326F" w:rsidP="000850BE">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2,097,257</w:t>
            </w:r>
          </w:p>
        </w:tc>
      </w:tr>
    </w:tbl>
    <w:p w:rsidR="00187BDC" w:rsidRPr="007E275A" w:rsidRDefault="00187BDC" w:rsidP="00187BDC">
      <w:pPr>
        <w:rPr>
          <w:rFonts w:ascii="Times New Roman" w:hAnsi="Times New Roman" w:cs="Times New Roman"/>
        </w:rPr>
      </w:pPr>
    </w:p>
    <w:p w:rsidR="00187BDC" w:rsidRPr="007E275A" w:rsidRDefault="00187BDC" w:rsidP="00187BDC">
      <w:pPr>
        <w:ind w:left="851"/>
        <w:jc w:val="both"/>
        <w:rPr>
          <w:rFonts w:ascii="Times New Roman" w:hAnsi="Times New Roman" w:cs="Times New Roman"/>
          <w:sz w:val="24"/>
          <w:szCs w:val="24"/>
          <w:lang w:eastAsia="x-none"/>
        </w:rPr>
      </w:pPr>
    </w:p>
    <w:p w:rsidR="00187BDC" w:rsidRPr="007E275A" w:rsidRDefault="00187BDC" w:rsidP="00B70405">
      <w:pPr>
        <w:ind w:left="907" w:right="-754"/>
        <w:jc w:val="right"/>
        <w:rPr>
          <w:rFonts w:ascii="Times New Roman" w:hAnsi="Times New Roman" w:cs="Times New Roman"/>
          <w:b/>
          <w:bCs/>
          <w:sz w:val="16"/>
          <w:szCs w:val="16"/>
        </w:rPr>
      </w:pPr>
      <w:r w:rsidRPr="00C53996">
        <w:rPr>
          <w:rFonts w:ascii="Times New Roman" w:hAnsi="Times New Roman" w:cs="Times New Roman"/>
          <w:b/>
          <w:bCs/>
          <w:cs/>
        </w:rPr>
        <w:br w:type="page"/>
      </w:r>
      <w:r w:rsidRPr="007E275A">
        <w:rPr>
          <w:rFonts w:ascii="Times New Roman" w:hAnsi="Times New Roman" w:cs="Times New Roman"/>
          <w:b/>
          <w:bCs/>
          <w:sz w:val="16"/>
          <w:szCs w:val="16"/>
        </w:rPr>
        <w:t>Unit</w:t>
      </w: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Million Baht</w:t>
      </w:r>
    </w:p>
    <w:tbl>
      <w:tblPr>
        <w:tblpPr w:leftFromText="180" w:rightFromText="180" w:vertAnchor="text" w:horzAnchor="margin" w:tblpXSpec="center" w:tblpY="86"/>
        <w:tblW w:w="10915" w:type="dxa"/>
        <w:tblLayout w:type="fixed"/>
        <w:tblCellMar>
          <w:left w:w="0" w:type="dxa"/>
          <w:right w:w="0" w:type="dxa"/>
        </w:tblCellMar>
        <w:tblLook w:val="0000" w:firstRow="0" w:lastRow="0" w:firstColumn="0" w:lastColumn="0" w:noHBand="0" w:noVBand="0"/>
      </w:tblPr>
      <w:tblGrid>
        <w:gridCol w:w="1841"/>
        <w:gridCol w:w="709"/>
        <w:gridCol w:w="142"/>
        <w:gridCol w:w="708"/>
        <w:gridCol w:w="142"/>
        <w:gridCol w:w="992"/>
        <w:gridCol w:w="142"/>
        <w:gridCol w:w="709"/>
        <w:gridCol w:w="142"/>
        <w:gridCol w:w="709"/>
        <w:gridCol w:w="142"/>
        <w:gridCol w:w="709"/>
        <w:gridCol w:w="142"/>
        <w:gridCol w:w="709"/>
        <w:gridCol w:w="141"/>
        <w:gridCol w:w="993"/>
        <w:gridCol w:w="141"/>
        <w:gridCol w:w="851"/>
        <w:gridCol w:w="142"/>
        <w:gridCol w:w="709"/>
      </w:tblGrid>
      <w:tr w:rsidR="00E613CD" w:rsidRPr="007E275A" w:rsidTr="00D5698D">
        <w:trPr>
          <w:trHeight w:val="144"/>
        </w:trPr>
        <w:tc>
          <w:tcPr>
            <w:tcW w:w="1841" w:type="dxa"/>
          </w:tcPr>
          <w:p w:rsidR="00E613CD" w:rsidRPr="007E275A" w:rsidRDefault="00E613CD" w:rsidP="00D219EF">
            <w:pPr>
              <w:spacing w:line="240" w:lineRule="exact"/>
              <w:ind w:left="900"/>
              <w:rPr>
                <w:rFonts w:ascii="Times New Roman" w:hAnsi="Times New Roman" w:cs="Times New Roman"/>
                <w:sz w:val="16"/>
                <w:szCs w:val="16"/>
              </w:rPr>
            </w:pPr>
          </w:p>
        </w:tc>
        <w:tc>
          <w:tcPr>
            <w:tcW w:w="4395" w:type="dxa"/>
            <w:gridSpan w:val="9"/>
          </w:tcPr>
          <w:p w:rsidR="00E613CD" w:rsidRPr="007E275A" w:rsidRDefault="00E613CD" w:rsidP="00D219EF">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CONSOLIDATED FINANCIAL STATEMENTS</w:t>
            </w:r>
            <w:r w:rsidRPr="00C53996" w:rsidDel="00E613CD">
              <w:rPr>
                <w:rFonts w:ascii="Times New Roman" w:hAnsi="Times New Roman" w:cs="Times New Roman"/>
                <w:b/>
                <w:bCs/>
                <w:sz w:val="16"/>
                <w:szCs w:val="16"/>
                <w:cs/>
              </w:rPr>
              <w:t xml:space="preserve"> </w:t>
            </w:r>
          </w:p>
        </w:tc>
        <w:tc>
          <w:tcPr>
            <w:tcW w:w="142" w:type="dxa"/>
          </w:tcPr>
          <w:p w:rsidR="00E613CD" w:rsidRPr="007E275A" w:rsidRDefault="00E613CD" w:rsidP="00D219EF">
            <w:pPr>
              <w:spacing w:line="240" w:lineRule="exact"/>
              <w:jc w:val="center"/>
              <w:rPr>
                <w:rFonts w:ascii="Times New Roman" w:hAnsi="Times New Roman" w:cs="Times New Roman"/>
                <w:b/>
                <w:bCs/>
                <w:sz w:val="16"/>
                <w:szCs w:val="16"/>
              </w:rPr>
            </w:pPr>
          </w:p>
        </w:tc>
        <w:tc>
          <w:tcPr>
            <w:tcW w:w="4537" w:type="dxa"/>
            <w:gridSpan w:val="9"/>
          </w:tcPr>
          <w:p w:rsidR="00E613CD" w:rsidRPr="007E275A" w:rsidRDefault="00E613CD" w:rsidP="00D219EF">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THE BANK</w:t>
            </w:r>
            <w:r w:rsidRPr="00C53996">
              <w:rPr>
                <w:rFonts w:ascii="Times New Roman" w:hAnsi="Times New Roman" w:cs="Times New Roman"/>
                <w:b/>
                <w:bCs/>
                <w:sz w:val="16"/>
                <w:szCs w:val="16"/>
                <w:cs/>
              </w:rPr>
              <w:t>’</w:t>
            </w:r>
            <w:r w:rsidRPr="007E275A">
              <w:rPr>
                <w:rFonts w:ascii="Times New Roman" w:hAnsi="Times New Roman" w:cs="Times New Roman"/>
                <w:b/>
                <w:bCs/>
                <w:sz w:val="16"/>
                <w:szCs w:val="16"/>
              </w:rPr>
              <w:t>S  FINANCIAL STATEMENTS</w:t>
            </w:r>
          </w:p>
        </w:tc>
      </w:tr>
      <w:tr w:rsidR="00BC1660" w:rsidRPr="007E275A" w:rsidTr="00D5698D">
        <w:trPr>
          <w:trHeight w:val="144"/>
        </w:trPr>
        <w:tc>
          <w:tcPr>
            <w:tcW w:w="1841" w:type="dxa"/>
          </w:tcPr>
          <w:p w:rsidR="00BC1660" w:rsidRPr="007E275A" w:rsidRDefault="00BC1660" w:rsidP="00BC1660">
            <w:pPr>
              <w:spacing w:line="240" w:lineRule="exact"/>
              <w:ind w:left="900"/>
              <w:rPr>
                <w:rFonts w:ascii="Times New Roman" w:hAnsi="Times New Roman" w:cs="Times New Roman"/>
                <w:sz w:val="16"/>
                <w:szCs w:val="16"/>
              </w:rPr>
            </w:pPr>
          </w:p>
        </w:tc>
        <w:tc>
          <w:tcPr>
            <w:tcW w:w="4395" w:type="dxa"/>
            <w:gridSpan w:val="9"/>
            <w:tcBorders>
              <w:bottom w:val="single" w:sz="4" w:space="0" w:color="auto"/>
            </w:tcBorders>
          </w:tcPr>
          <w:p w:rsidR="00BC1660" w:rsidRPr="007E275A" w:rsidRDefault="00E613CD" w:rsidP="00BC1660">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December </w:t>
            </w:r>
            <w:r w:rsidR="00582CA2" w:rsidRPr="007E275A">
              <w:rPr>
                <w:rFonts w:ascii="Times New Roman" w:hAnsi="Times New Roman" w:cs="Times New Roman"/>
                <w:b/>
                <w:bCs/>
                <w:sz w:val="16"/>
                <w:szCs w:val="16"/>
              </w:rPr>
              <w:t>31</w:t>
            </w:r>
            <w:r w:rsidRPr="007E275A">
              <w:rPr>
                <w:rFonts w:ascii="Times New Roman" w:hAnsi="Times New Roman" w:cs="Times New Roman"/>
                <w:b/>
                <w:bCs/>
                <w:sz w:val="16"/>
                <w:szCs w:val="16"/>
              </w:rPr>
              <w:t xml:space="preserve">, </w:t>
            </w:r>
            <w:r w:rsidR="00582CA2" w:rsidRPr="007E275A">
              <w:rPr>
                <w:rFonts w:ascii="Times New Roman" w:hAnsi="Times New Roman" w:cs="Times New Roman"/>
                <w:b/>
                <w:bCs/>
                <w:sz w:val="16"/>
                <w:szCs w:val="16"/>
              </w:rPr>
              <w:t>2019</w:t>
            </w:r>
          </w:p>
        </w:tc>
        <w:tc>
          <w:tcPr>
            <w:tcW w:w="142" w:type="dxa"/>
          </w:tcPr>
          <w:p w:rsidR="00BC1660" w:rsidRPr="007E275A" w:rsidRDefault="00BC1660" w:rsidP="00BC1660">
            <w:pPr>
              <w:spacing w:line="240" w:lineRule="exact"/>
              <w:jc w:val="center"/>
              <w:rPr>
                <w:rFonts w:ascii="Times New Roman" w:hAnsi="Times New Roman" w:cs="Times New Roman"/>
                <w:b/>
                <w:bCs/>
                <w:sz w:val="16"/>
                <w:szCs w:val="16"/>
              </w:rPr>
            </w:pPr>
          </w:p>
        </w:tc>
        <w:tc>
          <w:tcPr>
            <w:tcW w:w="4537" w:type="dxa"/>
            <w:gridSpan w:val="9"/>
            <w:tcBorders>
              <w:bottom w:val="single" w:sz="4" w:space="0" w:color="auto"/>
            </w:tcBorders>
          </w:tcPr>
          <w:p w:rsidR="00BC1660" w:rsidRPr="007E275A" w:rsidRDefault="00BC1660" w:rsidP="00BC1660">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December </w:t>
            </w:r>
            <w:r w:rsidR="00582CA2" w:rsidRPr="007E275A">
              <w:rPr>
                <w:rFonts w:ascii="Times New Roman" w:hAnsi="Times New Roman" w:cs="Times New Roman"/>
                <w:b/>
                <w:bCs/>
                <w:sz w:val="16"/>
                <w:szCs w:val="16"/>
              </w:rPr>
              <w:t>31</w:t>
            </w:r>
            <w:r w:rsidRPr="007E275A">
              <w:rPr>
                <w:rFonts w:ascii="Times New Roman" w:hAnsi="Times New Roman" w:cs="Times New Roman"/>
                <w:b/>
                <w:bCs/>
                <w:sz w:val="16"/>
                <w:szCs w:val="16"/>
              </w:rPr>
              <w:t xml:space="preserve">, </w:t>
            </w:r>
            <w:r w:rsidR="00582CA2" w:rsidRPr="007E275A">
              <w:rPr>
                <w:rFonts w:ascii="Times New Roman" w:hAnsi="Times New Roman" w:cs="Times New Roman"/>
                <w:b/>
                <w:bCs/>
                <w:sz w:val="16"/>
                <w:szCs w:val="16"/>
              </w:rPr>
              <w:t>2019</w:t>
            </w:r>
          </w:p>
        </w:tc>
      </w:tr>
      <w:tr w:rsidR="00BC1660" w:rsidRPr="007E275A" w:rsidTr="00D5698D">
        <w:trPr>
          <w:trHeight w:val="144"/>
        </w:trPr>
        <w:tc>
          <w:tcPr>
            <w:tcW w:w="1841" w:type="dxa"/>
          </w:tcPr>
          <w:p w:rsidR="00BC1660" w:rsidRPr="007E275A" w:rsidRDefault="00BC1660" w:rsidP="00BC1660">
            <w:pPr>
              <w:spacing w:line="240" w:lineRule="exact"/>
              <w:ind w:left="900"/>
              <w:rPr>
                <w:rFonts w:ascii="Times New Roman" w:hAnsi="Times New Roman" w:cs="Times New Roman"/>
                <w:sz w:val="16"/>
                <w:szCs w:val="16"/>
              </w:rPr>
            </w:pPr>
          </w:p>
        </w:tc>
        <w:tc>
          <w:tcPr>
            <w:tcW w:w="3544" w:type="dxa"/>
            <w:gridSpan w:val="7"/>
            <w:tcBorders>
              <w:top w:val="single" w:sz="4" w:space="0" w:color="auto"/>
            </w:tcBorders>
          </w:tcPr>
          <w:p w:rsidR="00BC1660" w:rsidRPr="007E275A" w:rsidRDefault="00BC1660" w:rsidP="00BC1660">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Fair value</w:t>
            </w:r>
          </w:p>
        </w:tc>
        <w:tc>
          <w:tcPr>
            <w:tcW w:w="142" w:type="dxa"/>
            <w:tcBorders>
              <w:top w:val="single" w:sz="4" w:space="0" w:color="auto"/>
            </w:tcBorders>
          </w:tcPr>
          <w:p w:rsidR="00BC1660" w:rsidRPr="007E275A" w:rsidRDefault="00BC1660" w:rsidP="00BC1660">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rsidR="00BC1660" w:rsidRPr="007E275A" w:rsidRDefault="00BC1660" w:rsidP="00BC1660">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Carrying</w:t>
            </w:r>
          </w:p>
        </w:tc>
        <w:tc>
          <w:tcPr>
            <w:tcW w:w="142" w:type="dxa"/>
          </w:tcPr>
          <w:p w:rsidR="00BC1660" w:rsidRPr="007E275A" w:rsidRDefault="00BC1660" w:rsidP="00BC1660">
            <w:pPr>
              <w:spacing w:line="240" w:lineRule="exact"/>
              <w:rPr>
                <w:rFonts w:ascii="Times New Roman" w:hAnsi="Times New Roman" w:cs="Times New Roman"/>
                <w:b/>
                <w:bCs/>
                <w:sz w:val="16"/>
                <w:szCs w:val="16"/>
              </w:rPr>
            </w:pPr>
          </w:p>
        </w:tc>
        <w:tc>
          <w:tcPr>
            <w:tcW w:w="3686" w:type="dxa"/>
            <w:gridSpan w:val="7"/>
            <w:tcBorders>
              <w:top w:val="single" w:sz="4" w:space="0" w:color="auto"/>
            </w:tcBorders>
          </w:tcPr>
          <w:p w:rsidR="00BC1660" w:rsidRPr="007E275A" w:rsidRDefault="00BC1660" w:rsidP="00BC1660">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Fair value</w:t>
            </w:r>
          </w:p>
        </w:tc>
        <w:tc>
          <w:tcPr>
            <w:tcW w:w="142" w:type="dxa"/>
            <w:tcBorders>
              <w:top w:val="single" w:sz="4" w:space="0" w:color="auto"/>
            </w:tcBorders>
          </w:tcPr>
          <w:p w:rsidR="00BC1660" w:rsidRPr="007E275A" w:rsidRDefault="00BC1660" w:rsidP="00BC1660">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rsidR="00BC1660" w:rsidRPr="007E275A" w:rsidRDefault="00BC1660" w:rsidP="00BC1660">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Carrying</w:t>
            </w:r>
          </w:p>
        </w:tc>
      </w:tr>
      <w:tr w:rsidR="00BC1660" w:rsidRPr="007E275A" w:rsidTr="00D5698D">
        <w:trPr>
          <w:trHeight w:val="144"/>
        </w:trPr>
        <w:tc>
          <w:tcPr>
            <w:tcW w:w="1841" w:type="dxa"/>
          </w:tcPr>
          <w:p w:rsidR="00BC1660" w:rsidRPr="007E275A" w:rsidRDefault="00BC1660" w:rsidP="00BC1660">
            <w:pPr>
              <w:spacing w:line="240" w:lineRule="exact"/>
              <w:ind w:left="900"/>
              <w:rPr>
                <w:rFonts w:ascii="Times New Roman" w:hAnsi="Times New Roman" w:cs="Times New Roman"/>
                <w:sz w:val="16"/>
                <w:szCs w:val="16"/>
              </w:rPr>
            </w:pPr>
          </w:p>
        </w:tc>
        <w:tc>
          <w:tcPr>
            <w:tcW w:w="709" w:type="dxa"/>
            <w:tcBorders>
              <w:top w:val="single" w:sz="4" w:space="0" w:color="auto"/>
            </w:tcBorders>
          </w:tcPr>
          <w:p w:rsidR="00BC1660" w:rsidRPr="007E275A" w:rsidRDefault="00BC1660" w:rsidP="00BC1660">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Level </w:t>
            </w:r>
            <w:r w:rsidR="00582CA2" w:rsidRPr="007E275A">
              <w:rPr>
                <w:rFonts w:ascii="Times New Roman" w:hAnsi="Times New Roman" w:cs="Times New Roman"/>
                <w:b/>
                <w:bCs/>
                <w:sz w:val="16"/>
                <w:szCs w:val="16"/>
              </w:rPr>
              <w:t>2</w:t>
            </w:r>
          </w:p>
        </w:tc>
        <w:tc>
          <w:tcPr>
            <w:tcW w:w="142" w:type="dxa"/>
            <w:tcBorders>
              <w:top w:val="single" w:sz="4" w:space="0" w:color="auto"/>
            </w:tcBorders>
          </w:tcPr>
          <w:p w:rsidR="00BC1660" w:rsidRPr="007E275A" w:rsidRDefault="00BC1660" w:rsidP="00BC1660">
            <w:pPr>
              <w:spacing w:line="240" w:lineRule="exact"/>
              <w:jc w:val="center"/>
              <w:rPr>
                <w:rFonts w:ascii="Times New Roman" w:hAnsi="Times New Roman" w:cs="Times New Roman"/>
                <w:b/>
                <w:bCs/>
                <w:sz w:val="16"/>
                <w:szCs w:val="16"/>
              </w:rPr>
            </w:pPr>
          </w:p>
        </w:tc>
        <w:tc>
          <w:tcPr>
            <w:tcW w:w="708" w:type="dxa"/>
            <w:tcBorders>
              <w:top w:val="single" w:sz="4" w:space="0" w:color="auto"/>
            </w:tcBorders>
          </w:tcPr>
          <w:p w:rsidR="00BC1660" w:rsidRPr="007E275A" w:rsidRDefault="00BC1660" w:rsidP="00BC1660">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Level </w:t>
            </w:r>
            <w:r w:rsidR="00582CA2" w:rsidRPr="007E275A">
              <w:rPr>
                <w:rFonts w:ascii="Times New Roman" w:hAnsi="Times New Roman" w:cs="Times New Roman"/>
                <w:b/>
                <w:bCs/>
                <w:sz w:val="16"/>
                <w:szCs w:val="16"/>
              </w:rPr>
              <w:t>3</w:t>
            </w:r>
          </w:p>
        </w:tc>
        <w:tc>
          <w:tcPr>
            <w:tcW w:w="142" w:type="dxa"/>
            <w:tcBorders>
              <w:top w:val="single" w:sz="4" w:space="0" w:color="auto"/>
            </w:tcBorders>
          </w:tcPr>
          <w:p w:rsidR="00BC1660" w:rsidRPr="007E275A" w:rsidRDefault="00BC1660" w:rsidP="00BC1660">
            <w:pPr>
              <w:spacing w:line="240" w:lineRule="exact"/>
              <w:jc w:val="center"/>
              <w:rPr>
                <w:rFonts w:ascii="Times New Roman" w:hAnsi="Times New Roman" w:cs="Times New Roman"/>
                <w:b/>
                <w:bCs/>
                <w:sz w:val="16"/>
                <w:szCs w:val="16"/>
              </w:rPr>
            </w:pPr>
          </w:p>
        </w:tc>
        <w:tc>
          <w:tcPr>
            <w:tcW w:w="992" w:type="dxa"/>
            <w:tcBorders>
              <w:top w:val="single" w:sz="4" w:space="0" w:color="auto"/>
            </w:tcBorders>
          </w:tcPr>
          <w:p w:rsidR="00BC1660" w:rsidRPr="007E275A" w:rsidRDefault="00BC1660" w:rsidP="00BC1660">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Their carrying amounts are considered as a reasonable approximate of fair value</w:t>
            </w:r>
          </w:p>
        </w:tc>
        <w:tc>
          <w:tcPr>
            <w:tcW w:w="142" w:type="dxa"/>
            <w:tcBorders>
              <w:top w:val="single" w:sz="4" w:space="0" w:color="auto"/>
            </w:tcBorders>
          </w:tcPr>
          <w:p w:rsidR="00BC1660" w:rsidRPr="007E275A" w:rsidRDefault="00BC1660" w:rsidP="00BC1660">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rsidR="00BC1660" w:rsidRPr="007E275A" w:rsidRDefault="00BC1660" w:rsidP="00BC1660">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Total </w:t>
            </w:r>
            <w:r w:rsidRPr="007E275A">
              <w:rPr>
                <w:rFonts w:ascii="Times New Roman" w:hAnsi="Times New Roman" w:cs="Times New Roman"/>
                <w:b/>
                <w:bCs/>
                <w:sz w:val="16"/>
                <w:szCs w:val="16"/>
              </w:rPr>
              <w:br/>
              <w:t xml:space="preserve">fair value </w:t>
            </w:r>
          </w:p>
        </w:tc>
        <w:tc>
          <w:tcPr>
            <w:tcW w:w="142" w:type="dxa"/>
            <w:tcBorders>
              <w:top w:val="single" w:sz="4" w:space="0" w:color="auto"/>
            </w:tcBorders>
          </w:tcPr>
          <w:p w:rsidR="00BC1660" w:rsidRPr="007E275A" w:rsidRDefault="00BC1660" w:rsidP="00BC1660">
            <w:pPr>
              <w:spacing w:line="240" w:lineRule="exact"/>
              <w:jc w:val="center"/>
              <w:rPr>
                <w:rFonts w:ascii="Times New Roman" w:hAnsi="Times New Roman" w:cs="Times New Roman"/>
                <w:b/>
                <w:bCs/>
                <w:sz w:val="16"/>
                <w:szCs w:val="16"/>
              </w:rPr>
            </w:pPr>
          </w:p>
        </w:tc>
        <w:tc>
          <w:tcPr>
            <w:tcW w:w="709" w:type="dxa"/>
          </w:tcPr>
          <w:p w:rsidR="00BC1660" w:rsidRPr="007E275A" w:rsidRDefault="00BC1660" w:rsidP="00BC1660">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amount</w:t>
            </w:r>
          </w:p>
        </w:tc>
        <w:tc>
          <w:tcPr>
            <w:tcW w:w="142" w:type="dxa"/>
          </w:tcPr>
          <w:p w:rsidR="00BC1660" w:rsidRPr="007E275A" w:rsidRDefault="00BC1660" w:rsidP="00BC1660">
            <w:pPr>
              <w:spacing w:line="240" w:lineRule="exact"/>
              <w:rPr>
                <w:rFonts w:ascii="Times New Roman" w:hAnsi="Times New Roman" w:cs="Times New Roman"/>
                <w:b/>
                <w:bCs/>
                <w:sz w:val="16"/>
                <w:szCs w:val="16"/>
              </w:rPr>
            </w:pPr>
          </w:p>
        </w:tc>
        <w:tc>
          <w:tcPr>
            <w:tcW w:w="709" w:type="dxa"/>
            <w:tcBorders>
              <w:top w:val="single" w:sz="4" w:space="0" w:color="auto"/>
            </w:tcBorders>
          </w:tcPr>
          <w:p w:rsidR="00BC1660" w:rsidRPr="007E275A" w:rsidRDefault="00BC1660" w:rsidP="00BC1660">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Level </w:t>
            </w:r>
            <w:r w:rsidR="00582CA2" w:rsidRPr="007E275A">
              <w:rPr>
                <w:rFonts w:ascii="Times New Roman" w:hAnsi="Times New Roman" w:cs="Times New Roman"/>
                <w:b/>
                <w:bCs/>
                <w:sz w:val="16"/>
                <w:szCs w:val="16"/>
              </w:rPr>
              <w:t>2</w:t>
            </w:r>
          </w:p>
        </w:tc>
        <w:tc>
          <w:tcPr>
            <w:tcW w:w="142" w:type="dxa"/>
            <w:tcBorders>
              <w:top w:val="single" w:sz="4" w:space="0" w:color="auto"/>
            </w:tcBorders>
          </w:tcPr>
          <w:p w:rsidR="00BC1660" w:rsidRPr="007E275A" w:rsidRDefault="00BC1660" w:rsidP="00BC1660">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rsidR="00BC1660" w:rsidRPr="007E275A" w:rsidRDefault="00BC1660" w:rsidP="00BC1660">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Level </w:t>
            </w:r>
            <w:r w:rsidR="00582CA2" w:rsidRPr="007E275A">
              <w:rPr>
                <w:rFonts w:ascii="Times New Roman" w:hAnsi="Times New Roman" w:cs="Times New Roman"/>
                <w:b/>
                <w:bCs/>
                <w:sz w:val="16"/>
                <w:szCs w:val="16"/>
              </w:rPr>
              <w:t>3</w:t>
            </w:r>
          </w:p>
        </w:tc>
        <w:tc>
          <w:tcPr>
            <w:tcW w:w="141" w:type="dxa"/>
            <w:tcBorders>
              <w:top w:val="single" w:sz="4" w:space="0" w:color="auto"/>
            </w:tcBorders>
          </w:tcPr>
          <w:p w:rsidR="00BC1660" w:rsidRPr="007E275A" w:rsidRDefault="00BC1660" w:rsidP="00BC1660">
            <w:pPr>
              <w:spacing w:line="240" w:lineRule="exact"/>
              <w:jc w:val="center"/>
              <w:rPr>
                <w:rFonts w:ascii="Times New Roman" w:hAnsi="Times New Roman" w:cs="Times New Roman"/>
                <w:b/>
                <w:bCs/>
                <w:sz w:val="16"/>
                <w:szCs w:val="16"/>
              </w:rPr>
            </w:pPr>
          </w:p>
        </w:tc>
        <w:tc>
          <w:tcPr>
            <w:tcW w:w="993" w:type="dxa"/>
            <w:tcBorders>
              <w:top w:val="single" w:sz="4" w:space="0" w:color="auto"/>
            </w:tcBorders>
          </w:tcPr>
          <w:p w:rsidR="00BC1660" w:rsidRPr="007E275A" w:rsidRDefault="00BC1660" w:rsidP="00BC1660">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Their carrying amounts are considered as a reasonable approximate of fair value</w:t>
            </w:r>
          </w:p>
        </w:tc>
        <w:tc>
          <w:tcPr>
            <w:tcW w:w="141" w:type="dxa"/>
            <w:tcBorders>
              <w:top w:val="single" w:sz="4" w:space="0" w:color="auto"/>
            </w:tcBorders>
          </w:tcPr>
          <w:p w:rsidR="00BC1660" w:rsidRPr="007E275A" w:rsidRDefault="00BC1660" w:rsidP="00BC1660">
            <w:pPr>
              <w:spacing w:line="240" w:lineRule="exact"/>
              <w:jc w:val="center"/>
              <w:rPr>
                <w:rFonts w:ascii="Times New Roman" w:hAnsi="Times New Roman" w:cs="Times New Roman"/>
                <w:b/>
                <w:bCs/>
                <w:sz w:val="16"/>
                <w:szCs w:val="16"/>
              </w:rPr>
            </w:pPr>
          </w:p>
        </w:tc>
        <w:tc>
          <w:tcPr>
            <w:tcW w:w="851" w:type="dxa"/>
            <w:tcBorders>
              <w:top w:val="single" w:sz="4" w:space="0" w:color="auto"/>
            </w:tcBorders>
          </w:tcPr>
          <w:p w:rsidR="00BC1660" w:rsidRPr="007E275A" w:rsidRDefault="00BC1660" w:rsidP="00BC1660">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Total </w:t>
            </w:r>
            <w:r w:rsidRPr="007E275A">
              <w:rPr>
                <w:rFonts w:ascii="Times New Roman" w:hAnsi="Times New Roman" w:cs="Times New Roman"/>
                <w:b/>
                <w:bCs/>
                <w:sz w:val="16"/>
                <w:szCs w:val="16"/>
              </w:rPr>
              <w:br/>
              <w:t xml:space="preserve">fair value </w:t>
            </w:r>
          </w:p>
        </w:tc>
        <w:tc>
          <w:tcPr>
            <w:tcW w:w="142" w:type="dxa"/>
          </w:tcPr>
          <w:p w:rsidR="00BC1660" w:rsidRPr="007E275A" w:rsidRDefault="00BC1660" w:rsidP="00BC1660">
            <w:pPr>
              <w:spacing w:line="240" w:lineRule="exact"/>
              <w:jc w:val="center"/>
              <w:rPr>
                <w:rFonts w:ascii="Times New Roman" w:hAnsi="Times New Roman" w:cs="Times New Roman"/>
                <w:b/>
                <w:bCs/>
                <w:sz w:val="16"/>
                <w:szCs w:val="16"/>
              </w:rPr>
            </w:pPr>
          </w:p>
        </w:tc>
        <w:tc>
          <w:tcPr>
            <w:tcW w:w="709" w:type="dxa"/>
          </w:tcPr>
          <w:p w:rsidR="00BC1660" w:rsidRPr="007E275A" w:rsidRDefault="00BC1660" w:rsidP="00BC1660">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amount</w:t>
            </w:r>
          </w:p>
        </w:tc>
      </w:tr>
      <w:tr w:rsidR="00BC1660" w:rsidRPr="007E275A" w:rsidTr="00D5698D">
        <w:trPr>
          <w:trHeight w:val="144"/>
        </w:trPr>
        <w:tc>
          <w:tcPr>
            <w:tcW w:w="1841" w:type="dxa"/>
          </w:tcPr>
          <w:p w:rsidR="00BC1660" w:rsidRPr="007E275A" w:rsidRDefault="00BC1660" w:rsidP="00BC1660">
            <w:pPr>
              <w:spacing w:line="240" w:lineRule="exact"/>
              <w:ind w:left="284"/>
              <w:rPr>
                <w:rFonts w:ascii="Times New Roman" w:hAnsi="Times New Roman" w:cs="Times New Roman"/>
                <w:b/>
                <w:bCs/>
                <w:sz w:val="16"/>
                <w:szCs w:val="16"/>
              </w:rPr>
            </w:pPr>
            <w:r w:rsidRPr="007E275A">
              <w:rPr>
                <w:rFonts w:ascii="Times New Roman" w:hAnsi="Times New Roman" w:cs="Times New Roman"/>
                <w:b/>
                <w:bCs/>
                <w:sz w:val="16"/>
                <w:szCs w:val="16"/>
              </w:rPr>
              <w:t>Financial assets</w:t>
            </w:r>
            <w:r w:rsidRPr="00C53996">
              <w:rPr>
                <w:rFonts w:ascii="Times New Roman" w:hAnsi="Times New Roman" w:cs="Times New Roman"/>
                <w:b/>
                <w:bCs/>
                <w:sz w:val="16"/>
                <w:szCs w:val="16"/>
                <w:cs/>
              </w:rPr>
              <w:t>:</w:t>
            </w:r>
          </w:p>
        </w:tc>
        <w:tc>
          <w:tcPr>
            <w:tcW w:w="709" w:type="dxa"/>
          </w:tcPr>
          <w:p w:rsidR="00BC1660" w:rsidRPr="007E275A" w:rsidRDefault="00BC1660" w:rsidP="00BC1660">
            <w:pPr>
              <w:spacing w:line="240" w:lineRule="exact"/>
              <w:rPr>
                <w:rFonts w:ascii="Times New Roman" w:hAnsi="Times New Roman" w:cs="Times New Roman"/>
                <w:sz w:val="16"/>
                <w:szCs w:val="16"/>
              </w:rPr>
            </w:pPr>
          </w:p>
        </w:tc>
        <w:tc>
          <w:tcPr>
            <w:tcW w:w="142" w:type="dxa"/>
          </w:tcPr>
          <w:p w:rsidR="00BC1660" w:rsidRPr="007E275A" w:rsidRDefault="00BC1660" w:rsidP="00BC1660">
            <w:pPr>
              <w:spacing w:line="240" w:lineRule="exact"/>
              <w:rPr>
                <w:rFonts w:ascii="Times New Roman" w:hAnsi="Times New Roman" w:cs="Times New Roman"/>
                <w:sz w:val="16"/>
                <w:szCs w:val="16"/>
              </w:rPr>
            </w:pPr>
          </w:p>
        </w:tc>
        <w:tc>
          <w:tcPr>
            <w:tcW w:w="708" w:type="dxa"/>
          </w:tcPr>
          <w:p w:rsidR="00BC1660" w:rsidRPr="007E275A" w:rsidRDefault="00BC1660" w:rsidP="00BC1660">
            <w:pPr>
              <w:spacing w:line="240" w:lineRule="exact"/>
              <w:rPr>
                <w:rFonts w:ascii="Times New Roman" w:hAnsi="Times New Roman" w:cs="Times New Roman"/>
                <w:sz w:val="16"/>
                <w:szCs w:val="16"/>
              </w:rPr>
            </w:pPr>
          </w:p>
        </w:tc>
        <w:tc>
          <w:tcPr>
            <w:tcW w:w="142" w:type="dxa"/>
          </w:tcPr>
          <w:p w:rsidR="00BC1660" w:rsidRPr="007E275A" w:rsidRDefault="00BC1660" w:rsidP="00BC1660">
            <w:pPr>
              <w:spacing w:line="240" w:lineRule="exact"/>
              <w:rPr>
                <w:rFonts w:ascii="Times New Roman" w:hAnsi="Times New Roman" w:cs="Times New Roman"/>
                <w:sz w:val="16"/>
                <w:szCs w:val="16"/>
              </w:rPr>
            </w:pPr>
          </w:p>
        </w:tc>
        <w:tc>
          <w:tcPr>
            <w:tcW w:w="992" w:type="dxa"/>
          </w:tcPr>
          <w:p w:rsidR="00BC1660" w:rsidRPr="007E275A" w:rsidRDefault="00BC1660" w:rsidP="00BC1660">
            <w:pPr>
              <w:spacing w:line="240" w:lineRule="exact"/>
              <w:rPr>
                <w:rFonts w:ascii="Times New Roman" w:hAnsi="Times New Roman" w:cs="Times New Roman"/>
                <w:sz w:val="16"/>
                <w:szCs w:val="16"/>
              </w:rPr>
            </w:pPr>
          </w:p>
        </w:tc>
        <w:tc>
          <w:tcPr>
            <w:tcW w:w="142" w:type="dxa"/>
          </w:tcPr>
          <w:p w:rsidR="00BC1660" w:rsidRPr="007E275A" w:rsidRDefault="00BC1660" w:rsidP="00BC1660">
            <w:pPr>
              <w:spacing w:line="240" w:lineRule="exact"/>
              <w:rPr>
                <w:rFonts w:ascii="Times New Roman" w:hAnsi="Times New Roman" w:cs="Times New Roman"/>
                <w:sz w:val="16"/>
                <w:szCs w:val="16"/>
              </w:rPr>
            </w:pPr>
          </w:p>
        </w:tc>
        <w:tc>
          <w:tcPr>
            <w:tcW w:w="709" w:type="dxa"/>
          </w:tcPr>
          <w:p w:rsidR="00BC1660" w:rsidRPr="007E275A" w:rsidRDefault="00BC1660" w:rsidP="00BC1660">
            <w:pPr>
              <w:spacing w:line="240" w:lineRule="exact"/>
              <w:rPr>
                <w:rFonts w:ascii="Times New Roman" w:hAnsi="Times New Roman" w:cs="Times New Roman"/>
                <w:sz w:val="16"/>
                <w:szCs w:val="16"/>
              </w:rPr>
            </w:pPr>
          </w:p>
        </w:tc>
        <w:tc>
          <w:tcPr>
            <w:tcW w:w="142" w:type="dxa"/>
          </w:tcPr>
          <w:p w:rsidR="00BC1660" w:rsidRPr="007E275A" w:rsidRDefault="00BC1660" w:rsidP="00BC1660">
            <w:pPr>
              <w:spacing w:line="240" w:lineRule="exact"/>
              <w:rPr>
                <w:rFonts w:ascii="Times New Roman" w:hAnsi="Times New Roman" w:cs="Times New Roman"/>
                <w:sz w:val="16"/>
                <w:szCs w:val="16"/>
              </w:rPr>
            </w:pPr>
          </w:p>
        </w:tc>
        <w:tc>
          <w:tcPr>
            <w:tcW w:w="709" w:type="dxa"/>
          </w:tcPr>
          <w:p w:rsidR="00BC1660" w:rsidRPr="007E275A" w:rsidRDefault="00BC1660" w:rsidP="00BC1660">
            <w:pPr>
              <w:spacing w:line="240" w:lineRule="exact"/>
              <w:rPr>
                <w:rFonts w:ascii="Times New Roman" w:hAnsi="Times New Roman" w:cs="Times New Roman"/>
                <w:sz w:val="16"/>
                <w:szCs w:val="16"/>
              </w:rPr>
            </w:pPr>
          </w:p>
        </w:tc>
        <w:tc>
          <w:tcPr>
            <w:tcW w:w="142" w:type="dxa"/>
          </w:tcPr>
          <w:p w:rsidR="00BC1660" w:rsidRPr="007E275A" w:rsidRDefault="00BC1660" w:rsidP="00BC1660">
            <w:pPr>
              <w:spacing w:line="240" w:lineRule="exact"/>
              <w:rPr>
                <w:rFonts w:ascii="Times New Roman" w:hAnsi="Times New Roman" w:cs="Times New Roman"/>
                <w:sz w:val="16"/>
                <w:szCs w:val="16"/>
              </w:rPr>
            </w:pPr>
          </w:p>
        </w:tc>
        <w:tc>
          <w:tcPr>
            <w:tcW w:w="709" w:type="dxa"/>
          </w:tcPr>
          <w:p w:rsidR="00BC1660" w:rsidRPr="007E275A" w:rsidRDefault="00BC1660" w:rsidP="00BC1660">
            <w:pPr>
              <w:spacing w:line="240" w:lineRule="exact"/>
              <w:rPr>
                <w:rFonts w:ascii="Times New Roman" w:hAnsi="Times New Roman" w:cs="Times New Roman"/>
                <w:sz w:val="16"/>
                <w:szCs w:val="16"/>
              </w:rPr>
            </w:pPr>
          </w:p>
        </w:tc>
        <w:tc>
          <w:tcPr>
            <w:tcW w:w="142" w:type="dxa"/>
          </w:tcPr>
          <w:p w:rsidR="00BC1660" w:rsidRPr="007E275A" w:rsidRDefault="00BC1660" w:rsidP="00BC1660">
            <w:pPr>
              <w:spacing w:line="240" w:lineRule="exact"/>
              <w:rPr>
                <w:rFonts w:ascii="Times New Roman" w:hAnsi="Times New Roman" w:cs="Times New Roman"/>
                <w:sz w:val="16"/>
                <w:szCs w:val="16"/>
              </w:rPr>
            </w:pPr>
          </w:p>
        </w:tc>
        <w:tc>
          <w:tcPr>
            <w:tcW w:w="709" w:type="dxa"/>
          </w:tcPr>
          <w:p w:rsidR="00BC1660" w:rsidRPr="007E275A" w:rsidRDefault="00BC1660" w:rsidP="00BC1660">
            <w:pPr>
              <w:spacing w:line="240" w:lineRule="exact"/>
              <w:rPr>
                <w:rFonts w:ascii="Times New Roman" w:hAnsi="Times New Roman" w:cs="Times New Roman"/>
                <w:sz w:val="16"/>
                <w:szCs w:val="16"/>
              </w:rPr>
            </w:pPr>
          </w:p>
        </w:tc>
        <w:tc>
          <w:tcPr>
            <w:tcW w:w="141" w:type="dxa"/>
          </w:tcPr>
          <w:p w:rsidR="00BC1660" w:rsidRPr="007E275A" w:rsidRDefault="00BC1660" w:rsidP="00BC1660">
            <w:pPr>
              <w:spacing w:line="240" w:lineRule="exact"/>
              <w:rPr>
                <w:rFonts w:ascii="Times New Roman" w:hAnsi="Times New Roman" w:cs="Times New Roman"/>
                <w:sz w:val="16"/>
                <w:szCs w:val="16"/>
              </w:rPr>
            </w:pPr>
          </w:p>
        </w:tc>
        <w:tc>
          <w:tcPr>
            <w:tcW w:w="993" w:type="dxa"/>
          </w:tcPr>
          <w:p w:rsidR="00BC1660" w:rsidRPr="007E275A" w:rsidRDefault="00BC1660" w:rsidP="00BC1660">
            <w:pPr>
              <w:spacing w:line="240" w:lineRule="exact"/>
              <w:rPr>
                <w:rFonts w:ascii="Times New Roman" w:hAnsi="Times New Roman" w:cs="Times New Roman"/>
                <w:sz w:val="16"/>
                <w:szCs w:val="16"/>
              </w:rPr>
            </w:pPr>
          </w:p>
        </w:tc>
        <w:tc>
          <w:tcPr>
            <w:tcW w:w="141" w:type="dxa"/>
          </w:tcPr>
          <w:p w:rsidR="00BC1660" w:rsidRPr="007E275A" w:rsidRDefault="00BC1660" w:rsidP="00BC1660">
            <w:pPr>
              <w:spacing w:line="240" w:lineRule="exact"/>
              <w:rPr>
                <w:rFonts w:ascii="Times New Roman" w:hAnsi="Times New Roman" w:cs="Times New Roman"/>
                <w:sz w:val="16"/>
                <w:szCs w:val="16"/>
              </w:rPr>
            </w:pPr>
          </w:p>
        </w:tc>
        <w:tc>
          <w:tcPr>
            <w:tcW w:w="851" w:type="dxa"/>
          </w:tcPr>
          <w:p w:rsidR="00BC1660" w:rsidRPr="007E275A" w:rsidRDefault="00BC1660" w:rsidP="00BC1660">
            <w:pPr>
              <w:spacing w:line="240" w:lineRule="exact"/>
              <w:rPr>
                <w:rFonts w:ascii="Times New Roman" w:hAnsi="Times New Roman" w:cs="Times New Roman"/>
                <w:sz w:val="16"/>
                <w:szCs w:val="16"/>
              </w:rPr>
            </w:pPr>
          </w:p>
        </w:tc>
        <w:tc>
          <w:tcPr>
            <w:tcW w:w="142" w:type="dxa"/>
          </w:tcPr>
          <w:p w:rsidR="00BC1660" w:rsidRPr="007E275A" w:rsidRDefault="00BC1660" w:rsidP="00BC1660">
            <w:pPr>
              <w:spacing w:line="240" w:lineRule="exact"/>
              <w:rPr>
                <w:rFonts w:ascii="Times New Roman" w:hAnsi="Times New Roman" w:cs="Times New Roman"/>
                <w:sz w:val="16"/>
                <w:szCs w:val="16"/>
              </w:rPr>
            </w:pPr>
          </w:p>
        </w:tc>
        <w:tc>
          <w:tcPr>
            <w:tcW w:w="709" w:type="dxa"/>
          </w:tcPr>
          <w:p w:rsidR="00BC1660" w:rsidRPr="007E275A" w:rsidRDefault="00BC1660" w:rsidP="00BC1660">
            <w:pPr>
              <w:spacing w:line="240" w:lineRule="exact"/>
              <w:rPr>
                <w:rFonts w:ascii="Times New Roman" w:hAnsi="Times New Roman" w:cs="Times New Roman"/>
                <w:sz w:val="16"/>
                <w:szCs w:val="16"/>
              </w:rPr>
            </w:pPr>
          </w:p>
        </w:tc>
      </w:tr>
      <w:tr w:rsidR="00E613CD" w:rsidRPr="007E275A" w:rsidTr="00D5698D">
        <w:trPr>
          <w:trHeight w:val="144"/>
        </w:trPr>
        <w:tc>
          <w:tcPr>
            <w:tcW w:w="1841" w:type="dxa"/>
          </w:tcPr>
          <w:p w:rsidR="00E613CD" w:rsidRPr="007E275A" w:rsidRDefault="00E613CD" w:rsidP="00E613CD">
            <w:pPr>
              <w:spacing w:line="240" w:lineRule="exact"/>
              <w:ind w:left="284"/>
              <w:rPr>
                <w:rFonts w:ascii="Times New Roman" w:hAnsi="Times New Roman" w:cs="Times New Roman"/>
                <w:sz w:val="16"/>
                <w:szCs w:val="16"/>
              </w:rPr>
            </w:pPr>
            <w:r w:rsidRPr="007E275A">
              <w:rPr>
                <w:rFonts w:ascii="Times New Roman" w:hAnsi="Times New Roman" w:cs="Times New Roman"/>
                <w:sz w:val="16"/>
                <w:szCs w:val="16"/>
              </w:rPr>
              <w:t>Cash</w:t>
            </w:r>
          </w:p>
        </w:tc>
        <w:tc>
          <w:tcPr>
            <w:tcW w:w="709" w:type="dxa"/>
          </w:tcPr>
          <w:p w:rsidR="00E613CD" w:rsidRPr="007E275A" w:rsidRDefault="00E613CD" w:rsidP="00E613CD">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8" w:type="dxa"/>
          </w:tcPr>
          <w:p w:rsidR="00E613CD" w:rsidRPr="007E275A" w:rsidRDefault="00E613CD" w:rsidP="00E613CD">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E613CD" w:rsidRPr="007E275A" w:rsidRDefault="00E613CD" w:rsidP="00E613CD">
            <w:pPr>
              <w:spacing w:line="240" w:lineRule="exact"/>
              <w:ind w:right="49"/>
              <w:jc w:val="right"/>
              <w:rPr>
                <w:rFonts w:ascii="Times New Roman" w:hAnsi="Times New Roman" w:cs="Times New Roman"/>
                <w:color w:val="000000"/>
                <w:sz w:val="16"/>
                <w:szCs w:val="16"/>
              </w:rPr>
            </w:pPr>
          </w:p>
        </w:tc>
        <w:tc>
          <w:tcPr>
            <w:tcW w:w="992" w:type="dxa"/>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33</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830</w:t>
            </w: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33</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830</w:t>
            </w:r>
          </w:p>
        </w:tc>
        <w:tc>
          <w:tcPr>
            <w:tcW w:w="142" w:type="dxa"/>
          </w:tcPr>
          <w:p w:rsidR="00E613CD" w:rsidRPr="007E275A" w:rsidRDefault="00E613CD" w:rsidP="00E613CD">
            <w:pPr>
              <w:tabs>
                <w:tab w:val="decimal" w:pos="720"/>
              </w:tabs>
              <w:spacing w:line="240" w:lineRule="exact"/>
              <w:ind w:right="99"/>
              <w:rPr>
                <w:rFonts w:ascii="Times New Roman" w:hAnsi="Times New Roman" w:cs="Times New Roman"/>
                <w:color w:val="000000"/>
                <w:sz w:val="16"/>
                <w:szCs w:val="16"/>
              </w:rPr>
            </w:pPr>
          </w:p>
        </w:tc>
        <w:tc>
          <w:tcPr>
            <w:tcW w:w="709" w:type="dxa"/>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33</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830</w:t>
            </w: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rsidR="00E613CD" w:rsidRPr="007E275A" w:rsidRDefault="00E613CD" w:rsidP="00E613CD">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rsidR="00E613CD" w:rsidRPr="007E275A" w:rsidRDefault="00E613CD" w:rsidP="00E613CD">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1" w:type="dxa"/>
          </w:tcPr>
          <w:p w:rsidR="00E613CD" w:rsidRPr="007E275A" w:rsidRDefault="00E613CD" w:rsidP="00E613CD">
            <w:pPr>
              <w:spacing w:line="240" w:lineRule="exact"/>
              <w:ind w:right="49"/>
              <w:jc w:val="right"/>
              <w:rPr>
                <w:rFonts w:ascii="Times New Roman" w:hAnsi="Times New Roman" w:cs="Times New Roman"/>
                <w:color w:val="000000"/>
                <w:sz w:val="16"/>
                <w:szCs w:val="16"/>
              </w:rPr>
            </w:pPr>
          </w:p>
        </w:tc>
        <w:tc>
          <w:tcPr>
            <w:tcW w:w="993" w:type="dxa"/>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32</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785</w:t>
            </w:r>
          </w:p>
        </w:tc>
        <w:tc>
          <w:tcPr>
            <w:tcW w:w="141"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851" w:type="dxa"/>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32</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785</w:t>
            </w:r>
          </w:p>
        </w:tc>
        <w:tc>
          <w:tcPr>
            <w:tcW w:w="142" w:type="dxa"/>
          </w:tcPr>
          <w:p w:rsidR="00E613CD" w:rsidRPr="007E275A" w:rsidRDefault="00E613CD" w:rsidP="00E613CD">
            <w:pPr>
              <w:tabs>
                <w:tab w:val="decimal" w:pos="720"/>
              </w:tabs>
              <w:spacing w:line="240" w:lineRule="exact"/>
              <w:ind w:right="99"/>
              <w:rPr>
                <w:rFonts w:ascii="Times New Roman" w:hAnsi="Times New Roman" w:cs="Times New Roman"/>
                <w:color w:val="000000"/>
                <w:sz w:val="16"/>
                <w:szCs w:val="16"/>
              </w:rPr>
            </w:pPr>
          </w:p>
        </w:tc>
        <w:tc>
          <w:tcPr>
            <w:tcW w:w="709" w:type="dxa"/>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32</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785</w:t>
            </w:r>
          </w:p>
        </w:tc>
      </w:tr>
      <w:tr w:rsidR="00E613CD" w:rsidRPr="007E275A" w:rsidTr="00D5698D">
        <w:trPr>
          <w:trHeight w:val="144"/>
        </w:trPr>
        <w:tc>
          <w:tcPr>
            <w:tcW w:w="1841" w:type="dxa"/>
          </w:tcPr>
          <w:p w:rsidR="00E613CD" w:rsidRPr="007E275A" w:rsidRDefault="00E613CD" w:rsidP="00E613CD">
            <w:pPr>
              <w:spacing w:line="240" w:lineRule="exact"/>
              <w:ind w:left="284"/>
              <w:rPr>
                <w:rFonts w:ascii="Times New Roman" w:hAnsi="Times New Roman" w:cs="Times New Roman"/>
                <w:sz w:val="16"/>
                <w:szCs w:val="16"/>
              </w:rPr>
            </w:pPr>
            <w:r w:rsidRPr="007E275A">
              <w:rPr>
                <w:rFonts w:ascii="Times New Roman" w:hAnsi="Times New Roman" w:cs="Times New Roman"/>
                <w:sz w:val="16"/>
                <w:szCs w:val="16"/>
              </w:rPr>
              <w:t xml:space="preserve">Interbank and money </w:t>
            </w:r>
          </w:p>
        </w:tc>
        <w:tc>
          <w:tcPr>
            <w:tcW w:w="709"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8"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99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rsidR="00E613CD" w:rsidRPr="007E275A" w:rsidRDefault="00E613CD" w:rsidP="00E613CD">
            <w:pPr>
              <w:spacing w:line="240" w:lineRule="exact"/>
              <w:ind w:right="49"/>
              <w:jc w:val="right"/>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ind w:right="99"/>
              <w:rPr>
                <w:rFonts w:ascii="Times New Roman" w:hAnsi="Times New Roman" w:cs="Times New Roman"/>
                <w:color w:val="000000"/>
                <w:sz w:val="16"/>
                <w:szCs w:val="16"/>
              </w:rPr>
            </w:pPr>
          </w:p>
        </w:tc>
        <w:tc>
          <w:tcPr>
            <w:tcW w:w="709"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1"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993"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1"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851" w:type="dxa"/>
          </w:tcPr>
          <w:p w:rsidR="00E613CD" w:rsidRPr="007E275A" w:rsidRDefault="00E613CD" w:rsidP="00E613CD">
            <w:pPr>
              <w:spacing w:line="240" w:lineRule="exact"/>
              <w:ind w:right="49"/>
              <w:jc w:val="right"/>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ind w:right="99"/>
              <w:rPr>
                <w:rFonts w:ascii="Times New Roman" w:hAnsi="Times New Roman" w:cs="Times New Roman"/>
                <w:color w:val="000000"/>
                <w:sz w:val="16"/>
                <w:szCs w:val="16"/>
              </w:rPr>
            </w:pPr>
          </w:p>
        </w:tc>
        <w:tc>
          <w:tcPr>
            <w:tcW w:w="709"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r>
      <w:tr w:rsidR="00E613CD" w:rsidRPr="007E275A" w:rsidTr="00D5698D">
        <w:trPr>
          <w:trHeight w:val="144"/>
        </w:trPr>
        <w:tc>
          <w:tcPr>
            <w:tcW w:w="1841" w:type="dxa"/>
          </w:tcPr>
          <w:p w:rsidR="00E613CD" w:rsidRPr="007E275A" w:rsidRDefault="00E613CD" w:rsidP="00E613CD">
            <w:pPr>
              <w:spacing w:line="240" w:lineRule="exact"/>
              <w:ind w:left="426"/>
              <w:rPr>
                <w:rFonts w:ascii="Times New Roman" w:hAnsi="Times New Roman" w:cs="Times New Roman"/>
                <w:sz w:val="16"/>
                <w:szCs w:val="16"/>
              </w:rPr>
            </w:pPr>
            <w:r w:rsidRPr="007E275A">
              <w:rPr>
                <w:rFonts w:ascii="Times New Roman" w:hAnsi="Times New Roman" w:cs="Times New Roman"/>
                <w:sz w:val="16"/>
                <w:szCs w:val="16"/>
              </w:rPr>
              <w:t>market items, net</w:t>
            </w:r>
          </w:p>
        </w:tc>
        <w:tc>
          <w:tcPr>
            <w:tcW w:w="709" w:type="dxa"/>
          </w:tcPr>
          <w:p w:rsidR="00E613CD" w:rsidRPr="007E275A" w:rsidRDefault="00E613CD" w:rsidP="00E613CD">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8" w:type="dxa"/>
          </w:tcPr>
          <w:p w:rsidR="00E613CD" w:rsidRPr="007E275A" w:rsidRDefault="00E613CD" w:rsidP="00E613CD">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E613CD" w:rsidRPr="007E275A" w:rsidRDefault="00E613CD" w:rsidP="00E613CD">
            <w:pPr>
              <w:spacing w:line="240" w:lineRule="exact"/>
              <w:ind w:right="49"/>
              <w:jc w:val="right"/>
              <w:rPr>
                <w:rFonts w:ascii="Times New Roman" w:hAnsi="Times New Roman" w:cs="Times New Roman"/>
                <w:color w:val="000000"/>
                <w:sz w:val="16"/>
                <w:szCs w:val="16"/>
              </w:rPr>
            </w:pPr>
          </w:p>
        </w:tc>
        <w:tc>
          <w:tcPr>
            <w:tcW w:w="992" w:type="dxa"/>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331</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431</w:t>
            </w: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331</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431</w:t>
            </w:r>
          </w:p>
        </w:tc>
        <w:tc>
          <w:tcPr>
            <w:tcW w:w="142" w:type="dxa"/>
          </w:tcPr>
          <w:p w:rsidR="00E613CD" w:rsidRPr="007E275A" w:rsidRDefault="00E613CD" w:rsidP="00E613CD">
            <w:pPr>
              <w:tabs>
                <w:tab w:val="decimal" w:pos="720"/>
              </w:tabs>
              <w:spacing w:line="240" w:lineRule="exact"/>
              <w:ind w:right="99"/>
              <w:rPr>
                <w:rFonts w:ascii="Times New Roman" w:hAnsi="Times New Roman" w:cs="Times New Roman"/>
                <w:color w:val="000000"/>
                <w:sz w:val="16"/>
                <w:szCs w:val="16"/>
              </w:rPr>
            </w:pPr>
          </w:p>
        </w:tc>
        <w:tc>
          <w:tcPr>
            <w:tcW w:w="709" w:type="dxa"/>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331</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431</w:t>
            </w: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rsidR="00E613CD" w:rsidRPr="007E275A" w:rsidRDefault="00E613CD" w:rsidP="00E613CD">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rsidR="00E613CD" w:rsidRPr="007E275A" w:rsidRDefault="00E613CD" w:rsidP="00E613CD">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1" w:type="dxa"/>
          </w:tcPr>
          <w:p w:rsidR="00E613CD" w:rsidRPr="007E275A" w:rsidRDefault="00E613CD" w:rsidP="00E613CD">
            <w:pPr>
              <w:spacing w:line="240" w:lineRule="exact"/>
              <w:ind w:right="49"/>
              <w:jc w:val="right"/>
              <w:rPr>
                <w:rFonts w:ascii="Times New Roman" w:hAnsi="Times New Roman" w:cs="Times New Roman"/>
                <w:color w:val="000000"/>
                <w:sz w:val="16"/>
                <w:szCs w:val="16"/>
              </w:rPr>
            </w:pPr>
          </w:p>
        </w:tc>
        <w:tc>
          <w:tcPr>
            <w:tcW w:w="993" w:type="dxa"/>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325</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690</w:t>
            </w:r>
          </w:p>
        </w:tc>
        <w:tc>
          <w:tcPr>
            <w:tcW w:w="141"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851" w:type="dxa"/>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325</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690</w:t>
            </w:r>
          </w:p>
        </w:tc>
        <w:tc>
          <w:tcPr>
            <w:tcW w:w="142" w:type="dxa"/>
          </w:tcPr>
          <w:p w:rsidR="00E613CD" w:rsidRPr="007E275A" w:rsidRDefault="00E613CD" w:rsidP="00E613CD">
            <w:pPr>
              <w:tabs>
                <w:tab w:val="decimal" w:pos="720"/>
              </w:tabs>
              <w:spacing w:line="240" w:lineRule="exact"/>
              <w:ind w:right="99"/>
              <w:rPr>
                <w:rFonts w:ascii="Times New Roman" w:hAnsi="Times New Roman" w:cs="Times New Roman"/>
                <w:color w:val="000000"/>
                <w:sz w:val="16"/>
                <w:szCs w:val="16"/>
              </w:rPr>
            </w:pPr>
          </w:p>
        </w:tc>
        <w:tc>
          <w:tcPr>
            <w:tcW w:w="709" w:type="dxa"/>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325</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690</w:t>
            </w:r>
          </w:p>
        </w:tc>
      </w:tr>
      <w:tr w:rsidR="00E613CD" w:rsidRPr="007E275A" w:rsidTr="00D5698D">
        <w:trPr>
          <w:trHeight w:val="144"/>
        </w:trPr>
        <w:tc>
          <w:tcPr>
            <w:tcW w:w="1841" w:type="dxa"/>
          </w:tcPr>
          <w:p w:rsidR="00E613CD" w:rsidRPr="007E275A" w:rsidRDefault="00E613CD" w:rsidP="00E613CD">
            <w:pPr>
              <w:spacing w:line="240" w:lineRule="exact"/>
              <w:ind w:left="284"/>
              <w:rPr>
                <w:rFonts w:ascii="Times New Roman" w:hAnsi="Times New Roman" w:cs="Times New Roman"/>
                <w:sz w:val="16"/>
                <w:szCs w:val="16"/>
              </w:rPr>
            </w:pPr>
            <w:r w:rsidRPr="007E275A">
              <w:rPr>
                <w:rFonts w:ascii="Times New Roman" w:hAnsi="Times New Roman" w:cs="Times New Roman"/>
                <w:sz w:val="16"/>
                <w:szCs w:val="16"/>
              </w:rPr>
              <w:t xml:space="preserve">Derivatives assets  </w:t>
            </w:r>
          </w:p>
        </w:tc>
        <w:tc>
          <w:tcPr>
            <w:tcW w:w="709"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8"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99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rsidR="00E613CD" w:rsidRPr="007E275A" w:rsidRDefault="00E613CD" w:rsidP="00E613CD">
            <w:pPr>
              <w:tabs>
                <w:tab w:val="decimal" w:pos="720"/>
              </w:tabs>
              <w:spacing w:line="240" w:lineRule="exact"/>
              <w:jc w:val="center"/>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ind w:right="99"/>
              <w:rPr>
                <w:rFonts w:ascii="Times New Roman" w:hAnsi="Times New Roman" w:cs="Times New Roman"/>
                <w:color w:val="000000"/>
                <w:sz w:val="16"/>
                <w:szCs w:val="16"/>
              </w:rPr>
            </w:pPr>
          </w:p>
        </w:tc>
        <w:tc>
          <w:tcPr>
            <w:tcW w:w="709"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1"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993"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1"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851" w:type="dxa"/>
          </w:tcPr>
          <w:p w:rsidR="00E613CD" w:rsidRPr="007E275A" w:rsidRDefault="00E613CD" w:rsidP="00E613CD">
            <w:pPr>
              <w:tabs>
                <w:tab w:val="decimal" w:pos="720"/>
              </w:tabs>
              <w:spacing w:line="240" w:lineRule="exact"/>
              <w:jc w:val="center"/>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ind w:right="99"/>
              <w:rPr>
                <w:rFonts w:ascii="Times New Roman" w:hAnsi="Times New Roman" w:cs="Times New Roman"/>
                <w:color w:val="000000"/>
                <w:sz w:val="16"/>
                <w:szCs w:val="16"/>
              </w:rPr>
            </w:pPr>
          </w:p>
        </w:tc>
        <w:tc>
          <w:tcPr>
            <w:tcW w:w="709"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r>
      <w:tr w:rsidR="00E613CD" w:rsidRPr="007E275A" w:rsidTr="00D5698D">
        <w:trPr>
          <w:trHeight w:val="144"/>
        </w:trPr>
        <w:tc>
          <w:tcPr>
            <w:tcW w:w="1841" w:type="dxa"/>
          </w:tcPr>
          <w:p w:rsidR="00E613CD" w:rsidRPr="007E275A" w:rsidRDefault="00E613CD" w:rsidP="00D5698D">
            <w:pPr>
              <w:numPr>
                <w:ilvl w:val="0"/>
                <w:numId w:val="24"/>
              </w:numPr>
              <w:spacing w:line="240" w:lineRule="exact"/>
              <w:ind w:left="567" w:hanging="141"/>
              <w:rPr>
                <w:rFonts w:ascii="Times New Roman" w:hAnsi="Times New Roman" w:cs="Times New Roman"/>
                <w:sz w:val="16"/>
                <w:szCs w:val="16"/>
              </w:rPr>
            </w:pPr>
            <w:r w:rsidRPr="007E275A">
              <w:rPr>
                <w:rFonts w:ascii="Times New Roman" w:hAnsi="Times New Roman" w:cs="Times New Roman"/>
                <w:sz w:val="16"/>
                <w:szCs w:val="16"/>
              </w:rPr>
              <w:t>banking book</w:t>
            </w:r>
          </w:p>
        </w:tc>
        <w:tc>
          <w:tcPr>
            <w:tcW w:w="709" w:type="dxa"/>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33</w:t>
            </w: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8" w:type="dxa"/>
          </w:tcPr>
          <w:p w:rsidR="00E613CD" w:rsidRPr="007E275A" w:rsidRDefault="00E613CD" w:rsidP="00E613CD">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E613CD" w:rsidRPr="007E275A" w:rsidRDefault="00E613CD" w:rsidP="00E613CD">
            <w:pPr>
              <w:tabs>
                <w:tab w:val="decimal" w:pos="657"/>
              </w:tabs>
              <w:spacing w:line="240" w:lineRule="exact"/>
              <w:rPr>
                <w:rFonts w:ascii="Times New Roman" w:hAnsi="Times New Roman" w:cs="Times New Roman"/>
                <w:color w:val="000000"/>
                <w:sz w:val="16"/>
                <w:szCs w:val="16"/>
              </w:rPr>
            </w:pPr>
          </w:p>
        </w:tc>
        <w:tc>
          <w:tcPr>
            <w:tcW w:w="992" w:type="dxa"/>
          </w:tcPr>
          <w:p w:rsidR="00E613CD" w:rsidRPr="007E275A" w:rsidRDefault="00E613CD" w:rsidP="00E613CD">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33</w:t>
            </w:r>
          </w:p>
        </w:tc>
        <w:tc>
          <w:tcPr>
            <w:tcW w:w="142" w:type="dxa"/>
          </w:tcPr>
          <w:p w:rsidR="00E613CD" w:rsidRPr="007E275A" w:rsidRDefault="00E613CD" w:rsidP="00E613CD">
            <w:pPr>
              <w:tabs>
                <w:tab w:val="decimal" w:pos="720"/>
              </w:tabs>
              <w:spacing w:line="240" w:lineRule="exact"/>
              <w:ind w:right="99"/>
              <w:rPr>
                <w:rFonts w:ascii="Times New Roman" w:hAnsi="Times New Roman" w:cs="Times New Roman"/>
                <w:color w:val="000000"/>
                <w:sz w:val="16"/>
                <w:szCs w:val="16"/>
              </w:rPr>
            </w:pPr>
          </w:p>
        </w:tc>
        <w:tc>
          <w:tcPr>
            <w:tcW w:w="709" w:type="dxa"/>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3</w:t>
            </w: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33</w:t>
            </w: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rsidR="00E613CD" w:rsidRPr="007E275A" w:rsidRDefault="00E613CD" w:rsidP="00E613CD">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1" w:type="dxa"/>
          </w:tcPr>
          <w:p w:rsidR="00E613CD" w:rsidRPr="007E275A" w:rsidRDefault="00E613CD" w:rsidP="00E613CD">
            <w:pPr>
              <w:tabs>
                <w:tab w:val="decimal" w:pos="657"/>
              </w:tabs>
              <w:spacing w:line="240" w:lineRule="exact"/>
              <w:rPr>
                <w:rFonts w:ascii="Times New Roman" w:hAnsi="Times New Roman" w:cs="Times New Roman"/>
                <w:color w:val="000000"/>
                <w:sz w:val="16"/>
                <w:szCs w:val="16"/>
              </w:rPr>
            </w:pPr>
          </w:p>
        </w:tc>
        <w:tc>
          <w:tcPr>
            <w:tcW w:w="993" w:type="dxa"/>
          </w:tcPr>
          <w:p w:rsidR="00E613CD" w:rsidRPr="007E275A" w:rsidRDefault="00E613CD" w:rsidP="00E613CD">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1"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851" w:type="dxa"/>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33</w:t>
            </w:r>
          </w:p>
        </w:tc>
        <w:tc>
          <w:tcPr>
            <w:tcW w:w="142" w:type="dxa"/>
          </w:tcPr>
          <w:p w:rsidR="00E613CD" w:rsidRPr="007E275A" w:rsidRDefault="00E613CD" w:rsidP="00E613CD">
            <w:pPr>
              <w:tabs>
                <w:tab w:val="decimal" w:pos="720"/>
              </w:tabs>
              <w:spacing w:line="240" w:lineRule="exact"/>
              <w:ind w:right="99"/>
              <w:rPr>
                <w:rFonts w:ascii="Times New Roman" w:hAnsi="Times New Roman" w:cs="Times New Roman"/>
                <w:color w:val="000000"/>
                <w:sz w:val="16"/>
                <w:szCs w:val="16"/>
              </w:rPr>
            </w:pPr>
          </w:p>
        </w:tc>
        <w:tc>
          <w:tcPr>
            <w:tcW w:w="709" w:type="dxa"/>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3</w:t>
            </w:r>
          </w:p>
        </w:tc>
      </w:tr>
      <w:tr w:rsidR="00E613CD" w:rsidRPr="007E275A" w:rsidTr="00D5698D">
        <w:trPr>
          <w:trHeight w:val="144"/>
        </w:trPr>
        <w:tc>
          <w:tcPr>
            <w:tcW w:w="1841" w:type="dxa"/>
          </w:tcPr>
          <w:p w:rsidR="00E613CD" w:rsidRPr="007E275A" w:rsidRDefault="00E613CD" w:rsidP="00E613CD">
            <w:pPr>
              <w:spacing w:line="240" w:lineRule="exact"/>
              <w:ind w:left="284"/>
              <w:rPr>
                <w:rFonts w:ascii="Times New Roman" w:hAnsi="Times New Roman" w:cs="Times New Roman"/>
                <w:sz w:val="16"/>
                <w:szCs w:val="16"/>
              </w:rPr>
            </w:pPr>
            <w:r w:rsidRPr="007E275A">
              <w:rPr>
                <w:rFonts w:ascii="Times New Roman" w:hAnsi="Times New Roman" w:cs="Times New Roman"/>
                <w:sz w:val="16"/>
                <w:szCs w:val="16"/>
              </w:rPr>
              <w:t>Held to maturity and</w:t>
            </w:r>
          </w:p>
        </w:tc>
        <w:tc>
          <w:tcPr>
            <w:tcW w:w="709"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8"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99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rsidR="00E613CD" w:rsidRPr="007E275A" w:rsidRDefault="00E613CD" w:rsidP="00E613CD">
            <w:pPr>
              <w:tabs>
                <w:tab w:val="decimal" w:pos="720"/>
              </w:tabs>
              <w:spacing w:line="240" w:lineRule="exact"/>
              <w:jc w:val="center"/>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ind w:right="99"/>
              <w:rPr>
                <w:rFonts w:ascii="Times New Roman" w:hAnsi="Times New Roman" w:cs="Times New Roman"/>
                <w:color w:val="000000"/>
                <w:sz w:val="16"/>
                <w:szCs w:val="16"/>
              </w:rPr>
            </w:pPr>
          </w:p>
        </w:tc>
        <w:tc>
          <w:tcPr>
            <w:tcW w:w="709"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1"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993"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1"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851" w:type="dxa"/>
          </w:tcPr>
          <w:p w:rsidR="00E613CD" w:rsidRPr="007E275A" w:rsidRDefault="00E613CD" w:rsidP="00E613CD">
            <w:pPr>
              <w:tabs>
                <w:tab w:val="decimal" w:pos="720"/>
              </w:tabs>
              <w:spacing w:line="240" w:lineRule="exact"/>
              <w:jc w:val="center"/>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ind w:right="99"/>
              <w:rPr>
                <w:rFonts w:ascii="Times New Roman" w:hAnsi="Times New Roman" w:cs="Times New Roman"/>
                <w:color w:val="000000"/>
                <w:sz w:val="16"/>
                <w:szCs w:val="16"/>
              </w:rPr>
            </w:pPr>
          </w:p>
        </w:tc>
        <w:tc>
          <w:tcPr>
            <w:tcW w:w="709"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r>
      <w:tr w:rsidR="00E613CD" w:rsidRPr="007E275A" w:rsidTr="00D5698D">
        <w:trPr>
          <w:trHeight w:val="144"/>
        </w:trPr>
        <w:tc>
          <w:tcPr>
            <w:tcW w:w="1841" w:type="dxa"/>
          </w:tcPr>
          <w:p w:rsidR="00E613CD" w:rsidRPr="007E275A" w:rsidRDefault="00E613CD" w:rsidP="00E613CD">
            <w:pPr>
              <w:spacing w:line="240" w:lineRule="exact"/>
              <w:ind w:left="426"/>
              <w:rPr>
                <w:rFonts w:ascii="Times New Roman" w:hAnsi="Times New Roman" w:cs="Times New Roman"/>
                <w:sz w:val="16"/>
                <w:szCs w:val="16"/>
              </w:rPr>
            </w:pPr>
            <w:r w:rsidRPr="007E275A">
              <w:rPr>
                <w:rFonts w:ascii="Times New Roman" w:hAnsi="Times New Roman" w:cs="Times New Roman"/>
                <w:sz w:val="16"/>
                <w:szCs w:val="16"/>
              </w:rPr>
              <w:t>general investments</w:t>
            </w:r>
          </w:p>
        </w:tc>
        <w:tc>
          <w:tcPr>
            <w:tcW w:w="709" w:type="dxa"/>
          </w:tcPr>
          <w:p w:rsidR="00E613CD" w:rsidRPr="007E275A" w:rsidRDefault="00E613CD" w:rsidP="00E613CD">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8" w:type="dxa"/>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12</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663</w:t>
            </w:r>
          </w:p>
        </w:tc>
        <w:tc>
          <w:tcPr>
            <w:tcW w:w="142" w:type="dxa"/>
          </w:tcPr>
          <w:p w:rsidR="00E613CD" w:rsidRPr="007E275A" w:rsidRDefault="00E613CD" w:rsidP="00E613CD">
            <w:pPr>
              <w:spacing w:line="240" w:lineRule="exact"/>
              <w:ind w:right="49"/>
              <w:jc w:val="right"/>
              <w:rPr>
                <w:rFonts w:ascii="Times New Roman" w:hAnsi="Times New Roman" w:cs="Times New Roman"/>
                <w:color w:val="000000"/>
                <w:sz w:val="16"/>
                <w:szCs w:val="16"/>
              </w:rPr>
            </w:pPr>
          </w:p>
        </w:tc>
        <w:tc>
          <w:tcPr>
            <w:tcW w:w="992" w:type="dxa"/>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774</w:t>
            </w: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13</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437</w:t>
            </w:r>
          </w:p>
        </w:tc>
        <w:tc>
          <w:tcPr>
            <w:tcW w:w="142" w:type="dxa"/>
          </w:tcPr>
          <w:p w:rsidR="00E613CD" w:rsidRPr="007E275A" w:rsidRDefault="00E613CD" w:rsidP="00E613CD">
            <w:pPr>
              <w:tabs>
                <w:tab w:val="decimal" w:pos="720"/>
              </w:tabs>
              <w:spacing w:line="240" w:lineRule="exact"/>
              <w:ind w:right="99"/>
              <w:rPr>
                <w:rFonts w:ascii="Times New Roman" w:hAnsi="Times New Roman" w:cs="Times New Roman"/>
                <w:color w:val="000000"/>
                <w:sz w:val="16"/>
                <w:szCs w:val="16"/>
              </w:rPr>
            </w:pPr>
          </w:p>
        </w:tc>
        <w:tc>
          <w:tcPr>
            <w:tcW w:w="709" w:type="dxa"/>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13</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414</w:t>
            </w: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rsidR="00E613CD" w:rsidRPr="007E275A" w:rsidRDefault="00E613CD" w:rsidP="00E613CD">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12</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663</w:t>
            </w:r>
          </w:p>
        </w:tc>
        <w:tc>
          <w:tcPr>
            <w:tcW w:w="141" w:type="dxa"/>
          </w:tcPr>
          <w:p w:rsidR="00E613CD" w:rsidRPr="007E275A" w:rsidRDefault="00E613CD" w:rsidP="00E613CD">
            <w:pPr>
              <w:spacing w:line="240" w:lineRule="exact"/>
              <w:ind w:right="49"/>
              <w:jc w:val="right"/>
              <w:rPr>
                <w:rFonts w:ascii="Times New Roman" w:hAnsi="Times New Roman" w:cs="Times New Roman"/>
                <w:color w:val="000000"/>
                <w:sz w:val="16"/>
                <w:szCs w:val="16"/>
              </w:rPr>
            </w:pPr>
          </w:p>
        </w:tc>
        <w:tc>
          <w:tcPr>
            <w:tcW w:w="993" w:type="dxa"/>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345</w:t>
            </w:r>
          </w:p>
        </w:tc>
        <w:tc>
          <w:tcPr>
            <w:tcW w:w="141"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851" w:type="dxa"/>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13</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008</w:t>
            </w:r>
          </w:p>
        </w:tc>
        <w:tc>
          <w:tcPr>
            <w:tcW w:w="142" w:type="dxa"/>
          </w:tcPr>
          <w:p w:rsidR="00E613CD" w:rsidRPr="007E275A" w:rsidRDefault="00E613CD" w:rsidP="00E613CD">
            <w:pPr>
              <w:tabs>
                <w:tab w:val="decimal" w:pos="720"/>
              </w:tabs>
              <w:spacing w:line="240" w:lineRule="exact"/>
              <w:ind w:right="99"/>
              <w:rPr>
                <w:rFonts w:ascii="Times New Roman" w:hAnsi="Times New Roman" w:cs="Times New Roman"/>
                <w:color w:val="000000"/>
                <w:sz w:val="16"/>
                <w:szCs w:val="16"/>
              </w:rPr>
            </w:pPr>
          </w:p>
        </w:tc>
        <w:tc>
          <w:tcPr>
            <w:tcW w:w="709" w:type="dxa"/>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12</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985</w:t>
            </w:r>
          </w:p>
        </w:tc>
      </w:tr>
      <w:tr w:rsidR="00E613CD" w:rsidRPr="007E275A" w:rsidTr="00D5698D">
        <w:trPr>
          <w:trHeight w:val="144"/>
        </w:trPr>
        <w:tc>
          <w:tcPr>
            <w:tcW w:w="1841" w:type="dxa"/>
          </w:tcPr>
          <w:p w:rsidR="00E613CD" w:rsidRPr="007E275A" w:rsidRDefault="00E613CD" w:rsidP="00E613CD">
            <w:pPr>
              <w:spacing w:line="240" w:lineRule="exact"/>
              <w:ind w:left="284"/>
              <w:rPr>
                <w:rFonts w:ascii="Times New Roman" w:hAnsi="Times New Roman" w:cs="Times New Roman"/>
                <w:sz w:val="16"/>
                <w:szCs w:val="16"/>
              </w:rPr>
            </w:pPr>
            <w:r w:rsidRPr="007E275A">
              <w:rPr>
                <w:rFonts w:ascii="Times New Roman" w:hAnsi="Times New Roman" w:cs="Times New Roman"/>
                <w:sz w:val="16"/>
                <w:szCs w:val="16"/>
              </w:rPr>
              <w:t>Loans to customers and</w:t>
            </w:r>
          </w:p>
        </w:tc>
        <w:tc>
          <w:tcPr>
            <w:tcW w:w="709"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8"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99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rsidR="00E613CD" w:rsidRPr="007E275A" w:rsidRDefault="00E613CD" w:rsidP="00E613CD">
            <w:pPr>
              <w:tabs>
                <w:tab w:val="decimal" w:pos="720"/>
              </w:tabs>
              <w:spacing w:line="240" w:lineRule="exact"/>
              <w:jc w:val="center"/>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ind w:right="99"/>
              <w:rPr>
                <w:rFonts w:ascii="Times New Roman" w:hAnsi="Times New Roman" w:cs="Times New Roman"/>
                <w:color w:val="000000"/>
                <w:sz w:val="16"/>
                <w:szCs w:val="16"/>
              </w:rPr>
            </w:pPr>
          </w:p>
        </w:tc>
        <w:tc>
          <w:tcPr>
            <w:tcW w:w="709"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1"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993"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1"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851" w:type="dxa"/>
          </w:tcPr>
          <w:p w:rsidR="00E613CD" w:rsidRPr="007E275A" w:rsidRDefault="00E613CD" w:rsidP="00E613CD">
            <w:pPr>
              <w:tabs>
                <w:tab w:val="decimal" w:pos="720"/>
              </w:tabs>
              <w:spacing w:line="240" w:lineRule="exact"/>
              <w:jc w:val="center"/>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ind w:right="99"/>
              <w:rPr>
                <w:rFonts w:ascii="Times New Roman" w:hAnsi="Times New Roman" w:cs="Times New Roman"/>
                <w:color w:val="000000"/>
                <w:sz w:val="16"/>
                <w:szCs w:val="16"/>
              </w:rPr>
            </w:pPr>
          </w:p>
        </w:tc>
        <w:tc>
          <w:tcPr>
            <w:tcW w:w="709"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r>
      <w:tr w:rsidR="00E613CD" w:rsidRPr="007E275A" w:rsidTr="00D5698D">
        <w:trPr>
          <w:trHeight w:val="144"/>
        </w:trPr>
        <w:tc>
          <w:tcPr>
            <w:tcW w:w="1841" w:type="dxa"/>
          </w:tcPr>
          <w:p w:rsidR="00E613CD" w:rsidRPr="007E275A" w:rsidRDefault="00E613CD" w:rsidP="00E613CD">
            <w:pPr>
              <w:spacing w:line="240" w:lineRule="exact"/>
              <w:ind w:left="709" w:hanging="283"/>
              <w:rPr>
                <w:rFonts w:ascii="Times New Roman" w:hAnsi="Times New Roman" w:cs="Times New Roman"/>
                <w:sz w:val="16"/>
                <w:szCs w:val="16"/>
              </w:rPr>
            </w:pPr>
            <w:r w:rsidRPr="007E275A">
              <w:rPr>
                <w:rFonts w:ascii="Times New Roman" w:hAnsi="Times New Roman" w:cs="Times New Roman"/>
                <w:sz w:val="16"/>
                <w:szCs w:val="16"/>
              </w:rPr>
              <w:t xml:space="preserve">accrued interest </w:t>
            </w:r>
          </w:p>
        </w:tc>
        <w:tc>
          <w:tcPr>
            <w:tcW w:w="709"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8"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99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rsidR="00E613CD" w:rsidRPr="007E275A" w:rsidRDefault="00E613CD" w:rsidP="00E613CD">
            <w:pPr>
              <w:tabs>
                <w:tab w:val="decimal" w:pos="720"/>
              </w:tabs>
              <w:spacing w:line="240" w:lineRule="exact"/>
              <w:jc w:val="center"/>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ind w:right="99"/>
              <w:rPr>
                <w:rFonts w:ascii="Times New Roman" w:hAnsi="Times New Roman" w:cs="Times New Roman"/>
                <w:color w:val="000000"/>
                <w:sz w:val="16"/>
                <w:szCs w:val="16"/>
              </w:rPr>
            </w:pPr>
          </w:p>
        </w:tc>
        <w:tc>
          <w:tcPr>
            <w:tcW w:w="709"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1"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993"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1"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851" w:type="dxa"/>
          </w:tcPr>
          <w:p w:rsidR="00E613CD" w:rsidRPr="007E275A" w:rsidRDefault="00E613CD" w:rsidP="00E613CD">
            <w:pPr>
              <w:tabs>
                <w:tab w:val="decimal" w:pos="720"/>
              </w:tabs>
              <w:spacing w:line="240" w:lineRule="exact"/>
              <w:jc w:val="center"/>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ind w:right="99"/>
              <w:rPr>
                <w:rFonts w:ascii="Times New Roman" w:hAnsi="Times New Roman" w:cs="Times New Roman"/>
                <w:color w:val="000000"/>
                <w:sz w:val="16"/>
                <w:szCs w:val="16"/>
              </w:rPr>
            </w:pPr>
          </w:p>
        </w:tc>
        <w:tc>
          <w:tcPr>
            <w:tcW w:w="709"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r>
      <w:tr w:rsidR="00E613CD" w:rsidRPr="007E275A" w:rsidTr="00D5698D">
        <w:trPr>
          <w:trHeight w:val="144"/>
        </w:trPr>
        <w:tc>
          <w:tcPr>
            <w:tcW w:w="1841" w:type="dxa"/>
          </w:tcPr>
          <w:p w:rsidR="00E613CD" w:rsidRPr="007E275A" w:rsidRDefault="00E613CD" w:rsidP="00E613CD">
            <w:pPr>
              <w:spacing w:line="240" w:lineRule="exact"/>
              <w:ind w:left="709" w:hanging="283"/>
              <w:rPr>
                <w:rFonts w:ascii="Times New Roman" w:hAnsi="Times New Roman" w:cs="Times New Roman"/>
                <w:sz w:val="16"/>
                <w:szCs w:val="16"/>
              </w:rPr>
            </w:pPr>
            <w:r w:rsidRPr="007E275A">
              <w:rPr>
                <w:rFonts w:ascii="Times New Roman" w:hAnsi="Times New Roman" w:cs="Times New Roman"/>
                <w:sz w:val="16"/>
                <w:szCs w:val="16"/>
              </w:rPr>
              <w:t>receivables, net</w:t>
            </w:r>
          </w:p>
        </w:tc>
        <w:tc>
          <w:tcPr>
            <w:tcW w:w="709" w:type="dxa"/>
            <w:tcBorders>
              <w:bottom w:val="single" w:sz="4" w:space="0" w:color="auto"/>
            </w:tcBorders>
          </w:tcPr>
          <w:p w:rsidR="00E613CD" w:rsidRPr="007E275A" w:rsidRDefault="00E613CD" w:rsidP="00E613CD">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8" w:type="dxa"/>
            <w:tcBorders>
              <w:bottom w:val="single" w:sz="4" w:space="0" w:color="auto"/>
            </w:tcBorders>
          </w:tcPr>
          <w:p w:rsidR="00E613CD" w:rsidRPr="007E275A" w:rsidRDefault="00E613CD" w:rsidP="00E613CD">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E613CD" w:rsidRPr="007E275A" w:rsidRDefault="00E613CD" w:rsidP="00E613CD">
            <w:pPr>
              <w:spacing w:line="240" w:lineRule="exact"/>
              <w:ind w:right="49"/>
              <w:jc w:val="right"/>
              <w:rPr>
                <w:rFonts w:ascii="Times New Roman" w:hAnsi="Times New Roman" w:cs="Times New Roman"/>
                <w:color w:val="000000"/>
                <w:sz w:val="16"/>
                <w:szCs w:val="16"/>
              </w:rPr>
            </w:pPr>
          </w:p>
        </w:tc>
        <w:tc>
          <w:tcPr>
            <w:tcW w:w="992" w:type="dxa"/>
            <w:tcBorders>
              <w:bottom w:val="single" w:sz="4" w:space="0" w:color="auto"/>
            </w:tcBorders>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1</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754</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976</w:t>
            </w: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Borders>
              <w:bottom w:val="single" w:sz="4" w:space="0" w:color="auto"/>
            </w:tcBorders>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1</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754</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976</w:t>
            </w:r>
          </w:p>
        </w:tc>
        <w:tc>
          <w:tcPr>
            <w:tcW w:w="142" w:type="dxa"/>
          </w:tcPr>
          <w:p w:rsidR="00E613CD" w:rsidRPr="007E275A" w:rsidRDefault="00E613CD" w:rsidP="00E613CD">
            <w:pPr>
              <w:tabs>
                <w:tab w:val="decimal" w:pos="720"/>
              </w:tabs>
              <w:spacing w:line="240" w:lineRule="exact"/>
              <w:ind w:right="99"/>
              <w:rPr>
                <w:rFonts w:ascii="Times New Roman" w:hAnsi="Times New Roman" w:cs="Times New Roman"/>
                <w:color w:val="000000"/>
                <w:sz w:val="16"/>
                <w:szCs w:val="16"/>
              </w:rPr>
            </w:pPr>
          </w:p>
        </w:tc>
        <w:tc>
          <w:tcPr>
            <w:tcW w:w="709" w:type="dxa"/>
            <w:tcBorders>
              <w:bottom w:val="single" w:sz="4" w:space="0" w:color="auto"/>
            </w:tcBorders>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1</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754</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976</w:t>
            </w: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Borders>
              <w:bottom w:val="single" w:sz="4" w:space="0" w:color="auto"/>
            </w:tcBorders>
          </w:tcPr>
          <w:p w:rsidR="00E613CD" w:rsidRPr="007E275A" w:rsidRDefault="00E613CD" w:rsidP="00E613CD">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Borders>
              <w:bottom w:val="single" w:sz="4" w:space="0" w:color="auto"/>
            </w:tcBorders>
          </w:tcPr>
          <w:p w:rsidR="00E613CD" w:rsidRPr="007E275A" w:rsidRDefault="00E613CD" w:rsidP="00E613CD">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1" w:type="dxa"/>
          </w:tcPr>
          <w:p w:rsidR="00E613CD" w:rsidRPr="007E275A" w:rsidRDefault="00E613CD" w:rsidP="00E613CD">
            <w:pPr>
              <w:spacing w:line="240" w:lineRule="exact"/>
              <w:ind w:right="49"/>
              <w:jc w:val="right"/>
              <w:rPr>
                <w:rFonts w:ascii="Times New Roman" w:hAnsi="Times New Roman" w:cs="Times New Roman"/>
                <w:color w:val="000000"/>
                <w:sz w:val="16"/>
                <w:szCs w:val="16"/>
              </w:rPr>
            </w:pPr>
          </w:p>
        </w:tc>
        <w:tc>
          <w:tcPr>
            <w:tcW w:w="993" w:type="dxa"/>
            <w:tcBorders>
              <w:bottom w:val="single" w:sz="4" w:space="0" w:color="auto"/>
            </w:tcBorders>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1</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612</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854</w:t>
            </w:r>
          </w:p>
        </w:tc>
        <w:tc>
          <w:tcPr>
            <w:tcW w:w="141"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851" w:type="dxa"/>
            <w:tcBorders>
              <w:bottom w:val="single" w:sz="4" w:space="0" w:color="auto"/>
            </w:tcBorders>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1</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612</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854</w:t>
            </w:r>
          </w:p>
        </w:tc>
        <w:tc>
          <w:tcPr>
            <w:tcW w:w="142" w:type="dxa"/>
          </w:tcPr>
          <w:p w:rsidR="00E613CD" w:rsidRPr="007E275A" w:rsidRDefault="00E613CD" w:rsidP="00E613CD">
            <w:pPr>
              <w:tabs>
                <w:tab w:val="decimal" w:pos="720"/>
              </w:tabs>
              <w:spacing w:line="240" w:lineRule="exact"/>
              <w:ind w:right="99"/>
              <w:rPr>
                <w:rFonts w:ascii="Times New Roman" w:hAnsi="Times New Roman" w:cs="Times New Roman"/>
                <w:color w:val="000000"/>
                <w:sz w:val="16"/>
                <w:szCs w:val="16"/>
              </w:rPr>
            </w:pPr>
          </w:p>
        </w:tc>
        <w:tc>
          <w:tcPr>
            <w:tcW w:w="709" w:type="dxa"/>
            <w:tcBorders>
              <w:bottom w:val="single" w:sz="4" w:space="0" w:color="auto"/>
            </w:tcBorders>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1</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612</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854</w:t>
            </w:r>
          </w:p>
        </w:tc>
      </w:tr>
      <w:tr w:rsidR="00E613CD" w:rsidRPr="007E275A" w:rsidTr="00D5698D">
        <w:trPr>
          <w:trHeight w:val="144"/>
        </w:trPr>
        <w:tc>
          <w:tcPr>
            <w:tcW w:w="1841" w:type="dxa"/>
          </w:tcPr>
          <w:p w:rsidR="00E613CD" w:rsidRPr="007E275A" w:rsidRDefault="00E613CD" w:rsidP="00E613CD">
            <w:pPr>
              <w:spacing w:line="240" w:lineRule="exact"/>
              <w:ind w:left="567" w:hanging="283"/>
              <w:rPr>
                <w:rFonts w:ascii="Times New Roman" w:hAnsi="Times New Roman" w:cs="Times New Roman"/>
                <w:sz w:val="16"/>
                <w:szCs w:val="16"/>
              </w:rPr>
            </w:pPr>
            <w:r w:rsidRPr="007E275A">
              <w:rPr>
                <w:rFonts w:ascii="Times New Roman" w:hAnsi="Times New Roman" w:cs="Times New Roman"/>
                <w:sz w:val="16"/>
                <w:szCs w:val="16"/>
              </w:rPr>
              <w:t>Total</w:t>
            </w:r>
          </w:p>
        </w:tc>
        <w:tc>
          <w:tcPr>
            <w:tcW w:w="709" w:type="dxa"/>
            <w:tcBorders>
              <w:top w:val="single" w:sz="4" w:space="0" w:color="auto"/>
              <w:bottom w:val="double" w:sz="4" w:space="0" w:color="auto"/>
            </w:tcBorders>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33</w:t>
            </w:r>
          </w:p>
        </w:tc>
        <w:tc>
          <w:tcPr>
            <w:tcW w:w="142" w:type="dxa"/>
          </w:tcPr>
          <w:p w:rsidR="00E613CD" w:rsidRPr="007E275A" w:rsidRDefault="00E613CD" w:rsidP="00E613CD">
            <w:pPr>
              <w:tabs>
                <w:tab w:val="decimal" w:pos="720"/>
              </w:tabs>
              <w:spacing w:line="240" w:lineRule="exact"/>
              <w:jc w:val="right"/>
              <w:rPr>
                <w:rFonts w:ascii="Times New Roman" w:hAnsi="Times New Roman" w:cs="Times New Roman"/>
                <w:color w:val="000000"/>
                <w:sz w:val="16"/>
                <w:szCs w:val="16"/>
              </w:rPr>
            </w:pPr>
          </w:p>
        </w:tc>
        <w:tc>
          <w:tcPr>
            <w:tcW w:w="708" w:type="dxa"/>
            <w:tcBorders>
              <w:top w:val="single" w:sz="4" w:space="0" w:color="auto"/>
              <w:bottom w:val="double" w:sz="4" w:space="0" w:color="auto"/>
            </w:tcBorders>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12</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663</w:t>
            </w:r>
          </w:p>
        </w:tc>
        <w:tc>
          <w:tcPr>
            <w:tcW w:w="142" w:type="dxa"/>
          </w:tcPr>
          <w:p w:rsidR="00E613CD" w:rsidRPr="007E275A" w:rsidRDefault="00E613CD" w:rsidP="00E613CD">
            <w:pPr>
              <w:spacing w:line="240" w:lineRule="exact"/>
              <w:ind w:right="49"/>
              <w:jc w:val="right"/>
              <w:rPr>
                <w:rFonts w:ascii="Times New Roman" w:hAnsi="Times New Roman" w:cs="Times New Roman"/>
                <w:color w:val="000000"/>
                <w:sz w:val="16"/>
                <w:szCs w:val="16"/>
              </w:rPr>
            </w:pPr>
          </w:p>
        </w:tc>
        <w:tc>
          <w:tcPr>
            <w:tcW w:w="992" w:type="dxa"/>
            <w:tcBorders>
              <w:top w:val="single" w:sz="4" w:space="0" w:color="auto"/>
              <w:bottom w:val="double" w:sz="4" w:space="0" w:color="auto"/>
            </w:tcBorders>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2</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121</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011</w:t>
            </w:r>
          </w:p>
        </w:tc>
        <w:tc>
          <w:tcPr>
            <w:tcW w:w="142" w:type="dxa"/>
          </w:tcPr>
          <w:p w:rsidR="00E613CD" w:rsidRPr="007E275A" w:rsidRDefault="00E613CD" w:rsidP="00E613CD">
            <w:pPr>
              <w:tabs>
                <w:tab w:val="decimal" w:pos="720"/>
              </w:tabs>
              <w:spacing w:line="240" w:lineRule="exact"/>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2</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133</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707</w:t>
            </w:r>
          </w:p>
        </w:tc>
        <w:tc>
          <w:tcPr>
            <w:tcW w:w="142" w:type="dxa"/>
          </w:tcPr>
          <w:p w:rsidR="00E613CD" w:rsidRPr="007E275A" w:rsidRDefault="00E613CD" w:rsidP="00E613CD">
            <w:pPr>
              <w:tabs>
                <w:tab w:val="decimal" w:pos="720"/>
              </w:tabs>
              <w:spacing w:line="240" w:lineRule="exact"/>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2</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133</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654</w:t>
            </w: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33</w:t>
            </w:r>
          </w:p>
        </w:tc>
        <w:tc>
          <w:tcPr>
            <w:tcW w:w="142" w:type="dxa"/>
          </w:tcPr>
          <w:p w:rsidR="00E613CD" w:rsidRPr="007E275A" w:rsidRDefault="00E613CD" w:rsidP="00E613CD">
            <w:pPr>
              <w:tabs>
                <w:tab w:val="decimal" w:pos="720"/>
              </w:tabs>
              <w:spacing w:line="240" w:lineRule="exact"/>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12</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663</w:t>
            </w:r>
          </w:p>
        </w:tc>
        <w:tc>
          <w:tcPr>
            <w:tcW w:w="141" w:type="dxa"/>
          </w:tcPr>
          <w:p w:rsidR="00E613CD" w:rsidRPr="007E275A" w:rsidRDefault="00E613CD" w:rsidP="00E613CD">
            <w:pPr>
              <w:spacing w:line="240" w:lineRule="exact"/>
              <w:ind w:right="49"/>
              <w:jc w:val="right"/>
              <w:rPr>
                <w:rFonts w:ascii="Times New Roman" w:hAnsi="Times New Roman" w:cs="Times New Roman"/>
                <w:color w:val="000000"/>
                <w:sz w:val="16"/>
                <w:szCs w:val="16"/>
              </w:rPr>
            </w:pPr>
          </w:p>
        </w:tc>
        <w:tc>
          <w:tcPr>
            <w:tcW w:w="993" w:type="dxa"/>
            <w:tcBorders>
              <w:top w:val="single" w:sz="4" w:space="0" w:color="auto"/>
              <w:bottom w:val="double" w:sz="4" w:space="0" w:color="auto"/>
            </w:tcBorders>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1</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971</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674</w:t>
            </w:r>
          </w:p>
        </w:tc>
        <w:tc>
          <w:tcPr>
            <w:tcW w:w="141" w:type="dxa"/>
          </w:tcPr>
          <w:p w:rsidR="00E613CD" w:rsidRPr="007E275A" w:rsidRDefault="00E613CD" w:rsidP="00E613CD">
            <w:pPr>
              <w:tabs>
                <w:tab w:val="decimal" w:pos="720"/>
              </w:tabs>
              <w:spacing w:line="240" w:lineRule="exact"/>
              <w:jc w:val="right"/>
              <w:rPr>
                <w:rFonts w:ascii="Times New Roman" w:hAnsi="Times New Roman" w:cs="Times New Roman"/>
                <w:color w:val="000000"/>
                <w:sz w:val="16"/>
                <w:szCs w:val="16"/>
              </w:rPr>
            </w:pPr>
          </w:p>
        </w:tc>
        <w:tc>
          <w:tcPr>
            <w:tcW w:w="851" w:type="dxa"/>
            <w:tcBorders>
              <w:top w:val="single" w:sz="4" w:space="0" w:color="auto"/>
              <w:bottom w:val="double" w:sz="4" w:space="0" w:color="auto"/>
            </w:tcBorders>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1</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984</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370</w:t>
            </w:r>
          </w:p>
        </w:tc>
        <w:tc>
          <w:tcPr>
            <w:tcW w:w="142" w:type="dxa"/>
          </w:tcPr>
          <w:p w:rsidR="00E613CD" w:rsidRPr="007E275A" w:rsidRDefault="00E613CD" w:rsidP="00E613CD">
            <w:pPr>
              <w:tabs>
                <w:tab w:val="decimal" w:pos="720"/>
              </w:tabs>
              <w:spacing w:line="240" w:lineRule="exact"/>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1</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984</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317</w:t>
            </w:r>
          </w:p>
        </w:tc>
      </w:tr>
      <w:tr w:rsidR="00E613CD" w:rsidRPr="007E275A" w:rsidTr="00D5698D">
        <w:trPr>
          <w:trHeight w:val="144"/>
        </w:trPr>
        <w:tc>
          <w:tcPr>
            <w:tcW w:w="1841" w:type="dxa"/>
          </w:tcPr>
          <w:p w:rsidR="00E613CD" w:rsidRPr="007E275A" w:rsidRDefault="00E613CD" w:rsidP="00E613CD">
            <w:pPr>
              <w:spacing w:line="240" w:lineRule="exact"/>
              <w:ind w:left="567"/>
              <w:rPr>
                <w:rFonts w:ascii="Times New Roman" w:hAnsi="Times New Roman" w:cs="Times New Roman"/>
                <w:sz w:val="16"/>
                <w:szCs w:val="16"/>
              </w:rPr>
            </w:pPr>
          </w:p>
        </w:tc>
        <w:tc>
          <w:tcPr>
            <w:tcW w:w="709" w:type="dxa"/>
            <w:tcBorders>
              <w:top w:val="double" w:sz="4" w:space="0" w:color="auto"/>
            </w:tcBorders>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8" w:type="dxa"/>
            <w:tcBorders>
              <w:top w:val="double" w:sz="4" w:space="0" w:color="auto"/>
            </w:tcBorders>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992" w:type="dxa"/>
            <w:tcBorders>
              <w:top w:val="double" w:sz="4" w:space="0" w:color="auto"/>
            </w:tcBorders>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Borders>
              <w:top w:val="double" w:sz="4" w:space="0" w:color="auto"/>
            </w:tcBorders>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spacing w:line="240" w:lineRule="exact"/>
              <w:ind w:right="99"/>
              <w:jc w:val="right"/>
              <w:rPr>
                <w:rFonts w:ascii="Times New Roman" w:hAnsi="Times New Roman" w:cs="Times New Roman"/>
                <w:color w:val="000000"/>
                <w:sz w:val="16"/>
                <w:szCs w:val="16"/>
              </w:rPr>
            </w:pPr>
          </w:p>
        </w:tc>
        <w:tc>
          <w:tcPr>
            <w:tcW w:w="709" w:type="dxa"/>
            <w:tcBorders>
              <w:top w:val="double" w:sz="4" w:space="0" w:color="auto"/>
            </w:tcBorders>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Borders>
              <w:top w:val="double" w:sz="4" w:space="0" w:color="auto"/>
            </w:tcBorders>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Borders>
              <w:top w:val="double" w:sz="4" w:space="0" w:color="auto"/>
            </w:tcBorders>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1"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993" w:type="dxa"/>
            <w:tcBorders>
              <w:top w:val="double" w:sz="4" w:space="0" w:color="auto"/>
            </w:tcBorders>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1"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851" w:type="dxa"/>
            <w:tcBorders>
              <w:top w:val="double" w:sz="4" w:space="0" w:color="auto"/>
            </w:tcBorders>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spacing w:line="240" w:lineRule="exact"/>
              <w:ind w:right="99"/>
              <w:jc w:val="right"/>
              <w:rPr>
                <w:rFonts w:ascii="Times New Roman" w:hAnsi="Times New Roman" w:cs="Times New Roman"/>
                <w:color w:val="000000"/>
                <w:sz w:val="16"/>
                <w:szCs w:val="16"/>
              </w:rPr>
            </w:pPr>
          </w:p>
        </w:tc>
        <w:tc>
          <w:tcPr>
            <w:tcW w:w="709" w:type="dxa"/>
            <w:tcBorders>
              <w:top w:val="double" w:sz="4" w:space="0" w:color="auto"/>
            </w:tcBorders>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r>
      <w:tr w:rsidR="00E613CD" w:rsidRPr="007E275A" w:rsidTr="00D5698D">
        <w:trPr>
          <w:trHeight w:val="144"/>
        </w:trPr>
        <w:tc>
          <w:tcPr>
            <w:tcW w:w="1841" w:type="dxa"/>
          </w:tcPr>
          <w:p w:rsidR="00E613CD" w:rsidRPr="007E275A" w:rsidRDefault="00E613CD" w:rsidP="00E613CD">
            <w:pPr>
              <w:spacing w:line="240" w:lineRule="exact"/>
              <w:ind w:left="567" w:hanging="283"/>
              <w:rPr>
                <w:rFonts w:ascii="Times New Roman" w:hAnsi="Times New Roman" w:cs="Times New Roman"/>
                <w:b/>
                <w:bCs/>
                <w:sz w:val="16"/>
                <w:szCs w:val="16"/>
              </w:rPr>
            </w:pPr>
            <w:r w:rsidRPr="007E275A">
              <w:rPr>
                <w:rFonts w:ascii="Times New Roman" w:hAnsi="Times New Roman" w:cs="Times New Roman"/>
                <w:b/>
                <w:bCs/>
                <w:sz w:val="16"/>
                <w:szCs w:val="16"/>
              </w:rPr>
              <w:t>Financial liabilities</w:t>
            </w:r>
            <w:r w:rsidRPr="00C53996">
              <w:rPr>
                <w:rFonts w:ascii="Times New Roman" w:hAnsi="Times New Roman" w:cs="Times New Roman"/>
                <w:b/>
                <w:bCs/>
                <w:sz w:val="16"/>
                <w:szCs w:val="16"/>
                <w:cs/>
              </w:rPr>
              <w:t>:</w:t>
            </w:r>
          </w:p>
        </w:tc>
        <w:tc>
          <w:tcPr>
            <w:tcW w:w="709"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8"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99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spacing w:line="240" w:lineRule="exact"/>
              <w:ind w:right="99"/>
              <w:jc w:val="right"/>
              <w:rPr>
                <w:rFonts w:ascii="Times New Roman" w:hAnsi="Times New Roman" w:cs="Times New Roman"/>
                <w:color w:val="000000"/>
                <w:sz w:val="16"/>
                <w:szCs w:val="16"/>
              </w:rPr>
            </w:pPr>
          </w:p>
        </w:tc>
        <w:tc>
          <w:tcPr>
            <w:tcW w:w="709"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1"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993"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1"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851"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spacing w:line="240" w:lineRule="exact"/>
              <w:ind w:right="99"/>
              <w:jc w:val="right"/>
              <w:rPr>
                <w:rFonts w:ascii="Times New Roman" w:hAnsi="Times New Roman" w:cs="Times New Roman"/>
                <w:color w:val="000000"/>
                <w:sz w:val="16"/>
                <w:szCs w:val="16"/>
              </w:rPr>
            </w:pPr>
          </w:p>
        </w:tc>
        <w:tc>
          <w:tcPr>
            <w:tcW w:w="709"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r>
      <w:tr w:rsidR="00E613CD" w:rsidRPr="007E275A" w:rsidTr="00D5698D">
        <w:trPr>
          <w:trHeight w:val="144"/>
        </w:trPr>
        <w:tc>
          <w:tcPr>
            <w:tcW w:w="1841" w:type="dxa"/>
          </w:tcPr>
          <w:p w:rsidR="00E613CD" w:rsidRPr="007E275A" w:rsidRDefault="00E613CD" w:rsidP="00E613CD">
            <w:pPr>
              <w:spacing w:line="240" w:lineRule="exact"/>
              <w:ind w:left="567" w:hanging="283"/>
              <w:rPr>
                <w:rFonts w:ascii="Times New Roman" w:hAnsi="Times New Roman" w:cs="Times New Roman"/>
                <w:sz w:val="16"/>
                <w:szCs w:val="16"/>
              </w:rPr>
            </w:pPr>
            <w:r w:rsidRPr="007E275A">
              <w:rPr>
                <w:rFonts w:ascii="Times New Roman" w:hAnsi="Times New Roman" w:cs="Times New Roman"/>
                <w:sz w:val="16"/>
                <w:szCs w:val="16"/>
              </w:rPr>
              <w:t>Deposits</w:t>
            </w:r>
          </w:p>
        </w:tc>
        <w:tc>
          <w:tcPr>
            <w:tcW w:w="709" w:type="dxa"/>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1</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569</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337</w:t>
            </w: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8" w:type="dxa"/>
          </w:tcPr>
          <w:p w:rsidR="00E613CD" w:rsidRPr="007E275A" w:rsidRDefault="00E613CD" w:rsidP="00E613CD">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E613CD" w:rsidRPr="007E275A" w:rsidRDefault="00E613CD" w:rsidP="00E613CD">
            <w:pPr>
              <w:tabs>
                <w:tab w:val="decimal" w:pos="657"/>
              </w:tabs>
              <w:spacing w:line="240" w:lineRule="exact"/>
              <w:rPr>
                <w:rFonts w:ascii="Times New Roman" w:hAnsi="Times New Roman" w:cs="Times New Roman"/>
                <w:color w:val="000000"/>
                <w:sz w:val="16"/>
                <w:szCs w:val="16"/>
              </w:rPr>
            </w:pPr>
          </w:p>
        </w:tc>
        <w:tc>
          <w:tcPr>
            <w:tcW w:w="992" w:type="dxa"/>
          </w:tcPr>
          <w:p w:rsidR="00E613CD" w:rsidRPr="007E275A" w:rsidRDefault="00E613CD" w:rsidP="00E613CD">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1</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569</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337</w:t>
            </w:r>
          </w:p>
        </w:tc>
        <w:tc>
          <w:tcPr>
            <w:tcW w:w="142" w:type="dxa"/>
          </w:tcPr>
          <w:p w:rsidR="00E613CD" w:rsidRPr="007E275A" w:rsidRDefault="00E613CD" w:rsidP="00E613CD">
            <w:pPr>
              <w:spacing w:line="240" w:lineRule="exact"/>
              <w:ind w:right="99"/>
              <w:jc w:val="right"/>
              <w:rPr>
                <w:rFonts w:ascii="Times New Roman" w:hAnsi="Times New Roman" w:cs="Times New Roman"/>
                <w:color w:val="000000"/>
                <w:sz w:val="16"/>
                <w:szCs w:val="16"/>
              </w:rPr>
            </w:pPr>
          </w:p>
        </w:tc>
        <w:tc>
          <w:tcPr>
            <w:tcW w:w="709" w:type="dxa"/>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1</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566</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885</w:t>
            </w: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1</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561</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229</w:t>
            </w: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rsidR="00E613CD" w:rsidRPr="007E275A" w:rsidRDefault="00E613CD" w:rsidP="00E613CD">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1" w:type="dxa"/>
          </w:tcPr>
          <w:p w:rsidR="00E613CD" w:rsidRPr="007E275A" w:rsidRDefault="00E613CD" w:rsidP="00E613CD">
            <w:pPr>
              <w:tabs>
                <w:tab w:val="decimal" w:pos="657"/>
              </w:tabs>
              <w:spacing w:line="240" w:lineRule="exact"/>
              <w:rPr>
                <w:rFonts w:ascii="Times New Roman" w:hAnsi="Times New Roman" w:cs="Times New Roman"/>
                <w:color w:val="000000"/>
                <w:sz w:val="16"/>
                <w:szCs w:val="16"/>
              </w:rPr>
            </w:pPr>
          </w:p>
        </w:tc>
        <w:tc>
          <w:tcPr>
            <w:tcW w:w="993" w:type="dxa"/>
          </w:tcPr>
          <w:p w:rsidR="00E613CD" w:rsidRPr="007E275A" w:rsidRDefault="00E613CD" w:rsidP="00E613CD">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1"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851" w:type="dxa"/>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1</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561</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229</w:t>
            </w:r>
          </w:p>
        </w:tc>
        <w:tc>
          <w:tcPr>
            <w:tcW w:w="142" w:type="dxa"/>
          </w:tcPr>
          <w:p w:rsidR="00E613CD" w:rsidRPr="007E275A" w:rsidRDefault="00E613CD" w:rsidP="00E613CD">
            <w:pPr>
              <w:spacing w:line="240" w:lineRule="exact"/>
              <w:ind w:right="99"/>
              <w:jc w:val="right"/>
              <w:rPr>
                <w:rFonts w:ascii="Times New Roman" w:hAnsi="Times New Roman" w:cs="Times New Roman"/>
                <w:color w:val="000000"/>
                <w:sz w:val="16"/>
                <w:szCs w:val="16"/>
              </w:rPr>
            </w:pPr>
          </w:p>
        </w:tc>
        <w:tc>
          <w:tcPr>
            <w:tcW w:w="709" w:type="dxa"/>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1</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558</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780</w:t>
            </w:r>
          </w:p>
        </w:tc>
      </w:tr>
      <w:tr w:rsidR="00E613CD" w:rsidRPr="007E275A" w:rsidTr="00D5698D">
        <w:trPr>
          <w:trHeight w:val="144"/>
        </w:trPr>
        <w:tc>
          <w:tcPr>
            <w:tcW w:w="1841" w:type="dxa"/>
          </w:tcPr>
          <w:p w:rsidR="00E613CD" w:rsidRPr="007E275A" w:rsidRDefault="00E613CD" w:rsidP="00E613CD">
            <w:pPr>
              <w:spacing w:line="240" w:lineRule="exact"/>
              <w:ind w:left="567" w:hanging="283"/>
              <w:rPr>
                <w:rFonts w:ascii="Times New Roman" w:hAnsi="Times New Roman" w:cs="Times New Roman"/>
                <w:sz w:val="16"/>
                <w:szCs w:val="16"/>
              </w:rPr>
            </w:pPr>
            <w:r w:rsidRPr="007E275A">
              <w:rPr>
                <w:rFonts w:ascii="Times New Roman" w:hAnsi="Times New Roman" w:cs="Times New Roman"/>
                <w:sz w:val="16"/>
                <w:szCs w:val="16"/>
              </w:rPr>
              <w:t xml:space="preserve">Interbank and money </w:t>
            </w:r>
          </w:p>
        </w:tc>
        <w:tc>
          <w:tcPr>
            <w:tcW w:w="709"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8" w:type="dxa"/>
          </w:tcPr>
          <w:p w:rsidR="00E613CD" w:rsidRPr="007E275A" w:rsidRDefault="00E613CD" w:rsidP="00E613CD">
            <w:pPr>
              <w:tabs>
                <w:tab w:val="left" w:pos="375"/>
                <w:tab w:val="center" w:pos="425"/>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99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rsidR="00E613CD" w:rsidRPr="007E275A" w:rsidRDefault="00E613CD" w:rsidP="00E613CD">
            <w:pPr>
              <w:spacing w:line="240" w:lineRule="exact"/>
              <w:ind w:right="49"/>
              <w:jc w:val="right"/>
              <w:rPr>
                <w:rFonts w:ascii="Times New Roman" w:hAnsi="Times New Roman" w:cs="Times New Roman"/>
                <w:color w:val="000000"/>
                <w:sz w:val="16"/>
                <w:szCs w:val="16"/>
              </w:rPr>
            </w:pPr>
          </w:p>
        </w:tc>
        <w:tc>
          <w:tcPr>
            <w:tcW w:w="142" w:type="dxa"/>
          </w:tcPr>
          <w:p w:rsidR="00E613CD" w:rsidRPr="007E275A" w:rsidRDefault="00E613CD" w:rsidP="00E613CD">
            <w:pPr>
              <w:spacing w:line="240" w:lineRule="exact"/>
              <w:ind w:right="99"/>
              <w:jc w:val="right"/>
              <w:rPr>
                <w:rFonts w:ascii="Times New Roman" w:hAnsi="Times New Roman" w:cs="Times New Roman"/>
                <w:color w:val="000000"/>
                <w:sz w:val="16"/>
                <w:szCs w:val="16"/>
              </w:rPr>
            </w:pPr>
          </w:p>
        </w:tc>
        <w:tc>
          <w:tcPr>
            <w:tcW w:w="709"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rsidR="00E613CD" w:rsidRPr="007E275A" w:rsidRDefault="00E613CD" w:rsidP="00E613CD">
            <w:pPr>
              <w:tabs>
                <w:tab w:val="left" w:pos="375"/>
                <w:tab w:val="center" w:pos="425"/>
              </w:tabs>
              <w:spacing w:line="240" w:lineRule="exact"/>
              <w:rPr>
                <w:rFonts w:ascii="Times New Roman" w:hAnsi="Times New Roman" w:cs="Times New Roman"/>
                <w:color w:val="000000"/>
                <w:sz w:val="16"/>
                <w:szCs w:val="16"/>
              </w:rPr>
            </w:pPr>
          </w:p>
        </w:tc>
        <w:tc>
          <w:tcPr>
            <w:tcW w:w="141"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993"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1"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851" w:type="dxa"/>
          </w:tcPr>
          <w:p w:rsidR="00E613CD" w:rsidRPr="007E275A" w:rsidRDefault="00E613CD" w:rsidP="00E613CD">
            <w:pPr>
              <w:spacing w:line="240" w:lineRule="exact"/>
              <w:ind w:right="49"/>
              <w:jc w:val="right"/>
              <w:rPr>
                <w:rFonts w:ascii="Times New Roman" w:hAnsi="Times New Roman" w:cs="Times New Roman"/>
                <w:color w:val="000000"/>
                <w:sz w:val="16"/>
                <w:szCs w:val="16"/>
              </w:rPr>
            </w:pPr>
          </w:p>
        </w:tc>
        <w:tc>
          <w:tcPr>
            <w:tcW w:w="142" w:type="dxa"/>
          </w:tcPr>
          <w:p w:rsidR="00E613CD" w:rsidRPr="007E275A" w:rsidRDefault="00E613CD" w:rsidP="00E613CD">
            <w:pPr>
              <w:spacing w:line="240" w:lineRule="exact"/>
              <w:ind w:right="99"/>
              <w:jc w:val="right"/>
              <w:rPr>
                <w:rFonts w:ascii="Times New Roman" w:hAnsi="Times New Roman" w:cs="Times New Roman"/>
                <w:color w:val="000000"/>
                <w:sz w:val="16"/>
                <w:szCs w:val="16"/>
              </w:rPr>
            </w:pPr>
          </w:p>
        </w:tc>
        <w:tc>
          <w:tcPr>
            <w:tcW w:w="709"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r>
      <w:tr w:rsidR="00E613CD" w:rsidRPr="007E275A" w:rsidTr="00D5698D">
        <w:trPr>
          <w:trHeight w:val="144"/>
        </w:trPr>
        <w:tc>
          <w:tcPr>
            <w:tcW w:w="1841" w:type="dxa"/>
          </w:tcPr>
          <w:p w:rsidR="00E613CD" w:rsidRPr="007E275A" w:rsidRDefault="00E613CD" w:rsidP="00E613CD">
            <w:pPr>
              <w:spacing w:line="240" w:lineRule="exact"/>
              <w:ind w:left="709" w:hanging="283"/>
              <w:rPr>
                <w:rFonts w:ascii="Times New Roman" w:hAnsi="Times New Roman" w:cs="Times New Roman"/>
                <w:sz w:val="16"/>
                <w:szCs w:val="16"/>
              </w:rPr>
            </w:pPr>
            <w:r w:rsidRPr="007E275A">
              <w:rPr>
                <w:rFonts w:ascii="Times New Roman" w:hAnsi="Times New Roman" w:cs="Times New Roman"/>
                <w:sz w:val="16"/>
                <w:szCs w:val="16"/>
              </w:rPr>
              <w:t>market items</w:t>
            </w:r>
          </w:p>
        </w:tc>
        <w:tc>
          <w:tcPr>
            <w:tcW w:w="709" w:type="dxa"/>
          </w:tcPr>
          <w:p w:rsidR="00E613CD" w:rsidRPr="007E275A" w:rsidRDefault="00E613CD" w:rsidP="00E613CD">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E613CD" w:rsidRPr="007E275A" w:rsidRDefault="00E613CD" w:rsidP="00E613CD">
            <w:pPr>
              <w:tabs>
                <w:tab w:val="decimal" w:pos="657"/>
              </w:tabs>
              <w:spacing w:line="240" w:lineRule="exact"/>
              <w:rPr>
                <w:rFonts w:ascii="Times New Roman" w:hAnsi="Times New Roman" w:cs="Times New Roman"/>
                <w:color w:val="000000"/>
                <w:sz w:val="16"/>
                <w:szCs w:val="16"/>
              </w:rPr>
            </w:pPr>
          </w:p>
        </w:tc>
        <w:tc>
          <w:tcPr>
            <w:tcW w:w="708" w:type="dxa"/>
          </w:tcPr>
          <w:p w:rsidR="00E613CD" w:rsidRPr="007E275A" w:rsidRDefault="00E613CD" w:rsidP="00E613CD">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E613CD" w:rsidRPr="007E275A" w:rsidRDefault="00E613CD" w:rsidP="00E613CD">
            <w:pPr>
              <w:spacing w:line="240" w:lineRule="exact"/>
              <w:ind w:right="49"/>
              <w:jc w:val="right"/>
              <w:rPr>
                <w:rFonts w:ascii="Times New Roman" w:hAnsi="Times New Roman" w:cs="Times New Roman"/>
                <w:color w:val="000000"/>
                <w:sz w:val="16"/>
                <w:szCs w:val="16"/>
              </w:rPr>
            </w:pPr>
          </w:p>
        </w:tc>
        <w:tc>
          <w:tcPr>
            <w:tcW w:w="992" w:type="dxa"/>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252</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121</w:t>
            </w: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252</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121</w:t>
            </w:r>
          </w:p>
        </w:tc>
        <w:tc>
          <w:tcPr>
            <w:tcW w:w="142" w:type="dxa"/>
          </w:tcPr>
          <w:p w:rsidR="00E613CD" w:rsidRPr="007E275A" w:rsidRDefault="00E613CD" w:rsidP="00E613CD">
            <w:pPr>
              <w:spacing w:line="240" w:lineRule="exact"/>
              <w:ind w:right="99"/>
              <w:jc w:val="right"/>
              <w:rPr>
                <w:rFonts w:ascii="Times New Roman" w:hAnsi="Times New Roman" w:cs="Times New Roman"/>
                <w:color w:val="000000"/>
                <w:sz w:val="16"/>
                <w:szCs w:val="16"/>
              </w:rPr>
            </w:pPr>
          </w:p>
        </w:tc>
        <w:tc>
          <w:tcPr>
            <w:tcW w:w="709" w:type="dxa"/>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252</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121</w:t>
            </w: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rsidR="00E613CD" w:rsidRPr="007E275A" w:rsidRDefault="00E613CD" w:rsidP="00E613CD">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E613CD" w:rsidRPr="007E275A" w:rsidRDefault="00E613CD" w:rsidP="00E613CD">
            <w:pPr>
              <w:tabs>
                <w:tab w:val="decimal" w:pos="657"/>
              </w:tabs>
              <w:spacing w:line="240" w:lineRule="exact"/>
              <w:rPr>
                <w:rFonts w:ascii="Times New Roman" w:hAnsi="Times New Roman" w:cs="Times New Roman"/>
                <w:color w:val="000000"/>
                <w:sz w:val="16"/>
                <w:szCs w:val="16"/>
              </w:rPr>
            </w:pPr>
          </w:p>
        </w:tc>
        <w:tc>
          <w:tcPr>
            <w:tcW w:w="709" w:type="dxa"/>
          </w:tcPr>
          <w:p w:rsidR="00E613CD" w:rsidRPr="007E275A" w:rsidRDefault="00E613CD" w:rsidP="00E613CD">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1" w:type="dxa"/>
          </w:tcPr>
          <w:p w:rsidR="00E613CD" w:rsidRPr="007E275A" w:rsidRDefault="00E613CD" w:rsidP="00E613CD">
            <w:pPr>
              <w:spacing w:line="240" w:lineRule="exact"/>
              <w:ind w:right="49"/>
              <w:jc w:val="right"/>
              <w:rPr>
                <w:rFonts w:ascii="Times New Roman" w:hAnsi="Times New Roman" w:cs="Times New Roman"/>
                <w:color w:val="000000"/>
                <w:sz w:val="16"/>
                <w:szCs w:val="16"/>
              </w:rPr>
            </w:pPr>
          </w:p>
        </w:tc>
        <w:tc>
          <w:tcPr>
            <w:tcW w:w="993" w:type="dxa"/>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252</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077</w:t>
            </w:r>
          </w:p>
        </w:tc>
        <w:tc>
          <w:tcPr>
            <w:tcW w:w="141"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851" w:type="dxa"/>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252</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077</w:t>
            </w:r>
          </w:p>
        </w:tc>
        <w:tc>
          <w:tcPr>
            <w:tcW w:w="142" w:type="dxa"/>
          </w:tcPr>
          <w:p w:rsidR="00E613CD" w:rsidRPr="007E275A" w:rsidRDefault="00E613CD" w:rsidP="00E613CD">
            <w:pPr>
              <w:spacing w:line="240" w:lineRule="exact"/>
              <w:ind w:right="99"/>
              <w:jc w:val="right"/>
              <w:rPr>
                <w:rFonts w:ascii="Times New Roman" w:hAnsi="Times New Roman" w:cs="Times New Roman"/>
                <w:color w:val="000000"/>
                <w:sz w:val="16"/>
                <w:szCs w:val="16"/>
              </w:rPr>
            </w:pPr>
          </w:p>
        </w:tc>
        <w:tc>
          <w:tcPr>
            <w:tcW w:w="709" w:type="dxa"/>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252</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077</w:t>
            </w:r>
          </w:p>
        </w:tc>
      </w:tr>
      <w:tr w:rsidR="00E613CD" w:rsidRPr="007E275A" w:rsidTr="00D5698D">
        <w:trPr>
          <w:trHeight w:val="144"/>
        </w:trPr>
        <w:tc>
          <w:tcPr>
            <w:tcW w:w="1841" w:type="dxa"/>
          </w:tcPr>
          <w:p w:rsidR="00E613CD" w:rsidRPr="007E275A" w:rsidRDefault="00E613CD" w:rsidP="00E613CD">
            <w:pPr>
              <w:spacing w:line="240" w:lineRule="exact"/>
              <w:ind w:left="567" w:hanging="283"/>
              <w:rPr>
                <w:rFonts w:ascii="Times New Roman" w:hAnsi="Times New Roman" w:cs="Times New Roman"/>
                <w:sz w:val="16"/>
                <w:szCs w:val="16"/>
              </w:rPr>
            </w:pPr>
            <w:r w:rsidRPr="007E275A">
              <w:rPr>
                <w:rFonts w:ascii="Times New Roman" w:hAnsi="Times New Roman" w:cs="Times New Roman"/>
                <w:sz w:val="16"/>
                <w:szCs w:val="16"/>
              </w:rPr>
              <w:t>Liability payable on</w:t>
            </w:r>
          </w:p>
        </w:tc>
        <w:tc>
          <w:tcPr>
            <w:tcW w:w="709"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8" w:type="dxa"/>
          </w:tcPr>
          <w:p w:rsidR="00E613CD" w:rsidRPr="007E275A" w:rsidRDefault="00E613CD" w:rsidP="00E613CD">
            <w:pPr>
              <w:tabs>
                <w:tab w:val="left" w:pos="375"/>
                <w:tab w:val="center" w:pos="425"/>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99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rsidR="00E613CD" w:rsidRPr="007E275A" w:rsidRDefault="00E613CD" w:rsidP="00E613CD">
            <w:pPr>
              <w:spacing w:line="240" w:lineRule="exact"/>
              <w:ind w:right="49"/>
              <w:jc w:val="right"/>
              <w:rPr>
                <w:rFonts w:ascii="Times New Roman" w:hAnsi="Times New Roman" w:cs="Times New Roman"/>
                <w:color w:val="000000"/>
                <w:sz w:val="16"/>
                <w:szCs w:val="16"/>
              </w:rPr>
            </w:pPr>
          </w:p>
        </w:tc>
        <w:tc>
          <w:tcPr>
            <w:tcW w:w="142" w:type="dxa"/>
          </w:tcPr>
          <w:p w:rsidR="00E613CD" w:rsidRPr="007E275A" w:rsidRDefault="00E613CD" w:rsidP="00E613CD">
            <w:pPr>
              <w:spacing w:line="240" w:lineRule="exact"/>
              <w:ind w:right="99"/>
              <w:jc w:val="right"/>
              <w:rPr>
                <w:rFonts w:ascii="Times New Roman" w:hAnsi="Times New Roman" w:cs="Times New Roman"/>
                <w:color w:val="000000"/>
                <w:sz w:val="16"/>
                <w:szCs w:val="16"/>
              </w:rPr>
            </w:pPr>
          </w:p>
        </w:tc>
        <w:tc>
          <w:tcPr>
            <w:tcW w:w="709"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rsidR="00E613CD" w:rsidRPr="007E275A" w:rsidRDefault="00E613CD" w:rsidP="00E613CD">
            <w:pPr>
              <w:tabs>
                <w:tab w:val="left" w:pos="375"/>
                <w:tab w:val="center" w:pos="425"/>
              </w:tabs>
              <w:spacing w:line="240" w:lineRule="exact"/>
              <w:rPr>
                <w:rFonts w:ascii="Times New Roman" w:hAnsi="Times New Roman" w:cs="Times New Roman"/>
                <w:color w:val="000000"/>
                <w:sz w:val="16"/>
                <w:szCs w:val="16"/>
              </w:rPr>
            </w:pPr>
          </w:p>
        </w:tc>
        <w:tc>
          <w:tcPr>
            <w:tcW w:w="141"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993"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1"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851" w:type="dxa"/>
          </w:tcPr>
          <w:p w:rsidR="00E613CD" w:rsidRPr="007E275A" w:rsidRDefault="00E613CD" w:rsidP="00E613CD">
            <w:pPr>
              <w:spacing w:line="240" w:lineRule="exact"/>
              <w:ind w:right="49"/>
              <w:jc w:val="right"/>
              <w:rPr>
                <w:rFonts w:ascii="Times New Roman" w:hAnsi="Times New Roman" w:cs="Times New Roman"/>
                <w:color w:val="000000"/>
                <w:sz w:val="16"/>
                <w:szCs w:val="16"/>
              </w:rPr>
            </w:pPr>
          </w:p>
        </w:tc>
        <w:tc>
          <w:tcPr>
            <w:tcW w:w="142" w:type="dxa"/>
          </w:tcPr>
          <w:p w:rsidR="00E613CD" w:rsidRPr="007E275A" w:rsidRDefault="00E613CD" w:rsidP="00E613CD">
            <w:pPr>
              <w:spacing w:line="240" w:lineRule="exact"/>
              <w:ind w:right="99"/>
              <w:jc w:val="right"/>
              <w:rPr>
                <w:rFonts w:ascii="Times New Roman" w:hAnsi="Times New Roman" w:cs="Times New Roman"/>
                <w:color w:val="000000"/>
                <w:sz w:val="16"/>
                <w:szCs w:val="16"/>
              </w:rPr>
            </w:pPr>
          </w:p>
        </w:tc>
        <w:tc>
          <w:tcPr>
            <w:tcW w:w="709"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r>
      <w:tr w:rsidR="00E613CD" w:rsidRPr="007E275A" w:rsidTr="00D5698D">
        <w:trPr>
          <w:trHeight w:val="144"/>
        </w:trPr>
        <w:tc>
          <w:tcPr>
            <w:tcW w:w="1841" w:type="dxa"/>
          </w:tcPr>
          <w:p w:rsidR="00E613CD" w:rsidRPr="007E275A" w:rsidRDefault="00E613CD" w:rsidP="00E613CD">
            <w:pPr>
              <w:spacing w:line="240" w:lineRule="exact"/>
              <w:ind w:left="709" w:hanging="283"/>
              <w:rPr>
                <w:rFonts w:ascii="Times New Roman" w:hAnsi="Times New Roman" w:cs="Times New Roman"/>
                <w:sz w:val="16"/>
                <w:szCs w:val="16"/>
              </w:rPr>
            </w:pPr>
            <w:r w:rsidRPr="007E275A">
              <w:rPr>
                <w:rFonts w:ascii="Times New Roman" w:hAnsi="Times New Roman" w:cs="Times New Roman"/>
                <w:sz w:val="16"/>
                <w:szCs w:val="16"/>
              </w:rPr>
              <w:t>demand</w:t>
            </w:r>
          </w:p>
        </w:tc>
        <w:tc>
          <w:tcPr>
            <w:tcW w:w="709" w:type="dxa"/>
          </w:tcPr>
          <w:p w:rsidR="00E613CD" w:rsidRPr="007E275A" w:rsidRDefault="00E613CD" w:rsidP="00E613CD">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E613CD" w:rsidRPr="007E275A" w:rsidRDefault="00E613CD" w:rsidP="00E613CD">
            <w:pPr>
              <w:tabs>
                <w:tab w:val="decimal" w:pos="657"/>
              </w:tabs>
              <w:spacing w:line="240" w:lineRule="exact"/>
              <w:rPr>
                <w:rFonts w:ascii="Times New Roman" w:hAnsi="Times New Roman" w:cs="Times New Roman"/>
                <w:color w:val="000000"/>
                <w:sz w:val="16"/>
                <w:szCs w:val="16"/>
              </w:rPr>
            </w:pPr>
          </w:p>
        </w:tc>
        <w:tc>
          <w:tcPr>
            <w:tcW w:w="708" w:type="dxa"/>
          </w:tcPr>
          <w:p w:rsidR="00E613CD" w:rsidRPr="007E275A" w:rsidRDefault="00E613CD" w:rsidP="00E613CD">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E613CD" w:rsidRPr="007E275A" w:rsidRDefault="00E613CD" w:rsidP="00E613CD">
            <w:pPr>
              <w:spacing w:line="240" w:lineRule="exact"/>
              <w:ind w:right="49"/>
              <w:jc w:val="right"/>
              <w:rPr>
                <w:rFonts w:ascii="Times New Roman" w:hAnsi="Times New Roman" w:cs="Times New Roman"/>
                <w:color w:val="000000"/>
                <w:sz w:val="16"/>
                <w:szCs w:val="16"/>
              </w:rPr>
            </w:pPr>
          </w:p>
        </w:tc>
        <w:tc>
          <w:tcPr>
            <w:tcW w:w="992" w:type="dxa"/>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3</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802</w:t>
            </w: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3</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802</w:t>
            </w:r>
          </w:p>
        </w:tc>
        <w:tc>
          <w:tcPr>
            <w:tcW w:w="142" w:type="dxa"/>
          </w:tcPr>
          <w:p w:rsidR="00E613CD" w:rsidRPr="007E275A" w:rsidRDefault="00E613CD" w:rsidP="00E613CD">
            <w:pPr>
              <w:spacing w:line="240" w:lineRule="exact"/>
              <w:ind w:right="99"/>
              <w:jc w:val="right"/>
              <w:rPr>
                <w:rFonts w:ascii="Times New Roman" w:hAnsi="Times New Roman" w:cs="Times New Roman"/>
                <w:color w:val="000000"/>
                <w:sz w:val="16"/>
                <w:szCs w:val="16"/>
              </w:rPr>
            </w:pPr>
          </w:p>
        </w:tc>
        <w:tc>
          <w:tcPr>
            <w:tcW w:w="709" w:type="dxa"/>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3</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802</w:t>
            </w: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rsidR="00E613CD" w:rsidRPr="007E275A" w:rsidRDefault="00E613CD" w:rsidP="00E613CD">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E613CD" w:rsidRPr="007E275A" w:rsidRDefault="00E613CD" w:rsidP="00E613CD">
            <w:pPr>
              <w:tabs>
                <w:tab w:val="decimal" w:pos="657"/>
              </w:tabs>
              <w:spacing w:line="240" w:lineRule="exact"/>
              <w:rPr>
                <w:rFonts w:ascii="Times New Roman" w:hAnsi="Times New Roman" w:cs="Times New Roman"/>
                <w:color w:val="000000"/>
                <w:sz w:val="16"/>
                <w:szCs w:val="16"/>
              </w:rPr>
            </w:pPr>
          </w:p>
        </w:tc>
        <w:tc>
          <w:tcPr>
            <w:tcW w:w="709" w:type="dxa"/>
          </w:tcPr>
          <w:p w:rsidR="00E613CD" w:rsidRPr="007E275A" w:rsidRDefault="00E613CD" w:rsidP="00E613CD">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1" w:type="dxa"/>
          </w:tcPr>
          <w:p w:rsidR="00E613CD" w:rsidRPr="007E275A" w:rsidRDefault="00E613CD" w:rsidP="00E613CD">
            <w:pPr>
              <w:spacing w:line="240" w:lineRule="exact"/>
              <w:ind w:right="49"/>
              <w:jc w:val="right"/>
              <w:rPr>
                <w:rFonts w:ascii="Times New Roman" w:hAnsi="Times New Roman" w:cs="Times New Roman"/>
                <w:color w:val="000000"/>
                <w:sz w:val="16"/>
                <w:szCs w:val="16"/>
              </w:rPr>
            </w:pPr>
          </w:p>
        </w:tc>
        <w:tc>
          <w:tcPr>
            <w:tcW w:w="993" w:type="dxa"/>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3</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802</w:t>
            </w:r>
          </w:p>
        </w:tc>
        <w:tc>
          <w:tcPr>
            <w:tcW w:w="141"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851" w:type="dxa"/>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3</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802</w:t>
            </w:r>
          </w:p>
        </w:tc>
        <w:tc>
          <w:tcPr>
            <w:tcW w:w="142" w:type="dxa"/>
          </w:tcPr>
          <w:p w:rsidR="00E613CD" w:rsidRPr="007E275A" w:rsidRDefault="00E613CD" w:rsidP="00E613CD">
            <w:pPr>
              <w:spacing w:line="240" w:lineRule="exact"/>
              <w:ind w:right="99"/>
              <w:jc w:val="right"/>
              <w:rPr>
                <w:rFonts w:ascii="Times New Roman" w:hAnsi="Times New Roman" w:cs="Times New Roman"/>
                <w:color w:val="000000"/>
                <w:sz w:val="16"/>
                <w:szCs w:val="16"/>
              </w:rPr>
            </w:pPr>
          </w:p>
        </w:tc>
        <w:tc>
          <w:tcPr>
            <w:tcW w:w="709" w:type="dxa"/>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3</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802</w:t>
            </w:r>
          </w:p>
        </w:tc>
      </w:tr>
      <w:tr w:rsidR="00E613CD" w:rsidRPr="007E275A" w:rsidTr="00D5698D">
        <w:trPr>
          <w:trHeight w:val="144"/>
        </w:trPr>
        <w:tc>
          <w:tcPr>
            <w:tcW w:w="1841" w:type="dxa"/>
          </w:tcPr>
          <w:p w:rsidR="00E613CD" w:rsidRPr="007E275A" w:rsidRDefault="00E613CD" w:rsidP="00E613CD">
            <w:pPr>
              <w:spacing w:line="240" w:lineRule="exact"/>
              <w:ind w:left="567" w:hanging="283"/>
              <w:rPr>
                <w:rFonts w:ascii="Times New Roman" w:hAnsi="Times New Roman" w:cs="Times New Roman"/>
                <w:sz w:val="16"/>
                <w:szCs w:val="16"/>
              </w:rPr>
            </w:pPr>
            <w:r w:rsidRPr="007E275A">
              <w:rPr>
                <w:rFonts w:ascii="Times New Roman" w:hAnsi="Times New Roman" w:cs="Times New Roman"/>
                <w:sz w:val="16"/>
                <w:szCs w:val="16"/>
              </w:rPr>
              <w:t>Derivatives liabilities</w:t>
            </w:r>
          </w:p>
        </w:tc>
        <w:tc>
          <w:tcPr>
            <w:tcW w:w="709"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8" w:type="dxa"/>
          </w:tcPr>
          <w:p w:rsidR="00E613CD" w:rsidRPr="007E275A" w:rsidRDefault="00E613CD" w:rsidP="00E613CD">
            <w:pPr>
              <w:tabs>
                <w:tab w:val="left" w:pos="375"/>
                <w:tab w:val="center" w:pos="425"/>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99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rsidR="00E613CD" w:rsidRPr="007E275A" w:rsidRDefault="00E613CD" w:rsidP="00E613CD">
            <w:pPr>
              <w:spacing w:line="240" w:lineRule="exact"/>
              <w:ind w:right="49"/>
              <w:jc w:val="right"/>
              <w:rPr>
                <w:rFonts w:ascii="Times New Roman" w:hAnsi="Times New Roman" w:cs="Times New Roman"/>
                <w:color w:val="000000"/>
                <w:sz w:val="16"/>
                <w:szCs w:val="16"/>
              </w:rPr>
            </w:pPr>
          </w:p>
        </w:tc>
        <w:tc>
          <w:tcPr>
            <w:tcW w:w="142" w:type="dxa"/>
          </w:tcPr>
          <w:p w:rsidR="00E613CD" w:rsidRPr="007E275A" w:rsidRDefault="00E613CD" w:rsidP="00E613CD">
            <w:pPr>
              <w:spacing w:line="240" w:lineRule="exact"/>
              <w:ind w:right="99"/>
              <w:jc w:val="right"/>
              <w:rPr>
                <w:rFonts w:ascii="Times New Roman" w:hAnsi="Times New Roman" w:cs="Times New Roman"/>
                <w:color w:val="000000"/>
                <w:sz w:val="16"/>
                <w:szCs w:val="16"/>
              </w:rPr>
            </w:pPr>
          </w:p>
        </w:tc>
        <w:tc>
          <w:tcPr>
            <w:tcW w:w="709"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rsidR="00E613CD" w:rsidRPr="007E275A" w:rsidRDefault="00E613CD" w:rsidP="00E613CD">
            <w:pPr>
              <w:tabs>
                <w:tab w:val="left" w:pos="375"/>
                <w:tab w:val="center" w:pos="425"/>
              </w:tabs>
              <w:spacing w:line="240" w:lineRule="exact"/>
              <w:rPr>
                <w:rFonts w:ascii="Times New Roman" w:hAnsi="Times New Roman" w:cs="Times New Roman"/>
                <w:color w:val="000000"/>
                <w:sz w:val="16"/>
                <w:szCs w:val="16"/>
              </w:rPr>
            </w:pPr>
          </w:p>
        </w:tc>
        <w:tc>
          <w:tcPr>
            <w:tcW w:w="141"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993"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1"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851" w:type="dxa"/>
          </w:tcPr>
          <w:p w:rsidR="00E613CD" w:rsidRPr="007E275A" w:rsidRDefault="00E613CD" w:rsidP="00E613CD">
            <w:pPr>
              <w:spacing w:line="240" w:lineRule="exact"/>
              <w:ind w:right="49"/>
              <w:jc w:val="right"/>
              <w:rPr>
                <w:rFonts w:ascii="Times New Roman" w:hAnsi="Times New Roman" w:cs="Times New Roman"/>
                <w:color w:val="000000"/>
                <w:sz w:val="16"/>
                <w:szCs w:val="16"/>
              </w:rPr>
            </w:pPr>
          </w:p>
        </w:tc>
        <w:tc>
          <w:tcPr>
            <w:tcW w:w="142" w:type="dxa"/>
          </w:tcPr>
          <w:p w:rsidR="00E613CD" w:rsidRPr="007E275A" w:rsidRDefault="00E613CD" w:rsidP="00E613CD">
            <w:pPr>
              <w:spacing w:line="240" w:lineRule="exact"/>
              <w:ind w:right="99"/>
              <w:jc w:val="right"/>
              <w:rPr>
                <w:rFonts w:ascii="Times New Roman" w:hAnsi="Times New Roman" w:cs="Times New Roman"/>
                <w:color w:val="000000"/>
                <w:sz w:val="16"/>
                <w:szCs w:val="16"/>
              </w:rPr>
            </w:pPr>
          </w:p>
        </w:tc>
        <w:tc>
          <w:tcPr>
            <w:tcW w:w="709"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r>
      <w:tr w:rsidR="00E613CD" w:rsidRPr="007E275A" w:rsidTr="00D5698D">
        <w:trPr>
          <w:trHeight w:val="144"/>
        </w:trPr>
        <w:tc>
          <w:tcPr>
            <w:tcW w:w="1841" w:type="dxa"/>
          </w:tcPr>
          <w:p w:rsidR="00E613CD" w:rsidRPr="007E275A" w:rsidRDefault="00E613CD" w:rsidP="00D5698D">
            <w:pPr>
              <w:numPr>
                <w:ilvl w:val="0"/>
                <w:numId w:val="24"/>
              </w:numPr>
              <w:spacing w:line="240" w:lineRule="exact"/>
              <w:ind w:left="567" w:hanging="141"/>
              <w:rPr>
                <w:rFonts w:ascii="Times New Roman" w:hAnsi="Times New Roman" w:cs="Times New Roman"/>
                <w:sz w:val="16"/>
                <w:szCs w:val="16"/>
              </w:rPr>
            </w:pPr>
            <w:r w:rsidRPr="007E275A">
              <w:rPr>
                <w:rFonts w:ascii="Times New Roman" w:hAnsi="Times New Roman" w:cs="Times New Roman"/>
                <w:sz w:val="16"/>
                <w:szCs w:val="16"/>
              </w:rPr>
              <w:t>banking book</w:t>
            </w:r>
          </w:p>
        </w:tc>
        <w:tc>
          <w:tcPr>
            <w:tcW w:w="709" w:type="dxa"/>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4</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184</w:t>
            </w: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8" w:type="dxa"/>
          </w:tcPr>
          <w:p w:rsidR="00E613CD" w:rsidRPr="007E275A" w:rsidRDefault="00E613CD" w:rsidP="00E613CD">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E613CD" w:rsidRPr="007E275A" w:rsidRDefault="00E613CD" w:rsidP="00E613CD">
            <w:pPr>
              <w:tabs>
                <w:tab w:val="decimal" w:pos="657"/>
              </w:tabs>
              <w:spacing w:line="240" w:lineRule="exact"/>
              <w:rPr>
                <w:rFonts w:ascii="Times New Roman" w:hAnsi="Times New Roman" w:cs="Times New Roman"/>
                <w:color w:val="000000"/>
                <w:sz w:val="16"/>
                <w:szCs w:val="16"/>
              </w:rPr>
            </w:pPr>
          </w:p>
        </w:tc>
        <w:tc>
          <w:tcPr>
            <w:tcW w:w="992" w:type="dxa"/>
          </w:tcPr>
          <w:p w:rsidR="00E613CD" w:rsidRPr="007E275A" w:rsidRDefault="00E613CD" w:rsidP="00E613CD">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4</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184</w:t>
            </w:r>
          </w:p>
        </w:tc>
        <w:tc>
          <w:tcPr>
            <w:tcW w:w="142" w:type="dxa"/>
          </w:tcPr>
          <w:p w:rsidR="00E613CD" w:rsidRPr="007E275A" w:rsidRDefault="00E613CD" w:rsidP="00E613CD">
            <w:pPr>
              <w:tabs>
                <w:tab w:val="decimal" w:pos="720"/>
              </w:tabs>
              <w:spacing w:line="240" w:lineRule="exact"/>
              <w:ind w:right="99"/>
              <w:rPr>
                <w:rFonts w:ascii="Times New Roman" w:hAnsi="Times New Roman" w:cs="Times New Roman"/>
                <w:color w:val="000000"/>
                <w:sz w:val="16"/>
                <w:szCs w:val="16"/>
              </w:rPr>
            </w:pPr>
          </w:p>
        </w:tc>
        <w:tc>
          <w:tcPr>
            <w:tcW w:w="709" w:type="dxa"/>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4</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105</w:t>
            </w: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rsidR="00E613CD" w:rsidRPr="007E275A" w:rsidRDefault="005C7B83" w:rsidP="00E613CD">
            <w:pPr>
              <w:spacing w:line="240" w:lineRule="exact"/>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4,183</w:t>
            </w: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rsidR="00E613CD" w:rsidRPr="007E275A" w:rsidRDefault="005C7B83" w:rsidP="00E613CD">
            <w:pPr>
              <w:spacing w:line="240" w:lineRule="exac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41" w:type="dxa"/>
          </w:tcPr>
          <w:p w:rsidR="00E613CD" w:rsidRPr="007E275A" w:rsidRDefault="00E613CD" w:rsidP="00E613CD">
            <w:pPr>
              <w:tabs>
                <w:tab w:val="decimal" w:pos="657"/>
              </w:tabs>
              <w:spacing w:line="240" w:lineRule="exact"/>
              <w:rPr>
                <w:rFonts w:ascii="Times New Roman" w:hAnsi="Times New Roman" w:cs="Times New Roman"/>
                <w:color w:val="000000"/>
                <w:sz w:val="16"/>
                <w:szCs w:val="16"/>
              </w:rPr>
            </w:pPr>
          </w:p>
        </w:tc>
        <w:tc>
          <w:tcPr>
            <w:tcW w:w="993" w:type="dxa"/>
          </w:tcPr>
          <w:p w:rsidR="00E613CD" w:rsidRPr="007E275A" w:rsidRDefault="005C7B83" w:rsidP="00E613CD">
            <w:pPr>
              <w:spacing w:line="240" w:lineRule="exac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41"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851" w:type="dxa"/>
          </w:tcPr>
          <w:p w:rsidR="00E613CD" w:rsidRPr="007E275A" w:rsidRDefault="005C7B83" w:rsidP="00E613CD">
            <w:pPr>
              <w:spacing w:line="240" w:lineRule="exact"/>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4,183</w:t>
            </w:r>
          </w:p>
        </w:tc>
        <w:tc>
          <w:tcPr>
            <w:tcW w:w="142" w:type="dxa"/>
          </w:tcPr>
          <w:p w:rsidR="00E613CD" w:rsidRPr="007E275A" w:rsidRDefault="00E613CD" w:rsidP="00E613CD">
            <w:pPr>
              <w:tabs>
                <w:tab w:val="decimal" w:pos="720"/>
              </w:tabs>
              <w:spacing w:line="240" w:lineRule="exact"/>
              <w:ind w:right="99"/>
              <w:rPr>
                <w:rFonts w:ascii="Times New Roman" w:hAnsi="Times New Roman" w:cs="Times New Roman"/>
                <w:color w:val="000000"/>
                <w:sz w:val="16"/>
                <w:szCs w:val="16"/>
              </w:rPr>
            </w:pPr>
          </w:p>
        </w:tc>
        <w:tc>
          <w:tcPr>
            <w:tcW w:w="709" w:type="dxa"/>
          </w:tcPr>
          <w:p w:rsidR="00E613CD" w:rsidRPr="007E275A" w:rsidRDefault="005C7B83" w:rsidP="00E613CD">
            <w:pPr>
              <w:spacing w:line="240" w:lineRule="exact"/>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4,104</w:t>
            </w:r>
          </w:p>
        </w:tc>
      </w:tr>
      <w:tr w:rsidR="00E613CD" w:rsidRPr="007E275A" w:rsidTr="00D5698D">
        <w:trPr>
          <w:trHeight w:val="144"/>
        </w:trPr>
        <w:tc>
          <w:tcPr>
            <w:tcW w:w="1841" w:type="dxa"/>
          </w:tcPr>
          <w:p w:rsidR="00E613CD" w:rsidRPr="007E275A" w:rsidRDefault="00E613CD" w:rsidP="00E613CD">
            <w:pPr>
              <w:spacing w:line="240" w:lineRule="exact"/>
              <w:ind w:left="567" w:hanging="283"/>
              <w:rPr>
                <w:rFonts w:ascii="Times New Roman" w:hAnsi="Times New Roman" w:cs="Times New Roman"/>
                <w:sz w:val="16"/>
                <w:szCs w:val="16"/>
              </w:rPr>
            </w:pPr>
            <w:r w:rsidRPr="007E275A">
              <w:rPr>
                <w:rFonts w:ascii="Times New Roman" w:hAnsi="Times New Roman" w:cs="Times New Roman"/>
                <w:sz w:val="16"/>
                <w:szCs w:val="16"/>
              </w:rPr>
              <w:t>Debt issued and</w:t>
            </w:r>
          </w:p>
        </w:tc>
        <w:tc>
          <w:tcPr>
            <w:tcW w:w="709"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8"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99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rsidR="00E613CD" w:rsidRPr="007E275A" w:rsidRDefault="00E613CD" w:rsidP="00E613CD">
            <w:pPr>
              <w:spacing w:line="240" w:lineRule="exact"/>
              <w:ind w:right="49"/>
              <w:jc w:val="right"/>
              <w:rPr>
                <w:rFonts w:ascii="Times New Roman" w:hAnsi="Times New Roman" w:cs="Times New Roman"/>
                <w:color w:val="000000"/>
                <w:sz w:val="16"/>
                <w:szCs w:val="16"/>
              </w:rPr>
            </w:pPr>
          </w:p>
        </w:tc>
        <w:tc>
          <w:tcPr>
            <w:tcW w:w="142" w:type="dxa"/>
          </w:tcPr>
          <w:p w:rsidR="00E613CD" w:rsidRPr="007E275A" w:rsidRDefault="00E613CD" w:rsidP="00E613CD">
            <w:pPr>
              <w:spacing w:line="240" w:lineRule="exact"/>
              <w:ind w:right="99"/>
              <w:jc w:val="right"/>
              <w:rPr>
                <w:rFonts w:ascii="Times New Roman" w:hAnsi="Times New Roman" w:cs="Times New Roman"/>
                <w:color w:val="000000"/>
                <w:sz w:val="16"/>
                <w:szCs w:val="16"/>
              </w:rPr>
            </w:pPr>
          </w:p>
        </w:tc>
        <w:tc>
          <w:tcPr>
            <w:tcW w:w="709"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1"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993"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141"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851" w:type="dxa"/>
          </w:tcPr>
          <w:p w:rsidR="00E613CD" w:rsidRPr="007E275A" w:rsidRDefault="00E613CD" w:rsidP="00E613CD">
            <w:pPr>
              <w:spacing w:line="240" w:lineRule="exact"/>
              <w:ind w:right="49"/>
              <w:jc w:val="right"/>
              <w:rPr>
                <w:rFonts w:ascii="Times New Roman" w:hAnsi="Times New Roman" w:cs="Times New Roman"/>
                <w:color w:val="000000"/>
                <w:sz w:val="16"/>
                <w:szCs w:val="16"/>
              </w:rPr>
            </w:pPr>
          </w:p>
        </w:tc>
        <w:tc>
          <w:tcPr>
            <w:tcW w:w="142" w:type="dxa"/>
          </w:tcPr>
          <w:p w:rsidR="00E613CD" w:rsidRPr="007E275A" w:rsidRDefault="00E613CD" w:rsidP="00E613CD">
            <w:pPr>
              <w:spacing w:line="240" w:lineRule="exact"/>
              <w:ind w:right="99"/>
              <w:jc w:val="right"/>
              <w:rPr>
                <w:rFonts w:ascii="Times New Roman" w:hAnsi="Times New Roman" w:cs="Times New Roman"/>
                <w:color w:val="000000"/>
                <w:sz w:val="16"/>
                <w:szCs w:val="16"/>
              </w:rPr>
            </w:pPr>
          </w:p>
        </w:tc>
        <w:tc>
          <w:tcPr>
            <w:tcW w:w="709"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r>
      <w:tr w:rsidR="00E613CD" w:rsidRPr="007E275A" w:rsidTr="00D5698D">
        <w:trPr>
          <w:trHeight w:val="144"/>
        </w:trPr>
        <w:tc>
          <w:tcPr>
            <w:tcW w:w="1841" w:type="dxa"/>
          </w:tcPr>
          <w:p w:rsidR="00E613CD" w:rsidRPr="007E275A" w:rsidRDefault="00E613CD" w:rsidP="00E613CD">
            <w:pPr>
              <w:spacing w:line="240" w:lineRule="exact"/>
              <w:ind w:left="709" w:hanging="283"/>
              <w:rPr>
                <w:rFonts w:ascii="Times New Roman" w:hAnsi="Times New Roman" w:cs="Times New Roman"/>
                <w:sz w:val="16"/>
                <w:szCs w:val="16"/>
              </w:rPr>
            </w:pPr>
            <w:r w:rsidRPr="007E275A">
              <w:rPr>
                <w:rFonts w:ascii="Times New Roman" w:hAnsi="Times New Roman" w:cs="Times New Roman"/>
                <w:sz w:val="16"/>
                <w:szCs w:val="16"/>
              </w:rPr>
              <w:t>borrowings</w:t>
            </w:r>
          </w:p>
        </w:tc>
        <w:tc>
          <w:tcPr>
            <w:tcW w:w="709" w:type="dxa"/>
            <w:tcBorders>
              <w:bottom w:val="single" w:sz="4" w:space="0" w:color="auto"/>
            </w:tcBorders>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171</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504</w:t>
            </w: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8" w:type="dxa"/>
            <w:tcBorders>
              <w:bottom w:val="single" w:sz="4" w:space="0" w:color="auto"/>
            </w:tcBorders>
          </w:tcPr>
          <w:p w:rsidR="00E613CD" w:rsidRPr="007E275A" w:rsidRDefault="00582CA2" w:rsidP="00E613CD">
            <w:pPr>
              <w:spacing w:line="240" w:lineRule="exact"/>
              <w:jc w:val="center"/>
              <w:rPr>
                <w:rFonts w:ascii="Times New Roman" w:hAnsi="Times New Roman" w:cs="Times New Roman"/>
                <w:color w:val="000000"/>
                <w:sz w:val="16"/>
                <w:szCs w:val="16"/>
              </w:rPr>
            </w:pPr>
            <w:r w:rsidRPr="007E275A">
              <w:rPr>
                <w:rFonts w:ascii="Times New Roman" w:hAnsi="Times New Roman" w:cs="Times New Roman"/>
                <w:color w:val="000000"/>
                <w:sz w:val="16"/>
                <w:szCs w:val="16"/>
              </w:rPr>
              <w:t>4</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870</w:t>
            </w:r>
          </w:p>
        </w:tc>
        <w:tc>
          <w:tcPr>
            <w:tcW w:w="142" w:type="dxa"/>
          </w:tcPr>
          <w:p w:rsidR="00E613CD" w:rsidRPr="007E275A" w:rsidRDefault="00E613CD" w:rsidP="00E613CD">
            <w:pPr>
              <w:tabs>
                <w:tab w:val="decimal" w:pos="657"/>
              </w:tabs>
              <w:spacing w:line="240" w:lineRule="exact"/>
              <w:rPr>
                <w:rFonts w:ascii="Times New Roman" w:hAnsi="Times New Roman" w:cs="Times New Roman"/>
                <w:color w:val="000000"/>
                <w:sz w:val="16"/>
                <w:szCs w:val="16"/>
              </w:rPr>
            </w:pPr>
          </w:p>
        </w:tc>
        <w:tc>
          <w:tcPr>
            <w:tcW w:w="992" w:type="dxa"/>
            <w:tcBorders>
              <w:bottom w:val="single" w:sz="4" w:space="0" w:color="auto"/>
            </w:tcBorders>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2</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193</w:t>
            </w: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Borders>
              <w:bottom w:val="single" w:sz="4" w:space="0" w:color="auto"/>
            </w:tcBorders>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178</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567</w:t>
            </w:r>
          </w:p>
        </w:tc>
        <w:tc>
          <w:tcPr>
            <w:tcW w:w="142" w:type="dxa"/>
          </w:tcPr>
          <w:p w:rsidR="00E613CD" w:rsidRPr="007E275A" w:rsidRDefault="00E613CD" w:rsidP="00E613CD">
            <w:pPr>
              <w:spacing w:line="240" w:lineRule="exact"/>
              <w:ind w:right="99"/>
              <w:jc w:val="right"/>
              <w:rPr>
                <w:rFonts w:ascii="Times New Roman" w:hAnsi="Times New Roman" w:cs="Times New Roman"/>
                <w:color w:val="000000"/>
                <w:sz w:val="16"/>
                <w:szCs w:val="16"/>
              </w:rPr>
            </w:pPr>
          </w:p>
        </w:tc>
        <w:tc>
          <w:tcPr>
            <w:tcW w:w="709" w:type="dxa"/>
            <w:tcBorders>
              <w:bottom w:val="single" w:sz="4" w:space="0" w:color="auto"/>
            </w:tcBorders>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175</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667</w:t>
            </w: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Borders>
              <w:bottom w:val="single" w:sz="4" w:space="0" w:color="auto"/>
            </w:tcBorders>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139</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709</w:t>
            </w: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Borders>
              <w:bottom w:val="single" w:sz="4" w:space="0" w:color="auto"/>
            </w:tcBorders>
          </w:tcPr>
          <w:p w:rsidR="00E613CD" w:rsidRPr="007E275A" w:rsidRDefault="00E613CD" w:rsidP="00E613CD">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1" w:type="dxa"/>
          </w:tcPr>
          <w:p w:rsidR="00E613CD" w:rsidRPr="007E275A" w:rsidRDefault="00E613CD" w:rsidP="00E613CD">
            <w:pPr>
              <w:tabs>
                <w:tab w:val="decimal" w:pos="657"/>
              </w:tabs>
              <w:spacing w:line="240" w:lineRule="exact"/>
              <w:rPr>
                <w:rFonts w:ascii="Times New Roman" w:hAnsi="Times New Roman" w:cs="Times New Roman"/>
                <w:color w:val="000000"/>
                <w:sz w:val="16"/>
                <w:szCs w:val="16"/>
              </w:rPr>
            </w:pPr>
          </w:p>
        </w:tc>
        <w:tc>
          <w:tcPr>
            <w:tcW w:w="993" w:type="dxa"/>
            <w:tcBorders>
              <w:bottom w:val="single" w:sz="4" w:space="0" w:color="auto"/>
            </w:tcBorders>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2</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193</w:t>
            </w:r>
          </w:p>
        </w:tc>
        <w:tc>
          <w:tcPr>
            <w:tcW w:w="141"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851" w:type="dxa"/>
            <w:tcBorders>
              <w:bottom w:val="single" w:sz="4" w:space="0" w:color="auto"/>
            </w:tcBorders>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141</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902</w:t>
            </w:r>
          </w:p>
        </w:tc>
        <w:tc>
          <w:tcPr>
            <w:tcW w:w="142" w:type="dxa"/>
          </w:tcPr>
          <w:p w:rsidR="00E613CD" w:rsidRPr="007E275A" w:rsidRDefault="00E613CD" w:rsidP="00E613CD">
            <w:pPr>
              <w:spacing w:line="240" w:lineRule="exact"/>
              <w:ind w:right="99"/>
              <w:jc w:val="right"/>
              <w:rPr>
                <w:rFonts w:ascii="Times New Roman" w:hAnsi="Times New Roman" w:cs="Times New Roman"/>
                <w:color w:val="000000"/>
                <w:sz w:val="16"/>
                <w:szCs w:val="16"/>
              </w:rPr>
            </w:pPr>
          </w:p>
        </w:tc>
        <w:tc>
          <w:tcPr>
            <w:tcW w:w="709" w:type="dxa"/>
            <w:tcBorders>
              <w:bottom w:val="single" w:sz="4" w:space="0" w:color="auto"/>
            </w:tcBorders>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139</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004</w:t>
            </w:r>
          </w:p>
        </w:tc>
      </w:tr>
      <w:tr w:rsidR="00E613CD" w:rsidRPr="007E275A" w:rsidTr="00D5698D">
        <w:trPr>
          <w:trHeight w:val="144"/>
        </w:trPr>
        <w:tc>
          <w:tcPr>
            <w:tcW w:w="1841" w:type="dxa"/>
          </w:tcPr>
          <w:p w:rsidR="00E613CD" w:rsidRPr="007E275A" w:rsidRDefault="00E613CD" w:rsidP="00E613CD">
            <w:pPr>
              <w:spacing w:line="240" w:lineRule="exact"/>
              <w:ind w:left="709" w:hanging="425"/>
              <w:rPr>
                <w:rFonts w:ascii="Times New Roman" w:hAnsi="Times New Roman" w:cs="Times New Roman"/>
                <w:sz w:val="16"/>
                <w:szCs w:val="16"/>
              </w:rPr>
            </w:pPr>
            <w:r w:rsidRPr="007E275A">
              <w:rPr>
                <w:rFonts w:ascii="Times New Roman" w:hAnsi="Times New Roman" w:cs="Times New Roman"/>
                <w:sz w:val="16"/>
                <w:szCs w:val="16"/>
              </w:rPr>
              <w:t>Total</w:t>
            </w:r>
          </w:p>
        </w:tc>
        <w:tc>
          <w:tcPr>
            <w:tcW w:w="709" w:type="dxa"/>
            <w:tcBorders>
              <w:top w:val="single" w:sz="4" w:space="0" w:color="auto"/>
              <w:bottom w:val="double" w:sz="4" w:space="0" w:color="auto"/>
            </w:tcBorders>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1</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745</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025</w:t>
            </w: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8" w:type="dxa"/>
            <w:tcBorders>
              <w:top w:val="single" w:sz="4" w:space="0" w:color="auto"/>
              <w:bottom w:val="double" w:sz="4" w:space="0" w:color="auto"/>
            </w:tcBorders>
          </w:tcPr>
          <w:p w:rsidR="00E613CD" w:rsidRPr="007E275A" w:rsidRDefault="00582CA2" w:rsidP="00E613CD">
            <w:pPr>
              <w:spacing w:line="240" w:lineRule="exact"/>
              <w:jc w:val="center"/>
              <w:rPr>
                <w:rFonts w:ascii="Times New Roman" w:hAnsi="Times New Roman" w:cs="Times New Roman"/>
                <w:color w:val="000000"/>
                <w:sz w:val="16"/>
                <w:szCs w:val="16"/>
              </w:rPr>
            </w:pPr>
            <w:r w:rsidRPr="007E275A">
              <w:rPr>
                <w:rFonts w:ascii="Times New Roman" w:hAnsi="Times New Roman" w:cs="Times New Roman"/>
                <w:color w:val="000000"/>
                <w:sz w:val="16"/>
                <w:szCs w:val="16"/>
              </w:rPr>
              <w:t>4</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870</w:t>
            </w:r>
          </w:p>
        </w:tc>
        <w:tc>
          <w:tcPr>
            <w:tcW w:w="142" w:type="dxa"/>
          </w:tcPr>
          <w:p w:rsidR="00E613CD" w:rsidRPr="007E275A" w:rsidRDefault="00E613CD" w:rsidP="00E613CD">
            <w:pPr>
              <w:spacing w:line="240" w:lineRule="exact"/>
              <w:ind w:right="49"/>
              <w:jc w:val="right"/>
              <w:rPr>
                <w:rFonts w:ascii="Times New Roman" w:hAnsi="Times New Roman" w:cs="Times New Roman"/>
                <w:color w:val="000000"/>
                <w:sz w:val="16"/>
                <w:szCs w:val="16"/>
              </w:rPr>
            </w:pPr>
          </w:p>
        </w:tc>
        <w:tc>
          <w:tcPr>
            <w:tcW w:w="992" w:type="dxa"/>
            <w:tcBorders>
              <w:top w:val="single" w:sz="4" w:space="0" w:color="auto"/>
              <w:bottom w:val="double" w:sz="4" w:space="0" w:color="auto"/>
            </w:tcBorders>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258</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116</w:t>
            </w: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2</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008</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011</w:t>
            </w:r>
          </w:p>
        </w:tc>
        <w:tc>
          <w:tcPr>
            <w:tcW w:w="142" w:type="dxa"/>
          </w:tcPr>
          <w:p w:rsidR="00E613CD" w:rsidRPr="007E275A" w:rsidRDefault="00E613CD" w:rsidP="00E613CD">
            <w:pPr>
              <w:spacing w:line="240" w:lineRule="exact"/>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2</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002</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580</w:t>
            </w: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1</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705</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121</w:t>
            </w:r>
          </w:p>
        </w:tc>
        <w:tc>
          <w:tcPr>
            <w:tcW w:w="142"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rsidR="00E613CD" w:rsidRPr="007E275A" w:rsidRDefault="00E613CD" w:rsidP="00E613CD">
            <w:pPr>
              <w:spacing w:line="240" w:lineRule="exact"/>
              <w:jc w:val="center"/>
              <w:rPr>
                <w:rFonts w:ascii="Times New Roman" w:hAnsi="Times New Roman" w:cs="Times New Roman"/>
                <w:color w:val="000000"/>
                <w:sz w:val="16"/>
                <w:szCs w:val="16"/>
              </w:rPr>
            </w:pPr>
            <w:r w:rsidRPr="00C53996">
              <w:rPr>
                <w:rFonts w:ascii="Times New Roman" w:hAnsi="Times New Roman" w:cs="Times New Roman"/>
                <w:color w:val="000000"/>
                <w:sz w:val="16"/>
                <w:szCs w:val="16"/>
                <w:cs/>
              </w:rPr>
              <w:t>-</w:t>
            </w:r>
          </w:p>
        </w:tc>
        <w:tc>
          <w:tcPr>
            <w:tcW w:w="141" w:type="dxa"/>
          </w:tcPr>
          <w:p w:rsidR="00E613CD" w:rsidRPr="007E275A" w:rsidRDefault="00E613CD" w:rsidP="00E613CD">
            <w:pPr>
              <w:spacing w:line="240" w:lineRule="exact"/>
              <w:ind w:right="49"/>
              <w:jc w:val="right"/>
              <w:rPr>
                <w:rFonts w:ascii="Times New Roman" w:hAnsi="Times New Roman" w:cs="Times New Roman"/>
                <w:color w:val="000000"/>
                <w:sz w:val="16"/>
                <w:szCs w:val="16"/>
              </w:rPr>
            </w:pPr>
          </w:p>
        </w:tc>
        <w:tc>
          <w:tcPr>
            <w:tcW w:w="993" w:type="dxa"/>
            <w:tcBorders>
              <w:top w:val="single" w:sz="4" w:space="0" w:color="auto"/>
              <w:bottom w:val="double" w:sz="4" w:space="0" w:color="auto"/>
            </w:tcBorders>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258</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072</w:t>
            </w:r>
          </w:p>
        </w:tc>
        <w:tc>
          <w:tcPr>
            <w:tcW w:w="141" w:type="dxa"/>
          </w:tcPr>
          <w:p w:rsidR="00E613CD" w:rsidRPr="007E275A" w:rsidRDefault="00E613CD" w:rsidP="00E613CD">
            <w:pPr>
              <w:tabs>
                <w:tab w:val="decimal" w:pos="720"/>
              </w:tabs>
              <w:spacing w:line="240" w:lineRule="exact"/>
              <w:rPr>
                <w:rFonts w:ascii="Times New Roman" w:hAnsi="Times New Roman" w:cs="Times New Roman"/>
                <w:color w:val="000000"/>
                <w:sz w:val="16"/>
                <w:szCs w:val="16"/>
              </w:rPr>
            </w:pPr>
          </w:p>
        </w:tc>
        <w:tc>
          <w:tcPr>
            <w:tcW w:w="851" w:type="dxa"/>
            <w:tcBorders>
              <w:top w:val="single" w:sz="4" w:space="0" w:color="auto"/>
              <w:bottom w:val="double" w:sz="4" w:space="0" w:color="auto"/>
            </w:tcBorders>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1</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963</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193</w:t>
            </w:r>
          </w:p>
        </w:tc>
        <w:tc>
          <w:tcPr>
            <w:tcW w:w="142" w:type="dxa"/>
          </w:tcPr>
          <w:p w:rsidR="00E613CD" w:rsidRPr="007E275A" w:rsidRDefault="00E613CD" w:rsidP="00E613CD">
            <w:pPr>
              <w:spacing w:line="240" w:lineRule="exact"/>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rsidR="00E613CD" w:rsidRPr="007E275A" w:rsidRDefault="00582CA2" w:rsidP="00E613CD">
            <w:pPr>
              <w:spacing w:line="240" w:lineRule="exact"/>
              <w:ind w:right="49"/>
              <w:jc w:val="right"/>
              <w:rPr>
                <w:rFonts w:ascii="Times New Roman" w:hAnsi="Times New Roman" w:cs="Times New Roman"/>
                <w:color w:val="000000"/>
                <w:sz w:val="16"/>
                <w:szCs w:val="16"/>
              </w:rPr>
            </w:pPr>
            <w:r w:rsidRPr="007E275A">
              <w:rPr>
                <w:rFonts w:ascii="Times New Roman" w:hAnsi="Times New Roman" w:cs="Times New Roman"/>
                <w:color w:val="000000"/>
                <w:sz w:val="16"/>
                <w:szCs w:val="16"/>
              </w:rPr>
              <w:t>1</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957</w:t>
            </w:r>
            <w:r w:rsidR="00E613CD" w:rsidRPr="007E275A">
              <w:rPr>
                <w:rFonts w:ascii="Times New Roman" w:hAnsi="Times New Roman" w:cs="Times New Roman"/>
                <w:color w:val="000000"/>
                <w:sz w:val="16"/>
                <w:szCs w:val="16"/>
              </w:rPr>
              <w:t>,</w:t>
            </w:r>
            <w:r w:rsidRPr="007E275A">
              <w:rPr>
                <w:rFonts w:ascii="Times New Roman" w:hAnsi="Times New Roman" w:cs="Times New Roman"/>
                <w:color w:val="000000"/>
                <w:sz w:val="16"/>
                <w:szCs w:val="16"/>
              </w:rPr>
              <w:t>767</w:t>
            </w:r>
          </w:p>
        </w:tc>
      </w:tr>
    </w:tbl>
    <w:p w:rsidR="00187BDC" w:rsidRPr="007E275A" w:rsidRDefault="00187BDC" w:rsidP="00187BDC">
      <w:pPr>
        <w:spacing w:line="240" w:lineRule="exact"/>
        <w:ind w:left="907" w:right="-520"/>
        <w:jc w:val="right"/>
        <w:rPr>
          <w:rFonts w:ascii="Times New Roman" w:hAnsi="Times New Roman" w:cs="Times New Roman"/>
          <w:sz w:val="24"/>
          <w:szCs w:val="24"/>
          <w:lang w:eastAsia="x-none"/>
        </w:rPr>
      </w:pPr>
    </w:p>
    <w:p w:rsidR="00187BDC" w:rsidRPr="007E275A" w:rsidRDefault="00187BDC" w:rsidP="00D5698D">
      <w:pPr>
        <w:ind w:left="902"/>
        <w:jc w:val="both"/>
        <w:rPr>
          <w:rFonts w:ascii="Times New Roman" w:hAnsi="Times New Roman" w:cs="Times New Roman"/>
          <w:sz w:val="24"/>
          <w:szCs w:val="24"/>
          <w:lang w:eastAsia="x-none"/>
        </w:rPr>
      </w:pPr>
      <w:r w:rsidRPr="007E275A">
        <w:rPr>
          <w:rFonts w:ascii="Times New Roman" w:hAnsi="Times New Roman" w:cs="Times New Roman"/>
          <w:sz w:val="24"/>
          <w:szCs w:val="24"/>
          <w:lang w:eastAsia="x-none"/>
        </w:rPr>
        <w:t xml:space="preserve">Valuation technique for financial </w:t>
      </w:r>
      <w:r w:rsidRPr="007E275A">
        <w:rPr>
          <w:rFonts w:ascii="Times New Roman" w:hAnsi="Times New Roman" w:cs="Times New Roman"/>
          <w:sz w:val="24"/>
          <w:szCs w:val="24"/>
        </w:rPr>
        <w:t>assets and liabilities</w:t>
      </w:r>
      <w:r w:rsidRPr="007E275A">
        <w:rPr>
          <w:rFonts w:ascii="Times New Roman" w:hAnsi="Times New Roman" w:cs="Times New Roman"/>
          <w:sz w:val="24"/>
          <w:szCs w:val="24"/>
          <w:lang w:eastAsia="x-none"/>
        </w:rPr>
        <w:t xml:space="preserve"> not measured at fair value are as follows</w:t>
      </w:r>
      <w:r w:rsidRPr="00C53996">
        <w:rPr>
          <w:rFonts w:ascii="Times New Roman" w:hAnsi="Times New Roman" w:cs="Times New Roman"/>
          <w:sz w:val="24"/>
          <w:szCs w:val="24"/>
          <w:cs/>
          <w:lang w:eastAsia="x-none"/>
        </w:rPr>
        <w:t>:</w:t>
      </w:r>
    </w:p>
    <w:p w:rsidR="00187BDC" w:rsidRPr="007E275A" w:rsidRDefault="00187BDC" w:rsidP="00D5698D">
      <w:pPr>
        <w:ind w:left="902"/>
        <w:rPr>
          <w:rFonts w:ascii="Times New Roman" w:hAnsi="Times New Roman" w:cs="Times New Roman"/>
          <w:sz w:val="24"/>
          <w:szCs w:val="24"/>
        </w:rPr>
      </w:pPr>
    </w:p>
    <w:p w:rsidR="00187BDC" w:rsidRPr="007E275A" w:rsidRDefault="00187BDC" w:rsidP="00D5698D">
      <w:pPr>
        <w:ind w:left="902"/>
        <w:rPr>
          <w:rFonts w:ascii="Times New Roman" w:hAnsi="Times New Roman" w:cs="Times New Roman"/>
          <w:sz w:val="24"/>
          <w:szCs w:val="24"/>
        </w:rPr>
      </w:pPr>
      <w:r w:rsidRPr="007E275A">
        <w:rPr>
          <w:rFonts w:ascii="Times New Roman" w:hAnsi="Times New Roman" w:cs="Times New Roman"/>
          <w:sz w:val="24"/>
          <w:szCs w:val="24"/>
        </w:rPr>
        <w:t xml:space="preserve">Cash and interbank and money market items </w:t>
      </w:r>
      <w:r w:rsidRPr="00C53996">
        <w:rPr>
          <w:rFonts w:ascii="Times New Roman" w:hAnsi="Times New Roman" w:cs="Times New Roman"/>
          <w:sz w:val="24"/>
          <w:szCs w:val="24"/>
          <w:cs/>
        </w:rPr>
        <w:t>(</w:t>
      </w:r>
      <w:r w:rsidRPr="007E275A">
        <w:rPr>
          <w:rFonts w:ascii="Times New Roman" w:hAnsi="Times New Roman" w:cs="Times New Roman"/>
          <w:sz w:val="24"/>
          <w:szCs w:val="24"/>
        </w:rPr>
        <w:t>assets</w:t>
      </w:r>
      <w:r w:rsidRPr="00C53996">
        <w:rPr>
          <w:rFonts w:ascii="Times New Roman" w:hAnsi="Times New Roman" w:cs="Times New Roman"/>
          <w:sz w:val="24"/>
          <w:szCs w:val="24"/>
          <w:cs/>
        </w:rPr>
        <w:t>)</w:t>
      </w:r>
    </w:p>
    <w:p w:rsidR="00187BDC" w:rsidRPr="007E275A" w:rsidRDefault="00187BDC" w:rsidP="00D5698D">
      <w:pPr>
        <w:ind w:left="902"/>
        <w:rPr>
          <w:rFonts w:ascii="Times New Roman" w:hAnsi="Times New Roman" w:cs="Times New Roman"/>
          <w:sz w:val="24"/>
          <w:szCs w:val="24"/>
        </w:rPr>
      </w:pPr>
    </w:p>
    <w:p w:rsidR="00187BDC" w:rsidRPr="007E275A" w:rsidRDefault="00187BDC" w:rsidP="00D5698D">
      <w:pPr>
        <w:ind w:left="902"/>
        <w:jc w:val="both"/>
        <w:rPr>
          <w:rFonts w:ascii="Times New Roman" w:hAnsi="Times New Roman" w:cs="Times New Roman"/>
          <w:sz w:val="24"/>
          <w:szCs w:val="24"/>
        </w:rPr>
      </w:pPr>
      <w:r w:rsidRPr="007E275A">
        <w:rPr>
          <w:rFonts w:ascii="Times New Roman" w:hAnsi="Times New Roman" w:cs="Times New Roman"/>
          <w:sz w:val="24"/>
          <w:szCs w:val="24"/>
        </w:rPr>
        <w:t xml:space="preserve">The carrying amounts of cash and interbank and money market items </w:t>
      </w:r>
      <w:r w:rsidRPr="00C53996">
        <w:rPr>
          <w:rFonts w:ascii="Times New Roman" w:hAnsi="Times New Roman" w:cs="Times New Roman"/>
          <w:sz w:val="24"/>
          <w:szCs w:val="24"/>
          <w:cs/>
        </w:rPr>
        <w:t>(</w:t>
      </w:r>
      <w:r w:rsidRPr="007E275A">
        <w:rPr>
          <w:rFonts w:ascii="Times New Roman" w:hAnsi="Times New Roman" w:cs="Times New Roman"/>
          <w:sz w:val="24"/>
          <w:szCs w:val="24"/>
        </w:rPr>
        <w:t>assets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presented in the statement of financial position are the approximated fair value</w:t>
      </w:r>
      <w:r w:rsidRPr="00C53996">
        <w:rPr>
          <w:rFonts w:ascii="Times New Roman" w:hAnsi="Times New Roman" w:cs="Times New Roman"/>
          <w:sz w:val="24"/>
          <w:szCs w:val="24"/>
          <w:cs/>
        </w:rPr>
        <w:t>.</w:t>
      </w:r>
    </w:p>
    <w:p w:rsidR="00187BDC" w:rsidRPr="007E275A" w:rsidRDefault="00187BDC" w:rsidP="00D5698D">
      <w:pPr>
        <w:ind w:left="902"/>
        <w:jc w:val="both"/>
        <w:rPr>
          <w:rFonts w:ascii="Times New Roman" w:hAnsi="Times New Roman" w:cs="Times New Roman"/>
          <w:sz w:val="24"/>
          <w:szCs w:val="24"/>
        </w:rPr>
      </w:pPr>
    </w:p>
    <w:p w:rsidR="00B13694" w:rsidRPr="007E275A" w:rsidRDefault="00B13694" w:rsidP="00B13694">
      <w:pPr>
        <w:ind w:left="902"/>
        <w:rPr>
          <w:rFonts w:ascii="Times New Roman" w:hAnsi="Times New Roman" w:cs="Times New Roman"/>
          <w:sz w:val="24"/>
          <w:szCs w:val="24"/>
        </w:rPr>
      </w:pPr>
      <w:r w:rsidRPr="007E275A">
        <w:rPr>
          <w:rFonts w:ascii="Times New Roman" w:hAnsi="Times New Roman" w:cs="Times New Roman"/>
          <w:sz w:val="24"/>
          <w:szCs w:val="24"/>
        </w:rPr>
        <w:t>Investments in debt securities measured at</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amortised cost</w:t>
      </w:r>
    </w:p>
    <w:p w:rsidR="00B13694" w:rsidRPr="007E275A" w:rsidRDefault="00B13694" w:rsidP="00B13694">
      <w:pPr>
        <w:ind w:left="902"/>
        <w:rPr>
          <w:rFonts w:ascii="Times New Roman" w:hAnsi="Times New Roman" w:cs="Times New Roman"/>
          <w:sz w:val="24"/>
          <w:szCs w:val="24"/>
        </w:rPr>
      </w:pPr>
    </w:p>
    <w:p w:rsidR="00B13694" w:rsidRPr="007E275A" w:rsidRDefault="00B13694" w:rsidP="00D5698D">
      <w:pPr>
        <w:ind w:left="902"/>
        <w:jc w:val="both"/>
        <w:rPr>
          <w:rFonts w:ascii="Times New Roman" w:hAnsi="Times New Roman" w:cs="Times New Roman"/>
          <w:sz w:val="24"/>
          <w:szCs w:val="24"/>
        </w:rPr>
      </w:pPr>
      <w:r w:rsidRPr="007E275A">
        <w:rPr>
          <w:rFonts w:ascii="Times New Roman" w:hAnsi="Times New Roman" w:cs="Times New Roman"/>
          <w:sz w:val="24"/>
          <w:szCs w:val="24"/>
        </w:rPr>
        <w:t>The carrying amount of investments in debt securities measured at amortised cost presented in the statement of financial position is the approximated fair value, except for investment in asset</w:t>
      </w:r>
      <w:r w:rsidRPr="00C53996">
        <w:rPr>
          <w:rFonts w:ascii="Times New Roman" w:hAnsi="Times New Roman" w:cs="Times New Roman"/>
          <w:sz w:val="24"/>
          <w:szCs w:val="24"/>
          <w:cs/>
        </w:rPr>
        <w:t>-</w:t>
      </w:r>
      <w:r w:rsidRPr="007E275A">
        <w:rPr>
          <w:rFonts w:ascii="Times New Roman" w:hAnsi="Times New Roman" w:cs="Times New Roman"/>
          <w:sz w:val="24"/>
          <w:szCs w:val="24"/>
        </w:rPr>
        <w:t>backed security which fair value calculated based on discounted cash flows</w:t>
      </w:r>
      <w:r w:rsidRPr="00C53996">
        <w:rPr>
          <w:rFonts w:ascii="Times New Roman" w:hAnsi="Times New Roman" w:cs="Times New Roman"/>
          <w:sz w:val="24"/>
          <w:szCs w:val="24"/>
          <w:cs/>
        </w:rPr>
        <w:t>.</w:t>
      </w:r>
    </w:p>
    <w:p w:rsidR="00B13694" w:rsidRPr="007E275A" w:rsidRDefault="00B13694" w:rsidP="00D5698D">
      <w:pPr>
        <w:ind w:left="902"/>
        <w:jc w:val="both"/>
        <w:rPr>
          <w:rFonts w:ascii="Times New Roman" w:hAnsi="Times New Roman" w:cs="Times New Roman"/>
          <w:sz w:val="24"/>
          <w:szCs w:val="24"/>
        </w:rPr>
      </w:pPr>
    </w:p>
    <w:p w:rsidR="00187BDC" w:rsidRPr="007E275A" w:rsidRDefault="00187BDC" w:rsidP="00D5698D">
      <w:pPr>
        <w:ind w:left="902"/>
        <w:jc w:val="both"/>
        <w:rPr>
          <w:rFonts w:ascii="Times New Roman" w:hAnsi="Times New Roman" w:cs="Times New Roman"/>
          <w:sz w:val="24"/>
          <w:szCs w:val="24"/>
          <w:cs/>
        </w:rPr>
      </w:pPr>
      <w:r w:rsidRPr="007E275A">
        <w:rPr>
          <w:rFonts w:ascii="Times New Roman" w:hAnsi="Times New Roman" w:cs="Times New Roman"/>
          <w:sz w:val="24"/>
          <w:szCs w:val="24"/>
        </w:rPr>
        <w:t>Held to maturity and general investments</w:t>
      </w:r>
    </w:p>
    <w:p w:rsidR="00187BDC" w:rsidRPr="007E275A" w:rsidRDefault="00187BDC" w:rsidP="00D5698D">
      <w:pPr>
        <w:ind w:left="902"/>
        <w:jc w:val="both"/>
        <w:rPr>
          <w:rFonts w:ascii="Times New Roman" w:hAnsi="Times New Roman" w:cs="Times New Roman"/>
          <w:sz w:val="24"/>
          <w:szCs w:val="24"/>
        </w:rPr>
      </w:pPr>
    </w:p>
    <w:p w:rsidR="00A44E3A" w:rsidRPr="007E275A" w:rsidRDefault="00187BDC" w:rsidP="00B70405">
      <w:pPr>
        <w:ind w:left="902"/>
        <w:jc w:val="both"/>
        <w:rPr>
          <w:rFonts w:ascii="Times New Roman" w:hAnsi="Times New Roman" w:cs="Times New Roman"/>
          <w:sz w:val="24"/>
          <w:szCs w:val="24"/>
        </w:rPr>
      </w:pPr>
      <w:r w:rsidRPr="007E275A">
        <w:rPr>
          <w:rFonts w:ascii="Times New Roman" w:hAnsi="Times New Roman" w:cs="Times New Roman"/>
          <w:sz w:val="24"/>
          <w:szCs w:val="24"/>
        </w:rPr>
        <w:t>The carrying amount of held to maturity and general investments presented in the statement of financial position is the approximated fair value, except for investment in asset</w:t>
      </w:r>
      <w:r w:rsidRPr="00C53996">
        <w:rPr>
          <w:rFonts w:ascii="Times New Roman" w:hAnsi="Times New Roman" w:cs="Times New Roman"/>
          <w:sz w:val="24"/>
          <w:szCs w:val="24"/>
          <w:cs/>
        </w:rPr>
        <w:t>-</w:t>
      </w:r>
      <w:r w:rsidRPr="007E275A">
        <w:rPr>
          <w:rFonts w:ascii="Times New Roman" w:hAnsi="Times New Roman" w:cs="Times New Roman"/>
          <w:sz w:val="24"/>
          <w:szCs w:val="24"/>
        </w:rPr>
        <w:t>backed security which fair value calculated based on discounted cash flows</w:t>
      </w:r>
      <w:r w:rsidRPr="00C53996">
        <w:rPr>
          <w:rFonts w:ascii="Times New Roman" w:hAnsi="Times New Roman" w:cs="Times New Roman"/>
          <w:sz w:val="24"/>
          <w:szCs w:val="24"/>
          <w:cs/>
        </w:rPr>
        <w:t>.</w:t>
      </w:r>
      <w:r w:rsidRPr="00C53996">
        <w:rPr>
          <w:rFonts w:ascii="Times New Roman" w:hAnsi="Times New Roman" w:cs="Times New Roman"/>
          <w:sz w:val="24"/>
          <w:szCs w:val="24"/>
          <w:cs/>
        </w:rPr>
        <w:br w:type="page"/>
      </w:r>
    </w:p>
    <w:p w:rsidR="00187BDC" w:rsidRPr="007E275A" w:rsidRDefault="00187BDC" w:rsidP="00D5698D">
      <w:pPr>
        <w:ind w:left="902"/>
        <w:rPr>
          <w:rFonts w:ascii="Times New Roman" w:hAnsi="Times New Roman" w:cs="Times New Roman"/>
          <w:sz w:val="24"/>
          <w:szCs w:val="24"/>
        </w:rPr>
      </w:pPr>
      <w:r w:rsidRPr="007E275A">
        <w:rPr>
          <w:rFonts w:ascii="Times New Roman" w:hAnsi="Times New Roman" w:cs="Times New Roman"/>
          <w:sz w:val="24"/>
          <w:szCs w:val="24"/>
        </w:rPr>
        <w:t>Loans to customers and accrued interest receivables, net</w:t>
      </w:r>
    </w:p>
    <w:p w:rsidR="00187BDC" w:rsidRPr="007E275A" w:rsidRDefault="00187BDC" w:rsidP="00D5698D">
      <w:pPr>
        <w:ind w:left="902"/>
        <w:rPr>
          <w:rFonts w:ascii="Times New Roman" w:hAnsi="Times New Roman" w:cs="Times New Roman"/>
          <w:sz w:val="24"/>
          <w:szCs w:val="24"/>
        </w:rPr>
      </w:pPr>
    </w:p>
    <w:p w:rsidR="00187BDC" w:rsidRPr="007E275A" w:rsidRDefault="00187BDC" w:rsidP="00D5698D">
      <w:pPr>
        <w:ind w:left="902"/>
        <w:jc w:val="both"/>
        <w:rPr>
          <w:rFonts w:ascii="Times New Roman" w:hAnsi="Times New Roman" w:cs="Times New Roman"/>
          <w:sz w:val="24"/>
          <w:szCs w:val="24"/>
        </w:rPr>
      </w:pPr>
      <w:r w:rsidRPr="007E275A">
        <w:rPr>
          <w:rFonts w:ascii="Times New Roman" w:hAnsi="Times New Roman" w:cs="Times New Roman"/>
          <w:sz w:val="24"/>
          <w:szCs w:val="24"/>
        </w:rPr>
        <w:t>Loans to customers and accrued interest receivables include variable interest rate loans, fixed rate loans with relatively short maturities and non</w:t>
      </w:r>
      <w:r w:rsidRPr="00C53996">
        <w:rPr>
          <w:rFonts w:ascii="Times New Roman" w:hAnsi="Times New Roman" w:cs="Times New Roman"/>
          <w:sz w:val="24"/>
          <w:szCs w:val="24"/>
          <w:cs/>
        </w:rPr>
        <w:t>-</w:t>
      </w:r>
      <w:r w:rsidRPr="007E275A">
        <w:rPr>
          <w:rFonts w:ascii="Times New Roman" w:hAnsi="Times New Roman" w:cs="Times New Roman"/>
          <w:sz w:val="24"/>
          <w:szCs w:val="24"/>
        </w:rPr>
        <w:t>performing loans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Most loans carry a floating interest rate</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fair value is approximated by the outstanding balance of loans to customers and accrued interest receivables less allowance for doubtful accounts</w:t>
      </w:r>
      <w:r w:rsidRPr="00C53996">
        <w:rPr>
          <w:rFonts w:ascii="Times New Roman" w:hAnsi="Times New Roman" w:cs="Times New Roman"/>
          <w:sz w:val="24"/>
          <w:szCs w:val="24"/>
          <w:cs/>
        </w:rPr>
        <w:t xml:space="preserve">. </w:t>
      </w:r>
    </w:p>
    <w:p w:rsidR="00187BDC" w:rsidRPr="007E275A" w:rsidRDefault="00187BDC" w:rsidP="00D5698D">
      <w:pPr>
        <w:ind w:left="902"/>
        <w:rPr>
          <w:rFonts w:ascii="Times New Roman" w:hAnsi="Times New Roman" w:cs="Times New Roman"/>
          <w:sz w:val="24"/>
          <w:szCs w:val="24"/>
        </w:rPr>
      </w:pPr>
    </w:p>
    <w:p w:rsidR="00187BDC" w:rsidRPr="007E275A" w:rsidRDefault="00187BDC" w:rsidP="00D5698D">
      <w:pPr>
        <w:ind w:left="902"/>
        <w:rPr>
          <w:rFonts w:ascii="Times New Roman" w:hAnsi="Times New Roman" w:cs="Times New Roman"/>
          <w:sz w:val="24"/>
          <w:szCs w:val="24"/>
        </w:rPr>
      </w:pPr>
      <w:r w:rsidRPr="007E275A">
        <w:rPr>
          <w:rFonts w:ascii="Times New Roman" w:hAnsi="Times New Roman" w:cs="Times New Roman"/>
          <w:sz w:val="24"/>
          <w:szCs w:val="24"/>
        </w:rPr>
        <w:t>Deposits</w:t>
      </w:r>
    </w:p>
    <w:p w:rsidR="00187BDC" w:rsidRPr="007E275A" w:rsidRDefault="00187BDC" w:rsidP="00D5698D">
      <w:pPr>
        <w:ind w:left="902"/>
        <w:rPr>
          <w:rFonts w:ascii="Times New Roman" w:hAnsi="Times New Roman" w:cs="Times New Roman"/>
          <w:sz w:val="24"/>
          <w:szCs w:val="24"/>
        </w:rPr>
      </w:pPr>
    </w:p>
    <w:p w:rsidR="00187BDC" w:rsidRPr="007E275A" w:rsidRDefault="00187BDC" w:rsidP="00D5698D">
      <w:pPr>
        <w:ind w:left="902"/>
        <w:jc w:val="both"/>
        <w:rPr>
          <w:rFonts w:ascii="Times New Roman" w:hAnsi="Times New Roman" w:cs="Times New Roman"/>
          <w:sz w:val="24"/>
          <w:szCs w:val="24"/>
        </w:rPr>
      </w:pPr>
      <w:r w:rsidRPr="007E275A">
        <w:rPr>
          <w:rFonts w:ascii="Times New Roman" w:hAnsi="Times New Roman" w:cs="Times New Roman"/>
          <w:sz w:val="24"/>
          <w:szCs w:val="24"/>
        </w:rPr>
        <w:t>The fair value of deposits is calculated based on discounted cash flows</w:t>
      </w:r>
      <w:r w:rsidRPr="00C53996">
        <w:rPr>
          <w:rFonts w:ascii="Times New Roman" w:hAnsi="Times New Roman" w:cs="Times New Roman"/>
          <w:sz w:val="24"/>
          <w:szCs w:val="24"/>
          <w:cs/>
        </w:rPr>
        <w:t>.</w:t>
      </w:r>
    </w:p>
    <w:p w:rsidR="00187BDC" w:rsidRPr="007E275A" w:rsidRDefault="00187BDC" w:rsidP="00D5698D">
      <w:pPr>
        <w:ind w:left="902" w:hanging="7"/>
        <w:rPr>
          <w:rFonts w:ascii="Times New Roman" w:hAnsi="Times New Roman" w:cs="Times New Roman"/>
          <w:sz w:val="24"/>
          <w:szCs w:val="24"/>
        </w:rPr>
      </w:pPr>
    </w:p>
    <w:p w:rsidR="00187BDC" w:rsidRPr="007E275A" w:rsidRDefault="00187BDC" w:rsidP="00D5698D">
      <w:pPr>
        <w:ind w:left="902" w:hanging="7"/>
        <w:rPr>
          <w:rFonts w:ascii="Times New Roman" w:hAnsi="Times New Roman" w:cs="Times New Roman"/>
          <w:sz w:val="24"/>
          <w:szCs w:val="24"/>
        </w:rPr>
      </w:pPr>
      <w:r w:rsidRPr="007E275A">
        <w:rPr>
          <w:rFonts w:ascii="Times New Roman" w:hAnsi="Times New Roman" w:cs="Times New Roman"/>
          <w:sz w:val="24"/>
          <w:szCs w:val="24"/>
        </w:rPr>
        <w:t>Interbank and money market items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liabilities</w:t>
      </w:r>
      <w:r w:rsidRPr="00C53996">
        <w:rPr>
          <w:rFonts w:ascii="Times New Roman" w:hAnsi="Times New Roman" w:cs="Times New Roman"/>
          <w:sz w:val="24"/>
          <w:szCs w:val="24"/>
          <w:cs/>
        </w:rPr>
        <w:t>)</w:t>
      </w:r>
    </w:p>
    <w:p w:rsidR="00187BDC" w:rsidRPr="007E275A" w:rsidRDefault="00187BDC" w:rsidP="00D5698D">
      <w:pPr>
        <w:ind w:left="902" w:hanging="7"/>
        <w:rPr>
          <w:rFonts w:ascii="Times New Roman" w:hAnsi="Times New Roman" w:cs="Times New Roman"/>
          <w:sz w:val="24"/>
          <w:szCs w:val="24"/>
        </w:rPr>
      </w:pPr>
    </w:p>
    <w:p w:rsidR="00187BDC" w:rsidRPr="007E275A" w:rsidRDefault="00187BDC" w:rsidP="00D5698D">
      <w:pPr>
        <w:ind w:left="902" w:hanging="7"/>
        <w:jc w:val="both"/>
        <w:rPr>
          <w:rFonts w:ascii="Times New Roman" w:hAnsi="Times New Roman" w:cs="Times New Roman"/>
          <w:sz w:val="24"/>
          <w:szCs w:val="24"/>
        </w:rPr>
      </w:pPr>
      <w:r w:rsidRPr="007E275A">
        <w:rPr>
          <w:rFonts w:ascii="Times New Roman" w:hAnsi="Times New Roman" w:cs="Times New Roman"/>
          <w:sz w:val="24"/>
          <w:szCs w:val="24"/>
        </w:rPr>
        <w:t xml:space="preserve">The carrying amount of interbank and money market items </w:t>
      </w:r>
      <w:r w:rsidRPr="00C53996">
        <w:rPr>
          <w:rFonts w:ascii="Times New Roman" w:hAnsi="Times New Roman" w:cs="Times New Roman"/>
          <w:sz w:val="24"/>
          <w:szCs w:val="24"/>
          <w:cs/>
        </w:rPr>
        <w:t>(</w:t>
      </w:r>
      <w:r w:rsidRPr="007E275A">
        <w:rPr>
          <w:rFonts w:ascii="Times New Roman" w:hAnsi="Times New Roman" w:cs="Times New Roman"/>
          <w:sz w:val="24"/>
          <w:szCs w:val="24"/>
        </w:rPr>
        <w:t>liabilities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presented in the statement of financial position is the approximated fair value</w:t>
      </w:r>
      <w:r w:rsidRPr="00C53996">
        <w:rPr>
          <w:rFonts w:ascii="Times New Roman" w:hAnsi="Times New Roman" w:cs="Times New Roman"/>
          <w:sz w:val="24"/>
          <w:szCs w:val="24"/>
          <w:cs/>
        </w:rPr>
        <w:t>.</w:t>
      </w:r>
    </w:p>
    <w:p w:rsidR="00187BDC" w:rsidRPr="007E275A" w:rsidRDefault="00187BDC" w:rsidP="00D5698D">
      <w:pPr>
        <w:ind w:left="902" w:hanging="7"/>
        <w:rPr>
          <w:rFonts w:ascii="Times New Roman" w:hAnsi="Times New Roman" w:cs="Times New Roman"/>
          <w:sz w:val="24"/>
          <w:szCs w:val="24"/>
        </w:rPr>
      </w:pPr>
    </w:p>
    <w:p w:rsidR="00187BDC" w:rsidRPr="007E275A" w:rsidRDefault="00187BDC" w:rsidP="00D5698D">
      <w:pPr>
        <w:ind w:left="902" w:hanging="7"/>
        <w:rPr>
          <w:rFonts w:ascii="Times New Roman" w:hAnsi="Times New Roman" w:cs="Times New Roman"/>
          <w:sz w:val="24"/>
          <w:szCs w:val="24"/>
        </w:rPr>
      </w:pPr>
      <w:r w:rsidRPr="007E275A">
        <w:rPr>
          <w:rFonts w:ascii="Times New Roman" w:hAnsi="Times New Roman" w:cs="Times New Roman"/>
          <w:sz w:val="24"/>
          <w:szCs w:val="24"/>
        </w:rPr>
        <w:t>Liabilities payable on demand</w:t>
      </w:r>
    </w:p>
    <w:p w:rsidR="00187BDC" w:rsidRPr="007E275A" w:rsidRDefault="00187BDC" w:rsidP="00D5698D">
      <w:pPr>
        <w:ind w:left="902" w:hanging="7"/>
        <w:rPr>
          <w:rFonts w:ascii="Times New Roman" w:hAnsi="Times New Roman" w:cs="Times New Roman"/>
          <w:sz w:val="24"/>
          <w:szCs w:val="24"/>
        </w:rPr>
      </w:pPr>
    </w:p>
    <w:p w:rsidR="00187BDC" w:rsidRPr="007E275A" w:rsidRDefault="00187BDC" w:rsidP="00D5698D">
      <w:pPr>
        <w:ind w:left="902" w:hanging="7"/>
        <w:jc w:val="both"/>
        <w:rPr>
          <w:rFonts w:ascii="Times New Roman" w:hAnsi="Times New Roman" w:cs="Times New Roman"/>
          <w:sz w:val="24"/>
          <w:szCs w:val="24"/>
          <w:cs/>
        </w:rPr>
      </w:pPr>
      <w:r w:rsidRPr="007E275A">
        <w:rPr>
          <w:rFonts w:ascii="Times New Roman" w:hAnsi="Times New Roman" w:cs="Times New Roman"/>
          <w:sz w:val="24"/>
          <w:szCs w:val="24"/>
        </w:rPr>
        <w:t>The carrying amount of liabilities payable on demand presented in the statement of financial position is the approximated fair value</w:t>
      </w:r>
      <w:r w:rsidRPr="00C53996">
        <w:rPr>
          <w:rFonts w:ascii="Times New Roman" w:hAnsi="Times New Roman" w:cs="Times New Roman"/>
          <w:sz w:val="24"/>
          <w:szCs w:val="24"/>
          <w:cs/>
        </w:rPr>
        <w:t>.</w:t>
      </w:r>
    </w:p>
    <w:p w:rsidR="00187BDC" w:rsidRPr="007E275A" w:rsidRDefault="00187BDC" w:rsidP="00D5698D">
      <w:pPr>
        <w:ind w:left="902" w:hanging="7"/>
        <w:rPr>
          <w:rFonts w:ascii="Times New Roman" w:hAnsi="Times New Roman" w:cs="Times New Roman"/>
          <w:sz w:val="24"/>
          <w:szCs w:val="24"/>
        </w:rPr>
      </w:pPr>
    </w:p>
    <w:p w:rsidR="00187BDC" w:rsidRPr="007E275A" w:rsidRDefault="00187BDC" w:rsidP="00D5698D">
      <w:pPr>
        <w:ind w:left="902" w:hanging="7"/>
        <w:rPr>
          <w:rFonts w:ascii="Times New Roman" w:hAnsi="Times New Roman" w:cs="Times New Roman"/>
          <w:sz w:val="24"/>
          <w:szCs w:val="24"/>
        </w:rPr>
      </w:pPr>
      <w:r w:rsidRPr="007E275A">
        <w:rPr>
          <w:rFonts w:ascii="Times New Roman" w:hAnsi="Times New Roman" w:cs="Times New Roman"/>
          <w:sz w:val="24"/>
          <w:szCs w:val="24"/>
        </w:rPr>
        <w:t>Debt issued and borrowings</w:t>
      </w:r>
    </w:p>
    <w:p w:rsidR="00187BDC" w:rsidRPr="007E275A" w:rsidRDefault="00187BDC" w:rsidP="00D5698D">
      <w:pPr>
        <w:ind w:left="902" w:hanging="7"/>
        <w:rPr>
          <w:rFonts w:ascii="Times New Roman" w:hAnsi="Times New Roman" w:cs="Times New Roman"/>
          <w:sz w:val="24"/>
          <w:szCs w:val="24"/>
        </w:rPr>
      </w:pPr>
    </w:p>
    <w:p w:rsidR="00187BDC" w:rsidRPr="007E275A" w:rsidRDefault="00187BDC" w:rsidP="00D5698D">
      <w:pPr>
        <w:ind w:left="902" w:hanging="7"/>
        <w:jc w:val="both"/>
        <w:rPr>
          <w:rFonts w:ascii="Times New Roman" w:hAnsi="Times New Roman" w:cs="Times New Roman"/>
          <w:sz w:val="24"/>
          <w:szCs w:val="24"/>
        </w:rPr>
      </w:pPr>
      <w:r w:rsidRPr="007E275A">
        <w:rPr>
          <w:rFonts w:ascii="Times New Roman" w:hAnsi="Times New Roman" w:cs="Times New Roman"/>
          <w:spacing w:val="-2"/>
          <w:sz w:val="24"/>
          <w:szCs w:val="24"/>
        </w:rPr>
        <w:t>The carrying amount of debt issued and borrowings presented in the statement of financial position is the approximated fair value, except for subordinated and long</w:t>
      </w:r>
      <w:r w:rsidRPr="00C53996">
        <w:rPr>
          <w:rFonts w:ascii="Times New Roman" w:hAnsi="Times New Roman" w:cs="Times New Roman"/>
          <w:spacing w:val="-2"/>
          <w:sz w:val="24"/>
          <w:szCs w:val="24"/>
          <w:cs/>
        </w:rPr>
        <w:t>-</w:t>
      </w:r>
      <w:r w:rsidRPr="007E275A">
        <w:rPr>
          <w:rFonts w:ascii="Times New Roman" w:hAnsi="Times New Roman" w:cs="Times New Roman"/>
          <w:spacing w:val="-2"/>
          <w:sz w:val="24"/>
          <w:szCs w:val="24"/>
        </w:rPr>
        <w:t>term</w:t>
      </w:r>
      <w:r w:rsidRPr="007E275A">
        <w:rPr>
          <w:rFonts w:ascii="Times New Roman" w:hAnsi="Times New Roman" w:cs="Times New Roman"/>
          <w:sz w:val="24"/>
          <w:szCs w:val="24"/>
        </w:rPr>
        <w:t xml:space="preserve"> senior securities which fair values are based on the actual market prices and subordinated long</w:t>
      </w:r>
      <w:r w:rsidRPr="00C53996">
        <w:rPr>
          <w:rFonts w:ascii="Times New Roman" w:hAnsi="Times New Roman" w:cs="Times New Roman"/>
          <w:sz w:val="24"/>
          <w:szCs w:val="24"/>
          <w:cs/>
        </w:rPr>
        <w:t>-</w:t>
      </w:r>
      <w:r w:rsidRPr="007E275A">
        <w:rPr>
          <w:rFonts w:ascii="Times New Roman" w:hAnsi="Times New Roman" w:cs="Times New Roman"/>
          <w:sz w:val="24"/>
          <w:szCs w:val="24"/>
        </w:rPr>
        <w:t>term senior securities and other borrowing of foreign subsidiary which fair value calculated based on discounted cash flows</w:t>
      </w:r>
      <w:r w:rsidRPr="00C53996">
        <w:rPr>
          <w:rFonts w:ascii="Times New Roman" w:hAnsi="Times New Roman" w:cs="Times New Roman"/>
          <w:sz w:val="24"/>
          <w:szCs w:val="24"/>
          <w:cs/>
        </w:rPr>
        <w:t>.</w:t>
      </w:r>
    </w:p>
    <w:p w:rsidR="00187BDC" w:rsidRPr="007E275A" w:rsidRDefault="00187BDC" w:rsidP="00D5698D">
      <w:pPr>
        <w:ind w:left="902" w:hanging="7"/>
        <w:rPr>
          <w:rFonts w:ascii="Times New Roman" w:hAnsi="Times New Roman" w:cs="Times New Roman"/>
          <w:sz w:val="24"/>
          <w:szCs w:val="24"/>
        </w:rPr>
      </w:pPr>
    </w:p>
    <w:p w:rsidR="00187BDC" w:rsidRPr="007E275A" w:rsidRDefault="00187BDC" w:rsidP="00D5698D">
      <w:pPr>
        <w:ind w:left="902" w:hanging="7"/>
        <w:rPr>
          <w:rFonts w:ascii="Times New Roman" w:hAnsi="Times New Roman" w:cs="Times New Roman"/>
          <w:sz w:val="24"/>
          <w:szCs w:val="24"/>
        </w:rPr>
      </w:pPr>
      <w:r w:rsidRPr="007E275A">
        <w:rPr>
          <w:rFonts w:ascii="Times New Roman" w:hAnsi="Times New Roman" w:cs="Times New Roman"/>
          <w:sz w:val="24"/>
          <w:szCs w:val="24"/>
        </w:rPr>
        <w:t>Derivatives</w:t>
      </w:r>
    </w:p>
    <w:p w:rsidR="00187BDC" w:rsidRPr="007E275A" w:rsidRDefault="00187BDC" w:rsidP="00D5698D">
      <w:pPr>
        <w:ind w:left="902" w:hanging="7"/>
        <w:rPr>
          <w:rFonts w:ascii="Times New Roman" w:hAnsi="Times New Roman" w:cs="Times New Roman"/>
          <w:sz w:val="24"/>
          <w:szCs w:val="24"/>
        </w:rPr>
      </w:pPr>
    </w:p>
    <w:p w:rsidR="00187BDC" w:rsidRPr="007E275A" w:rsidRDefault="00187BDC" w:rsidP="00D5698D">
      <w:pPr>
        <w:ind w:left="902" w:hanging="7"/>
        <w:jc w:val="both"/>
        <w:rPr>
          <w:rFonts w:ascii="Times New Roman" w:hAnsi="Times New Roman" w:cs="Times New Roman"/>
          <w:b/>
          <w:bCs/>
          <w:sz w:val="24"/>
          <w:szCs w:val="24"/>
        </w:rPr>
      </w:pPr>
      <w:r w:rsidRPr="007E275A">
        <w:rPr>
          <w:rFonts w:ascii="Times New Roman" w:hAnsi="Times New Roman" w:cs="Times New Roman"/>
          <w:sz w:val="24"/>
          <w:szCs w:val="24"/>
        </w:rPr>
        <w:t>The valuation techniques using to determine the fair value of derivatives is dependent on the type of instrument and available market data used to measure the fair value</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These valuation techniques include discounted cash flow model, option pricing model and other standards model commonly used by market participants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data used in the valuation is the observable input e</w:t>
      </w:r>
      <w:r w:rsidRPr="00C53996">
        <w:rPr>
          <w:rFonts w:ascii="Times New Roman" w:hAnsi="Times New Roman" w:cs="Times New Roman"/>
          <w:sz w:val="24"/>
          <w:szCs w:val="24"/>
          <w:cs/>
        </w:rPr>
        <w:t>.</w:t>
      </w:r>
      <w:r w:rsidRPr="007E275A">
        <w:rPr>
          <w:rFonts w:ascii="Times New Roman" w:hAnsi="Times New Roman" w:cs="Times New Roman"/>
          <w:sz w:val="24"/>
          <w:szCs w:val="24"/>
        </w:rPr>
        <w:t>g</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interest rate, forward exchange rate</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Credit valuation adjustments are also made against the valuation of derivative products to reflect the possibility that the counterparty may default and the Bank and its subsidiaries may not receive the full market value of the transactions</w:t>
      </w:r>
      <w:r w:rsidRPr="00C53996">
        <w:rPr>
          <w:rFonts w:ascii="Times New Roman" w:hAnsi="Times New Roman" w:cs="Times New Roman"/>
          <w:sz w:val="24"/>
          <w:szCs w:val="24"/>
          <w:cs/>
        </w:rPr>
        <w:t>.</w:t>
      </w:r>
    </w:p>
    <w:p w:rsidR="009D6AA2" w:rsidRPr="007E275A" w:rsidRDefault="003A4009" w:rsidP="00D5698D">
      <w:pPr>
        <w:ind w:left="896" w:hanging="539"/>
        <w:rPr>
          <w:rFonts w:ascii="Times New Roman" w:hAnsi="Times New Roman" w:cs="Times New Roman"/>
          <w:b/>
          <w:bCs/>
          <w:sz w:val="24"/>
          <w:szCs w:val="24"/>
        </w:rPr>
      </w:pPr>
      <w:r w:rsidRPr="00C53996">
        <w:rPr>
          <w:rFonts w:ascii="Times New Roman" w:hAnsi="Times New Roman" w:cs="Times New Roman"/>
          <w:b/>
          <w:bCs/>
          <w:sz w:val="24"/>
          <w:szCs w:val="24"/>
          <w:cs/>
        </w:rPr>
        <w:br w:type="page"/>
      </w:r>
      <w:r w:rsidR="00582CA2" w:rsidRPr="007E275A">
        <w:rPr>
          <w:rFonts w:ascii="Times New Roman" w:hAnsi="Times New Roman" w:cs="Times New Roman"/>
          <w:b/>
          <w:bCs/>
          <w:sz w:val="24"/>
          <w:szCs w:val="24"/>
        </w:rPr>
        <w:t>7</w:t>
      </w:r>
      <w:r w:rsidR="009D6AA2" w:rsidRPr="00C53996">
        <w:rPr>
          <w:rFonts w:ascii="Times New Roman" w:hAnsi="Times New Roman" w:cs="Times New Roman"/>
          <w:b/>
          <w:bCs/>
          <w:sz w:val="24"/>
          <w:szCs w:val="24"/>
          <w:cs/>
        </w:rPr>
        <w:t>.</w:t>
      </w:r>
      <w:r w:rsidR="00582CA2" w:rsidRPr="007E275A">
        <w:rPr>
          <w:rFonts w:ascii="Times New Roman" w:hAnsi="Times New Roman" w:cs="Times New Roman"/>
          <w:b/>
          <w:bCs/>
          <w:sz w:val="24"/>
          <w:szCs w:val="24"/>
        </w:rPr>
        <w:t>23</w:t>
      </w:r>
      <w:r w:rsidR="00ED1E44" w:rsidRPr="00C53996">
        <w:rPr>
          <w:rFonts w:ascii="Times New Roman" w:hAnsi="Times New Roman" w:cs="Times New Roman"/>
          <w:b/>
          <w:bCs/>
          <w:sz w:val="24"/>
          <w:szCs w:val="24"/>
          <w:cs/>
        </w:rPr>
        <w:t xml:space="preserve"> </w:t>
      </w:r>
      <w:r w:rsidR="0087771B" w:rsidRPr="00C53996">
        <w:rPr>
          <w:rFonts w:ascii="Times New Roman" w:hAnsi="Times New Roman" w:cs="Times New Roman"/>
          <w:b/>
          <w:bCs/>
          <w:sz w:val="24"/>
          <w:szCs w:val="24"/>
          <w:cs/>
        </w:rPr>
        <w:tab/>
      </w:r>
      <w:r w:rsidR="009D6AA2" w:rsidRPr="007E275A">
        <w:rPr>
          <w:rFonts w:ascii="Times New Roman" w:hAnsi="Times New Roman" w:cs="Times New Roman"/>
          <w:b/>
          <w:bCs/>
          <w:sz w:val="24"/>
          <w:szCs w:val="24"/>
        </w:rPr>
        <w:t>Share capital</w:t>
      </w:r>
    </w:p>
    <w:p w:rsidR="009D6AA2" w:rsidRPr="007E275A" w:rsidRDefault="009D6AA2" w:rsidP="009D6AA2">
      <w:pPr>
        <w:tabs>
          <w:tab w:val="left" w:pos="993"/>
        </w:tabs>
        <w:ind w:left="900" w:hanging="450"/>
        <w:jc w:val="thaiDistribute"/>
        <w:rPr>
          <w:rFonts w:ascii="Times New Roman" w:hAnsi="Times New Roman" w:cs="Times New Roman"/>
          <w:sz w:val="24"/>
          <w:szCs w:val="24"/>
        </w:rPr>
      </w:pPr>
    </w:p>
    <w:p w:rsidR="009D6AA2" w:rsidRPr="007E275A" w:rsidRDefault="00582CA2" w:rsidP="00D5698D">
      <w:pPr>
        <w:ind w:left="1620" w:hanging="720"/>
        <w:jc w:val="both"/>
        <w:rPr>
          <w:rFonts w:ascii="Times New Roman" w:hAnsi="Times New Roman" w:cs="Times New Roman"/>
          <w:sz w:val="24"/>
          <w:szCs w:val="24"/>
        </w:rPr>
      </w:pPr>
      <w:r w:rsidRPr="007E275A">
        <w:rPr>
          <w:rFonts w:ascii="Times New Roman" w:hAnsi="Times New Roman" w:cs="Times New Roman"/>
          <w:sz w:val="24"/>
          <w:szCs w:val="24"/>
        </w:rPr>
        <w:t>7</w:t>
      </w:r>
      <w:r w:rsidR="009D6AA2" w:rsidRPr="00C53996">
        <w:rPr>
          <w:rFonts w:ascii="Times New Roman" w:hAnsi="Times New Roman" w:cs="Times New Roman"/>
          <w:sz w:val="24"/>
          <w:szCs w:val="24"/>
          <w:cs/>
        </w:rPr>
        <w:t>.</w:t>
      </w:r>
      <w:r w:rsidRPr="007E275A">
        <w:rPr>
          <w:rFonts w:ascii="Times New Roman" w:hAnsi="Times New Roman" w:cs="Times New Roman"/>
          <w:sz w:val="24"/>
          <w:szCs w:val="24"/>
        </w:rPr>
        <w:t>23</w:t>
      </w:r>
      <w:r w:rsidR="009D6AA2" w:rsidRPr="00C53996">
        <w:rPr>
          <w:rFonts w:ascii="Times New Roman" w:hAnsi="Times New Roman" w:cs="Times New Roman"/>
          <w:sz w:val="24"/>
          <w:szCs w:val="24"/>
          <w:cs/>
        </w:rPr>
        <w:t>.</w:t>
      </w:r>
      <w:r w:rsidRPr="007E275A">
        <w:rPr>
          <w:rFonts w:ascii="Times New Roman" w:hAnsi="Times New Roman" w:cs="Times New Roman"/>
          <w:sz w:val="24"/>
          <w:szCs w:val="24"/>
        </w:rPr>
        <w:t>1</w:t>
      </w:r>
      <w:r w:rsidR="009D6AA2" w:rsidRPr="007E275A">
        <w:rPr>
          <w:rFonts w:ascii="Times New Roman" w:hAnsi="Times New Roman" w:cs="Times New Roman"/>
          <w:sz w:val="24"/>
          <w:szCs w:val="24"/>
        </w:rPr>
        <w:tab/>
        <w:t>Legal reserve</w:t>
      </w:r>
    </w:p>
    <w:p w:rsidR="009D6AA2" w:rsidRPr="007E275A" w:rsidRDefault="009D6AA2" w:rsidP="00D5698D">
      <w:pPr>
        <w:ind w:left="1620" w:hanging="720"/>
        <w:jc w:val="both"/>
        <w:rPr>
          <w:rFonts w:ascii="Times New Roman" w:hAnsi="Times New Roman" w:cs="Times New Roman"/>
          <w:sz w:val="24"/>
          <w:szCs w:val="24"/>
        </w:rPr>
      </w:pPr>
    </w:p>
    <w:p w:rsidR="00E536DA" w:rsidRPr="007E275A" w:rsidRDefault="009D6AA2" w:rsidP="00D5698D">
      <w:pPr>
        <w:ind w:left="1620"/>
        <w:jc w:val="both"/>
        <w:rPr>
          <w:rFonts w:ascii="Times New Roman" w:hAnsi="Times New Roman" w:cs="Times New Roman"/>
          <w:spacing w:val="6"/>
          <w:sz w:val="24"/>
          <w:szCs w:val="24"/>
        </w:rPr>
      </w:pPr>
      <w:r w:rsidRPr="007E275A">
        <w:rPr>
          <w:rFonts w:ascii="Times New Roman" w:hAnsi="Times New Roman" w:cs="Times New Roman"/>
          <w:spacing w:val="6"/>
          <w:sz w:val="24"/>
          <w:szCs w:val="24"/>
        </w:rPr>
        <w:t xml:space="preserve">Pursuant to the Public Limited Companies Act, the Bank must allocate to </w:t>
      </w:r>
    </w:p>
    <w:p w:rsidR="009D6AA2" w:rsidRPr="007E275A" w:rsidRDefault="009D6AA2" w:rsidP="00D5698D">
      <w:pPr>
        <w:ind w:left="1620"/>
        <w:jc w:val="both"/>
        <w:rPr>
          <w:rFonts w:ascii="Times New Roman" w:hAnsi="Times New Roman" w:cs="Times New Roman"/>
          <w:sz w:val="24"/>
          <w:szCs w:val="24"/>
        </w:rPr>
      </w:pPr>
      <w:r w:rsidRPr="007E275A">
        <w:rPr>
          <w:rFonts w:ascii="Times New Roman" w:hAnsi="Times New Roman" w:cs="Times New Roman"/>
          <w:sz w:val="24"/>
          <w:szCs w:val="24"/>
        </w:rPr>
        <w:t xml:space="preserve">a reserve fund from the annual net profit, not less than five percent of the annual net profit deducted by the total accumulated loss brought forward </w:t>
      </w:r>
      <w:r w:rsidRPr="00C53996">
        <w:rPr>
          <w:rFonts w:ascii="Times New Roman" w:hAnsi="Times New Roman" w:cs="Times New Roman"/>
          <w:sz w:val="24"/>
          <w:szCs w:val="24"/>
          <w:cs/>
        </w:rPr>
        <w:t>(</w:t>
      </w:r>
      <w:r w:rsidRPr="007E275A">
        <w:rPr>
          <w:rFonts w:ascii="Times New Roman" w:hAnsi="Times New Roman" w:cs="Times New Roman"/>
          <w:sz w:val="24"/>
          <w:szCs w:val="24"/>
        </w:rPr>
        <w:t>if any</w:t>
      </w:r>
      <w:r w:rsidRPr="00C53996">
        <w:rPr>
          <w:rFonts w:ascii="Times New Roman" w:hAnsi="Times New Roman" w:cs="Times New Roman"/>
          <w:sz w:val="24"/>
          <w:szCs w:val="24"/>
          <w:cs/>
        </w:rPr>
        <w:t>)</w:t>
      </w:r>
      <w:r w:rsidRPr="007E275A">
        <w:rPr>
          <w:rFonts w:ascii="Times New Roman" w:hAnsi="Times New Roman" w:cs="Times New Roman"/>
          <w:sz w:val="24"/>
          <w:szCs w:val="24"/>
        </w:rPr>
        <w:t>, until the reserve fund reaches an amount not less than ten percent of the registered capital</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reserve fund is not available for dividend distribution</w:t>
      </w:r>
      <w:r w:rsidRPr="00C53996">
        <w:rPr>
          <w:rFonts w:ascii="Times New Roman" w:hAnsi="Times New Roman" w:cs="Times New Roman"/>
          <w:sz w:val="24"/>
          <w:szCs w:val="24"/>
          <w:cs/>
        </w:rPr>
        <w:t>.</w:t>
      </w:r>
    </w:p>
    <w:p w:rsidR="009D6AA2" w:rsidRPr="007E275A" w:rsidRDefault="009D6AA2" w:rsidP="00D5698D">
      <w:pPr>
        <w:ind w:left="900" w:hanging="540"/>
        <w:jc w:val="both"/>
        <w:rPr>
          <w:rFonts w:ascii="Times New Roman" w:hAnsi="Times New Roman" w:cs="Times New Roman"/>
          <w:b/>
          <w:bCs/>
          <w:sz w:val="24"/>
          <w:szCs w:val="24"/>
        </w:rPr>
      </w:pPr>
    </w:p>
    <w:p w:rsidR="003E184C" w:rsidRPr="007E275A" w:rsidRDefault="00582CA2" w:rsidP="00D5698D">
      <w:pPr>
        <w:ind w:left="1622" w:hanging="720"/>
        <w:jc w:val="both"/>
        <w:rPr>
          <w:rFonts w:ascii="Times New Roman" w:hAnsi="Times New Roman" w:cs="Times New Roman"/>
          <w:b/>
          <w:bCs/>
          <w:sz w:val="24"/>
          <w:szCs w:val="24"/>
        </w:rPr>
      </w:pPr>
      <w:r w:rsidRPr="007E275A">
        <w:rPr>
          <w:rFonts w:ascii="Times New Roman" w:hAnsi="Times New Roman" w:cs="Times New Roman"/>
          <w:sz w:val="24"/>
          <w:szCs w:val="24"/>
        </w:rPr>
        <w:t>7</w:t>
      </w:r>
      <w:r w:rsidR="005440FE" w:rsidRPr="00C53996">
        <w:rPr>
          <w:rFonts w:ascii="Times New Roman" w:hAnsi="Times New Roman" w:cs="Times New Roman"/>
          <w:sz w:val="24"/>
          <w:szCs w:val="24"/>
          <w:cs/>
        </w:rPr>
        <w:t>.</w:t>
      </w:r>
      <w:r w:rsidRPr="007E275A">
        <w:rPr>
          <w:rFonts w:ascii="Times New Roman" w:hAnsi="Times New Roman" w:cs="Times New Roman"/>
          <w:sz w:val="24"/>
          <w:szCs w:val="24"/>
        </w:rPr>
        <w:t>23</w:t>
      </w:r>
      <w:r w:rsidR="005440FE" w:rsidRPr="00C53996">
        <w:rPr>
          <w:rFonts w:ascii="Times New Roman" w:hAnsi="Times New Roman" w:cs="Times New Roman"/>
          <w:sz w:val="24"/>
          <w:szCs w:val="24"/>
          <w:cs/>
        </w:rPr>
        <w:t>.</w:t>
      </w:r>
      <w:r w:rsidRPr="007E275A">
        <w:rPr>
          <w:rFonts w:ascii="Times New Roman" w:hAnsi="Times New Roman" w:cs="Times New Roman"/>
          <w:sz w:val="24"/>
          <w:szCs w:val="24"/>
        </w:rPr>
        <w:t>2</w:t>
      </w:r>
      <w:r w:rsidR="00B13694" w:rsidRPr="007E275A">
        <w:rPr>
          <w:rFonts w:ascii="Times New Roman" w:hAnsi="Times New Roman" w:cs="Times New Roman"/>
          <w:sz w:val="24"/>
          <w:szCs w:val="24"/>
        </w:rPr>
        <w:tab/>
      </w:r>
      <w:r w:rsidR="00A65A73" w:rsidRPr="007E275A">
        <w:rPr>
          <w:rFonts w:ascii="Times New Roman" w:hAnsi="Times New Roman" w:cs="Times New Roman"/>
          <w:sz w:val="24"/>
          <w:szCs w:val="24"/>
        </w:rPr>
        <w:t>Dividend payment</w:t>
      </w:r>
    </w:p>
    <w:p w:rsidR="00A65A73" w:rsidRPr="007E275A" w:rsidRDefault="00A65A73" w:rsidP="00D5698D">
      <w:pPr>
        <w:ind w:left="900" w:hanging="540"/>
        <w:jc w:val="both"/>
        <w:rPr>
          <w:rFonts w:ascii="Times New Roman" w:hAnsi="Times New Roman" w:cs="Times New Roman"/>
          <w:sz w:val="24"/>
          <w:szCs w:val="24"/>
        </w:rPr>
      </w:pPr>
    </w:p>
    <w:p w:rsidR="00C23509" w:rsidRPr="00B30765" w:rsidRDefault="00C23509" w:rsidP="00D5698D">
      <w:pPr>
        <w:ind w:left="1620"/>
        <w:jc w:val="both"/>
        <w:rPr>
          <w:rFonts w:ascii="Times New Roman" w:hAnsi="Times New Roman" w:cs="Times New Roman"/>
          <w:sz w:val="24"/>
          <w:szCs w:val="24"/>
        </w:rPr>
      </w:pPr>
      <w:r w:rsidRPr="00B30765">
        <w:rPr>
          <w:rFonts w:ascii="Times New Roman" w:hAnsi="Times New Roman" w:cs="Times New Roman"/>
          <w:sz w:val="24"/>
          <w:szCs w:val="24"/>
        </w:rPr>
        <w:t>The Annual General Meeting of Shareholders No</w:t>
      </w:r>
      <w:r w:rsidRPr="00B30765">
        <w:rPr>
          <w:rFonts w:ascii="Times New Roman" w:hAnsi="Times New Roman"/>
          <w:sz w:val="24"/>
          <w:szCs w:val="24"/>
          <w:cs/>
        </w:rPr>
        <w:t xml:space="preserve">. </w:t>
      </w:r>
      <w:r w:rsidR="00582CA2" w:rsidRPr="00B30765">
        <w:rPr>
          <w:rFonts w:ascii="Times New Roman" w:hAnsi="Times New Roman" w:cs="Times New Roman"/>
          <w:sz w:val="24"/>
          <w:szCs w:val="24"/>
        </w:rPr>
        <w:t>107</w:t>
      </w:r>
      <w:r w:rsidRPr="00B30765">
        <w:rPr>
          <w:rFonts w:ascii="Times New Roman" w:hAnsi="Times New Roman" w:cs="Times New Roman"/>
          <w:sz w:val="24"/>
          <w:szCs w:val="24"/>
        </w:rPr>
        <w:t xml:space="preserve"> held on April </w:t>
      </w:r>
      <w:r w:rsidR="00582CA2" w:rsidRPr="00B30765">
        <w:rPr>
          <w:rFonts w:ascii="Times New Roman" w:hAnsi="Times New Roman" w:cs="Times New Roman"/>
          <w:sz w:val="24"/>
          <w:szCs w:val="24"/>
        </w:rPr>
        <w:t>25</w:t>
      </w:r>
      <w:r w:rsidRPr="00B30765">
        <w:rPr>
          <w:rFonts w:ascii="Times New Roman" w:hAnsi="Times New Roman" w:cs="Times New Roman"/>
          <w:sz w:val="24"/>
          <w:szCs w:val="24"/>
        </w:rPr>
        <w:t xml:space="preserve">, </w:t>
      </w:r>
      <w:r w:rsidR="00582CA2" w:rsidRPr="00B30765">
        <w:rPr>
          <w:rFonts w:ascii="Times New Roman" w:hAnsi="Times New Roman" w:cs="Times New Roman"/>
          <w:sz w:val="24"/>
          <w:szCs w:val="24"/>
        </w:rPr>
        <w:t>2019</w:t>
      </w:r>
      <w:r w:rsidRPr="00B30765">
        <w:rPr>
          <w:rFonts w:ascii="Times New Roman" w:hAnsi="Times New Roman" w:cs="Times New Roman"/>
          <w:sz w:val="24"/>
          <w:szCs w:val="24"/>
        </w:rPr>
        <w:t>, approved the dividend payment for the six</w:t>
      </w:r>
      <w:r w:rsidRPr="00B30765">
        <w:rPr>
          <w:rFonts w:ascii="Times New Roman" w:hAnsi="Times New Roman"/>
          <w:sz w:val="24"/>
          <w:szCs w:val="24"/>
          <w:cs/>
        </w:rPr>
        <w:t>-</w:t>
      </w:r>
      <w:r w:rsidRPr="00B30765">
        <w:rPr>
          <w:rFonts w:ascii="Times New Roman" w:hAnsi="Times New Roman" w:cs="Times New Roman"/>
          <w:sz w:val="24"/>
          <w:szCs w:val="24"/>
        </w:rPr>
        <w:t xml:space="preserve">month period ended December </w:t>
      </w:r>
      <w:r w:rsidR="00582CA2" w:rsidRPr="00B30765">
        <w:rPr>
          <w:rFonts w:ascii="Times New Roman" w:hAnsi="Times New Roman" w:cs="Times New Roman"/>
          <w:sz w:val="24"/>
          <w:szCs w:val="24"/>
        </w:rPr>
        <w:t>31</w:t>
      </w:r>
      <w:r w:rsidRPr="00B30765">
        <w:rPr>
          <w:rFonts w:ascii="Times New Roman" w:hAnsi="Times New Roman" w:cs="Times New Roman"/>
          <w:sz w:val="24"/>
          <w:szCs w:val="24"/>
        </w:rPr>
        <w:t xml:space="preserve">, </w:t>
      </w:r>
      <w:r w:rsidR="00582CA2" w:rsidRPr="00B30765">
        <w:rPr>
          <w:rFonts w:ascii="Times New Roman" w:hAnsi="Times New Roman" w:cs="Times New Roman"/>
          <w:sz w:val="24"/>
          <w:szCs w:val="24"/>
        </w:rPr>
        <w:t>2018</w:t>
      </w:r>
      <w:r w:rsidRPr="00B30765">
        <w:rPr>
          <w:rFonts w:ascii="Times New Roman" w:hAnsi="Times New Roman" w:cs="Times New Roman"/>
          <w:sz w:val="24"/>
          <w:szCs w:val="24"/>
        </w:rPr>
        <w:t xml:space="preserve"> to the shareholders of </w:t>
      </w:r>
      <w:r w:rsidR="00582CA2" w:rsidRPr="00B30765">
        <w:rPr>
          <w:rFonts w:ascii="Times New Roman" w:hAnsi="Times New Roman" w:cs="Times New Roman"/>
          <w:sz w:val="24"/>
          <w:szCs w:val="24"/>
        </w:rPr>
        <w:t>7</w:t>
      </w:r>
      <w:r w:rsidRPr="00B30765">
        <w:rPr>
          <w:rFonts w:ascii="Times New Roman" w:hAnsi="Times New Roman" w:cs="Times New Roman"/>
          <w:sz w:val="24"/>
          <w:szCs w:val="24"/>
        </w:rPr>
        <w:t>,</w:t>
      </w:r>
      <w:r w:rsidR="00582CA2" w:rsidRPr="00B30765">
        <w:rPr>
          <w:rFonts w:ascii="Times New Roman" w:hAnsi="Times New Roman" w:cs="Times New Roman"/>
          <w:sz w:val="24"/>
          <w:szCs w:val="24"/>
        </w:rPr>
        <w:t>355</w:t>
      </w:r>
      <w:r w:rsidRPr="00B30765">
        <w:rPr>
          <w:rFonts w:ascii="Times New Roman" w:hAnsi="Times New Roman" w:cs="Times New Roman"/>
          <w:sz w:val="24"/>
          <w:szCs w:val="24"/>
        </w:rPr>
        <w:t>,</w:t>
      </w:r>
      <w:r w:rsidR="00582CA2" w:rsidRPr="00B30765">
        <w:rPr>
          <w:rFonts w:ascii="Times New Roman" w:hAnsi="Times New Roman" w:cs="Times New Roman"/>
          <w:sz w:val="24"/>
          <w:szCs w:val="24"/>
        </w:rPr>
        <w:t>761</w:t>
      </w:r>
      <w:r w:rsidRPr="00B30765">
        <w:rPr>
          <w:rFonts w:ascii="Times New Roman" w:hAnsi="Times New Roman" w:cs="Times New Roman"/>
          <w:sz w:val="24"/>
          <w:szCs w:val="24"/>
        </w:rPr>
        <w:t>,</w:t>
      </w:r>
      <w:r w:rsidR="00582CA2" w:rsidRPr="00B30765">
        <w:rPr>
          <w:rFonts w:ascii="Times New Roman" w:hAnsi="Times New Roman" w:cs="Times New Roman"/>
          <w:sz w:val="24"/>
          <w:szCs w:val="24"/>
        </w:rPr>
        <w:t>773</w:t>
      </w:r>
      <w:r w:rsidRPr="00B30765">
        <w:rPr>
          <w:rFonts w:ascii="Times New Roman" w:hAnsi="Times New Roman" w:cs="Times New Roman"/>
          <w:sz w:val="24"/>
          <w:szCs w:val="24"/>
        </w:rPr>
        <w:t xml:space="preserve"> ordinary shares at Baht </w:t>
      </w:r>
      <w:r w:rsidR="00582CA2" w:rsidRPr="00B30765">
        <w:rPr>
          <w:rFonts w:ascii="Times New Roman" w:hAnsi="Times New Roman" w:cs="Times New Roman"/>
          <w:sz w:val="24"/>
          <w:szCs w:val="24"/>
        </w:rPr>
        <w:t>0</w:t>
      </w:r>
      <w:r w:rsidRPr="00B30765">
        <w:rPr>
          <w:rFonts w:ascii="Times New Roman" w:hAnsi="Times New Roman"/>
          <w:sz w:val="24"/>
          <w:szCs w:val="24"/>
          <w:cs/>
        </w:rPr>
        <w:t>.</w:t>
      </w:r>
      <w:r w:rsidR="00582CA2" w:rsidRPr="00B30765">
        <w:rPr>
          <w:rFonts w:ascii="Times New Roman" w:hAnsi="Times New Roman" w:cs="Times New Roman"/>
          <w:sz w:val="24"/>
          <w:szCs w:val="24"/>
        </w:rPr>
        <w:t>45</w:t>
      </w:r>
      <w:r w:rsidRPr="00B30765">
        <w:rPr>
          <w:rFonts w:ascii="Times New Roman" w:hAnsi="Times New Roman" w:cs="Times New Roman"/>
          <w:sz w:val="24"/>
          <w:szCs w:val="24"/>
        </w:rPr>
        <w:t xml:space="preserve"> per share totaling Baht </w:t>
      </w:r>
      <w:r w:rsidR="00582CA2" w:rsidRPr="00B30765">
        <w:rPr>
          <w:rFonts w:ascii="Times New Roman" w:hAnsi="Times New Roman" w:cs="Times New Roman"/>
          <w:sz w:val="24"/>
          <w:szCs w:val="24"/>
        </w:rPr>
        <w:t>3</w:t>
      </w:r>
      <w:r w:rsidRPr="00B30765">
        <w:rPr>
          <w:rFonts w:ascii="Times New Roman" w:hAnsi="Times New Roman" w:cs="Times New Roman"/>
          <w:sz w:val="24"/>
          <w:szCs w:val="24"/>
        </w:rPr>
        <w:t>,</w:t>
      </w:r>
      <w:r w:rsidR="00582CA2" w:rsidRPr="00B30765">
        <w:rPr>
          <w:rFonts w:ascii="Times New Roman" w:hAnsi="Times New Roman" w:cs="Times New Roman"/>
          <w:sz w:val="24"/>
          <w:szCs w:val="24"/>
        </w:rPr>
        <w:t>310</w:t>
      </w:r>
      <w:r w:rsidRPr="00B30765">
        <w:rPr>
          <w:rFonts w:ascii="Times New Roman" w:hAnsi="Times New Roman" w:cs="Times New Roman"/>
          <w:sz w:val="24"/>
          <w:szCs w:val="24"/>
        </w:rPr>
        <w:t xml:space="preserve"> million with payment date on May </w:t>
      </w:r>
      <w:r w:rsidR="00582CA2" w:rsidRPr="00B30765">
        <w:rPr>
          <w:rFonts w:ascii="Times New Roman" w:hAnsi="Times New Roman" w:cs="Times New Roman"/>
          <w:sz w:val="24"/>
          <w:szCs w:val="24"/>
        </w:rPr>
        <w:t>23</w:t>
      </w:r>
      <w:r w:rsidRPr="00B30765">
        <w:rPr>
          <w:rFonts w:ascii="Times New Roman" w:hAnsi="Times New Roman" w:cs="Times New Roman"/>
          <w:sz w:val="24"/>
          <w:szCs w:val="24"/>
        </w:rPr>
        <w:t xml:space="preserve">, </w:t>
      </w:r>
      <w:r w:rsidR="00582CA2" w:rsidRPr="00B30765">
        <w:rPr>
          <w:rFonts w:ascii="Times New Roman" w:hAnsi="Times New Roman" w:cs="Times New Roman"/>
          <w:sz w:val="24"/>
          <w:szCs w:val="24"/>
        </w:rPr>
        <w:t>2019</w:t>
      </w:r>
      <w:r w:rsidRPr="00B30765">
        <w:rPr>
          <w:rFonts w:ascii="Times New Roman" w:hAnsi="Times New Roman"/>
          <w:sz w:val="24"/>
          <w:szCs w:val="24"/>
          <w:cs/>
        </w:rPr>
        <w:t>.</w:t>
      </w:r>
    </w:p>
    <w:p w:rsidR="00C23509" w:rsidRPr="007E275A" w:rsidRDefault="00C23509" w:rsidP="00D5698D">
      <w:pPr>
        <w:ind w:left="1620"/>
        <w:jc w:val="both"/>
        <w:rPr>
          <w:rFonts w:ascii="Times New Roman" w:hAnsi="Times New Roman" w:cs="Times New Roman"/>
          <w:spacing w:val="6"/>
          <w:sz w:val="24"/>
          <w:szCs w:val="24"/>
        </w:rPr>
      </w:pPr>
    </w:p>
    <w:p w:rsidR="00C23509" w:rsidRPr="00B30765" w:rsidRDefault="00C23509" w:rsidP="00101455">
      <w:pPr>
        <w:ind w:left="1620"/>
        <w:jc w:val="both"/>
        <w:rPr>
          <w:rFonts w:ascii="Times New Roman" w:hAnsi="Times New Roman" w:cs="Times New Roman"/>
          <w:sz w:val="24"/>
          <w:szCs w:val="24"/>
        </w:rPr>
      </w:pPr>
      <w:bookmarkStart w:id="42" w:name="_Hlk37624810"/>
      <w:r w:rsidRPr="00B30765">
        <w:rPr>
          <w:rFonts w:ascii="Times New Roman" w:hAnsi="Times New Roman" w:cs="Times New Roman"/>
          <w:sz w:val="24"/>
          <w:szCs w:val="24"/>
        </w:rPr>
        <w:t>The Board of Directors’ Meeting No</w:t>
      </w:r>
      <w:r w:rsidRPr="00B30765">
        <w:rPr>
          <w:rFonts w:ascii="Times New Roman" w:hAnsi="Times New Roman"/>
          <w:sz w:val="24"/>
          <w:szCs w:val="24"/>
          <w:cs/>
        </w:rPr>
        <w:t xml:space="preserve">. </w:t>
      </w:r>
      <w:r w:rsidR="00582CA2" w:rsidRPr="00B30765">
        <w:rPr>
          <w:rFonts w:ascii="Times New Roman" w:hAnsi="Times New Roman" w:cs="Times New Roman"/>
          <w:sz w:val="24"/>
          <w:szCs w:val="24"/>
        </w:rPr>
        <w:t>8</w:t>
      </w:r>
      <w:r w:rsidRPr="00B30765">
        <w:rPr>
          <w:rFonts w:ascii="Times New Roman" w:hAnsi="Times New Roman"/>
          <w:sz w:val="24"/>
          <w:szCs w:val="24"/>
          <w:cs/>
        </w:rPr>
        <w:t>/</w:t>
      </w:r>
      <w:r w:rsidR="00582CA2" w:rsidRPr="00B30765">
        <w:rPr>
          <w:rFonts w:ascii="Times New Roman" w:hAnsi="Times New Roman" w:cs="Times New Roman"/>
          <w:sz w:val="24"/>
          <w:szCs w:val="24"/>
        </w:rPr>
        <w:t>2019</w:t>
      </w:r>
      <w:r w:rsidRPr="00B30765">
        <w:rPr>
          <w:rFonts w:ascii="Times New Roman" w:hAnsi="Times New Roman" w:cs="Times New Roman"/>
          <w:sz w:val="24"/>
          <w:szCs w:val="24"/>
        </w:rPr>
        <w:t xml:space="preserve"> held on August </w:t>
      </w:r>
      <w:r w:rsidR="00582CA2" w:rsidRPr="00B30765">
        <w:rPr>
          <w:rFonts w:ascii="Times New Roman" w:hAnsi="Times New Roman" w:cs="Times New Roman"/>
          <w:sz w:val="24"/>
          <w:szCs w:val="24"/>
        </w:rPr>
        <w:t>28</w:t>
      </w:r>
      <w:r w:rsidRPr="00B30765">
        <w:rPr>
          <w:rFonts w:ascii="Times New Roman" w:hAnsi="Times New Roman" w:cs="Times New Roman"/>
          <w:sz w:val="24"/>
          <w:szCs w:val="24"/>
        </w:rPr>
        <w:t xml:space="preserve">, </w:t>
      </w:r>
      <w:r w:rsidR="00582CA2" w:rsidRPr="00B30765">
        <w:rPr>
          <w:rFonts w:ascii="Times New Roman" w:hAnsi="Times New Roman" w:cs="Times New Roman"/>
          <w:sz w:val="24"/>
          <w:szCs w:val="24"/>
        </w:rPr>
        <w:t>2019</w:t>
      </w:r>
      <w:r w:rsidRPr="00B30765">
        <w:rPr>
          <w:rFonts w:ascii="Times New Roman" w:hAnsi="Times New Roman" w:cs="Times New Roman"/>
          <w:sz w:val="24"/>
          <w:szCs w:val="24"/>
        </w:rPr>
        <w:t>, approved the interim dividend payment for the six</w:t>
      </w:r>
      <w:r w:rsidRPr="00B30765">
        <w:rPr>
          <w:rFonts w:ascii="Times New Roman" w:hAnsi="Times New Roman"/>
          <w:sz w:val="24"/>
          <w:szCs w:val="24"/>
          <w:cs/>
        </w:rPr>
        <w:t>-</w:t>
      </w:r>
      <w:r w:rsidRPr="00B30765">
        <w:rPr>
          <w:rFonts w:ascii="Times New Roman" w:hAnsi="Times New Roman" w:cs="Times New Roman"/>
          <w:sz w:val="24"/>
          <w:szCs w:val="24"/>
        </w:rPr>
        <w:t xml:space="preserve">month period ended June </w:t>
      </w:r>
      <w:r w:rsidR="00582CA2" w:rsidRPr="00B30765">
        <w:rPr>
          <w:rFonts w:ascii="Times New Roman" w:hAnsi="Times New Roman" w:cs="Times New Roman"/>
          <w:sz w:val="24"/>
          <w:szCs w:val="24"/>
        </w:rPr>
        <w:t>30</w:t>
      </w:r>
      <w:r w:rsidRPr="00B30765">
        <w:rPr>
          <w:rFonts w:ascii="Times New Roman" w:hAnsi="Times New Roman" w:cs="Times New Roman"/>
          <w:sz w:val="24"/>
          <w:szCs w:val="24"/>
        </w:rPr>
        <w:t xml:space="preserve">, </w:t>
      </w:r>
      <w:r w:rsidR="00582CA2" w:rsidRPr="00B30765">
        <w:rPr>
          <w:rFonts w:ascii="Times New Roman" w:hAnsi="Times New Roman" w:cs="Times New Roman"/>
          <w:sz w:val="24"/>
          <w:szCs w:val="24"/>
        </w:rPr>
        <w:t>2019</w:t>
      </w:r>
      <w:r w:rsidRPr="00B30765">
        <w:rPr>
          <w:rFonts w:ascii="Times New Roman" w:hAnsi="Times New Roman" w:cs="Times New Roman"/>
          <w:sz w:val="24"/>
          <w:szCs w:val="24"/>
        </w:rPr>
        <w:t xml:space="preserve"> to the shareholders of </w:t>
      </w:r>
      <w:r w:rsidR="00582CA2" w:rsidRPr="00B30765">
        <w:rPr>
          <w:rFonts w:ascii="Times New Roman" w:hAnsi="Times New Roman" w:cs="Times New Roman"/>
          <w:sz w:val="24"/>
          <w:szCs w:val="24"/>
        </w:rPr>
        <w:t>7</w:t>
      </w:r>
      <w:r w:rsidRPr="00B30765">
        <w:rPr>
          <w:rFonts w:ascii="Times New Roman" w:hAnsi="Times New Roman" w:cs="Times New Roman"/>
          <w:sz w:val="24"/>
          <w:szCs w:val="24"/>
        </w:rPr>
        <w:t>,</w:t>
      </w:r>
      <w:r w:rsidR="00582CA2" w:rsidRPr="00B30765">
        <w:rPr>
          <w:rFonts w:ascii="Times New Roman" w:hAnsi="Times New Roman" w:cs="Times New Roman"/>
          <w:sz w:val="24"/>
          <w:szCs w:val="24"/>
        </w:rPr>
        <w:t>355</w:t>
      </w:r>
      <w:r w:rsidRPr="00B30765">
        <w:rPr>
          <w:rFonts w:ascii="Times New Roman" w:hAnsi="Times New Roman" w:cs="Times New Roman"/>
          <w:sz w:val="24"/>
          <w:szCs w:val="24"/>
        </w:rPr>
        <w:t>,</w:t>
      </w:r>
      <w:r w:rsidR="00582CA2" w:rsidRPr="00B30765">
        <w:rPr>
          <w:rFonts w:ascii="Times New Roman" w:hAnsi="Times New Roman" w:cs="Times New Roman"/>
          <w:sz w:val="24"/>
          <w:szCs w:val="24"/>
        </w:rPr>
        <w:t>761</w:t>
      </w:r>
      <w:r w:rsidRPr="00B30765">
        <w:rPr>
          <w:rFonts w:ascii="Times New Roman" w:hAnsi="Times New Roman" w:cs="Times New Roman"/>
          <w:sz w:val="24"/>
          <w:szCs w:val="24"/>
        </w:rPr>
        <w:t>,</w:t>
      </w:r>
      <w:r w:rsidR="00582CA2" w:rsidRPr="00B30765">
        <w:rPr>
          <w:rFonts w:ascii="Times New Roman" w:hAnsi="Times New Roman" w:cs="Times New Roman"/>
          <w:sz w:val="24"/>
          <w:szCs w:val="24"/>
        </w:rPr>
        <w:t>773</w:t>
      </w:r>
      <w:r w:rsidRPr="00B30765">
        <w:rPr>
          <w:rFonts w:ascii="Times New Roman" w:hAnsi="Times New Roman" w:cs="Times New Roman"/>
          <w:sz w:val="24"/>
          <w:szCs w:val="24"/>
        </w:rPr>
        <w:t xml:space="preserve"> ordinary shares at Baht </w:t>
      </w:r>
      <w:r w:rsidR="00582CA2" w:rsidRPr="00B30765">
        <w:rPr>
          <w:rFonts w:ascii="Times New Roman" w:hAnsi="Times New Roman" w:cs="Times New Roman"/>
          <w:sz w:val="24"/>
          <w:szCs w:val="24"/>
        </w:rPr>
        <w:t>0</w:t>
      </w:r>
      <w:r w:rsidRPr="00B30765">
        <w:rPr>
          <w:rFonts w:ascii="Times New Roman" w:hAnsi="Times New Roman"/>
          <w:sz w:val="24"/>
          <w:szCs w:val="24"/>
          <w:cs/>
        </w:rPr>
        <w:t>.</w:t>
      </w:r>
      <w:r w:rsidR="00582CA2" w:rsidRPr="00B30765">
        <w:rPr>
          <w:rFonts w:ascii="Times New Roman" w:hAnsi="Times New Roman" w:cs="Times New Roman"/>
          <w:sz w:val="24"/>
          <w:szCs w:val="24"/>
        </w:rPr>
        <w:t>40</w:t>
      </w:r>
      <w:r w:rsidRPr="00B30765">
        <w:rPr>
          <w:rFonts w:ascii="Times New Roman" w:hAnsi="Times New Roman" w:cs="Times New Roman"/>
          <w:sz w:val="24"/>
          <w:szCs w:val="24"/>
        </w:rPr>
        <w:t xml:space="preserve"> per share totaling Baht </w:t>
      </w:r>
      <w:r w:rsidR="00582CA2" w:rsidRPr="00B30765">
        <w:rPr>
          <w:rFonts w:ascii="Times New Roman" w:hAnsi="Times New Roman" w:cs="Times New Roman"/>
          <w:sz w:val="24"/>
          <w:szCs w:val="24"/>
        </w:rPr>
        <w:t>2</w:t>
      </w:r>
      <w:r w:rsidRPr="00B30765">
        <w:rPr>
          <w:rFonts w:ascii="Times New Roman" w:hAnsi="Times New Roman" w:cs="Times New Roman"/>
          <w:sz w:val="24"/>
          <w:szCs w:val="24"/>
        </w:rPr>
        <w:t>,</w:t>
      </w:r>
      <w:r w:rsidR="00582CA2" w:rsidRPr="00B30765">
        <w:rPr>
          <w:rFonts w:ascii="Times New Roman" w:hAnsi="Times New Roman" w:cs="Times New Roman"/>
          <w:sz w:val="24"/>
          <w:szCs w:val="24"/>
        </w:rPr>
        <w:t>942</w:t>
      </w:r>
      <w:r w:rsidRPr="00B30765">
        <w:rPr>
          <w:rFonts w:ascii="Times New Roman" w:hAnsi="Times New Roman" w:cs="Times New Roman"/>
          <w:sz w:val="24"/>
          <w:szCs w:val="24"/>
        </w:rPr>
        <w:t xml:space="preserve"> million with payment date on September </w:t>
      </w:r>
      <w:r w:rsidR="00582CA2" w:rsidRPr="00B30765">
        <w:rPr>
          <w:rFonts w:ascii="Times New Roman" w:hAnsi="Times New Roman" w:cs="Times New Roman"/>
          <w:sz w:val="24"/>
          <w:szCs w:val="24"/>
        </w:rPr>
        <w:t>26</w:t>
      </w:r>
      <w:r w:rsidRPr="00B30765">
        <w:rPr>
          <w:rFonts w:ascii="Times New Roman" w:hAnsi="Times New Roman" w:cs="Times New Roman"/>
          <w:sz w:val="24"/>
          <w:szCs w:val="24"/>
        </w:rPr>
        <w:t xml:space="preserve">, </w:t>
      </w:r>
      <w:r w:rsidR="00582CA2" w:rsidRPr="00B30765">
        <w:rPr>
          <w:rFonts w:ascii="Times New Roman" w:hAnsi="Times New Roman" w:cs="Times New Roman"/>
          <w:sz w:val="24"/>
          <w:szCs w:val="24"/>
        </w:rPr>
        <w:t>2019</w:t>
      </w:r>
      <w:r w:rsidRPr="00B30765">
        <w:rPr>
          <w:rFonts w:ascii="Times New Roman" w:hAnsi="Times New Roman"/>
          <w:sz w:val="24"/>
          <w:szCs w:val="24"/>
          <w:cs/>
        </w:rPr>
        <w:t>.</w:t>
      </w:r>
    </w:p>
    <w:bookmarkEnd w:id="42"/>
    <w:p w:rsidR="00C23509" w:rsidRPr="007E275A" w:rsidRDefault="00C23509" w:rsidP="00D5698D">
      <w:pPr>
        <w:ind w:left="1620"/>
        <w:jc w:val="both"/>
        <w:rPr>
          <w:rFonts w:ascii="Times New Roman" w:hAnsi="Times New Roman" w:cs="Times New Roman"/>
          <w:spacing w:val="6"/>
          <w:sz w:val="24"/>
          <w:szCs w:val="24"/>
        </w:rPr>
      </w:pPr>
    </w:p>
    <w:p w:rsidR="00C23509" w:rsidRPr="00B30765" w:rsidRDefault="00C23509" w:rsidP="00D5698D">
      <w:pPr>
        <w:ind w:left="1620"/>
        <w:jc w:val="both"/>
        <w:rPr>
          <w:rFonts w:ascii="Times New Roman" w:hAnsi="Times New Roman" w:cs="Times New Roman"/>
          <w:sz w:val="24"/>
          <w:szCs w:val="24"/>
        </w:rPr>
      </w:pPr>
      <w:r w:rsidRPr="00B30765">
        <w:rPr>
          <w:rFonts w:ascii="Times New Roman" w:hAnsi="Times New Roman" w:cs="Times New Roman"/>
          <w:sz w:val="24"/>
          <w:szCs w:val="24"/>
        </w:rPr>
        <w:t>The Board of Directors’ Meeting No</w:t>
      </w:r>
      <w:r w:rsidRPr="00B30765">
        <w:rPr>
          <w:rFonts w:ascii="Times New Roman" w:hAnsi="Times New Roman"/>
          <w:sz w:val="24"/>
          <w:szCs w:val="24"/>
          <w:cs/>
        </w:rPr>
        <w:t xml:space="preserve">. </w:t>
      </w:r>
      <w:r w:rsidR="00582CA2" w:rsidRPr="00B30765">
        <w:rPr>
          <w:rFonts w:ascii="Times New Roman" w:hAnsi="Times New Roman" w:cs="Times New Roman"/>
          <w:sz w:val="24"/>
          <w:szCs w:val="24"/>
        </w:rPr>
        <w:t>3</w:t>
      </w:r>
      <w:r w:rsidRPr="00B30765">
        <w:rPr>
          <w:rFonts w:ascii="Times New Roman" w:hAnsi="Times New Roman"/>
          <w:sz w:val="24"/>
          <w:szCs w:val="24"/>
          <w:cs/>
        </w:rPr>
        <w:t>/</w:t>
      </w:r>
      <w:r w:rsidR="00582CA2" w:rsidRPr="00B30765">
        <w:rPr>
          <w:rFonts w:ascii="Times New Roman" w:hAnsi="Times New Roman" w:cs="Times New Roman"/>
          <w:sz w:val="24"/>
          <w:szCs w:val="24"/>
        </w:rPr>
        <w:t>2020</w:t>
      </w:r>
      <w:r w:rsidRPr="00B30765">
        <w:rPr>
          <w:rFonts w:ascii="Times New Roman" w:hAnsi="Times New Roman" w:cs="Times New Roman"/>
          <w:sz w:val="24"/>
          <w:szCs w:val="24"/>
        </w:rPr>
        <w:t xml:space="preserve"> held on March </w:t>
      </w:r>
      <w:r w:rsidR="00582CA2" w:rsidRPr="00B30765">
        <w:rPr>
          <w:rFonts w:ascii="Times New Roman" w:hAnsi="Times New Roman" w:cs="Times New Roman"/>
          <w:sz w:val="24"/>
          <w:szCs w:val="24"/>
        </w:rPr>
        <w:t>25</w:t>
      </w:r>
      <w:r w:rsidRPr="00B30765">
        <w:rPr>
          <w:rFonts w:ascii="Times New Roman" w:hAnsi="Times New Roman" w:cs="Times New Roman"/>
          <w:sz w:val="24"/>
          <w:szCs w:val="24"/>
        </w:rPr>
        <w:t xml:space="preserve">, </w:t>
      </w:r>
      <w:r w:rsidR="00582CA2" w:rsidRPr="00B30765">
        <w:rPr>
          <w:rFonts w:ascii="Times New Roman" w:hAnsi="Times New Roman" w:cs="Times New Roman"/>
          <w:sz w:val="24"/>
          <w:szCs w:val="24"/>
        </w:rPr>
        <w:t>2020</w:t>
      </w:r>
      <w:r w:rsidRPr="00B30765">
        <w:rPr>
          <w:rFonts w:ascii="Times New Roman" w:hAnsi="Times New Roman" w:cs="Times New Roman"/>
          <w:sz w:val="24"/>
          <w:szCs w:val="24"/>
        </w:rPr>
        <w:t>, approved the interim dividend payment for the six</w:t>
      </w:r>
      <w:r w:rsidRPr="00B30765">
        <w:rPr>
          <w:rFonts w:ascii="Times New Roman" w:hAnsi="Times New Roman"/>
          <w:sz w:val="24"/>
          <w:szCs w:val="24"/>
          <w:cs/>
        </w:rPr>
        <w:t>-</w:t>
      </w:r>
      <w:r w:rsidRPr="00B30765">
        <w:rPr>
          <w:rFonts w:ascii="Times New Roman" w:hAnsi="Times New Roman" w:cs="Times New Roman"/>
          <w:sz w:val="24"/>
          <w:szCs w:val="24"/>
        </w:rPr>
        <w:t xml:space="preserve">month period ended December </w:t>
      </w:r>
      <w:r w:rsidR="00582CA2" w:rsidRPr="00B30765">
        <w:rPr>
          <w:rFonts w:ascii="Times New Roman" w:hAnsi="Times New Roman" w:cs="Times New Roman"/>
          <w:sz w:val="24"/>
          <w:szCs w:val="24"/>
        </w:rPr>
        <w:t>31</w:t>
      </w:r>
      <w:r w:rsidRPr="00B30765">
        <w:rPr>
          <w:rFonts w:ascii="Times New Roman" w:hAnsi="Times New Roman" w:cs="Times New Roman"/>
          <w:sz w:val="24"/>
          <w:szCs w:val="24"/>
        </w:rPr>
        <w:t xml:space="preserve">, </w:t>
      </w:r>
      <w:r w:rsidR="00582CA2" w:rsidRPr="00B30765">
        <w:rPr>
          <w:rFonts w:ascii="Times New Roman" w:hAnsi="Times New Roman" w:cs="Times New Roman"/>
          <w:sz w:val="24"/>
          <w:szCs w:val="24"/>
        </w:rPr>
        <w:t>2019</w:t>
      </w:r>
      <w:r w:rsidRPr="00B30765">
        <w:rPr>
          <w:rFonts w:ascii="Times New Roman" w:hAnsi="Times New Roman" w:cs="Times New Roman"/>
          <w:sz w:val="24"/>
          <w:szCs w:val="24"/>
        </w:rPr>
        <w:t xml:space="preserve"> to the shareholders of </w:t>
      </w:r>
      <w:r w:rsidR="00582CA2" w:rsidRPr="00B30765">
        <w:rPr>
          <w:rFonts w:ascii="Times New Roman" w:hAnsi="Times New Roman" w:cs="Times New Roman"/>
          <w:sz w:val="24"/>
          <w:szCs w:val="24"/>
        </w:rPr>
        <w:t>7</w:t>
      </w:r>
      <w:r w:rsidRPr="00B30765">
        <w:rPr>
          <w:rFonts w:ascii="Times New Roman" w:hAnsi="Times New Roman" w:cs="Times New Roman"/>
          <w:sz w:val="24"/>
          <w:szCs w:val="24"/>
        </w:rPr>
        <w:t>,</w:t>
      </w:r>
      <w:r w:rsidR="00582CA2" w:rsidRPr="00B30765">
        <w:rPr>
          <w:rFonts w:ascii="Times New Roman" w:hAnsi="Times New Roman" w:cs="Times New Roman"/>
          <w:sz w:val="24"/>
          <w:szCs w:val="24"/>
        </w:rPr>
        <w:t>355</w:t>
      </w:r>
      <w:r w:rsidRPr="00B30765">
        <w:rPr>
          <w:rFonts w:ascii="Times New Roman" w:hAnsi="Times New Roman" w:cs="Times New Roman"/>
          <w:sz w:val="24"/>
          <w:szCs w:val="24"/>
        </w:rPr>
        <w:t>,</w:t>
      </w:r>
      <w:r w:rsidR="00582CA2" w:rsidRPr="00B30765">
        <w:rPr>
          <w:rFonts w:ascii="Times New Roman" w:hAnsi="Times New Roman" w:cs="Times New Roman"/>
          <w:sz w:val="24"/>
          <w:szCs w:val="24"/>
        </w:rPr>
        <w:t>761</w:t>
      </w:r>
      <w:r w:rsidRPr="00B30765">
        <w:rPr>
          <w:rFonts w:ascii="Times New Roman" w:hAnsi="Times New Roman" w:cs="Times New Roman"/>
          <w:sz w:val="24"/>
          <w:szCs w:val="24"/>
        </w:rPr>
        <w:t>,</w:t>
      </w:r>
      <w:r w:rsidR="00582CA2" w:rsidRPr="00B30765">
        <w:rPr>
          <w:rFonts w:ascii="Times New Roman" w:hAnsi="Times New Roman" w:cs="Times New Roman"/>
          <w:sz w:val="24"/>
          <w:szCs w:val="24"/>
        </w:rPr>
        <w:t>773</w:t>
      </w:r>
      <w:r w:rsidRPr="00B30765">
        <w:rPr>
          <w:rFonts w:ascii="Times New Roman" w:hAnsi="Times New Roman" w:cs="Times New Roman"/>
          <w:sz w:val="24"/>
          <w:szCs w:val="24"/>
        </w:rPr>
        <w:t xml:space="preserve"> ordinary shares at Baht </w:t>
      </w:r>
      <w:r w:rsidR="00582CA2" w:rsidRPr="00B30765">
        <w:rPr>
          <w:rFonts w:ascii="Times New Roman" w:hAnsi="Times New Roman" w:cs="Times New Roman"/>
          <w:sz w:val="24"/>
          <w:szCs w:val="24"/>
        </w:rPr>
        <w:t>0</w:t>
      </w:r>
      <w:r w:rsidRPr="00B30765">
        <w:rPr>
          <w:rFonts w:ascii="Times New Roman" w:hAnsi="Times New Roman"/>
          <w:sz w:val="24"/>
          <w:szCs w:val="24"/>
          <w:cs/>
        </w:rPr>
        <w:t>.</w:t>
      </w:r>
      <w:r w:rsidR="00582CA2" w:rsidRPr="00B30765">
        <w:rPr>
          <w:rFonts w:ascii="Times New Roman" w:hAnsi="Times New Roman" w:cs="Times New Roman"/>
          <w:sz w:val="24"/>
          <w:szCs w:val="24"/>
        </w:rPr>
        <w:t>45</w:t>
      </w:r>
      <w:r w:rsidRPr="00B30765">
        <w:rPr>
          <w:rFonts w:ascii="Times New Roman" w:hAnsi="Times New Roman" w:cs="Times New Roman"/>
          <w:sz w:val="24"/>
          <w:szCs w:val="24"/>
        </w:rPr>
        <w:t xml:space="preserve"> per share totaling Baht </w:t>
      </w:r>
      <w:r w:rsidR="00582CA2" w:rsidRPr="00B30765">
        <w:rPr>
          <w:rFonts w:ascii="Times New Roman" w:hAnsi="Times New Roman" w:cs="Times New Roman"/>
          <w:sz w:val="24"/>
          <w:szCs w:val="24"/>
        </w:rPr>
        <w:t>3</w:t>
      </w:r>
      <w:r w:rsidRPr="00B30765">
        <w:rPr>
          <w:rFonts w:ascii="Times New Roman" w:hAnsi="Times New Roman" w:cs="Times New Roman"/>
          <w:sz w:val="24"/>
          <w:szCs w:val="24"/>
        </w:rPr>
        <w:t>,</w:t>
      </w:r>
      <w:r w:rsidR="00582CA2" w:rsidRPr="00B30765">
        <w:rPr>
          <w:rFonts w:ascii="Times New Roman" w:hAnsi="Times New Roman" w:cs="Times New Roman"/>
          <w:sz w:val="24"/>
          <w:szCs w:val="24"/>
        </w:rPr>
        <w:t>310</w:t>
      </w:r>
      <w:r w:rsidRPr="00B30765">
        <w:rPr>
          <w:rFonts w:ascii="Times New Roman" w:hAnsi="Times New Roman" w:cs="Times New Roman"/>
          <w:sz w:val="24"/>
          <w:szCs w:val="24"/>
        </w:rPr>
        <w:t xml:space="preserve"> million with payment date on April </w:t>
      </w:r>
      <w:r w:rsidR="00582CA2" w:rsidRPr="00B30765">
        <w:rPr>
          <w:rFonts w:ascii="Times New Roman" w:hAnsi="Times New Roman" w:cs="Times New Roman"/>
          <w:sz w:val="24"/>
          <w:szCs w:val="24"/>
        </w:rPr>
        <w:t>23</w:t>
      </w:r>
      <w:r w:rsidRPr="00B30765">
        <w:rPr>
          <w:rFonts w:ascii="Times New Roman" w:hAnsi="Times New Roman" w:cs="Times New Roman"/>
          <w:sz w:val="24"/>
          <w:szCs w:val="24"/>
        </w:rPr>
        <w:t xml:space="preserve">, </w:t>
      </w:r>
      <w:r w:rsidR="00582CA2" w:rsidRPr="00B30765">
        <w:rPr>
          <w:rFonts w:ascii="Times New Roman" w:hAnsi="Times New Roman" w:cs="Times New Roman"/>
          <w:sz w:val="24"/>
          <w:szCs w:val="24"/>
        </w:rPr>
        <w:t>2020</w:t>
      </w:r>
      <w:r w:rsidRPr="00B30765">
        <w:rPr>
          <w:rFonts w:ascii="Times New Roman" w:hAnsi="Times New Roman"/>
          <w:sz w:val="24"/>
          <w:szCs w:val="24"/>
          <w:cs/>
        </w:rPr>
        <w:t>.</w:t>
      </w:r>
    </w:p>
    <w:p w:rsidR="00756CB9" w:rsidRPr="007E275A" w:rsidRDefault="00756CB9" w:rsidP="00C23509">
      <w:pPr>
        <w:ind w:left="900" w:hanging="540"/>
        <w:rPr>
          <w:rFonts w:ascii="Times New Roman" w:hAnsi="Times New Roman" w:cs="Times New Roman"/>
          <w:b/>
          <w:bCs/>
          <w:sz w:val="24"/>
          <w:szCs w:val="24"/>
        </w:rPr>
      </w:pPr>
    </w:p>
    <w:p w:rsidR="00093BBA" w:rsidRPr="007E275A" w:rsidRDefault="00582CA2" w:rsidP="00D5698D">
      <w:pPr>
        <w:ind w:left="896" w:hanging="539"/>
        <w:rPr>
          <w:rFonts w:ascii="Times New Roman" w:hAnsi="Times New Roman" w:cs="Times New Roman"/>
          <w:b/>
          <w:bCs/>
          <w:sz w:val="24"/>
          <w:szCs w:val="24"/>
        </w:rPr>
      </w:pPr>
      <w:r w:rsidRPr="007E275A">
        <w:rPr>
          <w:rFonts w:ascii="Times New Roman" w:hAnsi="Times New Roman" w:cs="Times New Roman"/>
          <w:b/>
          <w:bCs/>
          <w:sz w:val="24"/>
          <w:szCs w:val="24"/>
        </w:rPr>
        <w:t>7</w:t>
      </w:r>
      <w:r w:rsidR="00093BBA" w:rsidRPr="00C53996">
        <w:rPr>
          <w:rFonts w:ascii="Times New Roman" w:hAnsi="Times New Roman" w:cs="Times New Roman"/>
          <w:b/>
          <w:bCs/>
          <w:sz w:val="24"/>
          <w:szCs w:val="24"/>
          <w:cs/>
        </w:rPr>
        <w:t>.</w:t>
      </w:r>
      <w:r w:rsidRPr="007E275A">
        <w:rPr>
          <w:rFonts w:ascii="Times New Roman" w:hAnsi="Times New Roman" w:cs="Times New Roman"/>
          <w:b/>
          <w:bCs/>
          <w:sz w:val="24"/>
          <w:szCs w:val="24"/>
        </w:rPr>
        <w:t>24</w:t>
      </w:r>
      <w:r w:rsidR="00093BBA" w:rsidRPr="007E275A">
        <w:rPr>
          <w:rFonts w:ascii="Times New Roman" w:hAnsi="Times New Roman" w:cs="Times New Roman"/>
          <w:b/>
          <w:bCs/>
          <w:sz w:val="24"/>
          <w:szCs w:val="24"/>
        </w:rPr>
        <w:tab/>
        <w:t>Assets with obligations and restrictions</w:t>
      </w:r>
    </w:p>
    <w:p w:rsidR="00093BBA" w:rsidRPr="007E275A" w:rsidRDefault="00093BBA" w:rsidP="00093BBA">
      <w:pPr>
        <w:ind w:left="1440" w:right="65"/>
        <w:rPr>
          <w:rFonts w:ascii="Times New Roman" w:hAnsi="Times New Roman" w:cs="Times New Roman"/>
          <w:sz w:val="24"/>
          <w:szCs w:val="24"/>
        </w:rPr>
      </w:pPr>
    </w:p>
    <w:p w:rsidR="00393720" w:rsidRPr="007E275A" w:rsidRDefault="00426968" w:rsidP="00D5698D">
      <w:pPr>
        <w:ind w:left="896"/>
        <w:jc w:val="both"/>
        <w:rPr>
          <w:rFonts w:ascii="Times New Roman" w:hAnsi="Times New Roman" w:cs="Times New Roman"/>
          <w:sz w:val="24"/>
          <w:szCs w:val="24"/>
        </w:rPr>
      </w:pPr>
      <w:r w:rsidRPr="007E275A">
        <w:rPr>
          <w:rFonts w:ascii="Times New Roman" w:hAnsi="Times New Roman" w:cs="Times New Roman"/>
          <w:spacing w:val="-2"/>
          <w:sz w:val="24"/>
          <w:szCs w:val="24"/>
        </w:rPr>
        <w:t xml:space="preserve">As at June </w:t>
      </w:r>
      <w:r w:rsidR="00582CA2" w:rsidRPr="007E275A">
        <w:rPr>
          <w:rFonts w:ascii="Times New Roman" w:hAnsi="Times New Roman" w:cs="Times New Roman"/>
          <w:spacing w:val="-2"/>
          <w:sz w:val="24"/>
          <w:szCs w:val="24"/>
        </w:rPr>
        <w:t>30</w:t>
      </w:r>
      <w:r w:rsidRPr="007E275A">
        <w:rPr>
          <w:rFonts w:ascii="Times New Roman" w:hAnsi="Times New Roman" w:cs="Times New Roman"/>
          <w:spacing w:val="-2"/>
          <w:sz w:val="24"/>
          <w:szCs w:val="24"/>
        </w:rPr>
        <w:t xml:space="preserve">, </w:t>
      </w:r>
      <w:r w:rsidR="00582CA2" w:rsidRPr="007E275A">
        <w:rPr>
          <w:rFonts w:ascii="Times New Roman" w:hAnsi="Times New Roman" w:cs="Times New Roman"/>
          <w:spacing w:val="-2"/>
          <w:sz w:val="24"/>
          <w:szCs w:val="24"/>
        </w:rPr>
        <w:t>2020</w:t>
      </w:r>
      <w:r w:rsidRPr="007E275A">
        <w:rPr>
          <w:rFonts w:ascii="Times New Roman" w:hAnsi="Times New Roman" w:cs="Times New Roman"/>
          <w:spacing w:val="-2"/>
          <w:sz w:val="24"/>
          <w:szCs w:val="24"/>
        </w:rPr>
        <w:t xml:space="preserve"> and December </w:t>
      </w:r>
      <w:r w:rsidR="00582CA2" w:rsidRPr="007E275A">
        <w:rPr>
          <w:rFonts w:ascii="Times New Roman" w:hAnsi="Times New Roman" w:cs="Times New Roman"/>
          <w:spacing w:val="-2"/>
          <w:sz w:val="24"/>
          <w:szCs w:val="24"/>
        </w:rPr>
        <w:t>31</w:t>
      </w:r>
      <w:r w:rsidRPr="007E275A">
        <w:rPr>
          <w:rFonts w:ascii="Times New Roman" w:hAnsi="Times New Roman" w:cs="Times New Roman"/>
          <w:spacing w:val="-2"/>
          <w:sz w:val="24"/>
          <w:szCs w:val="24"/>
        </w:rPr>
        <w:t xml:space="preserve">, </w:t>
      </w:r>
      <w:r w:rsidR="00582CA2" w:rsidRPr="007E275A">
        <w:rPr>
          <w:rFonts w:ascii="Times New Roman" w:hAnsi="Times New Roman" w:cs="Times New Roman"/>
          <w:spacing w:val="-2"/>
          <w:sz w:val="24"/>
          <w:szCs w:val="24"/>
        </w:rPr>
        <w:t>2019</w:t>
      </w:r>
      <w:r w:rsidR="00093BBA" w:rsidRPr="007E275A">
        <w:rPr>
          <w:rFonts w:ascii="Times New Roman" w:hAnsi="Times New Roman" w:cs="Times New Roman"/>
          <w:spacing w:val="-2"/>
          <w:sz w:val="24"/>
          <w:szCs w:val="24"/>
        </w:rPr>
        <w:t>, government and state enterprise sec</w:t>
      </w:r>
      <w:r w:rsidR="00794BE1" w:rsidRPr="007E275A">
        <w:rPr>
          <w:rFonts w:ascii="Times New Roman" w:hAnsi="Times New Roman" w:cs="Times New Roman"/>
          <w:spacing w:val="-2"/>
          <w:sz w:val="24"/>
          <w:szCs w:val="24"/>
        </w:rPr>
        <w:t>urities with book value of Baht</w:t>
      </w:r>
      <w:r w:rsidR="00C8149B" w:rsidRPr="00C53996">
        <w:rPr>
          <w:rFonts w:ascii="Times New Roman" w:hAnsi="Times New Roman" w:cs="Times New Roman"/>
          <w:spacing w:val="-2"/>
          <w:sz w:val="24"/>
          <w:szCs w:val="24"/>
          <w:cs/>
        </w:rPr>
        <w:t xml:space="preserve"> </w:t>
      </w:r>
      <w:r w:rsidR="003D75A6" w:rsidRPr="007E275A">
        <w:rPr>
          <w:rFonts w:ascii="Times New Roman" w:hAnsi="Times New Roman" w:cs="Times New Roman"/>
          <w:spacing w:val="-2"/>
          <w:sz w:val="24"/>
          <w:szCs w:val="24"/>
        </w:rPr>
        <w:t>31,747</w:t>
      </w:r>
      <w:r w:rsidR="009638F4" w:rsidRPr="00C53996">
        <w:rPr>
          <w:rFonts w:ascii="Times New Roman" w:hAnsi="Times New Roman" w:cs="Times New Roman"/>
          <w:spacing w:val="-2"/>
          <w:sz w:val="24"/>
          <w:szCs w:val="24"/>
          <w:cs/>
        </w:rPr>
        <w:t xml:space="preserve"> </w:t>
      </w:r>
      <w:r w:rsidR="00093BBA" w:rsidRPr="007E275A">
        <w:rPr>
          <w:rFonts w:ascii="Times New Roman" w:hAnsi="Times New Roman" w:cs="Times New Roman"/>
          <w:spacing w:val="-2"/>
          <w:sz w:val="24"/>
          <w:szCs w:val="24"/>
        </w:rPr>
        <w:t xml:space="preserve">million and Baht </w:t>
      </w:r>
      <w:r w:rsidR="00582CA2" w:rsidRPr="007E275A">
        <w:rPr>
          <w:rFonts w:ascii="Times New Roman" w:hAnsi="Times New Roman" w:cs="Times New Roman"/>
          <w:spacing w:val="-2"/>
          <w:sz w:val="24"/>
          <w:szCs w:val="24"/>
        </w:rPr>
        <w:t>38</w:t>
      </w:r>
      <w:r w:rsidR="00447ED8" w:rsidRPr="007E275A">
        <w:rPr>
          <w:rFonts w:ascii="Times New Roman" w:hAnsi="Times New Roman" w:cs="Times New Roman"/>
          <w:spacing w:val="-2"/>
          <w:sz w:val="24"/>
          <w:szCs w:val="24"/>
        </w:rPr>
        <w:t>,</w:t>
      </w:r>
      <w:r w:rsidR="00582CA2" w:rsidRPr="007E275A">
        <w:rPr>
          <w:rFonts w:ascii="Times New Roman" w:hAnsi="Times New Roman" w:cs="Times New Roman"/>
          <w:spacing w:val="-2"/>
          <w:sz w:val="24"/>
          <w:szCs w:val="24"/>
        </w:rPr>
        <w:t>828</w:t>
      </w:r>
      <w:r w:rsidR="00447ED8" w:rsidRPr="00C53996">
        <w:rPr>
          <w:rFonts w:ascii="Times New Roman" w:hAnsi="Times New Roman" w:cs="Times New Roman"/>
          <w:spacing w:val="-2"/>
          <w:sz w:val="24"/>
          <w:szCs w:val="24"/>
          <w:cs/>
        </w:rPr>
        <w:t xml:space="preserve"> </w:t>
      </w:r>
      <w:r w:rsidR="00093BBA" w:rsidRPr="007E275A">
        <w:rPr>
          <w:rFonts w:ascii="Times New Roman" w:hAnsi="Times New Roman" w:cs="Times New Roman"/>
          <w:spacing w:val="-2"/>
          <w:sz w:val="24"/>
          <w:szCs w:val="24"/>
        </w:rPr>
        <w:t>million, respectively</w:t>
      </w:r>
      <w:r w:rsidR="00093BBA" w:rsidRPr="007E275A">
        <w:rPr>
          <w:rFonts w:ascii="Times New Roman" w:hAnsi="Times New Roman" w:cs="Times New Roman"/>
          <w:sz w:val="24"/>
          <w:szCs w:val="24"/>
        </w:rPr>
        <w:t xml:space="preserve">, are used </w:t>
      </w:r>
      <w:r w:rsidR="00093BBA" w:rsidRPr="007E275A">
        <w:rPr>
          <w:rFonts w:ascii="Times New Roman" w:hAnsi="Times New Roman" w:cs="Times New Roman"/>
          <w:spacing w:val="-2"/>
          <w:sz w:val="24"/>
          <w:szCs w:val="24"/>
        </w:rPr>
        <w:t>as collateral for other commitments with government departments and state enterprises</w:t>
      </w:r>
      <w:r w:rsidR="00093BBA" w:rsidRPr="00C53996">
        <w:rPr>
          <w:rFonts w:ascii="Times New Roman" w:hAnsi="Times New Roman" w:cs="Times New Roman"/>
          <w:sz w:val="24"/>
          <w:szCs w:val="24"/>
          <w:cs/>
        </w:rPr>
        <w:t>.</w:t>
      </w:r>
    </w:p>
    <w:p w:rsidR="00735F91" w:rsidRPr="007E275A" w:rsidRDefault="00735F91" w:rsidP="00C55AEA">
      <w:pPr>
        <w:ind w:left="896"/>
        <w:jc w:val="both"/>
        <w:rPr>
          <w:rFonts w:ascii="Times New Roman" w:hAnsi="Times New Roman" w:cs="Times New Roman"/>
          <w:spacing w:val="-2"/>
          <w:sz w:val="24"/>
          <w:szCs w:val="24"/>
        </w:rPr>
      </w:pPr>
    </w:p>
    <w:p w:rsidR="00102ECB" w:rsidRPr="007E275A" w:rsidRDefault="00102ECB" w:rsidP="00C55AEA">
      <w:pPr>
        <w:ind w:left="896"/>
        <w:jc w:val="both"/>
        <w:rPr>
          <w:rFonts w:ascii="Times New Roman" w:hAnsi="Times New Roman" w:cs="Times New Roman"/>
          <w:spacing w:val="-2"/>
          <w:sz w:val="24"/>
          <w:szCs w:val="24"/>
        </w:rPr>
      </w:pPr>
      <w:r w:rsidRPr="007E275A">
        <w:rPr>
          <w:rFonts w:ascii="Times New Roman" w:hAnsi="Times New Roman" w:cs="Times New Roman"/>
          <w:spacing w:val="-2"/>
          <w:sz w:val="24"/>
          <w:szCs w:val="24"/>
        </w:rPr>
        <w:t xml:space="preserve">As at June 30, 2020 and December 31, 2019, the Bank and its subsidiaries had claim on security amounting to Baht </w:t>
      </w:r>
      <w:r w:rsidR="001E0291">
        <w:rPr>
          <w:rFonts w:ascii="Times New Roman" w:hAnsi="Times New Roman" w:cs="Times New Roman"/>
          <w:spacing w:val="-2"/>
          <w:sz w:val="24"/>
          <w:szCs w:val="24"/>
        </w:rPr>
        <w:t>15,931</w:t>
      </w:r>
      <w:r w:rsidRPr="007E275A">
        <w:rPr>
          <w:rFonts w:ascii="Times New Roman" w:hAnsi="Times New Roman" w:cs="Times New Roman"/>
          <w:spacing w:val="-2"/>
          <w:sz w:val="24"/>
          <w:szCs w:val="24"/>
        </w:rPr>
        <w:t xml:space="preserve"> million and Baht 9,612 million, respectively</w:t>
      </w:r>
      <w:r w:rsidRPr="00C53996">
        <w:rPr>
          <w:rFonts w:ascii="Times New Roman" w:hAnsi="Times New Roman" w:cs="Times New Roman"/>
          <w:spacing w:val="-2"/>
          <w:sz w:val="24"/>
          <w:szCs w:val="24"/>
        </w:rPr>
        <w:t>.</w:t>
      </w:r>
    </w:p>
    <w:p w:rsidR="00093BBA" w:rsidRPr="007E275A" w:rsidRDefault="00BC1660" w:rsidP="00D82164">
      <w:pPr>
        <w:ind w:left="900" w:hanging="540"/>
        <w:rPr>
          <w:rFonts w:ascii="Times New Roman" w:hAnsi="Times New Roman" w:cs="Times New Roman"/>
          <w:b/>
          <w:bCs/>
          <w:sz w:val="24"/>
          <w:szCs w:val="24"/>
        </w:rPr>
      </w:pPr>
      <w:r w:rsidRPr="00C53996">
        <w:rPr>
          <w:rFonts w:ascii="Times New Roman" w:hAnsi="Times New Roman" w:cs="Times New Roman"/>
          <w:b/>
          <w:bCs/>
          <w:sz w:val="24"/>
          <w:szCs w:val="24"/>
          <w:cs/>
        </w:rPr>
        <w:br w:type="page"/>
      </w:r>
      <w:r w:rsidR="00582CA2" w:rsidRPr="007E275A">
        <w:rPr>
          <w:rFonts w:ascii="Times New Roman" w:hAnsi="Times New Roman" w:cs="Times New Roman"/>
          <w:b/>
          <w:bCs/>
          <w:sz w:val="24"/>
          <w:szCs w:val="24"/>
        </w:rPr>
        <w:t>7</w:t>
      </w:r>
      <w:r w:rsidR="00093BBA" w:rsidRPr="00C53996">
        <w:rPr>
          <w:rFonts w:ascii="Times New Roman" w:hAnsi="Times New Roman" w:cs="Times New Roman"/>
          <w:b/>
          <w:bCs/>
          <w:sz w:val="24"/>
          <w:szCs w:val="24"/>
          <w:cs/>
        </w:rPr>
        <w:t>.</w:t>
      </w:r>
      <w:r w:rsidR="00582CA2" w:rsidRPr="007E275A">
        <w:rPr>
          <w:rFonts w:ascii="Times New Roman" w:hAnsi="Times New Roman" w:cs="Times New Roman"/>
          <w:b/>
          <w:bCs/>
          <w:sz w:val="24"/>
          <w:szCs w:val="24"/>
        </w:rPr>
        <w:t>25</w:t>
      </w:r>
      <w:r w:rsidR="00D82164" w:rsidRPr="007E275A">
        <w:rPr>
          <w:rFonts w:ascii="Times New Roman" w:hAnsi="Times New Roman" w:cs="Times New Roman"/>
          <w:b/>
          <w:bCs/>
          <w:sz w:val="24"/>
          <w:szCs w:val="24"/>
        </w:rPr>
        <w:tab/>
      </w:r>
      <w:r w:rsidR="00093BBA" w:rsidRPr="007E275A">
        <w:rPr>
          <w:rFonts w:ascii="Times New Roman" w:hAnsi="Times New Roman" w:cs="Times New Roman"/>
          <w:b/>
          <w:bCs/>
          <w:sz w:val="24"/>
          <w:szCs w:val="24"/>
        </w:rPr>
        <w:t>Contingencies</w:t>
      </w:r>
    </w:p>
    <w:p w:rsidR="00093BBA" w:rsidRPr="007E275A" w:rsidRDefault="00093BBA" w:rsidP="00D5698D">
      <w:pPr>
        <w:ind w:left="360"/>
        <w:jc w:val="thaiDistribute"/>
        <w:rPr>
          <w:rFonts w:ascii="Times New Roman" w:hAnsi="Times New Roman" w:cs="Times New Roman"/>
          <w:b/>
          <w:bCs/>
          <w:sz w:val="24"/>
          <w:szCs w:val="24"/>
        </w:rPr>
      </w:pPr>
    </w:p>
    <w:p w:rsidR="00093BBA" w:rsidRPr="007E275A" w:rsidRDefault="00093BBA" w:rsidP="00D5698D">
      <w:pPr>
        <w:ind w:left="896"/>
        <w:jc w:val="thaiDistribute"/>
        <w:rPr>
          <w:rFonts w:ascii="Times New Roman" w:hAnsi="Times New Roman" w:cs="Times New Roman"/>
          <w:sz w:val="24"/>
          <w:szCs w:val="24"/>
          <w:cs/>
        </w:rPr>
      </w:pPr>
      <w:r w:rsidRPr="007E275A">
        <w:rPr>
          <w:rFonts w:ascii="Times New Roman" w:hAnsi="Times New Roman" w:cs="Times New Roman"/>
          <w:sz w:val="24"/>
          <w:szCs w:val="24"/>
        </w:rPr>
        <w:t xml:space="preserve">Contingencies </w:t>
      </w:r>
      <w:r w:rsidR="00426968" w:rsidRPr="007E275A">
        <w:rPr>
          <w:rFonts w:ascii="Times New Roman" w:hAnsi="Times New Roman" w:cs="Times New Roman"/>
          <w:sz w:val="24"/>
          <w:szCs w:val="24"/>
        </w:rPr>
        <w:t xml:space="preserve">as at June </w:t>
      </w:r>
      <w:r w:rsidR="00582CA2" w:rsidRPr="007E275A">
        <w:rPr>
          <w:rFonts w:ascii="Times New Roman" w:hAnsi="Times New Roman" w:cs="Times New Roman"/>
          <w:sz w:val="24"/>
          <w:szCs w:val="24"/>
        </w:rPr>
        <w:t>30</w:t>
      </w:r>
      <w:r w:rsidR="00426968"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2020</w:t>
      </w:r>
      <w:r w:rsidR="00426968" w:rsidRPr="007E275A">
        <w:rPr>
          <w:rFonts w:ascii="Times New Roman" w:hAnsi="Times New Roman" w:cs="Times New Roman"/>
          <w:sz w:val="24"/>
          <w:szCs w:val="24"/>
        </w:rPr>
        <w:t xml:space="preserve"> and December </w:t>
      </w:r>
      <w:r w:rsidR="00582CA2" w:rsidRPr="007E275A">
        <w:rPr>
          <w:rFonts w:ascii="Times New Roman" w:hAnsi="Times New Roman" w:cs="Times New Roman"/>
          <w:sz w:val="24"/>
          <w:szCs w:val="24"/>
        </w:rPr>
        <w:t>31</w:t>
      </w:r>
      <w:r w:rsidR="00426968"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2019</w:t>
      </w:r>
      <w:r w:rsidR="00270A44"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are as follows</w:t>
      </w:r>
      <w:r w:rsidRPr="00C53996">
        <w:rPr>
          <w:rFonts w:ascii="Times New Roman" w:hAnsi="Times New Roman" w:cs="Times New Roman"/>
          <w:sz w:val="24"/>
          <w:szCs w:val="24"/>
          <w:cs/>
        </w:rPr>
        <w:t>:</w:t>
      </w:r>
    </w:p>
    <w:p w:rsidR="00093BBA" w:rsidRPr="007E275A" w:rsidRDefault="00093BBA" w:rsidP="00093BBA">
      <w:pPr>
        <w:ind w:left="890" w:right="113" w:hanging="533"/>
        <w:jc w:val="right"/>
        <w:rPr>
          <w:rFonts w:ascii="Times New Roman" w:hAnsi="Times New Roman" w:cs="Times New Roman"/>
          <w:sz w:val="24"/>
          <w:szCs w:val="24"/>
        </w:rPr>
      </w:pPr>
    </w:p>
    <w:p w:rsidR="00093BBA" w:rsidRPr="007E275A" w:rsidRDefault="00093BBA" w:rsidP="00447ED8">
      <w:pPr>
        <w:spacing w:line="240" w:lineRule="exact"/>
        <w:ind w:left="890" w:right="99" w:hanging="533"/>
        <w:jc w:val="right"/>
        <w:rPr>
          <w:rFonts w:ascii="Times New Roman" w:hAnsi="Times New Roman" w:cs="Times New Roman"/>
          <w:b/>
          <w:bCs/>
        </w:rPr>
      </w:pPr>
      <w:r w:rsidRPr="007E275A">
        <w:rPr>
          <w:rFonts w:ascii="Times New Roman" w:hAnsi="Times New Roman" w:cs="Times New Roman"/>
          <w:b/>
          <w:bCs/>
        </w:rPr>
        <w:t>Unit</w:t>
      </w:r>
      <w:r w:rsidRPr="00C53996">
        <w:rPr>
          <w:rFonts w:ascii="Times New Roman" w:hAnsi="Times New Roman" w:cs="Times New Roman"/>
          <w:b/>
          <w:bCs/>
          <w:cs/>
        </w:rPr>
        <w:t xml:space="preserve">: </w:t>
      </w:r>
      <w:r w:rsidRPr="007E275A">
        <w:rPr>
          <w:rFonts w:ascii="Times New Roman" w:hAnsi="Times New Roman" w:cs="Times New Roman"/>
          <w:b/>
          <w:bCs/>
        </w:rPr>
        <w:t>Million Baht</w:t>
      </w:r>
    </w:p>
    <w:tbl>
      <w:tblPr>
        <w:tblW w:w="9073" w:type="dxa"/>
        <w:tblLayout w:type="fixed"/>
        <w:tblCellMar>
          <w:left w:w="0" w:type="dxa"/>
          <w:right w:w="0" w:type="dxa"/>
        </w:tblCellMar>
        <w:tblLook w:val="0000" w:firstRow="0" w:lastRow="0" w:firstColumn="0" w:lastColumn="0" w:noHBand="0" w:noVBand="0"/>
      </w:tblPr>
      <w:tblGrid>
        <w:gridCol w:w="4293"/>
        <w:gridCol w:w="1107"/>
        <w:gridCol w:w="141"/>
        <w:gridCol w:w="1075"/>
        <w:gridCol w:w="140"/>
        <w:gridCol w:w="1120"/>
        <w:gridCol w:w="142"/>
        <w:gridCol w:w="1055"/>
      </w:tblGrid>
      <w:tr w:rsidR="00447ED8" w:rsidRPr="007E275A" w:rsidTr="008706FC">
        <w:tc>
          <w:tcPr>
            <w:tcW w:w="4293" w:type="dxa"/>
          </w:tcPr>
          <w:p w:rsidR="00447ED8" w:rsidRPr="007E275A" w:rsidRDefault="00447ED8" w:rsidP="008706FC">
            <w:pPr>
              <w:spacing w:line="240" w:lineRule="exact"/>
              <w:ind w:left="990"/>
              <w:rPr>
                <w:rFonts w:ascii="Times New Roman" w:hAnsi="Times New Roman" w:cs="Times New Roman"/>
                <w:sz w:val="16"/>
                <w:szCs w:val="16"/>
              </w:rPr>
            </w:pPr>
          </w:p>
        </w:tc>
        <w:tc>
          <w:tcPr>
            <w:tcW w:w="2323" w:type="dxa"/>
            <w:gridSpan w:val="3"/>
          </w:tcPr>
          <w:p w:rsidR="00447ED8" w:rsidRPr="007E275A" w:rsidRDefault="00447ED8" w:rsidP="008706FC">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CONSOLIDATED</w:t>
            </w:r>
          </w:p>
        </w:tc>
        <w:tc>
          <w:tcPr>
            <w:tcW w:w="140" w:type="dxa"/>
          </w:tcPr>
          <w:p w:rsidR="00447ED8" w:rsidRPr="007E275A" w:rsidRDefault="00447ED8" w:rsidP="008706FC">
            <w:pPr>
              <w:spacing w:line="240" w:lineRule="exact"/>
              <w:jc w:val="center"/>
              <w:rPr>
                <w:rFonts w:ascii="Times New Roman" w:hAnsi="Times New Roman" w:cs="Times New Roman"/>
                <w:b/>
                <w:bCs/>
                <w:sz w:val="16"/>
                <w:szCs w:val="16"/>
              </w:rPr>
            </w:pPr>
          </w:p>
        </w:tc>
        <w:tc>
          <w:tcPr>
            <w:tcW w:w="2317" w:type="dxa"/>
            <w:gridSpan w:val="3"/>
          </w:tcPr>
          <w:p w:rsidR="00447ED8" w:rsidRPr="007E275A" w:rsidRDefault="00447ED8" w:rsidP="008706FC">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THE BANK</w:t>
            </w:r>
            <w:r w:rsidRPr="00C53996">
              <w:rPr>
                <w:rFonts w:ascii="Times New Roman" w:hAnsi="Times New Roman" w:cs="Times New Roman"/>
                <w:b/>
                <w:bCs/>
                <w:sz w:val="16"/>
                <w:szCs w:val="16"/>
                <w:cs/>
              </w:rPr>
              <w:t>’</w:t>
            </w:r>
            <w:r w:rsidRPr="007E275A">
              <w:rPr>
                <w:rFonts w:ascii="Times New Roman" w:hAnsi="Times New Roman" w:cs="Times New Roman"/>
                <w:b/>
                <w:bCs/>
                <w:sz w:val="16"/>
                <w:szCs w:val="16"/>
              </w:rPr>
              <w:t>S</w:t>
            </w:r>
          </w:p>
        </w:tc>
      </w:tr>
      <w:tr w:rsidR="00447ED8" w:rsidRPr="007E275A" w:rsidTr="008706FC">
        <w:tc>
          <w:tcPr>
            <w:tcW w:w="4293" w:type="dxa"/>
          </w:tcPr>
          <w:p w:rsidR="00447ED8" w:rsidRPr="007E275A" w:rsidRDefault="00447ED8" w:rsidP="008706FC">
            <w:pPr>
              <w:spacing w:line="240" w:lineRule="exact"/>
              <w:ind w:left="990"/>
              <w:rPr>
                <w:rFonts w:ascii="Times New Roman" w:hAnsi="Times New Roman" w:cs="Times New Roman"/>
                <w:sz w:val="16"/>
                <w:szCs w:val="16"/>
              </w:rPr>
            </w:pPr>
          </w:p>
        </w:tc>
        <w:tc>
          <w:tcPr>
            <w:tcW w:w="2323" w:type="dxa"/>
            <w:gridSpan w:val="3"/>
          </w:tcPr>
          <w:p w:rsidR="00447ED8" w:rsidRPr="007E275A" w:rsidRDefault="00447ED8" w:rsidP="008706FC">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FINANCIAL STATEMENTS</w:t>
            </w:r>
          </w:p>
        </w:tc>
        <w:tc>
          <w:tcPr>
            <w:tcW w:w="140" w:type="dxa"/>
          </w:tcPr>
          <w:p w:rsidR="00447ED8" w:rsidRPr="007E275A" w:rsidRDefault="00447ED8" w:rsidP="008706FC">
            <w:pPr>
              <w:spacing w:line="240" w:lineRule="exact"/>
              <w:jc w:val="center"/>
              <w:rPr>
                <w:rFonts w:ascii="Times New Roman" w:hAnsi="Times New Roman" w:cs="Times New Roman"/>
                <w:b/>
                <w:bCs/>
                <w:sz w:val="16"/>
                <w:szCs w:val="16"/>
              </w:rPr>
            </w:pPr>
          </w:p>
        </w:tc>
        <w:tc>
          <w:tcPr>
            <w:tcW w:w="2317" w:type="dxa"/>
            <w:gridSpan w:val="3"/>
          </w:tcPr>
          <w:p w:rsidR="00447ED8" w:rsidRPr="007E275A" w:rsidRDefault="00447ED8" w:rsidP="008706FC">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FINANCIAL STATEMENTS</w:t>
            </w:r>
          </w:p>
        </w:tc>
      </w:tr>
      <w:tr w:rsidR="00447ED8" w:rsidRPr="007E275A" w:rsidTr="008706FC">
        <w:tc>
          <w:tcPr>
            <w:tcW w:w="4293" w:type="dxa"/>
          </w:tcPr>
          <w:p w:rsidR="00447ED8" w:rsidRPr="007E275A" w:rsidRDefault="00447ED8" w:rsidP="008706FC">
            <w:pPr>
              <w:spacing w:line="240" w:lineRule="exact"/>
              <w:ind w:left="990"/>
              <w:rPr>
                <w:rFonts w:ascii="Times New Roman" w:hAnsi="Times New Roman" w:cs="Times New Roman"/>
                <w:sz w:val="16"/>
                <w:szCs w:val="16"/>
              </w:rPr>
            </w:pPr>
          </w:p>
        </w:tc>
        <w:tc>
          <w:tcPr>
            <w:tcW w:w="1107" w:type="dxa"/>
            <w:vAlign w:val="center"/>
          </w:tcPr>
          <w:p w:rsidR="00447ED8" w:rsidRPr="007E275A" w:rsidRDefault="00447ED8" w:rsidP="008706FC">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June </w:t>
            </w:r>
            <w:r w:rsidR="00582CA2" w:rsidRPr="007E275A">
              <w:rPr>
                <w:rFonts w:ascii="Times New Roman" w:hAnsi="Times New Roman" w:cs="Times New Roman"/>
                <w:b/>
                <w:bCs/>
                <w:sz w:val="18"/>
                <w:szCs w:val="18"/>
              </w:rPr>
              <w:t>30</w:t>
            </w:r>
            <w:r w:rsidRPr="007E275A">
              <w:rPr>
                <w:rFonts w:ascii="Times New Roman" w:hAnsi="Times New Roman" w:cs="Times New Roman"/>
                <w:b/>
                <w:bCs/>
                <w:sz w:val="18"/>
                <w:szCs w:val="18"/>
              </w:rPr>
              <w:t>,</w:t>
            </w:r>
          </w:p>
        </w:tc>
        <w:tc>
          <w:tcPr>
            <w:tcW w:w="141" w:type="dxa"/>
            <w:vAlign w:val="center"/>
          </w:tcPr>
          <w:p w:rsidR="00447ED8" w:rsidRPr="007E275A" w:rsidRDefault="00447ED8" w:rsidP="008706FC">
            <w:pPr>
              <w:spacing w:line="240" w:lineRule="exact"/>
              <w:jc w:val="center"/>
              <w:rPr>
                <w:rFonts w:ascii="Times New Roman" w:hAnsi="Times New Roman" w:cs="Times New Roman"/>
                <w:b/>
                <w:bCs/>
                <w:sz w:val="18"/>
                <w:szCs w:val="18"/>
              </w:rPr>
            </w:pPr>
          </w:p>
        </w:tc>
        <w:tc>
          <w:tcPr>
            <w:tcW w:w="1075" w:type="dxa"/>
            <w:vAlign w:val="center"/>
          </w:tcPr>
          <w:p w:rsidR="00447ED8" w:rsidRPr="007E275A" w:rsidRDefault="00447ED8" w:rsidP="008706FC">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December </w:t>
            </w:r>
            <w:r w:rsidR="00582CA2" w:rsidRPr="007E275A">
              <w:rPr>
                <w:rFonts w:ascii="Times New Roman" w:hAnsi="Times New Roman" w:cs="Times New Roman"/>
                <w:b/>
                <w:bCs/>
                <w:sz w:val="18"/>
                <w:szCs w:val="18"/>
              </w:rPr>
              <w:t>31</w:t>
            </w:r>
            <w:r w:rsidRPr="007E275A">
              <w:rPr>
                <w:rFonts w:ascii="Times New Roman" w:hAnsi="Times New Roman" w:cs="Times New Roman"/>
                <w:b/>
                <w:bCs/>
                <w:sz w:val="18"/>
                <w:szCs w:val="18"/>
              </w:rPr>
              <w:t>,</w:t>
            </w:r>
          </w:p>
        </w:tc>
        <w:tc>
          <w:tcPr>
            <w:tcW w:w="140" w:type="dxa"/>
          </w:tcPr>
          <w:p w:rsidR="00447ED8" w:rsidRPr="007E275A" w:rsidRDefault="00447ED8" w:rsidP="008706FC">
            <w:pPr>
              <w:spacing w:line="240" w:lineRule="exact"/>
              <w:jc w:val="center"/>
              <w:rPr>
                <w:rFonts w:ascii="Times New Roman" w:hAnsi="Times New Roman" w:cs="Times New Roman"/>
                <w:b/>
                <w:bCs/>
                <w:sz w:val="16"/>
                <w:szCs w:val="16"/>
              </w:rPr>
            </w:pPr>
          </w:p>
        </w:tc>
        <w:tc>
          <w:tcPr>
            <w:tcW w:w="1120" w:type="dxa"/>
            <w:vAlign w:val="center"/>
          </w:tcPr>
          <w:p w:rsidR="00447ED8" w:rsidRPr="007E275A" w:rsidRDefault="00447ED8" w:rsidP="008706FC">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June </w:t>
            </w:r>
            <w:r w:rsidR="00582CA2" w:rsidRPr="007E275A">
              <w:rPr>
                <w:rFonts w:ascii="Times New Roman" w:hAnsi="Times New Roman" w:cs="Times New Roman"/>
                <w:b/>
                <w:bCs/>
                <w:sz w:val="18"/>
                <w:szCs w:val="18"/>
              </w:rPr>
              <w:t>30</w:t>
            </w:r>
            <w:r w:rsidRPr="007E275A">
              <w:rPr>
                <w:rFonts w:ascii="Times New Roman" w:hAnsi="Times New Roman" w:cs="Times New Roman"/>
                <w:b/>
                <w:bCs/>
                <w:sz w:val="18"/>
                <w:szCs w:val="18"/>
              </w:rPr>
              <w:t>,</w:t>
            </w:r>
          </w:p>
        </w:tc>
        <w:tc>
          <w:tcPr>
            <w:tcW w:w="142" w:type="dxa"/>
            <w:vAlign w:val="center"/>
          </w:tcPr>
          <w:p w:rsidR="00447ED8" w:rsidRPr="007E275A" w:rsidRDefault="00447ED8" w:rsidP="008706FC">
            <w:pPr>
              <w:spacing w:line="240" w:lineRule="exact"/>
              <w:jc w:val="center"/>
              <w:rPr>
                <w:rFonts w:ascii="Times New Roman" w:hAnsi="Times New Roman" w:cs="Times New Roman"/>
                <w:b/>
                <w:bCs/>
                <w:sz w:val="18"/>
                <w:szCs w:val="18"/>
              </w:rPr>
            </w:pPr>
          </w:p>
        </w:tc>
        <w:tc>
          <w:tcPr>
            <w:tcW w:w="1055" w:type="dxa"/>
            <w:vAlign w:val="center"/>
          </w:tcPr>
          <w:p w:rsidR="00447ED8" w:rsidRPr="007E275A" w:rsidRDefault="00447ED8" w:rsidP="008706FC">
            <w:pPr>
              <w:spacing w:line="24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December </w:t>
            </w:r>
            <w:r w:rsidR="00582CA2" w:rsidRPr="007E275A">
              <w:rPr>
                <w:rFonts w:ascii="Times New Roman" w:hAnsi="Times New Roman" w:cs="Times New Roman"/>
                <w:b/>
                <w:bCs/>
                <w:sz w:val="18"/>
                <w:szCs w:val="18"/>
              </w:rPr>
              <w:t>31</w:t>
            </w:r>
            <w:r w:rsidRPr="007E275A">
              <w:rPr>
                <w:rFonts w:ascii="Times New Roman" w:hAnsi="Times New Roman" w:cs="Times New Roman"/>
                <w:b/>
                <w:bCs/>
                <w:sz w:val="18"/>
                <w:szCs w:val="18"/>
              </w:rPr>
              <w:t>,</w:t>
            </w:r>
          </w:p>
        </w:tc>
      </w:tr>
      <w:tr w:rsidR="00447ED8" w:rsidRPr="007E275A" w:rsidTr="008706FC">
        <w:tc>
          <w:tcPr>
            <w:tcW w:w="4293" w:type="dxa"/>
          </w:tcPr>
          <w:p w:rsidR="00447ED8" w:rsidRPr="007E275A" w:rsidRDefault="00447ED8" w:rsidP="008706FC">
            <w:pPr>
              <w:spacing w:line="240" w:lineRule="exact"/>
              <w:ind w:left="990"/>
              <w:rPr>
                <w:rFonts w:ascii="Times New Roman" w:hAnsi="Times New Roman" w:cs="Times New Roman"/>
                <w:sz w:val="16"/>
                <w:szCs w:val="16"/>
              </w:rPr>
            </w:pPr>
          </w:p>
        </w:tc>
        <w:tc>
          <w:tcPr>
            <w:tcW w:w="1107" w:type="dxa"/>
          </w:tcPr>
          <w:p w:rsidR="00447ED8" w:rsidRPr="007E275A" w:rsidRDefault="00582CA2" w:rsidP="008706FC">
            <w:pPr>
              <w:spacing w:line="240" w:lineRule="exact"/>
              <w:jc w:val="center"/>
              <w:rPr>
                <w:rFonts w:ascii="Times New Roman" w:hAnsi="Times New Roman" w:cs="Times New Roman"/>
                <w:b/>
                <w:bCs/>
                <w:sz w:val="16"/>
                <w:szCs w:val="16"/>
              </w:rPr>
            </w:pPr>
            <w:r w:rsidRPr="00B30765">
              <w:rPr>
                <w:rFonts w:ascii="Times New Roman" w:hAnsi="Times New Roman" w:cs="Times New Roman"/>
                <w:b/>
                <w:bCs/>
                <w:sz w:val="18"/>
                <w:szCs w:val="18"/>
              </w:rPr>
              <w:t>2020</w:t>
            </w:r>
          </w:p>
        </w:tc>
        <w:tc>
          <w:tcPr>
            <w:tcW w:w="141" w:type="dxa"/>
          </w:tcPr>
          <w:p w:rsidR="00447ED8" w:rsidRPr="007E275A" w:rsidRDefault="00447ED8" w:rsidP="008706FC">
            <w:pPr>
              <w:spacing w:line="240" w:lineRule="exact"/>
              <w:jc w:val="center"/>
              <w:rPr>
                <w:rFonts w:ascii="Times New Roman" w:hAnsi="Times New Roman" w:cs="Times New Roman"/>
                <w:b/>
                <w:bCs/>
                <w:sz w:val="16"/>
                <w:szCs w:val="16"/>
              </w:rPr>
            </w:pPr>
          </w:p>
        </w:tc>
        <w:tc>
          <w:tcPr>
            <w:tcW w:w="1075" w:type="dxa"/>
          </w:tcPr>
          <w:p w:rsidR="00447ED8" w:rsidRPr="007E275A" w:rsidRDefault="00582CA2" w:rsidP="008706FC">
            <w:pPr>
              <w:spacing w:line="240" w:lineRule="exact"/>
              <w:jc w:val="center"/>
              <w:rPr>
                <w:rFonts w:ascii="Times New Roman" w:hAnsi="Times New Roman" w:cs="Times New Roman"/>
                <w:b/>
                <w:bCs/>
                <w:sz w:val="16"/>
                <w:szCs w:val="16"/>
              </w:rPr>
            </w:pPr>
            <w:r w:rsidRPr="00B30765">
              <w:rPr>
                <w:rFonts w:ascii="Times New Roman" w:hAnsi="Times New Roman" w:cs="Times New Roman"/>
                <w:b/>
                <w:bCs/>
                <w:sz w:val="18"/>
                <w:szCs w:val="18"/>
              </w:rPr>
              <w:t>2019</w:t>
            </w:r>
          </w:p>
        </w:tc>
        <w:tc>
          <w:tcPr>
            <w:tcW w:w="140" w:type="dxa"/>
          </w:tcPr>
          <w:p w:rsidR="00447ED8" w:rsidRPr="007E275A" w:rsidRDefault="00447ED8" w:rsidP="008706FC">
            <w:pPr>
              <w:spacing w:line="240" w:lineRule="exact"/>
              <w:jc w:val="center"/>
              <w:rPr>
                <w:rFonts w:ascii="Times New Roman" w:hAnsi="Times New Roman" w:cs="Times New Roman"/>
                <w:b/>
                <w:bCs/>
                <w:sz w:val="16"/>
                <w:szCs w:val="16"/>
              </w:rPr>
            </w:pPr>
          </w:p>
        </w:tc>
        <w:tc>
          <w:tcPr>
            <w:tcW w:w="1120" w:type="dxa"/>
          </w:tcPr>
          <w:p w:rsidR="00447ED8" w:rsidRPr="007E275A" w:rsidRDefault="00582CA2" w:rsidP="008706FC">
            <w:pPr>
              <w:spacing w:line="240" w:lineRule="exact"/>
              <w:jc w:val="center"/>
              <w:rPr>
                <w:rFonts w:ascii="Times New Roman" w:hAnsi="Times New Roman" w:cs="Times New Roman"/>
                <w:b/>
                <w:bCs/>
                <w:sz w:val="16"/>
                <w:szCs w:val="16"/>
              </w:rPr>
            </w:pPr>
            <w:r w:rsidRPr="00B30765">
              <w:rPr>
                <w:rFonts w:ascii="Times New Roman" w:hAnsi="Times New Roman" w:cs="Times New Roman"/>
                <w:b/>
                <w:bCs/>
                <w:sz w:val="18"/>
                <w:szCs w:val="18"/>
              </w:rPr>
              <w:t>2020</w:t>
            </w:r>
          </w:p>
        </w:tc>
        <w:tc>
          <w:tcPr>
            <w:tcW w:w="142" w:type="dxa"/>
          </w:tcPr>
          <w:p w:rsidR="00447ED8" w:rsidRPr="007E275A" w:rsidRDefault="00447ED8" w:rsidP="008706FC">
            <w:pPr>
              <w:spacing w:line="240" w:lineRule="exact"/>
              <w:jc w:val="center"/>
              <w:rPr>
                <w:rFonts w:ascii="Times New Roman" w:hAnsi="Times New Roman" w:cs="Times New Roman"/>
                <w:b/>
                <w:bCs/>
                <w:sz w:val="16"/>
                <w:szCs w:val="16"/>
              </w:rPr>
            </w:pPr>
          </w:p>
        </w:tc>
        <w:tc>
          <w:tcPr>
            <w:tcW w:w="1055" w:type="dxa"/>
          </w:tcPr>
          <w:p w:rsidR="00447ED8" w:rsidRPr="007E275A" w:rsidRDefault="00582CA2" w:rsidP="008706FC">
            <w:pPr>
              <w:spacing w:line="240" w:lineRule="exact"/>
              <w:jc w:val="center"/>
              <w:rPr>
                <w:rFonts w:ascii="Times New Roman" w:hAnsi="Times New Roman" w:cs="Times New Roman"/>
                <w:b/>
                <w:bCs/>
                <w:sz w:val="16"/>
                <w:szCs w:val="16"/>
              </w:rPr>
            </w:pPr>
            <w:r w:rsidRPr="00B30765">
              <w:rPr>
                <w:rFonts w:ascii="Times New Roman" w:hAnsi="Times New Roman" w:cs="Times New Roman"/>
                <w:b/>
                <w:bCs/>
                <w:sz w:val="18"/>
                <w:szCs w:val="18"/>
              </w:rPr>
              <w:t>2019</w:t>
            </w:r>
          </w:p>
        </w:tc>
      </w:tr>
      <w:tr w:rsidR="00447ED8" w:rsidRPr="007E275A" w:rsidTr="008706FC">
        <w:trPr>
          <w:trHeight w:hRule="exact" w:val="144"/>
        </w:trPr>
        <w:tc>
          <w:tcPr>
            <w:tcW w:w="4293" w:type="dxa"/>
          </w:tcPr>
          <w:p w:rsidR="00447ED8" w:rsidRPr="007E275A" w:rsidRDefault="00447ED8" w:rsidP="008706FC">
            <w:pPr>
              <w:spacing w:line="240" w:lineRule="exact"/>
              <w:ind w:left="990"/>
              <w:rPr>
                <w:rFonts w:ascii="Times New Roman" w:hAnsi="Times New Roman" w:cs="Times New Roman"/>
                <w:sz w:val="16"/>
                <w:szCs w:val="16"/>
              </w:rPr>
            </w:pPr>
          </w:p>
        </w:tc>
        <w:tc>
          <w:tcPr>
            <w:tcW w:w="1107" w:type="dxa"/>
          </w:tcPr>
          <w:p w:rsidR="00447ED8" w:rsidRPr="007E275A" w:rsidRDefault="00447ED8" w:rsidP="008706FC">
            <w:pPr>
              <w:spacing w:line="240" w:lineRule="exact"/>
              <w:jc w:val="center"/>
              <w:rPr>
                <w:rFonts w:ascii="Times New Roman" w:hAnsi="Times New Roman" w:cs="Times New Roman"/>
                <w:b/>
                <w:bCs/>
                <w:sz w:val="16"/>
                <w:szCs w:val="16"/>
              </w:rPr>
            </w:pPr>
          </w:p>
        </w:tc>
        <w:tc>
          <w:tcPr>
            <w:tcW w:w="141" w:type="dxa"/>
          </w:tcPr>
          <w:p w:rsidR="00447ED8" w:rsidRPr="007E275A" w:rsidRDefault="00447ED8" w:rsidP="008706FC">
            <w:pPr>
              <w:spacing w:line="240" w:lineRule="exact"/>
              <w:jc w:val="center"/>
              <w:rPr>
                <w:rFonts w:ascii="Times New Roman" w:hAnsi="Times New Roman" w:cs="Times New Roman"/>
                <w:b/>
                <w:bCs/>
                <w:sz w:val="16"/>
                <w:szCs w:val="16"/>
              </w:rPr>
            </w:pPr>
          </w:p>
        </w:tc>
        <w:tc>
          <w:tcPr>
            <w:tcW w:w="1075" w:type="dxa"/>
          </w:tcPr>
          <w:p w:rsidR="00447ED8" w:rsidRPr="007E275A" w:rsidRDefault="00447ED8" w:rsidP="008706FC">
            <w:pPr>
              <w:spacing w:line="240" w:lineRule="exact"/>
              <w:jc w:val="center"/>
              <w:rPr>
                <w:rFonts w:ascii="Times New Roman" w:hAnsi="Times New Roman" w:cs="Times New Roman"/>
                <w:b/>
                <w:bCs/>
                <w:sz w:val="16"/>
                <w:szCs w:val="16"/>
              </w:rPr>
            </w:pPr>
          </w:p>
        </w:tc>
        <w:tc>
          <w:tcPr>
            <w:tcW w:w="140" w:type="dxa"/>
          </w:tcPr>
          <w:p w:rsidR="00447ED8" w:rsidRPr="007E275A" w:rsidRDefault="00447ED8" w:rsidP="008706FC">
            <w:pPr>
              <w:spacing w:line="240" w:lineRule="exact"/>
              <w:jc w:val="center"/>
              <w:rPr>
                <w:rFonts w:ascii="Times New Roman" w:hAnsi="Times New Roman" w:cs="Times New Roman"/>
                <w:b/>
                <w:bCs/>
                <w:sz w:val="16"/>
                <w:szCs w:val="16"/>
              </w:rPr>
            </w:pPr>
          </w:p>
        </w:tc>
        <w:tc>
          <w:tcPr>
            <w:tcW w:w="1120" w:type="dxa"/>
          </w:tcPr>
          <w:p w:rsidR="00447ED8" w:rsidRPr="007E275A" w:rsidRDefault="00447ED8" w:rsidP="008706FC">
            <w:pPr>
              <w:spacing w:line="240" w:lineRule="exact"/>
              <w:jc w:val="center"/>
              <w:rPr>
                <w:rFonts w:ascii="Times New Roman" w:hAnsi="Times New Roman" w:cs="Times New Roman"/>
                <w:b/>
                <w:bCs/>
                <w:sz w:val="16"/>
                <w:szCs w:val="16"/>
              </w:rPr>
            </w:pPr>
          </w:p>
        </w:tc>
        <w:tc>
          <w:tcPr>
            <w:tcW w:w="142" w:type="dxa"/>
          </w:tcPr>
          <w:p w:rsidR="00447ED8" w:rsidRPr="007E275A" w:rsidRDefault="00447ED8" w:rsidP="008706FC">
            <w:pPr>
              <w:spacing w:line="240" w:lineRule="exact"/>
              <w:jc w:val="center"/>
              <w:rPr>
                <w:rFonts w:ascii="Times New Roman" w:hAnsi="Times New Roman" w:cs="Times New Roman"/>
                <w:b/>
                <w:bCs/>
                <w:sz w:val="16"/>
                <w:szCs w:val="16"/>
              </w:rPr>
            </w:pPr>
          </w:p>
        </w:tc>
        <w:tc>
          <w:tcPr>
            <w:tcW w:w="1055" w:type="dxa"/>
          </w:tcPr>
          <w:p w:rsidR="00447ED8" w:rsidRPr="007E275A" w:rsidRDefault="00447ED8" w:rsidP="008706FC">
            <w:pPr>
              <w:spacing w:line="240" w:lineRule="exact"/>
              <w:jc w:val="center"/>
              <w:rPr>
                <w:rFonts w:ascii="Times New Roman" w:hAnsi="Times New Roman" w:cs="Times New Roman"/>
                <w:b/>
                <w:bCs/>
                <w:sz w:val="16"/>
                <w:szCs w:val="16"/>
              </w:rPr>
            </w:pPr>
          </w:p>
        </w:tc>
      </w:tr>
      <w:tr w:rsidR="00447ED8" w:rsidRPr="007E275A" w:rsidTr="008706FC">
        <w:tc>
          <w:tcPr>
            <w:tcW w:w="4293" w:type="dxa"/>
          </w:tcPr>
          <w:p w:rsidR="00447ED8" w:rsidRPr="007E275A" w:rsidRDefault="00447ED8" w:rsidP="008706FC">
            <w:pPr>
              <w:spacing w:line="240" w:lineRule="exact"/>
              <w:ind w:left="900"/>
              <w:rPr>
                <w:rFonts w:ascii="Times New Roman" w:hAnsi="Times New Roman" w:cs="Times New Roman"/>
              </w:rPr>
            </w:pPr>
            <w:r w:rsidRPr="007E275A">
              <w:rPr>
                <w:rFonts w:ascii="Times New Roman" w:hAnsi="Times New Roman" w:cs="Times New Roman"/>
              </w:rPr>
              <w:t>Avals to bills</w:t>
            </w:r>
          </w:p>
        </w:tc>
        <w:tc>
          <w:tcPr>
            <w:tcW w:w="1107" w:type="dxa"/>
          </w:tcPr>
          <w:p w:rsidR="00447ED8" w:rsidRPr="007E275A" w:rsidRDefault="00582CA2" w:rsidP="008706FC">
            <w:pPr>
              <w:spacing w:line="240" w:lineRule="exact"/>
              <w:ind w:right="143"/>
              <w:jc w:val="right"/>
              <w:rPr>
                <w:rFonts w:ascii="Times New Roman" w:hAnsi="Times New Roman" w:cs="Times New Roman"/>
              </w:rPr>
            </w:pPr>
            <w:r w:rsidRPr="007E275A">
              <w:rPr>
                <w:rFonts w:ascii="Times New Roman" w:hAnsi="Times New Roman" w:cs="Times New Roman"/>
              </w:rPr>
              <w:t>915</w:t>
            </w:r>
          </w:p>
        </w:tc>
        <w:tc>
          <w:tcPr>
            <w:tcW w:w="141" w:type="dxa"/>
          </w:tcPr>
          <w:p w:rsidR="00447ED8" w:rsidRPr="007E275A" w:rsidRDefault="00447ED8" w:rsidP="008706FC">
            <w:pPr>
              <w:spacing w:line="240" w:lineRule="exact"/>
              <w:ind w:left="900" w:right="-43"/>
              <w:rPr>
                <w:rFonts w:ascii="Times New Roman" w:hAnsi="Times New Roman" w:cs="Times New Roman"/>
              </w:rPr>
            </w:pPr>
          </w:p>
        </w:tc>
        <w:tc>
          <w:tcPr>
            <w:tcW w:w="1075" w:type="dxa"/>
          </w:tcPr>
          <w:p w:rsidR="00447ED8" w:rsidRPr="007E275A" w:rsidRDefault="00582CA2" w:rsidP="008706FC">
            <w:pPr>
              <w:spacing w:line="240" w:lineRule="exact"/>
              <w:ind w:right="143"/>
              <w:jc w:val="right"/>
              <w:rPr>
                <w:rFonts w:ascii="Times New Roman" w:hAnsi="Times New Roman" w:cs="Times New Roman"/>
              </w:rPr>
            </w:pPr>
            <w:r w:rsidRPr="007E275A">
              <w:rPr>
                <w:rFonts w:ascii="Times New Roman" w:hAnsi="Times New Roman" w:cs="Times New Roman"/>
              </w:rPr>
              <w:t>3</w:t>
            </w:r>
            <w:r w:rsidR="00447ED8" w:rsidRPr="007E275A">
              <w:rPr>
                <w:rFonts w:ascii="Times New Roman" w:hAnsi="Times New Roman" w:cs="Times New Roman"/>
              </w:rPr>
              <w:t>,</w:t>
            </w:r>
            <w:r w:rsidRPr="007E275A">
              <w:rPr>
                <w:rFonts w:ascii="Times New Roman" w:hAnsi="Times New Roman" w:cs="Times New Roman"/>
              </w:rPr>
              <w:t>434</w:t>
            </w:r>
          </w:p>
        </w:tc>
        <w:tc>
          <w:tcPr>
            <w:tcW w:w="140" w:type="dxa"/>
          </w:tcPr>
          <w:p w:rsidR="00447ED8" w:rsidRPr="007E275A" w:rsidRDefault="00447ED8" w:rsidP="008706FC">
            <w:pPr>
              <w:spacing w:line="240" w:lineRule="exact"/>
              <w:ind w:left="900" w:right="-43"/>
              <w:rPr>
                <w:rFonts w:ascii="Times New Roman" w:hAnsi="Times New Roman" w:cs="Times New Roman"/>
              </w:rPr>
            </w:pPr>
          </w:p>
        </w:tc>
        <w:tc>
          <w:tcPr>
            <w:tcW w:w="1120" w:type="dxa"/>
          </w:tcPr>
          <w:p w:rsidR="00447ED8" w:rsidRPr="007E275A" w:rsidRDefault="00582CA2" w:rsidP="008706FC">
            <w:pPr>
              <w:spacing w:line="240" w:lineRule="exact"/>
              <w:ind w:right="143"/>
              <w:jc w:val="right"/>
              <w:rPr>
                <w:rFonts w:ascii="Times New Roman" w:hAnsi="Times New Roman" w:cs="Times New Roman"/>
              </w:rPr>
            </w:pPr>
            <w:r w:rsidRPr="007E275A">
              <w:rPr>
                <w:rFonts w:ascii="Times New Roman" w:hAnsi="Times New Roman" w:cs="Times New Roman"/>
              </w:rPr>
              <w:t>915</w:t>
            </w:r>
          </w:p>
        </w:tc>
        <w:tc>
          <w:tcPr>
            <w:tcW w:w="142" w:type="dxa"/>
          </w:tcPr>
          <w:p w:rsidR="00447ED8" w:rsidRPr="007E275A" w:rsidRDefault="00447ED8" w:rsidP="008706FC">
            <w:pPr>
              <w:spacing w:line="240" w:lineRule="exact"/>
              <w:ind w:left="900" w:right="-43"/>
              <w:rPr>
                <w:rFonts w:ascii="Times New Roman" w:hAnsi="Times New Roman" w:cs="Times New Roman"/>
              </w:rPr>
            </w:pPr>
          </w:p>
        </w:tc>
        <w:tc>
          <w:tcPr>
            <w:tcW w:w="1055" w:type="dxa"/>
          </w:tcPr>
          <w:p w:rsidR="00447ED8" w:rsidRPr="007E275A" w:rsidRDefault="00582CA2" w:rsidP="008706FC">
            <w:pPr>
              <w:spacing w:line="240" w:lineRule="exact"/>
              <w:ind w:right="143"/>
              <w:jc w:val="right"/>
              <w:rPr>
                <w:rFonts w:ascii="Times New Roman" w:hAnsi="Times New Roman" w:cs="Times New Roman"/>
              </w:rPr>
            </w:pPr>
            <w:r w:rsidRPr="007E275A">
              <w:rPr>
                <w:rFonts w:ascii="Times New Roman" w:hAnsi="Times New Roman" w:cs="Times New Roman"/>
              </w:rPr>
              <w:t>3</w:t>
            </w:r>
            <w:r w:rsidR="00447ED8" w:rsidRPr="007E275A">
              <w:rPr>
                <w:rFonts w:ascii="Times New Roman" w:hAnsi="Times New Roman" w:cs="Times New Roman"/>
              </w:rPr>
              <w:t>,</w:t>
            </w:r>
            <w:r w:rsidRPr="007E275A">
              <w:rPr>
                <w:rFonts w:ascii="Times New Roman" w:hAnsi="Times New Roman" w:cs="Times New Roman"/>
              </w:rPr>
              <w:t>434</w:t>
            </w:r>
          </w:p>
        </w:tc>
      </w:tr>
      <w:tr w:rsidR="00447ED8" w:rsidRPr="007E275A" w:rsidTr="008706FC">
        <w:tc>
          <w:tcPr>
            <w:tcW w:w="4293" w:type="dxa"/>
          </w:tcPr>
          <w:p w:rsidR="00447ED8" w:rsidRPr="007E275A" w:rsidRDefault="00447ED8" w:rsidP="008706FC">
            <w:pPr>
              <w:spacing w:line="240" w:lineRule="exact"/>
              <w:ind w:left="900"/>
              <w:rPr>
                <w:rFonts w:ascii="Times New Roman" w:hAnsi="Times New Roman" w:cs="Times New Roman"/>
              </w:rPr>
            </w:pPr>
            <w:r w:rsidRPr="007E275A">
              <w:rPr>
                <w:rFonts w:ascii="Times New Roman" w:hAnsi="Times New Roman" w:cs="Times New Roman"/>
              </w:rPr>
              <w:t>Guarantees of loans</w:t>
            </w:r>
          </w:p>
        </w:tc>
        <w:tc>
          <w:tcPr>
            <w:tcW w:w="1107" w:type="dxa"/>
          </w:tcPr>
          <w:p w:rsidR="00447ED8" w:rsidRPr="007E275A" w:rsidRDefault="00582CA2" w:rsidP="008706FC">
            <w:pPr>
              <w:spacing w:line="240" w:lineRule="exact"/>
              <w:ind w:right="143"/>
              <w:jc w:val="right"/>
              <w:rPr>
                <w:rFonts w:ascii="Times New Roman" w:hAnsi="Times New Roman" w:cs="Times New Roman"/>
              </w:rPr>
            </w:pPr>
            <w:r w:rsidRPr="007E275A">
              <w:rPr>
                <w:rFonts w:ascii="Times New Roman" w:hAnsi="Times New Roman" w:cs="Times New Roman"/>
              </w:rPr>
              <w:t>2</w:t>
            </w:r>
            <w:r w:rsidR="00CF6398" w:rsidRPr="007E275A">
              <w:rPr>
                <w:rFonts w:ascii="Times New Roman" w:hAnsi="Times New Roman" w:cs="Times New Roman"/>
              </w:rPr>
              <w:t>,</w:t>
            </w:r>
            <w:r w:rsidRPr="007E275A">
              <w:rPr>
                <w:rFonts w:ascii="Times New Roman" w:hAnsi="Times New Roman" w:cs="Times New Roman"/>
              </w:rPr>
              <w:t>600</w:t>
            </w:r>
          </w:p>
        </w:tc>
        <w:tc>
          <w:tcPr>
            <w:tcW w:w="141" w:type="dxa"/>
          </w:tcPr>
          <w:p w:rsidR="00447ED8" w:rsidRPr="007E275A" w:rsidRDefault="00447ED8" w:rsidP="008706FC">
            <w:pPr>
              <w:spacing w:line="240" w:lineRule="exact"/>
              <w:ind w:left="900" w:right="-43"/>
              <w:rPr>
                <w:rFonts w:ascii="Times New Roman" w:hAnsi="Times New Roman" w:cs="Times New Roman"/>
              </w:rPr>
            </w:pPr>
          </w:p>
        </w:tc>
        <w:tc>
          <w:tcPr>
            <w:tcW w:w="1075" w:type="dxa"/>
          </w:tcPr>
          <w:p w:rsidR="00447ED8" w:rsidRPr="007E275A" w:rsidRDefault="00582CA2" w:rsidP="008706FC">
            <w:pPr>
              <w:spacing w:line="240" w:lineRule="exact"/>
              <w:ind w:right="143"/>
              <w:jc w:val="right"/>
              <w:rPr>
                <w:rFonts w:ascii="Times New Roman" w:hAnsi="Times New Roman" w:cs="Times New Roman"/>
              </w:rPr>
            </w:pPr>
            <w:r w:rsidRPr="007E275A">
              <w:rPr>
                <w:rFonts w:ascii="Times New Roman" w:hAnsi="Times New Roman" w:cs="Times New Roman"/>
              </w:rPr>
              <w:t>2</w:t>
            </w:r>
            <w:r w:rsidR="00447ED8" w:rsidRPr="007E275A">
              <w:rPr>
                <w:rFonts w:ascii="Times New Roman" w:hAnsi="Times New Roman" w:cs="Times New Roman"/>
              </w:rPr>
              <w:t>,</w:t>
            </w:r>
            <w:r w:rsidRPr="007E275A">
              <w:rPr>
                <w:rFonts w:ascii="Times New Roman" w:hAnsi="Times New Roman" w:cs="Times New Roman"/>
              </w:rPr>
              <w:t>513</w:t>
            </w:r>
          </w:p>
        </w:tc>
        <w:tc>
          <w:tcPr>
            <w:tcW w:w="140" w:type="dxa"/>
          </w:tcPr>
          <w:p w:rsidR="00447ED8" w:rsidRPr="007E275A" w:rsidRDefault="00447ED8" w:rsidP="008706FC">
            <w:pPr>
              <w:spacing w:line="240" w:lineRule="exact"/>
              <w:ind w:left="900" w:right="-43"/>
              <w:rPr>
                <w:rFonts w:ascii="Times New Roman" w:hAnsi="Times New Roman" w:cs="Times New Roman"/>
              </w:rPr>
            </w:pPr>
          </w:p>
        </w:tc>
        <w:tc>
          <w:tcPr>
            <w:tcW w:w="1120" w:type="dxa"/>
          </w:tcPr>
          <w:p w:rsidR="00447ED8" w:rsidRPr="007E275A" w:rsidRDefault="00582CA2" w:rsidP="008706FC">
            <w:pPr>
              <w:spacing w:line="240" w:lineRule="exact"/>
              <w:ind w:right="143"/>
              <w:jc w:val="right"/>
              <w:rPr>
                <w:rFonts w:ascii="Times New Roman" w:hAnsi="Times New Roman" w:cs="Times New Roman"/>
              </w:rPr>
            </w:pPr>
            <w:r w:rsidRPr="007E275A">
              <w:rPr>
                <w:rFonts w:ascii="Times New Roman" w:hAnsi="Times New Roman" w:cs="Times New Roman"/>
              </w:rPr>
              <w:t>2</w:t>
            </w:r>
            <w:r w:rsidR="00CF6398" w:rsidRPr="007E275A">
              <w:rPr>
                <w:rFonts w:ascii="Times New Roman" w:hAnsi="Times New Roman" w:cs="Times New Roman"/>
              </w:rPr>
              <w:t>,</w:t>
            </w:r>
            <w:r w:rsidRPr="007E275A">
              <w:rPr>
                <w:rFonts w:ascii="Times New Roman" w:hAnsi="Times New Roman" w:cs="Times New Roman"/>
              </w:rPr>
              <w:t>600</w:t>
            </w:r>
          </w:p>
        </w:tc>
        <w:tc>
          <w:tcPr>
            <w:tcW w:w="142" w:type="dxa"/>
          </w:tcPr>
          <w:p w:rsidR="00447ED8" w:rsidRPr="007E275A" w:rsidRDefault="00447ED8" w:rsidP="008706FC">
            <w:pPr>
              <w:spacing w:line="240" w:lineRule="exact"/>
              <w:ind w:left="900" w:right="-43"/>
              <w:rPr>
                <w:rFonts w:ascii="Times New Roman" w:hAnsi="Times New Roman" w:cs="Times New Roman"/>
              </w:rPr>
            </w:pPr>
          </w:p>
        </w:tc>
        <w:tc>
          <w:tcPr>
            <w:tcW w:w="1055" w:type="dxa"/>
          </w:tcPr>
          <w:p w:rsidR="00447ED8" w:rsidRPr="007E275A" w:rsidRDefault="00582CA2" w:rsidP="008706FC">
            <w:pPr>
              <w:spacing w:line="240" w:lineRule="exact"/>
              <w:ind w:right="143"/>
              <w:jc w:val="right"/>
              <w:rPr>
                <w:rFonts w:ascii="Times New Roman" w:hAnsi="Times New Roman" w:cs="Times New Roman"/>
              </w:rPr>
            </w:pPr>
            <w:r w:rsidRPr="007E275A">
              <w:rPr>
                <w:rFonts w:ascii="Times New Roman" w:hAnsi="Times New Roman" w:cs="Times New Roman"/>
              </w:rPr>
              <w:t>2</w:t>
            </w:r>
            <w:r w:rsidR="00447ED8" w:rsidRPr="007E275A">
              <w:rPr>
                <w:rFonts w:ascii="Times New Roman" w:hAnsi="Times New Roman" w:cs="Times New Roman"/>
              </w:rPr>
              <w:t>,</w:t>
            </w:r>
            <w:r w:rsidRPr="007E275A">
              <w:rPr>
                <w:rFonts w:ascii="Times New Roman" w:hAnsi="Times New Roman" w:cs="Times New Roman"/>
              </w:rPr>
              <w:t>513</w:t>
            </w:r>
          </w:p>
        </w:tc>
      </w:tr>
      <w:tr w:rsidR="00447ED8" w:rsidRPr="007E275A" w:rsidTr="008706FC">
        <w:tc>
          <w:tcPr>
            <w:tcW w:w="4293" w:type="dxa"/>
          </w:tcPr>
          <w:p w:rsidR="00447ED8" w:rsidRPr="007E275A" w:rsidRDefault="00447ED8" w:rsidP="008706FC">
            <w:pPr>
              <w:spacing w:line="240" w:lineRule="exact"/>
              <w:ind w:left="900"/>
              <w:rPr>
                <w:rFonts w:ascii="Times New Roman" w:hAnsi="Times New Roman" w:cs="Times New Roman"/>
              </w:rPr>
            </w:pPr>
            <w:r w:rsidRPr="007E275A">
              <w:rPr>
                <w:rFonts w:ascii="Times New Roman" w:hAnsi="Times New Roman" w:cs="Times New Roman"/>
              </w:rPr>
              <w:t>Liability under unmatured import bills</w:t>
            </w:r>
          </w:p>
        </w:tc>
        <w:tc>
          <w:tcPr>
            <w:tcW w:w="1107" w:type="dxa"/>
          </w:tcPr>
          <w:p w:rsidR="00447ED8" w:rsidRPr="007E275A" w:rsidRDefault="00582CA2" w:rsidP="008706FC">
            <w:pPr>
              <w:spacing w:line="240" w:lineRule="exact"/>
              <w:ind w:right="143"/>
              <w:jc w:val="right"/>
              <w:rPr>
                <w:rFonts w:ascii="Times New Roman" w:hAnsi="Times New Roman" w:cs="Times New Roman"/>
              </w:rPr>
            </w:pPr>
            <w:r w:rsidRPr="007E275A">
              <w:rPr>
                <w:rFonts w:ascii="Times New Roman" w:hAnsi="Times New Roman" w:cs="Times New Roman"/>
              </w:rPr>
              <w:t>1</w:t>
            </w:r>
            <w:r w:rsidR="00CF6398" w:rsidRPr="007E275A">
              <w:rPr>
                <w:rFonts w:ascii="Times New Roman" w:hAnsi="Times New Roman" w:cs="Times New Roman"/>
              </w:rPr>
              <w:t>,</w:t>
            </w:r>
            <w:r w:rsidRPr="007E275A">
              <w:rPr>
                <w:rFonts w:ascii="Times New Roman" w:hAnsi="Times New Roman" w:cs="Times New Roman"/>
              </w:rPr>
              <w:t>205</w:t>
            </w:r>
          </w:p>
        </w:tc>
        <w:tc>
          <w:tcPr>
            <w:tcW w:w="141" w:type="dxa"/>
          </w:tcPr>
          <w:p w:rsidR="00447ED8" w:rsidRPr="007E275A" w:rsidRDefault="00447ED8" w:rsidP="008706FC">
            <w:pPr>
              <w:spacing w:line="240" w:lineRule="exact"/>
              <w:ind w:left="900" w:right="-43"/>
              <w:rPr>
                <w:rFonts w:ascii="Times New Roman" w:hAnsi="Times New Roman" w:cs="Times New Roman"/>
              </w:rPr>
            </w:pPr>
          </w:p>
        </w:tc>
        <w:tc>
          <w:tcPr>
            <w:tcW w:w="1075" w:type="dxa"/>
          </w:tcPr>
          <w:p w:rsidR="00447ED8" w:rsidRPr="007E275A" w:rsidRDefault="00582CA2" w:rsidP="008706FC">
            <w:pPr>
              <w:spacing w:line="240" w:lineRule="exact"/>
              <w:ind w:right="143"/>
              <w:jc w:val="right"/>
              <w:rPr>
                <w:rFonts w:ascii="Times New Roman" w:hAnsi="Times New Roman" w:cs="Times New Roman"/>
              </w:rPr>
            </w:pPr>
            <w:r w:rsidRPr="007E275A">
              <w:rPr>
                <w:rFonts w:ascii="Times New Roman" w:hAnsi="Times New Roman" w:cs="Times New Roman"/>
              </w:rPr>
              <w:t>1</w:t>
            </w:r>
            <w:r w:rsidR="00447ED8" w:rsidRPr="007E275A">
              <w:rPr>
                <w:rFonts w:ascii="Times New Roman" w:hAnsi="Times New Roman" w:cs="Times New Roman"/>
              </w:rPr>
              <w:t>,</w:t>
            </w:r>
            <w:r w:rsidRPr="007E275A">
              <w:rPr>
                <w:rFonts w:ascii="Times New Roman" w:hAnsi="Times New Roman" w:cs="Times New Roman"/>
              </w:rPr>
              <w:t>216</w:t>
            </w:r>
          </w:p>
        </w:tc>
        <w:tc>
          <w:tcPr>
            <w:tcW w:w="140" w:type="dxa"/>
          </w:tcPr>
          <w:p w:rsidR="00447ED8" w:rsidRPr="007E275A" w:rsidRDefault="00447ED8" w:rsidP="008706FC">
            <w:pPr>
              <w:spacing w:line="240" w:lineRule="exact"/>
              <w:ind w:left="900" w:right="-43"/>
              <w:rPr>
                <w:rFonts w:ascii="Times New Roman" w:hAnsi="Times New Roman" w:cs="Times New Roman"/>
              </w:rPr>
            </w:pPr>
          </w:p>
        </w:tc>
        <w:tc>
          <w:tcPr>
            <w:tcW w:w="1120" w:type="dxa"/>
          </w:tcPr>
          <w:p w:rsidR="00447ED8" w:rsidRPr="007E275A" w:rsidRDefault="00582CA2" w:rsidP="008706FC">
            <w:pPr>
              <w:spacing w:line="240" w:lineRule="exact"/>
              <w:ind w:right="143"/>
              <w:jc w:val="right"/>
              <w:rPr>
                <w:rFonts w:ascii="Times New Roman" w:hAnsi="Times New Roman" w:cs="Times New Roman"/>
              </w:rPr>
            </w:pPr>
            <w:r w:rsidRPr="007E275A">
              <w:rPr>
                <w:rFonts w:ascii="Times New Roman" w:hAnsi="Times New Roman" w:cs="Times New Roman"/>
              </w:rPr>
              <w:t>1</w:t>
            </w:r>
            <w:r w:rsidR="00CF6398" w:rsidRPr="007E275A">
              <w:rPr>
                <w:rFonts w:ascii="Times New Roman" w:hAnsi="Times New Roman" w:cs="Times New Roman"/>
              </w:rPr>
              <w:t>,</w:t>
            </w:r>
            <w:r w:rsidRPr="007E275A">
              <w:rPr>
                <w:rFonts w:ascii="Times New Roman" w:hAnsi="Times New Roman" w:cs="Times New Roman"/>
              </w:rPr>
              <w:t>205</w:t>
            </w:r>
          </w:p>
        </w:tc>
        <w:tc>
          <w:tcPr>
            <w:tcW w:w="142" w:type="dxa"/>
          </w:tcPr>
          <w:p w:rsidR="00447ED8" w:rsidRPr="007E275A" w:rsidRDefault="00447ED8" w:rsidP="008706FC">
            <w:pPr>
              <w:spacing w:line="240" w:lineRule="exact"/>
              <w:ind w:left="900" w:right="-43"/>
              <w:rPr>
                <w:rFonts w:ascii="Times New Roman" w:hAnsi="Times New Roman" w:cs="Times New Roman"/>
              </w:rPr>
            </w:pPr>
          </w:p>
        </w:tc>
        <w:tc>
          <w:tcPr>
            <w:tcW w:w="1055" w:type="dxa"/>
          </w:tcPr>
          <w:p w:rsidR="00447ED8" w:rsidRPr="007E275A" w:rsidRDefault="00582CA2" w:rsidP="008706FC">
            <w:pPr>
              <w:spacing w:line="240" w:lineRule="exact"/>
              <w:ind w:right="143"/>
              <w:jc w:val="right"/>
              <w:rPr>
                <w:rFonts w:ascii="Times New Roman" w:hAnsi="Times New Roman" w:cs="Times New Roman"/>
              </w:rPr>
            </w:pPr>
            <w:r w:rsidRPr="007E275A">
              <w:rPr>
                <w:rFonts w:ascii="Times New Roman" w:hAnsi="Times New Roman" w:cs="Times New Roman"/>
              </w:rPr>
              <w:t>1</w:t>
            </w:r>
            <w:r w:rsidR="00447ED8" w:rsidRPr="007E275A">
              <w:rPr>
                <w:rFonts w:ascii="Times New Roman" w:hAnsi="Times New Roman" w:cs="Times New Roman"/>
              </w:rPr>
              <w:t>,</w:t>
            </w:r>
            <w:r w:rsidRPr="007E275A">
              <w:rPr>
                <w:rFonts w:ascii="Times New Roman" w:hAnsi="Times New Roman" w:cs="Times New Roman"/>
              </w:rPr>
              <w:t>216</w:t>
            </w:r>
          </w:p>
        </w:tc>
      </w:tr>
      <w:tr w:rsidR="00447ED8" w:rsidRPr="007E275A" w:rsidTr="008706FC">
        <w:tc>
          <w:tcPr>
            <w:tcW w:w="4293" w:type="dxa"/>
          </w:tcPr>
          <w:p w:rsidR="00447ED8" w:rsidRPr="007E275A" w:rsidRDefault="00447ED8" w:rsidP="008706FC">
            <w:pPr>
              <w:spacing w:line="240" w:lineRule="exact"/>
              <w:ind w:left="900"/>
              <w:rPr>
                <w:rFonts w:ascii="Times New Roman" w:hAnsi="Times New Roman" w:cs="Times New Roman"/>
              </w:rPr>
            </w:pPr>
            <w:r w:rsidRPr="007E275A">
              <w:rPr>
                <w:rFonts w:ascii="Times New Roman" w:hAnsi="Times New Roman" w:cs="Times New Roman"/>
              </w:rPr>
              <w:t>Letters of credit</w:t>
            </w:r>
          </w:p>
        </w:tc>
        <w:tc>
          <w:tcPr>
            <w:tcW w:w="1107" w:type="dxa"/>
          </w:tcPr>
          <w:p w:rsidR="00447ED8" w:rsidRPr="007E275A" w:rsidRDefault="00582CA2" w:rsidP="008706FC">
            <w:pPr>
              <w:spacing w:line="240" w:lineRule="exact"/>
              <w:ind w:right="143"/>
              <w:jc w:val="right"/>
              <w:rPr>
                <w:rFonts w:ascii="Times New Roman" w:hAnsi="Times New Roman" w:cs="Times New Roman"/>
              </w:rPr>
            </w:pPr>
            <w:r w:rsidRPr="007E275A">
              <w:rPr>
                <w:rFonts w:ascii="Times New Roman" w:hAnsi="Times New Roman" w:cs="Times New Roman"/>
              </w:rPr>
              <w:t>4</w:t>
            </w:r>
            <w:r w:rsidR="00CF6398" w:rsidRPr="007E275A">
              <w:rPr>
                <w:rFonts w:ascii="Times New Roman" w:hAnsi="Times New Roman" w:cs="Times New Roman"/>
              </w:rPr>
              <w:t>,</w:t>
            </w:r>
            <w:r w:rsidRPr="007E275A">
              <w:rPr>
                <w:rFonts w:ascii="Times New Roman" w:hAnsi="Times New Roman" w:cs="Times New Roman"/>
              </w:rPr>
              <w:t>336</w:t>
            </w:r>
          </w:p>
        </w:tc>
        <w:tc>
          <w:tcPr>
            <w:tcW w:w="141" w:type="dxa"/>
          </w:tcPr>
          <w:p w:rsidR="00447ED8" w:rsidRPr="007E275A" w:rsidRDefault="00447ED8" w:rsidP="008706FC">
            <w:pPr>
              <w:spacing w:line="240" w:lineRule="exact"/>
              <w:ind w:left="900" w:right="-43"/>
              <w:rPr>
                <w:rFonts w:ascii="Times New Roman" w:hAnsi="Times New Roman" w:cs="Times New Roman"/>
              </w:rPr>
            </w:pPr>
          </w:p>
        </w:tc>
        <w:tc>
          <w:tcPr>
            <w:tcW w:w="1075" w:type="dxa"/>
          </w:tcPr>
          <w:p w:rsidR="00447ED8" w:rsidRPr="007E275A" w:rsidRDefault="00582CA2" w:rsidP="008706FC">
            <w:pPr>
              <w:spacing w:line="240" w:lineRule="exact"/>
              <w:ind w:right="143"/>
              <w:jc w:val="right"/>
              <w:rPr>
                <w:rFonts w:ascii="Times New Roman" w:hAnsi="Times New Roman" w:cs="Times New Roman"/>
              </w:rPr>
            </w:pPr>
            <w:r w:rsidRPr="007E275A">
              <w:rPr>
                <w:rFonts w:ascii="Times New Roman" w:hAnsi="Times New Roman" w:cs="Times New Roman"/>
              </w:rPr>
              <w:t>3</w:t>
            </w:r>
            <w:r w:rsidR="00447ED8" w:rsidRPr="007E275A">
              <w:rPr>
                <w:rFonts w:ascii="Times New Roman" w:hAnsi="Times New Roman" w:cs="Times New Roman"/>
              </w:rPr>
              <w:t>,</w:t>
            </w:r>
            <w:r w:rsidRPr="007E275A">
              <w:rPr>
                <w:rFonts w:ascii="Times New Roman" w:hAnsi="Times New Roman" w:cs="Times New Roman"/>
              </w:rPr>
              <w:t>965</w:t>
            </w:r>
          </w:p>
        </w:tc>
        <w:tc>
          <w:tcPr>
            <w:tcW w:w="140" w:type="dxa"/>
          </w:tcPr>
          <w:p w:rsidR="00447ED8" w:rsidRPr="007E275A" w:rsidRDefault="00447ED8" w:rsidP="008706FC">
            <w:pPr>
              <w:spacing w:line="240" w:lineRule="exact"/>
              <w:ind w:left="900" w:right="-43"/>
              <w:rPr>
                <w:rFonts w:ascii="Times New Roman" w:hAnsi="Times New Roman" w:cs="Times New Roman"/>
              </w:rPr>
            </w:pPr>
          </w:p>
        </w:tc>
        <w:tc>
          <w:tcPr>
            <w:tcW w:w="1120" w:type="dxa"/>
          </w:tcPr>
          <w:p w:rsidR="00447ED8" w:rsidRPr="007E275A" w:rsidRDefault="00582CA2" w:rsidP="008706FC">
            <w:pPr>
              <w:spacing w:line="240" w:lineRule="exact"/>
              <w:ind w:right="143"/>
              <w:jc w:val="right"/>
              <w:rPr>
                <w:rFonts w:ascii="Times New Roman" w:hAnsi="Times New Roman" w:cs="Times New Roman"/>
              </w:rPr>
            </w:pPr>
            <w:r w:rsidRPr="007E275A">
              <w:rPr>
                <w:rFonts w:ascii="Times New Roman" w:hAnsi="Times New Roman" w:cs="Times New Roman"/>
              </w:rPr>
              <w:t>4</w:t>
            </w:r>
            <w:r w:rsidR="00CF6398" w:rsidRPr="007E275A">
              <w:rPr>
                <w:rFonts w:ascii="Times New Roman" w:hAnsi="Times New Roman" w:cs="Times New Roman"/>
              </w:rPr>
              <w:t>,</w:t>
            </w:r>
            <w:r w:rsidRPr="007E275A">
              <w:rPr>
                <w:rFonts w:ascii="Times New Roman" w:hAnsi="Times New Roman" w:cs="Times New Roman"/>
              </w:rPr>
              <w:t>336</w:t>
            </w:r>
          </w:p>
        </w:tc>
        <w:tc>
          <w:tcPr>
            <w:tcW w:w="142" w:type="dxa"/>
          </w:tcPr>
          <w:p w:rsidR="00447ED8" w:rsidRPr="007E275A" w:rsidRDefault="00447ED8" w:rsidP="008706FC">
            <w:pPr>
              <w:spacing w:line="240" w:lineRule="exact"/>
              <w:ind w:left="900" w:right="-43"/>
              <w:rPr>
                <w:rFonts w:ascii="Times New Roman" w:hAnsi="Times New Roman" w:cs="Times New Roman"/>
              </w:rPr>
            </w:pPr>
          </w:p>
        </w:tc>
        <w:tc>
          <w:tcPr>
            <w:tcW w:w="1055" w:type="dxa"/>
          </w:tcPr>
          <w:p w:rsidR="00447ED8" w:rsidRPr="007E275A" w:rsidRDefault="00582CA2" w:rsidP="008706FC">
            <w:pPr>
              <w:spacing w:line="240" w:lineRule="exact"/>
              <w:ind w:right="143"/>
              <w:jc w:val="right"/>
              <w:rPr>
                <w:rFonts w:ascii="Times New Roman" w:hAnsi="Times New Roman" w:cs="Times New Roman"/>
              </w:rPr>
            </w:pPr>
            <w:r w:rsidRPr="007E275A">
              <w:rPr>
                <w:rFonts w:ascii="Times New Roman" w:hAnsi="Times New Roman" w:cs="Times New Roman"/>
              </w:rPr>
              <w:t>3</w:t>
            </w:r>
            <w:r w:rsidR="00447ED8" w:rsidRPr="007E275A">
              <w:rPr>
                <w:rFonts w:ascii="Times New Roman" w:hAnsi="Times New Roman" w:cs="Times New Roman"/>
              </w:rPr>
              <w:t>,</w:t>
            </w:r>
            <w:r w:rsidRPr="007E275A">
              <w:rPr>
                <w:rFonts w:ascii="Times New Roman" w:hAnsi="Times New Roman" w:cs="Times New Roman"/>
              </w:rPr>
              <w:t>965</w:t>
            </w:r>
          </w:p>
        </w:tc>
      </w:tr>
      <w:tr w:rsidR="00447ED8" w:rsidRPr="007E275A" w:rsidTr="008706FC">
        <w:tc>
          <w:tcPr>
            <w:tcW w:w="4293" w:type="dxa"/>
          </w:tcPr>
          <w:p w:rsidR="00447ED8" w:rsidRPr="007E275A" w:rsidRDefault="00447ED8" w:rsidP="008706FC">
            <w:pPr>
              <w:spacing w:line="240" w:lineRule="exact"/>
              <w:ind w:left="900"/>
              <w:rPr>
                <w:rFonts w:ascii="Times New Roman" w:hAnsi="Times New Roman" w:cs="Times New Roman"/>
              </w:rPr>
            </w:pPr>
            <w:r w:rsidRPr="007E275A">
              <w:rPr>
                <w:rFonts w:ascii="Times New Roman" w:hAnsi="Times New Roman" w:cs="Times New Roman"/>
              </w:rPr>
              <w:t>Other contingencies</w:t>
            </w:r>
          </w:p>
        </w:tc>
        <w:tc>
          <w:tcPr>
            <w:tcW w:w="1107" w:type="dxa"/>
          </w:tcPr>
          <w:p w:rsidR="00CF6398" w:rsidRPr="007E275A" w:rsidRDefault="00CF6398" w:rsidP="008706FC">
            <w:pPr>
              <w:spacing w:line="240" w:lineRule="exact"/>
              <w:ind w:right="143"/>
              <w:jc w:val="right"/>
              <w:rPr>
                <w:rFonts w:ascii="Times New Roman" w:hAnsi="Times New Roman" w:cs="Times New Roman"/>
              </w:rPr>
            </w:pPr>
          </w:p>
        </w:tc>
        <w:tc>
          <w:tcPr>
            <w:tcW w:w="141" w:type="dxa"/>
          </w:tcPr>
          <w:p w:rsidR="00447ED8" w:rsidRPr="007E275A" w:rsidRDefault="00447ED8" w:rsidP="008706FC">
            <w:pPr>
              <w:spacing w:line="240" w:lineRule="exact"/>
              <w:ind w:left="900" w:right="-43"/>
              <w:rPr>
                <w:rFonts w:ascii="Times New Roman" w:hAnsi="Times New Roman" w:cs="Times New Roman"/>
              </w:rPr>
            </w:pPr>
          </w:p>
        </w:tc>
        <w:tc>
          <w:tcPr>
            <w:tcW w:w="1075" w:type="dxa"/>
          </w:tcPr>
          <w:p w:rsidR="00447ED8" w:rsidRPr="007E275A" w:rsidRDefault="00447ED8" w:rsidP="008706FC">
            <w:pPr>
              <w:spacing w:line="240" w:lineRule="exact"/>
              <w:ind w:right="143"/>
              <w:jc w:val="right"/>
              <w:rPr>
                <w:rFonts w:ascii="Times New Roman" w:hAnsi="Times New Roman" w:cs="Times New Roman"/>
              </w:rPr>
            </w:pPr>
          </w:p>
        </w:tc>
        <w:tc>
          <w:tcPr>
            <w:tcW w:w="140" w:type="dxa"/>
          </w:tcPr>
          <w:p w:rsidR="00447ED8" w:rsidRPr="007E275A" w:rsidRDefault="00447ED8" w:rsidP="008706FC">
            <w:pPr>
              <w:spacing w:line="240" w:lineRule="exact"/>
              <w:ind w:left="900" w:right="-43"/>
              <w:rPr>
                <w:rFonts w:ascii="Times New Roman" w:hAnsi="Times New Roman" w:cs="Times New Roman"/>
              </w:rPr>
            </w:pPr>
          </w:p>
        </w:tc>
        <w:tc>
          <w:tcPr>
            <w:tcW w:w="1120" w:type="dxa"/>
          </w:tcPr>
          <w:p w:rsidR="00447ED8" w:rsidRPr="007E275A" w:rsidRDefault="00447ED8" w:rsidP="008706FC">
            <w:pPr>
              <w:spacing w:line="240" w:lineRule="exact"/>
              <w:ind w:right="143"/>
              <w:jc w:val="right"/>
              <w:rPr>
                <w:rFonts w:ascii="Times New Roman" w:hAnsi="Times New Roman" w:cs="Times New Roman"/>
              </w:rPr>
            </w:pPr>
          </w:p>
        </w:tc>
        <w:tc>
          <w:tcPr>
            <w:tcW w:w="142" w:type="dxa"/>
          </w:tcPr>
          <w:p w:rsidR="00447ED8" w:rsidRPr="007E275A" w:rsidRDefault="00447ED8" w:rsidP="008706FC">
            <w:pPr>
              <w:spacing w:line="240" w:lineRule="exact"/>
              <w:ind w:left="900" w:right="-43"/>
              <w:rPr>
                <w:rFonts w:ascii="Times New Roman" w:hAnsi="Times New Roman" w:cs="Times New Roman"/>
              </w:rPr>
            </w:pPr>
          </w:p>
        </w:tc>
        <w:tc>
          <w:tcPr>
            <w:tcW w:w="1055" w:type="dxa"/>
          </w:tcPr>
          <w:p w:rsidR="00447ED8" w:rsidRPr="007E275A" w:rsidRDefault="00447ED8" w:rsidP="008706FC">
            <w:pPr>
              <w:spacing w:line="240" w:lineRule="exact"/>
              <w:ind w:right="143"/>
              <w:jc w:val="right"/>
              <w:rPr>
                <w:rFonts w:ascii="Times New Roman" w:hAnsi="Times New Roman" w:cs="Times New Roman"/>
              </w:rPr>
            </w:pPr>
          </w:p>
        </w:tc>
      </w:tr>
      <w:tr w:rsidR="00447ED8" w:rsidRPr="007E275A" w:rsidTr="008706FC">
        <w:tc>
          <w:tcPr>
            <w:tcW w:w="4293" w:type="dxa"/>
          </w:tcPr>
          <w:p w:rsidR="00447ED8" w:rsidRPr="007E275A" w:rsidRDefault="00447ED8" w:rsidP="008706FC">
            <w:pPr>
              <w:spacing w:line="240" w:lineRule="exact"/>
              <w:ind w:left="1134"/>
              <w:rPr>
                <w:rFonts w:ascii="Times New Roman" w:hAnsi="Times New Roman" w:cs="Times New Roman"/>
              </w:rPr>
            </w:pPr>
            <w:r w:rsidRPr="00C53996">
              <w:rPr>
                <w:rFonts w:ascii="Times New Roman" w:hAnsi="Times New Roman" w:cs="Times New Roman"/>
                <w:cs/>
              </w:rPr>
              <w:t xml:space="preserve">- </w:t>
            </w:r>
            <w:r w:rsidRPr="007E275A">
              <w:rPr>
                <w:rFonts w:ascii="Times New Roman" w:hAnsi="Times New Roman" w:cs="Times New Roman"/>
              </w:rPr>
              <w:t>Unused overdraft limit</w:t>
            </w:r>
          </w:p>
        </w:tc>
        <w:tc>
          <w:tcPr>
            <w:tcW w:w="1107" w:type="dxa"/>
          </w:tcPr>
          <w:p w:rsidR="00447ED8" w:rsidRPr="007E275A" w:rsidRDefault="00582CA2" w:rsidP="008706FC">
            <w:pPr>
              <w:spacing w:line="240" w:lineRule="exact"/>
              <w:ind w:right="143"/>
              <w:jc w:val="right"/>
              <w:rPr>
                <w:rFonts w:ascii="Times New Roman" w:hAnsi="Times New Roman" w:cs="Times New Roman"/>
              </w:rPr>
            </w:pPr>
            <w:r w:rsidRPr="007E275A">
              <w:rPr>
                <w:rFonts w:ascii="Times New Roman" w:hAnsi="Times New Roman" w:cs="Times New Roman"/>
              </w:rPr>
              <w:t>5</w:t>
            </w:r>
            <w:r w:rsidR="00CF6398" w:rsidRPr="007E275A">
              <w:rPr>
                <w:rFonts w:ascii="Times New Roman" w:hAnsi="Times New Roman" w:cs="Times New Roman"/>
              </w:rPr>
              <w:t>,</w:t>
            </w:r>
            <w:r w:rsidRPr="007E275A">
              <w:rPr>
                <w:rFonts w:ascii="Times New Roman" w:hAnsi="Times New Roman" w:cs="Times New Roman"/>
              </w:rPr>
              <w:t>648</w:t>
            </w:r>
          </w:p>
        </w:tc>
        <w:tc>
          <w:tcPr>
            <w:tcW w:w="141" w:type="dxa"/>
          </w:tcPr>
          <w:p w:rsidR="00447ED8" w:rsidRPr="007E275A" w:rsidRDefault="00447ED8" w:rsidP="008706FC">
            <w:pPr>
              <w:spacing w:line="240" w:lineRule="exact"/>
              <w:ind w:left="1260" w:right="-43"/>
              <w:rPr>
                <w:rFonts w:ascii="Times New Roman" w:hAnsi="Times New Roman" w:cs="Times New Roman"/>
              </w:rPr>
            </w:pPr>
          </w:p>
        </w:tc>
        <w:tc>
          <w:tcPr>
            <w:tcW w:w="1075" w:type="dxa"/>
          </w:tcPr>
          <w:p w:rsidR="00447ED8" w:rsidRPr="007E275A" w:rsidRDefault="00582CA2" w:rsidP="008706FC">
            <w:pPr>
              <w:spacing w:line="240" w:lineRule="exact"/>
              <w:ind w:right="143"/>
              <w:jc w:val="right"/>
              <w:rPr>
                <w:rFonts w:ascii="Times New Roman" w:hAnsi="Times New Roman" w:cs="Times New Roman"/>
              </w:rPr>
            </w:pPr>
            <w:r w:rsidRPr="007E275A">
              <w:rPr>
                <w:rFonts w:ascii="Times New Roman" w:hAnsi="Times New Roman" w:cs="Times New Roman"/>
              </w:rPr>
              <w:t>5</w:t>
            </w:r>
            <w:r w:rsidR="00447ED8" w:rsidRPr="007E275A">
              <w:rPr>
                <w:rFonts w:ascii="Times New Roman" w:hAnsi="Times New Roman" w:cs="Times New Roman"/>
              </w:rPr>
              <w:t>,</w:t>
            </w:r>
            <w:r w:rsidRPr="007E275A">
              <w:rPr>
                <w:rFonts w:ascii="Times New Roman" w:hAnsi="Times New Roman" w:cs="Times New Roman"/>
              </w:rPr>
              <w:t>107</w:t>
            </w:r>
          </w:p>
        </w:tc>
        <w:tc>
          <w:tcPr>
            <w:tcW w:w="140" w:type="dxa"/>
          </w:tcPr>
          <w:p w:rsidR="00447ED8" w:rsidRPr="007E275A" w:rsidRDefault="00447ED8" w:rsidP="008706FC">
            <w:pPr>
              <w:spacing w:line="240" w:lineRule="exact"/>
              <w:ind w:left="1260" w:right="-43"/>
              <w:rPr>
                <w:rFonts w:ascii="Times New Roman" w:hAnsi="Times New Roman" w:cs="Times New Roman"/>
              </w:rPr>
            </w:pPr>
          </w:p>
        </w:tc>
        <w:tc>
          <w:tcPr>
            <w:tcW w:w="1120" w:type="dxa"/>
          </w:tcPr>
          <w:p w:rsidR="00447ED8" w:rsidRPr="007E275A" w:rsidRDefault="00582CA2" w:rsidP="008706FC">
            <w:pPr>
              <w:spacing w:line="240" w:lineRule="exact"/>
              <w:ind w:right="143"/>
              <w:jc w:val="right"/>
              <w:rPr>
                <w:rFonts w:ascii="Times New Roman" w:hAnsi="Times New Roman" w:cs="Times New Roman"/>
              </w:rPr>
            </w:pPr>
            <w:r w:rsidRPr="007E275A">
              <w:rPr>
                <w:rFonts w:ascii="Times New Roman" w:hAnsi="Times New Roman" w:cs="Times New Roman"/>
              </w:rPr>
              <w:t>5</w:t>
            </w:r>
            <w:r w:rsidR="00CF6398" w:rsidRPr="007E275A">
              <w:rPr>
                <w:rFonts w:ascii="Times New Roman" w:hAnsi="Times New Roman" w:cs="Times New Roman"/>
              </w:rPr>
              <w:t>,</w:t>
            </w:r>
            <w:r w:rsidRPr="007E275A">
              <w:rPr>
                <w:rFonts w:ascii="Times New Roman" w:hAnsi="Times New Roman" w:cs="Times New Roman"/>
              </w:rPr>
              <w:t>648</w:t>
            </w:r>
          </w:p>
        </w:tc>
        <w:tc>
          <w:tcPr>
            <w:tcW w:w="142" w:type="dxa"/>
          </w:tcPr>
          <w:p w:rsidR="00447ED8" w:rsidRPr="007E275A" w:rsidRDefault="00447ED8" w:rsidP="008706FC">
            <w:pPr>
              <w:spacing w:line="240" w:lineRule="exact"/>
              <w:ind w:left="1260" w:right="-43"/>
              <w:rPr>
                <w:rFonts w:ascii="Times New Roman" w:hAnsi="Times New Roman" w:cs="Times New Roman"/>
              </w:rPr>
            </w:pPr>
          </w:p>
        </w:tc>
        <w:tc>
          <w:tcPr>
            <w:tcW w:w="1055" w:type="dxa"/>
          </w:tcPr>
          <w:p w:rsidR="00447ED8" w:rsidRPr="007E275A" w:rsidRDefault="00582CA2" w:rsidP="008706FC">
            <w:pPr>
              <w:spacing w:line="240" w:lineRule="exact"/>
              <w:ind w:right="143"/>
              <w:jc w:val="right"/>
              <w:rPr>
                <w:rFonts w:ascii="Times New Roman" w:hAnsi="Times New Roman" w:cs="Times New Roman"/>
              </w:rPr>
            </w:pPr>
            <w:r w:rsidRPr="007E275A">
              <w:rPr>
                <w:rFonts w:ascii="Times New Roman" w:hAnsi="Times New Roman" w:cs="Times New Roman"/>
              </w:rPr>
              <w:t>5</w:t>
            </w:r>
            <w:r w:rsidR="00447ED8" w:rsidRPr="007E275A">
              <w:rPr>
                <w:rFonts w:ascii="Times New Roman" w:hAnsi="Times New Roman" w:cs="Times New Roman"/>
              </w:rPr>
              <w:t>,</w:t>
            </w:r>
            <w:r w:rsidRPr="007E275A">
              <w:rPr>
                <w:rFonts w:ascii="Times New Roman" w:hAnsi="Times New Roman" w:cs="Times New Roman"/>
              </w:rPr>
              <w:t>107</w:t>
            </w:r>
          </w:p>
        </w:tc>
      </w:tr>
      <w:tr w:rsidR="00447ED8" w:rsidRPr="007E275A" w:rsidTr="008706FC">
        <w:tc>
          <w:tcPr>
            <w:tcW w:w="4293" w:type="dxa"/>
          </w:tcPr>
          <w:p w:rsidR="00447ED8" w:rsidRPr="007E275A" w:rsidRDefault="00447ED8" w:rsidP="008706FC">
            <w:pPr>
              <w:spacing w:line="240" w:lineRule="exact"/>
              <w:ind w:left="1134"/>
              <w:rPr>
                <w:rFonts w:ascii="Times New Roman" w:hAnsi="Times New Roman" w:cs="Times New Roman"/>
              </w:rPr>
            </w:pPr>
            <w:r w:rsidRPr="00C53996">
              <w:rPr>
                <w:rFonts w:ascii="Times New Roman" w:hAnsi="Times New Roman" w:cs="Times New Roman"/>
                <w:cs/>
              </w:rPr>
              <w:t xml:space="preserve">- </w:t>
            </w:r>
            <w:r w:rsidRPr="007E275A">
              <w:rPr>
                <w:rFonts w:ascii="Times New Roman" w:hAnsi="Times New Roman" w:cs="Times New Roman"/>
              </w:rPr>
              <w:t>Unused credit line</w:t>
            </w:r>
          </w:p>
        </w:tc>
        <w:tc>
          <w:tcPr>
            <w:tcW w:w="1107" w:type="dxa"/>
          </w:tcPr>
          <w:p w:rsidR="00447ED8" w:rsidRPr="007E275A" w:rsidRDefault="00582CA2" w:rsidP="008706FC">
            <w:pPr>
              <w:spacing w:line="240" w:lineRule="exact"/>
              <w:ind w:right="143"/>
              <w:jc w:val="right"/>
              <w:rPr>
                <w:rFonts w:ascii="Times New Roman" w:hAnsi="Times New Roman" w:cs="Times New Roman"/>
              </w:rPr>
            </w:pPr>
            <w:r w:rsidRPr="007E275A">
              <w:rPr>
                <w:rFonts w:ascii="Times New Roman" w:hAnsi="Times New Roman" w:cs="Times New Roman"/>
              </w:rPr>
              <w:t>41</w:t>
            </w:r>
            <w:r w:rsidR="00CF6398" w:rsidRPr="007E275A">
              <w:rPr>
                <w:rFonts w:ascii="Times New Roman" w:hAnsi="Times New Roman" w:cs="Times New Roman"/>
              </w:rPr>
              <w:t>,</w:t>
            </w:r>
            <w:r w:rsidRPr="007E275A">
              <w:rPr>
                <w:rFonts w:ascii="Times New Roman" w:hAnsi="Times New Roman" w:cs="Times New Roman"/>
              </w:rPr>
              <w:t>680</w:t>
            </w:r>
          </w:p>
        </w:tc>
        <w:tc>
          <w:tcPr>
            <w:tcW w:w="141" w:type="dxa"/>
          </w:tcPr>
          <w:p w:rsidR="00447ED8" w:rsidRPr="007E275A" w:rsidRDefault="00447ED8" w:rsidP="008706FC">
            <w:pPr>
              <w:spacing w:line="240" w:lineRule="exact"/>
              <w:ind w:right="72"/>
              <w:jc w:val="right"/>
              <w:rPr>
                <w:rFonts w:ascii="Times New Roman" w:hAnsi="Times New Roman" w:cs="Times New Roman"/>
              </w:rPr>
            </w:pPr>
          </w:p>
        </w:tc>
        <w:tc>
          <w:tcPr>
            <w:tcW w:w="1075" w:type="dxa"/>
          </w:tcPr>
          <w:p w:rsidR="00447ED8" w:rsidRPr="007E275A" w:rsidRDefault="00582CA2" w:rsidP="008706FC">
            <w:pPr>
              <w:spacing w:line="240" w:lineRule="exact"/>
              <w:ind w:right="143"/>
              <w:jc w:val="right"/>
              <w:rPr>
                <w:rFonts w:ascii="Times New Roman" w:hAnsi="Times New Roman" w:cs="Times New Roman"/>
              </w:rPr>
            </w:pPr>
            <w:r w:rsidRPr="007E275A">
              <w:rPr>
                <w:rFonts w:ascii="Times New Roman" w:hAnsi="Times New Roman" w:cs="Times New Roman"/>
              </w:rPr>
              <w:t>39</w:t>
            </w:r>
            <w:r w:rsidR="00447ED8" w:rsidRPr="007E275A">
              <w:rPr>
                <w:rFonts w:ascii="Times New Roman" w:hAnsi="Times New Roman" w:cs="Times New Roman"/>
              </w:rPr>
              <w:t>,</w:t>
            </w:r>
            <w:r w:rsidRPr="007E275A">
              <w:rPr>
                <w:rFonts w:ascii="Times New Roman" w:hAnsi="Times New Roman" w:cs="Times New Roman"/>
              </w:rPr>
              <w:t>623</w:t>
            </w:r>
          </w:p>
        </w:tc>
        <w:tc>
          <w:tcPr>
            <w:tcW w:w="140" w:type="dxa"/>
          </w:tcPr>
          <w:p w:rsidR="00447ED8" w:rsidRPr="007E275A" w:rsidRDefault="00447ED8" w:rsidP="008706FC">
            <w:pPr>
              <w:spacing w:line="240" w:lineRule="exact"/>
              <w:ind w:right="72"/>
              <w:jc w:val="right"/>
              <w:rPr>
                <w:rFonts w:ascii="Times New Roman" w:hAnsi="Times New Roman" w:cs="Times New Roman"/>
              </w:rPr>
            </w:pPr>
          </w:p>
        </w:tc>
        <w:tc>
          <w:tcPr>
            <w:tcW w:w="1120" w:type="dxa"/>
          </w:tcPr>
          <w:p w:rsidR="00447ED8" w:rsidRPr="007E275A" w:rsidRDefault="00582CA2" w:rsidP="008706FC">
            <w:pPr>
              <w:spacing w:line="240" w:lineRule="exact"/>
              <w:ind w:right="143"/>
              <w:jc w:val="right"/>
              <w:rPr>
                <w:rFonts w:ascii="Times New Roman" w:hAnsi="Times New Roman" w:cs="Times New Roman"/>
              </w:rPr>
            </w:pPr>
            <w:r w:rsidRPr="007E275A">
              <w:rPr>
                <w:rFonts w:ascii="Times New Roman" w:hAnsi="Times New Roman" w:cs="Times New Roman"/>
              </w:rPr>
              <w:t>45</w:t>
            </w:r>
            <w:r w:rsidR="00CF6398" w:rsidRPr="007E275A">
              <w:rPr>
                <w:rFonts w:ascii="Times New Roman" w:hAnsi="Times New Roman" w:cs="Times New Roman"/>
              </w:rPr>
              <w:t>,</w:t>
            </w:r>
            <w:r w:rsidRPr="007E275A">
              <w:rPr>
                <w:rFonts w:ascii="Times New Roman" w:hAnsi="Times New Roman" w:cs="Times New Roman"/>
              </w:rPr>
              <w:t>680</w:t>
            </w:r>
          </w:p>
        </w:tc>
        <w:tc>
          <w:tcPr>
            <w:tcW w:w="142" w:type="dxa"/>
          </w:tcPr>
          <w:p w:rsidR="00447ED8" w:rsidRPr="007E275A" w:rsidRDefault="00447ED8" w:rsidP="008706FC">
            <w:pPr>
              <w:spacing w:line="240" w:lineRule="exact"/>
              <w:ind w:right="72"/>
              <w:jc w:val="right"/>
              <w:rPr>
                <w:rFonts w:ascii="Times New Roman" w:hAnsi="Times New Roman" w:cs="Times New Roman"/>
              </w:rPr>
            </w:pPr>
          </w:p>
        </w:tc>
        <w:tc>
          <w:tcPr>
            <w:tcW w:w="1055" w:type="dxa"/>
          </w:tcPr>
          <w:p w:rsidR="00447ED8" w:rsidRPr="007E275A" w:rsidRDefault="00582CA2" w:rsidP="008706FC">
            <w:pPr>
              <w:spacing w:line="240" w:lineRule="exact"/>
              <w:ind w:right="143"/>
              <w:jc w:val="right"/>
              <w:rPr>
                <w:rFonts w:ascii="Times New Roman" w:hAnsi="Times New Roman" w:cs="Times New Roman"/>
              </w:rPr>
            </w:pPr>
            <w:r w:rsidRPr="007E275A">
              <w:rPr>
                <w:rFonts w:ascii="Times New Roman" w:hAnsi="Times New Roman" w:cs="Times New Roman"/>
              </w:rPr>
              <w:t>42</w:t>
            </w:r>
            <w:r w:rsidR="00447ED8" w:rsidRPr="007E275A">
              <w:rPr>
                <w:rFonts w:ascii="Times New Roman" w:hAnsi="Times New Roman" w:cs="Times New Roman"/>
              </w:rPr>
              <w:t>,</w:t>
            </w:r>
            <w:r w:rsidRPr="007E275A">
              <w:rPr>
                <w:rFonts w:ascii="Times New Roman" w:hAnsi="Times New Roman" w:cs="Times New Roman"/>
              </w:rPr>
              <w:t>994</w:t>
            </w:r>
          </w:p>
        </w:tc>
      </w:tr>
      <w:tr w:rsidR="00447ED8" w:rsidRPr="007E275A" w:rsidTr="008706FC">
        <w:tc>
          <w:tcPr>
            <w:tcW w:w="4293" w:type="dxa"/>
          </w:tcPr>
          <w:p w:rsidR="00447ED8" w:rsidRPr="007E275A" w:rsidRDefault="00447ED8" w:rsidP="008706FC">
            <w:pPr>
              <w:spacing w:line="240" w:lineRule="exact"/>
              <w:ind w:left="1134"/>
              <w:rPr>
                <w:rFonts w:ascii="Times New Roman" w:hAnsi="Times New Roman" w:cs="Times New Roman"/>
              </w:rPr>
            </w:pPr>
            <w:r w:rsidRPr="00C53996">
              <w:rPr>
                <w:rFonts w:ascii="Times New Roman" w:hAnsi="Times New Roman" w:cs="Times New Roman"/>
                <w:cs/>
              </w:rPr>
              <w:t xml:space="preserve">- </w:t>
            </w:r>
            <w:r w:rsidRPr="007E275A">
              <w:rPr>
                <w:rFonts w:ascii="Times New Roman" w:hAnsi="Times New Roman" w:cs="Times New Roman"/>
              </w:rPr>
              <w:t>Other guarantees</w:t>
            </w:r>
          </w:p>
        </w:tc>
        <w:tc>
          <w:tcPr>
            <w:tcW w:w="1107" w:type="dxa"/>
          </w:tcPr>
          <w:p w:rsidR="00447ED8" w:rsidRPr="007E275A" w:rsidRDefault="00582CA2" w:rsidP="008706FC">
            <w:pPr>
              <w:spacing w:line="240" w:lineRule="exact"/>
              <w:ind w:right="143"/>
              <w:jc w:val="right"/>
              <w:rPr>
                <w:rFonts w:ascii="Times New Roman" w:hAnsi="Times New Roman" w:cs="Times New Roman"/>
              </w:rPr>
            </w:pPr>
            <w:r w:rsidRPr="007E275A">
              <w:rPr>
                <w:rFonts w:ascii="Times New Roman" w:hAnsi="Times New Roman" w:cs="Times New Roman"/>
              </w:rPr>
              <w:t>54</w:t>
            </w:r>
            <w:r w:rsidR="00CF6398" w:rsidRPr="007E275A">
              <w:rPr>
                <w:rFonts w:ascii="Times New Roman" w:hAnsi="Times New Roman" w:cs="Times New Roman"/>
              </w:rPr>
              <w:t>,</w:t>
            </w:r>
            <w:r w:rsidRPr="007E275A">
              <w:rPr>
                <w:rFonts w:ascii="Times New Roman" w:hAnsi="Times New Roman" w:cs="Times New Roman"/>
              </w:rPr>
              <w:t>652</w:t>
            </w:r>
          </w:p>
        </w:tc>
        <w:tc>
          <w:tcPr>
            <w:tcW w:w="141" w:type="dxa"/>
          </w:tcPr>
          <w:p w:rsidR="00447ED8" w:rsidRPr="007E275A" w:rsidRDefault="00447ED8" w:rsidP="008706FC">
            <w:pPr>
              <w:spacing w:line="240" w:lineRule="exact"/>
              <w:ind w:right="72"/>
              <w:jc w:val="right"/>
              <w:rPr>
                <w:rFonts w:ascii="Times New Roman" w:hAnsi="Times New Roman" w:cs="Times New Roman"/>
              </w:rPr>
            </w:pPr>
          </w:p>
        </w:tc>
        <w:tc>
          <w:tcPr>
            <w:tcW w:w="1075" w:type="dxa"/>
          </w:tcPr>
          <w:p w:rsidR="00447ED8" w:rsidRPr="007E275A" w:rsidRDefault="00582CA2" w:rsidP="008706FC">
            <w:pPr>
              <w:spacing w:line="240" w:lineRule="exact"/>
              <w:ind w:right="143"/>
              <w:jc w:val="right"/>
              <w:rPr>
                <w:rFonts w:ascii="Times New Roman" w:hAnsi="Times New Roman" w:cs="Times New Roman"/>
              </w:rPr>
            </w:pPr>
            <w:r w:rsidRPr="007E275A">
              <w:rPr>
                <w:rFonts w:ascii="Times New Roman" w:hAnsi="Times New Roman" w:cs="Times New Roman"/>
              </w:rPr>
              <w:t>53</w:t>
            </w:r>
            <w:r w:rsidR="00447ED8" w:rsidRPr="007E275A">
              <w:rPr>
                <w:rFonts w:ascii="Times New Roman" w:hAnsi="Times New Roman" w:cs="Times New Roman"/>
              </w:rPr>
              <w:t>,</w:t>
            </w:r>
            <w:r w:rsidRPr="007E275A">
              <w:rPr>
                <w:rFonts w:ascii="Times New Roman" w:hAnsi="Times New Roman" w:cs="Times New Roman"/>
              </w:rPr>
              <w:t>297</w:t>
            </w:r>
          </w:p>
        </w:tc>
        <w:tc>
          <w:tcPr>
            <w:tcW w:w="140" w:type="dxa"/>
          </w:tcPr>
          <w:p w:rsidR="00447ED8" w:rsidRPr="007E275A" w:rsidRDefault="00447ED8" w:rsidP="008706FC">
            <w:pPr>
              <w:spacing w:line="240" w:lineRule="exact"/>
              <w:ind w:right="72"/>
              <w:jc w:val="right"/>
              <w:rPr>
                <w:rFonts w:ascii="Times New Roman" w:hAnsi="Times New Roman" w:cs="Times New Roman"/>
              </w:rPr>
            </w:pPr>
          </w:p>
        </w:tc>
        <w:tc>
          <w:tcPr>
            <w:tcW w:w="1120" w:type="dxa"/>
          </w:tcPr>
          <w:p w:rsidR="00447ED8" w:rsidRPr="007E275A" w:rsidRDefault="00582CA2" w:rsidP="008706FC">
            <w:pPr>
              <w:spacing w:line="240" w:lineRule="exact"/>
              <w:ind w:right="143"/>
              <w:jc w:val="right"/>
              <w:rPr>
                <w:rFonts w:ascii="Times New Roman" w:hAnsi="Times New Roman" w:cs="Times New Roman"/>
              </w:rPr>
            </w:pPr>
            <w:r w:rsidRPr="007E275A">
              <w:rPr>
                <w:rFonts w:ascii="Times New Roman" w:hAnsi="Times New Roman" w:cs="Times New Roman"/>
              </w:rPr>
              <w:t>54</w:t>
            </w:r>
            <w:r w:rsidR="00CF6398" w:rsidRPr="007E275A">
              <w:rPr>
                <w:rFonts w:ascii="Times New Roman" w:hAnsi="Times New Roman" w:cs="Times New Roman"/>
              </w:rPr>
              <w:t>,</w:t>
            </w:r>
            <w:r w:rsidRPr="007E275A">
              <w:rPr>
                <w:rFonts w:ascii="Times New Roman" w:hAnsi="Times New Roman" w:cs="Times New Roman"/>
              </w:rPr>
              <w:t>652</w:t>
            </w:r>
          </w:p>
        </w:tc>
        <w:tc>
          <w:tcPr>
            <w:tcW w:w="142" w:type="dxa"/>
          </w:tcPr>
          <w:p w:rsidR="00447ED8" w:rsidRPr="007E275A" w:rsidRDefault="00447ED8" w:rsidP="008706FC">
            <w:pPr>
              <w:spacing w:line="240" w:lineRule="exact"/>
              <w:ind w:right="72"/>
              <w:jc w:val="right"/>
              <w:rPr>
                <w:rFonts w:ascii="Times New Roman" w:hAnsi="Times New Roman" w:cs="Times New Roman"/>
              </w:rPr>
            </w:pPr>
          </w:p>
        </w:tc>
        <w:tc>
          <w:tcPr>
            <w:tcW w:w="1055" w:type="dxa"/>
          </w:tcPr>
          <w:p w:rsidR="00447ED8" w:rsidRPr="007E275A" w:rsidRDefault="00582CA2" w:rsidP="008706FC">
            <w:pPr>
              <w:spacing w:line="240" w:lineRule="exact"/>
              <w:ind w:right="143"/>
              <w:jc w:val="right"/>
              <w:rPr>
                <w:rFonts w:ascii="Times New Roman" w:hAnsi="Times New Roman" w:cs="Times New Roman"/>
              </w:rPr>
            </w:pPr>
            <w:r w:rsidRPr="007E275A">
              <w:rPr>
                <w:rFonts w:ascii="Times New Roman" w:hAnsi="Times New Roman" w:cs="Times New Roman"/>
              </w:rPr>
              <w:t>53</w:t>
            </w:r>
            <w:r w:rsidR="00447ED8" w:rsidRPr="007E275A">
              <w:rPr>
                <w:rFonts w:ascii="Times New Roman" w:hAnsi="Times New Roman" w:cs="Times New Roman"/>
              </w:rPr>
              <w:t>,</w:t>
            </w:r>
            <w:r w:rsidRPr="007E275A">
              <w:rPr>
                <w:rFonts w:ascii="Times New Roman" w:hAnsi="Times New Roman" w:cs="Times New Roman"/>
              </w:rPr>
              <w:t>297</w:t>
            </w:r>
          </w:p>
        </w:tc>
      </w:tr>
      <w:tr w:rsidR="00447ED8" w:rsidRPr="007E275A" w:rsidTr="008706FC">
        <w:tc>
          <w:tcPr>
            <w:tcW w:w="4293" w:type="dxa"/>
          </w:tcPr>
          <w:p w:rsidR="00447ED8" w:rsidRPr="007E275A" w:rsidRDefault="00447ED8" w:rsidP="008706FC">
            <w:pPr>
              <w:spacing w:line="240" w:lineRule="exact"/>
              <w:ind w:left="1134"/>
              <w:rPr>
                <w:rFonts w:ascii="Times New Roman" w:hAnsi="Times New Roman" w:cs="Times New Roman"/>
              </w:rPr>
            </w:pPr>
            <w:r w:rsidRPr="00C53996">
              <w:rPr>
                <w:rFonts w:ascii="Times New Roman" w:hAnsi="Times New Roman" w:cs="Times New Roman"/>
                <w:cs/>
              </w:rPr>
              <w:t xml:space="preserve">- </w:t>
            </w:r>
            <w:r w:rsidRPr="007E275A">
              <w:rPr>
                <w:rFonts w:ascii="Times New Roman" w:hAnsi="Times New Roman" w:cs="Times New Roman"/>
              </w:rPr>
              <w:t>Others</w:t>
            </w:r>
          </w:p>
        </w:tc>
        <w:tc>
          <w:tcPr>
            <w:tcW w:w="1107" w:type="dxa"/>
          </w:tcPr>
          <w:p w:rsidR="00447ED8" w:rsidRPr="007E275A" w:rsidRDefault="00582CA2" w:rsidP="008706FC">
            <w:pPr>
              <w:spacing w:line="240" w:lineRule="exact"/>
              <w:ind w:right="143"/>
              <w:jc w:val="right"/>
              <w:rPr>
                <w:rFonts w:ascii="Times New Roman" w:hAnsi="Times New Roman" w:cs="Times New Roman"/>
              </w:rPr>
            </w:pPr>
            <w:r w:rsidRPr="007E275A">
              <w:rPr>
                <w:rFonts w:ascii="Times New Roman" w:hAnsi="Times New Roman" w:cs="Times New Roman"/>
              </w:rPr>
              <w:t>16</w:t>
            </w:r>
            <w:r w:rsidR="00CF6398" w:rsidRPr="007E275A">
              <w:rPr>
                <w:rFonts w:ascii="Times New Roman" w:hAnsi="Times New Roman" w:cs="Times New Roman"/>
              </w:rPr>
              <w:t>,</w:t>
            </w:r>
            <w:r w:rsidRPr="007E275A">
              <w:rPr>
                <w:rFonts w:ascii="Times New Roman" w:hAnsi="Times New Roman" w:cs="Times New Roman"/>
              </w:rPr>
              <w:t>222</w:t>
            </w:r>
          </w:p>
        </w:tc>
        <w:tc>
          <w:tcPr>
            <w:tcW w:w="141" w:type="dxa"/>
          </w:tcPr>
          <w:p w:rsidR="00447ED8" w:rsidRPr="007E275A" w:rsidRDefault="00447ED8" w:rsidP="008706FC">
            <w:pPr>
              <w:spacing w:line="240" w:lineRule="exact"/>
              <w:ind w:left="1260" w:right="-43"/>
              <w:rPr>
                <w:rFonts w:ascii="Times New Roman" w:hAnsi="Times New Roman" w:cs="Times New Roman"/>
              </w:rPr>
            </w:pPr>
          </w:p>
        </w:tc>
        <w:tc>
          <w:tcPr>
            <w:tcW w:w="1075" w:type="dxa"/>
          </w:tcPr>
          <w:p w:rsidR="00447ED8" w:rsidRPr="007E275A" w:rsidRDefault="00582CA2" w:rsidP="008706FC">
            <w:pPr>
              <w:spacing w:line="240" w:lineRule="exact"/>
              <w:ind w:right="143"/>
              <w:jc w:val="right"/>
              <w:rPr>
                <w:rFonts w:ascii="Times New Roman" w:hAnsi="Times New Roman" w:cs="Times New Roman"/>
              </w:rPr>
            </w:pPr>
            <w:r w:rsidRPr="007E275A">
              <w:rPr>
                <w:rFonts w:ascii="Times New Roman" w:hAnsi="Times New Roman" w:cs="Times New Roman"/>
              </w:rPr>
              <w:t>68</w:t>
            </w:r>
          </w:p>
        </w:tc>
        <w:tc>
          <w:tcPr>
            <w:tcW w:w="140" w:type="dxa"/>
          </w:tcPr>
          <w:p w:rsidR="00447ED8" w:rsidRPr="007E275A" w:rsidRDefault="00447ED8" w:rsidP="008706FC">
            <w:pPr>
              <w:spacing w:line="240" w:lineRule="exact"/>
              <w:ind w:left="1260" w:right="-43"/>
              <w:rPr>
                <w:rFonts w:ascii="Times New Roman" w:hAnsi="Times New Roman" w:cs="Times New Roman"/>
              </w:rPr>
            </w:pPr>
          </w:p>
        </w:tc>
        <w:tc>
          <w:tcPr>
            <w:tcW w:w="1120" w:type="dxa"/>
          </w:tcPr>
          <w:p w:rsidR="00447ED8" w:rsidRPr="007E275A" w:rsidRDefault="00582CA2" w:rsidP="008706FC">
            <w:pPr>
              <w:spacing w:line="240" w:lineRule="exact"/>
              <w:ind w:right="143"/>
              <w:jc w:val="right"/>
              <w:rPr>
                <w:rFonts w:ascii="Times New Roman" w:hAnsi="Times New Roman" w:cs="Times New Roman"/>
              </w:rPr>
            </w:pPr>
            <w:r w:rsidRPr="007E275A">
              <w:rPr>
                <w:rFonts w:ascii="Times New Roman" w:hAnsi="Times New Roman" w:cs="Times New Roman"/>
              </w:rPr>
              <w:t>16</w:t>
            </w:r>
            <w:r w:rsidR="00CF6398" w:rsidRPr="007E275A">
              <w:rPr>
                <w:rFonts w:ascii="Times New Roman" w:hAnsi="Times New Roman" w:cs="Times New Roman"/>
              </w:rPr>
              <w:t>,</w:t>
            </w:r>
            <w:r w:rsidRPr="007E275A">
              <w:rPr>
                <w:rFonts w:ascii="Times New Roman" w:hAnsi="Times New Roman" w:cs="Times New Roman"/>
              </w:rPr>
              <w:t>222</w:t>
            </w:r>
          </w:p>
        </w:tc>
        <w:tc>
          <w:tcPr>
            <w:tcW w:w="142" w:type="dxa"/>
          </w:tcPr>
          <w:p w:rsidR="00447ED8" w:rsidRPr="007E275A" w:rsidRDefault="00447ED8" w:rsidP="008706FC">
            <w:pPr>
              <w:spacing w:line="240" w:lineRule="exact"/>
              <w:ind w:left="1260" w:right="-43"/>
              <w:rPr>
                <w:rFonts w:ascii="Times New Roman" w:hAnsi="Times New Roman" w:cs="Times New Roman"/>
              </w:rPr>
            </w:pPr>
          </w:p>
        </w:tc>
        <w:tc>
          <w:tcPr>
            <w:tcW w:w="1055" w:type="dxa"/>
          </w:tcPr>
          <w:p w:rsidR="00447ED8" w:rsidRPr="007E275A" w:rsidRDefault="00582CA2" w:rsidP="008706FC">
            <w:pPr>
              <w:spacing w:line="240" w:lineRule="exact"/>
              <w:ind w:right="143"/>
              <w:jc w:val="right"/>
              <w:rPr>
                <w:rFonts w:ascii="Times New Roman" w:hAnsi="Times New Roman" w:cs="Times New Roman"/>
              </w:rPr>
            </w:pPr>
            <w:r w:rsidRPr="007E275A">
              <w:rPr>
                <w:rFonts w:ascii="Times New Roman" w:hAnsi="Times New Roman" w:cs="Times New Roman"/>
              </w:rPr>
              <w:t>68</w:t>
            </w:r>
          </w:p>
        </w:tc>
      </w:tr>
      <w:tr w:rsidR="00447ED8" w:rsidRPr="007E275A" w:rsidTr="008706FC">
        <w:tc>
          <w:tcPr>
            <w:tcW w:w="4293" w:type="dxa"/>
            <w:vAlign w:val="bottom"/>
          </w:tcPr>
          <w:p w:rsidR="00447ED8" w:rsidRPr="007E275A" w:rsidRDefault="00447ED8" w:rsidP="008706FC">
            <w:pPr>
              <w:spacing w:line="240" w:lineRule="exact"/>
              <w:ind w:left="900"/>
              <w:rPr>
                <w:rFonts w:ascii="Times New Roman" w:hAnsi="Times New Roman" w:cs="Times New Roman"/>
              </w:rPr>
            </w:pPr>
            <w:r w:rsidRPr="007E275A">
              <w:rPr>
                <w:rFonts w:ascii="Times New Roman" w:hAnsi="Times New Roman" w:cs="Times New Roman"/>
              </w:rPr>
              <w:t>Total</w:t>
            </w:r>
            <w:r w:rsidRPr="007E275A">
              <w:rPr>
                <w:rFonts w:ascii="Times New Roman" w:hAnsi="Times New Roman" w:cs="Times New Roman"/>
              </w:rPr>
              <w:tab/>
            </w:r>
          </w:p>
        </w:tc>
        <w:tc>
          <w:tcPr>
            <w:tcW w:w="1107" w:type="dxa"/>
            <w:tcBorders>
              <w:top w:val="single" w:sz="4" w:space="0" w:color="auto"/>
              <w:bottom w:val="double" w:sz="4" w:space="0" w:color="auto"/>
            </w:tcBorders>
            <w:vAlign w:val="bottom"/>
          </w:tcPr>
          <w:p w:rsidR="00447ED8" w:rsidRPr="007E275A" w:rsidRDefault="00582CA2" w:rsidP="008706FC">
            <w:pPr>
              <w:spacing w:line="240" w:lineRule="exact"/>
              <w:ind w:right="143"/>
              <w:jc w:val="right"/>
              <w:rPr>
                <w:rFonts w:ascii="Times New Roman" w:hAnsi="Times New Roman" w:cs="Times New Roman"/>
              </w:rPr>
            </w:pPr>
            <w:r w:rsidRPr="007E275A">
              <w:rPr>
                <w:rFonts w:ascii="Times New Roman" w:hAnsi="Times New Roman" w:cs="Times New Roman"/>
              </w:rPr>
              <w:t>127</w:t>
            </w:r>
            <w:r w:rsidR="00CF6398" w:rsidRPr="007E275A">
              <w:rPr>
                <w:rFonts w:ascii="Times New Roman" w:hAnsi="Times New Roman" w:cs="Times New Roman"/>
              </w:rPr>
              <w:t>,</w:t>
            </w:r>
            <w:r w:rsidRPr="007E275A">
              <w:rPr>
                <w:rFonts w:ascii="Times New Roman" w:hAnsi="Times New Roman" w:cs="Times New Roman"/>
              </w:rPr>
              <w:t>258</w:t>
            </w:r>
          </w:p>
        </w:tc>
        <w:tc>
          <w:tcPr>
            <w:tcW w:w="141" w:type="dxa"/>
            <w:vAlign w:val="bottom"/>
          </w:tcPr>
          <w:p w:rsidR="00447ED8" w:rsidRPr="007E275A" w:rsidRDefault="00447ED8" w:rsidP="008706FC">
            <w:pPr>
              <w:tabs>
                <w:tab w:val="right" w:pos="3960"/>
              </w:tabs>
              <w:spacing w:line="240" w:lineRule="exact"/>
              <w:ind w:left="1620" w:right="-43"/>
              <w:rPr>
                <w:rFonts w:ascii="Times New Roman" w:hAnsi="Times New Roman" w:cs="Times New Roman"/>
              </w:rPr>
            </w:pPr>
          </w:p>
        </w:tc>
        <w:tc>
          <w:tcPr>
            <w:tcW w:w="1075" w:type="dxa"/>
            <w:tcBorders>
              <w:top w:val="single" w:sz="4" w:space="0" w:color="auto"/>
              <w:bottom w:val="double" w:sz="4" w:space="0" w:color="auto"/>
            </w:tcBorders>
            <w:vAlign w:val="bottom"/>
          </w:tcPr>
          <w:p w:rsidR="00447ED8" w:rsidRPr="007E275A" w:rsidRDefault="00582CA2" w:rsidP="008706FC">
            <w:pPr>
              <w:spacing w:line="240" w:lineRule="exact"/>
              <w:ind w:right="143"/>
              <w:jc w:val="right"/>
              <w:rPr>
                <w:rFonts w:ascii="Times New Roman" w:hAnsi="Times New Roman" w:cs="Times New Roman"/>
              </w:rPr>
            </w:pPr>
            <w:r w:rsidRPr="007E275A">
              <w:rPr>
                <w:rFonts w:ascii="Times New Roman" w:hAnsi="Times New Roman" w:cs="Times New Roman"/>
              </w:rPr>
              <w:t>109</w:t>
            </w:r>
            <w:r w:rsidR="00447ED8" w:rsidRPr="007E275A">
              <w:rPr>
                <w:rFonts w:ascii="Times New Roman" w:hAnsi="Times New Roman" w:cs="Times New Roman"/>
              </w:rPr>
              <w:t>,</w:t>
            </w:r>
            <w:r w:rsidRPr="007E275A">
              <w:rPr>
                <w:rFonts w:ascii="Times New Roman" w:hAnsi="Times New Roman" w:cs="Times New Roman"/>
              </w:rPr>
              <w:t>223</w:t>
            </w:r>
          </w:p>
        </w:tc>
        <w:tc>
          <w:tcPr>
            <w:tcW w:w="140" w:type="dxa"/>
            <w:vAlign w:val="bottom"/>
          </w:tcPr>
          <w:p w:rsidR="00447ED8" w:rsidRPr="007E275A" w:rsidRDefault="00447ED8" w:rsidP="008706FC">
            <w:pPr>
              <w:tabs>
                <w:tab w:val="right" w:pos="3960"/>
              </w:tabs>
              <w:spacing w:line="240" w:lineRule="exact"/>
              <w:ind w:left="1620" w:right="-43"/>
              <w:rPr>
                <w:rFonts w:ascii="Times New Roman" w:hAnsi="Times New Roman" w:cs="Times New Roman"/>
              </w:rPr>
            </w:pPr>
          </w:p>
        </w:tc>
        <w:tc>
          <w:tcPr>
            <w:tcW w:w="1120" w:type="dxa"/>
            <w:tcBorders>
              <w:top w:val="single" w:sz="4" w:space="0" w:color="auto"/>
              <w:bottom w:val="double" w:sz="4" w:space="0" w:color="auto"/>
            </w:tcBorders>
            <w:vAlign w:val="bottom"/>
          </w:tcPr>
          <w:p w:rsidR="00447ED8" w:rsidRPr="007E275A" w:rsidRDefault="00582CA2" w:rsidP="008706FC">
            <w:pPr>
              <w:spacing w:line="240" w:lineRule="exact"/>
              <w:ind w:right="143"/>
              <w:jc w:val="right"/>
              <w:rPr>
                <w:rFonts w:ascii="Times New Roman" w:hAnsi="Times New Roman" w:cs="Times New Roman"/>
              </w:rPr>
            </w:pPr>
            <w:r w:rsidRPr="007E275A">
              <w:rPr>
                <w:rFonts w:ascii="Times New Roman" w:hAnsi="Times New Roman" w:cs="Times New Roman"/>
              </w:rPr>
              <w:t>131</w:t>
            </w:r>
            <w:r w:rsidR="00CF6398" w:rsidRPr="007E275A">
              <w:rPr>
                <w:rFonts w:ascii="Times New Roman" w:hAnsi="Times New Roman" w:cs="Times New Roman"/>
              </w:rPr>
              <w:t>,</w:t>
            </w:r>
            <w:r w:rsidRPr="007E275A">
              <w:rPr>
                <w:rFonts w:ascii="Times New Roman" w:hAnsi="Times New Roman" w:cs="Times New Roman"/>
              </w:rPr>
              <w:t>258</w:t>
            </w:r>
          </w:p>
        </w:tc>
        <w:tc>
          <w:tcPr>
            <w:tcW w:w="142" w:type="dxa"/>
            <w:vAlign w:val="bottom"/>
          </w:tcPr>
          <w:p w:rsidR="00447ED8" w:rsidRPr="007E275A" w:rsidRDefault="00447ED8" w:rsidP="008706FC">
            <w:pPr>
              <w:tabs>
                <w:tab w:val="right" w:pos="3960"/>
              </w:tabs>
              <w:spacing w:line="240" w:lineRule="exact"/>
              <w:ind w:left="1620" w:right="-43"/>
              <w:rPr>
                <w:rFonts w:ascii="Times New Roman" w:hAnsi="Times New Roman" w:cs="Times New Roman"/>
              </w:rPr>
            </w:pPr>
          </w:p>
        </w:tc>
        <w:tc>
          <w:tcPr>
            <w:tcW w:w="1055" w:type="dxa"/>
            <w:tcBorders>
              <w:top w:val="single" w:sz="4" w:space="0" w:color="auto"/>
              <w:bottom w:val="double" w:sz="4" w:space="0" w:color="auto"/>
            </w:tcBorders>
            <w:vAlign w:val="bottom"/>
          </w:tcPr>
          <w:p w:rsidR="00447ED8" w:rsidRPr="007E275A" w:rsidRDefault="00582CA2" w:rsidP="008706FC">
            <w:pPr>
              <w:spacing w:line="240" w:lineRule="exact"/>
              <w:ind w:right="143"/>
              <w:jc w:val="right"/>
              <w:rPr>
                <w:rFonts w:ascii="Times New Roman" w:hAnsi="Times New Roman" w:cs="Times New Roman"/>
              </w:rPr>
            </w:pPr>
            <w:r w:rsidRPr="007E275A">
              <w:rPr>
                <w:rFonts w:ascii="Times New Roman" w:hAnsi="Times New Roman" w:cs="Times New Roman"/>
              </w:rPr>
              <w:t>112</w:t>
            </w:r>
            <w:r w:rsidR="00447ED8" w:rsidRPr="007E275A">
              <w:rPr>
                <w:rFonts w:ascii="Times New Roman" w:hAnsi="Times New Roman" w:cs="Times New Roman"/>
              </w:rPr>
              <w:t>,</w:t>
            </w:r>
            <w:r w:rsidRPr="007E275A">
              <w:rPr>
                <w:rFonts w:ascii="Times New Roman" w:hAnsi="Times New Roman" w:cs="Times New Roman"/>
              </w:rPr>
              <w:t>594</w:t>
            </w:r>
          </w:p>
        </w:tc>
      </w:tr>
    </w:tbl>
    <w:p w:rsidR="00BD2DF0" w:rsidRPr="007E275A" w:rsidRDefault="00BD2DF0" w:rsidP="009A3C83">
      <w:pPr>
        <w:ind w:left="864"/>
        <w:jc w:val="both"/>
        <w:rPr>
          <w:rFonts w:ascii="Times New Roman" w:hAnsi="Times New Roman" w:cs="Times New Roman"/>
          <w:color w:val="000000"/>
          <w:sz w:val="24"/>
          <w:szCs w:val="24"/>
        </w:rPr>
      </w:pPr>
    </w:p>
    <w:p w:rsidR="00447ED8" w:rsidRPr="007E275A" w:rsidRDefault="00447ED8" w:rsidP="00447ED8">
      <w:pPr>
        <w:ind w:left="900"/>
        <w:jc w:val="both"/>
        <w:rPr>
          <w:rFonts w:ascii="Times New Roman" w:hAnsi="Times New Roman" w:cs="Times New Roman"/>
          <w:color w:val="000000"/>
          <w:sz w:val="24"/>
          <w:szCs w:val="24"/>
        </w:rPr>
      </w:pPr>
      <w:r w:rsidRPr="007E275A">
        <w:rPr>
          <w:rFonts w:ascii="Times New Roman" w:hAnsi="Times New Roman" w:cs="Times New Roman"/>
          <w:color w:val="000000"/>
          <w:sz w:val="24"/>
          <w:szCs w:val="24"/>
        </w:rPr>
        <w:t>The Bank and its subsidiaries have entered into a long</w:t>
      </w:r>
      <w:r w:rsidRPr="00C53996">
        <w:rPr>
          <w:rFonts w:ascii="Times New Roman" w:hAnsi="Times New Roman" w:cs="Times New Roman"/>
          <w:color w:val="000000"/>
          <w:sz w:val="24"/>
          <w:szCs w:val="24"/>
          <w:cs/>
        </w:rPr>
        <w:t>-</w:t>
      </w:r>
      <w:r w:rsidRPr="007E275A">
        <w:rPr>
          <w:rFonts w:ascii="Times New Roman" w:hAnsi="Times New Roman" w:cs="Times New Roman"/>
          <w:color w:val="000000"/>
          <w:sz w:val="24"/>
          <w:szCs w:val="24"/>
        </w:rPr>
        <w:t xml:space="preserve">term information technology </w:t>
      </w:r>
      <w:r w:rsidRPr="007E275A">
        <w:rPr>
          <w:rFonts w:ascii="Times New Roman" w:hAnsi="Times New Roman" w:cs="Times New Roman"/>
          <w:color w:val="000000"/>
          <w:spacing w:val="-4"/>
          <w:sz w:val="24"/>
          <w:szCs w:val="24"/>
        </w:rPr>
        <w:t xml:space="preserve">service agreement, which will be expired in </w:t>
      </w:r>
      <w:r w:rsidR="00582CA2" w:rsidRPr="007E275A">
        <w:rPr>
          <w:rFonts w:ascii="Times New Roman" w:hAnsi="Times New Roman" w:cs="Times New Roman"/>
          <w:color w:val="000000"/>
          <w:spacing w:val="-4"/>
          <w:sz w:val="24"/>
          <w:szCs w:val="24"/>
        </w:rPr>
        <w:t>2025</w:t>
      </w:r>
      <w:r w:rsidRPr="007E275A">
        <w:rPr>
          <w:rFonts w:ascii="Times New Roman" w:hAnsi="Times New Roman" w:cs="Times New Roman"/>
          <w:color w:val="000000"/>
          <w:spacing w:val="-4"/>
          <w:sz w:val="24"/>
          <w:szCs w:val="24"/>
        </w:rPr>
        <w:t xml:space="preserve"> with a local company</w:t>
      </w:r>
      <w:r w:rsidRPr="00C53996">
        <w:rPr>
          <w:rFonts w:ascii="Times New Roman" w:hAnsi="Times New Roman" w:cs="Times New Roman"/>
          <w:color w:val="000000"/>
          <w:spacing w:val="-4"/>
          <w:sz w:val="24"/>
          <w:szCs w:val="24"/>
          <w:cs/>
        </w:rPr>
        <w:t xml:space="preserve">. </w:t>
      </w:r>
      <w:r w:rsidRPr="007E275A">
        <w:rPr>
          <w:rFonts w:ascii="Times New Roman" w:hAnsi="Times New Roman" w:cs="Times New Roman"/>
          <w:color w:val="000000"/>
          <w:spacing w:val="-14"/>
          <w:sz w:val="24"/>
          <w:szCs w:val="24"/>
        </w:rPr>
        <w:t xml:space="preserve">As at </w:t>
      </w:r>
      <w:r w:rsidRPr="007E275A">
        <w:rPr>
          <w:rFonts w:ascii="Times New Roman" w:hAnsi="Times New Roman" w:cs="Times New Roman"/>
          <w:color w:val="000000"/>
          <w:sz w:val="24"/>
          <w:szCs w:val="24"/>
        </w:rPr>
        <w:t xml:space="preserve">June </w:t>
      </w:r>
      <w:r w:rsidR="00582CA2" w:rsidRPr="007E275A">
        <w:rPr>
          <w:rFonts w:ascii="Times New Roman" w:hAnsi="Times New Roman" w:cs="Times New Roman"/>
          <w:color w:val="000000"/>
          <w:sz w:val="24"/>
          <w:szCs w:val="24"/>
        </w:rPr>
        <w:t>30</w:t>
      </w:r>
      <w:r w:rsidRPr="007E275A">
        <w:rPr>
          <w:rFonts w:ascii="Times New Roman" w:hAnsi="Times New Roman" w:cs="Times New Roman"/>
          <w:color w:val="000000"/>
          <w:sz w:val="24"/>
          <w:szCs w:val="24"/>
        </w:rPr>
        <w:t xml:space="preserve">, </w:t>
      </w:r>
      <w:r w:rsidR="00582CA2" w:rsidRPr="007E275A">
        <w:rPr>
          <w:rFonts w:ascii="Times New Roman" w:hAnsi="Times New Roman" w:cs="Times New Roman"/>
          <w:color w:val="000000"/>
          <w:sz w:val="24"/>
          <w:szCs w:val="24"/>
        </w:rPr>
        <w:t>2020</w:t>
      </w:r>
      <w:r w:rsidRPr="007E275A">
        <w:rPr>
          <w:rFonts w:ascii="Times New Roman" w:hAnsi="Times New Roman" w:cs="Times New Roman"/>
          <w:color w:val="000000"/>
          <w:spacing w:val="-2"/>
          <w:sz w:val="24"/>
          <w:szCs w:val="24"/>
        </w:rPr>
        <w:t xml:space="preserve"> and December </w:t>
      </w:r>
      <w:r w:rsidR="00582CA2" w:rsidRPr="007E275A">
        <w:rPr>
          <w:rFonts w:ascii="Times New Roman" w:hAnsi="Times New Roman" w:cs="Times New Roman"/>
          <w:color w:val="000000"/>
          <w:spacing w:val="-2"/>
          <w:sz w:val="24"/>
          <w:szCs w:val="24"/>
        </w:rPr>
        <w:t>31</w:t>
      </w:r>
      <w:r w:rsidRPr="007E275A">
        <w:rPr>
          <w:rFonts w:ascii="Times New Roman" w:hAnsi="Times New Roman" w:cs="Times New Roman"/>
          <w:color w:val="000000"/>
          <w:spacing w:val="-2"/>
          <w:sz w:val="24"/>
          <w:szCs w:val="24"/>
        </w:rPr>
        <w:t xml:space="preserve">, </w:t>
      </w:r>
      <w:r w:rsidR="00582CA2" w:rsidRPr="007E275A">
        <w:rPr>
          <w:rFonts w:ascii="Times New Roman" w:hAnsi="Times New Roman" w:cs="Times New Roman"/>
          <w:color w:val="000000"/>
          <w:spacing w:val="-2"/>
          <w:sz w:val="24"/>
          <w:szCs w:val="24"/>
        </w:rPr>
        <w:t>2019</w:t>
      </w:r>
      <w:r w:rsidRPr="007E275A">
        <w:rPr>
          <w:rFonts w:ascii="Times New Roman" w:hAnsi="Times New Roman" w:cs="Times New Roman"/>
          <w:color w:val="000000"/>
          <w:spacing w:val="-4"/>
          <w:sz w:val="24"/>
          <w:szCs w:val="24"/>
        </w:rPr>
        <w:t>, the Bank and</w:t>
      </w:r>
      <w:r w:rsidRPr="007E275A">
        <w:rPr>
          <w:rFonts w:ascii="Times New Roman" w:hAnsi="Times New Roman" w:cs="Times New Roman"/>
          <w:color w:val="000000"/>
          <w:sz w:val="24"/>
          <w:szCs w:val="24"/>
        </w:rPr>
        <w:t xml:space="preserve"> its subsidiaries have commitments to pay in the amounts of Baht </w:t>
      </w:r>
      <w:r w:rsidR="00582CA2" w:rsidRPr="007E275A">
        <w:rPr>
          <w:rFonts w:ascii="Times New Roman" w:hAnsi="Times New Roman" w:cs="Times New Roman"/>
          <w:color w:val="000000"/>
          <w:sz w:val="24"/>
          <w:szCs w:val="24"/>
        </w:rPr>
        <w:t>2</w:t>
      </w:r>
      <w:r w:rsidR="00CF6398" w:rsidRPr="007E275A">
        <w:rPr>
          <w:rFonts w:ascii="Times New Roman" w:hAnsi="Times New Roman" w:cs="Times New Roman"/>
          <w:color w:val="000000"/>
          <w:sz w:val="24"/>
          <w:szCs w:val="24"/>
        </w:rPr>
        <w:t>,</w:t>
      </w:r>
      <w:r w:rsidR="00582CA2" w:rsidRPr="007E275A">
        <w:rPr>
          <w:rFonts w:ascii="Times New Roman" w:hAnsi="Times New Roman" w:cs="Times New Roman"/>
          <w:color w:val="000000"/>
          <w:sz w:val="24"/>
          <w:szCs w:val="24"/>
        </w:rPr>
        <w:t>742</w:t>
      </w:r>
      <w:r w:rsidRPr="007E275A">
        <w:rPr>
          <w:rFonts w:ascii="Times New Roman" w:hAnsi="Times New Roman" w:cs="Times New Roman"/>
          <w:color w:val="000000"/>
          <w:sz w:val="24"/>
          <w:szCs w:val="24"/>
        </w:rPr>
        <w:t xml:space="preserve"> million and Baht </w:t>
      </w:r>
      <w:r w:rsidR="00582CA2" w:rsidRPr="007E275A">
        <w:rPr>
          <w:rFonts w:ascii="Times New Roman" w:hAnsi="Times New Roman" w:cs="Times New Roman"/>
          <w:color w:val="000000"/>
          <w:sz w:val="24"/>
          <w:szCs w:val="24"/>
        </w:rPr>
        <w:t>3</w:t>
      </w:r>
      <w:r w:rsidRPr="007E275A">
        <w:rPr>
          <w:rFonts w:ascii="Times New Roman" w:hAnsi="Times New Roman" w:cs="Times New Roman"/>
          <w:color w:val="000000"/>
          <w:sz w:val="24"/>
          <w:szCs w:val="24"/>
        </w:rPr>
        <w:t>,</w:t>
      </w:r>
      <w:r w:rsidR="00582CA2" w:rsidRPr="007E275A">
        <w:rPr>
          <w:rFonts w:ascii="Times New Roman" w:hAnsi="Times New Roman" w:cs="Times New Roman"/>
          <w:color w:val="000000"/>
          <w:sz w:val="24"/>
          <w:szCs w:val="24"/>
        </w:rPr>
        <w:t>030</w:t>
      </w:r>
      <w:r w:rsidRPr="007E275A">
        <w:rPr>
          <w:rFonts w:ascii="Times New Roman" w:hAnsi="Times New Roman" w:cs="Times New Roman"/>
          <w:color w:val="000000"/>
          <w:sz w:val="24"/>
          <w:szCs w:val="24"/>
        </w:rPr>
        <w:t xml:space="preserve"> million, respectively</w:t>
      </w:r>
      <w:r w:rsidRPr="00C53996">
        <w:rPr>
          <w:rFonts w:ascii="Times New Roman" w:hAnsi="Times New Roman" w:cs="Times New Roman"/>
          <w:color w:val="000000"/>
          <w:sz w:val="24"/>
          <w:szCs w:val="24"/>
          <w:cs/>
        </w:rPr>
        <w:t xml:space="preserve">. </w:t>
      </w:r>
    </w:p>
    <w:p w:rsidR="00447ED8" w:rsidRPr="007E275A" w:rsidRDefault="00447ED8" w:rsidP="00447ED8">
      <w:pPr>
        <w:ind w:left="900"/>
        <w:jc w:val="both"/>
        <w:rPr>
          <w:rFonts w:ascii="Times New Roman" w:hAnsi="Times New Roman" w:cs="Times New Roman"/>
          <w:color w:val="000000"/>
          <w:sz w:val="18"/>
          <w:szCs w:val="18"/>
        </w:rPr>
      </w:pPr>
    </w:p>
    <w:p w:rsidR="00447ED8" w:rsidRPr="007E275A" w:rsidRDefault="00447ED8" w:rsidP="00447ED8">
      <w:pPr>
        <w:ind w:left="900"/>
        <w:jc w:val="both"/>
        <w:rPr>
          <w:rFonts w:ascii="Times New Roman" w:hAnsi="Times New Roman" w:cs="Times New Roman"/>
          <w:color w:val="000000"/>
          <w:sz w:val="24"/>
          <w:szCs w:val="24"/>
        </w:rPr>
      </w:pPr>
      <w:r w:rsidRPr="007E275A">
        <w:rPr>
          <w:rFonts w:ascii="Times New Roman" w:hAnsi="Times New Roman" w:cs="Times New Roman"/>
          <w:color w:val="000000"/>
          <w:sz w:val="24"/>
          <w:szCs w:val="24"/>
        </w:rPr>
        <w:t xml:space="preserve">As at June </w:t>
      </w:r>
      <w:r w:rsidR="00582CA2" w:rsidRPr="007E275A">
        <w:rPr>
          <w:rFonts w:ascii="Times New Roman" w:hAnsi="Times New Roman" w:cs="Times New Roman"/>
          <w:color w:val="000000"/>
          <w:sz w:val="24"/>
          <w:szCs w:val="24"/>
        </w:rPr>
        <w:t>30</w:t>
      </w:r>
      <w:r w:rsidRPr="007E275A">
        <w:rPr>
          <w:rFonts w:ascii="Times New Roman" w:hAnsi="Times New Roman" w:cs="Times New Roman"/>
          <w:color w:val="000000"/>
          <w:sz w:val="24"/>
          <w:szCs w:val="24"/>
        </w:rPr>
        <w:t xml:space="preserve">, </w:t>
      </w:r>
      <w:r w:rsidR="00582CA2" w:rsidRPr="007E275A">
        <w:rPr>
          <w:rFonts w:ascii="Times New Roman" w:hAnsi="Times New Roman" w:cs="Times New Roman"/>
          <w:color w:val="000000"/>
          <w:sz w:val="24"/>
          <w:szCs w:val="24"/>
        </w:rPr>
        <w:t>2020</w:t>
      </w:r>
      <w:r w:rsidRPr="007E275A">
        <w:rPr>
          <w:rFonts w:ascii="Times New Roman" w:hAnsi="Times New Roman" w:cs="Times New Roman"/>
          <w:color w:val="000000"/>
          <w:sz w:val="24"/>
          <w:szCs w:val="24"/>
        </w:rPr>
        <w:t xml:space="preserve"> and December </w:t>
      </w:r>
      <w:r w:rsidR="00582CA2" w:rsidRPr="007E275A">
        <w:rPr>
          <w:rFonts w:ascii="Times New Roman" w:hAnsi="Times New Roman" w:cs="Times New Roman"/>
          <w:color w:val="000000"/>
          <w:sz w:val="24"/>
          <w:szCs w:val="24"/>
        </w:rPr>
        <w:t>31</w:t>
      </w:r>
      <w:r w:rsidRPr="007E275A">
        <w:rPr>
          <w:rFonts w:ascii="Times New Roman" w:hAnsi="Times New Roman" w:cs="Times New Roman"/>
          <w:color w:val="000000"/>
          <w:sz w:val="24"/>
          <w:szCs w:val="24"/>
        </w:rPr>
        <w:t xml:space="preserve">, </w:t>
      </w:r>
      <w:r w:rsidR="00582CA2" w:rsidRPr="007E275A">
        <w:rPr>
          <w:rFonts w:ascii="Times New Roman" w:hAnsi="Times New Roman" w:cs="Times New Roman"/>
          <w:color w:val="000000"/>
          <w:sz w:val="24"/>
          <w:szCs w:val="24"/>
        </w:rPr>
        <w:t>2019</w:t>
      </w:r>
      <w:r w:rsidRPr="007E275A">
        <w:rPr>
          <w:rFonts w:ascii="Times New Roman" w:hAnsi="Times New Roman" w:cs="Times New Roman"/>
          <w:color w:val="000000"/>
          <w:sz w:val="24"/>
          <w:szCs w:val="24"/>
        </w:rPr>
        <w:t xml:space="preserve">, the Bank and its subsidiaries have commitments to pay regarding the information technology services </w:t>
      </w:r>
      <w:r w:rsidR="0003761C">
        <w:rPr>
          <w:rFonts w:ascii="Times New Roman" w:hAnsi="Times New Roman" w:cs="Times New Roman"/>
          <w:color w:val="000000"/>
          <w:sz w:val="24"/>
          <w:szCs w:val="24"/>
        </w:rPr>
        <w:t xml:space="preserve">in </w:t>
      </w:r>
      <w:r w:rsidRPr="007E275A">
        <w:rPr>
          <w:rFonts w:ascii="Times New Roman" w:hAnsi="Times New Roman" w:cs="Times New Roman"/>
          <w:color w:val="000000"/>
          <w:sz w:val="24"/>
          <w:szCs w:val="24"/>
        </w:rPr>
        <w:t xml:space="preserve">the amount of Baht </w:t>
      </w:r>
      <w:r w:rsidR="00582CA2" w:rsidRPr="007E275A">
        <w:rPr>
          <w:rFonts w:ascii="Times New Roman" w:hAnsi="Times New Roman" w:cs="Times New Roman"/>
          <w:color w:val="000000"/>
          <w:sz w:val="24"/>
          <w:szCs w:val="24"/>
        </w:rPr>
        <w:t>1</w:t>
      </w:r>
      <w:r w:rsidR="00CF6398" w:rsidRPr="007E275A">
        <w:rPr>
          <w:rFonts w:ascii="Times New Roman" w:hAnsi="Times New Roman" w:cs="Times New Roman"/>
          <w:color w:val="000000"/>
          <w:sz w:val="24"/>
          <w:szCs w:val="24"/>
        </w:rPr>
        <w:t>,</w:t>
      </w:r>
      <w:r w:rsidR="00582CA2" w:rsidRPr="007E275A">
        <w:rPr>
          <w:rFonts w:ascii="Times New Roman" w:hAnsi="Times New Roman" w:cs="Times New Roman"/>
          <w:color w:val="000000"/>
          <w:sz w:val="24"/>
          <w:szCs w:val="24"/>
        </w:rPr>
        <w:t>602</w:t>
      </w:r>
      <w:r w:rsidRPr="007E275A">
        <w:rPr>
          <w:rFonts w:ascii="Times New Roman" w:hAnsi="Times New Roman" w:cs="Times New Roman"/>
          <w:color w:val="000000"/>
          <w:sz w:val="24"/>
          <w:szCs w:val="24"/>
        </w:rPr>
        <w:t xml:space="preserve"> million and Baht </w:t>
      </w:r>
      <w:r w:rsidR="00582CA2" w:rsidRPr="007E275A">
        <w:rPr>
          <w:rFonts w:ascii="Times New Roman" w:hAnsi="Times New Roman" w:cs="Times New Roman"/>
          <w:color w:val="000000"/>
          <w:sz w:val="24"/>
          <w:szCs w:val="24"/>
        </w:rPr>
        <w:t>1</w:t>
      </w:r>
      <w:r w:rsidRPr="007E275A">
        <w:rPr>
          <w:rFonts w:ascii="Times New Roman" w:hAnsi="Times New Roman" w:cs="Times New Roman"/>
          <w:color w:val="000000"/>
          <w:sz w:val="24"/>
          <w:szCs w:val="24"/>
        </w:rPr>
        <w:t>,</w:t>
      </w:r>
      <w:r w:rsidR="00582CA2" w:rsidRPr="007E275A">
        <w:rPr>
          <w:rFonts w:ascii="Times New Roman" w:hAnsi="Times New Roman" w:cs="Times New Roman"/>
          <w:color w:val="000000"/>
          <w:sz w:val="24"/>
          <w:szCs w:val="24"/>
        </w:rPr>
        <w:t>366</w:t>
      </w:r>
      <w:r w:rsidRPr="007E275A">
        <w:rPr>
          <w:rFonts w:ascii="Times New Roman" w:hAnsi="Times New Roman" w:cs="Times New Roman"/>
          <w:color w:val="000000"/>
          <w:sz w:val="24"/>
          <w:szCs w:val="24"/>
        </w:rPr>
        <w:t xml:space="preserve"> million, respectively</w:t>
      </w:r>
      <w:r w:rsidRPr="00C53996">
        <w:rPr>
          <w:rFonts w:ascii="Times New Roman" w:hAnsi="Times New Roman" w:cs="Times New Roman"/>
          <w:color w:val="000000"/>
          <w:sz w:val="24"/>
          <w:szCs w:val="24"/>
          <w:cs/>
        </w:rPr>
        <w:t>.</w:t>
      </w:r>
    </w:p>
    <w:p w:rsidR="00447ED8" w:rsidRPr="007E275A" w:rsidRDefault="00447ED8" w:rsidP="00447ED8">
      <w:pPr>
        <w:ind w:left="900"/>
        <w:jc w:val="both"/>
        <w:rPr>
          <w:rFonts w:ascii="Times New Roman" w:hAnsi="Times New Roman" w:cs="Times New Roman"/>
          <w:color w:val="000000"/>
          <w:sz w:val="24"/>
          <w:szCs w:val="24"/>
        </w:rPr>
      </w:pPr>
    </w:p>
    <w:p w:rsidR="00447ED8" w:rsidRPr="007E275A" w:rsidRDefault="00447ED8" w:rsidP="00447ED8">
      <w:pPr>
        <w:ind w:left="864"/>
        <w:jc w:val="both"/>
        <w:rPr>
          <w:rFonts w:ascii="Times New Roman" w:hAnsi="Times New Roman" w:cs="Times New Roman"/>
          <w:color w:val="000000"/>
          <w:sz w:val="24"/>
          <w:szCs w:val="24"/>
        </w:rPr>
      </w:pPr>
      <w:r w:rsidRPr="007E275A">
        <w:rPr>
          <w:rFonts w:ascii="Times New Roman" w:hAnsi="Times New Roman" w:cs="Times New Roman"/>
          <w:color w:val="000000"/>
          <w:sz w:val="24"/>
          <w:szCs w:val="24"/>
        </w:rPr>
        <w:t xml:space="preserve">As at June </w:t>
      </w:r>
      <w:r w:rsidR="00582CA2" w:rsidRPr="007E275A">
        <w:rPr>
          <w:rFonts w:ascii="Times New Roman" w:hAnsi="Times New Roman" w:cs="Times New Roman"/>
          <w:color w:val="000000"/>
          <w:sz w:val="24"/>
          <w:szCs w:val="24"/>
        </w:rPr>
        <w:t>30</w:t>
      </w:r>
      <w:r w:rsidRPr="007E275A">
        <w:rPr>
          <w:rFonts w:ascii="Times New Roman" w:hAnsi="Times New Roman" w:cs="Times New Roman"/>
          <w:color w:val="000000"/>
          <w:sz w:val="24"/>
          <w:szCs w:val="24"/>
        </w:rPr>
        <w:t xml:space="preserve">, </w:t>
      </w:r>
      <w:r w:rsidR="00582CA2" w:rsidRPr="007E275A">
        <w:rPr>
          <w:rFonts w:ascii="Times New Roman" w:hAnsi="Times New Roman" w:cs="Times New Roman"/>
          <w:color w:val="000000"/>
          <w:sz w:val="24"/>
          <w:szCs w:val="24"/>
        </w:rPr>
        <w:t>2020</w:t>
      </w:r>
      <w:r w:rsidRPr="007E275A">
        <w:rPr>
          <w:rFonts w:ascii="Times New Roman" w:hAnsi="Times New Roman" w:cs="Times New Roman"/>
          <w:color w:val="000000"/>
          <w:sz w:val="24"/>
          <w:szCs w:val="24"/>
        </w:rPr>
        <w:t xml:space="preserve"> and December </w:t>
      </w:r>
      <w:r w:rsidR="00582CA2" w:rsidRPr="007E275A">
        <w:rPr>
          <w:rFonts w:ascii="Times New Roman" w:hAnsi="Times New Roman" w:cs="Times New Roman"/>
          <w:color w:val="000000"/>
          <w:sz w:val="24"/>
          <w:szCs w:val="24"/>
        </w:rPr>
        <w:t>31</w:t>
      </w:r>
      <w:r w:rsidRPr="007E275A">
        <w:rPr>
          <w:rFonts w:ascii="Times New Roman" w:hAnsi="Times New Roman" w:cs="Times New Roman"/>
          <w:color w:val="000000"/>
          <w:sz w:val="24"/>
          <w:szCs w:val="24"/>
        </w:rPr>
        <w:t xml:space="preserve">, </w:t>
      </w:r>
      <w:r w:rsidR="00582CA2" w:rsidRPr="007E275A">
        <w:rPr>
          <w:rFonts w:ascii="Times New Roman" w:hAnsi="Times New Roman" w:cs="Times New Roman"/>
          <w:color w:val="000000"/>
          <w:sz w:val="24"/>
          <w:szCs w:val="24"/>
        </w:rPr>
        <w:t>2019</w:t>
      </w:r>
      <w:r w:rsidRPr="007E275A">
        <w:rPr>
          <w:rFonts w:ascii="Times New Roman" w:hAnsi="Times New Roman" w:cs="Times New Roman"/>
          <w:color w:val="000000"/>
          <w:sz w:val="24"/>
          <w:szCs w:val="24"/>
        </w:rPr>
        <w:t xml:space="preserve">, the Bank has commitment payment </w:t>
      </w:r>
      <w:r w:rsidR="0003761C">
        <w:rPr>
          <w:rFonts w:ascii="Times New Roman" w:hAnsi="Times New Roman" w:cs="Times New Roman"/>
          <w:color w:val="000000"/>
          <w:sz w:val="24"/>
          <w:szCs w:val="24"/>
        </w:rPr>
        <w:t xml:space="preserve">in the </w:t>
      </w:r>
      <w:r w:rsidRPr="007E275A">
        <w:rPr>
          <w:rFonts w:ascii="Times New Roman" w:hAnsi="Times New Roman" w:cs="Times New Roman"/>
          <w:color w:val="000000"/>
          <w:sz w:val="24"/>
          <w:szCs w:val="24"/>
        </w:rPr>
        <w:t xml:space="preserve">amount of Baht </w:t>
      </w:r>
      <w:r w:rsidR="00582CA2" w:rsidRPr="007E275A">
        <w:rPr>
          <w:rFonts w:ascii="Times New Roman" w:hAnsi="Times New Roman" w:cs="Times New Roman"/>
          <w:color w:val="000000"/>
          <w:sz w:val="24"/>
          <w:szCs w:val="24"/>
        </w:rPr>
        <w:t>2</w:t>
      </w:r>
      <w:r w:rsidR="00F74DDD" w:rsidRPr="007E275A">
        <w:rPr>
          <w:rFonts w:ascii="Times New Roman" w:hAnsi="Times New Roman" w:cs="Times New Roman"/>
          <w:color w:val="000000"/>
          <w:sz w:val="24"/>
          <w:szCs w:val="24"/>
        </w:rPr>
        <w:t>,</w:t>
      </w:r>
      <w:r w:rsidR="00582CA2" w:rsidRPr="007E275A">
        <w:rPr>
          <w:rFonts w:ascii="Times New Roman" w:hAnsi="Times New Roman" w:cs="Times New Roman"/>
          <w:color w:val="000000"/>
          <w:sz w:val="24"/>
          <w:szCs w:val="24"/>
        </w:rPr>
        <w:t>502</w:t>
      </w:r>
      <w:r w:rsidRPr="007E275A">
        <w:rPr>
          <w:rFonts w:ascii="Times New Roman" w:hAnsi="Times New Roman" w:cs="Times New Roman"/>
          <w:color w:val="000000"/>
          <w:sz w:val="24"/>
          <w:szCs w:val="24"/>
        </w:rPr>
        <w:t xml:space="preserve"> million and Baht </w:t>
      </w:r>
      <w:r w:rsidR="00582CA2" w:rsidRPr="007E275A">
        <w:rPr>
          <w:rFonts w:ascii="Times New Roman" w:hAnsi="Times New Roman" w:cs="Times New Roman"/>
          <w:color w:val="000000"/>
          <w:sz w:val="24"/>
          <w:szCs w:val="24"/>
        </w:rPr>
        <w:t>2</w:t>
      </w:r>
      <w:r w:rsidRPr="007E275A">
        <w:rPr>
          <w:rFonts w:ascii="Times New Roman" w:hAnsi="Times New Roman" w:cs="Times New Roman"/>
          <w:color w:val="000000"/>
          <w:sz w:val="24"/>
          <w:szCs w:val="24"/>
        </w:rPr>
        <w:t>,</w:t>
      </w:r>
      <w:r w:rsidR="00582CA2" w:rsidRPr="007E275A">
        <w:rPr>
          <w:rFonts w:ascii="Times New Roman" w:hAnsi="Times New Roman" w:cs="Times New Roman"/>
          <w:color w:val="000000"/>
          <w:sz w:val="24"/>
          <w:szCs w:val="24"/>
        </w:rPr>
        <w:t>555</w:t>
      </w:r>
      <w:r w:rsidRPr="007E275A">
        <w:rPr>
          <w:rFonts w:ascii="Times New Roman" w:hAnsi="Times New Roman" w:cs="Times New Roman"/>
          <w:color w:val="000000"/>
          <w:sz w:val="24"/>
          <w:szCs w:val="24"/>
        </w:rPr>
        <w:t xml:space="preserve"> million as a result of entering to the construction agreement of the office building, respectively</w:t>
      </w:r>
      <w:r w:rsidRPr="00C53996">
        <w:rPr>
          <w:rFonts w:ascii="Times New Roman" w:hAnsi="Times New Roman" w:cs="Times New Roman"/>
          <w:color w:val="000000"/>
          <w:sz w:val="24"/>
          <w:szCs w:val="24"/>
          <w:cs/>
        </w:rPr>
        <w:t>.</w:t>
      </w:r>
    </w:p>
    <w:p w:rsidR="00447ED8" w:rsidRPr="007E275A" w:rsidRDefault="00447ED8" w:rsidP="009A3C83">
      <w:pPr>
        <w:ind w:left="864"/>
        <w:jc w:val="both"/>
        <w:rPr>
          <w:rFonts w:ascii="Times New Roman" w:hAnsi="Times New Roman" w:cs="Times New Roman"/>
          <w:color w:val="000000"/>
          <w:sz w:val="24"/>
          <w:szCs w:val="24"/>
        </w:rPr>
      </w:pPr>
    </w:p>
    <w:p w:rsidR="00C75355" w:rsidRPr="007E275A" w:rsidRDefault="00C75355" w:rsidP="00683D08">
      <w:pPr>
        <w:ind w:left="900"/>
        <w:jc w:val="both"/>
        <w:rPr>
          <w:rFonts w:ascii="Times New Roman" w:hAnsi="Times New Roman" w:cs="Times New Roman"/>
          <w:color w:val="000000"/>
          <w:sz w:val="24"/>
          <w:szCs w:val="24"/>
        </w:rPr>
      </w:pPr>
    </w:p>
    <w:p w:rsidR="00093BBA" w:rsidRPr="007E275A" w:rsidRDefault="00447ED8" w:rsidP="00D5698D">
      <w:pPr>
        <w:ind w:left="896" w:hanging="539"/>
        <w:jc w:val="thaiDistribute"/>
        <w:rPr>
          <w:rFonts w:ascii="Times New Roman" w:hAnsi="Times New Roman" w:cs="Times New Roman"/>
          <w:b/>
          <w:bCs/>
          <w:sz w:val="24"/>
          <w:szCs w:val="24"/>
        </w:rPr>
      </w:pPr>
      <w:r w:rsidRPr="00C53996">
        <w:rPr>
          <w:rFonts w:ascii="Times New Roman" w:hAnsi="Times New Roman" w:cs="Times New Roman"/>
          <w:b/>
          <w:bCs/>
          <w:sz w:val="24"/>
          <w:szCs w:val="24"/>
          <w:cs/>
        </w:rPr>
        <w:br w:type="page"/>
      </w:r>
      <w:r w:rsidR="00582CA2" w:rsidRPr="007E275A">
        <w:rPr>
          <w:rFonts w:ascii="Times New Roman" w:hAnsi="Times New Roman" w:cs="Times New Roman"/>
          <w:b/>
          <w:bCs/>
          <w:sz w:val="24"/>
          <w:szCs w:val="24"/>
        </w:rPr>
        <w:t>7</w:t>
      </w:r>
      <w:r w:rsidR="00093BBA" w:rsidRPr="00C53996">
        <w:rPr>
          <w:rFonts w:ascii="Times New Roman" w:hAnsi="Times New Roman" w:cs="Times New Roman"/>
          <w:b/>
          <w:bCs/>
          <w:sz w:val="24"/>
          <w:szCs w:val="24"/>
          <w:cs/>
        </w:rPr>
        <w:t>.</w:t>
      </w:r>
      <w:r w:rsidR="00582CA2" w:rsidRPr="007E275A">
        <w:rPr>
          <w:rFonts w:ascii="Times New Roman" w:hAnsi="Times New Roman" w:cs="Times New Roman"/>
          <w:b/>
          <w:bCs/>
          <w:sz w:val="24"/>
          <w:szCs w:val="24"/>
        </w:rPr>
        <w:t>26</w:t>
      </w:r>
      <w:r w:rsidR="00093BBA" w:rsidRPr="007E275A">
        <w:rPr>
          <w:rFonts w:ascii="Times New Roman" w:hAnsi="Times New Roman" w:cs="Times New Roman"/>
          <w:b/>
          <w:bCs/>
          <w:sz w:val="24"/>
          <w:szCs w:val="24"/>
        </w:rPr>
        <w:tab/>
        <w:t>Related party transactions</w:t>
      </w:r>
    </w:p>
    <w:p w:rsidR="00093BBA" w:rsidRPr="007E275A" w:rsidRDefault="00093BBA" w:rsidP="00093BBA">
      <w:pPr>
        <w:ind w:left="851"/>
        <w:jc w:val="thaiDistribute"/>
        <w:rPr>
          <w:rFonts w:ascii="Times New Roman" w:hAnsi="Times New Roman" w:cs="Times New Roman"/>
          <w:sz w:val="24"/>
          <w:szCs w:val="24"/>
        </w:rPr>
      </w:pPr>
    </w:p>
    <w:p w:rsidR="00022298" w:rsidRPr="007E275A" w:rsidRDefault="00022298" w:rsidP="00022298">
      <w:pPr>
        <w:pStyle w:val="BodyTextIndent2"/>
        <w:ind w:left="900"/>
        <w:rPr>
          <w:rFonts w:ascii="Times New Roman" w:hAnsi="Times New Roman" w:cs="Times New Roman"/>
        </w:rPr>
      </w:pPr>
      <w:r w:rsidRPr="007E275A">
        <w:rPr>
          <w:rFonts w:ascii="Times New Roman" w:hAnsi="Times New Roman" w:cs="Times New Roman"/>
          <w:spacing w:val="-2"/>
        </w:rPr>
        <w:t xml:space="preserve">The Bank has business transactions with subsidiaries, </w:t>
      </w:r>
      <w:r w:rsidRPr="007E275A">
        <w:rPr>
          <w:rFonts w:ascii="Times New Roman" w:hAnsi="Times New Roman" w:cs="Times New Roman"/>
          <w:spacing w:val="-2"/>
          <w:lang w:val="en-US"/>
        </w:rPr>
        <w:t>joint ventures</w:t>
      </w:r>
      <w:r w:rsidRPr="007E275A">
        <w:rPr>
          <w:rFonts w:ascii="Times New Roman" w:hAnsi="Times New Roman" w:cs="Times New Roman"/>
          <w:spacing w:val="-2"/>
        </w:rPr>
        <w:t xml:space="preserve"> and related companies</w:t>
      </w:r>
      <w:r w:rsidRPr="00C53996">
        <w:rPr>
          <w:rFonts w:ascii="Times New Roman" w:hAnsi="Times New Roman" w:cs="Times New Roman"/>
          <w:spacing w:val="-2"/>
          <w:cs/>
        </w:rPr>
        <w:t xml:space="preserve">. </w:t>
      </w:r>
      <w:r w:rsidRPr="007E275A">
        <w:rPr>
          <w:rFonts w:ascii="Times New Roman" w:hAnsi="Times New Roman" w:cs="Times New Roman"/>
          <w:spacing w:val="-2"/>
        </w:rPr>
        <w:t>These transactions are with companies that have shareholding and</w:t>
      </w:r>
      <w:r w:rsidRPr="00C53996">
        <w:rPr>
          <w:rFonts w:ascii="Times New Roman" w:hAnsi="Times New Roman" w:cs="Times New Roman"/>
          <w:spacing w:val="-2"/>
          <w:cs/>
        </w:rPr>
        <w:t>/</w:t>
      </w:r>
      <w:r w:rsidRPr="007E275A">
        <w:rPr>
          <w:rFonts w:ascii="Times New Roman" w:hAnsi="Times New Roman" w:cs="Times New Roman"/>
          <w:spacing w:val="-2"/>
        </w:rPr>
        <w:t>or major shareholders and</w:t>
      </w:r>
      <w:r w:rsidRPr="00C53996">
        <w:rPr>
          <w:rFonts w:ascii="Times New Roman" w:hAnsi="Times New Roman" w:cs="Times New Roman"/>
          <w:spacing w:val="-2"/>
          <w:cs/>
        </w:rPr>
        <w:t>/</w:t>
      </w:r>
      <w:r w:rsidRPr="007E275A">
        <w:rPr>
          <w:rFonts w:ascii="Times New Roman" w:hAnsi="Times New Roman" w:cs="Times New Roman"/>
          <w:spacing w:val="-2"/>
        </w:rPr>
        <w:t>or joint directors with the Bank and with related persons</w:t>
      </w:r>
      <w:r w:rsidRPr="00C53996">
        <w:rPr>
          <w:rFonts w:ascii="Times New Roman" w:hAnsi="Times New Roman" w:cs="Times New Roman"/>
          <w:spacing w:val="-2"/>
          <w:cs/>
        </w:rPr>
        <w:t xml:space="preserve">. </w:t>
      </w:r>
      <w:r w:rsidRPr="007E275A">
        <w:rPr>
          <w:rFonts w:ascii="Times New Roman" w:hAnsi="Times New Roman" w:cs="Times New Roman"/>
          <w:spacing w:val="-2"/>
        </w:rPr>
        <w:t>Such loans to related</w:t>
      </w:r>
      <w:r w:rsidRPr="007E275A">
        <w:rPr>
          <w:rFonts w:ascii="Times New Roman" w:hAnsi="Times New Roman" w:cs="Times New Roman"/>
        </w:rPr>
        <w:t xml:space="preserve"> party have the allowance for doubtful accounts policy which compl</w:t>
      </w:r>
      <w:r w:rsidRPr="007E275A">
        <w:rPr>
          <w:rFonts w:ascii="Times New Roman" w:hAnsi="Times New Roman" w:cs="Times New Roman"/>
          <w:lang w:val="en-US"/>
        </w:rPr>
        <w:t>y</w:t>
      </w:r>
      <w:r w:rsidRPr="007E275A">
        <w:rPr>
          <w:rFonts w:ascii="Times New Roman" w:hAnsi="Times New Roman" w:cs="Times New Roman"/>
        </w:rPr>
        <w:t xml:space="preserve"> with the same BOT regulations as those granted to other debtors</w:t>
      </w:r>
      <w:r w:rsidRPr="00C53996">
        <w:rPr>
          <w:rFonts w:ascii="Times New Roman" w:hAnsi="Times New Roman" w:cs="Times New Roman"/>
          <w:cs/>
        </w:rPr>
        <w:t>.</w:t>
      </w:r>
    </w:p>
    <w:p w:rsidR="004975F5" w:rsidRPr="007E275A" w:rsidRDefault="004975F5" w:rsidP="004975F5">
      <w:pPr>
        <w:spacing w:line="260" w:lineRule="exact"/>
        <w:ind w:left="7331" w:right="-26" w:firstLine="49"/>
        <w:jc w:val="right"/>
        <w:rPr>
          <w:rFonts w:ascii="Times New Roman" w:hAnsi="Times New Roman" w:cs="Times New Roman"/>
          <w:b/>
          <w:bCs/>
          <w:sz w:val="16"/>
          <w:szCs w:val="16"/>
        </w:rPr>
      </w:pPr>
    </w:p>
    <w:p w:rsidR="00022298" w:rsidRPr="007E275A" w:rsidRDefault="00022298" w:rsidP="00022298">
      <w:pPr>
        <w:pStyle w:val="BodyTextIndent2"/>
        <w:ind w:left="900"/>
        <w:rPr>
          <w:rFonts w:ascii="Times New Roman" w:hAnsi="Times New Roman" w:cs="Times New Roman"/>
          <w:lang w:val="en-US"/>
        </w:rPr>
      </w:pPr>
      <w:r w:rsidRPr="007E275A">
        <w:rPr>
          <w:rFonts w:ascii="Times New Roman" w:hAnsi="Times New Roman" w:cs="Times New Roman"/>
        </w:rPr>
        <w:t>According to the Bank of Thailand</w:t>
      </w:r>
      <w:r w:rsidRPr="00C53996">
        <w:rPr>
          <w:rFonts w:ascii="Times New Roman" w:hAnsi="Times New Roman" w:cs="Times New Roman"/>
          <w:cs/>
        </w:rPr>
        <w:t>’</w:t>
      </w:r>
      <w:r w:rsidRPr="007E275A">
        <w:rPr>
          <w:rFonts w:ascii="Times New Roman" w:hAnsi="Times New Roman" w:cs="Times New Roman"/>
        </w:rPr>
        <w:t>s Notification Sor</w:t>
      </w:r>
      <w:r w:rsidRPr="00C53996">
        <w:rPr>
          <w:rFonts w:ascii="Times New Roman" w:hAnsi="Times New Roman" w:cs="Times New Roman"/>
          <w:cs/>
        </w:rPr>
        <w:t>.</w:t>
      </w:r>
      <w:r w:rsidRPr="007E275A">
        <w:rPr>
          <w:rFonts w:ascii="Times New Roman" w:hAnsi="Times New Roman" w:cs="Times New Roman"/>
        </w:rPr>
        <w:t>Nor</w:t>
      </w:r>
      <w:r w:rsidRPr="00C53996">
        <w:rPr>
          <w:rFonts w:ascii="Times New Roman" w:hAnsi="Times New Roman" w:cs="Times New Roman"/>
          <w:cs/>
        </w:rPr>
        <w:t>.</w:t>
      </w:r>
      <w:r w:rsidRPr="007E275A">
        <w:rPr>
          <w:rFonts w:ascii="Times New Roman" w:hAnsi="Times New Roman" w:cs="Times New Roman"/>
        </w:rPr>
        <w:t>Sor</w:t>
      </w:r>
      <w:r w:rsidRPr="00C53996">
        <w:rPr>
          <w:rFonts w:ascii="Times New Roman" w:hAnsi="Times New Roman" w:cs="Times New Roman"/>
          <w:cs/>
        </w:rPr>
        <w:t xml:space="preserve">. </w:t>
      </w:r>
      <w:r w:rsidR="00582CA2" w:rsidRPr="007E275A">
        <w:rPr>
          <w:rFonts w:ascii="Times New Roman" w:hAnsi="Times New Roman" w:cs="Times New Roman"/>
          <w:lang w:val="en-US"/>
        </w:rPr>
        <w:t>12</w:t>
      </w:r>
      <w:r w:rsidRPr="00C53996">
        <w:rPr>
          <w:rFonts w:ascii="Times New Roman" w:hAnsi="Times New Roman" w:cs="Times New Roman"/>
          <w:cs/>
        </w:rPr>
        <w:t>/</w:t>
      </w:r>
      <w:r w:rsidR="00582CA2" w:rsidRPr="007E275A">
        <w:rPr>
          <w:rFonts w:ascii="Times New Roman" w:hAnsi="Times New Roman" w:cs="Times New Roman"/>
          <w:lang w:val="en-US"/>
        </w:rPr>
        <w:t>2561</w:t>
      </w:r>
      <w:r w:rsidRPr="007E275A">
        <w:rPr>
          <w:rFonts w:ascii="Times New Roman" w:hAnsi="Times New Roman" w:cs="Times New Roman"/>
        </w:rPr>
        <w:t xml:space="preserve"> regarding the </w:t>
      </w:r>
      <w:r w:rsidRPr="00C53996">
        <w:rPr>
          <w:rFonts w:ascii="Times New Roman" w:hAnsi="Times New Roman" w:cs="Times New Roman"/>
          <w:cs/>
          <w:lang w:val="en-US"/>
        </w:rPr>
        <w:t>“</w:t>
      </w:r>
      <w:r w:rsidR="0035201F" w:rsidRPr="007E275A">
        <w:rPr>
          <w:rFonts w:ascii="Times New Roman" w:hAnsi="Times New Roman" w:cs="Times New Roman"/>
          <w:lang w:val="en-US"/>
        </w:rPr>
        <w:t>Regulations</w:t>
      </w:r>
      <w:r w:rsidRPr="007E275A">
        <w:rPr>
          <w:rFonts w:ascii="Times New Roman" w:hAnsi="Times New Roman" w:cs="Times New Roman"/>
        </w:rPr>
        <w:t xml:space="preserve"> on </w:t>
      </w:r>
      <w:r w:rsidR="0021476C" w:rsidRPr="007E275A">
        <w:rPr>
          <w:rFonts w:ascii="Times New Roman" w:hAnsi="Times New Roman" w:cs="Times New Roman"/>
          <w:lang w:val="en-US"/>
        </w:rPr>
        <w:t xml:space="preserve">Risk Supervision of Financial </w:t>
      </w:r>
      <w:r w:rsidR="00FB3CE3" w:rsidRPr="007E275A">
        <w:rPr>
          <w:rFonts w:ascii="Times New Roman" w:hAnsi="Times New Roman" w:cs="Times New Roman"/>
          <w:lang w:val="en-US"/>
        </w:rPr>
        <w:t xml:space="preserve">Business </w:t>
      </w:r>
      <w:r w:rsidR="0021476C" w:rsidRPr="007E275A">
        <w:rPr>
          <w:rFonts w:ascii="Times New Roman" w:hAnsi="Times New Roman" w:cs="Times New Roman"/>
          <w:lang w:val="en-US"/>
        </w:rPr>
        <w:t>Group</w:t>
      </w:r>
      <w:r w:rsidRPr="00C53996">
        <w:rPr>
          <w:rFonts w:ascii="Times New Roman" w:hAnsi="Times New Roman" w:cs="Times New Roman"/>
          <w:cs/>
          <w:lang w:val="en-US"/>
        </w:rPr>
        <w:t>”</w:t>
      </w:r>
      <w:r w:rsidR="00FD52B2" w:rsidRPr="007E275A">
        <w:rPr>
          <w:rFonts w:ascii="Times New Roman" w:hAnsi="Times New Roman" w:cs="Times New Roman"/>
        </w:rPr>
        <w:t xml:space="preserve"> dated </w:t>
      </w:r>
      <w:r w:rsidR="00406FDA" w:rsidRPr="007E275A">
        <w:rPr>
          <w:rFonts w:ascii="Times New Roman" w:hAnsi="Times New Roman" w:cs="Times New Roman"/>
          <w:lang w:val="en-US"/>
        </w:rPr>
        <w:t xml:space="preserve">May </w:t>
      </w:r>
      <w:r w:rsidR="00582CA2" w:rsidRPr="007E275A">
        <w:rPr>
          <w:rFonts w:ascii="Times New Roman" w:hAnsi="Times New Roman" w:cs="Times New Roman"/>
          <w:lang w:val="en-US"/>
        </w:rPr>
        <w:t>22</w:t>
      </w:r>
      <w:r w:rsidR="00406FDA" w:rsidRPr="007E275A">
        <w:rPr>
          <w:rFonts w:ascii="Times New Roman" w:hAnsi="Times New Roman" w:cs="Times New Roman"/>
          <w:lang w:val="en-US"/>
        </w:rPr>
        <w:t xml:space="preserve">, </w:t>
      </w:r>
      <w:r w:rsidR="00582CA2" w:rsidRPr="007E275A">
        <w:rPr>
          <w:rFonts w:ascii="Times New Roman" w:hAnsi="Times New Roman" w:cs="Times New Roman"/>
          <w:lang w:val="en-US"/>
        </w:rPr>
        <w:t>2018</w:t>
      </w:r>
      <w:r w:rsidRPr="007E275A">
        <w:rPr>
          <w:rFonts w:ascii="Times New Roman" w:hAnsi="Times New Roman" w:cs="Times New Roman"/>
        </w:rPr>
        <w:t>, the Bank is required to disclose the Inter</w:t>
      </w:r>
      <w:r w:rsidRPr="00C53996">
        <w:rPr>
          <w:rFonts w:ascii="Times New Roman" w:hAnsi="Times New Roman" w:cs="Times New Roman"/>
          <w:cs/>
        </w:rPr>
        <w:t>-</w:t>
      </w:r>
      <w:r w:rsidRPr="007E275A">
        <w:rPr>
          <w:rFonts w:ascii="Times New Roman" w:hAnsi="Times New Roman" w:cs="Times New Roman"/>
        </w:rPr>
        <w:t>Group Transactions in the Financial Business Group Policy and the Risk Management for Inter</w:t>
      </w:r>
      <w:r w:rsidRPr="00C53996">
        <w:rPr>
          <w:rFonts w:ascii="Times New Roman" w:hAnsi="Times New Roman" w:cs="Times New Roman"/>
          <w:cs/>
        </w:rPr>
        <w:t>-</w:t>
      </w:r>
      <w:r w:rsidRPr="007E275A">
        <w:rPr>
          <w:rFonts w:ascii="Times New Roman" w:hAnsi="Times New Roman" w:cs="Times New Roman"/>
        </w:rPr>
        <w:t>Group Transactions in the Financial Business Group Policy as follows</w:t>
      </w:r>
      <w:r w:rsidRPr="00C53996">
        <w:rPr>
          <w:rFonts w:ascii="Times New Roman" w:hAnsi="Times New Roman" w:cs="Times New Roman"/>
          <w:cs/>
        </w:rPr>
        <w:t>:</w:t>
      </w:r>
    </w:p>
    <w:p w:rsidR="00447ED8" w:rsidRPr="007E275A" w:rsidRDefault="00447ED8" w:rsidP="00022298">
      <w:pPr>
        <w:pStyle w:val="BodyTextIndent2"/>
        <w:ind w:left="900"/>
        <w:rPr>
          <w:rFonts w:ascii="Times New Roman" w:hAnsi="Times New Roman" w:cs="Times New Roman"/>
          <w:lang w:val="en-US"/>
        </w:rPr>
      </w:pPr>
    </w:p>
    <w:p w:rsidR="00022298" w:rsidRPr="007E275A" w:rsidRDefault="00022298" w:rsidP="00D5698D">
      <w:pPr>
        <w:pStyle w:val="BodyTextIndent2"/>
        <w:numPr>
          <w:ilvl w:val="0"/>
          <w:numId w:val="1"/>
        </w:numPr>
        <w:ind w:left="1260"/>
        <w:rPr>
          <w:rFonts w:ascii="Times New Roman" w:hAnsi="Times New Roman" w:cs="Times New Roman"/>
        </w:rPr>
      </w:pPr>
      <w:r w:rsidRPr="007E275A">
        <w:rPr>
          <w:rFonts w:ascii="Times New Roman" w:hAnsi="Times New Roman" w:cs="Times New Roman"/>
        </w:rPr>
        <w:t>The Inter</w:t>
      </w:r>
      <w:r w:rsidRPr="00C53996">
        <w:rPr>
          <w:rFonts w:ascii="Times New Roman" w:hAnsi="Times New Roman" w:cs="Times New Roman"/>
          <w:cs/>
        </w:rPr>
        <w:t>-</w:t>
      </w:r>
      <w:r w:rsidRPr="007E275A">
        <w:rPr>
          <w:rFonts w:ascii="Times New Roman" w:hAnsi="Times New Roman" w:cs="Times New Roman"/>
        </w:rPr>
        <w:t xml:space="preserve">Group Transactions in the Financial Business Group Policy </w:t>
      </w:r>
    </w:p>
    <w:p w:rsidR="00022298" w:rsidRPr="007E275A" w:rsidRDefault="00022298" w:rsidP="00022298">
      <w:pPr>
        <w:ind w:left="851"/>
        <w:jc w:val="thaiDistribute"/>
        <w:rPr>
          <w:rFonts w:ascii="Times New Roman" w:hAnsi="Times New Roman" w:cs="Times New Roman"/>
          <w:sz w:val="24"/>
          <w:szCs w:val="24"/>
        </w:rPr>
      </w:pPr>
    </w:p>
    <w:p w:rsidR="007C21B0" w:rsidRPr="007E275A" w:rsidRDefault="00022298" w:rsidP="00022298">
      <w:pPr>
        <w:pStyle w:val="BodyTextIndent2"/>
        <w:ind w:left="1260"/>
        <w:rPr>
          <w:rFonts w:ascii="Times New Roman" w:hAnsi="Times New Roman" w:cs="Times New Roman"/>
          <w:spacing w:val="-4"/>
          <w:lang w:val="en-US"/>
        </w:rPr>
      </w:pPr>
      <w:r w:rsidRPr="007E275A">
        <w:rPr>
          <w:rFonts w:ascii="Times New Roman" w:hAnsi="Times New Roman" w:cs="Times New Roman"/>
          <w:spacing w:val="-4"/>
        </w:rPr>
        <w:t>The inter</w:t>
      </w:r>
      <w:r w:rsidRPr="00C53996">
        <w:rPr>
          <w:rFonts w:ascii="Times New Roman" w:hAnsi="Times New Roman" w:cs="Times New Roman"/>
          <w:spacing w:val="-4"/>
          <w:cs/>
        </w:rPr>
        <w:t>-</w:t>
      </w:r>
      <w:r w:rsidRPr="007E275A">
        <w:rPr>
          <w:rFonts w:ascii="Times New Roman" w:hAnsi="Times New Roman" w:cs="Times New Roman"/>
          <w:spacing w:val="-4"/>
        </w:rPr>
        <w:t xml:space="preserve">group transactions shall </w:t>
      </w:r>
      <w:r w:rsidR="00965853" w:rsidRPr="007E275A">
        <w:rPr>
          <w:rFonts w:ascii="Times New Roman" w:hAnsi="Times New Roman" w:cs="Times New Roman"/>
          <w:spacing w:val="-4"/>
          <w:lang w:val="en-US"/>
        </w:rPr>
        <w:t xml:space="preserve">have </w:t>
      </w:r>
      <w:r w:rsidRPr="007E275A">
        <w:rPr>
          <w:rFonts w:ascii="Times New Roman" w:hAnsi="Times New Roman" w:cs="Times New Roman"/>
          <w:spacing w:val="-4"/>
        </w:rPr>
        <w:t>the same conditions or criteria, including interest rate or service fee charged, as applied when the Bank conducts the transactions with general customers with the same risk level</w:t>
      </w:r>
      <w:r w:rsidR="001D34DE" w:rsidRPr="00C53996">
        <w:rPr>
          <w:rFonts w:ascii="Times New Roman" w:hAnsi="Times New Roman" w:cs="Times New Roman"/>
          <w:spacing w:val="-4"/>
          <w:cs/>
          <w:lang w:val="en-US"/>
        </w:rPr>
        <w:t>.</w:t>
      </w:r>
    </w:p>
    <w:p w:rsidR="007328AF" w:rsidRPr="007E275A" w:rsidRDefault="007328AF" w:rsidP="007328AF">
      <w:pPr>
        <w:pStyle w:val="BodyTextIndent2"/>
        <w:ind w:left="1260"/>
        <w:jc w:val="thaiDistribute"/>
        <w:rPr>
          <w:rFonts w:ascii="Times New Roman" w:hAnsi="Times New Roman" w:cs="Times New Roman"/>
        </w:rPr>
      </w:pPr>
    </w:p>
    <w:p w:rsidR="00022298" w:rsidRPr="007E275A" w:rsidRDefault="00022298" w:rsidP="00D5698D">
      <w:pPr>
        <w:pStyle w:val="BodyTextIndent2"/>
        <w:numPr>
          <w:ilvl w:val="0"/>
          <w:numId w:val="1"/>
        </w:numPr>
        <w:ind w:left="1260"/>
        <w:rPr>
          <w:rFonts w:ascii="Times New Roman" w:hAnsi="Times New Roman" w:cs="Times New Roman"/>
        </w:rPr>
      </w:pPr>
      <w:r w:rsidRPr="007E275A">
        <w:rPr>
          <w:rFonts w:ascii="Times New Roman" w:hAnsi="Times New Roman" w:cs="Times New Roman"/>
        </w:rPr>
        <w:t>The Risk Management for Inter</w:t>
      </w:r>
      <w:r w:rsidRPr="00C53996">
        <w:rPr>
          <w:rFonts w:ascii="Times New Roman" w:hAnsi="Times New Roman" w:cs="Times New Roman"/>
          <w:cs/>
        </w:rPr>
        <w:t>-</w:t>
      </w:r>
      <w:r w:rsidRPr="007E275A">
        <w:rPr>
          <w:rFonts w:ascii="Times New Roman" w:hAnsi="Times New Roman" w:cs="Times New Roman"/>
        </w:rPr>
        <w:t xml:space="preserve">Group Transactions in the Financial Business Group Policy </w:t>
      </w:r>
    </w:p>
    <w:p w:rsidR="00022298" w:rsidRPr="007E275A" w:rsidRDefault="00022298" w:rsidP="00022298">
      <w:pPr>
        <w:pStyle w:val="BodyTextIndent2"/>
        <w:ind w:left="900" w:firstLine="720"/>
        <w:jc w:val="thaiDistribute"/>
        <w:rPr>
          <w:rFonts w:ascii="Times New Roman" w:hAnsi="Times New Roman" w:cs="Times New Roman"/>
          <w:lang w:val="en-US"/>
        </w:rPr>
      </w:pPr>
    </w:p>
    <w:p w:rsidR="00022298" w:rsidRPr="007E275A" w:rsidRDefault="00022298" w:rsidP="00022298">
      <w:pPr>
        <w:pStyle w:val="BodyTextIndent2"/>
        <w:ind w:left="1260" w:firstLine="16"/>
        <w:jc w:val="thaiDistribute"/>
        <w:rPr>
          <w:rFonts w:ascii="Times New Roman" w:hAnsi="Times New Roman" w:cs="Times New Roman"/>
        </w:rPr>
      </w:pPr>
      <w:r w:rsidRPr="007E275A">
        <w:rPr>
          <w:rFonts w:ascii="Times New Roman" w:hAnsi="Times New Roman" w:cs="Times New Roman"/>
        </w:rPr>
        <w:t>The Bank manages risk for all inter</w:t>
      </w:r>
      <w:r w:rsidRPr="00C53996">
        <w:rPr>
          <w:rFonts w:ascii="Times New Roman" w:hAnsi="Times New Roman" w:cs="Times New Roman"/>
          <w:cs/>
        </w:rPr>
        <w:t>-</w:t>
      </w:r>
      <w:r w:rsidRPr="007E275A">
        <w:rPr>
          <w:rFonts w:ascii="Times New Roman" w:hAnsi="Times New Roman" w:cs="Times New Roman"/>
        </w:rPr>
        <w:t>group transactions based on the Credit Risk Management for the Financial Business Policy which covers the key credit risk management process</w:t>
      </w:r>
      <w:r w:rsidR="00965853" w:rsidRPr="007E275A">
        <w:rPr>
          <w:rFonts w:ascii="Times New Roman" w:hAnsi="Times New Roman" w:cs="Times New Roman"/>
          <w:lang w:val="en-US"/>
        </w:rPr>
        <w:t>es</w:t>
      </w:r>
      <w:r w:rsidRPr="007E275A">
        <w:rPr>
          <w:rFonts w:ascii="Times New Roman" w:hAnsi="Times New Roman" w:cs="Times New Roman"/>
        </w:rPr>
        <w:t>, namely credit risk control, credit risk measurement, and credit risk monitoring, in accordance with the Bank</w:t>
      </w:r>
      <w:r w:rsidRPr="00C53996">
        <w:rPr>
          <w:rFonts w:ascii="Times New Roman" w:hAnsi="Times New Roman" w:cs="Times New Roman"/>
          <w:cs/>
        </w:rPr>
        <w:t>’</w:t>
      </w:r>
      <w:r w:rsidRPr="007E275A">
        <w:rPr>
          <w:rFonts w:ascii="Times New Roman" w:hAnsi="Times New Roman" w:cs="Times New Roman"/>
        </w:rPr>
        <w:t>s policy and the Bank of Thailand</w:t>
      </w:r>
      <w:r w:rsidRPr="00C53996">
        <w:rPr>
          <w:rFonts w:ascii="Times New Roman" w:hAnsi="Times New Roman" w:cs="Times New Roman"/>
          <w:cs/>
        </w:rPr>
        <w:t>’</w:t>
      </w:r>
      <w:r w:rsidRPr="007E275A">
        <w:rPr>
          <w:rFonts w:ascii="Times New Roman" w:hAnsi="Times New Roman" w:cs="Times New Roman"/>
        </w:rPr>
        <w:t>s requirements</w:t>
      </w:r>
      <w:r w:rsidRPr="00C53996">
        <w:rPr>
          <w:rFonts w:ascii="Times New Roman" w:hAnsi="Times New Roman" w:cs="Times New Roman"/>
          <w:cs/>
        </w:rPr>
        <w:t>.</w:t>
      </w:r>
    </w:p>
    <w:p w:rsidR="007C3574" w:rsidRPr="007E275A" w:rsidRDefault="007C3574" w:rsidP="00022298">
      <w:pPr>
        <w:pStyle w:val="BodyTextIndent2"/>
        <w:ind w:left="900"/>
        <w:jc w:val="thaiDistribute"/>
        <w:rPr>
          <w:rFonts w:ascii="Times New Roman" w:hAnsi="Times New Roman" w:cs="Times New Roman"/>
          <w:lang w:val="en-US"/>
        </w:rPr>
      </w:pPr>
    </w:p>
    <w:p w:rsidR="00022298" w:rsidRPr="007E275A" w:rsidRDefault="00022298" w:rsidP="00D5698D">
      <w:pPr>
        <w:pStyle w:val="BodyTextIndent2"/>
        <w:ind w:left="900"/>
        <w:rPr>
          <w:rFonts w:ascii="Times New Roman" w:hAnsi="Times New Roman" w:cs="Times New Roman"/>
        </w:rPr>
      </w:pPr>
      <w:r w:rsidRPr="007E275A">
        <w:rPr>
          <w:rFonts w:ascii="Times New Roman" w:hAnsi="Times New Roman" w:cs="Times New Roman"/>
        </w:rPr>
        <w:t xml:space="preserve">Related party </w:t>
      </w:r>
      <w:r w:rsidRPr="007E275A">
        <w:rPr>
          <w:rFonts w:ascii="Times New Roman" w:hAnsi="Times New Roman" w:cs="Times New Roman"/>
          <w:color w:val="000000"/>
        </w:rPr>
        <w:t>transactions</w:t>
      </w:r>
      <w:r w:rsidRPr="00C53996">
        <w:rPr>
          <w:rFonts w:ascii="Times New Roman" w:hAnsi="Times New Roman" w:cs="Times New Roman"/>
          <w:color w:val="000000"/>
          <w:cs/>
        </w:rPr>
        <w:t xml:space="preserve"> </w:t>
      </w:r>
      <w:r w:rsidRPr="007E275A">
        <w:rPr>
          <w:rFonts w:ascii="Times New Roman" w:hAnsi="Times New Roman" w:cs="Times New Roman"/>
          <w:color w:val="000000"/>
        </w:rPr>
        <w:t>are as follows</w:t>
      </w:r>
      <w:r w:rsidRPr="00C53996">
        <w:rPr>
          <w:rFonts w:ascii="Times New Roman" w:hAnsi="Times New Roman" w:cs="Times New Roman"/>
          <w:color w:val="000000"/>
          <w:cs/>
        </w:rPr>
        <w:t>:</w:t>
      </w:r>
    </w:p>
    <w:p w:rsidR="00022298" w:rsidRPr="007E275A" w:rsidRDefault="00022298" w:rsidP="00022298">
      <w:pPr>
        <w:tabs>
          <w:tab w:val="left" w:pos="284"/>
        </w:tabs>
        <w:ind w:left="1559" w:hanging="652"/>
        <w:jc w:val="both"/>
        <w:rPr>
          <w:rFonts w:ascii="Times New Roman" w:hAnsi="Times New Roman" w:cs="Times New Roman"/>
          <w:sz w:val="24"/>
          <w:szCs w:val="24"/>
        </w:rPr>
      </w:pPr>
    </w:p>
    <w:p w:rsidR="00A15D6D" w:rsidRPr="007E275A" w:rsidRDefault="00582CA2" w:rsidP="00D5698D">
      <w:pPr>
        <w:ind w:left="1620" w:hanging="713"/>
        <w:jc w:val="both"/>
        <w:rPr>
          <w:rFonts w:ascii="Times New Roman" w:hAnsi="Times New Roman" w:cs="Times New Roman"/>
          <w:spacing w:val="-4"/>
          <w:sz w:val="24"/>
          <w:szCs w:val="24"/>
        </w:rPr>
      </w:pPr>
      <w:r w:rsidRPr="007E275A">
        <w:rPr>
          <w:rFonts w:ascii="Times New Roman" w:hAnsi="Times New Roman" w:cs="Times New Roman"/>
          <w:sz w:val="24"/>
          <w:szCs w:val="24"/>
        </w:rPr>
        <w:t>7</w:t>
      </w:r>
      <w:r w:rsidR="00022298" w:rsidRPr="00C53996">
        <w:rPr>
          <w:rFonts w:ascii="Times New Roman" w:hAnsi="Times New Roman" w:cs="Times New Roman"/>
          <w:sz w:val="24"/>
          <w:szCs w:val="24"/>
          <w:cs/>
        </w:rPr>
        <w:t>.</w:t>
      </w:r>
      <w:r w:rsidRPr="007E275A">
        <w:rPr>
          <w:rFonts w:ascii="Times New Roman" w:hAnsi="Times New Roman" w:cs="Times New Roman"/>
          <w:sz w:val="24"/>
          <w:szCs w:val="24"/>
        </w:rPr>
        <w:t>26</w:t>
      </w:r>
      <w:r w:rsidR="00022298" w:rsidRPr="00C53996">
        <w:rPr>
          <w:rFonts w:ascii="Times New Roman" w:hAnsi="Times New Roman" w:cs="Times New Roman"/>
          <w:sz w:val="24"/>
          <w:szCs w:val="24"/>
          <w:cs/>
        </w:rPr>
        <w:t>.</w:t>
      </w:r>
      <w:r w:rsidRPr="007E275A">
        <w:rPr>
          <w:rFonts w:ascii="Times New Roman" w:hAnsi="Times New Roman" w:cs="Times New Roman"/>
          <w:sz w:val="24"/>
          <w:szCs w:val="24"/>
        </w:rPr>
        <w:t>1</w:t>
      </w:r>
      <w:r w:rsidR="00022298" w:rsidRPr="007E275A">
        <w:rPr>
          <w:rFonts w:ascii="Times New Roman" w:hAnsi="Times New Roman" w:cs="Times New Roman"/>
          <w:sz w:val="24"/>
          <w:szCs w:val="24"/>
        </w:rPr>
        <w:tab/>
      </w:r>
      <w:r w:rsidR="00022298" w:rsidRPr="007E275A">
        <w:rPr>
          <w:rFonts w:ascii="Times New Roman" w:hAnsi="Times New Roman" w:cs="Times New Roman"/>
          <w:spacing w:val="-4"/>
          <w:sz w:val="24"/>
          <w:szCs w:val="24"/>
        </w:rPr>
        <w:t xml:space="preserve">Assets, liabilities and contingencies with certain officers from the levels of </w:t>
      </w:r>
      <w:r w:rsidR="00022298" w:rsidRPr="007E275A">
        <w:rPr>
          <w:rFonts w:ascii="Times New Roman" w:hAnsi="Times New Roman" w:cs="Times New Roman"/>
          <w:color w:val="000000"/>
          <w:spacing w:val="-4"/>
          <w:sz w:val="24"/>
          <w:szCs w:val="24"/>
        </w:rPr>
        <w:t>Bank</w:t>
      </w:r>
      <w:r w:rsidR="00022298" w:rsidRPr="00C53996">
        <w:rPr>
          <w:rFonts w:ascii="Times New Roman" w:hAnsi="Times New Roman" w:cs="Times New Roman"/>
          <w:color w:val="000000"/>
          <w:spacing w:val="-4"/>
          <w:sz w:val="24"/>
          <w:szCs w:val="24"/>
          <w:cs/>
        </w:rPr>
        <w:t>’</w:t>
      </w:r>
      <w:r w:rsidR="00022298" w:rsidRPr="007E275A">
        <w:rPr>
          <w:rFonts w:ascii="Times New Roman" w:hAnsi="Times New Roman" w:cs="Times New Roman"/>
          <w:color w:val="000000"/>
          <w:spacing w:val="-4"/>
          <w:sz w:val="24"/>
          <w:szCs w:val="24"/>
        </w:rPr>
        <w:t>s Directors, Executive Vice Presidents and higher, and Vice Presidents</w:t>
      </w:r>
      <w:r w:rsidR="00022298" w:rsidRPr="00C53996">
        <w:rPr>
          <w:rFonts w:ascii="Times New Roman" w:hAnsi="Times New Roman" w:cs="Times New Roman"/>
          <w:color w:val="000000"/>
          <w:spacing w:val="-4"/>
          <w:sz w:val="24"/>
          <w:szCs w:val="24"/>
          <w:cs/>
        </w:rPr>
        <w:t>/</w:t>
      </w:r>
      <w:r w:rsidR="00D038F7" w:rsidRPr="00C53996">
        <w:rPr>
          <w:rFonts w:ascii="Times New Roman" w:hAnsi="Times New Roman" w:cs="Times New Roman"/>
          <w:color w:val="000000"/>
          <w:spacing w:val="-4"/>
          <w:sz w:val="24"/>
          <w:szCs w:val="24"/>
          <w:cs/>
        </w:rPr>
        <w:t xml:space="preserve"> </w:t>
      </w:r>
      <w:r w:rsidR="00022298" w:rsidRPr="007E275A">
        <w:rPr>
          <w:rFonts w:ascii="Times New Roman" w:hAnsi="Times New Roman" w:cs="Times New Roman"/>
          <w:color w:val="000000"/>
          <w:spacing w:val="-4"/>
          <w:sz w:val="24"/>
          <w:szCs w:val="24"/>
        </w:rPr>
        <w:t>equivalent positions and higher in the Finance and Accounting Functions</w:t>
      </w:r>
      <w:r w:rsidR="00022298" w:rsidRPr="007E275A">
        <w:rPr>
          <w:rFonts w:ascii="Times New Roman" w:hAnsi="Times New Roman" w:cs="Times New Roman"/>
          <w:spacing w:val="-4"/>
          <w:sz w:val="24"/>
          <w:szCs w:val="24"/>
        </w:rPr>
        <w:t xml:space="preserve"> and the companies in which they and</w:t>
      </w:r>
      <w:r w:rsidR="00022298" w:rsidRPr="00C53996">
        <w:rPr>
          <w:rFonts w:ascii="Times New Roman" w:hAnsi="Times New Roman" w:cs="Times New Roman"/>
          <w:spacing w:val="-4"/>
          <w:sz w:val="24"/>
          <w:szCs w:val="24"/>
          <w:cs/>
        </w:rPr>
        <w:t>/</w:t>
      </w:r>
      <w:r w:rsidR="00022298" w:rsidRPr="007E275A">
        <w:rPr>
          <w:rFonts w:ascii="Times New Roman" w:hAnsi="Times New Roman" w:cs="Times New Roman"/>
          <w:spacing w:val="-4"/>
          <w:sz w:val="24"/>
          <w:szCs w:val="24"/>
        </w:rPr>
        <w:t>or the Bank directors and</w:t>
      </w:r>
      <w:r w:rsidR="00022298" w:rsidRPr="00C53996">
        <w:rPr>
          <w:rFonts w:ascii="Times New Roman" w:hAnsi="Times New Roman" w:cs="Times New Roman"/>
          <w:spacing w:val="-4"/>
          <w:sz w:val="24"/>
          <w:szCs w:val="24"/>
          <w:cs/>
        </w:rPr>
        <w:t>/</w:t>
      </w:r>
      <w:r w:rsidR="00022298" w:rsidRPr="007E275A">
        <w:rPr>
          <w:rFonts w:ascii="Times New Roman" w:hAnsi="Times New Roman" w:cs="Times New Roman"/>
          <w:spacing w:val="-4"/>
          <w:sz w:val="24"/>
          <w:szCs w:val="24"/>
        </w:rPr>
        <w:t>or their related parties and</w:t>
      </w:r>
      <w:r w:rsidR="00022298" w:rsidRPr="00C53996">
        <w:rPr>
          <w:rFonts w:ascii="Times New Roman" w:hAnsi="Times New Roman" w:cs="Times New Roman"/>
          <w:spacing w:val="-4"/>
          <w:sz w:val="24"/>
          <w:szCs w:val="24"/>
          <w:cs/>
        </w:rPr>
        <w:t>/</w:t>
      </w:r>
      <w:r w:rsidR="00022298" w:rsidRPr="007E275A">
        <w:rPr>
          <w:rFonts w:ascii="Times New Roman" w:hAnsi="Times New Roman" w:cs="Times New Roman"/>
          <w:spacing w:val="-4"/>
          <w:sz w:val="24"/>
          <w:szCs w:val="24"/>
        </w:rPr>
        <w:t>or</w:t>
      </w:r>
      <w:r w:rsidR="00022298" w:rsidRPr="00C53996">
        <w:rPr>
          <w:rFonts w:ascii="Times New Roman" w:hAnsi="Times New Roman" w:cs="Times New Roman"/>
          <w:spacing w:val="-4"/>
          <w:sz w:val="24"/>
          <w:szCs w:val="24"/>
          <w:cs/>
        </w:rPr>
        <w:t xml:space="preserve"> </w:t>
      </w:r>
      <w:r w:rsidR="00022298" w:rsidRPr="007E275A">
        <w:rPr>
          <w:rFonts w:ascii="Times New Roman" w:hAnsi="Times New Roman" w:cs="Times New Roman"/>
          <w:spacing w:val="-4"/>
          <w:sz w:val="24"/>
          <w:szCs w:val="24"/>
        </w:rPr>
        <w:t xml:space="preserve">the </w:t>
      </w:r>
      <w:r w:rsidR="00022298" w:rsidRPr="007E275A">
        <w:rPr>
          <w:rFonts w:ascii="Times New Roman" w:hAnsi="Times New Roman" w:cs="Times New Roman"/>
          <w:spacing w:val="-6"/>
          <w:sz w:val="24"/>
          <w:szCs w:val="24"/>
        </w:rPr>
        <w:t>Bank owned and the companies in which the directors and</w:t>
      </w:r>
      <w:r w:rsidR="00022298" w:rsidRPr="00C53996">
        <w:rPr>
          <w:rFonts w:ascii="Times New Roman" w:hAnsi="Times New Roman" w:cs="Times New Roman"/>
          <w:spacing w:val="-6"/>
          <w:sz w:val="24"/>
          <w:szCs w:val="24"/>
          <w:cs/>
        </w:rPr>
        <w:t>/</w:t>
      </w:r>
      <w:r w:rsidR="00022298" w:rsidRPr="007E275A">
        <w:rPr>
          <w:rFonts w:ascii="Times New Roman" w:hAnsi="Times New Roman" w:cs="Times New Roman"/>
          <w:spacing w:val="-6"/>
          <w:sz w:val="24"/>
          <w:szCs w:val="24"/>
        </w:rPr>
        <w:t>or shareholders of the Bank have significant voting right either directly and indirectly,</w:t>
      </w:r>
      <w:r w:rsidR="003A3C9D" w:rsidRPr="00C53996">
        <w:rPr>
          <w:rFonts w:ascii="Times New Roman" w:hAnsi="Times New Roman" w:cs="Times New Roman"/>
          <w:spacing w:val="-6"/>
          <w:sz w:val="24"/>
          <w:szCs w:val="24"/>
          <w:cs/>
        </w:rPr>
        <w:t xml:space="preserve"> </w:t>
      </w:r>
      <w:r w:rsidR="00426968" w:rsidRPr="007E275A">
        <w:rPr>
          <w:rFonts w:ascii="Times New Roman" w:hAnsi="Times New Roman" w:cs="Times New Roman"/>
          <w:spacing w:val="-6"/>
          <w:sz w:val="24"/>
          <w:szCs w:val="24"/>
        </w:rPr>
        <w:t xml:space="preserve">as at June </w:t>
      </w:r>
      <w:r w:rsidRPr="007E275A">
        <w:rPr>
          <w:rFonts w:ascii="Times New Roman" w:hAnsi="Times New Roman" w:cs="Times New Roman"/>
          <w:spacing w:val="-6"/>
          <w:sz w:val="24"/>
          <w:szCs w:val="24"/>
        </w:rPr>
        <w:t>30</w:t>
      </w:r>
      <w:r w:rsidR="00426968" w:rsidRPr="007E275A">
        <w:rPr>
          <w:rFonts w:ascii="Times New Roman" w:hAnsi="Times New Roman" w:cs="Times New Roman"/>
          <w:spacing w:val="-6"/>
          <w:sz w:val="24"/>
          <w:szCs w:val="24"/>
        </w:rPr>
        <w:t xml:space="preserve">, </w:t>
      </w:r>
      <w:r w:rsidRPr="007E275A">
        <w:rPr>
          <w:rFonts w:ascii="Times New Roman" w:hAnsi="Times New Roman" w:cs="Times New Roman"/>
          <w:spacing w:val="-6"/>
          <w:sz w:val="24"/>
          <w:szCs w:val="24"/>
        </w:rPr>
        <w:t>2020</w:t>
      </w:r>
      <w:r w:rsidR="00426968" w:rsidRPr="007E275A">
        <w:rPr>
          <w:rFonts w:ascii="Times New Roman" w:hAnsi="Times New Roman" w:cs="Times New Roman"/>
          <w:spacing w:val="-6"/>
          <w:sz w:val="24"/>
          <w:szCs w:val="24"/>
        </w:rPr>
        <w:t xml:space="preserve"> and December </w:t>
      </w:r>
      <w:r w:rsidRPr="007E275A">
        <w:rPr>
          <w:rFonts w:ascii="Times New Roman" w:hAnsi="Times New Roman" w:cs="Times New Roman"/>
          <w:spacing w:val="-6"/>
          <w:sz w:val="24"/>
          <w:szCs w:val="24"/>
        </w:rPr>
        <w:t>31</w:t>
      </w:r>
      <w:r w:rsidR="00426968" w:rsidRPr="007E275A">
        <w:rPr>
          <w:rFonts w:ascii="Times New Roman" w:hAnsi="Times New Roman" w:cs="Times New Roman"/>
          <w:spacing w:val="-6"/>
          <w:sz w:val="24"/>
          <w:szCs w:val="24"/>
        </w:rPr>
        <w:t xml:space="preserve">, </w:t>
      </w:r>
      <w:r w:rsidRPr="007E275A">
        <w:rPr>
          <w:rFonts w:ascii="Times New Roman" w:hAnsi="Times New Roman" w:cs="Times New Roman"/>
          <w:spacing w:val="-6"/>
          <w:sz w:val="24"/>
          <w:szCs w:val="24"/>
        </w:rPr>
        <w:t>2019</w:t>
      </w:r>
      <w:r w:rsidR="00287110" w:rsidRPr="00C53996">
        <w:rPr>
          <w:rFonts w:ascii="Times New Roman" w:hAnsi="Times New Roman" w:cs="Times New Roman"/>
          <w:spacing w:val="-4"/>
          <w:sz w:val="24"/>
          <w:szCs w:val="24"/>
          <w:cs/>
        </w:rPr>
        <w:t xml:space="preserve"> </w:t>
      </w:r>
      <w:r w:rsidR="00022298" w:rsidRPr="007E275A">
        <w:rPr>
          <w:rFonts w:ascii="Times New Roman" w:hAnsi="Times New Roman" w:cs="Times New Roman"/>
          <w:spacing w:val="-4"/>
          <w:sz w:val="24"/>
          <w:szCs w:val="24"/>
        </w:rPr>
        <w:t>are as follows</w:t>
      </w:r>
      <w:r w:rsidR="00022298" w:rsidRPr="00C53996">
        <w:rPr>
          <w:rFonts w:ascii="Times New Roman" w:hAnsi="Times New Roman" w:cs="Times New Roman"/>
          <w:spacing w:val="-4"/>
          <w:sz w:val="24"/>
          <w:szCs w:val="24"/>
          <w:cs/>
        </w:rPr>
        <w:t>:</w:t>
      </w:r>
    </w:p>
    <w:p w:rsidR="00A15D6D" w:rsidRPr="007E275A" w:rsidRDefault="00A15D6D" w:rsidP="00A15D6D">
      <w:pPr>
        <w:spacing w:line="380" w:lineRule="exact"/>
        <w:ind w:left="1620" w:hanging="720"/>
        <w:jc w:val="thaiDistribute"/>
        <w:rPr>
          <w:rFonts w:ascii="Times New Roman" w:eastAsia="Cordia New" w:hAnsi="Times New Roman" w:cs="Times New Roman"/>
          <w:color w:val="000000"/>
          <w:spacing w:val="-6"/>
          <w:sz w:val="32"/>
          <w:szCs w:val="32"/>
          <w:lang w:eastAsia="zh-CN"/>
        </w:rPr>
      </w:pPr>
    </w:p>
    <w:p w:rsidR="00A15D6D" w:rsidRPr="00D26213" w:rsidRDefault="00A15D6D" w:rsidP="00147B2B">
      <w:pPr>
        <w:tabs>
          <w:tab w:val="left" w:pos="3968"/>
        </w:tabs>
        <w:ind w:right="8"/>
        <w:rPr>
          <w:rFonts w:ascii="Times New Roman" w:eastAsia="Cordia New" w:hAnsi="Times New Roman"/>
          <w:cs/>
          <w:lang w:eastAsia="zh-CN"/>
        </w:rPr>
        <w:sectPr w:rsidR="00A15D6D" w:rsidRPr="00D26213" w:rsidSect="00156A65">
          <w:headerReference w:type="default" r:id="rId8"/>
          <w:headerReference w:type="first" r:id="rId9"/>
          <w:pgSz w:w="11909" w:h="16834" w:code="9"/>
          <w:pgMar w:top="1264" w:right="1298" w:bottom="578" w:left="1418" w:header="720" w:footer="431" w:gutter="0"/>
          <w:paperSrc w:first="1025" w:other="1025"/>
          <w:pgNumType w:fmt="numberInDash" w:start="1" w:chapStyle="1"/>
          <w:cols w:space="720"/>
          <w:titlePg/>
          <w:docGrid w:linePitch="381"/>
        </w:sectPr>
      </w:pPr>
    </w:p>
    <w:p w:rsidR="00B309DE" w:rsidRPr="007E275A" w:rsidRDefault="00B309DE" w:rsidP="00CA0932">
      <w:pPr>
        <w:tabs>
          <w:tab w:val="left" w:pos="284"/>
          <w:tab w:val="left" w:pos="13183"/>
        </w:tabs>
        <w:ind w:right="-500"/>
        <w:jc w:val="center"/>
        <w:rPr>
          <w:rFonts w:ascii="Times New Roman" w:hAnsi="Times New Roman" w:cs="Times New Roman"/>
          <w:sz w:val="2"/>
          <w:szCs w:val="2"/>
        </w:rPr>
      </w:pPr>
      <w:r w:rsidRPr="007E275A">
        <w:rPr>
          <w:rFonts w:ascii="Times New Roman" w:hAnsi="Times New Roman" w:cs="Times New Roman"/>
          <w:b/>
          <w:bCs/>
          <w:sz w:val="15"/>
          <w:szCs w:val="15"/>
        </w:rPr>
        <w:tab/>
      </w:r>
      <w:r w:rsidRPr="007E275A">
        <w:rPr>
          <w:rFonts w:ascii="Times New Roman" w:hAnsi="Times New Roman" w:cs="Times New Roman"/>
          <w:b/>
          <w:bCs/>
          <w:sz w:val="15"/>
          <w:szCs w:val="15"/>
        </w:rPr>
        <w:tab/>
        <w:t>Unit</w:t>
      </w:r>
      <w:r w:rsidRPr="00C53996">
        <w:rPr>
          <w:rFonts w:ascii="Times New Roman" w:hAnsi="Times New Roman" w:cs="Times New Roman"/>
          <w:b/>
          <w:bCs/>
          <w:sz w:val="15"/>
          <w:szCs w:val="15"/>
          <w:cs/>
        </w:rPr>
        <w:t xml:space="preserve">: </w:t>
      </w:r>
      <w:r w:rsidRPr="007E275A">
        <w:rPr>
          <w:rFonts w:ascii="Times New Roman" w:hAnsi="Times New Roman" w:cs="Times New Roman"/>
          <w:b/>
          <w:bCs/>
          <w:sz w:val="15"/>
          <w:szCs w:val="15"/>
        </w:rPr>
        <w:t xml:space="preserve">Million Baht </w:t>
      </w:r>
    </w:p>
    <w:tbl>
      <w:tblPr>
        <w:tblW w:w="15012" w:type="dxa"/>
        <w:tblInd w:w="-270" w:type="dxa"/>
        <w:tblLayout w:type="fixed"/>
        <w:tblCellMar>
          <w:left w:w="0" w:type="dxa"/>
          <w:right w:w="0" w:type="dxa"/>
        </w:tblCellMar>
        <w:tblLook w:val="0000" w:firstRow="0" w:lastRow="0" w:firstColumn="0" w:lastColumn="0" w:noHBand="0" w:noVBand="0"/>
      </w:tblPr>
      <w:tblGrid>
        <w:gridCol w:w="3814"/>
        <w:gridCol w:w="964"/>
        <w:gridCol w:w="142"/>
        <w:gridCol w:w="850"/>
        <w:gridCol w:w="142"/>
        <w:gridCol w:w="879"/>
        <w:gridCol w:w="142"/>
        <w:gridCol w:w="850"/>
        <w:gridCol w:w="142"/>
        <w:gridCol w:w="850"/>
        <w:gridCol w:w="142"/>
        <w:gridCol w:w="851"/>
        <w:gridCol w:w="141"/>
        <w:gridCol w:w="973"/>
        <w:gridCol w:w="161"/>
        <w:gridCol w:w="831"/>
        <w:gridCol w:w="162"/>
        <w:gridCol w:w="830"/>
        <w:gridCol w:w="162"/>
        <w:gridCol w:w="830"/>
        <w:gridCol w:w="162"/>
        <w:gridCol w:w="992"/>
      </w:tblGrid>
      <w:tr w:rsidR="008706FC" w:rsidRPr="00C53996" w:rsidTr="008706FC">
        <w:trPr>
          <w:trHeight w:val="170"/>
        </w:trPr>
        <w:tc>
          <w:tcPr>
            <w:tcW w:w="3814" w:type="dxa"/>
          </w:tcPr>
          <w:p w:rsidR="008706FC" w:rsidRPr="00C53996" w:rsidRDefault="008706FC">
            <w:pPr>
              <w:spacing w:line="240" w:lineRule="exact"/>
              <w:rPr>
                <w:rFonts w:ascii="Times New Roman" w:hAnsi="Times New Roman" w:cs="Times New Roman"/>
                <w:b/>
                <w:bCs/>
                <w:color w:val="000000"/>
                <w:sz w:val="15"/>
                <w:szCs w:val="15"/>
              </w:rPr>
            </w:pPr>
          </w:p>
        </w:tc>
        <w:tc>
          <w:tcPr>
            <w:tcW w:w="11198" w:type="dxa"/>
            <w:gridSpan w:val="21"/>
          </w:tcPr>
          <w:p w:rsidR="008706FC" w:rsidRPr="00C53996" w:rsidRDefault="008706FC">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CONSOLIDATED FINANCIAL STATEMENTS</w:t>
            </w:r>
          </w:p>
        </w:tc>
      </w:tr>
      <w:tr w:rsidR="008706FC" w:rsidRPr="00C53996" w:rsidTr="008706FC">
        <w:trPr>
          <w:trHeight w:val="170"/>
        </w:trPr>
        <w:tc>
          <w:tcPr>
            <w:tcW w:w="3814" w:type="dxa"/>
          </w:tcPr>
          <w:p w:rsidR="008706FC" w:rsidRPr="00C53996" w:rsidRDefault="008706FC">
            <w:pPr>
              <w:spacing w:line="240" w:lineRule="exact"/>
              <w:ind w:left="794"/>
              <w:rPr>
                <w:rFonts w:ascii="Times New Roman" w:hAnsi="Times New Roman" w:cs="Times New Roman"/>
                <w:b/>
                <w:bCs/>
                <w:color w:val="000000"/>
                <w:sz w:val="15"/>
                <w:szCs w:val="15"/>
              </w:rPr>
            </w:pPr>
          </w:p>
        </w:tc>
        <w:tc>
          <w:tcPr>
            <w:tcW w:w="11198" w:type="dxa"/>
            <w:gridSpan w:val="21"/>
          </w:tcPr>
          <w:p w:rsidR="008706FC" w:rsidRPr="00C53996" w:rsidRDefault="008706FC"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 xml:space="preserve">June </w:t>
            </w:r>
            <w:r w:rsidR="00582CA2" w:rsidRPr="00C53996">
              <w:rPr>
                <w:rFonts w:ascii="Times New Roman" w:hAnsi="Times New Roman" w:cs="Times New Roman"/>
                <w:b/>
                <w:bCs/>
                <w:color w:val="000000"/>
                <w:sz w:val="15"/>
                <w:szCs w:val="15"/>
              </w:rPr>
              <w:t>30</w:t>
            </w:r>
            <w:r w:rsidRPr="00C53996">
              <w:rPr>
                <w:rFonts w:ascii="Times New Roman" w:hAnsi="Times New Roman" w:cs="Times New Roman"/>
                <w:b/>
                <w:bCs/>
                <w:color w:val="000000"/>
                <w:sz w:val="15"/>
                <w:szCs w:val="15"/>
              </w:rPr>
              <w:t>,</w:t>
            </w:r>
            <w:r w:rsidRPr="00D26213">
              <w:rPr>
                <w:rFonts w:ascii="Times New Roman" w:hAnsi="Times New Roman" w:cs="Times New Roman"/>
                <w:b/>
                <w:bCs/>
                <w:color w:val="000000"/>
                <w:sz w:val="15"/>
                <w:szCs w:val="15"/>
                <w:cs/>
              </w:rPr>
              <w:t xml:space="preserve"> </w:t>
            </w:r>
            <w:r w:rsidR="00582CA2" w:rsidRPr="00C53996">
              <w:rPr>
                <w:rFonts w:ascii="Times New Roman" w:hAnsi="Times New Roman" w:cs="Times New Roman"/>
                <w:b/>
                <w:bCs/>
                <w:color w:val="000000"/>
                <w:sz w:val="15"/>
                <w:szCs w:val="15"/>
              </w:rPr>
              <w:t>2020</w:t>
            </w:r>
          </w:p>
        </w:tc>
      </w:tr>
      <w:tr w:rsidR="008706FC" w:rsidRPr="00C53996" w:rsidTr="008706FC">
        <w:trPr>
          <w:trHeight w:val="150"/>
        </w:trPr>
        <w:tc>
          <w:tcPr>
            <w:tcW w:w="3814" w:type="dxa"/>
          </w:tcPr>
          <w:p w:rsidR="008706FC" w:rsidRPr="00C53996" w:rsidRDefault="008706FC">
            <w:pPr>
              <w:spacing w:line="240" w:lineRule="exact"/>
              <w:ind w:left="794"/>
              <w:rPr>
                <w:rFonts w:ascii="Times New Roman" w:hAnsi="Times New Roman" w:cs="Times New Roman"/>
                <w:b/>
                <w:bCs/>
                <w:color w:val="000000"/>
                <w:sz w:val="15"/>
                <w:szCs w:val="15"/>
              </w:rPr>
            </w:pPr>
          </w:p>
        </w:tc>
        <w:tc>
          <w:tcPr>
            <w:tcW w:w="964" w:type="dxa"/>
          </w:tcPr>
          <w:p w:rsidR="008706FC" w:rsidRPr="00C53996" w:rsidRDefault="008706FC"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Interbank</w:t>
            </w:r>
          </w:p>
        </w:tc>
        <w:tc>
          <w:tcPr>
            <w:tcW w:w="142" w:type="dxa"/>
          </w:tcPr>
          <w:p w:rsidR="008706FC" w:rsidRPr="00C53996" w:rsidRDefault="008706FC">
            <w:pPr>
              <w:spacing w:line="240" w:lineRule="exact"/>
              <w:ind w:left="-141" w:right="-11"/>
              <w:jc w:val="center"/>
              <w:rPr>
                <w:rFonts w:ascii="Times New Roman" w:hAnsi="Times New Roman" w:cs="Times New Roman"/>
                <w:b/>
                <w:bCs/>
                <w:color w:val="000000"/>
                <w:sz w:val="15"/>
                <w:szCs w:val="15"/>
              </w:rPr>
            </w:pPr>
          </w:p>
        </w:tc>
        <w:tc>
          <w:tcPr>
            <w:tcW w:w="850" w:type="dxa"/>
          </w:tcPr>
          <w:p w:rsidR="008706FC" w:rsidRPr="00C53996" w:rsidRDefault="008706FC">
            <w:pPr>
              <w:spacing w:line="240" w:lineRule="exact"/>
              <w:ind w:left="-6"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Investment</w:t>
            </w:r>
          </w:p>
        </w:tc>
        <w:tc>
          <w:tcPr>
            <w:tcW w:w="142" w:type="dxa"/>
          </w:tcPr>
          <w:p w:rsidR="008706FC" w:rsidRPr="00C53996" w:rsidRDefault="008706FC">
            <w:pPr>
              <w:spacing w:line="240" w:lineRule="exact"/>
              <w:ind w:left="-141" w:right="-11"/>
              <w:jc w:val="center"/>
              <w:rPr>
                <w:rFonts w:ascii="Times New Roman" w:hAnsi="Times New Roman" w:cs="Times New Roman"/>
                <w:b/>
                <w:bCs/>
                <w:color w:val="000000"/>
                <w:sz w:val="15"/>
                <w:szCs w:val="15"/>
              </w:rPr>
            </w:pPr>
          </w:p>
        </w:tc>
        <w:tc>
          <w:tcPr>
            <w:tcW w:w="879" w:type="dxa"/>
          </w:tcPr>
          <w:p w:rsidR="008706FC" w:rsidRPr="00C53996" w:rsidRDefault="008706FC">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Loans</w:t>
            </w:r>
          </w:p>
        </w:tc>
        <w:tc>
          <w:tcPr>
            <w:tcW w:w="142" w:type="dxa"/>
          </w:tcPr>
          <w:p w:rsidR="008706FC" w:rsidRPr="00C53996" w:rsidRDefault="008706FC">
            <w:pPr>
              <w:spacing w:line="240" w:lineRule="exact"/>
              <w:ind w:right="-11"/>
              <w:jc w:val="center"/>
              <w:rPr>
                <w:rFonts w:ascii="Times New Roman" w:hAnsi="Times New Roman" w:cs="Times New Roman"/>
                <w:b/>
                <w:bCs/>
                <w:color w:val="000000"/>
                <w:sz w:val="15"/>
                <w:szCs w:val="15"/>
              </w:rPr>
            </w:pPr>
          </w:p>
        </w:tc>
        <w:tc>
          <w:tcPr>
            <w:tcW w:w="850" w:type="dxa"/>
          </w:tcPr>
          <w:p w:rsidR="008706FC" w:rsidRPr="00C53996" w:rsidRDefault="008706FC">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Derivative</w:t>
            </w:r>
          </w:p>
        </w:tc>
        <w:tc>
          <w:tcPr>
            <w:tcW w:w="142" w:type="dxa"/>
          </w:tcPr>
          <w:p w:rsidR="008706FC" w:rsidRPr="00C53996" w:rsidRDefault="008706FC">
            <w:pPr>
              <w:spacing w:line="240" w:lineRule="exact"/>
              <w:ind w:right="-11"/>
              <w:jc w:val="center"/>
              <w:rPr>
                <w:rFonts w:ascii="Times New Roman" w:hAnsi="Times New Roman" w:cs="Times New Roman"/>
                <w:b/>
                <w:bCs/>
                <w:color w:val="000000"/>
                <w:sz w:val="15"/>
                <w:szCs w:val="15"/>
              </w:rPr>
            </w:pPr>
          </w:p>
        </w:tc>
        <w:tc>
          <w:tcPr>
            <w:tcW w:w="850" w:type="dxa"/>
          </w:tcPr>
          <w:p w:rsidR="008706FC" w:rsidRPr="00C53996" w:rsidRDefault="008706FC">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Other</w:t>
            </w:r>
          </w:p>
        </w:tc>
        <w:tc>
          <w:tcPr>
            <w:tcW w:w="142" w:type="dxa"/>
          </w:tcPr>
          <w:p w:rsidR="008706FC" w:rsidRPr="00C53996" w:rsidRDefault="008706FC">
            <w:pPr>
              <w:spacing w:line="240" w:lineRule="exact"/>
              <w:ind w:right="-11"/>
              <w:jc w:val="center"/>
              <w:rPr>
                <w:rFonts w:ascii="Times New Roman" w:hAnsi="Times New Roman" w:cs="Times New Roman"/>
                <w:b/>
                <w:bCs/>
                <w:color w:val="000000"/>
                <w:sz w:val="15"/>
                <w:szCs w:val="15"/>
              </w:rPr>
            </w:pPr>
          </w:p>
        </w:tc>
        <w:tc>
          <w:tcPr>
            <w:tcW w:w="851" w:type="dxa"/>
          </w:tcPr>
          <w:p w:rsidR="008706FC" w:rsidRPr="00C53996" w:rsidRDefault="008706FC">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Deposits</w:t>
            </w:r>
          </w:p>
        </w:tc>
        <w:tc>
          <w:tcPr>
            <w:tcW w:w="141" w:type="dxa"/>
          </w:tcPr>
          <w:p w:rsidR="008706FC" w:rsidRPr="00C53996" w:rsidRDefault="008706FC">
            <w:pPr>
              <w:spacing w:line="240" w:lineRule="exact"/>
              <w:ind w:right="-11"/>
              <w:jc w:val="center"/>
              <w:rPr>
                <w:rFonts w:ascii="Times New Roman" w:hAnsi="Times New Roman" w:cs="Times New Roman"/>
                <w:b/>
                <w:bCs/>
                <w:color w:val="000000"/>
                <w:sz w:val="15"/>
                <w:szCs w:val="15"/>
              </w:rPr>
            </w:pPr>
          </w:p>
        </w:tc>
        <w:tc>
          <w:tcPr>
            <w:tcW w:w="973" w:type="dxa"/>
          </w:tcPr>
          <w:p w:rsidR="008706FC" w:rsidRPr="00C53996" w:rsidRDefault="008706FC">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Interbank</w:t>
            </w:r>
          </w:p>
        </w:tc>
        <w:tc>
          <w:tcPr>
            <w:tcW w:w="161" w:type="dxa"/>
          </w:tcPr>
          <w:p w:rsidR="008706FC" w:rsidRPr="00C53996" w:rsidRDefault="008706FC">
            <w:pPr>
              <w:spacing w:line="240" w:lineRule="exact"/>
              <w:ind w:right="-11"/>
              <w:jc w:val="center"/>
              <w:rPr>
                <w:rFonts w:ascii="Times New Roman" w:hAnsi="Times New Roman" w:cs="Times New Roman"/>
                <w:b/>
                <w:bCs/>
                <w:color w:val="000000"/>
                <w:sz w:val="15"/>
                <w:szCs w:val="15"/>
              </w:rPr>
            </w:pPr>
          </w:p>
        </w:tc>
        <w:tc>
          <w:tcPr>
            <w:tcW w:w="831" w:type="dxa"/>
          </w:tcPr>
          <w:p w:rsidR="008706FC" w:rsidRPr="00C53996" w:rsidRDefault="008706FC">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Derivative</w:t>
            </w:r>
          </w:p>
        </w:tc>
        <w:tc>
          <w:tcPr>
            <w:tcW w:w="162" w:type="dxa"/>
          </w:tcPr>
          <w:p w:rsidR="008706FC" w:rsidRPr="00C53996" w:rsidRDefault="008706FC">
            <w:pPr>
              <w:spacing w:line="240" w:lineRule="exact"/>
              <w:ind w:right="-11"/>
              <w:jc w:val="center"/>
              <w:rPr>
                <w:rFonts w:ascii="Times New Roman" w:hAnsi="Times New Roman" w:cs="Times New Roman"/>
                <w:b/>
                <w:bCs/>
                <w:color w:val="000000"/>
                <w:sz w:val="15"/>
                <w:szCs w:val="15"/>
              </w:rPr>
            </w:pPr>
          </w:p>
        </w:tc>
        <w:tc>
          <w:tcPr>
            <w:tcW w:w="830" w:type="dxa"/>
          </w:tcPr>
          <w:p w:rsidR="008706FC" w:rsidRPr="00C53996" w:rsidRDefault="008706FC">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Other</w:t>
            </w:r>
          </w:p>
        </w:tc>
        <w:tc>
          <w:tcPr>
            <w:tcW w:w="162" w:type="dxa"/>
          </w:tcPr>
          <w:p w:rsidR="008706FC" w:rsidRPr="00C53996" w:rsidRDefault="008706FC">
            <w:pPr>
              <w:spacing w:line="240" w:lineRule="exact"/>
              <w:ind w:right="-11"/>
              <w:jc w:val="center"/>
              <w:rPr>
                <w:rFonts w:ascii="Times New Roman" w:hAnsi="Times New Roman" w:cs="Times New Roman"/>
                <w:b/>
                <w:bCs/>
                <w:color w:val="000000"/>
                <w:sz w:val="15"/>
                <w:szCs w:val="15"/>
              </w:rPr>
            </w:pPr>
          </w:p>
        </w:tc>
        <w:tc>
          <w:tcPr>
            <w:tcW w:w="830" w:type="dxa"/>
          </w:tcPr>
          <w:p w:rsidR="008706FC" w:rsidRPr="00C53996" w:rsidRDefault="008706FC">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Derivative</w:t>
            </w:r>
          </w:p>
        </w:tc>
        <w:tc>
          <w:tcPr>
            <w:tcW w:w="162" w:type="dxa"/>
          </w:tcPr>
          <w:p w:rsidR="008706FC" w:rsidRPr="00C53996" w:rsidRDefault="008706FC">
            <w:pPr>
              <w:spacing w:line="240" w:lineRule="exact"/>
              <w:ind w:right="-11"/>
              <w:jc w:val="center"/>
              <w:rPr>
                <w:rFonts w:ascii="Times New Roman" w:hAnsi="Times New Roman" w:cs="Times New Roman"/>
                <w:b/>
                <w:bCs/>
                <w:color w:val="000000"/>
                <w:sz w:val="15"/>
                <w:szCs w:val="15"/>
              </w:rPr>
            </w:pPr>
          </w:p>
        </w:tc>
        <w:tc>
          <w:tcPr>
            <w:tcW w:w="992" w:type="dxa"/>
          </w:tcPr>
          <w:p w:rsidR="008706FC" w:rsidRPr="00C53996" w:rsidRDefault="008706FC">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Contingencies</w:t>
            </w:r>
          </w:p>
        </w:tc>
      </w:tr>
      <w:tr w:rsidR="008706FC" w:rsidRPr="00C53996" w:rsidTr="008706FC">
        <w:trPr>
          <w:trHeight w:val="691"/>
        </w:trPr>
        <w:tc>
          <w:tcPr>
            <w:tcW w:w="3814" w:type="dxa"/>
          </w:tcPr>
          <w:p w:rsidR="008706FC" w:rsidRPr="00C53996" w:rsidRDefault="008706FC">
            <w:pPr>
              <w:spacing w:line="240" w:lineRule="exact"/>
              <w:ind w:left="794"/>
              <w:rPr>
                <w:rFonts w:ascii="Times New Roman" w:hAnsi="Times New Roman" w:cs="Times New Roman"/>
                <w:b/>
                <w:bCs/>
                <w:color w:val="000000"/>
                <w:sz w:val="15"/>
                <w:szCs w:val="15"/>
              </w:rPr>
            </w:pPr>
          </w:p>
        </w:tc>
        <w:tc>
          <w:tcPr>
            <w:tcW w:w="964" w:type="dxa"/>
          </w:tcPr>
          <w:p w:rsidR="008706FC" w:rsidRPr="00C53996" w:rsidRDefault="008706FC"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 xml:space="preserve">and money market items </w:t>
            </w:r>
            <w:r w:rsidRPr="00D26213">
              <w:rPr>
                <w:rFonts w:ascii="Times New Roman" w:hAnsi="Times New Roman" w:cs="Times New Roman"/>
                <w:b/>
                <w:bCs/>
                <w:color w:val="000000"/>
                <w:sz w:val="15"/>
                <w:szCs w:val="15"/>
                <w:cs/>
              </w:rPr>
              <w:t>(</w:t>
            </w:r>
            <w:r w:rsidRPr="00C53996">
              <w:rPr>
                <w:rFonts w:ascii="Times New Roman" w:hAnsi="Times New Roman" w:cs="Times New Roman"/>
                <w:b/>
                <w:bCs/>
                <w:color w:val="000000"/>
                <w:sz w:val="15"/>
                <w:szCs w:val="15"/>
              </w:rPr>
              <w:t>Assets</w:t>
            </w:r>
            <w:r w:rsidRPr="00D26213">
              <w:rPr>
                <w:rFonts w:ascii="Times New Roman" w:hAnsi="Times New Roman" w:cs="Times New Roman"/>
                <w:b/>
                <w:bCs/>
                <w:color w:val="000000"/>
                <w:sz w:val="15"/>
                <w:szCs w:val="15"/>
                <w:cs/>
              </w:rPr>
              <w:t>)</w:t>
            </w:r>
          </w:p>
        </w:tc>
        <w:tc>
          <w:tcPr>
            <w:tcW w:w="142" w:type="dxa"/>
          </w:tcPr>
          <w:p w:rsidR="008706FC" w:rsidRPr="00C53996" w:rsidRDefault="008706FC">
            <w:pPr>
              <w:spacing w:line="240" w:lineRule="exact"/>
              <w:ind w:left="-141" w:right="-11"/>
              <w:jc w:val="center"/>
              <w:rPr>
                <w:rFonts w:ascii="Times New Roman" w:hAnsi="Times New Roman" w:cs="Times New Roman"/>
                <w:b/>
                <w:bCs/>
                <w:color w:val="000000"/>
                <w:sz w:val="15"/>
                <w:szCs w:val="15"/>
              </w:rPr>
            </w:pPr>
          </w:p>
        </w:tc>
        <w:tc>
          <w:tcPr>
            <w:tcW w:w="850" w:type="dxa"/>
          </w:tcPr>
          <w:p w:rsidR="008706FC" w:rsidRPr="00C53996" w:rsidRDefault="008706FC">
            <w:pPr>
              <w:spacing w:line="240" w:lineRule="exact"/>
              <w:ind w:left="-141" w:right="-11"/>
              <w:jc w:val="center"/>
              <w:rPr>
                <w:rFonts w:ascii="Times New Roman" w:hAnsi="Times New Roman" w:cs="Times New Roman"/>
                <w:b/>
                <w:bCs/>
                <w:color w:val="000000"/>
                <w:sz w:val="15"/>
                <w:szCs w:val="15"/>
              </w:rPr>
            </w:pPr>
          </w:p>
        </w:tc>
        <w:tc>
          <w:tcPr>
            <w:tcW w:w="142" w:type="dxa"/>
          </w:tcPr>
          <w:p w:rsidR="008706FC" w:rsidRPr="00C53996" w:rsidRDefault="008706FC">
            <w:pPr>
              <w:spacing w:line="240" w:lineRule="exact"/>
              <w:ind w:left="-141" w:right="-11"/>
              <w:jc w:val="center"/>
              <w:rPr>
                <w:rFonts w:ascii="Times New Roman" w:hAnsi="Times New Roman" w:cs="Times New Roman"/>
                <w:b/>
                <w:bCs/>
                <w:color w:val="000000"/>
                <w:sz w:val="15"/>
                <w:szCs w:val="15"/>
              </w:rPr>
            </w:pPr>
          </w:p>
        </w:tc>
        <w:tc>
          <w:tcPr>
            <w:tcW w:w="879" w:type="dxa"/>
          </w:tcPr>
          <w:p w:rsidR="008706FC" w:rsidRPr="00C53996" w:rsidRDefault="008706FC"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and accrued interest             receivables</w:t>
            </w:r>
          </w:p>
        </w:tc>
        <w:tc>
          <w:tcPr>
            <w:tcW w:w="142" w:type="dxa"/>
          </w:tcPr>
          <w:p w:rsidR="008706FC" w:rsidRPr="00C53996" w:rsidRDefault="008706FC">
            <w:pPr>
              <w:spacing w:line="240" w:lineRule="exact"/>
              <w:ind w:right="-11"/>
              <w:jc w:val="center"/>
              <w:rPr>
                <w:rFonts w:ascii="Times New Roman" w:hAnsi="Times New Roman" w:cs="Times New Roman"/>
                <w:b/>
                <w:bCs/>
                <w:color w:val="000000"/>
                <w:sz w:val="15"/>
                <w:szCs w:val="15"/>
              </w:rPr>
            </w:pPr>
          </w:p>
        </w:tc>
        <w:tc>
          <w:tcPr>
            <w:tcW w:w="850" w:type="dxa"/>
          </w:tcPr>
          <w:p w:rsidR="008706FC" w:rsidRPr="00C53996" w:rsidRDefault="008706FC"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assets</w:t>
            </w:r>
          </w:p>
        </w:tc>
        <w:tc>
          <w:tcPr>
            <w:tcW w:w="142" w:type="dxa"/>
          </w:tcPr>
          <w:p w:rsidR="008706FC" w:rsidRPr="00C53996" w:rsidRDefault="008706FC">
            <w:pPr>
              <w:spacing w:line="240" w:lineRule="exact"/>
              <w:ind w:right="-11"/>
              <w:jc w:val="center"/>
              <w:rPr>
                <w:rFonts w:ascii="Times New Roman" w:hAnsi="Times New Roman" w:cs="Times New Roman"/>
                <w:b/>
                <w:bCs/>
                <w:color w:val="000000"/>
                <w:sz w:val="15"/>
                <w:szCs w:val="15"/>
              </w:rPr>
            </w:pPr>
          </w:p>
        </w:tc>
        <w:tc>
          <w:tcPr>
            <w:tcW w:w="850" w:type="dxa"/>
          </w:tcPr>
          <w:p w:rsidR="008706FC" w:rsidRPr="00C53996" w:rsidRDefault="008706FC"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assets</w:t>
            </w:r>
          </w:p>
        </w:tc>
        <w:tc>
          <w:tcPr>
            <w:tcW w:w="142" w:type="dxa"/>
          </w:tcPr>
          <w:p w:rsidR="008706FC" w:rsidRPr="00C53996" w:rsidRDefault="008706FC">
            <w:pPr>
              <w:spacing w:line="240" w:lineRule="exact"/>
              <w:ind w:right="-11"/>
              <w:jc w:val="center"/>
              <w:rPr>
                <w:rFonts w:ascii="Times New Roman" w:hAnsi="Times New Roman" w:cs="Times New Roman"/>
                <w:b/>
                <w:bCs/>
                <w:color w:val="000000"/>
                <w:sz w:val="15"/>
                <w:szCs w:val="15"/>
              </w:rPr>
            </w:pPr>
          </w:p>
        </w:tc>
        <w:tc>
          <w:tcPr>
            <w:tcW w:w="851" w:type="dxa"/>
          </w:tcPr>
          <w:p w:rsidR="008706FC" w:rsidRPr="00C53996" w:rsidRDefault="008706FC">
            <w:pPr>
              <w:spacing w:line="240" w:lineRule="exact"/>
              <w:ind w:right="-11"/>
              <w:jc w:val="center"/>
              <w:rPr>
                <w:rFonts w:ascii="Times New Roman" w:hAnsi="Times New Roman" w:cs="Times New Roman"/>
                <w:b/>
                <w:bCs/>
                <w:color w:val="000000"/>
                <w:sz w:val="15"/>
                <w:szCs w:val="15"/>
              </w:rPr>
            </w:pPr>
          </w:p>
        </w:tc>
        <w:tc>
          <w:tcPr>
            <w:tcW w:w="141" w:type="dxa"/>
          </w:tcPr>
          <w:p w:rsidR="008706FC" w:rsidRPr="00C53996" w:rsidRDefault="008706FC">
            <w:pPr>
              <w:spacing w:line="240" w:lineRule="exact"/>
              <w:ind w:right="-11"/>
              <w:jc w:val="center"/>
              <w:rPr>
                <w:rFonts w:ascii="Times New Roman" w:hAnsi="Times New Roman" w:cs="Times New Roman"/>
                <w:b/>
                <w:bCs/>
                <w:color w:val="000000"/>
                <w:sz w:val="15"/>
                <w:szCs w:val="15"/>
              </w:rPr>
            </w:pPr>
          </w:p>
        </w:tc>
        <w:tc>
          <w:tcPr>
            <w:tcW w:w="973" w:type="dxa"/>
          </w:tcPr>
          <w:p w:rsidR="008706FC" w:rsidRPr="00C53996" w:rsidRDefault="008706FC"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 xml:space="preserve">and money market items </w:t>
            </w:r>
            <w:r w:rsidRPr="00D26213">
              <w:rPr>
                <w:rFonts w:ascii="Times New Roman" w:hAnsi="Times New Roman" w:cs="Times New Roman"/>
                <w:b/>
                <w:bCs/>
                <w:color w:val="000000"/>
                <w:sz w:val="15"/>
                <w:szCs w:val="15"/>
                <w:cs/>
              </w:rPr>
              <w:t>(</w:t>
            </w:r>
            <w:r w:rsidRPr="00C53996">
              <w:rPr>
                <w:rFonts w:ascii="Times New Roman" w:hAnsi="Times New Roman" w:cs="Times New Roman"/>
                <w:b/>
                <w:bCs/>
                <w:color w:val="000000"/>
                <w:sz w:val="15"/>
                <w:szCs w:val="15"/>
              </w:rPr>
              <w:t>Liabilities</w:t>
            </w:r>
            <w:r w:rsidRPr="00D26213">
              <w:rPr>
                <w:rFonts w:ascii="Times New Roman" w:hAnsi="Times New Roman" w:cs="Times New Roman"/>
                <w:b/>
                <w:bCs/>
                <w:color w:val="000000"/>
                <w:sz w:val="15"/>
                <w:szCs w:val="15"/>
                <w:cs/>
              </w:rPr>
              <w:t>)</w:t>
            </w:r>
          </w:p>
        </w:tc>
        <w:tc>
          <w:tcPr>
            <w:tcW w:w="161" w:type="dxa"/>
          </w:tcPr>
          <w:p w:rsidR="008706FC" w:rsidRPr="00C53996" w:rsidRDefault="008706FC">
            <w:pPr>
              <w:spacing w:line="240" w:lineRule="exact"/>
              <w:ind w:right="-11"/>
              <w:jc w:val="center"/>
              <w:rPr>
                <w:rFonts w:ascii="Times New Roman" w:hAnsi="Times New Roman" w:cs="Times New Roman"/>
                <w:b/>
                <w:bCs/>
                <w:color w:val="000000"/>
                <w:sz w:val="15"/>
                <w:szCs w:val="15"/>
              </w:rPr>
            </w:pPr>
          </w:p>
        </w:tc>
        <w:tc>
          <w:tcPr>
            <w:tcW w:w="831" w:type="dxa"/>
          </w:tcPr>
          <w:p w:rsidR="008706FC" w:rsidRPr="00C53996" w:rsidRDefault="008706FC"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liabilities</w:t>
            </w:r>
          </w:p>
        </w:tc>
        <w:tc>
          <w:tcPr>
            <w:tcW w:w="162" w:type="dxa"/>
          </w:tcPr>
          <w:p w:rsidR="008706FC" w:rsidRPr="00C53996" w:rsidRDefault="008706FC">
            <w:pPr>
              <w:spacing w:line="240" w:lineRule="exact"/>
              <w:ind w:right="-11"/>
              <w:jc w:val="center"/>
              <w:rPr>
                <w:rFonts w:ascii="Times New Roman" w:hAnsi="Times New Roman" w:cs="Times New Roman"/>
                <w:b/>
                <w:bCs/>
                <w:color w:val="000000"/>
                <w:sz w:val="15"/>
                <w:szCs w:val="15"/>
              </w:rPr>
            </w:pPr>
          </w:p>
        </w:tc>
        <w:tc>
          <w:tcPr>
            <w:tcW w:w="830" w:type="dxa"/>
          </w:tcPr>
          <w:p w:rsidR="008706FC" w:rsidRPr="00C53996" w:rsidRDefault="008706FC"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liabilities</w:t>
            </w:r>
          </w:p>
        </w:tc>
        <w:tc>
          <w:tcPr>
            <w:tcW w:w="162" w:type="dxa"/>
          </w:tcPr>
          <w:p w:rsidR="008706FC" w:rsidRPr="00C53996" w:rsidRDefault="008706FC">
            <w:pPr>
              <w:spacing w:line="240" w:lineRule="exact"/>
              <w:ind w:right="-11"/>
              <w:jc w:val="center"/>
              <w:rPr>
                <w:rFonts w:ascii="Times New Roman" w:hAnsi="Times New Roman" w:cs="Times New Roman"/>
                <w:b/>
                <w:bCs/>
                <w:color w:val="000000"/>
                <w:sz w:val="15"/>
                <w:szCs w:val="15"/>
              </w:rPr>
            </w:pPr>
          </w:p>
        </w:tc>
        <w:tc>
          <w:tcPr>
            <w:tcW w:w="830" w:type="dxa"/>
          </w:tcPr>
          <w:p w:rsidR="008706FC" w:rsidRPr="00C53996" w:rsidRDefault="008706FC" w:rsidP="00D26213">
            <w:pPr>
              <w:spacing w:line="240" w:lineRule="exact"/>
              <w:ind w:right="-11"/>
              <w:jc w:val="center"/>
              <w:rPr>
                <w:rFonts w:ascii="Times New Roman" w:hAnsi="Times New Roman" w:cs="Times New Roman"/>
                <w:b/>
                <w:bCs/>
                <w:color w:val="000000"/>
                <w:sz w:val="15"/>
                <w:szCs w:val="15"/>
              </w:rPr>
            </w:pPr>
            <w:r w:rsidRPr="00D26213">
              <w:rPr>
                <w:rFonts w:ascii="Times New Roman" w:hAnsi="Times New Roman" w:cs="Times New Roman"/>
                <w:b/>
                <w:bCs/>
                <w:color w:val="000000"/>
                <w:sz w:val="15"/>
                <w:szCs w:val="15"/>
                <w:cs/>
              </w:rPr>
              <w:t>(</w:t>
            </w:r>
            <w:r w:rsidRPr="00C53996">
              <w:rPr>
                <w:rFonts w:ascii="Times New Roman" w:hAnsi="Times New Roman" w:cs="Times New Roman"/>
                <w:b/>
                <w:bCs/>
                <w:color w:val="000000"/>
                <w:sz w:val="15"/>
                <w:szCs w:val="15"/>
              </w:rPr>
              <w:t>Notional amount</w:t>
            </w:r>
            <w:r w:rsidRPr="00D26213">
              <w:rPr>
                <w:rFonts w:ascii="Times New Roman" w:hAnsi="Times New Roman" w:cs="Times New Roman"/>
                <w:b/>
                <w:bCs/>
                <w:color w:val="000000"/>
                <w:sz w:val="15"/>
                <w:szCs w:val="15"/>
                <w:cs/>
              </w:rPr>
              <w:t>)</w:t>
            </w:r>
          </w:p>
        </w:tc>
        <w:tc>
          <w:tcPr>
            <w:tcW w:w="162" w:type="dxa"/>
          </w:tcPr>
          <w:p w:rsidR="008706FC" w:rsidRPr="00C53996" w:rsidRDefault="008706FC">
            <w:pPr>
              <w:spacing w:line="240" w:lineRule="exact"/>
              <w:ind w:right="-11"/>
              <w:jc w:val="center"/>
              <w:rPr>
                <w:rFonts w:ascii="Times New Roman" w:hAnsi="Times New Roman" w:cs="Times New Roman"/>
                <w:b/>
                <w:bCs/>
                <w:color w:val="000000"/>
                <w:sz w:val="15"/>
                <w:szCs w:val="15"/>
              </w:rPr>
            </w:pPr>
          </w:p>
        </w:tc>
        <w:tc>
          <w:tcPr>
            <w:tcW w:w="992" w:type="dxa"/>
          </w:tcPr>
          <w:p w:rsidR="008706FC" w:rsidRPr="00C53996" w:rsidRDefault="008706FC">
            <w:pPr>
              <w:spacing w:line="240" w:lineRule="exact"/>
              <w:ind w:right="-11"/>
              <w:jc w:val="center"/>
              <w:rPr>
                <w:rFonts w:ascii="Times New Roman" w:hAnsi="Times New Roman" w:cs="Times New Roman"/>
                <w:b/>
                <w:bCs/>
                <w:color w:val="000000"/>
                <w:sz w:val="15"/>
                <w:szCs w:val="15"/>
              </w:rPr>
            </w:pPr>
          </w:p>
        </w:tc>
      </w:tr>
      <w:tr w:rsidR="008706FC" w:rsidRPr="00C53996" w:rsidTr="008706FC">
        <w:trPr>
          <w:trHeight w:val="170"/>
        </w:trPr>
        <w:tc>
          <w:tcPr>
            <w:tcW w:w="3814" w:type="dxa"/>
          </w:tcPr>
          <w:p w:rsidR="008706FC" w:rsidRPr="00C53996" w:rsidRDefault="008706FC" w:rsidP="00D26213">
            <w:pPr>
              <w:spacing w:line="240" w:lineRule="exact"/>
              <w:ind w:left="1170"/>
              <w:rPr>
                <w:rFonts w:ascii="Times New Roman" w:hAnsi="Times New Roman" w:cs="Times New Roman"/>
                <w:b/>
                <w:bCs/>
                <w:sz w:val="15"/>
                <w:szCs w:val="15"/>
              </w:rPr>
            </w:pPr>
            <w:r w:rsidRPr="00C53996">
              <w:rPr>
                <w:rFonts w:ascii="Times New Roman" w:hAnsi="Times New Roman" w:cs="Times New Roman"/>
                <w:b/>
                <w:bCs/>
                <w:sz w:val="15"/>
                <w:szCs w:val="15"/>
              </w:rPr>
              <w:t>Parent company</w:t>
            </w:r>
          </w:p>
        </w:tc>
        <w:tc>
          <w:tcPr>
            <w:tcW w:w="964" w:type="dxa"/>
          </w:tcPr>
          <w:p w:rsidR="008706FC" w:rsidRPr="00C53996" w:rsidRDefault="008706FC">
            <w:pPr>
              <w:spacing w:line="240" w:lineRule="exact"/>
              <w:ind w:left="-1620" w:right="72" w:firstLine="360"/>
              <w:jc w:val="right"/>
              <w:rPr>
                <w:rFonts w:ascii="Times New Roman" w:hAnsi="Times New Roman" w:cs="Times New Roman"/>
                <w:color w:val="000000"/>
                <w:sz w:val="15"/>
                <w:szCs w:val="15"/>
              </w:rPr>
            </w:pPr>
          </w:p>
        </w:tc>
        <w:tc>
          <w:tcPr>
            <w:tcW w:w="142" w:type="dxa"/>
          </w:tcPr>
          <w:p w:rsidR="008706FC" w:rsidRPr="00C53996" w:rsidRDefault="008706FC">
            <w:pPr>
              <w:spacing w:line="240" w:lineRule="exact"/>
              <w:ind w:left="-141" w:right="-11"/>
              <w:jc w:val="center"/>
              <w:rPr>
                <w:rFonts w:ascii="Times New Roman" w:hAnsi="Times New Roman" w:cs="Times New Roman"/>
                <w:b/>
                <w:bCs/>
                <w:color w:val="000000"/>
                <w:sz w:val="15"/>
                <w:szCs w:val="15"/>
              </w:rPr>
            </w:pPr>
          </w:p>
        </w:tc>
        <w:tc>
          <w:tcPr>
            <w:tcW w:w="850" w:type="dxa"/>
          </w:tcPr>
          <w:p w:rsidR="008706FC" w:rsidRPr="00C53996" w:rsidRDefault="008706FC">
            <w:pPr>
              <w:spacing w:line="240" w:lineRule="exact"/>
              <w:ind w:left="-141" w:right="-11"/>
              <w:jc w:val="center"/>
              <w:rPr>
                <w:rFonts w:ascii="Times New Roman" w:hAnsi="Times New Roman" w:cs="Times New Roman"/>
                <w:b/>
                <w:bCs/>
                <w:color w:val="000000"/>
                <w:sz w:val="15"/>
                <w:szCs w:val="15"/>
              </w:rPr>
            </w:pPr>
          </w:p>
        </w:tc>
        <w:tc>
          <w:tcPr>
            <w:tcW w:w="142" w:type="dxa"/>
          </w:tcPr>
          <w:p w:rsidR="008706FC" w:rsidRPr="00C53996" w:rsidRDefault="008706FC">
            <w:pPr>
              <w:spacing w:line="240" w:lineRule="exact"/>
              <w:ind w:left="-141" w:right="-11"/>
              <w:jc w:val="center"/>
              <w:rPr>
                <w:rFonts w:ascii="Times New Roman" w:hAnsi="Times New Roman" w:cs="Times New Roman"/>
                <w:b/>
                <w:bCs/>
                <w:color w:val="000000"/>
                <w:sz w:val="15"/>
                <w:szCs w:val="15"/>
              </w:rPr>
            </w:pPr>
          </w:p>
        </w:tc>
        <w:tc>
          <w:tcPr>
            <w:tcW w:w="879" w:type="dxa"/>
          </w:tcPr>
          <w:p w:rsidR="008706FC" w:rsidRPr="00C53996" w:rsidRDefault="008706FC">
            <w:pPr>
              <w:spacing w:line="240" w:lineRule="exact"/>
              <w:ind w:left="-141" w:right="-11"/>
              <w:jc w:val="center"/>
              <w:rPr>
                <w:rFonts w:ascii="Times New Roman" w:hAnsi="Times New Roman" w:cs="Times New Roman"/>
                <w:b/>
                <w:bCs/>
                <w:color w:val="000000"/>
                <w:sz w:val="15"/>
                <w:szCs w:val="15"/>
              </w:rPr>
            </w:pPr>
          </w:p>
        </w:tc>
        <w:tc>
          <w:tcPr>
            <w:tcW w:w="142" w:type="dxa"/>
          </w:tcPr>
          <w:p w:rsidR="008706FC" w:rsidRPr="00C53996" w:rsidRDefault="008706FC">
            <w:pPr>
              <w:tabs>
                <w:tab w:val="decimal" w:pos="1106"/>
              </w:tabs>
              <w:spacing w:line="240" w:lineRule="exact"/>
              <w:rPr>
                <w:rFonts w:ascii="Times New Roman" w:hAnsi="Times New Roman" w:cs="Times New Roman"/>
                <w:color w:val="000000"/>
                <w:sz w:val="15"/>
                <w:szCs w:val="15"/>
              </w:rPr>
            </w:pPr>
          </w:p>
        </w:tc>
        <w:tc>
          <w:tcPr>
            <w:tcW w:w="850" w:type="dxa"/>
          </w:tcPr>
          <w:p w:rsidR="008706FC" w:rsidRPr="00C53996" w:rsidRDefault="008706FC">
            <w:pPr>
              <w:tabs>
                <w:tab w:val="decimal" w:pos="1106"/>
              </w:tabs>
              <w:spacing w:line="240" w:lineRule="exact"/>
              <w:rPr>
                <w:rFonts w:ascii="Times New Roman" w:hAnsi="Times New Roman" w:cs="Times New Roman"/>
                <w:color w:val="000000"/>
                <w:sz w:val="15"/>
                <w:szCs w:val="15"/>
              </w:rPr>
            </w:pPr>
          </w:p>
        </w:tc>
        <w:tc>
          <w:tcPr>
            <w:tcW w:w="142" w:type="dxa"/>
          </w:tcPr>
          <w:p w:rsidR="008706FC" w:rsidRPr="00C53996" w:rsidRDefault="008706FC">
            <w:pPr>
              <w:tabs>
                <w:tab w:val="decimal" w:pos="1106"/>
              </w:tabs>
              <w:spacing w:line="240" w:lineRule="exact"/>
              <w:rPr>
                <w:rFonts w:ascii="Times New Roman" w:hAnsi="Times New Roman" w:cs="Times New Roman"/>
                <w:color w:val="000000"/>
                <w:sz w:val="15"/>
                <w:szCs w:val="15"/>
              </w:rPr>
            </w:pPr>
          </w:p>
        </w:tc>
        <w:tc>
          <w:tcPr>
            <w:tcW w:w="850" w:type="dxa"/>
          </w:tcPr>
          <w:p w:rsidR="008706FC" w:rsidRPr="00C53996" w:rsidRDefault="008706FC">
            <w:pPr>
              <w:tabs>
                <w:tab w:val="decimal" w:pos="1106"/>
              </w:tabs>
              <w:spacing w:line="240" w:lineRule="exact"/>
              <w:rPr>
                <w:rFonts w:ascii="Times New Roman" w:hAnsi="Times New Roman" w:cs="Times New Roman"/>
                <w:color w:val="000000"/>
                <w:sz w:val="15"/>
                <w:szCs w:val="15"/>
              </w:rPr>
            </w:pPr>
          </w:p>
        </w:tc>
        <w:tc>
          <w:tcPr>
            <w:tcW w:w="142" w:type="dxa"/>
          </w:tcPr>
          <w:p w:rsidR="008706FC" w:rsidRPr="00C53996" w:rsidRDefault="008706FC">
            <w:pPr>
              <w:tabs>
                <w:tab w:val="decimal" w:pos="1106"/>
              </w:tabs>
              <w:spacing w:line="240" w:lineRule="exact"/>
              <w:rPr>
                <w:rFonts w:ascii="Times New Roman" w:hAnsi="Times New Roman" w:cs="Times New Roman"/>
                <w:color w:val="000000"/>
                <w:sz w:val="15"/>
                <w:szCs w:val="15"/>
              </w:rPr>
            </w:pPr>
          </w:p>
        </w:tc>
        <w:tc>
          <w:tcPr>
            <w:tcW w:w="851" w:type="dxa"/>
          </w:tcPr>
          <w:p w:rsidR="008706FC" w:rsidRPr="00C53996" w:rsidRDefault="008706FC">
            <w:pPr>
              <w:tabs>
                <w:tab w:val="decimal" w:pos="1106"/>
              </w:tabs>
              <w:spacing w:line="240" w:lineRule="exact"/>
              <w:rPr>
                <w:rFonts w:ascii="Times New Roman" w:hAnsi="Times New Roman" w:cs="Times New Roman"/>
                <w:color w:val="000000"/>
                <w:sz w:val="15"/>
                <w:szCs w:val="15"/>
              </w:rPr>
            </w:pPr>
          </w:p>
        </w:tc>
        <w:tc>
          <w:tcPr>
            <w:tcW w:w="141" w:type="dxa"/>
          </w:tcPr>
          <w:p w:rsidR="008706FC" w:rsidRPr="00C53996" w:rsidRDefault="008706FC">
            <w:pPr>
              <w:tabs>
                <w:tab w:val="decimal" w:pos="1106"/>
              </w:tabs>
              <w:spacing w:line="240" w:lineRule="exact"/>
              <w:rPr>
                <w:rFonts w:ascii="Times New Roman" w:hAnsi="Times New Roman" w:cs="Times New Roman"/>
                <w:color w:val="000000"/>
                <w:sz w:val="15"/>
                <w:szCs w:val="15"/>
              </w:rPr>
            </w:pPr>
          </w:p>
        </w:tc>
        <w:tc>
          <w:tcPr>
            <w:tcW w:w="973" w:type="dxa"/>
          </w:tcPr>
          <w:p w:rsidR="008706FC" w:rsidRPr="00C53996" w:rsidRDefault="008706FC">
            <w:pPr>
              <w:spacing w:line="240" w:lineRule="exact"/>
              <w:rPr>
                <w:rFonts w:ascii="Times New Roman" w:hAnsi="Times New Roman" w:cs="Times New Roman"/>
                <w:color w:val="000000"/>
                <w:sz w:val="15"/>
                <w:szCs w:val="15"/>
              </w:rPr>
            </w:pPr>
          </w:p>
        </w:tc>
        <w:tc>
          <w:tcPr>
            <w:tcW w:w="161" w:type="dxa"/>
          </w:tcPr>
          <w:p w:rsidR="008706FC" w:rsidRPr="00C53996" w:rsidRDefault="008706FC">
            <w:pPr>
              <w:tabs>
                <w:tab w:val="decimal" w:pos="1106"/>
              </w:tabs>
              <w:spacing w:line="240" w:lineRule="exact"/>
              <w:rPr>
                <w:rFonts w:ascii="Times New Roman" w:hAnsi="Times New Roman" w:cs="Times New Roman"/>
                <w:color w:val="000000"/>
                <w:sz w:val="15"/>
                <w:szCs w:val="15"/>
              </w:rPr>
            </w:pPr>
          </w:p>
        </w:tc>
        <w:tc>
          <w:tcPr>
            <w:tcW w:w="831" w:type="dxa"/>
          </w:tcPr>
          <w:p w:rsidR="008706FC" w:rsidRPr="00C53996" w:rsidRDefault="008706FC">
            <w:pPr>
              <w:spacing w:line="240" w:lineRule="exact"/>
              <w:ind w:right="143"/>
              <w:jc w:val="right"/>
              <w:rPr>
                <w:rFonts w:ascii="Times New Roman" w:hAnsi="Times New Roman" w:cs="Times New Roman"/>
                <w:color w:val="000000"/>
                <w:sz w:val="15"/>
                <w:szCs w:val="15"/>
              </w:rPr>
            </w:pPr>
          </w:p>
        </w:tc>
        <w:tc>
          <w:tcPr>
            <w:tcW w:w="162" w:type="dxa"/>
          </w:tcPr>
          <w:p w:rsidR="008706FC" w:rsidRPr="00C53996" w:rsidRDefault="008706FC">
            <w:pPr>
              <w:tabs>
                <w:tab w:val="decimal" w:pos="1106"/>
              </w:tabs>
              <w:spacing w:line="240" w:lineRule="exact"/>
              <w:rPr>
                <w:rFonts w:ascii="Times New Roman" w:hAnsi="Times New Roman" w:cs="Times New Roman"/>
                <w:color w:val="000000"/>
                <w:sz w:val="15"/>
                <w:szCs w:val="15"/>
              </w:rPr>
            </w:pPr>
          </w:p>
        </w:tc>
        <w:tc>
          <w:tcPr>
            <w:tcW w:w="830" w:type="dxa"/>
          </w:tcPr>
          <w:p w:rsidR="008706FC" w:rsidRPr="00C53996" w:rsidRDefault="008706FC">
            <w:pPr>
              <w:tabs>
                <w:tab w:val="decimal" w:pos="1106"/>
              </w:tabs>
              <w:spacing w:line="240" w:lineRule="exact"/>
              <w:rPr>
                <w:rFonts w:ascii="Times New Roman" w:hAnsi="Times New Roman" w:cs="Times New Roman"/>
                <w:color w:val="000000"/>
                <w:sz w:val="15"/>
                <w:szCs w:val="15"/>
              </w:rPr>
            </w:pPr>
          </w:p>
        </w:tc>
        <w:tc>
          <w:tcPr>
            <w:tcW w:w="162" w:type="dxa"/>
          </w:tcPr>
          <w:p w:rsidR="008706FC" w:rsidRPr="00C53996" w:rsidRDefault="008706FC">
            <w:pPr>
              <w:tabs>
                <w:tab w:val="decimal" w:pos="1106"/>
              </w:tabs>
              <w:spacing w:line="240" w:lineRule="exact"/>
              <w:rPr>
                <w:rFonts w:ascii="Times New Roman" w:hAnsi="Times New Roman" w:cs="Times New Roman"/>
                <w:color w:val="000000"/>
                <w:sz w:val="15"/>
                <w:szCs w:val="15"/>
              </w:rPr>
            </w:pPr>
          </w:p>
        </w:tc>
        <w:tc>
          <w:tcPr>
            <w:tcW w:w="830" w:type="dxa"/>
          </w:tcPr>
          <w:p w:rsidR="008706FC" w:rsidRPr="00C53996" w:rsidRDefault="008706FC">
            <w:pPr>
              <w:tabs>
                <w:tab w:val="decimal" w:pos="1106"/>
              </w:tabs>
              <w:spacing w:line="240" w:lineRule="exact"/>
              <w:rPr>
                <w:rFonts w:ascii="Times New Roman" w:hAnsi="Times New Roman" w:cs="Times New Roman"/>
                <w:color w:val="000000"/>
                <w:sz w:val="15"/>
                <w:szCs w:val="15"/>
              </w:rPr>
            </w:pPr>
          </w:p>
        </w:tc>
        <w:tc>
          <w:tcPr>
            <w:tcW w:w="162" w:type="dxa"/>
          </w:tcPr>
          <w:p w:rsidR="008706FC" w:rsidRPr="00C53996" w:rsidRDefault="008706FC">
            <w:pPr>
              <w:tabs>
                <w:tab w:val="decimal" w:pos="1106"/>
              </w:tabs>
              <w:spacing w:line="240" w:lineRule="exact"/>
              <w:rPr>
                <w:rFonts w:ascii="Times New Roman" w:hAnsi="Times New Roman" w:cs="Times New Roman"/>
                <w:color w:val="000000"/>
                <w:sz w:val="15"/>
                <w:szCs w:val="15"/>
              </w:rPr>
            </w:pPr>
          </w:p>
        </w:tc>
        <w:tc>
          <w:tcPr>
            <w:tcW w:w="992" w:type="dxa"/>
          </w:tcPr>
          <w:p w:rsidR="008706FC" w:rsidRPr="00C53996" w:rsidRDefault="008706FC">
            <w:pPr>
              <w:tabs>
                <w:tab w:val="decimal" w:pos="1106"/>
              </w:tabs>
              <w:spacing w:line="240" w:lineRule="exact"/>
              <w:rPr>
                <w:rFonts w:ascii="Times New Roman" w:hAnsi="Times New Roman" w:cs="Times New Roman"/>
                <w:color w:val="000000"/>
                <w:sz w:val="15"/>
                <w:szCs w:val="15"/>
              </w:rPr>
            </w:pPr>
          </w:p>
        </w:tc>
      </w:tr>
      <w:tr w:rsidR="008706FC" w:rsidRPr="00C53996" w:rsidTr="008706FC">
        <w:trPr>
          <w:trHeight w:val="149"/>
        </w:trPr>
        <w:tc>
          <w:tcPr>
            <w:tcW w:w="3814" w:type="dxa"/>
          </w:tcPr>
          <w:p w:rsidR="008706FC" w:rsidRPr="00C53996" w:rsidRDefault="008706FC" w:rsidP="00D26213">
            <w:pPr>
              <w:spacing w:line="240" w:lineRule="exact"/>
              <w:ind w:left="1404" w:hanging="141"/>
              <w:rPr>
                <w:rFonts w:ascii="Times New Roman" w:hAnsi="Times New Roman" w:cs="Times New Roman"/>
                <w:sz w:val="15"/>
                <w:szCs w:val="15"/>
              </w:rPr>
            </w:pPr>
            <w:r w:rsidRPr="00C53996">
              <w:rPr>
                <w:rFonts w:ascii="Times New Roman" w:hAnsi="Times New Roman" w:cs="Times New Roman"/>
                <w:spacing w:val="-2"/>
                <w:sz w:val="15"/>
                <w:szCs w:val="15"/>
              </w:rPr>
              <w:t>MUFG Bank, Ltd</w:t>
            </w:r>
            <w:r w:rsidRPr="00D26213">
              <w:rPr>
                <w:rFonts w:ascii="Times New Roman" w:hAnsi="Times New Roman" w:cs="Times New Roman"/>
                <w:spacing w:val="-2"/>
                <w:sz w:val="15"/>
                <w:szCs w:val="15"/>
                <w:cs/>
              </w:rPr>
              <w:t>.</w:t>
            </w:r>
          </w:p>
        </w:tc>
        <w:tc>
          <w:tcPr>
            <w:tcW w:w="964" w:type="dxa"/>
          </w:tcPr>
          <w:p w:rsidR="008706FC" w:rsidRPr="00C53996" w:rsidRDefault="002E5604" w:rsidP="00D26213">
            <w:pPr>
              <w:tabs>
                <w:tab w:val="decimal" w:pos="818"/>
              </w:tabs>
              <w:spacing w:line="240" w:lineRule="exact"/>
              <w:jc w:val="both"/>
              <w:rPr>
                <w:rFonts w:ascii="Times New Roman" w:hAnsi="Times New Roman" w:cs="Times New Roman"/>
                <w:sz w:val="15"/>
                <w:szCs w:val="15"/>
              </w:rPr>
            </w:pPr>
            <w:r w:rsidRPr="00C53996">
              <w:rPr>
                <w:rFonts w:ascii="Times New Roman" w:hAnsi="Times New Roman" w:cs="Times New Roman"/>
                <w:sz w:val="15"/>
                <w:szCs w:val="15"/>
              </w:rPr>
              <w:t>15,363</w:t>
            </w:r>
          </w:p>
        </w:tc>
        <w:tc>
          <w:tcPr>
            <w:tcW w:w="142" w:type="dxa"/>
          </w:tcPr>
          <w:p w:rsidR="008706FC" w:rsidRPr="00C53996" w:rsidRDefault="008706FC">
            <w:pPr>
              <w:tabs>
                <w:tab w:val="center" w:pos="1106"/>
              </w:tabs>
              <w:spacing w:line="240" w:lineRule="exact"/>
              <w:ind w:right="143"/>
              <w:jc w:val="right"/>
              <w:rPr>
                <w:rFonts w:ascii="Times New Roman" w:hAnsi="Times New Roman" w:cs="Times New Roman"/>
                <w:sz w:val="15"/>
                <w:szCs w:val="15"/>
              </w:rPr>
            </w:pPr>
          </w:p>
        </w:tc>
        <w:tc>
          <w:tcPr>
            <w:tcW w:w="850" w:type="dxa"/>
          </w:tcPr>
          <w:p w:rsidR="008706FC" w:rsidRPr="00C53996" w:rsidRDefault="008706FC"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8706FC" w:rsidRPr="00C53996" w:rsidRDefault="008706FC">
            <w:pPr>
              <w:tabs>
                <w:tab w:val="center" w:pos="1106"/>
              </w:tabs>
              <w:spacing w:line="240" w:lineRule="exact"/>
              <w:ind w:right="143"/>
              <w:jc w:val="center"/>
              <w:rPr>
                <w:rFonts w:ascii="Times New Roman" w:hAnsi="Times New Roman" w:cs="Times New Roman"/>
                <w:sz w:val="15"/>
                <w:szCs w:val="15"/>
              </w:rPr>
            </w:pPr>
          </w:p>
        </w:tc>
        <w:tc>
          <w:tcPr>
            <w:tcW w:w="879" w:type="dxa"/>
          </w:tcPr>
          <w:p w:rsidR="008706FC" w:rsidRPr="00C53996" w:rsidRDefault="008706FC"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8706FC" w:rsidRPr="00C53996" w:rsidRDefault="008706FC">
            <w:pPr>
              <w:tabs>
                <w:tab w:val="decimal" w:pos="1106"/>
              </w:tabs>
              <w:spacing w:line="240" w:lineRule="exact"/>
              <w:ind w:right="143"/>
              <w:rPr>
                <w:rFonts w:ascii="Times New Roman" w:hAnsi="Times New Roman" w:cs="Times New Roman"/>
                <w:sz w:val="15"/>
                <w:szCs w:val="15"/>
              </w:rPr>
            </w:pPr>
          </w:p>
        </w:tc>
        <w:tc>
          <w:tcPr>
            <w:tcW w:w="850" w:type="dxa"/>
          </w:tcPr>
          <w:p w:rsidR="008706FC" w:rsidRPr="00C53996" w:rsidRDefault="002E5604"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2,698</w:t>
            </w:r>
          </w:p>
        </w:tc>
        <w:tc>
          <w:tcPr>
            <w:tcW w:w="142" w:type="dxa"/>
          </w:tcPr>
          <w:p w:rsidR="008706FC" w:rsidRPr="00C53996" w:rsidRDefault="008706FC">
            <w:pPr>
              <w:tabs>
                <w:tab w:val="decimal" w:pos="1106"/>
              </w:tabs>
              <w:spacing w:line="240" w:lineRule="exact"/>
              <w:ind w:right="143"/>
              <w:jc w:val="right"/>
              <w:rPr>
                <w:rFonts w:ascii="Times New Roman" w:hAnsi="Times New Roman" w:cs="Times New Roman"/>
                <w:sz w:val="15"/>
                <w:szCs w:val="15"/>
              </w:rPr>
            </w:pPr>
          </w:p>
        </w:tc>
        <w:tc>
          <w:tcPr>
            <w:tcW w:w="850" w:type="dxa"/>
          </w:tcPr>
          <w:p w:rsidR="008706FC" w:rsidRPr="00C53996" w:rsidRDefault="002E5604"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4,904</w:t>
            </w:r>
          </w:p>
        </w:tc>
        <w:tc>
          <w:tcPr>
            <w:tcW w:w="142" w:type="dxa"/>
          </w:tcPr>
          <w:p w:rsidR="008706FC" w:rsidRPr="00C53996" w:rsidRDefault="008706FC">
            <w:pPr>
              <w:tabs>
                <w:tab w:val="decimal" w:pos="1106"/>
              </w:tabs>
              <w:spacing w:line="240" w:lineRule="exact"/>
              <w:ind w:right="143"/>
              <w:rPr>
                <w:rFonts w:ascii="Times New Roman" w:hAnsi="Times New Roman" w:cs="Times New Roman"/>
                <w:sz w:val="15"/>
                <w:szCs w:val="15"/>
              </w:rPr>
            </w:pPr>
          </w:p>
        </w:tc>
        <w:tc>
          <w:tcPr>
            <w:tcW w:w="851" w:type="dxa"/>
          </w:tcPr>
          <w:p w:rsidR="008706FC" w:rsidRPr="00C53996" w:rsidRDefault="008706FC"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1" w:type="dxa"/>
          </w:tcPr>
          <w:p w:rsidR="008706FC" w:rsidRPr="00C53996" w:rsidRDefault="008706FC">
            <w:pPr>
              <w:tabs>
                <w:tab w:val="center" w:pos="1106"/>
              </w:tabs>
              <w:spacing w:line="240" w:lineRule="exact"/>
              <w:ind w:right="143"/>
              <w:jc w:val="center"/>
              <w:rPr>
                <w:rFonts w:ascii="Times New Roman" w:hAnsi="Times New Roman" w:cs="Times New Roman"/>
                <w:sz w:val="15"/>
                <w:szCs w:val="15"/>
              </w:rPr>
            </w:pPr>
          </w:p>
        </w:tc>
        <w:tc>
          <w:tcPr>
            <w:tcW w:w="973" w:type="dxa"/>
          </w:tcPr>
          <w:p w:rsidR="008706FC" w:rsidRPr="00C53996" w:rsidRDefault="002E5604"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151,708</w:t>
            </w:r>
          </w:p>
        </w:tc>
        <w:tc>
          <w:tcPr>
            <w:tcW w:w="161" w:type="dxa"/>
          </w:tcPr>
          <w:p w:rsidR="008706FC" w:rsidRPr="00C53996" w:rsidDel="0022345E" w:rsidRDefault="008706FC">
            <w:pPr>
              <w:tabs>
                <w:tab w:val="center" w:pos="1106"/>
              </w:tabs>
              <w:spacing w:line="240" w:lineRule="exact"/>
              <w:ind w:right="143"/>
              <w:jc w:val="right"/>
              <w:rPr>
                <w:rFonts w:ascii="Times New Roman" w:hAnsi="Times New Roman" w:cs="Times New Roman"/>
                <w:sz w:val="15"/>
                <w:szCs w:val="15"/>
              </w:rPr>
            </w:pPr>
          </w:p>
        </w:tc>
        <w:tc>
          <w:tcPr>
            <w:tcW w:w="831" w:type="dxa"/>
          </w:tcPr>
          <w:p w:rsidR="008706FC" w:rsidRPr="00C53996" w:rsidRDefault="002E5604" w:rsidP="00D26213">
            <w:pPr>
              <w:spacing w:line="240" w:lineRule="exact"/>
              <w:ind w:right="122"/>
              <w:jc w:val="right"/>
              <w:rPr>
                <w:rFonts w:ascii="Times New Roman" w:hAnsi="Times New Roman" w:cs="Times New Roman"/>
                <w:sz w:val="15"/>
                <w:szCs w:val="15"/>
              </w:rPr>
            </w:pPr>
            <w:r w:rsidRPr="00C53996">
              <w:rPr>
                <w:rFonts w:ascii="Times New Roman" w:hAnsi="Times New Roman" w:cs="Times New Roman"/>
                <w:sz w:val="15"/>
                <w:szCs w:val="15"/>
              </w:rPr>
              <w:t>7,114</w:t>
            </w:r>
          </w:p>
        </w:tc>
        <w:tc>
          <w:tcPr>
            <w:tcW w:w="162" w:type="dxa"/>
          </w:tcPr>
          <w:p w:rsidR="008706FC" w:rsidRPr="00C53996" w:rsidRDefault="008706FC">
            <w:pPr>
              <w:tabs>
                <w:tab w:val="decimal" w:pos="1106"/>
              </w:tabs>
              <w:spacing w:line="240" w:lineRule="exact"/>
              <w:ind w:right="143"/>
              <w:jc w:val="right"/>
              <w:rPr>
                <w:rFonts w:ascii="Times New Roman" w:hAnsi="Times New Roman" w:cs="Times New Roman"/>
                <w:sz w:val="15"/>
                <w:szCs w:val="15"/>
              </w:rPr>
            </w:pPr>
          </w:p>
        </w:tc>
        <w:tc>
          <w:tcPr>
            <w:tcW w:w="830" w:type="dxa"/>
          </w:tcPr>
          <w:p w:rsidR="008706FC" w:rsidRPr="00C53996" w:rsidRDefault="002E5604"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1,206</w:t>
            </w:r>
          </w:p>
        </w:tc>
        <w:tc>
          <w:tcPr>
            <w:tcW w:w="162" w:type="dxa"/>
          </w:tcPr>
          <w:p w:rsidR="008706FC" w:rsidRPr="00C53996" w:rsidRDefault="008706FC">
            <w:pPr>
              <w:tabs>
                <w:tab w:val="decimal" w:pos="1106"/>
              </w:tabs>
              <w:spacing w:line="240" w:lineRule="exact"/>
              <w:ind w:right="143"/>
              <w:jc w:val="right"/>
              <w:rPr>
                <w:rFonts w:ascii="Times New Roman" w:hAnsi="Times New Roman" w:cs="Times New Roman"/>
                <w:sz w:val="15"/>
                <w:szCs w:val="15"/>
              </w:rPr>
            </w:pPr>
          </w:p>
        </w:tc>
        <w:tc>
          <w:tcPr>
            <w:tcW w:w="830" w:type="dxa"/>
          </w:tcPr>
          <w:p w:rsidR="008706FC" w:rsidRPr="00C53996" w:rsidRDefault="003343D9"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445,812</w:t>
            </w:r>
          </w:p>
        </w:tc>
        <w:tc>
          <w:tcPr>
            <w:tcW w:w="162" w:type="dxa"/>
          </w:tcPr>
          <w:p w:rsidR="008706FC" w:rsidRPr="00C53996" w:rsidRDefault="008706FC">
            <w:pPr>
              <w:tabs>
                <w:tab w:val="decimal" w:pos="1106"/>
              </w:tabs>
              <w:spacing w:line="240" w:lineRule="exact"/>
              <w:ind w:right="143"/>
              <w:jc w:val="right"/>
              <w:rPr>
                <w:rFonts w:ascii="Times New Roman" w:hAnsi="Times New Roman" w:cs="Times New Roman"/>
                <w:sz w:val="15"/>
                <w:szCs w:val="15"/>
              </w:rPr>
            </w:pPr>
          </w:p>
        </w:tc>
        <w:tc>
          <w:tcPr>
            <w:tcW w:w="992" w:type="dxa"/>
          </w:tcPr>
          <w:p w:rsidR="008706FC" w:rsidRPr="00C53996" w:rsidRDefault="003343D9" w:rsidP="00D26213">
            <w:pPr>
              <w:tabs>
                <w:tab w:val="decimal" w:pos="818"/>
              </w:tabs>
              <w:spacing w:line="240" w:lineRule="exact"/>
              <w:jc w:val="both"/>
              <w:rPr>
                <w:rFonts w:ascii="Times New Roman" w:hAnsi="Times New Roman" w:cs="Times New Roman"/>
                <w:sz w:val="15"/>
                <w:szCs w:val="15"/>
              </w:rPr>
            </w:pPr>
            <w:r w:rsidRPr="00C53996">
              <w:rPr>
                <w:rFonts w:ascii="Times New Roman" w:hAnsi="Times New Roman" w:cs="Times New Roman"/>
                <w:sz w:val="15"/>
                <w:szCs w:val="15"/>
              </w:rPr>
              <w:t>3,61</w:t>
            </w:r>
            <w:r w:rsidR="00C20CF0" w:rsidRPr="00C53996">
              <w:rPr>
                <w:rFonts w:ascii="Times New Roman" w:hAnsi="Times New Roman" w:cs="Times New Roman"/>
                <w:sz w:val="15"/>
                <w:szCs w:val="15"/>
              </w:rPr>
              <w:t>1</w:t>
            </w:r>
          </w:p>
        </w:tc>
      </w:tr>
      <w:tr w:rsidR="008706FC" w:rsidRPr="00C53996" w:rsidTr="008706FC">
        <w:trPr>
          <w:trHeight w:val="149"/>
        </w:trPr>
        <w:tc>
          <w:tcPr>
            <w:tcW w:w="3814" w:type="dxa"/>
          </w:tcPr>
          <w:p w:rsidR="008706FC" w:rsidRPr="00C53996" w:rsidRDefault="008706FC" w:rsidP="00D26213">
            <w:pPr>
              <w:spacing w:line="240" w:lineRule="exact"/>
              <w:ind w:left="1404" w:hanging="141"/>
              <w:rPr>
                <w:rFonts w:ascii="Times New Roman" w:hAnsi="Times New Roman" w:cs="Times New Roman"/>
                <w:spacing w:val="-2"/>
                <w:sz w:val="15"/>
                <w:szCs w:val="15"/>
              </w:rPr>
            </w:pPr>
            <w:r w:rsidRPr="00C53996">
              <w:rPr>
                <w:rFonts w:ascii="Times New Roman" w:hAnsi="Times New Roman" w:cs="Times New Roman"/>
                <w:sz w:val="15"/>
                <w:szCs w:val="15"/>
                <w:u w:val="single"/>
              </w:rPr>
              <w:t>Less</w:t>
            </w:r>
            <w:r w:rsidRPr="00C53996">
              <w:rPr>
                <w:rFonts w:ascii="Times New Roman" w:hAnsi="Times New Roman" w:cs="Times New Roman"/>
                <w:sz w:val="15"/>
                <w:szCs w:val="15"/>
              </w:rPr>
              <w:t xml:space="preserve">  Allowance for expected credit loss</w:t>
            </w:r>
          </w:p>
        </w:tc>
        <w:tc>
          <w:tcPr>
            <w:tcW w:w="964" w:type="dxa"/>
          </w:tcPr>
          <w:p w:rsidR="008706FC" w:rsidRPr="00C53996" w:rsidRDefault="002E5604" w:rsidP="00D26213">
            <w:pPr>
              <w:tabs>
                <w:tab w:val="decimal" w:pos="818"/>
              </w:tabs>
              <w:spacing w:line="240" w:lineRule="exact"/>
              <w:jc w:val="both"/>
              <w:rPr>
                <w:rFonts w:ascii="Times New Roman" w:hAnsi="Times New Roman" w:cs="Times New Roman"/>
                <w:sz w:val="15"/>
                <w:szCs w:val="15"/>
              </w:rPr>
            </w:pPr>
            <w:r w:rsidRPr="00D26213">
              <w:rPr>
                <w:rFonts w:ascii="Times New Roman" w:hAnsi="Times New Roman" w:cs="Times New Roman"/>
                <w:sz w:val="15"/>
                <w:szCs w:val="15"/>
                <w:cs/>
              </w:rPr>
              <w:t>(</w:t>
            </w:r>
            <w:r w:rsidRPr="00C53996">
              <w:rPr>
                <w:rFonts w:ascii="Times New Roman" w:hAnsi="Times New Roman" w:cs="Times New Roman"/>
                <w:sz w:val="15"/>
                <w:szCs w:val="15"/>
              </w:rPr>
              <w:t>2</w:t>
            </w:r>
            <w:r w:rsidRPr="00D26213">
              <w:rPr>
                <w:rFonts w:ascii="Times New Roman" w:hAnsi="Times New Roman" w:cs="Times New Roman"/>
                <w:sz w:val="15"/>
                <w:szCs w:val="15"/>
                <w:cs/>
              </w:rPr>
              <w:t>)</w:t>
            </w:r>
          </w:p>
        </w:tc>
        <w:tc>
          <w:tcPr>
            <w:tcW w:w="142" w:type="dxa"/>
          </w:tcPr>
          <w:p w:rsidR="008706FC" w:rsidRPr="00C53996" w:rsidRDefault="008706FC">
            <w:pPr>
              <w:tabs>
                <w:tab w:val="center" w:pos="1106"/>
              </w:tabs>
              <w:spacing w:line="240" w:lineRule="exact"/>
              <w:ind w:right="143"/>
              <w:jc w:val="right"/>
              <w:rPr>
                <w:rFonts w:ascii="Times New Roman" w:hAnsi="Times New Roman" w:cs="Times New Roman"/>
                <w:sz w:val="15"/>
                <w:szCs w:val="15"/>
              </w:rPr>
            </w:pPr>
          </w:p>
        </w:tc>
        <w:tc>
          <w:tcPr>
            <w:tcW w:w="850" w:type="dxa"/>
          </w:tcPr>
          <w:p w:rsidR="008706FC" w:rsidRPr="00C53996" w:rsidRDefault="008706FC"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8706FC" w:rsidRPr="00C53996" w:rsidRDefault="008706FC">
            <w:pPr>
              <w:tabs>
                <w:tab w:val="center" w:pos="1106"/>
              </w:tabs>
              <w:spacing w:line="240" w:lineRule="exact"/>
              <w:ind w:right="143"/>
              <w:jc w:val="center"/>
              <w:rPr>
                <w:rFonts w:ascii="Times New Roman" w:hAnsi="Times New Roman" w:cs="Times New Roman"/>
                <w:sz w:val="15"/>
                <w:szCs w:val="15"/>
              </w:rPr>
            </w:pPr>
          </w:p>
        </w:tc>
        <w:tc>
          <w:tcPr>
            <w:tcW w:w="879" w:type="dxa"/>
          </w:tcPr>
          <w:p w:rsidR="008706FC" w:rsidRPr="00C53996" w:rsidRDefault="008706FC"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8706FC" w:rsidRPr="00C53996" w:rsidRDefault="008706FC">
            <w:pPr>
              <w:tabs>
                <w:tab w:val="decimal" w:pos="1106"/>
              </w:tabs>
              <w:spacing w:line="240" w:lineRule="exact"/>
              <w:ind w:right="143"/>
              <w:rPr>
                <w:rFonts w:ascii="Times New Roman" w:hAnsi="Times New Roman" w:cs="Times New Roman"/>
                <w:sz w:val="15"/>
                <w:szCs w:val="15"/>
              </w:rPr>
            </w:pPr>
          </w:p>
        </w:tc>
        <w:tc>
          <w:tcPr>
            <w:tcW w:w="850" w:type="dxa"/>
          </w:tcPr>
          <w:p w:rsidR="008706FC" w:rsidRPr="00C53996" w:rsidRDefault="008706FC"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8706FC" w:rsidRPr="00C53996" w:rsidRDefault="008706FC">
            <w:pPr>
              <w:tabs>
                <w:tab w:val="decimal" w:pos="1106"/>
              </w:tabs>
              <w:spacing w:line="240" w:lineRule="exact"/>
              <w:ind w:right="143"/>
              <w:jc w:val="right"/>
              <w:rPr>
                <w:rFonts w:ascii="Times New Roman" w:hAnsi="Times New Roman" w:cs="Times New Roman"/>
                <w:sz w:val="15"/>
                <w:szCs w:val="15"/>
              </w:rPr>
            </w:pPr>
          </w:p>
        </w:tc>
        <w:tc>
          <w:tcPr>
            <w:tcW w:w="850" w:type="dxa"/>
          </w:tcPr>
          <w:p w:rsidR="008706FC" w:rsidRPr="00C53996" w:rsidRDefault="008706FC"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8706FC" w:rsidRPr="00C53996" w:rsidRDefault="008706FC">
            <w:pPr>
              <w:tabs>
                <w:tab w:val="decimal" w:pos="1106"/>
              </w:tabs>
              <w:spacing w:line="240" w:lineRule="exact"/>
              <w:ind w:right="143"/>
              <w:rPr>
                <w:rFonts w:ascii="Times New Roman" w:hAnsi="Times New Roman" w:cs="Times New Roman"/>
                <w:sz w:val="15"/>
                <w:szCs w:val="15"/>
              </w:rPr>
            </w:pPr>
          </w:p>
        </w:tc>
        <w:tc>
          <w:tcPr>
            <w:tcW w:w="851" w:type="dxa"/>
          </w:tcPr>
          <w:p w:rsidR="008706FC" w:rsidRPr="00C53996" w:rsidRDefault="008706FC"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8706FC" w:rsidRPr="00C53996" w:rsidRDefault="008706FC">
            <w:pPr>
              <w:tabs>
                <w:tab w:val="center" w:pos="1106"/>
              </w:tabs>
              <w:spacing w:line="240" w:lineRule="exact"/>
              <w:ind w:right="143"/>
              <w:jc w:val="center"/>
              <w:rPr>
                <w:rFonts w:ascii="Times New Roman" w:hAnsi="Times New Roman" w:cs="Times New Roman"/>
                <w:sz w:val="15"/>
                <w:szCs w:val="15"/>
              </w:rPr>
            </w:pPr>
          </w:p>
        </w:tc>
        <w:tc>
          <w:tcPr>
            <w:tcW w:w="973" w:type="dxa"/>
          </w:tcPr>
          <w:p w:rsidR="008706FC" w:rsidRPr="00C53996" w:rsidRDefault="008706FC"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61" w:type="dxa"/>
          </w:tcPr>
          <w:p w:rsidR="008706FC" w:rsidRPr="00C53996" w:rsidDel="0022345E" w:rsidRDefault="008706FC">
            <w:pPr>
              <w:tabs>
                <w:tab w:val="center" w:pos="1106"/>
              </w:tabs>
              <w:spacing w:line="240" w:lineRule="exact"/>
              <w:ind w:right="143"/>
              <w:jc w:val="right"/>
              <w:rPr>
                <w:rFonts w:ascii="Times New Roman" w:hAnsi="Times New Roman" w:cs="Times New Roman"/>
                <w:sz w:val="15"/>
                <w:szCs w:val="15"/>
              </w:rPr>
            </w:pPr>
          </w:p>
        </w:tc>
        <w:tc>
          <w:tcPr>
            <w:tcW w:w="831" w:type="dxa"/>
          </w:tcPr>
          <w:p w:rsidR="008706FC" w:rsidRPr="00C53996" w:rsidRDefault="008706FC"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62" w:type="dxa"/>
          </w:tcPr>
          <w:p w:rsidR="008706FC" w:rsidRPr="00C53996" w:rsidRDefault="008706FC">
            <w:pPr>
              <w:tabs>
                <w:tab w:val="decimal" w:pos="1106"/>
              </w:tabs>
              <w:spacing w:line="240" w:lineRule="exact"/>
              <w:jc w:val="center"/>
              <w:rPr>
                <w:rFonts w:ascii="Times New Roman" w:hAnsi="Times New Roman" w:cs="Times New Roman"/>
                <w:color w:val="000000"/>
                <w:sz w:val="15"/>
                <w:szCs w:val="15"/>
              </w:rPr>
            </w:pPr>
          </w:p>
        </w:tc>
        <w:tc>
          <w:tcPr>
            <w:tcW w:w="830" w:type="dxa"/>
          </w:tcPr>
          <w:p w:rsidR="008706FC" w:rsidRPr="00C53996" w:rsidRDefault="008706FC"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62" w:type="dxa"/>
          </w:tcPr>
          <w:p w:rsidR="008706FC" w:rsidRPr="00C53996" w:rsidRDefault="008706FC">
            <w:pPr>
              <w:tabs>
                <w:tab w:val="decimal" w:pos="1106"/>
              </w:tabs>
              <w:spacing w:line="240" w:lineRule="exact"/>
              <w:jc w:val="center"/>
              <w:rPr>
                <w:rFonts w:ascii="Times New Roman" w:hAnsi="Times New Roman" w:cs="Times New Roman"/>
                <w:color w:val="000000"/>
                <w:sz w:val="15"/>
                <w:szCs w:val="15"/>
              </w:rPr>
            </w:pPr>
          </w:p>
        </w:tc>
        <w:tc>
          <w:tcPr>
            <w:tcW w:w="830" w:type="dxa"/>
          </w:tcPr>
          <w:p w:rsidR="008706FC" w:rsidRPr="00C53996" w:rsidRDefault="008706FC"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62" w:type="dxa"/>
          </w:tcPr>
          <w:p w:rsidR="008706FC" w:rsidRPr="00C53996" w:rsidRDefault="008706FC">
            <w:pPr>
              <w:tabs>
                <w:tab w:val="decimal" w:pos="1106"/>
              </w:tabs>
              <w:spacing w:line="240" w:lineRule="exact"/>
              <w:jc w:val="center"/>
              <w:rPr>
                <w:rFonts w:ascii="Times New Roman" w:hAnsi="Times New Roman" w:cs="Times New Roman"/>
                <w:color w:val="000000"/>
                <w:sz w:val="15"/>
                <w:szCs w:val="15"/>
              </w:rPr>
            </w:pPr>
          </w:p>
        </w:tc>
        <w:tc>
          <w:tcPr>
            <w:tcW w:w="992" w:type="dxa"/>
          </w:tcPr>
          <w:p w:rsidR="008706FC" w:rsidRPr="00C53996" w:rsidRDefault="008706FC"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8706FC" w:rsidRPr="00C53996" w:rsidTr="008706FC">
        <w:trPr>
          <w:trHeight w:val="170"/>
        </w:trPr>
        <w:tc>
          <w:tcPr>
            <w:tcW w:w="3814" w:type="dxa"/>
          </w:tcPr>
          <w:p w:rsidR="008706FC" w:rsidRPr="00C53996" w:rsidRDefault="008706FC" w:rsidP="00D26213">
            <w:pPr>
              <w:tabs>
                <w:tab w:val="right" w:pos="5760"/>
              </w:tabs>
              <w:spacing w:line="240" w:lineRule="exact"/>
              <w:ind w:left="-284" w:firstLine="1994"/>
              <w:rPr>
                <w:rFonts w:ascii="Times New Roman" w:hAnsi="Times New Roman" w:cs="Times New Roman"/>
                <w:sz w:val="15"/>
                <w:szCs w:val="15"/>
              </w:rPr>
            </w:pPr>
            <w:r w:rsidRPr="00C53996">
              <w:rPr>
                <w:rFonts w:ascii="Times New Roman" w:hAnsi="Times New Roman" w:cs="Times New Roman"/>
                <w:sz w:val="15"/>
                <w:szCs w:val="15"/>
              </w:rPr>
              <w:t>Total</w:t>
            </w:r>
          </w:p>
        </w:tc>
        <w:tc>
          <w:tcPr>
            <w:tcW w:w="964" w:type="dxa"/>
            <w:tcBorders>
              <w:top w:val="single" w:sz="4" w:space="0" w:color="auto"/>
              <w:bottom w:val="single" w:sz="4" w:space="0" w:color="auto"/>
            </w:tcBorders>
          </w:tcPr>
          <w:p w:rsidR="008706FC" w:rsidRPr="00C53996" w:rsidRDefault="002E5604" w:rsidP="00D26213">
            <w:pPr>
              <w:tabs>
                <w:tab w:val="decimal" w:pos="818"/>
              </w:tabs>
              <w:spacing w:line="240" w:lineRule="exact"/>
              <w:jc w:val="both"/>
              <w:rPr>
                <w:rFonts w:ascii="Times New Roman" w:hAnsi="Times New Roman" w:cs="Times New Roman"/>
                <w:sz w:val="15"/>
                <w:szCs w:val="15"/>
              </w:rPr>
            </w:pPr>
            <w:r w:rsidRPr="00C53996">
              <w:rPr>
                <w:rFonts w:ascii="Times New Roman" w:hAnsi="Times New Roman" w:cs="Times New Roman"/>
                <w:sz w:val="15"/>
                <w:szCs w:val="15"/>
              </w:rPr>
              <w:t>15,361</w:t>
            </w:r>
          </w:p>
        </w:tc>
        <w:tc>
          <w:tcPr>
            <w:tcW w:w="142" w:type="dxa"/>
          </w:tcPr>
          <w:p w:rsidR="008706FC" w:rsidRPr="00C53996" w:rsidRDefault="008706FC">
            <w:pPr>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8706FC" w:rsidRPr="00C53996" w:rsidRDefault="008706FC"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8706FC" w:rsidRPr="00C53996" w:rsidRDefault="008706FC">
            <w:pPr>
              <w:spacing w:line="240" w:lineRule="exact"/>
              <w:ind w:right="143"/>
              <w:jc w:val="center"/>
              <w:rPr>
                <w:rFonts w:ascii="Times New Roman" w:hAnsi="Times New Roman" w:cs="Times New Roman"/>
                <w:sz w:val="15"/>
                <w:szCs w:val="15"/>
              </w:rPr>
            </w:pPr>
          </w:p>
        </w:tc>
        <w:tc>
          <w:tcPr>
            <w:tcW w:w="879" w:type="dxa"/>
            <w:tcBorders>
              <w:top w:val="single" w:sz="4" w:space="0" w:color="auto"/>
              <w:bottom w:val="single" w:sz="4" w:space="0" w:color="auto"/>
            </w:tcBorders>
          </w:tcPr>
          <w:p w:rsidR="008706FC" w:rsidRPr="00C53996" w:rsidRDefault="008706FC"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8706FC" w:rsidRPr="00C53996" w:rsidRDefault="008706FC">
            <w:pPr>
              <w:spacing w:line="240" w:lineRule="exact"/>
              <w:ind w:right="143"/>
              <w:rPr>
                <w:rFonts w:ascii="Times New Roman" w:hAnsi="Times New Roman" w:cs="Times New Roman"/>
                <w:sz w:val="15"/>
                <w:szCs w:val="15"/>
              </w:rPr>
            </w:pPr>
          </w:p>
        </w:tc>
        <w:tc>
          <w:tcPr>
            <w:tcW w:w="850" w:type="dxa"/>
            <w:tcBorders>
              <w:top w:val="single" w:sz="4" w:space="0" w:color="auto"/>
              <w:bottom w:val="single" w:sz="4" w:space="0" w:color="auto"/>
            </w:tcBorders>
          </w:tcPr>
          <w:p w:rsidR="008706FC" w:rsidRPr="00C53996" w:rsidRDefault="002E5604"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2,698</w:t>
            </w:r>
          </w:p>
        </w:tc>
        <w:tc>
          <w:tcPr>
            <w:tcW w:w="142" w:type="dxa"/>
          </w:tcPr>
          <w:p w:rsidR="008706FC" w:rsidRPr="00C53996" w:rsidRDefault="008706FC">
            <w:pPr>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8706FC" w:rsidRPr="00C53996" w:rsidRDefault="002E5604"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4,904</w:t>
            </w:r>
          </w:p>
        </w:tc>
        <w:tc>
          <w:tcPr>
            <w:tcW w:w="142" w:type="dxa"/>
          </w:tcPr>
          <w:p w:rsidR="008706FC" w:rsidRPr="00C53996" w:rsidRDefault="008706FC">
            <w:pPr>
              <w:spacing w:line="240" w:lineRule="exact"/>
              <w:ind w:right="143"/>
              <w:rPr>
                <w:rFonts w:ascii="Times New Roman" w:hAnsi="Times New Roman" w:cs="Times New Roman"/>
                <w:sz w:val="15"/>
                <w:szCs w:val="15"/>
              </w:rPr>
            </w:pPr>
          </w:p>
        </w:tc>
        <w:tc>
          <w:tcPr>
            <w:tcW w:w="851" w:type="dxa"/>
            <w:tcBorders>
              <w:top w:val="single" w:sz="4" w:space="0" w:color="auto"/>
              <w:bottom w:val="single" w:sz="4" w:space="0" w:color="auto"/>
            </w:tcBorders>
          </w:tcPr>
          <w:p w:rsidR="008706FC" w:rsidRPr="00C53996" w:rsidRDefault="008706FC"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1" w:type="dxa"/>
          </w:tcPr>
          <w:p w:rsidR="008706FC" w:rsidRPr="00C53996" w:rsidRDefault="008706FC">
            <w:pPr>
              <w:spacing w:line="240" w:lineRule="exact"/>
              <w:ind w:right="143"/>
              <w:jc w:val="center"/>
              <w:rPr>
                <w:rFonts w:ascii="Times New Roman" w:hAnsi="Times New Roman" w:cs="Times New Roman"/>
                <w:sz w:val="15"/>
                <w:szCs w:val="15"/>
              </w:rPr>
            </w:pPr>
          </w:p>
        </w:tc>
        <w:tc>
          <w:tcPr>
            <w:tcW w:w="973" w:type="dxa"/>
            <w:tcBorders>
              <w:top w:val="single" w:sz="4" w:space="0" w:color="auto"/>
              <w:bottom w:val="single" w:sz="4" w:space="0" w:color="auto"/>
            </w:tcBorders>
          </w:tcPr>
          <w:p w:rsidR="008706FC" w:rsidRPr="00C53996" w:rsidRDefault="002E5604"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151,708</w:t>
            </w:r>
          </w:p>
        </w:tc>
        <w:tc>
          <w:tcPr>
            <w:tcW w:w="161" w:type="dxa"/>
          </w:tcPr>
          <w:p w:rsidR="008706FC" w:rsidRPr="00C53996" w:rsidDel="0022345E" w:rsidRDefault="008706FC">
            <w:pPr>
              <w:spacing w:line="240" w:lineRule="exact"/>
              <w:ind w:right="143"/>
              <w:jc w:val="right"/>
              <w:rPr>
                <w:rFonts w:ascii="Times New Roman" w:hAnsi="Times New Roman" w:cs="Times New Roman"/>
                <w:sz w:val="15"/>
                <w:szCs w:val="15"/>
              </w:rPr>
            </w:pPr>
          </w:p>
        </w:tc>
        <w:tc>
          <w:tcPr>
            <w:tcW w:w="831" w:type="dxa"/>
            <w:tcBorders>
              <w:top w:val="single" w:sz="4" w:space="0" w:color="auto"/>
              <w:bottom w:val="single" w:sz="4" w:space="0" w:color="auto"/>
            </w:tcBorders>
          </w:tcPr>
          <w:p w:rsidR="008706FC" w:rsidRPr="00C53996" w:rsidRDefault="002E5604"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7,114</w:t>
            </w:r>
          </w:p>
        </w:tc>
        <w:tc>
          <w:tcPr>
            <w:tcW w:w="162" w:type="dxa"/>
          </w:tcPr>
          <w:p w:rsidR="008706FC" w:rsidRPr="00C53996" w:rsidRDefault="008706FC">
            <w:pPr>
              <w:spacing w:line="240" w:lineRule="exact"/>
              <w:ind w:right="143"/>
              <w:jc w:val="right"/>
              <w:rPr>
                <w:rFonts w:ascii="Times New Roman" w:hAnsi="Times New Roman" w:cs="Times New Roman"/>
                <w:sz w:val="15"/>
                <w:szCs w:val="15"/>
              </w:rPr>
            </w:pPr>
          </w:p>
        </w:tc>
        <w:tc>
          <w:tcPr>
            <w:tcW w:w="830" w:type="dxa"/>
            <w:tcBorders>
              <w:top w:val="single" w:sz="4" w:space="0" w:color="auto"/>
              <w:bottom w:val="single" w:sz="4" w:space="0" w:color="auto"/>
            </w:tcBorders>
          </w:tcPr>
          <w:p w:rsidR="008706FC" w:rsidRPr="00C53996" w:rsidRDefault="002E5604"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1,206</w:t>
            </w:r>
          </w:p>
        </w:tc>
        <w:tc>
          <w:tcPr>
            <w:tcW w:w="162" w:type="dxa"/>
          </w:tcPr>
          <w:p w:rsidR="008706FC" w:rsidRPr="00C53996" w:rsidRDefault="008706FC">
            <w:pPr>
              <w:spacing w:line="240" w:lineRule="exact"/>
              <w:ind w:right="143"/>
              <w:jc w:val="right"/>
              <w:rPr>
                <w:rFonts w:ascii="Times New Roman" w:hAnsi="Times New Roman" w:cs="Times New Roman"/>
                <w:sz w:val="15"/>
                <w:szCs w:val="15"/>
              </w:rPr>
            </w:pPr>
          </w:p>
        </w:tc>
        <w:tc>
          <w:tcPr>
            <w:tcW w:w="830" w:type="dxa"/>
            <w:tcBorders>
              <w:top w:val="single" w:sz="4" w:space="0" w:color="auto"/>
              <w:bottom w:val="single" w:sz="4" w:space="0" w:color="auto"/>
            </w:tcBorders>
          </w:tcPr>
          <w:p w:rsidR="008706FC" w:rsidRPr="00C53996" w:rsidRDefault="003343D9"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445,812</w:t>
            </w:r>
          </w:p>
        </w:tc>
        <w:tc>
          <w:tcPr>
            <w:tcW w:w="162" w:type="dxa"/>
          </w:tcPr>
          <w:p w:rsidR="008706FC" w:rsidRPr="00C53996" w:rsidRDefault="008706FC">
            <w:pPr>
              <w:spacing w:line="240" w:lineRule="exact"/>
              <w:ind w:right="143"/>
              <w:jc w:val="right"/>
              <w:rPr>
                <w:rFonts w:ascii="Times New Roman" w:hAnsi="Times New Roman" w:cs="Times New Roman"/>
                <w:sz w:val="15"/>
                <w:szCs w:val="15"/>
              </w:rPr>
            </w:pPr>
          </w:p>
        </w:tc>
        <w:tc>
          <w:tcPr>
            <w:tcW w:w="992" w:type="dxa"/>
            <w:tcBorders>
              <w:top w:val="single" w:sz="4" w:space="0" w:color="auto"/>
              <w:bottom w:val="single" w:sz="4" w:space="0" w:color="auto"/>
            </w:tcBorders>
          </w:tcPr>
          <w:p w:rsidR="008706FC" w:rsidRPr="00C53996" w:rsidRDefault="00C20CF0" w:rsidP="00D26213">
            <w:pPr>
              <w:tabs>
                <w:tab w:val="decimal" w:pos="818"/>
              </w:tabs>
              <w:spacing w:line="240" w:lineRule="exact"/>
              <w:jc w:val="both"/>
              <w:rPr>
                <w:rFonts w:ascii="Times New Roman" w:hAnsi="Times New Roman" w:cs="Times New Roman"/>
                <w:sz w:val="15"/>
                <w:szCs w:val="15"/>
              </w:rPr>
            </w:pPr>
            <w:r w:rsidRPr="00C53996">
              <w:rPr>
                <w:rFonts w:ascii="Times New Roman" w:hAnsi="Times New Roman" w:cs="Times New Roman"/>
                <w:sz w:val="15"/>
                <w:szCs w:val="15"/>
              </w:rPr>
              <w:t>3,611</w:t>
            </w:r>
          </w:p>
        </w:tc>
      </w:tr>
      <w:tr w:rsidR="008706FC" w:rsidRPr="00C53996" w:rsidTr="008706FC">
        <w:trPr>
          <w:trHeight w:val="159"/>
        </w:trPr>
        <w:tc>
          <w:tcPr>
            <w:tcW w:w="3814" w:type="dxa"/>
          </w:tcPr>
          <w:p w:rsidR="008706FC" w:rsidRPr="00C53996" w:rsidRDefault="008706FC" w:rsidP="00D26213">
            <w:pPr>
              <w:spacing w:line="240" w:lineRule="exact"/>
              <w:ind w:left="1170"/>
              <w:rPr>
                <w:rFonts w:ascii="Times New Roman" w:hAnsi="Times New Roman" w:cs="Times New Roman"/>
                <w:b/>
                <w:bCs/>
                <w:color w:val="000000"/>
                <w:sz w:val="15"/>
                <w:szCs w:val="15"/>
              </w:rPr>
            </w:pPr>
            <w:r w:rsidRPr="00C53996">
              <w:rPr>
                <w:rFonts w:ascii="Times New Roman" w:hAnsi="Times New Roman" w:cs="Times New Roman"/>
                <w:b/>
                <w:bCs/>
                <w:sz w:val="15"/>
                <w:szCs w:val="15"/>
              </w:rPr>
              <w:t>Joint ventures</w:t>
            </w:r>
          </w:p>
        </w:tc>
        <w:tc>
          <w:tcPr>
            <w:tcW w:w="964" w:type="dxa"/>
            <w:tcBorders>
              <w:top w:val="single" w:sz="4" w:space="0" w:color="auto"/>
            </w:tcBorders>
          </w:tcPr>
          <w:p w:rsidR="008706FC" w:rsidRPr="00C53996" w:rsidRDefault="008706FC">
            <w:pPr>
              <w:tabs>
                <w:tab w:val="decimal" w:pos="550"/>
              </w:tabs>
              <w:spacing w:line="240" w:lineRule="exact"/>
              <w:ind w:right="20"/>
              <w:rPr>
                <w:rFonts w:ascii="Times New Roman" w:hAnsi="Times New Roman" w:cs="Times New Roman"/>
                <w:sz w:val="15"/>
                <w:szCs w:val="15"/>
              </w:rPr>
            </w:pPr>
          </w:p>
        </w:tc>
        <w:tc>
          <w:tcPr>
            <w:tcW w:w="142" w:type="dxa"/>
          </w:tcPr>
          <w:p w:rsidR="008706FC" w:rsidRPr="00C53996" w:rsidRDefault="008706FC">
            <w:pPr>
              <w:spacing w:line="240" w:lineRule="exact"/>
              <w:ind w:right="143"/>
              <w:jc w:val="right"/>
              <w:rPr>
                <w:rFonts w:ascii="Times New Roman" w:hAnsi="Times New Roman" w:cs="Times New Roman"/>
                <w:sz w:val="15"/>
                <w:szCs w:val="15"/>
              </w:rPr>
            </w:pPr>
          </w:p>
        </w:tc>
        <w:tc>
          <w:tcPr>
            <w:tcW w:w="850" w:type="dxa"/>
            <w:tcBorders>
              <w:top w:val="single" w:sz="4" w:space="0" w:color="auto"/>
            </w:tcBorders>
          </w:tcPr>
          <w:p w:rsidR="008706FC" w:rsidRPr="00C53996" w:rsidRDefault="008706FC">
            <w:pPr>
              <w:spacing w:line="240" w:lineRule="exact"/>
              <w:ind w:right="143"/>
              <w:jc w:val="right"/>
              <w:rPr>
                <w:rFonts w:ascii="Times New Roman" w:hAnsi="Times New Roman" w:cs="Times New Roman"/>
                <w:sz w:val="15"/>
                <w:szCs w:val="15"/>
              </w:rPr>
            </w:pPr>
          </w:p>
        </w:tc>
        <w:tc>
          <w:tcPr>
            <w:tcW w:w="142" w:type="dxa"/>
          </w:tcPr>
          <w:p w:rsidR="008706FC" w:rsidRPr="00C53996" w:rsidRDefault="008706FC">
            <w:pPr>
              <w:spacing w:line="240" w:lineRule="exact"/>
              <w:ind w:right="143"/>
              <w:jc w:val="right"/>
              <w:rPr>
                <w:rFonts w:ascii="Times New Roman" w:hAnsi="Times New Roman" w:cs="Times New Roman"/>
                <w:sz w:val="15"/>
                <w:szCs w:val="15"/>
              </w:rPr>
            </w:pPr>
          </w:p>
        </w:tc>
        <w:tc>
          <w:tcPr>
            <w:tcW w:w="879" w:type="dxa"/>
            <w:tcBorders>
              <w:top w:val="single" w:sz="4" w:space="0" w:color="auto"/>
            </w:tcBorders>
          </w:tcPr>
          <w:p w:rsidR="008706FC" w:rsidRPr="00C53996" w:rsidRDefault="008706FC">
            <w:pPr>
              <w:spacing w:line="240" w:lineRule="exact"/>
              <w:ind w:right="143"/>
              <w:jc w:val="right"/>
              <w:rPr>
                <w:rFonts w:ascii="Times New Roman" w:hAnsi="Times New Roman" w:cs="Times New Roman"/>
                <w:sz w:val="15"/>
                <w:szCs w:val="15"/>
              </w:rPr>
            </w:pPr>
          </w:p>
        </w:tc>
        <w:tc>
          <w:tcPr>
            <w:tcW w:w="142" w:type="dxa"/>
          </w:tcPr>
          <w:p w:rsidR="008706FC" w:rsidRPr="00C53996" w:rsidRDefault="008706FC">
            <w:pPr>
              <w:spacing w:line="240" w:lineRule="exact"/>
              <w:ind w:right="143"/>
              <w:jc w:val="right"/>
              <w:rPr>
                <w:rFonts w:ascii="Times New Roman" w:hAnsi="Times New Roman" w:cs="Times New Roman"/>
                <w:sz w:val="15"/>
                <w:szCs w:val="15"/>
              </w:rPr>
            </w:pPr>
          </w:p>
        </w:tc>
        <w:tc>
          <w:tcPr>
            <w:tcW w:w="850" w:type="dxa"/>
            <w:tcBorders>
              <w:top w:val="single" w:sz="4" w:space="0" w:color="auto"/>
            </w:tcBorders>
          </w:tcPr>
          <w:p w:rsidR="008706FC" w:rsidRPr="00C53996" w:rsidRDefault="008706FC">
            <w:pPr>
              <w:spacing w:line="240" w:lineRule="exact"/>
              <w:ind w:right="143"/>
              <w:jc w:val="right"/>
              <w:rPr>
                <w:rFonts w:ascii="Times New Roman" w:hAnsi="Times New Roman" w:cs="Times New Roman"/>
                <w:sz w:val="15"/>
                <w:szCs w:val="15"/>
              </w:rPr>
            </w:pPr>
          </w:p>
        </w:tc>
        <w:tc>
          <w:tcPr>
            <w:tcW w:w="142" w:type="dxa"/>
          </w:tcPr>
          <w:p w:rsidR="008706FC" w:rsidRPr="00C53996" w:rsidRDefault="008706FC">
            <w:pPr>
              <w:spacing w:line="240" w:lineRule="exact"/>
              <w:ind w:right="143"/>
              <w:jc w:val="right"/>
              <w:rPr>
                <w:rFonts w:ascii="Times New Roman" w:hAnsi="Times New Roman" w:cs="Times New Roman"/>
                <w:sz w:val="15"/>
                <w:szCs w:val="15"/>
              </w:rPr>
            </w:pPr>
          </w:p>
        </w:tc>
        <w:tc>
          <w:tcPr>
            <w:tcW w:w="850" w:type="dxa"/>
            <w:tcBorders>
              <w:top w:val="single" w:sz="4" w:space="0" w:color="auto"/>
            </w:tcBorders>
          </w:tcPr>
          <w:p w:rsidR="008706FC" w:rsidRPr="00C53996" w:rsidRDefault="008706FC">
            <w:pPr>
              <w:spacing w:line="240" w:lineRule="exact"/>
              <w:ind w:right="143"/>
              <w:jc w:val="right"/>
              <w:rPr>
                <w:rFonts w:ascii="Times New Roman" w:hAnsi="Times New Roman" w:cs="Times New Roman"/>
                <w:sz w:val="15"/>
                <w:szCs w:val="15"/>
              </w:rPr>
            </w:pPr>
          </w:p>
        </w:tc>
        <w:tc>
          <w:tcPr>
            <w:tcW w:w="142" w:type="dxa"/>
          </w:tcPr>
          <w:p w:rsidR="008706FC" w:rsidRPr="00C53996" w:rsidRDefault="008706FC">
            <w:pPr>
              <w:spacing w:line="240" w:lineRule="exact"/>
              <w:ind w:right="143"/>
              <w:jc w:val="right"/>
              <w:rPr>
                <w:rFonts w:ascii="Times New Roman" w:hAnsi="Times New Roman" w:cs="Times New Roman"/>
                <w:sz w:val="15"/>
                <w:szCs w:val="15"/>
              </w:rPr>
            </w:pPr>
          </w:p>
        </w:tc>
        <w:tc>
          <w:tcPr>
            <w:tcW w:w="851" w:type="dxa"/>
            <w:tcBorders>
              <w:top w:val="single" w:sz="4" w:space="0" w:color="auto"/>
            </w:tcBorders>
          </w:tcPr>
          <w:p w:rsidR="008706FC" w:rsidRPr="00C53996" w:rsidRDefault="008706FC">
            <w:pPr>
              <w:spacing w:line="240" w:lineRule="exact"/>
              <w:ind w:right="143"/>
              <w:jc w:val="right"/>
              <w:rPr>
                <w:rFonts w:ascii="Times New Roman" w:hAnsi="Times New Roman" w:cs="Times New Roman"/>
                <w:sz w:val="15"/>
                <w:szCs w:val="15"/>
              </w:rPr>
            </w:pPr>
          </w:p>
        </w:tc>
        <w:tc>
          <w:tcPr>
            <w:tcW w:w="141" w:type="dxa"/>
          </w:tcPr>
          <w:p w:rsidR="008706FC" w:rsidRPr="00C53996" w:rsidRDefault="008706FC">
            <w:pPr>
              <w:spacing w:line="240" w:lineRule="exact"/>
              <w:ind w:right="143"/>
              <w:jc w:val="right"/>
              <w:rPr>
                <w:rFonts w:ascii="Times New Roman" w:hAnsi="Times New Roman" w:cs="Times New Roman"/>
                <w:sz w:val="15"/>
                <w:szCs w:val="15"/>
              </w:rPr>
            </w:pPr>
          </w:p>
        </w:tc>
        <w:tc>
          <w:tcPr>
            <w:tcW w:w="973" w:type="dxa"/>
            <w:tcBorders>
              <w:top w:val="single" w:sz="4" w:space="0" w:color="auto"/>
            </w:tcBorders>
          </w:tcPr>
          <w:p w:rsidR="008706FC" w:rsidRPr="00C53996" w:rsidRDefault="008706FC">
            <w:pPr>
              <w:spacing w:line="240" w:lineRule="exact"/>
              <w:ind w:right="143"/>
              <w:jc w:val="right"/>
              <w:rPr>
                <w:rFonts w:ascii="Times New Roman" w:hAnsi="Times New Roman" w:cs="Times New Roman"/>
                <w:sz w:val="15"/>
                <w:szCs w:val="15"/>
              </w:rPr>
            </w:pPr>
          </w:p>
        </w:tc>
        <w:tc>
          <w:tcPr>
            <w:tcW w:w="161" w:type="dxa"/>
          </w:tcPr>
          <w:p w:rsidR="008706FC" w:rsidRPr="00C53996" w:rsidRDefault="008706FC">
            <w:pPr>
              <w:spacing w:line="240" w:lineRule="exact"/>
              <w:ind w:right="143"/>
              <w:jc w:val="right"/>
              <w:rPr>
                <w:rFonts w:ascii="Times New Roman" w:hAnsi="Times New Roman" w:cs="Times New Roman"/>
                <w:sz w:val="15"/>
                <w:szCs w:val="15"/>
              </w:rPr>
            </w:pPr>
          </w:p>
        </w:tc>
        <w:tc>
          <w:tcPr>
            <w:tcW w:w="831" w:type="dxa"/>
            <w:tcBorders>
              <w:top w:val="single" w:sz="4" w:space="0" w:color="auto"/>
            </w:tcBorders>
          </w:tcPr>
          <w:p w:rsidR="008706FC" w:rsidRPr="00C53996" w:rsidRDefault="008706FC">
            <w:pPr>
              <w:spacing w:line="240" w:lineRule="exact"/>
              <w:ind w:right="143"/>
              <w:jc w:val="right"/>
              <w:rPr>
                <w:rFonts w:ascii="Times New Roman" w:hAnsi="Times New Roman" w:cs="Times New Roman"/>
                <w:sz w:val="15"/>
                <w:szCs w:val="15"/>
              </w:rPr>
            </w:pPr>
          </w:p>
        </w:tc>
        <w:tc>
          <w:tcPr>
            <w:tcW w:w="162" w:type="dxa"/>
          </w:tcPr>
          <w:p w:rsidR="008706FC" w:rsidRPr="00C53996" w:rsidRDefault="008706FC">
            <w:pPr>
              <w:spacing w:line="240" w:lineRule="exact"/>
              <w:ind w:right="143"/>
              <w:jc w:val="right"/>
              <w:rPr>
                <w:rFonts w:ascii="Times New Roman" w:hAnsi="Times New Roman" w:cs="Times New Roman"/>
                <w:sz w:val="15"/>
                <w:szCs w:val="15"/>
              </w:rPr>
            </w:pPr>
          </w:p>
        </w:tc>
        <w:tc>
          <w:tcPr>
            <w:tcW w:w="830" w:type="dxa"/>
            <w:tcBorders>
              <w:top w:val="single" w:sz="4" w:space="0" w:color="auto"/>
            </w:tcBorders>
          </w:tcPr>
          <w:p w:rsidR="008706FC" w:rsidRPr="00C53996" w:rsidRDefault="008706FC">
            <w:pPr>
              <w:spacing w:line="240" w:lineRule="exact"/>
              <w:ind w:right="143"/>
              <w:jc w:val="right"/>
              <w:rPr>
                <w:rFonts w:ascii="Times New Roman" w:hAnsi="Times New Roman" w:cs="Times New Roman"/>
                <w:sz w:val="15"/>
                <w:szCs w:val="15"/>
              </w:rPr>
            </w:pPr>
          </w:p>
        </w:tc>
        <w:tc>
          <w:tcPr>
            <w:tcW w:w="162" w:type="dxa"/>
          </w:tcPr>
          <w:p w:rsidR="008706FC" w:rsidRPr="00C53996" w:rsidRDefault="008706FC">
            <w:pPr>
              <w:spacing w:line="240" w:lineRule="exact"/>
              <w:ind w:right="143"/>
              <w:jc w:val="right"/>
              <w:rPr>
                <w:rFonts w:ascii="Times New Roman" w:hAnsi="Times New Roman" w:cs="Times New Roman"/>
                <w:sz w:val="15"/>
                <w:szCs w:val="15"/>
              </w:rPr>
            </w:pPr>
          </w:p>
        </w:tc>
        <w:tc>
          <w:tcPr>
            <w:tcW w:w="830" w:type="dxa"/>
            <w:tcBorders>
              <w:top w:val="single" w:sz="4" w:space="0" w:color="auto"/>
            </w:tcBorders>
          </w:tcPr>
          <w:p w:rsidR="008706FC" w:rsidRPr="00C53996" w:rsidRDefault="008706FC">
            <w:pPr>
              <w:spacing w:line="240" w:lineRule="exact"/>
              <w:ind w:right="143"/>
              <w:jc w:val="right"/>
              <w:rPr>
                <w:rFonts w:ascii="Times New Roman" w:hAnsi="Times New Roman" w:cs="Times New Roman"/>
                <w:sz w:val="15"/>
                <w:szCs w:val="15"/>
              </w:rPr>
            </w:pPr>
          </w:p>
        </w:tc>
        <w:tc>
          <w:tcPr>
            <w:tcW w:w="162" w:type="dxa"/>
          </w:tcPr>
          <w:p w:rsidR="008706FC" w:rsidRPr="00C53996" w:rsidRDefault="008706FC">
            <w:pPr>
              <w:spacing w:line="240" w:lineRule="exact"/>
              <w:ind w:right="143"/>
              <w:jc w:val="right"/>
              <w:rPr>
                <w:rFonts w:ascii="Times New Roman" w:hAnsi="Times New Roman" w:cs="Times New Roman"/>
                <w:sz w:val="15"/>
                <w:szCs w:val="15"/>
              </w:rPr>
            </w:pPr>
          </w:p>
        </w:tc>
        <w:tc>
          <w:tcPr>
            <w:tcW w:w="992" w:type="dxa"/>
            <w:tcBorders>
              <w:top w:val="single" w:sz="4" w:space="0" w:color="auto"/>
            </w:tcBorders>
          </w:tcPr>
          <w:p w:rsidR="008706FC" w:rsidRPr="00C53996" w:rsidRDefault="008706FC">
            <w:pPr>
              <w:spacing w:line="240" w:lineRule="exact"/>
              <w:ind w:right="143"/>
              <w:jc w:val="right"/>
              <w:rPr>
                <w:rFonts w:ascii="Times New Roman" w:hAnsi="Times New Roman" w:cs="Times New Roman"/>
                <w:sz w:val="15"/>
                <w:szCs w:val="15"/>
              </w:rPr>
            </w:pPr>
          </w:p>
        </w:tc>
      </w:tr>
      <w:tr w:rsidR="008706FC" w:rsidRPr="00C53996" w:rsidTr="008706FC">
        <w:trPr>
          <w:trHeight w:val="170"/>
        </w:trPr>
        <w:tc>
          <w:tcPr>
            <w:tcW w:w="3814" w:type="dxa"/>
          </w:tcPr>
          <w:p w:rsidR="008706FC" w:rsidRPr="00C53996" w:rsidRDefault="008706FC" w:rsidP="00D26213">
            <w:pPr>
              <w:spacing w:line="240" w:lineRule="exact"/>
              <w:ind w:left="1260"/>
              <w:rPr>
                <w:rFonts w:ascii="Times New Roman" w:hAnsi="Times New Roman" w:cs="Times New Roman"/>
                <w:color w:val="000000"/>
                <w:sz w:val="15"/>
                <w:szCs w:val="15"/>
              </w:rPr>
            </w:pPr>
            <w:r w:rsidRPr="00C53996">
              <w:rPr>
                <w:rFonts w:ascii="Times New Roman" w:hAnsi="Times New Roman" w:cs="Times New Roman"/>
                <w:sz w:val="15"/>
                <w:szCs w:val="15"/>
              </w:rPr>
              <w:t>Ngern Tid Lor Company Limited</w:t>
            </w:r>
          </w:p>
        </w:tc>
        <w:tc>
          <w:tcPr>
            <w:tcW w:w="964" w:type="dxa"/>
          </w:tcPr>
          <w:p w:rsidR="008706FC" w:rsidRPr="00C53996" w:rsidRDefault="008706FC"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8706FC" w:rsidRPr="00C53996" w:rsidRDefault="008706FC">
            <w:pPr>
              <w:spacing w:line="240" w:lineRule="exact"/>
              <w:ind w:right="143" w:firstLine="360"/>
              <w:jc w:val="right"/>
              <w:rPr>
                <w:rFonts w:ascii="Times New Roman" w:hAnsi="Times New Roman" w:cs="Times New Roman"/>
                <w:sz w:val="15"/>
                <w:szCs w:val="15"/>
              </w:rPr>
            </w:pPr>
          </w:p>
        </w:tc>
        <w:tc>
          <w:tcPr>
            <w:tcW w:w="850" w:type="dxa"/>
          </w:tcPr>
          <w:p w:rsidR="008706FC" w:rsidRPr="00C53996" w:rsidRDefault="002E5604" w:rsidP="00D26213">
            <w:pPr>
              <w:tabs>
                <w:tab w:val="left" w:pos="68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1,160</w:t>
            </w:r>
          </w:p>
        </w:tc>
        <w:tc>
          <w:tcPr>
            <w:tcW w:w="142" w:type="dxa"/>
          </w:tcPr>
          <w:p w:rsidR="008706FC" w:rsidRPr="00C53996" w:rsidRDefault="008706FC">
            <w:pPr>
              <w:tabs>
                <w:tab w:val="left" w:pos="689"/>
              </w:tabs>
              <w:spacing w:line="240" w:lineRule="exact"/>
              <w:ind w:left="-619" w:right="143" w:hanging="90"/>
              <w:jc w:val="right"/>
              <w:rPr>
                <w:rFonts w:ascii="Times New Roman" w:hAnsi="Times New Roman" w:cs="Times New Roman"/>
                <w:sz w:val="15"/>
                <w:szCs w:val="15"/>
              </w:rPr>
            </w:pPr>
          </w:p>
        </w:tc>
        <w:tc>
          <w:tcPr>
            <w:tcW w:w="879" w:type="dxa"/>
          </w:tcPr>
          <w:p w:rsidR="008706FC" w:rsidRPr="00C53996" w:rsidRDefault="002E5604" w:rsidP="00D26213">
            <w:pPr>
              <w:tabs>
                <w:tab w:val="decimal" w:pos="761"/>
              </w:tabs>
              <w:spacing w:line="240" w:lineRule="exact"/>
              <w:jc w:val="both"/>
              <w:rPr>
                <w:rFonts w:ascii="Times New Roman" w:hAnsi="Times New Roman" w:cs="Times New Roman"/>
                <w:sz w:val="15"/>
                <w:szCs w:val="15"/>
              </w:rPr>
            </w:pPr>
            <w:r w:rsidRPr="00C53996">
              <w:rPr>
                <w:rFonts w:ascii="Times New Roman" w:hAnsi="Times New Roman" w:cs="Times New Roman"/>
                <w:sz w:val="15"/>
                <w:szCs w:val="15"/>
              </w:rPr>
              <w:t>10,632</w:t>
            </w:r>
          </w:p>
        </w:tc>
        <w:tc>
          <w:tcPr>
            <w:tcW w:w="142" w:type="dxa"/>
          </w:tcPr>
          <w:p w:rsidR="008706FC" w:rsidRPr="00C53996" w:rsidRDefault="008706FC">
            <w:pPr>
              <w:tabs>
                <w:tab w:val="decimal" w:pos="851"/>
              </w:tabs>
              <w:spacing w:line="240" w:lineRule="exact"/>
              <w:rPr>
                <w:rFonts w:ascii="Times New Roman" w:hAnsi="Times New Roman" w:cs="Times New Roman"/>
                <w:sz w:val="15"/>
                <w:szCs w:val="15"/>
              </w:rPr>
            </w:pPr>
          </w:p>
        </w:tc>
        <w:tc>
          <w:tcPr>
            <w:tcW w:w="850" w:type="dxa"/>
          </w:tcPr>
          <w:p w:rsidR="008706FC" w:rsidRPr="00C53996" w:rsidRDefault="008706FC"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8706FC" w:rsidRPr="00C53996" w:rsidRDefault="008706FC">
            <w:pPr>
              <w:tabs>
                <w:tab w:val="decimal" w:pos="851"/>
              </w:tabs>
              <w:spacing w:line="240" w:lineRule="exact"/>
              <w:ind w:right="143"/>
              <w:jc w:val="right"/>
              <w:rPr>
                <w:rFonts w:ascii="Times New Roman" w:hAnsi="Times New Roman" w:cs="Times New Roman"/>
                <w:sz w:val="15"/>
                <w:szCs w:val="15"/>
              </w:rPr>
            </w:pPr>
          </w:p>
        </w:tc>
        <w:tc>
          <w:tcPr>
            <w:tcW w:w="850" w:type="dxa"/>
          </w:tcPr>
          <w:p w:rsidR="008706FC" w:rsidRPr="00C53996" w:rsidRDefault="002E5604"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35</w:t>
            </w:r>
          </w:p>
        </w:tc>
        <w:tc>
          <w:tcPr>
            <w:tcW w:w="142" w:type="dxa"/>
          </w:tcPr>
          <w:p w:rsidR="008706FC" w:rsidRPr="00C53996" w:rsidRDefault="008706FC">
            <w:pPr>
              <w:tabs>
                <w:tab w:val="decimal" w:pos="851"/>
              </w:tabs>
              <w:spacing w:line="240" w:lineRule="exact"/>
              <w:ind w:right="143"/>
              <w:jc w:val="right"/>
              <w:rPr>
                <w:rFonts w:ascii="Times New Roman" w:hAnsi="Times New Roman" w:cs="Times New Roman"/>
                <w:sz w:val="15"/>
                <w:szCs w:val="15"/>
              </w:rPr>
            </w:pPr>
          </w:p>
        </w:tc>
        <w:tc>
          <w:tcPr>
            <w:tcW w:w="851" w:type="dxa"/>
          </w:tcPr>
          <w:p w:rsidR="008706FC" w:rsidRPr="00C53996" w:rsidRDefault="002E5604" w:rsidP="00D26213">
            <w:pPr>
              <w:tabs>
                <w:tab w:val="left" w:pos="69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4,432</w:t>
            </w:r>
          </w:p>
        </w:tc>
        <w:tc>
          <w:tcPr>
            <w:tcW w:w="141" w:type="dxa"/>
          </w:tcPr>
          <w:p w:rsidR="008706FC" w:rsidRPr="00C53996" w:rsidRDefault="008706FC">
            <w:pPr>
              <w:spacing w:line="240" w:lineRule="exact"/>
              <w:ind w:left="-1620" w:right="72" w:firstLine="360"/>
              <w:jc w:val="right"/>
              <w:rPr>
                <w:rFonts w:ascii="Times New Roman" w:hAnsi="Times New Roman" w:cs="Times New Roman"/>
                <w:sz w:val="15"/>
                <w:szCs w:val="15"/>
              </w:rPr>
            </w:pPr>
          </w:p>
        </w:tc>
        <w:tc>
          <w:tcPr>
            <w:tcW w:w="973" w:type="dxa"/>
          </w:tcPr>
          <w:p w:rsidR="008706FC" w:rsidRPr="00C53996" w:rsidRDefault="008706FC"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61" w:type="dxa"/>
          </w:tcPr>
          <w:p w:rsidR="008706FC" w:rsidRPr="00C53996" w:rsidRDefault="008706FC">
            <w:pPr>
              <w:tabs>
                <w:tab w:val="center" w:pos="1106"/>
              </w:tabs>
              <w:spacing w:line="240" w:lineRule="exact"/>
              <w:ind w:right="143"/>
              <w:jc w:val="center"/>
              <w:rPr>
                <w:rFonts w:ascii="Times New Roman" w:hAnsi="Times New Roman" w:cs="Times New Roman"/>
                <w:sz w:val="15"/>
                <w:szCs w:val="15"/>
              </w:rPr>
            </w:pPr>
          </w:p>
        </w:tc>
        <w:tc>
          <w:tcPr>
            <w:tcW w:w="831" w:type="dxa"/>
          </w:tcPr>
          <w:p w:rsidR="008706FC" w:rsidRPr="00C53996" w:rsidRDefault="008706FC"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62" w:type="dxa"/>
          </w:tcPr>
          <w:p w:rsidR="008706FC" w:rsidRPr="00C53996" w:rsidRDefault="008706FC">
            <w:pPr>
              <w:tabs>
                <w:tab w:val="decimal" w:pos="851"/>
              </w:tabs>
              <w:spacing w:line="240" w:lineRule="exact"/>
              <w:ind w:right="143"/>
              <w:jc w:val="right"/>
              <w:rPr>
                <w:rFonts w:ascii="Times New Roman" w:hAnsi="Times New Roman" w:cs="Times New Roman"/>
                <w:sz w:val="15"/>
                <w:szCs w:val="15"/>
              </w:rPr>
            </w:pPr>
          </w:p>
        </w:tc>
        <w:tc>
          <w:tcPr>
            <w:tcW w:w="830" w:type="dxa"/>
          </w:tcPr>
          <w:p w:rsidR="008706FC" w:rsidRPr="00C53996" w:rsidRDefault="002E5604"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4</w:t>
            </w:r>
          </w:p>
        </w:tc>
        <w:tc>
          <w:tcPr>
            <w:tcW w:w="162" w:type="dxa"/>
          </w:tcPr>
          <w:p w:rsidR="008706FC" w:rsidRPr="00C53996" w:rsidRDefault="008706FC">
            <w:pPr>
              <w:tabs>
                <w:tab w:val="center" w:pos="1106"/>
              </w:tabs>
              <w:spacing w:line="240" w:lineRule="exact"/>
              <w:ind w:left="113"/>
              <w:jc w:val="center"/>
              <w:rPr>
                <w:rFonts w:ascii="Times New Roman" w:hAnsi="Times New Roman" w:cs="Times New Roman"/>
                <w:sz w:val="15"/>
                <w:szCs w:val="15"/>
              </w:rPr>
            </w:pPr>
          </w:p>
        </w:tc>
        <w:tc>
          <w:tcPr>
            <w:tcW w:w="830" w:type="dxa"/>
          </w:tcPr>
          <w:p w:rsidR="008706FC" w:rsidRPr="00C53996" w:rsidRDefault="008706FC"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62" w:type="dxa"/>
          </w:tcPr>
          <w:p w:rsidR="008706FC" w:rsidRPr="00C53996" w:rsidRDefault="008706FC">
            <w:pPr>
              <w:tabs>
                <w:tab w:val="center" w:pos="1106"/>
              </w:tabs>
              <w:spacing w:line="240" w:lineRule="exact"/>
              <w:ind w:right="143"/>
              <w:jc w:val="center"/>
              <w:rPr>
                <w:rFonts w:ascii="Times New Roman" w:hAnsi="Times New Roman" w:cs="Times New Roman"/>
                <w:sz w:val="15"/>
                <w:szCs w:val="15"/>
              </w:rPr>
            </w:pPr>
          </w:p>
        </w:tc>
        <w:tc>
          <w:tcPr>
            <w:tcW w:w="992" w:type="dxa"/>
          </w:tcPr>
          <w:p w:rsidR="008706FC" w:rsidRPr="00C53996" w:rsidRDefault="003343D9" w:rsidP="00D26213">
            <w:pPr>
              <w:tabs>
                <w:tab w:val="decimal" w:pos="818"/>
              </w:tabs>
              <w:spacing w:line="240" w:lineRule="exact"/>
              <w:jc w:val="both"/>
              <w:rPr>
                <w:rFonts w:ascii="Times New Roman" w:hAnsi="Times New Roman" w:cs="Times New Roman"/>
                <w:sz w:val="15"/>
                <w:szCs w:val="15"/>
              </w:rPr>
            </w:pPr>
            <w:r w:rsidRPr="00C53996">
              <w:rPr>
                <w:rFonts w:ascii="Times New Roman" w:hAnsi="Times New Roman" w:cs="Times New Roman"/>
                <w:sz w:val="15"/>
                <w:szCs w:val="15"/>
              </w:rPr>
              <w:t>6</w:t>
            </w:r>
          </w:p>
        </w:tc>
      </w:tr>
      <w:tr w:rsidR="002E5604" w:rsidRPr="00C53996" w:rsidTr="008706FC">
        <w:trPr>
          <w:trHeight w:val="203"/>
        </w:trPr>
        <w:tc>
          <w:tcPr>
            <w:tcW w:w="3814" w:type="dxa"/>
          </w:tcPr>
          <w:p w:rsidR="002E5604" w:rsidRPr="00C53996" w:rsidRDefault="002E5604" w:rsidP="00D26213">
            <w:pPr>
              <w:spacing w:line="240" w:lineRule="exact"/>
              <w:ind w:left="1404" w:hanging="141"/>
              <w:rPr>
                <w:rFonts w:ascii="Times New Roman" w:hAnsi="Times New Roman" w:cs="Times New Roman"/>
                <w:sz w:val="15"/>
                <w:szCs w:val="15"/>
              </w:rPr>
            </w:pPr>
            <w:r w:rsidRPr="00C53996">
              <w:rPr>
                <w:rFonts w:ascii="Times New Roman" w:hAnsi="Times New Roman" w:cs="Times New Roman"/>
                <w:sz w:val="15"/>
                <w:szCs w:val="15"/>
              </w:rPr>
              <w:t>Tesco Lotus Money Services Limited</w:t>
            </w:r>
            <w:r w:rsidRPr="00D26213">
              <w:rPr>
                <w:rFonts w:ascii="Times New Roman" w:hAnsi="Times New Roman" w:cs="Times New Roman"/>
                <w:spacing w:val="-2"/>
                <w:sz w:val="15"/>
                <w:szCs w:val="15"/>
                <w:cs/>
              </w:rPr>
              <w:t xml:space="preserve"> </w:t>
            </w:r>
          </w:p>
        </w:tc>
        <w:tc>
          <w:tcPr>
            <w:tcW w:w="964" w:type="dxa"/>
          </w:tcPr>
          <w:p w:rsidR="002E5604" w:rsidRPr="00C53996" w:rsidRDefault="002E5604"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2E5604" w:rsidRPr="00C53996" w:rsidRDefault="002E5604">
            <w:pPr>
              <w:spacing w:line="240" w:lineRule="exact"/>
              <w:ind w:right="143" w:firstLine="360"/>
              <w:jc w:val="right"/>
              <w:rPr>
                <w:rFonts w:ascii="Times New Roman" w:hAnsi="Times New Roman" w:cs="Times New Roman"/>
                <w:sz w:val="15"/>
                <w:szCs w:val="15"/>
              </w:rPr>
            </w:pPr>
          </w:p>
        </w:tc>
        <w:tc>
          <w:tcPr>
            <w:tcW w:w="850" w:type="dxa"/>
          </w:tcPr>
          <w:p w:rsidR="002E5604" w:rsidRPr="00C53996" w:rsidRDefault="002E5604"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2E5604" w:rsidRPr="00C53996" w:rsidRDefault="002E5604">
            <w:pPr>
              <w:spacing w:line="240" w:lineRule="exact"/>
              <w:ind w:left="-619" w:right="104" w:hanging="90"/>
              <w:jc w:val="right"/>
              <w:rPr>
                <w:rFonts w:ascii="Times New Roman" w:hAnsi="Times New Roman" w:cs="Times New Roman"/>
                <w:sz w:val="15"/>
                <w:szCs w:val="15"/>
              </w:rPr>
            </w:pPr>
          </w:p>
        </w:tc>
        <w:tc>
          <w:tcPr>
            <w:tcW w:w="879" w:type="dxa"/>
          </w:tcPr>
          <w:p w:rsidR="002E5604" w:rsidRPr="00C53996" w:rsidRDefault="002E5604" w:rsidP="00D26213">
            <w:pPr>
              <w:tabs>
                <w:tab w:val="decimal" w:pos="761"/>
              </w:tabs>
              <w:spacing w:line="240" w:lineRule="exact"/>
              <w:jc w:val="both"/>
              <w:rPr>
                <w:rFonts w:ascii="Times New Roman" w:hAnsi="Times New Roman" w:cs="Times New Roman"/>
                <w:sz w:val="15"/>
                <w:szCs w:val="15"/>
              </w:rPr>
            </w:pPr>
            <w:r w:rsidRPr="00C53996">
              <w:rPr>
                <w:rFonts w:ascii="Times New Roman" w:hAnsi="Times New Roman" w:cs="Times New Roman"/>
                <w:sz w:val="15"/>
                <w:szCs w:val="15"/>
              </w:rPr>
              <w:t>6,811</w:t>
            </w:r>
          </w:p>
        </w:tc>
        <w:tc>
          <w:tcPr>
            <w:tcW w:w="142" w:type="dxa"/>
          </w:tcPr>
          <w:p w:rsidR="002E5604" w:rsidRPr="00C53996" w:rsidRDefault="002E5604">
            <w:pPr>
              <w:tabs>
                <w:tab w:val="decimal" w:pos="851"/>
              </w:tabs>
              <w:spacing w:line="240" w:lineRule="exact"/>
              <w:rPr>
                <w:rFonts w:ascii="Times New Roman" w:hAnsi="Times New Roman" w:cs="Times New Roman"/>
                <w:sz w:val="15"/>
                <w:szCs w:val="15"/>
              </w:rPr>
            </w:pPr>
          </w:p>
        </w:tc>
        <w:tc>
          <w:tcPr>
            <w:tcW w:w="850" w:type="dxa"/>
          </w:tcPr>
          <w:p w:rsidR="002E5604" w:rsidRPr="00C53996" w:rsidRDefault="002E5604"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2E5604" w:rsidRPr="00C53996" w:rsidRDefault="002E5604">
            <w:pPr>
              <w:tabs>
                <w:tab w:val="decimal" w:pos="851"/>
              </w:tabs>
              <w:spacing w:line="240" w:lineRule="exact"/>
              <w:ind w:right="143"/>
              <w:jc w:val="right"/>
              <w:rPr>
                <w:rFonts w:ascii="Times New Roman" w:hAnsi="Times New Roman" w:cs="Times New Roman"/>
                <w:sz w:val="15"/>
                <w:szCs w:val="15"/>
              </w:rPr>
            </w:pPr>
          </w:p>
        </w:tc>
        <w:tc>
          <w:tcPr>
            <w:tcW w:w="850" w:type="dxa"/>
          </w:tcPr>
          <w:p w:rsidR="002E5604" w:rsidRPr="00C53996" w:rsidRDefault="002E5604"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233</w:t>
            </w:r>
          </w:p>
        </w:tc>
        <w:tc>
          <w:tcPr>
            <w:tcW w:w="142" w:type="dxa"/>
          </w:tcPr>
          <w:p w:rsidR="002E5604" w:rsidRPr="00C53996" w:rsidRDefault="002E5604">
            <w:pPr>
              <w:tabs>
                <w:tab w:val="decimal" w:pos="851"/>
              </w:tabs>
              <w:spacing w:line="240" w:lineRule="exact"/>
              <w:ind w:right="143"/>
              <w:jc w:val="right"/>
              <w:rPr>
                <w:rFonts w:ascii="Times New Roman" w:hAnsi="Times New Roman" w:cs="Times New Roman"/>
                <w:sz w:val="15"/>
                <w:szCs w:val="15"/>
              </w:rPr>
            </w:pPr>
          </w:p>
        </w:tc>
        <w:tc>
          <w:tcPr>
            <w:tcW w:w="851" w:type="dxa"/>
          </w:tcPr>
          <w:p w:rsidR="002E5604" w:rsidRPr="00C53996" w:rsidRDefault="002E5604"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495</w:t>
            </w:r>
          </w:p>
        </w:tc>
        <w:tc>
          <w:tcPr>
            <w:tcW w:w="141" w:type="dxa"/>
          </w:tcPr>
          <w:p w:rsidR="002E5604" w:rsidRPr="00C53996" w:rsidRDefault="002E5604">
            <w:pPr>
              <w:spacing w:line="240" w:lineRule="exact"/>
              <w:ind w:left="-1620" w:right="72" w:firstLine="360"/>
              <w:jc w:val="right"/>
              <w:rPr>
                <w:rFonts w:ascii="Times New Roman" w:hAnsi="Times New Roman" w:cs="Times New Roman"/>
                <w:sz w:val="15"/>
                <w:szCs w:val="15"/>
              </w:rPr>
            </w:pPr>
          </w:p>
        </w:tc>
        <w:tc>
          <w:tcPr>
            <w:tcW w:w="973" w:type="dxa"/>
          </w:tcPr>
          <w:p w:rsidR="002E5604" w:rsidRPr="00C53996" w:rsidRDefault="002E5604"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61" w:type="dxa"/>
          </w:tcPr>
          <w:p w:rsidR="002E5604" w:rsidRPr="00C53996" w:rsidRDefault="002E5604">
            <w:pPr>
              <w:tabs>
                <w:tab w:val="center" w:pos="1106"/>
              </w:tabs>
              <w:spacing w:line="240" w:lineRule="exact"/>
              <w:ind w:right="143"/>
              <w:jc w:val="center"/>
              <w:rPr>
                <w:rFonts w:ascii="Times New Roman" w:hAnsi="Times New Roman" w:cs="Times New Roman"/>
                <w:sz w:val="15"/>
                <w:szCs w:val="15"/>
              </w:rPr>
            </w:pPr>
          </w:p>
        </w:tc>
        <w:tc>
          <w:tcPr>
            <w:tcW w:w="831" w:type="dxa"/>
          </w:tcPr>
          <w:p w:rsidR="002E5604" w:rsidRPr="00C53996" w:rsidRDefault="002E5604"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62" w:type="dxa"/>
          </w:tcPr>
          <w:p w:rsidR="002E5604" w:rsidRPr="00C53996" w:rsidRDefault="002E5604">
            <w:pPr>
              <w:tabs>
                <w:tab w:val="decimal" w:pos="851"/>
              </w:tabs>
              <w:spacing w:line="240" w:lineRule="exact"/>
              <w:ind w:right="143"/>
              <w:jc w:val="right"/>
              <w:rPr>
                <w:rFonts w:ascii="Times New Roman" w:hAnsi="Times New Roman" w:cs="Times New Roman"/>
                <w:sz w:val="15"/>
                <w:szCs w:val="15"/>
              </w:rPr>
            </w:pPr>
          </w:p>
        </w:tc>
        <w:tc>
          <w:tcPr>
            <w:tcW w:w="830" w:type="dxa"/>
          </w:tcPr>
          <w:p w:rsidR="002E5604" w:rsidRPr="00C53996" w:rsidRDefault="002E5604"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3</w:t>
            </w:r>
          </w:p>
        </w:tc>
        <w:tc>
          <w:tcPr>
            <w:tcW w:w="162" w:type="dxa"/>
          </w:tcPr>
          <w:p w:rsidR="002E5604" w:rsidRPr="00C53996" w:rsidRDefault="002E5604">
            <w:pPr>
              <w:tabs>
                <w:tab w:val="center" w:pos="1106"/>
              </w:tabs>
              <w:spacing w:line="240" w:lineRule="exact"/>
              <w:ind w:left="113"/>
              <w:jc w:val="center"/>
              <w:rPr>
                <w:rFonts w:ascii="Times New Roman" w:hAnsi="Times New Roman" w:cs="Times New Roman"/>
                <w:sz w:val="15"/>
                <w:szCs w:val="15"/>
              </w:rPr>
            </w:pPr>
          </w:p>
        </w:tc>
        <w:tc>
          <w:tcPr>
            <w:tcW w:w="830" w:type="dxa"/>
          </w:tcPr>
          <w:p w:rsidR="002E5604" w:rsidRPr="00C53996" w:rsidRDefault="002E5604"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62" w:type="dxa"/>
          </w:tcPr>
          <w:p w:rsidR="002E5604" w:rsidRPr="00C53996" w:rsidRDefault="002E5604">
            <w:pPr>
              <w:tabs>
                <w:tab w:val="center" w:pos="1106"/>
              </w:tabs>
              <w:spacing w:line="240" w:lineRule="exact"/>
              <w:ind w:right="143"/>
              <w:jc w:val="center"/>
              <w:rPr>
                <w:rFonts w:ascii="Times New Roman" w:hAnsi="Times New Roman" w:cs="Times New Roman"/>
                <w:sz w:val="15"/>
                <w:szCs w:val="15"/>
              </w:rPr>
            </w:pPr>
          </w:p>
        </w:tc>
        <w:tc>
          <w:tcPr>
            <w:tcW w:w="992" w:type="dxa"/>
          </w:tcPr>
          <w:p w:rsidR="002E5604" w:rsidRPr="00C53996" w:rsidRDefault="002E5604"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r>
      <w:tr w:rsidR="002E5604" w:rsidRPr="00C53996" w:rsidTr="008706FC">
        <w:trPr>
          <w:trHeight w:val="170"/>
        </w:trPr>
        <w:tc>
          <w:tcPr>
            <w:tcW w:w="3814" w:type="dxa"/>
          </w:tcPr>
          <w:p w:rsidR="002E5604" w:rsidRPr="00C53996" w:rsidRDefault="002E5604" w:rsidP="00D26213">
            <w:pPr>
              <w:tabs>
                <w:tab w:val="right" w:pos="5760"/>
              </w:tabs>
              <w:spacing w:line="240" w:lineRule="exact"/>
              <w:ind w:left="1260"/>
              <w:rPr>
                <w:rFonts w:ascii="Times New Roman" w:hAnsi="Times New Roman" w:cs="Times New Roman"/>
                <w:sz w:val="15"/>
                <w:szCs w:val="15"/>
              </w:rPr>
            </w:pPr>
            <w:r w:rsidRPr="00C53996">
              <w:rPr>
                <w:rFonts w:ascii="Times New Roman" w:hAnsi="Times New Roman" w:cs="Times New Roman"/>
                <w:sz w:val="15"/>
                <w:szCs w:val="15"/>
              </w:rPr>
              <w:t>Tesco Life Assurance Broker Limited</w:t>
            </w:r>
          </w:p>
        </w:tc>
        <w:tc>
          <w:tcPr>
            <w:tcW w:w="964" w:type="dxa"/>
          </w:tcPr>
          <w:p w:rsidR="002E5604" w:rsidRPr="00C53996" w:rsidRDefault="002E5604"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2E5604" w:rsidRPr="00C53996" w:rsidRDefault="002E5604">
            <w:pPr>
              <w:spacing w:line="240" w:lineRule="exact"/>
              <w:ind w:right="143"/>
              <w:jc w:val="right"/>
              <w:rPr>
                <w:rFonts w:ascii="Times New Roman" w:hAnsi="Times New Roman" w:cs="Times New Roman"/>
                <w:sz w:val="15"/>
                <w:szCs w:val="15"/>
              </w:rPr>
            </w:pPr>
          </w:p>
        </w:tc>
        <w:tc>
          <w:tcPr>
            <w:tcW w:w="850" w:type="dxa"/>
          </w:tcPr>
          <w:p w:rsidR="002E5604" w:rsidRPr="00C53996" w:rsidRDefault="002E5604"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2E5604" w:rsidRPr="00C53996" w:rsidRDefault="002E5604">
            <w:pPr>
              <w:tabs>
                <w:tab w:val="center" w:pos="1106"/>
              </w:tabs>
              <w:spacing w:line="240" w:lineRule="exact"/>
              <w:ind w:left="113"/>
              <w:jc w:val="center"/>
              <w:rPr>
                <w:rFonts w:ascii="Times New Roman" w:hAnsi="Times New Roman" w:cs="Times New Roman"/>
                <w:sz w:val="15"/>
                <w:szCs w:val="15"/>
              </w:rPr>
            </w:pPr>
          </w:p>
        </w:tc>
        <w:tc>
          <w:tcPr>
            <w:tcW w:w="879" w:type="dxa"/>
          </w:tcPr>
          <w:p w:rsidR="002E5604" w:rsidRPr="00C53996" w:rsidRDefault="002E5604"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2E5604" w:rsidRPr="00C53996" w:rsidRDefault="002E5604">
            <w:pPr>
              <w:tabs>
                <w:tab w:val="decimal" w:pos="851"/>
              </w:tabs>
              <w:spacing w:line="240" w:lineRule="exact"/>
              <w:rPr>
                <w:rFonts w:ascii="Times New Roman" w:hAnsi="Times New Roman" w:cs="Times New Roman"/>
                <w:sz w:val="15"/>
                <w:szCs w:val="15"/>
              </w:rPr>
            </w:pPr>
          </w:p>
        </w:tc>
        <w:tc>
          <w:tcPr>
            <w:tcW w:w="850" w:type="dxa"/>
          </w:tcPr>
          <w:p w:rsidR="002E5604" w:rsidRPr="00C53996" w:rsidRDefault="002E5604"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2E5604" w:rsidRPr="00C53996" w:rsidRDefault="002E5604">
            <w:pPr>
              <w:tabs>
                <w:tab w:val="decimal" w:pos="851"/>
              </w:tabs>
              <w:spacing w:line="240" w:lineRule="exact"/>
              <w:ind w:right="143"/>
              <w:jc w:val="right"/>
              <w:rPr>
                <w:rFonts w:ascii="Times New Roman" w:hAnsi="Times New Roman" w:cs="Times New Roman"/>
                <w:sz w:val="15"/>
                <w:szCs w:val="15"/>
              </w:rPr>
            </w:pPr>
          </w:p>
        </w:tc>
        <w:tc>
          <w:tcPr>
            <w:tcW w:w="850" w:type="dxa"/>
          </w:tcPr>
          <w:p w:rsidR="002E5604" w:rsidRPr="00C53996" w:rsidRDefault="002E5604"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w:t>
            </w:r>
          </w:p>
        </w:tc>
        <w:tc>
          <w:tcPr>
            <w:tcW w:w="142" w:type="dxa"/>
          </w:tcPr>
          <w:p w:rsidR="002E5604" w:rsidRPr="00C53996" w:rsidRDefault="002E5604">
            <w:pPr>
              <w:tabs>
                <w:tab w:val="decimal" w:pos="851"/>
              </w:tabs>
              <w:spacing w:line="240" w:lineRule="exact"/>
              <w:ind w:right="143"/>
              <w:jc w:val="right"/>
              <w:rPr>
                <w:rFonts w:ascii="Times New Roman" w:hAnsi="Times New Roman" w:cs="Times New Roman"/>
                <w:sz w:val="15"/>
                <w:szCs w:val="15"/>
              </w:rPr>
            </w:pPr>
          </w:p>
        </w:tc>
        <w:tc>
          <w:tcPr>
            <w:tcW w:w="851" w:type="dxa"/>
          </w:tcPr>
          <w:p w:rsidR="002E5604" w:rsidRPr="00C53996" w:rsidRDefault="002E5604"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187</w:t>
            </w:r>
          </w:p>
        </w:tc>
        <w:tc>
          <w:tcPr>
            <w:tcW w:w="141" w:type="dxa"/>
          </w:tcPr>
          <w:p w:rsidR="002E5604" w:rsidRPr="00C53996" w:rsidRDefault="002E5604">
            <w:pPr>
              <w:spacing w:line="240" w:lineRule="exact"/>
              <w:ind w:left="-1620" w:right="72" w:firstLine="360"/>
              <w:jc w:val="right"/>
              <w:rPr>
                <w:rFonts w:ascii="Times New Roman" w:hAnsi="Times New Roman" w:cs="Times New Roman"/>
                <w:sz w:val="15"/>
                <w:szCs w:val="15"/>
              </w:rPr>
            </w:pPr>
          </w:p>
        </w:tc>
        <w:tc>
          <w:tcPr>
            <w:tcW w:w="973" w:type="dxa"/>
          </w:tcPr>
          <w:p w:rsidR="002E5604" w:rsidRPr="00C53996" w:rsidRDefault="002E5604"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61" w:type="dxa"/>
          </w:tcPr>
          <w:p w:rsidR="002E5604" w:rsidRPr="00C53996" w:rsidRDefault="002E5604">
            <w:pPr>
              <w:tabs>
                <w:tab w:val="center" w:pos="1106"/>
              </w:tabs>
              <w:spacing w:line="240" w:lineRule="exact"/>
              <w:ind w:right="143"/>
              <w:jc w:val="center"/>
              <w:rPr>
                <w:rFonts w:ascii="Times New Roman" w:hAnsi="Times New Roman" w:cs="Times New Roman"/>
                <w:sz w:val="15"/>
                <w:szCs w:val="15"/>
              </w:rPr>
            </w:pPr>
          </w:p>
        </w:tc>
        <w:tc>
          <w:tcPr>
            <w:tcW w:w="831" w:type="dxa"/>
          </w:tcPr>
          <w:p w:rsidR="002E5604" w:rsidRPr="00C53996" w:rsidRDefault="002E5604"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62" w:type="dxa"/>
          </w:tcPr>
          <w:p w:rsidR="002E5604" w:rsidRPr="00C53996" w:rsidRDefault="002E5604">
            <w:pPr>
              <w:tabs>
                <w:tab w:val="decimal" w:pos="851"/>
              </w:tabs>
              <w:spacing w:line="240" w:lineRule="exact"/>
              <w:ind w:right="143"/>
              <w:jc w:val="right"/>
              <w:rPr>
                <w:rFonts w:ascii="Times New Roman" w:hAnsi="Times New Roman" w:cs="Times New Roman"/>
                <w:sz w:val="15"/>
                <w:szCs w:val="15"/>
              </w:rPr>
            </w:pPr>
          </w:p>
        </w:tc>
        <w:tc>
          <w:tcPr>
            <w:tcW w:w="830" w:type="dxa"/>
          </w:tcPr>
          <w:p w:rsidR="002E5604" w:rsidRPr="00C53996" w:rsidRDefault="002E5604"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62" w:type="dxa"/>
          </w:tcPr>
          <w:p w:rsidR="002E5604" w:rsidRPr="00C53996" w:rsidRDefault="002E5604">
            <w:pPr>
              <w:tabs>
                <w:tab w:val="decimal" w:pos="851"/>
                <w:tab w:val="center" w:pos="1106"/>
              </w:tabs>
              <w:spacing w:line="240" w:lineRule="exact"/>
              <w:ind w:left="113"/>
              <w:jc w:val="center"/>
              <w:rPr>
                <w:rFonts w:ascii="Times New Roman" w:hAnsi="Times New Roman" w:cs="Times New Roman"/>
                <w:sz w:val="15"/>
                <w:szCs w:val="15"/>
              </w:rPr>
            </w:pPr>
          </w:p>
        </w:tc>
        <w:tc>
          <w:tcPr>
            <w:tcW w:w="830" w:type="dxa"/>
          </w:tcPr>
          <w:p w:rsidR="002E5604" w:rsidRPr="00C53996" w:rsidRDefault="002E5604"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62" w:type="dxa"/>
          </w:tcPr>
          <w:p w:rsidR="002E5604" w:rsidRPr="00C53996" w:rsidRDefault="002E5604">
            <w:pPr>
              <w:tabs>
                <w:tab w:val="center" w:pos="1106"/>
              </w:tabs>
              <w:spacing w:line="240" w:lineRule="exact"/>
              <w:ind w:right="143"/>
              <w:jc w:val="center"/>
              <w:rPr>
                <w:rFonts w:ascii="Times New Roman" w:hAnsi="Times New Roman" w:cs="Times New Roman"/>
                <w:sz w:val="15"/>
                <w:szCs w:val="15"/>
              </w:rPr>
            </w:pPr>
          </w:p>
        </w:tc>
        <w:tc>
          <w:tcPr>
            <w:tcW w:w="992" w:type="dxa"/>
          </w:tcPr>
          <w:p w:rsidR="002E5604" w:rsidRPr="00C53996" w:rsidRDefault="002E5604"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r>
      <w:tr w:rsidR="002E5604" w:rsidRPr="00C53996" w:rsidTr="008706FC">
        <w:trPr>
          <w:trHeight w:val="170"/>
        </w:trPr>
        <w:tc>
          <w:tcPr>
            <w:tcW w:w="3814" w:type="dxa"/>
          </w:tcPr>
          <w:p w:rsidR="002E5604" w:rsidRPr="00C53996" w:rsidRDefault="002E5604" w:rsidP="00D26213">
            <w:pPr>
              <w:tabs>
                <w:tab w:val="right" w:pos="5760"/>
              </w:tabs>
              <w:spacing w:line="240" w:lineRule="exact"/>
              <w:ind w:left="1260"/>
              <w:rPr>
                <w:rFonts w:ascii="Times New Roman" w:hAnsi="Times New Roman" w:cs="Times New Roman"/>
                <w:sz w:val="15"/>
                <w:szCs w:val="15"/>
              </w:rPr>
            </w:pPr>
            <w:r w:rsidRPr="00C53996">
              <w:rPr>
                <w:rFonts w:ascii="Times New Roman" w:hAnsi="Times New Roman" w:cs="Times New Roman"/>
                <w:sz w:val="15"/>
                <w:szCs w:val="15"/>
              </w:rPr>
              <w:t>Tesco General Insurance Broker Limited</w:t>
            </w:r>
          </w:p>
        </w:tc>
        <w:tc>
          <w:tcPr>
            <w:tcW w:w="964" w:type="dxa"/>
            <w:tcBorders>
              <w:bottom w:val="single" w:sz="4" w:space="0" w:color="auto"/>
            </w:tcBorders>
          </w:tcPr>
          <w:p w:rsidR="002E5604" w:rsidRPr="00C53996" w:rsidRDefault="002E5604"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2E5604" w:rsidRPr="00C53996" w:rsidRDefault="002E5604">
            <w:pPr>
              <w:spacing w:line="240" w:lineRule="exact"/>
              <w:ind w:right="143"/>
              <w:jc w:val="right"/>
              <w:rPr>
                <w:rFonts w:ascii="Times New Roman" w:hAnsi="Times New Roman" w:cs="Times New Roman"/>
                <w:sz w:val="15"/>
                <w:szCs w:val="15"/>
              </w:rPr>
            </w:pPr>
          </w:p>
        </w:tc>
        <w:tc>
          <w:tcPr>
            <w:tcW w:w="850" w:type="dxa"/>
            <w:tcBorders>
              <w:bottom w:val="single" w:sz="4" w:space="0" w:color="auto"/>
            </w:tcBorders>
          </w:tcPr>
          <w:p w:rsidR="002E5604" w:rsidRPr="00C53996" w:rsidRDefault="002E5604"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2E5604" w:rsidRPr="00C53996" w:rsidRDefault="002E5604">
            <w:pPr>
              <w:tabs>
                <w:tab w:val="center" w:pos="1106"/>
              </w:tabs>
              <w:spacing w:line="240" w:lineRule="exact"/>
              <w:ind w:left="113"/>
              <w:jc w:val="center"/>
              <w:rPr>
                <w:rFonts w:ascii="Times New Roman" w:hAnsi="Times New Roman" w:cs="Times New Roman"/>
                <w:sz w:val="15"/>
                <w:szCs w:val="15"/>
              </w:rPr>
            </w:pPr>
          </w:p>
        </w:tc>
        <w:tc>
          <w:tcPr>
            <w:tcW w:w="879" w:type="dxa"/>
            <w:tcBorders>
              <w:bottom w:val="single" w:sz="4" w:space="0" w:color="auto"/>
            </w:tcBorders>
          </w:tcPr>
          <w:p w:rsidR="002E5604" w:rsidRPr="00C53996" w:rsidRDefault="002E5604"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2E5604" w:rsidRPr="00C53996" w:rsidRDefault="002E5604">
            <w:pPr>
              <w:tabs>
                <w:tab w:val="decimal" w:pos="851"/>
              </w:tabs>
              <w:spacing w:line="240" w:lineRule="exact"/>
              <w:rPr>
                <w:rFonts w:ascii="Times New Roman" w:hAnsi="Times New Roman" w:cs="Times New Roman"/>
                <w:sz w:val="15"/>
                <w:szCs w:val="15"/>
              </w:rPr>
            </w:pPr>
          </w:p>
        </w:tc>
        <w:tc>
          <w:tcPr>
            <w:tcW w:w="850" w:type="dxa"/>
            <w:tcBorders>
              <w:bottom w:val="single" w:sz="4" w:space="0" w:color="auto"/>
            </w:tcBorders>
          </w:tcPr>
          <w:p w:rsidR="002E5604" w:rsidRPr="00C53996" w:rsidRDefault="002E5604"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2E5604" w:rsidRPr="00C53996" w:rsidRDefault="002E5604">
            <w:pPr>
              <w:tabs>
                <w:tab w:val="decimal" w:pos="851"/>
              </w:tabs>
              <w:spacing w:line="240" w:lineRule="exact"/>
              <w:ind w:right="143"/>
              <w:jc w:val="right"/>
              <w:rPr>
                <w:rFonts w:ascii="Times New Roman" w:hAnsi="Times New Roman" w:cs="Times New Roman"/>
                <w:sz w:val="15"/>
                <w:szCs w:val="15"/>
              </w:rPr>
            </w:pPr>
          </w:p>
        </w:tc>
        <w:tc>
          <w:tcPr>
            <w:tcW w:w="850" w:type="dxa"/>
            <w:tcBorders>
              <w:bottom w:val="single" w:sz="4" w:space="0" w:color="auto"/>
            </w:tcBorders>
          </w:tcPr>
          <w:p w:rsidR="002E5604" w:rsidRPr="00C53996" w:rsidRDefault="002E5604"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10</w:t>
            </w:r>
          </w:p>
        </w:tc>
        <w:tc>
          <w:tcPr>
            <w:tcW w:w="142" w:type="dxa"/>
          </w:tcPr>
          <w:p w:rsidR="002E5604" w:rsidRPr="00C53996" w:rsidRDefault="002E5604">
            <w:pPr>
              <w:tabs>
                <w:tab w:val="decimal" w:pos="851"/>
              </w:tabs>
              <w:spacing w:line="240" w:lineRule="exact"/>
              <w:ind w:right="143"/>
              <w:jc w:val="right"/>
              <w:rPr>
                <w:rFonts w:ascii="Times New Roman" w:hAnsi="Times New Roman" w:cs="Times New Roman"/>
                <w:sz w:val="15"/>
                <w:szCs w:val="15"/>
              </w:rPr>
            </w:pPr>
          </w:p>
        </w:tc>
        <w:tc>
          <w:tcPr>
            <w:tcW w:w="851" w:type="dxa"/>
            <w:tcBorders>
              <w:bottom w:val="single" w:sz="4" w:space="0" w:color="auto"/>
            </w:tcBorders>
          </w:tcPr>
          <w:p w:rsidR="002E5604" w:rsidRPr="00C53996" w:rsidRDefault="002E5604"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523</w:t>
            </w:r>
          </w:p>
        </w:tc>
        <w:tc>
          <w:tcPr>
            <w:tcW w:w="141" w:type="dxa"/>
          </w:tcPr>
          <w:p w:rsidR="002E5604" w:rsidRPr="00C53996" w:rsidRDefault="002E5604">
            <w:pPr>
              <w:spacing w:line="240" w:lineRule="exact"/>
              <w:ind w:left="-1620" w:right="72" w:firstLine="360"/>
              <w:jc w:val="right"/>
              <w:rPr>
                <w:rFonts w:ascii="Times New Roman" w:hAnsi="Times New Roman" w:cs="Times New Roman"/>
                <w:sz w:val="15"/>
                <w:szCs w:val="15"/>
              </w:rPr>
            </w:pPr>
          </w:p>
        </w:tc>
        <w:tc>
          <w:tcPr>
            <w:tcW w:w="973" w:type="dxa"/>
            <w:tcBorders>
              <w:bottom w:val="single" w:sz="4" w:space="0" w:color="auto"/>
            </w:tcBorders>
          </w:tcPr>
          <w:p w:rsidR="002E5604" w:rsidRPr="00C53996" w:rsidRDefault="002E5604"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61" w:type="dxa"/>
          </w:tcPr>
          <w:p w:rsidR="002E5604" w:rsidRPr="00C53996" w:rsidRDefault="002E5604">
            <w:pPr>
              <w:tabs>
                <w:tab w:val="center" w:pos="1106"/>
              </w:tabs>
              <w:spacing w:line="240" w:lineRule="exact"/>
              <w:ind w:right="143"/>
              <w:jc w:val="center"/>
              <w:rPr>
                <w:rFonts w:ascii="Times New Roman" w:hAnsi="Times New Roman" w:cs="Times New Roman"/>
                <w:sz w:val="15"/>
                <w:szCs w:val="15"/>
              </w:rPr>
            </w:pPr>
          </w:p>
        </w:tc>
        <w:tc>
          <w:tcPr>
            <w:tcW w:w="831" w:type="dxa"/>
            <w:tcBorders>
              <w:bottom w:val="single" w:sz="4" w:space="0" w:color="auto"/>
            </w:tcBorders>
          </w:tcPr>
          <w:p w:rsidR="002E5604" w:rsidRPr="00C53996" w:rsidRDefault="002E5604"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62" w:type="dxa"/>
          </w:tcPr>
          <w:p w:rsidR="002E5604" w:rsidRPr="00C53996" w:rsidRDefault="002E5604">
            <w:pPr>
              <w:tabs>
                <w:tab w:val="decimal" w:pos="851"/>
              </w:tabs>
              <w:spacing w:line="240" w:lineRule="exact"/>
              <w:ind w:right="143"/>
              <w:jc w:val="right"/>
              <w:rPr>
                <w:rFonts w:ascii="Times New Roman" w:hAnsi="Times New Roman" w:cs="Times New Roman"/>
                <w:sz w:val="15"/>
                <w:szCs w:val="15"/>
              </w:rPr>
            </w:pPr>
          </w:p>
        </w:tc>
        <w:tc>
          <w:tcPr>
            <w:tcW w:w="830" w:type="dxa"/>
            <w:tcBorders>
              <w:bottom w:val="single" w:sz="4" w:space="0" w:color="auto"/>
            </w:tcBorders>
          </w:tcPr>
          <w:p w:rsidR="002E5604" w:rsidRPr="00C53996" w:rsidRDefault="002E5604"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3</w:t>
            </w:r>
          </w:p>
        </w:tc>
        <w:tc>
          <w:tcPr>
            <w:tcW w:w="162" w:type="dxa"/>
          </w:tcPr>
          <w:p w:rsidR="002E5604" w:rsidRPr="00C53996" w:rsidRDefault="002E5604">
            <w:pPr>
              <w:tabs>
                <w:tab w:val="decimal" w:pos="851"/>
                <w:tab w:val="center" w:pos="1106"/>
              </w:tabs>
              <w:spacing w:line="240" w:lineRule="exact"/>
              <w:ind w:left="113" w:right="143"/>
              <w:jc w:val="right"/>
              <w:rPr>
                <w:rFonts w:ascii="Times New Roman" w:hAnsi="Times New Roman" w:cs="Times New Roman"/>
                <w:sz w:val="15"/>
                <w:szCs w:val="15"/>
              </w:rPr>
            </w:pPr>
          </w:p>
        </w:tc>
        <w:tc>
          <w:tcPr>
            <w:tcW w:w="830" w:type="dxa"/>
            <w:tcBorders>
              <w:bottom w:val="single" w:sz="4" w:space="0" w:color="auto"/>
            </w:tcBorders>
          </w:tcPr>
          <w:p w:rsidR="002E5604" w:rsidRPr="00C53996" w:rsidRDefault="002E5604"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62" w:type="dxa"/>
          </w:tcPr>
          <w:p w:rsidR="002E5604" w:rsidRPr="00C53996" w:rsidRDefault="002E5604">
            <w:pPr>
              <w:tabs>
                <w:tab w:val="center" w:pos="1106"/>
              </w:tabs>
              <w:spacing w:line="240" w:lineRule="exact"/>
              <w:ind w:right="143"/>
              <w:jc w:val="center"/>
              <w:rPr>
                <w:rFonts w:ascii="Times New Roman" w:hAnsi="Times New Roman" w:cs="Times New Roman"/>
                <w:sz w:val="15"/>
                <w:szCs w:val="15"/>
              </w:rPr>
            </w:pPr>
          </w:p>
        </w:tc>
        <w:tc>
          <w:tcPr>
            <w:tcW w:w="992" w:type="dxa"/>
            <w:tcBorders>
              <w:bottom w:val="single" w:sz="4" w:space="0" w:color="auto"/>
            </w:tcBorders>
          </w:tcPr>
          <w:p w:rsidR="002E5604" w:rsidRPr="00C53996" w:rsidRDefault="002E5604"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r>
      <w:tr w:rsidR="002E5604" w:rsidRPr="00C53996" w:rsidTr="008706FC">
        <w:trPr>
          <w:trHeight w:val="170"/>
        </w:trPr>
        <w:tc>
          <w:tcPr>
            <w:tcW w:w="3814" w:type="dxa"/>
          </w:tcPr>
          <w:p w:rsidR="002E5604" w:rsidRPr="00C53996" w:rsidRDefault="002E5604" w:rsidP="00D26213">
            <w:pPr>
              <w:tabs>
                <w:tab w:val="right" w:pos="5760"/>
              </w:tabs>
              <w:spacing w:line="240" w:lineRule="exact"/>
              <w:ind w:left="-284" w:firstLine="1994"/>
              <w:rPr>
                <w:rFonts w:ascii="Times New Roman" w:hAnsi="Times New Roman" w:cs="Times New Roman"/>
                <w:sz w:val="15"/>
                <w:szCs w:val="15"/>
              </w:rPr>
            </w:pPr>
            <w:r w:rsidRPr="00C53996">
              <w:rPr>
                <w:rFonts w:ascii="Times New Roman" w:hAnsi="Times New Roman" w:cs="Times New Roman"/>
                <w:sz w:val="15"/>
                <w:szCs w:val="15"/>
              </w:rPr>
              <w:t>Total</w:t>
            </w:r>
          </w:p>
        </w:tc>
        <w:tc>
          <w:tcPr>
            <w:tcW w:w="964" w:type="dxa"/>
            <w:tcBorders>
              <w:top w:val="single" w:sz="4" w:space="0" w:color="auto"/>
              <w:left w:val="nil"/>
              <w:right w:val="nil"/>
            </w:tcBorders>
          </w:tcPr>
          <w:p w:rsidR="002E5604" w:rsidRPr="00C53996" w:rsidRDefault="002E5604"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2E5604" w:rsidRPr="00C53996" w:rsidRDefault="002E5604">
            <w:pPr>
              <w:tabs>
                <w:tab w:val="decimal" w:pos="619"/>
              </w:tabs>
              <w:spacing w:line="240" w:lineRule="exact"/>
              <w:ind w:right="143" w:firstLine="360"/>
              <w:jc w:val="right"/>
              <w:rPr>
                <w:rFonts w:ascii="Times New Roman" w:hAnsi="Times New Roman" w:cs="Times New Roman"/>
                <w:color w:val="000000"/>
                <w:sz w:val="15"/>
                <w:szCs w:val="15"/>
              </w:rPr>
            </w:pPr>
          </w:p>
        </w:tc>
        <w:tc>
          <w:tcPr>
            <w:tcW w:w="850" w:type="dxa"/>
            <w:tcBorders>
              <w:top w:val="single" w:sz="4" w:space="0" w:color="auto"/>
              <w:left w:val="nil"/>
              <w:right w:val="nil"/>
            </w:tcBorders>
          </w:tcPr>
          <w:p w:rsidR="002E5604" w:rsidRPr="00C53996" w:rsidRDefault="002E5604"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1,160</w:t>
            </w:r>
          </w:p>
        </w:tc>
        <w:tc>
          <w:tcPr>
            <w:tcW w:w="142" w:type="dxa"/>
          </w:tcPr>
          <w:p w:rsidR="002E5604" w:rsidRPr="00C53996" w:rsidRDefault="002E5604" w:rsidP="00B965BA">
            <w:pPr>
              <w:tabs>
                <w:tab w:val="decimal" w:pos="583"/>
              </w:tabs>
              <w:spacing w:line="240" w:lineRule="exact"/>
              <w:jc w:val="thaiDistribute"/>
              <w:rPr>
                <w:rFonts w:ascii="Times New Roman" w:hAnsi="Times New Roman" w:cs="Times New Roman"/>
                <w:sz w:val="15"/>
                <w:szCs w:val="15"/>
              </w:rPr>
            </w:pPr>
          </w:p>
        </w:tc>
        <w:tc>
          <w:tcPr>
            <w:tcW w:w="879" w:type="dxa"/>
            <w:tcBorders>
              <w:top w:val="single" w:sz="4" w:space="0" w:color="auto"/>
              <w:left w:val="nil"/>
              <w:right w:val="nil"/>
            </w:tcBorders>
          </w:tcPr>
          <w:p w:rsidR="002E5604" w:rsidRPr="00C53996" w:rsidRDefault="002E5604" w:rsidP="00D26213">
            <w:pPr>
              <w:tabs>
                <w:tab w:val="decimal" w:pos="761"/>
              </w:tabs>
              <w:spacing w:line="240" w:lineRule="exact"/>
              <w:jc w:val="both"/>
              <w:rPr>
                <w:rFonts w:ascii="Times New Roman" w:hAnsi="Times New Roman" w:cs="Times New Roman"/>
                <w:sz w:val="15"/>
                <w:szCs w:val="15"/>
              </w:rPr>
            </w:pPr>
            <w:r w:rsidRPr="00C53996">
              <w:rPr>
                <w:rFonts w:ascii="Times New Roman" w:hAnsi="Times New Roman" w:cs="Times New Roman"/>
                <w:sz w:val="15"/>
                <w:szCs w:val="15"/>
              </w:rPr>
              <w:t>17,443</w:t>
            </w:r>
          </w:p>
        </w:tc>
        <w:tc>
          <w:tcPr>
            <w:tcW w:w="142" w:type="dxa"/>
          </w:tcPr>
          <w:p w:rsidR="002E5604" w:rsidRPr="00C53996" w:rsidRDefault="002E5604">
            <w:pPr>
              <w:tabs>
                <w:tab w:val="decimal" w:pos="619"/>
                <w:tab w:val="decimal" w:pos="1106"/>
              </w:tabs>
              <w:ind w:right="143"/>
              <w:jc w:val="right"/>
              <w:rPr>
                <w:rFonts w:ascii="Times New Roman" w:hAnsi="Times New Roman" w:cs="Times New Roman"/>
                <w:sz w:val="15"/>
                <w:szCs w:val="15"/>
              </w:rPr>
            </w:pPr>
          </w:p>
        </w:tc>
        <w:tc>
          <w:tcPr>
            <w:tcW w:w="850" w:type="dxa"/>
            <w:tcBorders>
              <w:top w:val="single" w:sz="4" w:space="0" w:color="auto"/>
              <w:left w:val="nil"/>
              <w:right w:val="nil"/>
            </w:tcBorders>
          </w:tcPr>
          <w:p w:rsidR="002E5604" w:rsidRPr="00C53996" w:rsidRDefault="002E5604"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sz w:val="15"/>
                <w:szCs w:val="15"/>
                <w:cs/>
              </w:rPr>
              <w:t>-</w:t>
            </w:r>
          </w:p>
        </w:tc>
        <w:tc>
          <w:tcPr>
            <w:tcW w:w="142" w:type="dxa"/>
          </w:tcPr>
          <w:p w:rsidR="002E5604" w:rsidRPr="00C53996" w:rsidRDefault="002E5604">
            <w:pPr>
              <w:tabs>
                <w:tab w:val="decimal" w:pos="619"/>
                <w:tab w:val="decimal" w:pos="1106"/>
              </w:tabs>
              <w:ind w:right="143"/>
              <w:jc w:val="right"/>
              <w:rPr>
                <w:rFonts w:ascii="Times New Roman" w:hAnsi="Times New Roman" w:cs="Times New Roman"/>
                <w:color w:val="000000"/>
                <w:sz w:val="15"/>
                <w:szCs w:val="15"/>
              </w:rPr>
            </w:pPr>
          </w:p>
        </w:tc>
        <w:tc>
          <w:tcPr>
            <w:tcW w:w="850" w:type="dxa"/>
            <w:tcBorders>
              <w:top w:val="single" w:sz="4" w:space="0" w:color="auto"/>
              <w:left w:val="nil"/>
              <w:right w:val="nil"/>
            </w:tcBorders>
          </w:tcPr>
          <w:p w:rsidR="002E5604" w:rsidRPr="00C53996" w:rsidRDefault="002E5604"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280</w:t>
            </w:r>
          </w:p>
        </w:tc>
        <w:tc>
          <w:tcPr>
            <w:tcW w:w="142" w:type="dxa"/>
          </w:tcPr>
          <w:p w:rsidR="002E5604" w:rsidRPr="00C53996" w:rsidRDefault="002E5604">
            <w:pPr>
              <w:tabs>
                <w:tab w:val="center" w:pos="1106"/>
              </w:tabs>
              <w:ind w:left="113" w:right="143"/>
              <w:jc w:val="right"/>
              <w:rPr>
                <w:rFonts w:ascii="Times New Roman" w:hAnsi="Times New Roman" w:cs="Times New Roman"/>
                <w:sz w:val="15"/>
                <w:szCs w:val="15"/>
              </w:rPr>
            </w:pPr>
          </w:p>
        </w:tc>
        <w:tc>
          <w:tcPr>
            <w:tcW w:w="851" w:type="dxa"/>
            <w:tcBorders>
              <w:top w:val="single" w:sz="4" w:space="0" w:color="auto"/>
              <w:left w:val="nil"/>
              <w:right w:val="nil"/>
            </w:tcBorders>
          </w:tcPr>
          <w:p w:rsidR="002E5604" w:rsidRPr="00C53996" w:rsidRDefault="002E5604"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5,637</w:t>
            </w:r>
          </w:p>
        </w:tc>
        <w:tc>
          <w:tcPr>
            <w:tcW w:w="141" w:type="dxa"/>
          </w:tcPr>
          <w:p w:rsidR="002E5604" w:rsidRPr="00C53996" w:rsidRDefault="002E5604">
            <w:pPr>
              <w:tabs>
                <w:tab w:val="center" w:pos="1106"/>
              </w:tabs>
              <w:ind w:left="113" w:right="143"/>
              <w:jc w:val="right"/>
              <w:rPr>
                <w:rFonts w:ascii="Times New Roman" w:hAnsi="Times New Roman" w:cs="Times New Roman"/>
                <w:sz w:val="15"/>
                <w:szCs w:val="15"/>
              </w:rPr>
            </w:pPr>
          </w:p>
        </w:tc>
        <w:tc>
          <w:tcPr>
            <w:tcW w:w="973" w:type="dxa"/>
            <w:tcBorders>
              <w:top w:val="single" w:sz="4" w:space="0" w:color="auto"/>
              <w:left w:val="nil"/>
              <w:right w:val="nil"/>
            </w:tcBorders>
          </w:tcPr>
          <w:p w:rsidR="002E5604" w:rsidRPr="00C53996" w:rsidRDefault="002E5604"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61" w:type="dxa"/>
          </w:tcPr>
          <w:p w:rsidR="002E5604" w:rsidRPr="00C53996" w:rsidRDefault="002E5604">
            <w:pPr>
              <w:tabs>
                <w:tab w:val="decimal" w:pos="619"/>
                <w:tab w:val="decimal" w:pos="1106"/>
              </w:tabs>
              <w:ind w:right="143"/>
              <w:jc w:val="right"/>
              <w:rPr>
                <w:rFonts w:ascii="Times New Roman" w:hAnsi="Times New Roman" w:cs="Times New Roman"/>
                <w:color w:val="000000"/>
                <w:sz w:val="15"/>
                <w:szCs w:val="15"/>
              </w:rPr>
            </w:pPr>
          </w:p>
        </w:tc>
        <w:tc>
          <w:tcPr>
            <w:tcW w:w="831" w:type="dxa"/>
            <w:tcBorders>
              <w:top w:val="single" w:sz="4" w:space="0" w:color="auto"/>
              <w:left w:val="nil"/>
              <w:right w:val="nil"/>
            </w:tcBorders>
          </w:tcPr>
          <w:p w:rsidR="002E5604" w:rsidRPr="00C53996" w:rsidRDefault="002E5604"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62" w:type="dxa"/>
          </w:tcPr>
          <w:p w:rsidR="002E5604" w:rsidRPr="00C53996" w:rsidRDefault="002E5604">
            <w:pPr>
              <w:tabs>
                <w:tab w:val="decimal" w:pos="619"/>
                <w:tab w:val="decimal" w:pos="1106"/>
              </w:tabs>
              <w:ind w:right="143"/>
              <w:jc w:val="right"/>
              <w:rPr>
                <w:rFonts w:ascii="Times New Roman" w:hAnsi="Times New Roman" w:cs="Times New Roman"/>
                <w:color w:val="000000"/>
                <w:sz w:val="15"/>
                <w:szCs w:val="15"/>
              </w:rPr>
            </w:pPr>
          </w:p>
        </w:tc>
        <w:tc>
          <w:tcPr>
            <w:tcW w:w="830" w:type="dxa"/>
            <w:tcBorders>
              <w:top w:val="single" w:sz="4" w:space="0" w:color="auto"/>
              <w:left w:val="nil"/>
              <w:right w:val="nil"/>
            </w:tcBorders>
          </w:tcPr>
          <w:p w:rsidR="002E5604" w:rsidRPr="00C53996" w:rsidRDefault="003343D9"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10</w:t>
            </w:r>
          </w:p>
        </w:tc>
        <w:tc>
          <w:tcPr>
            <w:tcW w:w="162" w:type="dxa"/>
          </w:tcPr>
          <w:p w:rsidR="002E5604" w:rsidRPr="00C53996" w:rsidRDefault="002E5604">
            <w:pPr>
              <w:tabs>
                <w:tab w:val="decimal" w:pos="619"/>
                <w:tab w:val="center" w:pos="1106"/>
              </w:tabs>
              <w:ind w:left="-619" w:right="143" w:hanging="90"/>
              <w:jc w:val="right"/>
              <w:rPr>
                <w:rFonts w:ascii="Times New Roman" w:hAnsi="Times New Roman" w:cs="Times New Roman"/>
                <w:color w:val="000000"/>
                <w:sz w:val="15"/>
                <w:szCs w:val="15"/>
              </w:rPr>
            </w:pPr>
          </w:p>
        </w:tc>
        <w:tc>
          <w:tcPr>
            <w:tcW w:w="830" w:type="dxa"/>
            <w:tcBorders>
              <w:top w:val="single" w:sz="4" w:space="0" w:color="auto"/>
              <w:left w:val="nil"/>
              <w:right w:val="nil"/>
            </w:tcBorders>
          </w:tcPr>
          <w:p w:rsidR="002E5604" w:rsidRPr="00C53996" w:rsidRDefault="002E5604"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62" w:type="dxa"/>
          </w:tcPr>
          <w:p w:rsidR="002E5604" w:rsidRPr="00C53996" w:rsidRDefault="002E5604">
            <w:pPr>
              <w:tabs>
                <w:tab w:val="decimal" w:pos="619"/>
                <w:tab w:val="center" w:pos="1106"/>
              </w:tabs>
              <w:ind w:left="-619" w:right="143" w:hanging="90"/>
              <w:jc w:val="right"/>
              <w:rPr>
                <w:rFonts w:ascii="Times New Roman" w:hAnsi="Times New Roman" w:cs="Times New Roman"/>
                <w:color w:val="000000"/>
                <w:sz w:val="15"/>
                <w:szCs w:val="15"/>
              </w:rPr>
            </w:pPr>
          </w:p>
        </w:tc>
        <w:tc>
          <w:tcPr>
            <w:tcW w:w="992" w:type="dxa"/>
            <w:tcBorders>
              <w:top w:val="single" w:sz="4" w:space="0" w:color="auto"/>
              <w:left w:val="nil"/>
              <w:right w:val="nil"/>
            </w:tcBorders>
          </w:tcPr>
          <w:p w:rsidR="002E5604" w:rsidRPr="00C53996" w:rsidRDefault="003343D9" w:rsidP="00D26213">
            <w:pPr>
              <w:tabs>
                <w:tab w:val="decimal" w:pos="818"/>
              </w:tabs>
              <w:spacing w:line="240" w:lineRule="exact"/>
              <w:jc w:val="both"/>
              <w:rPr>
                <w:rFonts w:ascii="Times New Roman" w:hAnsi="Times New Roman" w:cs="Times New Roman"/>
                <w:sz w:val="15"/>
                <w:szCs w:val="15"/>
              </w:rPr>
            </w:pPr>
            <w:r w:rsidRPr="00C53996">
              <w:rPr>
                <w:rFonts w:ascii="Times New Roman" w:hAnsi="Times New Roman" w:cs="Times New Roman"/>
                <w:sz w:val="15"/>
                <w:szCs w:val="15"/>
              </w:rPr>
              <w:t>6</w:t>
            </w:r>
          </w:p>
        </w:tc>
      </w:tr>
      <w:tr w:rsidR="008706FC" w:rsidRPr="00C53996" w:rsidTr="008706FC">
        <w:trPr>
          <w:trHeight w:val="170"/>
        </w:trPr>
        <w:tc>
          <w:tcPr>
            <w:tcW w:w="3814" w:type="dxa"/>
          </w:tcPr>
          <w:p w:rsidR="008706FC" w:rsidRPr="00C53996" w:rsidRDefault="008706FC" w:rsidP="00D26213">
            <w:pPr>
              <w:spacing w:line="240" w:lineRule="exact"/>
              <w:ind w:left="1404" w:hanging="141"/>
              <w:rPr>
                <w:rFonts w:ascii="Times New Roman" w:hAnsi="Times New Roman" w:cs="Times New Roman"/>
                <w:sz w:val="15"/>
                <w:szCs w:val="15"/>
                <w:u w:val="single"/>
              </w:rPr>
            </w:pPr>
            <w:r w:rsidRPr="00C53996">
              <w:rPr>
                <w:rFonts w:ascii="Times New Roman" w:hAnsi="Times New Roman" w:cs="Times New Roman"/>
                <w:sz w:val="15"/>
                <w:szCs w:val="15"/>
                <w:u w:val="single"/>
              </w:rPr>
              <w:t>Less</w:t>
            </w:r>
            <w:r w:rsidRPr="00C53996">
              <w:rPr>
                <w:rFonts w:ascii="Times New Roman" w:hAnsi="Times New Roman" w:cs="Times New Roman"/>
                <w:sz w:val="15"/>
                <w:szCs w:val="15"/>
              </w:rPr>
              <w:t xml:space="preserve">  Allowance for expected credit loss</w:t>
            </w:r>
          </w:p>
        </w:tc>
        <w:tc>
          <w:tcPr>
            <w:tcW w:w="964" w:type="dxa"/>
            <w:tcBorders>
              <w:bottom w:val="single" w:sz="4" w:space="0" w:color="auto"/>
            </w:tcBorders>
          </w:tcPr>
          <w:p w:rsidR="008706FC" w:rsidRPr="00C53996" w:rsidRDefault="008706FC"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8706FC" w:rsidRPr="00C53996" w:rsidRDefault="008706FC">
            <w:pPr>
              <w:spacing w:line="240" w:lineRule="exact"/>
              <w:ind w:right="143" w:firstLine="360"/>
              <w:jc w:val="right"/>
              <w:rPr>
                <w:rFonts w:ascii="Times New Roman" w:hAnsi="Times New Roman" w:cs="Times New Roman"/>
                <w:sz w:val="15"/>
                <w:szCs w:val="15"/>
              </w:rPr>
            </w:pPr>
          </w:p>
        </w:tc>
        <w:tc>
          <w:tcPr>
            <w:tcW w:w="850" w:type="dxa"/>
            <w:tcBorders>
              <w:bottom w:val="single" w:sz="4" w:space="0" w:color="auto"/>
            </w:tcBorders>
          </w:tcPr>
          <w:p w:rsidR="008706FC" w:rsidRPr="00C53996" w:rsidRDefault="008706FC"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8706FC" w:rsidRPr="00C53996" w:rsidRDefault="008706FC">
            <w:pPr>
              <w:tabs>
                <w:tab w:val="center" w:pos="1106"/>
              </w:tabs>
              <w:spacing w:line="240" w:lineRule="exact"/>
              <w:ind w:left="113"/>
              <w:jc w:val="center"/>
              <w:rPr>
                <w:rFonts w:ascii="Times New Roman" w:hAnsi="Times New Roman" w:cs="Times New Roman"/>
                <w:sz w:val="15"/>
                <w:szCs w:val="15"/>
              </w:rPr>
            </w:pPr>
          </w:p>
        </w:tc>
        <w:tc>
          <w:tcPr>
            <w:tcW w:w="879" w:type="dxa"/>
            <w:tcBorders>
              <w:bottom w:val="single" w:sz="4" w:space="0" w:color="auto"/>
            </w:tcBorders>
          </w:tcPr>
          <w:p w:rsidR="008706FC" w:rsidRPr="00C53996" w:rsidRDefault="002E5604" w:rsidP="00D26213">
            <w:pPr>
              <w:tabs>
                <w:tab w:val="decimal" w:pos="761"/>
              </w:tabs>
              <w:spacing w:line="240" w:lineRule="exact"/>
              <w:jc w:val="both"/>
              <w:rPr>
                <w:rFonts w:ascii="Times New Roman" w:hAnsi="Times New Roman" w:cs="Times New Roman"/>
                <w:sz w:val="15"/>
                <w:szCs w:val="15"/>
              </w:rPr>
            </w:pPr>
            <w:r w:rsidRPr="00D26213">
              <w:rPr>
                <w:rFonts w:ascii="Times New Roman" w:hAnsi="Times New Roman" w:cs="Times New Roman"/>
                <w:sz w:val="15"/>
                <w:szCs w:val="15"/>
                <w:cs/>
              </w:rPr>
              <w:t>(</w:t>
            </w:r>
            <w:r w:rsidRPr="00C53996">
              <w:rPr>
                <w:rFonts w:ascii="Times New Roman" w:hAnsi="Times New Roman" w:cs="Times New Roman"/>
                <w:sz w:val="15"/>
                <w:szCs w:val="15"/>
              </w:rPr>
              <w:t>6</w:t>
            </w:r>
            <w:r w:rsidRPr="00D26213">
              <w:rPr>
                <w:rFonts w:ascii="Times New Roman" w:hAnsi="Times New Roman" w:cs="Times New Roman"/>
                <w:sz w:val="15"/>
                <w:szCs w:val="15"/>
                <w:cs/>
              </w:rPr>
              <w:t>)</w:t>
            </w:r>
          </w:p>
        </w:tc>
        <w:tc>
          <w:tcPr>
            <w:tcW w:w="142" w:type="dxa"/>
          </w:tcPr>
          <w:p w:rsidR="008706FC" w:rsidRPr="00C53996" w:rsidRDefault="008706FC">
            <w:pPr>
              <w:spacing w:line="240" w:lineRule="exact"/>
              <w:ind w:right="143" w:firstLine="360"/>
              <w:jc w:val="right"/>
              <w:rPr>
                <w:rFonts w:ascii="Times New Roman" w:hAnsi="Times New Roman" w:cs="Times New Roman"/>
                <w:sz w:val="15"/>
                <w:szCs w:val="15"/>
              </w:rPr>
            </w:pPr>
          </w:p>
        </w:tc>
        <w:tc>
          <w:tcPr>
            <w:tcW w:w="850" w:type="dxa"/>
            <w:tcBorders>
              <w:bottom w:val="single" w:sz="4" w:space="0" w:color="auto"/>
            </w:tcBorders>
          </w:tcPr>
          <w:p w:rsidR="008706FC" w:rsidRPr="00C53996" w:rsidRDefault="008706FC"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8706FC" w:rsidRPr="00C53996" w:rsidRDefault="008706FC">
            <w:pPr>
              <w:spacing w:line="240" w:lineRule="exact"/>
              <w:ind w:right="143" w:firstLine="360"/>
              <w:jc w:val="right"/>
              <w:rPr>
                <w:rFonts w:ascii="Times New Roman" w:hAnsi="Times New Roman" w:cs="Times New Roman"/>
                <w:sz w:val="15"/>
                <w:szCs w:val="15"/>
              </w:rPr>
            </w:pPr>
          </w:p>
        </w:tc>
        <w:tc>
          <w:tcPr>
            <w:tcW w:w="850" w:type="dxa"/>
            <w:tcBorders>
              <w:bottom w:val="single" w:sz="4" w:space="0" w:color="auto"/>
            </w:tcBorders>
          </w:tcPr>
          <w:p w:rsidR="008706FC" w:rsidRPr="00C53996" w:rsidRDefault="008706FC"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8706FC" w:rsidRPr="00C53996" w:rsidRDefault="008706FC">
            <w:pPr>
              <w:tabs>
                <w:tab w:val="center" w:pos="1106"/>
              </w:tabs>
              <w:spacing w:line="240" w:lineRule="exact"/>
              <w:ind w:right="143" w:firstLine="360"/>
              <w:jc w:val="center"/>
              <w:rPr>
                <w:rFonts w:ascii="Times New Roman" w:hAnsi="Times New Roman" w:cs="Times New Roman"/>
                <w:sz w:val="15"/>
                <w:szCs w:val="15"/>
              </w:rPr>
            </w:pPr>
          </w:p>
        </w:tc>
        <w:tc>
          <w:tcPr>
            <w:tcW w:w="851" w:type="dxa"/>
            <w:tcBorders>
              <w:bottom w:val="single" w:sz="4" w:space="0" w:color="auto"/>
            </w:tcBorders>
          </w:tcPr>
          <w:p w:rsidR="008706FC" w:rsidRPr="00C53996" w:rsidRDefault="008706FC"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1" w:type="dxa"/>
          </w:tcPr>
          <w:p w:rsidR="008706FC" w:rsidRPr="00C53996" w:rsidRDefault="008706FC">
            <w:pPr>
              <w:spacing w:line="240" w:lineRule="exact"/>
              <w:ind w:left="-1620" w:right="72" w:firstLine="360"/>
              <w:jc w:val="right"/>
              <w:rPr>
                <w:rFonts w:ascii="Times New Roman" w:hAnsi="Times New Roman" w:cs="Times New Roman"/>
                <w:sz w:val="15"/>
                <w:szCs w:val="15"/>
              </w:rPr>
            </w:pPr>
          </w:p>
        </w:tc>
        <w:tc>
          <w:tcPr>
            <w:tcW w:w="973" w:type="dxa"/>
            <w:tcBorders>
              <w:bottom w:val="single" w:sz="4" w:space="0" w:color="auto"/>
            </w:tcBorders>
          </w:tcPr>
          <w:p w:rsidR="008706FC" w:rsidRPr="00C53996" w:rsidRDefault="008706FC"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61" w:type="dxa"/>
          </w:tcPr>
          <w:p w:rsidR="008706FC" w:rsidRPr="00C53996" w:rsidRDefault="008706FC">
            <w:pPr>
              <w:tabs>
                <w:tab w:val="center" w:pos="1106"/>
              </w:tabs>
              <w:spacing w:line="240" w:lineRule="exact"/>
              <w:ind w:right="143"/>
              <w:jc w:val="center"/>
              <w:rPr>
                <w:rFonts w:ascii="Times New Roman" w:hAnsi="Times New Roman" w:cs="Times New Roman"/>
                <w:sz w:val="15"/>
                <w:szCs w:val="15"/>
              </w:rPr>
            </w:pPr>
          </w:p>
        </w:tc>
        <w:tc>
          <w:tcPr>
            <w:tcW w:w="831" w:type="dxa"/>
            <w:tcBorders>
              <w:bottom w:val="single" w:sz="4" w:space="0" w:color="auto"/>
            </w:tcBorders>
          </w:tcPr>
          <w:p w:rsidR="008706FC" w:rsidRPr="00C53996" w:rsidRDefault="008706FC"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62" w:type="dxa"/>
          </w:tcPr>
          <w:p w:rsidR="008706FC" w:rsidRPr="00C53996" w:rsidRDefault="008706FC">
            <w:pPr>
              <w:spacing w:line="240" w:lineRule="exact"/>
              <w:ind w:right="143" w:firstLine="360"/>
              <w:jc w:val="right"/>
              <w:rPr>
                <w:rFonts w:ascii="Times New Roman" w:hAnsi="Times New Roman" w:cs="Times New Roman"/>
                <w:sz w:val="15"/>
                <w:szCs w:val="15"/>
              </w:rPr>
            </w:pPr>
          </w:p>
        </w:tc>
        <w:tc>
          <w:tcPr>
            <w:tcW w:w="830" w:type="dxa"/>
            <w:tcBorders>
              <w:bottom w:val="single" w:sz="4" w:space="0" w:color="auto"/>
            </w:tcBorders>
          </w:tcPr>
          <w:p w:rsidR="008706FC" w:rsidRPr="00C53996" w:rsidRDefault="008706FC"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62" w:type="dxa"/>
          </w:tcPr>
          <w:p w:rsidR="008706FC" w:rsidRPr="00C53996" w:rsidRDefault="008706FC">
            <w:pPr>
              <w:tabs>
                <w:tab w:val="center" w:pos="1106"/>
              </w:tabs>
              <w:spacing w:line="240" w:lineRule="exact"/>
              <w:ind w:left="113"/>
              <w:jc w:val="center"/>
              <w:rPr>
                <w:rFonts w:ascii="Times New Roman" w:hAnsi="Times New Roman" w:cs="Times New Roman"/>
                <w:sz w:val="15"/>
                <w:szCs w:val="15"/>
              </w:rPr>
            </w:pPr>
          </w:p>
        </w:tc>
        <w:tc>
          <w:tcPr>
            <w:tcW w:w="830" w:type="dxa"/>
            <w:tcBorders>
              <w:bottom w:val="single" w:sz="4" w:space="0" w:color="auto"/>
            </w:tcBorders>
          </w:tcPr>
          <w:p w:rsidR="008706FC" w:rsidRPr="00C53996" w:rsidRDefault="008706FC"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62" w:type="dxa"/>
          </w:tcPr>
          <w:p w:rsidR="008706FC" w:rsidRPr="00C53996" w:rsidRDefault="008706FC">
            <w:pPr>
              <w:tabs>
                <w:tab w:val="center" w:pos="1106"/>
              </w:tabs>
              <w:spacing w:line="240" w:lineRule="exact"/>
              <w:ind w:right="143"/>
              <w:jc w:val="center"/>
              <w:rPr>
                <w:rFonts w:ascii="Times New Roman" w:hAnsi="Times New Roman" w:cs="Times New Roman"/>
                <w:sz w:val="15"/>
                <w:szCs w:val="15"/>
              </w:rPr>
            </w:pPr>
          </w:p>
        </w:tc>
        <w:tc>
          <w:tcPr>
            <w:tcW w:w="992" w:type="dxa"/>
            <w:tcBorders>
              <w:bottom w:val="single" w:sz="4" w:space="0" w:color="auto"/>
            </w:tcBorders>
          </w:tcPr>
          <w:p w:rsidR="008706FC" w:rsidRPr="00C53996" w:rsidRDefault="008706FC"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r>
      <w:tr w:rsidR="008706FC" w:rsidRPr="00C53996" w:rsidTr="008706FC">
        <w:trPr>
          <w:trHeight w:val="170"/>
        </w:trPr>
        <w:tc>
          <w:tcPr>
            <w:tcW w:w="3814" w:type="dxa"/>
          </w:tcPr>
          <w:p w:rsidR="008706FC" w:rsidRPr="00C53996" w:rsidRDefault="008706FC" w:rsidP="00D26213">
            <w:pPr>
              <w:tabs>
                <w:tab w:val="right" w:pos="5760"/>
              </w:tabs>
              <w:spacing w:line="240" w:lineRule="exact"/>
              <w:ind w:left="-284" w:firstLine="1994"/>
              <w:rPr>
                <w:rFonts w:ascii="Times New Roman" w:hAnsi="Times New Roman" w:cs="Times New Roman"/>
                <w:sz w:val="15"/>
                <w:szCs w:val="15"/>
              </w:rPr>
            </w:pPr>
            <w:r w:rsidRPr="00C53996">
              <w:rPr>
                <w:rFonts w:ascii="Times New Roman" w:hAnsi="Times New Roman" w:cs="Times New Roman"/>
                <w:sz w:val="15"/>
                <w:szCs w:val="15"/>
              </w:rPr>
              <w:t>Total</w:t>
            </w:r>
          </w:p>
        </w:tc>
        <w:tc>
          <w:tcPr>
            <w:tcW w:w="964" w:type="dxa"/>
            <w:tcBorders>
              <w:top w:val="single" w:sz="4" w:space="0" w:color="auto"/>
              <w:bottom w:val="single" w:sz="4" w:space="0" w:color="auto"/>
            </w:tcBorders>
          </w:tcPr>
          <w:p w:rsidR="008706FC" w:rsidRPr="00C53996" w:rsidRDefault="008706FC"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8706FC" w:rsidRPr="00C53996" w:rsidRDefault="008706FC">
            <w:pPr>
              <w:spacing w:line="240" w:lineRule="exact"/>
              <w:ind w:right="143" w:firstLine="360"/>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8706FC" w:rsidRPr="00C53996" w:rsidRDefault="002E5604"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1,160</w:t>
            </w:r>
          </w:p>
        </w:tc>
        <w:tc>
          <w:tcPr>
            <w:tcW w:w="142" w:type="dxa"/>
          </w:tcPr>
          <w:p w:rsidR="008706FC" w:rsidRPr="00C53996" w:rsidRDefault="008706FC">
            <w:pPr>
              <w:tabs>
                <w:tab w:val="center" w:pos="1106"/>
              </w:tabs>
              <w:spacing w:line="240" w:lineRule="exact"/>
              <w:ind w:left="113"/>
              <w:jc w:val="center"/>
              <w:rPr>
                <w:rFonts w:ascii="Times New Roman" w:hAnsi="Times New Roman" w:cs="Times New Roman"/>
                <w:sz w:val="15"/>
                <w:szCs w:val="15"/>
              </w:rPr>
            </w:pPr>
          </w:p>
        </w:tc>
        <w:tc>
          <w:tcPr>
            <w:tcW w:w="879" w:type="dxa"/>
            <w:tcBorders>
              <w:top w:val="single" w:sz="4" w:space="0" w:color="auto"/>
              <w:bottom w:val="single" w:sz="4" w:space="0" w:color="auto"/>
            </w:tcBorders>
          </w:tcPr>
          <w:p w:rsidR="008706FC" w:rsidRPr="00C53996" w:rsidRDefault="002E5604" w:rsidP="00D26213">
            <w:pPr>
              <w:tabs>
                <w:tab w:val="decimal" w:pos="761"/>
              </w:tabs>
              <w:spacing w:line="240" w:lineRule="exact"/>
              <w:jc w:val="both"/>
              <w:rPr>
                <w:rFonts w:ascii="Times New Roman" w:hAnsi="Times New Roman" w:cs="Times New Roman"/>
                <w:sz w:val="15"/>
                <w:szCs w:val="15"/>
              </w:rPr>
            </w:pPr>
            <w:r w:rsidRPr="00C53996">
              <w:rPr>
                <w:rFonts w:ascii="Times New Roman" w:hAnsi="Times New Roman" w:cs="Times New Roman"/>
                <w:sz w:val="15"/>
                <w:szCs w:val="15"/>
              </w:rPr>
              <w:t>17,437</w:t>
            </w:r>
          </w:p>
        </w:tc>
        <w:tc>
          <w:tcPr>
            <w:tcW w:w="142" w:type="dxa"/>
          </w:tcPr>
          <w:p w:rsidR="008706FC" w:rsidRPr="00C53996" w:rsidRDefault="008706FC">
            <w:pPr>
              <w:tabs>
                <w:tab w:val="decimal" w:pos="1106"/>
              </w:tabs>
              <w:spacing w:line="240" w:lineRule="exact"/>
              <w:rPr>
                <w:rFonts w:ascii="Times New Roman" w:hAnsi="Times New Roman" w:cs="Times New Roman"/>
                <w:sz w:val="15"/>
                <w:szCs w:val="15"/>
              </w:rPr>
            </w:pPr>
          </w:p>
        </w:tc>
        <w:tc>
          <w:tcPr>
            <w:tcW w:w="850" w:type="dxa"/>
            <w:tcBorders>
              <w:top w:val="single" w:sz="4" w:space="0" w:color="auto"/>
              <w:bottom w:val="single" w:sz="4" w:space="0" w:color="auto"/>
            </w:tcBorders>
          </w:tcPr>
          <w:p w:rsidR="008706FC" w:rsidRPr="00C53996" w:rsidRDefault="008706FC" w:rsidP="00D26213">
            <w:pPr>
              <w:spacing w:line="240" w:lineRule="exact"/>
              <w:jc w:val="center"/>
              <w:rPr>
                <w:rFonts w:ascii="Times New Roman" w:hAnsi="Times New Roman" w:cs="Times New Roman"/>
                <w:sz w:val="15"/>
                <w:szCs w:val="15"/>
              </w:rPr>
            </w:pPr>
            <w:r w:rsidRPr="00D26213">
              <w:rPr>
                <w:rFonts w:ascii="Times New Roman" w:hAnsi="Times New Roman" w:cs="Times New Roman"/>
                <w:sz w:val="15"/>
                <w:szCs w:val="15"/>
                <w:cs/>
              </w:rPr>
              <w:t>-</w:t>
            </w:r>
          </w:p>
        </w:tc>
        <w:tc>
          <w:tcPr>
            <w:tcW w:w="142" w:type="dxa"/>
          </w:tcPr>
          <w:p w:rsidR="008706FC" w:rsidRPr="00C53996" w:rsidRDefault="008706FC">
            <w:pPr>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8706FC" w:rsidRPr="00C53996" w:rsidRDefault="002E5604"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280</w:t>
            </w:r>
          </w:p>
        </w:tc>
        <w:tc>
          <w:tcPr>
            <w:tcW w:w="142" w:type="dxa"/>
          </w:tcPr>
          <w:p w:rsidR="008706FC" w:rsidRPr="00C53996" w:rsidRDefault="008706FC">
            <w:pPr>
              <w:tabs>
                <w:tab w:val="center" w:pos="1106"/>
              </w:tabs>
              <w:spacing w:line="240" w:lineRule="exact"/>
              <w:ind w:right="143"/>
              <w:jc w:val="right"/>
              <w:rPr>
                <w:rFonts w:ascii="Times New Roman" w:hAnsi="Times New Roman" w:cs="Times New Roman"/>
                <w:sz w:val="15"/>
                <w:szCs w:val="15"/>
              </w:rPr>
            </w:pPr>
          </w:p>
        </w:tc>
        <w:tc>
          <w:tcPr>
            <w:tcW w:w="851" w:type="dxa"/>
            <w:tcBorders>
              <w:top w:val="single" w:sz="4" w:space="0" w:color="auto"/>
              <w:bottom w:val="single" w:sz="4" w:space="0" w:color="auto"/>
            </w:tcBorders>
          </w:tcPr>
          <w:p w:rsidR="008706FC" w:rsidRPr="00C53996" w:rsidRDefault="002E5604"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5,637</w:t>
            </w:r>
          </w:p>
        </w:tc>
        <w:tc>
          <w:tcPr>
            <w:tcW w:w="141" w:type="dxa"/>
          </w:tcPr>
          <w:p w:rsidR="008706FC" w:rsidRPr="00C53996" w:rsidRDefault="008706FC">
            <w:pPr>
              <w:tabs>
                <w:tab w:val="center" w:pos="1106"/>
              </w:tabs>
              <w:spacing w:line="240" w:lineRule="exact"/>
              <w:ind w:left="113" w:right="143"/>
              <w:jc w:val="right"/>
              <w:rPr>
                <w:rFonts w:ascii="Times New Roman" w:hAnsi="Times New Roman" w:cs="Times New Roman"/>
                <w:sz w:val="15"/>
                <w:szCs w:val="15"/>
              </w:rPr>
            </w:pPr>
          </w:p>
        </w:tc>
        <w:tc>
          <w:tcPr>
            <w:tcW w:w="973" w:type="dxa"/>
            <w:tcBorders>
              <w:top w:val="single" w:sz="4" w:space="0" w:color="auto"/>
              <w:bottom w:val="single" w:sz="4" w:space="0" w:color="auto"/>
            </w:tcBorders>
          </w:tcPr>
          <w:p w:rsidR="008706FC" w:rsidRPr="00C53996" w:rsidRDefault="008706FC"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61" w:type="dxa"/>
          </w:tcPr>
          <w:p w:rsidR="008706FC" w:rsidRPr="00C53996" w:rsidRDefault="008706FC">
            <w:pPr>
              <w:tabs>
                <w:tab w:val="center" w:pos="1106"/>
              </w:tabs>
              <w:spacing w:line="240" w:lineRule="exact"/>
              <w:ind w:right="143" w:hanging="90"/>
              <w:jc w:val="center"/>
              <w:rPr>
                <w:rFonts w:ascii="Times New Roman" w:hAnsi="Times New Roman" w:cs="Times New Roman"/>
                <w:sz w:val="15"/>
                <w:szCs w:val="15"/>
              </w:rPr>
            </w:pPr>
          </w:p>
        </w:tc>
        <w:tc>
          <w:tcPr>
            <w:tcW w:w="831" w:type="dxa"/>
            <w:tcBorders>
              <w:top w:val="single" w:sz="4" w:space="0" w:color="auto"/>
              <w:bottom w:val="single" w:sz="4" w:space="0" w:color="auto"/>
            </w:tcBorders>
          </w:tcPr>
          <w:p w:rsidR="008706FC" w:rsidRPr="00C53996" w:rsidRDefault="008706FC"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62" w:type="dxa"/>
          </w:tcPr>
          <w:p w:rsidR="008706FC" w:rsidRPr="00C53996" w:rsidRDefault="008706FC">
            <w:pPr>
              <w:spacing w:line="240" w:lineRule="exact"/>
              <w:ind w:right="143"/>
              <w:jc w:val="right"/>
              <w:rPr>
                <w:rFonts w:ascii="Times New Roman" w:hAnsi="Times New Roman" w:cs="Times New Roman"/>
                <w:sz w:val="15"/>
                <w:szCs w:val="15"/>
              </w:rPr>
            </w:pPr>
          </w:p>
        </w:tc>
        <w:tc>
          <w:tcPr>
            <w:tcW w:w="830" w:type="dxa"/>
            <w:tcBorders>
              <w:top w:val="single" w:sz="4" w:space="0" w:color="auto"/>
              <w:bottom w:val="single" w:sz="4" w:space="0" w:color="auto"/>
            </w:tcBorders>
          </w:tcPr>
          <w:p w:rsidR="008706FC" w:rsidRPr="00C53996" w:rsidRDefault="003343D9"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10</w:t>
            </w:r>
          </w:p>
        </w:tc>
        <w:tc>
          <w:tcPr>
            <w:tcW w:w="162" w:type="dxa"/>
          </w:tcPr>
          <w:p w:rsidR="008706FC" w:rsidRPr="00C53996" w:rsidRDefault="008706FC">
            <w:pPr>
              <w:tabs>
                <w:tab w:val="center" w:pos="1106"/>
              </w:tabs>
              <w:spacing w:line="240" w:lineRule="exact"/>
              <w:ind w:left="113"/>
              <w:jc w:val="center"/>
              <w:rPr>
                <w:rFonts w:ascii="Times New Roman" w:hAnsi="Times New Roman" w:cs="Times New Roman"/>
                <w:sz w:val="15"/>
                <w:szCs w:val="15"/>
              </w:rPr>
            </w:pPr>
          </w:p>
        </w:tc>
        <w:tc>
          <w:tcPr>
            <w:tcW w:w="830" w:type="dxa"/>
            <w:tcBorders>
              <w:top w:val="single" w:sz="4" w:space="0" w:color="auto"/>
              <w:bottom w:val="single" w:sz="4" w:space="0" w:color="auto"/>
            </w:tcBorders>
          </w:tcPr>
          <w:p w:rsidR="008706FC" w:rsidRPr="00C53996" w:rsidRDefault="008706FC"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62" w:type="dxa"/>
          </w:tcPr>
          <w:p w:rsidR="008706FC" w:rsidRPr="00C53996" w:rsidRDefault="008706FC">
            <w:pPr>
              <w:tabs>
                <w:tab w:val="center" w:pos="1106"/>
              </w:tabs>
              <w:spacing w:line="240" w:lineRule="exact"/>
              <w:ind w:right="143"/>
              <w:jc w:val="center"/>
              <w:rPr>
                <w:rFonts w:ascii="Times New Roman" w:hAnsi="Times New Roman" w:cs="Times New Roman"/>
                <w:sz w:val="15"/>
                <w:szCs w:val="15"/>
              </w:rPr>
            </w:pPr>
          </w:p>
        </w:tc>
        <w:tc>
          <w:tcPr>
            <w:tcW w:w="992" w:type="dxa"/>
            <w:tcBorders>
              <w:top w:val="single" w:sz="4" w:space="0" w:color="auto"/>
              <w:bottom w:val="single" w:sz="4" w:space="0" w:color="auto"/>
            </w:tcBorders>
          </w:tcPr>
          <w:p w:rsidR="008706FC" w:rsidRPr="00C53996" w:rsidRDefault="003343D9" w:rsidP="00D26213">
            <w:pPr>
              <w:tabs>
                <w:tab w:val="decimal" w:pos="818"/>
              </w:tabs>
              <w:spacing w:line="240" w:lineRule="exact"/>
              <w:jc w:val="both"/>
              <w:rPr>
                <w:rFonts w:ascii="Times New Roman" w:hAnsi="Times New Roman" w:cs="Times New Roman"/>
                <w:sz w:val="15"/>
                <w:szCs w:val="15"/>
              </w:rPr>
            </w:pPr>
            <w:r w:rsidRPr="00C53996">
              <w:rPr>
                <w:rFonts w:ascii="Times New Roman" w:hAnsi="Times New Roman" w:cs="Times New Roman"/>
                <w:sz w:val="15"/>
                <w:szCs w:val="15"/>
              </w:rPr>
              <w:t>6</w:t>
            </w:r>
          </w:p>
        </w:tc>
      </w:tr>
      <w:tr w:rsidR="008706FC" w:rsidRPr="00C53996" w:rsidTr="008706FC">
        <w:trPr>
          <w:trHeight w:val="62"/>
        </w:trPr>
        <w:tc>
          <w:tcPr>
            <w:tcW w:w="3814" w:type="dxa"/>
          </w:tcPr>
          <w:p w:rsidR="008706FC" w:rsidRPr="00C53996" w:rsidRDefault="008706FC" w:rsidP="00D26213">
            <w:pPr>
              <w:spacing w:line="240" w:lineRule="exact"/>
              <w:ind w:left="1263" w:hanging="93"/>
              <w:rPr>
                <w:rFonts w:ascii="Times New Roman" w:hAnsi="Times New Roman" w:cs="Times New Roman"/>
                <w:b/>
                <w:bCs/>
                <w:sz w:val="15"/>
                <w:szCs w:val="15"/>
              </w:rPr>
            </w:pPr>
            <w:r w:rsidRPr="00C53996">
              <w:rPr>
                <w:rFonts w:ascii="Times New Roman" w:hAnsi="Times New Roman" w:cs="Times New Roman"/>
                <w:b/>
                <w:bCs/>
                <w:sz w:val="15"/>
                <w:szCs w:val="15"/>
              </w:rPr>
              <w:t xml:space="preserve">Related companies having joint  </w:t>
            </w:r>
            <w:r w:rsidRPr="00C53996">
              <w:rPr>
                <w:rFonts w:ascii="Times New Roman" w:hAnsi="Times New Roman" w:cs="Times New Roman"/>
                <w:b/>
                <w:bCs/>
                <w:sz w:val="15"/>
                <w:szCs w:val="15"/>
              </w:rPr>
              <w:br/>
              <w:t>major shareholders or directors</w:t>
            </w:r>
          </w:p>
        </w:tc>
        <w:tc>
          <w:tcPr>
            <w:tcW w:w="964" w:type="dxa"/>
            <w:vAlign w:val="bottom"/>
          </w:tcPr>
          <w:p w:rsidR="008706FC" w:rsidRPr="00C53996" w:rsidRDefault="002E5604" w:rsidP="00D26213">
            <w:pPr>
              <w:tabs>
                <w:tab w:val="decimal" w:pos="818"/>
              </w:tabs>
              <w:spacing w:line="240" w:lineRule="exact"/>
              <w:jc w:val="both"/>
              <w:rPr>
                <w:rFonts w:ascii="Times New Roman" w:hAnsi="Times New Roman" w:cs="Times New Roman"/>
                <w:sz w:val="15"/>
                <w:szCs w:val="15"/>
              </w:rPr>
            </w:pPr>
            <w:r w:rsidRPr="00C53996">
              <w:rPr>
                <w:rFonts w:ascii="Times New Roman" w:hAnsi="Times New Roman" w:cs="Times New Roman"/>
                <w:sz w:val="15"/>
                <w:szCs w:val="15"/>
              </w:rPr>
              <w:t>6</w:t>
            </w:r>
          </w:p>
        </w:tc>
        <w:tc>
          <w:tcPr>
            <w:tcW w:w="142" w:type="dxa"/>
            <w:vAlign w:val="bottom"/>
          </w:tcPr>
          <w:p w:rsidR="008706FC" w:rsidRPr="00C53996" w:rsidRDefault="008706FC">
            <w:pPr>
              <w:spacing w:line="240" w:lineRule="exact"/>
              <w:ind w:right="143" w:hanging="90"/>
              <w:jc w:val="right"/>
              <w:rPr>
                <w:rFonts w:ascii="Times New Roman" w:hAnsi="Times New Roman" w:cs="Times New Roman"/>
                <w:sz w:val="15"/>
                <w:szCs w:val="15"/>
              </w:rPr>
            </w:pPr>
          </w:p>
        </w:tc>
        <w:tc>
          <w:tcPr>
            <w:tcW w:w="850" w:type="dxa"/>
            <w:vAlign w:val="bottom"/>
          </w:tcPr>
          <w:p w:rsidR="008706FC" w:rsidRPr="00C53996" w:rsidRDefault="008706FC"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vAlign w:val="bottom"/>
          </w:tcPr>
          <w:p w:rsidR="008706FC" w:rsidRPr="00C53996" w:rsidRDefault="008706FC">
            <w:pPr>
              <w:spacing w:line="240" w:lineRule="exact"/>
              <w:ind w:right="143" w:hanging="90"/>
              <w:jc w:val="right"/>
              <w:rPr>
                <w:rFonts w:ascii="Times New Roman" w:hAnsi="Times New Roman" w:cs="Times New Roman"/>
                <w:sz w:val="15"/>
                <w:szCs w:val="15"/>
              </w:rPr>
            </w:pPr>
          </w:p>
        </w:tc>
        <w:tc>
          <w:tcPr>
            <w:tcW w:w="879" w:type="dxa"/>
            <w:vAlign w:val="bottom"/>
          </w:tcPr>
          <w:p w:rsidR="008706FC" w:rsidRPr="00C53996" w:rsidRDefault="002E5604" w:rsidP="00D26213">
            <w:pPr>
              <w:tabs>
                <w:tab w:val="decimal" w:pos="761"/>
              </w:tabs>
              <w:spacing w:line="240" w:lineRule="exact"/>
              <w:jc w:val="both"/>
              <w:rPr>
                <w:rFonts w:ascii="Times New Roman" w:hAnsi="Times New Roman" w:cs="Times New Roman"/>
                <w:sz w:val="15"/>
                <w:szCs w:val="15"/>
              </w:rPr>
            </w:pPr>
            <w:r w:rsidRPr="00C53996">
              <w:rPr>
                <w:rFonts w:ascii="Times New Roman" w:hAnsi="Times New Roman" w:cs="Times New Roman"/>
                <w:sz w:val="15"/>
                <w:szCs w:val="15"/>
              </w:rPr>
              <w:t>13,219</w:t>
            </w:r>
          </w:p>
        </w:tc>
        <w:tc>
          <w:tcPr>
            <w:tcW w:w="142" w:type="dxa"/>
            <w:vAlign w:val="bottom"/>
          </w:tcPr>
          <w:p w:rsidR="008706FC" w:rsidRPr="00C53996" w:rsidRDefault="008706FC">
            <w:pPr>
              <w:tabs>
                <w:tab w:val="decimal" w:pos="851"/>
                <w:tab w:val="center" w:pos="1106"/>
              </w:tabs>
              <w:spacing w:line="240" w:lineRule="exact"/>
              <w:ind w:right="143"/>
              <w:jc w:val="right"/>
              <w:rPr>
                <w:rFonts w:ascii="Times New Roman" w:hAnsi="Times New Roman" w:cs="Times New Roman"/>
                <w:sz w:val="15"/>
                <w:szCs w:val="15"/>
              </w:rPr>
            </w:pPr>
          </w:p>
        </w:tc>
        <w:tc>
          <w:tcPr>
            <w:tcW w:w="850" w:type="dxa"/>
            <w:vAlign w:val="bottom"/>
          </w:tcPr>
          <w:p w:rsidR="008706FC" w:rsidRPr="00C53996" w:rsidRDefault="002E5604"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79</w:t>
            </w:r>
            <w:r w:rsidR="00C20CF0" w:rsidRPr="00C53996">
              <w:rPr>
                <w:rFonts w:ascii="Times New Roman" w:hAnsi="Times New Roman" w:cs="Times New Roman"/>
                <w:sz w:val="15"/>
                <w:szCs w:val="15"/>
              </w:rPr>
              <w:t>6</w:t>
            </w:r>
          </w:p>
        </w:tc>
        <w:tc>
          <w:tcPr>
            <w:tcW w:w="142" w:type="dxa"/>
            <w:vAlign w:val="bottom"/>
          </w:tcPr>
          <w:p w:rsidR="008706FC" w:rsidRPr="00C53996" w:rsidRDefault="008706FC">
            <w:pPr>
              <w:spacing w:line="240" w:lineRule="exact"/>
              <w:ind w:right="143" w:firstLine="360"/>
              <w:jc w:val="right"/>
              <w:rPr>
                <w:rFonts w:ascii="Times New Roman" w:hAnsi="Times New Roman" w:cs="Times New Roman"/>
                <w:sz w:val="15"/>
                <w:szCs w:val="15"/>
              </w:rPr>
            </w:pPr>
          </w:p>
        </w:tc>
        <w:tc>
          <w:tcPr>
            <w:tcW w:w="850" w:type="dxa"/>
            <w:vAlign w:val="bottom"/>
          </w:tcPr>
          <w:p w:rsidR="008706FC" w:rsidRPr="00C53996" w:rsidRDefault="002E5604"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29</w:t>
            </w:r>
          </w:p>
        </w:tc>
        <w:tc>
          <w:tcPr>
            <w:tcW w:w="142" w:type="dxa"/>
            <w:vAlign w:val="bottom"/>
          </w:tcPr>
          <w:p w:rsidR="008706FC" w:rsidRPr="00C53996" w:rsidRDefault="008706FC">
            <w:pPr>
              <w:tabs>
                <w:tab w:val="center" w:pos="1106"/>
              </w:tabs>
              <w:spacing w:line="240" w:lineRule="exact"/>
              <w:ind w:right="143" w:firstLine="360"/>
              <w:jc w:val="right"/>
              <w:rPr>
                <w:rFonts w:ascii="Times New Roman" w:hAnsi="Times New Roman" w:cs="Times New Roman"/>
                <w:sz w:val="15"/>
                <w:szCs w:val="15"/>
              </w:rPr>
            </w:pPr>
          </w:p>
        </w:tc>
        <w:tc>
          <w:tcPr>
            <w:tcW w:w="851" w:type="dxa"/>
            <w:vAlign w:val="bottom"/>
          </w:tcPr>
          <w:p w:rsidR="008706FC" w:rsidRPr="00C53996" w:rsidRDefault="002E5604"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25,839</w:t>
            </w:r>
          </w:p>
        </w:tc>
        <w:tc>
          <w:tcPr>
            <w:tcW w:w="141" w:type="dxa"/>
            <w:vAlign w:val="bottom"/>
          </w:tcPr>
          <w:p w:rsidR="008706FC" w:rsidRPr="00C53996" w:rsidRDefault="008706FC">
            <w:pPr>
              <w:spacing w:line="240" w:lineRule="exact"/>
              <w:ind w:right="143" w:firstLine="360"/>
              <w:jc w:val="right"/>
              <w:rPr>
                <w:rFonts w:ascii="Times New Roman" w:hAnsi="Times New Roman" w:cs="Times New Roman"/>
                <w:sz w:val="15"/>
                <w:szCs w:val="15"/>
              </w:rPr>
            </w:pPr>
          </w:p>
        </w:tc>
        <w:tc>
          <w:tcPr>
            <w:tcW w:w="973" w:type="dxa"/>
            <w:vAlign w:val="bottom"/>
          </w:tcPr>
          <w:p w:rsidR="008706FC" w:rsidRPr="00C53996" w:rsidRDefault="002E5604"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1,656</w:t>
            </w:r>
          </w:p>
        </w:tc>
        <w:tc>
          <w:tcPr>
            <w:tcW w:w="161" w:type="dxa"/>
            <w:vAlign w:val="bottom"/>
          </w:tcPr>
          <w:p w:rsidR="008706FC" w:rsidRPr="00C53996" w:rsidRDefault="008706FC">
            <w:pPr>
              <w:tabs>
                <w:tab w:val="center" w:pos="1106"/>
              </w:tabs>
              <w:spacing w:line="240" w:lineRule="exact"/>
              <w:ind w:right="143"/>
              <w:jc w:val="right"/>
              <w:rPr>
                <w:rFonts w:ascii="Times New Roman" w:hAnsi="Times New Roman" w:cs="Times New Roman"/>
                <w:sz w:val="15"/>
                <w:szCs w:val="15"/>
              </w:rPr>
            </w:pPr>
          </w:p>
        </w:tc>
        <w:tc>
          <w:tcPr>
            <w:tcW w:w="831" w:type="dxa"/>
            <w:vAlign w:val="bottom"/>
          </w:tcPr>
          <w:p w:rsidR="008706FC" w:rsidRPr="00C53996" w:rsidRDefault="002E5604"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84</w:t>
            </w:r>
          </w:p>
        </w:tc>
        <w:tc>
          <w:tcPr>
            <w:tcW w:w="162" w:type="dxa"/>
            <w:vAlign w:val="bottom"/>
          </w:tcPr>
          <w:p w:rsidR="008706FC" w:rsidRPr="00C53996" w:rsidRDefault="008706FC">
            <w:pPr>
              <w:spacing w:line="240" w:lineRule="exact"/>
              <w:ind w:right="143" w:firstLine="360"/>
              <w:jc w:val="right"/>
              <w:rPr>
                <w:rFonts w:ascii="Times New Roman" w:hAnsi="Times New Roman" w:cs="Times New Roman"/>
                <w:sz w:val="15"/>
                <w:szCs w:val="15"/>
              </w:rPr>
            </w:pPr>
          </w:p>
        </w:tc>
        <w:tc>
          <w:tcPr>
            <w:tcW w:w="830" w:type="dxa"/>
            <w:vAlign w:val="bottom"/>
          </w:tcPr>
          <w:p w:rsidR="008706FC" w:rsidRPr="00C53996" w:rsidRDefault="003343D9"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252</w:t>
            </w:r>
          </w:p>
        </w:tc>
        <w:tc>
          <w:tcPr>
            <w:tcW w:w="162" w:type="dxa"/>
            <w:vAlign w:val="bottom"/>
          </w:tcPr>
          <w:p w:rsidR="008706FC" w:rsidRPr="00C53996" w:rsidRDefault="008706FC">
            <w:pPr>
              <w:spacing w:line="240" w:lineRule="exact"/>
              <w:ind w:right="143" w:firstLine="360"/>
              <w:jc w:val="right"/>
              <w:rPr>
                <w:rFonts w:ascii="Times New Roman" w:hAnsi="Times New Roman" w:cs="Times New Roman"/>
                <w:sz w:val="15"/>
                <w:szCs w:val="15"/>
              </w:rPr>
            </w:pPr>
          </w:p>
        </w:tc>
        <w:tc>
          <w:tcPr>
            <w:tcW w:w="830" w:type="dxa"/>
            <w:vAlign w:val="bottom"/>
          </w:tcPr>
          <w:p w:rsidR="008706FC" w:rsidRPr="00C53996" w:rsidRDefault="003343D9"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23,389</w:t>
            </w:r>
          </w:p>
        </w:tc>
        <w:tc>
          <w:tcPr>
            <w:tcW w:w="162" w:type="dxa"/>
            <w:vAlign w:val="bottom"/>
          </w:tcPr>
          <w:p w:rsidR="008706FC" w:rsidRPr="00C53996" w:rsidRDefault="008706FC">
            <w:pPr>
              <w:tabs>
                <w:tab w:val="decimal" w:pos="851"/>
                <w:tab w:val="center" w:pos="1106"/>
              </w:tabs>
              <w:spacing w:line="240" w:lineRule="exact"/>
              <w:ind w:right="143"/>
              <w:jc w:val="right"/>
              <w:rPr>
                <w:rFonts w:ascii="Times New Roman" w:hAnsi="Times New Roman" w:cs="Times New Roman"/>
                <w:sz w:val="15"/>
                <w:szCs w:val="15"/>
              </w:rPr>
            </w:pPr>
          </w:p>
        </w:tc>
        <w:tc>
          <w:tcPr>
            <w:tcW w:w="992" w:type="dxa"/>
            <w:vAlign w:val="bottom"/>
          </w:tcPr>
          <w:p w:rsidR="008706FC" w:rsidRPr="00C53996" w:rsidRDefault="003343D9" w:rsidP="00D26213">
            <w:pPr>
              <w:tabs>
                <w:tab w:val="decimal" w:pos="818"/>
              </w:tabs>
              <w:spacing w:line="240" w:lineRule="exact"/>
              <w:jc w:val="both"/>
              <w:rPr>
                <w:rFonts w:ascii="Times New Roman" w:hAnsi="Times New Roman" w:cs="Times New Roman"/>
                <w:sz w:val="15"/>
                <w:szCs w:val="15"/>
              </w:rPr>
            </w:pPr>
            <w:r w:rsidRPr="00C53996">
              <w:rPr>
                <w:rFonts w:ascii="Times New Roman" w:hAnsi="Times New Roman" w:cs="Times New Roman"/>
                <w:sz w:val="15"/>
                <w:szCs w:val="15"/>
              </w:rPr>
              <w:t>362</w:t>
            </w:r>
          </w:p>
        </w:tc>
      </w:tr>
      <w:tr w:rsidR="00EB3BBE" w:rsidRPr="00C53996" w:rsidTr="00C55AEA">
        <w:trPr>
          <w:trHeight w:val="62"/>
        </w:trPr>
        <w:tc>
          <w:tcPr>
            <w:tcW w:w="3814" w:type="dxa"/>
          </w:tcPr>
          <w:p w:rsidR="00EB3BBE" w:rsidRPr="00C53996" w:rsidRDefault="00EB3BBE" w:rsidP="00D26213">
            <w:pPr>
              <w:spacing w:line="240" w:lineRule="exact"/>
              <w:ind w:left="1263"/>
              <w:rPr>
                <w:rFonts w:ascii="Times New Roman" w:hAnsi="Times New Roman" w:cs="Times New Roman"/>
                <w:b/>
                <w:bCs/>
                <w:sz w:val="15"/>
                <w:szCs w:val="15"/>
              </w:rPr>
            </w:pPr>
            <w:r w:rsidRPr="00C53996">
              <w:rPr>
                <w:rFonts w:ascii="Times New Roman" w:hAnsi="Times New Roman" w:cs="Times New Roman"/>
                <w:sz w:val="15"/>
                <w:szCs w:val="15"/>
                <w:u w:val="single"/>
              </w:rPr>
              <w:t>Less</w:t>
            </w:r>
            <w:r w:rsidRPr="00C53996">
              <w:rPr>
                <w:rFonts w:ascii="Times New Roman" w:hAnsi="Times New Roman" w:cs="Times New Roman"/>
                <w:sz w:val="15"/>
                <w:szCs w:val="15"/>
              </w:rPr>
              <w:t xml:space="preserve">  Allowance for expected credit loss</w:t>
            </w:r>
          </w:p>
        </w:tc>
        <w:tc>
          <w:tcPr>
            <w:tcW w:w="964" w:type="dxa"/>
          </w:tcPr>
          <w:p w:rsidR="00EB3BBE" w:rsidRPr="00C53996" w:rsidRDefault="00EB3BBE"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EB3BBE" w:rsidRPr="00C53996" w:rsidRDefault="00EB3BBE">
            <w:pPr>
              <w:spacing w:line="240" w:lineRule="exact"/>
              <w:ind w:right="143" w:hanging="90"/>
              <w:jc w:val="right"/>
              <w:rPr>
                <w:rFonts w:ascii="Times New Roman" w:hAnsi="Times New Roman" w:cs="Times New Roman"/>
                <w:sz w:val="15"/>
                <w:szCs w:val="15"/>
              </w:rPr>
            </w:pPr>
          </w:p>
        </w:tc>
        <w:tc>
          <w:tcPr>
            <w:tcW w:w="850" w:type="dxa"/>
          </w:tcPr>
          <w:p w:rsidR="00EB3BBE" w:rsidRPr="00C53996" w:rsidRDefault="00EB3BBE" w:rsidP="00D26213">
            <w:pPr>
              <w:spacing w:line="240" w:lineRule="exact"/>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2" w:type="dxa"/>
          </w:tcPr>
          <w:p w:rsidR="00EB3BBE" w:rsidRPr="00C53996" w:rsidRDefault="00EB3BBE">
            <w:pPr>
              <w:spacing w:line="240" w:lineRule="exact"/>
              <w:ind w:right="143" w:hanging="90"/>
              <w:jc w:val="right"/>
              <w:rPr>
                <w:rFonts w:ascii="Times New Roman" w:hAnsi="Times New Roman" w:cs="Times New Roman"/>
                <w:sz w:val="15"/>
                <w:szCs w:val="15"/>
              </w:rPr>
            </w:pPr>
          </w:p>
        </w:tc>
        <w:tc>
          <w:tcPr>
            <w:tcW w:w="879" w:type="dxa"/>
          </w:tcPr>
          <w:p w:rsidR="00EB3BBE" w:rsidRPr="00C53996" w:rsidRDefault="00EB3BBE" w:rsidP="00D26213">
            <w:pPr>
              <w:tabs>
                <w:tab w:val="decimal" w:pos="761"/>
              </w:tabs>
              <w:spacing w:line="240" w:lineRule="exact"/>
              <w:jc w:val="both"/>
              <w:rPr>
                <w:rFonts w:ascii="Times New Roman" w:hAnsi="Times New Roman" w:cs="Times New Roman"/>
                <w:sz w:val="15"/>
                <w:szCs w:val="15"/>
              </w:rPr>
            </w:pPr>
            <w:r w:rsidRPr="00D26213">
              <w:rPr>
                <w:rFonts w:ascii="Times New Roman" w:hAnsi="Times New Roman" w:cs="Times New Roman"/>
                <w:sz w:val="15"/>
                <w:szCs w:val="15"/>
                <w:cs/>
              </w:rPr>
              <w:t>(</w:t>
            </w:r>
            <w:r w:rsidRPr="00C53996">
              <w:rPr>
                <w:rFonts w:ascii="Times New Roman" w:hAnsi="Times New Roman" w:cs="Times New Roman"/>
                <w:sz w:val="15"/>
                <w:szCs w:val="15"/>
              </w:rPr>
              <w:t>74</w:t>
            </w:r>
            <w:r w:rsidRPr="00D26213">
              <w:rPr>
                <w:rFonts w:ascii="Times New Roman" w:hAnsi="Times New Roman" w:cs="Times New Roman"/>
                <w:sz w:val="15"/>
                <w:szCs w:val="15"/>
                <w:cs/>
              </w:rPr>
              <w:t>)</w:t>
            </w:r>
          </w:p>
        </w:tc>
        <w:tc>
          <w:tcPr>
            <w:tcW w:w="142" w:type="dxa"/>
          </w:tcPr>
          <w:p w:rsidR="00EB3BBE" w:rsidRPr="00C53996" w:rsidRDefault="00EB3BBE">
            <w:pPr>
              <w:tabs>
                <w:tab w:val="decimal" w:pos="851"/>
                <w:tab w:val="center" w:pos="1106"/>
              </w:tabs>
              <w:spacing w:line="240" w:lineRule="exact"/>
              <w:ind w:right="143"/>
              <w:jc w:val="right"/>
              <w:rPr>
                <w:rFonts w:ascii="Times New Roman" w:hAnsi="Times New Roman" w:cs="Times New Roman"/>
                <w:sz w:val="15"/>
                <w:szCs w:val="15"/>
              </w:rPr>
            </w:pPr>
          </w:p>
        </w:tc>
        <w:tc>
          <w:tcPr>
            <w:tcW w:w="850" w:type="dxa"/>
          </w:tcPr>
          <w:p w:rsidR="00EB3BBE" w:rsidRPr="00C53996" w:rsidRDefault="00EB3BBE"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EB3BBE" w:rsidRPr="00C53996" w:rsidRDefault="00EB3BBE">
            <w:pPr>
              <w:spacing w:line="240" w:lineRule="exact"/>
              <w:ind w:firstLine="360"/>
              <w:jc w:val="center"/>
              <w:rPr>
                <w:rFonts w:ascii="Times New Roman" w:hAnsi="Times New Roman" w:cs="Times New Roman"/>
                <w:color w:val="000000"/>
                <w:sz w:val="15"/>
                <w:szCs w:val="15"/>
              </w:rPr>
            </w:pPr>
          </w:p>
        </w:tc>
        <w:tc>
          <w:tcPr>
            <w:tcW w:w="850" w:type="dxa"/>
          </w:tcPr>
          <w:p w:rsidR="00EB3BBE" w:rsidRPr="00C53996" w:rsidRDefault="00EB3BBE"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EB3BBE" w:rsidRPr="00C53996" w:rsidRDefault="00EB3BBE">
            <w:pPr>
              <w:tabs>
                <w:tab w:val="center" w:pos="1106"/>
              </w:tabs>
              <w:spacing w:line="240" w:lineRule="exact"/>
              <w:ind w:firstLine="360"/>
              <w:jc w:val="center"/>
              <w:rPr>
                <w:rFonts w:ascii="Times New Roman" w:hAnsi="Times New Roman" w:cs="Times New Roman"/>
                <w:color w:val="000000"/>
                <w:sz w:val="15"/>
                <w:szCs w:val="15"/>
              </w:rPr>
            </w:pPr>
          </w:p>
        </w:tc>
        <w:tc>
          <w:tcPr>
            <w:tcW w:w="851" w:type="dxa"/>
          </w:tcPr>
          <w:p w:rsidR="00EB3BBE" w:rsidRPr="00C53996" w:rsidRDefault="00EB3BBE"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EB3BBE" w:rsidRPr="00C53996" w:rsidRDefault="00EB3BBE">
            <w:pPr>
              <w:spacing w:line="240" w:lineRule="exact"/>
              <w:ind w:firstLine="360"/>
              <w:jc w:val="center"/>
              <w:rPr>
                <w:rFonts w:ascii="Times New Roman" w:hAnsi="Times New Roman" w:cs="Times New Roman"/>
                <w:color w:val="000000"/>
                <w:sz w:val="15"/>
                <w:szCs w:val="15"/>
              </w:rPr>
            </w:pPr>
          </w:p>
        </w:tc>
        <w:tc>
          <w:tcPr>
            <w:tcW w:w="973" w:type="dxa"/>
          </w:tcPr>
          <w:p w:rsidR="00EB3BBE" w:rsidRPr="00C53996" w:rsidRDefault="00EB3BBE"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61" w:type="dxa"/>
          </w:tcPr>
          <w:p w:rsidR="00EB3BBE" w:rsidRPr="00C53996" w:rsidRDefault="00EB3BBE">
            <w:pPr>
              <w:tabs>
                <w:tab w:val="center" w:pos="1106"/>
              </w:tabs>
              <w:spacing w:line="240" w:lineRule="exact"/>
              <w:jc w:val="center"/>
              <w:rPr>
                <w:rFonts w:ascii="Times New Roman" w:hAnsi="Times New Roman" w:cs="Times New Roman"/>
                <w:color w:val="000000"/>
                <w:sz w:val="15"/>
                <w:szCs w:val="15"/>
              </w:rPr>
            </w:pPr>
          </w:p>
        </w:tc>
        <w:tc>
          <w:tcPr>
            <w:tcW w:w="831" w:type="dxa"/>
          </w:tcPr>
          <w:p w:rsidR="00EB3BBE" w:rsidRPr="00C53996" w:rsidRDefault="00EB3BBE"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62" w:type="dxa"/>
          </w:tcPr>
          <w:p w:rsidR="00EB3BBE" w:rsidRPr="00C53996" w:rsidRDefault="00EB3BBE">
            <w:pPr>
              <w:spacing w:line="240" w:lineRule="exact"/>
              <w:ind w:firstLine="360"/>
              <w:jc w:val="center"/>
              <w:rPr>
                <w:rFonts w:ascii="Times New Roman" w:hAnsi="Times New Roman" w:cs="Times New Roman"/>
                <w:color w:val="000000"/>
                <w:sz w:val="15"/>
                <w:szCs w:val="15"/>
              </w:rPr>
            </w:pPr>
          </w:p>
        </w:tc>
        <w:tc>
          <w:tcPr>
            <w:tcW w:w="830" w:type="dxa"/>
          </w:tcPr>
          <w:p w:rsidR="00EB3BBE" w:rsidRPr="00C53996" w:rsidRDefault="00EB3BBE"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62" w:type="dxa"/>
          </w:tcPr>
          <w:p w:rsidR="00EB3BBE" w:rsidRPr="00C53996" w:rsidRDefault="00EB3BBE">
            <w:pPr>
              <w:spacing w:line="240" w:lineRule="exact"/>
              <w:ind w:firstLine="360"/>
              <w:jc w:val="center"/>
              <w:rPr>
                <w:rFonts w:ascii="Times New Roman" w:hAnsi="Times New Roman" w:cs="Times New Roman"/>
                <w:color w:val="000000"/>
                <w:sz w:val="15"/>
                <w:szCs w:val="15"/>
              </w:rPr>
            </w:pPr>
          </w:p>
        </w:tc>
        <w:tc>
          <w:tcPr>
            <w:tcW w:w="830" w:type="dxa"/>
          </w:tcPr>
          <w:p w:rsidR="00EB3BBE" w:rsidRPr="00C53996" w:rsidRDefault="00EB3BBE"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62" w:type="dxa"/>
          </w:tcPr>
          <w:p w:rsidR="00EB3BBE" w:rsidRPr="00C53996" w:rsidRDefault="00EB3BBE">
            <w:pPr>
              <w:tabs>
                <w:tab w:val="decimal" w:pos="851"/>
                <w:tab w:val="center" w:pos="1106"/>
              </w:tabs>
              <w:spacing w:line="240" w:lineRule="exact"/>
              <w:jc w:val="center"/>
              <w:rPr>
                <w:rFonts w:ascii="Times New Roman" w:hAnsi="Times New Roman" w:cs="Times New Roman"/>
                <w:color w:val="000000"/>
                <w:sz w:val="15"/>
                <w:szCs w:val="15"/>
              </w:rPr>
            </w:pPr>
          </w:p>
        </w:tc>
        <w:tc>
          <w:tcPr>
            <w:tcW w:w="992" w:type="dxa"/>
          </w:tcPr>
          <w:p w:rsidR="00EB3BBE" w:rsidRPr="00C53996" w:rsidRDefault="00EB3BBE"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8706FC" w:rsidRPr="00C53996" w:rsidTr="008706FC">
        <w:trPr>
          <w:trHeight w:val="241"/>
        </w:trPr>
        <w:tc>
          <w:tcPr>
            <w:tcW w:w="3814" w:type="dxa"/>
          </w:tcPr>
          <w:p w:rsidR="008706FC" w:rsidRPr="00C53996" w:rsidRDefault="008706FC" w:rsidP="00D26213">
            <w:pPr>
              <w:tabs>
                <w:tab w:val="right" w:pos="5760"/>
              </w:tabs>
              <w:spacing w:line="240" w:lineRule="exact"/>
              <w:ind w:left="-284" w:firstLine="1994"/>
              <w:rPr>
                <w:rFonts w:ascii="Times New Roman" w:hAnsi="Times New Roman" w:cs="Times New Roman"/>
                <w:sz w:val="15"/>
                <w:szCs w:val="15"/>
              </w:rPr>
            </w:pPr>
            <w:r w:rsidRPr="00C53996">
              <w:rPr>
                <w:rFonts w:ascii="Times New Roman" w:hAnsi="Times New Roman" w:cs="Times New Roman"/>
                <w:sz w:val="15"/>
                <w:szCs w:val="15"/>
              </w:rPr>
              <w:t>Total</w:t>
            </w:r>
          </w:p>
        </w:tc>
        <w:tc>
          <w:tcPr>
            <w:tcW w:w="964" w:type="dxa"/>
            <w:tcBorders>
              <w:top w:val="single" w:sz="4" w:space="0" w:color="auto"/>
              <w:bottom w:val="single" w:sz="4" w:space="0" w:color="auto"/>
            </w:tcBorders>
          </w:tcPr>
          <w:p w:rsidR="008706FC" w:rsidRPr="00C53996" w:rsidRDefault="002E5604" w:rsidP="00D26213">
            <w:pPr>
              <w:tabs>
                <w:tab w:val="decimal" w:pos="818"/>
              </w:tabs>
              <w:spacing w:line="240" w:lineRule="exact"/>
              <w:jc w:val="both"/>
              <w:rPr>
                <w:rFonts w:ascii="Times New Roman" w:hAnsi="Times New Roman" w:cs="Times New Roman"/>
                <w:sz w:val="15"/>
                <w:szCs w:val="15"/>
              </w:rPr>
            </w:pPr>
            <w:r w:rsidRPr="00C53996">
              <w:rPr>
                <w:rFonts w:ascii="Times New Roman" w:hAnsi="Times New Roman" w:cs="Times New Roman"/>
                <w:sz w:val="15"/>
                <w:szCs w:val="15"/>
              </w:rPr>
              <w:t>6</w:t>
            </w:r>
          </w:p>
        </w:tc>
        <w:tc>
          <w:tcPr>
            <w:tcW w:w="142" w:type="dxa"/>
          </w:tcPr>
          <w:p w:rsidR="008706FC" w:rsidRPr="00C53996" w:rsidRDefault="008706FC">
            <w:pPr>
              <w:spacing w:line="240" w:lineRule="exact"/>
              <w:ind w:right="143" w:firstLine="360"/>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8706FC" w:rsidRPr="00C53996" w:rsidRDefault="008706FC"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8706FC" w:rsidRPr="00C53996" w:rsidRDefault="008706FC">
            <w:pPr>
              <w:spacing w:line="240" w:lineRule="exact"/>
              <w:ind w:right="143" w:hanging="90"/>
              <w:jc w:val="right"/>
              <w:rPr>
                <w:rFonts w:ascii="Times New Roman" w:hAnsi="Times New Roman" w:cs="Times New Roman"/>
                <w:sz w:val="15"/>
                <w:szCs w:val="15"/>
              </w:rPr>
            </w:pPr>
          </w:p>
        </w:tc>
        <w:tc>
          <w:tcPr>
            <w:tcW w:w="879" w:type="dxa"/>
            <w:tcBorders>
              <w:top w:val="single" w:sz="4" w:space="0" w:color="auto"/>
              <w:bottom w:val="single" w:sz="4" w:space="0" w:color="auto"/>
            </w:tcBorders>
          </w:tcPr>
          <w:p w:rsidR="008706FC" w:rsidRPr="00C53996" w:rsidRDefault="002E5604" w:rsidP="00D26213">
            <w:pPr>
              <w:tabs>
                <w:tab w:val="decimal" w:pos="761"/>
              </w:tabs>
              <w:spacing w:line="240" w:lineRule="exact"/>
              <w:jc w:val="both"/>
              <w:rPr>
                <w:rFonts w:ascii="Times New Roman" w:hAnsi="Times New Roman" w:cs="Times New Roman"/>
                <w:sz w:val="15"/>
                <w:szCs w:val="15"/>
              </w:rPr>
            </w:pPr>
            <w:r w:rsidRPr="00D26213">
              <w:rPr>
                <w:rFonts w:ascii="Times New Roman" w:hAnsi="Times New Roman" w:cs="Times New Roman"/>
                <w:sz w:val="15"/>
                <w:szCs w:val="15"/>
                <w:cs/>
              </w:rPr>
              <w:t>13</w:t>
            </w:r>
            <w:r w:rsidRPr="00C53996">
              <w:rPr>
                <w:rFonts w:ascii="Times New Roman" w:hAnsi="Times New Roman" w:cs="Times New Roman"/>
                <w:sz w:val="15"/>
                <w:szCs w:val="15"/>
              </w:rPr>
              <w:t>,</w:t>
            </w:r>
            <w:r w:rsidRPr="00D26213">
              <w:rPr>
                <w:rFonts w:ascii="Times New Roman" w:hAnsi="Times New Roman" w:cs="Times New Roman"/>
                <w:sz w:val="15"/>
                <w:szCs w:val="15"/>
                <w:cs/>
              </w:rPr>
              <w:t>145</w:t>
            </w:r>
          </w:p>
        </w:tc>
        <w:tc>
          <w:tcPr>
            <w:tcW w:w="142" w:type="dxa"/>
          </w:tcPr>
          <w:p w:rsidR="008706FC" w:rsidRPr="00C53996" w:rsidRDefault="008706FC">
            <w:pPr>
              <w:tabs>
                <w:tab w:val="decimal" w:pos="761"/>
                <w:tab w:val="decimal" w:pos="851"/>
                <w:tab w:val="center" w:pos="1106"/>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8706FC" w:rsidRPr="00C53996" w:rsidRDefault="002E5604"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79</w:t>
            </w:r>
            <w:r w:rsidR="006A1793">
              <w:rPr>
                <w:rFonts w:ascii="Times New Roman" w:hAnsi="Times New Roman" w:cs="Times New Roman"/>
                <w:sz w:val="15"/>
                <w:szCs w:val="15"/>
              </w:rPr>
              <w:t>6</w:t>
            </w:r>
          </w:p>
        </w:tc>
        <w:tc>
          <w:tcPr>
            <w:tcW w:w="142" w:type="dxa"/>
          </w:tcPr>
          <w:p w:rsidR="008706FC" w:rsidRPr="00C53996" w:rsidRDefault="008706FC">
            <w:pPr>
              <w:tabs>
                <w:tab w:val="decimal" w:pos="851"/>
                <w:tab w:val="center" w:pos="1106"/>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8706FC" w:rsidRPr="00C53996" w:rsidRDefault="002E5604"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29</w:t>
            </w:r>
          </w:p>
        </w:tc>
        <w:tc>
          <w:tcPr>
            <w:tcW w:w="142" w:type="dxa"/>
          </w:tcPr>
          <w:p w:rsidR="008706FC" w:rsidRPr="00C53996" w:rsidRDefault="008706FC">
            <w:pPr>
              <w:tabs>
                <w:tab w:val="decimal" w:pos="851"/>
              </w:tabs>
              <w:spacing w:line="240" w:lineRule="exact"/>
              <w:ind w:right="143"/>
              <w:jc w:val="right"/>
              <w:rPr>
                <w:rFonts w:ascii="Times New Roman" w:hAnsi="Times New Roman" w:cs="Times New Roman"/>
                <w:sz w:val="15"/>
                <w:szCs w:val="15"/>
              </w:rPr>
            </w:pPr>
          </w:p>
        </w:tc>
        <w:tc>
          <w:tcPr>
            <w:tcW w:w="851" w:type="dxa"/>
            <w:tcBorders>
              <w:top w:val="single" w:sz="4" w:space="0" w:color="auto"/>
              <w:bottom w:val="single" w:sz="4" w:space="0" w:color="auto"/>
            </w:tcBorders>
          </w:tcPr>
          <w:p w:rsidR="008706FC" w:rsidRPr="00C53996" w:rsidRDefault="002E5604"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25,839</w:t>
            </w:r>
          </w:p>
        </w:tc>
        <w:tc>
          <w:tcPr>
            <w:tcW w:w="141" w:type="dxa"/>
          </w:tcPr>
          <w:p w:rsidR="008706FC" w:rsidRPr="00C53996" w:rsidRDefault="008706FC">
            <w:pPr>
              <w:spacing w:line="240" w:lineRule="exact"/>
              <w:ind w:right="143"/>
              <w:jc w:val="right"/>
              <w:rPr>
                <w:rFonts w:ascii="Times New Roman" w:hAnsi="Times New Roman" w:cs="Times New Roman"/>
                <w:sz w:val="15"/>
                <w:szCs w:val="15"/>
              </w:rPr>
            </w:pPr>
          </w:p>
        </w:tc>
        <w:tc>
          <w:tcPr>
            <w:tcW w:w="973" w:type="dxa"/>
            <w:tcBorders>
              <w:top w:val="single" w:sz="4" w:space="0" w:color="auto"/>
              <w:bottom w:val="single" w:sz="4" w:space="0" w:color="auto"/>
            </w:tcBorders>
          </w:tcPr>
          <w:p w:rsidR="008706FC" w:rsidRPr="00C53996" w:rsidRDefault="002E5604"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1,656</w:t>
            </w:r>
          </w:p>
        </w:tc>
        <w:tc>
          <w:tcPr>
            <w:tcW w:w="161" w:type="dxa"/>
          </w:tcPr>
          <w:p w:rsidR="008706FC" w:rsidRPr="00C53996" w:rsidRDefault="008706FC">
            <w:pPr>
              <w:spacing w:line="240" w:lineRule="exact"/>
              <w:ind w:right="143"/>
              <w:jc w:val="right"/>
              <w:rPr>
                <w:rFonts w:ascii="Times New Roman" w:hAnsi="Times New Roman" w:cs="Times New Roman"/>
                <w:sz w:val="15"/>
                <w:szCs w:val="15"/>
              </w:rPr>
            </w:pPr>
          </w:p>
        </w:tc>
        <w:tc>
          <w:tcPr>
            <w:tcW w:w="831" w:type="dxa"/>
            <w:tcBorders>
              <w:top w:val="single" w:sz="4" w:space="0" w:color="auto"/>
              <w:bottom w:val="single" w:sz="4" w:space="0" w:color="auto"/>
            </w:tcBorders>
          </w:tcPr>
          <w:p w:rsidR="008706FC" w:rsidRPr="00C53996" w:rsidRDefault="002E5604"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84</w:t>
            </w:r>
          </w:p>
        </w:tc>
        <w:tc>
          <w:tcPr>
            <w:tcW w:w="162" w:type="dxa"/>
          </w:tcPr>
          <w:p w:rsidR="008706FC" w:rsidRPr="00C53996" w:rsidRDefault="008706FC">
            <w:pPr>
              <w:tabs>
                <w:tab w:val="decimal" w:pos="851"/>
              </w:tabs>
              <w:spacing w:line="240" w:lineRule="exact"/>
              <w:ind w:right="143"/>
              <w:jc w:val="right"/>
              <w:rPr>
                <w:rFonts w:ascii="Times New Roman" w:hAnsi="Times New Roman" w:cs="Times New Roman"/>
                <w:sz w:val="15"/>
                <w:szCs w:val="15"/>
              </w:rPr>
            </w:pPr>
          </w:p>
        </w:tc>
        <w:tc>
          <w:tcPr>
            <w:tcW w:w="830" w:type="dxa"/>
            <w:tcBorders>
              <w:top w:val="single" w:sz="4" w:space="0" w:color="auto"/>
              <w:bottom w:val="single" w:sz="4" w:space="0" w:color="auto"/>
            </w:tcBorders>
          </w:tcPr>
          <w:p w:rsidR="008706FC" w:rsidRPr="00C53996" w:rsidRDefault="003343D9"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252</w:t>
            </w:r>
          </w:p>
        </w:tc>
        <w:tc>
          <w:tcPr>
            <w:tcW w:w="162" w:type="dxa"/>
          </w:tcPr>
          <w:p w:rsidR="008706FC" w:rsidRPr="00C53996" w:rsidRDefault="008706FC">
            <w:pPr>
              <w:tabs>
                <w:tab w:val="decimal" w:pos="851"/>
              </w:tabs>
              <w:spacing w:line="240" w:lineRule="exact"/>
              <w:ind w:right="143"/>
              <w:jc w:val="right"/>
              <w:rPr>
                <w:rFonts w:ascii="Times New Roman" w:hAnsi="Times New Roman" w:cs="Times New Roman"/>
                <w:sz w:val="15"/>
                <w:szCs w:val="15"/>
              </w:rPr>
            </w:pPr>
          </w:p>
        </w:tc>
        <w:tc>
          <w:tcPr>
            <w:tcW w:w="830" w:type="dxa"/>
            <w:tcBorders>
              <w:top w:val="single" w:sz="4" w:space="0" w:color="auto"/>
              <w:bottom w:val="single" w:sz="4" w:space="0" w:color="auto"/>
            </w:tcBorders>
          </w:tcPr>
          <w:p w:rsidR="008706FC" w:rsidRPr="00C53996" w:rsidRDefault="003343D9"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23,389</w:t>
            </w:r>
          </w:p>
        </w:tc>
        <w:tc>
          <w:tcPr>
            <w:tcW w:w="162" w:type="dxa"/>
          </w:tcPr>
          <w:p w:rsidR="008706FC" w:rsidRPr="00C53996" w:rsidRDefault="008706FC">
            <w:pPr>
              <w:tabs>
                <w:tab w:val="decimal" w:pos="851"/>
              </w:tabs>
              <w:spacing w:line="240" w:lineRule="exact"/>
              <w:ind w:right="143"/>
              <w:jc w:val="right"/>
              <w:rPr>
                <w:rFonts w:ascii="Times New Roman" w:hAnsi="Times New Roman" w:cs="Times New Roman"/>
                <w:sz w:val="15"/>
                <w:szCs w:val="15"/>
              </w:rPr>
            </w:pPr>
          </w:p>
        </w:tc>
        <w:tc>
          <w:tcPr>
            <w:tcW w:w="992" w:type="dxa"/>
            <w:tcBorders>
              <w:top w:val="single" w:sz="4" w:space="0" w:color="auto"/>
              <w:bottom w:val="single" w:sz="4" w:space="0" w:color="auto"/>
            </w:tcBorders>
          </w:tcPr>
          <w:p w:rsidR="008706FC" w:rsidRPr="00C53996" w:rsidRDefault="003343D9" w:rsidP="00D26213">
            <w:pPr>
              <w:tabs>
                <w:tab w:val="decimal" w:pos="818"/>
              </w:tabs>
              <w:spacing w:line="240" w:lineRule="exact"/>
              <w:jc w:val="both"/>
              <w:rPr>
                <w:rFonts w:ascii="Times New Roman" w:hAnsi="Times New Roman" w:cs="Times New Roman"/>
                <w:sz w:val="15"/>
                <w:szCs w:val="15"/>
              </w:rPr>
            </w:pPr>
            <w:r w:rsidRPr="00C53996">
              <w:rPr>
                <w:rFonts w:ascii="Times New Roman" w:hAnsi="Times New Roman" w:cs="Times New Roman"/>
                <w:sz w:val="15"/>
                <w:szCs w:val="15"/>
              </w:rPr>
              <w:t>362</w:t>
            </w:r>
          </w:p>
        </w:tc>
      </w:tr>
      <w:tr w:rsidR="008706FC" w:rsidRPr="00C53996" w:rsidTr="008706FC">
        <w:trPr>
          <w:trHeight w:val="62"/>
        </w:trPr>
        <w:tc>
          <w:tcPr>
            <w:tcW w:w="3814" w:type="dxa"/>
          </w:tcPr>
          <w:p w:rsidR="008706FC" w:rsidRPr="00C53996" w:rsidRDefault="008706FC" w:rsidP="00D26213">
            <w:pPr>
              <w:spacing w:line="240" w:lineRule="exact"/>
              <w:ind w:left="1170"/>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 xml:space="preserve">Individual and </w:t>
            </w:r>
            <w:r w:rsidRPr="00C53996">
              <w:rPr>
                <w:rFonts w:ascii="Times New Roman" w:hAnsi="Times New Roman" w:cs="Times New Roman"/>
                <w:b/>
                <w:bCs/>
                <w:sz w:val="15"/>
                <w:szCs w:val="15"/>
              </w:rPr>
              <w:t>related</w:t>
            </w:r>
            <w:r w:rsidRPr="00C53996">
              <w:rPr>
                <w:rFonts w:ascii="Times New Roman" w:hAnsi="Times New Roman" w:cs="Times New Roman"/>
                <w:b/>
                <w:bCs/>
                <w:color w:val="000000"/>
                <w:sz w:val="15"/>
                <w:szCs w:val="15"/>
              </w:rPr>
              <w:t xml:space="preserve"> parties</w:t>
            </w:r>
          </w:p>
        </w:tc>
        <w:tc>
          <w:tcPr>
            <w:tcW w:w="964" w:type="dxa"/>
            <w:tcBorders>
              <w:top w:val="single" w:sz="4" w:space="0" w:color="auto"/>
            </w:tcBorders>
          </w:tcPr>
          <w:p w:rsidR="008706FC" w:rsidRPr="00C53996" w:rsidRDefault="008706FC"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8706FC" w:rsidRPr="00C53996" w:rsidRDefault="008706FC">
            <w:pPr>
              <w:spacing w:line="240" w:lineRule="exact"/>
              <w:ind w:right="143"/>
              <w:jc w:val="right"/>
              <w:rPr>
                <w:rFonts w:ascii="Times New Roman" w:hAnsi="Times New Roman" w:cs="Times New Roman"/>
                <w:sz w:val="15"/>
                <w:szCs w:val="15"/>
              </w:rPr>
            </w:pPr>
          </w:p>
        </w:tc>
        <w:tc>
          <w:tcPr>
            <w:tcW w:w="850" w:type="dxa"/>
          </w:tcPr>
          <w:p w:rsidR="008706FC" w:rsidRPr="00C53996" w:rsidRDefault="008706FC"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8706FC" w:rsidRPr="00C53996" w:rsidRDefault="008706FC">
            <w:pPr>
              <w:tabs>
                <w:tab w:val="decimal" w:pos="851"/>
                <w:tab w:val="center" w:pos="1106"/>
              </w:tabs>
              <w:spacing w:line="240" w:lineRule="exact"/>
              <w:ind w:right="143"/>
              <w:jc w:val="right"/>
              <w:rPr>
                <w:rFonts w:ascii="Times New Roman" w:hAnsi="Times New Roman" w:cs="Times New Roman"/>
                <w:sz w:val="15"/>
                <w:szCs w:val="15"/>
              </w:rPr>
            </w:pPr>
          </w:p>
        </w:tc>
        <w:tc>
          <w:tcPr>
            <w:tcW w:w="879" w:type="dxa"/>
          </w:tcPr>
          <w:p w:rsidR="008706FC" w:rsidRPr="00C53996" w:rsidRDefault="002E5604" w:rsidP="00D26213">
            <w:pPr>
              <w:tabs>
                <w:tab w:val="decimal" w:pos="761"/>
              </w:tabs>
              <w:spacing w:line="240" w:lineRule="exact"/>
              <w:jc w:val="both"/>
              <w:rPr>
                <w:rFonts w:ascii="Times New Roman" w:hAnsi="Times New Roman" w:cs="Times New Roman"/>
                <w:sz w:val="15"/>
                <w:szCs w:val="15"/>
              </w:rPr>
            </w:pPr>
            <w:r w:rsidRPr="00C53996">
              <w:rPr>
                <w:rFonts w:ascii="Times New Roman" w:hAnsi="Times New Roman" w:cs="Times New Roman"/>
                <w:sz w:val="15"/>
                <w:szCs w:val="15"/>
              </w:rPr>
              <w:t>434</w:t>
            </w:r>
          </w:p>
        </w:tc>
        <w:tc>
          <w:tcPr>
            <w:tcW w:w="142" w:type="dxa"/>
          </w:tcPr>
          <w:p w:rsidR="008706FC" w:rsidRPr="00C53996" w:rsidRDefault="008706FC">
            <w:pPr>
              <w:tabs>
                <w:tab w:val="decimal" w:pos="851"/>
                <w:tab w:val="center" w:pos="1106"/>
              </w:tabs>
              <w:spacing w:line="240" w:lineRule="exact"/>
              <w:ind w:right="143"/>
              <w:jc w:val="right"/>
              <w:rPr>
                <w:rFonts w:ascii="Times New Roman" w:hAnsi="Times New Roman" w:cs="Times New Roman"/>
                <w:color w:val="000000"/>
                <w:sz w:val="15"/>
                <w:szCs w:val="15"/>
              </w:rPr>
            </w:pPr>
          </w:p>
        </w:tc>
        <w:tc>
          <w:tcPr>
            <w:tcW w:w="850" w:type="dxa"/>
            <w:tcBorders>
              <w:top w:val="single" w:sz="4" w:space="0" w:color="auto"/>
            </w:tcBorders>
          </w:tcPr>
          <w:p w:rsidR="008706FC" w:rsidRPr="00C53996" w:rsidRDefault="008706FC"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8706FC" w:rsidRPr="00C53996" w:rsidRDefault="008706FC">
            <w:pPr>
              <w:tabs>
                <w:tab w:val="center" w:pos="1106"/>
              </w:tabs>
              <w:spacing w:line="240" w:lineRule="exact"/>
              <w:ind w:right="143" w:firstLine="360"/>
              <w:jc w:val="right"/>
              <w:rPr>
                <w:rFonts w:ascii="Times New Roman" w:hAnsi="Times New Roman" w:cs="Times New Roman"/>
                <w:color w:val="000000"/>
                <w:sz w:val="15"/>
                <w:szCs w:val="15"/>
              </w:rPr>
            </w:pPr>
          </w:p>
        </w:tc>
        <w:tc>
          <w:tcPr>
            <w:tcW w:w="850" w:type="dxa"/>
            <w:tcBorders>
              <w:top w:val="single" w:sz="4" w:space="0" w:color="auto"/>
            </w:tcBorders>
          </w:tcPr>
          <w:p w:rsidR="008706FC" w:rsidRPr="00C53996" w:rsidRDefault="002E5604" w:rsidP="00D26213">
            <w:pPr>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23</w:t>
            </w:r>
          </w:p>
        </w:tc>
        <w:tc>
          <w:tcPr>
            <w:tcW w:w="142" w:type="dxa"/>
          </w:tcPr>
          <w:p w:rsidR="008706FC" w:rsidRPr="00C53996" w:rsidRDefault="008706FC">
            <w:pPr>
              <w:spacing w:line="240" w:lineRule="exact"/>
              <w:ind w:right="143" w:firstLine="360"/>
              <w:jc w:val="right"/>
              <w:rPr>
                <w:rFonts w:ascii="Times New Roman" w:hAnsi="Times New Roman" w:cs="Times New Roman"/>
                <w:color w:val="000000"/>
                <w:sz w:val="15"/>
                <w:szCs w:val="15"/>
              </w:rPr>
            </w:pPr>
          </w:p>
        </w:tc>
        <w:tc>
          <w:tcPr>
            <w:tcW w:w="851" w:type="dxa"/>
            <w:tcBorders>
              <w:top w:val="single" w:sz="4" w:space="0" w:color="auto"/>
            </w:tcBorders>
          </w:tcPr>
          <w:p w:rsidR="008706FC" w:rsidRPr="00C53996" w:rsidRDefault="002E5604"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2,355</w:t>
            </w:r>
          </w:p>
        </w:tc>
        <w:tc>
          <w:tcPr>
            <w:tcW w:w="141" w:type="dxa"/>
          </w:tcPr>
          <w:p w:rsidR="008706FC" w:rsidRPr="00C53996" w:rsidRDefault="008706FC">
            <w:pPr>
              <w:spacing w:line="240" w:lineRule="exact"/>
              <w:ind w:right="143" w:firstLine="360"/>
              <w:jc w:val="right"/>
              <w:rPr>
                <w:rFonts w:ascii="Times New Roman" w:hAnsi="Times New Roman" w:cs="Times New Roman"/>
                <w:sz w:val="15"/>
                <w:szCs w:val="15"/>
              </w:rPr>
            </w:pPr>
          </w:p>
        </w:tc>
        <w:tc>
          <w:tcPr>
            <w:tcW w:w="973" w:type="dxa"/>
            <w:tcBorders>
              <w:top w:val="single" w:sz="4" w:space="0" w:color="auto"/>
            </w:tcBorders>
          </w:tcPr>
          <w:p w:rsidR="008706FC" w:rsidRPr="00C53996" w:rsidRDefault="008706FC"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61" w:type="dxa"/>
          </w:tcPr>
          <w:p w:rsidR="008706FC" w:rsidRPr="00C53996" w:rsidRDefault="008706FC">
            <w:pPr>
              <w:tabs>
                <w:tab w:val="center" w:pos="1106"/>
              </w:tabs>
              <w:spacing w:line="240" w:lineRule="exact"/>
              <w:ind w:right="143"/>
              <w:jc w:val="right"/>
              <w:rPr>
                <w:rFonts w:ascii="Times New Roman" w:hAnsi="Times New Roman" w:cs="Times New Roman"/>
                <w:sz w:val="15"/>
                <w:szCs w:val="15"/>
              </w:rPr>
            </w:pPr>
          </w:p>
        </w:tc>
        <w:tc>
          <w:tcPr>
            <w:tcW w:w="831" w:type="dxa"/>
            <w:tcBorders>
              <w:top w:val="single" w:sz="4" w:space="0" w:color="auto"/>
            </w:tcBorders>
          </w:tcPr>
          <w:p w:rsidR="008706FC" w:rsidRPr="00C53996" w:rsidRDefault="008706FC"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62" w:type="dxa"/>
          </w:tcPr>
          <w:p w:rsidR="008706FC" w:rsidRPr="00C53996" w:rsidRDefault="008706FC">
            <w:pPr>
              <w:spacing w:line="240" w:lineRule="exact"/>
              <w:ind w:right="143" w:firstLine="360"/>
              <w:jc w:val="right"/>
              <w:rPr>
                <w:rFonts w:ascii="Times New Roman" w:hAnsi="Times New Roman" w:cs="Times New Roman"/>
                <w:sz w:val="15"/>
                <w:szCs w:val="15"/>
              </w:rPr>
            </w:pPr>
          </w:p>
        </w:tc>
        <w:tc>
          <w:tcPr>
            <w:tcW w:w="830" w:type="dxa"/>
            <w:tcBorders>
              <w:top w:val="single" w:sz="4" w:space="0" w:color="auto"/>
            </w:tcBorders>
          </w:tcPr>
          <w:p w:rsidR="008706FC" w:rsidRPr="00C53996" w:rsidRDefault="003343D9"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927</w:t>
            </w:r>
          </w:p>
        </w:tc>
        <w:tc>
          <w:tcPr>
            <w:tcW w:w="162" w:type="dxa"/>
          </w:tcPr>
          <w:p w:rsidR="008706FC" w:rsidRPr="00C53996" w:rsidRDefault="008706FC">
            <w:pPr>
              <w:spacing w:line="240" w:lineRule="exact"/>
              <w:ind w:right="143" w:firstLine="360"/>
              <w:jc w:val="right"/>
              <w:rPr>
                <w:rFonts w:ascii="Times New Roman" w:hAnsi="Times New Roman" w:cs="Times New Roman"/>
                <w:sz w:val="15"/>
                <w:szCs w:val="15"/>
              </w:rPr>
            </w:pPr>
          </w:p>
        </w:tc>
        <w:tc>
          <w:tcPr>
            <w:tcW w:w="830" w:type="dxa"/>
            <w:tcBorders>
              <w:top w:val="single" w:sz="4" w:space="0" w:color="auto"/>
            </w:tcBorders>
          </w:tcPr>
          <w:p w:rsidR="008706FC" w:rsidRPr="00C53996" w:rsidRDefault="008706FC"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62" w:type="dxa"/>
          </w:tcPr>
          <w:p w:rsidR="008706FC" w:rsidRPr="00C53996" w:rsidRDefault="008706FC">
            <w:pPr>
              <w:tabs>
                <w:tab w:val="decimal" w:pos="851"/>
              </w:tabs>
              <w:spacing w:line="240" w:lineRule="exact"/>
              <w:ind w:right="143"/>
              <w:jc w:val="right"/>
              <w:rPr>
                <w:rFonts w:ascii="Times New Roman" w:hAnsi="Times New Roman" w:cs="Times New Roman"/>
                <w:sz w:val="15"/>
                <w:szCs w:val="15"/>
              </w:rPr>
            </w:pPr>
          </w:p>
        </w:tc>
        <w:tc>
          <w:tcPr>
            <w:tcW w:w="992" w:type="dxa"/>
            <w:tcBorders>
              <w:top w:val="single" w:sz="4" w:space="0" w:color="auto"/>
            </w:tcBorders>
          </w:tcPr>
          <w:p w:rsidR="008706FC" w:rsidRPr="00C53996" w:rsidRDefault="008706FC"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r>
      <w:tr w:rsidR="008706FC" w:rsidRPr="00C53996" w:rsidTr="008706FC">
        <w:trPr>
          <w:trHeight w:val="170"/>
        </w:trPr>
        <w:tc>
          <w:tcPr>
            <w:tcW w:w="3814" w:type="dxa"/>
          </w:tcPr>
          <w:p w:rsidR="008706FC" w:rsidRPr="00C53996" w:rsidRDefault="008706FC" w:rsidP="00D26213">
            <w:pPr>
              <w:spacing w:line="240" w:lineRule="exact"/>
              <w:ind w:left="1404" w:hanging="141"/>
              <w:rPr>
                <w:rFonts w:ascii="Times New Roman" w:hAnsi="Times New Roman" w:cs="Times New Roman"/>
                <w:sz w:val="15"/>
                <w:szCs w:val="15"/>
                <w:u w:val="single"/>
              </w:rPr>
            </w:pPr>
            <w:r w:rsidRPr="00C53996">
              <w:rPr>
                <w:rFonts w:ascii="Times New Roman" w:hAnsi="Times New Roman" w:cs="Times New Roman"/>
                <w:sz w:val="15"/>
                <w:szCs w:val="15"/>
                <w:u w:val="single"/>
              </w:rPr>
              <w:t>Less</w:t>
            </w:r>
            <w:r w:rsidRPr="00C53996">
              <w:rPr>
                <w:rFonts w:ascii="Times New Roman" w:hAnsi="Times New Roman" w:cs="Times New Roman"/>
                <w:sz w:val="15"/>
                <w:szCs w:val="15"/>
              </w:rPr>
              <w:t xml:space="preserve">  Allowance for expected credit loss</w:t>
            </w:r>
          </w:p>
        </w:tc>
        <w:tc>
          <w:tcPr>
            <w:tcW w:w="964" w:type="dxa"/>
            <w:tcBorders>
              <w:bottom w:val="single" w:sz="4" w:space="0" w:color="auto"/>
            </w:tcBorders>
          </w:tcPr>
          <w:p w:rsidR="008706FC" w:rsidRPr="00C53996" w:rsidRDefault="008706FC"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8706FC" w:rsidRPr="00C53996" w:rsidRDefault="008706FC">
            <w:pPr>
              <w:spacing w:line="240" w:lineRule="exact"/>
              <w:ind w:right="143" w:firstLine="360"/>
              <w:jc w:val="right"/>
              <w:rPr>
                <w:rFonts w:ascii="Times New Roman" w:hAnsi="Times New Roman" w:cs="Times New Roman"/>
                <w:sz w:val="15"/>
                <w:szCs w:val="15"/>
              </w:rPr>
            </w:pPr>
          </w:p>
        </w:tc>
        <w:tc>
          <w:tcPr>
            <w:tcW w:w="850" w:type="dxa"/>
            <w:tcBorders>
              <w:bottom w:val="single" w:sz="4" w:space="0" w:color="auto"/>
            </w:tcBorders>
          </w:tcPr>
          <w:p w:rsidR="008706FC" w:rsidRPr="00C53996" w:rsidRDefault="008706FC"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8706FC" w:rsidRPr="00C53996" w:rsidRDefault="008706FC">
            <w:pPr>
              <w:tabs>
                <w:tab w:val="decimal" w:pos="851"/>
                <w:tab w:val="center" w:pos="1106"/>
              </w:tabs>
              <w:spacing w:line="240" w:lineRule="exact"/>
              <w:ind w:right="143"/>
              <w:jc w:val="right"/>
              <w:rPr>
                <w:rFonts w:ascii="Times New Roman" w:hAnsi="Times New Roman" w:cs="Times New Roman"/>
                <w:sz w:val="15"/>
                <w:szCs w:val="15"/>
              </w:rPr>
            </w:pPr>
          </w:p>
        </w:tc>
        <w:tc>
          <w:tcPr>
            <w:tcW w:w="879" w:type="dxa"/>
            <w:tcBorders>
              <w:bottom w:val="single" w:sz="4" w:space="0" w:color="auto"/>
            </w:tcBorders>
          </w:tcPr>
          <w:p w:rsidR="008706FC" w:rsidRPr="00C53996" w:rsidRDefault="002E5604" w:rsidP="00D26213">
            <w:pPr>
              <w:tabs>
                <w:tab w:val="decimal" w:pos="761"/>
              </w:tabs>
              <w:spacing w:line="240" w:lineRule="exact"/>
              <w:jc w:val="both"/>
              <w:rPr>
                <w:rFonts w:ascii="Times New Roman" w:hAnsi="Times New Roman" w:cs="Times New Roman"/>
                <w:sz w:val="15"/>
                <w:szCs w:val="15"/>
              </w:rPr>
            </w:pPr>
            <w:r w:rsidRPr="00D26213">
              <w:rPr>
                <w:rFonts w:ascii="Times New Roman" w:hAnsi="Times New Roman" w:cs="Times New Roman"/>
                <w:sz w:val="15"/>
                <w:szCs w:val="15"/>
                <w:cs/>
              </w:rPr>
              <w:t>(</w:t>
            </w:r>
            <w:r w:rsidRPr="00C53996">
              <w:rPr>
                <w:rFonts w:ascii="Times New Roman" w:hAnsi="Times New Roman" w:cs="Times New Roman"/>
                <w:sz w:val="15"/>
                <w:szCs w:val="15"/>
              </w:rPr>
              <w:t>4</w:t>
            </w:r>
            <w:r w:rsidRPr="00D26213">
              <w:rPr>
                <w:rFonts w:ascii="Times New Roman" w:hAnsi="Times New Roman" w:cs="Times New Roman"/>
                <w:sz w:val="15"/>
                <w:szCs w:val="15"/>
                <w:cs/>
              </w:rPr>
              <w:t>)</w:t>
            </w:r>
          </w:p>
        </w:tc>
        <w:tc>
          <w:tcPr>
            <w:tcW w:w="142" w:type="dxa"/>
          </w:tcPr>
          <w:p w:rsidR="008706FC" w:rsidRPr="00C53996" w:rsidRDefault="008706FC">
            <w:pPr>
              <w:tabs>
                <w:tab w:val="decimal" w:pos="851"/>
                <w:tab w:val="center" w:pos="1106"/>
              </w:tabs>
              <w:spacing w:line="240" w:lineRule="exact"/>
              <w:jc w:val="center"/>
              <w:rPr>
                <w:rFonts w:ascii="Times New Roman" w:hAnsi="Times New Roman" w:cs="Times New Roman"/>
                <w:color w:val="000000"/>
                <w:sz w:val="15"/>
                <w:szCs w:val="15"/>
              </w:rPr>
            </w:pPr>
          </w:p>
        </w:tc>
        <w:tc>
          <w:tcPr>
            <w:tcW w:w="850" w:type="dxa"/>
            <w:tcBorders>
              <w:bottom w:val="single" w:sz="4" w:space="0" w:color="auto"/>
            </w:tcBorders>
          </w:tcPr>
          <w:p w:rsidR="008706FC" w:rsidRPr="00C53996" w:rsidRDefault="008706FC"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8706FC" w:rsidRPr="00C53996" w:rsidRDefault="008706FC">
            <w:pPr>
              <w:tabs>
                <w:tab w:val="center" w:pos="1106"/>
              </w:tabs>
              <w:spacing w:line="240" w:lineRule="exact"/>
              <w:ind w:right="143" w:firstLine="360"/>
              <w:jc w:val="right"/>
              <w:rPr>
                <w:rFonts w:ascii="Times New Roman" w:hAnsi="Times New Roman" w:cs="Times New Roman"/>
                <w:color w:val="000000"/>
                <w:sz w:val="15"/>
                <w:szCs w:val="15"/>
              </w:rPr>
            </w:pPr>
          </w:p>
        </w:tc>
        <w:tc>
          <w:tcPr>
            <w:tcW w:w="850" w:type="dxa"/>
            <w:tcBorders>
              <w:bottom w:val="single" w:sz="4" w:space="0" w:color="auto"/>
            </w:tcBorders>
          </w:tcPr>
          <w:p w:rsidR="008706FC" w:rsidRPr="00C53996" w:rsidRDefault="008706FC"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8706FC" w:rsidRPr="00C53996" w:rsidRDefault="008706FC">
            <w:pPr>
              <w:spacing w:line="240" w:lineRule="exact"/>
              <w:ind w:right="143" w:firstLine="360"/>
              <w:jc w:val="right"/>
              <w:rPr>
                <w:rFonts w:ascii="Times New Roman" w:hAnsi="Times New Roman" w:cs="Times New Roman"/>
                <w:color w:val="000000"/>
                <w:sz w:val="15"/>
                <w:szCs w:val="15"/>
              </w:rPr>
            </w:pPr>
          </w:p>
        </w:tc>
        <w:tc>
          <w:tcPr>
            <w:tcW w:w="851" w:type="dxa"/>
            <w:tcBorders>
              <w:bottom w:val="single" w:sz="4" w:space="0" w:color="auto"/>
            </w:tcBorders>
          </w:tcPr>
          <w:p w:rsidR="008706FC" w:rsidRPr="00C53996" w:rsidRDefault="008706FC"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1" w:type="dxa"/>
          </w:tcPr>
          <w:p w:rsidR="008706FC" w:rsidRPr="00C53996" w:rsidRDefault="008706FC">
            <w:pPr>
              <w:spacing w:line="240" w:lineRule="exact"/>
              <w:ind w:right="143" w:hanging="90"/>
              <w:jc w:val="right"/>
              <w:rPr>
                <w:rFonts w:ascii="Times New Roman" w:hAnsi="Times New Roman" w:cs="Times New Roman"/>
                <w:sz w:val="15"/>
                <w:szCs w:val="15"/>
              </w:rPr>
            </w:pPr>
          </w:p>
        </w:tc>
        <w:tc>
          <w:tcPr>
            <w:tcW w:w="973" w:type="dxa"/>
            <w:tcBorders>
              <w:bottom w:val="single" w:sz="4" w:space="0" w:color="auto"/>
            </w:tcBorders>
          </w:tcPr>
          <w:p w:rsidR="008706FC" w:rsidRPr="00C53996" w:rsidRDefault="008706FC"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61" w:type="dxa"/>
          </w:tcPr>
          <w:p w:rsidR="008706FC" w:rsidRPr="00C53996" w:rsidRDefault="008706FC">
            <w:pPr>
              <w:tabs>
                <w:tab w:val="center" w:pos="1106"/>
              </w:tabs>
              <w:spacing w:line="240" w:lineRule="exact"/>
              <w:ind w:right="143"/>
              <w:jc w:val="right"/>
              <w:rPr>
                <w:rFonts w:ascii="Times New Roman" w:hAnsi="Times New Roman" w:cs="Times New Roman"/>
                <w:sz w:val="15"/>
                <w:szCs w:val="15"/>
              </w:rPr>
            </w:pPr>
          </w:p>
        </w:tc>
        <w:tc>
          <w:tcPr>
            <w:tcW w:w="831" w:type="dxa"/>
            <w:tcBorders>
              <w:bottom w:val="single" w:sz="4" w:space="0" w:color="auto"/>
            </w:tcBorders>
          </w:tcPr>
          <w:p w:rsidR="008706FC" w:rsidRPr="00C53996" w:rsidRDefault="008706FC"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62" w:type="dxa"/>
          </w:tcPr>
          <w:p w:rsidR="008706FC" w:rsidRPr="00C53996" w:rsidRDefault="008706FC">
            <w:pPr>
              <w:spacing w:line="240" w:lineRule="exact"/>
              <w:ind w:right="143" w:firstLine="360"/>
              <w:jc w:val="right"/>
              <w:rPr>
                <w:rFonts w:ascii="Times New Roman" w:hAnsi="Times New Roman" w:cs="Times New Roman"/>
                <w:sz w:val="15"/>
                <w:szCs w:val="15"/>
              </w:rPr>
            </w:pPr>
          </w:p>
        </w:tc>
        <w:tc>
          <w:tcPr>
            <w:tcW w:w="830" w:type="dxa"/>
            <w:tcBorders>
              <w:bottom w:val="single" w:sz="4" w:space="0" w:color="auto"/>
            </w:tcBorders>
          </w:tcPr>
          <w:p w:rsidR="008706FC" w:rsidRPr="00C53996" w:rsidRDefault="008706FC"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62" w:type="dxa"/>
          </w:tcPr>
          <w:p w:rsidR="008706FC" w:rsidRPr="00C53996" w:rsidRDefault="008706FC">
            <w:pPr>
              <w:spacing w:line="240" w:lineRule="exact"/>
              <w:ind w:right="143" w:hanging="90"/>
              <w:jc w:val="right"/>
              <w:rPr>
                <w:rFonts w:ascii="Times New Roman" w:hAnsi="Times New Roman" w:cs="Times New Roman"/>
                <w:sz w:val="15"/>
                <w:szCs w:val="15"/>
              </w:rPr>
            </w:pPr>
          </w:p>
        </w:tc>
        <w:tc>
          <w:tcPr>
            <w:tcW w:w="830" w:type="dxa"/>
            <w:tcBorders>
              <w:bottom w:val="single" w:sz="4" w:space="0" w:color="auto"/>
            </w:tcBorders>
          </w:tcPr>
          <w:p w:rsidR="008706FC" w:rsidRPr="00C53996" w:rsidRDefault="008706FC"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62" w:type="dxa"/>
          </w:tcPr>
          <w:p w:rsidR="008706FC" w:rsidRPr="00C53996" w:rsidRDefault="008706FC">
            <w:pPr>
              <w:tabs>
                <w:tab w:val="decimal" w:pos="851"/>
              </w:tabs>
              <w:spacing w:line="240" w:lineRule="exact"/>
              <w:ind w:right="143"/>
              <w:jc w:val="right"/>
              <w:rPr>
                <w:rFonts w:ascii="Times New Roman" w:hAnsi="Times New Roman" w:cs="Times New Roman"/>
                <w:sz w:val="15"/>
                <w:szCs w:val="15"/>
              </w:rPr>
            </w:pPr>
          </w:p>
        </w:tc>
        <w:tc>
          <w:tcPr>
            <w:tcW w:w="992" w:type="dxa"/>
            <w:tcBorders>
              <w:bottom w:val="single" w:sz="4" w:space="0" w:color="auto"/>
            </w:tcBorders>
          </w:tcPr>
          <w:p w:rsidR="008706FC" w:rsidRPr="00C53996" w:rsidRDefault="008706FC"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r>
      <w:tr w:rsidR="008706FC" w:rsidRPr="00C53996" w:rsidTr="008706FC">
        <w:trPr>
          <w:trHeight w:val="170"/>
        </w:trPr>
        <w:tc>
          <w:tcPr>
            <w:tcW w:w="3814" w:type="dxa"/>
          </w:tcPr>
          <w:p w:rsidR="008706FC" w:rsidRPr="00C53996" w:rsidRDefault="008706FC" w:rsidP="00D26213">
            <w:pPr>
              <w:tabs>
                <w:tab w:val="right" w:pos="5760"/>
              </w:tabs>
              <w:spacing w:line="240" w:lineRule="exact"/>
              <w:ind w:left="-284" w:firstLine="1994"/>
              <w:rPr>
                <w:rFonts w:ascii="Times New Roman" w:hAnsi="Times New Roman" w:cs="Times New Roman"/>
                <w:sz w:val="15"/>
                <w:szCs w:val="15"/>
              </w:rPr>
            </w:pPr>
            <w:r w:rsidRPr="00C53996">
              <w:rPr>
                <w:rFonts w:ascii="Times New Roman" w:hAnsi="Times New Roman" w:cs="Times New Roman"/>
                <w:sz w:val="15"/>
                <w:szCs w:val="15"/>
              </w:rPr>
              <w:t>Total</w:t>
            </w:r>
          </w:p>
        </w:tc>
        <w:tc>
          <w:tcPr>
            <w:tcW w:w="964" w:type="dxa"/>
            <w:tcBorders>
              <w:top w:val="single" w:sz="4" w:space="0" w:color="auto"/>
              <w:bottom w:val="single" w:sz="4" w:space="0" w:color="auto"/>
            </w:tcBorders>
          </w:tcPr>
          <w:p w:rsidR="008706FC" w:rsidRPr="00C53996" w:rsidRDefault="008706FC"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8706FC" w:rsidRPr="00C53996" w:rsidRDefault="008706FC">
            <w:pPr>
              <w:spacing w:line="240" w:lineRule="exact"/>
              <w:jc w:val="center"/>
              <w:rPr>
                <w:rFonts w:ascii="Times New Roman" w:hAnsi="Times New Roman" w:cs="Times New Roman"/>
                <w:color w:val="000000"/>
                <w:sz w:val="15"/>
                <w:szCs w:val="15"/>
              </w:rPr>
            </w:pPr>
          </w:p>
        </w:tc>
        <w:tc>
          <w:tcPr>
            <w:tcW w:w="850" w:type="dxa"/>
            <w:tcBorders>
              <w:top w:val="single" w:sz="4" w:space="0" w:color="auto"/>
            </w:tcBorders>
          </w:tcPr>
          <w:p w:rsidR="008706FC" w:rsidRPr="00C53996" w:rsidRDefault="008706FC"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8706FC" w:rsidRPr="00C53996" w:rsidRDefault="008706FC">
            <w:pPr>
              <w:tabs>
                <w:tab w:val="decimal" w:pos="1106"/>
              </w:tabs>
              <w:spacing w:line="240" w:lineRule="exact"/>
              <w:jc w:val="center"/>
              <w:rPr>
                <w:rFonts w:ascii="Times New Roman" w:hAnsi="Times New Roman" w:cs="Times New Roman"/>
                <w:color w:val="000000"/>
                <w:sz w:val="15"/>
                <w:szCs w:val="15"/>
              </w:rPr>
            </w:pPr>
          </w:p>
        </w:tc>
        <w:tc>
          <w:tcPr>
            <w:tcW w:w="879" w:type="dxa"/>
            <w:tcBorders>
              <w:top w:val="single" w:sz="4" w:space="0" w:color="auto"/>
            </w:tcBorders>
          </w:tcPr>
          <w:p w:rsidR="008706FC" w:rsidRPr="00C53996" w:rsidRDefault="002E5604" w:rsidP="00D26213">
            <w:pPr>
              <w:tabs>
                <w:tab w:val="decimal" w:pos="761"/>
              </w:tabs>
              <w:spacing w:line="240" w:lineRule="exact"/>
              <w:jc w:val="both"/>
              <w:rPr>
                <w:rFonts w:ascii="Times New Roman" w:hAnsi="Times New Roman" w:cs="Times New Roman"/>
                <w:sz w:val="15"/>
                <w:szCs w:val="15"/>
              </w:rPr>
            </w:pPr>
            <w:r w:rsidRPr="00C53996">
              <w:rPr>
                <w:rFonts w:ascii="Times New Roman" w:hAnsi="Times New Roman" w:cs="Times New Roman"/>
                <w:sz w:val="15"/>
                <w:szCs w:val="15"/>
              </w:rPr>
              <w:t>430</w:t>
            </w:r>
          </w:p>
        </w:tc>
        <w:tc>
          <w:tcPr>
            <w:tcW w:w="142" w:type="dxa"/>
          </w:tcPr>
          <w:p w:rsidR="008706FC" w:rsidRPr="00C53996" w:rsidRDefault="008706FC">
            <w:pPr>
              <w:tabs>
                <w:tab w:val="decimal" w:pos="1106"/>
              </w:tabs>
              <w:spacing w:line="240" w:lineRule="exact"/>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rsidR="008706FC" w:rsidRPr="00C53996" w:rsidRDefault="008706FC"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8706FC" w:rsidRPr="00C53996" w:rsidRDefault="008706FC">
            <w:pPr>
              <w:spacing w:line="240" w:lineRule="exact"/>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rsidR="008706FC" w:rsidRPr="00C53996" w:rsidRDefault="002E5604"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color w:val="000000"/>
                <w:sz w:val="15"/>
                <w:szCs w:val="15"/>
              </w:rPr>
              <w:t>23</w:t>
            </w:r>
          </w:p>
        </w:tc>
        <w:tc>
          <w:tcPr>
            <w:tcW w:w="142" w:type="dxa"/>
          </w:tcPr>
          <w:p w:rsidR="008706FC" w:rsidRPr="00C53996" w:rsidRDefault="008706FC">
            <w:pPr>
              <w:spacing w:line="240" w:lineRule="exact"/>
              <w:jc w:val="center"/>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rsidR="008706FC" w:rsidRPr="00C53996" w:rsidRDefault="002E5604"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2,355</w:t>
            </w:r>
          </w:p>
        </w:tc>
        <w:tc>
          <w:tcPr>
            <w:tcW w:w="141" w:type="dxa"/>
          </w:tcPr>
          <w:p w:rsidR="008706FC" w:rsidRPr="00C53996" w:rsidRDefault="008706FC">
            <w:pPr>
              <w:spacing w:line="240" w:lineRule="exact"/>
              <w:ind w:right="143"/>
              <w:jc w:val="right"/>
              <w:rPr>
                <w:rFonts w:ascii="Times New Roman" w:hAnsi="Times New Roman" w:cs="Times New Roman"/>
                <w:sz w:val="15"/>
                <w:szCs w:val="15"/>
              </w:rPr>
            </w:pPr>
          </w:p>
        </w:tc>
        <w:tc>
          <w:tcPr>
            <w:tcW w:w="973" w:type="dxa"/>
            <w:tcBorders>
              <w:top w:val="single" w:sz="4" w:space="0" w:color="auto"/>
              <w:bottom w:val="single" w:sz="4" w:space="0" w:color="auto"/>
            </w:tcBorders>
          </w:tcPr>
          <w:p w:rsidR="008706FC" w:rsidRPr="00C53996" w:rsidRDefault="008706FC"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61" w:type="dxa"/>
          </w:tcPr>
          <w:p w:rsidR="008706FC" w:rsidRPr="00C53996" w:rsidRDefault="008706FC">
            <w:pPr>
              <w:spacing w:line="240" w:lineRule="exact"/>
              <w:jc w:val="center"/>
              <w:rPr>
                <w:rFonts w:ascii="Times New Roman" w:hAnsi="Times New Roman" w:cs="Times New Roman"/>
                <w:color w:val="000000"/>
                <w:sz w:val="15"/>
                <w:szCs w:val="15"/>
              </w:rPr>
            </w:pPr>
          </w:p>
        </w:tc>
        <w:tc>
          <w:tcPr>
            <w:tcW w:w="831" w:type="dxa"/>
            <w:tcBorders>
              <w:top w:val="single" w:sz="4" w:space="0" w:color="auto"/>
              <w:bottom w:val="single" w:sz="4" w:space="0" w:color="auto"/>
            </w:tcBorders>
          </w:tcPr>
          <w:p w:rsidR="008706FC" w:rsidRPr="00C53996" w:rsidRDefault="008706FC"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62" w:type="dxa"/>
          </w:tcPr>
          <w:p w:rsidR="008706FC" w:rsidRPr="00C53996" w:rsidRDefault="008706FC">
            <w:pPr>
              <w:spacing w:line="240" w:lineRule="exact"/>
              <w:jc w:val="center"/>
              <w:rPr>
                <w:rFonts w:ascii="Times New Roman" w:hAnsi="Times New Roman" w:cs="Times New Roman"/>
                <w:color w:val="000000"/>
                <w:sz w:val="15"/>
                <w:szCs w:val="15"/>
              </w:rPr>
            </w:pPr>
          </w:p>
        </w:tc>
        <w:tc>
          <w:tcPr>
            <w:tcW w:w="830" w:type="dxa"/>
            <w:tcBorders>
              <w:top w:val="single" w:sz="4" w:space="0" w:color="auto"/>
              <w:bottom w:val="single" w:sz="4" w:space="0" w:color="auto"/>
            </w:tcBorders>
          </w:tcPr>
          <w:p w:rsidR="008706FC" w:rsidRPr="00C53996" w:rsidRDefault="003343D9"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927</w:t>
            </w:r>
          </w:p>
        </w:tc>
        <w:tc>
          <w:tcPr>
            <w:tcW w:w="162" w:type="dxa"/>
          </w:tcPr>
          <w:p w:rsidR="008706FC" w:rsidRPr="00C53996" w:rsidRDefault="008706FC">
            <w:pPr>
              <w:spacing w:line="240" w:lineRule="exact"/>
              <w:ind w:right="143"/>
              <w:jc w:val="right"/>
              <w:rPr>
                <w:rFonts w:ascii="Times New Roman" w:hAnsi="Times New Roman" w:cs="Times New Roman"/>
                <w:sz w:val="15"/>
                <w:szCs w:val="15"/>
              </w:rPr>
            </w:pPr>
          </w:p>
        </w:tc>
        <w:tc>
          <w:tcPr>
            <w:tcW w:w="830" w:type="dxa"/>
            <w:tcBorders>
              <w:top w:val="single" w:sz="4" w:space="0" w:color="auto"/>
              <w:bottom w:val="single" w:sz="4" w:space="0" w:color="auto"/>
            </w:tcBorders>
          </w:tcPr>
          <w:p w:rsidR="008706FC" w:rsidRPr="00C53996" w:rsidRDefault="008706FC"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62" w:type="dxa"/>
          </w:tcPr>
          <w:p w:rsidR="008706FC" w:rsidRPr="00C53996" w:rsidRDefault="008706FC">
            <w:pPr>
              <w:spacing w:line="240" w:lineRule="exact"/>
              <w:jc w:val="center"/>
              <w:rPr>
                <w:rFonts w:ascii="Times New Roman" w:hAnsi="Times New Roman" w:cs="Times New Roman"/>
                <w:color w:val="000000"/>
                <w:sz w:val="15"/>
                <w:szCs w:val="15"/>
              </w:rPr>
            </w:pPr>
          </w:p>
        </w:tc>
        <w:tc>
          <w:tcPr>
            <w:tcW w:w="992" w:type="dxa"/>
            <w:tcBorders>
              <w:top w:val="single" w:sz="4" w:space="0" w:color="auto"/>
              <w:bottom w:val="single" w:sz="4" w:space="0" w:color="auto"/>
            </w:tcBorders>
          </w:tcPr>
          <w:p w:rsidR="008706FC" w:rsidRPr="00C53996" w:rsidRDefault="008706FC"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8706FC" w:rsidRPr="00C53996" w:rsidTr="008706FC">
        <w:trPr>
          <w:trHeight w:val="170"/>
        </w:trPr>
        <w:tc>
          <w:tcPr>
            <w:tcW w:w="3814" w:type="dxa"/>
          </w:tcPr>
          <w:p w:rsidR="008706FC" w:rsidRPr="00C53996" w:rsidRDefault="008706FC" w:rsidP="00D26213">
            <w:pPr>
              <w:tabs>
                <w:tab w:val="right" w:pos="5760"/>
              </w:tabs>
              <w:spacing w:line="240" w:lineRule="exact"/>
              <w:ind w:left="-284" w:firstLine="1994"/>
              <w:rPr>
                <w:rFonts w:ascii="Times New Roman" w:hAnsi="Times New Roman" w:cs="Times New Roman"/>
                <w:sz w:val="15"/>
                <w:szCs w:val="15"/>
              </w:rPr>
            </w:pPr>
            <w:r w:rsidRPr="00C53996">
              <w:rPr>
                <w:rFonts w:ascii="Times New Roman" w:hAnsi="Times New Roman" w:cs="Times New Roman"/>
                <w:sz w:val="15"/>
                <w:szCs w:val="15"/>
              </w:rPr>
              <w:t>Total</w:t>
            </w:r>
          </w:p>
        </w:tc>
        <w:tc>
          <w:tcPr>
            <w:tcW w:w="964" w:type="dxa"/>
            <w:tcBorders>
              <w:top w:val="single" w:sz="4" w:space="0" w:color="auto"/>
              <w:bottom w:val="double" w:sz="4" w:space="0" w:color="auto"/>
            </w:tcBorders>
          </w:tcPr>
          <w:p w:rsidR="008706FC" w:rsidRPr="00C53996" w:rsidRDefault="002E5604" w:rsidP="00D26213">
            <w:pPr>
              <w:tabs>
                <w:tab w:val="decimal" w:pos="818"/>
              </w:tabs>
              <w:spacing w:line="240" w:lineRule="exact"/>
              <w:jc w:val="both"/>
              <w:rPr>
                <w:rFonts w:ascii="Times New Roman" w:hAnsi="Times New Roman" w:cs="Times New Roman"/>
                <w:sz w:val="15"/>
                <w:szCs w:val="15"/>
              </w:rPr>
            </w:pPr>
            <w:r w:rsidRPr="00C53996">
              <w:rPr>
                <w:rFonts w:ascii="Times New Roman" w:hAnsi="Times New Roman" w:cs="Times New Roman"/>
                <w:sz w:val="15"/>
                <w:szCs w:val="15"/>
              </w:rPr>
              <w:t>15,367</w:t>
            </w:r>
          </w:p>
        </w:tc>
        <w:tc>
          <w:tcPr>
            <w:tcW w:w="142" w:type="dxa"/>
          </w:tcPr>
          <w:p w:rsidR="008706FC" w:rsidRPr="00C53996" w:rsidRDefault="008706FC">
            <w:pPr>
              <w:spacing w:line="240" w:lineRule="exact"/>
              <w:ind w:right="143"/>
              <w:jc w:val="right"/>
              <w:rPr>
                <w:rFonts w:ascii="Times New Roman" w:hAnsi="Times New Roman" w:cs="Times New Roman"/>
                <w:sz w:val="15"/>
                <w:szCs w:val="15"/>
              </w:rPr>
            </w:pPr>
          </w:p>
        </w:tc>
        <w:tc>
          <w:tcPr>
            <w:tcW w:w="850" w:type="dxa"/>
            <w:tcBorders>
              <w:top w:val="single" w:sz="4" w:space="0" w:color="auto"/>
              <w:bottom w:val="double" w:sz="4" w:space="0" w:color="auto"/>
            </w:tcBorders>
          </w:tcPr>
          <w:p w:rsidR="008706FC" w:rsidRPr="00C53996" w:rsidRDefault="002E5604"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1,160</w:t>
            </w:r>
          </w:p>
        </w:tc>
        <w:tc>
          <w:tcPr>
            <w:tcW w:w="142" w:type="dxa"/>
          </w:tcPr>
          <w:p w:rsidR="008706FC" w:rsidRPr="00C53996" w:rsidRDefault="008706FC">
            <w:pPr>
              <w:tabs>
                <w:tab w:val="decimal" w:pos="1106"/>
              </w:tabs>
              <w:spacing w:line="240" w:lineRule="exact"/>
              <w:ind w:right="143"/>
              <w:jc w:val="right"/>
              <w:rPr>
                <w:rFonts w:ascii="Times New Roman" w:hAnsi="Times New Roman" w:cs="Times New Roman"/>
                <w:sz w:val="15"/>
                <w:szCs w:val="15"/>
              </w:rPr>
            </w:pPr>
          </w:p>
        </w:tc>
        <w:tc>
          <w:tcPr>
            <w:tcW w:w="879" w:type="dxa"/>
            <w:tcBorders>
              <w:top w:val="single" w:sz="4" w:space="0" w:color="auto"/>
              <w:bottom w:val="double" w:sz="4" w:space="0" w:color="auto"/>
            </w:tcBorders>
          </w:tcPr>
          <w:p w:rsidR="008706FC" w:rsidRPr="00C53996" w:rsidRDefault="002E5604" w:rsidP="00D26213">
            <w:pPr>
              <w:tabs>
                <w:tab w:val="decimal" w:pos="761"/>
              </w:tabs>
              <w:spacing w:line="240" w:lineRule="exact"/>
              <w:jc w:val="both"/>
              <w:rPr>
                <w:rFonts w:ascii="Times New Roman" w:hAnsi="Times New Roman" w:cs="Times New Roman"/>
                <w:sz w:val="15"/>
                <w:szCs w:val="15"/>
              </w:rPr>
            </w:pPr>
            <w:r w:rsidRPr="00C53996">
              <w:rPr>
                <w:rFonts w:ascii="Times New Roman" w:hAnsi="Times New Roman" w:cs="Times New Roman"/>
                <w:sz w:val="15"/>
                <w:szCs w:val="15"/>
              </w:rPr>
              <w:t>31,012</w:t>
            </w:r>
          </w:p>
        </w:tc>
        <w:tc>
          <w:tcPr>
            <w:tcW w:w="142" w:type="dxa"/>
          </w:tcPr>
          <w:p w:rsidR="008706FC" w:rsidRPr="00C53996" w:rsidRDefault="008706FC">
            <w:pPr>
              <w:tabs>
                <w:tab w:val="decimal" w:pos="1106"/>
              </w:tabs>
              <w:spacing w:line="240" w:lineRule="exact"/>
              <w:ind w:right="143"/>
              <w:jc w:val="right"/>
              <w:rPr>
                <w:rFonts w:ascii="Times New Roman" w:hAnsi="Times New Roman" w:cs="Times New Roman"/>
                <w:sz w:val="15"/>
                <w:szCs w:val="15"/>
              </w:rPr>
            </w:pPr>
          </w:p>
        </w:tc>
        <w:tc>
          <w:tcPr>
            <w:tcW w:w="850" w:type="dxa"/>
            <w:tcBorders>
              <w:top w:val="single" w:sz="4" w:space="0" w:color="auto"/>
              <w:bottom w:val="double" w:sz="4" w:space="0" w:color="auto"/>
            </w:tcBorders>
          </w:tcPr>
          <w:p w:rsidR="008706FC" w:rsidRPr="00C53996" w:rsidRDefault="002E5604"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3,494</w:t>
            </w:r>
          </w:p>
        </w:tc>
        <w:tc>
          <w:tcPr>
            <w:tcW w:w="142" w:type="dxa"/>
          </w:tcPr>
          <w:p w:rsidR="008706FC" w:rsidRPr="00C53996" w:rsidRDefault="008706FC">
            <w:pPr>
              <w:spacing w:line="240" w:lineRule="exact"/>
              <w:ind w:right="143"/>
              <w:jc w:val="right"/>
              <w:rPr>
                <w:rFonts w:ascii="Times New Roman" w:hAnsi="Times New Roman" w:cs="Times New Roman"/>
                <w:sz w:val="15"/>
                <w:szCs w:val="15"/>
              </w:rPr>
            </w:pPr>
          </w:p>
        </w:tc>
        <w:tc>
          <w:tcPr>
            <w:tcW w:w="850" w:type="dxa"/>
            <w:tcBorders>
              <w:top w:val="single" w:sz="4" w:space="0" w:color="auto"/>
              <w:bottom w:val="double" w:sz="4" w:space="0" w:color="auto"/>
            </w:tcBorders>
          </w:tcPr>
          <w:p w:rsidR="008706FC" w:rsidRPr="00C53996" w:rsidRDefault="002E5604"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5,236</w:t>
            </w:r>
          </w:p>
        </w:tc>
        <w:tc>
          <w:tcPr>
            <w:tcW w:w="142" w:type="dxa"/>
          </w:tcPr>
          <w:p w:rsidR="008706FC" w:rsidRPr="00C53996" w:rsidRDefault="008706FC">
            <w:pPr>
              <w:spacing w:line="240" w:lineRule="exact"/>
              <w:ind w:right="143"/>
              <w:jc w:val="right"/>
              <w:rPr>
                <w:rFonts w:ascii="Times New Roman" w:hAnsi="Times New Roman" w:cs="Times New Roman"/>
                <w:sz w:val="15"/>
                <w:szCs w:val="15"/>
              </w:rPr>
            </w:pPr>
          </w:p>
        </w:tc>
        <w:tc>
          <w:tcPr>
            <w:tcW w:w="851" w:type="dxa"/>
            <w:tcBorders>
              <w:top w:val="single" w:sz="4" w:space="0" w:color="auto"/>
              <w:bottom w:val="double" w:sz="4" w:space="0" w:color="auto"/>
            </w:tcBorders>
          </w:tcPr>
          <w:p w:rsidR="008706FC" w:rsidRPr="00C53996" w:rsidRDefault="002E5604"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33,831</w:t>
            </w:r>
          </w:p>
        </w:tc>
        <w:tc>
          <w:tcPr>
            <w:tcW w:w="141" w:type="dxa"/>
          </w:tcPr>
          <w:p w:rsidR="008706FC" w:rsidRPr="00C53996" w:rsidRDefault="008706FC">
            <w:pPr>
              <w:spacing w:line="240" w:lineRule="exact"/>
              <w:ind w:right="143"/>
              <w:jc w:val="right"/>
              <w:rPr>
                <w:rFonts w:ascii="Times New Roman" w:hAnsi="Times New Roman" w:cs="Times New Roman"/>
                <w:sz w:val="15"/>
                <w:szCs w:val="15"/>
              </w:rPr>
            </w:pPr>
          </w:p>
        </w:tc>
        <w:tc>
          <w:tcPr>
            <w:tcW w:w="973" w:type="dxa"/>
            <w:tcBorders>
              <w:top w:val="single" w:sz="4" w:space="0" w:color="auto"/>
              <w:bottom w:val="double" w:sz="4" w:space="0" w:color="auto"/>
            </w:tcBorders>
          </w:tcPr>
          <w:p w:rsidR="008706FC" w:rsidRPr="00C53996" w:rsidRDefault="002E5604"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153,364</w:t>
            </w:r>
          </w:p>
        </w:tc>
        <w:tc>
          <w:tcPr>
            <w:tcW w:w="161" w:type="dxa"/>
          </w:tcPr>
          <w:p w:rsidR="008706FC" w:rsidRPr="00C53996" w:rsidRDefault="008706FC">
            <w:pPr>
              <w:spacing w:line="240" w:lineRule="exact"/>
              <w:ind w:right="143"/>
              <w:jc w:val="right"/>
              <w:rPr>
                <w:rFonts w:ascii="Times New Roman" w:hAnsi="Times New Roman" w:cs="Times New Roman"/>
                <w:sz w:val="15"/>
                <w:szCs w:val="15"/>
              </w:rPr>
            </w:pPr>
          </w:p>
        </w:tc>
        <w:tc>
          <w:tcPr>
            <w:tcW w:w="831" w:type="dxa"/>
            <w:tcBorders>
              <w:top w:val="single" w:sz="4" w:space="0" w:color="auto"/>
              <w:bottom w:val="double" w:sz="4" w:space="0" w:color="auto"/>
            </w:tcBorders>
          </w:tcPr>
          <w:p w:rsidR="008706FC" w:rsidRPr="00C53996" w:rsidRDefault="002E5604"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7,198</w:t>
            </w:r>
          </w:p>
        </w:tc>
        <w:tc>
          <w:tcPr>
            <w:tcW w:w="162" w:type="dxa"/>
          </w:tcPr>
          <w:p w:rsidR="008706FC" w:rsidRPr="00C53996" w:rsidRDefault="008706FC">
            <w:pPr>
              <w:spacing w:line="240" w:lineRule="exact"/>
              <w:ind w:right="143"/>
              <w:jc w:val="right"/>
              <w:rPr>
                <w:rFonts w:ascii="Times New Roman" w:hAnsi="Times New Roman" w:cs="Times New Roman"/>
                <w:sz w:val="15"/>
                <w:szCs w:val="15"/>
              </w:rPr>
            </w:pPr>
          </w:p>
        </w:tc>
        <w:tc>
          <w:tcPr>
            <w:tcW w:w="830" w:type="dxa"/>
            <w:tcBorders>
              <w:top w:val="single" w:sz="4" w:space="0" w:color="auto"/>
              <w:bottom w:val="double" w:sz="4" w:space="0" w:color="auto"/>
            </w:tcBorders>
          </w:tcPr>
          <w:p w:rsidR="008706FC" w:rsidRPr="00C53996" w:rsidRDefault="003343D9"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2,395</w:t>
            </w:r>
          </w:p>
        </w:tc>
        <w:tc>
          <w:tcPr>
            <w:tcW w:w="162" w:type="dxa"/>
          </w:tcPr>
          <w:p w:rsidR="008706FC" w:rsidRPr="00C53996" w:rsidRDefault="008706FC">
            <w:pPr>
              <w:spacing w:line="240" w:lineRule="exact"/>
              <w:ind w:right="143"/>
              <w:jc w:val="right"/>
              <w:rPr>
                <w:rFonts w:ascii="Times New Roman" w:hAnsi="Times New Roman" w:cs="Times New Roman"/>
                <w:sz w:val="15"/>
                <w:szCs w:val="15"/>
              </w:rPr>
            </w:pPr>
          </w:p>
        </w:tc>
        <w:tc>
          <w:tcPr>
            <w:tcW w:w="830" w:type="dxa"/>
            <w:tcBorders>
              <w:top w:val="single" w:sz="4" w:space="0" w:color="auto"/>
              <w:bottom w:val="double" w:sz="4" w:space="0" w:color="auto"/>
            </w:tcBorders>
          </w:tcPr>
          <w:p w:rsidR="008706FC" w:rsidRPr="00C53996" w:rsidRDefault="003343D9"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469,201</w:t>
            </w:r>
          </w:p>
        </w:tc>
        <w:tc>
          <w:tcPr>
            <w:tcW w:w="162" w:type="dxa"/>
          </w:tcPr>
          <w:p w:rsidR="008706FC" w:rsidRPr="00C53996" w:rsidRDefault="008706FC">
            <w:pPr>
              <w:spacing w:line="240" w:lineRule="exact"/>
              <w:ind w:right="143"/>
              <w:jc w:val="right"/>
              <w:rPr>
                <w:rFonts w:ascii="Times New Roman" w:hAnsi="Times New Roman" w:cs="Times New Roman"/>
                <w:sz w:val="15"/>
                <w:szCs w:val="15"/>
              </w:rPr>
            </w:pPr>
          </w:p>
        </w:tc>
        <w:tc>
          <w:tcPr>
            <w:tcW w:w="992" w:type="dxa"/>
            <w:tcBorders>
              <w:top w:val="single" w:sz="4" w:space="0" w:color="auto"/>
              <w:bottom w:val="double" w:sz="4" w:space="0" w:color="auto"/>
            </w:tcBorders>
          </w:tcPr>
          <w:p w:rsidR="008706FC" w:rsidRPr="00C53996" w:rsidRDefault="003343D9" w:rsidP="00D26213">
            <w:pPr>
              <w:tabs>
                <w:tab w:val="decimal" w:pos="818"/>
              </w:tabs>
              <w:spacing w:line="240" w:lineRule="exact"/>
              <w:jc w:val="both"/>
              <w:rPr>
                <w:rFonts w:ascii="Times New Roman" w:hAnsi="Times New Roman" w:cs="Times New Roman"/>
                <w:sz w:val="15"/>
                <w:szCs w:val="15"/>
              </w:rPr>
            </w:pPr>
            <w:r w:rsidRPr="00C53996">
              <w:rPr>
                <w:rFonts w:ascii="Times New Roman" w:hAnsi="Times New Roman" w:cs="Times New Roman"/>
                <w:sz w:val="15"/>
                <w:szCs w:val="15"/>
              </w:rPr>
              <w:t>3,979</w:t>
            </w:r>
          </w:p>
        </w:tc>
      </w:tr>
    </w:tbl>
    <w:p w:rsidR="0001661B" w:rsidRPr="007E275A" w:rsidRDefault="0001661B" w:rsidP="0001661B">
      <w:pPr>
        <w:spacing w:line="240" w:lineRule="exact"/>
        <w:ind w:left="851" w:right="-583"/>
        <w:rPr>
          <w:rFonts w:ascii="Times New Roman" w:hAnsi="Times New Roman" w:cs="Times New Roman"/>
          <w:color w:val="000000"/>
          <w:sz w:val="14"/>
          <w:szCs w:val="14"/>
        </w:rPr>
      </w:pPr>
    </w:p>
    <w:p w:rsidR="00B309DE" w:rsidRPr="007E275A" w:rsidRDefault="0001661B" w:rsidP="00B309DE">
      <w:pPr>
        <w:tabs>
          <w:tab w:val="left" w:pos="284"/>
          <w:tab w:val="left" w:pos="13183"/>
        </w:tabs>
        <w:ind w:right="-518"/>
        <w:jc w:val="center"/>
        <w:rPr>
          <w:rFonts w:ascii="Times New Roman" w:hAnsi="Times New Roman" w:cs="Times New Roman"/>
          <w:sz w:val="2"/>
          <w:szCs w:val="2"/>
        </w:rPr>
      </w:pPr>
      <w:r w:rsidRPr="00C53996">
        <w:rPr>
          <w:rFonts w:ascii="Times New Roman" w:hAnsi="Times New Roman" w:cs="Times New Roman"/>
          <w:b/>
          <w:bCs/>
          <w:sz w:val="16"/>
          <w:szCs w:val="16"/>
          <w:cs/>
        </w:rPr>
        <w:br w:type="page"/>
      </w:r>
      <w:r w:rsidR="00B309DE" w:rsidRPr="007E275A">
        <w:rPr>
          <w:rFonts w:ascii="Times New Roman" w:hAnsi="Times New Roman" w:cs="Times New Roman"/>
          <w:b/>
          <w:bCs/>
          <w:sz w:val="15"/>
          <w:szCs w:val="15"/>
        </w:rPr>
        <w:tab/>
      </w:r>
      <w:r w:rsidR="00B309DE" w:rsidRPr="007E275A">
        <w:rPr>
          <w:rFonts w:ascii="Times New Roman" w:hAnsi="Times New Roman" w:cs="Times New Roman"/>
          <w:b/>
          <w:bCs/>
          <w:sz w:val="15"/>
          <w:szCs w:val="15"/>
        </w:rPr>
        <w:tab/>
        <w:t>Unit</w:t>
      </w:r>
      <w:r w:rsidR="00B309DE" w:rsidRPr="00C53996">
        <w:rPr>
          <w:rFonts w:ascii="Times New Roman" w:hAnsi="Times New Roman" w:cs="Times New Roman"/>
          <w:b/>
          <w:bCs/>
          <w:sz w:val="15"/>
          <w:szCs w:val="15"/>
          <w:cs/>
        </w:rPr>
        <w:t xml:space="preserve">: </w:t>
      </w:r>
      <w:r w:rsidR="00B309DE" w:rsidRPr="007E275A">
        <w:rPr>
          <w:rFonts w:ascii="Times New Roman" w:hAnsi="Times New Roman" w:cs="Times New Roman"/>
          <w:b/>
          <w:bCs/>
          <w:sz w:val="15"/>
          <w:szCs w:val="15"/>
        </w:rPr>
        <w:t xml:space="preserve">Million Baht </w:t>
      </w:r>
    </w:p>
    <w:tbl>
      <w:tblPr>
        <w:tblW w:w="15012" w:type="dxa"/>
        <w:tblInd w:w="-270" w:type="dxa"/>
        <w:tblLayout w:type="fixed"/>
        <w:tblCellMar>
          <w:left w:w="0" w:type="dxa"/>
          <w:right w:w="0" w:type="dxa"/>
        </w:tblCellMar>
        <w:tblLook w:val="0000" w:firstRow="0" w:lastRow="0" w:firstColumn="0" w:lastColumn="0" w:noHBand="0" w:noVBand="0"/>
      </w:tblPr>
      <w:tblGrid>
        <w:gridCol w:w="3814"/>
        <w:gridCol w:w="964"/>
        <w:gridCol w:w="142"/>
        <w:gridCol w:w="850"/>
        <w:gridCol w:w="142"/>
        <w:gridCol w:w="879"/>
        <w:gridCol w:w="142"/>
        <w:gridCol w:w="850"/>
        <w:gridCol w:w="142"/>
        <w:gridCol w:w="850"/>
        <w:gridCol w:w="142"/>
        <w:gridCol w:w="851"/>
        <w:gridCol w:w="141"/>
        <w:gridCol w:w="993"/>
        <w:gridCol w:w="141"/>
        <w:gridCol w:w="851"/>
        <w:gridCol w:w="142"/>
        <w:gridCol w:w="850"/>
        <w:gridCol w:w="142"/>
        <w:gridCol w:w="850"/>
        <w:gridCol w:w="142"/>
        <w:gridCol w:w="992"/>
      </w:tblGrid>
      <w:tr w:rsidR="00CA0932" w:rsidRPr="00C53996" w:rsidTr="00A57F28">
        <w:trPr>
          <w:trHeight w:val="170"/>
        </w:trPr>
        <w:tc>
          <w:tcPr>
            <w:tcW w:w="3814" w:type="dxa"/>
          </w:tcPr>
          <w:p w:rsidR="00CA0932" w:rsidRPr="00C53996" w:rsidRDefault="00CA0932">
            <w:pPr>
              <w:spacing w:line="240" w:lineRule="exact"/>
              <w:rPr>
                <w:rFonts w:ascii="Times New Roman" w:hAnsi="Times New Roman" w:cs="Times New Roman"/>
                <w:b/>
                <w:bCs/>
                <w:color w:val="000000"/>
                <w:sz w:val="15"/>
                <w:szCs w:val="15"/>
              </w:rPr>
            </w:pPr>
          </w:p>
        </w:tc>
        <w:tc>
          <w:tcPr>
            <w:tcW w:w="11198" w:type="dxa"/>
            <w:gridSpan w:val="21"/>
          </w:tcPr>
          <w:p w:rsidR="00CA0932" w:rsidRPr="00C53996" w:rsidRDefault="00CA0932">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CONSOLIDATED FINANCIAL STATEMENTS</w:t>
            </w:r>
          </w:p>
        </w:tc>
      </w:tr>
      <w:tr w:rsidR="00CA0932" w:rsidRPr="00C53996" w:rsidTr="00A57F28">
        <w:trPr>
          <w:trHeight w:val="170"/>
        </w:trPr>
        <w:tc>
          <w:tcPr>
            <w:tcW w:w="3814" w:type="dxa"/>
          </w:tcPr>
          <w:p w:rsidR="00CA0932" w:rsidRPr="00C53996" w:rsidRDefault="00CA0932">
            <w:pPr>
              <w:spacing w:line="240" w:lineRule="exact"/>
              <w:ind w:left="794"/>
              <w:rPr>
                <w:rFonts w:ascii="Times New Roman" w:hAnsi="Times New Roman" w:cs="Times New Roman"/>
                <w:b/>
                <w:bCs/>
                <w:color w:val="000000"/>
                <w:sz w:val="15"/>
                <w:szCs w:val="15"/>
              </w:rPr>
            </w:pPr>
          </w:p>
        </w:tc>
        <w:tc>
          <w:tcPr>
            <w:tcW w:w="11198" w:type="dxa"/>
            <w:gridSpan w:val="21"/>
          </w:tcPr>
          <w:p w:rsidR="00CA0932" w:rsidRPr="00C53996" w:rsidRDefault="00CA0932"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 xml:space="preserve">December </w:t>
            </w:r>
            <w:r w:rsidR="00582CA2" w:rsidRPr="00C53996">
              <w:rPr>
                <w:rFonts w:ascii="Times New Roman" w:hAnsi="Times New Roman" w:cs="Times New Roman"/>
                <w:b/>
                <w:bCs/>
                <w:color w:val="000000"/>
                <w:sz w:val="15"/>
                <w:szCs w:val="15"/>
              </w:rPr>
              <w:t>31</w:t>
            </w:r>
            <w:r w:rsidRPr="00C53996">
              <w:rPr>
                <w:rFonts w:ascii="Times New Roman" w:hAnsi="Times New Roman" w:cs="Times New Roman"/>
                <w:b/>
                <w:bCs/>
                <w:color w:val="000000"/>
                <w:sz w:val="15"/>
                <w:szCs w:val="15"/>
              </w:rPr>
              <w:t xml:space="preserve">, </w:t>
            </w:r>
            <w:r w:rsidR="00582CA2" w:rsidRPr="00C53996">
              <w:rPr>
                <w:rFonts w:ascii="Times New Roman" w:hAnsi="Times New Roman" w:cs="Times New Roman"/>
                <w:b/>
                <w:bCs/>
                <w:color w:val="000000"/>
                <w:sz w:val="15"/>
                <w:szCs w:val="15"/>
              </w:rPr>
              <w:t>2019</w:t>
            </w:r>
          </w:p>
        </w:tc>
      </w:tr>
      <w:tr w:rsidR="00CA0932" w:rsidRPr="00C53996" w:rsidTr="00A57F28">
        <w:trPr>
          <w:trHeight w:val="150"/>
        </w:trPr>
        <w:tc>
          <w:tcPr>
            <w:tcW w:w="3814" w:type="dxa"/>
          </w:tcPr>
          <w:p w:rsidR="00CA0932" w:rsidRPr="00C53996" w:rsidRDefault="00CA0932">
            <w:pPr>
              <w:spacing w:line="240" w:lineRule="exact"/>
              <w:ind w:left="794"/>
              <w:rPr>
                <w:rFonts w:ascii="Times New Roman" w:hAnsi="Times New Roman" w:cs="Times New Roman"/>
                <w:b/>
                <w:bCs/>
                <w:color w:val="000000"/>
                <w:sz w:val="15"/>
                <w:szCs w:val="15"/>
              </w:rPr>
            </w:pPr>
          </w:p>
        </w:tc>
        <w:tc>
          <w:tcPr>
            <w:tcW w:w="964" w:type="dxa"/>
          </w:tcPr>
          <w:p w:rsidR="00CA0932" w:rsidRPr="00C53996" w:rsidRDefault="00CA0932"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Interbank</w:t>
            </w:r>
          </w:p>
        </w:tc>
        <w:tc>
          <w:tcPr>
            <w:tcW w:w="142" w:type="dxa"/>
          </w:tcPr>
          <w:p w:rsidR="00CA0932" w:rsidRPr="00C53996" w:rsidRDefault="00CA0932">
            <w:pPr>
              <w:spacing w:line="240" w:lineRule="exact"/>
              <w:ind w:left="-141" w:right="-11"/>
              <w:jc w:val="center"/>
              <w:rPr>
                <w:rFonts w:ascii="Times New Roman" w:hAnsi="Times New Roman" w:cs="Times New Roman"/>
                <w:b/>
                <w:bCs/>
                <w:color w:val="000000"/>
                <w:sz w:val="15"/>
                <w:szCs w:val="15"/>
              </w:rPr>
            </w:pPr>
          </w:p>
        </w:tc>
        <w:tc>
          <w:tcPr>
            <w:tcW w:w="850" w:type="dxa"/>
          </w:tcPr>
          <w:p w:rsidR="00CA0932" w:rsidRPr="00C53996" w:rsidRDefault="00CA0932">
            <w:pPr>
              <w:spacing w:line="240" w:lineRule="exact"/>
              <w:ind w:left="-6"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Investment</w:t>
            </w:r>
          </w:p>
        </w:tc>
        <w:tc>
          <w:tcPr>
            <w:tcW w:w="142" w:type="dxa"/>
          </w:tcPr>
          <w:p w:rsidR="00CA0932" w:rsidRPr="00C53996" w:rsidRDefault="00CA0932">
            <w:pPr>
              <w:spacing w:line="240" w:lineRule="exact"/>
              <w:ind w:left="-141" w:right="-11"/>
              <w:jc w:val="center"/>
              <w:rPr>
                <w:rFonts w:ascii="Times New Roman" w:hAnsi="Times New Roman" w:cs="Times New Roman"/>
                <w:b/>
                <w:bCs/>
                <w:color w:val="000000"/>
                <w:sz w:val="15"/>
                <w:szCs w:val="15"/>
              </w:rPr>
            </w:pPr>
          </w:p>
        </w:tc>
        <w:tc>
          <w:tcPr>
            <w:tcW w:w="879" w:type="dxa"/>
          </w:tcPr>
          <w:p w:rsidR="00CA0932" w:rsidRPr="00C53996" w:rsidRDefault="00CA0932">
            <w:pPr>
              <w:spacing w:line="240" w:lineRule="exact"/>
              <w:ind w:left="-141"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Loans</w:t>
            </w:r>
          </w:p>
        </w:tc>
        <w:tc>
          <w:tcPr>
            <w:tcW w:w="142" w:type="dxa"/>
          </w:tcPr>
          <w:p w:rsidR="00CA0932" w:rsidRPr="00C53996" w:rsidRDefault="00CA0932">
            <w:pPr>
              <w:spacing w:line="240" w:lineRule="exact"/>
              <w:ind w:left="-141" w:right="-11"/>
              <w:jc w:val="center"/>
              <w:rPr>
                <w:rFonts w:ascii="Times New Roman" w:hAnsi="Times New Roman" w:cs="Times New Roman"/>
                <w:b/>
                <w:bCs/>
                <w:color w:val="000000"/>
                <w:sz w:val="15"/>
                <w:szCs w:val="15"/>
                <w:highlight w:val="yellow"/>
              </w:rPr>
            </w:pPr>
          </w:p>
        </w:tc>
        <w:tc>
          <w:tcPr>
            <w:tcW w:w="850" w:type="dxa"/>
          </w:tcPr>
          <w:p w:rsidR="00CA0932" w:rsidRPr="00C53996" w:rsidRDefault="00CA0932">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Derivative</w:t>
            </w:r>
          </w:p>
        </w:tc>
        <w:tc>
          <w:tcPr>
            <w:tcW w:w="142" w:type="dxa"/>
          </w:tcPr>
          <w:p w:rsidR="00CA0932" w:rsidRPr="00C53996" w:rsidRDefault="00CA0932">
            <w:pPr>
              <w:spacing w:line="240" w:lineRule="exact"/>
              <w:ind w:right="-11"/>
              <w:jc w:val="center"/>
              <w:rPr>
                <w:rFonts w:ascii="Times New Roman" w:hAnsi="Times New Roman" w:cs="Times New Roman"/>
                <w:b/>
                <w:bCs/>
                <w:color w:val="000000"/>
                <w:sz w:val="15"/>
                <w:szCs w:val="15"/>
              </w:rPr>
            </w:pPr>
          </w:p>
        </w:tc>
        <w:tc>
          <w:tcPr>
            <w:tcW w:w="850" w:type="dxa"/>
          </w:tcPr>
          <w:p w:rsidR="00CA0932" w:rsidRPr="00C53996" w:rsidRDefault="00CA0932">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Other</w:t>
            </w:r>
          </w:p>
        </w:tc>
        <w:tc>
          <w:tcPr>
            <w:tcW w:w="142" w:type="dxa"/>
          </w:tcPr>
          <w:p w:rsidR="00CA0932" w:rsidRPr="00C53996" w:rsidRDefault="00CA0932">
            <w:pPr>
              <w:spacing w:line="240" w:lineRule="exact"/>
              <w:ind w:right="-11"/>
              <w:jc w:val="center"/>
              <w:rPr>
                <w:rFonts w:ascii="Times New Roman" w:hAnsi="Times New Roman" w:cs="Times New Roman"/>
                <w:b/>
                <w:bCs/>
                <w:color w:val="000000"/>
                <w:sz w:val="15"/>
                <w:szCs w:val="15"/>
              </w:rPr>
            </w:pPr>
          </w:p>
        </w:tc>
        <w:tc>
          <w:tcPr>
            <w:tcW w:w="851" w:type="dxa"/>
          </w:tcPr>
          <w:p w:rsidR="00CA0932" w:rsidRPr="00C53996" w:rsidRDefault="00CA0932">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Deposits</w:t>
            </w:r>
          </w:p>
        </w:tc>
        <w:tc>
          <w:tcPr>
            <w:tcW w:w="141" w:type="dxa"/>
          </w:tcPr>
          <w:p w:rsidR="00CA0932" w:rsidRPr="00C53996" w:rsidRDefault="00CA0932">
            <w:pPr>
              <w:spacing w:line="240" w:lineRule="exact"/>
              <w:ind w:right="-11"/>
              <w:jc w:val="center"/>
              <w:rPr>
                <w:rFonts w:ascii="Times New Roman" w:hAnsi="Times New Roman" w:cs="Times New Roman"/>
                <w:b/>
                <w:bCs/>
                <w:color w:val="000000"/>
                <w:sz w:val="15"/>
                <w:szCs w:val="15"/>
              </w:rPr>
            </w:pPr>
          </w:p>
        </w:tc>
        <w:tc>
          <w:tcPr>
            <w:tcW w:w="993" w:type="dxa"/>
          </w:tcPr>
          <w:p w:rsidR="00CA0932" w:rsidRPr="00C53996" w:rsidRDefault="00CA0932">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Interbank</w:t>
            </w:r>
          </w:p>
        </w:tc>
        <w:tc>
          <w:tcPr>
            <w:tcW w:w="141" w:type="dxa"/>
          </w:tcPr>
          <w:p w:rsidR="00CA0932" w:rsidRPr="00C53996" w:rsidRDefault="00CA0932">
            <w:pPr>
              <w:spacing w:line="240" w:lineRule="exact"/>
              <w:ind w:right="-11"/>
              <w:jc w:val="center"/>
              <w:rPr>
                <w:rFonts w:ascii="Times New Roman" w:hAnsi="Times New Roman" w:cs="Times New Roman"/>
                <w:b/>
                <w:bCs/>
                <w:color w:val="000000"/>
                <w:sz w:val="15"/>
                <w:szCs w:val="15"/>
              </w:rPr>
            </w:pPr>
          </w:p>
        </w:tc>
        <w:tc>
          <w:tcPr>
            <w:tcW w:w="851" w:type="dxa"/>
          </w:tcPr>
          <w:p w:rsidR="00CA0932" w:rsidRPr="00C53996" w:rsidRDefault="00CA0932">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Derivative</w:t>
            </w:r>
          </w:p>
        </w:tc>
        <w:tc>
          <w:tcPr>
            <w:tcW w:w="142" w:type="dxa"/>
          </w:tcPr>
          <w:p w:rsidR="00CA0932" w:rsidRPr="00C53996" w:rsidRDefault="00CA0932">
            <w:pPr>
              <w:spacing w:line="240" w:lineRule="exact"/>
              <w:ind w:right="-11"/>
              <w:jc w:val="center"/>
              <w:rPr>
                <w:rFonts w:ascii="Times New Roman" w:hAnsi="Times New Roman" w:cs="Times New Roman"/>
                <w:b/>
                <w:bCs/>
                <w:color w:val="000000"/>
                <w:sz w:val="15"/>
                <w:szCs w:val="15"/>
              </w:rPr>
            </w:pPr>
          </w:p>
        </w:tc>
        <w:tc>
          <w:tcPr>
            <w:tcW w:w="850" w:type="dxa"/>
          </w:tcPr>
          <w:p w:rsidR="00CA0932" w:rsidRPr="00C53996" w:rsidRDefault="00CA0932">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Other</w:t>
            </w:r>
          </w:p>
        </w:tc>
        <w:tc>
          <w:tcPr>
            <w:tcW w:w="142" w:type="dxa"/>
          </w:tcPr>
          <w:p w:rsidR="00CA0932" w:rsidRPr="00C53996" w:rsidRDefault="00CA0932">
            <w:pPr>
              <w:spacing w:line="240" w:lineRule="exact"/>
              <w:ind w:right="-11"/>
              <w:jc w:val="center"/>
              <w:rPr>
                <w:rFonts w:ascii="Times New Roman" w:hAnsi="Times New Roman" w:cs="Times New Roman"/>
                <w:b/>
                <w:bCs/>
                <w:color w:val="000000"/>
                <w:sz w:val="15"/>
                <w:szCs w:val="15"/>
              </w:rPr>
            </w:pPr>
          </w:p>
        </w:tc>
        <w:tc>
          <w:tcPr>
            <w:tcW w:w="850" w:type="dxa"/>
          </w:tcPr>
          <w:p w:rsidR="00CA0932" w:rsidRPr="00C53996" w:rsidRDefault="00CA0932">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Derivative</w:t>
            </w:r>
          </w:p>
        </w:tc>
        <w:tc>
          <w:tcPr>
            <w:tcW w:w="142" w:type="dxa"/>
          </w:tcPr>
          <w:p w:rsidR="00CA0932" w:rsidRPr="00C53996" w:rsidRDefault="00CA0932">
            <w:pPr>
              <w:spacing w:line="240" w:lineRule="exact"/>
              <w:ind w:right="-11"/>
              <w:jc w:val="center"/>
              <w:rPr>
                <w:rFonts w:ascii="Times New Roman" w:hAnsi="Times New Roman" w:cs="Times New Roman"/>
                <w:b/>
                <w:bCs/>
                <w:color w:val="000000"/>
                <w:sz w:val="15"/>
                <w:szCs w:val="15"/>
              </w:rPr>
            </w:pPr>
          </w:p>
        </w:tc>
        <w:tc>
          <w:tcPr>
            <w:tcW w:w="992" w:type="dxa"/>
          </w:tcPr>
          <w:p w:rsidR="00CA0932" w:rsidRPr="00C53996" w:rsidRDefault="00CA0932">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Contingencies</w:t>
            </w:r>
          </w:p>
        </w:tc>
      </w:tr>
      <w:tr w:rsidR="00CA0932" w:rsidRPr="00C53996" w:rsidTr="00A57F28">
        <w:trPr>
          <w:trHeight w:val="691"/>
        </w:trPr>
        <w:tc>
          <w:tcPr>
            <w:tcW w:w="3814" w:type="dxa"/>
          </w:tcPr>
          <w:p w:rsidR="00CA0932" w:rsidRPr="00C53996" w:rsidRDefault="00CA0932">
            <w:pPr>
              <w:spacing w:line="240" w:lineRule="exact"/>
              <w:ind w:left="794"/>
              <w:rPr>
                <w:rFonts w:ascii="Times New Roman" w:hAnsi="Times New Roman" w:cs="Times New Roman"/>
                <w:b/>
                <w:bCs/>
                <w:color w:val="000000"/>
                <w:sz w:val="15"/>
                <w:szCs w:val="15"/>
              </w:rPr>
            </w:pPr>
          </w:p>
        </w:tc>
        <w:tc>
          <w:tcPr>
            <w:tcW w:w="964" w:type="dxa"/>
          </w:tcPr>
          <w:p w:rsidR="00CA0932" w:rsidRPr="00C53996" w:rsidRDefault="00CA0932"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 xml:space="preserve">and money market items </w:t>
            </w:r>
            <w:r w:rsidRPr="00D26213">
              <w:rPr>
                <w:rFonts w:ascii="Times New Roman" w:hAnsi="Times New Roman" w:cs="Times New Roman"/>
                <w:b/>
                <w:bCs/>
                <w:color w:val="000000"/>
                <w:sz w:val="15"/>
                <w:szCs w:val="15"/>
                <w:cs/>
              </w:rPr>
              <w:t>(</w:t>
            </w:r>
            <w:r w:rsidRPr="00C53996">
              <w:rPr>
                <w:rFonts w:ascii="Times New Roman" w:hAnsi="Times New Roman" w:cs="Times New Roman"/>
                <w:b/>
                <w:bCs/>
                <w:color w:val="000000"/>
                <w:sz w:val="15"/>
                <w:szCs w:val="15"/>
              </w:rPr>
              <w:t>Assets</w:t>
            </w:r>
            <w:r w:rsidRPr="00D26213">
              <w:rPr>
                <w:rFonts w:ascii="Times New Roman" w:hAnsi="Times New Roman" w:cs="Times New Roman"/>
                <w:b/>
                <w:bCs/>
                <w:color w:val="000000"/>
                <w:sz w:val="15"/>
                <w:szCs w:val="15"/>
                <w:cs/>
              </w:rPr>
              <w:t>)</w:t>
            </w:r>
          </w:p>
        </w:tc>
        <w:tc>
          <w:tcPr>
            <w:tcW w:w="142" w:type="dxa"/>
          </w:tcPr>
          <w:p w:rsidR="00CA0932" w:rsidRPr="00C53996" w:rsidRDefault="00CA0932">
            <w:pPr>
              <w:spacing w:line="240" w:lineRule="exact"/>
              <w:ind w:left="-141" w:right="-11"/>
              <w:jc w:val="center"/>
              <w:rPr>
                <w:rFonts w:ascii="Times New Roman" w:hAnsi="Times New Roman" w:cs="Times New Roman"/>
                <w:b/>
                <w:bCs/>
                <w:color w:val="000000"/>
                <w:sz w:val="15"/>
                <w:szCs w:val="15"/>
              </w:rPr>
            </w:pPr>
          </w:p>
        </w:tc>
        <w:tc>
          <w:tcPr>
            <w:tcW w:w="850" w:type="dxa"/>
          </w:tcPr>
          <w:p w:rsidR="00CA0932" w:rsidRPr="00C53996" w:rsidRDefault="00CA0932">
            <w:pPr>
              <w:spacing w:line="240" w:lineRule="exact"/>
              <w:ind w:left="-141" w:right="-11"/>
              <w:jc w:val="center"/>
              <w:rPr>
                <w:rFonts w:ascii="Times New Roman" w:hAnsi="Times New Roman" w:cs="Times New Roman"/>
                <w:b/>
                <w:bCs/>
                <w:color w:val="000000"/>
                <w:sz w:val="15"/>
                <w:szCs w:val="15"/>
              </w:rPr>
            </w:pPr>
          </w:p>
        </w:tc>
        <w:tc>
          <w:tcPr>
            <w:tcW w:w="142" w:type="dxa"/>
          </w:tcPr>
          <w:p w:rsidR="00CA0932" w:rsidRPr="00C53996" w:rsidRDefault="00CA0932">
            <w:pPr>
              <w:spacing w:line="240" w:lineRule="exact"/>
              <w:ind w:left="-141" w:right="-11"/>
              <w:jc w:val="center"/>
              <w:rPr>
                <w:rFonts w:ascii="Times New Roman" w:hAnsi="Times New Roman" w:cs="Times New Roman"/>
                <w:b/>
                <w:bCs/>
                <w:color w:val="000000"/>
                <w:sz w:val="15"/>
                <w:szCs w:val="15"/>
              </w:rPr>
            </w:pPr>
          </w:p>
        </w:tc>
        <w:tc>
          <w:tcPr>
            <w:tcW w:w="879" w:type="dxa"/>
          </w:tcPr>
          <w:p w:rsidR="00CA0932" w:rsidRPr="00C53996" w:rsidRDefault="00CA0932"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and accrued interest             receivables</w:t>
            </w:r>
          </w:p>
        </w:tc>
        <w:tc>
          <w:tcPr>
            <w:tcW w:w="142" w:type="dxa"/>
          </w:tcPr>
          <w:p w:rsidR="00CA0932" w:rsidRPr="00C53996" w:rsidRDefault="00CA0932">
            <w:pPr>
              <w:spacing w:line="240" w:lineRule="exact"/>
              <w:ind w:left="-141" w:right="-11"/>
              <w:jc w:val="center"/>
              <w:rPr>
                <w:rFonts w:ascii="Times New Roman" w:hAnsi="Times New Roman" w:cs="Times New Roman"/>
                <w:b/>
                <w:bCs/>
                <w:color w:val="000000"/>
                <w:sz w:val="15"/>
                <w:szCs w:val="15"/>
                <w:highlight w:val="yellow"/>
              </w:rPr>
            </w:pPr>
          </w:p>
        </w:tc>
        <w:tc>
          <w:tcPr>
            <w:tcW w:w="850" w:type="dxa"/>
          </w:tcPr>
          <w:p w:rsidR="00CA0932" w:rsidRPr="00C53996" w:rsidRDefault="00CA0932"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assets</w:t>
            </w:r>
          </w:p>
        </w:tc>
        <w:tc>
          <w:tcPr>
            <w:tcW w:w="142" w:type="dxa"/>
          </w:tcPr>
          <w:p w:rsidR="00CA0932" w:rsidRPr="00C53996" w:rsidRDefault="00CA0932">
            <w:pPr>
              <w:spacing w:line="240" w:lineRule="exact"/>
              <w:ind w:right="-11"/>
              <w:jc w:val="center"/>
              <w:rPr>
                <w:rFonts w:ascii="Times New Roman" w:hAnsi="Times New Roman" w:cs="Times New Roman"/>
                <w:b/>
                <w:bCs/>
                <w:color w:val="000000"/>
                <w:sz w:val="15"/>
                <w:szCs w:val="15"/>
              </w:rPr>
            </w:pPr>
          </w:p>
        </w:tc>
        <w:tc>
          <w:tcPr>
            <w:tcW w:w="850" w:type="dxa"/>
          </w:tcPr>
          <w:p w:rsidR="00CA0932" w:rsidRPr="00C53996" w:rsidRDefault="00CA0932"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assets</w:t>
            </w:r>
          </w:p>
        </w:tc>
        <w:tc>
          <w:tcPr>
            <w:tcW w:w="142" w:type="dxa"/>
          </w:tcPr>
          <w:p w:rsidR="00CA0932" w:rsidRPr="00C53996" w:rsidRDefault="00CA0932">
            <w:pPr>
              <w:spacing w:line="240" w:lineRule="exact"/>
              <w:ind w:right="-11"/>
              <w:jc w:val="center"/>
              <w:rPr>
                <w:rFonts w:ascii="Times New Roman" w:hAnsi="Times New Roman" w:cs="Times New Roman"/>
                <w:b/>
                <w:bCs/>
                <w:color w:val="000000"/>
                <w:sz w:val="15"/>
                <w:szCs w:val="15"/>
              </w:rPr>
            </w:pPr>
          </w:p>
        </w:tc>
        <w:tc>
          <w:tcPr>
            <w:tcW w:w="851" w:type="dxa"/>
          </w:tcPr>
          <w:p w:rsidR="00CA0932" w:rsidRPr="00C53996" w:rsidRDefault="00CA0932">
            <w:pPr>
              <w:spacing w:line="240" w:lineRule="exact"/>
              <w:ind w:right="-11"/>
              <w:jc w:val="center"/>
              <w:rPr>
                <w:rFonts w:ascii="Times New Roman" w:hAnsi="Times New Roman" w:cs="Times New Roman"/>
                <w:b/>
                <w:bCs/>
                <w:color w:val="000000"/>
                <w:sz w:val="15"/>
                <w:szCs w:val="15"/>
              </w:rPr>
            </w:pPr>
          </w:p>
        </w:tc>
        <w:tc>
          <w:tcPr>
            <w:tcW w:w="141" w:type="dxa"/>
          </w:tcPr>
          <w:p w:rsidR="00CA0932" w:rsidRPr="00C53996" w:rsidRDefault="00CA0932">
            <w:pPr>
              <w:spacing w:line="240" w:lineRule="exact"/>
              <w:ind w:right="-11"/>
              <w:jc w:val="center"/>
              <w:rPr>
                <w:rFonts w:ascii="Times New Roman" w:hAnsi="Times New Roman" w:cs="Times New Roman"/>
                <w:b/>
                <w:bCs/>
                <w:color w:val="000000"/>
                <w:sz w:val="15"/>
                <w:szCs w:val="15"/>
              </w:rPr>
            </w:pPr>
          </w:p>
        </w:tc>
        <w:tc>
          <w:tcPr>
            <w:tcW w:w="993" w:type="dxa"/>
          </w:tcPr>
          <w:p w:rsidR="00CA0932" w:rsidRPr="00C53996" w:rsidRDefault="00CA0932"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 xml:space="preserve">and money market items </w:t>
            </w:r>
            <w:r w:rsidRPr="00D26213">
              <w:rPr>
                <w:rFonts w:ascii="Times New Roman" w:hAnsi="Times New Roman" w:cs="Times New Roman"/>
                <w:b/>
                <w:bCs/>
                <w:color w:val="000000"/>
                <w:sz w:val="15"/>
                <w:szCs w:val="15"/>
                <w:cs/>
              </w:rPr>
              <w:t>(</w:t>
            </w:r>
            <w:r w:rsidRPr="00C53996">
              <w:rPr>
                <w:rFonts w:ascii="Times New Roman" w:hAnsi="Times New Roman" w:cs="Times New Roman"/>
                <w:b/>
                <w:bCs/>
                <w:color w:val="000000"/>
                <w:sz w:val="15"/>
                <w:szCs w:val="15"/>
              </w:rPr>
              <w:t>Liabilities</w:t>
            </w:r>
            <w:r w:rsidRPr="00D26213">
              <w:rPr>
                <w:rFonts w:ascii="Times New Roman" w:hAnsi="Times New Roman" w:cs="Times New Roman"/>
                <w:b/>
                <w:bCs/>
                <w:color w:val="000000"/>
                <w:sz w:val="15"/>
                <w:szCs w:val="15"/>
                <w:cs/>
              </w:rPr>
              <w:t>)</w:t>
            </w:r>
          </w:p>
        </w:tc>
        <w:tc>
          <w:tcPr>
            <w:tcW w:w="141" w:type="dxa"/>
          </w:tcPr>
          <w:p w:rsidR="00CA0932" w:rsidRPr="00C53996" w:rsidRDefault="00CA0932">
            <w:pPr>
              <w:spacing w:line="240" w:lineRule="exact"/>
              <w:ind w:right="-11"/>
              <w:jc w:val="center"/>
              <w:rPr>
                <w:rFonts w:ascii="Times New Roman" w:hAnsi="Times New Roman" w:cs="Times New Roman"/>
                <w:b/>
                <w:bCs/>
                <w:color w:val="000000"/>
                <w:sz w:val="15"/>
                <w:szCs w:val="15"/>
              </w:rPr>
            </w:pPr>
          </w:p>
        </w:tc>
        <w:tc>
          <w:tcPr>
            <w:tcW w:w="851" w:type="dxa"/>
          </w:tcPr>
          <w:p w:rsidR="00CA0932" w:rsidRPr="00C53996" w:rsidRDefault="00CA0932"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liabilities</w:t>
            </w:r>
          </w:p>
        </w:tc>
        <w:tc>
          <w:tcPr>
            <w:tcW w:w="142" w:type="dxa"/>
          </w:tcPr>
          <w:p w:rsidR="00CA0932" w:rsidRPr="00C53996" w:rsidRDefault="00CA0932">
            <w:pPr>
              <w:spacing w:line="240" w:lineRule="exact"/>
              <w:ind w:right="-11"/>
              <w:jc w:val="center"/>
              <w:rPr>
                <w:rFonts w:ascii="Times New Roman" w:hAnsi="Times New Roman" w:cs="Times New Roman"/>
                <w:b/>
                <w:bCs/>
                <w:color w:val="000000"/>
                <w:sz w:val="15"/>
                <w:szCs w:val="15"/>
              </w:rPr>
            </w:pPr>
          </w:p>
        </w:tc>
        <w:tc>
          <w:tcPr>
            <w:tcW w:w="850" w:type="dxa"/>
          </w:tcPr>
          <w:p w:rsidR="00CA0932" w:rsidRPr="00C53996" w:rsidRDefault="00CA0932"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liabilities</w:t>
            </w:r>
          </w:p>
        </w:tc>
        <w:tc>
          <w:tcPr>
            <w:tcW w:w="142" w:type="dxa"/>
          </w:tcPr>
          <w:p w:rsidR="00CA0932" w:rsidRPr="00C53996" w:rsidRDefault="00CA0932">
            <w:pPr>
              <w:spacing w:line="240" w:lineRule="exact"/>
              <w:ind w:right="-11"/>
              <w:jc w:val="center"/>
              <w:rPr>
                <w:rFonts w:ascii="Times New Roman" w:hAnsi="Times New Roman" w:cs="Times New Roman"/>
                <w:b/>
                <w:bCs/>
                <w:color w:val="000000"/>
                <w:sz w:val="15"/>
                <w:szCs w:val="15"/>
              </w:rPr>
            </w:pPr>
          </w:p>
        </w:tc>
        <w:tc>
          <w:tcPr>
            <w:tcW w:w="850" w:type="dxa"/>
          </w:tcPr>
          <w:p w:rsidR="00CA0932" w:rsidRPr="00C53996" w:rsidRDefault="00CA0932" w:rsidP="00D26213">
            <w:pPr>
              <w:spacing w:line="240" w:lineRule="exact"/>
              <w:ind w:right="-11"/>
              <w:jc w:val="center"/>
              <w:rPr>
                <w:rFonts w:ascii="Times New Roman" w:hAnsi="Times New Roman" w:cs="Times New Roman"/>
                <w:b/>
                <w:bCs/>
                <w:color w:val="000000"/>
                <w:sz w:val="15"/>
                <w:szCs w:val="15"/>
              </w:rPr>
            </w:pPr>
            <w:r w:rsidRPr="00D26213">
              <w:rPr>
                <w:rFonts w:ascii="Times New Roman" w:hAnsi="Times New Roman" w:cs="Times New Roman"/>
                <w:b/>
                <w:bCs/>
                <w:color w:val="000000"/>
                <w:sz w:val="15"/>
                <w:szCs w:val="15"/>
                <w:cs/>
              </w:rPr>
              <w:t>(</w:t>
            </w:r>
            <w:r w:rsidRPr="00C53996">
              <w:rPr>
                <w:rFonts w:ascii="Times New Roman" w:hAnsi="Times New Roman" w:cs="Times New Roman"/>
                <w:b/>
                <w:bCs/>
                <w:color w:val="000000"/>
                <w:sz w:val="15"/>
                <w:szCs w:val="15"/>
              </w:rPr>
              <w:t>Notional amount</w:t>
            </w:r>
            <w:r w:rsidRPr="00D26213">
              <w:rPr>
                <w:rFonts w:ascii="Times New Roman" w:hAnsi="Times New Roman" w:cs="Times New Roman"/>
                <w:b/>
                <w:bCs/>
                <w:color w:val="000000"/>
                <w:sz w:val="15"/>
                <w:szCs w:val="15"/>
                <w:cs/>
              </w:rPr>
              <w:t>)</w:t>
            </w:r>
          </w:p>
        </w:tc>
        <w:tc>
          <w:tcPr>
            <w:tcW w:w="142" w:type="dxa"/>
          </w:tcPr>
          <w:p w:rsidR="00CA0932" w:rsidRPr="00C53996" w:rsidRDefault="00CA0932">
            <w:pPr>
              <w:spacing w:line="240" w:lineRule="exact"/>
              <w:ind w:right="-11"/>
              <w:jc w:val="center"/>
              <w:rPr>
                <w:rFonts w:ascii="Times New Roman" w:hAnsi="Times New Roman" w:cs="Times New Roman"/>
                <w:b/>
                <w:bCs/>
                <w:color w:val="000000"/>
                <w:sz w:val="15"/>
                <w:szCs w:val="15"/>
              </w:rPr>
            </w:pPr>
          </w:p>
        </w:tc>
        <w:tc>
          <w:tcPr>
            <w:tcW w:w="992" w:type="dxa"/>
          </w:tcPr>
          <w:p w:rsidR="00CA0932" w:rsidRPr="00C53996" w:rsidRDefault="00CA0932">
            <w:pPr>
              <w:spacing w:line="240" w:lineRule="exact"/>
              <w:ind w:right="-11"/>
              <w:jc w:val="center"/>
              <w:rPr>
                <w:rFonts w:ascii="Times New Roman" w:hAnsi="Times New Roman" w:cs="Times New Roman"/>
                <w:b/>
                <w:bCs/>
                <w:color w:val="000000"/>
                <w:sz w:val="15"/>
                <w:szCs w:val="15"/>
              </w:rPr>
            </w:pPr>
          </w:p>
        </w:tc>
      </w:tr>
      <w:tr w:rsidR="00CA0932" w:rsidRPr="00C53996" w:rsidTr="00A57F28">
        <w:trPr>
          <w:trHeight w:val="170"/>
        </w:trPr>
        <w:tc>
          <w:tcPr>
            <w:tcW w:w="3814" w:type="dxa"/>
          </w:tcPr>
          <w:p w:rsidR="00CA0932" w:rsidRPr="00C53996" w:rsidRDefault="00CA0932" w:rsidP="00D26213">
            <w:pPr>
              <w:spacing w:line="240" w:lineRule="exact"/>
              <w:ind w:left="1170"/>
              <w:rPr>
                <w:rFonts w:ascii="Times New Roman" w:hAnsi="Times New Roman" w:cs="Times New Roman"/>
                <w:b/>
                <w:bCs/>
                <w:sz w:val="15"/>
                <w:szCs w:val="15"/>
              </w:rPr>
            </w:pPr>
            <w:r w:rsidRPr="00C53996">
              <w:rPr>
                <w:rFonts w:ascii="Times New Roman" w:hAnsi="Times New Roman" w:cs="Times New Roman"/>
                <w:b/>
                <w:bCs/>
                <w:sz w:val="15"/>
                <w:szCs w:val="15"/>
              </w:rPr>
              <w:t>Parent company</w:t>
            </w:r>
          </w:p>
        </w:tc>
        <w:tc>
          <w:tcPr>
            <w:tcW w:w="964" w:type="dxa"/>
          </w:tcPr>
          <w:p w:rsidR="00CA0932" w:rsidRPr="00C53996" w:rsidRDefault="00CA0932">
            <w:pPr>
              <w:spacing w:line="240" w:lineRule="exact"/>
              <w:ind w:left="-1620" w:right="72" w:firstLine="360"/>
              <w:jc w:val="right"/>
              <w:rPr>
                <w:rFonts w:ascii="Times New Roman" w:hAnsi="Times New Roman" w:cs="Times New Roman"/>
                <w:color w:val="000000"/>
                <w:sz w:val="15"/>
                <w:szCs w:val="15"/>
              </w:rPr>
            </w:pPr>
          </w:p>
        </w:tc>
        <w:tc>
          <w:tcPr>
            <w:tcW w:w="142" w:type="dxa"/>
          </w:tcPr>
          <w:p w:rsidR="00CA0932" w:rsidRPr="00C53996" w:rsidRDefault="00CA0932">
            <w:pPr>
              <w:spacing w:line="240" w:lineRule="exact"/>
              <w:ind w:left="-141" w:right="-11"/>
              <w:jc w:val="center"/>
              <w:rPr>
                <w:rFonts w:ascii="Times New Roman" w:hAnsi="Times New Roman" w:cs="Times New Roman"/>
                <w:b/>
                <w:bCs/>
                <w:color w:val="000000"/>
                <w:sz w:val="15"/>
                <w:szCs w:val="15"/>
              </w:rPr>
            </w:pPr>
          </w:p>
        </w:tc>
        <w:tc>
          <w:tcPr>
            <w:tcW w:w="850" w:type="dxa"/>
          </w:tcPr>
          <w:p w:rsidR="00CA0932" w:rsidRPr="00C53996" w:rsidRDefault="00CA0932">
            <w:pPr>
              <w:spacing w:line="240" w:lineRule="exact"/>
              <w:ind w:left="-141" w:right="-11"/>
              <w:jc w:val="center"/>
              <w:rPr>
                <w:rFonts w:ascii="Times New Roman" w:hAnsi="Times New Roman" w:cs="Times New Roman"/>
                <w:b/>
                <w:bCs/>
                <w:color w:val="000000"/>
                <w:sz w:val="15"/>
                <w:szCs w:val="15"/>
              </w:rPr>
            </w:pPr>
          </w:p>
        </w:tc>
        <w:tc>
          <w:tcPr>
            <w:tcW w:w="142" w:type="dxa"/>
          </w:tcPr>
          <w:p w:rsidR="00CA0932" w:rsidRPr="00C53996" w:rsidRDefault="00CA0932">
            <w:pPr>
              <w:spacing w:line="240" w:lineRule="exact"/>
              <w:ind w:left="-141" w:right="-11"/>
              <w:jc w:val="center"/>
              <w:rPr>
                <w:rFonts w:ascii="Times New Roman" w:hAnsi="Times New Roman" w:cs="Times New Roman"/>
                <w:b/>
                <w:bCs/>
                <w:color w:val="000000"/>
                <w:sz w:val="15"/>
                <w:szCs w:val="15"/>
              </w:rPr>
            </w:pPr>
          </w:p>
        </w:tc>
        <w:tc>
          <w:tcPr>
            <w:tcW w:w="879" w:type="dxa"/>
          </w:tcPr>
          <w:p w:rsidR="00CA0932" w:rsidRPr="00C53996" w:rsidRDefault="00CA0932">
            <w:pPr>
              <w:spacing w:line="240" w:lineRule="exact"/>
              <w:ind w:left="-141" w:right="-11"/>
              <w:jc w:val="center"/>
              <w:rPr>
                <w:rFonts w:ascii="Times New Roman" w:hAnsi="Times New Roman" w:cs="Times New Roman"/>
                <w:b/>
                <w:bCs/>
                <w:color w:val="000000"/>
                <w:sz w:val="15"/>
                <w:szCs w:val="15"/>
              </w:rPr>
            </w:pPr>
          </w:p>
        </w:tc>
        <w:tc>
          <w:tcPr>
            <w:tcW w:w="142" w:type="dxa"/>
          </w:tcPr>
          <w:p w:rsidR="00CA0932" w:rsidRPr="00C53996" w:rsidRDefault="00CA0932">
            <w:pPr>
              <w:spacing w:line="240" w:lineRule="exact"/>
              <w:ind w:left="-141" w:right="-11"/>
              <w:jc w:val="center"/>
              <w:rPr>
                <w:rFonts w:ascii="Times New Roman" w:hAnsi="Times New Roman" w:cs="Times New Roman"/>
                <w:b/>
                <w:bCs/>
                <w:color w:val="000000"/>
                <w:sz w:val="15"/>
                <w:szCs w:val="15"/>
                <w:highlight w:val="yellow"/>
              </w:rPr>
            </w:pPr>
          </w:p>
        </w:tc>
        <w:tc>
          <w:tcPr>
            <w:tcW w:w="850" w:type="dxa"/>
          </w:tcPr>
          <w:p w:rsidR="00CA0932" w:rsidRPr="00C53996" w:rsidRDefault="00CA0932">
            <w:pPr>
              <w:tabs>
                <w:tab w:val="decimal" w:pos="1106"/>
              </w:tabs>
              <w:spacing w:line="240" w:lineRule="exact"/>
              <w:rPr>
                <w:rFonts w:ascii="Times New Roman" w:hAnsi="Times New Roman" w:cs="Times New Roman"/>
                <w:color w:val="000000"/>
                <w:sz w:val="15"/>
                <w:szCs w:val="15"/>
              </w:rPr>
            </w:pPr>
          </w:p>
        </w:tc>
        <w:tc>
          <w:tcPr>
            <w:tcW w:w="142" w:type="dxa"/>
          </w:tcPr>
          <w:p w:rsidR="00CA0932" w:rsidRPr="00C53996" w:rsidRDefault="00CA0932">
            <w:pPr>
              <w:tabs>
                <w:tab w:val="decimal" w:pos="1106"/>
              </w:tabs>
              <w:spacing w:line="240" w:lineRule="exact"/>
              <w:rPr>
                <w:rFonts w:ascii="Times New Roman" w:hAnsi="Times New Roman" w:cs="Times New Roman"/>
                <w:color w:val="000000"/>
                <w:sz w:val="15"/>
                <w:szCs w:val="15"/>
              </w:rPr>
            </w:pPr>
          </w:p>
        </w:tc>
        <w:tc>
          <w:tcPr>
            <w:tcW w:w="850" w:type="dxa"/>
          </w:tcPr>
          <w:p w:rsidR="00CA0932" w:rsidRPr="00C53996" w:rsidRDefault="00CA0932">
            <w:pPr>
              <w:tabs>
                <w:tab w:val="decimal" w:pos="1106"/>
              </w:tabs>
              <w:spacing w:line="240" w:lineRule="exact"/>
              <w:rPr>
                <w:rFonts w:ascii="Times New Roman" w:hAnsi="Times New Roman" w:cs="Times New Roman"/>
                <w:color w:val="000000"/>
                <w:sz w:val="15"/>
                <w:szCs w:val="15"/>
              </w:rPr>
            </w:pPr>
          </w:p>
        </w:tc>
        <w:tc>
          <w:tcPr>
            <w:tcW w:w="142" w:type="dxa"/>
          </w:tcPr>
          <w:p w:rsidR="00CA0932" w:rsidRPr="00C53996" w:rsidRDefault="00CA0932">
            <w:pPr>
              <w:tabs>
                <w:tab w:val="decimal" w:pos="1106"/>
              </w:tabs>
              <w:spacing w:line="240" w:lineRule="exact"/>
              <w:rPr>
                <w:rFonts w:ascii="Times New Roman" w:hAnsi="Times New Roman" w:cs="Times New Roman"/>
                <w:color w:val="000000"/>
                <w:sz w:val="15"/>
                <w:szCs w:val="15"/>
              </w:rPr>
            </w:pPr>
          </w:p>
        </w:tc>
        <w:tc>
          <w:tcPr>
            <w:tcW w:w="851" w:type="dxa"/>
          </w:tcPr>
          <w:p w:rsidR="00CA0932" w:rsidRPr="00C53996" w:rsidRDefault="00CA0932">
            <w:pPr>
              <w:tabs>
                <w:tab w:val="decimal" w:pos="1106"/>
              </w:tabs>
              <w:spacing w:line="240" w:lineRule="exact"/>
              <w:rPr>
                <w:rFonts w:ascii="Times New Roman" w:hAnsi="Times New Roman" w:cs="Times New Roman"/>
                <w:color w:val="000000"/>
                <w:sz w:val="15"/>
                <w:szCs w:val="15"/>
              </w:rPr>
            </w:pPr>
          </w:p>
        </w:tc>
        <w:tc>
          <w:tcPr>
            <w:tcW w:w="141" w:type="dxa"/>
          </w:tcPr>
          <w:p w:rsidR="00CA0932" w:rsidRPr="00C53996" w:rsidRDefault="00CA0932">
            <w:pPr>
              <w:tabs>
                <w:tab w:val="decimal" w:pos="1106"/>
              </w:tabs>
              <w:spacing w:line="240" w:lineRule="exact"/>
              <w:rPr>
                <w:rFonts w:ascii="Times New Roman" w:hAnsi="Times New Roman" w:cs="Times New Roman"/>
                <w:color w:val="000000"/>
                <w:sz w:val="15"/>
                <w:szCs w:val="15"/>
              </w:rPr>
            </w:pPr>
          </w:p>
        </w:tc>
        <w:tc>
          <w:tcPr>
            <w:tcW w:w="993" w:type="dxa"/>
          </w:tcPr>
          <w:p w:rsidR="00CA0932" w:rsidRPr="00C53996" w:rsidRDefault="00CA0932">
            <w:pPr>
              <w:spacing w:line="240" w:lineRule="exact"/>
              <w:rPr>
                <w:rFonts w:ascii="Times New Roman" w:hAnsi="Times New Roman" w:cs="Times New Roman"/>
                <w:color w:val="000000"/>
                <w:sz w:val="15"/>
                <w:szCs w:val="15"/>
              </w:rPr>
            </w:pPr>
          </w:p>
        </w:tc>
        <w:tc>
          <w:tcPr>
            <w:tcW w:w="141" w:type="dxa"/>
          </w:tcPr>
          <w:p w:rsidR="00CA0932" w:rsidRPr="00C53996" w:rsidRDefault="00CA0932">
            <w:pPr>
              <w:tabs>
                <w:tab w:val="decimal" w:pos="1106"/>
              </w:tabs>
              <w:spacing w:line="240" w:lineRule="exact"/>
              <w:rPr>
                <w:rFonts w:ascii="Times New Roman" w:hAnsi="Times New Roman" w:cs="Times New Roman"/>
                <w:color w:val="000000"/>
                <w:sz w:val="15"/>
                <w:szCs w:val="15"/>
              </w:rPr>
            </w:pPr>
          </w:p>
        </w:tc>
        <w:tc>
          <w:tcPr>
            <w:tcW w:w="851" w:type="dxa"/>
          </w:tcPr>
          <w:p w:rsidR="00CA0932" w:rsidRPr="00C53996" w:rsidRDefault="00CA0932">
            <w:pPr>
              <w:spacing w:line="240" w:lineRule="exact"/>
              <w:ind w:right="143"/>
              <w:jc w:val="right"/>
              <w:rPr>
                <w:rFonts w:ascii="Times New Roman" w:hAnsi="Times New Roman" w:cs="Times New Roman"/>
                <w:color w:val="000000"/>
                <w:sz w:val="15"/>
                <w:szCs w:val="15"/>
              </w:rPr>
            </w:pPr>
          </w:p>
        </w:tc>
        <w:tc>
          <w:tcPr>
            <w:tcW w:w="142" w:type="dxa"/>
          </w:tcPr>
          <w:p w:rsidR="00CA0932" w:rsidRPr="00C53996" w:rsidRDefault="00CA0932">
            <w:pPr>
              <w:tabs>
                <w:tab w:val="decimal" w:pos="1106"/>
              </w:tabs>
              <w:spacing w:line="240" w:lineRule="exact"/>
              <w:rPr>
                <w:rFonts w:ascii="Times New Roman" w:hAnsi="Times New Roman" w:cs="Times New Roman"/>
                <w:color w:val="000000"/>
                <w:sz w:val="15"/>
                <w:szCs w:val="15"/>
              </w:rPr>
            </w:pPr>
          </w:p>
        </w:tc>
        <w:tc>
          <w:tcPr>
            <w:tcW w:w="850" w:type="dxa"/>
          </w:tcPr>
          <w:p w:rsidR="00CA0932" w:rsidRPr="00C53996" w:rsidRDefault="00CA0932">
            <w:pPr>
              <w:tabs>
                <w:tab w:val="decimal" w:pos="1106"/>
              </w:tabs>
              <w:spacing w:line="240" w:lineRule="exact"/>
              <w:rPr>
                <w:rFonts w:ascii="Times New Roman" w:hAnsi="Times New Roman" w:cs="Times New Roman"/>
                <w:color w:val="000000"/>
                <w:sz w:val="15"/>
                <w:szCs w:val="15"/>
              </w:rPr>
            </w:pPr>
          </w:p>
        </w:tc>
        <w:tc>
          <w:tcPr>
            <w:tcW w:w="142" w:type="dxa"/>
          </w:tcPr>
          <w:p w:rsidR="00CA0932" w:rsidRPr="00C53996" w:rsidRDefault="00CA0932">
            <w:pPr>
              <w:tabs>
                <w:tab w:val="decimal" w:pos="1106"/>
              </w:tabs>
              <w:spacing w:line="240" w:lineRule="exact"/>
              <w:rPr>
                <w:rFonts w:ascii="Times New Roman" w:hAnsi="Times New Roman" w:cs="Times New Roman"/>
                <w:color w:val="000000"/>
                <w:sz w:val="15"/>
                <w:szCs w:val="15"/>
              </w:rPr>
            </w:pPr>
          </w:p>
        </w:tc>
        <w:tc>
          <w:tcPr>
            <w:tcW w:w="850" w:type="dxa"/>
          </w:tcPr>
          <w:p w:rsidR="00CA0932" w:rsidRPr="00C53996" w:rsidRDefault="00CA0932">
            <w:pPr>
              <w:tabs>
                <w:tab w:val="decimal" w:pos="1106"/>
              </w:tabs>
              <w:spacing w:line="240" w:lineRule="exact"/>
              <w:rPr>
                <w:rFonts w:ascii="Times New Roman" w:hAnsi="Times New Roman" w:cs="Times New Roman"/>
                <w:color w:val="000000"/>
                <w:sz w:val="15"/>
                <w:szCs w:val="15"/>
              </w:rPr>
            </w:pPr>
          </w:p>
        </w:tc>
        <w:tc>
          <w:tcPr>
            <w:tcW w:w="142" w:type="dxa"/>
          </w:tcPr>
          <w:p w:rsidR="00CA0932" w:rsidRPr="00C53996" w:rsidRDefault="00CA0932">
            <w:pPr>
              <w:tabs>
                <w:tab w:val="decimal" w:pos="1106"/>
              </w:tabs>
              <w:spacing w:line="240" w:lineRule="exact"/>
              <w:rPr>
                <w:rFonts w:ascii="Times New Roman" w:hAnsi="Times New Roman" w:cs="Times New Roman"/>
                <w:color w:val="000000"/>
                <w:sz w:val="15"/>
                <w:szCs w:val="15"/>
              </w:rPr>
            </w:pPr>
          </w:p>
        </w:tc>
        <w:tc>
          <w:tcPr>
            <w:tcW w:w="992" w:type="dxa"/>
          </w:tcPr>
          <w:p w:rsidR="00CA0932" w:rsidRPr="00C53996" w:rsidRDefault="00CA0932">
            <w:pPr>
              <w:tabs>
                <w:tab w:val="decimal" w:pos="1106"/>
              </w:tabs>
              <w:spacing w:line="240" w:lineRule="exact"/>
              <w:rPr>
                <w:rFonts w:ascii="Times New Roman" w:hAnsi="Times New Roman" w:cs="Times New Roman"/>
                <w:color w:val="000000"/>
                <w:sz w:val="15"/>
                <w:szCs w:val="15"/>
              </w:rPr>
            </w:pPr>
          </w:p>
        </w:tc>
      </w:tr>
      <w:tr w:rsidR="00CA0932" w:rsidRPr="00C53996" w:rsidTr="00A57F28">
        <w:trPr>
          <w:trHeight w:val="149"/>
        </w:trPr>
        <w:tc>
          <w:tcPr>
            <w:tcW w:w="3814" w:type="dxa"/>
          </w:tcPr>
          <w:p w:rsidR="00CA0932" w:rsidRPr="00C53996" w:rsidRDefault="00CA0932" w:rsidP="00D26213">
            <w:pPr>
              <w:spacing w:line="240" w:lineRule="exact"/>
              <w:ind w:left="1404" w:hanging="141"/>
              <w:rPr>
                <w:rFonts w:ascii="Times New Roman" w:hAnsi="Times New Roman" w:cs="Times New Roman"/>
                <w:sz w:val="15"/>
                <w:szCs w:val="15"/>
              </w:rPr>
            </w:pPr>
            <w:r w:rsidRPr="00C53996">
              <w:rPr>
                <w:rFonts w:ascii="Times New Roman" w:hAnsi="Times New Roman" w:cs="Times New Roman"/>
                <w:spacing w:val="-2"/>
                <w:sz w:val="15"/>
                <w:szCs w:val="15"/>
              </w:rPr>
              <w:t>MUFG Bank, Ltd</w:t>
            </w:r>
            <w:r w:rsidRPr="00D26213">
              <w:rPr>
                <w:rFonts w:ascii="Times New Roman" w:hAnsi="Times New Roman" w:cs="Times New Roman"/>
                <w:spacing w:val="-2"/>
                <w:sz w:val="15"/>
                <w:szCs w:val="15"/>
                <w:cs/>
              </w:rPr>
              <w:t>.</w:t>
            </w:r>
          </w:p>
        </w:tc>
        <w:tc>
          <w:tcPr>
            <w:tcW w:w="964" w:type="dxa"/>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24</w:t>
            </w:r>
            <w:r w:rsidR="00CA0932" w:rsidRPr="00C53996">
              <w:rPr>
                <w:rFonts w:ascii="Times New Roman" w:hAnsi="Times New Roman" w:cs="Times New Roman"/>
                <w:sz w:val="15"/>
                <w:szCs w:val="15"/>
              </w:rPr>
              <w:t>,</w:t>
            </w:r>
            <w:r w:rsidRPr="00C53996">
              <w:rPr>
                <w:rFonts w:ascii="Times New Roman" w:hAnsi="Times New Roman" w:cs="Times New Roman"/>
                <w:sz w:val="15"/>
                <w:szCs w:val="15"/>
              </w:rPr>
              <w:t>584</w:t>
            </w:r>
          </w:p>
        </w:tc>
        <w:tc>
          <w:tcPr>
            <w:tcW w:w="142" w:type="dxa"/>
          </w:tcPr>
          <w:p w:rsidR="00CA0932" w:rsidRPr="00C53996" w:rsidRDefault="00CA0932">
            <w:pPr>
              <w:tabs>
                <w:tab w:val="center" w:pos="1106"/>
              </w:tabs>
              <w:spacing w:line="240" w:lineRule="exact"/>
              <w:ind w:right="143"/>
              <w:jc w:val="right"/>
              <w:rPr>
                <w:rFonts w:ascii="Times New Roman" w:hAnsi="Times New Roman" w:cs="Times New Roman"/>
                <w:sz w:val="15"/>
                <w:szCs w:val="15"/>
              </w:rPr>
            </w:pPr>
          </w:p>
        </w:tc>
        <w:tc>
          <w:tcPr>
            <w:tcW w:w="850" w:type="dxa"/>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tabs>
                <w:tab w:val="center" w:pos="1106"/>
              </w:tabs>
              <w:spacing w:line="240" w:lineRule="exact"/>
              <w:ind w:right="143"/>
              <w:jc w:val="center"/>
              <w:rPr>
                <w:rFonts w:ascii="Times New Roman" w:hAnsi="Times New Roman" w:cs="Times New Roman"/>
                <w:sz w:val="15"/>
                <w:szCs w:val="15"/>
              </w:rPr>
            </w:pPr>
          </w:p>
        </w:tc>
        <w:tc>
          <w:tcPr>
            <w:tcW w:w="879" w:type="dxa"/>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tabs>
                <w:tab w:val="decimal" w:pos="1106"/>
              </w:tabs>
              <w:spacing w:line="240" w:lineRule="exact"/>
              <w:ind w:right="143"/>
              <w:jc w:val="center"/>
              <w:rPr>
                <w:rFonts w:ascii="Times New Roman" w:hAnsi="Times New Roman" w:cs="Times New Roman"/>
                <w:sz w:val="15"/>
                <w:szCs w:val="15"/>
                <w:highlight w:val="yellow"/>
              </w:rPr>
            </w:pPr>
          </w:p>
        </w:tc>
        <w:tc>
          <w:tcPr>
            <w:tcW w:w="850" w:type="dxa"/>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w:t>
            </w:r>
            <w:r w:rsidR="00CA0932" w:rsidRPr="00C53996">
              <w:rPr>
                <w:rFonts w:ascii="Times New Roman" w:hAnsi="Times New Roman" w:cs="Times New Roman"/>
                <w:sz w:val="15"/>
                <w:szCs w:val="15"/>
              </w:rPr>
              <w:t>,</w:t>
            </w:r>
            <w:r w:rsidRPr="00C53996">
              <w:rPr>
                <w:rFonts w:ascii="Times New Roman" w:hAnsi="Times New Roman" w:cs="Times New Roman"/>
                <w:sz w:val="15"/>
                <w:szCs w:val="15"/>
              </w:rPr>
              <w:t>173</w:t>
            </w:r>
          </w:p>
        </w:tc>
        <w:tc>
          <w:tcPr>
            <w:tcW w:w="142" w:type="dxa"/>
          </w:tcPr>
          <w:p w:rsidR="00CA0932" w:rsidRPr="00C53996" w:rsidRDefault="00CA0932">
            <w:pPr>
              <w:tabs>
                <w:tab w:val="decimal" w:pos="1106"/>
              </w:tabs>
              <w:spacing w:line="240" w:lineRule="exact"/>
              <w:ind w:right="143"/>
              <w:jc w:val="right"/>
              <w:rPr>
                <w:rFonts w:ascii="Times New Roman" w:hAnsi="Times New Roman" w:cs="Times New Roman"/>
                <w:sz w:val="15"/>
                <w:szCs w:val="15"/>
              </w:rPr>
            </w:pPr>
          </w:p>
        </w:tc>
        <w:tc>
          <w:tcPr>
            <w:tcW w:w="850" w:type="dxa"/>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w:t>
            </w:r>
            <w:r w:rsidR="00CA0932" w:rsidRPr="00C53996">
              <w:rPr>
                <w:rFonts w:ascii="Times New Roman" w:hAnsi="Times New Roman" w:cs="Times New Roman"/>
                <w:sz w:val="15"/>
                <w:szCs w:val="15"/>
              </w:rPr>
              <w:t>,</w:t>
            </w:r>
            <w:r w:rsidRPr="00C53996">
              <w:rPr>
                <w:rFonts w:ascii="Times New Roman" w:hAnsi="Times New Roman" w:cs="Times New Roman"/>
                <w:sz w:val="15"/>
                <w:szCs w:val="15"/>
              </w:rPr>
              <w:t>153</w:t>
            </w:r>
          </w:p>
        </w:tc>
        <w:tc>
          <w:tcPr>
            <w:tcW w:w="142" w:type="dxa"/>
          </w:tcPr>
          <w:p w:rsidR="00CA0932" w:rsidRPr="00C53996" w:rsidRDefault="00CA0932">
            <w:pPr>
              <w:tabs>
                <w:tab w:val="decimal" w:pos="1106"/>
              </w:tabs>
              <w:spacing w:line="240" w:lineRule="exact"/>
              <w:ind w:right="143"/>
              <w:rPr>
                <w:rFonts w:ascii="Times New Roman" w:hAnsi="Times New Roman" w:cs="Times New Roman"/>
                <w:sz w:val="15"/>
                <w:szCs w:val="15"/>
              </w:rPr>
            </w:pPr>
          </w:p>
        </w:tc>
        <w:tc>
          <w:tcPr>
            <w:tcW w:w="851" w:type="dxa"/>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1" w:type="dxa"/>
          </w:tcPr>
          <w:p w:rsidR="00CA0932" w:rsidRPr="00C53996" w:rsidRDefault="00CA0932">
            <w:pPr>
              <w:tabs>
                <w:tab w:val="center" w:pos="1106"/>
              </w:tabs>
              <w:spacing w:line="240" w:lineRule="exact"/>
              <w:ind w:right="143"/>
              <w:jc w:val="center"/>
              <w:rPr>
                <w:rFonts w:ascii="Times New Roman" w:hAnsi="Times New Roman" w:cs="Times New Roman"/>
                <w:sz w:val="15"/>
                <w:szCs w:val="15"/>
              </w:rPr>
            </w:pPr>
          </w:p>
        </w:tc>
        <w:tc>
          <w:tcPr>
            <w:tcW w:w="993" w:type="dxa"/>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181</w:t>
            </w:r>
            <w:r w:rsidR="00CA0932" w:rsidRPr="00C53996">
              <w:rPr>
                <w:rFonts w:ascii="Times New Roman" w:hAnsi="Times New Roman" w:cs="Times New Roman"/>
                <w:sz w:val="15"/>
                <w:szCs w:val="15"/>
              </w:rPr>
              <w:t>,</w:t>
            </w:r>
            <w:r w:rsidRPr="00C53996">
              <w:rPr>
                <w:rFonts w:ascii="Times New Roman" w:hAnsi="Times New Roman" w:cs="Times New Roman"/>
                <w:sz w:val="15"/>
                <w:szCs w:val="15"/>
              </w:rPr>
              <w:t>238</w:t>
            </w:r>
          </w:p>
        </w:tc>
        <w:tc>
          <w:tcPr>
            <w:tcW w:w="141" w:type="dxa"/>
          </w:tcPr>
          <w:p w:rsidR="00CA0932" w:rsidRPr="00C53996" w:rsidDel="0022345E" w:rsidRDefault="00CA0932">
            <w:pPr>
              <w:tabs>
                <w:tab w:val="center" w:pos="1106"/>
              </w:tabs>
              <w:spacing w:line="240" w:lineRule="exact"/>
              <w:ind w:right="143"/>
              <w:jc w:val="right"/>
              <w:rPr>
                <w:rFonts w:ascii="Times New Roman" w:hAnsi="Times New Roman" w:cs="Times New Roman"/>
                <w:sz w:val="15"/>
                <w:szCs w:val="15"/>
              </w:rPr>
            </w:pPr>
          </w:p>
        </w:tc>
        <w:tc>
          <w:tcPr>
            <w:tcW w:w="851" w:type="dxa"/>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3</w:t>
            </w:r>
            <w:r w:rsidR="00CA0932" w:rsidRPr="00C53996">
              <w:rPr>
                <w:rFonts w:ascii="Times New Roman" w:hAnsi="Times New Roman" w:cs="Times New Roman"/>
                <w:sz w:val="15"/>
                <w:szCs w:val="15"/>
              </w:rPr>
              <w:t>,</w:t>
            </w:r>
            <w:r w:rsidRPr="00C53996">
              <w:rPr>
                <w:rFonts w:ascii="Times New Roman" w:hAnsi="Times New Roman" w:cs="Times New Roman"/>
                <w:sz w:val="15"/>
                <w:szCs w:val="15"/>
              </w:rPr>
              <w:t>147</w:t>
            </w:r>
          </w:p>
        </w:tc>
        <w:tc>
          <w:tcPr>
            <w:tcW w:w="142" w:type="dxa"/>
          </w:tcPr>
          <w:p w:rsidR="00CA0932" w:rsidRPr="00C53996" w:rsidRDefault="00CA0932">
            <w:pPr>
              <w:tabs>
                <w:tab w:val="decimal" w:pos="1106"/>
              </w:tabs>
              <w:spacing w:line="240" w:lineRule="exact"/>
              <w:ind w:right="143"/>
              <w:jc w:val="right"/>
              <w:rPr>
                <w:rFonts w:ascii="Times New Roman" w:hAnsi="Times New Roman" w:cs="Times New Roman"/>
                <w:sz w:val="15"/>
                <w:szCs w:val="15"/>
              </w:rPr>
            </w:pPr>
          </w:p>
        </w:tc>
        <w:tc>
          <w:tcPr>
            <w:tcW w:w="850" w:type="dxa"/>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w:t>
            </w:r>
            <w:r w:rsidR="00CA0932" w:rsidRPr="00C53996">
              <w:rPr>
                <w:rFonts w:ascii="Times New Roman" w:hAnsi="Times New Roman" w:cs="Times New Roman"/>
                <w:sz w:val="15"/>
                <w:szCs w:val="15"/>
              </w:rPr>
              <w:t>,</w:t>
            </w:r>
            <w:r w:rsidRPr="00C53996">
              <w:rPr>
                <w:rFonts w:ascii="Times New Roman" w:hAnsi="Times New Roman" w:cs="Times New Roman"/>
                <w:sz w:val="15"/>
                <w:szCs w:val="15"/>
              </w:rPr>
              <w:t>480</w:t>
            </w:r>
          </w:p>
        </w:tc>
        <w:tc>
          <w:tcPr>
            <w:tcW w:w="142" w:type="dxa"/>
          </w:tcPr>
          <w:p w:rsidR="00CA0932" w:rsidRPr="00C53996" w:rsidRDefault="00CA0932">
            <w:pPr>
              <w:tabs>
                <w:tab w:val="decimal" w:pos="1106"/>
              </w:tabs>
              <w:spacing w:line="240" w:lineRule="exact"/>
              <w:ind w:right="143"/>
              <w:jc w:val="right"/>
              <w:rPr>
                <w:rFonts w:ascii="Times New Roman" w:hAnsi="Times New Roman" w:cs="Times New Roman"/>
                <w:sz w:val="15"/>
                <w:szCs w:val="15"/>
              </w:rPr>
            </w:pPr>
          </w:p>
        </w:tc>
        <w:tc>
          <w:tcPr>
            <w:tcW w:w="850" w:type="dxa"/>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457</w:t>
            </w:r>
            <w:r w:rsidR="00CA0932" w:rsidRPr="00C53996">
              <w:rPr>
                <w:rFonts w:ascii="Times New Roman" w:hAnsi="Times New Roman" w:cs="Times New Roman"/>
                <w:sz w:val="15"/>
                <w:szCs w:val="15"/>
              </w:rPr>
              <w:t>,</w:t>
            </w:r>
            <w:r w:rsidRPr="00C53996">
              <w:rPr>
                <w:rFonts w:ascii="Times New Roman" w:hAnsi="Times New Roman" w:cs="Times New Roman"/>
                <w:sz w:val="15"/>
                <w:szCs w:val="15"/>
              </w:rPr>
              <w:t>285</w:t>
            </w:r>
          </w:p>
        </w:tc>
        <w:tc>
          <w:tcPr>
            <w:tcW w:w="142" w:type="dxa"/>
          </w:tcPr>
          <w:p w:rsidR="00CA0932" w:rsidRPr="00C53996" w:rsidRDefault="00CA0932">
            <w:pPr>
              <w:tabs>
                <w:tab w:val="decimal" w:pos="1106"/>
              </w:tabs>
              <w:spacing w:line="240" w:lineRule="exact"/>
              <w:ind w:right="143"/>
              <w:jc w:val="right"/>
              <w:rPr>
                <w:rFonts w:ascii="Times New Roman" w:hAnsi="Times New Roman" w:cs="Times New Roman"/>
                <w:sz w:val="15"/>
                <w:szCs w:val="15"/>
              </w:rPr>
            </w:pPr>
          </w:p>
        </w:tc>
        <w:tc>
          <w:tcPr>
            <w:tcW w:w="992" w:type="dxa"/>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w:t>
            </w:r>
            <w:r w:rsidR="00CA0932" w:rsidRPr="00C53996">
              <w:rPr>
                <w:rFonts w:ascii="Times New Roman" w:hAnsi="Times New Roman" w:cs="Times New Roman"/>
                <w:sz w:val="15"/>
                <w:szCs w:val="15"/>
              </w:rPr>
              <w:t>,</w:t>
            </w:r>
            <w:r w:rsidRPr="00C53996">
              <w:rPr>
                <w:rFonts w:ascii="Times New Roman" w:hAnsi="Times New Roman" w:cs="Times New Roman"/>
                <w:sz w:val="15"/>
                <w:szCs w:val="15"/>
              </w:rPr>
              <w:t>982</w:t>
            </w:r>
          </w:p>
        </w:tc>
      </w:tr>
      <w:tr w:rsidR="00CA0932" w:rsidRPr="00C53996" w:rsidTr="00A57F28">
        <w:trPr>
          <w:trHeight w:val="170"/>
        </w:trPr>
        <w:tc>
          <w:tcPr>
            <w:tcW w:w="3814" w:type="dxa"/>
          </w:tcPr>
          <w:p w:rsidR="00CA0932" w:rsidRPr="00C53996" w:rsidRDefault="00CA0932" w:rsidP="00D26213">
            <w:pPr>
              <w:tabs>
                <w:tab w:val="right" w:pos="5760"/>
              </w:tabs>
              <w:spacing w:line="240" w:lineRule="exact"/>
              <w:ind w:left="-284" w:firstLine="1994"/>
              <w:rPr>
                <w:rFonts w:ascii="Times New Roman" w:hAnsi="Times New Roman" w:cs="Times New Roman"/>
                <w:sz w:val="15"/>
                <w:szCs w:val="15"/>
              </w:rPr>
            </w:pPr>
            <w:r w:rsidRPr="00C53996">
              <w:rPr>
                <w:rFonts w:ascii="Times New Roman" w:hAnsi="Times New Roman" w:cs="Times New Roman"/>
                <w:sz w:val="15"/>
                <w:szCs w:val="15"/>
              </w:rPr>
              <w:t>Total</w:t>
            </w:r>
          </w:p>
        </w:tc>
        <w:tc>
          <w:tcPr>
            <w:tcW w:w="964" w:type="dxa"/>
            <w:tcBorders>
              <w:top w:val="single" w:sz="4" w:space="0" w:color="auto"/>
              <w:bottom w:val="single" w:sz="4" w:space="0" w:color="auto"/>
            </w:tcBorders>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24</w:t>
            </w:r>
            <w:r w:rsidR="00CA0932" w:rsidRPr="00C53996">
              <w:rPr>
                <w:rFonts w:ascii="Times New Roman" w:hAnsi="Times New Roman" w:cs="Times New Roman"/>
                <w:sz w:val="15"/>
                <w:szCs w:val="15"/>
              </w:rPr>
              <w:t>,</w:t>
            </w:r>
            <w:r w:rsidRPr="00C53996">
              <w:rPr>
                <w:rFonts w:ascii="Times New Roman" w:hAnsi="Times New Roman" w:cs="Times New Roman"/>
                <w:sz w:val="15"/>
                <w:szCs w:val="15"/>
              </w:rPr>
              <w:t>584</w:t>
            </w:r>
          </w:p>
        </w:tc>
        <w:tc>
          <w:tcPr>
            <w:tcW w:w="142" w:type="dxa"/>
          </w:tcPr>
          <w:p w:rsidR="00CA0932" w:rsidRPr="00C53996" w:rsidRDefault="00CA0932">
            <w:pPr>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spacing w:line="240" w:lineRule="exact"/>
              <w:ind w:right="143"/>
              <w:jc w:val="center"/>
              <w:rPr>
                <w:rFonts w:ascii="Times New Roman" w:hAnsi="Times New Roman" w:cs="Times New Roman"/>
                <w:sz w:val="15"/>
                <w:szCs w:val="15"/>
              </w:rPr>
            </w:pPr>
          </w:p>
        </w:tc>
        <w:tc>
          <w:tcPr>
            <w:tcW w:w="879" w:type="dxa"/>
            <w:tcBorders>
              <w:top w:val="single" w:sz="4" w:space="0" w:color="auto"/>
              <w:bottom w:val="single" w:sz="4" w:space="0" w:color="auto"/>
            </w:tcBorders>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spacing w:line="240" w:lineRule="exact"/>
              <w:ind w:right="143"/>
              <w:jc w:val="center"/>
              <w:rPr>
                <w:rFonts w:ascii="Times New Roman" w:hAnsi="Times New Roman" w:cs="Times New Roman"/>
                <w:sz w:val="15"/>
                <w:szCs w:val="15"/>
                <w:highlight w:val="yellow"/>
              </w:rPr>
            </w:pPr>
          </w:p>
        </w:tc>
        <w:tc>
          <w:tcPr>
            <w:tcW w:w="850" w:type="dxa"/>
            <w:tcBorders>
              <w:top w:val="single" w:sz="4" w:space="0" w:color="auto"/>
              <w:bottom w:val="single" w:sz="4" w:space="0" w:color="auto"/>
            </w:tcBorders>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w:t>
            </w:r>
            <w:r w:rsidR="00CA0932" w:rsidRPr="00C53996">
              <w:rPr>
                <w:rFonts w:ascii="Times New Roman" w:hAnsi="Times New Roman" w:cs="Times New Roman"/>
                <w:sz w:val="15"/>
                <w:szCs w:val="15"/>
              </w:rPr>
              <w:t>,</w:t>
            </w:r>
            <w:r w:rsidRPr="00C53996">
              <w:rPr>
                <w:rFonts w:ascii="Times New Roman" w:hAnsi="Times New Roman" w:cs="Times New Roman"/>
                <w:sz w:val="15"/>
                <w:szCs w:val="15"/>
              </w:rPr>
              <w:t>173</w:t>
            </w:r>
          </w:p>
        </w:tc>
        <w:tc>
          <w:tcPr>
            <w:tcW w:w="142" w:type="dxa"/>
          </w:tcPr>
          <w:p w:rsidR="00CA0932" w:rsidRPr="00C53996" w:rsidRDefault="00CA0932">
            <w:pPr>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w:t>
            </w:r>
            <w:r w:rsidR="00CA0932" w:rsidRPr="00C53996">
              <w:rPr>
                <w:rFonts w:ascii="Times New Roman" w:hAnsi="Times New Roman" w:cs="Times New Roman"/>
                <w:sz w:val="15"/>
                <w:szCs w:val="15"/>
              </w:rPr>
              <w:t>,</w:t>
            </w:r>
            <w:r w:rsidRPr="00C53996">
              <w:rPr>
                <w:rFonts w:ascii="Times New Roman" w:hAnsi="Times New Roman" w:cs="Times New Roman"/>
                <w:sz w:val="15"/>
                <w:szCs w:val="15"/>
              </w:rPr>
              <w:t>153</w:t>
            </w:r>
          </w:p>
        </w:tc>
        <w:tc>
          <w:tcPr>
            <w:tcW w:w="142" w:type="dxa"/>
          </w:tcPr>
          <w:p w:rsidR="00CA0932" w:rsidRPr="00C53996" w:rsidRDefault="00CA0932">
            <w:pPr>
              <w:spacing w:line="240" w:lineRule="exact"/>
              <w:ind w:right="143"/>
              <w:rPr>
                <w:rFonts w:ascii="Times New Roman" w:hAnsi="Times New Roman" w:cs="Times New Roman"/>
                <w:sz w:val="15"/>
                <w:szCs w:val="15"/>
              </w:rPr>
            </w:pPr>
          </w:p>
        </w:tc>
        <w:tc>
          <w:tcPr>
            <w:tcW w:w="851" w:type="dxa"/>
            <w:tcBorders>
              <w:top w:val="single" w:sz="4" w:space="0" w:color="auto"/>
              <w:bottom w:val="single" w:sz="4" w:space="0" w:color="auto"/>
            </w:tcBorders>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1" w:type="dxa"/>
          </w:tcPr>
          <w:p w:rsidR="00CA0932" w:rsidRPr="00C53996" w:rsidRDefault="00CA0932">
            <w:pPr>
              <w:spacing w:line="240" w:lineRule="exact"/>
              <w:ind w:right="143"/>
              <w:jc w:val="center"/>
              <w:rPr>
                <w:rFonts w:ascii="Times New Roman" w:hAnsi="Times New Roman" w:cs="Times New Roman"/>
                <w:sz w:val="15"/>
                <w:szCs w:val="15"/>
              </w:rPr>
            </w:pPr>
          </w:p>
        </w:tc>
        <w:tc>
          <w:tcPr>
            <w:tcW w:w="993" w:type="dxa"/>
            <w:tcBorders>
              <w:top w:val="single" w:sz="4" w:space="0" w:color="auto"/>
              <w:bottom w:val="single" w:sz="4" w:space="0" w:color="auto"/>
            </w:tcBorders>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181</w:t>
            </w:r>
            <w:r w:rsidR="00CA0932" w:rsidRPr="00C53996">
              <w:rPr>
                <w:rFonts w:ascii="Times New Roman" w:hAnsi="Times New Roman" w:cs="Times New Roman"/>
                <w:sz w:val="15"/>
                <w:szCs w:val="15"/>
              </w:rPr>
              <w:t>,</w:t>
            </w:r>
            <w:r w:rsidRPr="00C53996">
              <w:rPr>
                <w:rFonts w:ascii="Times New Roman" w:hAnsi="Times New Roman" w:cs="Times New Roman"/>
                <w:sz w:val="15"/>
                <w:szCs w:val="15"/>
              </w:rPr>
              <w:t>238</w:t>
            </w:r>
          </w:p>
        </w:tc>
        <w:tc>
          <w:tcPr>
            <w:tcW w:w="141" w:type="dxa"/>
          </w:tcPr>
          <w:p w:rsidR="00CA0932" w:rsidRPr="00C53996" w:rsidDel="0022345E" w:rsidRDefault="00CA0932">
            <w:pPr>
              <w:spacing w:line="240" w:lineRule="exact"/>
              <w:ind w:right="143"/>
              <w:jc w:val="right"/>
              <w:rPr>
                <w:rFonts w:ascii="Times New Roman" w:hAnsi="Times New Roman" w:cs="Times New Roman"/>
                <w:sz w:val="15"/>
                <w:szCs w:val="15"/>
              </w:rPr>
            </w:pPr>
          </w:p>
        </w:tc>
        <w:tc>
          <w:tcPr>
            <w:tcW w:w="851" w:type="dxa"/>
            <w:tcBorders>
              <w:top w:val="single" w:sz="4" w:space="0" w:color="auto"/>
              <w:bottom w:val="single" w:sz="4" w:space="0" w:color="auto"/>
            </w:tcBorders>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3</w:t>
            </w:r>
            <w:r w:rsidR="00CA0932" w:rsidRPr="00C53996">
              <w:rPr>
                <w:rFonts w:ascii="Times New Roman" w:hAnsi="Times New Roman" w:cs="Times New Roman"/>
                <w:sz w:val="15"/>
                <w:szCs w:val="15"/>
              </w:rPr>
              <w:t>,</w:t>
            </w:r>
            <w:r w:rsidRPr="00C53996">
              <w:rPr>
                <w:rFonts w:ascii="Times New Roman" w:hAnsi="Times New Roman" w:cs="Times New Roman"/>
                <w:sz w:val="15"/>
                <w:szCs w:val="15"/>
              </w:rPr>
              <w:t>147</w:t>
            </w:r>
          </w:p>
        </w:tc>
        <w:tc>
          <w:tcPr>
            <w:tcW w:w="142" w:type="dxa"/>
          </w:tcPr>
          <w:p w:rsidR="00CA0932" w:rsidRPr="00C53996" w:rsidRDefault="00CA0932">
            <w:pPr>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w:t>
            </w:r>
            <w:r w:rsidR="00CA0932" w:rsidRPr="00C53996">
              <w:rPr>
                <w:rFonts w:ascii="Times New Roman" w:hAnsi="Times New Roman" w:cs="Times New Roman"/>
                <w:sz w:val="15"/>
                <w:szCs w:val="15"/>
              </w:rPr>
              <w:t>,</w:t>
            </w:r>
            <w:r w:rsidRPr="00C53996">
              <w:rPr>
                <w:rFonts w:ascii="Times New Roman" w:hAnsi="Times New Roman" w:cs="Times New Roman"/>
                <w:sz w:val="15"/>
                <w:szCs w:val="15"/>
              </w:rPr>
              <w:t>480</w:t>
            </w:r>
          </w:p>
        </w:tc>
        <w:tc>
          <w:tcPr>
            <w:tcW w:w="142" w:type="dxa"/>
          </w:tcPr>
          <w:p w:rsidR="00CA0932" w:rsidRPr="00C53996" w:rsidRDefault="00CA0932">
            <w:pPr>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457</w:t>
            </w:r>
            <w:r w:rsidR="00CA0932" w:rsidRPr="00C53996">
              <w:rPr>
                <w:rFonts w:ascii="Times New Roman" w:hAnsi="Times New Roman" w:cs="Times New Roman"/>
                <w:sz w:val="15"/>
                <w:szCs w:val="15"/>
              </w:rPr>
              <w:t>,</w:t>
            </w:r>
            <w:r w:rsidRPr="00C53996">
              <w:rPr>
                <w:rFonts w:ascii="Times New Roman" w:hAnsi="Times New Roman" w:cs="Times New Roman"/>
                <w:sz w:val="15"/>
                <w:szCs w:val="15"/>
              </w:rPr>
              <w:t>285</w:t>
            </w:r>
          </w:p>
        </w:tc>
        <w:tc>
          <w:tcPr>
            <w:tcW w:w="142" w:type="dxa"/>
          </w:tcPr>
          <w:p w:rsidR="00CA0932" w:rsidRPr="00C53996" w:rsidRDefault="00CA0932">
            <w:pPr>
              <w:spacing w:line="240" w:lineRule="exact"/>
              <w:ind w:right="143"/>
              <w:jc w:val="right"/>
              <w:rPr>
                <w:rFonts w:ascii="Times New Roman" w:hAnsi="Times New Roman" w:cs="Times New Roman"/>
                <w:sz w:val="15"/>
                <w:szCs w:val="15"/>
              </w:rPr>
            </w:pPr>
          </w:p>
        </w:tc>
        <w:tc>
          <w:tcPr>
            <w:tcW w:w="992" w:type="dxa"/>
            <w:tcBorders>
              <w:top w:val="single" w:sz="4" w:space="0" w:color="auto"/>
              <w:bottom w:val="single" w:sz="4" w:space="0" w:color="auto"/>
            </w:tcBorders>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w:t>
            </w:r>
            <w:r w:rsidR="00CA0932" w:rsidRPr="00C53996">
              <w:rPr>
                <w:rFonts w:ascii="Times New Roman" w:hAnsi="Times New Roman" w:cs="Times New Roman"/>
                <w:sz w:val="15"/>
                <w:szCs w:val="15"/>
              </w:rPr>
              <w:t>,</w:t>
            </w:r>
            <w:r w:rsidRPr="00C53996">
              <w:rPr>
                <w:rFonts w:ascii="Times New Roman" w:hAnsi="Times New Roman" w:cs="Times New Roman"/>
                <w:sz w:val="15"/>
                <w:szCs w:val="15"/>
              </w:rPr>
              <w:t>982</w:t>
            </w:r>
          </w:p>
        </w:tc>
      </w:tr>
      <w:tr w:rsidR="00CA0932" w:rsidRPr="00C53996" w:rsidTr="00A57F28">
        <w:trPr>
          <w:trHeight w:val="159"/>
        </w:trPr>
        <w:tc>
          <w:tcPr>
            <w:tcW w:w="3814" w:type="dxa"/>
          </w:tcPr>
          <w:p w:rsidR="00CA0932" w:rsidRPr="00C53996" w:rsidRDefault="00CA0932" w:rsidP="00D26213">
            <w:pPr>
              <w:spacing w:line="240" w:lineRule="exact"/>
              <w:ind w:left="1170"/>
              <w:rPr>
                <w:rFonts w:ascii="Times New Roman" w:hAnsi="Times New Roman" w:cs="Times New Roman"/>
                <w:b/>
                <w:bCs/>
                <w:color w:val="000000"/>
                <w:sz w:val="15"/>
                <w:szCs w:val="15"/>
              </w:rPr>
            </w:pPr>
            <w:r w:rsidRPr="00C53996">
              <w:rPr>
                <w:rFonts w:ascii="Times New Roman" w:hAnsi="Times New Roman" w:cs="Times New Roman"/>
                <w:b/>
                <w:bCs/>
                <w:sz w:val="15"/>
                <w:szCs w:val="15"/>
              </w:rPr>
              <w:t>Joint ventures</w:t>
            </w:r>
          </w:p>
        </w:tc>
        <w:tc>
          <w:tcPr>
            <w:tcW w:w="964" w:type="dxa"/>
            <w:tcBorders>
              <w:top w:val="single" w:sz="4" w:space="0" w:color="auto"/>
            </w:tcBorders>
          </w:tcPr>
          <w:p w:rsidR="00CA0932" w:rsidRPr="00C53996" w:rsidRDefault="00CA0932">
            <w:pPr>
              <w:tabs>
                <w:tab w:val="decimal" w:pos="550"/>
              </w:tabs>
              <w:spacing w:line="240" w:lineRule="exact"/>
              <w:ind w:right="20"/>
              <w:rPr>
                <w:rFonts w:ascii="Times New Roman" w:hAnsi="Times New Roman" w:cs="Times New Roman"/>
                <w:sz w:val="15"/>
                <w:szCs w:val="15"/>
              </w:rPr>
            </w:pPr>
          </w:p>
        </w:tc>
        <w:tc>
          <w:tcPr>
            <w:tcW w:w="142" w:type="dxa"/>
          </w:tcPr>
          <w:p w:rsidR="00CA0932" w:rsidRPr="00C53996" w:rsidRDefault="00CA0932">
            <w:pPr>
              <w:spacing w:line="240" w:lineRule="exact"/>
              <w:ind w:right="143"/>
              <w:jc w:val="right"/>
              <w:rPr>
                <w:rFonts w:ascii="Times New Roman" w:hAnsi="Times New Roman" w:cs="Times New Roman"/>
                <w:sz w:val="15"/>
                <w:szCs w:val="15"/>
              </w:rPr>
            </w:pPr>
          </w:p>
        </w:tc>
        <w:tc>
          <w:tcPr>
            <w:tcW w:w="850" w:type="dxa"/>
            <w:tcBorders>
              <w:top w:val="single" w:sz="4" w:space="0" w:color="auto"/>
            </w:tcBorders>
          </w:tcPr>
          <w:p w:rsidR="00CA0932" w:rsidRPr="00C53996" w:rsidRDefault="00CA0932">
            <w:pPr>
              <w:spacing w:line="240" w:lineRule="exact"/>
              <w:ind w:right="143"/>
              <w:jc w:val="right"/>
              <w:rPr>
                <w:rFonts w:ascii="Times New Roman" w:hAnsi="Times New Roman" w:cs="Times New Roman"/>
                <w:sz w:val="15"/>
                <w:szCs w:val="15"/>
              </w:rPr>
            </w:pPr>
          </w:p>
        </w:tc>
        <w:tc>
          <w:tcPr>
            <w:tcW w:w="142" w:type="dxa"/>
          </w:tcPr>
          <w:p w:rsidR="00CA0932" w:rsidRPr="00C53996" w:rsidRDefault="00CA0932">
            <w:pPr>
              <w:spacing w:line="240" w:lineRule="exact"/>
              <w:ind w:right="143"/>
              <w:jc w:val="right"/>
              <w:rPr>
                <w:rFonts w:ascii="Times New Roman" w:hAnsi="Times New Roman" w:cs="Times New Roman"/>
                <w:sz w:val="15"/>
                <w:szCs w:val="15"/>
              </w:rPr>
            </w:pPr>
          </w:p>
        </w:tc>
        <w:tc>
          <w:tcPr>
            <w:tcW w:w="879" w:type="dxa"/>
            <w:tcBorders>
              <w:top w:val="single" w:sz="4" w:space="0" w:color="auto"/>
            </w:tcBorders>
          </w:tcPr>
          <w:p w:rsidR="00CA0932" w:rsidRPr="00C53996" w:rsidRDefault="00CA0932">
            <w:pPr>
              <w:spacing w:line="240" w:lineRule="exact"/>
              <w:ind w:right="143"/>
              <w:jc w:val="right"/>
              <w:rPr>
                <w:rFonts w:ascii="Times New Roman" w:hAnsi="Times New Roman" w:cs="Times New Roman"/>
                <w:sz w:val="15"/>
                <w:szCs w:val="15"/>
              </w:rPr>
            </w:pPr>
          </w:p>
        </w:tc>
        <w:tc>
          <w:tcPr>
            <w:tcW w:w="142" w:type="dxa"/>
          </w:tcPr>
          <w:p w:rsidR="00CA0932" w:rsidRPr="00C53996" w:rsidRDefault="00CA0932">
            <w:pPr>
              <w:spacing w:line="240" w:lineRule="exact"/>
              <w:ind w:right="143"/>
              <w:jc w:val="right"/>
              <w:rPr>
                <w:rFonts w:ascii="Times New Roman" w:hAnsi="Times New Roman" w:cs="Times New Roman"/>
                <w:sz w:val="15"/>
                <w:szCs w:val="15"/>
                <w:highlight w:val="yellow"/>
              </w:rPr>
            </w:pPr>
          </w:p>
        </w:tc>
        <w:tc>
          <w:tcPr>
            <w:tcW w:w="850" w:type="dxa"/>
            <w:tcBorders>
              <w:top w:val="single" w:sz="4" w:space="0" w:color="auto"/>
            </w:tcBorders>
          </w:tcPr>
          <w:p w:rsidR="00CA0932" w:rsidRPr="00C53996" w:rsidRDefault="00CA0932">
            <w:pPr>
              <w:spacing w:line="240" w:lineRule="exact"/>
              <w:ind w:right="143"/>
              <w:jc w:val="right"/>
              <w:rPr>
                <w:rFonts w:ascii="Times New Roman" w:hAnsi="Times New Roman" w:cs="Times New Roman"/>
                <w:sz w:val="15"/>
                <w:szCs w:val="15"/>
              </w:rPr>
            </w:pPr>
          </w:p>
        </w:tc>
        <w:tc>
          <w:tcPr>
            <w:tcW w:w="142" w:type="dxa"/>
          </w:tcPr>
          <w:p w:rsidR="00CA0932" w:rsidRPr="00C53996" w:rsidRDefault="00CA0932">
            <w:pPr>
              <w:spacing w:line="240" w:lineRule="exact"/>
              <w:ind w:right="143"/>
              <w:jc w:val="right"/>
              <w:rPr>
                <w:rFonts w:ascii="Times New Roman" w:hAnsi="Times New Roman" w:cs="Times New Roman"/>
                <w:sz w:val="15"/>
                <w:szCs w:val="15"/>
              </w:rPr>
            </w:pPr>
          </w:p>
        </w:tc>
        <w:tc>
          <w:tcPr>
            <w:tcW w:w="850" w:type="dxa"/>
            <w:tcBorders>
              <w:top w:val="single" w:sz="4" w:space="0" w:color="auto"/>
            </w:tcBorders>
          </w:tcPr>
          <w:p w:rsidR="00CA0932" w:rsidRPr="00C53996" w:rsidRDefault="00CA0932">
            <w:pPr>
              <w:spacing w:line="240" w:lineRule="exact"/>
              <w:ind w:right="143"/>
              <w:jc w:val="right"/>
              <w:rPr>
                <w:rFonts w:ascii="Times New Roman" w:hAnsi="Times New Roman" w:cs="Times New Roman"/>
                <w:sz w:val="15"/>
                <w:szCs w:val="15"/>
              </w:rPr>
            </w:pPr>
          </w:p>
        </w:tc>
        <w:tc>
          <w:tcPr>
            <w:tcW w:w="142" w:type="dxa"/>
          </w:tcPr>
          <w:p w:rsidR="00CA0932" w:rsidRPr="00C53996" w:rsidRDefault="00CA0932">
            <w:pPr>
              <w:spacing w:line="240" w:lineRule="exact"/>
              <w:ind w:right="143"/>
              <w:jc w:val="right"/>
              <w:rPr>
                <w:rFonts w:ascii="Times New Roman" w:hAnsi="Times New Roman" w:cs="Times New Roman"/>
                <w:sz w:val="15"/>
                <w:szCs w:val="15"/>
              </w:rPr>
            </w:pPr>
          </w:p>
        </w:tc>
        <w:tc>
          <w:tcPr>
            <w:tcW w:w="851" w:type="dxa"/>
            <w:tcBorders>
              <w:top w:val="single" w:sz="4" w:space="0" w:color="auto"/>
            </w:tcBorders>
          </w:tcPr>
          <w:p w:rsidR="00CA0932" w:rsidRPr="00C53996" w:rsidRDefault="00CA0932">
            <w:pPr>
              <w:spacing w:line="240" w:lineRule="exact"/>
              <w:ind w:right="143"/>
              <w:jc w:val="right"/>
              <w:rPr>
                <w:rFonts w:ascii="Times New Roman" w:hAnsi="Times New Roman" w:cs="Times New Roman"/>
                <w:sz w:val="15"/>
                <w:szCs w:val="15"/>
              </w:rPr>
            </w:pPr>
          </w:p>
        </w:tc>
        <w:tc>
          <w:tcPr>
            <w:tcW w:w="141" w:type="dxa"/>
          </w:tcPr>
          <w:p w:rsidR="00CA0932" w:rsidRPr="00C53996" w:rsidRDefault="00CA0932">
            <w:pPr>
              <w:spacing w:line="240" w:lineRule="exact"/>
              <w:ind w:right="143"/>
              <w:jc w:val="right"/>
              <w:rPr>
                <w:rFonts w:ascii="Times New Roman" w:hAnsi="Times New Roman" w:cs="Times New Roman"/>
                <w:sz w:val="15"/>
                <w:szCs w:val="15"/>
              </w:rPr>
            </w:pPr>
          </w:p>
        </w:tc>
        <w:tc>
          <w:tcPr>
            <w:tcW w:w="993" w:type="dxa"/>
            <w:tcBorders>
              <w:top w:val="single" w:sz="4" w:space="0" w:color="auto"/>
            </w:tcBorders>
          </w:tcPr>
          <w:p w:rsidR="00CA0932" w:rsidRPr="00C53996" w:rsidRDefault="00CA0932">
            <w:pPr>
              <w:spacing w:line="240" w:lineRule="exact"/>
              <w:ind w:right="143"/>
              <w:jc w:val="right"/>
              <w:rPr>
                <w:rFonts w:ascii="Times New Roman" w:hAnsi="Times New Roman" w:cs="Times New Roman"/>
                <w:sz w:val="15"/>
                <w:szCs w:val="15"/>
              </w:rPr>
            </w:pPr>
          </w:p>
        </w:tc>
        <w:tc>
          <w:tcPr>
            <w:tcW w:w="141" w:type="dxa"/>
          </w:tcPr>
          <w:p w:rsidR="00CA0932" w:rsidRPr="00C53996" w:rsidRDefault="00CA0932">
            <w:pPr>
              <w:spacing w:line="240" w:lineRule="exact"/>
              <w:ind w:right="143"/>
              <w:jc w:val="right"/>
              <w:rPr>
                <w:rFonts w:ascii="Times New Roman" w:hAnsi="Times New Roman" w:cs="Times New Roman"/>
                <w:sz w:val="15"/>
                <w:szCs w:val="15"/>
              </w:rPr>
            </w:pPr>
          </w:p>
        </w:tc>
        <w:tc>
          <w:tcPr>
            <w:tcW w:w="851" w:type="dxa"/>
            <w:tcBorders>
              <w:top w:val="single" w:sz="4" w:space="0" w:color="auto"/>
            </w:tcBorders>
          </w:tcPr>
          <w:p w:rsidR="00CA0932" w:rsidRPr="00C53996" w:rsidRDefault="00CA0932">
            <w:pPr>
              <w:spacing w:line="240" w:lineRule="exact"/>
              <w:ind w:right="143"/>
              <w:jc w:val="right"/>
              <w:rPr>
                <w:rFonts w:ascii="Times New Roman" w:hAnsi="Times New Roman" w:cs="Times New Roman"/>
                <w:sz w:val="15"/>
                <w:szCs w:val="15"/>
              </w:rPr>
            </w:pPr>
          </w:p>
        </w:tc>
        <w:tc>
          <w:tcPr>
            <w:tcW w:w="142" w:type="dxa"/>
          </w:tcPr>
          <w:p w:rsidR="00CA0932" w:rsidRPr="00C53996" w:rsidRDefault="00CA0932">
            <w:pPr>
              <w:spacing w:line="240" w:lineRule="exact"/>
              <w:ind w:right="143"/>
              <w:jc w:val="right"/>
              <w:rPr>
                <w:rFonts w:ascii="Times New Roman" w:hAnsi="Times New Roman" w:cs="Times New Roman"/>
                <w:sz w:val="15"/>
                <w:szCs w:val="15"/>
              </w:rPr>
            </w:pPr>
          </w:p>
        </w:tc>
        <w:tc>
          <w:tcPr>
            <w:tcW w:w="850" w:type="dxa"/>
            <w:tcBorders>
              <w:top w:val="single" w:sz="4" w:space="0" w:color="auto"/>
            </w:tcBorders>
          </w:tcPr>
          <w:p w:rsidR="00CA0932" w:rsidRPr="00C53996" w:rsidRDefault="00CA0932">
            <w:pPr>
              <w:spacing w:line="240" w:lineRule="exact"/>
              <w:ind w:right="143"/>
              <w:jc w:val="right"/>
              <w:rPr>
                <w:rFonts w:ascii="Times New Roman" w:hAnsi="Times New Roman" w:cs="Times New Roman"/>
                <w:sz w:val="15"/>
                <w:szCs w:val="15"/>
              </w:rPr>
            </w:pPr>
          </w:p>
        </w:tc>
        <w:tc>
          <w:tcPr>
            <w:tcW w:w="142" w:type="dxa"/>
          </w:tcPr>
          <w:p w:rsidR="00CA0932" w:rsidRPr="00C53996" w:rsidRDefault="00CA0932">
            <w:pPr>
              <w:spacing w:line="240" w:lineRule="exact"/>
              <w:ind w:right="143"/>
              <w:jc w:val="right"/>
              <w:rPr>
                <w:rFonts w:ascii="Times New Roman" w:hAnsi="Times New Roman" w:cs="Times New Roman"/>
                <w:sz w:val="15"/>
                <w:szCs w:val="15"/>
              </w:rPr>
            </w:pPr>
          </w:p>
        </w:tc>
        <w:tc>
          <w:tcPr>
            <w:tcW w:w="850" w:type="dxa"/>
            <w:tcBorders>
              <w:top w:val="single" w:sz="4" w:space="0" w:color="auto"/>
            </w:tcBorders>
          </w:tcPr>
          <w:p w:rsidR="00CA0932" w:rsidRPr="00C53996" w:rsidRDefault="00CA0932">
            <w:pPr>
              <w:spacing w:line="240" w:lineRule="exact"/>
              <w:ind w:right="143"/>
              <w:jc w:val="right"/>
              <w:rPr>
                <w:rFonts w:ascii="Times New Roman" w:hAnsi="Times New Roman" w:cs="Times New Roman"/>
                <w:sz w:val="15"/>
                <w:szCs w:val="15"/>
              </w:rPr>
            </w:pPr>
          </w:p>
        </w:tc>
        <w:tc>
          <w:tcPr>
            <w:tcW w:w="142" w:type="dxa"/>
          </w:tcPr>
          <w:p w:rsidR="00CA0932" w:rsidRPr="00C53996" w:rsidRDefault="00CA0932">
            <w:pPr>
              <w:spacing w:line="240" w:lineRule="exact"/>
              <w:ind w:right="143"/>
              <w:jc w:val="right"/>
              <w:rPr>
                <w:rFonts w:ascii="Times New Roman" w:hAnsi="Times New Roman" w:cs="Times New Roman"/>
                <w:sz w:val="15"/>
                <w:szCs w:val="15"/>
              </w:rPr>
            </w:pPr>
          </w:p>
        </w:tc>
        <w:tc>
          <w:tcPr>
            <w:tcW w:w="992" w:type="dxa"/>
            <w:tcBorders>
              <w:top w:val="single" w:sz="4" w:space="0" w:color="auto"/>
            </w:tcBorders>
          </w:tcPr>
          <w:p w:rsidR="00CA0932" w:rsidRPr="00C53996" w:rsidRDefault="00CA0932">
            <w:pPr>
              <w:spacing w:line="240" w:lineRule="exact"/>
              <w:ind w:right="143"/>
              <w:jc w:val="right"/>
              <w:rPr>
                <w:rFonts w:ascii="Times New Roman" w:hAnsi="Times New Roman" w:cs="Times New Roman"/>
                <w:sz w:val="15"/>
                <w:szCs w:val="15"/>
              </w:rPr>
            </w:pPr>
          </w:p>
        </w:tc>
      </w:tr>
      <w:tr w:rsidR="00CA0932" w:rsidRPr="00C53996" w:rsidTr="00A57F28">
        <w:trPr>
          <w:trHeight w:val="170"/>
        </w:trPr>
        <w:tc>
          <w:tcPr>
            <w:tcW w:w="3814" w:type="dxa"/>
          </w:tcPr>
          <w:p w:rsidR="00CA0932" w:rsidRPr="00C53996" w:rsidRDefault="00CA0932" w:rsidP="00D26213">
            <w:pPr>
              <w:spacing w:line="240" w:lineRule="exact"/>
              <w:ind w:left="1260"/>
              <w:rPr>
                <w:rFonts w:ascii="Times New Roman" w:hAnsi="Times New Roman" w:cs="Times New Roman"/>
                <w:color w:val="000000"/>
                <w:sz w:val="15"/>
                <w:szCs w:val="15"/>
              </w:rPr>
            </w:pPr>
            <w:r w:rsidRPr="00C53996">
              <w:rPr>
                <w:rFonts w:ascii="Times New Roman" w:hAnsi="Times New Roman" w:cs="Times New Roman"/>
                <w:sz w:val="15"/>
                <w:szCs w:val="15"/>
              </w:rPr>
              <w:t>Ngern Tid Lor Company Limited</w:t>
            </w:r>
          </w:p>
        </w:tc>
        <w:tc>
          <w:tcPr>
            <w:tcW w:w="964" w:type="dxa"/>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spacing w:line="240" w:lineRule="exact"/>
              <w:ind w:right="143" w:firstLine="360"/>
              <w:jc w:val="right"/>
              <w:rPr>
                <w:rFonts w:ascii="Times New Roman" w:hAnsi="Times New Roman" w:cs="Times New Roman"/>
                <w:sz w:val="15"/>
                <w:szCs w:val="15"/>
              </w:rPr>
            </w:pPr>
          </w:p>
        </w:tc>
        <w:tc>
          <w:tcPr>
            <w:tcW w:w="850" w:type="dxa"/>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w:t>
            </w:r>
            <w:r w:rsidR="00CA0932" w:rsidRPr="00C53996">
              <w:rPr>
                <w:rFonts w:ascii="Times New Roman" w:hAnsi="Times New Roman" w:cs="Times New Roman"/>
                <w:sz w:val="15"/>
                <w:szCs w:val="15"/>
              </w:rPr>
              <w:t>,</w:t>
            </w:r>
            <w:r w:rsidRPr="00C53996">
              <w:rPr>
                <w:rFonts w:ascii="Times New Roman" w:hAnsi="Times New Roman" w:cs="Times New Roman"/>
                <w:sz w:val="15"/>
                <w:szCs w:val="15"/>
              </w:rPr>
              <w:t>171</w:t>
            </w:r>
          </w:p>
        </w:tc>
        <w:tc>
          <w:tcPr>
            <w:tcW w:w="142" w:type="dxa"/>
          </w:tcPr>
          <w:p w:rsidR="00CA0932" w:rsidRPr="00C53996" w:rsidRDefault="00CA0932">
            <w:pPr>
              <w:spacing w:line="240" w:lineRule="exact"/>
              <w:ind w:left="-619" w:right="104" w:hanging="90"/>
              <w:jc w:val="right"/>
              <w:rPr>
                <w:rFonts w:ascii="Times New Roman" w:hAnsi="Times New Roman" w:cs="Times New Roman"/>
                <w:sz w:val="15"/>
                <w:szCs w:val="15"/>
              </w:rPr>
            </w:pPr>
          </w:p>
        </w:tc>
        <w:tc>
          <w:tcPr>
            <w:tcW w:w="879" w:type="dxa"/>
          </w:tcPr>
          <w:p w:rsidR="00CA0932" w:rsidRPr="00C53996" w:rsidRDefault="00582CA2" w:rsidP="00D26213">
            <w:pPr>
              <w:tabs>
                <w:tab w:val="decimal" w:pos="725"/>
              </w:tabs>
              <w:spacing w:line="240" w:lineRule="exact"/>
              <w:jc w:val="both"/>
              <w:rPr>
                <w:rFonts w:ascii="Times New Roman" w:hAnsi="Times New Roman" w:cs="Times New Roman"/>
                <w:sz w:val="15"/>
                <w:szCs w:val="15"/>
              </w:rPr>
            </w:pPr>
            <w:r w:rsidRPr="00C53996">
              <w:rPr>
                <w:rFonts w:ascii="Times New Roman" w:hAnsi="Times New Roman" w:cs="Times New Roman"/>
                <w:sz w:val="15"/>
                <w:szCs w:val="15"/>
              </w:rPr>
              <w:t>20</w:t>
            </w:r>
            <w:r w:rsidR="00CA0932" w:rsidRPr="00C53996">
              <w:rPr>
                <w:rFonts w:ascii="Times New Roman" w:hAnsi="Times New Roman" w:cs="Times New Roman"/>
                <w:sz w:val="15"/>
                <w:szCs w:val="15"/>
              </w:rPr>
              <w:t>,</w:t>
            </w:r>
            <w:r w:rsidRPr="00C53996">
              <w:rPr>
                <w:rFonts w:ascii="Times New Roman" w:hAnsi="Times New Roman" w:cs="Times New Roman"/>
                <w:sz w:val="15"/>
                <w:szCs w:val="15"/>
              </w:rPr>
              <w:t>515</w:t>
            </w:r>
          </w:p>
        </w:tc>
        <w:tc>
          <w:tcPr>
            <w:tcW w:w="142" w:type="dxa"/>
          </w:tcPr>
          <w:p w:rsidR="00CA0932" w:rsidRPr="00C53996" w:rsidRDefault="00CA0932">
            <w:pPr>
              <w:tabs>
                <w:tab w:val="decimal" w:pos="851"/>
              </w:tabs>
              <w:spacing w:line="240" w:lineRule="exact"/>
              <w:ind w:right="143" w:hanging="90"/>
              <w:jc w:val="right"/>
              <w:rPr>
                <w:rFonts w:ascii="Times New Roman" w:hAnsi="Times New Roman" w:cs="Times New Roman"/>
                <w:sz w:val="15"/>
                <w:szCs w:val="15"/>
                <w:highlight w:val="yellow"/>
              </w:rPr>
            </w:pPr>
          </w:p>
        </w:tc>
        <w:tc>
          <w:tcPr>
            <w:tcW w:w="850" w:type="dxa"/>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tabs>
                <w:tab w:val="decimal" w:pos="851"/>
              </w:tabs>
              <w:spacing w:line="240" w:lineRule="exact"/>
              <w:ind w:right="143"/>
              <w:jc w:val="right"/>
              <w:rPr>
                <w:rFonts w:ascii="Times New Roman" w:hAnsi="Times New Roman" w:cs="Times New Roman"/>
                <w:sz w:val="15"/>
                <w:szCs w:val="15"/>
              </w:rPr>
            </w:pPr>
          </w:p>
        </w:tc>
        <w:tc>
          <w:tcPr>
            <w:tcW w:w="850" w:type="dxa"/>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19</w:t>
            </w:r>
          </w:p>
        </w:tc>
        <w:tc>
          <w:tcPr>
            <w:tcW w:w="142" w:type="dxa"/>
          </w:tcPr>
          <w:p w:rsidR="00CA0932" w:rsidRPr="00C53996" w:rsidRDefault="00CA0932">
            <w:pPr>
              <w:tabs>
                <w:tab w:val="decimal" w:pos="851"/>
              </w:tabs>
              <w:spacing w:line="240" w:lineRule="exact"/>
              <w:ind w:right="143"/>
              <w:jc w:val="right"/>
              <w:rPr>
                <w:rFonts w:ascii="Times New Roman" w:hAnsi="Times New Roman" w:cs="Times New Roman"/>
                <w:sz w:val="15"/>
                <w:szCs w:val="15"/>
              </w:rPr>
            </w:pPr>
          </w:p>
        </w:tc>
        <w:tc>
          <w:tcPr>
            <w:tcW w:w="851" w:type="dxa"/>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355</w:t>
            </w:r>
          </w:p>
        </w:tc>
        <w:tc>
          <w:tcPr>
            <w:tcW w:w="141" w:type="dxa"/>
          </w:tcPr>
          <w:p w:rsidR="00CA0932" w:rsidRPr="00C53996" w:rsidRDefault="00CA0932">
            <w:pPr>
              <w:spacing w:line="240" w:lineRule="exact"/>
              <w:ind w:left="-1620" w:right="72" w:firstLine="360"/>
              <w:jc w:val="right"/>
              <w:rPr>
                <w:rFonts w:ascii="Times New Roman" w:hAnsi="Times New Roman" w:cs="Times New Roman"/>
                <w:sz w:val="15"/>
                <w:szCs w:val="15"/>
              </w:rPr>
            </w:pPr>
          </w:p>
        </w:tc>
        <w:tc>
          <w:tcPr>
            <w:tcW w:w="993" w:type="dxa"/>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1" w:type="dxa"/>
          </w:tcPr>
          <w:p w:rsidR="00CA0932" w:rsidRPr="00C53996" w:rsidRDefault="00CA0932">
            <w:pPr>
              <w:tabs>
                <w:tab w:val="center" w:pos="1106"/>
              </w:tabs>
              <w:spacing w:line="240" w:lineRule="exact"/>
              <w:ind w:right="143"/>
              <w:jc w:val="center"/>
              <w:rPr>
                <w:rFonts w:ascii="Times New Roman" w:hAnsi="Times New Roman" w:cs="Times New Roman"/>
                <w:sz w:val="15"/>
                <w:szCs w:val="15"/>
              </w:rPr>
            </w:pPr>
          </w:p>
        </w:tc>
        <w:tc>
          <w:tcPr>
            <w:tcW w:w="851" w:type="dxa"/>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tabs>
                <w:tab w:val="decimal" w:pos="851"/>
              </w:tabs>
              <w:spacing w:line="240" w:lineRule="exact"/>
              <w:ind w:right="143"/>
              <w:jc w:val="right"/>
              <w:rPr>
                <w:rFonts w:ascii="Times New Roman" w:hAnsi="Times New Roman" w:cs="Times New Roman"/>
                <w:sz w:val="15"/>
                <w:szCs w:val="15"/>
              </w:rPr>
            </w:pPr>
          </w:p>
        </w:tc>
        <w:tc>
          <w:tcPr>
            <w:tcW w:w="850" w:type="dxa"/>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5</w:t>
            </w:r>
          </w:p>
        </w:tc>
        <w:tc>
          <w:tcPr>
            <w:tcW w:w="142" w:type="dxa"/>
          </w:tcPr>
          <w:p w:rsidR="00CA0932" w:rsidRPr="00C53996" w:rsidRDefault="00CA0932">
            <w:pPr>
              <w:tabs>
                <w:tab w:val="center" w:pos="1106"/>
              </w:tabs>
              <w:spacing w:line="240" w:lineRule="exact"/>
              <w:ind w:left="113"/>
              <w:jc w:val="center"/>
              <w:rPr>
                <w:rFonts w:ascii="Times New Roman" w:hAnsi="Times New Roman" w:cs="Times New Roman"/>
                <w:sz w:val="15"/>
                <w:szCs w:val="15"/>
              </w:rPr>
            </w:pPr>
          </w:p>
        </w:tc>
        <w:tc>
          <w:tcPr>
            <w:tcW w:w="850" w:type="dxa"/>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tabs>
                <w:tab w:val="center" w:pos="1106"/>
              </w:tabs>
              <w:spacing w:line="240" w:lineRule="exact"/>
              <w:ind w:right="143"/>
              <w:jc w:val="center"/>
              <w:rPr>
                <w:rFonts w:ascii="Times New Roman" w:hAnsi="Times New Roman" w:cs="Times New Roman"/>
                <w:sz w:val="15"/>
                <w:szCs w:val="15"/>
              </w:rPr>
            </w:pPr>
          </w:p>
        </w:tc>
        <w:tc>
          <w:tcPr>
            <w:tcW w:w="992" w:type="dxa"/>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6</w:t>
            </w:r>
          </w:p>
        </w:tc>
      </w:tr>
      <w:tr w:rsidR="00CA0932" w:rsidRPr="00C53996" w:rsidTr="00A57F28">
        <w:trPr>
          <w:trHeight w:val="175"/>
        </w:trPr>
        <w:tc>
          <w:tcPr>
            <w:tcW w:w="3814" w:type="dxa"/>
          </w:tcPr>
          <w:p w:rsidR="00CA0932" w:rsidRPr="00C53996" w:rsidRDefault="00CA0932" w:rsidP="00D26213">
            <w:pPr>
              <w:tabs>
                <w:tab w:val="right" w:pos="5760"/>
              </w:tabs>
              <w:spacing w:line="240" w:lineRule="exact"/>
              <w:ind w:left="1260"/>
              <w:rPr>
                <w:rFonts w:ascii="Times New Roman" w:hAnsi="Times New Roman" w:cs="Times New Roman"/>
                <w:sz w:val="15"/>
                <w:szCs w:val="15"/>
              </w:rPr>
            </w:pPr>
            <w:r w:rsidRPr="00C53996">
              <w:rPr>
                <w:rFonts w:ascii="Times New Roman" w:hAnsi="Times New Roman" w:cs="Times New Roman"/>
                <w:sz w:val="15"/>
                <w:szCs w:val="15"/>
              </w:rPr>
              <w:t>Tesco Lotus Money Services Limited</w:t>
            </w:r>
          </w:p>
        </w:tc>
        <w:tc>
          <w:tcPr>
            <w:tcW w:w="964" w:type="dxa"/>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spacing w:line="240" w:lineRule="exact"/>
              <w:ind w:right="143" w:firstLine="360"/>
              <w:jc w:val="right"/>
              <w:rPr>
                <w:rFonts w:ascii="Times New Roman" w:hAnsi="Times New Roman" w:cs="Times New Roman"/>
                <w:sz w:val="15"/>
                <w:szCs w:val="15"/>
              </w:rPr>
            </w:pPr>
          </w:p>
        </w:tc>
        <w:tc>
          <w:tcPr>
            <w:tcW w:w="850" w:type="dxa"/>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spacing w:line="240" w:lineRule="exact"/>
              <w:ind w:left="-619" w:right="104" w:hanging="90"/>
              <w:jc w:val="right"/>
              <w:rPr>
                <w:rFonts w:ascii="Times New Roman" w:hAnsi="Times New Roman" w:cs="Times New Roman"/>
                <w:sz w:val="15"/>
                <w:szCs w:val="15"/>
              </w:rPr>
            </w:pPr>
          </w:p>
        </w:tc>
        <w:tc>
          <w:tcPr>
            <w:tcW w:w="879" w:type="dxa"/>
          </w:tcPr>
          <w:p w:rsidR="00CA0932" w:rsidRPr="00C53996" w:rsidRDefault="00582CA2" w:rsidP="00D26213">
            <w:pPr>
              <w:tabs>
                <w:tab w:val="decimal" w:pos="725"/>
              </w:tabs>
              <w:spacing w:line="240" w:lineRule="exact"/>
              <w:jc w:val="both"/>
              <w:rPr>
                <w:rFonts w:ascii="Times New Roman" w:hAnsi="Times New Roman" w:cs="Times New Roman"/>
                <w:sz w:val="15"/>
                <w:szCs w:val="15"/>
              </w:rPr>
            </w:pPr>
            <w:r w:rsidRPr="00C53996">
              <w:rPr>
                <w:rFonts w:ascii="Times New Roman" w:hAnsi="Times New Roman" w:cs="Times New Roman"/>
                <w:sz w:val="15"/>
                <w:szCs w:val="15"/>
              </w:rPr>
              <w:t>8</w:t>
            </w:r>
            <w:r w:rsidR="00CA0932" w:rsidRPr="00C53996">
              <w:rPr>
                <w:rFonts w:ascii="Times New Roman" w:hAnsi="Times New Roman" w:cs="Times New Roman"/>
                <w:sz w:val="15"/>
                <w:szCs w:val="15"/>
              </w:rPr>
              <w:t>,</w:t>
            </w:r>
            <w:r w:rsidRPr="00C53996">
              <w:rPr>
                <w:rFonts w:ascii="Times New Roman" w:hAnsi="Times New Roman" w:cs="Times New Roman"/>
                <w:sz w:val="15"/>
                <w:szCs w:val="15"/>
              </w:rPr>
              <w:t>842</w:t>
            </w:r>
          </w:p>
        </w:tc>
        <w:tc>
          <w:tcPr>
            <w:tcW w:w="142" w:type="dxa"/>
          </w:tcPr>
          <w:p w:rsidR="00CA0932" w:rsidRPr="00C53996" w:rsidRDefault="00CA0932">
            <w:pPr>
              <w:tabs>
                <w:tab w:val="decimal" w:pos="851"/>
              </w:tabs>
              <w:spacing w:line="240" w:lineRule="exact"/>
              <w:ind w:right="143" w:hanging="90"/>
              <w:jc w:val="right"/>
              <w:rPr>
                <w:rFonts w:ascii="Times New Roman" w:hAnsi="Times New Roman" w:cs="Times New Roman"/>
                <w:sz w:val="15"/>
                <w:szCs w:val="15"/>
                <w:highlight w:val="yellow"/>
              </w:rPr>
            </w:pPr>
          </w:p>
        </w:tc>
        <w:tc>
          <w:tcPr>
            <w:tcW w:w="850" w:type="dxa"/>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tabs>
                <w:tab w:val="decimal" w:pos="851"/>
              </w:tabs>
              <w:spacing w:line="240" w:lineRule="exact"/>
              <w:ind w:right="143"/>
              <w:jc w:val="right"/>
              <w:rPr>
                <w:rFonts w:ascii="Times New Roman" w:hAnsi="Times New Roman" w:cs="Times New Roman"/>
                <w:sz w:val="15"/>
                <w:szCs w:val="15"/>
              </w:rPr>
            </w:pPr>
          </w:p>
        </w:tc>
        <w:tc>
          <w:tcPr>
            <w:tcW w:w="850" w:type="dxa"/>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437</w:t>
            </w:r>
          </w:p>
        </w:tc>
        <w:tc>
          <w:tcPr>
            <w:tcW w:w="142" w:type="dxa"/>
          </w:tcPr>
          <w:p w:rsidR="00CA0932" w:rsidRPr="00C53996" w:rsidRDefault="00CA0932">
            <w:pPr>
              <w:tabs>
                <w:tab w:val="decimal" w:pos="851"/>
              </w:tabs>
              <w:spacing w:line="240" w:lineRule="exact"/>
              <w:ind w:right="143"/>
              <w:jc w:val="right"/>
              <w:rPr>
                <w:rFonts w:ascii="Times New Roman" w:hAnsi="Times New Roman" w:cs="Times New Roman"/>
                <w:sz w:val="15"/>
                <w:szCs w:val="15"/>
              </w:rPr>
            </w:pPr>
          </w:p>
        </w:tc>
        <w:tc>
          <w:tcPr>
            <w:tcW w:w="851" w:type="dxa"/>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746</w:t>
            </w:r>
          </w:p>
        </w:tc>
        <w:tc>
          <w:tcPr>
            <w:tcW w:w="141" w:type="dxa"/>
          </w:tcPr>
          <w:p w:rsidR="00CA0932" w:rsidRPr="00C53996" w:rsidRDefault="00CA0932">
            <w:pPr>
              <w:spacing w:line="240" w:lineRule="exact"/>
              <w:ind w:left="-1620" w:right="72" w:firstLine="360"/>
              <w:jc w:val="right"/>
              <w:rPr>
                <w:rFonts w:ascii="Times New Roman" w:hAnsi="Times New Roman" w:cs="Times New Roman"/>
                <w:sz w:val="15"/>
                <w:szCs w:val="15"/>
              </w:rPr>
            </w:pPr>
          </w:p>
        </w:tc>
        <w:tc>
          <w:tcPr>
            <w:tcW w:w="993" w:type="dxa"/>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1" w:type="dxa"/>
          </w:tcPr>
          <w:p w:rsidR="00CA0932" w:rsidRPr="00C53996" w:rsidRDefault="00CA0932">
            <w:pPr>
              <w:tabs>
                <w:tab w:val="center" w:pos="1106"/>
              </w:tabs>
              <w:spacing w:line="240" w:lineRule="exact"/>
              <w:ind w:right="143"/>
              <w:jc w:val="center"/>
              <w:rPr>
                <w:rFonts w:ascii="Times New Roman" w:hAnsi="Times New Roman" w:cs="Times New Roman"/>
                <w:sz w:val="15"/>
                <w:szCs w:val="15"/>
              </w:rPr>
            </w:pPr>
          </w:p>
        </w:tc>
        <w:tc>
          <w:tcPr>
            <w:tcW w:w="851" w:type="dxa"/>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tabs>
                <w:tab w:val="decimal" w:pos="851"/>
              </w:tabs>
              <w:spacing w:line="240" w:lineRule="exact"/>
              <w:ind w:right="143"/>
              <w:jc w:val="right"/>
              <w:rPr>
                <w:rFonts w:ascii="Times New Roman" w:hAnsi="Times New Roman" w:cs="Times New Roman"/>
                <w:sz w:val="15"/>
                <w:szCs w:val="15"/>
              </w:rPr>
            </w:pPr>
          </w:p>
        </w:tc>
        <w:tc>
          <w:tcPr>
            <w:tcW w:w="850" w:type="dxa"/>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3</w:t>
            </w:r>
          </w:p>
        </w:tc>
        <w:tc>
          <w:tcPr>
            <w:tcW w:w="142" w:type="dxa"/>
          </w:tcPr>
          <w:p w:rsidR="00CA0932" w:rsidRPr="00C53996" w:rsidRDefault="00CA0932">
            <w:pPr>
              <w:tabs>
                <w:tab w:val="center" w:pos="1106"/>
              </w:tabs>
              <w:spacing w:line="240" w:lineRule="exact"/>
              <w:ind w:left="113"/>
              <w:jc w:val="center"/>
              <w:rPr>
                <w:rFonts w:ascii="Times New Roman" w:hAnsi="Times New Roman" w:cs="Times New Roman"/>
                <w:sz w:val="15"/>
                <w:szCs w:val="15"/>
              </w:rPr>
            </w:pPr>
          </w:p>
        </w:tc>
        <w:tc>
          <w:tcPr>
            <w:tcW w:w="850" w:type="dxa"/>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tabs>
                <w:tab w:val="center" w:pos="1106"/>
              </w:tabs>
              <w:spacing w:line="240" w:lineRule="exact"/>
              <w:ind w:right="143"/>
              <w:jc w:val="center"/>
              <w:rPr>
                <w:rFonts w:ascii="Times New Roman" w:hAnsi="Times New Roman" w:cs="Times New Roman"/>
                <w:sz w:val="15"/>
                <w:szCs w:val="15"/>
              </w:rPr>
            </w:pPr>
          </w:p>
        </w:tc>
        <w:tc>
          <w:tcPr>
            <w:tcW w:w="992" w:type="dxa"/>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r>
      <w:tr w:rsidR="00CA0932" w:rsidRPr="00C53996" w:rsidTr="00A57F28">
        <w:trPr>
          <w:trHeight w:val="170"/>
        </w:trPr>
        <w:tc>
          <w:tcPr>
            <w:tcW w:w="3814" w:type="dxa"/>
          </w:tcPr>
          <w:p w:rsidR="00CA0932" w:rsidRPr="00C53996" w:rsidRDefault="00CA0932" w:rsidP="00D26213">
            <w:pPr>
              <w:tabs>
                <w:tab w:val="right" w:pos="5760"/>
              </w:tabs>
              <w:spacing w:line="240" w:lineRule="exact"/>
              <w:ind w:left="1260"/>
              <w:rPr>
                <w:rFonts w:ascii="Times New Roman" w:hAnsi="Times New Roman" w:cs="Times New Roman"/>
                <w:sz w:val="15"/>
                <w:szCs w:val="15"/>
              </w:rPr>
            </w:pPr>
            <w:r w:rsidRPr="00C53996">
              <w:rPr>
                <w:rFonts w:ascii="Times New Roman" w:hAnsi="Times New Roman" w:cs="Times New Roman"/>
                <w:sz w:val="15"/>
                <w:szCs w:val="15"/>
              </w:rPr>
              <w:t>Tesco Life Assurance Broker Limited</w:t>
            </w:r>
          </w:p>
        </w:tc>
        <w:tc>
          <w:tcPr>
            <w:tcW w:w="964" w:type="dxa"/>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spacing w:line="240" w:lineRule="exact"/>
              <w:ind w:right="143"/>
              <w:jc w:val="right"/>
              <w:rPr>
                <w:rFonts w:ascii="Times New Roman" w:hAnsi="Times New Roman" w:cs="Times New Roman"/>
                <w:sz w:val="15"/>
                <w:szCs w:val="15"/>
              </w:rPr>
            </w:pPr>
          </w:p>
        </w:tc>
        <w:tc>
          <w:tcPr>
            <w:tcW w:w="850" w:type="dxa"/>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tabs>
                <w:tab w:val="center" w:pos="1106"/>
              </w:tabs>
              <w:spacing w:line="240" w:lineRule="exact"/>
              <w:ind w:left="113"/>
              <w:jc w:val="center"/>
              <w:rPr>
                <w:rFonts w:ascii="Times New Roman" w:hAnsi="Times New Roman" w:cs="Times New Roman"/>
                <w:sz w:val="15"/>
                <w:szCs w:val="15"/>
              </w:rPr>
            </w:pPr>
          </w:p>
        </w:tc>
        <w:tc>
          <w:tcPr>
            <w:tcW w:w="879" w:type="dxa"/>
          </w:tcPr>
          <w:p w:rsidR="00CA0932" w:rsidRPr="00C53996" w:rsidRDefault="00CA0932"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tabs>
                <w:tab w:val="decimal" w:pos="851"/>
              </w:tabs>
              <w:spacing w:line="240" w:lineRule="exact"/>
              <w:ind w:hanging="90"/>
              <w:jc w:val="right"/>
              <w:rPr>
                <w:rFonts w:ascii="Times New Roman" w:hAnsi="Times New Roman" w:cs="Times New Roman"/>
                <w:color w:val="000000"/>
                <w:sz w:val="15"/>
                <w:szCs w:val="15"/>
                <w:highlight w:val="yellow"/>
              </w:rPr>
            </w:pPr>
          </w:p>
        </w:tc>
        <w:tc>
          <w:tcPr>
            <w:tcW w:w="850" w:type="dxa"/>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tabs>
                <w:tab w:val="decimal" w:pos="851"/>
              </w:tabs>
              <w:spacing w:line="240" w:lineRule="exact"/>
              <w:ind w:right="143"/>
              <w:jc w:val="right"/>
              <w:rPr>
                <w:rFonts w:ascii="Times New Roman" w:hAnsi="Times New Roman" w:cs="Times New Roman"/>
                <w:sz w:val="15"/>
                <w:szCs w:val="15"/>
              </w:rPr>
            </w:pPr>
          </w:p>
        </w:tc>
        <w:tc>
          <w:tcPr>
            <w:tcW w:w="850" w:type="dxa"/>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5</w:t>
            </w:r>
          </w:p>
        </w:tc>
        <w:tc>
          <w:tcPr>
            <w:tcW w:w="142" w:type="dxa"/>
          </w:tcPr>
          <w:p w:rsidR="00CA0932" w:rsidRPr="00C53996" w:rsidRDefault="00CA0932">
            <w:pPr>
              <w:tabs>
                <w:tab w:val="decimal" w:pos="851"/>
              </w:tabs>
              <w:spacing w:line="240" w:lineRule="exact"/>
              <w:ind w:right="143"/>
              <w:jc w:val="right"/>
              <w:rPr>
                <w:rFonts w:ascii="Times New Roman" w:hAnsi="Times New Roman" w:cs="Times New Roman"/>
                <w:sz w:val="15"/>
                <w:szCs w:val="15"/>
              </w:rPr>
            </w:pPr>
          </w:p>
        </w:tc>
        <w:tc>
          <w:tcPr>
            <w:tcW w:w="851" w:type="dxa"/>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172</w:t>
            </w:r>
          </w:p>
        </w:tc>
        <w:tc>
          <w:tcPr>
            <w:tcW w:w="141" w:type="dxa"/>
          </w:tcPr>
          <w:p w:rsidR="00CA0932" w:rsidRPr="00C53996" w:rsidRDefault="00CA0932">
            <w:pPr>
              <w:spacing w:line="240" w:lineRule="exact"/>
              <w:ind w:left="-1620" w:right="72" w:firstLine="360"/>
              <w:jc w:val="right"/>
              <w:rPr>
                <w:rFonts w:ascii="Times New Roman" w:hAnsi="Times New Roman" w:cs="Times New Roman"/>
                <w:sz w:val="15"/>
                <w:szCs w:val="15"/>
              </w:rPr>
            </w:pPr>
          </w:p>
        </w:tc>
        <w:tc>
          <w:tcPr>
            <w:tcW w:w="993" w:type="dxa"/>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1" w:type="dxa"/>
          </w:tcPr>
          <w:p w:rsidR="00CA0932" w:rsidRPr="00C53996" w:rsidRDefault="00CA0932">
            <w:pPr>
              <w:tabs>
                <w:tab w:val="center" w:pos="1106"/>
              </w:tabs>
              <w:spacing w:line="240" w:lineRule="exact"/>
              <w:ind w:right="143"/>
              <w:jc w:val="center"/>
              <w:rPr>
                <w:rFonts w:ascii="Times New Roman" w:hAnsi="Times New Roman" w:cs="Times New Roman"/>
                <w:sz w:val="15"/>
                <w:szCs w:val="15"/>
              </w:rPr>
            </w:pPr>
          </w:p>
        </w:tc>
        <w:tc>
          <w:tcPr>
            <w:tcW w:w="851" w:type="dxa"/>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tabs>
                <w:tab w:val="decimal" w:pos="851"/>
              </w:tabs>
              <w:spacing w:line="240" w:lineRule="exact"/>
              <w:ind w:right="143"/>
              <w:jc w:val="right"/>
              <w:rPr>
                <w:rFonts w:ascii="Times New Roman" w:hAnsi="Times New Roman" w:cs="Times New Roman"/>
                <w:sz w:val="15"/>
                <w:szCs w:val="15"/>
              </w:rPr>
            </w:pPr>
          </w:p>
        </w:tc>
        <w:tc>
          <w:tcPr>
            <w:tcW w:w="850" w:type="dxa"/>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tabs>
                <w:tab w:val="decimal" w:pos="851"/>
                <w:tab w:val="center" w:pos="1106"/>
              </w:tabs>
              <w:spacing w:line="240" w:lineRule="exact"/>
              <w:ind w:left="113"/>
              <w:jc w:val="center"/>
              <w:rPr>
                <w:rFonts w:ascii="Times New Roman" w:hAnsi="Times New Roman" w:cs="Times New Roman"/>
                <w:sz w:val="15"/>
                <w:szCs w:val="15"/>
              </w:rPr>
            </w:pPr>
          </w:p>
        </w:tc>
        <w:tc>
          <w:tcPr>
            <w:tcW w:w="850" w:type="dxa"/>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tabs>
                <w:tab w:val="center" w:pos="1106"/>
              </w:tabs>
              <w:spacing w:line="240" w:lineRule="exact"/>
              <w:ind w:right="143"/>
              <w:jc w:val="center"/>
              <w:rPr>
                <w:rFonts w:ascii="Times New Roman" w:hAnsi="Times New Roman" w:cs="Times New Roman"/>
                <w:sz w:val="15"/>
                <w:szCs w:val="15"/>
              </w:rPr>
            </w:pPr>
          </w:p>
        </w:tc>
        <w:tc>
          <w:tcPr>
            <w:tcW w:w="992" w:type="dxa"/>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r>
      <w:tr w:rsidR="00CA0932" w:rsidRPr="00C53996" w:rsidTr="00A57F28">
        <w:trPr>
          <w:trHeight w:val="170"/>
        </w:trPr>
        <w:tc>
          <w:tcPr>
            <w:tcW w:w="3814" w:type="dxa"/>
          </w:tcPr>
          <w:p w:rsidR="00CA0932" w:rsidRPr="00C53996" w:rsidRDefault="00CA0932" w:rsidP="00D26213">
            <w:pPr>
              <w:tabs>
                <w:tab w:val="right" w:pos="5760"/>
              </w:tabs>
              <w:spacing w:line="240" w:lineRule="exact"/>
              <w:ind w:left="1260"/>
              <w:rPr>
                <w:rFonts w:ascii="Times New Roman" w:hAnsi="Times New Roman" w:cs="Times New Roman"/>
                <w:sz w:val="15"/>
                <w:szCs w:val="15"/>
              </w:rPr>
            </w:pPr>
            <w:r w:rsidRPr="00C53996">
              <w:rPr>
                <w:rFonts w:ascii="Times New Roman" w:hAnsi="Times New Roman" w:cs="Times New Roman"/>
                <w:sz w:val="15"/>
                <w:szCs w:val="15"/>
              </w:rPr>
              <w:t>Tesco General Insurance Broker Limited</w:t>
            </w:r>
          </w:p>
        </w:tc>
        <w:tc>
          <w:tcPr>
            <w:tcW w:w="964" w:type="dxa"/>
            <w:tcBorders>
              <w:bottom w:val="single" w:sz="4" w:space="0" w:color="auto"/>
            </w:tcBorders>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spacing w:line="240" w:lineRule="exact"/>
              <w:ind w:right="143"/>
              <w:jc w:val="right"/>
              <w:rPr>
                <w:rFonts w:ascii="Times New Roman" w:hAnsi="Times New Roman" w:cs="Times New Roman"/>
                <w:sz w:val="15"/>
                <w:szCs w:val="15"/>
              </w:rPr>
            </w:pPr>
          </w:p>
        </w:tc>
        <w:tc>
          <w:tcPr>
            <w:tcW w:w="850" w:type="dxa"/>
            <w:tcBorders>
              <w:bottom w:val="single" w:sz="4" w:space="0" w:color="auto"/>
            </w:tcBorders>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tabs>
                <w:tab w:val="center" w:pos="1106"/>
              </w:tabs>
              <w:spacing w:line="240" w:lineRule="exact"/>
              <w:ind w:left="113"/>
              <w:jc w:val="center"/>
              <w:rPr>
                <w:rFonts w:ascii="Times New Roman" w:hAnsi="Times New Roman" w:cs="Times New Roman"/>
                <w:sz w:val="15"/>
                <w:szCs w:val="15"/>
              </w:rPr>
            </w:pPr>
          </w:p>
        </w:tc>
        <w:tc>
          <w:tcPr>
            <w:tcW w:w="879" w:type="dxa"/>
            <w:tcBorders>
              <w:bottom w:val="single" w:sz="4" w:space="0" w:color="auto"/>
            </w:tcBorders>
          </w:tcPr>
          <w:p w:rsidR="00CA0932" w:rsidRPr="00C53996" w:rsidRDefault="00CA0932"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tabs>
                <w:tab w:val="decimal" w:pos="851"/>
              </w:tabs>
              <w:spacing w:line="240" w:lineRule="exact"/>
              <w:ind w:hanging="90"/>
              <w:jc w:val="right"/>
              <w:rPr>
                <w:rFonts w:ascii="Times New Roman" w:hAnsi="Times New Roman" w:cs="Times New Roman"/>
                <w:color w:val="000000"/>
                <w:sz w:val="15"/>
                <w:szCs w:val="15"/>
                <w:highlight w:val="yellow"/>
              </w:rPr>
            </w:pPr>
          </w:p>
        </w:tc>
        <w:tc>
          <w:tcPr>
            <w:tcW w:w="850" w:type="dxa"/>
            <w:tcBorders>
              <w:bottom w:val="single" w:sz="4" w:space="0" w:color="auto"/>
            </w:tcBorders>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tabs>
                <w:tab w:val="decimal" w:pos="851"/>
              </w:tabs>
              <w:spacing w:line="240" w:lineRule="exact"/>
              <w:ind w:right="143"/>
              <w:jc w:val="right"/>
              <w:rPr>
                <w:rFonts w:ascii="Times New Roman" w:hAnsi="Times New Roman" w:cs="Times New Roman"/>
                <w:sz w:val="15"/>
                <w:szCs w:val="15"/>
              </w:rPr>
            </w:pPr>
          </w:p>
        </w:tc>
        <w:tc>
          <w:tcPr>
            <w:tcW w:w="850" w:type="dxa"/>
            <w:tcBorders>
              <w:bottom w:val="single" w:sz="4" w:space="0" w:color="auto"/>
            </w:tcBorders>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20</w:t>
            </w:r>
          </w:p>
        </w:tc>
        <w:tc>
          <w:tcPr>
            <w:tcW w:w="142" w:type="dxa"/>
          </w:tcPr>
          <w:p w:rsidR="00CA0932" w:rsidRPr="00C53996" w:rsidRDefault="00CA0932">
            <w:pPr>
              <w:tabs>
                <w:tab w:val="decimal" w:pos="851"/>
              </w:tabs>
              <w:spacing w:line="240" w:lineRule="exact"/>
              <w:ind w:right="143"/>
              <w:jc w:val="right"/>
              <w:rPr>
                <w:rFonts w:ascii="Times New Roman" w:hAnsi="Times New Roman" w:cs="Times New Roman"/>
                <w:sz w:val="15"/>
                <w:szCs w:val="15"/>
              </w:rPr>
            </w:pPr>
          </w:p>
        </w:tc>
        <w:tc>
          <w:tcPr>
            <w:tcW w:w="851" w:type="dxa"/>
            <w:tcBorders>
              <w:bottom w:val="single" w:sz="4" w:space="0" w:color="auto"/>
            </w:tcBorders>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548</w:t>
            </w:r>
          </w:p>
        </w:tc>
        <w:tc>
          <w:tcPr>
            <w:tcW w:w="141" w:type="dxa"/>
          </w:tcPr>
          <w:p w:rsidR="00CA0932" w:rsidRPr="00C53996" w:rsidRDefault="00CA0932">
            <w:pPr>
              <w:spacing w:line="240" w:lineRule="exact"/>
              <w:ind w:left="-1620" w:right="72" w:firstLine="360"/>
              <w:jc w:val="right"/>
              <w:rPr>
                <w:rFonts w:ascii="Times New Roman" w:hAnsi="Times New Roman" w:cs="Times New Roman"/>
                <w:sz w:val="15"/>
                <w:szCs w:val="15"/>
              </w:rPr>
            </w:pPr>
          </w:p>
        </w:tc>
        <w:tc>
          <w:tcPr>
            <w:tcW w:w="993" w:type="dxa"/>
            <w:tcBorders>
              <w:bottom w:val="single" w:sz="4" w:space="0" w:color="auto"/>
            </w:tcBorders>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1" w:type="dxa"/>
          </w:tcPr>
          <w:p w:rsidR="00CA0932" w:rsidRPr="00C53996" w:rsidRDefault="00CA0932">
            <w:pPr>
              <w:tabs>
                <w:tab w:val="center" w:pos="1106"/>
              </w:tabs>
              <w:spacing w:line="240" w:lineRule="exact"/>
              <w:ind w:right="143"/>
              <w:jc w:val="center"/>
              <w:rPr>
                <w:rFonts w:ascii="Times New Roman" w:hAnsi="Times New Roman" w:cs="Times New Roman"/>
                <w:sz w:val="15"/>
                <w:szCs w:val="15"/>
              </w:rPr>
            </w:pPr>
          </w:p>
        </w:tc>
        <w:tc>
          <w:tcPr>
            <w:tcW w:w="851" w:type="dxa"/>
            <w:tcBorders>
              <w:bottom w:val="single" w:sz="4" w:space="0" w:color="auto"/>
            </w:tcBorders>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tabs>
                <w:tab w:val="decimal" w:pos="851"/>
              </w:tabs>
              <w:spacing w:line="240" w:lineRule="exact"/>
              <w:ind w:right="143"/>
              <w:jc w:val="right"/>
              <w:rPr>
                <w:rFonts w:ascii="Times New Roman" w:hAnsi="Times New Roman" w:cs="Times New Roman"/>
                <w:sz w:val="15"/>
                <w:szCs w:val="15"/>
              </w:rPr>
            </w:pPr>
          </w:p>
        </w:tc>
        <w:tc>
          <w:tcPr>
            <w:tcW w:w="850" w:type="dxa"/>
            <w:tcBorders>
              <w:bottom w:val="single" w:sz="4" w:space="0" w:color="auto"/>
            </w:tcBorders>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w:t>
            </w:r>
          </w:p>
        </w:tc>
        <w:tc>
          <w:tcPr>
            <w:tcW w:w="142" w:type="dxa"/>
          </w:tcPr>
          <w:p w:rsidR="00CA0932" w:rsidRPr="00C53996" w:rsidRDefault="00CA0932">
            <w:pPr>
              <w:tabs>
                <w:tab w:val="decimal" w:pos="851"/>
                <w:tab w:val="center" w:pos="1106"/>
              </w:tabs>
              <w:spacing w:line="240" w:lineRule="exact"/>
              <w:ind w:left="113" w:right="143"/>
              <w:jc w:val="right"/>
              <w:rPr>
                <w:rFonts w:ascii="Times New Roman" w:hAnsi="Times New Roman" w:cs="Times New Roman"/>
                <w:sz w:val="15"/>
                <w:szCs w:val="15"/>
              </w:rPr>
            </w:pPr>
          </w:p>
        </w:tc>
        <w:tc>
          <w:tcPr>
            <w:tcW w:w="850" w:type="dxa"/>
            <w:tcBorders>
              <w:bottom w:val="single" w:sz="4" w:space="0" w:color="auto"/>
            </w:tcBorders>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tabs>
                <w:tab w:val="center" w:pos="1106"/>
              </w:tabs>
              <w:spacing w:line="240" w:lineRule="exact"/>
              <w:ind w:right="143"/>
              <w:jc w:val="center"/>
              <w:rPr>
                <w:rFonts w:ascii="Times New Roman" w:hAnsi="Times New Roman" w:cs="Times New Roman"/>
                <w:sz w:val="15"/>
                <w:szCs w:val="15"/>
              </w:rPr>
            </w:pPr>
          </w:p>
        </w:tc>
        <w:tc>
          <w:tcPr>
            <w:tcW w:w="992" w:type="dxa"/>
            <w:tcBorders>
              <w:bottom w:val="single" w:sz="4" w:space="0" w:color="auto"/>
            </w:tcBorders>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r>
      <w:tr w:rsidR="00CA0932" w:rsidRPr="00C53996" w:rsidTr="00A57F28">
        <w:trPr>
          <w:trHeight w:val="170"/>
        </w:trPr>
        <w:tc>
          <w:tcPr>
            <w:tcW w:w="3814" w:type="dxa"/>
          </w:tcPr>
          <w:p w:rsidR="00CA0932" w:rsidRPr="00C53996" w:rsidRDefault="00CA0932" w:rsidP="00D26213">
            <w:pPr>
              <w:tabs>
                <w:tab w:val="right" w:pos="5760"/>
              </w:tabs>
              <w:spacing w:line="240" w:lineRule="exact"/>
              <w:ind w:left="-284" w:firstLine="1994"/>
              <w:rPr>
                <w:rFonts w:ascii="Times New Roman" w:hAnsi="Times New Roman" w:cs="Times New Roman"/>
                <w:sz w:val="15"/>
                <w:szCs w:val="15"/>
              </w:rPr>
            </w:pPr>
            <w:r w:rsidRPr="00C53996">
              <w:rPr>
                <w:rFonts w:ascii="Times New Roman" w:hAnsi="Times New Roman" w:cs="Times New Roman"/>
                <w:sz w:val="15"/>
                <w:szCs w:val="15"/>
              </w:rPr>
              <w:t>Total</w:t>
            </w:r>
          </w:p>
        </w:tc>
        <w:tc>
          <w:tcPr>
            <w:tcW w:w="964" w:type="dxa"/>
            <w:tcBorders>
              <w:top w:val="single" w:sz="4" w:space="0" w:color="auto"/>
              <w:left w:val="nil"/>
              <w:right w:val="nil"/>
            </w:tcBorders>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tabs>
                <w:tab w:val="decimal" w:pos="619"/>
              </w:tabs>
              <w:spacing w:line="240" w:lineRule="exact"/>
              <w:ind w:right="143" w:firstLine="360"/>
              <w:jc w:val="right"/>
              <w:rPr>
                <w:rFonts w:ascii="Times New Roman" w:hAnsi="Times New Roman" w:cs="Times New Roman"/>
                <w:color w:val="000000"/>
                <w:sz w:val="15"/>
                <w:szCs w:val="15"/>
              </w:rPr>
            </w:pPr>
          </w:p>
        </w:tc>
        <w:tc>
          <w:tcPr>
            <w:tcW w:w="850" w:type="dxa"/>
            <w:tcBorders>
              <w:top w:val="single" w:sz="4" w:space="0" w:color="auto"/>
              <w:left w:val="nil"/>
              <w:right w:val="nil"/>
            </w:tcBorders>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w:t>
            </w:r>
            <w:r w:rsidR="00CA0932" w:rsidRPr="00C53996">
              <w:rPr>
                <w:rFonts w:ascii="Times New Roman" w:hAnsi="Times New Roman" w:cs="Times New Roman"/>
                <w:sz w:val="15"/>
                <w:szCs w:val="15"/>
              </w:rPr>
              <w:t>,</w:t>
            </w:r>
            <w:r w:rsidRPr="00C53996">
              <w:rPr>
                <w:rFonts w:ascii="Times New Roman" w:hAnsi="Times New Roman" w:cs="Times New Roman"/>
                <w:sz w:val="15"/>
                <w:szCs w:val="15"/>
              </w:rPr>
              <w:t>171</w:t>
            </w:r>
          </w:p>
        </w:tc>
        <w:tc>
          <w:tcPr>
            <w:tcW w:w="142" w:type="dxa"/>
          </w:tcPr>
          <w:p w:rsidR="00CA0932" w:rsidRPr="00C53996" w:rsidRDefault="00CA0932" w:rsidP="00B965BA">
            <w:pPr>
              <w:tabs>
                <w:tab w:val="decimal" w:pos="583"/>
              </w:tabs>
              <w:spacing w:line="240" w:lineRule="exact"/>
              <w:jc w:val="thaiDistribute"/>
              <w:rPr>
                <w:rFonts w:ascii="Times New Roman" w:hAnsi="Times New Roman" w:cs="Times New Roman"/>
                <w:sz w:val="15"/>
                <w:szCs w:val="15"/>
              </w:rPr>
            </w:pPr>
          </w:p>
        </w:tc>
        <w:tc>
          <w:tcPr>
            <w:tcW w:w="879" w:type="dxa"/>
            <w:tcBorders>
              <w:top w:val="single" w:sz="4" w:space="0" w:color="auto"/>
              <w:left w:val="nil"/>
              <w:right w:val="nil"/>
            </w:tcBorders>
          </w:tcPr>
          <w:p w:rsidR="00CA0932" w:rsidRPr="00C53996" w:rsidRDefault="00582CA2" w:rsidP="00D26213">
            <w:pPr>
              <w:tabs>
                <w:tab w:val="decimal" w:pos="725"/>
              </w:tabs>
              <w:spacing w:line="240" w:lineRule="exact"/>
              <w:jc w:val="both"/>
              <w:rPr>
                <w:rFonts w:ascii="Times New Roman" w:hAnsi="Times New Roman" w:cs="Times New Roman"/>
                <w:sz w:val="15"/>
                <w:szCs w:val="15"/>
              </w:rPr>
            </w:pPr>
            <w:r w:rsidRPr="00C53996">
              <w:rPr>
                <w:rFonts w:ascii="Times New Roman" w:hAnsi="Times New Roman" w:cs="Times New Roman"/>
                <w:sz w:val="15"/>
                <w:szCs w:val="15"/>
              </w:rPr>
              <w:t>29</w:t>
            </w:r>
            <w:r w:rsidR="00CA0932" w:rsidRPr="00C53996">
              <w:rPr>
                <w:rFonts w:ascii="Times New Roman" w:hAnsi="Times New Roman" w:cs="Times New Roman"/>
                <w:sz w:val="15"/>
                <w:szCs w:val="15"/>
              </w:rPr>
              <w:t>,</w:t>
            </w:r>
            <w:r w:rsidRPr="00C53996">
              <w:rPr>
                <w:rFonts w:ascii="Times New Roman" w:hAnsi="Times New Roman" w:cs="Times New Roman"/>
                <w:sz w:val="15"/>
                <w:szCs w:val="15"/>
              </w:rPr>
              <w:t>357</w:t>
            </w:r>
          </w:p>
        </w:tc>
        <w:tc>
          <w:tcPr>
            <w:tcW w:w="142" w:type="dxa"/>
          </w:tcPr>
          <w:p w:rsidR="00CA0932" w:rsidRPr="00C53996" w:rsidRDefault="00CA0932">
            <w:pPr>
              <w:tabs>
                <w:tab w:val="decimal" w:pos="583"/>
              </w:tabs>
              <w:spacing w:line="240" w:lineRule="exact"/>
              <w:ind w:right="143"/>
              <w:jc w:val="right"/>
              <w:rPr>
                <w:rFonts w:ascii="Times New Roman" w:hAnsi="Times New Roman" w:cs="Times New Roman"/>
                <w:sz w:val="15"/>
                <w:szCs w:val="15"/>
                <w:highlight w:val="yellow"/>
              </w:rPr>
            </w:pPr>
          </w:p>
        </w:tc>
        <w:tc>
          <w:tcPr>
            <w:tcW w:w="850" w:type="dxa"/>
            <w:tcBorders>
              <w:top w:val="single" w:sz="4" w:space="0" w:color="auto"/>
              <w:left w:val="nil"/>
              <w:right w:val="nil"/>
            </w:tcBorders>
          </w:tcPr>
          <w:p w:rsidR="00CA0932" w:rsidRPr="00C53996" w:rsidRDefault="00CA0932"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sz w:val="15"/>
                <w:szCs w:val="15"/>
                <w:cs/>
              </w:rPr>
              <w:t>-</w:t>
            </w:r>
          </w:p>
        </w:tc>
        <w:tc>
          <w:tcPr>
            <w:tcW w:w="142" w:type="dxa"/>
          </w:tcPr>
          <w:p w:rsidR="00CA0932" w:rsidRPr="00C53996" w:rsidRDefault="00CA0932">
            <w:pPr>
              <w:tabs>
                <w:tab w:val="decimal" w:pos="619"/>
                <w:tab w:val="decimal" w:pos="1106"/>
              </w:tabs>
              <w:ind w:right="143"/>
              <w:jc w:val="right"/>
              <w:rPr>
                <w:rFonts w:ascii="Times New Roman" w:hAnsi="Times New Roman" w:cs="Times New Roman"/>
                <w:color w:val="000000"/>
                <w:sz w:val="15"/>
                <w:szCs w:val="15"/>
              </w:rPr>
            </w:pPr>
          </w:p>
        </w:tc>
        <w:tc>
          <w:tcPr>
            <w:tcW w:w="850" w:type="dxa"/>
            <w:tcBorders>
              <w:top w:val="single" w:sz="4" w:space="0" w:color="auto"/>
              <w:left w:val="nil"/>
              <w:right w:val="nil"/>
            </w:tcBorders>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481</w:t>
            </w:r>
          </w:p>
        </w:tc>
        <w:tc>
          <w:tcPr>
            <w:tcW w:w="142" w:type="dxa"/>
          </w:tcPr>
          <w:p w:rsidR="00CA0932" w:rsidRPr="00C53996" w:rsidRDefault="00CA0932">
            <w:pPr>
              <w:tabs>
                <w:tab w:val="center" w:pos="1106"/>
              </w:tabs>
              <w:ind w:left="113" w:right="143"/>
              <w:jc w:val="right"/>
              <w:rPr>
                <w:rFonts w:ascii="Times New Roman" w:hAnsi="Times New Roman" w:cs="Times New Roman"/>
                <w:sz w:val="15"/>
                <w:szCs w:val="15"/>
              </w:rPr>
            </w:pPr>
          </w:p>
        </w:tc>
        <w:tc>
          <w:tcPr>
            <w:tcW w:w="851" w:type="dxa"/>
            <w:tcBorders>
              <w:top w:val="single" w:sz="4" w:space="0" w:color="auto"/>
              <w:left w:val="nil"/>
              <w:right w:val="nil"/>
            </w:tcBorders>
          </w:tcPr>
          <w:p w:rsidR="00CA0932" w:rsidRPr="00C53996" w:rsidRDefault="00CA0932" w:rsidP="00D26213">
            <w:pPr>
              <w:spacing w:line="240" w:lineRule="exact"/>
              <w:ind w:right="143"/>
              <w:jc w:val="right"/>
              <w:rPr>
                <w:rFonts w:ascii="Times New Roman" w:hAnsi="Times New Roman" w:cs="Times New Roman"/>
                <w:sz w:val="15"/>
                <w:szCs w:val="15"/>
              </w:rPr>
            </w:pPr>
            <w:r w:rsidRPr="00D26213">
              <w:rPr>
                <w:rFonts w:ascii="Times New Roman" w:hAnsi="Times New Roman" w:cs="Times New Roman"/>
                <w:sz w:val="15"/>
                <w:szCs w:val="15"/>
                <w:cs/>
              </w:rPr>
              <w:t xml:space="preserve">   </w:t>
            </w:r>
            <w:r w:rsidR="00582CA2" w:rsidRPr="00C53996">
              <w:rPr>
                <w:rFonts w:ascii="Times New Roman" w:hAnsi="Times New Roman" w:cs="Times New Roman"/>
                <w:sz w:val="15"/>
                <w:szCs w:val="15"/>
              </w:rPr>
              <w:t>1</w:t>
            </w:r>
            <w:r w:rsidRPr="00C53996">
              <w:rPr>
                <w:rFonts w:ascii="Times New Roman" w:hAnsi="Times New Roman" w:cs="Times New Roman"/>
                <w:sz w:val="15"/>
                <w:szCs w:val="15"/>
              </w:rPr>
              <w:t>,</w:t>
            </w:r>
            <w:r w:rsidR="00582CA2" w:rsidRPr="00C53996">
              <w:rPr>
                <w:rFonts w:ascii="Times New Roman" w:hAnsi="Times New Roman" w:cs="Times New Roman"/>
                <w:sz w:val="15"/>
                <w:szCs w:val="15"/>
              </w:rPr>
              <w:t>821</w:t>
            </w:r>
          </w:p>
        </w:tc>
        <w:tc>
          <w:tcPr>
            <w:tcW w:w="141" w:type="dxa"/>
          </w:tcPr>
          <w:p w:rsidR="00CA0932" w:rsidRPr="00C53996" w:rsidRDefault="00CA0932">
            <w:pPr>
              <w:tabs>
                <w:tab w:val="center" w:pos="1106"/>
              </w:tabs>
              <w:ind w:left="113" w:right="143"/>
              <w:jc w:val="right"/>
              <w:rPr>
                <w:rFonts w:ascii="Times New Roman" w:hAnsi="Times New Roman" w:cs="Times New Roman"/>
                <w:sz w:val="15"/>
                <w:szCs w:val="15"/>
              </w:rPr>
            </w:pPr>
          </w:p>
        </w:tc>
        <w:tc>
          <w:tcPr>
            <w:tcW w:w="993" w:type="dxa"/>
            <w:tcBorders>
              <w:top w:val="single" w:sz="4" w:space="0" w:color="auto"/>
              <w:left w:val="nil"/>
              <w:right w:val="nil"/>
            </w:tcBorders>
          </w:tcPr>
          <w:p w:rsidR="00CA0932" w:rsidRPr="00C53996" w:rsidRDefault="00CA0932"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CA0932" w:rsidRPr="00C53996" w:rsidRDefault="00CA0932">
            <w:pPr>
              <w:tabs>
                <w:tab w:val="decimal" w:pos="619"/>
                <w:tab w:val="decimal" w:pos="1106"/>
              </w:tabs>
              <w:ind w:right="143"/>
              <w:jc w:val="right"/>
              <w:rPr>
                <w:rFonts w:ascii="Times New Roman" w:hAnsi="Times New Roman" w:cs="Times New Roman"/>
                <w:color w:val="000000"/>
                <w:sz w:val="15"/>
                <w:szCs w:val="15"/>
              </w:rPr>
            </w:pPr>
          </w:p>
        </w:tc>
        <w:tc>
          <w:tcPr>
            <w:tcW w:w="851" w:type="dxa"/>
            <w:tcBorders>
              <w:top w:val="single" w:sz="4" w:space="0" w:color="auto"/>
              <w:left w:val="nil"/>
              <w:right w:val="nil"/>
            </w:tcBorders>
          </w:tcPr>
          <w:p w:rsidR="00CA0932" w:rsidRPr="00C53996" w:rsidRDefault="00CA0932"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tabs>
                <w:tab w:val="decimal" w:pos="619"/>
                <w:tab w:val="decimal" w:pos="1106"/>
              </w:tabs>
              <w:ind w:right="143"/>
              <w:jc w:val="right"/>
              <w:rPr>
                <w:rFonts w:ascii="Times New Roman" w:hAnsi="Times New Roman" w:cs="Times New Roman"/>
                <w:color w:val="000000"/>
                <w:sz w:val="15"/>
                <w:szCs w:val="15"/>
              </w:rPr>
            </w:pPr>
          </w:p>
        </w:tc>
        <w:tc>
          <w:tcPr>
            <w:tcW w:w="850" w:type="dxa"/>
            <w:tcBorders>
              <w:top w:val="single" w:sz="4" w:space="0" w:color="auto"/>
              <w:left w:val="nil"/>
              <w:right w:val="nil"/>
            </w:tcBorders>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10</w:t>
            </w:r>
          </w:p>
        </w:tc>
        <w:tc>
          <w:tcPr>
            <w:tcW w:w="142" w:type="dxa"/>
          </w:tcPr>
          <w:p w:rsidR="00CA0932" w:rsidRPr="00C53996" w:rsidRDefault="00CA0932">
            <w:pPr>
              <w:tabs>
                <w:tab w:val="decimal" w:pos="619"/>
                <w:tab w:val="center" w:pos="1106"/>
              </w:tabs>
              <w:ind w:left="-619" w:right="143" w:hanging="90"/>
              <w:jc w:val="right"/>
              <w:rPr>
                <w:rFonts w:ascii="Times New Roman" w:hAnsi="Times New Roman" w:cs="Times New Roman"/>
                <w:color w:val="000000"/>
                <w:sz w:val="15"/>
                <w:szCs w:val="15"/>
              </w:rPr>
            </w:pPr>
          </w:p>
        </w:tc>
        <w:tc>
          <w:tcPr>
            <w:tcW w:w="850" w:type="dxa"/>
            <w:tcBorders>
              <w:top w:val="single" w:sz="4" w:space="0" w:color="auto"/>
              <w:left w:val="nil"/>
              <w:right w:val="nil"/>
            </w:tcBorders>
          </w:tcPr>
          <w:p w:rsidR="00CA0932" w:rsidRPr="00C53996" w:rsidRDefault="00CA0932"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tabs>
                <w:tab w:val="decimal" w:pos="619"/>
                <w:tab w:val="center" w:pos="1106"/>
              </w:tabs>
              <w:ind w:left="-619" w:right="143" w:hanging="90"/>
              <w:jc w:val="right"/>
              <w:rPr>
                <w:rFonts w:ascii="Times New Roman" w:hAnsi="Times New Roman" w:cs="Times New Roman"/>
                <w:color w:val="000000"/>
                <w:sz w:val="15"/>
                <w:szCs w:val="15"/>
              </w:rPr>
            </w:pPr>
          </w:p>
        </w:tc>
        <w:tc>
          <w:tcPr>
            <w:tcW w:w="992" w:type="dxa"/>
            <w:tcBorders>
              <w:top w:val="single" w:sz="4" w:space="0" w:color="auto"/>
              <w:left w:val="nil"/>
              <w:right w:val="nil"/>
            </w:tcBorders>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6</w:t>
            </w:r>
          </w:p>
        </w:tc>
      </w:tr>
      <w:tr w:rsidR="00CA0932" w:rsidRPr="00C53996" w:rsidTr="00A57F28">
        <w:trPr>
          <w:trHeight w:val="170"/>
        </w:trPr>
        <w:tc>
          <w:tcPr>
            <w:tcW w:w="3814" w:type="dxa"/>
          </w:tcPr>
          <w:p w:rsidR="00CA0932" w:rsidRPr="00C53996" w:rsidRDefault="00CA0932" w:rsidP="00D26213">
            <w:pPr>
              <w:spacing w:line="240" w:lineRule="exact"/>
              <w:ind w:left="1404" w:hanging="141"/>
              <w:rPr>
                <w:rFonts w:ascii="Times New Roman" w:hAnsi="Times New Roman" w:cs="Times New Roman"/>
                <w:sz w:val="15"/>
                <w:szCs w:val="15"/>
                <w:u w:val="single"/>
              </w:rPr>
            </w:pPr>
            <w:r w:rsidRPr="00C53996">
              <w:rPr>
                <w:rFonts w:ascii="Times New Roman" w:hAnsi="Times New Roman" w:cs="Times New Roman"/>
                <w:sz w:val="15"/>
                <w:szCs w:val="15"/>
                <w:u w:val="single"/>
              </w:rPr>
              <w:t>Less</w:t>
            </w:r>
            <w:r w:rsidRPr="00C53996">
              <w:rPr>
                <w:rFonts w:ascii="Times New Roman" w:hAnsi="Times New Roman" w:cs="Times New Roman"/>
                <w:sz w:val="15"/>
                <w:szCs w:val="15"/>
              </w:rPr>
              <w:t xml:space="preserve">  Allowance for doubtful accounts</w:t>
            </w:r>
          </w:p>
        </w:tc>
        <w:tc>
          <w:tcPr>
            <w:tcW w:w="964" w:type="dxa"/>
            <w:tcBorders>
              <w:bottom w:val="single" w:sz="4" w:space="0" w:color="auto"/>
            </w:tcBorders>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spacing w:line="240" w:lineRule="exact"/>
              <w:ind w:right="143" w:firstLine="360"/>
              <w:jc w:val="right"/>
              <w:rPr>
                <w:rFonts w:ascii="Times New Roman" w:hAnsi="Times New Roman" w:cs="Times New Roman"/>
                <w:sz w:val="15"/>
                <w:szCs w:val="15"/>
              </w:rPr>
            </w:pPr>
          </w:p>
        </w:tc>
        <w:tc>
          <w:tcPr>
            <w:tcW w:w="850" w:type="dxa"/>
            <w:tcBorders>
              <w:bottom w:val="single" w:sz="4" w:space="0" w:color="auto"/>
            </w:tcBorders>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tabs>
                <w:tab w:val="center" w:pos="1106"/>
              </w:tabs>
              <w:spacing w:line="240" w:lineRule="exact"/>
              <w:ind w:left="113"/>
              <w:jc w:val="center"/>
              <w:rPr>
                <w:rFonts w:ascii="Times New Roman" w:hAnsi="Times New Roman" w:cs="Times New Roman"/>
                <w:sz w:val="15"/>
                <w:szCs w:val="15"/>
              </w:rPr>
            </w:pPr>
          </w:p>
        </w:tc>
        <w:tc>
          <w:tcPr>
            <w:tcW w:w="879" w:type="dxa"/>
            <w:tcBorders>
              <w:bottom w:val="single" w:sz="4" w:space="0" w:color="auto"/>
            </w:tcBorders>
          </w:tcPr>
          <w:p w:rsidR="00CA0932" w:rsidRPr="00C53996" w:rsidRDefault="00CA0932" w:rsidP="00D26213">
            <w:pPr>
              <w:tabs>
                <w:tab w:val="decimal" w:pos="725"/>
              </w:tabs>
              <w:spacing w:line="240" w:lineRule="exact"/>
              <w:jc w:val="both"/>
              <w:rPr>
                <w:rFonts w:ascii="Times New Roman" w:hAnsi="Times New Roman" w:cs="Times New Roman"/>
                <w:sz w:val="15"/>
                <w:szCs w:val="15"/>
              </w:rPr>
            </w:pPr>
            <w:r w:rsidRPr="00D26213">
              <w:rPr>
                <w:rFonts w:ascii="Times New Roman" w:hAnsi="Times New Roman" w:cs="Times New Roman"/>
                <w:sz w:val="15"/>
                <w:szCs w:val="15"/>
                <w:cs/>
              </w:rPr>
              <w:t xml:space="preserve">      (</w:t>
            </w:r>
            <w:r w:rsidR="00582CA2" w:rsidRPr="00C53996">
              <w:rPr>
                <w:rFonts w:ascii="Times New Roman" w:hAnsi="Times New Roman" w:cs="Times New Roman"/>
                <w:sz w:val="15"/>
                <w:szCs w:val="15"/>
              </w:rPr>
              <w:t>293</w:t>
            </w:r>
            <w:r w:rsidRPr="00D26213">
              <w:rPr>
                <w:rFonts w:ascii="Times New Roman" w:hAnsi="Times New Roman" w:cs="Times New Roman"/>
                <w:sz w:val="15"/>
                <w:szCs w:val="15"/>
                <w:cs/>
              </w:rPr>
              <w:t>)</w:t>
            </w:r>
          </w:p>
        </w:tc>
        <w:tc>
          <w:tcPr>
            <w:tcW w:w="142" w:type="dxa"/>
          </w:tcPr>
          <w:p w:rsidR="00CA0932" w:rsidRPr="00C53996" w:rsidRDefault="00CA0932">
            <w:pPr>
              <w:tabs>
                <w:tab w:val="decimal" w:pos="851"/>
              </w:tabs>
              <w:spacing w:line="240" w:lineRule="exact"/>
              <w:ind w:right="143" w:hanging="90"/>
              <w:jc w:val="right"/>
              <w:rPr>
                <w:rFonts w:ascii="Times New Roman" w:hAnsi="Times New Roman" w:cs="Times New Roman"/>
                <w:sz w:val="15"/>
                <w:szCs w:val="15"/>
                <w:highlight w:val="yellow"/>
              </w:rPr>
            </w:pPr>
          </w:p>
        </w:tc>
        <w:tc>
          <w:tcPr>
            <w:tcW w:w="850" w:type="dxa"/>
            <w:tcBorders>
              <w:bottom w:val="single" w:sz="4" w:space="0" w:color="auto"/>
            </w:tcBorders>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spacing w:line="240" w:lineRule="exact"/>
              <w:ind w:right="143" w:firstLine="360"/>
              <w:jc w:val="right"/>
              <w:rPr>
                <w:rFonts w:ascii="Times New Roman" w:hAnsi="Times New Roman" w:cs="Times New Roman"/>
                <w:sz w:val="15"/>
                <w:szCs w:val="15"/>
              </w:rPr>
            </w:pPr>
          </w:p>
        </w:tc>
        <w:tc>
          <w:tcPr>
            <w:tcW w:w="850" w:type="dxa"/>
            <w:tcBorders>
              <w:bottom w:val="single" w:sz="4" w:space="0" w:color="auto"/>
            </w:tcBorders>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tabs>
                <w:tab w:val="center" w:pos="1106"/>
              </w:tabs>
              <w:spacing w:line="240" w:lineRule="exact"/>
              <w:ind w:right="143" w:firstLine="360"/>
              <w:jc w:val="center"/>
              <w:rPr>
                <w:rFonts w:ascii="Times New Roman" w:hAnsi="Times New Roman" w:cs="Times New Roman"/>
                <w:sz w:val="15"/>
                <w:szCs w:val="15"/>
              </w:rPr>
            </w:pPr>
          </w:p>
        </w:tc>
        <w:tc>
          <w:tcPr>
            <w:tcW w:w="851" w:type="dxa"/>
            <w:tcBorders>
              <w:bottom w:val="single" w:sz="4" w:space="0" w:color="auto"/>
            </w:tcBorders>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1" w:type="dxa"/>
          </w:tcPr>
          <w:p w:rsidR="00CA0932" w:rsidRPr="00C53996" w:rsidRDefault="00CA0932">
            <w:pPr>
              <w:spacing w:line="240" w:lineRule="exact"/>
              <w:ind w:left="-1620" w:right="72" w:firstLine="360"/>
              <w:jc w:val="right"/>
              <w:rPr>
                <w:rFonts w:ascii="Times New Roman" w:hAnsi="Times New Roman" w:cs="Times New Roman"/>
                <w:sz w:val="15"/>
                <w:szCs w:val="15"/>
              </w:rPr>
            </w:pPr>
          </w:p>
        </w:tc>
        <w:tc>
          <w:tcPr>
            <w:tcW w:w="993" w:type="dxa"/>
            <w:tcBorders>
              <w:bottom w:val="single" w:sz="4" w:space="0" w:color="auto"/>
            </w:tcBorders>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1" w:type="dxa"/>
          </w:tcPr>
          <w:p w:rsidR="00CA0932" w:rsidRPr="00C53996" w:rsidRDefault="00CA0932">
            <w:pPr>
              <w:tabs>
                <w:tab w:val="center" w:pos="1106"/>
              </w:tabs>
              <w:spacing w:line="240" w:lineRule="exact"/>
              <w:ind w:right="143"/>
              <w:jc w:val="center"/>
              <w:rPr>
                <w:rFonts w:ascii="Times New Roman" w:hAnsi="Times New Roman" w:cs="Times New Roman"/>
                <w:sz w:val="15"/>
                <w:szCs w:val="15"/>
              </w:rPr>
            </w:pPr>
          </w:p>
        </w:tc>
        <w:tc>
          <w:tcPr>
            <w:tcW w:w="851" w:type="dxa"/>
            <w:tcBorders>
              <w:bottom w:val="single" w:sz="4" w:space="0" w:color="auto"/>
            </w:tcBorders>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spacing w:line="240" w:lineRule="exact"/>
              <w:ind w:right="143" w:firstLine="360"/>
              <w:jc w:val="right"/>
              <w:rPr>
                <w:rFonts w:ascii="Times New Roman" w:hAnsi="Times New Roman" w:cs="Times New Roman"/>
                <w:sz w:val="15"/>
                <w:szCs w:val="15"/>
              </w:rPr>
            </w:pPr>
          </w:p>
        </w:tc>
        <w:tc>
          <w:tcPr>
            <w:tcW w:w="850" w:type="dxa"/>
            <w:tcBorders>
              <w:bottom w:val="single" w:sz="4" w:space="0" w:color="auto"/>
            </w:tcBorders>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tabs>
                <w:tab w:val="center" w:pos="1106"/>
              </w:tabs>
              <w:spacing w:line="240" w:lineRule="exact"/>
              <w:ind w:left="113"/>
              <w:jc w:val="center"/>
              <w:rPr>
                <w:rFonts w:ascii="Times New Roman" w:hAnsi="Times New Roman" w:cs="Times New Roman"/>
                <w:sz w:val="15"/>
                <w:szCs w:val="15"/>
              </w:rPr>
            </w:pPr>
          </w:p>
        </w:tc>
        <w:tc>
          <w:tcPr>
            <w:tcW w:w="850" w:type="dxa"/>
            <w:tcBorders>
              <w:bottom w:val="single" w:sz="4" w:space="0" w:color="auto"/>
            </w:tcBorders>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tabs>
                <w:tab w:val="center" w:pos="1106"/>
              </w:tabs>
              <w:spacing w:line="240" w:lineRule="exact"/>
              <w:ind w:right="143"/>
              <w:jc w:val="center"/>
              <w:rPr>
                <w:rFonts w:ascii="Times New Roman" w:hAnsi="Times New Roman" w:cs="Times New Roman"/>
                <w:sz w:val="15"/>
                <w:szCs w:val="15"/>
              </w:rPr>
            </w:pPr>
          </w:p>
        </w:tc>
        <w:tc>
          <w:tcPr>
            <w:tcW w:w="992" w:type="dxa"/>
            <w:tcBorders>
              <w:bottom w:val="single" w:sz="4" w:space="0" w:color="auto"/>
            </w:tcBorders>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r>
      <w:tr w:rsidR="00CA0932" w:rsidRPr="00C53996" w:rsidTr="00A57F28">
        <w:trPr>
          <w:trHeight w:val="170"/>
        </w:trPr>
        <w:tc>
          <w:tcPr>
            <w:tcW w:w="3814" w:type="dxa"/>
          </w:tcPr>
          <w:p w:rsidR="00CA0932" w:rsidRPr="00C53996" w:rsidRDefault="00CA0932" w:rsidP="00D26213">
            <w:pPr>
              <w:tabs>
                <w:tab w:val="right" w:pos="5760"/>
              </w:tabs>
              <w:spacing w:line="240" w:lineRule="exact"/>
              <w:ind w:left="-284" w:firstLine="1994"/>
              <w:rPr>
                <w:rFonts w:ascii="Times New Roman" w:hAnsi="Times New Roman" w:cs="Times New Roman"/>
                <w:sz w:val="15"/>
                <w:szCs w:val="15"/>
              </w:rPr>
            </w:pPr>
            <w:r w:rsidRPr="00C53996">
              <w:rPr>
                <w:rFonts w:ascii="Times New Roman" w:hAnsi="Times New Roman" w:cs="Times New Roman"/>
                <w:sz w:val="15"/>
                <w:szCs w:val="15"/>
              </w:rPr>
              <w:t>Total</w:t>
            </w:r>
          </w:p>
        </w:tc>
        <w:tc>
          <w:tcPr>
            <w:tcW w:w="964" w:type="dxa"/>
            <w:tcBorders>
              <w:top w:val="single" w:sz="4" w:space="0" w:color="auto"/>
              <w:bottom w:val="single" w:sz="4" w:space="0" w:color="auto"/>
            </w:tcBorders>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spacing w:line="240" w:lineRule="exact"/>
              <w:ind w:right="143" w:firstLine="360"/>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w:t>
            </w:r>
            <w:r w:rsidR="00CA0932" w:rsidRPr="00C53996">
              <w:rPr>
                <w:rFonts w:ascii="Times New Roman" w:hAnsi="Times New Roman" w:cs="Times New Roman"/>
                <w:sz w:val="15"/>
                <w:szCs w:val="15"/>
              </w:rPr>
              <w:t>,</w:t>
            </w:r>
            <w:r w:rsidRPr="00C53996">
              <w:rPr>
                <w:rFonts w:ascii="Times New Roman" w:hAnsi="Times New Roman" w:cs="Times New Roman"/>
                <w:sz w:val="15"/>
                <w:szCs w:val="15"/>
              </w:rPr>
              <w:t>171</w:t>
            </w:r>
          </w:p>
        </w:tc>
        <w:tc>
          <w:tcPr>
            <w:tcW w:w="142" w:type="dxa"/>
          </w:tcPr>
          <w:p w:rsidR="00CA0932" w:rsidRPr="00C53996" w:rsidRDefault="00CA0932">
            <w:pPr>
              <w:tabs>
                <w:tab w:val="center" w:pos="1106"/>
              </w:tabs>
              <w:spacing w:line="240" w:lineRule="exact"/>
              <w:ind w:left="113"/>
              <w:jc w:val="center"/>
              <w:rPr>
                <w:rFonts w:ascii="Times New Roman" w:hAnsi="Times New Roman" w:cs="Times New Roman"/>
                <w:sz w:val="15"/>
                <w:szCs w:val="15"/>
              </w:rPr>
            </w:pPr>
          </w:p>
        </w:tc>
        <w:tc>
          <w:tcPr>
            <w:tcW w:w="879" w:type="dxa"/>
            <w:tcBorders>
              <w:top w:val="single" w:sz="4" w:space="0" w:color="auto"/>
              <w:bottom w:val="single" w:sz="4" w:space="0" w:color="auto"/>
            </w:tcBorders>
          </w:tcPr>
          <w:p w:rsidR="00CA0932" w:rsidRPr="00C53996" w:rsidRDefault="00582CA2" w:rsidP="00D26213">
            <w:pPr>
              <w:tabs>
                <w:tab w:val="decimal" w:pos="725"/>
              </w:tabs>
              <w:spacing w:line="240" w:lineRule="exact"/>
              <w:jc w:val="both"/>
              <w:rPr>
                <w:rFonts w:ascii="Times New Roman" w:hAnsi="Times New Roman" w:cs="Times New Roman"/>
                <w:sz w:val="15"/>
                <w:szCs w:val="15"/>
              </w:rPr>
            </w:pPr>
            <w:r w:rsidRPr="00C53996">
              <w:rPr>
                <w:rFonts w:ascii="Times New Roman" w:hAnsi="Times New Roman" w:cs="Times New Roman"/>
                <w:sz w:val="15"/>
                <w:szCs w:val="15"/>
              </w:rPr>
              <w:t>29</w:t>
            </w:r>
            <w:r w:rsidR="00CA0932" w:rsidRPr="00C53996">
              <w:rPr>
                <w:rFonts w:ascii="Times New Roman" w:hAnsi="Times New Roman" w:cs="Times New Roman"/>
                <w:sz w:val="15"/>
                <w:szCs w:val="15"/>
              </w:rPr>
              <w:t>,</w:t>
            </w:r>
            <w:r w:rsidRPr="00C53996">
              <w:rPr>
                <w:rFonts w:ascii="Times New Roman" w:hAnsi="Times New Roman" w:cs="Times New Roman"/>
                <w:sz w:val="15"/>
                <w:szCs w:val="15"/>
              </w:rPr>
              <w:t>064</w:t>
            </w:r>
          </w:p>
        </w:tc>
        <w:tc>
          <w:tcPr>
            <w:tcW w:w="142" w:type="dxa"/>
          </w:tcPr>
          <w:p w:rsidR="00CA0932" w:rsidRPr="00C53996" w:rsidRDefault="00CA0932">
            <w:pPr>
              <w:tabs>
                <w:tab w:val="center" w:pos="1106"/>
              </w:tabs>
              <w:spacing w:line="240" w:lineRule="exact"/>
              <w:ind w:right="143"/>
              <w:jc w:val="right"/>
              <w:rPr>
                <w:rFonts w:ascii="Times New Roman" w:hAnsi="Times New Roman" w:cs="Times New Roman"/>
                <w:sz w:val="15"/>
                <w:szCs w:val="15"/>
                <w:highlight w:val="yellow"/>
              </w:rPr>
            </w:pPr>
          </w:p>
        </w:tc>
        <w:tc>
          <w:tcPr>
            <w:tcW w:w="850" w:type="dxa"/>
            <w:tcBorders>
              <w:top w:val="single" w:sz="4" w:space="0" w:color="auto"/>
              <w:bottom w:val="single" w:sz="4" w:space="0" w:color="auto"/>
            </w:tcBorders>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sz w:val="15"/>
                <w:szCs w:val="15"/>
                <w:cs/>
              </w:rPr>
              <w:t>-</w:t>
            </w:r>
          </w:p>
        </w:tc>
        <w:tc>
          <w:tcPr>
            <w:tcW w:w="142" w:type="dxa"/>
          </w:tcPr>
          <w:p w:rsidR="00CA0932" w:rsidRPr="00C53996" w:rsidRDefault="00CA0932">
            <w:pPr>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481</w:t>
            </w:r>
          </w:p>
        </w:tc>
        <w:tc>
          <w:tcPr>
            <w:tcW w:w="142" w:type="dxa"/>
          </w:tcPr>
          <w:p w:rsidR="00CA0932" w:rsidRPr="00C53996" w:rsidRDefault="00CA0932">
            <w:pPr>
              <w:tabs>
                <w:tab w:val="center" w:pos="1106"/>
              </w:tabs>
              <w:spacing w:line="240" w:lineRule="exact"/>
              <w:ind w:right="143"/>
              <w:jc w:val="right"/>
              <w:rPr>
                <w:rFonts w:ascii="Times New Roman" w:hAnsi="Times New Roman" w:cs="Times New Roman"/>
                <w:sz w:val="15"/>
                <w:szCs w:val="15"/>
              </w:rPr>
            </w:pPr>
          </w:p>
        </w:tc>
        <w:tc>
          <w:tcPr>
            <w:tcW w:w="851" w:type="dxa"/>
            <w:tcBorders>
              <w:top w:val="single" w:sz="4" w:space="0" w:color="auto"/>
              <w:bottom w:val="single" w:sz="4" w:space="0" w:color="auto"/>
            </w:tcBorders>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w:t>
            </w:r>
            <w:r w:rsidR="00CA0932" w:rsidRPr="00C53996">
              <w:rPr>
                <w:rFonts w:ascii="Times New Roman" w:hAnsi="Times New Roman" w:cs="Times New Roman"/>
                <w:sz w:val="15"/>
                <w:szCs w:val="15"/>
              </w:rPr>
              <w:t>,</w:t>
            </w:r>
            <w:r w:rsidRPr="00C53996">
              <w:rPr>
                <w:rFonts w:ascii="Times New Roman" w:hAnsi="Times New Roman" w:cs="Times New Roman"/>
                <w:sz w:val="15"/>
                <w:szCs w:val="15"/>
              </w:rPr>
              <w:t>821</w:t>
            </w:r>
          </w:p>
        </w:tc>
        <w:tc>
          <w:tcPr>
            <w:tcW w:w="141" w:type="dxa"/>
          </w:tcPr>
          <w:p w:rsidR="00CA0932" w:rsidRPr="00C53996" w:rsidRDefault="00CA0932">
            <w:pPr>
              <w:tabs>
                <w:tab w:val="center" w:pos="1106"/>
              </w:tabs>
              <w:spacing w:line="240" w:lineRule="exact"/>
              <w:ind w:left="113" w:right="143"/>
              <w:jc w:val="right"/>
              <w:rPr>
                <w:rFonts w:ascii="Times New Roman" w:hAnsi="Times New Roman" w:cs="Times New Roman"/>
                <w:sz w:val="15"/>
                <w:szCs w:val="15"/>
              </w:rPr>
            </w:pPr>
          </w:p>
        </w:tc>
        <w:tc>
          <w:tcPr>
            <w:tcW w:w="993" w:type="dxa"/>
            <w:tcBorders>
              <w:top w:val="single" w:sz="4" w:space="0" w:color="auto"/>
              <w:bottom w:val="single" w:sz="4" w:space="0" w:color="auto"/>
            </w:tcBorders>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1" w:type="dxa"/>
          </w:tcPr>
          <w:p w:rsidR="00CA0932" w:rsidRPr="00C53996" w:rsidRDefault="00CA0932">
            <w:pPr>
              <w:tabs>
                <w:tab w:val="center" w:pos="1106"/>
              </w:tabs>
              <w:spacing w:line="240" w:lineRule="exact"/>
              <w:ind w:right="143" w:hanging="90"/>
              <w:jc w:val="center"/>
              <w:rPr>
                <w:rFonts w:ascii="Times New Roman" w:hAnsi="Times New Roman" w:cs="Times New Roman"/>
                <w:sz w:val="15"/>
                <w:szCs w:val="15"/>
              </w:rPr>
            </w:pPr>
          </w:p>
        </w:tc>
        <w:tc>
          <w:tcPr>
            <w:tcW w:w="851" w:type="dxa"/>
            <w:tcBorders>
              <w:top w:val="single" w:sz="4" w:space="0" w:color="auto"/>
              <w:bottom w:val="single" w:sz="4" w:space="0" w:color="auto"/>
            </w:tcBorders>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10</w:t>
            </w:r>
          </w:p>
        </w:tc>
        <w:tc>
          <w:tcPr>
            <w:tcW w:w="142" w:type="dxa"/>
          </w:tcPr>
          <w:p w:rsidR="00CA0932" w:rsidRPr="00C53996" w:rsidRDefault="00CA0932">
            <w:pPr>
              <w:tabs>
                <w:tab w:val="center" w:pos="1106"/>
              </w:tabs>
              <w:spacing w:line="240" w:lineRule="exact"/>
              <w:ind w:left="113"/>
              <w:jc w:val="center"/>
              <w:rPr>
                <w:rFonts w:ascii="Times New Roman" w:hAnsi="Times New Roman" w:cs="Times New Roman"/>
                <w:sz w:val="15"/>
                <w:szCs w:val="15"/>
              </w:rPr>
            </w:pPr>
          </w:p>
        </w:tc>
        <w:tc>
          <w:tcPr>
            <w:tcW w:w="850" w:type="dxa"/>
            <w:tcBorders>
              <w:top w:val="single" w:sz="4" w:space="0" w:color="auto"/>
              <w:bottom w:val="single" w:sz="4" w:space="0" w:color="auto"/>
            </w:tcBorders>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tabs>
                <w:tab w:val="center" w:pos="1106"/>
              </w:tabs>
              <w:spacing w:line="240" w:lineRule="exact"/>
              <w:ind w:right="143"/>
              <w:jc w:val="center"/>
              <w:rPr>
                <w:rFonts w:ascii="Times New Roman" w:hAnsi="Times New Roman" w:cs="Times New Roman"/>
                <w:sz w:val="15"/>
                <w:szCs w:val="15"/>
              </w:rPr>
            </w:pPr>
          </w:p>
        </w:tc>
        <w:tc>
          <w:tcPr>
            <w:tcW w:w="992" w:type="dxa"/>
            <w:tcBorders>
              <w:top w:val="single" w:sz="4" w:space="0" w:color="auto"/>
              <w:bottom w:val="single" w:sz="4" w:space="0" w:color="auto"/>
            </w:tcBorders>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6</w:t>
            </w:r>
          </w:p>
        </w:tc>
      </w:tr>
      <w:tr w:rsidR="00CA0932" w:rsidRPr="00C53996" w:rsidTr="00A57F28">
        <w:trPr>
          <w:trHeight w:val="62"/>
        </w:trPr>
        <w:tc>
          <w:tcPr>
            <w:tcW w:w="3814" w:type="dxa"/>
          </w:tcPr>
          <w:p w:rsidR="00CA0932" w:rsidRPr="00C53996" w:rsidRDefault="00CA0932" w:rsidP="00D26213">
            <w:pPr>
              <w:spacing w:line="240" w:lineRule="exact"/>
              <w:ind w:left="1263" w:hanging="93"/>
              <w:rPr>
                <w:rFonts w:ascii="Times New Roman" w:hAnsi="Times New Roman" w:cs="Times New Roman"/>
                <w:b/>
                <w:bCs/>
                <w:sz w:val="15"/>
                <w:szCs w:val="15"/>
              </w:rPr>
            </w:pPr>
            <w:r w:rsidRPr="00C53996">
              <w:rPr>
                <w:rFonts w:ascii="Times New Roman" w:hAnsi="Times New Roman" w:cs="Times New Roman"/>
                <w:b/>
                <w:bCs/>
                <w:sz w:val="15"/>
                <w:szCs w:val="15"/>
              </w:rPr>
              <w:t xml:space="preserve">Related companies having joint  </w:t>
            </w:r>
            <w:r w:rsidRPr="00C53996">
              <w:rPr>
                <w:rFonts w:ascii="Times New Roman" w:hAnsi="Times New Roman" w:cs="Times New Roman"/>
                <w:b/>
                <w:bCs/>
                <w:sz w:val="15"/>
                <w:szCs w:val="15"/>
              </w:rPr>
              <w:br/>
              <w:t>major shareholders or directors</w:t>
            </w:r>
          </w:p>
        </w:tc>
        <w:tc>
          <w:tcPr>
            <w:tcW w:w="964" w:type="dxa"/>
            <w:vAlign w:val="bottom"/>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9</w:t>
            </w:r>
          </w:p>
        </w:tc>
        <w:tc>
          <w:tcPr>
            <w:tcW w:w="142" w:type="dxa"/>
            <w:vAlign w:val="bottom"/>
          </w:tcPr>
          <w:p w:rsidR="00CA0932" w:rsidRPr="00C53996" w:rsidRDefault="00CA0932">
            <w:pPr>
              <w:spacing w:line="240" w:lineRule="exact"/>
              <w:ind w:right="143" w:hanging="90"/>
              <w:jc w:val="right"/>
              <w:rPr>
                <w:rFonts w:ascii="Times New Roman" w:hAnsi="Times New Roman" w:cs="Times New Roman"/>
                <w:sz w:val="15"/>
                <w:szCs w:val="15"/>
              </w:rPr>
            </w:pPr>
          </w:p>
        </w:tc>
        <w:tc>
          <w:tcPr>
            <w:tcW w:w="850" w:type="dxa"/>
            <w:vAlign w:val="bottom"/>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vAlign w:val="bottom"/>
          </w:tcPr>
          <w:p w:rsidR="00CA0932" w:rsidRPr="00C53996" w:rsidRDefault="00CA0932">
            <w:pPr>
              <w:spacing w:line="240" w:lineRule="exact"/>
              <w:ind w:right="143" w:hanging="90"/>
              <w:jc w:val="right"/>
              <w:rPr>
                <w:rFonts w:ascii="Times New Roman" w:hAnsi="Times New Roman" w:cs="Times New Roman"/>
                <w:sz w:val="15"/>
                <w:szCs w:val="15"/>
              </w:rPr>
            </w:pPr>
          </w:p>
        </w:tc>
        <w:tc>
          <w:tcPr>
            <w:tcW w:w="879" w:type="dxa"/>
            <w:vAlign w:val="bottom"/>
          </w:tcPr>
          <w:p w:rsidR="00CA0932" w:rsidRPr="00C53996" w:rsidRDefault="00582CA2" w:rsidP="00D26213">
            <w:pPr>
              <w:tabs>
                <w:tab w:val="decimal" w:pos="725"/>
              </w:tabs>
              <w:spacing w:line="240" w:lineRule="exact"/>
              <w:jc w:val="both"/>
              <w:rPr>
                <w:rFonts w:ascii="Times New Roman" w:hAnsi="Times New Roman" w:cs="Times New Roman"/>
                <w:sz w:val="15"/>
                <w:szCs w:val="15"/>
              </w:rPr>
            </w:pPr>
            <w:r w:rsidRPr="00C53996">
              <w:rPr>
                <w:rFonts w:ascii="Times New Roman" w:hAnsi="Times New Roman" w:cs="Times New Roman"/>
                <w:sz w:val="15"/>
                <w:szCs w:val="15"/>
              </w:rPr>
              <w:t>11</w:t>
            </w:r>
            <w:r w:rsidR="00CA0932" w:rsidRPr="00C53996">
              <w:rPr>
                <w:rFonts w:ascii="Times New Roman" w:hAnsi="Times New Roman" w:cs="Times New Roman"/>
                <w:sz w:val="15"/>
                <w:szCs w:val="15"/>
              </w:rPr>
              <w:t>,</w:t>
            </w:r>
            <w:r w:rsidRPr="00C53996">
              <w:rPr>
                <w:rFonts w:ascii="Times New Roman" w:hAnsi="Times New Roman" w:cs="Times New Roman"/>
                <w:sz w:val="15"/>
                <w:szCs w:val="15"/>
              </w:rPr>
              <w:t>417</w:t>
            </w:r>
          </w:p>
        </w:tc>
        <w:tc>
          <w:tcPr>
            <w:tcW w:w="142" w:type="dxa"/>
            <w:vAlign w:val="bottom"/>
          </w:tcPr>
          <w:p w:rsidR="00CA0932" w:rsidRPr="00C53996" w:rsidRDefault="00CA0932">
            <w:pPr>
              <w:tabs>
                <w:tab w:val="decimal" w:pos="851"/>
              </w:tabs>
              <w:spacing w:line="240" w:lineRule="exact"/>
              <w:ind w:right="143" w:hanging="90"/>
              <w:jc w:val="right"/>
              <w:rPr>
                <w:rFonts w:ascii="Times New Roman" w:hAnsi="Times New Roman" w:cs="Times New Roman"/>
                <w:sz w:val="15"/>
                <w:szCs w:val="15"/>
                <w:highlight w:val="yellow"/>
              </w:rPr>
            </w:pPr>
          </w:p>
        </w:tc>
        <w:tc>
          <w:tcPr>
            <w:tcW w:w="850" w:type="dxa"/>
            <w:vAlign w:val="bottom"/>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817</w:t>
            </w:r>
          </w:p>
        </w:tc>
        <w:tc>
          <w:tcPr>
            <w:tcW w:w="142" w:type="dxa"/>
            <w:vAlign w:val="bottom"/>
          </w:tcPr>
          <w:p w:rsidR="00CA0932" w:rsidRPr="00C53996" w:rsidRDefault="00CA0932">
            <w:pPr>
              <w:spacing w:line="240" w:lineRule="exact"/>
              <w:ind w:right="143" w:firstLine="360"/>
              <w:jc w:val="right"/>
              <w:rPr>
                <w:rFonts w:ascii="Times New Roman" w:hAnsi="Times New Roman" w:cs="Times New Roman"/>
                <w:sz w:val="15"/>
                <w:szCs w:val="15"/>
              </w:rPr>
            </w:pPr>
          </w:p>
        </w:tc>
        <w:tc>
          <w:tcPr>
            <w:tcW w:w="850" w:type="dxa"/>
            <w:vAlign w:val="bottom"/>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14</w:t>
            </w:r>
          </w:p>
        </w:tc>
        <w:tc>
          <w:tcPr>
            <w:tcW w:w="142" w:type="dxa"/>
            <w:vAlign w:val="bottom"/>
          </w:tcPr>
          <w:p w:rsidR="00CA0932" w:rsidRPr="00C53996" w:rsidRDefault="00CA0932">
            <w:pPr>
              <w:tabs>
                <w:tab w:val="center" w:pos="1106"/>
              </w:tabs>
              <w:spacing w:line="240" w:lineRule="exact"/>
              <w:ind w:right="143" w:firstLine="360"/>
              <w:jc w:val="right"/>
              <w:rPr>
                <w:rFonts w:ascii="Times New Roman" w:hAnsi="Times New Roman" w:cs="Times New Roman"/>
                <w:sz w:val="15"/>
                <w:szCs w:val="15"/>
              </w:rPr>
            </w:pPr>
          </w:p>
        </w:tc>
        <w:tc>
          <w:tcPr>
            <w:tcW w:w="851" w:type="dxa"/>
            <w:vAlign w:val="bottom"/>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6</w:t>
            </w:r>
            <w:r w:rsidR="00CA0932" w:rsidRPr="00C53996">
              <w:rPr>
                <w:rFonts w:ascii="Times New Roman" w:hAnsi="Times New Roman" w:cs="Times New Roman"/>
                <w:sz w:val="15"/>
                <w:szCs w:val="15"/>
              </w:rPr>
              <w:t>,</w:t>
            </w:r>
            <w:r w:rsidRPr="00C53996">
              <w:rPr>
                <w:rFonts w:ascii="Times New Roman" w:hAnsi="Times New Roman" w:cs="Times New Roman"/>
                <w:sz w:val="15"/>
                <w:szCs w:val="15"/>
              </w:rPr>
              <w:t>953</w:t>
            </w:r>
          </w:p>
        </w:tc>
        <w:tc>
          <w:tcPr>
            <w:tcW w:w="141" w:type="dxa"/>
            <w:vAlign w:val="bottom"/>
          </w:tcPr>
          <w:p w:rsidR="00CA0932" w:rsidRPr="00C53996" w:rsidRDefault="00CA0932">
            <w:pPr>
              <w:spacing w:line="240" w:lineRule="exact"/>
              <w:ind w:right="143" w:firstLine="360"/>
              <w:jc w:val="right"/>
              <w:rPr>
                <w:rFonts w:ascii="Times New Roman" w:hAnsi="Times New Roman" w:cs="Times New Roman"/>
                <w:sz w:val="15"/>
                <w:szCs w:val="15"/>
              </w:rPr>
            </w:pPr>
          </w:p>
        </w:tc>
        <w:tc>
          <w:tcPr>
            <w:tcW w:w="993" w:type="dxa"/>
            <w:vAlign w:val="bottom"/>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259</w:t>
            </w:r>
          </w:p>
        </w:tc>
        <w:tc>
          <w:tcPr>
            <w:tcW w:w="141" w:type="dxa"/>
            <w:vAlign w:val="bottom"/>
          </w:tcPr>
          <w:p w:rsidR="00CA0932" w:rsidRPr="00C53996" w:rsidRDefault="00CA0932">
            <w:pPr>
              <w:tabs>
                <w:tab w:val="center" w:pos="1106"/>
              </w:tabs>
              <w:spacing w:line="240" w:lineRule="exact"/>
              <w:ind w:right="143"/>
              <w:jc w:val="right"/>
              <w:rPr>
                <w:rFonts w:ascii="Times New Roman" w:hAnsi="Times New Roman" w:cs="Times New Roman"/>
                <w:sz w:val="15"/>
                <w:szCs w:val="15"/>
              </w:rPr>
            </w:pPr>
          </w:p>
        </w:tc>
        <w:tc>
          <w:tcPr>
            <w:tcW w:w="851" w:type="dxa"/>
            <w:vAlign w:val="bottom"/>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17</w:t>
            </w:r>
          </w:p>
        </w:tc>
        <w:tc>
          <w:tcPr>
            <w:tcW w:w="142" w:type="dxa"/>
            <w:vAlign w:val="bottom"/>
          </w:tcPr>
          <w:p w:rsidR="00CA0932" w:rsidRPr="00C53996" w:rsidRDefault="00CA0932">
            <w:pPr>
              <w:spacing w:line="240" w:lineRule="exact"/>
              <w:ind w:right="143" w:firstLine="360"/>
              <w:jc w:val="right"/>
              <w:rPr>
                <w:rFonts w:ascii="Times New Roman" w:hAnsi="Times New Roman" w:cs="Times New Roman"/>
                <w:sz w:val="15"/>
                <w:szCs w:val="15"/>
              </w:rPr>
            </w:pPr>
          </w:p>
        </w:tc>
        <w:tc>
          <w:tcPr>
            <w:tcW w:w="850" w:type="dxa"/>
            <w:vAlign w:val="bottom"/>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26</w:t>
            </w:r>
          </w:p>
        </w:tc>
        <w:tc>
          <w:tcPr>
            <w:tcW w:w="142" w:type="dxa"/>
            <w:vAlign w:val="bottom"/>
          </w:tcPr>
          <w:p w:rsidR="00CA0932" w:rsidRPr="00C53996" w:rsidRDefault="00CA0932">
            <w:pPr>
              <w:spacing w:line="240" w:lineRule="exact"/>
              <w:ind w:right="143" w:firstLine="360"/>
              <w:jc w:val="right"/>
              <w:rPr>
                <w:rFonts w:ascii="Times New Roman" w:hAnsi="Times New Roman" w:cs="Times New Roman"/>
                <w:sz w:val="15"/>
                <w:szCs w:val="15"/>
              </w:rPr>
            </w:pPr>
          </w:p>
        </w:tc>
        <w:tc>
          <w:tcPr>
            <w:tcW w:w="850" w:type="dxa"/>
            <w:vAlign w:val="bottom"/>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17</w:t>
            </w:r>
            <w:r w:rsidR="00CA0932" w:rsidRPr="00C53996">
              <w:rPr>
                <w:rFonts w:ascii="Times New Roman" w:hAnsi="Times New Roman" w:cs="Times New Roman"/>
                <w:sz w:val="15"/>
                <w:szCs w:val="15"/>
              </w:rPr>
              <w:t>,</w:t>
            </w:r>
            <w:r w:rsidRPr="00C53996">
              <w:rPr>
                <w:rFonts w:ascii="Times New Roman" w:hAnsi="Times New Roman" w:cs="Times New Roman"/>
                <w:sz w:val="15"/>
                <w:szCs w:val="15"/>
              </w:rPr>
              <w:t>138</w:t>
            </w:r>
          </w:p>
        </w:tc>
        <w:tc>
          <w:tcPr>
            <w:tcW w:w="142" w:type="dxa"/>
            <w:vAlign w:val="bottom"/>
          </w:tcPr>
          <w:p w:rsidR="00CA0932" w:rsidRPr="00C53996" w:rsidRDefault="00CA0932">
            <w:pPr>
              <w:tabs>
                <w:tab w:val="decimal" w:pos="851"/>
                <w:tab w:val="center" w:pos="1106"/>
              </w:tabs>
              <w:spacing w:line="240" w:lineRule="exact"/>
              <w:ind w:right="143"/>
              <w:jc w:val="right"/>
              <w:rPr>
                <w:rFonts w:ascii="Times New Roman" w:hAnsi="Times New Roman" w:cs="Times New Roman"/>
                <w:sz w:val="15"/>
                <w:szCs w:val="15"/>
              </w:rPr>
            </w:pPr>
          </w:p>
        </w:tc>
        <w:tc>
          <w:tcPr>
            <w:tcW w:w="992" w:type="dxa"/>
            <w:vAlign w:val="bottom"/>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308</w:t>
            </w:r>
          </w:p>
        </w:tc>
      </w:tr>
      <w:tr w:rsidR="00CA0932" w:rsidRPr="00C53996" w:rsidTr="00A57F28">
        <w:trPr>
          <w:trHeight w:val="170"/>
        </w:trPr>
        <w:tc>
          <w:tcPr>
            <w:tcW w:w="3814" w:type="dxa"/>
          </w:tcPr>
          <w:p w:rsidR="00CA0932" w:rsidRPr="00C53996" w:rsidRDefault="00CA0932" w:rsidP="00D26213">
            <w:pPr>
              <w:spacing w:line="240" w:lineRule="exact"/>
              <w:ind w:left="1404" w:hanging="141"/>
              <w:rPr>
                <w:rFonts w:ascii="Times New Roman" w:hAnsi="Times New Roman" w:cs="Times New Roman"/>
                <w:sz w:val="15"/>
                <w:szCs w:val="15"/>
                <w:u w:val="single"/>
              </w:rPr>
            </w:pPr>
            <w:r w:rsidRPr="00C53996">
              <w:rPr>
                <w:rFonts w:ascii="Times New Roman" w:hAnsi="Times New Roman" w:cs="Times New Roman"/>
                <w:sz w:val="15"/>
                <w:szCs w:val="15"/>
                <w:u w:val="single"/>
              </w:rPr>
              <w:t>Less</w:t>
            </w:r>
            <w:r w:rsidRPr="00C53996">
              <w:rPr>
                <w:rFonts w:ascii="Times New Roman" w:hAnsi="Times New Roman" w:cs="Times New Roman"/>
                <w:sz w:val="15"/>
                <w:szCs w:val="15"/>
              </w:rPr>
              <w:t xml:space="preserve">  Allowance for doubtful accounts</w:t>
            </w:r>
          </w:p>
        </w:tc>
        <w:tc>
          <w:tcPr>
            <w:tcW w:w="964" w:type="dxa"/>
            <w:tcBorders>
              <w:bottom w:val="single" w:sz="4" w:space="0" w:color="auto"/>
            </w:tcBorders>
          </w:tcPr>
          <w:p w:rsidR="00CA0932" w:rsidRPr="00C53996" w:rsidRDefault="00CA0932"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tabs>
                <w:tab w:val="center" w:pos="1106"/>
              </w:tabs>
              <w:spacing w:line="240" w:lineRule="exact"/>
              <w:jc w:val="center"/>
              <w:rPr>
                <w:rFonts w:ascii="Times New Roman" w:hAnsi="Times New Roman" w:cs="Times New Roman"/>
                <w:color w:val="000000"/>
                <w:sz w:val="15"/>
                <w:szCs w:val="15"/>
                <w:cs/>
              </w:rPr>
            </w:pPr>
          </w:p>
        </w:tc>
        <w:tc>
          <w:tcPr>
            <w:tcW w:w="850" w:type="dxa"/>
            <w:tcBorders>
              <w:bottom w:val="single" w:sz="4" w:space="0" w:color="auto"/>
            </w:tcBorders>
          </w:tcPr>
          <w:p w:rsidR="00CA0932" w:rsidRPr="00C53996" w:rsidRDefault="00CA0932"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tabs>
                <w:tab w:val="center" w:pos="1106"/>
              </w:tabs>
              <w:spacing w:line="240" w:lineRule="exact"/>
              <w:ind w:right="143"/>
              <w:jc w:val="right"/>
              <w:rPr>
                <w:rFonts w:ascii="Times New Roman" w:hAnsi="Times New Roman" w:cs="Times New Roman"/>
                <w:sz w:val="15"/>
                <w:szCs w:val="15"/>
              </w:rPr>
            </w:pPr>
          </w:p>
        </w:tc>
        <w:tc>
          <w:tcPr>
            <w:tcW w:w="879" w:type="dxa"/>
            <w:tcBorders>
              <w:bottom w:val="single" w:sz="4" w:space="0" w:color="auto"/>
            </w:tcBorders>
          </w:tcPr>
          <w:p w:rsidR="00CA0932" w:rsidRPr="00C53996" w:rsidRDefault="00CA0932" w:rsidP="00D26213">
            <w:pPr>
              <w:tabs>
                <w:tab w:val="decimal" w:pos="725"/>
              </w:tabs>
              <w:spacing w:line="240" w:lineRule="exact"/>
              <w:jc w:val="both"/>
              <w:rPr>
                <w:rFonts w:ascii="Times New Roman" w:hAnsi="Times New Roman" w:cs="Times New Roman"/>
                <w:sz w:val="15"/>
                <w:szCs w:val="15"/>
                <w:cs/>
              </w:rPr>
            </w:pPr>
            <w:r w:rsidRPr="00D26213">
              <w:rPr>
                <w:rFonts w:ascii="Times New Roman" w:hAnsi="Times New Roman" w:cs="Times New Roman"/>
                <w:sz w:val="15"/>
                <w:szCs w:val="15"/>
                <w:cs/>
              </w:rPr>
              <w:t xml:space="preserve">        (</w:t>
            </w:r>
            <w:r w:rsidR="00582CA2" w:rsidRPr="00C53996">
              <w:rPr>
                <w:rFonts w:ascii="Times New Roman" w:hAnsi="Times New Roman" w:cs="Times New Roman"/>
                <w:sz w:val="15"/>
                <w:szCs w:val="15"/>
              </w:rPr>
              <w:t>97</w:t>
            </w:r>
            <w:r w:rsidRPr="00D26213">
              <w:rPr>
                <w:rFonts w:ascii="Times New Roman" w:hAnsi="Times New Roman" w:cs="Times New Roman"/>
                <w:sz w:val="15"/>
                <w:szCs w:val="15"/>
                <w:cs/>
              </w:rPr>
              <w:t>)</w:t>
            </w:r>
          </w:p>
        </w:tc>
        <w:tc>
          <w:tcPr>
            <w:tcW w:w="142" w:type="dxa"/>
          </w:tcPr>
          <w:p w:rsidR="00CA0932" w:rsidRPr="00C53996" w:rsidRDefault="00CA0932">
            <w:pPr>
              <w:spacing w:line="240" w:lineRule="exact"/>
              <w:ind w:right="143"/>
              <w:jc w:val="right"/>
              <w:rPr>
                <w:rFonts w:ascii="Times New Roman" w:hAnsi="Times New Roman" w:cs="Times New Roman"/>
                <w:sz w:val="15"/>
                <w:szCs w:val="15"/>
                <w:highlight w:val="yellow"/>
              </w:rPr>
            </w:pPr>
          </w:p>
        </w:tc>
        <w:tc>
          <w:tcPr>
            <w:tcW w:w="850" w:type="dxa"/>
            <w:tcBorders>
              <w:bottom w:val="single" w:sz="4" w:space="0" w:color="auto"/>
            </w:tcBorders>
          </w:tcPr>
          <w:p w:rsidR="00CA0932" w:rsidRPr="00C53996" w:rsidRDefault="00CA0932" w:rsidP="00D26213">
            <w:pPr>
              <w:tabs>
                <w:tab w:val="left" w:pos="593"/>
              </w:tabs>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spacing w:line="240" w:lineRule="exact"/>
              <w:jc w:val="center"/>
              <w:rPr>
                <w:rFonts w:ascii="Times New Roman" w:hAnsi="Times New Roman" w:cs="Times New Roman"/>
                <w:color w:val="000000"/>
                <w:sz w:val="15"/>
                <w:szCs w:val="15"/>
              </w:rPr>
            </w:pPr>
          </w:p>
        </w:tc>
        <w:tc>
          <w:tcPr>
            <w:tcW w:w="850" w:type="dxa"/>
            <w:tcBorders>
              <w:bottom w:val="single" w:sz="4" w:space="0" w:color="auto"/>
            </w:tcBorders>
          </w:tcPr>
          <w:p w:rsidR="00CA0932" w:rsidRPr="00C53996" w:rsidRDefault="00CA0932"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spacing w:line="240" w:lineRule="exact"/>
              <w:jc w:val="center"/>
              <w:rPr>
                <w:rFonts w:ascii="Times New Roman" w:hAnsi="Times New Roman" w:cs="Times New Roman"/>
                <w:color w:val="000000"/>
                <w:sz w:val="15"/>
                <w:szCs w:val="15"/>
              </w:rPr>
            </w:pPr>
          </w:p>
        </w:tc>
        <w:tc>
          <w:tcPr>
            <w:tcW w:w="851" w:type="dxa"/>
            <w:tcBorders>
              <w:bottom w:val="single" w:sz="4" w:space="0" w:color="auto"/>
            </w:tcBorders>
          </w:tcPr>
          <w:p w:rsidR="00CA0932" w:rsidRPr="00C53996" w:rsidRDefault="00CA0932"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CA0932" w:rsidRPr="00C53996" w:rsidRDefault="00CA0932">
            <w:pPr>
              <w:spacing w:line="240" w:lineRule="exact"/>
              <w:jc w:val="center"/>
              <w:rPr>
                <w:rFonts w:ascii="Times New Roman" w:hAnsi="Times New Roman" w:cs="Times New Roman"/>
                <w:color w:val="000000"/>
                <w:sz w:val="15"/>
                <w:szCs w:val="15"/>
              </w:rPr>
            </w:pPr>
          </w:p>
        </w:tc>
        <w:tc>
          <w:tcPr>
            <w:tcW w:w="993" w:type="dxa"/>
            <w:tcBorders>
              <w:bottom w:val="single" w:sz="4" w:space="0" w:color="auto"/>
            </w:tcBorders>
          </w:tcPr>
          <w:p w:rsidR="00CA0932" w:rsidRPr="00C53996" w:rsidRDefault="00CA0932"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CA0932" w:rsidRPr="00C53996" w:rsidRDefault="00CA0932">
            <w:pPr>
              <w:spacing w:line="240" w:lineRule="exact"/>
              <w:jc w:val="center"/>
              <w:rPr>
                <w:rFonts w:ascii="Times New Roman" w:hAnsi="Times New Roman" w:cs="Times New Roman"/>
                <w:color w:val="000000"/>
                <w:sz w:val="15"/>
                <w:szCs w:val="15"/>
              </w:rPr>
            </w:pPr>
          </w:p>
        </w:tc>
        <w:tc>
          <w:tcPr>
            <w:tcW w:w="851" w:type="dxa"/>
            <w:tcBorders>
              <w:bottom w:val="single" w:sz="4" w:space="0" w:color="auto"/>
            </w:tcBorders>
          </w:tcPr>
          <w:p w:rsidR="00CA0932" w:rsidRPr="00C53996" w:rsidRDefault="00CA0932"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spacing w:line="240" w:lineRule="exact"/>
              <w:jc w:val="center"/>
              <w:rPr>
                <w:rFonts w:ascii="Times New Roman" w:hAnsi="Times New Roman" w:cs="Times New Roman"/>
                <w:color w:val="000000"/>
                <w:sz w:val="15"/>
                <w:szCs w:val="15"/>
              </w:rPr>
            </w:pPr>
          </w:p>
        </w:tc>
        <w:tc>
          <w:tcPr>
            <w:tcW w:w="850" w:type="dxa"/>
            <w:tcBorders>
              <w:bottom w:val="single" w:sz="4" w:space="0" w:color="auto"/>
            </w:tcBorders>
          </w:tcPr>
          <w:p w:rsidR="00CA0932" w:rsidRPr="00C53996" w:rsidRDefault="00CA0932"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spacing w:line="240" w:lineRule="exact"/>
              <w:jc w:val="center"/>
              <w:rPr>
                <w:rFonts w:ascii="Times New Roman" w:hAnsi="Times New Roman" w:cs="Times New Roman"/>
                <w:color w:val="000000"/>
                <w:sz w:val="15"/>
                <w:szCs w:val="15"/>
              </w:rPr>
            </w:pPr>
          </w:p>
        </w:tc>
        <w:tc>
          <w:tcPr>
            <w:tcW w:w="850" w:type="dxa"/>
            <w:tcBorders>
              <w:bottom w:val="single" w:sz="4" w:space="0" w:color="auto"/>
            </w:tcBorders>
          </w:tcPr>
          <w:p w:rsidR="00CA0932" w:rsidRPr="00C53996" w:rsidRDefault="00CA0932"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spacing w:line="240" w:lineRule="exact"/>
              <w:jc w:val="center"/>
              <w:rPr>
                <w:rFonts w:ascii="Times New Roman" w:hAnsi="Times New Roman" w:cs="Times New Roman"/>
                <w:color w:val="000000"/>
                <w:sz w:val="15"/>
                <w:szCs w:val="15"/>
              </w:rPr>
            </w:pPr>
          </w:p>
        </w:tc>
        <w:tc>
          <w:tcPr>
            <w:tcW w:w="992" w:type="dxa"/>
            <w:tcBorders>
              <w:bottom w:val="single" w:sz="4" w:space="0" w:color="auto"/>
            </w:tcBorders>
          </w:tcPr>
          <w:p w:rsidR="00CA0932" w:rsidRPr="00C53996" w:rsidRDefault="00CA0932"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CA0932" w:rsidRPr="00C53996" w:rsidTr="00A57F28">
        <w:trPr>
          <w:trHeight w:val="241"/>
        </w:trPr>
        <w:tc>
          <w:tcPr>
            <w:tcW w:w="3814" w:type="dxa"/>
          </w:tcPr>
          <w:p w:rsidR="00CA0932" w:rsidRPr="00C53996" w:rsidRDefault="00CA0932" w:rsidP="00D26213">
            <w:pPr>
              <w:tabs>
                <w:tab w:val="right" w:pos="5760"/>
              </w:tabs>
              <w:spacing w:line="240" w:lineRule="exact"/>
              <w:ind w:left="-284" w:firstLine="1994"/>
              <w:rPr>
                <w:rFonts w:ascii="Times New Roman" w:hAnsi="Times New Roman" w:cs="Times New Roman"/>
                <w:sz w:val="15"/>
                <w:szCs w:val="15"/>
              </w:rPr>
            </w:pPr>
            <w:r w:rsidRPr="00C53996">
              <w:rPr>
                <w:rFonts w:ascii="Times New Roman" w:hAnsi="Times New Roman" w:cs="Times New Roman"/>
                <w:sz w:val="15"/>
                <w:szCs w:val="15"/>
              </w:rPr>
              <w:t>Total</w:t>
            </w:r>
          </w:p>
        </w:tc>
        <w:tc>
          <w:tcPr>
            <w:tcW w:w="964" w:type="dxa"/>
            <w:tcBorders>
              <w:top w:val="single" w:sz="4" w:space="0" w:color="auto"/>
              <w:bottom w:val="single" w:sz="4" w:space="0" w:color="auto"/>
            </w:tcBorders>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9</w:t>
            </w:r>
          </w:p>
        </w:tc>
        <w:tc>
          <w:tcPr>
            <w:tcW w:w="142" w:type="dxa"/>
          </w:tcPr>
          <w:p w:rsidR="00CA0932" w:rsidRPr="00C53996" w:rsidRDefault="00CA0932">
            <w:pPr>
              <w:spacing w:line="240" w:lineRule="exact"/>
              <w:ind w:right="143" w:firstLine="360"/>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spacing w:line="240" w:lineRule="exact"/>
              <w:ind w:right="143" w:hanging="90"/>
              <w:jc w:val="right"/>
              <w:rPr>
                <w:rFonts w:ascii="Times New Roman" w:hAnsi="Times New Roman" w:cs="Times New Roman"/>
                <w:sz w:val="15"/>
                <w:szCs w:val="15"/>
              </w:rPr>
            </w:pPr>
          </w:p>
        </w:tc>
        <w:tc>
          <w:tcPr>
            <w:tcW w:w="879" w:type="dxa"/>
            <w:tcBorders>
              <w:top w:val="single" w:sz="4" w:space="0" w:color="auto"/>
              <w:bottom w:val="single" w:sz="4" w:space="0" w:color="auto"/>
            </w:tcBorders>
          </w:tcPr>
          <w:p w:rsidR="00CA0932" w:rsidRPr="00C53996" w:rsidRDefault="00582CA2" w:rsidP="00D26213">
            <w:pPr>
              <w:tabs>
                <w:tab w:val="decimal" w:pos="725"/>
              </w:tabs>
              <w:spacing w:line="240" w:lineRule="exact"/>
              <w:jc w:val="both"/>
              <w:rPr>
                <w:rFonts w:ascii="Times New Roman" w:hAnsi="Times New Roman" w:cs="Times New Roman"/>
                <w:sz w:val="15"/>
                <w:szCs w:val="15"/>
              </w:rPr>
            </w:pPr>
            <w:r w:rsidRPr="00C53996">
              <w:rPr>
                <w:rFonts w:ascii="Times New Roman" w:hAnsi="Times New Roman" w:cs="Times New Roman"/>
                <w:sz w:val="15"/>
                <w:szCs w:val="15"/>
              </w:rPr>
              <w:t>11</w:t>
            </w:r>
            <w:r w:rsidR="00CA0932" w:rsidRPr="00C53996">
              <w:rPr>
                <w:rFonts w:ascii="Times New Roman" w:hAnsi="Times New Roman" w:cs="Times New Roman"/>
                <w:sz w:val="15"/>
                <w:szCs w:val="15"/>
              </w:rPr>
              <w:t>,</w:t>
            </w:r>
            <w:r w:rsidRPr="00C53996">
              <w:rPr>
                <w:rFonts w:ascii="Times New Roman" w:hAnsi="Times New Roman" w:cs="Times New Roman"/>
                <w:sz w:val="15"/>
                <w:szCs w:val="15"/>
              </w:rPr>
              <w:t>320</w:t>
            </w:r>
          </w:p>
        </w:tc>
        <w:tc>
          <w:tcPr>
            <w:tcW w:w="142" w:type="dxa"/>
          </w:tcPr>
          <w:p w:rsidR="00CA0932" w:rsidRPr="00C53996" w:rsidRDefault="00CA0932">
            <w:pPr>
              <w:tabs>
                <w:tab w:val="left" w:pos="765"/>
                <w:tab w:val="decimal" w:pos="851"/>
              </w:tabs>
              <w:spacing w:line="240" w:lineRule="exact"/>
              <w:ind w:left="-619" w:right="104" w:hanging="90"/>
              <w:jc w:val="right"/>
              <w:rPr>
                <w:rFonts w:ascii="Times New Roman" w:hAnsi="Times New Roman" w:cs="Times New Roman"/>
                <w:sz w:val="15"/>
                <w:szCs w:val="15"/>
                <w:highlight w:val="yellow"/>
              </w:rPr>
            </w:pPr>
          </w:p>
        </w:tc>
        <w:tc>
          <w:tcPr>
            <w:tcW w:w="850" w:type="dxa"/>
            <w:tcBorders>
              <w:top w:val="single" w:sz="4" w:space="0" w:color="auto"/>
              <w:bottom w:val="single" w:sz="4" w:space="0" w:color="auto"/>
            </w:tcBorders>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817</w:t>
            </w:r>
          </w:p>
        </w:tc>
        <w:tc>
          <w:tcPr>
            <w:tcW w:w="142" w:type="dxa"/>
          </w:tcPr>
          <w:p w:rsidR="00CA0932" w:rsidRPr="00C53996" w:rsidRDefault="00CA0932">
            <w:pPr>
              <w:tabs>
                <w:tab w:val="decimal" w:pos="851"/>
                <w:tab w:val="center" w:pos="1106"/>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14</w:t>
            </w:r>
          </w:p>
        </w:tc>
        <w:tc>
          <w:tcPr>
            <w:tcW w:w="142" w:type="dxa"/>
          </w:tcPr>
          <w:p w:rsidR="00CA0932" w:rsidRPr="00C53996" w:rsidRDefault="00CA0932">
            <w:pPr>
              <w:tabs>
                <w:tab w:val="decimal" w:pos="851"/>
              </w:tabs>
              <w:spacing w:line="240" w:lineRule="exact"/>
              <w:ind w:right="143"/>
              <w:jc w:val="right"/>
              <w:rPr>
                <w:rFonts w:ascii="Times New Roman" w:hAnsi="Times New Roman" w:cs="Times New Roman"/>
                <w:sz w:val="15"/>
                <w:szCs w:val="15"/>
              </w:rPr>
            </w:pPr>
          </w:p>
        </w:tc>
        <w:tc>
          <w:tcPr>
            <w:tcW w:w="851" w:type="dxa"/>
            <w:tcBorders>
              <w:top w:val="single" w:sz="4" w:space="0" w:color="auto"/>
              <w:bottom w:val="single" w:sz="4" w:space="0" w:color="auto"/>
            </w:tcBorders>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6</w:t>
            </w:r>
            <w:r w:rsidR="00CA0932" w:rsidRPr="00C53996">
              <w:rPr>
                <w:rFonts w:ascii="Times New Roman" w:hAnsi="Times New Roman" w:cs="Times New Roman"/>
                <w:sz w:val="15"/>
                <w:szCs w:val="15"/>
              </w:rPr>
              <w:t>,</w:t>
            </w:r>
            <w:r w:rsidRPr="00C53996">
              <w:rPr>
                <w:rFonts w:ascii="Times New Roman" w:hAnsi="Times New Roman" w:cs="Times New Roman"/>
                <w:sz w:val="15"/>
                <w:szCs w:val="15"/>
              </w:rPr>
              <w:t>953</w:t>
            </w:r>
          </w:p>
        </w:tc>
        <w:tc>
          <w:tcPr>
            <w:tcW w:w="141" w:type="dxa"/>
          </w:tcPr>
          <w:p w:rsidR="00CA0932" w:rsidRPr="00C53996" w:rsidRDefault="00CA0932">
            <w:pPr>
              <w:spacing w:line="240" w:lineRule="exact"/>
              <w:ind w:right="143"/>
              <w:jc w:val="right"/>
              <w:rPr>
                <w:rFonts w:ascii="Times New Roman" w:hAnsi="Times New Roman" w:cs="Times New Roman"/>
                <w:sz w:val="15"/>
                <w:szCs w:val="15"/>
              </w:rPr>
            </w:pPr>
          </w:p>
        </w:tc>
        <w:tc>
          <w:tcPr>
            <w:tcW w:w="993" w:type="dxa"/>
            <w:tcBorders>
              <w:top w:val="single" w:sz="4" w:space="0" w:color="auto"/>
              <w:bottom w:val="single" w:sz="4" w:space="0" w:color="auto"/>
            </w:tcBorders>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259</w:t>
            </w:r>
          </w:p>
        </w:tc>
        <w:tc>
          <w:tcPr>
            <w:tcW w:w="141" w:type="dxa"/>
          </w:tcPr>
          <w:p w:rsidR="00CA0932" w:rsidRPr="00C53996" w:rsidRDefault="00CA0932">
            <w:pPr>
              <w:spacing w:line="240" w:lineRule="exact"/>
              <w:ind w:right="143"/>
              <w:jc w:val="right"/>
              <w:rPr>
                <w:rFonts w:ascii="Times New Roman" w:hAnsi="Times New Roman" w:cs="Times New Roman"/>
                <w:sz w:val="15"/>
                <w:szCs w:val="15"/>
              </w:rPr>
            </w:pPr>
          </w:p>
        </w:tc>
        <w:tc>
          <w:tcPr>
            <w:tcW w:w="851" w:type="dxa"/>
            <w:tcBorders>
              <w:top w:val="single" w:sz="4" w:space="0" w:color="auto"/>
              <w:bottom w:val="single" w:sz="4" w:space="0" w:color="auto"/>
            </w:tcBorders>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17</w:t>
            </w:r>
          </w:p>
        </w:tc>
        <w:tc>
          <w:tcPr>
            <w:tcW w:w="142" w:type="dxa"/>
          </w:tcPr>
          <w:p w:rsidR="00CA0932" w:rsidRPr="00C53996" w:rsidRDefault="00CA0932">
            <w:pPr>
              <w:tabs>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26</w:t>
            </w:r>
          </w:p>
        </w:tc>
        <w:tc>
          <w:tcPr>
            <w:tcW w:w="142" w:type="dxa"/>
          </w:tcPr>
          <w:p w:rsidR="00CA0932" w:rsidRPr="00C53996" w:rsidRDefault="00CA0932">
            <w:pPr>
              <w:tabs>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17</w:t>
            </w:r>
            <w:r w:rsidR="00CA0932" w:rsidRPr="00C53996">
              <w:rPr>
                <w:rFonts w:ascii="Times New Roman" w:hAnsi="Times New Roman" w:cs="Times New Roman"/>
                <w:sz w:val="15"/>
                <w:szCs w:val="15"/>
              </w:rPr>
              <w:t>,</w:t>
            </w:r>
            <w:r w:rsidRPr="00C53996">
              <w:rPr>
                <w:rFonts w:ascii="Times New Roman" w:hAnsi="Times New Roman" w:cs="Times New Roman"/>
                <w:sz w:val="15"/>
                <w:szCs w:val="15"/>
              </w:rPr>
              <w:t>138</w:t>
            </w:r>
          </w:p>
        </w:tc>
        <w:tc>
          <w:tcPr>
            <w:tcW w:w="142" w:type="dxa"/>
          </w:tcPr>
          <w:p w:rsidR="00CA0932" w:rsidRPr="00C53996" w:rsidRDefault="00CA0932">
            <w:pPr>
              <w:tabs>
                <w:tab w:val="decimal" w:pos="851"/>
              </w:tabs>
              <w:spacing w:line="240" w:lineRule="exact"/>
              <w:ind w:right="143"/>
              <w:jc w:val="right"/>
              <w:rPr>
                <w:rFonts w:ascii="Times New Roman" w:hAnsi="Times New Roman" w:cs="Times New Roman"/>
                <w:sz w:val="15"/>
                <w:szCs w:val="15"/>
              </w:rPr>
            </w:pPr>
          </w:p>
        </w:tc>
        <w:tc>
          <w:tcPr>
            <w:tcW w:w="992" w:type="dxa"/>
            <w:tcBorders>
              <w:top w:val="single" w:sz="4" w:space="0" w:color="auto"/>
              <w:bottom w:val="single" w:sz="4" w:space="0" w:color="auto"/>
            </w:tcBorders>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308</w:t>
            </w:r>
          </w:p>
        </w:tc>
      </w:tr>
      <w:tr w:rsidR="00CA0932" w:rsidRPr="00C53996" w:rsidTr="00A57F28">
        <w:trPr>
          <w:trHeight w:val="62"/>
        </w:trPr>
        <w:tc>
          <w:tcPr>
            <w:tcW w:w="3814" w:type="dxa"/>
          </w:tcPr>
          <w:p w:rsidR="00CA0932" w:rsidRPr="00C53996" w:rsidRDefault="00CA0932" w:rsidP="00D26213">
            <w:pPr>
              <w:spacing w:line="240" w:lineRule="exact"/>
              <w:ind w:left="1170"/>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 xml:space="preserve">Individual and </w:t>
            </w:r>
            <w:r w:rsidRPr="00C53996">
              <w:rPr>
                <w:rFonts w:ascii="Times New Roman" w:hAnsi="Times New Roman" w:cs="Times New Roman"/>
                <w:b/>
                <w:bCs/>
                <w:sz w:val="15"/>
                <w:szCs w:val="15"/>
              </w:rPr>
              <w:t>related</w:t>
            </w:r>
            <w:r w:rsidRPr="00C53996">
              <w:rPr>
                <w:rFonts w:ascii="Times New Roman" w:hAnsi="Times New Roman" w:cs="Times New Roman"/>
                <w:b/>
                <w:bCs/>
                <w:color w:val="000000"/>
                <w:sz w:val="15"/>
                <w:szCs w:val="15"/>
              </w:rPr>
              <w:t xml:space="preserve"> parties</w:t>
            </w:r>
          </w:p>
        </w:tc>
        <w:tc>
          <w:tcPr>
            <w:tcW w:w="964" w:type="dxa"/>
            <w:tcBorders>
              <w:top w:val="single" w:sz="4" w:space="0" w:color="auto"/>
            </w:tcBorders>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spacing w:line="240" w:lineRule="exact"/>
              <w:ind w:right="143"/>
              <w:jc w:val="right"/>
              <w:rPr>
                <w:rFonts w:ascii="Times New Roman" w:hAnsi="Times New Roman" w:cs="Times New Roman"/>
                <w:sz w:val="15"/>
                <w:szCs w:val="15"/>
              </w:rPr>
            </w:pPr>
          </w:p>
        </w:tc>
        <w:tc>
          <w:tcPr>
            <w:tcW w:w="850" w:type="dxa"/>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tabs>
                <w:tab w:val="decimal" w:pos="851"/>
                <w:tab w:val="center" w:pos="1106"/>
              </w:tabs>
              <w:spacing w:line="240" w:lineRule="exact"/>
              <w:ind w:right="143"/>
              <w:jc w:val="right"/>
              <w:rPr>
                <w:rFonts w:ascii="Times New Roman" w:hAnsi="Times New Roman" w:cs="Times New Roman"/>
                <w:sz w:val="15"/>
                <w:szCs w:val="15"/>
              </w:rPr>
            </w:pPr>
          </w:p>
        </w:tc>
        <w:tc>
          <w:tcPr>
            <w:tcW w:w="879" w:type="dxa"/>
          </w:tcPr>
          <w:p w:rsidR="00CA0932" w:rsidRPr="00C53996" w:rsidRDefault="00582CA2" w:rsidP="00D26213">
            <w:pPr>
              <w:tabs>
                <w:tab w:val="decimal" w:pos="725"/>
              </w:tabs>
              <w:spacing w:line="240" w:lineRule="exact"/>
              <w:jc w:val="both"/>
              <w:rPr>
                <w:rFonts w:ascii="Times New Roman" w:hAnsi="Times New Roman" w:cs="Times New Roman"/>
                <w:sz w:val="15"/>
                <w:szCs w:val="15"/>
              </w:rPr>
            </w:pPr>
            <w:r w:rsidRPr="00C53996">
              <w:rPr>
                <w:rFonts w:ascii="Times New Roman" w:hAnsi="Times New Roman" w:cs="Times New Roman"/>
                <w:sz w:val="15"/>
                <w:szCs w:val="15"/>
              </w:rPr>
              <w:t>505</w:t>
            </w:r>
          </w:p>
        </w:tc>
        <w:tc>
          <w:tcPr>
            <w:tcW w:w="142" w:type="dxa"/>
          </w:tcPr>
          <w:p w:rsidR="00CA0932" w:rsidRPr="00C53996" w:rsidRDefault="00CA0932">
            <w:pPr>
              <w:tabs>
                <w:tab w:val="decimal" w:pos="851"/>
              </w:tabs>
              <w:spacing w:line="240" w:lineRule="exact"/>
              <w:ind w:right="143" w:hanging="90"/>
              <w:jc w:val="right"/>
              <w:rPr>
                <w:rFonts w:ascii="Times New Roman" w:hAnsi="Times New Roman" w:cs="Times New Roman"/>
                <w:sz w:val="15"/>
                <w:szCs w:val="15"/>
                <w:highlight w:val="yellow"/>
              </w:rPr>
            </w:pPr>
          </w:p>
        </w:tc>
        <w:tc>
          <w:tcPr>
            <w:tcW w:w="850" w:type="dxa"/>
            <w:tcBorders>
              <w:top w:val="single" w:sz="4" w:space="0" w:color="auto"/>
            </w:tcBorders>
          </w:tcPr>
          <w:p w:rsidR="00CA0932" w:rsidRPr="00C53996" w:rsidRDefault="00CA0932"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tabs>
                <w:tab w:val="center" w:pos="1106"/>
              </w:tabs>
              <w:spacing w:line="240" w:lineRule="exact"/>
              <w:ind w:right="143" w:firstLine="360"/>
              <w:jc w:val="right"/>
              <w:rPr>
                <w:rFonts w:ascii="Times New Roman" w:hAnsi="Times New Roman" w:cs="Times New Roman"/>
                <w:color w:val="000000"/>
                <w:sz w:val="15"/>
                <w:szCs w:val="15"/>
              </w:rPr>
            </w:pPr>
          </w:p>
        </w:tc>
        <w:tc>
          <w:tcPr>
            <w:tcW w:w="850" w:type="dxa"/>
            <w:tcBorders>
              <w:top w:val="single" w:sz="4" w:space="0" w:color="auto"/>
            </w:tcBorders>
          </w:tcPr>
          <w:p w:rsidR="00CA0932" w:rsidRPr="00C53996" w:rsidRDefault="00CA0932"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spacing w:line="240" w:lineRule="exact"/>
              <w:ind w:right="143" w:firstLine="360"/>
              <w:jc w:val="right"/>
              <w:rPr>
                <w:rFonts w:ascii="Times New Roman" w:hAnsi="Times New Roman" w:cs="Times New Roman"/>
                <w:color w:val="000000"/>
                <w:sz w:val="15"/>
                <w:szCs w:val="15"/>
              </w:rPr>
            </w:pPr>
          </w:p>
        </w:tc>
        <w:tc>
          <w:tcPr>
            <w:tcW w:w="851" w:type="dxa"/>
            <w:tcBorders>
              <w:top w:val="single" w:sz="4" w:space="0" w:color="auto"/>
            </w:tcBorders>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w:t>
            </w:r>
            <w:r w:rsidR="00CA0932" w:rsidRPr="00C53996">
              <w:rPr>
                <w:rFonts w:ascii="Times New Roman" w:hAnsi="Times New Roman" w:cs="Times New Roman"/>
                <w:sz w:val="15"/>
                <w:szCs w:val="15"/>
              </w:rPr>
              <w:t>,</w:t>
            </w:r>
            <w:r w:rsidRPr="00C53996">
              <w:rPr>
                <w:rFonts w:ascii="Times New Roman" w:hAnsi="Times New Roman" w:cs="Times New Roman"/>
                <w:sz w:val="15"/>
                <w:szCs w:val="15"/>
              </w:rPr>
              <w:t>090</w:t>
            </w:r>
          </w:p>
        </w:tc>
        <w:tc>
          <w:tcPr>
            <w:tcW w:w="141" w:type="dxa"/>
          </w:tcPr>
          <w:p w:rsidR="00CA0932" w:rsidRPr="00C53996" w:rsidRDefault="00CA0932">
            <w:pPr>
              <w:spacing w:line="240" w:lineRule="exact"/>
              <w:ind w:right="143" w:firstLine="360"/>
              <w:jc w:val="right"/>
              <w:rPr>
                <w:rFonts w:ascii="Times New Roman" w:hAnsi="Times New Roman" w:cs="Times New Roman"/>
                <w:sz w:val="15"/>
                <w:szCs w:val="15"/>
              </w:rPr>
            </w:pPr>
          </w:p>
        </w:tc>
        <w:tc>
          <w:tcPr>
            <w:tcW w:w="993" w:type="dxa"/>
            <w:tcBorders>
              <w:top w:val="single" w:sz="4" w:space="0" w:color="auto"/>
            </w:tcBorders>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1" w:type="dxa"/>
          </w:tcPr>
          <w:p w:rsidR="00CA0932" w:rsidRPr="00C53996" w:rsidRDefault="00CA0932">
            <w:pPr>
              <w:tabs>
                <w:tab w:val="center" w:pos="1106"/>
              </w:tabs>
              <w:spacing w:line="240" w:lineRule="exact"/>
              <w:ind w:right="143"/>
              <w:jc w:val="right"/>
              <w:rPr>
                <w:rFonts w:ascii="Times New Roman" w:hAnsi="Times New Roman" w:cs="Times New Roman"/>
                <w:sz w:val="15"/>
                <w:szCs w:val="15"/>
              </w:rPr>
            </w:pPr>
          </w:p>
        </w:tc>
        <w:tc>
          <w:tcPr>
            <w:tcW w:w="851" w:type="dxa"/>
            <w:tcBorders>
              <w:top w:val="single" w:sz="4" w:space="0" w:color="auto"/>
            </w:tcBorders>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spacing w:line="240" w:lineRule="exact"/>
              <w:ind w:right="143" w:firstLine="360"/>
              <w:jc w:val="right"/>
              <w:rPr>
                <w:rFonts w:ascii="Times New Roman" w:hAnsi="Times New Roman" w:cs="Times New Roman"/>
                <w:sz w:val="15"/>
                <w:szCs w:val="15"/>
              </w:rPr>
            </w:pPr>
          </w:p>
        </w:tc>
        <w:tc>
          <w:tcPr>
            <w:tcW w:w="850" w:type="dxa"/>
            <w:tcBorders>
              <w:top w:val="single" w:sz="4" w:space="0" w:color="auto"/>
            </w:tcBorders>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998</w:t>
            </w:r>
          </w:p>
        </w:tc>
        <w:tc>
          <w:tcPr>
            <w:tcW w:w="142" w:type="dxa"/>
          </w:tcPr>
          <w:p w:rsidR="00CA0932" w:rsidRPr="00C53996" w:rsidRDefault="00CA0932">
            <w:pPr>
              <w:spacing w:line="240" w:lineRule="exact"/>
              <w:ind w:right="143" w:firstLine="360"/>
              <w:jc w:val="right"/>
              <w:rPr>
                <w:rFonts w:ascii="Times New Roman" w:hAnsi="Times New Roman" w:cs="Times New Roman"/>
                <w:sz w:val="15"/>
                <w:szCs w:val="15"/>
              </w:rPr>
            </w:pPr>
          </w:p>
        </w:tc>
        <w:tc>
          <w:tcPr>
            <w:tcW w:w="850" w:type="dxa"/>
            <w:tcBorders>
              <w:top w:val="single" w:sz="4" w:space="0" w:color="auto"/>
            </w:tcBorders>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tabs>
                <w:tab w:val="decimal" w:pos="851"/>
              </w:tabs>
              <w:spacing w:line="240" w:lineRule="exact"/>
              <w:ind w:right="143"/>
              <w:jc w:val="right"/>
              <w:rPr>
                <w:rFonts w:ascii="Times New Roman" w:hAnsi="Times New Roman" w:cs="Times New Roman"/>
                <w:sz w:val="15"/>
                <w:szCs w:val="15"/>
              </w:rPr>
            </w:pPr>
          </w:p>
        </w:tc>
        <w:tc>
          <w:tcPr>
            <w:tcW w:w="992" w:type="dxa"/>
            <w:tcBorders>
              <w:top w:val="single" w:sz="4" w:space="0" w:color="auto"/>
            </w:tcBorders>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r>
      <w:tr w:rsidR="00CA0932" w:rsidRPr="00C53996" w:rsidTr="00A57F28">
        <w:trPr>
          <w:trHeight w:val="170"/>
        </w:trPr>
        <w:tc>
          <w:tcPr>
            <w:tcW w:w="3814" w:type="dxa"/>
          </w:tcPr>
          <w:p w:rsidR="00CA0932" w:rsidRPr="00C53996" w:rsidRDefault="00CA0932" w:rsidP="00D26213">
            <w:pPr>
              <w:spacing w:line="240" w:lineRule="exact"/>
              <w:ind w:left="1404" w:hanging="141"/>
              <w:rPr>
                <w:rFonts w:ascii="Times New Roman" w:hAnsi="Times New Roman" w:cs="Times New Roman"/>
                <w:sz w:val="15"/>
                <w:szCs w:val="15"/>
                <w:u w:val="single"/>
              </w:rPr>
            </w:pPr>
            <w:r w:rsidRPr="00C53996">
              <w:rPr>
                <w:rFonts w:ascii="Times New Roman" w:hAnsi="Times New Roman" w:cs="Times New Roman"/>
                <w:sz w:val="15"/>
                <w:szCs w:val="15"/>
                <w:u w:val="single"/>
              </w:rPr>
              <w:t>Less</w:t>
            </w:r>
            <w:r w:rsidRPr="00C53996">
              <w:rPr>
                <w:rFonts w:ascii="Times New Roman" w:hAnsi="Times New Roman" w:cs="Times New Roman"/>
                <w:sz w:val="15"/>
                <w:szCs w:val="15"/>
              </w:rPr>
              <w:t xml:space="preserve">  Allowance for doubtful accounts</w:t>
            </w:r>
          </w:p>
        </w:tc>
        <w:tc>
          <w:tcPr>
            <w:tcW w:w="964" w:type="dxa"/>
            <w:tcBorders>
              <w:bottom w:val="single" w:sz="4" w:space="0" w:color="auto"/>
            </w:tcBorders>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spacing w:line="240" w:lineRule="exact"/>
              <w:ind w:right="143" w:firstLine="360"/>
              <w:jc w:val="right"/>
              <w:rPr>
                <w:rFonts w:ascii="Times New Roman" w:hAnsi="Times New Roman" w:cs="Times New Roman"/>
                <w:sz w:val="15"/>
                <w:szCs w:val="15"/>
              </w:rPr>
            </w:pPr>
          </w:p>
        </w:tc>
        <w:tc>
          <w:tcPr>
            <w:tcW w:w="850" w:type="dxa"/>
            <w:tcBorders>
              <w:bottom w:val="single" w:sz="4" w:space="0" w:color="auto"/>
            </w:tcBorders>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tabs>
                <w:tab w:val="decimal" w:pos="851"/>
                <w:tab w:val="center" w:pos="1106"/>
              </w:tabs>
              <w:spacing w:line="240" w:lineRule="exact"/>
              <w:ind w:right="143"/>
              <w:jc w:val="right"/>
              <w:rPr>
                <w:rFonts w:ascii="Times New Roman" w:hAnsi="Times New Roman" w:cs="Times New Roman"/>
                <w:sz w:val="15"/>
                <w:szCs w:val="15"/>
              </w:rPr>
            </w:pPr>
          </w:p>
        </w:tc>
        <w:tc>
          <w:tcPr>
            <w:tcW w:w="879" w:type="dxa"/>
            <w:tcBorders>
              <w:bottom w:val="single" w:sz="4" w:space="0" w:color="auto"/>
            </w:tcBorders>
          </w:tcPr>
          <w:p w:rsidR="00CA0932" w:rsidRPr="00C53996" w:rsidRDefault="00CA0932" w:rsidP="00D26213">
            <w:pPr>
              <w:tabs>
                <w:tab w:val="decimal" w:pos="725"/>
              </w:tabs>
              <w:spacing w:line="240" w:lineRule="exact"/>
              <w:jc w:val="both"/>
              <w:rPr>
                <w:rFonts w:ascii="Times New Roman" w:hAnsi="Times New Roman" w:cs="Times New Roman"/>
                <w:sz w:val="15"/>
                <w:szCs w:val="15"/>
              </w:rPr>
            </w:pPr>
            <w:r w:rsidRPr="00D26213">
              <w:rPr>
                <w:rFonts w:ascii="Times New Roman" w:hAnsi="Times New Roman" w:cs="Times New Roman"/>
                <w:sz w:val="15"/>
                <w:szCs w:val="15"/>
                <w:cs/>
              </w:rPr>
              <w:t xml:space="preserve">          (</w:t>
            </w:r>
            <w:r w:rsidR="00582CA2" w:rsidRPr="00C53996">
              <w:rPr>
                <w:rFonts w:ascii="Times New Roman" w:hAnsi="Times New Roman" w:cs="Times New Roman"/>
                <w:sz w:val="15"/>
                <w:szCs w:val="15"/>
              </w:rPr>
              <w:t>1</w:t>
            </w:r>
            <w:r w:rsidRPr="00D26213">
              <w:rPr>
                <w:rFonts w:ascii="Times New Roman" w:hAnsi="Times New Roman" w:cs="Times New Roman"/>
                <w:sz w:val="15"/>
                <w:szCs w:val="15"/>
                <w:cs/>
              </w:rPr>
              <w:t>)</w:t>
            </w:r>
          </w:p>
        </w:tc>
        <w:tc>
          <w:tcPr>
            <w:tcW w:w="142" w:type="dxa"/>
          </w:tcPr>
          <w:p w:rsidR="00CA0932" w:rsidRPr="00C53996" w:rsidRDefault="00CA0932">
            <w:pPr>
              <w:tabs>
                <w:tab w:val="decimal" w:pos="851"/>
              </w:tabs>
              <w:spacing w:line="240" w:lineRule="exact"/>
              <w:ind w:right="143"/>
              <w:jc w:val="right"/>
              <w:rPr>
                <w:rFonts w:ascii="Times New Roman" w:hAnsi="Times New Roman" w:cs="Times New Roman"/>
                <w:sz w:val="15"/>
                <w:szCs w:val="15"/>
                <w:highlight w:val="yellow"/>
              </w:rPr>
            </w:pPr>
          </w:p>
        </w:tc>
        <w:tc>
          <w:tcPr>
            <w:tcW w:w="850" w:type="dxa"/>
            <w:tcBorders>
              <w:bottom w:val="single" w:sz="4" w:space="0" w:color="auto"/>
            </w:tcBorders>
          </w:tcPr>
          <w:p w:rsidR="00CA0932" w:rsidRPr="00C53996" w:rsidRDefault="00CA0932"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tabs>
                <w:tab w:val="center" w:pos="1106"/>
              </w:tabs>
              <w:spacing w:line="240" w:lineRule="exact"/>
              <w:ind w:right="143" w:firstLine="360"/>
              <w:jc w:val="right"/>
              <w:rPr>
                <w:rFonts w:ascii="Times New Roman" w:hAnsi="Times New Roman" w:cs="Times New Roman"/>
                <w:color w:val="000000"/>
                <w:sz w:val="15"/>
                <w:szCs w:val="15"/>
              </w:rPr>
            </w:pPr>
          </w:p>
        </w:tc>
        <w:tc>
          <w:tcPr>
            <w:tcW w:w="850" w:type="dxa"/>
            <w:tcBorders>
              <w:bottom w:val="single" w:sz="4" w:space="0" w:color="auto"/>
            </w:tcBorders>
          </w:tcPr>
          <w:p w:rsidR="00CA0932" w:rsidRPr="00C53996" w:rsidRDefault="00CA0932"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spacing w:line="240" w:lineRule="exact"/>
              <w:ind w:right="143" w:firstLine="360"/>
              <w:jc w:val="right"/>
              <w:rPr>
                <w:rFonts w:ascii="Times New Roman" w:hAnsi="Times New Roman" w:cs="Times New Roman"/>
                <w:color w:val="000000"/>
                <w:sz w:val="15"/>
                <w:szCs w:val="15"/>
              </w:rPr>
            </w:pPr>
          </w:p>
        </w:tc>
        <w:tc>
          <w:tcPr>
            <w:tcW w:w="851" w:type="dxa"/>
            <w:tcBorders>
              <w:bottom w:val="single" w:sz="4" w:space="0" w:color="auto"/>
            </w:tcBorders>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1" w:type="dxa"/>
          </w:tcPr>
          <w:p w:rsidR="00CA0932" w:rsidRPr="00C53996" w:rsidRDefault="00CA0932">
            <w:pPr>
              <w:spacing w:line="240" w:lineRule="exact"/>
              <w:ind w:right="143" w:hanging="90"/>
              <w:jc w:val="right"/>
              <w:rPr>
                <w:rFonts w:ascii="Times New Roman" w:hAnsi="Times New Roman" w:cs="Times New Roman"/>
                <w:sz w:val="15"/>
                <w:szCs w:val="15"/>
              </w:rPr>
            </w:pPr>
          </w:p>
        </w:tc>
        <w:tc>
          <w:tcPr>
            <w:tcW w:w="993" w:type="dxa"/>
            <w:tcBorders>
              <w:bottom w:val="single" w:sz="4" w:space="0" w:color="auto"/>
            </w:tcBorders>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1" w:type="dxa"/>
          </w:tcPr>
          <w:p w:rsidR="00CA0932" w:rsidRPr="00C53996" w:rsidRDefault="00CA0932">
            <w:pPr>
              <w:tabs>
                <w:tab w:val="center" w:pos="1106"/>
              </w:tabs>
              <w:spacing w:line="240" w:lineRule="exact"/>
              <w:ind w:right="143"/>
              <w:jc w:val="right"/>
              <w:rPr>
                <w:rFonts w:ascii="Times New Roman" w:hAnsi="Times New Roman" w:cs="Times New Roman"/>
                <w:sz w:val="15"/>
                <w:szCs w:val="15"/>
              </w:rPr>
            </w:pPr>
          </w:p>
        </w:tc>
        <w:tc>
          <w:tcPr>
            <w:tcW w:w="851" w:type="dxa"/>
            <w:tcBorders>
              <w:bottom w:val="single" w:sz="4" w:space="0" w:color="auto"/>
            </w:tcBorders>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spacing w:line="240" w:lineRule="exact"/>
              <w:ind w:right="143" w:firstLine="360"/>
              <w:jc w:val="right"/>
              <w:rPr>
                <w:rFonts w:ascii="Times New Roman" w:hAnsi="Times New Roman" w:cs="Times New Roman"/>
                <w:sz w:val="15"/>
                <w:szCs w:val="15"/>
              </w:rPr>
            </w:pPr>
          </w:p>
        </w:tc>
        <w:tc>
          <w:tcPr>
            <w:tcW w:w="850" w:type="dxa"/>
            <w:tcBorders>
              <w:bottom w:val="single" w:sz="4" w:space="0" w:color="auto"/>
            </w:tcBorders>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spacing w:line="240" w:lineRule="exact"/>
              <w:ind w:right="143" w:hanging="90"/>
              <w:jc w:val="right"/>
              <w:rPr>
                <w:rFonts w:ascii="Times New Roman" w:hAnsi="Times New Roman" w:cs="Times New Roman"/>
                <w:sz w:val="15"/>
                <w:szCs w:val="15"/>
              </w:rPr>
            </w:pPr>
          </w:p>
        </w:tc>
        <w:tc>
          <w:tcPr>
            <w:tcW w:w="850" w:type="dxa"/>
            <w:tcBorders>
              <w:bottom w:val="single" w:sz="4" w:space="0" w:color="auto"/>
            </w:tcBorders>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tabs>
                <w:tab w:val="decimal" w:pos="851"/>
              </w:tabs>
              <w:spacing w:line="240" w:lineRule="exact"/>
              <w:ind w:right="143"/>
              <w:jc w:val="right"/>
              <w:rPr>
                <w:rFonts w:ascii="Times New Roman" w:hAnsi="Times New Roman" w:cs="Times New Roman"/>
                <w:sz w:val="15"/>
                <w:szCs w:val="15"/>
              </w:rPr>
            </w:pPr>
          </w:p>
        </w:tc>
        <w:tc>
          <w:tcPr>
            <w:tcW w:w="992" w:type="dxa"/>
            <w:tcBorders>
              <w:bottom w:val="single" w:sz="4" w:space="0" w:color="auto"/>
            </w:tcBorders>
          </w:tcPr>
          <w:p w:rsidR="00CA0932" w:rsidRPr="00C53996" w:rsidRDefault="00CA0932" w:rsidP="00D26213">
            <w:pPr>
              <w:spacing w:line="240" w:lineRule="exact"/>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r>
      <w:tr w:rsidR="00CA0932" w:rsidRPr="00C53996" w:rsidTr="00A57F28">
        <w:trPr>
          <w:trHeight w:val="170"/>
        </w:trPr>
        <w:tc>
          <w:tcPr>
            <w:tcW w:w="3814" w:type="dxa"/>
          </w:tcPr>
          <w:p w:rsidR="00CA0932" w:rsidRPr="00C53996" w:rsidRDefault="00CA0932" w:rsidP="00D26213">
            <w:pPr>
              <w:tabs>
                <w:tab w:val="right" w:pos="5760"/>
              </w:tabs>
              <w:spacing w:line="240" w:lineRule="exact"/>
              <w:ind w:left="-284" w:firstLine="1994"/>
              <w:rPr>
                <w:rFonts w:ascii="Times New Roman" w:hAnsi="Times New Roman" w:cs="Times New Roman"/>
                <w:sz w:val="15"/>
                <w:szCs w:val="15"/>
              </w:rPr>
            </w:pPr>
            <w:r w:rsidRPr="00C53996">
              <w:rPr>
                <w:rFonts w:ascii="Times New Roman" w:hAnsi="Times New Roman" w:cs="Times New Roman"/>
                <w:sz w:val="15"/>
                <w:szCs w:val="15"/>
              </w:rPr>
              <w:t>Total</w:t>
            </w:r>
          </w:p>
        </w:tc>
        <w:tc>
          <w:tcPr>
            <w:tcW w:w="964" w:type="dxa"/>
            <w:tcBorders>
              <w:top w:val="single" w:sz="4" w:space="0" w:color="auto"/>
              <w:bottom w:val="single" w:sz="4" w:space="0" w:color="auto"/>
            </w:tcBorders>
          </w:tcPr>
          <w:p w:rsidR="00CA0932" w:rsidRPr="00C53996" w:rsidRDefault="00CA0932"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spacing w:line="240" w:lineRule="exact"/>
              <w:jc w:val="center"/>
              <w:rPr>
                <w:rFonts w:ascii="Times New Roman" w:hAnsi="Times New Roman" w:cs="Times New Roman"/>
                <w:color w:val="000000"/>
                <w:sz w:val="15"/>
                <w:szCs w:val="15"/>
              </w:rPr>
            </w:pPr>
          </w:p>
        </w:tc>
        <w:tc>
          <w:tcPr>
            <w:tcW w:w="850" w:type="dxa"/>
            <w:tcBorders>
              <w:top w:val="single" w:sz="4" w:space="0" w:color="auto"/>
            </w:tcBorders>
          </w:tcPr>
          <w:p w:rsidR="00CA0932" w:rsidRPr="00C53996" w:rsidRDefault="00CA0932"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tabs>
                <w:tab w:val="decimal" w:pos="1106"/>
              </w:tabs>
              <w:spacing w:line="240" w:lineRule="exact"/>
              <w:jc w:val="center"/>
              <w:rPr>
                <w:rFonts w:ascii="Times New Roman" w:hAnsi="Times New Roman" w:cs="Times New Roman"/>
                <w:color w:val="000000"/>
                <w:sz w:val="15"/>
                <w:szCs w:val="15"/>
              </w:rPr>
            </w:pPr>
          </w:p>
        </w:tc>
        <w:tc>
          <w:tcPr>
            <w:tcW w:w="879" w:type="dxa"/>
            <w:tcBorders>
              <w:top w:val="single" w:sz="4" w:space="0" w:color="auto"/>
            </w:tcBorders>
          </w:tcPr>
          <w:p w:rsidR="00CA0932" w:rsidRPr="00C53996" w:rsidRDefault="00582CA2" w:rsidP="00D26213">
            <w:pPr>
              <w:tabs>
                <w:tab w:val="decimal" w:pos="725"/>
              </w:tabs>
              <w:spacing w:line="240" w:lineRule="exact"/>
              <w:jc w:val="both"/>
              <w:rPr>
                <w:rFonts w:ascii="Times New Roman" w:hAnsi="Times New Roman" w:cs="Times New Roman"/>
                <w:sz w:val="15"/>
                <w:szCs w:val="15"/>
              </w:rPr>
            </w:pPr>
            <w:r w:rsidRPr="00C53996">
              <w:rPr>
                <w:rFonts w:ascii="Times New Roman" w:hAnsi="Times New Roman" w:cs="Times New Roman"/>
                <w:sz w:val="15"/>
                <w:szCs w:val="15"/>
              </w:rPr>
              <w:t>504</w:t>
            </w:r>
          </w:p>
        </w:tc>
        <w:tc>
          <w:tcPr>
            <w:tcW w:w="142" w:type="dxa"/>
          </w:tcPr>
          <w:p w:rsidR="00CA0932" w:rsidRPr="00C53996" w:rsidRDefault="00CA0932">
            <w:pPr>
              <w:tabs>
                <w:tab w:val="decimal" w:pos="851"/>
              </w:tabs>
              <w:spacing w:line="240" w:lineRule="exact"/>
              <w:ind w:right="143"/>
              <w:jc w:val="right"/>
              <w:rPr>
                <w:rFonts w:ascii="Times New Roman" w:hAnsi="Times New Roman" w:cs="Times New Roman"/>
                <w:sz w:val="15"/>
                <w:szCs w:val="15"/>
                <w:highlight w:val="yellow"/>
              </w:rPr>
            </w:pPr>
          </w:p>
        </w:tc>
        <w:tc>
          <w:tcPr>
            <w:tcW w:w="850" w:type="dxa"/>
            <w:tcBorders>
              <w:top w:val="single" w:sz="4" w:space="0" w:color="auto"/>
              <w:bottom w:val="single" w:sz="4" w:space="0" w:color="auto"/>
            </w:tcBorders>
          </w:tcPr>
          <w:p w:rsidR="00CA0932" w:rsidRPr="00C53996" w:rsidRDefault="00CA0932"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spacing w:line="240" w:lineRule="exact"/>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rsidR="00CA0932" w:rsidRPr="00C53996" w:rsidRDefault="00CA0932"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spacing w:line="240" w:lineRule="exact"/>
              <w:jc w:val="center"/>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w:t>
            </w:r>
            <w:r w:rsidR="00CA0932" w:rsidRPr="00C53996">
              <w:rPr>
                <w:rFonts w:ascii="Times New Roman" w:hAnsi="Times New Roman" w:cs="Times New Roman"/>
                <w:sz w:val="15"/>
                <w:szCs w:val="15"/>
              </w:rPr>
              <w:t>,</w:t>
            </w:r>
            <w:r w:rsidRPr="00C53996">
              <w:rPr>
                <w:rFonts w:ascii="Times New Roman" w:hAnsi="Times New Roman" w:cs="Times New Roman"/>
                <w:sz w:val="15"/>
                <w:szCs w:val="15"/>
              </w:rPr>
              <w:t>090</w:t>
            </w:r>
          </w:p>
        </w:tc>
        <w:tc>
          <w:tcPr>
            <w:tcW w:w="141" w:type="dxa"/>
          </w:tcPr>
          <w:p w:rsidR="00CA0932" w:rsidRPr="00C53996" w:rsidRDefault="00CA0932">
            <w:pPr>
              <w:spacing w:line="240" w:lineRule="exact"/>
              <w:ind w:right="143"/>
              <w:jc w:val="right"/>
              <w:rPr>
                <w:rFonts w:ascii="Times New Roman" w:hAnsi="Times New Roman" w:cs="Times New Roman"/>
                <w:sz w:val="15"/>
                <w:szCs w:val="15"/>
              </w:rPr>
            </w:pPr>
          </w:p>
        </w:tc>
        <w:tc>
          <w:tcPr>
            <w:tcW w:w="993" w:type="dxa"/>
            <w:tcBorders>
              <w:top w:val="single" w:sz="4" w:space="0" w:color="auto"/>
              <w:bottom w:val="single" w:sz="4" w:space="0" w:color="auto"/>
            </w:tcBorders>
          </w:tcPr>
          <w:p w:rsidR="00CA0932" w:rsidRPr="00C53996" w:rsidRDefault="00CA0932"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CA0932" w:rsidRPr="00C53996" w:rsidRDefault="00CA0932" w:rsidP="00D26213">
            <w:pPr>
              <w:spacing w:line="240" w:lineRule="exact"/>
              <w:jc w:val="center"/>
              <w:rPr>
                <w:rFonts w:ascii="Times New Roman" w:hAnsi="Times New Roman" w:cs="Times New Roman"/>
                <w:color w:val="000000"/>
                <w:sz w:val="15"/>
                <w:szCs w:val="15"/>
                <w:lang w:val="x-none" w:eastAsia="x-none"/>
              </w:rPr>
            </w:pPr>
          </w:p>
        </w:tc>
        <w:tc>
          <w:tcPr>
            <w:tcW w:w="851" w:type="dxa"/>
            <w:tcBorders>
              <w:top w:val="single" w:sz="4" w:space="0" w:color="auto"/>
              <w:bottom w:val="single" w:sz="4" w:space="0" w:color="auto"/>
            </w:tcBorders>
          </w:tcPr>
          <w:p w:rsidR="00CA0932" w:rsidRPr="00C53996" w:rsidRDefault="00CA0932"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spacing w:line="240" w:lineRule="exact"/>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998</w:t>
            </w:r>
          </w:p>
        </w:tc>
        <w:tc>
          <w:tcPr>
            <w:tcW w:w="142" w:type="dxa"/>
          </w:tcPr>
          <w:p w:rsidR="00CA0932" w:rsidRPr="00C53996" w:rsidRDefault="00CA0932">
            <w:pPr>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CA0932" w:rsidRPr="00C53996" w:rsidRDefault="00CA0932"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CA0932" w:rsidRPr="00C53996" w:rsidRDefault="00CA0932">
            <w:pPr>
              <w:spacing w:line="240" w:lineRule="exact"/>
              <w:jc w:val="center"/>
              <w:rPr>
                <w:rFonts w:ascii="Times New Roman" w:hAnsi="Times New Roman" w:cs="Times New Roman"/>
                <w:color w:val="000000"/>
                <w:sz w:val="15"/>
                <w:szCs w:val="15"/>
              </w:rPr>
            </w:pPr>
          </w:p>
        </w:tc>
        <w:tc>
          <w:tcPr>
            <w:tcW w:w="992" w:type="dxa"/>
            <w:tcBorders>
              <w:top w:val="single" w:sz="4" w:space="0" w:color="auto"/>
              <w:bottom w:val="single" w:sz="4" w:space="0" w:color="auto"/>
            </w:tcBorders>
          </w:tcPr>
          <w:p w:rsidR="00CA0932" w:rsidRPr="00C53996" w:rsidRDefault="00CA0932" w:rsidP="00D26213">
            <w:pPr>
              <w:spacing w:line="240" w:lineRule="exact"/>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CA0932" w:rsidRPr="00C53996" w:rsidTr="00A57F28">
        <w:trPr>
          <w:trHeight w:val="170"/>
        </w:trPr>
        <w:tc>
          <w:tcPr>
            <w:tcW w:w="3814" w:type="dxa"/>
          </w:tcPr>
          <w:p w:rsidR="00CA0932" w:rsidRPr="00C53996" w:rsidRDefault="00CA0932" w:rsidP="00D26213">
            <w:pPr>
              <w:tabs>
                <w:tab w:val="right" w:pos="5760"/>
              </w:tabs>
              <w:spacing w:line="240" w:lineRule="exact"/>
              <w:ind w:left="-284" w:firstLine="1994"/>
              <w:rPr>
                <w:rFonts w:ascii="Times New Roman" w:hAnsi="Times New Roman" w:cs="Times New Roman"/>
                <w:sz w:val="15"/>
                <w:szCs w:val="15"/>
              </w:rPr>
            </w:pPr>
            <w:r w:rsidRPr="00C53996">
              <w:rPr>
                <w:rFonts w:ascii="Times New Roman" w:hAnsi="Times New Roman" w:cs="Times New Roman"/>
                <w:sz w:val="15"/>
                <w:szCs w:val="15"/>
              </w:rPr>
              <w:t>Total</w:t>
            </w:r>
          </w:p>
        </w:tc>
        <w:tc>
          <w:tcPr>
            <w:tcW w:w="964" w:type="dxa"/>
            <w:tcBorders>
              <w:top w:val="single" w:sz="4" w:space="0" w:color="auto"/>
              <w:bottom w:val="double" w:sz="4" w:space="0" w:color="auto"/>
            </w:tcBorders>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24</w:t>
            </w:r>
            <w:r w:rsidR="00CA0932" w:rsidRPr="00C53996">
              <w:rPr>
                <w:rFonts w:ascii="Times New Roman" w:hAnsi="Times New Roman" w:cs="Times New Roman"/>
                <w:sz w:val="15"/>
                <w:szCs w:val="15"/>
              </w:rPr>
              <w:t>,</w:t>
            </w:r>
            <w:r w:rsidRPr="00C53996">
              <w:rPr>
                <w:rFonts w:ascii="Times New Roman" w:hAnsi="Times New Roman" w:cs="Times New Roman"/>
                <w:sz w:val="15"/>
                <w:szCs w:val="15"/>
              </w:rPr>
              <w:t>593</w:t>
            </w:r>
          </w:p>
        </w:tc>
        <w:tc>
          <w:tcPr>
            <w:tcW w:w="142" w:type="dxa"/>
          </w:tcPr>
          <w:p w:rsidR="00CA0932" w:rsidRPr="00C53996" w:rsidRDefault="00CA0932">
            <w:pPr>
              <w:spacing w:line="240" w:lineRule="exact"/>
              <w:ind w:right="143"/>
              <w:jc w:val="right"/>
              <w:rPr>
                <w:rFonts w:ascii="Times New Roman" w:hAnsi="Times New Roman" w:cs="Times New Roman"/>
                <w:sz w:val="15"/>
                <w:szCs w:val="15"/>
              </w:rPr>
            </w:pPr>
          </w:p>
        </w:tc>
        <w:tc>
          <w:tcPr>
            <w:tcW w:w="850" w:type="dxa"/>
            <w:tcBorders>
              <w:top w:val="single" w:sz="4" w:space="0" w:color="auto"/>
              <w:bottom w:val="double" w:sz="4" w:space="0" w:color="auto"/>
            </w:tcBorders>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w:t>
            </w:r>
            <w:r w:rsidR="00CA0932" w:rsidRPr="00C53996">
              <w:rPr>
                <w:rFonts w:ascii="Times New Roman" w:hAnsi="Times New Roman" w:cs="Times New Roman"/>
                <w:sz w:val="15"/>
                <w:szCs w:val="15"/>
              </w:rPr>
              <w:t>,</w:t>
            </w:r>
            <w:r w:rsidRPr="00C53996">
              <w:rPr>
                <w:rFonts w:ascii="Times New Roman" w:hAnsi="Times New Roman" w:cs="Times New Roman"/>
                <w:sz w:val="15"/>
                <w:szCs w:val="15"/>
              </w:rPr>
              <w:t>171</w:t>
            </w:r>
          </w:p>
        </w:tc>
        <w:tc>
          <w:tcPr>
            <w:tcW w:w="142" w:type="dxa"/>
          </w:tcPr>
          <w:p w:rsidR="00CA0932" w:rsidRPr="00C53996" w:rsidRDefault="00CA0932">
            <w:pPr>
              <w:tabs>
                <w:tab w:val="decimal" w:pos="1106"/>
              </w:tabs>
              <w:spacing w:line="240" w:lineRule="exact"/>
              <w:ind w:right="143"/>
              <w:jc w:val="right"/>
              <w:rPr>
                <w:rFonts w:ascii="Times New Roman" w:hAnsi="Times New Roman" w:cs="Times New Roman"/>
                <w:sz w:val="15"/>
                <w:szCs w:val="15"/>
              </w:rPr>
            </w:pPr>
          </w:p>
        </w:tc>
        <w:tc>
          <w:tcPr>
            <w:tcW w:w="879" w:type="dxa"/>
            <w:tcBorders>
              <w:top w:val="single" w:sz="4" w:space="0" w:color="auto"/>
              <w:bottom w:val="double" w:sz="4" w:space="0" w:color="auto"/>
            </w:tcBorders>
          </w:tcPr>
          <w:p w:rsidR="00CA0932" w:rsidRPr="00C53996" w:rsidRDefault="00582CA2" w:rsidP="00D26213">
            <w:pPr>
              <w:tabs>
                <w:tab w:val="decimal" w:pos="725"/>
              </w:tabs>
              <w:spacing w:line="240" w:lineRule="exact"/>
              <w:jc w:val="both"/>
              <w:rPr>
                <w:rFonts w:ascii="Times New Roman" w:hAnsi="Times New Roman" w:cs="Times New Roman"/>
                <w:sz w:val="15"/>
                <w:szCs w:val="15"/>
              </w:rPr>
            </w:pPr>
            <w:r w:rsidRPr="00C53996">
              <w:rPr>
                <w:rFonts w:ascii="Times New Roman" w:hAnsi="Times New Roman" w:cs="Times New Roman"/>
                <w:sz w:val="15"/>
                <w:szCs w:val="15"/>
              </w:rPr>
              <w:t>40</w:t>
            </w:r>
            <w:r w:rsidR="00CA0932" w:rsidRPr="00C53996">
              <w:rPr>
                <w:rFonts w:ascii="Times New Roman" w:hAnsi="Times New Roman" w:cs="Times New Roman"/>
                <w:sz w:val="15"/>
                <w:szCs w:val="15"/>
              </w:rPr>
              <w:t>,</w:t>
            </w:r>
            <w:r w:rsidRPr="00C53996">
              <w:rPr>
                <w:rFonts w:ascii="Times New Roman" w:hAnsi="Times New Roman" w:cs="Times New Roman"/>
                <w:sz w:val="15"/>
                <w:szCs w:val="15"/>
              </w:rPr>
              <w:t>888</w:t>
            </w:r>
          </w:p>
        </w:tc>
        <w:tc>
          <w:tcPr>
            <w:tcW w:w="142" w:type="dxa"/>
          </w:tcPr>
          <w:p w:rsidR="00CA0932" w:rsidRPr="00C53996" w:rsidRDefault="00CA0932">
            <w:pPr>
              <w:tabs>
                <w:tab w:val="decimal" w:pos="851"/>
              </w:tabs>
              <w:spacing w:line="240" w:lineRule="exact"/>
              <w:ind w:right="143"/>
              <w:jc w:val="right"/>
              <w:rPr>
                <w:rFonts w:ascii="Times New Roman" w:hAnsi="Times New Roman" w:cs="Times New Roman"/>
                <w:sz w:val="15"/>
                <w:szCs w:val="15"/>
                <w:highlight w:val="yellow"/>
              </w:rPr>
            </w:pPr>
          </w:p>
        </w:tc>
        <w:tc>
          <w:tcPr>
            <w:tcW w:w="850" w:type="dxa"/>
            <w:tcBorders>
              <w:top w:val="single" w:sz="4" w:space="0" w:color="auto"/>
              <w:bottom w:val="double" w:sz="4" w:space="0" w:color="auto"/>
            </w:tcBorders>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w:t>
            </w:r>
            <w:r w:rsidR="00CA0932" w:rsidRPr="00C53996">
              <w:rPr>
                <w:rFonts w:ascii="Times New Roman" w:hAnsi="Times New Roman" w:cs="Times New Roman"/>
                <w:sz w:val="15"/>
                <w:szCs w:val="15"/>
              </w:rPr>
              <w:t>,</w:t>
            </w:r>
            <w:r w:rsidRPr="00C53996">
              <w:rPr>
                <w:rFonts w:ascii="Times New Roman" w:hAnsi="Times New Roman" w:cs="Times New Roman"/>
                <w:sz w:val="15"/>
                <w:szCs w:val="15"/>
              </w:rPr>
              <w:t>990</w:t>
            </w:r>
          </w:p>
        </w:tc>
        <w:tc>
          <w:tcPr>
            <w:tcW w:w="142" w:type="dxa"/>
          </w:tcPr>
          <w:p w:rsidR="00CA0932" w:rsidRPr="00C53996" w:rsidRDefault="00CA0932">
            <w:pPr>
              <w:spacing w:line="240" w:lineRule="exact"/>
              <w:ind w:right="143"/>
              <w:jc w:val="right"/>
              <w:rPr>
                <w:rFonts w:ascii="Times New Roman" w:hAnsi="Times New Roman" w:cs="Times New Roman"/>
                <w:sz w:val="15"/>
                <w:szCs w:val="15"/>
              </w:rPr>
            </w:pPr>
          </w:p>
        </w:tc>
        <w:tc>
          <w:tcPr>
            <w:tcW w:w="850" w:type="dxa"/>
            <w:tcBorders>
              <w:top w:val="single" w:sz="4" w:space="0" w:color="auto"/>
              <w:bottom w:val="double" w:sz="4" w:space="0" w:color="auto"/>
            </w:tcBorders>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w:t>
            </w:r>
            <w:r w:rsidR="00CA0932" w:rsidRPr="00C53996">
              <w:rPr>
                <w:rFonts w:ascii="Times New Roman" w:hAnsi="Times New Roman" w:cs="Times New Roman"/>
                <w:sz w:val="15"/>
                <w:szCs w:val="15"/>
              </w:rPr>
              <w:t>,</w:t>
            </w:r>
            <w:r w:rsidRPr="00C53996">
              <w:rPr>
                <w:rFonts w:ascii="Times New Roman" w:hAnsi="Times New Roman" w:cs="Times New Roman"/>
                <w:sz w:val="15"/>
                <w:szCs w:val="15"/>
              </w:rPr>
              <w:t>648</w:t>
            </w:r>
          </w:p>
        </w:tc>
        <w:tc>
          <w:tcPr>
            <w:tcW w:w="142" w:type="dxa"/>
          </w:tcPr>
          <w:p w:rsidR="00CA0932" w:rsidRPr="00C53996" w:rsidRDefault="00CA0932">
            <w:pPr>
              <w:spacing w:line="240" w:lineRule="exact"/>
              <w:ind w:right="143"/>
              <w:jc w:val="right"/>
              <w:rPr>
                <w:rFonts w:ascii="Times New Roman" w:hAnsi="Times New Roman" w:cs="Times New Roman"/>
                <w:sz w:val="15"/>
                <w:szCs w:val="15"/>
              </w:rPr>
            </w:pPr>
          </w:p>
        </w:tc>
        <w:tc>
          <w:tcPr>
            <w:tcW w:w="851" w:type="dxa"/>
            <w:tcBorders>
              <w:top w:val="single" w:sz="4" w:space="0" w:color="auto"/>
              <w:bottom w:val="double" w:sz="4" w:space="0" w:color="auto"/>
            </w:tcBorders>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10</w:t>
            </w:r>
            <w:r w:rsidR="00CA0932" w:rsidRPr="00C53996">
              <w:rPr>
                <w:rFonts w:ascii="Times New Roman" w:hAnsi="Times New Roman" w:cs="Times New Roman"/>
                <w:sz w:val="15"/>
                <w:szCs w:val="15"/>
              </w:rPr>
              <w:t>,</w:t>
            </w:r>
            <w:r w:rsidRPr="00C53996">
              <w:rPr>
                <w:rFonts w:ascii="Times New Roman" w:hAnsi="Times New Roman" w:cs="Times New Roman"/>
                <w:sz w:val="15"/>
                <w:szCs w:val="15"/>
              </w:rPr>
              <w:t>864</w:t>
            </w:r>
          </w:p>
        </w:tc>
        <w:tc>
          <w:tcPr>
            <w:tcW w:w="141" w:type="dxa"/>
          </w:tcPr>
          <w:p w:rsidR="00CA0932" w:rsidRPr="00C53996" w:rsidRDefault="00CA0932">
            <w:pPr>
              <w:spacing w:line="240" w:lineRule="exact"/>
              <w:ind w:right="143"/>
              <w:jc w:val="right"/>
              <w:rPr>
                <w:rFonts w:ascii="Times New Roman" w:hAnsi="Times New Roman" w:cs="Times New Roman"/>
                <w:sz w:val="15"/>
                <w:szCs w:val="15"/>
              </w:rPr>
            </w:pPr>
          </w:p>
        </w:tc>
        <w:tc>
          <w:tcPr>
            <w:tcW w:w="993" w:type="dxa"/>
            <w:tcBorders>
              <w:top w:val="single" w:sz="4" w:space="0" w:color="auto"/>
              <w:bottom w:val="double" w:sz="4" w:space="0" w:color="auto"/>
            </w:tcBorders>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181</w:t>
            </w:r>
            <w:r w:rsidR="00CA0932" w:rsidRPr="00C53996">
              <w:rPr>
                <w:rFonts w:ascii="Times New Roman" w:hAnsi="Times New Roman" w:cs="Times New Roman"/>
                <w:sz w:val="15"/>
                <w:szCs w:val="15"/>
              </w:rPr>
              <w:t>,</w:t>
            </w:r>
            <w:r w:rsidRPr="00C53996">
              <w:rPr>
                <w:rFonts w:ascii="Times New Roman" w:hAnsi="Times New Roman" w:cs="Times New Roman"/>
                <w:sz w:val="15"/>
                <w:szCs w:val="15"/>
              </w:rPr>
              <w:t>497</w:t>
            </w:r>
          </w:p>
        </w:tc>
        <w:tc>
          <w:tcPr>
            <w:tcW w:w="141" w:type="dxa"/>
          </w:tcPr>
          <w:p w:rsidR="00CA0932" w:rsidRPr="00C53996" w:rsidRDefault="00CA0932">
            <w:pPr>
              <w:spacing w:line="240" w:lineRule="exact"/>
              <w:ind w:right="143"/>
              <w:jc w:val="right"/>
              <w:rPr>
                <w:rFonts w:ascii="Times New Roman" w:hAnsi="Times New Roman" w:cs="Times New Roman"/>
                <w:sz w:val="15"/>
                <w:szCs w:val="15"/>
              </w:rPr>
            </w:pPr>
          </w:p>
        </w:tc>
        <w:tc>
          <w:tcPr>
            <w:tcW w:w="851" w:type="dxa"/>
            <w:tcBorders>
              <w:top w:val="single" w:sz="4" w:space="0" w:color="auto"/>
              <w:bottom w:val="double" w:sz="4" w:space="0" w:color="auto"/>
            </w:tcBorders>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3</w:t>
            </w:r>
            <w:r w:rsidR="00CA0932" w:rsidRPr="00C53996">
              <w:rPr>
                <w:rFonts w:ascii="Times New Roman" w:hAnsi="Times New Roman" w:cs="Times New Roman"/>
                <w:sz w:val="15"/>
                <w:szCs w:val="15"/>
              </w:rPr>
              <w:t>,</w:t>
            </w:r>
            <w:r w:rsidRPr="00C53996">
              <w:rPr>
                <w:rFonts w:ascii="Times New Roman" w:hAnsi="Times New Roman" w:cs="Times New Roman"/>
                <w:sz w:val="15"/>
                <w:szCs w:val="15"/>
              </w:rPr>
              <w:t>164</w:t>
            </w:r>
          </w:p>
        </w:tc>
        <w:tc>
          <w:tcPr>
            <w:tcW w:w="142" w:type="dxa"/>
          </w:tcPr>
          <w:p w:rsidR="00CA0932" w:rsidRPr="00C53996" w:rsidRDefault="00CA0932">
            <w:pPr>
              <w:spacing w:line="240" w:lineRule="exact"/>
              <w:ind w:right="143"/>
              <w:jc w:val="right"/>
              <w:rPr>
                <w:rFonts w:ascii="Times New Roman" w:hAnsi="Times New Roman" w:cs="Times New Roman"/>
                <w:sz w:val="15"/>
                <w:szCs w:val="15"/>
              </w:rPr>
            </w:pPr>
          </w:p>
        </w:tc>
        <w:tc>
          <w:tcPr>
            <w:tcW w:w="850" w:type="dxa"/>
            <w:tcBorders>
              <w:top w:val="single" w:sz="4" w:space="0" w:color="auto"/>
              <w:bottom w:val="double" w:sz="4" w:space="0" w:color="auto"/>
            </w:tcBorders>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w:t>
            </w:r>
            <w:r w:rsidR="00CA0932" w:rsidRPr="00C53996">
              <w:rPr>
                <w:rFonts w:ascii="Times New Roman" w:hAnsi="Times New Roman" w:cs="Times New Roman"/>
                <w:sz w:val="15"/>
                <w:szCs w:val="15"/>
              </w:rPr>
              <w:t>,</w:t>
            </w:r>
            <w:r w:rsidRPr="00C53996">
              <w:rPr>
                <w:rFonts w:ascii="Times New Roman" w:hAnsi="Times New Roman" w:cs="Times New Roman"/>
                <w:sz w:val="15"/>
                <w:szCs w:val="15"/>
              </w:rPr>
              <w:t>514</w:t>
            </w:r>
          </w:p>
        </w:tc>
        <w:tc>
          <w:tcPr>
            <w:tcW w:w="142" w:type="dxa"/>
          </w:tcPr>
          <w:p w:rsidR="00CA0932" w:rsidRPr="00C53996" w:rsidRDefault="00CA0932">
            <w:pPr>
              <w:spacing w:line="240" w:lineRule="exact"/>
              <w:ind w:right="143"/>
              <w:jc w:val="right"/>
              <w:rPr>
                <w:rFonts w:ascii="Times New Roman" w:hAnsi="Times New Roman" w:cs="Times New Roman"/>
                <w:sz w:val="15"/>
                <w:szCs w:val="15"/>
              </w:rPr>
            </w:pPr>
          </w:p>
        </w:tc>
        <w:tc>
          <w:tcPr>
            <w:tcW w:w="850" w:type="dxa"/>
            <w:tcBorders>
              <w:top w:val="single" w:sz="4" w:space="0" w:color="auto"/>
              <w:bottom w:val="double" w:sz="4" w:space="0" w:color="auto"/>
            </w:tcBorders>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474</w:t>
            </w:r>
            <w:r w:rsidR="00CA0932" w:rsidRPr="00C53996">
              <w:rPr>
                <w:rFonts w:ascii="Times New Roman" w:hAnsi="Times New Roman" w:cs="Times New Roman"/>
                <w:sz w:val="15"/>
                <w:szCs w:val="15"/>
              </w:rPr>
              <w:t>,</w:t>
            </w:r>
            <w:r w:rsidRPr="00C53996">
              <w:rPr>
                <w:rFonts w:ascii="Times New Roman" w:hAnsi="Times New Roman" w:cs="Times New Roman"/>
                <w:sz w:val="15"/>
                <w:szCs w:val="15"/>
              </w:rPr>
              <w:t>423</w:t>
            </w:r>
          </w:p>
        </w:tc>
        <w:tc>
          <w:tcPr>
            <w:tcW w:w="142" w:type="dxa"/>
          </w:tcPr>
          <w:p w:rsidR="00CA0932" w:rsidRPr="00C53996" w:rsidRDefault="00CA0932">
            <w:pPr>
              <w:spacing w:line="240" w:lineRule="exact"/>
              <w:ind w:right="143"/>
              <w:jc w:val="right"/>
              <w:rPr>
                <w:rFonts w:ascii="Times New Roman" w:hAnsi="Times New Roman" w:cs="Times New Roman"/>
                <w:sz w:val="15"/>
                <w:szCs w:val="15"/>
              </w:rPr>
            </w:pPr>
          </w:p>
        </w:tc>
        <w:tc>
          <w:tcPr>
            <w:tcW w:w="992" w:type="dxa"/>
            <w:tcBorders>
              <w:top w:val="single" w:sz="4" w:space="0" w:color="auto"/>
              <w:bottom w:val="double" w:sz="4" w:space="0" w:color="auto"/>
            </w:tcBorders>
          </w:tcPr>
          <w:p w:rsidR="00CA0932"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3</w:t>
            </w:r>
            <w:r w:rsidR="00CA0932" w:rsidRPr="00C53996">
              <w:rPr>
                <w:rFonts w:ascii="Times New Roman" w:hAnsi="Times New Roman" w:cs="Times New Roman"/>
                <w:sz w:val="15"/>
                <w:szCs w:val="15"/>
              </w:rPr>
              <w:t>,</w:t>
            </w:r>
            <w:r w:rsidRPr="00C53996">
              <w:rPr>
                <w:rFonts w:ascii="Times New Roman" w:hAnsi="Times New Roman" w:cs="Times New Roman"/>
                <w:sz w:val="15"/>
                <w:szCs w:val="15"/>
              </w:rPr>
              <w:t>296</w:t>
            </w:r>
          </w:p>
        </w:tc>
      </w:tr>
    </w:tbl>
    <w:p w:rsidR="0001661B" w:rsidRPr="007E275A" w:rsidRDefault="0001661B" w:rsidP="0001661B">
      <w:pPr>
        <w:spacing w:line="240" w:lineRule="exact"/>
        <w:ind w:left="7560" w:right="-447"/>
        <w:jc w:val="right"/>
        <w:rPr>
          <w:rFonts w:ascii="Times New Roman" w:hAnsi="Times New Roman" w:cs="Times New Roman"/>
          <w:b/>
          <w:bCs/>
          <w:sz w:val="12"/>
          <w:szCs w:val="12"/>
        </w:rPr>
      </w:pPr>
    </w:p>
    <w:p w:rsidR="0001661B" w:rsidRPr="007E275A" w:rsidRDefault="0001661B" w:rsidP="0001661B">
      <w:pPr>
        <w:tabs>
          <w:tab w:val="left" w:pos="284"/>
        </w:tabs>
        <w:ind w:left="1559" w:right="67" w:hanging="652"/>
        <w:jc w:val="right"/>
        <w:rPr>
          <w:rFonts w:ascii="Times New Roman" w:hAnsi="Times New Roman" w:cs="Times New Roman"/>
          <w:b/>
          <w:bCs/>
          <w:sz w:val="12"/>
          <w:szCs w:val="12"/>
        </w:rPr>
      </w:pPr>
    </w:p>
    <w:p w:rsidR="0001661B" w:rsidRPr="007E275A" w:rsidRDefault="0001661B" w:rsidP="0001661B">
      <w:pPr>
        <w:tabs>
          <w:tab w:val="left" w:pos="284"/>
        </w:tabs>
        <w:ind w:left="1559" w:right="67" w:hanging="652"/>
        <w:jc w:val="right"/>
        <w:rPr>
          <w:rFonts w:ascii="Times New Roman" w:hAnsi="Times New Roman" w:cs="Times New Roman"/>
          <w:b/>
          <w:bCs/>
          <w:sz w:val="12"/>
          <w:szCs w:val="12"/>
        </w:rPr>
      </w:pPr>
    </w:p>
    <w:p w:rsidR="0001661B" w:rsidRPr="007E275A" w:rsidRDefault="0001661B" w:rsidP="0001661B">
      <w:pPr>
        <w:tabs>
          <w:tab w:val="left" w:pos="284"/>
        </w:tabs>
        <w:ind w:left="1559" w:right="67" w:hanging="652"/>
        <w:jc w:val="right"/>
        <w:rPr>
          <w:rFonts w:ascii="Times New Roman" w:hAnsi="Times New Roman" w:cs="Times New Roman"/>
          <w:b/>
          <w:bCs/>
          <w:sz w:val="12"/>
          <w:szCs w:val="12"/>
        </w:rPr>
      </w:pPr>
    </w:p>
    <w:p w:rsidR="0001661B" w:rsidRPr="007E275A" w:rsidRDefault="0001661B" w:rsidP="0001661B">
      <w:pPr>
        <w:tabs>
          <w:tab w:val="left" w:pos="284"/>
        </w:tabs>
        <w:ind w:left="1559" w:right="67" w:hanging="652"/>
        <w:jc w:val="right"/>
        <w:rPr>
          <w:rFonts w:ascii="Times New Roman" w:hAnsi="Times New Roman" w:cs="Times New Roman"/>
          <w:b/>
          <w:bCs/>
          <w:sz w:val="12"/>
          <w:szCs w:val="12"/>
        </w:rPr>
      </w:pPr>
    </w:p>
    <w:p w:rsidR="0001661B" w:rsidRPr="007E275A" w:rsidRDefault="0001661B" w:rsidP="0001661B">
      <w:pPr>
        <w:tabs>
          <w:tab w:val="left" w:pos="284"/>
        </w:tabs>
        <w:ind w:left="1559" w:right="67" w:hanging="652"/>
        <w:jc w:val="right"/>
        <w:rPr>
          <w:rFonts w:ascii="Times New Roman" w:hAnsi="Times New Roman" w:cs="Times New Roman"/>
          <w:b/>
          <w:bCs/>
          <w:sz w:val="12"/>
          <w:szCs w:val="12"/>
        </w:rPr>
      </w:pPr>
    </w:p>
    <w:p w:rsidR="0001661B" w:rsidRPr="007E275A" w:rsidRDefault="0001661B" w:rsidP="0001661B">
      <w:pPr>
        <w:tabs>
          <w:tab w:val="left" w:pos="284"/>
        </w:tabs>
        <w:ind w:left="1559" w:right="67" w:hanging="652"/>
        <w:jc w:val="right"/>
        <w:rPr>
          <w:rFonts w:ascii="Times New Roman" w:hAnsi="Times New Roman" w:cs="Times New Roman"/>
          <w:b/>
          <w:bCs/>
          <w:sz w:val="12"/>
          <w:szCs w:val="12"/>
        </w:rPr>
      </w:pPr>
    </w:p>
    <w:p w:rsidR="0001661B" w:rsidRPr="007E275A" w:rsidRDefault="0001661B" w:rsidP="0001661B">
      <w:pPr>
        <w:tabs>
          <w:tab w:val="left" w:pos="284"/>
        </w:tabs>
        <w:ind w:left="1559" w:right="67" w:hanging="652"/>
        <w:jc w:val="right"/>
        <w:rPr>
          <w:rFonts w:ascii="Times New Roman" w:hAnsi="Times New Roman" w:cs="Times New Roman"/>
          <w:b/>
          <w:bCs/>
          <w:sz w:val="12"/>
          <w:szCs w:val="12"/>
        </w:rPr>
      </w:pPr>
    </w:p>
    <w:p w:rsidR="0001661B" w:rsidRPr="007E275A" w:rsidRDefault="0001661B" w:rsidP="0001661B">
      <w:pPr>
        <w:tabs>
          <w:tab w:val="left" w:pos="284"/>
        </w:tabs>
        <w:ind w:left="1559" w:right="67" w:hanging="652"/>
        <w:jc w:val="right"/>
        <w:rPr>
          <w:rFonts w:ascii="Times New Roman" w:hAnsi="Times New Roman" w:cs="Times New Roman"/>
          <w:b/>
          <w:bCs/>
          <w:sz w:val="12"/>
          <w:szCs w:val="12"/>
        </w:rPr>
      </w:pPr>
    </w:p>
    <w:p w:rsidR="0001661B" w:rsidRPr="007E275A" w:rsidRDefault="0001661B" w:rsidP="0001661B">
      <w:pPr>
        <w:tabs>
          <w:tab w:val="left" w:pos="284"/>
        </w:tabs>
        <w:ind w:left="1559" w:right="67" w:hanging="652"/>
        <w:jc w:val="right"/>
        <w:rPr>
          <w:rFonts w:ascii="Times New Roman" w:hAnsi="Times New Roman" w:cs="Times New Roman"/>
          <w:b/>
          <w:bCs/>
          <w:sz w:val="12"/>
          <w:szCs w:val="12"/>
        </w:rPr>
      </w:pPr>
    </w:p>
    <w:p w:rsidR="0001661B" w:rsidRPr="007E275A" w:rsidRDefault="0001661B" w:rsidP="0001661B">
      <w:pPr>
        <w:tabs>
          <w:tab w:val="left" w:pos="284"/>
        </w:tabs>
        <w:ind w:left="1559" w:right="67" w:hanging="652"/>
        <w:jc w:val="right"/>
        <w:rPr>
          <w:rFonts w:ascii="Times New Roman" w:hAnsi="Times New Roman" w:cs="Times New Roman"/>
          <w:b/>
          <w:bCs/>
          <w:sz w:val="12"/>
          <w:szCs w:val="12"/>
        </w:rPr>
      </w:pPr>
    </w:p>
    <w:p w:rsidR="0001661B" w:rsidRPr="007E275A" w:rsidRDefault="0001661B" w:rsidP="0001661B">
      <w:pPr>
        <w:tabs>
          <w:tab w:val="left" w:pos="284"/>
        </w:tabs>
        <w:ind w:left="1559" w:right="-359" w:hanging="652"/>
        <w:jc w:val="right"/>
        <w:rPr>
          <w:rFonts w:ascii="Times New Roman" w:hAnsi="Times New Roman" w:cs="Times New Roman"/>
          <w:b/>
          <w:bCs/>
          <w:sz w:val="15"/>
          <w:szCs w:val="15"/>
        </w:rPr>
      </w:pPr>
      <w:r w:rsidRPr="007E275A">
        <w:rPr>
          <w:rFonts w:ascii="Times New Roman" w:hAnsi="Times New Roman" w:cs="Times New Roman"/>
          <w:b/>
          <w:bCs/>
          <w:sz w:val="15"/>
          <w:szCs w:val="15"/>
        </w:rPr>
        <w:br w:type="page"/>
        <w:t>Unit</w:t>
      </w:r>
      <w:r w:rsidRPr="00C53996">
        <w:rPr>
          <w:rFonts w:ascii="Times New Roman" w:hAnsi="Times New Roman" w:cs="Times New Roman"/>
          <w:b/>
          <w:bCs/>
          <w:sz w:val="15"/>
          <w:szCs w:val="15"/>
          <w:cs/>
        </w:rPr>
        <w:t xml:space="preserve">: </w:t>
      </w:r>
      <w:r w:rsidRPr="007E275A">
        <w:rPr>
          <w:rFonts w:ascii="Times New Roman" w:hAnsi="Times New Roman" w:cs="Times New Roman"/>
          <w:b/>
          <w:bCs/>
          <w:sz w:val="15"/>
          <w:szCs w:val="15"/>
        </w:rPr>
        <w:t xml:space="preserve">Million Baht </w:t>
      </w:r>
    </w:p>
    <w:tbl>
      <w:tblPr>
        <w:tblW w:w="15012" w:type="dxa"/>
        <w:tblInd w:w="-270" w:type="dxa"/>
        <w:tblLayout w:type="fixed"/>
        <w:tblCellMar>
          <w:left w:w="0" w:type="dxa"/>
          <w:right w:w="0" w:type="dxa"/>
        </w:tblCellMar>
        <w:tblLook w:val="0000" w:firstRow="0" w:lastRow="0" w:firstColumn="0" w:lastColumn="0" w:noHBand="0" w:noVBand="0"/>
      </w:tblPr>
      <w:tblGrid>
        <w:gridCol w:w="3956"/>
        <w:gridCol w:w="850"/>
        <w:gridCol w:w="142"/>
        <w:gridCol w:w="851"/>
        <w:gridCol w:w="141"/>
        <w:gridCol w:w="851"/>
        <w:gridCol w:w="142"/>
        <w:gridCol w:w="850"/>
        <w:gridCol w:w="142"/>
        <w:gridCol w:w="850"/>
        <w:gridCol w:w="142"/>
        <w:gridCol w:w="851"/>
        <w:gridCol w:w="141"/>
        <w:gridCol w:w="993"/>
        <w:gridCol w:w="141"/>
        <w:gridCol w:w="851"/>
        <w:gridCol w:w="142"/>
        <w:gridCol w:w="850"/>
        <w:gridCol w:w="142"/>
        <w:gridCol w:w="850"/>
        <w:gridCol w:w="142"/>
        <w:gridCol w:w="992"/>
      </w:tblGrid>
      <w:tr w:rsidR="00A57F28" w:rsidRPr="00C53996" w:rsidTr="00A57F28">
        <w:tc>
          <w:tcPr>
            <w:tcW w:w="3956" w:type="dxa"/>
          </w:tcPr>
          <w:p w:rsidR="00A57F28" w:rsidRPr="00C53996" w:rsidRDefault="00A57F28">
            <w:pPr>
              <w:spacing w:line="240" w:lineRule="exact"/>
              <w:ind w:left="794"/>
              <w:rPr>
                <w:rFonts w:ascii="Times New Roman" w:hAnsi="Times New Roman" w:cs="Times New Roman"/>
                <w:color w:val="000000"/>
                <w:sz w:val="13"/>
                <w:szCs w:val="13"/>
              </w:rPr>
            </w:pPr>
          </w:p>
        </w:tc>
        <w:tc>
          <w:tcPr>
            <w:tcW w:w="11056" w:type="dxa"/>
            <w:gridSpan w:val="21"/>
          </w:tcPr>
          <w:p w:rsidR="00A57F28" w:rsidRPr="00C53996" w:rsidRDefault="00A57F28">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THE BANK</w:t>
            </w:r>
            <w:r w:rsidRPr="00D26213">
              <w:rPr>
                <w:rFonts w:ascii="Times New Roman" w:hAnsi="Times New Roman" w:cs="Times New Roman"/>
                <w:b/>
                <w:bCs/>
                <w:color w:val="000000"/>
                <w:sz w:val="15"/>
                <w:szCs w:val="15"/>
                <w:cs/>
              </w:rPr>
              <w:t>’</w:t>
            </w:r>
            <w:r w:rsidRPr="00C53996">
              <w:rPr>
                <w:rFonts w:ascii="Times New Roman" w:hAnsi="Times New Roman" w:cs="Times New Roman"/>
                <w:b/>
                <w:bCs/>
                <w:color w:val="000000"/>
                <w:sz w:val="15"/>
                <w:szCs w:val="15"/>
              </w:rPr>
              <w:t>S FINANCIAL STATEMENTS</w:t>
            </w:r>
          </w:p>
        </w:tc>
      </w:tr>
      <w:tr w:rsidR="00A57F28" w:rsidRPr="00C53996" w:rsidTr="00A57F28">
        <w:tc>
          <w:tcPr>
            <w:tcW w:w="3956" w:type="dxa"/>
          </w:tcPr>
          <w:p w:rsidR="00A57F28" w:rsidRPr="00C53996" w:rsidRDefault="00A57F28">
            <w:pPr>
              <w:spacing w:line="240" w:lineRule="exact"/>
              <w:ind w:left="794"/>
              <w:rPr>
                <w:rFonts w:ascii="Times New Roman" w:hAnsi="Times New Roman" w:cs="Times New Roman"/>
                <w:color w:val="000000"/>
                <w:sz w:val="15"/>
                <w:szCs w:val="15"/>
              </w:rPr>
            </w:pPr>
          </w:p>
        </w:tc>
        <w:tc>
          <w:tcPr>
            <w:tcW w:w="11056" w:type="dxa"/>
            <w:gridSpan w:val="21"/>
          </w:tcPr>
          <w:p w:rsidR="00A57F28" w:rsidRPr="00C53996" w:rsidRDefault="00A57F28"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 xml:space="preserve">June </w:t>
            </w:r>
            <w:r w:rsidR="00582CA2" w:rsidRPr="00C53996">
              <w:rPr>
                <w:rFonts w:ascii="Times New Roman" w:hAnsi="Times New Roman" w:cs="Times New Roman"/>
                <w:b/>
                <w:bCs/>
                <w:color w:val="000000"/>
                <w:sz w:val="15"/>
                <w:szCs w:val="15"/>
              </w:rPr>
              <w:t>30</w:t>
            </w:r>
            <w:r w:rsidRPr="00C53996">
              <w:rPr>
                <w:rFonts w:ascii="Times New Roman" w:hAnsi="Times New Roman" w:cs="Times New Roman"/>
                <w:b/>
                <w:bCs/>
                <w:color w:val="000000"/>
                <w:sz w:val="15"/>
                <w:szCs w:val="15"/>
              </w:rPr>
              <w:t>,</w:t>
            </w:r>
            <w:r w:rsidRPr="00D26213">
              <w:rPr>
                <w:rFonts w:ascii="Times New Roman" w:hAnsi="Times New Roman" w:cs="Times New Roman"/>
                <w:b/>
                <w:bCs/>
                <w:color w:val="000000"/>
                <w:sz w:val="15"/>
                <w:szCs w:val="15"/>
                <w:cs/>
              </w:rPr>
              <w:t xml:space="preserve"> </w:t>
            </w:r>
            <w:r w:rsidR="00582CA2" w:rsidRPr="00C53996">
              <w:rPr>
                <w:rFonts w:ascii="Times New Roman" w:hAnsi="Times New Roman" w:cs="Times New Roman"/>
                <w:b/>
                <w:bCs/>
                <w:color w:val="000000"/>
                <w:sz w:val="15"/>
                <w:szCs w:val="15"/>
              </w:rPr>
              <w:t>2020</w:t>
            </w:r>
          </w:p>
        </w:tc>
      </w:tr>
      <w:tr w:rsidR="00A57F28" w:rsidRPr="00C53996" w:rsidTr="00A57F28">
        <w:tc>
          <w:tcPr>
            <w:tcW w:w="3956" w:type="dxa"/>
          </w:tcPr>
          <w:p w:rsidR="00A57F28" w:rsidRPr="00C53996" w:rsidRDefault="00A57F28">
            <w:pPr>
              <w:spacing w:line="240" w:lineRule="exact"/>
              <w:ind w:left="794"/>
              <w:rPr>
                <w:rFonts w:ascii="Times New Roman" w:hAnsi="Times New Roman" w:cs="Times New Roman"/>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Interbank</w:t>
            </w:r>
          </w:p>
        </w:tc>
        <w:tc>
          <w:tcPr>
            <w:tcW w:w="142" w:type="dxa"/>
          </w:tcPr>
          <w:p w:rsidR="00A57F28" w:rsidRPr="00C53996" w:rsidRDefault="00A57F28">
            <w:pPr>
              <w:spacing w:line="240" w:lineRule="exact"/>
              <w:ind w:left="-141" w:right="-11"/>
              <w:jc w:val="center"/>
              <w:rPr>
                <w:rFonts w:ascii="Times New Roman" w:hAnsi="Times New Roman" w:cs="Times New Roman"/>
                <w:b/>
                <w:bCs/>
                <w:color w:val="000000"/>
                <w:sz w:val="15"/>
                <w:szCs w:val="15"/>
              </w:rPr>
            </w:pPr>
          </w:p>
        </w:tc>
        <w:tc>
          <w:tcPr>
            <w:tcW w:w="851" w:type="dxa"/>
          </w:tcPr>
          <w:p w:rsidR="00A57F28" w:rsidRPr="00C53996" w:rsidRDefault="00A57F28">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Investment</w:t>
            </w:r>
          </w:p>
        </w:tc>
        <w:tc>
          <w:tcPr>
            <w:tcW w:w="141" w:type="dxa"/>
          </w:tcPr>
          <w:p w:rsidR="00A57F28" w:rsidRPr="00C53996" w:rsidRDefault="00A57F28">
            <w:pPr>
              <w:spacing w:line="240" w:lineRule="exact"/>
              <w:ind w:left="-141" w:right="-11"/>
              <w:jc w:val="center"/>
              <w:rPr>
                <w:rFonts w:ascii="Times New Roman" w:hAnsi="Times New Roman" w:cs="Times New Roman"/>
                <w:b/>
                <w:bCs/>
                <w:color w:val="000000"/>
                <w:sz w:val="15"/>
                <w:szCs w:val="15"/>
              </w:rPr>
            </w:pPr>
          </w:p>
        </w:tc>
        <w:tc>
          <w:tcPr>
            <w:tcW w:w="851" w:type="dxa"/>
          </w:tcPr>
          <w:p w:rsidR="00A57F28" w:rsidRPr="00C53996" w:rsidRDefault="00A57F28">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Loans</w:t>
            </w:r>
          </w:p>
        </w:tc>
        <w:tc>
          <w:tcPr>
            <w:tcW w:w="142"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0" w:type="dxa"/>
          </w:tcPr>
          <w:p w:rsidR="00A57F28" w:rsidRPr="00C53996" w:rsidRDefault="00A57F28">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Derivative</w:t>
            </w:r>
          </w:p>
        </w:tc>
        <w:tc>
          <w:tcPr>
            <w:tcW w:w="142"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0" w:type="dxa"/>
          </w:tcPr>
          <w:p w:rsidR="00A57F28" w:rsidRPr="00C53996" w:rsidRDefault="00A57F28">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Other</w:t>
            </w:r>
          </w:p>
        </w:tc>
        <w:tc>
          <w:tcPr>
            <w:tcW w:w="142"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1" w:type="dxa"/>
          </w:tcPr>
          <w:p w:rsidR="00A57F28" w:rsidRPr="00C53996" w:rsidRDefault="00A57F28">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Deposits</w:t>
            </w:r>
          </w:p>
        </w:tc>
        <w:tc>
          <w:tcPr>
            <w:tcW w:w="141"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993" w:type="dxa"/>
          </w:tcPr>
          <w:p w:rsidR="00A57F28" w:rsidRPr="00C53996" w:rsidRDefault="00A57F28">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Interbank</w:t>
            </w:r>
          </w:p>
        </w:tc>
        <w:tc>
          <w:tcPr>
            <w:tcW w:w="141"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1" w:type="dxa"/>
          </w:tcPr>
          <w:p w:rsidR="00A57F28" w:rsidRPr="00C53996" w:rsidRDefault="00A57F28">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Derivative</w:t>
            </w:r>
          </w:p>
        </w:tc>
        <w:tc>
          <w:tcPr>
            <w:tcW w:w="142"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0" w:type="dxa"/>
          </w:tcPr>
          <w:p w:rsidR="00A57F28" w:rsidRPr="00C53996" w:rsidRDefault="00A57F28">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Other</w:t>
            </w:r>
          </w:p>
        </w:tc>
        <w:tc>
          <w:tcPr>
            <w:tcW w:w="142"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0" w:type="dxa"/>
          </w:tcPr>
          <w:p w:rsidR="00A57F28" w:rsidRPr="00C53996" w:rsidRDefault="00A57F28">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Derivative</w:t>
            </w:r>
          </w:p>
        </w:tc>
        <w:tc>
          <w:tcPr>
            <w:tcW w:w="142"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992" w:type="dxa"/>
          </w:tcPr>
          <w:p w:rsidR="00A57F28" w:rsidRPr="00C53996" w:rsidRDefault="00A57F28">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Contingencies</w:t>
            </w:r>
          </w:p>
        </w:tc>
      </w:tr>
      <w:tr w:rsidR="00A57F28" w:rsidRPr="00C53996" w:rsidTr="00A57F28">
        <w:tc>
          <w:tcPr>
            <w:tcW w:w="3956" w:type="dxa"/>
          </w:tcPr>
          <w:p w:rsidR="00A57F28" w:rsidRPr="00C53996" w:rsidRDefault="00A57F28">
            <w:pPr>
              <w:spacing w:line="240" w:lineRule="exact"/>
              <w:ind w:left="794"/>
              <w:rPr>
                <w:rFonts w:ascii="Times New Roman" w:hAnsi="Times New Roman" w:cs="Times New Roman"/>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 xml:space="preserve">and money market items </w:t>
            </w:r>
            <w:r w:rsidRPr="00D26213">
              <w:rPr>
                <w:rFonts w:ascii="Times New Roman" w:hAnsi="Times New Roman" w:cs="Times New Roman"/>
                <w:b/>
                <w:bCs/>
                <w:color w:val="000000"/>
                <w:sz w:val="15"/>
                <w:szCs w:val="15"/>
                <w:cs/>
              </w:rPr>
              <w:t>(</w:t>
            </w:r>
            <w:r w:rsidRPr="00C53996">
              <w:rPr>
                <w:rFonts w:ascii="Times New Roman" w:hAnsi="Times New Roman" w:cs="Times New Roman"/>
                <w:b/>
                <w:bCs/>
                <w:color w:val="000000"/>
                <w:sz w:val="15"/>
                <w:szCs w:val="15"/>
              </w:rPr>
              <w:t>Assets</w:t>
            </w:r>
            <w:r w:rsidRPr="00D26213">
              <w:rPr>
                <w:rFonts w:ascii="Times New Roman" w:hAnsi="Times New Roman" w:cs="Times New Roman"/>
                <w:b/>
                <w:bCs/>
                <w:color w:val="000000"/>
                <w:sz w:val="15"/>
                <w:szCs w:val="15"/>
                <w:cs/>
              </w:rPr>
              <w:t>)</w:t>
            </w:r>
          </w:p>
        </w:tc>
        <w:tc>
          <w:tcPr>
            <w:tcW w:w="142" w:type="dxa"/>
          </w:tcPr>
          <w:p w:rsidR="00A57F28" w:rsidRPr="00C53996" w:rsidRDefault="00A57F28">
            <w:pPr>
              <w:spacing w:line="240" w:lineRule="exact"/>
              <w:ind w:left="-141" w:right="-11"/>
              <w:jc w:val="center"/>
              <w:rPr>
                <w:rFonts w:ascii="Times New Roman" w:hAnsi="Times New Roman" w:cs="Times New Roman"/>
                <w:b/>
                <w:bCs/>
                <w:color w:val="000000"/>
                <w:sz w:val="15"/>
                <w:szCs w:val="15"/>
              </w:rPr>
            </w:pPr>
          </w:p>
        </w:tc>
        <w:tc>
          <w:tcPr>
            <w:tcW w:w="851"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141" w:type="dxa"/>
          </w:tcPr>
          <w:p w:rsidR="00A57F28" w:rsidRPr="00C53996" w:rsidRDefault="00A57F28">
            <w:pPr>
              <w:spacing w:line="240" w:lineRule="exact"/>
              <w:ind w:left="-141" w:right="-11"/>
              <w:jc w:val="center"/>
              <w:rPr>
                <w:rFonts w:ascii="Times New Roman" w:hAnsi="Times New Roman" w:cs="Times New Roman"/>
                <w:b/>
                <w:bCs/>
                <w:color w:val="000000"/>
                <w:sz w:val="15"/>
                <w:szCs w:val="15"/>
              </w:rPr>
            </w:pPr>
          </w:p>
        </w:tc>
        <w:tc>
          <w:tcPr>
            <w:tcW w:w="851" w:type="dxa"/>
          </w:tcPr>
          <w:p w:rsidR="00A57F28" w:rsidRPr="00C53996" w:rsidRDefault="00A57F28"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and accrued interest             receivables</w:t>
            </w:r>
          </w:p>
        </w:tc>
        <w:tc>
          <w:tcPr>
            <w:tcW w:w="142"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assets</w:t>
            </w:r>
          </w:p>
        </w:tc>
        <w:tc>
          <w:tcPr>
            <w:tcW w:w="142"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assets</w:t>
            </w:r>
          </w:p>
        </w:tc>
        <w:tc>
          <w:tcPr>
            <w:tcW w:w="142"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1"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141"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993" w:type="dxa"/>
          </w:tcPr>
          <w:p w:rsidR="00A57F28" w:rsidRPr="00C53996" w:rsidRDefault="00A57F28"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 xml:space="preserve">and money market items </w:t>
            </w:r>
            <w:r w:rsidRPr="00D26213">
              <w:rPr>
                <w:rFonts w:ascii="Times New Roman" w:hAnsi="Times New Roman" w:cs="Times New Roman"/>
                <w:b/>
                <w:bCs/>
                <w:color w:val="000000"/>
                <w:sz w:val="15"/>
                <w:szCs w:val="15"/>
                <w:cs/>
              </w:rPr>
              <w:t>(</w:t>
            </w:r>
            <w:r w:rsidRPr="00C53996">
              <w:rPr>
                <w:rFonts w:ascii="Times New Roman" w:hAnsi="Times New Roman" w:cs="Times New Roman"/>
                <w:b/>
                <w:bCs/>
                <w:color w:val="000000"/>
                <w:sz w:val="15"/>
                <w:szCs w:val="15"/>
              </w:rPr>
              <w:t>Liabilities</w:t>
            </w:r>
            <w:r w:rsidRPr="00D26213">
              <w:rPr>
                <w:rFonts w:ascii="Times New Roman" w:hAnsi="Times New Roman" w:cs="Times New Roman"/>
                <w:b/>
                <w:bCs/>
                <w:color w:val="000000"/>
                <w:sz w:val="15"/>
                <w:szCs w:val="15"/>
                <w:cs/>
              </w:rPr>
              <w:t>)</w:t>
            </w:r>
          </w:p>
        </w:tc>
        <w:tc>
          <w:tcPr>
            <w:tcW w:w="141"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1" w:type="dxa"/>
          </w:tcPr>
          <w:p w:rsidR="00A57F28" w:rsidRPr="00C53996" w:rsidRDefault="00A57F28"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liabilities</w:t>
            </w:r>
          </w:p>
        </w:tc>
        <w:tc>
          <w:tcPr>
            <w:tcW w:w="142"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liabilities</w:t>
            </w:r>
          </w:p>
        </w:tc>
        <w:tc>
          <w:tcPr>
            <w:tcW w:w="142"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b/>
                <w:bCs/>
                <w:color w:val="000000"/>
                <w:sz w:val="15"/>
                <w:szCs w:val="15"/>
              </w:rPr>
            </w:pPr>
            <w:r w:rsidRPr="00D26213">
              <w:rPr>
                <w:rFonts w:ascii="Times New Roman" w:hAnsi="Times New Roman" w:cs="Times New Roman"/>
                <w:b/>
                <w:bCs/>
                <w:color w:val="000000"/>
                <w:sz w:val="15"/>
                <w:szCs w:val="15"/>
                <w:cs/>
              </w:rPr>
              <w:t>(</w:t>
            </w:r>
            <w:r w:rsidRPr="00C53996">
              <w:rPr>
                <w:rFonts w:ascii="Times New Roman" w:hAnsi="Times New Roman" w:cs="Times New Roman"/>
                <w:b/>
                <w:bCs/>
                <w:color w:val="000000"/>
                <w:sz w:val="15"/>
                <w:szCs w:val="15"/>
              </w:rPr>
              <w:t>Notional amount</w:t>
            </w:r>
            <w:r w:rsidRPr="00D26213">
              <w:rPr>
                <w:rFonts w:ascii="Times New Roman" w:hAnsi="Times New Roman" w:cs="Times New Roman"/>
                <w:b/>
                <w:bCs/>
                <w:color w:val="000000"/>
                <w:sz w:val="15"/>
                <w:szCs w:val="15"/>
                <w:cs/>
              </w:rPr>
              <w:t>)</w:t>
            </w:r>
          </w:p>
        </w:tc>
        <w:tc>
          <w:tcPr>
            <w:tcW w:w="142"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992"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r>
      <w:tr w:rsidR="00A57F28" w:rsidRPr="00C53996" w:rsidTr="00A57F28">
        <w:trPr>
          <w:trHeight w:val="313"/>
        </w:trPr>
        <w:tc>
          <w:tcPr>
            <w:tcW w:w="3956" w:type="dxa"/>
          </w:tcPr>
          <w:p w:rsidR="00A57F28" w:rsidRPr="00C53996" w:rsidRDefault="00A57F28" w:rsidP="00D26213">
            <w:pPr>
              <w:spacing w:line="240" w:lineRule="exact"/>
              <w:ind w:left="554" w:hanging="122"/>
              <w:rPr>
                <w:rFonts w:ascii="Times New Roman" w:hAnsi="Times New Roman" w:cs="Times New Roman"/>
                <w:b/>
                <w:bCs/>
                <w:sz w:val="15"/>
                <w:szCs w:val="15"/>
              </w:rPr>
            </w:pPr>
            <w:r w:rsidRPr="00C53996">
              <w:rPr>
                <w:rFonts w:ascii="Times New Roman" w:hAnsi="Times New Roman" w:cs="Times New Roman"/>
                <w:b/>
                <w:bCs/>
                <w:sz w:val="15"/>
                <w:szCs w:val="15"/>
              </w:rPr>
              <w:t>Parent company</w:t>
            </w:r>
          </w:p>
        </w:tc>
        <w:tc>
          <w:tcPr>
            <w:tcW w:w="850" w:type="dxa"/>
          </w:tcPr>
          <w:p w:rsidR="00A57F28" w:rsidRPr="00C53996" w:rsidRDefault="00A57F28">
            <w:pPr>
              <w:spacing w:line="240" w:lineRule="exact"/>
              <w:ind w:left="-1620" w:right="72" w:firstLine="360"/>
              <w:jc w:val="right"/>
              <w:rPr>
                <w:rFonts w:ascii="Times New Roman" w:hAnsi="Times New Roman" w:cs="Times New Roman"/>
                <w:color w:val="000000"/>
                <w:sz w:val="15"/>
                <w:szCs w:val="15"/>
              </w:rPr>
            </w:pPr>
          </w:p>
        </w:tc>
        <w:tc>
          <w:tcPr>
            <w:tcW w:w="142" w:type="dxa"/>
          </w:tcPr>
          <w:p w:rsidR="00A57F28" w:rsidRPr="00C53996" w:rsidRDefault="00A57F28">
            <w:pPr>
              <w:spacing w:line="240" w:lineRule="exact"/>
              <w:ind w:left="-141" w:right="-11"/>
              <w:jc w:val="center"/>
              <w:rPr>
                <w:rFonts w:ascii="Times New Roman" w:hAnsi="Times New Roman" w:cs="Times New Roman"/>
                <w:color w:val="000000"/>
                <w:sz w:val="15"/>
                <w:szCs w:val="15"/>
              </w:rPr>
            </w:pPr>
          </w:p>
        </w:tc>
        <w:tc>
          <w:tcPr>
            <w:tcW w:w="851" w:type="dxa"/>
          </w:tcPr>
          <w:p w:rsidR="00A57F28" w:rsidRPr="00C53996" w:rsidRDefault="00A57F28">
            <w:pPr>
              <w:spacing w:line="240" w:lineRule="exact"/>
              <w:ind w:left="-1620" w:right="72" w:firstLine="360"/>
              <w:jc w:val="right"/>
              <w:rPr>
                <w:rFonts w:ascii="Times New Roman" w:hAnsi="Times New Roman" w:cs="Times New Roman"/>
                <w:color w:val="000000"/>
                <w:sz w:val="15"/>
                <w:szCs w:val="15"/>
              </w:rPr>
            </w:pPr>
          </w:p>
        </w:tc>
        <w:tc>
          <w:tcPr>
            <w:tcW w:w="141" w:type="dxa"/>
          </w:tcPr>
          <w:p w:rsidR="00A57F28" w:rsidRPr="00C53996" w:rsidRDefault="00A57F28">
            <w:pPr>
              <w:spacing w:line="240" w:lineRule="exact"/>
              <w:ind w:left="-141" w:right="-11"/>
              <w:jc w:val="center"/>
              <w:rPr>
                <w:rFonts w:ascii="Times New Roman" w:hAnsi="Times New Roman" w:cs="Times New Roman"/>
                <w:color w:val="000000"/>
                <w:sz w:val="15"/>
                <w:szCs w:val="15"/>
              </w:rPr>
            </w:pPr>
          </w:p>
        </w:tc>
        <w:tc>
          <w:tcPr>
            <w:tcW w:w="851" w:type="dxa"/>
          </w:tcPr>
          <w:p w:rsidR="00A57F28" w:rsidRPr="00C53996" w:rsidRDefault="00A57F28">
            <w:pPr>
              <w:tabs>
                <w:tab w:val="decimal" w:pos="1106"/>
              </w:tabs>
              <w:spacing w:line="240" w:lineRule="exact"/>
              <w:rPr>
                <w:rFonts w:ascii="Times New Roman" w:hAnsi="Times New Roman" w:cs="Times New Roman"/>
                <w:color w:val="000000"/>
                <w:sz w:val="15"/>
                <w:szCs w:val="15"/>
              </w:rPr>
            </w:pPr>
          </w:p>
        </w:tc>
        <w:tc>
          <w:tcPr>
            <w:tcW w:w="142" w:type="dxa"/>
          </w:tcPr>
          <w:p w:rsidR="00A57F28" w:rsidRPr="00C53996" w:rsidRDefault="00A57F28">
            <w:pPr>
              <w:tabs>
                <w:tab w:val="decimal" w:pos="1106"/>
              </w:tabs>
              <w:spacing w:line="240" w:lineRule="exact"/>
              <w:rPr>
                <w:rFonts w:ascii="Times New Roman" w:hAnsi="Times New Roman" w:cs="Times New Roman"/>
                <w:color w:val="000000"/>
                <w:sz w:val="15"/>
                <w:szCs w:val="15"/>
              </w:rPr>
            </w:pPr>
          </w:p>
        </w:tc>
        <w:tc>
          <w:tcPr>
            <w:tcW w:w="850" w:type="dxa"/>
          </w:tcPr>
          <w:p w:rsidR="00A57F28" w:rsidRPr="00C53996" w:rsidRDefault="00A57F28">
            <w:pPr>
              <w:tabs>
                <w:tab w:val="decimal" w:pos="1106"/>
              </w:tabs>
              <w:spacing w:line="240" w:lineRule="exact"/>
              <w:rPr>
                <w:rFonts w:ascii="Times New Roman" w:hAnsi="Times New Roman" w:cs="Times New Roman"/>
                <w:color w:val="000000"/>
                <w:sz w:val="15"/>
                <w:szCs w:val="15"/>
              </w:rPr>
            </w:pPr>
          </w:p>
        </w:tc>
        <w:tc>
          <w:tcPr>
            <w:tcW w:w="142" w:type="dxa"/>
          </w:tcPr>
          <w:p w:rsidR="00A57F28" w:rsidRPr="00C53996" w:rsidRDefault="00A57F28">
            <w:pPr>
              <w:tabs>
                <w:tab w:val="decimal" w:pos="1106"/>
              </w:tabs>
              <w:spacing w:line="240" w:lineRule="exact"/>
              <w:rPr>
                <w:rFonts w:ascii="Times New Roman" w:hAnsi="Times New Roman" w:cs="Times New Roman"/>
                <w:color w:val="000000"/>
                <w:sz w:val="15"/>
                <w:szCs w:val="15"/>
              </w:rPr>
            </w:pPr>
          </w:p>
        </w:tc>
        <w:tc>
          <w:tcPr>
            <w:tcW w:w="850" w:type="dxa"/>
          </w:tcPr>
          <w:p w:rsidR="00A57F28" w:rsidRPr="00C53996" w:rsidRDefault="00A57F28">
            <w:pPr>
              <w:tabs>
                <w:tab w:val="decimal" w:pos="1106"/>
              </w:tabs>
              <w:spacing w:line="240" w:lineRule="exact"/>
              <w:rPr>
                <w:rFonts w:ascii="Times New Roman" w:hAnsi="Times New Roman" w:cs="Times New Roman"/>
                <w:color w:val="000000"/>
                <w:sz w:val="15"/>
                <w:szCs w:val="15"/>
              </w:rPr>
            </w:pPr>
          </w:p>
        </w:tc>
        <w:tc>
          <w:tcPr>
            <w:tcW w:w="142" w:type="dxa"/>
          </w:tcPr>
          <w:p w:rsidR="00A57F28" w:rsidRPr="00C53996" w:rsidRDefault="00A57F28">
            <w:pPr>
              <w:tabs>
                <w:tab w:val="decimal" w:pos="1106"/>
              </w:tabs>
              <w:spacing w:line="240" w:lineRule="exact"/>
              <w:rPr>
                <w:rFonts w:ascii="Times New Roman" w:hAnsi="Times New Roman" w:cs="Times New Roman"/>
                <w:color w:val="000000"/>
                <w:sz w:val="15"/>
                <w:szCs w:val="15"/>
              </w:rPr>
            </w:pPr>
          </w:p>
        </w:tc>
        <w:tc>
          <w:tcPr>
            <w:tcW w:w="851" w:type="dxa"/>
          </w:tcPr>
          <w:p w:rsidR="00A57F28" w:rsidRPr="00C53996" w:rsidRDefault="00A57F28">
            <w:pPr>
              <w:tabs>
                <w:tab w:val="decimal" w:pos="1106"/>
              </w:tabs>
              <w:spacing w:line="240" w:lineRule="exact"/>
              <w:rPr>
                <w:rFonts w:ascii="Times New Roman" w:hAnsi="Times New Roman" w:cs="Times New Roman"/>
                <w:color w:val="000000"/>
                <w:sz w:val="15"/>
                <w:szCs w:val="15"/>
              </w:rPr>
            </w:pPr>
          </w:p>
        </w:tc>
        <w:tc>
          <w:tcPr>
            <w:tcW w:w="141" w:type="dxa"/>
          </w:tcPr>
          <w:p w:rsidR="00A57F28" w:rsidRPr="00C53996" w:rsidRDefault="00A57F28">
            <w:pPr>
              <w:tabs>
                <w:tab w:val="decimal" w:pos="1106"/>
              </w:tabs>
              <w:spacing w:line="240" w:lineRule="exact"/>
              <w:rPr>
                <w:rFonts w:ascii="Times New Roman" w:hAnsi="Times New Roman" w:cs="Times New Roman"/>
                <w:color w:val="000000"/>
                <w:sz w:val="15"/>
                <w:szCs w:val="15"/>
              </w:rPr>
            </w:pPr>
          </w:p>
        </w:tc>
        <w:tc>
          <w:tcPr>
            <w:tcW w:w="993" w:type="dxa"/>
          </w:tcPr>
          <w:p w:rsidR="00A57F28" w:rsidRPr="00C53996" w:rsidRDefault="00A57F28">
            <w:pPr>
              <w:tabs>
                <w:tab w:val="decimal" w:pos="1106"/>
              </w:tabs>
              <w:spacing w:line="240" w:lineRule="exact"/>
              <w:rPr>
                <w:rFonts w:ascii="Times New Roman" w:hAnsi="Times New Roman" w:cs="Times New Roman"/>
                <w:color w:val="000000"/>
                <w:sz w:val="15"/>
                <w:szCs w:val="15"/>
              </w:rPr>
            </w:pPr>
          </w:p>
        </w:tc>
        <w:tc>
          <w:tcPr>
            <w:tcW w:w="141" w:type="dxa"/>
          </w:tcPr>
          <w:p w:rsidR="00A57F28" w:rsidRPr="00C53996" w:rsidRDefault="00A57F28">
            <w:pPr>
              <w:tabs>
                <w:tab w:val="decimal" w:pos="1106"/>
              </w:tabs>
              <w:spacing w:line="240" w:lineRule="exact"/>
              <w:rPr>
                <w:rFonts w:ascii="Times New Roman" w:hAnsi="Times New Roman" w:cs="Times New Roman"/>
                <w:color w:val="000000"/>
                <w:sz w:val="15"/>
                <w:szCs w:val="15"/>
              </w:rPr>
            </w:pPr>
          </w:p>
        </w:tc>
        <w:tc>
          <w:tcPr>
            <w:tcW w:w="851" w:type="dxa"/>
          </w:tcPr>
          <w:p w:rsidR="00A57F28" w:rsidRPr="00C53996" w:rsidRDefault="00A57F28">
            <w:pPr>
              <w:tabs>
                <w:tab w:val="decimal" w:pos="1106"/>
              </w:tabs>
              <w:spacing w:line="240" w:lineRule="exact"/>
              <w:rPr>
                <w:rFonts w:ascii="Times New Roman" w:hAnsi="Times New Roman" w:cs="Times New Roman"/>
                <w:color w:val="000000"/>
                <w:sz w:val="15"/>
                <w:szCs w:val="15"/>
              </w:rPr>
            </w:pPr>
          </w:p>
        </w:tc>
        <w:tc>
          <w:tcPr>
            <w:tcW w:w="142" w:type="dxa"/>
          </w:tcPr>
          <w:p w:rsidR="00A57F28" w:rsidRPr="00C53996" w:rsidRDefault="00A57F28">
            <w:pPr>
              <w:tabs>
                <w:tab w:val="decimal" w:pos="1106"/>
              </w:tabs>
              <w:spacing w:line="240" w:lineRule="exact"/>
              <w:rPr>
                <w:rFonts w:ascii="Times New Roman" w:hAnsi="Times New Roman" w:cs="Times New Roman"/>
                <w:color w:val="000000"/>
                <w:sz w:val="15"/>
                <w:szCs w:val="15"/>
              </w:rPr>
            </w:pPr>
          </w:p>
        </w:tc>
        <w:tc>
          <w:tcPr>
            <w:tcW w:w="850" w:type="dxa"/>
          </w:tcPr>
          <w:p w:rsidR="00A57F28" w:rsidRPr="00C53996" w:rsidRDefault="00A57F28">
            <w:pPr>
              <w:tabs>
                <w:tab w:val="decimal" w:pos="1106"/>
              </w:tabs>
              <w:spacing w:line="240" w:lineRule="exact"/>
              <w:rPr>
                <w:rFonts w:ascii="Times New Roman" w:hAnsi="Times New Roman" w:cs="Times New Roman"/>
                <w:color w:val="000000"/>
                <w:sz w:val="15"/>
                <w:szCs w:val="15"/>
              </w:rPr>
            </w:pPr>
          </w:p>
        </w:tc>
        <w:tc>
          <w:tcPr>
            <w:tcW w:w="142" w:type="dxa"/>
          </w:tcPr>
          <w:p w:rsidR="00A57F28" w:rsidRPr="00C53996" w:rsidRDefault="00A57F28">
            <w:pPr>
              <w:tabs>
                <w:tab w:val="decimal" w:pos="1106"/>
              </w:tabs>
              <w:spacing w:line="240" w:lineRule="exact"/>
              <w:rPr>
                <w:rFonts w:ascii="Times New Roman" w:hAnsi="Times New Roman" w:cs="Times New Roman"/>
                <w:color w:val="000000"/>
                <w:sz w:val="15"/>
                <w:szCs w:val="15"/>
              </w:rPr>
            </w:pPr>
          </w:p>
        </w:tc>
        <w:tc>
          <w:tcPr>
            <w:tcW w:w="850" w:type="dxa"/>
          </w:tcPr>
          <w:p w:rsidR="00A57F28" w:rsidRPr="00C53996" w:rsidRDefault="00A57F28">
            <w:pPr>
              <w:tabs>
                <w:tab w:val="decimal" w:pos="1106"/>
              </w:tabs>
              <w:spacing w:line="240" w:lineRule="exact"/>
              <w:rPr>
                <w:rFonts w:ascii="Times New Roman" w:hAnsi="Times New Roman" w:cs="Times New Roman"/>
                <w:color w:val="000000"/>
                <w:sz w:val="15"/>
                <w:szCs w:val="15"/>
              </w:rPr>
            </w:pPr>
          </w:p>
        </w:tc>
        <w:tc>
          <w:tcPr>
            <w:tcW w:w="142" w:type="dxa"/>
          </w:tcPr>
          <w:p w:rsidR="00A57F28" w:rsidRPr="00C53996" w:rsidRDefault="00A57F28">
            <w:pPr>
              <w:tabs>
                <w:tab w:val="decimal" w:pos="1106"/>
              </w:tabs>
              <w:spacing w:line="240" w:lineRule="exact"/>
              <w:rPr>
                <w:rFonts w:ascii="Times New Roman" w:hAnsi="Times New Roman" w:cs="Times New Roman"/>
                <w:color w:val="000000"/>
                <w:sz w:val="15"/>
                <w:szCs w:val="15"/>
              </w:rPr>
            </w:pPr>
          </w:p>
        </w:tc>
        <w:tc>
          <w:tcPr>
            <w:tcW w:w="992" w:type="dxa"/>
          </w:tcPr>
          <w:p w:rsidR="00A57F28" w:rsidRPr="00C53996" w:rsidRDefault="00A57F28">
            <w:pPr>
              <w:tabs>
                <w:tab w:val="decimal" w:pos="1106"/>
              </w:tabs>
              <w:spacing w:line="240" w:lineRule="exact"/>
              <w:rPr>
                <w:rFonts w:ascii="Times New Roman" w:hAnsi="Times New Roman" w:cs="Times New Roman"/>
                <w:color w:val="000000"/>
                <w:sz w:val="15"/>
                <w:szCs w:val="15"/>
              </w:rPr>
            </w:pPr>
          </w:p>
        </w:tc>
      </w:tr>
      <w:tr w:rsidR="00A57F28" w:rsidRPr="00C53996" w:rsidTr="00A57F28">
        <w:tc>
          <w:tcPr>
            <w:tcW w:w="3956" w:type="dxa"/>
          </w:tcPr>
          <w:p w:rsidR="00A57F28" w:rsidRPr="00C53996" w:rsidRDefault="00A57F28" w:rsidP="00D26213">
            <w:pPr>
              <w:spacing w:line="240" w:lineRule="exact"/>
              <w:ind w:left="554"/>
              <w:rPr>
                <w:rFonts w:ascii="Times New Roman" w:hAnsi="Times New Roman" w:cs="Times New Roman"/>
                <w:sz w:val="15"/>
                <w:szCs w:val="15"/>
              </w:rPr>
            </w:pPr>
            <w:r w:rsidRPr="00C53996">
              <w:rPr>
                <w:rFonts w:ascii="Times New Roman" w:hAnsi="Times New Roman" w:cs="Times New Roman"/>
                <w:spacing w:val="-2"/>
                <w:sz w:val="15"/>
                <w:szCs w:val="15"/>
              </w:rPr>
              <w:t>MUFG Bank, Ltd</w:t>
            </w:r>
            <w:r w:rsidRPr="00D26213">
              <w:rPr>
                <w:rFonts w:ascii="Times New Roman" w:hAnsi="Times New Roman" w:cs="Times New Roman"/>
                <w:spacing w:val="-2"/>
                <w:sz w:val="15"/>
                <w:szCs w:val="15"/>
                <w:cs/>
              </w:rPr>
              <w:t>.</w:t>
            </w:r>
          </w:p>
        </w:tc>
        <w:tc>
          <w:tcPr>
            <w:tcW w:w="850" w:type="dxa"/>
          </w:tcPr>
          <w:p w:rsidR="00A57F28" w:rsidRPr="00C53996" w:rsidRDefault="003343D9" w:rsidP="00D26213">
            <w:pPr>
              <w:tabs>
                <w:tab w:val="decimal" w:pos="688"/>
              </w:tabs>
              <w:spacing w:line="240" w:lineRule="exact"/>
              <w:ind w:right="-15"/>
              <w:jc w:val="both"/>
              <w:rPr>
                <w:rFonts w:ascii="Times New Roman" w:hAnsi="Times New Roman" w:cs="Times New Roman"/>
                <w:sz w:val="15"/>
                <w:szCs w:val="15"/>
              </w:rPr>
            </w:pPr>
            <w:r w:rsidRPr="00C53996">
              <w:rPr>
                <w:rFonts w:ascii="Times New Roman" w:hAnsi="Times New Roman" w:cs="Times New Roman"/>
                <w:sz w:val="15"/>
                <w:szCs w:val="15"/>
              </w:rPr>
              <w:t>15,363</w:t>
            </w:r>
          </w:p>
        </w:tc>
        <w:tc>
          <w:tcPr>
            <w:tcW w:w="142" w:type="dxa"/>
          </w:tcPr>
          <w:p w:rsidR="00A57F28" w:rsidRPr="00C53996" w:rsidRDefault="00A57F28">
            <w:pPr>
              <w:spacing w:line="240" w:lineRule="exact"/>
              <w:ind w:right="-11"/>
              <w:jc w:val="center"/>
              <w:rPr>
                <w:rFonts w:ascii="Times New Roman" w:hAnsi="Times New Roman" w:cs="Times New Roman"/>
                <w:sz w:val="15"/>
                <w:szCs w:val="15"/>
              </w:rPr>
            </w:pPr>
          </w:p>
        </w:tc>
        <w:tc>
          <w:tcPr>
            <w:tcW w:w="851" w:type="dxa"/>
          </w:tcPr>
          <w:p w:rsidR="00A57F28" w:rsidRPr="00C53996" w:rsidRDefault="00A57F28" w:rsidP="00D26213">
            <w:pPr>
              <w:tabs>
                <w:tab w:val="center" w:pos="1106"/>
              </w:tabs>
              <w:spacing w:line="240" w:lineRule="exact"/>
              <w:ind w:right="-8"/>
              <w:jc w:val="center"/>
              <w:rPr>
                <w:rFonts w:ascii="Times New Roman" w:hAnsi="Times New Roman" w:cs="Times New Roman"/>
                <w:sz w:val="15"/>
                <w:szCs w:val="15"/>
              </w:rPr>
            </w:pPr>
            <w:r w:rsidRPr="00D26213">
              <w:rPr>
                <w:rFonts w:ascii="Times New Roman" w:hAnsi="Times New Roman" w:cs="Times New Roman"/>
                <w:sz w:val="15"/>
                <w:szCs w:val="15"/>
                <w:cs/>
              </w:rPr>
              <w:t>-</w:t>
            </w:r>
          </w:p>
        </w:tc>
        <w:tc>
          <w:tcPr>
            <w:tcW w:w="141" w:type="dxa"/>
          </w:tcPr>
          <w:p w:rsidR="00A57F28" w:rsidRPr="00C53996" w:rsidRDefault="00A57F28">
            <w:pPr>
              <w:spacing w:line="240" w:lineRule="exact"/>
              <w:ind w:right="-11"/>
              <w:jc w:val="center"/>
              <w:rPr>
                <w:rFonts w:ascii="Times New Roman" w:hAnsi="Times New Roman" w:cs="Times New Roman"/>
                <w:sz w:val="15"/>
                <w:szCs w:val="15"/>
              </w:rPr>
            </w:pPr>
          </w:p>
        </w:tc>
        <w:tc>
          <w:tcPr>
            <w:tcW w:w="851"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spacing w:line="240" w:lineRule="exact"/>
              <w:ind w:right="-11"/>
              <w:jc w:val="center"/>
              <w:rPr>
                <w:rFonts w:ascii="Times New Roman" w:hAnsi="Times New Roman" w:cs="Times New Roman"/>
                <w:sz w:val="15"/>
                <w:szCs w:val="15"/>
              </w:rPr>
            </w:pPr>
          </w:p>
        </w:tc>
        <w:tc>
          <w:tcPr>
            <w:tcW w:w="850" w:type="dxa"/>
          </w:tcPr>
          <w:p w:rsidR="00A57F28" w:rsidRPr="00C53996" w:rsidRDefault="003343D9"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2,698</w:t>
            </w:r>
          </w:p>
        </w:tc>
        <w:tc>
          <w:tcPr>
            <w:tcW w:w="142" w:type="dxa"/>
          </w:tcPr>
          <w:p w:rsidR="00A57F28" w:rsidRPr="00C53996" w:rsidRDefault="00A57F28">
            <w:pPr>
              <w:spacing w:line="240" w:lineRule="exact"/>
              <w:ind w:right="-11"/>
              <w:jc w:val="center"/>
              <w:rPr>
                <w:rFonts w:ascii="Times New Roman" w:hAnsi="Times New Roman" w:cs="Times New Roman"/>
                <w:sz w:val="15"/>
                <w:szCs w:val="15"/>
              </w:rPr>
            </w:pPr>
          </w:p>
        </w:tc>
        <w:tc>
          <w:tcPr>
            <w:tcW w:w="850" w:type="dxa"/>
          </w:tcPr>
          <w:p w:rsidR="00A57F28" w:rsidRPr="00C53996" w:rsidRDefault="003343D9"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4,904</w:t>
            </w:r>
          </w:p>
        </w:tc>
        <w:tc>
          <w:tcPr>
            <w:tcW w:w="142" w:type="dxa"/>
          </w:tcPr>
          <w:p w:rsidR="00A57F28" w:rsidRPr="00C53996" w:rsidRDefault="00A57F28">
            <w:pPr>
              <w:spacing w:line="240" w:lineRule="exact"/>
              <w:ind w:right="-11"/>
              <w:jc w:val="center"/>
              <w:rPr>
                <w:rFonts w:ascii="Times New Roman" w:hAnsi="Times New Roman" w:cs="Times New Roman"/>
                <w:sz w:val="15"/>
                <w:szCs w:val="15"/>
              </w:rPr>
            </w:pPr>
          </w:p>
        </w:tc>
        <w:tc>
          <w:tcPr>
            <w:tcW w:w="851" w:type="dxa"/>
          </w:tcPr>
          <w:p w:rsidR="00A57F28" w:rsidRPr="00C53996" w:rsidRDefault="00A57F28" w:rsidP="00D26213">
            <w:pPr>
              <w:tabs>
                <w:tab w:val="center" w:pos="1106"/>
              </w:tabs>
              <w:spacing w:line="240" w:lineRule="exact"/>
              <w:ind w:right="-55"/>
              <w:jc w:val="center"/>
              <w:rPr>
                <w:rFonts w:ascii="Times New Roman" w:hAnsi="Times New Roman" w:cs="Times New Roman"/>
                <w:sz w:val="15"/>
                <w:szCs w:val="15"/>
              </w:rPr>
            </w:pPr>
            <w:r w:rsidRPr="00D26213">
              <w:rPr>
                <w:rFonts w:ascii="Times New Roman" w:hAnsi="Times New Roman" w:cs="Times New Roman"/>
                <w:sz w:val="15"/>
                <w:szCs w:val="15"/>
                <w:cs/>
              </w:rPr>
              <w:t>-</w:t>
            </w:r>
          </w:p>
        </w:tc>
        <w:tc>
          <w:tcPr>
            <w:tcW w:w="141" w:type="dxa"/>
          </w:tcPr>
          <w:p w:rsidR="00A57F28" w:rsidRPr="00C53996" w:rsidRDefault="00A57F28">
            <w:pPr>
              <w:spacing w:line="240" w:lineRule="exact"/>
              <w:ind w:right="-11"/>
              <w:jc w:val="center"/>
              <w:rPr>
                <w:rFonts w:ascii="Times New Roman" w:hAnsi="Times New Roman" w:cs="Times New Roman"/>
                <w:sz w:val="15"/>
                <w:szCs w:val="15"/>
              </w:rPr>
            </w:pPr>
          </w:p>
        </w:tc>
        <w:tc>
          <w:tcPr>
            <w:tcW w:w="993" w:type="dxa"/>
          </w:tcPr>
          <w:p w:rsidR="00A57F28" w:rsidRPr="00C53996" w:rsidRDefault="00634E85"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151,708</w:t>
            </w:r>
          </w:p>
        </w:tc>
        <w:tc>
          <w:tcPr>
            <w:tcW w:w="141" w:type="dxa"/>
          </w:tcPr>
          <w:p w:rsidR="00A57F28" w:rsidRPr="00C53996" w:rsidDel="0022345E" w:rsidRDefault="00A57F28">
            <w:pPr>
              <w:spacing w:line="240" w:lineRule="exact"/>
              <w:ind w:right="-11"/>
              <w:jc w:val="center"/>
              <w:rPr>
                <w:rFonts w:ascii="Times New Roman" w:hAnsi="Times New Roman" w:cs="Times New Roman"/>
                <w:sz w:val="15"/>
                <w:szCs w:val="15"/>
              </w:rPr>
            </w:pPr>
          </w:p>
        </w:tc>
        <w:tc>
          <w:tcPr>
            <w:tcW w:w="851" w:type="dxa"/>
          </w:tcPr>
          <w:p w:rsidR="00A57F28" w:rsidRPr="00C53996" w:rsidRDefault="00634E85"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7,114</w:t>
            </w:r>
          </w:p>
        </w:tc>
        <w:tc>
          <w:tcPr>
            <w:tcW w:w="142" w:type="dxa"/>
          </w:tcPr>
          <w:p w:rsidR="00A57F28" w:rsidRPr="00C53996" w:rsidRDefault="00A57F28">
            <w:pPr>
              <w:spacing w:line="240" w:lineRule="exact"/>
              <w:ind w:right="-11"/>
              <w:jc w:val="center"/>
              <w:rPr>
                <w:rFonts w:ascii="Times New Roman" w:hAnsi="Times New Roman" w:cs="Times New Roman"/>
                <w:sz w:val="15"/>
                <w:szCs w:val="15"/>
              </w:rPr>
            </w:pPr>
          </w:p>
        </w:tc>
        <w:tc>
          <w:tcPr>
            <w:tcW w:w="850" w:type="dxa"/>
          </w:tcPr>
          <w:p w:rsidR="00A57F28" w:rsidRPr="00C53996" w:rsidRDefault="00634E85"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1,206</w:t>
            </w:r>
          </w:p>
        </w:tc>
        <w:tc>
          <w:tcPr>
            <w:tcW w:w="142" w:type="dxa"/>
          </w:tcPr>
          <w:p w:rsidR="00A57F28" w:rsidRPr="00C53996" w:rsidRDefault="00A57F28">
            <w:pPr>
              <w:spacing w:line="240" w:lineRule="exact"/>
              <w:ind w:right="-11"/>
              <w:jc w:val="center"/>
              <w:rPr>
                <w:rFonts w:ascii="Times New Roman" w:hAnsi="Times New Roman" w:cs="Times New Roman"/>
                <w:sz w:val="15"/>
                <w:szCs w:val="15"/>
              </w:rPr>
            </w:pPr>
          </w:p>
        </w:tc>
        <w:tc>
          <w:tcPr>
            <w:tcW w:w="850" w:type="dxa"/>
          </w:tcPr>
          <w:p w:rsidR="00A57F28" w:rsidRPr="00C53996" w:rsidRDefault="00634E85"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445,812</w:t>
            </w:r>
          </w:p>
        </w:tc>
        <w:tc>
          <w:tcPr>
            <w:tcW w:w="142" w:type="dxa"/>
          </w:tcPr>
          <w:p w:rsidR="00A57F28" w:rsidRPr="00C53996" w:rsidRDefault="00A57F28">
            <w:pPr>
              <w:spacing w:line="240" w:lineRule="exact"/>
              <w:ind w:right="-11"/>
              <w:jc w:val="center"/>
              <w:rPr>
                <w:rFonts w:ascii="Times New Roman" w:hAnsi="Times New Roman" w:cs="Times New Roman"/>
                <w:sz w:val="15"/>
                <w:szCs w:val="15"/>
              </w:rPr>
            </w:pPr>
          </w:p>
        </w:tc>
        <w:tc>
          <w:tcPr>
            <w:tcW w:w="992" w:type="dxa"/>
          </w:tcPr>
          <w:p w:rsidR="00A57F28" w:rsidRPr="00C53996" w:rsidRDefault="00634E85" w:rsidP="00D26213">
            <w:pPr>
              <w:spacing w:line="240" w:lineRule="exact"/>
              <w:ind w:right="141"/>
              <w:jc w:val="right"/>
              <w:rPr>
                <w:rFonts w:ascii="Times New Roman" w:hAnsi="Times New Roman" w:cs="Times New Roman"/>
                <w:sz w:val="15"/>
                <w:szCs w:val="15"/>
              </w:rPr>
            </w:pPr>
            <w:r w:rsidRPr="00C53996">
              <w:rPr>
                <w:rFonts w:ascii="Times New Roman" w:hAnsi="Times New Roman" w:cs="Times New Roman"/>
                <w:sz w:val="15"/>
                <w:szCs w:val="15"/>
              </w:rPr>
              <w:t>3,61</w:t>
            </w:r>
            <w:r w:rsidR="00C20CF0" w:rsidRPr="00C53996">
              <w:rPr>
                <w:rFonts w:ascii="Times New Roman" w:hAnsi="Times New Roman" w:cs="Times New Roman"/>
                <w:sz w:val="15"/>
                <w:szCs w:val="15"/>
              </w:rPr>
              <w:t>1</w:t>
            </w:r>
          </w:p>
        </w:tc>
      </w:tr>
      <w:tr w:rsidR="00A57F28" w:rsidRPr="00C53996" w:rsidTr="00A57F28">
        <w:tc>
          <w:tcPr>
            <w:tcW w:w="3956" w:type="dxa"/>
          </w:tcPr>
          <w:p w:rsidR="00A57F28" w:rsidRPr="00C53996" w:rsidRDefault="00A57F28" w:rsidP="00D26213">
            <w:pPr>
              <w:spacing w:line="240" w:lineRule="exact"/>
              <w:ind w:left="554"/>
              <w:rPr>
                <w:rFonts w:ascii="Times New Roman" w:hAnsi="Times New Roman" w:cs="Times New Roman"/>
                <w:spacing w:val="-2"/>
                <w:sz w:val="15"/>
                <w:szCs w:val="15"/>
              </w:rPr>
            </w:pPr>
            <w:r w:rsidRPr="00C53996">
              <w:rPr>
                <w:rFonts w:ascii="Times New Roman" w:hAnsi="Times New Roman" w:cs="Times New Roman"/>
                <w:sz w:val="15"/>
                <w:szCs w:val="15"/>
                <w:u w:val="single"/>
              </w:rPr>
              <w:t>Less</w:t>
            </w:r>
            <w:r w:rsidRPr="00C53996">
              <w:rPr>
                <w:rFonts w:ascii="Times New Roman" w:hAnsi="Times New Roman" w:cs="Times New Roman"/>
                <w:sz w:val="15"/>
                <w:szCs w:val="15"/>
              </w:rPr>
              <w:t xml:space="preserve">  Allowance for expected credit loss</w:t>
            </w:r>
          </w:p>
        </w:tc>
        <w:tc>
          <w:tcPr>
            <w:tcW w:w="850" w:type="dxa"/>
          </w:tcPr>
          <w:p w:rsidR="00A57F28" w:rsidRPr="00C53996" w:rsidRDefault="003343D9" w:rsidP="00D26213">
            <w:pPr>
              <w:tabs>
                <w:tab w:val="decimal" w:pos="688"/>
              </w:tabs>
              <w:spacing w:line="240" w:lineRule="exact"/>
              <w:ind w:right="-15"/>
              <w:jc w:val="both"/>
              <w:rPr>
                <w:rFonts w:ascii="Times New Roman" w:hAnsi="Times New Roman" w:cs="Times New Roman"/>
                <w:sz w:val="15"/>
                <w:szCs w:val="15"/>
              </w:rPr>
            </w:pPr>
            <w:r w:rsidRPr="00D26213">
              <w:rPr>
                <w:rFonts w:ascii="Times New Roman" w:hAnsi="Times New Roman" w:cs="Times New Roman"/>
                <w:sz w:val="15"/>
                <w:szCs w:val="15"/>
                <w:cs/>
              </w:rPr>
              <w:t>(</w:t>
            </w:r>
            <w:r w:rsidRPr="00C53996">
              <w:rPr>
                <w:rFonts w:ascii="Times New Roman" w:hAnsi="Times New Roman" w:cs="Times New Roman"/>
                <w:sz w:val="15"/>
                <w:szCs w:val="15"/>
              </w:rPr>
              <w:t>2</w:t>
            </w:r>
            <w:r w:rsidRPr="00D26213">
              <w:rPr>
                <w:rFonts w:ascii="Times New Roman" w:hAnsi="Times New Roman" w:cs="Times New Roman"/>
                <w:sz w:val="15"/>
                <w:szCs w:val="15"/>
                <w:cs/>
              </w:rPr>
              <w:t>)</w:t>
            </w:r>
          </w:p>
        </w:tc>
        <w:tc>
          <w:tcPr>
            <w:tcW w:w="142" w:type="dxa"/>
          </w:tcPr>
          <w:p w:rsidR="00A57F28" w:rsidRPr="00C53996" w:rsidRDefault="00A57F28">
            <w:pPr>
              <w:spacing w:line="240" w:lineRule="exact"/>
              <w:ind w:right="-11"/>
              <w:jc w:val="center"/>
              <w:rPr>
                <w:rFonts w:ascii="Times New Roman" w:hAnsi="Times New Roman" w:cs="Times New Roman"/>
                <w:sz w:val="15"/>
                <w:szCs w:val="15"/>
              </w:rPr>
            </w:pPr>
          </w:p>
        </w:tc>
        <w:tc>
          <w:tcPr>
            <w:tcW w:w="851" w:type="dxa"/>
          </w:tcPr>
          <w:p w:rsidR="00A57F28" w:rsidRPr="00C53996" w:rsidRDefault="00A57F28" w:rsidP="00D26213">
            <w:pPr>
              <w:tabs>
                <w:tab w:val="center" w:pos="1106"/>
              </w:tabs>
              <w:spacing w:line="240" w:lineRule="exact"/>
              <w:ind w:right="-8"/>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851"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851" w:type="dxa"/>
          </w:tcPr>
          <w:p w:rsidR="00A57F28" w:rsidRPr="00C53996" w:rsidRDefault="00A57F28" w:rsidP="00D26213">
            <w:pPr>
              <w:tabs>
                <w:tab w:val="center" w:pos="1106"/>
              </w:tabs>
              <w:spacing w:line="240" w:lineRule="exact"/>
              <w:ind w:right="-55"/>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993"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Del="0022345E" w:rsidRDefault="00A57F28">
            <w:pPr>
              <w:spacing w:line="240" w:lineRule="exact"/>
              <w:ind w:right="-11"/>
              <w:jc w:val="center"/>
              <w:rPr>
                <w:rFonts w:ascii="Times New Roman" w:hAnsi="Times New Roman" w:cs="Times New Roman"/>
                <w:color w:val="000000"/>
                <w:sz w:val="15"/>
                <w:szCs w:val="15"/>
              </w:rPr>
            </w:pPr>
          </w:p>
        </w:tc>
        <w:tc>
          <w:tcPr>
            <w:tcW w:w="851"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992"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A57F28" w:rsidRPr="00C53996" w:rsidTr="00A57F28">
        <w:tc>
          <w:tcPr>
            <w:tcW w:w="3956" w:type="dxa"/>
          </w:tcPr>
          <w:p w:rsidR="00A57F28" w:rsidRPr="00C53996" w:rsidRDefault="00A57F28" w:rsidP="00D26213">
            <w:pPr>
              <w:tabs>
                <w:tab w:val="right" w:pos="5760"/>
              </w:tabs>
              <w:spacing w:line="240" w:lineRule="exact"/>
              <w:ind w:left="554" w:firstLine="1134"/>
              <w:rPr>
                <w:rFonts w:ascii="Times New Roman" w:hAnsi="Times New Roman" w:cs="Times New Roman"/>
                <w:sz w:val="15"/>
                <w:szCs w:val="15"/>
              </w:rPr>
            </w:pPr>
            <w:r w:rsidRPr="00C53996">
              <w:rPr>
                <w:rFonts w:ascii="Times New Roman" w:hAnsi="Times New Roman" w:cs="Times New Roman"/>
                <w:sz w:val="15"/>
                <w:szCs w:val="15"/>
              </w:rPr>
              <w:t>Total</w:t>
            </w:r>
          </w:p>
        </w:tc>
        <w:tc>
          <w:tcPr>
            <w:tcW w:w="850" w:type="dxa"/>
            <w:tcBorders>
              <w:top w:val="single" w:sz="4" w:space="0" w:color="auto"/>
              <w:bottom w:val="single" w:sz="4" w:space="0" w:color="auto"/>
            </w:tcBorders>
          </w:tcPr>
          <w:p w:rsidR="00A57F28" w:rsidRPr="00C53996" w:rsidRDefault="003343D9" w:rsidP="00D26213">
            <w:pPr>
              <w:tabs>
                <w:tab w:val="decimal" w:pos="688"/>
              </w:tabs>
              <w:spacing w:line="240" w:lineRule="exact"/>
              <w:ind w:right="-15"/>
              <w:jc w:val="both"/>
              <w:rPr>
                <w:rFonts w:ascii="Times New Roman" w:hAnsi="Times New Roman" w:cs="Times New Roman"/>
                <w:sz w:val="15"/>
                <w:szCs w:val="15"/>
              </w:rPr>
            </w:pPr>
            <w:r w:rsidRPr="00C53996">
              <w:rPr>
                <w:rFonts w:ascii="Times New Roman" w:hAnsi="Times New Roman" w:cs="Times New Roman"/>
                <w:sz w:val="15"/>
                <w:szCs w:val="15"/>
              </w:rPr>
              <w:t>15,361</w:t>
            </w:r>
          </w:p>
        </w:tc>
        <w:tc>
          <w:tcPr>
            <w:tcW w:w="142" w:type="dxa"/>
          </w:tcPr>
          <w:p w:rsidR="00A57F28" w:rsidRPr="00C53996" w:rsidRDefault="00A57F28">
            <w:pPr>
              <w:spacing w:line="240" w:lineRule="exact"/>
              <w:ind w:right="-11"/>
              <w:jc w:val="center"/>
              <w:rPr>
                <w:rFonts w:ascii="Times New Roman" w:hAnsi="Times New Roman" w:cs="Times New Roman"/>
                <w:sz w:val="15"/>
                <w:szCs w:val="15"/>
              </w:rPr>
            </w:pPr>
          </w:p>
        </w:tc>
        <w:tc>
          <w:tcPr>
            <w:tcW w:w="851" w:type="dxa"/>
            <w:tcBorders>
              <w:top w:val="single" w:sz="4" w:space="0" w:color="auto"/>
              <w:bottom w:val="single" w:sz="4" w:space="0" w:color="auto"/>
            </w:tcBorders>
          </w:tcPr>
          <w:p w:rsidR="00A57F28" w:rsidRPr="00C53996" w:rsidRDefault="00A57F28" w:rsidP="00D26213">
            <w:pPr>
              <w:tabs>
                <w:tab w:val="center" w:pos="1106"/>
              </w:tabs>
              <w:spacing w:line="240" w:lineRule="exact"/>
              <w:ind w:right="-8"/>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spacing w:line="240" w:lineRule="exact"/>
              <w:ind w:right="-11"/>
              <w:jc w:val="right"/>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rsidR="00A57F28" w:rsidRPr="00C53996" w:rsidRDefault="003343D9"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2,698</w:t>
            </w:r>
          </w:p>
        </w:tc>
        <w:tc>
          <w:tcPr>
            <w:tcW w:w="142" w:type="dxa"/>
          </w:tcPr>
          <w:p w:rsidR="00A57F28" w:rsidRPr="00C53996" w:rsidRDefault="00A57F28">
            <w:pPr>
              <w:spacing w:line="240" w:lineRule="exact"/>
              <w:ind w:right="-11"/>
              <w:jc w:val="center"/>
              <w:rPr>
                <w:rFonts w:ascii="Times New Roman" w:hAnsi="Times New Roman" w:cs="Times New Roman"/>
                <w:sz w:val="15"/>
                <w:szCs w:val="15"/>
              </w:rPr>
            </w:pPr>
          </w:p>
        </w:tc>
        <w:tc>
          <w:tcPr>
            <w:tcW w:w="850" w:type="dxa"/>
            <w:tcBorders>
              <w:top w:val="single" w:sz="4" w:space="0" w:color="auto"/>
              <w:bottom w:val="single" w:sz="4" w:space="0" w:color="auto"/>
            </w:tcBorders>
          </w:tcPr>
          <w:p w:rsidR="00A57F28" w:rsidRPr="00C53996" w:rsidRDefault="003343D9"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4,904</w:t>
            </w:r>
          </w:p>
        </w:tc>
        <w:tc>
          <w:tcPr>
            <w:tcW w:w="142"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rsidR="00A57F28" w:rsidRPr="00C53996" w:rsidRDefault="00A57F28" w:rsidP="00D26213">
            <w:pPr>
              <w:tabs>
                <w:tab w:val="center" w:pos="1106"/>
              </w:tabs>
              <w:spacing w:line="240" w:lineRule="exact"/>
              <w:ind w:right="-55"/>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993" w:type="dxa"/>
            <w:tcBorders>
              <w:top w:val="single" w:sz="4" w:space="0" w:color="auto"/>
              <w:bottom w:val="single" w:sz="4" w:space="0" w:color="auto"/>
            </w:tcBorders>
          </w:tcPr>
          <w:p w:rsidR="00A57F28" w:rsidRPr="00C53996" w:rsidRDefault="00634E85" w:rsidP="00D26213">
            <w:pPr>
              <w:tabs>
                <w:tab w:val="left" w:pos="835"/>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151,708</w:t>
            </w:r>
          </w:p>
        </w:tc>
        <w:tc>
          <w:tcPr>
            <w:tcW w:w="141" w:type="dxa"/>
          </w:tcPr>
          <w:p w:rsidR="00A57F28" w:rsidRPr="00C53996" w:rsidDel="0022345E" w:rsidRDefault="00A57F28">
            <w:pPr>
              <w:spacing w:line="240" w:lineRule="exact"/>
              <w:ind w:right="-11"/>
              <w:jc w:val="center"/>
              <w:rPr>
                <w:rFonts w:ascii="Times New Roman" w:hAnsi="Times New Roman" w:cs="Times New Roman"/>
                <w:sz w:val="15"/>
                <w:szCs w:val="15"/>
              </w:rPr>
            </w:pPr>
          </w:p>
        </w:tc>
        <w:tc>
          <w:tcPr>
            <w:tcW w:w="851" w:type="dxa"/>
            <w:tcBorders>
              <w:top w:val="single" w:sz="4" w:space="0" w:color="auto"/>
              <w:bottom w:val="single" w:sz="4" w:space="0" w:color="auto"/>
            </w:tcBorders>
          </w:tcPr>
          <w:p w:rsidR="00A57F28" w:rsidRPr="00C53996" w:rsidRDefault="00634E85"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7,114</w:t>
            </w:r>
          </w:p>
        </w:tc>
        <w:tc>
          <w:tcPr>
            <w:tcW w:w="142" w:type="dxa"/>
          </w:tcPr>
          <w:p w:rsidR="00A57F28" w:rsidRPr="00C53996" w:rsidRDefault="00A57F28">
            <w:pPr>
              <w:spacing w:line="240" w:lineRule="exact"/>
              <w:ind w:right="-11"/>
              <w:jc w:val="center"/>
              <w:rPr>
                <w:rFonts w:ascii="Times New Roman" w:hAnsi="Times New Roman" w:cs="Times New Roman"/>
                <w:sz w:val="15"/>
                <w:szCs w:val="15"/>
              </w:rPr>
            </w:pPr>
          </w:p>
        </w:tc>
        <w:tc>
          <w:tcPr>
            <w:tcW w:w="850" w:type="dxa"/>
            <w:tcBorders>
              <w:top w:val="single" w:sz="4" w:space="0" w:color="auto"/>
              <w:bottom w:val="single" w:sz="4" w:space="0" w:color="auto"/>
            </w:tcBorders>
          </w:tcPr>
          <w:p w:rsidR="00A57F28" w:rsidRPr="00C53996" w:rsidRDefault="00634E85"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1,206</w:t>
            </w:r>
          </w:p>
        </w:tc>
        <w:tc>
          <w:tcPr>
            <w:tcW w:w="142" w:type="dxa"/>
          </w:tcPr>
          <w:p w:rsidR="00A57F28" w:rsidRPr="00C53996" w:rsidRDefault="00A57F28">
            <w:pPr>
              <w:spacing w:line="240" w:lineRule="exact"/>
              <w:ind w:right="-11"/>
              <w:jc w:val="center"/>
              <w:rPr>
                <w:rFonts w:ascii="Times New Roman" w:hAnsi="Times New Roman" w:cs="Times New Roman"/>
                <w:sz w:val="15"/>
                <w:szCs w:val="15"/>
              </w:rPr>
            </w:pPr>
          </w:p>
        </w:tc>
        <w:tc>
          <w:tcPr>
            <w:tcW w:w="850" w:type="dxa"/>
            <w:tcBorders>
              <w:top w:val="single" w:sz="4" w:space="0" w:color="auto"/>
              <w:bottom w:val="single" w:sz="4" w:space="0" w:color="auto"/>
            </w:tcBorders>
          </w:tcPr>
          <w:p w:rsidR="00A57F28" w:rsidRPr="00C53996" w:rsidRDefault="00634E85"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445,812</w:t>
            </w:r>
          </w:p>
        </w:tc>
        <w:tc>
          <w:tcPr>
            <w:tcW w:w="142" w:type="dxa"/>
          </w:tcPr>
          <w:p w:rsidR="00A57F28" w:rsidRPr="00C53996" w:rsidRDefault="00A57F28">
            <w:pPr>
              <w:spacing w:line="240" w:lineRule="exact"/>
              <w:ind w:right="-11"/>
              <w:jc w:val="center"/>
              <w:rPr>
                <w:rFonts w:ascii="Times New Roman" w:hAnsi="Times New Roman" w:cs="Times New Roman"/>
                <w:sz w:val="15"/>
                <w:szCs w:val="15"/>
              </w:rPr>
            </w:pPr>
          </w:p>
        </w:tc>
        <w:tc>
          <w:tcPr>
            <w:tcW w:w="992" w:type="dxa"/>
            <w:tcBorders>
              <w:top w:val="single" w:sz="4" w:space="0" w:color="auto"/>
              <w:bottom w:val="single" w:sz="4" w:space="0" w:color="auto"/>
            </w:tcBorders>
          </w:tcPr>
          <w:p w:rsidR="00A57F28" w:rsidRPr="00C53996" w:rsidRDefault="00634E85"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3,61</w:t>
            </w:r>
            <w:r w:rsidR="00C20CF0" w:rsidRPr="00C53996">
              <w:rPr>
                <w:rFonts w:ascii="Times New Roman" w:hAnsi="Times New Roman" w:cs="Times New Roman"/>
                <w:sz w:val="15"/>
                <w:szCs w:val="15"/>
              </w:rPr>
              <w:t>1</w:t>
            </w:r>
          </w:p>
        </w:tc>
      </w:tr>
      <w:tr w:rsidR="00A57F28" w:rsidRPr="00C53996" w:rsidTr="00A57F28">
        <w:tc>
          <w:tcPr>
            <w:tcW w:w="3956" w:type="dxa"/>
          </w:tcPr>
          <w:p w:rsidR="00A57F28" w:rsidRPr="00C53996" w:rsidRDefault="00A57F28" w:rsidP="00D26213">
            <w:pPr>
              <w:spacing w:line="240" w:lineRule="exact"/>
              <w:ind w:left="554" w:hanging="122"/>
              <w:rPr>
                <w:rFonts w:ascii="Times New Roman" w:hAnsi="Times New Roman" w:cs="Times New Roman"/>
                <w:b/>
                <w:bCs/>
                <w:color w:val="000000"/>
                <w:sz w:val="15"/>
                <w:szCs w:val="15"/>
              </w:rPr>
            </w:pPr>
            <w:r w:rsidRPr="00C53996">
              <w:rPr>
                <w:rFonts w:ascii="Times New Roman" w:hAnsi="Times New Roman" w:cs="Times New Roman"/>
                <w:b/>
                <w:bCs/>
                <w:sz w:val="15"/>
                <w:szCs w:val="15"/>
              </w:rPr>
              <w:t>Subsidiaries</w:t>
            </w:r>
          </w:p>
        </w:tc>
        <w:tc>
          <w:tcPr>
            <w:tcW w:w="850" w:type="dxa"/>
            <w:tcBorders>
              <w:top w:val="single" w:sz="4" w:space="0" w:color="auto"/>
            </w:tcBorders>
          </w:tcPr>
          <w:p w:rsidR="00A57F28" w:rsidRPr="00C53996" w:rsidRDefault="00A57F28">
            <w:pPr>
              <w:tabs>
                <w:tab w:val="decimal" w:pos="619"/>
              </w:tabs>
              <w:spacing w:line="240" w:lineRule="exact"/>
              <w:ind w:right="143"/>
              <w:jc w:val="right"/>
              <w:rPr>
                <w:rFonts w:ascii="Times New Roman" w:hAnsi="Times New Roman" w:cs="Times New Roman"/>
                <w:color w:val="000000"/>
                <w:sz w:val="15"/>
                <w:szCs w:val="15"/>
              </w:rPr>
            </w:pPr>
          </w:p>
        </w:tc>
        <w:tc>
          <w:tcPr>
            <w:tcW w:w="142" w:type="dxa"/>
          </w:tcPr>
          <w:p w:rsidR="00A57F28" w:rsidRPr="00C53996"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Borders>
              <w:top w:val="single" w:sz="4" w:space="0" w:color="auto"/>
            </w:tcBorders>
          </w:tcPr>
          <w:p w:rsidR="00A57F28" w:rsidRPr="00C53996" w:rsidRDefault="00A57F28">
            <w:pPr>
              <w:spacing w:line="240" w:lineRule="exact"/>
              <w:ind w:right="-8"/>
              <w:jc w:val="center"/>
              <w:rPr>
                <w:rFonts w:ascii="Times New Roman" w:hAnsi="Times New Roman" w:cs="Times New Roman"/>
                <w:color w:val="000000"/>
                <w:sz w:val="15"/>
                <w:szCs w:val="15"/>
              </w:rPr>
            </w:pPr>
          </w:p>
        </w:tc>
        <w:tc>
          <w:tcPr>
            <w:tcW w:w="141" w:type="dxa"/>
          </w:tcPr>
          <w:p w:rsidR="00A57F28" w:rsidRPr="00C53996" w:rsidRDefault="00A57F28">
            <w:pPr>
              <w:spacing w:line="240" w:lineRule="exact"/>
              <w:ind w:right="-11" w:firstLine="360"/>
              <w:jc w:val="center"/>
              <w:rPr>
                <w:rFonts w:ascii="Times New Roman" w:hAnsi="Times New Roman" w:cs="Times New Roman"/>
                <w:color w:val="000000"/>
                <w:sz w:val="15"/>
                <w:szCs w:val="15"/>
              </w:rPr>
            </w:pPr>
          </w:p>
        </w:tc>
        <w:tc>
          <w:tcPr>
            <w:tcW w:w="851" w:type="dxa"/>
            <w:tcBorders>
              <w:top w:val="single" w:sz="4" w:space="0" w:color="auto"/>
            </w:tcBorders>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142"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142"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142"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851" w:type="dxa"/>
            <w:tcBorders>
              <w:top w:val="single" w:sz="4" w:space="0" w:color="auto"/>
            </w:tcBorders>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141"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993" w:type="dxa"/>
            <w:tcBorders>
              <w:top w:val="single" w:sz="4" w:space="0" w:color="auto"/>
            </w:tcBorders>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141"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851" w:type="dxa"/>
            <w:tcBorders>
              <w:top w:val="single" w:sz="4" w:space="0" w:color="auto"/>
            </w:tcBorders>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142"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142"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142"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992" w:type="dxa"/>
            <w:tcBorders>
              <w:top w:val="single" w:sz="4" w:space="0" w:color="auto"/>
            </w:tcBorders>
          </w:tcPr>
          <w:p w:rsidR="00A57F28" w:rsidRPr="00C53996" w:rsidRDefault="00A57F28">
            <w:pPr>
              <w:spacing w:line="240" w:lineRule="exact"/>
              <w:ind w:right="-11"/>
              <w:jc w:val="center"/>
              <w:rPr>
                <w:rFonts w:ascii="Times New Roman" w:hAnsi="Times New Roman" w:cs="Times New Roman"/>
                <w:color w:val="000000"/>
                <w:sz w:val="15"/>
                <w:szCs w:val="15"/>
              </w:rPr>
            </w:pPr>
          </w:p>
        </w:tc>
      </w:tr>
      <w:tr w:rsidR="00634E85" w:rsidRPr="00C53996" w:rsidTr="00B70405">
        <w:tc>
          <w:tcPr>
            <w:tcW w:w="3956" w:type="dxa"/>
          </w:tcPr>
          <w:p w:rsidR="00634E85" w:rsidRPr="00C53996" w:rsidRDefault="00634E85" w:rsidP="00D26213">
            <w:pPr>
              <w:spacing w:line="240" w:lineRule="exact"/>
              <w:ind w:left="554"/>
              <w:rPr>
                <w:rFonts w:ascii="Times New Roman" w:hAnsi="Times New Roman" w:cs="Times New Roman"/>
                <w:sz w:val="15"/>
                <w:szCs w:val="15"/>
              </w:rPr>
            </w:pPr>
            <w:r w:rsidRPr="00C53996">
              <w:rPr>
                <w:rFonts w:ascii="Times New Roman" w:hAnsi="Times New Roman" w:cs="Times New Roman"/>
                <w:sz w:val="15"/>
                <w:szCs w:val="15"/>
              </w:rPr>
              <w:t>Ayudhya Development Leasing Company  Limited</w:t>
            </w:r>
          </w:p>
        </w:tc>
        <w:tc>
          <w:tcPr>
            <w:tcW w:w="850"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634E85" w:rsidRPr="00C53996" w:rsidRDefault="00634E85" w:rsidP="00D26213">
            <w:pPr>
              <w:tabs>
                <w:tab w:val="center" w:pos="1106"/>
              </w:tabs>
              <w:spacing w:line="240" w:lineRule="exact"/>
              <w:ind w:right="-8"/>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634E85" w:rsidRPr="00C53996" w:rsidRDefault="00634E85">
            <w:pPr>
              <w:spacing w:line="240" w:lineRule="exact"/>
              <w:ind w:right="-11"/>
              <w:jc w:val="right"/>
              <w:rPr>
                <w:rFonts w:ascii="Times New Roman" w:hAnsi="Times New Roman" w:cs="Times New Roman"/>
                <w:color w:val="000000"/>
                <w:sz w:val="15"/>
                <w:szCs w:val="15"/>
              </w:rPr>
            </w:pPr>
          </w:p>
        </w:tc>
        <w:tc>
          <w:tcPr>
            <w:tcW w:w="851" w:type="dxa"/>
          </w:tcPr>
          <w:p w:rsidR="00634E85" w:rsidRPr="00C53996" w:rsidRDefault="00634E85"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5,547</w:t>
            </w:r>
          </w:p>
        </w:tc>
        <w:tc>
          <w:tcPr>
            <w:tcW w:w="142" w:type="dxa"/>
          </w:tcPr>
          <w:p w:rsidR="00634E85" w:rsidRPr="00C53996" w:rsidRDefault="00634E85">
            <w:pPr>
              <w:spacing w:line="240" w:lineRule="exact"/>
              <w:ind w:right="143"/>
              <w:jc w:val="center"/>
              <w:rPr>
                <w:rFonts w:ascii="Times New Roman" w:hAnsi="Times New Roman" w:cs="Times New Roman"/>
                <w:sz w:val="15"/>
                <w:szCs w:val="15"/>
              </w:rPr>
            </w:pPr>
          </w:p>
        </w:tc>
        <w:tc>
          <w:tcPr>
            <w:tcW w:w="850"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Pr>
          <w:p w:rsidR="00634E85" w:rsidRPr="00C53996" w:rsidRDefault="00634E85"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5</w:t>
            </w:r>
          </w:p>
        </w:tc>
        <w:tc>
          <w:tcPr>
            <w:tcW w:w="142" w:type="dxa"/>
          </w:tcPr>
          <w:p w:rsidR="00634E85" w:rsidRPr="00C53996" w:rsidRDefault="00634E85">
            <w:pPr>
              <w:spacing w:line="240" w:lineRule="exact"/>
              <w:ind w:right="-11"/>
              <w:jc w:val="right"/>
              <w:rPr>
                <w:rFonts w:ascii="Times New Roman" w:hAnsi="Times New Roman" w:cs="Times New Roman"/>
                <w:sz w:val="15"/>
                <w:szCs w:val="15"/>
              </w:rPr>
            </w:pPr>
          </w:p>
        </w:tc>
        <w:tc>
          <w:tcPr>
            <w:tcW w:w="851" w:type="dxa"/>
          </w:tcPr>
          <w:p w:rsidR="00634E85" w:rsidRPr="00C53996" w:rsidRDefault="00C20CF0"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10</w:t>
            </w:r>
          </w:p>
        </w:tc>
        <w:tc>
          <w:tcPr>
            <w:tcW w:w="141" w:type="dxa"/>
          </w:tcPr>
          <w:p w:rsidR="00634E85" w:rsidRPr="00C53996" w:rsidRDefault="00634E85">
            <w:pPr>
              <w:tabs>
                <w:tab w:val="decimal" w:pos="619"/>
                <w:tab w:val="decimal" w:pos="851"/>
              </w:tabs>
              <w:spacing w:line="240" w:lineRule="exact"/>
              <w:ind w:right="143"/>
              <w:jc w:val="right"/>
              <w:rPr>
                <w:rFonts w:ascii="Times New Roman" w:hAnsi="Times New Roman" w:cs="Times New Roman"/>
                <w:sz w:val="15"/>
                <w:szCs w:val="15"/>
              </w:rPr>
            </w:pPr>
          </w:p>
        </w:tc>
        <w:tc>
          <w:tcPr>
            <w:tcW w:w="993" w:type="dxa"/>
          </w:tcPr>
          <w:p w:rsidR="00634E85" w:rsidRPr="00C53996" w:rsidRDefault="00634E85" w:rsidP="00D26213">
            <w:pPr>
              <w:spacing w:line="240" w:lineRule="exact"/>
              <w:ind w:right="-11"/>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1" w:type="dxa"/>
          </w:tcPr>
          <w:p w:rsidR="00634E85" w:rsidRPr="00C53996" w:rsidRDefault="00634E85">
            <w:pPr>
              <w:tabs>
                <w:tab w:val="decimal" w:pos="619"/>
                <w:tab w:val="decimal" w:pos="851"/>
              </w:tabs>
              <w:spacing w:line="240" w:lineRule="exact"/>
              <w:ind w:right="143"/>
              <w:jc w:val="right"/>
              <w:rPr>
                <w:rFonts w:ascii="Times New Roman" w:hAnsi="Times New Roman" w:cs="Times New Roman"/>
                <w:sz w:val="15"/>
                <w:szCs w:val="15"/>
              </w:rPr>
            </w:pPr>
          </w:p>
        </w:tc>
        <w:tc>
          <w:tcPr>
            <w:tcW w:w="851"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619"/>
                <w:tab w:val="decimal" w:pos="851"/>
              </w:tabs>
              <w:spacing w:line="240" w:lineRule="exact"/>
              <w:ind w:right="143"/>
              <w:jc w:val="right"/>
              <w:rPr>
                <w:rFonts w:ascii="Times New Roman" w:hAnsi="Times New Roman" w:cs="Times New Roman"/>
                <w:sz w:val="15"/>
                <w:szCs w:val="15"/>
              </w:rPr>
            </w:pPr>
          </w:p>
        </w:tc>
        <w:tc>
          <w:tcPr>
            <w:tcW w:w="850" w:type="dxa"/>
            <w:vAlign w:val="center"/>
          </w:tcPr>
          <w:p w:rsidR="00634E85" w:rsidRPr="00C53996" w:rsidRDefault="00634E85"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w:t>
            </w:r>
          </w:p>
        </w:tc>
        <w:tc>
          <w:tcPr>
            <w:tcW w:w="142" w:type="dxa"/>
          </w:tcPr>
          <w:p w:rsidR="00634E85" w:rsidRPr="00C53996" w:rsidRDefault="00634E85">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619"/>
                <w:tab w:val="decimal" w:pos="851"/>
              </w:tabs>
              <w:spacing w:line="240" w:lineRule="exact"/>
              <w:ind w:right="143"/>
              <w:jc w:val="right"/>
              <w:rPr>
                <w:rFonts w:ascii="Times New Roman" w:hAnsi="Times New Roman" w:cs="Times New Roman"/>
                <w:sz w:val="15"/>
                <w:szCs w:val="15"/>
              </w:rPr>
            </w:pPr>
          </w:p>
        </w:tc>
        <w:tc>
          <w:tcPr>
            <w:tcW w:w="992" w:type="dxa"/>
          </w:tcPr>
          <w:p w:rsidR="00634E85" w:rsidRPr="00C53996" w:rsidRDefault="00634E85"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w:t>
            </w:r>
          </w:p>
        </w:tc>
      </w:tr>
      <w:tr w:rsidR="00634E85" w:rsidRPr="00C53996" w:rsidTr="00B70405">
        <w:tc>
          <w:tcPr>
            <w:tcW w:w="3956" w:type="dxa"/>
          </w:tcPr>
          <w:p w:rsidR="00634E85" w:rsidRPr="00C53996" w:rsidRDefault="00634E85" w:rsidP="00D26213">
            <w:pPr>
              <w:tabs>
                <w:tab w:val="right" w:pos="5760"/>
              </w:tabs>
              <w:spacing w:line="240" w:lineRule="exact"/>
              <w:ind w:left="554"/>
              <w:rPr>
                <w:rFonts w:ascii="Times New Roman" w:hAnsi="Times New Roman" w:cs="Times New Roman"/>
                <w:color w:val="000000"/>
                <w:sz w:val="15"/>
                <w:szCs w:val="15"/>
              </w:rPr>
            </w:pPr>
            <w:r w:rsidRPr="00C53996">
              <w:rPr>
                <w:rFonts w:ascii="Times New Roman" w:hAnsi="Times New Roman" w:cs="Times New Roman"/>
                <w:sz w:val="15"/>
                <w:szCs w:val="15"/>
              </w:rPr>
              <w:t>Ayudhya Capital Auto Lease Public Company Limited</w:t>
            </w:r>
          </w:p>
        </w:tc>
        <w:tc>
          <w:tcPr>
            <w:tcW w:w="850"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634E85" w:rsidRPr="00C53996" w:rsidRDefault="00634E85" w:rsidP="00D26213">
            <w:pPr>
              <w:tabs>
                <w:tab w:val="center" w:pos="1106"/>
              </w:tabs>
              <w:spacing w:line="240" w:lineRule="exact"/>
              <w:ind w:right="-8"/>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634E85" w:rsidRPr="00C53996" w:rsidRDefault="00634E85">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Pr>
          <w:p w:rsidR="00634E85" w:rsidRPr="00C53996" w:rsidRDefault="00634E85"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495</w:t>
            </w:r>
          </w:p>
        </w:tc>
        <w:tc>
          <w:tcPr>
            <w:tcW w:w="142" w:type="dxa"/>
          </w:tcPr>
          <w:p w:rsidR="00634E85" w:rsidRPr="00C53996" w:rsidRDefault="00634E85">
            <w:pPr>
              <w:spacing w:line="240" w:lineRule="exact"/>
              <w:ind w:right="143" w:hanging="90"/>
              <w:jc w:val="right"/>
              <w:rPr>
                <w:rFonts w:ascii="Times New Roman" w:hAnsi="Times New Roman" w:cs="Times New Roman"/>
                <w:sz w:val="15"/>
                <w:szCs w:val="15"/>
              </w:rPr>
            </w:pPr>
          </w:p>
        </w:tc>
        <w:tc>
          <w:tcPr>
            <w:tcW w:w="850"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634E85" w:rsidRPr="00C53996" w:rsidRDefault="00634E85"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580</w:t>
            </w:r>
          </w:p>
        </w:tc>
        <w:tc>
          <w:tcPr>
            <w:tcW w:w="142" w:type="dxa"/>
          </w:tcPr>
          <w:p w:rsidR="00634E85" w:rsidRPr="00C53996" w:rsidRDefault="00634E85">
            <w:pPr>
              <w:tabs>
                <w:tab w:val="decimal" w:pos="851"/>
              </w:tabs>
              <w:spacing w:line="240" w:lineRule="exact"/>
              <w:ind w:right="143"/>
              <w:jc w:val="center"/>
              <w:rPr>
                <w:rFonts w:ascii="Times New Roman" w:hAnsi="Times New Roman" w:cs="Times New Roman"/>
                <w:sz w:val="15"/>
                <w:szCs w:val="15"/>
              </w:rPr>
            </w:pPr>
          </w:p>
        </w:tc>
        <w:tc>
          <w:tcPr>
            <w:tcW w:w="851" w:type="dxa"/>
          </w:tcPr>
          <w:p w:rsidR="00634E85" w:rsidRPr="00C53996" w:rsidRDefault="00634E85"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3,777</w:t>
            </w:r>
          </w:p>
        </w:tc>
        <w:tc>
          <w:tcPr>
            <w:tcW w:w="141" w:type="dxa"/>
          </w:tcPr>
          <w:p w:rsidR="00634E85" w:rsidRPr="00C53996" w:rsidRDefault="00634E85">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993"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634E85" w:rsidRPr="00C53996" w:rsidRDefault="00634E85">
            <w:pPr>
              <w:tabs>
                <w:tab w:val="decimal" w:pos="851"/>
              </w:tabs>
              <w:spacing w:line="240" w:lineRule="exact"/>
              <w:ind w:right="-11"/>
              <w:jc w:val="right"/>
              <w:rPr>
                <w:rFonts w:ascii="Times New Roman" w:hAnsi="Times New Roman" w:cs="Times New Roman"/>
                <w:color w:val="000000"/>
                <w:sz w:val="15"/>
                <w:szCs w:val="15"/>
              </w:rPr>
            </w:pPr>
          </w:p>
        </w:tc>
        <w:tc>
          <w:tcPr>
            <w:tcW w:w="851"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851"/>
              </w:tabs>
              <w:spacing w:line="240" w:lineRule="exact"/>
              <w:ind w:right="-11"/>
              <w:jc w:val="right"/>
              <w:rPr>
                <w:rFonts w:ascii="Times New Roman" w:hAnsi="Times New Roman" w:cs="Times New Roman"/>
                <w:color w:val="000000"/>
                <w:sz w:val="15"/>
                <w:szCs w:val="15"/>
              </w:rPr>
            </w:pPr>
          </w:p>
        </w:tc>
        <w:tc>
          <w:tcPr>
            <w:tcW w:w="850" w:type="dxa"/>
            <w:vAlign w:val="center"/>
          </w:tcPr>
          <w:p w:rsidR="00634E85" w:rsidRPr="00C53996" w:rsidRDefault="00634E85"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301</w:t>
            </w:r>
          </w:p>
        </w:tc>
        <w:tc>
          <w:tcPr>
            <w:tcW w:w="142" w:type="dxa"/>
          </w:tcPr>
          <w:p w:rsidR="00634E85" w:rsidRPr="00C53996" w:rsidRDefault="00634E85">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0"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851"/>
              </w:tabs>
              <w:spacing w:line="240" w:lineRule="exact"/>
              <w:ind w:right="-11"/>
              <w:jc w:val="right"/>
              <w:rPr>
                <w:rFonts w:ascii="Times New Roman" w:hAnsi="Times New Roman" w:cs="Times New Roman"/>
                <w:color w:val="000000"/>
                <w:sz w:val="15"/>
                <w:szCs w:val="15"/>
              </w:rPr>
            </w:pPr>
          </w:p>
        </w:tc>
        <w:tc>
          <w:tcPr>
            <w:tcW w:w="992"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634E85" w:rsidRPr="00C53996" w:rsidTr="00B70405">
        <w:trPr>
          <w:trHeight w:val="252"/>
        </w:trPr>
        <w:tc>
          <w:tcPr>
            <w:tcW w:w="3956" w:type="dxa"/>
          </w:tcPr>
          <w:p w:rsidR="00634E85" w:rsidRPr="00C53996" w:rsidRDefault="00634E85" w:rsidP="00D26213">
            <w:pPr>
              <w:tabs>
                <w:tab w:val="right" w:pos="5760"/>
              </w:tabs>
              <w:spacing w:line="240" w:lineRule="exact"/>
              <w:ind w:left="554"/>
              <w:rPr>
                <w:rFonts w:ascii="Times New Roman" w:hAnsi="Times New Roman" w:cs="Times New Roman"/>
                <w:sz w:val="15"/>
                <w:szCs w:val="15"/>
              </w:rPr>
            </w:pPr>
            <w:r w:rsidRPr="00C53996">
              <w:rPr>
                <w:rFonts w:ascii="Times New Roman" w:hAnsi="Times New Roman" w:cs="Times New Roman"/>
                <w:sz w:val="15"/>
                <w:szCs w:val="15"/>
              </w:rPr>
              <w:t>Ayudhya Capital Services Company Limited</w:t>
            </w:r>
          </w:p>
        </w:tc>
        <w:tc>
          <w:tcPr>
            <w:tcW w:w="850"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634E85" w:rsidRPr="00C53996" w:rsidRDefault="00634E85" w:rsidP="00D26213">
            <w:pPr>
              <w:tabs>
                <w:tab w:val="center" w:pos="1106"/>
              </w:tabs>
              <w:spacing w:line="240" w:lineRule="exact"/>
              <w:ind w:right="-8"/>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634E85" w:rsidRPr="00C53996" w:rsidRDefault="00634E85">
            <w:pPr>
              <w:spacing w:line="240" w:lineRule="exact"/>
              <w:ind w:right="-11"/>
              <w:jc w:val="right"/>
              <w:rPr>
                <w:rFonts w:ascii="Times New Roman" w:hAnsi="Times New Roman" w:cs="Times New Roman"/>
                <w:color w:val="000000"/>
                <w:sz w:val="15"/>
                <w:szCs w:val="15"/>
              </w:rPr>
            </w:pPr>
          </w:p>
        </w:tc>
        <w:tc>
          <w:tcPr>
            <w:tcW w:w="851" w:type="dxa"/>
          </w:tcPr>
          <w:p w:rsidR="00634E85" w:rsidRPr="00C53996" w:rsidRDefault="00634E85"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21,97</w:t>
            </w:r>
            <w:r w:rsidR="00C20CF0" w:rsidRPr="00C53996">
              <w:rPr>
                <w:rFonts w:ascii="Times New Roman" w:hAnsi="Times New Roman" w:cs="Times New Roman"/>
                <w:sz w:val="15"/>
                <w:szCs w:val="15"/>
              </w:rPr>
              <w:t>3</w:t>
            </w:r>
          </w:p>
        </w:tc>
        <w:tc>
          <w:tcPr>
            <w:tcW w:w="142" w:type="dxa"/>
          </w:tcPr>
          <w:p w:rsidR="00634E85" w:rsidRPr="00C53996" w:rsidRDefault="00634E85">
            <w:pPr>
              <w:spacing w:line="240" w:lineRule="exact"/>
              <w:ind w:right="143" w:hanging="90"/>
              <w:jc w:val="right"/>
              <w:rPr>
                <w:rFonts w:ascii="Times New Roman" w:hAnsi="Times New Roman" w:cs="Times New Roman"/>
                <w:sz w:val="15"/>
                <w:szCs w:val="15"/>
              </w:rPr>
            </w:pPr>
          </w:p>
        </w:tc>
        <w:tc>
          <w:tcPr>
            <w:tcW w:w="850"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851"/>
              </w:tabs>
              <w:spacing w:line="240" w:lineRule="exact"/>
              <w:ind w:right="-11"/>
              <w:jc w:val="right"/>
              <w:rPr>
                <w:rFonts w:ascii="Times New Roman" w:hAnsi="Times New Roman" w:cs="Times New Roman"/>
                <w:color w:val="000000"/>
                <w:sz w:val="15"/>
                <w:szCs w:val="15"/>
              </w:rPr>
            </w:pPr>
          </w:p>
        </w:tc>
        <w:tc>
          <w:tcPr>
            <w:tcW w:w="850" w:type="dxa"/>
            <w:vAlign w:val="center"/>
          </w:tcPr>
          <w:p w:rsidR="00634E85" w:rsidRPr="00C53996" w:rsidRDefault="00634E85"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84</w:t>
            </w:r>
          </w:p>
        </w:tc>
        <w:tc>
          <w:tcPr>
            <w:tcW w:w="142" w:type="dxa"/>
          </w:tcPr>
          <w:p w:rsidR="00634E85" w:rsidRPr="00C53996" w:rsidRDefault="00634E85">
            <w:pPr>
              <w:tabs>
                <w:tab w:val="decimal" w:pos="851"/>
              </w:tabs>
              <w:spacing w:line="240" w:lineRule="exact"/>
              <w:ind w:right="143"/>
              <w:jc w:val="right"/>
              <w:rPr>
                <w:rFonts w:ascii="Times New Roman" w:hAnsi="Times New Roman" w:cs="Times New Roman"/>
                <w:sz w:val="15"/>
                <w:szCs w:val="15"/>
              </w:rPr>
            </w:pPr>
          </w:p>
        </w:tc>
        <w:tc>
          <w:tcPr>
            <w:tcW w:w="851" w:type="dxa"/>
          </w:tcPr>
          <w:p w:rsidR="00634E85" w:rsidRPr="00C53996" w:rsidRDefault="00634E85"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1,037</w:t>
            </w:r>
          </w:p>
        </w:tc>
        <w:tc>
          <w:tcPr>
            <w:tcW w:w="141" w:type="dxa"/>
          </w:tcPr>
          <w:p w:rsidR="00634E85" w:rsidRPr="00C53996" w:rsidRDefault="00634E85">
            <w:pPr>
              <w:spacing w:line="240" w:lineRule="exact"/>
              <w:ind w:right="-11"/>
              <w:jc w:val="right"/>
              <w:rPr>
                <w:rFonts w:ascii="Times New Roman" w:hAnsi="Times New Roman" w:cs="Times New Roman"/>
                <w:sz w:val="15"/>
                <w:szCs w:val="15"/>
              </w:rPr>
            </w:pPr>
          </w:p>
        </w:tc>
        <w:tc>
          <w:tcPr>
            <w:tcW w:w="993"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634E85" w:rsidRPr="00C53996" w:rsidRDefault="00634E85">
            <w:pPr>
              <w:spacing w:line="240" w:lineRule="exact"/>
              <w:ind w:right="-11"/>
              <w:jc w:val="right"/>
              <w:rPr>
                <w:rFonts w:ascii="Times New Roman" w:hAnsi="Times New Roman" w:cs="Times New Roman"/>
                <w:color w:val="000000"/>
                <w:sz w:val="15"/>
                <w:szCs w:val="15"/>
              </w:rPr>
            </w:pPr>
          </w:p>
        </w:tc>
        <w:tc>
          <w:tcPr>
            <w:tcW w:w="851"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851"/>
              </w:tabs>
              <w:spacing w:line="240" w:lineRule="exact"/>
              <w:ind w:right="-11"/>
              <w:jc w:val="right"/>
              <w:rPr>
                <w:rFonts w:ascii="Times New Roman" w:hAnsi="Times New Roman" w:cs="Times New Roman"/>
                <w:color w:val="000000"/>
                <w:sz w:val="15"/>
                <w:szCs w:val="15"/>
              </w:rPr>
            </w:pPr>
          </w:p>
        </w:tc>
        <w:tc>
          <w:tcPr>
            <w:tcW w:w="850" w:type="dxa"/>
            <w:vAlign w:val="center"/>
          </w:tcPr>
          <w:p w:rsidR="00634E85" w:rsidRPr="00C53996" w:rsidRDefault="00634E85"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35</w:t>
            </w:r>
          </w:p>
        </w:tc>
        <w:tc>
          <w:tcPr>
            <w:tcW w:w="142" w:type="dxa"/>
          </w:tcPr>
          <w:p w:rsidR="00634E85" w:rsidRPr="00C53996" w:rsidRDefault="00634E85">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851"/>
              </w:tabs>
              <w:spacing w:line="240" w:lineRule="exact"/>
              <w:ind w:right="-11"/>
              <w:jc w:val="right"/>
              <w:rPr>
                <w:rFonts w:ascii="Times New Roman" w:hAnsi="Times New Roman" w:cs="Times New Roman"/>
                <w:color w:val="000000"/>
                <w:sz w:val="15"/>
                <w:szCs w:val="15"/>
              </w:rPr>
            </w:pPr>
          </w:p>
        </w:tc>
        <w:tc>
          <w:tcPr>
            <w:tcW w:w="992" w:type="dxa"/>
          </w:tcPr>
          <w:p w:rsidR="00634E85" w:rsidRPr="00C53996" w:rsidRDefault="00634E85"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3</w:t>
            </w:r>
          </w:p>
        </w:tc>
      </w:tr>
      <w:tr w:rsidR="00634E85" w:rsidRPr="00C53996" w:rsidTr="00B70405">
        <w:tc>
          <w:tcPr>
            <w:tcW w:w="3956" w:type="dxa"/>
          </w:tcPr>
          <w:p w:rsidR="00634E85" w:rsidRPr="00C53996" w:rsidRDefault="00634E85" w:rsidP="00D26213">
            <w:pPr>
              <w:tabs>
                <w:tab w:val="right" w:pos="5760"/>
              </w:tabs>
              <w:spacing w:line="240" w:lineRule="exact"/>
              <w:ind w:left="554"/>
              <w:rPr>
                <w:rFonts w:ascii="Times New Roman" w:hAnsi="Times New Roman" w:cs="Times New Roman"/>
                <w:sz w:val="15"/>
                <w:szCs w:val="15"/>
              </w:rPr>
            </w:pPr>
            <w:r w:rsidRPr="00C53996">
              <w:rPr>
                <w:rFonts w:ascii="Times New Roman" w:hAnsi="Times New Roman" w:cs="Times New Roman"/>
                <w:sz w:val="15"/>
                <w:szCs w:val="15"/>
              </w:rPr>
              <w:t>General Card Services Limited</w:t>
            </w:r>
          </w:p>
        </w:tc>
        <w:tc>
          <w:tcPr>
            <w:tcW w:w="850"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634E85" w:rsidRPr="00C53996" w:rsidRDefault="00634E85" w:rsidP="00D26213">
            <w:pPr>
              <w:tabs>
                <w:tab w:val="center" w:pos="1106"/>
              </w:tabs>
              <w:spacing w:line="240" w:lineRule="exact"/>
              <w:ind w:right="-8"/>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634E85" w:rsidRPr="00C53996" w:rsidRDefault="00634E85">
            <w:pPr>
              <w:spacing w:line="240" w:lineRule="exact"/>
              <w:ind w:right="-11"/>
              <w:jc w:val="right"/>
              <w:rPr>
                <w:rFonts w:ascii="Times New Roman" w:hAnsi="Times New Roman" w:cs="Times New Roman"/>
                <w:color w:val="000000"/>
                <w:sz w:val="15"/>
                <w:szCs w:val="15"/>
              </w:rPr>
            </w:pPr>
          </w:p>
        </w:tc>
        <w:tc>
          <w:tcPr>
            <w:tcW w:w="851" w:type="dxa"/>
          </w:tcPr>
          <w:p w:rsidR="00634E85" w:rsidRPr="00C53996" w:rsidRDefault="00634E85"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8,479</w:t>
            </w:r>
          </w:p>
        </w:tc>
        <w:tc>
          <w:tcPr>
            <w:tcW w:w="142" w:type="dxa"/>
          </w:tcPr>
          <w:p w:rsidR="00634E85" w:rsidRPr="00C53996" w:rsidRDefault="00634E85">
            <w:pPr>
              <w:spacing w:line="240" w:lineRule="exact"/>
              <w:ind w:right="143" w:hanging="90"/>
              <w:jc w:val="right"/>
              <w:rPr>
                <w:rFonts w:ascii="Times New Roman" w:hAnsi="Times New Roman" w:cs="Times New Roman"/>
                <w:sz w:val="15"/>
                <w:szCs w:val="15"/>
              </w:rPr>
            </w:pPr>
          </w:p>
        </w:tc>
        <w:tc>
          <w:tcPr>
            <w:tcW w:w="850"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851"/>
              </w:tabs>
              <w:spacing w:line="240" w:lineRule="exact"/>
              <w:ind w:right="-11"/>
              <w:jc w:val="right"/>
              <w:rPr>
                <w:rFonts w:ascii="Times New Roman" w:hAnsi="Times New Roman" w:cs="Times New Roman"/>
                <w:color w:val="000000"/>
                <w:sz w:val="15"/>
                <w:szCs w:val="15"/>
              </w:rPr>
            </w:pPr>
          </w:p>
        </w:tc>
        <w:tc>
          <w:tcPr>
            <w:tcW w:w="850" w:type="dxa"/>
            <w:vAlign w:val="center"/>
          </w:tcPr>
          <w:p w:rsidR="00634E85" w:rsidRPr="00C53996" w:rsidRDefault="00634E85"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32</w:t>
            </w:r>
          </w:p>
        </w:tc>
        <w:tc>
          <w:tcPr>
            <w:tcW w:w="142" w:type="dxa"/>
          </w:tcPr>
          <w:p w:rsidR="00634E85" w:rsidRPr="00C53996" w:rsidRDefault="00634E85">
            <w:pPr>
              <w:tabs>
                <w:tab w:val="decimal" w:pos="851"/>
              </w:tabs>
              <w:spacing w:line="240" w:lineRule="exact"/>
              <w:ind w:right="143"/>
              <w:jc w:val="right"/>
              <w:rPr>
                <w:rFonts w:ascii="Times New Roman" w:hAnsi="Times New Roman" w:cs="Times New Roman"/>
                <w:sz w:val="15"/>
                <w:szCs w:val="15"/>
              </w:rPr>
            </w:pPr>
          </w:p>
        </w:tc>
        <w:tc>
          <w:tcPr>
            <w:tcW w:w="851" w:type="dxa"/>
            <w:vAlign w:val="center"/>
          </w:tcPr>
          <w:p w:rsidR="00634E85" w:rsidRPr="00C53996" w:rsidRDefault="00634E85"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472</w:t>
            </w:r>
          </w:p>
        </w:tc>
        <w:tc>
          <w:tcPr>
            <w:tcW w:w="141" w:type="dxa"/>
          </w:tcPr>
          <w:p w:rsidR="00634E85" w:rsidRPr="00C53996" w:rsidRDefault="00634E85">
            <w:pPr>
              <w:spacing w:line="240" w:lineRule="exact"/>
              <w:ind w:right="-11"/>
              <w:jc w:val="right"/>
              <w:rPr>
                <w:rFonts w:ascii="Times New Roman" w:hAnsi="Times New Roman" w:cs="Times New Roman"/>
                <w:color w:val="000000"/>
                <w:sz w:val="15"/>
                <w:szCs w:val="15"/>
              </w:rPr>
            </w:pPr>
          </w:p>
        </w:tc>
        <w:tc>
          <w:tcPr>
            <w:tcW w:w="993"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634E85" w:rsidRPr="00C53996" w:rsidRDefault="00634E85">
            <w:pPr>
              <w:spacing w:line="240" w:lineRule="exact"/>
              <w:ind w:right="-11"/>
              <w:jc w:val="right"/>
              <w:rPr>
                <w:rFonts w:ascii="Times New Roman" w:hAnsi="Times New Roman" w:cs="Times New Roman"/>
                <w:color w:val="000000"/>
                <w:sz w:val="15"/>
                <w:szCs w:val="15"/>
              </w:rPr>
            </w:pPr>
          </w:p>
        </w:tc>
        <w:tc>
          <w:tcPr>
            <w:tcW w:w="851"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851"/>
              </w:tabs>
              <w:spacing w:line="240" w:lineRule="exact"/>
              <w:ind w:right="-11"/>
              <w:jc w:val="right"/>
              <w:rPr>
                <w:rFonts w:ascii="Times New Roman" w:hAnsi="Times New Roman" w:cs="Times New Roman"/>
                <w:color w:val="000000"/>
                <w:sz w:val="15"/>
                <w:szCs w:val="15"/>
              </w:rPr>
            </w:pPr>
          </w:p>
        </w:tc>
        <w:tc>
          <w:tcPr>
            <w:tcW w:w="850" w:type="dxa"/>
            <w:vAlign w:val="center"/>
          </w:tcPr>
          <w:p w:rsidR="00634E85" w:rsidRPr="00C53996" w:rsidRDefault="00634E85"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w:t>
            </w:r>
          </w:p>
        </w:tc>
        <w:tc>
          <w:tcPr>
            <w:tcW w:w="142" w:type="dxa"/>
          </w:tcPr>
          <w:p w:rsidR="00634E85" w:rsidRPr="00C53996" w:rsidRDefault="00634E85">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851"/>
              </w:tabs>
              <w:spacing w:line="240" w:lineRule="exact"/>
              <w:ind w:right="-11"/>
              <w:jc w:val="right"/>
              <w:rPr>
                <w:rFonts w:ascii="Times New Roman" w:hAnsi="Times New Roman" w:cs="Times New Roman"/>
                <w:color w:val="000000"/>
                <w:sz w:val="15"/>
                <w:szCs w:val="15"/>
              </w:rPr>
            </w:pPr>
          </w:p>
        </w:tc>
        <w:tc>
          <w:tcPr>
            <w:tcW w:w="992"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634E85" w:rsidRPr="00C53996" w:rsidTr="00B70405">
        <w:tc>
          <w:tcPr>
            <w:tcW w:w="3956" w:type="dxa"/>
          </w:tcPr>
          <w:p w:rsidR="00634E85" w:rsidRPr="00C53996" w:rsidRDefault="00634E85" w:rsidP="00D26213">
            <w:pPr>
              <w:tabs>
                <w:tab w:val="right" w:pos="5760"/>
              </w:tabs>
              <w:spacing w:line="240" w:lineRule="exact"/>
              <w:ind w:left="554"/>
              <w:rPr>
                <w:rFonts w:ascii="Times New Roman" w:hAnsi="Times New Roman" w:cs="Times New Roman"/>
                <w:sz w:val="15"/>
                <w:szCs w:val="15"/>
              </w:rPr>
            </w:pPr>
            <w:r w:rsidRPr="00C53996">
              <w:rPr>
                <w:rFonts w:ascii="Times New Roman" w:hAnsi="Times New Roman" w:cs="Times New Roman"/>
                <w:sz w:val="15"/>
                <w:szCs w:val="15"/>
              </w:rPr>
              <w:t>Krungsriayudhya Card Company Limited</w:t>
            </w:r>
          </w:p>
        </w:tc>
        <w:tc>
          <w:tcPr>
            <w:tcW w:w="850"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634E85" w:rsidRPr="00C53996" w:rsidRDefault="00634E85" w:rsidP="00D26213">
            <w:pPr>
              <w:tabs>
                <w:tab w:val="center" w:pos="1106"/>
              </w:tabs>
              <w:spacing w:line="240" w:lineRule="exact"/>
              <w:ind w:right="-8"/>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634E85" w:rsidRPr="00C53996" w:rsidRDefault="00634E85">
            <w:pPr>
              <w:spacing w:line="240" w:lineRule="exact"/>
              <w:ind w:right="-11"/>
              <w:jc w:val="right"/>
              <w:rPr>
                <w:rFonts w:ascii="Times New Roman" w:hAnsi="Times New Roman" w:cs="Times New Roman"/>
                <w:color w:val="000000"/>
                <w:sz w:val="15"/>
                <w:szCs w:val="15"/>
              </w:rPr>
            </w:pPr>
          </w:p>
        </w:tc>
        <w:tc>
          <w:tcPr>
            <w:tcW w:w="851" w:type="dxa"/>
          </w:tcPr>
          <w:p w:rsidR="00634E85" w:rsidRPr="00C53996" w:rsidRDefault="00634E85"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1,100</w:t>
            </w:r>
          </w:p>
        </w:tc>
        <w:tc>
          <w:tcPr>
            <w:tcW w:w="142" w:type="dxa"/>
          </w:tcPr>
          <w:p w:rsidR="00634E85" w:rsidRPr="00C53996" w:rsidRDefault="00634E85">
            <w:pPr>
              <w:spacing w:line="240" w:lineRule="exact"/>
              <w:ind w:right="143" w:hanging="90"/>
              <w:jc w:val="right"/>
              <w:rPr>
                <w:rFonts w:ascii="Times New Roman" w:hAnsi="Times New Roman" w:cs="Times New Roman"/>
                <w:sz w:val="15"/>
                <w:szCs w:val="15"/>
              </w:rPr>
            </w:pPr>
          </w:p>
        </w:tc>
        <w:tc>
          <w:tcPr>
            <w:tcW w:w="850"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851"/>
              </w:tabs>
              <w:spacing w:line="240" w:lineRule="exact"/>
              <w:ind w:right="-11"/>
              <w:jc w:val="right"/>
              <w:rPr>
                <w:rFonts w:ascii="Times New Roman" w:hAnsi="Times New Roman" w:cs="Times New Roman"/>
                <w:color w:val="000000"/>
                <w:sz w:val="15"/>
                <w:szCs w:val="15"/>
              </w:rPr>
            </w:pPr>
          </w:p>
        </w:tc>
        <w:tc>
          <w:tcPr>
            <w:tcW w:w="850" w:type="dxa"/>
            <w:vAlign w:val="center"/>
          </w:tcPr>
          <w:p w:rsidR="00634E85" w:rsidRPr="00C53996" w:rsidRDefault="00634E85"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272</w:t>
            </w:r>
          </w:p>
        </w:tc>
        <w:tc>
          <w:tcPr>
            <w:tcW w:w="142" w:type="dxa"/>
          </w:tcPr>
          <w:p w:rsidR="00634E85" w:rsidRPr="00C53996" w:rsidRDefault="00634E85">
            <w:pPr>
              <w:tabs>
                <w:tab w:val="decimal" w:pos="851"/>
              </w:tabs>
              <w:spacing w:line="240" w:lineRule="exact"/>
              <w:ind w:right="143"/>
              <w:jc w:val="right"/>
              <w:rPr>
                <w:rFonts w:ascii="Times New Roman" w:hAnsi="Times New Roman" w:cs="Times New Roman"/>
                <w:sz w:val="15"/>
                <w:szCs w:val="15"/>
              </w:rPr>
            </w:pPr>
          </w:p>
        </w:tc>
        <w:tc>
          <w:tcPr>
            <w:tcW w:w="851" w:type="dxa"/>
            <w:vAlign w:val="center"/>
          </w:tcPr>
          <w:p w:rsidR="00634E85" w:rsidRPr="00C53996" w:rsidRDefault="00634E85"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733</w:t>
            </w:r>
          </w:p>
        </w:tc>
        <w:tc>
          <w:tcPr>
            <w:tcW w:w="141" w:type="dxa"/>
          </w:tcPr>
          <w:p w:rsidR="00634E85" w:rsidRPr="00C53996" w:rsidRDefault="00634E85">
            <w:pPr>
              <w:spacing w:line="240" w:lineRule="exact"/>
              <w:ind w:right="-11"/>
              <w:jc w:val="right"/>
              <w:rPr>
                <w:rFonts w:ascii="Times New Roman" w:hAnsi="Times New Roman" w:cs="Times New Roman"/>
                <w:color w:val="000000"/>
                <w:sz w:val="15"/>
                <w:szCs w:val="15"/>
              </w:rPr>
            </w:pPr>
          </w:p>
        </w:tc>
        <w:tc>
          <w:tcPr>
            <w:tcW w:w="993"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634E85" w:rsidRPr="00C53996" w:rsidRDefault="00634E85">
            <w:pPr>
              <w:spacing w:line="240" w:lineRule="exact"/>
              <w:ind w:right="-11"/>
              <w:jc w:val="right"/>
              <w:rPr>
                <w:rFonts w:ascii="Times New Roman" w:hAnsi="Times New Roman" w:cs="Times New Roman"/>
                <w:color w:val="000000"/>
                <w:sz w:val="15"/>
                <w:szCs w:val="15"/>
              </w:rPr>
            </w:pPr>
          </w:p>
        </w:tc>
        <w:tc>
          <w:tcPr>
            <w:tcW w:w="851"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851"/>
              </w:tabs>
              <w:spacing w:line="240" w:lineRule="exact"/>
              <w:ind w:right="-11"/>
              <w:jc w:val="right"/>
              <w:rPr>
                <w:rFonts w:ascii="Times New Roman" w:hAnsi="Times New Roman" w:cs="Times New Roman"/>
                <w:color w:val="000000"/>
                <w:sz w:val="15"/>
                <w:szCs w:val="15"/>
              </w:rPr>
            </w:pPr>
          </w:p>
        </w:tc>
        <w:tc>
          <w:tcPr>
            <w:tcW w:w="850" w:type="dxa"/>
            <w:vAlign w:val="center"/>
          </w:tcPr>
          <w:p w:rsidR="00634E85" w:rsidRPr="00C53996" w:rsidRDefault="00634E85"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22</w:t>
            </w:r>
          </w:p>
        </w:tc>
        <w:tc>
          <w:tcPr>
            <w:tcW w:w="142" w:type="dxa"/>
          </w:tcPr>
          <w:p w:rsidR="00634E85" w:rsidRPr="00C53996" w:rsidRDefault="00634E85">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851"/>
              </w:tabs>
              <w:spacing w:line="240" w:lineRule="exact"/>
              <w:ind w:right="-11"/>
              <w:jc w:val="right"/>
              <w:rPr>
                <w:rFonts w:ascii="Times New Roman" w:hAnsi="Times New Roman" w:cs="Times New Roman"/>
                <w:color w:val="000000"/>
                <w:sz w:val="15"/>
                <w:szCs w:val="15"/>
              </w:rPr>
            </w:pPr>
          </w:p>
        </w:tc>
        <w:tc>
          <w:tcPr>
            <w:tcW w:w="992" w:type="dxa"/>
          </w:tcPr>
          <w:p w:rsidR="00634E85" w:rsidRPr="00C53996" w:rsidRDefault="00D44A7F"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w:t>
            </w:r>
          </w:p>
        </w:tc>
      </w:tr>
      <w:tr w:rsidR="00634E85" w:rsidRPr="00C53996" w:rsidTr="00B70405">
        <w:tc>
          <w:tcPr>
            <w:tcW w:w="3956" w:type="dxa"/>
          </w:tcPr>
          <w:p w:rsidR="00634E85" w:rsidRPr="00C53996" w:rsidRDefault="00634E85" w:rsidP="00D26213">
            <w:pPr>
              <w:tabs>
                <w:tab w:val="right" w:pos="5760"/>
              </w:tabs>
              <w:spacing w:line="240" w:lineRule="exact"/>
              <w:ind w:left="554"/>
              <w:rPr>
                <w:rFonts w:ascii="Times New Roman" w:hAnsi="Times New Roman" w:cs="Times New Roman"/>
                <w:sz w:val="15"/>
                <w:szCs w:val="15"/>
              </w:rPr>
            </w:pPr>
            <w:r w:rsidRPr="00C53996">
              <w:rPr>
                <w:rFonts w:ascii="Times New Roman" w:hAnsi="Times New Roman" w:cs="Times New Roman"/>
                <w:sz w:val="15"/>
                <w:szCs w:val="15"/>
              </w:rPr>
              <w:t>Siam Realty and Services</w:t>
            </w:r>
            <w:r w:rsidRPr="00D26213">
              <w:rPr>
                <w:rFonts w:ascii="Times New Roman" w:hAnsi="Times New Roman" w:cs="Times New Roman"/>
                <w:sz w:val="15"/>
                <w:szCs w:val="15"/>
                <w:cs/>
              </w:rPr>
              <w:t xml:space="preserve"> </w:t>
            </w:r>
            <w:r w:rsidRPr="00C53996">
              <w:rPr>
                <w:rFonts w:ascii="Times New Roman" w:hAnsi="Times New Roman" w:cs="Times New Roman"/>
                <w:sz w:val="15"/>
                <w:szCs w:val="15"/>
              </w:rPr>
              <w:t xml:space="preserve">Security Company Limited </w:t>
            </w:r>
          </w:p>
        </w:tc>
        <w:tc>
          <w:tcPr>
            <w:tcW w:w="850"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634E85" w:rsidRPr="00C53996" w:rsidRDefault="00634E85" w:rsidP="00D26213">
            <w:pPr>
              <w:tabs>
                <w:tab w:val="center" w:pos="1106"/>
              </w:tabs>
              <w:spacing w:line="240" w:lineRule="exact"/>
              <w:ind w:right="-8"/>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634E85" w:rsidRPr="00C53996" w:rsidRDefault="00634E85">
            <w:pPr>
              <w:spacing w:line="240" w:lineRule="exact"/>
              <w:ind w:right="-11"/>
              <w:jc w:val="right"/>
              <w:rPr>
                <w:rFonts w:ascii="Times New Roman" w:hAnsi="Times New Roman" w:cs="Times New Roman"/>
                <w:color w:val="000000"/>
                <w:sz w:val="15"/>
                <w:szCs w:val="15"/>
              </w:rPr>
            </w:pPr>
          </w:p>
        </w:tc>
        <w:tc>
          <w:tcPr>
            <w:tcW w:w="851" w:type="dxa"/>
          </w:tcPr>
          <w:p w:rsidR="00634E85" w:rsidRPr="00C53996" w:rsidRDefault="00634E85"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400</w:t>
            </w:r>
          </w:p>
        </w:tc>
        <w:tc>
          <w:tcPr>
            <w:tcW w:w="142" w:type="dxa"/>
          </w:tcPr>
          <w:p w:rsidR="00634E85" w:rsidRPr="00C53996" w:rsidRDefault="00634E85">
            <w:pPr>
              <w:spacing w:line="240" w:lineRule="exact"/>
              <w:ind w:right="143" w:hanging="90"/>
              <w:jc w:val="right"/>
              <w:rPr>
                <w:rFonts w:ascii="Times New Roman" w:hAnsi="Times New Roman" w:cs="Times New Roman"/>
                <w:sz w:val="15"/>
                <w:szCs w:val="15"/>
              </w:rPr>
            </w:pPr>
          </w:p>
        </w:tc>
        <w:tc>
          <w:tcPr>
            <w:tcW w:w="850"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851"/>
              </w:tabs>
              <w:spacing w:line="240" w:lineRule="exact"/>
              <w:ind w:right="-11"/>
              <w:jc w:val="right"/>
              <w:rPr>
                <w:rFonts w:ascii="Times New Roman" w:hAnsi="Times New Roman" w:cs="Times New Roman"/>
                <w:color w:val="000000"/>
                <w:sz w:val="15"/>
                <w:szCs w:val="15"/>
              </w:rPr>
            </w:pPr>
          </w:p>
        </w:tc>
        <w:tc>
          <w:tcPr>
            <w:tcW w:w="850" w:type="dxa"/>
            <w:vAlign w:val="center"/>
          </w:tcPr>
          <w:p w:rsidR="00634E85" w:rsidRPr="00C53996" w:rsidRDefault="00634E85"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w:t>
            </w:r>
          </w:p>
        </w:tc>
        <w:tc>
          <w:tcPr>
            <w:tcW w:w="142" w:type="dxa"/>
          </w:tcPr>
          <w:p w:rsidR="00634E85" w:rsidRPr="00C53996" w:rsidRDefault="00634E85">
            <w:pPr>
              <w:tabs>
                <w:tab w:val="decimal" w:pos="619"/>
                <w:tab w:val="decimal" w:pos="851"/>
                <w:tab w:val="center" w:pos="1106"/>
              </w:tabs>
              <w:spacing w:line="240" w:lineRule="exact"/>
              <w:ind w:right="143"/>
              <w:jc w:val="right"/>
              <w:rPr>
                <w:rFonts w:ascii="Times New Roman" w:hAnsi="Times New Roman" w:cs="Times New Roman"/>
                <w:sz w:val="15"/>
                <w:szCs w:val="15"/>
              </w:rPr>
            </w:pPr>
          </w:p>
        </w:tc>
        <w:tc>
          <w:tcPr>
            <w:tcW w:w="851" w:type="dxa"/>
            <w:vAlign w:val="center"/>
          </w:tcPr>
          <w:p w:rsidR="00634E85" w:rsidRPr="00C53996" w:rsidRDefault="00634E85"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3</w:t>
            </w:r>
            <w:r w:rsidR="00C20CF0" w:rsidRPr="00C53996">
              <w:rPr>
                <w:rFonts w:ascii="Times New Roman" w:hAnsi="Times New Roman" w:cs="Times New Roman"/>
                <w:sz w:val="15"/>
                <w:szCs w:val="15"/>
              </w:rPr>
              <w:t>5</w:t>
            </w:r>
          </w:p>
        </w:tc>
        <w:tc>
          <w:tcPr>
            <w:tcW w:w="141" w:type="dxa"/>
          </w:tcPr>
          <w:p w:rsidR="00634E85" w:rsidRPr="00C53996" w:rsidRDefault="00634E85">
            <w:pPr>
              <w:spacing w:line="240" w:lineRule="exact"/>
              <w:ind w:right="-11"/>
              <w:jc w:val="right"/>
              <w:rPr>
                <w:rFonts w:ascii="Times New Roman" w:hAnsi="Times New Roman" w:cs="Times New Roman"/>
                <w:color w:val="000000"/>
                <w:sz w:val="15"/>
                <w:szCs w:val="15"/>
              </w:rPr>
            </w:pPr>
          </w:p>
        </w:tc>
        <w:tc>
          <w:tcPr>
            <w:tcW w:w="993"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634E85" w:rsidRPr="00C53996" w:rsidRDefault="00634E85">
            <w:pPr>
              <w:spacing w:line="240" w:lineRule="exact"/>
              <w:ind w:right="-11"/>
              <w:jc w:val="right"/>
              <w:rPr>
                <w:rFonts w:ascii="Times New Roman" w:hAnsi="Times New Roman" w:cs="Times New Roman"/>
                <w:color w:val="000000"/>
                <w:sz w:val="15"/>
                <w:szCs w:val="15"/>
              </w:rPr>
            </w:pPr>
          </w:p>
        </w:tc>
        <w:tc>
          <w:tcPr>
            <w:tcW w:w="851"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851"/>
              </w:tabs>
              <w:spacing w:line="240" w:lineRule="exact"/>
              <w:ind w:right="-11"/>
              <w:jc w:val="right"/>
              <w:rPr>
                <w:rFonts w:ascii="Times New Roman" w:hAnsi="Times New Roman" w:cs="Times New Roman"/>
                <w:color w:val="000000"/>
                <w:sz w:val="15"/>
                <w:szCs w:val="15"/>
              </w:rPr>
            </w:pPr>
          </w:p>
        </w:tc>
        <w:tc>
          <w:tcPr>
            <w:tcW w:w="850" w:type="dxa"/>
            <w:vAlign w:val="center"/>
          </w:tcPr>
          <w:p w:rsidR="00634E85" w:rsidRPr="00C53996" w:rsidRDefault="00634E85"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69</w:t>
            </w:r>
          </w:p>
        </w:tc>
        <w:tc>
          <w:tcPr>
            <w:tcW w:w="142" w:type="dxa"/>
          </w:tcPr>
          <w:p w:rsidR="00634E85" w:rsidRPr="00C53996" w:rsidRDefault="00634E85">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851"/>
              </w:tabs>
              <w:spacing w:line="240" w:lineRule="exact"/>
              <w:ind w:right="-11"/>
              <w:jc w:val="right"/>
              <w:rPr>
                <w:rFonts w:ascii="Times New Roman" w:hAnsi="Times New Roman" w:cs="Times New Roman"/>
                <w:color w:val="000000"/>
                <w:sz w:val="15"/>
                <w:szCs w:val="15"/>
              </w:rPr>
            </w:pPr>
          </w:p>
        </w:tc>
        <w:tc>
          <w:tcPr>
            <w:tcW w:w="992"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634E85" w:rsidRPr="00C53996" w:rsidTr="00B70405">
        <w:tc>
          <w:tcPr>
            <w:tcW w:w="3956" w:type="dxa"/>
          </w:tcPr>
          <w:p w:rsidR="00634E85" w:rsidRPr="00C53996" w:rsidRDefault="00634E85" w:rsidP="00D26213">
            <w:pPr>
              <w:tabs>
                <w:tab w:val="right" w:pos="5760"/>
              </w:tabs>
              <w:spacing w:line="240" w:lineRule="exact"/>
              <w:ind w:left="554"/>
              <w:rPr>
                <w:rFonts w:ascii="Times New Roman" w:hAnsi="Times New Roman" w:cs="Times New Roman"/>
                <w:sz w:val="15"/>
                <w:szCs w:val="15"/>
              </w:rPr>
            </w:pPr>
            <w:r w:rsidRPr="00C53996">
              <w:rPr>
                <w:rFonts w:ascii="Times New Roman" w:hAnsi="Times New Roman" w:cs="Times New Roman"/>
                <w:sz w:val="15"/>
                <w:szCs w:val="15"/>
              </w:rPr>
              <w:t>Total Services Solutions Public Company  Limited</w:t>
            </w:r>
          </w:p>
        </w:tc>
        <w:tc>
          <w:tcPr>
            <w:tcW w:w="850"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634E85" w:rsidRPr="00C53996" w:rsidRDefault="00634E85" w:rsidP="00D26213">
            <w:pPr>
              <w:tabs>
                <w:tab w:val="center" w:pos="1106"/>
              </w:tabs>
              <w:spacing w:line="240" w:lineRule="exact"/>
              <w:ind w:right="-8"/>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634E85" w:rsidRPr="00C53996" w:rsidRDefault="00634E85">
            <w:pPr>
              <w:spacing w:line="240" w:lineRule="exact"/>
              <w:ind w:right="-11"/>
              <w:jc w:val="right"/>
              <w:rPr>
                <w:rFonts w:ascii="Times New Roman" w:hAnsi="Times New Roman" w:cs="Times New Roman"/>
                <w:color w:val="000000"/>
                <w:sz w:val="15"/>
                <w:szCs w:val="15"/>
              </w:rPr>
            </w:pPr>
          </w:p>
        </w:tc>
        <w:tc>
          <w:tcPr>
            <w:tcW w:w="851"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spacing w:line="240" w:lineRule="exact"/>
              <w:ind w:right="-11"/>
              <w:jc w:val="center"/>
              <w:rPr>
                <w:rFonts w:ascii="Times New Roman" w:hAnsi="Times New Roman" w:cs="Times New Roman"/>
                <w:color w:val="000000"/>
                <w:sz w:val="15"/>
                <w:szCs w:val="15"/>
              </w:rPr>
            </w:pPr>
          </w:p>
        </w:tc>
        <w:tc>
          <w:tcPr>
            <w:tcW w:w="850"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851"/>
              </w:tabs>
              <w:spacing w:line="240" w:lineRule="exact"/>
              <w:ind w:right="-11"/>
              <w:jc w:val="right"/>
              <w:rPr>
                <w:rFonts w:ascii="Times New Roman" w:hAnsi="Times New Roman" w:cs="Times New Roman"/>
                <w:color w:val="000000"/>
                <w:sz w:val="15"/>
                <w:szCs w:val="15"/>
              </w:rPr>
            </w:pPr>
          </w:p>
        </w:tc>
        <w:tc>
          <w:tcPr>
            <w:tcW w:w="850" w:type="dxa"/>
            <w:vAlign w:val="center"/>
          </w:tcPr>
          <w:p w:rsidR="00634E85" w:rsidRPr="00C53996" w:rsidRDefault="00634E85"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w:t>
            </w:r>
          </w:p>
        </w:tc>
        <w:tc>
          <w:tcPr>
            <w:tcW w:w="142" w:type="dxa"/>
          </w:tcPr>
          <w:p w:rsidR="00634E85" w:rsidRPr="00C53996" w:rsidRDefault="00634E85">
            <w:pPr>
              <w:tabs>
                <w:tab w:val="decimal" w:pos="851"/>
              </w:tabs>
              <w:spacing w:line="240" w:lineRule="exact"/>
              <w:ind w:right="-11"/>
              <w:jc w:val="right"/>
              <w:rPr>
                <w:rFonts w:ascii="Times New Roman" w:hAnsi="Times New Roman" w:cs="Times New Roman"/>
                <w:color w:val="000000"/>
                <w:sz w:val="15"/>
                <w:szCs w:val="15"/>
              </w:rPr>
            </w:pPr>
          </w:p>
        </w:tc>
        <w:tc>
          <w:tcPr>
            <w:tcW w:w="851" w:type="dxa"/>
            <w:vAlign w:val="center"/>
          </w:tcPr>
          <w:p w:rsidR="00634E85" w:rsidRPr="00C53996" w:rsidRDefault="00634E85"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699</w:t>
            </w:r>
          </w:p>
        </w:tc>
        <w:tc>
          <w:tcPr>
            <w:tcW w:w="141" w:type="dxa"/>
          </w:tcPr>
          <w:p w:rsidR="00634E85" w:rsidRPr="00C53996" w:rsidRDefault="00634E85">
            <w:pPr>
              <w:spacing w:line="240" w:lineRule="exact"/>
              <w:ind w:right="-11"/>
              <w:jc w:val="right"/>
              <w:rPr>
                <w:rFonts w:ascii="Times New Roman" w:hAnsi="Times New Roman" w:cs="Times New Roman"/>
                <w:sz w:val="15"/>
                <w:szCs w:val="15"/>
              </w:rPr>
            </w:pPr>
          </w:p>
        </w:tc>
        <w:tc>
          <w:tcPr>
            <w:tcW w:w="993"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634E85" w:rsidRPr="00C53996" w:rsidRDefault="00634E85">
            <w:pPr>
              <w:spacing w:line="240" w:lineRule="exact"/>
              <w:ind w:right="-11"/>
              <w:jc w:val="right"/>
              <w:rPr>
                <w:rFonts w:ascii="Times New Roman" w:hAnsi="Times New Roman" w:cs="Times New Roman"/>
                <w:color w:val="000000"/>
                <w:sz w:val="15"/>
                <w:szCs w:val="15"/>
              </w:rPr>
            </w:pPr>
          </w:p>
        </w:tc>
        <w:tc>
          <w:tcPr>
            <w:tcW w:w="851"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851"/>
              </w:tabs>
              <w:spacing w:line="240" w:lineRule="exact"/>
              <w:ind w:right="-11"/>
              <w:jc w:val="right"/>
              <w:rPr>
                <w:rFonts w:ascii="Times New Roman" w:hAnsi="Times New Roman" w:cs="Times New Roman"/>
                <w:color w:val="000000"/>
                <w:sz w:val="15"/>
                <w:szCs w:val="15"/>
              </w:rPr>
            </w:pPr>
          </w:p>
        </w:tc>
        <w:tc>
          <w:tcPr>
            <w:tcW w:w="850" w:type="dxa"/>
            <w:vAlign w:val="center"/>
          </w:tcPr>
          <w:p w:rsidR="00634E85" w:rsidRPr="00C53996" w:rsidRDefault="00634E85"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13</w:t>
            </w:r>
          </w:p>
        </w:tc>
        <w:tc>
          <w:tcPr>
            <w:tcW w:w="142" w:type="dxa"/>
          </w:tcPr>
          <w:p w:rsidR="00634E85" w:rsidRPr="00C53996" w:rsidRDefault="00634E85">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spacing w:line="240" w:lineRule="exact"/>
              <w:ind w:right="-11"/>
              <w:jc w:val="right"/>
              <w:rPr>
                <w:rFonts w:ascii="Times New Roman" w:hAnsi="Times New Roman" w:cs="Times New Roman"/>
                <w:color w:val="000000"/>
                <w:sz w:val="15"/>
                <w:szCs w:val="15"/>
              </w:rPr>
            </w:pPr>
          </w:p>
        </w:tc>
        <w:tc>
          <w:tcPr>
            <w:tcW w:w="992"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634E85" w:rsidRPr="00C53996" w:rsidTr="00B70405">
        <w:tc>
          <w:tcPr>
            <w:tcW w:w="3956" w:type="dxa"/>
          </w:tcPr>
          <w:p w:rsidR="00634E85" w:rsidRPr="00C53996" w:rsidRDefault="00634E85" w:rsidP="00D26213">
            <w:pPr>
              <w:tabs>
                <w:tab w:val="left" w:pos="690"/>
                <w:tab w:val="right" w:pos="5760"/>
              </w:tabs>
              <w:spacing w:line="240" w:lineRule="exact"/>
              <w:ind w:left="554"/>
              <w:rPr>
                <w:rFonts w:ascii="Times New Roman" w:hAnsi="Times New Roman" w:cs="Times New Roman"/>
                <w:sz w:val="15"/>
                <w:szCs w:val="15"/>
              </w:rPr>
            </w:pPr>
            <w:r w:rsidRPr="00C53996">
              <w:rPr>
                <w:rFonts w:ascii="Times New Roman" w:hAnsi="Times New Roman" w:cs="Times New Roman"/>
                <w:sz w:val="15"/>
                <w:szCs w:val="15"/>
              </w:rPr>
              <w:t>Krungsri Asset Management Company Limited</w:t>
            </w:r>
          </w:p>
        </w:tc>
        <w:tc>
          <w:tcPr>
            <w:tcW w:w="850"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634E85" w:rsidRPr="00C53996" w:rsidRDefault="00634E85" w:rsidP="00D26213">
            <w:pPr>
              <w:tabs>
                <w:tab w:val="center" w:pos="1106"/>
              </w:tabs>
              <w:spacing w:line="240" w:lineRule="exact"/>
              <w:ind w:right="-8"/>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634E85" w:rsidRPr="00C53996" w:rsidRDefault="00634E85">
            <w:pPr>
              <w:spacing w:line="240" w:lineRule="exact"/>
              <w:ind w:right="-11"/>
              <w:jc w:val="right"/>
              <w:rPr>
                <w:rFonts w:ascii="Times New Roman" w:hAnsi="Times New Roman" w:cs="Times New Roman"/>
                <w:color w:val="000000"/>
                <w:sz w:val="15"/>
                <w:szCs w:val="15"/>
              </w:rPr>
            </w:pPr>
          </w:p>
        </w:tc>
        <w:tc>
          <w:tcPr>
            <w:tcW w:w="851"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spacing w:line="240" w:lineRule="exact"/>
              <w:ind w:right="-11"/>
              <w:jc w:val="center"/>
              <w:rPr>
                <w:rFonts w:ascii="Times New Roman" w:hAnsi="Times New Roman" w:cs="Times New Roman"/>
                <w:color w:val="000000"/>
                <w:sz w:val="15"/>
                <w:szCs w:val="15"/>
              </w:rPr>
            </w:pPr>
          </w:p>
        </w:tc>
        <w:tc>
          <w:tcPr>
            <w:tcW w:w="850"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spacing w:line="240" w:lineRule="exact"/>
              <w:ind w:right="-11"/>
              <w:jc w:val="right"/>
              <w:rPr>
                <w:rFonts w:ascii="Times New Roman" w:hAnsi="Times New Roman" w:cs="Times New Roman"/>
                <w:color w:val="000000"/>
                <w:sz w:val="15"/>
                <w:szCs w:val="15"/>
              </w:rPr>
            </w:pPr>
          </w:p>
        </w:tc>
        <w:tc>
          <w:tcPr>
            <w:tcW w:w="850" w:type="dxa"/>
            <w:vAlign w:val="center"/>
          </w:tcPr>
          <w:p w:rsidR="00634E85" w:rsidRPr="00C53996" w:rsidRDefault="00634E85"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75</w:t>
            </w:r>
          </w:p>
        </w:tc>
        <w:tc>
          <w:tcPr>
            <w:tcW w:w="142" w:type="dxa"/>
          </w:tcPr>
          <w:p w:rsidR="00634E85" w:rsidRPr="00C53996" w:rsidRDefault="00634E85">
            <w:pPr>
              <w:tabs>
                <w:tab w:val="decimal" w:pos="851"/>
              </w:tabs>
              <w:spacing w:line="240" w:lineRule="exact"/>
              <w:ind w:right="-11"/>
              <w:jc w:val="right"/>
              <w:rPr>
                <w:rFonts w:ascii="Times New Roman" w:hAnsi="Times New Roman" w:cs="Times New Roman"/>
                <w:sz w:val="15"/>
                <w:szCs w:val="15"/>
              </w:rPr>
            </w:pPr>
          </w:p>
        </w:tc>
        <w:tc>
          <w:tcPr>
            <w:tcW w:w="851" w:type="dxa"/>
          </w:tcPr>
          <w:p w:rsidR="00634E85" w:rsidRPr="00C53996" w:rsidRDefault="00634E85" w:rsidP="00D26213">
            <w:pPr>
              <w:tabs>
                <w:tab w:val="center" w:pos="1106"/>
              </w:tabs>
              <w:spacing w:line="240" w:lineRule="exact"/>
              <w:ind w:right="-55"/>
              <w:jc w:val="center"/>
              <w:rPr>
                <w:rFonts w:ascii="Times New Roman" w:hAnsi="Times New Roman" w:cs="Times New Roman"/>
                <w:sz w:val="15"/>
                <w:szCs w:val="15"/>
              </w:rPr>
            </w:pPr>
            <w:r w:rsidRPr="00D26213">
              <w:rPr>
                <w:rFonts w:ascii="Times New Roman" w:hAnsi="Times New Roman" w:cs="Times New Roman"/>
                <w:sz w:val="15"/>
                <w:szCs w:val="15"/>
                <w:cs/>
              </w:rPr>
              <w:t>-</w:t>
            </w:r>
          </w:p>
        </w:tc>
        <w:tc>
          <w:tcPr>
            <w:tcW w:w="141" w:type="dxa"/>
          </w:tcPr>
          <w:p w:rsidR="00634E85" w:rsidRPr="00C53996" w:rsidRDefault="00634E85">
            <w:pPr>
              <w:tabs>
                <w:tab w:val="decimal" w:pos="851"/>
              </w:tabs>
              <w:spacing w:line="240" w:lineRule="exact"/>
              <w:ind w:right="-11"/>
              <w:jc w:val="right"/>
              <w:rPr>
                <w:rFonts w:ascii="Times New Roman" w:hAnsi="Times New Roman" w:cs="Times New Roman"/>
                <w:color w:val="000000"/>
                <w:sz w:val="15"/>
                <w:szCs w:val="15"/>
              </w:rPr>
            </w:pPr>
          </w:p>
        </w:tc>
        <w:tc>
          <w:tcPr>
            <w:tcW w:w="993" w:type="dxa"/>
          </w:tcPr>
          <w:p w:rsidR="00634E85" w:rsidRPr="00C53996" w:rsidRDefault="00634E85"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1,115</w:t>
            </w:r>
          </w:p>
        </w:tc>
        <w:tc>
          <w:tcPr>
            <w:tcW w:w="141" w:type="dxa"/>
          </w:tcPr>
          <w:p w:rsidR="00634E85" w:rsidRPr="00C53996" w:rsidRDefault="00634E85">
            <w:pPr>
              <w:tabs>
                <w:tab w:val="decimal" w:pos="851"/>
              </w:tabs>
              <w:spacing w:line="240" w:lineRule="exact"/>
              <w:ind w:right="-11"/>
              <w:jc w:val="right"/>
              <w:rPr>
                <w:rFonts w:ascii="Times New Roman" w:hAnsi="Times New Roman" w:cs="Times New Roman"/>
                <w:sz w:val="15"/>
                <w:szCs w:val="15"/>
              </w:rPr>
            </w:pPr>
          </w:p>
        </w:tc>
        <w:tc>
          <w:tcPr>
            <w:tcW w:w="851"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851"/>
              </w:tabs>
              <w:spacing w:line="240" w:lineRule="exact"/>
              <w:ind w:right="-11"/>
              <w:jc w:val="right"/>
              <w:rPr>
                <w:rFonts w:ascii="Times New Roman" w:hAnsi="Times New Roman" w:cs="Times New Roman"/>
                <w:color w:val="000000"/>
                <w:sz w:val="15"/>
                <w:szCs w:val="15"/>
              </w:rPr>
            </w:pPr>
          </w:p>
        </w:tc>
        <w:tc>
          <w:tcPr>
            <w:tcW w:w="850" w:type="dxa"/>
            <w:vAlign w:val="center"/>
          </w:tcPr>
          <w:p w:rsidR="00634E85" w:rsidRPr="00C53996" w:rsidRDefault="00634E85"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w:t>
            </w:r>
          </w:p>
        </w:tc>
        <w:tc>
          <w:tcPr>
            <w:tcW w:w="142" w:type="dxa"/>
          </w:tcPr>
          <w:p w:rsidR="00634E85" w:rsidRPr="00C53996" w:rsidRDefault="00634E85">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spacing w:line="240" w:lineRule="exact"/>
              <w:ind w:right="-11"/>
              <w:jc w:val="right"/>
              <w:rPr>
                <w:rFonts w:ascii="Times New Roman" w:hAnsi="Times New Roman" w:cs="Times New Roman"/>
                <w:color w:val="000000"/>
                <w:sz w:val="15"/>
                <w:szCs w:val="15"/>
              </w:rPr>
            </w:pPr>
          </w:p>
        </w:tc>
        <w:tc>
          <w:tcPr>
            <w:tcW w:w="992"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634E85" w:rsidRPr="00C53996" w:rsidTr="00B70405">
        <w:tc>
          <w:tcPr>
            <w:tcW w:w="3956" w:type="dxa"/>
          </w:tcPr>
          <w:p w:rsidR="00634E85" w:rsidRPr="00C53996" w:rsidRDefault="00634E85" w:rsidP="00D26213">
            <w:pPr>
              <w:tabs>
                <w:tab w:val="right" w:pos="5760"/>
              </w:tabs>
              <w:spacing w:line="240" w:lineRule="exact"/>
              <w:ind w:left="621" w:hanging="67"/>
              <w:rPr>
                <w:rFonts w:ascii="Times New Roman" w:hAnsi="Times New Roman" w:cs="Times New Roman"/>
                <w:sz w:val="15"/>
                <w:szCs w:val="15"/>
              </w:rPr>
            </w:pPr>
            <w:r w:rsidRPr="00C53996">
              <w:rPr>
                <w:rFonts w:ascii="Times New Roman" w:hAnsi="Times New Roman" w:cs="Times New Roman"/>
                <w:sz w:val="15"/>
                <w:szCs w:val="15"/>
              </w:rPr>
              <w:t>Krungsri Ayudhya AMC Limited</w:t>
            </w:r>
          </w:p>
        </w:tc>
        <w:tc>
          <w:tcPr>
            <w:tcW w:w="850"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634E85" w:rsidRPr="00C53996" w:rsidRDefault="00634E85" w:rsidP="00D26213">
            <w:pPr>
              <w:tabs>
                <w:tab w:val="center" w:pos="1106"/>
              </w:tabs>
              <w:spacing w:line="240" w:lineRule="exact"/>
              <w:ind w:right="-8"/>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634E85" w:rsidRPr="00C53996" w:rsidRDefault="00634E85">
            <w:pPr>
              <w:spacing w:line="240" w:lineRule="exact"/>
              <w:ind w:right="-11"/>
              <w:jc w:val="right"/>
              <w:rPr>
                <w:rFonts w:ascii="Times New Roman" w:hAnsi="Times New Roman" w:cs="Times New Roman"/>
                <w:color w:val="000000"/>
                <w:sz w:val="15"/>
                <w:szCs w:val="15"/>
              </w:rPr>
            </w:pPr>
          </w:p>
        </w:tc>
        <w:tc>
          <w:tcPr>
            <w:tcW w:w="851"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spacing w:line="240" w:lineRule="exact"/>
              <w:ind w:right="-11"/>
              <w:jc w:val="center"/>
              <w:rPr>
                <w:rFonts w:ascii="Times New Roman" w:hAnsi="Times New Roman" w:cs="Times New Roman"/>
                <w:color w:val="000000"/>
                <w:sz w:val="15"/>
                <w:szCs w:val="15"/>
              </w:rPr>
            </w:pPr>
          </w:p>
        </w:tc>
        <w:tc>
          <w:tcPr>
            <w:tcW w:w="850"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851"/>
              </w:tabs>
              <w:spacing w:line="240" w:lineRule="exact"/>
              <w:ind w:right="-11"/>
              <w:jc w:val="right"/>
              <w:rPr>
                <w:rFonts w:ascii="Times New Roman" w:hAnsi="Times New Roman" w:cs="Times New Roman"/>
                <w:color w:val="000000"/>
                <w:sz w:val="15"/>
                <w:szCs w:val="15"/>
              </w:rPr>
            </w:pPr>
          </w:p>
        </w:tc>
        <w:tc>
          <w:tcPr>
            <w:tcW w:w="850" w:type="dxa"/>
            <w:vAlign w:val="center"/>
          </w:tcPr>
          <w:p w:rsidR="00634E85" w:rsidRPr="00C53996" w:rsidRDefault="00634E85"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w:t>
            </w:r>
          </w:p>
        </w:tc>
        <w:tc>
          <w:tcPr>
            <w:tcW w:w="142" w:type="dxa"/>
          </w:tcPr>
          <w:p w:rsidR="00634E85" w:rsidRPr="00C53996" w:rsidRDefault="00634E85">
            <w:pPr>
              <w:spacing w:line="240" w:lineRule="exact"/>
              <w:ind w:right="-11"/>
              <w:jc w:val="right"/>
              <w:rPr>
                <w:rFonts w:ascii="Times New Roman" w:hAnsi="Times New Roman" w:cs="Times New Roman"/>
                <w:sz w:val="15"/>
                <w:szCs w:val="15"/>
              </w:rPr>
            </w:pPr>
          </w:p>
        </w:tc>
        <w:tc>
          <w:tcPr>
            <w:tcW w:w="851" w:type="dxa"/>
            <w:vAlign w:val="center"/>
          </w:tcPr>
          <w:p w:rsidR="00634E85" w:rsidRPr="00C53996" w:rsidRDefault="00634E85"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2,299</w:t>
            </w:r>
          </w:p>
        </w:tc>
        <w:tc>
          <w:tcPr>
            <w:tcW w:w="141" w:type="dxa"/>
          </w:tcPr>
          <w:p w:rsidR="00634E85" w:rsidRPr="00C53996" w:rsidRDefault="00634E85">
            <w:pPr>
              <w:spacing w:line="240" w:lineRule="exact"/>
              <w:ind w:right="-11"/>
              <w:jc w:val="right"/>
              <w:rPr>
                <w:rFonts w:ascii="Times New Roman" w:hAnsi="Times New Roman" w:cs="Times New Roman"/>
                <w:sz w:val="15"/>
                <w:szCs w:val="15"/>
              </w:rPr>
            </w:pPr>
          </w:p>
        </w:tc>
        <w:tc>
          <w:tcPr>
            <w:tcW w:w="993"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634E85" w:rsidRPr="00C53996" w:rsidRDefault="00634E85">
            <w:pPr>
              <w:spacing w:line="240" w:lineRule="exact"/>
              <w:ind w:right="-11"/>
              <w:jc w:val="right"/>
              <w:rPr>
                <w:rFonts w:ascii="Times New Roman" w:hAnsi="Times New Roman" w:cs="Times New Roman"/>
                <w:color w:val="000000"/>
                <w:sz w:val="15"/>
                <w:szCs w:val="15"/>
              </w:rPr>
            </w:pPr>
          </w:p>
        </w:tc>
        <w:tc>
          <w:tcPr>
            <w:tcW w:w="851"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851"/>
              </w:tabs>
              <w:spacing w:line="240" w:lineRule="exact"/>
              <w:ind w:right="-11"/>
              <w:jc w:val="right"/>
              <w:rPr>
                <w:rFonts w:ascii="Times New Roman" w:hAnsi="Times New Roman" w:cs="Times New Roman"/>
                <w:color w:val="000000"/>
                <w:sz w:val="15"/>
                <w:szCs w:val="15"/>
              </w:rPr>
            </w:pPr>
          </w:p>
        </w:tc>
        <w:tc>
          <w:tcPr>
            <w:tcW w:w="850" w:type="dxa"/>
            <w:vAlign w:val="center"/>
          </w:tcPr>
          <w:p w:rsidR="00634E85" w:rsidRPr="00C53996" w:rsidRDefault="00634E85"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25</w:t>
            </w:r>
          </w:p>
        </w:tc>
        <w:tc>
          <w:tcPr>
            <w:tcW w:w="142" w:type="dxa"/>
          </w:tcPr>
          <w:p w:rsidR="00634E85" w:rsidRPr="00C53996" w:rsidRDefault="00634E85">
            <w:pPr>
              <w:tabs>
                <w:tab w:val="decimal" w:pos="851"/>
              </w:tabs>
              <w:spacing w:line="240" w:lineRule="exact"/>
              <w:ind w:right="-11"/>
              <w:jc w:val="right"/>
              <w:rPr>
                <w:rFonts w:ascii="Times New Roman" w:hAnsi="Times New Roman" w:cs="Times New Roman"/>
                <w:sz w:val="15"/>
                <w:szCs w:val="15"/>
              </w:rPr>
            </w:pPr>
          </w:p>
        </w:tc>
        <w:tc>
          <w:tcPr>
            <w:tcW w:w="850"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851"/>
              </w:tabs>
              <w:spacing w:line="240" w:lineRule="exact"/>
              <w:ind w:right="-11"/>
              <w:jc w:val="right"/>
              <w:rPr>
                <w:rFonts w:ascii="Times New Roman" w:hAnsi="Times New Roman" w:cs="Times New Roman"/>
                <w:color w:val="000000"/>
                <w:sz w:val="15"/>
                <w:szCs w:val="15"/>
              </w:rPr>
            </w:pPr>
          </w:p>
        </w:tc>
        <w:tc>
          <w:tcPr>
            <w:tcW w:w="992" w:type="dxa"/>
          </w:tcPr>
          <w:p w:rsidR="00634E85" w:rsidRPr="00C53996" w:rsidRDefault="00D44A7F" w:rsidP="00D26213">
            <w:pPr>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35</w:t>
            </w:r>
          </w:p>
        </w:tc>
      </w:tr>
      <w:tr w:rsidR="00634E85" w:rsidRPr="00C53996" w:rsidTr="00B70405">
        <w:tc>
          <w:tcPr>
            <w:tcW w:w="3956" w:type="dxa"/>
          </w:tcPr>
          <w:p w:rsidR="00634E85" w:rsidRPr="00C53996" w:rsidRDefault="00634E85" w:rsidP="00D26213">
            <w:pPr>
              <w:tabs>
                <w:tab w:val="right" w:pos="5760"/>
              </w:tabs>
              <w:spacing w:line="240" w:lineRule="exact"/>
              <w:ind w:left="554"/>
              <w:rPr>
                <w:rFonts w:ascii="Times New Roman" w:hAnsi="Times New Roman" w:cs="Times New Roman"/>
                <w:sz w:val="15"/>
                <w:szCs w:val="15"/>
              </w:rPr>
            </w:pPr>
            <w:r w:rsidRPr="00C53996">
              <w:rPr>
                <w:rFonts w:ascii="Times New Roman" w:hAnsi="Times New Roman" w:cs="Times New Roman"/>
                <w:sz w:val="15"/>
                <w:szCs w:val="15"/>
              </w:rPr>
              <w:t>Krungsri Securities Public Company Limited</w:t>
            </w:r>
          </w:p>
        </w:tc>
        <w:tc>
          <w:tcPr>
            <w:tcW w:w="850"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634E85" w:rsidRPr="00C53996" w:rsidRDefault="00634E85" w:rsidP="00D26213">
            <w:pPr>
              <w:tabs>
                <w:tab w:val="center" w:pos="1106"/>
              </w:tabs>
              <w:spacing w:line="240" w:lineRule="exact"/>
              <w:ind w:right="-8"/>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634E85" w:rsidRPr="00C53996" w:rsidRDefault="00634E85">
            <w:pPr>
              <w:spacing w:line="240" w:lineRule="exact"/>
              <w:ind w:right="-11"/>
              <w:jc w:val="right"/>
              <w:rPr>
                <w:rFonts w:ascii="Times New Roman" w:hAnsi="Times New Roman" w:cs="Times New Roman"/>
                <w:color w:val="000000"/>
                <w:sz w:val="15"/>
                <w:szCs w:val="15"/>
              </w:rPr>
            </w:pPr>
          </w:p>
        </w:tc>
        <w:tc>
          <w:tcPr>
            <w:tcW w:w="851"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spacing w:line="240" w:lineRule="exact"/>
              <w:ind w:right="-11"/>
              <w:jc w:val="center"/>
              <w:rPr>
                <w:rFonts w:ascii="Times New Roman" w:hAnsi="Times New Roman" w:cs="Times New Roman"/>
                <w:color w:val="000000"/>
                <w:sz w:val="15"/>
                <w:szCs w:val="15"/>
              </w:rPr>
            </w:pPr>
          </w:p>
        </w:tc>
        <w:tc>
          <w:tcPr>
            <w:tcW w:w="850"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851"/>
              </w:tabs>
              <w:spacing w:line="240" w:lineRule="exact"/>
              <w:ind w:right="-11"/>
              <w:jc w:val="right"/>
              <w:rPr>
                <w:rFonts w:ascii="Times New Roman" w:hAnsi="Times New Roman" w:cs="Times New Roman"/>
                <w:color w:val="000000"/>
                <w:sz w:val="15"/>
                <w:szCs w:val="15"/>
              </w:rPr>
            </w:pPr>
          </w:p>
        </w:tc>
        <w:tc>
          <w:tcPr>
            <w:tcW w:w="850" w:type="dxa"/>
            <w:vAlign w:val="center"/>
          </w:tcPr>
          <w:p w:rsidR="00634E85" w:rsidRPr="00C53996" w:rsidRDefault="00634E85"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w:t>
            </w:r>
          </w:p>
        </w:tc>
        <w:tc>
          <w:tcPr>
            <w:tcW w:w="142" w:type="dxa"/>
          </w:tcPr>
          <w:p w:rsidR="00634E85" w:rsidRPr="00C53996" w:rsidRDefault="00634E85">
            <w:pPr>
              <w:tabs>
                <w:tab w:val="decimal" w:pos="851"/>
              </w:tabs>
              <w:spacing w:line="240" w:lineRule="exact"/>
              <w:ind w:right="-11"/>
              <w:jc w:val="right"/>
              <w:rPr>
                <w:rFonts w:ascii="Times New Roman" w:hAnsi="Times New Roman" w:cs="Times New Roman"/>
                <w:sz w:val="15"/>
                <w:szCs w:val="15"/>
              </w:rPr>
            </w:pPr>
          </w:p>
        </w:tc>
        <w:tc>
          <w:tcPr>
            <w:tcW w:w="851" w:type="dxa"/>
            <w:vAlign w:val="center"/>
          </w:tcPr>
          <w:p w:rsidR="00634E85" w:rsidRPr="00C53996" w:rsidRDefault="00634E85"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w:t>
            </w:r>
          </w:p>
        </w:tc>
        <w:tc>
          <w:tcPr>
            <w:tcW w:w="141" w:type="dxa"/>
          </w:tcPr>
          <w:p w:rsidR="00634E85" w:rsidRPr="00C53996" w:rsidRDefault="00634E85">
            <w:pPr>
              <w:spacing w:line="240" w:lineRule="exact"/>
              <w:ind w:right="-11"/>
              <w:jc w:val="right"/>
              <w:rPr>
                <w:rFonts w:ascii="Times New Roman" w:hAnsi="Times New Roman" w:cs="Times New Roman"/>
                <w:sz w:val="15"/>
                <w:szCs w:val="15"/>
              </w:rPr>
            </w:pPr>
          </w:p>
        </w:tc>
        <w:tc>
          <w:tcPr>
            <w:tcW w:w="993" w:type="dxa"/>
          </w:tcPr>
          <w:p w:rsidR="00634E85" w:rsidRPr="00C53996" w:rsidRDefault="00634E85"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3,000</w:t>
            </w:r>
          </w:p>
        </w:tc>
        <w:tc>
          <w:tcPr>
            <w:tcW w:w="141" w:type="dxa"/>
          </w:tcPr>
          <w:p w:rsidR="00634E85" w:rsidRPr="00C53996" w:rsidRDefault="00634E85">
            <w:pPr>
              <w:spacing w:line="240" w:lineRule="exact"/>
              <w:ind w:right="-11"/>
              <w:jc w:val="right"/>
              <w:rPr>
                <w:rFonts w:ascii="Times New Roman" w:hAnsi="Times New Roman" w:cs="Times New Roman"/>
                <w:sz w:val="15"/>
                <w:szCs w:val="15"/>
              </w:rPr>
            </w:pPr>
          </w:p>
        </w:tc>
        <w:tc>
          <w:tcPr>
            <w:tcW w:w="851"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851"/>
              </w:tabs>
              <w:spacing w:line="240" w:lineRule="exact"/>
              <w:ind w:right="-11"/>
              <w:jc w:val="right"/>
              <w:rPr>
                <w:rFonts w:ascii="Times New Roman" w:hAnsi="Times New Roman" w:cs="Times New Roman"/>
                <w:color w:val="000000"/>
                <w:sz w:val="15"/>
                <w:szCs w:val="15"/>
              </w:rPr>
            </w:pPr>
          </w:p>
        </w:tc>
        <w:tc>
          <w:tcPr>
            <w:tcW w:w="850" w:type="dxa"/>
            <w:vAlign w:val="center"/>
          </w:tcPr>
          <w:p w:rsidR="00634E85" w:rsidRPr="00C53996" w:rsidRDefault="00634E85"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3</w:t>
            </w:r>
          </w:p>
        </w:tc>
        <w:tc>
          <w:tcPr>
            <w:tcW w:w="142" w:type="dxa"/>
          </w:tcPr>
          <w:p w:rsidR="00634E85" w:rsidRPr="00C53996" w:rsidRDefault="00634E85">
            <w:pPr>
              <w:tabs>
                <w:tab w:val="decimal" w:pos="851"/>
              </w:tabs>
              <w:spacing w:line="240" w:lineRule="exact"/>
              <w:ind w:right="-11"/>
              <w:jc w:val="right"/>
              <w:rPr>
                <w:rFonts w:ascii="Times New Roman" w:hAnsi="Times New Roman" w:cs="Times New Roman"/>
                <w:sz w:val="15"/>
                <w:szCs w:val="15"/>
              </w:rPr>
            </w:pPr>
          </w:p>
        </w:tc>
        <w:tc>
          <w:tcPr>
            <w:tcW w:w="850"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851"/>
              </w:tabs>
              <w:spacing w:line="240" w:lineRule="exact"/>
              <w:ind w:right="-11"/>
              <w:jc w:val="right"/>
              <w:rPr>
                <w:rFonts w:ascii="Times New Roman" w:hAnsi="Times New Roman" w:cs="Times New Roman"/>
                <w:color w:val="000000"/>
                <w:sz w:val="15"/>
                <w:szCs w:val="15"/>
              </w:rPr>
            </w:pPr>
          </w:p>
        </w:tc>
        <w:tc>
          <w:tcPr>
            <w:tcW w:w="992"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634E85" w:rsidRPr="00C53996" w:rsidTr="00B70405">
        <w:tc>
          <w:tcPr>
            <w:tcW w:w="3956" w:type="dxa"/>
          </w:tcPr>
          <w:p w:rsidR="00634E85" w:rsidRPr="00C53996" w:rsidRDefault="00634E85" w:rsidP="00D26213">
            <w:pPr>
              <w:tabs>
                <w:tab w:val="right" w:pos="5760"/>
              </w:tabs>
              <w:spacing w:line="240" w:lineRule="exact"/>
              <w:ind w:left="554"/>
              <w:rPr>
                <w:rFonts w:ascii="Times New Roman" w:hAnsi="Times New Roman" w:cs="Times New Roman"/>
                <w:sz w:val="15"/>
                <w:szCs w:val="15"/>
              </w:rPr>
            </w:pPr>
            <w:r w:rsidRPr="00C53996">
              <w:rPr>
                <w:rFonts w:ascii="Times New Roman" w:hAnsi="Times New Roman" w:cs="Times New Roman"/>
                <w:sz w:val="15"/>
                <w:szCs w:val="15"/>
              </w:rPr>
              <w:t xml:space="preserve">Krungsri Nimble Company Limited </w:t>
            </w:r>
            <w:r w:rsidRPr="00D26213">
              <w:rPr>
                <w:rFonts w:ascii="Times New Roman" w:hAnsi="Times New Roman" w:cs="Times New Roman"/>
                <w:spacing w:val="-2"/>
                <w:sz w:val="15"/>
                <w:szCs w:val="15"/>
                <w:cs/>
              </w:rPr>
              <w:t xml:space="preserve">              </w:t>
            </w:r>
          </w:p>
        </w:tc>
        <w:tc>
          <w:tcPr>
            <w:tcW w:w="850"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634E85" w:rsidRPr="00C53996" w:rsidRDefault="00634E85" w:rsidP="00D26213">
            <w:pPr>
              <w:tabs>
                <w:tab w:val="center" w:pos="1106"/>
              </w:tabs>
              <w:spacing w:line="240" w:lineRule="exact"/>
              <w:ind w:right="-8"/>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634E85" w:rsidRPr="00C53996" w:rsidRDefault="00634E85">
            <w:pPr>
              <w:spacing w:line="240" w:lineRule="exact"/>
              <w:ind w:right="-11"/>
              <w:jc w:val="right"/>
              <w:rPr>
                <w:rFonts w:ascii="Times New Roman" w:hAnsi="Times New Roman" w:cs="Times New Roman"/>
                <w:color w:val="000000"/>
                <w:sz w:val="15"/>
                <w:szCs w:val="15"/>
              </w:rPr>
            </w:pPr>
          </w:p>
        </w:tc>
        <w:tc>
          <w:tcPr>
            <w:tcW w:w="851"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spacing w:line="240" w:lineRule="exact"/>
              <w:ind w:right="-11"/>
              <w:jc w:val="center"/>
              <w:rPr>
                <w:rFonts w:ascii="Times New Roman" w:hAnsi="Times New Roman" w:cs="Times New Roman"/>
                <w:color w:val="000000"/>
                <w:sz w:val="15"/>
                <w:szCs w:val="15"/>
              </w:rPr>
            </w:pPr>
          </w:p>
        </w:tc>
        <w:tc>
          <w:tcPr>
            <w:tcW w:w="850"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851"/>
              </w:tabs>
              <w:spacing w:line="240" w:lineRule="exact"/>
              <w:ind w:right="-11"/>
              <w:jc w:val="right"/>
              <w:rPr>
                <w:rFonts w:ascii="Times New Roman" w:hAnsi="Times New Roman" w:cs="Times New Roman"/>
                <w:color w:val="000000"/>
                <w:sz w:val="15"/>
                <w:szCs w:val="15"/>
              </w:rPr>
            </w:pPr>
          </w:p>
        </w:tc>
        <w:tc>
          <w:tcPr>
            <w:tcW w:w="850" w:type="dxa"/>
            <w:vAlign w:val="center"/>
          </w:tcPr>
          <w:p w:rsidR="00634E85" w:rsidRPr="00C53996" w:rsidRDefault="00634E85"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26</w:t>
            </w:r>
          </w:p>
        </w:tc>
        <w:tc>
          <w:tcPr>
            <w:tcW w:w="142" w:type="dxa"/>
          </w:tcPr>
          <w:p w:rsidR="00634E85" w:rsidRPr="00C53996" w:rsidRDefault="00634E85">
            <w:pPr>
              <w:spacing w:line="240" w:lineRule="exact"/>
              <w:ind w:right="143"/>
              <w:jc w:val="right"/>
              <w:rPr>
                <w:rFonts w:ascii="Times New Roman" w:hAnsi="Times New Roman" w:cs="Times New Roman"/>
                <w:sz w:val="15"/>
                <w:szCs w:val="15"/>
              </w:rPr>
            </w:pPr>
          </w:p>
        </w:tc>
        <w:tc>
          <w:tcPr>
            <w:tcW w:w="851" w:type="dxa"/>
            <w:vAlign w:val="center"/>
          </w:tcPr>
          <w:p w:rsidR="00634E85" w:rsidRPr="00C53996" w:rsidRDefault="00634E85"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205</w:t>
            </w:r>
          </w:p>
        </w:tc>
        <w:tc>
          <w:tcPr>
            <w:tcW w:w="141" w:type="dxa"/>
          </w:tcPr>
          <w:p w:rsidR="00634E85" w:rsidRPr="00C53996" w:rsidRDefault="00634E85">
            <w:pPr>
              <w:spacing w:line="240" w:lineRule="exact"/>
              <w:ind w:right="143"/>
              <w:jc w:val="right"/>
              <w:rPr>
                <w:rFonts w:ascii="Times New Roman" w:hAnsi="Times New Roman" w:cs="Times New Roman"/>
                <w:sz w:val="15"/>
                <w:szCs w:val="15"/>
              </w:rPr>
            </w:pPr>
          </w:p>
        </w:tc>
        <w:tc>
          <w:tcPr>
            <w:tcW w:w="993"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634E85" w:rsidRPr="00C53996" w:rsidRDefault="00634E85">
            <w:pPr>
              <w:spacing w:line="240" w:lineRule="exact"/>
              <w:ind w:right="-11"/>
              <w:jc w:val="right"/>
              <w:rPr>
                <w:rFonts w:ascii="Times New Roman" w:hAnsi="Times New Roman" w:cs="Times New Roman"/>
                <w:color w:val="000000"/>
                <w:sz w:val="15"/>
                <w:szCs w:val="15"/>
              </w:rPr>
            </w:pPr>
          </w:p>
        </w:tc>
        <w:tc>
          <w:tcPr>
            <w:tcW w:w="851"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851"/>
              </w:tabs>
              <w:spacing w:line="240" w:lineRule="exact"/>
              <w:ind w:right="-11"/>
              <w:jc w:val="right"/>
              <w:rPr>
                <w:rFonts w:ascii="Times New Roman" w:hAnsi="Times New Roman" w:cs="Times New Roman"/>
                <w:color w:val="000000"/>
                <w:sz w:val="15"/>
                <w:szCs w:val="15"/>
              </w:rPr>
            </w:pPr>
          </w:p>
        </w:tc>
        <w:tc>
          <w:tcPr>
            <w:tcW w:w="850" w:type="dxa"/>
            <w:vAlign w:val="center"/>
          </w:tcPr>
          <w:p w:rsidR="00634E85" w:rsidRPr="00C53996" w:rsidRDefault="00634E85"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28</w:t>
            </w:r>
          </w:p>
        </w:tc>
        <w:tc>
          <w:tcPr>
            <w:tcW w:w="142" w:type="dxa"/>
          </w:tcPr>
          <w:p w:rsidR="00634E85" w:rsidRPr="00C53996" w:rsidRDefault="00634E85">
            <w:pPr>
              <w:tabs>
                <w:tab w:val="decimal" w:pos="851"/>
              </w:tabs>
              <w:spacing w:line="240" w:lineRule="exact"/>
              <w:ind w:right="143"/>
              <w:jc w:val="right"/>
              <w:rPr>
                <w:rFonts w:ascii="Times New Roman" w:hAnsi="Times New Roman" w:cs="Times New Roman"/>
                <w:sz w:val="15"/>
                <w:szCs w:val="15"/>
              </w:rPr>
            </w:pPr>
          </w:p>
        </w:tc>
        <w:tc>
          <w:tcPr>
            <w:tcW w:w="850"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851"/>
              </w:tabs>
              <w:spacing w:line="240" w:lineRule="exact"/>
              <w:ind w:right="-11" w:hanging="90"/>
              <w:jc w:val="right"/>
              <w:rPr>
                <w:rFonts w:ascii="Times New Roman" w:hAnsi="Times New Roman" w:cs="Times New Roman"/>
                <w:color w:val="000000"/>
                <w:sz w:val="15"/>
                <w:szCs w:val="15"/>
              </w:rPr>
            </w:pPr>
          </w:p>
        </w:tc>
        <w:tc>
          <w:tcPr>
            <w:tcW w:w="992"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634E85" w:rsidRPr="00C53996" w:rsidTr="00B70405">
        <w:tc>
          <w:tcPr>
            <w:tcW w:w="3956" w:type="dxa"/>
          </w:tcPr>
          <w:p w:rsidR="00634E85" w:rsidRPr="00C53996" w:rsidRDefault="00634E85" w:rsidP="00D26213">
            <w:pPr>
              <w:tabs>
                <w:tab w:val="right" w:pos="5760"/>
              </w:tabs>
              <w:spacing w:line="240" w:lineRule="exact"/>
              <w:ind w:left="554"/>
              <w:rPr>
                <w:rFonts w:ascii="Times New Roman" w:hAnsi="Times New Roman" w:cs="Times New Roman"/>
                <w:sz w:val="15"/>
                <w:szCs w:val="15"/>
              </w:rPr>
            </w:pPr>
            <w:r w:rsidRPr="00C53996">
              <w:rPr>
                <w:rFonts w:ascii="Times New Roman" w:hAnsi="Times New Roman" w:cs="Times New Roman"/>
                <w:sz w:val="15"/>
                <w:szCs w:val="15"/>
              </w:rPr>
              <w:t>Krungsri Life Assurance Broker Limited</w:t>
            </w:r>
          </w:p>
        </w:tc>
        <w:tc>
          <w:tcPr>
            <w:tcW w:w="850"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634E85" w:rsidRPr="00C53996" w:rsidRDefault="00634E85" w:rsidP="00D26213">
            <w:pPr>
              <w:tabs>
                <w:tab w:val="center" w:pos="1106"/>
              </w:tabs>
              <w:spacing w:line="240" w:lineRule="exact"/>
              <w:ind w:right="-8"/>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634E85" w:rsidRPr="00C53996" w:rsidRDefault="00634E85">
            <w:pPr>
              <w:spacing w:line="240" w:lineRule="exact"/>
              <w:ind w:right="-11"/>
              <w:jc w:val="right"/>
              <w:rPr>
                <w:rFonts w:ascii="Times New Roman" w:hAnsi="Times New Roman" w:cs="Times New Roman"/>
                <w:color w:val="000000"/>
                <w:sz w:val="15"/>
                <w:szCs w:val="15"/>
              </w:rPr>
            </w:pPr>
          </w:p>
        </w:tc>
        <w:tc>
          <w:tcPr>
            <w:tcW w:w="851"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spacing w:line="240" w:lineRule="exact"/>
              <w:ind w:right="-11"/>
              <w:jc w:val="center"/>
              <w:rPr>
                <w:rFonts w:ascii="Times New Roman" w:hAnsi="Times New Roman" w:cs="Times New Roman"/>
                <w:color w:val="000000"/>
                <w:sz w:val="15"/>
                <w:szCs w:val="15"/>
              </w:rPr>
            </w:pPr>
          </w:p>
        </w:tc>
        <w:tc>
          <w:tcPr>
            <w:tcW w:w="850"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851"/>
              </w:tabs>
              <w:spacing w:line="240" w:lineRule="exact"/>
              <w:ind w:right="-11"/>
              <w:jc w:val="right"/>
              <w:rPr>
                <w:rFonts w:ascii="Times New Roman" w:hAnsi="Times New Roman" w:cs="Times New Roman"/>
                <w:color w:val="000000"/>
                <w:sz w:val="15"/>
                <w:szCs w:val="15"/>
              </w:rPr>
            </w:pPr>
          </w:p>
        </w:tc>
        <w:tc>
          <w:tcPr>
            <w:tcW w:w="851" w:type="dxa"/>
            <w:vAlign w:val="center"/>
          </w:tcPr>
          <w:p w:rsidR="00634E85" w:rsidRPr="00C53996" w:rsidRDefault="00634E85"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546</w:t>
            </w:r>
          </w:p>
        </w:tc>
        <w:tc>
          <w:tcPr>
            <w:tcW w:w="141" w:type="dxa"/>
          </w:tcPr>
          <w:p w:rsidR="00634E85" w:rsidRPr="00C53996" w:rsidRDefault="00634E85">
            <w:pPr>
              <w:spacing w:line="240" w:lineRule="exact"/>
              <w:ind w:right="-11"/>
              <w:jc w:val="right"/>
              <w:rPr>
                <w:rFonts w:ascii="Times New Roman" w:hAnsi="Times New Roman" w:cs="Times New Roman"/>
                <w:sz w:val="15"/>
                <w:szCs w:val="15"/>
              </w:rPr>
            </w:pPr>
          </w:p>
        </w:tc>
        <w:tc>
          <w:tcPr>
            <w:tcW w:w="993"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634E85" w:rsidRPr="00C53996" w:rsidRDefault="00634E85">
            <w:pPr>
              <w:spacing w:line="240" w:lineRule="exact"/>
              <w:ind w:right="-11"/>
              <w:jc w:val="center"/>
              <w:rPr>
                <w:rFonts w:ascii="Times New Roman" w:hAnsi="Times New Roman" w:cs="Times New Roman"/>
                <w:color w:val="000000"/>
                <w:sz w:val="15"/>
                <w:szCs w:val="15"/>
              </w:rPr>
            </w:pPr>
          </w:p>
        </w:tc>
        <w:tc>
          <w:tcPr>
            <w:tcW w:w="851"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634E85" w:rsidRPr="00C53996" w:rsidRDefault="00634E85" w:rsidP="00D26213">
            <w:pPr>
              <w:spacing w:line="240" w:lineRule="exact"/>
              <w:ind w:right="-11"/>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851"/>
              </w:tabs>
              <w:spacing w:line="240" w:lineRule="exact"/>
              <w:ind w:right="-11" w:hanging="90"/>
              <w:jc w:val="right"/>
              <w:rPr>
                <w:rFonts w:ascii="Times New Roman" w:hAnsi="Times New Roman" w:cs="Times New Roman"/>
                <w:color w:val="000000"/>
                <w:sz w:val="15"/>
                <w:szCs w:val="15"/>
              </w:rPr>
            </w:pPr>
          </w:p>
        </w:tc>
        <w:tc>
          <w:tcPr>
            <w:tcW w:w="850"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851"/>
              </w:tabs>
              <w:spacing w:line="240" w:lineRule="exact"/>
              <w:ind w:right="-11"/>
              <w:jc w:val="right"/>
              <w:rPr>
                <w:rFonts w:ascii="Times New Roman" w:hAnsi="Times New Roman" w:cs="Times New Roman"/>
                <w:color w:val="000000"/>
                <w:sz w:val="15"/>
                <w:szCs w:val="15"/>
              </w:rPr>
            </w:pPr>
          </w:p>
        </w:tc>
        <w:tc>
          <w:tcPr>
            <w:tcW w:w="992"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634E85" w:rsidRPr="00C53996" w:rsidTr="00B70405">
        <w:tc>
          <w:tcPr>
            <w:tcW w:w="3956" w:type="dxa"/>
          </w:tcPr>
          <w:p w:rsidR="00634E85" w:rsidRPr="00C53996" w:rsidRDefault="00634E85" w:rsidP="00D26213">
            <w:pPr>
              <w:tabs>
                <w:tab w:val="right" w:pos="5760"/>
              </w:tabs>
              <w:spacing w:line="240" w:lineRule="exact"/>
              <w:ind w:left="554"/>
              <w:rPr>
                <w:rFonts w:ascii="Times New Roman" w:hAnsi="Times New Roman" w:cs="Times New Roman"/>
                <w:sz w:val="15"/>
                <w:szCs w:val="15"/>
              </w:rPr>
            </w:pPr>
            <w:r w:rsidRPr="00C53996">
              <w:rPr>
                <w:rFonts w:ascii="Times New Roman" w:hAnsi="Times New Roman" w:cs="Times New Roman"/>
                <w:sz w:val="15"/>
                <w:szCs w:val="15"/>
              </w:rPr>
              <w:t>Krungsri General Insurance Broker Limited</w:t>
            </w:r>
          </w:p>
        </w:tc>
        <w:tc>
          <w:tcPr>
            <w:tcW w:w="850"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634E85" w:rsidRPr="00C53996" w:rsidRDefault="00634E85" w:rsidP="00D26213">
            <w:pPr>
              <w:tabs>
                <w:tab w:val="center" w:pos="1106"/>
              </w:tabs>
              <w:spacing w:line="240" w:lineRule="exact"/>
              <w:ind w:right="-8"/>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634E85" w:rsidRPr="00C53996" w:rsidRDefault="00634E85">
            <w:pPr>
              <w:spacing w:line="240" w:lineRule="exact"/>
              <w:ind w:right="-11"/>
              <w:jc w:val="right"/>
              <w:rPr>
                <w:rFonts w:ascii="Times New Roman" w:hAnsi="Times New Roman" w:cs="Times New Roman"/>
                <w:color w:val="000000"/>
                <w:sz w:val="15"/>
                <w:szCs w:val="15"/>
              </w:rPr>
            </w:pPr>
          </w:p>
        </w:tc>
        <w:tc>
          <w:tcPr>
            <w:tcW w:w="851"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spacing w:line="240" w:lineRule="exact"/>
              <w:ind w:right="-11"/>
              <w:jc w:val="center"/>
              <w:rPr>
                <w:rFonts w:ascii="Times New Roman" w:hAnsi="Times New Roman" w:cs="Times New Roman"/>
                <w:color w:val="000000"/>
                <w:sz w:val="15"/>
                <w:szCs w:val="15"/>
              </w:rPr>
            </w:pPr>
          </w:p>
        </w:tc>
        <w:tc>
          <w:tcPr>
            <w:tcW w:w="850"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851"/>
              </w:tabs>
              <w:spacing w:line="240" w:lineRule="exact"/>
              <w:ind w:right="-11"/>
              <w:jc w:val="right"/>
              <w:rPr>
                <w:rFonts w:ascii="Times New Roman" w:hAnsi="Times New Roman" w:cs="Times New Roman"/>
                <w:color w:val="000000"/>
                <w:sz w:val="15"/>
                <w:szCs w:val="15"/>
              </w:rPr>
            </w:pPr>
          </w:p>
        </w:tc>
        <w:tc>
          <w:tcPr>
            <w:tcW w:w="851" w:type="dxa"/>
            <w:vAlign w:val="center"/>
          </w:tcPr>
          <w:p w:rsidR="00634E85" w:rsidRPr="00C53996" w:rsidRDefault="00634E85"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457</w:t>
            </w:r>
          </w:p>
        </w:tc>
        <w:tc>
          <w:tcPr>
            <w:tcW w:w="141" w:type="dxa"/>
          </w:tcPr>
          <w:p w:rsidR="00634E85" w:rsidRPr="00C53996" w:rsidRDefault="00634E85">
            <w:pPr>
              <w:spacing w:line="240" w:lineRule="exact"/>
              <w:ind w:right="-11" w:firstLine="360"/>
              <w:jc w:val="right"/>
              <w:rPr>
                <w:rFonts w:ascii="Times New Roman" w:hAnsi="Times New Roman" w:cs="Times New Roman"/>
                <w:sz w:val="15"/>
                <w:szCs w:val="15"/>
              </w:rPr>
            </w:pPr>
          </w:p>
        </w:tc>
        <w:tc>
          <w:tcPr>
            <w:tcW w:w="993"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634E85" w:rsidRPr="00C53996" w:rsidRDefault="00634E85">
            <w:pPr>
              <w:spacing w:line="240" w:lineRule="exact"/>
              <w:ind w:right="-11"/>
              <w:jc w:val="center"/>
              <w:rPr>
                <w:rFonts w:ascii="Times New Roman" w:hAnsi="Times New Roman" w:cs="Times New Roman"/>
                <w:color w:val="000000"/>
                <w:sz w:val="15"/>
                <w:szCs w:val="15"/>
              </w:rPr>
            </w:pPr>
          </w:p>
        </w:tc>
        <w:tc>
          <w:tcPr>
            <w:tcW w:w="851"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634E85" w:rsidRPr="00C53996" w:rsidRDefault="00C20CF0"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w:t>
            </w:r>
          </w:p>
        </w:tc>
        <w:tc>
          <w:tcPr>
            <w:tcW w:w="142" w:type="dxa"/>
          </w:tcPr>
          <w:p w:rsidR="00634E85" w:rsidRPr="00C53996" w:rsidRDefault="00634E85">
            <w:pPr>
              <w:tabs>
                <w:tab w:val="decimal" w:pos="851"/>
              </w:tabs>
              <w:spacing w:line="240" w:lineRule="exact"/>
              <w:ind w:right="-11"/>
              <w:jc w:val="right"/>
              <w:rPr>
                <w:rFonts w:ascii="Times New Roman" w:hAnsi="Times New Roman" w:cs="Times New Roman"/>
                <w:sz w:val="15"/>
                <w:szCs w:val="15"/>
              </w:rPr>
            </w:pPr>
          </w:p>
        </w:tc>
        <w:tc>
          <w:tcPr>
            <w:tcW w:w="850"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851"/>
              </w:tabs>
              <w:spacing w:line="240" w:lineRule="exact"/>
              <w:ind w:right="-11"/>
              <w:jc w:val="right"/>
              <w:rPr>
                <w:rFonts w:ascii="Times New Roman" w:hAnsi="Times New Roman" w:cs="Times New Roman"/>
                <w:color w:val="000000"/>
                <w:sz w:val="15"/>
                <w:szCs w:val="15"/>
              </w:rPr>
            </w:pPr>
          </w:p>
        </w:tc>
        <w:tc>
          <w:tcPr>
            <w:tcW w:w="992"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634E85" w:rsidRPr="00C53996" w:rsidTr="00B70405">
        <w:trPr>
          <w:trHeight w:val="198"/>
        </w:trPr>
        <w:tc>
          <w:tcPr>
            <w:tcW w:w="3956" w:type="dxa"/>
          </w:tcPr>
          <w:p w:rsidR="00634E85" w:rsidRPr="00C53996" w:rsidRDefault="00634E85" w:rsidP="00D26213">
            <w:pPr>
              <w:tabs>
                <w:tab w:val="right" w:pos="5760"/>
              </w:tabs>
              <w:spacing w:line="240" w:lineRule="exact"/>
              <w:ind w:left="554"/>
              <w:rPr>
                <w:rFonts w:ascii="Times New Roman" w:hAnsi="Times New Roman" w:cs="Times New Roman"/>
                <w:sz w:val="15"/>
                <w:szCs w:val="15"/>
              </w:rPr>
            </w:pPr>
            <w:r w:rsidRPr="00C53996">
              <w:rPr>
                <w:rFonts w:ascii="Times New Roman" w:hAnsi="Times New Roman" w:cs="Times New Roman"/>
                <w:sz w:val="15"/>
                <w:szCs w:val="15"/>
              </w:rPr>
              <w:t>Krungsri Leasing Services Company Limited</w:t>
            </w:r>
          </w:p>
        </w:tc>
        <w:tc>
          <w:tcPr>
            <w:tcW w:w="850"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spacing w:line="240" w:lineRule="exact"/>
              <w:ind w:right="-11"/>
              <w:jc w:val="center"/>
              <w:rPr>
                <w:rFonts w:ascii="Times New Roman" w:hAnsi="Times New Roman" w:cs="Times New Roman"/>
                <w:color w:val="000000"/>
                <w:sz w:val="15"/>
                <w:szCs w:val="15"/>
              </w:rPr>
            </w:pPr>
          </w:p>
        </w:tc>
        <w:tc>
          <w:tcPr>
            <w:tcW w:w="851"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634E85" w:rsidRPr="00C53996" w:rsidRDefault="00634E85">
            <w:pPr>
              <w:spacing w:line="240" w:lineRule="exact"/>
              <w:ind w:right="-11"/>
              <w:jc w:val="center"/>
              <w:rPr>
                <w:rFonts w:ascii="Times New Roman" w:hAnsi="Times New Roman" w:cs="Times New Roman"/>
                <w:color w:val="000000"/>
                <w:sz w:val="15"/>
                <w:szCs w:val="15"/>
              </w:rPr>
            </w:pPr>
          </w:p>
        </w:tc>
        <w:tc>
          <w:tcPr>
            <w:tcW w:w="851" w:type="dxa"/>
          </w:tcPr>
          <w:p w:rsidR="00634E85" w:rsidRPr="00C53996" w:rsidRDefault="00634E85" w:rsidP="00D26213">
            <w:pPr>
              <w:tabs>
                <w:tab w:val="decimal" w:pos="704"/>
              </w:tabs>
              <w:spacing w:line="240" w:lineRule="exact"/>
              <w:jc w:val="both"/>
              <w:rPr>
                <w:rFonts w:ascii="Times New Roman" w:hAnsi="Times New Roman" w:cs="Times New Roman"/>
                <w:sz w:val="15"/>
                <w:szCs w:val="15"/>
              </w:rPr>
            </w:pPr>
            <w:r w:rsidRPr="00C53996">
              <w:rPr>
                <w:rFonts w:ascii="Times New Roman" w:hAnsi="Times New Roman" w:cs="Times New Roman"/>
                <w:sz w:val="15"/>
                <w:szCs w:val="15"/>
              </w:rPr>
              <w:t>5,104</w:t>
            </w:r>
          </w:p>
        </w:tc>
        <w:tc>
          <w:tcPr>
            <w:tcW w:w="142" w:type="dxa"/>
          </w:tcPr>
          <w:p w:rsidR="00634E85" w:rsidRPr="00C53996" w:rsidRDefault="00634E85">
            <w:pPr>
              <w:tabs>
                <w:tab w:val="decimal" w:pos="619"/>
              </w:tabs>
              <w:spacing w:line="240" w:lineRule="exact"/>
              <w:ind w:right="143" w:hanging="90"/>
              <w:jc w:val="right"/>
              <w:rPr>
                <w:rFonts w:ascii="Times New Roman" w:hAnsi="Times New Roman" w:cs="Times New Roman"/>
                <w:color w:val="000000"/>
                <w:sz w:val="15"/>
                <w:szCs w:val="15"/>
              </w:rPr>
            </w:pPr>
          </w:p>
        </w:tc>
        <w:tc>
          <w:tcPr>
            <w:tcW w:w="850"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851"/>
              </w:tabs>
              <w:spacing w:line="240" w:lineRule="exact"/>
              <w:ind w:right="-11"/>
              <w:jc w:val="center"/>
              <w:rPr>
                <w:rFonts w:ascii="Times New Roman" w:hAnsi="Times New Roman" w:cs="Times New Roman"/>
                <w:color w:val="000000"/>
                <w:sz w:val="15"/>
                <w:szCs w:val="15"/>
              </w:rPr>
            </w:pPr>
          </w:p>
        </w:tc>
        <w:tc>
          <w:tcPr>
            <w:tcW w:w="850" w:type="dxa"/>
            <w:vAlign w:val="center"/>
          </w:tcPr>
          <w:p w:rsidR="00634E85" w:rsidRPr="00C53996" w:rsidRDefault="00634E85" w:rsidP="00D26213">
            <w:pPr>
              <w:tabs>
                <w:tab w:val="decimal" w:pos="704"/>
              </w:tabs>
              <w:spacing w:line="240" w:lineRule="exact"/>
              <w:jc w:val="both"/>
              <w:rPr>
                <w:rFonts w:ascii="Times New Roman" w:hAnsi="Times New Roman" w:cs="Times New Roman"/>
                <w:sz w:val="15"/>
                <w:szCs w:val="15"/>
              </w:rPr>
            </w:pPr>
            <w:r w:rsidRPr="00C53996">
              <w:rPr>
                <w:rFonts w:ascii="Times New Roman" w:hAnsi="Times New Roman" w:cs="Times New Roman"/>
                <w:sz w:val="15"/>
                <w:szCs w:val="15"/>
              </w:rPr>
              <w:t>1</w:t>
            </w:r>
          </w:p>
        </w:tc>
        <w:tc>
          <w:tcPr>
            <w:tcW w:w="142" w:type="dxa"/>
          </w:tcPr>
          <w:p w:rsidR="00634E85" w:rsidRPr="00C53996" w:rsidRDefault="00634E85">
            <w:pPr>
              <w:tabs>
                <w:tab w:val="decimal" w:pos="851"/>
              </w:tabs>
              <w:spacing w:line="240" w:lineRule="exact"/>
              <w:ind w:right="-11"/>
              <w:jc w:val="center"/>
              <w:rPr>
                <w:rFonts w:ascii="Times New Roman" w:hAnsi="Times New Roman" w:cs="Times New Roman"/>
                <w:sz w:val="15"/>
                <w:szCs w:val="15"/>
              </w:rPr>
            </w:pPr>
          </w:p>
        </w:tc>
        <w:tc>
          <w:tcPr>
            <w:tcW w:w="851" w:type="dxa"/>
            <w:vAlign w:val="center"/>
          </w:tcPr>
          <w:p w:rsidR="00634E85" w:rsidRPr="00C53996" w:rsidRDefault="00634E85"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95</w:t>
            </w:r>
          </w:p>
        </w:tc>
        <w:tc>
          <w:tcPr>
            <w:tcW w:w="141" w:type="dxa"/>
          </w:tcPr>
          <w:p w:rsidR="00634E85" w:rsidRPr="00C53996" w:rsidRDefault="00634E85">
            <w:pPr>
              <w:spacing w:line="240" w:lineRule="exact"/>
              <w:ind w:right="-11"/>
              <w:jc w:val="right"/>
              <w:rPr>
                <w:rFonts w:ascii="Times New Roman" w:hAnsi="Times New Roman" w:cs="Times New Roman"/>
                <w:sz w:val="15"/>
                <w:szCs w:val="15"/>
              </w:rPr>
            </w:pPr>
          </w:p>
        </w:tc>
        <w:tc>
          <w:tcPr>
            <w:tcW w:w="993"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634E85" w:rsidRPr="00C53996" w:rsidRDefault="00634E85">
            <w:pPr>
              <w:spacing w:line="240" w:lineRule="exact"/>
              <w:ind w:right="-11"/>
              <w:jc w:val="center"/>
              <w:rPr>
                <w:rFonts w:ascii="Times New Roman" w:hAnsi="Times New Roman" w:cs="Times New Roman"/>
                <w:color w:val="000000"/>
                <w:sz w:val="15"/>
                <w:szCs w:val="15"/>
              </w:rPr>
            </w:pPr>
          </w:p>
        </w:tc>
        <w:tc>
          <w:tcPr>
            <w:tcW w:w="851"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851"/>
              </w:tabs>
              <w:spacing w:line="240" w:lineRule="exact"/>
              <w:ind w:right="-11"/>
              <w:jc w:val="center"/>
              <w:rPr>
                <w:rFonts w:ascii="Times New Roman" w:hAnsi="Times New Roman" w:cs="Times New Roman"/>
                <w:color w:val="000000"/>
                <w:sz w:val="15"/>
                <w:szCs w:val="15"/>
              </w:rPr>
            </w:pPr>
          </w:p>
        </w:tc>
        <w:tc>
          <w:tcPr>
            <w:tcW w:w="850"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851"/>
              </w:tabs>
              <w:spacing w:line="240" w:lineRule="exact"/>
              <w:ind w:right="-11"/>
              <w:jc w:val="center"/>
              <w:rPr>
                <w:rFonts w:ascii="Times New Roman" w:hAnsi="Times New Roman" w:cs="Times New Roman"/>
                <w:color w:val="000000"/>
                <w:sz w:val="15"/>
                <w:szCs w:val="15"/>
              </w:rPr>
            </w:pPr>
          </w:p>
        </w:tc>
        <w:tc>
          <w:tcPr>
            <w:tcW w:w="850"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851"/>
              </w:tabs>
              <w:spacing w:line="240" w:lineRule="exact"/>
              <w:ind w:right="-11"/>
              <w:rPr>
                <w:rFonts w:ascii="Times New Roman" w:hAnsi="Times New Roman" w:cs="Times New Roman"/>
                <w:color w:val="000000"/>
                <w:sz w:val="15"/>
                <w:szCs w:val="15"/>
              </w:rPr>
            </w:pPr>
          </w:p>
        </w:tc>
        <w:tc>
          <w:tcPr>
            <w:tcW w:w="992"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C20CF0" w:rsidRPr="00C53996" w:rsidTr="00C55AEA">
        <w:trPr>
          <w:trHeight w:val="198"/>
        </w:trPr>
        <w:tc>
          <w:tcPr>
            <w:tcW w:w="3956" w:type="dxa"/>
          </w:tcPr>
          <w:p w:rsidR="00C20CF0" w:rsidRPr="00C53996" w:rsidRDefault="00C20CF0" w:rsidP="00D26213">
            <w:pPr>
              <w:tabs>
                <w:tab w:val="right" w:pos="5760"/>
              </w:tabs>
              <w:spacing w:line="240" w:lineRule="exact"/>
              <w:ind w:left="554"/>
              <w:rPr>
                <w:rFonts w:ascii="Times New Roman" w:hAnsi="Times New Roman" w:cs="Times New Roman"/>
                <w:sz w:val="15"/>
                <w:szCs w:val="15"/>
              </w:rPr>
            </w:pPr>
            <w:r w:rsidRPr="00C53996">
              <w:rPr>
                <w:rFonts w:ascii="Times New Roman" w:hAnsi="Times New Roman" w:cs="Times New Roman"/>
                <w:sz w:val="15"/>
                <w:szCs w:val="15"/>
              </w:rPr>
              <w:t>Hattha Kaksekar Limited</w:t>
            </w:r>
          </w:p>
        </w:tc>
        <w:tc>
          <w:tcPr>
            <w:tcW w:w="850" w:type="dxa"/>
          </w:tcPr>
          <w:p w:rsidR="00C20CF0" w:rsidRPr="00C53996" w:rsidRDefault="00C20CF0" w:rsidP="00D26213">
            <w:pPr>
              <w:spacing w:line="240" w:lineRule="exact"/>
              <w:ind w:right="-11"/>
              <w:jc w:val="center"/>
              <w:rPr>
                <w:rFonts w:ascii="Times New Roman" w:hAnsi="Times New Roman" w:cs="Times New Roman"/>
                <w:color w:val="000000"/>
                <w:sz w:val="15"/>
                <w:szCs w:val="15"/>
                <w:cs/>
              </w:rPr>
            </w:pPr>
            <w:r w:rsidRPr="00D26213">
              <w:rPr>
                <w:rFonts w:ascii="Times New Roman" w:hAnsi="Times New Roman" w:cs="Times New Roman"/>
                <w:sz w:val="15"/>
                <w:szCs w:val="15"/>
                <w:cs/>
              </w:rPr>
              <w:t>-</w:t>
            </w:r>
          </w:p>
        </w:tc>
        <w:tc>
          <w:tcPr>
            <w:tcW w:w="142" w:type="dxa"/>
          </w:tcPr>
          <w:p w:rsidR="00C20CF0" w:rsidRPr="00C53996" w:rsidRDefault="00C20CF0">
            <w:pPr>
              <w:spacing w:line="240" w:lineRule="exact"/>
              <w:ind w:right="-11"/>
              <w:jc w:val="center"/>
              <w:rPr>
                <w:rFonts w:ascii="Times New Roman" w:hAnsi="Times New Roman" w:cs="Times New Roman"/>
                <w:color w:val="000000"/>
                <w:sz w:val="15"/>
                <w:szCs w:val="15"/>
              </w:rPr>
            </w:pPr>
          </w:p>
        </w:tc>
        <w:tc>
          <w:tcPr>
            <w:tcW w:w="851" w:type="dxa"/>
          </w:tcPr>
          <w:p w:rsidR="00C20CF0" w:rsidRPr="00C53996" w:rsidRDefault="00C20CF0" w:rsidP="00D26213">
            <w:pPr>
              <w:spacing w:line="240" w:lineRule="exact"/>
              <w:ind w:right="-11"/>
              <w:jc w:val="center"/>
              <w:rPr>
                <w:rFonts w:ascii="Times New Roman" w:hAnsi="Times New Roman" w:cs="Times New Roman"/>
                <w:color w:val="000000"/>
                <w:sz w:val="15"/>
                <w:szCs w:val="15"/>
                <w:cs/>
              </w:rPr>
            </w:pPr>
            <w:r w:rsidRPr="00D26213">
              <w:rPr>
                <w:rFonts w:ascii="Times New Roman" w:hAnsi="Times New Roman" w:cs="Times New Roman"/>
                <w:sz w:val="15"/>
                <w:szCs w:val="15"/>
                <w:cs/>
              </w:rPr>
              <w:t>-</w:t>
            </w:r>
          </w:p>
        </w:tc>
        <w:tc>
          <w:tcPr>
            <w:tcW w:w="141" w:type="dxa"/>
          </w:tcPr>
          <w:p w:rsidR="00C20CF0" w:rsidRPr="00C53996" w:rsidRDefault="00C20CF0">
            <w:pPr>
              <w:spacing w:line="240" w:lineRule="exact"/>
              <w:ind w:right="-11"/>
              <w:jc w:val="center"/>
              <w:rPr>
                <w:rFonts w:ascii="Times New Roman" w:hAnsi="Times New Roman" w:cs="Times New Roman"/>
                <w:color w:val="000000"/>
                <w:sz w:val="15"/>
                <w:szCs w:val="15"/>
              </w:rPr>
            </w:pPr>
          </w:p>
        </w:tc>
        <w:tc>
          <w:tcPr>
            <w:tcW w:w="851" w:type="dxa"/>
          </w:tcPr>
          <w:p w:rsidR="00C20CF0" w:rsidRPr="00C53996" w:rsidRDefault="00C20CF0" w:rsidP="00D26213">
            <w:pPr>
              <w:tabs>
                <w:tab w:val="decimal" w:pos="704"/>
              </w:tabs>
              <w:spacing w:line="240" w:lineRule="exact"/>
              <w:jc w:val="both"/>
              <w:rPr>
                <w:rFonts w:ascii="Times New Roman" w:hAnsi="Times New Roman" w:cs="Times New Roman"/>
                <w:sz w:val="15"/>
                <w:szCs w:val="15"/>
              </w:rPr>
            </w:pPr>
            <w:r w:rsidRPr="00C53996">
              <w:rPr>
                <w:rFonts w:ascii="Times New Roman" w:hAnsi="Times New Roman" w:cs="Times New Roman"/>
                <w:sz w:val="15"/>
                <w:szCs w:val="15"/>
              </w:rPr>
              <w:t>957</w:t>
            </w:r>
          </w:p>
        </w:tc>
        <w:tc>
          <w:tcPr>
            <w:tcW w:w="142" w:type="dxa"/>
          </w:tcPr>
          <w:p w:rsidR="00C20CF0" w:rsidRPr="00C53996" w:rsidRDefault="00C20CF0">
            <w:pPr>
              <w:tabs>
                <w:tab w:val="decimal" w:pos="619"/>
              </w:tabs>
              <w:spacing w:line="240" w:lineRule="exact"/>
              <w:ind w:right="143" w:hanging="90"/>
              <w:jc w:val="right"/>
              <w:rPr>
                <w:rFonts w:ascii="Times New Roman" w:hAnsi="Times New Roman" w:cs="Times New Roman"/>
                <w:color w:val="000000"/>
                <w:sz w:val="15"/>
                <w:szCs w:val="15"/>
              </w:rPr>
            </w:pPr>
          </w:p>
        </w:tc>
        <w:tc>
          <w:tcPr>
            <w:tcW w:w="850" w:type="dxa"/>
          </w:tcPr>
          <w:p w:rsidR="00C20CF0" w:rsidRPr="00C53996" w:rsidRDefault="00C20CF0" w:rsidP="00D26213">
            <w:pPr>
              <w:spacing w:line="240" w:lineRule="exact"/>
              <w:ind w:right="143"/>
              <w:jc w:val="right"/>
              <w:rPr>
                <w:rFonts w:ascii="Times New Roman" w:hAnsi="Times New Roman" w:cs="Times New Roman"/>
                <w:sz w:val="15"/>
                <w:szCs w:val="15"/>
                <w:cs/>
              </w:rPr>
            </w:pPr>
            <w:r w:rsidRPr="00C53996">
              <w:rPr>
                <w:rFonts w:ascii="Times New Roman" w:hAnsi="Times New Roman" w:cs="Times New Roman"/>
                <w:sz w:val="15"/>
                <w:szCs w:val="15"/>
              </w:rPr>
              <w:t>284</w:t>
            </w:r>
          </w:p>
        </w:tc>
        <w:tc>
          <w:tcPr>
            <w:tcW w:w="142" w:type="dxa"/>
          </w:tcPr>
          <w:p w:rsidR="00C20CF0" w:rsidRPr="00C53996" w:rsidRDefault="00C20CF0">
            <w:pPr>
              <w:tabs>
                <w:tab w:val="decimal" w:pos="851"/>
              </w:tabs>
              <w:spacing w:line="240" w:lineRule="exact"/>
              <w:ind w:right="143"/>
              <w:jc w:val="right"/>
              <w:rPr>
                <w:rFonts w:ascii="Times New Roman" w:hAnsi="Times New Roman" w:cs="Times New Roman"/>
                <w:sz w:val="15"/>
                <w:szCs w:val="15"/>
              </w:rPr>
            </w:pPr>
          </w:p>
        </w:tc>
        <w:tc>
          <w:tcPr>
            <w:tcW w:w="850" w:type="dxa"/>
          </w:tcPr>
          <w:p w:rsidR="00C20CF0" w:rsidRPr="00C53996" w:rsidRDefault="00C20CF0" w:rsidP="00D26213">
            <w:pPr>
              <w:tabs>
                <w:tab w:val="decimal" w:pos="704"/>
              </w:tabs>
              <w:spacing w:line="240" w:lineRule="exact"/>
              <w:jc w:val="both"/>
              <w:rPr>
                <w:rFonts w:ascii="Times New Roman" w:hAnsi="Times New Roman" w:cs="Times New Roman"/>
                <w:sz w:val="15"/>
                <w:szCs w:val="15"/>
              </w:rPr>
            </w:pPr>
            <w:r w:rsidRPr="00C53996">
              <w:rPr>
                <w:rFonts w:ascii="Times New Roman" w:hAnsi="Times New Roman" w:cs="Times New Roman"/>
                <w:sz w:val="15"/>
                <w:szCs w:val="15"/>
              </w:rPr>
              <w:t>2</w:t>
            </w:r>
          </w:p>
        </w:tc>
        <w:tc>
          <w:tcPr>
            <w:tcW w:w="142" w:type="dxa"/>
          </w:tcPr>
          <w:p w:rsidR="00C20CF0" w:rsidRPr="00C53996" w:rsidRDefault="00C20CF0">
            <w:pPr>
              <w:tabs>
                <w:tab w:val="decimal" w:pos="851"/>
              </w:tabs>
              <w:spacing w:line="240" w:lineRule="exact"/>
              <w:ind w:right="-11"/>
              <w:jc w:val="center"/>
              <w:rPr>
                <w:rFonts w:ascii="Times New Roman" w:hAnsi="Times New Roman" w:cs="Times New Roman"/>
                <w:sz w:val="15"/>
                <w:szCs w:val="15"/>
              </w:rPr>
            </w:pPr>
          </w:p>
        </w:tc>
        <w:tc>
          <w:tcPr>
            <w:tcW w:w="851" w:type="dxa"/>
          </w:tcPr>
          <w:p w:rsidR="00C20CF0" w:rsidRPr="00C53996" w:rsidRDefault="00C20CF0" w:rsidP="00D26213">
            <w:pPr>
              <w:spacing w:line="240" w:lineRule="exact"/>
              <w:ind w:right="-11"/>
              <w:jc w:val="center"/>
              <w:rPr>
                <w:rFonts w:ascii="Times New Roman" w:hAnsi="Times New Roman" w:cs="Times New Roman"/>
                <w:sz w:val="15"/>
                <w:szCs w:val="15"/>
              </w:rPr>
            </w:pPr>
            <w:r w:rsidRPr="00D26213">
              <w:rPr>
                <w:rFonts w:ascii="Times New Roman" w:hAnsi="Times New Roman" w:cs="Times New Roman"/>
                <w:sz w:val="15"/>
                <w:szCs w:val="15"/>
                <w:cs/>
              </w:rPr>
              <w:t>-</w:t>
            </w:r>
          </w:p>
        </w:tc>
        <w:tc>
          <w:tcPr>
            <w:tcW w:w="141" w:type="dxa"/>
          </w:tcPr>
          <w:p w:rsidR="00C20CF0" w:rsidRPr="00C53996" w:rsidRDefault="00C20CF0">
            <w:pPr>
              <w:spacing w:line="240" w:lineRule="exact"/>
              <w:ind w:right="-11"/>
              <w:jc w:val="right"/>
              <w:rPr>
                <w:rFonts w:ascii="Times New Roman" w:hAnsi="Times New Roman" w:cs="Times New Roman"/>
                <w:sz w:val="15"/>
                <w:szCs w:val="15"/>
              </w:rPr>
            </w:pPr>
          </w:p>
        </w:tc>
        <w:tc>
          <w:tcPr>
            <w:tcW w:w="993" w:type="dxa"/>
          </w:tcPr>
          <w:p w:rsidR="00C20CF0" w:rsidRPr="00C53996" w:rsidRDefault="00C20CF0" w:rsidP="00D26213">
            <w:pPr>
              <w:spacing w:line="240" w:lineRule="exact"/>
              <w:ind w:right="-11"/>
              <w:jc w:val="center"/>
              <w:rPr>
                <w:rFonts w:ascii="Times New Roman" w:hAnsi="Times New Roman" w:cs="Times New Roman"/>
                <w:color w:val="000000"/>
                <w:sz w:val="15"/>
                <w:szCs w:val="15"/>
                <w:cs/>
              </w:rPr>
            </w:pPr>
            <w:r w:rsidRPr="00D26213">
              <w:rPr>
                <w:rFonts w:ascii="Times New Roman" w:hAnsi="Times New Roman" w:cs="Times New Roman"/>
                <w:sz w:val="15"/>
                <w:szCs w:val="15"/>
                <w:cs/>
              </w:rPr>
              <w:t>-</w:t>
            </w:r>
          </w:p>
        </w:tc>
        <w:tc>
          <w:tcPr>
            <w:tcW w:w="141" w:type="dxa"/>
          </w:tcPr>
          <w:p w:rsidR="00C20CF0" w:rsidRPr="00C53996" w:rsidRDefault="00C20CF0">
            <w:pPr>
              <w:spacing w:line="240" w:lineRule="exact"/>
              <w:ind w:right="-11"/>
              <w:jc w:val="center"/>
              <w:rPr>
                <w:rFonts w:ascii="Times New Roman" w:hAnsi="Times New Roman" w:cs="Times New Roman"/>
                <w:color w:val="000000"/>
                <w:sz w:val="15"/>
                <w:szCs w:val="15"/>
              </w:rPr>
            </w:pPr>
          </w:p>
        </w:tc>
        <w:tc>
          <w:tcPr>
            <w:tcW w:w="851" w:type="dxa"/>
          </w:tcPr>
          <w:p w:rsidR="00C20CF0" w:rsidRPr="00C53996" w:rsidRDefault="00C20CF0" w:rsidP="00D26213">
            <w:pPr>
              <w:spacing w:line="240" w:lineRule="exact"/>
              <w:ind w:right="-11"/>
              <w:jc w:val="center"/>
              <w:rPr>
                <w:rFonts w:ascii="Times New Roman" w:hAnsi="Times New Roman" w:cs="Times New Roman"/>
                <w:color w:val="000000"/>
                <w:sz w:val="15"/>
                <w:szCs w:val="15"/>
                <w:cs/>
              </w:rPr>
            </w:pPr>
            <w:r w:rsidRPr="00D26213">
              <w:rPr>
                <w:rFonts w:ascii="Times New Roman" w:hAnsi="Times New Roman" w:cs="Times New Roman"/>
                <w:sz w:val="15"/>
                <w:szCs w:val="15"/>
                <w:cs/>
              </w:rPr>
              <w:t>-</w:t>
            </w:r>
          </w:p>
        </w:tc>
        <w:tc>
          <w:tcPr>
            <w:tcW w:w="142" w:type="dxa"/>
          </w:tcPr>
          <w:p w:rsidR="00C20CF0" w:rsidRPr="00C53996" w:rsidRDefault="00C20CF0">
            <w:pPr>
              <w:tabs>
                <w:tab w:val="decimal" w:pos="851"/>
              </w:tabs>
              <w:spacing w:line="240" w:lineRule="exact"/>
              <w:ind w:right="-11"/>
              <w:jc w:val="center"/>
              <w:rPr>
                <w:rFonts w:ascii="Times New Roman" w:hAnsi="Times New Roman" w:cs="Times New Roman"/>
                <w:color w:val="000000"/>
                <w:sz w:val="15"/>
                <w:szCs w:val="15"/>
              </w:rPr>
            </w:pPr>
          </w:p>
        </w:tc>
        <w:tc>
          <w:tcPr>
            <w:tcW w:w="850" w:type="dxa"/>
          </w:tcPr>
          <w:p w:rsidR="00C20CF0" w:rsidRPr="00C53996" w:rsidRDefault="00C20CF0" w:rsidP="00D26213">
            <w:pPr>
              <w:spacing w:line="240" w:lineRule="exact"/>
              <w:ind w:right="-11"/>
              <w:jc w:val="center"/>
              <w:rPr>
                <w:rFonts w:ascii="Times New Roman" w:hAnsi="Times New Roman" w:cs="Times New Roman"/>
                <w:color w:val="000000"/>
                <w:sz w:val="15"/>
                <w:szCs w:val="15"/>
                <w:cs/>
              </w:rPr>
            </w:pPr>
            <w:r w:rsidRPr="00D26213">
              <w:rPr>
                <w:rFonts w:ascii="Times New Roman" w:hAnsi="Times New Roman" w:cs="Times New Roman"/>
                <w:sz w:val="15"/>
                <w:szCs w:val="15"/>
                <w:cs/>
              </w:rPr>
              <w:t>-</w:t>
            </w:r>
          </w:p>
        </w:tc>
        <w:tc>
          <w:tcPr>
            <w:tcW w:w="142" w:type="dxa"/>
          </w:tcPr>
          <w:p w:rsidR="00C20CF0" w:rsidRPr="00C53996" w:rsidRDefault="00C20CF0">
            <w:pPr>
              <w:tabs>
                <w:tab w:val="decimal" w:pos="851"/>
              </w:tabs>
              <w:spacing w:line="240" w:lineRule="exact"/>
              <w:ind w:right="-11"/>
              <w:jc w:val="center"/>
              <w:rPr>
                <w:rFonts w:ascii="Times New Roman" w:hAnsi="Times New Roman" w:cs="Times New Roman"/>
                <w:color w:val="000000"/>
                <w:sz w:val="15"/>
                <w:szCs w:val="15"/>
              </w:rPr>
            </w:pPr>
          </w:p>
        </w:tc>
        <w:tc>
          <w:tcPr>
            <w:tcW w:w="850" w:type="dxa"/>
          </w:tcPr>
          <w:p w:rsidR="00C20CF0" w:rsidRPr="00C53996" w:rsidRDefault="00C20CF0" w:rsidP="00D26213">
            <w:pPr>
              <w:spacing w:line="240" w:lineRule="exact"/>
              <w:ind w:right="143"/>
              <w:jc w:val="right"/>
              <w:rPr>
                <w:rFonts w:ascii="Times New Roman" w:hAnsi="Times New Roman" w:cs="Times New Roman"/>
                <w:color w:val="000000"/>
                <w:sz w:val="15"/>
                <w:szCs w:val="15"/>
                <w:cs/>
              </w:rPr>
            </w:pPr>
            <w:r w:rsidRPr="00C53996">
              <w:rPr>
                <w:rFonts w:ascii="Times New Roman" w:hAnsi="Times New Roman" w:cs="Times New Roman"/>
                <w:sz w:val="15"/>
                <w:szCs w:val="15"/>
              </w:rPr>
              <w:t>3,696</w:t>
            </w:r>
          </w:p>
        </w:tc>
        <w:tc>
          <w:tcPr>
            <w:tcW w:w="142" w:type="dxa"/>
          </w:tcPr>
          <w:p w:rsidR="00C20CF0" w:rsidRPr="00C53996" w:rsidRDefault="00C20CF0">
            <w:pPr>
              <w:tabs>
                <w:tab w:val="decimal" w:pos="851"/>
              </w:tabs>
              <w:spacing w:line="240" w:lineRule="exact"/>
              <w:ind w:right="-11"/>
              <w:rPr>
                <w:rFonts w:ascii="Times New Roman" w:hAnsi="Times New Roman" w:cs="Times New Roman"/>
                <w:color w:val="000000"/>
                <w:sz w:val="15"/>
                <w:szCs w:val="15"/>
              </w:rPr>
            </w:pPr>
          </w:p>
        </w:tc>
        <w:tc>
          <w:tcPr>
            <w:tcW w:w="992" w:type="dxa"/>
          </w:tcPr>
          <w:p w:rsidR="00C20CF0" w:rsidRPr="00C53996" w:rsidRDefault="00C20CF0" w:rsidP="00D26213">
            <w:pPr>
              <w:spacing w:line="240" w:lineRule="exact"/>
              <w:ind w:right="-11"/>
              <w:jc w:val="center"/>
              <w:rPr>
                <w:rFonts w:ascii="Times New Roman" w:hAnsi="Times New Roman" w:cs="Times New Roman"/>
                <w:color w:val="000000"/>
                <w:sz w:val="15"/>
                <w:szCs w:val="15"/>
                <w:cs/>
              </w:rPr>
            </w:pPr>
            <w:r w:rsidRPr="00D26213">
              <w:rPr>
                <w:rFonts w:ascii="Times New Roman" w:hAnsi="Times New Roman" w:cs="Times New Roman"/>
                <w:sz w:val="15"/>
                <w:szCs w:val="15"/>
                <w:cs/>
              </w:rPr>
              <w:t>-</w:t>
            </w:r>
          </w:p>
        </w:tc>
      </w:tr>
      <w:tr w:rsidR="00C20CF0" w:rsidRPr="00C53996" w:rsidTr="00C55AEA">
        <w:trPr>
          <w:trHeight w:val="198"/>
        </w:trPr>
        <w:tc>
          <w:tcPr>
            <w:tcW w:w="3956" w:type="dxa"/>
          </w:tcPr>
          <w:p w:rsidR="00C20CF0" w:rsidRPr="00C53996" w:rsidRDefault="00C20CF0" w:rsidP="00D26213">
            <w:pPr>
              <w:tabs>
                <w:tab w:val="right" w:pos="5760"/>
              </w:tabs>
              <w:spacing w:line="240" w:lineRule="exact"/>
              <w:ind w:left="554"/>
              <w:rPr>
                <w:rFonts w:ascii="Times New Roman" w:hAnsi="Times New Roman" w:cs="Times New Roman"/>
                <w:sz w:val="15"/>
                <w:szCs w:val="15"/>
              </w:rPr>
            </w:pPr>
            <w:r w:rsidRPr="00C53996">
              <w:rPr>
                <w:rFonts w:ascii="Times New Roman" w:hAnsi="Times New Roman" w:cs="Times New Roman"/>
                <w:sz w:val="15"/>
                <w:szCs w:val="15"/>
              </w:rPr>
              <w:t>Krungsri Finnovate Company Limited</w:t>
            </w:r>
          </w:p>
        </w:tc>
        <w:tc>
          <w:tcPr>
            <w:tcW w:w="850" w:type="dxa"/>
          </w:tcPr>
          <w:p w:rsidR="00C20CF0" w:rsidRPr="00C53996" w:rsidRDefault="00C20CF0" w:rsidP="00D26213">
            <w:pPr>
              <w:spacing w:line="240" w:lineRule="exact"/>
              <w:ind w:right="-11"/>
              <w:jc w:val="center"/>
              <w:rPr>
                <w:rFonts w:ascii="Times New Roman" w:hAnsi="Times New Roman" w:cs="Times New Roman"/>
                <w:sz w:val="15"/>
                <w:szCs w:val="15"/>
                <w:cs/>
              </w:rPr>
            </w:pPr>
            <w:r w:rsidRPr="00D26213">
              <w:rPr>
                <w:rFonts w:ascii="Times New Roman" w:hAnsi="Times New Roman" w:cs="Times New Roman"/>
                <w:color w:val="000000"/>
                <w:sz w:val="15"/>
                <w:szCs w:val="15"/>
                <w:cs/>
              </w:rPr>
              <w:t>-</w:t>
            </w:r>
          </w:p>
        </w:tc>
        <w:tc>
          <w:tcPr>
            <w:tcW w:w="142" w:type="dxa"/>
          </w:tcPr>
          <w:p w:rsidR="00C20CF0" w:rsidRPr="00C53996" w:rsidRDefault="00C20CF0">
            <w:pPr>
              <w:spacing w:line="240" w:lineRule="exact"/>
              <w:ind w:right="-11"/>
              <w:jc w:val="center"/>
              <w:rPr>
                <w:rFonts w:ascii="Times New Roman" w:hAnsi="Times New Roman" w:cs="Times New Roman"/>
                <w:color w:val="000000"/>
                <w:sz w:val="15"/>
                <w:szCs w:val="15"/>
              </w:rPr>
            </w:pPr>
          </w:p>
        </w:tc>
        <w:tc>
          <w:tcPr>
            <w:tcW w:w="851" w:type="dxa"/>
          </w:tcPr>
          <w:p w:rsidR="00C20CF0" w:rsidRPr="00C53996" w:rsidRDefault="00C20CF0" w:rsidP="00D26213">
            <w:pPr>
              <w:spacing w:line="240" w:lineRule="exact"/>
              <w:ind w:right="-11"/>
              <w:jc w:val="center"/>
              <w:rPr>
                <w:rFonts w:ascii="Times New Roman" w:hAnsi="Times New Roman" w:cs="Times New Roman"/>
                <w:sz w:val="15"/>
                <w:szCs w:val="15"/>
                <w:cs/>
              </w:rPr>
            </w:pPr>
            <w:r w:rsidRPr="00D26213">
              <w:rPr>
                <w:rFonts w:ascii="Times New Roman" w:hAnsi="Times New Roman" w:cs="Times New Roman"/>
                <w:color w:val="000000"/>
                <w:sz w:val="15"/>
                <w:szCs w:val="15"/>
                <w:cs/>
              </w:rPr>
              <w:t>-</w:t>
            </w:r>
          </w:p>
        </w:tc>
        <w:tc>
          <w:tcPr>
            <w:tcW w:w="141" w:type="dxa"/>
          </w:tcPr>
          <w:p w:rsidR="00C20CF0" w:rsidRPr="00C53996" w:rsidRDefault="00C20CF0">
            <w:pPr>
              <w:spacing w:line="240" w:lineRule="exact"/>
              <w:ind w:right="-11"/>
              <w:jc w:val="center"/>
              <w:rPr>
                <w:rFonts w:ascii="Times New Roman" w:hAnsi="Times New Roman" w:cs="Times New Roman"/>
                <w:color w:val="000000"/>
                <w:sz w:val="15"/>
                <w:szCs w:val="15"/>
              </w:rPr>
            </w:pPr>
          </w:p>
        </w:tc>
        <w:tc>
          <w:tcPr>
            <w:tcW w:w="851" w:type="dxa"/>
          </w:tcPr>
          <w:p w:rsidR="00C20CF0" w:rsidRPr="00C53996" w:rsidRDefault="00C20CF0"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C20CF0" w:rsidRPr="00C53996" w:rsidRDefault="00C20CF0">
            <w:pPr>
              <w:tabs>
                <w:tab w:val="decimal" w:pos="619"/>
              </w:tabs>
              <w:spacing w:line="240" w:lineRule="exact"/>
              <w:ind w:right="-11" w:hanging="90"/>
              <w:jc w:val="center"/>
              <w:rPr>
                <w:rFonts w:ascii="Times New Roman" w:hAnsi="Times New Roman" w:cs="Times New Roman"/>
                <w:color w:val="000000"/>
                <w:sz w:val="15"/>
                <w:szCs w:val="15"/>
              </w:rPr>
            </w:pPr>
          </w:p>
        </w:tc>
        <w:tc>
          <w:tcPr>
            <w:tcW w:w="850" w:type="dxa"/>
          </w:tcPr>
          <w:p w:rsidR="00C20CF0" w:rsidRPr="00C53996" w:rsidRDefault="00C20CF0" w:rsidP="00D26213">
            <w:pPr>
              <w:spacing w:line="240" w:lineRule="exact"/>
              <w:ind w:right="-11"/>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C20CF0" w:rsidRPr="00C53996" w:rsidRDefault="00C20CF0">
            <w:pPr>
              <w:tabs>
                <w:tab w:val="decimal" w:pos="851"/>
              </w:tabs>
              <w:spacing w:line="240" w:lineRule="exact"/>
              <w:ind w:right="-11"/>
              <w:jc w:val="center"/>
              <w:rPr>
                <w:rFonts w:ascii="Times New Roman" w:hAnsi="Times New Roman" w:cs="Times New Roman"/>
                <w:color w:val="000000"/>
                <w:sz w:val="15"/>
                <w:szCs w:val="15"/>
              </w:rPr>
            </w:pPr>
          </w:p>
        </w:tc>
        <w:tc>
          <w:tcPr>
            <w:tcW w:w="850" w:type="dxa"/>
            <w:vAlign w:val="center"/>
          </w:tcPr>
          <w:p w:rsidR="00C20CF0" w:rsidRPr="00C53996" w:rsidRDefault="00C20CF0" w:rsidP="00D26213">
            <w:pPr>
              <w:tabs>
                <w:tab w:val="decimal" w:pos="704"/>
              </w:tabs>
              <w:spacing w:line="240" w:lineRule="exact"/>
              <w:jc w:val="both"/>
              <w:rPr>
                <w:rFonts w:ascii="Times New Roman" w:hAnsi="Times New Roman" w:cs="Times New Roman"/>
                <w:sz w:val="15"/>
                <w:szCs w:val="15"/>
              </w:rPr>
            </w:pPr>
            <w:r w:rsidRPr="00C53996">
              <w:rPr>
                <w:rFonts w:ascii="Times New Roman" w:hAnsi="Times New Roman" w:cs="Times New Roman"/>
                <w:sz w:val="15"/>
                <w:szCs w:val="15"/>
              </w:rPr>
              <w:t>3</w:t>
            </w:r>
          </w:p>
        </w:tc>
        <w:tc>
          <w:tcPr>
            <w:tcW w:w="142" w:type="dxa"/>
          </w:tcPr>
          <w:p w:rsidR="00C20CF0" w:rsidRPr="00C53996" w:rsidRDefault="00C20CF0">
            <w:pPr>
              <w:tabs>
                <w:tab w:val="decimal" w:pos="851"/>
              </w:tabs>
              <w:spacing w:line="240" w:lineRule="exact"/>
              <w:ind w:right="-11"/>
              <w:jc w:val="center"/>
              <w:rPr>
                <w:rFonts w:ascii="Times New Roman" w:hAnsi="Times New Roman" w:cs="Times New Roman"/>
                <w:sz w:val="15"/>
                <w:szCs w:val="15"/>
              </w:rPr>
            </w:pPr>
          </w:p>
        </w:tc>
        <w:tc>
          <w:tcPr>
            <w:tcW w:w="851" w:type="dxa"/>
          </w:tcPr>
          <w:p w:rsidR="00C20CF0" w:rsidRPr="00C53996" w:rsidRDefault="00C20CF0" w:rsidP="00D26213">
            <w:pPr>
              <w:spacing w:line="240" w:lineRule="exact"/>
              <w:ind w:right="143"/>
              <w:jc w:val="right"/>
              <w:rPr>
                <w:rFonts w:ascii="Times New Roman" w:hAnsi="Times New Roman" w:cs="Times New Roman"/>
                <w:sz w:val="15"/>
                <w:szCs w:val="15"/>
                <w:cs/>
              </w:rPr>
            </w:pPr>
            <w:r w:rsidRPr="00C53996">
              <w:rPr>
                <w:rFonts w:ascii="Times New Roman" w:hAnsi="Times New Roman" w:cs="Times New Roman"/>
                <w:sz w:val="15"/>
                <w:szCs w:val="15"/>
              </w:rPr>
              <w:t>429</w:t>
            </w:r>
          </w:p>
        </w:tc>
        <w:tc>
          <w:tcPr>
            <w:tcW w:w="141" w:type="dxa"/>
          </w:tcPr>
          <w:p w:rsidR="00C20CF0" w:rsidRPr="00C53996" w:rsidRDefault="00C20CF0">
            <w:pPr>
              <w:spacing w:line="240" w:lineRule="exact"/>
              <w:ind w:right="-11"/>
              <w:jc w:val="right"/>
              <w:rPr>
                <w:rFonts w:ascii="Times New Roman" w:hAnsi="Times New Roman" w:cs="Times New Roman"/>
                <w:sz w:val="15"/>
                <w:szCs w:val="15"/>
              </w:rPr>
            </w:pPr>
          </w:p>
        </w:tc>
        <w:tc>
          <w:tcPr>
            <w:tcW w:w="993" w:type="dxa"/>
          </w:tcPr>
          <w:p w:rsidR="00C20CF0" w:rsidRPr="00C53996" w:rsidRDefault="00C20CF0" w:rsidP="00D26213">
            <w:pPr>
              <w:spacing w:line="240" w:lineRule="exact"/>
              <w:ind w:right="-11"/>
              <w:jc w:val="center"/>
              <w:rPr>
                <w:rFonts w:ascii="Times New Roman" w:hAnsi="Times New Roman" w:cs="Times New Roman"/>
                <w:sz w:val="15"/>
                <w:szCs w:val="15"/>
                <w:cs/>
              </w:rPr>
            </w:pPr>
            <w:r w:rsidRPr="00D26213">
              <w:rPr>
                <w:rFonts w:ascii="Times New Roman" w:hAnsi="Times New Roman" w:cs="Times New Roman"/>
                <w:color w:val="000000"/>
                <w:sz w:val="15"/>
                <w:szCs w:val="15"/>
                <w:cs/>
              </w:rPr>
              <w:t>-</w:t>
            </w:r>
          </w:p>
        </w:tc>
        <w:tc>
          <w:tcPr>
            <w:tcW w:w="141" w:type="dxa"/>
          </w:tcPr>
          <w:p w:rsidR="00C20CF0" w:rsidRPr="00C53996" w:rsidRDefault="00C20CF0">
            <w:pPr>
              <w:spacing w:line="240" w:lineRule="exact"/>
              <w:ind w:right="-11"/>
              <w:jc w:val="center"/>
              <w:rPr>
                <w:rFonts w:ascii="Times New Roman" w:hAnsi="Times New Roman" w:cs="Times New Roman"/>
                <w:color w:val="000000"/>
                <w:sz w:val="15"/>
                <w:szCs w:val="15"/>
              </w:rPr>
            </w:pPr>
          </w:p>
        </w:tc>
        <w:tc>
          <w:tcPr>
            <w:tcW w:w="851" w:type="dxa"/>
          </w:tcPr>
          <w:p w:rsidR="00C20CF0" w:rsidRPr="00C53996" w:rsidRDefault="00C20CF0" w:rsidP="00D26213">
            <w:pPr>
              <w:spacing w:line="240" w:lineRule="exact"/>
              <w:ind w:right="-11"/>
              <w:jc w:val="center"/>
              <w:rPr>
                <w:rFonts w:ascii="Times New Roman" w:hAnsi="Times New Roman" w:cs="Times New Roman"/>
                <w:sz w:val="15"/>
                <w:szCs w:val="15"/>
                <w:cs/>
              </w:rPr>
            </w:pPr>
            <w:r w:rsidRPr="00D26213">
              <w:rPr>
                <w:rFonts w:ascii="Times New Roman" w:hAnsi="Times New Roman" w:cs="Times New Roman"/>
                <w:color w:val="000000"/>
                <w:sz w:val="15"/>
                <w:szCs w:val="15"/>
                <w:cs/>
              </w:rPr>
              <w:t>-</w:t>
            </w:r>
          </w:p>
        </w:tc>
        <w:tc>
          <w:tcPr>
            <w:tcW w:w="142" w:type="dxa"/>
          </w:tcPr>
          <w:p w:rsidR="00C20CF0" w:rsidRPr="00C53996" w:rsidRDefault="00C20CF0">
            <w:pPr>
              <w:tabs>
                <w:tab w:val="decimal" w:pos="851"/>
              </w:tabs>
              <w:spacing w:line="240" w:lineRule="exact"/>
              <w:ind w:right="-11"/>
              <w:jc w:val="center"/>
              <w:rPr>
                <w:rFonts w:ascii="Times New Roman" w:hAnsi="Times New Roman" w:cs="Times New Roman"/>
                <w:color w:val="000000"/>
                <w:sz w:val="15"/>
                <w:szCs w:val="15"/>
              </w:rPr>
            </w:pPr>
          </w:p>
        </w:tc>
        <w:tc>
          <w:tcPr>
            <w:tcW w:w="850" w:type="dxa"/>
          </w:tcPr>
          <w:p w:rsidR="00C20CF0" w:rsidRPr="00C53996" w:rsidRDefault="00C20CF0" w:rsidP="00D26213">
            <w:pPr>
              <w:spacing w:line="240" w:lineRule="exact"/>
              <w:ind w:right="-11"/>
              <w:jc w:val="center"/>
              <w:rPr>
                <w:rFonts w:ascii="Times New Roman" w:hAnsi="Times New Roman" w:cs="Times New Roman"/>
                <w:sz w:val="15"/>
                <w:szCs w:val="15"/>
                <w:cs/>
              </w:rPr>
            </w:pPr>
            <w:r w:rsidRPr="00D26213">
              <w:rPr>
                <w:rFonts w:ascii="Times New Roman" w:hAnsi="Times New Roman" w:cs="Times New Roman"/>
                <w:color w:val="000000"/>
                <w:sz w:val="15"/>
                <w:szCs w:val="15"/>
                <w:cs/>
              </w:rPr>
              <w:t>-</w:t>
            </w:r>
          </w:p>
        </w:tc>
        <w:tc>
          <w:tcPr>
            <w:tcW w:w="142" w:type="dxa"/>
          </w:tcPr>
          <w:p w:rsidR="00C20CF0" w:rsidRPr="00C53996" w:rsidRDefault="00C20CF0">
            <w:pPr>
              <w:tabs>
                <w:tab w:val="decimal" w:pos="851"/>
              </w:tabs>
              <w:spacing w:line="240" w:lineRule="exact"/>
              <w:ind w:right="-11"/>
              <w:jc w:val="center"/>
              <w:rPr>
                <w:rFonts w:ascii="Times New Roman" w:hAnsi="Times New Roman" w:cs="Times New Roman"/>
                <w:color w:val="000000"/>
                <w:sz w:val="15"/>
                <w:szCs w:val="15"/>
              </w:rPr>
            </w:pPr>
          </w:p>
        </w:tc>
        <w:tc>
          <w:tcPr>
            <w:tcW w:w="850" w:type="dxa"/>
          </w:tcPr>
          <w:p w:rsidR="00C20CF0" w:rsidRPr="00C53996" w:rsidRDefault="00C20CF0" w:rsidP="00D26213">
            <w:pPr>
              <w:spacing w:line="240" w:lineRule="exact"/>
              <w:ind w:right="-11"/>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c>
          <w:tcPr>
            <w:tcW w:w="142" w:type="dxa"/>
          </w:tcPr>
          <w:p w:rsidR="00C20CF0" w:rsidRPr="00C53996" w:rsidRDefault="00C20CF0">
            <w:pPr>
              <w:tabs>
                <w:tab w:val="decimal" w:pos="851"/>
              </w:tabs>
              <w:spacing w:line="240" w:lineRule="exact"/>
              <w:ind w:right="-11"/>
              <w:rPr>
                <w:rFonts w:ascii="Times New Roman" w:hAnsi="Times New Roman" w:cs="Times New Roman"/>
                <w:color w:val="000000"/>
                <w:sz w:val="15"/>
                <w:szCs w:val="15"/>
              </w:rPr>
            </w:pPr>
          </w:p>
        </w:tc>
        <w:tc>
          <w:tcPr>
            <w:tcW w:w="992" w:type="dxa"/>
          </w:tcPr>
          <w:p w:rsidR="00C20CF0" w:rsidRPr="00C53996" w:rsidRDefault="00C20CF0" w:rsidP="00D26213">
            <w:pPr>
              <w:spacing w:line="240" w:lineRule="exact"/>
              <w:ind w:right="-11"/>
              <w:jc w:val="center"/>
              <w:rPr>
                <w:rFonts w:ascii="Times New Roman" w:hAnsi="Times New Roman" w:cs="Times New Roman"/>
                <w:sz w:val="15"/>
                <w:szCs w:val="15"/>
                <w:cs/>
              </w:rPr>
            </w:pPr>
            <w:r w:rsidRPr="00D26213">
              <w:rPr>
                <w:rFonts w:ascii="Times New Roman" w:hAnsi="Times New Roman" w:cs="Times New Roman"/>
                <w:color w:val="000000"/>
                <w:sz w:val="15"/>
                <w:szCs w:val="15"/>
                <w:cs/>
              </w:rPr>
              <w:t>-</w:t>
            </w:r>
          </w:p>
        </w:tc>
      </w:tr>
      <w:tr w:rsidR="00C20CF0" w:rsidRPr="00C53996" w:rsidTr="00B70405">
        <w:trPr>
          <w:trHeight w:val="198"/>
        </w:trPr>
        <w:tc>
          <w:tcPr>
            <w:tcW w:w="3956" w:type="dxa"/>
          </w:tcPr>
          <w:p w:rsidR="00C20CF0" w:rsidRPr="00C53996" w:rsidRDefault="00C20CF0" w:rsidP="00D26213">
            <w:pPr>
              <w:tabs>
                <w:tab w:val="right" w:pos="5760"/>
              </w:tabs>
              <w:spacing w:line="240" w:lineRule="exact"/>
              <w:ind w:left="554"/>
              <w:rPr>
                <w:rFonts w:ascii="Times New Roman" w:hAnsi="Times New Roman" w:cs="Times New Roman"/>
                <w:sz w:val="15"/>
                <w:szCs w:val="15"/>
              </w:rPr>
            </w:pPr>
            <w:r w:rsidRPr="00C53996">
              <w:rPr>
                <w:rFonts w:ascii="Times New Roman" w:hAnsi="Times New Roman" w:cs="Times New Roman"/>
                <w:sz w:val="15"/>
                <w:szCs w:val="15"/>
              </w:rPr>
              <w:t>Krungsri Non</w:t>
            </w:r>
            <w:r w:rsidRPr="00D26213">
              <w:rPr>
                <w:rFonts w:ascii="Times New Roman" w:hAnsi="Times New Roman" w:cs="Times New Roman"/>
                <w:sz w:val="15"/>
                <w:szCs w:val="15"/>
                <w:cs/>
              </w:rPr>
              <w:t>-</w:t>
            </w:r>
            <w:r w:rsidRPr="00C53996">
              <w:rPr>
                <w:rFonts w:ascii="Times New Roman" w:hAnsi="Times New Roman" w:cs="Times New Roman"/>
                <w:sz w:val="15"/>
                <w:szCs w:val="15"/>
              </w:rPr>
              <w:t xml:space="preserve">Deposit Taking Microfinance </w:t>
            </w:r>
          </w:p>
          <w:p w:rsidR="00C20CF0" w:rsidRPr="00C53996" w:rsidRDefault="00C20CF0">
            <w:pPr>
              <w:tabs>
                <w:tab w:val="right" w:pos="5760"/>
              </w:tabs>
              <w:spacing w:line="240" w:lineRule="exact"/>
              <w:ind w:left="554" w:firstLine="142"/>
              <w:rPr>
                <w:rFonts w:ascii="Times New Roman" w:hAnsi="Times New Roman" w:cs="Times New Roman"/>
                <w:sz w:val="15"/>
                <w:szCs w:val="15"/>
              </w:rPr>
            </w:pPr>
            <w:r w:rsidRPr="00C53996">
              <w:rPr>
                <w:rFonts w:ascii="Times New Roman" w:hAnsi="Times New Roman" w:cs="Times New Roman"/>
                <w:sz w:val="15"/>
                <w:szCs w:val="15"/>
              </w:rPr>
              <w:t>Institution Co</w:t>
            </w:r>
            <w:r w:rsidRPr="00D26213">
              <w:rPr>
                <w:rFonts w:ascii="Times New Roman" w:hAnsi="Times New Roman" w:cs="Times New Roman"/>
                <w:sz w:val="15"/>
                <w:szCs w:val="15"/>
                <w:cs/>
              </w:rPr>
              <w:t>.</w:t>
            </w:r>
            <w:r w:rsidRPr="00C53996">
              <w:rPr>
                <w:rFonts w:ascii="Times New Roman" w:hAnsi="Times New Roman" w:cs="Times New Roman"/>
                <w:sz w:val="15"/>
                <w:szCs w:val="15"/>
              </w:rPr>
              <w:t>,Ltd</w:t>
            </w:r>
            <w:r w:rsidRPr="00D26213">
              <w:rPr>
                <w:rFonts w:ascii="Times New Roman" w:hAnsi="Times New Roman" w:cs="Times New Roman"/>
                <w:sz w:val="15"/>
                <w:szCs w:val="15"/>
                <w:cs/>
              </w:rPr>
              <w:t>.</w:t>
            </w:r>
          </w:p>
        </w:tc>
        <w:tc>
          <w:tcPr>
            <w:tcW w:w="850" w:type="dxa"/>
            <w:tcBorders>
              <w:bottom w:val="single" w:sz="4" w:space="0" w:color="auto"/>
            </w:tcBorders>
          </w:tcPr>
          <w:p w:rsidR="00C20CF0" w:rsidRPr="00C53996" w:rsidRDefault="00C20CF0">
            <w:pPr>
              <w:spacing w:line="240" w:lineRule="exact"/>
              <w:ind w:right="-11"/>
              <w:jc w:val="center"/>
              <w:rPr>
                <w:rFonts w:ascii="Times New Roman" w:hAnsi="Times New Roman" w:cs="Times New Roman"/>
                <w:color w:val="000000"/>
                <w:sz w:val="15"/>
                <w:szCs w:val="15"/>
              </w:rPr>
            </w:pPr>
          </w:p>
          <w:p w:rsidR="00C20CF0" w:rsidRPr="00C53996" w:rsidRDefault="00C20CF0">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C20CF0" w:rsidRPr="00C53996" w:rsidRDefault="00C20CF0">
            <w:pPr>
              <w:spacing w:line="240" w:lineRule="exact"/>
              <w:ind w:right="-11"/>
              <w:jc w:val="center"/>
              <w:rPr>
                <w:rFonts w:ascii="Times New Roman" w:hAnsi="Times New Roman" w:cs="Times New Roman"/>
                <w:color w:val="000000"/>
                <w:sz w:val="15"/>
                <w:szCs w:val="15"/>
              </w:rPr>
            </w:pPr>
          </w:p>
        </w:tc>
        <w:tc>
          <w:tcPr>
            <w:tcW w:w="851" w:type="dxa"/>
            <w:tcBorders>
              <w:bottom w:val="single" w:sz="4" w:space="0" w:color="auto"/>
            </w:tcBorders>
          </w:tcPr>
          <w:p w:rsidR="00C20CF0" w:rsidRPr="00C53996" w:rsidRDefault="00C20CF0">
            <w:pPr>
              <w:spacing w:line="240" w:lineRule="exact"/>
              <w:ind w:right="-11"/>
              <w:jc w:val="center"/>
              <w:rPr>
                <w:rFonts w:ascii="Times New Roman" w:hAnsi="Times New Roman" w:cs="Times New Roman"/>
                <w:color w:val="000000"/>
                <w:sz w:val="15"/>
                <w:szCs w:val="15"/>
              </w:rPr>
            </w:pPr>
          </w:p>
          <w:p w:rsidR="00C20CF0" w:rsidRPr="00C53996" w:rsidRDefault="00C20CF0">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C20CF0" w:rsidRPr="00C53996" w:rsidRDefault="00C20CF0">
            <w:pPr>
              <w:spacing w:line="240" w:lineRule="exact"/>
              <w:ind w:right="-11"/>
              <w:jc w:val="center"/>
              <w:rPr>
                <w:rFonts w:ascii="Times New Roman" w:hAnsi="Times New Roman" w:cs="Times New Roman"/>
                <w:color w:val="000000"/>
                <w:sz w:val="15"/>
                <w:szCs w:val="15"/>
              </w:rPr>
            </w:pPr>
          </w:p>
        </w:tc>
        <w:tc>
          <w:tcPr>
            <w:tcW w:w="851" w:type="dxa"/>
            <w:tcBorders>
              <w:bottom w:val="single" w:sz="4" w:space="0" w:color="auto"/>
            </w:tcBorders>
          </w:tcPr>
          <w:p w:rsidR="00C20CF0" w:rsidRPr="00C53996" w:rsidRDefault="00C20CF0">
            <w:pPr>
              <w:spacing w:line="240" w:lineRule="exact"/>
              <w:ind w:right="-11"/>
              <w:jc w:val="center"/>
              <w:rPr>
                <w:rFonts w:ascii="Times New Roman" w:hAnsi="Times New Roman" w:cs="Times New Roman"/>
                <w:color w:val="000000"/>
                <w:sz w:val="15"/>
                <w:szCs w:val="15"/>
              </w:rPr>
            </w:pPr>
          </w:p>
          <w:p w:rsidR="00C20CF0" w:rsidRPr="00C53996" w:rsidRDefault="00C20CF0">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C20CF0" w:rsidRPr="00C53996" w:rsidRDefault="00C20CF0">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tcPr>
          <w:p w:rsidR="00C20CF0" w:rsidRPr="00C53996" w:rsidRDefault="00C20CF0">
            <w:pPr>
              <w:spacing w:line="240" w:lineRule="exact"/>
              <w:ind w:right="-11"/>
              <w:jc w:val="center"/>
              <w:rPr>
                <w:rFonts w:ascii="Times New Roman" w:hAnsi="Times New Roman" w:cs="Times New Roman"/>
                <w:color w:val="000000"/>
                <w:sz w:val="15"/>
                <w:szCs w:val="15"/>
              </w:rPr>
            </w:pPr>
          </w:p>
          <w:p w:rsidR="00C20CF0" w:rsidRPr="00C53996" w:rsidRDefault="00C20CF0">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C20CF0" w:rsidRPr="00C53996" w:rsidRDefault="00C20CF0">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tcPr>
          <w:p w:rsidR="00C20CF0" w:rsidRPr="00C53996" w:rsidRDefault="00C20CF0">
            <w:pPr>
              <w:spacing w:line="240" w:lineRule="exact"/>
              <w:ind w:right="143"/>
              <w:jc w:val="right"/>
              <w:rPr>
                <w:rFonts w:ascii="Times New Roman" w:hAnsi="Times New Roman" w:cs="Times New Roman"/>
                <w:color w:val="000000"/>
                <w:sz w:val="15"/>
                <w:szCs w:val="15"/>
              </w:rPr>
            </w:pPr>
          </w:p>
          <w:p w:rsidR="00C20CF0" w:rsidRPr="00C53996" w:rsidRDefault="00C20CF0">
            <w:pPr>
              <w:spacing w:line="240" w:lineRule="exact"/>
              <w:ind w:right="-11"/>
              <w:jc w:val="center"/>
              <w:rPr>
                <w:rFonts w:ascii="Times New Roman" w:hAnsi="Times New Roman" w:cs="Times New Roman"/>
                <w:sz w:val="15"/>
                <w:szCs w:val="15"/>
                <w:cs/>
              </w:rPr>
            </w:pPr>
            <w:r w:rsidRPr="00D26213">
              <w:rPr>
                <w:rFonts w:ascii="Times New Roman" w:hAnsi="Times New Roman" w:cs="Times New Roman"/>
                <w:color w:val="000000"/>
                <w:sz w:val="15"/>
                <w:szCs w:val="15"/>
                <w:cs/>
              </w:rPr>
              <w:t>-</w:t>
            </w:r>
          </w:p>
        </w:tc>
        <w:tc>
          <w:tcPr>
            <w:tcW w:w="142" w:type="dxa"/>
          </w:tcPr>
          <w:p w:rsidR="00C20CF0" w:rsidRPr="00C53996" w:rsidRDefault="00C20CF0">
            <w:pPr>
              <w:tabs>
                <w:tab w:val="decimal" w:pos="851"/>
              </w:tabs>
              <w:spacing w:line="240" w:lineRule="exact"/>
              <w:ind w:right="-11"/>
              <w:jc w:val="center"/>
              <w:rPr>
                <w:rFonts w:ascii="Times New Roman" w:hAnsi="Times New Roman" w:cs="Times New Roman"/>
                <w:sz w:val="15"/>
                <w:szCs w:val="15"/>
              </w:rPr>
            </w:pPr>
          </w:p>
        </w:tc>
        <w:tc>
          <w:tcPr>
            <w:tcW w:w="851" w:type="dxa"/>
            <w:tcBorders>
              <w:bottom w:val="single" w:sz="4" w:space="0" w:color="auto"/>
            </w:tcBorders>
          </w:tcPr>
          <w:p w:rsidR="00C20CF0" w:rsidRPr="00C53996" w:rsidRDefault="00C20CF0">
            <w:pPr>
              <w:spacing w:line="240" w:lineRule="exact"/>
              <w:ind w:right="143"/>
              <w:jc w:val="right"/>
              <w:rPr>
                <w:rFonts w:ascii="Times New Roman" w:hAnsi="Times New Roman" w:cs="Times New Roman"/>
                <w:sz w:val="15"/>
                <w:szCs w:val="15"/>
              </w:rPr>
            </w:pPr>
          </w:p>
          <w:p w:rsidR="00C20CF0" w:rsidRPr="00C53996" w:rsidRDefault="00C20CF0">
            <w:pPr>
              <w:spacing w:line="240" w:lineRule="exact"/>
              <w:ind w:right="143"/>
              <w:jc w:val="right"/>
              <w:rPr>
                <w:rFonts w:ascii="Times New Roman" w:hAnsi="Times New Roman" w:cs="Times New Roman"/>
                <w:sz w:val="15"/>
                <w:szCs w:val="15"/>
                <w:cs/>
              </w:rPr>
            </w:pPr>
            <w:r w:rsidRPr="00D26213">
              <w:rPr>
                <w:rFonts w:ascii="Times New Roman" w:hAnsi="Times New Roman" w:cs="Times New Roman"/>
                <w:sz w:val="15"/>
                <w:szCs w:val="15"/>
                <w:cs/>
              </w:rPr>
              <w:t>27</w:t>
            </w:r>
          </w:p>
        </w:tc>
        <w:tc>
          <w:tcPr>
            <w:tcW w:w="141" w:type="dxa"/>
          </w:tcPr>
          <w:p w:rsidR="00C20CF0" w:rsidRPr="00C53996" w:rsidRDefault="00C20CF0">
            <w:pPr>
              <w:spacing w:line="240" w:lineRule="exact"/>
              <w:ind w:right="-11"/>
              <w:jc w:val="right"/>
              <w:rPr>
                <w:rFonts w:ascii="Times New Roman" w:hAnsi="Times New Roman" w:cs="Times New Roman"/>
                <w:sz w:val="15"/>
                <w:szCs w:val="15"/>
              </w:rPr>
            </w:pPr>
          </w:p>
        </w:tc>
        <w:tc>
          <w:tcPr>
            <w:tcW w:w="993" w:type="dxa"/>
            <w:tcBorders>
              <w:bottom w:val="single" w:sz="4" w:space="0" w:color="auto"/>
            </w:tcBorders>
          </w:tcPr>
          <w:p w:rsidR="00C20CF0" w:rsidRPr="00C53996" w:rsidRDefault="00C20CF0">
            <w:pPr>
              <w:spacing w:line="240" w:lineRule="exact"/>
              <w:ind w:right="-11"/>
              <w:jc w:val="center"/>
              <w:rPr>
                <w:rFonts w:ascii="Times New Roman" w:hAnsi="Times New Roman" w:cs="Times New Roman"/>
                <w:color w:val="000000"/>
                <w:sz w:val="15"/>
                <w:szCs w:val="15"/>
              </w:rPr>
            </w:pPr>
          </w:p>
          <w:p w:rsidR="00C20CF0" w:rsidRPr="00C53996" w:rsidRDefault="00C20CF0">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C20CF0" w:rsidRPr="00C53996" w:rsidRDefault="00C20CF0">
            <w:pPr>
              <w:spacing w:line="240" w:lineRule="exact"/>
              <w:ind w:right="-11"/>
              <w:jc w:val="center"/>
              <w:rPr>
                <w:rFonts w:ascii="Times New Roman" w:hAnsi="Times New Roman" w:cs="Times New Roman"/>
                <w:color w:val="000000"/>
                <w:sz w:val="15"/>
                <w:szCs w:val="15"/>
              </w:rPr>
            </w:pPr>
          </w:p>
        </w:tc>
        <w:tc>
          <w:tcPr>
            <w:tcW w:w="851" w:type="dxa"/>
            <w:tcBorders>
              <w:bottom w:val="single" w:sz="4" w:space="0" w:color="auto"/>
            </w:tcBorders>
          </w:tcPr>
          <w:p w:rsidR="00C20CF0" w:rsidRPr="00C53996" w:rsidRDefault="00C20CF0">
            <w:pPr>
              <w:spacing w:line="240" w:lineRule="exact"/>
              <w:ind w:right="-11"/>
              <w:jc w:val="center"/>
              <w:rPr>
                <w:rFonts w:ascii="Times New Roman" w:hAnsi="Times New Roman" w:cs="Times New Roman"/>
                <w:color w:val="000000"/>
                <w:sz w:val="15"/>
                <w:szCs w:val="15"/>
              </w:rPr>
            </w:pPr>
          </w:p>
          <w:p w:rsidR="00C20CF0" w:rsidRPr="00C53996" w:rsidRDefault="00C20CF0">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C20CF0" w:rsidRPr="00C53996" w:rsidRDefault="00C20CF0">
            <w:pPr>
              <w:tabs>
                <w:tab w:val="decimal" w:pos="851"/>
              </w:tabs>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tcPr>
          <w:p w:rsidR="00C20CF0" w:rsidRPr="00C53996" w:rsidRDefault="00C20CF0">
            <w:pPr>
              <w:spacing w:line="240" w:lineRule="exact"/>
              <w:ind w:right="-11"/>
              <w:jc w:val="center"/>
              <w:rPr>
                <w:rFonts w:ascii="Times New Roman" w:hAnsi="Times New Roman" w:cs="Times New Roman"/>
                <w:color w:val="000000"/>
                <w:sz w:val="15"/>
                <w:szCs w:val="15"/>
              </w:rPr>
            </w:pPr>
          </w:p>
          <w:p w:rsidR="00C20CF0" w:rsidRPr="00C53996" w:rsidRDefault="00C20CF0">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C20CF0" w:rsidRPr="00C53996" w:rsidRDefault="00C20CF0">
            <w:pPr>
              <w:tabs>
                <w:tab w:val="decimal" w:pos="851"/>
              </w:tabs>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tcPr>
          <w:p w:rsidR="00C20CF0" w:rsidRPr="00C53996" w:rsidRDefault="00C20CF0">
            <w:pPr>
              <w:spacing w:line="240" w:lineRule="exact"/>
              <w:ind w:right="-11"/>
              <w:jc w:val="center"/>
              <w:rPr>
                <w:rFonts w:ascii="Times New Roman" w:hAnsi="Times New Roman" w:cs="Times New Roman"/>
                <w:color w:val="000000"/>
                <w:sz w:val="15"/>
                <w:szCs w:val="15"/>
              </w:rPr>
            </w:pPr>
          </w:p>
          <w:p w:rsidR="00C20CF0" w:rsidRPr="00C53996" w:rsidRDefault="00C20CF0">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C20CF0" w:rsidRPr="00C53996" w:rsidRDefault="00C20CF0">
            <w:pPr>
              <w:tabs>
                <w:tab w:val="decimal" w:pos="851"/>
              </w:tabs>
              <w:spacing w:line="240" w:lineRule="exact"/>
              <w:ind w:right="-11"/>
              <w:rPr>
                <w:rFonts w:ascii="Times New Roman" w:hAnsi="Times New Roman" w:cs="Times New Roman"/>
                <w:color w:val="000000"/>
                <w:sz w:val="15"/>
                <w:szCs w:val="15"/>
              </w:rPr>
            </w:pPr>
          </w:p>
        </w:tc>
        <w:tc>
          <w:tcPr>
            <w:tcW w:w="992" w:type="dxa"/>
            <w:tcBorders>
              <w:bottom w:val="single" w:sz="4" w:space="0" w:color="auto"/>
            </w:tcBorders>
          </w:tcPr>
          <w:p w:rsidR="00C20CF0" w:rsidRPr="00C53996" w:rsidRDefault="00C20CF0">
            <w:pPr>
              <w:spacing w:line="240" w:lineRule="exact"/>
              <w:ind w:right="-11"/>
              <w:jc w:val="center"/>
              <w:rPr>
                <w:rFonts w:ascii="Times New Roman" w:hAnsi="Times New Roman" w:cs="Times New Roman"/>
                <w:color w:val="000000"/>
                <w:sz w:val="15"/>
                <w:szCs w:val="15"/>
              </w:rPr>
            </w:pPr>
          </w:p>
          <w:p w:rsidR="00C20CF0" w:rsidRPr="00C53996" w:rsidRDefault="00C20CF0">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C20CF0" w:rsidRPr="00C53996" w:rsidTr="00756CB9">
        <w:trPr>
          <w:trHeight w:val="198"/>
        </w:trPr>
        <w:tc>
          <w:tcPr>
            <w:tcW w:w="3956" w:type="dxa"/>
          </w:tcPr>
          <w:p w:rsidR="00C20CF0" w:rsidRPr="00C53996" w:rsidRDefault="00C20CF0" w:rsidP="00D26213">
            <w:pPr>
              <w:tabs>
                <w:tab w:val="right" w:pos="5760"/>
              </w:tabs>
              <w:spacing w:line="240" w:lineRule="exact"/>
              <w:ind w:left="554" w:firstLine="1134"/>
              <w:rPr>
                <w:rFonts w:ascii="Times New Roman" w:hAnsi="Times New Roman" w:cs="Times New Roman"/>
                <w:sz w:val="15"/>
                <w:szCs w:val="15"/>
              </w:rPr>
            </w:pPr>
            <w:r w:rsidRPr="00C53996">
              <w:rPr>
                <w:rFonts w:ascii="Times New Roman" w:hAnsi="Times New Roman" w:cs="Times New Roman"/>
                <w:sz w:val="15"/>
                <w:szCs w:val="15"/>
              </w:rPr>
              <w:t>Total</w:t>
            </w:r>
          </w:p>
        </w:tc>
        <w:tc>
          <w:tcPr>
            <w:tcW w:w="850" w:type="dxa"/>
            <w:tcBorders>
              <w:top w:val="single" w:sz="4" w:space="0" w:color="auto"/>
            </w:tcBorders>
          </w:tcPr>
          <w:p w:rsidR="00C20CF0" w:rsidRPr="00C53996" w:rsidRDefault="00C20CF0"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C20CF0" w:rsidRPr="00C53996" w:rsidRDefault="00C20CF0">
            <w:pPr>
              <w:spacing w:line="240" w:lineRule="exact"/>
              <w:ind w:right="-11"/>
              <w:jc w:val="center"/>
              <w:rPr>
                <w:rFonts w:ascii="Times New Roman" w:hAnsi="Times New Roman" w:cs="Times New Roman"/>
                <w:color w:val="000000"/>
                <w:sz w:val="15"/>
                <w:szCs w:val="15"/>
              </w:rPr>
            </w:pPr>
          </w:p>
        </w:tc>
        <w:tc>
          <w:tcPr>
            <w:tcW w:w="851" w:type="dxa"/>
            <w:tcBorders>
              <w:top w:val="single" w:sz="4" w:space="0" w:color="auto"/>
            </w:tcBorders>
          </w:tcPr>
          <w:p w:rsidR="00C20CF0" w:rsidRPr="00C53996" w:rsidRDefault="00C20CF0"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C20CF0" w:rsidRPr="00C53996" w:rsidRDefault="00C20CF0">
            <w:pPr>
              <w:spacing w:line="240" w:lineRule="exact"/>
              <w:ind w:right="-11"/>
              <w:jc w:val="center"/>
              <w:rPr>
                <w:rFonts w:ascii="Times New Roman" w:hAnsi="Times New Roman" w:cs="Times New Roman"/>
                <w:color w:val="000000"/>
                <w:sz w:val="15"/>
                <w:szCs w:val="15"/>
              </w:rPr>
            </w:pPr>
          </w:p>
        </w:tc>
        <w:tc>
          <w:tcPr>
            <w:tcW w:w="851" w:type="dxa"/>
            <w:tcBorders>
              <w:top w:val="single" w:sz="4" w:space="0" w:color="auto"/>
            </w:tcBorders>
          </w:tcPr>
          <w:p w:rsidR="00C20CF0" w:rsidRPr="00C53996" w:rsidRDefault="00C20CF0" w:rsidP="00D26213">
            <w:pPr>
              <w:tabs>
                <w:tab w:val="decimal" w:pos="704"/>
              </w:tabs>
              <w:spacing w:line="240" w:lineRule="exact"/>
              <w:jc w:val="both"/>
              <w:rPr>
                <w:rFonts w:ascii="Times New Roman" w:hAnsi="Times New Roman" w:cs="Times New Roman"/>
                <w:sz w:val="15"/>
                <w:szCs w:val="15"/>
              </w:rPr>
            </w:pPr>
            <w:r w:rsidRPr="00C53996">
              <w:rPr>
                <w:rFonts w:ascii="Times New Roman" w:hAnsi="Times New Roman" w:cs="Times New Roman"/>
                <w:sz w:val="15"/>
                <w:szCs w:val="15"/>
              </w:rPr>
              <w:t>44,055</w:t>
            </w:r>
          </w:p>
        </w:tc>
        <w:tc>
          <w:tcPr>
            <w:tcW w:w="142" w:type="dxa"/>
          </w:tcPr>
          <w:p w:rsidR="00C20CF0" w:rsidRPr="00C53996" w:rsidRDefault="00C20CF0">
            <w:pPr>
              <w:tabs>
                <w:tab w:val="decimal" w:pos="619"/>
              </w:tabs>
              <w:spacing w:line="240" w:lineRule="exact"/>
              <w:ind w:right="143" w:hanging="90"/>
              <w:jc w:val="right"/>
              <w:rPr>
                <w:rFonts w:ascii="Times New Roman" w:hAnsi="Times New Roman" w:cs="Times New Roman"/>
                <w:color w:val="000000"/>
                <w:sz w:val="15"/>
                <w:szCs w:val="15"/>
              </w:rPr>
            </w:pPr>
          </w:p>
        </w:tc>
        <w:tc>
          <w:tcPr>
            <w:tcW w:w="850" w:type="dxa"/>
            <w:tcBorders>
              <w:top w:val="single" w:sz="4" w:space="0" w:color="auto"/>
            </w:tcBorders>
          </w:tcPr>
          <w:p w:rsidR="00C20CF0" w:rsidRPr="00C53996" w:rsidRDefault="00C20CF0"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284</w:t>
            </w:r>
          </w:p>
        </w:tc>
        <w:tc>
          <w:tcPr>
            <w:tcW w:w="142" w:type="dxa"/>
          </w:tcPr>
          <w:p w:rsidR="00C20CF0" w:rsidRPr="00C53996" w:rsidRDefault="00C20CF0">
            <w:pPr>
              <w:tabs>
                <w:tab w:val="decimal" w:pos="851"/>
              </w:tabs>
              <w:spacing w:line="240" w:lineRule="exact"/>
              <w:ind w:right="-11"/>
              <w:jc w:val="center"/>
              <w:rPr>
                <w:rFonts w:ascii="Times New Roman" w:hAnsi="Times New Roman" w:cs="Times New Roman"/>
                <w:sz w:val="15"/>
                <w:szCs w:val="15"/>
              </w:rPr>
            </w:pPr>
          </w:p>
        </w:tc>
        <w:tc>
          <w:tcPr>
            <w:tcW w:w="850" w:type="dxa"/>
            <w:tcBorders>
              <w:top w:val="single" w:sz="4" w:space="0" w:color="auto"/>
            </w:tcBorders>
          </w:tcPr>
          <w:p w:rsidR="00C20CF0" w:rsidRPr="00C53996" w:rsidRDefault="00C20CF0"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1,085</w:t>
            </w:r>
          </w:p>
        </w:tc>
        <w:tc>
          <w:tcPr>
            <w:tcW w:w="142" w:type="dxa"/>
          </w:tcPr>
          <w:p w:rsidR="00C20CF0" w:rsidRPr="00C53996" w:rsidRDefault="00C20CF0">
            <w:pPr>
              <w:tabs>
                <w:tab w:val="decimal" w:pos="851"/>
              </w:tabs>
              <w:spacing w:line="240" w:lineRule="exact"/>
              <w:ind w:right="-11"/>
              <w:jc w:val="right"/>
              <w:rPr>
                <w:rFonts w:ascii="Times New Roman" w:hAnsi="Times New Roman" w:cs="Times New Roman"/>
                <w:sz w:val="15"/>
                <w:szCs w:val="15"/>
              </w:rPr>
            </w:pPr>
          </w:p>
        </w:tc>
        <w:tc>
          <w:tcPr>
            <w:tcW w:w="851" w:type="dxa"/>
            <w:tcBorders>
              <w:top w:val="single" w:sz="4" w:space="0" w:color="auto"/>
            </w:tcBorders>
          </w:tcPr>
          <w:p w:rsidR="00C20CF0" w:rsidRPr="00C53996" w:rsidRDefault="00C20CF0"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10,823</w:t>
            </w:r>
          </w:p>
        </w:tc>
        <w:tc>
          <w:tcPr>
            <w:tcW w:w="141" w:type="dxa"/>
          </w:tcPr>
          <w:p w:rsidR="00C20CF0" w:rsidRPr="00C53996" w:rsidRDefault="00C20CF0">
            <w:pPr>
              <w:spacing w:line="240" w:lineRule="exact"/>
              <w:ind w:right="-11"/>
              <w:jc w:val="right"/>
              <w:rPr>
                <w:rFonts w:ascii="Times New Roman" w:hAnsi="Times New Roman" w:cs="Times New Roman"/>
                <w:sz w:val="15"/>
                <w:szCs w:val="15"/>
              </w:rPr>
            </w:pPr>
          </w:p>
        </w:tc>
        <w:tc>
          <w:tcPr>
            <w:tcW w:w="993" w:type="dxa"/>
            <w:tcBorders>
              <w:top w:val="single" w:sz="4" w:space="0" w:color="auto"/>
            </w:tcBorders>
          </w:tcPr>
          <w:p w:rsidR="00C20CF0" w:rsidRPr="00C53996" w:rsidRDefault="00C20CF0"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color w:val="000000"/>
                <w:sz w:val="15"/>
                <w:szCs w:val="15"/>
              </w:rPr>
              <w:t>4,115</w:t>
            </w:r>
          </w:p>
        </w:tc>
        <w:tc>
          <w:tcPr>
            <w:tcW w:w="141" w:type="dxa"/>
          </w:tcPr>
          <w:p w:rsidR="00C20CF0" w:rsidRPr="00C53996" w:rsidRDefault="00C20CF0">
            <w:pPr>
              <w:spacing w:line="240" w:lineRule="exact"/>
              <w:ind w:right="143"/>
              <w:jc w:val="center"/>
              <w:rPr>
                <w:rFonts w:ascii="Times New Roman" w:hAnsi="Times New Roman" w:cs="Times New Roman"/>
                <w:sz w:val="15"/>
                <w:szCs w:val="15"/>
              </w:rPr>
            </w:pPr>
          </w:p>
        </w:tc>
        <w:tc>
          <w:tcPr>
            <w:tcW w:w="851" w:type="dxa"/>
            <w:tcBorders>
              <w:top w:val="single" w:sz="4" w:space="0" w:color="auto"/>
            </w:tcBorders>
          </w:tcPr>
          <w:p w:rsidR="00C20CF0" w:rsidRPr="00C53996" w:rsidRDefault="00C20CF0"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C20CF0" w:rsidRPr="00C53996" w:rsidRDefault="00C20CF0">
            <w:pPr>
              <w:tabs>
                <w:tab w:val="decimal" w:pos="619"/>
                <w:tab w:val="decimal" w:pos="851"/>
              </w:tabs>
              <w:spacing w:line="240" w:lineRule="exact"/>
              <w:ind w:right="143"/>
              <w:jc w:val="center"/>
              <w:rPr>
                <w:rFonts w:ascii="Times New Roman" w:hAnsi="Times New Roman" w:cs="Times New Roman"/>
                <w:color w:val="000000"/>
                <w:sz w:val="15"/>
                <w:szCs w:val="15"/>
              </w:rPr>
            </w:pPr>
          </w:p>
        </w:tc>
        <w:tc>
          <w:tcPr>
            <w:tcW w:w="850" w:type="dxa"/>
            <w:tcBorders>
              <w:top w:val="single" w:sz="4" w:space="0" w:color="auto"/>
            </w:tcBorders>
          </w:tcPr>
          <w:p w:rsidR="00C20CF0" w:rsidRPr="00C53996" w:rsidRDefault="00C20CF0"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502</w:t>
            </w:r>
          </w:p>
        </w:tc>
        <w:tc>
          <w:tcPr>
            <w:tcW w:w="142" w:type="dxa"/>
          </w:tcPr>
          <w:p w:rsidR="00C20CF0" w:rsidRPr="00C53996" w:rsidRDefault="00C20CF0">
            <w:pPr>
              <w:tabs>
                <w:tab w:val="decimal" w:pos="851"/>
              </w:tabs>
              <w:spacing w:line="240" w:lineRule="exact"/>
              <w:ind w:right="143"/>
              <w:jc w:val="center"/>
              <w:rPr>
                <w:rFonts w:ascii="Times New Roman" w:hAnsi="Times New Roman" w:cs="Times New Roman"/>
                <w:sz w:val="15"/>
                <w:szCs w:val="15"/>
              </w:rPr>
            </w:pPr>
          </w:p>
        </w:tc>
        <w:tc>
          <w:tcPr>
            <w:tcW w:w="850" w:type="dxa"/>
            <w:tcBorders>
              <w:top w:val="single" w:sz="4" w:space="0" w:color="auto"/>
            </w:tcBorders>
          </w:tcPr>
          <w:p w:rsidR="00C20CF0" w:rsidRPr="00C53996" w:rsidRDefault="00C20CF0"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3,696</w:t>
            </w:r>
          </w:p>
        </w:tc>
        <w:tc>
          <w:tcPr>
            <w:tcW w:w="142" w:type="dxa"/>
          </w:tcPr>
          <w:p w:rsidR="00C20CF0" w:rsidRPr="00C53996" w:rsidRDefault="00C20CF0">
            <w:pPr>
              <w:tabs>
                <w:tab w:val="decimal" w:pos="851"/>
              </w:tabs>
              <w:spacing w:line="240" w:lineRule="exact"/>
              <w:ind w:right="143"/>
              <w:rPr>
                <w:rFonts w:ascii="Times New Roman" w:hAnsi="Times New Roman" w:cs="Times New Roman"/>
                <w:sz w:val="15"/>
                <w:szCs w:val="15"/>
              </w:rPr>
            </w:pPr>
          </w:p>
        </w:tc>
        <w:tc>
          <w:tcPr>
            <w:tcW w:w="992" w:type="dxa"/>
            <w:tcBorders>
              <w:top w:val="single" w:sz="4" w:space="0" w:color="auto"/>
            </w:tcBorders>
          </w:tcPr>
          <w:p w:rsidR="00C20CF0" w:rsidRPr="00C53996" w:rsidRDefault="00C20CF0"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color w:val="000000"/>
                <w:sz w:val="15"/>
                <w:szCs w:val="15"/>
              </w:rPr>
              <w:t>40</w:t>
            </w:r>
          </w:p>
        </w:tc>
      </w:tr>
      <w:tr w:rsidR="00C20CF0" w:rsidRPr="00C53996" w:rsidTr="00756CB9">
        <w:trPr>
          <w:trHeight w:val="198"/>
        </w:trPr>
        <w:tc>
          <w:tcPr>
            <w:tcW w:w="3956" w:type="dxa"/>
          </w:tcPr>
          <w:p w:rsidR="00C20CF0" w:rsidRPr="00C53996" w:rsidRDefault="00C20CF0" w:rsidP="00D26213">
            <w:pPr>
              <w:tabs>
                <w:tab w:val="right" w:pos="5760"/>
              </w:tabs>
              <w:spacing w:line="240" w:lineRule="exact"/>
              <w:ind w:left="554"/>
              <w:rPr>
                <w:rFonts w:ascii="Times New Roman" w:hAnsi="Times New Roman" w:cs="Times New Roman"/>
                <w:sz w:val="15"/>
                <w:szCs w:val="15"/>
              </w:rPr>
            </w:pPr>
            <w:r w:rsidRPr="00C53996">
              <w:rPr>
                <w:rFonts w:ascii="Times New Roman" w:hAnsi="Times New Roman" w:cs="Times New Roman"/>
                <w:sz w:val="15"/>
                <w:szCs w:val="15"/>
                <w:u w:val="single"/>
              </w:rPr>
              <w:t>Less</w:t>
            </w:r>
            <w:r w:rsidRPr="00C53996">
              <w:rPr>
                <w:rFonts w:ascii="Times New Roman" w:hAnsi="Times New Roman" w:cs="Times New Roman"/>
                <w:sz w:val="15"/>
                <w:szCs w:val="15"/>
              </w:rPr>
              <w:t xml:space="preserve">  Allowance for expected credit loss</w:t>
            </w:r>
          </w:p>
        </w:tc>
        <w:tc>
          <w:tcPr>
            <w:tcW w:w="850" w:type="dxa"/>
            <w:tcBorders>
              <w:bottom w:val="single" w:sz="4" w:space="0" w:color="auto"/>
            </w:tcBorders>
          </w:tcPr>
          <w:p w:rsidR="00C20CF0" w:rsidRPr="00C53996" w:rsidRDefault="00C20CF0"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C20CF0" w:rsidRPr="00C53996" w:rsidRDefault="00C20CF0">
            <w:pPr>
              <w:spacing w:line="240" w:lineRule="exact"/>
              <w:ind w:right="-11" w:firstLine="360"/>
              <w:jc w:val="right"/>
              <w:rPr>
                <w:rFonts w:ascii="Times New Roman" w:hAnsi="Times New Roman" w:cs="Times New Roman"/>
                <w:color w:val="000000"/>
                <w:sz w:val="15"/>
                <w:szCs w:val="15"/>
              </w:rPr>
            </w:pPr>
          </w:p>
        </w:tc>
        <w:tc>
          <w:tcPr>
            <w:tcW w:w="851" w:type="dxa"/>
            <w:tcBorders>
              <w:bottom w:val="single" w:sz="4" w:space="0" w:color="auto"/>
            </w:tcBorders>
          </w:tcPr>
          <w:p w:rsidR="00C20CF0" w:rsidRPr="00C53996" w:rsidRDefault="00C20CF0"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C20CF0" w:rsidRPr="00C53996" w:rsidRDefault="00C20CF0">
            <w:pPr>
              <w:spacing w:line="240" w:lineRule="exact"/>
              <w:ind w:right="-11" w:firstLine="360"/>
              <w:jc w:val="right"/>
              <w:rPr>
                <w:rFonts w:ascii="Times New Roman" w:hAnsi="Times New Roman" w:cs="Times New Roman"/>
                <w:color w:val="000000"/>
                <w:sz w:val="15"/>
                <w:szCs w:val="15"/>
              </w:rPr>
            </w:pPr>
          </w:p>
        </w:tc>
        <w:tc>
          <w:tcPr>
            <w:tcW w:w="851" w:type="dxa"/>
            <w:tcBorders>
              <w:bottom w:val="single" w:sz="4" w:space="0" w:color="auto"/>
            </w:tcBorders>
          </w:tcPr>
          <w:p w:rsidR="00C20CF0" w:rsidRPr="00C53996" w:rsidRDefault="00C20CF0" w:rsidP="00D26213">
            <w:pPr>
              <w:tabs>
                <w:tab w:val="decimal" w:pos="704"/>
              </w:tabs>
              <w:spacing w:line="240" w:lineRule="exact"/>
              <w:jc w:val="both"/>
              <w:rPr>
                <w:rFonts w:ascii="Times New Roman" w:hAnsi="Times New Roman" w:cs="Times New Roman"/>
                <w:sz w:val="15"/>
                <w:szCs w:val="15"/>
              </w:rPr>
            </w:pPr>
            <w:r w:rsidRPr="00D26213">
              <w:rPr>
                <w:rFonts w:ascii="Times New Roman" w:hAnsi="Times New Roman" w:cs="Times New Roman"/>
                <w:sz w:val="15"/>
                <w:szCs w:val="15"/>
                <w:cs/>
              </w:rPr>
              <w:t>(</w:t>
            </w:r>
            <w:r w:rsidRPr="00C53996">
              <w:rPr>
                <w:rFonts w:ascii="Times New Roman" w:hAnsi="Times New Roman" w:cs="Times New Roman"/>
                <w:sz w:val="15"/>
                <w:szCs w:val="15"/>
              </w:rPr>
              <w:t>41</w:t>
            </w:r>
            <w:r w:rsidRPr="00D26213">
              <w:rPr>
                <w:rFonts w:ascii="Times New Roman" w:hAnsi="Times New Roman" w:cs="Times New Roman"/>
                <w:sz w:val="15"/>
                <w:szCs w:val="15"/>
                <w:cs/>
              </w:rPr>
              <w:t>)</w:t>
            </w:r>
          </w:p>
        </w:tc>
        <w:tc>
          <w:tcPr>
            <w:tcW w:w="142" w:type="dxa"/>
          </w:tcPr>
          <w:p w:rsidR="00C20CF0" w:rsidRPr="00C53996" w:rsidRDefault="00C20CF0">
            <w:pPr>
              <w:spacing w:line="240" w:lineRule="exact"/>
              <w:ind w:right="-11"/>
              <w:jc w:val="center"/>
              <w:rPr>
                <w:rFonts w:ascii="Times New Roman" w:hAnsi="Times New Roman" w:cs="Times New Roman"/>
                <w:sz w:val="15"/>
                <w:szCs w:val="15"/>
              </w:rPr>
            </w:pPr>
          </w:p>
        </w:tc>
        <w:tc>
          <w:tcPr>
            <w:tcW w:w="850" w:type="dxa"/>
            <w:tcBorders>
              <w:bottom w:val="single" w:sz="4" w:space="0" w:color="auto"/>
            </w:tcBorders>
          </w:tcPr>
          <w:p w:rsidR="00C20CF0" w:rsidRPr="00C53996" w:rsidRDefault="00C20CF0"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C20CF0" w:rsidRPr="00C53996" w:rsidRDefault="00C20CF0">
            <w:pPr>
              <w:spacing w:line="240" w:lineRule="exact"/>
              <w:ind w:right="-11" w:firstLine="360"/>
              <w:jc w:val="right"/>
              <w:rPr>
                <w:rFonts w:ascii="Times New Roman" w:hAnsi="Times New Roman" w:cs="Times New Roman"/>
                <w:color w:val="000000"/>
                <w:sz w:val="15"/>
                <w:szCs w:val="15"/>
              </w:rPr>
            </w:pPr>
          </w:p>
        </w:tc>
        <w:tc>
          <w:tcPr>
            <w:tcW w:w="850" w:type="dxa"/>
            <w:tcBorders>
              <w:bottom w:val="single" w:sz="4" w:space="0" w:color="auto"/>
            </w:tcBorders>
          </w:tcPr>
          <w:p w:rsidR="00C20CF0" w:rsidRPr="00C53996" w:rsidRDefault="00C20CF0"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C20CF0" w:rsidRPr="00C53996" w:rsidRDefault="00C20CF0">
            <w:pPr>
              <w:spacing w:line="240" w:lineRule="exact"/>
              <w:ind w:right="-11" w:firstLine="360"/>
              <w:jc w:val="right"/>
              <w:rPr>
                <w:rFonts w:ascii="Times New Roman" w:hAnsi="Times New Roman" w:cs="Times New Roman"/>
                <w:color w:val="000000"/>
                <w:sz w:val="15"/>
                <w:szCs w:val="15"/>
              </w:rPr>
            </w:pPr>
          </w:p>
        </w:tc>
        <w:tc>
          <w:tcPr>
            <w:tcW w:w="851" w:type="dxa"/>
            <w:tcBorders>
              <w:bottom w:val="single" w:sz="4" w:space="0" w:color="auto"/>
            </w:tcBorders>
          </w:tcPr>
          <w:p w:rsidR="00C20CF0" w:rsidRPr="00C53996" w:rsidRDefault="00C20CF0"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C20CF0" w:rsidRPr="00C53996" w:rsidRDefault="00C20CF0">
            <w:pPr>
              <w:spacing w:line="240" w:lineRule="exact"/>
              <w:ind w:right="-11"/>
              <w:jc w:val="center"/>
              <w:rPr>
                <w:rFonts w:ascii="Times New Roman" w:hAnsi="Times New Roman" w:cs="Times New Roman"/>
                <w:color w:val="000000"/>
                <w:sz w:val="15"/>
                <w:szCs w:val="15"/>
              </w:rPr>
            </w:pPr>
          </w:p>
        </w:tc>
        <w:tc>
          <w:tcPr>
            <w:tcW w:w="993" w:type="dxa"/>
            <w:tcBorders>
              <w:bottom w:val="single" w:sz="4" w:space="0" w:color="auto"/>
            </w:tcBorders>
          </w:tcPr>
          <w:p w:rsidR="00C20CF0" w:rsidRPr="00C53996" w:rsidRDefault="00C20CF0"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C20CF0" w:rsidRPr="00C53996" w:rsidRDefault="00C20CF0">
            <w:pPr>
              <w:tabs>
                <w:tab w:val="decimal" w:pos="619"/>
              </w:tabs>
              <w:spacing w:line="240" w:lineRule="exact"/>
              <w:ind w:right="143" w:hanging="90"/>
              <w:jc w:val="right"/>
              <w:rPr>
                <w:rFonts w:ascii="Times New Roman" w:hAnsi="Times New Roman" w:cs="Times New Roman"/>
                <w:color w:val="000000"/>
                <w:sz w:val="15"/>
                <w:szCs w:val="15"/>
              </w:rPr>
            </w:pPr>
          </w:p>
        </w:tc>
        <w:tc>
          <w:tcPr>
            <w:tcW w:w="851" w:type="dxa"/>
            <w:tcBorders>
              <w:bottom w:val="single" w:sz="4" w:space="0" w:color="auto"/>
            </w:tcBorders>
          </w:tcPr>
          <w:p w:rsidR="00C20CF0" w:rsidRPr="00C53996" w:rsidRDefault="00C20CF0"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C20CF0" w:rsidRPr="00C53996" w:rsidRDefault="00C20CF0">
            <w:pPr>
              <w:tabs>
                <w:tab w:val="decimal" w:pos="619"/>
              </w:tabs>
              <w:spacing w:line="240" w:lineRule="exact"/>
              <w:ind w:right="143" w:hanging="90"/>
              <w:jc w:val="right"/>
              <w:rPr>
                <w:rFonts w:ascii="Times New Roman" w:hAnsi="Times New Roman" w:cs="Times New Roman"/>
                <w:color w:val="000000"/>
                <w:sz w:val="15"/>
                <w:szCs w:val="15"/>
              </w:rPr>
            </w:pPr>
          </w:p>
        </w:tc>
        <w:tc>
          <w:tcPr>
            <w:tcW w:w="850" w:type="dxa"/>
            <w:tcBorders>
              <w:bottom w:val="single" w:sz="4" w:space="0" w:color="auto"/>
            </w:tcBorders>
          </w:tcPr>
          <w:p w:rsidR="00C20CF0" w:rsidRPr="00C53996" w:rsidRDefault="00C20CF0"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C20CF0" w:rsidRPr="00C53996" w:rsidRDefault="00C20CF0">
            <w:pPr>
              <w:tabs>
                <w:tab w:val="decimal" w:pos="619"/>
              </w:tabs>
              <w:spacing w:line="240" w:lineRule="exact"/>
              <w:ind w:right="143" w:hanging="90"/>
              <w:jc w:val="right"/>
              <w:rPr>
                <w:rFonts w:ascii="Times New Roman" w:hAnsi="Times New Roman" w:cs="Times New Roman"/>
                <w:color w:val="000000"/>
                <w:sz w:val="15"/>
                <w:szCs w:val="15"/>
              </w:rPr>
            </w:pPr>
          </w:p>
        </w:tc>
        <w:tc>
          <w:tcPr>
            <w:tcW w:w="850" w:type="dxa"/>
            <w:tcBorders>
              <w:bottom w:val="single" w:sz="4" w:space="0" w:color="auto"/>
            </w:tcBorders>
          </w:tcPr>
          <w:p w:rsidR="00C20CF0" w:rsidRPr="00C53996" w:rsidRDefault="00C20CF0"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C20CF0" w:rsidRPr="00C53996" w:rsidRDefault="00C20CF0">
            <w:pPr>
              <w:tabs>
                <w:tab w:val="decimal" w:pos="619"/>
              </w:tabs>
              <w:spacing w:line="240" w:lineRule="exact"/>
              <w:ind w:right="143" w:hanging="90"/>
              <w:jc w:val="right"/>
              <w:rPr>
                <w:rFonts w:ascii="Times New Roman" w:hAnsi="Times New Roman" w:cs="Times New Roman"/>
                <w:color w:val="000000"/>
                <w:sz w:val="15"/>
                <w:szCs w:val="15"/>
              </w:rPr>
            </w:pPr>
          </w:p>
        </w:tc>
        <w:tc>
          <w:tcPr>
            <w:tcW w:w="992" w:type="dxa"/>
            <w:tcBorders>
              <w:bottom w:val="single" w:sz="4" w:space="0" w:color="auto"/>
            </w:tcBorders>
          </w:tcPr>
          <w:p w:rsidR="00C20CF0" w:rsidRPr="00C53996" w:rsidRDefault="00C20CF0" w:rsidP="00D26213">
            <w:pPr>
              <w:spacing w:line="240" w:lineRule="exact"/>
              <w:ind w:right="-11"/>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r>
      <w:tr w:rsidR="00C20CF0" w:rsidRPr="00C53996" w:rsidTr="00756CB9">
        <w:trPr>
          <w:trHeight w:val="198"/>
        </w:trPr>
        <w:tc>
          <w:tcPr>
            <w:tcW w:w="3956" w:type="dxa"/>
          </w:tcPr>
          <w:p w:rsidR="00C20CF0" w:rsidRPr="00C53996" w:rsidRDefault="00C20CF0" w:rsidP="00D26213">
            <w:pPr>
              <w:tabs>
                <w:tab w:val="right" w:pos="5760"/>
              </w:tabs>
              <w:spacing w:line="240" w:lineRule="exact"/>
              <w:ind w:left="554" w:firstLine="1134"/>
              <w:rPr>
                <w:rFonts w:ascii="Times New Roman" w:hAnsi="Times New Roman" w:cs="Times New Roman"/>
                <w:sz w:val="15"/>
                <w:szCs w:val="15"/>
              </w:rPr>
            </w:pPr>
            <w:r w:rsidRPr="00C53996">
              <w:rPr>
                <w:rFonts w:ascii="Times New Roman" w:hAnsi="Times New Roman" w:cs="Times New Roman"/>
                <w:sz w:val="15"/>
                <w:szCs w:val="15"/>
              </w:rPr>
              <w:t>Total</w:t>
            </w:r>
          </w:p>
        </w:tc>
        <w:tc>
          <w:tcPr>
            <w:tcW w:w="850" w:type="dxa"/>
            <w:tcBorders>
              <w:top w:val="single" w:sz="4" w:space="0" w:color="auto"/>
              <w:bottom w:val="single" w:sz="4" w:space="0" w:color="auto"/>
            </w:tcBorders>
          </w:tcPr>
          <w:p w:rsidR="00C20CF0" w:rsidRPr="00C53996" w:rsidRDefault="00C20CF0"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C20CF0" w:rsidRPr="00C53996" w:rsidRDefault="00C20CF0">
            <w:pPr>
              <w:spacing w:line="240" w:lineRule="exact"/>
              <w:ind w:right="-11" w:firstLine="360"/>
              <w:jc w:val="right"/>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rsidR="00C20CF0" w:rsidRPr="00C53996" w:rsidRDefault="00C20CF0"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C20CF0" w:rsidRPr="00C53996" w:rsidRDefault="00C20CF0">
            <w:pPr>
              <w:spacing w:line="240" w:lineRule="exact"/>
              <w:ind w:right="-11" w:firstLine="360"/>
              <w:jc w:val="right"/>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rsidR="00C20CF0" w:rsidRPr="00C53996" w:rsidRDefault="00C20CF0" w:rsidP="00D26213">
            <w:pPr>
              <w:tabs>
                <w:tab w:val="decimal" w:pos="704"/>
              </w:tabs>
              <w:spacing w:line="240" w:lineRule="exact"/>
              <w:jc w:val="both"/>
              <w:rPr>
                <w:rFonts w:ascii="Times New Roman" w:hAnsi="Times New Roman" w:cs="Times New Roman"/>
                <w:sz w:val="15"/>
                <w:szCs w:val="15"/>
              </w:rPr>
            </w:pPr>
            <w:r w:rsidRPr="00C53996">
              <w:rPr>
                <w:rFonts w:ascii="Times New Roman" w:hAnsi="Times New Roman" w:cs="Times New Roman"/>
                <w:sz w:val="15"/>
                <w:szCs w:val="15"/>
              </w:rPr>
              <w:t>44,014</w:t>
            </w:r>
          </w:p>
        </w:tc>
        <w:tc>
          <w:tcPr>
            <w:tcW w:w="142" w:type="dxa"/>
          </w:tcPr>
          <w:p w:rsidR="00C20CF0" w:rsidRPr="00C53996" w:rsidRDefault="00C20CF0">
            <w:pPr>
              <w:tabs>
                <w:tab w:val="decimal" w:pos="619"/>
              </w:tabs>
              <w:spacing w:line="240" w:lineRule="exact"/>
              <w:ind w:right="143" w:hanging="90"/>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C20CF0" w:rsidRPr="00C53996" w:rsidRDefault="00C20CF0" w:rsidP="00D26213">
            <w:pPr>
              <w:tabs>
                <w:tab w:val="decimal" w:pos="619"/>
              </w:tabs>
              <w:spacing w:line="240" w:lineRule="exact"/>
              <w:ind w:right="143" w:hanging="90"/>
              <w:jc w:val="right"/>
              <w:rPr>
                <w:rFonts w:ascii="Times New Roman" w:hAnsi="Times New Roman" w:cs="Times New Roman"/>
                <w:sz w:val="15"/>
                <w:szCs w:val="15"/>
              </w:rPr>
            </w:pPr>
            <w:r w:rsidRPr="00C53996">
              <w:rPr>
                <w:rFonts w:ascii="Times New Roman" w:hAnsi="Times New Roman" w:cs="Times New Roman"/>
                <w:sz w:val="15"/>
                <w:szCs w:val="15"/>
              </w:rPr>
              <w:t>284</w:t>
            </w:r>
          </w:p>
        </w:tc>
        <w:tc>
          <w:tcPr>
            <w:tcW w:w="142" w:type="dxa"/>
          </w:tcPr>
          <w:p w:rsidR="00C20CF0" w:rsidRPr="00C53996" w:rsidRDefault="00C20CF0">
            <w:pPr>
              <w:spacing w:line="240" w:lineRule="exact"/>
              <w:ind w:right="-11"/>
              <w:rPr>
                <w:rFonts w:ascii="Times New Roman" w:hAnsi="Times New Roman" w:cs="Times New Roman"/>
                <w:sz w:val="15"/>
                <w:szCs w:val="15"/>
              </w:rPr>
            </w:pPr>
          </w:p>
        </w:tc>
        <w:tc>
          <w:tcPr>
            <w:tcW w:w="850" w:type="dxa"/>
            <w:tcBorders>
              <w:top w:val="single" w:sz="4" w:space="0" w:color="auto"/>
              <w:bottom w:val="single" w:sz="4" w:space="0" w:color="auto"/>
            </w:tcBorders>
          </w:tcPr>
          <w:p w:rsidR="00C20CF0" w:rsidRPr="00C53996" w:rsidRDefault="00C20CF0" w:rsidP="00D26213">
            <w:pPr>
              <w:tabs>
                <w:tab w:val="decimal" w:pos="619"/>
              </w:tabs>
              <w:spacing w:line="240" w:lineRule="exact"/>
              <w:ind w:right="143" w:hanging="90"/>
              <w:jc w:val="right"/>
              <w:rPr>
                <w:rFonts w:ascii="Times New Roman" w:hAnsi="Times New Roman" w:cs="Times New Roman"/>
                <w:sz w:val="15"/>
                <w:szCs w:val="15"/>
              </w:rPr>
            </w:pPr>
            <w:r w:rsidRPr="00C53996">
              <w:rPr>
                <w:rFonts w:ascii="Times New Roman" w:hAnsi="Times New Roman" w:cs="Times New Roman"/>
                <w:sz w:val="15"/>
                <w:szCs w:val="15"/>
              </w:rPr>
              <w:t>1,085</w:t>
            </w:r>
          </w:p>
        </w:tc>
        <w:tc>
          <w:tcPr>
            <w:tcW w:w="142" w:type="dxa"/>
          </w:tcPr>
          <w:p w:rsidR="00C20CF0" w:rsidRPr="00C53996" w:rsidRDefault="00C20CF0">
            <w:pPr>
              <w:spacing w:line="240" w:lineRule="exact"/>
              <w:ind w:right="-11" w:hanging="90"/>
              <w:jc w:val="right"/>
              <w:rPr>
                <w:rFonts w:ascii="Times New Roman" w:hAnsi="Times New Roman" w:cs="Times New Roman"/>
                <w:sz w:val="15"/>
                <w:szCs w:val="15"/>
              </w:rPr>
            </w:pPr>
          </w:p>
        </w:tc>
        <w:tc>
          <w:tcPr>
            <w:tcW w:w="851" w:type="dxa"/>
            <w:tcBorders>
              <w:top w:val="single" w:sz="4" w:space="0" w:color="auto"/>
              <w:bottom w:val="single" w:sz="4" w:space="0" w:color="auto"/>
            </w:tcBorders>
          </w:tcPr>
          <w:p w:rsidR="00C20CF0" w:rsidRPr="00C53996" w:rsidRDefault="00C20CF0" w:rsidP="00D26213">
            <w:pPr>
              <w:tabs>
                <w:tab w:val="decimal" w:pos="619"/>
              </w:tabs>
              <w:spacing w:line="240" w:lineRule="exact"/>
              <w:ind w:right="143" w:hanging="90"/>
              <w:jc w:val="right"/>
              <w:rPr>
                <w:rFonts w:ascii="Times New Roman" w:hAnsi="Times New Roman" w:cs="Times New Roman"/>
                <w:sz w:val="15"/>
                <w:szCs w:val="15"/>
              </w:rPr>
            </w:pPr>
            <w:r w:rsidRPr="00C53996">
              <w:rPr>
                <w:rFonts w:ascii="Times New Roman" w:hAnsi="Times New Roman" w:cs="Times New Roman"/>
                <w:sz w:val="15"/>
                <w:szCs w:val="15"/>
              </w:rPr>
              <w:t>10,823</w:t>
            </w:r>
          </w:p>
        </w:tc>
        <w:tc>
          <w:tcPr>
            <w:tcW w:w="141" w:type="dxa"/>
          </w:tcPr>
          <w:p w:rsidR="00C20CF0" w:rsidRPr="00C53996" w:rsidRDefault="00C20CF0">
            <w:pPr>
              <w:spacing w:line="240" w:lineRule="exact"/>
              <w:ind w:right="-11" w:hanging="90"/>
              <w:jc w:val="right"/>
              <w:rPr>
                <w:rFonts w:ascii="Times New Roman" w:hAnsi="Times New Roman" w:cs="Times New Roman"/>
                <w:sz w:val="15"/>
                <w:szCs w:val="15"/>
              </w:rPr>
            </w:pPr>
          </w:p>
        </w:tc>
        <w:tc>
          <w:tcPr>
            <w:tcW w:w="993" w:type="dxa"/>
            <w:tcBorders>
              <w:top w:val="single" w:sz="4" w:space="0" w:color="auto"/>
              <w:bottom w:val="single" w:sz="4" w:space="0" w:color="auto"/>
            </w:tcBorders>
          </w:tcPr>
          <w:p w:rsidR="00C20CF0" w:rsidRPr="00C53996" w:rsidRDefault="00C20CF0" w:rsidP="00D26213">
            <w:pPr>
              <w:tabs>
                <w:tab w:val="decimal" w:pos="619"/>
              </w:tabs>
              <w:spacing w:line="240" w:lineRule="exact"/>
              <w:ind w:right="143" w:hanging="90"/>
              <w:jc w:val="right"/>
              <w:rPr>
                <w:rFonts w:ascii="Times New Roman" w:hAnsi="Times New Roman" w:cs="Times New Roman"/>
                <w:sz w:val="15"/>
                <w:szCs w:val="15"/>
              </w:rPr>
            </w:pPr>
            <w:r w:rsidRPr="00C53996">
              <w:rPr>
                <w:rFonts w:ascii="Times New Roman" w:hAnsi="Times New Roman" w:cs="Times New Roman"/>
                <w:color w:val="000000"/>
                <w:sz w:val="15"/>
                <w:szCs w:val="15"/>
              </w:rPr>
              <w:t>4,115</w:t>
            </w:r>
          </w:p>
        </w:tc>
        <w:tc>
          <w:tcPr>
            <w:tcW w:w="141" w:type="dxa"/>
          </w:tcPr>
          <w:p w:rsidR="00C20CF0" w:rsidRPr="00C53996" w:rsidRDefault="00C20CF0">
            <w:pPr>
              <w:tabs>
                <w:tab w:val="decimal" w:pos="619"/>
              </w:tabs>
              <w:spacing w:line="240" w:lineRule="exact"/>
              <w:ind w:right="143"/>
              <w:jc w:val="center"/>
              <w:rPr>
                <w:rFonts w:ascii="Times New Roman" w:hAnsi="Times New Roman" w:cs="Times New Roman"/>
                <w:sz w:val="15"/>
                <w:szCs w:val="15"/>
              </w:rPr>
            </w:pPr>
          </w:p>
        </w:tc>
        <w:tc>
          <w:tcPr>
            <w:tcW w:w="851" w:type="dxa"/>
            <w:tcBorders>
              <w:top w:val="single" w:sz="4" w:space="0" w:color="auto"/>
              <w:bottom w:val="single" w:sz="4" w:space="0" w:color="auto"/>
            </w:tcBorders>
          </w:tcPr>
          <w:p w:rsidR="00C20CF0" w:rsidRPr="00C53996" w:rsidRDefault="00C20CF0" w:rsidP="00D26213">
            <w:pPr>
              <w:spacing w:line="240" w:lineRule="exact"/>
              <w:ind w:right="-11"/>
              <w:jc w:val="center"/>
              <w:rPr>
                <w:rFonts w:ascii="Times New Roman" w:hAnsi="Times New Roman" w:cs="Times New Roman"/>
                <w:sz w:val="15"/>
                <w:szCs w:val="15"/>
              </w:rPr>
            </w:pPr>
            <w:r w:rsidRPr="00D26213">
              <w:rPr>
                <w:rFonts w:ascii="Times New Roman" w:hAnsi="Times New Roman" w:cs="Times New Roman"/>
                <w:sz w:val="15"/>
                <w:szCs w:val="15"/>
                <w:cs/>
              </w:rPr>
              <w:t>-</w:t>
            </w:r>
          </w:p>
        </w:tc>
        <w:tc>
          <w:tcPr>
            <w:tcW w:w="142" w:type="dxa"/>
          </w:tcPr>
          <w:p w:rsidR="00C20CF0" w:rsidRPr="00C53996" w:rsidRDefault="00C20CF0">
            <w:pPr>
              <w:tabs>
                <w:tab w:val="decimal" w:pos="851"/>
              </w:tabs>
              <w:spacing w:line="240" w:lineRule="exact"/>
              <w:ind w:right="-11"/>
              <w:jc w:val="center"/>
              <w:rPr>
                <w:rFonts w:ascii="Times New Roman" w:hAnsi="Times New Roman" w:cs="Times New Roman"/>
                <w:sz w:val="15"/>
                <w:szCs w:val="15"/>
              </w:rPr>
            </w:pPr>
          </w:p>
        </w:tc>
        <w:tc>
          <w:tcPr>
            <w:tcW w:w="850" w:type="dxa"/>
            <w:tcBorders>
              <w:top w:val="single" w:sz="4" w:space="0" w:color="auto"/>
              <w:bottom w:val="single" w:sz="4" w:space="0" w:color="auto"/>
            </w:tcBorders>
          </w:tcPr>
          <w:p w:rsidR="00C20CF0" w:rsidRPr="00C53996" w:rsidRDefault="00C20CF0" w:rsidP="00D26213">
            <w:pPr>
              <w:tabs>
                <w:tab w:val="decimal" w:pos="619"/>
              </w:tabs>
              <w:spacing w:line="240" w:lineRule="exact"/>
              <w:ind w:right="143" w:hanging="90"/>
              <w:jc w:val="right"/>
              <w:rPr>
                <w:rFonts w:ascii="Times New Roman" w:hAnsi="Times New Roman" w:cs="Times New Roman"/>
                <w:sz w:val="15"/>
                <w:szCs w:val="15"/>
              </w:rPr>
            </w:pPr>
            <w:r w:rsidRPr="00C53996">
              <w:rPr>
                <w:rFonts w:ascii="Times New Roman" w:hAnsi="Times New Roman" w:cs="Times New Roman"/>
                <w:sz w:val="15"/>
                <w:szCs w:val="15"/>
              </w:rPr>
              <w:t>502</w:t>
            </w:r>
          </w:p>
        </w:tc>
        <w:tc>
          <w:tcPr>
            <w:tcW w:w="142" w:type="dxa"/>
          </w:tcPr>
          <w:p w:rsidR="00C20CF0" w:rsidRPr="00C53996" w:rsidRDefault="00C20CF0">
            <w:pPr>
              <w:tabs>
                <w:tab w:val="decimal" w:pos="619"/>
              </w:tabs>
              <w:spacing w:line="240" w:lineRule="exact"/>
              <w:ind w:right="143"/>
              <w:rPr>
                <w:rFonts w:ascii="Times New Roman" w:hAnsi="Times New Roman" w:cs="Times New Roman"/>
                <w:sz w:val="15"/>
                <w:szCs w:val="15"/>
              </w:rPr>
            </w:pPr>
          </w:p>
        </w:tc>
        <w:tc>
          <w:tcPr>
            <w:tcW w:w="850" w:type="dxa"/>
            <w:tcBorders>
              <w:top w:val="single" w:sz="4" w:space="0" w:color="auto"/>
              <w:bottom w:val="single" w:sz="4" w:space="0" w:color="auto"/>
            </w:tcBorders>
          </w:tcPr>
          <w:p w:rsidR="00C20CF0" w:rsidRPr="00C53996" w:rsidRDefault="00C20CF0" w:rsidP="00D26213">
            <w:pPr>
              <w:tabs>
                <w:tab w:val="decimal" w:pos="619"/>
              </w:tabs>
              <w:spacing w:line="240" w:lineRule="exact"/>
              <w:ind w:right="143" w:hanging="90"/>
              <w:jc w:val="right"/>
              <w:rPr>
                <w:rFonts w:ascii="Times New Roman" w:hAnsi="Times New Roman" w:cs="Times New Roman"/>
                <w:sz w:val="15"/>
                <w:szCs w:val="15"/>
              </w:rPr>
            </w:pPr>
            <w:r w:rsidRPr="00C53996">
              <w:rPr>
                <w:rFonts w:ascii="Times New Roman" w:hAnsi="Times New Roman" w:cs="Times New Roman"/>
                <w:sz w:val="15"/>
                <w:szCs w:val="15"/>
              </w:rPr>
              <w:t>3,696</w:t>
            </w:r>
          </w:p>
        </w:tc>
        <w:tc>
          <w:tcPr>
            <w:tcW w:w="142" w:type="dxa"/>
          </w:tcPr>
          <w:p w:rsidR="00C20CF0" w:rsidRPr="00C53996" w:rsidRDefault="00C20CF0">
            <w:pPr>
              <w:tabs>
                <w:tab w:val="decimal" w:pos="619"/>
              </w:tabs>
              <w:spacing w:line="240" w:lineRule="exact"/>
              <w:ind w:right="143"/>
              <w:rPr>
                <w:rFonts w:ascii="Times New Roman" w:hAnsi="Times New Roman" w:cs="Times New Roman"/>
                <w:sz w:val="15"/>
                <w:szCs w:val="15"/>
              </w:rPr>
            </w:pPr>
          </w:p>
        </w:tc>
        <w:tc>
          <w:tcPr>
            <w:tcW w:w="992" w:type="dxa"/>
            <w:tcBorders>
              <w:top w:val="single" w:sz="4" w:space="0" w:color="auto"/>
              <w:bottom w:val="single" w:sz="4" w:space="0" w:color="auto"/>
            </w:tcBorders>
          </w:tcPr>
          <w:p w:rsidR="00C20CF0" w:rsidRPr="00C53996" w:rsidRDefault="00C20CF0" w:rsidP="00D26213">
            <w:pPr>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40</w:t>
            </w:r>
          </w:p>
        </w:tc>
      </w:tr>
      <w:tr w:rsidR="00C20CF0" w:rsidRPr="00C53996" w:rsidTr="00756CB9">
        <w:tc>
          <w:tcPr>
            <w:tcW w:w="3956" w:type="dxa"/>
          </w:tcPr>
          <w:p w:rsidR="00C20CF0" w:rsidRPr="00C53996" w:rsidRDefault="00C20CF0">
            <w:pPr>
              <w:tabs>
                <w:tab w:val="right" w:pos="5760"/>
              </w:tabs>
              <w:spacing w:line="240" w:lineRule="exact"/>
              <w:ind w:left="554"/>
              <w:rPr>
                <w:rFonts w:ascii="Times New Roman" w:hAnsi="Times New Roman" w:cs="Times New Roman"/>
                <w:sz w:val="15"/>
                <w:szCs w:val="15"/>
              </w:rPr>
            </w:pPr>
          </w:p>
        </w:tc>
        <w:tc>
          <w:tcPr>
            <w:tcW w:w="850" w:type="dxa"/>
          </w:tcPr>
          <w:p w:rsidR="00C20CF0" w:rsidRPr="00C53996" w:rsidRDefault="00C20CF0">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2" w:type="dxa"/>
          </w:tcPr>
          <w:p w:rsidR="00C20CF0" w:rsidRPr="00C53996" w:rsidRDefault="00C20CF0">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Borders>
              <w:top w:val="single" w:sz="4" w:space="0" w:color="auto"/>
            </w:tcBorders>
          </w:tcPr>
          <w:p w:rsidR="00C20CF0" w:rsidRPr="00C53996" w:rsidRDefault="00C20CF0">
            <w:pPr>
              <w:tabs>
                <w:tab w:val="center" w:pos="1106"/>
              </w:tabs>
              <w:spacing w:line="240" w:lineRule="exact"/>
              <w:ind w:right="-8"/>
              <w:jc w:val="center"/>
              <w:rPr>
                <w:rFonts w:ascii="Times New Roman" w:hAnsi="Times New Roman" w:cs="Times New Roman"/>
                <w:color w:val="000000"/>
                <w:sz w:val="15"/>
                <w:szCs w:val="15"/>
              </w:rPr>
            </w:pPr>
          </w:p>
        </w:tc>
        <w:tc>
          <w:tcPr>
            <w:tcW w:w="141" w:type="dxa"/>
          </w:tcPr>
          <w:p w:rsidR="00C20CF0" w:rsidRPr="00C53996" w:rsidRDefault="00C20CF0">
            <w:pPr>
              <w:spacing w:line="240" w:lineRule="exact"/>
              <w:ind w:right="-11"/>
              <w:jc w:val="right"/>
              <w:rPr>
                <w:rFonts w:ascii="Times New Roman" w:hAnsi="Times New Roman" w:cs="Times New Roman"/>
                <w:color w:val="000000"/>
                <w:sz w:val="15"/>
                <w:szCs w:val="15"/>
              </w:rPr>
            </w:pPr>
          </w:p>
        </w:tc>
        <w:tc>
          <w:tcPr>
            <w:tcW w:w="851" w:type="dxa"/>
          </w:tcPr>
          <w:p w:rsidR="00C20CF0" w:rsidRPr="00C53996" w:rsidRDefault="00C20CF0">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2" w:type="dxa"/>
          </w:tcPr>
          <w:p w:rsidR="00C20CF0" w:rsidRPr="00C53996" w:rsidRDefault="00C20CF0">
            <w:pPr>
              <w:spacing w:line="240" w:lineRule="exact"/>
              <w:ind w:right="-11"/>
              <w:jc w:val="center"/>
              <w:rPr>
                <w:rFonts w:ascii="Times New Roman" w:hAnsi="Times New Roman" w:cs="Times New Roman"/>
                <w:color w:val="000000"/>
                <w:sz w:val="15"/>
                <w:szCs w:val="15"/>
              </w:rPr>
            </w:pPr>
          </w:p>
        </w:tc>
        <w:tc>
          <w:tcPr>
            <w:tcW w:w="850" w:type="dxa"/>
          </w:tcPr>
          <w:p w:rsidR="00C20CF0" w:rsidRPr="00C53996" w:rsidRDefault="00C20CF0">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2" w:type="dxa"/>
          </w:tcPr>
          <w:p w:rsidR="00C20CF0" w:rsidRPr="00C53996" w:rsidRDefault="00C20CF0">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C20CF0" w:rsidRPr="00C53996" w:rsidRDefault="00C20CF0">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2" w:type="dxa"/>
          </w:tcPr>
          <w:p w:rsidR="00C20CF0" w:rsidRPr="00C53996" w:rsidRDefault="00C20CF0">
            <w:pPr>
              <w:tabs>
                <w:tab w:val="decimal" w:pos="851"/>
              </w:tabs>
              <w:spacing w:line="240" w:lineRule="exact"/>
              <w:ind w:right="-11"/>
              <w:jc w:val="right"/>
              <w:rPr>
                <w:rFonts w:ascii="Times New Roman" w:hAnsi="Times New Roman" w:cs="Times New Roman"/>
                <w:color w:val="000000"/>
                <w:sz w:val="15"/>
                <w:szCs w:val="15"/>
              </w:rPr>
            </w:pPr>
          </w:p>
        </w:tc>
        <w:tc>
          <w:tcPr>
            <w:tcW w:w="851" w:type="dxa"/>
          </w:tcPr>
          <w:p w:rsidR="00C20CF0" w:rsidRPr="00C53996" w:rsidRDefault="00C20CF0">
            <w:pPr>
              <w:tabs>
                <w:tab w:val="decimal" w:pos="619"/>
              </w:tabs>
              <w:spacing w:line="240" w:lineRule="exact"/>
              <w:ind w:right="143" w:hanging="90"/>
              <w:jc w:val="right"/>
              <w:rPr>
                <w:rFonts w:ascii="Times New Roman" w:hAnsi="Times New Roman" w:cs="Times New Roman"/>
                <w:color w:val="000000"/>
                <w:sz w:val="15"/>
                <w:szCs w:val="15"/>
                <w:cs/>
              </w:rPr>
            </w:pPr>
          </w:p>
        </w:tc>
        <w:tc>
          <w:tcPr>
            <w:tcW w:w="141" w:type="dxa"/>
          </w:tcPr>
          <w:p w:rsidR="00C20CF0" w:rsidRPr="00C53996" w:rsidRDefault="00C20CF0">
            <w:pPr>
              <w:spacing w:line="240" w:lineRule="exact"/>
              <w:ind w:right="-11" w:firstLine="360"/>
              <w:jc w:val="right"/>
              <w:rPr>
                <w:rFonts w:ascii="Times New Roman" w:hAnsi="Times New Roman" w:cs="Times New Roman"/>
                <w:color w:val="000000"/>
                <w:sz w:val="15"/>
                <w:szCs w:val="15"/>
              </w:rPr>
            </w:pPr>
          </w:p>
        </w:tc>
        <w:tc>
          <w:tcPr>
            <w:tcW w:w="993" w:type="dxa"/>
          </w:tcPr>
          <w:p w:rsidR="00C20CF0" w:rsidRPr="00C53996" w:rsidRDefault="00C20CF0">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1" w:type="dxa"/>
          </w:tcPr>
          <w:p w:rsidR="00C20CF0" w:rsidRPr="00C53996" w:rsidRDefault="00C20CF0">
            <w:pPr>
              <w:spacing w:line="240" w:lineRule="exact"/>
              <w:ind w:right="-11"/>
              <w:jc w:val="center"/>
              <w:rPr>
                <w:rFonts w:ascii="Times New Roman" w:hAnsi="Times New Roman" w:cs="Times New Roman"/>
                <w:color w:val="000000"/>
                <w:sz w:val="15"/>
                <w:szCs w:val="15"/>
              </w:rPr>
            </w:pPr>
          </w:p>
        </w:tc>
        <w:tc>
          <w:tcPr>
            <w:tcW w:w="851" w:type="dxa"/>
            <w:tcBorders>
              <w:top w:val="single" w:sz="4" w:space="0" w:color="auto"/>
            </w:tcBorders>
          </w:tcPr>
          <w:p w:rsidR="00C20CF0" w:rsidRPr="00C53996" w:rsidRDefault="00C20CF0">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2" w:type="dxa"/>
          </w:tcPr>
          <w:p w:rsidR="00C20CF0" w:rsidRPr="00C53996" w:rsidRDefault="00C20CF0">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C20CF0" w:rsidRPr="00C53996" w:rsidRDefault="00C20CF0">
            <w:pPr>
              <w:tabs>
                <w:tab w:val="decimal" w:pos="619"/>
              </w:tabs>
              <w:spacing w:line="240" w:lineRule="exact"/>
              <w:ind w:right="143" w:hanging="90"/>
              <w:jc w:val="right"/>
              <w:rPr>
                <w:rFonts w:ascii="Times New Roman" w:hAnsi="Times New Roman" w:cs="Times New Roman"/>
                <w:color w:val="000000"/>
                <w:sz w:val="15"/>
                <w:szCs w:val="15"/>
                <w:cs/>
              </w:rPr>
            </w:pPr>
          </w:p>
        </w:tc>
        <w:tc>
          <w:tcPr>
            <w:tcW w:w="142" w:type="dxa"/>
          </w:tcPr>
          <w:p w:rsidR="00C20CF0" w:rsidRPr="00C53996" w:rsidRDefault="00C20CF0">
            <w:pPr>
              <w:tabs>
                <w:tab w:val="decimal" w:pos="851"/>
              </w:tabs>
              <w:spacing w:line="240" w:lineRule="exact"/>
              <w:ind w:right="-11"/>
              <w:jc w:val="center"/>
              <w:rPr>
                <w:rFonts w:ascii="Times New Roman" w:hAnsi="Times New Roman" w:cs="Times New Roman"/>
                <w:color w:val="000000"/>
                <w:sz w:val="15"/>
                <w:szCs w:val="15"/>
              </w:rPr>
            </w:pPr>
          </w:p>
        </w:tc>
        <w:tc>
          <w:tcPr>
            <w:tcW w:w="850" w:type="dxa"/>
          </w:tcPr>
          <w:p w:rsidR="00C20CF0" w:rsidRPr="00C53996" w:rsidRDefault="00C20CF0">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2" w:type="dxa"/>
          </w:tcPr>
          <w:p w:rsidR="00C20CF0" w:rsidRPr="00C53996" w:rsidRDefault="00C20CF0">
            <w:pPr>
              <w:tabs>
                <w:tab w:val="decimal" w:pos="851"/>
              </w:tabs>
              <w:spacing w:line="240" w:lineRule="exact"/>
              <w:ind w:right="-11"/>
              <w:jc w:val="right"/>
              <w:rPr>
                <w:rFonts w:ascii="Times New Roman" w:hAnsi="Times New Roman" w:cs="Times New Roman"/>
                <w:color w:val="000000"/>
                <w:sz w:val="15"/>
                <w:szCs w:val="15"/>
              </w:rPr>
            </w:pPr>
          </w:p>
        </w:tc>
        <w:tc>
          <w:tcPr>
            <w:tcW w:w="992" w:type="dxa"/>
          </w:tcPr>
          <w:p w:rsidR="00C20CF0" w:rsidRPr="00C53996" w:rsidRDefault="00C20CF0">
            <w:pPr>
              <w:tabs>
                <w:tab w:val="decimal" w:pos="619"/>
                <w:tab w:val="center" w:pos="1106"/>
              </w:tabs>
              <w:spacing w:line="240" w:lineRule="exact"/>
              <w:ind w:right="143"/>
              <w:jc w:val="center"/>
              <w:rPr>
                <w:rFonts w:ascii="Times New Roman" w:hAnsi="Times New Roman" w:cs="Times New Roman"/>
                <w:color w:val="000000"/>
                <w:sz w:val="15"/>
                <w:szCs w:val="15"/>
              </w:rPr>
            </w:pPr>
          </w:p>
        </w:tc>
      </w:tr>
    </w:tbl>
    <w:p w:rsidR="00B309DE" w:rsidRPr="007E275A" w:rsidRDefault="0001661B" w:rsidP="00857611">
      <w:pPr>
        <w:tabs>
          <w:tab w:val="left" w:pos="284"/>
          <w:tab w:val="left" w:pos="13183"/>
        </w:tabs>
        <w:ind w:right="-518"/>
        <w:jc w:val="center"/>
        <w:rPr>
          <w:rFonts w:ascii="Times New Roman" w:hAnsi="Times New Roman" w:cs="Times New Roman"/>
          <w:sz w:val="2"/>
          <w:szCs w:val="2"/>
        </w:rPr>
      </w:pPr>
      <w:r w:rsidRPr="00C53996">
        <w:rPr>
          <w:rFonts w:ascii="Times New Roman" w:hAnsi="Times New Roman" w:cs="Times New Roman"/>
          <w:cs/>
        </w:rPr>
        <w:br w:type="page"/>
      </w:r>
      <w:r w:rsidR="00B309DE" w:rsidRPr="007E275A">
        <w:rPr>
          <w:rFonts w:ascii="Times New Roman" w:hAnsi="Times New Roman" w:cs="Times New Roman"/>
          <w:b/>
          <w:bCs/>
          <w:sz w:val="15"/>
          <w:szCs w:val="15"/>
        </w:rPr>
        <w:tab/>
      </w:r>
      <w:r w:rsidR="00B309DE" w:rsidRPr="007E275A">
        <w:rPr>
          <w:rFonts w:ascii="Times New Roman" w:hAnsi="Times New Roman" w:cs="Times New Roman"/>
          <w:b/>
          <w:bCs/>
          <w:sz w:val="15"/>
          <w:szCs w:val="15"/>
        </w:rPr>
        <w:tab/>
        <w:t>Unit</w:t>
      </w:r>
      <w:r w:rsidR="00B309DE" w:rsidRPr="00C53996">
        <w:rPr>
          <w:rFonts w:ascii="Times New Roman" w:hAnsi="Times New Roman" w:cs="Times New Roman"/>
          <w:b/>
          <w:bCs/>
          <w:sz w:val="15"/>
          <w:szCs w:val="15"/>
          <w:cs/>
        </w:rPr>
        <w:t xml:space="preserve">: </w:t>
      </w:r>
      <w:r w:rsidR="00B309DE" w:rsidRPr="007E275A">
        <w:rPr>
          <w:rFonts w:ascii="Times New Roman" w:hAnsi="Times New Roman" w:cs="Times New Roman"/>
          <w:b/>
          <w:bCs/>
          <w:sz w:val="15"/>
          <w:szCs w:val="15"/>
        </w:rPr>
        <w:t xml:space="preserve">Million Baht </w:t>
      </w:r>
    </w:p>
    <w:tbl>
      <w:tblPr>
        <w:tblW w:w="15012" w:type="dxa"/>
        <w:tblInd w:w="-270" w:type="dxa"/>
        <w:tblLayout w:type="fixed"/>
        <w:tblCellMar>
          <w:left w:w="0" w:type="dxa"/>
          <w:right w:w="0" w:type="dxa"/>
        </w:tblCellMar>
        <w:tblLook w:val="0000" w:firstRow="0" w:lastRow="0" w:firstColumn="0" w:lastColumn="0" w:noHBand="0" w:noVBand="0"/>
      </w:tblPr>
      <w:tblGrid>
        <w:gridCol w:w="3814"/>
        <w:gridCol w:w="992"/>
        <w:gridCol w:w="142"/>
        <w:gridCol w:w="851"/>
        <w:gridCol w:w="141"/>
        <w:gridCol w:w="851"/>
        <w:gridCol w:w="142"/>
        <w:gridCol w:w="850"/>
        <w:gridCol w:w="142"/>
        <w:gridCol w:w="850"/>
        <w:gridCol w:w="142"/>
        <w:gridCol w:w="851"/>
        <w:gridCol w:w="141"/>
        <w:gridCol w:w="993"/>
        <w:gridCol w:w="141"/>
        <w:gridCol w:w="851"/>
        <w:gridCol w:w="142"/>
        <w:gridCol w:w="850"/>
        <w:gridCol w:w="142"/>
        <w:gridCol w:w="850"/>
        <w:gridCol w:w="142"/>
        <w:gridCol w:w="992"/>
      </w:tblGrid>
      <w:tr w:rsidR="00A57F28" w:rsidRPr="00C53996" w:rsidTr="00A57F28">
        <w:trPr>
          <w:trHeight w:val="198"/>
        </w:trPr>
        <w:tc>
          <w:tcPr>
            <w:tcW w:w="3814" w:type="dxa"/>
          </w:tcPr>
          <w:p w:rsidR="00A57F28" w:rsidRPr="00C53996" w:rsidRDefault="00A57F28">
            <w:pPr>
              <w:spacing w:line="240" w:lineRule="exact"/>
              <w:ind w:left="794"/>
              <w:rPr>
                <w:rFonts w:ascii="Times New Roman" w:hAnsi="Times New Roman" w:cs="Times New Roman"/>
                <w:color w:val="000000"/>
                <w:sz w:val="13"/>
                <w:szCs w:val="13"/>
              </w:rPr>
            </w:pPr>
          </w:p>
        </w:tc>
        <w:tc>
          <w:tcPr>
            <w:tcW w:w="11198" w:type="dxa"/>
            <w:gridSpan w:val="21"/>
          </w:tcPr>
          <w:p w:rsidR="00A57F28" w:rsidRPr="00C53996" w:rsidRDefault="00A57F28">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THE BANK</w:t>
            </w:r>
            <w:r w:rsidRPr="00D26213">
              <w:rPr>
                <w:rFonts w:ascii="Times New Roman" w:hAnsi="Times New Roman" w:cs="Times New Roman"/>
                <w:b/>
                <w:bCs/>
                <w:color w:val="000000"/>
                <w:sz w:val="15"/>
                <w:szCs w:val="15"/>
                <w:cs/>
              </w:rPr>
              <w:t>’</w:t>
            </w:r>
            <w:r w:rsidRPr="00C53996">
              <w:rPr>
                <w:rFonts w:ascii="Times New Roman" w:hAnsi="Times New Roman" w:cs="Times New Roman"/>
                <w:b/>
                <w:bCs/>
                <w:color w:val="000000"/>
                <w:sz w:val="15"/>
                <w:szCs w:val="15"/>
              </w:rPr>
              <w:t xml:space="preserve">S FINANCIAL STATEMENTS </w:t>
            </w:r>
            <w:r w:rsidRPr="00D26213">
              <w:rPr>
                <w:rFonts w:ascii="Times New Roman" w:hAnsi="Times New Roman" w:cs="Times New Roman"/>
                <w:b/>
                <w:bCs/>
                <w:color w:val="000000"/>
                <w:sz w:val="15"/>
                <w:szCs w:val="15"/>
                <w:cs/>
              </w:rPr>
              <w:t>(</w:t>
            </w:r>
            <w:r w:rsidRPr="00C53996">
              <w:rPr>
                <w:rFonts w:ascii="Times New Roman" w:hAnsi="Times New Roman" w:cs="Times New Roman"/>
                <w:b/>
                <w:bCs/>
                <w:color w:val="000000"/>
                <w:sz w:val="15"/>
                <w:szCs w:val="15"/>
              </w:rPr>
              <w:t>CONTINUED</w:t>
            </w:r>
            <w:r w:rsidRPr="00D26213">
              <w:rPr>
                <w:rFonts w:ascii="Times New Roman" w:hAnsi="Times New Roman" w:cs="Times New Roman"/>
                <w:b/>
                <w:bCs/>
                <w:color w:val="000000"/>
                <w:sz w:val="15"/>
                <w:szCs w:val="15"/>
                <w:cs/>
              </w:rPr>
              <w:t>)</w:t>
            </w:r>
          </w:p>
        </w:tc>
      </w:tr>
      <w:tr w:rsidR="00A57F28" w:rsidRPr="00C53996" w:rsidTr="00A57F28">
        <w:trPr>
          <w:trHeight w:val="198"/>
        </w:trPr>
        <w:tc>
          <w:tcPr>
            <w:tcW w:w="3814" w:type="dxa"/>
          </w:tcPr>
          <w:p w:rsidR="00A57F28" w:rsidRPr="00C53996" w:rsidRDefault="00A57F28">
            <w:pPr>
              <w:spacing w:line="240" w:lineRule="exact"/>
              <w:ind w:left="794"/>
              <w:rPr>
                <w:rFonts w:ascii="Times New Roman" w:hAnsi="Times New Roman" w:cs="Times New Roman"/>
                <w:color w:val="000000"/>
                <w:sz w:val="15"/>
                <w:szCs w:val="15"/>
              </w:rPr>
            </w:pPr>
          </w:p>
        </w:tc>
        <w:tc>
          <w:tcPr>
            <w:tcW w:w="11198" w:type="dxa"/>
            <w:gridSpan w:val="21"/>
          </w:tcPr>
          <w:p w:rsidR="00A57F28" w:rsidRPr="00C53996" w:rsidRDefault="00A57F28"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 xml:space="preserve">June </w:t>
            </w:r>
            <w:r w:rsidR="00582CA2" w:rsidRPr="00C53996">
              <w:rPr>
                <w:rFonts w:ascii="Times New Roman" w:hAnsi="Times New Roman" w:cs="Times New Roman"/>
                <w:b/>
                <w:bCs/>
                <w:color w:val="000000"/>
                <w:sz w:val="15"/>
                <w:szCs w:val="15"/>
              </w:rPr>
              <w:t>30</w:t>
            </w:r>
            <w:r w:rsidRPr="00C53996">
              <w:rPr>
                <w:rFonts w:ascii="Times New Roman" w:hAnsi="Times New Roman" w:cs="Times New Roman"/>
                <w:b/>
                <w:bCs/>
                <w:color w:val="000000"/>
                <w:sz w:val="15"/>
                <w:szCs w:val="15"/>
              </w:rPr>
              <w:t>,</w:t>
            </w:r>
            <w:r w:rsidRPr="00D26213">
              <w:rPr>
                <w:rFonts w:ascii="Times New Roman" w:hAnsi="Times New Roman" w:cs="Times New Roman"/>
                <w:b/>
                <w:bCs/>
                <w:color w:val="000000"/>
                <w:sz w:val="15"/>
                <w:szCs w:val="15"/>
                <w:cs/>
              </w:rPr>
              <w:t xml:space="preserve"> </w:t>
            </w:r>
            <w:r w:rsidR="00582CA2" w:rsidRPr="00C53996">
              <w:rPr>
                <w:rFonts w:ascii="Times New Roman" w:hAnsi="Times New Roman" w:cs="Times New Roman"/>
                <w:b/>
                <w:bCs/>
                <w:color w:val="000000"/>
                <w:sz w:val="15"/>
                <w:szCs w:val="15"/>
              </w:rPr>
              <w:t>2020</w:t>
            </w:r>
          </w:p>
        </w:tc>
      </w:tr>
      <w:tr w:rsidR="00A57F28" w:rsidRPr="00C53996" w:rsidTr="00A57F28">
        <w:trPr>
          <w:trHeight w:val="211"/>
        </w:trPr>
        <w:tc>
          <w:tcPr>
            <w:tcW w:w="3814" w:type="dxa"/>
          </w:tcPr>
          <w:p w:rsidR="00A57F28" w:rsidRPr="00C53996" w:rsidRDefault="00A57F28">
            <w:pPr>
              <w:spacing w:line="240" w:lineRule="exact"/>
              <w:ind w:left="794"/>
              <w:rPr>
                <w:rFonts w:ascii="Times New Roman" w:hAnsi="Times New Roman" w:cs="Times New Roman"/>
                <w:color w:val="000000"/>
                <w:sz w:val="15"/>
                <w:szCs w:val="15"/>
              </w:rPr>
            </w:pPr>
          </w:p>
        </w:tc>
        <w:tc>
          <w:tcPr>
            <w:tcW w:w="992" w:type="dxa"/>
          </w:tcPr>
          <w:p w:rsidR="00A57F28" w:rsidRPr="00C53996" w:rsidRDefault="00A57F28"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Interbank</w:t>
            </w:r>
          </w:p>
        </w:tc>
        <w:tc>
          <w:tcPr>
            <w:tcW w:w="142" w:type="dxa"/>
          </w:tcPr>
          <w:p w:rsidR="00A57F28" w:rsidRPr="00C53996" w:rsidRDefault="00A57F28">
            <w:pPr>
              <w:spacing w:line="240" w:lineRule="exact"/>
              <w:ind w:left="-141" w:right="-11"/>
              <w:jc w:val="center"/>
              <w:rPr>
                <w:rFonts w:ascii="Times New Roman" w:hAnsi="Times New Roman" w:cs="Times New Roman"/>
                <w:b/>
                <w:bCs/>
                <w:color w:val="000000"/>
                <w:sz w:val="15"/>
                <w:szCs w:val="15"/>
              </w:rPr>
            </w:pPr>
          </w:p>
        </w:tc>
        <w:tc>
          <w:tcPr>
            <w:tcW w:w="851" w:type="dxa"/>
          </w:tcPr>
          <w:p w:rsidR="00A57F28" w:rsidRPr="00C53996" w:rsidRDefault="00A57F28">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Investment</w:t>
            </w:r>
          </w:p>
        </w:tc>
        <w:tc>
          <w:tcPr>
            <w:tcW w:w="141" w:type="dxa"/>
          </w:tcPr>
          <w:p w:rsidR="00A57F28" w:rsidRPr="00C53996" w:rsidRDefault="00A57F28">
            <w:pPr>
              <w:spacing w:line="240" w:lineRule="exact"/>
              <w:ind w:left="-141" w:right="-11"/>
              <w:jc w:val="center"/>
              <w:rPr>
                <w:rFonts w:ascii="Times New Roman" w:hAnsi="Times New Roman" w:cs="Times New Roman"/>
                <w:b/>
                <w:bCs/>
                <w:color w:val="000000"/>
                <w:sz w:val="15"/>
                <w:szCs w:val="15"/>
              </w:rPr>
            </w:pPr>
          </w:p>
        </w:tc>
        <w:tc>
          <w:tcPr>
            <w:tcW w:w="851" w:type="dxa"/>
          </w:tcPr>
          <w:p w:rsidR="00A57F28" w:rsidRPr="00C53996" w:rsidRDefault="00A57F28">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Loans</w:t>
            </w:r>
          </w:p>
        </w:tc>
        <w:tc>
          <w:tcPr>
            <w:tcW w:w="142"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0" w:type="dxa"/>
          </w:tcPr>
          <w:p w:rsidR="00A57F28" w:rsidRPr="00C53996" w:rsidRDefault="00A57F28">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Derivative</w:t>
            </w:r>
          </w:p>
        </w:tc>
        <w:tc>
          <w:tcPr>
            <w:tcW w:w="142"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0" w:type="dxa"/>
          </w:tcPr>
          <w:p w:rsidR="00A57F28" w:rsidRPr="00C53996" w:rsidRDefault="00A57F28">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Other</w:t>
            </w:r>
          </w:p>
        </w:tc>
        <w:tc>
          <w:tcPr>
            <w:tcW w:w="142"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1" w:type="dxa"/>
          </w:tcPr>
          <w:p w:rsidR="00A57F28" w:rsidRPr="00C53996" w:rsidRDefault="00A57F28">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Deposits</w:t>
            </w:r>
          </w:p>
        </w:tc>
        <w:tc>
          <w:tcPr>
            <w:tcW w:w="141"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993" w:type="dxa"/>
          </w:tcPr>
          <w:p w:rsidR="00A57F28" w:rsidRPr="00C53996" w:rsidRDefault="00A57F28">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Interbank</w:t>
            </w:r>
          </w:p>
        </w:tc>
        <w:tc>
          <w:tcPr>
            <w:tcW w:w="141"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1" w:type="dxa"/>
          </w:tcPr>
          <w:p w:rsidR="00A57F28" w:rsidRPr="00C53996" w:rsidRDefault="00A57F28">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Derivative</w:t>
            </w:r>
          </w:p>
        </w:tc>
        <w:tc>
          <w:tcPr>
            <w:tcW w:w="142"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0" w:type="dxa"/>
          </w:tcPr>
          <w:p w:rsidR="00A57F28" w:rsidRPr="00C53996" w:rsidRDefault="00A57F28">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Other</w:t>
            </w:r>
          </w:p>
        </w:tc>
        <w:tc>
          <w:tcPr>
            <w:tcW w:w="142"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0" w:type="dxa"/>
          </w:tcPr>
          <w:p w:rsidR="00A57F28" w:rsidRPr="00C53996" w:rsidRDefault="00A57F28">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Derivative</w:t>
            </w:r>
          </w:p>
        </w:tc>
        <w:tc>
          <w:tcPr>
            <w:tcW w:w="142"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992" w:type="dxa"/>
          </w:tcPr>
          <w:p w:rsidR="00A57F28" w:rsidRPr="00C53996" w:rsidRDefault="00A57F28">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Contingencies</w:t>
            </w:r>
          </w:p>
        </w:tc>
      </w:tr>
      <w:tr w:rsidR="00A57F28" w:rsidRPr="00C53996" w:rsidTr="00756CB9">
        <w:trPr>
          <w:trHeight w:val="610"/>
        </w:trPr>
        <w:tc>
          <w:tcPr>
            <w:tcW w:w="3814" w:type="dxa"/>
          </w:tcPr>
          <w:p w:rsidR="00A57F28" w:rsidRPr="00C53996" w:rsidRDefault="00A57F28">
            <w:pPr>
              <w:spacing w:line="240" w:lineRule="exact"/>
              <w:ind w:left="794"/>
              <w:rPr>
                <w:rFonts w:ascii="Times New Roman" w:hAnsi="Times New Roman" w:cs="Times New Roman"/>
                <w:color w:val="000000"/>
                <w:sz w:val="15"/>
                <w:szCs w:val="15"/>
              </w:rPr>
            </w:pPr>
          </w:p>
        </w:tc>
        <w:tc>
          <w:tcPr>
            <w:tcW w:w="992" w:type="dxa"/>
          </w:tcPr>
          <w:p w:rsidR="00A57F28" w:rsidRPr="00C53996" w:rsidRDefault="00A57F28"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 xml:space="preserve">and money market items </w:t>
            </w:r>
            <w:r w:rsidRPr="00D26213">
              <w:rPr>
                <w:rFonts w:ascii="Times New Roman" w:hAnsi="Times New Roman" w:cs="Times New Roman"/>
                <w:b/>
                <w:bCs/>
                <w:color w:val="000000"/>
                <w:sz w:val="15"/>
                <w:szCs w:val="15"/>
                <w:cs/>
              </w:rPr>
              <w:t>(</w:t>
            </w:r>
            <w:r w:rsidRPr="00C53996">
              <w:rPr>
                <w:rFonts w:ascii="Times New Roman" w:hAnsi="Times New Roman" w:cs="Times New Roman"/>
                <w:b/>
                <w:bCs/>
                <w:color w:val="000000"/>
                <w:sz w:val="15"/>
                <w:szCs w:val="15"/>
              </w:rPr>
              <w:t>Assets</w:t>
            </w:r>
            <w:r w:rsidRPr="00D26213">
              <w:rPr>
                <w:rFonts w:ascii="Times New Roman" w:hAnsi="Times New Roman" w:cs="Times New Roman"/>
                <w:b/>
                <w:bCs/>
                <w:color w:val="000000"/>
                <w:sz w:val="15"/>
                <w:szCs w:val="15"/>
                <w:cs/>
              </w:rPr>
              <w:t>)</w:t>
            </w:r>
          </w:p>
        </w:tc>
        <w:tc>
          <w:tcPr>
            <w:tcW w:w="142" w:type="dxa"/>
          </w:tcPr>
          <w:p w:rsidR="00A57F28" w:rsidRPr="00C53996" w:rsidRDefault="00A57F28">
            <w:pPr>
              <w:spacing w:line="240" w:lineRule="exact"/>
              <w:ind w:left="-141" w:right="-11"/>
              <w:jc w:val="center"/>
              <w:rPr>
                <w:rFonts w:ascii="Times New Roman" w:hAnsi="Times New Roman" w:cs="Times New Roman"/>
                <w:b/>
                <w:bCs/>
                <w:color w:val="000000"/>
                <w:sz w:val="15"/>
                <w:szCs w:val="15"/>
              </w:rPr>
            </w:pPr>
          </w:p>
        </w:tc>
        <w:tc>
          <w:tcPr>
            <w:tcW w:w="851"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141" w:type="dxa"/>
          </w:tcPr>
          <w:p w:rsidR="00A57F28" w:rsidRPr="00C53996" w:rsidRDefault="00A57F28">
            <w:pPr>
              <w:spacing w:line="240" w:lineRule="exact"/>
              <w:ind w:left="-141" w:right="-11"/>
              <w:jc w:val="center"/>
              <w:rPr>
                <w:rFonts w:ascii="Times New Roman" w:hAnsi="Times New Roman" w:cs="Times New Roman"/>
                <w:b/>
                <w:bCs/>
                <w:color w:val="000000"/>
                <w:sz w:val="15"/>
                <w:szCs w:val="15"/>
              </w:rPr>
            </w:pPr>
          </w:p>
        </w:tc>
        <w:tc>
          <w:tcPr>
            <w:tcW w:w="851" w:type="dxa"/>
          </w:tcPr>
          <w:p w:rsidR="00A57F28" w:rsidRPr="00C53996" w:rsidRDefault="00A57F28"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and accrued interest             receivables</w:t>
            </w:r>
          </w:p>
        </w:tc>
        <w:tc>
          <w:tcPr>
            <w:tcW w:w="142"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assets</w:t>
            </w:r>
          </w:p>
        </w:tc>
        <w:tc>
          <w:tcPr>
            <w:tcW w:w="142"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assets</w:t>
            </w:r>
          </w:p>
        </w:tc>
        <w:tc>
          <w:tcPr>
            <w:tcW w:w="142"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1"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141"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993" w:type="dxa"/>
          </w:tcPr>
          <w:p w:rsidR="00A57F28" w:rsidRPr="00C53996" w:rsidRDefault="00A57F28"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 xml:space="preserve">and money market items </w:t>
            </w:r>
            <w:r w:rsidRPr="00D26213">
              <w:rPr>
                <w:rFonts w:ascii="Times New Roman" w:hAnsi="Times New Roman" w:cs="Times New Roman"/>
                <w:b/>
                <w:bCs/>
                <w:color w:val="000000"/>
                <w:sz w:val="15"/>
                <w:szCs w:val="15"/>
                <w:cs/>
              </w:rPr>
              <w:t>(</w:t>
            </w:r>
            <w:r w:rsidRPr="00C53996">
              <w:rPr>
                <w:rFonts w:ascii="Times New Roman" w:hAnsi="Times New Roman" w:cs="Times New Roman"/>
                <w:b/>
                <w:bCs/>
                <w:color w:val="000000"/>
                <w:sz w:val="15"/>
                <w:szCs w:val="15"/>
              </w:rPr>
              <w:t>Liabilities</w:t>
            </w:r>
            <w:r w:rsidRPr="00D26213">
              <w:rPr>
                <w:rFonts w:ascii="Times New Roman" w:hAnsi="Times New Roman" w:cs="Times New Roman"/>
                <w:b/>
                <w:bCs/>
                <w:color w:val="000000"/>
                <w:sz w:val="15"/>
                <w:szCs w:val="15"/>
                <w:cs/>
              </w:rPr>
              <w:t>)</w:t>
            </w:r>
          </w:p>
        </w:tc>
        <w:tc>
          <w:tcPr>
            <w:tcW w:w="141"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1" w:type="dxa"/>
          </w:tcPr>
          <w:p w:rsidR="00A57F28" w:rsidRPr="00C53996" w:rsidRDefault="00A57F28"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liabilities</w:t>
            </w:r>
          </w:p>
        </w:tc>
        <w:tc>
          <w:tcPr>
            <w:tcW w:w="142"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liabilities</w:t>
            </w:r>
          </w:p>
        </w:tc>
        <w:tc>
          <w:tcPr>
            <w:tcW w:w="142"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b/>
                <w:bCs/>
                <w:color w:val="000000"/>
                <w:sz w:val="15"/>
                <w:szCs w:val="15"/>
              </w:rPr>
            </w:pPr>
            <w:r w:rsidRPr="00D26213">
              <w:rPr>
                <w:rFonts w:ascii="Times New Roman" w:hAnsi="Times New Roman" w:cs="Times New Roman"/>
                <w:b/>
                <w:bCs/>
                <w:color w:val="000000"/>
                <w:sz w:val="15"/>
                <w:szCs w:val="15"/>
                <w:cs/>
              </w:rPr>
              <w:t>(</w:t>
            </w:r>
            <w:r w:rsidRPr="00C53996">
              <w:rPr>
                <w:rFonts w:ascii="Times New Roman" w:hAnsi="Times New Roman" w:cs="Times New Roman"/>
                <w:b/>
                <w:bCs/>
                <w:color w:val="000000"/>
                <w:sz w:val="15"/>
                <w:szCs w:val="15"/>
              </w:rPr>
              <w:t>Notional amount</w:t>
            </w:r>
            <w:r w:rsidRPr="00D26213">
              <w:rPr>
                <w:rFonts w:ascii="Times New Roman" w:hAnsi="Times New Roman" w:cs="Times New Roman"/>
                <w:b/>
                <w:bCs/>
                <w:color w:val="000000"/>
                <w:sz w:val="15"/>
                <w:szCs w:val="15"/>
                <w:cs/>
              </w:rPr>
              <w:t>)</w:t>
            </w:r>
          </w:p>
        </w:tc>
        <w:tc>
          <w:tcPr>
            <w:tcW w:w="142"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992"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r>
      <w:tr w:rsidR="00A57F28" w:rsidRPr="00C53996" w:rsidTr="00756CB9">
        <w:trPr>
          <w:trHeight w:val="198"/>
        </w:trPr>
        <w:tc>
          <w:tcPr>
            <w:tcW w:w="3814" w:type="dxa"/>
          </w:tcPr>
          <w:p w:rsidR="00A57F28" w:rsidRPr="00C53996" w:rsidRDefault="00A57F28" w:rsidP="00D26213">
            <w:pPr>
              <w:spacing w:line="240" w:lineRule="exact"/>
              <w:ind w:left="554" w:hanging="104"/>
              <w:rPr>
                <w:rFonts w:ascii="Times New Roman" w:hAnsi="Times New Roman" w:cs="Times New Roman"/>
                <w:sz w:val="15"/>
                <w:szCs w:val="15"/>
              </w:rPr>
            </w:pPr>
            <w:r w:rsidRPr="00C53996">
              <w:rPr>
                <w:rFonts w:ascii="Times New Roman" w:hAnsi="Times New Roman" w:cs="Times New Roman"/>
                <w:b/>
                <w:bCs/>
                <w:sz w:val="15"/>
                <w:szCs w:val="15"/>
              </w:rPr>
              <w:t>Joint ventures</w:t>
            </w:r>
          </w:p>
        </w:tc>
        <w:tc>
          <w:tcPr>
            <w:tcW w:w="992"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142" w:type="dxa"/>
          </w:tcPr>
          <w:p w:rsidR="00A57F28" w:rsidRPr="00C53996" w:rsidRDefault="00A57F28">
            <w:pPr>
              <w:spacing w:line="240" w:lineRule="exact"/>
              <w:ind w:left="-141" w:right="-11"/>
              <w:jc w:val="center"/>
              <w:rPr>
                <w:rFonts w:ascii="Times New Roman" w:hAnsi="Times New Roman" w:cs="Times New Roman"/>
                <w:color w:val="000000"/>
                <w:sz w:val="15"/>
                <w:szCs w:val="15"/>
              </w:rPr>
            </w:pPr>
          </w:p>
        </w:tc>
        <w:tc>
          <w:tcPr>
            <w:tcW w:w="851"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141" w:type="dxa"/>
          </w:tcPr>
          <w:p w:rsidR="00A57F28" w:rsidRPr="00C53996" w:rsidRDefault="00A57F28">
            <w:pPr>
              <w:spacing w:line="240" w:lineRule="exact"/>
              <w:ind w:left="-141" w:right="-11"/>
              <w:jc w:val="center"/>
              <w:rPr>
                <w:rFonts w:ascii="Times New Roman" w:hAnsi="Times New Roman" w:cs="Times New Roman"/>
                <w:color w:val="000000"/>
                <w:sz w:val="15"/>
                <w:szCs w:val="15"/>
              </w:rPr>
            </w:pPr>
          </w:p>
        </w:tc>
        <w:tc>
          <w:tcPr>
            <w:tcW w:w="851" w:type="dxa"/>
          </w:tcPr>
          <w:p w:rsidR="00A57F28" w:rsidRPr="00C53996" w:rsidRDefault="00A57F28">
            <w:pPr>
              <w:tabs>
                <w:tab w:val="decimal" w:pos="704"/>
              </w:tabs>
              <w:spacing w:line="240" w:lineRule="exact"/>
              <w:jc w:val="both"/>
              <w:rPr>
                <w:rFonts w:ascii="Times New Roman" w:hAnsi="Times New Roman" w:cs="Times New Roman"/>
                <w:sz w:val="15"/>
                <w:szCs w:val="15"/>
              </w:rPr>
            </w:pPr>
          </w:p>
        </w:tc>
        <w:tc>
          <w:tcPr>
            <w:tcW w:w="142"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850"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142" w:type="dxa"/>
          </w:tcPr>
          <w:p w:rsidR="00A57F28" w:rsidRPr="00C53996" w:rsidRDefault="00A57F28">
            <w:pPr>
              <w:spacing w:line="240" w:lineRule="exact"/>
              <w:ind w:left="-1620" w:right="-11" w:firstLine="360"/>
              <w:jc w:val="center"/>
              <w:rPr>
                <w:rFonts w:ascii="Times New Roman" w:hAnsi="Times New Roman" w:cs="Times New Roman"/>
                <w:color w:val="000000"/>
                <w:sz w:val="15"/>
                <w:szCs w:val="15"/>
              </w:rPr>
            </w:pPr>
          </w:p>
        </w:tc>
        <w:tc>
          <w:tcPr>
            <w:tcW w:w="850"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142" w:type="dxa"/>
          </w:tcPr>
          <w:p w:rsidR="00A57F28" w:rsidRPr="00C53996" w:rsidRDefault="00A57F28">
            <w:pPr>
              <w:spacing w:line="240" w:lineRule="exact"/>
              <w:ind w:left="-1620" w:right="-11" w:firstLine="360"/>
              <w:jc w:val="center"/>
              <w:rPr>
                <w:rFonts w:ascii="Times New Roman" w:hAnsi="Times New Roman" w:cs="Times New Roman"/>
                <w:color w:val="000000"/>
                <w:sz w:val="15"/>
                <w:szCs w:val="15"/>
              </w:rPr>
            </w:pPr>
          </w:p>
        </w:tc>
        <w:tc>
          <w:tcPr>
            <w:tcW w:w="851" w:type="dxa"/>
          </w:tcPr>
          <w:p w:rsidR="00A57F28" w:rsidRPr="00C53996" w:rsidRDefault="00A57F28">
            <w:pPr>
              <w:tabs>
                <w:tab w:val="decimal" w:pos="619"/>
              </w:tabs>
              <w:spacing w:line="240" w:lineRule="exact"/>
              <w:ind w:right="-11"/>
              <w:jc w:val="center"/>
              <w:rPr>
                <w:rFonts w:ascii="Times New Roman" w:hAnsi="Times New Roman" w:cs="Times New Roman"/>
                <w:color w:val="000000"/>
                <w:sz w:val="15"/>
                <w:szCs w:val="15"/>
              </w:rPr>
            </w:pPr>
          </w:p>
        </w:tc>
        <w:tc>
          <w:tcPr>
            <w:tcW w:w="141" w:type="dxa"/>
          </w:tcPr>
          <w:p w:rsidR="00A57F28" w:rsidRPr="00C53996" w:rsidRDefault="00A57F28">
            <w:pPr>
              <w:spacing w:line="240" w:lineRule="exact"/>
              <w:ind w:left="-1620" w:right="-11" w:firstLine="360"/>
              <w:jc w:val="center"/>
              <w:rPr>
                <w:rFonts w:ascii="Times New Roman" w:hAnsi="Times New Roman" w:cs="Times New Roman"/>
                <w:color w:val="000000"/>
                <w:sz w:val="15"/>
                <w:szCs w:val="15"/>
              </w:rPr>
            </w:pPr>
          </w:p>
        </w:tc>
        <w:tc>
          <w:tcPr>
            <w:tcW w:w="993"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141" w:type="dxa"/>
          </w:tcPr>
          <w:p w:rsidR="00A57F28" w:rsidRPr="00C53996" w:rsidRDefault="00A57F28">
            <w:pPr>
              <w:spacing w:line="240" w:lineRule="exact"/>
              <w:ind w:left="-1620" w:right="-11" w:firstLine="360"/>
              <w:jc w:val="center"/>
              <w:rPr>
                <w:rFonts w:ascii="Times New Roman" w:hAnsi="Times New Roman" w:cs="Times New Roman"/>
                <w:color w:val="000000"/>
                <w:sz w:val="15"/>
                <w:szCs w:val="15"/>
              </w:rPr>
            </w:pPr>
          </w:p>
        </w:tc>
        <w:tc>
          <w:tcPr>
            <w:tcW w:w="851"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142" w:type="dxa"/>
          </w:tcPr>
          <w:p w:rsidR="00A57F28" w:rsidRPr="00C53996" w:rsidRDefault="00A57F28">
            <w:pPr>
              <w:tabs>
                <w:tab w:val="decimal" w:pos="461"/>
                <w:tab w:val="left" w:pos="600"/>
              </w:tabs>
              <w:spacing w:line="240" w:lineRule="exact"/>
              <w:ind w:right="-11"/>
              <w:jc w:val="center"/>
              <w:rPr>
                <w:rFonts w:ascii="Times New Roman" w:hAnsi="Times New Roman" w:cs="Times New Roman"/>
                <w:color w:val="000000"/>
                <w:sz w:val="15"/>
                <w:szCs w:val="15"/>
              </w:rPr>
            </w:pPr>
          </w:p>
        </w:tc>
        <w:tc>
          <w:tcPr>
            <w:tcW w:w="850"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142" w:type="dxa"/>
          </w:tcPr>
          <w:p w:rsidR="00A57F28" w:rsidRPr="00C53996" w:rsidRDefault="00A57F28">
            <w:pPr>
              <w:tabs>
                <w:tab w:val="decimal" w:pos="461"/>
                <w:tab w:val="left" w:pos="600"/>
              </w:tabs>
              <w:spacing w:line="240" w:lineRule="exact"/>
              <w:ind w:right="-11"/>
              <w:jc w:val="center"/>
              <w:rPr>
                <w:rFonts w:ascii="Times New Roman" w:hAnsi="Times New Roman" w:cs="Times New Roman"/>
                <w:color w:val="000000"/>
                <w:sz w:val="15"/>
                <w:szCs w:val="15"/>
              </w:rPr>
            </w:pPr>
          </w:p>
        </w:tc>
        <w:tc>
          <w:tcPr>
            <w:tcW w:w="850" w:type="dxa"/>
          </w:tcPr>
          <w:p w:rsidR="00A57F28" w:rsidRPr="00C53996" w:rsidRDefault="00A57F28">
            <w:pPr>
              <w:tabs>
                <w:tab w:val="decimal" w:pos="461"/>
                <w:tab w:val="left" w:pos="600"/>
              </w:tabs>
              <w:spacing w:line="240" w:lineRule="exact"/>
              <w:ind w:right="-11"/>
              <w:jc w:val="center"/>
              <w:rPr>
                <w:rFonts w:ascii="Times New Roman" w:hAnsi="Times New Roman" w:cs="Times New Roman"/>
                <w:color w:val="000000"/>
                <w:sz w:val="15"/>
                <w:szCs w:val="15"/>
              </w:rPr>
            </w:pPr>
          </w:p>
        </w:tc>
        <w:tc>
          <w:tcPr>
            <w:tcW w:w="142" w:type="dxa"/>
          </w:tcPr>
          <w:p w:rsidR="00A57F28" w:rsidRPr="00C53996" w:rsidRDefault="00A57F28">
            <w:pPr>
              <w:tabs>
                <w:tab w:val="decimal" w:pos="461"/>
                <w:tab w:val="left" w:pos="600"/>
              </w:tabs>
              <w:spacing w:line="240" w:lineRule="exact"/>
              <w:ind w:right="-11"/>
              <w:jc w:val="center"/>
              <w:rPr>
                <w:rFonts w:ascii="Times New Roman" w:hAnsi="Times New Roman" w:cs="Times New Roman"/>
                <w:color w:val="000000"/>
                <w:sz w:val="15"/>
                <w:szCs w:val="15"/>
              </w:rPr>
            </w:pPr>
          </w:p>
        </w:tc>
        <w:tc>
          <w:tcPr>
            <w:tcW w:w="992" w:type="dxa"/>
          </w:tcPr>
          <w:p w:rsidR="00A57F28" w:rsidRPr="00C53996" w:rsidRDefault="00A57F28">
            <w:pPr>
              <w:tabs>
                <w:tab w:val="decimal" w:pos="798"/>
              </w:tabs>
              <w:spacing w:line="240" w:lineRule="exact"/>
              <w:jc w:val="both"/>
              <w:rPr>
                <w:rFonts w:ascii="Times New Roman" w:hAnsi="Times New Roman" w:cs="Times New Roman"/>
                <w:sz w:val="15"/>
                <w:szCs w:val="15"/>
              </w:rPr>
            </w:pPr>
          </w:p>
        </w:tc>
      </w:tr>
      <w:tr w:rsidR="00634E85" w:rsidRPr="00C53996" w:rsidTr="00B70405">
        <w:trPr>
          <w:trHeight w:val="211"/>
        </w:trPr>
        <w:tc>
          <w:tcPr>
            <w:tcW w:w="3814" w:type="dxa"/>
          </w:tcPr>
          <w:p w:rsidR="00634E85" w:rsidRPr="00C53996" w:rsidRDefault="00634E85" w:rsidP="00D26213">
            <w:pPr>
              <w:tabs>
                <w:tab w:val="right" w:pos="5760"/>
              </w:tabs>
              <w:spacing w:line="240" w:lineRule="exact"/>
              <w:ind w:left="554"/>
              <w:rPr>
                <w:rFonts w:ascii="Times New Roman" w:hAnsi="Times New Roman" w:cs="Times New Roman"/>
                <w:sz w:val="15"/>
                <w:szCs w:val="15"/>
              </w:rPr>
            </w:pPr>
            <w:r w:rsidRPr="00C53996">
              <w:rPr>
                <w:rFonts w:ascii="Times New Roman" w:hAnsi="Times New Roman" w:cs="Times New Roman"/>
                <w:sz w:val="15"/>
                <w:szCs w:val="15"/>
              </w:rPr>
              <w:t>Ngern Tid Lor Company Limited</w:t>
            </w:r>
          </w:p>
        </w:tc>
        <w:tc>
          <w:tcPr>
            <w:tcW w:w="992"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Pr>
          <w:p w:rsidR="00634E85" w:rsidRPr="00C53996" w:rsidRDefault="00634E85"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1,160</w:t>
            </w:r>
          </w:p>
        </w:tc>
        <w:tc>
          <w:tcPr>
            <w:tcW w:w="141" w:type="dxa"/>
          </w:tcPr>
          <w:p w:rsidR="00634E85" w:rsidRPr="00C53996" w:rsidRDefault="00634E85">
            <w:pPr>
              <w:spacing w:line="240" w:lineRule="exact"/>
              <w:ind w:right="143" w:firstLine="360"/>
              <w:jc w:val="right"/>
              <w:rPr>
                <w:rFonts w:ascii="Times New Roman" w:hAnsi="Times New Roman" w:cs="Times New Roman"/>
                <w:sz w:val="15"/>
                <w:szCs w:val="15"/>
              </w:rPr>
            </w:pPr>
          </w:p>
        </w:tc>
        <w:tc>
          <w:tcPr>
            <w:tcW w:w="851" w:type="dxa"/>
          </w:tcPr>
          <w:p w:rsidR="00634E85" w:rsidRPr="00C53996" w:rsidRDefault="00634E85" w:rsidP="00D26213">
            <w:pPr>
              <w:tabs>
                <w:tab w:val="decimal" w:pos="704"/>
              </w:tabs>
              <w:spacing w:line="240" w:lineRule="exact"/>
              <w:jc w:val="both"/>
              <w:rPr>
                <w:rFonts w:ascii="Times New Roman" w:hAnsi="Times New Roman" w:cs="Times New Roman"/>
                <w:sz w:val="15"/>
                <w:szCs w:val="15"/>
              </w:rPr>
            </w:pPr>
            <w:r w:rsidRPr="00C53996">
              <w:rPr>
                <w:rFonts w:ascii="Times New Roman" w:hAnsi="Times New Roman" w:cs="Times New Roman"/>
                <w:sz w:val="15"/>
                <w:szCs w:val="15"/>
              </w:rPr>
              <w:t>10,63</w:t>
            </w:r>
            <w:r w:rsidR="00C53996" w:rsidRPr="00C53996">
              <w:rPr>
                <w:rFonts w:ascii="Times New Roman" w:hAnsi="Times New Roman" w:cs="Times New Roman"/>
                <w:sz w:val="15"/>
                <w:szCs w:val="15"/>
              </w:rPr>
              <w:t>0</w:t>
            </w:r>
          </w:p>
        </w:tc>
        <w:tc>
          <w:tcPr>
            <w:tcW w:w="142" w:type="dxa"/>
          </w:tcPr>
          <w:p w:rsidR="00634E85" w:rsidRPr="00C53996" w:rsidRDefault="00634E85">
            <w:pPr>
              <w:ind w:left="-619" w:right="143" w:hanging="90"/>
              <w:jc w:val="right"/>
              <w:rPr>
                <w:rFonts w:ascii="Times New Roman" w:hAnsi="Times New Roman" w:cs="Times New Roman"/>
                <w:sz w:val="15"/>
                <w:szCs w:val="15"/>
              </w:rPr>
            </w:pPr>
          </w:p>
        </w:tc>
        <w:tc>
          <w:tcPr>
            <w:tcW w:w="850"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0" w:type="dxa"/>
            <w:vAlign w:val="center"/>
          </w:tcPr>
          <w:p w:rsidR="00634E85" w:rsidRPr="00C53996" w:rsidRDefault="00634E85" w:rsidP="00D26213">
            <w:pPr>
              <w:tabs>
                <w:tab w:val="decimal" w:pos="704"/>
              </w:tabs>
              <w:spacing w:line="240" w:lineRule="exact"/>
              <w:jc w:val="both"/>
              <w:rPr>
                <w:rFonts w:ascii="Times New Roman" w:hAnsi="Times New Roman" w:cs="Times New Roman"/>
                <w:sz w:val="15"/>
                <w:szCs w:val="15"/>
              </w:rPr>
            </w:pPr>
            <w:r w:rsidRPr="00C53996">
              <w:rPr>
                <w:rFonts w:ascii="Times New Roman" w:hAnsi="Times New Roman" w:cs="Times New Roman"/>
                <w:sz w:val="15"/>
                <w:szCs w:val="15"/>
              </w:rPr>
              <w:t>30</w:t>
            </w:r>
          </w:p>
        </w:tc>
        <w:tc>
          <w:tcPr>
            <w:tcW w:w="142" w:type="dxa"/>
          </w:tcPr>
          <w:p w:rsidR="00634E85" w:rsidRPr="00C53996" w:rsidRDefault="00634E85">
            <w:pPr>
              <w:ind w:left="-1620" w:right="143" w:firstLine="360"/>
              <w:jc w:val="right"/>
              <w:rPr>
                <w:rFonts w:ascii="Times New Roman" w:hAnsi="Times New Roman" w:cs="Times New Roman"/>
                <w:sz w:val="15"/>
                <w:szCs w:val="15"/>
              </w:rPr>
            </w:pPr>
          </w:p>
        </w:tc>
        <w:tc>
          <w:tcPr>
            <w:tcW w:w="851" w:type="dxa"/>
            <w:vAlign w:val="center"/>
          </w:tcPr>
          <w:p w:rsidR="00634E85" w:rsidRPr="00C53996" w:rsidRDefault="00634E85" w:rsidP="00D26213">
            <w:pPr>
              <w:tabs>
                <w:tab w:val="decimal" w:pos="704"/>
              </w:tabs>
              <w:spacing w:line="240" w:lineRule="exact"/>
              <w:jc w:val="both"/>
              <w:rPr>
                <w:rFonts w:ascii="Times New Roman" w:hAnsi="Times New Roman" w:cs="Times New Roman"/>
                <w:sz w:val="15"/>
                <w:szCs w:val="15"/>
              </w:rPr>
            </w:pPr>
            <w:r w:rsidRPr="00C53996">
              <w:rPr>
                <w:rFonts w:ascii="Times New Roman" w:hAnsi="Times New Roman" w:cs="Times New Roman"/>
                <w:sz w:val="15"/>
                <w:szCs w:val="15"/>
              </w:rPr>
              <w:t>4,432</w:t>
            </w:r>
          </w:p>
        </w:tc>
        <w:tc>
          <w:tcPr>
            <w:tcW w:w="141" w:type="dxa"/>
          </w:tcPr>
          <w:p w:rsidR="00634E85" w:rsidRPr="00C53996" w:rsidRDefault="00634E85">
            <w:pPr>
              <w:tabs>
                <w:tab w:val="center" w:pos="1106"/>
              </w:tabs>
              <w:ind w:left="113" w:right="143"/>
              <w:jc w:val="right"/>
              <w:rPr>
                <w:rFonts w:ascii="Times New Roman" w:hAnsi="Times New Roman" w:cs="Times New Roman"/>
                <w:sz w:val="15"/>
                <w:szCs w:val="15"/>
              </w:rPr>
            </w:pPr>
          </w:p>
        </w:tc>
        <w:tc>
          <w:tcPr>
            <w:tcW w:w="993"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634E85" w:rsidRPr="00C53996" w:rsidRDefault="00634E85">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1"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0" w:type="dxa"/>
            <w:vAlign w:val="center"/>
          </w:tcPr>
          <w:p w:rsidR="00634E85" w:rsidRPr="00C53996" w:rsidRDefault="00634E85"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4</w:t>
            </w:r>
          </w:p>
        </w:tc>
        <w:tc>
          <w:tcPr>
            <w:tcW w:w="142" w:type="dxa"/>
          </w:tcPr>
          <w:p w:rsidR="00634E85" w:rsidRPr="00C53996" w:rsidRDefault="00634E85">
            <w:pPr>
              <w:tabs>
                <w:tab w:val="center" w:pos="1106"/>
              </w:tabs>
              <w:ind w:left="-619" w:right="143" w:hanging="90"/>
              <w:jc w:val="right"/>
              <w:rPr>
                <w:rFonts w:ascii="Times New Roman" w:hAnsi="Times New Roman" w:cs="Times New Roman"/>
                <w:sz w:val="15"/>
                <w:szCs w:val="15"/>
              </w:rPr>
            </w:pPr>
          </w:p>
        </w:tc>
        <w:tc>
          <w:tcPr>
            <w:tcW w:w="850"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619"/>
                <w:tab w:val="center" w:pos="1106"/>
              </w:tabs>
              <w:ind w:left="-619" w:right="143" w:hanging="90"/>
              <w:jc w:val="right"/>
              <w:rPr>
                <w:rFonts w:ascii="Times New Roman" w:hAnsi="Times New Roman" w:cs="Times New Roman"/>
                <w:color w:val="000000"/>
                <w:sz w:val="15"/>
                <w:szCs w:val="15"/>
              </w:rPr>
            </w:pPr>
          </w:p>
        </w:tc>
        <w:tc>
          <w:tcPr>
            <w:tcW w:w="992" w:type="dxa"/>
          </w:tcPr>
          <w:p w:rsidR="00634E85" w:rsidRPr="00C53996" w:rsidRDefault="00D44A7F" w:rsidP="00D26213">
            <w:pPr>
              <w:tabs>
                <w:tab w:val="decimal" w:pos="798"/>
              </w:tabs>
              <w:spacing w:line="240" w:lineRule="exact"/>
              <w:jc w:val="both"/>
              <w:rPr>
                <w:rFonts w:ascii="Times New Roman" w:hAnsi="Times New Roman" w:cs="Times New Roman"/>
                <w:sz w:val="15"/>
                <w:szCs w:val="15"/>
              </w:rPr>
            </w:pPr>
            <w:r w:rsidRPr="00C53996">
              <w:rPr>
                <w:rFonts w:ascii="Times New Roman" w:hAnsi="Times New Roman" w:cs="Times New Roman"/>
                <w:sz w:val="15"/>
                <w:szCs w:val="15"/>
              </w:rPr>
              <w:t>6</w:t>
            </w:r>
          </w:p>
        </w:tc>
      </w:tr>
      <w:tr w:rsidR="00634E85" w:rsidRPr="00C53996" w:rsidTr="00B70405">
        <w:trPr>
          <w:trHeight w:val="198"/>
        </w:trPr>
        <w:tc>
          <w:tcPr>
            <w:tcW w:w="3814" w:type="dxa"/>
          </w:tcPr>
          <w:p w:rsidR="00634E85" w:rsidRPr="00C53996" w:rsidRDefault="00634E85" w:rsidP="00D26213">
            <w:pPr>
              <w:spacing w:line="240" w:lineRule="exact"/>
              <w:ind w:left="696" w:hanging="142"/>
              <w:rPr>
                <w:rFonts w:ascii="Times New Roman" w:hAnsi="Times New Roman" w:cs="Times New Roman"/>
                <w:sz w:val="15"/>
                <w:szCs w:val="15"/>
              </w:rPr>
            </w:pPr>
            <w:r w:rsidRPr="00C53996">
              <w:rPr>
                <w:rFonts w:ascii="Times New Roman" w:hAnsi="Times New Roman" w:cs="Times New Roman"/>
                <w:sz w:val="15"/>
                <w:szCs w:val="15"/>
              </w:rPr>
              <w:t>Tesco Lotus Money Services Limited</w:t>
            </w:r>
            <w:r w:rsidRPr="00D26213">
              <w:rPr>
                <w:rFonts w:ascii="Times New Roman" w:hAnsi="Times New Roman" w:cs="Times New Roman"/>
                <w:spacing w:val="-2"/>
                <w:sz w:val="15"/>
                <w:szCs w:val="15"/>
                <w:cs/>
              </w:rPr>
              <w:t xml:space="preserve"> </w:t>
            </w:r>
          </w:p>
        </w:tc>
        <w:tc>
          <w:tcPr>
            <w:tcW w:w="992"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634E85" w:rsidRPr="00C53996" w:rsidRDefault="00634E85">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Pr>
          <w:p w:rsidR="00634E85" w:rsidRPr="00C53996" w:rsidRDefault="00634E85" w:rsidP="00D26213">
            <w:pPr>
              <w:tabs>
                <w:tab w:val="decimal" w:pos="704"/>
              </w:tabs>
              <w:spacing w:line="240" w:lineRule="exact"/>
              <w:jc w:val="both"/>
              <w:rPr>
                <w:rFonts w:ascii="Times New Roman" w:hAnsi="Times New Roman" w:cs="Times New Roman"/>
                <w:sz w:val="15"/>
                <w:szCs w:val="15"/>
              </w:rPr>
            </w:pPr>
            <w:r w:rsidRPr="00C53996">
              <w:rPr>
                <w:rFonts w:ascii="Times New Roman" w:hAnsi="Times New Roman" w:cs="Times New Roman"/>
                <w:sz w:val="15"/>
                <w:szCs w:val="15"/>
              </w:rPr>
              <w:t>6,811</w:t>
            </w:r>
          </w:p>
        </w:tc>
        <w:tc>
          <w:tcPr>
            <w:tcW w:w="142" w:type="dxa"/>
          </w:tcPr>
          <w:p w:rsidR="00634E85" w:rsidRPr="00C53996" w:rsidRDefault="00634E85">
            <w:pPr>
              <w:tabs>
                <w:tab w:val="decimal" w:pos="619"/>
              </w:tabs>
              <w:ind w:left="-619" w:right="143" w:hanging="90"/>
              <w:jc w:val="right"/>
              <w:rPr>
                <w:rFonts w:ascii="Times New Roman" w:hAnsi="Times New Roman" w:cs="Times New Roman"/>
                <w:sz w:val="15"/>
                <w:szCs w:val="15"/>
              </w:rPr>
            </w:pPr>
          </w:p>
        </w:tc>
        <w:tc>
          <w:tcPr>
            <w:tcW w:w="850"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0" w:type="dxa"/>
            <w:vAlign w:val="center"/>
          </w:tcPr>
          <w:p w:rsidR="00634E85" w:rsidRPr="00C53996" w:rsidRDefault="00634E85" w:rsidP="00D26213">
            <w:pPr>
              <w:tabs>
                <w:tab w:val="decimal" w:pos="704"/>
              </w:tabs>
              <w:spacing w:line="240" w:lineRule="exact"/>
              <w:jc w:val="both"/>
              <w:rPr>
                <w:rFonts w:ascii="Times New Roman" w:hAnsi="Times New Roman" w:cs="Times New Roman"/>
                <w:sz w:val="15"/>
                <w:szCs w:val="15"/>
              </w:rPr>
            </w:pPr>
            <w:r w:rsidRPr="00C53996">
              <w:rPr>
                <w:rFonts w:ascii="Times New Roman" w:hAnsi="Times New Roman" w:cs="Times New Roman"/>
                <w:sz w:val="15"/>
                <w:szCs w:val="15"/>
              </w:rPr>
              <w:t>16</w:t>
            </w:r>
          </w:p>
        </w:tc>
        <w:tc>
          <w:tcPr>
            <w:tcW w:w="142" w:type="dxa"/>
          </w:tcPr>
          <w:p w:rsidR="00634E85" w:rsidRPr="00C53996" w:rsidRDefault="00634E85">
            <w:pPr>
              <w:tabs>
                <w:tab w:val="decimal" w:pos="619"/>
              </w:tabs>
              <w:ind w:left="-1620" w:right="143" w:firstLine="360"/>
              <w:jc w:val="right"/>
              <w:rPr>
                <w:rFonts w:ascii="Times New Roman" w:hAnsi="Times New Roman" w:cs="Times New Roman"/>
                <w:sz w:val="15"/>
                <w:szCs w:val="15"/>
              </w:rPr>
            </w:pPr>
          </w:p>
        </w:tc>
        <w:tc>
          <w:tcPr>
            <w:tcW w:w="851" w:type="dxa"/>
            <w:vAlign w:val="center"/>
          </w:tcPr>
          <w:p w:rsidR="00634E85" w:rsidRPr="00C53996" w:rsidRDefault="00634E85" w:rsidP="00D26213">
            <w:pPr>
              <w:tabs>
                <w:tab w:val="decimal" w:pos="704"/>
              </w:tabs>
              <w:spacing w:line="240" w:lineRule="exact"/>
              <w:jc w:val="both"/>
              <w:rPr>
                <w:rFonts w:ascii="Times New Roman" w:hAnsi="Times New Roman" w:cs="Times New Roman"/>
                <w:sz w:val="15"/>
                <w:szCs w:val="15"/>
              </w:rPr>
            </w:pPr>
            <w:r w:rsidRPr="00C53996">
              <w:rPr>
                <w:rFonts w:ascii="Times New Roman" w:hAnsi="Times New Roman" w:cs="Times New Roman"/>
                <w:sz w:val="15"/>
                <w:szCs w:val="15"/>
              </w:rPr>
              <w:t>495</w:t>
            </w:r>
          </w:p>
        </w:tc>
        <w:tc>
          <w:tcPr>
            <w:tcW w:w="141" w:type="dxa"/>
          </w:tcPr>
          <w:p w:rsidR="00634E85" w:rsidRPr="00C53996" w:rsidRDefault="00634E85">
            <w:pPr>
              <w:tabs>
                <w:tab w:val="decimal" w:pos="619"/>
                <w:tab w:val="center" w:pos="1106"/>
              </w:tabs>
              <w:ind w:left="113" w:right="143"/>
              <w:jc w:val="right"/>
              <w:rPr>
                <w:rFonts w:ascii="Times New Roman" w:hAnsi="Times New Roman" w:cs="Times New Roman"/>
                <w:sz w:val="15"/>
                <w:szCs w:val="15"/>
              </w:rPr>
            </w:pPr>
          </w:p>
        </w:tc>
        <w:tc>
          <w:tcPr>
            <w:tcW w:w="993"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634E85" w:rsidRPr="00C53996" w:rsidRDefault="00634E85">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1"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0" w:type="dxa"/>
            <w:vAlign w:val="center"/>
          </w:tcPr>
          <w:p w:rsidR="00634E85" w:rsidRPr="00C53996" w:rsidRDefault="00634E85"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3</w:t>
            </w:r>
          </w:p>
        </w:tc>
        <w:tc>
          <w:tcPr>
            <w:tcW w:w="142" w:type="dxa"/>
          </w:tcPr>
          <w:p w:rsidR="00634E85" w:rsidRPr="00C53996" w:rsidRDefault="00634E85">
            <w:pPr>
              <w:tabs>
                <w:tab w:val="center" w:pos="1106"/>
              </w:tabs>
              <w:ind w:left="-619" w:right="143" w:hanging="90"/>
              <w:jc w:val="right"/>
              <w:rPr>
                <w:rFonts w:ascii="Times New Roman" w:hAnsi="Times New Roman" w:cs="Times New Roman"/>
                <w:sz w:val="15"/>
                <w:szCs w:val="15"/>
              </w:rPr>
            </w:pPr>
          </w:p>
        </w:tc>
        <w:tc>
          <w:tcPr>
            <w:tcW w:w="850"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619"/>
                <w:tab w:val="center" w:pos="1106"/>
              </w:tabs>
              <w:ind w:left="-619" w:right="143" w:hanging="90"/>
              <w:jc w:val="right"/>
              <w:rPr>
                <w:rFonts w:ascii="Times New Roman" w:hAnsi="Times New Roman" w:cs="Times New Roman"/>
                <w:color w:val="000000"/>
                <w:sz w:val="15"/>
                <w:szCs w:val="15"/>
              </w:rPr>
            </w:pPr>
          </w:p>
        </w:tc>
        <w:tc>
          <w:tcPr>
            <w:tcW w:w="992"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634E85" w:rsidRPr="00C53996" w:rsidTr="00B70405">
        <w:trPr>
          <w:trHeight w:val="198"/>
        </w:trPr>
        <w:tc>
          <w:tcPr>
            <w:tcW w:w="3814" w:type="dxa"/>
          </w:tcPr>
          <w:p w:rsidR="00634E85" w:rsidRPr="00C53996" w:rsidRDefault="00634E85" w:rsidP="00D26213">
            <w:pPr>
              <w:tabs>
                <w:tab w:val="right" w:pos="5760"/>
              </w:tabs>
              <w:spacing w:line="240" w:lineRule="exact"/>
              <w:ind w:left="554"/>
              <w:rPr>
                <w:rFonts w:ascii="Times New Roman" w:hAnsi="Times New Roman" w:cs="Times New Roman"/>
                <w:sz w:val="15"/>
                <w:szCs w:val="15"/>
              </w:rPr>
            </w:pPr>
            <w:r w:rsidRPr="00C53996">
              <w:rPr>
                <w:rFonts w:ascii="Times New Roman" w:hAnsi="Times New Roman" w:cs="Times New Roman"/>
                <w:sz w:val="15"/>
                <w:szCs w:val="15"/>
              </w:rPr>
              <w:t>Tesco Life Assurance Broker Limited</w:t>
            </w:r>
          </w:p>
        </w:tc>
        <w:tc>
          <w:tcPr>
            <w:tcW w:w="992"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619"/>
              </w:tabs>
              <w:spacing w:line="240" w:lineRule="exact"/>
              <w:ind w:right="143"/>
              <w:jc w:val="right"/>
              <w:rPr>
                <w:rFonts w:ascii="Times New Roman" w:hAnsi="Times New Roman" w:cs="Times New Roman"/>
                <w:color w:val="000000"/>
                <w:sz w:val="15"/>
                <w:szCs w:val="15"/>
              </w:rPr>
            </w:pPr>
          </w:p>
        </w:tc>
        <w:tc>
          <w:tcPr>
            <w:tcW w:w="851"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634E85" w:rsidRPr="00C53996" w:rsidRDefault="00634E85">
            <w:pPr>
              <w:tabs>
                <w:tab w:val="decimal" w:pos="619"/>
              </w:tabs>
              <w:spacing w:line="240" w:lineRule="exact"/>
              <w:ind w:right="143"/>
              <w:jc w:val="right"/>
              <w:rPr>
                <w:rFonts w:ascii="Times New Roman" w:hAnsi="Times New Roman" w:cs="Times New Roman"/>
                <w:color w:val="000000"/>
                <w:sz w:val="15"/>
                <w:szCs w:val="15"/>
              </w:rPr>
            </w:pPr>
          </w:p>
        </w:tc>
        <w:tc>
          <w:tcPr>
            <w:tcW w:w="851"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619"/>
                <w:tab w:val="center" w:pos="1106"/>
              </w:tabs>
              <w:ind w:left="113" w:right="143"/>
              <w:jc w:val="right"/>
              <w:rPr>
                <w:rFonts w:ascii="Times New Roman" w:hAnsi="Times New Roman" w:cs="Times New Roman"/>
                <w:color w:val="000000"/>
                <w:sz w:val="15"/>
                <w:szCs w:val="15"/>
              </w:rPr>
            </w:pPr>
          </w:p>
        </w:tc>
        <w:tc>
          <w:tcPr>
            <w:tcW w:w="850"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0"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619"/>
              </w:tabs>
              <w:ind w:left="-1620" w:right="143" w:firstLine="360"/>
              <w:jc w:val="right"/>
              <w:rPr>
                <w:rFonts w:ascii="Times New Roman" w:hAnsi="Times New Roman" w:cs="Times New Roman"/>
                <w:color w:val="000000"/>
                <w:sz w:val="15"/>
                <w:szCs w:val="15"/>
              </w:rPr>
            </w:pPr>
          </w:p>
        </w:tc>
        <w:tc>
          <w:tcPr>
            <w:tcW w:w="851" w:type="dxa"/>
            <w:vAlign w:val="center"/>
          </w:tcPr>
          <w:p w:rsidR="00634E85" w:rsidRPr="00C53996" w:rsidRDefault="00634E85" w:rsidP="00D26213">
            <w:pPr>
              <w:tabs>
                <w:tab w:val="decimal" w:pos="704"/>
              </w:tabs>
              <w:spacing w:line="240" w:lineRule="exact"/>
              <w:jc w:val="both"/>
              <w:rPr>
                <w:rFonts w:ascii="Times New Roman" w:hAnsi="Times New Roman" w:cs="Times New Roman"/>
                <w:sz w:val="15"/>
                <w:szCs w:val="15"/>
              </w:rPr>
            </w:pPr>
            <w:r w:rsidRPr="00C53996">
              <w:rPr>
                <w:rFonts w:ascii="Times New Roman" w:hAnsi="Times New Roman" w:cs="Times New Roman"/>
                <w:sz w:val="15"/>
                <w:szCs w:val="15"/>
              </w:rPr>
              <w:t>187</w:t>
            </w:r>
          </w:p>
        </w:tc>
        <w:tc>
          <w:tcPr>
            <w:tcW w:w="141" w:type="dxa"/>
          </w:tcPr>
          <w:p w:rsidR="00634E85" w:rsidRPr="00C53996" w:rsidRDefault="00634E85">
            <w:pPr>
              <w:tabs>
                <w:tab w:val="decimal" w:pos="619"/>
                <w:tab w:val="center" w:pos="1106"/>
              </w:tabs>
              <w:ind w:left="113" w:right="143"/>
              <w:jc w:val="right"/>
              <w:rPr>
                <w:rFonts w:ascii="Times New Roman" w:hAnsi="Times New Roman" w:cs="Times New Roman"/>
                <w:sz w:val="15"/>
                <w:szCs w:val="15"/>
              </w:rPr>
            </w:pPr>
          </w:p>
        </w:tc>
        <w:tc>
          <w:tcPr>
            <w:tcW w:w="993"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634E85" w:rsidRPr="00C53996" w:rsidRDefault="00634E85">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1"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619"/>
              </w:tabs>
              <w:ind w:left="-619" w:right="143" w:hanging="90"/>
              <w:jc w:val="right"/>
              <w:rPr>
                <w:rFonts w:ascii="Times New Roman" w:hAnsi="Times New Roman" w:cs="Times New Roman"/>
                <w:color w:val="000000"/>
                <w:sz w:val="15"/>
                <w:szCs w:val="15"/>
              </w:rPr>
            </w:pPr>
          </w:p>
        </w:tc>
        <w:tc>
          <w:tcPr>
            <w:tcW w:w="850"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619"/>
              </w:tabs>
              <w:ind w:left="-619" w:right="143" w:hanging="90"/>
              <w:jc w:val="right"/>
              <w:rPr>
                <w:rFonts w:ascii="Times New Roman" w:hAnsi="Times New Roman" w:cs="Times New Roman"/>
                <w:color w:val="000000"/>
                <w:sz w:val="15"/>
                <w:szCs w:val="15"/>
              </w:rPr>
            </w:pPr>
          </w:p>
        </w:tc>
        <w:tc>
          <w:tcPr>
            <w:tcW w:w="850"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619"/>
                <w:tab w:val="decimal" w:pos="851"/>
                <w:tab w:val="center" w:pos="1106"/>
              </w:tabs>
              <w:ind w:left="-619" w:right="143" w:hanging="90"/>
              <w:jc w:val="right"/>
              <w:rPr>
                <w:rFonts w:ascii="Times New Roman" w:hAnsi="Times New Roman" w:cs="Times New Roman"/>
                <w:color w:val="000000"/>
                <w:sz w:val="15"/>
                <w:szCs w:val="15"/>
              </w:rPr>
            </w:pPr>
          </w:p>
        </w:tc>
        <w:tc>
          <w:tcPr>
            <w:tcW w:w="992"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634E85" w:rsidRPr="00C53996" w:rsidTr="00B70405">
        <w:trPr>
          <w:trHeight w:val="211"/>
        </w:trPr>
        <w:tc>
          <w:tcPr>
            <w:tcW w:w="3814" w:type="dxa"/>
          </w:tcPr>
          <w:p w:rsidR="00634E85" w:rsidRPr="00C53996" w:rsidRDefault="00634E85" w:rsidP="00D26213">
            <w:pPr>
              <w:tabs>
                <w:tab w:val="right" w:pos="5760"/>
              </w:tabs>
              <w:spacing w:line="240" w:lineRule="exact"/>
              <w:ind w:left="554"/>
              <w:rPr>
                <w:rFonts w:ascii="Times New Roman" w:hAnsi="Times New Roman" w:cs="Times New Roman"/>
                <w:sz w:val="15"/>
                <w:szCs w:val="15"/>
              </w:rPr>
            </w:pPr>
            <w:r w:rsidRPr="00C53996">
              <w:rPr>
                <w:rFonts w:ascii="Times New Roman" w:hAnsi="Times New Roman" w:cs="Times New Roman"/>
                <w:sz w:val="15"/>
                <w:szCs w:val="15"/>
              </w:rPr>
              <w:t>Tesco General Insurance Broker Limited</w:t>
            </w:r>
          </w:p>
        </w:tc>
        <w:tc>
          <w:tcPr>
            <w:tcW w:w="992" w:type="dxa"/>
            <w:tcBorders>
              <w:bottom w:val="single" w:sz="4" w:space="0" w:color="auto"/>
            </w:tcBorders>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619"/>
              </w:tabs>
              <w:spacing w:line="240" w:lineRule="exact"/>
              <w:ind w:right="143"/>
              <w:jc w:val="right"/>
              <w:rPr>
                <w:rFonts w:ascii="Times New Roman" w:hAnsi="Times New Roman" w:cs="Times New Roman"/>
                <w:color w:val="000000"/>
                <w:sz w:val="15"/>
                <w:szCs w:val="15"/>
              </w:rPr>
            </w:pPr>
          </w:p>
        </w:tc>
        <w:tc>
          <w:tcPr>
            <w:tcW w:w="851" w:type="dxa"/>
            <w:tcBorders>
              <w:bottom w:val="single" w:sz="4" w:space="0" w:color="auto"/>
            </w:tcBorders>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634E85" w:rsidRPr="00C53996" w:rsidRDefault="00634E85">
            <w:pPr>
              <w:tabs>
                <w:tab w:val="decimal" w:pos="619"/>
              </w:tabs>
              <w:spacing w:line="240" w:lineRule="exact"/>
              <w:ind w:right="143"/>
              <w:jc w:val="right"/>
              <w:rPr>
                <w:rFonts w:ascii="Times New Roman" w:hAnsi="Times New Roman" w:cs="Times New Roman"/>
                <w:color w:val="000000"/>
                <w:sz w:val="15"/>
                <w:szCs w:val="15"/>
              </w:rPr>
            </w:pPr>
          </w:p>
        </w:tc>
        <w:tc>
          <w:tcPr>
            <w:tcW w:w="851" w:type="dxa"/>
            <w:tcBorders>
              <w:bottom w:val="single" w:sz="4" w:space="0" w:color="auto"/>
            </w:tcBorders>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619"/>
                <w:tab w:val="center" w:pos="1106"/>
              </w:tabs>
              <w:ind w:left="113" w:right="143"/>
              <w:jc w:val="right"/>
              <w:rPr>
                <w:rFonts w:ascii="Times New Roman" w:hAnsi="Times New Roman" w:cs="Times New Roman"/>
                <w:color w:val="000000"/>
                <w:sz w:val="15"/>
                <w:szCs w:val="15"/>
              </w:rPr>
            </w:pPr>
          </w:p>
        </w:tc>
        <w:tc>
          <w:tcPr>
            <w:tcW w:w="850" w:type="dxa"/>
            <w:tcBorders>
              <w:bottom w:val="single" w:sz="4" w:space="0" w:color="auto"/>
            </w:tcBorders>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0" w:type="dxa"/>
            <w:tcBorders>
              <w:bottom w:val="single" w:sz="4" w:space="0" w:color="auto"/>
            </w:tcBorders>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619"/>
              </w:tabs>
              <w:ind w:left="-1620" w:right="143" w:firstLine="360"/>
              <w:jc w:val="right"/>
              <w:rPr>
                <w:rFonts w:ascii="Times New Roman" w:hAnsi="Times New Roman" w:cs="Times New Roman"/>
                <w:color w:val="000000"/>
                <w:sz w:val="15"/>
                <w:szCs w:val="15"/>
              </w:rPr>
            </w:pPr>
          </w:p>
        </w:tc>
        <w:tc>
          <w:tcPr>
            <w:tcW w:w="851" w:type="dxa"/>
            <w:tcBorders>
              <w:bottom w:val="single" w:sz="4" w:space="0" w:color="auto"/>
            </w:tcBorders>
            <w:vAlign w:val="center"/>
          </w:tcPr>
          <w:p w:rsidR="00634E85" w:rsidRPr="00C53996" w:rsidRDefault="00634E85" w:rsidP="00D26213">
            <w:pPr>
              <w:tabs>
                <w:tab w:val="decimal" w:pos="704"/>
              </w:tabs>
              <w:spacing w:line="240" w:lineRule="exact"/>
              <w:jc w:val="both"/>
              <w:rPr>
                <w:rFonts w:ascii="Times New Roman" w:hAnsi="Times New Roman" w:cs="Times New Roman"/>
                <w:sz w:val="15"/>
                <w:szCs w:val="15"/>
              </w:rPr>
            </w:pPr>
            <w:r w:rsidRPr="00C53996">
              <w:rPr>
                <w:rFonts w:ascii="Times New Roman" w:hAnsi="Times New Roman" w:cs="Times New Roman"/>
                <w:sz w:val="15"/>
                <w:szCs w:val="15"/>
              </w:rPr>
              <w:t>523</w:t>
            </w:r>
          </w:p>
        </w:tc>
        <w:tc>
          <w:tcPr>
            <w:tcW w:w="141" w:type="dxa"/>
          </w:tcPr>
          <w:p w:rsidR="00634E85" w:rsidRPr="00C53996" w:rsidRDefault="00634E85">
            <w:pPr>
              <w:tabs>
                <w:tab w:val="decimal" w:pos="619"/>
                <w:tab w:val="center" w:pos="1106"/>
              </w:tabs>
              <w:ind w:left="113" w:right="143"/>
              <w:jc w:val="right"/>
              <w:rPr>
                <w:rFonts w:ascii="Times New Roman" w:hAnsi="Times New Roman" w:cs="Times New Roman"/>
                <w:sz w:val="15"/>
                <w:szCs w:val="15"/>
              </w:rPr>
            </w:pPr>
          </w:p>
        </w:tc>
        <w:tc>
          <w:tcPr>
            <w:tcW w:w="993" w:type="dxa"/>
            <w:tcBorders>
              <w:bottom w:val="single" w:sz="4" w:space="0" w:color="auto"/>
            </w:tcBorders>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634E85" w:rsidRPr="00C53996" w:rsidRDefault="00634E85">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1" w:type="dxa"/>
            <w:tcBorders>
              <w:bottom w:val="single" w:sz="4" w:space="0" w:color="auto"/>
            </w:tcBorders>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619"/>
              </w:tabs>
              <w:ind w:left="-619" w:right="143" w:hanging="90"/>
              <w:jc w:val="right"/>
              <w:rPr>
                <w:rFonts w:ascii="Times New Roman" w:hAnsi="Times New Roman" w:cs="Times New Roman"/>
                <w:color w:val="000000"/>
                <w:sz w:val="15"/>
                <w:szCs w:val="15"/>
              </w:rPr>
            </w:pPr>
          </w:p>
        </w:tc>
        <w:tc>
          <w:tcPr>
            <w:tcW w:w="850" w:type="dxa"/>
            <w:tcBorders>
              <w:bottom w:val="single" w:sz="4" w:space="0" w:color="auto"/>
            </w:tcBorders>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619"/>
              </w:tabs>
              <w:ind w:left="-619" w:right="143" w:hanging="90"/>
              <w:jc w:val="right"/>
              <w:rPr>
                <w:rFonts w:ascii="Times New Roman" w:hAnsi="Times New Roman" w:cs="Times New Roman"/>
                <w:sz w:val="15"/>
                <w:szCs w:val="15"/>
              </w:rPr>
            </w:pPr>
          </w:p>
        </w:tc>
        <w:tc>
          <w:tcPr>
            <w:tcW w:w="850" w:type="dxa"/>
            <w:tcBorders>
              <w:bottom w:val="single" w:sz="4" w:space="0" w:color="auto"/>
            </w:tcBorders>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619"/>
                <w:tab w:val="decimal" w:pos="851"/>
                <w:tab w:val="center" w:pos="1106"/>
              </w:tabs>
              <w:ind w:left="-619" w:right="143" w:hanging="90"/>
              <w:jc w:val="right"/>
              <w:rPr>
                <w:rFonts w:ascii="Times New Roman" w:hAnsi="Times New Roman" w:cs="Times New Roman"/>
                <w:color w:val="000000"/>
                <w:sz w:val="15"/>
                <w:szCs w:val="15"/>
              </w:rPr>
            </w:pPr>
          </w:p>
        </w:tc>
        <w:tc>
          <w:tcPr>
            <w:tcW w:w="992" w:type="dxa"/>
            <w:tcBorders>
              <w:bottom w:val="single" w:sz="4" w:space="0" w:color="auto"/>
            </w:tcBorders>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634E85" w:rsidRPr="00C53996" w:rsidTr="00B70405">
        <w:trPr>
          <w:trHeight w:val="198"/>
        </w:trPr>
        <w:tc>
          <w:tcPr>
            <w:tcW w:w="3814" w:type="dxa"/>
          </w:tcPr>
          <w:p w:rsidR="00634E85" w:rsidRPr="00C53996" w:rsidRDefault="00634E85" w:rsidP="00D26213">
            <w:pPr>
              <w:tabs>
                <w:tab w:val="right" w:pos="5760"/>
              </w:tabs>
              <w:spacing w:line="240" w:lineRule="exact"/>
              <w:ind w:left="554" w:firstLine="1161"/>
              <w:rPr>
                <w:rFonts w:ascii="Times New Roman" w:hAnsi="Times New Roman" w:cs="Times New Roman"/>
                <w:sz w:val="15"/>
                <w:szCs w:val="15"/>
              </w:rPr>
            </w:pPr>
            <w:r w:rsidRPr="00C53996">
              <w:rPr>
                <w:rFonts w:ascii="Times New Roman" w:hAnsi="Times New Roman" w:cs="Times New Roman"/>
                <w:sz w:val="15"/>
                <w:szCs w:val="15"/>
              </w:rPr>
              <w:t>Total</w:t>
            </w:r>
          </w:p>
        </w:tc>
        <w:tc>
          <w:tcPr>
            <w:tcW w:w="992" w:type="dxa"/>
            <w:tcBorders>
              <w:top w:val="single" w:sz="4" w:space="0" w:color="auto"/>
            </w:tcBorders>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Borders>
              <w:top w:val="single" w:sz="4" w:space="0" w:color="auto"/>
            </w:tcBorders>
          </w:tcPr>
          <w:p w:rsidR="00634E85" w:rsidRPr="00C53996" w:rsidRDefault="00634E85"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1,160</w:t>
            </w:r>
          </w:p>
        </w:tc>
        <w:tc>
          <w:tcPr>
            <w:tcW w:w="141" w:type="dxa"/>
          </w:tcPr>
          <w:p w:rsidR="00634E85" w:rsidRPr="00C53996" w:rsidRDefault="00634E85">
            <w:pPr>
              <w:tabs>
                <w:tab w:val="decimal" w:pos="619"/>
              </w:tabs>
              <w:spacing w:line="240" w:lineRule="exact"/>
              <w:ind w:right="143"/>
              <w:jc w:val="right"/>
              <w:rPr>
                <w:rFonts w:ascii="Times New Roman" w:hAnsi="Times New Roman" w:cs="Times New Roman"/>
                <w:sz w:val="15"/>
                <w:szCs w:val="15"/>
              </w:rPr>
            </w:pPr>
          </w:p>
        </w:tc>
        <w:tc>
          <w:tcPr>
            <w:tcW w:w="851" w:type="dxa"/>
            <w:tcBorders>
              <w:top w:val="single" w:sz="4" w:space="0" w:color="auto"/>
            </w:tcBorders>
          </w:tcPr>
          <w:p w:rsidR="00634E85" w:rsidRPr="00C53996" w:rsidRDefault="00634E85" w:rsidP="00D26213">
            <w:pPr>
              <w:tabs>
                <w:tab w:val="decimal" w:pos="704"/>
              </w:tabs>
              <w:spacing w:line="240" w:lineRule="exact"/>
              <w:jc w:val="both"/>
              <w:rPr>
                <w:rFonts w:ascii="Times New Roman" w:hAnsi="Times New Roman" w:cs="Times New Roman"/>
                <w:sz w:val="15"/>
                <w:szCs w:val="15"/>
              </w:rPr>
            </w:pPr>
            <w:r w:rsidRPr="00C53996">
              <w:rPr>
                <w:rFonts w:ascii="Times New Roman" w:hAnsi="Times New Roman" w:cs="Times New Roman"/>
                <w:sz w:val="15"/>
                <w:szCs w:val="15"/>
              </w:rPr>
              <w:t>17,44</w:t>
            </w:r>
            <w:r w:rsidR="00C53996" w:rsidRPr="00C53996">
              <w:rPr>
                <w:rFonts w:ascii="Times New Roman" w:hAnsi="Times New Roman" w:cs="Times New Roman"/>
                <w:sz w:val="15"/>
                <w:szCs w:val="15"/>
              </w:rPr>
              <w:t>1</w:t>
            </w:r>
          </w:p>
        </w:tc>
        <w:tc>
          <w:tcPr>
            <w:tcW w:w="142" w:type="dxa"/>
          </w:tcPr>
          <w:p w:rsidR="00634E85" w:rsidRPr="00C53996" w:rsidRDefault="00634E85">
            <w:pPr>
              <w:tabs>
                <w:tab w:val="decimal" w:pos="619"/>
              </w:tabs>
              <w:spacing w:line="240" w:lineRule="exact"/>
              <w:ind w:right="143"/>
              <w:jc w:val="right"/>
              <w:rPr>
                <w:rFonts w:ascii="Times New Roman" w:hAnsi="Times New Roman" w:cs="Times New Roman"/>
                <w:sz w:val="15"/>
                <w:szCs w:val="15"/>
              </w:rPr>
            </w:pPr>
          </w:p>
        </w:tc>
        <w:tc>
          <w:tcPr>
            <w:tcW w:w="850" w:type="dxa"/>
            <w:tcBorders>
              <w:top w:val="single" w:sz="4" w:space="0" w:color="auto"/>
            </w:tcBorders>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619"/>
                <w:tab w:val="decimal" w:pos="1106"/>
              </w:tabs>
              <w:ind w:right="143"/>
              <w:jc w:val="right"/>
              <w:rPr>
                <w:rFonts w:ascii="Times New Roman" w:hAnsi="Times New Roman" w:cs="Times New Roman"/>
                <w:color w:val="000000"/>
                <w:sz w:val="15"/>
                <w:szCs w:val="15"/>
              </w:rPr>
            </w:pPr>
          </w:p>
        </w:tc>
        <w:tc>
          <w:tcPr>
            <w:tcW w:w="850" w:type="dxa"/>
            <w:tcBorders>
              <w:top w:val="single" w:sz="4" w:space="0" w:color="auto"/>
            </w:tcBorders>
          </w:tcPr>
          <w:p w:rsidR="00634E85" w:rsidRPr="00C53996" w:rsidRDefault="00634E85" w:rsidP="00D26213">
            <w:pPr>
              <w:tabs>
                <w:tab w:val="decimal" w:pos="704"/>
              </w:tabs>
              <w:spacing w:line="240" w:lineRule="exact"/>
              <w:jc w:val="both"/>
              <w:rPr>
                <w:rFonts w:ascii="Times New Roman" w:hAnsi="Times New Roman" w:cs="Times New Roman"/>
                <w:sz w:val="15"/>
                <w:szCs w:val="15"/>
              </w:rPr>
            </w:pPr>
            <w:r w:rsidRPr="00C53996">
              <w:rPr>
                <w:rFonts w:ascii="Times New Roman" w:hAnsi="Times New Roman" w:cs="Times New Roman"/>
                <w:sz w:val="15"/>
                <w:szCs w:val="15"/>
              </w:rPr>
              <w:t>46</w:t>
            </w:r>
          </w:p>
        </w:tc>
        <w:tc>
          <w:tcPr>
            <w:tcW w:w="142" w:type="dxa"/>
          </w:tcPr>
          <w:p w:rsidR="00634E85" w:rsidRPr="00C53996" w:rsidRDefault="00634E85">
            <w:pPr>
              <w:tabs>
                <w:tab w:val="decimal" w:pos="619"/>
                <w:tab w:val="center" w:pos="1106"/>
              </w:tabs>
              <w:ind w:left="113" w:right="143"/>
              <w:jc w:val="right"/>
              <w:rPr>
                <w:rFonts w:ascii="Times New Roman" w:hAnsi="Times New Roman" w:cs="Times New Roman"/>
                <w:sz w:val="15"/>
                <w:szCs w:val="15"/>
              </w:rPr>
            </w:pPr>
          </w:p>
        </w:tc>
        <w:tc>
          <w:tcPr>
            <w:tcW w:w="851" w:type="dxa"/>
            <w:tcBorders>
              <w:top w:val="single" w:sz="4" w:space="0" w:color="auto"/>
            </w:tcBorders>
            <w:vAlign w:val="center"/>
          </w:tcPr>
          <w:p w:rsidR="00634E85" w:rsidRPr="00C53996" w:rsidRDefault="00634E85" w:rsidP="00D26213">
            <w:pPr>
              <w:tabs>
                <w:tab w:val="decimal" w:pos="704"/>
              </w:tabs>
              <w:spacing w:line="240" w:lineRule="exact"/>
              <w:jc w:val="both"/>
              <w:rPr>
                <w:rFonts w:ascii="Times New Roman" w:hAnsi="Times New Roman" w:cs="Times New Roman"/>
                <w:sz w:val="15"/>
                <w:szCs w:val="15"/>
              </w:rPr>
            </w:pPr>
            <w:r w:rsidRPr="00C53996">
              <w:rPr>
                <w:rFonts w:ascii="Times New Roman" w:hAnsi="Times New Roman" w:cs="Times New Roman"/>
                <w:sz w:val="15"/>
                <w:szCs w:val="15"/>
              </w:rPr>
              <w:t>5,637</w:t>
            </w:r>
          </w:p>
        </w:tc>
        <w:tc>
          <w:tcPr>
            <w:tcW w:w="141" w:type="dxa"/>
          </w:tcPr>
          <w:p w:rsidR="00634E85" w:rsidRPr="00C53996" w:rsidRDefault="00634E85">
            <w:pPr>
              <w:tabs>
                <w:tab w:val="decimal" w:pos="619"/>
                <w:tab w:val="center" w:pos="1106"/>
              </w:tabs>
              <w:ind w:left="113" w:right="143"/>
              <w:jc w:val="right"/>
              <w:rPr>
                <w:rFonts w:ascii="Times New Roman" w:hAnsi="Times New Roman" w:cs="Times New Roman"/>
                <w:sz w:val="15"/>
                <w:szCs w:val="15"/>
              </w:rPr>
            </w:pPr>
          </w:p>
        </w:tc>
        <w:tc>
          <w:tcPr>
            <w:tcW w:w="993" w:type="dxa"/>
            <w:tcBorders>
              <w:top w:val="single" w:sz="4" w:space="0" w:color="auto"/>
            </w:tcBorders>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634E85" w:rsidRPr="00C53996" w:rsidRDefault="00634E85">
            <w:pPr>
              <w:tabs>
                <w:tab w:val="decimal" w:pos="619"/>
                <w:tab w:val="decimal" w:pos="1106"/>
              </w:tabs>
              <w:ind w:right="143"/>
              <w:jc w:val="right"/>
              <w:rPr>
                <w:rFonts w:ascii="Times New Roman" w:hAnsi="Times New Roman" w:cs="Times New Roman"/>
                <w:color w:val="000000"/>
                <w:sz w:val="15"/>
                <w:szCs w:val="15"/>
              </w:rPr>
            </w:pPr>
          </w:p>
        </w:tc>
        <w:tc>
          <w:tcPr>
            <w:tcW w:w="851" w:type="dxa"/>
            <w:tcBorders>
              <w:top w:val="single" w:sz="4" w:space="0" w:color="auto"/>
            </w:tcBorders>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619"/>
                <w:tab w:val="decimal" w:pos="1106"/>
              </w:tabs>
              <w:ind w:right="143"/>
              <w:jc w:val="right"/>
              <w:rPr>
                <w:rFonts w:ascii="Times New Roman" w:hAnsi="Times New Roman" w:cs="Times New Roman"/>
                <w:color w:val="000000"/>
                <w:sz w:val="15"/>
                <w:szCs w:val="15"/>
              </w:rPr>
            </w:pPr>
          </w:p>
        </w:tc>
        <w:tc>
          <w:tcPr>
            <w:tcW w:w="850" w:type="dxa"/>
            <w:tcBorders>
              <w:top w:val="single" w:sz="4" w:space="0" w:color="auto"/>
            </w:tcBorders>
          </w:tcPr>
          <w:p w:rsidR="00634E85" w:rsidRPr="00C53996" w:rsidRDefault="00634E85"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7</w:t>
            </w:r>
          </w:p>
        </w:tc>
        <w:tc>
          <w:tcPr>
            <w:tcW w:w="142" w:type="dxa"/>
          </w:tcPr>
          <w:p w:rsidR="00634E85" w:rsidRPr="00C53996" w:rsidRDefault="00634E85">
            <w:pPr>
              <w:tabs>
                <w:tab w:val="decimal" w:pos="619"/>
                <w:tab w:val="center" w:pos="1106"/>
              </w:tabs>
              <w:ind w:left="-619" w:right="143"/>
              <w:jc w:val="right"/>
              <w:rPr>
                <w:rFonts w:ascii="Times New Roman" w:hAnsi="Times New Roman" w:cs="Times New Roman"/>
                <w:sz w:val="15"/>
                <w:szCs w:val="15"/>
              </w:rPr>
            </w:pPr>
          </w:p>
        </w:tc>
        <w:tc>
          <w:tcPr>
            <w:tcW w:w="850" w:type="dxa"/>
            <w:tcBorders>
              <w:top w:val="single" w:sz="4" w:space="0" w:color="auto"/>
            </w:tcBorders>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619"/>
                <w:tab w:val="center" w:pos="1106"/>
              </w:tabs>
              <w:ind w:left="-619" w:right="143" w:hanging="90"/>
              <w:jc w:val="right"/>
              <w:rPr>
                <w:rFonts w:ascii="Times New Roman" w:hAnsi="Times New Roman" w:cs="Times New Roman"/>
                <w:color w:val="000000"/>
                <w:sz w:val="15"/>
                <w:szCs w:val="15"/>
              </w:rPr>
            </w:pPr>
          </w:p>
        </w:tc>
        <w:tc>
          <w:tcPr>
            <w:tcW w:w="992" w:type="dxa"/>
            <w:tcBorders>
              <w:top w:val="single" w:sz="4" w:space="0" w:color="auto"/>
            </w:tcBorders>
          </w:tcPr>
          <w:p w:rsidR="00634E85" w:rsidRPr="00C53996" w:rsidRDefault="00D44A7F" w:rsidP="00D26213">
            <w:pPr>
              <w:tabs>
                <w:tab w:val="decimal" w:pos="798"/>
              </w:tabs>
              <w:spacing w:line="240" w:lineRule="exact"/>
              <w:jc w:val="both"/>
              <w:rPr>
                <w:rFonts w:ascii="Times New Roman" w:hAnsi="Times New Roman" w:cs="Times New Roman"/>
                <w:color w:val="000000"/>
                <w:sz w:val="15"/>
                <w:szCs w:val="15"/>
              </w:rPr>
            </w:pPr>
            <w:r w:rsidRPr="00C53996">
              <w:rPr>
                <w:rFonts w:ascii="Times New Roman" w:hAnsi="Times New Roman" w:cs="Times New Roman"/>
                <w:sz w:val="15"/>
                <w:szCs w:val="15"/>
              </w:rPr>
              <w:t>6</w:t>
            </w:r>
          </w:p>
        </w:tc>
      </w:tr>
      <w:tr w:rsidR="00A57F28" w:rsidRPr="00C53996" w:rsidTr="00A57F28">
        <w:trPr>
          <w:trHeight w:val="198"/>
        </w:trPr>
        <w:tc>
          <w:tcPr>
            <w:tcW w:w="3814" w:type="dxa"/>
          </w:tcPr>
          <w:p w:rsidR="00A57F28" w:rsidRPr="00C53996" w:rsidRDefault="00A57F28" w:rsidP="00D26213">
            <w:pPr>
              <w:tabs>
                <w:tab w:val="right" w:pos="5760"/>
              </w:tabs>
              <w:spacing w:line="240" w:lineRule="exact"/>
              <w:ind w:left="554"/>
              <w:rPr>
                <w:rFonts w:ascii="Times New Roman" w:hAnsi="Times New Roman" w:cs="Times New Roman"/>
                <w:sz w:val="15"/>
                <w:szCs w:val="15"/>
                <w:u w:val="single"/>
              </w:rPr>
            </w:pPr>
            <w:r w:rsidRPr="00C53996">
              <w:rPr>
                <w:rFonts w:ascii="Times New Roman" w:hAnsi="Times New Roman" w:cs="Times New Roman"/>
                <w:sz w:val="15"/>
                <w:szCs w:val="15"/>
                <w:u w:val="single"/>
              </w:rPr>
              <w:t>Less</w:t>
            </w:r>
            <w:r w:rsidRPr="00C53996">
              <w:rPr>
                <w:rFonts w:ascii="Times New Roman" w:hAnsi="Times New Roman" w:cs="Times New Roman"/>
                <w:sz w:val="15"/>
                <w:szCs w:val="15"/>
              </w:rPr>
              <w:t xml:space="preserve">  Allowance for expected credit loss</w:t>
            </w:r>
          </w:p>
        </w:tc>
        <w:tc>
          <w:tcPr>
            <w:tcW w:w="992" w:type="dxa"/>
            <w:tcBorders>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Borders>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Borders>
              <w:bottom w:val="single" w:sz="4" w:space="0" w:color="auto"/>
            </w:tcBorders>
          </w:tcPr>
          <w:p w:rsidR="00A57F28" w:rsidRPr="00C53996" w:rsidRDefault="003343D9" w:rsidP="00D26213">
            <w:pPr>
              <w:tabs>
                <w:tab w:val="decimal" w:pos="704"/>
              </w:tabs>
              <w:spacing w:line="240" w:lineRule="exact"/>
              <w:jc w:val="both"/>
              <w:rPr>
                <w:rFonts w:ascii="Times New Roman" w:hAnsi="Times New Roman" w:cs="Times New Roman"/>
                <w:sz w:val="15"/>
                <w:szCs w:val="15"/>
                <w:cs/>
              </w:rPr>
            </w:pPr>
            <w:r w:rsidRPr="00D26213">
              <w:rPr>
                <w:rFonts w:ascii="Times New Roman" w:hAnsi="Times New Roman" w:cs="Times New Roman"/>
                <w:sz w:val="15"/>
                <w:szCs w:val="15"/>
                <w:cs/>
              </w:rPr>
              <w:t>(</w:t>
            </w:r>
            <w:r w:rsidRPr="00C53996">
              <w:rPr>
                <w:rFonts w:ascii="Times New Roman" w:hAnsi="Times New Roman" w:cs="Times New Roman"/>
                <w:sz w:val="15"/>
                <w:szCs w:val="15"/>
              </w:rPr>
              <w:t>6</w:t>
            </w:r>
            <w:r w:rsidR="00C53996" w:rsidRPr="00D26213">
              <w:rPr>
                <w:rFonts w:ascii="Times New Roman" w:hAnsi="Times New Roman" w:cs="Times New Roman"/>
                <w:sz w:val="15"/>
                <w:szCs w:val="15"/>
                <w:cs/>
              </w:rPr>
              <w:t>)</w:t>
            </w:r>
          </w:p>
        </w:tc>
        <w:tc>
          <w:tcPr>
            <w:tcW w:w="142" w:type="dxa"/>
          </w:tcPr>
          <w:p w:rsidR="00A57F28" w:rsidRPr="00C53996" w:rsidRDefault="00A57F28">
            <w:pPr>
              <w:tabs>
                <w:tab w:val="decimal" w:pos="619"/>
              </w:tabs>
              <w:spacing w:line="240" w:lineRule="exact"/>
              <w:ind w:right="143"/>
              <w:jc w:val="right"/>
              <w:rPr>
                <w:rFonts w:ascii="Times New Roman" w:hAnsi="Times New Roman" w:cs="Times New Roman"/>
                <w:sz w:val="15"/>
                <w:szCs w:val="15"/>
              </w:rPr>
            </w:pPr>
          </w:p>
        </w:tc>
        <w:tc>
          <w:tcPr>
            <w:tcW w:w="850" w:type="dxa"/>
            <w:tcBorders>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s>
              <w:ind w:left="-1620" w:right="143" w:firstLine="360"/>
              <w:jc w:val="right"/>
              <w:rPr>
                <w:rFonts w:ascii="Times New Roman" w:hAnsi="Times New Roman" w:cs="Times New Roman"/>
                <w:color w:val="000000"/>
                <w:sz w:val="15"/>
                <w:szCs w:val="15"/>
              </w:rPr>
            </w:pPr>
          </w:p>
        </w:tc>
        <w:tc>
          <w:tcPr>
            <w:tcW w:w="850" w:type="dxa"/>
            <w:tcBorders>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s>
              <w:ind w:left="-1620" w:right="143" w:firstLine="360"/>
              <w:jc w:val="right"/>
              <w:rPr>
                <w:rFonts w:ascii="Times New Roman" w:hAnsi="Times New Roman" w:cs="Times New Roman"/>
                <w:color w:val="000000"/>
                <w:sz w:val="15"/>
                <w:szCs w:val="15"/>
              </w:rPr>
            </w:pPr>
          </w:p>
        </w:tc>
        <w:tc>
          <w:tcPr>
            <w:tcW w:w="851" w:type="dxa"/>
            <w:tcBorders>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tabs>
                <w:tab w:val="decimal" w:pos="619"/>
                <w:tab w:val="center" w:pos="1106"/>
              </w:tabs>
              <w:ind w:left="113" w:right="143"/>
              <w:jc w:val="right"/>
              <w:rPr>
                <w:rFonts w:ascii="Times New Roman" w:hAnsi="Times New Roman" w:cs="Times New Roman"/>
                <w:color w:val="000000"/>
                <w:sz w:val="15"/>
                <w:szCs w:val="15"/>
              </w:rPr>
            </w:pPr>
          </w:p>
        </w:tc>
        <w:tc>
          <w:tcPr>
            <w:tcW w:w="993" w:type="dxa"/>
            <w:tcBorders>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tabs>
                <w:tab w:val="decimal" w:pos="619"/>
              </w:tabs>
              <w:ind w:left="-1620" w:right="143" w:firstLine="360"/>
              <w:jc w:val="right"/>
              <w:rPr>
                <w:rFonts w:ascii="Times New Roman" w:hAnsi="Times New Roman" w:cs="Times New Roman"/>
                <w:color w:val="000000"/>
                <w:sz w:val="15"/>
                <w:szCs w:val="15"/>
              </w:rPr>
            </w:pPr>
          </w:p>
        </w:tc>
        <w:tc>
          <w:tcPr>
            <w:tcW w:w="851" w:type="dxa"/>
            <w:tcBorders>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s>
              <w:ind w:left="-619" w:right="143" w:hanging="90"/>
              <w:jc w:val="right"/>
              <w:rPr>
                <w:rFonts w:ascii="Times New Roman" w:hAnsi="Times New Roman" w:cs="Times New Roman"/>
                <w:color w:val="000000"/>
                <w:sz w:val="15"/>
                <w:szCs w:val="15"/>
              </w:rPr>
            </w:pPr>
          </w:p>
        </w:tc>
        <w:tc>
          <w:tcPr>
            <w:tcW w:w="850" w:type="dxa"/>
            <w:tcBorders>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s>
              <w:ind w:left="-619" w:right="143" w:hanging="90"/>
              <w:jc w:val="right"/>
              <w:rPr>
                <w:rFonts w:ascii="Times New Roman" w:hAnsi="Times New Roman" w:cs="Times New Roman"/>
                <w:color w:val="000000"/>
                <w:sz w:val="15"/>
                <w:szCs w:val="15"/>
              </w:rPr>
            </w:pPr>
          </w:p>
        </w:tc>
        <w:tc>
          <w:tcPr>
            <w:tcW w:w="850" w:type="dxa"/>
            <w:tcBorders>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 w:val="center" w:pos="1106"/>
              </w:tabs>
              <w:ind w:left="-619" w:right="143" w:hanging="90"/>
              <w:jc w:val="right"/>
              <w:rPr>
                <w:rFonts w:ascii="Times New Roman" w:hAnsi="Times New Roman" w:cs="Times New Roman"/>
                <w:color w:val="000000"/>
                <w:sz w:val="15"/>
                <w:szCs w:val="15"/>
              </w:rPr>
            </w:pPr>
          </w:p>
        </w:tc>
        <w:tc>
          <w:tcPr>
            <w:tcW w:w="992" w:type="dxa"/>
            <w:tcBorders>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A57F28" w:rsidRPr="00C53996" w:rsidTr="00A57F28">
        <w:trPr>
          <w:trHeight w:val="198"/>
        </w:trPr>
        <w:tc>
          <w:tcPr>
            <w:tcW w:w="3814" w:type="dxa"/>
          </w:tcPr>
          <w:p w:rsidR="00A57F28" w:rsidRPr="00C53996" w:rsidRDefault="00A57F28" w:rsidP="00D26213">
            <w:pPr>
              <w:tabs>
                <w:tab w:val="right" w:pos="5760"/>
              </w:tabs>
              <w:spacing w:line="240" w:lineRule="exact"/>
              <w:ind w:left="554" w:firstLine="1134"/>
              <w:rPr>
                <w:rFonts w:ascii="Times New Roman" w:hAnsi="Times New Roman" w:cs="Times New Roman"/>
                <w:sz w:val="15"/>
                <w:szCs w:val="15"/>
              </w:rPr>
            </w:pPr>
            <w:r w:rsidRPr="00C53996">
              <w:rPr>
                <w:rFonts w:ascii="Times New Roman" w:hAnsi="Times New Roman" w:cs="Times New Roman"/>
                <w:sz w:val="15"/>
                <w:szCs w:val="15"/>
              </w:rPr>
              <w:t>Total</w:t>
            </w:r>
          </w:p>
        </w:tc>
        <w:tc>
          <w:tcPr>
            <w:tcW w:w="992" w:type="dxa"/>
            <w:tcBorders>
              <w:top w:val="single" w:sz="4" w:space="0" w:color="auto"/>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rsidR="00A57F28" w:rsidRPr="00C53996" w:rsidRDefault="003343D9"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1,160</w:t>
            </w:r>
          </w:p>
        </w:tc>
        <w:tc>
          <w:tcPr>
            <w:tcW w:w="141" w:type="dxa"/>
          </w:tcPr>
          <w:p w:rsidR="00A57F28" w:rsidRPr="00C53996" w:rsidRDefault="00A57F28">
            <w:pPr>
              <w:tabs>
                <w:tab w:val="decimal" w:pos="619"/>
              </w:tabs>
              <w:spacing w:line="240" w:lineRule="exact"/>
              <w:ind w:right="143"/>
              <w:jc w:val="right"/>
              <w:rPr>
                <w:rFonts w:ascii="Times New Roman" w:hAnsi="Times New Roman" w:cs="Times New Roman"/>
                <w:sz w:val="15"/>
                <w:szCs w:val="15"/>
              </w:rPr>
            </w:pPr>
          </w:p>
        </w:tc>
        <w:tc>
          <w:tcPr>
            <w:tcW w:w="851" w:type="dxa"/>
            <w:tcBorders>
              <w:top w:val="single" w:sz="4" w:space="0" w:color="auto"/>
              <w:bottom w:val="single" w:sz="4" w:space="0" w:color="auto"/>
            </w:tcBorders>
          </w:tcPr>
          <w:p w:rsidR="00A57F28" w:rsidRPr="00C53996" w:rsidRDefault="003343D9" w:rsidP="00D26213">
            <w:pPr>
              <w:tabs>
                <w:tab w:val="decimal" w:pos="704"/>
              </w:tabs>
              <w:spacing w:line="240" w:lineRule="exact"/>
              <w:jc w:val="both"/>
              <w:rPr>
                <w:rFonts w:ascii="Times New Roman" w:hAnsi="Times New Roman" w:cs="Times New Roman"/>
                <w:sz w:val="15"/>
                <w:szCs w:val="15"/>
              </w:rPr>
            </w:pPr>
            <w:r w:rsidRPr="00D26213">
              <w:rPr>
                <w:rFonts w:ascii="Times New Roman" w:hAnsi="Times New Roman" w:cs="Times New Roman"/>
                <w:sz w:val="15"/>
                <w:szCs w:val="15"/>
                <w:cs/>
              </w:rPr>
              <w:t>17</w:t>
            </w:r>
            <w:r w:rsidRPr="00C53996">
              <w:rPr>
                <w:rFonts w:ascii="Times New Roman" w:hAnsi="Times New Roman" w:cs="Times New Roman"/>
                <w:sz w:val="15"/>
                <w:szCs w:val="15"/>
              </w:rPr>
              <w:t>,</w:t>
            </w:r>
            <w:r w:rsidRPr="00D26213">
              <w:rPr>
                <w:rFonts w:ascii="Times New Roman" w:hAnsi="Times New Roman" w:cs="Times New Roman"/>
                <w:sz w:val="15"/>
                <w:szCs w:val="15"/>
                <w:cs/>
              </w:rPr>
              <w:t>435</w:t>
            </w:r>
          </w:p>
        </w:tc>
        <w:tc>
          <w:tcPr>
            <w:tcW w:w="142" w:type="dxa"/>
          </w:tcPr>
          <w:p w:rsidR="00A57F28" w:rsidRPr="00C53996" w:rsidRDefault="00A57F28">
            <w:pPr>
              <w:tabs>
                <w:tab w:val="decimal" w:pos="619"/>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 w:val="decimal" w:pos="1106"/>
              </w:tabs>
              <w:ind w:right="143"/>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rsidR="00A57F28" w:rsidRPr="00C53996" w:rsidRDefault="00634E85"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46</w:t>
            </w:r>
          </w:p>
        </w:tc>
        <w:tc>
          <w:tcPr>
            <w:tcW w:w="142" w:type="dxa"/>
          </w:tcPr>
          <w:p w:rsidR="00A57F28" w:rsidRPr="00C53996" w:rsidRDefault="00A57F28">
            <w:pPr>
              <w:tabs>
                <w:tab w:val="decimal" w:pos="619"/>
                <w:tab w:val="center" w:pos="1106"/>
              </w:tabs>
              <w:ind w:left="113" w:right="143"/>
              <w:jc w:val="right"/>
              <w:rPr>
                <w:rFonts w:ascii="Times New Roman" w:hAnsi="Times New Roman" w:cs="Times New Roman"/>
                <w:sz w:val="15"/>
                <w:szCs w:val="15"/>
              </w:rPr>
            </w:pPr>
          </w:p>
        </w:tc>
        <w:tc>
          <w:tcPr>
            <w:tcW w:w="851" w:type="dxa"/>
            <w:tcBorders>
              <w:top w:val="single" w:sz="4" w:space="0" w:color="auto"/>
              <w:bottom w:val="single" w:sz="4" w:space="0" w:color="auto"/>
            </w:tcBorders>
          </w:tcPr>
          <w:p w:rsidR="00A57F28" w:rsidRPr="00C53996" w:rsidRDefault="00634E85"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5,637</w:t>
            </w:r>
          </w:p>
        </w:tc>
        <w:tc>
          <w:tcPr>
            <w:tcW w:w="141" w:type="dxa"/>
          </w:tcPr>
          <w:p w:rsidR="00A57F28" w:rsidRPr="00C53996" w:rsidRDefault="00A57F28">
            <w:pPr>
              <w:tabs>
                <w:tab w:val="decimal" w:pos="619"/>
                <w:tab w:val="center" w:pos="1106"/>
              </w:tabs>
              <w:ind w:left="113" w:right="143"/>
              <w:jc w:val="right"/>
              <w:rPr>
                <w:rFonts w:ascii="Times New Roman" w:hAnsi="Times New Roman" w:cs="Times New Roman"/>
                <w:color w:val="000000"/>
                <w:sz w:val="15"/>
                <w:szCs w:val="15"/>
              </w:rPr>
            </w:pPr>
          </w:p>
        </w:tc>
        <w:tc>
          <w:tcPr>
            <w:tcW w:w="993" w:type="dxa"/>
            <w:tcBorders>
              <w:top w:val="single" w:sz="4" w:space="0" w:color="auto"/>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tabs>
                <w:tab w:val="decimal" w:pos="619"/>
                <w:tab w:val="decimal" w:pos="1106"/>
              </w:tabs>
              <w:ind w:right="143"/>
              <w:jc w:val="right"/>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 w:val="decimal" w:pos="1106"/>
              </w:tabs>
              <w:ind w:right="143"/>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rsidR="00A57F28" w:rsidRPr="00C53996" w:rsidRDefault="00634E85"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7</w:t>
            </w:r>
          </w:p>
        </w:tc>
        <w:tc>
          <w:tcPr>
            <w:tcW w:w="142" w:type="dxa"/>
          </w:tcPr>
          <w:p w:rsidR="00A57F28" w:rsidRPr="00C53996" w:rsidRDefault="00A57F28">
            <w:pPr>
              <w:tabs>
                <w:tab w:val="decimal" w:pos="619"/>
                <w:tab w:val="center" w:pos="1106"/>
              </w:tabs>
              <w:ind w:left="-619"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 w:val="center" w:pos="1106"/>
              </w:tabs>
              <w:ind w:left="-619" w:right="143" w:hanging="90"/>
              <w:jc w:val="right"/>
              <w:rPr>
                <w:rFonts w:ascii="Times New Roman" w:hAnsi="Times New Roman" w:cs="Times New Roman"/>
                <w:color w:val="000000"/>
                <w:sz w:val="15"/>
                <w:szCs w:val="15"/>
              </w:rPr>
            </w:pPr>
          </w:p>
        </w:tc>
        <w:tc>
          <w:tcPr>
            <w:tcW w:w="992" w:type="dxa"/>
            <w:tcBorders>
              <w:top w:val="single" w:sz="4" w:space="0" w:color="auto"/>
              <w:bottom w:val="single" w:sz="4" w:space="0" w:color="auto"/>
            </w:tcBorders>
          </w:tcPr>
          <w:p w:rsidR="00A57F28" w:rsidRPr="00C53996" w:rsidRDefault="00D44A7F" w:rsidP="00D26213">
            <w:pPr>
              <w:tabs>
                <w:tab w:val="decimal" w:pos="798"/>
              </w:tabs>
              <w:spacing w:line="240" w:lineRule="exact"/>
              <w:jc w:val="both"/>
              <w:rPr>
                <w:rFonts w:ascii="Times New Roman" w:hAnsi="Times New Roman" w:cs="Times New Roman"/>
                <w:sz w:val="15"/>
                <w:szCs w:val="15"/>
              </w:rPr>
            </w:pPr>
            <w:r w:rsidRPr="00C53996">
              <w:rPr>
                <w:rFonts w:ascii="Times New Roman" w:hAnsi="Times New Roman" w:cs="Times New Roman"/>
                <w:sz w:val="15"/>
                <w:szCs w:val="15"/>
              </w:rPr>
              <w:t>6</w:t>
            </w:r>
          </w:p>
        </w:tc>
      </w:tr>
      <w:tr w:rsidR="00A57F28" w:rsidRPr="00C53996" w:rsidTr="00A57F28">
        <w:trPr>
          <w:trHeight w:val="198"/>
        </w:trPr>
        <w:tc>
          <w:tcPr>
            <w:tcW w:w="3814" w:type="dxa"/>
          </w:tcPr>
          <w:p w:rsidR="00A57F28" w:rsidRPr="00C53996" w:rsidRDefault="00A57F28" w:rsidP="00D26213">
            <w:pPr>
              <w:spacing w:line="240" w:lineRule="exact"/>
              <w:ind w:left="554" w:hanging="104"/>
              <w:rPr>
                <w:rFonts w:ascii="Times New Roman" w:hAnsi="Times New Roman" w:cs="Times New Roman"/>
                <w:b/>
                <w:bCs/>
                <w:sz w:val="15"/>
                <w:szCs w:val="15"/>
              </w:rPr>
            </w:pPr>
            <w:r w:rsidRPr="00C53996">
              <w:rPr>
                <w:rFonts w:ascii="Times New Roman" w:hAnsi="Times New Roman" w:cs="Times New Roman"/>
                <w:b/>
                <w:bCs/>
                <w:sz w:val="15"/>
                <w:szCs w:val="15"/>
              </w:rPr>
              <w:t>Related companies having joint</w:t>
            </w:r>
          </w:p>
        </w:tc>
        <w:tc>
          <w:tcPr>
            <w:tcW w:w="992" w:type="dxa"/>
          </w:tcPr>
          <w:p w:rsidR="00A57F28" w:rsidRPr="00C53996" w:rsidRDefault="00A57F28">
            <w:pPr>
              <w:tabs>
                <w:tab w:val="decimal" w:pos="619"/>
              </w:tabs>
              <w:spacing w:line="240" w:lineRule="exact"/>
              <w:ind w:right="143"/>
              <w:jc w:val="right"/>
              <w:rPr>
                <w:rFonts w:ascii="Times New Roman" w:hAnsi="Times New Roman" w:cs="Times New Roman"/>
                <w:color w:val="000000"/>
                <w:sz w:val="15"/>
                <w:szCs w:val="15"/>
              </w:rPr>
            </w:pPr>
          </w:p>
        </w:tc>
        <w:tc>
          <w:tcPr>
            <w:tcW w:w="142" w:type="dxa"/>
          </w:tcPr>
          <w:p w:rsidR="00A57F28" w:rsidRPr="00C53996"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Pr>
          <w:p w:rsidR="00A57F28" w:rsidRPr="00C53996" w:rsidRDefault="00A57F28">
            <w:pPr>
              <w:tabs>
                <w:tab w:val="decimal" w:pos="619"/>
              </w:tabs>
              <w:spacing w:line="240" w:lineRule="exact"/>
              <w:ind w:right="143"/>
              <w:jc w:val="right"/>
              <w:rPr>
                <w:rFonts w:ascii="Times New Roman" w:hAnsi="Times New Roman" w:cs="Times New Roman"/>
                <w:color w:val="000000"/>
                <w:sz w:val="15"/>
                <w:szCs w:val="15"/>
              </w:rPr>
            </w:pPr>
          </w:p>
        </w:tc>
        <w:tc>
          <w:tcPr>
            <w:tcW w:w="141" w:type="dxa"/>
          </w:tcPr>
          <w:p w:rsidR="00A57F28" w:rsidRPr="00C53996"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Borders>
              <w:top w:val="single" w:sz="4" w:space="0" w:color="auto"/>
            </w:tcBorders>
          </w:tcPr>
          <w:p w:rsidR="00A57F28" w:rsidRPr="00C53996" w:rsidRDefault="00A57F28">
            <w:pPr>
              <w:tabs>
                <w:tab w:val="decimal" w:pos="704"/>
              </w:tabs>
              <w:spacing w:line="240" w:lineRule="exact"/>
              <w:jc w:val="both"/>
              <w:rPr>
                <w:rFonts w:ascii="Times New Roman" w:hAnsi="Times New Roman" w:cs="Times New Roman"/>
                <w:sz w:val="15"/>
                <w:szCs w:val="15"/>
              </w:rPr>
            </w:pPr>
          </w:p>
        </w:tc>
        <w:tc>
          <w:tcPr>
            <w:tcW w:w="142" w:type="dxa"/>
          </w:tcPr>
          <w:p w:rsidR="00A57F28" w:rsidRPr="00C53996" w:rsidRDefault="00A57F28">
            <w:pPr>
              <w:tabs>
                <w:tab w:val="decimal" w:pos="619"/>
                <w:tab w:val="decimal" w:pos="729"/>
              </w:tabs>
              <w:spacing w:line="240" w:lineRule="exact"/>
              <w:ind w:right="143" w:hanging="90"/>
              <w:jc w:val="right"/>
              <w:rPr>
                <w:rFonts w:ascii="Times New Roman" w:hAnsi="Times New Roman" w:cs="Times New Roman"/>
                <w:color w:val="000000"/>
                <w:sz w:val="15"/>
                <w:szCs w:val="15"/>
              </w:rPr>
            </w:pPr>
          </w:p>
        </w:tc>
        <w:tc>
          <w:tcPr>
            <w:tcW w:w="850" w:type="dxa"/>
          </w:tcPr>
          <w:p w:rsidR="00A57F28" w:rsidRPr="00C53996"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142" w:type="dxa"/>
          </w:tcPr>
          <w:p w:rsidR="00A57F28" w:rsidRPr="00C53996" w:rsidRDefault="00A57F28">
            <w:pPr>
              <w:tabs>
                <w:tab w:val="decimal" w:pos="619"/>
              </w:tabs>
              <w:spacing w:line="240" w:lineRule="exact"/>
              <w:ind w:right="143"/>
              <w:jc w:val="right"/>
              <w:rPr>
                <w:rFonts w:ascii="Times New Roman" w:hAnsi="Times New Roman" w:cs="Times New Roman"/>
                <w:color w:val="000000"/>
                <w:sz w:val="15"/>
                <w:szCs w:val="15"/>
              </w:rPr>
            </w:pPr>
          </w:p>
        </w:tc>
        <w:tc>
          <w:tcPr>
            <w:tcW w:w="850" w:type="dxa"/>
          </w:tcPr>
          <w:p w:rsidR="00A57F28" w:rsidRPr="00C53996" w:rsidRDefault="00A57F28">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142" w:type="dxa"/>
          </w:tcPr>
          <w:p w:rsidR="00A57F28" w:rsidRPr="00C53996"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Pr>
          <w:p w:rsidR="00A57F28" w:rsidRPr="00C53996" w:rsidRDefault="00A57F28">
            <w:pPr>
              <w:tabs>
                <w:tab w:val="decimal" w:pos="619"/>
              </w:tabs>
              <w:spacing w:line="240" w:lineRule="exact"/>
              <w:ind w:right="143"/>
              <w:jc w:val="right"/>
              <w:rPr>
                <w:rFonts w:ascii="Times New Roman" w:hAnsi="Times New Roman" w:cs="Times New Roman"/>
                <w:color w:val="000000"/>
                <w:sz w:val="15"/>
                <w:szCs w:val="15"/>
              </w:rPr>
            </w:pPr>
          </w:p>
        </w:tc>
        <w:tc>
          <w:tcPr>
            <w:tcW w:w="141" w:type="dxa"/>
          </w:tcPr>
          <w:p w:rsidR="00A57F28" w:rsidRPr="00C53996"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993" w:type="dxa"/>
          </w:tcPr>
          <w:p w:rsidR="00A57F28" w:rsidRPr="00C53996" w:rsidRDefault="00A57F28">
            <w:pPr>
              <w:tabs>
                <w:tab w:val="decimal" w:pos="619"/>
              </w:tabs>
              <w:spacing w:line="240" w:lineRule="exact"/>
              <w:ind w:right="143"/>
              <w:jc w:val="right"/>
              <w:rPr>
                <w:rFonts w:ascii="Times New Roman" w:hAnsi="Times New Roman" w:cs="Times New Roman"/>
                <w:color w:val="000000"/>
                <w:sz w:val="15"/>
                <w:szCs w:val="15"/>
              </w:rPr>
            </w:pPr>
          </w:p>
        </w:tc>
        <w:tc>
          <w:tcPr>
            <w:tcW w:w="141" w:type="dxa"/>
          </w:tcPr>
          <w:p w:rsidR="00A57F28" w:rsidRPr="00C53996" w:rsidRDefault="00A57F28">
            <w:pPr>
              <w:tabs>
                <w:tab w:val="decimal" w:pos="619"/>
              </w:tabs>
              <w:spacing w:line="240" w:lineRule="exact"/>
              <w:ind w:right="143"/>
              <w:jc w:val="right"/>
              <w:rPr>
                <w:rFonts w:ascii="Times New Roman" w:hAnsi="Times New Roman" w:cs="Times New Roman"/>
                <w:color w:val="000000"/>
                <w:sz w:val="15"/>
                <w:szCs w:val="15"/>
              </w:rPr>
            </w:pPr>
          </w:p>
        </w:tc>
        <w:tc>
          <w:tcPr>
            <w:tcW w:w="851" w:type="dxa"/>
          </w:tcPr>
          <w:p w:rsidR="00A57F28" w:rsidRPr="00C53996" w:rsidRDefault="00A57F28">
            <w:pPr>
              <w:tabs>
                <w:tab w:val="decimal" w:pos="619"/>
              </w:tabs>
              <w:spacing w:line="240" w:lineRule="exact"/>
              <w:ind w:right="143"/>
              <w:jc w:val="right"/>
              <w:rPr>
                <w:rFonts w:ascii="Times New Roman" w:hAnsi="Times New Roman" w:cs="Times New Roman"/>
                <w:color w:val="000000"/>
                <w:sz w:val="15"/>
                <w:szCs w:val="15"/>
              </w:rPr>
            </w:pPr>
          </w:p>
        </w:tc>
        <w:tc>
          <w:tcPr>
            <w:tcW w:w="142" w:type="dxa"/>
          </w:tcPr>
          <w:p w:rsidR="00A57F28" w:rsidRPr="00C53996"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850" w:type="dxa"/>
          </w:tcPr>
          <w:p w:rsidR="00A57F28" w:rsidRPr="00C53996" w:rsidRDefault="00A57F28">
            <w:pPr>
              <w:tabs>
                <w:tab w:val="decimal" w:pos="473"/>
                <w:tab w:val="decimal" w:pos="619"/>
              </w:tabs>
              <w:spacing w:line="240" w:lineRule="exact"/>
              <w:ind w:right="143"/>
              <w:jc w:val="right"/>
              <w:rPr>
                <w:rFonts w:ascii="Times New Roman" w:hAnsi="Times New Roman" w:cs="Times New Roman"/>
                <w:color w:val="000000"/>
                <w:sz w:val="15"/>
                <w:szCs w:val="15"/>
              </w:rPr>
            </w:pPr>
          </w:p>
        </w:tc>
        <w:tc>
          <w:tcPr>
            <w:tcW w:w="142" w:type="dxa"/>
          </w:tcPr>
          <w:p w:rsidR="00A57F28" w:rsidRPr="00C53996"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850" w:type="dxa"/>
          </w:tcPr>
          <w:p w:rsidR="00A57F28" w:rsidRPr="00C53996" w:rsidRDefault="00A57F28">
            <w:pPr>
              <w:tabs>
                <w:tab w:val="decimal" w:pos="619"/>
              </w:tabs>
              <w:spacing w:line="240" w:lineRule="exact"/>
              <w:ind w:right="143"/>
              <w:jc w:val="right"/>
              <w:rPr>
                <w:rFonts w:ascii="Times New Roman" w:hAnsi="Times New Roman" w:cs="Times New Roman"/>
                <w:color w:val="000000"/>
                <w:sz w:val="15"/>
                <w:szCs w:val="15"/>
              </w:rPr>
            </w:pPr>
          </w:p>
        </w:tc>
        <w:tc>
          <w:tcPr>
            <w:tcW w:w="142" w:type="dxa"/>
          </w:tcPr>
          <w:p w:rsidR="00A57F28" w:rsidRPr="00C53996" w:rsidRDefault="00A57F28">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92" w:type="dxa"/>
          </w:tcPr>
          <w:p w:rsidR="00A57F28" w:rsidRPr="00C53996" w:rsidRDefault="00A57F28">
            <w:pPr>
              <w:tabs>
                <w:tab w:val="decimal" w:pos="798"/>
              </w:tabs>
              <w:spacing w:line="240" w:lineRule="exact"/>
              <w:jc w:val="both"/>
              <w:rPr>
                <w:rFonts w:ascii="Times New Roman" w:hAnsi="Times New Roman" w:cs="Times New Roman"/>
                <w:sz w:val="15"/>
                <w:szCs w:val="15"/>
              </w:rPr>
            </w:pPr>
          </w:p>
        </w:tc>
      </w:tr>
      <w:tr w:rsidR="00A57F28" w:rsidRPr="00C53996" w:rsidTr="00A57F28">
        <w:trPr>
          <w:trHeight w:val="211"/>
        </w:trPr>
        <w:tc>
          <w:tcPr>
            <w:tcW w:w="3814" w:type="dxa"/>
          </w:tcPr>
          <w:p w:rsidR="00A57F28" w:rsidRPr="00C53996" w:rsidRDefault="00A57F28" w:rsidP="00D26213">
            <w:pPr>
              <w:spacing w:line="240" w:lineRule="exact"/>
              <w:ind w:left="630" w:hanging="72"/>
              <w:rPr>
                <w:rFonts w:ascii="Times New Roman" w:hAnsi="Times New Roman" w:cs="Times New Roman"/>
                <w:b/>
                <w:bCs/>
                <w:sz w:val="15"/>
                <w:szCs w:val="15"/>
              </w:rPr>
            </w:pPr>
            <w:r w:rsidRPr="00C53996">
              <w:rPr>
                <w:rFonts w:ascii="Times New Roman" w:hAnsi="Times New Roman" w:cs="Times New Roman"/>
                <w:b/>
                <w:bCs/>
                <w:sz w:val="15"/>
                <w:szCs w:val="15"/>
              </w:rPr>
              <w:t xml:space="preserve">  major shareholders or directors</w:t>
            </w:r>
          </w:p>
        </w:tc>
        <w:tc>
          <w:tcPr>
            <w:tcW w:w="992" w:type="dxa"/>
          </w:tcPr>
          <w:p w:rsidR="00A57F28" w:rsidRPr="00C53996" w:rsidRDefault="003343D9"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color w:val="000000"/>
                <w:sz w:val="15"/>
                <w:szCs w:val="15"/>
              </w:rPr>
              <w:t>6</w:t>
            </w:r>
          </w:p>
        </w:tc>
        <w:tc>
          <w:tcPr>
            <w:tcW w:w="142" w:type="dxa"/>
          </w:tcPr>
          <w:p w:rsidR="00A57F28" w:rsidRPr="00C53996" w:rsidRDefault="00A57F28">
            <w:pPr>
              <w:tabs>
                <w:tab w:val="decimal" w:pos="619"/>
              </w:tabs>
              <w:spacing w:line="240" w:lineRule="exact"/>
              <w:ind w:right="143" w:firstLine="360"/>
              <w:jc w:val="right"/>
              <w:rPr>
                <w:rFonts w:ascii="Times New Roman" w:hAnsi="Times New Roman" w:cs="Times New Roman"/>
                <w:sz w:val="15"/>
                <w:szCs w:val="15"/>
              </w:rPr>
            </w:pPr>
          </w:p>
        </w:tc>
        <w:tc>
          <w:tcPr>
            <w:tcW w:w="851"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Pr>
          <w:p w:rsidR="00A57F28" w:rsidRPr="00C53996" w:rsidRDefault="003343D9" w:rsidP="00D26213">
            <w:pPr>
              <w:tabs>
                <w:tab w:val="decimal" w:pos="704"/>
              </w:tabs>
              <w:spacing w:line="240" w:lineRule="exact"/>
              <w:jc w:val="both"/>
              <w:rPr>
                <w:rFonts w:ascii="Times New Roman" w:hAnsi="Times New Roman" w:cs="Times New Roman"/>
                <w:sz w:val="15"/>
                <w:szCs w:val="15"/>
              </w:rPr>
            </w:pPr>
            <w:r w:rsidRPr="00C53996">
              <w:rPr>
                <w:rFonts w:ascii="Times New Roman" w:hAnsi="Times New Roman" w:cs="Times New Roman"/>
                <w:sz w:val="15"/>
                <w:szCs w:val="15"/>
              </w:rPr>
              <w:t>13,21</w:t>
            </w:r>
            <w:r w:rsidR="00C53996" w:rsidRPr="00C53996">
              <w:rPr>
                <w:rFonts w:ascii="Times New Roman" w:hAnsi="Times New Roman" w:cs="Times New Roman"/>
                <w:sz w:val="15"/>
                <w:szCs w:val="15"/>
              </w:rPr>
              <w:t>8</w:t>
            </w:r>
          </w:p>
        </w:tc>
        <w:tc>
          <w:tcPr>
            <w:tcW w:w="142" w:type="dxa"/>
          </w:tcPr>
          <w:p w:rsidR="00A57F28" w:rsidRPr="00C53996" w:rsidRDefault="00A57F28">
            <w:pPr>
              <w:tabs>
                <w:tab w:val="decimal" w:pos="619"/>
                <w:tab w:val="decimal" w:pos="729"/>
              </w:tabs>
              <w:spacing w:line="240" w:lineRule="exact"/>
              <w:ind w:right="143" w:hanging="90"/>
              <w:jc w:val="right"/>
              <w:rPr>
                <w:rFonts w:ascii="Times New Roman" w:hAnsi="Times New Roman" w:cs="Times New Roman"/>
                <w:sz w:val="15"/>
                <w:szCs w:val="15"/>
              </w:rPr>
            </w:pPr>
          </w:p>
        </w:tc>
        <w:tc>
          <w:tcPr>
            <w:tcW w:w="850" w:type="dxa"/>
          </w:tcPr>
          <w:p w:rsidR="00A57F28" w:rsidRPr="00C53996" w:rsidRDefault="003343D9"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79</w:t>
            </w:r>
            <w:r w:rsidR="00C53996" w:rsidRPr="00C53996">
              <w:rPr>
                <w:rFonts w:ascii="Times New Roman" w:hAnsi="Times New Roman" w:cs="Times New Roman"/>
                <w:sz w:val="15"/>
                <w:szCs w:val="15"/>
              </w:rPr>
              <w:t>6</w:t>
            </w:r>
          </w:p>
        </w:tc>
        <w:tc>
          <w:tcPr>
            <w:tcW w:w="142" w:type="dxa"/>
          </w:tcPr>
          <w:p w:rsidR="00A57F28" w:rsidRPr="00C53996" w:rsidRDefault="00A57F28">
            <w:pPr>
              <w:tabs>
                <w:tab w:val="decimal" w:pos="619"/>
                <w:tab w:val="decimal" w:pos="1106"/>
              </w:tabs>
              <w:spacing w:line="240" w:lineRule="exact"/>
              <w:ind w:right="143"/>
              <w:jc w:val="right"/>
              <w:rPr>
                <w:rFonts w:ascii="Times New Roman" w:hAnsi="Times New Roman" w:cs="Times New Roman"/>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Pr>
          <w:p w:rsidR="00A57F28" w:rsidRPr="00C53996" w:rsidRDefault="00634E85"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25,839</w:t>
            </w:r>
          </w:p>
        </w:tc>
        <w:tc>
          <w:tcPr>
            <w:tcW w:w="141" w:type="dxa"/>
          </w:tcPr>
          <w:p w:rsidR="00A57F28" w:rsidRPr="00C53996" w:rsidRDefault="00A57F28">
            <w:pPr>
              <w:tabs>
                <w:tab w:val="decimal" w:pos="619"/>
              </w:tabs>
              <w:spacing w:line="240" w:lineRule="exact"/>
              <w:ind w:right="143" w:firstLine="360"/>
              <w:jc w:val="right"/>
              <w:rPr>
                <w:rFonts w:ascii="Times New Roman" w:hAnsi="Times New Roman" w:cs="Times New Roman"/>
                <w:sz w:val="15"/>
                <w:szCs w:val="15"/>
              </w:rPr>
            </w:pPr>
          </w:p>
        </w:tc>
        <w:tc>
          <w:tcPr>
            <w:tcW w:w="993" w:type="dxa"/>
          </w:tcPr>
          <w:p w:rsidR="00A57F28" w:rsidRPr="00C53996" w:rsidRDefault="00634E85"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1,656</w:t>
            </w:r>
          </w:p>
        </w:tc>
        <w:tc>
          <w:tcPr>
            <w:tcW w:w="141" w:type="dxa"/>
          </w:tcPr>
          <w:p w:rsidR="00A57F28" w:rsidRPr="00C53996" w:rsidRDefault="00A57F28">
            <w:pPr>
              <w:tabs>
                <w:tab w:val="decimal" w:pos="619"/>
              </w:tabs>
              <w:spacing w:line="240" w:lineRule="exact"/>
              <w:ind w:right="143"/>
              <w:jc w:val="right"/>
              <w:rPr>
                <w:rFonts w:ascii="Times New Roman" w:hAnsi="Times New Roman" w:cs="Times New Roman"/>
                <w:sz w:val="15"/>
                <w:szCs w:val="15"/>
              </w:rPr>
            </w:pPr>
          </w:p>
        </w:tc>
        <w:tc>
          <w:tcPr>
            <w:tcW w:w="851" w:type="dxa"/>
          </w:tcPr>
          <w:p w:rsidR="00A57F28" w:rsidRPr="00C53996" w:rsidRDefault="00634E85"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84</w:t>
            </w:r>
          </w:p>
        </w:tc>
        <w:tc>
          <w:tcPr>
            <w:tcW w:w="142" w:type="dxa"/>
          </w:tcPr>
          <w:p w:rsidR="00A57F28" w:rsidRPr="00C53996" w:rsidRDefault="00A57F28">
            <w:pPr>
              <w:tabs>
                <w:tab w:val="decimal" w:pos="619"/>
              </w:tabs>
              <w:spacing w:line="240" w:lineRule="exact"/>
              <w:ind w:right="143" w:firstLine="360"/>
              <w:jc w:val="right"/>
              <w:rPr>
                <w:rFonts w:ascii="Times New Roman" w:hAnsi="Times New Roman" w:cs="Times New Roman"/>
                <w:sz w:val="15"/>
                <w:szCs w:val="15"/>
              </w:rPr>
            </w:pPr>
          </w:p>
        </w:tc>
        <w:tc>
          <w:tcPr>
            <w:tcW w:w="850" w:type="dxa"/>
          </w:tcPr>
          <w:p w:rsidR="00A57F28" w:rsidRPr="00C53996" w:rsidRDefault="00634E85" w:rsidP="00D26213">
            <w:pPr>
              <w:tabs>
                <w:tab w:val="decimal" w:pos="473"/>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243</w:t>
            </w:r>
          </w:p>
        </w:tc>
        <w:tc>
          <w:tcPr>
            <w:tcW w:w="142" w:type="dxa"/>
          </w:tcPr>
          <w:p w:rsidR="00A57F28" w:rsidRPr="00C53996" w:rsidRDefault="00A57F28">
            <w:pPr>
              <w:tabs>
                <w:tab w:val="decimal" w:pos="619"/>
              </w:tabs>
              <w:spacing w:line="240" w:lineRule="exact"/>
              <w:ind w:right="143" w:firstLine="360"/>
              <w:jc w:val="right"/>
              <w:rPr>
                <w:rFonts w:ascii="Times New Roman" w:hAnsi="Times New Roman" w:cs="Times New Roman"/>
                <w:sz w:val="15"/>
                <w:szCs w:val="15"/>
              </w:rPr>
            </w:pPr>
          </w:p>
        </w:tc>
        <w:tc>
          <w:tcPr>
            <w:tcW w:w="850" w:type="dxa"/>
          </w:tcPr>
          <w:p w:rsidR="00A57F28" w:rsidRPr="00C53996" w:rsidRDefault="00634E85"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23,38</w:t>
            </w:r>
            <w:r w:rsidR="00C20CF0" w:rsidRPr="00C53996">
              <w:rPr>
                <w:rFonts w:ascii="Times New Roman" w:hAnsi="Times New Roman" w:cs="Times New Roman"/>
                <w:sz w:val="15"/>
                <w:szCs w:val="15"/>
              </w:rPr>
              <w:t>8</w:t>
            </w:r>
          </w:p>
        </w:tc>
        <w:tc>
          <w:tcPr>
            <w:tcW w:w="142" w:type="dxa"/>
          </w:tcPr>
          <w:p w:rsidR="00A57F28" w:rsidRPr="00C53996" w:rsidRDefault="00A57F28">
            <w:pPr>
              <w:tabs>
                <w:tab w:val="decimal" w:pos="619"/>
                <w:tab w:val="decimal" w:pos="851"/>
              </w:tabs>
              <w:spacing w:line="240" w:lineRule="exact"/>
              <w:ind w:right="143"/>
              <w:jc w:val="right"/>
              <w:rPr>
                <w:rFonts w:ascii="Times New Roman" w:hAnsi="Times New Roman" w:cs="Times New Roman"/>
                <w:sz w:val="15"/>
                <w:szCs w:val="15"/>
              </w:rPr>
            </w:pPr>
          </w:p>
        </w:tc>
        <w:tc>
          <w:tcPr>
            <w:tcW w:w="992" w:type="dxa"/>
          </w:tcPr>
          <w:p w:rsidR="00A57F28" w:rsidRPr="00C53996" w:rsidRDefault="00D44A7F" w:rsidP="00D26213">
            <w:pPr>
              <w:tabs>
                <w:tab w:val="decimal" w:pos="798"/>
              </w:tabs>
              <w:spacing w:line="240" w:lineRule="exact"/>
              <w:jc w:val="both"/>
              <w:rPr>
                <w:rFonts w:ascii="Times New Roman" w:hAnsi="Times New Roman" w:cs="Times New Roman"/>
                <w:sz w:val="15"/>
                <w:szCs w:val="15"/>
              </w:rPr>
            </w:pPr>
            <w:r w:rsidRPr="00C53996">
              <w:rPr>
                <w:rFonts w:ascii="Times New Roman" w:hAnsi="Times New Roman" w:cs="Times New Roman"/>
                <w:sz w:val="15"/>
                <w:szCs w:val="15"/>
              </w:rPr>
              <w:t>362</w:t>
            </w:r>
          </w:p>
        </w:tc>
      </w:tr>
      <w:tr w:rsidR="00A57F28" w:rsidRPr="00C53996" w:rsidTr="00A57F28">
        <w:trPr>
          <w:trHeight w:val="198"/>
        </w:trPr>
        <w:tc>
          <w:tcPr>
            <w:tcW w:w="3814" w:type="dxa"/>
          </w:tcPr>
          <w:p w:rsidR="00A57F28" w:rsidRPr="00C53996" w:rsidRDefault="00A57F28" w:rsidP="00D26213">
            <w:pPr>
              <w:tabs>
                <w:tab w:val="right" w:pos="5760"/>
              </w:tabs>
              <w:spacing w:line="240" w:lineRule="exact"/>
              <w:ind w:left="554"/>
              <w:rPr>
                <w:rFonts w:ascii="Times New Roman" w:hAnsi="Times New Roman" w:cs="Times New Roman"/>
                <w:sz w:val="15"/>
                <w:szCs w:val="15"/>
                <w:u w:val="single"/>
              </w:rPr>
            </w:pPr>
            <w:r w:rsidRPr="00C53996">
              <w:rPr>
                <w:rFonts w:ascii="Times New Roman" w:hAnsi="Times New Roman" w:cs="Times New Roman"/>
                <w:sz w:val="15"/>
                <w:szCs w:val="15"/>
                <w:u w:val="single"/>
              </w:rPr>
              <w:t>Less</w:t>
            </w:r>
            <w:r w:rsidRPr="00C53996">
              <w:rPr>
                <w:rFonts w:ascii="Times New Roman" w:hAnsi="Times New Roman" w:cs="Times New Roman"/>
                <w:sz w:val="15"/>
                <w:szCs w:val="15"/>
              </w:rPr>
              <w:t xml:space="preserve">  Allowance for expected credit loss</w:t>
            </w:r>
          </w:p>
        </w:tc>
        <w:tc>
          <w:tcPr>
            <w:tcW w:w="992" w:type="dxa"/>
            <w:tcBorders>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s>
              <w:spacing w:line="240" w:lineRule="exact"/>
              <w:ind w:right="143"/>
              <w:jc w:val="right"/>
              <w:rPr>
                <w:rFonts w:ascii="Times New Roman" w:hAnsi="Times New Roman" w:cs="Times New Roman"/>
                <w:color w:val="000000"/>
                <w:sz w:val="15"/>
                <w:szCs w:val="15"/>
              </w:rPr>
            </w:pPr>
          </w:p>
        </w:tc>
        <w:tc>
          <w:tcPr>
            <w:tcW w:w="851"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tabs>
                <w:tab w:val="decimal" w:pos="619"/>
              </w:tabs>
              <w:spacing w:line="240" w:lineRule="exact"/>
              <w:ind w:right="143"/>
              <w:jc w:val="right"/>
              <w:rPr>
                <w:rFonts w:ascii="Times New Roman" w:hAnsi="Times New Roman" w:cs="Times New Roman"/>
                <w:color w:val="000000"/>
                <w:sz w:val="15"/>
                <w:szCs w:val="15"/>
              </w:rPr>
            </w:pPr>
          </w:p>
        </w:tc>
        <w:tc>
          <w:tcPr>
            <w:tcW w:w="851" w:type="dxa"/>
            <w:tcBorders>
              <w:bottom w:val="single" w:sz="4" w:space="0" w:color="auto"/>
            </w:tcBorders>
          </w:tcPr>
          <w:p w:rsidR="00A57F28" w:rsidRPr="00C53996" w:rsidRDefault="003343D9" w:rsidP="00D26213">
            <w:pPr>
              <w:tabs>
                <w:tab w:val="decimal" w:pos="704"/>
              </w:tabs>
              <w:spacing w:line="240" w:lineRule="exact"/>
              <w:jc w:val="both"/>
              <w:rPr>
                <w:rFonts w:ascii="Times New Roman" w:hAnsi="Times New Roman" w:cs="Times New Roman"/>
                <w:sz w:val="15"/>
                <w:szCs w:val="15"/>
                <w:cs/>
              </w:rPr>
            </w:pPr>
            <w:r w:rsidRPr="00D26213">
              <w:rPr>
                <w:rFonts w:ascii="Times New Roman" w:hAnsi="Times New Roman" w:cs="Times New Roman"/>
                <w:sz w:val="15"/>
                <w:szCs w:val="15"/>
                <w:cs/>
              </w:rPr>
              <w:t>(</w:t>
            </w:r>
            <w:r w:rsidRPr="00C53996">
              <w:rPr>
                <w:rFonts w:ascii="Times New Roman" w:hAnsi="Times New Roman" w:cs="Times New Roman"/>
                <w:sz w:val="15"/>
                <w:szCs w:val="15"/>
              </w:rPr>
              <w:t>73</w:t>
            </w:r>
            <w:r w:rsidRPr="00D26213">
              <w:rPr>
                <w:rFonts w:ascii="Times New Roman" w:hAnsi="Times New Roman" w:cs="Times New Roman"/>
                <w:sz w:val="15"/>
                <w:szCs w:val="15"/>
                <w:cs/>
              </w:rPr>
              <w:t>)</w:t>
            </w:r>
          </w:p>
        </w:tc>
        <w:tc>
          <w:tcPr>
            <w:tcW w:w="142" w:type="dxa"/>
          </w:tcPr>
          <w:p w:rsidR="00A57F28" w:rsidRPr="00C53996" w:rsidRDefault="00A57F28">
            <w:pPr>
              <w:tabs>
                <w:tab w:val="decimal" w:pos="619"/>
              </w:tabs>
              <w:spacing w:line="240" w:lineRule="exact"/>
              <w:ind w:right="143"/>
              <w:jc w:val="right"/>
              <w:rPr>
                <w:rFonts w:ascii="Times New Roman" w:hAnsi="Times New Roman" w:cs="Times New Roman"/>
                <w:sz w:val="15"/>
                <w:szCs w:val="15"/>
              </w:rPr>
            </w:pPr>
          </w:p>
        </w:tc>
        <w:tc>
          <w:tcPr>
            <w:tcW w:w="850" w:type="dxa"/>
            <w:tcBorders>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s>
              <w:spacing w:line="240" w:lineRule="exact"/>
              <w:ind w:right="143"/>
              <w:jc w:val="right"/>
              <w:rPr>
                <w:rFonts w:ascii="Times New Roman" w:hAnsi="Times New Roman" w:cs="Times New Roman"/>
                <w:color w:val="000000"/>
                <w:sz w:val="15"/>
                <w:szCs w:val="15"/>
              </w:rPr>
            </w:pPr>
          </w:p>
        </w:tc>
        <w:tc>
          <w:tcPr>
            <w:tcW w:w="851" w:type="dxa"/>
            <w:tcBorders>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993" w:type="dxa"/>
            <w:tcBorders>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851" w:type="dxa"/>
            <w:tcBorders>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s>
              <w:spacing w:line="240" w:lineRule="exact"/>
              <w:ind w:right="143"/>
              <w:jc w:val="right"/>
              <w:rPr>
                <w:rFonts w:ascii="Times New Roman" w:hAnsi="Times New Roman" w:cs="Times New Roman"/>
                <w:color w:val="000000"/>
                <w:sz w:val="15"/>
                <w:szCs w:val="15"/>
              </w:rPr>
            </w:pPr>
          </w:p>
        </w:tc>
        <w:tc>
          <w:tcPr>
            <w:tcW w:w="850" w:type="dxa"/>
            <w:tcBorders>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s>
              <w:spacing w:line="240" w:lineRule="exact"/>
              <w:ind w:right="143"/>
              <w:jc w:val="right"/>
              <w:rPr>
                <w:rFonts w:ascii="Times New Roman" w:hAnsi="Times New Roman" w:cs="Times New Roman"/>
                <w:color w:val="000000"/>
                <w:sz w:val="15"/>
                <w:szCs w:val="15"/>
              </w:rPr>
            </w:pPr>
          </w:p>
        </w:tc>
        <w:tc>
          <w:tcPr>
            <w:tcW w:w="850" w:type="dxa"/>
            <w:tcBorders>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92" w:type="dxa"/>
            <w:tcBorders>
              <w:bottom w:val="single" w:sz="4" w:space="0" w:color="auto"/>
            </w:tcBorders>
          </w:tcPr>
          <w:p w:rsidR="00A57F28" w:rsidRPr="00C53996" w:rsidRDefault="00D44A7F" w:rsidP="00D26213">
            <w:pPr>
              <w:spacing w:line="240" w:lineRule="exact"/>
              <w:ind w:right="-11"/>
              <w:jc w:val="center"/>
              <w:rPr>
                <w:rFonts w:ascii="Times New Roman" w:hAnsi="Times New Roman" w:cs="Times New Roman"/>
                <w:sz w:val="15"/>
                <w:szCs w:val="15"/>
              </w:rPr>
            </w:pPr>
            <w:r w:rsidRPr="00D26213">
              <w:rPr>
                <w:rFonts w:ascii="Times New Roman" w:hAnsi="Times New Roman" w:cs="Times New Roman"/>
                <w:color w:val="000000"/>
                <w:sz w:val="15"/>
                <w:szCs w:val="15"/>
                <w:cs/>
              </w:rPr>
              <w:t>-</w:t>
            </w:r>
          </w:p>
        </w:tc>
      </w:tr>
      <w:tr w:rsidR="00A57F28" w:rsidRPr="00C53996" w:rsidTr="00A57F28">
        <w:trPr>
          <w:trHeight w:val="198"/>
        </w:trPr>
        <w:tc>
          <w:tcPr>
            <w:tcW w:w="3814" w:type="dxa"/>
          </w:tcPr>
          <w:p w:rsidR="00A57F28" w:rsidRPr="00C53996" w:rsidRDefault="00A57F28" w:rsidP="00D26213">
            <w:pPr>
              <w:tabs>
                <w:tab w:val="right" w:pos="5760"/>
              </w:tabs>
              <w:spacing w:line="240" w:lineRule="exact"/>
              <w:ind w:left="554" w:firstLine="1134"/>
              <w:rPr>
                <w:rFonts w:ascii="Times New Roman" w:hAnsi="Times New Roman" w:cs="Times New Roman"/>
                <w:sz w:val="15"/>
                <w:szCs w:val="15"/>
              </w:rPr>
            </w:pPr>
            <w:r w:rsidRPr="00C53996">
              <w:rPr>
                <w:rFonts w:ascii="Times New Roman" w:hAnsi="Times New Roman" w:cs="Times New Roman"/>
                <w:sz w:val="15"/>
                <w:szCs w:val="15"/>
              </w:rPr>
              <w:t>Total</w:t>
            </w:r>
          </w:p>
        </w:tc>
        <w:tc>
          <w:tcPr>
            <w:tcW w:w="992" w:type="dxa"/>
            <w:tcBorders>
              <w:top w:val="single" w:sz="4" w:space="0" w:color="auto"/>
              <w:bottom w:val="single" w:sz="4" w:space="0" w:color="auto"/>
            </w:tcBorders>
          </w:tcPr>
          <w:p w:rsidR="00A57F28" w:rsidRPr="00C53996" w:rsidRDefault="003343D9"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color w:val="000000"/>
                <w:sz w:val="15"/>
                <w:szCs w:val="15"/>
              </w:rPr>
              <w:t>6</w:t>
            </w:r>
          </w:p>
        </w:tc>
        <w:tc>
          <w:tcPr>
            <w:tcW w:w="142" w:type="dxa"/>
          </w:tcPr>
          <w:p w:rsidR="00A57F28" w:rsidRPr="00C53996" w:rsidRDefault="00A57F28">
            <w:pPr>
              <w:tabs>
                <w:tab w:val="decimal" w:pos="619"/>
              </w:tabs>
              <w:spacing w:line="240" w:lineRule="exact"/>
              <w:ind w:right="143"/>
              <w:jc w:val="right"/>
              <w:rPr>
                <w:rFonts w:ascii="Times New Roman" w:hAnsi="Times New Roman" w:cs="Times New Roman"/>
                <w:sz w:val="15"/>
                <w:szCs w:val="15"/>
                <w:cs/>
              </w:rPr>
            </w:pPr>
          </w:p>
        </w:tc>
        <w:tc>
          <w:tcPr>
            <w:tcW w:w="851" w:type="dxa"/>
            <w:tcBorders>
              <w:top w:val="single" w:sz="4" w:space="0" w:color="auto"/>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tabs>
                <w:tab w:val="decimal" w:pos="619"/>
              </w:tabs>
              <w:spacing w:line="240" w:lineRule="exact"/>
              <w:ind w:right="143"/>
              <w:jc w:val="right"/>
              <w:rPr>
                <w:rFonts w:ascii="Times New Roman" w:hAnsi="Times New Roman" w:cs="Times New Roman"/>
                <w:color w:val="000000"/>
                <w:sz w:val="15"/>
                <w:szCs w:val="15"/>
                <w:cs/>
              </w:rPr>
            </w:pPr>
          </w:p>
        </w:tc>
        <w:tc>
          <w:tcPr>
            <w:tcW w:w="851" w:type="dxa"/>
            <w:tcBorders>
              <w:top w:val="single" w:sz="4" w:space="0" w:color="auto"/>
              <w:bottom w:val="single" w:sz="4" w:space="0" w:color="auto"/>
            </w:tcBorders>
          </w:tcPr>
          <w:p w:rsidR="00A57F28" w:rsidRPr="00C53996" w:rsidRDefault="003343D9" w:rsidP="00D26213">
            <w:pPr>
              <w:tabs>
                <w:tab w:val="decimal" w:pos="704"/>
              </w:tabs>
              <w:spacing w:line="240" w:lineRule="exact"/>
              <w:jc w:val="both"/>
              <w:rPr>
                <w:rFonts w:ascii="Times New Roman" w:hAnsi="Times New Roman" w:cs="Times New Roman"/>
                <w:sz w:val="15"/>
                <w:szCs w:val="15"/>
              </w:rPr>
            </w:pPr>
            <w:r w:rsidRPr="00D26213">
              <w:rPr>
                <w:rFonts w:ascii="Times New Roman" w:hAnsi="Times New Roman" w:cs="Times New Roman"/>
                <w:sz w:val="15"/>
                <w:szCs w:val="15"/>
                <w:cs/>
              </w:rPr>
              <w:t>13</w:t>
            </w:r>
            <w:r w:rsidRPr="00C53996">
              <w:rPr>
                <w:rFonts w:ascii="Times New Roman" w:hAnsi="Times New Roman" w:cs="Times New Roman"/>
                <w:sz w:val="15"/>
                <w:szCs w:val="15"/>
              </w:rPr>
              <w:t>,</w:t>
            </w:r>
            <w:r w:rsidRPr="00D26213">
              <w:rPr>
                <w:rFonts w:ascii="Times New Roman" w:hAnsi="Times New Roman" w:cs="Times New Roman"/>
                <w:sz w:val="15"/>
                <w:szCs w:val="15"/>
                <w:cs/>
              </w:rPr>
              <w:t>145</w:t>
            </w:r>
          </w:p>
        </w:tc>
        <w:tc>
          <w:tcPr>
            <w:tcW w:w="142" w:type="dxa"/>
          </w:tcPr>
          <w:p w:rsidR="00A57F28" w:rsidRPr="00C53996" w:rsidRDefault="00A57F28">
            <w:pPr>
              <w:tabs>
                <w:tab w:val="decimal" w:pos="619"/>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A57F28" w:rsidRPr="00C53996" w:rsidRDefault="003343D9" w:rsidP="00D26213">
            <w:pPr>
              <w:tabs>
                <w:tab w:val="decimal" w:pos="619"/>
              </w:tabs>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sz w:val="15"/>
                <w:szCs w:val="15"/>
              </w:rPr>
              <w:t>79</w:t>
            </w:r>
            <w:r w:rsidR="00C53996" w:rsidRPr="00C53996">
              <w:rPr>
                <w:rFonts w:ascii="Times New Roman" w:hAnsi="Times New Roman" w:cs="Times New Roman"/>
                <w:sz w:val="15"/>
                <w:szCs w:val="15"/>
              </w:rPr>
              <w:t>6</w:t>
            </w:r>
          </w:p>
        </w:tc>
        <w:tc>
          <w:tcPr>
            <w:tcW w:w="142" w:type="dxa"/>
          </w:tcPr>
          <w:p w:rsidR="00A57F28" w:rsidRPr="00C53996" w:rsidRDefault="00A57F28">
            <w:pPr>
              <w:tabs>
                <w:tab w:val="decimal" w:pos="619"/>
                <w:tab w:val="decimal" w:pos="1106"/>
              </w:tabs>
              <w:spacing w:line="240" w:lineRule="exact"/>
              <w:ind w:right="143"/>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rsidR="00A57F28" w:rsidRPr="00C53996" w:rsidRDefault="00634E85"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25,839</w:t>
            </w:r>
          </w:p>
        </w:tc>
        <w:tc>
          <w:tcPr>
            <w:tcW w:w="141" w:type="dxa"/>
          </w:tcPr>
          <w:p w:rsidR="00A57F28" w:rsidRPr="00C53996" w:rsidRDefault="00A57F28">
            <w:pPr>
              <w:tabs>
                <w:tab w:val="decimal" w:pos="619"/>
              </w:tabs>
              <w:spacing w:line="240" w:lineRule="exact"/>
              <w:ind w:right="143"/>
              <w:jc w:val="right"/>
              <w:rPr>
                <w:rFonts w:ascii="Times New Roman" w:hAnsi="Times New Roman" w:cs="Times New Roman"/>
                <w:sz w:val="15"/>
                <w:szCs w:val="15"/>
              </w:rPr>
            </w:pPr>
          </w:p>
        </w:tc>
        <w:tc>
          <w:tcPr>
            <w:tcW w:w="993" w:type="dxa"/>
            <w:tcBorders>
              <w:top w:val="single" w:sz="4" w:space="0" w:color="auto"/>
              <w:bottom w:val="single" w:sz="4" w:space="0" w:color="auto"/>
            </w:tcBorders>
          </w:tcPr>
          <w:p w:rsidR="00A57F28" w:rsidRPr="00C53996" w:rsidRDefault="00634E85"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1,656</w:t>
            </w:r>
          </w:p>
        </w:tc>
        <w:tc>
          <w:tcPr>
            <w:tcW w:w="141" w:type="dxa"/>
          </w:tcPr>
          <w:p w:rsidR="00A57F28" w:rsidRPr="00C53996" w:rsidRDefault="00A57F28">
            <w:pPr>
              <w:tabs>
                <w:tab w:val="decimal" w:pos="619"/>
              </w:tabs>
              <w:spacing w:line="240" w:lineRule="exact"/>
              <w:ind w:right="143"/>
              <w:jc w:val="right"/>
              <w:rPr>
                <w:rFonts w:ascii="Times New Roman" w:hAnsi="Times New Roman" w:cs="Times New Roman"/>
                <w:sz w:val="15"/>
                <w:szCs w:val="15"/>
              </w:rPr>
            </w:pPr>
          </w:p>
        </w:tc>
        <w:tc>
          <w:tcPr>
            <w:tcW w:w="851" w:type="dxa"/>
            <w:tcBorders>
              <w:top w:val="single" w:sz="4" w:space="0" w:color="auto"/>
              <w:bottom w:val="single" w:sz="4" w:space="0" w:color="auto"/>
            </w:tcBorders>
          </w:tcPr>
          <w:p w:rsidR="00A57F28" w:rsidRPr="00C53996" w:rsidRDefault="00634E85"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84</w:t>
            </w:r>
          </w:p>
        </w:tc>
        <w:tc>
          <w:tcPr>
            <w:tcW w:w="142" w:type="dxa"/>
          </w:tcPr>
          <w:p w:rsidR="00A57F28" w:rsidRPr="00C53996" w:rsidRDefault="00A57F28">
            <w:pPr>
              <w:tabs>
                <w:tab w:val="decimal" w:pos="619"/>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A57F28" w:rsidRPr="00C53996" w:rsidRDefault="00634E85" w:rsidP="00D26213">
            <w:pPr>
              <w:tabs>
                <w:tab w:val="decimal" w:pos="473"/>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243</w:t>
            </w:r>
          </w:p>
        </w:tc>
        <w:tc>
          <w:tcPr>
            <w:tcW w:w="142" w:type="dxa"/>
          </w:tcPr>
          <w:p w:rsidR="00A57F28" w:rsidRPr="00C53996" w:rsidRDefault="00A57F28">
            <w:pPr>
              <w:tabs>
                <w:tab w:val="decimal" w:pos="619"/>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A57F28" w:rsidRPr="00C53996" w:rsidRDefault="00634E85"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23,38</w:t>
            </w:r>
            <w:r w:rsidR="00C20CF0" w:rsidRPr="00C53996">
              <w:rPr>
                <w:rFonts w:ascii="Times New Roman" w:hAnsi="Times New Roman" w:cs="Times New Roman"/>
                <w:sz w:val="15"/>
                <w:szCs w:val="15"/>
              </w:rPr>
              <w:t>8</w:t>
            </w:r>
          </w:p>
        </w:tc>
        <w:tc>
          <w:tcPr>
            <w:tcW w:w="142" w:type="dxa"/>
          </w:tcPr>
          <w:p w:rsidR="00A57F28" w:rsidRPr="00C53996" w:rsidRDefault="00A57F28">
            <w:pPr>
              <w:tabs>
                <w:tab w:val="decimal" w:pos="619"/>
              </w:tabs>
              <w:spacing w:line="240" w:lineRule="exact"/>
              <w:ind w:right="143"/>
              <w:jc w:val="right"/>
              <w:rPr>
                <w:rFonts w:ascii="Times New Roman" w:hAnsi="Times New Roman" w:cs="Times New Roman"/>
                <w:sz w:val="15"/>
                <w:szCs w:val="15"/>
              </w:rPr>
            </w:pPr>
          </w:p>
        </w:tc>
        <w:tc>
          <w:tcPr>
            <w:tcW w:w="992" w:type="dxa"/>
            <w:tcBorders>
              <w:top w:val="single" w:sz="4" w:space="0" w:color="auto"/>
              <w:bottom w:val="single" w:sz="4" w:space="0" w:color="auto"/>
            </w:tcBorders>
          </w:tcPr>
          <w:p w:rsidR="00A57F28" w:rsidRPr="00C53996" w:rsidRDefault="00D44A7F" w:rsidP="00D26213">
            <w:pPr>
              <w:tabs>
                <w:tab w:val="decimal" w:pos="798"/>
              </w:tabs>
              <w:spacing w:line="240" w:lineRule="exact"/>
              <w:jc w:val="both"/>
              <w:rPr>
                <w:rFonts w:ascii="Times New Roman" w:hAnsi="Times New Roman" w:cs="Times New Roman"/>
                <w:sz w:val="15"/>
                <w:szCs w:val="15"/>
              </w:rPr>
            </w:pPr>
            <w:r w:rsidRPr="00C53996">
              <w:rPr>
                <w:rFonts w:ascii="Times New Roman" w:hAnsi="Times New Roman" w:cs="Times New Roman"/>
                <w:sz w:val="15"/>
                <w:szCs w:val="15"/>
              </w:rPr>
              <w:t>362</w:t>
            </w:r>
          </w:p>
        </w:tc>
      </w:tr>
      <w:tr w:rsidR="00634E85" w:rsidRPr="00C53996" w:rsidTr="00B70405">
        <w:trPr>
          <w:trHeight w:val="198"/>
        </w:trPr>
        <w:tc>
          <w:tcPr>
            <w:tcW w:w="3814" w:type="dxa"/>
          </w:tcPr>
          <w:p w:rsidR="00634E85" w:rsidRPr="00C53996" w:rsidRDefault="00634E85" w:rsidP="00D26213">
            <w:pPr>
              <w:spacing w:line="240" w:lineRule="exact"/>
              <w:ind w:left="554" w:hanging="104"/>
              <w:rPr>
                <w:rFonts w:ascii="Times New Roman" w:hAnsi="Times New Roman" w:cs="Times New Roman"/>
                <w:b/>
                <w:bCs/>
                <w:color w:val="000000"/>
                <w:sz w:val="15"/>
                <w:szCs w:val="15"/>
              </w:rPr>
            </w:pPr>
            <w:r w:rsidRPr="00C53996">
              <w:rPr>
                <w:rFonts w:ascii="Times New Roman" w:hAnsi="Times New Roman" w:cs="Times New Roman"/>
                <w:b/>
                <w:bCs/>
                <w:sz w:val="15"/>
                <w:szCs w:val="15"/>
              </w:rPr>
              <w:t>Individual</w:t>
            </w:r>
            <w:r w:rsidRPr="00D26213">
              <w:rPr>
                <w:rFonts w:ascii="Times New Roman" w:hAnsi="Times New Roman" w:cs="Times New Roman"/>
                <w:b/>
                <w:bCs/>
                <w:color w:val="000000"/>
                <w:sz w:val="15"/>
                <w:szCs w:val="15"/>
                <w:cs/>
              </w:rPr>
              <w:t xml:space="preserve"> </w:t>
            </w:r>
            <w:r w:rsidRPr="00C53996">
              <w:rPr>
                <w:rFonts w:ascii="Times New Roman" w:hAnsi="Times New Roman" w:cs="Times New Roman"/>
                <w:b/>
                <w:bCs/>
                <w:sz w:val="15"/>
                <w:szCs w:val="15"/>
              </w:rPr>
              <w:t>and</w:t>
            </w:r>
            <w:r w:rsidRPr="00D26213">
              <w:rPr>
                <w:rFonts w:ascii="Times New Roman" w:hAnsi="Times New Roman" w:cs="Times New Roman"/>
                <w:b/>
                <w:bCs/>
                <w:color w:val="000000"/>
                <w:sz w:val="15"/>
                <w:szCs w:val="15"/>
                <w:cs/>
              </w:rPr>
              <w:t xml:space="preserve"> </w:t>
            </w:r>
            <w:r w:rsidRPr="00C53996">
              <w:rPr>
                <w:rFonts w:ascii="Times New Roman" w:hAnsi="Times New Roman" w:cs="Times New Roman"/>
                <w:b/>
                <w:bCs/>
                <w:sz w:val="15"/>
                <w:szCs w:val="15"/>
              </w:rPr>
              <w:t>related</w:t>
            </w:r>
            <w:r w:rsidRPr="00C53996">
              <w:rPr>
                <w:rFonts w:ascii="Times New Roman" w:hAnsi="Times New Roman" w:cs="Times New Roman"/>
                <w:b/>
                <w:bCs/>
                <w:color w:val="000000"/>
                <w:sz w:val="15"/>
                <w:szCs w:val="15"/>
              </w:rPr>
              <w:t xml:space="preserve"> parties</w:t>
            </w:r>
          </w:p>
        </w:tc>
        <w:tc>
          <w:tcPr>
            <w:tcW w:w="992" w:type="dxa"/>
            <w:tcBorders>
              <w:top w:val="single" w:sz="4" w:space="0" w:color="auto"/>
            </w:tcBorders>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619"/>
              </w:tabs>
              <w:spacing w:line="240" w:lineRule="exact"/>
              <w:ind w:right="143"/>
              <w:jc w:val="right"/>
              <w:rPr>
                <w:rFonts w:ascii="Times New Roman" w:hAnsi="Times New Roman" w:cs="Times New Roman"/>
                <w:color w:val="000000"/>
                <w:sz w:val="15"/>
                <w:szCs w:val="15"/>
              </w:rPr>
            </w:pPr>
          </w:p>
        </w:tc>
        <w:tc>
          <w:tcPr>
            <w:tcW w:w="851" w:type="dxa"/>
            <w:tcBorders>
              <w:top w:val="single" w:sz="4" w:space="0" w:color="auto"/>
            </w:tcBorders>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634E85" w:rsidRPr="00C53996" w:rsidRDefault="00634E85">
            <w:pPr>
              <w:tabs>
                <w:tab w:val="decimal" w:pos="619"/>
              </w:tabs>
              <w:spacing w:line="240" w:lineRule="exact"/>
              <w:ind w:right="143"/>
              <w:jc w:val="right"/>
              <w:rPr>
                <w:rFonts w:ascii="Times New Roman" w:hAnsi="Times New Roman" w:cs="Times New Roman"/>
                <w:color w:val="000000"/>
                <w:sz w:val="15"/>
                <w:szCs w:val="15"/>
              </w:rPr>
            </w:pPr>
          </w:p>
        </w:tc>
        <w:tc>
          <w:tcPr>
            <w:tcW w:w="851" w:type="dxa"/>
            <w:tcBorders>
              <w:top w:val="single" w:sz="4" w:space="0" w:color="auto"/>
            </w:tcBorders>
          </w:tcPr>
          <w:p w:rsidR="00634E85" w:rsidRPr="00C53996" w:rsidRDefault="00634E85" w:rsidP="00D26213">
            <w:pPr>
              <w:tabs>
                <w:tab w:val="decimal" w:pos="704"/>
              </w:tabs>
              <w:spacing w:line="240" w:lineRule="exact"/>
              <w:jc w:val="both"/>
              <w:rPr>
                <w:rFonts w:ascii="Times New Roman" w:hAnsi="Times New Roman" w:cs="Times New Roman"/>
                <w:sz w:val="15"/>
                <w:szCs w:val="15"/>
              </w:rPr>
            </w:pPr>
            <w:r w:rsidRPr="00C53996">
              <w:rPr>
                <w:rFonts w:ascii="Times New Roman" w:hAnsi="Times New Roman" w:cs="Times New Roman"/>
                <w:sz w:val="15"/>
                <w:szCs w:val="15"/>
              </w:rPr>
              <w:t>367</w:t>
            </w:r>
          </w:p>
        </w:tc>
        <w:tc>
          <w:tcPr>
            <w:tcW w:w="142" w:type="dxa"/>
          </w:tcPr>
          <w:p w:rsidR="00634E85" w:rsidRPr="00C53996" w:rsidRDefault="00634E85">
            <w:pPr>
              <w:tabs>
                <w:tab w:val="decimal" w:pos="619"/>
              </w:tabs>
              <w:spacing w:line="240" w:lineRule="exact"/>
              <w:ind w:right="143"/>
              <w:jc w:val="right"/>
              <w:rPr>
                <w:rFonts w:ascii="Times New Roman" w:hAnsi="Times New Roman" w:cs="Times New Roman"/>
                <w:sz w:val="15"/>
                <w:szCs w:val="15"/>
              </w:rPr>
            </w:pPr>
          </w:p>
        </w:tc>
        <w:tc>
          <w:tcPr>
            <w:tcW w:w="850" w:type="dxa"/>
            <w:tcBorders>
              <w:top w:val="single" w:sz="4" w:space="0" w:color="auto"/>
            </w:tcBorders>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0" w:type="dxa"/>
            <w:tcBorders>
              <w:top w:val="single" w:sz="4" w:space="0" w:color="auto"/>
            </w:tcBorders>
          </w:tcPr>
          <w:p w:rsidR="00634E85" w:rsidRPr="00C53996" w:rsidRDefault="00634E85" w:rsidP="00D26213">
            <w:pPr>
              <w:tabs>
                <w:tab w:val="decimal" w:pos="619"/>
              </w:tabs>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23</w:t>
            </w:r>
          </w:p>
        </w:tc>
        <w:tc>
          <w:tcPr>
            <w:tcW w:w="142" w:type="dxa"/>
          </w:tcPr>
          <w:p w:rsidR="00634E85" w:rsidRPr="00C53996" w:rsidRDefault="00634E85">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vAlign w:val="center"/>
          </w:tcPr>
          <w:p w:rsidR="00634E85" w:rsidRPr="00C53996" w:rsidRDefault="00634E85" w:rsidP="00D26213">
            <w:pPr>
              <w:tabs>
                <w:tab w:val="decimal" w:pos="619"/>
              </w:tabs>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2,154</w:t>
            </w:r>
          </w:p>
        </w:tc>
        <w:tc>
          <w:tcPr>
            <w:tcW w:w="141" w:type="dxa"/>
          </w:tcPr>
          <w:p w:rsidR="00634E85" w:rsidRPr="00C53996" w:rsidRDefault="00634E85">
            <w:pPr>
              <w:spacing w:line="240" w:lineRule="exact"/>
              <w:ind w:right="-11"/>
              <w:jc w:val="center"/>
              <w:rPr>
                <w:rFonts w:ascii="Times New Roman" w:hAnsi="Times New Roman" w:cs="Times New Roman"/>
                <w:sz w:val="15"/>
                <w:szCs w:val="15"/>
              </w:rPr>
            </w:pPr>
          </w:p>
        </w:tc>
        <w:tc>
          <w:tcPr>
            <w:tcW w:w="993" w:type="dxa"/>
            <w:tcBorders>
              <w:top w:val="single" w:sz="4" w:space="0" w:color="auto"/>
              <w:bottom w:val="single" w:sz="4" w:space="0" w:color="auto"/>
            </w:tcBorders>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634E85" w:rsidRPr="00C53996" w:rsidRDefault="00634E85">
            <w:pPr>
              <w:tabs>
                <w:tab w:val="decimal" w:pos="619"/>
              </w:tabs>
              <w:spacing w:line="240" w:lineRule="exact"/>
              <w:ind w:right="143"/>
              <w:jc w:val="right"/>
              <w:rPr>
                <w:rFonts w:ascii="Times New Roman" w:hAnsi="Times New Roman" w:cs="Times New Roman"/>
                <w:color w:val="000000"/>
                <w:sz w:val="15"/>
                <w:szCs w:val="15"/>
              </w:rPr>
            </w:pPr>
          </w:p>
        </w:tc>
        <w:tc>
          <w:tcPr>
            <w:tcW w:w="851" w:type="dxa"/>
            <w:tcBorders>
              <w:top w:val="single" w:sz="4" w:space="0" w:color="auto"/>
            </w:tcBorders>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851"/>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rsidR="00634E85" w:rsidRPr="00C53996" w:rsidRDefault="00634E85" w:rsidP="00D26213">
            <w:pPr>
              <w:tabs>
                <w:tab w:val="decimal" w:pos="473"/>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644</w:t>
            </w:r>
          </w:p>
        </w:tc>
        <w:tc>
          <w:tcPr>
            <w:tcW w:w="142" w:type="dxa"/>
          </w:tcPr>
          <w:p w:rsidR="00634E85" w:rsidRPr="00C53996" w:rsidRDefault="00634E85">
            <w:pPr>
              <w:tabs>
                <w:tab w:val="decimal" w:pos="473"/>
                <w:tab w:val="decimal" w:pos="619"/>
                <w:tab w:val="decimal" w:pos="851"/>
              </w:tabs>
              <w:spacing w:line="240" w:lineRule="exact"/>
              <w:ind w:right="143"/>
              <w:jc w:val="right"/>
              <w:rPr>
                <w:rFonts w:ascii="Times New Roman" w:hAnsi="Times New Roman" w:cs="Times New Roman"/>
                <w:sz w:val="15"/>
                <w:szCs w:val="15"/>
              </w:rPr>
            </w:pPr>
          </w:p>
        </w:tc>
        <w:tc>
          <w:tcPr>
            <w:tcW w:w="850" w:type="dxa"/>
          </w:tcPr>
          <w:p w:rsidR="00634E85" w:rsidRPr="00C53996" w:rsidRDefault="00634E85" w:rsidP="00D26213">
            <w:pPr>
              <w:spacing w:line="240" w:lineRule="exact"/>
              <w:ind w:right="-11"/>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2" w:type="dxa"/>
          </w:tcPr>
          <w:p w:rsidR="00634E85" w:rsidRPr="00C53996" w:rsidRDefault="00634E85">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92" w:type="dxa"/>
          </w:tcPr>
          <w:p w:rsidR="00634E85" w:rsidRPr="00C53996" w:rsidRDefault="00634E85"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634E85" w:rsidRPr="00C53996" w:rsidTr="00B70405">
        <w:trPr>
          <w:trHeight w:val="198"/>
        </w:trPr>
        <w:tc>
          <w:tcPr>
            <w:tcW w:w="3814" w:type="dxa"/>
          </w:tcPr>
          <w:p w:rsidR="00634E85" w:rsidRPr="00C53996" w:rsidRDefault="00634E85" w:rsidP="00D26213">
            <w:pPr>
              <w:tabs>
                <w:tab w:val="right" w:pos="5760"/>
              </w:tabs>
              <w:spacing w:line="240" w:lineRule="exact"/>
              <w:ind w:left="554" w:firstLine="1134"/>
              <w:rPr>
                <w:rFonts w:ascii="Times New Roman" w:hAnsi="Times New Roman" w:cs="Times New Roman"/>
                <w:sz w:val="15"/>
                <w:szCs w:val="15"/>
              </w:rPr>
            </w:pPr>
            <w:r w:rsidRPr="00C53996">
              <w:rPr>
                <w:rFonts w:ascii="Times New Roman" w:hAnsi="Times New Roman" w:cs="Times New Roman"/>
                <w:sz w:val="15"/>
                <w:szCs w:val="15"/>
              </w:rPr>
              <w:t>Total</w:t>
            </w:r>
          </w:p>
        </w:tc>
        <w:tc>
          <w:tcPr>
            <w:tcW w:w="992" w:type="dxa"/>
            <w:tcBorders>
              <w:top w:val="single" w:sz="4" w:space="0" w:color="auto"/>
              <w:bottom w:val="double" w:sz="4" w:space="0" w:color="auto"/>
            </w:tcBorders>
          </w:tcPr>
          <w:p w:rsidR="00634E85" w:rsidRPr="00C53996" w:rsidRDefault="00634E85"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15,367</w:t>
            </w:r>
          </w:p>
        </w:tc>
        <w:tc>
          <w:tcPr>
            <w:tcW w:w="142" w:type="dxa"/>
          </w:tcPr>
          <w:p w:rsidR="00634E85" w:rsidRPr="00C53996" w:rsidRDefault="00634E85">
            <w:pPr>
              <w:tabs>
                <w:tab w:val="decimal" w:pos="619"/>
              </w:tabs>
              <w:spacing w:line="240" w:lineRule="exact"/>
              <w:ind w:right="143"/>
              <w:jc w:val="right"/>
              <w:rPr>
                <w:rFonts w:ascii="Times New Roman" w:hAnsi="Times New Roman" w:cs="Times New Roman"/>
                <w:sz w:val="15"/>
                <w:szCs w:val="15"/>
              </w:rPr>
            </w:pPr>
          </w:p>
        </w:tc>
        <w:tc>
          <w:tcPr>
            <w:tcW w:w="851" w:type="dxa"/>
            <w:tcBorders>
              <w:top w:val="single" w:sz="4" w:space="0" w:color="auto"/>
              <w:bottom w:val="double" w:sz="4" w:space="0" w:color="auto"/>
            </w:tcBorders>
          </w:tcPr>
          <w:p w:rsidR="00634E85" w:rsidRPr="00C53996" w:rsidRDefault="00634E85"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1,160</w:t>
            </w:r>
          </w:p>
        </w:tc>
        <w:tc>
          <w:tcPr>
            <w:tcW w:w="141" w:type="dxa"/>
          </w:tcPr>
          <w:p w:rsidR="00634E85" w:rsidRPr="00C53996" w:rsidRDefault="00634E85">
            <w:pPr>
              <w:tabs>
                <w:tab w:val="decimal" w:pos="619"/>
              </w:tabs>
              <w:spacing w:line="240" w:lineRule="exact"/>
              <w:ind w:right="143"/>
              <w:jc w:val="right"/>
              <w:rPr>
                <w:rFonts w:ascii="Times New Roman" w:hAnsi="Times New Roman" w:cs="Times New Roman"/>
                <w:sz w:val="15"/>
                <w:szCs w:val="15"/>
              </w:rPr>
            </w:pPr>
          </w:p>
        </w:tc>
        <w:tc>
          <w:tcPr>
            <w:tcW w:w="851" w:type="dxa"/>
            <w:tcBorders>
              <w:top w:val="single" w:sz="4" w:space="0" w:color="auto"/>
              <w:bottom w:val="double" w:sz="4" w:space="0" w:color="auto"/>
            </w:tcBorders>
          </w:tcPr>
          <w:p w:rsidR="00634E85" w:rsidRPr="00C53996" w:rsidRDefault="00634E85" w:rsidP="00D26213">
            <w:pPr>
              <w:tabs>
                <w:tab w:val="decimal" w:pos="704"/>
              </w:tabs>
              <w:spacing w:line="240" w:lineRule="exact"/>
              <w:jc w:val="both"/>
              <w:rPr>
                <w:rFonts w:ascii="Times New Roman" w:hAnsi="Times New Roman" w:cs="Times New Roman"/>
                <w:sz w:val="15"/>
                <w:szCs w:val="15"/>
              </w:rPr>
            </w:pPr>
            <w:r w:rsidRPr="00C53996">
              <w:rPr>
                <w:rFonts w:ascii="Times New Roman" w:hAnsi="Times New Roman" w:cs="Times New Roman"/>
                <w:sz w:val="15"/>
                <w:szCs w:val="15"/>
              </w:rPr>
              <w:t>74,961</w:t>
            </w:r>
          </w:p>
        </w:tc>
        <w:tc>
          <w:tcPr>
            <w:tcW w:w="142" w:type="dxa"/>
          </w:tcPr>
          <w:p w:rsidR="00634E85" w:rsidRPr="00C53996" w:rsidRDefault="00634E85">
            <w:pPr>
              <w:tabs>
                <w:tab w:val="decimal" w:pos="619"/>
              </w:tabs>
              <w:spacing w:line="240" w:lineRule="exact"/>
              <w:ind w:right="143"/>
              <w:jc w:val="right"/>
              <w:rPr>
                <w:rFonts w:ascii="Times New Roman" w:hAnsi="Times New Roman" w:cs="Times New Roman"/>
                <w:sz w:val="15"/>
                <w:szCs w:val="15"/>
              </w:rPr>
            </w:pPr>
          </w:p>
        </w:tc>
        <w:tc>
          <w:tcPr>
            <w:tcW w:w="850" w:type="dxa"/>
            <w:tcBorders>
              <w:top w:val="single" w:sz="4" w:space="0" w:color="auto"/>
              <w:bottom w:val="double" w:sz="4" w:space="0" w:color="auto"/>
            </w:tcBorders>
          </w:tcPr>
          <w:p w:rsidR="00634E85" w:rsidRPr="00C53996" w:rsidRDefault="00634E85"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3,778</w:t>
            </w:r>
          </w:p>
        </w:tc>
        <w:tc>
          <w:tcPr>
            <w:tcW w:w="142" w:type="dxa"/>
          </w:tcPr>
          <w:p w:rsidR="00634E85" w:rsidRPr="00C53996" w:rsidRDefault="00634E85">
            <w:pPr>
              <w:tabs>
                <w:tab w:val="decimal" w:pos="619"/>
              </w:tabs>
              <w:spacing w:line="240" w:lineRule="exact"/>
              <w:ind w:right="143"/>
              <w:jc w:val="right"/>
              <w:rPr>
                <w:rFonts w:ascii="Times New Roman" w:hAnsi="Times New Roman" w:cs="Times New Roman"/>
                <w:sz w:val="15"/>
                <w:szCs w:val="15"/>
              </w:rPr>
            </w:pPr>
          </w:p>
        </w:tc>
        <w:tc>
          <w:tcPr>
            <w:tcW w:w="850" w:type="dxa"/>
            <w:tcBorders>
              <w:top w:val="single" w:sz="4" w:space="0" w:color="auto"/>
              <w:bottom w:val="double" w:sz="4" w:space="0" w:color="auto"/>
            </w:tcBorders>
          </w:tcPr>
          <w:p w:rsidR="00634E85" w:rsidRPr="00C53996" w:rsidRDefault="00634E85"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6,058</w:t>
            </w:r>
          </w:p>
        </w:tc>
        <w:tc>
          <w:tcPr>
            <w:tcW w:w="142" w:type="dxa"/>
          </w:tcPr>
          <w:p w:rsidR="00634E85" w:rsidRPr="00C53996" w:rsidRDefault="00634E85">
            <w:pPr>
              <w:tabs>
                <w:tab w:val="decimal" w:pos="619"/>
              </w:tabs>
              <w:spacing w:line="240" w:lineRule="exact"/>
              <w:ind w:right="143"/>
              <w:jc w:val="right"/>
              <w:rPr>
                <w:rFonts w:ascii="Times New Roman" w:hAnsi="Times New Roman" w:cs="Times New Roman"/>
                <w:sz w:val="15"/>
                <w:szCs w:val="15"/>
              </w:rPr>
            </w:pPr>
          </w:p>
        </w:tc>
        <w:tc>
          <w:tcPr>
            <w:tcW w:w="851" w:type="dxa"/>
            <w:tcBorders>
              <w:top w:val="single" w:sz="4" w:space="0" w:color="auto"/>
              <w:bottom w:val="double" w:sz="4" w:space="0" w:color="auto"/>
            </w:tcBorders>
            <w:vAlign w:val="bottom"/>
          </w:tcPr>
          <w:p w:rsidR="00634E85" w:rsidRPr="00C53996" w:rsidRDefault="00634E85" w:rsidP="00D26213">
            <w:pPr>
              <w:tabs>
                <w:tab w:val="decimal" w:pos="619"/>
              </w:tabs>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44,453</w:t>
            </w:r>
          </w:p>
        </w:tc>
        <w:tc>
          <w:tcPr>
            <w:tcW w:w="141" w:type="dxa"/>
          </w:tcPr>
          <w:p w:rsidR="00634E85" w:rsidRPr="00C53996" w:rsidRDefault="00634E85">
            <w:pPr>
              <w:tabs>
                <w:tab w:val="decimal" w:pos="619"/>
              </w:tabs>
              <w:spacing w:line="240" w:lineRule="exact"/>
              <w:ind w:right="143"/>
              <w:jc w:val="right"/>
              <w:rPr>
                <w:rFonts w:ascii="Times New Roman" w:hAnsi="Times New Roman" w:cs="Times New Roman"/>
                <w:sz w:val="15"/>
                <w:szCs w:val="15"/>
              </w:rPr>
            </w:pPr>
          </w:p>
        </w:tc>
        <w:tc>
          <w:tcPr>
            <w:tcW w:w="993" w:type="dxa"/>
            <w:tcBorders>
              <w:top w:val="single" w:sz="4" w:space="0" w:color="auto"/>
              <w:bottom w:val="double" w:sz="4" w:space="0" w:color="auto"/>
            </w:tcBorders>
          </w:tcPr>
          <w:p w:rsidR="00634E85" w:rsidRPr="00C53996" w:rsidRDefault="00634E85" w:rsidP="00D26213">
            <w:pPr>
              <w:tabs>
                <w:tab w:val="decimal" w:pos="619"/>
              </w:tabs>
              <w:spacing w:line="240" w:lineRule="exact"/>
              <w:ind w:right="143" w:hanging="90"/>
              <w:jc w:val="right"/>
              <w:rPr>
                <w:rFonts w:ascii="Times New Roman" w:hAnsi="Times New Roman" w:cs="Times New Roman"/>
                <w:sz w:val="15"/>
                <w:szCs w:val="15"/>
              </w:rPr>
            </w:pPr>
            <w:r w:rsidRPr="00C53996">
              <w:rPr>
                <w:rFonts w:ascii="Times New Roman" w:hAnsi="Times New Roman" w:cs="Times New Roman"/>
                <w:sz w:val="15"/>
                <w:szCs w:val="15"/>
              </w:rPr>
              <w:t>157,479</w:t>
            </w:r>
          </w:p>
        </w:tc>
        <w:tc>
          <w:tcPr>
            <w:tcW w:w="141" w:type="dxa"/>
          </w:tcPr>
          <w:p w:rsidR="00634E85" w:rsidRPr="00C53996" w:rsidRDefault="00634E85">
            <w:pPr>
              <w:tabs>
                <w:tab w:val="decimal" w:pos="619"/>
              </w:tabs>
              <w:spacing w:line="240" w:lineRule="exact"/>
              <w:ind w:right="143"/>
              <w:jc w:val="right"/>
              <w:rPr>
                <w:rFonts w:ascii="Times New Roman" w:hAnsi="Times New Roman" w:cs="Times New Roman"/>
                <w:sz w:val="15"/>
                <w:szCs w:val="15"/>
              </w:rPr>
            </w:pPr>
          </w:p>
        </w:tc>
        <w:tc>
          <w:tcPr>
            <w:tcW w:w="851" w:type="dxa"/>
            <w:tcBorders>
              <w:top w:val="single" w:sz="4" w:space="0" w:color="auto"/>
              <w:bottom w:val="double" w:sz="4" w:space="0" w:color="auto"/>
            </w:tcBorders>
          </w:tcPr>
          <w:p w:rsidR="00634E85" w:rsidRPr="00C53996" w:rsidRDefault="00634E85"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7,198</w:t>
            </w:r>
          </w:p>
        </w:tc>
        <w:tc>
          <w:tcPr>
            <w:tcW w:w="142" w:type="dxa"/>
          </w:tcPr>
          <w:p w:rsidR="00634E85" w:rsidRPr="00C53996" w:rsidRDefault="00634E85">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bottom w:val="double" w:sz="4" w:space="0" w:color="auto"/>
            </w:tcBorders>
          </w:tcPr>
          <w:p w:rsidR="00634E85" w:rsidRPr="00C53996" w:rsidRDefault="00634E85" w:rsidP="00D26213">
            <w:pPr>
              <w:tabs>
                <w:tab w:val="decimal" w:pos="473"/>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2,602</w:t>
            </w:r>
          </w:p>
        </w:tc>
        <w:tc>
          <w:tcPr>
            <w:tcW w:w="142" w:type="dxa"/>
          </w:tcPr>
          <w:p w:rsidR="00634E85" w:rsidRPr="00C53996" w:rsidRDefault="00634E85">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bottom w:val="double" w:sz="4" w:space="0" w:color="auto"/>
            </w:tcBorders>
          </w:tcPr>
          <w:p w:rsidR="00634E85" w:rsidRPr="00C53996" w:rsidRDefault="00634E85"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472,896</w:t>
            </w:r>
          </w:p>
        </w:tc>
        <w:tc>
          <w:tcPr>
            <w:tcW w:w="142" w:type="dxa"/>
          </w:tcPr>
          <w:p w:rsidR="00634E85" w:rsidRPr="00C53996" w:rsidRDefault="00634E85">
            <w:pPr>
              <w:tabs>
                <w:tab w:val="decimal" w:pos="619"/>
              </w:tabs>
              <w:spacing w:line="240" w:lineRule="exact"/>
              <w:ind w:right="143"/>
              <w:jc w:val="right"/>
              <w:rPr>
                <w:rFonts w:ascii="Times New Roman" w:hAnsi="Times New Roman" w:cs="Times New Roman"/>
                <w:sz w:val="15"/>
                <w:szCs w:val="15"/>
              </w:rPr>
            </w:pPr>
          </w:p>
        </w:tc>
        <w:tc>
          <w:tcPr>
            <w:tcW w:w="992" w:type="dxa"/>
            <w:tcBorders>
              <w:top w:val="single" w:sz="4" w:space="0" w:color="auto"/>
              <w:bottom w:val="double" w:sz="4" w:space="0" w:color="auto"/>
            </w:tcBorders>
          </w:tcPr>
          <w:p w:rsidR="00634E85" w:rsidRPr="00C53996" w:rsidRDefault="00D44A7F" w:rsidP="00D26213">
            <w:pPr>
              <w:tabs>
                <w:tab w:val="decimal" w:pos="798"/>
              </w:tabs>
              <w:spacing w:line="240" w:lineRule="exact"/>
              <w:jc w:val="both"/>
              <w:rPr>
                <w:rFonts w:ascii="Times New Roman" w:hAnsi="Times New Roman" w:cs="Times New Roman"/>
                <w:sz w:val="15"/>
                <w:szCs w:val="15"/>
              </w:rPr>
            </w:pPr>
            <w:r w:rsidRPr="00C53996">
              <w:rPr>
                <w:rFonts w:ascii="Times New Roman" w:hAnsi="Times New Roman" w:cs="Times New Roman"/>
                <w:sz w:val="15"/>
                <w:szCs w:val="15"/>
              </w:rPr>
              <w:t>4,019</w:t>
            </w:r>
          </w:p>
        </w:tc>
      </w:tr>
    </w:tbl>
    <w:p w:rsidR="0001661B" w:rsidRPr="007E275A" w:rsidRDefault="0001661B" w:rsidP="0001661B">
      <w:pPr>
        <w:spacing w:line="240" w:lineRule="exact"/>
        <w:ind w:left="851" w:right="-583"/>
        <w:rPr>
          <w:rFonts w:ascii="Times New Roman" w:hAnsi="Times New Roman" w:cs="Times New Roman"/>
          <w:color w:val="000000"/>
          <w:sz w:val="15"/>
          <w:szCs w:val="15"/>
        </w:rPr>
      </w:pPr>
    </w:p>
    <w:p w:rsidR="0001661B" w:rsidRPr="007E275A" w:rsidRDefault="0001661B" w:rsidP="0001661B">
      <w:pPr>
        <w:spacing w:line="240" w:lineRule="exact"/>
        <w:ind w:left="7560" w:right="-447"/>
        <w:jc w:val="right"/>
        <w:rPr>
          <w:rFonts w:ascii="Times New Roman" w:hAnsi="Times New Roman" w:cs="Times New Roman"/>
          <w:b/>
          <w:bCs/>
          <w:sz w:val="12"/>
          <w:szCs w:val="12"/>
        </w:rPr>
      </w:pPr>
    </w:p>
    <w:p w:rsidR="0001661B" w:rsidRPr="007E275A" w:rsidRDefault="0001661B" w:rsidP="0001661B">
      <w:pPr>
        <w:tabs>
          <w:tab w:val="left" w:pos="284"/>
        </w:tabs>
        <w:ind w:left="1559" w:right="-359" w:hanging="652"/>
        <w:jc w:val="right"/>
        <w:rPr>
          <w:rFonts w:ascii="Times New Roman" w:hAnsi="Times New Roman" w:cs="Times New Roman"/>
          <w:b/>
          <w:bCs/>
          <w:sz w:val="12"/>
          <w:szCs w:val="12"/>
        </w:rPr>
      </w:pPr>
    </w:p>
    <w:p w:rsidR="0001661B" w:rsidRPr="007E275A" w:rsidRDefault="0001661B" w:rsidP="0001661B">
      <w:pPr>
        <w:rPr>
          <w:rFonts w:ascii="Times New Roman" w:hAnsi="Times New Roman" w:cs="Times New Roman"/>
          <w:sz w:val="12"/>
          <w:szCs w:val="12"/>
        </w:rPr>
      </w:pPr>
    </w:p>
    <w:p w:rsidR="0001661B" w:rsidRPr="007E275A" w:rsidRDefault="0001661B" w:rsidP="0001661B">
      <w:pPr>
        <w:rPr>
          <w:rFonts w:ascii="Times New Roman" w:hAnsi="Times New Roman" w:cs="Times New Roman"/>
          <w:sz w:val="12"/>
          <w:szCs w:val="12"/>
        </w:rPr>
      </w:pPr>
    </w:p>
    <w:p w:rsidR="0001661B" w:rsidRPr="007E275A" w:rsidRDefault="0001661B" w:rsidP="0001661B">
      <w:pPr>
        <w:tabs>
          <w:tab w:val="left" w:pos="284"/>
        </w:tabs>
        <w:ind w:left="1559" w:right="-359" w:hanging="652"/>
        <w:jc w:val="right"/>
        <w:rPr>
          <w:rFonts w:ascii="Times New Roman" w:hAnsi="Times New Roman" w:cs="Times New Roman"/>
          <w:sz w:val="12"/>
          <w:szCs w:val="12"/>
        </w:rPr>
      </w:pPr>
    </w:p>
    <w:p w:rsidR="0001661B" w:rsidRPr="007E275A" w:rsidRDefault="0001661B" w:rsidP="0001661B">
      <w:pPr>
        <w:tabs>
          <w:tab w:val="left" w:pos="284"/>
        </w:tabs>
        <w:ind w:left="1559" w:right="-359" w:hanging="652"/>
        <w:jc w:val="right"/>
        <w:rPr>
          <w:rFonts w:ascii="Times New Roman" w:hAnsi="Times New Roman" w:cs="Times New Roman"/>
          <w:sz w:val="12"/>
          <w:szCs w:val="12"/>
        </w:rPr>
      </w:pPr>
    </w:p>
    <w:p w:rsidR="0001661B" w:rsidRPr="007E275A" w:rsidRDefault="0001661B" w:rsidP="00442455">
      <w:pPr>
        <w:tabs>
          <w:tab w:val="left" w:pos="284"/>
          <w:tab w:val="left" w:pos="7110"/>
        </w:tabs>
        <w:ind w:right="-359"/>
        <w:rPr>
          <w:rFonts w:ascii="Times New Roman" w:hAnsi="Times New Roman" w:cs="Times New Roman"/>
          <w:sz w:val="12"/>
          <w:szCs w:val="12"/>
        </w:rPr>
      </w:pPr>
    </w:p>
    <w:p w:rsidR="0001661B" w:rsidRPr="007E275A" w:rsidRDefault="0001661B" w:rsidP="0001661B">
      <w:pPr>
        <w:tabs>
          <w:tab w:val="left" w:pos="284"/>
        </w:tabs>
        <w:ind w:left="1559" w:right="-359" w:hanging="652"/>
        <w:jc w:val="right"/>
        <w:rPr>
          <w:rFonts w:ascii="Times New Roman" w:hAnsi="Times New Roman" w:cs="Times New Roman"/>
          <w:b/>
          <w:bCs/>
          <w:sz w:val="15"/>
          <w:szCs w:val="15"/>
        </w:rPr>
      </w:pPr>
      <w:r w:rsidRPr="00C53996">
        <w:rPr>
          <w:rFonts w:ascii="Times New Roman" w:hAnsi="Times New Roman" w:cs="Times New Roman"/>
          <w:sz w:val="12"/>
          <w:szCs w:val="12"/>
          <w:cs/>
        </w:rPr>
        <w:br w:type="page"/>
      </w:r>
      <w:r w:rsidRPr="007E275A">
        <w:rPr>
          <w:rFonts w:ascii="Times New Roman" w:hAnsi="Times New Roman" w:cs="Times New Roman"/>
          <w:b/>
          <w:bCs/>
          <w:sz w:val="15"/>
          <w:szCs w:val="15"/>
        </w:rPr>
        <w:t>Unit</w:t>
      </w:r>
      <w:r w:rsidRPr="00C53996">
        <w:rPr>
          <w:rFonts w:ascii="Times New Roman" w:hAnsi="Times New Roman" w:cs="Times New Roman"/>
          <w:b/>
          <w:bCs/>
          <w:sz w:val="15"/>
          <w:szCs w:val="15"/>
          <w:cs/>
        </w:rPr>
        <w:t xml:space="preserve">: </w:t>
      </w:r>
      <w:r w:rsidRPr="007E275A">
        <w:rPr>
          <w:rFonts w:ascii="Times New Roman" w:hAnsi="Times New Roman" w:cs="Times New Roman"/>
          <w:b/>
          <w:bCs/>
          <w:sz w:val="15"/>
          <w:szCs w:val="15"/>
        </w:rPr>
        <w:t xml:space="preserve">Million Baht </w:t>
      </w:r>
    </w:p>
    <w:tbl>
      <w:tblPr>
        <w:tblW w:w="15012" w:type="dxa"/>
        <w:tblInd w:w="-270" w:type="dxa"/>
        <w:tblLayout w:type="fixed"/>
        <w:tblCellMar>
          <w:left w:w="0" w:type="dxa"/>
          <w:right w:w="0" w:type="dxa"/>
        </w:tblCellMar>
        <w:tblLook w:val="0000" w:firstRow="0" w:lastRow="0" w:firstColumn="0" w:lastColumn="0" w:noHBand="0" w:noVBand="0"/>
      </w:tblPr>
      <w:tblGrid>
        <w:gridCol w:w="3956"/>
        <w:gridCol w:w="850"/>
        <w:gridCol w:w="142"/>
        <w:gridCol w:w="851"/>
        <w:gridCol w:w="141"/>
        <w:gridCol w:w="851"/>
        <w:gridCol w:w="142"/>
        <w:gridCol w:w="850"/>
        <w:gridCol w:w="142"/>
        <w:gridCol w:w="850"/>
        <w:gridCol w:w="142"/>
        <w:gridCol w:w="851"/>
        <w:gridCol w:w="141"/>
        <w:gridCol w:w="993"/>
        <w:gridCol w:w="141"/>
        <w:gridCol w:w="851"/>
        <w:gridCol w:w="142"/>
        <w:gridCol w:w="850"/>
        <w:gridCol w:w="142"/>
        <w:gridCol w:w="850"/>
        <w:gridCol w:w="142"/>
        <w:gridCol w:w="992"/>
      </w:tblGrid>
      <w:tr w:rsidR="00A57F28" w:rsidRPr="00C53996" w:rsidTr="00A57F28">
        <w:tc>
          <w:tcPr>
            <w:tcW w:w="3956" w:type="dxa"/>
          </w:tcPr>
          <w:p w:rsidR="00A57F28" w:rsidRPr="00C53996" w:rsidRDefault="00A57F28">
            <w:pPr>
              <w:spacing w:line="240" w:lineRule="exact"/>
              <w:ind w:left="794"/>
              <w:rPr>
                <w:rFonts w:ascii="Times New Roman" w:hAnsi="Times New Roman" w:cs="Times New Roman"/>
                <w:color w:val="000000"/>
                <w:sz w:val="13"/>
                <w:szCs w:val="13"/>
              </w:rPr>
            </w:pPr>
          </w:p>
        </w:tc>
        <w:tc>
          <w:tcPr>
            <w:tcW w:w="11056" w:type="dxa"/>
            <w:gridSpan w:val="21"/>
          </w:tcPr>
          <w:p w:rsidR="00A57F28" w:rsidRPr="00C53996" w:rsidRDefault="00A57F28">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THE BANK</w:t>
            </w:r>
            <w:r w:rsidRPr="00D26213">
              <w:rPr>
                <w:rFonts w:ascii="Times New Roman" w:hAnsi="Times New Roman" w:cs="Times New Roman"/>
                <w:b/>
                <w:bCs/>
                <w:color w:val="000000"/>
                <w:sz w:val="15"/>
                <w:szCs w:val="15"/>
                <w:cs/>
              </w:rPr>
              <w:t>’</w:t>
            </w:r>
            <w:r w:rsidRPr="00C53996">
              <w:rPr>
                <w:rFonts w:ascii="Times New Roman" w:hAnsi="Times New Roman" w:cs="Times New Roman"/>
                <w:b/>
                <w:bCs/>
                <w:color w:val="000000"/>
                <w:sz w:val="15"/>
                <w:szCs w:val="15"/>
              </w:rPr>
              <w:t>S FINANCIAL STATEMENTS</w:t>
            </w:r>
          </w:p>
        </w:tc>
      </w:tr>
      <w:tr w:rsidR="00A57F28" w:rsidRPr="00C53996" w:rsidTr="00A57F28">
        <w:tc>
          <w:tcPr>
            <w:tcW w:w="3956" w:type="dxa"/>
          </w:tcPr>
          <w:p w:rsidR="00A57F28" w:rsidRPr="00C53996" w:rsidRDefault="00A57F28">
            <w:pPr>
              <w:spacing w:line="240" w:lineRule="exact"/>
              <w:ind w:left="794"/>
              <w:rPr>
                <w:rFonts w:ascii="Times New Roman" w:hAnsi="Times New Roman" w:cs="Times New Roman"/>
                <w:color w:val="000000"/>
                <w:sz w:val="15"/>
                <w:szCs w:val="15"/>
              </w:rPr>
            </w:pPr>
          </w:p>
        </w:tc>
        <w:tc>
          <w:tcPr>
            <w:tcW w:w="11056" w:type="dxa"/>
            <w:gridSpan w:val="21"/>
          </w:tcPr>
          <w:p w:rsidR="00A57F28" w:rsidRPr="00C53996" w:rsidRDefault="00A57F28"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 xml:space="preserve">December </w:t>
            </w:r>
            <w:r w:rsidR="00582CA2" w:rsidRPr="00C53996">
              <w:rPr>
                <w:rFonts w:ascii="Times New Roman" w:hAnsi="Times New Roman" w:cs="Times New Roman"/>
                <w:b/>
                <w:bCs/>
                <w:color w:val="000000"/>
                <w:sz w:val="15"/>
                <w:szCs w:val="15"/>
              </w:rPr>
              <w:t>31</w:t>
            </w:r>
            <w:r w:rsidRPr="00C53996">
              <w:rPr>
                <w:rFonts w:ascii="Times New Roman" w:hAnsi="Times New Roman" w:cs="Times New Roman"/>
                <w:b/>
                <w:bCs/>
                <w:color w:val="000000"/>
                <w:sz w:val="15"/>
                <w:szCs w:val="15"/>
              </w:rPr>
              <w:t xml:space="preserve">, </w:t>
            </w:r>
            <w:r w:rsidR="00582CA2" w:rsidRPr="00C53996">
              <w:rPr>
                <w:rFonts w:ascii="Times New Roman" w:hAnsi="Times New Roman" w:cs="Times New Roman"/>
                <w:b/>
                <w:bCs/>
                <w:color w:val="000000"/>
                <w:sz w:val="15"/>
                <w:szCs w:val="15"/>
              </w:rPr>
              <w:t>2019</w:t>
            </w:r>
          </w:p>
        </w:tc>
      </w:tr>
      <w:tr w:rsidR="00A57F28" w:rsidRPr="00C53996" w:rsidTr="00A57F28">
        <w:tc>
          <w:tcPr>
            <w:tcW w:w="3956" w:type="dxa"/>
          </w:tcPr>
          <w:p w:rsidR="00A57F28" w:rsidRPr="00C53996" w:rsidRDefault="00A57F28">
            <w:pPr>
              <w:spacing w:line="240" w:lineRule="exact"/>
              <w:ind w:left="794"/>
              <w:rPr>
                <w:rFonts w:ascii="Times New Roman" w:hAnsi="Times New Roman" w:cs="Times New Roman"/>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Interbank</w:t>
            </w:r>
          </w:p>
        </w:tc>
        <w:tc>
          <w:tcPr>
            <w:tcW w:w="142" w:type="dxa"/>
          </w:tcPr>
          <w:p w:rsidR="00A57F28" w:rsidRPr="00C53996" w:rsidRDefault="00A57F28">
            <w:pPr>
              <w:spacing w:line="240" w:lineRule="exact"/>
              <w:ind w:left="-141" w:right="-11"/>
              <w:jc w:val="center"/>
              <w:rPr>
                <w:rFonts w:ascii="Times New Roman" w:hAnsi="Times New Roman" w:cs="Times New Roman"/>
                <w:b/>
                <w:bCs/>
                <w:color w:val="000000"/>
                <w:sz w:val="15"/>
                <w:szCs w:val="15"/>
              </w:rPr>
            </w:pPr>
          </w:p>
        </w:tc>
        <w:tc>
          <w:tcPr>
            <w:tcW w:w="851" w:type="dxa"/>
          </w:tcPr>
          <w:p w:rsidR="00A57F28" w:rsidRPr="00C53996" w:rsidRDefault="00A57F28">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Investment</w:t>
            </w:r>
          </w:p>
        </w:tc>
        <w:tc>
          <w:tcPr>
            <w:tcW w:w="141" w:type="dxa"/>
          </w:tcPr>
          <w:p w:rsidR="00A57F28" w:rsidRPr="00C53996" w:rsidRDefault="00A57F28">
            <w:pPr>
              <w:spacing w:line="240" w:lineRule="exact"/>
              <w:ind w:left="-141" w:right="-11"/>
              <w:jc w:val="center"/>
              <w:rPr>
                <w:rFonts w:ascii="Times New Roman" w:hAnsi="Times New Roman" w:cs="Times New Roman"/>
                <w:b/>
                <w:bCs/>
                <w:color w:val="000000"/>
                <w:sz w:val="15"/>
                <w:szCs w:val="15"/>
              </w:rPr>
            </w:pPr>
          </w:p>
        </w:tc>
        <w:tc>
          <w:tcPr>
            <w:tcW w:w="851" w:type="dxa"/>
          </w:tcPr>
          <w:p w:rsidR="00A57F28" w:rsidRPr="00C53996" w:rsidRDefault="00A57F28">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Loans</w:t>
            </w:r>
          </w:p>
        </w:tc>
        <w:tc>
          <w:tcPr>
            <w:tcW w:w="142"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0" w:type="dxa"/>
          </w:tcPr>
          <w:p w:rsidR="00A57F28" w:rsidRPr="00C53996" w:rsidRDefault="00A57F28">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Derivative</w:t>
            </w:r>
          </w:p>
        </w:tc>
        <w:tc>
          <w:tcPr>
            <w:tcW w:w="142"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0" w:type="dxa"/>
          </w:tcPr>
          <w:p w:rsidR="00A57F28" w:rsidRPr="00C53996" w:rsidRDefault="00A57F28">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Other</w:t>
            </w:r>
          </w:p>
        </w:tc>
        <w:tc>
          <w:tcPr>
            <w:tcW w:w="142"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1" w:type="dxa"/>
          </w:tcPr>
          <w:p w:rsidR="00A57F28" w:rsidRPr="00C53996" w:rsidRDefault="00A57F28">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Deposits</w:t>
            </w:r>
          </w:p>
        </w:tc>
        <w:tc>
          <w:tcPr>
            <w:tcW w:w="141"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993" w:type="dxa"/>
          </w:tcPr>
          <w:p w:rsidR="00A57F28" w:rsidRPr="00C53996" w:rsidRDefault="00A57F28">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Interbank</w:t>
            </w:r>
          </w:p>
        </w:tc>
        <w:tc>
          <w:tcPr>
            <w:tcW w:w="141"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1" w:type="dxa"/>
          </w:tcPr>
          <w:p w:rsidR="00A57F28" w:rsidRPr="00C53996" w:rsidRDefault="00A57F28">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Derivative</w:t>
            </w:r>
          </w:p>
        </w:tc>
        <w:tc>
          <w:tcPr>
            <w:tcW w:w="142"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0" w:type="dxa"/>
          </w:tcPr>
          <w:p w:rsidR="00A57F28" w:rsidRPr="00C53996" w:rsidRDefault="00A57F28">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Other</w:t>
            </w:r>
          </w:p>
        </w:tc>
        <w:tc>
          <w:tcPr>
            <w:tcW w:w="142"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0" w:type="dxa"/>
          </w:tcPr>
          <w:p w:rsidR="00A57F28" w:rsidRPr="00C53996" w:rsidRDefault="00A57F28">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Derivative</w:t>
            </w:r>
          </w:p>
        </w:tc>
        <w:tc>
          <w:tcPr>
            <w:tcW w:w="142"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992" w:type="dxa"/>
          </w:tcPr>
          <w:p w:rsidR="00A57F28" w:rsidRPr="00C53996" w:rsidRDefault="00A57F28">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Contingencies</w:t>
            </w:r>
          </w:p>
        </w:tc>
      </w:tr>
      <w:tr w:rsidR="00A57F28" w:rsidRPr="00C53996" w:rsidTr="00A57F28">
        <w:tc>
          <w:tcPr>
            <w:tcW w:w="3956" w:type="dxa"/>
          </w:tcPr>
          <w:p w:rsidR="00A57F28" w:rsidRPr="00C53996" w:rsidRDefault="00A57F28">
            <w:pPr>
              <w:spacing w:line="240" w:lineRule="exact"/>
              <w:ind w:left="794"/>
              <w:rPr>
                <w:rFonts w:ascii="Times New Roman" w:hAnsi="Times New Roman" w:cs="Times New Roman"/>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 xml:space="preserve">and money market items </w:t>
            </w:r>
            <w:r w:rsidRPr="00D26213">
              <w:rPr>
                <w:rFonts w:ascii="Times New Roman" w:hAnsi="Times New Roman" w:cs="Times New Roman"/>
                <w:b/>
                <w:bCs/>
                <w:color w:val="000000"/>
                <w:sz w:val="15"/>
                <w:szCs w:val="15"/>
                <w:cs/>
              </w:rPr>
              <w:t>(</w:t>
            </w:r>
            <w:r w:rsidRPr="00C53996">
              <w:rPr>
                <w:rFonts w:ascii="Times New Roman" w:hAnsi="Times New Roman" w:cs="Times New Roman"/>
                <w:b/>
                <w:bCs/>
                <w:color w:val="000000"/>
                <w:sz w:val="15"/>
                <w:szCs w:val="15"/>
              </w:rPr>
              <w:t>Assets</w:t>
            </w:r>
            <w:r w:rsidRPr="00D26213">
              <w:rPr>
                <w:rFonts w:ascii="Times New Roman" w:hAnsi="Times New Roman" w:cs="Times New Roman"/>
                <w:b/>
                <w:bCs/>
                <w:color w:val="000000"/>
                <w:sz w:val="15"/>
                <w:szCs w:val="15"/>
                <w:cs/>
              </w:rPr>
              <w:t>)</w:t>
            </w:r>
          </w:p>
        </w:tc>
        <w:tc>
          <w:tcPr>
            <w:tcW w:w="142" w:type="dxa"/>
          </w:tcPr>
          <w:p w:rsidR="00A57F28" w:rsidRPr="00C53996" w:rsidRDefault="00A57F28">
            <w:pPr>
              <w:spacing w:line="240" w:lineRule="exact"/>
              <w:ind w:left="-141" w:right="-11"/>
              <w:jc w:val="center"/>
              <w:rPr>
                <w:rFonts w:ascii="Times New Roman" w:hAnsi="Times New Roman" w:cs="Times New Roman"/>
                <w:b/>
                <w:bCs/>
                <w:color w:val="000000"/>
                <w:sz w:val="15"/>
                <w:szCs w:val="15"/>
              </w:rPr>
            </w:pPr>
          </w:p>
        </w:tc>
        <w:tc>
          <w:tcPr>
            <w:tcW w:w="851"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141" w:type="dxa"/>
          </w:tcPr>
          <w:p w:rsidR="00A57F28" w:rsidRPr="00C53996" w:rsidRDefault="00A57F28">
            <w:pPr>
              <w:spacing w:line="240" w:lineRule="exact"/>
              <w:ind w:left="-141" w:right="-11"/>
              <w:jc w:val="center"/>
              <w:rPr>
                <w:rFonts w:ascii="Times New Roman" w:hAnsi="Times New Roman" w:cs="Times New Roman"/>
                <w:b/>
                <w:bCs/>
                <w:color w:val="000000"/>
                <w:sz w:val="15"/>
                <w:szCs w:val="15"/>
              </w:rPr>
            </w:pPr>
          </w:p>
        </w:tc>
        <w:tc>
          <w:tcPr>
            <w:tcW w:w="851" w:type="dxa"/>
          </w:tcPr>
          <w:p w:rsidR="00A57F28" w:rsidRPr="00C53996" w:rsidRDefault="00A57F28"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and accrued interest             receivables</w:t>
            </w:r>
          </w:p>
        </w:tc>
        <w:tc>
          <w:tcPr>
            <w:tcW w:w="142"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assets</w:t>
            </w:r>
          </w:p>
        </w:tc>
        <w:tc>
          <w:tcPr>
            <w:tcW w:w="142"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assets</w:t>
            </w:r>
          </w:p>
        </w:tc>
        <w:tc>
          <w:tcPr>
            <w:tcW w:w="142"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1"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141"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993" w:type="dxa"/>
          </w:tcPr>
          <w:p w:rsidR="00A57F28" w:rsidRPr="00C53996" w:rsidRDefault="00A57F28"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 xml:space="preserve">and money market items </w:t>
            </w:r>
            <w:r w:rsidRPr="00D26213">
              <w:rPr>
                <w:rFonts w:ascii="Times New Roman" w:hAnsi="Times New Roman" w:cs="Times New Roman"/>
                <w:b/>
                <w:bCs/>
                <w:color w:val="000000"/>
                <w:sz w:val="15"/>
                <w:szCs w:val="15"/>
                <w:cs/>
              </w:rPr>
              <w:t>(</w:t>
            </w:r>
            <w:r w:rsidRPr="00C53996">
              <w:rPr>
                <w:rFonts w:ascii="Times New Roman" w:hAnsi="Times New Roman" w:cs="Times New Roman"/>
                <w:b/>
                <w:bCs/>
                <w:color w:val="000000"/>
                <w:sz w:val="15"/>
                <w:szCs w:val="15"/>
              </w:rPr>
              <w:t>Liabilities</w:t>
            </w:r>
            <w:r w:rsidRPr="00D26213">
              <w:rPr>
                <w:rFonts w:ascii="Times New Roman" w:hAnsi="Times New Roman" w:cs="Times New Roman"/>
                <w:b/>
                <w:bCs/>
                <w:color w:val="000000"/>
                <w:sz w:val="15"/>
                <w:szCs w:val="15"/>
                <w:cs/>
              </w:rPr>
              <w:t>)</w:t>
            </w:r>
          </w:p>
        </w:tc>
        <w:tc>
          <w:tcPr>
            <w:tcW w:w="141"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1" w:type="dxa"/>
          </w:tcPr>
          <w:p w:rsidR="00A57F28" w:rsidRPr="00C53996" w:rsidRDefault="00A57F28"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liabilities</w:t>
            </w:r>
          </w:p>
        </w:tc>
        <w:tc>
          <w:tcPr>
            <w:tcW w:w="142"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liabilities</w:t>
            </w:r>
          </w:p>
        </w:tc>
        <w:tc>
          <w:tcPr>
            <w:tcW w:w="142"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b/>
                <w:bCs/>
                <w:color w:val="000000"/>
                <w:sz w:val="15"/>
                <w:szCs w:val="15"/>
              </w:rPr>
            </w:pPr>
            <w:r w:rsidRPr="00D26213">
              <w:rPr>
                <w:rFonts w:ascii="Times New Roman" w:hAnsi="Times New Roman" w:cs="Times New Roman"/>
                <w:b/>
                <w:bCs/>
                <w:color w:val="000000"/>
                <w:sz w:val="15"/>
                <w:szCs w:val="15"/>
                <w:cs/>
              </w:rPr>
              <w:t>(</w:t>
            </w:r>
            <w:r w:rsidRPr="00C53996">
              <w:rPr>
                <w:rFonts w:ascii="Times New Roman" w:hAnsi="Times New Roman" w:cs="Times New Roman"/>
                <w:b/>
                <w:bCs/>
                <w:color w:val="000000"/>
                <w:sz w:val="15"/>
                <w:szCs w:val="15"/>
              </w:rPr>
              <w:t>Notional amount</w:t>
            </w:r>
            <w:r w:rsidRPr="00D26213">
              <w:rPr>
                <w:rFonts w:ascii="Times New Roman" w:hAnsi="Times New Roman" w:cs="Times New Roman"/>
                <w:b/>
                <w:bCs/>
                <w:color w:val="000000"/>
                <w:sz w:val="15"/>
                <w:szCs w:val="15"/>
                <w:cs/>
              </w:rPr>
              <w:t>)</w:t>
            </w:r>
          </w:p>
        </w:tc>
        <w:tc>
          <w:tcPr>
            <w:tcW w:w="142"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992"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r>
      <w:tr w:rsidR="00A57F28" w:rsidRPr="00C53996" w:rsidTr="00A57F28">
        <w:trPr>
          <w:trHeight w:val="313"/>
        </w:trPr>
        <w:tc>
          <w:tcPr>
            <w:tcW w:w="3956" w:type="dxa"/>
          </w:tcPr>
          <w:p w:rsidR="00A57F28" w:rsidRPr="00C53996" w:rsidRDefault="00A57F28" w:rsidP="00D26213">
            <w:pPr>
              <w:spacing w:line="240" w:lineRule="exact"/>
              <w:ind w:left="554" w:hanging="122"/>
              <w:rPr>
                <w:rFonts w:ascii="Times New Roman" w:hAnsi="Times New Roman" w:cs="Times New Roman"/>
                <w:b/>
                <w:bCs/>
                <w:sz w:val="15"/>
                <w:szCs w:val="15"/>
              </w:rPr>
            </w:pPr>
            <w:r w:rsidRPr="00C53996">
              <w:rPr>
                <w:rFonts w:ascii="Times New Roman" w:hAnsi="Times New Roman" w:cs="Times New Roman"/>
                <w:b/>
                <w:bCs/>
                <w:sz w:val="15"/>
                <w:szCs w:val="15"/>
              </w:rPr>
              <w:t>Parent company</w:t>
            </w:r>
          </w:p>
        </w:tc>
        <w:tc>
          <w:tcPr>
            <w:tcW w:w="850" w:type="dxa"/>
          </w:tcPr>
          <w:p w:rsidR="00A57F28" w:rsidRPr="00C53996" w:rsidRDefault="00A57F28">
            <w:pPr>
              <w:spacing w:line="240" w:lineRule="exact"/>
              <w:ind w:left="-1620" w:right="72" w:firstLine="360"/>
              <w:jc w:val="right"/>
              <w:rPr>
                <w:rFonts w:ascii="Times New Roman" w:hAnsi="Times New Roman" w:cs="Times New Roman"/>
                <w:color w:val="000000"/>
                <w:sz w:val="15"/>
                <w:szCs w:val="15"/>
              </w:rPr>
            </w:pPr>
          </w:p>
        </w:tc>
        <w:tc>
          <w:tcPr>
            <w:tcW w:w="142" w:type="dxa"/>
          </w:tcPr>
          <w:p w:rsidR="00A57F28" w:rsidRPr="00C53996" w:rsidRDefault="00A57F28">
            <w:pPr>
              <w:spacing w:line="240" w:lineRule="exact"/>
              <w:ind w:left="-141" w:right="-11"/>
              <w:jc w:val="center"/>
              <w:rPr>
                <w:rFonts w:ascii="Times New Roman" w:hAnsi="Times New Roman" w:cs="Times New Roman"/>
                <w:color w:val="000000"/>
                <w:sz w:val="15"/>
                <w:szCs w:val="15"/>
              </w:rPr>
            </w:pPr>
          </w:p>
        </w:tc>
        <w:tc>
          <w:tcPr>
            <w:tcW w:w="851" w:type="dxa"/>
          </w:tcPr>
          <w:p w:rsidR="00A57F28" w:rsidRPr="00C53996" w:rsidRDefault="00A57F28">
            <w:pPr>
              <w:spacing w:line="240" w:lineRule="exact"/>
              <w:ind w:left="-1620" w:right="72" w:firstLine="360"/>
              <w:jc w:val="right"/>
              <w:rPr>
                <w:rFonts w:ascii="Times New Roman" w:hAnsi="Times New Roman" w:cs="Times New Roman"/>
                <w:color w:val="000000"/>
                <w:sz w:val="15"/>
                <w:szCs w:val="15"/>
              </w:rPr>
            </w:pPr>
          </w:p>
        </w:tc>
        <w:tc>
          <w:tcPr>
            <w:tcW w:w="141" w:type="dxa"/>
          </w:tcPr>
          <w:p w:rsidR="00A57F28" w:rsidRPr="00C53996" w:rsidRDefault="00A57F28">
            <w:pPr>
              <w:spacing w:line="240" w:lineRule="exact"/>
              <w:ind w:left="-141" w:right="-11"/>
              <w:jc w:val="center"/>
              <w:rPr>
                <w:rFonts w:ascii="Times New Roman" w:hAnsi="Times New Roman" w:cs="Times New Roman"/>
                <w:color w:val="000000"/>
                <w:sz w:val="15"/>
                <w:szCs w:val="15"/>
              </w:rPr>
            </w:pPr>
          </w:p>
        </w:tc>
        <w:tc>
          <w:tcPr>
            <w:tcW w:w="851" w:type="dxa"/>
          </w:tcPr>
          <w:p w:rsidR="00A57F28" w:rsidRPr="00C53996" w:rsidRDefault="00A57F28">
            <w:pPr>
              <w:tabs>
                <w:tab w:val="decimal" w:pos="1106"/>
              </w:tabs>
              <w:spacing w:line="240" w:lineRule="exact"/>
              <w:rPr>
                <w:rFonts w:ascii="Times New Roman" w:hAnsi="Times New Roman" w:cs="Times New Roman"/>
                <w:color w:val="000000"/>
                <w:sz w:val="15"/>
                <w:szCs w:val="15"/>
              </w:rPr>
            </w:pPr>
          </w:p>
        </w:tc>
        <w:tc>
          <w:tcPr>
            <w:tcW w:w="142" w:type="dxa"/>
          </w:tcPr>
          <w:p w:rsidR="00A57F28" w:rsidRPr="00C53996" w:rsidRDefault="00A57F28">
            <w:pPr>
              <w:tabs>
                <w:tab w:val="decimal" w:pos="1106"/>
              </w:tabs>
              <w:spacing w:line="240" w:lineRule="exact"/>
              <w:rPr>
                <w:rFonts w:ascii="Times New Roman" w:hAnsi="Times New Roman" w:cs="Times New Roman"/>
                <w:color w:val="000000"/>
                <w:sz w:val="15"/>
                <w:szCs w:val="15"/>
              </w:rPr>
            </w:pPr>
          </w:p>
        </w:tc>
        <w:tc>
          <w:tcPr>
            <w:tcW w:w="850" w:type="dxa"/>
          </w:tcPr>
          <w:p w:rsidR="00A57F28" w:rsidRPr="00C53996" w:rsidRDefault="00A57F28">
            <w:pPr>
              <w:tabs>
                <w:tab w:val="decimal" w:pos="1106"/>
              </w:tabs>
              <w:spacing w:line="240" w:lineRule="exact"/>
              <w:rPr>
                <w:rFonts w:ascii="Times New Roman" w:hAnsi="Times New Roman" w:cs="Times New Roman"/>
                <w:color w:val="000000"/>
                <w:sz w:val="15"/>
                <w:szCs w:val="15"/>
              </w:rPr>
            </w:pPr>
          </w:p>
        </w:tc>
        <w:tc>
          <w:tcPr>
            <w:tcW w:w="142" w:type="dxa"/>
          </w:tcPr>
          <w:p w:rsidR="00A57F28" w:rsidRPr="00C53996" w:rsidRDefault="00A57F28">
            <w:pPr>
              <w:tabs>
                <w:tab w:val="decimal" w:pos="1106"/>
              </w:tabs>
              <w:spacing w:line="240" w:lineRule="exact"/>
              <w:rPr>
                <w:rFonts w:ascii="Times New Roman" w:hAnsi="Times New Roman" w:cs="Times New Roman"/>
                <w:color w:val="000000"/>
                <w:sz w:val="15"/>
                <w:szCs w:val="15"/>
              </w:rPr>
            </w:pPr>
          </w:p>
        </w:tc>
        <w:tc>
          <w:tcPr>
            <w:tcW w:w="850" w:type="dxa"/>
          </w:tcPr>
          <w:p w:rsidR="00A57F28" w:rsidRPr="00C53996" w:rsidRDefault="00A57F28">
            <w:pPr>
              <w:tabs>
                <w:tab w:val="decimal" w:pos="1106"/>
              </w:tabs>
              <w:spacing w:line="240" w:lineRule="exact"/>
              <w:rPr>
                <w:rFonts w:ascii="Times New Roman" w:hAnsi="Times New Roman" w:cs="Times New Roman"/>
                <w:color w:val="000000"/>
                <w:sz w:val="15"/>
                <w:szCs w:val="15"/>
              </w:rPr>
            </w:pPr>
          </w:p>
        </w:tc>
        <w:tc>
          <w:tcPr>
            <w:tcW w:w="142" w:type="dxa"/>
          </w:tcPr>
          <w:p w:rsidR="00A57F28" w:rsidRPr="00C53996" w:rsidRDefault="00A57F28">
            <w:pPr>
              <w:tabs>
                <w:tab w:val="decimal" w:pos="1106"/>
              </w:tabs>
              <w:spacing w:line="240" w:lineRule="exact"/>
              <w:rPr>
                <w:rFonts w:ascii="Times New Roman" w:hAnsi="Times New Roman" w:cs="Times New Roman"/>
                <w:color w:val="000000"/>
                <w:sz w:val="15"/>
                <w:szCs w:val="15"/>
              </w:rPr>
            </w:pPr>
          </w:p>
        </w:tc>
        <w:tc>
          <w:tcPr>
            <w:tcW w:w="851" w:type="dxa"/>
          </w:tcPr>
          <w:p w:rsidR="00A57F28" w:rsidRPr="00C53996" w:rsidRDefault="00A57F28">
            <w:pPr>
              <w:tabs>
                <w:tab w:val="decimal" w:pos="1106"/>
              </w:tabs>
              <w:spacing w:line="240" w:lineRule="exact"/>
              <w:rPr>
                <w:rFonts w:ascii="Times New Roman" w:hAnsi="Times New Roman" w:cs="Times New Roman"/>
                <w:color w:val="000000"/>
                <w:sz w:val="15"/>
                <w:szCs w:val="15"/>
              </w:rPr>
            </w:pPr>
          </w:p>
        </w:tc>
        <w:tc>
          <w:tcPr>
            <w:tcW w:w="141" w:type="dxa"/>
          </w:tcPr>
          <w:p w:rsidR="00A57F28" w:rsidRPr="00C53996" w:rsidRDefault="00A57F28">
            <w:pPr>
              <w:tabs>
                <w:tab w:val="decimal" w:pos="1106"/>
              </w:tabs>
              <w:spacing w:line="240" w:lineRule="exact"/>
              <w:rPr>
                <w:rFonts w:ascii="Times New Roman" w:hAnsi="Times New Roman" w:cs="Times New Roman"/>
                <w:color w:val="000000"/>
                <w:sz w:val="15"/>
                <w:szCs w:val="15"/>
              </w:rPr>
            </w:pPr>
          </w:p>
        </w:tc>
        <w:tc>
          <w:tcPr>
            <w:tcW w:w="993" w:type="dxa"/>
          </w:tcPr>
          <w:p w:rsidR="00A57F28" w:rsidRPr="00C53996" w:rsidRDefault="00A57F28">
            <w:pPr>
              <w:tabs>
                <w:tab w:val="decimal" w:pos="1106"/>
              </w:tabs>
              <w:spacing w:line="240" w:lineRule="exact"/>
              <w:rPr>
                <w:rFonts w:ascii="Times New Roman" w:hAnsi="Times New Roman" w:cs="Times New Roman"/>
                <w:color w:val="000000"/>
                <w:sz w:val="15"/>
                <w:szCs w:val="15"/>
              </w:rPr>
            </w:pPr>
          </w:p>
        </w:tc>
        <w:tc>
          <w:tcPr>
            <w:tcW w:w="141" w:type="dxa"/>
          </w:tcPr>
          <w:p w:rsidR="00A57F28" w:rsidRPr="00C53996" w:rsidRDefault="00A57F28">
            <w:pPr>
              <w:tabs>
                <w:tab w:val="decimal" w:pos="1106"/>
              </w:tabs>
              <w:spacing w:line="240" w:lineRule="exact"/>
              <w:rPr>
                <w:rFonts w:ascii="Times New Roman" w:hAnsi="Times New Roman" w:cs="Times New Roman"/>
                <w:color w:val="000000"/>
                <w:sz w:val="15"/>
                <w:szCs w:val="15"/>
              </w:rPr>
            </w:pPr>
          </w:p>
        </w:tc>
        <w:tc>
          <w:tcPr>
            <w:tcW w:w="851" w:type="dxa"/>
          </w:tcPr>
          <w:p w:rsidR="00A57F28" w:rsidRPr="00C53996" w:rsidRDefault="00A57F28">
            <w:pPr>
              <w:tabs>
                <w:tab w:val="decimal" w:pos="1106"/>
              </w:tabs>
              <w:spacing w:line="240" w:lineRule="exact"/>
              <w:rPr>
                <w:rFonts w:ascii="Times New Roman" w:hAnsi="Times New Roman" w:cs="Times New Roman"/>
                <w:color w:val="000000"/>
                <w:sz w:val="15"/>
                <w:szCs w:val="15"/>
              </w:rPr>
            </w:pPr>
          </w:p>
        </w:tc>
        <w:tc>
          <w:tcPr>
            <w:tcW w:w="142" w:type="dxa"/>
          </w:tcPr>
          <w:p w:rsidR="00A57F28" w:rsidRPr="00C53996" w:rsidRDefault="00A57F28">
            <w:pPr>
              <w:tabs>
                <w:tab w:val="decimal" w:pos="1106"/>
              </w:tabs>
              <w:spacing w:line="240" w:lineRule="exact"/>
              <w:rPr>
                <w:rFonts w:ascii="Times New Roman" w:hAnsi="Times New Roman" w:cs="Times New Roman"/>
                <w:color w:val="000000"/>
                <w:sz w:val="15"/>
                <w:szCs w:val="15"/>
              </w:rPr>
            </w:pPr>
          </w:p>
        </w:tc>
        <w:tc>
          <w:tcPr>
            <w:tcW w:w="850" w:type="dxa"/>
          </w:tcPr>
          <w:p w:rsidR="00A57F28" w:rsidRPr="00C53996" w:rsidRDefault="00A57F28">
            <w:pPr>
              <w:tabs>
                <w:tab w:val="decimal" w:pos="1106"/>
              </w:tabs>
              <w:spacing w:line="240" w:lineRule="exact"/>
              <w:rPr>
                <w:rFonts w:ascii="Times New Roman" w:hAnsi="Times New Roman" w:cs="Times New Roman"/>
                <w:color w:val="000000"/>
                <w:sz w:val="15"/>
                <w:szCs w:val="15"/>
              </w:rPr>
            </w:pPr>
          </w:p>
        </w:tc>
        <w:tc>
          <w:tcPr>
            <w:tcW w:w="142" w:type="dxa"/>
          </w:tcPr>
          <w:p w:rsidR="00A57F28" w:rsidRPr="00C53996" w:rsidRDefault="00A57F28">
            <w:pPr>
              <w:tabs>
                <w:tab w:val="decimal" w:pos="1106"/>
              </w:tabs>
              <w:spacing w:line="240" w:lineRule="exact"/>
              <w:rPr>
                <w:rFonts w:ascii="Times New Roman" w:hAnsi="Times New Roman" w:cs="Times New Roman"/>
                <w:color w:val="000000"/>
                <w:sz w:val="15"/>
                <w:szCs w:val="15"/>
              </w:rPr>
            </w:pPr>
          </w:p>
        </w:tc>
        <w:tc>
          <w:tcPr>
            <w:tcW w:w="850" w:type="dxa"/>
          </w:tcPr>
          <w:p w:rsidR="00A57F28" w:rsidRPr="00C53996" w:rsidRDefault="00A57F28">
            <w:pPr>
              <w:tabs>
                <w:tab w:val="decimal" w:pos="1106"/>
              </w:tabs>
              <w:spacing w:line="240" w:lineRule="exact"/>
              <w:rPr>
                <w:rFonts w:ascii="Times New Roman" w:hAnsi="Times New Roman" w:cs="Times New Roman"/>
                <w:color w:val="000000"/>
                <w:sz w:val="15"/>
                <w:szCs w:val="15"/>
              </w:rPr>
            </w:pPr>
          </w:p>
        </w:tc>
        <w:tc>
          <w:tcPr>
            <w:tcW w:w="142" w:type="dxa"/>
          </w:tcPr>
          <w:p w:rsidR="00A57F28" w:rsidRPr="00C53996" w:rsidRDefault="00A57F28">
            <w:pPr>
              <w:tabs>
                <w:tab w:val="decimal" w:pos="1106"/>
              </w:tabs>
              <w:spacing w:line="240" w:lineRule="exact"/>
              <w:rPr>
                <w:rFonts w:ascii="Times New Roman" w:hAnsi="Times New Roman" w:cs="Times New Roman"/>
                <w:color w:val="000000"/>
                <w:sz w:val="15"/>
                <w:szCs w:val="15"/>
              </w:rPr>
            </w:pPr>
          </w:p>
        </w:tc>
        <w:tc>
          <w:tcPr>
            <w:tcW w:w="992" w:type="dxa"/>
          </w:tcPr>
          <w:p w:rsidR="00A57F28" w:rsidRPr="00C53996" w:rsidRDefault="00A57F28">
            <w:pPr>
              <w:tabs>
                <w:tab w:val="decimal" w:pos="1106"/>
              </w:tabs>
              <w:spacing w:line="240" w:lineRule="exact"/>
              <w:rPr>
                <w:rFonts w:ascii="Times New Roman" w:hAnsi="Times New Roman" w:cs="Times New Roman"/>
                <w:color w:val="000000"/>
                <w:sz w:val="15"/>
                <w:szCs w:val="15"/>
              </w:rPr>
            </w:pPr>
          </w:p>
        </w:tc>
      </w:tr>
      <w:tr w:rsidR="00A57F28" w:rsidRPr="00C53996" w:rsidTr="00A57F28">
        <w:tc>
          <w:tcPr>
            <w:tcW w:w="3956" w:type="dxa"/>
          </w:tcPr>
          <w:p w:rsidR="00A57F28" w:rsidRPr="00C53996" w:rsidRDefault="00A57F28" w:rsidP="00D26213">
            <w:pPr>
              <w:spacing w:line="240" w:lineRule="exact"/>
              <w:ind w:left="554"/>
              <w:rPr>
                <w:rFonts w:ascii="Times New Roman" w:hAnsi="Times New Roman" w:cs="Times New Roman"/>
                <w:sz w:val="15"/>
                <w:szCs w:val="15"/>
              </w:rPr>
            </w:pPr>
            <w:r w:rsidRPr="00C53996">
              <w:rPr>
                <w:rFonts w:ascii="Times New Roman" w:hAnsi="Times New Roman" w:cs="Times New Roman"/>
                <w:spacing w:val="-2"/>
                <w:sz w:val="15"/>
                <w:szCs w:val="15"/>
              </w:rPr>
              <w:t>MUFG Bank, Ltd</w:t>
            </w:r>
            <w:r w:rsidRPr="00D26213">
              <w:rPr>
                <w:rFonts w:ascii="Times New Roman" w:hAnsi="Times New Roman" w:cs="Times New Roman"/>
                <w:spacing w:val="-2"/>
                <w:sz w:val="15"/>
                <w:szCs w:val="15"/>
                <w:cs/>
              </w:rPr>
              <w:t>.</w:t>
            </w:r>
          </w:p>
        </w:tc>
        <w:tc>
          <w:tcPr>
            <w:tcW w:w="850" w:type="dxa"/>
          </w:tcPr>
          <w:p w:rsidR="00A57F28" w:rsidRPr="00C53996" w:rsidRDefault="00582CA2" w:rsidP="00D26213">
            <w:pPr>
              <w:tabs>
                <w:tab w:val="right" w:pos="5760"/>
              </w:tabs>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24</w:t>
            </w:r>
            <w:r w:rsidR="00A57F28" w:rsidRPr="00C53996">
              <w:rPr>
                <w:rFonts w:ascii="Times New Roman" w:hAnsi="Times New Roman" w:cs="Times New Roman"/>
                <w:color w:val="000000"/>
                <w:sz w:val="15"/>
                <w:szCs w:val="15"/>
              </w:rPr>
              <w:t>,</w:t>
            </w:r>
            <w:r w:rsidRPr="00C53996">
              <w:rPr>
                <w:rFonts w:ascii="Times New Roman" w:hAnsi="Times New Roman" w:cs="Times New Roman"/>
                <w:color w:val="000000"/>
                <w:sz w:val="15"/>
                <w:szCs w:val="15"/>
              </w:rPr>
              <w:t>584</w:t>
            </w:r>
          </w:p>
        </w:tc>
        <w:tc>
          <w:tcPr>
            <w:tcW w:w="142"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851" w:type="dxa"/>
          </w:tcPr>
          <w:p w:rsidR="00A57F28" w:rsidRPr="00C53996" w:rsidRDefault="00A57F28" w:rsidP="00D26213">
            <w:pPr>
              <w:tabs>
                <w:tab w:val="center" w:pos="1106"/>
              </w:tabs>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851" w:type="dxa"/>
          </w:tcPr>
          <w:p w:rsidR="00A57F28" w:rsidRPr="00C53996" w:rsidRDefault="00A57F28" w:rsidP="00D26213">
            <w:pPr>
              <w:tabs>
                <w:tab w:val="decimal" w:pos="619"/>
                <w:tab w:val="center" w:pos="1106"/>
              </w:tabs>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850" w:type="dxa"/>
          </w:tcPr>
          <w:p w:rsidR="00A57F28" w:rsidRPr="00C53996" w:rsidRDefault="00582CA2" w:rsidP="00D26213">
            <w:pPr>
              <w:tabs>
                <w:tab w:val="right" w:pos="5760"/>
              </w:tabs>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2</w:t>
            </w:r>
            <w:r w:rsidR="00A57F28" w:rsidRPr="00C53996">
              <w:rPr>
                <w:rFonts w:ascii="Times New Roman" w:hAnsi="Times New Roman" w:cs="Times New Roman"/>
                <w:color w:val="000000"/>
                <w:sz w:val="15"/>
                <w:szCs w:val="15"/>
              </w:rPr>
              <w:t>,</w:t>
            </w:r>
            <w:r w:rsidRPr="00C53996">
              <w:rPr>
                <w:rFonts w:ascii="Times New Roman" w:hAnsi="Times New Roman" w:cs="Times New Roman"/>
                <w:color w:val="000000"/>
                <w:sz w:val="15"/>
                <w:szCs w:val="15"/>
              </w:rPr>
              <w:t>173</w:t>
            </w:r>
          </w:p>
        </w:tc>
        <w:tc>
          <w:tcPr>
            <w:tcW w:w="142"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850" w:type="dxa"/>
          </w:tcPr>
          <w:p w:rsidR="00A57F28" w:rsidRPr="00C53996" w:rsidRDefault="00582CA2" w:rsidP="00D26213">
            <w:pPr>
              <w:tabs>
                <w:tab w:val="right" w:pos="5760"/>
              </w:tabs>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1</w:t>
            </w:r>
            <w:r w:rsidR="00A57F28" w:rsidRPr="00C53996">
              <w:rPr>
                <w:rFonts w:ascii="Times New Roman" w:hAnsi="Times New Roman" w:cs="Times New Roman"/>
                <w:color w:val="000000"/>
                <w:sz w:val="15"/>
                <w:szCs w:val="15"/>
              </w:rPr>
              <w:t>,</w:t>
            </w:r>
            <w:r w:rsidRPr="00C53996">
              <w:rPr>
                <w:rFonts w:ascii="Times New Roman" w:hAnsi="Times New Roman" w:cs="Times New Roman"/>
                <w:color w:val="000000"/>
                <w:sz w:val="15"/>
                <w:szCs w:val="15"/>
              </w:rPr>
              <w:t>153</w:t>
            </w:r>
          </w:p>
        </w:tc>
        <w:tc>
          <w:tcPr>
            <w:tcW w:w="142"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851" w:type="dxa"/>
          </w:tcPr>
          <w:p w:rsidR="00A57F28" w:rsidRPr="00C53996" w:rsidRDefault="00A57F28" w:rsidP="00D26213">
            <w:pPr>
              <w:tabs>
                <w:tab w:val="center" w:pos="1106"/>
              </w:tabs>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993" w:type="dxa"/>
          </w:tcPr>
          <w:p w:rsidR="00A57F28" w:rsidRPr="00C53996" w:rsidRDefault="00582CA2" w:rsidP="00D26213">
            <w:pPr>
              <w:tabs>
                <w:tab w:val="right" w:pos="5760"/>
              </w:tabs>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181</w:t>
            </w:r>
            <w:r w:rsidR="00A57F28" w:rsidRPr="00C53996">
              <w:rPr>
                <w:rFonts w:ascii="Times New Roman" w:hAnsi="Times New Roman" w:cs="Times New Roman"/>
                <w:color w:val="000000"/>
                <w:sz w:val="15"/>
                <w:szCs w:val="15"/>
              </w:rPr>
              <w:t>,</w:t>
            </w:r>
            <w:r w:rsidRPr="00C53996">
              <w:rPr>
                <w:rFonts w:ascii="Times New Roman" w:hAnsi="Times New Roman" w:cs="Times New Roman"/>
                <w:color w:val="000000"/>
                <w:sz w:val="15"/>
                <w:szCs w:val="15"/>
              </w:rPr>
              <w:t>238</w:t>
            </w:r>
          </w:p>
        </w:tc>
        <w:tc>
          <w:tcPr>
            <w:tcW w:w="141" w:type="dxa"/>
          </w:tcPr>
          <w:p w:rsidR="00A57F28" w:rsidRPr="00C53996" w:rsidDel="0022345E" w:rsidRDefault="00A57F28">
            <w:pPr>
              <w:spacing w:line="240" w:lineRule="exact"/>
              <w:ind w:right="-11"/>
              <w:jc w:val="center"/>
              <w:rPr>
                <w:rFonts w:ascii="Times New Roman" w:hAnsi="Times New Roman" w:cs="Times New Roman"/>
                <w:color w:val="000000"/>
                <w:sz w:val="15"/>
                <w:szCs w:val="15"/>
              </w:rPr>
            </w:pPr>
          </w:p>
        </w:tc>
        <w:tc>
          <w:tcPr>
            <w:tcW w:w="851" w:type="dxa"/>
          </w:tcPr>
          <w:p w:rsidR="00A57F28" w:rsidRPr="00C53996" w:rsidRDefault="00582CA2" w:rsidP="00D26213">
            <w:pPr>
              <w:tabs>
                <w:tab w:val="right" w:pos="5760"/>
              </w:tabs>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3</w:t>
            </w:r>
            <w:r w:rsidR="00A57F28" w:rsidRPr="00C53996">
              <w:rPr>
                <w:rFonts w:ascii="Times New Roman" w:hAnsi="Times New Roman" w:cs="Times New Roman"/>
                <w:color w:val="000000"/>
                <w:sz w:val="15"/>
                <w:szCs w:val="15"/>
              </w:rPr>
              <w:t>,</w:t>
            </w:r>
            <w:r w:rsidRPr="00C53996">
              <w:rPr>
                <w:rFonts w:ascii="Times New Roman" w:hAnsi="Times New Roman" w:cs="Times New Roman"/>
                <w:color w:val="000000"/>
                <w:sz w:val="15"/>
                <w:szCs w:val="15"/>
              </w:rPr>
              <w:t>147</w:t>
            </w:r>
          </w:p>
        </w:tc>
        <w:tc>
          <w:tcPr>
            <w:tcW w:w="142" w:type="dxa"/>
          </w:tcPr>
          <w:p w:rsidR="00A57F28" w:rsidRPr="00C53996" w:rsidRDefault="00A57F28">
            <w:pPr>
              <w:tabs>
                <w:tab w:val="right" w:pos="5760"/>
              </w:tabs>
              <w:spacing w:line="240" w:lineRule="exact"/>
              <w:ind w:right="143"/>
              <w:jc w:val="right"/>
              <w:rPr>
                <w:rFonts w:ascii="Times New Roman" w:hAnsi="Times New Roman" w:cs="Times New Roman"/>
                <w:color w:val="000000"/>
                <w:sz w:val="15"/>
                <w:szCs w:val="15"/>
              </w:rPr>
            </w:pPr>
          </w:p>
        </w:tc>
        <w:tc>
          <w:tcPr>
            <w:tcW w:w="850" w:type="dxa"/>
          </w:tcPr>
          <w:p w:rsidR="00A57F28" w:rsidRPr="00C53996" w:rsidRDefault="00582CA2" w:rsidP="00D26213">
            <w:pPr>
              <w:tabs>
                <w:tab w:val="right" w:pos="5760"/>
              </w:tabs>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1</w:t>
            </w:r>
            <w:r w:rsidR="00A57F28" w:rsidRPr="00C53996">
              <w:rPr>
                <w:rFonts w:ascii="Times New Roman" w:hAnsi="Times New Roman" w:cs="Times New Roman"/>
                <w:color w:val="000000"/>
                <w:sz w:val="15"/>
                <w:szCs w:val="15"/>
              </w:rPr>
              <w:t>,</w:t>
            </w:r>
            <w:r w:rsidRPr="00C53996">
              <w:rPr>
                <w:rFonts w:ascii="Times New Roman" w:hAnsi="Times New Roman" w:cs="Times New Roman"/>
                <w:color w:val="000000"/>
                <w:sz w:val="15"/>
                <w:szCs w:val="15"/>
              </w:rPr>
              <w:t>480</w:t>
            </w:r>
          </w:p>
        </w:tc>
        <w:tc>
          <w:tcPr>
            <w:tcW w:w="142" w:type="dxa"/>
          </w:tcPr>
          <w:p w:rsidR="00A57F28" w:rsidRPr="00C53996" w:rsidRDefault="00A57F28">
            <w:pPr>
              <w:tabs>
                <w:tab w:val="right" w:pos="5760"/>
              </w:tabs>
              <w:spacing w:line="240" w:lineRule="exact"/>
              <w:ind w:right="143"/>
              <w:jc w:val="right"/>
              <w:rPr>
                <w:rFonts w:ascii="Times New Roman" w:hAnsi="Times New Roman" w:cs="Times New Roman"/>
                <w:color w:val="000000"/>
                <w:sz w:val="15"/>
                <w:szCs w:val="15"/>
              </w:rPr>
            </w:pPr>
          </w:p>
        </w:tc>
        <w:tc>
          <w:tcPr>
            <w:tcW w:w="850" w:type="dxa"/>
          </w:tcPr>
          <w:p w:rsidR="00A57F28" w:rsidRPr="00C53996" w:rsidRDefault="00582CA2" w:rsidP="00D26213">
            <w:pPr>
              <w:tabs>
                <w:tab w:val="right" w:pos="5760"/>
              </w:tabs>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457</w:t>
            </w:r>
            <w:r w:rsidR="00A57F28" w:rsidRPr="00C53996">
              <w:rPr>
                <w:rFonts w:ascii="Times New Roman" w:hAnsi="Times New Roman" w:cs="Times New Roman"/>
                <w:color w:val="000000"/>
                <w:sz w:val="15"/>
                <w:szCs w:val="15"/>
              </w:rPr>
              <w:t>,</w:t>
            </w:r>
            <w:r w:rsidRPr="00C53996">
              <w:rPr>
                <w:rFonts w:ascii="Times New Roman" w:hAnsi="Times New Roman" w:cs="Times New Roman"/>
                <w:color w:val="000000"/>
                <w:sz w:val="15"/>
                <w:szCs w:val="15"/>
              </w:rPr>
              <w:t>285</w:t>
            </w:r>
          </w:p>
        </w:tc>
        <w:tc>
          <w:tcPr>
            <w:tcW w:w="142" w:type="dxa"/>
          </w:tcPr>
          <w:p w:rsidR="00A57F28" w:rsidRPr="00C53996" w:rsidRDefault="00A57F28">
            <w:pPr>
              <w:tabs>
                <w:tab w:val="right" w:pos="5760"/>
              </w:tabs>
              <w:spacing w:line="240" w:lineRule="exact"/>
              <w:ind w:right="143"/>
              <w:jc w:val="right"/>
              <w:rPr>
                <w:rFonts w:ascii="Times New Roman" w:hAnsi="Times New Roman" w:cs="Times New Roman"/>
                <w:color w:val="000000"/>
                <w:sz w:val="15"/>
                <w:szCs w:val="15"/>
              </w:rPr>
            </w:pPr>
          </w:p>
        </w:tc>
        <w:tc>
          <w:tcPr>
            <w:tcW w:w="992" w:type="dxa"/>
          </w:tcPr>
          <w:p w:rsidR="00A57F28" w:rsidRPr="00C53996" w:rsidRDefault="00582CA2" w:rsidP="00D26213">
            <w:pPr>
              <w:tabs>
                <w:tab w:val="right" w:pos="5760"/>
              </w:tabs>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2</w:t>
            </w:r>
            <w:r w:rsidR="00A57F28" w:rsidRPr="00C53996">
              <w:rPr>
                <w:rFonts w:ascii="Times New Roman" w:hAnsi="Times New Roman" w:cs="Times New Roman"/>
                <w:color w:val="000000"/>
                <w:sz w:val="15"/>
                <w:szCs w:val="15"/>
              </w:rPr>
              <w:t>,</w:t>
            </w:r>
            <w:r w:rsidRPr="00C53996">
              <w:rPr>
                <w:rFonts w:ascii="Times New Roman" w:hAnsi="Times New Roman" w:cs="Times New Roman"/>
                <w:color w:val="000000"/>
                <w:sz w:val="15"/>
                <w:szCs w:val="15"/>
              </w:rPr>
              <w:t>982</w:t>
            </w:r>
          </w:p>
        </w:tc>
      </w:tr>
      <w:tr w:rsidR="00A57F28" w:rsidRPr="00C53996" w:rsidTr="00A57F28">
        <w:tc>
          <w:tcPr>
            <w:tcW w:w="3956" w:type="dxa"/>
          </w:tcPr>
          <w:p w:rsidR="00A57F28" w:rsidRPr="00C53996" w:rsidRDefault="00A57F28" w:rsidP="00D26213">
            <w:pPr>
              <w:tabs>
                <w:tab w:val="right" w:pos="5760"/>
              </w:tabs>
              <w:spacing w:line="240" w:lineRule="exact"/>
              <w:ind w:left="554" w:firstLine="1134"/>
              <w:rPr>
                <w:rFonts w:ascii="Times New Roman" w:hAnsi="Times New Roman" w:cs="Times New Roman"/>
                <w:sz w:val="15"/>
                <w:szCs w:val="15"/>
              </w:rPr>
            </w:pPr>
            <w:r w:rsidRPr="00C53996">
              <w:rPr>
                <w:rFonts w:ascii="Times New Roman" w:hAnsi="Times New Roman" w:cs="Times New Roman"/>
                <w:sz w:val="15"/>
                <w:szCs w:val="15"/>
              </w:rPr>
              <w:t>Total</w:t>
            </w:r>
          </w:p>
        </w:tc>
        <w:tc>
          <w:tcPr>
            <w:tcW w:w="850" w:type="dxa"/>
            <w:tcBorders>
              <w:top w:val="single" w:sz="4" w:space="0" w:color="auto"/>
              <w:bottom w:val="single" w:sz="4" w:space="0" w:color="auto"/>
            </w:tcBorders>
          </w:tcPr>
          <w:p w:rsidR="00A57F28" w:rsidRPr="00C53996" w:rsidRDefault="00582CA2" w:rsidP="00D26213">
            <w:pPr>
              <w:tabs>
                <w:tab w:val="right" w:pos="5760"/>
              </w:tabs>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24</w:t>
            </w:r>
            <w:r w:rsidR="00A57F28" w:rsidRPr="00C53996">
              <w:rPr>
                <w:rFonts w:ascii="Times New Roman" w:hAnsi="Times New Roman" w:cs="Times New Roman"/>
                <w:color w:val="000000"/>
                <w:sz w:val="15"/>
                <w:szCs w:val="15"/>
              </w:rPr>
              <w:t>,</w:t>
            </w:r>
            <w:r w:rsidRPr="00C53996">
              <w:rPr>
                <w:rFonts w:ascii="Times New Roman" w:hAnsi="Times New Roman" w:cs="Times New Roman"/>
                <w:color w:val="000000"/>
                <w:sz w:val="15"/>
                <w:szCs w:val="15"/>
              </w:rPr>
              <w:t>584</w:t>
            </w:r>
          </w:p>
        </w:tc>
        <w:tc>
          <w:tcPr>
            <w:tcW w:w="142"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rsidR="00A57F28" w:rsidRPr="00C53996" w:rsidRDefault="00A57F28" w:rsidP="00D26213">
            <w:pPr>
              <w:tabs>
                <w:tab w:val="center" w:pos="1106"/>
              </w:tabs>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rsidR="00A57F28" w:rsidRPr="00C53996" w:rsidRDefault="00A57F28" w:rsidP="00D26213">
            <w:pPr>
              <w:tabs>
                <w:tab w:val="decimal" w:pos="619"/>
                <w:tab w:val="center" w:pos="1106"/>
              </w:tabs>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rsidR="00A57F28" w:rsidRPr="00C53996" w:rsidRDefault="00582CA2" w:rsidP="00D26213">
            <w:pPr>
              <w:tabs>
                <w:tab w:val="right" w:pos="5760"/>
              </w:tabs>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2</w:t>
            </w:r>
            <w:r w:rsidR="00A57F28" w:rsidRPr="00C53996">
              <w:rPr>
                <w:rFonts w:ascii="Times New Roman" w:hAnsi="Times New Roman" w:cs="Times New Roman"/>
                <w:color w:val="000000"/>
                <w:sz w:val="15"/>
                <w:szCs w:val="15"/>
              </w:rPr>
              <w:t>,</w:t>
            </w:r>
            <w:r w:rsidRPr="00C53996">
              <w:rPr>
                <w:rFonts w:ascii="Times New Roman" w:hAnsi="Times New Roman" w:cs="Times New Roman"/>
                <w:color w:val="000000"/>
                <w:sz w:val="15"/>
                <w:szCs w:val="15"/>
              </w:rPr>
              <w:t>173</w:t>
            </w:r>
          </w:p>
        </w:tc>
        <w:tc>
          <w:tcPr>
            <w:tcW w:w="142"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rsidR="00A57F28" w:rsidRPr="00C53996" w:rsidRDefault="00582CA2" w:rsidP="00D26213">
            <w:pPr>
              <w:tabs>
                <w:tab w:val="right" w:pos="5760"/>
              </w:tabs>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1</w:t>
            </w:r>
            <w:r w:rsidR="00A57F28" w:rsidRPr="00C53996">
              <w:rPr>
                <w:rFonts w:ascii="Times New Roman" w:hAnsi="Times New Roman" w:cs="Times New Roman"/>
                <w:color w:val="000000"/>
                <w:sz w:val="15"/>
                <w:szCs w:val="15"/>
              </w:rPr>
              <w:t>,</w:t>
            </w:r>
            <w:r w:rsidRPr="00C53996">
              <w:rPr>
                <w:rFonts w:ascii="Times New Roman" w:hAnsi="Times New Roman" w:cs="Times New Roman"/>
                <w:color w:val="000000"/>
                <w:sz w:val="15"/>
                <w:szCs w:val="15"/>
              </w:rPr>
              <w:t>153</w:t>
            </w:r>
          </w:p>
        </w:tc>
        <w:tc>
          <w:tcPr>
            <w:tcW w:w="142"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rsidR="00A57F28" w:rsidRPr="00C53996" w:rsidRDefault="00A57F28" w:rsidP="00D26213">
            <w:pPr>
              <w:tabs>
                <w:tab w:val="center" w:pos="1106"/>
              </w:tabs>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993" w:type="dxa"/>
            <w:tcBorders>
              <w:top w:val="single" w:sz="4" w:space="0" w:color="auto"/>
              <w:bottom w:val="single" w:sz="4" w:space="0" w:color="auto"/>
            </w:tcBorders>
          </w:tcPr>
          <w:p w:rsidR="00A57F28" w:rsidRPr="00C53996" w:rsidRDefault="00582CA2" w:rsidP="00D26213">
            <w:pPr>
              <w:tabs>
                <w:tab w:val="right" w:pos="5760"/>
              </w:tabs>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181</w:t>
            </w:r>
            <w:r w:rsidR="00A57F28" w:rsidRPr="00C53996">
              <w:rPr>
                <w:rFonts w:ascii="Times New Roman" w:hAnsi="Times New Roman" w:cs="Times New Roman"/>
                <w:color w:val="000000"/>
                <w:sz w:val="15"/>
                <w:szCs w:val="15"/>
              </w:rPr>
              <w:t>,</w:t>
            </w:r>
            <w:r w:rsidRPr="00C53996">
              <w:rPr>
                <w:rFonts w:ascii="Times New Roman" w:hAnsi="Times New Roman" w:cs="Times New Roman"/>
                <w:color w:val="000000"/>
                <w:sz w:val="15"/>
                <w:szCs w:val="15"/>
              </w:rPr>
              <w:t>238</w:t>
            </w:r>
          </w:p>
        </w:tc>
        <w:tc>
          <w:tcPr>
            <w:tcW w:w="141" w:type="dxa"/>
          </w:tcPr>
          <w:p w:rsidR="00A57F28" w:rsidRPr="00C53996" w:rsidDel="0022345E" w:rsidRDefault="00A57F28">
            <w:pPr>
              <w:spacing w:line="240" w:lineRule="exact"/>
              <w:ind w:right="-11"/>
              <w:jc w:val="center"/>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rsidR="00A57F28" w:rsidRPr="00C53996" w:rsidRDefault="00582CA2" w:rsidP="00D26213">
            <w:pPr>
              <w:tabs>
                <w:tab w:val="right" w:pos="5760"/>
              </w:tabs>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3</w:t>
            </w:r>
            <w:r w:rsidR="00A57F28" w:rsidRPr="00C53996">
              <w:rPr>
                <w:rFonts w:ascii="Times New Roman" w:hAnsi="Times New Roman" w:cs="Times New Roman"/>
                <w:color w:val="000000"/>
                <w:sz w:val="15"/>
                <w:szCs w:val="15"/>
              </w:rPr>
              <w:t>,</w:t>
            </w:r>
            <w:r w:rsidRPr="00C53996">
              <w:rPr>
                <w:rFonts w:ascii="Times New Roman" w:hAnsi="Times New Roman" w:cs="Times New Roman"/>
                <w:color w:val="000000"/>
                <w:sz w:val="15"/>
                <w:szCs w:val="15"/>
              </w:rPr>
              <w:t>147</w:t>
            </w:r>
          </w:p>
        </w:tc>
        <w:tc>
          <w:tcPr>
            <w:tcW w:w="142" w:type="dxa"/>
          </w:tcPr>
          <w:p w:rsidR="00A57F28" w:rsidRPr="00C53996" w:rsidRDefault="00A57F28">
            <w:pPr>
              <w:tabs>
                <w:tab w:val="right" w:pos="5760"/>
              </w:tabs>
              <w:spacing w:line="240" w:lineRule="exact"/>
              <w:ind w:right="143"/>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rsidR="00A57F28" w:rsidRPr="00C53996" w:rsidRDefault="00582CA2" w:rsidP="00D26213">
            <w:pPr>
              <w:tabs>
                <w:tab w:val="right" w:pos="5760"/>
              </w:tabs>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1</w:t>
            </w:r>
            <w:r w:rsidR="00A57F28" w:rsidRPr="00C53996">
              <w:rPr>
                <w:rFonts w:ascii="Times New Roman" w:hAnsi="Times New Roman" w:cs="Times New Roman"/>
                <w:color w:val="000000"/>
                <w:sz w:val="15"/>
                <w:szCs w:val="15"/>
              </w:rPr>
              <w:t>,</w:t>
            </w:r>
            <w:r w:rsidRPr="00C53996">
              <w:rPr>
                <w:rFonts w:ascii="Times New Roman" w:hAnsi="Times New Roman" w:cs="Times New Roman"/>
                <w:color w:val="000000"/>
                <w:sz w:val="15"/>
                <w:szCs w:val="15"/>
              </w:rPr>
              <w:t>480</w:t>
            </w:r>
          </w:p>
        </w:tc>
        <w:tc>
          <w:tcPr>
            <w:tcW w:w="142" w:type="dxa"/>
          </w:tcPr>
          <w:p w:rsidR="00A57F28" w:rsidRPr="00C53996" w:rsidRDefault="00A57F28">
            <w:pPr>
              <w:tabs>
                <w:tab w:val="right" w:pos="5760"/>
              </w:tabs>
              <w:spacing w:line="240" w:lineRule="exact"/>
              <w:ind w:right="143"/>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rsidR="00A57F28" w:rsidRPr="00C53996" w:rsidRDefault="00582CA2" w:rsidP="00D26213">
            <w:pPr>
              <w:tabs>
                <w:tab w:val="right" w:pos="5760"/>
              </w:tabs>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457</w:t>
            </w:r>
            <w:r w:rsidR="00A57F28" w:rsidRPr="00C53996">
              <w:rPr>
                <w:rFonts w:ascii="Times New Roman" w:hAnsi="Times New Roman" w:cs="Times New Roman"/>
                <w:color w:val="000000"/>
                <w:sz w:val="15"/>
                <w:szCs w:val="15"/>
              </w:rPr>
              <w:t>,</w:t>
            </w:r>
            <w:r w:rsidRPr="00C53996">
              <w:rPr>
                <w:rFonts w:ascii="Times New Roman" w:hAnsi="Times New Roman" w:cs="Times New Roman"/>
                <w:color w:val="000000"/>
                <w:sz w:val="15"/>
                <w:szCs w:val="15"/>
              </w:rPr>
              <w:t>285</w:t>
            </w:r>
          </w:p>
        </w:tc>
        <w:tc>
          <w:tcPr>
            <w:tcW w:w="142" w:type="dxa"/>
          </w:tcPr>
          <w:p w:rsidR="00A57F28" w:rsidRPr="00C53996" w:rsidRDefault="00A57F28">
            <w:pPr>
              <w:tabs>
                <w:tab w:val="right" w:pos="5760"/>
              </w:tabs>
              <w:spacing w:line="240" w:lineRule="exact"/>
              <w:ind w:right="143"/>
              <w:jc w:val="right"/>
              <w:rPr>
                <w:rFonts w:ascii="Times New Roman" w:hAnsi="Times New Roman" w:cs="Times New Roman"/>
                <w:color w:val="000000"/>
                <w:sz w:val="15"/>
                <w:szCs w:val="15"/>
              </w:rPr>
            </w:pPr>
          </w:p>
        </w:tc>
        <w:tc>
          <w:tcPr>
            <w:tcW w:w="992" w:type="dxa"/>
            <w:tcBorders>
              <w:top w:val="single" w:sz="4" w:space="0" w:color="auto"/>
              <w:bottom w:val="single" w:sz="4" w:space="0" w:color="auto"/>
            </w:tcBorders>
          </w:tcPr>
          <w:p w:rsidR="00A57F28" w:rsidRPr="00C53996" w:rsidRDefault="00582CA2" w:rsidP="00D26213">
            <w:pPr>
              <w:tabs>
                <w:tab w:val="right" w:pos="5760"/>
              </w:tabs>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2</w:t>
            </w:r>
            <w:r w:rsidR="00A57F28" w:rsidRPr="00C53996">
              <w:rPr>
                <w:rFonts w:ascii="Times New Roman" w:hAnsi="Times New Roman" w:cs="Times New Roman"/>
                <w:color w:val="000000"/>
                <w:sz w:val="15"/>
                <w:szCs w:val="15"/>
              </w:rPr>
              <w:t>,</w:t>
            </w:r>
            <w:r w:rsidRPr="00C53996">
              <w:rPr>
                <w:rFonts w:ascii="Times New Roman" w:hAnsi="Times New Roman" w:cs="Times New Roman"/>
                <w:color w:val="000000"/>
                <w:sz w:val="15"/>
                <w:szCs w:val="15"/>
              </w:rPr>
              <w:t>982</w:t>
            </w:r>
          </w:p>
        </w:tc>
      </w:tr>
      <w:tr w:rsidR="00A57F28" w:rsidRPr="00C53996" w:rsidTr="00A57F28">
        <w:tc>
          <w:tcPr>
            <w:tcW w:w="3956" w:type="dxa"/>
          </w:tcPr>
          <w:p w:rsidR="00A57F28" w:rsidRPr="00C53996" w:rsidRDefault="00A57F28" w:rsidP="00D26213">
            <w:pPr>
              <w:spacing w:line="240" w:lineRule="exact"/>
              <w:ind w:left="554" w:hanging="122"/>
              <w:rPr>
                <w:rFonts w:ascii="Times New Roman" w:hAnsi="Times New Roman" w:cs="Times New Roman"/>
                <w:b/>
                <w:bCs/>
                <w:color w:val="000000"/>
                <w:sz w:val="15"/>
                <w:szCs w:val="15"/>
              </w:rPr>
            </w:pPr>
            <w:r w:rsidRPr="00C53996">
              <w:rPr>
                <w:rFonts w:ascii="Times New Roman" w:hAnsi="Times New Roman" w:cs="Times New Roman"/>
                <w:b/>
                <w:bCs/>
                <w:sz w:val="15"/>
                <w:szCs w:val="15"/>
              </w:rPr>
              <w:t>Subsidiaries</w:t>
            </w:r>
          </w:p>
        </w:tc>
        <w:tc>
          <w:tcPr>
            <w:tcW w:w="850" w:type="dxa"/>
            <w:tcBorders>
              <w:top w:val="single" w:sz="4" w:space="0" w:color="auto"/>
            </w:tcBorders>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142" w:type="dxa"/>
          </w:tcPr>
          <w:p w:rsidR="00A57F28" w:rsidRPr="00C53996" w:rsidRDefault="00A57F28">
            <w:pPr>
              <w:spacing w:line="240" w:lineRule="exact"/>
              <w:ind w:right="-11" w:firstLine="360"/>
              <w:jc w:val="center"/>
              <w:rPr>
                <w:rFonts w:ascii="Times New Roman" w:hAnsi="Times New Roman" w:cs="Times New Roman"/>
                <w:color w:val="000000"/>
                <w:sz w:val="15"/>
                <w:szCs w:val="15"/>
              </w:rPr>
            </w:pPr>
          </w:p>
        </w:tc>
        <w:tc>
          <w:tcPr>
            <w:tcW w:w="851" w:type="dxa"/>
            <w:tcBorders>
              <w:top w:val="single" w:sz="4" w:space="0" w:color="auto"/>
            </w:tcBorders>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141" w:type="dxa"/>
          </w:tcPr>
          <w:p w:rsidR="00A57F28" w:rsidRPr="00C53996" w:rsidRDefault="00A57F28">
            <w:pPr>
              <w:spacing w:line="240" w:lineRule="exact"/>
              <w:ind w:right="-11" w:firstLine="360"/>
              <w:jc w:val="center"/>
              <w:rPr>
                <w:rFonts w:ascii="Times New Roman" w:hAnsi="Times New Roman" w:cs="Times New Roman"/>
                <w:color w:val="000000"/>
                <w:sz w:val="15"/>
                <w:szCs w:val="15"/>
              </w:rPr>
            </w:pPr>
          </w:p>
        </w:tc>
        <w:tc>
          <w:tcPr>
            <w:tcW w:w="851" w:type="dxa"/>
            <w:tcBorders>
              <w:top w:val="single" w:sz="4" w:space="0" w:color="auto"/>
            </w:tcBorders>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142"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142"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142"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851" w:type="dxa"/>
            <w:tcBorders>
              <w:top w:val="single" w:sz="4" w:space="0" w:color="auto"/>
            </w:tcBorders>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141"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993" w:type="dxa"/>
            <w:tcBorders>
              <w:top w:val="single" w:sz="4" w:space="0" w:color="auto"/>
            </w:tcBorders>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141"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851" w:type="dxa"/>
            <w:tcBorders>
              <w:top w:val="single" w:sz="4" w:space="0" w:color="auto"/>
            </w:tcBorders>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142"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142"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142"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992" w:type="dxa"/>
            <w:tcBorders>
              <w:top w:val="single" w:sz="4" w:space="0" w:color="auto"/>
            </w:tcBorders>
          </w:tcPr>
          <w:p w:rsidR="00A57F28" w:rsidRPr="00C53996" w:rsidRDefault="00A57F28">
            <w:pPr>
              <w:spacing w:line="240" w:lineRule="exact"/>
              <w:ind w:right="-11"/>
              <w:jc w:val="center"/>
              <w:rPr>
                <w:rFonts w:ascii="Times New Roman" w:hAnsi="Times New Roman" w:cs="Times New Roman"/>
                <w:color w:val="000000"/>
                <w:sz w:val="15"/>
                <w:szCs w:val="15"/>
              </w:rPr>
            </w:pPr>
          </w:p>
        </w:tc>
      </w:tr>
      <w:tr w:rsidR="00A57F28" w:rsidRPr="00C53996" w:rsidTr="00A57F28">
        <w:tc>
          <w:tcPr>
            <w:tcW w:w="3956" w:type="dxa"/>
          </w:tcPr>
          <w:p w:rsidR="00A57F28" w:rsidRPr="00C53996" w:rsidRDefault="00A57F28" w:rsidP="00D26213">
            <w:pPr>
              <w:tabs>
                <w:tab w:val="right" w:pos="5760"/>
              </w:tabs>
              <w:spacing w:line="240" w:lineRule="exact"/>
              <w:ind w:left="554"/>
              <w:rPr>
                <w:rFonts w:ascii="Times New Roman" w:hAnsi="Times New Roman" w:cs="Times New Roman"/>
                <w:sz w:val="15"/>
                <w:szCs w:val="15"/>
              </w:rPr>
            </w:pPr>
            <w:r w:rsidRPr="00C53996">
              <w:rPr>
                <w:rFonts w:ascii="Times New Roman" w:hAnsi="Times New Roman" w:cs="Times New Roman"/>
                <w:sz w:val="15"/>
                <w:szCs w:val="15"/>
              </w:rPr>
              <w:t>Ayudhya Development Leasing Company</w:t>
            </w:r>
            <w:r w:rsidRPr="00D26213">
              <w:rPr>
                <w:rFonts w:ascii="Times New Roman" w:hAnsi="Times New Roman" w:cs="Times New Roman"/>
                <w:sz w:val="15"/>
                <w:szCs w:val="15"/>
                <w:cs/>
              </w:rPr>
              <w:t xml:space="preserve"> </w:t>
            </w:r>
            <w:r w:rsidRPr="00C53996">
              <w:rPr>
                <w:rFonts w:ascii="Times New Roman" w:hAnsi="Times New Roman" w:cs="Times New Roman"/>
                <w:sz w:val="15"/>
                <w:szCs w:val="15"/>
              </w:rPr>
              <w:t>Limited</w:t>
            </w: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851"/>
              </w:tabs>
              <w:spacing w:line="240" w:lineRule="exact"/>
              <w:ind w:right="-11"/>
              <w:jc w:val="center"/>
              <w:rPr>
                <w:rFonts w:ascii="Times New Roman" w:hAnsi="Times New Roman" w:cs="Times New Roman"/>
                <w:color w:val="000000"/>
                <w:sz w:val="15"/>
                <w:szCs w:val="15"/>
              </w:rPr>
            </w:pPr>
          </w:p>
        </w:tc>
        <w:tc>
          <w:tcPr>
            <w:tcW w:w="851"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tabs>
                <w:tab w:val="right" w:pos="5760"/>
              </w:tabs>
              <w:spacing w:line="240" w:lineRule="exact"/>
              <w:ind w:right="-11"/>
              <w:jc w:val="right"/>
              <w:rPr>
                <w:rFonts w:ascii="Times New Roman" w:hAnsi="Times New Roman" w:cs="Times New Roman"/>
                <w:color w:val="000000"/>
                <w:sz w:val="15"/>
                <w:szCs w:val="15"/>
              </w:rPr>
            </w:pPr>
          </w:p>
        </w:tc>
        <w:tc>
          <w:tcPr>
            <w:tcW w:w="851" w:type="dxa"/>
          </w:tcPr>
          <w:p w:rsidR="00A57F28" w:rsidRPr="00C53996" w:rsidRDefault="00582CA2" w:rsidP="00D26213">
            <w:pPr>
              <w:tabs>
                <w:tab w:val="right" w:pos="5760"/>
              </w:tabs>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8</w:t>
            </w:r>
            <w:r w:rsidR="00A57F28" w:rsidRPr="00C53996">
              <w:rPr>
                <w:rFonts w:ascii="Times New Roman" w:hAnsi="Times New Roman" w:cs="Times New Roman"/>
                <w:color w:val="000000"/>
                <w:sz w:val="15"/>
                <w:szCs w:val="15"/>
              </w:rPr>
              <w:t>,</w:t>
            </w:r>
            <w:r w:rsidRPr="00C53996">
              <w:rPr>
                <w:rFonts w:ascii="Times New Roman" w:hAnsi="Times New Roman" w:cs="Times New Roman"/>
                <w:color w:val="000000"/>
                <w:sz w:val="15"/>
                <w:szCs w:val="15"/>
              </w:rPr>
              <w:t>085</w:t>
            </w:r>
          </w:p>
        </w:tc>
        <w:tc>
          <w:tcPr>
            <w:tcW w:w="142" w:type="dxa"/>
          </w:tcPr>
          <w:p w:rsidR="00A57F28" w:rsidRPr="00C53996" w:rsidRDefault="00A57F28">
            <w:pPr>
              <w:tabs>
                <w:tab w:val="right" w:pos="5760"/>
              </w:tabs>
              <w:spacing w:line="240" w:lineRule="exact"/>
              <w:ind w:right="143"/>
              <w:jc w:val="right"/>
              <w:rPr>
                <w:rFonts w:ascii="Times New Roman" w:hAnsi="Times New Roman" w:cs="Times New Roman"/>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 w:val="decimal" w:pos="851"/>
                <w:tab w:val="right" w:pos="5760"/>
              </w:tabs>
              <w:spacing w:line="240" w:lineRule="exact"/>
              <w:ind w:right="143"/>
              <w:jc w:val="right"/>
              <w:rPr>
                <w:rFonts w:ascii="Times New Roman" w:hAnsi="Times New Roman" w:cs="Times New Roman"/>
                <w:color w:val="000000"/>
                <w:sz w:val="15"/>
                <w:szCs w:val="15"/>
              </w:rPr>
            </w:pPr>
          </w:p>
        </w:tc>
        <w:tc>
          <w:tcPr>
            <w:tcW w:w="850" w:type="dxa"/>
          </w:tcPr>
          <w:p w:rsidR="00A57F28" w:rsidRPr="00C53996" w:rsidRDefault="00582CA2" w:rsidP="00D26213">
            <w:pPr>
              <w:tabs>
                <w:tab w:val="right" w:pos="5760"/>
              </w:tabs>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1</w:t>
            </w:r>
          </w:p>
        </w:tc>
        <w:tc>
          <w:tcPr>
            <w:tcW w:w="142" w:type="dxa"/>
          </w:tcPr>
          <w:p w:rsidR="00A57F28" w:rsidRPr="00C53996" w:rsidRDefault="00A57F28">
            <w:pPr>
              <w:tabs>
                <w:tab w:val="right" w:pos="5760"/>
              </w:tabs>
              <w:spacing w:line="240" w:lineRule="exact"/>
              <w:ind w:right="-11"/>
              <w:jc w:val="right"/>
              <w:rPr>
                <w:rFonts w:ascii="Times New Roman" w:hAnsi="Times New Roman" w:cs="Times New Roman"/>
                <w:color w:val="000000"/>
                <w:sz w:val="15"/>
                <w:szCs w:val="15"/>
              </w:rPr>
            </w:pPr>
          </w:p>
        </w:tc>
        <w:tc>
          <w:tcPr>
            <w:tcW w:w="851" w:type="dxa"/>
          </w:tcPr>
          <w:p w:rsidR="00A57F28" w:rsidRPr="00C53996" w:rsidRDefault="00582CA2" w:rsidP="00D26213">
            <w:pPr>
              <w:tabs>
                <w:tab w:val="right" w:pos="5760"/>
              </w:tabs>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9</w:t>
            </w:r>
          </w:p>
        </w:tc>
        <w:tc>
          <w:tcPr>
            <w:tcW w:w="141" w:type="dxa"/>
          </w:tcPr>
          <w:p w:rsidR="00A57F28" w:rsidRPr="00C53996" w:rsidRDefault="00A57F28">
            <w:pPr>
              <w:tabs>
                <w:tab w:val="decimal" w:pos="619"/>
                <w:tab w:val="decimal" w:pos="851"/>
                <w:tab w:val="right" w:pos="5760"/>
              </w:tabs>
              <w:spacing w:line="240" w:lineRule="exact"/>
              <w:ind w:right="143"/>
              <w:jc w:val="right"/>
              <w:rPr>
                <w:rFonts w:ascii="Times New Roman" w:hAnsi="Times New Roman" w:cs="Times New Roman"/>
                <w:color w:val="000000"/>
                <w:sz w:val="15"/>
                <w:szCs w:val="15"/>
              </w:rPr>
            </w:pPr>
          </w:p>
        </w:tc>
        <w:tc>
          <w:tcPr>
            <w:tcW w:w="993"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tabs>
                <w:tab w:val="decimal" w:pos="619"/>
                <w:tab w:val="decimal" w:pos="851"/>
                <w:tab w:val="center" w:pos="1106"/>
                <w:tab w:val="right" w:pos="5760"/>
              </w:tabs>
              <w:spacing w:line="240" w:lineRule="exact"/>
              <w:ind w:right="143"/>
              <w:jc w:val="center"/>
              <w:rPr>
                <w:rFonts w:ascii="Times New Roman" w:hAnsi="Times New Roman" w:cs="Times New Roman"/>
                <w:color w:val="000000"/>
                <w:sz w:val="15"/>
                <w:szCs w:val="15"/>
              </w:rPr>
            </w:pPr>
          </w:p>
        </w:tc>
        <w:tc>
          <w:tcPr>
            <w:tcW w:w="851"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 w:val="decimal" w:pos="851"/>
                <w:tab w:val="right" w:pos="5760"/>
              </w:tabs>
              <w:spacing w:line="240" w:lineRule="exact"/>
              <w:ind w:right="143"/>
              <w:jc w:val="right"/>
              <w:rPr>
                <w:rFonts w:ascii="Times New Roman" w:hAnsi="Times New Roman" w:cs="Times New Roman"/>
                <w:color w:val="000000"/>
                <w:sz w:val="15"/>
                <w:szCs w:val="15"/>
              </w:rPr>
            </w:pPr>
          </w:p>
        </w:tc>
        <w:tc>
          <w:tcPr>
            <w:tcW w:w="850" w:type="dxa"/>
          </w:tcPr>
          <w:p w:rsidR="00A57F28" w:rsidRPr="00C53996" w:rsidRDefault="00582CA2" w:rsidP="00D26213">
            <w:pPr>
              <w:tabs>
                <w:tab w:val="right" w:pos="5760"/>
              </w:tabs>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2</w:t>
            </w:r>
          </w:p>
        </w:tc>
        <w:tc>
          <w:tcPr>
            <w:tcW w:w="142" w:type="dxa"/>
          </w:tcPr>
          <w:p w:rsidR="00A57F28" w:rsidRPr="00C53996" w:rsidRDefault="00A57F28">
            <w:pPr>
              <w:tabs>
                <w:tab w:val="decimal" w:pos="619"/>
                <w:tab w:val="decimal" w:pos="851"/>
                <w:tab w:val="right" w:pos="5760"/>
              </w:tabs>
              <w:spacing w:line="240" w:lineRule="exact"/>
              <w:ind w:right="143"/>
              <w:jc w:val="right"/>
              <w:rPr>
                <w:rFonts w:ascii="Times New Roman" w:hAnsi="Times New Roman" w:cs="Times New Roman"/>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 w:val="decimal" w:pos="851"/>
                <w:tab w:val="right" w:pos="5760"/>
              </w:tabs>
              <w:spacing w:line="240" w:lineRule="exact"/>
              <w:ind w:right="143"/>
              <w:jc w:val="right"/>
              <w:rPr>
                <w:rFonts w:ascii="Times New Roman" w:hAnsi="Times New Roman" w:cs="Times New Roman"/>
                <w:color w:val="000000"/>
                <w:sz w:val="15"/>
                <w:szCs w:val="15"/>
              </w:rPr>
            </w:pPr>
          </w:p>
        </w:tc>
        <w:tc>
          <w:tcPr>
            <w:tcW w:w="992" w:type="dxa"/>
          </w:tcPr>
          <w:p w:rsidR="00A57F28" w:rsidRPr="00C53996" w:rsidRDefault="00582CA2" w:rsidP="00D26213">
            <w:pPr>
              <w:tabs>
                <w:tab w:val="right" w:pos="5760"/>
              </w:tabs>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7</w:t>
            </w:r>
          </w:p>
        </w:tc>
      </w:tr>
      <w:tr w:rsidR="00A57F28" w:rsidRPr="00C53996" w:rsidTr="00A57F28">
        <w:tc>
          <w:tcPr>
            <w:tcW w:w="3956" w:type="dxa"/>
          </w:tcPr>
          <w:p w:rsidR="00A57F28" w:rsidRPr="00C53996" w:rsidRDefault="00A57F28" w:rsidP="00D26213">
            <w:pPr>
              <w:tabs>
                <w:tab w:val="right" w:pos="5760"/>
              </w:tabs>
              <w:spacing w:line="240" w:lineRule="exact"/>
              <w:ind w:left="554"/>
              <w:rPr>
                <w:rFonts w:ascii="Times New Roman" w:hAnsi="Times New Roman" w:cs="Times New Roman"/>
                <w:sz w:val="15"/>
                <w:szCs w:val="15"/>
              </w:rPr>
            </w:pPr>
            <w:r w:rsidRPr="00C53996">
              <w:rPr>
                <w:rFonts w:ascii="Times New Roman" w:hAnsi="Times New Roman" w:cs="Times New Roman"/>
                <w:sz w:val="15"/>
                <w:szCs w:val="15"/>
              </w:rPr>
              <w:t>Ayudhya Capital Auto Lease Public Company</w:t>
            </w:r>
            <w:r w:rsidRPr="00D26213">
              <w:rPr>
                <w:rFonts w:ascii="Times New Roman" w:hAnsi="Times New Roman" w:cs="Times New Roman"/>
                <w:sz w:val="15"/>
                <w:szCs w:val="15"/>
                <w:cs/>
              </w:rPr>
              <w:t xml:space="preserve"> </w:t>
            </w:r>
            <w:r w:rsidRPr="00C53996">
              <w:rPr>
                <w:rFonts w:ascii="Times New Roman" w:hAnsi="Times New Roman" w:cs="Times New Roman"/>
                <w:sz w:val="15"/>
                <w:szCs w:val="15"/>
              </w:rPr>
              <w:t>Limited</w:t>
            </w: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851"/>
              </w:tabs>
              <w:spacing w:line="240" w:lineRule="exact"/>
              <w:ind w:right="-11"/>
              <w:jc w:val="center"/>
              <w:rPr>
                <w:rFonts w:ascii="Times New Roman" w:hAnsi="Times New Roman" w:cs="Times New Roman"/>
                <w:color w:val="000000"/>
                <w:sz w:val="15"/>
                <w:szCs w:val="15"/>
              </w:rPr>
            </w:pPr>
          </w:p>
        </w:tc>
        <w:tc>
          <w:tcPr>
            <w:tcW w:w="851"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tabs>
                <w:tab w:val="decimal" w:pos="619"/>
              </w:tabs>
              <w:spacing w:line="240" w:lineRule="exact"/>
              <w:ind w:right="143" w:firstLine="360"/>
              <w:jc w:val="center"/>
              <w:rPr>
                <w:rFonts w:ascii="Times New Roman" w:hAnsi="Times New Roman" w:cs="Times New Roman"/>
                <w:color w:val="000000"/>
                <w:sz w:val="15"/>
                <w:szCs w:val="15"/>
              </w:rPr>
            </w:pPr>
          </w:p>
        </w:tc>
        <w:tc>
          <w:tcPr>
            <w:tcW w:w="851" w:type="dxa"/>
          </w:tcPr>
          <w:p w:rsidR="00A57F28" w:rsidRPr="00C53996" w:rsidRDefault="00582CA2" w:rsidP="00D26213">
            <w:pPr>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6</w:t>
            </w:r>
            <w:r w:rsidR="00A57F28" w:rsidRPr="00C53996">
              <w:rPr>
                <w:rFonts w:ascii="Times New Roman" w:hAnsi="Times New Roman" w:cs="Times New Roman"/>
                <w:color w:val="000000"/>
                <w:sz w:val="15"/>
                <w:szCs w:val="15"/>
              </w:rPr>
              <w:t>,</w:t>
            </w:r>
            <w:r w:rsidRPr="00C53996">
              <w:rPr>
                <w:rFonts w:ascii="Times New Roman" w:hAnsi="Times New Roman" w:cs="Times New Roman"/>
                <w:color w:val="000000"/>
                <w:sz w:val="15"/>
                <w:szCs w:val="15"/>
              </w:rPr>
              <w:t>494</w:t>
            </w:r>
          </w:p>
        </w:tc>
        <w:tc>
          <w:tcPr>
            <w:tcW w:w="142" w:type="dxa"/>
          </w:tcPr>
          <w:p w:rsidR="00A57F28" w:rsidRPr="00C53996" w:rsidRDefault="00A57F28">
            <w:pPr>
              <w:spacing w:line="240" w:lineRule="exact"/>
              <w:ind w:right="143" w:hanging="90"/>
              <w:jc w:val="right"/>
              <w:rPr>
                <w:rFonts w:ascii="Times New Roman" w:hAnsi="Times New Roman" w:cs="Times New Roman"/>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851"/>
              </w:tabs>
              <w:spacing w:line="240" w:lineRule="exact"/>
              <w:ind w:right="-11"/>
              <w:jc w:val="center"/>
              <w:rPr>
                <w:rFonts w:ascii="Times New Roman" w:hAnsi="Times New Roman" w:cs="Times New Roman"/>
                <w:color w:val="000000"/>
                <w:sz w:val="15"/>
                <w:szCs w:val="15"/>
              </w:rPr>
            </w:pPr>
          </w:p>
        </w:tc>
        <w:tc>
          <w:tcPr>
            <w:tcW w:w="850" w:type="dxa"/>
          </w:tcPr>
          <w:p w:rsidR="00A57F28" w:rsidRPr="00C53996" w:rsidRDefault="00582CA2" w:rsidP="00D26213">
            <w:pPr>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296</w:t>
            </w:r>
          </w:p>
        </w:tc>
        <w:tc>
          <w:tcPr>
            <w:tcW w:w="142" w:type="dxa"/>
          </w:tcPr>
          <w:p w:rsidR="00A57F28" w:rsidRPr="00C53996" w:rsidRDefault="00A57F28">
            <w:pPr>
              <w:tabs>
                <w:tab w:val="decimal" w:pos="851"/>
              </w:tabs>
              <w:spacing w:line="240" w:lineRule="exact"/>
              <w:ind w:right="143"/>
              <w:jc w:val="right"/>
              <w:rPr>
                <w:rFonts w:ascii="Times New Roman" w:hAnsi="Times New Roman" w:cs="Times New Roman"/>
                <w:color w:val="000000"/>
                <w:sz w:val="15"/>
                <w:szCs w:val="15"/>
              </w:rPr>
            </w:pPr>
          </w:p>
        </w:tc>
        <w:tc>
          <w:tcPr>
            <w:tcW w:w="851" w:type="dxa"/>
          </w:tcPr>
          <w:p w:rsidR="00A57F28" w:rsidRPr="00C53996" w:rsidRDefault="00582CA2" w:rsidP="00D26213">
            <w:pPr>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1</w:t>
            </w:r>
            <w:r w:rsidR="00A57F28" w:rsidRPr="00C53996">
              <w:rPr>
                <w:rFonts w:ascii="Times New Roman" w:hAnsi="Times New Roman" w:cs="Times New Roman"/>
                <w:color w:val="000000"/>
                <w:sz w:val="15"/>
                <w:szCs w:val="15"/>
              </w:rPr>
              <w:t>,</w:t>
            </w:r>
            <w:r w:rsidRPr="00C53996">
              <w:rPr>
                <w:rFonts w:ascii="Times New Roman" w:hAnsi="Times New Roman" w:cs="Times New Roman"/>
                <w:color w:val="000000"/>
                <w:sz w:val="15"/>
                <w:szCs w:val="15"/>
              </w:rPr>
              <w:t>127</w:t>
            </w:r>
          </w:p>
        </w:tc>
        <w:tc>
          <w:tcPr>
            <w:tcW w:w="141" w:type="dxa"/>
          </w:tcPr>
          <w:p w:rsidR="00A57F28" w:rsidRPr="00C53996" w:rsidRDefault="00A57F28">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993"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tabs>
                <w:tab w:val="decimal" w:pos="851"/>
              </w:tabs>
              <w:spacing w:line="240" w:lineRule="exact"/>
              <w:ind w:right="-11"/>
              <w:jc w:val="center"/>
              <w:rPr>
                <w:rFonts w:ascii="Times New Roman" w:hAnsi="Times New Roman" w:cs="Times New Roman"/>
                <w:color w:val="000000"/>
                <w:sz w:val="15"/>
                <w:szCs w:val="15"/>
              </w:rPr>
            </w:pPr>
          </w:p>
        </w:tc>
        <w:tc>
          <w:tcPr>
            <w:tcW w:w="851"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851"/>
              </w:tabs>
              <w:spacing w:line="240" w:lineRule="exact"/>
              <w:ind w:right="-11"/>
              <w:jc w:val="center"/>
              <w:rPr>
                <w:rFonts w:ascii="Times New Roman" w:hAnsi="Times New Roman" w:cs="Times New Roman"/>
                <w:color w:val="000000"/>
                <w:sz w:val="15"/>
                <w:szCs w:val="15"/>
              </w:rPr>
            </w:pPr>
          </w:p>
        </w:tc>
        <w:tc>
          <w:tcPr>
            <w:tcW w:w="850" w:type="dxa"/>
          </w:tcPr>
          <w:p w:rsidR="00A57F28" w:rsidRPr="00C53996" w:rsidRDefault="00582CA2" w:rsidP="00D26213">
            <w:pPr>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304</w:t>
            </w:r>
          </w:p>
        </w:tc>
        <w:tc>
          <w:tcPr>
            <w:tcW w:w="142" w:type="dxa"/>
          </w:tcPr>
          <w:p w:rsidR="00A57F28" w:rsidRPr="00C53996" w:rsidRDefault="00A57F28">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851"/>
              </w:tabs>
              <w:spacing w:line="240" w:lineRule="exact"/>
              <w:ind w:right="-11"/>
              <w:jc w:val="center"/>
              <w:rPr>
                <w:rFonts w:ascii="Times New Roman" w:hAnsi="Times New Roman" w:cs="Times New Roman"/>
                <w:color w:val="000000"/>
                <w:sz w:val="15"/>
                <w:szCs w:val="15"/>
              </w:rPr>
            </w:pPr>
          </w:p>
        </w:tc>
        <w:tc>
          <w:tcPr>
            <w:tcW w:w="992"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A57F28" w:rsidRPr="00C53996" w:rsidTr="00A57F28">
        <w:trPr>
          <w:trHeight w:val="252"/>
        </w:trPr>
        <w:tc>
          <w:tcPr>
            <w:tcW w:w="3956" w:type="dxa"/>
          </w:tcPr>
          <w:p w:rsidR="00A57F28" w:rsidRPr="00C53996" w:rsidRDefault="00A57F28" w:rsidP="00D26213">
            <w:pPr>
              <w:tabs>
                <w:tab w:val="right" w:pos="5760"/>
              </w:tabs>
              <w:spacing w:line="240" w:lineRule="exact"/>
              <w:ind w:left="554"/>
              <w:rPr>
                <w:rFonts w:ascii="Times New Roman" w:hAnsi="Times New Roman" w:cs="Times New Roman"/>
                <w:sz w:val="15"/>
                <w:szCs w:val="15"/>
              </w:rPr>
            </w:pPr>
            <w:r w:rsidRPr="00C53996">
              <w:rPr>
                <w:rFonts w:ascii="Times New Roman" w:hAnsi="Times New Roman" w:cs="Times New Roman"/>
                <w:sz w:val="15"/>
                <w:szCs w:val="15"/>
              </w:rPr>
              <w:t>Ayudhya Capital Services Company Limited</w:t>
            </w: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1"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spacing w:line="240" w:lineRule="exact"/>
              <w:ind w:right="-11"/>
              <w:jc w:val="right"/>
              <w:rPr>
                <w:rFonts w:ascii="Times New Roman" w:hAnsi="Times New Roman" w:cs="Times New Roman"/>
                <w:color w:val="000000"/>
                <w:sz w:val="15"/>
                <w:szCs w:val="15"/>
              </w:rPr>
            </w:pPr>
          </w:p>
        </w:tc>
        <w:tc>
          <w:tcPr>
            <w:tcW w:w="851" w:type="dxa"/>
          </w:tcPr>
          <w:p w:rsidR="00A57F28" w:rsidRPr="00C53996" w:rsidRDefault="00582CA2" w:rsidP="00D26213">
            <w:pPr>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27</w:t>
            </w:r>
            <w:r w:rsidR="00A57F28" w:rsidRPr="00C53996">
              <w:rPr>
                <w:rFonts w:ascii="Times New Roman" w:hAnsi="Times New Roman" w:cs="Times New Roman"/>
                <w:color w:val="000000"/>
                <w:sz w:val="15"/>
                <w:szCs w:val="15"/>
              </w:rPr>
              <w:t>,</w:t>
            </w:r>
            <w:r w:rsidRPr="00C53996">
              <w:rPr>
                <w:rFonts w:ascii="Times New Roman" w:hAnsi="Times New Roman" w:cs="Times New Roman"/>
                <w:color w:val="000000"/>
                <w:sz w:val="15"/>
                <w:szCs w:val="15"/>
              </w:rPr>
              <w:t>415</w:t>
            </w:r>
          </w:p>
        </w:tc>
        <w:tc>
          <w:tcPr>
            <w:tcW w:w="142" w:type="dxa"/>
          </w:tcPr>
          <w:p w:rsidR="00A57F28" w:rsidRPr="00C53996" w:rsidRDefault="00A57F28">
            <w:pPr>
              <w:spacing w:line="240" w:lineRule="exact"/>
              <w:ind w:right="143" w:hanging="90"/>
              <w:jc w:val="right"/>
              <w:rPr>
                <w:rFonts w:ascii="Times New Roman" w:hAnsi="Times New Roman" w:cs="Times New Roman"/>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57F28" w:rsidRPr="00C53996" w:rsidRDefault="00582CA2" w:rsidP="00D26213">
            <w:pPr>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141</w:t>
            </w:r>
          </w:p>
        </w:tc>
        <w:tc>
          <w:tcPr>
            <w:tcW w:w="142" w:type="dxa"/>
          </w:tcPr>
          <w:p w:rsidR="00A57F28" w:rsidRPr="00C53996" w:rsidRDefault="00A57F28">
            <w:pPr>
              <w:tabs>
                <w:tab w:val="decimal" w:pos="851"/>
              </w:tabs>
              <w:spacing w:line="240" w:lineRule="exact"/>
              <w:ind w:right="143"/>
              <w:jc w:val="right"/>
              <w:rPr>
                <w:rFonts w:ascii="Times New Roman" w:hAnsi="Times New Roman" w:cs="Times New Roman"/>
                <w:color w:val="000000"/>
                <w:sz w:val="15"/>
                <w:szCs w:val="15"/>
              </w:rPr>
            </w:pPr>
          </w:p>
        </w:tc>
        <w:tc>
          <w:tcPr>
            <w:tcW w:w="851" w:type="dxa"/>
          </w:tcPr>
          <w:p w:rsidR="00A57F28" w:rsidRPr="00C53996" w:rsidRDefault="00582CA2" w:rsidP="00D26213">
            <w:pPr>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1</w:t>
            </w:r>
            <w:r w:rsidR="00A57F28" w:rsidRPr="00C53996">
              <w:rPr>
                <w:rFonts w:ascii="Times New Roman" w:hAnsi="Times New Roman" w:cs="Times New Roman"/>
                <w:color w:val="000000"/>
                <w:sz w:val="15"/>
                <w:szCs w:val="15"/>
              </w:rPr>
              <w:t>,</w:t>
            </w:r>
            <w:r w:rsidRPr="00C53996">
              <w:rPr>
                <w:rFonts w:ascii="Times New Roman" w:hAnsi="Times New Roman" w:cs="Times New Roman"/>
                <w:color w:val="000000"/>
                <w:sz w:val="15"/>
                <w:szCs w:val="15"/>
              </w:rPr>
              <w:t>242</w:t>
            </w:r>
          </w:p>
        </w:tc>
        <w:tc>
          <w:tcPr>
            <w:tcW w:w="141" w:type="dxa"/>
          </w:tcPr>
          <w:p w:rsidR="00A57F28" w:rsidRPr="00C53996" w:rsidRDefault="00A57F28">
            <w:pPr>
              <w:spacing w:line="240" w:lineRule="exact"/>
              <w:ind w:right="-11"/>
              <w:jc w:val="right"/>
              <w:rPr>
                <w:rFonts w:ascii="Times New Roman" w:hAnsi="Times New Roman" w:cs="Times New Roman"/>
                <w:color w:val="000000"/>
                <w:sz w:val="15"/>
                <w:szCs w:val="15"/>
              </w:rPr>
            </w:pPr>
          </w:p>
        </w:tc>
        <w:tc>
          <w:tcPr>
            <w:tcW w:w="993"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spacing w:line="240" w:lineRule="exact"/>
              <w:ind w:right="-11"/>
              <w:jc w:val="right"/>
              <w:rPr>
                <w:rFonts w:ascii="Times New Roman" w:hAnsi="Times New Roman" w:cs="Times New Roman"/>
                <w:color w:val="000000"/>
                <w:sz w:val="15"/>
                <w:szCs w:val="15"/>
              </w:rPr>
            </w:pPr>
          </w:p>
        </w:tc>
        <w:tc>
          <w:tcPr>
            <w:tcW w:w="851"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57F28" w:rsidRPr="00C53996" w:rsidRDefault="00582CA2" w:rsidP="00D26213">
            <w:pPr>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24</w:t>
            </w:r>
          </w:p>
        </w:tc>
        <w:tc>
          <w:tcPr>
            <w:tcW w:w="142" w:type="dxa"/>
          </w:tcPr>
          <w:p w:rsidR="00A57F28" w:rsidRPr="00C53996"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851"/>
              </w:tabs>
              <w:spacing w:line="240" w:lineRule="exact"/>
              <w:ind w:right="-11"/>
              <w:jc w:val="right"/>
              <w:rPr>
                <w:rFonts w:ascii="Times New Roman" w:hAnsi="Times New Roman" w:cs="Times New Roman"/>
                <w:color w:val="000000"/>
                <w:sz w:val="15"/>
                <w:szCs w:val="15"/>
              </w:rPr>
            </w:pPr>
          </w:p>
        </w:tc>
        <w:tc>
          <w:tcPr>
            <w:tcW w:w="992" w:type="dxa"/>
          </w:tcPr>
          <w:p w:rsidR="00A57F28" w:rsidRPr="00C53996" w:rsidRDefault="00582CA2" w:rsidP="00D26213">
            <w:pPr>
              <w:tabs>
                <w:tab w:val="right" w:pos="5760"/>
              </w:tabs>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3</w:t>
            </w:r>
          </w:p>
        </w:tc>
      </w:tr>
      <w:tr w:rsidR="00A57F28" w:rsidRPr="00C53996" w:rsidTr="00A57F28">
        <w:tc>
          <w:tcPr>
            <w:tcW w:w="3956" w:type="dxa"/>
          </w:tcPr>
          <w:p w:rsidR="00A57F28" w:rsidRPr="00C53996" w:rsidRDefault="00A57F28" w:rsidP="00D26213">
            <w:pPr>
              <w:tabs>
                <w:tab w:val="right" w:pos="5760"/>
              </w:tabs>
              <w:spacing w:line="240" w:lineRule="exact"/>
              <w:ind w:left="554"/>
              <w:rPr>
                <w:rFonts w:ascii="Times New Roman" w:hAnsi="Times New Roman" w:cs="Times New Roman"/>
                <w:sz w:val="15"/>
                <w:szCs w:val="15"/>
              </w:rPr>
            </w:pPr>
            <w:r w:rsidRPr="00C53996">
              <w:rPr>
                <w:rFonts w:ascii="Times New Roman" w:hAnsi="Times New Roman" w:cs="Times New Roman"/>
                <w:sz w:val="15"/>
                <w:szCs w:val="15"/>
              </w:rPr>
              <w:t>General Card Services Limited</w:t>
            </w: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1"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spacing w:line="240" w:lineRule="exact"/>
              <w:ind w:right="-11"/>
              <w:jc w:val="right"/>
              <w:rPr>
                <w:rFonts w:ascii="Times New Roman" w:hAnsi="Times New Roman" w:cs="Times New Roman"/>
                <w:color w:val="000000"/>
                <w:sz w:val="15"/>
                <w:szCs w:val="15"/>
              </w:rPr>
            </w:pPr>
          </w:p>
        </w:tc>
        <w:tc>
          <w:tcPr>
            <w:tcW w:w="851" w:type="dxa"/>
          </w:tcPr>
          <w:p w:rsidR="00A57F28" w:rsidRPr="00C53996" w:rsidRDefault="00582CA2" w:rsidP="00D26213">
            <w:pPr>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13</w:t>
            </w:r>
            <w:r w:rsidR="00A57F28" w:rsidRPr="00C53996">
              <w:rPr>
                <w:rFonts w:ascii="Times New Roman" w:hAnsi="Times New Roman" w:cs="Times New Roman"/>
                <w:color w:val="000000"/>
                <w:sz w:val="15"/>
                <w:szCs w:val="15"/>
              </w:rPr>
              <w:t>,</w:t>
            </w:r>
            <w:r w:rsidRPr="00C53996">
              <w:rPr>
                <w:rFonts w:ascii="Times New Roman" w:hAnsi="Times New Roman" w:cs="Times New Roman"/>
                <w:color w:val="000000"/>
                <w:sz w:val="15"/>
                <w:szCs w:val="15"/>
              </w:rPr>
              <w:t>762</w:t>
            </w:r>
          </w:p>
        </w:tc>
        <w:tc>
          <w:tcPr>
            <w:tcW w:w="142" w:type="dxa"/>
          </w:tcPr>
          <w:p w:rsidR="00A57F28" w:rsidRPr="00C53996" w:rsidRDefault="00A57F28">
            <w:pPr>
              <w:spacing w:line="240" w:lineRule="exact"/>
              <w:ind w:right="143" w:hanging="90"/>
              <w:jc w:val="right"/>
              <w:rPr>
                <w:rFonts w:ascii="Times New Roman" w:hAnsi="Times New Roman" w:cs="Times New Roman"/>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57F28" w:rsidRPr="00C53996" w:rsidRDefault="00582CA2" w:rsidP="00D26213">
            <w:pPr>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70</w:t>
            </w:r>
          </w:p>
        </w:tc>
        <w:tc>
          <w:tcPr>
            <w:tcW w:w="142" w:type="dxa"/>
          </w:tcPr>
          <w:p w:rsidR="00A57F28" w:rsidRPr="00C53996" w:rsidRDefault="00A57F28">
            <w:pPr>
              <w:tabs>
                <w:tab w:val="decimal" w:pos="851"/>
              </w:tabs>
              <w:spacing w:line="240" w:lineRule="exact"/>
              <w:ind w:right="143"/>
              <w:jc w:val="right"/>
              <w:rPr>
                <w:rFonts w:ascii="Times New Roman" w:hAnsi="Times New Roman" w:cs="Times New Roman"/>
                <w:color w:val="000000"/>
                <w:sz w:val="15"/>
                <w:szCs w:val="15"/>
              </w:rPr>
            </w:pPr>
          </w:p>
        </w:tc>
        <w:tc>
          <w:tcPr>
            <w:tcW w:w="851" w:type="dxa"/>
          </w:tcPr>
          <w:p w:rsidR="00A57F28" w:rsidRPr="00C53996" w:rsidRDefault="00582CA2" w:rsidP="00D26213">
            <w:pPr>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606</w:t>
            </w:r>
          </w:p>
        </w:tc>
        <w:tc>
          <w:tcPr>
            <w:tcW w:w="141" w:type="dxa"/>
          </w:tcPr>
          <w:p w:rsidR="00A57F28" w:rsidRPr="00C53996" w:rsidRDefault="00A57F28">
            <w:pPr>
              <w:spacing w:line="240" w:lineRule="exact"/>
              <w:ind w:right="-11"/>
              <w:jc w:val="right"/>
              <w:rPr>
                <w:rFonts w:ascii="Times New Roman" w:hAnsi="Times New Roman" w:cs="Times New Roman"/>
                <w:color w:val="000000"/>
                <w:sz w:val="15"/>
                <w:szCs w:val="15"/>
              </w:rPr>
            </w:pPr>
          </w:p>
        </w:tc>
        <w:tc>
          <w:tcPr>
            <w:tcW w:w="993"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spacing w:line="240" w:lineRule="exact"/>
              <w:ind w:right="-11"/>
              <w:jc w:val="right"/>
              <w:rPr>
                <w:rFonts w:ascii="Times New Roman" w:hAnsi="Times New Roman" w:cs="Times New Roman"/>
                <w:color w:val="000000"/>
                <w:sz w:val="15"/>
                <w:szCs w:val="15"/>
              </w:rPr>
            </w:pPr>
          </w:p>
        </w:tc>
        <w:tc>
          <w:tcPr>
            <w:tcW w:w="851"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57F28" w:rsidRPr="00C53996" w:rsidRDefault="00582CA2" w:rsidP="00D26213">
            <w:pPr>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2</w:t>
            </w:r>
          </w:p>
        </w:tc>
        <w:tc>
          <w:tcPr>
            <w:tcW w:w="142" w:type="dxa"/>
          </w:tcPr>
          <w:p w:rsidR="00A57F28" w:rsidRPr="00C53996"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851"/>
              </w:tabs>
              <w:spacing w:line="240" w:lineRule="exact"/>
              <w:ind w:right="-11"/>
              <w:jc w:val="right"/>
              <w:rPr>
                <w:rFonts w:ascii="Times New Roman" w:hAnsi="Times New Roman" w:cs="Times New Roman"/>
                <w:color w:val="000000"/>
                <w:sz w:val="15"/>
                <w:szCs w:val="15"/>
              </w:rPr>
            </w:pPr>
          </w:p>
        </w:tc>
        <w:tc>
          <w:tcPr>
            <w:tcW w:w="992"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A57F28" w:rsidRPr="00C53996" w:rsidTr="00A57F28">
        <w:tc>
          <w:tcPr>
            <w:tcW w:w="3956" w:type="dxa"/>
          </w:tcPr>
          <w:p w:rsidR="00A57F28" w:rsidRPr="00C53996" w:rsidRDefault="00A57F28" w:rsidP="00D26213">
            <w:pPr>
              <w:tabs>
                <w:tab w:val="right" w:pos="5760"/>
              </w:tabs>
              <w:spacing w:line="240" w:lineRule="exact"/>
              <w:ind w:left="554"/>
              <w:rPr>
                <w:rFonts w:ascii="Times New Roman" w:hAnsi="Times New Roman" w:cs="Times New Roman"/>
                <w:sz w:val="15"/>
                <w:szCs w:val="15"/>
              </w:rPr>
            </w:pPr>
            <w:r w:rsidRPr="00C53996">
              <w:rPr>
                <w:rFonts w:ascii="Times New Roman" w:hAnsi="Times New Roman" w:cs="Times New Roman"/>
                <w:sz w:val="15"/>
                <w:szCs w:val="15"/>
              </w:rPr>
              <w:t>Krungsriayudhya Card Company Limited</w:t>
            </w: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1"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spacing w:line="240" w:lineRule="exact"/>
              <w:ind w:right="-11"/>
              <w:jc w:val="right"/>
              <w:rPr>
                <w:rFonts w:ascii="Times New Roman" w:hAnsi="Times New Roman" w:cs="Times New Roman"/>
                <w:color w:val="000000"/>
                <w:sz w:val="15"/>
                <w:szCs w:val="15"/>
              </w:rPr>
            </w:pPr>
          </w:p>
        </w:tc>
        <w:tc>
          <w:tcPr>
            <w:tcW w:w="851" w:type="dxa"/>
          </w:tcPr>
          <w:p w:rsidR="00A57F28" w:rsidRPr="00C53996" w:rsidRDefault="00582CA2" w:rsidP="00D26213">
            <w:pPr>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6</w:t>
            </w:r>
            <w:r w:rsidR="00A57F28" w:rsidRPr="00C53996">
              <w:rPr>
                <w:rFonts w:ascii="Times New Roman" w:hAnsi="Times New Roman" w:cs="Times New Roman"/>
                <w:color w:val="000000"/>
                <w:sz w:val="15"/>
                <w:szCs w:val="15"/>
              </w:rPr>
              <w:t>,</w:t>
            </w:r>
            <w:r w:rsidRPr="00C53996">
              <w:rPr>
                <w:rFonts w:ascii="Times New Roman" w:hAnsi="Times New Roman" w:cs="Times New Roman"/>
                <w:color w:val="000000"/>
                <w:sz w:val="15"/>
                <w:szCs w:val="15"/>
              </w:rPr>
              <w:t>802</w:t>
            </w:r>
          </w:p>
        </w:tc>
        <w:tc>
          <w:tcPr>
            <w:tcW w:w="142" w:type="dxa"/>
          </w:tcPr>
          <w:p w:rsidR="00A57F28" w:rsidRPr="00C53996" w:rsidRDefault="00A57F28">
            <w:pPr>
              <w:spacing w:line="240" w:lineRule="exact"/>
              <w:ind w:right="143" w:hanging="90"/>
              <w:jc w:val="right"/>
              <w:rPr>
                <w:rFonts w:ascii="Times New Roman" w:hAnsi="Times New Roman" w:cs="Times New Roman"/>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57F28" w:rsidRPr="00C53996" w:rsidRDefault="00582CA2" w:rsidP="00D26213">
            <w:pPr>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576</w:t>
            </w:r>
          </w:p>
        </w:tc>
        <w:tc>
          <w:tcPr>
            <w:tcW w:w="142" w:type="dxa"/>
          </w:tcPr>
          <w:p w:rsidR="00A57F28" w:rsidRPr="00C53996" w:rsidRDefault="00A57F28">
            <w:pPr>
              <w:tabs>
                <w:tab w:val="decimal" w:pos="851"/>
              </w:tabs>
              <w:spacing w:line="240" w:lineRule="exact"/>
              <w:ind w:right="143"/>
              <w:jc w:val="right"/>
              <w:rPr>
                <w:rFonts w:ascii="Times New Roman" w:hAnsi="Times New Roman" w:cs="Times New Roman"/>
                <w:color w:val="000000"/>
                <w:sz w:val="15"/>
                <w:szCs w:val="15"/>
              </w:rPr>
            </w:pPr>
          </w:p>
        </w:tc>
        <w:tc>
          <w:tcPr>
            <w:tcW w:w="851" w:type="dxa"/>
          </w:tcPr>
          <w:p w:rsidR="00A57F28" w:rsidRPr="00C53996" w:rsidRDefault="00582CA2" w:rsidP="00D26213">
            <w:pPr>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1</w:t>
            </w:r>
            <w:r w:rsidR="00A57F28" w:rsidRPr="00C53996">
              <w:rPr>
                <w:rFonts w:ascii="Times New Roman" w:hAnsi="Times New Roman" w:cs="Times New Roman"/>
                <w:color w:val="000000"/>
                <w:sz w:val="15"/>
                <w:szCs w:val="15"/>
              </w:rPr>
              <w:t>,</w:t>
            </w:r>
            <w:r w:rsidRPr="00C53996">
              <w:rPr>
                <w:rFonts w:ascii="Times New Roman" w:hAnsi="Times New Roman" w:cs="Times New Roman"/>
                <w:color w:val="000000"/>
                <w:sz w:val="15"/>
                <w:szCs w:val="15"/>
              </w:rPr>
              <w:t>221</w:t>
            </w:r>
          </w:p>
        </w:tc>
        <w:tc>
          <w:tcPr>
            <w:tcW w:w="141" w:type="dxa"/>
          </w:tcPr>
          <w:p w:rsidR="00A57F28" w:rsidRPr="00C53996" w:rsidRDefault="00A57F28">
            <w:pPr>
              <w:spacing w:line="240" w:lineRule="exact"/>
              <w:ind w:right="-11"/>
              <w:jc w:val="right"/>
              <w:rPr>
                <w:rFonts w:ascii="Times New Roman" w:hAnsi="Times New Roman" w:cs="Times New Roman"/>
                <w:color w:val="000000"/>
                <w:sz w:val="15"/>
                <w:szCs w:val="15"/>
              </w:rPr>
            </w:pPr>
          </w:p>
        </w:tc>
        <w:tc>
          <w:tcPr>
            <w:tcW w:w="993"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spacing w:line="240" w:lineRule="exact"/>
              <w:ind w:right="-11"/>
              <w:jc w:val="right"/>
              <w:rPr>
                <w:rFonts w:ascii="Times New Roman" w:hAnsi="Times New Roman" w:cs="Times New Roman"/>
                <w:color w:val="000000"/>
                <w:sz w:val="15"/>
                <w:szCs w:val="15"/>
              </w:rPr>
            </w:pPr>
          </w:p>
        </w:tc>
        <w:tc>
          <w:tcPr>
            <w:tcW w:w="851"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57F28" w:rsidRPr="00C53996" w:rsidRDefault="00582CA2" w:rsidP="00D26213">
            <w:pPr>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18</w:t>
            </w:r>
          </w:p>
        </w:tc>
        <w:tc>
          <w:tcPr>
            <w:tcW w:w="142" w:type="dxa"/>
          </w:tcPr>
          <w:p w:rsidR="00A57F28" w:rsidRPr="00C53996"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851"/>
              </w:tabs>
              <w:spacing w:line="240" w:lineRule="exact"/>
              <w:ind w:right="-11"/>
              <w:jc w:val="right"/>
              <w:rPr>
                <w:rFonts w:ascii="Times New Roman" w:hAnsi="Times New Roman" w:cs="Times New Roman"/>
                <w:color w:val="000000"/>
                <w:sz w:val="15"/>
                <w:szCs w:val="15"/>
              </w:rPr>
            </w:pPr>
          </w:p>
        </w:tc>
        <w:tc>
          <w:tcPr>
            <w:tcW w:w="992" w:type="dxa"/>
          </w:tcPr>
          <w:p w:rsidR="00A57F28" w:rsidRPr="00C53996" w:rsidRDefault="00582CA2" w:rsidP="00D26213">
            <w:pPr>
              <w:tabs>
                <w:tab w:val="right" w:pos="5760"/>
              </w:tabs>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1</w:t>
            </w:r>
          </w:p>
        </w:tc>
      </w:tr>
      <w:tr w:rsidR="00A57F28" w:rsidRPr="00C53996" w:rsidTr="00A57F28">
        <w:tc>
          <w:tcPr>
            <w:tcW w:w="3956" w:type="dxa"/>
          </w:tcPr>
          <w:p w:rsidR="00A57F28" w:rsidRPr="00C53996" w:rsidRDefault="00A57F28" w:rsidP="00D26213">
            <w:pPr>
              <w:tabs>
                <w:tab w:val="right" w:pos="5760"/>
              </w:tabs>
              <w:spacing w:line="240" w:lineRule="exact"/>
              <w:ind w:left="554"/>
              <w:rPr>
                <w:rFonts w:ascii="Times New Roman" w:hAnsi="Times New Roman" w:cs="Times New Roman"/>
                <w:sz w:val="15"/>
                <w:szCs w:val="15"/>
              </w:rPr>
            </w:pPr>
            <w:r w:rsidRPr="00C53996">
              <w:rPr>
                <w:rFonts w:ascii="Times New Roman" w:hAnsi="Times New Roman" w:cs="Times New Roman"/>
                <w:sz w:val="15"/>
                <w:szCs w:val="15"/>
              </w:rPr>
              <w:t>Siam Realty and Services</w:t>
            </w:r>
            <w:r w:rsidRPr="00D26213">
              <w:rPr>
                <w:rFonts w:ascii="Times New Roman" w:hAnsi="Times New Roman" w:cs="Times New Roman"/>
                <w:sz w:val="15"/>
                <w:szCs w:val="15"/>
                <w:cs/>
              </w:rPr>
              <w:t xml:space="preserve"> </w:t>
            </w:r>
            <w:r w:rsidRPr="00C53996">
              <w:rPr>
                <w:rFonts w:ascii="Times New Roman" w:hAnsi="Times New Roman" w:cs="Times New Roman"/>
                <w:sz w:val="15"/>
                <w:szCs w:val="15"/>
              </w:rPr>
              <w:t xml:space="preserve">Security Company Limited </w:t>
            </w: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1"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spacing w:line="240" w:lineRule="exact"/>
              <w:ind w:right="-11"/>
              <w:jc w:val="right"/>
              <w:rPr>
                <w:rFonts w:ascii="Times New Roman" w:hAnsi="Times New Roman" w:cs="Times New Roman"/>
                <w:color w:val="000000"/>
                <w:sz w:val="15"/>
                <w:szCs w:val="15"/>
              </w:rPr>
            </w:pPr>
          </w:p>
        </w:tc>
        <w:tc>
          <w:tcPr>
            <w:tcW w:w="851" w:type="dxa"/>
          </w:tcPr>
          <w:p w:rsidR="00A57F28" w:rsidRPr="00C53996" w:rsidRDefault="00582CA2" w:rsidP="00D26213">
            <w:pPr>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500</w:t>
            </w:r>
          </w:p>
        </w:tc>
        <w:tc>
          <w:tcPr>
            <w:tcW w:w="142" w:type="dxa"/>
          </w:tcPr>
          <w:p w:rsidR="00A57F28" w:rsidRPr="00C53996" w:rsidRDefault="00A57F28">
            <w:pPr>
              <w:spacing w:line="240" w:lineRule="exact"/>
              <w:ind w:right="143" w:hanging="90"/>
              <w:jc w:val="right"/>
              <w:rPr>
                <w:rFonts w:ascii="Times New Roman" w:hAnsi="Times New Roman" w:cs="Times New Roman"/>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57F28" w:rsidRPr="00C53996" w:rsidRDefault="00582CA2" w:rsidP="00D26213">
            <w:pPr>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1</w:t>
            </w:r>
          </w:p>
        </w:tc>
        <w:tc>
          <w:tcPr>
            <w:tcW w:w="142" w:type="dxa"/>
          </w:tcPr>
          <w:p w:rsidR="00A57F28" w:rsidRPr="00C53996" w:rsidRDefault="00A57F28">
            <w:pPr>
              <w:tabs>
                <w:tab w:val="decimal" w:pos="619"/>
                <w:tab w:val="decimal" w:pos="851"/>
                <w:tab w:val="center" w:pos="1106"/>
              </w:tabs>
              <w:spacing w:line="240" w:lineRule="exact"/>
              <w:ind w:right="143"/>
              <w:jc w:val="right"/>
              <w:rPr>
                <w:rFonts w:ascii="Times New Roman" w:hAnsi="Times New Roman" w:cs="Times New Roman"/>
                <w:color w:val="000000"/>
                <w:sz w:val="15"/>
                <w:szCs w:val="15"/>
              </w:rPr>
            </w:pPr>
          </w:p>
        </w:tc>
        <w:tc>
          <w:tcPr>
            <w:tcW w:w="851" w:type="dxa"/>
          </w:tcPr>
          <w:p w:rsidR="00A57F28" w:rsidRPr="00C53996" w:rsidRDefault="00582CA2" w:rsidP="00D26213">
            <w:pPr>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78</w:t>
            </w:r>
          </w:p>
        </w:tc>
        <w:tc>
          <w:tcPr>
            <w:tcW w:w="141" w:type="dxa"/>
          </w:tcPr>
          <w:p w:rsidR="00A57F28" w:rsidRPr="00C53996" w:rsidRDefault="00A57F28">
            <w:pPr>
              <w:spacing w:line="240" w:lineRule="exact"/>
              <w:ind w:right="-11"/>
              <w:jc w:val="right"/>
              <w:rPr>
                <w:rFonts w:ascii="Times New Roman" w:hAnsi="Times New Roman" w:cs="Times New Roman"/>
                <w:color w:val="000000"/>
                <w:sz w:val="15"/>
                <w:szCs w:val="15"/>
              </w:rPr>
            </w:pPr>
          </w:p>
        </w:tc>
        <w:tc>
          <w:tcPr>
            <w:tcW w:w="993"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spacing w:line="240" w:lineRule="exact"/>
              <w:ind w:right="-11"/>
              <w:jc w:val="right"/>
              <w:rPr>
                <w:rFonts w:ascii="Times New Roman" w:hAnsi="Times New Roman" w:cs="Times New Roman"/>
                <w:color w:val="000000"/>
                <w:sz w:val="15"/>
                <w:szCs w:val="15"/>
              </w:rPr>
            </w:pPr>
          </w:p>
        </w:tc>
        <w:tc>
          <w:tcPr>
            <w:tcW w:w="851"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57F28" w:rsidRPr="00C53996" w:rsidRDefault="00582CA2" w:rsidP="00D26213">
            <w:pPr>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45</w:t>
            </w:r>
          </w:p>
        </w:tc>
        <w:tc>
          <w:tcPr>
            <w:tcW w:w="142" w:type="dxa"/>
          </w:tcPr>
          <w:p w:rsidR="00A57F28" w:rsidRPr="00C53996"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851"/>
              </w:tabs>
              <w:spacing w:line="240" w:lineRule="exact"/>
              <w:ind w:right="-11"/>
              <w:jc w:val="right"/>
              <w:rPr>
                <w:rFonts w:ascii="Times New Roman" w:hAnsi="Times New Roman" w:cs="Times New Roman"/>
                <w:color w:val="000000"/>
                <w:sz w:val="15"/>
                <w:szCs w:val="15"/>
              </w:rPr>
            </w:pPr>
          </w:p>
        </w:tc>
        <w:tc>
          <w:tcPr>
            <w:tcW w:w="992"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A57F28" w:rsidRPr="00C53996" w:rsidTr="00A57F28">
        <w:tc>
          <w:tcPr>
            <w:tcW w:w="3956" w:type="dxa"/>
          </w:tcPr>
          <w:p w:rsidR="00A57F28" w:rsidRPr="00C53996" w:rsidRDefault="00A57F28" w:rsidP="00D26213">
            <w:pPr>
              <w:tabs>
                <w:tab w:val="right" w:pos="5760"/>
              </w:tabs>
              <w:spacing w:line="240" w:lineRule="exact"/>
              <w:ind w:left="554"/>
              <w:rPr>
                <w:rFonts w:ascii="Times New Roman" w:hAnsi="Times New Roman" w:cs="Times New Roman"/>
                <w:sz w:val="15"/>
                <w:szCs w:val="15"/>
              </w:rPr>
            </w:pPr>
            <w:r w:rsidRPr="00C53996">
              <w:rPr>
                <w:rFonts w:ascii="Times New Roman" w:hAnsi="Times New Roman" w:cs="Times New Roman"/>
                <w:sz w:val="15"/>
                <w:szCs w:val="15"/>
              </w:rPr>
              <w:t>Total Services Solutions Public Company</w:t>
            </w:r>
            <w:r w:rsidRPr="00D26213">
              <w:rPr>
                <w:rFonts w:ascii="Times New Roman" w:hAnsi="Times New Roman" w:cs="Times New Roman"/>
                <w:sz w:val="15"/>
                <w:szCs w:val="15"/>
                <w:cs/>
              </w:rPr>
              <w:t xml:space="preserve"> </w:t>
            </w:r>
            <w:r w:rsidRPr="00C53996">
              <w:rPr>
                <w:rFonts w:ascii="Times New Roman" w:hAnsi="Times New Roman" w:cs="Times New Roman"/>
                <w:sz w:val="15"/>
                <w:szCs w:val="15"/>
              </w:rPr>
              <w:t>Limited</w:t>
            </w: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851"/>
              </w:tabs>
              <w:spacing w:line="240" w:lineRule="exact"/>
              <w:ind w:right="-11"/>
              <w:jc w:val="center"/>
              <w:rPr>
                <w:rFonts w:ascii="Times New Roman" w:hAnsi="Times New Roman" w:cs="Times New Roman"/>
                <w:color w:val="000000"/>
                <w:sz w:val="15"/>
                <w:szCs w:val="15"/>
              </w:rPr>
            </w:pPr>
          </w:p>
        </w:tc>
        <w:tc>
          <w:tcPr>
            <w:tcW w:w="851"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851" w:type="dxa"/>
          </w:tcPr>
          <w:p w:rsidR="00A57F28" w:rsidRPr="00C53996" w:rsidRDefault="00A57F28" w:rsidP="00D26213">
            <w:pPr>
              <w:tabs>
                <w:tab w:val="decimal" w:pos="619"/>
                <w:tab w:val="center" w:pos="1106"/>
              </w:tabs>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851"/>
              </w:tabs>
              <w:spacing w:line="240" w:lineRule="exact"/>
              <w:ind w:right="-11"/>
              <w:jc w:val="center"/>
              <w:rPr>
                <w:rFonts w:ascii="Times New Roman" w:hAnsi="Times New Roman" w:cs="Times New Roman"/>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spacing w:line="240" w:lineRule="exact"/>
              <w:ind w:right="143"/>
              <w:jc w:val="right"/>
              <w:rPr>
                <w:rFonts w:ascii="Times New Roman" w:hAnsi="Times New Roman" w:cs="Times New Roman"/>
                <w:color w:val="000000"/>
                <w:sz w:val="15"/>
                <w:szCs w:val="15"/>
              </w:rPr>
            </w:pPr>
          </w:p>
        </w:tc>
        <w:tc>
          <w:tcPr>
            <w:tcW w:w="851" w:type="dxa"/>
          </w:tcPr>
          <w:p w:rsidR="00A57F28" w:rsidRPr="00C53996" w:rsidRDefault="00582CA2" w:rsidP="00D26213">
            <w:pPr>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1</w:t>
            </w:r>
            <w:r w:rsidR="00A57F28" w:rsidRPr="00C53996">
              <w:rPr>
                <w:rFonts w:ascii="Times New Roman" w:hAnsi="Times New Roman" w:cs="Times New Roman"/>
                <w:color w:val="000000"/>
                <w:sz w:val="15"/>
                <w:szCs w:val="15"/>
              </w:rPr>
              <w:t>,</w:t>
            </w:r>
            <w:r w:rsidRPr="00C53996">
              <w:rPr>
                <w:rFonts w:ascii="Times New Roman" w:hAnsi="Times New Roman" w:cs="Times New Roman"/>
                <w:color w:val="000000"/>
                <w:sz w:val="15"/>
                <w:szCs w:val="15"/>
              </w:rPr>
              <w:t>530</w:t>
            </w:r>
          </w:p>
        </w:tc>
        <w:tc>
          <w:tcPr>
            <w:tcW w:w="141"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993"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851"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851"/>
              </w:tabs>
              <w:spacing w:line="240" w:lineRule="exact"/>
              <w:ind w:right="-11"/>
              <w:jc w:val="center"/>
              <w:rPr>
                <w:rFonts w:ascii="Times New Roman" w:hAnsi="Times New Roman" w:cs="Times New Roman"/>
                <w:color w:val="000000"/>
                <w:sz w:val="15"/>
                <w:szCs w:val="15"/>
              </w:rPr>
            </w:pPr>
          </w:p>
        </w:tc>
        <w:tc>
          <w:tcPr>
            <w:tcW w:w="850" w:type="dxa"/>
          </w:tcPr>
          <w:p w:rsidR="00A57F28" w:rsidRPr="00C53996" w:rsidRDefault="00582CA2" w:rsidP="00D26213">
            <w:pPr>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15</w:t>
            </w:r>
          </w:p>
        </w:tc>
        <w:tc>
          <w:tcPr>
            <w:tcW w:w="142" w:type="dxa"/>
          </w:tcPr>
          <w:p w:rsidR="00A57F28" w:rsidRPr="00C53996" w:rsidRDefault="00A57F28">
            <w:pPr>
              <w:tabs>
                <w:tab w:val="decimal" w:pos="851"/>
              </w:tabs>
              <w:spacing w:line="240" w:lineRule="exact"/>
              <w:ind w:right="-11"/>
              <w:jc w:val="center"/>
              <w:rPr>
                <w:rFonts w:ascii="Times New Roman" w:hAnsi="Times New Roman" w:cs="Times New Roman"/>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992"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A57F28" w:rsidRPr="00C53996" w:rsidTr="00A57F28">
        <w:tc>
          <w:tcPr>
            <w:tcW w:w="3956" w:type="dxa"/>
          </w:tcPr>
          <w:p w:rsidR="00A57F28" w:rsidRPr="00C53996" w:rsidRDefault="00A57F28" w:rsidP="00D26213">
            <w:pPr>
              <w:tabs>
                <w:tab w:val="left" w:pos="690"/>
                <w:tab w:val="right" w:pos="5760"/>
              </w:tabs>
              <w:spacing w:line="240" w:lineRule="exact"/>
              <w:ind w:left="554"/>
              <w:rPr>
                <w:rFonts w:ascii="Times New Roman" w:hAnsi="Times New Roman" w:cs="Times New Roman"/>
                <w:sz w:val="15"/>
                <w:szCs w:val="15"/>
              </w:rPr>
            </w:pPr>
            <w:r w:rsidRPr="00C53996">
              <w:rPr>
                <w:rFonts w:ascii="Times New Roman" w:hAnsi="Times New Roman" w:cs="Times New Roman"/>
                <w:sz w:val="15"/>
                <w:szCs w:val="15"/>
              </w:rPr>
              <w:t>Krungsri Asset Management Company Limited</w:t>
            </w: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1"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spacing w:line="240" w:lineRule="exact"/>
              <w:ind w:right="-11"/>
              <w:jc w:val="right"/>
              <w:rPr>
                <w:rFonts w:ascii="Times New Roman" w:hAnsi="Times New Roman" w:cs="Times New Roman"/>
                <w:color w:val="000000"/>
                <w:sz w:val="15"/>
                <w:szCs w:val="15"/>
              </w:rPr>
            </w:pPr>
          </w:p>
        </w:tc>
        <w:tc>
          <w:tcPr>
            <w:tcW w:w="851" w:type="dxa"/>
          </w:tcPr>
          <w:p w:rsidR="00A57F28" w:rsidRPr="00C53996" w:rsidRDefault="00A57F28" w:rsidP="00D26213">
            <w:pPr>
              <w:tabs>
                <w:tab w:val="decimal" w:pos="619"/>
                <w:tab w:val="center" w:pos="1106"/>
              </w:tabs>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spacing w:line="240" w:lineRule="exact"/>
              <w:ind w:right="-11"/>
              <w:jc w:val="right"/>
              <w:rPr>
                <w:rFonts w:ascii="Times New Roman" w:hAnsi="Times New Roman" w:cs="Times New Roman"/>
                <w:color w:val="000000"/>
                <w:sz w:val="15"/>
                <w:szCs w:val="15"/>
              </w:rPr>
            </w:pPr>
          </w:p>
        </w:tc>
        <w:tc>
          <w:tcPr>
            <w:tcW w:w="850" w:type="dxa"/>
          </w:tcPr>
          <w:p w:rsidR="00A57F28" w:rsidRPr="00C53996" w:rsidRDefault="00582CA2" w:rsidP="00D26213">
            <w:pPr>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86</w:t>
            </w:r>
          </w:p>
        </w:tc>
        <w:tc>
          <w:tcPr>
            <w:tcW w:w="142" w:type="dxa"/>
          </w:tcPr>
          <w:p w:rsidR="00A57F28" w:rsidRPr="00C53996"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1" w:type="dxa"/>
          </w:tcPr>
          <w:p w:rsidR="00A57F28" w:rsidRPr="00C53996" w:rsidRDefault="00A57F28" w:rsidP="00D26213">
            <w:pPr>
              <w:tabs>
                <w:tab w:val="center" w:pos="1106"/>
              </w:tabs>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tabs>
                <w:tab w:val="decimal" w:pos="851"/>
              </w:tabs>
              <w:spacing w:line="240" w:lineRule="exact"/>
              <w:ind w:right="-11"/>
              <w:jc w:val="right"/>
              <w:rPr>
                <w:rFonts w:ascii="Times New Roman" w:hAnsi="Times New Roman" w:cs="Times New Roman"/>
                <w:color w:val="000000"/>
                <w:sz w:val="15"/>
                <w:szCs w:val="15"/>
              </w:rPr>
            </w:pPr>
          </w:p>
        </w:tc>
        <w:tc>
          <w:tcPr>
            <w:tcW w:w="993" w:type="dxa"/>
          </w:tcPr>
          <w:p w:rsidR="00A57F28" w:rsidRPr="00C53996" w:rsidRDefault="00582CA2" w:rsidP="00D26213">
            <w:pPr>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5</w:t>
            </w:r>
            <w:r w:rsidR="00A57F28" w:rsidRPr="00C53996">
              <w:rPr>
                <w:rFonts w:ascii="Times New Roman" w:hAnsi="Times New Roman" w:cs="Times New Roman"/>
                <w:color w:val="000000"/>
                <w:sz w:val="15"/>
                <w:szCs w:val="15"/>
              </w:rPr>
              <w:t>,</w:t>
            </w:r>
            <w:r w:rsidRPr="00C53996">
              <w:rPr>
                <w:rFonts w:ascii="Times New Roman" w:hAnsi="Times New Roman" w:cs="Times New Roman"/>
                <w:color w:val="000000"/>
                <w:sz w:val="15"/>
                <w:szCs w:val="15"/>
              </w:rPr>
              <w:t>571</w:t>
            </w:r>
          </w:p>
        </w:tc>
        <w:tc>
          <w:tcPr>
            <w:tcW w:w="141" w:type="dxa"/>
          </w:tcPr>
          <w:p w:rsidR="00A57F28" w:rsidRPr="00C53996"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1"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57F28" w:rsidRPr="00C53996" w:rsidRDefault="00582CA2" w:rsidP="00D26213">
            <w:pPr>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105</w:t>
            </w:r>
          </w:p>
        </w:tc>
        <w:tc>
          <w:tcPr>
            <w:tcW w:w="142" w:type="dxa"/>
          </w:tcPr>
          <w:p w:rsidR="00A57F28" w:rsidRPr="00C53996"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spacing w:line="240" w:lineRule="exact"/>
              <w:ind w:right="-11"/>
              <w:jc w:val="right"/>
              <w:rPr>
                <w:rFonts w:ascii="Times New Roman" w:hAnsi="Times New Roman" w:cs="Times New Roman"/>
                <w:color w:val="000000"/>
                <w:sz w:val="15"/>
                <w:szCs w:val="15"/>
              </w:rPr>
            </w:pPr>
          </w:p>
        </w:tc>
        <w:tc>
          <w:tcPr>
            <w:tcW w:w="992"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A57F28" w:rsidRPr="00C53996" w:rsidTr="00A57F28">
        <w:tc>
          <w:tcPr>
            <w:tcW w:w="3956" w:type="dxa"/>
          </w:tcPr>
          <w:p w:rsidR="00A57F28" w:rsidRPr="00C53996" w:rsidRDefault="00A57F28" w:rsidP="00D26213">
            <w:pPr>
              <w:tabs>
                <w:tab w:val="right" w:pos="5760"/>
              </w:tabs>
              <w:spacing w:line="240" w:lineRule="exact"/>
              <w:ind w:left="621" w:hanging="67"/>
              <w:rPr>
                <w:rFonts w:ascii="Times New Roman" w:hAnsi="Times New Roman" w:cs="Times New Roman"/>
                <w:sz w:val="15"/>
                <w:szCs w:val="15"/>
              </w:rPr>
            </w:pPr>
            <w:r w:rsidRPr="00C53996">
              <w:rPr>
                <w:rFonts w:ascii="Times New Roman" w:hAnsi="Times New Roman" w:cs="Times New Roman"/>
                <w:sz w:val="15"/>
                <w:szCs w:val="15"/>
              </w:rPr>
              <w:t>Krungsri Ayudhya AMC Limited</w:t>
            </w: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1"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spacing w:line="240" w:lineRule="exact"/>
              <w:ind w:right="-11"/>
              <w:jc w:val="right"/>
              <w:rPr>
                <w:rFonts w:ascii="Times New Roman" w:hAnsi="Times New Roman" w:cs="Times New Roman"/>
                <w:color w:val="000000"/>
                <w:sz w:val="15"/>
                <w:szCs w:val="15"/>
              </w:rPr>
            </w:pPr>
          </w:p>
        </w:tc>
        <w:tc>
          <w:tcPr>
            <w:tcW w:w="851" w:type="dxa"/>
          </w:tcPr>
          <w:p w:rsidR="00A57F28" w:rsidRPr="00C53996" w:rsidRDefault="00A57F28" w:rsidP="00D26213">
            <w:pPr>
              <w:tabs>
                <w:tab w:val="decimal" w:pos="619"/>
                <w:tab w:val="center" w:pos="1106"/>
              </w:tabs>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57F28" w:rsidRPr="00C53996" w:rsidRDefault="00582CA2" w:rsidP="00D26213">
            <w:pPr>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1</w:t>
            </w:r>
          </w:p>
        </w:tc>
        <w:tc>
          <w:tcPr>
            <w:tcW w:w="142" w:type="dxa"/>
          </w:tcPr>
          <w:p w:rsidR="00A57F28" w:rsidRPr="00C53996" w:rsidRDefault="00A57F28">
            <w:pPr>
              <w:spacing w:line="240" w:lineRule="exact"/>
              <w:ind w:right="-11"/>
              <w:jc w:val="right"/>
              <w:rPr>
                <w:rFonts w:ascii="Times New Roman" w:hAnsi="Times New Roman" w:cs="Times New Roman"/>
                <w:color w:val="000000"/>
                <w:sz w:val="15"/>
                <w:szCs w:val="15"/>
              </w:rPr>
            </w:pPr>
          </w:p>
        </w:tc>
        <w:tc>
          <w:tcPr>
            <w:tcW w:w="851" w:type="dxa"/>
          </w:tcPr>
          <w:p w:rsidR="00A57F28" w:rsidRPr="00C53996" w:rsidRDefault="00582CA2" w:rsidP="00D26213">
            <w:pPr>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2</w:t>
            </w:r>
            <w:r w:rsidR="00A57F28" w:rsidRPr="00C53996">
              <w:rPr>
                <w:rFonts w:ascii="Times New Roman" w:hAnsi="Times New Roman" w:cs="Times New Roman"/>
                <w:color w:val="000000"/>
                <w:sz w:val="15"/>
                <w:szCs w:val="15"/>
              </w:rPr>
              <w:t>,</w:t>
            </w:r>
            <w:r w:rsidRPr="00C53996">
              <w:rPr>
                <w:rFonts w:ascii="Times New Roman" w:hAnsi="Times New Roman" w:cs="Times New Roman"/>
                <w:color w:val="000000"/>
                <w:sz w:val="15"/>
                <w:szCs w:val="15"/>
              </w:rPr>
              <w:t>037</w:t>
            </w:r>
          </w:p>
        </w:tc>
        <w:tc>
          <w:tcPr>
            <w:tcW w:w="141" w:type="dxa"/>
          </w:tcPr>
          <w:p w:rsidR="00A57F28" w:rsidRPr="00C53996" w:rsidRDefault="00A57F28">
            <w:pPr>
              <w:spacing w:line="240" w:lineRule="exact"/>
              <w:ind w:right="-11"/>
              <w:jc w:val="right"/>
              <w:rPr>
                <w:rFonts w:ascii="Times New Roman" w:hAnsi="Times New Roman" w:cs="Times New Roman"/>
                <w:color w:val="000000"/>
                <w:sz w:val="15"/>
                <w:szCs w:val="15"/>
              </w:rPr>
            </w:pPr>
          </w:p>
        </w:tc>
        <w:tc>
          <w:tcPr>
            <w:tcW w:w="993"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spacing w:line="240" w:lineRule="exact"/>
              <w:ind w:right="-11"/>
              <w:jc w:val="right"/>
              <w:rPr>
                <w:rFonts w:ascii="Times New Roman" w:hAnsi="Times New Roman" w:cs="Times New Roman"/>
                <w:color w:val="000000"/>
                <w:sz w:val="15"/>
                <w:szCs w:val="15"/>
              </w:rPr>
            </w:pPr>
          </w:p>
        </w:tc>
        <w:tc>
          <w:tcPr>
            <w:tcW w:w="851"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57F28" w:rsidRPr="00C53996" w:rsidRDefault="00582CA2" w:rsidP="00D26213">
            <w:pPr>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42</w:t>
            </w:r>
          </w:p>
        </w:tc>
        <w:tc>
          <w:tcPr>
            <w:tcW w:w="142" w:type="dxa"/>
          </w:tcPr>
          <w:p w:rsidR="00A57F28" w:rsidRPr="00C53996"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851"/>
              </w:tabs>
              <w:spacing w:line="240" w:lineRule="exact"/>
              <w:ind w:right="-11"/>
              <w:jc w:val="right"/>
              <w:rPr>
                <w:rFonts w:ascii="Times New Roman" w:hAnsi="Times New Roman" w:cs="Times New Roman"/>
                <w:color w:val="000000"/>
                <w:sz w:val="15"/>
                <w:szCs w:val="15"/>
              </w:rPr>
            </w:pPr>
          </w:p>
        </w:tc>
        <w:tc>
          <w:tcPr>
            <w:tcW w:w="992" w:type="dxa"/>
          </w:tcPr>
          <w:p w:rsidR="00A57F28" w:rsidRPr="00C53996" w:rsidRDefault="00582CA2" w:rsidP="00D26213">
            <w:pPr>
              <w:tabs>
                <w:tab w:val="right" w:pos="5760"/>
              </w:tabs>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35</w:t>
            </w:r>
          </w:p>
        </w:tc>
      </w:tr>
      <w:tr w:rsidR="00A57F28" w:rsidRPr="00C53996" w:rsidTr="00A57F28">
        <w:tc>
          <w:tcPr>
            <w:tcW w:w="3956" w:type="dxa"/>
          </w:tcPr>
          <w:p w:rsidR="00A57F28" w:rsidRPr="00C53996" w:rsidRDefault="00A57F28" w:rsidP="00D26213">
            <w:pPr>
              <w:tabs>
                <w:tab w:val="right" w:pos="5760"/>
              </w:tabs>
              <w:spacing w:line="240" w:lineRule="exact"/>
              <w:ind w:left="554"/>
              <w:rPr>
                <w:rFonts w:ascii="Times New Roman" w:hAnsi="Times New Roman" w:cs="Times New Roman"/>
                <w:sz w:val="15"/>
                <w:szCs w:val="15"/>
              </w:rPr>
            </w:pPr>
            <w:r w:rsidRPr="00C53996">
              <w:rPr>
                <w:rFonts w:ascii="Times New Roman" w:hAnsi="Times New Roman" w:cs="Times New Roman"/>
                <w:sz w:val="15"/>
                <w:szCs w:val="15"/>
              </w:rPr>
              <w:t>Krungsri Securities Public Company Limited</w:t>
            </w: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1"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spacing w:line="240" w:lineRule="exact"/>
              <w:ind w:right="-11"/>
              <w:jc w:val="right"/>
              <w:rPr>
                <w:rFonts w:ascii="Times New Roman" w:hAnsi="Times New Roman" w:cs="Times New Roman"/>
                <w:color w:val="000000"/>
                <w:sz w:val="15"/>
                <w:szCs w:val="15"/>
              </w:rPr>
            </w:pPr>
          </w:p>
        </w:tc>
        <w:tc>
          <w:tcPr>
            <w:tcW w:w="851" w:type="dxa"/>
          </w:tcPr>
          <w:p w:rsidR="00A57F28" w:rsidRPr="00C53996" w:rsidRDefault="00A57F28" w:rsidP="00D26213">
            <w:pPr>
              <w:tabs>
                <w:tab w:val="decimal" w:pos="619"/>
                <w:tab w:val="center" w:pos="1106"/>
              </w:tabs>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57F28" w:rsidRPr="00C53996" w:rsidRDefault="00582CA2" w:rsidP="00D26213">
            <w:pPr>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2</w:t>
            </w:r>
          </w:p>
        </w:tc>
        <w:tc>
          <w:tcPr>
            <w:tcW w:w="142" w:type="dxa"/>
          </w:tcPr>
          <w:p w:rsidR="00A57F28" w:rsidRPr="00C53996"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1" w:type="dxa"/>
          </w:tcPr>
          <w:p w:rsidR="00A57F28" w:rsidRPr="00C53996" w:rsidRDefault="00582CA2" w:rsidP="00D26213">
            <w:pPr>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3</w:t>
            </w:r>
          </w:p>
        </w:tc>
        <w:tc>
          <w:tcPr>
            <w:tcW w:w="141" w:type="dxa"/>
          </w:tcPr>
          <w:p w:rsidR="00A57F28" w:rsidRPr="00C53996" w:rsidRDefault="00A57F28">
            <w:pPr>
              <w:spacing w:line="240" w:lineRule="exact"/>
              <w:ind w:right="-11"/>
              <w:jc w:val="right"/>
              <w:rPr>
                <w:rFonts w:ascii="Times New Roman" w:hAnsi="Times New Roman" w:cs="Times New Roman"/>
                <w:color w:val="000000"/>
                <w:sz w:val="15"/>
                <w:szCs w:val="15"/>
              </w:rPr>
            </w:pPr>
          </w:p>
        </w:tc>
        <w:tc>
          <w:tcPr>
            <w:tcW w:w="993" w:type="dxa"/>
          </w:tcPr>
          <w:p w:rsidR="00A57F28" w:rsidRPr="00C53996" w:rsidRDefault="00582CA2" w:rsidP="00D26213">
            <w:pPr>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2</w:t>
            </w:r>
            <w:r w:rsidR="00A57F28" w:rsidRPr="00C53996">
              <w:rPr>
                <w:rFonts w:ascii="Times New Roman" w:hAnsi="Times New Roman" w:cs="Times New Roman"/>
                <w:color w:val="000000"/>
                <w:sz w:val="15"/>
                <w:szCs w:val="15"/>
              </w:rPr>
              <w:t>,</w:t>
            </w:r>
            <w:r w:rsidRPr="00C53996">
              <w:rPr>
                <w:rFonts w:ascii="Times New Roman" w:hAnsi="Times New Roman" w:cs="Times New Roman"/>
                <w:color w:val="000000"/>
                <w:sz w:val="15"/>
                <w:szCs w:val="15"/>
              </w:rPr>
              <w:t>224</w:t>
            </w:r>
          </w:p>
        </w:tc>
        <w:tc>
          <w:tcPr>
            <w:tcW w:w="141" w:type="dxa"/>
          </w:tcPr>
          <w:p w:rsidR="00A57F28" w:rsidRPr="00C53996" w:rsidRDefault="00A57F28">
            <w:pPr>
              <w:spacing w:line="240" w:lineRule="exact"/>
              <w:ind w:right="-11"/>
              <w:jc w:val="right"/>
              <w:rPr>
                <w:rFonts w:ascii="Times New Roman" w:hAnsi="Times New Roman" w:cs="Times New Roman"/>
                <w:color w:val="000000"/>
                <w:sz w:val="15"/>
                <w:szCs w:val="15"/>
              </w:rPr>
            </w:pPr>
          </w:p>
        </w:tc>
        <w:tc>
          <w:tcPr>
            <w:tcW w:w="851"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57F28" w:rsidRPr="00C53996" w:rsidRDefault="00582CA2" w:rsidP="00D26213">
            <w:pPr>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5</w:t>
            </w:r>
          </w:p>
        </w:tc>
        <w:tc>
          <w:tcPr>
            <w:tcW w:w="142" w:type="dxa"/>
          </w:tcPr>
          <w:p w:rsidR="00A57F28" w:rsidRPr="00C53996"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851"/>
              </w:tabs>
              <w:spacing w:line="240" w:lineRule="exact"/>
              <w:ind w:right="-11"/>
              <w:jc w:val="right"/>
              <w:rPr>
                <w:rFonts w:ascii="Times New Roman" w:hAnsi="Times New Roman" w:cs="Times New Roman"/>
                <w:color w:val="000000"/>
                <w:sz w:val="15"/>
                <w:szCs w:val="15"/>
              </w:rPr>
            </w:pPr>
          </w:p>
        </w:tc>
        <w:tc>
          <w:tcPr>
            <w:tcW w:w="992"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A57F28" w:rsidRPr="00C53996" w:rsidTr="00A57F28">
        <w:tc>
          <w:tcPr>
            <w:tcW w:w="3956" w:type="dxa"/>
          </w:tcPr>
          <w:p w:rsidR="00A57F28" w:rsidRPr="00C53996" w:rsidRDefault="00A57F28" w:rsidP="00D26213">
            <w:pPr>
              <w:tabs>
                <w:tab w:val="right" w:pos="5760"/>
              </w:tabs>
              <w:spacing w:line="240" w:lineRule="exact"/>
              <w:ind w:left="554"/>
              <w:rPr>
                <w:rFonts w:ascii="Times New Roman" w:hAnsi="Times New Roman" w:cs="Times New Roman"/>
                <w:sz w:val="15"/>
                <w:szCs w:val="15"/>
              </w:rPr>
            </w:pPr>
            <w:r w:rsidRPr="00C53996">
              <w:rPr>
                <w:rFonts w:ascii="Times New Roman" w:hAnsi="Times New Roman" w:cs="Times New Roman"/>
                <w:sz w:val="15"/>
                <w:szCs w:val="15"/>
              </w:rPr>
              <w:t>Krungsri Nimble Company Limited</w:t>
            </w: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1"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spacing w:line="240" w:lineRule="exact"/>
              <w:ind w:right="-11"/>
              <w:jc w:val="right"/>
              <w:rPr>
                <w:rFonts w:ascii="Times New Roman" w:hAnsi="Times New Roman" w:cs="Times New Roman"/>
                <w:color w:val="000000"/>
                <w:sz w:val="15"/>
                <w:szCs w:val="15"/>
              </w:rPr>
            </w:pPr>
          </w:p>
        </w:tc>
        <w:tc>
          <w:tcPr>
            <w:tcW w:w="851" w:type="dxa"/>
          </w:tcPr>
          <w:p w:rsidR="00A57F28" w:rsidRPr="00C53996" w:rsidRDefault="00A57F28" w:rsidP="00D26213">
            <w:pPr>
              <w:tabs>
                <w:tab w:val="decimal" w:pos="619"/>
                <w:tab w:val="center" w:pos="1106"/>
              </w:tabs>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57F28" w:rsidRPr="00C53996" w:rsidRDefault="00582CA2" w:rsidP="00D26213">
            <w:pPr>
              <w:tabs>
                <w:tab w:val="decimal" w:pos="619"/>
                <w:tab w:val="center" w:pos="1106"/>
              </w:tabs>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8</w:t>
            </w:r>
          </w:p>
        </w:tc>
        <w:tc>
          <w:tcPr>
            <w:tcW w:w="142" w:type="dxa"/>
          </w:tcPr>
          <w:p w:rsidR="00A57F28" w:rsidRPr="00C53996" w:rsidRDefault="00A57F28">
            <w:pPr>
              <w:spacing w:line="240" w:lineRule="exact"/>
              <w:ind w:right="143"/>
              <w:jc w:val="right"/>
              <w:rPr>
                <w:rFonts w:ascii="Times New Roman" w:hAnsi="Times New Roman" w:cs="Times New Roman"/>
                <w:color w:val="000000"/>
                <w:sz w:val="15"/>
                <w:szCs w:val="15"/>
              </w:rPr>
            </w:pPr>
          </w:p>
        </w:tc>
        <w:tc>
          <w:tcPr>
            <w:tcW w:w="851" w:type="dxa"/>
          </w:tcPr>
          <w:p w:rsidR="00A57F28" w:rsidRPr="00C53996" w:rsidRDefault="00582CA2" w:rsidP="00D26213">
            <w:pPr>
              <w:tabs>
                <w:tab w:val="decimal" w:pos="619"/>
                <w:tab w:val="center" w:pos="1106"/>
              </w:tabs>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169</w:t>
            </w:r>
          </w:p>
        </w:tc>
        <w:tc>
          <w:tcPr>
            <w:tcW w:w="141" w:type="dxa"/>
          </w:tcPr>
          <w:p w:rsidR="00A57F28" w:rsidRPr="00C53996" w:rsidRDefault="00A57F28">
            <w:pPr>
              <w:spacing w:line="240" w:lineRule="exact"/>
              <w:ind w:right="143"/>
              <w:jc w:val="right"/>
              <w:rPr>
                <w:rFonts w:ascii="Times New Roman" w:hAnsi="Times New Roman" w:cs="Times New Roman"/>
                <w:color w:val="000000"/>
                <w:sz w:val="15"/>
                <w:szCs w:val="15"/>
              </w:rPr>
            </w:pPr>
          </w:p>
        </w:tc>
        <w:tc>
          <w:tcPr>
            <w:tcW w:w="993"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spacing w:line="240" w:lineRule="exact"/>
              <w:ind w:right="-11"/>
              <w:jc w:val="right"/>
              <w:rPr>
                <w:rFonts w:ascii="Times New Roman" w:hAnsi="Times New Roman" w:cs="Times New Roman"/>
                <w:color w:val="000000"/>
                <w:sz w:val="15"/>
                <w:szCs w:val="15"/>
              </w:rPr>
            </w:pPr>
          </w:p>
        </w:tc>
        <w:tc>
          <w:tcPr>
            <w:tcW w:w="851"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57F28" w:rsidRPr="00C53996" w:rsidRDefault="00582CA2" w:rsidP="00D26213">
            <w:pPr>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28</w:t>
            </w:r>
          </w:p>
        </w:tc>
        <w:tc>
          <w:tcPr>
            <w:tcW w:w="142" w:type="dxa"/>
          </w:tcPr>
          <w:p w:rsidR="00A57F28" w:rsidRPr="00C53996" w:rsidRDefault="00A57F28">
            <w:pPr>
              <w:tabs>
                <w:tab w:val="decimal" w:pos="851"/>
              </w:tabs>
              <w:spacing w:line="240" w:lineRule="exact"/>
              <w:ind w:right="143"/>
              <w:jc w:val="right"/>
              <w:rPr>
                <w:rFonts w:ascii="Times New Roman" w:hAnsi="Times New Roman" w:cs="Times New Roman"/>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851"/>
              </w:tabs>
              <w:spacing w:line="240" w:lineRule="exact"/>
              <w:ind w:right="-11" w:hanging="90"/>
              <w:jc w:val="right"/>
              <w:rPr>
                <w:rFonts w:ascii="Times New Roman" w:hAnsi="Times New Roman" w:cs="Times New Roman"/>
                <w:color w:val="000000"/>
                <w:sz w:val="15"/>
                <w:szCs w:val="15"/>
              </w:rPr>
            </w:pPr>
          </w:p>
        </w:tc>
        <w:tc>
          <w:tcPr>
            <w:tcW w:w="992"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A57F28" w:rsidRPr="00C53996" w:rsidTr="00A57F28">
        <w:tc>
          <w:tcPr>
            <w:tcW w:w="3956" w:type="dxa"/>
          </w:tcPr>
          <w:p w:rsidR="00A57F28" w:rsidRPr="00C53996" w:rsidRDefault="00A57F28" w:rsidP="00D26213">
            <w:pPr>
              <w:tabs>
                <w:tab w:val="right" w:pos="5760"/>
              </w:tabs>
              <w:spacing w:line="240" w:lineRule="exact"/>
              <w:ind w:left="554"/>
              <w:rPr>
                <w:rFonts w:ascii="Times New Roman" w:hAnsi="Times New Roman" w:cs="Times New Roman"/>
                <w:sz w:val="15"/>
                <w:szCs w:val="15"/>
              </w:rPr>
            </w:pPr>
            <w:r w:rsidRPr="00C53996">
              <w:rPr>
                <w:rFonts w:ascii="Times New Roman" w:hAnsi="Times New Roman" w:cs="Times New Roman"/>
                <w:sz w:val="15"/>
                <w:szCs w:val="15"/>
              </w:rPr>
              <w:t>Krungsri Life Assurance Broker Limited</w:t>
            </w: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1"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spacing w:line="240" w:lineRule="exact"/>
              <w:ind w:right="-11"/>
              <w:jc w:val="right"/>
              <w:rPr>
                <w:rFonts w:ascii="Times New Roman" w:hAnsi="Times New Roman" w:cs="Times New Roman"/>
                <w:color w:val="000000"/>
                <w:sz w:val="15"/>
                <w:szCs w:val="15"/>
              </w:rPr>
            </w:pPr>
          </w:p>
        </w:tc>
        <w:tc>
          <w:tcPr>
            <w:tcW w:w="851" w:type="dxa"/>
          </w:tcPr>
          <w:p w:rsidR="00A57F28" w:rsidRPr="00C53996" w:rsidRDefault="00A57F28" w:rsidP="00D26213">
            <w:pPr>
              <w:tabs>
                <w:tab w:val="decimal" w:pos="619"/>
                <w:tab w:val="center" w:pos="1106"/>
              </w:tabs>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1" w:type="dxa"/>
          </w:tcPr>
          <w:p w:rsidR="00A57F28" w:rsidRPr="00C53996" w:rsidRDefault="00582CA2" w:rsidP="00D26213">
            <w:pPr>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407</w:t>
            </w:r>
          </w:p>
        </w:tc>
        <w:tc>
          <w:tcPr>
            <w:tcW w:w="141" w:type="dxa"/>
          </w:tcPr>
          <w:p w:rsidR="00A57F28" w:rsidRPr="00C53996" w:rsidRDefault="00A57F28">
            <w:pPr>
              <w:spacing w:line="240" w:lineRule="exact"/>
              <w:ind w:right="-11"/>
              <w:jc w:val="right"/>
              <w:rPr>
                <w:rFonts w:ascii="Times New Roman" w:hAnsi="Times New Roman" w:cs="Times New Roman"/>
                <w:color w:val="000000"/>
                <w:sz w:val="15"/>
                <w:szCs w:val="15"/>
              </w:rPr>
            </w:pPr>
          </w:p>
        </w:tc>
        <w:tc>
          <w:tcPr>
            <w:tcW w:w="993"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851"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851"/>
              </w:tabs>
              <w:spacing w:line="240" w:lineRule="exact"/>
              <w:ind w:right="-11" w:hanging="90"/>
              <w:jc w:val="right"/>
              <w:rPr>
                <w:rFonts w:ascii="Times New Roman" w:hAnsi="Times New Roman" w:cs="Times New Roman"/>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851"/>
              </w:tabs>
              <w:spacing w:line="240" w:lineRule="exact"/>
              <w:ind w:right="-11"/>
              <w:jc w:val="right"/>
              <w:rPr>
                <w:rFonts w:ascii="Times New Roman" w:hAnsi="Times New Roman" w:cs="Times New Roman"/>
                <w:color w:val="000000"/>
                <w:sz w:val="15"/>
                <w:szCs w:val="15"/>
              </w:rPr>
            </w:pPr>
          </w:p>
        </w:tc>
        <w:tc>
          <w:tcPr>
            <w:tcW w:w="992"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A57F28" w:rsidRPr="00C53996" w:rsidTr="00A57F28">
        <w:tc>
          <w:tcPr>
            <w:tcW w:w="3956" w:type="dxa"/>
          </w:tcPr>
          <w:p w:rsidR="00A57F28" w:rsidRPr="00C53996" w:rsidRDefault="00A57F28" w:rsidP="00D26213">
            <w:pPr>
              <w:tabs>
                <w:tab w:val="right" w:pos="5760"/>
              </w:tabs>
              <w:spacing w:line="240" w:lineRule="exact"/>
              <w:ind w:left="554"/>
              <w:rPr>
                <w:rFonts w:ascii="Times New Roman" w:hAnsi="Times New Roman" w:cs="Times New Roman"/>
                <w:sz w:val="15"/>
                <w:szCs w:val="15"/>
              </w:rPr>
            </w:pPr>
            <w:r w:rsidRPr="00C53996">
              <w:rPr>
                <w:rFonts w:ascii="Times New Roman" w:hAnsi="Times New Roman" w:cs="Times New Roman"/>
                <w:sz w:val="15"/>
                <w:szCs w:val="15"/>
              </w:rPr>
              <w:t>Krungsri General Insurance Broker Limited</w:t>
            </w: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1"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spacing w:line="240" w:lineRule="exact"/>
              <w:ind w:right="-11"/>
              <w:jc w:val="right"/>
              <w:rPr>
                <w:rFonts w:ascii="Times New Roman" w:hAnsi="Times New Roman" w:cs="Times New Roman"/>
                <w:color w:val="000000"/>
                <w:sz w:val="15"/>
                <w:szCs w:val="15"/>
              </w:rPr>
            </w:pPr>
          </w:p>
        </w:tc>
        <w:tc>
          <w:tcPr>
            <w:tcW w:w="851" w:type="dxa"/>
          </w:tcPr>
          <w:p w:rsidR="00A57F28" w:rsidRPr="00C53996" w:rsidRDefault="00A57F28" w:rsidP="00D26213">
            <w:pPr>
              <w:tabs>
                <w:tab w:val="decimal" w:pos="619"/>
                <w:tab w:val="center" w:pos="1106"/>
              </w:tabs>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1" w:type="dxa"/>
          </w:tcPr>
          <w:p w:rsidR="00A57F28" w:rsidRPr="00C53996" w:rsidRDefault="00582CA2" w:rsidP="00D26213">
            <w:pPr>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313</w:t>
            </w:r>
          </w:p>
        </w:tc>
        <w:tc>
          <w:tcPr>
            <w:tcW w:w="141" w:type="dxa"/>
          </w:tcPr>
          <w:p w:rsidR="00A57F28" w:rsidRPr="00C53996" w:rsidRDefault="00A57F28">
            <w:pPr>
              <w:spacing w:line="240" w:lineRule="exact"/>
              <w:ind w:right="-11" w:firstLine="360"/>
              <w:jc w:val="right"/>
              <w:rPr>
                <w:rFonts w:ascii="Times New Roman" w:hAnsi="Times New Roman" w:cs="Times New Roman"/>
                <w:color w:val="000000"/>
                <w:sz w:val="15"/>
                <w:szCs w:val="15"/>
              </w:rPr>
            </w:pPr>
          </w:p>
        </w:tc>
        <w:tc>
          <w:tcPr>
            <w:tcW w:w="993"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851"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57F28" w:rsidRPr="00C53996" w:rsidRDefault="00582CA2" w:rsidP="00D26213">
            <w:pPr>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1</w:t>
            </w:r>
          </w:p>
        </w:tc>
        <w:tc>
          <w:tcPr>
            <w:tcW w:w="142" w:type="dxa"/>
          </w:tcPr>
          <w:p w:rsidR="00A57F28" w:rsidRPr="00C53996"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851"/>
              </w:tabs>
              <w:spacing w:line="240" w:lineRule="exact"/>
              <w:ind w:right="-11"/>
              <w:jc w:val="right"/>
              <w:rPr>
                <w:rFonts w:ascii="Times New Roman" w:hAnsi="Times New Roman" w:cs="Times New Roman"/>
                <w:color w:val="000000"/>
                <w:sz w:val="15"/>
                <w:szCs w:val="15"/>
              </w:rPr>
            </w:pPr>
          </w:p>
        </w:tc>
        <w:tc>
          <w:tcPr>
            <w:tcW w:w="992"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756CB9" w:rsidRPr="00C53996" w:rsidTr="00756CB9">
        <w:trPr>
          <w:trHeight w:val="198"/>
        </w:trPr>
        <w:tc>
          <w:tcPr>
            <w:tcW w:w="3956" w:type="dxa"/>
          </w:tcPr>
          <w:p w:rsidR="00756CB9" w:rsidRPr="00C53996" w:rsidRDefault="00756CB9" w:rsidP="00D26213">
            <w:pPr>
              <w:tabs>
                <w:tab w:val="right" w:pos="5760"/>
              </w:tabs>
              <w:spacing w:line="240" w:lineRule="exact"/>
              <w:ind w:left="554"/>
              <w:rPr>
                <w:rFonts w:ascii="Times New Roman" w:hAnsi="Times New Roman" w:cs="Times New Roman"/>
                <w:sz w:val="15"/>
                <w:szCs w:val="15"/>
              </w:rPr>
            </w:pPr>
            <w:r w:rsidRPr="00C53996">
              <w:rPr>
                <w:rFonts w:ascii="Times New Roman" w:hAnsi="Times New Roman" w:cs="Times New Roman"/>
                <w:sz w:val="15"/>
                <w:szCs w:val="15"/>
              </w:rPr>
              <w:t>Krungsri Leasing Services Company Limited</w:t>
            </w:r>
          </w:p>
        </w:tc>
        <w:tc>
          <w:tcPr>
            <w:tcW w:w="850" w:type="dxa"/>
          </w:tcPr>
          <w:p w:rsidR="00756CB9" w:rsidRPr="00C53996" w:rsidRDefault="00756CB9"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756CB9" w:rsidRPr="00C53996" w:rsidRDefault="00756CB9">
            <w:pPr>
              <w:spacing w:line="240" w:lineRule="exact"/>
              <w:ind w:right="-11"/>
              <w:jc w:val="center"/>
              <w:rPr>
                <w:rFonts w:ascii="Times New Roman" w:hAnsi="Times New Roman" w:cs="Times New Roman"/>
                <w:color w:val="000000"/>
                <w:sz w:val="15"/>
                <w:szCs w:val="15"/>
              </w:rPr>
            </w:pPr>
          </w:p>
        </w:tc>
        <w:tc>
          <w:tcPr>
            <w:tcW w:w="851" w:type="dxa"/>
          </w:tcPr>
          <w:p w:rsidR="00756CB9" w:rsidRPr="00C53996" w:rsidRDefault="00756CB9"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756CB9" w:rsidRPr="00C53996" w:rsidRDefault="00756CB9">
            <w:pPr>
              <w:spacing w:line="240" w:lineRule="exact"/>
              <w:ind w:right="-11"/>
              <w:jc w:val="center"/>
              <w:rPr>
                <w:rFonts w:ascii="Times New Roman" w:hAnsi="Times New Roman" w:cs="Times New Roman"/>
                <w:color w:val="000000"/>
                <w:sz w:val="15"/>
                <w:szCs w:val="15"/>
              </w:rPr>
            </w:pPr>
          </w:p>
        </w:tc>
        <w:tc>
          <w:tcPr>
            <w:tcW w:w="851" w:type="dxa"/>
          </w:tcPr>
          <w:p w:rsidR="00756CB9" w:rsidRPr="00C53996" w:rsidRDefault="00582CA2" w:rsidP="00D26213">
            <w:pPr>
              <w:tabs>
                <w:tab w:val="decimal" w:pos="713"/>
              </w:tabs>
              <w:spacing w:line="240" w:lineRule="exact"/>
              <w:ind w:right="13"/>
              <w:jc w:val="both"/>
              <w:rPr>
                <w:rFonts w:ascii="Times New Roman" w:hAnsi="Times New Roman" w:cs="Times New Roman"/>
                <w:sz w:val="15"/>
                <w:szCs w:val="15"/>
              </w:rPr>
            </w:pPr>
            <w:r w:rsidRPr="00C53996">
              <w:rPr>
                <w:rFonts w:ascii="Times New Roman" w:hAnsi="Times New Roman" w:cs="Times New Roman"/>
                <w:sz w:val="15"/>
                <w:szCs w:val="15"/>
              </w:rPr>
              <w:t>5</w:t>
            </w:r>
            <w:r w:rsidR="00756CB9" w:rsidRPr="00C53996">
              <w:rPr>
                <w:rFonts w:ascii="Times New Roman" w:hAnsi="Times New Roman" w:cs="Times New Roman"/>
                <w:sz w:val="15"/>
                <w:szCs w:val="15"/>
              </w:rPr>
              <w:t>,</w:t>
            </w:r>
            <w:r w:rsidRPr="00C53996">
              <w:rPr>
                <w:rFonts w:ascii="Times New Roman" w:hAnsi="Times New Roman" w:cs="Times New Roman"/>
                <w:sz w:val="15"/>
                <w:szCs w:val="15"/>
              </w:rPr>
              <w:t>367</w:t>
            </w:r>
          </w:p>
        </w:tc>
        <w:tc>
          <w:tcPr>
            <w:tcW w:w="142" w:type="dxa"/>
          </w:tcPr>
          <w:p w:rsidR="00756CB9" w:rsidRPr="00C53996" w:rsidRDefault="00756CB9">
            <w:pPr>
              <w:tabs>
                <w:tab w:val="decimal" w:pos="619"/>
              </w:tabs>
              <w:spacing w:line="240" w:lineRule="exact"/>
              <w:ind w:right="143" w:hanging="90"/>
              <w:jc w:val="right"/>
              <w:rPr>
                <w:rFonts w:ascii="Times New Roman" w:hAnsi="Times New Roman" w:cs="Times New Roman"/>
                <w:color w:val="000000"/>
                <w:sz w:val="15"/>
                <w:szCs w:val="15"/>
              </w:rPr>
            </w:pPr>
          </w:p>
        </w:tc>
        <w:tc>
          <w:tcPr>
            <w:tcW w:w="850" w:type="dxa"/>
          </w:tcPr>
          <w:p w:rsidR="00756CB9" w:rsidRPr="00C53996" w:rsidRDefault="00756CB9"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756CB9" w:rsidRPr="00C53996" w:rsidRDefault="00756CB9">
            <w:pPr>
              <w:tabs>
                <w:tab w:val="decimal" w:pos="851"/>
              </w:tabs>
              <w:spacing w:line="240" w:lineRule="exact"/>
              <w:ind w:right="-11"/>
              <w:jc w:val="center"/>
              <w:rPr>
                <w:rFonts w:ascii="Times New Roman" w:hAnsi="Times New Roman" w:cs="Times New Roman"/>
                <w:color w:val="000000"/>
                <w:sz w:val="15"/>
                <w:szCs w:val="15"/>
              </w:rPr>
            </w:pPr>
          </w:p>
        </w:tc>
        <w:tc>
          <w:tcPr>
            <w:tcW w:w="850" w:type="dxa"/>
          </w:tcPr>
          <w:p w:rsidR="00756CB9"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w:t>
            </w:r>
          </w:p>
        </w:tc>
        <w:tc>
          <w:tcPr>
            <w:tcW w:w="142" w:type="dxa"/>
          </w:tcPr>
          <w:p w:rsidR="00756CB9" w:rsidRPr="00C53996" w:rsidRDefault="00756CB9">
            <w:pPr>
              <w:tabs>
                <w:tab w:val="decimal" w:pos="851"/>
              </w:tabs>
              <w:spacing w:line="240" w:lineRule="exact"/>
              <w:ind w:right="-11"/>
              <w:jc w:val="center"/>
              <w:rPr>
                <w:rFonts w:ascii="Times New Roman" w:hAnsi="Times New Roman" w:cs="Times New Roman"/>
                <w:sz w:val="15"/>
                <w:szCs w:val="15"/>
              </w:rPr>
            </w:pPr>
          </w:p>
        </w:tc>
        <w:tc>
          <w:tcPr>
            <w:tcW w:w="851" w:type="dxa"/>
          </w:tcPr>
          <w:p w:rsidR="00756CB9"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177</w:t>
            </w:r>
          </w:p>
        </w:tc>
        <w:tc>
          <w:tcPr>
            <w:tcW w:w="141" w:type="dxa"/>
          </w:tcPr>
          <w:p w:rsidR="00756CB9" w:rsidRPr="00D26213" w:rsidRDefault="00756CB9">
            <w:pPr>
              <w:keepNext/>
              <w:spacing w:line="240" w:lineRule="exact"/>
              <w:ind w:left="1620" w:right="-11" w:hanging="540"/>
              <w:jc w:val="right"/>
              <w:outlineLvl w:val="3"/>
              <w:rPr>
                <w:rFonts w:ascii="Times New Roman" w:hAnsi="Times New Roman" w:cs="Times New Roman"/>
                <w:sz w:val="15"/>
                <w:szCs w:val="15"/>
              </w:rPr>
            </w:pPr>
          </w:p>
        </w:tc>
        <w:tc>
          <w:tcPr>
            <w:tcW w:w="993" w:type="dxa"/>
          </w:tcPr>
          <w:p w:rsidR="00756CB9" w:rsidRPr="00C53996" w:rsidRDefault="00756CB9"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756CB9" w:rsidRPr="00C53996" w:rsidRDefault="00756CB9">
            <w:pPr>
              <w:spacing w:line="240" w:lineRule="exact"/>
              <w:ind w:right="-11"/>
              <w:jc w:val="center"/>
              <w:rPr>
                <w:rFonts w:ascii="Times New Roman" w:hAnsi="Times New Roman" w:cs="Times New Roman"/>
                <w:color w:val="000000"/>
                <w:sz w:val="15"/>
                <w:szCs w:val="15"/>
              </w:rPr>
            </w:pPr>
          </w:p>
        </w:tc>
        <w:tc>
          <w:tcPr>
            <w:tcW w:w="851" w:type="dxa"/>
          </w:tcPr>
          <w:p w:rsidR="00756CB9" w:rsidRPr="00C53996" w:rsidRDefault="00756CB9"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756CB9" w:rsidRPr="00C53996" w:rsidRDefault="00756CB9">
            <w:pPr>
              <w:tabs>
                <w:tab w:val="decimal" w:pos="851"/>
              </w:tabs>
              <w:spacing w:line="240" w:lineRule="exact"/>
              <w:ind w:right="-11"/>
              <w:jc w:val="center"/>
              <w:rPr>
                <w:rFonts w:ascii="Times New Roman" w:hAnsi="Times New Roman" w:cs="Times New Roman"/>
                <w:color w:val="000000"/>
                <w:sz w:val="15"/>
                <w:szCs w:val="15"/>
              </w:rPr>
            </w:pPr>
          </w:p>
        </w:tc>
        <w:tc>
          <w:tcPr>
            <w:tcW w:w="850" w:type="dxa"/>
          </w:tcPr>
          <w:p w:rsidR="00756CB9" w:rsidRPr="00C53996" w:rsidRDefault="00756CB9"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756CB9" w:rsidRPr="00C53996" w:rsidRDefault="00756CB9">
            <w:pPr>
              <w:tabs>
                <w:tab w:val="decimal" w:pos="851"/>
              </w:tabs>
              <w:spacing w:line="240" w:lineRule="exact"/>
              <w:ind w:right="-11"/>
              <w:jc w:val="center"/>
              <w:rPr>
                <w:rFonts w:ascii="Times New Roman" w:hAnsi="Times New Roman" w:cs="Times New Roman"/>
                <w:color w:val="000000"/>
                <w:sz w:val="15"/>
                <w:szCs w:val="15"/>
              </w:rPr>
            </w:pPr>
          </w:p>
        </w:tc>
        <w:tc>
          <w:tcPr>
            <w:tcW w:w="850" w:type="dxa"/>
          </w:tcPr>
          <w:p w:rsidR="00756CB9" w:rsidRPr="00C53996" w:rsidRDefault="00756CB9"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756CB9" w:rsidRPr="00C53996" w:rsidRDefault="00756CB9">
            <w:pPr>
              <w:tabs>
                <w:tab w:val="decimal" w:pos="851"/>
              </w:tabs>
              <w:spacing w:line="240" w:lineRule="exact"/>
              <w:ind w:right="-11"/>
              <w:rPr>
                <w:rFonts w:ascii="Times New Roman" w:hAnsi="Times New Roman" w:cs="Times New Roman"/>
                <w:color w:val="000000"/>
                <w:sz w:val="15"/>
                <w:szCs w:val="15"/>
              </w:rPr>
            </w:pPr>
          </w:p>
        </w:tc>
        <w:tc>
          <w:tcPr>
            <w:tcW w:w="992" w:type="dxa"/>
          </w:tcPr>
          <w:p w:rsidR="00756CB9" w:rsidRPr="00C53996" w:rsidRDefault="00756CB9"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756CB9" w:rsidRPr="00C53996" w:rsidTr="00756CB9">
        <w:trPr>
          <w:trHeight w:val="211"/>
        </w:trPr>
        <w:tc>
          <w:tcPr>
            <w:tcW w:w="3956" w:type="dxa"/>
          </w:tcPr>
          <w:p w:rsidR="00756CB9" w:rsidRPr="00C53996" w:rsidRDefault="00756CB9" w:rsidP="00D26213">
            <w:pPr>
              <w:tabs>
                <w:tab w:val="right" w:pos="5760"/>
              </w:tabs>
              <w:spacing w:line="240" w:lineRule="exact"/>
              <w:ind w:left="554"/>
              <w:rPr>
                <w:rFonts w:ascii="Times New Roman" w:hAnsi="Times New Roman" w:cs="Times New Roman"/>
                <w:sz w:val="15"/>
                <w:szCs w:val="15"/>
              </w:rPr>
            </w:pPr>
            <w:r w:rsidRPr="00C53996">
              <w:rPr>
                <w:rFonts w:ascii="Times New Roman" w:hAnsi="Times New Roman" w:cs="Times New Roman"/>
                <w:sz w:val="15"/>
                <w:szCs w:val="15"/>
              </w:rPr>
              <w:t>Hattha Kaksekar Limited</w:t>
            </w:r>
          </w:p>
        </w:tc>
        <w:tc>
          <w:tcPr>
            <w:tcW w:w="850" w:type="dxa"/>
          </w:tcPr>
          <w:p w:rsidR="00756CB9" w:rsidRPr="00C53996" w:rsidRDefault="00756CB9"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756CB9" w:rsidRPr="00C53996" w:rsidRDefault="00756CB9">
            <w:pPr>
              <w:spacing w:line="240" w:lineRule="exact"/>
              <w:ind w:right="-11"/>
              <w:jc w:val="center"/>
              <w:rPr>
                <w:rFonts w:ascii="Times New Roman" w:hAnsi="Times New Roman" w:cs="Times New Roman"/>
                <w:color w:val="000000"/>
                <w:sz w:val="15"/>
                <w:szCs w:val="15"/>
              </w:rPr>
            </w:pPr>
          </w:p>
        </w:tc>
        <w:tc>
          <w:tcPr>
            <w:tcW w:w="851" w:type="dxa"/>
          </w:tcPr>
          <w:p w:rsidR="00756CB9" w:rsidRPr="00C53996" w:rsidRDefault="00756CB9"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756CB9" w:rsidRPr="00C53996" w:rsidRDefault="00756CB9">
            <w:pPr>
              <w:spacing w:line="240" w:lineRule="exact"/>
              <w:ind w:right="-11"/>
              <w:jc w:val="center"/>
              <w:rPr>
                <w:rFonts w:ascii="Times New Roman" w:hAnsi="Times New Roman" w:cs="Times New Roman"/>
                <w:color w:val="000000"/>
                <w:sz w:val="15"/>
                <w:szCs w:val="15"/>
              </w:rPr>
            </w:pPr>
          </w:p>
        </w:tc>
        <w:tc>
          <w:tcPr>
            <w:tcW w:w="851" w:type="dxa"/>
          </w:tcPr>
          <w:p w:rsidR="00756CB9" w:rsidRPr="00C53996" w:rsidRDefault="00582CA2" w:rsidP="00D26213">
            <w:pPr>
              <w:tabs>
                <w:tab w:val="decimal" w:pos="713"/>
              </w:tabs>
              <w:spacing w:line="240" w:lineRule="exact"/>
              <w:ind w:right="13"/>
              <w:jc w:val="both"/>
              <w:rPr>
                <w:rFonts w:ascii="Times New Roman" w:hAnsi="Times New Roman" w:cs="Times New Roman"/>
                <w:sz w:val="15"/>
                <w:szCs w:val="15"/>
                <w:cs/>
              </w:rPr>
            </w:pPr>
            <w:r w:rsidRPr="00C53996">
              <w:rPr>
                <w:rFonts w:ascii="Times New Roman" w:hAnsi="Times New Roman" w:cs="Times New Roman"/>
                <w:sz w:val="15"/>
                <w:szCs w:val="15"/>
              </w:rPr>
              <w:t>866</w:t>
            </w:r>
          </w:p>
        </w:tc>
        <w:tc>
          <w:tcPr>
            <w:tcW w:w="142" w:type="dxa"/>
          </w:tcPr>
          <w:p w:rsidR="00756CB9" w:rsidRPr="00C53996" w:rsidRDefault="00756CB9">
            <w:pPr>
              <w:tabs>
                <w:tab w:val="decimal" w:pos="619"/>
              </w:tabs>
              <w:spacing w:line="240" w:lineRule="exact"/>
              <w:ind w:right="143" w:hanging="90"/>
              <w:jc w:val="right"/>
              <w:rPr>
                <w:rFonts w:ascii="Times New Roman" w:hAnsi="Times New Roman" w:cs="Times New Roman"/>
                <w:color w:val="000000"/>
                <w:sz w:val="15"/>
                <w:szCs w:val="15"/>
              </w:rPr>
            </w:pPr>
          </w:p>
        </w:tc>
        <w:tc>
          <w:tcPr>
            <w:tcW w:w="850" w:type="dxa"/>
          </w:tcPr>
          <w:p w:rsidR="00756CB9"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56</w:t>
            </w:r>
          </w:p>
        </w:tc>
        <w:tc>
          <w:tcPr>
            <w:tcW w:w="142" w:type="dxa"/>
          </w:tcPr>
          <w:p w:rsidR="00756CB9" w:rsidRPr="00C53996" w:rsidRDefault="00756CB9">
            <w:pPr>
              <w:spacing w:line="240" w:lineRule="exact"/>
              <w:ind w:right="143"/>
              <w:jc w:val="right"/>
              <w:rPr>
                <w:rFonts w:ascii="Times New Roman" w:hAnsi="Times New Roman" w:cs="Times New Roman"/>
                <w:sz w:val="15"/>
                <w:szCs w:val="15"/>
              </w:rPr>
            </w:pPr>
          </w:p>
        </w:tc>
        <w:tc>
          <w:tcPr>
            <w:tcW w:w="850" w:type="dxa"/>
          </w:tcPr>
          <w:p w:rsidR="00756CB9"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w:t>
            </w:r>
            <w:r w:rsidR="00756CB9" w:rsidRPr="00C53996">
              <w:rPr>
                <w:rFonts w:ascii="Times New Roman" w:hAnsi="Times New Roman" w:cs="Times New Roman"/>
                <w:sz w:val="15"/>
                <w:szCs w:val="15"/>
              </w:rPr>
              <w:t>,</w:t>
            </w:r>
            <w:r w:rsidRPr="00C53996">
              <w:rPr>
                <w:rFonts w:ascii="Times New Roman" w:hAnsi="Times New Roman" w:cs="Times New Roman"/>
                <w:sz w:val="15"/>
                <w:szCs w:val="15"/>
              </w:rPr>
              <w:t>209</w:t>
            </w:r>
          </w:p>
        </w:tc>
        <w:tc>
          <w:tcPr>
            <w:tcW w:w="142" w:type="dxa"/>
          </w:tcPr>
          <w:p w:rsidR="00756CB9" w:rsidRPr="00C53996" w:rsidRDefault="00756CB9">
            <w:pPr>
              <w:tabs>
                <w:tab w:val="decimal" w:pos="851"/>
              </w:tabs>
              <w:spacing w:line="240" w:lineRule="exact"/>
              <w:ind w:right="-11"/>
              <w:jc w:val="center"/>
              <w:rPr>
                <w:rFonts w:ascii="Times New Roman" w:hAnsi="Times New Roman" w:cs="Times New Roman"/>
                <w:sz w:val="15"/>
                <w:szCs w:val="15"/>
              </w:rPr>
            </w:pPr>
          </w:p>
        </w:tc>
        <w:tc>
          <w:tcPr>
            <w:tcW w:w="851" w:type="dxa"/>
          </w:tcPr>
          <w:p w:rsidR="00756CB9" w:rsidRPr="00C53996" w:rsidRDefault="00756CB9" w:rsidP="00D26213">
            <w:pPr>
              <w:spacing w:line="240" w:lineRule="exact"/>
              <w:ind w:right="-11"/>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1" w:type="dxa"/>
          </w:tcPr>
          <w:p w:rsidR="00756CB9" w:rsidRPr="00C53996" w:rsidRDefault="00756CB9">
            <w:pPr>
              <w:spacing w:line="240" w:lineRule="exact"/>
              <w:ind w:right="-11" w:firstLine="360"/>
              <w:jc w:val="right"/>
              <w:rPr>
                <w:rFonts w:ascii="Times New Roman" w:hAnsi="Times New Roman" w:cs="Times New Roman"/>
                <w:color w:val="000000"/>
                <w:sz w:val="15"/>
                <w:szCs w:val="15"/>
              </w:rPr>
            </w:pPr>
          </w:p>
        </w:tc>
        <w:tc>
          <w:tcPr>
            <w:tcW w:w="993" w:type="dxa"/>
          </w:tcPr>
          <w:p w:rsidR="00756CB9" w:rsidRPr="00C53996" w:rsidRDefault="00756CB9"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756CB9" w:rsidRPr="00C53996" w:rsidRDefault="00756CB9">
            <w:pPr>
              <w:spacing w:line="240" w:lineRule="exact"/>
              <w:ind w:right="-11"/>
              <w:jc w:val="center"/>
              <w:rPr>
                <w:rFonts w:ascii="Times New Roman" w:hAnsi="Times New Roman" w:cs="Times New Roman"/>
                <w:color w:val="000000"/>
                <w:sz w:val="15"/>
                <w:szCs w:val="15"/>
              </w:rPr>
            </w:pPr>
          </w:p>
        </w:tc>
        <w:tc>
          <w:tcPr>
            <w:tcW w:w="851" w:type="dxa"/>
          </w:tcPr>
          <w:p w:rsidR="00756CB9" w:rsidRPr="00C53996" w:rsidRDefault="00756CB9"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756CB9" w:rsidRPr="00C53996" w:rsidRDefault="00756CB9">
            <w:pPr>
              <w:tabs>
                <w:tab w:val="decimal" w:pos="619"/>
                <w:tab w:val="decimal" w:pos="851"/>
              </w:tabs>
              <w:spacing w:line="240" w:lineRule="exact"/>
              <w:ind w:right="143"/>
              <w:jc w:val="center"/>
              <w:rPr>
                <w:rFonts w:ascii="Times New Roman" w:hAnsi="Times New Roman" w:cs="Times New Roman"/>
                <w:color w:val="000000"/>
                <w:sz w:val="15"/>
                <w:szCs w:val="15"/>
              </w:rPr>
            </w:pPr>
          </w:p>
        </w:tc>
        <w:tc>
          <w:tcPr>
            <w:tcW w:w="850" w:type="dxa"/>
          </w:tcPr>
          <w:p w:rsidR="00756CB9" w:rsidRPr="00C53996" w:rsidRDefault="00756CB9"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756CB9" w:rsidRPr="00C53996" w:rsidRDefault="00756CB9">
            <w:pPr>
              <w:tabs>
                <w:tab w:val="decimal" w:pos="851"/>
              </w:tabs>
              <w:spacing w:line="240" w:lineRule="exact"/>
              <w:ind w:right="-11"/>
              <w:jc w:val="center"/>
              <w:rPr>
                <w:rFonts w:ascii="Times New Roman" w:hAnsi="Times New Roman" w:cs="Times New Roman"/>
                <w:color w:val="000000"/>
                <w:sz w:val="15"/>
                <w:szCs w:val="15"/>
              </w:rPr>
            </w:pPr>
          </w:p>
        </w:tc>
        <w:tc>
          <w:tcPr>
            <w:tcW w:w="850" w:type="dxa"/>
          </w:tcPr>
          <w:p w:rsidR="00756CB9"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4</w:t>
            </w:r>
            <w:r w:rsidR="00756CB9" w:rsidRPr="00C53996">
              <w:rPr>
                <w:rFonts w:ascii="Times New Roman" w:hAnsi="Times New Roman" w:cs="Times New Roman"/>
                <w:sz w:val="15"/>
                <w:szCs w:val="15"/>
              </w:rPr>
              <w:t>,</w:t>
            </w:r>
            <w:r w:rsidRPr="00C53996">
              <w:rPr>
                <w:rFonts w:ascii="Times New Roman" w:hAnsi="Times New Roman" w:cs="Times New Roman"/>
                <w:sz w:val="15"/>
                <w:szCs w:val="15"/>
              </w:rPr>
              <w:t>006</w:t>
            </w:r>
          </w:p>
        </w:tc>
        <w:tc>
          <w:tcPr>
            <w:tcW w:w="142" w:type="dxa"/>
          </w:tcPr>
          <w:p w:rsidR="00756CB9" w:rsidRPr="00C53996" w:rsidRDefault="00756CB9">
            <w:pPr>
              <w:tabs>
                <w:tab w:val="decimal" w:pos="851"/>
              </w:tabs>
              <w:spacing w:line="240" w:lineRule="exact"/>
              <w:ind w:right="143"/>
              <w:rPr>
                <w:rFonts w:ascii="Times New Roman" w:hAnsi="Times New Roman" w:cs="Times New Roman"/>
                <w:sz w:val="15"/>
                <w:szCs w:val="15"/>
              </w:rPr>
            </w:pPr>
          </w:p>
        </w:tc>
        <w:tc>
          <w:tcPr>
            <w:tcW w:w="992" w:type="dxa"/>
          </w:tcPr>
          <w:p w:rsidR="00756CB9" w:rsidRPr="00C53996" w:rsidRDefault="00756CB9"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756CB9" w:rsidRPr="00C53996" w:rsidTr="00756CB9">
        <w:trPr>
          <w:trHeight w:val="198"/>
        </w:trPr>
        <w:tc>
          <w:tcPr>
            <w:tcW w:w="3956" w:type="dxa"/>
          </w:tcPr>
          <w:p w:rsidR="00756CB9" w:rsidRPr="00C53996" w:rsidRDefault="00756CB9" w:rsidP="00D26213">
            <w:pPr>
              <w:tabs>
                <w:tab w:val="right" w:pos="5760"/>
              </w:tabs>
              <w:spacing w:line="240" w:lineRule="exact"/>
              <w:ind w:left="554"/>
              <w:rPr>
                <w:rFonts w:ascii="Times New Roman" w:hAnsi="Times New Roman" w:cs="Times New Roman"/>
                <w:sz w:val="15"/>
                <w:szCs w:val="15"/>
              </w:rPr>
            </w:pPr>
            <w:r w:rsidRPr="00C53996">
              <w:rPr>
                <w:rFonts w:ascii="Times New Roman" w:hAnsi="Times New Roman" w:cs="Times New Roman"/>
                <w:sz w:val="15"/>
                <w:szCs w:val="15"/>
              </w:rPr>
              <w:t>Krungsri Finnovate Company Limited</w:t>
            </w:r>
          </w:p>
        </w:tc>
        <w:tc>
          <w:tcPr>
            <w:tcW w:w="850" w:type="dxa"/>
            <w:tcBorders>
              <w:bottom w:val="single" w:sz="4" w:space="0" w:color="auto"/>
            </w:tcBorders>
          </w:tcPr>
          <w:p w:rsidR="00756CB9" w:rsidRPr="00C53996" w:rsidRDefault="00756CB9"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756CB9" w:rsidRPr="00C53996" w:rsidRDefault="00756CB9">
            <w:pPr>
              <w:spacing w:line="240" w:lineRule="exact"/>
              <w:ind w:right="-11"/>
              <w:jc w:val="center"/>
              <w:rPr>
                <w:rFonts w:ascii="Times New Roman" w:hAnsi="Times New Roman" w:cs="Times New Roman"/>
                <w:color w:val="000000"/>
                <w:sz w:val="15"/>
                <w:szCs w:val="15"/>
              </w:rPr>
            </w:pPr>
          </w:p>
        </w:tc>
        <w:tc>
          <w:tcPr>
            <w:tcW w:w="851" w:type="dxa"/>
            <w:tcBorders>
              <w:bottom w:val="single" w:sz="4" w:space="0" w:color="auto"/>
            </w:tcBorders>
          </w:tcPr>
          <w:p w:rsidR="00756CB9" w:rsidRPr="00C53996" w:rsidRDefault="00756CB9"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756CB9" w:rsidRPr="00C53996" w:rsidRDefault="00756CB9">
            <w:pPr>
              <w:spacing w:line="240" w:lineRule="exact"/>
              <w:ind w:right="-11"/>
              <w:jc w:val="center"/>
              <w:rPr>
                <w:rFonts w:ascii="Times New Roman" w:hAnsi="Times New Roman" w:cs="Times New Roman"/>
                <w:color w:val="000000"/>
                <w:sz w:val="15"/>
                <w:szCs w:val="15"/>
              </w:rPr>
            </w:pPr>
          </w:p>
        </w:tc>
        <w:tc>
          <w:tcPr>
            <w:tcW w:w="851" w:type="dxa"/>
            <w:tcBorders>
              <w:bottom w:val="single" w:sz="4" w:space="0" w:color="auto"/>
            </w:tcBorders>
          </w:tcPr>
          <w:p w:rsidR="00756CB9" w:rsidRPr="00C53996" w:rsidRDefault="00756CB9"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756CB9" w:rsidRPr="00C53996" w:rsidRDefault="00756CB9">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tcPr>
          <w:p w:rsidR="00756CB9" w:rsidRPr="00C53996" w:rsidRDefault="00756CB9"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756CB9" w:rsidRPr="00C53996" w:rsidRDefault="00756CB9">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tcPr>
          <w:p w:rsidR="00756CB9" w:rsidRPr="00C53996" w:rsidRDefault="00582CA2" w:rsidP="00D26213">
            <w:pPr>
              <w:spacing w:line="240" w:lineRule="exact"/>
              <w:ind w:right="143"/>
              <w:jc w:val="right"/>
              <w:rPr>
                <w:rFonts w:ascii="Times New Roman" w:hAnsi="Times New Roman" w:cs="Times New Roman"/>
                <w:sz w:val="15"/>
                <w:szCs w:val="15"/>
                <w:cs/>
              </w:rPr>
            </w:pPr>
            <w:r w:rsidRPr="00C53996">
              <w:rPr>
                <w:rFonts w:ascii="Times New Roman" w:hAnsi="Times New Roman" w:cs="Times New Roman"/>
                <w:sz w:val="15"/>
                <w:szCs w:val="15"/>
              </w:rPr>
              <w:t>3</w:t>
            </w:r>
          </w:p>
        </w:tc>
        <w:tc>
          <w:tcPr>
            <w:tcW w:w="142" w:type="dxa"/>
          </w:tcPr>
          <w:p w:rsidR="00756CB9" w:rsidRPr="00C53996" w:rsidRDefault="00756CB9">
            <w:pPr>
              <w:tabs>
                <w:tab w:val="decimal" w:pos="851"/>
              </w:tabs>
              <w:spacing w:line="240" w:lineRule="exact"/>
              <w:ind w:right="-11"/>
              <w:jc w:val="center"/>
              <w:rPr>
                <w:rFonts w:ascii="Times New Roman" w:hAnsi="Times New Roman" w:cs="Times New Roman"/>
                <w:sz w:val="15"/>
                <w:szCs w:val="15"/>
              </w:rPr>
            </w:pPr>
          </w:p>
        </w:tc>
        <w:tc>
          <w:tcPr>
            <w:tcW w:w="851" w:type="dxa"/>
            <w:tcBorders>
              <w:bottom w:val="single" w:sz="4" w:space="0" w:color="auto"/>
            </w:tcBorders>
          </w:tcPr>
          <w:p w:rsidR="00756CB9" w:rsidRPr="00C53996" w:rsidRDefault="00582CA2" w:rsidP="00D26213">
            <w:pPr>
              <w:spacing w:line="240" w:lineRule="exact"/>
              <w:ind w:right="143"/>
              <w:jc w:val="right"/>
              <w:rPr>
                <w:rFonts w:ascii="Times New Roman" w:hAnsi="Times New Roman" w:cs="Times New Roman"/>
                <w:sz w:val="15"/>
                <w:szCs w:val="15"/>
                <w:cs/>
              </w:rPr>
            </w:pPr>
            <w:r w:rsidRPr="00C53996">
              <w:rPr>
                <w:rFonts w:ascii="Times New Roman" w:hAnsi="Times New Roman" w:cs="Times New Roman"/>
                <w:sz w:val="15"/>
                <w:szCs w:val="15"/>
              </w:rPr>
              <w:t>1</w:t>
            </w:r>
            <w:r w:rsidR="00756CB9" w:rsidRPr="00C53996">
              <w:rPr>
                <w:rFonts w:ascii="Times New Roman" w:hAnsi="Times New Roman" w:cs="Times New Roman"/>
                <w:sz w:val="15"/>
                <w:szCs w:val="15"/>
              </w:rPr>
              <w:t>,</w:t>
            </w:r>
            <w:r w:rsidRPr="00C53996">
              <w:rPr>
                <w:rFonts w:ascii="Times New Roman" w:hAnsi="Times New Roman" w:cs="Times New Roman"/>
                <w:sz w:val="15"/>
                <w:szCs w:val="15"/>
              </w:rPr>
              <w:t>010</w:t>
            </w:r>
          </w:p>
        </w:tc>
        <w:tc>
          <w:tcPr>
            <w:tcW w:w="141" w:type="dxa"/>
          </w:tcPr>
          <w:p w:rsidR="00756CB9" w:rsidRPr="00C53996" w:rsidRDefault="00756CB9">
            <w:pPr>
              <w:spacing w:line="240" w:lineRule="exact"/>
              <w:ind w:right="-11"/>
              <w:jc w:val="right"/>
              <w:rPr>
                <w:rFonts w:ascii="Times New Roman" w:hAnsi="Times New Roman" w:cs="Times New Roman"/>
                <w:sz w:val="15"/>
                <w:szCs w:val="15"/>
              </w:rPr>
            </w:pPr>
          </w:p>
        </w:tc>
        <w:tc>
          <w:tcPr>
            <w:tcW w:w="993" w:type="dxa"/>
            <w:tcBorders>
              <w:bottom w:val="single" w:sz="4" w:space="0" w:color="auto"/>
            </w:tcBorders>
          </w:tcPr>
          <w:p w:rsidR="00756CB9" w:rsidRPr="00C53996" w:rsidRDefault="00756CB9"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756CB9" w:rsidRPr="00C53996" w:rsidRDefault="00756CB9">
            <w:pPr>
              <w:spacing w:line="240" w:lineRule="exact"/>
              <w:ind w:right="-11"/>
              <w:jc w:val="center"/>
              <w:rPr>
                <w:rFonts w:ascii="Times New Roman" w:hAnsi="Times New Roman" w:cs="Times New Roman"/>
                <w:color w:val="000000"/>
                <w:sz w:val="15"/>
                <w:szCs w:val="15"/>
              </w:rPr>
            </w:pPr>
          </w:p>
        </w:tc>
        <w:tc>
          <w:tcPr>
            <w:tcW w:w="851" w:type="dxa"/>
            <w:tcBorders>
              <w:bottom w:val="single" w:sz="4" w:space="0" w:color="auto"/>
            </w:tcBorders>
          </w:tcPr>
          <w:p w:rsidR="00756CB9" w:rsidRPr="00C53996" w:rsidRDefault="00756CB9"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756CB9" w:rsidRPr="00C53996" w:rsidRDefault="00756CB9">
            <w:pPr>
              <w:tabs>
                <w:tab w:val="decimal" w:pos="851"/>
              </w:tabs>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tcPr>
          <w:p w:rsidR="00756CB9" w:rsidRPr="00C53996" w:rsidRDefault="00756CB9" w:rsidP="00D26213">
            <w:pPr>
              <w:spacing w:line="240" w:lineRule="exact"/>
              <w:ind w:right="-11"/>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2" w:type="dxa"/>
          </w:tcPr>
          <w:p w:rsidR="00756CB9" w:rsidRPr="00C53996" w:rsidRDefault="00756CB9">
            <w:pPr>
              <w:tabs>
                <w:tab w:val="decimal" w:pos="851"/>
              </w:tabs>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tcPr>
          <w:p w:rsidR="00756CB9" w:rsidRPr="00C53996" w:rsidRDefault="00756CB9" w:rsidP="00D26213">
            <w:pPr>
              <w:spacing w:line="240" w:lineRule="exact"/>
              <w:ind w:right="-11"/>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2" w:type="dxa"/>
          </w:tcPr>
          <w:p w:rsidR="00756CB9" w:rsidRPr="00C53996" w:rsidRDefault="00756CB9">
            <w:pPr>
              <w:tabs>
                <w:tab w:val="decimal" w:pos="851"/>
              </w:tabs>
              <w:spacing w:line="240" w:lineRule="exact"/>
              <w:ind w:right="-11"/>
              <w:rPr>
                <w:rFonts w:ascii="Times New Roman" w:hAnsi="Times New Roman" w:cs="Times New Roman"/>
                <w:color w:val="000000"/>
                <w:sz w:val="15"/>
                <w:szCs w:val="15"/>
              </w:rPr>
            </w:pPr>
          </w:p>
        </w:tc>
        <w:tc>
          <w:tcPr>
            <w:tcW w:w="992" w:type="dxa"/>
            <w:tcBorders>
              <w:bottom w:val="single" w:sz="4" w:space="0" w:color="auto"/>
            </w:tcBorders>
          </w:tcPr>
          <w:p w:rsidR="00756CB9" w:rsidRPr="00C53996" w:rsidRDefault="00756CB9"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756CB9" w:rsidRPr="00C53996" w:rsidTr="00756CB9">
        <w:trPr>
          <w:trHeight w:val="198"/>
        </w:trPr>
        <w:tc>
          <w:tcPr>
            <w:tcW w:w="3956" w:type="dxa"/>
          </w:tcPr>
          <w:p w:rsidR="00756CB9" w:rsidRPr="00C53996" w:rsidRDefault="00756CB9" w:rsidP="00D26213">
            <w:pPr>
              <w:tabs>
                <w:tab w:val="right" w:pos="5760"/>
              </w:tabs>
              <w:spacing w:line="240" w:lineRule="exact"/>
              <w:ind w:left="554" w:firstLine="1134"/>
              <w:rPr>
                <w:rFonts w:ascii="Times New Roman" w:hAnsi="Times New Roman" w:cs="Times New Roman"/>
                <w:sz w:val="15"/>
                <w:szCs w:val="15"/>
              </w:rPr>
            </w:pPr>
            <w:r w:rsidRPr="00C53996">
              <w:rPr>
                <w:rFonts w:ascii="Times New Roman" w:hAnsi="Times New Roman" w:cs="Times New Roman"/>
                <w:sz w:val="15"/>
                <w:szCs w:val="15"/>
              </w:rPr>
              <w:t>Total</w:t>
            </w:r>
          </w:p>
        </w:tc>
        <w:tc>
          <w:tcPr>
            <w:tcW w:w="850" w:type="dxa"/>
            <w:tcBorders>
              <w:top w:val="single" w:sz="4" w:space="0" w:color="auto"/>
            </w:tcBorders>
          </w:tcPr>
          <w:p w:rsidR="00756CB9" w:rsidRPr="00C53996" w:rsidRDefault="00756CB9"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756CB9" w:rsidRPr="00C53996" w:rsidRDefault="00756CB9">
            <w:pPr>
              <w:spacing w:line="240" w:lineRule="exact"/>
              <w:ind w:right="-11"/>
              <w:jc w:val="center"/>
              <w:rPr>
                <w:rFonts w:ascii="Times New Roman" w:hAnsi="Times New Roman" w:cs="Times New Roman"/>
                <w:color w:val="000000"/>
                <w:sz w:val="15"/>
                <w:szCs w:val="15"/>
              </w:rPr>
            </w:pPr>
          </w:p>
        </w:tc>
        <w:tc>
          <w:tcPr>
            <w:tcW w:w="851" w:type="dxa"/>
            <w:tcBorders>
              <w:top w:val="single" w:sz="4" w:space="0" w:color="auto"/>
            </w:tcBorders>
          </w:tcPr>
          <w:p w:rsidR="00756CB9" w:rsidRPr="00C53996" w:rsidRDefault="00756CB9"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756CB9" w:rsidRPr="00C53996" w:rsidRDefault="00756CB9">
            <w:pPr>
              <w:spacing w:line="240" w:lineRule="exact"/>
              <w:ind w:right="-11"/>
              <w:jc w:val="center"/>
              <w:rPr>
                <w:rFonts w:ascii="Times New Roman" w:hAnsi="Times New Roman" w:cs="Times New Roman"/>
                <w:color w:val="000000"/>
                <w:sz w:val="15"/>
                <w:szCs w:val="15"/>
              </w:rPr>
            </w:pPr>
          </w:p>
        </w:tc>
        <w:tc>
          <w:tcPr>
            <w:tcW w:w="851" w:type="dxa"/>
            <w:tcBorders>
              <w:top w:val="single" w:sz="4" w:space="0" w:color="auto"/>
            </w:tcBorders>
          </w:tcPr>
          <w:p w:rsidR="00756CB9" w:rsidRPr="00C53996" w:rsidRDefault="00582CA2" w:rsidP="00D26213">
            <w:pPr>
              <w:tabs>
                <w:tab w:val="decimal" w:pos="713"/>
              </w:tabs>
              <w:spacing w:line="240" w:lineRule="exact"/>
              <w:ind w:right="13"/>
              <w:jc w:val="both"/>
              <w:rPr>
                <w:rFonts w:ascii="Times New Roman" w:hAnsi="Times New Roman" w:cs="Times New Roman"/>
                <w:sz w:val="15"/>
                <w:szCs w:val="15"/>
              </w:rPr>
            </w:pPr>
            <w:r w:rsidRPr="00C53996">
              <w:rPr>
                <w:rFonts w:ascii="Times New Roman" w:hAnsi="Times New Roman" w:cs="Times New Roman"/>
                <w:sz w:val="15"/>
                <w:szCs w:val="15"/>
              </w:rPr>
              <w:t>69</w:t>
            </w:r>
            <w:r w:rsidR="00756CB9" w:rsidRPr="00C53996">
              <w:rPr>
                <w:rFonts w:ascii="Times New Roman" w:hAnsi="Times New Roman" w:cs="Times New Roman"/>
                <w:sz w:val="15"/>
                <w:szCs w:val="15"/>
              </w:rPr>
              <w:t>,</w:t>
            </w:r>
            <w:r w:rsidRPr="00C53996">
              <w:rPr>
                <w:rFonts w:ascii="Times New Roman" w:hAnsi="Times New Roman" w:cs="Times New Roman"/>
                <w:sz w:val="15"/>
                <w:szCs w:val="15"/>
              </w:rPr>
              <w:t>291</w:t>
            </w:r>
          </w:p>
        </w:tc>
        <w:tc>
          <w:tcPr>
            <w:tcW w:w="142" w:type="dxa"/>
          </w:tcPr>
          <w:p w:rsidR="00756CB9" w:rsidRPr="00C53996" w:rsidRDefault="00756CB9">
            <w:pPr>
              <w:tabs>
                <w:tab w:val="decimal" w:pos="619"/>
              </w:tabs>
              <w:spacing w:line="240" w:lineRule="exact"/>
              <w:ind w:right="143" w:hanging="90"/>
              <w:jc w:val="right"/>
              <w:rPr>
                <w:rFonts w:ascii="Times New Roman" w:hAnsi="Times New Roman" w:cs="Times New Roman"/>
                <w:color w:val="000000"/>
                <w:sz w:val="15"/>
                <w:szCs w:val="15"/>
              </w:rPr>
            </w:pPr>
          </w:p>
        </w:tc>
        <w:tc>
          <w:tcPr>
            <w:tcW w:w="850" w:type="dxa"/>
            <w:tcBorders>
              <w:top w:val="single" w:sz="4" w:space="0" w:color="auto"/>
            </w:tcBorders>
          </w:tcPr>
          <w:p w:rsidR="00756CB9"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56</w:t>
            </w:r>
          </w:p>
        </w:tc>
        <w:tc>
          <w:tcPr>
            <w:tcW w:w="142" w:type="dxa"/>
          </w:tcPr>
          <w:p w:rsidR="00756CB9" w:rsidRPr="00C53996" w:rsidRDefault="00756CB9">
            <w:pPr>
              <w:tabs>
                <w:tab w:val="decimal" w:pos="851"/>
              </w:tabs>
              <w:spacing w:line="240" w:lineRule="exact"/>
              <w:ind w:right="-11"/>
              <w:jc w:val="center"/>
              <w:rPr>
                <w:rFonts w:ascii="Times New Roman" w:hAnsi="Times New Roman" w:cs="Times New Roman"/>
                <w:sz w:val="15"/>
                <w:szCs w:val="15"/>
              </w:rPr>
            </w:pPr>
          </w:p>
        </w:tc>
        <w:tc>
          <w:tcPr>
            <w:tcW w:w="850" w:type="dxa"/>
            <w:tcBorders>
              <w:top w:val="single" w:sz="4" w:space="0" w:color="auto"/>
            </w:tcBorders>
          </w:tcPr>
          <w:p w:rsidR="00756CB9"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w:t>
            </w:r>
            <w:r w:rsidR="00756CB9" w:rsidRPr="00C53996">
              <w:rPr>
                <w:rFonts w:ascii="Times New Roman" w:hAnsi="Times New Roman" w:cs="Times New Roman"/>
                <w:sz w:val="15"/>
                <w:szCs w:val="15"/>
              </w:rPr>
              <w:t>,</w:t>
            </w:r>
            <w:r w:rsidRPr="00C53996">
              <w:rPr>
                <w:rFonts w:ascii="Times New Roman" w:hAnsi="Times New Roman" w:cs="Times New Roman"/>
                <w:sz w:val="15"/>
                <w:szCs w:val="15"/>
              </w:rPr>
              <w:t>395</w:t>
            </w:r>
          </w:p>
        </w:tc>
        <w:tc>
          <w:tcPr>
            <w:tcW w:w="142" w:type="dxa"/>
          </w:tcPr>
          <w:p w:rsidR="00756CB9" w:rsidRPr="00C53996" w:rsidRDefault="00756CB9">
            <w:pPr>
              <w:tabs>
                <w:tab w:val="decimal" w:pos="851"/>
              </w:tabs>
              <w:spacing w:line="240" w:lineRule="exact"/>
              <w:ind w:right="-11"/>
              <w:jc w:val="right"/>
              <w:rPr>
                <w:rFonts w:ascii="Times New Roman" w:hAnsi="Times New Roman" w:cs="Times New Roman"/>
                <w:sz w:val="15"/>
                <w:szCs w:val="15"/>
              </w:rPr>
            </w:pPr>
          </w:p>
        </w:tc>
        <w:tc>
          <w:tcPr>
            <w:tcW w:w="851" w:type="dxa"/>
            <w:tcBorders>
              <w:top w:val="single" w:sz="4" w:space="0" w:color="auto"/>
            </w:tcBorders>
          </w:tcPr>
          <w:p w:rsidR="00756CB9"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9</w:t>
            </w:r>
            <w:r w:rsidR="00756CB9" w:rsidRPr="00C53996">
              <w:rPr>
                <w:rFonts w:ascii="Times New Roman" w:hAnsi="Times New Roman" w:cs="Times New Roman"/>
                <w:sz w:val="15"/>
                <w:szCs w:val="15"/>
              </w:rPr>
              <w:t>,</w:t>
            </w:r>
            <w:r w:rsidRPr="00C53996">
              <w:rPr>
                <w:rFonts w:ascii="Times New Roman" w:hAnsi="Times New Roman" w:cs="Times New Roman"/>
                <w:sz w:val="15"/>
                <w:szCs w:val="15"/>
              </w:rPr>
              <w:t>929</w:t>
            </w:r>
          </w:p>
        </w:tc>
        <w:tc>
          <w:tcPr>
            <w:tcW w:w="141" w:type="dxa"/>
          </w:tcPr>
          <w:p w:rsidR="00756CB9" w:rsidRPr="00C53996" w:rsidRDefault="00756CB9">
            <w:pPr>
              <w:spacing w:line="240" w:lineRule="exact"/>
              <w:ind w:right="-11"/>
              <w:jc w:val="right"/>
              <w:rPr>
                <w:rFonts w:ascii="Times New Roman" w:hAnsi="Times New Roman" w:cs="Times New Roman"/>
                <w:sz w:val="15"/>
                <w:szCs w:val="15"/>
              </w:rPr>
            </w:pPr>
          </w:p>
        </w:tc>
        <w:tc>
          <w:tcPr>
            <w:tcW w:w="993" w:type="dxa"/>
            <w:tcBorders>
              <w:top w:val="single" w:sz="4" w:space="0" w:color="auto"/>
            </w:tcBorders>
          </w:tcPr>
          <w:p w:rsidR="00756CB9"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7</w:t>
            </w:r>
            <w:r w:rsidR="00756CB9" w:rsidRPr="00C53996">
              <w:rPr>
                <w:rFonts w:ascii="Times New Roman" w:hAnsi="Times New Roman" w:cs="Times New Roman"/>
                <w:sz w:val="15"/>
                <w:szCs w:val="15"/>
              </w:rPr>
              <w:t>,</w:t>
            </w:r>
            <w:r w:rsidRPr="00C53996">
              <w:rPr>
                <w:rFonts w:ascii="Times New Roman" w:hAnsi="Times New Roman" w:cs="Times New Roman"/>
                <w:sz w:val="15"/>
                <w:szCs w:val="15"/>
              </w:rPr>
              <w:t>795</w:t>
            </w:r>
          </w:p>
        </w:tc>
        <w:tc>
          <w:tcPr>
            <w:tcW w:w="141" w:type="dxa"/>
          </w:tcPr>
          <w:p w:rsidR="00756CB9" w:rsidRPr="00C53996" w:rsidRDefault="00756CB9">
            <w:pPr>
              <w:spacing w:line="240" w:lineRule="exact"/>
              <w:ind w:right="143"/>
              <w:jc w:val="center"/>
              <w:rPr>
                <w:rFonts w:ascii="Times New Roman" w:hAnsi="Times New Roman" w:cs="Times New Roman"/>
                <w:sz w:val="15"/>
                <w:szCs w:val="15"/>
              </w:rPr>
            </w:pPr>
          </w:p>
        </w:tc>
        <w:tc>
          <w:tcPr>
            <w:tcW w:w="851" w:type="dxa"/>
            <w:tcBorders>
              <w:top w:val="single" w:sz="4" w:space="0" w:color="auto"/>
            </w:tcBorders>
          </w:tcPr>
          <w:p w:rsidR="00756CB9" w:rsidRPr="00C53996" w:rsidRDefault="00756CB9"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756CB9" w:rsidRPr="00C53996" w:rsidRDefault="00756CB9">
            <w:pPr>
              <w:tabs>
                <w:tab w:val="decimal" w:pos="619"/>
                <w:tab w:val="decimal" w:pos="851"/>
              </w:tabs>
              <w:spacing w:line="240" w:lineRule="exact"/>
              <w:ind w:right="143"/>
              <w:jc w:val="center"/>
              <w:rPr>
                <w:rFonts w:ascii="Times New Roman" w:hAnsi="Times New Roman" w:cs="Times New Roman"/>
                <w:color w:val="000000"/>
                <w:sz w:val="15"/>
                <w:szCs w:val="15"/>
              </w:rPr>
            </w:pPr>
          </w:p>
        </w:tc>
        <w:tc>
          <w:tcPr>
            <w:tcW w:w="850" w:type="dxa"/>
            <w:tcBorders>
              <w:top w:val="single" w:sz="4" w:space="0" w:color="auto"/>
            </w:tcBorders>
          </w:tcPr>
          <w:p w:rsidR="00756CB9"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591</w:t>
            </w:r>
          </w:p>
        </w:tc>
        <w:tc>
          <w:tcPr>
            <w:tcW w:w="142" w:type="dxa"/>
          </w:tcPr>
          <w:p w:rsidR="00756CB9" w:rsidRPr="00C53996" w:rsidRDefault="00756CB9">
            <w:pPr>
              <w:tabs>
                <w:tab w:val="decimal" w:pos="851"/>
              </w:tabs>
              <w:spacing w:line="240" w:lineRule="exact"/>
              <w:ind w:right="143"/>
              <w:jc w:val="center"/>
              <w:rPr>
                <w:rFonts w:ascii="Times New Roman" w:hAnsi="Times New Roman" w:cs="Times New Roman"/>
                <w:sz w:val="15"/>
                <w:szCs w:val="15"/>
              </w:rPr>
            </w:pPr>
          </w:p>
        </w:tc>
        <w:tc>
          <w:tcPr>
            <w:tcW w:w="850" w:type="dxa"/>
            <w:tcBorders>
              <w:top w:val="single" w:sz="4" w:space="0" w:color="auto"/>
            </w:tcBorders>
          </w:tcPr>
          <w:p w:rsidR="00756CB9"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4</w:t>
            </w:r>
            <w:r w:rsidR="00756CB9" w:rsidRPr="00C53996">
              <w:rPr>
                <w:rFonts w:ascii="Times New Roman" w:hAnsi="Times New Roman" w:cs="Times New Roman"/>
                <w:sz w:val="15"/>
                <w:szCs w:val="15"/>
              </w:rPr>
              <w:t>,</w:t>
            </w:r>
            <w:r w:rsidRPr="00C53996">
              <w:rPr>
                <w:rFonts w:ascii="Times New Roman" w:hAnsi="Times New Roman" w:cs="Times New Roman"/>
                <w:sz w:val="15"/>
                <w:szCs w:val="15"/>
              </w:rPr>
              <w:t>006</w:t>
            </w:r>
          </w:p>
        </w:tc>
        <w:tc>
          <w:tcPr>
            <w:tcW w:w="142" w:type="dxa"/>
          </w:tcPr>
          <w:p w:rsidR="00756CB9" w:rsidRPr="00C53996" w:rsidRDefault="00756CB9">
            <w:pPr>
              <w:tabs>
                <w:tab w:val="decimal" w:pos="851"/>
              </w:tabs>
              <w:spacing w:line="240" w:lineRule="exact"/>
              <w:ind w:right="143"/>
              <w:rPr>
                <w:rFonts w:ascii="Times New Roman" w:hAnsi="Times New Roman" w:cs="Times New Roman"/>
                <w:sz w:val="15"/>
                <w:szCs w:val="15"/>
              </w:rPr>
            </w:pPr>
          </w:p>
        </w:tc>
        <w:tc>
          <w:tcPr>
            <w:tcW w:w="992" w:type="dxa"/>
            <w:tcBorders>
              <w:top w:val="single" w:sz="4" w:space="0" w:color="auto"/>
            </w:tcBorders>
          </w:tcPr>
          <w:p w:rsidR="00756CB9"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46</w:t>
            </w:r>
          </w:p>
        </w:tc>
      </w:tr>
      <w:tr w:rsidR="00756CB9" w:rsidRPr="00C53996" w:rsidTr="00756CB9">
        <w:trPr>
          <w:trHeight w:val="198"/>
        </w:trPr>
        <w:tc>
          <w:tcPr>
            <w:tcW w:w="3956" w:type="dxa"/>
          </w:tcPr>
          <w:p w:rsidR="00756CB9" w:rsidRPr="00C53996" w:rsidRDefault="00756CB9" w:rsidP="00D26213">
            <w:pPr>
              <w:tabs>
                <w:tab w:val="right" w:pos="5760"/>
              </w:tabs>
              <w:spacing w:line="240" w:lineRule="exact"/>
              <w:ind w:left="554"/>
              <w:rPr>
                <w:rFonts w:ascii="Times New Roman" w:hAnsi="Times New Roman" w:cs="Times New Roman"/>
                <w:sz w:val="15"/>
                <w:szCs w:val="15"/>
              </w:rPr>
            </w:pPr>
            <w:r w:rsidRPr="00C53996">
              <w:rPr>
                <w:rFonts w:ascii="Times New Roman" w:hAnsi="Times New Roman" w:cs="Times New Roman"/>
                <w:sz w:val="15"/>
                <w:szCs w:val="15"/>
                <w:u w:val="single"/>
              </w:rPr>
              <w:t>Less</w:t>
            </w:r>
            <w:r w:rsidRPr="00C53996">
              <w:rPr>
                <w:rFonts w:ascii="Times New Roman" w:hAnsi="Times New Roman" w:cs="Times New Roman"/>
                <w:sz w:val="15"/>
                <w:szCs w:val="15"/>
              </w:rPr>
              <w:t xml:space="preserve">  Allowance for doubtful accounts</w:t>
            </w:r>
          </w:p>
        </w:tc>
        <w:tc>
          <w:tcPr>
            <w:tcW w:w="850" w:type="dxa"/>
            <w:tcBorders>
              <w:bottom w:val="single" w:sz="4" w:space="0" w:color="auto"/>
            </w:tcBorders>
          </w:tcPr>
          <w:p w:rsidR="00756CB9" w:rsidRPr="00C53996" w:rsidRDefault="00756CB9"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756CB9" w:rsidRPr="00C53996" w:rsidRDefault="00756CB9">
            <w:pPr>
              <w:spacing w:line="240" w:lineRule="exact"/>
              <w:ind w:right="-11" w:firstLine="360"/>
              <w:jc w:val="right"/>
              <w:rPr>
                <w:rFonts w:ascii="Times New Roman" w:hAnsi="Times New Roman" w:cs="Times New Roman"/>
                <w:color w:val="000000"/>
                <w:sz w:val="15"/>
                <w:szCs w:val="15"/>
              </w:rPr>
            </w:pPr>
          </w:p>
        </w:tc>
        <w:tc>
          <w:tcPr>
            <w:tcW w:w="851" w:type="dxa"/>
            <w:tcBorders>
              <w:bottom w:val="single" w:sz="4" w:space="0" w:color="auto"/>
            </w:tcBorders>
          </w:tcPr>
          <w:p w:rsidR="00756CB9" w:rsidRPr="00C53996" w:rsidRDefault="00756CB9"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756CB9" w:rsidRPr="00C53996" w:rsidRDefault="00756CB9">
            <w:pPr>
              <w:spacing w:line="240" w:lineRule="exact"/>
              <w:ind w:right="-11" w:firstLine="360"/>
              <w:jc w:val="right"/>
              <w:rPr>
                <w:rFonts w:ascii="Times New Roman" w:hAnsi="Times New Roman" w:cs="Times New Roman"/>
                <w:color w:val="000000"/>
                <w:sz w:val="15"/>
                <w:szCs w:val="15"/>
              </w:rPr>
            </w:pPr>
          </w:p>
        </w:tc>
        <w:tc>
          <w:tcPr>
            <w:tcW w:w="851" w:type="dxa"/>
            <w:tcBorders>
              <w:bottom w:val="single" w:sz="4" w:space="0" w:color="auto"/>
            </w:tcBorders>
          </w:tcPr>
          <w:p w:rsidR="00756CB9" w:rsidRPr="00C53996" w:rsidRDefault="00756CB9" w:rsidP="00D26213">
            <w:pPr>
              <w:tabs>
                <w:tab w:val="decimal" w:pos="699"/>
              </w:tabs>
              <w:spacing w:line="240" w:lineRule="exact"/>
              <w:ind w:right="13"/>
              <w:jc w:val="both"/>
              <w:rPr>
                <w:rFonts w:ascii="Times New Roman" w:hAnsi="Times New Roman" w:cs="Times New Roman"/>
                <w:sz w:val="15"/>
                <w:szCs w:val="15"/>
              </w:rPr>
            </w:pPr>
            <w:r w:rsidRPr="00D26213">
              <w:rPr>
                <w:rFonts w:ascii="Times New Roman" w:hAnsi="Times New Roman" w:cs="Times New Roman"/>
                <w:sz w:val="15"/>
                <w:szCs w:val="15"/>
                <w:cs/>
              </w:rPr>
              <w:t>(</w:t>
            </w:r>
            <w:r w:rsidR="00582CA2" w:rsidRPr="00C53996">
              <w:rPr>
                <w:rFonts w:ascii="Times New Roman" w:hAnsi="Times New Roman" w:cs="Times New Roman"/>
                <w:sz w:val="15"/>
                <w:szCs w:val="15"/>
              </w:rPr>
              <w:t>691</w:t>
            </w:r>
            <w:r w:rsidRPr="00D26213">
              <w:rPr>
                <w:rFonts w:ascii="Times New Roman" w:hAnsi="Times New Roman" w:cs="Times New Roman"/>
                <w:sz w:val="15"/>
                <w:szCs w:val="15"/>
                <w:cs/>
              </w:rPr>
              <w:t>)</w:t>
            </w:r>
          </w:p>
        </w:tc>
        <w:tc>
          <w:tcPr>
            <w:tcW w:w="142" w:type="dxa"/>
          </w:tcPr>
          <w:p w:rsidR="00756CB9" w:rsidRPr="00C53996" w:rsidRDefault="00756CB9">
            <w:pPr>
              <w:spacing w:line="240" w:lineRule="exact"/>
              <w:ind w:right="-11"/>
              <w:jc w:val="center"/>
              <w:rPr>
                <w:rFonts w:ascii="Times New Roman" w:hAnsi="Times New Roman" w:cs="Times New Roman"/>
                <w:sz w:val="15"/>
                <w:szCs w:val="15"/>
              </w:rPr>
            </w:pPr>
          </w:p>
        </w:tc>
        <w:tc>
          <w:tcPr>
            <w:tcW w:w="850" w:type="dxa"/>
            <w:tcBorders>
              <w:bottom w:val="single" w:sz="4" w:space="0" w:color="auto"/>
            </w:tcBorders>
          </w:tcPr>
          <w:p w:rsidR="00756CB9" w:rsidRPr="00C53996" w:rsidRDefault="00756CB9"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756CB9" w:rsidRPr="00C53996" w:rsidRDefault="00756CB9">
            <w:pPr>
              <w:spacing w:line="240" w:lineRule="exact"/>
              <w:ind w:right="-11" w:firstLine="360"/>
              <w:jc w:val="right"/>
              <w:rPr>
                <w:rFonts w:ascii="Times New Roman" w:hAnsi="Times New Roman" w:cs="Times New Roman"/>
                <w:color w:val="000000"/>
                <w:sz w:val="15"/>
                <w:szCs w:val="15"/>
              </w:rPr>
            </w:pPr>
          </w:p>
        </w:tc>
        <w:tc>
          <w:tcPr>
            <w:tcW w:w="850" w:type="dxa"/>
            <w:tcBorders>
              <w:bottom w:val="single" w:sz="4" w:space="0" w:color="auto"/>
            </w:tcBorders>
          </w:tcPr>
          <w:p w:rsidR="00756CB9" w:rsidRPr="00C53996" w:rsidRDefault="00756CB9"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756CB9" w:rsidRPr="00C53996" w:rsidRDefault="00756CB9">
            <w:pPr>
              <w:spacing w:line="240" w:lineRule="exact"/>
              <w:ind w:right="-11" w:firstLine="360"/>
              <w:jc w:val="right"/>
              <w:rPr>
                <w:rFonts w:ascii="Times New Roman" w:hAnsi="Times New Roman" w:cs="Times New Roman"/>
                <w:color w:val="000000"/>
                <w:sz w:val="15"/>
                <w:szCs w:val="15"/>
              </w:rPr>
            </w:pPr>
          </w:p>
        </w:tc>
        <w:tc>
          <w:tcPr>
            <w:tcW w:w="851" w:type="dxa"/>
            <w:tcBorders>
              <w:bottom w:val="single" w:sz="4" w:space="0" w:color="auto"/>
            </w:tcBorders>
          </w:tcPr>
          <w:p w:rsidR="00756CB9" w:rsidRPr="00C53996" w:rsidRDefault="00756CB9"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756CB9" w:rsidRPr="00C53996" w:rsidRDefault="00756CB9">
            <w:pPr>
              <w:spacing w:line="240" w:lineRule="exact"/>
              <w:ind w:right="-11"/>
              <w:jc w:val="center"/>
              <w:rPr>
                <w:rFonts w:ascii="Times New Roman" w:hAnsi="Times New Roman" w:cs="Times New Roman"/>
                <w:color w:val="000000"/>
                <w:sz w:val="15"/>
                <w:szCs w:val="15"/>
              </w:rPr>
            </w:pPr>
          </w:p>
        </w:tc>
        <w:tc>
          <w:tcPr>
            <w:tcW w:w="993" w:type="dxa"/>
            <w:tcBorders>
              <w:bottom w:val="single" w:sz="4" w:space="0" w:color="auto"/>
            </w:tcBorders>
          </w:tcPr>
          <w:p w:rsidR="00756CB9" w:rsidRPr="00C53996" w:rsidRDefault="00756CB9"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756CB9" w:rsidRPr="00C53996" w:rsidRDefault="00756CB9">
            <w:pPr>
              <w:tabs>
                <w:tab w:val="decimal" w:pos="619"/>
              </w:tabs>
              <w:spacing w:line="240" w:lineRule="exact"/>
              <w:ind w:right="143" w:hanging="90"/>
              <w:jc w:val="right"/>
              <w:rPr>
                <w:rFonts w:ascii="Times New Roman" w:hAnsi="Times New Roman" w:cs="Times New Roman"/>
                <w:color w:val="000000"/>
                <w:sz w:val="15"/>
                <w:szCs w:val="15"/>
              </w:rPr>
            </w:pPr>
          </w:p>
        </w:tc>
        <w:tc>
          <w:tcPr>
            <w:tcW w:w="851" w:type="dxa"/>
            <w:tcBorders>
              <w:bottom w:val="single" w:sz="4" w:space="0" w:color="auto"/>
            </w:tcBorders>
          </w:tcPr>
          <w:p w:rsidR="00756CB9" w:rsidRPr="00C53996" w:rsidRDefault="00756CB9"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756CB9" w:rsidRPr="00C53996" w:rsidRDefault="00756CB9">
            <w:pPr>
              <w:tabs>
                <w:tab w:val="decimal" w:pos="619"/>
              </w:tabs>
              <w:spacing w:line="240" w:lineRule="exact"/>
              <w:ind w:right="143" w:hanging="90"/>
              <w:jc w:val="right"/>
              <w:rPr>
                <w:rFonts w:ascii="Times New Roman" w:hAnsi="Times New Roman" w:cs="Times New Roman"/>
                <w:color w:val="000000"/>
                <w:sz w:val="15"/>
                <w:szCs w:val="15"/>
              </w:rPr>
            </w:pPr>
          </w:p>
        </w:tc>
        <w:tc>
          <w:tcPr>
            <w:tcW w:w="850" w:type="dxa"/>
            <w:tcBorders>
              <w:bottom w:val="single" w:sz="4" w:space="0" w:color="auto"/>
            </w:tcBorders>
          </w:tcPr>
          <w:p w:rsidR="00756CB9" w:rsidRPr="00C53996" w:rsidRDefault="00756CB9"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756CB9" w:rsidRPr="00C53996" w:rsidRDefault="00756CB9">
            <w:pPr>
              <w:tabs>
                <w:tab w:val="decimal" w:pos="619"/>
              </w:tabs>
              <w:spacing w:line="240" w:lineRule="exact"/>
              <w:ind w:right="143" w:hanging="90"/>
              <w:jc w:val="right"/>
              <w:rPr>
                <w:rFonts w:ascii="Times New Roman" w:hAnsi="Times New Roman" w:cs="Times New Roman"/>
                <w:color w:val="000000"/>
                <w:sz w:val="15"/>
                <w:szCs w:val="15"/>
              </w:rPr>
            </w:pPr>
          </w:p>
        </w:tc>
        <w:tc>
          <w:tcPr>
            <w:tcW w:w="850" w:type="dxa"/>
            <w:tcBorders>
              <w:bottom w:val="single" w:sz="4" w:space="0" w:color="auto"/>
            </w:tcBorders>
          </w:tcPr>
          <w:p w:rsidR="00756CB9" w:rsidRPr="00C53996" w:rsidRDefault="00756CB9"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756CB9" w:rsidRPr="00C53996" w:rsidRDefault="00756CB9">
            <w:pPr>
              <w:tabs>
                <w:tab w:val="decimal" w:pos="619"/>
              </w:tabs>
              <w:spacing w:line="240" w:lineRule="exact"/>
              <w:ind w:right="143" w:hanging="90"/>
              <w:jc w:val="right"/>
              <w:rPr>
                <w:rFonts w:ascii="Times New Roman" w:hAnsi="Times New Roman" w:cs="Times New Roman"/>
                <w:color w:val="000000"/>
                <w:sz w:val="15"/>
                <w:szCs w:val="15"/>
              </w:rPr>
            </w:pPr>
          </w:p>
        </w:tc>
        <w:tc>
          <w:tcPr>
            <w:tcW w:w="992" w:type="dxa"/>
            <w:tcBorders>
              <w:bottom w:val="single" w:sz="4" w:space="0" w:color="auto"/>
            </w:tcBorders>
          </w:tcPr>
          <w:p w:rsidR="00756CB9" w:rsidRPr="00C53996" w:rsidRDefault="00756CB9"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756CB9" w:rsidRPr="00C53996" w:rsidTr="00756CB9">
        <w:trPr>
          <w:trHeight w:val="198"/>
        </w:trPr>
        <w:tc>
          <w:tcPr>
            <w:tcW w:w="3956" w:type="dxa"/>
          </w:tcPr>
          <w:p w:rsidR="00756CB9" w:rsidRPr="00C53996" w:rsidRDefault="00756CB9" w:rsidP="00D26213">
            <w:pPr>
              <w:tabs>
                <w:tab w:val="right" w:pos="5760"/>
              </w:tabs>
              <w:spacing w:line="240" w:lineRule="exact"/>
              <w:ind w:left="554" w:firstLine="1134"/>
              <w:rPr>
                <w:rFonts w:ascii="Times New Roman" w:hAnsi="Times New Roman" w:cs="Times New Roman"/>
                <w:sz w:val="15"/>
                <w:szCs w:val="15"/>
              </w:rPr>
            </w:pPr>
            <w:r w:rsidRPr="00C53996">
              <w:rPr>
                <w:rFonts w:ascii="Times New Roman" w:hAnsi="Times New Roman" w:cs="Times New Roman"/>
                <w:sz w:val="15"/>
                <w:szCs w:val="15"/>
              </w:rPr>
              <w:t>Total</w:t>
            </w:r>
          </w:p>
        </w:tc>
        <w:tc>
          <w:tcPr>
            <w:tcW w:w="850" w:type="dxa"/>
            <w:tcBorders>
              <w:top w:val="single" w:sz="4" w:space="0" w:color="auto"/>
              <w:bottom w:val="single" w:sz="4" w:space="0" w:color="auto"/>
            </w:tcBorders>
          </w:tcPr>
          <w:p w:rsidR="00756CB9" w:rsidRPr="00C53996" w:rsidRDefault="00756CB9"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756CB9" w:rsidRPr="00C53996" w:rsidRDefault="00756CB9">
            <w:pPr>
              <w:spacing w:line="240" w:lineRule="exact"/>
              <w:ind w:right="-11" w:firstLine="360"/>
              <w:jc w:val="right"/>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rsidR="00756CB9" w:rsidRPr="00C53996" w:rsidRDefault="00756CB9"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756CB9" w:rsidRPr="00C53996" w:rsidRDefault="00756CB9">
            <w:pPr>
              <w:spacing w:line="240" w:lineRule="exact"/>
              <w:ind w:right="-11" w:firstLine="360"/>
              <w:jc w:val="right"/>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rsidR="00756CB9" w:rsidRPr="00C53996" w:rsidRDefault="00582CA2" w:rsidP="00D26213">
            <w:pPr>
              <w:tabs>
                <w:tab w:val="decimal" w:pos="713"/>
              </w:tabs>
              <w:spacing w:line="240" w:lineRule="exact"/>
              <w:ind w:right="13"/>
              <w:jc w:val="both"/>
              <w:rPr>
                <w:rFonts w:ascii="Times New Roman" w:hAnsi="Times New Roman" w:cs="Times New Roman"/>
                <w:sz w:val="15"/>
                <w:szCs w:val="15"/>
              </w:rPr>
            </w:pPr>
            <w:r w:rsidRPr="00C53996">
              <w:rPr>
                <w:rFonts w:ascii="Times New Roman" w:hAnsi="Times New Roman" w:cs="Times New Roman"/>
                <w:sz w:val="15"/>
                <w:szCs w:val="15"/>
              </w:rPr>
              <w:t>68</w:t>
            </w:r>
            <w:r w:rsidR="00756CB9" w:rsidRPr="00C53996">
              <w:rPr>
                <w:rFonts w:ascii="Times New Roman" w:hAnsi="Times New Roman" w:cs="Times New Roman"/>
                <w:sz w:val="15"/>
                <w:szCs w:val="15"/>
              </w:rPr>
              <w:t>,</w:t>
            </w:r>
            <w:r w:rsidRPr="00C53996">
              <w:rPr>
                <w:rFonts w:ascii="Times New Roman" w:hAnsi="Times New Roman" w:cs="Times New Roman"/>
                <w:sz w:val="15"/>
                <w:szCs w:val="15"/>
              </w:rPr>
              <w:t>600</w:t>
            </w:r>
          </w:p>
        </w:tc>
        <w:tc>
          <w:tcPr>
            <w:tcW w:w="142" w:type="dxa"/>
          </w:tcPr>
          <w:p w:rsidR="00756CB9" w:rsidRPr="00C53996" w:rsidRDefault="00756CB9">
            <w:pPr>
              <w:tabs>
                <w:tab w:val="decimal" w:pos="619"/>
              </w:tabs>
              <w:spacing w:line="240" w:lineRule="exact"/>
              <w:ind w:right="143" w:hanging="90"/>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756CB9" w:rsidRPr="00C53996" w:rsidRDefault="00582CA2" w:rsidP="00D26213">
            <w:pPr>
              <w:tabs>
                <w:tab w:val="decimal" w:pos="619"/>
              </w:tabs>
              <w:spacing w:line="240" w:lineRule="exact"/>
              <w:ind w:right="143" w:hanging="90"/>
              <w:jc w:val="right"/>
              <w:rPr>
                <w:rFonts w:ascii="Times New Roman" w:hAnsi="Times New Roman" w:cs="Times New Roman"/>
                <w:sz w:val="15"/>
                <w:szCs w:val="15"/>
              </w:rPr>
            </w:pPr>
            <w:r w:rsidRPr="00C53996">
              <w:rPr>
                <w:rFonts w:ascii="Times New Roman" w:hAnsi="Times New Roman" w:cs="Times New Roman"/>
                <w:sz w:val="15"/>
                <w:szCs w:val="15"/>
              </w:rPr>
              <w:t>56</w:t>
            </w:r>
          </w:p>
        </w:tc>
        <w:tc>
          <w:tcPr>
            <w:tcW w:w="142" w:type="dxa"/>
          </w:tcPr>
          <w:p w:rsidR="00756CB9" w:rsidRPr="00C53996" w:rsidRDefault="00756CB9">
            <w:pPr>
              <w:spacing w:line="240" w:lineRule="exact"/>
              <w:ind w:right="-11"/>
              <w:rPr>
                <w:rFonts w:ascii="Times New Roman" w:hAnsi="Times New Roman" w:cs="Times New Roman"/>
                <w:sz w:val="15"/>
                <w:szCs w:val="15"/>
              </w:rPr>
            </w:pPr>
          </w:p>
        </w:tc>
        <w:tc>
          <w:tcPr>
            <w:tcW w:w="850" w:type="dxa"/>
            <w:tcBorders>
              <w:top w:val="single" w:sz="4" w:space="0" w:color="auto"/>
              <w:bottom w:val="single" w:sz="4" w:space="0" w:color="auto"/>
            </w:tcBorders>
          </w:tcPr>
          <w:p w:rsidR="00756CB9" w:rsidRPr="00C53996" w:rsidRDefault="00582CA2" w:rsidP="00D26213">
            <w:pPr>
              <w:tabs>
                <w:tab w:val="decimal" w:pos="619"/>
              </w:tabs>
              <w:spacing w:line="240" w:lineRule="exact"/>
              <w:ind w:right="143" w:hanging="90"/>
              <w:jc w:val="right"/>
              <w:rPr>
                <w:rFonts w:ascii="Times New Roman" w:hAnsi="Times New Roman" w:cs="Times New Roman"/>
                <w:sz w:val="15"/>
                <w:szCs w:val="15"/>
              </w:rPr>
            </w:pPr>
            <w:r w:rsidRPr="00C53996">
              <w:rPr>
                <w:rFonts w:ascii="Times New Roman" w:hAnsi="Times New Roman" w:cs="Times New Roman"/>
                <w:sz w:val="15"/>
                <w:szCs w:val="15"/>
              </w:rPr>
              <w:t>2</w:t>
            </w:r>
            <w:r w:rsidR="00756CB9" w:rsidRPr="00C53996">
              <w:rPr>
                <w:rFonts w:ascii="Times New Roman" w:hAnsi="Times New Roman" w:cs="Times New Roman"/>
                <w:sz w:val="15"/>
                <w:szCs w:val="15"/>
              </w:rPr>
              <w:t>,</w:t>
            </w:r>
            <w:r w:rsidRPr="00C53996">
              <w:rPr>
                <w:rFonts w:ascii="Times New Roman" w:hAnsi="Times New Roman" w:cs="Times New Roman"/>
                <w:sz w:val="15"/>
                <w:szCs w:val="15"/>
              </w:rPr>
              <w:t>395</w:t>
            </w:r>
          </w:p>
        </w:tc>
        <w:tc>
          <w:tcPr>
            <w:tcW w:w="142" w:type="dxa"/>
          </w:tcPr>
          <w:p w:rsidR="00756CB9" w:rsidRPr="00C53996" w:rsidRDefault="00756CB9">
            <w:pPr>
              <w:spacing w:line="240" w:lineRule="exact"/>
              <w:ind w:right="-11" w:hanging="90"/>
              <w:jc w:val="right"/>
              <w:rPr>
                <w:rFonts w:ascii="Times New Roman" w:hAnsi="Times New Roman" w:cs="Times New Roman"/>
                <w:sz w:val="15"/>
                <w:szCs w:val="15"/>
              </w:rPr>
            </w:pPr>
          </w:p>
        </w:tc>
        <w:tc>
          <w:tcPr>
            <w:tcW w:w="851" w:type="dxa"/>
            <w:tcBorders>
              <w:top w:val="single" w:sz="4" w:space="0" w:color="auto"/>
              <w:bottom w:val="single" w:sz="4" w:space="0" w:color="auto"/>
            </w:tcBorders>
          </w:tcPr>
          <w:p w:rsidR="00756CB9" w:rsidRPr="00C53996" w:rsidRDefault="00582CA2" w:rsidP="00D26213">
            <w:pPr>
              <w:tabs>
                <w:tab w:val="decimal" w:pos="619"/>
              </w:tabs>
              <w:spacing w:line="240" w:lineRule="exact"/>
              <w:ind w:right="143" w:hanging="90"/>
              <w:jc w:val="right"/>
              <w:rPr>
                <w:rFonts w:ascii="Times New Roman" w:hAnsi="Times New Roman" w:cs="Times New Roman"/>
                <w:sz w:val="15"/>
                <w:szCs w:val="15"/>
              </w:rPr>
            </w:pPr>
            <w:r w:rsidRPr="00C53996">
              <w:rPr>
                <w:rFonts w:ascii="Times New Roman" w:hAnsi="Times New Roman" w:cs="Times New Roman"/>
                <w:sz w:val="15"/>
                <w:szCs w:val="15"/>
              </w:rPr>
              <w:t>9</w:t>
            </w:r>
            <w:r w:rsidR="00756CB9" w:rsidRPr="00C53996">
              <w:rPr>
                <w:rFonts w:ascii="Times New Roman" w:hAnsi="Times New Roman" w:cs="Times New Roman"/>
                <w:sz w:val="15"/>
                <w:szCs w:val="15"/>
              </w:rPr>
              <w:t>,</w:t>
            </w:r>
            <w:r w:rsidRPr="00C53996">
              <w:rPr>
                <w:rFonts w:ascii="Times New Roman" w:hAnsi="Times New Roman" w:cs="Times New Roman"/>
                <w:sz w:val="15"/>
                <w:szCs w:val="15"/>
              </w:rPr>
              <w:t>929</w:t>
            </w:r>
          </w:p>
        </w:tc>
        <w:tc>
          <w:tcPr>
            <w:tcW w:w="141" w:type="dxa"/>
          </w:tcPr>
          <w:p w:rsidR="00756CB9" w:rsidRPr="00C53996" w:rsidRDefault="00756CB9">
            <w:pPr>
              <w:spacing w:line="240" w:lineRule="exact"/>
              <w:ind w:right="-11" w:hanging="90"/>
              <w:jc w:val="right"/>
              <w:rPr>
                <w:rFonts w:ascii="Times New Roman" w:hAnsi="Times New Roman" w:cs="Times New Roman"/>
                <w:sz w:val="15"/>
                <w:szCs w:val="15"/>
              </w:rPr>
            </w:pPr>
          </w:p>
        </w:tc>
        <w:tc>
          <w:tcPr>
            <w:tcW w:w="993" w:type="dxa"/>
            <w:tcBorders>
              <w:top w:val="single" w:sz="4" w:space="0" w:color="auto"/>
              <w:bottom w:val="single" w:sz="4" w:space="0" w:color="auto"/>
            </w:tcBorders>
          </w:tcPr>
          <w:p w:rsidR="00756CB9" w:rsidRPr="00C53996" w:rsidRDefault="00582CA2" w:rsidP="00D26213">
            <w:pPr>
              <w:tabs>
                <w:tab w:val="decimal" w:pos="619"/>
              </w:tabs>
              <w:spacing w:line="240" w:lineRule="exact"/>
              <w:ind w:right="143" w:hanging="90"/>
              <w:jc w:val="right"/>
              <w:rPr>
                <w:rFonts w:ascii="Times New Roman" w:hAnsi="Times New Roman" w:cs="Times New Roman"/>
                <w:sz w:val="15"/>
                <w:szCs w:val="15"/>
              </w:rPr>
            </w:pPr>
            <w:r w:rsidRPr="00C53996">
              <w:rPr>
                <w:rFonts w:ascii="Times New Roman" w:hAnsi="Times New Roman" w:cs="Times New Roman"/>
                <w:sz w:val="15"/>
                <w:szCs w:val="15"/>
              </w:rPr>
              <w:t>7</w:t>
            </w:r>
            <w:r w:rsidR="00756CB9" w:rsidRPr="00C53996">
              <w:rPr>
                <w:rFonts w:ascii="Times New Roman" w:hAnsi="Times New Roman" w:cs="Times New Roman"/>
                <w:sz w:val="15"/>
                <w:szCs w:val="15"/>
              </w:rPr>
              <w:t>,</w:t>
            </w:r>
            <w:r w:rsidRPr="00C53996">
              <w:rPr>
                <w:rFonts w:ascii="Times New Roman" w:hAnsi="Times New Roman" w:cs="Times New Roman"/>
                <w:sz w:val="15"/>
                <w:szCs w:val="15"/>
              </w:rPr>
              <w:t>795</w:t>
            </w:r>
          </w:p>
        </w:tc>
        <w:tc>
          <w:tcPr>
            <w:tcW w:w="141" w:type="dxa"/>
          </w:tcPr>
          <w:p w:rsidR="00756CB9" w:rsidRPr="00C53996" w:rsidRDefault="00756CB9">
            <w:pPr>
              <w:tabs>
                <w:tab w:val="decimal" w:pos="619"/>
              </w:tabs>
              <w:spacing w:line="240" w:lineRule="exact"/>
              <w:ind w:right="143"/>
              <w:jc w:val="center"/>
              <w:rPr>
                <w:rFonts w:ascii="Times New Roman" w:hAnsi="Times New Roman" w:cs="Times New Roman"/>
                <w:sz w:val="15"/>
                <w:szCs w:val="15"/>
              </w:rPr>
            </w:pPr>
          </w:p>
        </w:tc>
        <w:tc>
          <w:tcPr>
            <w:tcW w:w="851" w:type="dxa"/>
            <w:tcBorders>
              <w:top w:val="single" w:sz="4" w:space="0" w:color="auto"/>
              <w:bottom w:val="single" w:sz="4" w:space="0" w:color="auto"/>
            </w:tcBorders>
          </w:tcPr>
          <w:p w:rsidR="00756CB9" w:rsidRPr="00C53996" w:rsidRDefault="00756CB9" w:rsidP="00D26213">
            <w:pPr>
              <w:spacing w:line="240" w:lineRule="exact"/>
              <w:ind w:right="-11"/>
              <w:jc w:val="center"/>
              <w:rPr>
                <w:rFonts w:ascii="Times New Roman" w:hAnsi="Times New Roman" w:cs="Times New Roman"/>
                <w:sz w:val="15"/>
                <w:szCs w:val="15"/>
              </w:rPr>
            </w:pPr>
            <w:r w:rsidRPr="00D26213">
              <w:rPr>
                <w:rFonts w:ascii="Times New Roman" w:hAnsi="Times New Roman" w:cs="Times New Roman"/>
                <w:sz w:val="15"/>
                <w:szCs w:val="15"/>
                <w:cs/>
              </w:rPr>
              <w:t>-</w:t>
            </w:r>
          </w:p>
        </w:tc>
        <w:tc>
          <w:tcPr>
            <w:tcW w:w="142" w:type="dxa"/>
          </w:tcPr>
          <w:p w:rsidR="00756CB9" w:rsidRPr="00C53996" w:rsidRDefault="00756CB9">
            <w:pPr>
              <w:tabs>
                <w:tab w:val="decimal" w:pos="851"/>
              </w:tabs>
              <w:spacing w:line="240" w:lineRule="exact"/>
              <w:ind w:right="-11"/>
              <w:jc w:val="center"/>
              <w:rPr>
                <w:rFonts w:ascii="Times New Roman" w:hAnsi="Times New Roman" w:cs="Times New Roman"/>
                <w:sz w:val="15"/>
                <w:szCs w:val="15"/>
              </w:rPr>
            </w:pPr>
          </w:p>
        </w:tc>
        <w:tc>
          <w:tcPr>
            <w:tcW w:w="850" w:type="dxa"/>
            <w:tcBorders>
              <w:top w:val="single" w:sz="4" w:space="0" w:color="auto"/>
              <w:bottom w:val="single" w:sz="4" w:space="0" w:color="auto"/>
            </w:tcBorders>
          </w:tcPr>
          <w:p w:rsidR="00756CB9" w:rsidRPr="00C53996" w:rsidRDefault="00582CA2" w:rsidP="00D26213">
            <w:pPr>
              <w:tabs>
                <w:tab w:val="decimal" w:pos="619"/>
              </w:tabs>
              <w:spacing w:line="240" w:lineRule="exact"/>
              <w:ind w:right="143" w:hanging="90"/>
              <w:jc w:val="right"/>
              <w:rPr>
                <w:rFonts w:ascii="Times New Roman" w:hAnsi="Times New Roman" w:cs="Times New Roman"/>
                <w:sz w:val="15"/>
                <w:szCs w:val="15"/>
              </w:rPr>
            </w:pPr>
            <w:r w:rsidRPr="00C53996">
              <w:rPr>
                <w:rFonts w:ascii="Times New Roman" w:hAnsi="Times New Roman" w:cs="Times New Roman"/>
                <w:sz w:val="15"/>
                <w:szCs w:val="15"/>
              </w:rPr>
              <w:t>591</w:t>
            </w:r>
          </w:p>
        </w:tc>
        <w:tc>
          <w:tcPr>
            <w:tcW w:w="142" w:type="dxa"/>
          </w:tcPr>
          <w:p w:rsidR="00756CB9" w:rsidRPr="00C53996" w:rsidRDefault="00756CB9">
            <w:pPr>
              <w:tabs>
                <w:tab w:val="decimal" w:pos="619"/>
              </w:tabs>
              <w:spacing w:line="240" w:lineRule="exact"/>
              <w:ind w:right="143"/>
              <w:rPr>
                <w:rFonts w:ascii="Times New Roman" w:hAnsi="Times New Roman" w:cs="Times New Roman"/>
                <w:sz w:val="15"/>
                <w:szCs w:val="15"/>
              </w:rPr>
            </w:pPr>
          </w:p>
        </w:tc>
        <w:tc>
          <w:tcPr>
            <w:tcW w:w="850" w:type="dxa"/>
            <w:tcBorders>
              <w:top w:val="single" w:sz="4" w:space="0" w:color="auto"/>
              <w:bottom w:val="single" w:sz="4" w:space="0" w:color="auto"/>
            </w:tcBorders>
          </w:tcPr>
          <w:p w:rsidR="00756CB9" w:rsidRPr="00C53996" w:rsidRDefault="00582CA2" w:rsidP="00D26213">
            <w:pPr>
              <w:tabs>
                <w:tab w:val="decimal" w:pos="619"/>
              </w:tabs>
              <w:spacing w:line="240" w:lineRule="exact"/>
              <w:ind w:right="143" w:hanging="90"/>
              <w:jc w:val="right"/>
              <w:rPr>
                <w:rFonts w:ascii="Times New Roman" w:hAnsi="Times New Roman" w:cs="Times New Roman"/>
                <w:sz w:val="15"/>
                <w:szCs w:val="15"/>
              </w:rPr>
            </w:pPr>
            <w:r w:rsidRPr="00C53996">
              <w:rPr>
                <w:rFonts w:ascii="Times New Roman" w:hAnsi="Times New Roman" w:cs="Times New Roman"/>
                <w:sz w:val="15"/>
                <w:szCs w:val="15"/>
              </w:rPr>
              <w:t>4</w:t>
            </w:r>
            <w:r w:rsidR="00756CB9" w:rsidRPr="00C53996">
              <w:rPr>
                <w:rFonts w:ascii="Times New Roman" w:hAnsi="Times New Roman" w:cs="Times New Roman"/>
                <w:sz w:val="15"/>
                <w:szCs w:val="15"/>
              </w:rPr>
              <w:t>,</w:t>
            </w:r>
            <w:r w:rsidRPr="00C53996">
              <w:rPr>
                <w:rFonts w:ascii="Times New Roman" w:hAnsi="Times New Roman" w:cs="Times New Roman"/>
                <w:sz w:val="15"/>
                <w:szCs w:val="15"/>
              </w:rPr>
              <w:t>006</w:t>
            </w:r>
          </w:p>
        </w:tc>
        <w:tc>
          <w:tcPr>
            <w:tcW w:w="142" w:type="dxa"/>
          </w:tcPr>
          <w:p w:rsidR="00756CB9" w:rsidRPr="00C53996" w:rsidRDefault="00756CB9">
            <w:pPr>
              <w:tabs>
                <w:tab w:val="decimal" w:pos="619"/>
              </w:tabs>
              <w:spacing w:line="240" w:lineRule="exact"/>
              <w:ind w:right="143"/>
              <w:rPr>
                <w:rFonts w:ascii="Times New Roman" w:hAnsi="Times New Roman" w:cs="Times New Roman"/>
                <w:sz w:val="15"/>
                <w:szCs w:val="15"/>
              </w:rPr>
            </w:pPr>
          </w:p>
        </w:tc>
        <w:tc>
          <w:tcPr>
            <w:tcW w:w="992" w:type="dxa"/>
            <w:tcBorders>
              <w:top w:val="single" w:sz="4" w:space="0" w:color="auto"/>
              <w:bottom w:val="single" w:sz="4" w:space="0" w:color="auto"/>
            </w:tcBorders>
          </w:tcPr>
          <w:p w:rsidR="00756CB9" w:rsidRPr="00C53996" w:rsidRDefault="00582CA2" w:rsidP="00D26213">
            <w:pPr>
              <w:tabs>
                <w:tab w:val="decimal" w:pos="619"/>
              </w:tabs>
              <w:spacing w:line="240" w:lineRule="exact"/>
              <w:ind w:right="143" w:hanging="90"/>
              <w:jc w:val="right"/>
              <w:rPr>
                <w:rFonts w:ascii="Times New Roman" w:hAnsi="Times New Roman" w:cs="Times New Roman"/>
                <w:sz w:val="15"/>
                <w:szCs w:val="15"/>
              </w:rPr>
            </w:pPr>
            <w:r w:rsidRPr="00C53996">
              <w:rPr>
                <w:rFonts w:ascii="Times New Roman" w:hAnsi="Times New Roman" w:cs="Times New Roman"/>
                <w:sz w:val="15"/>
                <w:szCs w:val="15"/>
              </w:rPr>
              <w:t>46</w:t>
            </w:r>
          </w:p>
        </w:tc>
      </w:tr>
      <w:tr w:rsidR="00A57F28" w:rsidRPr="00C53996" w:rsidTr="00756CB9">
        <w:tc>
          <w:tcPr>
            <w:tcW w:w="3956" w:type="dxa"/>
          </w:tcPr>
          <w:p w:rsidR="00A57F28" w:rsidRPr="00C53996" w:rsidRDefault="00A57F28">
            <w:pPr>
              <w:tabs>
                <w:tab w:val="right" w:pos="5760"/>
              </w:tabs>
              <w:spacing w:line="240" w:lineRule="exact"/>
              <w:ind w:left="554"/>
              <w:rPr>
                <w:rFonts w:ascii="Times New Roman" w:hAnsi="Times New Roman" w:cs="Times New Roman"/>
                <w:sz w:val="15"/>
                <w:szCs w:val="15"/>
              </w:rPr>
            </w:pPr>
          </w:p>
        </w:tc>
        <w:tc>
          <w:tcPr>
            <w:tcW w:w="850" w:type="dxa"/>
          </w:tcPr>
          <w:p w:rsidR="00A57F28" w:rsidRPr="00C53996" w:rsidRDefault="00A57F28">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2" w:type="dxa"/>
          </w:tcPr>
          <w:p w:rsidR="00A57F28" w:rsidRPr="00C53996" w:rsidRDefault="00A57F28">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Borders>
              <w:top w:val="single" w:sz="4" w:space="0" w:color="auto"/>
            </w:tcBorders>
          </w:tcPr>
          <w:p w:rsidR="00A57F28" w:rsidRPr="00C53996" w:rsidRDefault="00A57F28">
            <w:pPr>
              <w:tabs>
                <w:tab w:val="center" w:pos="1106"/>
              </w:tabs>
              <w:spacing w:line="240" w:lineRule="exact"/>
              <w:ind w:right="-8"/>
              <w:jc w:val="center"/>
              <w:rPr>
                <w:rFonts w:ascii="Times New Roman" w:hAnsi="Times New Roman" w:cs="Times New Roman"/>
                <w:color w:val="000000"/>
                <w:sz w:val="15"/>
                <w:szCs w:val="15"/>
              </w:rPr>
            </w:pPr>
          </w:p>
        </w:tc>
        <w:tc>
          <w:tcPr>
            <w:tcW w:w="141" w:type="dxa"/>
          </w:tcPr>
          <w:p w:rsidR="00A57F28" w:rsidRPr="00C53996" w:rsidRDefault="00A57F28">
            <w:pPr>
              <w:spacing w:line="240" w:lineRule="exact"/>
              <w:ind w:right="-11"/>
              <w:jc w:val="right"/>
              <w:rPr>
                <w:rFonts w:ascii="Times New Roman" w:hAnsi="Times New Roman" w:cs="Times New Roman"/>
                <w:color w:val="000000"/>
                <w:sz w:val="15"/>
                <w:szCs w:val="15"/>
              </w:rPr>
            </w:pPr>
          </w:p>
        </w:tc>
        <w:tc>
          <w:tcPr>
            <w:tcW w:w="851" w:type="dxa"/>
          </w:tcPr>
          <w:p w:rsidR="00A57F28" w:rsidRPr="00C53996" w:rsidRDefault="00A57F28">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2"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850" w:type="dxa"/>
          </w:tcPr>
          <w:p w:rsidR="00A57F28" w:rsidRPr="00C53996" w:rsidRDefault="00A57F28">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2" w:type="dxa"/>
          </w:tcPr>
          <w:p w:rsidR="00A57F28" w:rsidRPr="00C53996"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57F28" w:rsidRPr="00C53996" w:rsidRDefault="00A57F28">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2" w:type="dxa"/>
          </w:tcPr>
          <w:p w:rsidR="00A57F28" w:rsidRPr="00C53996"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1" w:type="dxa"/>
          </w:tcPr>
          <w:p w:rsidR="00A57F28" w:rsidRPr="00C53996" w:rsidRDefault="00A57F28">
            <w:pPr>
              <w:tabs>
                <w:tab w:val="decimal" w:pos="619"/>
              </w:tabs>
              <w:spacing w:line="240" w:lineRule="exact"/>
              <w:ind w:right="143" w:hanging="90"/>
              <w:jc w:val="right"/>
              <w:rPr>
                <w:rFonts w:ascii="Times New Roman" w:hAnsi="Times New Roman" w:cs="Times New Roman"/>
                <w:color w:val="000000"/>
                <w:sz w:val="15"/>
                <w:szCs w:val="15"/>
                <w:cs/>
              </w:rPr>
            </w:pPr>
          </w:p>
        </w:tc>
        <w:tc>
          <w:tcPr>
            <w:tcW w:w="141" w:type="dxa"/>
          </w:tcPr>
          <w:p w:rsidR="00A57F28" w:rsidRPr="00C53996" w:rsidRDefault="00A57F28">
            <w:pPr>
              <w:spacing w:line="240" w:lineRule="exact"/>
              <w:ind w:right="-11" w:firstLine="360"/>
              <w:jc w:val="right"/>
              <w:rPr>
                <w:rFonts w:ascii="Times New Roman" w:hAnsi="Times New Roman" w:cs="Times New Roman"/>
                <w:color w:val="000000"/>
                <w:sz w:val="15"/>
                <w:szCs w:val="15"/>
              </w:rPr>
            </w:pPr>
          </w:p>
        </w:tc>
        <w:tc>
          <w:tcPr>
            <w:tcW w:w="993" w:type="dxa"/>
          </w:tcPr>
          <w:p w:rsidR="00A57F28" w:rsidRPr="00C53996" w:rsidRDefault="00A57F28">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1"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851" w:type="dxa"/>
            <w:tcBorders>
              <w:top w:val="single" w:sz="4" w:space="0" w:color="auto"/>
            </w:tcBorders>
          </w:tcPr>
          <w:p w:rsidR="00A57F28" w:rsidRPr="00C53996" w:rsidRDefault="00A57F28">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2" w:type="dxa"/>
          </w:tcPr>
          <w:p w:rsidR="00A57F28" w:rsidRPr="00C53996"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rsidR="00A57F28" w:rsidRPr="00C53996" w:rsidRDefault="00A57F28">
            <w:pPr>
              <w:tabs>
                <w:tab w:val="decimal" w:pos="619"/>
              </w:tabs>
              <w:spacing w:line="240" w:lineRule="exact"/>
              <w:ind w:right="143" w:hanging="90"/>
              <w:jc w:val="right"/>
              <w:rPr>
                <w:rFonts w:ascii="Times New Roman" w:hAnsi="Times New Roman" w:cs="Times New Roman"/>
                <w:color w:val="000000"/>
                <w:sz w:val="15"/>
                <w:szCs w:val="15"/>
                <w:cs/>
              </w:rPr>
            </w:pPr>
          </w:p>
        </w:tc>
        <w:tc>
          <w:tcPr>
            <w:tcW w:w="142" w:type="dxa"/>
          </w:tcPr>
          <w:p w:rsidR="00A57F28" w:rsidRPr="00C53996" w:rsidRDefault="00A57F28">
            <w:pPr>
              <w:tabs>
                <w:tab w:val="decimal" w:pos="851"/>
              </w:tabs>
              <w:spacing w:line="240" w:lineRule="exact"/>
              <w:ind w:right="-11"/>
              <w:jc w:val="center"/>
              <w:rPr>
                <w:rFonts w:ascii="Times New Roman" w:hAnsi="Times New Roman" w:cs="Times New Roman"/>
                <w:color w:val="000000"/>
                <w:sz w:val="15"/>
                <w:szCs w:val="15"/>
              </w:rPr>
            </w:pPr>
          </w:p>
        </w:tc>
        <w:tc>
          <w:tcPr>
            <w:tcW w:w="850" w:type="dxa"/>
          </w:tcPr>
          <w:p w:rsidR="00A57F28" w:rsidRPr="00C53996" w:rsidRDefault="00A57F28">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2" w:type="dxa"/>
          </w:tcPr>
          <w:p w:rsidR="00A57F28" w:rsidRPr="00C53996" w:rsidRDefault="00A57F28">
            <w:pPr>
              <w:tabs>
                <w:tab w:val="decimal" w:pos="851"/>
              </w:tabs>
              <w:spacing w:line="240" w:lineRule="exact"/>
              <w:ind w:right="-11"/>
              <w:jc w:val="right"/>
              <w:rPr>
                <w:rFonts w:ascii="Times New Roman" w:hAnsi="Times New Roman" w:cs="Times New Roman"/>
                <w:color w:val="000000"/>
                <w:sz w:val="15"/>
                <w:szCs w:val="15"/>
              </w:rPr>
            </w:pPr>
          </w:p>
        </w:tc>
        <w:tc>
          <w:tcPr>
            <w:tcW w:w="992" w:type="dxa"/>
          </w:tcPr>
          <w:p w:rsidR="00A57F28" w:rsidRPr="00C53996" w:rsidRDefault="00A57F28">
            <w:pPr>
              <w:spacing w:line="240" w:lineRule="exact"/>
              <w:ind w:right="-11"/>
              <w:jc w:val="center"/>
              <w:rPr>
                <w:rFonts w:ascii="Times New Roman" w:hAnsi="Times New Roman" w:cs="Times New Roman"/>
                <w:color w:val="000000"/>
                <w:sz w:val="15"/>
                <w:szCs w:val="15"/>
              </w:rPr>
            </w:pPr>
          </w:p>
        </w:tc>
      </w:tr>
    </w:tbl>
    <w:p w:rsidR="00B309DE" w:rsidRPr="007E275A" w:rsidRDefault="0001661B" w:rsidP="003C0D35">
      <w:pPr>
        <w:tabs>
          <w:tab w:val="left" w:pos="284"/>
        </w:tabs>
        <w:ind w:left="1559" w:right="-500" w:hanging="652"/>
        <w:jc w:val="right"/>
        <w:rPr>
          <w:rFonts w:ascii="Times New Roman" w:hAnsi="Times New Roman" w:cs="Times New Roman"/>
          <w:sz w:val="2"/>
          <w:szCs w:val="2"/>
        </w:rPr>
      </w:pPr>
      <w:r w:rsidRPr="00C53996">
        <w:rPr>
          <w:rFonts w:ascii="Times New Roman" w:hAnsi="Times New Roman" w:cs="Times New Roman"/>
          <w:cs/>
        </w:rPr>
        <w:br w:type="page"/>
      </w:r>
      <w:r w:rsidR="00B309DE" w:rsidRPr="007E275A">
        <w:rPr>
          <w:rFonts w:ascii="Times New Roman" w:hAnsi="Times New Roman" w:cs="Times New Roman"/>
          <w:b/>
          <w:bCs/>
          <w:sz w:val="15"/>
          <w:szCs w:val="15"/>
        </w:rPr>
        <w:tab/>
      </w:r>
      <w:r w:rsidR="00B309DE" w:rsidRPr="007E275A">
        <w:rPr>
          <w:rFonts w:ascii="Times New Roman" w:hAnsi="Times New Roman" w:cs="Times New Roman"/>
          <w:b/>
          <w:bCs/>
          <w:sz w:val="15"/>
          <w:szCs w:val="15"/>
        </w:rPr>
        <w:tab/>
        <w:t>Unit</w:t>
      </w:r>
      <w:r w:rsidR="00B309DE" w:rsidRPr="00C53996">
        <w:rPr>
          <w:rFonts w:ascii="Times New Roman" w:hAnsi="Times New Roman" w:cs="Times New Roman"/>
          <w:b/>
          <w:bCs/>
          <w:sz w:val="15"/>
          <w:szCs w:val="15"/>
          <w:cs/>
        </w:rPr>
        <w:t xml:space="preserve">: </w:t>
      </w:r>
      <w:r w:rsidR="00B309DE" w:rsidRPr="007E275A">
        <w:rPr>
          <w:rFonts w:ascii="Times New Roman" w:hAnsi="Times New Roman" w:cs="Times New Roman"/>
          <w:b/>
          <w:bCs/>
          <w:sz w:val="15"/>
          <w:szCs w:val="15"/>
        </w:rPr>
        <w:t xml:space="preserve">Million Baht </w:t>
      </w:r>
    </w:p>
    <w:tbl>
      <w:tblPr>
        <w:tblW w:w="15012" w:type="dxa"/>
        <w:tblInd w:w="-270" w:type="dxa"/>
        <w:tblLayout w:type="fixed"/>
        <w:tblCellMar>
          <w:left w:w="0" w:type="dxa"/>
          <w:right w:w="0" w:type="dxa"/>
        </w:tblCellMar>
        <w:tblLook w:val="0000" w:firstRow="0" w:lastRow="0" w:firstColumn="0" w:lastColumn="0" w:noHBand="0" w:noVBand="0"/>
      </w:tblPr>
      <w:tblGrid>
        <w:gridCol w:w="3814"/>
        <w:gridCol w:w="992"/>
        <w:gridCol w:w="142"/>
        <w:gridCol w:w="851"/>
        <w:gridCol w:w="141"/>
        <w:gridCol w:w="851"/>
        <w:gridCol w:w="142"/>
        <w:gridCol w:w="850"/>
        <w:gridCol w:w="142"/>
        <w:gridCol w:w="850"/>
        <w:gridCol w:w="142"/>
        <w:gridCol w:w="851"/>
        <w:gridCol w:w="141"/>
        <w:gridCol w:w="993"/>
        <w:gridCol w:w="141"/>
        <w:gridCol w:w="851"/>
        <w:gridCol w:w="142"/>
        <w:gridCol w:w="850"/>
        <w:gridCol w:w="142"/>
        <w:gridCol w:w="850"/>
        <w:gridCol w:w="142"/>
        <w:gridCol w:w="992"/>
      </w:tblGrid>
      <w:tr w:rsidR="00A57F28" w:rsidRPr="00C53996" w:rsidTr="00A57F28">
        <w:trPr>
          <w:trHeight w:val="198"/>
        </w:trPr>
        <w:tc>
          <w:tcPr>
            <w:tcW w:w="3814" w:type="dxa"/>
          </w:tcPr>
          <w:p w:rsidR="00A57F28" w:rsidRPr="00C53996" w:rsidRDefault="00A57F28">
            <w:pPr>
              <w:spacing w:line="240" w:lineRule="exact"/>
              <w:ind w:left="794"/>
              <w:rPr>
                <w:rFonts w:ascii="Times New Roman" w:hAnsi="Times New Roman" w:cs="Times New Roman"/>
                <w:color w:val="000000"/>
                <w:sz w:val="13"/>
                <w:szCs w:val="13"/>
              </w:rPr>
            </w:pPr>
          </w:p>
        </w:tc>
        <w:tc>
          <w:tcPr>
            <w:tcW w:w="11198" w:type="dxa"/>
            <w:gridSpan w:val="21"/>
          </w:tcPr>
          <w:p w:rsidR="00A57F28" w:rsidRPr="00C53996" w:rsidRDefault="00A57F28">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THE BANK</w:t>
            </w:r>
            <w:r w:rsidRPr="00D26213">
              <w:rPr>
                <w:rFonts w:ascii="Times New Roman" w:hAnsi="Times New Roman" w:cs="Times New Roman"/>
                <w:b/>
                <w:bCs/>
                <w:color w:val="000000"/>
                <w:sz w:val="15"/>
                <w:szCs w:val="15"/>
                <w:cs/>
              </w:rPr>
              <w:t>’</w:t>
            </w:r>
            <w:r w:rsidRPr="00C53996">
              <w:rPr>
                <w:rFonts w:ascii="Times New Roman" w:hAnsi="Times New Roman" w:cs="Times New Roman"/>
                <w:b/>
                <w:bCs/>
                <w:color w:val="000000"/>
                <w:sz w:val="15"/>
                <w:szCs w:val="15"/>
              </w:rPr>
              <w:t xml:space="preserve">S FINANCIAL STATEMENTS </w:t>
            </w:r>
            <w:r w:rsidRPr="00D26213">
              <w:rPr>
                <w:rFonts w:ascii="Times New Roman" w:hAnsi="Times New Roman" w:cs="Times New Roman"/>
                <w:b/>
                <w:bCs/>
                <w:color w:val="000000"/>
                <w:sz w:val="15"/>
                <w:szCs w:val="15"/>
                <w:cs/>
              </w:rPr>
              <w:t>(</w:t>
            </w:r>
            <w:r w:rsidRPr="00C53996">
              <w:rPr>
                <w:rFonts w:ascii="Times New Roman" w:hAnsi="Times New Roman" w:cs="Times New Roman"/>
                <w:b/>
                <w:bCs/>
                <w:color w:val="000000"/>
                <w:sz w:val="15"/>
                <w:szCs w:val="15"/>
              </w:rPr>
              <w:t>CONTINUED</w:t>
            </w:r>
            <w:r w:rsidRPr="00D26213">
              <w:rPr>
                <w:rFonts w:ascii="Times New Roman" w:hAnsi="Times New Roman" w:cs="Times New Roman"/>
                <w:b/>
                <w:bCs/>
                <w:color w:val="000000"/>
                <w:sz w:val="15"/>
                <w:szCs w:val="15"/>
                <w:cs/>
              </w:rPr>
              <w:t>)</w:t>
            </w:r>
          </w:p>
        </w:tc>
      </w:tr>
      <w:tr w:rsidR="00A57F28" w:rsidRPr="00C53996" w:rsidTr="00A57F28">
        <w:trPr>
          <w:trHeight w:val="198"/>
        </w:trPr>
        <w:tc>
          <w:tcPr>
            <w:tcW w:w="3814" w:type="dxa"/>
          </w:tcPr>
          <w:p w:rsidR="00A57F28" w:rsidRPr="00C53996" w:rsidRDefault="00A57F28">
            <w:pPr>
              <w:spacing w:line="240" w:lineRule="exact"/>
              <w:ind w:left="794"/>
              <w:rPr>
                <w:rFonts w:ascii="Times New Roman" w:hAnsi="Times New Roman" w:cs="Times New Roman"/>
                <w:color w:val="000000"/>
                <w:sz w:val="15"/>
                <w:szCs w:val="15"/>
              </w:rPr>
            </w:pPr>
          </w:p>
        </w:tc>
        <w:tc>
          <w:tcPr>
            <w:tcW w:w="11198" w:type="dxa"/>
            <w:gridSpan w:val="21"/>
          </w:tcPr>
          <w:p w:rsidR="00A57F28" w:rsidRPr="00C53996" w:rsidRDefault="00A57F28"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 xml:space="preserve">December </w:t>
            </w:r>
            <w:r w:rsidR="00582CA2" w:rsidRPr="00C53996">
              <w:rPr>
                <w:rFonts w:ascii="Times New Roman" w:hAnsi="Times New Roman" w:cs="Times New Roman"/>
                <w:b/>
                <w:bCs/>
                <w:color w:val="000000"/>
                <w:sz w:val="15"/>
                <w:szCs w:val="15"/>
              </w:rPr>
              <w:t>31</w:t>
            </w:r>
            <w:r w:rsidRPr="00C53996">
              <w:rPr>
                <w:rFonts w:ascii="Times New Roman" w:hAnsi="Times New Roman" w:cs="Times New Roman"/>
                <w:b/>
                <w:bCs/>
                <w:color w:val="000000"/>
                <w:sz w:val="15"/>
                <w:szCs w:val="15"/>
              </w:rPr>
              <w:t xml:space="preserve">, </w:t>
            </w:r>
            <w:r w:rsidR="00582CA2" w:rsidRPr="00C53996">
              <w:rPr>
                <w:rFonts w:ascii="Times New Roman" w:hAnsi="Times New Roman" w:cs="Times New Roman"/>
                <w:b/>
                <w:bCs/>
                <w:color w:val="000000"/>
                <w:sz w:val="15"/>
                <w:szCs w:val="15"/>
              </w:rPr>
              <w:t>2019</w:t>
            </w:r>
          </w:p>
        </w:tc>
      </w:tr>
      <w:tr w:rsidR="00A57F28" w:rsidRPr="00C53996" w:rsidTr="00756CB9">
        <w:trPr>
          <w:trHeight w:val="211"/>
        </w:trPr>
        <w:tc>
          <w:tcPr>
            <w:tcW w:w="3814" w:type="dxa"/>
          </w:tcPr>
          <w:p w:rsidR="00A57F28" w:rsidRPr="00C53996" w:rsidRDefault="00A57F28">
            <w:pPr>
              <w:spacing w:line="240" w:lineRule="exact"/>
              <w:ind w:left="794"/>
              <w:rPr>
                <w:rFonts w:ascii="Times New Roman" w:hAnsi="Times New Roman" w:cs="Times New Roman"/>
                <w:color w:val="000000"/>
                <w:sz w:val="15"/>
                <w:szCs w:val="15"/>
              </w:rPr>
            </w:pPr>
          </w:p>
        </w:tc>
        <w:tc>
          <w:tcPr>
            <w:tcW w:w="992" w:type="dxa"/>
          </w:tcPr>
          <w:p w:rsidR="00A57F28" w:rsidRPr="00C53996" w:rsidRDefault="00A57F28"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Interbank</w:t>
            </w:r>
          </w:p>
        </w:tc>
        <w:tc>
          <w:tcPr>
            <w:tcW w:w="142" w:type="dxa"/>
          </w:tcPr>
          <w:p w:rsidR="00A57F28" w:rsidRPr="00C53996" w:rsidRDefault="00A57F28">
            <w:pPr>
              <w:spacing w:line="240" w:lineRule="exact"/>
              <w:ind w:left="-141" w:right="-11"/>
              <w:jc w:val="center"/>
              <w:rPr>
                <w:rFonts w:ascii="Times New Roman" w:hAnsi="Times New Roman" w:cs="Times New Roman"/>
                <w:b/>
                <w:bCs/>
                <w:color w:val="000000"/>
                <w:sz w:val="15"/>
                <w:szCs w:val="15"/>
              </w:rPr>
            </w:pPr>
          </w:p>
        </w:tc>
        <w:tc>
          <w:tcPr>
            <w:tcW w:w="851" w:type="dxa"/>
          </w:tcPr>
          <w:p w:rsidR="00A57F28" w:rsidRPr="00C53996" w:rsidRDefault="00A57F28">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Investment</w:t>
            </w:r>
          </w:p>
        </w:tc>
        <w:tc>
          <w:tcPr>
            <w:tcW w:w="141" w:type="dxa"/>
          </w:tcPr>
          <w:p w:rsidR="00A57F28" w:rsidRPr="00C53996" w:rsidRDefault="00A57F28">
            <w:pPr>
              <w:spacing w:line="240" w:lineRule="exact"/>
              <w:ind w:left="-141" w:right="-11"/>
              <w:jc w:val="center"/>
              <w:rPr>
                <w:rFonts w:ascii="Times New Roman" w:hAnsi="Times New Roman" w:cs="Times New Roman"/>
                <w:b/>
                <w:bCs/>
                <w:color w:val="000000"/>
                <w:sz w:val="15"/>
                <w:szCs w:val="15"/>
              </w:rPr>
            </w:pPr>
          </w:p>
        </w:tc>
        <w:tc>
          <w:tcPr>
            <w:tcW w:w="851" w:type="dxa"/>
          </w:tcPr>
          <w:p w:rsidR="00A57F28" w:rsidRPr="00C53996" w:rsidRDefault="00A57F28">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Loans</w:t>
            </w:r>
          </w:p>
        </w:tc>
        <w:tc>
          <w:tcPr>
            <w:tcW w:w="142"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0" w:type="dxa"/>
          </w:tcPr>
          <w:p w:rsidR="00A57F28" w:rsidRPr="00C53996" w:rsidRDefault="00A57F28">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Derivative</w:t>
            </w:r>
          </w:p>
        </w:tc>
        <w:tc>
          <w:tcPr>
            <w:tcW w:w="142"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0" w:type="dxa"/>
          </w:tcPr>
          <w:p w:rsidR="00A57F28" w:rsidRPr="00C53996" w:rsidRDefault="00A57F28">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Other</w:t>
            </w:r>
          </w:p>
        </w:tc>
        <w:tc>
          <w:tcPr>
            <w:tcW w:w="142"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1" w:type="dxa"/>
          </w:tcPr>
          <w:p w:rsidR="00A57F28" w:rsidRPr="00C53996" w:rsidRDefault="00A57F28">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Deposits</w:t>
            </w:r>
          </w:p>
        </w:tc>
        <w:tc>
          <w:tcPr>
            <w:tcW w:w="141"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993" w:type="dxa"/>
          </w:tcPr>
          <w:p w:rsidR="00A57F28" w:rsidRPr="00C53996" w:rsidRDefault="00A57F28">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Interbank</w:t>
            </w:r>
          </w:p>
        </w:tc>
        <w:tc>
          <w:tcPr>
            <w:tcW w:w="141"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1" w:type="dxa"/>
          </w:tcPr>
          <w:p w:rsidR="00A57F28" w:rsidRPr="00C53996" w:rsidRDefault="00A57F28">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Derivative</w:t>
            </w:r>
          </w:p>
        </w:tc>
        <w:tc>
          <w:tcPr>
            <w:tcW w:w="142"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0" w:type="dxa"/>
          </w:tcPr>
          <w:p w:rsidR="00A57F28" w:rsidRPr="00C53996" w:rsidRDefault="00A57F28">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Other</w:t>
            </w:r>
          </w:p>
        </w:tc>
        <w:tc>
          <w:tcPr>
            <w:tcW w:w="142"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0" w:type="dxa"/>
          </w:tcPr>
          <w:p w:rsidR="00A57F28" w:rsidRPr="00C53996" w:rsidRDefault="00A57F28">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Derivative</w:t>
            </w:r>
          </w:p>
        </w:tc>
        <w:tc>
          <w:tcPr>
            <w:tcW w:w="142"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992" w:type="dxa"/>
          </w:tcPr>
          <w:p w:rsidR="00A57F28" w:rsidRPr="00C53996" w:rsidRDefault="00A57F28">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Contingencies</w:t>
            </w:r>
          </w:p>
        </w:tc>
      </w:tr>
      <w:tr w:rsidR="00A57F28" w:rsidRPr="00C53996" w:rsidTr="00756CB9">
        <w:trPr>
          <w:trHeight w:val="610"/>
        </w:trPr>
        <w:tc>
          <w:tcPr>
            <w:tcW w:w="3814" w:type="dxa"/>
          </w:tcPr>
          <w:p w:rsidR="00A57F28" w:rsidRPr="00C53996" w:rsidRDefault="00A57F28">
            <w:pPr>
              <w:spacing w:line="240" w:lineRule="exact"/>
              <w:ind w:left="794"/>
              <w:rPr>
                <w:rFonts w:ascii="Times New Roman" w:hAnsi="Times New Roman" w:cs="Times New Roman"/>
                <w:color w:val="000000"/>
                <w:sz w:val="15"/>
                <w:szCs w:val="15"/>
              </w:rPr>
            </w:pPr>
          </w:p>
        </w:tc>
        <w:tc>
          <w:tcPr>
            <w:tcW w:w="992" w:type="dxa"/>
          </w:tcPr>
          <w:p w:rsidR="00A57F28" w:rsidRPr="00C53996" w:rsidRDefault="00A57F28"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 xml:space="preserve">and money market items </w:t>
            </w:r>
            <w:r w:rsidRPr="00D26213">
              <w:rPr>
                <w:rFonts w:ascii="Times New Roman" w:hAnsi="Times New Roman" w:cs="Times New Roman"/>
                <w:b/>
                <w:bCs/>
                <w:color w:val="000000"/>
                <w:sz w:val="15"/>
                <w:szCs w:val="15"/>
                <w:cs/>
              </w:rPr>
              <w:t>(</w:t>
            </w:r>
            <w:r w:rsidRPr="00C53996">
              <w:rPr>
                <w:rFonts w:ascii="Times New Roman" w:hAnsi="Times New Roman" w:cs="Times New Roman"/>
                <w:b/>
                <w:bCs/>
                <w:color w:val="000000"/>
                <w:sz w:val="15"/>
                <w:szCs w:val="15"/>
              </w:rPr>
              <w:t>Assets</w:t>
            </w:r>
            <w:r w:rsidRPr="00D26213">
              <w:rPr>
                <w:rFonts w:ascii="Times New Roman" w:hAnsi="Times New Roman" w:cs="Times New Roman"/>
                <w:b/>
                <w:bCs/>
                <w:color w:val="000000"/>
                <w:sz w:val="15"/>
                <w:szCs w:val="15"/>
                <w:cs/>
              </w:rPr>
              <w:t>)</w:t>
            </w:r>
          </w:p>
        </w:tc>
        <w:tc>
          <w:tcPr>
            <w:tcW w:w="142" w:type="dxa"/>
          </w:tcPr>
          <w:p w:rsidR="00A57F28" w:rsidRPr="00C53996" w:rsidRDefault="00A57F28">
            <w:pPr>
              <w:spacing w:line="240" w:lineRule="exact"/>
              <w:ind w:left="-141" w:right="-11"/>
              <w:jc w:val="center"/>
              <w:rPr>
                <w:rFonts w:ascii="Times New Roman" w:hAnsi="Times New Roman" w:cs="Times New Roman"/>
                <w:b/>
                <w:bCs/>
                <w:color w:val="000000"/>
                <w:sz w:val="15"/>
                <w:szCs w:val="15"/>
              </w:rPr>
            </w:pPr>
          </w:p>
        </w:tc>
        <w:tc>
          <w:tcPr>
            <w:tcW w:w="851"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141" w:type="dxa"/>
          </w:tcPr>
          <w:p w:rsidR="00A57F28" w:rsidRPr="00C53996" w:rsidRDefault="00A57F28">
            <w:pPr>
              <w:spacing w:line="240" w:lineRule="exact"/>
              <w:ind w:left="-141" w:right="-11"/>
              <w:jc w:val="center"/>
              <w:rPr>
                <w:rFonts w:ascii="Times New Roman" w:hAnsi="Times New Roman" w:cs="Times New Roman"/>
                <w:b/>
                <w:bCs/>
                <w:color w:val="000000"/>
                <w:sz w:val="15"/>
                <w:szCs w:val="15"/>
              </w:rPr>
            </w:pPr>
          </w:p>
        </w:tc>
        <w:tc>
          <w:tcPr>
            <w:tcW w:w="851" w:type="dxa"/>
          </w:tcPr>
          <w:p w:rsidR="00A57F28" w:rsidRPr="00C53996" w:rsidRDefault="00A57F28"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and accrued interest             receivables</w:t>
            </w:r>
          </w:p>
        </w:tc>
        <w:tc>
          <w:tcPr>
            <w:tcW w:w="142"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assets</w:t>
            </w:r>
          </w:p>
        </w:tc>
        <w:tc>
          <w:tcPr>
            <w:tcW w:w="142"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assets</w:t>
            </w:r>
          </w:p>
        </w:tc>
        <w:tc>
          <w:tcPr>
            <w:tcW w:w="142"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1"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141"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993" w:type="dxa"/>
          </w:tcPr>
          <w:p w:rsidR="00A57F28" w:rsidRPr="00C53996" w:rsidRDefault="00A57F28"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 xml:space="preserve">and money market items </w:t>
            </w:r>
            <w:r w:rsidRPr="00D26213">
              <w:rPr>
                <w:rFonts w:ascii="Times New Roman" w:hAnsi="Times New Roman" w:cs="Times New Roman"/>
                <w:b/>
                <w:bCs/>
                <w:color w:val="000000"/>
                <w:sz w:val="15"/>
                <w:szCs w:val="15"/>
                <w:cs/>
              </w:rPr>
              <w:t>(</w:t>
            </w:r>
            <w:r w:rsidRPr="00C53996">
              <w:rPr>
                <w:rFonts w:ascii="Times New Roman" w:hAnsi="Times New Roman" w:cs="Times New Roman"/>
                <w:b/>
                <w:bCs/>
                <w:color w:val="000000"/>
                <w:sz w:val="15"/>
                <w:szCs w:val="15"/>
              </w:rPr>
              <w:t>Liabilities</w:t>
            </w:r>
            <w:r w:rsidRPr="00D26213">
              <w:rPr>
                <w:rFonts w:ascii="Times New Roman" w:hAnsi="Times New Roman" w:cs="Times New Roman"/>
                <w:b/>
                <w:bCs/>
                <w:color w:val="000000"/>
                <w:sz w:val="15"/>
                <w:szCs w:val="15"/>
                <w:cs/>
              </w:rPr>
              <w:t>)</w:t>
            </w:r>
          </w:p>
        </w:tc>
        <w:tc>
          <w:tcPr>
            <w:tcW w:w="141"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1" w:type="dxa"/>
          </w:tcPr>
          <w:p w:rsidR="00A57F28" w:rsidRPr="00C53996" w:rsidRDefault="00A57F28"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liabilities</w:t>
            </w:r>
          </w:p>
        </w:tc>
        <w:tc>
          <w:tcPr>
            <w:tcW w:w="142"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b/>
                <w:bCs/>
                <w:color w:val="000000"/>
                <w:sz w:val="15"/>
                <w:szCs w:val="15"/>
              </w:rPr>
            </w:pPr>
            <w:r w:rsidRPr="00C53996">
              <w:rPr>
                <w:rFonts w:ascii="Times New Roman" w:hAnsi="Times New Roman" w:cs="Times New Roman"/>
                <w:b/>
                <w:bCs/>
                <w:color w:val="000000"/>
                <w:sz w:val="15"/>
                <w:szCs w:val="15"/>
              </w:rPr>
              <w:t>liabilities</w:t>
            </w:r>
          </w:p>
        </w:tc>
        <w:tc>
          <w:tcPr>
            <w:tcW w:w="142"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b/>
                <w:bCs/>
                <w:color w:val="000000"/>
                <w:sz w:val="15"/>
                <w:szCs w:val="15"/>
              </w:rPr>
            </w:pPr>
            <w:r w:rsidRPr="00D26213">
              <w:rPr>
                <w:rFonts w:ascii="Times New Roman" w:hAnsi="Times New Roman" w:cs="Times New Roman"/>
                <w:b/>
                <w:bCs/>
                <w:color w:val="000000"/>
                <w:sz w:val="15"/>
                <w:szCs w:val="15"/>
                <w:cs/>
              </w:rPr>
              <w:t>(</w:t>
            </w:r>
            <w:r w:rsidRPr="00C53996">
              <w:rPr>
                <w:rFonts w:ascii="Times New Roman" w:hAnsi="Times New Roman" w:cs="Times New Roman"/>
                <w:b/>
                <w:bCs/>
                <w:color w:val="000000"/>
                <w:sz w:val="15"/>
                <w:szCs w:val="15"/>
              </w:rPr>
              <w:t>Notional amount</w:t>
            </w:r>
            <w:r w:rsidRPr="00D26213">
              <w:rPr>
                <w:rFonts w:ascii="Times New Roman" w:hAnsi="Times New Roman" w:cs="Times New Roman"/>
                <w:b/>
                <w:bCs/>
                <w:color w:val="000000"/>
                <w:sz w:val="15"/>
                <w:szCs w:val="15"/>
                <w:cs/>
              </w:rPr>
              <w:t>)</w:t>
            </w:r>
          </w:p>
        </w:tc>
        <w:tc>
          <w:tcPr>
            <w:tcW w:w="142"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c>
          <w:tcPr>
            <w:tcW w:w="992" w:type="dxa"/>
          </w:tcPr>
          <w:p w:rsidR="00A57F28" w:rsidRPr="00C53996" w:rsidRDefault="00A57F28">
            <w:pPr>
              <w:spacing w:line="240" w:lineRule="exact"/>
              <w:ind w:right="-11"/>
              <w:jc w:val="center"/>
              <w:rPr>
                <w:rFonts w:ascii="Times New Roman" w:hAnsi="Times New Roman" w:cs="Times New Roman"/>
                <w:b/>
                <w:bCs/>
                <w:color w:val="000000"/>
                <w:sz w:val="15"/>
                <w:szCs w:val="15"/>
              </w:rPr>
            </w:pPr>
          </w:p>
        </w:tc>
      </w:tr>
      <w:tr w:rsidR="00A57F28" w:rsidRPr="00C53996" w:rsidTr="00756CB9">
        <w:trPr>
          <w:trHeight w:val="198"/>
        </w:trPr>
        <w:tc>
          <w:tcPr>
            <w:tcW w:w="3814" w:type="dxa"/>
          </w:tcPr>
          <w:p w:rsidR="00A57F28" w:rsidRPr="00C53996" w:rsidRDefault="00A57F28" w:rsidP="00D26213">
            <w:pPr>
              <w:spacing w:line="240" w:lineRule="exact"/>
              <w:ind w:left="554" w:hanging="104"/>
              <w:rPr>
                <w:rFonts w:ascii="Times New Roman" w:hAnsi="Times New Roman" w:cs="Times New Roman"/>
                <w:sz w:val="15"/>
                <w:szCs w:val="15"/>
              </w:rPr>
            </w:pPr>
            <w:r w:rsidRPr="00C53996">
              <w:rPr>
                <w:rFonts w:ascii="Times New Roman" w:hAnsi="Times New Roman" w:cs="Times New Roman"/>
                <w:b/>
                <w:bCs/>
                <w:sz w:val="15"/>
                <w:szCs w:val="15"/>
              </w:rPr>
              <w:t>Joint ventures</w:t>
            </w:r>
          </w:p>
        </w:tc>
        <w:tc>
          <w:tcPr>
            <w:tcW w:w="992"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142" w:type="dxa"/>
          </w:tcPr>
          <w:p w:rsidR="00A57F28" w:rsidRPr="00C53996" w:rsidRDefault="00A57F28">
            <w:pPr>
              <w:spacing w:line="240" w:lineRule="exact"/>
              <w:ind w:left="-141" w:right="-11"/>
              <w:jc w:val="center"/>
              <w:rPr>
                <w:rFonts w:ascii="Times New Roman" w:hAnsi="Times New Roman" w:cs="Times New Roman"/>
                <w:color w:val="000000"/>
                <w:sz w:val="15"/>
                <w:szCs w:val="15"/>
              </w:rPr>
            </w:pPr>
          </w:p>
        </w:tc>
        <w:tc>
          <w:tcPr>
            <w:tcW w:w="851"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141" w:type="dxa"/>
          </w:tcPr>
          <w:p w:rsidR="00A57F28" w:rsidRPr="00C53996" w:rsidRDefault="00A57F28">
            <w:pPr>
              <w:spacing w:line="240" w:lineRule="exact"/>
              <w:ind w:left="-141" w:right="-11"/>
              <w:jc w:val="center"/>
              <w:rPr>
                <w:rFonts w:ascii="Times New Roman" w:hAnsi="Times New Roman" w:cs="Times New Roman"/>
                <w:color w:val="000000"/>
                <w:sz w:val="15"/>
                <w:szCs w:val="15"/>
              </w:rPr>
            </w:pPr>
          </w:p>
        </w:tc>
        <w:tc>
          <w:tcPr>
            <w:tcW w:w="851" w:type="dxa"/>
          </w:tcPr>
          <w:p w:rsidR="00A57F28" w:rsidRPr="00C53996" w:rsidRDefault="00A57F28">
            <w:pPr>
              <w:tabs>
                <w:tab w:val="decimal" w:pos="713"/>
              </w:tabs>
              <w:spacing w:line="240" w:lineRule="exact"/>
              <w:ind w:right="13"/>
              <w:jc w:val="both"/>
              <w:rPr>
                <w:rFonts w:ascii="Times New Roman" w:hAnsi="Times New Roman" w:cs="Times New Roman"/>
                <w:sz w:val="15"/>
                <w:szCs w:val="15"/>
              </w:rPr>
            </w:pPr>
          </w:p>
        </w:tc>
        <w:tc>
          <w:tcPr>
            <w:tcW w:w="142"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850"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142" w:type="dxa"/>
          </w:tcPr>
          <w:p w:rsidR="00A57F28" w:rsidRPr="00C53996" w:rsidRDefault="00A57F28">
            <w:pPr>
              <w:spacing w:line="240" w:lineRule="exact"/>
              <w:ind w:left="-1620" w:right="-11" w:firstLine="360"/>
              <w:jc w:val="center"/>
              <w:rPr>
                <w:rFonts w:ascii="Times New Roman" w:hAnsi="Times New Roman" w:cs="Times New Roman"/>
                <w:color w:val="000000"/>
                <w:sz w:val="15"/>
                <w:szCs w:val="15"/>
              </w:rPr>
            </w:pPr>
          </w:p>
        </w:tc>
        <w:tc>
          <w:tcPr>
            <w:tcW w:w="850"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142" w:type="dxa"/>
          </w:tcPr>
          <w:p w:rsidR="00A57F28" w:rsidRPr="00C53996" w:rsidRDefault="00A57F28">
            <w:pPr>
              <w:spacing w:line="240" w:lineRule="exact"/>
              <w:ind w:left="-1620" w:right="-11" w:firstLine="360"/>
              <w:jc w:val="center"/>
              <w:rPr>
                <w:rFonts w:ascii="Times New Roman" w:hAnsi="Times New Roman" w:cs="Times New Roman"/>
                <w:color w:val="000000"/>
                <w:sz w:val="15"/>
                <w:szCs w:val="15"/>
              </w:rPr>
            </w:pPr>
          </w:p>
        </w:tc>
        <w:tc>
          <w:tcPr>
            <w:tcW w:w="851" w:type="dxa"/>
          </w:tcPr>
          <w:p w:rsidR="00A57F28" w:rsidRPr="00C53996" w:rsidRDefault="00A57F28">
            <w:pPr>
              <w:tabs>
                <w:tab w:val="decimal" w:pos="619"/>
              </w:tabs>
              <w:spacing w:line="240" w:lineRule="exact"/>
              <w:ind w:right="-11"/>
              <w:jc w:val="center"/>
              <w:rPr>
                <w:rFonts w:ascii="Times New Roman" w:hAnsi="Times New Roman" w:cs="Times New Roman"/>
                <w:color w:val="000000"/>
                <w:sz w:val="15"/>
                <w:szCs w:val="15"/>
              </w:rPr>
            </w:pPr>
          </w:p>
        </w:tc>
        <w:tc>
          <w:tcPr>
            <w:tcW w:w="141" w:type="dxa"/>
          </w:tcPr>
          <w:p w:rsidR="00A57F28" w:rsidRPr="00C53996" w:rsidRDefault="00A57F28">
            <w:pPr>
              <w:spacing w:line="240" w:lineRule="exact"/>
              <w:ind w:left="-1620" w:right="-11" w:firstLine="360"/>
              <w:jc w:val="center"/>
              <w:rPr>
                <w:rFonts w:ascii="Times New Roman" w:hAnsi="Times New Roman" w:cs="Times New Roman"/>
                <w:color w:val="000000"/>
                <w:sz w:val="15"/>
                <w:szCs w:val="15"/>
              </w:rPr>
            </w:pPr>
          </w:p>
        </w:tc>
        <w:tc>
          <w:tcPr>
            <w:tcW w:w="993"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141" w:type="dxa"/>
          </w:tcPr>
          <w:p w:rsidR="00A57F28" w:rsidRPr="00C53996" w:rsidRDefault="00A57F28">
            <w:pPr>
              <w:spacing w:line="240" w:lineRule="exact"/>
              <w:ind w:left="-1620" w:right="-11" w:firstLine="360"/>
              <w:jc w:val="center"/>
              <w:rPr>
                <w:rFonts w:ascii="Times New Roman" w:hAnsi="Times New Roman" w:cs="Times New Roman"/>
                <w:color w:val="000000"/>
                <w:sz w:val="15"/>
                <w:szCs w:val="15"/>
              </w:rPr>
            </w:pPr>
          </w:p>
        </w:tc>
        <w:tc>
          <w:tcPr>
            <w:tcW w:w="851"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142" w:type="dxa"/>
          </w:tcPr>
          <w:p w:rsidR="00A57F28" w:rsidRPr="00C53996" w:rsidRDefault="00A57F28">
            <w:pPr>
              <w:tabs>
                <w:tab w:val="decimal" w:pos="461"/>
                <w:tab w:val="left" w:pos="600"/>
              </w:tabs>
              <w:spacing w:line="240" w:lineRule="exact"/>
              <w:ind w:right="-11"/>
              <w:jc w:val="center"/>
              <w:rPr>
                <w:rFonts w:ascii="Times New Roman" w:hAnsi="Times New Roman" w:cs="Times New Roman"/>
                <w:color w:val="000000"/>
                <w:sz w:val="15"/>
                <w:szCs w:val="15"/>
              </w:rPr>
            </w:pPr>
          </w:p>
        </w:tc>
        <w:tc>
          <w:tcPr>
            <w:tcW w:w="850"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142" w:type="dxa"/>
          </w:tcPr>
          <w:p w:rsidR="00A57F28" w:rsidRPr="00C53996" w:rsidRDefault="00A57F28">
            <w:pPr>
              <w:tabs>
                <w:tab w:val="decimal" w:pos="461"/>
                <w:tab w:val="left" w:pos="600"/>
              </w:tabs>
              <w:spacing w:line="240" w:lineRule="exact"/>
              <w:ind w:right="-11"/>
              <w:jc w:val="center"/>
              <w:rPr>
                <w:rFonts w:ascii="Times New Roman" w:hAnsi="Times New Roman" w:cs="Times New Roman"/>
                <w:color w:val="000000"/>
                <w:sz w:val="15"/>
                <w:szCs w:val="15"/>
              </w:rPr>
            </w:pPr>
          </w:p>
        </w:tc>
        <w:tc>
          <w:tcPr>
            <w:tcW w:w="850" w:type="dxa"/>
          </w:tcPr>
          <w:p w:rsidR="00A57F28" w:rsidRPr="00C53996" w:rsidRDefault="00A57F28">
            <w:pPr>
              <w:tabs>
                <w:tab w:val="decimal" w:pos="461"/>
                <w:tab w:val="left" w:pos="600"/>
              </w:tabs>
              <w:spacing w:line="240" w:lineRule="exact"/>
              <w:ind w:right="-11"/>
              <w:jc w:val="center"/>
              <w:rPr>
                <w:rFonts w:ascii="Times New Roman" w:hAnsi="Times New Roman" w:cs="Times New Roman"/>
                <w:color w:val="000000"/>
                <w:sz w:val="15"/>
                <w:szCs w:val="15"/>
              </w:rPr>
            </w:pPr>
          </w:p>
        </w:tc>
        <w:tc>
          <w:tcPr>
            <w:tcW w:w="142" w:type="dxa"/>
          </w:tcPr>
          <w:p w:rsidR="00A57F28" w:rsidRPr="00C53996" w:rsidRDefault="00A57F28">
            <w:pPr>
              <w:tabs>
                <w:tab w:val="decimal" w:pos="461"/>
                <w:tab w:val="left" w:pos="600"/>
              </w:tabs>
              <w:spacing w:line="240" w:lineRule="exact"/>
              <w:ind w:right="-11"/>
              <w:jc w:val="center"/>
              <w:rPr>
                <w:rFonts w:ascii="Times New Roman" w:hAnsi="Times New Roman" w:cs="Times New Roman"/>
                <w:color w:val="000000"/>
                <w:sz w:val="15"/>
                <w:szCs w:val="15"/>
              </w:rPr>
            </w:pPr>
          </w:p>
        </w:tc>
        <w:tc>
          <w:tcPr>
            <w:tcW w:w="992" w:type="dxa"/>
          </w:tcPr>
          <w:p w:rsidR="00A57F28" w:rsidRPr="00C53996" w:rsidRDefault="00A57F28">
            <w:pPr>
              <w:spacing w:line="240" w:lineRule="exact"/>
              <w:ind w:right="-11"/>
              <w:jc w:val="center"/>
              <w:rPr>
                <w:rFonts w:ascii="Times New Roman" w:hAnsi="Times New Roman" w:cs="Times New Roman"/>
                <w:color w:val="000000"/>
                <w:sz w:val="15"/>
                <w:szCs w:val="15"/>
              </w:rPr>
            </w:pPr>
          </w:p>
        </w:tc>
      </w:tr>
      <w:tr w:rsidR="00A57F28" w:rsidRPr="00C53996" w:rsidTr="00A57F28">
        <w:trPr>
          <w:trHeight w:val="211"/>
        </w:trPr>
        <w:tc>
          <w:tcPr>
            <w:tcW w:w="3814" w:type="dxa"/>
          </w:tcPr>
          <w:p w:rsidR="00A57F28" w:rsidRPr="00C53996" w:rsidRDefault="00A57F28" w:rsidP="00D26213">
            <w:pPr>
              <w:tabs>
                <w:tab w:val="right" w:pos="5760"/>
              </w:tabs>
              <w:spacing w:line="240" w:lineRule="exact"/>
              <w:ind w:left="554"/>
              <w:rPr>
                <w:rFonts w:ascii="Times New Roman" w:hAnsi="Times New Roman" w:cs="Times New Roman"/>
                <w:sz w:val="15"/>
                <w:szCs w:val="15"/>
              </w:rPr>
            </w:pPr>
            <w:r w:rsidRPr="00C53996">
              <w:rPr>
                <w:rFonts w:ascii="Times New Roman" w:hAnsi="Times New Roman" w:cs="Times New Roman"/>
                <w:sz w:val="15"/>
                <w:szCs w:val="15"/>
              </w:rPr>
              <w:t>Ngern Tid Lor Company Limited</w:t>
            </w:r>
          </w:p>
        </w:tc>
        <w:tc>
          <w:tcPr>
            <w:tcW w:w="992"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Pr>
          <w:p w:rsidR="00A57F28"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w:t>
            </w:r>
            <w:r w:rsidR="00A57F28" w:rsidRPr="00C53996">
              <w:rPr>
                <w:rFonts w:ascii="Times New Roman" w:hAnsi="Times New Roman" w:cs="Times New Roman"/>
                <w:sz w:val="15"/>
                <w:szCs w:val="15"/>
              </w:rPr>
              <w:t>,</w:t>
            </w:r>
            <w:r w:rsidRPr="00C53996">
              <w:rPr>
                <w:rFonts w:ascii="Times New Roman" w:hAnsi="Times New Roman" w:cs="Times New Roman"/>
                <w:sz w:val="15"/>
                <w:szCs w:val="15"/>
              </w:rPr>
              <w:t>171</w:t>
            </w:r>
          </w:p>
        </w:tc>
        <w:tc>
          <w:tcPr>
            <w:tcW w:w="141" w:type="dxa"/>
          </w:tcPr>
          <w:p w:rsidR="00A57F28" w:rsidRPr="00C53996" w:rsidRDefault="00A57F28">
            <w:pPr>
              <w:spacing w:line="240" w:lineRule="exact"/>
              <w:ind w:right="143" w:firstLine="360"/>
              <w:jc w:val="right"/>
              <w:rPr>
                <w:rFonts w:ascii="Times New Roman" w:hAnsi="Times New Roman" w:cs="Times New Roman"/>
                <w:sz w:val="15"/>
                <w:szCs w:val="15"/>
              </w:rPr>
            </w:pPr>
          </w:p>
        </w:tc>
        <w:tc>
          <w:tcPr>
            <w:tcW w:w="851" w:type="dxa"/>
          </w:tcPr>
          <w:p w:rsidR="00A57F28" w:rsidRPr="00C53996" w:rsidRDefault="00582CA2" w:rsidP="00D26213">
            <w:pPr>
              <w:tabs>
                <w:tab w:val="decimal" w:pos="713"/>
              </w:tabs>
              <w:spacing w:line="240" w:lineRule="exact"/>
              <w:ind w:right="13"/>
              <w:jc w:val="both"/>
              <w:rPr>
                <w:rFonts w:ascii="Times New Roman" w:hAnsi="Times New Roman" w:cs="Times New Roman"/>
                <w:sz w:val="15"/>
                <w:szCs w:val="15"/>
              </w:rPr>
            </w:pPr>
            <w:r w:rsidRPr="00C53996">
              <w:rPr>
                <w:rFonts w:ascii="Times New Roman" w:hAnsi="Times New Roman" w:cs="Times New Roman"/>
                <w:sz w:val="15"/>
                <w:szCs w:val="15"/>
              </w:rPr>
              <w:t>20</w:t>
            </w:r>
            <w:r w:rsidR="00A57F28" w:rsidRPr="00C53996">
              <w:rPr>
                <w:rFonts w:ascii="Times New Roman" w:hAnsi="Times New Roman" w:cs="Times New Roman"/>
                <w:sz w:val="15"/>
                <w:szCs w:val="15"/>
              </w:rPr>
              <w:t>,</w:t>
            </w:r>
            <w:r w:rsidRPr="00C53996">
              <w:rPr>
                <w:rFonts w:ascii="Times New Roman" w:hAnsi="Times New Roman" w:cs="Times New Roman"/>
                <w:sz w:val="15"/>
                <w:szCs w:val="15"/>
              </w:rPr>
              <w:t>514</w:t>
            </w:r>
          </w:p>
        </w:tc>
        <w:tc>
          <w:tcPr>
            <w:tcW w:w="142" w:type="dxa"/>
          </w:tcPr>
          <w:p w:rsidR="00A57F28" w:rsidRPr="00C53996" w:rsidRDefault="00A57F28">
            <w:pPr>
              <w:ind w:left="-619" w:right="143" w:hanging="90"/>
              <w:jc w:val="right"/>
              <w:rPr>
                <w:rFonts w:ascii="Times New Roman" w:hAnsi="Times New Roman" w:cs="Times New Roman"/>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0" w:type="dxa"/>
          </w:tcPr>
          <w:p w:rsidR="00A57F28"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19</w:t>
            </w:r>
          </w:p>
        </w:tc>
        <w:tc>
          <w:tcPr>
            <w:tcW w:w="142" w:type="dxa"/>
          </w:tcPr>
          <w:p w:rsidR="00A57F28" w:rsidRPr="00C53996" w:rsidRDefault="00A57F28">
            <w:pPr>
              <w:ind w:left="-1620" w:right="143" w:firstLine="360"/>
              <w:jc w:val="right"/>
              <w:rPr>
                <w:rFonts w:ascii="Times New Roman" w:hAnsi="Times New Roman" w:cs="Times New Roman"/>
                <w:sz w:val="15"/>
                <w:szCs w:val="15"/>
              </w:rPr>
            </w:pPr>
          </w:p>
        </w:tc>
        <w:tc>
          <w:tcPr>
            <w:tcW w:w="851" w:type="dxa"/>
          </w:tcPr>
          <w:p w:rsidR="00A57F28"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355</w:t>
            </w:r>
          </w:p>
        </w:tc>
        <w:tc>
          <w:tcPr>
            <w:tcW w:w="141" w:type="dxa"/>
          </w:tcPr>
          <w:p w:rsidR="00A57F28" w:rsidRPr="00C53996" w:rsidRDefault="00A57F28">
            <w:pPr>
              <w:tabs>
                <w:tab w:val="center" w:pos="1106"/>
              </w:tabs>
              <w:ind w:left="113" w:right="143"/>
              <w:jc w:val="right"/>
              <w:rPr>
                <w:rFonts w:ascii="Times New Roman" w:hAnsi="Times New Roman" w:cs="Times New Roman"/>
                <w:sz w:val="15"/>
                <w:szCs w:val="15"/>
              </w:rPr>
            </w:pPr>
          </w:p>
        </w:tc>
        <w:tc>
          <w:tcPr>
            <w:tcW w:w="993"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1"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0" w:type="dxa"/>
          </w:tcPr>
          <w:p w:rsidR="00A57F28"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5</w:t>
            </w:r>
          </w:p>
        </w:tc>
        <w:tc>
          <w:tcPr>
            <w:tcW w:w="142" w:type="dxa"/>
          </w:tcPr>
          <w:p w:rsidR="00A57F28" w:rsidRPr="00C53996" w:rsidRDefault="00A57F28">
            <w:pPr>
              <w:tabs>
                <w:tab w:val="center" w:pos="1106"/>
              </w:tabs>
              <w:ind w:left="-619" w:right="143" w:hanging="90"/>
              <w:jc w:val="right"/>
              <w:rPr>
                <w:rFonts w:ascii="Times New Roman" w:hAnsi="Times New Roman" w:cs="Times New Roman"/>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 w:val="center" w:pos="1106"/>
              </w:tabs>
              <w:ind w:left="-619" w:right="143" w:hanging="90"/>
              <w:jc w:val="right"/>
              <w:rPr>
                <w:rFonts w:ascii="Times New Roman" w:hAnsi="Times New Roman" w:cs="Times New Roman"/>
                <w:color w:val="000000"/>
                <w:sz w:val="15"/>
                <w:szCs w:val="15"/>
              </w:rPr>
            </w:pPr>
          </w:p>
        </w:tc>
        <w:tc>
          <w:tcPr>
            <w:tcW w:w="992" w:type="dxa"/>
          </w:tcPr>
          <w:p w:rsidR="00A57F28"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6</w:t>
            </w:r>
          </w:p>
        </w:tc>
      </w:tr>
      <w:tr w:rsidR="00A57F28" w:rsidRPr="00C53996" w:rsidTr="00A57F28">
        <w:trPr>
          <w:trHeight w:val="198"/>
        </w:trPr>
        <w:tc>
          <w:tcPr>
            <w:tcW w:w="3814" w:type="dxa"/>
          </w:tcPr>
          <w:p w:rsidR="00A57F28" w:rsidRPr="00C53996" w:rsidRDefault="00A57F28" w:rsidP="00D26213">
            <w:pPr>
              <w:spacing w:line="240" w:lineRule="exact"/>
              <w:ind w:left="696" w:hanging="142"/>
              <w:rPr>
                <w:rFonts w:ascii="Times New Roman" w:hAnsi="Times New Roman" w:cs="Times New Roman"/>
                <w:sz w:val="15"/>
                <w:szCs w:val="15"/>
              </w:rPr>
            </w:pPr>
            <w:r w:rsidRPr="00C53996">
              <w:rPr>
                <w:rFonts w:ascii="Times New Roman" w:hAnsi="Times New Roman" w:cs="Times New Roman"/>
                <w:sz w:val="15"/>
                <w:szCs w:val="15"/>
              </w:rPr>
              <w:t>Tesco Lotus Money Services Limited</w:t>
            </w:r>
          </w:p>
        </w:tc>
        <w:tc>
          <w:tcPr>
            <w:tcW w:w="992"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Pr>
          <w:p w:rsidR="00A57F28" w:rsidRPr="00C53996" w:rsidRDefault="00582CA2" w:rsidP="00D26213">
            <w:pPr>
              <w:tabs>
                <w:tab w:val="decimal" w:pos="713"/>
              </w:tabs>
              <w:spacing w:line="240" w:lineRule="exact"/>
              <w:ind w:right="13"/>
              <w:jc w:val="both"/>
              <w:rPr>
                <w:rFonts w:ascii="Times New Roman" w:hAnsi="Times New Roman" w:cs="Times New Roman"/>
                <w:sz w:val="15"/>
                <w:szCs w:val="15"/>
              </w:rPr>
            </w:pPr>
            <w:r w:rsidRPr="00C53996">
              <w:rPr>
                <w:rFonts w:ascii="Times New Roman" w:hAnsi="Times New Roman" w:cs="Times New Roman"/>
                <w:sz w:val="15"/>
                <w:szCs w:val="15"/>
              </w:rPr>
              <w:t>8</w:t>
            </w:r>
            <w:r w:rsidR="00A57F28" w:rsidRPr="00C53996">
              <w:rPr>
                <w:rFonts w:ascii="Times New Roman" w:hAnsi="Times New Roman" w:cs="Times New Roman"/>
                <w:sz w:val="15"/>
                <w:szCs w:val="15"/>
              </w:rPr>
              <w:t>,</w:t>
            </w:r>
            <w:r w:rsidRPr="00C53996">
              <w:rPr>
                <w:rFonts w:ascii="Times New Roman" w:hAnsi="Times New Roman" w:cs="Times New Roman"/>
                <w:sz w:val="15"/>
                <w:szCs w:val="15"/>
              </w:rPr>
              <w:t>842</w:t>
            </w:r>
          </w:p>
        </w:tc>
        <w:tc>
          <w:tcPr>
            <w:tcW w:w="142" w:type="dxa"/>
          </w:tcPr>
          <w:p w:rsidR="00A57F28" w:rsidRPr="00C53996" w:rsidRDefault="00A57F28">
            <w:pPr>
              <w:tabs>
                <w:tab w:val="decimal" w:pos="619"/>
              </w:tabs>
              <w:ind w:left="-619" w:right="143" w:hanging="90"/>
              <w:jc w:val="right"/>
              <w:rPr>
                <w:rFonts w:ascii="Times New Roman" w:hAnsi="Times New Roman" w:cs="Times New Roman"/>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0" w:type="dxa"/>
          </w:tcPr>
          <w:p w:rsidR="00A57F28" w:rsidRPr="00C53996" w:rsidRDefault="00582CA2"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32</w:t>
            </w:r>
          </w:p>
        </w:tc>
        <w:tc>
          <w:tcPr>
            <w:tcW w:w="142" w:type="dxa"/>
          </w:tcPr>
          <w:p w:rsidR="00A57F28" w:rsidRPr="00C53996" w:rsidRDefault="00A57F28">
            <w:pPr>
              <w:tabs>
                <w:tab w:val="decimal" w:pos="619"/>
              </w:tabs>
              <w:ind w:left="-1620" w:right="143" w:firstLine="360"/>
              <w:jc w:val="right"/>
              <w:rPr>
                <w:rFonts w:ascii="Times New Roman" w:hAnsi="Times New Roman" w:cs="Times New Roman"/>
                <w:sz w:val="15"/>
                <w:szCs w:val="15"/>
              </w:rPr>
            </w:pPr>
          </w:p>
        </w:tc>
        <w:tc>
          <w:tcPr>
            <w:tcW w:w="851" w:type="dxa"/>
          </w:tcPr>
          <w:p w:rsidR="00A57F28" w:rsidRPr="00C53996" w:rsidRDefault="00582CA2"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746</w:t>
            </w:r>
          </w:p>
        </w:tc>
        <w:tc>
          <w:tcPr>
            <w:tcW w:w="141" w:type="dxa"/>
          </w:tcPr>
          <w:p w:rsidR="00A57F28" w:rsidRPr="00C53996" w:rsidRDefault="00A57F28">
            <w:pPr>
              <w:tabs>
                <w:tab w:val="decimal" w:pos="619"/>
                <w:tab w:val="center" w:pos="1106"/>
              </w:tabs>
              <w:ind w:left="113" w:right="143"/>
              <w:jc w:val="right"/>
              <w:rPr>
                <w:rFonts w:ascii="Times New Roman" w:hAnsi="Times New Roman" w:cs="Times New Roman"/>
                <w:sz w:val="15"/>
                <w:szCs w:val="15"/>
              </w:rPr>
            </w:pPr>
          </w:p>
        </w:tc>
        <w:tc>
          <w:tcPr>
            <w:tcW w:w="993"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1"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0" w:type="dxa"/>
          </w:tcPr>
          <w:p w:rsidR="00A57F28" w:rsidRPr="00C53996" w:rsidRDefault="00582CA2" w:rsidP="00D26213">
            <w:pPr>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3</w:t>
            </w:r>
          </w:p>
        </w:tc>
        <w:tc>
          <w:tcPr>
            <w:tcW w:w="142" w:type="dxa"/>
          </w:tcPr>
          <w:p w:rsidR="00A57F28" w:rsidRPr="00C53996" w:rsidRDefault="00A57F28">
            <w:pPr>
              <w:tabs>
                <w:tab w:val="center" w:pos="1106"/>
              </w:tabs>
              <w:ind w:left="-619" w:right="143" w:hanging="90"/>
              <w:jc w:val="right"/>
              <w:rPr>
                <w:rFonts w:ascii="Times New Roman" w:hAnsi="Times New Roman" w:cs="Times New Roman"/>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 w:val="center" w:pos="1106"/>
              </w:tabs>
              <w:ind w:left="-619" w:right="143" w:hanging="90"/>
              <w:jc w:val="right"/>
              <w:rPr>
                <w:rFonts w:ascii="Times New Roman" w:hAnsi="Times New Roman" w:cs="Times New Roman"/>
                <w:color w:val="000000"/>
                <w:sz w:val="15"/>
                <w:szCs w:val="15"/>
              </w:rPr>
            </w:pPr>
          </w:p>
        </w:tc>
        <w:tc>
          <w:tcPr>
            <w:tcW w:w="992"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A57F28" w:rsidRPr="00C53996" w:rsidTr="00A57F28">
        <w:trPr>
          <w:trHeight w:val="198"/>
        </w:trPr>
        <w:tc>
          <w:tcPr>
            <w:tcW w:w="3814" w:type="dxa"/>
          </w:tcPr>
          <w:p w:rsidR="00A57F28" w:rsidRPr="00C53996" w:rsidRDefault="00A57F28" w:rsidP="00D26213">
            <w:pPr>
              <w:tabs>
                <w:tab w:val="right" w:pos="5760"/>
              </w:tabs>
              <w:spacing w:line="240" w:lineRule="exact"/>
              <w:ind w:left="554"/>
              <w:rPr>
                <w:rFonts w:ascii="Times New Roman" w:hAnsi="Times New Roman" w:cs="Times New Roman"/>
                <w:sz w:val="15"/>
                <w:szCs w:val="15"/>
              </w:rPr>
            </w:pPr>
            <w:r w:rsidRPr="00C53996">
              <w:rPr>
                <w:rFonts w:ascii="Times New Roman" w:hAnsi="Times New Roman" w:cs="Times New Roman"/>
                <w:sz w:val="15"/>
                <w:szCs w:val="15"/>
              </w:rPr>
              <w:t>Tesco Life Assurance Broker Limited</w:t>
            </w:r>
          </w:p>
        </w:tc>
        <w:tc>
          <w:tcPr>
            <w:tcW w:w="992"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s>
              <w:spacing w:line="240" w:lineRule="exact"/>
              <w:ind w:right="143"/>
              <w:jc w:val="right"/>
              <w:rPr>
                <w:rFonts w:ascii="Times New Roman" w:hAnsi="Times New Roman" w:cs="Times New Roman"/>
                <w:color w:val="000000"/>
                <w:sz w:val="15"/>
                <w:szCs w:val="15"/>
              </w:rPr>
            </w:pPr>
          </w:p>
        </w:tc>
        <w:tc>
          <w:tcPr>
            <w:tcW w:w="851"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tabs>
                <w:tab w:val="decimal" w:pos="619"/>
              </w:tabs>
              <w:spacing w:line="240" w:lineRule="exact"/>
              <w:ind w:right="143"/>
              <w:jc w:val="right"/>
              <w:rPr>
                <w:rFonts w:ascii="Times New Roman" w:hAnsi="Times New Roman" w:cs="Times New Roman"/>
                <w:color w:val="000000"/>
                <w:sz w:val="15"/>
                <w:szCs w:val="15"/>
              </w:rPr>
            </w:pPr>
          </w:p>
        </w:tc>
        <w:tc>
          <w:tcPr>
            <w:tcW w:w="851"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 w:val="center" w:pos="1106"/>
              </w:tabs>
              <w:ind w:left="113" w:right="143"/>
              <w:jc w:val="right"/>
              <w:rPr>
                <w:rFonts w:ascii="Times New Roman" w:hAnsi="Times New Roman" w:cs="Times New Roman"/>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s>
              <w:ind w:left="-1620" w:right="143" w:firstLine="360"/>
              <w:jc w:val="right"/>
              <w:rPr>
                <w:rFonts w:ascii="Times New Roman" w:hAnsi="Times New Roman" w:cs="Times New Roman"/>
                <w:color w:val="000000"/>
                <w:sz w:val="15"/>
                <w:szCs w:val="15"/>
              </w:rPr>
            </w:pPr>
          </w:p>
        </w:tc>
        <w:tc>
          <w:tcPr>
            <w:tcW w:w="851" w:type="dxa"/>
          </w:tcPr>
          <w:p w:rsidR="00A57F28" w:rsidRPr="00C53996" w:rsidRDefault="00582CA2"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172</w:t>
            </w:r>
          </w:p>
        </w:tc>
        <w:tc>
          <w:tcPr>
            <w:tcW w:w="141" w:type="dxa"/>
          </w:tcPr>
          <w:p w:rsidR="00A57F28" w:rsidRPr="00C53996" w:rsidRDefault="00A57F28">
            <w:pPr>
              <w:tabs>
                <w:tab w:val="decimal" w:pos="619"/>
                <w:tab w:val="center" w:pos="1106"/>
              </w:tabs>
              <w:ind w:left="113" w:right="143"/>
              <w:jc w:val="right"/>
              <w:rPr>
                <w:rFonts w:ascii="Times New Roman" w:hAnsi="Times New Roman" w:cs="Times New Roman"/>
                <w:sz w:val="15"/>
                <w:szCs w:val="15"/>
              </w:rPr>
            </w:pPr>
          </w:p>
        </w:tc>
        <w:tc>
          <w:tcPr>
            <w:tcW w:w="993"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1"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s>
              <w:ind w:left="-619" w:right="143" w:hanging="90"/>
              <w:jc w:val="right"/>
              <w:rPr>
                <w:rFonts w:ascii="Times New Roman" w:hAnsi="Times New Roman" w:cs="Times New Roman"/>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s>
              <w:ind w:left="-619" w:right="143" w:hanging="90"/>
              <w:jc w:val="right"/>
              <w:rPr>
                <w:rFonts w:ascii="Times New Roman" w:hAnsi="Times New Roman" w:cs="Times New Roman"/>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 w:val="decimal" w:pos="851"/>
                <w:tab w:val="center" w:pos="1106"/>
              </w:tabs>
              <w:ind w:left="-619" w:right="143" w:hanging="90"/>
              <w:jc w:val="right"/>
              <w:rPr>
                <w:rFonts w:ascii="Times New Roman" w:hAnsi="Times New Roman" w:cs="Times New Roman"/>
                <w:color w:val="000000"/>
                <w:sz w:val="15"/>
                <w:szCs w:val="15"/>
              </w:rPr>
            </w:pPr>
          </w:p>
        </w:tc>
        <w:tc>
          <w:tcPr>
            <w:tcW w:w="992"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A57F28" w:rsidRPr="00C53996" w:rsidTr="00A57F28">
        <w:trPr>
          <w:trHeight w:val="211"/>
        </w:trPr>
        <w:tc>
          <w:tcPr>
            <w:tcW w:w="3814" w:type="dxa"/>
          </w:tcPr>
          <w:p w:rsidR="00A57F28" w:rsidRPr="00C53996" w:rsidRDefault="00A57F28" w:rsidP="00D26213">
            <w:pPr>
              <w:tabs>
                <w:tab w:val="right" w:pos="5760"/>
              </w:tabs>
              <w:spacing w:line="240" w:lineRule="exact"/>
              <w:ind w:left="554"/>
              <w:rPr>
                <w:rFonts w:ascii="Times New Roman" w:hAnsi="Times New Roman" w:cs="Times New Roman"/>
                <w:sz w:val="15"/>
                <w:szCs w:val="15"/>
              </w:rPr>
            </w:pPr>
            <w:r w:rsidRPr="00C53996">
              <w:rPr>
                <w:rFonts w:ascii="Times New Roman" w:hAnsi="Times New Roman" w:cs="Times New Roman"/>
                <w:sz w:val="15"/>
                <w:szCs w:val="15"/>
              </w:rPr>
              <w:t>Tesco General Insurance Broker Limited</w:t>
            </w:r>
          </w:p>
        </w:tc>
        <w:tc>
          <w:tcPr>
            <w:tcW w:w="992" w:type="dxa"/>
            <w:tcBorders>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s>
              <w:spacing w:line="240" w:lineRule="exact"/>
              <w:ind w:right="143"/>
              <w:jc w:val="right"/>
              <w:rPr>
                <w:rFonts w:ascii="Times New Roman" w:hAnsi="Times New Roman" w:cs="Times New Roman"/>
                <w:color w:val="000000"/>
                <w:sz w:val="15"/>
                <w:szCs w:val="15"/>
              </w:rPr>
            </w:pPr>
          </w:p>
        </w:tc>
        <w:tc>
          <w:tcPr>
            <w:tcW w:w="851" w:type="dxa"/>
            <w:tcBorders>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tabs>
                <w:tab w:val="decimal" w:pos="619"/>
              </w:tabs>
              <w:spacing w:line="240" w:lineRule="exact"/>
              <w:ind w:right="143"/>
              <w:jc w:val="right"/>
              <w:rPr>
                <w:rFonts w:ascii="Times New Roman" w:hAnsi="Times New Roman" w:cs="Times New Roman"/>
                <w:color w:val="000000"/>
                <w:sz w:val="15"/>
                <w:szCs w:val="15"/>
              </w:rPr>
            </w:pPr>
          </w:p>
        </w:tc>
        <w:tc>
          <w:tcPr>
            <w:tcW w:w="851" w:type="dxa"/>
            <w:tcBorders>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 w:val="center" w:pos="1106"/>
              </w:tabs>
              <w:ind w:left="113" w:right="143"/>
              <w:jc w:val="right"/>
              <w:rPr>
                <w:rFonts w:ascii="Times New Roman" w:hAnsi="Times New Roman" w:cs="Times New Roman"/>
                <w:color w:val="000000"/>
                <w:sz w:val="15"/>
                <w:szCs w:val="15"/>
              </w:rPr>
            </w:pPr>
          </w:p>
        </w:tc>
        <w:tc>
          <w:tcPr>
            <w:tcW w:w="850" w:type="dxa"/>
            <w:tcBorders>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0" w:type="dxa"/>
            <w:tcBorders>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s>
              <w:ind w:left="-1620" w:right="143" w:firstLine="360"/>
              <w:jc w:val="right"/>
              <w:rPr>
                <w:rFonts w:ascii="Times New Roman" w:hAnsi="Times New Roman" w:cs="Times New Roman"/>
                <w:color w:val="000000"/>
                <w:sz w:val="15"/>
                <w:szCs w:val="15"/>
              </w:rPr>
            </w:pPr>
          </w:p>
        </w:tc>
        <w:tc>
          <w:tcPr>
            <w:tcW w:w="851" w:type="dxa"/>
            <w:tcBorders>
              <w:bottom w:val="single" w:sz="4" w:space="0" w:color="auto"/>
            </w:tcBorders>
          </w:tcPr>
          <w:p w:rsidR="00A57F28" w:rsidRPr="00C53996" w:rsidRDefault="00582CA2"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548</w:t>
            </w:r>
          </w:p>
        </w:tc>
        <w:tc>
          <w:tcPr>
            <w:tcW w:w="141" w:type="dxa"/>
          </w:tcPr>
          <w:p w:rsidR="00A57F28" w:rsidRPr="00C53996" w:rsidRDefault="00A57F28">
            <w:pPr>
              <w:tabs>
                <w:tab w:val="decimal" w:pos="619"/>
                <w:tab w:val="center" w:pos="1106"/>
              </w:tabs>
              <w:ind w:left="113" w:right="143"/>
              <w:jc w:val="right"/>
              <w:rPr>
                <w:rFonts w:ascii="Times New Roman" w:hAnsi="Times New Roman" w:cs="Times New Roman"/>
                <w:sz w:val="15"/>
                <w:szCs w:val="15"/>
              </w:rPr>
            </w:pPr>
          </w:p>
        </w:tc>
        <w:tc>
          <w:tcPr>
            <w:tcW w:w="993" w:type="dxa"/>
            <w:tcBorders>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1" w:type="dxa"/>
            <w:tcBorders>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s>
              <w:ind w:left="-619" w:right="143" w:hanging="90"/>
              <w:jc w:val="right"/>
              <w:rPr>
                <w:rFonts w:ascii="Times New Roman" w:hAnsi="Times New Roman" w:cs="Times New Roman"/>
                <w:color w:val="000000"/>
                <w:sz w:val="15"/>
                <w:szCs w:val="15"/>
              </w:rPr>
            </w:pPr>
          </w:p>
        </w:tc>
        <w:tc>
          <w:tcPr>
            <w:tcW w:w="850" w:type="dxa"/>
            <w:tcBorders>
              <w:bottom w:val="single" w:sz="4" w:space="0" w:color="auto"/>
            </w:tcBorders>
          </w:tcPr>
          <w:p w:rsidR="00A57F28" w:rsidRPr="00C53996" w:rsidRDefault="00582CA2"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w:t>
            </w:r>
          </w:p>
        </w:tc>
        <w:tc>
          <w:tcPr>
            <w:tcW w:w="142" w:type="dxa"/>
          </w:tcPr>
          <w:p w:rsidR="00A57F28" w:rsidRPr="00C53996" w:rsidRDefault="00A57F28">
            <w:pPr>
              <w:tabs>
                <w:tab w:val="decimal" w:pos="619"/>
              </w:tabs>
              <w:ind w:left="-619" w:right="143" w:hanging="90"/>
              <w:jc w:val="right"/>
              <w:rPr>
                <w:rFonts w:ascii="Times New Roman" w:hAnsi="Times New Roman" w:cs="Times New Roman"/>
                <w:sz w:val="15"/>
                <w:szCs w:val="15"/>
              </w:rPr>
            </w:pPr>
          </w:p>
        </w:tc>
        <w:tc>
          <w:tcPr>
            <w:tcW w:w="850" w:type="dxa"/>
            <w:tcBorders>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 w:val="decimal" w:pos="851"/>
                <w:tab w:val="center" w:pos="1106"/>
              </w:tabs>
              <w:ind w:left="-619" w:right="143" w:hanging="90"/>
              <w:jc w:val="right"/>
              <w:rPr>
                <w:rFonts w:ascii="Times New Roman" w:hAnsi="Times New Roman" w:cs="Times New Roman"/>
                <w:color w:val="000000"/>
                <w:sz w:val="15"/>
                <w:szCs w:val="15"/>
              </w:rPr>
            </w:pPr>
          </w:p>
        </w:tc>
        <w:tc>
          <w:tcPr>
            <w:tcW w:w="992" w:type="dxa"/>
            <w:tcBorders>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A57F28" w:rsidRPr="00C53996" w:rsidTr="00A57F28">
        <w:trPr>
          <w:trHeight w:val="198"/>
        </w:trPr>
        <w:tc>
          <w:tcPr>
            <w:tcW w:w="3814" w:type="dxa"/>
          </w:tcPr>
          <w:p w:rsidR="00A57F28" w:rsidRPr="00C53996" w:rsidRDefault="00A57F28" w:rsidP="00D26213">
            <w:pPr>
              <w:tabs>
                <w:tab w:val="right" w:pos="5760"/>
              </w:tabs>
              <w:spacing w:line="240" w:lineRule="exact"/>
              <w:ind w:left="554" w:firstLine="1161"/>
              <w:rPr>
                <w:rFonts w:ascii="Times New Roman" w:hAnsi="Times New Roman" w:cs="Times New Roman"/>
                <w:sz w:val="15"/>
                <w:szCs w:val="15"/>
              </w:rPr>
            </w:pPr>
            <w:r w:rsidRPr="00C53996">
              <w:rPr>
                <w:rFonts w:ascii="Times New Roman" w:hAnsi="Times New Roman" w:cs="Times New Roman"/>
                <w:sz w:val="15"/>
                <w:szCs w:val="15"/>
              </w:rPr>
              <w:t>Total</w:t>
            </w:r>
          </w:p>
        </w:tc>
        <w:tc>
          <w:tcPr>
            <w:tcW w:w="992" w:type="dxa"/>
            <w:tcBorders>
              <w:top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Borders>
              <w:top w:val="single" w:sz="4" w:space="0" w:color="auto"/>
            </w:tcBorders>
          </w:tcPr>
          <w:p w:rsidR="00A57F28" w:rsidRPr="00C53996" w:rsidRDefault="00582CA2"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w:t>
            </w:r>
            <w:r w:rsidR="00A57F28" w:rsidRPr="00C53996">
              <w:rPr>
                <w:rFonts w:ascii="Times New Roman" w:hAnsi="Times New Roman" w:cs="Times New Roman"/>
                <w:sz w:val="15"/>
                <w:szCs w:val="15"/>
              </w:rPr>
              <w:t>,</w:t>
            </w:r>
            <w:r w:rsidRPr="00C53996">
              <w:rPr>
                <w:rFonts w:ascii="Times New Roman" w:hAnsi="Times New Roman" w:cs="Times New Roman"/>
                <w:sz w:val="15"/>
                <w:szCs w:val="15"/>
              </w:rPr>
              <w:t>171</w:t>
            </w:r>
          </w:p>
        </w:tc>
        <w:tc>
          <w:tcPr>
            <w:tcW w:w="141" w:type="dxa"/>
          </w:tcPr>
          <w:p w:rsidR="00A57F28" w:rsidRPr="00C53996" w:rsidRDefault="00A57F28">
            <w:pPr>
              <w:tabs>
                <w:tab w:val="decimal" w:pos="619"/>
              </w:tabs>
              <w:spacing w:line="240" w:lineRule="exact"/>
              <w:ind w:right="143"/>
              <w:jc w:val="right"/>
              <w:rPr>
                <w:rFonts w:ascii="Times New Roman" w:hAnsi="Times New Roman" w:cs="Times New Roman"/>
                <w:sz w:val="15"/>
                <w:szCs w:val="15"/>
              </w:rPr>
            </w:pPr>
          </w:p>
        </w:tc>
        <w:tc>
          <w:tcPr>
            <w:tcW w:w="851" w:type="dxa"/>
            <w:tcBorders>
              <w:top w:val="single" w:sz="4" w:space="0" w:color="auto"/>
            </w:tcBorders>
          </w:tcPr>
          <w:p w:rsidR="00A57F28" w:rsidRPr="00C53996" w:rsidRDefault="00582CA2" w:rsidP="00D26213">
            <w:pPr>
              <w:tabs>
                <w:tab w:val="decimal" w:pos="713"/>
              </w:tabs>
              <w:spacing w:line="240" w:lineRule="exact"/>
              <w:ind w:right="13"/>
              <w:jc w:val="both"/>
              <w:rPr>
                <w:rFonts w:ascii="Times New Roman" w:hAnsi="Times New Roman" w:cs="Times New Roman"/>
                <w:sz w:val="15"/>
                <w:szCs w:val="15"/>
              </w:rPr>
            </w:pPr>
            <w:r w:rsidRPr="00C53996">
              <w:rPr>
                <w:rFonts w:ascii="Times New Roman" w:hAnsi="Times New Roman" w:cs="Times New Roman"/>
                <w:sz w:val="15"/>
                <w:szCs w:val="15"/>
              </w:rPr>
              <w:t>29</w:t>
            </w:r>
            <w:r w:rsidR="00A57F28" w:rsidRPr="00C53996">
              <w:rPr>
                <w:rFonts w:ascii="Times New Roman" w:hAnsi="Times New Roman" w:cs="Times New Roman"/>
                <w:sz w:val="15"/>
                <w:szCs w:val="15"/>
              </w:rPr>
              <w:t>,</w:t>
            </w:r>
            <w:r w:rsidRPr="00C53996">
              <w:rPr>
                <w:rFonts w:ascii="Times New Roman" w:hAnsi="Times New Roman" w:cs="Times New Roman"/>
                <w:sz w:val="15"/>
                <w:szCs w:val="15"/>
              </w:rPr>
              <w:t>356</w:t>
            </w:r>
          </w:p>
        </w:tc>
        <w:tc>
          <w:tcPr>
            <w:tcW w:w="142" w:type="dxa"/>
          </w:tcPr>
          <w:p w:rsidR="00A57F28" w:rsidRPr="00C53996" w:rsidRDefault="00A57F28">
            <w:pPr>
              <w:tabs>
                <w:tab w:val="decimal" w:pos="619"/>
              </w:tabs>
              <w:spacing w:line="240" w:lineRule="exact"/>
              <w:ind w:right="143"/>
              <w:jc w:val="right"/>
              <w:rPr>
                <w:rFonts w:ascii="Times New Roman" w:hAnsi="Times New Roman" w:cs="Times New Roman"/>
                <w:sz w:val="15"/>
                <w:szCs w:val="15"/>
              </w:rPr>
            </w:pPr>
          </w:p>
        </w:tc>
        <w:tc>
          <w:tcPr>
            <w:tcW w:w="850" w:type="dxa"/>
            <w:tcBorders>
              <w:top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 w:val="decimal" w:pos="1106"/>
              </w:tabs>
              <w:ind w:right="143"/>
              <w:jc w:val="right"/>
              <w:rPr>
                <w:rFonts w:ascii="Times New Roman" w:hAnsi="Times New Roman" w:cs="Times New Roman"/>
                <w:color w:val="000000"/>
                <w:sz w:val="15"/>
                <w:szCs w:val="15"/>
              </w:rPr>
            </w:pPr>
          </w:p>
        </w:tc>
        <w:tc>
          <w:tcPr>
            <w:tcW w:w="850" w:type="dxa"/>
            <w:tcBorders>
              <w:top w:val="single" w:sz="4" w:space="0" w:color="auto"/>
            </w:tcBorders>
          </w:tcPr>
          <w:p w:rsidR="00A57F28" w:rsidRPr="00C53996" w:rsidRDefault="00582CA2"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51</w:t>
            </w:r>
          </w:p>
        </w:tc>
        <w:tc>
          <w:tcPr>
            <w:tcW w:w="142" w:type="dxa"/>
          </w:tcPr>
          <w:p w:rsidR="00A57F28" w:rsidRPr="00C53996" w:rsidRDefault="00A57F28">
            <w:pPr>
              <w:tabs>
                <w:tab w:val="decimal" w:pos="619"/>
                <w:tab w:val="center" w:pos="1106"/>
              </w:tabs>
              <w:ind w:left="113" w:right="143"/>
              <w:jc w:val="right"/>
              <w:rPr>
                <w:rFonts w:ascii="Times New Roman" w:hAnsi="Times New Roman" w:cs="Times New Roman"/>
                <w:sz w:val="15"/>
                <w:szCs w:val="15"/>
              </w:rPr>
            </w:pPr>
          </w:p>
        </w:tc>
        <w:tc>
          <w:tcPr>
            <w:tcW w:w="851" w:type="dxa"/>
            <w:tcBorders>
              <w:top w:val="single" w:sz="4" w:space="0" w:color="auto"/>
            </w:tcBorders>
          </w:tcPr>
          <w:p w:rsidR="00A57F28" w:rsidRPr="00C53996" w:rsidRDefault="00582CA2"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w:t>
            </w:r>
            <w:r w:rsidR="00A57F28" w:rsidRPr="00C53996">
              <w:rPr>
                <w:rFonts w:ascii="Times New Roman" w:hAnsi="Times New Roman" w:cs="Times New Roman"/>
                <w:sz w:val="15"/>
                <w:szCs w:val="15"/>
              </w:rPr>
              <w:t>,</w:t>
            </w:r>
            <w:r w:rsidRPr="00C53996">
              <w:rPr>
                <w:rFonts w:ascii="Times New Roman" w:hAnsi="Times New Roman" w:cs="Times New Roman"/>
                <w:sz w:val="15"/>
                <w:szCs w:val="15"/>
              </w:rPr>
              <w:t>821</w:t>
            </w:r>
          </w:p>
        </w:tc>
        <w:tc>
          <w:tcPr>
            <w:tcW w:w="141" w:type="dxa"/>
          </w:tcPr>
          <w:p w:rsidR="00A57F28" w:rsidRPr="00C53996" w:rsidRDefault="00A57F28">
            <w:pPr>
              <w:tabs>
                <w:tab w:val="decimal" w:pos="619"/>
                <w:tab w:val="center" w:pos="1106"/>
              </w:tabs>
              <w:ind w:left="113" w:right="143"/>
              <w:jc w:val="right"/>
              <w:rPr>
                <w:rFonts w:ascii="Times New Roman" w:hAnsi="Times New Roman" w:cs="Times New Roman"/>
                <w:sz w:val="15"/>
                <w:szCs w:val="15"/>
              </w:rPr>
            </w:pPr>
          </w:p>
        </w:tc>
        <w:tc>
          <w:tcPr>
            <w:tcW w:w="993" w:type="dxa"/>
            <w:tcBorders>
              <w:top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tabs>
                <w:tab w:val="decimal" w:pos="619"/>
                <w:tab w:val="decimal" w:pos="1106"/>
              </w:tabs>
              <w:ind w:right="143"/>
              <w:jc w:val="right"/>
              <w:rPr>
                <w:rFonts w:ascii="Times New Roman" w:hAnsi="Times New Roman" w:cs="Times New Roman"/>
                <w:color w:val="000000"/>
                <w:sz w:val="15"/>
                <w:szCs w:val="15"/>
              </w:rPr>
            </w:pPr>
          </w:p>
        </w:tc>
        <w:tc>
          <w:tcPr>
            <w:tcW w:w="851" w:type="dxa"/>
            <w:tcBorders>
              <w:top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 w:val="decimal" w:pos="1106"/>
              </w:tabs>
              <w:ind w:right="143"/>
              <w:jc w:val="right"/>
              <w:rPr>
                <w:rFonts w:ascii="Times New Roman" w:hAnsi="Times New Roman" w:cs="Times New Roman"/>
                <w:color w:val="000000"/>
                <w:sz w:val="15"/>
                <w:szCs w:val="15"/>
              </w:rPr>
            </w:pPr>
          </w:p>
        </w:tc>
        <w:tc>
          <w:tcPr>
            <w:tcW w:w="850" w:type="dxa"/>
            <w:tcBorders>
              <w:top w:val="single" w:sz="4" w:space="0" w:color="auto"/>
            </w:tcBorders>
          </w:tcPr>
          <w:p w:rsidR="00A57F28" w:rsidRPr="00C53996" w:rsidRDefault="00582CA2"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9</w:t>
            </w:r>
          </w:p>
        </w:tc>
        <w:tc>
          <w:tcPr>
            <w:tcW w:w="142" w:type="dxa"/>
          </w:tcPr>
          <w:p w:rsidR="00A57F28" w:rsidRPr="00C53996" w:rsidRDefault="00A57F28">
            <w:pPr>
              <w:tabs>
                <w:tab w:val="decimal" w:pos="619"/>
                <w:tab w:val="center" w:pos="1106"/>
              </w:tabs>
              <w:ind w:left="-619" w:right="143"/>
              <w:jc w:val="right"/>
              <w:rPr>
                <w:rFonts w:ascii="Times New Roman" w:hAnsi="Times New Roman" w:cs="Times New Roman"/>
                <w:sz w:val="15"/>
                <w:szCs w:val="15"/>
              </w:rPr>
            </w:pPr>
          </w:p>
        </w:tc>
        <w:tc>
          <w:tcPr>
            <w:tcW w:w="850" w:type="dxa"/>
            <w:tcBorders>
              <w:top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 w:val="center" w:pos="1106"/>
              </w:tabs>
              <w:ind w:left="-619" w:right="143" w:hanging="90"/>
              <w:jc w:val="right"/>
              <w:rPr>
                <w:rFonts w:ascii="Times New Roman" w:hAnsi="Times New Roman" w:cs="Times New Roman"/>
                <w:color w:val="000000"/>
                <w:sz w:val="15"/>
                <w:szCs w:val="15"/>
              </w:rPr>
            </w:pPr>
          </w:p>
        </w:tc>
        <w:tc>
          <w:tcPr>
            <w:tcW w:w="992" w:type="dxa"/>
            <w:tcBorders>
              <w:top w:val="single" w:sz="4" w:space="0" w:color="auto"/>
            </w:tcBorders>
          </w:tcPr>
          <w:p w:rsidR="00A57F28" w:rsidRPr="00C53996" w:rsidRDefault="00582CA2" w:rsidP="00D26213">
            <w:pPr>
              <w:tabs>
                <w:tab w:val="decimal" w:pos="619"/>
              </w:tabs>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sz w:val="15"/>
                <w:szCs w:val="15"/>
              </w:rPr>
              <w:t>6</w:t>
            </w:r>
          </w:p>
        </w:tc>
      </w:tr>
      <w:tr w:rsidR="00A57F28" w:rsidRPr="00C53996" w:rsidTr="00A57F28">
        <w:trPr>
          <w:trHeight w:val="198"/>
        </w:trPr>
        <w:tc>
          <w:tcPr>
            <w:tcW w:w="3814" w:type="dxa"/>
          </w:tcPr>
          <w:p w:rsidR="00A57F28" w:rsidRPr="00C53996" w:rsidRDefault="00A57F28" w:rsidP="00D26213">
            <w:pPr>
              <w:tabs>
                <w:tab w:val="right" w:pos="5760"/>
              </w:tabs>
              <w:spacing w:line="240" w:lineRule="exact"/>
              <w:ind w:left="554"/>
              <w:rPr>
                <w:rFonts w:ascii="Times New Roman" w:hAnsi="Times New Roman" w:cs="Times New Roman"/>
                <w:sz w:val="15"/>
                <w:szCs w:val="15"/>
                <w:u w:val="single"/>
              </w:rPr>
            </w:pPr>
            <w:r w:rsidRPr="00C53996">
              <w:rPr>
                <w:rFonts w:ascii="Times New Roman" w:hAnsi="Times New Roman" w:cs="Times New Roman"/>
                <w:sz w:val="15"/>
                <w:szCs w:val="15"/>
                <w:u w:val="single"/>
              </w:rPr>
              <w:t>Less</w:t>
            </w:r>
            <w:r w:rsidRPr="00C53996">
              <w:rPr>
                <w:rFonts w:ascii="Times New Roman" w:hAnsi="Times New Roman" w:cs="Times New Roman"/>
                <w:sz w:val="15"/>
                <w:szCs w:val="15"/>
              </w:rPr>
              <w:t xml:space="preserve">  Allowance for doubtful accounts</w:t>
            </w:r>
          </w:p>
        </w:tc>
        <w:tc>
          <w:tcPr>
            <w:tcW w:w="992" w:type="dxa"/>
            <w:tcBorders>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Borders>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Borders>
              <w:bottom w:val="single" w:sz="4" w:space="0" w:color="auto"/>
            </w:tcBorders>
          </w:tcPr>
          <w:p w:rsidR="00A57F28" w:rsidRPr="00C53996" w:rsidRDefault="00A57F28" w:rsidP="00D26213">
            <w:pPr>
              <w:tabs>
                <w:tab w:val="decimal" w:pos="699"/>
              </w:tabs>
              <w:spacing w:line="240" w:lineRule="exact"/>
              <w:ind w:right="13"/>
              <w:jc w:val="both"/>
              <w:rPr>
                <w:rFonts w:ascii="Times New Roman" w:hAnsi="Times New Roman" w:cs="Times New Roman"/>
                <w:sz w:val="15"/>
                <w:szCs w:val="15"/>
                <w:cs/>
              </w:rPr>
            </w:pPr>
            <w:r w:rsidRPr="00D26213">
              <w:rPr>
                <w:rFonts w:ascii="Times New Roman" w:hAnsi="Times New Roman" w:cs="Times New Roman"/>
                <w:sz w:val="15"/>
                <w:szCs w:val="15"/>
                <w:cs/>
              </w:rPr>
              <w:t>(</w:t>
            </w:r>
            <w:r w:rsidR="00582CA2" w:rsidRPr="00C53996">
              <w:rPr>
                <w:rFonts w:ascii="Times New Roman" w:hAnsi="Times New Roman" w:cs="Times New Roman"/>
                <w:sz w:val="15"/>
                <w:szCs w:val="15"/>
              </w:rPr>
              <w:t>293</w:t>
            </w:r>
            <w:r w:rsidRPr="00D26213">
              <w:rPr>
                <w:rFonts w:ascii="Times New Roman" w:hAnsi="Times New Roman" w:cs="Times New Roman"/>
                <w:sz w:val="15"/>
                <w:szCs w:val="15"/>
                <w:cs/>
              </w:rPr>
              <w:t>)</w:t>
            </w:r>
          </w:p>
        </w:tc>
        <w:tc>
          <w:tcPr>
            <w:tcW w:w="142" w:type="dxa"/>
          </w:tcPr>
          <w:p w:rsidR="00A57F28" w:rsidRPr="00C53996" w:rsidRDefault="00A57F28">
            <w:pPr>
              <w:tabs>
                <w:tab w:val="decimal" w:pos="619"/>
              </w:tabs>
              <w:spacing w:line="240" w:lineRule="exact"/>
              <w:ind w:right="143"/>
              <w:jc w:val="right"/>
              <w:rPr>
                <w:rFonts w:ascii="Times New Roman" w:hAnsi="Times New Roman" w:cs="Times New Roman"/>
                <w:sz w:val="15"/>
                <w:szCs w:val="15"/>
              </w:rPr>
            </w:pPr>
          </w:p>
        </w:tc>
        <w:tc>
          <w:tcPr>
            <w:tcW w:w="850" w:type="dxa"/>
            <w:tcBorders>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s>
              <w:ind w:left="-1620" w:right="143" w:firstLine="360"/>
              <w:jc w:val="right"/>
              <w:rPr>
                <w:rFonts w:ascii="Times New Roman" w:hAnsi="Times New Roman" w:cs="Times New Roman"/>
                <w:color w:val="000000"/>
                <w:sz w:val="15"/>
                <w:szCs w:val="15"/>
              </w:rPr>
            </w:pPr>
          </w:p>
        </w:tc>
        <w:tc>
          <w:tcPr>
            <w:tcW w:w="850" w:type="dxa"/>
            <w:tcBorders>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s>
              <w:ind w:left="-1620" w:right="143" w:firstLine="360"/>
              <w:jc w:val="right"/>
              <w:rPr>
                <w:rFonts w:ascii="Times New Roman" w:hAnsi="Times New Roman" w:cs="Times New Roman"/>
                <w:color w:val="000000"/>
                <w:sz w:val="15"/>
                <w:szCs w:val="15"/>
              </w:rPr>
            </w:pPr>
          </w:p>
        </w:tc>
        <w:tc>
          <w:tcPr>
            <w:tcW w:w="851" w:type="dxa"/>
            <w:tcBorders>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tabs>
                <w:tab w:val="decimal" w:pos="619"/>
                <w:tab w:val="center" w:pos="1106"/>
              </w:tabs>
              <w:ind w:left="113" w:right="143"/>
              <w:jc w:val="right"/>
              <w:rPr>
                <w:rFonts w:ascii="Times New Roman" w:hAnsi="Times New Roman" w:cs="Times New Roman"/>
                <w:color w:val="000000"/>
                <w:sz w:val="15"/>
                <w:szCs w:val="15"/>
              </w:rPr>
            </w:pPr>
          </w:p>
        </w:tc>
        <w:tc>
          <w:tcPr>
            <w:tcW w:w="993" w:type="dxa"/>
            <w:tcBorders>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tabs>
                <w:tab w:val="decimal" w:pos="619"/>
              </w:tabs>
              <w:ind w:left="-1620" w:right="143" w:firstLine="360"/>
              <w:jc w:val="right"/>
              <w:rPr>
                <w:rFonts w:ascii="Times New Roman" w:hAnsi="Times New Roman" w:cs="Times New Roman"/>
                <w:color w:val="000000"/>
                <w:sz w:val="15"/>
                <w:szCs w:val="15"/>
              </w:rPr>
            </w:pPr>
          </w:p>
        </w:tc>
        <w:tc>
          <w:tcPr>
            <w:tcW w:w="851" w:type="dxa"/>
            <w:tcBorders>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s>
              <w:ind w:left="-619" w:right="143" w:hanging="90"/>
              <w:jc w:val="right"/>
              <w:rPr>
                <w:rFonts w:ascii="Times New Roman" w:hAnsi="Times New Roman" w:cs="Times New Roman"/>
                <w:color w:val="000000"/>
                <w:sz w:val="15"/>
                <w:szCs w:val="15"/>
              </w:rPr>
            </w:pPr>
          </w:p>
        </w:tc>
        <w:tc>
          <w:tcPr>
            <w:tcW w:w="850" w:type="dxa"/>
            <w:tcBorders>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s>
              <w:ind w:left="-619" w:right="143" w:hanging="90"/>
              <w:jc w:val="right"/>
              <w:rPr>
                <w:rFonts w:ascii="Times New Roman" w:hAnsi="Times New Roman" w:cs="Times New Roman"/>
                <w:color w:val="000000"/>
                <w:sz w:val="15"/>
                <w:szCs w:val="15"/>
              </w:rPr>
            </w:pPr>
          </w:p>
        </w:tc>
        <w:tc>
          <w:tcPr>
            <w:tcW w:w="850" w:type="dxa"/>
            <w:tcBorders>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 w:val="center" w:pos="1106"/>
              </w:tabs>
              <w:ind w:left="-619" w:right="143" w:hanging="90"/>
              <w:jc w:val="right"/>
              <w:rPr>
                <w:rFonts w:ascii="Times New Roman" w:hAnsi="Times New Roman" w:cs="Times New Roman"/>
                <w:color w:val="000000"/>
                <w:sz w:val="15"/>
                <w:szCs w:val="15"/>
              </w:rPr>
            </w:pPr>
          </w:p>
        </w:tc>
        <w:tc>
          <w:tcPr>
            <w:tcW w:w="992" w:type="dxa"/>
            <w:tcBorders>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A57F28" w:rsidRPr="00C53996" w:rsidTr="00A57F28">
        <w:trPr>
          <w:trHeight w:val="198"/>
        </w:trPr>
        <w:tc>
          <w:tcPr>
            <w:tcW w:w="3814" w:type="dxa"/>
          </w:tcPr>
          <w:p w:rsidR="00A57F28" w:rsidRPr="00C53996" w:rsidRDefault="00A57F28" w:rsidP="00D26213">
            <w:pPr>
              <w:tabs>
                <w:tab w:val="right" w:pos="5760"/>
              </w:tabs>
              <w:spacing w:line="240" w:lineRule="exact"/>
              <w:ind w:left="554" w:firstLine="1134"/>
              <w:rPr>
                <w:rFonts w:ascii="Times New Roman" w:hAnsi="Times New Roman" w:cs="Times New Roman"/>
                <w:sz w:val="15"/>
                <w:szCs w:val="15"/>
              </w:rPr>
            </w:pPr>
            <w:r w:rsidRPr="00C53996">
              <w:rPr>
                <w:rFonts w:ascii="Times New Roman" w:hAnsi="Times New Roman" w:cs="Times New Roman"/>
                <w:sz w:val="15"/>
                <w:szCs w:val="15"/>
              </w:rPr>
              <w:t>Total</w:t>
            </w:r>
          </w:p>
        </w:tc>
        <w:tc>
          <w:tcPr>
            <w:tcW w:w="992" w:type="dxa"/>
            <w:tcBorders>
              <w:top w:val="single" w:sz="4" w:space="0" w:color="auto"/>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rsidR="00A57F28" w:rsidRPr="00C53996" w:rsidRDefault="00582CA2"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w:t>
            </w:r>
            <w:r w:rsidR="00A57F28" w:rsidRPr="00C53996">
              <w:rPr>
                <w:rFonts w:ascii="Times New Roman" w:hAnsi="Times New Roman" w:cs="Times New Roman"/>
                <w:sz w:val="15"/>
                <w:szCs w:val="15"/>
              </w:rPr>
              <w:t>,</w:t>
            </w:r>
            <w:r w:rsidRPr="00C53996">
              <w:rPr>
                <w:rFonts w:ascii="Times New Roman" w:hAnsi="Times New Roman" w:cs="Times New Roman"/>
                <w:sz w:val="15"/>
                <w:szCs w:val="15"/>
              </w:rPr>
              <w:t>171</w:t>
            </w:r>
          </w:p>
        </w:tc>
        <w:tc>
          <w:tcPr>
            <w:tcW w:w="141" w:type="dxa"/>
          </w:tcPr>
          <w:p w:rsidR="00A57F28" w:rsidRPr="00C53996" w:rsidRDefault="00A57F28">
            <w:pPr>
              <w:tabs>
                <w:tab w:val="decimal" w:pos="619"/>
              </w:tabs>
              <w:spacing w:line="240" w:lineRule="exact"/>
              <w:ind w:right="143"/>
              <w:jc w:val="right"/>
              <w:rPr>
                <w:rFonts w:ascii="Times New Roman" w:hAnsi="Times New Roman" w:cs="Times New Roman"/>
                <w:sz w:val="15"/>
                <w:szCs w:val="15"/>
              </w:rPr>
            </w:pPr>
          </w:p>
        </w:tc>
        <w:tc>
          <w:tcPr>
            <w:tcW w:w="851" w:type="dxa"/>
            <w:tcBorders>
              <w:top w:val="single" w:sz="4" w:space="0" w:color="auto"/>
              <w:bottom w:val="single" w:sz="4" w:space="0" w:color="auto"/>
            </w:tcBorders>
          </w:tcPr>
          <w:p w:rsidR="00A57F28" w:rsidRPr="00C53996" w:rsidRDefault="00582CA2" w:rsidP="00D26213">
            <w:pPr>
              <w:tabs>
                <w:tab w:val="decimal" w:pos="713"/>
              </w:tabs>
              <w:spacing w:line="240" w:lineRule="exact"/>
              <w:ind w:right="13"/>
              <w:jc w:val="both"/>
              <w:rPr>
                <w:rFonts w:ascii="Times New Roman" w:hAnsi="Times New Roman" w:cs="Times New Roman"/>
                <w:sz w:val="15"/>
                <w:szCs w:val="15"/>
              </w:rPr>
            </w:pPr>
            <w:r w:rsidRPr="00C53996">
              <w:rPr>
                <w:rFonts w:ascii="Times New Roman" w:hAnsi="Times New Roman" w:cs="Times New Roman"/>
                <w:sz w:val="15"/>
                <w:szCs w:val="15"/>
              </w:rPr>
              <w:t>29</w:t>
            </w:r>
            <w:r w:rsidR="00A57F28" w:rsidRPr="00C53996">
              <w:rPr>
                <w:rFonts w:ascii="Times New Roman" w:hAnsi="Times New Roman" w:cs="Times New Roman"/>
                <w:sz w:val="15"/>
                <w:szCs w:val="15"/>
              </w:rPr>
              <w:t>,</w:t>
            </w:r>
            <w:r w:rsidRPr="00C53996">
              <w:rPr>
                <w:rFonts w:ascii="Times New Roman" w:hAnsi="Times New Roman" w:cs="Times New Roman"/>
                <w:sz w:val="15"/>
                <w:szCs w:val="15"/>
              </w:rPr>
              <w:t>063</w:t>
            </w:r>
          </w:p>
        </w:tc>
        <w:tc>
          <w:tcPr>
            <w:tcW w:w="142" w:type="dxa"/>
          </w:tcPr>
          <w:p w:rsidR="00A57F28" w:rsidRPr="00C53996" w:rsidRDefault="00A57F28">
            <w:pPr>
              <w:tabs>
                <w:tab w:val="decimal" w:pos="619"/>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 w:val="decimal" w:pos="1106"/>
              </w:tabs>
              <w:ind w:right="143"/>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rsidR="00A57F28" w:rsidRPr="00C53996" w:rsidRDefault="00582CA2"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51</w:t>
            </w:r>
          </w:p>
        </w:tc>
        <w:tc>
          <w:tcPr>
            <w:tcW w:w="142" w:type="dxa"/>
          </w:tcPr>
          <w:p w:rsidR="00A57F28" w:rsidRPr="00C53996" w:rsidRDefault="00A57F28">
            <w:pPr>
              <w:tabs>
                <w:tab w:val="decimal" w:pos="619"/>
                <w:tab w:val="center" w:pos="1106"/>
              </w:tabs>
              <w:ind w:left="113" w:right="143"/>
              <w:jc w:val="right"/>
              <w:rPr>
                <w:rFonts w:ascii="Times New Roman" w:hAnsi="Times New Roman" w:cs="Times New Roman"/>
                <w:sz w:val="15"/>
                <w:szCs w:val="15"/>
              </w:rPr>
            </w:pPr>
          </w:p>
        </w:tc>
        <w:tc>
          <w:tcPr>
            <w:tcW w:w="851" w:type="dxa"/>
            <w:tcBorders>
              <w:top w:val="single" w:sz="4" w:space="0" w:color="auto"/>
              <w:bottom w:val="single" w:sz="4" w:space="0" w:color="auto"/>
            </w:tcBorders>
          </w:tcPr>
          <w:p w:rsidR="00A57F28" w:rsidRPr="00C53996" w:rsidRDefault="00582CA2"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w:t>
            </w:r>
            <w:r w:rsidR="00A57F28" w:rsidRPr="00C53996">
              <w:rPr>
                <w:rFonts w:ascii="Times New Roman" w:hAnsi="Times New Roman" w:cs="Times New Roman"/>
                <w:sz w:val="15"/>
                <w:szCs w:val="15"/>
              </w:rPr>
              <w:t>,</w:t>
            </w:r>
            <w:r w:rsidRPr="00C53996">
              <w:rPr>
                <w:rFonts w:ascii="Times New Roman" w:hAnsi="Times New Roman" w:cs="Times New Roman"/>
                <w:sz w:val="15"/>
                <w:szCs w:val="15"/>
              </w:rPr>
              <w:t>821</w:t>
            </w:r>
          </w:p>
        </w:tc>
        <w:tc>
          <w:tcPr>
            <w:tcW w:w="141" w:type="dxa"/>
          </w:tcPr>
          <w:p w:rsidR="00A57F28" w:rsidRPr="00C53996" w:rsidRDefault="00A57F28">
            <w:pPr>
              <w:tabs>
                <w:tab w:val="decimal" w:pos="619"/>
                <w:tab w:val="center" w:pos="1106"/>
              </w:tabs>
              <w:ind w:left="113" w:right="143"/>
              <w:jc w:val="right"/>
              <w:rPr>
                <w:rFonts w:ascii="Times New Roman" w:hAnsi="Times New Roman" w:cs="Times New Roman"/>
                <w:color w:val="000000"/>
                <w:sz w:val="15"/>
                <w:szCs w:val="15"/>
              </w:rPr>
            </w:pPr>
          </w:p>
        </w:tc>
        <w:tc>
          <w:tcPr>
            <w:tcW w:w="993" w:type="dxa"/>
            <w:tcBorders>
              <w:top w:val="single" w:sz="4" w:space="0" w:color="auto"/>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tabs>
                <w:tab w:val="decimal" w:pos="619"/>
                <w:tab w:val="decimal" w:pos="1106"/>
              </w:tabs>
              <w:ind w:right="143"/>
              <w:jc w:val="right"/>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 w:val="decimal" w:pos="1106"/>
              </w:tabs>
              <w:ind w:right="143"/>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rsidR="00A57F28" w:rsidRPr="00C53996" w:rsidRDefault="00582CA2"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9</w:t>
            </w:r>
          </w:p>
        </w:tc>
        <w:tc>
          <w:tcPr>
            <w:tcW w:w="142" w:type="dxa"/>
          </w:tcPr>
          <w:p w:rsidR="00A57F28" w:rsidRPr="00C53996" w:rsidRDefault="00A57F28">
            <w:pPr>
              <w:tabs>
                <w:tab w:val="decimal" w:pos="619"/>
                <w:tab w:val="center" w:pos="1106"/>
              </w:tabs>
              <w:ind w:left="-619"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 w:val="center" w:pos="1106"/>
              </w:tabs>
              <w:ind w:left="-619" w:right="143" w:hanging="90"/>
              <w:jc w:val="right"/>
              <w:rPr>
                <w:rFonts w:ascii="Times New Roman" w:hAnsi="Times New Roman" w:cs="Times New Roman"/>
                <w:color w:val="000000"/>
                <w:sz w:val="15"/>
                <w:szCs w:val="15"/>
              </w:rPr>
            </w:pPr>
          </w:p>
        </w:tc>
        <w:tc>
          <w:tcPr>
            <w:tcW w:w="992" w:type="dxa"/>
            <w:tcBorders>
              <w:top w:val="single" w:sz="4" w:space="0" w:color="auto"/>
              <w:bottom w:val="single" w:sz="4" w:space="0" w:color="auto"/>
            </w:tcBorders>
          </w:tcPr>
          <w:p w:rsidR="00A57F28" w:rsidRPr="00C53996" w:rsidRDefault="00582CA2" w:rsidP="00D26213">
            <w:pPr>
              <w:tabs>
                <w:tab w:val="decimal" w:pos="619"/>
              </w:tabs>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sz w:val="15"/>
                <w:szCs w:val="15"/>
              </w:rPr>
              <w:t>6</w:t>
            </w:r>
          </w:p>
        </w:tc>
      </w:tr>
      <w:tr w:rsidR="00A57F28" w:rsidRPr="00C53996" w:rsidTr="00A57F28">
        <w:trPr>
          <w:trHeight w:val="198"/>
        </w:trPr>
        <w:tc>
          <w:tcPr>
            <w:tcW w:w="3814" w:type="dxa"/>
          </w:tcPr>
          <w:p w:rsidR="00A57F28" w:rsidRPr="00C53996" w:rsidRDefault="00A57F28" w:rsidP="00D26213">
            <w:pPr>
              <w:spacing w:line="240" w:lineRule="exact"/>
              <w:ind w:left="554" w:hanging="104"/>
              <w:rPr>
                <w:rFonts w:ascii="Times New Roman" w:hAnsi="Times New Roman" w:cs="Times New Roman"/>
                <w:b/>
                <w:bCs/>
                <w:sz w:val="15"/>
                <w:szCs w:val="15"/>
              </w:rPr>
            </w:pPr>
            <w:r w:rsidRPr="00C53996">
              <w:rPr>
                <w:rFonts w:ascii="Times New Roman" w:hAnsi="Times New Roman" w:cs="Times New Roman"/>
                <w:b/>
                <w:bCs/>
                <w:sz w:val="15"/>
                <w:szCs w:val="15"/>
              </w:rPr>
              <w:t>Related companies having joint</w:t>
            </w:r>
          </w:p>
        </w:tc>
        <w:tc>
          <w:tcPr>
            <w:tcW w:w="992" w:type="dxa"/>
          </w:tcPr>
          <w:p w:rsidR="00A57F28" w:rsidRPr="00C53996" w:rsidRDefault="00A57F28">
            <w:pPr>
              <w:tabs>
                <w:tab w:val="decimal" w:pos="619"/>
              </w:tabs>
              <w:spacing w:line="240" w:lineRule="exact"/>
              <w:ind w:right="143"/>
              <w:jc w:val="right"/>
              <w:rPr>
                <w:rFonts w:ascii="Times New Roman" w:hAnsi="Times New Roman" w:cs="Times New Roman"/>
                <w:color w:val="000000"/>
                <w:sz w:val="15"/>
                <w:szCs w:val="15"/>
              </w:rPr>
            </w:pPr>
          </w:p>
        </w:tc>
        <w:tc>
          <w:tcPr>
            <w:tcW w:w="142" w:type="dxa"/>
          </w:tcPr>
          <w:p w:rsidR="00A57F28" w:rsidRPr="00C53996"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Pr>
          <w:p w:rsidR="00A57F28" w:rsidRPr="00C53996" w:rsidRDefault="00A57F28">
            <w:pPr>
              <w:tabs>
                <w:tab w:val="decimal" w:pos="619"/>
              </w:tabs>
              <w:spacing w:line="240" w:lineRule="exact"/>
              <w:ind w:right="143"/>
              <w:jc w:val="right"/>
              <w:rPr>
                <w:rFonts w:ascii="Times New Roman" w:hAnsi="Times New Roman" w:cs="Times New Roman"/>
                <w:color w:val="000000"/>
                <w:sz w:val="15"/>
                <w:szCs w:val="15"/>
              </w:rPr>
            </w:pPr>
          </w:p>
        </w:tc>
        <w:tc>
          <w:tcPr>
            <w:tcW w:w="141" w:type="dxa"/>
          </w:tcPr>
          <w:p w:rsidR="00A57F28" w:rsidRPr="00C53996"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Borders>
              <w:top w:val="single" w:sz="4" w:space="0" w:color="auto"/>
            </w:tcBorders>
          </w:tcPr>
          <w:p w:rsidR="00A57F28" w:rsidRPr="00C53996" w:rsidRDefault="00A57F28">
            <w:pPr>
              <w:tabs>
                <w:tab w:val="decimal" w:pos="729"/>
              </w:tabs>
              <w:spacing w:line="240" w:lineRule="exact"/>
              <w:ind w:right="13"/>
              <w:jc w:val="both"/>
              <w:rPr>
                <w:rFonts w:ascii="Times New Roman" w:hAnsi="Times New Roman" w:cs="Times New Roman"/>
                <w:sz w:val="15"/>
                <w:szCs w:val="15"/>
              </w:rPr>
            </w:pPr>
          </w:p>
        </w:tc>
        <w:tc>
          <w:tcPr>
            <w:tcW w:w="142" w:type="dxa"/>
          </w:tcPr>
          <w:p w:rsidR="00A57F28" w:rsidRPr="00C53996" w:rsidRDefault="00A57F28">
            <w:pPr>
              <w:tabs>
                <w:tab w:val="decimal" w:pos="619"/>
                <w:tab w:val="decimal" w:pos="729"/>
              </w:tabs>
              <w:spacing w:line="240" w:lineRule="exact"/>
              <w:ind w:right="143" w:hanging="90"/>
              <w:jc w:val="right"/>
              <w:rPr>
                <w:rFonts w:ascii="Times New Roman" w:hAnsi="Times New Roman" w:cs="Times New Roman"/>
                <w:color w:val="000000"/>
                <w:sz w:val="15"/>
                <w:szCs w:val="15"/>
              </w:rPr>
            </w:pPr>
          </w:p>
        </w:tc>
        <w:tc>
          <w:tcPr>
            <w:tcW w:w="850" w:type="dxa"/>
          </w:tcPr>
          <w:p w:rsidR="00A57F28" w:rsidRPr="00C53996"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142" w:type="dxa"/>
          </w:tcPr>
          <w:p w:rsidR="00A57F28" w:rsidRPr="00C53996" w:rsidRDefault="00A57F28">
            <w:pPr>
              <w:tabs>
                <w:tab w:val="decimal" w:pos="619"/>
              </w:tabs>
              <w:spacing w:line="240" w:lineRule="exact"/>
              <w:ind w:right="143"/>
              <w:jc w:val="right"/>
              <w:rPr>
                <w:rFonts w:ascii="Times New Roman" w:hAnsi="Times New Roman" w:cs="Times New Roman"/>
                <w:color w:val="000000"/>
                <w:sz w:val="15"/>
                <w:szCs w:val="15"/>
              </w:rPr>
            </w:pPr>
          </w:p>
        </w:tc>
        <w:tc>
          <w:tcPr>
            <w:tcW w:w="850" w:type="dxa"/>
          </w:tcPr>
          <w:p w:rsidR="00A57F28" w:rsidRPr="00C53996" w:rsidRDefault="00A57F28">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142" w:type="dxa"/>
          </w:tcPr>
          <w:p w:rsidR="00A57F28" w:rsidRPr="00C53996"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Pr>
          <w:p w:rsidR="00A57F28" w:rsidRPr="00C53996" w:rsidRDefault="00A57F28">
            <w:pPr>
              <w:tabs>
                <w:tab w:val="decimal" w:pos="619"/>
              </w:tabs>
              <w:spacing w:line="240" w:lineRule="exact"/>
              <w:ind w:right="143"/>
              <w:jc w:val="right"/>
              <w:rPr>
                <w:rFonts w:ascii="Times New Roman" w:hAnsi="Times New Roman" w:cs="Times New Roman"/>
                <w:color w:val="000000"/>
                <w:sz w:val="15"/>
                <w:szCs w:val="15"/>
              </w:rPr>
            </w:pPr>
          </w:p>
        </w:tc>
        <w:tc>
          <w:tcPr>
            <w:tcW w:w="141" w:type="dxa"/>
          </w:tcPr>
          <w:p w:rsidR="00A57F28" w:rsidRPr="00C53996"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993" w:type="dxa"/>
          </w:tcPr>
          <w:p w:rsidR="00A57F28" w:rsidRPr="00C53996" w:rsidRDefault="00A57F28">
            <w:pPr>
              <w:tabs>
                <w:tab w:val="decimal" w:pos="619"/>
              </w:tabs>
              <w:spacing w:line="240" w:lineRule="exact"/>
              <w:ind w:right="143"/>
              <w:jc w:val="right"/>
              <w:rPr>
                <w:rFonts w:ascii="Times New Roman" w:hAnsi="Times New Roman" w:cs="Times New Roman"/>
                <w:color w:val="000000"/>
                <w:sz w:val="15"/>
                <w:szCs w:val="15"/>
              </w:rPr>
            </w:pPr>
          </w:p>
        </w:tc>
        <w:tc>
          <w:tcPr>
            <w:tcW w:w="141" w:type="dxa"/>
          </w:tcPr>
          <w:p w:rsidR="00A57F28" w:rsidRPr="00C53996" w:rsidRDefault="00A57F28">
            <w:pPr>
              <w:tabs>
                <w:tab w:val="decimal" w:pos="619"/>
              </w:tabs>
              <w:spacing w:line="240" w:lineRule="exact"/>
              <w:ind w:right="143"/>
              <w:jc w:val="right"/>
              <w:rPr>
                <w:rFonts w:ascii="Times New Roman" w:hAnsi="Times New Roman" w:cs="Times New Roman"/>
                <w:color w:val="000000"/>
                <w:sz w:val="15"/>
                <w:szCs w:val="15"/>
              </w:rPr>
            </w:pPr>
          </w:p>
        </w:tc>
        <w:tc>
          <w:tcPr>
            <w:tcW w:w="851" w:type="dxa"/>
          </w:tcPr>
          <w:p w:rsidR="00A57F28" w:rsidRPr="00C53996" w:rsidRDefault="00A57F28">
            <w:pPr>
              <w:tabs>
                <w:tab w:val="decimal" w:pos="619"/>
              </w:tabs>
              <w:spacing w:line="240" w:lineRule="exact"/>
              <w:ind w:right="143"/>
              <w:jc w:val="right"/>
              <w:rPr>
                <w:rFonts w:ascii="Times New Roman" w:hAnsi="Times New Roman" w:cs="Times New Roman"/>
                <w:color w:val="000000"/>
                <w:sz w:val="15"/>
                <w:szCs w:val="15"/>
              </w:rPr>
            </w:pPr>
          </w:p>
        </w:tc>
        <w:tc>
          <w:tcPr>
            <w:tcW w:w="142" w:type="dxa"/>
          </w:tcPr>
          <w:p w:rsidR="00A57F28" w:rsidRPr="00C53996"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850" w:type="dxa"/>
          </w:tcPr>
          <w:p w:rsidR="00A57F28" w:rsidRPr="00C53996" w:rsidRDefault="00A57F28">
            <w:pPr>
              <w:tabs>
                <w:tab w:val="decimal" w:pos="473"/>
                <w:tab w:val="decimal" w:pos="619"/>
              </w:tabs>
              <w:spacing w:line="240" w:lineRule="exact"/>
              <w:ind w:right="143"/>
              <w:jc w:val="right"/>
              <w:rPr>
                <w:rFonts w:ascii="Times New Roman" w:hAnsi="Times New Roman" w:cs="Times New Roman"/>
                <w:color w:val="000000"/>
                <w:sz w:val="15"/>
                <w:szCs w:val="15"/>
              </w:rPr>
            </w:pPr>
          </w:p>
        </w:tc>
        <w:tc>
          <w:tcPr>
            <w:tcW w:w="142" w:type="dxa"/>
          </w:tcPr>
          <w:p w:rsidR="00A57F28" w:rsidRPr="00C53996"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850" w:type="dxa"/>
          </w:tcPr>
          <w:p w:rsidR="00A57F28" w:rsidRPr="00C53996" w:rsidRDefault="00A57F28">
            <w:pPr>
              <w:tabs>
                <w:tab w:val="decimal" w:pos="619"/>
              </w:tabs>
              <w:spacing w:line="240" w:lineRule="exact"/>
              <w:ind w:right="143"/>
              <w:jc w:val="right"/>
              <w:rPr>
                <w:rFonts w:ascii="Times New Roman" w:hAnsi="Times New Roman" w:cs="Times New Roman"/>
                <w:color w:val="000000"/>
                <w:sz w:val="15"/>
                <w:szCs w:val="15"/>
              </w:rPr>
            </w:pPr>
          </w:p>
        </w:tc>
        <w:tc>
          <w:tcPr>
            <w:tcW w:w="142" w:type="dxa"/>
          </w:tcPr>
          <w:p w:rsidR="00A57F28" w:rsidRPr="00C53996" w:rsidRDefault="00A57F28">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92" w:type="dxa"/>
          </w:tcPr>
          <w:p w:rsidR="00A57F28" w:rsidRPr="00C53996" w:rsidRDefault="00A57F28">
            <w:pPr>
              <w:tabs>
                <w:tab w:val="decimal" w:pos="619"/>
              </w:tabs>
              <w:spacing w:line="240" w:lineRule="exact"/>
              <w:ind w:right="143"/>
              <w:jc w:val="right"/>
              <w:rPr>
                <w:rFonts w:ascii="Times New Roman" w:hAnsi="Times New Roman" w:cs="Times New Roman"/>
                <w:color w:val="000000"/>
                <w:sz w:val="15"/>
                <w:szCs w:val="15"/>
              </w:rPr>
            </w:pPr>
          </w:p>
        </w:tc>
      </w:tr>
      <w:tr w:rsidR="00A57F28" w:rsidRPr="00C53996" w:rsidTr="00A57F28">
        <w:trPr>
          <w:trHeight w:val="211"/>
        </w:trPr>
        <w:tc>
          <w:tcPr>
            <w:tcW w:w="3814" w:type="dxa"/>
          </w:tcPr>
          <w:p w:rsidR="00A57F28" w:rsidRPr="00C53996" w:rsidRDefault="00A57F28" w:rsidP="00D26213">
            <w:pPr>
              <w:spacing w:line="240" w:lineRule="exact"/>
              <w:ind w:left="630" w:hanging="72"/>
              <w:rPr>
                <w:rFonts w:ascii="Times New Roman" w:hAnsi="Times New Roman" w:cs="Times New Roman"/>
                <w:b/>
                <w:bCs/>
                <w:sz w:val="15"/>
                <w:szCs w:val="15"/>
              </w:rPr>
            </w:pPr>
            <w:r w:rsidRPr="00C53996">
              <w:rPr>
                <w:rFonts w:ascii="Times New Roman" w:hAnsi="Times New Roman" w:cs="Times New Roman"/>
                <w:b/>
                <w:bCs/>
                <w:sz w:val="15"/>
                <w:szCs w:val="15"/>
              </w:rPr>
              <w:t xml:space="preserve">  major shareholders or directors</w:t>
            </w:r>
          </w:p>
        </w:tc>
        <w:tc>
          <w:tcPr>
            <w:tcW w:w="992" w:type="dxa"/>
          </w:tcPr>
          <w:p w:rsidR="00A57F28" w:rsidRPr="00C53996" w:rsidRDefault="00582CA2"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9</w:t>
            </w:r>
          </w:p>
        </w:tc>
        <w:tc>
          <w:tcPr>
            <w:tcW w:w="142" w:type="dxa"/>
          </w:tcPr>
          <w:p w:rsidR="00A57F28" w:rsidRPr="00C53996" w:rsidRDefault="00A57F28">
            <w:pPr>
              <w:tabs>
                <w:tab w:val="decimal" w:pos="619"/>
              </w:tabs>
              <w:spacing w:line="240" w:lineRule="exact"/>
              <w:ind w:right="143" w:firstLine="360"/>
              <w:jc w:val="right"/>
              <w:rPr>
                <w:rFonts w:ascii="Times New Roman" w:hAnsi="Times New Roman" w:cs="Times New Roman"/>
                <w:sz w:val="15"/>
                <w:szCs w:val="15"/>
              </w:rPr>
            </w:pPr>
          </w:p>
        </w:tc>
        <w:tc>
          <w:tcPr>
            <w:tcW w:w="851"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Pr>
          <w:p w:rsidR="00A57F28" w:rsidRPr="00C53996" w:rsidRDefault="00582CA2" w:rsidP="00D26213">
            <w:pPr>
              <w:tabs>
                <w:tab w:val="decimal" w:pos="713"/>
              </w:tabs>
              <w:spacing w:line="240" w:lineRule="exact"/>
              <w:ind w:right="13"/>
              <w:jc w:val="both"/>
              <w:rPr>
                <w:rFonts w:ascii="Times New Roman" w:hAnsi="Times New Roman" w:cs="Times New Roman"/>
                <w:sz w:val="15"/>
                <w:szCs w:val="15"/>
              </w:rPr>
            </w:pPr>
            <w:r w:rsidRPr="00C53996">
              <w:rPr>
                <w:rFonts w:ascii="Times New Roman" w:hAnsi="Times New Roman" w:cs="Times New Roman"/>
                <w:sz w:val="15"/>
                <w:szCs w:val="15"/>
              </w:rPr>
              <w:t>11</w:t>
            </w:r>
            <w:r w:rsidR="00A57F28" w:rsidRPr="00C53996">
              <w:rPr>
                <w:rFonts w:ascii="Times New Roman" w:hAnsi="Times New Roman" w:cs="Times New Roman"/>
                <w:sz w:val="15"/>
                <w:szCs w:val="15"/>
              </w:rPr>
              <w:t>,</w:t>
            </w:r>
            <w:r w:rsidRPr="00C53996">
              <w:rPr>
                <w:rFonts w:ascii="Times New Roman" w:hAnsi="Times New Roman" w:cs="Times New Roman"/>
                <w:sz w:val="15"/>
                <w:szCs w:val="15"/>
              </w:rPr>
              <w:t>416</w:t>
            </w:r>
          </w:p>
        </w:tc>
        <w:tc>
          <w:tcPr>
            <w:tcW w:w="142" w:type="dxa"/>
          </w:tcPr>
          <w:p w:rsidR="00A57F28" w:rsidRPr="00C53996" w:rsidRDefault="00A57F28">
            <w:pPr>
              <w:tabs>
                <w:tab w:val="decimal" w:pos="619"/>
                <w:tab w:val="decimal" w:pos="729"/>
              </w:tabs>
              <w:spacing w:line="240" w:lineRule="exact"/>
              <w:ind w:right="143" w:hanging="90"/>
              <w:jc w:val="right"/>
              <w:rPr>
                <w:rFonts w:ascii="Times New Roman" w:hAnsi="Times New Roman" w:cs="Times New Roman"/>
                <w:sz w:val="15"/>
                <w:szCs w:val="15"/>
              </w:rPr>
            </w:pPr>
          </w:p>
        </w:tc>
        <w:tc>
          <w:tcPr>
            <w:tcW w:w="850" w:type="dxa"/>
          </w:tcPr>
          <w:p w:rsidR="00A57F28" w:rsidRPr="00C53996" w:rsidRDefault="00582CA2"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817</w:t>
            </w:r>
          </w:p>
        </w:tc>
        <w:tc>
          <w:tcPr>
            <w:tcW w:w="142" w:type="dxa"/>
          </w:tcPr>
          <w:p w:rsidR="00A57F28" w:rsidRPr="00C53996" w:rsidRDefault="00A57F28">
            <w:pPr>
              <w:tabs>
                <w:tab w:val="decimal" w:pos="619"/>
                <w:tab w:val="decimal" w:pos="1106"/>
              </w:tabs>
              <w:spacing w:line="240" w:lineRule="exact"/>
              <w:ind w:right="143"/>
              <w:jc w:val="right"/>
              <w:rPr>
                <w:rFonts w:ascii="Times New Roman" w:hAnsi="Times New Roman" w:cs="Times New Roman"/>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Pr>
          <w:p w:rsidR="00A57F28" w:rsidRPr="00C53996" w:rsidRDefault="00582CA2"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6</w:t>
            </w:r>
            <w:r w:rsidR="00A57F28" w:rsidRPr="00C53996">
              <w:rPr>
                <w:rFonts w:ascii="Times New Roman" w:hAnsi="Times New Roman" w:cs="Times New Roman"/>
                <w:sz w:val="15"/>
                <w:szCs w:val="15"/>
              </w:rPr>
              <w:t>,</w:t>
            </w:r>
            <w:r w:rsidRPr="00C53996">
              <w:rPr>
                <w:rFonts w:ascii="Times New Roman" w:hAnsi="Times New Roman" w:cs="Times New Roman"/>
                <w:sz w:val="15"/>
                <w:szCs w:val="15"/>
              </w:rPr>
              <w:t>953</w:t>
            </w:r>
          </w:p>
        </w:tc>
        <w:tc>
          <w:tcPr>
            <w:tcW w:w="141" w:type="dxa"/>
          </w:tcPr>
          <w:p w:rsidR="00A57F28" w:rsidRPr="00C53996" w:rsidRDefault="00A57F28">
            <w:pPr>
              <w:tabs>
                <w:tab w:val="decimal" w:pos="619"/>
              </w:tabs>
              <w:spacing w:line="240" w:lineRule="exact"/>
              <w:ind w:right="143" w:firstLine="360"/>
              <w:jc w:val="right"/>
              <w:rPr>
                <w:rFonts w:ascii="Times New Roman" w:hAnsi="Times New Roman" w:cs="Times New Roman"/>
                <w:sz w:val="15"/>
                <w:szCs w:val="15"/>
              </w:rPr>
            </w:pPr>
          </w:p>
        </w:tc>
        <w:tc>
          <w:tcPr>
            <w:tcW w:w="993" w:type="dxa"/>
          </w:tcPr>
          <w:p w:rsidR="00A57F28" w:rsidRPr="00C53996" w:rsidRDefault="00582CA2"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259</w:t>
            </w:r>
          </w:p>
        </w:tc>
        <w:tc>
          <w:tcPr>
            <w:tcW w:w="141" w:type="dxa"/>
          </w:tcPr>
          <w:p w:rsidR="00A57F28" w:rsidRPr="00C53996" w:rsidRDefault="00A57F28">
            <w:pPr>
              <w:tabs>
                <w:tab w:val="decimal" w:pos="619"/>
              </w:tabs>
              <w:spacing w:line="240" w:lineRule="exact"/>
              <w:ind w:right="143"/>
              <w:jc w:val="right"/>
              <w:rPr>
                <w:rFonts w:ascii="Times New Roman" w:hAnsi="Times New Roman" w:cs="Times New Roman"/>
                <w:sz w:val="15"/>
                <w:szCs w:val="15"/>
              </w:rPr>
            </w:pPr>
          </w:p>
        </w:tc>
        <w:tc>
          <w:tcPr>
            <w:tcW w:w="851" w:type="dxa"/>
          </w:tcPr>
          <w:p w:rsidR="00A57F28" w:rsidRPr="00C53996" w:rsidRDefault="00582CA2"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17</w:t>
            </w:r>
          </w:p>
        </w:tc>
        <w:tc>
          <w:tcPr>
            <w:tcW w:w="142" w:type="dxa"/>
          </w:tcPr>
          <w:p w:rsidR="00A57F28" w:rsidRPr="00C53996" w:rsidRDefault="00A57F28">
            <w:pPr>
              <w:tabs>
                <w:tab w:val="decimal" w:pos="619"/>
              </w:tabs>
              <w:spacing w:line="240" w:lineRule="exact"/>
              <w:ind w:right="143" w:firstLine="360"/>
              <w:jc w:val="right"/>
              <w:rPr>
                <w:rFonts w:ascii="Times New Roman" w:hAnsi="Times New Roman" w:cs="Times New Roman"/>
                <w:sz w:val="15"/>
                <w:szCs w:val="15"/>
              </w:rPr>
            </w:pPr>
          </w:p>
        </w:tc>
        <w:tc>
          <w:tcPr>
            <w:tcW w:w="850" w:type="dxa"/>
          </w:tcPr>
          <w:p w:rsidR="00A57F28" w:rsidRPr="00C53996" w:rsidRDefault="00582CA2" w:rsidP="00D26213">
            <w:pPr>
              <w:tabs>
                <w:tab w:val="decimal" w:pos="473"/>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23</w:t>
            </w:r>
          </w:p>
        </w:tc>
        <w:tc>
          <w:tcPr>
            <w:tcW w:w="142" w:type="dxa"/>
          </w:tcPr>
          <w:p w:rsidR="00A57F28" w:rsidRPr="00C53996" w:rsidRDefault="00A57F28">
            <w:pPr>
              <w:tabs>
                <w:tab w:val="decimal" w:pos="619"/>
              </w:tabs>
              <w:spacing w:line="240" w:lineRule="exact"/>
              <w:ind w:right="143" w:firstLine="360"/>
              <w:jc w:val="right"/>
              <w:rPr>
                <w:rFonts w:ascii="Times New Roman" w:hAnsi="Times New Roman" w:cs="Times New Roman"/>
                <w:sz w:val="15"/>
                <w:szCs w:val="15"/>
              </w:rPr>
            </w:pPr>
          </w:p>
        </w:tc>
        <w:tc>
          <w:tcPr>
            <w:tcW w:w="850" w:type="dxa"/>
          </w:tcPr>
          <w:p w:rsidR="00A57F28" w:rsidRPr="00C53996" w:rsidRDefault="00582CA2"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17</w:t>
            </w:r>
            <w:r w:rsidR="00A57F28" w:rsidRPr="00C53996">
              <w:rPr>
                <w:rFonts w:ascii="Times New Roman" w:hAnsi="Times New Roman" w:cs="Times New Roman"/>
                <w:sz w:val="15"/>
                <w:szCs w:val="15"/>
              </w:rPr>
              <w:t>,</w:t>
            </w:r>
            <w:r w:rsidRPr="00C53996">
              <w:rPr>
                <w:rFonts w:ascii="Times New Roman" w:hAnsi="Times New Roman" w:cs="Times New Roman"/>
                <w:sz w:val="15"/>
                <w:szCs w:val="15"/>
              </w:rPr>
              <w:t>138</w:t>
            </w:r>
          </w:p>
        </w:tc>
        <w:tc>
          <w:tcPr>
            <w:tcW w:w="142" w:type="dxa"/>
          </w:tcPr>
          <w:p w:rsidR="00A57F28" w:rsidRPr="00C53996" w:rsidRDefault="00A57F28">
            <w:pPr>
              <w:tabs>
                <w:tab w:val="decimal" w:pos="619"/>
                <w:tab w:val="decimal" w:pos="851"/>
              </w:tabs>
              <w:spacing w:line="240" w:lineRule="exact"/>
              <w:ind w:right="143"/>
              <w:jc w:val="right"/>
              <w:rPr>
                <w:rFonts w:ascii="Times New Roman" w:hAnsi="Times New Roman" w:cs="Times New Roman"/>
                <w:sz w:val="15"/>
                <w:szCs w:val="15"/>
              </w:rPr>
            </w:pPr>
          </w:p>
        </w:tc>
        <w:tc>
          <w:tcPr>
            <w:tcW w:w="992" w:type="dxa"/>
          </w:tcPr>
          <w:p w:rsidR="00A57F28" w:rsidRPr="00C53996" w:rsidRDefault="00582CA2"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308</w:t>
            </w:r>
          </w:p>
        </w:tc>
      </w:tr>
      <w:tr w:rsidR="00A57F28" w:rsidRPr="00C53996" w:rsidTr="00A57F28">
        <w:trPr>
          <w:trHeight w:val="198"/>
        </w:trPr>
        <w:tc>
          <w:tcPr>
            <w:tcW w:w="3814" w:type="dxa"/>
          </w:tcPr>
          <w:p w:rsidR="00A57F28" w:rsidRPr="00C53996" w:rsidRDefault="00A57F28" w:rsidP="00D26213">
            <w:pPr>
              <w:tabs>
                <w:tab w:val="right" w:pos="5760"/>
              </w:tabs>
              <w:spacing w:line="240" w:lineRule="exact"/>
              <w:ind w:left="554"/>
              <w:rPr>
                <w:rFonts w:ascii="Times New Roman" w:hAnsi="Times New Roman" w:cs="Times New Roman"/>
                <w:sz w:val="15"/>
                <w:szCs w:val="15"/>
                <w:u w:val="single"/>
              </w:rPr>
            </w:pPr>
            <w:r w:rsidRPr="00C53996">
              <w:rPr>
                <w:rFonts w:ascii="Times New Roman" w:hAnsi="Times New Roman" w:cs="Times New Roman"/>
                <w:sz w:val="15"/>
                <w:szCs w:val="15"/>
                <w:u w:val="single"/>
              </w:rPr>
              <w:t>Less</w:t>
            </w:r>
            <w:r w:rsidRPr="00C53996">
              <w:rPr>
                <w:rFonts w:ascii="Times New Roman" w:hAnsi="Times New Roman" w:cs="Times New Roman"/>
                <w:sz w:val="15"/>
                <w:szCs w:val="15"/>
              </w:rPr>
              <w:t xml:space="preserve">  Allowance for doubtful accounts</w:t>
            </w:r>
          </w:p>
        </w:tc>
        <w:tc>
          <w:tcPr>
            <w:tcW w:w="992" w:type="dxa"/>
            <w:tcBorders>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s>
              <w:spacing w:line="240" w:lineRule="exact"/>
              <w:ind w:right="143"/>
              <w:jc w:val="right"/>
              <w:rPr>
                <w:rFonts w:ascii="Times New Roman" w:hAnsi="Times New Roman" w:cs="Times New Roman"/>
                <w:color w:val="000000"/>
                <w:sz w:val="15"/>
                <w:szCs w:val="15"/>
              </w:rPr>
            </w:pPr>
          </w:p>
        </w:tc>
        <w:tc>
          <w:tcPr>
            <w:tcW w:w="851"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tabs>
                <w:tab w:val="decimal" w:pos="619"/>
              </w:tabs>
              <w:spacing w:line="240" w:lineRule="exact"/>
              <w:ind w:right="143"/>
              <w:jc w:val="right"/>
              <w:rPr>
                <w:rFonts w:ascii="Times New Roman" w:hAnsi="Times New Roman" w:cs="Times New Roman"/>
                <w:color w:val="000000"/>
                <w:sz w:val="15"/>
                <w:szCs w:val="15"/>
              </w:rPr>
            </w:pPr>
          </w:p>
        </w:tc>
        <w:tc>
          <w:tcPr>
            <w:tcW w:w="851" w:type="dxa"/>
            <w:tcBorders>
              <w:bottom w:val="single" w:sz="4" w:space="0" w:color="auto"/>
            </w:tcBorders>
          </w:tcPr>
          <w:p w:rsidR="00A57F28" w:rsidRPr="00C53996" w:rsidRDefault="00A57F28" w:rsidP="00D26213">
            <w:pPr>
              <w:tabs>
                <w:tab w:val="decimal" w:pos="699"/>
              </w:tabs>
              <w:spacing w:line="240" w:lineRule="exact"/>
              <w:ind w:right="13"/>
              <w:jc w:val="both"/>
              <w:rPr>
                <w:rFonts w:ascii="Times New Roman" w:hAnsi="Times New Roman" w:cs="Times New Roman"/>
                <w:sz w:val="15"/>
                <w:szCs w:val="15"/>
                <w:cs/>
              </w:rPr>
            </w:pPr>
            <w:r w:rsidRPr="00D26213">
              <w:rPr>
                <w:rFonts w:ascii="Times New Roman" w:hAnsi="Times New Roman" w:cs="Times New Roman"/>
                <w:sz w:val="15"/>
                <w:szCs w:val="15"/>
                <w:cs/>
              </w:rPr>
              <w:t>(</w:t>
            </w:r>
            <w:r w:rsidR="00582CA2" w:rsidRPr="00C53996">
              <w:rPr>
                <w:rFonts w:ascii="Times New Roman" w:hAnsi="Times New Roman" w:cs="Times New Roman"/>
                <w:sz w:val="15"/>
                <w:szCs w:val="15"/>
              </w:rPr>
              <w:t>97</w:t>
            </w:r>
            <w:r w:rsidRPr="00D26213">
              <w:rPr>
                <w:rFonts w:ascii="Times New Roman" w:hAnsi="Times New Roman" w:cs="Times New Roman"/>
                <w:sz w:val="15"/>
                <w:szCs w:val="15"/>
                <w:cs/>
              </w:rPr>
              <w:t>)</w:t>
            </w:r>
          </w:p>
        </w:tc>
        <w:tc>
          <w:tcPr>
            <w:tcW w:w="142" w:type="dxa"/>
          </w:tcPr>
          <w:p w:rsidR="00A57F28" w:rsidRPr="00C53996" w:rsidRDefault="00A57F28">
            <w:pPr>
              <w:tabs>
                <w:tab w:val="decimal" w:pos="619"/>
              </w:tabs>
              <w:spacing w:line="240" w:lineRule="exact"/>
              <w:ind w:right="143"/>
              <w:jc w:val="right"/>
              <w:rPr>
                <w:rFonts w:ascii="Times New Roman" w:hAnsi="Times New Roman" w:cs="Times New Roman"/>
                <w:sz w:val="15"/>
                <w:szCs w:val="15"/>
              </w:rPr>
            </w:pPr>
          </w:p>
        </w:tc>
        <w:tc>
          <w:tcPr>
            <w:tcW w:w="850" w:type="dxa"/>
            <w:tcBorders>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s>
              <w:spacing w:line="240" w:lineRule="exact"/>
              <w:ind w:right="143"/>
              <w:jc w:val="right"/>
              <w:rPr>
                <w:rFonts w:ascii="Times New Roman" w:hAnsi="Times New Roman" w:cs="Times New Roman"/>
                <w:color w:val="000000"/>
                <w:sz w:val="15"/>
                <w:szCs w:val="15"/>
              </w:rPr>
            </w:pPr>
          </w:p>
        </w:tc>
        <w:tc>
          <w:tcPr>
            <w:tcW w:w="851" w:type="dxa"/>
            <w:tcBorders>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993" w:type="dxa"/>
            <w:tcBorders>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spacing w:line="240" w:lineRule="exact"/>
              <w:ind w:right="-11"/>
              <w:jc w:val="center"/>
              <w:rPr>
                <w:rFonts w:ascii="Times New Roman" w:hAnsi="Times New Roman" w:cs="Times New Roman"/>
                <w:color w:val="000000"/>
                <w:sz w:val="15"/>
                <w:szCs w:val="15"/>
              </w:rPr>
            </w:pPr>
          </w:p>
        </w:tc>
        <w:tc>
          <w:tcPr>
            <w:tcW w:w="851" w:type="dxa"/>
            <w:tcBorders>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s>
              <w:spacing w:line="240" w:lineRule="exact"/>
              <w:ind w:right="143"/>
              <w:jc w:val="right"/>
              <w:rPr>
                <w:rFonts w:ascii="Times New Roman" w:hAnsi="Times New Roman" w:cs="Times New Roman"/>
                <w:color w:val="000000"/>
                <w:sz w:val="15"/>
                <w:szCs w:val="15"/>
              </w:rPr>
            </w:pPr>
          </w:p>
        </w:tc>
        <w:tc>
          <w:tcPr>
            <w:tcW w:w="850" w:type="dxa"/>
            <w:tcBorders>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s>
              <w:spacing w:line="240" w:lineRule="exact"/>
              <w:ind w:right="143"/>
              <w:jc w:val="right"/>
              <w:rPr>
                <w:rFonts w:ascii="Times New Roman" w:hAnsi="Times New Roman" w:cs="Times New Roman"/>
                <w:color w:val="000000"/>
                <w:sz w:val="15"/>
                <w:szCs w:val="15"/>
              </w:rPr>
            </w:pPr>
          </w:p>
        </w:tc>
        <w:tc>
          <w:tcPr>
            <w:tcW w:w="850" w:type="dxa"/>
            <w:tcBorders>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92" w:type="dxa"/>
            <w:tcBorders>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A57F28" w:rsidRPr="00C53996" w:rsidTr="00A57F28">
        <w:trPr>
          <w:trHeight w:val="198"/>
        </w:trPr>
        <w:tc>
          <w:tcPr>
            <w:tcW w:w="3814" w:type="dxa"/>
          </w:tcPr>
          <w:p w:rsidR="00A57F28" w:rsidRPr="00C53996" w:rsidRDefault="00A57F28" w:rsidP="00D26213">
            <w:pPr>
              <w:tabs>
                <w:tab w:val="right" w:pos="5760"/>
              </w:tabs>
              <w:spacing w:line="240" w:lineRule="exact"/>
              <w:ind w:left="554" w:firstLine="1134"/>
              <w:rPr>
                <w:rFonts w:ascii="Times New Roman" w:hAnsi="Times New Roman" w:cs="Times New Roman"/>
                <w:sz w:val="15"/>
                <w:szCs w:val="15"/>
              </w:rPr>
            </w:pPr>
            <w:r w:rsidRPr="00C53996">
              <w:rPr>
                <w:rFonts w:ascii="Times New Roman" w:hAnsi="Times New Roman" w:cs="Times New Roman"/>
                <w:sz w:val="15"/>
                <w:szCs w:val="15"/>
              </w:rPr>
              <w:t>Total</w:t>
            </w:r>
          </w:p>
        </w:tc>
        <w:tc>
          <w:tcPr>
            <w:tcW w:w="992" w:type="dxa"/>
            <w:tcBorders>
              <w:top w:val="single" w:sz="4" w:space="0" w:color="auto"/>
              <w:bottom w:val="single" w:sz="4" w:space="0" w:color="auto"/>
            </w:tcBorders>
          </w:tcPr>
          <w:p w:rsidR="00A57F28" w:rsidRPr="00C53996" w:rsidRDefault="00582CA2"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9</w:t>
            </w:r>
          </w:p>
        </w:tc>
        <w:tc>
          <w:tcPr>
            <w:tcW w:w="142" w:type="dxa"/>
          </w:tcPr>
          <w:p w:rsidR="00A57F28" w:rsidRPr="00C53996" w:rsidRDefault="00A57F28">
            <w:pPr>
              <w:tabs>
                <w:tab w:val="decimal" w:pos="619"/>
              </w:tabs>
              <w:spacing w:line="240" w:lineRule="exact"/>
              <w:ind w:right="143"/>
              <w:jc w:val="right"/>
              <w:rPr>
                <w:rFonts w:ascii="Times New Roman" w:hAnsi="Times New Roman" w:cs="Times New Roman"/>
                <w:sz w:val="15"/>
                <w:szCs w:val="15"/>
                <w:cs/>
              </w:rPr>
            </w:pPr>
          </w:p>
        </w:tc>
        <w:tc>
          <w:tcPr>
            <w:tcW w:w="851" w:type="dxa"/>
            <w:tcBorders>
              <w:top w:val="single" w:sz="4" w:space="0" w:color="auto"/>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tabs>
                <w:tab w:val="decimal" w:pos="619"/>
              </w:tabs>
              <w:spacing w:line="240" w:lineRule="exact"/>
              <w:ind w:right="143"/>
              <w:jc w:val="right"/>
              <w:rPr>
                <w:rFonts w:ascii="Times New Roman" w:hAnsi="Times New Roman" w:cs="Times New Roman"/>
                <w:color w:val="000000"/>
                <w:sz w:val="15"/>
                <w:szCs w:val="15"/>
                <w:cs/>
              </w:rPr>
            </w:pPr>
          </w:p>
        </w:tc>
        <w:tc>
          <w:tcPr>
            <w:tcW w:w="851" w:type="dxa"/>
            <w:tcBorders>
              <w:top w:val="single" w:sz="4" w:space="0" w:color="auto"/>
              <w:bottom w:val="single" w:sz="4" w:space="0" w:color="auto"/>
            </w:tcBorders>
          </w:tcPr>
          <w:p w:rsidR="00A57F28" w:rsidRPr="00C53996" w:rsidRDefault="00582CA2" w:rsidP="00D26213">
            <w:pPr>
              <w:tabs>
                <w:tab w:val="decimal" w:pos="713"/>
              </w:tabs>
              <w:spacing w:line="240" w:lineRule="exact"/>
              <w:ind w:right="13"/>
              <w:jc w:val="both"/>
              <w:rPr>
                <w:rFonts w:ascii="Times New Roman" w:hAnsi="Times New Roman" w:cs="Times New Roman"/>
                <w:sz w:val="15"/>
                <w:szCs w:val="15"/>
              </w:rPr>
            </w:pPr>
            <w:r w:rsidRPr="00C53996">
              <w:rPr>
                <w:rFonts w:ascii="Times New Roman" w:hAnsi="Times New Roman" w:cs="Times New Roman"/>
                <w:sz w:val="15"/>
                <w:szCs w:val="15"/>
              </w:rPr>
              <w:t>11</w:t>
            </w:r>
            <w:r w:rsidR="00A57F28" w:rsidRPr="00C53996">
              <w:rPr>
                <w:rFonts w:ascii="Times New Roman" w:hAnsi="Times New Roman" w:cs="Times New Roman"/>
                <w:sz w:val="15"/>
                <w:szCs w:val="15"/>
              </w:rPr>
              <w:t>,</w:t>
            </w:r>
            <w:r w:rsidRPr="00C53996">
              <w:rPr>
                <w:rFonts w:ascii="Times New Roman" w:hAnsi="Times New Roman" w:cs="Times New Roman"/>
                <w:sz w:val="15"/>
                <w:szCs w:val="15"/>
              </w:rPr>
              <w:t>319</w:t>
            </w:r>
          </w:p>
        </w:tc>
        <w:tc>
          <w:tcPr>
            <w:tcW w:w="142" w:type="dxa"/>
          </w:tcPr>
          <w:p w:rsidR="00A57F28" w:rsidRPr="00C53996" w:rsidRDefault="00A57F28">
            <w:pPr>
              <w:tabs>
                <w:tab w:val="decimal" w:pos="619"/>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A57F28" w:rsidRPr="00C53996" w:rsidRDefault="00582CA2" w:rsidP="00D26213">
            <w:pPr>
              <w:tabs>
                <w:tab w:val="decimal" w:pos="619"/>
              </w:tabs>
              <w:spacing w:line="240" w:lineRule="exact"/>
              <w:ind w:right="143"/>
              <w:jc w:val="right"/>
              <w:rPr>
                <w:rFonts w:ascii="Times New Roman" w:hAnsi="Times New Roman" w:cs="Times New Roman"/>
                <w:color w:val="000000"/>
                <w:sz w:val="15"/>
                <w:szCs w:val="15"/>
              </w:rPr>
            </w:pPr>
            <w:r w:rsidRPr="00C53996">
              <w:rPr>
                <w:rFonts w:ascii="Times New Roman" w:hAnsi="Times New Roman" w:cs="Times New Roman"/>
                <w:color w:val="000000"/>
                <w:sz w:val="15"/>
                <w:szCs w:val="15"/>
              </w:rPr>
              <w:t>817</w:t>
            </w:r>
          </w:p>
        </w:tc>
        <w:tc>
          <w:tcPr>
            <w:tcW w:w="142" w:type="dxa"/>
          </w:tcPr>
          <w:p w:rsidR="00A57F28" w:rsidRPr="00C53996" w:rsidRDefault="00A57F28">
            <w:pPr>
              <w:tabs>
                <w:tab w:val="decimal" w:pos="619"/>
                <w:tab w:val="decimal" w:pos="1106"/>
              </w:tabs>
              <w:spacing w:line="240" w:lineRule="exact"/>
              <w:ind w:right="143"/>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rsidR="00A57F28" w:rsidRPr="00C53996" w:rsidRDefault="00582CA2"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6</w:t>
            </w:r>
            <w:r w:rsidR="00A57F28" w:rsidRPr="00C53996">
              <w:rPr>
                <w:rFonts w:ascii="Times New Roman" w:hAnsi="Times New Roman" w:cs="Times New Roman"/>
                <w:sz w:val="15"/>
                <w:szCs w:val="15"/>
              </w:rPr>
              <w:t>,</w:t>
            </w:r>
            <w:r w:rsidRPr="00C53996">
              <w:rPr>
                <w:rFonts w:ascii="Times New Roman" w:hAnsi="Times New Roman" w:cs="Times New Roman"/>
                <w:sz w:val="15"/>
                <w:szCs w:val="15"/>
              </w:rPr>
              <w:t>953</w:t>
            </w:r>
          </w:p>
        </w:tc>
        <w:tc>
          <w:tcPr>
            <w:tcW w:w="141" w:type="dxa"/>
          </w:tcPr>
          <w:p w:rsidR="00A57F28" w:rsidRPr="00C53996" w:rsidRDefault="00A57F28">
            <w:pPr>
              <w:tabs>
                <w:tab w:val="decimal" w:pos="619"/>
              </w:tabs>
              <w:spacing w:line="240" w:lineRule="exact"/>
              <w:ind w:right="143"/>
              <w:jc w:val="right"/>
              <w:rPr>
                <w:rFonts w:ascii="Times New Roman" w:hAnsi="Times New Roman" w:cs="Times New Roman"/>
                <w:sz w:val="15"/>
                <w:szCs w:val="15"/>
              </w:rPr>
            </w:pPr>
          </w:p>
        </w:tc>
        <w:tc>
          <w:tcPr>
            <w:tcW w:w="993" w:type="dxa"/>
            <w:tcBorders>
              <w:top w:val="single" w:sz="4" w:space="0" w:color="auto"/>
              <w:bottom w:val="single" w:sz="4" w:space="0" w:color="auto"/>
            </w:tcBorders>
          </w:tcPr>
          <w:p w:rsidR="00A57F28" w:rsidRPr="00C53996" w:rsidRDefault="00582CA2"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259</w:t>
            </w:r>
          </w:p>
        </w:tc>
        <w:tc>
          <w:tcPr>
            <w:tcW w:w="141" w:type="dxa"/>
          </w:tcPr>
          <w:p w:rsidR="00A57F28" w:rsidRPr="00C53996" w:rsidRDefault="00A57F28">
            <w:pPr>
              <w:tabs>
                <w:tab w:val="decimal" w:pos="619"/>
              </w:tabs>
              <w:spacing w:line="240" w:lineRule="exact"/>
              <w:ind w:right="143"/>
              <w:jc w:val="right"/>
              <w:rPr>
                <w:rFonts w:ascii="Times New Roman" w:hAnsi="Times New Roman" w:cs="Times New Roman"/>
                <w:sz w:val="15"/>
                <w:szCs w:val="15"/>
              </w:rPr>
            </w:pPr>
          </w:p>
        </w:tc>
        <w:tc>
          <w:tcPr>
            <w:tcW w:w="851" w:type="dxa"/>
            <w:tcBorders>
              <w:top w:val="single" w:sz="4" w:space="0" w:color="auto"/>
              <w:bottom w:val="single" w:sz="4" w:space="0" w:color="auto"/>
            </w:tcBorders>
          </w:tcPr>
          <w:p w:rsidR="00A57F28" w:rsidRPr="00C53996" w:rsidRDefault="00582CA2"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17</w:t>
            </w:r>
          </w:p>
        </w:tc>
        <w:tc>
          <w:tcPr>
            <w:tcW w:w="142" w:type="dxa"/>
          </w:tcPr>
          <w:p w:rsidR="00A57F28" w:rsidRPr="00C53996" w:rsidRDefault="00A57F28">
            <w:pPr>
              <w:tabs>
                <w:tab w:val="decimal" w:pos="619"/>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A57F28" w:rsidRPr="00C53996" w:rsidRDefault="00582CA2"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23</w:t>
            </w:r>
          </w:p>
        </w:tc>
        <w:tc>
          <w:tcPr>
            <w:tcW w:w="142" w:type="dxa"/>
          </w:tcPr>
          <w:p w:rsidR="00A57F28" w:rsidRPr="00C53996" w:rsidRDefault="00A57F28">
            <w:pPr>
              <w:tabs>
                <w:tab w:val="decimal" w:pos="619"/>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rsidR="00A57F28" w:rsidRPr="00C53996" w:rsidRDefault="00582CA2"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17</w:t>
            </w:r>
            <w:r w:rsidR="00A57F28" w:rsidRPr="00C53996">
              <w:rPr>
                <w:rFonts w:ascii="Times New Roman" w:hAnsi="Times New Roman" w:cs="Times New Roman"/>
                <w:sz w:val="15"/>
                <w:szCs w:val="15"/>
              </w:rPr>
              <w:t>,</w:t>
            </w:r>
            <w:r w:rsidRPr="00C53996">
              <w:rPr>
                <w:rFonts w:ascii="Times New Roman" w:hAnsi="Times New Roman" w:cs="Times New Roman"/>
                <w:sz w:val="15"/>
                <w:szCs w:val="15"/>
              </w:rPr>
              <w:t>138</w:t>
            </w:r>
          </w:p>
        </w:tc>
        <w:tc>
          <w:tcPr>
            <w:tcW w:w="142" w:type="dxa"/>
          </w:tcPr>
          <w:p w:rsidR="00A57F28" w:rsidRPr="00C53996" w:rsidRDefault="00A57F28">
            <w:pPr>
              <w:tabs>
                <w:tab w:val="decimal" w:pos="619"/>
              </w:tabs>
              <w:spacing w:line="240" w:lineRule="exact"/>
              <w:ind w:right="143"/>
              <w:jc w:val="right"/>
              <w:rPr>
                <w:rFonts w:ascii="Times New Roman" w:hAnsi="Times New Roman" w:cs="Times New Roman"/>
                <w:sz w:val="15"/>
                <w:szCs w:val="15"/>
              </w:rPr>
            </w:pPr>
          </w:p>
        </w:tc>
        <w:tc>
          <w:tcPr>
            <w:tcW w:w="992" w:type="dxa"/>
            <w:tcBorders>
              <w:top w:val="single" w:sz="4" w:space="0" w:color="auto"/>
              <w:bottom w:val="single" w:sz="4" w:space="0" w:color="auto"/>
            </w:tcBorders>
          </w:tcPr>
          <w:p w:rsidR="00A57F28" w:rsidRPr="00C53996" w:rsidRDefault="00582CA2"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308</w:t>
            </w:r>
          </w:p>
        </w:tc>
      </w:tr>
      <w:tr w:rsidR="00A57F28" w:rsidRPr="00C53996" w:rsidTr="00A57F28">
        <w:trPr>
          <w:trHeight w:val="198"/>
        </w:trPr>
        <w:tc>
          <w:tcPr>
            <w:tcW w:w="3814" w:type="dxa"/>
          </w:tcPr>
          <w:p w:rsidR="00A57F28" w:rsidRPr="00C53996" w:rsidRDefault="00A57F28" w:rsidP="00D26213">
            <w:pPr>
              <w:spacing w:line="240" w:lineRule="exact"/>
              <w:ind w:left="554" w:hanging="104"/>
              <w:rPr>
                <w:rFonts w:ascii="Times New Roman" w:hAnsi="Times New Roman" w:cs="Times New Roman"/>
                <w:b/>
                <w:bCs/>
                <w:color w:val="000000"/>
                <w:sz w:val="15"/>
                <w:szCs w:val="15"/>
              </w:rPr>
            </w:pPr>
            <w:r w:rsidRPr="00C53996">
              <w:rPr>
                <w:rFonts w:ascii="Times New Roman" w:hAnsi="Times New Roman" w:cs="Times New Roman"/>
                <w:b/>
                <w:bCs/>
                <w:sz w:val="15"/>
                <w:szCs w:val="15"/>
              </w:rPr>
              <w:t>Individual</w:t>
            </w:r>
            <w:r w:rsidRPr="00D26213">
              <w:rPr>
                <w:rFonts w:ascii="Times New Roman" w:hAnsi="Times New Roman" w:cs="Times New Roman"/>
                <w:b/>
                <w:bCs/>
                <w:color w:val="000000"/>
                <w:sz w:val="15"/>
                <w:szCs w:val="15"/>
                <w:cs/>
              </w:rPr>
              <w:t xml:space="preserve"> </w:t>
            </w:r>
            <w:r w:rsidRPr="00C53996">
              <w:rPr>
                <w:rFonts w:ascii="Times New Roman" w:hAnsi="Times New Roman" w:cs="Times New Roman"/>
                <w:b/>
                <w:bCs/>
                <w:sz w:val="15"/>
                <w:szCs w:val="15"/>
              </w:rPr>
              <w:t>and</w:t>
            </w:r>
            <w:r w:rsidRPr="00D26213">
              <w:rPr>
                <w:rFonts w:ascii="Times New Roman" w:hAnsi="Times New Roman" w:cs="Times New Roman"/>
                <w:b/>
                <w:bCs/>
                <w:color w:val="000000"/>
                <w:sz w:val="15"/>
                <w:szCs w:val="15"/>
                <w:cs/>
              </w:rPr>
              <w:t xml:space="preserve"> </w:t>
            </w:r>
            <w:r w:rsidRPr="00C53996">
              <w:rPr>
                <w:rFonts w:ascii="Times New Roman" w:hAnsi="Times New Roman" w:cs="Times New Roman"/>
                <w:b/>
                <w:bCs/>
                <w:sz w:val="15"/>
                <w:szCs w:val="15"/>
              </w:rPr>
              <w:t>related</w:t>
            </w:r>
            <w:r w:rsidRPr="00C53996">
              <w:rPr>
                <w:rFonts w:ascii="Times New Roman" w:hAnsi="Times New Roman" w:cs="Times New Roman"/>
                <w:b/>
                <w:bCs/>
                <w:color w:val="000000"/>
                <w:sz w:val="15"/>
                <w:szCs w:val="15"/>
              </w:rPr>
              <w:t xml:space="preserve"> parties</w:t>
            </w:r>
          </w:p>
        </w:tc>
        <w:tc>
          <w:tcPr>
            <w:tcW w:w="992" w:type="dxa"/>
            <w:tcBorders>
              <w:top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s>
              <w:spacing w:line="240" w:lineRule="exact"/>
              <w:ind w:right="143"/>
              <w:jc w:val="right"/>
              <w:rPr>
                <w:rFonts w:ascii="Times New Roman" w:hAnsi="Times New Roman" w:cs="Times New Roman"/>
                <w:color w:val="000000"/>
                <w:sz w:val="15"/>
                <w:szCs w:val="15"/>
              </w:rPr>
            </w:pPr>
          </w:p>
        </w:tc>
        <w:tc>
          <w:tcPr>
            <w:tcW w:w="851" w:type="dxa"/>
            <w:tcBorders>
              <w:top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tabs>
                <w:tab w:val="decimal" w:pos="619"/>
              </w:tabs>
              <w:spacing w:line="240" w:lineRule="exact"/>
              <w:ind w:right="143"/>
              <w:jc w:val="right"/>
              <w:rPr>
                <w:rFonts w:ascii="Times New Roman" w:hAnsi="Times New Roman" w:cs="Times New Roman"/>
                <w:color w:val="000000"/>
                <w:sz w:val="15"/>
                <w:szCs w:val="15"/>
              </w:rPr>
            </w:pPr>
          </w:p>
        </w:tc>
        <w:tc>
          <w:tcPr>
            <w:tcW w:w="851" w:type="dxa"/>
            <w:tcBorders>
              <w:top w:val="single" w:sz="4" w:space="0" w:color="auto"/>
            </w:tcBorders>
          </w:tcPr>
          <w:p w:rsidR="00A57F28" w:rsidRPr="00C53996" w:rsidRDefault="00582CA2" w:rsidP="00D26213">
            <w:pPr>
              <w:tabs>
                <w:tab w:val="decimal" w:pos="713"/>
              </w:tabs>
              <w:spacing w:line="240" w:lineRule="exact"/>
              <w:ind w:right="13"/>
              <w:jc w:val="both"/>
              <w:rPr>
                <w:rFonts w:ascii="Times New Roman" w:hAnsi="Times New Roman" w:cs="Times New Roman"/>
                <w:sz w:val="15"/>
                <w:szCs w:val="15"/>
              </w:rPr>
            </w:pPr>
            <w:r w:rsidRPr="00C53996">
              <w:rPr>
                <w:rFonts w:ascii="Times New Roman" w:hAnsi="Times New Roman" w:cs="Times New Roman"/>
                <w:sz w:val="15"/>
                <w:szCs w:val="15"/>
              </w:rPr>
              <w:t>405</w:t>
            </w:r>
          </w:p>
        </w:tc>
        <w:tc>
          <w:tcPr>
            <w:tcW w:w="142" w:type="dxa"/>
          </w:tcPr>
          <w:p w:rsidR="00A57F28" w:rsidRPr="00C53996" w:rsidRDefault="00A57F28">
            <w:pPr>
              <w:tabs>
                <w:tab w:val="decimal" w:pos="619"/>
              </w:tabs>
              <w:spacing w:line="240" w:lineRule="exact"/>
              <w:ind w:right="143"/>
              <w:jc w:val="right"/>
              <w:rPr>
                <w:rFonts w:ascii="Times New Roman" w:hAnsi="Times New Roman" w:cs="Times New Roman"/>
                <w:sz w:val="15"/>
                <w:szCs w:val="15"/>
              </w:rPr>
            </w:pPr>
          </w:p>
        </w:tc>
        <w:tc>
          <w:tcPr>
            <w:tcW w:w="850" w:type="dxa"/>
            <w:tcBorders>
              <w:top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0" w:type="dxa"/>
            <w:tcBorders>
              <w:top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rsidR="00A57F28" w:rsidRPr="00C53996" w:rsidRDefault="00582CA2"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w:t>
            </w:r>
            <w:r w:rsidR="00A57F28" w:rsidRPr="00C53996">
              <w:rPr>
                <w:rFonts w:ascii="Times New Roman" w:hAnsi="Times New Roman" w:cs="Times New Roman"/>
                <w:sz w:val="15"/>
                <w:szCs w:val="15"/>
              </w:rPr>
              <w:t>,</w:t>
            </w:r>
            <w:r w:rsidRPr="00C53996">
              <w:rPr>
                <w:rFonts w:ascii="Times New Roman" w:hAnsi="Times New Roman" w:cs="Times New Roman"/>
                <w:sz w:val="15"/>
                <w:szCs w:val="15"/>
              </w:rPr>
              <w:t>858</w:t>
            </w:r>
          </w:p>
        </w:tc>
        <w:tc>
          <w:tcPr>
            <w:tcW w:w="141" w:type="dxa"/>
          </w:tcPr>
          <w:p w:rsidR="00A57F28" w:rsidRPr="00C53996" w:rsidRDefault="00A57F28">
            <w:pPr>
              <w:spacing w:line="240" w:lineRule="exact"/>
              <w:ind w:right="-11"/>
              <w:jc w:val="center"/>
              <w:rPr>
                <w:rFonts w:ascii="Times New Roman" w:hAnsi="Times New Roman" w:cs="Times New Roman"/>
                <w:sz w:val="15"/>
                <w:szCs w:val="15"/>
              </w:rPr>
            </w:pPr>
          </w:p>
        </w:tc>
        <w:tc>
          <w:tcPr>
            <w:tcW w:w="993" w:type="dxa"/>
            <w:tcBorders>
              <w:top w:val="single" w:sz="4" w:space="0" w:color="auto"/>
              <w:bottom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1" w:type="dxa"/>
          </w:tcPr>
          <w:p w:rsidR="00A57F28" w:rsidRPr="00C53996" w:rsidRDefault="00A57F28">
            <w:pPr>
              <w:tabs>
                <w:tab w:val="decimal" w:pos="619"/>
              </w:tabs>
              <w:spacing w:line="240" w:lineRule="exact"/>
              <w:ind w:right="143"/>
              <w:jc w:val="right"/>
              <w:rPr>
                <w:rFonts w:ascii="Times New Roman" w:hAnsi="Times New Roman" w:cs="Times New Roman"/>
                <w:color w:val="000000"/>
                <w:sz w:val="15"/>
                <w:szCs w:val="15"/>
              </w:rPr>
            </w:pPr>
          </w:p>
        </w:tc>
        <w:tc>
          <w:tcPr>
            <w:tcW w:w="851" w:type="dxa"/>
            <w:tcBorders>
              <w:top w:val="single" w:sz="4" w:space="0" w:color="auto"/>
            </w:tcBorders>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851"/>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rsidR="00A57F28" w:rsidRPr="00C53996" w:rsidRDefault="00582CA2" w:rsidP="00D26213">
            <w:pPr>
              <w:tabs>
                <w:tab w:val="decimal" w:pos="473"/>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712</w:t>
            </w:r>
          </w:p>
        </w:tc>
        <w:tc>
          <w:tcPr>
            <w:tcW w:w="142" w:type="dxa"/>
          </w:tcPr>
          <w:p w:rsidR="00A57F28" w:rsidRPr="00C53996" w:rsidRDefault="00A57F28">
            <w:pPr>
              <w:tabs>
                <w:tab w:val="decimal" w:pos="473"/>
                <w:tab w:val="decimal" w:pos="619"/>
                <w:tab w:val="decimal" w:pos="851"/>
              </w:tabs>
              <w:spacing w:line="240" w:lineRule="exact"/>
              <w:ind w:right="143"/>
              <w:jc w:val="right"/>
              <w:rPr>
                <w:rFonts w:ascii="Times New Roman" w:hAnsi="Times New Roman" w:cs="Times New Roman"/>
                <w:sz w:val="15"/>
                <w:szCs w:val="15"/>
              </w:rPr>
            </w:pPr>
          </w:p>
        </w:tc>
        <w:tc>
          <w:tcPr>
            <w:tcW w:w="850" w:type="dxa"/>
          </w:tcPr>
          <w:p w:rsidR="00A57F28" w:rsidRPr="00C53996" w:rsidRDefault="00A57F28" w:rsidP="00D26213">
            <w:pPr>
              <w:spacing w:line="240" w:lineRule="exact"/>
              <w:ind w:right="-11"/>
              <w:jc w:val="center"/>
              <w:rPr>
                <w:rFonts w:ascii="Times New Roman" w:hAnsi="Times New Roman" w:cs="Times New Roman"/>
                <w:color w:val="000000"/>
                <w:sz w:val="15"/>
                <w:szCs w:val="15"/>
                <w:cs/>
              </w:rPr>
            </w:pPr>
            <w:r w:rsidRPr="00D26213">
              <w:rPr>
                <w:rFonts w:ascii="Times New Roman" w:hAnsi="Times New Roman" w:cs="Times New Roman"/>
                <w:color w:val="000000"/>
                <w:sz w:val="15"/>
                <w:szCs w:val="15"/>
                <w:cs/>
              </w:rPr>
              <w:t>-</w:t>
            </w:r>
          </w:p>
        </w:tc>
        <w:tc>
          <w:tcPr>
            <w:tcW w:w="142" w:type="dxa"/>
          </w:tcPr>
          <w:p w:rsidR="00A57F28" w:rsidRPr="00C53996" w:rsidRDefault="00A57F28">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92" w:type="dxa"/>
          </w:tcPr>
          <w:p w:rsidR="00A57F28" w:rsidRPr="00C53996" w:rsidRDefault="00A57F28" w:rsidP="00D26213">
            <w:pPr>
              <w:spacing w:line="240" w:lineRule="exact"/>
              <w:ind w:right="-11"/>
              <w:jc w:val="center"/>
              <w:rPr>
                <w:rFonts w:ascii="Times New Roman" w:hAnsi="Times New Roman" w:cs="Times New Roman"/>
                <w:color w:val="000000"/>
                <w:sz w:val="15"/>
                <w:szCs w:val="15"/>
              </w:rPr>
            </w:pPr>
            <w:r w:rsidRPr="00D26213">
              <w:rPr>
                <w:rFonts w:ascii="Times New Roman" w:hAnsi="Times New Roman" w:cs="Times New Roman"/>
                <w:color w:val="000000"/>
                <w:sz w:val="15"/>
                <w:szCs w:val="15"/>
                <w:cs/>
              </w:rPr>
              <w:t>-</w:t>
            </w:r>
          </w:p>
        </w:tc>
      </w:tr>
      <w:tr w:rsidR="00A57F28" w:rsidRPr="00C53996" w:rsidTr="00A57F28">
        <w:trPr>
          <w:trHeight w:val="198"/>
        </w:trPr>
        <w:tc>
          <w:tcPr>
            <w:tcW w:w="3814" w:type="dxa"/>
          </w:tcPr>
          <w:p w:rsidR="00A57F28" w:rsidRPr="00C53996" w:rsidRDefault="00A57F28" w:rsidP="00D26213">
            <w:pPr>
              <w:tabs>
                <w:tab w:val="right" w:pos="5760"/>
              </w:tabs>
              <w:spacing w:line="240" w:lineRule="exact"/>
              <w:ind w:left="554" w:firstLine="1134"/>
              <w:rPr>
                <w:rFonts w:ascii="Times New Roman" w:hAnsi="Times New Roman" w:cs="Times New Roman"/>
                <w:sz w:val="15"/>
                <w:szCs w:val="15"/>
              </w:rPr>
            </w:pPr>
            <w:r w:rsidRPr="00C53996">
              <w:rPr>
                <w:rFonts w:ascii="Times New Roman" w:hAnsi="Times New Roman" w:cs="Times New Roman"/>
                <w:sz w:val="15"/>
                <w:szCs w:val="15"/>
              </w:rPr>
              <w:t>Total</w:t>
            </w:r>
          </w:p>
        </w:tc>
        <w:tc>
          <w:tcPr>
            <w:tcW w:w="992" w:type="dxa"/>
            <w:tcBorders>
              <w:top w:val="single" w:sz="4" w:space="0" w:color="auto"/>
              <w:bottom w:val="double" w:sz="4" w:space="0" w:color="auto"/>
            </w:tcBorders>
          </w:tcPr>
          <w:p w:rsidR="00A57F28" w:rsidRPr="00C53996" w:rsidRDefault="00582CA2"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24</w:t>
            </w:r>
            <w:r w:rsidR="00A57F28" w:rsidRPr="00C53996">
              <w:rPr>
                <w:rFonts w:ascii="Times New Roman" w:hAnsi="Times New Roman" w:cs="Times New Roman"/>
                <w:sz w:val="15"/>
                <w:szCs w:val="15"/>
              </w:rPr>
              <w:t>,</w:t>
            </w:r>
            <w:r w:rsidRPr="00C53996">
              <w:rPr>
                <w:rFonts w:ascii="Times New Roman" w:hAnsi="Times New Roman" w:cs="Times New Roman"/>
                <w:sz w:val="15"/>
                <w:szCs w:val="15"/>
              </w:rPr>
              <w:t>593</w:t>
            </w:r>
          </w:p>
        </w:tc>
        <w:tc>
          <w:tcPr>
            <w:tcW w:w="142" w:type="dxa"/>
          </w:tcPr>
          <w:p w:rsidR="00A57F28" w:rsidRPr="00C53996" w:rsidRDefault="00A57F28">
            <w:pPr>
              <w:tabs>
                <w:tab w:val="decimal" w:pos="619"/>
              </w:tabs>
              <w:spacing w:line="240" w:lineRule="exact"/>
              <w:ind w:right="143"/>
              <w:jc w:val="right"/>
              <w:rPr>
                <w:rFonts w:ascii="Times New Roman" w:hAnsi="Times New Roman" w:cs="Times New Roman"/>
                <w:sz w:val="15"/>
                <w:szCs w:val="15"/>
              </w:rPr>
            </w:pPr>
          </w:p>
        </w:tc>
        <w:tc>
          <w:tcPr>
            <w:tcW w:w="851" w:type="dxa"/>
            <w:tcBorders>
              <w:top w:val="single" w:sz="4" w:space="0" w:color="auto"/>
              <w:bottom w:val="double" w:sz="4" w:space="0" w:color="auto"/>
            </w:tcBorders>
          </w:tcPr>
          <w:p w:rsidR="00A57F28" w:rsidRPr="00C53996" w:rsidRDefault="00582CA2"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1</w:t>
            </w:r>
            <w:r w:rsidR="00A57F28" w:rsidRPr="00C53996">
              <w:rPr>
                <w:rFonts w:ascii="Times New Roman" w:hAnsi="Times New Roman" w:cs="Times New Roman"/>
                <w:sz w:val="15"/>
                <w:szCs w:val="15"/>
              </w:rPr>
              <w:t>,</w:t>
            </w:r>
            <w:r w:rsidRPr="00C53996">
              <w:rPr>
                <w:rFonts w:ascii="Times New Roman" w:hAnsi="Times New Roman" w:cs="Times New Roman"/>
                <w:sz w:val="15"/>
                <w:szCs w:val="15"/>
              </w:rPr>
              <w:t>171</w:t>
            </w:r>
          </w:p>
        </w:tc>
        <w:tc>
          <w:tcPr>
            <w:tcW w:w="141" w:type="dxa"/>
          </w:tcPr>
          <w:p w:rsidR="00A57F28" w:rsidRPr="00C53996" w:rsidRDefault="00A57F28">
            <w:pPr>
              <w:tabs>
                <w:tab w:val="decimal" w:pos="619"/>
              </w:tabs>
              <w:spacing w:line="240" w:lineRule="exact"/>
              <w:ind w:right="143"/>
              <w:jc w:val="right"/>
              <w:rPr>
                <w:rFonts w:ascii="Times New Roman" w:hAnsi="Times New Roman" w:cs="Times New Roman"/>
                <w:sz w:val="15"/>
                <w:szCs w:val="15"/>
              </w:rPr>
            </w:pPr>
          </w:p>
        </w:tc>
        <w:tc>
          <w:tcPr>
            <w:tcW w:w="851" w:type="dxa"/>
            <w:tcBorders>
              <w:top w:val="single" w:sz="4" w:space="0" w:color="auto"/>
              <w:bottom w:val="double" w:sz="4" w:space="0" w:color="auto"/>
            </w:tcBorders>
          </w:tcPr>
          <w:p w:rsidR="00A57F28" w:rsidRPr="00C53996" w:rsidRDefault="00582CA2" w:rsidP="00D26213">
            <w:pPr>
              <w:tabs>
                <w:tab w:val="decimal" w:pos="713"/>
              </w:tabs>
              <w:spacing w:line="240" w:lineRule="exact"/>
              <w:ind w:right="13"/>
              <w:jc w:val="both"/>
              <w:rPr>
                <w:rFonts w:ascii="Times New Roman" w:hAnsi="Times New Roman" w:cs="Times New Roman"/>
                <w:sz w:val="15"/>
                <w:szCs w:val="15"/>
              </w:rPr>
            </w:pPr>
            <w:r w:rsidRPr="00C53996">
              <w:rPr>
                <w:rFonts w:ascii="Times New Roman" w:hAnsi="Times New Roman" w:cs="Times New Roman"/>
                <w:sz w:val="15"/>
                <w:szCs w:val="15"/>
              </w:rPr>
              <w:t>109</w:t>
            </w:r>
            <w:r w:rsidR="00A57F28" w:rsidRPr="00C53996">
              <w:rPr>
                <w:rFonts w:ascii="Times New Roman" w:hAnsi="Times New Roman" w:cs="Times New Roman"/>
                <w:sz w:val="15"/>
                <w:szCs w:val="15"/>
              </w:rPr>
              <w:t>,</w:t>
            </w:r>
            <w:r w:rsidRPr="00C53996">
              <w:rPr>
                <w:rFonts w:ascii="Times New Roman" w:hAnsi="Times New Roman" w:cs="Times New Roman"/>
                <w:sz w:val="15"/>
                <w:szCs w:val="15"/>
              </w:rPr>
              <w:t>387</w:t>
            </w:r>
          </w:p>
        </w:tc>
        <w:tc>
          <w:tcPr>
            <w:tcW w:w="142" w:type="dxa"/>
          </w:tcPr>
          <w:p w:rsidR="00A57F28" w:rsidRPr="00C53996" w:rsidRDefault="00A57F28">
            <w:pPr>
              <w:tabs>
                <w:tab w:val="decimal" w:pos="619"/>
              </w:tabs>
              <w:spacing w:line="240" w:lineRule="exact"/>
              <w:ind w:right="143"/>
              <w:jc w:val="right"/>
              <w:rPr>
                <w:rFonts w:ascii="Times New Roman" w:hAnsi="Times New Roman" w:cs="Times New Roman"/>
                <w:sz w:val="15"/>
                <w:szCs w:val="15"/>
              </w:rPr>
            </w:pPr>
          </w:p>
        </w:tc>
        <w:tc>
          <w:tcPr>
            <w:tcW w:w="850" w:type="dxa"/>
            <w:tcBorders>
              <w:top w:val="single" w:sz="4" w:space="0" w:color="auto"/>
              <w:bottom w:val="double" w:sz="4" w:space="0" w:color="auto"/>
            </w:tcBorders>
          </w:tcPr>
          <w:p w:rsidR="00A57F28" w:rsidRPr="00C53996" w:rsidRDefault="00582CA2"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3</w:t>
            </w:r>
            <w:r w:rsidR="00A57F28" w:rsidRPr="00C53996">
              <w:rPr>
                <w:rFonts w:ascii="Times New Roman" w:hAnsi="Times New Roman" w:cs="Times New Roman"/>
                <w:sz w:val="15"/>
                <w:szCs w:val="15"/>
              </w:rPr>
              <w:t>,</w:t>
            </w:r>
            <w:r w:rsidRPr="00C53996">
              <w:rPr>
                <w:rFonts w:ascii="Times New Roman" w:hAnsi="Times New Roman" w:cs="Times New Roman"/>
                <w:sz w:val="15"/>
                <w:szCs w:val="15"/>
              </w:rPr>
              <w:t>046</w:t>
            </w:r>
          </w:p>
        </w:tc>
        <w:tc>
          <w:tcPr>
            <w:tcW w:w="142" w:type="dxa"/>
          </w:tcPr>
          <w:p w:rsidR="00A57F28" w:rsidRPr="00C53996" w:rsidRDefault="00A57F28">
            <w:pPr>
              <w:tabs>
                <w:tab w:val="decimal" w:pos="619"/>
              </w:tabs>
              <w:spacing w:line="240" w:lineRule="exact"/>
              <w:ind w:right="143"/>
              <w:jc w:val="right"/>
              <w:rPr>
                <w:rFonts w:ascii="Times New Roman" w:hAnsi="Times New Roman" w:cs="Times New Roman"/>
                <w:sz w:val="15"/>
                <w:szCs w:val="15"/>
              </w:rPr>
            </w:pPr>
          </w:p>
        </w:tc>
        <w:tc>
          <w:tcPr>
            <w:tcW w:w="850" w:type="dxa"/>
            <w:tcBorders>
              <w:top w:val="single" w:sz="4" w:space="0" w:color="auto"/>
              <w:bottom w:val="double" w:sz="4" w:space="0" w:color="auto"/>
            </w:tcBorders>
          </w:tcPr>
          <w:p w:rsidR="00A57F28" w:rsidRPr="00C53996" w:rsidRDefault="00582CA2"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3</w:t>
            </w:r>
            <w:r w:rsidR="00A57F28" w:rsidRPr="00C53996">
              <w:rPr>
                <w:rFonts w:ascii="Times New Roman" w:hAnsi="Times New Roman" w:cs="Times New Roman"/>
                <w:sz w:val="15"/>
                <w:szCs w:val="15"/>
              </w:rPr>
              <w:t>,</w:t>
            </w:r>
            <w:r w:rsidRPr="00C53996">
              <w:rPr>
                <w:rFonts w:ascii="Times New Roman" w:hAnsi="Times New Roman" w:cs="Times New Roman"/>
                <w:sz w:val="15"/>
                <w:szCs w:val="15"/>
              </w:rPr>
              <w:t>599</w:t>
            </w:r>
          </w:p>
        </w:tc>
        <w:tc>
          <w:tcPr>
            <w:tcW w:w="142" w:type="dxa"/>
          </w:tcPr>
          <w:p w:rsidR="00A57F28" w:rsidRPr="00C53996" w:rsidRDefault="00A57F28">
            <w:pPr>
              <w:tabs>
                <w:tab w:val="decimal" w:pos="619"/>
              </w:tabs>
              <w:spacing w:line="240" w:lineRule="exact"/>
              <w:ind w:right="143"/>
              <w:jc w:val="right"/>
              <w:rPr>
                <w:rFonts w:ascii="Times New Roman" w:hAnsi="Times New Roman" w:cs="Times New Roman"/>
                <w:sz w:val="15"/>
                <w:szCs w:val="15"/>
              </w:rPr>
            </w:pPr>
          </w:p>
        </w:tc>
        <w:tc>
          <w:tcPr>
            <w:tcW w:w="851" w:type="dxa"/>
            <w:tcBorders>
              <w:top w:val="single" w:sz="4" w:space="0" w:color="auto"/>
              <w:bottom w:val="double" w:sz="4" w:space="0" w:color="auto"/>
            </w:tcBorders>
          </w:tcPr>
          <w:p w:rsidR="00A57F28" w:rsidRPr="00C53996" w:rsidRDefault="00582CA2"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20</w:t>
            </w:r>
            <w:r w:rsidR="00A57F28" w:rsidRPr="00C53996">
              <w:rPr>
                <w:rFonts w:ascii="Times New Roman" w:hAnsi="Times New Roman" w:cs="Times New Roman"/>
                <w:sz w:val="15"/>
                <w:szCs w:val="15"/>
              </w:rPr>
              <w:t>,</w:t>
            </w:r>
            <w:r w:rsidRPr="00C53996">
              <w:rPr>
                <w:rFonts w:ascii="Times New Roman" w:hAnsi="Times New Roman" w:cs="Times New Roman"/>
                <w:sz w:val="15"/>
                <w:szCs w:val="15"/>
              </w:rPr>
              <w:t>561</w:t>
            </w:r>
          </w:p>
        </w:tc>
        <w:tc>
          <w:tcPr>
            <w:tcW w:w="141" w:type="dxa"/>
          </w:tcPr>
          <w:p w:rsidR="00A57F28" w:rsidRPr="00C53996" w:rsidRDefault="00A57F28">
            <w:pPr>
              <w:tabs>
                <w:tab w:val="decimal" w:pos="619"/>
              </w:tabs>
              <w:spacing w:line="240" w:lineRule="exact"/>
              <w:ind w:right="143"/>
              <w:jc w:val="right"/>
              <w:rPr>
                <w:rFonts w:ascii="Times New Roman" w:hAnsi="Times New Roman" w:cs="Times New Roman"/>
                <w:sz w:val="15"/>
                <w:szCs w:val="15"/>
              </w:rPr>
            </w:pPr>
          </w:p>
        </w:tc>
        <w:tc>
          <w:tcPr>
            <w:tcW w:w="993" w:type="dxa"/>
            <w:tcBorders>
              <w:top w:val="single" w:sz="4" w:space="0" w:color="auto"/>
              <w:bottom w:val="double" w:sz="4" w:space="0" w:color="auto"/>
            </w:tcBorders>
          </w:tcPr>
          <w:p w:rsidR="00A57F28" w:rsidRPr="00C53996" w:rsidRDefault="00582CA2" w:rsidP="00D26213">
            <w:pPr>
              <w:tabs>
                <w:tab w:val="decimal" w:pos="619"/>
              </w:tabs>
              <w:spacing w:line="240" w:lineRule="exact"/>
              <w:ind w:right="143" w:hanging="90"/>
              <w:jc w:val="right"/>
              <w:rPr>
                <w:rFonts w:ascii="Times New Roman" w:hAnsi="Times New Roman" w:cs="Times New Roman"/>
                <w:sz w:val="15"/>
                <w:szCs w:val="15"/>
              </w:rPr>
            </w:pPr>
            <w:r w:rsidRPr="00C53996">
              <w:rPr>
                <w:rFonts w:ascii="Times New Roman" w:hAnsi="Times New Roman" w:cs="Times New Roman"/>
                <w:sz w:val="15"/>
                <w:szCs w:val="15"/>
              </w:rPr>
              <w:t>189</w:t>
            </w:r>
            <w:r w:rsidR="00A57F28" w:rsidRPr="00C53996">
              <w:rPr>
                <w:rFonts w:ascii="Times New Roman" w:hAnsi="Times New Roman" w:cs="Times New Roman"/>
                <w:sz w:val="15"/>
                <w:szCs w:val="15"/>
              </w:rPr>
              <w:t>,</w:t>
            </w:r>
            <w:r w:rsidRPr="00C53996">
              <w:rPr>
                <w:rFonts w:ascii="Times New Roman" w:hAnsi="Times New Roman" w:cs="Times New Roman"/>
                <w:sz w:val="15"/>
                <w:szCs w:val="15"/>
              </w:rPr>
              <w:t>292</w:t>
            </w:r>
          </w:p>
        </w:tc>
        <w:tc>
          <w:tcPr>
            <w:tcW w:w="141" w:type="dxa"/>
          </w:tcPr>
          <w:p w:rsidR="00A57F28" w:rsidRPr="00C53996" w:rsidRDefault="00A57F28">
            <w:pPr>
              <w:tabs>
                <w:tab w:val="decimal" w:pos="619"/>
              </w:tabs>
              <w:spacing w:line="240" w:lineRule="exact"/>
              <w:ind w:right="143"/>
              <w:jc w:val="right"/>
              <w:rPr>
                <w:rFonts w:ascii="Times New Roman" w:hAnsi="Times New Roman" w:cs="Times New Roman"/>
                <w:sz w:val="15"/>
                <w:szCs w:val="15"/>
              </w:rPr>
            </w:pPr>
          </w:p>
        </w:tc>
        <w:tc>
          <w:tcPr>
            <w:tcW w:w="851" w:type="dxa"/>
            <w:tcBorders>
              <w:top w:val="single" w:sz="4" w:space="0" w:color="auto"/>
              <w:bottom w:val="double" w:sz="4" w:space="0" w:color="auto"/>
            </w:tcBorders>
          </w:tcPr>
          <w:p w:rsidR="00A57F28" w:rsidRPr="00C53996" w:rsidRDefault="00582CA2"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3</w:t>
            </w:r>
            <w:r w:rsidR="00A57F28" w:rsidRPr="00C53996">
              <w:rPr>
                <w:rFonts w:ascii="Times New Roman" w:hAnsi="Times New Roman" w:cs="Times New Roman"/>
                <w:sz w:val="15"/>
                <w:szCs w:val="15"/>
              </w:rPr>
              <w:t>,</w:t>
            </w:r>
            <w:r w:rsidRPr="00C53996">
              <w:rPr>
                <w:rFonts w:ascii="Times New Roman" w:hAnsi="Times New Roman" w:cs="Times New Roman"/>
                <w:sz w:val="15"/>
                <w:szCs w:val="15"/>
              </w:rPr>
              <w:t>164</w:t>
            </w:r>
          </w:p>
        </w:tc>
        <w:tc>
          <w:tcPr>
            <w:tcW w:w="142" w:type="dxa"/>
          </w:tcPr>
          <w:p w:rsidR="00A57F28" w:rsidRPr="00C53996" w:rsidRDefault="00A57F28">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bottom w:val="double" w:sz="4" w:space="0" w:color="auto"/>
            </w:tcBorders>
          </w:tcPr>
          <w:p w:rsidR="00A57F28" w:rsidRPr="00C53996" w:rsidRDefault="00582CA2"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2</w:t>
            </w:r>
            <w:r w:rsidR="00A57F28" w:rsidRPr="00C53996">
              <w:rPr>
                <w:rFonts w:ascii="Times New Roman" w:hAnsi="Times New Roman" w:cs="Times New Roman"/>
                <w:sz w:val="15"/>
                <w:szCs w:val="15"/>
              </w:rPr>
              <w:t>,</w:t>
            </w:r>
            <w:r w:rsidRPr="00C53996">
              <w:rPr>
                <w:rFonts w:ascii="Times New Roman" w:hAnsi="Times New Roman" w:cs="Times New Roman"/>
                <w:sz w:val="15"/>
                <w:szCs w:val="15"/>
              </w:rPr>
              <w:t>815</w:t>
            </w:r>
          </w:p>
        </w:tc>
        <w:tc>
          <w:tcPr>
            <w:tcW w:w="142" w:type="dxa"/>
          </w:tcPr>
          <w:p w:rsidR="00A57F28" w:rsidRPr="00C53996" w:rsidRDefault="00A57F28">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bottom w:val="double" w:sz="4" w:space="0" w:color="auto"/>
            </w:tcBorders>
          </w:tcPr>
          <w:p w:rsidR="00A57F28" w:rsidRPr="00C53996" w:rsidRDefault="00582CA2"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478</w:t>
            </w:r>
            <w:r w:rsidR="00A57F28" w:rsidRPr="00C53996">
              <w:rPr>
                <w:rFonts w:ascii="Times New Roman" w:hAnsi="Times New Roman" w:cs="Times New Roman"/>
                <w:sz w:val="15"/>
                <w:szCs w:val="15"/>
              </w:rPr>
              <w:t>,</w:t>
            </w:r>
            <w:r w:rsidRPr="00C53996">
              <w:rPr>
                <w:rFonts w:ascii="Times New Roman" w:hAnsi="Times New Roman" w:cs="Times New Roman"/>
                <w:sz w:val="15"/>
                <w:szCs w:val="15"/>
              </w:rPr>
              <w:t>429</w:t>
            </w:r>
          </w:p>
        </w:tc>
        <w:tc>
          <w:tcPr>
            <w:tcW w:w="142" w:type="dxa"/>
          </w:tcPr>
          <w:p w:rsidR="00A57F28" w:rsidRPr="00C53996" w:rsidRDefault="00A57F28">
            <w:pPr>
              <w:tabs>
                <w:tab w:val="decimal" w:pos="619"/>
              </w:tabs>
              <w:spacing w:line="240" w:lineRule="exact"/>
              <w:ind w:right="143"/>
              <w:jc w:val="right"/>
              <w:rPr>
                <w:rFonts w:ascii="Times New Roman" w:hAnsi="Times New Roman" w:cs="Times New Roman"/>
                <w:sz w:val="15"/>
                <w:szCs w:val="15"/>
              </w:rPr>
            </w:pPr>
          </w:p>
        </w:tc>
        <w:tc>
          <w:tcPr>
            <w:tcW w:w="992" w:type="dxa"/>
            <w:tcBorders>
              <w:top w:val="single" w:sz="4" w:space="0" w:color="auto"/>
              <w:bottom w:val="double" w:sz="4" w:space="0" w:color="auto"/>
            </w:tcBorders>
          </w:tcPr>
          <w:p w:rsidR="00A57F28" w:rsidRPr="00C53996" w:rsidRDefault="00582CA2" w:rsidP="00D26213">
            <w:pPr>
              <w:tabs>
                <w:tab w:val="decimal" w:pos="619"/>
              </w:tabs>
              <w:spacing w:line="240" w:lineRule="exact"/>
              <w:ind w:right="143"/>
              <w:jc w:val="right"/>
              <w:rPr>
                <w:rFonts w:ascii="Times New Roman" w:hAnsi="Times New Roman" w:cs="Times New Roman"/>
                <w:sz w:val="15"/>
                <w:szCs w:val="15"/>
              </w:rPr>
            </w:pPr>
            <w:r w:rsidRPr="00C53996">
              <w:rPr>
                <w:rFonts w:ascii="Times New Roman" w:hAnsi="Times New Roman" w:cs="Times New Roman"/>
                <w:sz w:val="15"/>
                <w:szCs w:val="15"/>
              </w:rPr>
              <w:t>3</w:t>
            </w:r>
            <w:r w:rsidR="00A57F28" w:rsidRPr="00C53996">
              <w:rPr>
                <w:rFonts w:ascii="Times New Roman" w:hAnsi="Times New Roman" w:cs="Times New Roman"/>
                <w:sz w:val="15"/>
                <w:szCs w:val="15"/>
              </w:rPr>
              <w:t>,</w:t>
            </w:r>
            <w:r w:rsidRPr="00C53996">
              <w:rPr>
                <w:rFonts w:ascii="Times New Roman" w:hAnsi="Times New Roman" w:cs="Times New Roman"/>
                <w:sz w:val="15"/>
                <w:szCs w:val="15"/>
              </w:rPr>
              <w:t>342</w:t>
            </w:r>
          </w:p>
        </w:tc>
      </w:tr>
    </w:tbl>
    <w:p w:rsidR="0001661B" w:rsidRPr="007E275A" w:rsidRDefault="0001661B" w:rsidP="0001661B">
      <w:pPr>
        <w:tabs>
          <w:tab w:val="left" w:pos="284"/>
        </w:tabs>
        <w:ind w:left="1559" w:right="-500" w:hanging="652"/>
        <w:jc w:val="right"/>
        <w:rPr>
          <w:rFonts w:ascii="Times New Roman" w:hAnsi="Times New Roman" w:cs="Times New Roman"/>
          <w:b/>
          <w:bCs/>
          <w:sz w:val="16"/>
          <w:szCs w:val="16"/>
        </w:rPr>
      </w:pPr>
    </w:p>
    <w:p w:rsidR="0001661B" w:rsidRPr="00D26213" w:rsidRDefault="0001661B" w:rsidP="0001661B">
      <w:pPr>
        <w:spacing w:line="240" w:lineRule="exact"/>
        <w:ind w:left="7560" w:right="-447"/>
        <w:jc w:val="right"/>
        <w:rPr>
          <w:rFonts w:ascii="Times New Roman" w:hAnsi="Times New Roman"/>
          <w:b/>
          <w:bCs/>
          <w:sz w:val="12"/>
          <w:szCs w:val="12"/>
          <w:cs/>
        </w:rPr>
        <w:sectPr w:rsidR="0001661B" w:rsidRPr="00D26213" w:rsidSect="0031440C">
          <w:footnotePr>
            <w:numFmt w:val="lowerRoman"/>
          </w:footnotePr>
          <w:endnotePr>
            <w:numFmt w:val="decimal"/>
          </w:endnotePr>
          <w:pgSz w:w="16834" w:h="11909" w:orient="landscape" w:code="9"/>
          <w:pgMar w:top="1440" w:right="1440" w:bottom="1224" w:left="1152" w:header="864" w:footer="432" w:gutter="0"/>
          <w:pgNumType w:start="99"/>
          <w:cols w:space="720"/>
          <w:docGrid w:linePitch="360"/>
        </w:sectPr>
      </w:pPr>
    </w:p>
    <w:p w:rsidR="00A57F28" w:rsidRPr="007E275A" w:rsidRDefault="00A57F28" w:rsidP="00D5698D">
      <w:pPr>
        <w:ind w:left="1622"/>
        <w:jc w:val="both"/>
        <w:outlineLvl w:val="0"/>
        <w:rPr>
          <w:rFonts w:ascii="Times New Roman" w:hAnsi="Times New Roman" w:cs="Times New Roman"/>
          <w:color w:val="000000"/>
          <w:sz w:val="24"/>
          <w:szCs w:val="24"/>
        </w:rPr>
      </w:pPr>
      <w:r w:rsidRPr="007E275A">
        <w:rPr>
          <w:rFonts w:ascii="Times New Roman" w:hAnsi="Times New Roman" w:cs="Times New Roman"/>
          <w:color w:val="000000"/>
          <w:sz w:val="24"/>
          <w:szCs w:val="24"/>
        </w:rPr>
        <w:t xml:space="preserve">As at June </w:t>
      </w:r>
      <w:r w:rsidR="00582CA2" w:rsidRPr="007E275A">
        <w:rPr>
          <w:rFonts w:ascii="Times New Roman" w:hAnsi="Times New Roman" w:cs="Times New Roman"/>
          <w:color w:val="000000"/>
          <w:sz w:val="24"/>
          <w:szCs w:val="24"/>
        </w:rPr>
        <w:t>30</w:t>
      </w:r>
      <w:r w:rsidRPr="007E275A">
        <w:rPr>
          <w:rFonts w:ascii="Times New Roman" w:hAnsi="Times New Roman" w:cs="Times New Roman"/>
          <w:color w:val="000000"/>
          <w:sz w:val="24"/>
          <w:szCs w:val="24"/>
        </w:rPr>
        <w:t xml:space="preserve">, </w:t>
      </w:r>
      <w:r w:rsidR="00582CA2" w:rsidRPr="007E275A">
        <w:rPr>
          <w:rFonts w:ascii="Times New Roman" w:hAnsi="Times New Roman" w:cs="Times New Roman"/>
          <w:color w:val="000000"/>
          <w:sz w:val="24"/>
          <w:szCs w:val="24"/>
        </w:rPr>
        <w:t>2020</w:t>
      </w:r>
      <w:r w:rsidRPr="007E275A">
        <w:rPr>
          <w:rFonts w:ascii="Times New Roman" w:hAnsi="Times New Roman" w:cs="Times New Roman"/>
          <w:color w:val="000000"/>
          <w:sz w:val="24"/>
          <w:szCs w:val="24"/>
        </w:rPr>
        <w:t xml:space="preserve"> and December </w:t>
      </w:r>
      <w:r w:rsidR="00582CA2" w:rsidRPr="007E275A">
        <w:rPr>
          <w:rFonts w:ascii="Times New Roman" w:hAnsi="Times New Roman" w:cs="Times New Roman"/>
          <w:color w:val="000000"/>
          <w:sz w:val="24"/>
          <w:szCs w:val="24"/>
        </w:rPr>
        <w:t>31</w:t>
      </w:r>
      <w:r w:rsidRPr="007E275A">
        <w:rPr>
          <w:rFonts w:ascii="Times New Roman" w:hAnsi="Times New Roman" w:cs="Times New Roman"/>
          <w:color w:val="000000"/>
          <w:sz w:val="24"/>
          <w:szCs w:val="24"/>
        </w:rPr>
        <w:t xml:space="preserve">, </w:t>
      </w:r>
      <w:r w:rsidR="00582CA2" w:rsidRPr="007E275A">
        <w:rPr>
          <w:rFonts w:ascii="Times New Roman" w:hAnsi="Times New Roman" w:cs="Times New Roman"/>
          <w:color w:val="000000"/>
          <w:sz w:val="24"/>
          <w:szCs w:val="24"/>
        </w:rPr>
        <w:t>2019</w:t>
      </w:r>
      <w:r w:rsidRPr="007E275A">
        <w:rPr>
          <w:rFonts w:ascii="Times New Roman" w:hAnsi="Times New Roman" w:cs="Times New Roman"/>
          <w:color w:val="000000"/>
          <w:sz w:val="24"/>
          <w:szCs w:val="24"/>
        </w:rPr>
        <w:t>, the Bank charges interest rat</w:t>
      </w:r>
      <w:r w:rsidRPr="007E275A">
        <w:rPr>
          <w:rFonts w:ascii="Times New Roman" w:hAnsi="Times New Roman" w:cs="Times New Roman"/>
          <w:color w:val="000000"/>
          <w:spacing w:val="-8"/>
          <w:sz w:val="24"/>
          <w:szCs w:val="24"/>
        </w:rPr>
        <w:t xml:space="preserve">es to related parties at </w:t>
      </w:r>
      <w:r w:rsidR="00C8767E" w:rsidRPr="007E275A">
        <w:rPr>
          <w:rFonts w:ascii="Times New Roman" w:hAnsi="Times New Roman" w:cs="Times New Roman"/>
          <w:color w:val="000000"/>
          <w:spacing w:val="-2"/>
          <w:sz w:val="24"/>
          <w:szCs w:val="24"/>
        </w:rPr>
        <w:t>1</w:t>
      </w:r>
      <w:r w:rsidR="00C8767E" w:rsidRPr="00C53996">
        <w:rPr>
          <w:rFonts w:ascii="Times New Roman" w:hAnsi="Times New Roman" w:cs="Times New Roman"/>
          <w:color w:val="000000"/>
          <w:spacing w:val="-2"/>
          <w:sz w:val="24"/>
          <w:szCs w:val="24"/>
          <w:cs/>
        </w:rPr>
        <w:t>.</w:t>
      </w:r>
      <w:r w:rsidR="00C8767E" w:rsidRPr="007E275A">
        <w:rPr>
          <w:rFonts w:ascii="Times New Roman" w:hAnsi="Times New Roman" w:cs="Times New Roman"/>
          <w:color w:val="000000"/>
          <w:spacing w:val="-2"/>
          <w:sz w:val="24"/>
          <w:szCs w:val="24"/>
        </w:rPr>
        <w:t>00</w:t>
      </w:r>
      <w:r w:rsidR="00C8767E" w:rsidRPr="00C53996">
        <w:rPr>
          <w:rFonts w:ascii="Times New Roman" w:hAnsi="Times New Roman" w:cs="Times New Roman"/>
          <w:color w:val="000000"/>
          <w:spacing w:val="-2"/>
          <w:sz w:val="24"/>
          <w:szCs w:val="24"/>
          <w:cs/>
        </w:rPr>
        <w:t xml:space="preserve">% - </w:t>
      </w:r>
      <w:r w:rsidR="00C8767E" w:rsidRPr="007E275A">
        <w:rPr>
          <w:rFonts w:ascii="Times New Roman" w:hAnsi="Times New Roman" w:cs="Times New Roman"/>
          <w:color w:val="000000"/>
          <w:spacing w:val="-2"/>
          <w:sz w:val="24"/>
          <w:szCs w:val="24"/>
        </w:rPr>
        <w:t>25</w:t>
      </w:r>
      <w:r w:rsidR="00C8767E" w:rsidRPr="00C53996">
        <w:rPr>
          <w:rFonts w:ascii="Times New Roman" w:hAnsi="Times New Roman" w:cs="Times New Roman"/>
          <w:color w:val="000000"/>
          <w:spacing w:val="-2"/>
          <w:sz w:val="24"/>
          <w:szCs w:val="24"/>
          <w:cs/>
        </w:rPr>
        <w:t>.</w:t>
      </w:r>
      <w:r w:rsidR="00C8767E" w:rsidRPr="007E275A">
        <w:rPr>
          <w:rFonts w:ascii="Times New Roman" w:hAnsi="Times New Roman" w:cs="Times New Roman"/>
          <w:color w:val="000000"/>
          <w:spacing w:val="-2"/>
          <w:sz w:val="24"/>
          <w:szCs w:val="24"/>
        </w:rPr>
        <w:t>74</w:t>
      </w:r>
      <w:r w:rsidR="00C8767E" w:rsidRPr="00C53996">
        <w:rPr>
          <w:rFonts w:ascii="Times New Roman" w:hAnsi="Times New Roman" w:cs="Times New Roman"/>
          <w:color w:val="000000"/>
          <w:spacing w:val="-2"/>
          <w:sz w:val="24"/>
          <w:szCs w:val="24"/>
          <w:cs/>
        </w:rPr>
        <w:t xml:space="preserve">% </w:t>
      </w:r>
      <w:r w:rsidRPr="007E275A">
        <w:rPr>
          <w:rFonts w:ascii="Times New Roman" w:hAnsi="Times New Roman" w:cs="Times New Roman"/>
          <w:color w:val="000000"/>
          <w:spacing w:val="-8"/>
          <w:sz w:val="24"/>
          <w:szCs w:val="24"/>
        </w:rPr>
        <w:t>p</w:t>
      </w:r>
      <w:r w:rsidRPr="00C53996">
        <w:rPr>
          <w:rFonts w:ascii="Times New Roman" w:hAnsi="Times New Roman" w:cs="Times New Roman"/>
          <w:color w:val="000000"/>
          <w:spacing w:val="-8"/>
          <w:sz w:val="24"/>
          <w:szCs w:val="24"/>
          <w:cs/>
        </w:rPr>
        <w:t>.</w:t>
      </w:r>
      <w:r w:rsidRPr="007E275A">
        <w:rPr>
          <w:rFonts w:ascii="Times New Roman" w:hAnsi="Times New Roman" w:cs="Times New Roman"/>
          <w:color w:val="000000"/>
          <w:spacing w:val="-8"/>
          <w:sz w:val="24"/>
          <w:szCs w:val="24"/>
        </w:rPr>
        <w:t>a</w:t>
      </w:r>
      <w:r w:rsidRPr="00C53996">
        <w:rPr>
          <w:rFonts w:ascii="Times New Roman" w:hAnsi="Times New Roman" w:cs="Times New Roman"/>
          <w:color w:val="000000"/>
          <w:spacing w:val="-8"/>
          <w:sz w:val="24"/>
          <w:szCs w:val="24"/>
          <w:cs/>
        </w:rPr>
        <w:t xml:space="preserve">. </w:t>
      </w:r>
      <w:r w:rsidRPr="007E275A">
        <w:rPr>
          <w:rFonts w:ascii="Times New Roman" w:hAnsi="Times New Roman" w:cs="Times New Roman"/>
          <w:color w:val="000000"/>
          <w:spacing w:val="-8"/>
          <w:sz w:val="24"/>
          <w:szCs w:val="24"/>
        </w:rPr>
        <w:t xml:space="preserve">and </w:t>
      </w:r>
      <w:r w:rsidR="00582CA2" w:rsidRPr="007E275A">
        <w:rPr>
          <w:rFonts w:ascii="Times New Roman" w:hAnsi="Times New Roman" w:cs="Times New Roman"/>
          <w:color w:val="000000"/>
          <w:spacing w:val="-2"/>
          <w:sz w:val="24"/>
          <w:szCs w:val="24"/>
        </w:rPr>
        <w:t>1</w:t>
      </w:r>
      <w:r w:rsidRPr="00C53996">
        <w:rPr>
          <w:rFonts w:ascii="Times New Roman" w:hAnsi="Times New Roman" w:cs="Times New Roman"/>
          <w:color w:val="000000"/>
          <w:spacing w:val="-2"/>
          <w:sz w:val="24"/>
          <w:szCs w:val="24"/>
          <w:cs/>
        </w:rPr>
        <w:t>.</w:t>
      </w:r>
      <w:r w:rsidR="00582CA2" w:rsidRPr="007E275A">
        <w:rPr>
          <w:rFonts w:ascii="Times New Roman" w:hAnsi="Times New Roman" w:cs="Times New Roman"/>
          <w:color w:val="000000"/>
          <w:spacing w:val="-2"/>
          <w:sz w:val="24"/>
          <w:szCs w:val="24"/>
        </w:rPr>
        <w:t>00</w:t>
      </w:r>
      <w:r w:rsidRPr="00C53996">
        <w:rPr>
          <w:rFonts w:ascii="Times New Roman" w:hAnsi="Times New Roman" w:cs="Times New Roman"/>
          <w:color w:val="000000"/>
          <w:spacing w:val="-2"/>
          <w:sz w:val="24"/>
          <w:szCs w:val="24"/>
          <w:cs/>
        </w:rPr>
        <w:t xml:space="preserve">% - </w:t>
      </w:r>
      <w:r w:rsidR="00582CA2" w:rsidRPr="007E275A">
        <w:rPr>
          <w:rFonts w:ascii="Times New Roman" w:hAnsi="Times New Roman" w:cs="Times New Roman"/>
          <w:color w:val="000000"/>
          <w:spacing w:val="-2"/>
          <w:sz w:val="24"/>
          <w:szCs w:val="24"/>
        </w:rPr>
        <w:t>25</w:t>
      </w:r>
      <w:r w:rsidRPr="00C53996">
        <w:rPr>
          <w:rFonts w:ascii="Times New Roman" w:hAnsi="Times New Roman" w:cs="Times New Roman"/>
          <w:color w:val="000000"/>
          <w:spacing w:val="-2"/>
          <w:sz w:val="24"/>
          <w:szCs w:val="24"/>
          <w:cs/>
        </w:rPr>
        <w:t>.</w:t>
      </w:r>
      <w:r w:rsidR="00582CA2" w:rsidRPr="007E275A">
        <w:rPr>
          <w:rFonts w:ascii="Times New Roman" w:hAnsi="Times New Roman" w:cs="Times New Roman"/>
          <w:color w:val="000000"/>
          <w:spacing w:val="-2"/>
          <w:sz w:val="24"/>
          <w:szCs w:val="24"/>
        </w:rPr>
        <w:t>05</w:t>
      </w:r>
      <w:r w:rsidRPr="00C53996">
        <w:rPr>
          <w:rFonts w:ascii="Times New Roman" w:hAnsi="Times New Roman" w:cs="Times New Roman"/>
          <w:color w:val="000000"/>
          <w:spacing w:val="-2"/>
          <w:sz w:val="24"/>
          <w:szCs w:val="24"/>
          <w:cs/>
        </w:rPr>
        <w:t xml:space="preserve">% </w:t>
      </w:r>
      <w:r w:rsidRPr="007E275A">
        <w:rPr>
          <w:rFonts w:ascii="Times New Roman" w:hAnsi="Times New Roman" w:cs="Times New Roman"/>
          <w:color w:val="000000"/>
          <w:spacing w:val="-8"/>
          <w:sz w:val="24"/>
          <w:szCs w:val="24"/>
        </w:rPr>
        <w:t>p</w:t>
      </w:r>
      <w:r w:rsidRPr="00C53996">
        <w:rPr>
          <w:rFonts w:ascii="Times New Roman" w:hAnsi="Times New Roman" w:cs="Times New Roman"/>
          <w:color w:val="000000"/>
          <w:spacing w:val="-8"/>
          <w:sz w:val="24"/>
          <w:szCs w:val="24"/>
          <w:cs/>
        </w:rPr>
        <w:t>.</w:t>
      </w:r>
      <w:r w:rsidRPr="007E275A">
        <w:rPr>
          <w:rFonts w:ascii="Times New Roman" w:hAnsi="Times New Roman" w:cs="Times New Roman"/>
          <w:color w:val="000000"/>
          <w:spacing w:val="-8"/>
          <w:sz w:val="24"/>
          <w:szCs w:val="24"/>
        </w:rPr>
        <w:t>a</w:t>
      </w:r>
      <w:r w:rsidRPr="00C53996">
        <w:rPr>
          <w:rFonts w:ascii="Times New Roman" w:hAnsi="Times New Roman" w:cs="Times New Roman"/>
          <w:color w:val="000000"/>
          <w:spacing w:val="-8"/>
          <w:sz w:val="24"/>
          <w:szCs w:val="24"/>
          <w:cs/>
        </w:rPr>
        <w:t>.</w:t>
      </w:r>
      <w:r w:rsidRPr="007E275A">
        <w:rPr>
          <w:rFonts w:ascii="Times New Roman" w:hAnsi="Times New Roman" w:cs="Times New Roman"/>
          <w:color w:val="000000"/>
          <w:spacing w:val="-8"/>
          <w:sz w:val="24"/>
          <w:szCs w:val="24"/>
        </w:rPr>
        <w:t>, respectively</w:t>
      </w:r>
      <w:r w:rsidRPr="00C53996">
        <w:rPr>
          <w:rFonts w:ascii="Times New Roman" w:hAnsi="Times New Roman" w:cs="Times New Roman"/>
          <w:color w:val="000000"/>
          <w:sz w:val="24"/>
          <w:szCs w:val="24"/>
          <w:cs/>
        </w:rPr>
        <w:t xml:space="preserve">. </w:t>
      </w:r>
    </w:p>
    <w:p w:rsidR="00A57F28" w:rsidRPr="007E275A" w:rsidRDefault="00A57F28" w:rsidP="00D5698D">
      <w:pPr>
        <w:ind w:left="1622"/>
        <w:rPr>
          <w:rFonts w:ascii="Times New Roman" w:hAnsi="Times New Roman" w:cs="Times New Roman"/>
          <w:color w:val="000000"/>
          <w:sz w:val="24"/>
          <w:szCs w:val="24"/>
        </w:rPr>
      </w:pPr>
    </w:p>
    <w:p w:rsidR="00DA366C" w:rsidRPr="007E275A" w:rsidRDefault="00A57F28" w:rsidP="00D5698D">
      <w:pPr>
        <w:pStyle w:val="BodyTextIndent2"/>
        <w:ind w:left="1622"/>
        <w:rPr>
          <w:rFonts w:ascii="Times New Roman" w:hAnsi="Times New Roman" w:cs="Times New Roman"/>
          <w:spacing w:val="-2"/>
          <w:lang w:val="en-US"/>
        </w:rPr>
      </w:pPr>
      <w:r w:rsidRPr="007E275A">
        <w:rPr>
          <w:rFonts w:ascii="Times New Roman" w:hAnsi="Times New Roman" w:cs="Times New Roman"/>
          <w:color w:val="000000"/>
        </w:rPr>
        <w:t>A</w:t>
      </w:r>
      <w:r w:rsidRPr="007E275A">
        <w:rPr>
          <w:rFonts w:ascii="Times New Roman" w:hAnsi="Times New Roman" w:cs="Times New Roman"/>
          <w:color w:val="000000"/>
          <w:lang w:val="en-US"/>
        </w:rPr>
        <w:t xml:space="preserve">s at </w:t>
      </w:r>
      <w:r w:rsidRPr="007E275A">
        <w:rPr>
          <w:rFonts w:ascii="Times New Roman" w:hAnsi="Times New Roman" w:cs="Times New Roman"/>
          <w:color w:val="000000"/>
        </w:rPr>
        <w:t xml:space="preserve">December </w:t>
      </w:r>
      <w:r w:rsidR="00582CA2" w:rsidRPr="007E275A">
        <w:rPr>
          <w:rFonts w:ascii="Times New Roman" w:hAnsi="Times New Roman" w:cs="Times New Roman"/>
          <w:color w:val="000000"/>
          <w:lang w:val="en-US"/>
        </w:rPr>
        <w:t>31</w:t>
      </w:r>
      <w:r w:rsidRPr="007E275A">
        <w:rPr>
          <w:rFonts w:ascii="Times New Roman" w:hAnsi="Times New Roman" w:cs="Times New Roman"/>
          <w:color w:val="000000"/>
        </w:rPr>
        <w:t xml:space="preserve">, </w:t>
      </w:r>
      <w:r w:rsidR="00582CA2" w:rsidRPr="007E275A">
        <w:rPr>
          <w:rFonts w:ascii="Times New Roman" w:hAnsi="Times New Roman" w:cs="Times New Roman"/>
          <w:color w:val="000000"/>
          <w:lang w:val="en-US"/>
        </w:rPr>
        <w:t>2019</w:t>
      </w:r>
      <w:r w:rsidRPr="007E275A">
        <w:rPr>
          <w:rFonts w:ascii="Times New Roman" w:hAnsi="Times New Roman" w:cs="Times New Roman"/>
          <w:color w:val="000000"/>
        </w:rPr>
        <w:t xml:space="preserve">, the allowance for doubtful accounts of loans granted to subsidiaries of Baht </w:t>
      </w:r>
      <w:r w:rsidR="00582CA2" w:rsidRPr="007E275A">
        <w:rPr>
          <w:rFonts w:ascii="Times New Roman" w:hAnsi="Times New Roman" w:cs="Times New Roman"/>
          <w:color w:val="000000"/>
          <w:lang w:val="en-US"/>
        </w:rPr>
        <w:t>691</w:t>
      </w:r>
      <w:r w:rsidRPr="007E275A">
        <w:rPr>
          <w:rFonts w:ascii="Times New Roman" w:hAnsi="Times New Roman" w:cs="Times New Roman"/>
          <w:color w:val="000000"/>
        </w:rPr>
        <w:t xml:space="preserve"> million</w:t>
      </w:r>
      <w:r w:rsidRPr="00C53996">
        <w:rPr>
          <w:rFonts w:ascii="Times New Roman" w:hAnsi="Times New Roman" w:cs="Times New Roman"/>
          <w:color w:val="000000"/>
          <w:spacing w:val="-4"/>
          <w:cs/>
        </w:rPr>
        <w:t xml:space="preserve"> </w:t>
      </w:r>
      <w:r w:rsidRPr="007E275A">
        <w:rPr>
          <w:rFonts w:ascii="Times New Roman" w:hAnsi="Times New Roman" w:cs="Times New Roman"/>
          <w:color w:val="000000"/>
          <w:spacing w:val="-4"/>
        </w:rPr>
        <w:t>are not eliminated but treated as surplus reserve in the consolidated</w:t>
      </w:r>
      <w:r w:rsidRPr="007E275A">
        <w:rPr>
          <w:rFonts w:ascii="Times New Roman" w:hAnsi="Times New Roman" w:cs="Times New Roman"/>
          <w:color w:val="000000"/>
        </w:rPr>
        <w:t xml:space="preserve"> financial statements</w:t>
      </w:r>
      <w:r w:rsidRPr="00C53996">
        <w:rPr>
          <w:rFonts w:ascii="Times New Roman" w:hAnsi="Times New Roman" w:cs="Times New Roman"/>
          <w:color w:val="000000"/>
          <w:cs/>
        </w:rPr>
        <w:t>.</w:t>
      </w:r>
    </w:p>
    <w:p w:rsidR="00A57F28" w:rsidRPr="007E275A" w:rsidRDefault="00A57F28" w:rsidP="00D5698D">
      <w:pPr>
        <w:pStyle w:val="BodyTextIndent2"/>
        <w:ind w:left="1622"/>
        <w:rPr>
          <w:rFonts w:ascii="Times New Roman" w:hAnsi="Times New Roman" w:cs="Times New Roman"/>
          <w:lang w:val="en-US"/>
        </w:rPr>
      </w:pPr>
    </w:p>
    <w:p w:rsidR="0001661B" w:rsidRPr="007E275A" w:rsidRDefault="00582CA2" w:rsidP="00D5698D">
      <w:pPr>
        <w:ind w:left="1621" w:hanging="714"/>
        <w:jc w:val="both"/>
        <w:rPr>
          <w:rFonts w:ascii="Times New Roman" w:hAnsi="Times New Roman" w:cs="Times New Roman"/>
          <w:sz w:val="24"/>
          <w:szCs w:val="24"/>
        </w:rPr>
      </w:pPr>
      <w:r w:rsidRPr="007E275A">
        <w:rPr>
          <w:rFonts w:ascii="Times New Roman" w:hAnsi="Times New Roman" w:cs="Times New Roman"/>
          <w:sz w:val="24"/>
          <w:szCs w:val="24"/>
        </w:rPr>
        <w:t>7</w:t>
      </w:r>
      <w:r w:rsidR="0001661B" w:rsidRPr="00C53996">
        <w:rPr>
          <w:rFonts w:ascii="Times New Roman" w:hAnsi="Times New Roman" w:cs="Times New Roman"/>
          <w:sz w:val="24"/>
          <w:szCs w:val="24"/>
          <w:cs/>
        </w:rPr>
        <w:t>.</w:t>
      </w:r>
      <w:r w:rsidRPr="007E275A">
        <w:rPr>
          <w:rFonts w:ascii="Times New Roman" w:hAnsi="Times New Roman" w:cs="Times New Roman"/>
          <w:sz w:val="24"/>
          <w:szCs w:val="24"/>
        </w:rPr>
        <w:t>26</w:t>
      </w:r>
      <w:r w:rsidR="0001661B" w:rsidRPr="00C53996">
        <w:rPr>
          <w:rFonts w:ascii="Times New Roman" w:hAnsi="Times New Roman" w:cs="Times New Roman"/>
          <w:sz w:val="24"/>
          <w:szCs w:val="24"/>
          <w:cs/>
        </w:rPr>
        <w:t>.</w:t>
      </w:r>
      <w:r w:rsidRPr="007E275A">
        <w:rPr>
          <w:rFonts w:ascii="Times New Roman" w:hAnsi="Times New Roman" w:cs="Times New Roman"/>
          <w:sz w:val="24"/>
          <w:szCs w:val="24"/>
        </w:rPr>
        <w:t>2</w:t>
      </w:r>
      <w:r w:rsidR="0001661B" w:rsidRPr="007E275A">
        <w:rPr>
          <w:rFonts w:ascii="Times New Roman" w:hAnsi="Times New Roman" w:cs="Times New Roman"/>
          <w:sz w:val="24"/>
          <w:szCs w:val="24"/>
        </w:rPr>
        <w:tab/>
        <w:t xml:space="preserve">The Bank has investments in subsidiaries and joint ventures as disclosed in Note </w:t>
      </w:r>
      <w:r w:rsidRPr="007E275A">
        <w:rPr>
          <w:rFonts w:ascii="Times New Roman" w:hAnsi="Times New Roman" w:cs="Times New Roman"/>
          <w:sz w:val="24"/>
          <w:szCs w:val="24"/>
        </w:rPr>
        <w:t>7</w:t>
      </w:r>
      <w:r w:rsidR="0001661B" w:rsidRPr="00C53996">
        <w:rPr>
          <w:rFonts w:ascii="Times New Roman" w:hAnsi="Times New Roman" w:cs="Times New Roman"/>
          <w:sz w:val="24"/>
          <w:szCs w:val="24"/>
          <w:cs/>
        </w:rPr>
        <w:t>.</w:t>
      </w:r>
      <w:r w:rsidRPr="007E275A">
        <w:rPr>
          <w:rFonts w:ascii="Times New Roman" w:hAnsi="Times New Roman" w:cs="Times New Roman"/>
          <w:sz w:val="24"/>
          <w:szCs w:val="24"/>
        </w:rPr>
        <w:t>7</w:t>
      </w:r>
      <w:r w:rsidR="0001661B" w:rsidRPr="007E275A">
        <w:rPr>
          <w:rFonts w:ascii="Times New Roman" w:hAnsi="Times New Roman" w:cs="Times New Roman"/>
          <w:sz w:val="24"/>
          <w:szCs w:val="24"/>
        </w:rPr>
        <w:t xml:space="preserve"> and has investments in related companies </w:t>
      </w:r>
      <w:r w:rsidR="00426968" w:rsidRPr="007E275A">
        <w:rPr>
          <w:rFonts w:ascii="Times New Roman" w:hAnsi="Times New Roman" w:cs="Times New Roman"/>
          <w:sz w:val="24"/>
          <w:szCs w:val="24"/>
        </w:rPr>
        <w:t xml:space="preserve">as at June </w:t>
      </w:r>
      <w:r w:rsidRPr="007E275A">
        <w:rPr>
          <w:rFonts w:ascii="Times New Roman" w:hAnsi="Times New Roman" w:cs="Times New Roman"/>
          <w:sz w:val="24"/>
          <w:szCs w:val="24"/>
        </w:rPr>
        <w:t>30</w:t>
      </w:r>
      <w:r w:rsidR="00426968" w:rsidRPr="007E275A">
        <w:rPr>
          <w:rFonts w:ascii="Times New Roman" w:hAnsi="Times New Roman" w:cs="Times New Roman"/>
          <w:sz w:val="24"/>
          <w:szCs w:val="24"/>
        </w:rPr>
        <w:t xml:space="preserve">, </w:t>
      </w:r>
      <w:r w:rsidRPr="007E275A">
        <w:rPr>
          <w:rFonts w:ascii="Times New Roman" w:hAnsi="Times New Roman" w:cs="Times New Roman"/>
          <w:sz w:val="24"/>
          <w:szCs w:val="24"/>
        </w:rPr>
        <w:t>2020</w:t>
      </w:r>
      <w:r w:rsidR="00426968" w:rsidRPr="007E275A">
        <w:rPr>
          <w:rFonts w:ascii="Times New Roman" w:hAnsi="Times New Roman" w:cs="Times New Roman"/>
          <w:sz w:val="24"/>
          <w:szCs w:val="24"/>
        </w:rPr>
        <w:t xml:space="preserve"> and December </w:t>
      </w:r>
      <w:r w:rsidRPr="007E275A">
        <w:rPr>
          <w:rFonts w:ascii="Times New Roman" w:hAnsi="Times New Roman" w:cs="Times New Roman"/>
          <w:sz w:val="24"/>
          <w:szCs w:val="24"/>
        </w:rPr>
        <w:t>31</w:t>
      </w:r>
      <w:r w:rsidR="00426968" w:rsidRPr="007E275A">
        <w:rPr>
          <w:rFonts w:ascii="Times New Roman" w:hAnsi="Times New Roman" w:cs="Times New Roman"/>
          <w:sz w:val="24"/>
          <w:szCs w:val="24"/>
        </w:rPr>
        <w:t xml:space="preserve">, </w:t>
      </w:r>
      <w:r w:rsidRPr="007E275A">
        <w:rPr>
          <w:rFonts w:ascii="Times New Roman" w:hAnsi="Times New Roman" w:cs="Times New Roman"/>
          <w:sz w:val="24"/>
          <w:szCs w:val="24"/>
        </w:rPr>
        <w:t>2019</w:t>
      </w:r>
      <w:r w:rsidR="00B842E4" w:rsidRPr="00C53996">
        <w:rPr>
          <w:rFonts w:ascii="Times New Roman" w:hAnsi="Times New Roman" w:cs="Times New Roman"/>
          <w:sz w:val="24"/>
          <w:szCs w:val="24"/>
          <w:cs/>
        </w:rPr>
        <w:t xml:space="preserve"> </w:t>
      </w:r>
      <w:r w:rsidR="0001661B" w:rsidRPr="007E275A">
        <w:rPr>
          <w:rFonts w:ascii="Times New Roman" w:hAnsi="Times New Roman" w:cs="Times New Roman"/>
          <w:color w:val="000000"/>
          <w:sz w:val="24"/>
          <w:szCs w:val="24"/>
        </w:rPr>
        <w:t>are</w:t>
      </w:r>
      <w:r w:rsidR="0001661B" w:rsidRPr="007E275A">
        <w:rPr>
          <w:rFonts w:ascii="Times New Roman" w:hAnsi="Times New Roman" w:cs="Times New Roman"/>
          <w:sz w:val="24"/>
          <w:szCs w:val="24"/>
        </w:rPr>
        <w:t xml:space="preserve"> as follows</w:t>
      </w:r>
      <w:r w:rsidR="0001661B" w:rsidRPr="00C53996">
        <w:rPr>
          <w:rFonts w:ascii="Times New Roman" w:hAnsi="Times New Roman" w:cs="Times New Roman"/>
          <w:sz w:val="24"/>
          <w:szCs w:val="24"/>
          <w:cs/>
        </w:rPr>
        <w:t>:</w:t>
      </w:r>
    </w:p>
    <w:p w:rsidR="00C20CF0" w:rsidRPr="007E275A" w:rsidRDefault="00C20CF0" w:rsidP="00C55AEA">
      <w:pPr>
        <w:keepNext/>
        <w:spacing w:line="240" w:lineRule="exact"/>
        <w:ind w:left="90" w:right="-295"/>
        <w:jc w:val="right"/>
        <w:outlineLvl w:val="8"/>
        <w:rPr>
          <w:rFonts w:ascii="Times New Roman" w:hAnsi="Times New Roman" w:cs="Times New Roman"/>
          <w:b/>
          <w:bCs/>
          <w:sz w:val="14"/>
          <w:szCs w:val="14"/>
          <w:lang w:val="x-none" w:eastAsia="x-none"/>
        </w:rPr>
      </w:pPr>
      <w:r w:rsidRPr="007E275A">
        <w:rPr>
          <w:rFonts w:ascii="Times New Roman" w:hAnsi="Times New Roman" w:cs="Times New Roman"/>
          <w:b/>
          <w:bCs/>
          <w:sz w:val="14"/>
          <w:szCs w:val="14"/>
          <w:lang w:val="x-none" w:eastAsia="x-none"/>
        </w:rPr>
        <w:t>Unit</w:t>
      </w:r>
      <w:r w:rsidRPr="00C53996">
        <w:rPr>
          <w:rFonts w:ascii="Times New Roman" w:hAnsi="Times New Roman" w:cs="Times New Roman"/>
          <w:b/>
          <w:bCs/>
          <w:sz w:val="14"/>
          <w:szCs w:val="14"/>
          <w:cs/>
          <w:lang w:val="x-none" w:eastAsia="x-none"/>
        </w:rPr>
        <w:t xml:space="preserve">: </w:t>
      </w:r>
      <w:r w:rsidRPr="007E275A">
        <w:rPr>
          <w:rFonts w:ascii="Times New Roman" w:hAnsi="Times New Roman" w:cs="Times New Roman"/>
          <w:b/>
          <w:bCs/>
          <w:sz w:val="14"/>
          <w:szCs w:val="14"/>
          <w:lang w:val="x-none" w:eastAsia="x-none"/>
        </w:rPr>
        <w:t>Million Baht</w:t>
      </w:r>
    </w:p>
    <w:tbl>
      <w:tblPr>
        <w:tblW w:w="7971" w:type="dxa"/>
        <w:tblInd w:w="1560" w:type="dxa"/>
        <w:tblLayout w:type="fixed"/>
        <w:tblCellMar>
          <w:left w:w="0" w:type="dxa"/>
          <w:right w:w="0" w:type="dxa"/>
        </w:tblCellMar>
        <w:tblLook w:val="0000" w:firstRow="0" w:lastRow="0" w:firstColumn="0" w:lastColumn="0" w:noHBand="0" w:noVBand="0"/>
      </w:tblPr>
      <w:tblGrid>
        <w:gridCol w:w="2850"/>
        <w:gridCol w:w="1170"/>
        <w:gridCol w:w="993"/>
        <w:gridCol w:w="987"/>
        <w:gridCol w:w="990"/>
        <w:gridCol w:w="142"/>
        <w:gridCol w:w="839"/>
      </w:tblGrid>
      <w:tr w:rsidR="00C20CF0" w:rsidRPr="005C7B83" w:rsidTr="00C20CF0">
        <w:trPr>
          <w:cantSplit/>
        </w:trPr>
        <w:tc>
          <w:tcPr>
            <w:tcW w:w="2850" w:type="dxa"/>
          </w:tcPr>
          <w:p w:rsidR="00C20CF0" w:rsidRPr="005C7B83" w:rsidRDefault="00C20CF0">
            <w:pPr>
              <w:spacing w:line="240" w:lineRule="exact"/>
              <w:ind w:left="720" w:right="-90"/>
              <w:rPr>
                <w:rFonts w:ascii="Times New Roman" w:hAnsi="Times New Roman" w:cs="Times New Roman"/>
                <w:b/>
                <w:bCs/>
                <w:sz w:val="12"/>
                <w:szCs w:val="12"/>
              </w:rPr>
            </w:pPr>
          </w:p>
        </w:tc>
        <w:tc>
          <w:tcPr>
            <w:tcW w:w="1170" w:type="dxa"/>
          </w:tcPr>
          <w:p w:rsidR="00C20CF0" w:rsidRPr="005C7B83" w:rsidRDefault="00C20CF0">
            <w:pPr>
              <w:tabs>
                <w:tab w:val="center" w:pos="4795"/>
              </w:tabs>
              <w:spacing w:line="240" w:lineRule="exact"/>
              <w:ind w:right="60"/>
              <w:rPr>
                <w:rFonts w:ascii="Times New Roman" w:hAnsi="Times New Roman" w:cs="Times New Roman"/>
                <w:b/>
                <w:bCs/>
                <w:sz w:val="12"/>
                <w:szCs w:val="12"/>
              </w:rPr>
            </w:pPr>
            <w:r w:rsidRPr="005C7B83">
              <w:rPr>
                <w:rFonts w:ascii="Times New Roman" w:hAnsi="Times New Roman" w:cs="Times New Roman"/>
                <w:b/>
                <w:bCs/>
                <w:sz w:val="12"/>
                <w:szCs w:val="12"/>
              </w:rPr>
              <w:tab/>
            </w:r>
          </w:p>
        </w:tc>
        <w:tc>
          <w:tcPr>
            <w:tcW w:w="3951" w:type="dxa"/>
            <w:gridSpan w:val="5"/>
          </w:tcPr>
          <w:p w:rsidR="00C20CF0" w:rsidRPr="005C7B83" w:rsidRDefault="00C20CF0">
            <w:pPr>
              <w:tabs>
                <w:tab w:val="left" w:pos="0"/>
              </w:tabs>
              <w:spacing w:line="240" w:lineRule="exact"/>
              <w:jc w:val="center"/>
              <w:rPr>
                <w:rFonts w:ascii="Times New Roman" w:hAnsi="Times New Roman" w:cs="Times New Roman"/>
                <w:b/>
                <w:bCs/>
                <w:sz w:val="12"/>
                <w:szCs w:val="12"/>
              </w:rPr>
            </w:pPr>
            <w:r w:rsidRPr="005C7B83">
              <w:rPr>
                <w:rFonts w:ascii="Times New Roman" w:hAnsi="Times New Roman" w:cs="Times New Roman"/>
                <w:b/>
                <w:bCs/>
                <w:sz w:val="12"/>
                <w:szCs w:val="12"/>
              </w:rPr>
              <w:t>CONSOLIDATED AND THE BANK</w:t>
            </w:r>
            <w:r w:rsidRPr="005C7B83">
              <w:rPr>
                <w:rFonts w:ascii="Times New Roman" w:hAnsi="Times New Roman" w:cs="Times New Roman"/>
                <w:b/>
                <w:bCs/>
                <w:sz w:val="12"/>
                <w:szCs w:val="12"/>
                <w:cs/>
              </w:rPr>
              <w:t>’</w:t>
            </w:r>
            <w:r w:rsidRPr="005C7B83">
              <w:rPr>
                <w:rFonts w:ascii="Times New Roman" w:hAnsi="Times New Roman" w:cs="Times New Roman"/>
                <w:b/>
                <w:bCs/>
                <w:sz w:val="12"/>
                <w:szCs w:val="12"/>
              </w:rPr>
              <w:t>S FINANCIAL STATEMENTS</w:t>
            </w:r>
          </w:p>
        </w:tc>
      </w:tr>
      <w:tr w:rsidR="00C20CF0" w:rsidRPr="005C7B83" w:rsidTr="00C20CF0">
        <w:trPr>
          <w:cantSplit/>
        </w:trPr>
        <w:tc>
          <w:tcPr>
            <w:tcW w:w="2850" w:type="dxa"/>
          </w:tcPr>
          <w:p w:rsidR="00C20CF0" w:rsidRPr="005C7B83" w:rsidRDefault="00C20CF0">
            <w:pPr>
              <w:spacing w:line="240" w:lineRule="exact"/>
              <w:ind w:left="720" w:right="-90"/>
              <w:rPr>
                <w:rFonts w:ascii="Times New Roman" w:hAnsi="Times New Roman" w:cs="Times New Roman"/>
                <w:b/>
                <w:bCs/>
                <w:sz w:val="14"/>
                <w:szCs w:val="14"/>
              </w:rPr>
            </w:pPr>
          </w:p>
        </w:tc>
        <w:tc>
          <w:tcPr>
            <w:tcW w:w="1170" w:type="dxa"/>
          </w:tcPr>
          <w:p w:rsidR="00C20CF0" w:rsidRPr="005C7B83" w:rsidRDefault="00C20CF0">
            <w:pPr>
              <w:spacing w:line="240" w:lineRule="exact"/>
              <w:ind w:left="720" w:right="-90"/>
              <w:rPr>
                <w:rFonts w:ascii="Times New Roman" w:hAnsi="Times New Roman" w:cs="Times New Roman"/>
                <w:b/>
                <w:bCs/>
                <w:sz w:val="14"/>
                <w:szCs w:val="14"/>
              </w:rPr>
            </w:pPr>
          </w:p>
        </w:tc>
        <w:tc>
          <w:tcPr>
            <w:tcW w:w="3951" w:type="dxa"/>
            <w:gridSpan w:val="5"/>
          </w:tcPr>
          <w:p w:rsidR="00C20CF0" w:rsidRPr="005C7B83" w:rsidRDefault="00C20CF0" w:rsidP="00D26213">
            <w:pPr>
              <w:tabs>
                <w:tab w:val="left" w:pos="0"/>
              </w:tabs>
              <w:spacing w:line="240" w:lineRule="exact"/>
              <w:jc w:val="center"/>
              <w:rPr>
                <w:rFonts w:ascii="Times New Roman" w:hAnsi="Times New Roman" w:cs="Times New Roman"/>
                <w:b/>
                <w:bCs/>
                <w:sz w:val="14"/>
                <w:szCs w:val="14"/>
              </w:rPr>
            </w:pPr>
            <w:r w:rsidRPr="005C7B83">
              <w:rPr>
                <w:rFonts w:ascii="Times New Roman" w:hAnsi="Times New Roman" w:cs="Times New Roman"/>
                <w:b/>
                <w:bCs/>
                <w:sz w:val="15"/>
                <w:szCs w:val="15"/>
              </w:rPr>
              <w:t>June 30, 2020</w:t>
            </w:r>
          </w:p>
        </w:tc>
      </w:tr>
      <w:tr w:rsidR="00C20CF0" w:rsidRPr="005C7B83" w:rsidTr="00C20CF0">
        <w:trPr>
          <w:cantSplit/>
        </w:trPr>
        <w:tc>
          <w:tcPr>
            <w:tcW w:w="2850" w:type="dxa"/>
          </w:tcPr>
          <w:p w:rsidR="00C20CF0" w:rsidRPr="005C7B83" w:rsidRDefault="00C20CF0">
            <w:pPr>
              <w:spacing w:line="240" w:lineRule="exact"/>
              <w:ind w:left="720" w:right="-90"/>
              <w:rPr>
                <w:rFonts w:ascii="Times New Roman" w:hAnsi="Times New Roman" w:cs="Times New Roman"/>
                <w:b/>
                <w:bCs/>
                <w:sz w:val="14"/>
                <w:szCs w:val="14"/>
              </w:rPr>
            </w:pPr>
          </w:p>
        </w:tc>
        <w:tc>
          <w:tcPr>
            <w:tcW w:w="1170" w:type="dxa"/>
          </w:tcPr>
          <w:p w:rsidR="00C20CF0" w:rsidRPr="005C7B83" w:rsidRDefault="00C20CF0" w:rsidP="00D26213">
            <w:pPr>
              <w:keepNext/>
              <w:spacing w:line="240" w:lineRule="exact"/>
              <w:jc w:val="center"/>
              <w:outlineLvl w:val="8"/>
              <w:rPr>
                <w:rFonts w:ascii="Times New Roman" w:hAnsi="Times New Roman" w:cs="Times New Roman"/>
                <w:b/>
                <w:bCs/>
                <w:sz w:val="14"/>
                <w:szCs w:val="14"/>
              </w:rPr>
            </w:pPr>
            <w:r w:rsidRPr="005C7B83">
              <w:rPr>
                <w:rFonts w:ascii="Times New Roman" w:hAnsi="Times New Roman" w:cs="Times New Roman"/>
                <w:b/>
                <w:bCs/>
                <w:sz w:val="14"/>
                <w:szCs w:val="14"/>
              </w:rPr>
              <w:t>Business</w:t>
            </w:r>
          </w:p>
        </w:tc>
        <w:tc>
          <w:tcPr>
            <w:tcW w:w="993" w:type="dxa"/>
          </w:tcPr>
          <w:p w:rsidR="00C20CF0" w:rsidRPr="005C7B83" w:rsidRDefault="00C20CF0" w:rsidP="00D26213">
            <w:pPr>
              <w:spacing w:line="240" w:lineRule="exact"/>
              <w:jc w:val="center"/>
              <w:rPr>
                <w:rFonts w:ascii="Times New Roman" w:hAnsi="Times New Roman" w:cs="Times New Roman"/>
                <w:b/>
                <w:bCs/>
                <w:sz w:val="14"/>
                <w:szCs w:val="14"/>
              </w:rPr>
            </w:pPr>
            <w:r w:rsidRPr="005C7B83">
              <w:rPr>
                <w:rFonts w:ascii="Times New Roman" w:hAnsi="Times New Roman" w:cs="Times New Roman"/>
                <w:b/>
                <w:bCs/>
                <w:sz w:val="14"/>
                <w:szCs w:val="14"/>
              </w:rPr>
              <w:t>Registered</w:t>
            </w:r>
          </w:p>
        </w:tc>
        <w:tc>
          <w:tcPr>
            <w:tcW w:w="987" w:type="dxa"/>
          </w:tcPr>
          <w:p w:rsidR="00C20CF0" w:rsidRPr="005C7B83" w:rsidRDefault="00C20CF0" w:rsidP="00D26213">
            <w:pPr>
              <w:keepNext/>
              <w:spacing w:line="240" w:lineRule="exact"/>
              <w:ind w:left="18" w:right="18"/>
              <w:jc w:val="center"/>
              <w:outlineLvl w:val="8"/>
              <w:rPr>
                <w:rFonts w:ascii="Times New Roman" w:hAnsi="Times New Roman" w:cs="Times New Roman"/>
                <w:b/>
                <w:bCs/>
                <w:sz w:val="14"/>
                <w:szCs w:val="14"/>
              </w:rPr>
            </w:pPr>
            <w:r w:rsidRPr="005C7B83">
              <w:rPr>
                <w:rFonts w:ascii="Times New Roman" w:hAnsi="Times New Roman" w:cs="Times New Roman"/>
                <w:b/>
                <w:bCs/>
                <w:sz w:val="14"/>
                <w:szCs w:val="14"/>
              </w:rPr>
              <w:t>Ownership</w:t>
            </w:r>
          </w:p>
        </w:tc>
        <w:tc>
          <w:tcPr>
            <w:tcW w:w="990" w:type="dxa"/>
          </w:tcPr>
          <w:p w:rsidR="00C20CF0" w:rsidRPr="005C7B83" w:rsidRDefault="00C20CF0">
            <w:pPr>
              <w:keepNext/>
              <w:spacing w:line="240" w:lineRule="exact"/>
              <w:jc w:val="center"/>
              <w:outlineLvl w:val="8"/>
              <w:rPr>
                <w:rFonts w:ascii="Times New Roman" w:hAnsi="Times New Roman" w:cs="Times New Roman"/>
                <w:b/>
                <w:bCs/>
                <w:sz w:val="14"/>
                <w:szCs w:val="14"/>
              </w:rPr>
            </w:pPr>
            <w:r w:rsidRPr="005C7B83">
              <w:rPr>
                <w:rFonts w:ascii="Times New Roman" w:hAnsi="Times New Roman" w:cs="Times New Roman"/>
                <w:b/>
                <w:bCs/>
                <w:sz w:val="14"/>
                <w:szCs w:val="14"/>
              </w:rPr>
              <w:t>Investment</w:t>
            </w:r>
          </w:p>
        </w:tc>
        <w:tc>
          <w:tcPr>
            <w:tcW w:w="142" w:type="dxa"/>
          </w:tcPr>
          <w:p w:rsidR="00C20CF0" w:rsidRPr="005C7B83" w:rsidRDefault="00C20CF0">
            <w:pPr>
              <w:tabs>
                <w:tab w:val="left" w:pos="0"/>
              </w:tabs>
              <w:spacing w:line="240" w:lineRule="exact"/>
              <w:jc w:val="center"/>
              <w:rPr>
                <w:rFonts w:ascii="Times New Roman" w:hAnsi="Times New Roman" w:cs="Times New Roman"/>
                <w:b/>
                <w:bCs/>
                <w:sz w:val="14"/>
                <w:szCs w:val="14"/>
              </w:rPr>
            </w:pPr>
          </w:p>
        </w:tc>
        <w:tc>
          <w:tcPr>
            <w:tcW w:w="839" w:type="dxa"/>
          </w:tcPr>
          <w:p w:rsidR="00C20CF0" w:rsidRPr="005C7B83" w:rsidRDefault="00C20CF0">
            <w:pPr>
              <w:tabs>
                <w:tab w:val="left" w:pos="0"/>
              </w:tabs>
              <w:spacing w:line="240" w:lineRule="exact"/>
              <w:jc w:val="center"/>
              <w:rPr>
                <w:rFonts w:ascii="Times New Roman" w:hAnsi="Times New Roman" w:cs="Times New Roman"/>
                <w:b/>
                <w:bCs/>
                <w:sz w:val="14"/>
                <w:szCs w:val="14"/>
              </w:rPr>
            </w:pPr>
            <w:r w:rsidRPr="005C7B83">
              <w:rPr>
                <w:rFonts w:ascii="Times New Roman" w:hAnsi="Times New Roman" w:cs="Times New Roman"/>
                <w:b/>
                <w:bCs/>
                <w:sz w:val="14"/>
                <w:szCs w:val="14"/>
              </w:rPr>
              <w:t>Dividend</w:t>
            </w:r>
          </w:p>
        </w:tc>
      </w:tr>
      <w:tr w:rsidR="00C20CF0" w:rsidRPr="005C7B83" w:rsidTr="00C20CF0">
        <w:tc>
          <w:tcPr>
            <w:tcW w:w="2850" w:type="dxa"/>
          </w:tcPr>
          <w:p w:rsidR="00C20CF0" w:rsidRPr="005C7B83" w:rsidRDefault="00C20CF0">
            <w:pPr>
              <w:ind w:right="-90"/>
              <w:rPr>
                <w:rFonts w:ascii="Times New Roman" w:hAnsi="Times New Roman" w:cs="Times New Roman"/>
                <w:b/>
                <w:bCs/>
                <w:sz w:val="14"/>
                <w:szCs w:val="14"/>
              </w:rPr>
            </w:pPr>
          </w:p>
        </w:tc>
        <w:tc>
          <w:tcPr>
            <w:tcW w:w="1170" w:type="dxa"/>
          </w:tcPr>
          <w:p w:rsidR="00C20CF0" w:rsidRPr="005C7B83" w:rsidRDefault="00C20CF0" w:rsidP="00D26213">
            <w:pPr>
              <w:keepNext/>
              <w:jc w:val="center"/>
              <w:outlineLvl w:val="8"/>
              <w:rPr>
                <w:rFonts w:ascii="Times New Roman" w:hAnsi="Times New Roman" w:cs="Times New Roman"/>
                <w:b/>
                <w:bCs/>
                <w:sz w:val="14"/>
                <w:szCs w:val="14"/>
              </w:rPr>
            </w:pPr>
            <w:r w:rsidRPr="005C7B83">
              <w:rPr>
                <w:rFonts w:ascii="Times New Roman" w:hAnsi="Times New Roman" w:cs="Times New Roman"/>
                <w:b/>
                <w:bCs/>
                <w:sz w:val="14"/>
                <w:szCs w:val="14"/>
              </w:rPr>
              <w:t>Type</w:t>
            </w:r>
          </w:p>
        </w:tc>
        <w:tc>
          <w:tcPr>
            <w:tcW w:w="993" w:type="dxa"/>
          </w:tcPr>
          <w:p w:rsidR="00C20CF0" w:rsidRPr="005C7B83" w:rsidRDefault="00C20CF0" w:rsidP="00D26213">
            <w:pPr>
              <w:jc w:val="center"/>
              <w:rPr>
                <w:rFonts w:ascii="Times New Roman" w:hAnsi="Times New Roman" w:cs="Times New Roman"/>
                <w:b/>
                <w:bCs/>
                <w:sz w:val="14"/>
                <w:szCs w:val="14"/>
              </w:rPr>
            </w:pPr>
            <w:r w:rsidRPr="005C7B83">
              <w:rPr>
                <w:rFonts w:ascii="Times New Roman" w:hAnsi="Times New Roman" w:cs="Times New Roman"/>
                <w:b/>
                <w:bCs/>
                <w:sz w:val="14"/>
                <w:szCs w:val="14"/>
              </w:rPr>
              <w:t>Share Capital</w:t>
            </w:r>
          </w:p>
        </w:tc>
        <w:tc>
          <w:tcPr>
            <w:tcW w:w="987" w:type="dxa"/>
          </w:tcPr>
          <w:p w:rsidR="00C20CF0" w:rsidRPr="005C7B83" w:rsidRDefault="00C20CF0" w:rsidP="00D26213">
            <w:pPr>
              <w:tabs>
                <w:tab w:val="left" w:pos="0"/>
              </w:tabs>
              <w:ind w:left="18" w:right="18"/>
              <w:jc w:val="center"/>
              <w:rPr>
                <w:rFonts w:ascii="Times New Roman" w:hAnsi="Times New Roman" w:cs="Times New Roman"/>
                <w:b/>
                <w:bCs/>
                <w:sz w:val="14"/>
                <w:szCs w:val="14"/>
              </w:rPr>
            </w:pPr>
            <w:r w:rsidRPr="005C7B83">
              <w:rPr>
                <w:rFonts w:ascii="Times New Roman" w:hAnsi="Times New Roman" w:cs="Times New Roman"/>
                <w:b/>
                <w:bCs/>
                <w:sz w:val="14"/>
                <w:szCs w:val="14"/>
                <w:cs/>
              </w:rPr>
              <w:t>(%)</w:t>
            </w:r>
          </w:p>
        </w:tc>
        <w:tc>
          <w:tcPr>
            <w:tcW w:w="990" w:type="dxa"/>
          </w:tcPr>
          <w:p w:rsidR="00C20CF0" w:rsidRPr="005C7B83" w:rsidRDefault="00C20CF0" w:rsidP="00D26213">
            <w:pPr>
              <w:jc w:val="center"/>
              <w:rPr>
                <w:rFonts w:ascii="Times New Roman" w:hAnsi="Times New Roman" w:cs="Times New Roman"/>
                <w:b/>
                <w:bCs/>
                <w:sz w:val="14"/>
                <w:szCs w:val="14"/>
              </w:rPr>
            </w:pPr>
            <w:r w:rsidRPr="005C7B83">
              <w:rPr>
                <w:rFonts w:ascii="Times New Roman" w:hAnsi="Times New Roman" w:cs="Times New Roman"/>
                <w:b/>
                <w:bCs/>
                <w:sz w:val="14"/>
                <w:szCs w:val="14"/>
              </w:rPr>
              <w:t>Fair Value</w:t>
            </w:r>
          </w:p>
        </w:tc>
        <w:tc>
          <w:tcPr>
            <w:tcW w:w="142" w:type="dxa"/>
          </w:tcPr>
          <w:p w:rsidR="00C20CF0" w:rsidRPr="005C7B83" w:rsidRDefault="00C20CF0">
            <w:pPr>
              <w:tabs>
                <w:tab w:val="left" w:pos="0"/>
              </w:tabs>
              <w:jc w:val="center"/>
              <w:rPr>
                <w:rFonts w:ascii="Times New Roman" w:hAnsi="Times New Roman" w:cs="Times New Roman"/>
                <w:b/>
                <w:bCs/>
                <w:sz w:val="14"/>
                <w:szCs w:val="14"/>
              </w:rPr>
            </w:pPr>
          </w:p>
        </w:tc>
        <w:tc>
          <w:tcPr>
            <w:tcW w:w="839" w:type="dxa"/>
          </w:tcPr>
          <w:p w:rsidR="00C20CF0" w:rsidRPr="005C7B83" w:rsidRDefault="00C20CF0" w:rsidP="00D26213">
            <w:pPr>
              <w:tabs>
                <w:tab w:val="left" w:pos="0"/>
              </w:tabs>
              <w:jc w:val="center"/>
              <w:rPr>
                <w:rFonts w:ascii="Times New Roman" w:hAnsi="Times New Roman" w:cs="Times New Roman"/>
                <w:b/>
                <w:bCs/>
                <w:sz w:val="14"/>
                <w:szCs w:val="14"/>
              </w:rPr>
            </w:pPr>
            <w:r w:rsidRPr="005C7B83">
              <w:rPr>
                <w:rFonts w:ascii="Times New Roman" w:hAnsi="Times New Roman" w:cs="Times New Roman"/>
                <w:b/>
                <w:bCs/>
                <w:sz w:val="14"/>
                <w:szCs w:val="14"/>
              </w:rPr>
              <w:t>Amount</w:t>
            </w:r>
          </w:p>
        </w:tc>
      </w:tr>
      <w:tr w:rsidR="00C20CF0" w:rsidRPr="005C7B83" w:rsidTr="00C20CF0">
        <w:tc>
          <w:tcPr>
            <w:tcW w:w="2850" w:type="dxa"/>
          </w:tcPr>
          <w:p w:rsidR="00C20CF0" w:rsidRPr="005C7B83" w:rsidRDefault="00C20CF0" w:rsidP="00D26213">
            <w:pPr>
              <w:spacing w:line="240" w:lineRule="exact"/>
              <w:ind w:left="466" w:right="-90" w:hanging="325"/>
              <w:rPr>
                <w:rFonts w:ascii="Times New Roman" w:hAnsi="Times New Roman" w:cs="Times New Roman"/>
                <w:b/>
                <w:bCs/>
                <w:sz w:val="14"/>
                <w:szCs w:val="14"/>
              </w:rPr>
            </w:pPr>
            <w:r w:rsidRPr="005C7B83">
              <w:rPr>
                <w:rFonts w:ascii="Times New Roman" w:hAnsi="Times New Roman" w:cs="Times New Roman"/>
                <w:b/>
                <w:bCs/>
                <w:sz w:val="14"/>
                <w:szCs w:val="14"/>
              </w:rPr>
              <w:t>Related company</w:t>
            </w:r>
          </w:p>
        </w:tc>
        <w:tc>
          <w:tcPr>
            <w:tcW w:w="1170" w:type="dxa"/>
          </w:tcPr>
          <w:p w:rsidR="00C20CF0" w:rsidRPr="005C7B83" w:rsidRDefault="00C20CF0">
            <w:pPr>
              <w:tabs>
                <w:tab w:val="left" w:pos="0"/>
              </w:tabs>
              <w:spacing w:line="240" w:lineRule="exact"/>
              <w:ind w:left="57" w:right="-90"/>
              <w:rPr>
                <w:rFonts w:ascii="Times New Roman" w:hAnsi="Times New Roman" w:cs="Times New Roman"/>
                <w:sz w:val="14"/>
                <w:szCs w:val="14"/>
              </w:rPr>
            </w:pPr>
          </w:p>
        </w:tc>
        <w:tc>
          <w:tcPr>
            <w:tcW w:w="993" w:type="dxa"/>
            <w:vAlign w:val="bottom"/>
          </w:tcPr>
          <w:p w:rsidR="00C20CF0" w:rsidRPr="005C7B83" w:rsidRDefault="00C20CF0">
            <w:pPr>
              <w:spacing w:line="240" w:lineRule="exact"/>
              <w:rPr>
                <w:rFonts w:ascii="Times New Roman" w:hAnsi="Times New Roman" w:cs="Times New Roman"/>
                <w:sz w:val="14"/>
                <w:szCs w:val="14"/>
              </w:rPr>
            </w:pPr>
          </w:p>
        </w:tc>
        <w:tc>
          <w:tcPr>
            <w:tcW w:w="987" w:type="dxa"/>
            <w:vAlign w:val="bottom"/>
          </w:tcPr>
          <w:p w:rsidR="00C20CF0" w:rsidRPr="005C7B83" w:rsidRDefault="00C20CF0">
            <w:pPr>
              <w:tabs>
                <w:tab w:val="decimal" w:pos="468"/>
              </w:tabs>
              <w:spacing w:line="240" w:lineRule="exact"/>
              <w:ind w:right="108"/>
              <w:jc w:val="center"/>
              <w:rPr>
                <w:rFonts w:ascii="Times New Roman" w:hAnsi="Times New Roman" w:cs="Times New Roman"/>
                <w:sz w:val="14"/>
                <w:szCs w:val="14"/>
              </w:rPr>
            </w:pPr>
          </w:p>
        </w:tc>
        <w:tc>
          <w:tcPr>
            <w:tcW w:w="990" w:type="dxa"/>
            <w:vAlign w:val="bottom"/>
          </w:tcPr>
          <w:p w:rsidR="00C20CF0" w:rsidRPr="005C7B83" w:rsidRDefault="00C20CF0">
            <w:pPr>
              <w:tabs>
                <w:tab w:val="decimal" w:pos="432"/>
              </w:tabs>
              <w:spacing w:line="240" w:lineRule="exact"/>
              <w:ind w:left="-1710" w:right="-152" w:firstLine="630"/>
              <w:rPr>
                <w:rFonts w:ascii="Times New Roman" w:hAnsi="Times New Roman" w:cs="Times New Roman"/>
                <w:sz w:val="14"/>
                <w:szCs w:val="14"/>
              </w:rPr>
            </w:pPr>
          </w:p>
        </w:tc>
        <w:tc>
          <w:tcPr>
            <w:tcW w:w="142" w:type="dxa"/>
          </w:tcPr>
          <w:p w:rsidR="00C20CF0" w:rsidRPr="005C7B83" w:rsidRDefault="00C20CF0">
            <w:pPr>
              <w:spacing w:line="240" w:lineRule="exact"/>
              <w:ind w:left="-1710" w:right="135" w:firstLine="630"/>
              <w:jc w:val="right"/>
              <w:rPr>
                <w:rFonts w:ascii="Times New Roman" w:hAnsi="Times New Roman" w:cs="Times New Roman"/>
                <w:sz w:val="14"/>
                <w:szCs w:val="14"/>
              </w:rPr>
            </w:pPr>
          </w:p>
        </w:tc>
        <w:tc>
          <w:tcPr>
            <w:tcW w:w="839" w:type="dxa"/>
            <w:vAlign w:val="bottom"/>
          </w:tcPr>
          <w:p w:rsidR="00C20CF0" w:rsidRPr="005C7B83" w:rsidRDefault="00C20CF0">
            <w:pPr>
              <w:spacing w:line="240" w:lineRule="exact"/>
              <w:ind w:left="-1710" w:right="135" w:firstLine="630"/>
              <w:jc w:val="right"/>
              <w:rPr>
                <w:rFonts w:ascii="Times New Roman" w:hAnsi="Times New Roman" w:cs="Times New Roman"/>
                <w:sz w:val="14"/>
                <w:szCs w:val="14"/>
              </w:rPr>
            </w:pPr>
          </w:p>
        </w:tc>
      </w:tr>
      <w:tr w:rsidR="00C20CF0" w:rsidRPr="005C7B83" w:rsidTr="00C55AEA">
        <w:tc>
          <w:tcPr>
            <w:tcW w:w="2850" w:type="dxa"/>
            <w:vAlign w:val="bottom"/>
          </w:tcPr>
          <w:p w:rsidR="00C20CF0" w:rsidRPr="005C7B83" w:rsidRDefault="00C20CF0" w:rsidP="00D26213">
            <w:pPr>
              <w:spacing w:line="240" w:lineRule="exact"/>
              <w:ind w:left="283" w:right="-90"/>
              <w:rPr>
                <w:rFonts w:ascii="Times New Roman" w:hAnsi="Times New Roman" w:cs="Times New Roman"/>
                <w:sz w:val="14"/>
                <w:szCs w:val="14"/>
              </w:rPr>
            </w:pPr>
            <w:r w:rsidRPr="005C7B83">
              <w:rPr>
                <w:rFonts w:ascii="Times New Roman" w:hAnsi="Times New Roman" w:cs="Times New Roman"/>
                <w:sz w:val="14"/>
                <w:szCs w:val="14"/>
              </w:rPr>
              <w:t xml:space="preserve">Allianz Ayudhya Capital </w:t>
            </w:r>
          </w:p>
        </w:tc>
        <w:tc>
          <w:tcPr>
            <w:tcW w:w="1170" w:type="dxa"/>
            <w:vAlign w:val="bottom"/>
          </w:tcPr>
          <w:p w:rsidR="00C20CF0" w:rsidRPr="005C7B83" w:rsidRDefault="00C20CF0" w:rsidP="00D26213">
            <w:pPr>
              <w:tabs>
                <w:tab w:val="left" w:pos="0"/>
              </w:tabs>
              <w:spacing w:line="240" w:lineRule="exact"/>
              <w:ind w:left="57" w:right="-21"/>
              <w:jc w:val="center"/>
              <w:rPr>
                <w:rFonts w:ascii="Times New Roman" w:hAnsi="Times New Roman" w:cs="Times New Roman"/>
                <w:sz w:val="14"/>
                <w:szCs w:val="14"/>
              </w:rPr>
            </w:pPr>
            <w:r w:rsidRPr="005C7B83">
              <w:rPr>
                <w:rFonts w:ascii="Times New Roman" w:hAnsi="Times New Roman" w:cs="Times New Roman"/>
                <w:sz w:val="14"/>
                <w:szCs w:val="14"/>
              </w:rPr>
              <w:t>Investment</w:t>
            </w:r>
          </w:p>
        </w:tc>
        <w:tc>
          <w:tcPr>
            <w:tcW w:w="993" w:type="dxa"/>
            <w:vAlign w:val="bottom"/>
          </w:tcPr>
          <w:p w:rsidR="00C20CF0" w:rsidRPr="005C7B83" w:rsidRDefault="00C20CF0" w:rsidP="00D26213">
            <w:pPr>
              <w:tabs>
                <w:tab w:val="decimal" w:pos="628"/>
              </w:tabs>
              <w:spacing w:line="220" w:lineRule="exact"/>
              <w:rPr>
                <w:rFonts w:ascii="Times New Roman" w:hAnsi="Times New Roman" w:cs="Times New Roman"/>
                <w:sz w:val="14"/>
                <w:szCs w:val="14"/>
              </w:rPr>
            </w:pPr>
            <w:r w:rsidRPr="005C7B83">
              <w:rPr>
                <w:rFonts w:ascii="Times New Roman" w:hAnsi="Times New Roman" w:cs="Times New Roman"/>
                <w:sz w:val="14"/>
                <w:szCs w:val="14"/>
              </w:rPr>
              <w:t>389</w:t>
            </w:r>
          </w:p>
        </w:tc>
        <w:tc>
          <w:tcPr>
            <w:tcW w:w="987" w:type="dxa"/>
            <w:vAlign w:val="bottom"/>
          </w:tcPr>
          <w:p w:rsidR="00C20CF0" w:rsidRPr="005C7B83" w:rsidRDefault="00C20CF0" w:rsidP="00D26213">
            <w:pPr>
              <w:spacing w:line="220" w:lineRule="exact"/>
              <w:ind w:right="142" w:firstLine="91"/>
              <w:jc w:val="center"/>
              <w:rPr>
                <w:rFonts w:ascii="Times New Roman" w:hAnsi="Times New Roman" w:cs="Times New Roman"/>
                <w:sz w:val="14"/>
                <w:szCs w:val="14"/>
              </w:rPr>
            </w:pPr>
            <w:r w:rsidRPr="005C7B83">
              <w:rPr>
                <w:rFonts w:ascii="Times New Roman" w:hAnsi="Times New Roman" w:cs="Times New Roman"/>
                <w:sz w:val="14"/>
                <w:szCs w:val="14"/>
              </w:rPr>
              <w:t>3.11</w:t>
            </w:r>
          </w:p>
        </w:tc>
        <w:tc>
          <w:tcPr>
            <w:tcW w:w="990" w:type="dxa"/>
            <w:vAlign w:val="bottom"/>
          </w:tcPr>
          <w:p w:rsidR="00C20CF0" w:rsidRPr="005C7B83" w:rsidRDefault="00C20CF0" w:rsidP="00D26213">
            <w:pPr>
              <w:spacing w:line="240" w:lineRule="exact"/>
              <w:ind w:left="-1710" w:right="135" w:firstLine="630"/>
              <w:jc w:val="right"/>
              <w:rPr>
                <w:rFonts w:ascii="Times New Roman" w:hAnsi="Times New Roman" w:cs="Times New Roman"/>
                <w:sz w:val="14"/>
                <w:szCs w:val="14"/>
              </w:rPr>
            </w:pPr>
            <w:r w:rsidRPr="005C7B83">
              <w:rPr>
                <w:rFonts w:ascii="Times New Roman" w:hAnsi="Times New Roman" w:cs="Times New Roman"/>
                <w:sz w:val="14"/>
                <w:szCs w:val="14"/>
              </w:rPr>
              <w:t>424</w:t>
            </w:r>
          </w:p>
        </w:tc>
        <w:tc>
          <w:tcPr>
            <w:tcW w:w="142" w:type="dxa"/>
          </w:tcPr>
          <w:p w:rsidR="00C20CF0" w:rsidRPr="005C7B83" w:rsidRDefault="00C20CF0">
            <w:pPr>
              <w:spacing w:line="240" w:lineRule="exact"/>
              <w:ind w:left="-1710" w:right="135" w:firstLine="630"/>
              <w:jc w:val="right"/>
              <w:rPr>
                <w:rFonts w:ascii="Times New Roman" w:hAnsi="Times New Roman" w:cs="Times New Roman"/>
                <w:sz w:val="14"/>
                <w:szCs w:val="14"/>
              </w:rPr>
            </w:pPr>
          </w:p>
        </w:tc>
        <w:tc>
          <w:tcPr>
            <w:tcW w:w="839" w:type="dxa"/>
            <w:vAlign w:val="bottom"/>
          </w:tcPr>
          <w:p w:rsidR="00C20CF0" w:rsidRPr="005C7B83" w:rsidRDefault="00C20CF0" w:rsidP="00D26213">
            <w:pPr>
              <w:tabs>
                <w:tab w:val="decimal" w:pos="730"/>
              </w:tabs>
              <w:spacing w:line="240" w:lineRule="exact"/>
              <w:ind w:left="113"/>
              <w:rPr>
                <w:rFonts w:ascii="Times New Roman" w:hAnsi="Times New Roman" w:cs="Times New Roman"/>
                <w:sz w:val="14"/>
                <w:szCs w:val="14"/>
              </w:rPr>
            </w:pPr>
            <w:r w:rsidRPr="005C7B83">
              <w:rPr>
                <w:rFonts w:ascii="Times New Roman" w:hAnsi="Times New Roman" w:cs="Times New Roman"/>
                <w:sz w:val="14"/>
                <w:szCs w:val="14"/>
              </w:rPr>
              <w:t>9</w:t>
            </w:r>
          </w:p>
        </w:tc>
      </w:tr>
      <w:tr w:rsidR="00C20CF0" w:rsidRPr="005C7B83" w:rsidTr="00C20CF0">
        <w:trPr>
          <w:trHeight w:val="117"/>
        </w:trPr>
        <w:tc>
          <w:tcPr>
            <w:tcW w:w="2850" w:type="dxa"/>
            <w:vAlign w:val="center"/>
          </w:tcPr>
          <w:p w:rsidR="00C20CF0" w:rsidRPr="005C7B83" w:rsidRDefault="00C20CF0" w:rsidP="00D26213">
            <w:pPr>
              <w:ind w:left="425"/>
              <w:rPr>
                <w:rFonts w:ascii="Times New Roman" w:hAnsi="Times New Roman" w:cs="Times New Roman"/>
                <w:sz w:val="14"/>
                <w:szCs w:val="14"/>
              </w:rPr>
            </w:pPr>
            <w:r w:rsidRPr="005C7B83">
              <w:rPr>
                <w:rFonts w:ascii="Times New Roman" w:hAnsi="Times New Roman" w:cs="Times New Roman"/>
                <w:sz w:val="14"/>
                <w:szCs w:val="14"/>
              </w:rPr>
              <w:t xml:space="preserve">Public Company Limited </w:t>
            </w:r>
          </w:p>
        </w:tc>
        <w:tc>
          <w:tcPr>
            <w:tcW w:w="1170" w:type="dxa"/>
            <w:vAlign w:val="center"/>
          </w:tcPr>
          <w:p w:rsidR="00C20CF0" w:rsidRPr="005C7B83" w:rsidRDefault="00C20CF0" w:rsidP="00D26213">
            <w:pPr>
              <w:ind w:left="57" w:right="-21"/>
              <w:jc w:val="center"/>
              <w:rPr>
                <w:rFonts w:ascii="Times New Roman" w:hAnsi="Times New Roman" w:cs="Times New Roman"/>
                <w:sz w:val="14"/>
                <w:szCs w:val="14"/>
              </w:rPr>
            </w:pPr>
            <w:r w:rsidRPr="005C7B83">
              <w:rPr>
                <w:rFonts w:ascii="Times New Roman" w:hAnsi="Times New Roman" w:cs="Times New Roman"/>
                <w:sz w:val="14"/>
                <w:szCs w:val="14"/>
              </w:rPr>
              <w:t>holding company</w:t>
            </w:r>
          </w:p>
        </w:tc>
        <w:tc>
          <w:tcPr>
            <w:tcW w:w="993" w:type="dxa"/>
            <w:vAlign w:val="bottom"/>
          </w:tcPr>
          <w:p w:rsidR="00C20CF0" w:rsidRPr="005C7B83" w:rsidRDefault="00C20CF0">
            <w:pPr>
              <w:tabs>
                <w:tab w:val="decimal" w:pos="432"/>
              </w:tabs>
              <w:rPr>
                <w:rFonts w:ascii="Times New Roman" w:hAnsi="Times New Roman" w:cs="Times New Roman"/>
                <w:sz w:val="14"/>
                <w:szCs w:val="14"/>
              </w:rPr>
            </w:pPr>
          </w:p>
        </w:tc>
        <w:tc>
          <w:tcPr>
            <w:tcW w:w="987" w:type="dxa"/>
            <w:vAlign w:val="bottom"/>
          </w:tcPr>
          <w:p w:rsidR="00C20CF0" w:rsidRPr="005C7B83" w:rsidRDefault="00C20CF0">
            <w:pPr>
              <w:tabs>
                <w:tab w:val="decimal" w:pos="468"/>
              </w:tabs>
              <w:ind w:right="297" w:firstLine="91"/>
              <w:jc w:val="center"/>
              <w:rPr>
                <w:rFonts w:ascii="Times New Roman" w:hAnsi="Times New Roman" w:cs="Times New Roman"/>
                <w:sz w:val="14"/>
                <w:szCs w:val="14"/>
              </w:rPr>
            </w:pPr>
          </w:p>
        </w:tc>
        <w:tc>
          <w:tcPr>
            <w:tcW w:w="990" w:type="dxa"/>
            <w:vAlign w:val="bottom"/>
          </w:tcPr>
          <w:p w:rsidR="00C20CF0" w:rsidRPr="005C7B83" w:rsidRDefault="00C20CF0">
            <w:pPr>
              <w:ind w:left="-1710" w:right="135" w:firstLine="630"/>
              <w:jc w:val="right"/>
              <w:rPr>
                <w:rFonts w:ascii="Times New Roman" w:hAnsi="Times New Roman" w:cs="Times New Roman"/>
                <w:sz w:val="14"/>
                <w:szCs w:val="14"/>
              </w:rPr>
            </w:pPr>
          </w:p>
        </w:tc>
        <w:tc>
          <w:tcPr>
            <w:tcW w:w="142" w:type="dxa"/>
          </w:tcPr>
          <w:p w:rsidR="00C20CF0" w:rsidRPr="005C7B83" w:rsidRDefault="00C20CF0">
            <w:pPr>
              <w:ind w:left="-1710" w:right="135" w:firstLine="630"/>
              <w:jc w:val="right"/>
              <w:rPr>
                <w:rFonts w:ascii="Times New Roman" w:hAnsi="Times New Roman" w:cs="Times New Roman"/>
                <w:sz w:val="14"/>
                <w:szCs w:val="14"/>
              </w:rPr>
            </w:pPr>
          </w:p>
        </w:tc>
        <w:tc>
          <w:tcPr>
            <w:tcW w:w="839" w:type="dxa"/>
            <w:vAlign w:val="bottom"/>
          </w:tcPr>
          <w:p w:rsidR="00C20CF0" w:rsidRPr="005C7B83" w:rsidRDefault="00C20CF0">
            <w:pPr>
              <w:ind w:left="-1710" w:right="103" w:firstLine="630"/>
              <w:jc w:val="right"/>
              <w:rPr>
                <w:rFonts w:ascii="Times New Roman" w:hAnsi="Times New Roman" w:cs="Times New Roman"/>
                <w:sz w:val="14"/>
                <w:szCs w:val="14"/>
              </w:rPr>
            </w:pPr>
          </w:p>
        </w:tc>
      </w:tr>
      <w:tr w:rsidR="00C20CF0" w:rsidRPr="005C7B83" w:rsidTr="00C20CF0">
        <w:tc>
          <w:tcPr>
            <w:tcW w:w="2850" w:type="dxa"/>
          </w:tcPr>
          <w:p w:rsidR="00C20CF0" w:rsidRPr="005C7B83" w:rsidRDefault="00C20CF0" w:rsidP="00D26213">
            <w:pPr>
              <w:ind w:left="283" w:right="-90" w:hanging="1"/>
              <w:rPr>
                <w:rFonts w:ascii="Times New Roman" w:hAnsi="Times New Roman" w:cs="Times New Roman"/>
                <w:sz w:val="14"/>
                <w:szCs w:val="14"/>
              </w:rPr>
            </w:pPr>
            <w:r w:rsidRPr="005C7B83">
              <w:rPr>
                <w:rFonts w:ascii="Times New Roman" w:hAnsi="Times New Roman" w:cs="Times New Roman"/>
                <w:sz w:val="14"/>
                <w:szCs w:val="14"/>
                <w:u w:val="single"/>
              </w:rPr>
              <w:t>Less</w:t>
            </w:r>
            <w:r w:rsidRPr="005C7B83">
              <w:rPr>
                <w:rFonts w:ascii="Times New Roman" w:hAnsi="Times New Roman" w:cs="Times New Roman"/>
                <w:sz w:val="14"/>
                <w:szCs w:val="14"/>
              </w:rPr>
              <w:t xml:space="preserve">  Allowance for impairment</w:t>
            </w:r>
          </w:p>
        </w:tc>
        <w:tc>
          <w:tcPr>
            <w:tcW w:w="1170" w:type="dxa"/>
          </w:tcPr>
          <w:p w:rsidR="00C20CF0" w:rsidRPr="005C7B83" w:rsidRDefault="00C20CF0">
            <w:pPr>
              <w:ind w:left="720" w:right="-90" w:firstLine="120"/>
              <w:rPr>
                <w:rFonts w:ascii="Times New Roman" w:hAnsi="Times New Roman" w:cs="Times New Roman"/>
                <w:sz w:val="14"/>
                <w:szCs w:val="14"/>
              </w:rPr>
            </w:pPr>
          </w:p>
        </w:tc>
        <w:tc>
          <w:tcPr>
            <w:tcW w:w="993" w:type="dxa"/>
            <w:vAlign w:val="bottom"/>
          </w:tcPr>
          <w:p w:rsidR="00C20CF0" w:rsidRPr="005C7B83" w:rsidRDefault="00C20CF0">
            <w:pPr>
              <w:tabs>
                <w:tab w:val="decimal" w:pos="432"/>
              </w:tabs>
              <w:rPr>
                <w:rFonts w:ascii="Times New Roman" w:hAnsi="Times New Roman" w:cs="Times New Roman"/>
                <w:sz w:val="14"/>
                <w:szCs w:val="14"/>
              </w:rPr>
            </w:pPr>
          </w:p>
        </w:tc>
        <w:tc>
          <w:tcPr>
            <w:tcW w:w="987" w:type="dxa"/>
            <w:vAlign w:val="bottom"/>
          </w:tcPr>
          <w:p w:rsidR="00C20CF0" w:rsidRPr="005C7B83" w:rsidRDefault="00C20CF0">
            <w:pPr>
              <w:tabs>
                <w:tab w:val="decimal" w:pos="468"/>
              </w:tabs>
              <w:ind w:right="297" w:firstLine="91"/>
              <w:jc w:val="center"/>
              <w:rPr>
                <w:rFonts w:ascii="Times New Roman" w:hAnsi="Times New Roman" w:cs="Times New Roman"/>
                <w:sz w:val="14"/>
                <w:szCs w:val="14"/>
              </w:rPr>
            </w:pPr>
          </w:p>
        </w:tc>
        <w:tc>
          <w:tcPr>
            <w:tcW w:w="990" w:type="dxa"/>
            <w:tcBorders>
              <w:bottom w:val="single" w:sz="4" w:space="0" w:color="auto"/>
            </w:tcBorders>
            <w:vAlign w:val="bottom"/>
          </w:tcPr>
          <w:p w:rsidR="00C20CF0" w:rsidRPr="005C7B83" w:rsidRDefault="00C20CF0" w:rsidP="00D26213">
            <w:pPr>
              <w:ind w:left="-1710" w:right="328" w:firstLine="630"/>
              <w:jc w:val="right"/>
              <w:rPr>
                <w:rFonts w:ascii="Times New Roman" w:hAnsi="Times New Roman" w:cs="Times New Roman"/>
                <w:sz w:val="14"/>
                <w:szCs w:val="14"/>
              </w:rPr>
            </w:pPr>
            <w:r w:rsidRPr="005C7B83">
              <w:rPr>
                <w:rFonts w:ascii="Times New Roman" w:hAnsi="Times New Roman" w:cs="Times New Roman"/>
                <w:sz w:val="14"/>
                <w:szCs w:val="14"/>
                <w:cs/>
              </w:rPr>
              <w:t>-</w:t>
            </w:r>
          </w:p>
        </w:tc>
        <w:tc>
          <w:tcPr>
            <w:tcW w:w="142" w:type="dxa"/>
            <w:vAlign w:val="bottom"/>
          </w:tcPr>
          <w:p w:rsidR="00C20CF0" w:rsidRPr="005C7B83" w:rsidRDefault="00C20CF0">
            <w:pPr>
              <w:ind w:left="-1710" w:right="98" w:firstLine="630"/>
              <w:jc w:val="center"/>
              <w:rPr>
                <w:rFonts w:ascii="Times New Roman" w:hAnsi="Times New Roman" w:cs="Times New Roman"/>
                <w:sz w:val="14"/>
                <w:szCs w:val="14"/>
              </w:rPr>
            </w:pPr>
          </w:p>
        </w:tc>
        <w:tc>
          <w:tcPr>
            <w:tcW w:w="839" w:type="dxa"/>
            <w:tcBorders>
              <w:bottom w:val="single" w:sz="4" w:space="0" w:color="auto"/>
            </w:tcBorders>
            <w:vAlign w:val="bottom"/>
          </w:tcPr>
          <w:p w:rsidR="00C20CF0" w:rsidRPr="005C7B83" w:rsidRDefault="00C20CF0" w:rsidP="00D26213">
            <w:pPr>
              <w:ind w:left="113"/>
              <w:jc w:val="center"/>
              <w:rPr>
                <w:rFonts w:ascii="Times New Roman" w:hAnsi="Times New Roman" w:cs="Times New Roman"/>
                <w:sz w:val="14"/>
                <w:szCs w:val="14"/>
              </w:rPr>
            </w:pPr>
            <w:r w:rsidRPr="005C7B83">
              <w:rPr>
                <w:rFonts w:ascii="Times New Roman" w:hAnsi="Times New Roman" w:cs="Times New Roman"/>
                <w:sz w:val="14"/>
                <w:szCs w:val="14"/>
                <w:cs/>
              </w:rPr>
              <w:t>-</w:t>
            </w:r>
          </w:p>
        </w:tc>
      </w:tr>
      <w:tr w:rsidR="00C20CF0" w:rsidRPr="005C7B83" w:rsidTr="00C20CF0">
        <w:tc>
          <w:tcPr>
            <w:tcW w:w="2850" w:type="dxa"/>
          </w:tcPr>
          <w:p w:rsidR="00C20CF0" w:rsidRPr="005C7B83" w:rsidRDefault="00C20CF0" w:rsidP="00D26213">
            <w:pPr>
              <w:spacing w:line="240" w:lineRule="exact"/>
              <w:ind w:left="142" w:right="-90"/>
              <w:rPr>
                <w:rFonts w:ascii="Times New Roman" w:hAnsi="Times New Roman" w:cs="Times New Roman"/>
                <w:b/>
                <w:bCs/>
                <w:sz w:val="14"/>
                <w:szCs w:val="14"/>
              </w:rPr>
            </w:pPr>
            <w:r w:rsidRPr="005C7B83">
              <w:rPr>
                <w:rFonts w:ascii="Times New Roman" w:hAnsi="Times New Roman" w:cs="Times New Roman"/>
                <w:b/>
                <w:bCs/>
                <w:sz w:val="14"/>
                <w:szCs w:val="14"/>
              </w:rPr>
              <w:t>Investment in related company, net</w:t>
            </w:r>
          </w:p>
        </w:tc>
        <w:tc>
          <w:tcPr>
            <w:tcW w:w="1170" w:type="dxa"/>
          </w:tcPr>
          <w:p w:rsidR="00C20CF0" w:rsidRPr="005C7B83" w:rsidRDefault="00C20CF0">
            <w:pPr>
              <w:spacing w:line="240" w:lineRule="exact"/>
              <w:ind w:left="720" w:right="-90"/>
              <w:rPr>
                <w:rFonts w:ascii="Times New Roman" w:hAnsi="Times New Roman" w:cs="Times New Roman"/>
                <w:b/>
                <w:bCs/>
                <w:sz w:val="14"/>
                <w:szCs w:val="14"/>
              </w:rPr>
            </w:pPr>
          </w:p>
        </w:tc>
        <w:tc>
          <w:tcPr>
            <w:tcW w:w="993" w:type="dxa"/>
            <w:vAlign w:val="bottom"/>
          </w:tcPr>
          <w:p w:rsidR="00C20CF0" w:rsidRPr="005C7B83" w:rsidRDefault="00C20CF0">
            <w:pPr>
              <w:tabs>
                <w:tab w:val="decimal" w:pos="432"/>
              </w:tabs>
              <w:spacing w:line="240" w:lineRule="exact"/>
              <w:rPr>
                <w:rFonts w:ascii="Times New Roman" w:hAnsi="Times New Roman" w:cs="Times New Roman"/>
                <w:sz w:val="14"/>
                <w:szCs w:val="14"/>
              </w:rPr>
            </w:pPr>
          </w:p>
        </w:tc>
        <w:tc>
          <w:tcPr>
            <w:tcW w:w="987" w:type="dxa"/>
            <w:vAlign w:val="bottom"/>
          </w:tcPr>
          <w:p w:rsidR="00C20CF0" w:rsidRPr="005C7B83" w:rsidRDefault="00C20CF0">
            <w:pPr>
              <w:tabs>
                <w:tab w:val="decimal" w:pos="468"/>
              </w:tabs>
              <w:spacing w:line="240" w:lineRule="exact"/>
              <w:ind w:right="297" w:firstLine="91"/>
              <w:jc w:val="center"/>
              <w:rPr>
                <w:rFonts w:ascii="Times New Roman" w:hAnsi="Times New Roman" w:cs="Times New Roman"/>
                <w:sz w:val="14"/>
                <w:szCs w:val="14"/>
              </w:rPr>
            </w:pPr>
          </w:p>
        </w:tc>
        <w:tc>
          <w:tcPr>
            <w:tcW w:w="990" w:type="dxa"/>
            <w:tcBorders>
              <w:top w:val="single" w:sz="4" w:space="0" w:color="auto"/>
              <w:bottom w:val="double" w:sz="4" w:space="0" w:color="auto"/>
            </w:tcBorders>
            <w:vAlign w:val="bottom"/>
          </w:tcPr>
          <w:p w:rsidR="00C20CF0" w:rsidRPr="005C7B83" w:rsidRDefault="00C20CF0" w:rsidP="00D26213">
            <w:pPr>
              <w:spacing w:line="240" w:lineRule="exact"/>
              <w:ind w:left="-1710" w:right="135" w:firstLine="630"/>
              <w:jc w:val="right"/>
              <w:rPr>
                <w:rFonts w:ascii="Times New Roman" w:hAnsi="Times New Roman" w:cs="Times New Roman"/>
                <w:sz w:val="14"/>
                <w:szCs w:val="14"/>
              </w:rPr>
            </w:pPr>
            <w:r w:rsidRPr="005C7B83">
              <w:rPr>
                <w:rFonts w:ascii="Times New Roman" w:hAnsi="Times New Roman" w:cs="Times New Roman"/>
                <w:sz w:val="14"/>
                <w:szCs w:val="14"/>
              </w:rPr>
              <w:t>424</w:t>
            </w:r>
          </w:p>
        </w:tc>
        <w:tc>
          <w:tcPr>
            <w:tcW w:w="142" w:type="dxa"/>
            <w:vAlign w:val="bottom"/>
          </w:tcPr>
          <w:p w:rsidR="00C20CF0" w:rsidRPr="005C7B83" w:rsidRDefault="00C20CF0">
            <w:pPr>
              <w:spacing w:line="240" w:lineRule="exact"/>
              <w:ind w:right="135"/>
              <w:rPr>
                <w:rFonts w:ascii="Times New Roman" w:hAnsi="Times New Roman" w:cs="Times New Roman"/>
                <w:sz w:val="14"/>
                <w:szCs w:val="14"/>
              </w:rPr>
            </w:pPr>
          </w:p>
        </w:tc>
        <w:tc>
          <w:tcPr>
            <w:tcW w:w="839" w:type="dxa"/>
            <w:tcBorders>
              <w:top w:val="single" w:sz="4" w:space="0" w:color="auto"/>
              <w:bottom w:val="double" w:sz="4" w:space="0" w:color="auto"/>
            </w:tcBorders>
            <w:vAlign w:val="bottom"/>
          </w:tcPr>
          <w:p w:rsidR="00C20CF0" w:rsidRPr="005C7B83" w:rsidRDefault="00C20CF0" w:rsidP="00D26213">
            <w:pPr>
              <w:tabs>
                <w:tab w:val="decimal" w:pos="731"/>
              </w:tabs>
              <w:spacing w:line="240" w:lineRule="exact"/>
              <w:ind w:left="113"/>
              <w:rPr>
                <w:rFonts w:ascii="Times New Roman" w:hAnsi="Times New Roman" w:cs="Times New Roman"/>
                <w:sz w:val="14"/>
                <w:szCs w:val="14"/>
              </w:rPr>
            </w:pPr>
            <w:r w:rsidRPr="005C7B83">
              <w:rPr>
                <w:rFonts w:ascii="Times New Roman" w:hAnsi="Times New Roman" w:cs="Times New Roman"/>
                <w:sz w:val="14"/>
                <w:szCs w:val="14"/>
              </w:rPr>
              <w:t>9</w:t>
            </w:r>
          </w:p>
        </w:tc>
      </w:tr>
    </w:tbl>
    <w:p w:rsidR="00C20CF0" w:rsidRPr="007E275A" w:rsidRDefault="00C20CF0" w:rsidP="00C55AEA">
      <w:pPr>
        <w:jc w:val="both"/>
        <w:rPr>
          <w:rFonts w:ascii="Times New Roman" w:hAnsi="Times New Roman" w:cs="Times New Roman"/>
          <w:sz w:val="24"/>
          <w:szCs w:val="24"/>
        </w:rPr>
      </w:pPr>
    </w:p>
    <w:p w:rsidR="00C20CF0" w:rsidRPr="007E275A" w:rsidRDefault="00C20CF0" w:rsidP="00C20CF0">
      <w:pPr>
        <w:keepNext/>
        <w:spacing w:line="240" w:lineRule="exact"/>
        <w:ind w:left="90" w:right="-295"/>
        <w:jc w:val="right"/>
        <w:outlineLvl w:val="8"/>
        <w:rPr>
          <w:rFonts w:ascii="Times New Roman" w:hAnsi="Times New Roman" w:cs="Times New Roman"/>
          <w:b/>
          <w:bCs/>
          <w:sz w:val="14"/>
          <w:szCs w:val="14"/>
          <w:lang w:val="x-none" w:eastAsia="x-none"/>
        </w:rPr>
      </w:pPr>
      <w:r w:rsidRPr="007E275A">
        <w:rPr>
          <w:rFonts w:ascii="Times New Roman" w:hAnsi="Times New Roman" w:cs="Times New Roman"/>
          <w:b/>
          <w:bCs/>
          <w:sz w:val="14"/>
          <w:szCs w:val="14"/>
          <w:lang w:val="x-none" w:eastAsia="x-none"/>
        </w:rPr>
        <w:t>Unit</w:t>
      </w:r>
      <w:r w:rsidRPr="00C53996">
        <w:rPr>
          <w:rFonts w:ascii="Times New Roman" w:hAnsi="Times New Roman" w:cs="Times New Roman"/>
          <w:b/>
          <w:bCs/>
          <w:sz w:val="14"/>
          <w:szCs w:val="14"/>
          <w:cs/>
          <w:lang w:val="x-none" w:eastAsia="x-none"/>
        </w:rPr>
        <w:t xml:space="preserve">: </w:t>
      </w:r>
      <w:r w:rsidRPr="007E275A">
        <w:rPr>
          <w:rFonts w:ascii="Times New Roman" w:hAnsi="Times New Roman" w:cs="Times New Roman"/>
          <w:b/>
          <w:bCs/>
          <w:sz w:val="14"/>
          <w:szCs w:val="14"/>
          <w:lang w:val="x-none" w:eastAsia="x-none"/>
        </w:rPr>
        <w:t>Million Baht</w:t>
      </w:r>
    </w:p>
    <w:tbl>
      <w:tblPr>
        <w:tblW w:w="7971" w:type="dxa"/>
        <w:tblInd w:w="1560" w:type="dxa"/>
        <w:tblLayout w:type="fixed"/>
        <w:tblCellMar>
          <w:left w:w="0" w:type="dxa"/>
          <w:right w:w="0" w:type="dxa"/>
        </w:tblCellMar>
        <w:tblLook w:val="0000" w:firstRow="0" w:lastRow="0" w:firstColumn="0" w:lastColumn="0" w:noHBand="0" w:noVBand="0"/>
      </w:tblPr>
      <w:tblGrid>
        <w:gridCol w:w="2850"/>
        <w:gridCol w:w="1134"/>
        <w:gridCol w:w="1026"/>
        <w:gridCol w:w="992"/>
        <w:gridCol w:w="992"/>
        <w:gridCol w:w="142"/>
        <w:gridCol w:w="835"/>
      </w:tblGrid>
      <w:tr w:rsidR="00C20CF0" w:rsidRPr="005C7B83" w:rsidTr="00C20CF0">
        <w:trPr>
          <w:cantSplit/>
        </w:trPr>
        <w:tc>
          <w:tcPr>
            <w:tcW w:w="2850" w:type="dxa"/>
          </w:tcPr>
          <w:p w:rsidR="00C20CF0" w:rsidRPr="005C7B83" w:rsidRDefault="00C20CF0">
            <w:pPr>
              <w:spacing w:line="240" w:lineRule="exact"/>
              <w:ind w:left="720" w:right="-90"/>
              <w:rPr>
                <w:rFonts w:ascii="Times New Roman" w:hAnsi="Times New Roman" w:cs="Times New Roman"/>
                <w:b/>
                <w:bCs/>
                <w:sz w:val="12"/>
                <w:szCs w:val="12"/>
              </w:rPr>
            </w:pPr>
          </w:p>
        </w:tc>
        <w:tc>
          <w:tcPr>
            <w:tcW w:w="1134" w:type="dxa"/>
          </w:tcPr>
          <w:p w:rsidR="00C20CF0" w:rsidRPr="005C7B83" w:rsidRDefault="00C20CF0">
            <w:pPr>
              <w:tabs>
                <w:tab w:val="center" w:pos="4795"/>
              </w:tabs>
              <w:spacing w:line="240" w:lineRule="exact"/>
              <w:ind w:right="60"/>
              <w:rPr>
                <w:rFonts w:ascii="Times New Roman" w:hAnsi="Times New Roman" w:cs="Times New Roman"/>
                <w:b/>
                <w:bCs/>
                <w:sz w:val="12"/>
                <w:szCs w:val="12"/>
              </w:rPr>
            </w:pPr>
            <w:r w:rsidRPr="005C7B83">
              <w:rPr>
                <w:rFonts w:ascii="Times New Roman" w:hAnsi="Times New Roman" w:cs="Times New Roman"/>
                <w:b/>
                <w:bCs/>
                <w:sz w:val="12"/>
                <w:szCs w:val="12"/>
              </w:rPr>
              <w:tab/>
            </w:r>
          </w:p>
        </w:tc>
        <w:tc>
          <w:tcPr>
            <w:tcW w:w="3987" w:type="dxa"/>
            <w:gridSpan w:val="5"/>
          </w:tcPr>
          <w:p w:rsidR="00C20CF0" w:rsidRPr="005C7B83" w:rsidRDefault="00C20CF0">
            <w:pPr>
              <w:tabs>
                <w:tab w:val="left" w:pos="0"/>
              </w:tabs>
              <w:spacing w:line="240" w:lineRule="exact"/>
              <w:jc w:val="center"/>
              <w:rPr>
                <w:rFonts w:ascii="Times New Roman" w:hAnsi="Times New Roman" w:cs="Times New Roman"/>
                <w:b/>
                <w:bCs/>
                <w:sz w:val="12"/>
                <w:szCs w:val="12"/>
              </w:rPr>
            </w:pPr>
            <w:r w:rsidRPr="005C7B83">
              <w:rPr>
                <w:rFonts w:ascii="Times New Roman" w:hAnsi="Times New Roman" w:cs="Times New Roman"/>
                <w:b/>
                <w:bCs/>
                <w:sz w:val="12"/>
                <w:szCs w:val="12"/>
              </w:rPr>
              <w:t>CONSOLIDATED AND THE BANK</w:t>
            </w:r>
            <w:r w:rsidRPr="005C7B83">
              <w:rPr>
                <w:rFonts w:ascii="Times New Roman" w:hAnsi="Times New Roman" w:cs="Times New Roman"/>
                <w:b/>
                <w:bCs/>
                <w:sz w:val="12"/>
                <w:szCs w:val="12"/>
                <w:cs/>
              </w:rPr>
              <w:t>’</w:t>
            </w:r>
            <w:r w:rsidRPr="005C7B83">
              <w:rPr>
                <w:rFonts w:ascii="Times New Roman" w:hAnsi="Times New Roman" w:cs="Times New Roman"/>
                <w:b/>
                <w:bCs/>
                <w:sz w:val="12"/>
                <w:szCs w:val="12"/>
              </w:rPr>
              <w:t>S FINANCIAL STATEMENTS</w:t>
            </w:r>
          </w:p>
        </w:tc>
      </w:tr>
      <w:tr w:rsidR="00C20CF0" w:rsidRPr="005C7B83" w:rsidTr="00C20CF0">
        <w:trPr>
          <w:cantSplit/>
        </w:trPr>
        <w:tc>
          <w:tcPr>
            <w:tcW w:w="2850" w:type="dxa"/>
          </w:tcPr>
          <w:p w:rsidR="00C20CF0" w:rsidRPr="005C7B83" w:rsidRDefault="00C20CF0">
            <w:pPr>
              <w:spacing w:line="240" w:lineRule="exact"/>
              <w:ind w:left="720" w:right="-90"/>
              <w:rPr>
                <w:rFonts w:ascii="Times New Roman" w:hAnsi="Times New Roman" w:cs="Times New Roman"/>
                <w:b/>
                <w:bCs/>
                <w:sz w:val="14"/>
                <w:szCs w:val="14"/>
              </w:rPr>
            </w:pPr>
          </w:p>
        </w:tc>
        <w:tc>
          <w:tcPr>
            <w:tcW w:w="1134" w:type="dxa"/>
          </w:tcPr>
          <w:p w:rsidR="00C20CF0" w:rsidRPr="005C7B83" w:rsidRDefault="00C20CF0">
            <w:pPr>
              <w:spacing w:line="240" w:lineRule="exact"/>
              <w:ind w:left="720" w:right="-90"/>
              <w:rPr>
                <w:rFonts w:ascii="Times New Roman" w:hAnsi="Times New Roman" w:cs="Times New Roman"/>
                <w:b/>
                <w:bCs/>
                <w:sz w:val="14"/>
                <w:szCs w:val="14"/>
              </w:rPr>
            </w:pPr>
          </w:p>
        </w:tc>
        <w:tc>
          <w:tcPr>
            <w:tcW w:w="3987" w:type="dxa"/>
            <w:gridSpan w:val="5"/>
          </w:tcPr>
          <w:p w:rsidR="00C20CF0" w:rsidRPr="005C7B83" w:rsidRDefault="00C20CF0" w:rsidP="00D26213">
            <w:pPr>
              <w:tabs>
                <w:tab w:val="left" w:pos="0"/>
              </w:tabs>
              <w:spacing w:line="240" w:lineRule="exact"/>
              <w:jc w:val="center"/>
              <w:rPr>
                <w:rFonts w:ascii="Times New Roman" w:hAnsi="Times New Roman" w:cs="Times New Roman"/>
                <w:b/>
                <w:bCs/>
                <w:sz w:val="14"/>
                <w:szCs w:val="14"/>
              </w:rPr>
            </w:pPr>
            <w:r w:rsidRPr="005C7B83">
              <w:rPr>
                <w:rFonts w:ascii="Times New Roman" w:hAnsi="Times New Roman" w:cs="Times New Roman"/>
                <w:b/>
                <w:bCs/>
                <w:sz w:val="15"/>
                <w:szCs w:val="15"/>
              </w:rPr>
              <w:t>December 31, 2019</w:t>
            </w:r>
          </w:p>
        </w:tc>
      </w:tr>
      <w:tr w:rsidR="00C20CF0" w:rsidRPr="005C7B83" w:rsidTr="00C20CF0">
        <w:trPr>
          <w:cantSplit/>
        </w:trPr>
        <w:tc>
          <w:tcPr>
            <w:tcW w:w="2850" w:type="dxa"/>
          </w:tcPr>
          <w:p w:rsidR="00C20CF0" w:rsidRPr="005C7B83" w:rsidRDefault="00C20CF0">
            <w:pPr>
              <w:spacing w:line="240" w:lineRule="exact"/>
              <w:ind w:left="720" w:right="-90"/>
              <w:rPr>
                <w:rFonts w:ascii="Times New Roman" w:hAnsi="Times New Roman" w:cs="Times New Roman"/>
                <w:b/>
                <w:bCs/>
                <w:sz w:val="14"/>
                <w:szCs w:val="14"/>
              </w:rPr>
            </w:pPr>
          </w:p>
        </w:tc>
        <w:tc>
          <w:tcPr>
            <w:tcW w:w="1134" w:type="dxa"/>
          </w:tcPr>
          <w:p w:rsidR="00C20CF0" w:rsidRPr="005C7B83" w:rsidRDefault="00C20CF0" w:rsidP="00D26213">
            <w:pPr>
              <w:keepNext/>
              <w:spacing w:line="240" w:lineRule="exact"/>
              <w:jc w:val="center"/>
              <w:outlineLvl w:val="8"/>
              <w:rPr>
                <w:rFonts w:ascii="Times New Roman" w:hAnsi="Times New Roman" w:cs="Times New Roman"/>
                <w:b/>
                <w:bCs/>
                <w:sz w:val="14"/>
                <w:szCs w:val="14"/>
              </w:rPr>
            </w:pPr>
            <w:r w:rsidRPr="005C7B83">
              <w:rPr>
                <w:rFonts w:ascii="Times New Roman" w:hAnsi="Times New Roman" w:cs="Times New Roman"/>
                <w:b/>
                <w:bCs/>
                <w:sz w:val="14"/>
                <w:szCs w:val="14"/>
              </w:rPr>
              <w:t>Business</w:t>
            </w:r>
          </w:p>
        </w:tc>
        <w:tc>
          <w:tcPr>
            <w:tcW w:w="1026" w:type="dxa"/>
          </w:tcPr>
          <w:p w:rsidR="00C20CF0" w:rsidRPr="005C7B83" w:rsidRDefault="00C20CF0" w:rsidP="00D26213">
            <w:pPr>
              <w:spacing w:line="240" w:lineRule="exact"/>
              <w:jc w:val="center"/>
              <w:rPr>
                <w:rFonts w:ascii="Times New Roman" w:hAnsi="Times New Roman" w:cs="Times New Roman"/>
                <w:b/>
                <w:bCs/>
                <w:sz w:val="14"/>
                <w:szCs w:val="14"/>
              </w:rPr>
            </w:pPr>
            <w:r w:rsidRPr="005C7B83">
              <w:rPr>
                <w:rFonts w:ascii="Times New Roman" w:hAnsi="Times New Roman" w:cs="Times New Roman"/>
                <w:b/>
                <w:bCs/>
                <w:sz w:val="14"/>
                <w:szCs w:val="14"/>
              </w:rPr>
              <w:t>Registered</w:t>
            </w:r>
          </w:p>
        </w:tc>
        <w:tc>
          <w:tcPr>
            <w:tcW w:w="992" w:type="dxa"/>
          </w:tcPr>
          <w:p w:rsidR="00C20CF0" w:rsidRPr="005C7B83" w:rsidRDefault="00C20CF0" w:rsidP="00D26213">
            <w:pPr>
              <w:keepNext/>
              <w:spacing w:line="240" w:lineRule="exact"/>
              <w:ind w:left="18" w:right="18"/>
              <w:jc w:val="center"/>
              <w:outlineLvl w:val="8"/>
              <w:rPr>
                <w:rFonts w:ascii="Times New Roman" w:hAnsi="Times New Roman" w:cs="Times New Roman"/>
                <w:b/>
                <w:bCs/>
                <w:sz w:val="14"/>
                <w:szCs w:val="14"/>
              </w:rPr>
            </w:pPr>
            <w:r w:rsidRPr="005C7B83">
              <w:rPr>
                <w:rFonts w:ascii="Times New Roman" w:hAnsi="Times New Roman" w:cs="Times New Roman"/>
                <w:b/>
                <w:bCs/>
                <w:sz w:val="14"/>
                <w:szCs w:val="14"/>
              </w:rPr>
              <w:t>Ownership</w:t>
            </w:r>
          </w:p>
        </w:tc>
        <w:tc>
          <w:tcPr>
            <w:tcW w:w="992" w:type="dxa"/>
          </w:tcPr>
          <w:p w:rsidR="00C20CF0" w:rsidRPr="005C7B83" w:rsidRDefault="00C20CF0">
            <w:pPr>
              <w:keepNext/>
              <w:spacing w:line="240" w:lineRule="exact"/>
              <w:jc w:val="center"/>
              <w:outlineLvl w:val="8"/>
              <w:rPr>
                <w:rFonts w:ascii="Times New Roman" w:hAnsi="Times New Roman" w:cs="Times New Roman"/>
                <w:b/>
                <w:bCs/>
                <w:sz w:val="14"/>
                <w:szCs w:val="14"/>
              </w:rPr>
            </w:pPr>
            <w:r w:rsidRPr="005C7B83">
              <w:rPr>
                <w:rFonts w:ascii="Times New Roman" w:hAnsi="Times New Roman" w:cs="Times New Roman"/>
                <w:b/>
                <w:bCs/>
                <w:sz w:val="14"/>
                <w:szCs w:val="14"/>
              </w:rPr>
              <w:t>Investment</w:t>
            </w:r>
          </w:p>
        </w:tc>
        <w:tc>
          <w:tcPr>
            <w:tcW w:w="142" w:type="dxa"/>
          </w:tcPr>
          <w:p w:rsidR="00C20CF0" w:rsidRPr="005C7B83" w:rsidRDefault="00C20CF0">
            <w:pPr>
              <w:tabs>
                <w:tab w:val="left" w:pos="0"/>
              </w:tabs>
              <w:spacing w:line="240" w:lineRule="exact"/>
              <w:jc w:val="center"/>
              <w:rPr>
                <w:rFonts w:ascii="Times New Roman" w:hAnsi="Times New Roman" w:cs="Times New Roman"/>
                <w:b/>
                <w:bCs/>
                <w:sz w:val="14"/>
                <w:szCs w:val="14"/>
              </w:rPr>
            </w:pPr>
          </w:p>
        </w:tc>
        <w:tc>
          <w:tcPr>
            <w:tcW w:w="835" w:type="dxa"/>
          </w:tcPr>
          <w:p w:rsidR="00C20CF0" w:rsidRPr="005C7B83" w:rsidRDefault="00C20CF0">
            <w:pPr>
              <w:tabs>
                <w:tab w:val="left" w:pos="0"/>
              </w:tabs>
              <w:spacing w:line="240" w:lineRule="exact"/>
              <w:jc w:val="center"/>
              <w:rPr>
                <w:rFonts w:ascii="Times New Roman" w:hAnsi="Times New Roman" w:cs="Times New Roman"/>
                <w:b/>
                <w:bCs/>
                <w:sz w:val="14"/>
                <w:szCs w:val="14"/>
              </w:rPr>
            </w:pPr>
            <w:r w:rsidRPr="005C7B83">
              <w:rPr>
                <w:rFonts w:ascii="Times New Roman" w:hAnsi="Times New Roman" w:cs="Times New Roman"/>
                <w:b/>
                <w:bCs/>
                <w:sz w:val="14"/>
                <w:szCs w:val="14"/>
              </w:rPr>
              <w:t>Dividend</w:t>
            </w:r>
          </w:p>
        </w:tc>
      </w:tr>
      <w:tr w:rsidR="00C20CF0" w:rsidRPr="005C7B83" w:rsidTr="00C20CF0">
        <w:tc>
          <w:tcPr>
            <w:tcW w:w="2850" w:type="dxa"/>
          </w:tcPr>
          <w:p w:rsidR="00C20CF0" w:rsidRPr="005C7B83" w:rsidRDefault="00C20CF0">
            <w:pPr>
              <w:ind w:right="-90"/>
              <w:rPr>
                <w:rFonts w:ascii="Times New Roman" w:hAnsi="Times New Roman" w:cs="Times New Roman"/>
                <w:b/>
                <w:bCs/>
                <w:sz w:val="14"/>
                <w:szCs w:val="14"/>
              </w:rPr>
            </w:pPr>
          </w:p>
        </w:tc>
        <w:tc>
          <w:tcPr>
            <w:tcW w:w="1134" w:type="dxa"/>
          </w:tcPr>
          <w:p w:rsidR="00C20CF0" w:rsidRPr="005C7B83" w:rsidRDefault="00C20CF0" w:rsidP="00D26213">
            <w:pPr>
              <w:keepNext/>
              <w:jc w:val="center"/>
              <w:outlineLvl w:val="8"/>
              <w:rPr>
                <w:rFonts w:ascii="Times New Roman" w:hAnsi="Times New Roman" w:cs="Times New Roman"/>
                <w:b/>
                <w:bCs/>
                <w:sz w:val="14"/>
                <w:szCs w:val="14"/>
              </w:rPr>
            </w:pPr>
            <w:r w:rsidRPr="005C7B83">
              <w:rPr>
                <w:rFonts w:ascii="Times New Roman" w:hAnsi="Times New Roman" w:cs="Times New Roman"/>
                <w:b/>
                <w:bCs/>
                <w:sz w:val="14"/>
                <w:szCs w:val="14"/>
              </w:rPr>
              <w:t>Type</w:t>
            </w:r>
          </w:p>
        </w:tc>
        <w:tc>
          <w:tcPr>
            <w:tcW w:w="1026" w:type="dxa"/>
          </w:tcPr>
          <w:p w:rsidR="00C20CF0" w:rsidRPr="005C7B83" w:rsidRDefault="00C20CF0" w:rsidP="00D26213">
            <w:pPr>
              <w:jc w:val="center"/>
              <w:rPr>
                <w:rFonts w:ascii="Times New Roman" w:hAnsi="Times New Roman" w:cs="Times New Roman"/>
                <w:b/>
                <w:bCs/>
                <w:sz w:val="14"/>
                <w:szCs w:val="14"/>
              </w:rPr>
            </w:pPr>
            <w:r w:rsidRPr="005C7B83">
              <w:rPr>
                <w:rFonts w:ascii="Times New Roman" w:hAnsi="Times New Roman" w:cs="Times New Roman"/>
                <w:b/>
                <w:bCs/>
                <w:sz w:val="14"/>
                <w:szCs w:val="14"/>
              </w:rPr>
              <w:t>Share Capital</w:t>
            </w:r>
          </w:p>
        </w:tc>
        <w:tc>
          <w:tcPr>
            <w:tcW w:w="992" w:type="dxa"/>
          </w:tcPr>
          <w:p w:rsidR="00C20CF0" w:rsidRPr="005C7B83" w:rsidRDefault="00C20CF0" w:rsidP="00D26213">
            <w:pPr>
              <w:tabs>
                <w:tab w:val="left" w:pos="0"/>
              </w:tabs>
              <w:ind w:left="18" w:right="18"/>
              <w:jc w:val="center"/>
              <w:rPr>
                <w:rFonts w:ascii="Times New Roman" w:hAnsi="Times New Roman" w:cs="Times New Roman"/>
                <w:b/>
                <w:bCs/>
                <w:sz w:val="14"/>
                <w:szCs w:val="14"/>
              </w:rPr>
            </w:pPr>
            <w:r w:rsidRPr="005C7B83">
              <w:rPr>
                <w:rFonts w:ascii="Times New Roman" w:hAnsi="Times New Roman" w:cs="Times New Roman"/>
                <w:b/>
                <w:bCs/>
                <w:sz w:val="14"/>
                <w:szCs w:val="14"/>
                <w:cs/>
              </w:rPr>
              <w:t>(%)</w:t>
            </w:r>
          </w:p>
        </w:tc>
        <w:tc>
          <w:tcPr>
            <w:tcW w:w="992" w:type="dxa"/>
          </w:tcPr>
          <w:p w:rsidR="00C20CF0" w:rsidRPr="005C7B83" w:rsidRDefault="00C20CF0" w:rsidP="00D26213">
            <w:pPr>
              <w:jc w:val="center"/>
              <w:rPr>
                <w:rFonts w:ascii="Times New Roman" w:hAnsi="Times New Roman" w:cs="Times New Roman"/>
                <w:b/>
                <w:bCs/>
                <w:sz w:val="14"/>
                <w:szCs w:val="14"/>
              </w:rPr>
            </w:pPr>
            <w:r w:rsidRPr="005C7B83">
              <w:rPr>
                <w:rFonts w:ascii="Times New Roman" w:hAnsi="Times New Roman" w:cs="Times New Roman"/>
                <w:b/>
                <w:bCs/>
                <w:sz w:val="14"/>
                <w:szCs w:val="14"/>
              </w:rPr>
              <w:t>Cost</w:t>
            </w:r>
          </w:p>
        </w:tc>
        <w:tc>
          <w:tcPr>
            <w:tcW w:w="142" w:type="dxa"/>
          </w:tcPr>
          <w:p w:rsidR="00C20CF0" w:rsidRPr="005C7B83" w:rsidRDefault="00C20CF0">
            <w:pPr>
              <w:tabs>
                <w:tab w:val="left" w:pos="0"/>
              </w:tabs>
              <w:jc w:val="center"/>
              <w:rPr>
                <w:rFonts w:ascii="Times New Roman" w:hAnsi="Times New Roman" w:cs="Times New Roman"/>
                <w:b/>
                <w:bCs/>
                <w:sz w:val="14"/>
                <w:szCs w:val="14"/>
              </w:rPr>
            </w:pPr>
          </w:p>
        </w:tc>
        <w:tc>
          <w:tcPr>
            <w:tcW w:w="835" w:type="dxa"/>
          </w:tcPr>
          <w:p w:rsidR="00C20CF0" w:rsidRPr="005C7B83" w:rsidRDefault="00C20CF0" w:rsidP="00D26213">
            <w:pPr>
              <w:tabs>
                <w:tab w:val="left" w:pos="0"/>
              </w:tabs>
              <w:jc w:val="center"/>
              <w:rPr>
                <w:rFonts w:ascii="Times New Roman" w:hAnsi="Times New Roman" w:cs="Times New Roman"/>
                <w:b/>
                <w:bCs/>
                <w:sz w:val="14"/>
                <w:szCs w:val="14"/>
              </w:rPr>
            </w:pPr>
            <w:r w:rsidRPr="005C7B83">
              <w:rPr>
                <w:rFonts w:ascii="Times New Roman" w:hAnsi="Times New Roman" w:cs="Times New Roman"/>
                <w:b/>
                <w:bCs/>
                <w:sz w:val="14"/>
                <w:szCs w:val="14"/>
              </w:rPr>
              <w:t>Amount</w:t>
            </w:r>
          </w:p>
        </w:tc>
      </w:tr>
      <w:tr w:rsidR="00C20CF0" w:rsidRPr="005C7B83" w:rsidTr="00C20CF0">
        <w:tc>
          <w:tcPr>
            <w:tcW w:w="2850" w:type="dxa"/>
          </w:tcPr>
          <w:p w:rsidR="00C20CF0" w:rsidRPr="005C7B83" w:rsidRDefault="00C20CF0" w:rsidP="00D26213">
            <w:pPr>
              <w:spacing w:line="240" w:lineRule="exact"/>
              <w:ind w:left="466" w:right="-90" w:hanging="325"/>
              <w:rPr>
                <w:rFonts w:ascii="Times New Roman" w:hAnsi="Times New Roman" w:cs="Times New Roman"/>
                <w:b/>
                <w:bCs/>
                <w:sz w:val="14"/>
                <w:szCs w:val="14"/>
              </w:rPr>
            </w:pPr>
            <w:r w:rsidRPr="005C7B83">
              <w:rPr>
                <w:rFonts w:ascii="Times New Roman" w:hAnsi="Times New Roman" w:cs="Times New Roman"/>
                <w:b/>
                <w:bCs/>
                <w:sz w:val="14"/>
                <w:szCs w:val="14"/>
              </w:rPr>
              <w:t>Related company</w:t>
            </w:r>
          </w:p>
        </w:tc>
        <w:tc>
          <w:tcPr>
            <w:tcW w:w="1134" w:type="dxa"/>
          </w:tcPr>
          <w:p w:rsidR="00C20CF0" w:rsidRPr="005C7B83" w:rsidRDefault="00C20CF0">
            <w:pPr>
              <w:tabs>
                <w:tab w:val="left" w:pos="0"/>
              </w:tabs>
              <w:spacing w:line="240" w:lineRule="exact"/>
              <w:ind w:left="57" w:right="-90"/>
              <w:rPr>
                <w:rFonts w:ascii="Times New Roman" w:hAnsi="Times New Roman" w:cs="Times New Roman"/>
                <w:sz w:val="14"/>
                <w:szCs w:val="14"/>
              </w:rPr>
            </w:pPr>
          </w:p>
        </w:tc>
        <w:tc>
          <w:tcPr>
            <w:tcW w:w="1026" w:type="dxa"/>
            <w:vAlign w:val="bottom"/>
          </w:tcPr>
          <w:p w:rsidR="00C20CF0" w:rsidRPr="005C7B83" w:rsidRDefault="00C20CF0">
            <w:pPr>
              <w:spacing w:line="240" w:lineRule="exact"/>
              <w:rPr>
                <w:rFonts w:ascii="Times New Roman" w:hAnsi="Times New Roman" w:cs="Times New Roman"/>
                <w:sz w:val="14"/>
                <w:szCs w:val="14"/>
              </w:rPr>
            </w:pPr>
          </w:p>
        </w:tc>
        <w:tc>
          <w:tcPr>
            <w:tcW w:w="992" w:type="dxa"/>
            <w:vAlign w:val="bottom"/>
          </w:tcPr>
          <w:p w:rsidR="00C20CF0" w:rsidRPr="005C7B83" w:rsidRDefault="00C20CF0">
            <w:pPr>
              <w:tabs>
                <w:tab w:val="decimal" w:pos="468"/>
              </w:tabs>
              <w:spacing w:line="240" w:lineRule="exact"/>
              <w:ind w:right="108"/>
              <w:jc w:val="center"/>
              <w:rPr>
                <w:rFonts w:ascii="Times New Roman" w:hAnsi="Times New Roman" w:cs="Times New Roman"/>
                <w:sz w:val="14"/>
                <w:szCs w:val="14"/>
              </w:rPr>
            </w:pPr>
          </w:p>
        </w:tc>
        <w:tc>
          <w:tcPr>
            <w:tcW w:w="992" w:type="dxa"/>
            <w:vAlign w:val="bottom"/>
          </w:tcPr>
          <w:p w:rsidR="00C20CF0" w:rsidRPr="005C7B83" w:rsidRDefault="00C20CF0">
            <w:pPr>
              <w:tabs>
                <w:tab w:val="decimal" w:pos="432"/>
              </w:tabs>
              <w:spacing w:line="240" w:lineRule="exact"/>
              <w:ind w:left="-1710" w:right="-152" w:firstLine="630"/>
              <w:rPr>
                <w:rFonts w:ascii="Times New Roman" w:hAnsi="Times New Roman" w:cs="Times New Roman"/>
                <w:sz w:val="14"/>
                <w:szCs w:val="14"/>
              </w:rPr>
            </w:pPr>
          </w:p>
        </w:tc>
        <w:tc>
          <w:tcPr>
            <w:tcW w:w="142" w:type="dxa"/>
          </w:tcPr>
          <w:p w:rsidR="00C20CF0" w:rsidRPr="005C7B83" w:rsidRDefault="00C20CF0">
            <w:pPr>
              <w:spacing w:line="240" w:lineRule="exact"/>
              <w:ind w:left="-1710" w:right="135" w:firstLine="630"/>
              <w:jc w:val="right"/>
              <w:rPr>
                <w:rFonts w:ascii="Times New Roman" w:hAnsi="Times New Roman" w:cs="Times New Roman"/>
                <w:sz w:val="14"/>
                <w:szCs w:val="14"/>
              </w:rPr>
            </w:pPr>
          </w:p>
        </w:tc>
        <w:tc>
          <w:tcPr>
            <w:tcW w:w="835" w:type="dxa"/>
            <w:vAlign w:val="bottom"/>
          </w:tcPr>
          <w:p w:rsidR="00C20CF0" w:rsidRPr="005C7B83" w:rsidRDefault="00C20CF0">
            <w:pPr>
              <w:spacing w:line="240" w:lineRule="exact"/>
              <w:ind w:left="-1710" w:right="135" w:firstLine="630"/>
              <w:jc w:val="right"/>
              <w:rPr>
                <w:rFonts w:ascii="Times New Roman" w:hAnsi="Times New Roman" w:cs="Times New Roman"/>
                <w:sz w:val="14"/>
                <w:szCs w:val="14"/>
              </w:rPr>
            </w:pPr>
          </w:p>
        </w:tc>
      </w:tr>
      <w:tr w:rsidR="00C20CF0" w:rsidRPr="005C7B83" w:rsidTr="00C55AEA">
        <w:tc>
          <w:tcPr>
            <w:tcW w:w="2850" w:type="dxa"/>
            <w:vAlign w:val="bottom"/>
          </w:tcPr>
          <w:p w:rsidR="00C20CF0" w:rsidRPr="005C7B83" w:rsidRDefault="00C20CF0" w:rsidP="00D26213">
            <w:pPr>
              <w:spacing w:line="240" w:lineRule="exact"/>
              <w:ind w:left="283" w:right="-90"/>
              <w:rPr>
                <w:rFonts w:ascii="Times New Roman" w:hAnsi="Times New Roman" w:cs="Times New Roman"/>
                <w:sz w:val="14"/>
                <w:szCs w:val="14"/>
              </w:rPr>
            </w:pPr>
            <w:r w:rsidRPr="005C7B83">
              <w:rPr>
                <w:rFonts w:ascii="Times New Roman" w:hAnsi="Times New Roman" w:cs="Times New Roman"/>
                <w:sz w:val="14"/>
                <w:szCs w:val="14"/>
              </w:rPr>
              <w:t xml:space="preserve">Allianz Ayudhya Capital </w:t>
            </w:r>
          </w:p>
        </w:tc>
        <w:tc>
          <w:tcPr>
            <w:tcW w:w="1134" w:type="dxa"/>
            <w:vAlign w:val="bottom"/>
          </w:tcPr>
          <w:p w:rsidR="00C20CF0" w:rsidRPr="005C7B83" w:rsidRDefault="00C20CF0" w:rsidP="00D26213">
            <w:pPr>
              <w:tabs>
                <w:tab w:val="left" w:pos="84"/>
              </w:tabs>
              <w:spacing w:line="240" w:lineRule="exact"/>
              <w:ind w:left="57"/>
              <w:jc w:val="center"/>
              <w:rPr>
                <w:rFonts w:ascii="Times New Roman" w:hAnsi="Times New Roman" w:cs="Times New Roman"/>
                <w:sz w:val="14"/>
                <w:szCs w:val="14"/>
              </w:rPr>
            </w:pPr>
            <w:r w:rsidRPr="005C7B83">
              <w:rPr>
                <w:rFonts w:ascii="Times New Roman" w:hAnsi="Times New Roman" w:cs="Times New Roman"/>
                <w:sz w:val="14"/>
                <w:szCs w:val="14"/>
              </w:rPr>
              <w:t>Investment</w:t>
            </w:r>
          </w:p>
        </w:tc>
        <w:tc>
          <w:tcPr>
            <w:tcW w:w="1026" w:type="dxa"/>
            <w:vAlign w:val="bottom"/>
          </w:tcPr>
          <w:p w:rsidR="00C20CF0" w:rsidRPr="005C7B83" w:rsidRDefault="00C20CF0" w:rsidP="00D26213">
            <w:pPr>
              <w:tabs>
                <w:tab w:val="decimal" w:pos="670"/>
              </w:tabs>
              <w:spacing w:line="220" w:lineRule="exact"/>
              <w:rPr>
                <w:rFonts w:ascii="Times New Roman" w:hAnsi="Times New Roman" w:cs="Times New Roman"/>
                <w:sz w:val="14"/>
                <w:szCs w:val="14"/>
              </w:rPr>
            </w:pPr>
            <w:r w:rsidRPr="005C7B83">
              <w:rPr>
                <w:rFonts w:ascii="Times New Roman" w:hAnsi="Times New Roman" w:cs="Times New Roman"/>
                <w:sz w:val="14"/>
                <w:szCs w:val="14"/>
              </w:rPr>
              <w:t>385</w:t>
            </w:r>
          </w:p>
        </w:tc>
        <w:tc>
          <w:tcPr>
            <w:tcW w:w="992" w:type="dxa"/>
            <w:vAlign w:val="bottom"/>
          </w:tcPr>
          <w:p w:rsidR="00C20CF0" w:rsidRPr="005C7B83" w:rsidRDefault="00C20CF0" w:rsidP="00D26213">
            <w:pPr>
              <w:spacing w:line="220" w:lineRule="exact"/>
              <w:ind w:right="142" w:firstLine="91"/>
              <w:jc w:val="center"/>
              <w:rPr>
                <w:rFonts w:ascii="Times New Roman" w:hAnsi="Times New Roman" w:cs="Times New Roman"/>
                <w:sz w:val="14"/>
                <w:szCs w:val="14"/>
              </w:rPr>
            </w:pPr>
            <w:r w:rsidRPr="005C7B83">
              <w:rPr>
                <w:rFonts w:ascii="Times New Roman" w:hAnsi="Times New Roman" w:cs="Times New Roman"/>
                <w:sz w:val="14"/>
                <w:szCs w:val="14"/>
              </w:rPr>
              <w:t>3.15</w:t>
            </w:r>
          </w:p>
        </w:tc>
        <w:tc>
          <w:tcPr>
            <w:tcW w:w="992" w:type="dxa"/>
            <w:vAlign w:val="bottom"/>
          </w:tcPr>
          <w:p w:rsidR="00C20CF0" w:rsidRPr="005C7B83" w:rsidRDefault="00C20CF0" w:rsidP="00D26213">
            <w:pPr>
              <w:tabs>
                <w:tab w:val="decimal" w:pos="861"/>
              </w:tabs>
              <w:spacing w:line="240" w:lineRule="exact"/>
              <w:ind w:left="-1710" w:firstLine="630"/>
              <w:rPr>
                <w:rFonts w:ascii="Times New Roman" w:hAnsi="Times New Roman" w:cs="Times New Roman"/>
                <w:sz w:val="14"/>
                <w:szCs w:val="14"/>
              </w:rPr>
            </w:pPr>
            <w:r w:rsidRPr="005C7B83">
              <w:rPr>
                <w:rFonts w:ascii="Times New Roman" w:hAnsi="Times New Roman" w:cs="Times New Roman"/>
                <w:sz w:val="14"/>
                <w:szCs w:val="14"/>
              </w:rPr>
              <w:t>186</w:t>
            </w:r>
          </w:p>
        </w:tc>
        <w:tc>
          <w:tcPr>
            <w:tcW w:w="142" w:type="dxa"/>
          </w:tcPr>
          <w:p w:rsidR="00C20CF0" w:rsidRPr="005C7B83" w:rsidRDefault="00C20CF0">
            <w:pPr>
              <w:spacing w:line="240" w:lineRule="exact"/>
              <w:ind w:left="-1710" w:right="135" w:firstLine="630"/>
              <w:jc w:val="right"/>
              <w:rPr>
                <w:rFonts w:ascii="Times New Roman" w:hAnsi="Times New Roman" w:cs="Times New Roman"/>
                <w:sz w:val="14"/>
                <w:szCs w:val="14"/>
              </w:rPr>
            </w:pPr>
          </w:p>
        </w:tc>
        <w:tc>
          <w:tcPr>
            <w:tcW w:w="835" w:type="dxa"/>
            <w:vAlign w:val="bottom"/>
          </w:tcPr>
          <w:p w:rsidR="00C20CF0" w:rsidRPr="005C7B83" w:rsidRDefault="00C20CF0" w:rsidP="00D26213">
            <w:pPr>
              <w:tabs>
                <w:tab w:val="decimal" w:pos="730"/>
              </w:tabs>
              <w:spacing w:line="240" w:lineRule="exact"/>
              <w:ind w:left="113"/>
              <w:rPr>
                <w:rFonts w:ascii="Times New Roman" w:hAnsi="Times New Roman" w:cs="Times New Roman"/>
                <w:sz w:val="14"/>
                <w:szCs w:val="14"/>
              </w:rPr>
            </w:pPr>
            <w:r w:rsidRPr="005C7B83">
              <w:rPr>
                <w:rFonts w:ascii="Times New Roman" w:hAnsi="Times New Roman" w:cs="Times New Roman"/>
                <w:sz w:val="14"/>
                <w:szCs w:val="14"/>
              </w:rPr>
              <w:t>9</w:t>
            </w:r>
          </w:p>
        </w:tc>
      </w:tr>
      <w:tr w:rsidR="00C20CF0" w:rsidRPr="005C7B83" w:rsidTr="00C20CF0">
        <w:trPr>
          <w:trHeight w:val="187"/>
        </w:trPr>
        <w:tc>
          <w:tcPr>
            <w:tcW w:w="2850" w:type="dxa"/>
            <w:vAlign w:val="center"/>
          </w:tcPr>
          <w:p w:rsidR="00C20CF0" w:rsidRPr="005C7B83" w:rsidRDefault="00C20CF0" w:rsidP="00D26213">
            <w:pPr>
              <w:ind w:left="425"/>
              <w:rPr>
                <w:rFonts w:ascii="Times New Roman" w:hAnsi="Times New Roman" w:cs="Times New Roman"/>
                <w:sz w:val="14"/>
                <w:szCs w:val="14"/>
              </w:rPr>
            </w:pPr>
            <w:r w:rsidRPr="005C7B83">
              <w:rPr>
                <w:rFonts w:ascii="Times New Roman" w:hAnsi="Times New Roman" w:cs="Times New Roman"/>
                <w:sz w:val="14"/>
                <w:szCs w:val="14"/>
              </w:rPr>
              <w:t xml:space="preserve">Public Company Limited </w:t>
            </w:r>
          </w:p>
        </w:tc>
        <w:tc>
          <w:tcPr>
            <w:tcW w:w="1134" w:type="dxa"/>
            <w:vAlign w:val="center"/>
          </w:tcPr>
          <w:p w:rsidR="00C20CF0" w:rsidRPr="005C7B83" w:rsidRDefault="00C20CF0" w:rsidP="00D26213">
            <w:pPr>
              <w:tabs>
                <w:tab w:val="left" w:pos="84"/>
              </w:tabs>
              <w:ind w:left="57"/>
              <w:jc w:val="center"/>
              <w:rPr>
                <w:rFonts w:ascii="Times New Roman" w:hAnsi="Times New Roman" w:cs="Times New Roman"/>
                <w:sz w:val="14"/>
                <w:szCs w:val="14"/>
              </w:rPr>
            </w:pPr>
            <w:r w:rsidRPr="005C7B83">
              <w:rPr>
                <w:rFonts w:ascii="Times New Roman" w:hAnsi="Times New Roman" w:cs="Times New Roman"/>
                <w:sz w:val="14"/>
                <w:szCs w:val="14"/>
              </w:rPr>
              <w:t>holding company</w:t>
            </w:r>
          </w:p>
        </w:tc>
        <w:tc>
          <w:tcPr>
            <w:tcW w:w="1026" w:type="dxa"/>
            <w:vAlign w:val="bottom"/>
          </w:tcPr>
          <w:p w:rsidR="00C20CF0" w:rsidRPr="005C7B83" w:rsidRDefault="00C20CF0">
            <w:pPr>
              <w:tabs>
                <w:tab w:val="decimal" w:pos="432"/>
              </w:tabs>
              <w:rPr>
                <w:rFonts w:ascii="Times New Roman" w:hAnsi="Times New Roman" w:cs="Times New Roman"/>
                <w:sz w:val="14"/>
                <w:szCs w:val="14"/>
              </w:rPr>
            </w:pPr>
          </w:p>
        </w:tc>
        <w:tc>
          <w:tcPr>
            <w:tcW w:w="992" w:type="dxa"/>
            <w:vAlign w:val="bottom"/>
          </w:tcPr>
          <w:p w:rsidR="00C20CF0" w:rsidRPr="005C7B83" w:rsidRDefault="00C20CF0">
            <w:pPr>
              <w:tabs>
                <w:tab w:val="decimal" w:pos="468"/>
              </w:tabs>
              <w:ind w:right="297" w:firstLine="91"/>
              <w:jc w:val="center"/>
              <w:rPr>
                <w:rFonts w:ascii="Times New Roman" w:hAnsi="Times New Roman" w:cs="Times New Roman"/>
                <w:sz w:val="14"/>
                <w:szCs w:val="14"/>
              </w:rPr>
            </w:pPr>
          </w:p>
        </w:tc>
        <w:tc>
          <w:tcPr>
            <w:tcW w:w="992" w:type="dxa"/>
            <w:vAlign w:val="bottom"/>
          </w:tcPr>
          <w:p w:rsidR="00C20CF0" w:rsidRPr="005C7B83" w:rsidRDefault="00C20CF0">
            <w:pPr>
              <w:tabs>
                <w:tab w:val="decimal" w:pos="861"/>
              </w:tabs>
              <w:ind w:left="-1710" w:right="135" w:firstLine="630"/>
              <w:jc w:val="right"/>
              <w:rPr>
                <w:rFonts w:ascii="Times New Roman" w:hAnsi="Times New Roman" w:cs="Times New Roman"/>
                <w:sz w:val="14"/>
                <w:szCs w:val="14"/>
              </w:rPr>
            </w:pPr>
          </w:p>
        </w:tc>
        <w:tc>
          <w:tcPr>
            <w:tcW w:w="142" w:type="dxa"/>
          </w:tcPr>
          <w:p w:rsidR="00C20CF0" w:rsidRPr="005C7B83" w:rsidRDefault="00C20CF0">
            <w:pPr>
              <w:ind w:left="-1710" w:right="135" w:firstLine="630"/>
              <w:jc w:val="right"/>
              <w:rPr>
                <w:rFonts w:ascii="Times New Roman" w:hAnsi="Times New Roman" w:cs="Times New Roman"/>
                <w:sz w:val="14"/>
                <w:szCs w:val="14"/>
              </w:rPr>
            </w:pPr>
          </w:p>
        </w:tc>
        <w:tc>
          <w:tcPr>
            <w:tcW w:w="835" w:type="dxa"/>
            <w:vAlign w:val="bottom"/>
          </w:tcPr>
          <w:p w:rsidR="00C20CF0" w:rsidRPr="005C7B83" w:rsidRDefault="00C20CF0">
            <w:pPr>
              <w:ind w:left="-1710" w:right="103" w:firstLine="630"/>
              <w:jc w:val="right"/>
              <w:rPr>
                <w:rFonts w:ascii="Times New Roman" w:hAnsi="Times New Roman" w:cs="Times New Roman"/>
                <w:sz w:val="14"/>
                <w:szCs w:val="14"/>
              </w:rPr>
            </w:pPr>
          </w:p>
        </w:tc>
      </w:tr>
      <w:tr w:rsidR="00C20CF0" w:rsidRPr="005C7B83" w:rsidTr="00C20CF0">
        <w:tc>
          <w:tcPr>
            <w:tcW w:w="2850" w:type="dxa"/>
          </w:tcPr>
          <w:p w:rsidR="00C20CF0" w:rsidRPr="005C7B83" w:rsidRDefault="00C20CF0" w:rsidP="00D26213">
            <w:pPr>
              <w:ind w:left="283" w:right="-90" w:hanging="1"/>
              <w:rPr>
                <w:rFonts w:ascii="Times New Roman" w:hAnsi="Times New Roman" w:cs="Times New Roman"/>
                <w:sz w:val="14"/>
                <w:szCs w:val="14"/>
              </w:rPr>
            </w:pPr>
            <w:r w:rsidRPr="005C7B83">
              <w:rPr>
                <w:rFonts w:ascii="Times New Roman" w:hAnsi="Times New Roman" w:cs="Times New Roman"/>
                <w:sz w:val="14"/>
                <w:szCs w:val="14"/>
                <w:u w:val="single"/>
              </w:rPr>
              <w:t>Less</w:t>
            </w:r>
            <w:r w:rsidRPr="005C7B83">
              <w:rPr>
                <w:rFonts w:ascii="Times New Roman" w:hAnsi="Times New Roman" w:cs="Times New Roman"/>
                <w:sz w:val="14"/>
                <w:szCs w:val="14"/>
              </w:rPr>
              <w:t xml:space="preserve">  Allowance for impairment</w:t>
            </w:r>
          </w:p>
        </w:tc>
        <w:tc>
          <w:tcPr>
            <w:tcW w:w="1134" w:type="dxa"/>
          </w:tcPr>
          <w:p w:rsidR="00C20CF0" w:rsidRPr="005C7B83" w:rsidRDefault="00C20CF0">
            <w:pPr>
              <w:ind w:left="720" w:right="-90" w:firstLine="120"/>
              <w:rPr>
                <w:rFonts w:ascii="Times New Roman" w:hAnsi="Times New Roman" w:cs="Times New Roman"/>
                <w:sz w:val="14"/>
                <w:szCs w:val="14"/>
              </w:rPr>
            </w:pPr>
          </w:p>
        </w:tc>
        <w:tc>
          <w:tcPr>
            <w:tcW w:w="1026" w:type="dxa"/>
            <w:vAlign w:val="bottom"/>
          </w:tcPr>
          <w:p w:rsidR="00C20CF0" w:rsidRPr="005C7B83" w:rsidRDefault="00C20CF0">
            <w:pPr>
              <w:tabs>
                <w:tab w:val="decimal" w:pos="432"/>
              </w:tabs>
              <w:rPr>
                <w:rFonts w:ascii="Times New Roman" w:hAnsi="Times New Roman" w:cs="Times New Roman"/>
                <w:sz w:val="14"/>
                <w:szCs w:val="14"/>
              </w:rPr>
            </w:pPr>
          </w:p>
        </w:tc>
        <w:tc>
          <w:tcPr>
            <w:tcW w:w="992" w:type="dxa"/>
            <w:vAlign w:val="bottom"/>
          </w:tcPr>
          <w:p w:rsidR="00C20CF0" w:rsidRPr="005C7B83" w:rsidRDefault="00C20CF0">
            <w:pPr>
              <w:tabs>
                <w:tab w:val="decimal" w:pos="468"/>
              </w:tabs>
              <w:ind w:right="297" w:firstLine="91"/>
              <w:jc w:val="center"/>
              <w:rPr>
                <w:rFonts w:ascii="Times New Roman" w:hAnsi="Times New Roman" w:cs="Times New Roman"/>
                <w:sz w:val="14"/>
                <w:szCs w:val="14"/>
              </w:rPr>
            </w:pPr>
          </w:p>
        </w:tc>
        <w:tc>
          <w:tcPr>
            <w:tcW w:w="992" w:type="dxa"/>
            <w:tcBorders>
              <w:bottom w:val="single" w:sz="4" w:space="0" w:color="auto"/>
            </w:tcBorders>
            <w:vAlign w:val="bottom"/>
          </w:tcPr>
          <w:p w:rsidR="00C20CF0" w:rsidRPr="005C7B83" w:rsidRDefault="00C20CF0" w:rsidP="00D26213">
            <w:pPr>
              <w:tabs>
                <w:tab w:val="decimal" w:pos="861"/>
              </w:tabs>
              <w:ind w:left="-1710" w:right="98" w:firstLine="630"/>
              <w:rPr>
                <w:rFonts w:ascii="Times New Roman" w:hAnsi="Times New Roman" w:cs="Times New Roman"/>
                <w:sz w:val="14"/>
                <w:szCs w:val="14"/>
              </w:rPr>
            </w:pPr>
            <w:r w:rsidRPr="005C7B83">
              <w:rPr>
                <w:rFonts w:ascii="Times New Roman" w:hAnsi="Times New Roman" w:cs="Times New Roman"/>
                <w:sz w:val="14"/>
                <w:szCs w:val="14"/>
                <w:cs/>
              </w:rPr>
              <w:t>(</w:t>
            </w:r>
            <w:r w:rsidRPr="005C7B83">
              <w:rPr>
                <w:rFonts w:ascii="Times New Roman" w:hAnsi="Times New Roman" w:cs="Times New Roman"/>
                <w:sz w:val="14"/>
                <w:szCs w:val="14"/>
              </w:rPr>
              <w:t>3</w:t>
            </w:r>
            <w:r w:rsidRPr="005C7B83">
              <w:rPr>
                <w:rFonts w:ascii="Times New Roman" w:hAnsi="Times New Roman" w:cs="Times New Roman"/>
                <w:sz w:val="14"/>
                <w:szCs w:val="14"/>
                <w:cs/>
              </w:rPr>
              <w:t>)</w:t>
            </w:r>
          </w:p>
        </w:tc>
        <w:tc>
          <w:tcPr>
            <w:tcW w:w="142" w:type="dxa"/>
            <w:vAlign w:val="bottom"/>
          </w:tcPr>
          <w:p w:rsidR="00C20CF0" w:rsidRPr="005C7B83" w:rsidRDefault="00C20CF0">
            <w:pPr>
              <w:ind w:left="-1710" w:right="98" w:firstLine="630"/>
              <w:jc w:val="center"/>
              <w:rPr>
                <w:rFonts w:ascii="Times New Roman" w:hAnsi="Times New Roman" w:cs="Times New Roman"/>
                <w:sz w:val="14"/>
                <w:szCs w:val="14"/>
              </w:rPr>
            </w:pPr>
          </w:p>
        </w:tc>
        <w:tc>
          <w:tcPr>
            <w:tcW w:w="835" w:type="dxa"/>
            <w:tcBorders>
              <w:bottom w:val="single" w:sz="4" w:space="0" w:color="auto"/>
            </w:tcBorders>
            <w:vAlign w:val="bottom"/>
          </w:tcPr>
          <w:p w:rsidR="00C20CF0" w:rsidRPr="005C7B83" w:rsidRDefault="00C20CF0" w:rsidP="00D26213">
            <w:pPr>
              <w:ind w:left="113"/>
              <w:jc w:val="center"/>
              <w:rPr>
                <w:rFonts w:ascii="Times New Roman" w:hAnsi="Times New Roman" w:cs="Times New Roman"/>
                <w:sz w:val="14"/>
                <w:szCs w:val="14"/>
              </w:rPr>
            </w:pPr>
            <w:r w:rsidRPr="005C7B83">
              <w:rPr>
                <w:rFonts w:ascii="Times New Roman" w:hAnsi="Times New Roman" w:cs="Times New Roman"/>
                <w:sz w:val="14"/>
                <w:szCs w:val="14"/>
                <w:cs/>
              </w:rPr>
              <w:t>-</w:t>
            </w:r>
          </w:p>
        </w:tc>
      </w:tr>
      <w:tr w:rsidR="00C20CF0" w:rsidRPr="005C7B83" w:rsidTr="00C20CF0">
        <w:tc>
          <w:tcPr>
            <w:tcW w:w="2850" w:type="dxa"/>
          </w:tcPr>
          <w:p w:rsidR="00C20CF0" w:rsidRPr="005C7B83" w:rsidRDefault="00C20CF0" w:rsidP="00D26213">
            <w:pPr>
              <w:spacing w:line="240" w:lineRule="exact"/>
              <w:ind w:left="142" w:right="-90"/>
              <w:rPr>
                <w:rFonts w:ascii="Times New Roman" w:hAnsi="Times New Roman" w:cs="Times New Roman"/>
                <w:b/>
                <w:bCs/>
                <w:sz w:val="14"/>
                <w:szCs w:val="14"/>
              </w:rPr>
            </w:pPr>
            <w:r w:rsidRPr="005C7B83">
              <w:rPr>
                <w:rFonts w:ascii="Times New Roman" w:hAnsi="Times New Roman" w:cs="Times New Roman"/>
                <w:b/>
                <w:bCs/>
                <w:sz w:val="14"/>
                <w:szCs w:val="14"/>
              </w:rPr>
              <w:t>Investment in related company, net</w:t>
            </w:r>
          </w:p>
        </w:tc>
        <w:tc>
          <w:tcPr>
            <w:tcW w:w="1134" w:type="dxa"/>
          </w:tcPr>
          <w:p w:rsidR="00C20CF0" w:rsidRPr="005C7B83" w:rsidRDefault="00C20CF0">
            <w:pPr>
              <w:spacing w:line="240" w:lineRule="exact"/>
              <w:ind w:left="720" w:right="-90"/>
              <w:rPr>
                <w:rFonts w:ascii="Times New Roman" w:hAnsi="Times New Roman" w:cs="Times New Roman"/>
                <w:b/>
                <w:bCs/>
                <w:sz w:val="14"/>
                <w:szCs w:val="14"/>
              </w:rPr>
            </w:pPr>
          </w:p>
        </w:tc>
        <w:tc>
          <w:tcPr>
            <w:tcW w:w="1026" w:type="dxa"/>
            <w:vAlign w:val="bottom"/>
          </w:tcPr>
          <w:p w:rsidR="00C20CF0" w:rsidRPr="005C7B83" w:rsidRDefault="00C20CF0">
            <w:pPr>
              <w:tabs>
                <w:tab w:val="decimal" w:pos="432"/>
              </w:tabs>
              <w:spacing w:line="240" w:lineRule="exact"/>
              <w:rPr>
                <w:rFonts w:ascii="Times New Roman" w:hAnsi="Times New Roman" w:cs="Times New Roman"/>
                <w:sz w:val="14"/>
                <w:szCs w:val="14"/>
              </w:rPr>
            </w:pPr>
          </w:p>
        </w:tc>
        <w:tc>
          <w:tcPr>
            <w:tcW w:w="992" w:type="dxa"/>
            <w:vAlign w:val="bottom"/>
          </w:tcPr>
          <w:p w:rsidR="00C20CF0" w:rsidRPr="005C7B83" w:rsidRDefault="00C20CF0">
            <w:pPr>
              <w:tabs>
                <w:tab w:val="decimal" w:pos="468"/>
              </w:tabs>
              <w:spacing w:line="240" w:lineRule="exact"/>
              <w:ind w:right="297" w:firstLine="91"/>
              <w:jc w:val="center"/>
              <w:rPr>
                <w:rFonts w:ascii="Times New Roman" w:hAnsi="Times New Roman" w:cs="Times New Roman"/>
                <w:sz w:val="14"/>
                <w:szCs w:val="14"/>
              </w:rPr>
            </w:pPr>
          </w:p>
        </w:tc>
        <w:tc>
          <w:tcPr>
            <w:tcW w:w="992" w:type="dxa"/>
            <w:tcBorders>
              <w:top w:val="single" w:sz="4" w:space="0" w:color="auto"/>
              <w:bottom w:val="double" w:sz="4" w:space="0" w:color="auto"/>
            </w:tcBorders>
            <w:vAlign w:val="bottom"/>
          </w:tcPr>
          <w:p w:rsidR="00C20CF0" w:rsidRPr="005C7B83" w:rsidRDefault="00C20CF0" w:rsidP="00D26213">
            <w:pPr>
              <w:tabs>
                <w:tab w:val="decimal" w:pos="861"/>
              </w:tabs>
              <w:spacing w:line="240" w:lineRule="exact"/>
              <w:ind w:left="-1710" w:right="135" w:firstLine="630"/>
              <w:rPr>
                <w:rFonts w:ascii="Times New Roman" w:hAnsi="Times New Roman" w:cs="Times New Roman"/>
                <w:sz w:val="14"/>
                <w:szCs w:val="14"/>
              </w:rPr>
            </w:pPr>
            <w:r w:rsidRPr="005C7B83">
              <w:rPr>
                <w:rFonts w:ascii="Times New Roman" w:hAnsi="Times New Roman" w:cs="Times New Roman"/>
                <w:sz w:val="14"/>
                <w:szCs w:val="14"/>
              </w:rPr>
              <w:t>183</w:t>
            </w:r>
          </w:p>
        </w:tc>
        <w:tc>
          <w:tcPr>
            <w:tcW w:w="142" w:type="dxa"/>
            <w:vAlign w:val="bottom"/>
          </w:tcPr>
          <w:p w:rsidR="00C20CF0" w:rsidRPr="005C7B83" w:rsidRDefault="00C20CF0">
            <w:pPr>
              <w:spacing w:line="240" w:lineRule="exact"/>
              <w:ind w:right="135"/>
              <w:rPr>
                <w:rFonts w:ascii="Times New Roman" w:hAnsi="Times New Roman" w:cs="Times New Roman"/>
                <w:sz w:val="14"/>
                <w:szCs w:val="14"/>
              </w:rPr>
            </w:pPr>
          </w:p>
        </w:tc>
        <w:tc>
          <w:tcPr>
            <w:tcW w:w="835" w:type="dxa"/>
            <w:tcBorders>
              <w:top w:val="single" w:sz="4" w:space="0" w:color="auto"/>
              <w:bottom w:val="double" w:sz="4" w:space="0" w:color="auto"/>
            </w:tcBorders>
            <w:vAlign w:val="bottom"/>
          </w:tcPr>
          <w:p w:rsidR="00C20CF0" w:rsidRPr="005C7B83" w:rsidRDefault="00C20CF0" w:rsidP="00D26213">
            <w:pPr>
              <w:tabs>
                <w:tab w:val="decimal" w:pos="731"/>
              </w:tabs>
              <w:spacing w:line="240" w:lineRule="exact"/>
              <w:ind w:left="113"/>
              <w:rPr>
                <w:rFonts w:ascii="Times New Roman" w:hAnsi="Times New Roman" w:cs="Times New Roman"/>
                <w:sz w:val="14"/>
                <w:szCs w:val="14"/>
              </w:rPr>
            </w:pPr>
            <w:r w:rsidRPr="005C7B83">
              <w:rPr>
                <w:rFonts w:ascii="Times New Roman" w:hAnsi="Times New Roman" w:cs="Times New Roman"/>
                <w:sz w:val="14"/>
                <w:szCs w:val="14"/>
              </w:rPr>
              <w:t>9</w:t>
            </w:r>
          </w:p>
        </w:tc>
      </w:tr>
    </w:tbl>
    <w:p w:rsidR="00E03EAF" w:rsidRPr="007E275A" w:rsidRDefault="00E03EAF" w:rsidP="00E03EAF">
      <w:pPr>
        <w:keepNext/>
        <w:spacing w:line="240" w:lineRule="exact"/>
        <w:ind w:left="90" w:right="31"/>
        <w:jc w:val="right"/>
        <w:outlineLvl w:val="8"/>
        <w:rPr>
          <w:rFonts w:ascii="Times New Roman" w:hAnsi="Times New Roman" w:cs="Times New Roman"/>
          <w:b/>
          <w:bCs/>
          <w:sz w:val="14"/>
          <w:szCs w:val="14"/>
          <w:lang w:eastAsia="x-none"/>
        </w:rPr>
      </w:pPr>
    </w:p>
    <w:p w:rsidR="00C20CF0" w:rsidRPr="007E275A" w:rsidRDefault="00C20CF0" w:rsidP="00E03EAF">
      <w:pPr>
        <w:keepNext/>
        <w:spacing w:line="240" w:lineRule="exact"/>
        <w:ind w:left="90" w:right="31"/>
        <w:jc w:val="right"/>
        <w:outlineLvl w:val="8"/>
        <w:rPr>
          <w:rFonts w:ascii="Times New Roman" w:hAnsi="Times New Roman" w:cs="Times New Roman"/>
          <w:b/>
          <w:bCs/>
          <w:sz w:val="14"/>
          <w:szCs w:val="14"/>
          <w:lang w:eastAsia="x-none"/>
        </w:rPr>
      </w:pPr>
    </w:p>
    <w:p w:rsidR="00BE2CE0" w:rsidRPr="007E275A" w:rsidRDefault="00BE2CE0" w:rsidP="00E03EAF">
      <w:pPr>
        <w:keepNext/>
        <w:spacing w:line="240" w:lineRule="exact"/>
        <w:ind w:left="90" w:right="31"/>
        <w:jc w:val="right"/>
        <w:outlineLvl w:val="8"/>
        <w:rPr>
          <w:rFonts w:ascii="Times New Roman" w:hAnsi="Times New Roman" w:cs="Times New Roman"/>
          <w:b/>
          <w:bCs/>
          <w:sz w:val="14"/>
          <w:szCs w:val="14"/>
          <w:lang w:eastAsia="x-none"/>
        </w:rPr>
      </w:pPr>
    </w:p>
    <w:p w:rsidR="00BE2CE0" w:rsidRPr="007E275A" w:rsidRDefault="00BE2CE0" w:rsidP="00E03EAF">
      <w:pPr>
        <w:keepNext/>
        <w:spacing w:line="240" w:lineRule="exact"/>
        <w:ind w:left="90" w:right="31"/>
        <w:jc w:val="right"/>
        <w:outlineLvl w:val="8"/>
        <w:rPr>
          <w:rFonts w:ascii="Times New Roman" w:hAnsi="Times New Roman" w:cs="Times New Roman"/>
          <w:b/>
          <w:bCs/>
          <w:sz w:val="14"/>
          <w:szCs w:val="14"/>
          <w:lang w:eastAsia="x-none"/>
        </w:rPr>
      </w:pPr>
    </w:p>
    <w:p w:rsidR="0001661B" w:rsidRPr="007E275A" w:rsidRDefault="004C0012" w:rsidP="00D5698D">
      <w:pPr>
        <w:ind w:left="1621" w:hanging="714"/>
        <w:jc w:val="both"/>
        <w:rPr>
          <w:rFonts w:ascii="Times New Roman" w:hAnsi="Times New Roman" w:cs="Times New Roman"/>
          <w:sz w:val="24"/>
          <w:szCs w:val="24"/>
        </w:rPr>
      </w:pPr>
      <w:r w:rsidRPr="00C53996">
        <w:rPr>
          <w:rFonts w:ascii="Times New Roman" w:hAnsi="Times New Roman" w:cs="Times New Roman"/>
          <w:sz w:val="24"/>
          <w:szCs w:val="24"/>
          <w:cs/>
        </w:rPr>
        <w:br w:type="page"/>
      </w:r>
      <w:r w:rsidR="00582CA2" w:rsidRPr="007E275A">
        <w:rPr>
          <w:rFonts w:ascii="Times New Roman" w:hAnsi="Times New Roman" w:cs="Times New Roman"/>
          <w:sz w:val="24"/>
          <w:szCs w:val="24"/>
        </w:rPr>
        <w:t>7</w:t>
      </w:r>
      <w:r w:rsidR="0001661B" w:rsidRPr="00C53996">
        <w:rPr>
          <w:rFonts w:ascii="Times New Roman" w:hAnsi="Times New Roman" w:cs="Times New Roman"/>
          <w:sz w:val="24"/>
          <w:szCs w:val="24"/>
          <w:cs/>
        </w:rPr>
        <w:t>.</w:t>
      </w:r>
      <w:r w:rsidR="00582CA2" w:rsidRPr="007E275A">
        <w:rPr>
          <w:rFonts w:ascii="Times New Roman" w:hAnsi="Times New Roman" w:cs="Times New Roman"/>
          <w:sz w:val="24"/>
          <w:szCs w:val="24"/>
        </w:rPr>
        <w:t>26</w:t>
      </w:r>
      <w:r w:rsidR="0001661B" w:rsidRPr="00C53996">
        <w:rPr>
          <w:rFonts w:ascii="Times New Roman" w:hAnsi="Times New Roman" w:cs="Times New Roman"/>
          <w:sz w:val="24"/>
          <w:szCs w:val="24"/>
          <w:cs/>
        </w:rPr>
        <w:t>.</w:t>
      </w:r>
      <w:r w:rsidR="00582CA2" w:rsidRPr="007E275A">
        <w:rPr>
          <w:rFonts w:ascii="Times New Roman" w:hAnsi="Times New Roman" w:cs="Times New Roman"/>
          <w:sz w:val="24"/>
          <w:szCs w:val="24"/>
        </w:rPr>
        <w:t>3</w:t>
      </w:r>
      <w:r w:rsidR="0001661B" w:rsidRPr="007E275A">
        <w:rPr>
          <w:rFonts w:ascii="Times New Roman" w:hAnsi="Times New Roman" w:cs="Times New Roman"/>
          <w:sz w:val="24"/>
          <w:szCs w:val="24"/>
        </w:rPr>
        <w:tab/>
        <w:t xml:space="preserve">Income and expenses between the Bank and its subsidiaries, joint ventures </w:t>
      </w:r>
      <w:r w:rsidR="0001661B" w:rsidRPr="007E275A">
        <w:rPr>
          <w:rFonts w:ascii="Times New Roman" w:hAnsi="Times New Roman" w:cs="Times New Roman"/>
          <w:spacing w:val="-4"/>
          <w:sz w:val="24"/>
          <w:szCs w:val="24"/>
        </w:rPr>
        <w:t xml:space="preserve">and related companies </w:t>
      </w:r>
      <w:r w:rsidR="00772E9B" w:rsidRPr="007E275A">
        <w:rPr>
          <w:rFonts w:ascii="Times New Roman" w:hAnsi="Times New Roman" w:cs="Times New Roman"/>
          <w:spacing w:val="-4"/>
          <w:sz w:val="24"/>
          <w:szCs w:val="24"/>
        </w:rPr>
        <w:t>for the three</w:t>
      </w:r>
      <w:r w:rsidR="00772E9B" w:rsidRPr="00C53996">
        <w:rPr>
          <w:rFonts w:ascii="Times New Roman" w:hAnsi="Times New Roman" w:cs="Times New Roman"/>
          <w:spacing w:val="-4"/>
          <w:sz w:val="24"/>
          <w:szCs w:val="24"/>
          <w:cs/>
        </w:rPr>
        <w:t>-</w:t>
      </w:r>
      <w:r w:rsidR="00772E9B" w:rsidRPr="007E275A">
        <w:rPr>
          <w:rFonts w:ascii="Times New Roman" w:hAnsi="Times New Roman" w:cs="Times New Roman"/>
          <w:spacing w:val="-4"/>
          <w:sz w:val="24"/>
          <w:szCs w:val="24"/>
        </w:rPr>
        <w:t>month and</w:t>
      </w:r>
      <w:r w:rsidR="00C13FB1" w:rsidRPr="007E275A">
        <w:rPr>
          <w:rFonts w:ascii="Times New Roman" w:hAnsi="Times New Roman" w:cs="Times New Roman"/>
          <w:spacing w:val="-4"/>
          <w:sz w:val="24"/>
          <w:szCs w:val="24"/>
        </w:rPr>
        <w:t xml:space="preserve"> six</w:t>
      </w:r>
      <w:r w:rsidR="00C13FB1" w:rsidRPr="00C53996">
        <w:rPr>
          <w:rFonts w:ascii="Times New Roman" w:hAnsi="Times New Roman" w:cs="Times New Roman"/>
          <w:spacing w:val="-4"/>
          <w:sz w:val="24"/>
          <w:szCs w:val="24"/>
          <w:cs/>
        </w:rPr>
        <w:t>-</w:t>
      </w:r>
      <w:r w:rsidR="00C13FB1" w:rsidRPr="007E275A">
        <w:rPr>
          <w:rFonts w:ascii="Times New Roman" w:hAnsi="Times New Roman" w:cs="Times New Roman"/>
          <w:spacing w:val="-4"/>
          <w:sz w:val="24"/>
          <w:szCs w:val="24"/>
        </w:rPr>
        <w:t xml:space="preserve">month periods ended June </w:t>
      </w:r>
      <w:r w:rsidR="00582CA2" w:rsidRPr="007E275A">
        <w:rPr>
          <w:rFonts w:ascii="Times New Roman" w:hAnsi="Times New Roman" w:cs="Times New Roman"/>
          <w:spacing w:val="-4"/>
          <w:sz w:val="24"/>
          <w:szCs w:val="24"/>
        </w:rPr>
        <w:t>30</w:t>
      </w:r>
      <w:r w:rsidR="00C13FB1" w:rsidRPr="007E275A">
        <w:rPr>
          <w:rFonts w:ascii="Times New Roman" w:hAnsi="Times New Roman" w:cs="Times New Roman"/>
          <w:spacing w:val="-4"/>
          <w:sz w:val="24"/>
          <w:szCs w:val="24"/>
        </w:rPr>
        <w:t xml:space="preserve">, </w:t>
      </w:r>
      <w:r w:rsidR="00582CA2" w:rsidRPr="007E275A">
        <w:rPr>
          <w:rFonts w:ascii="Times New Roman" w:hAnsi="Times New Roman" w:cs="Times New Roman"/>
          <w:spacing w:val="-4"/>
          <w:sz w:val="24"/>
          <w:szCs w:val="24"/>
        </w:rPr>
        <w:t>2020</w:t>
      </w:r>
      <w:r w:rsidR="00C13FB1" w:rsidRPr="007E275A">
        <w:rPr>
          <w:rFonts w:ascii="Times New Roman" w:hAnsi="Times New Roman" w:cs="Times New Roman"/>
          <w:spacing w:val="-4"/>
          <w:sz w:val="24"/>
          <w:szCs w:val="24"/>
        </w:rPr>
        <w:t xml:space="preserve"> and </w:t>
      </w:r>
      <w:r w:rsidR="00582CA2" w:rsidRPr="007E275A">
        <w:rPr>
          <w:rFonts w:ascii="Times New Roman" w:hAnsi="Times New Roman" w:cs="Times New Roman"/>
          <w:spacing w:val="-4"/>
          <w:sz w:val="24"/>
          <w:szCs w:val="24"/>
        </w:rPr>
        <w:t>2019</w:t>
      </w:r>
      <w:r w:rsidR="00420BC4" w:rsidRPr="00C53996">
        <w:rPr>
          <w:rFonts w:ascii="Times New Roman" w:hAnsi="Times New Roman" w:cs="Times New Roman"/>
          <w:sz w:val="24"/>
          <w:szCs w:val="24"/>
          <w:cs/>
        </w:rPr>
        <w:t xml:space="preserve"> </w:t>
      </w:r>
      <w:r w:rsidR="0001661B" w:rsidRPr="007E275A">
        <w:rPr>
          <w:rFonts w:ascii="Times New Roman" w:hAnsi="Times New Roman" w:cs="Times New Roman"/>
          <w:sz w:val="24"/>
          <w:szCs w:val="24"/>
        </w:rPr>
        <w:t>are as follows</w:t>
      </w:r>
      <w:r w:rsidR="0001661B" w:rsidRPr="00C53996">
        <w:rPr>
          <w:rFonts w:ascii="Times New Roman" w:hAnsi="Times New Roman" w:cs="Times New Roman"/>
          <w:sz w:val="24"/>
          <w:szCs w:val="24"/>
          <w:cs/>
        </w:rPr>
        <w:t>:</w:t>
      </w:r>
    </w:p>
    <w:p w:rsidR="00AD319F" w:rsidRPr="007E275A" w:rsidRDefault="00AD319F" w:rsidP="00F34B76">
      <w:pPr>
        <w:tabs>
          <w:tab w:val="left" w:pos="270"/>
          <w:tab w:val="left" w:pos="1260"/>
          <w:tab w:val="left" w:pos="1350"/>
          <w:tab w:val="left" w:pos="1530"/>
          <w:tab w:val="left" w:pos="1800"/>
          <w:tab w:val="left" w:pos="1980"/>
          <w:tab w:val="left" w:pos="2070"/>
          <w:tab w:val="left" w:pos="2160"/>
        </w:tabs>
        <w:spacing w:line="240" w:lineRule="exact"/>
        <w:ind w:left="540" w:right="-253" w:firstLine="360"/>
        <w:jc w:val="right"/>
        <w:outlineLvl w:val="0"/>
        <w:rPr>
          <w:rFonts w:ascii="Times New Roman" w:hAnsi="Times New Roman" w:cs="Times New Roman"/>
          <w:b/>
          <w:bCs/>
          <w:sz w:val="13"/>
          <w:szCs w:val="13"/>
        </w:rPr>
      </w:pPr>
      <w:r w:rsidRPr="007E275A">
        <w:rPr>
          <w:rFonts w:ascii="Times New Roman" w:hAnsi="Times New Roman" w:cs="Times New Roman"/>
          <w:b/>
          <w:bCs/>
          <w:color w:val="000000"/>
          <w:sz w:val="13"/>
          <w:szCs w:val="13"/>
        </w:rPr>
        <w:t>Unit</w:t>
      </w:r>
      <w:r w:rsidRPr="00C53996">
        <w:rPr>
          <w:rFonts w:ascii="Times New Roman" w:hAnsi="Times New Roman" w:cs="Times New Roman"/>
          <w:b/>
          <w:bCs/>
          <w:color w:val="000000"/>
          <w:sz w:val="13"/>
          <w:szCs w:val="13"/>
          <w:cs/>
        </w:rPr>
        <w:t xml:space="preserve">: </w:t>
      </w:r>
      <w:r w:rsidRPr="007E275A">
        <w:rPr>
          <w:rFonts w:ascii="Times New Roman" w:hAnsi="Times New Roman" w:cs="Times New Roman"/>
          <w:b/>
          <w:bCs/>
          <w:color w:val="000000"/>
          <w:sz w:val="13"/>
          <w:szCs w:val="13"/>
        </w:rPr>
        <w:t>Million Baht</w:t>
      </w:r>
    </w:p>
    <w:tbl>
      <w:tblPr>
        <w:tblW w:w="9770" w:type="dxa"/>
        <w:tblInd w:w="-284" w:type="dxa"/>
        <w:tblLayout w:type="fixed"/>
        <w:tblCellMar>
          <w:left w:w="0" w:type="dxa"/>
          <w:right w:w="0" w:type="dxa"/>
        </w:tblCellMar>
        <w:tblLook w:val="0000" w:firstRow="0" w:lastRow="0" w:firstColumn="0" w:lastColumn="0" w:noHBand="0" w:noVBand="0"/>
      </w:tblPr>
      <w:tblGrid>
        <w:gridCol w:w="2980"/>
        <w:gridCol w:w="708"/>
        <w:gridCol w:w="142"/>
        <w:gridCol w:w="774"/>
        <w:gridCol w:w="97"/>
        <w:gridCol w:w="711"/>
        <w:gridCol w:w="92"/>
        <w:gridCol w:w="764"/>
        <w:gridCol w:w="144"/>
        <w:gridCol w:w="709"/>
        <w:gridCol w:w="135"/>
        <w:gridCol w:w="718"/>
        <w:gridCol w:w="144"/>
        <w:gridCol w:w="718"/>
        <w:gridCol w:w="126"/>
        <w:gridCol w:w="808"/>
      </w:tblGrid>
      <w:tr w:rsidR="004C0012" w:rsidRPr="005C7B83" w:rsidTr="00BA6334">
        <w:trPr>
          <w:cantSplit/>
        </w:trPr>
        <w:tc>
          <w:tcPr>
            <w:tcW w:w="2980" w:type="dxa"/>
          </w:tcPr>
          <w:p w:rsidR="004C0012" w:rsidRPr="005C7B83" w:rsidRDefault="004C0012">
            <w:pPr>
              <w:spacing w:line="240" w:lineRule="exact"/>
              <w:ind w:right="697"/>
              <w:rPr>
                <w:rFonts w:ascii="Times New Roman" w:hAnsi="Times New Roman" w:cs="Times New Roman"/>
                <w:color w:val="000000"/>
                <w:sz w:val="13"/>
                <w:szCs w:val="13"/>
              </w:rPr>
            </w:pPr>
          </w:p>
        </w:tc>
        <w:tc>
          <w:tcPr>
            <w:tcW w:w="6790" w:type="dxa"/>
            <w:gridSpan w:val="15"/>
          </w:tcPr>
          <w:p w:rsidR="004C0012" w:rsidRPr="005C7B83" w:rsidRDefault="004C0012">
            <w:pPr>
              <w:spacing w:line="240" w:lineRule="exact"/>
              <w:ind w:right="-36"/>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CONSOLIDATED FINANCIAL STATEMENTS</w:t>
            </w:r>
          </w:p>
        </w:tc>
      </w:tr>
      <w:tr w:rsidR="00724114" w:rsidRPr="005C7B83" w:rsidTr="00BA6334">
        <w:tc>
          <w:tcPr>
            <w:tcW w:w="2980" w:type="dxa"/>
          </w:tcPr>
          <w:p w:rsidR="00724114" w:rsidRPr="005C7B83" w:rsidRDefault="00724114">
            <w:pPr>
              <w:spacing w:line="240" w:lineRule="exact"/>
              <w:ind w:right="695"/>
              <w:rPr>
                <w:rFonts w:ascii="Times New Roman" w:hAnsi="Times New Roman" w:cs="Times New Roman"/>
                <w:color w:val="000000"/>
                <w:sz w:val="13"/>
                <w:szCs w:val="13"/>
              </w:rPr>
            </w:pPr>
          </w:p>
        </w:tc>
        <w:tc>
          <w:tcPr>
            <w:tcW w:w="3288" w:type="dxa"/>
            <w:gridSpan w:val="7"/>
          </w:tcPr>
          <w:p w:rsidR="00724114" w:rsidRPr="005C7B83" w:rsidRDefault="00724114" w:rsidP="00D26213">
            <w:pPr>
              <w:spacing w:line="240" w:lineRule="exact"/>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For the three</w:t>
            </w:r>
            <w:r w:rsidRPr="005C7B83">
              <w:rPr>
                <w:rFonts w:ascii="Times New Roman" w:hAnsi="Times New Roman" w:cs="Times New Roman"/>
                <w:b/>
                <w:bCs/>
                <w:color w:val="000000"/>
                <w:sz w:val="13"/>
                <w:szCs w:val="13"/>
                <w:cs/>
              </w:rPr>
              <w:t>-</w:t>
            </w:r>
            <w:r w:rsidRPr="005C7B83">
              <w:rPr>
                <w:rFonts w:ascii="Times New Roman" w:hAnsi="Times New Roman" w:cs="Times New Roman"/>
                <w:b/>
                <w:bCs/>
                <w:color w:val="000000"/>
                <w:sz w:val="13"/>
                <w:szCs w:val="13"/>
              </w:rPr>
              <w:t xml:space="preserve">month period ended June </w:t>
            </w:r>
            <w:r w:rsidR="00582CA2" w:rsidRPr="005C7B83">
              <w:rPr>
                <w:rFonts w:ascii="Times New Roman" w:hAnsi="Times New Roman" w:cs="Times New Roman"/>
                <w:b/>
                <w:bCs/>
                <w:color w:val="000000"/>
                <w:sz w:val="13"/>
                <w:szCs w:val="13"/>
              </w:rPr>
              <w:t>30</w:t>
            </w:r>
            <w:r w:rsidRPr="005C7B83">
              <w:rPr>
                <w:rFonts w:ascii="Times New Roman" w:hAnsi="Times New Roman" w:cs="Times New Roman"/>
                <w:b/>
                <w:bCs/>
                <w:color w:val="000000"/>
                <w:sz w:val="13"/>
                <w:szCs w:val="13"/>
              </w:rPr>
              <w:t xml:space="preserve">, </w:t>
            </w:r>
            <w:r w:rsidR="00582CA2" w:rsidRPr="005C7B83">
              <w:rPr>
                <w:rFonts w:ascii="Times New Roman" w:hAnsi="Times New Roman" w:cs="Times New Roman"/>
                <w:b/>
                <w:bCs/>
                <w:color w:val="000000"/>
                <w:sz w:val="13"/>
                <w:szCs w:val="13"/>
              </w:rPr>
              <w:t>2020</w:t>
            </w:r>
          </w:p>
        </w:tc>
        <w:tc>
          <w:tcPr>
            <w:tcW w:w="144" w:type="dxa"/>
          </w:tcPr>
          <w:p w:rsidR="00724114" w:rsidRPr="005C7B83" w:rsidRDefault="00724114">
            <w:pPr>
              <w:spacing w:line="240" w:lineRule="exact"/>
              <w:jc w:val="center"/>
              <w:rPr>
                <w:rFonts w:ascii="Times New Roman" w:hAnsi="Times New Roman" w:cs="Times New Roman"/>
                <w:b/>
                <w:bCs/>
                <w:color w:val="000000"/>
                <w:sz w:val="13"/>
                <w:szCs w:val="13"/>
              </w:rPr>
            </w:pPr>
          </w:p>
        </w:tc>
        <w:tc>
          <w:tcPr>
            <w:tcW w:w="3358" w:type="dxa"/>
            <w:gridSpan w:val="7"/>
          </w:tcPr>
          <w:p w:rsidR="00724114" w:rsidRPr="005C7B83" w:rsidRDefault="00724114">
            <w:pPr>
              <w:spacing w:line="240" w:lineRule="exact"/>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For the three</w:t>
            </w:r>
            <w:r w:rsidRPr="005C7B83">
              <w:rPr>
                <w:rFonts w:ascii="Times New Roman" w:hAnsi="Times New Roman" w:cs="Times New Roman"/>
                <w:b/>
                <w:bCs/>
                <w:color w:val="000000"/>
                <w:sz w:val="13"/>
                <w:szCs w:val="13"/>
                <w:cs/>
              </w:rPr>
              <w:t>-</w:t>
            </w:r>
            <w:r w:rsidRPr="005C7B83">
              <w:rPr>
                <w:rFonts w:ascii="Times New Roman" w:hAnsi="Times New Roman" w:cs="Times New Roman"/>
                <w:b/>
                <w:bCs/>
                <w:color w:val="000000"/>
                <w:sz w:val="13"/>
                <w:szCs w:val="13"/>
              </w:rPr>
              <w:t xml:space="preserve">month period ended June </w:t>
            </w:r>
            <w:r w:rsidR="00582CA2" w:rsidRPr="005C7B83">
              <w:rPr>
                <w:rFonts w:ascii="Times New Roman" w:hAnsi="Times New Roman" w:cs="Times New Roman"/>
                <w:b/>
                <w:bCs/>
                <w:color w:val="000000"/>
                <w:sz w:val="13"/>
                <w:szCs w:val="13"/>
              </w:rPr>
              <w:t>30</w:t>
            </w:r>
            <w:r w:rsidRPr="005C7B83">
              <w:rPr>
                <w:rFonts w:ascii="Times New Roman" w:hAnsi="Times New Roman" w:cs="Times New Roman"/>
                <w:b/>
                <w:bCs/>
                <w:color w:val="000000"/>
                <w:sz w:val="13"/>
                <w:szCs w:val="13"/>
              </w:rPr>
              <w:t xml:space="preserve">, </w:t>
            </w:r>
            <w:r w:rsidR="00582CA2" w:rsidRPr="005C7B83">
              <w:rPr>
                <w:rFonts w:ascii="Times New Roman" w:hAnsi="Times New Roman" w:cs="Times New Roman"/>
                <w:b/>
                <w:bCs/>
                <w:color w:val="000000"/>
                <w:sz w:val="13"/>
                <w:szCs w:val="13"/>
              </w:rPr>
              <w:t>2019</w:t>
            </w:r>
          </w:p>
        </w:tc>
      </w:tr>
      <w:tr w:rsidR="004C0012" w:rsidRPr="005C7B83" w:rsidTr="00BA6334">
        <w:tc>
          <w:tcPr>
            <w:tcW w:w="2980" w:type="dxa"/>
          </w:tcPr>
          <w:p w:rsidR="004C0012" w:rsidRPr="005C7B83" w:rsidRDefault="004C0012">
            <w:pPr>
              <w:spacing w:line="240" w:lineRule="exact"/>
              <w:ind w:left="794" w:right="697"/>
              <w:rPr>
                <w:rFonts w:ascii="Times New Roman" w:hAnsi="Times New Roman" w:cs="Times New Roman"/>
                <w:b/>
                <w:bCs/>
                <w:color w:val="000000"/>
                <w:sz w:val="13"/>
                <w:szCs w:val="13"/>
              </w:rPr>
            </w:pPr>
          </w:p>
        </w:tc>
        <w:tc>
          <w:tcPr>
            <w:tcW w:w="1721" w:type="dxa"/>
            <w:gridSpan w:val="4"/>
          </w:tcPr>
          <w:p w:rsidR="004C0012" w:rsidRPr="005C7B83" w:rsidRDefault="004C0012" w:rsidP="00D26213">
            <w:pPr>
              <w:spacing w:line="240" w:lineRule="exact"/>
              <w:ind w:right="144"/>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Income</w:t>
            </w:r>
          </w:p>
        </w:tc>
        <w:tc>
          <w:tcPr>
            <w:tcW w:w="1711" w:type="dxa"/>
            <w:gridSpan w:val="4"/>
          </w:tcPr>
          <w:p w:rsidR="004C0012" w:rsidRPr="005C7B83" w:rsidRDefault="004C0012" w:rsidP="00D26213">
            <w:pPr>
              <w:spacing w:line="240" w:lineRule="exact"/>
              <w:ind w:right="144"/>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Expenses</w:t>
            </w:r>
          </w:p>
        </w:tc>
        <w:tc>
          <w:tcPr>
            <w:tcW w:w="1706" w:type="dxa"/>
            <w:gridSpan w:val="4"/>
          </w:tcPr>
          <w:p w:rsidR="004C0012" w:rsidRPr="005C7B83" w:rsidRDefault="004C0012" w:rsidP="00D26213">
            <w:pPr>
              <w:spacing w:line="240" w:lineRule="exact"/>
              <w:ind w:right="144"/>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Income</w:t>
            </w:r>
          </w:p>
        </w:tc>
        <w:tc>
          <w:tcPr>
            <w:tcW w:w="1652" w:type="dxa"/>
            <w:gridSpan w:val="3"/>
          </w:tcPr>
          <w:p w:rsidR="004C0012" w:rsidRPr="005C7B83" w:rsidRDefault="004C0012" w:rsidP="00D26213">
            <w:pPr>
              <w:spacing w:line="240" w:lineRule="exact"/>
              <w:ind w:right="144"/>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Expenses</w:t>
            </w:r>
          </w:p>
        </w:tc>
      </w:tr>
      <w:tr w:rsidR="004C0012" w:rsidRPr="005C7B83" w:rsidTr="00BA6334">
        <w:tc>
          <w:tcPr>
            <w:tcW w:w="2980" w:type="dxa"/>
          </w:tcPr>
          <w:p w:rsidR="004C0012" w:rsidRPr="005C7B83" w:rsidRDefault="004C0012">
            <w:pPr>
              <w:spacing w:line="240" w:lineRule="exact"/>
              <w:ind w:left="794" w:right="697"/>
              <w:rPr>
                <w:rFonts w:ascii="Times New Roman" w:hAnsi="Times New Roman" w:cs="Times New Roman"/>
                <w:b/>
                <w:bCs/>
                <w:color w:val="000000"/>
                <w:sz w:val="13"/>
                <w:szCs w:val="13"/>
              </w:rPr>
            </w:pPr>
          </w:p>
        </w:tc>
        <w:tc>
          <w:tcPr>
            <w:tcW w:w="708" w:type="dxa"/>
          </w:tcPr>
          <w:p w:rsidR="004C0012" w:rsidRPr="005C7B83" w:rsidRDefault="004C0012" w:rsidP="00D26213">
            <w:pPr>
              <w:spacing w:line="240" w:lineRule="exact"/>
              <w:ind w:right="-4"/>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Interest income</w:t>
            </w:r>
          </w:p>
        </w:tc>
        <w:tc>
          <w:tcPr>
            <w:tcW w:w="142" w:type="dxa"/>
          </w:tcPr>
          <w:p w:rsidR="004C0012" w:rsidRPr="005C7B83" w:rsidRDefault="004C0012">
            <w:pPr>
              <w:spacing w:line="240" w:lineRule="exact"/>
              <w:ind w:right="144"/>
              <w:jc w:val="center"/>
              <w:rPr>
                <w:rFonts w:ascii="Times New Roman" w:hAnsi="Times New Roman" w:cs="Times New Roman"/>
                <w:b/>
                <w:bCs/>
                <w:color w:val="000000"/>
                <w:sz w:val="13"/>
                <w:szCs w:val="13"/>
              </w:rPr>
            </w:pPr>
          </w:p>
        </w:tc>
        <w:tc>
          <w:tcPr>
            <w:tcW w:w="774" w:type="dxa"/>
          </w:tcPr>
          <w:p w:rsidR="004C0012" w:rsidRPr="005C7B83" w:rsidRDefault="004C0012" w:rsidP="00D26213">
            <w:pPr>
              <w:spacing w:line="240" w:lineRule="exact"/>
              <w:ind w:right="36"/>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Non</w:t>
            </w:r>
            <w:r w:rsidRPr="005C7B83">
              <w:rPr>
                <w:rFonts w:ascii="Times New Roman" w:hAnsi="Times New Roman" w:cs="Times New Roman"/>
                <w:b/>
                <w:bCs/>
                <w:color w:val="000000"/>
                <w:sz w:val="13"/>
                <w:szCs w:val="13"/>
                <w:cs/>
              </w:rPr>
              <w:t>-</w:t>
            </w:r>
            <w:r w:rsidRPr="005C7B83">
              <w:rPr>
                <w:rFonts w:ascii="Times New Roman" w:hAnsi="Times New Roman" w:cs="Times New Roman"/>
                <w:b/>
                <w:bCs/>
                <w:color w:val="000000"/>
                <w:sz w:val="13"/>
                <w:szCs w:val="13"/>
              </w:rPr>
              <w:t>interest income</w:t>
            </w:r>
          </w:p>
        </w:tc>
        <w:tc>
          <w:tcPr>
            <w:tcW w:w="97" w:type="dxa"/>
          </w:tcPr>
          <w:p w:rsidR="004C0012" w:rsidRPr="005C7B83" w:rsidRDefault="004C0012">
            <w:pPr>
              <w:spacing w:line="240" w:lineRule="exact"/>
              <w:ind w:right="144"/>
              <w:jc w:val="center"/>
              <w:rPr>
                <w:rFonts w:ascii="Times New Roman" w:hAnsi="Times New Roman" w:cs="Times New Roman"/>
                <w:b/>
                <w:bCs/>
                <w:color w:val="000000"/>
                <w:sz w:val="13"/>
                <w:szCs w:val="13"/>
              </w:rPr>
            </w:pPr>
          </w:p>
        </w:tc>
        <w:tc>
          <w:tcPr>
            <w:tcW w:w="711" w:type="dxa"/>
          </w:tcPr>
          <w:p w:rsidR="004C0012" w:rsidRPr="005C7B83" w:rsidRDefault="004C0012" w:rsidP="00D26213">
            <w:pPr>
              <w:spacing w:line="240" w:lineRule="exact"/>
              <w:ind w:right="7"/>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Interest expenses</w:t>
            </w:r>
          </w:p>
        </w:tc>
        <w:tc>
          <w:tcPr>
            <w:tcW w:w="92" w:type="dxa"/>
          </w:tcPr>
          <w:p w:rsidR="004C0012" w:rsidRPr="005C7B83" w:rsidRDefault="004C0012">
            <w:pPr>
              <w:spacing w:line="240" w:lineRule="exact"/>
              <w:ind w:right="144"/>
              <w:jc w:val="center"/>
              <w:rPr>
                <w:rFonts w:ascii="Times New Roman" w:hAnsi="Times New Roman" w:cs="Times New Roman"/>
                <w:b/>
                <w:bCs/>
                <w:color w:val="000000"/>
                <w:sz w:val="13"/>
                <w:szCs w:val="13"/>
              </w:rPr>
            </w:pPr>
          </w:p>
        </w:tc>
        <w:tc>
          <w:tcPr>
            <w:tcW w:w="764" w:type="dxa"/>
          </w:tcPr>
          <w:p w:rsidR="004C0012" w:rsidRPr="005C7B83" w:rsidRDefault="004C0012">
            <w:pPr>
              <w:spacing w:line="240" w:lineRule="exact"/>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Non</w:t>
            </w:r>
            <w:r w:rsidRPr="005C7B83">
              <w:rPr>
                <w:rFonts w:ascii="Times New Roman" w:hAnsi="Times New Roman" w:cs="Times New Roman"/>
                <w:b/>
                <w:bCs/>
                <w:color w:val="000000"/>
                <w:sz w:val="13"/>
                <w:szCs w:val="13"/>
                <w:cs/>
              </w:rPr>
              <w:t xml:space="preserve">- </w:t>
            </w:r>
            <w:r w:rsidRPr="005C7B83">
              <w:rPr>
                <w:rFonts w:ascii="Times New Roman" w:hAnsi="Times New Roman" w:cs="Times New Roman"/>
                <w:b/>
                <w:bCs/>
                <w:color w:val="000000"/>
                <w:sz w:val="13"/>
                <w:szCs w:val="13"/>
              </w:rPr>
              <w:t>interest expenses</w:t>
            </w:r>
          </w:p>
        </w:tc>
        <w:tc>
          <w:tcPr>
            <w:tcW w:w="144" w:type="dxa"/>
          </w:tcPr>
          <w:p w:rsidR="004C0012" w:rsidRPr="005C7B83" w:rsidRDefault="004C0012">
            <w:pPr>
              <w:spacing w:line="240" w:lineRule="exact"/>
              <w:ind w:right="144"/>
              <w:jc w:val="center"/>
              <w:rPr>
                <w:rFonts w:ascii="Times New Roman" w:hAnsi="Times New Roman" w:cs="Times New Roman"/>
                <w:b/>
                <w:bCs/>
                <w:color w:val="000000"/>
                <w:sz w:val="13"/>
                <w:szCs w:val="13"/>
              </w:rPr>
            </w:pPr>
          </w:p>
        </w:tc>
        <w:tc>
          <w:tcPr>
            <w:tcW w:w="709" w:type="dxa"/>
          </w:tcPr>
          <w:p w:rsidR="004C0012" w:rsidRPr="005C7B83" w:rsidRDefault="004C0012">
            <w:pPr>
              <w:spacing w:line="240" w:lineRule="exact"/>
              <w:ind w:right="-2"/>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Interest income</w:t>
            </w:r>
          </w:p>
        </w:tc>
        <w:tc>
          <w:tcPr>
            <w:tcW w:w="135" w:type="dxa"/>
          </w:tcPr>
          <w:p w:rsidR="004C0012" w:rsidRPr="005C7B83" w:rsidRDefault="004C0012">
            <w:pPr>
              <w:spacing w:line="240" w:lineRule="exact"/>
              <w:ind w:right="144"/>
              <w:jc w:val="center"/>
              <w:rPr>
                <w:rFonts w:ascii="Times New Roman" w:hAnsi="Times New Roman" w:cs="Times New Roman"/>
                <w:b/>
                <w:bCs/>
                <w:color w:val="000000"/>
                <w:sz w:val="13"/>
                <w:szCs w:val="13"/>
              </w:rPr>
            </w:pPr>
          </w:p>
        </w:tc>
        <w:tc>
          <w:tcPr>
            <w:tcW w:w="718" w:type="dxa"/>
          </w:tcPr>
          <w:p w:rsidR="004C0012" w:rsidRPr="005C7B83" w:rsidRDefault="004C0012">
            <w:pPr>
              <w:spacing w:line="240" w:lineRule="exact"/>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Non</w:t>
            </w:r>
            <w:r w:rsidRPr="005C7B83">
              <w:rPr>
                <w:rFonts w:ascii="Times New Roman" w:hAnsi="Times New Roman" w:cs="Times New Roman"/>
                <w:b/>
                <w:bCs/>
                <w:color w:val="000000"/>
                <w:sz w:val="13"/>
                <w:szCs w:val="13"/>
                <w:cs/>
              </w:rPr>
              <w:t>-</w:t>
            </w:r>
            <w:r w:rsidRPr="005C7B83">
              <w:rPr>
                <w:rFonts w:ascii="Times New Roman" w:hAnsi="Times New Roman" w:cs="Times New Roman"/>
                <w:b/>
                <w:bCs/>
                <w:color w:val="000000"/>
                <w:sz w:val="13"/>
                <w:szCs w:val="13"/>
              </w:rPr>
              <w:t>interest income</w:t>
            </w:r>
          </w:p>
        </w:tc>
        <w:tc>
          <w:tcPr>
            <w:tcW w:w="144" w:type="dxa"/>
          </w:tcPr>
          <w:p w:rsidR="004C0012" w:rsidRPr="005C7B83" w:rsidRDefault="004C0012">
            <w:pPr>
              <w:spacing w:line="240" w:lineRule="exact"/>
              <w:ind w:right="144"/>
              <w:jc w:val="center"/>
              <w:rPr>
                <w:rFonts w:ascii="Times New Roman" w:hAnsi="Times New Roman" w:cs="Times New Roman"/>
                <w:b/>
                <w:bCs/>
                <w:color w:val="000000"/>
                <w:sz w:val="13"/>
                <w:szCs w:val="13"/>
              </w:rPr>
            </w:pPr>
          </w:p>
        </w:tc>
        <w:tc>
          <w:tcPr>
            <w:tcW w:w="718" w:type="dxa"/>
          </w:tcPr>
          <w:p w:rsidR="004C0012" w:rsidRPr="005C7B83" w:rsidRDefault="004C0012">
            <w:pPr>
              <w:spacing w:line="240" w:lineRule="exact"/>
              <w:ind w:right="-11"/>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Interest expenses</w:t>
            </w:r>
          </w:p>
        </w:tc>
        <w:tc>
          <w:tcPr>
            <w:tcW w:w="126" w:type="dxa"/>
          </w:tcPr>
          <w:p w:rsidR="004C0012" w:rsidRPr="005C7B83" w:rsidRDefault="004C0012">
            <w:pPr>
              <w:spacing w:line="240" w:lineRule="exact"/>
              <w:ind w:right="144"/>
              <w:jc w:val="center"/>
              <w:rPr>
                <w:rFonts w:ascii="Times New Roman" w:hAnsi="Times New Roman" w:cs="Times New Roman"/>
                <w:b/>
                <w:bCs/>
                <w:color w:val="000000"/>
                <w:sz w:val="13"/>
                <w:szCs w:val="13"/>
              </w:rPr>
            </w:pPr>
          </w:p>
        </w:tc>
        <w:tc>
          <w:tcPr>
            <w:tcW w:w="808" w:type="dxa"/>
          </w:tcPr>
          <w:p w:rsidR="004C0012" w:rsidRPr="005C7B83" w:rsidRDefault="004C0012">
            <w:pPr>
              <w:spacing w:line="240" w:lineRule="exact"/>
              <w:ind w:right="-9"/>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Non</w:t>
            </w:r>
            <w:r w:rsidRPr="005C7B83">
              <w:rPr>
                <w:rFonts w:ascii="Times New Roman" w:hAnsi="Times New Roman" w:cs="Times New Roman"/>
                <w:b/>
                <w:bCs/>
                <w:color w:val="000000"/>
                <w:sz w:val="13"/>
                <w:szCs w:val="13"/>
                <w:cs/>
              </w:rPr>
              <w:t>-</w:t>
            </w:r>
            <w:r w:rsidRPr="005C7B83">
              <w:rPr>
                <w:rFonts w:ascii="Times New Roman" w:hAnsi="Times New Roman" w:cs="Times New Roman"/>
                <w:b/>
                <w:bCs/>
                <w:color w:val="000000"/>
                <w:sz w:val="13"/>
                <w:szCs w:val="13"/>
              </w:rPr>
              <w:t>interest expenses</w:t>
            </w:r>
          </w:p>
        </w:tc>
      </w:tr>
      <w:tr w:rsidR="004C0012" w:rsidRPr="005C7B83" w:rsidTr="00C55AEA">
        <w:tc>
          <w:tcPr>
            <w:tcW w:w="2980" w:type="dxa"/>
          </w:tcPr>
          <w:p w:rsidR="004C0012" w:rsidRPr="005C7B83" w:rsidRDefault="004C0012">
            <w:pPr>
              <w:spacing w:line="240" w:lineRule="exact"/>
              <w:ind w:right="697"/>
              <w:rPr>
                <w:rFonts w:ascii="Times New Roman" w:hAnsi="Times New Roman" w:cs="Times New Roman"/>
                <w:b/>
                <w:bCs/>
                <w:sz w:val="13"/>
                <w:szCs w:val="13"/>
              </w:rPr>
            </w:pPr>
            <w:r w:rsidRPr="005C7B83">
              <w:rPr>
                <w:rFonts w:ascii="Times New Roman" w:hAnsi="Times New Roman" w:cs="Times New Roman"/>
                <w:b/>
                <w:bCs/>
                <w:sz w:val="13"/>
                <w:szCs w:val="13"/>
              </w:rPr>
              <w:t>Parent company</w:t>
            </w:r>
          </w:p>
        </w:tc>
        <w:tc>
          <w:tcPr>
            <w:tcW w:w="708" w:type="dxa"/>
          </w:tcPr>
          <w:p w:rsidR="004C0012" w:rsidRPr="005C7B83" w:rsidRDefault="004C0012">
            <w:pPr>
              <w:tabs>
                <w:tab w:val="decimal" w:pos="1106"/>
              </w:tabs>
              <w:spacing w:line="240" w:lineRule="exact"/>
              <w:rPr>
                <w:rFonts w:ascii="Times New Roman" w:hAnsi="Times New Roman" w:cs="Times New Roman"/>
                <w:color w:val="000000"/>
                <w:sz w:val="13"/>
                <w:szCs w:val="13"/>
              </w:rPr>
            </w:pPr>
          </w:p>
        </w:tc>
        <w:tc>
          <w:tcPr>
            <w:tcW w:w="142" w:type="dxa"/>
          </w:tcPr>
          <w:p w:rsidR="004C0012" w:rsidRPr="005C7B83" w:rsidRDefault="004C0012">
            <w:pPr>
              <w:tabs>
                <w:tab w:val="decimal" w:pos="1106"/>
              </w:tabs>
              <w:spacing w:line="240" w:lineRule="exact"/>
              <w:rPr>
                <w:rFonts w:ascii="Times New Roman" w:hAnsi="Times New Roman" w:cs="Times New Roman"/>
                <w:color w:val="000000"/>
                <w:sz w:val="13"/>
                <w:szCs w:val="13"/>
              </w:rPr>
            </w:pPr>
          </w:p>
        </w:tc>
        <w:tc>
          <w:tcPr>
            <w:tcW w:w="774" w:type="dxa"/>
          </w:tcPr>
          <w:p w:rsidR="004C0012" w:rsidRPr="005C7B83" w:rsidRDefault="004C0012">
            <w:pPr>
              <w:tabs>
                <w:tab w:val="decimal" w:pos="1106"/>
              </w:tabs>
              <w:spacing w:line="240" w:lineRule="exact"/>
              <w:rPr>
                <w:rFonts w:ascii="Times New Roman" w:hAnsi="Times New Roman" w:cs="Times New Roman"/>
                <w:color w:val="000000"/>
                <w:sz w:val="13"/>
                <w:szCs w:val="13"/>
              </w:rPr>
            </w:pPr>
          </w:p>
        </w:tc>
        <w:tc>
          <w:tcPr>
            <w:tcW w:w="97" w:type="dxa"/>
          </w:tcPr>
          <w:p w:rsidR="004C0012" w:rsidRPr="005C7B83" w:rsidRDefault="004C0012">
            <w:pPr>
              <w:tabs>
                <w:tab w:val="decimal" w:pos="1106"/>
              </w:tabs>
              <w:spacing w:line="240" w:lineRule="exact"/>
              <w:rPr>
                <w:rFonts w:ascii="Times New Roman" w:hAnsi="Times New Roman" w:cs="Times New Roman"/>
                <w:color w:val="000000"/>
                <w:sz w:val="13"/>
                <w:szCs w:val="13"/>
              </w:rPr>
            </w:pPr>
          </w:p>
        </w:tc>
        <w:tc>
          <w:tcPr>
            <w:tcW w:w="711" w:type="dxa"/>
          </w:tcPr>
          <w:p w:rsidR="004C0012" w:rsidRPr="005C7B83" w:rsidRDefault="004C0012">
            <w:pPr>
              <w:tabs>
                <w:tab w:val="decimal" w:pos="1106"/>
              </w:tabs>
              <w:spacing w:line="240" w:lineRule="exact"/>
              <w:rPr>
                <w:rFonts w:ascii="Times New Roman" w:hAnsi="Times New Roman" w:cs="Times New Roman"/>
                <w:color w:val="000000"/>
                <w:sz w:val="13"/>
                <w:szCs w:val="13"/>
              </w:rPr>
            </w:pPr>
          </w:p>
        </w:tc>
        <w:tc>
          <w:tcPr>
            <w:tcW w:w="92" w:type="dxa"/>
          </w:tcPr>
          <w:p w:rsidR="004C0012" w:rsidRPr="005C7B83" w:rsidRDefault="004C0012">
            <w:pPr>
              <w:tabs>
                <w:tab w:val="decimal" w:pos="1106"/>
              </w:tabs>
              <w:spacing w:line="240" w:lineRule="exact"/>
              <w:rPr>
                <w:rFonts w:ascii="Times New Roman" w:hAnsi="Times New Roman" w:cs="Times New Roman"/>
                <w:color w:val="000000"/>
                <w:sz w:val="13"/>
                <w:szCs w:val="13"/>
              </w:rPr>
            </w:pPr>
          </w:p>
        </w:tc>
        <w:tc>
          <w:tcPr>
            <w:tcW w:w="764" w:type="dxa"/>
          </w:tcPr>
          <w:p w:rsidR="004C0012" w:rsidRPr="005C7B83" w:rsidRDefault="004C0012">
            <w:pPr>
              <w:tabs>
                <w:tab w:val="decimal" w:pos="1106"/>
              </w:tabs>
              <w:spacing w:line="240" w:lineRule="exact"/>
              <w:rPr>
                <w:rFonts w:ascii="Times New Roman" w:hAnsi="Times New Roman" w:cs="Times New Roman"/>
                <w:color w:val="000000"/>
                <w:sz w:val="13"/>
                <w:szCs w:val="13"/>
              </w:rPr>
            </w:pPr>
          </w:p>
        </w:tc>
        <w:tc>
          <w:tcPr>
            <w:tcW w:w="144" w:type="dxa"/>
          </w:tcPr>
          <w:p w:rsidR="004C0012" w:rsidRPr="005C7B83" w:rsidRDefault="004C0012">
            <w:pPr>
              <w:tabs>
                <w:tab w:val="decimal" w:pos="1106"/>
              </w:tabs>
              <w:spacing w:line="240" w:lineRule="exact"/>
              <w:rPr>
                <w:rFonts w:ascii="Times New Roman" w:hAnsi="Times New Roman" w:cs="Times New Roman"/>
                <w:color w:val="000000"/>
                <w:sz w:val="13"/>
                <w:szCs w:val="13"/>
              </w:rPr>
            </w:pPr>
          </w:p>
        </w:tc>
        <w:tc>
          <w:tcPr>
            <w:tcW w:w="709" w:type="dxa"/>
          </w:tcPr>
          <w:p w:rsidR="004C0012" w:rsidRPr="005C7B83" w:rsidRDefault="004C0012">
            <w:pPr>
              <w:tabs>
                <w:tab w:val="center" w:pos="1106"/>
              </w:tabs>
              <w:spacing w:line="240" w:lineRule="exact"/>
              <w:ind w:left="113"/>
              <w:jc w:val="center"/>
              <w:rPr>
                <w:rFonts w:ascii="Times New Roman" w:hAnsi="Times New Roman" w:cs="Times New Roman"/>
                <w:color w:val="000000"/>
                <w:sz w:val="13"/>
                <w:szCs w:val="13"/>
              </w:rPr>
            </w:pPr>
          </w:p>
        </w:tc>
        <w:tc>
          <w:tcPr>
            <w:tcW w:w="135" w:type="dxa"/>
          </w:tcPr>
          <w:p w:rsidR="004C0012" w:rsidRPr="005C7B83" w:rsidRDefault="004C0012">
            <w:pPr>
              <w:tabs>
                <w:tab w:val="decimal" w:pos="1106"/>
              </w:tabs>
              <w:spacing w:line="240" w:lineRule="exact"/>
              <w:rPr>
                <w:rFonts w:ascii="Times New Roman" w:hAnsi="Times New Roman" w:cs="Times New Roman"/>
                <w:color w:val="000000"/>
                <w:sz w:val="13"/>
                <w:szCs w:val="13"/>
              </w:rPr>
            </w:pPr>
          </w:p>
        </w:tc>
        <w:tc>
          <w:tcPr>
            <w:tcW w:w="718" w:type="dxa"/>
          </w:tcPr>
          <w:p w:rsidR="004C0012" w:rsidRPr="005C7B83" w:rsidRDefault="004C0012">
            <w:pPr>
              <w:tabs>
                <w:tab w:val="center" w:pos="1106"/>
              </w:tabs>
              <w:spacing w:line="240" w:lineRule="exact"/>
              <w:ind w:left="113"/>
              <w:jc w:val="center"/>
              <w:rPr>
                <w:rFonts w:ascii="Times New Roman" w:hAnsi="Times New Roman" w:cs="Times New Roman"/>
                <w:color w:val="000000"/>
                <w:sz w:val="13"/>
                <w:szCs w:val="13"/>
              </w:rPr>
            </w:pPr>
          </w:p>
        </w:tc>
        <w:tc>
          <w:tcPr>
            <w:tcW w:w="144" w:type="dxa"/>
          </w:tcPr>
          <w:p w:rsidR="004C0012" w:rsidRPr="005C7B83" w:rsidRDefault="004C0012">
            <w:pPr>
              <w:tabs>
                <w:tab w:val="decimal" w:pos="624"/>
              </w:tabs>
              <w:spacing w:line="240" w:lineRule="exact"/>
              <w:rPr>
                <w:rFonts w:ascii="Times New Roman" w:hAnsi="Times New Roman" w:cs="Times New Roman"/>
                <w:color w:val="000000"/>
                <w:sz w:val="13"/>
                <w:szCs w:val="13"/>
              </w:rPr>
            </w:pPr>
          </w:p>
        </w:tc>
        <w:tc>
          <w:tcPr>
            <w:tcW w:w="718" w:type="dxa"/>
          </w:tcPr>
          <w:p w:rsidR="004C0012" w:rsidRPr="005C7B83" w:rsidRDefault="004C0012">
            <w:pPr>
              <w:tabs>
                <w:tab w:val="center" w:pos="1106"/>
              </w:tabs>
              <w:spacing w:line="240" w:lineRule="exact"/>
              <w:ind w:left="113"/>
              <w:jc w:val="center"/>
              <w:rPr>
                <w:rFonts w:ascii="Times New Roman" w:hAnsi="Times New Roman" w:cs="Times New Roman"/>
                <w:color w:val="000000"/>
                <w:sz w:val="13"/>
                <w:szCs w:val="13"/>
              </w:rPr>
            </w:pPr>
          </w:p>
        </w:tc>
        <w:tc>
          <w:tcPr>
            <w:tcW w:w="126" w:type="dxa"/>
          </w:tcPr>
          <w:p w:rsidR="004C0012" w:rsidRPr="005C7B83" w:rsidRDefault="004C0012">
            <w:pPr>
              <w:tabs>
                <w:tab w:val="decimal" w:pos="624"/>
              </w:tabs>
              <w:spacing w:line="240" w:lineRule="exact"/>
              <w:rPr>
                <w:rFonts w:ascii="Times New Roman" w:hAnsi="Times New Roman" w:cs="Times New Roman"/>
                <w:color w:val="000000"/>
                <w:sz w:val="13"/>
                <w:szCs w:val="13"/>
              </w:rPr>
            </w:pPr>
          </w:p>
        </w:tc>
        <w:tc>
          <w:tcPr>
            <w:tcW w:w="808" w:type="dxa"/>
          </w:tcPr>
          <w:p w:rsidR="004C0012" w:rsidRPr="005C7B83" w:rsidRDefault="004C0012">
            <w:pPr>
              <w:tabs>
                <w:tab w:val="center" w:pos="1106"/>
              </w:tabs>
              <w:spacing w:line="240" w:lineRule="exact"/>
              <w:ind w:left="113"/>
              <w:jc w:val="center"/>
              <w:rPr>
                <w:rFonts w:ascii="Times New Roman" w:hAnsi="Times New Roman" w:cs="Times New Roman"/>
                <w:color w:val="000000"/>
                <w:sz w:val="13"/>
                <w:szCs w:val="13"/>
              </w:rPr>
            </w:pPr>
          </w:p>
        </w:tc>
      </w:tr>
      <w:tr w:rsidR="00A1043F" w:rsidRPr="005C7B83" w:rsidTr="00D26213">
        <w:tc>
          <w:tcPr>
            <w:tcW w:w="2980" w:type="dxa"/>
          </w:tcPr>
          <w:p w:rsidR="00A1043F" w:rsidRPr="005C7B83" w:rsidRDefault="00A1043F" w:rsidP="00D26213">
            <w:pPr>
              <w:tabs>
                <w:tab w:val="right" w:pos="5760"/>
              </w:tabs>
              <w:spacing w:line="240" w:lineRule="exact"/>
              <w:ind w:left="397" w:right="-638" w:hanging="170"/>
              <w:rPr>
                <w:rFonts w:ascii="Times New Roman" w:hAnsi="Times New Roman" w:cs="Times New Roman"/>
                <w:sz w:val="13"/>
                <w:szCs w:val="13"/>
              </w:rPr>
            </w:pPr>
            <w:r w:rsidRPr="005C7B83">
              <w:rPr>
                <w:rFonts w:ascii="Times New Roman" w:hAnsi="Times New Roman" w:cs="Times New Roman"/>
                <w:sz w:val="13"/>
                <w:szCs w:val="13"/>
              </w:rPr>
              <w:t>MUFG Bank, Ltd</w:t>
            </w:r>
            <w:r w:rsidRPr="005C7B83">
              <w:rPr>
                <w:rFonts w:ascii="Times New Roman" w:hAnsi="Times New Roman" w:cs="Times New Roman"/>
                <w:sz w:val="13"/>
                <w:szCs w:val="13"/>
                <w:cs/>
              </w:rPr>
              <w:t>.</w:t>
            </w:r>
          </w:p>
        </w:tc>
        <w:tc>
          <w:tcPr>
            <w:tcW w:w="708" w:type="dxa"/>
            <w:tcBorders>
              <w:bottom w:val="single" w:sz="4" w:space="0" w:color="auto"/>
            </w:tcBorders>
          </w:tcPr>
          <w:p w:rsidR="00A1043F" w:rsidRPr="005C7B83" w:rsidRDefault="00A1043F" w:rsidP="00D26213">
            <w:pPr>
              <w:spacing w:line="240" w:lineRule="exact"/>
              <w:ind w:right="143"/>
              <w:jc w:val="right"/>
              <w:rPr>
                <w:rFonts w:ascii="Times New Roman" w:hAnsi="Times New Roman" w:cs="Times New Roman"/>
                <w:sz w:val="13"/>
                <w:szCs w:val="13"/>
              </w:rPr>
            </w:pPr>
            <w:r w:rsidRPr="005C7B83">
              <w:rPr>
                <w:rFonts w:ascii="Times New Roman" w:hAnsi="Times New Roman" w:cs="Times New Roman"/>
                <w:sz w:val="13"/>
                <w:szCs w:val="13"/>
              </w:rPr>
              <w:t>5</w:t>
            </w:r>
          </w:p>
        </w:tc>
        <w:tc>
          <w:tcPr>
            <w:tcW w:w="142" w:type="dxa"/>
          </w:tcPr>
          <w:p w:rsidR="00A1043F" w:rsidRPr="005C7B83" w:rsidRDefault="00A1043F">
            <w:pPr>
              <w:spacing w:line="240" w:lineRule="exact"/>
              <w:ind w:right="143"/>
              <w:jc w:val="right"/>
              <w:rPr>
                <w:rFonts w:ascii="Times New Roman" w:hAnsi="Times New Roman" w:cs="Times New Roman"/>
                <w:sz w:val="13"/>
                <w:szCs w:val="13"/>
              </w:rPr>
            </w:pPr>
          </w:p>
        </w:tc>
        <w:tc>
          <w:tcPr>
            <w:tcW w:w="774" w:type="dxa"/>
            <w:tcBorders>
              <w:bottom w:val="single" w:sz="4" w:space="0" w:color="auto"/>
            </w:tcBorders>
          </w:tcPr>
          <w:p w:rsidR="00A1043F" w:rsidRPr="005C7B83" w:rsidRDefault="00A1043F" w:rsidP="00D26213">
            <w:pPr>
              <w:tabs>
                <w:tab w:val="decimal" w:pos="610"/>
              </w:tabs>
              <w:spacing w:line="240" w:lineRule="exact"/>
              <w:ind w:right="-9"/>
              <w:jc w:val="both"/>
              <w:rPr>
                <w:rFonts w:ascii="Times New Roman" w:hAnsi="Times New Roman" w:cs="Times New Roman"/>
                <w:sz w:val="13"/>
                <w:szCs w:val="13"/>
              </w:rPr>
            </w:pPr>
            <w:r w:rsidRPr="005C7B83">
              <w:rPr>
                <w:rFonts w:ascii="Times New Roman" w:hAnsi="Times New Roman" w:cs="Times New Roman"/>
                <w:sz w:val="13"/>
                <w:szCs w:val="13"/>
              </w:rPr>
              <w:t>(718)</w:t>
            </w:r>
          </w:p>
        </w:tc>
        <w:tc>
          <w:tcPr>
            <w:tcW w:w="97" w:type="dxa"/>
          </w:tcPr>
          <w:p w:rsidR="00A1043F" w:rsidRPr="005C7B83" w:rsidRDefault="00A1043F">
            <w:pPr>
              <w:tabs>
                <w:tab w:val="decimal" w:pos="610"/>
              </w:tabs>
              <w:spacing w:line="240" w:lineRule="exact"/>
              <w:ind w:right="-9"/>
              <w:jc w:val="both"/>
              <w:rPr>
                <w:rFonts w:ascii="Times New Roman" w:hAnsi="Times New Roman" w:cs="Times New Roman"/>
                <w:sz w:val="13"/>
                <w:szCs w:val="13"/>
              </w:rPr>
            </w:pPr>
          </w:p>
        </w:tc>
        <w:tc>
          <w:tcPr>
            <w:tcW w:w="711" w:type="dxa"/>
            <w:tcBorders>
              <w:bottom w:val="single" w:sz="4" w:space="0" w:color="auto"/>
            </w:tcBorders>
          </w:tcPr>
          <w:p w:rsidR="00A1043F" w:rsidRPr="005C7B83" w:rsidRDefault="00A1043F" w:rsidP="00D26213">
            <w:pPr>
              <w:tabs>
                <w:tab w:val="right" w:pos="5760"/>
              </w:tabs>
              <w:spacing w:line="240" w:lineRule="exact"/>
              <w:ind w:left="397" w:right="143" w:hanging="170"/>
              <w:jc w:val="right"/>
              <w:rPr>
                <w:rFonts w:ascii="Times New Roman" w:hAnsi="Times New Roman" w:cs="Times New Roman"/>
                <w:sz w:val="13"/>
                <w:szCs w:val="13"/>
              </w:rPr>
            </w:pPr>
            <w:r w:rsidRPr="005C7B83">
              <w:rPr>
                <w:rFonts w:ascii="Times New Roman" w:hAnsi="Times New Roman" w:cs="Times New Roman"/>
                <w:sz w:val="13"/>
                <w:szCs w:val="13"/>
              </w:rPr>
              <w:t>590</w:t>
            </w:r>
          </w:p>
        </w:tc>
        <w:tc>
          <w:tcPr>
            <w:tcW w:w="92" w:type="dxa"/>
          </w:tcPr>
          <w:p w:rsidR="00A1043F" w:rsidRPr="005C7B83" w:rsidRDefault="00A1043F">
            <w:pPr>
              <w:tabs>
                <w:tab w:val="right" w:pos="5760"/>
              </w:tabs>
              <w:spacing w:line="240" w:lineRule="exact"/>
              <w:ind w:left="397" w:right="143" w:hanging="170"/>
              <w:jc w:val="right"/>
              <w:rPr>
                <w:rFonts w:ascii="Times New Roman" w:hAnsi="Times New Roman" w:cs="Times New Roman"/>
                <w:sz w:val="13"/>
                <w:szCs w:val="13"/>
              </w:rPr>
            </w:pPr>
          </w:p>
        </w:tc>
        <w:tc>
          <w:tcPr>
            <w:tcW w:w="764" w:type="dxa"/>
            <w:tcBorders>
              <w:bottom w:val="single" w:sz="4" w:space="0" w:color="auto"/>
            </w:tcBorders>
            <w:shd w:val="clear" w:color="auto" w:fill="auto"/>
          </w:tcPr>
          <w:p w:rsidR="00A1043F" w:rsidRPr="005C7B83" w:rsidRDefault="00A1043F" w:rsidP="00D26213">
            <w:pPr>
              <w:tabs>
                <w:tab w:val="left" w:pos="608"/>
                <w:tab w:val="right" w:pos="5760"/>
              </w:tabs>
              <w:spacing w:line="240" w:lineRule="exact"/>
              <w:ind w:left="397" w:right="143" w:hanging="170"/>
              <w:jc w:val="right"/>
              <w:rPr>
                <w:rFonts w:ascii="Times New Roman" w:hAnsi="Times New Roman" w:cs="Times New Roman"/>
                <w:sz w:val="13"/>
                <w:szCs w:val="13"/>
              </w:rPr>
            </w:pPr>
            <w:r w:rsidRPr="005C7B83">
              <w:rPr>
                <w:rFonts w:ascii="Times New Roman" w:hAnsi="Times New Roman" w:cs="Times New Roman"/>
                <w:sz w:val="13"/>
                <w:szCs w:val="13"/>
              </w:rPr>
              <w:t>9</w:t>
            </w:r>
            <w:r w:rsidR="00415CFD" w:rsidRPr="005C7B83">
              <w:rPr>
                <w:rFonts w:ascii="Times New Roman" w:hAnsi="Times New Roman" w:cs="Times New Roman"/>
                <w:sz w:val="13"/>
                <w:szCs w:val="13"/>
              </w:rPr>
              <w:t>5</w:t>
            </w:r>
          </w:p>
        </w:tc>
        <w:tc>
          <w:tcPr>
            <w:tcW w:w="144" w:type="dxa"/>
          </w:tcPr>
          <w:p w:rsidR="00A1043F" w:rsidRPr="005C7B83" w:rsidRDefault="00A1043F">
            <w:pPr>
              <w:tabs>
                <w:tab w:val="right" w:pos="5760"/>
              </w:tabs>
              <w:spacing w:line="240" w:lineRule="exact"/>
              <w:ind w:left="397" w:right="143" w:hanging="170"/>
              <w:jc w:val="right"/>
              <w:rPr>
                <w:rFonts w:ascii="Times New Roman" w:hAnsi="Times New Roman" w:cs="Times New Roman"/>
                <w:sz w:val="13"/>
                <w:szCs w:val="13"/>
              </w:rPr>
            </w:pPr>
          </w:p>
        </w:tc>
        <w:tc>
          <w:tcPr>
            <w:tcW w:w="709" w:type="dxa"/>
            <w:tcBorders>
              <w:bottom w:val="single" w:sz="4" w:space="0" w:color="auto"/>
            </w:tcBorders>
          </w:tcPr>
          <w:p w:rsidR="00A1043F" w:rsidRPr="005C7B83" w:rsidRDefault="00A1043F" w:rsidP="00D26213">
            <w:pPr>
              <w:tabs>
                <w:tab w:val="center" w:pos="1106"/>
                <w:tab w:val="right" w:pos="5760"/>
              </w:tabs>
              <w:spacing w:line="240" w:lineRule="exact"/>
              <w:ind w:left="397" w:hanging="397"/>
              <w:jc w:val="center"/>
              <w:rPr>
                <w:rFonts w:ascii="Times New Roman" w:hAnsi="Times New Roman" w:cs="Times New Roman"/>
                <w:sz w:val="13"/>
                <w:szCs w:val="13"/>
              </w:rPr>
            </w:pPr>
            <w:r w:rsidRPr="005C7B83">
              <w:rPr>
                <w:rFonts w:ascii="Times New Roman" w:hAnsi="Times New Roman" w:cs="Times New Roman"/>
                <w:color w:val="000000"/>
                <w:sz w:val="13"/>
                <w:szCs w:val="13"/>
                <w:cs/>
              </w:rPr>
              <w:t>-</w:t>
            </w:r>
          </w:p>
        </w:tc>
        <w:tc>
          <w:tcPr>
            <w:tcW w:w="135" w:type="dxa"/>
          </w:tcPr>
          <w:p w:rsidR="00A1043F" w:rsidRPr="005C7B83" w:rsidRDefault="00A1043F">
            <w:pPr>
              <w:tabs>
                <w:tab w:val="right" w:pos="5760"/>
              </w:tabs>
              <w:spacing w:line="240" w:lineRule="exact"/>
              <w:ind w:left="397" w:right="143" w:hanging="170"/>
              <w:jc w:val="right"/>
              <w:rPr>
                <w:rFonts w:ascii="Times New Roman" w:hAnsi="Times New Roman" w:cs="Times New Roman"/>
                <w:color w:val="000000"/>
                <w:sz w:val="13"/>
                <w:szCs w:val="13"/>
              </w:rPr>
            </w:pPr>
          </w:p>
        </w:tc>
        <w:tc>
          <w:tcPr>
            <w:tcW w:w="718" w:type="dxa"/>
            <w:tcBorders>
              <w:bottom w:val="single" w:sz="4" w:space="0" w:color="auto"/>
            </w:tcBorders>
          </w:tcPr>
          <w:p w:rsidR="00A1043F" w:rsidRPr="005C7B83" w:rsidRDefault="00A1043F" w:rsidP="00D26213">
            <w:pPr>
              <w:tabs>
                <w:tab w:val="left" w:pos="541"/>
                <w:tab w:val="right" w:pos="5760"/>
              </w:tabs>
              <w:spacing w:line="240" w:lineRule="exact"/>
              <w:ind w:right="110"/>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lang w:val="en-GB"/>
              </w:rPr>
              <w:t>(1,395)</w:t>
            </w:r>
          </w:p>
        </w:tc>
        <w:tc>
          <w:tcPr>
            <w:tcW w:w="144" w:type="dxa"/>
          </w:tcPr>
          <w:p w:rsidR="00A1043F" w:rsidRPr="005C7B83" w:rsidRDefault="00A1043F">
            <w:pPr>
              <w:tabs>
                <w:tab w:val="decimal" w:pos="639"/>
                <w:tab w:val="right" w:pos="5760"/>
              </w:tabs>
              <w:spacing w:line="240" w:lineRule="exact"/>
              <w:ind w:left="397" w:right="143" w:hanging="170"/>
              <w:jc w:val="right"/>
              <w:rPr>
                <w:rFonts w:ascii="Times New Roman" w:hAnsi="Times New Roman" w:cs="Times New Roman"/>
                <w:color w:val="000000"/>
                <w:sz w:val="13"/>
                <w:szCs w:val="13"/>
              </w:rPr>
            </w:pPr>
          </w:p>
        </w:tc>
        <w:tc>
          <w:tcPr>
            <w:tcW w:w="718" w:type="dxa"/>
            <w:tcBorders>
              <w:bottom w:val="single" w:sz="4" w:space="0" w:color="auto"/>
            </w:tcBorders>
          </w:tcPr>
          <w:p w:rsidR="00A1043F" w:rsidRPr="005C7B83" w:rsidRDefault="00A1043F" w:rsidP="00D26213">
            <w:pPr>
              <w:tabs>
                <w:tab w:val="decimal" w:pos="639"/>
              </w:tabs>
              <w:spacing w:line="240" w:lineRule="exact"/>
              <w:ind w:right="-12"/>
              <w:jc w:val="both"/>
              <w:rPr>
                <w:rFonts w:ascii="Times New Roman" w:hAnsi="Times New Roman" w:cs="Times New Roman"/>
                <w:color w:val="000000"/>
                <w:sz w:val="13"/>
                <w:szCs w:val="13"/>
              </w:rPr>
            </w:pPr>
            <w:r w:rsidRPr="005C7B83">
              <w:rPr>
                <w:rFonts w:ascii="Times New Roman" w:hAnsi="Times New Roman" w:cs="Times New Roman"/>
                <w:color w:val="000000"/>
                <w:sz w:val="13"/>
                <w:szCs w:val="13"/>
              </w:rPr>
              <w:t>1,224</w:t>
            </w:r>
          </w:p>
        </w:tc>
        <w:tc>
          <w:tcPr>
            <w:tcW w:w="126" w:type="dxa"/>
          </w:tcPr>
          <w:p w:rsidR="00A1043F" w:rsidRPr="005C7B83" w:rsidRDefault="00A1043F">
            <w:pPr>
              <w:tabs>
                <w:tab w:val="right" w:pos="5760"/>
              </w:tabs>
              <w:spacing w:line="240" w:lineRule="exact"/>
              <w:ind w:left="397" w:right="143" w:hanging="170"/>
              <w:jc w:val="right"/>
              <w:rPr>
                <w:rFonts w:ascii="Times New Roman" w:hAnsi="Times New Roman" w:cs="Times New Roman"/>
                <w:sz w:val="13"/>
                <w:szCs w:val="13"/>
              </w:rPr>
            </w:pPr>
          </w:p>
        </w:tc>
        <w:tc>
          <w:tcPr>
            <w:tcW w:w="808" w:type="dxa"/>
            <w:tcBorders>
              <w:bottom w:val="single" w:sz="4" w:space="0" w:color="auto"/>
            </w:tcBorders>
          </w:tcPr>
          <w:p w:rsidR="00A1043F" w:rsidRPr="005C7B83" w:rsidRDefault="00A1043F" w:rsidP="00D26213">
            <w:pPr>
              <w:tabs>
                <w:tab w:val="decimal" w:pos="680"/>
                <w:tab w:val="right" w:pos="5760"/>
              </w:tabs>
              <w:spacing w:line="240" w:lineRule="exact"/>
              <w:ind w:left="397" w:right="143" w:hanging="170"/>
              <w:jc w:val="right"/>
              <w:rPr>
                <w:rFonts w:ascii="Times New Roman" w:hAnsi="Times New Roman" w:cs="Times New Roman"/>
                <w:sz w:val="13"/>
                <w:szCs w:val="13"/>
              </w:rPr>
            </w:pPr>
            <w:r w:rsidRPr="005C7B83">
              <w:rPr>
                <w:rFonts w:ascii="Times New Roman" w:hAnsi="Times New Roman" w:cs="Times New Roman"/>
                <w:sz w:val="13"/>
                <w:szCs w:val="13"/>
              </w:rPr>
              <w:t>118</w:t>
            </w:r>
          </w:p>
        </w:tc>
      </w:tr>
      <w:tr w:rsidR="00A1043F" w:rsidRPr="005C7B83" w:rsidTr="00D26213">
        <w:tc>
          <w:tcPr>
            <w:tcW w:w="2980" w:type="dxa"/>
          </w:tcPr>
          <w:p w:rsidR="00A1043F" w:rsidRPr="005C7B83" w:rsidRDefault="00A1043F">
            <w:pPr>
              <w:tabs>
                <w:tab w:val="right" w:pos="5760"/>
              </w:tabs>
              <w:spacing w:line="240" w:lineRule="exact"/>
              <w:ind w:left="397" w:right="-638" w:firstLine="454"/>
              <w:rPr>
                <w:rFonts w:ascii="Times New Roman" w:hAnsi="Times New Roman" w:cs="Times New Roman"/>
                <w:sz w:val="13"/>
                <w:szCs w:val="13"/>
              </w:rPr>
            </w:pPr>
            <w:r w:rsidRPr="005C7B83">
              <w:rPr>
                <w:rFonts w:ascii="Times New Roman" w:hAnsi="Times New Roman" w:cs="Times New Roman"/>
                <w:sz w:val="13"/>
                <w:szCs w:val="13"/>
              </w:rPr>
              <w:t>Total</w:t>
            </w:r>
          </w:p>
        </w:tc>
        <w:tc>
          <w:tcPr>
            <w:tcW w:w="708" w:type="dxa"/>
            <w:tcBorders>
              <w:top w:val="single" w:sz="4" w:space="0" w:color="auto"/>
              <w:bottom w:val="single" w:sz="4" w:space="0" w:color="auto"/>
            </w:tcBorders>
          </w:tcPr>
          <w:p w:rsidR="00A1043F" w:rsidRPr="005C7B83" w:rsidRDefault="00A1043F" w:rsidP="00D26213">
            <w:pPr>
              <w:spacing w:line="240" w:lineRule="exact"/>
              <w:ind w:right="143"/>
              <w:jc w:val="right"/>
              <w:rPr>
                <w:rFonts w:ascii="Times New Roman" w:hAnsi="Times New Roman" w:cs="Times New Roman"/>
                <w:sz w:val="13"/>
                <w:szCs w:val="13"/>
              </w:rPr>
            </w:pPr>
            <w:r w:rsidRPr="005C7B83">
              <w:rPr>
                <w:rFonts w:ascii="Times New Roman" w:hAnsi="Times New Roman" w:cs="Times New Roman"/>
                <w:color w:val="000000"/>
                <w:sz w:val="13"/>
                <w:szCs w:val="13"/>
              </w:rPr>
              <w:t>5</w:t>
            </w:r>
          </w:p>
        </w:tc>
        <w:tc>
          <w:tcPr>
            <w:tcW w:w="142" w:type="dxa"/>
          </w:tcPr>
          <w:p w:rsidR="00A1043F" w:rsidRPr="005C7B83" w:rsidRDefault="00A1043F">
            <w:pPr>
              <w:spacing w:line="240" w:lineRule="exact"/>
              <w:ind w:right="143"/>
              <w:jc w:val="right"/>
              <w:rPr>
                <w:rFonts w:ascii="Times New Roman" w:hAnsi="Times New Roman" w:cs="Times New Roman"/>
                <w:sz w:val="13"/>
                <w:szCs w:val="13"/>
              </w:rPr>
            </w:pPr>
          </w:p>
        </w:tc>
        <w:tc>
          <w:tcPr>
            <w:tcW w:w="774" w:type="dxa"/>
            <w:tcBorders>
              <w:top w:val="single" w:sz="4" w:space="0" w:color="auto"/>
              <w:bottom w:val="single" w:sz="4" w:space="0" w:color="auto"/>
            </w:tcBorders>
          </w:tcPr>
          <w:p w:rsidR="00A1043F" w:rsidRPr="005C7B83" w:rsidRDefault="00A1043F" w:rsidP="00D26213">
            <w:pPr>
              <w:tabs>
                <w:tab w:val="decimal" w:pos="610"/>
              </w:tabs>
              <w:spacing w:line="240" w:lineRule="exact"/>
              <w:ind w:right="-9"/>
              <w:jc w:val="both"/>
              <w:rPr>
                <w:rFonts w:ascii="Times New Roman" w:hAnsi="Times New Roman" w:cs="Times New Roman"/>
                <w:sz w:val="13"/>
                <w:szCs w:val="13"/>
              </w:rPr>
            </w:pPr>
            <w:r w:rsidRPr="005C7B83">
              <w:rPr>
                <w:rFonts w:ascii="Times New Roman" w:hAnsi="Times New Roman" w:cs="Times New Roman"/>
                <w:sz w:val="13"/>
                <w:szCs w:val="13"/>
              </w:rPr>
              <w:t>(718)</w:t>
            </w:r>
          </w:p>
        </w:tc>
        <w:tc>
          <w:tcPr>
            <w:tcW w:w="97" w:type="dxa"/>
          </w:tcPr>
          <w:p w:rsidR="00A1043F" w:rsidRPr="005C7B83" w:rsidRDefault="00A1043F">
            <w:pPr>
              <w:tabs>
                <w:tab w:val="decimal" w:pos="610"/>
              </w:tabs>
              <w:spacing w:line="240" w:lineRule="exact"/>
              <w:ind w:right="-9"/>
              <w:jc w:val="both"/>
              <w:rPr>
                <w:rFonts w:ascii="Times New Roman" w:hAnsi="Times New Roman" w:cs="Times New Roman"/>
                <w:sz w:val="13"/>
                <w:szCs w:val="13"/>
              </w:rPr>
            </w:pPr>
          </w:p>
        </w:tc>
        <w:tc>
          <w:tcPr>
            <w:tcW w:w="711" w:type="dxa"/>
            <w:tcBorders>
              <w:top w:val="single" w:sz="4" w:space="0" w:color="auto"/>
              <w:bottom w:val="single" w:sz="4" w:space="0" w:color="auto"/>
            </w:tcBorders>
          </w:tcPr>
          <w:p w:rsidR="00A1043F" w:rsidRPr="005C7B83" w:rsidRDefault="00A1043F" w:rsidP="00D26213">
            <w:pPr>
              <w:tabs>
                <w:tab w:val="right" w:pos="5760"/>
              </w:tabs>
              <w:spacing w:line="240" w:lineRule="exact"/>
              <w:ind w:left="397" w:right="143" w:hanging="170"/>
              <w:jc w:val="right"/>
              <w:rPr>
                <w:rFonts w:ascii="Times New Roman" w:hAnsi="Times New Roman" w:cs="Times New Roman"/>
                <w:sz w:val="13"/>
                <w:szCs w:val="13"/>
              </w:rPr>
            </w:pPr>
            <w:r w:rsidRPr="005C7B83">
              <w:rPr>
                <w:rFonts w:ascii="Times New Roman" w:hAnsi="Times New Roman" w:cs="Times New Roman"/>
                <w:color w:val="000000"/>
                <w:sz w:val="13"/>
                <w:szCs w:val="13"/>
              </w:rPr>
              <w:t>590</w:t>
            </w:r>
          </w:p>
        </w:tc>
        <w:tc>
          <w:tcPr>
            <w:tcW w:w="92" w:type="dxa"/>
          </w:tcPr>
          <w:p w:rsidR="00A1043F" w:rsidRPr="005C7B83" w:rsidRDefault="00A1043F">
            <w:pPr>
              <w:tabs>
                <w:tab w:val="right" w:pos="5760"/>
              </w:tabs>
              <w:spacing w:line="240" w:lineRule="exact"/>
              <w:ind w:left="397" w:right="143" w:hanging="170"/>
              <w:jc w:val="right"/>
              <w:rPr>
                <w:rFonts w:ascii="Times New Roman" w:hAnsi="Times New Roman" w:cs="Times New Roman"/>
                <w:sz w:val="13"/>
                <w:szCs w:val="13"/>
              </w:rPr>
            </w:pPr>
          </w:p>
        </w:tc>
        <w:tc>
          <w:tcPr>
            <w:tcW w:w="764" w:type="dxa"/>
            <w:tcBorders>
              <w:top w:val="single" w:sz="4" w:space="0" w:color="auto"/>
              <w:bottom w:val="single" w:sz="4" w:space="0" w:color="auto"/>
            </w:tcBorders>
            <w:shd w:val="clear" w:color="auto" w:fill="auto"/>
          </w:tcPr>
          <w:p w:rsidR="00A1043F" w:rsidRPr="005C7B83" w:rsidRDefault="00A1043F" w:rsidP="00D26213">
            <w:pPr>
              <w:tabs>
                <w:tab w:val="right" w:pos="5760"/>
              </w:tabs>
              <w:spacing w:line="240" w:lineRule="exact"/>
              <w:ind w:left="397" w:right="143" w:hanging="170"/>
              <w:jc w:val="right"/>
              <w:rPr>
                <w:rFonts w:ascii="Times New Roman" w:hAnsi="Times New Roman" w:cs="Times New Roman"/>
                <w:sz w:val="13"/>
                <w:szCs w:val="13"/>
              </w:rPr>
            </w:pPr>
            <w:r w:rsidRPr="005C7B83">
              <w:rPr>
                <w:rFonts w:ascii="Times New Roman" w:hAnsi="Times New Roman" w:cs="Times New Roman"/>
                <w:color w:val="000000"/>
                <w:sz w:val="13"/>
                <w:szCs w:val="13"/>
              </w:rPr>
              <w:t>9</w:t>
            </w:r>
            <w:r w:rsidR="00415CFD" w:rsidRPr="005C7B83">
              <w:rPr>
                <w:rFonts w:ascii="Times New Roman" w:hAnsi="Times New Roman" w:cs="Times New Roman"/>
                <w:sz w:val="13"/>
                <w:szCs w:val="13"/>
              </w:rPr>
              <w:t>5</w:t>
            </w:r>
          </w:p>
        </w:tc>
        <w:tc>
          <w:tcPr>
            <w:tcW w:w="144" w:type="dxa"/>
          </w:tcPr>
          <w:p w:rsidR="00A1043F" w:rsidRPr="005C7B83" w:rsidRDefault="00A1043F">
            <w:pPr>
              <w:tabs>
                <w:tab w:val="right" w:pos="5760"/>
              </w:tabs>
              <w:spacing w:line="240" w:lineRule="exact"/>
              <w:ind w:left="397" w:right="143" w:hanging="170"/>
              <w:jc w:val="right"/>
              <w:rPr>
                <w:rFonts w:ascii="Times New Roman" w:hAnsi="Times New Roman" w:cs="Times New Roman"/>
                <w:sz w:val="13"/>
                <w:szCs w:val="13"/>
              </w:rPr>
            </w:pPr>
          </w:p>
        </w:tc>
        <w:tc>
          <w:tcPr>
            <w:tcW w:w="709" w:type="dxa"/>
            <w:tcBorders>
              <w:top w:val="single" w:sz="4" w:space="0" w:color="auto"/>
              <w:bottom w:val="single" w:sz="4" w:space="0" w:color="auto"/>
            </w:tcBorders>
            <w:vAlign w:val="center"/>
          </w:tcPr>
          <w:p w:rsidR="00A1043F" w:rsidRPr="005C7B83" w:rsidRDefault="00A1043F" w:rsidP="00D26213">
            <w:pPr>
              <w:tabs>
                <w:tab w:val="center" w:pos="1106"/>
                <w:tab w:val="right" w:pos="5760"/>
              </w:tabs>
              <w:spacing w:line="240" w:lineRule="exact"/>
              <w:ind w:left="397" w:hanging="397"/>
              <w:jc w:val="center"/>
              <w:rPr>
                <w:rFonts w:ascii="Times New Roman" w:hAnsi="Times New Roman" w:cs="Times New Roman"/>
                <w:sz w:val="13"/>
                <w:szCs w:val="13"/>
                <w:cs/>
              </w:rPr>
            </w:pPr>
            <w:r w:rsidRPr="005C7B83">
              <w:rPr>
                <w:rFonts w:ascii="Times New Roman" w:hAnsi="Times New Roman" w:cs="Times New Roman"/>
                <w:color w:val="000000"/>
                <w:sz w:val="13"/>
                <w:szCs w:val="13"/>
                <w:cs/>
              </w:rPr>
              <w:t>-</w:t>
            </w:r>
          </w:p>
        </w:tc>
        <w:tc>
          <w:tcPr>
            <w:tcW w:w="135" w:type="dxa"/>
          </w:tcPr>
          <w:p w:rsidR="00A1043F" w:rsidRPr="005C7B83" w:rsidRDefault="00A1043F">
            <w:pPr>
              <w:tabs>
                <w:tab w:val="decimal" w:pos="567"/>
              </w:tabs>
              <w:spacing w:line="220" w:lineRule="exact"/>
              <w:rPr>
                <w:rFonts w:ascii="Times New Roman" w:hAnsi="Times New Roman" w:cs="Times New Roman"/>
                <w:color w:val="000000"/>
                <w:sz w:val="13"/>
                <w:szCs w:val="13"/>
              </w:rPr>
            </w:pPr>
          </w:p>
        </w:tc>
        <w:tc>
          <w:tcPr>
            <w:tcW w:w="718" w:type="dxa"/>
            <w:tcBorders>
              <w:top w:val="single" w:sz="4" w:space="0" w:color="auto"/>
              <w:bottom w:val="single" w:sz="4" w:space="0" w:color="auto"/>
            </w:tcBorders>
          </w:tcPr>
          <w:p w:rsidR="00A1043F" w:rsidRPr="005C7B83" w:rsidRDefault="00A1043F" w:rsidP="00D26213">
            <w:pPr>
              <w:tabs>
                <w:tab w:val="right" w:pos="5760"/>
              </w:tabs>
              <w:spacing w:line="240" w:lineRule="exact"/>
              <w:ind w:right="110"/>
              <w:jc w:val="right"/>
              <w:rPr>
                <w:rFonts w:ascii="Times New Roman" w:hAnsi="Times New Roman" w:cs="Times New Roman"/>
                <w:color w:val="000000"/>
                <w:sz w:val="13"/>
                <w:szCs w:val="13"/>
                <w:lang w:val="en-GB"/>
              </w:rPr>
            </w:pPr>
            <w:r w:rsidRPr="005C7B83">
              <w:rPr>
                <w:rFonts w:ascii="Times New Roman" w:hAnsi="Times New Roman" w:cs="Times New Roman"/>
                <w:color w:val="000000"/>
                <w:sz w:val="13"/>
                <w:szCs w:val="13"/>
                <w:cs/>
              </w:rPr>
              <w:t>(</w:t>
            </w:r>
            <w:r w:rsidRPr="005C7B83">
              <w:rPr>
                <w:rFonts w:ascii="Times New Roman" w:hAnsi="Times New Roman" w:cs="Times New Roman"/>
                <w:color w:val="000000"/>
                <w:sz w:val="13"/>
                <w:szCs w:val="13"/>
              </w:rPr>
              <w:t>1,395</w:t>
            </w:r>
            <w:r w:rsidRPr="005C7B83">
              <w:rPr>
                <w:rFonts w:ascii="Times New Roman" w:hAnsi="Times New Roman" w:cs="Times New Roman"/>
                <w:color w:val="000000"/>
                <w:sz w:val="13"/>
                <w:szCs w:val="13"/>
                <w:cs/>
              </w:rPr>
              <w:t>)</w:t>
            </w:r>
          </w:p>
        </w:tc>
        <w:tc>
          <w:tcPr>
            <w:tcW w:w="144" w:type="dxa"/>
          </w:tcPr>
          <w:p w:rsidR="00A1043F" w:rsidRPr="005C7B83" w:rsidRDefault="00A1043F">
            <w:pPr>
              <w:tabs>
                <w:tab w:val="decimal" w:pos="639"/>
                <w:tab w:val="right" w:pos="5760"/>
              </w:tabs>
              <w:spacing w:line="240" w:lineRule="exact"/>
              <w:ind w:left="397" w:right="143" w:hanging="170"/>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tcPr>
          <w:p w:rsidR="00A1043F" w:rsidRPr="005C7B83" w:rsidRDefault="00A1043F" w:rsidP="00D26213">
            <w:pPr>
              <w:tabs>
                <w:tab w:val="decimal" w:pos="639"/>
              </w:tabs>
              <w:spacing w:line="240" w:lineRule="exact"/>
              <w:ind w:right="-12"/>
              <w:jc w:val="both"/>
              <w:rPr>
                <w:rFonts w:ascii="Times New Roman" w:hAnsi="Times New Roman" w:cs="Times New Roman"/>
                <w:color w:val="000000"/>
                <w:sz w:val="13"/>
                <w:szCs w:val="13"/>
              </w:rPr>
            </w:pPr>
            <w:r w:rsidRPr="005C7B83">
              <w:rPr>
                <w:rFonts w:ascii="Times New Roman" w:hAnsi="Times New Roman" w:cs="Times New Roman"/>
                <w:color w:val="000000"/>
                <w:sz w:val="13"/>
                <w:szCs w:val="13"/>
              </w:rPr>
              <w:t>1,224</w:t>
            </w:r>
          </w:p>
        </w:tc>
        <w:tc>
          <w:tcPr>
            <w:tcW w:w="126" w:type="dxa"/>
          </w:tcPr>
          <w:p w:rsidR="00A1043F" w:rsidRPr="005C7B83" w:rsidRDefault="00A1043F">
            <w:pPr>
              <w:tabs>
                <w:tab w:val="right" w:pos="5760"/>
              </w:tabs>
              <w:spacing w:line="240" w:lineRule="exact"/>
              <w:ind w:left="397" w:right="143" w:hanging="170"/>
              <w:jc w:val="right"/>
              <w:rPr>
                <w:rFonts w:ascii="Times New Roman" w:hAnsi="Times New Roman" w:cs="Times New Roman"/>
                <w:sz w:val="13"/>
                <w:szCs w:val="13"/>
              </w:rPr>
            </w:pPr>
          </w:p>
        </w:tc>
        <w:tc>
          <w:tcPr>
            <w:tcW w:w="808" w:type="dxa"/>
            <w:tcBorders>
              <w:top w:val="single" w:sz="4" w:space="0" w:color="auto"/>
              <w:bottom w:val="single" w:sz="4" w:space="0" w:color="auto"/>
            </w:tcBorders>
          </w:tcPr>
          <w:p w:rsidR="00A1043F" w:rsidRPr="005C7B83" w:rsidRDefault="00A1043F" w:rsidP="00D26213">
            <w:pPr>
              <w:tabs>
                <w:tab w:val="decimal" w:pos="680"/>
                <w:tab w:val="right" w:pos="5760"/>
              </w:tabs>
              <w:spacing w:line="240" w:lineRule="exact"/>
              <w:ind w:left="397" w:right="143" w:hanging="170"/>
              <w:jc w:val="right"/>
              <w:rPr>
                <w:rFonts w:ascii="Times New Roman" w:hAnsi="Times New Roman" w:cs="Times New Roman"/>
                <w:sz w:val="13"/>
                <w:szCs w:val="13"/>
              </w:rPr>
            </w:pPr>
            <w:r w:rsidRPr="005C7B83">
              <w:rPr>
                <w:rFonts w:ascii="Times New Roman" w:hAnsi="Times New Roman" w:cs="Times New Roman"/>
                <w:color w:val="000000"/>
                <w:sz w:val="13"/>
                <w:szCs w:val="13"/>
              </w:rPr>
              <w:t>118</w:t>
            </w:r>
          </w:p>
        </w:tc>
      </w:tr>
      <w:tr w:rsidR="00A97F77" w:rsidRPr="005C7B83" w:rsidTr="00D26213">
        <w:tc>
          <w:tcPr>
            <w:tcW w:w="2980" w:type="dxa"/>
          </w:tcPr>
          <w:p w:rsidR="00A97F77" w:rsidRPr="005C7B83" w:rsidRDefault="00A97F77">
            <w:pPr>
              <w:spacing w:line="240" w:lineRule="exact"/>
              <w:ind w:right="697"/>
              <w:rPr>
                <w:rFonts w:ascii="Times New Roman" w:hAnsi="Times New Roman" w:cs="Times New Roman"/>
                <w:sz w:val="13"/>
                <w:szCs w:val="13"/>
              </w:rPr>
            </w:pPr>
            <w:r w:rsidRPr="005C7B83">
              <w:rPr>
                <w:rFonts w:ascii="Times New Roman" w:hAnsi="Times New Roman" w:cs="Times New Roman"/>
                <w:b/>
                <w:bCs/>
                <w:sz w:val="13"/>
                <w:szCs w:val="13"/>
              </w:rPr>
              <w:t>Joint ventures</w:t>
            </w:r>
          </w:p>
        </w:tc>
        <w:tc>
          <w:tcPr>
            <w:tcW w:w="708" w:type="dxa"/>
            <w:tcBorders>
              <w:top w:val="single" w:sz="4" w:space="0" w:color="auto"/>
            </w:tcBorders>
          </w:tcPr>
          <w:p w:rsidR="00A97F77" w:rsidRPr="005C7B83" w:rsidRDefault="00A97F77">
            <w:pPr>
              <w:spacing w:line="240" w:lineRule="exact"/>
              <w:ind w:right="143"/>
              <w:jc w:val="right"/>
              <w:rPr>
                <w:rFonts w:ascii="Times New Roman" w:hAnsi="Times New Roman" w:cs="Times New Roman"/>
                <w:color w:val="000000"/>
                <w:sz w:val="13"/>
                <w:szCs w:val="13"/>
              </w:rPr>
            </w:pPr>
          </w:p>
        </w:tc>
        <w:tc>
          <w:tcPr>
            <w:tcW w:w="142" w:type="dxa"/>
          </w:tcPr>
          <w:p w:rsidR="00A97F77" w:rsidRPr="005C7B83" w:rsidRDefault="00A97F77">
            <w:pPr>
              <w:spacing w:line="240" w:lineRule="exact"/>
              <w:ind w:right="143"/>
              <w:jc w:val="right"/>
              <w:rPr>
                <w:rFonts w:ascii="Times New Roman" w:hAnsi="Times New Roman" w:cs="Times New Roman"/>
                <w:sz w:val="13"/>
                <w:szCs w:val="13"/>
              </w:rPr>
            </w:pPr>
          </w:p>
        </w:tc>
        <w:tc>
          <w:tcPr>
            <w:tcW w:w="774" w:type="dxa"/>
            <w:tcBorders>
              <w:top w:val="single" w:sz="4" w:space="0" w:color="auto"/>
            </w:tcBorders>
          </w:tcPr>
          <w:p w:rsidR="00A97F77" w:rsidRPr="005C7B83" w:rsidRDefault="00A97F77">
            <w:pPr>
              <w:tabs>
                <w:tab w:val="decimal" w:pos="610"/>
              </w:tabs>
              <w:spacing w:line="240" w:lineRule="exact"/>
              <w:ind w:right="-9"/>
              <w:jc w:val="both"/>
              <w:rPr>
                <w:rFonts w:ascii="Times New Roman" w:hAnsi="Times New Roman" w:cs="Times New Roman"/>
                <w:sz w:val="13"/>
                <w:szCs w:val="13"/>
              </w:rPr>
            </w:pPr>
          </w:p>
        </w:tc>
        <w:tc>
          <w:tcPr>
            <w:tcW w:w="97" w:type="dxa"/>
          </w:tcPr>
          <w:p w:rsidR="00A97F77" w:rsidRPr="005C7B83" w:rsidRDefault="00A97F77">
            <w:pPr>
              <w:tabs>
                <w:tab w:val="decimal" w:pos="610"/>
              </w:tabs>
              <w:spacing w:line="240" w:lineRule="exact"/>
              <w:ind w:right="-9"/>
              <w:jc w:val="both"/>
              <w:rPr>
                <w:rFonts w:ascii="Times New Roman" w:hAnsi="Times New Roman" w:cs="Times New Roman"/>
                <w:sz w:val="13"/>
                <w:szCs w:val="13"/>
              </w:rPr>
            </w:pPr>
          </w:p>
        </w:tc>
        <w:tc>
          <w:tcPr>
            <w:tcW w:w="711" w:type="dxa"/>
            <w:tcBorders>
              <w:top w:val="single" w:sz="4" w:space="0" w:color="auto"/>
            </w:tcBorders>
          </w:tcPr>
          <w:p w:rsidR="00A97F77" w:rsidRPr="005C7B83" w:rsidRDefault="00A97F77">
            <w:pPr>
              <w:tabs>
                <w:tab w:val="right" w:pos="5760"/>
              </w:tabs>
              <w:spacing w:line="240" w:lineRule="exact"/>
              <w:ind w:left="397" w:right="143" w:hanging="170"/>
              <w:jc w:val="right"/>
              <w:rPr>
                <w:rFonts w:ascii="Times New Roman" w:hAnsi="Times New Roman" w:cs="Times New Roman"/>
                <w:color w:val="000000"/>
                <w:sz w:val="13"/>
                <w:szCs w:val="13"/>
              </w:rPr>
            </w:pPr>
          </w:p>
        </w:tc>
        <w:tc>
          <w:tcPr>
            <w:tcW w:w="92" w:type="dxa"/>
          </w:tcPr>
          <w:p w:rsidR="00A97F77" w:rsidRPr="005C7B83" w:rsidRDefault="00A97F77">
            <w:pPr>
              <w:tabs>
                <w:tab w:val="right" w:pos="5760"/>
              </w:tabs>
              <w:spacing w:line="240" w:lineRule="exact"/>
              <w:ind w:left="397" w:right="143" w:hanging="170"/>
              <w:jc w:val="right"/>
              <w:rPr>
                <w:rFonts w:ascii="Times New Roman" w:hAnsi="Times New Roman" w:cs="Times New Roman"/>
                <w:sz w:val="13"/>
                <w:szCs w:val="13"/>
              </w:rPr>
            </w:pPr>
          </w:p>
        </w:tc>
        <w:tc>
          <w:tcPr>
            <w:tcW w:w="764" w:type="dxa"/>
            <w:tcBorders>
              <w:top w:val="single" w:sz="4" w:space="0" w:color="auto"/>
            </w:tcBorders>
            <w:shd w:val="clear" w:color="auto" w:fill="auto"/>
          </w:tcPr>
          <w:p w:rsidR="00A97F77" w:rsidRPr="005C7B83" w:rsidRDefault="00A97F77">
            <w:pPr>
              <w:tabs>
                <w:tab w:val="right" w:pos="5760"/>
              </w:tabs>
              <w:spacing w:line="240" w:lineRule="exact"/>
              <w:ind w:left="397" w:right="143" w:hanging="170"/>
              <w:jc w:val="right"/>
              <w:rPr>
                <w:rFonts w:ascii="Times New Roman" w:hAnsi="Times New Roman" w:cs="Times New Roman"/>
                <w:color w:val="000000"/>
                <w:sz w:val="13"/>
                <w:szCs w:val="13"/>
              </w:rPr>
            </w:pPr>
          </w:p>
        </w:tc>
        <w:tc>
          <w:tcPr>
            <w:tcW w:w="144" w:type="dxa"/>
          </w:tcPr>
          <w:p w:rsidR="00A97F77" w:rsidRPr="005C7B83" w:rsidRDefault="00A97F77">
            <w:pPr>
              <w:tabs>
                <w:tab w:val="right" w:pos="5760"/>
              </w:tabs>
              <w:spacing w:line="240" w:lineRule="exact"/>
              <w:ind w:left="397" w:right="143" w:hanging="170"/>
              <w:jc w:val="right"/>
              <w:rPr>
                <w:rFonts w:ascii="Times New Roman" w:hAnsi="Times New Roman" w:cs="Times New Roman"/>
                <w:sz w:val="13"/>
                <w:szCs w:val="13"/>
              </w:rPr>
            </w:pPr>
          </w:p>
        </w:tc>
        <w:tc>
          <w:tcPr>
            <w:tcW w:w="709" w:type="dxa"/>
            <w:tcBorders>
              <w:top w:val="single" w:sz="4" w:space="0" w:color="auto"/>
            </w:tcBorders>
          </w:tcPr>
          <w:p w:rsidR="00A97F77" w:rsidRPr="005C7B83" w:rsidRDefault="00A97F77">
            <w:pPr>
              <w:tabs>
                <w:tab w:val="center" w:pos="1106"/>
                <w:tab w:val="right" w:pos="5760"/>
              </w:tabs>
              <w:spacing w:line="240" w:lineRule="exact"/>
              <w:ind w:left="397" w:right="143" w:hanging="170"/>
              <w:jc w:val="right"/>
              <w:rPr>
                <w:rFonts w:ascii="Times New Roman" w:hAnsi="Times New Roman" w:cs="Times New Roman"/>
                <w:color w:val="000000"/>
                <w:sz w:val="13"/>
                <w:szCs w:val="13"/>
                <w:cs/>
              </w:rPr>
            </w:pPr>
          </w:p>
        </w:tc>
        <w:tc>
          <w:tcPr>
            <w:tcW w:w="135" w:type="dxa"/>
          </w:tcPr>
          <w:p w:rsidR="00A97F77" w:rsidRPr="005C7B83" w:rsidRDefault="00A97F77">
            <w:pPr>
              <w:tabs>
                <w:tab w:val="decimal" w:pos="567"/>
              </w:tabs>
              <w:spacing w:line="220" w:lineRule="exact"/>
              <w:rPr>
                <w:rFonts w:ascii="Times New Roman" w:hAnsi="Times New Roman" w:cs="Times New Roman"/>
                <w:color w:val="000000"/>
                <w:sz w:val="13"/>
                <w:szCs w:val="13"/>
              </w:rPr>
            </w:pPr>
          </w:p>
        </w:tc>
        <w:tc>
          <w:tcPr>
            <w:tcW w:w="718" w:type="dxa"/>
            <w:tcBorders>
              <w:top w:val="single" w:sz="4" w:space="0" w:color="auto"/>
            </w:tcBorders>
          </w:tcPr>
          <w:p w:rsidR="00A97F77" w:rsidRPr="005C7B83" w:rsidRDefault="00A97F77">
            <w:pPr>
              <w:tabs>
                <w:tab w:val="right" w:pos="5760"/>
              </w:tabs>
              <w:spacing w:line="240" w:lineRule="exact"/>
              <w:ind w:right="110"/>
              <w:jc w:val="right"/>
              <w:rPr>
                <w:rFonts w:ascii="Times New Roman" w:hAnsi="Times New Roman" w:cs="Times New Roman"/>
                <w:color w:val="000000"/>
                <w:sz w:val="13"/>
                <w:szCs w:val="13"/>
                <w:cs/>
              </w:rPr>
            </w:pPr>
          </w:p>
        </w:tc>
        <w:tc>
          <w:tcPr>
            <w:tcW w:w="144" w:type="dxa"/>
          </w:tcPr>
          <w:p w:rsidR="00A97F77" w:rsidRPr="005C7B83" w:rsidRDefault="00A97F77">
            <w:pPr>
              <w:tabs>
                <w:tab w:val="decimal" w:pos="639"/>
                <w:tab w:val="right" w:pos="5760"/>
              </w:tabs>
              <w:spacing w:line="240" w:lineRule="exact"/>
              <w:ind w:left="397" w:right="143" w:hanging="170"/>
              <w:jc w:val="right"/>
              <w:rPr>
                <w:rFonts w:ascii="Times New Roman" w:hAnsi="Times New Roman" w:cs="Times New Roman"/>
                <w:color w:val="000000"/>
                <w:sz w:val="13"/>
                <w:szCs w:val="13"/>
              </w:rPr>
            </w:pPr>
          </w:p>
        </w:tc>
        <w:tc>
          <w:tcPr>
            <w:tcW w:w="718" w:type="dxa"/>
            <w:tcBorders>
              <w:top w:val="single" w:sz="4" w:space="0" w:color="auto"/>
            </w:tcBorders>
          </w:tcPr>
          <w:p w:rsidR="00A97F77" w:rsidRPr="005C7B83" w:rsidRDefault="00A97F77">
            <w:pPr>
              <w:tabs>
                <w:tab w:val="decimal" w:pos="639"/>
                <w:tab w:val="right" w:pos="5760"/>
              </w:tabs>
              <w:spacing w:line="240" w:lineRule="exact"/>
              <w:ind w:left="397" w:right="143" w:hanging="170"/>
              <w:jc w:val="right"/>
              <w:rPr>
                <w:rFonts w:ascii="Times New Roman" w:hAnsi="Times New Roman" w:cs="Times New Roman"/>
                <w:color w:val="000000"/>
                <w:sz w:val="13"/>
                <w:szCs w:val="13"/>
              </w:rPr>
            </w:pPr>
          </w:p>
        </w:tc>
        <w:tc>
          <w:tcPr>
            <w:tcW w:w="126" w:type="dxa"/>
          </w:tcPr>
          <w:p w:rsidR="00A97F77" w:rsidRPr="005C7B83" w:rsidRDefault="00A97F77">
            <w:pPr>
              <w:tabs>
                <w:tab w:val="right" w:pos="5760"/>
              </w:tabs>
              <w:spacing w:line="240" w:lineRule="exact"/>
              <w:ind w:left="397" w:right="143" w:hanging="170"/>
              <w:jc w:val="right"/>
              <w:rPr>
                <w:rFonts w:ascii="Times New Roman" w:hAnsi="Times New Roman" w:cs="Times New Roman"/>
                <w:sz w:val="13"/>
                <w:szCs w:val="13"/>
              </w:rPr>
            </w:pPr>
          </w:p>
        </w:tc>
        <w:tc>
          <w:tcPr>
            <w:tcW w:w="808" w:type="dxa"/>
            <w:tcBorders>
              <w:top w:val="single" w:sz="4" w:space="0" w:color="auto"/>
            </w:tcBorders>
          </w:tcPr>
          <w:p w:rsidR="00A97F77" w:rsidRPr="005C7B83" w:rsidRDefault="00A97F77">
            <w:pPr>
              <w:tabs>
                <w:tab w:val="decimal" w:pos="680"/>
                <w:tab w:val="right" w:pos="5760"/>
              </w:tabs>
              <w:spacing w:line="240" w:lineRule="exact"/>
              <w:ind w:left="397" w:right="143" w:hanging="170"/>
              <w:jc w:val="right"/>
              <w:rPr>
                <w:rFonts w:ascii="Times New Roman" w:hAnsi="Times New Roman" w:cs="Times New Roman"/>
                <w:color w:val="000000"/>
                <w:sz w:val="13"/>
                <w:szCs w:val="13"/>
              </w:rPr>
            </w:pPr>
          </w:p>
        </w:tc>
      </w:tr>
      <w:tr w:rsidR="006D62C5" w:rsidRPr="005C7B83" w:rsidTr="00C55AEA">
        <w:trPr>
          <w:trHeight w:val="141"/>
        </w:trPr>
        <w:tc>
          <w:tcPr>
            <w:tcW w:w="2980" w:type="dxa"/>
          </w:tcPr>
          <w:p w:rsidR="006D62C5" w:rsidRPr="005C7B83" w:rsidRDefault="006D62C5">
            <w:pPr>
              <w:tabs>
                <w:tab w:val="right" w:pos="5760"/>
              </w:tabs>
              <w:spacing w:line="240" w:lineRule="exact"/>
              <w:ind w:left="397" w:right="-638" w:hanging="170"/>
              <w:rPr>
                <w:rFonts w:ascii="Times New Roman" w:hAnsi="Times New Roman" w:cs="Times New Roman"/>
                <w:sz w:val="13"/>
                <w:szCs w:val="13"/>
              </w:rPr>
            </w:pPr>
            <w:r w:rsidRPr="005C7B83">
              <w:rPr>
                <w:rFonts w:ascii="Times New Roman" w:hAnsi="Times New Roman" w:cs="Times New Roman"/>
                <w:sz w:val="13"/>
                <w:szCs w:val="13"/>
              </w:rPr>
              <w:t>Ngern Tid Lor Company Limited</w:t>
            </w:r>
          </w:p>
        </w:tc>
        <w:tc>
          <w:tcPr>
            <w:tcW w:w="708" w:type="dxa"/>
            <w:vAlign w:val="center"/>
          </w:tcPr>
          <w:p w:rsidR="006D62C5" w:rsidRPr="005C7B83" w:rsidRDefault="006D62C5" w:rsidP="00D26213">
            <w:pPr>
              <w:spacing w:line="240" w:lineRule="exact"/>
              <w:ind w:right="143"/>
              <w:jc w:val="right"/>
              <w:rPr>
                <w:rFonts w:ascii="Times New Roman" w:hAnsi="Times New Roman" w:cs="Times New Roman"/>
                <w:sz w:val="13"/>
                <w:szCs w:val="13"/>
              </w:rPr>
            </w:pPr>
            <w:r w:rsidRPr="005C7B83">
              <w:rPr>
                <w:rFonts w:ascii="Times New Roman" w:hAnsi="Times New Roman" w:cs="Times New Roman"/>
                <w:sz w:val="13"/>
                <w:szCs w:val="13"/>
              </w:rPr>
              <w:t>178</w:t>
            </w:r>
          </w:p>
        </w:tc>
        <w:tc>
          <w:tcPr>
            <w:tcW w:w="142" w:type="dxa"/>
            <w:vAlign w:val="center"/>
          </w:tcPr>
          <w:p w:rsidR="006D62C5" w:rsidRPr="005C7B83" w:rsidRDefault="006D62C5">
            <w:pPr>
              <w:tabs>
                <w:tab w:val="decimal" w:pos="851"/>
                <w:tab w:val="center" w:pos="1106"/>
              </w:tabs>
              <w:spacing w:line="240" w:lineRule="exact"/>
              <w:ind w:left="113" w:right="143"/>
              <w:jc w:val="right"/>
              <w:rPr>
                <w:rFonts w:ascii="Times New Roman" w:hAnsi="Times New Roman" w:cs="Times New Roman"/>
                <w:sz w:val="13"/>
                <w:szCs w:val="13"/>
              </w:rPr>
            </w:pPr>
          </w:p>
        </w:tc>
        <w:tc>
          <w:tcPr>
            <w:tcW w:w="774" w:type="dxa"/>
            <w:vAlign w:val="center"/>
          </w:tcPr>
          <w:p w:rsidR="006D62C5" w:rsidRPr="005C7B83" w:rsidRDefault="006D62C5" w:rsidP="00D26213">
            <w:pPr>
              <w:tabs>
                <w:tab w:val="decimal" w:pos="610"/>
              </w:tabs>
              <w:spacing w:line="240" w:lineRule="exact"/>
              <w:ind w:right="-9"/>
              <w:jc w:val="both"/>
              <w:rPr>
                <w:rFonts w:ascii="Times New Roman" w:hAnsi="Times New Roman" w:cs="Times New Roman"/>
                <w:sz w:val="13"/>
                <w:szCs w:val="13"/>
              </w:rPr>
            </w:pPr>
            <w:r w:rsidRPr="005C7B83">
              <w:rPr>
                <w:rFonts w:ascii="Times New Roman" w:hAnsi="Times New Roman" w:cs="Times New Roman"/>
                <w:sz w:val="13"/>
                <w:szCs w:val="13"/>
                <w:cs/>
              </w:rPr>
              <w:t>(</w:t>
            </w:r>
            <w:r w:rsidRPr="005C7B83">
              <w:rPr>
                <w:rFonts w:ascii="Times New Roman" w:hAnsi="Times New Roman" w:cs="Times New Roman"/>
                <w:sz w:val="13"/>
                <w:szCs w:val="13"/>
              </w:rPr>
              <w:t>11</w:t>
            </w:r>
            <w:r w:rsidRPr="005C7B83">
              <w:rPr>
                <w:rFonts w:ascii="Times New Roman" w:hAnsi="Times New Roman" w:cs="Times New Roman"/>
                <w:sz w:val="13"/>
                <w:szCs w:val="13"/>
                <w:cs/>
              </w:rPr>
              <w:t>)</w:t>
            </w:r>
          </w:p>
        </w:tc>
        <w:tc>
          <w:tcPr>
            <w:tcW w:w="97" w:type="dxa"/>
            <w:vAlign w:val="center"/>
          </w:tcPr>
          <w:p w:rsidR="006D62C5" w:rsidRPr="005C7B83" w:rsidRDefault="006D62C5">
            <w:pPr>
              <w:tabs>
                <w:tab w:val="decimal" w:pos="610"/>
                <w:tab w:val="center" w:pos="1106"/>
              </w:tabs>
              <w:spacing w:line="240" w:lineRule="exact"/>
              <w:ind w:left="113" w:right="-9"/>
              <w:jc w:val="both"/>
              <w:rPr>
                <w:rFonts w:ascii="Times New Roman" w:hAnsi="Times New Roman" w:cs="Times New Roman"/>
                <w:sz w:val="13"/>
                <w:szCs w:val="13"/>
              </w:rPr>
            </w:pPr>
          </w:p>
        </w:tc>
        <w:tc>
          <w:tcPr>
            <w:tcW w:w="711" w:type="dxa"/>
            <w:vAlign w:val="center"/>
          </w:tcPr>
          <w:p w:rsidR="006D62C5" w:rsidRPr="005C7B83" w:rsidRDefault="006D62C5" w:rsidP="00D26213">
            <w:pPr>
              <w:spacing w:line="240" w:lineRule="exact"/>
              <w:ind w:right="143"/>
              <w:jc w:val="right"/>
              <w:rPr>
                <w:rFonts w:ascii="Times New Roman" w:hAnsi="Times New Roman" w:cs="Times New Roman"/>
                <w:color w:val="000000"/>
                <w:sz w:val="13"/>
                <w:szCs w:val="13"/>
                <w:cs/>
              </w:rPr>
            </w:pPr>
            <w:r w:rsidRPr="005C7B83">
              <w:rPr>
                <w:rFonts w:ascii="Times New Roman" w:hAnsi="Times New Roman" w:cs="Times New Roman"/>
                <w:color w:val="000000"/>
                <w:sz w:val="13"/>
                <w:szCs w:val="13"/>
              </w:rPr>
              <w:t>4</w:t>
            </w:r>
          </w:p>
        </w:tc>
        <w:tc>
          <w:tcPr>
            <w:tcW w:w="92" w:type="dxa"/>
            <w:vAlign w:val="center"/>
          </w:tcPr>
          <w:p w:rsidR="006D62C5" w:rsidRPr="005C7B83" w:rsidRDefault="006D62C5">
            <w:pPr>
              <w:tabs>
                <w:tab w:val="center" w:pos="1106"/>
              </w:tabs>
              <w:spacing w:line="240" w:lineRule="exact"/>
              <w:ind w:left="113" w:right="143"/>
              <w:jc w:val="right"/>
              <w:rPr>
                <w:rFonts w:ascii="Times New Roman" w:hAnsi="Times New Roman" w:cs="Times New Roman"/>
                <w:color w:val="000000"/>
                <w:sz w:val="13"/>
                <w:szCs w:val="13"/>
              </w:rPr>
            </w:pPr>
          </w:p>
        </w:tc>
        <w:tc>
          <w:tcPr>
            <w:tcW w:w="764" w:type="dxa"/>
            <w:vAlign w:val="center"/>
          </w:tcPr>
          <w:p w:rsidR="006D62C5" w:rsidRPr="005C7B83" w:rsidRDefault="00415CFD" w:rsidP="00D26213">
            <w:pPr>
              <w:tabs>
                <w:tab w:val="center" w:pos="1106"/>
              </w:tabs>
              <w:spacing w:line="22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rPr>
              <w:t>-</w:t>
            </w:r>
          </w:p>
        </w:tc>
        <w:tc>
          <w:tcPr>
            <w:tcW w:w="144" w:type="dxa"/>
          </w:tcPr>
          <w:p w:rsidR="006D62C5" w:rsidRPr="005C7B83" w:rsidRDefault="006D62C5" w:rsidP="00D26213">
            <w:pPr>
              <w:tabs>
                <w:tab w:val="decimal" w:pos="851"/>
                <w:tab w:val="center" w:pos="1106"/>
              </w:tabs>
              <w:spacing w:line="220" w:lineRule="exact"/>
              <w:ind w:left="113"/>
              <w:jc w:val="right"/>
              <w:rPr>
                <w:rFonts w:ascii="Times New Roman" w:hAnsi="Times New Roman" w:cs="Times New Roman"/>
                <w:color w:val="000000"/>
                <w:sz w:val="13"/>
                <w:szCs w:val="13"/>
              </w:rPr>
            </w:pPr>
          </w:p>
        </w:tc>
        <w:tc>
          <w:tcPr>
            <w:tcW w:w="709" w:type="dxa"/>
            <w:vAlign w:val="center"/>
          </w:tcPr>
          <w:p w:rsidR="006D62C5" w:rsidRPr="005C7B83" w:rsidRDefault="006D62C5" w:rsidP="00D26213">
            <w:pPr>
              <w:spacing w:line="240" w:lineRule="exact"/>
              <w:ind w:right="143"/>
              <w:jc w:val="right"/>
              <w:rPr>
                <w:rFonts w:ascii="Times New Roman" w:hAnsi="Times New Roman" w:cs="Times New Roman"/>
                <w:color w:val="000000"/>
                <w:sz w:val="13"/>
                <w:szCs w:val="13"/>
                <w:cs/>
              </w:rPr>
            </w:pPr>
            <w:r w:rsidRPr="005C7B83">
              <w:rPr>
                <w:rFonts w:ascii="Times New Roman" w:hAnsi="Times New Roman" w:cs="Times New Roman"/>
                <w:color w:val="000000"/>
                <w:sz w:val="13"/>
                <w:szCs w:val="13"/>
              </w:rPr>
              <w:t>179</w:t>
            </w:r>
          </w:p>
        </w:tc>
        <w:tc>
          <w:tcPr>
            <w:tcW w:w="135" w:type="dxa"/>
            <w:vAlign w:val="center"/>
          </w:tcPr>
          <w:p w:rsidR="006D62C5" w:rsidRPr="005C7B83" w:rsidRDefault="006D62C5">
            <w:pPr>
              <w:tabs>
                <w:tab w:val="decimal" w:pos="851"/>
                <w:tab w:val="center" w:pos="1106"/>
              </w:tabs>
              <w:spacing w:line="240" w:lineRule="exact"/>
              <w:ind w:left="113" w:right="143"/>
              <w:jc w:val="right"/>
              <w:rPr>
                <w:rFonts w:ascii="Times New Roman" w:hAnsi="Times New Roman" w:cs="Times New Roman"/>
                <w:color w:val="000000"/>
                <w:sz w:val="13"/>
                <w:szCs w:val="13"/>
              </w:rPr>
            </w:pPr>
          </w:p>
        </w:tc>
        <w:tc>
          <w:tcPr>
            <w:tcW w:w="718" w:type="dxa"/>
            <w:vAlign w:val="center"/>
          </w:tcPr>
          <w:p w:rsidR="006D62C5" w:rsidRPr="005C7B83" w:rsidRDefault="006D62C5" w:rsidP="00D26213">
            <w:pPr>
              <w:spacing w:line="240" w:lineRule="exact"/>
              <w:ind w:right="143"/>
              <w:jc w:val="right"/>
              <w:rPr>
                <w:rFonts w:ascii="Times New Roman" w:hAnsi="Times New Roman" w:cs="Times New Roman"/>
                <w:color w:val="000000"/>
                <w:sz w:val="13"/>
                <w:szCs w:val="13"/>
                <w:cs/>
              </w:rPr>
            </w:pPr>
            <w:r w:rsidRPr="005C7B83">
              <w:rPr>
                <w:rFonts w:ascii="Times New Roman" w:hAnsi="Times New Roman" w:cs="Times New Roman"/>
                <w:color w:val="000000"/>
                <w:sz w:val="13"/>
                <w:szCs w:val="13"/>
              </w:rPr>
              <w:t>26</w:t>
            </w:r>
          </w:p>
        </w:tc>
        <w:tc>
          <w:tcPr>
            <w:tcW w:w="144" w:type="dxa"/>
            <w:vAlign w:val="center"/>
          </w:tcPr>
          <w:p w:rsidR="006D62C5" w:rsidRPr="005C7B83" w:rsidRDefault="006D62C5">
            <w:pPr>
              <w:tabs>
                <w:tab w:val="center" w:pos="1106"/>
              </w:tabs>
              <w:spacing w:line="240" w:lineRule="exact"/>
              <w:ind w:left="113" w:right="-638"/>
              <w:rPr>
                <w:rFonts w:ascii="Times New Roman" w:hAnsi="Times New Roman" w:cs="Times New Roman"/>
                <w:sz w:val="13"/>
                <w:szCs w:val="13"/>
              </w:rPr>
            </w:pPr>
          </w:p>
        </w:tc>
        <w:tc>
          <w:tcPr>
            <w:tcW w:w="718" w:type="dxa"/>
            <w:vAlign w:val="center"/>
          </w:tcPr>
          <w:p w:rsidR="006D62C5" w:rsidRPr="005C7B83" w:rsidRDefault="006D62C5" w:rsidP="00D26213">
            <w:pPr>
              <w:spacing w:line="240" w:lineRule="exact"/>
              <w:jc w:val="center"/>
              <w:rPr>
                <w:rFonts w:ascii="Times New Roman" w:hAnsi="Times New Roman" w:cs="Times New Roman"/>
                <w:color w:val="000000"/>
                <w:sz w:val="13"/>
                <w:szCs w:val="13"/>
                <w:cs/>
              </w:rPr>
            </w:pPr>
            <w:r w:rsidRPr="005C7B83">
              <w:rPr>
                <w:rFonts w:ascii="Times New Roman" w:hAnsi="Times New Roman" w:cs="Times New Roman"/>
                <w:color w:val="000000"/>
                <w:sz w:val="13"/>
                <w:szCs w:val="13"/>
                <w:cs/>
              </w:rPr>
              <w:t>-</w:t>
            </w:r>
          </w:p>
        </w:tc>
        <w:tc>
          <w:tcPr>
            <w:tcW w:w="126" w:type="dxa"/>
            <w:vAlign w:val="center"/>
          </w:tcPr>
          <w:p w:rsidR="006D62C5" w:rsidRPr="005C7B83" w:rsidRDefault="006D62C5">
            <w:pPr>
              <w:spacing w:line="240" w:lineRule="exact"/>
              <w:ind w:right="143"/>
              <w:jc w:val="right"/>
              <w:rPr>
                <w:rFonts w:ascii="Times New Roman" w:hAnsi="Times New Roman" w:cs="Times New Roman"/>
                <w:color w:val="000000"/>
                <w:sz w:val="13"/>
                <w:szCs w:val="13"/>
              </w:rPr>
            </w:pPr>
          </w:p>
        </w:tc>
        <w:tc>
          <w:tcPr>
            <w:tcW w:w="808" w:type="dxa"/>
            <w:vAlign w:val="center"/>
          </w:tcPr>
          <w:p w:rsidR="006D62C5" w:rsidRPr="005C7B83" w:rsidRDefault="006D62C5" w:rsidP="00D26213">
            <w:pPr>
              <w:tabs>
                <w:tab w:val="decimal" w:pos="680"/>
              </w:tabs>
              <w:spacing w:line="240" w:lineRule="exact"/>
              <w:ind w:right="143"/>
              <w:jc w:val="right"/>
              <w:rPr>
                <w:rFonts w:ascii="Times New Roman" w:hAnsi="Times New Roman" w:cs="Times New Roman"/>
                <w:color w:val="000000"/>
                <w:sz w:val="13"/>
                <w:szCs w:val="13"/>
                <w:cs/>
              </w:rPr>
            </w:pPr>
            <w:r w:rsidRPr="005C7B83">
              <w:rPr>
                <w:rFonts w:ascii="Times New Roman" w:hAnsi="Times New Roman" w:cs="Times New Roman"/>
                <w:color w:val="000000"/>
                <w:sz w:val="13"/>
                <w:szCs w:val="13"/>
              </w:rPr>
              <w:t>1</w:t>
            </w:r>
          </w:p>
        </w:tc>
      </w:tr>
      <w:tr w:rsidR="00A1043F" w:rsidRPr="005C7B83" w:rsidTr="00C55AEA">
        <w:trPr>
          <w:trHeight w:val="141"/>
        </w:trPr>
        <w:tc>
          <w:tcPr>
            <w:tcW w:w="2980" w:type="dxa"/>
          </w:tcPr>
          <w:p w:rsidR="00A1043F" w:rsidRPr="005C7B83" w:rsidRDefault="00A1043F" w:rsidP="00D26213">
            <w:pPr>
              <w:tabs>
                <w:tab w:val="right" w:pos="5760"/>
              </w:tabs>
              <w:spacing w:line="240" w:lineRule="exact"/>
              <w:ind w:left="397" w:right="-638" w:hanging="170"/>
              <w:rPr>
                <w:rFonts w:ascii="Times New Roman" w:hAnsi="Times New Roman" w:cs="Times New Roman"/>
                <w:sz w:val="13"/>
                <w:szCs w:val="13"/>
              </w:rPr>
            </w:pPr>
            <w:r w:rsidRPr="005C7B83">
              <w:rPr>
                <w:rFonts w:ascii="Times New Roman" w:hAnsi="Times New Roman" w:cs="Times New Roman"/>
                <w:sz w:val="13"/>
                <w:szCs w:val="13"/>
              </w:rPr>
              <w:t xml:space="preserve">Tesco Lotus Money Services Limited </w:t>
            </w:r>
          </w:p>
        </w:tc>
        <w:tc>
          <w:tcPr>
            <w:tcW w:w="708" w:type="dxa"/>
          </w:tcPr>
          <w:p w:rsidR="00A1043F" w:rsidRPr="005C7B83" w:rsidRDefault="00A1043F" w:rsidP="00D26213">
            <w:pPr>
              <w:spacing w:line="240" w:lineRule="exact"/>
              <w:ind w:right="143"/>
              <w:jc w:val="right"/>
              <w:rPr>
                <w:rFonts w:ascii="Times New Roman" w:hAnsi="Times New Roman" w:cs="Times New Roman"/>
                <w:sz w:val="13"/>
                <w:szCs w:val="13"/>
              </w:rPr>
            </w:pPr>
            <w:r w:rsidRPr="005C7B83">
              <w:rPr>
                <w:rFonts w:ascii="Times New Roman" w:hAnsi="Times New Roman" w:cs="Times New Roman"/>
                <w:sz w:val="13"/>
                <w:szCs w:val="13"/>
              </w:rPr>
              <w:t>38</w:t>
            </w:r>
          </w:p>
        </w:tc>
        <w:tc>
          <w:tcPr>
            <w:tcW w:w="142" w:type="dxa"/>
          </w:tcPr>
          <w:p w:rsidR="00A1043F" w:rsidRPr="005C7B83" w:rsidRDefault="00A1043F">
            <w:pPr>
              <w:tabs>
                <w:tab w:val="decimal" w:pos="851"/>
                <w:tab w:val="center" w:pos="1106"/>
              </w:tabs>
              <w:spacing w:line="240" w:lineRule="exact"/>
              <w:ind w:left="113" w:right="143"/>
              <w:jc w:val="right"/>
              <w:rPr>
                <w:rFonts w:ascii="Times New Roman" w:hAnsi="Times New Roman" w:cs="Times New Roman"/>
                <w:sz w:val="13"/>
                <w:szCs w:val="13"/>
              </w:rPr>
            </w:pPr>
          </w:p>
        </w:tc>
        <w:tc>
          <w:tcPr>
            <w:tcW w:w="774" w:type="dxa"/>
          </w:tcPr>
          <w:p w:rsidR="00A1043F" w:rsidRPr="005C7B83" w:rsidRDefault="00A1043F" w:rsidP="00D26213">
            <w:pPr>
              <w:tabs>
                <w:tab w:val="decimal" w:pos="610"/>
              </w:tabs>
              <w:spacing w:line="240" w:lineRule="exact"/>
              <w:ind w:right="-9"/>
              <w:jc w:val="both"/>
              <w:rPr>
                <w:rFonts w:ascii="Times New Roman" w:hAnsi="Times New Roman" w:cs="Times New Roman"/>
                <w:sz w:val="13"/>
                <w:szCs w:val="13"/>
                <w:cs/>
              </w:rPr>
            </w:pPr>
            <w:r w:rsidRPr="005C7B83">
              <w:rPr>
                <w:rFonts w:ascii="Times New Roman" w:hAnsi="Times New Roman" w:cs="Times New Roman"/>
                <w:sz w:val="13"/>
                <w:szCs w:val="13"/>
              </w:rPr>
              <w:t>123</w:t>
            </w:r>
          </w:p>
        </w:tc>
        <w:tc>
          <w:tcPr>
            <w:tcW w:w="97" w:type="dxa"/>
          </w:tcPr>
          <w:p w:rsidR="00A1043F" w:rsidRPr="005C7B83" w:rsidRDefault="00A1043F">
            <w:pPr>
              <w:tabs>
                <w:tab w:val="decimal" w:pos="610"/>
                <w:tab w:val="center" w:pos="1106"/>
              </w:tabs>
              <w:spacing w:line="240" w:lineRule="exact"/>
              <w:ind w:left="113" w:right="-9"/>
              <w:jc w:val="both"/>
              <w:rPr>
                <w:rFonts w:ascii="Times New Roman" w:hAnsi="Times New Roman" w:cs="Times New Roman"/>
                <w:sz w:val="13"/>
                <w:szCs w:val="13"/>
              </w:rPr>
            </w:pPr>
          </w:p>
        </w:tc>
        <w:tc>
          <w:tcPr>
            <w:tcW w:w="711" w:type="dxa"/>
            <w:vAlign w:val="center"/>
          </w:tcPr>
          <w:p w:rsidR="00A1043F" w:rsidRPr="005C7B83" w:rsidRDefault="00A1043F" w:rsidP="00D26213">
            <w:pPr>
              <w:tabs>
                <w:tab w:val="center" w:pos="1106"/>
              </w:tabs>
              <w:spacing w:line="22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92" w:type="dxa"/>
          </w:tcPr>
          <w:p w:rsidR="00A1043F" w:rsidRPr="005C7B83" w:rsidRDefault="00A1043F">
            <w:pPr>
              <w:tabs>
                <w:tab w:val="center" w:pos="1106"/>
              </w:tabs>
              <w:spacing w:line="220" w:lineRule="exact"/>
              <w:ind w:left="113"/>
              <w:jc w:val="center"/>
              <w:rPr>
                <w:rFonts w:ascii="Times New Roman" w:hAnsi="Times New Roman" w:cs="Times New Roman"/>
                <w:color w:val="000000"/>
                <w:sz w:val="13"/>
                <w:szCs w:val="13"/>
              </w:rPr>
            </w:pPr>
          </w:p>
        </w:tc>
        <w:tc>
          <w:tcPr>
            <w:tcW w:w="764" w:type="dxa"/>
          </w:tcPr>
          <w:p w:rsidR="00A1043F" w:rsidRPr="005C7B83" w:rsidRDefault="00A1043F" w:rsidP="00D26213">
            <w:pPr>
              <w:tabs>
                <w:tab w:val="decimal" w:pos="610"/>
              </w:tabs>
              <w:spacing w:line="240" w:lineRule="exact"/>
              <w:ind w:right="-9"/>
              <w:jc w:val="both"/>
              <w:rPr>
                <w:rFonts w:ascii="Times New Roman" w:hAnsi="Times New Roman" w:cs="Times New Roman"/>
                <w:color w:val="000000"/>
                <w:sz w:val="13"/>
                <w:szCs w:val="13"/>
                <w:highlight w:val="yellow"/>
              </w:rPr>
            </w:pPr>
            <w:r w:rsidRPr="005C7B83">
              <w:rPr>
                <w:rFonts w:ascii="Times New Roman" w:hAnsi="Times New Roman" w:cs="Times New Roman"/>
                <w:sz w:val="13"/>
                <w:szCs w:val="13"/>
              </w:rPr>
              <w:t>(</w:t>
            </w:r>
            <w:r w:rsidR="00415CFD" w:rsidRPr="005C7B83">
              <w:rPr>
                <w:rFonts w:ascii="Times New Roman" w:hAnsi="Times New Roman" w:cs="Times New Roman"/>
                <w:sz w:val="13"/>
                <w:szCs w:val="13"/>
              </w:rPr>
              <w:t>1</w:t>
            </w:r>
            <w:r w:rsidRPr="005C7B83">
              <w:rPr>
                <w:rFonts w:ascii="Times New Roman" w:hAnsi="Times New Roman" w:cs="Times New Roman"/>
                <w:sz w:val="13"/>
                <w:szCs w:val="13"/>
              </w:rPr>
              <w:t>)</w:t>
            </w:r>
          </w:p>
        </w:tc>
        <w:tc>
          <w:tcPr>
            <w:tcW w:w="144" w:type="dxa"/>
          </w:tcPr>
          <w:p w:rsidR="00A1043F" w:rsidRPr="005C7B83" w:rsidRDefault="00A1043F">
            <w:pPr>
              <w:tabs>
                <w:tab w:val="decimal" w:pos="851"/>
                <w:tab w:val="right" w:pos="5760"/>
              </w:tabs>
              <w:spacing w:line="240" w:lineRule="exact"/>
              <w:ind w:left="397" w:right="143" w:hanging="170"/>
              <w:jc w:val="right"/>
              <w:rPr>
                <w:rFonts w:ascii="Times New Roman" w:hAnsi="Times New Roman" w:cs="Times New Roman"/>
                <w:color w:val="000000"/>
                <w:sz w:val="13"/>
                <w:szCs w:val="13"/>
              </w:rPr>
            </w:pPr>
          </w:p>
        </w:tc>
        <w:tc>
          <w:tcPr>
            <w:tcW w:w="709" w:type="dxa"/>
            <w:vAlign w:val="center"/>
          </w:tcPr>
          <w:p w:rsidR="00A1043F" w:rsidRPr="005C7B83" w:rsidRDefault="00A1043F"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37</w:t>
            </w:r>
          </w:p>
        </w:tc>
        <w:tc>
          <w:tcPr>
            <w:tcW w:w="135" w:type="dxa"/>
            <w:vAlign w:val="center"/>
          </w:tcPr>
          <w:p w:rsidR="00A1043F" w:rsidRPr="005C7B83" w:rsidRDefault="00A1043F">
            <w:pPr>
              <w:tabs>
                <w:tab w:val="decimal" w:pos="851"/>
                <w:tab w:val="center" w:pos="1106"/>
              </w:tabs>
              <w:spacing w:line="240" w:lineRule="exact"/>
              <w:ind w:left="113" w:right="143"/>
              <w:jc w:val="right"/>
              <w:rPr>
                <w:rFonts w:ascii="Times New Roman" w:hAnsi="Times New Roman" w:cs="Times New Roman"/>
                <w:color w:val="000000"/>
                <w:sz w:val="13"/>
                <w:szCs w:val="13"/>
              </w:rPr>
            </w:pPr>
          </w:p>
        </w:tc>
        <w:tc>
          <w:tcPr>
            <w:tcW w:w="718" w:type="dxa"/>
            <w:vAlign w:val="center"/>
          </w:tcPr>
          <w:p w:rsidR="00A1043F" w:rsidRPr="005C7B83" w:rsidRDefault="00A1043F"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128</w:t>
            </w:r>
          </w:p>
        </w:tc>
        <w:tc>
          <w:tcPr>
            <w:tcW w:w="144" w:type="dxa"/>
            <w:vAlign w:val="center"/>
          </w:tcPr>
          <w:p w:rsidR="00A1043F" w:rsidRPr="005C7B83" w:rsidRDefault="00A1043F">
            <w:pPr>
              <w:tabs>
                <w:tab w:val="center" w:pos="1106"/>
              </w:tabs>
              <w:spacing w:line="240" w:lineRule="exact"/>
              <w:ind w:left="113" w:right="-638"/>
              <w:rPr>
                <w:rFonts w:ascii="Times New Roman" w:hAnsi="Times New Roman" w:cs="Times New Roman"/>
                <w:sz w:val="13"/>
                <w:szCs w:val="13"/>
              </w:rPr>
            </w:pPr>
          </w:p>
        </w:tc>
        <w:tc>
          <w:tcPr>
            <w:tcW w:w="718" w:type="dxa"/>
            <w:vAlign w:val="center"/>
          </w:tcPr>
          <w:p w:rsidR="00A1043F" w:rsidRPr="005C7B83" w:rsidRDefault="00A1043F" w:rsidP="00D26213">
            <w:pPr>
              <w:tabs>
                <w:tab w:val="center" w:pos="1106"/>
              </w:tabs>
              <w:spacing w:line="220" w:lineRule="exact"/>
              <w:jc w:val="center"/>
              <w:rPr>
                <w:rFonts w:ascii="Times New Roman" w:hAnsi="Times New Roman" w:cs="Times New Roman"/>
                <w:color w:val="000000"/>
                <w:sz w:val="13"/>
                <w:szCs w:val="13"/>
                <w:cs/>
              </w:rPr>
            </w:pPr>
            <w:r w:rsidRPr="005C7B83">
              <w:rPr>
                <w:rFonts w:ascii="Times New Roman" w:hAnsi="Times New Roman" w:cs="Times New Roman"/>
                <w:color w:val="000000"/>
                <w:sz w:val="13"/>
                <w:szCs w:val="13"/>
                <w:cs/>
              </w:rPr>
              <w:t>-</w:t>
            </w:r>
          </w:p>
        </w:tc>
        <w:tc>
          <w:tcPr>
            <w:tcW w:w="126" w:type="dxa"/>
            <w:vAlign w:val="center"/>
          </w:tcPr>
          <w:p w:rsidR="00A1043F" w:rsidRPr="005C7B83" w:rsidRDefault="00A1043F">
            <w:pPr>
              <w:tabs>
                <w:tab w:val="center" w:pos="1106"/>
              </w:tabs>
              <w:spacing w:line="240" w:lineRule="exact"/>
              <w:ind w:left="113" w:right="-638"/>
              <w:jc w:val="right"/>
              <w:rPr>
                <w:rFonts w:ascii="Times New Roman" w:hAnsi="Times New Roman" w:cs="Times New Roman"/>
                <w:sz w:val="13"/>
                <w:szCs w:val="13"/>
              </w:rPr>
            </w:pPr>
          </w:p>
        </w:tc>
        <w:tc>
          <w:tcPr>
            <w:tcW w:w="808" w:type="dxa"/>
            <w:vAlign w:val="center"/>
          </w:tcPr>
          <w:p w:rsidR="00A1043F" w:rsidRPr="005C7B83" w:rsidRDefault="00A1043F" w:rsidP="00D26213">
            <w:pPr>
              <w:tabs>
                <w:tab w:val="decimal" w:pos="680"/>
              </w:tabs>
              <w:spacing w:line="220" w:lineRule="exact"/>
              <w:ind w:right="-638"/>
              <w:rPr>
                <w:rFonts w:ascii="Times New Roman" w:hAnsi="Times New Roman" w:cs="Times New Roman"/>
                <w:sz w:val="13"/>
                <w:szCs w:val="13"/>
              </w:rPr>
            </w:pPr>
            <w:r w:rsidRPr="005C7B83">
              <w:rPr>
                <w:rFonts w:ascii="Times New Roman" w:hAnsi="Times New Roman" w:cs="Times New Roman"/>
                <w:color w:val="000000"/>
                <w:sz w:val="13"/>
                <w:szCs w:val="13"/>
                <w:cs/>
              </w:rPr>
              <w:t>(</w:t>
            </w:r>
            <w:r w:rsidRPr="005C7B83">
              <w:rPr>
                <w:rFonts w:ascii="Times New Roman" w:hAnsi="Times New Roman" w:cs="Times New Roman"/>
                <w:color w:val="000000"/>
                <w:sz w:val="13"/>
                <w:szCs w:val="13"/>
              </w:rPr>
              <w:t>2</w:t>
            </w:r>
            <w:r w:rsidRPr="005C7B83">
              <w:rPr>
                <w:rFonts w:ascii="Times New Roman" w:hAnsi="Times New Roman" w:cs="Times New Roman"/>
                <w:color w:val="000000"/>
                <w:sz w:val="13"/>
                <w:szCs w:val="13"/>
                <w:lang w:val="en-GB"/>
              </w:rPr>
              <w:t>)</w:t>
            </w:r>
          </w:p>
        </w:tc>
      </w:tr>
      <w:tr w:rsidR="002064F6" w:rsidRPr="005C7B83" w:rsidTr="00C55AEA">
        <w:trPr>
          <w:trHeight w:val="141"/>
        </w:trPr>
        <w:tc>
          <w:tcPr>
            <w:tcW w:w="2980" w:type="dxa"/>
          </w:tcPr>
          <w:p w:rsidR="002064F6" w:rsidRPr="005C7B83" w:rsidRDefault="002064F6" w:rsidP="00D26213">
            <w:pPr>
              <w:tabs>
                <w:tab w:val="right" w:pos="5760"/>
              </w:tabs>
              <w:spacing w:line="240" w:lineRule="exact"/>
              <w:ind w:left="397" w:right="-638" w:hanging="170"/>
              <w:rPr>
                <w:rFonts w:ascii="Times New Roman" w:hAnsi="Times New Roman" w:cs="Times New Roman"/>
                <w:sz w:val="13"/>
                <w:szCs w:val="13"/>
              </w:rPr>
            </w:pPr>
            <w:r w:rsidRPr="005C7B83">
              <w:rPr>
                <w:rFonts w:ascii="Times New Roman" w:hAnsi="Times New Roman" w:cs="Times New Roman"/>
                <w:spacing w:val="-4"/>
                <w:sz w:val="13"/>
                <w:szCs w:val="13"/>
              </w:rPr>
              <w:t>Tesco Life Assurance Broker Company Limited</w:t>
            </w:r>
          </w:p>
        </w:tc>
        <w:tc>
          <w:tcPr>
            <w:tcW w:w="708" w:type="dxa"/>
            <w:vAlign w:val="center"/>
          </w:tcPr>
          <w:p w:rsidR="002064F6" w:rsidRPr="005C7B83" w:rsidRDefault="002064F6" w:rsidP="00D26213">
            <w:pPr>
              <w:tabs>
                <w:tab w:val="center" w:pos="1106"/>
              </w:tabs>
              <w:spacing w:line="22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42" w:type="dxa"/>
            <w:vAlign w:val="center"/>
          </w:tcPr>
          <w:p w:rsidR="002064F6" w:rsidRPr="005C7B83" w:rsidRDefault="002064F6">
            <w:pPr>
              <w:tabs>
                <w:tab w:val="decimal" w:pos="851"/>
                <w:tab w:val="center" w:pos="1106"/>
              </w:tabs>
              <w:spacing w:line="220" w:lineRule="exact"/>
              <w:ind w:left="113"/>
              <w:jc w:val="center"/>
              <w:rPr>
                <w:rFonts w:ascii="Times New Roman" w:hAnsi="Times New Roman" w:cs="Times New Roman"/>
                <w:color w:val="000000"/>
                <w:sz w:val="13"/>
                <w:szCs w:val="13"/>
              </w:rPr>
            </w:pPr>
          </w:p>
        </w:tc>
        <w:tc>
          <w:tcPr>
            <w:tcW w:w="774" w:type="dxa"/>
            <w:vAlign w:val="center"/>
          </w:tcPr>
          <w:p w:rsidR="002064F6" w:rsidRPr="005C7B83" w:rsidRDefault="00415CFD" w:rsidP="00D26213">
            <w:pPr>
              <w:tabs>
                <w:tab w:val="decimal" w:pos="610"/>
              </w:tabs>
              <w:spacing w:line="240" w:lineRule="exact"/>
              <w:ind w:right="-9"/>
              <w:jc w:val="both"/>
              <w:rPr>
                <w:rFonts w:ascii="Times New Roman" w:hAnsi="Times New Roman" w:cs="Times New Roman"/>
                <w:sz w:val="13"/>
                <w:szCs w:val="13"/>
              </w:rPr>
            </w:pPr>
            <w:r w:rsidRPr="005C7B83">
              <w:rPr>
                <w:rFonts w:ascii="Times New Roman" w:hAnsi="Times New Roman" w:cs="Times New Roman"/>
                <w:color w:val="000000"/>
                <w:sz w:val="13"/>
                <w:szCs w:val="13"/>
              </w:rPr>
              <w:t>1</w:t>
            </w:r>
          </w:p>
        </w:tc>
        <w:tc>
          <w:tcPr>
            <w:tcW w:w="97" w:type="dxa"/>
            <w:vAlign w:val="center"/>
          </w:tcPr>
          <w:p w:rsidR="002064F6" w:rsidRPr="005C7B83" w:rsidRDefault="002064F6">
            <w:pPr>
              <w:tabs>
                <w:tab w:val="decimal" w:pos="610"/>
                <w:tab w:val="center" w:pos="1106"/>
              </w:tabs>
              <w:spacing w:line="240" w:lineRule="exact"/>
              <w:ind w:left="113" w:right="-9"/>
              <w:jc w:val="both"/>
              <w:rPr>
                <w:rFonts w:ascii="Times New Roman" w:hAnsi="Times New Roman" w:cs="Times New Roman"/>
                <w:sz w:val="13"/>
                <w:szCs w:val="13"/>
              </w:rPr>
            </w:pPr>
          </w:p>
        </w:tc>
        <w:tc>
          <w:tcPr>
            <w:tcW w:w="711" w:type="dxa"/>
            <w:vAlign w:val="center"/>
          </w:tcPr>
          <w:p w:rsidR="002064F6" w:rsidRPr="005C7B83" w:rsidRDefault="002064F6" w:rsidP="00D26213">
            <w:pPr>
              <w:tabs>
                <w:tab w:val="center" w:pos="1106"/>
              </w:tabs>
              <w:spacing w:line="220" w:lineRule="exact"/>
              <w:ind w:left="113"/>
              <w:jc w:val="center"/>
              <w:rPr>
                <w:rFonts w:ascii="Times New Roman" w:hAnsi="Times New Roman" w:cs="Times New Roman"/>
                <w:color w:val="000000"/>
                <w:sz w:val="13"/>
                <w:szCs w:val="13"/>
                <w:cs/>
              </w:rPr>
            </w:pPr>
            <w:r w:rsidRPr="005C7B83">
              <w:rPr>
                <w:rFonts w:ascii="Times New Roman" w:hAnsi="Times New Roman" w:cs="Times New Roman"/>
                <w:color w:val="000000"/>
                <w:sz w:val="13"/>
                <w:szCs w:val="13"/>
                <w:cs/>
              </w:rPr>
              <w:t>-</w:t>
            </w:r>
          </w:p>
        </w:tc>
        <w:tc>
          <w:tcPr>
            <w:tcW w:w="92" w:type="dxa"/>
          </w:tcPr>
          <w:p w:rsidR="002064F6" w:rsidRPr="005C7B83" w:rsidRDefault="002064F6">
            <w:pPr>
              <w:tabs>
                <w:tab w:val="center" w:pos="1106"/>
              </w:tabs>
              <w:spacing w:line="220" w:lineRule="exact"/>
              <w:ind w:left="113"/>
              <w:jc w:val="center"/>
              <w:rPr>
                <w:rFonts w:ascii="Times New Roman" w:hAnsi="Times New Roman" w:cs="Times New Roman"/>
                <w:color w:val="000000"/>
                <w:sz w:val="13"/>
                <w:szCs w:val="13"/>
              </w:rPr>
            </w:pPr>
          </w:p>
        </w:tc>
        <w:tc>
          <w:tcPr>
            <w:tcW w:w="764" w:type="dxa"/>
            <w:vAlign w:val="center"/>
          </w:tcPr>
          <w:p w:rsidR="002064F6" w:rsidRPr="005C7B83" w:rsidRDefault="002064F6" w:rsidP="00D26213">
            <w:pPr>
              <w:tabs>
                <w:tab w:val="center" w:pos="1106"/>
              </w:tabs>
              <w:spacing w:line="22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44" w:type="dxa"/>
          </w:tcPr>
          <w:p w:rsidR="002064F6" w:rsidRPr="005C7B83" w:rsidRDefault="002064F6">
            <w:pPr>
              <w:tabs>
                <w:tab w:val="decimal" w:pos="851"/>
                <w:tab w:val="center" w:pos="1106"/>
                <w:tab w:val="right" w:pos="5760"/>
              </w:tabs>
              <w:spacing w:line="220" w:lineRule="exact"/>
              <w:ind w:left="113" w:hanging="170"/>
              <w:jc w:val="center"/>
              <w:rPr>
                <w:rFonts w:ascii="Times New Roman" w:hAnsi="Times New Roman" w:cs="Times New Roman"/>
                <w:color w:val="000000"/>
                <w:sz w:val="13"/>
                <w:szCs w:val="13"/>
              </w:rPr>
            </w:pPr>
          </w:p>
        </w:tc>
        <w:tc>
          <w:tcPr>
            <w:tcW w:w="709" w:type="dxa"/>
            <w:vAlign w:val="center"/>
          </w:tcPr>
          <w:p w:rsidR="002064F6" w:rsidRPr="005C7B83" w:rsidRDefault="002064F6" w:rsidP="00D26213">
            <w:pPr>
              <w:tabs>
                <w:tab w:val="center" w:pos="1106"/>
              </w:tabs>
              <w:spacing w:line="220" w:lineRule="exact"/>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35" w:type="dxa"/>
          </w:tcPr>
          <w:p w:rsidR="002064F6" w:rsidRPr="005C7B83" w:rsidRDefault="002064F6">
            <w:pPr>
              <w:tabs>
                <w:tab w:val="decimal" w:pos="851"/>
                <w:tab w:val="center" w:pos="1106"/>
              </w:tabs>
              <w:spacing w:line="220" w:lineRule="exact"/>
              <w:ind w:left="113"/>
              <w:jc w:val="center"/>
              <w:rPr>
                <w:rFonts w:ascii="Times New Roman" w:hAnsi="Times New Roman" w:cs="Times New Roman"/>
                <w:color w:val="000000"/>
                <w:sz w:val="13"/>
                <w:szCs w:val="13"/>
              </w:rPr>
            </w:pPr>
          </w:p>
        </w:tc>
        <w:tc>
          <w:tcPr>
            <w:tcW w:w="718" w:type="dxa"/>
            <w:vAlign w:val="center"/>
          </w:tcPr>
          <w:p w:rsidR="002064F6" w:rsidRPr="005C7B83" w:rsidRDefault="002064F6"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2</w:t>
            </w:r>
          </w:p>
        </w:tc>
        <w:tc>
          <w:tcPr>
            <w:tcW w:w="144" w:type="dxa"/>
            <w:vAlign w:val="center"/>
          </w:tcPr>
          <w:p w:rsidR="002064F6" w:rsidRPr="005C7B83" w:rsidRDefault="002064F6">
            <w:pPr>
              <w:tabs>
                <w:tab w:val="center" w:pos="1106"/>
              </w:tabs>
              <w:spacing w:line="240" w:lineRule="exact"/>
              <w:ind w:left="113" w:right="-638"/>
              <w:rPr>
                <w:rFonts w:ascii="Times New Roman" w:hAnsi="Times New Roman" w:cs="Times New Roman"/>
                <w:sz w:val="13"/>
                <w:szCs w:val="13"/>
              </w:rPr>
            </w:pPr>
          </w:p>
        </w:tc>
        <w:tc>
          <w:tcPr>
            <w:tcW w:w="718" w:type="dxa"/>
            <w:vAlign w:val="center"/>
          </w:tcPr>
          <w:p w:rsidR="002064F6" w:rsidRPr="005C7B83" w:rsidRDefault="002064F6" w:rsidP="00D26213">
            <w:pPr>
              <w:tabs>
                <w:tab w:val="center" w:pos="1106"/>
              </w:tabs>
              <w:spacing w:line="220" w:lineRule="exact"/>
              <w:jc w:val="center"/>
              <w:rPr>
                <w:rFonts w:ascii="Times New Roman" w:hAnsi="Times New Roman" w:cs="Times New Roman"/>
                <w:color w:val="000000"/>
                <w:sz w:val="13"/>
                <w:szCs w:val="13"/>
                <w:cs/>
              </w:rPr>
            </w:pPr>
            <w:r w:rsidRPr="005C7B83">
              <w:rPr>
                <w:rFonts w:ascii="Times New Roman" w:hAnsi="Times New Roman" w:cs="Times New Roman"/>
                <w:color w:val="000000"/>
                <w:sz w:val="13"/>
                <w:szCs w:val="13"/>
                <w:cs/>
              </w:rPr>
              <w:t>-</w:t>
            </w:r>
          </w:p>
        </w:tc>
        <w:tc>
          <w:tcPr>
            <w:tcW w:w="126" w:type="dxa"/>
          </w:tcPr>
          <w:p w:rsidR="002064F6" w:rsidRPr="005C7B83" w:rsidRDefault="002064F6">
            <w:pPr>
              <w:tabs>
                <w:tab w:val="center" w:pos="1106"/>
              </w:tabs>
              <w:spacing w:line="240" w:lineRule="exact"/>
              <w:ind w:left="113" w:right="-638"/>
              <w:jc w:val="right"/>
              <w:rPr>
                <w:rFonts w:ascii="Times New Roman" w:hAnsi="Times New Roman" w:cs="Times New Roman"/>
                <w:sz w:val="13"/>
                <w:szCs w:val="13"/>
              </w:rPr>
            </w:pPr>
          </w:p>
        </w:tc>
        <w:tc>
          <w:tcPr>
            <w:tcW w:w="808" w:type="dxa"/>
          </w:tcPr>
          <w:p w:rsidR="002064F6" w:rsidRPr="005C7B83" w:rsidRDefault="002064F6" w:rsidP="00D26213">
            <w:pPr>
              <w:tabs>
                <w:tab w:val="center" w:pos="1106"/>
              </w:tabs>
              <w:spacing w:line="220" w:lineRule="exact"/>
              <w:ind w:left="113"/>
              <w:jc w:val="center"/>
              <w:rPr>
                <w:rFonts w:ascii="Times New Roman" w:hAnsi="Times New Roman" w:cs="Times New Roman"/>
                <w:color w:val="000000"/>
                <w:sz w:val="13"/>
                <w:szCs w:val="13"/>
                <w:cs/>
              </w:rPr>
            </w:pPr>
            <w:r w:rsidRPr="005C7B83">
              <w:rPr>
                <w:rFonts w:ascii="Times New Roman" w:hAnsi="Times New Roman" w:cs="Times New Roman"/>
                <w:color w:val="000000"/>
                <w:sz w:val="13"/>
                <w:szCs w:val="13"/>
                <w:cs/>
              </w:rPr>
              <w:t>-</w:t>
            </w:r>
          </w:p>
        </w:tc>
      </w:tr>
      <w:tr w:rsidR="00A1043F" w:rsidRPr="005C7B83" w:rsidTr="00D26213">
        <w:trPr>
          <w:trHeight w:val="141"/>
        </w:trPr>
        <w:tc>
          <w:tcPr>
            <w:tcW w:w="2980" w:type="dxa"/>
          </w:tcPr>
          <w:p w:rsidR="00A1043F" w:rsidRPr="005C7B83" w:rsidRDefault="00A1043F" w:rsidP="00D26213">
            <w:pPr>
              <w:tabs>
                <w:tab w:val="right" w:pos="5760"/>
              </w:tabs>
              <w:spacing w:line="240" w:lineRule="exact"/>
              <w:ind w:left="397" w:right="-638" w:hanging="170"/>
              <w:rPr>
                <w:rFonts w:ascii="Times New Roman" w:hAnsi="Times New Roman" w:cs="Times New Roman"/>
                <w:sz w:val="13"/>
                <w:szCs w:val="13"/>
              </w:rPr>
            </w:pPr>
            <w:r w:rsidRPr="005C7B83">
              <w:rPr>
                <w:rFonts w:ascii="Times New Roman" w:hAnsi="Times New Roman" w:cs="Times New Roman"/>
                <w:spacing w:val="-4"/>
                <w:sz w:val="13"/>
                <w:szCs w:val="13"/>
              </w:rPr>
              <w:t>Tesco General Insurance Broker Limited</w:t>
            </w:r>
          </w:p>
        </w:tc>
        <w:tc>
          <w:tcPr>
            <w:tcW w:w="708" w:type="dxa"/>
            <w:tcBorders>
              <w:bottom w:val="single" w:sz="4" w:space="0" w:color="auto"/>
            </w:tcBorders>
            <w:vAlign w:val="center"/>
          </w:tcPr>
          <w:p w:rsidR="00A1043F" w:rsidRPr="005C7B83" w:rsidRDefault="00A1043F" w:rsidP="00D26213">
            <w:pPr>
              <w:tabs>
                <w:tab w:val="center" w:pos="1106"/>
              </w:tabs>
              <w:spacing w:line="22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42" w:type="dxa"/>
            <w:vAlign w:val="center"/>
          </w:tcPr>
          <w:p w:rsidR="00A1043F" w:rsidRPr="005C7B83" w:rsidRDefault="00A1043F">
            <w:pPr>
              <w:tabs>
                <w:tab w:val="decimal" w:pos="851"/>
                <w:tab w:val="center" w:pos="1106"/>
              </w:tabs>
              <w:spacing w:line="220" w:lineRule="exact"/>
              <w:ind w:left="113"/>
              <w:jc w:val="center"/>
              <w:rPr>
                <w:rFonts w:ascii="Times New Roman" w:hAnsi="Times New Roman" w:cs="Times New Roman"/>
                <w:color w:val="000000"/>
                <w:sz w:val="13"/>
                <w:szCs w:val="13"/>
              </w:rPr>
            </w:pPr>
          </w:p>
        </w:tc>
        <w:tc>
          <w:tcPr>
            <w:tcW w:w="774" w:type="dxa"/>
            <w:tcBorders>
              <w:bottom w:val="single" w:sz="4" w:space="0" w:color="auto"/>
            </w:tcBorders>
          </w:tcPr>
          <w:p w:rsidR="00A1043F" w:rsidRPr="005C7B83" w:rsidRDefault="00A1043F" w:rsidP="00D26213">
            <w:pPr>
              <w:tabs>
                <w:tab w:val="decimal" w:pos="610"/>
              </w:tabs>
              <w:spacing w:line="240" w:lineRule="exact"/>
              <w:ind w:right="-9"/>
              <w:jc w:val="both"/>
              <w:rPr>
                <w:rFonts w:ascii="Times New Roman" w:hAnsi="Times New Roman" w:cs="Times New Roman"/>
                <w:sz w:val="13"/>
                <w:szCs w:val="13"/>
              </w:rPr>
            </w:pPr>
            <w:r w:rsidRPr="005C7B83">
              <w:rPr>
                <w:rFonts w:ascii="Times New Roman" w:hAnsi="Times New Roman" w:cs="Times New Roman"/>
                <w:sz w:val="13"/>
                <w:szCs w:val="13"/>
              </w:rPr>
              <w:t>9</w:t>
            </w:r>
          </w:p>
        </w:tc>
        <w:tc>
          <w:tcPr>
            <w:tcW w:w="97" w:type="dxa"/>
          </w:tcPr>
          <w:p w:rsidR="00A1043F" w:rsidRPr="005C7B83" w:rsidRDefault="00A1043F">
            <w:pPr>
              <w:tabs>
                <w:tab w:val="decimal" w:pos="610"/>
                <w:tab w:val="center" w:pos="1106"/>
              </w:tabs>
              <w:spacing w:line="240" w:lineRule="exact"/>
              <w:ind w:left="113" w:right="-9"/>
              <w:jc w:val="both"/>
              <w:rPr>
                <w:rFonts w:ascii="Times New Roman" w:hAnsi="Times New Roman" w:cs="Times New Roman"/>
                <w:sz w:val="13"/>
                <w:szCs w:val="13"/>
              </w:rPr>
            </w:pPr>
          </w:p>
        </w:tc>
        <w:tc>
          <w:tcPr>
            <w:tcW w:w="711" w:type="dxa"/>
            <w:tcBorders>
              <w:bottom w:val="single" w:sz="4" w:space="0" w:color="auto"/>
            </w:tcBorders>
            <w:vAlign w:val="center"/>
          </w:tcPr>
          <w:p w:rsidR="00A1043F" w:rsidRPr="005C7B83" w:rsidRDefault="00415CFD" w:rsidP="00D26213">
            <w:pPr>
              <w:spacing w:line="240" w:lineRule="exact"/>
              <w:ind w:right="143"/>
              <w:jc w:val="right"/>
              <w:rPr>
                <w:rFonts w:ascii="Times New Roman" w:hAnsi="Times New Roman" w:cs="Times New Roman"/>
                <w:color w:val="000000"/>
                <w:sz w:val="13"/>
                <w:szCs w:val="13"/>
                <w:cs/>
              </w:rPr>
            </w:pPr>
            <w:r w:rsidRPr="005C7B83">
              <w:rPr>
                <w:rFonts w:ascii="Times New Roman" w:hAnsi="Times New Roman" w:cs="Times New Roman"/>
                <w:color w:val="000000"/>
                <w:sz w:val="13"/>
                <w:szCs w:val="13"/>
                <w:cs/>
              </w:rPr>
              <w:t>1</w:t>
            </w:r>
          </w:p>
        </w:tc>
        <w:tc>
          <w:tcPr>
            <w:tcW w:w="92" w:type="dxa"/>
          </w:tcPr>
          <w:p w:rsidR="00A1043F" w:rsidRPr="005C7B83" w:rsidRDefault="00A1043F" w:rsidP="00D26213">
            <w:pPr>
              <w:spacing w:line="240" w:lineRule="exact"/>
              <w:ind w:right="143"/>
              <w:jc w:val="right"/>
              <w:rPr>
                <w:rFonts w:ascii="Times New Roman" w:hAnsi="Times New Roman" w:cs="Times New Roman"/>
                <w:color w:val="000000"/>
                <w:sz w:val="13"/>
                <w:szCs w:val="13"/>
              </w:rPr>
            </w:pPr>
          </w:p>
        </w:tc>
        <w:tc>
          <w:tcPr>
            <w:tcW w:w="764" w:type="dxa"/>
            <w:tcBorders>
              <w:bottom w:val="single" w:sz="4" w:space="0" w:color="auto"/>
            </w:tcBorders>
            <w:vAlign w:val="center"/>
          </w:tcPr>
          <w:p w:rsidR="00A1043F" w:rsidRPr="005C7B83" w:rsidRDefault="00A1043F" w:rsidP="00D26213">
            <w:pPr>
              <w:tabs>
                <w:tab w:val="center" w:pos="1106"/>
              </w:tabs>
              <w:spacing w:line="22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44" w:type="dxa"/>
            <w:vAlign w:val="bottom"/>
          </w:tcPr>
          <w:p w:rsidR="00A1043F" w:rsidRPr="005C7B83" w:rsidRDefault="00A1043F">
            <w:pPr>
              <w:tabs>
                <w:tab w:val="decimal" w:pos="851"/>
                <w:tab w:val="center" w:pos="1106"/>
                <w:tab w:val="right" w:pos="5760"/>
              </w:tabs>
              <w:spacing w:line="220" w:lineRule="exact"/>
              <w:ind w:left="113" w:hanging="170"/>
              <w:jc w:val="center"/>
              <w:rPr>
                <w:rFonts w:ascii="Times New Roman" w:hAnsi="Times New Roman" w:cs="Times New Roman"/>
                <w:color w:val="000000"/>
                <w:sz w:val="13"/>
                <w:szCs w:val="13"/>
              </w:rPr>
            </w:pPr>
          </w:p>
        </w:tc>
        <w:tc>
          <w:tcPr>
            <w:tcW w:w="709" w:type="dxa"/>
            <w:tcBorders>
              <w:bottom w:val="single" w:sz="4" w:space="0" w:color="auto"/>
            </w:tcBorders>
            <w:vAlign w:val="center"/>
          </w:tcPr>
          <w:p w:rsidR="00A1043F" w:rsidRPr="005C7B83" w:rsidRDefault="00A1043F" w:rsidP="00D26213">
            <w:pPr>
              <w:tabs>
                <w:tab w:val="center" w:pos="1106"/>
              </w:tabs>
              <w:spacing w:line="220" w:lineRule="exact"/>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35" w:type="dxa"/>
          </w:tcPr>
          <w:p w:rsidR="00A1043F" w:rsidRPr="005C7B83" w:rsidRDefault="00A1043F">
            <w:pPr>
              <w:tabs>
                <w:tab w:val="decimal" w:pos="851"/>
                <w:tab w:val="center" w:pos="1106"/>
              </w:tabs>
              <w:spacing w:line="220" w:lineRule="exact"/>
              <w:ind w:left="113"/>
              <w:jc w:val="center"/>
              <w:rPr>
                <w:rFonts w:ascii="Times New Roman" w:hAnsi="Times New Roman" w:cs="Times New Roman"/>
                <w:color w:val="000000"/>
                <w:sz w:val="13"/>
                <w:szCs w:val="13"/>
              </w:rPr>
            </w:pPr>
          </w:p>
        </w:tc>
        <w:tc>
          <w:tcPr>
            <w:tcW w:w="718" w:type="dxa"/>
            <w:tcBorders>
              <w:bottom w:val="single" w:sz="4" w:space="0" w:color="auto"/>
            </w:tcBorders>
            <w:vAlign w:val="center"/>
          </w:tcPr>
          <w:p w:rsidR="00A1043F" w:rsidRPr="005C7B83" w:rsidRDefault="00A1043F"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7</w:t>
            </w:r>
          </w:p>
        </w:tc>
        <w:tc>
          <w:tcPr>
            <w:tcW w:w="144" w:type="dxa"/>
            <w:vAlign w:val="center"/>
          </w:tcPr>
          <w:p w:rsidR="00A1043F" w:rsidRPr="005C7B83" w:rsidRDefault="00A1043F">
            <w:pPr>
              <w:tabs>
                <w:tab w:val="center" w:pos="1106"/>
              </w:tabs>
              <w:spacing w:line="240" w:lineRule="exact"/>
              <w:ind w:left="113" w:right="-638"/>
              <w:rPr>
                <w:rFonts w:ascii="Times New Roman" w:hAnsi="Times New Roman" w:cs="Times New Roman"/>
                <w:sz w:val="13"/>
                <w:szCs w:val="13"/>
              </w:rPr>
            </w:pPr>
          </w:p>
        </w:tc>
        <w:tc>
          <w:tcPr>
            <w:tcW w:w="718" w:type="dxa"/>
            <w:tcBorders>
              <w:bottom w:val="single" w:sz="4" w:space="0" w:color="auto"/>
            </w:tcBorders>
            <w:vAlign w:val="center"/>
          </w:tcPr>
          <w:p w:rsidR="00A1043F" w:rsidRPr="005C7B83" w:rsidRDefault="00A1043F" w:rsidP="00D26213">
            <w:pPr>
              <w:tabs>
                <w:tab w:val="decimal" w:pos="639"/>
              </w:tabs>
              <w:spacing w:line="240" w:lineRule="exact"/>
              <w:ind w:right="-12"/>
              <w:jc w:val="both"/>
              <w:rPr>
                <w:rFonts w:ascii="Times New Roman" w:hAnsi="Times New Roman" w:cs="Times New Roman"/>
                <w:color w:val="000000"/>
                <w:sz w:val="13"/>
                <w:szCs w:val="13"/>
                <w:cs/>
              </w:rPr>
            </w:pPr>
            <w:r w:rsidRPr="005C7B83">
              <w:rPr>
                <w:rFonts w:ascii="Times New Roman" w:hAnsi="Times New Roman" w:cs="Times New Roman"/>
                <w:color w:val="000000"/>
                <w:sz w:val="13"/>
                <w:szCs w:val="13"/>
              </w:rPr>
              <w:t>1</w:t>
            </w:r>
          </w:p>
        </w:tc>
        <w:tc>
          <w:tcPr>
            <w:tcW w:w="126" w:type="dxa"/>
            <w:vAlign w:val="center"/>
          </w:tcPr>
          <w:p w:rsidR="00A1043F" w:rsidRPr="005C7B83" w:rsidRDefault="00A1043F">
            <w:pPr>
              <w:tabs>
                <w:tab w:val="center" w:pos="1106"/>
              </w:tabs>
              <w:spacing w:line="240" w:lineRule="exact"/>
              <w:ind w:left="113" w:right="-638"/>
              <w:jc w:val="right"/>
              <w:rPr>
                <w:rFonts w:ascii="Times New Roman" w:hAnsi="Times New Roman" w:cs="Times New Roman"/>
                <w:sz w:val="13"/>
                <w:szCs w:val="13"/>
              </w:rPr>
            </w:pPr>
          </w:p>
        </w:tc>
        <w:tc>
          <w:tcPr>
            <w:tcW w:w="808" w:type="dxa"/>
            <w:tcBorders>
              <w:bottom w:val="single" w:sz="4" w:space="0" w:color="auto"/>
            </w:tcBorders>
            <w:vAlign w:val="center"/>
          </w:tcPr>
          <w:p w:rsidR="00A1043F" w:rsidRPr="005C7B83" w:rsidRDefault="00A1043F" w:rsidP="00D26213">
            <w:pPr>
              <w:tabs>
                <w:tab w:val="center" w:pos="1106"/>
              </w:tabs>
              <w:spacing w:line="220" w:lineRule="exact"/>
              <w:ind w:left="113"/>
              <w:jc w:val="center"/>
              <w:rPr>
                <w:rFonts w:ascii="Times New Roman" w:hAnsi="Times New Roman" w:cs="Times New Roman"/>
                <w:color w:val="000000"/>
                <w:sz w:val="13"/>
                <w:szCs w:val="13"/>
                <w:cs/>
              </w:rPr>
            </w:pPr>
            <w:r w:rsidRPr="005C7B83">
              <w:rPr>
                <w:rFonts w:ascii="Times New Roman" w:hAnsi="Times New Roman" w:cs="Times New Roman"/>
                <w:color w:val="000000"/>
                <w:sz w:val="13"/>
                <w:szCs w:val="13"/>
                <w:cs/>
              </w:rPr>
              <w:t>-</w:t>
            </w:r>
          </w:p>
        </w:tc>
      </w:tr>
      <w:tr w:rsidR="002064F6" w:rsidRPr="005C7B83" w:rsidTr="00D26213">
        <w:tc>
          <w:tcPr>
            <w:tcW w:w="2980" w:type="dxa"/>
          </w:tcPr>
          <w:p w:rsidR="002064F6" w:rsidRPr="005C7B83" w:rsidRDefault="002064F6">
            <w:pPr>
              <w:tabs>
                <w:tab w:val="right" w:pos="5760"/>
              </w:tabs>
              <w:spacing w:line="240" w:lineRule="exact"/>
              <w:ind w:left="-284" w:firstLine="1134"/>
              <w:rPr>
                <w:rFonts w:ascii="Times New Roman" w:hAnsi="Times New Roman" w:cs="Times New Roman"/>
                <w:sz w:val="13"/>
                <w:szCs w:val="13"/>
              </w:rPr>
            </w:pPr>
            <w:r w:rsidRPr="005C7B83">
              <w:rPr>
                <w:rFonts w:ascii="Times New Roman" w:hAnsi="Times New Roman" w:cs="Times New Roman"/>
                <w:sz w:val="13"/>
                <w:szCs w:val="13"/>
              </w:rPr>
              <w:t>Total</w:t>
            </w:r>
          </w:p>
        </w:tc>
        <w:tc>
          <w:tcPr>
            <w:tcW w:w="708" w:type="dxa"/>
            <w:tcBorders>
              <w:top w:val="single" w:sz="4" w:space="0" w:color="auto"/>
              <w:bottom w:val="single" w:sz="4" w:space="0" w:color="auto"/>
            </w:tcBorders>
          </w:tcPr>
          <w:p w:rsidR="002064F6" w:rsidRPr="005C7B83" w:rsidRDefault="002064F6"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sz w:val="13"/>
                <w:szCs w:val="13"/>
              </w:rPr>
              <w:t>216</w:t>
            </w:r>
          </w:p>
        </w:tc>
        <w:tc>
          <w:tcPr>
            <w:tcW w:w="142" w:type="dxa"/>
          </w:tcPr>
          <w:p w:rsidR="002064F6" w:rsidRPr="005C7B83" w:rsidRDefault="002064F6">
            <w:pPr>
              <w:tabs>
                <w:tab w:val="center" w:pos="1106"/>
              </w:tabs>
              <w:spacing w:line="240" w:lineRule="exact"/>
              <w:ind w:left="113" w:right="143"/>
              <w:jc w:val="right"/>
              <w:rPr>
                <w:rFonts w:ascii="Times New Roman" w:hAnsi="Times New Roman" w:cs="Times New Roman"/>
                <w:color w:val="000000"/>
                <w:sz w:val="13"/>
                <w:szCs w:val="13"/>
              </w:rPr>
            </w:pPr>
          </w:p>
        </w:tc>
        <w:tc>
          <w:tcPr>
            <w:tcW w:w="774" w:type="dxa"/>
            <w:tcBorders>
              <w:top w:val="single" w:sz="4" w:space="0" w:color="auto"/>
              <w:bottom w:val="single" w:sz="4" w:space="0" w:color="auto"/>
            </w:tcBorders>
            <w:shd w:val="clear" w:color="auto" w:fill="auto"/>
          </w:tcPr>
          <w:p w:rsidR="002064F6" w:rsidRPr="005C7B83" w:rsidRDefault="002064F6" w:rsidP="00D26213">
            <w:pPr>
              <w:tabs>
                <w:tab w:val="decimal" w:pos="610"/>
              </w:tabs>
              <w:spacing w:line="240" w:lineRule="exact"/>
              <w:ind w:right="-9"/>
              <w:jc w:val="both"/>
              <w:rPr>
                <w:rFonts w:ascii="Times New Roman" w:hAnsi="Times New Roman" w:cs="Times New Roman"/>
                <w:color w:val="000000"/>
                <w:sz w:val="13"/>
                <w:szCs w:val="13"/>
              </w:rPr>
            </w:pPr>
            <w:r w:rsidRPr="005C7B83">
              <w:rPr>
                <w:rFonts w:ascii="Times New Roman" w:hAnsi="Times New Roman" w:cs="Times New Roman"/>
                <w:sz w:val="13"/>
                <w:szCs w:val="13"/>
              </w:rPr>
              <w:t>12</w:t>
            </w:r>
            <w:r w:rsidR="00415CFD" w:rsidRPr="005C7B83">
              <w:rPr>
                <w:rFonts w:ascii="Times New Roman" w:hAnsi="Times New Roman" w:cs="Times New Roman"/>
                <w:color w:val="000000"/>
                <w:sz w:val="13"/>
                <w:szCs w:val="13"/>
              </w:rPr>
              <w:t>2</w:t>
            </w:r>
          </w:p>
        </w:tc>
        <w:tc>
          <w:tcPr>
            <w:tcW w:w="97" w:type="dxa"/>
            <w:shd w:val="clear" w:color="auto" w:fill="auto"/>
          </w:tcPr>
          <w:p w:rsidR="002064F6" w:rsidRPr="005C7B83" w:rsidRDefault="002064F6">
            <w:pPr>
              <w:tabs>
                <w:tab w:val="center" w:pos="1106"/>
              </w:tabs>
              <w:spacing w:line="240" w:lineRule="exact"/>
              <w:ind w:left="113" w:right="143"/>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shd w:val="clear" w:color="auto" w:fill="auto"/>
          </w:tcPr>
          <w:p w:rsidR="002064F6" w:rsidRPr="005C7B83" w:rsidRDefault="00415CFD"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5</w:t>
            </w:r>
          </w:p>
        </w:tc>
        <w:tc>
          <w:tcPr>
            <w:tcW w:w="92" w:type="dxa"/>
            <w:shd w:val="clear" w:color="auto" w:fill="auto"/>
          </w:tcPr>
          <w:p w:rsidR="002064F6" w:rsidRPr="005C7B83" w:rsidRDefault="002064F6">
            <w:pPr>
              <w:tabs>
                <w:tab w:val="center" w:pos="1106"/>
              </w:tabs>
              <w:spacing w:line="240" w:lineRule="exact"/>
              <w:ind w:left="113" w:right="143"/>
              <w:jc w:val="right"/>
              <w:rPr>
                <w:rFonts w:ascii="Times New Roman" w:hAnsi="Times New Roman" w:cs="Times New Roman"/>
                <w:color w:val="000000"/>
                <w:sz w:val="13"/>
                <w:szCs w:val="13"/>
              </w:rPr>
            </w:pPr>
          </w:p>
        </w:tc>
        <w:tc>
          <w:tcPr>
            <w:tcW w:w="764" w:type="dxa"/>
            <w:tcBorders>
              <w:top w:val="single" w:sz="4" w:space="0" w:color="auto"/>
              <w:bottom w:val="single" w:sz="4" w:space="0" w:color="auto"/>
            </w:tcBorders>
            <w:shd w:val="clear" w:color="auto" w:fill="auto"/>
          </w:tcPr>
          <w:p w:rsidR="002064F6" w:rsidRPr="005C7B83" w:rsidRDefault="002064F6" w:rsidP="00D26213">
            <w:pPr>
              <w:tabs>
                <w:tab w:val="decimal" w:pos="618"/>
              </w:tabs>
              <w:spacing w:line="240" w:lineRule="exact"/>
              <w:ind w:right="-12"/>
              <w:jc w:val="both"/>
              <w:rPr>
                <w:rFonts w:ascii="Times New Roman" w:hAnsi="Times New Roman" w:cs="Times New Roman"/>
                <w:color w:val="000000"/>
                <w:sz w:val="13"/>
                <w:szCs w:val="13"/>
              </w:rPr>
            </w:pPr>
            <w:r w:rsidRPr="005C7B83">
              <w:rPr>
                <w:rFonts w:ascii="Times New Roman" w:hAnsi="Times New Roman" w:cs="Times New Roman"/>
                <w:color w:val="000000"/>
                <w:sz w:val="13"/>
                <w:szCs w:val="13"/>
              </w:rPr>
              <w:t>(1)</w:t>
            </w:r>
          </w:p>
        </w:tc>
        <w:tc>
          <w:tcPr>
            <w:tcW w:w="144" w:type="dxa"/>
          </w:tcPr>
          <w:p w:rsidR="002064F6" w:rsidRPr="005C7B83" w:rsidRDefault="002064F6">
            <w:pPr>
              <w:tabs>
                <w:tab w:val="decimal" w:pos="618"/>
              </w:tabs>
              <w:spacing w:line="240" w:lineRule="exact"/>
              <w:ind w:left="-1620" w:right="-12" w:firstLine="360"/>
              <w:jc w:val="both"/>
              <w:rPr>
                <w:rFonts w:ascii="Times New Roman" w:hAnsi="Times New Roman" w:cs="Times New Roman"/>
                <w:color w:val="000000"/>
                <w:sz w:val="13"/>
                <w:szCs w:val="13"/>
                <w:highlight w:val="yellow"/>
              </w:rPr>
            </w:pPr>
          </w:p>
        </w:tc>
        <w:tc>
          <w:tcPr>
            <w:tcW w:w="709" w:type="dxa"/>
            <w:tcBorders>
              <w:top w:val="single" w:sz="4" w:space="0" w:color="auto"/>
              <w:bottom w:val="single" w:sz="4" w:space="0" w:color="auto"/>
            </w:tcBorders>
          </w:tcPr>
          <w:p w:rsidR="002064F6" w:rsidRPr="005C7B83" w:rsidRDefault="002064F6"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sz w:val="13"/>
                <w:szCs w:val="13"/>
              </w:rPr>
              <w:t>216</w:t>
            </w:r>
          </w:p>
        </w:tc>
        <w:tc>
          <w:tcPr>
            <w:tcW w:w="135" w:type="dxa"/>
          </w:tcPr>
          <w:p w:rsidR="002064F6" w:rsidRPr="005C7B83" w:rsidRDefault="002064F6">
            <w:pPr>
              <w:tabs>
                <w:tab w:val="center" w:pos="1106"/>
              </w:tabs>
              <w:spacing w:line="240" w:lineRule="exact"/>
              <w:ind w:left="113"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tcPr>
          <w:p w:rsidR="002064F6" w:rsidRPr="005C7B83" w:rsidRDefault="002064F6"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sz w:val="13"/>
                <w:szCs w:val="13"/>
              </w:rPr>
              <w:t>163</w:t>
            </w:r>
          </w:p>
        </w:tc>
        <w:tc>
          <w:tcPr>
            <w:tcW w:w="144" w:type="dxa"/>
          </w:tcPr>
          <w:p w:rsidR="002064F6" w:rsidRPr="005C7B83" w:rsidRDefault="002064F6">
            <w:pPr>
              <w:tabs>
                <w:tab w:val="center" w:pos="1106"/>
              </w:tabs>
              <w:spacing w:line="240" w:lineRule="exact"/>
              <w:ind w:left="113"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tcPr>
          <w:p w:rsidR="002064F6" w:rsidRPr="005C7B83" w:rsidRDefault="002064F6" w:rsidP="00D26213">
            <w:pPr>
              <w:tabs>
                <w:tab w:val="decimal" w:pos="639"/>
              </w:tabs>
              <w:spacing w:line="240" w:lineRule="exact"/>
              <w:ind w:right="-12"/>
              <w:jc w:val="both"/>
              <w:rPr>
                <w:rFonts w:ascii="Times New Roman" w:hAnsi="Times New Roman" w:cs="Times New Roman"/>
                <w:color w:val="000000"/>
                <w:sz w:val="13"/>
                <w:szCs w:val="13"/>
              </w:rPr>
            </w:pPr>
            <w:r w:rsidRPr="005C7B83">
              <w:rPr>
                <w:rFonts w:ascii="Times New Roman" w:hAnsi="Times New Roman" w:cs="Times New Roman"/>
                <w:sz w:val="13"/>
                <w:szCs w:val="13"/>
              </w:rPr>
              <w:t>1</w:t>
            </w:r>
          </w:p>
        </w:tc>
        <w:tc>
          <w:tcPr>
            <w:tcW w:w="126" w:type="dxa"/>
          </w:tcPr>
          <w:p w:rsidR="002064F6" w:rsidRPr="005C7B83" w:rsidRDefault="002064F6">
            <w:pPr>
              <w:tabs>
                <w:tab w:val="center" w:pos="1106"/>
              </w:tabs>
              <w:spacing w:line="240" w:lineRule="exact"/>
              <w:ind w:left="113" w:right="143"/>
              <w:jc w:val="right"/>
              <w:rPr>
                <w:rFonts w:ascii="Times New Roman" w:hAnsi="Times New Roman" w:cs="Times New Roman"/>
                <w:color w:val="000000"/>
                <w:sz w:val="13"/>
                <w:szCs w:val="13"/>
              </w:rPr>
            </w:pPr>
          </w:p>
        </w:tc>
        <w:tc>
          <w:tcPr>
            <w:tcW w:w="808" w:type="dxa"/>
            <w:tcBorders>
              <w:top w:val="single" w:sz="4" w:space="0" w:color="auto"/>
              <w:bottom w:val="single" w:sz="4" w:space="0" w:color="auto"/>
            </w:tcBorders>
            <w:vAlign w:val="center"/>
          </w:tcPr>
          <w:p w:rsidR="002064F6" w:rsidRPr="005C7B83" w:rsidRDefault="002064F6" w:rsidP="00D26213">
            <w:pPr>
              <w:tabs>
                <w:tab w:val="decimal" w:pos="680"/>
              </w:tabs>
              <w:spacing w:line="220" w:lineRule="exact"/>
              <w:ind w:right="-638"/>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r w:rsidRPr="005C7B83">
              <w:rPr>
                <w:rFonts w:ascii="Times New Roman" w:hAnsi="Times New Roman" w:cs="Times New Roman"/>
                <w:color w:val="000000"/>
                <w:sz w:val="13"/>
                <w:szCs w:val="13"/>
              </w:rPr>
              <w:t>1)</w:t>
            </w:r>
          </w:p>
        </w:tc>
      </w:tr>
      <w:tr w:rsidR="006D62C5" w:rsidRPr="005C7B83" w:rsidTr="00D26213">
        <w:tc>
          <w:tcPr>
            <w:tcW w:w="2980" w:type="dxa"/>
          </w:tcPr>
          <w:p w:rsidR="006D62C5" w:rsidRPr="005C7B83" w:rsidRDefault="006D62C5">
            <w:pPr>
              <w:spacing w:line="240" w:lineRule="exact"/>
              <w:ind w:right="697"/>
              <w:rPr>
                <w:rFonts w:ascii="Times New Roman" w:hAnsi="Times New Roman" w:cs="Times New Roman"/>
                <w:b/>
                <w:bCs/>
                <w:color w:val="000000"/>
                <w:sz w:val="13"/>
                <w:szCs w:val="13"/>
              </w:rPr>
            </w:pPr>
            <w:r w:rsidRPr="005C7B83">
              <w:rPr>
                <w:rFonts w:ascii="Times New Roman" w:hAnsi="Times New Roman" w:cs="Times New Roman"/>
                <w:b/>
                <w:bCs/>
                <w:sz w:val="13"/>
                <w:szCs w:val="13"/>
              </w:rPr>
              <w:t>Related companies having joint</w:t>
            </w:r>
          </w:p>
        </w:tc>
        <w:tc>
          <w:tcPr>
            <w:tcW w:w="708" w:type="dxa"/>
            <w:tcBorders>
              <w:top w:val="single" w:sz="4" w:space="0" w:color="auto"/>
            </w:tcBorders>
          </w:tcPr>
          <w:p w:rsidR="006D62C5" w:rsidRPr="005C7B83" w:rsidRDefault="006D62C5">
            <w:pPr>
              <w:spacing w:line="240" w:lineRule="exact"/>
              <w:ind w:right="143"/>
              <w:jc w:val="right"/>
              <w:rPr>
                <w:rFonts w:ascii="Times New Roman" w:hAnsi="Times New Roman" w:cs="Times New Roman"/>
                <w:color w:val="000000"/>
                <w:sz w:val="13"/>
                <w:szCs w:val="13"/>
              </w:rPr>
            </w:pPr>
          </w:p>
        </w:tc>
        <w:tc>
          <w:tcPr>
            <w:tcW w:w="142" w:type="dxa"/>
          </w:tcPr>
          <w:p w:rsidR="006D62C5" w:rsidRPr="005C7B83" w:rsidRDefault="006D62C5">
            <w:pPr>
              <w:tabs>
                <w:tab w:val="decimal" w:pos="851"/>
                <w:tab w:val="center" w:pos="1106"/>
              </w:tabs>
              <w:spacing w:line="240" w:lineRule="exact"/>
              <w:ind w:left="113"/>
              <w:jc w:val="right"/>
              <w:rPr>
                <w:rFonts w:ascii="Times New Roman" w:hAnsi="Times New Roman" w:cs="Times New Roman"/>
                <w:color w:val="000000"/>
                <w:sz w:val="13"/>
                <w:szCs w:val="13"/>
              </w:rPr>
            </w:pPr>
          </w:p>
        </w:tc>
        <w:tc>
          <w:tcPr>
            <w:tcW w:w="774" w:type="dxa"/>
            <w:tcBorders>
              <w:top w:val="single" w:sz="4" w:space="0" w:color="auto"/>
            </w:tcBorders>
            <w:shd w:val="clear" w:color="auto" w:fill="auto"/>
          </w:tcPr>
          <w:p w:rsidR="006D62C5" w:rsidRPr="005C7B83" w:rsidRDefault="006D62C5">
            <w:pPr>
              <w:tabs>
                <w:tab w:val="decimal" w:pos="610"/>
              </w:tabs>
              <w:spacing w:line="240" w:lineRule="exact"/>
              <w:ind w:right="-9"/>
              <w:jc w:val="both"/>
              <w:rPr>
                <w:rFonts w:ascii="Times New Roman" w:hAnsi="Times New Roman" w:cs="Times New Roman"/>
                <w:color w:val="000000"/>
                <w:sz w:val="13"/>
                <w:szCs w:val="13"/>
              </w:rPr>
            </w:pPr>
          </w:p>
        </w:tc>
        <w:tc>
          <w:tcPr>
            <w:tcW w:w="97" w:type="dxa"/>
            <w:shd w:val="clear" w:color="auto" w:fill="auto"/>
          </w:tcPr>
          <w:p w:rsidR="006D62C5" w:rsidRPr="005C7B83" w:rsidRDefault="006D62C5">
            <w:pPr>
              <w:tabs>
                <w:tab w:val="center" w:pos="1106"/>
              </w:tabs>
              <w:spacing w:line="240" w:lineRule="exact"/>
              <w:ind w:left="113" w:right="72" w:firstLine="360"/>
              <w:jc w:val="right"/>
              <w:rPr>
                <w:rFonts w:ascii="Times New Roman" w:hAnsi="Times New Roman" w:cs="Times New Roman"/>
                <w:color w:val="000000"/>
                <w:sz w:val="13"/>
                <w:szCs w:val="13"/>
              </w:rPr>
            </w:pPr>
          </w:p>
        </w:tc>
        <w:tc>
          <w:tcPr>
            <w:tcW w:w="711" w:type="dxa"/>
            <w:tcBorders>
              <w:top w:val="single" w:sz="4" w:space="0" w:color="auto"/>
            </w:tcBorders>
            <w:shd w:val="clear" w:color="auto" w:fill="auto"/>
          </w:tcPr>
          <w:p w:rsidR="006D62C5" w:rsidRPr="005C7B83" w:rsidRDefault="006D62C5">
            <w:pPr>
              <w:spacing w:line="240" w:lineRule="exact"/>
              <w:ind w:right="143"/>
              <w:jc w:val="right"/>
              <w:rPr>
                <w:rFonts w:ascii="Times New Roman" w:hAnsi="Times New Roman" w:cs="Times New Roman"/>
                <w:color w:val="000000"/>
                <w:sz w:val="13"/>
                <w:szCs w:val="13"/>
              </w:rPr>
            </w:pPr>
          </w:p>
        </w:tc>
        <w:tc>
          <w:tcPr>
            <w:tcW w:w="92" w:type="dxa"/>
            <w:shd w:val="clear" w:color="auto" w:fill="auto"/>
          </w:tcPr>
          <w:p w:rsidR="006D62C5" w:rsidRPr="005C7B83" w:rsidRDefault="006D62C5">
            <w:pPr>
              <w:tabs>
                <w:tab w:val="decimal" w:pos="851"/>
                <w:tab w:val="center" w:pos="1106"/>
              </w:tabs>
              <w:spacing w:line="240" w:lineRule="exact"/>
              <w:ind w:left="113"/>
              <w:jc w:val="right"/>
              <w:rPr>
                <w:rFonts w:ascii="Times New Roman" w:hAnsi="Times New Roman" w:cs="Times New Roman"/>
                <w:color w:val="000000"/>
                <w:sz w:val="13"/>
                <w:szCs w:val="13"/>
              </w:rPr>
            </w:pPr>
          </w:p>
        </w:tc>
        <w:tc>
          <w:tcPr>
            <w:tcW w:w="764" w:type="dxa"/>
            <w:tcBorders>
              <w:top w:val="single" w:sz="4" w:space="0" w:color="auto"/>
            </w:tcBorders>
            <w:shd w:val="clear" w:color="auto" w:fill="auto"/>
          </w:tcPr>
          <w:p w:rsidR="006D62C5" w:rsidRPr="005C7B83" w:rsidRDefault="006D62C5">
            <w:pPr>
              <w:tabs>
                <w:tab w:val="decimal" w:pos="618"/>
              </w:tabs>
              <w:spacing w:line="240" w:lineRule="exact"/>
              <w:ind w:right="-12"/>
              <w:jc w:val="both"/>
              <w:rPr>
                <w:rFonts w:ascii="Times New Roman" w:hAnsi="Times New Roman" w:cs="Times New Roman"/>
                <w:color w:val="000000"/>
                <w:sz w:val="13"/>
                <w:szCs w:val="13"/>
              </w:rPr>
            </w:pPr>
          </w:p>
        </w:tc>
        <w:tc>
          <w:tcPr>
            <w:tcW w:w="144" w:type="dxa"/>
          </w:tcPr>
          <w:p w:rsidR="006D62C5" w:rsidRPr="005C7B83" w:rsidRDefault="006D62C5">
            <w:pPr>
              <w:spacing w:line="240" w:lineRule="exact"/>
              <w:ind w:right="143"/>
              <w:jc w:val="right"/>
              <w:rPr>
                <w:rFonts w:ascii="Times New Roman" w:hAnsi="Times New Roman" w:cs="Times New Roman"/>
                <w:color w:val="000000"/>
                <w:sz w:val="13"/>
                <w:szCs w:val="13"/>
              </w:rPr>
            </w:pPr>
          </w:p>
        </w:tc>
        <w:tc>
          <w:tcPr>
            <w:tcW w:w="709" w:type="dxa"/>
            <w:tcBorders>
              <w:top w:val="single" w:sz="4" w:space="0" w:color="auto"/>
            </w:tcBorders>
          </w:tcPr>
          <w:p w:rsidR="006D62C5" w:rsidRPr="005C7B83" w:rsidRDefault="006D62C5">
            <w:pPr>
              <w:tabs>
                <w:tab w:val="decimal" w:pos="618"/>
              </w:tabs>
              <w:spacing w:line="240" w:lineRule="exact"/>
              <w:ind w:right="-12"/>
              <w:jc w:val="both"/>
              <w:rPr>
                <w:rFonts w:ascii="Times New Roman" w:hAnsi="Times New Roman" w:cs="Times New Roman"/>
                <w:color w:val="000000"/>
                <w:sz w:val="13"/>
                <w:szCs w:val="13"/>
                <w:highlight w:val="yellow"/>
              </w:rPr>
            </w:pPr>
          </w:p>
        </w:tc>
        <w:tc>
          <w:tcPr>
            <w:tcW w:w="135" w:type="dxa"/>
          </w:tcPr>
          <w:p w:rsidR="006D62C5" w:rsidRPr="005C7B83" w:rsidRDefault="006D62C5">
            <w:pPr>
              <w:tabs>
                <w:tab w:val="decimal" w:pos="618"/>
                <w:tab w:val="decimal" w:pos="851"/>
                <w:tab w:val="center" w:pos="1106"/>
              </w:tabs>
              <w:spacing w:line="240" w:lineRule="exact"/>
              <w:ind w:left="113" w:right="-12"/>
              <w:jc w:val="both"/>
              <w:rPr>
                <w:rFonts w:ascii="Times New Roman" w:hAnsi="Times New Roman" w:cs="Times New Roman"/>
                <w:color w:val="000000"/>
                <w:sz w:val="13"/>
                <w:szCs w:val="13"/>
              </w:rPr>
            </w:pPr>
          </w:p>
        </w:tc>
        <w:tc>
          <w:tcPr>
            <w:tcW w:w="718" w:type="dxa"/>
            <w:tcBorders>
              <w:top w:val="single" w:sz="4" w:space="0" w:color="auto"/>
            </w:tcBorders>
          </w:tcPr>
          <w:p w:rsidR="006D62C5" w:rsidRPr="005C7B83" w:rsidRDefault="006D62C5">
            <w:pPr>
              <w:tabs>
                <w:tab w:val="decimal" w:pos="618"/>
              </w:tabs>
              <w:spacing w:line="240" w:lineRule="exact"/>
              <w:ind w:right="-12"/>
              <w:jc w:val="both"/>
              <w:rPr>
                <w:rFonts w:ascii="Times New Roman" w:hAnsi="Times New Roman" w:cs="Times New Roman"/>
                <w:color w:val="000000"/>
                <w:sz w:val="13"/>
                <w:szCs w:val="13"/>
              </w:rPr>
            </w:pPr>
          </w:p>
        </w:tc>
        <w:tc>
          <w:tcPr>
            <w:tcW w:w="144" w:type="dxa"/>
          </w:tcPr>
          <w:p w:rsidR="006D62C5" w:rsidRPr="005C7B83" w:rsidRDefault="006D62C5">
            <w:pPr>
              <w:tabs>
                <w:tab w:val="decimal" w:pos="618"/>
                <w:tab w:val="center" w:pos="1106"/>
              </w:tabs>
              <w:spacing w:line="240" w:lineRule="exact"/>
              <w:ind w:left="113" w:right="-12" w:firstLine="360"/>
              <w:jc w:val="both"/>
              <w:rPr>
                <w:rFonts w:ascii="Times New Roman" w:hAnsi="Times New Roman" w:cs="Times New Roman"/>
                <w:color w:val="000000"/>
                <w:sz w:val="13"/>
                <w:szCs w:val="13"/>
              </w:rPr>
            </w:pPr>
          </w:p>
        </w:tc>
        <w:tc>
          <w:tcPr>
            <w:tcW w:w="718" w:type="dxa"/>
            <w:tcBorders>
              <w:top w:val="single" w:sz="4" w:space="0" w:color="auto"/>
            </w:tcBorders>
          </w:tcPr>
          <w:p w:rsidR="006D62C5" w:rsidRPr="005C7B83" w:rsidRDefault="006D62C5">
            <w:pPr>
              <w:tabs>
                <w:tab w:val="decimal" w:pos="639"/>
              </w:tabs>
              <w:spacing w:line="240" w:lineRule="exact"/>
              <w:ind w:right="-12"/>
              <w:jc w:val="both"/>
              <w:rPr>
                <w:rFonts w:ascii="Times New Roman" w:hAnsi="Times New Roman" w:cs="Times New Roman"/>
                <w:color w:val="000000"/>
                <w:sz w:val="13"/>
                <w:szCs w:val="13"/>
              </w:rPr>
            </w:pPr>
          </w:p>
        </w:tc>
        <w:tc>
          <w:tcPr>
            <w:tcW w:w="126" w:type="dxa"/>
          </w:tcPr>
          <w:p w:rsidR="006D62C5" w:rsidRPr="005C7B83" w:rsidRDefault="006D62C5">
            <w:pPr>
              <w:tabs>
                <w:tab w:val="decimal" w:pos="618"/>
                <w:tab w:val="decimal" w:pos="851"/>
                <w:tab w:val="center" w:pos="1106"/>
              </w:tabs>
              <w:spacing w:line="240" w:lineRule="exact"/>
              <w:ind w:left="113" w:right="-12"/>
              <w:jc w:val="both"/>
              <w:rPr>
                <w:rFonts w:ascii="Times New Roman" w:hAnsi="Times New Roman" w:cs="Times New Roman"/>
                <w:color w:val="000000"/>
                <w:sz w:val="13"/>
                <w:szCs w:val="13"/>
              </w:rPr>
            </w:pPr>
          </w:p>
        </w:tc>
        <w:tc>
          <w:tcPr>
            <w:tcW w:w="808" w:type="dxa"/>
            <w:tcBorders>
              <w:top w:val="single" w:sz="4" w:space="0" w:color="auto"/>
            </w:tcBorders>
          </w:tcPr>
          <w:p w:rsidR="006D62C5" w:rsidRPr="005C7B83" w:rsidRDefault="006D62C5">
            <w:pPr>
              <w:tabs>
                <w:tab w:val="decimal" w:pos="618"/>
                <w:tab w:val="decimal" w:pos="680"/>
              </w:tabs>
              <w:spacing w:line="240" w:lineRule="exact"/>
              <w:ind w:right="-12"/>
              <w:jc w:val="both"/>
              <w:rPr>
                <w:rFonts w:ascii="Times New Roman" w:hAnsi="Times New Roman" w:cs="Times New Roman"/>
                <w:color w:val="000000"/>
                <w:sz w:val="13"/>
                <w:szCs w:val="13"/>
              </w:rPr>
            </w:pPr>
          </w:p>
        </w:tc>
      </w:tr>
      <w:tr w:rsidR="00A97F77" w:rsidRPr="005C7B83" w:rsidTr="00C55AEA">
        <w:tc>
          <w:tcPr>
            <w:tcW w:w="2980" w:type="dxa"/>
          </w:tcPr>
          <w:p w:rsidR="00A97F77" w:rsidRPr="005C7B83" w:rsidRDefault="00A97F77">
            <w:pPr>
              <w:spacing w:line="240" w:lineRule="exact"/>
              <w:ind w:right="697" w:firstLine="142"/>
              <w:rPr>
                <w:rFonts w:ascii="Times New Roman" w:hAnsi="Times New Roman" w:cs="Times New Roman"/>
                <w:b/>
                <w:bCs/>
                <w:sz w:val="13"/>
                <w:szCs w:val="13"/>
              </w:rPr>
            </w:pPr>
            <w:r w:rsidRPr="005C7B83">
              <w:rPr>
                <w:rFonts w:ascii="Times New Roman" w:hAnsi="Times New Roman" w:cs="Times New Roman"/>
                <w:b/>
                <w:bCs/>
                <w:sz w:val="13"/>
                <w:szCs w:val="13"/>
              </w:rPr>
              <w:t>major shareholders or directors</w:t>
            </w:r>
          </w:p>
        </w:tc>
        <w:tc>
          <w:tcPr>
            <w:tcW w:w="708" w:type="dxa"/>
            <w:tcBorders>
              <w:bottom w:val="single" w:sz="4" w:space="0" w:color="auto"/>
            </w:tcBorders>
          </w:tcPr>
          <w:p w:rsidR="00A97F77" w:rsidRPr="005C7B83" w:rsidRDefault="00A97F77"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58</w:t>
            </w:r>
          </w:p>
        </w:tc>
        <w:tc>
          <w:tcPr>
            <w:tcW w:w="142" w:type="dxa"/>
          </w:tcPr>
          <w:p w:rsidR="00A97F77" w:rsidRPr="005C7B83" w:rsidRDefault="00A97F77">
            <w:pPr>
              <w:tabs>
                <w:tab w:val="decimal" w:pos="851"/>
                <w:tab w:val="center" w:pos="1106"/>
              </w:tabs>
              <w:spacing w:line="240" w:lineRule="exact"/>
              <w:ind w:left="113"/>
              <w:jc w:val="right"/>
              <w:rPr>
                <w:rFonts w:ascii="Times New Roman" w:hAnsi="Times New Roman" w:cs="Times New Roman"/>
                <w:color w:val="000000"/>
                <w:sz w:val="13"/>
                <w:szCs w:val="13"/>
              </w:rPr>
            </w:pPr>
          </w:p>
        </w:tc>
        <w:tc>
          <w:tcPr>
            <w:tcW w:w="774" w:type="dxa"/>
            <w:tcBorders>
              <w:bottom w:val="single" w:sz="4" w:space="0" w:color="auto"/>
            </w:tcBorders>
            <w:shd w:val="clear" w:color="auto" w:fill="auto"/>
          </w:tcPr>
          <w:p w:rsidR="00A97F77" w:rsidRPr="005C7B83" w:rsidRDefault="00A97F77" w:rsidP="00D26213">
            <w:pPr>
              <w:tabs>
                <w:tab w:val="decimal" w:pos="610"/>
              </w:tabs>
              <w:spacing w:line="240" w:lineRule="exact"/>
              <w:ind w:right="-9"/>
              <w:jc w:val="both"/>
              <w:rPr>
                <w:rFonts w:ascii="Times New Roman" w:hAnsi="Times New Roman" w:cs="Times New Roman"/>
                <w:color w:val="000000"/>
                <w:sz w:val="13"/>
                <w:szCs w:val="13"/>
              </w:rPr>
            </w:pPr>
            <w:r w:rsidRPr="005C7B83">
              <w:rPr>
                <w:rFonts w:ascii="Times New Roman" w:hAnsi="Times New Roman" w:cs="Times New Roman"/>
                <w:color w:val="000000"/>
                <w:sz w:val="13"/>
                <w:szCs w:val="13"/>
              </w:rPr>
              <w:t>14</w:t>
            </w:r>
            <w:r w:rsidR="00415CFD" w:rsidRPr="005C7B83">
              <w:rPr>
                <w:rFonts w:ascii="Times New Roman" w:hAnsi="Times New Roman" w:cs="Times New Roman"/>
                <w:color w:val="000000"/>
                <w:sz w:val="13"/>
                <w:szCs w:val="13"/>
              </w:rPr>
              <w:t>1</w:t>
            </w:r>
          </w:p>
        </w:tc>
        <w:tc>
          <w:tcPr>
            <w:tcW w:w="97" w:type="dxa"/>
            <w:shd w:val="clear" w:color="auto" w:fill="auto"/>
          </w:tcPr>
          <w:p w:rsidR="00A97F77" w:rsidRPr="005C7B83" w:rsidRDefault="00A97F77">
            <w:pPr>
              <w:tabs>
                <w:tab w:val="center" w:pos="1106"/>
              </w:tabs>
              <w:spacing w:line="240" w:lineRule="exact"/>
              <w:ind w:left="113" w:right="72" w:firstLine="360"/>
              <w:jc w:val="right"/>
              <w:rPr>
                <w:rFonts w:ascii="Times New Roman" w:hAnsi="Times New Roman" w:cs="Times New Roman"/>
                <w:color w:val="000000"/>
                <w:sz w:val="13"/>
                <w:szCs w:val="13"/>
              </w:rPr>
            </w:pPr>
          </w:p>
        </w:tc>
        <w:tc>
          <w:tcPr>
            <w:tcW w:w="711" w:type="dxa"/>
            <w:tcBorders>
              <w:bottom w:val="single" w:sz="4" w:space="0" w:color="auto"/>
            </w:tcBorders>
            <w:shd w:val="clear" w:color="auto" w:fill="auto"/>
          </w:tcPr>
          <w:p w:rsidR="00A97F77" w:rsidRPr="005C7B83" w:rsidRDefault="00A97F77"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18</w:t>
            </w:r>
          </w:p>
        </w:tc>
        <w:tc>
          <w:tcPr>
            <w:tcW w:w="92" w:type="dxa"/>
            <w:shd w:val="clear" w:color="auto" w:fill="auto"/>
          </w:tcPr>
          <w:p w:rsidR="00A97F77" w:rsidRPr="005C7B83" w:rsidRDefault="00A97F77">
            <w:pPr>
              <w:tabs>
                <w:tab w:val="decimal" w:pos="851"/>
                <w:tab w:val="center" w:pos="1106"/>
              </w:tabs>
              <w:spacing w:line="240" w:lineRule="exact"/>
              <w:ind w:left="113"/>
              <w:jc w:val="right"/>
              <w:rPr>
                <w:rFonts w:ascii="Times New Roman" w:hAnsi="Times New Roman" w:cs="Times New Roman"/>
                <w:color w:val="000000"/>
                <w:sz w:val="13"/>
                <w:szCs w:val="13"/>
              </w:rPr>
            </w:pPr>
          </w:p>
        </w:tc>
        <w:tc>
          <w:tcPr>
            <w:tcW w:w="764" w:type="dxa"/>
            <w:tcBorders>
              <w:bottom w:val="single" w:sz="4" w:space="0" w:color="auto"/>
            </w:tcBorders>
            <w:shd w:val="clear" w:color="auto" w:fill="auto"/>
          </w:tcPr>
          <w:p w:rsidR="00A97F77" w:rsidRPr="005C7B83" w:rsidRDefault="00D525DE" w:rsidP="00D26213">
            <w:pPr>
              <w:tabs>
                <w:tab w:val="decimal" w:pos="618"/>
              </w:tabs>
              <w:spacing w:line="240" w:lineRule="exact"/>
              <w:ind w:right="-12"/>
              <w:jc w:val="both"/>
              <w:rPr>
                <w:rFonts w:ascii="Times New Roman" w:hAnsi="Times New Roman" w:cs="Times New Roman"/>
                <w:color w:val="000000"/>
                <w:sz w:val="13"/>
                <w:szCs w:val="13"/>
              </w:rPr>
            </w:pPr>
            <w:r>
              <w:rPr>
                <w:rFonts w:ascii="Times New Roman" w:hAnsi="Times New Roman" w:cs="Times New Roman"/>
                <w:color w:val="000000"/>
                <w:sz w:val="13"/>
                <w:szCs w:val="13"/>
              </w:rPr>
              <w:t>49</w:t>
            </w:r>
          </w:p>
        </w:tc>
        <w:tc>
          <w:tcPr>
            <w:tcW w:w="144" w:type="dxa"/>
          </w:tcPr>
          <w:p w:rsidR="00A97F77" w:rsidRPr="005C7B83" w:rsidRDefault="00A97F77">
            <w:pPr>
              <w:spacing w:line="240" w:lineRule="exact"/>
              <w:ind w:right="143"/>
              <w:jc w:val="right"/>
              <w:rPr>
                <w:rFonts w:ascii="Times New Roman" w:hAnsi="Times New Roman" w:cs="Times New Roman"/>
                <w:color w:val="000000"/>
                <w:sz w:val="13"/>
                <w:szCs w:val="13"/>
              </w:rPr>
            </w:pPr>
          </w:p>
        </w:tc>
        <w:tc>
          <w:tcPr>
            <w:tcW w:w="709" w:type="dxa"/>
            <w:tcBorders>
              <w:bottom w:val="single" w:sz="4" w:space="0" w:color="auto"/>
            </w:tcBorders>
          </w:tcPr>
          <w:p w:rsidR="00A97F77" w:rsidRPr="005C7B83" w:rsidRDefault="00A97F77" w:rsidP="00D26213">
            <w:pPr>
              <w:spacing w:line="240" w:lineRule="exact"/>
              <w:ind w:right="142"/>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61</w:t>
            </w:r>
          </w:p>
        </w:tc>
        <w:tc>
          <w:tcPr>
            <w:tcW w:w="135" w:type="dxa"/>
          </w:tcPr>
          <w:p w:rsidR="00A97F77" w:rsidRPr="005C7B83" w:rsidRDefault="00A97F77">
            <w:pPr>
              <w:tabs>
                <w:tab w:val="decimal" w:pos="851"/>
                <w:tab w:val="center" w:pos="1106"/>
              </w:tabs>
              <w:spacing w:line="240" w:lineRule="exact"/>
              <w:ind w:left="113" w:right="143"/>
              <w:jc w:val="right"/>
              <w:rPr>
                <w:rFonts w:ascii="Times New Roman" w:hAnsi="Times New Roman" w:cs="Times New Roman"/>
                <w:color w:val="000000"/>
                <w:sz w:val="13"/>
                <w:szCs w:val="13"/>
                <w:highlight w:val="yellow"/>
              </w:rPr>
            </w:pPr>
          </w:p>
        </w:tc>
        <w:tc>
          <w:tcPr>
            <w:tcW w:w="718" w:type="dxa"/>
            <w:tcBorders>
              <w:bottom w:val="single" w:sz="4" w:space="0" w:color="auto"/>
            </w:tcBorders>
          </w:tcPr>
          <w:p w:rsidR="00A97F77" w:rsidRPr="005C7B83" w:rsidRDefault="00A97F77"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223</w:t>
            </w:r>
          </w:p>
        </w:tc>
        <w:tc>
          <w:tcPr>
            <w:tcW w:w="144" w:type="dxa"/>
          </w:tcPr>
          <w:p w:rsidR="00A97F77" w:rsidRPr="005C7B83" w:rsidRDefault="00A97F77">
            <w:pPr>
              <w:tabs>
                <w:tab w:val="center" w:pos="1106"/>
              </w:tabs>
              <w:spacing w:line="240" w:lineRule="exact"/>
              <w:ind w:left="113" w:right="143" w:firstLine="360"/>
              <w:jc w:val="right"/>
              <w:rPr>
                <w:rFonts w:ascii="Times New Roman" w:hAnsi="Times New Roman" w:cs="Times New Roman"/>
                <w:color w:val="000000"/>
                <w:sz w:val="13"/>
                <w:szCs w:val="13"/>
              </w:rPr>
            </w:pPr>
          </w:p>
        </w:tc>
        <w:tc>
          <w:tcPr>
            <w:tcW w:w="718" w:type="dxa"/>
            <w:tcBorders>
              <w:bottom w:val="single" w:sz="4" w:space="0" w:color="auto"/>
            </w:tcBorders>
          </w:tcPr>
          <w:p w:rsidR="00A97F77" w:rsidRPr="005C7B83" w:rsidRDefault="00A97F77" w:rsidP="00D26213">
            <w:pPr>
              <w:tabs>
                <w:tab w:val="decimal" w:pos="618"/>
              </w:tabs>
              <w:spacing w:line="240" w:lineRule="exact"/>
              <w:ind w:right="-12"/>
              <w:jc w:val="both"/>
              <w:rPr>
                <w:rFonts w:ascii="Times New Roman" w:hAnsi="Times New Roman" w:cs="Times New Roman"/>
                <w:color w:val="000000"/>
                <w:sz w:val="13"/>
                <w:szCs w:val="13"/>
              </w:rPr>
            </w:pPr>
            <w:r w:rsidRPr="005C7B83">
              <w:rPr>
                <w:rFonts w:ascii="Times New Roman" w:hAnsi="Times New Roman" w:cs="Times New Roman"/>
                <w:color w:val="000000"/>
                <w:sz w:val="13"/>
                <w:szCs w:val="13"/>
              </w:rPr>
              <w:t>19</w:t>
            </w:r>
          </w:p>
        </w:tc>
        <w:tc>
          <w:tcPr>
            <w:tcW w:w="126" w:type="dxa"/>
          </w:tcPr>
          <w:p w:rsidR="00A97F77" w:rsidRPr="005C7B83" w:rsidRDefault="00A97F77">
            <w:pPr>
              <w:tabs>
                <w:tab w:val="decimal" w:pos="680"/>
                <w:tab w:val="right" w:pos="5760"/>
              </w:tabs>
              <w:spacing w:line="240" w:lineRule="exact"/>
              <w:ind w:left="397" w:right="143" w:hanging="170"/>
              <w:jc w:val="right"/>
              <w:rPr>
                <w:rFonts w:ascii="Times New Roman" w:hAnsi="Times New Roman" w:cs="Times New Roman"/>
                <w:color w:val="000000"/>
                <w:sz w:val="13"/>
                <w:szCs w:val="13"/>
              </w:rPr>
            </w:pPr>
          </w:p>
        </w:tc>
        <w:tc>
          <w:tcPr>
            <w:tcW w:w="808" w:type="dxa"/>
            <w:tcBorders>
              <w:bottom w:val="single" w:sz="4" w:space="0" w:color="auto"/>
            </w:tcBorders>
          </w:tcPr>
          <w:p w:rsidR="00A97F77" w:rsidRPr="005C7B83" w:rsidRDefault="00A97F77" w:rsidP="00D26213">
            <w:pPr>
              <w:tabs>
                <w:tab w:val="decimal" w:pos="680"/>
                <w:tab w:val="right" w:pos="5760"/>
              </w:tabs>
              <w:spacing w:line="240" w:lineRule="exact"/>
              <w:ind w:left="397" w:right="143" w:hanging="170"/>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37</w:t>
            </w:r>
          </w:p>
        </w:tc>
      </w:tr>
      <w:tr w:rsidR="00A97F77" w:rsidRPr="005C7B83" w:rsidTr="00C55AEA">
        <w:tc>
          <w:tcPr>
            <w:tcW w:w="2980" w:type="dxa"/>
          </w:tcPr>
          <w:p w:rsidR="00A97F77" w:rsidRPr="005C7B83" w:rsidRDefault="00A97F77" w:rsidP="00D26213">
            <w:pPr>
              <w:spacing w:line="240" w:lineRule="exact"/>
              <w:ind w:right="697" w:firstLine="851"/>
              <w:rPr>
                <w:rFonts w:ascii="Times New Roman" w:hAnsi="Times New Roman" w:cs="Times New Roman"/>
                <w:b/>
                <w:bCs/>
                <w:sz w:val="13"/>
                <w:szCs w:val="13"/>
              </w:rPr>
            </w:pPr>
            <w:r w:rsidRPr="005C7B83">
              <w:rPr>
                <w:rFonts w:ascii="Times New Roman" w:hAnsi="Times New Roman" w:cs="Times New Roman"/>
                <w:sz w:val="13"/>
                <w:szCs w:val="13"/>
              </w:rPr>
              <w:t>Total</w:t>
            </w:r>
          </w:p>
        </w:tc>
        <w:tc>
          <w:tcPr>
            <w:tcW w:w="708" w:type="dxa"/>
            <w:tcBorders>
              <w:bottom w:val="single" w:sz="4" w:space="0" w:color="auto"/>
            </w:tcBorders>
          </w:tcPr>
          <w:p w:rsidR="00A97F77" w:rsidRPr="005C7B83" w:rsidRDefault="00A97F77"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58</w:t>
            </w:r>
          </w:p>
        </w:tc>
        <w:tc>
          <w:tcPr>
            <w:tcW w:w="142" w:type="dxa"/>
          </w:tcPr>
          <w:p w:rsidR="00A97F77" w:rsidRPr="005C7B83" w:rsidRDefault="00A97F77">
            <w:pPr>
              <w:tabs>
                <w:tab w:val="decimal" w:pos="851"/>
                <w:tab w:val="center" w:pos="1106"/>
              </w:tabs>
              <w:spacing w:line="240" w:lineRule="exact"/>
              <w:ind w:left="113"/>
              <w:jc w:val="right"/>
              <w:rPr>
                <w:rFonts w:ascii="Times New Roman" w:hAnsi="Times New Roman" w:cs="Times New Roman"/>
                <w:color w:val="000000"/>
                <w:sz w:val="13"/>
                <w:szCs w:val="13"/>
              </w:rPr>
            </w:pPr>
          </w:p>
        </w:tc>
        <w:tc>
          <w:tcPr>
            <w:tcW w:w="774" w:type="dxa"/>
            <w:tcBorders>
              <w:bottom w:val="single" w:sz="4" w:space="0" w:color="auto"/>
            </w:tcBorders>
            <w:shd w:val="clear" w:color="auto" w:fill="auto"/>
          </w:tcPr>
          <w:p w:rsidR="00A97F77" w:rsidRPr="005C7B83" w:rsidRDefault="00A97F77" w:rsidP="00D26213">
            <w:pPr>
              <w:tabs>
                <w:tab w:val="decimal" w:pos="610"/>
              </w:tabs>
              <w:spacing w:line="240" w:lineRule="exact"/>
              <w:ind w:right="-9"/>
              <w:jc w:val="both"/>
              <w:rPr>
                <w:rFonts w:ascii="Times New Roman" w:hAnsi="Times New Roman" w:cs="Times New Roman"/>
                <w:color w:val="000000"/>
                <w:sz w:val="13"/>
                <w:szCs w:val="13"/>
              </w:rPr>
            </w:pPr>
            <w:r w:rsidRPr="005C7B83">
              <w:rPr>
                <w:rFonts w:ascii="Times New Roman" w:hAnsi="Times New Roman" w:cs="Times New Roman"/>
                <w:color w:val="000000"/>
                <w:sz w:val="13"/>
                <w:szCs w:val="13"/>
              </w:rPr>
              <w:t>14</w:t>
            </w:r>
            <w:r w:rsidR="00415CFD" w:rsidRPr="005C7B83">
              <w:rPr>
                <w:rFonts w:ascii="Times New Roman" w:hAnsi="Times New Roman" w:cs="Times New Roman"/>
                <w:color w:val="000000"/>
                <w:sz w:val="13"/>
                <w:szCs w:val="13"/>
              </w:rPr>
              <w:t>1</w:t>
            </w:r>
          </w:p>
        </w:tc>
        <w:tc>
          <w:tcPr>
            <w:tcW w:w="97" w:type="dxa"/>
            <w:shd w:val="clear" w:color="auto" w:fill="auto"/>
          </w:tcPr>
          <w:p w:rsidR="00A97F77" w:rsidRPr="005C7B83" w:rsidRDefault="00A97F77">
            <w:pPr>
              <w:tabs>
                <w:tab w:val="center" w:pos="1106"/>
              </w:tabs>
              <w:spacing w:line="240" w:lineRule="exact"/>
              <w:ind w:left="113" w:right="72" w:firstLine="360"/>
              <w:jc w:val="right"/>
              <w:rPr>
                <w:rFonts w:ascii="Times New Roman" w:hAnsi="Times New Roman" w:cs="Times New Roman"/>
                <w:color w:val="000000"/>
                <w:sz w:val="13"/>
                <w:szCs w:val="13"/>
              </w:rPr>
            </w:pPr>
          </w:p>
        </w:tc>
        <w:tc>
          <w:tcPr>
            <w:tcW w:w="711" w:type="dxa"/>
            <w:tcBorders>
              <w:bottom w:val="single" w:sz="4" w:space="0" w:color="auto"/>
            </w:tcBorders>
            <w:shd w:val="clear" w:color="auto" w:fill="auto"/>
          </w:tcPr>
          <w:p w:rsidR="00A97F77" w:rsidRPr="005C7B83" w:rsidRDefault="00A97F77"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18</w:t>
            </w:r>
          </w:p>
        </w:tc>
        <w:tc>
          <w:tcPr>
            <w:tcW w:w="92" w:type="dxa"/>
            <w:shd w:val="clear" w:color="auto" w:fill="auto"/>
          </w:tcPr>
          <w:p w:rsidR="00A97F77" w:rsidRPr="005C7B83" w:rsidRDefault="00A97F77">
            <w:pPr>
              <w:tabs>
                <w:tab w:val="decimal" w:pos="851"/>
                <w:tab w:val="center" w:pos="1106"/>
              </w:tabs>
              <w:spacing w:line="240" w:lineRule="exact"/>
              <w:ind w:left="113"/>
              <w:jc w:val="right"/>
              <w:rPr>
                <w:rFonts w:ascii="Times New Roman" w:hAnsi="Times New Roman" w:cs="Times New Roman"/>
                <w:color w:val="000000"/>
                <w:sz w:val="13"/>
                <w:szCs w:val="13"/>
              </w:rPr>
            </w:pPr>
          </w:p>
        </w:tc>
        <w:tc>
          <w:tcPr>
            <w:tcW w:w="764" w:type="dxa"/>
            <w:tcBorders>
              <w:bottom w:val="single" w:sz="4" w:space="0" w:color="auto"/>
            </w:tcBorders>
            <w:shd w:val="clear" w:color="auto" w:fill="auto"/>
          </w:tcPr>
          <w:p w:rsidR="00A97F77" w:rsidRPr="005C7B83" w:rsidRDefault="00D525DE" w:rsidP="00D26213">
            <w:pPr>
              <w:tabs>
                <w:tab w:val="decimal" w:pos="618"/>
              </w:tabs>
              <w:spacing w:line="240" w:lineRule="exact"/>
              <w:ind w:right="-12"/>
              <w:jc w:val="both"/>
              <w:rPr>
                <w:rFonts w:ascii="Times New Roman" w:hAnsi="Times New Roman" w:cs="Times New Roman"/>
                <w:color w:val="000000"/>
                <w:sz w:val="13"/>
                <w:szCs w:val="13"/>
              </w:rPr>
            </w:pPr>
            <w:r>
              <w:rPr>
                <w:rFonts w:ascii="Times New Roman" w:hAnsi="Times New Roman" w:cs="Times New Roman"/>
                <w:color w:val="000000"/>
                <w:sz w:val="13"/>
                <w:szCs w:val="13"/>
              </w:rPr>
              <w:t>49</w:t>
            </w:r>
          </w:p>
        </w:tc>
        <w:tc>
          <w:tcPr>
            <w:tcW w:w="144" w:type="dxa"/>
          </w:tcPr>
          <w:p w:rsidR="00A97F77" w:rsidRPr="005C7B83" w:rsidRDefault="00A97F77">
            <w:pPr>
              <w:spacing w:line="240" w:lineRule="exact"/>
              <w:ind w:right="143"/>
              <w:jc w:val="right"/>
              <w:rPr>
                <w:rFonts w:ascii="Times New Roman" w:hAnsi="Times New Roman" w:cs="Times New Roman"/>
                <w:color w:val="000000"/>
                <w:sz w:val="13"/>
                <w:szCs w:val="13"/>
              </w:rPr>
            </w:pPr>
          </w:p>
        </w:tc>
        <w:tc>
          <w:tcPr>
            <w:tcW w:w="709" w:type="dxa"/>
            <w:tcBorders>
              <w:bottom w:val="single" w:sz="4" w:space="0" w:color="auto"/>
            </w:tcBorders>
          </w:tcPr>
          <w:p w:rsidR="00A97F77" w:rsidRPr="005C7B83" w:rsidRDefault="00A97F77"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61</w:t>
            </w:r>
          </w:p>
        </w:tc>
        <w:tc>
          <w:tcPr>
            <w:tcW w:w="135" w:type="dxa"/>
          </w:tcPr>
          <w:p w:rsidR="00A97F77" w:rsidRPr="005C7B83" w:rsidRDefault="00A97F77">
            <w:pPr>
              <w:tabs>
                <w:tab w:val="decimal" w:pos="851"/>
                <w:tab w:val="center" w:pos="1106"/>
              </w:tabs>
              <w:spacing w:line="240" w:lineRule="exact"/>
              <w:ind w:left="113" w:right="143"/>
              <w:jc w:val="right"/>
              <w:rPr>
                <w:rFonts w:ascii="Times New Roman" w:hAnsi="Times New Roman" w:cs="Times New Roman"/>
                <w:color w:val="000000"/>
                <w:sz w:val="13"/>
                <w:szCs w:val="13"/>
                <w:highlight w:val="yellow"/>
              </w:rPr>
            </w:pPr>
          </w:p>
        </w:tc>
        <w:tc>
          <w:tcPr>
            <w:tcW w:w="718" w:type="dxa"/>
            <w:tcBorders>
              <w:bottom w:val="single" w:sz="4" w:space="0" w:color="auto"/>
            </w:tcBorders>
          </w:tcPr>
          <w:p w:rsidR="00A97F77" w:rsidRPr="005C7B83" w:rsidRDefault="00A97F77"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223</w:t>
            </w:r>
          </w:p>
        </w:tc>
        <w:tc>
          <w:tcPr>
            <w:tcW w:w="144" w:type="dxa"/>
          </w:tcPr>
          <w:p w:rsidR="00A97F77" w:rsidRPr="005C7B83" w:rsidRDefault="00A97F77">
            <w:pPr>
              <w:tabs>
                <w:tab w:val="center" w:pos="1106"/>
              </w:tabs>
              <w:spacing w:line="240" w:lineRule="exact"/>
              <w:ind w:left="113" w:right="143" w:firstLine="360"/>
              <w:jc w:val="right"/>
              <w:rPr>
                <w:rFonts w:ascii="Times New Roman" w:hAnsi="Times New Roman" w:cs="Times New Roman"/>
                <w:color w:val="000000"/>
                <w:sz w:val="13"/>
                <w:szCs w:val="13"/>
              </w:rPr>
            </w:pPr>
          </w:p>
        </w:tc>
        <w:tc>
          <w:tcPr>
            <w:tcW w:w="718" w:type="dxa"/>
            <w:tcBorders>
              <w:bottom w:val="single" w:sz="4" w:space="0" w:color="auto"/>
            </w:tcBorders>
          </w:tcPr>
          <w:p w:rsidR="00A97F77" w:rsidRPr="005C7B83" w:rsidRDefault="00A97F77" w:rsidP="00D26213">
            <w:pPr>
              <w:tabs>
                <w:tab w:val="decimal" w:pos="618"/>
              </w:tabs>
              <w:spacing w:line="240" w:lineRule="exact"/>
              <w:ind w:right="-12"/>
              <w:jc w:val="both"/>
              <w:rPr>
                <w:rFonts w:ascii="Times New Roman" w:hAnsi="Times New Roman" w:cs="Times New Roman"/>
                <w:color w:val="000000"/>
                <w:sz w:val="13"/>
                <w:szCs w:val="13"/>
              </w:rPr>
            </w:pPr>
            <w:r w:rsidRPr="005C7B83">
              <w:rPr>
                <w:rFonts w:ascii="Times New Roman" w:hAnsi="Times New Roman" w:cs="Times New Roman"/>
                <w:color w:val="000000"/>
                <w:sz w:val="13"/>
                <w:szCs w:val="13"/>
              </w:rPr>
              <w:t>19</w:t>
            </w:r>
          </w:p>
        </w:tc>
        <w:tc>
          <w:tcPr>
            <w:tcW w:w="126" w:type="dxa"/>
          </w:tcPr>
          <w:p w:rsidR="00A97F77" w:rsidRPr="005C7B83" w:rsidRDefault="00A97F77">
            <w:pPr>
              <w:tabs>
                <w:tab w:val="decimal" w:pos="680"/>
                <w:tab w:val="right" w:pos="5760"/>
              </w:tabs>
              <w:spacing w:line="240" w:lineRule="exact"/>
              <w:ind w:left="397" w:right="143" w:hanging="170"/>
              <w:jc w:val="right"/>
              <w:rPr>
                <w:rFonts w:ascii="Times New Roman" w:hAnsi="Times New Roman" w:cs="Times New Roman"/>
                <w:color w:val="000000"/>
                <w:sz w:val="13"/>
                <w:szCs w:val="13"/>
              </w:rPr>
            </w:pPr>
          </w:p>
        </w:tc>
        <w:tc>
          <w:tcPr>
            <w:tcW w:w="808" w:type="dxa"/>
            <w:tcBorders>
              <w:bottom w:val="single" w:sz="4" w:space="0" w:color="auto"/>
            </w:tcBorders>
          </w:tcPr>
          <w:p w:rsidR="00A97F77" w:rsidRPr="005C7B83" w:rsidRDefault="00A97F77" w:rsidP="00D26213">
            <w:pPr>
              <w:tabs>
                <w:tab w:val="decimal" w:pos="680"/>
                <w:tab w:val="right" w:pos="5760"/>
              </w:tabs>
              <w:spacing w:line="240" w:lineRule="exact"/>
              <w:ind w:left="397" w:right="143" w:hanging="170"/>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37</w:t>
            </w:r>
          </w:p>
        </w:tc>
      </w:tr>
      <w:tr w:rsidR="00A97F77" w:rsidRPr="005C7B83" w:rsidTr="00D26213">
        <w:tc>
          <w:tcPr>
            <w:tcW w:w="2980" w:type="dxa"/>
          </w:tcPr>
          <w:p w:rsidR="00A97F77" w:rsidRPr="005C7B83" w:rsidRDefault="00A97F77" w:rsidP="00D26213">
            <w:pPr>
              <w:spacing w:line="240" w:lineRule="exact"/>
              <w:ind w:right="697"/>
              <w:rPr>
                <w:rFonts w:ascii="Times New Roman" w:hAnsi="Times New Roman" w:cs="Times New Roman"/>
                <w:sz w:val="13"/>
                <w:szCs w:val="13"/>
              </w:rPr>
            </w:pPr>
            <w:r w:rsidRPr="005C7B83">
              <w:rPr>
                <w:rFonts w:ascii="Times New Roman" w:hAnsi="Times New Roman" w:cs="Times New Roman"/>
                <w:b/>
                <w:bCs/>
                <w:color w:val="000000"/>
                <w:sz w:val="13"/>
                <w:szCs w:val="13"/>
              </w:rPr>
              <w:t>Individual and related parties</w:t>
            </w:r>
          </w:p>
        </w:tc>
        <w:tc>
          <w:tcPr>
            <w:tcW w:w="708" w:type="dxa"/>
            <w:tcBorders>
              <w:bottom w:val="single" w:sz="4" w:space="0" w:color="auto"/>
            </w:tcBorders>
          </w:tcPr>
          <w:p w:rsidR="00A97F77" w:rsidRPr="005C7B83" w:rsidRDefault="00A97F77"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4</w:t>
            </w:r>
          </w:p>
        </w:tc>
        <w:tc>
          <w:tcPr>
            <w:tcW w:w="142" w:type="dxa"/>
          </w:tcPr>
          <w:p w:rsidR="00A97F77" w:rsidRPr="005C7B83" w:rsidRDefault="00A97F77">
            <w:pPr>
              <w:tabs>
                <w:tab w:val="decimal" w:pos="851"/>
                <w:tab w:val="center" w:pos="1106"/>
              </w:tabs>
              <w:spacing w:line="240" w:lineRule="exact"/>
              <w:ind w:left="113"/>
              <w:jc w:val="right"/>
              <w:rPr>
                <w:rFonts w:ascii="Times New Roman" w:hAnsi="Times New Roman" w:cs="Times New Roman"/>
                <w:color w:val="000000"/>
                <w:sz w:val="13"/>
                <w:szCs w:val="13"/>
              </w:rPr>
            </w:pPr>
          </w:p>
        </w:tc>
        <w:tc>
          <w:tcPr>
            <w:tcW w:w="774" w:type="dxa"/>
            <w:tcBorders>
              <w:bottom w:val="single" w:sz="4" w:space="0" w:color="auto"/>
            </w:tcBorders>
            <w:shd w:val="clear" w:color="auto" w:fill="auto"/>
          </w:tcPr>
          <w:p w:rsidR="00A97F77" w:rsidRPr="005C7B83" w:rsidRDefault="00A97F77" w:rsidP="00D26213">
            <w:pPr>
              <w:tabs>
                <w:tab w:val="decimal" w:pos="610"/>
              </w:tabs>
              <w:spacing w:line="240" w:lineRule="exact"/>
              <w:ind w:right="-9"/>
              <w:jc w:val="both"/>
              <w:rPr>
                <w:rFonts w:ascii="Times New Roman" w:hAnsi="Times New Roman" w:cs="Times New Roman"/>
                <w:color w:val="000000"/>
                <w:sz w:val="13"/>
                <w:szCs w:val="13"/>
              </w:rPr>
            </w:pPr>
            <w:r w:rsidRPr="005C7B83">
              <w:rPr>
                <w:rFonts w:ascii="Times New Roman" w:hAnsi="Times New Roman" w:cs="Times New Roman"/>
                <w:color w:val="000000"/>
                <w:sz w:val="13"/>
                <w:szCs w:val="13"/>
              </w:rPr>
              <w:t>1</w:t>
            </w:r>
          </w:p>
        </w:tc>
        <w:tc>
          <w:tcPr>
            <w:tcW w:w="97" w:type="dxa"/>
            <w:shd w:val="clear" w:color="auto" w:fill="auto"/>
          </w:tcPr>
          <w:p w:rsidR="00A97F77" w:rsidRPr="005C7B83" w:rsidRDefault="00A97F77">
            <w:pPr>
              <w:tabs>
                <w:tab w:val="center" w:pos="1106"/>
              </w:tabs>
              <w:spacing w:line="240" w:lineRule="exact"/>
              <w:ind w:left="113" w:right="72" w:firstLine="360"/>
              <w:jc w:val="right"/>
              <w:rPr>
                <w:rFonts w:ascii="Times New Roman" w:hAnsi="Times New Roman" w:cs="Times New Roman"/>
                <w:color w:val="000000"/>
                <w:sz w:val="13"/>
                <w:szCs w:val="13"/>
              </w:rPr>
            </w:pPr>
          </w:p>
        </w:tc>
        <w:tc>
          <w:tcPr>
            <w:tcW w:w="711" w:type="dxa"/>
            <w:tcBorders>
              <w:bottom w:val="single" w:sz="4" w:space="0" w:color="auto"/>
            </w:tcBorders>
            <w:shd w:val="clear" w:color="auto" w:fill="auto"/>
          </w:tcPr>
          <w:p w:rsidR="00A97F77" w:rsidRPr="005C7B83" w:rsidRDefault="00A97F77"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7</w:t>
            </w:r>
          </w:p>
        </w:tc>
        <w:tc>
          <w:tcPr>
            <w:tcW w:w="92" w:type="dxa"/>
            <w:shd w:val="clear" w:color="auto" w:fill="auto"/>
          </w:tcPr>
          <w:p w:rsidR="00A97F77" w:rsidRPr="005C7B83" w:rsidRDefault="00A97F77">
            <w:pPr>
              <w:tabs>
                <w:tab w:val="decimal" w:pos="851"/>
                <w:tab w:val="center" w:pos="1106"/>
              </w:tabs>
              <w:spacing w:line="240" w:lineRule="exact"/>
              <w:ind w:left="113"/>
              <w:jc w:val="right"/>
              <w:rPr>
                <w:rFonts w:ascii="Times New Roman" w:hAnsi="Times New Roman" w:cs="Times New Roman"/>
                <w:color w:val="000000"/>
                <w:sz w:val="13"/>
                <w:szCs w:val="13"/>
              </w:rPr>
            </w:pPr>
          </w:p>
        </w:tc>
        <w:tc>
          <w:tcPr>
            <w:tcW w:w="764" w:type="dxa"/>
            <w:tcBorders>
              <w:bottom w:val="single" w:sz="4" w:space="0" w:color="auto"/>
            </w:tcBorders>
            <w:shd w:val="clear" w:color="auto" w:fill="auto"/>
          </w:tcPr>
          <w:p w:rsidR="00A97F77" w:rsidRPr="005C7B83" w:rsidRDefault="00A97F77" w:rsidP="00D26213">
            <w:pPr>
              <w:tabs>
                <w:tab w:val="decimal" w:pos="618"/>
              </w:tabs>
              <w:spacing w:line="240" w:lineRule="exact"/>
              <w:ind w:right="-12"/>
              <w:jc w:val="both"/>
              <w:rPr>
                <w:rFonts w:ascii="Times New Roman" w:hAnsi="Times New Roman" w:cs="Times New Roman"/>
                <w:color w:val="000000"/>
                <w:sz w:val="13"/>
                <w:szCs w:val="13"/>
              </w:rPr>
            </w:pPr>
            <w:r w:rsidRPr="005C7B83">
              <w:rPr>
                <w:rFonts w:ascii="Times New Roman" w:hAnsi="Times New Roman" w:cs="Times New Roman"/>
                <w:color w:val="000000"/>
                <w:sz w:val="13"/>
                <w:szCs w:val="13"/>
              </w:rPr>
              <w:t>(11)</w:t>
            </w:r>
          </w:p>
        </w:tc>
        <w:tc>
          <w:tcPr>
            <w:tcW w:w="144" w:type="dxa"/>
          </w:tcPr>
          <w:p w:rsidR="00A97F77" w:rsidRPr="005C7B83" w:rsidRDefault="00A97F77">
            <w:pPr>
              <w:spacing w:line="240" w:lineRule="exact"/>
              <w:ind w:right="143"/>
              <w:jc w:val="right"/>
              <w:rPr>
                <w:rFonts w:ascii="Times New Roman" w:hAnsi="Times New Roman" w:cs="Times New Roman"/>
                <w:color w:val="000000"/>
                <w:sz w:val="13"/>
                <w:szCs w:val="13"/>
              </w:rPr>
            </w:pPr>
          </w:p>
        </w:tc>
        <w:tc>
          <w:tcPr>
            <w:tcW w:w="709" w:type="dxa"/>
            <w:tcBorders>
              <w:bottom w:val="single" w:sz="4" w:space="0" w:color="auto"/>
            </w:tcBorders>
          </w:tcPr>
          <w:p w:rsidR="00A97F77" w:rsidRPr="005C7B83" w:rsidRDefault="00A97F77"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5</w:t>
            </w:r>
          </w:p>
        </w:tc>
        <w:tc>
          <w:tcPr>
            <w:tcW w:w="135" w:type="dxa"/>
          </w:tcPr>
          <w:p w:rsidR="00A97F77" w:rsidRPr="005C7B83" w:rsidRDefault="00A97F77">
            <w:pPr>
              <w:tabs>
                <w:tab w:val="decimal" w:pos="851"/>
                <w:tab w:val="center" w:pos="1106"/>
              </w:tabs>
              <w:spacing w:line="240" w:lineRule="exact"/>
              <w:ind w:left="113" w:right="143"/>
              <w:jc w:val="right"/>
              <w:rPr>
                <w:rFonts w:ascii="Times New Roman" w:hAnsi="Times New Roman" w:cs="Times New Roman"/>
                <w:color w:val="000000"/>
                <w:sz w:val="13"/>
                <w:szCs w:val="13"/>
                <w:highlight w:val="yellow"/>
              </w:rPr>
            </w:pPr>
          </w:p>
        </w:tc>
        <w:tc>
          <w:tcPr>
            <w:tcW w:w="718" w:type="dxa"/>
            <w:tcBorders>
              <w:bottom w:val="single" w:sz="4" w:space="0" w:color="auto"/>
            </w:tcBorders>
          </w:tcPr>
          <w:p w:rsidR="00A97F77" w:rsidRPr="005C7B83" w:rsidRDefault="00A97F77"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1</w:t>
            </w:r>
          </w:p>
        </w:tc>
        <w:tc>
          <w:tcPr>
            <w:tcW w:w="144" w:type="dxa"/>
          </w:tcPr>
          <w:p w:rsidR="00A97F77" w:rsidRPr="005C7B83" w:rsidRDefault="00A97F77">
            <w:pPr>
              <w:tabs>
                <w:tab w:val="center" w:pos="1106"/>
              </w:tabs>
              <w:spacing w:line="240" w:lineRule="exact"/>
              <w:ind w:left="113" w:right="143" w:firstLine="360"/>
              <w:jc w:val="right"/>
              <w:rPr>
                <w:rFonts w:ascii="Times New Roman" w:hAnsi="Times New Roman" w:cs="Times New Roman"/>
                <w:color w:val="000000"/>
                <w:sz w:val="13"/>
                <w:szCs w:val="13"/>
              </w:rPr>
            </w:pPr>
          </w:p>
        </w:tc>
        <w:tc>
          <w:tcPr>
            <w:tcW w:w="718" w:type="dxa"/>
            <w:tcBorders>
              <w:bottom w:val="single" w:sz="4" w:space="0" w:color="auto"/>
            </w:tcBorders>
          </w:tcPr>
          <w:p w:rsidR="00A97F77" w:rsidRPr="005C7B83" w:rsidRDefault="00A97F77" w:rsidP="00D26213">
            <w:pPr>
              <w:tabs>
                <w:tab w:val="decimal" w:pos="618"/>
              </w:tabs>
              <w:spacing w:line="240" w:lineRule="exact"/>
              <w:ind w:right="-12"/>
              <w:jc w:val="both"/>
              <w:rPr>
                <w:rFonts w:ascii="Times New Roman" w:hAnsi="Times New Roman" w:cs="Times New Roman"/>
                <w:color w:val="000000"/>
                <w:sz w:val="13"/>
                <w:szCs w:val="13"/>
              </w:rPr>
            </w:pPr>
            <w:r w:rsidRPr="005C7B83">
              <w:rPr>
                <w:rFonts w:ascii="Times New Roman" w:hAnsi="Times New Roman" w:cs="Times New Roman"/>
                <w:color w:val="000000"/>
                <w:sz w:val="13"/>
                <w:szCs w:val="13"/>
              </w:rPr>
              <w:t>7</w:t>
            </w:r>
          </w:p>
        </w:tc>
        <w:tc>
          <w:tcPr>
            <w:tcW w:w="126" w:type="dxa"/>
          </w:tcPr>
          <w:p w:rsidR="00A97F77" w:rsidRPr="005C7B83" w:rsidRDefault="00A97F77">
            <w:pPr>
              <w:tabs>
                <w:tab w:val="decimal" w:pos="680"/>
                <w:tab w:val="right" w:pos="5760"/>
              </w:tabs>
              <w:spacing w:line="240" w:lineRule="exact"/>
              <w:ind w:left="397" w:right="143" w:hanging="170"/>
              <w:jc w:val="right"/>
              <w:rPr>
                <w:rFonts w:ascii="Times New Roman" w:hAnsi="Times New Roman" w:cs="Times New Roman"/>
                <w:color w:val="000000"/>
                <w:sz w:val="13"/>
                <w:szCs w:val="13"/>
              </w:rPr>
            </w:pPr>
          </w:p>
        </w:tc>
        <w:tc>
          <w:tcPr>
            <w:tcW w:w="808" w:type="dxa"/>
            <w:tcBorders>
              <w:bottom w:val="single" w:sz="4" w:space="0" w:color="auto"/>
            </w:tcBorders>
          </w:tcPr>
          <w:p w:rsidR="00A97F77" w:rsidRPr="005C7B83" w:rsidRDefault="00A97F77" w:rsidP="00D26213">
            <w:pPr>
              <w:tabs>
                <w:tab w:val="decimal" w:pos="680"/>
                <w:tab w:val="right" w:pos="5760"/>
              </w:tabs>
              <w:spacing w:line="240" w:lineRule="exact"/>
              <w:ind w:left="397" w:right="143" w:hanging="170"/>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4</w:t>
            </w:r>
          </w:p>
        </w:tc>
      </w:tr>
      <w:tr w:rsidR="00A1043F" w:rsidRPr="005C7B83" w:rsidTr="00D26213">
        <w:tc>
          <w:tcPr>
            <w:tcW w:w="2980" w:type="dxa"/>
          </w:tcPr>
          <w:p w:rsidR="00A1043F" w:rsidRPr="005C7B83" w:rsidRDefault="00A1043F" w:rsidP="00D26213">
            <w:pPr>
              <w:spacing w:line="240" w:lineRule="exact"/>
              <w:ind w:right="697" w:firstLine="851"/>
              <w:rPr>
                <w:rFonts w:ascii="Times New Roman" w:hAnsi="Times New Roman" w:cs="Times New Roman"/>
                <w:b/>
                <w:bCs/>
                <w:color w:val="000000"/>
                <w:sz w:val="13"/>
                <w:szCs w:val="13"/>
              </w:rPr>
            </w:pPr>
            <w:r w:rsidRPr="005C7B83">
              <w:rPr>
                <w:rFonts w:ascii="Times New Roman" w:hAnsi="Times New Roman" w:cs="Times New Roman"/>
                <w:sz w:val="13"/>
                <w:szCs w:val="13"/>
              </w:rPr>
              <w:t>Total</w:t>
            </w:r>
          </w:p>
        </w:tc>
        <w:tc>
          <w:tcPr>
            <w:tcW w:w="708" w:type="dxa"/>
            <w:tcBorders>
              <w:top w:val="single" w:sz="4" w:space="0" w:color="auto"/>
              <w:bottom w:val="double" w:sz="4" w:space="0" w:color="auto"/>
            </w:tcBorders>
          </w:tcPr>
          <w:p w:rsidR="00A1043F" w:rsidRPr="005C7B83" w:rsidRDefault="00A1043F"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283</w:t>
            </w:r>
          </w:p>
        </w:tc>
        <w:tc>
          <w:tcPr>
            <w:tcW w:w="142" w:type="dxa"/>
          </w:tcPr>
          <w:p w:rsidR="00A1043F" w:rsidRPr="005C7B83" w:rsidRDefault="00A1043F">
            <w:pPr>
              <w:tabs>
                <w:tab w:val="decimal" w:pos="851"/>
                <w:tab w:val="center" w:pos="1106"/>
              </w:tabs>
              <w:spacing w:line="240" w:lineRule="exact"/>
              <w:ind w:left="113"/>
              <w:jc w:val="right"/>
              <w:rPr>
                <w:rFonts w:ascii="Times New Roman" w:hAnsi="Times New Roman" w:cs="Times New Roman"/>
                <w:color w:val="000000"/>
                <w:sz w:val="13"/>
                <w:szCs w:val="13"/>
              </w:rPr>
            </w:pPr>
          </w:p>
        </w:tc>
        <w:tc>
          <w:tcPr>
            <w:tcW w:w="774" w:type="dxa"/>
            <w:tcBorders>
              <w:top w:val="single" w:sz="4" w:space="0" w:color="auto"/>
              <w:bottom w:val="double" w:sz="4" w:space="0" w:color="auto"/>
            </w:tcBorders>
            <w:shd w:val="clear" w:color="auto" w:fill="auto"/>
          </w:tcPr>
          <w:p w:rsidR="00A1043F" w:rsidRPr="005C7B83" w:rsidRDefault="00A1043F" w:rsidP="00D26213">
            <w:pPr>
              <w:tabs>
                <w:tab w:val="decimal" w:pos="610"/>
              </w:tabs>
              <w:spacing w:line="240" w:lineRule="exact"/>
              <w:ind w:right="-9"/>
              <w:jc w:val="both"/>
              <w:rPr>
                <w:rFonts w:ascii="Times New Roman" w:hAnsi="Times New Roman" w:cs="Times New Roman"/>
                <w:color w:val="000000"/>
                <w:sz w:val="13"/>
                <w:szCs w:val="13"/>
              </w:rPr>
            </w:pPr>
            <w:r w:rsidRPr="005C7B83">
              <w:rPr>
                <w:rFonts w:ascii="Times New Roman" w:hAnsi="Times New Roman" w:cs="Times New Roman"/>
                <w:sz w:val="13"/>
                <w:szCs w:val="13"/>
              </w:rPr>
              <w:t>(</w:t>
            </w:r>
            <w:r w:rsidR="00C53996" w:rsidRPr="005C7B83">
              <w:rPr>
                <w:rFonts w:ascii="Times New Roman" w:hAnsi="Times New Roman" w:cs="Times New Roman"/>
                <w:sz w:val="13"/>
                <w:szCs w:val="13"/>
              </w:rPr>
              <w:t>454</w:t>
            </w:r>
            <w:r w:rsidRPr="005C7B83">
              <w:rPr>
                <w:rFonts w:ascii="Times New Roman" w:hAnsi="Times New Roman" w:cs="Times New Roman"/>
                <w:sz w:val="13"/>
                <w:szCs w:val="13"/>
              </w:rPr>
              <w:t>)</w:t>
            </w:r>
          </w:p>
        </w:tc>
        <w:tc>
          <w:tcPr>
            <w:tcW w:w="97" w:type="dxa"/>
            <w:shd w:val="clear" w:color="auto" w:fill="auto"/>
          </w:tcPr>
          <w:p w:rsidR="00A1043F" w:rsidRPr="005C7B83" w:rsidRDefault="00A1043F">
            <w:pPr>
              <w:tabs>
                <w:tab w:val="center" w:pos="1106"/>
              </w:tabs>
              <w:spacing w:line="240" w:lineRule="exact"/>
              <w:ind w:left="113" w:right="72" w:firstLine="360"/>
              <w:jc w:val="right"/>
              <w:rPr>
                <w:rFonts w:ascii="Times New Roman" w:hAnsi="Times New Roman" w:cs="Times New Roman"/>
                <w:color w:val="000000"/>
                <w:sz w:val="13"/>
                <w:szCs w:val="13"/>
              </w:rPr>
            </w:pPr>
          </w:p>
        </w:tc>
        <w:tc>
          <w:tcPr>
            <w:tcW w:w="711" w:type="dxa"/>
            <w:tcBorders>
              <w:top w:val="single" w:sz="4" w:space="0" w:color="auto"/>
              <w:bottom w:val="double" w:sz="4" w:space="0" w:color="auto"/>
            </w:tcBorders>
            <w:shd w:val="clear" w:color="auto" w:fill="auto"/>
          </w:tcPr>
          <w:p w:rsidR="00A1043F" w:rsidRPr="005C7B83" w:rsidRDefault="00A1043F"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6</w:t>
            </w:r>
            <w:r w:rsidR="00415CFD" w:rsidRPr="005C7B83">
              <w:rPr>
                <w:rFonts w:ascii="Times New Roman" w:hAnsi="Times New Roman" w:cs="Times New Roman"/>
                <w:color w:val="000000"/>
                <w:sz w:val="13"/>
                <w:szCs w:val="13"/>
              </w:rPr>
              <w:t>20</w:t>
            </w:r>
          </w:p>
        </w:tc>
        <w:tc>
          <w:tcPr>
            <w:tcW w:w="92" w:type="dxa"/>
            <w:shd w:val="clear" w:color="auto" w:fill="auto"/>
          </w:tcPr>
          <w:p w:rsidR="00A1043F" w:rsidRPr="005C7B83" w:rsidRDefault="00A1043F">
            <w:pPr>
              <w:tabs>
                <w:tab w:val="decimal" w:pos="851"/>
                <w:tab w:val="center" w:pos="1106"/>
              </w:tabs>
              <w:spacing w:line="240" w:lineRule="exact"/>
              <w:ind w:left="113"/>
              <w:jc w:val="right"/>
              <w:rPr>
                <w:rFonts w:ascii="Times New Roman" w:hAnsi="Times New Roman" w:cs="Times New Roman"/>
                <w:color w:val="000000"/>
                <w:sz w:val="13"/>
                <w:szCs w:val="13"/>
              </w:rPr>
            </w:pPr>
          </w:p>
        </w:tc>
        <w:tc>
          <w:tcPr>
            <w:tcW w:w="764" w:type="dxa"/>
            <w:tcBorders>
              <w:top w:val="single" w:sz="4" w:space="0" w:color="auto"/>
              <w:bottom w:val="double" w:sz="4" w:space="0" w:color="auto"/>
            </w:tcBorders>
            <w:shd w:val="clear" w:color="auto" w:fill="auto"/>
          </w:tcPr>
          <w:p w:rsidR="00A1043F" w:rsidRPr="005C7B83" w:rsidRDefault="00D525DE" w:rsidP="00D26213">
            <w:pPr>
              <w:tabs>
                <w:tab w:val="decimal" w:pos="618"/>
              </w:tabs>
              <w:spacing w:line="240" w:lineRule="exact"/>
              <w:ind w:right="-12"/>
              <w:jc w:val="both"/>
              <w:rPr>
                <w:rFonts w:ascii="Times New Roman" w:hAnsi="Times New Roman" w:cs="Times New Roman"/>
                <w:color w:val="000000"/>
                <w:sz w:val="13"/>
                <w:szCs w:val="13"/>
              </w:rPr>
            </w:pPr>
            <w:r>
              <w:rPr>
                <w:rFonts w:ascii="Times New Roman" w:hAnsi="Times New Roman" w:cs="Times New Roman"/>
                <w:color w:val="000000"/>
                <w:sz w:val="13"/>
                <w:szCs w:val="13"/>
              </w:rPr>
              <w:t>132</w:t>
            </w:r>
          </w:p>
        </w:tc>
        <w:tc>
          <w:tcPr>
            <w:tcW w:w="144" w:type="dxa"/>
          </w:tcPr>
          <w:p w:rsidR="00A1043F" w:rsidRPr="005C7B83" w:rsidRDefault="00A1043F">
            <w:pPr>
              <w:spacing w:line="240" w:lineRule="exact"/>
              <w:ind w:right="143"/>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tcPr>
          <w:p w:rsidR="00A1043F" w:rsidRPr="005C7B83" w:rsidRDefault="00A1043F"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282</w:t>
            </w:r>
          </w:p>
        </w:tc>
        <w:tc>
          <w:tcPr>
            <w:tcW w:w="135" w:type="dxa"/>
          </w:tcPr>
          <w:p w:rsidR="00A1043F" w:rsidRPr="005C7B83" w:rsidRDefault="00A1043F">
            <w:pPr>
              <w:tabs>
                <w:tab w:val="decimal" w:pos="851"/>
                <w:tab w:val="center" w:pos="1106"/>
              </w:tabs>
              <w:spacing w:line="240" w:lineRule="exact"/>
              <w:ind w:left="113" w:right="143"/>
              <w:jc w:val="right"/>
              <w:rPr>
                <w:rFonts w:ascii="Times New Roman" w:hAnsi="Times New Roman" w:cs="Times New Roman"/>
                <w:color w:val="000000"/>
                <w:sz w:val="13"/>
                <w:szCs w:val="13"/>
                <w:highlight w:val="yellow"/>
              </w:rPr>
            </w:pPr>
          </w:p>
        </w:tc>
        <w:tc>
          <w:tcPr>
            <w:tcW w:w="718" w:type="dxa"/>
            <w:tcBorders>
              <w:top w:val="single" w:sz="4" w:space="0" w:color="auto"/>
              <w:bottom w:val="double" w:sz="4" w:space="0" w:color="auto"/>
            </w:tcBorders>
          </w:tcPr>
          <w:p w:rsidR="00A1043F" w:rsidRPr="005C7B83" w:rsidRDefault="00A1043F" w:rsidP="00D26213">
            <w:pPr>
              <w:tabs>
                <w:tab w:val="right" w:pos="5760"/>
              </w:tabs>
              <w:spacing w:line="240" w:lineRule="exact"/>
              <w:ind w:right="110"/>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r w:rsidRPr="005C7B83">
              <w:rPr>
                <w:rFonts w:ascii="Times New Roman" w:hAnsi="Times New Roman" w:cs="Times New Roman"/>
                <w:color w:val="000000"/>
                <w:sz w:val="13"/>
                <w:szCs w:val="13"/>
              </w:rPr>
              <w:t>1,008</w:t>
            </w:r>
            <w:r w:rsidRPr="005C7B83">
              <w:rPr>
                <w:rFonts w:ascii="Times New Roman" w:hAnsi="Times New Roman" w:cs="Times New Roman"/>
                <w:color w:val="000000"/>
                <w:sz w:val="13"/>
                <w:szCs w:val="13"/>
                <w:cs/>
              </w:rPr>
              <w:t>)</w:t>
            </w:r>
          </w:p>
        </w:tc>
        <w:tc>
          <w:tcPr>
            <w:tcW w:w="144" w:type="dxa"/>
          </w:tcPr>
          <w:p w:rsidR="00A1043F" w:rsidRPr="005C7B83" w:rsidRDefault="00A1043F">
            <w:pPr>
              <w:tabs>
                <w:tab w:val="center" w:pos="1106"/>
                <w:tab w:val="right" w:pos="5760"/>
              </w:tabs>
              <w:spacing w:line="240" w:lineRule="exact"/>
              <w:ind w:left="113" w:right="110" w:firstLine="360"/>
              <w:jc w:val="right"/>
              <w:rPr>
                <w:rFonts w:ascii="Times New Roman" w:hAnsi="Times New Roman" w:cs="Times New Roman"/>
                <w:color w:val="000000"/>
                <w:sz w:val="13"/>
                <w:szCs w:val="13"/>
              </w:rPr>
            </w:pPr>
          </w:p>
        </w:tc>
        <w:tc>
          <w:tcPr>
            <w:tcW w:w="718" w:type="dxa"/>
            <w:tcBorders>
              <w:top w:val="single" w:sz="4" w:space="0" w:color="auto"/>
              <w:bottom w:val="double" w:sz="4" w:space="0" w:color="auto"/>
            </w:tcBorders>
          </w:tcPr>
          <w:p w:rsidR="00A1043F" w:rsidRPr="005C7B83" w:rsidRDefault="00A1043F" w:rsidP="00D26213">
            <w:pPr>
              <w:tabs>
                <w:tab w:val="decimal" w:pos="618"/>
              </w:tabs>
              <w:spacing w:line="240" w:lineRule="exact"/>
              <w:ind w:right="-12"/>
              <w:jc w:val="both"/>
              <w:rPr>
                <w:rFonts w:ascii="Times New Roman" w:hAnsi="Times New Roman" w:cs="Times New Roman"/>
                <w:color w:val="000000"/>
                <w:sz w:val="13"/>
                <w:szCs w:val="13"/>
              </w:rPr>
            </w:pPr>
            <w:r w:rsidRPr="005C7B83">
              <w:rPr>
                <w:rFonts w:ascii="Times New Roman" w:hAnsi="Times New Roman" w:cs="Times New Roman"/>
                <w:color w:val="000000"/>
                <w:sz w:val="13"/>
                <w:szCs w:val="13"/>
              </w:rPr>
              <w:t>1,251</w:t>
            </w:r>
          </w:p>
        </w:tc>
        <w:tc>
          <w:tcPr>
            <w:tcW w:w="126" w:type="dxa"/>
          </w:tcPr>
          <w:p w:rsidR="00A1043F" w:rsidRPr="005C7B83" w:rsidRDefault="00A1043F">
            <w:pPr>
              <w:tabs>
                <w:tab w:val="decimal" w:pos="680"/>
                <w:tab w:val="right" w:pos="5760"/>
              </w:tabs>
              <w:spacing w:line="240" w:lineRule="exact"/>
              <w:ind w:left="397" w:right="143" w:hanging="170"/>
              <w:jc w:val="right"/>
              <w:rPr>
                <w:rFonts w:ascii="Times New Roman" w:hAnsi="Times New Roman" w:cs="Times New Roman"/>
                <w:color w:val="000000"/>
                <w:sz w:val="13"/>
                <w:szCs w:val="13"/>
              </w:rPr>
            </w:pPr>
          </w:p>
        </w:tc>
        <w:tc>
          <w:tcPr>
            <w:tcW w:w="808" w:type="dxa"/>
            <w:tcBorders>
              <w:top w:val="single" w:sz="4" w:space="0" w:color="auto"/>
              <w:bottom w:val="double" w:sz="4" w:space="0" w:color="auto"/>
            </w:tcBorders>
          </w:tcPr>
          <w:p w:rsidR="00A1043F" w:rsidRPr="005C7B83" w:rsidRDefault="00A1043F" w:rsidP="00D26213">
            <w:pPr>
              <w:tabs>
                <w:tab w:val="decimal" w:pos="680"/>
                <w:tab w:val="right" w:pos="5760"/>
              </w:tabs>
              <w:spacing w:line="240" w:lineRule="exact"/>
              <w:ind w:left="397" w:right="143" w:hanging="170"/>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158</w:t>
            </w:r>
          </w:p>
        </w:tc>
      </w:tr>
    </w:tbl>
    <w:p w:rsidR="00724114" w:rsidRPr="007E275A" w:rsidRDefault="00724114" w:rsidP="006B7CF1">
      <w:pPr>
        <w:tabs>
          <w:tab w:val="left" w:pos="270"/>
          <w:tab w:val="left" w:pos="1260"/>
          <w:tab w:val="left" w:pos="1350"/>
          <w:tab w:val="left" w:pos="1530"/>
          <w:tab w:val="left" w:pos="1800"/>
          <w:tab w:val="left" w:pos="1980"/>
          <w:tab w:val="left" w:pos="2070"/>
          <w:tab w:val="left" w:pos="2160"/>
        </w:tabs>
        <w:spacing w:line="240" w:lineRule="exact"/>
        <w:ind w:left="540" w:right="-277" w:firstLine="360"/>
        <w:jc w:val="right"/>
        <w:outlineLvl w:val="0"/>
        <w:rPr>
          <w:rFonts w:ascii="Times New Roman" w:hAnsi="Times New Roman" w:cs="Times New Roman"/>
          <w:b/>
          <w:bCs/>
          <w:color w:val="000000"/>
          <w:sz w:val="13"/>
          <w:szCs w:val="13"/>
        </w:rPr>
      </w:pPr>
    </w:p>
    <w:p w:rsidR="00724114" w:rsidRPr="007E275A" w:rsidRDefault="00724114" w:rsidP="00724114">
      <w:pPr>
        <w:tabs>
          <w:tab w:val="left" w:pos="270"/>
          <w:tab w:val="left" w:pos="1260"/>
          <w:tab w:val="left" w:pos="1350"/>
          <w:tab w:val="left" w:pos="1530"/>
          <w:tab w:val="left" w:pos="1800"/>
          <w:tab w:val="left" w:pos="1980"/>
          <w:tab w:val="left" w:pos="2070"/>
          <w:tab w:val="left" w:pos="2160"/>
        </w:tabs>
        <w:spacing w:line="240" w:lineRule="exact"/>
        <w:ind w:left="540" w:right="-253" w:firstLine="360"/>
        <w:jc w:val="right"/>
        <w:outlineLvl w:val="0"/>
        <w:rPr>
          <w:rFonts w:ascii="Times New Roman" w:hAnsi="Times New Roman" w:cs="Times New Roman"/>
          <w:b/>
          <w:bCs/>
          <w:sz w:val="13"/>
          <w:szCs w:val="13"/>
        </w:rPr>
      </w:pPr>
      <w:r w:rsidRPr="007E275A">
        <w:rPr>
          <w:rFonts w:ascii="Times New Roman" w:hAnsi="Times New Roman" w:cs="Times New Roman"/>
          <w:b/>
          <w:bCs/>
          <w:color w:val="000000"/>
          <w:sz w:val="13"/>
          <w:szCs w:val="13"/>
        </w:rPr>
        <w:t>Unit</w:t>
      </w:r>
      <w:r w:rsidRPr="00C53996">
        <w:rPr>
          <w:rFonts w:ascii="Times New Roman" w:hAnsi="Times New Roman" w:cs="Times New Roman"/>
          <w:b/>
          <w:bCs/>
          <w:color w:val="000000"/>
          <w:sz w:val="13"/>
          <w:szCs w:val="13"/>
          <w:cs/>
        </w:rPr>
        <w:t xml:space="preserve">: </w:t>
      </w:r>
      <w:r w:rsidRPr="007E275A">
        <w:rPr>
          <w:rFonts w:ascii="Times New Roman" w:hAnsi="Times New Roman" w:cs="Times New Roman"/>
          <w:b/>
          <w:bCs/>
          <w:color w:val="000000"/>
          <w:sz w:val="13"/>
          <w:szCs w:val="13"/>
        </w:rPr>
        <w:t>Million Baht</w:t>
      </w:r>
    </w:p>
    <w:tbl>
      <w:tblPr>
        <w:tblW w:w="9770" w:type="dxa"/>
        <w:tblInd w:w="-284" w:type="dxa"/>
        <w:tblLayout w:type="fixed"/>
        <w:tblCellMar>
          <w:left w:w="0" w:type="dxa"/>
          <w:right w:w="0" w:type="dxa"/>
        </w:tblCellMar>
        <w:tblLook w:val="0000" w:firstRow="0" w:lastRow="0" w:firstColumn="0" w:lastColumn="0" w:noHBand="0" w:noVBand="0"/>
      </w:tblPr>
      <w:tblGrid>
        <w:gridCol w:w="2980"/>
        <w:gridCol w:w="708"/>
        <w:gridCol w:w="142"/>
        <w:gridCol w:w="774"/>
        <w:gridCol w:w="97"/>
        <w:gridCol w:w="711"/>
        <w:gridCol w:w="92"/>
        <w:gridCol w:w="764"/>
        <w:gridCol w:w="144"/>
        <w:gridCol w:w="709"/>
        <w:gridCol w:w="135"/>
        <w:gridCol w:w="718"/>
        <w:gridCol w:w="144"/>
        <w:gridCol w:w="718"/>
        <w:gridCol w:w="126"/>
        <w:gridCol w:w="808"/>
      </w:tblGrid>
      <w:tr w:rsidR="00724114" w:rsidRPr="005C7B83" w:rsidTr="00BA6334">
        <w:trPr>
          <w:cantSplit/>
        </w:trPr>
        <w:tc>
          <w:tcPr>
            <w:tcW w:w="2980" w:type="dxa"/>
          </w:tcPr>
          <w:p w:rsidR="00724114" w:rsidRPr="005C7B83" w:rsidRDefault="00724114">
            <w:pPr>
              <w:spacing w:line="240" w:lineRule="exact"/>
              <w:ind w:right="697"/>
              <w:rPr>
                <w:rFonts w:ascii="Times New Roman" w:hAnsi="Times New Roman" w:cs="Times New Roman"/>
                <w:color w:val="000000"/>
                <w:sz w:val="13"/>
                <w:szCs w:val="13"/>
              </w:rPr>
            </w:pPr>
          </w:p>
        </w:tc>
        <w:tc>
          <w:tcPr>
            <w:tcW w:w="6790" w:type="dxa"/>
            <w:gridSpan w:val="15"/>
          </w:tcPr>
          <w:p w:rsidR="00724114" w:rsidRPr="005C7B83" w:rsidRDefault="00724114">
            <w:pPr>
              <w:spacing w:line="240" w:lineRule="exact"/>
              <w:ind w:right="-36"/>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CONSOLIDATED FINANCIAL STATEMENTS</w:t>
            </w:r>
          </w:p>
        </w:tc>
      </w:tr>
      <w:tr w:rsidR="00724114" w:rsidRPr="005C7B83" w:rsidTr="00BA6334">
        <w:tc>
          <w:tcPr>
            <w:tcW w:w="2980" w:type="dxa"/>
          </w:tcPr>
          <w:p w:rsidR="00724114" w:rsidRPr="005C7B83" w:rsidRDefault="00724114">
            <w:pPr>
              <w:spacing w:line="240" w:lineRule="exact"/>
              <w:ind w:right="695"/>
              <w:rPr>
                <w:rFonts w:ascii="Times New Roman" w:hAnsi="Times New Roman" w:cs="Times New Roman"/>
                <w:color w:val="000000"/>
                <w:sz w:val="13"/>
                <w:szCs w:val="13"/>
              </w:rPr>
            </w:pPr>
          </w:p>
        </w:tc>
        <w:tc>
          <w:tcPr>
            <w:tcW w:w="3288" w:type="dxa"/>
            <w:gridSpan w:val="7"/>
          </w:tcPr>
          <w:p w:rsidR="00724114" w:rsidRPr="005C7B83" w:rsidRDefault="00724114" w:rsidP="00D26213">
            <w:pPr>
              <w:spacing w:line="220" w:lineRule="exact"/>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For the six</w:t>
            </w:r>
            <w:r w:rsidRPr="005C7B83">
              <w:rPr>
                <w:rFonts w:ascii="Times New Roman" w:hAnsi="Times New Roman" w:cs="Times New Roman"/>
                <w:b/>
                <w:bCs/>
                <w:color w:val="000000"/>
                <w:sz w:val="13"/>
                <w:szCs w:val="13"/>
                <w:cs/>
              </w:rPr>
              <w:t>-</w:t>
            </w:r>
            <w:r w:rsidRPr="005C7B83">
              <w:rPr>
                <w:rFonts w:ascii="Times New Roman" w:hAnsi="Times New Roman" w:cs="Times New Roman"/>
                <w:b/>
                <w:bCs/>
                <w:color w:val="000000"/>
                <w:sz w:val="13"/>
                <w:szCs w:val="13"/>
              </w:rPr>
              <w:t xml:space="preserve">month period ended June </w:t>
            </w:r>
            <w:r w:rsidR="00582CA2" w:rsidRPr="005C7B83">
              <w:rPr>
                <w:rFonts w:ascii="Times New Roman" w:hAnsi="Times New Roman" w:cs="Times New Roman"/>
                <w:b/>
                <w:bCs/>
                <w:color w:val="000000"/>
                <w:sz w:val="13"/>
                <w:szCs w:val="13"/>
              </w:rPr>
              <w:t>30</w:t>
            </w:r>
            <w:r w:rsidRPr="005C7B83">
              <w:rPr>
                <w:rFonts w:ascii="Times New Roman" w:hAnsi="Times New Roman" w:cs="Times New Roman"/>
                <w:b/>
                <w:bCs/>
                <w:color w:val="000000"/>
                <w:sz w:val="13"/>
                <w:szCs w:val="13"/>
              </w:rPr>
              <w:t xml:space="preserve">, </w:t>
            </w:r>
            <w:r w:rsidR="00582CA2" w:rsidRPr="005C7B83">
              <w:rPr>
                <w:rFonts w:ascii="Times New Roman" w:hAnsi="Times New Roman" w:cs="Times New Roman"/>
                <w:b/>
                <w:bCs/>
                <w:color w:val="000000"/>
                <w:sz w:val="13"/>
                <w:szCs w:val="13"/>
              </w:rPr>
              <w:t>2020</w:t>
            </w:r>
          </w:p>
        </w:tc>
        <w:tc>
          <w:tcPr>
            <w:tcW w:w="144" w:type="dxa"/>
          </w:tcPr>
          <w:p w:rsidR="00724114" w:rsidRPr="005C7B83" w:rsidRDefault="00724114">
            <w:pPr>
              <w:spacing w:line="220" w:lineRule="exact"/>
              <w:jc w:val="center"/>
              <w:rPr>
                <w:rFonts w:ascii="Times New Roman" w:hAnsi="Times New Roman" w:cs="Times New Roman"/>
                <w:b/>
                <w:bCs/>
                <w:color w:val="000000"/>
                <w:sz w:val="13"/>
                <w:szCs w:val="13"/>
              </w:rPr>
            </w:pPr>
          </w:p>
        </w:tc>
        <w:tc>
          <w:tcPr>
            <w:tcW w:w="3358" w:type="dxa"/>
            <w:gridSpan w:val="7"/>
          </w:tcPr>
          <w:p w:rsidR="00724114" w:rsidRPr="005C7B83" w:rsidRDefault="00724114">
            <w:pPr>
              <w:spacing w:line="220" w:lineRule="exact"/>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For the six</w:t>
            </w:r>
            <w:r w:rsidRPr="005C7B83">
              <w:rPr>
                <w:rFonts w:ascii="Times New Roman" w:hAnsi="Times New Roman" w:cs="Times New Roman"/>
                <w:b/>
                <w:bCs/>
                <w:color w:val="000000"/>
                <w:sz w:val="13"/>
                <w:szCs w:val="13"/>
                <w:cs/>
              </w:rPr>
              <w:t>-</w:t>
            </w:r>
            <w:r w:rsidRPr="005C7B83">
              <w:rPr>
                <w:rFonts w:ascii="Times New Roman" w:hAnsi="Times New Roman" w:cs="Times New Roman"/>
                <w:b/>
                <w:bCs/>
                <w:color w:val="000000"/>
                <w:sz w:val="13"/>
                <w:szCs w:val="13"/>
              </w:rPr>
              <w:t xml:space="preserve">month period ended June </w:t>
            </w:r>
            <w:r w:rsidR="00582CA2" w:rsidRPr="005C7B83">
              <w:rPr>
                <w:rFonts w:ascii="Times New Roman" w:hAnsi="Times New Roman" w:cs="Times New Roman"/>
                <w:b/>
                <w:bCs/>
                <w:color w:val="000000"/>
                <w:sz w:val="13"/>
                <w:szCs w:val="13"/>
              </w:rPr>
              <w:t>30</w:t>
            </w:r>
            <w:r w:rsidRPr="005C7B83">
              <w:rPr>
                <w:rFonts w:ascii="Times New Roman" w:hAnsi="Times New Roman" w:cs="Times New Roman"/>
                <w:b/>
                <w:bCs/>
                <w:color w:val="000000"/>
                <w:sz w:val="13"/>
                <w:szCs w:val="13"/>
              </w:rPr>
              <w:t xml:space="preserve">, </w:t>
            </w:r>
            <w:r w:rsidR="00582CA2" w:rsidRPr="005C7B83">
              <w:rPr>
                <w:rFonts w:ascii="Times New Roman" w:hAnsi="Times New Roman" w:cs="Times New Roman"/>
                <w:b/>
                <w:bCs/>
                <w:color w:val="000000"/>
                <w:sz w:val="13"/>
                <w:szCs w:val="13"/>
              </w:rPr>
              <w:t>2019</w:t>
            </w:r>
          </w:p>
        </w:tc>
      </w:tr>
      <w:tr w:rsidR="00724114" w:rsidRPr="005C7B83" w:rsidTr="00BA6334">
        <w:tc>
          <w:tcPr>
            <w:tcW w:w="2980" w:type="dxa"/>
          </w:tcPr>
          <w:p w:rsidR="00724114" w:rsidRPr="005C7B83" w:rsidRDefault="00724114">
            <w:pPr>
              <w:spacing w:line="240" w:lineRule="exact"/>
              <w:ind w:left="794" w:right="697"/>
              <w:rPr>
                <w:rFonts w:ascii="Times New Roman" w:hAnsi="Times New Roman" w:cs="Times New Roman"/>
                <w:b/>
                <w:bCs/>
                <w:color w:val="000000"/>
                <w:sz w:val="13"/>
                <w:szCs w:val="13"/>
              </w:rPr>
            </w:pPr>
          </w:p>
        </w:tc>
        <w:tc>
          <w:tcPr>
            <w:tcW w:w="1721" w:type="dxa"/>
            <w:gridSpan w:val="4"/>
          </w:tcPr>
          <w:p w:rsidR="00724114" w:rsidRPr="005C7B83" w:rsidRDefault="00724114" w:rsidP="00D26213">
            <w:pPr>
              <w:spacing w:line="240" w:lineRule="exact"/>
              <w:ind w:right="144"/>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Income</w:t>
            </w:r>
          </w:p>
        </w:tc>
        <w:tc>
          <w:tcPr>
            <w:tcW w:w="1711" w:type="dxa"/>
            <w:gridSpan w:val="4"/>
          </w:tcPr>
          <w:p w:rsidR="00724114" w:rsidRPr="005C7B83" w:rsidRDefault="00724114" w:rsidP="00D26213">
            <w:pPr>
              <w:spacing w:line="240" w:lineRule="exact"/>
              <w:ind w:right="144"/>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Expenses</w:t>
            </w:r>
          </w:p>
        </w:tc>
        <w:tc>
          <w:tcPr>
            <w:tcW w:w="1706" w:type="dxa"/>
            <w:gridSpan w:val="4"/>
          </w:tcPr>
          <w:p w:rsidR="00724114" w:rsidRPr="005C7B83" w:rsidRDefault="00724114" w:rsidP="00D26213">
            <w:pPr>
              <w:spacing w:line="240" w:lineRule="exact"/>
              <w:ind w:right="144"/>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Income</w:t>
            </w:r>
          </w:p>
        </w:tc>
        <w:tc>
          <w:tcPr>
            <w:tcW w:w="1652" w:type="dxa"/>
            <w:gridSpan w:val="3"/>
          </w:tcPr>
          <w:p w:rsidR="00724114" w:rsidRPr="005C7B83" w:rsidRDefault="00724114" w:rsidP="00D26213">
            <w:pPr>
              <w:spacing w:line="240" w:lineRule="exact"/>
              <w:ind w:right="144"/>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Expenses</w:t>
            </w:r>
          </w:p>
        </w:tc>
      </w:tr>
      <w:tr w:rsidR="00724114" w:rsidRPr="005C7B83" w:rsidTr="00BA6334">
        <w:tc>
          <w:tcPr>
            <w:tcW w:w="2980" w:type="dxa"/>
          </w:tcPr>
          <w:p w:rsidR="00724114" w:rsidRPr="005C7B83" w:rsidRDefault="00724114">
            <w:pPr>
              <w:spacing w:line="240" w:lineRule="exact"/>
              <w:ind w:left="794" w:right="697"/>
              <w:rPr>
                <w:rFonts w:ascii="Times New Roman" w:hAnsi="Times New Roman" w:cs="Times New Roman"/>
                <w:b/>
                <w:bCs/>
                <w:color w:val="000000"/>
                <w:sz w:val="13"/>
                <w:szCs w:val="13"/>
              </w:rPr>
            </w:pPr>
          </w:p>
        </w:tc>
        <w:tc>
          <w:tcPr>
            <w:tcW w:w="708" w:type="dxa"/>
          </w:tcPr>
          <w:p w:rsidR="00724114" w:rsidRPr="005C7B83" w:rsidRDefault="00724114" w:rsidP="00D26213">
            <w:pPr>
              <w:spacing w:line="240" w:lineRule="exact"/>
              <w:ind w:right="-4"/>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Interest income</w:t>
            </w:r>
          </w:p>
        </w:tc>
        <w:tc>
          <w:tcPr>
            <w:tcW w:w="142" w:type="dxa"/>
          </w:tcPr>
          <w:p w:rsidR="00724114" w:rsidRPr="005C7B83" w:rsidRDefault="00724114">
            <w:pPr>
              <w:spacing w:line="240" w:lineRule="exact"/>
              <w:ind w:right="144"/>
              <w:jc w:val="center"/>
              <w:rPr>
                <w:rFonts w:ascii="Times New Roman" w:hAnsi="Times New Roman" w:cs="Times New Roman"/>
                <w:b/>
                <w:bCs/>
                <w:color w:val="000000"/>
                <w:sz w:val="13"/>
                <w:szCs w:val="13"/>
              </w:rPr>
            </w:pPr>
          </w:p>
        </w:tc>
        <w:tc>
          <w:tcPr>
            <w:tcW w:w="774" w:type="dxa"/>
          </w:tcPr>
          <w:p w:rsidR="00724114" w:rsidRPr="005C7B83" w:rsidRDefault="00724114" w:rsidP="00D26213">
            <w:pPr>
              <w:spacing w:line="240" w:lineRule="exact"/>
              <w:ind w:right="36"/>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Non</w:t>
            </w:r>
            <w:r w:rsidRPr="005C7B83">
              <w:rPr>
                <w:rFonts w:ascii="Times New Roman" w:hAnsi="Times New Roman" w:cs="Times New Roman"/>
                <w:b/>
                <w:bCs/>
                <w:color w:val="000000"/>
                <w:sz w:val="13"/>
                <w:szCs w:val="13"/>
                <w:cs/>
              </w:rPr>
              <w:t>-</w:t>
            </w:r>
            <w:r w:rsidRPr="005C7B83">
              <w:rPr>
                <w:rFonts w:ascii="Times New Roman" w:hAnsi="Times New Roman" w:cs="Times New Roman"/>
                <w:b/>
                <w:bCs/>
                <w:color w:val="000000"/>
                <w:sz w:val="13"/>
                <w:szCs w:val="13"/>
              </w:rPr>
              <w:t>interest income</w:t>
            </w:r>
          </w:p>
        </w:tc>
        <w:tc>
          <w:tcPr>
            <w:tcW w:w="97" w:type="dxa"/>
          </w:tcPr>
          <w:p w:rsidR="00724114" w:rsidRPr="005C7B83" w:rsidRDefault="00724114">
            <w:pPr>
              <w:spacing w:line="240" w:lineRule="exact"/>
              <w:ind w:right="144"/>
              <w:jc w:val="center"/>
              <w:rPr>
                <w:rFonts w:ascii="Times New Roman" w:hAnsi="Times New Roman" w:cs="Times New Roman"/>
                <w:b/>
                <w:bCs/>
                <w:color w:val="000000"/>
                <w:sz w:val="13"/>
                <w:szCs w:val="13"/>
              </w:rPr>
            </w:pPr>
          </w:p>
        </w:tc>
        <w:tc>
          <w:tcPr>
            <w:tcW w:w="711" w:type="dxa"/>
          </w:tcPr>
          <w:p w:rsidR="00724114" w:rsidRPr="005C7B83" w:rsidRDefault="00724114" w:rsidP="00D26213">
            <w:pPr>
              <w:spacing w:line="240" w:lineRule="exact"/>
              <w:ind w:right="7"/>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Interest expenses</w:t>
            </w:r>
          </w:p>
        </w:tc>
        <w:tc>
          <w:tcPr>
            <w:tcW w:w="92" w:type="dxa"/>
          </w:tcPr>
          <w:p w:rsidR="00724114" w:rsidRPr="005C7B83" w:rsidRDefault="00724114">
            <w:pPr>
              <w:spacing w:line="240" w:lineRule="exact"/>
              <w:ind w:right="144"/>
              <w:jc w:val="center"/>
              <w:rPr>
                <w:rFonts w:ascii="Times New Roman" w:hAnsi="Times New Roman" w:cs="Times New Roman"/>
                <w:b/>
                <w:bCs/>
                <w:color w:val="000000"/>
                <w:sz w:val="13"/>
                <w:szCs w:val="13"/>
              </w:rPr>
            </w:pPr>
          </w:p>
        </w:tc>
        <w:tc>
          <w:tcPr>
            <w:tcW w:w="764" w:type="dxa"/>
          </w:tcPr>
          <w:p w:rsidR="00724114" w:rsidRPr="005C7B83" w:rsidRDefault="00724114">
            <w:pPr>
              <w:spacing w:line="240" w:lineRule="exact"/>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Non</w:t>
            </w:r>
            <w:r w:rsidRPr="005C7B83">
              <w:rPr>
                <w:rFonts w:ascii="Times New Roman" w:hAnsi="Times New Roman" w:cs="Times New Roman"/>
                <w:b/>
                <w:bCs/>
                <w:color w:val="000000"/>
                <w:sz w:val="13"/>
                <w:szCs w:val="13"/>
                <w:cs/>
              </w:rPr>
              <w:t>-</w:t>
            </w:r>
            <w:r w:rsidRPr="005C7B83">
              <w:rPr>
                <w:rFonts w:ascii="Times New Roman" w:hAnsi="Times New Roman" w:cs="Times New Roman"/>
                <w:b/>
                <w:bCs/>
                <w:color w:val="000000"/>
                <w:sz w:val="13"/>
                <w:szCs w:val="13"/>
              </w:rPr>
              <w:t xml:space="preserve"> interest expenses</w:t>
            </w:r>
          </w:p>
        </w:tc>
        <w:tc>
          <w:tcPr>
            <w:tcW w:w="144" w:type="dxa"/>
          </w:tcPr>
          <w:p w:rsidR="00724114" w:rsidRPr="005C7B83" w:rsidRDefault="00724114">
            <w:pPr>
              <w:spacing w:line="240" w:lineRule="exact"/>
              <w:ind w:right="144"/>
              <w:jc w:val="center"/>
              <w:rPr>
                <w:rFonts w:ascii="Times New Roman" w:hAnsi="Times New Roman" w:cs="Times New Roman"/>
                <w:b/>
                <w:bCs/>
                <w:color w:val="000000"/>
                <w:sz w:val="13"/>
                <w:szCs w:val="13"/>
              </w:rPr>
            </w:pPr>
          </w:p>
        </w:tc>
        <w:tc>
          <w:tcPr>
            <w:tcW w:w="709" w:type="dxa"/>
          </w:tcPr>
          <w:p w:rsidR="00724114" w:rsidRPr="005C7B83" w:rsidRDefault="00724114">
            <w:pPr>
              <w:spacing w:line="240" w:lineRule="exact"/>
              <w:ind w:right="-2"/>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Interest income</w:t>
            </w:r>
          </w:p>
        </w:tc>
        <w:tc>
          <w:tcPr>
            <w:tcW w:w="135" w:type="dxa"/>
          </w:tcPr>
          <w:p w:rsidR="00724114" w:rsidRPr="005C7B83" w:rsidRDefault="00724114">
            <w:pPr>
              <w:spacing w:line="240" w:lineRule="exact"/>
              <w:ind w:right="144"/>
              <w:jc w:val="center"/>
              <w:rPr>
                <w:rFonts w:ascii="Times New Roman" w:hAnsi="Times New Roman" w:cs="Times New Roman"/>
                <w:b/>
                <w:bCs/>
                <w:color w:val="000000"/>
                <w:sz w:val="13"/>
                <w:szCs w:val="13"/>
              </w:rPr>
            </w:pPr>
          </w:p>
        </w:tc>
        <w:tc>
          <w:tcPr>
            <w:tcW w:w="718" w:type="dxa"/>
          </w:tcPr>
          <w:p w:rsidR="00724114" w:rsidRPr="005C7B83" w:rsidRDefault="00724114">
            <w:pPr>
              <w:spacing w:line="240" w:lineRule="exact"/>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Non</w:t>
            </w:r>
            <w:r w:rsidRPr="005C7B83">
              <w:rPr>
                <w:rFonts w:ascii="Times New Roman" w:hAnsi="Times New Roman" w:cs="Times New Roman"/>
                <w:b/>
                <w:bCs/>
                <w:color w:val="000000"/>
                <w:sz w:val="13"/>
                <w:szCs w:val="13"/>
                <w:cs/>
              </w:rPr>
              <w:t>-</w:t>
            </w:r>
            <w:r w:rsidRPr="005C7B83">
              <w:rPr>
                <w:rFonts w:ascii="Times New Roman" w:hAnsi="Times New Roman" w:cs="Times New Roman"/>
                <w:b/>
                <w:bCs/>
                <w:color w:val="000000"/>
                <w:sz w:val="13"/>
                <w:szCs w:val="13"/>
              </w:rPr>
              <w:t>interest income</w:t>
            </w:r>
          </w:p>
        </w:tc>
        <w:tc>
          <w:tcPr>
            <w:tcW w:w="144" w:type="dxa"/>
          </w:tcPr>
          <w:p w:rsidR="00724114" w:rsidRPr="005C7B83" w:rsidRDefault="00724114">
            <w:pPr>
              <w:spacing w:line="240" w:lineRule="exact"/>
              <w:ind w:right="144"/>
              <w:jc w:val="center"/>
              <w:rPr>
                <w:rFonts w:ascii="Times New Roman" w:hAnsi="Times New Roman" w:cs="Times New Roman"/>
                <w:b/>
                <w:bCs/>
                <w:color w:val="000000"/>
                <w:sz w:val="13"/>
                <w:szCs w:val="13"/>
              </w:rPr>
            </w:pPr>
          </w:p>
        </w:tc>
        <w:tc>
          <w:tcPr>
            <w:tcW w:w="718" w:type="dxa"/>
          </w:tcPr>
          <w:p w:rsidR="00724114" w:rsidRPr="005C7B83" w:rsidRDefault="00724114">
            <w:pPr>
              <w:spacing w:line="240" w:lineRule="exact"/>
              <w:ind w:right="-11"/>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Interest expenses</w:t>
            </w:r>
          </w:p>
        </w:tc>
        <w:tc>
          <w:tcPr>
            <w:tcW w:w="126" w:type="dxa"/>
          </w:tcPr>
          <w:p w:rsidR="00724114" w:rsidRPr="005C7B83" w:rsidRDefault="00724114">
            <w:pPr>
              <w:spacing w:line="240" w:lineRule="exact"/>
              <w:ind w:right="144"/>
              <w:jc w:val="center"/>
              <w:rPr>
                <w:rFonts w:ascii="Times New Roman" w:hAnsi="Times New Roman" w:cs="Times New Roman"/>
                <w:b/>
                <w:bCs/>
                <w:color w:val="000000"/>
                <w:sz w:val="13"/>
                <w:szCs w:val="13"/>
              </w:rPr>
            </w:pPr>
          </w:p>
        </w:tc>
        <w:tc>
          <w:tcPr>
            <w:tcW w:w="808" w:type="dxa"/>
          </w:tcPr>
          <w:p w:rsidR="00724114" w:rsidRPr="005C7B83" w:rsidRDefault="00724114">
            <w:pPr>
              <w:spacing w:line="240" w:lineRule="exact"/>
              <w:ind w:right="-9"/>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Non</w:t>
            </w:r>
            <w:r w:rsidRPr="005C7B83">
              <w:rPr>
                <w:rFonts w:ascii="Times New Roman" w:hAnsi="Times New Roman" w:cs="Times New Roman"/>
                <w:b/>
                <w:bCs/>
                <w:color w:val="000000"/>
                <w:sz w:val="13"/>
                <w:szCs w:val="13"/>
                <w:cs/>
              </w:rPr>
              <w:t>-</w:t>
            </w:r>
            <w:r w:rsidRPr="005C7B83">
              <w:rPr>
                <w:rFonts w:ascii="Times New Roman" w:hAnsi="Times New Roman" w:cs="Times New Roman"/>
                <w:b/>
                <w:bCs/>
                <w:color w:val="000000"/>
                <w:sz w:val="13"/>
                <w:szCs w:val="13"/>
              </w:rPr>
              <w:t>interest expenses</w:t>
            </w:r>
          </w:p>
        </w:tc>
      </w:tr>
      <w:tr w:rsidR="00724114" w:rsidRPr="005C7B83" w:rsidTr="00C55AEA">
        <w:tc>
          <w:tcPr>
            <w:tcW w:w="2980" w:type="dxa"/>
          </w:tcPr>
          <w:p w:rsidR="00724114" w:rsidRPr="005C7B83" w:rsidRDefault="00724114">
            <w:pPr>
              <w:spacing w:line="240" w:lineRule="exact"/>
              <w:ind w:right="697"/>
              <w:rPr>
                <w:rFonts w:ascii="Times New Roman" w:hAnsi="Times New Roman" w:cs="Times New Roman"/>
                <w:b/>
                <w:bCs/>
                <w:sz w:val="13"/>
                <w:szCs w:val="13"/>
              </w:rPr>
            </w:pPr>
            <w:r w:rsidRPr="005C7B83">
              <w:rPr>
                <w:rFonts w:ascii="Times New Roman" w:hAnsi="Times New Roman" w:cs="Times New Roman"/>
                <w:b/>
                <w:bCs/>
                <w:sz w:val="13"/>
                <w:szCs w:val="13"/>
              </w:rPr>
              <w:t>Parent company</w:t>
            </w:r>
          </w:p>
        </w:tc>
        <w:tc>
          <w:tcPr>
            <w:tcW w:w="708" w:type="dxa"/>
          </w:tcPr>
          <w:p w:rsidR="00724114" w:rsidRPr="005C7B83" w:rsidRDefault="00724114">
            <w:pPr>
              <w:tabs>
                <w:tab w:val="decimal" w:pos="1106"/>
              </w:tabs>
              <w:spacing w:line="240" w:lineRule="exact"/>
              <w:rPr>
                <w:rFonts w:ascii="Times New Roman" w:hAnsi="Times New Roman" w:cs="Times New Roman"/>
                <w:color w:val="000000"/>
                <w:sz w:val="13"/>
                <w:szCs w:val="13"/>
              </w:rPr>
            </w:pPr>
          </w:p>
        </w:tc>
        <w:tc>
          <w:tcPr>
            <w:tcW w:w="142" w:type="dxa"/>
          </w:tcPr>
          <w:p w:rsidR="00724114" w:rsidRPr="005C7B83" w:rsidRDefault="00724114">
            <w:pPr>
              <w:tabs>
                <w:tab w:val="decimal" w:pos="1106"/>
              </w:tabs>
              <w:spacing w:line="240" w:lineRule="exact"/>
              <w:rPr>
                <w:rFonts w:ascii="Times New Roman" w:hAnsi="Times New Roman" w:cs="Times New Roman"/>
                <w:color w:val="000000"/>
                <w:sz w:val="13"/>
                <w:szCs w:val="13"/>
              </w:rPr>
            </w:pPr>
          </w:p>
        </w:tc>
        <w:tc>
          <w:tcPr>
            <w:tcW w:w="774" w:type="dxa"/>
          </w:tcPr>
          <w:p w:rsidR="00724114" w:rsidRPr="005C7B83" w:rsidRDefault="00724114">
            <w:pPr>
              <w:tabs>
                <w:tab w:val="decimal" w:pos="1106"/>
              </w:tabs>
              <w:spacing w:line="240" w:lineRule="exact"/>
              <w:rPr>
                <w:rFonts w:ascii="Times New Roman" w:hAnsi="Times New Roman" w:cs="Times New Roman"/>
                <w:color w:val="000000"/>
                <w:sz w:val="13"/>
                <w:szCs w:val="13"/>
              </w:rPr>
            </w:pPr>
          </w:p>
        </w:tc>
        <w:tc>
          <w:tcPr>
            <w:tcW w:w="97" w:type="dxa"/>
          </w:tcPr>
          <w:p w:rsidR="00724114" w:rsidRPr="005C7B83" w:rsidRDefault="00724114">
            <w:pPr>
              <w:tabs>
                <w:tab w:val="decimal" w:pos="1106"/>
              </w:tabs>
              <w:spacing w:line="240" w:lineRule="exact"/>
              <w:rPr>
                <w:rFonts w:ascii="Times New Roman" w:hAnsi="Times New Roman" w:cs="Times New Roman"/>
                <w:color w:val="000000"/>
                <w:sz w:val="13"/>
                <w:szCs w:val="13"/>
              </w:rPr>
            </w:pPr>
          </w:p>
        </w:tc>
        <w:tc>
          <w:tcPr>
            <w:tcW w:w="711" w:type="dxa"/>
          </w:tcPr>
          <w:p w:rsidR="00724114" w:rsidRPr="005C7B83" w:rsidRDefault="00724114">
            <w:pPr>
              <w:tabs>
                <w:tab w:val="decimal" w:pos="1106"/>
              </w:tabs>
              <w:spacing w:line="240" w:lineRule="exact"/>
              <w:rPr>
                <w:rFonts w:ascii="Times New Roman" w:hAnsi="Times New Roman" w:cs="Times New Roman"/>
                <w:color w:val="000000"/>
                <w:sz w:val="13"/>
                <w:szCs w:val="13"/>
              </w:rPr>
            </w:pPr>
          </w:p>
        </w:tc>
        <w:tc>
          <w:tcPr>
            <w:tcW w:w="92" w:type="dxa"/>
          </w:tcPr>
          <w:p w:rsidR="00724114" w:rsidRPr="005C7B83" w:rsidRDefault="00724114">
            <w:pPr>
              <w:tabs>
                <w:tab w:val="decimal" w:pos="1106"/>
              </w:tabs>
              <w:spacing w:line="240" w:lineRule="exact"/>
              <w:rPr>
                <w:rFonts w:ascii="Times New Roman" w:hAnsi="Times New Roman" w:cs="Times New Roman"/>
                <w:color w:val="000000"/>
                <w:sz w:val="13"/>
                <w:szCs w:val="13"/>
              </w:rPr>
            </w:pPr>
          </w:p>
        </w:tc>
        <w:tc>
          <w:tcPr>
            <w:tcW w:w="764" w:type="dxa"/>
          </w:tcPr>
          <w:p w:rsidR="00724114" w:rsidRPr="005C7B83" w:rsidRDefault="00724114">
            <w:pPr>
              <w:tabs>
                <w:tab w:val="decimal" w:pos="1106"/>
              </w:tabs>
              <w:spacing w:line="240" w:lineRule="exact"/>
              <w:rPr>
                <w:rFonts w:ascii="Times New Roman" w:hAnsi="Times New Roman" w:cs="Times New Roman"/>
                <w:color w:val="000000"/>
                <w:sz w:val="13"/>
                <w:szCs w:val="13"/>
              </w:rPr>
            </w:pPr>
          </w:p>
        </w:tc>
        <w:tc>
          <w:tcPr>
            <w:tcW w:w="144" w:type="dxa"/>
          </w:tcPr>
          <w:p w:rsidR="00724114" w:rsidRPr="005C7B83" w:rsidRDefault="00724114">
            <w:pPr>
              <w:tabs>
                <w:tab w:val="decimal" w:pos="1106"/>
              </w:tabs>
              <w:spacing w:line="240" w:lineRule="exact"/>
              <w:rPr>
                <w:rFonts w:ascii="Times New Roman" w:hAnsi="Times New Roman" w:cs="Times New Roman"/>
                <w:color w:val="000000"/>
                <w:sz w:val="13"/>
                <w:szCs w:val="13"/>
              </w:rPr>
            </w:pPr>
          </w:p>
        </w:tc>
        <w:tc>
          <w:tcPr>
            <w:tcW w:w="709" w:type="dxa"/>
          </w:tcPr>
          <w:p w:rsidR="00724114" w:rsidRPr="005C7B83" w:rsidRDefault="00724114">
            <w:pPr>
              <w:tabs>
                <w:tab w:val="center" w:pos="1106"/>
              </w:tabs>
              <w:spacing w:line="240" w:lineRule="exact"/>
              <w:ind w:left="113"/>
              <w:jc w:val="center"/>
              <w:rPr>
                <w:rFonts w:ascii="Times New Roman" w:hAnsi="Times New Roman" w:cs="Times New Roman"/>
                <w:color w:val="000000"/>
                <w:sz w:val="13"/>
                <w:szCs w:val="13"/>
              </w:rPr>
            </w:pPr>
          </w:p>
        </w:tc>
        <w:tc>
          <w:tcPr>
            <w:tcW w:w="135" w:type="dxa"/>
          </w:tcPr>
          <w:p w:rsidR="00724114" w:rsidRPr="005C7B83" w:rsidRDefault="00724114">
            <w:pPr>
              <w:tabs>
                <w:tab w:val="decimal" w:pos="1106"/>
              </w:tabs>
              <w:spacing w:line="240" w:lineRule="exact"/>
              <w:rPr>
                <w:rFonts w:ascii="Times New Roman" w:hAnsi="Times New Roman" w:cs="Times New Roman"/>
                <w:color w:val="000000"/>
                <w:sz w:val="13"/>
                <w:szCs w:val="13"/>
              </w:rPr>
            </w:pPr>
          </w:p>
        </w:tc>
        <w:tc>
          <w:tcPr>
            <w:tcW w:w="718" w:type="dxa"/>
          </w:tcPr>
          <w:p w:rsidR="00724114" w:rsidRPr="005C7B83" w:rsidRDefault="00724114">
            <w:pPr>
              <w:tabs>
                <w:tab w:val="center" w:pos="1106"/>
              </w:tabs>
              <w:spacing w:line="240" w:lineRule="exact"/>
              <w:ind w:left="113"/>
              <w:jc w:val="center"/>
              <w:rPr>
                <w:rFonts w:ascii="Times New Roman" w:hAnsi="Times New Roman" w:cs="Times New Roman"/>
                <w:color w:val="000000"/>
                <w:sz w:val="13"/>
                <w:szCs w:val="13"/>
              </w:rPr>
            </w:pPr>
          </w:p>
        </w:tc>
        <w:tc>
          <w:tcPr>
            <w:tcW w:w="144" w:type="dxa"/>
          </w:tcPr>
          <w:p w:rsidR="00724114" w:rsidRPr="005C7B83" w:rsidRDefault="00724114">
            <w:pPr>
              <w:tabs>
                <w:tab w:val="decimal" w:pos="624"/>
              </w:tabs>
              <w:spacing w:line="240" w:lineRule="exact"/>
              <w:rPr>
                <w:rFonts w:ascii="Times New Roman" w:hAnsi="Times New Roman" w:cs="Times New Roman"/>
                <w:color w:val="000000"/>
                <w:sz w:val="13"/>
                <w:szCs w:val="13"/>
              </w:rPr>
            </w:pPr>
          </w:p>
        </w:tc>
        <w:tc>
          <w:tcPr>
            <w:tcW w:w="718" w:type="dxa"/>
          </w:tcPr>
          <w:p w:rsidR="00724114" w:rsidRPr="005C7B83" w:rsidRDefault="00724114">
            <w:pPr>
              <w:tabs>
                <w:tab w:val="center" w:pos="1106"/>
              </w:tabs>
              <w:spacing w:line="240" w:lineRule="exact"/>
              <w:ind w:left="113"/>
              <w:jc w:val="center"/>
              <w:rPr>
                <w:rFonts w:ascii="Times New Roman" w:hAnsi="Times New Roman" w:cs="Times New Roman"/>
                <w:color w:val="000000"/>
                <w:sz w:val="13"/>
                <w:szCs w:val="13"/>
              </w:rPr>
            </w:pPr>
          </w:p>
        </w:tc>
        <w:tc>
          <w:tcPr>
            <w:tcW w:w="126" w:type="dxa"/>
          </w:tcPr>
          <w:p w:rsidR="00724114" w:rsidRPr="005C7B83" w:rsidRDefault="00724114">
            <w:pPr>
              <w:tabs>
                <w:tab w:val="decimal" w:pos="624"/>
              </w:tabs>
              <w:spacing w:line="240" w:lineRule="exact"/>
              <w:rPr>
                <w:rFonts w:ascii="Times New Roman" w:hAnsi="Times New Roman" w:cs="Times New Roman"/>
                <w:color w:val="000000"/>
                <w:sz w:val="13"/>
                <w:szCs w:val="13"/>
              </w:rPr>
            </w:pPr>
          </w:p>
        </w:tc>
        <w:tc>
          <w:tcPr>
            <w:tcW w:w="808" w:type="dxa"/>
          </w:tcPr>
          <w:p w:rsidR="00724114" w:rsidRPr="005C7B83" w:rsidRDefault="00724114">
            <w:pPr>
              <w:tabs>
                <w:tab w:val="center" w:pos="1106"/>
              </w:tabs>
              <w:spacing w:line="240" w:lineRule="exact"/>
              <w:ind w:left="113"/>
              <w:jc w:val="center"/>
              <w:rPr>
                <w:rFonts w:ascii="Times New Roman" w:hAnsi="Times New Roman" w:cs="Times New Roman"/>
                <w:color w:val="000000"/>
                <w:sz w:val="13"/>
                <w:szCs w:val="13"/>
              </w:rPr>
            </w:pPr>
          </w:p>
        </w:tc>
      </w:tr>
      <w:tr w:rsidR="00AF1BA9" w:rsidRPr="005C7B83" w:rsidTr="00C55AEA">
        <w:tc>
          <w:tcPr>
            <w:tcW w:w="2980" w:type="dxa"/>
          </w:tcPr>
          <w:p w:rsidR="00AF1BA9" w:rsidRPr="005C7B83" w:rsidRDefault="00AF1BA9" w:rsidP="00D26213">
            <w:pPr>
              <w:tabs>
                <w:tab w:val="right" w:pos="5760"/>
              </w:tabs>
              <w:spacing w:line="240" w:lineRule="exact"/>
              <w:ind w:left="397" w:right="170" w:hanging="170"/>
              <w:rPr>
                <w:rFonts w:ascii="Times New Roman" w:hAnsi="Times New Roman" w:cs="Times New Roman"/>
                <w:sz w:val="13"/>
                <w:szCs w:val="13"/>
              </w:rPr>
            </w:pPr>
            <w:r w:rsidRPr="005C7B83">
              <w:rPr>
                <w:rFonts w:ascii="Times New Roman" w:hAnsi="Times New Roman" w:cs="Times New Roman"/>
                <w:spacing w:val="-2"/>
                <w:sz w:val="13"/>
                <w:szCs w:val="13"/>
              </w:rPr>
              <w:t>MUFG Bank, Ltd</w:t>
            </w:r>
            <w:r w:rsidRPr="005C7B83">
              <w:rPr>
                <w:rFonts w:ascii="Times New Roman" w:hAnsi="Times New Roman" w:cs="Times New Roman"/>
                <w:spacing w:val="-2"/>
                <w:sz w:val="13"/>
                <w:szCs w:val="13"/>
                <w:cs/>
              </w:rPr>
              <w:t xml:space="preserve">. </w:t>
            </w:r>
          </w:p>
        </w:tc>
        <w:tc>
          <w:tcPr>
            <w:tcW w:w="708" w:type="dxa"/>
            <w:tcBorders>
              <w:bottom w:val="single" w:sz="4" w:space="0" w:color="auto"/>
            </w:tcBorders>
            <w:vAlign w:val="center"/>
          </w:tcPr>
          <w:p w:rsidR="00AF1BA9" w:rsidRPr="005C7B83" w:rsidRDefault="00AF1BA9" w:rsidP="00D26213">
            <w:pPr>
              <w:tabs>
                <w:tab w:val="decimal" w:pos="567"/>
              </w:tabs>
              <w:spacing w:line="220" w:lineRule="exact"/>
              <w:rPr>
                <w:rFonts w:ascii="Times New Roman" w:hAnsi="Times New Roman" w:cs="Times New Roman"/>
                <w:color w:val="000000"/>
                <w:sz w:val="13"/>
                <w:szCs w:val="13"/>
              </w:rPr>
            </w:pPr>
            <w:r w:rsidRPr="005C7B83">
              <w:rPr>
                <w:rFonts w:ascii="Times New Roman" w:hAnsi="Times New Roman" w:cs="Times New Roman"/>
                <w:color w:val="000000"/>
                <w:sz w:val="13"/>
                <w:szCs w:val="13"/>
              </w:rPr>
              <w:t>5</w:t>
            </w:r>
          </w:p>
        </w:tc>
        <w:tc>
          <w:tcPr>
            <w:tcW w:w="142" w:type="dxa"/>
            <w:vAlign w:val="center"/>
          </w:tcPr>
          <w:p w:rsidR="00AF1BA9" w:rsidRPr="005C7B83" w:rsidRDefault="00AF1BA9">
            <w:pPr>
              <w:tabs>
                <w:tab w:val="decimal" w:pos="567"/>
              </w:tabs>
              <w:spacing w:line="220" w:lineRule="exact"/>
              <w:ind w:right="143" w:hanging="90"/>
              <w:rPr>
                <w:rFonts w:ascii="Times New Roman" w:hAnsi="Times New Roman" w:cs="Times New Roman"/>
                <w:color w:val="000000"/>
                <w:sz w:val="13"/>
                <w:szCs w:val="13"/>
              </w:rPr>
            </w:pPr>
          </w:p>
        </w:tc>
        <w:tc>
          <w:tcPr>
            <w:tcW w:w="774" w:type="dxa"/>
            <w:tcBorders>
              <w:bottom w:val="single" w:sz="4" w:space="0" w:color="auto"/>
            </w:tcBorders>
            <w:vAlign w:val="center"/>
          </w:tcPr>
          <w:p w:rsidR="00AF1BA9" w:rsidRPr="005C7B83" w:rsidRDefault="00AF1BA9" w:rsidP="00D26213">
            <w:pPr>
              <w:tabs>
                <w:tab w:val="decimal" w:pos="612"/>
              </w:tabs>
              <w:spacing w:line="220" w:lineRule="exact"/>
              <w:rPr>
                <w:rFonts w:ascii="Times New Roman" w:hAnsi="Times New Roman" w:cs="Times New Roman"/>
                <w:color w:val="000000"/>
                <w:sz w:val="13"/>
                <w:szCs w:val="13"/>
              </w:rPr>
            </w:pPr>
            <w:r w:rsidRPr="005C7B83">
              <w:rPr>
                <w:rFonts w:ascii="Times New Roman" w:hAnsi="Times New Roman" w:cs="Times New Roman"/>
                <w:color w:val="000000"/>
                <w:sz w:val="13"/>
                <w:szCs w:val="13"/>
              </w:rPr>
              <w:t>(3,340)</w:t>
            </w:r>
          </w:p>
        </w:tc>
        <w:tc>
          <w:tcPr>
            <w:tcW w:w="97" w:type="dxa"/>
            <w:vAlign w:val="center"/>
          </w:tcPr>
          <w:p w:rsidR="00AF1BA9" w:rsidRPr="005C7B83" w:rsidRDefault="00AF1BA9">
            <w:pPr>
              <w:tabs>
                <w:tab w:val="decimal" w:pos="567"/>
              </w:tabs>
              <w:spacing w:line="220" w:lineRule="exact"/>
              <w:ind w:right="143" w:hanging="90"/>
              <w:rPr>
                <w:rFonts w:ascii="Times New Roman" w:hAnsi="Times New Roman" w:cs="Times New Roman"/>
                <w:color w:val="000000"/>
                <w:sz w:val="13"/>
                <w:szCs w:val="13"/>
              </w:rPr>
            </w:pPr>
          </w:p>
        </w:tc>
        <w:tc>
          <w:tcPr>
            <w:tcW w:w="711" w:type="dxa"/>
            <w:tcBorders>
              <w:bottom w:val="single" w:sz="4" w:space="0" w:color="auto"/>
            </w:tcBorders>
            <w:vAlign w:val="center"/>
          </w:tcPr>
          <w:p w:rsidR="00AF1BA9" w:rsidRPr="005C7B83" w:rsidRDefault="00AF1BA9" w:rsidP="00D26213">
            <w:pPr>
              <w:tabs>
                <w:tab w:val="decimal" w:pos="567"/>
              </w:tabs>
              <w:spacing w:line="220" w:lineRule="exact"/>
              <w:ind w:right="143"/>
              <w:rPr>
                <w:rFonts w:ascii="Times New Roman" w:hAnsi="Times New Roman" w:cs="Times New Roman"/>
                <w:color w:val="000000"/>
                <w:sz w:val="13"/>
                <w:szCs w:val="13"/>
              </w:rPr>
            </w:pPr>
            <w:r w:rsidRPr="005C7B83">
              <w:rPr>
                <w:rFonts w:ascii="Times New Roman" w:hAnsi="Times New Roman" w:cs="Times New Roman"/>
                <w:color w:val="000000"/>
                <w:sz w:val="13"/>
                <w:szCs w:val="13"/>
              </w:rPr>
              <w:t>1,456</w:t>
            </w:r>
          </w:p>
        </w:tc>
        <w:tc>
          <w:tcPr>
            <w:tcW w:w="92" w:type="dxa"/>
            <w:vAlign w:val="center"/>
          </w:tcPr>
          <w:p w:rsidR="00AF1BA9" w:rsidRPr="005C7B83" w:rsidRDefault="00AF1BA9">
            <w:pPr>
              <w:tabs>
                <w:tab w:val="decimal" w:pos="567"/>
              </w:tabs>
              <w:spacing w:line="220" w:lineRule="exact"/>
              <w:ind w:right="143"/>
              <w:rPr>
                <w:rFonts w:ascii="Times New Roman" w:hAnsi="Times New Roman" w:cs="Times New Roman"/>
                <w:color w:val="000000"/>
                <w:sz w:val="13"/>
                <w:szCs w:val="13"/>
              </w:rPr>
            </w:pPr>
          </w:p>
        </w:tc>
        <w:tc>
          <w:tcPr>
            <w:tcW w:w="764" w:type="dxa"/>
            <w:tcBorders>
              <w:bottom w:val="single" w:sz="4" w:space="0" w:color="auto"/>
            </w:tcBorders>
            <w:vAlign w:val="center"/>
          </w:tcPr>
          <w:p w:rsidR="00AF1BA9" w:rsidRPr="005C7B83" w:rsidRDefault="00AF1BA9" w:rsidP="00D26213">
            <w:pPr>
              <w:tabs>
                <w:tab w:val="decimal" w:pos="567"/>
              </w:tabs>
              <w:spacing w:line="220" w:lineRule="exact"/>
              <w:rPr>
                <w:rFonts w:ascii="Times New Roman" w:hAnsi="Times New Roman" w:cs="Times New Roman"/>
                <w:color w:val="000000"/>
                <w:sz w:val="13"/>
                <w:szCs w:val="13"/>
              </w:rPr>
            </w:pPr>
            <w:r w:rsidRPr="005C7B83">
              <w:rPr>
                <w:rFonts w:ascii="Times New Roman" w:hAnsi="Times New Roman" w:cs="Times New Roman"/>
                <w:color w:val="000000"/>
                <w:sz w:val="13"/>
                <w:szCs w:val="13"/>
              </w:rPr>
              <w:t>190</w:t>
            </w:r>
          </w:p>
        </w:tc>
        <w:tc>
          <w:tcPr>
            <w:tcW w:w="144" w:type="dxa"/>
          </w:tcPr>
          <w:p w:rsidR="00AF1BA9" w:rsidRPr="005C7B83" w:rsidRDefault="00AF1BA9">
            <w:pPr>
              <w:spacing w:line="240" w:lineRule="exact"/>
              <w:ind w:right="143"/>
              <w:jc w:val="right"/>
              <w:rPr>
                <w:rFonts w:ascii="Times New Roman" w:hAnsi="Times New Roman" w:cs="Times New Roman"/>
                <w:color w:val="000000"/>
                <w:sz w:val="13"/>
                <w:szCs w:val="13"/>
              </w:rPr>
            </w:pPr>
          </w:p>
        </w:tc>
        <w:tc>
          <w:tcPr>
            <w:tcW w:w="709" w:type="dxa"/>
            <w:tcBorders>
              <w:bottom w:val="single" w:sz="4" w:space="0" w:color="auto"/>
            </w:tcBorders>
            <w:vAlign w:val="center"/>
          </w:tcPr>
          <w:p w:rsidR="00AF1BA9" w:rsidRPr="005C7B83" w:rsidRDefault="00AF1BA9" w:rsidP="00D26213">
            <w:pPr>
              <w:tabs>
                <w:tab w:val="center" w:pos="1106"/>
              </w:tabs>
              <w:spacing w:line="220" w:lineRule="exact"/>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rPr>
              <w:t>-</w:t>
            </w:r>
          </w:p>
        </w:tc>
        <w:tc>
          <w:tcPr>
            <w:tcW w:w="135" w:type="dxa"/>
            <w:vAlign w:val="center"/>
          </w:tcPr>
          <w:p w:rsidR="00AF1BA9" w:rsidRPr="005C7B83" w:rsidRDefault="00AF1BA9">
            <w:pPr>
              <w:spacing w:line="240" w:lineRule="exact"/>
              <w:ind w:left="-619" w:right="104" w:hanging="90"/>
              <w:jc w:val="right"/>
              <w:rPr>
                <w:rFonts w:ascii="Times New Roman" w:hAnsi="Times New Roman" w:cs="Times New Roman"/>
                <w:color w:val="000000"/>
                <w:sz w:val="15"/>
                <w:szCs w:val="15"/>
              </w:rPr>
            </w:pPr>
          </w:p>
        </w:tc>
        <w:tc>
          <w:tcPr>
            <w:tcW w:w="718" w:type="dxa"/>
            <w:tcBorders>
              <w:bottom w:val="single" w:sz="4" w:space="0" w:color="auto"/>
            </w:tcBorders>
            <w:vAlign w:val="center"/>
          </w:tcPr>
          <w:p w:rsidR="00AF1BA9" w:rsidRPr="005C7B83" w:rsidRDefault="00AF1BA9" w:rsidP="00D26213">
            <w:pPr>
              <w:tabs>
                <w:tab w:val="decimal" w:pos="567"/>
              </w:tabs>
              <w:spacing w:line="220" w:lineRule="exact"/>
              <w:rPr>
                <w:rFonts w:ascii="Times New Roman" w:hAnsi="Times New Roman" w:cs="Times New Roman"/>
                <w:color w:val="000000"/>
                <w:sz w:val="13"/>
                <w:szCs w:val="13"/>
              </w:rPr>
            </w:pPr>
            <w:r w:rsidRPr="005C7B83">
              <w:rPr>
                <w:rFonts w:ascii="Times New Roman" w:hAnsi="Times New Roman" w:cs="Times New Roman"/>
                <w:color w:val="000000"/>
                <w:sz w:val="13"/>
                <w:szCs w:val="13"/>
              </w:rPr>
              <w:t>(3,267)</w:t>
            </w:r>
          </w:p>
        </w:tc>
        <w:tc>
          <w:tcPr>
            <w:tcW w:w="144" w:type="dxa"/>
            <w:vAlign w:val="center"/>
          </w:tcPr>
          <w:p w:rsidR="00AF1BA9" w:rsidRPr="005C7B83" w:rsidRDefault="00AF1BA9">
            <w:pPr>
              <w:spacing w:line="240" w:lineRule="exact"/>
              <w:ind w:right="143" w:hanging="90"/>
              <w:jc w:val="right"/>
              <w:rPr>
                <w:rFonts w:ascii="Times New Roman" w:hAnsi="Times New Roman" w:cs="Times New Roman"/>
                <w:color w:val="000000"/>
                <w:sz w:val="15"/>
                <w:szCs w:val="15"/>
              </w:rPr>
            </w:pPr>
          </w:p>
        </w:tc>
        <w:tc>
          <w:tcPr>
            <w:tcW w:w="718" w:type="dxa"/>
            <w:tcBorders>
              <w:bottom w:val="single" w:sz="4" w:space="0" w:color="auto"/>
            </w:tcBorders>
            <w:vAlign w:val="center"/>
          </w:tcPr>
          <w:p w:rsidR="00AF1BA9" w:rsidRPr="005C7B83" w:rsidRDefault="00AF1BA9" w:rsidP="00D26213">
            <w:pPr>
              <w:tabs>
                <w:tab w:val="decimal" w:pos="641"/>
              </w:tabs>
              <w:spacing w:line="220" w:lineRule="exact"/>
              <w:rPr>
                <w:rFonts w:ascii="Times New Roman" w:hAnsi="Times New Roman" w:cs="Times New Roman"/>
                <w:color w:val="000000"/>
                <w:sz w:val="13"/>
                <w:szCs w:val="13"/>
              </w:rPr>
            </w:pPr>
            <w:r w:rsidRPr="005C7B83">
              <w:rPr>
                <w:rFonts w:ascii="Times New Roman" w:hAnsi="Times New Roman" w:cs="Times New Roman"/>
                <w:color w:val="000000"/>
                <w:sz w:val="13"/>
                <w:szCs w:val="13"/>
              </w:rPr>
              <w:t>2,424</w:t>
            </w:r>
          </w:p>
        </w:tc>
        <w:tc>
          <w:tcPr>
            <w:tcW w:w="126" w:type="dxa"/>
            <w:vAlign w:val="center"/>
          </w:tcPr>
          <w:p w:rsidR="00AF1BA9" w:rsidRPr="005C7B83" w:rsidRDefault="00AF1BA9">
            <w:pPr>
              <w:spacing w:line="240" w:lineRule="exact"/>
              <w:ind w:right="143"/>
              <w:jc w:val="right"/>
              <w:rPr>
                <w:rFonts w:ascii="Times New Roman" w:hAnsi="Times New Roman" w:cs="Times New Roman"/>
                <w:color w:val="000000"/>
                <w:sz w:val="15"/>
                <w:szCs w:val="15"/>
              </w:rPr>
            </w:pPr>
          </w:p>
        </w:tc>
        <w:tc>
          <w:tcPr>
            <w:tcW w:w="808" w:type="dxa"/>
            <w:tcBorders>
              <w:bottom w:val="single" w:sz="4" w:space="0" w:color="auto"/>
            </w:tcBorders>
            <w:vAlign w:val="center"/>
          </w:tcPr>
          <w:p w:rsidR="00AF1BA9" w:rsidRPr="005C7B83" w:rsidRDefault="00681911" w:rsidP="00D26213">
            <w:pPr>
              <w:tabs>
                <w:tab w:val="decimal" w:pos="680"/>
              </w:tabs>
              <w:spacing w:line="220" w:lineRule="exact"/>
              <w:rPr>
                <w:rFonts w:ascii="Times New Roman" w:hAnsi="Times New Roman" w:cs="Times New Roman"/>
                <w:color w:val="000000"/>
                <w:sz w:val="13"/>
                <w:szCs w:val="13"/>
              </w:rPr>
            </w:pPr>
            <w:r w:rsidRPr="005C7B83">
              <w:rPr>
                <w:rFonts w:ascii="Times New Roman" w:hAnsi="Times New Roman" w:cs="Times New Roman"/>
                <w:color w:val="000000"/>
                <w:sz w:val="13"/>
                <w:szCs w:val="13"/>
                <w:cs/>
              </w:rPr>
              <w:t xml:space="preserve">    </w:t>
            </w:r>
            <w:r w:rsidR="00AF1BA9" w:rsidRPr="005C7B83">
              <w:rPr>
                <w:rFonts w:ascii="Times New Roman" w:hAnsi="Times New Roman" w:cs="Times New Roman"/>
                <w:color w:val="000000"/>
                <w:sz w:val="13"/>
                <w:szCs w:val="13"/>
                <w:cs/>
              </w:rPr>
              <w:t>237</w:t>
            </w:r>
          </w:p>
        </w:tc>
      </w:tr>
      <w:tr w:rsidR="00AF1BA9" w:rsidRPr="005C7B83" w:rsidTr="00AF1BA9">
        <w:tc>
          <w:tcPr>
            <w:tcW w:w="2980" w:type="dxa"/>
          </w:tcPr>
          <w:p w:rsidR="00AF1BA9" w:rsidRPr="005C7B83" w:rsidRDefault="00AF1BA9" w:rsidP="00D26213">
            <w:pPr>
              <w:tabs>
                <w:tab w:val="right" w:pos="5760"/>
              </w:tabs>
              <w:spacing w:line="240" w:lineRule="exact"/>
              <w:ind w:left="397" w:right="170" w:firstLine="454"/>
              <w:rPr>
                <w:rFonts w:ascii="Times New Roman" w:hAnsi="Times New Roman" w:cs="Times New Roman"/>
                <w:sz w:val="13"/>
                <w:szCs w:val="13"/>
              </w:rPr>
            </w:pPr>
            <w:r w:rsidRPr="005C7B83">
              <w:rPr>
                <w:rFonts w:ascii="Times New Roman" w:hAnsi="Times New Roman" w:cs="Times New Roman"/>
                <w:sz w:val="13"/>
                <w:szCs w:val="13"/>
              </w:rPr>
              <w:t>Total</w:t>
            </w:r>
          </w:p>
        </w:tc>
        <w:tc>
          <w:tcPr>
            <w:tcW w:w="708" w:type="dxa"/>
            <w:tcBorders>
              <w:top w:val="single" w:sz="4" w:space="0" w:color="auto"/>
              <w:bottom w:val="single" w:sz="4" w:space="0" w:color="auto"/>
            </w:tcBorders>
            <w:vAlign w:val="center"/>
          </w:tcPr>
          <w:p w:rsidR="00AF1BA9" w:rsidRPr="005C7B83" w:rsidRDefault="00AF1BA9" w:rsidP="00D26213">
            <w:pPr>
              <w:spacing w:line="240" w:lineRule="exact"/>
              <w:ind w:right="143"/>
              <w:jc w:val="right"/>
              <w:rPr>
                <w:rFonts w:ascii="Times New Roman" w:hAnsi="Times New Roman" w:cs="Times New Roman"/>
                <w:color w:val="000000"/>
                <w:sz w:val="13"/>
                <w:szCs w:val="13"/>
                <w:cs/>
              </w:rPr>
            </w:pPr>
            <w:r w:rsidRPr="005C7B83">
              <w:rPr>
                <w:rFonts w:ascii="Times New Roman" w:hAnsi="Times New Roman" w:cs="Times New Roman"/>
                <w:color w:val="000000"/>
                <w:sz w:val="13"/>
                <w:szCs w:val="13"/>
              </w:rPr>
              <w:t>5</w:t>
            </w:r>
          </w:p>
        </w:tc>
        <w:tc>
          <w:tcPr>
            <w:tcW w:w="142" w:type="dxa"/>
            <w:vAlign w:val="center"/>
          </w:tcPr>
          <w:p w:rsidR="00AF1BA9" w:rsidRPr="005C7B83" w:rsidRDefault="00AF1BA9">
            <w:pPr>
              <w:spacing w:line="240" w:lineRule="exact"/>
              <w:ind w:right="143"/>
              <w:jc w:val="right"/>
              <w:rPr>
                <w:rFonts w:ascii="Times New Roman" w:hAnsi="Times New Roman" w:cs="Times New Roman"/>
                <w:color w:val="000000"/>
                <w:sz w:val="13"/>
                <w:szCs w:val="13"/>
              </w:rPr>
            </w:pPr>
          </w:p>
        </w:tc>
        <w:tc>
          <w:tcPr>
            <w:tcW w:w="774" w:type="dxa"/>
            <w:tcBorders>
              <w:top w:val="single" w:sz="4" w:space="0" w:color="auto"/>
              <w:bottom w:val="single" w:sz="4" w:space="0" w:color="auto"/>
            </w:tcBorders>
            <w:vAlign w:val="center"/>
          </w:tcPr>
          <w:p w:rsidR="00AF1BA9" w:rsidRPr="005C7B83" w:rsidRDefault="00AF1BA9" w:rsidP="00D26213">
            <w:pPr>
              <w:tabs>
                <w:tab w:val="decimal" w:pos="610"/>
              </w:tabs>
              <w:spacing w:line="240" w:lineRule="exact"/>
              <w:ind w:right="-9"/>
              <w:jc w:val="both"/>
              <w:rPr>
                <w:rFonts w:ascii="Times New Roman" w:hAnsi="Times New Roman" w:cs="Times New Roman"/>
                <w:color w:val="000000"/>
                <w:sz w:val="13"/>
                <w:szCs w:val="13"/>
                <w:cs/>
              </w:rPr>
            </w:pPr>
            <w:r w:rsidRPr="005C7B83">
              <w:rPr>
                <w:rFonts w:ascii="Times New Roman" w:hAnsi="Times New Roman" w:cs="Times New Roman"/>
                <w:color w:val="000000"/>
                <w:sz w:val="13"/>
                <w:szCs w:val="13"/>
              </w:rPr>
              <w:t>(3,340)</w:t>
            </w:r>
          </w:p>
        </w:tc>
        <w:tc>
          <w:tcPr>
            <w:tcW w:w="97" w:type="dxa"/>
            <w:vAlign w:val="center"/>
          </w:tcPr>
          <w:p w:rsidR="00AF1BA9" w:rsidRPr="005C7B83" w:rsidRDefault="00AF1BA9">
            <w:pPr>
              <w:spacing w:line="240" w:lineRule="exact"/>
              <w:ind w:right="143"/>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vAlign w:val="center"/>
          </w:tcPr>
          <w:p w:rsidR="00AF1BA9" w:rsidRPr="005C7B83" w:rsidRDefault="00AF1BA9"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1,456</w:t>
            </w:r>
          </w:p>
        </w:tc>
        <w:tc>
          <w:tcPr>
            <w:tcW w:w="92" w:type="dxa"/>
            <w:vAlign w:val="center"/>
          </w:tcPr>
          <w:p w:rsidR="00AF1BA9" w:rsidRPr="005C7B83" w:rsidRDefault="00AF1BA9">
            <w:pPr>
              <w:spacing w:line="240" w:lineRule="exact"/>
              <w:ind w:right="143"/>
              <w:jc w:val="right"/>
              <w:rPr>
                <w:rFonts w:ascii="Times New Roman" w:hAnsi="Times New Roman" w:cs="Times New Roman"/>
                <w:color w:val="000000"/>
                <w:sz w:val="13"/>
                <w:szCs w:val="13"/>
              </w:rPr>
            </w:pPr>
          </w:p>
        </w:tc>
        <w:tc>
          <w:tcPr>
            <w:tcW w:w="764" w:type="dxa"/>
            <w:tcBorders>
              <w:top w:val="single" w:sz="4" w:space="0" w:color="auto"/>
              <w:bottom w:val="single" w:sz="4" w:space="0" w:color="auto"/>
            </w:tcBorders>
            <w:vAlign w:val="center"/>
          </w:tcPr>
          <w:p w:rsidR="00AF1BA9" w:rsidRPr="005C7B83" w:rsidRDefault="00AF1BA9" w:rsidP="00D26213">
            <w:pPr>
              <w:tabs>
                <w:tab w:val="decimal" w:pos="567"/>
              </w:tabs>
              <w:spacing w:line="240" w:lineRule="exact"/>
              <w:ind w:right="-12"/>
              <w:jc w:val="both"/>
              <w:rPr>
                <w:rFonts w:ascii="Times New Roman" w:hAnsi="Times New Roman" w:cs="Times New Roman"/>
                <w:color w:val="000000"/>
                <w:sz w:val="13"/>
                <w:szCs w:val="13"/>
                <w:cs/>
              </w:rPr>
            </w:pPr>
            <w:r w:rsidRPr="005C7B83">
              <w:rPr>
                <w:rFonts w:ascii="Times New Roman" w:hAnsi="Times New Roman" w:cs="Times New Roman"/>
                <w:color w:val="000000"/>
                <w:sz w:val="13"/>
                <w:szCs w:val="13"/>
              </w:rPr>
              <w:t>190</w:t>
            </w:r>
          </w:p>
        </w:tc>
        <w:tc>
          <w:tcPr>
            <w:tcW w:w="144" w:type="dxa"/>
          </w:tcPr>
          <w:p w:rsidR="00AF1BA9" w:rsidRPr="005C7B83" w:rsidRDefault="00AF1BA9">
            <w:pPr>
              <w:spacing w:line="240" w:lineRule="exact"/>
              <w:ind w:right="143"/>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center"/>
          </w:tcPr>
          <w:p w:rsidR="00AF1BA9" w:rsidRPr="005C7B83" w:rsidRDefault="00AF1BA9" w:rsidP="00D26213">
            <w:pPr>
              <w:spacing w:line="240" w:lineRule="exact"/>
              <w:jc w:val="center"/>
              <w:rPr>
                <w:rFonts w:ascii="Times New Roman" w:hAnsi="Times New Roman" w:cs="Times New Roman"/>
                <w:color w:val="000000"/>
                <w:sz w:val="13"/>
                <w:szCs w:val="13"/>
                <w:cs/>
              </w:rPr>
            </w:pPr>
            <w:r w:rsidRPr="005C7B83">
              <w:rPr>
                <w:rFonts w:ascii="Times New Roman" w:hAnsi="Times New Roman" w:cs="Times New Roman"/>
                <w:color w:val="000000"/>
                <w:sz w:val="13"/>
                <w:szCs w:val="13"/>
              </w:rPr>
              <w:t>-</w:t>
            </w:r>
          </w:p>
        </w:tc>
        <w:tc>
          <w:tcPr>
            <w:tcW w:w="135" w:type="dxa"/>
            <w:vAlign w:val="center"/>
          </w:tcPr>
          <w:p w:rsidR="00AF1BA9" w:rsidRPr="005C7B83" w:rsidRDefault="00AF1BA9">
            <w:pPr>
              <w:tabs>
                <w:tab w:val="center" w:pos="1106"/>
              </w:tabs>
              <w:spacing w:line="240" w:lineRule="exact"/>
              <w:ind w:left="113"/>
              <w:jc w:val="right"/>
              <w:rPr>
                <w:rFonts w:ascii="Times New Roman" w:hAnsi="Times New Roman" w:cs="Times New Roman"/>
                <w:color w:val="000000"/>
                <w:sz w:val="15"/>
                <w:szCs w:val="15"/>
              </w:rPr>
            </w:pPr>
          </w:p>
        </w:tc>
        <w:tc>
          <w:tcPr>
            <w:tcW w:w="718" w:type="dxa"/>
            <w:tcBorders>
              <w:top w:val="single" w:sz="4" w:space="0" w:color="auto"/>
              <w:bottom w:val="single" w:sz="4" w:space="0" w:color="auto"/>
            </w:tcBorders>
            <w:vAlign w:val="center"/>
          </w:tcPr>
          <w:p w:rsidR="00AF1BA9" w:rsidRPr="005C7B83" w:rsidRDefault="00AF1BA9" w:rsidP="00D26213">
            <w:pPr>
              <w:tabs>
                <w:tab w:val="decimal" w:pos="567"/>
              </w:tabs>
              <w:spacing w:line="240" w:lineRule="exact"/>
              <w:rPr>
                <w:rFonts w:ascii="Times New Roman" w:hAnsi="Times New Roman" w:cs="Times New Roman"/>
                <w:color w:val="000000"/>
                <w:sz w:val="13"/>
                <w:szCs w:val="13"/>
                <w:cs/>
              </w:rPr>
            </w:pPr>
            <w:r w:rsidRPr="005C7B83">
              <w:rPr>
                <w:rFonts w:ascii="Times New Roman" w:hAnsi="Times New Roman" w:cs="Times New Roman"/>
                <w:color w:val="000000"/>
                <w:sz w:val="13"/>
                <w:szCs w:val="13"/>
              </w:rPr>
              <w:t>(3,267)</w:t>
            </w:r>
          </w:p>
        </w:tc>
        <w:tc>
          <w:tcPr>
            <w:tcW w:w="144" w:type="dxa"/>
            <w:vAlign w:val="center"/>
          </w:tcPr>
          <w:p w:rsidR="00AF1BA9" w:rsidRPr="005C7B83" w:rsidRDefault="00AF1BA9">
            <w:pPr>
              <w:tabs>
                <w:tab w:val="center" w:pos="1106"/>
              </w:tabs>
              <w:spacing w:line="240" w:lineRule="exact"/>
              <w:ind w:left="113"/>
              <w:jc w:val="right"/>
              <w:rPr>
                <w:rFonts w:ascii="Times New Roman" w:hAnsi="Times New Roman" w:cs="Times New Roman"/>
                <w:color w:val="000000"/>
                <w:sz w:val="15"/>
                <w:szCs w:val="15"/>
              </w:rPr>
            </w:pPr>
          </w:p>
        </w:tc>
        <w:tc>
          <w:tcPr>
            <w:tcW w:w="718" w:type="dxa"/>
            <w:tcBorders>
              <w:top w:val="single" w:sz="4" w:space="0" w:color="auto"/>
              <w:bottom w:val="single" w:sz="4" w:space="0" w:color="auto"/>
            </w:tcBorders>
            <w:vAlign w:val="center"/>
          </w:tcPr>
          <w:p w:rsidR="00AF1BA9" w:rsidRPr="005C7B83" w:rsidRDefault="00AF1BA9" w:rsidP="00D26213">
            <w:pPr>
              <w:tabs>
                <w:tab w:val="decimal" w:pos="641"/>
              </w:tabs>
              <w:spacing w:line="240" w:lineRule="exact"/>
              <w:rPr>
                <w:rFonts w:ascii="Times New Roman" w:hAnsi="Times New Roman" w:cs="Times New Roman"/>
                <w:color w:val="000000"/>
                <w:sz w:val="13"/>
                <w:szCs w:val="13"/>
                <w:cs/>
              </w:rPr>
            </w:pPr>
            <w:r w:rsidRPr="005C7B83">
              <w:rPr>
                <w:rFonts w:ascii="Times New Roman" w:hAnsi="Times New Roman" w:cs="Times New Roman"/>
                <w:color w:val="000000"/>
                <w:sz w:val="13"/>
                <w:szCs w:val="13"/>
              </w:rPr>
              <w:t>2,424</w:t>
            </w:r>
          </w:p>
        </w:tc>
        <w:tc>
          <w:tcPr>
            <w:tcW w:w="126" w:type="dxa"/>
            <w:vAlign w:val="center"/>
          </w:tcPr>
          <w:p w:rsidR="00AF1BA9" w:rsidRPr="005C7B83" w:rsidRDefault="00AF1BA9">
            <w:pPr>
              <w:tabs>
                <w:tab w:val="center" w:pos="1106"/>
              </w:tabs>
              <w:spacing w:line="240" w:lineRule="exact"/>
              <w:ind w:left="113"/>
              <w:jc w:val="right"/>
              <w:rPr>
                <w:rFonts w:ascii="Times New Roman" w:hAnsi="Times New Roman" w:cs="Times New Roman"/>
                <w:color w:val="000000"/>
                <w:sz w:val="15"/>
                <w:szCs w:val="15"/>
              </w:rPr>
            </w:pPr>
          </w:p>
        </w:tc>
        <w:tc>
          <w:tcPr>
            <w:tcW w:w="808" w:type="dxa"/>
            <w:tcBorders>
              <w:top w:val="single" w:sz="4" w:space="0" w:color="auto"/>
              <w:bottom w:val="single" w:sz="4" w:space="0" w:color="auto"/>
            </w:tcBorders>
            <w:vAlign w:val="center"/>
          </w:tcPr>
          <w:p w:rsidR="00AF1BA9" w:rsidRPr="005C7B83" w:rsidRDefault="00681911" w:rsidP="00D26213">
            <w:pPr>
              <w:tabs>
                <w:tab w:val="decimal" w:pos="680"/>
              </w:tabs>
              <w:spacing w:line="240" w:lineRule="exact"/>
              <w:rPr>
                <w:rFonts w:ascii="Times New Roman" w:hAnsi="Times New Roman" w:cs="Times New Roman"/>
                <w:color w:val="000000"/>
                <w:sz w:val="13"/>
                <w:szCs w:val="16"/>
                <w:cs/>
                <w:lang w:val="en-GB"/>
              </w:rPr>
            </w:pPr>
            <w:r w:rsidRPr="005C7B83">
              <w:rPr>
                <w:rFonts w:ascii="Times New Roman" w:hAnsi="Times New Roman" w:cs="Times New Roman"/>
                <w:color w:val="000000"/>
                <w:sz w:val="13"/>
                <w:szCs w:val="13"/>
                <w:cs/>
              </w:rPr>
              <w:t xml:space="preserve">    </w:t>
            </w:r>
            <w:r w:rsidR="00AF1BA9" w:rsidRPr="005C7B83">
              <w:rPr>
                <w:rFonts w:ascii="Times New Roman" w:hAnsi="Times New Roman" w:cs="Times New Roman"/>
                <w:color w:val="000000"/>
                <w:sz w:val="13"/>
                <w:szCs w:val="13"/>
                <w:cs/>
              </w:rPr>
              <w:t>237</w:t>
            </w:r>
          </w:p>
        </w:tc>
      </w:tr>
      <w:tr w:rsidR="009E789C" w:rsidRPr="005C7B83" w:rsidTr="00C55AEA">
        <w:tc>
          <w:tcPr>
            <w:tcW w:w="2980" w:type="dxa"/>
          </w:tcPr>
          <w:p w:rsidR="009E789C" w:rsidRPr="005C7B83" w:rsidRDefault="009E789C" w:rsidP="00D26213">
            <w:pPr>
              <w:spacing w:line="240" w:lineRule="exact"/>
              <w:ind w:right="697"/>
              <w:rPr>
                <w:rFonts w:ascii="Times New Roman" w:hAnsi="Times New Roman" w:cs="Times New Roman"/>
                <w:b/>
                <w:bCs/>
                <w:color w:val="000000"/>
                <w:sz w:val="13"/>
                <w:szCs w:val="13"/>
              </w:rPr>
            </w:pPr>
            <w:r w:rsidRPr="005C7B83">
              <w:rPr>
                <w:rFonts w:ascii="Times New Roman" w:hAnsi="Times New Roman" w:cs="Times New Roman"/>
                <w:b/>
                <w:bCs/>
                <w:sz w:val="13"/>
                <w:szCs w:val="13"/>
              </w:rPr>
              <w:t>Joint ventures</w:t>
            </w:r>
            <w:r w:rsidRPr="005C7B83">
              <w:rPr>
                <w:rFonts w:ascii="Times New Roman" w:hAnsi="Times New Roman" w:cs="Times New Roman"/>
                <w:b/>
                <w:bCs/>
                <w:color w:val="000000"/>
                <w:sz w:val="13"/>
                <w:szCs w:val="13"/>
                <w:cs/>
              </w:rPr>
              <w:t xml:space="preserve"> </w:t>
            </w:r>
          </w:p>
        </w:tc>
        <w:tc>
          <w:tcPr>
            <w:tcW w:w="708" w:type="dxa"/>
          </w:tcPr>
          <w:p w:rsidR="009E789C" w:rsidRPr="005C7B83" w:rsidRDefault="009E789C">
            <w:pPr>
              <w:spacing w:line="240" w:lineRule="exact"/>
              <w:ind w:right="143"/>
              <w:jc w:val="right"/>
              <w:rPr>
                <w:rFonts w:ascii="Times New Roman" w:hAnsi="Times New Roman" w:cs="Times New Roman"/>
                <w:color w:val="000000"/>
                <w:sz w:val="13"/>
                <w:szCs w:val="13"/>
              </w:rPr>
            </w:pPr>
          </w:p>
        </w:tc>
        <w:tc>
          <w:tcPr>
            <w:tcW w:w="142" w:type="dxa"/>
          </w:tcPr>
          <w:p w:rsidR="009E789C" w:rsidRPr="005C7B83" w:rsidRDefault="009E789C">
            <w:pPr>
              <w:spacing w:line="240" w:lineRule="exact"/>
              <w:ind w:right="143"/>
              <w:jc w:val="right"/>
              <w:rPr>
                <w:rFonts w:ascii="Times New Roman" w:hAnsi="Times New Roman" w:cs="Times New Roman"/>
                <w:color w:val="000000"/>
                <w:sz w:val="13"/>
                <w:szCs w:val="13"/>
              </w:rPr>
            </w:pPr>
          </w:p>
        </w:tc>
        <w:tc>
          <w:tcPr>
            <w:tcW w:w="774" w:type="dxa"/>
          </w:tcPr>
          <w:p w:rsidR="009E789C" w:rsidRPr="005C7B83" w:rsidRDefault="009E789C">
            <w:pPr>
              <w:tabs>
                <w:tab w:val="decimal" w:pos="610"/>
              </w:tabs>
              <w:spacing w:line="240" w:lineRule="exact"/>
              <w:ind w:right="-9"/>
              <w:jc w:val="both"/>
              <w:rPr>
                <w:rFonts w:ascii="Times New Roman" w:hAnsi="Times New Roman" w:cs="Times New Roman"/>
                <w:color w:val="000000"/>
                <w:sz w:val="13"/>
                <w:szCs w:val="13"/>
              </w:rPr>
            </w:pPr>
          </w:p>
        </w:tc>
        <w:tc>
          <w:tcPr>
            <w:tcW w:w="97" w:type="dxa"/>
          </w:tcPr>
          <w:p w:rsidR="009E789C" w:rsidRPr="005C7B83" w:rsidRDefault="009E789C">
            <w:pPr>
              <w:spacing w:line="240" w:lineRule="exact"/>
              <w:ind w:right="143"/>
              <w:jc w:val="right"/>
              <w:rPr>
                <w:rFonts w:ascii="Times New Roman" w:hAnsi="Times New Roman" w:cs="Times New Roman"/>
                <w:color w:val="000000"/>
                <w:sz w:val="13"/>
                <w:szCs w:val="13"/>
              </w:rPr>
            </w:pPr>
          </w:p>
        </w:tc>
        <w:tc>
          <w:tcPr>
            <w:tcW w:w="711" w:type="dxa"/>
          </w:tcPr>
          <w:p w:rsidR="009E789C" w:rsidRPr="005C7B83" w:rsidRDefault="009E789C">
            <w:pPr>
              <w:spacing w:line="240" w:lineRule="exact"/>
              <w:ind w:right="143"/>
              <w:jc w:val="right"/>
              <w:rPr>
                <w:rFonts w:ascii="Times New Roman" w:hAnsi="Times New Roman" w:cs="Times New Roman"/>
                <w:color w:val="000000"/>
                <w:sz w:val="13"/>
                <w:szCs w:val="13"/>
              </w:rPr>
            </w:pPr>
          </w:p>
        </w:tc>
        <w:tc>
          <w:tcPr>
            <w:tcW w:w="92" w:type="dxa"/>
          </w:tcPr>
          <w:p w:rsidR="009E789C" w:rsidRPr="005C7B83" w:rsidRDefault="009E789C">
            <w:pPr>
              <w:spacing w:line="240" w:lineRule="exact"/>
              <w:ind w:right="143"/>
              <w:jc w:val="right"/>
              <w:rPr>
                <w:rFonts w:ascii="Times New Roman" w:hAnsi="Times New Roman" w:cs="Times New Roman"/>
                <w:color w:val="000000"/>
                <w:sz w:val="13"/>
                <w:szCs w:val="13"/>
              </w:rPr>
            </w:pPr>
          </w:p>
        </w:tc>
        <w:tc>
          <w:tcPr>
            <w:tcW w:w="764" w:type="dxa"/>
          </w:tcPr>
          <w:p w:rsidR="009E789C" w:rsidRPr="005C7B83" w:rsidRDefault="009E789C">
            <w:pPr>
              <w:tabs>
                <w:tab w:val="decimal" w:pos="618"/>
              </w:tabs>
              <w:spacing w:line="240" w:lineRule="exact"/>
              <w:ind w:right="-12"/>
              <w:jc w:val="both"/>
              <w:rPr>
                <w:rFonts w:ascii="Times New Roman" w:hAnsi="Times New Roman" w:cs="Times New Roman"/>
                <w:color w:val="000000"/>
                <w:sz w:val="13"/>
                <w:szCs w:val="13"/>
              </w:rPr>
            </w:pPr>
          </w:p>
        </w:tc>
        <w:tc>
          <w:tcPr>
            <w:tcW w:w="144" w:type="dxa"/>
          </w:tcPr>
          <w:p w:rsidR="009E789C" w:rsidRPr="005C7B83" w:rsidRDefault="009E789C">
            <w:pPr>
              <w:spacing w:line="240" w:lineRule="exact"/>
              <w:ind w:right="143"/>
              <w:jc w:val="right"/>
              <w:rPr>
                <w:rFonts w:ascii="Times New Roman" w:hAnsi="Times New Roman" w:cs="Times New Roman"/>
                <w:color w:val="000000"/>
                <w:sz w:val="13"/>
                <w:szCs w:val="13"/>
              </w:rPr>
            </w:pPr>
          </w:p>
        </w:tc>
        <w:tc>
          <w:tcPr>
            <w:tcW w:w="709" w:type="dxa"/>
            <w:tcBorders>
              <w:top w:val="single" w:sz="4" w:space="0" w:color="auto"/>
            </w:tcBorders>
          </w:tcPr>
          <w:p w:rsidR="009E789C" w:rsidRPr="005C7B83" w:rsidRDefault="009E789C">
            <w:pPr>
              <w:tabs>
                <w:tab w:val="decimal" w:pos="567"/>
              </w:tabs>
              <w:spacing w:line="240" w:lineRule="exact"/>
              <w:rPr>
                <w:rFonts w:ascii="Times New Roman" w:hAnsi="Times New Roman" w:cs="Times New Roman"/>
                <w:color w:val="000000"/>
                <w:sz w:val="15"/>
                <w:szCs w:val="15"/>
              </w:rPr>
            </w:pPr>
          </w:p>
        </w:tc>
        <w:tc>
          <w:tcPr>
            <w:tcW w:w="135" w:type="dxa"/>
          </w:tcPr>
          <w:p w:rsidR="009E789C" w:rsidRPr="005C7B83" w:rsidRDefault="009E789C">
            <w:pPr>
              <w:tabs>
                <w:tab w:val="center" w:pos="1106"/>
              </w:tabs>
              <w:spacing w:line="240" w:lineRule="exact"/>
              <w:ind w:left="113"/>
              <w:jc w:val="right"/>
              <w:rPr>
                <w:rFonts w:ascii="Times New Roman" w:hAnsi="Times New Roman" w:cs="Times New Roman"/>
                <w:color w:val="000000"/>
                <w:sz w:val="15"/>
                <w:szCs w:val="15"/>
              </w:rPr>
            </w:pPr>
          </w:p>
        </w:tc>
        <w:tc>
          <w:tcPr>
            <w:tcW w:w="718" w:type="dxa"/>
            <w:tcBorders>
              <w:top w:val="single" w:sz="4" w:space="0" w:color="auto"/>
            </w:tcBorders>
          </w:tcPr>
          <w:p w:rsidR="009E789C" w:rsidRPr="005C7B83" w:rsidRDefault="009E789C">
            <w:pPr>
              <w:tabs>
                <w:tab w:val="decimal" w:pos="567"/>
              </w:tabs>
              <w:spacing w:line="240" w:lineRule="exact"/>
              <w:rPr>
                <w:rFonts w:ascii="Times New Roman" w:hAnsi="Times New Roman" w:cs="Times New Roman"/>
                <w:color w:val="000000"/>
                <w:sz w:val="15"/>
                <w:szCs w:val="15"/>
              </w:rPr>
            </w:pPr>
          </w:p>
        </w:tc>
        <w:tc>
          <w:tcPr>
            <w:tcW w:w="144" w:type="dxa"/>
          </w:tcPr>
          <w:p w:rsidR="009E789C" w:rsidRPr="005C7B83" w:rsidRDefault="009E789C">
            <w:pPr>
              <w:tabs>
                <w:tab w:val="center" w:pos="1106"/>
              </w:tabs>
              <w:spacing w:line="240" w:lineRule="exact"/>
              <w:ind w:left="113"/>
              <w:jc w:val="right"/>
              <w:rPr>
                <w:rFonts w:ascii="Times New Roman" w:hAnsi="Times New Roman" w:cs="Times New Roman"/>
                <w:color w:val="000000"/>
                <w:sz w:val="15"/>
                <w:szCs w:val="15"/>
              </w:rPr>
            </w:pPr>
          </w:p>
        </w:tc>
        <w:tc>
          <w:tcPr>
            <w:tcW w:w="718" w:type="dxa"/>
            <w:tcBorders>
              <w:top w:val="single" w:sz="4" w:space="0" w:color="auto"/>
            </w:tcBorders>
          </w:tcPr>
          <w:p w:rsidR="009E789C" w:rsidRPr="005C7B83" w:rsidRDefault="009E789C">
            <w:pPr>
              <w:tabs>
                <w:tab w:val="decimal" w:pos="641"/>
              </w:tabs>
              <w:spacing w:line="240" w:lineRule="exact"/>
              <w:rPr>
                <w:rFonts w:ascii="Times New Roman" w:hAnsi="Times New Roman" w:cs="Times New Roman"/>
                <w:color w:val="000000"/>
                <w:sz w:val="15"/>
                <w:szCs w:val="15"/>
              </w:rPr>
            </w:pPr>
          </w:p>
        </w:tc>
        <w:tc>
          <w:tcPr>
            <w:tcW w:w="126" w:type="dxa"/>
          </w:tcPr>
          <w:p w:rsidR="009E789C" w:rsidRPr="005C7B83" w:rsidRDefault="009E789C">
            <w:pPr>
              <w:tabs>
                <w:tab w:val="center" w:pos="1106"/>
              </w:tabs>
              <w:spacing w:line="240" w:lineRule="exact"/>
              <w:ind w:left="113"/>
              <w:jc w:val="right"/>
              <w:rPr>
                <w:rFonts w:ascii="Times New Roman" w:hAnsi="Times New Roman" w:cs="Times New Roman"/>
                <w:color w:val="000000"/>
                <w:sz w:val="15"/>
                <w:szCs w:val="15"/>
              </w:rPr>
            </w:pPr>
          </w:p>
        </w:tc>
        <w:tc>
          <w:tcPr>
            <w:tcW w:w="808" w:type="dxa"/>
            <w:tcBorders>
              <w:top w:val="single" w:sz="4" w:space="0" w:color="auto"/>
            </w:tcBorders>
          </w:tcPr>
          <w:p w:rsidR="009E789C" w:rsidRPr="005C7B83" w:rsidRDefault="009E789C">
            <w:pPr>
              <w:tabs>
                <w:tab w:val="decimal" w:pos="680"/>
              </w:tabs>
              <w:spacing w:line="240" w:lineRule="exact"/>
              <w:rPr>
                <w:rFonts w:ascii="Times New Roman" w:hAnsi="Times New Roman" w:cs="Times New Roman"/>
                <w:color w:val="000000"/>
                <w:sz w:val="15"/>
                <w:szCs w:val="15"/>
              </w:rPr>
            </w:pPr>
          </w:p>
        </w:tc>
      </w:tr>
      <w:tr w:rsidR="009E789C" w:rsidRPr="005C7B83" w:rsidTr="00C55AEA">
        <w:tc>
          <w:tcPr>
            <w:tcW w:w="2980" w:type="dxa"/>
          </w:tcPr>
          <w:p w:rsidR="009E789C" w:rsidRPr="005C7B83" w:rsidRDefault="009E789C" w:rsidP="00D26213">
            <w:pPr>
              <w:tabs>
                <w:tab w:val="right" w:pos="5760"/>
              </w:tabs>
              <w:spacing w:line="240" w:lineRule="exact"/>
              <w:ind w:left="397" w:right="170" w:hanging="170"/>
              <w:rPr>
                <w:rFonts w:ascii="Times New Roman" w:hAnsi="Times New Roman" w:cs="Times New Roman"/>
                <w:sz w:val="13"/>
                <w:szCs w:val="13"/>
              </w:rPr>
            </w:pPr>
            <w:r w:rsidRPr="005C7B83">
              <w:rPr>
                <w:rFonts w:ascii="Times New Roman" w:hAnsi="Times New Roman" w:cs="Times New Roman"/>
                <w:sz w:val="13"/>
                <w:szCs w:val="13"/>
              </w:rPr>
              <w:t>Ngern Tid Lor Company Limited</w:t>
            </w:r>
          </w:p>
        </w:tc>
        <w:tc>
          <w:tcPr>
            <w:tcW w:w="708" w:type="dxa"/>
            <w:vAlign w:val="center"/>
          </w:tcPr>
          <w:p w:rsidR="009E789C" w:rsidRPr="005C7B83" w:rsidRDefault="009E789C"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325</w:t>
            </w:r>
          </w:p>
        </w:tc>
        <w:tc>
          <w:tcPr>
            <w:tcW w:w="142" w:type="dxa"/>
            <w:vAlign w:val="center"/>
          </w:tcPr>
          <w:p w:rsidR="009E789C" w:rsidRPr="005C7B83" w:rsidRDefault="009E789C">
            <w:pPr>
              <w:spacing w:line="240" w:lineRule="exact"/>
              <w:ind w:right="143"/>
              <w:jc w:val="right"/>
              <w:rPr>
                <w:rFonts w:ascii="Times New Roman" w:hAnsi="Times New Roman" w:cs="Times New Roman"/>
                <w:color w:val="000000"/>
                <w:sz w:val="13"/>
                <w:szCs w:val="13"/>
              </w:rPr>
            </w:pPr>
          </w:p>
        </w:tc>
        <w:tc>
          <w:tcPr>
            <w:tcW w:w="774" w:type="dxa"/>
            <w:vAlign w:val="center"/>
          </w:tcPr>
          <w:p w:rsidR="009E789C" w:rsidRPr="005C7B83" w:rsidRDefault="009E789C" w:rsidP="00D26213">
            <w:pPr>
              <w:tabs>
                <w:tab w:val="decimal" w:pos="610"/>
              </w:tabs>
              <w:spacing w:line="240" w:lineRule="exact"/>
              <w:ind w:right="-9"/>
              <w:jc w:val="both"/>
              <w:rPr>
                <w:rFonts w:ascii="Times New Roman" w:hAnsi="Times New Roman" w:cs="Times New Roman"/>
                <w:color w:val="000000"/>
                <w:sz w:val="13"/>
                <w:szCs w:val="13"/>
              </w:rPr>
            </w:pPr>
            <w:r w:rsidRPr="005C7B83">
              <w:rPr>
                <w:rFonts w:ascii="Times New Roman" w:hAnsi="Times New Roman" w:cs="Times New Roman"/>
                <w:color w:val="000000"/>
                <w:sz w:val="13"/>
                <w:szCs w:val="13"/>
              </w:rPr>
              <w:t>25</w:t>
            </w:r>
          </w:p>
        </w:tc>
        <w:tc>
          <w:tcPr>
            <w:tcW w:w="97" w:type="dxa"/>
            <w:vAlign w:val="center"/>
          </w:tcPr>
          <w:p w:rsidR="009E789C" w:rsidRPr="005C7B83" w:rsidRDefault="009E789C">
            <w:pPr>
              <w:spacing w:line="240" w:lineRule="exact"/>
              <w:ind w:right="143"/>
              <w:jc w:val="right"/>
              <w:rPr>
                <w:rFonts w:ascii="Times New Roman" w:hAnsi="Times New Roman" w:cs="Times New Roman"/>
                <w:color w:val="000000"/>
                <w:sz w:val="13"/>
                <w:szCs w:val="13"/>
              </w:rPr>
            </w:pPr>
          </w:p>
        </w:tc>
        <w:tc>
          <w:tcPr>
            <w:tcW w:w="711" w:type="dxa"/>
            <w:vAlign w:val="center"/>
          </w:tcPr>
          <w:p w:rsidR="009E789C" w:rsidRPr="005C7B83" w:rsidRDefault="009E789C"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4</w:t>
            </w:r>
          </w:p>
        </w:tc>
        <w:tc>
          <w:tcPr>
            <w:tcW w:w="92" w:type="dxa"/>
            <w:vAlign w:val="center"/>
          </w:tcPr>
          <w:p w:rsidR="009E789C" w:rsidRPr="005C7B83" w:rsidRDefault="009E789C">
            <w:pPr>
              <w:spacing w:line="240" w:lineRule="exact"/>
              <w:ind w:right="143"/>
              <w:jc w:val="right"/>
              <w:rPr>
                <w:rFonts w:ascii="Times New Roman" w:hAnsi="Times New Roman" w:cs="Times New Roman"/>
                <w:color w:val="000000"/>
                <w:sz w:val="13"/>
                <w:szCs w:val="13"/>
              </w:rPr>
            </w:pPr>
          </w:p>
        </w:tc>
        <w:tc>
          <w:tcPr>
            <w:tcW w:w="764" w:type="dxa"/>
            <w:vAlign w:val="center"/>
          </w:tcPr>
          <w:p w:rsidR="009E789C" w:rsidRPr="005C7B83" w:rsidRDefault="009E789C" w:rsidP="00D26213">
            <w:pPr>
              <w:tabs>
                <w:tab w:val="decimal" w:pos="567"/>
              </w:tabs>
              <w:spacing w:line="240" w:lineRule="exact"/>
              <w:ind w:right="-12"/>
              <w:jc w:val="both"/>
              <w:rPr>
                <w:rFonts w:ascii="Times New Roman" w:hAnsi="Times New Roman" w:cs="Times New Roman"/>
                <w:color w:val="000000"/>
                <w:sz w:val="13"/>
                <w:szCs w:val="13"/>
              </w:rPr>
            </w:pPr>
            <w:r w:rsidRPr="005C7B83">
              <w:rPr>
                <w:rFonts w:ascii="Times New Roman" w:hAnsi="Times New Roman" w:cs="Times New Roman"/>
                <w:color w:val="000000"/>
                <w:sz w:val="13"/>
                <w:szCs w:val="13"/>
              </w:rPr>
              <w:t>4</w:t>
            </w:r>
          </w:p>
        </w:tc>
        <w:tc>
          <w:tcPr>
            <w:tcW w:w="144" w:type="dxa"/>
          </w:tcPr>
          <w:p w:rsidR="009E789C" w:rsidRPr="005C7B83" w:rsidRDefault="009E789C">
            <w:pPr>
              <w:spacing w:line="240" w:lineRule="exact"/>
              <w:ind w:right="143"/>
              <w:jc w:val="right"/>
              <w:rPr>
                <w:rFonts w:ascii="Times New Roman" w:hAnsi="Times New Roman" w:cs="Times New Roman"/>
                <w:color w:val="000000"/>
                <w:sz w:val="13"/>
                <w:szCs w:val="13"/>
              </w:rPr>
            </w:pPr>
          </w:p>
        </w:tc>
        <w:tc>
          <w:tcPr>
            <w:tcW w:w="709" w:type="dxa"/>
            <w:vAlign w:val="center"/>
          </w:tcPr>
          <w:p w:rsidR="009E789C" w:rsidRPr="005C7B83" w:rsidRDefault="009E789C" w:rsidP="00D26213">
            <w:pPr>
              <w:tabs>
                <w:tab w:val="decimal" w:pos="567"/>
              </w:tabs>
              <w:spacing w:line="240" w:lineRule="exact"/>
              <w:rPr>
                <w:rFonts w:ascii="Times New Roman" w:hAnsi="Times New Roman" w:cs="Times New Roman"/>
                <w:color w:val="000000"/>
                <w:sz w:val="15"/>
                <w:szCs w:val="15"/>
              </w:rPr>
            </w:pPr>
            <w:r w:rsidRPr="005C7B83">
              <w:rPr>
                <w:rFonts w:ascii="Times New Roman" w:hAnsi="Times New Roman" w:cs="Times New Roman"/>
                <w:color w:val="000000"/>
                <w:sz w:val="13"/>
                <w:szCs w:val="13"/>
                <w:cs/>
              </w:rPr>
              <w:t xml:space="preserve">    </w:t>
            </w:r>
            <w:r w:rsidRPr="005C7B83">
              <w:rPr>
                <w:rFonts w:ascii="Times New Roman" w:hAnsi="Times New Roman" w:cs="Times New Roman"/>
                <w:color w:val="000000"/>
                <w:sz w:val="13"/>
                <w:szCs w:val="13"/>
              </w:rPr>
              <w:t>238</w:t>
            </w:r>
          </w:p>
        </w:tc>
        <w:tc>
          <w:tcPr>
            <w:tcW w:w="135" w:type="dxa"/>
            <w:vAlign w:val="center"/>
          </w:tcPr>
          <w:p w:rsidR="009E789C" w:rsidRPr="005C7B83" w:rsidRDefault="009E789C">
            <w:pPr>
              <w:tabs>
                <w:tab w:val="center" w:pos="1106"/>
              </w:tabs>
              <w:spacing w:line="240" w:lineRule="exact"/>
              <w:ind w:left="113"/>
              <w:jc w:val="right"/>
              <w:rPr>
                <w:rFonts w:ascii="Times New Roman" w:hAnsi="Times New Roman" w:cs="Times New Roman"/>
                <w:color w:val="000000"/>
                <w:sz w:val="15"/>
                <w:szCs w:val="15"/>
              </w:rPr>
            </w:pPr>
          </w:p>
        </w:tc>
        <w:tc>
          <w:tcPr>
            <w:tcW w:w="718" w:type="dxa"/>
            <w:vAlign w:val="center"/>
          </w:tcPr>
          <w:p w:rsidR="009E789C" w:rsidRPr="005C7B83" w:rsidRDefault="009E789C" w:rsidP="00D26213">
            <w:pPr>
              <w:tabs>
                <w:tab w:val="decimal" w:pos="567"/>
              </w:tabs>
              <w:spacing w:line="240" w:lineRule="exact"/>
              <w:rPr>
                <w:rFonts w:ascii="Times New Roman" w:hAnsi="Times New Roman" w:cs="Times New Roman"/>
                <w:color w:val="000000"/>
                <w:sz w:val="15"/>
                <w:szCs w:val="15"/>
              </w:rPr>
            </w:pPr>
            <w:r w:rsidRPr="005C7B83">
              <w:rPr>
                <w:rFonts w:ascii="Times New Roman" w:hAnsi="Times New Roman" w:cs="Times New Roman"/>
                <w:color w:val="000000"/>
                <w:sz w:val="13"/>
                <w:szCs w:val="13"/>
                <w:cs/>
              </w:rPr>
              <w:t xml:space="preserve">       </w:t>
            </w:r>
            <w:r w:rsidRPr="005C7B83">
              <w:rPr>
                <w:rFonts w:ascii="Times New Roman" w:hAnsi="Times New Roman" w:cs="Times New Roman"/>
                <w:color w:val="000000"/>
                <w:sz w:val="13"/>
                <w:szCs w:val="13"/>
              </w:rPr>
              <w:t>30</w:t>
            </w:r>
          </w:p>
        </w:tc>
        <w:tc>
          <w:tcPr>
            <w:tcW w:w="144" w:type="dxa"/>
            <w:vAlign w:val="center"/>
          </w:tcPr>
          <w:p w:rsidR="009E789C" w:rsidRPr="005C7B83" w:rsidRDefault="009E789C">
            <w:pPr>
              <w:tabs>
                <w:tab w:val="center" w:pos="1106"/>
              </w:tabs>
              <w:spacing w:line="240" w:lineRule="exact"/>
              <w:ind w:left="113"/>
              <w:jc w:val="right"/>
              <w:rPr>
                <w:rFonts w:ascii="Times New Roman" w:hAnsi="Times New Roman" w:cs="Times New Roman"/>
                <w:color w:val="000000"/>
                <w:sz w:val="15"/>
                <w:szCs w:val="15"/>
              </w:rPr>
            </w:pPr>
          </w:p>
        </w:tc>
        <w:tc>
          <w:tcPr>
            <w:tcW w:w="718" w:type="dxa"/>
            <w:vAlign w:val="center"/>
          </w:tcPr>
          <w:p w:rsidR="009E789C" w:rsidRPr="005C7B83" w:rsidRDefault="009E789C" w:rsidP="00D26213">
            <w:pPr>
              <w:spacing w:line="240" w:lineRule="exact"/>
              <w:jc w:val="center"/>
              <w:rPr>
                <w:rFonts w:ascii="Times New Roman" w:hAnsi="Times New Roman" w:cs="Times New Roman"/>
                <w:color w:val="000000"/>
                <w:sz w:val="15"/>
                <w:szCs w:val="15"/>
              </w:rPr>
            </w:pPr>
            <w:r w:rsidRPr="005C7B83">
              <w:rPr>
                <w:rFonts w:ascii="Times New Roman" w:hAnsi="Times New Roman" w:cs="Times New Roman"/>
                <w:color w:val="000000"/>
                <w:sz w:val="13"/>
                <w:szCs w:val="13"/>
                <w:cs/>
              </w:rPr>
              <w:t>-</w:t>
            </w:r>
          </w:p>
        </w:tc>
        <w:tc>
          <w:tcPr>
            <w:tcW w:w="126" w:type="dxa"/>
            <w:vAlign w:val="center"/>
          </w:tcPr>
          <w:p w:rsidR="009E789C" w:rsidRPr="005C7B83" w:rsidRDefault="009E789C">
            <w:pPr>
              <w:tabs>
                <w:tab w:val="center" w:pos="1106"/>
              </w:tabs>
              <w:spacing w:line="240" w:lineRule="exact"/>
              <w:ind w:left="113"/>
              <w:jc w:val="right"/>
              <w:rPr>
                <w:rFonts w:ascii="Times New Roman" w:hAnsi="Times New Roman" w:cs="Times New Roman"/>
                <w:color w:val="000000"/>
                <w:sz w:val="15"/>
                <w:szCs w:val="15"/>
              </w:rPr>
            </w:pPr>
          </w:p>
        </w:tc>
        <w:tc>
          <w:tcPr>
            <w:tcW w:w="808" w:type="dxa"/>
            <w:vAlign w:val="center"/>
          </w:tcPr>
          <w:p w:rsidR="009E789C" w:rsidRPr="005C7B83" w:rsidRDefault="009E789C" w:rsidP="00D26213">
            <w:pPr>
              <w:tabs>
                <w:tab w:val="decimal" w:pos="680"/>
              </w:tabs>
              <w:spacing w:line="240" w:lineRule="exact"/>
              <w:rPr>
                <w:rFonts w:ascii="Times New Roman" w:hAnsi="Times New Roman" w:cs="Times New Roman"/>
                <w:color w:val="000000"/>
                <w:sz w:val="15"/>
                <w:szCs w:val="15"/>
              </w:rPr>
            </w:pPr>
            <w:r w:rsidRPr="005C7B83">
              <w:rPr>
                <w:rFonts w:ascii="Times New Roman" w:hAnsi="Times New Roman" w:cs="Times New Roman"/>
                <w:color w:val="000000"/>
                <w:sz w:val="13"/>
                <w:szCs w:val="13"/>
                <w:cs/>
              </w:rPr>
              <w:t xml:space="preserve">        </w:t>
            </w:r>
            <w:r w:rsidRPr="005C7B83">
              <w:rPr>
                <w:rFonts w:ascii="Times New Roman" w:hAnsi="Times New Roman" w:cs="Times New Roman"/>
                <w:color w:val="000000"/>
                <w:sz w:val="13"/>
                <w:szCs w:val="13"/>
              </w:rPr>
              <w:t>2</w:t>
            </w:r>
          </w:p>
        </w:tc>
      </w:tr>
      <w:tr w:rsidR="009E789C" w:rsidRPr="005C7B83" w:rsidTr="00C55AEA">
        <w:tc>
          <w:tcPr>
            <w:tcW w:w="2980" w:type="dxa"/>
          </w:tcPr>
          <w:p w:rsidR="009E789C" w:rsidRPr="005C7B83" w:rsidRDefault="009E789C" w:rsidP="00D26213">
            <w:pPr>
              <w:tabs>
                <w:tab w:val="right" w:pos="5760"/>
              </w:tabs>
              <w:spacing w:line="240" w:lineRule="exact"/>
              <w:ind w:left="397" w:right="170" w:hanging="170"/>
              <w:rPr>
                <w:rFonts w:ascii="Times New Roman" w:hAnsi="Times New Roman" w:cs="Times New Roman"/>
                <w:sz w:val="13"/>
                <w:szCs w:val="13"/>
              </w:rPr>
            </w:pPr>
            <w:r w:rsidRPr="005C7B83">
              <w:rPr>
                <w:rFonts w:ascii="Times New Roman" w:hAnsi="Times New Roman" w:cs="Times New Roman"/>
                <w:sz w:val="13"/>
                <w:szCs w:val="13"/>
              </w:rPr>
              <w:t xml:space="preserve">Tesco Lotus Money Services Limited </w:t>
            </w:r>
          </w:p>
        </w:tc>
        <w:tc>
          <w:tcPr>
            <w:tcW w:w="708" w:type="dxa"/>
            <w:vAlign w:val="center"/>
          </w:tcPr>
          <w:p w:rsidR="009E789C" w:rsidRPr="005C7B83" w:rsidRDefault="009E789C"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85</w:t>
            </w:r>
          </w:p>
        </w:tc>
        <w:tc>
          <w:tcPr>
            <w:tcW w:w="142" w:type="dxa"/>
            <w:vAlign w:val="center"/>
          </w:tcPr>
          <w:p w:rsidR="009E789C" w:rsidRPr="005C7B83" w:rsidRDefault="009E789C">
            <w:pPr>
              <w:spacing w:line="240" w:lineRule="exact"/>
              <w:ind w:right="143"/>
              <w:jc w:val="right"/>
              <w:rPr>
                <w:rFonts w:ascii="Times New Roman" w:hAnsi="Times New Roman" w:cs="Times New Roman"/>
                <w:color w:val="000000"/>
                <w:sz w:val="13"/>
                <w:szCs w:val="13"/>
              </w:rPr>
            </w:pPr>
          </w:p>
        </w:tc>
        <w:tc>
          <w:tcPr>
            <w:tcW w:w="774" w:type="dxa"/>
            <w:vAlign w:val="center"/>
          </w:tcPr>
          <w:p w:rsidR="009E789C" w:rsidRPr="005C7B83" w:rsidRDefault="009E789C" w:rsidP="00D26213">
            <w:pPr>
              <w:tabs>
                <w:tab w:val="decimal" w:pos="610"/>
              </w:tabs>
              <w:spacing w:line="240" w:lineRule="exact"/>
              <w:ind w:right="-9"/>
              <w:jc w:val="both"/>
              <w:rPr>
                <w:rFonts w:ascii="Times New Roman" w:hAnsi="Times New Roman" w:cs="Times New Roman"/>
                <w:color w:val="000000"/>
                <w:sz w:val="13"/>
                <w:szCs w:val="13"/>
              </w:rPr>
            </w:pPr>
            <w:r w:rsidRPr="005C7B83">
              <w:rPr>
                <w:rFonts w:ascii="Times New Roman" w:hAnsi="Times New Roman" w:cs="Times New Roman"/>
                <w:color w:val="000000"/>
                <w:sz w:val="13"/>
                <w:szCs w:val="13"/>
              </w:rPr>
              <w:t>277</w:t>
            </w:r>
          </w:p>
        </w:tc>
        <w:tc>
          <w:tcPr>
            <w:tcW w:w="97" w:type="dxa"/>
            <w:vAlign w:val="center"/>
          </w:tcPr>
          <w:p w:rsidR="009E789C" w:rsidRPr="005C7B83" w:rsidRDefault="009E789C">
            <w:pPr>
              <w:spacing w:line="240" w:lineRule="exact"/>
              <w:ind w:right="143"/>
              <w:jc w:val="right"/>
              <w:rPr>
                <w:rFonts w:ascii="Times New Roman" w:hAnsi="Times New Roman" w:cs="Times New Roman"/>
                <w:color w:val="000000"/>
                <w:sz w:val="13"/>
                <w:szCs w:val="13"/>
              </w:rPr>
            </w:pPr>
          </w:p>
        </w:tc>
        <w:tc>
          <w:tcPr>
            <w:tcW w:w="711" w:type="dxa"/>
            <w:vAlign w:val="center"/>
          </w:tcPr>
          <w:p w:rsidR="009E789C" w:rsidRPr="005C7B83" w:rsidRDefault="009E789C" w:rsidP="00D26213">
            <w:pPr>
              <w:spacing w:line="240" w:lineRule="exact"/>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92" w:type="dxa"/>
            <w:vAlign w:val="center"/>
          </w:tcPr>
          <w:p w:rsidR="009E789C" w:rsidRPr="005C7B83" w:rsidRDefault="009E789C">
            <w:pPr>
              <w:spacing w:line="240" w:lineRule="exact"/>
              <w:ind w:right="143"/>
              <w:jc w:val="right"/>
              <w:rPr>
                <w:rFonts w:ascii="Times New Roman" w:hAnsi="Times New Roman" w:cs="Times New Roman"/>
                <w:color w:val="000000"/>
                <w:sz w:val="13"/>
                <w:szCs w:val="13"/>
              </w:rPr>
            </w:pPr>
          </w:p>
        </w:tc>
        <w:tc>
          <w:tcPr>
            <w:tcW w:w="764" w:type="dxa"/>
            <w:vAlign w:val="center"/>
          </w:tcPr>
          <w:p w:rsidR="009E789C" w:rsidRPr="005C7B83" w:rsidRDefault="009E789C" w:rsidP="00D26213">
            <w:pPr>
              <w:tabs>
                <w:tab w:val="decimal" w:pos="567"/>
              </w:tabs>
              <w:spacing w:line="240" w:lineRule="exact"/>
              <w:ind w:right="-12"/>
              <w:jc w:val="both"/>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r w:rsidRPr="005C7B83">
              <w:rPr>
                <w:rFonts w:ascii="Times New Roman" w:hAnsi="Times New Roman" w:cs="Times New Roman"/>
                <w:color w:val="000000"/>
                <w:sz w:val="13"/>
                <w:szCs w:val="13"/>
              </w:rPr>
              <w:t>3</w:t>
            </w:r>
            <w:r w:rsidRPr="005C7B83">
              <w:rPr>
                <w:rFonts w:ascii="Times New Roman" w:hAnsi="Times New Roman" w:cs="Times New Roman"/>
                <w:color w:val="000000"/>
                <w:sz w:val="13"/>
                <w:szCs w:val="13"/>
                <w:cs/>
              </w:rPr>
              <w:t>)</w:t>
            </w:r>
          </w:p>
        </w:tc>
        <w:tc>
          <w:tcPr>
            <w:tcW w:w="144" w:type="dxa"/>
          </w:tcPr>
          <w:p w:rsidR="009E789C" w:rsidRPr="005C7B83" w:rsidRDefault="009E789C">
            <w:pPr>
              <w:spacing w:line="240" w:lineRule="exact"/>
              <w:ind w:right="143"/>
              <w:jc w:val="right"/>
              <w:rPr>
                <w:rFonts w:ascii="Times New Roman" w:hAnsi="Times New Roman" w:cs="Times New Roman"/>
                <w:color w:val="000000"/>
                <w:sz w:val="13"/>
                <w:szCs w:val="13"/>
              </w:rPr>
            </w:pPr>
          </w:p>
        </w:tc>
        <w:tc>
          <w:tcPr>
            <w:tcW w:w="709" w:type="dxa"/>
            <w:vAlign w:val="center"/>
          </w:tcPr>
          <w:p w:rsidR="009E789C" w:rsidRPr="005C7B83" w:rsidRDefault="009E789C" w:rsidP="00D26213">
            <w:pPr>
              <w:tabs>
                <w:tab w:val="decimal" w:pos="567"/>
              </w:tabs>
              <w:spacing w:line="240" w:lineRule="exact"/>
              <w:rPr>
                <w:rFonts w:ascii="Times New Roman" w:hAnsi="Times New Roman" w:cs="Times New Roman"/>
                <w:color w:val="000000"/>
                <w:sz w:val="15"/>
                <w:szCs w:val="15"/>
              </w:rPr>
            </w:pPr>
            <w:r w:rsidRPr="005C7B83">
              <w:rPr>
                <w:rFonts w:ascii="Times New Roman" w:hAnsi="Times New Roman" w:cs="Times New Roman"/>
                <w:color w:val="000000"/>
                <w:sz w:val="13"/>
                <w:szCs w:val="13"/>
              </w:rPr>
              <w:t>74</w:t>
            </w:r>
          </w:p>
        </w:tc>
        <w:tc>
          <w:tcPr>
            <w:tcW w:w="135" w:type="dxa"/>
            <w:vAlign w:val="center"/>
          </w:tcPr>
          <w:p w:rsidR="009E789C" w:rsidRPr="005C7B83" w:rsidRDefault="009E789C">
            <w:pPr>
              <w:tabs>
                <w:tab w:val="center" w:pos="1106"/>
              </w:tabs>
              <w:spacing w:line="240" w:lineRule="exact"/>
              <w:ind w:left="113"/>
              <w:jc w:val="right"/>
              <w:rPr>
                <w:rFonts w:ascii="Times New Roman" w:hAnsi="Times New Roman" w:cs="Times New Roman"/>
                <w:color w:val="000000"/>
                <w:sz w:val="15"/>
                <w:szCs w:val="15"/>
              </w:rPr>
            </w:pPr>
          </w:p>
        </w:tc>
        <w:tc>
          <w:tcPr>
            <w:tcW w:w="718" w:type="dxa"/>
            <w:vAlign w:val="center"/>
          </w:tcPr>
          <w:p w:rsidR="009E789C" w:rsidRPr="005C7B83" w:rsidRDefault="009E789C" w:rsidP="00D26213">
            <w:pPr>
              <w:tabs>
                <w:tab w:val="decimal" w:pos="567"/>
              </w:tabs>
              <w:spacing w:line="240" w:lineRule="exact"/>
              <w:rPr>
                <w:rFonts w:ascii="Times New Roman" w:hAnsi="Times New Roman" w:cs="Times New Roman"/>
                <w:color w:val="000000"/>
                <w:sz w:val="15"/>
                <w:szCs w:val="15"/>
              </w:rPr>
            </w:pPr>
            <w:r w:rsidRPr="005C7B83">
              <w:rPr>
                <w:rFonts w:ascii="Times New Roman" w:hAnsi="Times New Roman" w:cs="Times New Roman"/>
                <w:color w:val="000000"/>
                <w:sz w:val="13"/>
                <w:szCs w:val="13"/>
              </w:rPr>
              <w:t>253</w:t>
            </w:r>
          </w:p>
        </w:tc>
        <w:tc>
          <w:tcPr>
            <w:tcW w:w="144" w:type="dxa"/>
            <w:vAlign w:val="center"/>
          </w:tcPr>
          <w:p w:rsidR="009E789C" w:rsidRPr="005C7B83" w:rsidRDefault="009E789C">
            <w:pPr>
              <w:tabs>
                <w:tab w:val="center" w:pos="1106"/>
              </w:tabs>
              <w:spacing w:line="240" w:lineRule="exact"/>
              <w:ind w:left="113"/>
              <w:jc w:val="right"/>
              <w:rPr>
                <w:rFonts w:ascii="Times New Roman" w:hAnsi="Times New Roman" w:cs="Times New Roman"/>
                <w:color w:val="000000"/>
                <w:sz w:val="15"/>
                <w:szCs w:val="15"/>
              </w:rPr>
            </w:pPr>
          </w:p>
        </w:tc>
        <w:tc>
          <w:tcPr>
            <w:tcW w:w="718" w:type="dxa"/>
            <w:vAlign w:val="center"/>
          </w:tcPr>
          <w:p w:rsidR="009E789C" w:rsidRPr="005C7B83" w:rsidRDefault="009E789C" w:rsidP="00D26213">
            <w:pPr>
              <w:spacing w:line="240" w:lineRule="exact"/>
              <w:jc w:val="center"/>
              <w:rPr>
                <w:rFonts w:ascii="Times New Roman" w:hAnsi="Times New Roman" w:cs="Times New Roman"/>
                <w:color w:val="000000"/>
                <w:sz w:val="15"/>
                <w:szCs w:val="15"/>
              </w:rPr>
            </w:pPr>
            <w:r w:rsidRPr="005C7B83">
              <w:rPr>
                <w:rFonts w:ascii="Times New Roman" w:hAnsi="Times New Roman" w:cs="Times New Roman"/>
                <w:color w:val="000000"/>
                <w:sz w:val="13"/>
                <w:szCs w:val="13"/>
                <w:cs/>
              </w:rPr>
              <w:t>-</w:t>
            </w:r>
          </w:p>
        </w:tc>
        <w:tc>
          <w:tcPr>
            <w:tcW w:w="126" w:type="dxa"/>
            <w:vAlign w:val="center"/>
          </w:tcPr>
          <w:p w:rsidR="009E789C" w:rsidRPr="005C7B83" w:rsidRDefault="009E789C">
            <w:pPr>
              <w:tabs>
                <w:tab w:val="center" w:pos="1106"/>
              </w:tabs>
              <w:spacing w:line="240" w:lineRule="exact"/>
              <w:ind w:left="113"/>
              <w:jc w:val="right"/>
              <w:rPr>
                <w:rFonts w:ascii="Times New Roman" w:hAnsi="Times New Roman" w:cs="Times New Roman"/>
                <w:color w:val="000000"/>
                <w:sz w:val="15"/>
                <w:szCs w:val="15"/>
              </w:rPr>
            </w:pPr>
          </w:p>
        </w:tc>
        <w:tc>
          <w:tcPr>
            <w:tcW w:w="808" w:type="dxa"/>
            <w:vAlign w:val="center"/>
          </w:tcPr>
          <w:p w:rsidR="009E789C" w:rsidRPr="005C7B83" w:rsidRDefault="009E789C" w:rsidP="00D26213">
            <w:pPr>
              <w:tabs>
                <w:tab w:val="decimal" w:pos="680"/>
              </w:tabs>
              <w:spacing w:line="240" w:lineRule="exact"/>
              <w:rPr>
                <w:rFonts w:ascii="Times New Roman" w:hAnsi="Times New Roman" w:cs="Times New Roman"/>
                <w:color w:val="000000"/>
                <w:sz w:val="15"/>
                <w:szCs w:val="15"/>
              </w:rPr>
            </w:pPr>
            <w:r w:rsidRPr="005C7B83">
              <w:rPr>
                <w:rFonts w:ascii="Times New Roman" w:hAnsi="Times New Roman" w:cs="Times New Roman"/>
                <w:color w:val="000000"/>
                <w:sz w:val="13"/>
                <w:szCs w:val="13"/>
                <w:cs/>
              </w:rPr>
              <w:t xml:space="preserve">         (</w:t>
            </w:r>
            <w:r w:rsidRPr="005C7B83">
              <w:rPr>
                <w:rFonts w:ascii="Times New Roman" w:hAnsi="Times New Roman" w:cs="Times New Roman"/>
                <w:color w:val="000000"/>
                <w:sz w:val="13"/>
                <w:szCs w:val="13"/>
              </w:rPr>
              <w:t>4</w:t>
            </w:r>
            <w:r w:rsidRPr="005C7B83">
              <w:rPr>
                <w:rFonts w:ascii="Times New Roman" w:hAnsi="Times New Roman" w:cs="Times New Roman"/>
                <w:color w:val="000000"/>
                <w:sz w:val="13"/>
                <w:szCs w:val="13"/>
                <w:lang w:val="en-GB"/>
              </w:rPr>
              <w:t>)</w:t>
            </w:r>
          </w:p>
        </w:tc>
      </w:tr>
      <w:tr w:rsidR="00EA11EA" w:rsidRPr="005C7B83" w:rsidTr="00C55AEA">
        <w:tc>
          <w:tcPr>
            <w:tcW w:w="2980" w:type="dxa"/>
          </w:tcPr>
          <w:p w:rsidR="00EA11EA" w:rsidRPr="005C7B83" w:rsidRDefault="00EA11EA" w:rsidP="00D26213">
            <w:pPr>
              <w:tabs>
                <w:tab w:val="right" w:pos="5760"/>
              </w:tabs>
              <w:spacing w:line="240" w:lineRule="exact"/>
              <w:ind w:left="397" w:right="170" w:hanging="170"/>
              <w:rPr>
                <w:rFonts w:ascii="Times New Roman" w:hAnsi="Times New Roman" w:cs="Times New Roman"/>
                <w:sz w:val="13"/>
                <w:szCs w:val="13"/>
              </w:rPr>
            </w:pPr>
            <w:r w:rsidRPr="005C7B83">
              <w:rPr>
                <w:rFonts w:ascii="Times New Roman" w:hAnsi="Times New Roman" w:cs="Times New Roman"/>
                <w:sz w:val="13"/>
                <w:szCs w:val="13"/>
              </w:rPr>
              <w:t>Tesco Life Assurance Broker Company Limited</w:t>
            </w:r>
          </w:p>
        </w:tc>
        <w:tc>
          <w:tcPr>
            <w:tcW w:w="708" w:type="dxa"/>
            <w:vAlign w:val="center"/>
          </w:tcPr>
          <w:p w:rsidR="00EA11EA" w:rsidRPr="005C7B83" w:rsidRDefault="00EA11EA" w:rsidP="00D26213">
            <w:pPr>
              <w:spacing w:line="240" w:lineRule="exact"/>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42" w:type="dxa"/>
          </w:tcPr>
          <w:p w:rsidR="00EA11EA" w:rsidRPr="005C7B83" w:rsidRDefault="00EA11EA">
            <w:pPr>
              <w:spacing w:line="240" w:lineRule="exact"/>
              <w:ind w:right="143"/>
              <w:jc w:val="right"/>
              <w:rPr>
                <w:rFonts w:ascii="Times New Roman" w:hAnsi="Times New Roman" w:cs="Times New Roman"/>
                <w:color w:val="000000"/>
                <w:sz w:val="13"/>
                <w:szCs w:val="13"/>
              </w:rPr>
            </w:pPr>
          </w:p>
        </w:tc>
        <w:tc>
          <w:tcPr>
            <w:tcW w:w="774" w:type="dxa"/>
            <w:vAlign w:val="center"/>
          </w:tcPr>
          <w:p w:rsidR="00EA11EA" w:rsidRPr="005C7B83" w:rsidRDefault="00EA11EA" w:rsidP="00D26213">
            <w:pPr>
              <w:tabs>
                <w:tab w:val="decimal" w:pos="610"/>
              </w:tabs>
              <w:spacing w:line="240" w:lineRule="exact"/>
              <w:ind w:right="-9"/>
              <w:jc w:val="both"/>
              <w:rPr>
                <w:rFonts w:ascii="Times New Roman" w:hAnsi="Times New Roman" w:cs="Times New Roman"/>
                <w:color w:val="000000"/>
                <w:sz w:val="13"/>
                <w:szCs w:val="13"/>
              </w:rPr>
            </w:pPr>
            <w:r w:rsidRPr="005C7B83">
              <w:rPr>
                <w:rFonts w:ascii="Times New Roman" w:hAnsi="Times New Roman" w:cs="Times New Roman"/>
                <w:color w:val="000000"/>
                <w:sz w:val="13"/>
                <w:szCs w:val="13"/>
                <w:cs/>
              </w:rPr>
              <w:t xml:space="preserve">          </w:t>
            </w:r>
            <w:r w:rsidRPr="005C7B83">
              <w:rPr>
                <w:rFonts w:ascii="Times New Roman" w:hAnsi="Times New Roman" w:cs="Times New Roman"/>
                <w:color w:val="000000"/>
                <w:sz w:val="13"/>
                <w:szCs w:val="13"/>
              </w:rPr>
              <w:t>3</w:t>
            </w:r>
          </w:p>
        </w:tc>
        <w:tc>
          <w:tcPr>
            <w:tcW w:w="97" w:type="dxa"/>
            <w:vAlign w:val="center"/>
          </w:tcPr>
          <w:p w:rsidR="00EA11EA" w:rsidRPr="005C7B83" w:rsidRDefault="00EA11EA">
            <w:pPr>
              <w:spacing w:line="240" w:lineRule="exact"/>
              <w:ind w:right="143"/>
              <w:jc w:val="right"/>
              <w:rPr>
                <w:rFonts w:ascii="Times New Roman" w:hAnsi="Times New Roman" w:cs="Times New Roman"/>
                <w:color w:val="000000"/>
                <w:sz w:val="13"/>
                <w:szCs w:val="13"/>
              </w:rPr>
            </w:pPr>
          </w:p>
        </w:tc>
        <w:tc>
          <w:tcPr>
            <w:tcW w:w="711" w:type="dxa"/>
            <w:vAlign w:val="center"/>
          </w:tcPr>
          <w:p w:rsidR="00EA11EA" w:rsidRPr="005C7B83" w:rsidRDefault="00EA11EA" w:rsidP="00D26213">
            <w:pPr>
              <w:spacing w:line="240" w:lineRule="exact"/>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92" w:type="dxa"/>
            <w:vAlign w:val="center"/>
          </w:tcPr>
          <w:p w:rsidR="00EA11EA" w:rsidRPr="005C7B83" w:rsidRDefault="00EA11EA" w:rsidP="00D26213">
            <w:pPr>
              <w:spacing w:line="240" w:lineRule="exact"/>
              <w:jc w:val="center"/>
              <w:rPr>
                <w:rFonts w:ascii="Times New Roman" w:hAnsi="Times New Roman" w:cs="Times New Roman"/>
                <w:color w:val="000000"/>
                <w:sz w:val="13"/>
                <w:szCs w:val="13"/>
              </w:rPr>
            </w:pPr>
          </w:p>
        </w:tc>
        <w:tc>
          <w:tcPr>
            <w:tcW w:w="764" w:type="dxa"/>
            <w:vAlign w:val="center"/>
          </w:tcPr>
          <w:p w:rsidR="00EA11EA" w:rsidRPr="005C7B83" w:rsidRDefault="00EA11EA" w:rsidP="00D26213">
            <w:pPr>
              <w:spacing w:line="240" w:lineRule="exact"/>
              <w:ind w:right="-12"/>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44" w:type="dxa"/>
          </w:tcPr>
          <w:p w:rsidR="00EA11EA" w:rsidRPr="005C7B83" w:rsidRDefault="00EA11EA">
            <w:pPr>
              <w:spacing w:line="240" w:lineRule="exact"/>
              <w:ind w:right="143"/>
              <w:jc w:val="right"/>
              <w:rPr>
                <w:rFonts w:ascii="Times New Roman" w:hAnsi="Times New Roman" w:cs="Times New Roman"/>
                <w:color w:val="000000"/>
                <w:sz w:val="13"/>
                <w:szCs w:val="13"/>
              </w:rPr>
            </w:pPr>
          </w:p>
        </w:tc>
        <w:tc>
          <w:tcPr>
            <w:tcW w:w="709" w:type="dxa"/>
            <w:vAlign w:val="center"/>
          </w:tcPr>
          <w:p w:rsidR="00EA11EA" w:rsidRPr="005C7B83" w:rsidRDefault="00EA11EA" w:rsidP="00D26213">
            <w:pPr>
              <w:spacing w:line="240" w:lineRule="exact"/>
              <w:jc w:val="center"/>
              <w:rPr>
                <w:rFonts w:ascii="Times New Roman" w:hAnsi="Times New Roman" w:cs="Times New Roman"/>
                <w:color w:val="000000"/>
                <w:sz w:val="15"/>
                <w:szCs w:val="15"/>
              </w:rPr>
            </w:pPr>
            <w:r w:rsidRPr="005C7B83">
              <w:rPr>
                <w:rFonts w:ascii="Times New Roman" w:hAnsi="Times New Roman" w:cs="Times New Roman"/>
                <w:color w:val="000000"/>
                <w:sz w:val="13"/>
                <w:szCs w:val="13"/>
                <w:cs/>
              </w:rPr>
              <w:t>-</w:t>
            </w:r>
          </w:p>
        </w:tc>
        <w:tc>
          <w:tcPr>
            <w:tcW w:w="135" w:type="dxa"/>
          </w:tcPr>
          <w:p w:rsidR="00EA11EA" w:rsidRPr="005C7B83" w:rsidRDefault="00EA11EA">
            <w:pPr>
              <w:tabs>
                <w:tab w:val="center" w:pos="1106"/>
              </w:tabs>
              <w:spacing w:line="240" w:lineRule="exact"/>
              <w:ind w:left="113"/>
              <w:jc w:val="right"/>
              <w:rPr>
                <w:rFonts w:ascii="Times New Roman" w:hAnsi="Times New Roman" w:cs="Times New Roman"/>
                <w:color w:val="000000"/>
                <w:sz w:val="15"/>
                <w:szCs w:val="15"/>
              </w:rPr>
            </w:pPr>
          </w:p>
        </w:tc>
        <w:tc>
          <w:tcPr>
            <w:tcW w:w="718" w:type="dxa"/>
            <w:vAlign w:val="center"/>
          </w:tcPr>
          <w:p w:rsidR="00EA11EA" w:rsidRPr="005C7B83" w:rsidRDefault="00EA11EA" w:rsidP="00D26213">
            <w:pPr>
              <w:tabs>
                <w:tab w:val="decimal" w:pos="567"/>
              </w:tabs>
              <w:spacing w:line="240" w:lineRule="exact"/>
              <w:rPr>
                <w:rFonts w:ascii="Times New Roman" w:hAnsi="Times New Roman" w:cs="Times New Roman"/>
                <w:color w:val="000000"/>
                <w:sz w:val="15"/>
                <w:szCs w:val="15"/>
              </w:rPr>
            </w:pPr>
            <w:r w:rsidRPr="005C7B83">
              <w:rPr>
                <w:rFonts w:ascii="Times New Roman" w:hAnsi="Times New Roman" w:cs="Times New Roman"/>
                <w:color w:val="000000"/>
                <w:sz w:val="13"/>
                <w:szCs w:val="13"/>
                <w:cs/>
              </w:rPr>
              <w:t xml:space="preserve">          </w:t>
            </w:r>
            <w:r w:rsidRPr="005C7B83">
              <w:rPr>
                <w:rFonts w:ascii="Times New Roman" w:hAnsi="Times New Roman" w:cs="Times New Roman"/>
                <w:color w:val="000000"/>
                <w:sz w:val="13"/>
                <w:szCs w:val="13"/>
              </w:rPr>
              <w:t>3</w:t>
            </w:r>
          </w:p>
        </w:tc>
        <w:tc>
          <w:tcPr>
            <w:tcW w:w="144" w:type="dxa"/>
            <w:vAlign w:val="center"/>
          </w:tcPr>
          <w:p w:rsidR="00EA11EA" w:rsidRPr="005C7B83" w:rsidRDefault="00EA11EA">
            <w:pPr>
              <w:tabs>
                <w:tab w:val="center" w:pos="1106"/>
              </w:tabs>
              <w:spacing w:line="240" w:lineRule="exact"/>
              <w:ind w:left="113"/>
              <w:jc w:val="right"/>
              <w:rPr>
                <w:rFonts w:ascii="Times New Roman" w:hAnsi="Times New Roman" w:cs="Times New Roman"/>
                <w:color w:val="000000"/>
                <w:sz w:val="15"/>
                <w:szCs w:val="15"/>
              </w:rPr>
            </w:pPr>
          </w:p>
        </w:tc>
        <w:tc>
          <w:tcPr>
            <w:tcW w:w="718" w:type="dxa"/>
            <w:vAlign w:val="center"/>
          </w:tcPr>
          <w:p w:rsidR="00EA11EA" w:rsidRPr="005C7B83" w:rsidRDefault="00EA11EA" w:rsidP="00D26213">
            <w:pPr>
              <w:tabs>
                <w:tab w:val="decimal" w:pos="641"/>
              </w:tabs>
              <w:spacing w:line="240" w:lineRule="exact"/>
              <w:rPr>
                <w:rFonts w:ascii="Times New Roman" w:hAnsi="Times New Roman" w:cs="Times New Roman"/>
                <w:color w:val="000000"/>
                <w:sz w:val="15"/>
                <w:szCs w:val="15"/>
              </w:rPr>
            </w:pPr>
            <w:r w:rsidRPr="005C7B83">
              <w:rPr>
                <w:rFonts w:ascii="Times New Roman" w:hAnsi="Times New Roman" w:cs="Times New Roman"/>
                <w:color w:val="000000"/>
                <w:sz w:val="13"/>
                <w:szCs w:val="13"/>
                <w:cs/>
              </w:rPr>
              <w:t xml:space="preserve">       </w:t>
            </w:r>
            <w:r w:rsidRPr="005C7B83">
              <w:rPr>
                <w:rFonts w:ascii="Times New Roman" w:hAnsi="Times New Roman" w:cs="Times New Roman"/>
                <w:color w:val="000000"/>
                <w:sz w:val="13"/>
                <w:szCs w:val="13"/>
              </w:rPr>
              <w:t>1</w:t>
            </w:r>
          </w:p>
        </w:tc>
        <w:tc>
          <w:tcPr>
            <w:tcW w:w="126" w:type="dxa"/>
            <w:vAlign w:val="center"/>
          </w:tcPr>
          <w:p w:rsidR="00EA11EA" w:rsidRPr="005C7B83" w:rsidRDefault="00EA11EA">
            <w:pPr>
              <w:tabs>
                <w:tab w:val="center" w:pos="1106"/>
              </w:tabs>
              <w:spacing w:line="240" w:lineRule="exact"/>
              <w:ind w:left="113"/>
              <w:jc w:val="right"/>
              <w:rPr>
                <w:rFonts w:ascii="Times New Roman" w:hAnsi="Times New Roman" w:cs="Times New Roman"/>
                <w:color w:val="000000"/>
                <w:sz w:val="15"/>
                <w:szCs w:val="15"/>
              </w:rPr>
            </w:pPr>
          </w:p>
        </w:tc>
        <w:tc>
          <w:tcPr>
            <w:tcW w:w="808" w:type="dxa"/>
            <w:vAlign w:val="center"/>
          </w:tcPr>
          <w:p w:rsidR="00EA11EA" w:rsidRPr="005C7B83" w:rsidRDefault="00EA11EA" w:rsidP="00D26213">
            <w:pPr>
              <w:spacing w:line="240" w:lineRule="exact"/>
              <w:jc w:val="center"/>
              <w:rPr>
                <w:rFonts w:ascii="Times New Roman" w:hAnsi="Times New Roman" w:cs="Times New Roman"/>
                <w:color w:val="000000"/>
                <w:sz w:val="15"/>
                <w:szCs w:val="15"/>
              </w:rPr>
            </w:pPr>
            <w:r w:rsidRPr="005C7B83">
              <w:rPr>
                <w:rFonts w:ascii="Times New Roman" w:hAnsi="Times New Roman" w:cs="Times New Roman"/>
                <w:color w:val="000000"/>
                <w:sz w:val="13"/>
                <w:szCs w:val="13"/>
                <w:cs/>
              </w:rPr>
              <w:t>-</w:t>
            </w:r>
          </w:p>
        </w:tc>
      </w:tr>
      <w:tr w:rsidR="00AB024D" w:rsidRPr="005C7B83" w:rsidTr="00C55AEA">
        <w:tc>
          <w:tcPr>
            <w:tcW w:w="2980" w:type="dxa"/>
          </w:tcPr>
          <w:p w:rsidR="009E789C" w:rsidRPr="005C7B83" w:rsidRDefault="009E789C" w:rsidP="00D26213">
            <w:pPr>
              <w:tabs>
                <w:tab w:val="right" w:pos="5760"/>
              </w:tabs>
              <w:spacing w:line="240" w:lineRule="exact"/>
              <w:ind w:left="397" w:right="170" w:hanging="170"/>
              <w:rPr>
                <w:rFonts w:ascii="Times New Roman" w:hAnsi="Times New Roman" w:cs="Times New Roman"/>
                <w:sz w:val="13"/>
                <w:szCs w:val="13"/>
              </w:rPr>
            </w:pPr>
            <w:r w:rsidRPr="005C7B83">
              <w:rPr>
                <w:rFonts w:ascii="Times New Roman" w:hAnsi="Times New Roman" w:cs="Times New Roman"/>
                <w:sz w:val="13"/>
                <w:szCs w:val="13"/>
              </w:rPr>
              <w:t>Tesco General Insurance Broker Limited</w:t>
            </w:r>
          </w:p>
        </w:tc>
        <w:tc>
          <w:tcPr>
            <w:tcW w:w="708" w:type="dxa"/>
            <w:tcBorders>
              <w:bottom w:val="single" w:sz="4" w:space="0" w:color="auto"/>
            </w:tcBorders>
            <w:vAlign w:val="center"/>
          </w:tcPr>
          <w:p w:rsidR="009E789C" w:rsidRPr="005C7B83" w:rsidRDefault="009E789C" w:rsidP="00D26213">
            <w:pPr>
              <w:spacing w:line="240" w:lineRule="exact"/>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42" w:type="dxa"/>
          </w:tcPr>
          <w:p w:rsidR="009E789C" w:rsidRPr="005C7B83" w:rsidRDefault="009E789C">
            <w:pPr>
              <w:spacing w:line="240" w:lineRule="exact"/>
              <w:ind w:right="143"/>
              <w:jc w:val="right"/>
              <w:rPr>
                <w:rFonts w:ascii="Times New Roman" w:hAnsi="Times New Roman" w:cs="Times New Roman"/>
                <w:color w:val="000000"/>
                <w:sz w:val="13"/>
                <w:szCs w:val="13"/>
              </w:rPr>
            </w:pPr>
          </w:p>
        </w:tc>
        <w:tc>
          <w:tcPr>
            <w:tcW w:w="774" w:type="dxa"/>
            <w:tcBorders>
              <w:bottom w:val="single" w:sz="4" w:space="0" w:color="auto"/>
            </w:tcBorders>
            <w:vAlign w:val="center"/>
          </w:tcPr>
          <w:p w:rsidR="009E789C" w:rsidRPr="005C7B83" w:rsidRDefault="009E789C" w:rsidP="00D26213">
            <w:pPr>
              <w:tabs>
                <w:tab w:val="decimal" w:pos="610"/>
              </w:tabs>
              <w:spacing w:line="240" w:lineRule="exact"/>
              <w:ind w:right="-9"/>
              <w:jc w:val="both"/>
              <w:rPr>
                <w:rFonts w:ascii="Times New Roman" w:hAnsi="Times New Roman" w:cs="Times New Roman"/>
                <w:color w:val="000000"/>
                <w:sz w:val="13"/>
                <w:szCs w:val="13"/>
              </w:rPr>
            </w:pPr>
            <w:r w:rsidRPr="005C7B83">
              <w:rPr>
                <w:rFonts w:ascii="Times New Roman" w:hAnsi="Times New Roman" w:cs="Times New Roman"/>
                <w:color w:val="000000"/>
                <w:sz w:val="13"/>
                <w:szCs w:val="13"/>
                <w:cs/>
              </w:rPr>
              <w:t xml:space="preserve">        </w:t>
            </w:r>
            <w:r w:rsidRPr="005C7B83">
              <w:rPr>
                <w:rFonts w:ascii="Times New Roman" w:hAnsi="Times New Roman" w:cs="Times New Roman"/>
                <w:color w:val="000000"/>
                <w:sz w:val="13"/>
                <w:szCs w:val="13"/>
              </w:rPr>
              <w:t>18</w:t>
            </w:r>
          </w:p>
        </w:tc>
        <w:tc>
          <w:tcPr>
            <w:tcW w:w="97" w:type="dxa"/>
            <w:vAlign w:val="center"/>
          </w:tcPr>
          <w:p w:rsidR="009E789C" w:rsidRPr="005C7B83" w:rsidRDefault="009E789C">
            <w:pPr>
              <w:spacing w:line="240" w:lineRule="exact"/>
              <w:ind w:right="143"/>
              <w:jc w:val="right"/>
              <w:rPr>
                <w:rFonts w:ascii="Times New Roman" w:hAnsi="Times New Roman" w:cs="Times New Roman"/>
                <w:color w:val="000000"/>
                <w:sz w:val="13"/>
                <w:szCs w:val="13"/>
              </w:rPr>
            </w:pPr>
          </w:p>
        </w:tc>
        <w:tc>
          <w:tcPr>
            <w:tcW w:w="711" w:type="dxa"/>
            <w:tcBorders>
              <w:bottom w:val="single" w:sz="4" w:space="0" w:color="auto"/>
            </w:tcBorders>
            <w:vAlign w:val="center"/>
          </w:tcPr>
          <w:p w:rsidR="009E789C" w:rsidRPr="005C7B83" w:rsidRDefault="00EA11EA"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2</w:t>
            </w:r>
          </w:p>
        </w:tc>
        <w:tc>
          <w:tcPr>
            <w:tcW w:w="92" w:type="dxa"/>
            <w:vAlign w:val="center"/>
          </w:tcPr>
          <w:p w:rsidR="009E789C" w:rsidRPr="005C7B83" w:rsidRDefault="009E789C">
            <w:pPr>
              <w:spacing w:line="240" w:lineRule="exact"/>
              <w:ind w:right="143"/>
              <w:jc w:val="right"/>
              <w:rPr>
                <w:rFonts w:ascii="Times New Roman" w:hAnsi="Times New Roman" w:cs="Times New Roman"/>
                <w:color w:val="000000"/>
                <w:sz w:val="13"/>
                <w:szCs w:val="13"/>
              </w:rPr>
            </w:pPr>
          </w:p>
        </w:tc>
        <w:tc>
          <w:tcPr>
            <w:tcW w:w="764" w:type="dxa"/>
            <w:tcBorders>
              <w:bottom w:val="single" w:sz="4" w:space="0" w:color="auto"/>
            </w:tcBorders>
            <w:vAlign w:val="center"/>
          </w:tcPr>
          <w:p w:rsidR="009E789C" w:rsidRPr="005C7B83" w:rsidRDefault="009E789C" w:rsidP="00D26213">
            <w:pPr>
              <w:spacing w:line="240" w:lineRule="exact"/>
              <w:ind w:right="-12"/>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44" w:type="dxa"/>
            <w:vAlign w:val="bottom"/>
          </w:tcPr>
          <w:p w:rsidR="009E789C" w:rsidRPr="005C7B83" w:rsidRDefault="009E789C">
            <w:pPr>
              <w:spacing w:line="240" w:lineRule="exact"/>
              <w:ind w:right="143"/>
              <w:jc w:val="right"/>
              <w:rPr>
                <w:rFonts w:ascii="Times New Roman" w:hAnsi="Times New Roman" w:cs="Times New Roman"/>
                <w:color w:val="000000"/>
                <w:sz w:val="13"/>
                <w:szCs w:val="13"/>
              </w:rPr>
            </w:pPr>
          </w:p>
        </w:tc>
        <w:tc>
          <w:tcPr>
            <w:tcW w:w="709" w:type="dxa"/>
            <w:tcBorders>
              <w:bottom w:val="single" w:sz="4" w:space="0" w:color="auto"/>
            </w:tcBorders>
            <w:vAlign w:val="center"/>
          </w:tcPr>
          <w:p w:rsidR="009E789C" w:rsidRPr="005C7B83" w:rsidRDefault="009E789C" w:rsidP="00D26213">
            <w:pPr>
              <w:spacing w:line="240" w:lineRule="exact"/>
              <w:jc w:val="center"/>
              <w:rPr>
                <w:rFonts w:ascii="Times New Roman" w:hAnsi="Times New Roman" w:cs="Times New Roman"/>
                <w:color w:val="000000"/>
                <w:sz w:val="15"/>
                <w:szCs w:val="15"/>
              </w:rPr>
            </w:pPr>
            <w:r w:rsidRPr="005C7B83">
              <w:rPr>
                <w:rFonts w:ascii="Times New Roman" w:hAnsi="Times New Roman" w:cs="Times New Roman"/>
                <w:color w:val="000000"/>
                <w:sz w:val="13"/>
                <w:szCs w:val="13"/>
                <w:cs/>
              </w:rPr>
              <w:t>-</w:t>
            </w:r>
          </w:p>
        </w:tc>
        <w:tc>
          <w:tcPr>
            <w:tcW w:w="135" w:type="dxa"/>
          </w:tcPr>
          <w:p w:rsidR="009E789C" w:rsidRPr="005C7B83" w:rsidRDefault="009E789C">
            <w:pPr>
              <w:tabs>
                <w:tab w:val="center" w:pos="1106"/>
              </w:tabs>
              <w:spacing w:line="240" w:lineRule="exact"/>
              <w:ind w:left="113"/>
              <w:jc w:val="right"/>
              <w:rPr>
                <w:rFonts w:ascii="Times New Roman" w:hAnsi="Times New Roman" w:cs="Times New Roman"/>
                <w:color w:val="000000"/>
                <w:sz w:val="15"/>
                <w:szCs w:val="15"/>
              </w:rPr>
            </w:pPr>
          </w:p>
        </w:tc>
        <w:tc>
          <w:tcPr>
            <w:tcW w:w="718" w:type="dxa"/>
            <w:tcBorders>
              <w:bottom w:val="single" w:sz="4" w:space="0" w:color="auto"/>
            </w:tcBorders>
            <w:vAlign w:val="center"/>
          </w:tcPr>
          <w:p w:rsidR="009E789C" w:rsidRPr="005C7B83" w:rsidRDefault="009E789C" w:rsidP="00D26213">
            <w:pPr>
              <w:tabs>
                <w:tab w:val="decimal" w:pos="567"/>
              </w:tabs>
              <w:spacing w:line="240" w:lineRule="exact"/>
              <w:rPr>
                <w:rFonts w:ascii="Times New Roman" w:hAnsi="Times New Roman" w:cs="Times New Roman"/>
                <w:color w:val="000000"/>
                <w:sz w:val="15"/>
                <w:szCs w:val="15"/>
              </w:rPr>
            </w:pPr>
            <w:r w:rsidRPr="005C7B83">
              <w:rPr>
                <w:rFonts w:ascii="Times New Roman" w:hAnsi="Times New Roman" w:cs="Times New Roman"/>
                <w:color w:val="000000"/>
                <w:sz w:val="13"/>
                <w:szCs w:val="13"/>
                <w:cs/>
              </w:rPr>
              <w:t xml:space="preserve">        </w:t>
            </w:r>
            <w:r w:rsidRPr="005C7B83">
              <w:rPr>
                <w:rFonts w:ascii="Times New Roman" w:hAnsi="Times New Roman" w:cs="Times New Roman"/>
                <w:color w:val="000000"/>
                <w:sz w:val="13"/>
                <w:szCs w:val="13"/>
              </w:rPr>
              <w:t>12</w:t>
            </w:r>
          </w:p>
        </w:tc>
        <w:tc>
          <w:tcPr>
            <w:tcW w:w="144" w:type="dxa"/>
            <w:vAlign w:val="center"/>
          </w:tcPr>
          <w:p w:rsidR="009E789C" w:rsidRPr="005C7B83" w:rsidRDefault="009E789C">
            <w:pPr>
              <w:tabs>
                <w:tab w:val="center" w:pos="1106"/>
              </w:tabs>
              <w:spacing w:line="240" w:lineRule="exact"/>
              <w:ind w:left="113"/>
              <w:jc w:val="right"/>
              <w:rPr>
                <w:rFonts w:ascii="Times New Roman" w:hAnsi="Times New Roman" w:cs="Times New Roman"/>
                <w:color w:val="000000"/>
                <w:sz w:val="15"/>
                <w:szCs w:val="15"/>
              </w:rPr>
            </w:pPr>
          </w:p>
        </w:tc>
        <w:tc>
          <w:tcPr>
            <w:tcW w:w="718" w:type="dxa"/>
            <w:tcBorders>
              <w:bottom w:val="single" w:sz="4" w:space="0" w:color="auto"/>
            </w:tcBorders>
            <w:vAlign w:val="center"/>
          </w:tcPr>
          <w:p w:rsidR="009E789C" w:rsidRPr="005C7B83" w:rsidRDefault="009E789C" w:rsidP="00D26213">
            <w:pPr>
              <w:tabs>
                <w:tab w:val="decimal" w:pos="641"/>
              </w:tabs>
              <w:spacing w:line="240" w:lineRule="exact"/>
              <w:rPr>
                <w:rFonts w:ascii="Times New Roman" w:hAnsi="Times New Roman" w:cs="Times New Roman"/>
                <w:color w:val="000000"/>
                <w:sz w:val="15"/>
                <w:szCs w:val="15"/>
              </w:rPr>
            </w:pPr>
            <w:r w:rsidRPr="005C7B83">
              <w:rPr>
                <w:rFonts w:ascii="Times New Roman" w:hAnsi="Times New Roman" w:cs="Times New Roman"/>
                <w:color w:val="000000"/>
                <w:sz w:val="13"/>
                <w:szCs w:val="13"/>
                <w:cs/>
              </w:rPr>
              <w:t xml:space="preserve">        </w:t>
            </w:r>
            <w:r w:rsidRPr="005C7B83">
              <w:rPr>
                <w:rFonts w:ascii="Times New Roman" w:hAnsi="Times New Roman" w:cs="Times New Roman"/>
                <w:color w:val="000000"/>
                <w:sz w:val="13"/>
                <w:szCs w:val="13"/>
              </w:rPr>
              <w:t>2</w:t>
            </w:r>
          </w:p>
        </w:tc>
        <w:tc>
          <w:tcPr>
            <w:tcW w:w="126" w:type="dxa"/>
            <w:vAlign w:val="center"/>
          </w:tcPr>
          <w:p w:rsidR="009E789C" w:rsidRPr="005C7B83" w:rsidRDefault="009E789C">
            <w:pPr>
              <w:tabs>
                <w:tab w:val="center" w:pos="1106"/>
              </w:tabs>
              <w:spacing w:line="240" w:lineRule="exact"/>
              <w:ind w:left="113"/>
              <w:jc w:val="right"/>
              <w:rPr>
                <w:rFonts w:ascii="Times New Roman" w:hAnsi="Times New Roman" w:cs="Times New Roman"/>
                <w:color w:val="000000"/>
                <w:sz w:val="15"/>
                <w:szCs w:val="15"/>
              </w:rPr>
            </w:pPr>
          </w:p>
        </w:tc>
        <w:tc>
          <w:tcPr>
            <w:tcW w:w="808" w:type="dxa"/>
            <w:tcBorders>
              <w:bottom w:val="single" w:sz="4" w:space="0" w:color="auto"/>
            </w:tcBorders>
            <w:vAlign w:val="center"/>
          </w:tcPr>
          <w:p w:rsidR="009E789C" w:rsidRPr="005C7B83" w:rsidRDefault="009E789C" w:rsidP="00D26213">
            <w:pPr>
              <w:spacing w:line="240" w:lineRule="exact"/>
              <w:jc w:val="center"/>
              <w:rPr>
                <w:rFonts w:ascii="Times New Roman" w:hAnsi="Times New Roman" w:cs="Times New Roman"/>
                <w:color w:val="000000"/>
                <w:sz w:val="15"/>
                <w:szCs w:val="15"/>
              </w:rPr>
            </w:pPr>
            <w:r w:rsidRPr="005C7B83">
              <w:rPr>
                <w:rFonts w:ascii="Times New Roman" w:hAnsi="Times New Roman" w:cs="Times New Roman"/>
                <w:color w:val="000000"/>
                <w:sz w:val="13"/>
                <w:szCs w:val="13"/>
                <w:cs/>
              </w:rPr>
              <w:t>-</w:t>
            </w:r>
          </w:p>
        </w:tc>
      </w:tr>
      <w:tr w:rsidR="00AB024D" w:rsidRPr="005C7B83" w:rsidTr="00AB024D">
        <w:tc>
          <w:tcPr>
            <w:tcW w:w="2980" w:type="dxa"/>
          </w:tcPr>
          <w:p w:rsidR="00AB024D" w:rsidRPr="005C7B83" w:rsidRDefault="00AF1BA9" w:rsidP="00D26213">
            <w:pPr>
              <w:tabs>
                <w:tab w:val="right" w:pos="5760"/>
              </w:tabs>
              <w:spacing w:line="240" w:lineRule="exact"/>
              <w:ind w:left="397" w:right="170" w:firstLine="454"/>
              <w:rPr>
                <w:rFonts w:ascii="Times New Roman" w:hAnsi="Times New Roman" w:cs="Times New Roman"/>
                <w:sz w:val="13"/>
                <w:szCs w:val="13"/>
              </w:rPr>
            </w:pPr>
            <w:r w:rsidRPr="005C7B83">
              <w:rPr>
                <w:rFonts w:ascii="Times New Roman" w:hAnsi="Times New Roman" w:cs="Times New Roman"/>
                <w:sz w:val="13"/>
                <w:szCs w:val="13"/>
              </w:rPr>
              <w:t>Total</w:t>
            </w:r>
          </w:p>
        </w:tc>
        <w:tc>
          <w:tcPr>
            <w:tcW w:w="708" w:type="dxa"/>
            <w:tcBorders>
              <w:top w:val="single" w:sz="4" w:space="0" w:color="auto"/>
              <w:bottom w:val="single" w:sz="4" w:space="0" w:color="auto"/>
            </w:tcBorders>
            <w:vAlign w:val="center"/>
          </w:tcPr>
          <w:p w:rsidR="00AB024D" w:rsidRPr="005C7B83" w:rsidRDefault="00AB024D" w:rsidP="00D26213">
            <w:pPr>
              <w:spacing w:line="240" w:lineRule="exact"/>
              <w:ind w:right="143"/>
              <w:jc w:val="right"/>
              <w:rPr>
                <w:rFonts w:ascii="Times New Roman" w:hAnsi="Times New Roman" w:cs="Times New Roman"/>
                <w:color w:val="000000"/>
                <w:sz w:val="13"/>
                <w:szCs w:val="13"/>
                <w:cs/>
              </w:rPr>
            </w:pPr>
            <w:r w:rsidRPr="005C7B83">
              <w:rPr>
                <w:rFonts w:ascii="Times New Roman" w:hAnsi="Times New Roman" w:cs="Times New Roman"/>
                <w:color w:val="000000"/>
                <w:sz w:val="13"/>
                <w:szCs w:val="13"/>
              </w:rPr>
              <w:t>410</w:t>
            </w:r>
          </w:p>
        </w:tc>
        <w:tc>
          <w:tcPr>
            <w:tcW w:w="142" w:type="dxa"/>
            <w:vAlign w:val="center"/>
          </w:tcPr>
          <w:p w:rsidR="00AB024D" w:rsidRPr="005C7B83" w:rsidRDefault="00AB024D">
            <w:pPr>
              <w:spacing w:line="240" w:lineRule="exact"/>
              <w:ind w:right="143"/>
              <w:jc w:val="right"/>
              <w:rPr>
                <w:rFonts w:ascii="Times New Roman" w:hAnsi="Times New Roman" w:cs="Times New Roman"/>
                <w:color w:val="000000"/>
                <w:sz w:val="13"/>
                <w:szCs w:val="13"/>
              </w:rPr>
            </w:pPr>
          </w:p>
        </w:tc>
        <w:tc>
          <w:tcPr>
            <w:tcW w:w="774" w:type="dxa"/>
            <w:tcBorders>
              <w:top w:val="single" w:sz="4" w:space="0" w:color="auto"/>
              <w:bottom w:val="single" w:sz="4" w:space="0" w:color="auto"/>
            </w:tcBorders>
            <w:vAlign w:val="center"/>
          </w:tcPr>
          <w:p w:rsidR="00AB024D" w:rsidRPr="005C7B83" w:rsidRDefault="00AB024D" w:rsidP="00D26213">
            <w:pPr>
              <w:tabs>
                <w:tab w:val="decimal" w:pos="610"/>
              </w:tabs>
              <w:spacing w:line="240" w:lineRule="exact"/>
              <w:ind w:right="-9"/>
              <w:jc w:val="both"/>
              <w:rPr>
                <w:rFonts w:ascii="Times New Roman" w:hAnsi="Times New Roman" w:cs="Times New Roman"/>
                <w:color w:val="000000"/>
                <w:sz w:val="13"/>
                <w:szCs w:val="13"/>
                <w:cs/>
              </w:rPr>
            </w:pPr>
            <w:r w:rsidRPr="005C7B83">
              <w:rPr>
                <w:rFonts w:ascii="Times New Roman" w:hAnsi="Times New Roman" w:cs="Times New Roman"/>
                <w:color w:val="000000"/>
                <w:sz w:val="13"/>
                <w:szCs w:val="13"/>
              </w:rPr>
              <w:t>323</w:t>
            </w:r>
          </w:p>
        </w:tc>
        <w:tc>
          <w:tcPr>
            <w:tcW w:w="97" w:type="dxa"/>
            <w:vAlign w:val="center"/>
          </w:tcPr>
          <w:p w:rsidR="00AB024D" w:rsidRPr="005C7B83" w:rsidRDefault="00AB024D">
            <w:pPr>
              <w:spacing w:line="240" w:lineRule="exact"/>
              <w:ind w:right="143"/>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vAlign w:val="center"/>
          </w:tcPr>
          <w:p w:rsidR="00AB024D" w:rsidRPr="005C7B83" w:rsidRDefault="00AB024D"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6</w:t>
            </w:r>
          </w:p>
        </w:tc>
        <w:tc>
          <w:tcPr>
            <w:tcW w:w="92" w:type="dxa"/>
            <w:vAlign w:val="center"/>
          </w:tcPr>
          <w:p w:rsidR="00AB024D" w:rsidRPr="005C7B83" w:rsidRDefault="00AB024D">
            <w:pPr>
              <w:spacing w:line="240" w:lineRule="exact"/>
              <w:ind w:right="143"/>
              <w:jc w:val="right"/>
              <w:rPr>
                <w:rFonts w:ascii="Times New Roman" w:hAnsi="Times New Roman" w:cs="Times New Roman"/>
                <w:color w:val="000000"/>
                <w:sz w:val="13"/>
                <w:szCs w:val="13"/>
              </w:rPr>
            </w:pPr>
          </w:p>
        </w:tc>
        <w:tc>
          <w:tcPr>
            <w:tcW w:w="764" w:type="dxa"/>
            <w:tcBorders>
              <w:top w:val="single" w:sz="4" w:space="0" w:color="auto"/>
              <w:bottom w:val="single" w:sz="4" w:space="0" w:color="auto"/>
            </w:tcBorders>
            <w:vAlign w:val="center"/>
          </w:tcPr>
          <w:p w:rsidR="00AB024D" w:rsidRPr="005C7B83" w:rsidRDefault="00AB024D" w:rsidP="00D26213">
            <w:pPr>
              <w:tabs>
                <w:tab w:val="decimal" w:pos="567"/>
              </w:tabs>
              <w:spacing w:line="240" w:lineRule="exact"/>
              <w:ind w:right="-12"/>
              <w:jc w:val="both"/>
              <w:rPr>
                <w:rFonts w:ascii="Times New Roman" w:hAnsi="Times New Roman" w:cs="Times New Roman"/>
                <w:color w:val="000000"/>
                <w:sz w:val="13"/>
                <w:szCs w:val="13"/>
                <w:cs/>
              </w:rPr>
            </w:pPr>
            <w:r w:rsidRPr="005C7B83">
              <w:rPr>
                <w:rFonts w:ascii="Times New Roman" w:hAnsi="Times New Roman" w:cs="Times New Roman"/>
                <w:color w:val="000000"/>
                <w:sz w:val="13"/>
                <w:szCs w:val="13"/>
              </w:rPr>
              <w:t>1</w:t>
            </w:r>
          </w:p>
        </w:tc>
        <w:tc>
          <w:tcPr>
            <w:tcW w:w="144" w:type="dxa"/>
          </w:tcPr>
          <w:p w:rsidR="00AB024D" w:rsidRPr="005C7B83" w:rsidRDefault="00AB024D">
            <w:pPr>
              <w:spacing w:line="240" w:lineRule="exact"/>
              <w:ind w:right="143"/>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center"/>
          </w:tcPr>
          <w:p w:rsidR="00AB024D" w:rsidRPr="005C7B83" w:rsidRDefault="00AB024D" w:rsidP="00D26213">
            <w:pPr>
              <w:tabs>
                <w:tab w:val="decimal" w:pos="567"/>
              </w:tabs>
              <w:spacing w:line="240" w:lineRule="exact"/>
              <w:rPr>
                <w:rFonts w:ascii="Times New Roman" w:hAnsi="Times New Roman" w:cs="Times New Roman"/>
                <w:color w:val="000000"/>
                <w:sz w:val="13"/>
                <w:szCs w:val="13"/>
                <w:cs/>
              </w:rPr>
            </w:pPr>
            <w:r w:rsidRPr="005C7B83">
              <w:rPr>
                <w:rFonts w:ascii="Times New Roman" w:hAnsi="Times New Roman" w:cs="Times New Roman"/>
                <w:color w:val="000000"/>
                <w:sz w:val="13"/>
                <w:szCs w:val="13"/>
              </w:rPr>
              <w:t>312</w:t>
            </w:r>
          </w:p>
        </w:tc>
        <w:tc>
          <w:tcPr>
            <w:tcW w:w="135" w:type="dxa"/>
            <w:vAlign w:val="center"/>
          </w:tcPr>
          <w:p w:rsidR="00AB024D" w:rsidRPr="005C7B83" w:rsidRDefault="00AB024D">
            <w:pPr>
              <w:tabs>
                <w:tab w:val="center" w:pos="1106"/>
              </w:tabs>
              <w:spacing w:line="240" w:lineRule="exact"/>
              <w:ind w:left="113"/>
              <w:jc w:val="right"/>
              <w:rPr>
                <w:rFonts w:ascii="Times New Roman" w:hAnsi="Times New Roman" w:cs="Times New Roman"/>
                <w:color w:val="000000"/>
                <w:sz w:val="15"/>
                <w:szCs w:val="15"/>
              </w:rPr>
            </w:pPr>
          </w:p>
        </w:tc>
        <w:tc>
          <w:tcPr>
            <w:tcW w:w="718" w:type="dxa"/>
            <w:tcBorders>
              <w:top w:val="single" w:sz="4" w:space="0" w:color="auto"/>
              <w:bottom w:val="single" w:sz="4" w:space="0" w:color="auto"/>
            </w:tcBorders>
            <w:vAlign w:val="center"/>
          </w:tcPr>
          <w:p w:rsidR="00AB024D" w:rsidRPr="005C7B83" w:rsidRDefault="00AB024D" w:rsidP="00D26213">
            <w:pPr>
              <w:tabs>
                <w:tab w:val="decimal" w:pos="567"/>
              </w:tabs>
              <w:spacing w:line="240" w:lineRule="exact"/>
              <w:rPr>
                <w:rFonts w:ascii="Times New Roman" w:hAnsi="Times New Roman" w:cs="Times New Roman"/>
                <w:color w:val="000000"/>
                <w:sz w:val="13"/>
                <w:szCs w:val="13"/>
                <w:cs/>
              </w:rPr>
            </w:pPr>
            <w:r w:rsidRPr="005C7B83">
              <w:rPr>
                <w:rFonts w:ascii="Times New Roman" w:hAnsi="Times New Roman" w:cs="Times New Roman"/>
                <w:color w:val="000000"/>
                <w:sz w:val="13"/>
                <w:szCs w:val="13"/>
              </w:rPr>
              <w:t>298</w:t>
            </w:r>
          </w:p>
        </w:tc>
        <w:tc>
          <w:tcPr>
            <w:tcW w:w="144" w:type="dxa"/>
            <w:vAlign w:val="center"/>
          </w:tcPr>
          <w:p w:rsidR="00AB024D" w:rsidRPr="005C7B83" w:rsidRDefault="00AB024D">
            <w:pPr>
              <w:tabs>
                <w:tab w:val="center" w:pos="1106"/>
              </w:tabs>
              <w:spacing w:line="240" w:lineRule="exact"/>
              <w:ind w:left="113"/>
              <w:jc w:val="right"/>
              <w:rPr>
                <w:rFonts w:ascii="Times New Roman" w:hAnsi="Times New Roman" w:cs="Times New Roman"/>
                <w:color w:val="000000"/>
                <w:sz w:val="15"/>
                <w:szCs w:val="15"/>
              </w:rPr>
            </w:pPr>
          </w:p>
        </w:tc>
        <w:tc>
          <w:tcPr>
            <w:tcW w:w="718" w:type="dxa"/>
            <w:tcBorders>
              <w:top w:val="single" w:sz="4" w:space="0" w:color="auto"/>
              <w:bottom w:val="single" w:sz="4" w:space="0" w:color="auto"/>
            </w:tcBorders>
            <w:vAlign w:val="center"/>
          </w:tcPr>
          <w:p w:rsidR="00AB024D" w:rsidRPr="005C7B83" w:rsidRDefault="00AB024D" w:rsidP="00D26213">
            <w:pPr>
              <w:tabs>
                <w:tab w:val="decimal" w:pos="641"/>
              </w:tabs>
              <w:spacing w:line="240" w:lineRule="exact"/>
              <w:rPr>
                <w:rFonts w:ascii="Times New Roman" w:hAnsi="Times New Roman" w:cs="Times New Roman"/>
                <w:color w:val="000000"/>
                <w:sz w:val="13"/>
                <w:szCs w:val="13"/>
                <w:cs/>
              </w:rPr>
            </w:pPr>
            <w:r w:rsidRPr="005C7B83">
              <w:rPr>
                <w:rFonts w:ascii="Times New Roman" w:hAnsi="Times New Roman" w:cs="Times New Roman"/>
                <w:color w:val="000000"/>
                <w:sz w:val="13"/>
                <w:szCs w:val="13"/>
              </w:rPr>
              <w:t>3</w:t>
            </w:r>
          </w:p>
        </w:tc>
        <w:tc>
          <w:tcPr>
            <w:tcW w:w="126" w:type="dxa"/>
            <w:vAlign w:val="center"/>
          </w:tcPr>
          <w:p w:rsidR="00AB024D" w:rsidRPr="005C7B83" w:rsidRDefault="00AB024D">
            <w:pPr>
              <w:tabs>
                <w:tab w:val="center" w:pos="1106"/>
              </w:tabs>
              <w:spacing w:line="240" w:lineRule="exact"/>
              <w:ind w:left="113"/>
              <w:jc w:val="right"/>
              <w:rPr>
                <w:rFonts w:ascii="Times New Roman" w:hAnsi="Times New Roman" w:cs="Times New Roman"/>
                <w:color w:val="000000"/>
                <w:sz w:val="15"/>
                <w:szCs w:val="15"/>
              </w:rPr>
            </w:pPr>
          </w:p>
        </w:tc>
        <w:tc>
          <w:tcPr>
            <w:tcW w:w="808" w:type="dxa"/>
            <w:tcBorders>
              <w:top w:val="single" w:sz="4" w:space="0" w:color="auto"/>
              <w:bottom w:val="single" w:sz="4" w:space="0" w:color="auto"/>
            </w:tcBorders>
            <w:vAlign w:val="center"/>
          </w:tcPr>
          <w:p w:rsidR="00AB024D" w:rsidRPr="005C7B83" w:rsidRDefault="00AB024D" w:rsidP="00D26213">
            <w:pPr>
              <w:tabs>
                <w:tab w:val="decimal" w:pos="680"/>
              </w:tabs>
              <w:spacing w:line="240" w:lineRule="exact"/>
              <w:rPr>
                <w:rFonts w:ascii="Times New Roman" w:hAnsi="Times New Roman" w:cs="Times New Roman"/>
                <w:color w:val="000000"/>
                <w:sz w:val="13"/>
                <w:szCs w:val="13"/>
                <w:cs/>
              </w:rPr>
            </w:pPr>
            <w:r w:rsidRPr="005C7B83">
              <w:rPr>
                <w:rFonts w:ascii="Times New Roman" w:hAnsi="Times New Roman" w:cs="Times New Roman"/>
                <w:color w:val="000000"/>
                <w:sz w:val="13"/>
                <w:szCs w:val="13"/>
                <w:cs/>
              </w:rPr>
              <w:t xml:space="preserve">    (</w:t>
            </w:r>
            <w:r w:rsidRPr="005C7B83">
              <w:rPr>
                <w:rFonts w:ascii="Times New Roman" w:hAnsi="Times New Roman" w:cs="Times New Roman"/>
                <w:color w:val="000000"/>
                <w:sz w:val="13"/>
                <w:szCs w:val="13"/>
              </w:rPr>
              <w:t>2</w:t>
            </w:r>
            <w:r w:rsidRPr="005C7B83">
              <w:rPr>
                <w:rFonts w:ascii="Times New Roman" w:hAnsi="Times New Roman" w:cs="Times New Roman"/>
                <w:color w:val="000000"/>
                <w:sz w:val="13"/>
                <w:szCs w:val="13"/>
                <w:cs/>
              </w:rPr>
              <w:t>)</w:t>
            </w:r>
          </w:p>
        </w:tc>
      </w:tr>
      <w:tr w:rsidR="009E789C" w:rsidRPr="005C7B83" w:rsidTr="00C55AEA">
        <w:tc>
          <w:tcPr>
            <w:tcW w:w="2980" w:type="dxa"/>
          </w:tcPr>
          <w:p w:rsidR="009E789C" w:rsidRPr="005C7B83" w:rsidRDefault="009E789C" w:rsidP="00D26213">
            <w:pPr>
              <w:spacing w:line="240" w:lineRule="exact"/>
              <w:ind w:right="697"/>
              <w:rPr>
                <w:rFonts w:ascii="Times New Roman" w:hAnsi="Times New Roman" w:cs="Times New Roman"/>
                <w:b/>
                <w:bCs/>
                <w:color w:val="000000"/>
                <w:sz w:val="13"/>
                <w:szCs w:val="13"/>
              </w:rPr>
            </w:pPr>
            <w:r w:rsidRPr="005C7B83">
              <w:rPr>
                <w:rFonts w:ascii="Times New Roman" w:hAnsi="Times New Roman" w:cs="Times New Roman"/>
                <w:b/>
                <w:bCs/>
                <w:sz w:val="13"/>
                <w:szCs w:val="13"/>
              </w:rPr>
              <w:t>Related companies having joint</w:t>
            </w:r>
          </w:p>
        </w:tc>
        <w:tc>
          <w:tcPr>
            <w:tcW w:w="708" w:type="dxa"/>
            <w:tcBorders>
              <w:top w:val="single" w:sz="4" w:space="0" w:color="auto"/>
            </w:tcBorders>
          </w:tcPr>
          <w:p w:rsidR="009E789C" w:rsidRPr="005C7B83" w:rsidRDefault="009E789C">
            <w:pPr>
              <w:spacing w:line="240" w:lineRule="exact"/>
              <w:ind w:right="143"/>
              <w:jc w:val="right"/>
              <w:rPr>
                <w:rFonts w:ascii="Times New Roman" w:hAnsi="Times New Roman" w:cs="Times New Roman"/>
                <w:color w:val="000000"/>
                <w:sz w:val="13"/>
                <w:szCs w:val="13"/>
              </w:rPr>
            </w:pPr>
          </w:p>
        </w:tc>
        <w:tc>
          <w:tcPr>
            <w:tcW w:w="142" w:type="dxa"/>
          </w:tcPr>
          <w:p w:rsidR="009E789C" w:rsidRPr="005C7B83" w:rsidRDefault="009E789C">
            <w:pPr>
              <w:tabs>
                <w:tab w:val="decimal" w:pos="851"/>
                <w:tab w:val="center" w:pos="1106"/>
              </w:tabs>
              <w:spacing w:line="240" w:lineRule="exact"/>
              <w:ind w:left="113"/>
              <w:jc w:val="right"/>
              <w:rPr>
                <w:rFonts w:ascii="Times New Roman" w:hAnsi="Times New Roman" w:cs="Times New Roman"/>
                <w:color w:val="000000"/>
                <w:sz w:val="13"/>
                <w:szCs w:val="13"/>
              </w:rPr>
            </w:pPr>
          </w:p>
        </w:tc>
        <w:tc>
          <w:tcPr>
            <w:tcW w:w="774" w:type="dxa"/>
            <w:tcBorders>
              <w:top w:val="single" w:sz="4" w:space="0" w:color="auto"/>
            </w:tcBorders>
          </w:tcPr>
          <w:p w:rsidR="009E789C" w:rsidRPr="005C7B83" w:rsidRDefault="009E789C">
            <w:pPr>
              <w:tabs>
                <w:tab w:val="decimal" w:pos="610"/>
              </w:tabs>
              <w:spacing w:line="240" w:lineRule="exact"/>
              <w:ind w:right="-9"/>
              <w:jc w:val="both"/>
              <w:rPr>
                <w:rFonts w:ascii="Times New Roman" w:hAnsi="Times New Roman" w:cs="Times New Roman"/>
                <w:color w:val="000000"/>
                <w:sz w:val="13"/>
                <w:szCs w:val="13"/>
              </w:rPr>
            </w:pPr>
          </w:p>
        </w:tc>
        <w:tc>
          <w:tcPr>
            <w:tcW w:w="97" w:type="dxa"/>
          </w:tcPr>
          <w:p w:rsidR="009E789C" w:rsidRPr="005C7B83" w:rsidRDefault="009E789C">
            <w:pPr>
              <w:tabs>
                <w:tab w:val="center" w:pos="1106"/>
              </w:tabs>
              <w:spacing w:line="240" w:lineRule="exact"/>
              <w:ind w:left="113" w:right="72" w:firstLine="360"/>
              <w:jc w:val="right"/>
              <w:rPr>
                <w:rFonts w:ascii="Times New Roman" w:hAnsi="Times New Roman" w:cs="Times New Roman"/>
                <w:color w:val="000000"/>
                <w:sz w:val="13"/>
                <w:szCs w:val="13"/>
              </w:rPr>
            </w:pPr>
          </w:p>
        </w:tc>
        <w:tc>
          <w:tcPr>
            <w:tcW w:w="711" w:type="dxa"/>
            <w:tcBorders>
              <w:top w:val="single" w:sz="4" w:space="0" w:color="auto"/>
            </w:tcBorders>
          </w:tcPr>
          <w:p w:rsidR="009E789C" w:rsidRPr="005C7B83" w:rsidRDefault="009E789C">
            <w:pPr>
              <w:spacing w:line="240" w:lineRule="exact"/>
              <w:ind w:right="143"/>
              <w:jc w:val="right"/>
              <w:rPr>
                <w:rFonts w:ascii="Times New Roman" w:hAnsi="Times New Roman" w:cs="Times New Roman"/>
                <w:color w:val="000000"/>
                <w:sz w:val="13"/>
                <w:szCs w:val="13"/>
              </w:rPr>
            </w:pPr>
          </w:p>
        </w:tc>
        <w:tc>
          <w:tcPr>
            <w:tcW w:w="92" w:type="dxa"/>
          </w:tcPr>
          <w:p w:rsidR="009E789C" w:rsidRPr="005C7B83" w:rsidRDefault="009E789C">
            <w:pPr>
              <w:tabs>
                <w:tab w:val="decimal" w:pos="851"/>
                <w:tab w:val="center" w:pos="1106"/>
              </w:tabs>
              <w:spacing w:line="240" w:lineRule="exact"/>
              <w:ind w:left="113"/>
              <w:jc w:val="right"/>
              <w:rPr>
                <w:rFonts w:ascii="Times New Roman" w:hAnsi="Times New Roman" w:cs="Times New Roman"/>
                <w:color w:val="000000"/>
                <w:sz w:val="13"/>
                <w:szCs w:val="13"/>
              </w:rPr>
            </w:pPr>
          </w:p>
        </w:tc>
        <w:tc>
          <w:tcPr>
            <w:tcW w:w="764" w:type="dxa"/>
            <w:tcBorders>
              <w:top w:val="single" w:sz="4" w:space="0" w:color="auto"/>
            </w:tcBorders>
          </w:tcPr>
          <w:p w:rsidR="009E789C" w:rsidRPr="005C7B83" w:rsidRDefault="009E789C">
            <w:pPr>
              <w:tabs>
                <w:tab w:val="decimal" w:pos="618"/>
              </w:tabs>
              <w:spacing w:line="240" w:lineRule="exact"/>
              <w:ind w:right="-12"/>
              <w:jc w:val="both"/>
              <w:rPr>
                <w:rFonts w:ascii="Times New Roman" w:hAnsi="Times New Roman" w:cs="Times New Roman"/>
                <w:color w:val="000000"/>
                <w:sz w:val="13"/>
                <w:szCs w:val="13"/>
              </w:rPr>
            </w:pPr>
          </w:p>
        </w:tc>
        <w:tc>
          <w:tcPr>
            <w:tcW w:w="144" w:type="dxa"/>
          </w:tcPr>
          <w:p w:rsidR="009E789C" w:rsidRPr="005C7B83" w:rsidRDefault="009E789C">
            <w:pPr>
              <w:spacing w:line="240" w:lineRule="exact"/>
              <w:ind w:right="143"/>
              <w:jc w:val="right"/>
              <w:rPr>
                <w:rFonts w:ascii="Times New Roman" w:hAnsi="Times New Roman" w:cs="Times New Roman"/>
                <w:color w:val="000000"/>
                <w:sz w:val="13"/>
                <w:szCs w:val="13"/>
              </w:rPr>
            </w:pPr>
          </w:p>
        </w:tc>
        <w:tc>
          <w:tcPr>
            <w:tcW w:w="709" w:type="dxa"/>
            <w:tcBorders>
              <w:top w:val="single" w:sz="4" w:space="0" w:color="auto"/>
            </w:tcBorders>
          </w:tcPr>
          <w:p w:rsidR="009E789C" w:rsidRPr="005C7B83" w:rsidRDefault="009E789C">
            <w:pPr>
              <w:tabs>
                <w:tab w:val="decimal" w:pos="618"/>
              </w:tabs>
              <w:spacing w:line="240" w:lineRule="exact"/>
              <w:ind w:right="-12"/>
              <w:jc w:val="both"/>
              <w:rPr>
                <w:rFonts w:ascii="Times New Roman" w:hAnsi="Times New Roman" w:cs="Times New Roman"/>
                <w:color w:val="000000"/>
                <w:sz w:val="13"/>
                <w:szCs w:val="13"/>
              </w:rPr>
            </w:pPr>
          </w:p>
        </w:tc>
        <w:tc>
          <w:tcPr>
            <w:tcW w:w="135" w:type="dxa"/>
          </w:tcPr>
          <w:p w:rsidR="009E789C" w:rsidRPr="005C7B83" w:rsidRDefault="009E789C">
            <w:pPr>
              <w:tabs>
                <w:tab w:val="decimal" w:pos="618"/>
                <w:tab w:val="decimal" w:pos="851"/>
                <w:tab w:val="center" w:pos="1106"/>
              </w:tabs>
              <w:spacing w:line="240" w:lineRule="exact"/>
              <w:ind w:left="113" w:right="-12"/>
              <w:jc w:val="both"/>
              <w:rPr>
                <w:rFonts w:ascii="Times New Roman" w:hAnsi="Times New Roman" w:cs="Times New Roman"/>
                <w:color w:val="000000"/>
                <w:sz w:val="13"/>
                <w:szCs w:val="13"/>
              </w:rPr>
            </w:pPr>
          </w:p>
        </w:tc>
        <w:tc>
          <w:tcPr>
            <w:tcW w:w="718" w:type="dxa"/>
            <w:tcBorders>
              <w:top w:val="single" w:sz="4" w:space="0" w:color="auto"/>
            </w:tcBorders>
          </w:tcPr>
          <w:p w:rsidR="009E789C" w:rsidRPr="005C7B83" w:rsidRDefault="009E789C">
            <w:pPr>
              <w:tabs>
                <w:tab w:val="decimal" w:pos="618"/>
              </w:tabs>
              <w:spacing w:line="240" w:lineRule="exact"/>
              <w:ind w:right="-12"/>
              <w:jc w:val="both"/>
              <w:rPr>
                <w:rFonts w:ascii="Times New Roman" w:hAnsi="Times New Roman" w:cs="Times New Roman"/>
                <w:color w:val="000000"/>
                <w:sz w:val="13"/>
                <w:szCs w:val="13"/>
              </w:rPr>
            </w:pPr>
          </w:p>
        </w:tc>
        <w:tc>
          <w:tcPr>
            <w:tcW w:w="144" w:type="dxa"/>
          </w:tcPr>
          <w:p w:rsidR="009E789C" w:rsidRPr="005C7B83" w:rsidRDefault="009E789C">
            <w:pPr>
              <w:tabs>
                <w:tab w:val="decimal" w:pos="618"/>
                <w:tab w:val="center" w:pos="1106"/>
              </w:tabs>
              <w:spacing w:line="240" w:lineRule="exact"/>
              <w:ind w:left="113" w:right="-12" w:firstLine="360"/>
              <w:jc w:val="both"/>
              <w:rPr>
                <w:rFonts w:ascii="Times New Roman" w:hAnsi="Times New Roman" w:cs="Times New Roman"/>
                <w:color w:val="000000"/>
                <w:sz w:val="13"/>
                <w:szCs w:val="13"/>
              </w:rPr>
            </w:pPr>
          </w:p>
        </w:tc>
        <w:tc>
          <w:tcPr>
            <w:tcW w:w="718" w:type="dxa"/>
            <w:tcBorders>
              <w:top w:val="single" w:sz="4" w:space="0" w:color="auto"/>
            </w:tcBorders>
          </w:tcPr>
          <w:p w:rsidR="009E789C" w:rsidRPr="005C7B83" w:rsidRDefault="009E789C">
            <w:pPr>
              <w:tabs>
                <w:tab w:val="decimal" w:pos="641"/>
              </w:tabs>
              <w:spacing w:line="240" w:lineRule="exact"/>
              <w:ind w:right="-12"/>
              <w:jc w:val="both"/>
              <w:rPr>
                <w:rFonts w:ascii="Times New Roman" w:hAnsi="Times New Roman" w:cs="Times New Roman"/>
                <w:color w:val="000000"/>
                <w:sz w:val="13"/>
                <w:szCs w:val="13"/>
              </w:rPr>
            </w:pPr>
          </w:p>
        </w:tc>
        <w:tc>
          <w:tcPr>
            <w:tcW w:w="126" w:type="dxa"/>
          </w:tcPr>
          <w:p w:rsidR="009E789C" w:rsidRPr="005C7B83" w:rsidRDefault="009E789C">
            <w:pPr>
              <w:tabs>
                <w:tab w:val="decimal" w:pos="618"/>
                <w:tab w:val="decimal" w:pos="851"/>
                <w:tab w:val="center" w:pos="1106"/>
              </w:tabs>
              <w:spacing w:line="240" w:lineRule="exact"/>
              <w:ind w:left="113" w:right="-12"/>
              <w:jc w:val="both"/>
              <w:rPr>
                <w:rFonts w:ascii="Times New Roman" w:hAnsi="Times New Roman" w:cs="Times New Roman"/>
                <w:color w:val="000000"/>
                <w:sz w:val="13"/>
                <w:szCs w:val="13"/>
              </w:rPr>
            </w:pPr>
          </w:p>
        </w:tc>
        <w:tc>
          <w:tcPr>
            <w:tcW w:w="808" w:type="dxa"/>
            <w:tcBorders>
              <w:top w:val="single" w:sz="4" w:space="0" w:color="auto"/>
            </w:tcBorders>
          </w:tcPr>
          <w:p w:rsidR="009E789C" w:rsidRPr="005C7B83" w:rsidRDefault="009E789C">
            <w:pPr>
              <w:tabs>
                <w:tab w:val="decimal" w:pos="618"/>
                <w:tab w:val="decimal" w:pos="680"/>
              </w:tabs>
              <w:spacing w:line="240" w:lineRule="exact"/>
              <w:ind w:right="-12"/>
              <w:jc w:val="both"/>
              <w:rPr>
                <w:rFonts w:ascii="Times New Roman" w:hAnsi="Times New Roman" w:cs="Times New Roman"/>
                <w:color w:val="000000"/>
                <w:sz w:val="13"/>
                <w:szCs w:val="13"/>
              </w:rPr>
            </w:pPr>
          </w:p>
        </w:tc>
      </w:tr>
      <w:tr w:rsidR="009E789C" w:rsidRPr="005C7B83" w:rsidTr="00BA6334">
        <w:tc>
          <w:tcPr>
            <w:tcW w:w="2980" w:type="dxa"/>
          </w:tcPr>
          <w:p w:rsidR="009E789C" w:rsidRPr="005C7B83" w:rsidRDefault="009E789C" w:rsidP="00D26213">
            <w:pPr>
              <w:tabs>
                <w:tab w:val="right" w:pos="5760"/>
              </w:tabs>
              <w:spacing w:line="240" w:lineRule="exact"/>
              <w:ind w:left="397" w:right="170" w:hanging="262"/>
              <w:rPr>
                <w:rFonts w:ascii="Times New Roman" w:hAnsi="Times New Roman" w:cs="Times New Roman"/>
                <w:b/>
                <w:bCs/>
                <w:color w:val="000000"/>
                <w:sz w:val="13"/>
                <w:szCs w:val="13"/>
              </w:rPr>
            </w:pPr>
            <w:r w:rsidRPr="005C7B83">
              <w:rPr>
                <w:rFonts w:ascii="Times New Roman" w:hAnsi="Times New Roman" w:cs="Times New Roman"/>
                <w:b/>
                <w:bCs/>
                <w:sz w:val="13"/>
                <w:szCs w:val="13"/>
              </w:rPr>
              <w:t>major shareholders or directors</w:t>
            </w:r>
          </w:p>
        </w:tc>
        <w:tc>
          <w:tcPr>
            <w:tcW w:w="708" w:type="dxa"/>
          </w:tcPr>
          <w:p w:rsidR="009E789C" w:rsidRPr="005C7B83" w:rsidRDefault="009E789C"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120</w:t>
            </w:r>
          </w:p>
        </w:tc>
        <w:tc>
          <w:tcPr>
            <w:tcW w:w="142" w:type="dxa"/>
          </w:tcPr>
          <w:p w:rsidR="009E789C" w:rsidRPr="005C7B83" w:rsidRDefault="009E789C">
            <w:pPr>
              <w:tabs>
                <w:tab w:val="decimal" w:pos="851"/>
              </w:tabs>
              <w:spacing w:line="240" w:lineRule="exact"/>
              <w:ind w:right="143"/>
              <w:jc w:val="right"/>
              <w:rPr>
                <w:rFonts w:ascii="Times New Roman" w:hAnsi="Times New Roman" w:cs="Times New Roman"/>
                <w:color w:val="000000"/>
                <w:sz w:val="13"/>
                <w:szCs w:val="13"/>
              </w:rPr>
            </w:pPr>
          </w:p>
        </w:tc>
        <w:tc>
          <w:tcPr>
            <w:tcW w:w="774" w:type="dxa"/>
          </w:tcPr>
          <w:p w:rsidR="009E789C" w:rsidRPr="005C7B83" w:rsidRDefault="009E789C" w:rsidP="00D26213">
            <w:pPr>
              <w:tabs>
                <w:tab w:val="decimal" w:pos="612"/>
              </w:tabs>
              <w:spacing w:line="240" w:lineRule="exact"/>
              <w:ind w:right="-9"/>
              <w:jc w:val="both"/>
              <w:rPr>
                <w:rFonts w:ascii="Times New Roman" w:hAnsi="Times New Roman" w:cs="Times New Roman"/>
                <w:color w:val="000000"/>
                <w:sz w:val="13"/>
                <w:szCs w:val="13"/>
              </w:rPr>
            </w:pPr>
            <w:r w:rsidRPr="005C7B83">
              <w:rPr>
                <w:rFonts w:ascii="Times New Roman" w:hAnsi="Times New Roman" w:cs="Times New Roman"/>
                <w:color w:val="000000"/>
                <w:sz w:val="13"/>
                <w:szCs w:val="13"/>
              </w:rPr>
              <w:t>47</w:t>
            </w:r>
          </w:p>
        </w:tc>
        <w:tc>
          <w:tcPr>
            <w:tcW w:w="97" w:type="dxa"/>
          </w:tcPr>
          <w:p w:rsidR="009E789C" w:rsidRPr="005C7B83" w:rsidRDefault="009E789C">
            <w:pPr>
              <w:spacing w:line="240" w:lineRule="exact"/>
              <w:ind w:right="-9"/>
              <w:jc w:val="both"/>
              <w:rPr>
                <w:rFonts w:ascii="Times New Roman" w:hAnsi="Times New Roman" w:cs="Times New Roman"/>
                <w:color w:val="000000"/>
                <w:sz w:val="13"/>
                <w:szCs w:val="13"/>
              </w:rPr>
            </w:pPr>
          </w:p>
        </w:tc>
        <w:tc>
          <w:tcPr>
            <w:tcW w:w="711" w:type="dxa"/>
          </w:tcPr>
          <w:p w:rsidR="009E789C" w:rsidRPr="005C7B83" w:rsidRDefault="009E789C"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31</w:t>
            </w:r>
          </w:p>
        </w:tc>
        <w:tc>
          <w:tcPr>
            <w:tcW w:w="92" w:type="dxa"/>
          </w:tcPr>
          <w:p w:rsidR="009E789C" w:rsidRPr="005C7B83" w:rsidRDefault="009E789C">
            <w:pPr>
              <w:spacing w:line="240" w:lineRule="exact"/>
              <w:ind w:right="143"/>
              <w:jc w:val="right"/>
              <w:rPr>
                <w:rFonts w:ascii="Times New Roman" w:hAnsi="Times New Roman" w:cs="Times New Roman"/>
                <w:color w:val="000000"/>
                <w:sz w:val="13"/>
                <w:szCs w:val="13"/>
              </w:rPr>
            </w:pPr>
          </w:p>
        </w:tc>
        <w:tc>
          <w:tcPr>
            <w:tcW w:w="764" w:type="dxa"/>
          </w:tcPr>
          <w:p w:rsidR="009E789C" w:rsidRPr="005C7B83" w:rsidRDefault="00D525DE" w:rsidP="00D26213">
            <w:pPr>
              <w:tabs>
                <w:tab w:val="decimal" w:pos="567"/>
              </w:tabs>
              <w:spacing w:line="240" w:lineRule="exact"/>
              <w:ind w:right="-12"/>
              <w:jc w:val="both"/>
              <w:rPr>
                <w:rFonts w:ascii="Times New Roman" w:hAnsi="Times New Roman" w:cs="Times New Roman"/>
                <w:color w:val="000000"/>
                <w:sz w:val="13"/>
                <w:szCs w:val="13"/>
              </w:rPr>
            </w:pPr>
            <w:r>
              <w:rPr>
                <w:rFonts w:ascii="Times New Roman" w:hAnsi="Times New Roman" w:cs="Times New Roman"/>
                <w:color w:val="000000"/>
                <w:sz w:val="13"/>
                <w:szCs w:val="13"/>
              </w:rPr>
              <w:t>121</w:t>
            </w:r>
          </w:p>
        </w:tc>
        <w:tc>
          <w:tcPr>
            <w:tcW w:w="144" w:type="dxa"/>
          </w:tcPr>
          <w:p w:rsidR="009E789C" w:rsidRPr="005C7B83" w:rsidRDefault="009E789C">
            <w:pPr>
              <w:spacing w:line="240" w:lineRule="exact"/>
              <w:ind w:right="143"/>
              <w:jc w:val="right"/>
              <w:rPr>
                <w:rFonts w:ascii="Times New Roman" w:hAnsi="Times New Roman" w:cs="Times New Roman"/>
                <w:color w:val="000000"/>
                <w:sz w:val="13"/>
                <w:szCs w:val="13"/>
              </w:rPr>
            </w:pPr>
          </w:p>
        </w:tc>
        <w:tc>
          <w:tcPr>
            <w:tcW w:w="709" w:type="dxa"/>
          </w:tcPr>
          <w:p w:rsidR="009E789C" w:rsidRPr="005C7B83" w:rsidRDefault="009E789C"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118</w:t>
            </w:r>
          </w:p>
        </w:tc>
        <w:tc>
          <w:tcPr>
            <w:tcW w:w="135" w:type="dxa"/>
          </w:tcPr>
          <w:p w:rsidR="009E789C" w:rsidRPr="005C7B83" w:rsidRDefault="009E789C">
            <w:pPr>
              <w:tabs>
                <w:tab w:val="decimal" w:pos="851"/>
              </w:tabs>
              <w:spacing w:line="240" w:lineRule="exact"/>
              <w:ind w:right="143"/>
              <w:jc w:val="right"/>
              <w:rPr>
                <w:rFonts w:ascii="Times New Roman" w:hAnsi="Times New Roman" w:cs="Times New Roman"/>
                <w:color w:val="000000"/>
                <w:sz w:val="13"/>
                <w:szCs w:val="13"/>
              </w:rPr>
            </w:pPr>
          </w:p>
        </w:tc>
        <w:tc>
          <w:tcPr>
            <w:tcW w:w="718" w:type="dxa"/>
          </w:tcPr>
          <w:p w:rsidR="009E789C" w:rsidRPr="005C7B83" w:rsidRDefault="009E789C" w:rsidP="00D26213">
            <w:pPr>
              <w:tabs>
                <w:tab w:val="decimal" w:pos="567"/>
              </w:tabs>
              <w:spacing w:line="240" w:lineRule="exact"/>
              <w:rPr>
                <w:rFonts w:ascii="Times New Roman" w:hAnsi="Times New Roman" w:cs="Times New Roman"/>
                <w:color w:val="000000"/>
                <w:sz w:val="13"/>
                <w:szCs w:val="13"/>
              </w:rPr>
            </w:pPr>
            <w:r w:rsidRPr="005C7B83">
              <w:rPr>
                <w:rFonts w:ascii="Times New Roman" w:hAnsi="Times New Roman" w:cs="Times New Roman"/>
                <w:color w:val="000000"/>
                <w:sz w:val="13"/>
                <w:szCs w:val="13"/>
              </w:rPr>
              <w:t>296</w:t>
            </w:r>
          </w:p>
        </w:tc>
        <w:tc>
          <w:tcPr>
            <w:tcW w:w="144" w:type="dxa"/>
          </w:tcPr>
          <w:p w:rsidR="009E789C" w:rsidRPr="005C7B83" w:rsidRDefault="009E789C">
            <w:pPr>
              <w:tabs>
                <w:tab w:val="decimal" w:pos="567"/>
              </w:tabs>
              <w:spacing w:line="240" w:lineRule="exact"/>
              <w:rPr>
                <w:rFonts w:ascii="Times New Roman" w:hAnsi="Times New Roman" w:cs="Times New Roman"/>
                <w:color w:val="000000"/>
                <w:sz w:val="13"/>
                <w:szCs w:val="13"/>
              </w:rPr>
            </w:pPr>
          </w:p>
        </w:tc>
        <w:tc>
          <w:tcPr>
            <w:tcW w:w="718" w:type="dxa"/>
          </w:tcPr>
          <w:p w:rsidR="009E789C" w:rsidRPr="005C7B83" w:rsidRDefault="009E789C" w:rsidP="00D26213">
            <w:pPr>
              <w:tabs>
                <w:tab w:val="decimal" w:pos="641"/>
              </w:tabs>
              <w:spacing w:line="240" w:lineRule="exact"/>
              <w:rPr>
                <w:rFonts w:ascii="Times New Roman" w:hAnsi="Times New Roman" w:cs="Times New Roman"/>
                <w:color w:val="000000"/>
                <w:sz w:val="13"/>
                <w:szCs w:val="13"/>
              </w:rPr>
            </w:pPr>
            <w:r w:rsidRPr="005C7B83">
              <w:rPr>
                <w:rFonts w:ascii="Times New Roman" w:hAnsi="Times New Roman" w:cs="Times New Roman"/>
                <w:color w:val="000000"/>
                <w:sz w:val="13"/>
                <w:szCs w:val="13"/>
              </w:rPr>
              <w:t>37</w:t>
            </w:r>
          </w:p>
        </w:tc>
        <w:tc>
          <w:tcPr>
            <w:tcW w:w="126" w:type="dxa"/>
          </w:tcPr>
          <w:p w:rsidR="009E789C" w:rsidRPr="005C7B83" w:rsidRDefault="009E789C">
            <w:pPr>
              <w:spacing w:line="240" w:lineRule="exact"/>
              <w:ind w:right="143"/>
              <w:jc w:val="right"/>
              <w:rPr>
                <w:rFonts w:ascii="Times New Roman" w:hAnsi="Times New Roman" w:cs="Times New Roman"/>
                <w:color w:val="000000"/>
                <w:sz w:val="13"/>
                <w:szCs w:val="13"/>
              </w:rPr>
            </w:pPr>
          </w:p>
        </w:tc>
        <w:tc>
          <w:tcPr>
            <w:tcW w:w="808" w:type="dxa"/>
          </w:tcPr>
          <w:p w:rsidR="009E789C" w:rsidRPr="005C7B83" w:rsidRDefault="009E789C" w:rsidP="00D26213">
            <w:pPr>
              <w:tabs>
                <w:tab w:val="decimal" w:pos="680"/>
              </w:tabs>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108</w:t>
            </w:r>
          </w:p>
        </w:tc>
      </w:tr>
      <w:tr w:rsidR="009E789C" w:rsidRPr="005C7B83" w:rsidTr="00BA6334">
        <w:tc>
          <w:tcPr>
            <w:tcW w:w="2980" w:type="dxa"/>
          </w:tcPr>
          <w:p w:rsidR="009E789C" w:rsidRPr="005C7B83" w:rsidRDefault="009E789C" w:rsidP="00D26213">
            <w:pPr>
              <w:tabs>
                <w:tab w:val="right" w:pos="5760"/>
              </w:tabs>
              <w:spacing w:line="240" w:lineRule="exact"/>
              <w:ind w:left="-284" w:firstLine="1134"/>
              <w:rPr>
                <w:rFonts w:ascii="Times New Roman" w:hAnsi="Times New Roman" w:cs="Times New Roman"/>
                <w:sz w:val="13"/>
                <w:szCs w:val="13"/>
              </w:rPr>
            </w:pPr>
            <w:r w:rsidRPr="005C7B83">
              <w:rPr>
                <w:rFonts w:ascii="Times New Roman" w:hAnsi="Times New Roman" w:cs="Times New Roman"/>
                <w:sz w:val="13"/>
                <w:szCs w:val="13"/>
              </w:rPr>
              <w:t>Total</w:t>
            </w:r>
          </w:p>
        </w:tc>
        <w:tc>
          <w:tcPr>
            <w:tcW w:w="708" w:type="dxa"/>
            <w:tcBorders>
              <w:top w:val="single" w:sz="4" w:space="0" w:color="auto"/>
              <w:bottom w:val="single" w:sz="4" w:space="0" w:color="auto"/>
            </w:tcBorders>
          </w:tcPr>
          <w:p w:rsidR="009E789C" w:rsidRPr="005C7B83" w:rsidRDefault="009E789C"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120</w:t>
            </w:r>
          </w:p>
        </w:tc>
        <w:tc>
          <w:tcPr>
            <w:tcW w:w="142" w:type="dxa"/>
          </w:tcPr>
          <w:p w:rsidR="009E789C" w:rsidRPr="005C7B83" w:rsidRDefault="009E789C">
            <w:pPr>
              <w:tabs>
                <w:tab w:val="decimal" w:pos="851"/>
              </w:tabs>
              <w:spacing w:line="240" w:lineRule="exact"/>
              <w:ind w:right="143"/>
              <w:jc w:val="right"/>
              <w:rPr>
                <w:rFonts w:ascii="Times New Roman" w:hAnsi="Times New Roman" w:cs="Times New Roman"/>
                <w:color w:val="000000"/>
                <w:sz w:val="13"/>
                <w:szCs w:val="13"/>
              </w:rPr>
            </w:pPr>
          </w:p>
        </w:tc>
        <w:tc>
          <w:tcPr>
            <w:tcW w:w="774" w:type="dxa"/>
            <w:tcBorders>
              <w:top w:val="single" w:sz="4" w:space="0" w:color="auto"/>
              <w:bottom w:val="single" w:sz="4" w:space="0" w:color="auto"/>
            </w:tcBorders>
          </w:tcPr>
          <w:p w:rsidR="009E789C" w:rsidRPr="005C7B83" w:rsidRDefault="009E789C" w:rsidP="00D26213">
            <w:pPr>
              <w:tabs>
                <w:tab w:val="decimal" w:pos="612"/>
              </w:tabs>
              <w:spacing w:line="240" w:lineRule="exact"/>
              <w:ind w:right="-9"/>
              <w:jc w:val="both"/>
              <w:rPr>
                <w:rFonts w:ascii="Times New Roman" w:hAnsi="Times New Roman" w:cs="Times New Roman"/>
                <w:color w:val="000000"/>
                <w:sz w:val="13"/>
                <w:szCs w:val="13"/>
              </w:rPr>
            </w:pPr>
            <w:r w:rsidRPr="005C7B83">
              <w:rPr>
                <w:rFonts w:ascii="Times New Roman" w:hAnsi="Times New Roman" w:cs="Times New Roman"/>
                <w:color w:val="000000"/>
                <w:sz w:val="13"/>
                <w:szCs w:val="13"/>
              </w:rPr>
              <w:t>47</w:t>
            </w:r>
          </w:p>
        </w:tc>
        <w:tc>
          <w:tcPr>
            <w:tcW w:w="97" w:type="dxa"/>
          </w:tcPr>
          <w:p w:rsidR="009E789C" w:rsidRPr="005C7B83" w:rsidRDefault="009E789C">
            <w:pPr>
              <w:tabs>
                <w:tab w:val="decimal" w:pos="612"/>
              </w:tabs>
              <w:spacing w:line="240" w:lineRule="exact"/>
              <w:ind w:right="-9"/>
              <w:jc w:val="both"/>
              <w:rPr>
                <w:rFonts w:ascii="Times New Roman" w:hAnsi="Times New Roman" w:cs="Times New Roman"/>
                <w:color w:val="000000"/>
                <w:sz w:val="13"/>
                <w:szCs w:val="13"/>
              </w:rPr>
            </w:pPr>
          </w:p>
        </w:tc>
        <w:tc>
          <w:tcPr>
            <w:tcW w:w="711" w:type="dxa"/>
            <w:tcBorders>
              <w:top w:val="single" w:sz="4" w:space="0" w:color="auto"/>
              <w:bottom w:val="single" w:sz="4" w:space="0" w:color="auto"/>
            </w:tcBorders>
          </w:tcPr>
          <w:p w:rsidR="009E789C" w:rsidRPr="005C7B83" w:rsidRDefault="009E789C"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31</w:t>
            </w:r>
          </w:p>
        </w:tc>
        <w:tc>
          <w:tcPr>
            <w:tcW w:w="92" w:type="dxa"/>
          </w:tcPr>
          <w:p w:rsidR="009E789C" w:rsidRPr="005C7B83" w:rsidRDefault="009E789C">
            <w:pPr>
              <w:spacing w:line="240" w:lineRule="exact"/>
              <w:ind w:right="143"/>
              <w:jc w:val="right"/>
              <w:rPr>
                <w:rFonts w:ascii="Times New Roman" w:hAnsi="Times New Roman" w:cs="Times New Roman"/>
                <w:color w:val="000000"/>
                <w:sz w:val="13"/>
                <w:szCs w:val="13"/>
              </w:rPr>
            </w:pPr>
          </w:p>
        </w:tc>
        <w:tc>
          <w:tcPr>
            <w:tcW w:w="764" w:type="dxa"/>
            <w:tcBorders>
              <w:top w:val="single" w:sz="4" w:space="0" w:color="auto"/>
              <w:bottom w:val="single" w:sz="4" w:space="0" w:color="auto"/>
            </w:tcBorders>
          </w:tcPr>
          <w:p w:rsidR="009E789C" w:rsidRPr="005C7B83" w:rsidRDefault="00D525DE" w:rsidP="00D26213">
            <w:pPr>
              <w:tabs>
                <w:tab w:val="decimal" w:pos="567"/>
              </w:tabs>
              <w:spacing w:line="240" w:lineRule="exact"/>
              <w:ind w:right="-12"/>
              <w:jc w:val="both"/>
              <w:rPr>
                <w:rFonts w:ascii="Times New Roman" w:hAnsi="Times New Roman" w:cs="Times New Roman"/>
                <w:color w:val="000000"/>
                <w:sz w:val="13"/>
                <w:szCs w:val="13"/>
              </w:rPr>
            </w:pPr>
            <w:r>
              <w:rPr>
                <w:rFonts w:ascii="Times New Roman" w:hAnsi="Times New Roman" w:cs="Times New Roman"/>
                <w:color w:val="000000"/>
                <w:sz w:val="13"/>
                <w:szCs w:val="13"/>
              </w:rPr>
              <w:t>121</w:t>
            </w:r>
          </w:p>
        </w:tc>
        <w:tc>
          <w:tcPr>
            <w:tcW w:w="144" w:type="dxa"/>
          </w:tcPr>
          <w:p w:rsidR="009E789C" w:rsidRPr="005C7B83" w:rsidRDefault="009E789C">
            <w:pPr>
              <w:spacing w:line="240" w:lineRule="exact"/>
              <w:ind w:right="143"/>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tcPr>
          <w:p w:rsidR="009E789C" w:rsidRPr="005C7B83" w:rsidRDefault="009E789C"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118</w:t>
            </w:r>
          </w:p>
        </w:tc>
        <w:tc>
          <w:tcPr>
            <w:tcW w:w="135" w:type="dxa"/>
          </w:tcPr>
          <w:p w:rsidR="009E789C" w:rsidRPr="005C7B83" w:rsidRDefault="009E789C">
            <w:pPr>
              <w:tabs>
                <w:tab w:val="decimal" w:pos="851"/>
              </w:tabs>
              <w:spacing w:line="240" w:lineRule="exact"/>
              <w:ind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tcPr>
          <w:p w:rsidR="009E789C" w:rsidRPr="005C7B83" w:rsidRDefault="009E789C" w:rsidP="00D26213">
            <w:pPr>
              <w:tabs>
                <w:tab w:val="decimal" w:pos="567"/>
              </w:tabs>
              <w:spacing w:line="240" w:lineRule="exact"/>
              <w:rPr>
                <w:rFonts w:ascii="Times New Roman" w:hAnsi="Times New Roman" w:cs="Times New Roman"/>
                <w:color w:val="000000"/>
                <w:sz w:val="13"/>
                <w:szCs w:val="13"/>
              </w:rPr>
            </w:pPr>
            <w:r w:rsidRPr="005C7B83">
              <w:rPr>
                <w:rFonts w:ascii="Times New Roman" w:hAnsi="Times New Roman" w:cs="Times New Roman"/>
                <w:color w:val="000000"/>
                <w:sz w:val="13"/>
                <w:szCs w:val="13"/>
              </w:rPr>
              <w:t>296</w:t>
            </w:r>
          </w:p>
        </w:tc>
        <w:tc>
          <w:tcPr>
            <w:tcW w:w="144" w:type="dxa"/>
          </w:tcPr>
          <w:p w:rsidR="009E789C" w:rsidRPr="005C7B83" w:rsidRDefault="009E789C">
            <w:pPr>
              <w:tabs>
                <w:tab w:val="decimal" w:pos="567"/>
              </w:tabs>
              <w:spacing w:line="240" w:lineRule="exact"/>
              <w:rPr>
                <w:rFonts w:ascii="Times New Roman" w:hAnsi="Times New Roman" w:cs="Times New Roman"/>
                <w:color w:val="000000"/>
                <w:sz w:val="13"/>
                <w:szCs w:val="13"/>
              </w:rPr>
            </w:pPr>
          </w:p>
        </w:tc>
        <w:tc>
          <w:tcPr>
            <w:tcW w:w="718" w:type="dxa"/>
            <w:tcBorders>
              <w:top w:val="single" w:sz="4" w:space="0" w:color="auto"/>
              <w:bottom w:val="single" w:sz="4" w:space="0" w:color="auto"/>
            </w:tcBorders>
          </w:tcPr>
          <w:p w:rsidR="009E789C" w:rsidRPr="005C7B83" w:rsidRDefault="009E789C" w:rsidP="00D26213">
            <w:pPr>
              <w:tabs>
                <w:tab w:val="decimal" w:pos="641"/>
              </w:tabs>
              <w:spacing w:line="240" w:lineRule="exact"/>
              <w:rPr>
                <w:rFonts w:ascii="Times New Roman" w:hAnsi="Times New Roman" w:cs="Times New Roman"/>
                <w:color w:val="000000"/>
                <w:sz w:val="13"/>
                <w:szCs w:val="13"/>
              </w:rPr>
            </w:pPr>
            <w:r w:rsidRPr="005C7B83">
              <w:rPr>
                <w:rFonts w:ascii="Times New Roman" w:hAnsi="Times New Roman" w:cs="Times New Roman"/>
                <w:color w:val="000000"/>
                <w:sz w:val="13"/>
                <w:szCs w:val="13"/>
              </w:rPr>
              <w:t>37</w:t>
            </w:r>
          </w:p>
        </w:tc>
        <w:tc>
          <w:tcPr>
            <w:tcW w:w="126" w:type="dxa"/>
          </w:tcPr>
          <w:p w:rsidR="009E789C" w:rsidRPr="005C7B83" w:rsidRDefault="009E789C">
            <w:pPr>
              <w:spacing w:line="240" w:lineRule="exact"/>
              <w:ind w:right="143"/>
              <w:jc w:val="right"/>
              <w:rPr>
                <w:rFonts w:ascii="Times New Roman" w:hAnsi="Times New Roman" w:cs="Times New Roman"/>
                <w:color w:val="000000"/>
                <w:sz w:val="13"/>
                <w:szCs w:val="13"/>
              </w:rPr>
            </w:pPr>
          </w:p>
        </w:tc>
        <w:tc>
          <w:tcPr>
            <w:tcW w:w="808" w:type="dxa"/>
            <w:tcBorders>
              <w:top w:val="single" w:sz="4" w:space="0" w:color="auto"/>
              <w:bottom w:val="single" w:sz="4" w:space="0" w:color="auto"/>
            </w:tcBorders>
          </w:tcPr>
          <w:p w:rsidR="009E789C" w:rsidRPr="005C7B83" w:rsidRDefault="009E789C" w:rsidP="00D26213">
            <w:pPr>
              <w:tabs>
                <w:tab w:val="decimal" w:pos="680"/>
              </w:tabs>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108</w:t>
            </w:r>
          </w:p>
        </w:tc>
      </w:tr>
      <w:tr w:rsidR="009E789C" w:rsidRPr="005C7B83" w:rsidTr="00BA6334">
        <w:tc>
          <w:tcPr>
            <w:tcW w:w="2980" w:type="dxa"/>
          </w:tcPr>
          <w:p w:rsidR="009E789C" w:rsidRPr="005C7B83" w:rsidRDefault="009E789C" w:rsidP="00D26213">
            <w:pPr>
              <w:spacing w:line="240" w:lineRule="exact"/>
              <w:ind w:right="697"/>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Individual and related parties</w:t>
            </w:r>
          </w:p>
        </w:tc>
        <w:tc>
          <w:tcPr>
            <w:tcW w:w="708" w:type="dxa"/>
          </w:tcPr>
          <w:p w:rsidR="009E789C" w:rsidRPr="005C7B83" w:rsidRDefault="009E789C"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9</w:t>
            </w:r>
          </w:p>
        </w:tc>
        <w:tc>
          <w:tcPr>
            <w:tcW w:w="142" w:type="dxa"/>
          </w:tcPr>
          <w:p w:rsidR="009E789C" w:rsidRPr="005C7B83" w:rsidRDefault="009E789C">
            <w:pPr>
              <w:tabs>
                <w:tab w:val="decimal" w:pos="851"/>
              </w:tabs>
              <w:spacing w:line="240" w:lineRule="exact"/>
              <w:ind w:right="143"/>
              <w:jc w:val="right"/>
              <w:rPr>
                <w:rFonts w:ascii="Times New Roman" w:hAnsi="Times New Roman" w:cs="Times New Roman"/>
                <w:color w:val="000000"/>
                <w:sz w:val="13"/>
                <w:szCs w:val="13"/>
              </w:rPr>
            </w:pPr>
          </w:p>
        </w:tc>
        <w:tc>
          <w:tcPr>
            <w:tcW w:w="774" w:type="dxa"/>
          </w:tcPr>
          <w:p w:rsidR="009E789C" w:rsidRPr="005C7B83" w:rsidRDefault="009E789C" w:rsidP="00D26213">
            <w:pPr>
              <w:tabs>
                <w:tab w:val="decimal" w:pos="612"/>
              </w:tabs>
              <w:spacing w:line="240" w:lineRule="exact"/>
              <w:ind w:right="-9"/>
              <w:jc w:val="both"/>
              <w:rPr>
                <w:rFonts w:ascii="Times New Roman" w:hAnsi="Times New Roman" w:cs="Times New Roman"/>
                <w:color w:val="000000"/>
                <w:sz w:val="13"/>
                <w:szCs w:val="13"/>
              </w:rPr>
            </w:pPr>
            <w:r w:rsidRPr="005C7B83">
              <w:rPr>
                <w:rFonts w:ascii="Times New Roman" w:hAnsi="Times New Roman" w:cs="Times New Roman"/>
                <w:color w:val="000000"/>
                <w:sz w:val="13"/>
                <w:szCs w:val="13"/>
              </w:rPr>
              <w:t>2</w:t>
            </w:r>
          </w:p>
        </w:tc>
        <w:tc>
          <w:tcPr>
            <w:tcW w:w="97" w:type="dxa"/>
          </w:tcPr>
          <w:p w:rsidR="009E789C" w:rsidRPr="005C7B83" w:rsidRDefault="009E789C">
            <w:pPr>
              <w:tabs>
                <w:tab w:val="decimal" w:pos="612"/>
              </w:tabs>
              <w:spacing w:line="240" w:lineRule="exact"/>
              <w:ind w:right="-9"/>
              <w:jc w:val="both"/>
              <w:rPr>
                <w:rFonts w:ascii="Times New Roman" w:hAnsi="Times New Roman" w:cs="Times New Roman"/>
                <w:color w:val="000000"/>
                <w:sz w:val="13"/>
                <w:szCs w:val="13"/>
              </w:rPr>
            </w:pPr>
          </w:p>
        </w:tc>
        <w:tc>
          <w:tcPr>
            <w:tcW w:w="711" w:type="dxa"/>
          </w:tcPr>
          <w:p w:rsidR="009E789C" w:rsidRPr="005C7B83" w:rsidRDefault="009E789C"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13</w:t>
            </w:r>
          </w:p>
        </w:tc>
        <w:tc>
          <w:tcPr>
            <w:tcW w:w="92" w:type="dxa"/>
          </w:tcPr>
          <w:p w:rsidR="009E789C" w:rsidRPr="005C7B83" w:rsidRDefault="009E789C">
            <w:pPr>
              <w:tabs>
                <w:tab w:val="decimal" w:pos="851"/>
              </w:tabs>
              <w:spacing w:line="240" w:lineRule="exact"/>
              <w:ind w:right="143"/>
              <w:jc w:val="right"/>
              <w:rPr>
                <w:rFonts w:ascii="Times New Roman" w:hAnsi="Times New Roman" w:cs="Times New Roman"/>
                <w:color w:val="000000"/>
                <w:sz w:val="13"/>
                <w:szCs w:val="13"/>
              </w:rPr>
            </w:pPr>
          </w:p>
        </w:tc>
        <w:tc>
          <w:tcPr>
            <w:tcW w:w="764" w:type="dxa"/>
          </w:tcPr>
          <w:p w:rsidR="009E789C" w:rsidRPr="005C7B83" w:rsidRDefault="009E789C" w:rsidP="00D26213">
            <w:pPr>
              <w:tabs>
                <w:tab w:val="decimal" w:pos="567"/>
              </w:tabs>
              <w:spacing w:line="240" w:lineRule="exact"/>
              <w:ind w:right="-12"/>
              <w:jc w:val="both"/>
              <w:rPr>
                <w:rFonts w:ascii="Times New Roman" w:hAnsi="Times New Roman" w:cs="Times New Roman"/>
                <w:color w:val="000000"/>
                <w:sz w:val="13"/>
                <w:szCs w:val="13"/>
              </w:rPr>
            </w:pPr>
            <w:r w:rsidRPr="005C7B83">
              <w:rPr>
                <w:rFonts w:ascii="Times New Roman" w:hAnsi="Times New Roman" w:cs="Times New Roman"/>
                <w:color w:val="000000"/>
                <w:sz w:val="13"/>
                <w:szCs w:val="13"/>
              </w:rPr>
              <w:t>38</w:t>
            </w:r>
          </w:p>
        </w:tc>
        <w:tc>
          <w:tcPr>
            <w:tcW w:w="144" w:type="dxa"/>
          </w:tcPr>
          <w:p w:rsidR="009E789C" w:rsidRPr="005C7B83" w:rsidRDefault="009E789C">
            <w:pPr>
              <w:spacing w:line="240" w:lineRule="exact"/>
              <w:ind w:right="143"/>
              <w:jc w:val="right"/>
              <w:rPr>
                <w:rFonts w:ascii="Times New Roman" w:hAnsi="Times New Roman" w:cs="Times New Roman"/>
                <w:color w:val="000000"/>
                <w:sz w:val="13"/>
                <w:szCs w:val="13"/>
              </w:rPr>
            </w:pPr>
          </w:p>
        </w:tc>
        <w:tc>
          <w:tcPr>
            <w:tcW w:w="709" w:type="dxa"/>
          </w:tcPr>
          <w:p w:rsidR="009E789C" w:rsidRPr="005C7B83" w:rsidRDefault="009E789C"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10</w:t>
            </w:r>
          </w:p>
        </w:tc>
        <w:tc>
          <w:tcPr>
            <w:tcW w:w="135" w:type="dxa"/>
          </w:tcPr>
          <w:p w:rsidR="009E789C" w:rsidRPr="005C7B83" w:rsidRDefault="009E789C">
            <w:pPr>
              <w:tabs>
                <w:tab w:val="decimal" w:pos="851"/>
              </w:tabs>
              <w:spacing w:line="240" w:lineRule="exact"/>
              <w:ind w:right="143"/>
              <w:jc w:val="right"/>
              <w:rPr>
                <w:rFonts w:ascii="Times New Roman" w:hAnsi="Times New Roman" w:cs="Times New Roman"/>
                <w:color w:val="000000"/>
                <w:sz w:val="13"/>
                <w:szCs w:val="13"/>
              </w:rPr>
            </w:pPr>
          </w:p>
        </w:tc>
        <w:tc>
          <w:tcPr>
            <w:tcW w:w="718" w:type="dxa"/>
          </w:tcPr>
          <w:p w:rsidR="009E789C" w:rsidRPr="005C7B83" w:rsidRDefault="009E789C" w:rsidP="00D26213">
            <w:pPr>
              <w:tabs>
                <w:tab w:val="decimal" w:pos="567"/>
              </w:tabs>
              <w:spacing w:line="240" w:lineRule="exact"/>
              <w:rPr>
                <w:rFonts w:ascii="Times New Roman" w:hAnsi="Times New Roman" w:cs="Times New Roman"/>
                <w:color w:val="000000"/>
                <w:sz w:val="13"/>
                <w:szCs w:val="13"/>
              </w:rPr>
            </w:pPr>
            <w:r w:rsidRPr="005C7B83">
              <w:rPr>
                <w:rFonts w:ascii="Times New Roman" w:hAnsi="Times New Roman" w:cs="Times New Roman"/>
                <w:color w:val="000000"/>
                <w:sz w:val="13"/>
                <w:szCs w:val="13"/>
              </w:rPr>
              <w:t>3</w:t>
            </w:r>
          </w:p>
        </w:tc>
        <w:tc>
          <w:tcPr>
            <w:tcW w:w="144" w:type="dxa"/>
          </w:tcPr>
          <w:p w:rsidR="009E789C" w:rsidRPr="005C7B83" w:rsidRDefault="009E789C">
            <w:pPr>
              <w:tabs>
                <w:tab w:val="decimal" w:pos="567"/>
              </w:tabs>
              <w:spacing w:line="240" w:lineRule="exact"/>
              <w:rPr>
                <w:rFonts w:ascii="Times New Roman" w:hAnsi="Times New Roman" w:cs="Times New Roman"/>
                <w:color w:val="000000"/>
                <w:sz w:val="13"/>
                <w:szCs w:val="13"/>
              </w:rPr>
            </w:pPr>
          </w:p>
        </w:tc>
        <w:tc>
          <w:tcPr>
            <w:tcW w:w="718" w:type="dxa"/>
          </w:tcPr>
          <w:p w:rsidR="009E789C" w:rsidRPr="005C7B83" w:rsidRDefault="009E789C" w:rsidP="00D26213">
            <w:pPr>
              <w:tabs>
                <w:tab w:val="decimal" w:pos="641"/>
              </w:tabs>
              <w:spacing w:line="240" w:lineRule="exact"/>
              <w:rPr>
                <w:rFonts w:ascii="Times New Roman" w:hAnsi="Times New Roman" w:cs="Times New Roman"/>
                <w:color w:val="000000"/>
                <w:sz w:val="13"/>
                <w:szCs w:val="13"/>
              </w:rPr>
            </w:pPr>
            <w:r w:rsidRPr="005C7B83">
              <w:rPr>
                <w:rFonts w:ascii="Times New Roman" w:hAnsi="Times New Roman" w:cs="Times New Roman"/>
                <w:color w:val="000000"/>
                <w:sz w:val="13"/>
                <w:szCs w:val="13"/>
              </w:rPr>
              <w:t>13</w:t>
            </w:r>
          </w:p>
        </w:tc>
        <w:tc>
          <w:tcPr>
            <w:tcW w:w="126" w:type="dxa"/>
          </w:tcPr>
          <w:p w:rsidR="009E789C" w:rsidRPr="005C7B83" w:rsidRDefault="009E789C">
            <w:pPr>
              <w:tabs>
                <w:tab w:val="decimal" w:pos="851"/>
              </w:tabs>
              <w:spacing w:line="240" w:lineRule="exact"/>
              <w:ind w:right="143"/>
              <w:jc w:val="right"/>
              <w:rPr>
                <w:rFonts w:ascii="Times New Roman" w:hAnsi="Times New Roman" w:cs="Times New Roman"/>
                <w:color w:val="000000"/>
                <w:sz w:val="13"/>
                <w:szCs w:val="13"/>
              </w:rPr>
            </w:pPr>
          </w:p>
        </w:tc>
        <w:tc>
          <w:tcPr>
            <w:tcW w:w="808" w:type="dxa"/>
          </w:tcPr>
          <w:p w:rsidR="009E789C" w:rsidRPr="005C7B83" w:rsidRDefault="009E789C" w:rsidP="00D26213">
            <w:pPr>
              <w:tabs>
                <w:tab w:val="decimal" w:pos="680"/>
              </w:tabs>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10</w:t>
            </w:r>
          </w:p>
        </w:tc>
      </w:tr>
      <w:tr w:rsidR="009E789C" w:rsidRPr="005C7B83" w:rsidTr="00BA6334">
        <w:tc>
          <w:tcPr>
            <w:tcW w:w="2980" w:type="dxa"/>
          </w:tcPr>
          <w:p w:rsidR="009E789C" w:rsidRPr="005C7B83" w:rsidRDefault="009E789C" w:rsidP="00D26213">
            <w:pPr>
              <w:tabs>
                <w:tab w:val="right" w:pos="5760"/>
              </w:tabs>
              <w:spacing w:line="240" w:lineRule="exact"/>
              <w:ind w:left="-284" w:firstLine="1134"/>
              <w:rPr>
                <w:rFonts w:ascii="Times New Roman" w:hAnsi="Times New Roman" w:cs="Times New Roman"/>
                <w:sz w:val="13"/>
                <w:szCs w:val="13"/>
              </w:rPr>
            </w:pPr>
            <w:r w:rsidRPr="005C7B83">
              <w:rPr>
                <w:rFonts w:ascii="Times New Roman" w:hAnsi="Times New Roman" w:cs="Times New Roman"/>
                <w:sz w:val="13"/>
                <w:szCs w:val="13"/>
              </w:rPr>
              <w:t>Total</w:t>
            </w:r>
          </w:p>
        </w:tc>
        <w:tc>
          <w:tcPr>
            <w:tcW w:w="708" w:type="dxa"/>
            <w:tcBorders>
              <w:top w:val="single" w:sz="4" w:space="0" w:color="auto"/>
              <w:bottom w:val="double" w:sz="4" w:space="0" w:color="auto"/>
            </w:tcBorders>
          </w:tcPr>
          <w:p w:rsidR="009E789C" w:rsidRPr="005C7B83" w:rsidRDefault="009E789C"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544</w:t>
            </w:r>
          </w:p>
        </w:tc>
        <w:tc>
          <w:tcPr>
            <w:tcW w:w="142" w:type="dxa"/>
          </w:tcPr>
          <w:p w:rsidR="009E789C" w:rsidRPr="005C7B83" w:rsidRDefault="009E789C">
            <w:pPr>
              <w:spacing w:line="240" w:lineRule="exact"/>
              <w:ind w:right="143"/>
              <w:jc w:val="right"/>
              <w:rPr>
                <w:rFonts w:ascii="Times New Roman" w:hAnsi="Times New Roman" w:cs="Times New Roman"/>
                <w:color w:val="000000"/>
                <w:sz w:val="13"/>
                <w:szCs w:val="13"/>
              </w:rPr>
            </w:pPr>
          </w:p>
        </w:tc>
        <w:tc>
          <w:tcPr>
            <w:tcW w:w="774" w:type="dxa"/>
            <w:tcBorders>
              <w:top w:val="single" w:sz="4" w:space="0" w:color="auto"/>
              <w:bottom w:val="double" w:sz="4" w:space="0" w:color="auto"/>
            </w:tcBorders>
          </w:tcPr>
          <w:p w:rsidR="009E789C" w:rsidRPr="005C7B83" w:rsidRDefault="009E789C" w:rsidP="00D26213">
            <w:pPr>
              <w:tabs>
                <w:tab w:val="decimal" w:pos="612"/>
              </w:tabs>
              <w:spacing w:line="240" w:lineRule="exact"/>
              <w:ind w:right="-9"/>
              <w:jc w:val="both"/>
              <w:rPr>
                <w:rFonts w:ascii="Times New Roman" w:hAnsi="Times New Roman" w:cs="Times New Roman"/>
                <w:color w:val="000000"/>
                <w:sz w:val="13"/>
                <w:szCs w:val="13"/>
              </w:rPr>
            </w:pPr>
            <w:r w:rsidRPr="005C7B83">
              <w:rPr>
                <w:rFonts w:ascii="Times New Roman" w:hAnsi="Times New Roman" w:cs="Times New Roman"/>
                <w:color w:val="000000"/>
                <w:sz w:val="13"/>
                <w:szCs w:val="13"/>
              </w:rPr>
              <w:t>(2,968)</w:t>
            </w:r>
          </w:p>
        </w:tc>
        <w:tc>
          <w:tcPr>
            <w:tcW w:w="97" w:type="dxa"/>
          </w:tcPr>
          <w:p w:rsidR="009E789C" w:rsidRPr="005C7B83" w:rsidRDefault="009E789C">
            <w:pPr>
              <w:spacing w:line="240" w:lineRule="exact"/>
              <w:ind w:right="-9"/>
              <w:jc w:val="both"/>
              <w:rPr>
                <w:rFonts w:ascii="Times New Roman" w:hAnsi="Times New Roman" w:cs="Times New Roman"/>
                <w:color w:val="000000"/>
                <w:sz w:val="13"/>
                <w:szCs w:val="13"/>
              </w:rPr>
            </w:pPr>
          </w:p>
        </w:tc>
        <w:tc>
          <w:tcPr>
            <w:tcW w:w="711" w:type="dxa"/>
            <w:tcBorders>
              <w:top w:val="single" w:sz="4" w:space="0" w:color="auto"/>
              <w:bottom w:val="double" w:sz="4" w:space="0" w:color="auto"/>
            </w:tcBorders>
          </w:tcPr>
          <w:p w:rsidR="009E789C" w:rsidRPr="005C7B83" w:rsidRDefault="009E789C"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1,506</w:t>
            </w:r>
          </w:p>
        </w:tc>
        <w:tc>
          <w:tcPr>
            <w:tcW w:w="92" w:type="dxa"/>
          </w:tcPr>
          <w:p w:rsidR="009E789C" w:rsidRPr="005C7B83" w:rsidRDefault="009E789C">
            <w:pPr>
              <w:spacing w:line="240" w:lineRule="exact"/>
              <w:ind w:right="143"/>
              <w:jc w:val="right"/>
              <w:rPr>
                <w:rFonts w:ascii="Times New Roman" w:hAnsi="Times New Roman" w:cs="Times New Roman"/>
                <w:color w:val="000000"/>
                <w:sz w:val="13"/>
                <w:szCs w:val="13"/>
              </w:rPr>
            </w:pPr>
          </w:p>
        </w:tc>
        <w:tc>
          <w:tcPr>
            <w:tcW w:w="764" w:type="dxa"/>
            <w:tcBorders>
              <w:top w:val="single" w:sz="4" w:space="0" w:color="auto"/>
              <w:bottom w:val="double" w:sz="4" w:space="0" w:color="auto"/>
            </w:tcBorders>
          </w:tcPr>
          <w:p w:rsidR="009E789C" w:rsidRPr="005C7B83" w:rsidRDefault="00D525DE" w:rsidP="00D26213">
            <w:pPr>
              <w:tabs>
                <w:tab w:val="decimal" w:pos="567"/>
              </w:tabs>
              <w:spacing w:line="240" w:lineRule="exact"/>
              <w:ind w:right="-12"/>
              <w:jc w:val="both"/>
              <w:rPr>
                <w:rFonts w:ascii="Times New Roman" w:hAnsi="Times New Roman" w:cs="Times New Roman"/>
                <w:color w:val="000000"/>
                <w:sz w:val="13"/>
                <w:szCs w:val="13"/>
              </w:rPr>
            </w:pPr>
            <w:r>
              <w:rPr>
                <w:rFonts w:ascii="Times New Roman" w:hAnsi="Times New Roman" w:cs="Times New Roman"/>
                <w:color w:val="000000"/>
                <w:sz w:val="13"/>
                <w:szCs w:val="13"/>
              </w:rPr>
              <w:t>350</w:t>
            </w:r>
          </w:p>
        </w:tc>
        <w:tc>
          <w:tcPr>
            <w:tcW w:w="144" w:type="dxa"/>
          </w:tcPr>
          <w:p w:rsidR="009E789C" w:rsidRPr="005C7B83" w:rsidRDefault="009E789C">
            <w:pPr>
              <w:spacing w:line="240" w:lineRule="exact"/>
              <w:ind w:right="143"/>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tcPr>
          <w:p w:rsidR="009E789C" w:rsidRPr="005C7B83" w:rsidRDefault="009E789C"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440</w:t>
            </w:r>
          </w:p>
        </w:tc>
        <w:tc>
          <w:tcPr>
            <w:tcW w:w="135" w:type="dxa"/>
          </w:tcPr>
          <w:p w:rsidR="009E789C" w:rsidRPr="005C7B83" w:rsidRDefault="009E789C">
            <w:pPr>
              <w:spacing w:line="240" w:lineRule="exact"/>
              <w:ind w:right="143"/>
              <w:jc w:val="right"/>
              <w:rPr>
                <w:rFonts w:ascii="Times New Roman" w:hAnsi="Times New Roman" w:cs="Times New Roman"/>
                <w:color w:val="000000"/>
                <w:sz w:val="13"/>
                <w:szCs w:val="13"/>
              </w:rPr>
            </w:pPr>
          </w:p>
        </w:tc>
        <w:tc>
          <w:tcPr>
            <w:tcW w:w="718" w:type="dxa"/>
            <w:tcBorders>
              <w:top w:val="single" w:sz="4" w:space="0" w:color="auto"/>
              <w:bottom w:val="double" w:sz="4" w:space="0" w:color="auto"/>
            </w:tcBorders>
          </w:tcPr>
          <w:p w:rsidR="009E789C" w:rsidRPr="005C7B83" w:rsidRDefault="009E789C" w:rsidP="00D26213">
            <w:pPr>
              <w:tabs>
                <w:tab w:val="decimal" w:pos="567"/>
              </w:tabs>
              <w:spacing w:line="240" w:lineRule="exact"/>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r w:rsidRPr="005C7B83">
              <w:rPr>
                <w:rFonts w:ascii="Times New Roman" w:hAnsi="Times New Roman" w:cs="Times New Roman"/>
                <w:color w:val="000000"/>
                <w:sz w:val="13"/>
                <w:szCs w:val="13"/>
              </w:rPr>
              <w:t>2,670</w:t>
            </w:r>
            <w:r w:rsidRPr="005C7B83">
              <w:rPr>
                <w:rFonts w:ascii="Times New Roman" w:hAnsi="Times New Roman" w:cs="Times New Roman"/>
                <w:color w:val="000000"/>
                <w:sz w:val="13"/>
                <w:szCs w:val="13"/>
                <w:cs/>
              </w:rPr>
              <w:t>)</w:t>
            </w:r>
          </w:p>
        </w:tc>
        <w:tc>
          <w:tcPr>
            <w:tcW w:w="144" w:type="dxa"/>
          </w:tcPr>
          <w:p w:rsidR="009E789C" w:rsidRPr="005C7B83" w:rsidRDefault="009E789C">
            <w:pPr>
              <w:tabs>
                <w:tab w:val="decimal" w:pos="567"/>
              </w:tabs>
              <w:spacing w:line="240" w:lineRule="exact"/>
              <w:ind w:right="143"/>
              <w:rPr>
                <w:rFonts w:ascii="Times New Roman" w:hAnsi="Times New Roman" w:cs="Times New Roman"/>
                <w:color w:val="000000"/>
                <w:sz w:val="13"/>
                <w:szCs w:val="13"/>
              </w:rPr>
            </w:pPr>
          </w:p>
        </w:tc>
        <w:tc>
          <w:tcPr>
            <w:tcW w:w="718" w:type="dxa"/>
            <w:tcBorders>
              <w:top w:val="single" w:sz="4" w:space="0" w:color="auto"/>
              <w:bottom w:val="double" w:sz="4" w:space="0" w:color="auto"/>
            </w:tcBorders>
          </w:tcPr>
          <w:p w:rsidR="009E789C" w:rsidRPr="005C7B83" w:rsidRDefault="009E789C" w:rsidP="00D26213">
            <w:pPr>
              <w:tabs>
                <w:tab w:val="decimal" w:pos="641"/>
              </w:tabs>
              <w:spacing w:line="240" w:lineRule="exact"/>
              <w:rPr>
                <w:rFonts w:ascii="Times New Roman" w:hAnsi="Times New Roman" w:cs="Times New Roman"/>
                <w:color w:val="000000"/>
                <w:sz w:val="13"/>
                <w:szCs w:val="13"/>
              </w:rPr>
            </w:pPr>
            <w:r w:rsidRPr="005C7B83">
              <w:rPr>
                <w:rFonts w:ascii="Times New Roman" w:hAnsi="Times New Roman" w:cs="Times New Roman"/>
                <w:color w:val="000000"/>
                <w:sz w:val="13"/>
                <w:szCs w:val="13"/>
              </w:rPr>
              <w:t>2,477</w:t>
            </w:r>
          </w:p>
        </w:tc>
        <w:tc>
          <w:tcPr>
            <w:tcW w:w="126" w:type="dxa"/>
          </w:tcPr>
          <w:p w:rsidR="009E789C" w:rsidRPr="005C7B83" w:rsidRDefault="009E789C">
            <w:pPr>
              <w:spacing w:line="240" w:lineRule="exact"/>
              <w:ind w:right="143"/>
              <w:jc w:val="right"/>
              <w:rPr>
                <w:rFonts w:ascii="Times New Roman" w:hAnsi="Times New Roman" w:cs="Times New Roman"/>
                <w:color w:val="000000"/>
                <w:sz w:val="13"/>
                <w:szCs w:val="13"/>
              </w:rPr>
            </w:pPr>
          </w:p>
        </w:tc>
        <w:tc>
          <w:tcPr>
            <w:tcW w:w="808" w:type="dxa"/>
            <w:tcBorders>
              <w:top w:val="single" w:sz="4" w:space="0" w:color="auto"/>
              <w:bottom w:val="double" w:sz="4" w:space="0" w:color="auto"/>
            </w:tcBorders>
          </w:tcPr>
          <w:p w:rsidR="009E789C" w:rsidRPr="005C7B83" w:rsidRDefault="009E789C" w:rsidP="00D26213">
            <w:pPr>
              <w:tabs>
                <w:tab w:val="decimal" w:pos="680"/>
              </w:tabs>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353</w:t>
            </w:r>
          </w:p>
        </w:tc>
      </w:tr>
    </w:tbl>
    <w:p w:rsidR="0001661B" w:rsidRPr="007E275A" w:rsidRDefault="006B7CF1" w:rsidP="006B7CF1">
      <w:pPr>
        <w:tabs>
          <w:tab w:val="left" w:pos="270"/>
          <w:tab w:val="left" w:pos="1260"/>
          <w:tab w:val="left" w:pos="1350"/>
          <w:tab w:val="left" w:pos="1530"/>
          <w:tab w:val="left" w:pos="1800"/>
          <w:tab w:val="left" w:pos="1980"/>
          <w:tab w:val="left" w:pos="2070"/>
          <w:tab w:val="left" w:pos="2160"/>
        </w:tabs>
        <w:spacing w:line="240" w:lineRule="exact"/>
        <w:ind w:left="540" w:right="-277" w:firstLine="360"/>
        <w:jc w:val="right"/>
        <w:outlineLvl w:val="0"/>
        <w:rPr>
          <w:rFonts w:ascii="Times New Roman" w:hAnsi="Times New Roman" w:cs="Times New Roman"/>
          <w:sz w:val="12"/>
          <w:szCs w:val="12"/>
        </w:rPr>
      </w:pPr>
      <w:r w:rsidRPr="00C53996">
        <w:rPr>
          <w:rFonts w:ascii="Times New Roman" w:hAnsi="Times New Roman" w:cs="Times New Roman"/>
          <w:b/>
          <w:bCs/>
          <w:color w:val="000000"/>
          <w:sz w:val="13"/>
          <w:szCs w:val="13"/>
          <w:cs/>
        </w:rPr>
        <w:br w:type="page"/>
      </w:r>
      <w:r w:rsidR="0001661B" w:rsidRPr="007E275A">
        <w:rPr>
          <w:rFonts w:ascii="Times New Roman" w:hAnsi="Times New Roman" w:cs="Times New Roman"/>
          <w:b/>
          <w:bCs/>
          <w:sz w:val="13"/>
          <w:szCs w:val="13"/>
        </w:rPr>
        <w:t>Unit</w:t>
      </w:r>
      <w:r w:rsidR="0001661B" w:rsidRPr="00C53996">
        <w:rPr>
          <w:rFonts w:ascii="Times New Roman" w:hAnsi="Times New Roman" w:cs="Times New Roman"/>
          <w:b/>
          <w:bCs/>
          <w:sz w:val="13"/>
          <w:szCs w:val="13"/>
          <w:cs/>
        </w:rPr>
        <w:t xml:space="preserve">: </w:t>
      </w:r>
      <w:r w:rsidR="0001661B" w:rsidRPr="007E275A">
        <w:rPr>
          <w:rFonts w:ascii="Times New Roman" w:hAnsi="Times New Roman" w:cs="Times New Roman"/>
          <w:b/>
          <w:bCs/>
          <w:sz w:val="13"/>
          <w:szCs w:val="13"/>
        </w:rPr>
        <w:t>Million Baht</w:t>
      </w:r>
    </w:p>
    <w:tbl>
      <w:tblPr>
        <w:tblW w:w="9943" w:type="dxa"/>
        <w:tblInd w:w="-284" w:type="dxa"/>
        <w:tblLayout w:type="fixed"/>
        <w:tblCellMar>
          <w:left w:w="0" w:type="dxa"/>
          <w:right w:w="0" w:type="dxa"/>
        </w:tblCellMar>
        <w:tblLook w:val="0000" w:firstRow="0" w:lastRow="0" w:firstColumn="0" w:lastColumn="0" w:noHBand="0" w:noVBand="0"/>
      </w:tblPr>
      <w:tblGrid>
        <w:gridCol w:w="3261"/>
        <w:gridCol w:w="623"/>
        <w:gridCol w:w="180"/>
        <w:gridCol w:w="756"/>
        <w:gridCol w:w="142"/>
        <w:gridCol w:w="709"/>
        <w:gridCol w:w="142"/>
        <w:gridCol w:w="708"/>
        <w:gridCol w:w="142"/>
        <w:gridCol w:w="632"/>
        <w:gridCol w:w="142"/>
        <w:gridCol w:w="708"/>
        <w:gridCol w:w="142"/>
        <w:gridCol w:w="709"/>
        <w:gridCol w:w="142"/>
        <w:gridCol w:w="785"/>
        <w:gridCol w:w="20"/>
      </w:tblGrid>
      <w:tr w:rsidR="003D425B" w:rsidRPr="005C7B83" w:rsidTr="00BA6334">
        <w:trPr>
          <w:gridAfter w:val="1"/>
          <w:wAfter w:w="20" w:type="dxa"/>
          <w:cantSplit/>
        </w:trPr>
        <w:tc>
          <w:tcPr>
            <w:tcW w:w="3261" w:type="dxa"/>
          </w:tcPr>
          <w:p w:rsidR="003D425B" w:rsidRPr="005C7B83" w:rsidRDefault="003D425B">
            <w:pPr>
              <w:spacing w:line="220" w:lineRule="exact"/>
              <w:ind w:right="697"/>
              <w:rPr>
                <w:rFonts w:ascii="Times New Roman" w:hAnsi="Times New Roman" w:cs="Times New Roman"/>
                <w:color w:val="000000"/>
                <w:sz w:val="12"/>
                <w:szCs w:val="12"/>
              </w:rPr>
            </w:pPr>
          </w:p>
        </w:tc>
        <w:tc>
          <w:tcPr>
            <w:tcW w:w="6662" w:type="dxa"/>
            <w:gridSpan w:val="15"/>
          </w:tcPr>
          <w:p w:rsidR="003D425B" w:rsidRPr="005C7B83" w:rsidRDefault="003D425B">
            <w:pPr>
              <w:spacing w:line="220" w:lineRule="exact"/>
              <w:ind w:right="-36"/>
              <w:jc w:val="center"/>
              <w:rPr>
                <w:rFonts w:ascii="Times New Roman" w:hAnsi="Times New Roman" w:cs="Times New Roman"/>
                <w:b/>
                <w:bCs/>
                <w:color w:val="000000"/>
                <w:sz w:val="12"/>
                <w:szCs w:val="12"/>
              </w:rPr>
            </w:pPr>
            <w:r w:rsidRPr="005C7B83">
              <w:rPr>
                <w:rFonts w:ascii="Times New Roman" w:hAnsi="Times New Roman" w:cs="Times New Roman"/>
                <w:b/>
                <w:bCs/>
                <w:color w:val="000000"/>
                <w:sz w:val="12"/>
                <w:szCs w:val="12"/>
              </w:rPr>
              <w:t>THE BANK</w:t>
            </w:r>
            <w:r w:rsidRPr="005C7B83">
              <w:rPr>
                <w:rFonts w:ascii="Times New Roman" w:hAnsi="Times New Roman" w:cs="Times New Roman"/>
                <w:b/>
                <w:bCs/>
                <w:color w:val="000000"/>
                <w:sz w:val="12"/>
                <w:szCs w:val="12"/>
                <w:cs/>
              </w:rPr>
              <w:t>’</w:t>
            </w:r>
            <w:r w:rsidRPr="005C7B83">
              <w:rPr>
                <w:rFonts w:ascii="Times New Roman" w:hAnsi="Times New Roman" w:cs="Times New Roman"/>
                <w:b/>
                <w:bCs/>
                <w:color w:val="000000"/>
                <w:sz w:val="12"/>
                <w:szCs w:val="12"/>
              </w:rPr>
              <w:t>S  FINANCIAL STATEMENTS</w:t>
            </w:r>
          </w:p>
        </w:tc>
      </w:tr>
      <w:tr w:rsidR="003D425B" w:rsidRPr="005C7B83" w:rsidTr="00BA6334">
        <w:trPr>
          <w:gridAfter w:val="1"/>
          <w:wAfter w:w="20" w:type="dxa"/>
        </w:trPr>
        <w:tc>
          <w:tcPr>
            <w:tcW w:w="3261" w:type="dxa"/>
          </w:tcPr>
          <w:p w:rsidR="003D425B" w:rsidRPr="005C7B83" w:rsidRDefault="003D425B">
            <w:pPr>
              <w:spacing w:line="220" w:lineRule="exact"/>
              <w:ind w:right="695"/>
              <w:rPr>
                <w:rFonts w:ascii="Times New Roman" w:hAnsi="Times New Roman" w:cs="Times New Roman"/>
                <w:color w:val="000000"/>
                <w:sz w:val="12"/>
                <w:szCs w:val="12"/>
              </w:rPr>
            </w:pPr>
          </w:p>
        </w:tc>
        <w:tc>
          <w:tcPr>
            <w:tcW w:w="3260" w:type="dxa"/>
            <w:gridSpan w:val="7"/>
          </w:tcPr>
          <w:p w:rsidR="003D425B" w:rsidRPr="005C7B83" w:rsidRDefault="003D425B" w:rsidP="00D26213">
            <w:pPr>
              <w:spacing w:line="240" w:lineRule="exact"/>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For the three</w:t>
            </w:r>
            <w:r w:rsidRPr="005C7B83">
              <w:rPr>
                <w:rFonts w:ascii="Times New Roman" w:hAnsi="Times New Roman" w:cs="Times New Roman"/>
                <w:b/>
                <w:bCs/>
                <w:color w:val="000000"/>
                <w:sz w:val="13"/>
                <w:szCs w:val="13"/>
                <w:cs/>
              </w:rPr>
              <w:t>-</w:t>
            </w:r>
            <w:r w:rsidRPr="005C7B83">
              <w:rPr>
                <w:rFonts w:ascii="Times New Roman" w:hAnsi="Times New Roman" w:cs="Times New Roman"/>
                <w:b/>
                <w:bCs/>
                <w:color w:val="000000"/>
                <w:sz w:val="13"/>
                <w:szCs w:val="13"/>
              </w:rPr>
              <w:t xml:space="preserve">month period ended June </w:t>
            </w:r>
            <w:r w:rsidR="00582CA2" w:rsidRPr="005C7B83">
              <w:rPr>
                <w:rFonts w:ascii="Times New Roman" w:hAnsi="Times New Roman" w:cs="Times New Roman"/>
                <w:b/>
                <w:bCs/>
                <w:color w:val="000000"/>
                <w:sz w:val="13"/>
                <w:szCs w:val="13"/>
              </w:rPr>
              <w:t>30</w:t>
            </w:r>
            <w:r w:rsidRPr="005C7B83">
              <w:rPr>
                <w:rFonts w:ascii="Times New Roman" w:hAnsi="Times New Roman" w:cs="Times New Roman"/>
                <w:b/>
                <w:bCs/>
                <w:color w:val="000000"/>
                <w:sz w:val="13"/>
                <w:szCs w:val="13"/>
              </w:rPr>
              <w:t xml:space="preserve">, </w:t>
            </w:r>
            <w:r w:rsidR="00582CA2" w:rsidRPr="005C7B83">
              <w:rPr>
                <w:rFonts w:ascii="Times New Roman" w:hAnsi="Times New Roman" w:cs="Times New Roman"/>
                <w:b/>
                <w:bCs/>
                <w:color w:val="000000"/>
                <w:sz w:val="13"/>
                <w:szCs w:val="13"/>
              </w:rPr>
              <w:t>2020</w:t>
            </w:r>
          </w:p>
        </w:tc>
        <w:tc>
          <w:tcPr>
            <w:tcW w:w="142" w:type="dxa"/>
          </w:tcPr>
          <w:p w:rsidR="003D425B" w:rsidRPr="005C7B83" w:rsidRDefault="003D425B">
            <w:pPr>
              <w:spacing w:line="240" w:lineRule="exact"/>
              <w:jc w:val="center"/>
              <w:rPr>
                <w:rFonts w:ascii="Times New Roman" w:hAnsi="Times New Roman" w:cs="Times New Roman"/>
                <w:b/>
                <w:bCs/>
                <w:color w:val="000000"/>
                <w:sz w:val="13"/>
                <w:szCs w:val="13"/>
              </w:rPr>
            </w:pPr>
          </w:p>
        </w:tc>
        <w:tc>
          <w:tcPr>
            <w:tcW w:w="3260" w:type="dxa"/>
            <w:gridSpan w:val="7"/>
          </w:tcPr>
          <w:p w:rsidR="003D425B" w:rsidRPr="005C7B83" w:rsidRDefault="003D425B">
            <w:pPr>
              <w:spacing w:line="240" w:lineRule="exact"/>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For the three</w:t>
            </w:r>
            <w:r w:rsidRPr="005C7B83">
              <w:rPr>
                <w:rFonts w:ascii="Times New Roman" w:hAnsi="Times New Roman" w:cs="Times New Roman"/>
                <w:b/>
                <w:bCs/>
                <w:color w:val="000000"/>
                <w:sz w:val="13"/>
                <w:szCs w:val="13"/>
                <w:cs/>
              </w:rPr>
              <w:t>-</w:t>
            </w:r>
            <w:r w:rsidRPr="005C7B83">
              <w:rPr>
                <w:rFonts w:ascii="Times New Roman" w:hAnsi="Times New Roman" w:cs="Times New Roman"/>
                <w:b/>
                <w:bCs/>
                <w:color w:val="000000"/>
                <w:sz w:val="13"/>
                <w:szCs w:val="13"/>
              </w:rPr>
              <w:t xml:space="preserve">month period ended June </w:t>
            </w:r>
            <w:r w:rsidR="00582CA2" w:rsidRPr="005C7B83">
              <w:rPr>
                <w:rFonts w:ascii="Times New Roman" w:hAnsi="Times New Roman" w:cs="Times New Roman"/>
                <w:b/>
                <w:bCs/>
                <w:color w:val="000000"/>
                <w:sz w:val="13"/>
                <w:szCs w:val="13"/>
              </w:rPr>
              <w:t>30</w:t>
            </w:r>
            <w:r w:rsidRPr="005C7B83">
              <w:rPr>
                <w:rFonts w:ascii="Times New Roman" w:hAnsi="Times New Roman" w:cs="Times New Roman"/>
                <w:b/>
                <w:bCs/>
                <w:color w:val="000000"/>
                <w:sz w:val="13"/>
                <w:szCs w:val="13"/>
              </w:rPr>
              <w:t xml:space="preserve">, </w:t>
            </w:r>
            <w:r w:rsidR="00582CA2" w:rsidRPr="005C7B83">
              <w:rPr>
                <w:rFonts w:ascii="Times New Roman" w:hAnsi="Times New Roman" w:cs="Times New Roman"/>
                <w:b/>
                <w:bCs/>
                <w:color w:val="000000"/>
                <w:sz w:val="13"/>
                <w:szCs w:val="13"/>
              </w:rPr>
              <w:t>2019</w:t>
            </w:r>
          </w:p>
        </w:tc>
      </w:tr>
      <w:tr w:rsidR="003D425B" w:rsidRPr="005C7B83" w:rsidTr="00BA6334">
        <w:trPr>
          <w:gridAfter w:val="1"/>
          <w:wAfter w:w="20" w:type="dxa"/>
        </w:trPr>
        <w:tc>
          <w:tcPr>
            <w:tcW w:w="3261" w:type="dxa"/>
          </w:tcPr>
          <w:p w:rsidR="003D425B" w:rsidRPr="005C7B83" w:rsidRDefault="003D425B">
            <w:pPr>
              <w:spacing w:line="220" w:lineRule="exact"/>
              <w:ind w:left="794" w:right="697"/>
              <w:rPr>
                <w:rFonts w:ascii="Times New Roman" w:hAnsi="Times New Roman" w:cs="Times New Roman"/>
                <w:b/>
                <w:bCs/>
                <w:color w:val="000000"/>
                <w:sz w:val="12"/>
                <w:szCs w:val="12"/>
              </w:rPr>
            </w:pPr>
          </w:p>
        </w:tc>
        <w:tc>
          <w:tcPr>
            <w:tcW w:w="1701" w:type="dxa"/>
            <w:gridSpan w:val="4"/>
          </w:tcPr>
          <w:p w:rsidR="003D425B" w:rsidRPr="005C7B83" w:rsidRDefault="003D425B" w:rsidP="00D26213">
            <w:pPr>
              <w:spacing w:line="220" w:lineRule="exact"/>
              <w:ind w:right="144"/>
              <w:jc w:val="center"/>
              <w:rPr>
                <w:rFonts w:ascii="Times New Roman" w:hAnsi="Times New Roman" w:cs="Times New Roman"/>
                <w:b/>
                <w:bCs/>
                <w:color w:val="000000"/>
                <w:sz w:val="12"/>
                <w:szCs w:val="12"/>
              </w:rPr>
            </w:pPr>
            <w:r w:rsidRPr="005C7B83">
              <w:rPr>
                <w:rFonts w:ascii="Times New Roman" w:hAnsi="Times New Roman" w:cs="Times New Roman"/>
                <w:b/>
                <w:bCs/>
                <w:color w:val="000000"/>
                <w:sz w:val="12"/>
                <w:szCs w:val="12"/>
              </w:rPr>
              <w:t>Income</w:t>
            </w:r>
          </w:p>
        </w:tc>
        <w:tc>
          <w:tcPr>
            <w:tcW w:w="1701" w:type="dxa"/>
            <w:gridSpan w:val="4"/>
          </w:tcPr>
          <w:p w:rsidR="003D425B" w:rsidRPr="005C7B83" w:rsidRDefault="003D425B" w:rsidP="00D26213">
            <w:pPr>
              <w:spacing w:line="220" w:lineRule="exact"/>
              <w:ind w:right="144"/>
              <w:jc w:val="center"/>
              <w:rPr>
                <w:rFonts w:ascii="Times New Roman" w:hAnsi="Times New Roman" w:cs="Times New Roman"/>
                <w:b/>
                <w:bCs/>
                <w:color w:val="000000"/>
                <w:sz w:val="12"/>
                <w:szCs w:val="12"/>
              </w:rPr>
            </w:pPr>
            <w:r w:rsidRPr="005C7B83">
              <w:rPr>
                <w:rFonts w:ascii="Times New Roman" w:hAnsi="Times New Roman" w:cs="Times New Roman"/>
                <w:b/>
                <w:bCs/>
                <w:color w:val="000000"/>
                <w:sz w:val="12"/>
                <w:szCs w:val="12"/>
              </w:rPr>
              <w:t>Expenses</w:t>
            </w:r>
          </w:p>
        </w:tc>
        <w:tc>
          <w:tcPr>
            <w:tcW w:w="1624" w:type="dxa"/>
            <w:gridSpan w:val="4"/>
          </w:tcPr>
          <w:p w:rsidR="003D425B" w:rsidRPr="005C7B83" w:rsidRDefault="003D425B" w:rsidP="00D26213">
            <w:pPr>
              <w:spacing w:line="220" w:lineRule="exact"/>
              <w:ind w:right="144"/>
              <w:jc w:val="center"/>
              <w:rPr>
                <w:rFonts w:ascii="Times New Roman" w:hAnsi="Times New Roman" w:cs="Times New Roman"/>
                <w:b/>
                <w:bCs/>
                <w:color w:val="000000"/>
                <w:sz w:val="12"/>
                <w:szCs w:val="12"/>
              </w:rPr>
            </w:pPr>
            <w:r w:rsidRPr="005C7B83">
              <w:rPr>
                <w:rFonts w:ascii="Times New Roman" w:hAnsi="Times New Roman" w:cs="Times New Roman"/>
                <w:b/>
                <w:bCs/>
                <w:color w:val="000000"/>
                <w:sz w:val="12"/>
                <w:szCs w:val="12"/>
              </w:rPr>
              <w:t>Income</w:t>
            </w:r>
          </w:p>
        </w:tc>
        <w:tc>
          <w:tcPr>
            <w:tcW w:w="1636" w:type="dxa"/>
            <w:gridSpan w:val="3"/>
          </w:tcPr>
          <w:p w:rsidR="003D425B" w:rsidRPr="005C7B83" w:rsidRDefault="003D425B" w:rsidP="00D26213">
            <w:pPr>
              <w:spacing w:line="220" w:lineRule="exact"/>
              <w:ind w:right="144"/>
              <w:jc w:val="center"/>
              <w:rPr>
                <w:rFonts w:ascii="Times New Roman" w:hAnsi="Times New Roman" w:cs="Times New Roman"/>
                <w:b/>
                <w:bCs/>
                <w:color w:val="000000"/>
                <w:sz w:val="12"/>
                <w:szCs w:val="12"/>
              </w:rPr>
            </w:pPr>
            <w:r w:rsidRPr="005C7B83">
              <w:rPr>
                <w:rFonts w:ascii="Times New Roman" w:hAnsi="Times New Roman" w:cs="Times New Roman"/>
                <w:b/>
                <w:bCs/>
                <w:color w:val="000000"/>
                <w:sz w:val="12"/>
                <w:szCs w:val="12"/>
              </w:rPr>
              <w:t>Expenses</w:t>
            </w:r>
          </w:p>
        </w:tc>
      </w:tr>
      <w:tr w:rsidR="003D425B" w:rsidRPr="005C7B83" w:rsidTr="00BA6334">
        <w:trPr>
          <w:gridAfter w:val="1"/>
          <w:wAfter w:w="20" w:type="dxa"/>
        </w:trPr>
        <w:tc>
          <w:tcPr>
            <w:tcW w:w="3261" w:type="dxa"/>
          </w:tcPr>
          <w:p w:rsidR="003D425B" w:rsidRPr="005C7B83" w:rsidRDefault="003D425B">
            <w:pPr>
              <w:spacing w:line="220" w:lineRule="exact"/>
              <w:ind w:left="794" w:right="697"/>
              <w:rPr>
                <w:rFonts w:ascii="Times New Roman" w:hAnsi="Times New Roman" w:cs="Times New Roman"/>
                <w:b/>
                <w:bCs/>
                <w:color w:val="000000"/>
                <w:sz w:val="12"/>
                <w:szCs w:val="12"/>
              </w:rPr>
            </w:pPr>
          </w:p>
        </w:tc>
        <w:tc>
          <w:tcPr>
            <w:tcW w:w="623" w:type="dxa"/>
          </w:tcPr>
          <w:p w:rsidR="003D425B" w:rsidRPr="005C7B83" w:rsidRDefault="003D425B" w:rsidP="00D26213">
            <w:pPr>
              <w:spacing w:line="220" w:lineRule="exact"/>
              <w:ind w:right="-4"/>
              <w:jc w:val="center"/>
              <w:rPr>
                <w:rFonts w:ascii="Times New Roman" w:hAnsi="Times New Roman" w:cs="Times New Roman"/>
                <w:b/>
                <w:bCs/>
                <w:color w:val="000000"/>
                <w:sz w:val="12"/>
                <w:szCs w:val="12"/>
              </w:rPr>
            </w:pPr>
            <w:r w:rsidRPr="005C7B83">
              <w:rPr>
                <w:rFonts w:ascii="Times New Roman" w:hAnsi="Times New Roman" w:cs="Times New Roman"/>
                <w:b/>
                <w:bCs/>
                <w:color w:val="000000"/>
                <w:sz w:val="12"/>
                <w:szCs w:val="12"/>
              </w:rPr>
              <w:t>Interest income</w:t>
            </w:r>
          </w:p>
        </w:tc>
        <w:tc>
          <w:tcPr>
            <w:tcW w:w="180" w:type="dxa"/>
          </w:tcPr>
          <w:p w:rsidR="003D425B" w:rsidRPr="005C7B83" w:rsidRDefault="003D425B">
            <w:pPr>
              <w:spacing w:line="220" w:lineRule="exact"/>
              <w:ind w:right="144"/>
              <w:jc w:val="center"/>
              <w:rPr>
                <w:rFonts w:ascii="Times New Roman" w:hAnsi="Times New Roman" w:cs="Times New Roman"/>
                <w:b/>
                <w:bCs/>
                <w:color w:val="000000"/>
                <w:sz w:val="12"/>
                <w:szCs w:val="12"/>
              </w:rPr>
            </w:pPr>
          </w:p>
        </w:tc>
        <w:tc>
          <w:tcPr>
            <w:tcW w:w="756" w:type="dxa"/>
          </w:tcPr>
          <w:p w:rsidR="003D425B" w:rsidRPr="005C7B83" w:rsidRDefault="003D425B" w:rsidP="00D26213">
            <w:pPr>
              <w:spacing w:line="220" w:lineRule="exact"/>
              <w:ind w:right="36"/>
              <w:jc w:val="center"/>
              <w:rPr>
                <w:rFonts w:ascii="Times New Roman" w:hAnsi="Times New Roman" w:cs="Times New Roman"/>
                <w:b/>
                <w:bCs/>
                <w:color w:val="000000"/>
                <w:sz w:val="12"/>
                <w:szCs w:val="12"/>
              </w:rPr>
            </w:pPr>
            <w:r w:rsidRPr="005C7B83">
              <w:rPr>
                <w:rFonts w:ascii="Times New Roman" w:hAnsi="Times New Roman" w:cs="Times New Roman"/>
                <w:b/>
                <w:bCs/>
                <w:color w:val="000000"/>
                <w:sz w:val="12"/>
                <w:szCs w:val="12"/>
              </w:rPr>
              <w:t>Non</w:t>
            </w:r>
            <w:r w:rsidRPr="005C7B83">
              <w:rPr>
                <w:rFonts w:ascii="Times New Roman" w:hAnsi="Times New Roman" w:cs="Times New Roman"/>
                <w:b/>
                <w:bCs/>
                <w:color w:val="000000"/>
                <w:sz w:val="12"/>
                <w:szCs w:val="12"/>
                <w:cs/>
              </w:rPr>
              <w:t>-</w:t>
            </w:r>
            <w:r w:rsidRPr="005C7B83">
              <w:rPr>
                <w:rFonts w:ascii="Times New Roman" w:hAnsi="Times New Roman" w:cs="Times New Roman"/>
                <w:b/>
                <w:bCs/>
                <w:color w:val="000000"/>
                <w:sz w:val="12"/>
                <w:szCs w:val="12"/>
              </w:rPr>
              <w:t>interest income</w:t>
            </w:r>
          </w:p>
        </w:tc>
        <w:tc>
          <w:tcPr>
            <w:tcW w:w="142" w:type="dxa"/>
          </w:tcPr>
          <w:p w:rsidR="003D425B" w:rsidRPr="005C7B83" w:rsidRDefault="003D425B">
            <w:pPr>
              <w:spacing w:line="220" w:lineRule="exact"/>
              <w:ind w:right="144"/>
              <w:jc w:val="center"/>
              <w:rPr>
                <w:rFonts w:ascii="Times New Roman" w:hAnsi="Times New Roman" w:cs="Times New Roman"/>
                <w:b/>
                <w:bCs/>
                <w:color w:val="000000"/>
                <w:sz w:val="12"/>
                <w:szCs w:val="12"/>
              </w:rPr>
            </w:pPr>
          </w:p>
        </w:tc>
        <w:tc>
          <w:tcPr>
            <w:tcW w:w="709" w:type="dxa"/>
          </w:tcPr>
          <w:p w:rsidR="003D425B" w:rsidRPr="005C7B83" w:rsidRDefault="003D425B" w:rsidP="00D26213">
            <w:pPr>
              <w:spacing w:line="220" w:lineRule="exact"/>
              <w:jc w:val="center"/>
              <w:rPr>
                <w:rFonts w:ascii="Times New Roman" w:hAnsi="Times New Roman" w:cs="Times New Roman"/>
                <w:b/>
                <w:bCs/>
                <w:color w:val="000000"/>
                <w:sz w:val="12"/>
                <w:szCs w:val="12"/>
              </w:rPr>
            </w:pPr>
            <w:r w:rsidRPr="005C7B83">
              <w:rPr>
                <w:rFonts w:ascii="Times New Roman" w:hAnsi="Times New Roman" w:cs="Times New Roman"/>
                <w:b/>
                <w:bCs/>
                <w:color w:val="000000"/>
                <w:sz w:val="12"/>
                <w:szCs w:val="12"/>
              </w:rPr>
              <w:t>Interest expenses</w:t>
            </w:r>
          </w:p>
        </w:tc>
        <w:tc>
          <w:tcPr>
            <w:tcW w:w="142" w:type="dxa"/>
          </w:tcPr>
          <w:p w:rsidR="003D425B" w:rsidRPr="005C7B83" w:rsidRDefault="003D425B">
            <w:pPr>
              <w:spacing w:line="220" w:lineRule="exact"/>
              <w:ind w:right="144"/>
              <w:jc w:val="center"/>
              <w:rPr>
                <w:rFonts w:ascii="Times New Roman" w:hAnsi="Times New Roman" w:cs="Times New Roman"/>
                <w:b/>
                <w:bCs/>
                <w:color w:val="000000"/>
                <w:sz w:val="12"/>
                <w:szCs w:val="12"/>
              </w:rPr>
            </w:pPr>
          </w:p>
        </w:tc>
        <w:tc>
          <w:tcPr>
            <w:tcW w:w="708" w:type="dxa"/>
          </w:tcPr>
          <w:p w:rsidR="003D425B" w:rsidRPr="005C7B83" w:rsidRDefault="003D425B">
            <w:pPr>
              <w:spacing w:line="220" w:lineRule="exact"/>
              <w:jc w:val="center"/>
              <w:rPr>
                <w:rFonts w:ascii="Times New Roman" w:hAnsi="Times New Roman" w:cs="Times New Roman"/>
                <w:b/>
                <w:bCs/>
                <w:color w:val="000000"/>
                <w:sz w:val="12"/>
                <w:szCs w:val="12"/>
              </w:rPr>
            </w:pPr>
            <w:r w:rsidRPr="005C7B83">
              <w:rPr>
                <w:rFonts w:ascii="Times New Roman" w:hAnsi="Times New Roman" w:cs="Times New Roman"/>
                <w:b/>
                <w:bCs/>
                <w:color w:val="000000"/>
                <w:sz w:val="12"/>
                <w:szCs w:val="12"/>
              </w:rPr>
              <w:t>Non</w:t>
            </w:r>
            <w:r w:rsidRPr="005C7B83">
              <w:rPr>
                <w:rFonts w:ascii="Times New Roman" w:hAnsi="Times New Roman" w:cs="Times New Roman"/>
                <w:b/>
                <w:bCs/>
                <w:color w:val="000000"/>
                <w:sz w:val="12"/>
                <w:szCs w:val="12"/>
                <w:cs/>
              </w:rPr>
              <w:t xml:space="preserve">- </w:t>
            </w:r>
            <w:r w:rsidRPr="005C7B83">
              <w:rPr>
                <w:rFonts w:ascii="Times New Roman" w:hAnsi="Times New Roman" w:cs="Times New Roman"/>
                <w:b/>
                <w:bCs/>
                <w:color w:val="000000"/>
                <w:sz w:val="12"/>
                <w:szCs w:val="12"/>
              </w:rPr>
              <w:t>interest expenses</w:t>
            </w:r>
          </w:p>
        </w:tc>
        <w:tc>
          <w:tcPr>
            <w:tcW w:w="142" w:type="dxa"/>
          </w:tcPr>
          <w:p w:rsidR="003D425B" w:rsidRPr="005C7B83" w:rsidRDefault="003D425B">
            <w:pPr>
              <w:spacing w:line="220" w:lineRule="exact"/>
              <w:ind w:right="144"/>
              <w:jc w:val="center"/>
              <w:rPr>
                <w:rFonts w:ascii="Times New Roman" w:hAnsi="Times New Roman" w:cs="Times New Roman"/>
                <w:b/>
                <w:bCs/>
                <w:color w:val="000000"/>
                <w:sz w:val="12"/>
                <w:szCs w:val="12"/>
              </w:rPr>
            </w:pPr>
          </w:p>
        </w:tc>
        <w:tc>
          <w:tcPr>
            <w:tcW w:w="632" w:type="dxa"/>
          </w:tcPr>
          <w:p w:rsidR="003D425B" w:rsidRPr="005C7B83" w:rsidRDefault="003D425B">
            <w:pPr>
              <w:spacing w:line="220" w:lineRule="exact"/>
              <w:jc w:val="center"/>
              <w:rPr>
                <w:rFonts w:ascii="Times New Roman" w:hAnsi="Times New Roman" w:cs="Times New Roman"/>
                <w:b/>
                <w:bCs/>
                <w:color w:val="000000"/>
                <w:sz w:val="12"/>
                <w:szCs w:val="12"/>
              </w:rPr>
            </w:pPr>
            <w:r w:rsidRPr="005C7B83">
              <w:rPr>
                <w:rFonts w:ascii="Times New Roman" w:hAnsi="Times New Roman" w:cs="Times New Roman"/>
                <w:b/>
                <w:bCs/>
                <w:color w:val="000000"/>
                <w:sz w:val="12"/>
                <w:szCs w:val="12"/>
              </w:rPr>
              <w:t>Interest income</w:t>
            </w:r>
          </w:p>
        </w:tc>
        <w:tc>
          <w:tcPr>
            <w:tcW w:w="142" w:type="dxa"/>
          </w:tcPr>
          <w:p w:rsidR="003D425B" w:rsidRPr="005C7B83" w:rsidRDefault="003D425B">
            <w:pPr>
              <w:spacing w:line="220" w:lineRule="exact"/>
              <w:ind w:right="144"/>
              <w:jc w:val="center"/>
              <w:rPr>
                <w:rFonts w:ascii="Times New Roman" w:hAnsi="Times New Roman" w:cs="Times New Roman"/>
                <w:b/>
                <w:bCs/>
                <w:color w:val="000000"/>
                <w:sz w:val="12"/>
                <w:szCs w:val="12"/>
              </w:rPr>
            </w:pPr>
          </w:p>
        </w:tc>
        <w:tc>
          <w:tcPr>
            <w:tcW w:w="708" w:type="dxa"/>
          </w:tcPr>
          <w:p w:rsidR="003D425B" w:rsidRPr="005C7B83" w:rsidRDefault="003D425B">
            <w:pPr>
              <w:spacing w:line="220" w:lineRule="exact"/>
              <w:ind w:right="18"/>
              <w:jc w:val="center"/>
              <w:rPr>
                <w:rFonts w:ascii="Times New Roman" w:hAnsi="Times New Roman" w:cs="Times New Roman"/>
                <w:b/>
                <w:bCs/>
                <w:color w:val="000000"/>
                <w:sz w:val="12"/>
                <w:szCs w:val="12"/>
              </w:rPr>
            </w:pPr>
            <w:r w:rsidRPr="005C7B83">
              <w:rPr>
                <w:rFonts w:ascii="Times New Roman" w:hAnsi="Times New Roman" w:cs="Times New Roman"/>
                <w:b/>
                <w:bCs/>
                <w:color w:val="000000"/>
                <w:sz w:val="12"/>
                <w:szCs w:val="12"/>
              </w:rPr>
              <w:t>Non</w:t>
            </w:r>
            <w:r w:rsidRPr="005C7B83">
              <w:rPr>
                <w:rFonts w:ascii="Times New Roman" w:hAnsi="Times New Roman" w:cs="Times New Roman"/>
                <w:b/>
                <w:bCs/>
                <w:color w:val="000000"/>
                <w:sz w:val="12"/>
                <w:szCs w:val="12"/>
                <w:cs/>
              </w:rPr>
              <w:t>-</w:t>
            </w:r>
            <w:r w:rsidRPr="005C7B83">
              <w:rPr>
                <w:rFonts w:ascii="Times New Roman" w:hAnsi="Times New Roman" w:cs="Times New Roman"/>
                <w:b/>
                <w:bCs/>
                <w:color w:val="000000"/>
                <w:sz w:val="12"/>
                <w:szCs w:val="12"/>
              </w:rPr>
              <w:t>interest income</w:t>
            </w:r>
          </w:p>
        </w:tc>
        <w:tc>
          <w:tcPr>
            <w:tcW w:w="142" w:type="dxa"/>
          </w:tcPr>
          <w:p w:rsidR="003D425B" w:rsidRPr="005C7B83" w:rsidRDefault="003D425B">
            <w:pPr>
              <w:spacing w:line="220" w:lineRule="exact"/>
              <w:ind w:right="144"/>
              <w:jc w:val="center"/>
              <w:rPr>
                <w:rFonts w:ascii="Times New Roman" w:hAnsi="Times New Roman" w:cs="Times New Roman"/>
                <w:b/>
                <w:bCs/>
                <w:color w:val="000000"/>
                <w:sz w:val="12"/>
                <w:szCs w:val="12"/>
              </w:rPr>
            </w:pPr>
          </w:p>
        </w:tc>
        <w:tc>
          <w:tcPr>
            <w:tcW w:w="709" w:type="dxa"/>
          </w:tcPr>
          <w:p w:rsidR="003D425B" w:rsidRPr="005C7B83" w:rsidRDefault="003D425B">
            <w:pPr>
              <w:spacing w:line="220" w:lineRule="exact"/>
              <w:jc w:val="center"/>
              <w:rPr>
                <w:rFonts w:ascii="Times New Roman" w:hAnsi="Times New Roman" w:cs="Times New Roman"/>
                <w:b/>
                <w:bCs/>
                <w:color w:val="000000"/>
                <w:sz w:val="12"/>
                <w:szCs w:val="12"/>
              </w:rPr>
            </w:pPr>
            <w:r w:rsidRPr="005C7B83">
              <w:rPr>
                <w:rFonts w:ascii="Times New Roman" w:hAnsi="Times New Roman" w:cs="Times New Roman"/>
                <w:b/>
                <w:bCs/>
                <w:color w:val="000000"/>
                <w:sz w:val="12"/>
                <w:szCs w:val="12"/>
              </w:rPr>
              <w:t>Interest expenses</w:t>
            </w:r>
          </w:p>
        </w:tc>
        <w:tc>
          <w:tcPr>
            <w:tcW w:w="142" w:type="dxa"/>
          </w:tcPr>
          <w:p w:rsidR="003D425B" w:rsidRPr="005C7B83" w:rsidRDefault="003D425B">
            <w:pPr>
              <w:spacing w:line="220" w:lineRule="exact"/>
              <w:ind w:right="144"/>
              <w:jc w:val="center"/>
              <w:rPr>
                <w:rFonts w:ascii="Times New Roman" w:hAnsi="Times New Roman" w:cs="Times New Roman"/>
                <w:b/>
                <w:bCs/>
                <w:color w:val="000000"/>
                <w:sz w:val="12"/>
                <w:szCs w:val="12"/>
              </w:rPr>
            </w:pPr>
          </w:p>
        </w:tc>
        <w:tc>
          <w:tcPr>
            <w:tcW w:w="785" w:type="dxa"/>
          </w:tcPr>
          <w:p w:rsidR="003D425B" w:rsidRPr="005C7B83" w:rsidRDefault="003D425B">
            <w:pPr>
              <w:spacing w:line="220" w:lineRule="exact"/>
              <w:ind w:right="61"/>
              <w:jc w:val="center"/>
              <w:rPr>
                <w:rFonts w:ascii="Times New Roman" w:hAnsi="Times New Roman" w:cs="Times New Roman"/>
                <w:b/>
                <w:bCs/>
                <w:color w:val="000000"/>
                <w:sz w:val="12"/>
                <w:szCs w:val="12"/>
              </w:rPr>
            </w:pPr>
            <w:r w:rsidRPr="005C7B83">
              <w:rPr>
                <w:rFonts w:ascii="Times New Roman" w:hAnsi="Times New Roman" w:cs="Times New Roman"/>
                <w:b/>
                <w:bCs/>
                <w:color w:val="000000"/>
                <w:sz w:val="12"/>
                <w:szCs w:val="12"/>
              </w:rPr>
              <w:t>Non</w:t>
            </w:r>
            <w:r w:rsidRPr="005C7B83">
              <w:rPr>
                <w:rFonts w:ascii="Times New Roman" w:hAnsi="Times New Roman" w:cs="Times New Roman"/>
                <w:b/>
                <w:bCs/>
                <w:color w:val="000000"/>
                <w:sz w:val="12"/>
                <w:szCs w:val="12"/>
                <w:cs/>
              </w:rPr>
              <w:t>-</w:t>
            </w:r>
            <w:r w:rsidRPr="005C7B83">
              <w:rPr>
                <w:rFonts w:ascii="Times New Roman" w:hAnsi="Times New Roman" w:cs="Times New Roman"/>
                <w:b/>
                <w:bCs/>
                <w:color w:val="000000"/>
                <w:sz w:val="12"/>
                <w:szCs w:val="12"/>
              </w:rPr>
              <w:t>interest expenses</w:t>
            </w:r>
          </w:p>
        </w:tc>
      </w:tr>
      <w:tr w:rsidR="003D425B" w:rsidRPr="005C7B83" w:rsidTr="00BA6334">
        <w:trPr>
          <w:gridAfter w:val="1"/>
          <w:wAfter w:w="20" w:type="dxa"/>
        </w:trPr>
        <w:tc>
          <w:tcPr>
            <w:tcW w:w="3261" w:type="dxa"/>
          </w:tcPr>
          <w:p w:rsidR="003D425B" w:rsidRPr="005C7B83" w:rsidRDefault="003D425B">
            <w:pPr>
              <w:spacing w:line="240" w:lineRule="exact"/>
              <w:ind w:right="697"/>
              <w:rPr>
                <w:rFonts w:ascii="Times New Roman" w:hAnsi="Times New Roman" w:cs="Times New Roman"/>
                <w:b/>
                <w:bCs/>
                <w:sz w:val="12"/>
                <w:szCs w:val="12"/>
              </w:rPr>
            </w:pPr>
            <w:bookmarkStart w:id="43" w:name="OLE_LINK3"/>
            <w:r w:rsidRPr="005C7B83">
              <w:rPr>
                <w:rFonts w:ascii="Times New Roman" w:hAnsi="Times New Roman" w:cs="Times New Roman"/>
                <w:b/>
                <w:bCs/>
                <w:sz w:val="12"/>
                <w:szCs w:val="12"/>
              </w:rPr>
              <w:t>Parent company</w:t>
            </w:r>
          </w:p>
        </w:tc>
        <w:tc>
          <w:tcPr>
            <w:tcW w:w="623" w:type="dxa"/>
          </w:tcPr>
          <w:p w:rsidR="003D425B" w:rsidRPr="005C7B83" w:rsidRDefault="003D425B">
            <w:pPr>
              <w:tabs>
                <w:tab w:val="center" w:pos="1106"/>
              </w:tabs>
              <w:spacing w:line="240" w:lineRule="exact"/>
              <w:ind w:left="113"/>
              <w:jc w:val="center"/>
              <w:rPr>
                <w:rFonts w:ascii="Times New Roman" w:hAnsi="Times New Roman" w:cs="Times New Roman"/>
                <w:color w:val="000000"/>
                <w:sz w:val="13"/>
                <w:szCs w:val="13"/>
              </w:rPr>
            </w:pPr>
          </w:p>
        </w:tc>
        <w:tc>
          <w:tcPr>
            <w:tcW w:w="180" w:type="dxa"/>
          </w:tcPr>
          <w:p w:rsidR="003D425B" w:rsidRPr="005C7B83" w:rsidRDefault="003D425B">
            <w:pPr>
              <w:spacing w:line="240" w:lineRule="exact"/>
              <w:ind w:right="144"/>
              <w:jc w:val="center"/>
              <w:rPr>
                <w:rFonts w:ascii="Times New Roman" w:hAnsi="Times New Roman" w:cs="Times New Roman"/>
                <w:color w:val="000000"/>
                <w:sz w:val="13"/>
                <w:szCs w:val="13"/>
              </w:rPr>
            </w:pPr>
          </w:p>
        </w:tc>
        <w:tc>
          <w:tcPr>
            <w:tcW w:w="756" w:type="dxa"/>
          </w:tcPr>
          <w:p w:rsidR="003D425B" w:rsidRPr="005C7B83" w:rsidRDefault="003D425B">
            <w:pPr>
              <w:spacing w:line="240" w:lineRule="exact"/>
              <w:ind w:right="144"/>
              <w:jc w:val="center"/>
              <w:rPr>
                <w:rFonts w:ascii="Times New Roman" w:hAnsi="Times New Roman" w:cs="Times New Roman"/>
                <w:color w:val="000000"/>
                <w:sz w:val="13"/>
                <w:szCs w:val="13"/>
              </w:rPr>
            </w:pPr>
          </w:p>
        </w:tc>
        <w:tc>
          <w:tcPr>
            <w:tcW w:w="142" w:type="dxa"/>
          </w:tcPr>
          <w:p w:rsidR="003D425B" w:rsidRPr="005C7B83" w:rsidRDefault="003D425B">
            <w:pPr>
              <w:spacing w:line="240" w:lineRule="exact"/>
              <w:ind w:right="144"/>
              <w:jc w:val="center"/>
              <w:rPr>
                <w:rFonts w:ascii="Times New Roman" w:hAnsi="Times New Roman" w:cs="Times New Roman"/>
                <w:color w:val="000000"/>
                <w:sz w:val="13"/>
                <w:szCs w:val="13"/>
              </w:rPr>
            </w:pPr>
          </w:p>
        </w:tc>
        <w:tc>
          <w:tcPr>
            <w:tcW w:w="709" w:type="dxa"/>
          </w:tcPr>
          <w:p w:rsidR="003D425B" w:rsidRPr="005C7B83" w:rsidRDefault="003D425B">
            <w:pPr>
              <w:spacing w:line="240" w:lineRule="exact"/>
              <w:ind w:right="144"/>
              <w:jc w:val="center"/>
              <w:rPr>
                <w:rFonts w:ascii="Times New Roman" w:hAnsi="Times New Roman" w:cs="Times New Roman"/>
                <w:color w:val="000000"/>
                <w:sz w:val="13"/>
                <w:szCs w:val="13"/>
              </w:rPr>
            </w:pPr>
          </w:p>
        </w:tc>
        <w:tc>
          <w:tcPr>
            <w:tcW w:w="142" w:type="dxa"/>
          </w:tcPr>
          <w:p w:rsidR="003D425B" w:rsidRPr="005C7B83" w:rsidRDefault="003D425B">
            <w:pPr>
              <w:spacing w:line="240" w:lineRule="exact"/>
              <w:ind w:right="144"/>
              <w:jc w:val="center"/>
              <w:rPr>
                <w:rFonts w:ascii="Times New Roman" w:hAnsi="Times New Roman" w:cs="Times New Roman"/>
                <w:color w:val="000000"/>
                <w:sz w:val="13"/>
                <w:szCs w:val="13"/>
              </w:rPr>
            </w:pPr>
          </w:p>
        </w:tc>
        <w:tc>
          <w:tcPr>
            <w:tcW w:w="708" w:type="dxa"/>
          </w:tcPr>
          <w:p w:rsidR="003D425B" w:rsidRPr="005C7B83" w:rsidRDefault="003D425B">
            <w:pPr>
              <w:spacing w:line="240" w:lineRule="exact"/>
              <w:ind w:right="144"/>
              <w:jc w:val="center"/>
              <w:rPr>
                <w:rFonts w:ascii="Times New Roman" w:hAnsi="Times New Roman" w:cs="Times New Roman"/>
                <w:color w:val="000000"/>
                <w:sz w:val="13"/>
                <w:szCs w:val="13"/>
              </w:rPr>
            </w:pPr>
          </w:p>
        </w:tc>
        <w:tc>
          <w:tcPr>
            <w:tcW w:w="142" w:type="dxa"/>
          </w:tcPr>
          <w:p w:rsidR="003D425B" w:rsidRPr="005C7B83" w:rsidRDefault="003D425B">
            <w:pPr>
              <w:spacing w:line="240" w:lineRule="exact"/>
              <w:ind w:right="144"/>
              <w:jc w:val="center"/>
              <w:rPr>
                <w:rFonts w:ascii="Times New Roman" w:hAnsi="Times New Roman" w:cs="Times New Roman"/>
                <w:color w:val="000000"/>
                <w:sz w:val="13"/>
                <w:szCs w:val="13"/>
              </w:rPr>
            </w:pPr>
          </w:p>
        </w:tc>
        <w:tc>
          <w:tcPr>
            <w:tcW w:w="632" w:type="dxa"/>
          </w:tcPr>
          <w:p w:rsidR="003D425B" w:rsidRPr="005C7B83" w:rsidRDefault="003D425B">
            <w:pPr>
              <w:spacing w:line="240" w:lineRule="exact"/>
              <w:ind w:right="144"/>
              <w:jc w:val="center"/>
              <w:rPr>
                <w:rFonts w:ascii="Times New Roman" w:hAnsi="Times New Roman" w:cs="Times New Roman"/>
                <w:color w:val="000000"/>
                <w:sz w:val="13"/>
                <w:szCs w:val="13"/>
              </w:rPr>
            </w:pPr>
          </w:p>
        </w:tc>
        <w:tc>
          <w:tcPr>
            <w:tcW w:w="142" w:type="dxa"/>
          </w:tcPr>
          <w:p w:rsidR="003D425B" w:rsidRPr="005C7B83" w:rsidRDefault="003D425B">
            <w:pPr>
              <w:spacing w:line="240" w:lineRule="exact"/>
              <w:ind w:right="144"/>
              <w:jc w:val="center"/>
              <w:rPr>
                <w:rFonts w:ascii="Times New Roman" w:hAnsi="Times New Roman" w:cs="Times New Roman"/>
                <w:color w:val="000000"/>
                <w:sz w:val="13"/>
                <w:szCs w:val="13"/>
              </w:rPr>
            </w:pPr>
          </w:p>
        </w:tc>
        <w:tc>
          <w:tcPr>
            <w:tcW w:w="708" w:type="dxa"/>
          </w:tcPr>
          <w:p w:rsidR="003D425B" w:rsidRPr="005C7B83" w:rsidRDefault="003D425B">
            <w:pPr>
              <w:tabs>
                <w:tab w:val="decimal" w:pos="648"/>
              </w:tabs>
              <w:spacing w:line="240" w:lineRule="exact"/>
              <w:rPr>
                <w:rFonts w:ascii="Times New Roman" w:hAnsi="Times New Roman" w:cs="Times New Roman"/>
                <w:color w:val="000000"/>
                <w:sz w:val="13"/>
                <w:szCs w:val="13"/>
              </w:rPr>
            </w:pPr>
          </w:p>
        </w:tc>
        <w:tc>
          <w:tcPr>
            <w:tcW w:w="142" w:type="dxa"/>
          </w:tcPr>
          <w:p w:rsidR="003D425B" w:rsidRPr="005C7B83" w:rsidRDefault="003D425B">
            <w:pPr>
              <w:tabs>
                <w:tab w:val="decimal" w:pos="648"/>
              </w:tabs>
              <w:spacing w:line="240" w:lineRule="exact"/>
              <w:rPr>
                <w:rFonts w:ascii="Times New Roman" w:hAnsi="Times New Roman" w:cs="Times New Roman"/>
                <w:color w:val="000000"/>
                <w:sz w:val="13"/>
                <w:szCs w:val="13"/>
              </w:rPr>
            </w:pPr>
          </w:p>
        </w:tc>
        <w:tc>
          <w:tcPr>
            <w:tcW w:w="709" w:type="dxa"/>
          </w:tcPr>
          <w:p w:rsidR="003D425B" w:rsidRPr="005C7B83" w:rsidRDefault="003D425B">
            <w:pPr>
              <w:tabs>
                <w:tab w:val="decimal" w:pos="648"/>
              </w:tabs>
              <w:spacing w:line="240" w:lineRule="exact"/>
              <w:rPr>
                <w:rFonts w:ascii="Times New Roman" w:hAnsi="Times New Roman" w:cs="Times New Roman"/>
                <w:color w:val="000000"/>
                <w:sz w:val="13"/>
                <w:szCs w:val="13"/>
              </w:rPr>
            </w:pPr>
          </w:p>
        </w:tc>
        <w:tc>
          <w:tcPr>
            <w:tcW w:w="142" w:type="dxa"/>
          </w:tcPr>
          <w:p w:rsidR="003D425B" w:rsidRPr="005C7B83" w:rsidRDefault="003D425B">
            <w:pPr>
              <w:tabs>
                <w:tab w:val="decimal" w:pos="648"/>
              </w:tabs>
              <w:spacing w:line="240" w:lineRule="exact"/>
              <w:rPr>
                <w:rFonts w:ascii="Times New Roman" w:hAnsi="Times New Roman" w:cs="Times New Roman"/>
                <w:color w:val="000000"/>
                <w:sz w:val="13"/>
                <w:szCs w:val="13"/>
              </w:rPr>
            </w:pPr>
          </w:p>
        </w:tc>
        <w:tc>
          <w:tcPr>
            <w:tcW w:w="785" w:type="dxa"/>
          </w:tcPr>
          <w:p w:rsidR="003D425B" w:rsidRPr="005C7B83" w:rsidRDefault="003D425B">
            <w:pPr>
              <w:tabs>
                <w:tab w:val="decimal" w:pos="648"/>
              </w:tabs>
              <w:spacing w:line="240" w:lineRule="exact"/>
              <w:rPr>
                <w:rFonts w:ascii="Times New Roman" w:hAnsi="Times New Roman" w:cs="Times New Roman"/>
                <w:color w:val="000000"/>
                <w:sz w:val="13"/>
                <w:szCs w:val="13"/>
              </w:rPr>
            </w:pPr>
          </w:p>
        </w:tc>
      </w:tr>
      <w:tr w:rsidR="00BB3030" w:rsidRPr="005C7B83" w:rsidTr="00BA6334">
        <w:trPr>
          <w:gridAfter w:val="1"/>
          <w:wAfter w:w="20" w:type="dxa"/>
        </w:trPr>
        <w:tc>
          <w:tcPr>
            <w:tcW w:w="3261" w:type="dxa"/>
          </w:tcPr>
          <w:p w:rsidR="00BB3030" w:rsidRPr="005C7B83" w:rsidRDefault="00BB3030" w:rsidP="00D26213">
            <w:pPr>
              <w:tabs>
                <w:tab w:val="right" w:pos="5760"/>
              </w:tabs>
              <w:spacing w:line="240" w:lineRule="exact"/>
              <w:ind w:left="397" w:right="170" w:hanging="170"/>
              <w:rPr>
                <w:rFonts w:ascii="Times New Roman" w:hAnsi="Times New Roman" w:cs="Times New Roman"/>
                <w:sz w:val="12"/>
                <w:szCs w:val="12"/>
              </w:rPr>
            </w:pPr>
            <w:r w:rsidRPr="005C7B83">
              <w:rPr>
                <w:rFonts w:ascii="Times New Roman" w:hAnsi="Times New Roman" w:cs="Times New Roman"/>
                <w:spacing w:val="-2"/>
                <w:sz w:val="13"/>
                <w:szCs w:val="13"/>
              </w:rPr>
              <w:t>MUFG Bank, Ltd</w:t>
            </w:r>
            <w:r w:rsidRPr="005C7B83">
              <w:rPr>
                <w:rFonts w:ascii="Times New Roman" w:hAnsi="Times New Roman" w:cs="Times New Roman"/>
                <w:spacing w:val="-2"/>
                <w:sz w:val="13"/>
                <w:szCs w:val="13"/>
                <w:cs/>
              </w:rPr>
              <w:t xml:space="preserve">. </w:t>
            </w:r>
          </w:p>
        </w:tc>
        <w:tc>
          <w:tcPr>
            <w:tcW w:w="623" w:type="dxa"/>
            <w:tcBorders>
              <w:bottom w:val="single" w:sz="4" w:space="0" w:color="auto"/>
            </w:tcBorders>
          </w:tcPr>
          <w:p w:rsidR="00BB3030" w:rsidRPr="005C7B83" w:rsidRDefault="00BB3030" w:rsidP="00D26213">
            <w:pPr>
              <w:tabs>
                <w:tab w:val="center" w:pos="479"/>
              </w:tabs>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5</w:t>
            </w:r>
          </w:p>
        </w:tc>
        <w:tc>
          <w:tcPr>
            <w:tcW w:w="180" w:type="dxa"/>
          </w:tcPr>
          <w:p w:rsidR="00BB3030" w:rsidRPr="005C7B83" w:rsidRDefault="00BB3030">
            <w:pPr>
              <w:spacing w:line="240" w:lineRule="exact"/>
              <w:ind w:right="143" w:hanging="90"/>
              <w:jc w:val="right"/>
              <w:rPr>
                <w:rFonts w:ascii="Times New Roman" w:hAnsi="Times New Roman" w:cs="Times New Roman"/>
                <w:color w:val="000000"/>
                <w:sz w:val="13"/>
                <w:szCs w:val="13"/>
              </w:rPr>
            </w:pPr>
          </w:p>
        </w:tc>
        <w:tc>
          <w:tcPr>
            <w:tcW w:w="756" w:type="dxa"/>
          </w:tcPr>
          <w:p w:rsidR="00BB3030" w:rsidRPr="005C7B83" w:rsidRDefault="00BB3030" w:rsidP="00D26213">
            <w:pPr>
              <w:spacing w:line="240" w:lineRule="exact"/>
              <w:ind w:right="109"/>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(718)</w:t>
            </w:r>
          </w:p>
        </w:tc>
        <w:tc>
          <w:tcPr>
            <w:tcW w:w="142" w:type="dxa"/>
          </w:tcPr>
          <w:p w:rsidR="00BB3030" w:rsidRPr="005C7B83" w:rsidRDefault="00BB3030">
            <w:pPr>
              <w:spacing w:line="240" w:lineRule="exact"/>
              <w:ind w:right="143" w:hanging="90"/>
              <w:jc w:val="right"/>
              <w:rPr>
                <w:rFonts w:ascii="Times New Roman" w:hAnsi="Times New Roman" w:cs="Times New Roman"/>
                <w:color w:val="000000"/>
                <w:sz w:val="13"/>
                <w:szCs w:val="13"/>
              </w:rPr>
            </w:pPr>
          </w:p>
        </w:tc>
        <w:tc>
          <w:tcPr>
            <w:tcW w:w="709" w:type="dxa"/>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590</w:t>
            </w:r>
          </w:p>
        </w:tc>
        <w:tc>
          <w:tcPr>
            <w:tcW w:w="142" w:type="dxa"/>
          </w:tcPr>
          <w:p w:rsidR="00BB3030" w:rsidRPr="005C7B83" w:rsidRDefault="00BB3030">
            <w:pPr>
              <w:spacing w:line="240" w:lineRule="exact"/>
              <w:ind w:right="143" w:hanging="90"/>
              <w:jc w:val="right"/>
              <w:rPr>
                <w:rFonts w:ascii="Times New Roman" w:hAnsi="Times New Roman" w:cs="Times New Roman"/>
                <w:color w:val="000000"/>
                <w:sz w:val="13"/>
                <w:szCs w:val="13"/>
              </w:rPr>
            </w:pPr>
          </w:p>
        </w:tc>
        <w:tc>
          <w:tcPr>
            <w:tcW w:w="708" w:type="dxa"/>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cs/>
              </w:rPr>
              <w:t>95</w:t>
            </w:r>
          </w:p>
        </w:tc>
        <w:tc>
          <w:tcPr>
            <w:tcW w:w="142" w:type="dxa"/>
          </w:tcPr>
          <w:p w:rsidR="00BB3030" w:rsidRPr="005C7B83" w:rsidRDefault="00BB3030">
            <w:pPr>
              <w:spacing w:line="240" w:lineRule="exact"/>
              <w:ind w:right="143"/>
              <w:jc w:val="right"/>
              <w:rPr>
                <w:rFonts w:ascii="Times New Roman" w:hAnsi="Times New Roman" w:cs="Times New Roman"/>
                <w:color w:val="000000"/>
                <w:sz w:val="13"/>
                <w:szCs w:val="13"/>
              </w:rPr>
            </w:pPr>
          </w:p>
        </w:tc>
        <w:tc>
          <w:tcPr>
            <w:tcW w:w="632"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5"/>
                <w:szCs w:val="15"/>
              </w:rPr>
            </w:pPr>
            <w:r w:rsidRPr="005C7B83">
              <w:rPr>
                <w:rFonts w:ascii="Times New Roman" w:hAnsi="Times New Roman" w:cs="Times New Roman"/>
                <w:color w:val="000000"/>
                <w:sz w:val="15"/>
                <w:szCs w:val="15"/>
                <w:cs/>
              </w:rPr>
              <w:t>-</w:t>
            </w:r>
          </w:p>
        </w:tc>
        <w:tc>
          <w:tcPr>
            <w:tcW w:w="142" w:type="dxa"/>
          </w:tcPr>
          <w:p w:rsidR="00BB3030" w:rsidRPr="005C7B83" w:rsidRDefault="00BB3030">
            <w:pPr>
              <w:spacing w:line="240" w:lineRule="exact"/>
              <w:ind w:left="-619" w:right="104" w:hanging="90"/>
              <w:jc w:val="right"/>
              <w:rPr>
                <w:rFonts w:ascii="Times New Roman" w:hAnsi="Times New Roman" w:cs="Times New Roman"/>
                <w:color w:val="000000"/>
                <w:sz w:val="15"/>
                <w:szCs w:val="15"/>
              </w:rPr>
            </w:pPr>
          </w:p>
        </w:tc>
        <w:tc>
          <w:tcPr>
            <w:tcW w:w="708" w:type="dxa"/>
          </w:tcPr>
          <w:p w:rsidR="00BB3030" w:rsidRPr="005C7B83" w:rsidRDefault="00BB3030" w:rsidP="00D26213">
            <w:pPr>
              <w:spacing w:line="240" w:lineRule="exact"/>
              <w:ind w:right="109"/>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r w:rsidRPr="005C7B83">
              <w:rPr>
                <w:rFonts w:ascii="Times New Roman" w:hAnsi="Times New Roman" w:cs="Times New Roman"/>
                <w:color w:val="000000"/>
                <w:sz w:val="13"/>
                <w:szCs w:val="13"/>
              </w:rPr>
              <w:t>1,394</w:t>
            </w:r>
            <w:r w:rsidRPr="005C7B83">
              <w:rPr>
                <w:rFonts w:ascii="Times New Roman" w:hAnsi="Times New Roman" w:cs="Times New Roman"/>
                <w:color w:val="000000"/>
                <w:sz w:val="13"/>
                <w:szCs w:val="13"/>
                <w:lang w:val="en-GB"/>
              </w:rPr>
              <w:t>)</w:t>
            </w:r>
          </w:p>
        </w:tc>
        <w:tc>
          <w:tcPr>
            <w:tcW w:w="142" w:type="dxa"/>
          </w:tcPr>
          <w:p w:rsidR="00BB3030" w:rsidRPr="005C7B83" w:rsidRDefault="00BB3030">
            <w:pPr>
              <w:spacing w:line="240" w:lineRule="exact"/>
              <w:ind w:left="-619" w:right="104" w:hanging="90"/>
              <w:jc w:val="right"/>
              <w:rPr>
                <w:rFonts w:ascii="Times New Roman" w:hAnsi="Times New Roman" w:cs="Times New Roman"/>
                <w:color w:val="000000"/>
                <w:sz w:val="13"/>
                <w:szCs w:val="13"/>
              </w:rPr>
            </w:pPr>
          </w:p>
        </w:tc>
        <w:tc>
          <w:tcPr>
            <w:tcW w:w="709"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rPr>
              <w:t>1,224</w:t>
            </w:r>
          </w:p>
        </w:tc>
        <w:tc>
          <w:tcPr>
            <w:tcW w:w="142" w:type="dxa"/>
          </w:tcPr>
          <w:p w:rsidR="00BB3030" w:rsidRPr="005C7B83" w:rsidRDefault="00BB3030">
            <w:pPr>
              <w:spacing w:line="240" w:lineRule="exact"/>
              <w:ind w:left="-619" w:right="104" w:hanging="90"/>
              <w:jc w:val="right"/>
              <w:rPr>
                <w:rFonts w:ascii="Times New Roman" w:hAnsi="Times New Roman" w:cs="Times New Roman"/>
                <w:color w:val="000000"/>
                <w:sz w:val="13"/>
                <w:szCs w:val="13"/>
              </w:rPr>
            </w:pPr>
          </w:p>
        </w:tc>
        <w:tc>
          <w:tcPr>
            <w:tcW w:w="785" w:type="dxa"/>
          </w:tcPr>
          <w:p w:rsidR="00BB3030" w:rsidRPr="005C7B83" w:rsidRDefault="00BB3030" w:rsidP="00D26213">
            <w:pPr>
              <w:spacing w:line="240" w:lineRule="exact"/>
              <w:ind w:right="109"/>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118</w:t>
            </w:r>
          </w:p>
        </w:tc>
      </w:tr>
      <w:tr w:rsidR="00BB3030" w:rsidRPr="005C7B83" w:rsidTr="00BA6334">
        <w:trPr>
          <w:gridAfter w:val="1"/>
          <w:wAfter w:w="20" w:type="dxa"/>
        </w:trPr>
        <w:tc>
          <w:tcPr>
            <w:tcW w:w="3261" w:type="dxa"/>
          </w:tcPr>
          <w:p w:rsidR="00BB3030" w:rsidRPr="005C7B83" w:rsidRDefault="00BB3030" w:rsidP="00D26213">
            <w:pPr>
              <w:tabs>
                <w:tab w:val="right" w:pos="5760"/>
              </w:tabs>
              <w:spacing w:line="240" w:lineRule="exact"/>
              <w:ind w:left="-284" w:firstLine="1134"/>
              <w:rPr>
                <w:rFonts w:ascii="Times New Roman" w:hAnsi="Times New Roman" w:cs="Times New Roman"/>
                <w:sz w:val="12"/>
                <w:szCs w:val="12"/>
              </w:rPr>
            </w:pPr>
            <w:r w:rsidRPr="005C7B83">
              <w:rPr>
                <w:rFonts w:ascii="Times New Roman" w:hAnsi="Times New Roman" w:cs="Times New Roman"/>
                <w:sz w:val="12"/>
                <w:szCs w:val="12"/>
              </w:rPr>
              <w:t>Total</w:t>
            </w:r>
          </w:p>
        </w:tc>
        <w:tc>
          <w:tcPr>
            <w:tcW w:w="623" w:type="dxa"/>
            <w:tcBorders>
              <w:top w:val="single" w:sz="4" w:space="0" w:color="auto"/>
              <w:bottom w:val="single" w:sz="4" w:space="0" w:color="auto"/>
            </w:tcBorders>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5</w:t>
            </w:r>
          </w:p>
        </w:tc>
        <w:tc>
          <w:tcPr>
            <w:tcW w:w="180" w:type="dxa"/>
          </w:tcPr>
          <w:p w:rsidR="00BB3030" w:rsidRPr="005C7B83" w:rsidRDefault="00BB3030">
            <w:pPr>
              <w:spacing w:line="240" w:lineRule="exact"/>
              <w:ind w:right="143" w:hanging="1350"/>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tcPr>
          <w:p w:rsidR="00BB3030" w:rsidRPr="005C7B83" w:rsidRDefault="00BB3030" w:rsidP="00D26213">
            <w:pPr>
              <w:spacing w:line="240" w:lineRule="exact"/>
              <w:ind w:right="109"/>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(718)</w:t>
            </w:r>
          </w:p>
        </w:tc>
        <w:tc>
          <w:tcPr>
            <w:tcW w:w="142" w:type="dxa"/>
          </w:tcPr>
          <w:p w:rsidR="00BB3030" w:rsidRPr="005C7B83" w:rsidRDefault="00BB3030">
            <w:pPr>
              <w:spacing w:line="240" w:lineRule="exact"/>
              <w:ind w:right="143" w:hanging="9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590</w:t>
            </w:r>
          </w:p>
        </w:tc>
        <w:tc>
          <w:tcPr>
            <w:tcW w:w="142" w:type="dxa"/>
          </w:tcPr>
          <w:p w:rsidR="00BB3030" w:rsidRPr="005C7B83" w:rsidRDefault="00BB3030">
            <w:pPr>
              <w:spacing w:line="240" w:lineRule="exact"/>
              <w:ind w:right="143" w:hanging="90"/>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cs/>
              </w:rPr>
              <w:t>95</w:t>
            </w:r>
          </w:p>
        </w:tc>
        <w:tc>
          <w:tcPr>
            <w:tcW w:w="142" w:type="dxa"/>
          </w:tcPr>
          <w:p w:rsidR="00BB3030" w:rsidRPr="005C7B83" w:rsidRDefault="00BB3030">
            <w:pPr>
              <w:spacing w:line="240" w:lineRule="exact"/>
              <w:ind w:right="143"/>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5"/>
                <w:szCs w:val="15"/>
              </w:rPr>
            </w:pPr>
            <w:r w:rsidRPr="005C7B83">
              <w:rPr>
                <w:rFonts w:ascii="Times New Roman" w:hAnsi="Times New Roman" w:cs="Times New Roman"/>
                <w:color w:val="000000"/>
                <w:sz w:val="15"/>
                <w:szCs w:val="15"/>
                <w:cs/>
              </w:rPr>
              <w:t>-</w:t>
            </w:r>
          </w:p>
        </w:tc>
        <w:tc>
          <w:tcPr>
            <w:tcW w:w="142" w:type="dxa"/>
          </w:tcPr>
          <w:p w:rsidR="00BB3030" w:rsidRPr="005C7B83" w:rsidRDefault="00BB3030">
            <w:pPr>
              <w:spacing w:line="240" w:lineRule="exact"/>
              <w:ind w:left="-1350" w:right="99" w:hanging="1350"/>
              <w:jc w:val="right"/>
              <w:rPr>
                <w:rFonts w:ascii="Times New Roman" w:hAnsi="Times New Roman" w:cs="Times New Roman"/>
                <w:color w:val="000000"/>
                <w:sz w:val="15"/>
                <w:szCs w:val="15"/>
              </w:rPr>
            </w:pPr>
          </w:p>
        </w:tc>
        <w:tc>
          <w:tcPr>
            <w:tcW w:w="708" w:type="dxa"/>
            <w:tcBorders>
              <w:top w:val="single" w:sz="4" w:space="0" w:color="auto"/>
              <w:bottom w:val="single" w:sz="4" w:space="0" w:color="auto"/>
            </w:tcBorders>
          </w:tcPr>
          <w:p w:rsidR="00BB3030" w:rsidRPr="005C7B83" w:rsidRDefault="00BB3030" w:rsidP="00D26213">
            <w:pPr>
              <w:spacing w:line="240" w:lineRule="exact"/>
              <w:ind w:right="109"/>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r w:rsidRPr="005C7B83">
              <w:rPr>
                <w:rFonts w:ascii="Times New Roman" w:hAnsi="Times New Roman" w:cs="Times New Roman"/>
                <w:color w:val="000000"/>
                <w:sz w:val="13"/>
                <w:szCs w:val="13"/>
              </w:rPr>
              <w:t>1,394</w:t>
            </w:r>
            <w:r w:rsidRPr="005C7B83">
              <w:rPr>
                <w:rFonts w:ascii="Times New Roman" w:hAnsi="Times New Roman" w:cs="Times New Roman"/>
                <w:color w:val="000000"/>
                <w:sz w:val="13"/>
                <w:szCs w:val="13"/>
                <w:lang w:val="en-GB"/>
              </w:rPr>
              <w:t>)</w:t>
            </w:r>
          </w:p>
        </w:tc>
        <w:tc>
          <w:tcPr>
            <w:tcW w:w="142" w:type="dxa"/>
          </w:tcPr>
          <w:p w:rsidR="00BB3030" w:rsidRPr="005C7B83" w:rsidRDefault="00BB3030">
            <w:pPr>
              <w:spacing w:line="240" w:lineRule="exact"/>
              <w:ind w:left="-619" w:right="104" w:hanging="9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rPr>
              <w:t>1,224</w:t>
            </w:r>
          </w:p>
        </w:tc>
        <w:tc>
          <w:tcPr>
            <w:tcW w:w="142" w:type="dxa"/>
          </w:tcPr>
          <w:p w:rsidR="00BB3030" w:rsidRPr="005C7B83" w:rsidRDefault="00BB3030">
            <w:pPr>
              <w:spacing w:line="240" w:lineRule="exact"/>
              <w:ind w:left="-619" w:right="104" w:hanging="90"/>
              <w:jc w:val="right"/>
              <w:rPr>
                <w:rFonts w:ascii="Times New Roman" w:hAnsi="Times New Roman" w:cs="Times New Roman"/>
                <w:color w:val="000000"/>
                <w:sz w:val="13"/>
                <w:szCs w:val="13"/>
              </w:rPr>
            </w:pPr>
          </w:p>
        </w:tc>
        <w:tc>
          <w:tcPr>
            <w:tcW w:w="785" w:type="dxa"/>
            <w:tcBorders>
              <w:top w:val="single" w:sz="4" w:space="0" w:color="auto"/>
              <w:bottom w:val="single" w:sz="4" w:space="0" w:color="auto"/>
            </w:tcBorders>
          </w:tcPr>
          <w:p w:rsidR="00BB3030" w:rsidRPr="005C7B83" w:rsidRDefault="00BB3030" w:rsidP="00D26213">
            <w:pPr>
              <w:spacing w:line="240" w:lineRule="exact"/>
              <w:ind w:right="109"/>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118</w:t>
            </w:r>
          </w:p>
        </w:tc>
      </w:tr>
      <w:tr w:rsidR="00BB3030" w:rsidRPr="005C7B83" w:rsidTr="00BA6334">
        <w:trPr>
          <w:gridAfter w:val="1"/>
          <w:wAfter w:w="20" w:type="dxa"/>
        </w:trPr>
        <w:tc>
          <w:tcPr>
            <w:tcW w:w="3261" w:type="dxa"/>
          </w:tcPr>
          <w:p w:rsidR="00BB3030" w:rsidRPr="005C7B83" w:rsidRDefault="00BB3030" w:rsidP="00D26213">
            <w:pPr>
              <w:spacing w:line="240" w:lineRule="exact"/>
              <w:ind w:right="697"/>
              <w:rPr>
                <w:rFonts w:ascii="Times New Roman" w:hAnsi="Times New Roman" w:cs="Times New Roman"/>
                <w:b/>
                <w:bCs/>
                <w:color w:val="000000"/>
                <w:sz w:val="12"/>
                <w:szCs w:val="12"/>
              </w:rPr>
            </w:pPr>
            <w:r w:rsidRPr="005C7B83">
              <w:rPr>
                <w:rFonts w:ascii="Times New Roman" w:hAnsi="Times New Roman" w:cs="Times New Roman"/>
                <w:b/>
                <w:bCs/>
                <w:sz w:val="12"/>
                <w:szCs w:val="12"/>
              </w:rPr>
              <w:t>Subsidiaries</w:t>
            </w:r>
          </w:p>
        </w:tc>
        <w:tc>
          <w:tcPr>
            <w:tcW w:w="623" w:type="dxa"/>
            <w:tcBorders>
              <w:top w:val="single" w:sz="4" w:space="0" w:color="auto"/>
            </w:tcBorders>
          </w:tcPr>
          <w:p w:rsidR="00BB3030" w:rsidRPr="005C7B83" w:rsidRDefault="00BB3030">
            <w:pPr>
              <w:tabs>
                <w:tab w:val="center" w:pos="1106"/>
              </w:tabs>
              <w:spacing w:line="240" w:lineRule="exact"/>
              <w:ind w:left="113"/>
              <w:jc w:val="center"/>
              <w:rPr>
                <w:rFonts w:ascii="Times New Roman" w:hAnsi="Times New Roman" w:cs="Times New Roman"/>
                <w:color w:val="000000"/>
                <w:sz w:val="13"/>
                <w:szCs w:val="13"/>
              </w:rPr>
            </w:pPr>
          </w:p>
        </w:tc>
        <w:tc>
          <w:tcPr>
            <w:tcW w:w="180" w:type="dxa"/>
          </w:tcPr>
          <w:p w:rsidR="00BB3030" w:rsidRPr="005C7B83" w:rsidRDefault="00BB3030">
            <w:pPr>
              <w:spacing w:line="240" w:lineRule="exact"/>
              <w:ind w:right="144"/>
              <w:jc w:val="center"/>
              <w:rPr>
                <w:rFonts w:ascii="Times New Roman" w:hAnsi="Times New Roman" w:cs="Times New Roman"/>
                <w:color w:val="000000"/>
                <w:sz w:val="13"/>
                <w:szCs w:val="13"/>
              </w:rPr>
            </w:pPr>
          </w:p>
        </w:tc>
        <w:tc>
          <w:tcPr>
            <w:tcW w:w="756" w:type="dxa"/>
          </w:tcPr>
          <w:p w:rsidR="00BB3030" w:rsidRPr="005C7B83" w:rsidRDefault="00BB3030">
            <w:pPr>
              <w:tabs>
                <w:tab w:val="decimal" w:pos="615"/>
              </w:tabs>
              <w:spacing w:line="240" w:lineRule="exact"/>
              <w:ind w:right="-15"/>
              <w:jc w:val="both"/>
              <w:rPr>
                <w:rFonts w:ascii="Times New Roman" w:hAnsi="Times New Roman" w:cs="Times New Roman"/>
                <w:color w:val="000000"/>
                <w:sz w:val="13"/>
                <w:szCs w:val="13"/>
              </w:rPr>
            </w:pPr>
          </w:p>
        </w:tc>
        <w:tc>
          <w:tcPr>
            <w:tcW w:w="142" w:type="dxa"/>
          </w:tcPr>
          <w:p w:rsidR="00BB3030" w:rsidRPr="005C7B83" w:rsidRDefault="00BB3030">
            <w:pPr>
              <w:spacing w:line="240" w:lineRule="exact"/>
              <w:ind w:right="144"/>
              <w:jc w:val="center"/>
              <w:rPr>
                <w:rFonts w:ascii="Times New Roman" w:hAnsi="Times New Roman" w:cs="Times New Roman"/>
                <w:color w:val="000000"/>
                <w:sz w:val="13"/>
                <w:szCs w:val="13"/>
              </w:rPr>
            </w:pPr>
          </w:p>
        </w:tc>
        <w:tc>
          <w:tcPr>
            <w:tcW w:w="709" w:type="dxa"/>
          </w:tcPr>
          <w:p w:rsidR="00BB3030" w:rsidRPr="005C7B83" w:rsidRDefault="00BB3030">
            <w:pPr>
              <w:tabs>
                <w:tab w:val="center" w:pos="1106"/>
              </w:tabs>
              <w:spacing w:line="240" w:lineRule="exact"/>
              <w:ind w:left="113" w:right="143"/>
              <w:jc w:val="center"/>
              <w:rPr>
                <w:rFonts w:ascii="Times New Roman" w:hAnsi="Times New Roman" w:cs="Times New Roman"/>
                <w:color w:val="000000"/>
                <w:sz w:val="13"/>
                <w:szCs w:val="13"/>
              </w:rPr>
            </w:pPr>
          </w:p>
        </w:tc>
        <w:tc>
          <w:tcPr>
            <w:tcW w:w="142" w:type="dxa"/>
          </w:tcPr>
          <w:p w:rsidR="00BB3030" w:rsidRPr="005C7B83" w:rsidRDefault="00BB3030">
            <w:pPr>
              <w:tabs>
                <w:tab w:val="center" w:pos="1106"/>
              </w:tabs>
              <w:spacing w:line="240" w:lineRule="exact"/>
              <w:ind w:left="113"/>
              <w:jc w:val="center"/>
              <w:rPr>
                <w:rFonts w:ascii="Times New Roman" w:hAnsi="Times New Roman" w:cs="Times New Roman"/>
                <w:color w:val="000000"/>
                <w:sz w:val="13"/>
                <w:szCs w:val="13"/>
              </w:rPr>
            </w:pPr>
          </w:p>
        </w:tc>
        <w:tc>
          <w:tcPr>
            <w:tcW w:w="708" w:type="dxa"/>
          </w:tcPr>
          <w:p w:rsidR="00BB3030" w:rsidRPr="005C7B83" w:rsidRDefault="00BB3030">
            <w:pPr>
              <w:tabs>
                <w:tab w:val="decimal" w:pos="554"/>
              </w:tabs>
              <w:spacing w:line="240" w:lineRule="exact"/>
              <w:ind w:right="-14"/>
              <w:jc w:val="both"/>
              <w:rPr>
                <w:rFonts w:ascii="Times New Roman" w:hAnsi="Times New Roman" w:cs="Times New Roman"/>
                <w:color w:val="000000"/>
                <w:sz w:val="13"/>
                <w:szCs w:val="13"/>
              </w:rPr>
            </w:pPr>
          </w:p>
        </w:tc>
        <w:tc>
          <w:tcPr>
            <w:tcW w:w="142" w:type="dxa"/>
          </w:tcPr>
          <w:p w:rsidR="00BB3030" w:rsidRPr="005C7B83" w:rsidRDefault="00BB3030">
            <w:pPr>
              <w:spacing w:line="240" w:lineRule="exact"/>
              <w:ind w:right="144"/>
              <w:jc w:val="center"/>
              <w:rPr>
                <w:rFonts w:ascii="Times New Roman" w:hAnsi="Times New Roman" w:cs="Times New Roman"/>
                <w:color w:val="000000"/>
                <w:sz w:val="13"/>
                <w:szCs w:val="13"/>
              </w:rPr>
            </w:pPr>
          </w:p>
        </w:tc>
        <w:tc>
          <w:tcPr>
            <w:tcW w:w="632" w:type="dxa"/>
          </w:tcPr>
          <w:p w:rsidR="00BB3030" w:rsidRPr="005C7B83" w:rsidRDefault="00BB3030">
            <w:pPr>
              <w:tabs>
                <w:tab w:val="center" w:pos="1106"/>
              </w:tabs>
              <w:spacing w:line="240" w:lineRule="exact"/>
              <w:ind w:left="113"/>
              <w:jc w:val="center"/>
              <w:rPr>
                <w:rFonts w:ascii="Times New Roman" w:hAnsi="Times New Roman" w:cs="Times New Roman"/>
                <w:color w:val="000000"/>
                <w:sz w:val="15"/>
                <w:szCs w:val="15"/>
              </w:rPr>
            </w:pPr>
          </w:p>
        </w:tc>
        <w:tc>
          <w:tcPr>
            <w:tcW w:w="142" w:type="dxa"/>
          </w:tcPr>
          <w:p w:rsidR="00BB3030" w:rsidRPr="005C7B83" w:rsidRDefault="00BB3030">
            <w:pPr>
              <w:spacing w:line="240" w:lineRule="exact"/>
              <w:ind w:right="144"/>
              <w:jc w:val="center"/>
              <w:rPr>
                <w:rFonts w:ascii="Times New Roman" w:hAnsi="Times New Roman" w:cs="Times New Roman"/>
                <w:color w:val="000000"/>
                <w:sz w:val="15"/>
                <w:szCs w:val="15"/>
              </w:rPr>
            </w:pPr>
          </w:p>
        </w:tc>
        <w:tc>
          <w:tcPr>
            <w:tcW w:w="708" w:type="dxa"/>
          </w:tcPr>
          <w:p w:rsidR="00BB3030" w:rsidRPr="005C7B83" w:rsidRDefault="00BB3030">
            <w:pPr>
              <w:tabs>
                <w:tab w:val="center" w:pos="1106"/>
              </w:tabs>
              <w:spacing w:line="240" w:lineRule="exact"/>
              <w:ind w:left="113"/>
              <w:jc w:val="center"/>
              <w:rPr>
                <w:rFonts w:ascii="Times New Roman" w:hAnsi="Times New Roman" w:cs="Times New Roman"/>
                <w:color w:val="000000"/>
                <w:sz w:val="15"/>
                <w:szCs w:val="15"/>
              </w:rPr>
            </w:pPr>
          </w:p>
        </w:tc>
        <w:tc>
          <w:tcPr>
            <w:tcW w:w="142" w:type="dxa"/>
          </w:tcPr>
          <w:p w:rsidR="00BB3030" w:rsidRPr="005C7B83" w:rsidRDefault="00BB3030">
            <w:pPr>
              <w:spacing w:line="240" w:lineRule="exact"/>
              <w:ind w:right="144"/>
              <w:jc w:val="center"/>
              <w:rPr>
                <w:rFonts w:ascii="Times New Roman" w:hAnsi="Times New Roman" w:cs="Times New Roman"/>
                <w:color w:val="000000"/>
                <w:sz w:val="15"/>
                <w:szCs w:val="15"/>
              </w:rPr>
            </w:pPr>
          </w:p>
        </w:tc>
        <w:tc>
          <w:tcPr>
            <w:tcW w:w="709" w:type="dxa"/>
          </w:tcPr>
          <w:p w:rsidR="00BB3030" w:rsidRPr="005C7B83" w:rsidRDefault="00BB3030">
            <w:pPr>
              <w:tabs>
                <w:tab w:val="center" w:pos="1106"/>
              </w:tabs>
              <w:spacing w:line="240" w:lineRule="exact"/>
              <w:ind w:left="113"/>
              <w:jc w:val="center"/>
              <w:rPr>
                <w:rFonts w:ascii="Times New Roman" w:hAnsi="Times New Roman" w:cs="Times New Roman"/>
                <w:color w:val="000000"/>
                <w:sz w:val="15"/>
                <w:szCs w:val="15"/>
              </w:rPr>
            </w:pPr>
          </w:p>
        </w:tc>
        <w:tc>
          <w:tcPr>
            <w:tcW w:w="142" w:type="dxa"/>
          </w:tcPr>
          <w:p w:rsidR="00BB3030" w:rsidRPr="005C7B83" w:rsidRDefault="00BB3030">
            <w:pPr>
              <w:tabs>
                <w:tab w:val="center" w:pos="1106"/>
              </w:tabs>
              <w:spacing w:line="240" w:lineRule="exact"/>
              <w:ind w:left="113"/>
              <w:jc w:val="center"/>
              <w:rPr>
                <w:rFonts w:ascii="Times New Roman" w:hAnsi="Times New Roman" w:cs="Times New Roman"/>
                <w:color w:val="000000"/>
                <w:sz w:val="15"/>
                <w:szCs w:val="15"/>
              </w:rPr>
            </w:pPr>
          </w:p>
        </w:tc>
        <w:tc>
          <w:tcPr>
            <w:tcW w:w="785" w:type="dxa"/>
          </w:tcPr>
          <w:p w:rsidR="00BB3030" w:rsidRPr="005C7B83" w:rsidRDefault="00BB3030" w:rsidP="00D26213">
            <w:pPr>
              <w:spacing w:line="240" w:lineRule="exact"/>
              <w:ind w:left="113"/>
              <w:jc w:val="center"/>
              <w:rPr>
                <w:rFonts w:ascii="Times New Roman" w:hAnsi="Times New Roman" w:cs="Times New Roman"/>
                <w:color w:val="000000"/>
                <w:sz w:val="13"/>
                <w:szCs w:val="13"/>
                <w:highlight w:val="yellow"/>
              </w:rPr>
            </w:pPr>
          </w:p>
        </w:tc>
      </w:tr>
      <w:tr w:rsidR="00BB3030" w:rsidRPr="005C7B83" w:rsidTr="00D26213">
        <w:trPr>
          <w:gridAfter w:val="1"/>
          <w:wAfter w:w="20" w:type="dxa"/>
        </w:trPr>
        <w:tc>
          <w:tcPr>
            <w:tcW w:w="3261" w:type="dxa"/>
          </w:tcPr>
          <w:p w:rsidR="00BB3030" w:rsidRPr="005C7B83" w:rsidRDefault="00BB3030" w:rsidP="00D26213">
            <w:pPr>
              <w:spacing w:line="240" w:lineRule="exact"/>
              <w:ind w:left="397" w:right="7" w:hanging="170"/>
              <w:rPr>
                <w:rFonts w:ascii="Times New Roman" w:hAnsi="Times New Roman" w:cs="Times New Roman"/>
                <w:sz w:val="12"/>
                <w:szCs w:val="12"/>
              </w:rPr>
            </w:pPr>
            <w:r w:rsidRPr="005C7B83">
              <w:rPr>
                <w:rFonts w:ascii="Times New Roman" w:hAnsi="Times New Roman" w:cs="Times New Roman"/>
                <w:sz w:val="12"/>
                <w:szCs w:val="12"/>
              </w:rPr>
              <w:t>Ayudhya Development Leasing Company Limited</w:t>
            </w:r>
          </w:p>
        </w:tc>
        <w:tc>
          <w:tcPr>
            <w:tcW w:w="623" w:type="dxa"/>
            <w:vAlign w:val="bottom"/>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65</w:t>
            </w:r>
          </w:p>
        </w:tc>
        <w:tc>
          <w:tcPr>
            <w:tcW w:w="180" w:type="dxa"/>
          </w:tcPr>
          <w:p w:rsidR="00BB3030" w:rsidRPr="005C7B83" w:rsidRDefault="00BB3030">
            <w:pPr>
              <w:tabs>
                <w:tab w:val="decimal" w:pos="1106"/>
              </w:tabs>
              <w:spacing w:line="240" w:lineRule="exact"/>
              <w:jc w:val="right"/>
              <w:rPr>
                <w:rFonts w:ascii="Times New Roman" w:hAnsi="Times New Roman" w:cs="Times New Roman"/>
                <w:color w:val="000000"/>
                <w:sz w:val="13"/>
                <w:szCs w:val="13"/>
              </w:rPr>
            </w:pPr>
          </w:p>
        </w:tc>
        <w:tc>
          <w:tcPr>
            <w:tcW w:w="756" w:type="dxa"/>
          </w:tcPr>
          <w:p w:rsidR="00BB3030" w:rsidRPr="005C7B83" w:rsidRDefault="00BB3030" w:rsidP="00D26213">
            <w:pPr>
              <w:spacing w:line="240" w:lineRule="exact"/>
              <w:ind w:right="109"/>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(22)</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09" w:type="dxa"/>
          </w:tcPr>
          <w:p w:rsidR="00BB3030" w:rsidRPr="005C7B83" w:rsidRDefault="00BB3030" w:rsidP="00D26213">
            <w:pPr>
              <w:tabs>
                <w:tab w:val="center" w:pos="1106"/>
              </w:tabs>
              <w:spacing w:line="240" w:lineRule="exact"/>
              <w:ind w:left="113" w:right="14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08" w:type="dxa"/>
          </w:tcPr>
          <w:p w:rsidR="00BB3030" w:rsidRPr="005C7B83" w:rsidRDefault="00BB3030" w:rsidP="00D26213">
            <w:pPr>
              <w:spacing w:line="240" w:lineRule="exact"/>
              <w:ind w:right="98"/>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(13)</w:t>
            </w:r>
          </w:p>
        </w:tc>
        <w:tc>
          <w:tcPr>
            <w:tcW w:w="142" w:type="dxa"/>
            <w:vAlign w:val="bottom"/>
          </w:tcPr>
          <w:p w:rsidR="00BB3030" w:rsidRPr="005C7B83" w:rsidRDefault="00BB3030">
            <w:pPr>
              <w:spacing w:line="240" w:lineRule="exact"/>
              <w:ind w:left="-1620" w:right="72" w:firstLine="360"/>
              <w:jc w:val="center"/>
              <w:rPr>
                <w:rFonts w:ascii="Times New Roman" w:hAnsi="Times New Roman" w:cs="Times New Roman"/>
                <w:color w:val="000000"/>
                <w:sz w:val="13"/>
                <w:szCs w:val="13"/>
              </w:rPr>
            </w:pPr>
          </w:p>
        </w:tc>
        <w:tc>
          <w:tcPr>
            <w:tcW w:w="632" w:type="dxa"/>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57</w:t>
            </w:r>
          </w:p>
        </w:tc>
        <w:tc>
          <w:tcPr>
            <w:tcW w:w="142" w:type="dxa"/>
          </w:tcPr>
          <w:p w:rsidR="00BB3030" w:rsidRPr="005C7B83" w:rsidRDefault="00BB3030">
            <w:pPr>
              <w:tabs>
                <w:tab w:val="decimal" w:pos="1106"/>
              </w:tabs>
              <w:spacing w:line="240" w:lineRule="exact"/>
              <w:jc w:val="right"/>
              <w:rPr>
                <w:rFonts w:ascii="Times New Roman" w:hAnsi="Times New Roman" w:cs="Times New Roman"/>
                <w:color w:val="000000"/>
                <w:sz w:val="13"/>
                <w:szCs w:val="13"/>
              </w:rPr>
            </w:pPr>
          </w:p>
        </w:tc>
        <w:tc>
          <w:tcPr>
            <w:tcW w:w="708" w:type="dxa"/>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4</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09"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85" w:type="dxa"/>
            <w:vAlign w:val="center"/>
          </w:tcPr>
          <w:p w:rsidR="00BB3030" w:rsidRPr="005C7B83" w:rsidRDefault="00BB3030" w:rsidP="00D26213">
            <w:pPr>
              <w:spacing w:line="240" w:lineRule="exact"/>
              <w:ind w:right="98"/>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cs/>
              </w:rPr>
              <w:t xml:space="preserve">          (</w:t>
            </w:r>
            <w:r w:rsidRPr="005C7B83">
              <w:rPr>
                <w:rFonts w:ascii="Times New Roman" w:hAnsi="Times New Roman" w:cs="Times New Roman"/>
                <w:color w:val="000000"/>
                <w:sz w:val="13"/>
                <w:szCs w:val="13"/>
              </w:rPr>
              <w:t>2)</w:t>
            </w:r>
          </w:p>
        </w:tc>
      </w:tr>
      <w:tr w:rsidR="00BB3030" w:rsidRPr="005C7B83" w:rsidTr="00C55AEA">
        <w:trPr>
          <w:gridAfter w:val="1"/>
          <w:wAfter w:w="20" w:type="dxa"/>
        </w:trPr>
        <w:tc>
          <w:tcPr>
            <w:tcW w:w="3261" w:type="dxa"/>
          </w:tcPr>
          <w:p w:rsidR="00BB3030" w:rsidRPr="005C7B83" w:rsidRDefault="00BB3030" w:rsidP="00D26213">
            <w:pPr>
              <w:spacing w:line="240" w:lineRule="exact"/>
              <w:ind w:left="397" w:right="170" w:hanging="170"/>
              <w:rPr>
                <w:rFonts w:ascii="Times New Roman" w:hAnsi="Times New Roman" w:cs="Times New Roman"/>
                <w:sz w:val="12"/>
                <w:szCs w:val="12"/>
              </w:rPr>
            </w:pPr>
            <w:r w:rsidRPr="005C7B83">
              <w:rPr>
                <w:rFonts w:ascii="Times New Roman" w:hAnsi="Times New Roman" w:cs="Times New Roman"/>
                <w:sz w:val="12"/>
                <w:szCs w:val="12"/>
              </w:rPr>
              <w:t>Ayudhya Capital Auto Lease Public Company Limited</w:t>
            </w:r>
          </w:p>
        </w:tc>
        <w:tc>
          <w:tcPr>
            <w:tcW w:w="623" w:type="dxa"/>
            <w:vAlign w:val="bottom"/>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50</w:t>
            </w:r>
          </w:p>
        </w:tc>
        <w:tc>
          <w:tcPr>
            <w:tcW w:w="180" w:type="dxa"/>
          </w:tcPr>
          <w:p w:rsidR="00BB3030" w:rsidRPr="005C7B83" w:rsidRDefault="00BB3030">
            <w:pPr>
              <w:spacing w:line="240" w:lineRule="exact"/>
              <w:ind w:right="143"/>
              <w:jc w:val="right"/>
              <w:rPr>
                <w:rFonts w:ascii="Times New Roman" w:hAnsi="Times New Roman" w:cs="Times New Roman"/>
                <w:color w:val="000000"/>
                <w:sz w:val="13"/>
                <w:szCs w:val="13"/>
              </w:rPr>
            </w:pPr>
          </w:p>
        </w:tc>
        <w:tc>
          <w:tcPr>
            <w:tcW w:w="756" w:type="dxa"/>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347</w:t>
            </w:r>
          </w:p>
        </w:tc>
        <w:tc>
          <w:tcPr>
            <w:tcW w:w="142" w:type="dxa"/>
          </w:tcPr>
          <w:p w:rsidR="00BB3030" w:rsidRPr="005C7B83" w:rsidRDefault="00BB3030">
            <w:pPr>
              <w:spacing w:line="240" w:lineRule="exact"/>
              <w:ind w:left="-1620" w:right="143" w:firstLine="360"/>
              <w:jc w:val="right"/>
              <w:rPr>
                <w:rFonts w:ascii="Times New Roman" w:hAnsi="Times New Roman" w:cs="Times New Roman"/>
                <w:color w:val="000000"/>
                <w:sz w:val="13"/>
                <w:szCs w:val="13"/>
              </w:rPr>
            </w:pPr>
          </w:p>
        </w:tc>
        <w:tc>
          <w:tcPr>
            <w:tcW w:w="709" w:type="dxa"/>
          </w:tcPr>
          <w:p w:rsidR="00BB3030" w:rsidRPr="005C7B83" w:rsidRDefault="00BB3030" w:rsidP="00D26213">
            <w:pPr>
              <w:tabs>
                <w:tab w:val="decimal" w:pos="579"/>
              </w:tabs>
              <w:spacing w:line="240" w:lineRule="exact"/>
              <w:ind w:right="143"/>
              <w:jc w:val="both"/>
              <w:rPr>
                <w:rFonts w:ascii="Times New Roman" w:hAnsi="Times New Roman" w:cs="Times New Roman"/>
                <w:color w:val="000000"/>
                <w:sz w:val="13"/>
                <w:szCs w:val="13"/>
              </w:rPr>
            </w:pPr>
            <w:r w:rsidRPr="005C7B83">
              <w:rPr>
                <w:rFonts w:ascii="Times New Roman" w:hAnsi="Times New Roman" w:cs="Times New Roman"/>
                <w:color w:val="000000"/>
                <w:sz w:val="13"/>
                <w:szCs w:val="13"/>
              </w:rPr>
              <w:t>2</w:t>
            </w:r>
          </w:p>
        </w:tc>
        <w:tc>
          <w:tcPr>
            <w:tcW w:w="142" w:type="dxa"/>
          </w:tcPr>
          <w:p w:rsidR="00BB3030" w:rsidRPr="005C7B83" w:rsidRDefault="00BB3030">
            <w:pPr>
              <w:tabs>
                <w:tab w:val="center" w:pos="1106"/>
              </w:tabs>
              <w:spacing w:line="240" w:lineRule="exact"/>
              <w:ind w:left="113" w:right="143"/>
              <w:jc w:val="right"/>
              <w:rPr>
                <w:rFonts w:ascii="Times New Roman" w:hAnsi="Times New Roman" w:cs="Times New Roman"/>
                <w:color w:val="000000"/>
                <w:sz w:val="13"/>
                <w:szCs w:val="13"/>
              </w:rPr>
            </w:pPr>
          </w:p>
        </w:tc>
        <w:tc>
          <w:tcPr>
            <w:tcW w:w="708" w:type="dxa"/>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183</w:t>
            </w:r>
          </w:p>
        </w:tc>
        <w:tc>
          <w:tcPr>
            <w:tcW w:w="142" w:type="dxa"/>
            <w:vAlign w:val="bottom"/>
          </w:tcPr>
          <w:p w:rsidR="00BB3030" w:rsidRPr="005C7B83" w:rsidRDefault="00BB3030">
            <w:pPr>
              <w:spacing w:line="240" w:lineRule="exact"/>
              <w:ind w:right="143" w:firstLine="360"/>
              <w:jc w:val="right"/>
              <w:rPr>
                <w:rFonts w:ascii="Times New Roman" w:hAnsi="Times New Roman" w:cs="Times New Roman"/>
                <w:color w:val="000000"/>
                <w:sz w:val="13"/>
                <w:szCs w:val="13"/>
              </w:rPr>
            </w:pPr>
          </w:p>
        </w:tc>
        <w:tc>
          <w:tcPr>
            <w:tcW w:w="632" w:type="dxa"/>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72</w:t>
            </w:r>
          </w:p>
        </w:tc>
        <w:tc>
          <w:tcPr>
            <w:tcW w:w="142" w:type="dxa"/>
          </w:tcPr>
          <w:p w:rsidR="00BB3030" w:rsidRPr="005C7B83" w:rsidRDefault="00BB3030">
            <w:pPr>
              <w:spacing w:line="240" w:lineRule="exact"/>
              <w:ind w:right="143"/>
              <w:jc w:val="right"/>
              <w:rPr>
                <w:rFonts w:ascii="Times New Roman" w:hAnsi="Times New Roman" w:cs="Times New Roman"/>
                <w:color w:val="000000"/>
                <w:sz w:val="13"/>
                <w:szCs w:val="13"/>
              </w:rPr>
            </w:pPr>
          </w:p>
        </w:tc>
        <w:tc>
          <w:tcPr>
            <w:tcW w:w="708" w:type="dxa"/>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378</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09" w:type="dxa"/>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1</w:t>
            </w:r>
          </w:p>
        </w:tc>
        <w:tc>
          <w:tcPr>
            <w:tcW w:w="142" w:type="dxa"/>
          </w:tcPr>
          <w:p w:rsidR="00BB3030" w:rsidRPr="005C7B83" w:rsidRDefault="00BB3030">
            <w:pPr>
              <w:tabs>
                <w:tab w:val="center" w:pos="1106"/>
              </w:tabs>
              <w:spacing w:line="240" w:lineRule="exact"/>
              <w:ind w:left="113"/>
              <w:jc w:val="center"/>
              <w:rPr>
                <w:rFonts w:ascii="Times New Roman" w:hAnsi="Times New Roman" w:cs="Times New Roman"/>
                <w:color w:val="000000"/>
                <w:sz w:val="13"/>
                <w:szCs w:val="13"/>
              </w:rPr>
            </w:pPr>
          </w:p>
        </w:tc>
        <w:tc>
          <w:tcPr>
            <w:tcW w:w="785" w:type="dxa"/>
          </w:tcPr>
          <w:p w:rsidR="00BB3030" w:rsidRPr="005C7B83" w:rsidRDefault="00BB3030" w:rsidP="00D26213">
            <w:pPr>
              <w:spacing w:line="240" w:lineRule="exact"/>
              <w:ind w:right="109"/>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236</w:t>
            </w:r>
          </w:p>
        </w:tc>
      </w:tr>
      <w:tr w:rsidR="00BB3030" w:rsidRPr="005C7B83" w:rsidTr="00C55AEA">
        <w:trPr>
          <w:gridAfter w:val="1"/>
          <w:wAfter w:w="20" w:type="dxa"/>
        </w:trPr>
        <w:tc>
          <w:tcPr>
            <w:tcW w:w="3261" w:type="dxa"/>
          </w:tcPr>
          <w:p w:rsidR="00BB3030" w:rsidRPr="005C7B83" w:rsidRDefault="00BB3030" w:rsidP="00D26213">
            <w:pPr>
              <w:spacing w:line="240" w:lineRule="exact"/>
              <w:ind w:left="397" w:right="170" w:hanging="170"/>
              <w:rPr>
                <w:rFonts w:ascii="Times New Roman" w:hAnsi="Times New Roman" w:cs="Times New Roman"/>
                <w:sz w:val="12"/>
                <w:szCs w:val="12"/>
              </w:rPr>
            </w:pPr>
            <w:r w:rsidRPr="005C7B83">
              <w:rPr>
                <w:rFonts w:ascii="Times New Roman" w:hAnsi="Times New Roman" w:cs="Times New Roman"/>
                <w:sz w:val="12"/>
                <w:szCs w:val="12"/>
              </w:rPr>
              <w:t xml:space="preserve">Ngern Tid Lor Company Limited </w:t>
            </w:r>
          </w:p>
        </w:tc>
        <w:tc>
          <w:tcPr>
            <w:tcW w:w="623"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80" w:type="dxa"/>
          </w:tcPr>
          <w:p w:rsidR="00BB3030" w:rsidRPr="005C7B83" w:rsidRDefault="00BB3030">
            <w:pPr>
              <w:tabs>
                <w:tab w:val="center" w:pos="1106"/>
              </w:tabs>
              <w:spacing w:line="240" w:lineRule="exact"/>
              <w:ind w:left="113"/>
              <w:jc w:val="center"/>
              <w:rPr>
                <w:rFonts w:ascii="Times New Roman" w:hAnsi="Times New Roman" w:cs="Times New Roman"/>
                <w:color w:val="000000"/>
                <w:sz w:val="13"/>
                <w:szCs w:val="13"/>
              </w:rPr>
            </w:pPr>
          </w:p>
        </w:tc>
        <w:tc>
          <w:tcPr>
            <w:tcW w:w="756"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42" w:type="dxa"/>
          </w:tcPr>
          <w:p w:rsidR="00BB3030" w:rsidRPr="005C7B83" w:rsidRDefault="00BB3030" w:rsidP="00D26213">
            <w:pPr>
              <w:tabs>
                <w:tab w:val="center" w:pos="1106"/>
              </w:tabs>
              <w:spacing w:line="240" w:lineRule="exact"/>
              <w:ind w:left="113" w:firstLine="360"/>
              <w:jc w:val="center"/>
              <w:rPr>
                <w:rFonts w:ascii="Times New Roman" w:hAnsi="Times New Roman" w:cs="Times New Roman"/>
                <w:color w:val="000000"/>
                <w:sz w:val="13"/>
                <w:szCs w:val="13"/>
              </w:rPr>
            </w:pPr>
          </w:p>
        </w:tc>
        <w:tc>
          <w:tcPr>
            <w:tcW w:w="709" w:type="dxa"/>
          </w:tcPr>
          <w:p w:rsidR="00BB3030" w:rsidRPr="005C7B83" w:rsidRDefault="00BB3030" w:rsidP="00D26213">
            <w:pPr>
              <w:tabs>
                <w:tab w:val="center" w:pos="1106"/>
              </w:tabs>
              <w:spacing w:line="240" w:lineRule="exact"/>
              <w:ind w:left="113" w:right="14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42" w:type="dxa"/>
          </w:tcPr>
          <w:p w:rsidR="00BB3030" w:rsidRPr="005C7B83" w:rsidRDefault="00BB3030">
            <w:pPr>
              <w:tabs>
                <w:tab w:val="decimal" w:pos="1106"/>
              </w:tabs>
              <w:spacing w:line="240" w:lineRule="exact"/>
              <w:jc w:val="right"/>
              <w:rPr>
                <w:rFonts w:ascii="Times New Roman" w:hAnsi="Times New Roman" w:cs="Times New Roman"/>
                <w:color w:val="000000"/>
                <w:sz w:val="13"/>
                <w:szCs w:val="13"/>
              </w:rPr>
            </w:pPr>
          </w:p>
        </w:tc>
        <w:tc>
          <w:tcPr>
            <w:tcW w:w="708"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42" w:type="dxa"/>
            <w:vAlign w:val="bottom"/>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632"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42" w:type="dxa"/>
          </w:tcPr>
          <w:p w:rsidR="00BB3030" w:rsidRPr="005C7B83" w:rsidRDefault="00BB3030">
            <w:pPr>
              <w:tabs>
                <w:tab w:val="decimal" w:pos="1106"/>
              </w:tabs>
              <w:spacing w:line="240" w:lineRule="exact"/>
              <w:jc w:val="right"/>
              <w:rPr>
                <w:rFonts w:ascii="Times New Roman" w:hAnsi="Times New Roman" w:cs="Times New Roman"/>
                <w:color w:val="000000"/>
                <w:sz w:val="13"/>
                <w:szCs w:val="13"/>
              </w:rPr>
            </w:pPr>
          </w:p>
        </w:tc>
        <w:tc>
          <w:tcPr>
            <w:tcW w:w="708"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09"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42" w:type="dxa"/>
          </w:tcPr>
          <w:p w:rsidR="00BB3030" w:rsidRPr="005C7B83" w:rsidRDefault="00BB3030">
            <w:pPr>
              <w:tabs>
                <w:tab w:val="decimal" w:pos="1106"/>
              </w:tabs>
              <w:spacing w:line="240" w:lineRule="exact"/>
              <w:jc w:val="right"/>
              <w:rPr>
                <w:rFonts w:ascii="Times New Roman" w:hAnsi="Times New Roman" w:cs="Times New Roman"/>
                <w:color w:val="000000"/>
                <w:sz w:val="13"/>
                <w:szCs w:val="13"/>
              </w:rPr>
            </w:pPr>
          </w:p>
        </w:tc>
        <w:tc>
          <w:tcPr>
            <w:tcW w:w="785"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r>
      <w:tr w:rsidR="00777661" w:rsidRPr="005C7B83" w:rsidTr="00D26213">
        <w:trPr>
          <w:gridAfter w:val="1"/>
          <w:wAfter w:w="20" w:type="dxa"/>
          <w:trHeight w:val="66"/>
        </w:trPr>
        <w:tc>
          <w:tcPr>
            <w:tcW w:w="3261" w:type="dxa"/>
          </w:tcPr>
          <w:p w:rsidR="00777661" w:rsidRPr="005C7B83" w:rsidRDefault="00777661" w:rsidP="00D26213">
            <w:pPr>
              <w:spacing w:line="240" w:lineRule="exact"/>
              <w:ind w:left="397" w:right="170" w:hanging="170"/>
              <w:rPr>
                <w:rFonts w:ascii="Times New Roman" w:hAnsi="Times New Roman" w:cs="Times New Roman"/>
                <w:sz w:val="12"/>
                <w:szCs w:val="12"/>
              </w:rPr>
            </w:pPr>
            <w:r w:rsidRPr="005C7B83">
              <w:rPr>
                <w:rFonts w:ascii="Times New Roman" w:hAnsi="Times New Roman" w:cs="Times New Roman"/>
                <w:sz w:val="12"/>
                <w:szCs w:val="12"/>
              </w:rPr>
              <w:t xml:space="preserve">Ayudhya Capital Services Company Limited </w:t>
            </w:r>
          </w:p>
        </w:tc>
        <w:tc>
          <w:tcPr>
            <w:tcW w:w="623" w:type="dxa"/>
            <w:vAlign w:val="bottom"/>
          </w:tcPr>
          <w:p w:rsidR="00777661" w:rsidRPr="005C7B83" w:rsidRDefault="00777661"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154</w:t>
            </w:r>
          </w:p>
        </w:tc>
        <w:tc>
          <w:tcPr>
            <w:tcW w:w="180" w:type="dxa"/>
          </w:tcPr>
          <w:p w:rsidR="00777661" w:rsidRPr="005C7B83" w:rsidRDefault="00777661">
            <w:pPr>
              <w:spacing w:line="240" w:lineRule="exact"/>
              <w:ind w:left="-1620" w:right="72" w:firstLine="360"/>
              <w:jc w:val="right"/>
              <w:rPr>
                <w:rFonts w:ascii="Times New Roman" w:hAnsi="Times New Roman" w:cs="Times New Roman"/>
                <w:color w:val="000000"/>
                <w:sz w:val="13"/>
                <w:szCs w:val="13"/>
              </w:rPr>
            </w:pPr>
          </w:p>
        </w:tc>
        <w:tc>
          <w:tcPr>
            <w:tcW w:w="756" w:type="dxa"/>
          </w:tcPr>
          <w:p w:rsidR="00777661" w:rsidRPr="005C7B83" w:rsidRDefault="00777661"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76</w:t>
            </w:r>
          </w:p>
        </w:tc>
        <w:tc>
          <w:tcPr>
            <w:tcW w:w="142" w:type="dxa"/>
          </w:tcPr>
          <w:p w:rsidR="00777661" w:rsidRPr="005C7B83" w:rsidRDefault="00777661">
            <w:pPr>
              <w:spacing w:line="240" w:lineRule="exact"/>
              <w:ind w:left="-1620" w:right="72" w:firstLine="360"/>
              <w:jc w:val="right"/>
              <w:rPr>
                <w:rFonts w:ascii="Times New Roman" w:hAnsi="Times New Roman" w:cs="Times New Roman"/>
                <w:color w:val="000000"/>
                <w:sz w:val="13"/>
                <w:szCs w:val="13"/>
              </w:rPr>
            </w:pPr>
          </w:p>
        </w:tc>
        <w:tc>
          <w:tcPr>
            <w:tcW w:w="709" w:type="dxa"/>
          </w:tcPr>
          <w:p w:rsidR="00777661" w:rsidRPr="005C7B83" w:rsidRDefault="00777661" w:rsidP="00D26213">
            <w:pPr>
              <w:tabs>
                <w:tab w:val="center" w:pos="1106"/>
              </w:tabs>
              <w:spacing w:line="240" w:lineRule="exact"/>
              <w:ind w:left="113" w:right="14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42" w:type="dxa"/>
          </w:tcPr>
          <w:p w:rsidR="00777661" w:rsidRPr="005C7B83" w:rsidRDefault="00777661">
            <w:pPr>
              <w:spacing w:line="240" w:lineRule="exact"/>
              <w:ind w:left="-1620" w:right="72" w:firstLine="360"/>
              <w:jc w:val="right"/>
              <w:rPr>
                <w:rFonts w:ascii="Times New Roman" w:hAnsi="Times New Roman" w:cs="Times New Roman"/>
                <w:color w:val="000000"/>
                <w:sz w:val="13"/>
                <w:szCs w:val="13"/>
              </w:rPr>
            </w:pPr>
          </w:p>
        </w:tc>
        <w:tc>
          <w:tcPr>
            <w:tcW w:w="708" w:type="dxa"/>
          </w:tcPr>
          <w:p w:rsidR="00777661" w:rsidRPr="005C7B83" w:rsidRDefault="00777661" w:rsidP="00D26213">
            <w:pPr>
              <w:spacing w:line="240" w:lineRule="exact"/>
              <w:ind w:right="98"/>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(7)</w:t>
            </w:r>
          </w:p>
        </w:tc>
        <w:tc>
          <w:tcPr>
            <w:tcW w:w="142" w:type="dxa"/>
          </w:tcPr>
          <w:p w:rsidR="00777661" w:rsidRPr="005C7B83" w:rsidRDefault="00777661" w:rsidP="00D26213">
            <w:pPr>
              <w:spacing w:line="240" w:lineRule="exact"/>
              <w:ind w:left="-1620" w:right="98" w:firstLine="360"/>
              <w:jc w:val="right"/>
              <w:rPr>
                <w:rFonts w:ascii="Times New Roman" w:hAnsi="Times New Roman" w:cs="Times New Roman"/>
                <w:color w:val="000000"/>
                <w:sz w:val="13"/>
                <w:szCs w:val="13"/>
              </w:rPr>
            </w:pPr>
          </w:p>
        </w:tc>
        <w:tc>
          <w:tcPr>
            <w:tcW w:w="632" w:type="dxa"/>
          </w:tcPr>
          <w:p w:rsidR="00777661" w:rsidRPr="005C7B83" w:rsidRDefault="00777661"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182</w:t>
            </w:r>
          </w:p>
        </w:tc>
        <w:tc>
          <w:tcPr>
            <w:tcW w:w="142" w:type="dxa"/>
          </w:tcPr>
          <w:p w:rsidR="00777661" w:rsidRPr="005C7B83" w:rsidRDefault="00777661">
            <w:pPr>
              <w:spacing w:line="240" w:lineRule="exact"/>
              <w:ind w:left="-1620" w:right="72" w:firstLine="360"/>
              <w:jc w:val="right"/>
              <w:rPr>
                <w:rFonts w:ascii="Times New Roman" w:hAnsi="Times New Roman" w:cs="Times New Roman"/>
                <w:color w:val="000000"/>
                <w:sz w:val="13"/>
                <w:szCs w:val="13"/>
              </w:rPr>
            </w:pPr>
          </w:p>
        </w:tc>
        <w:tc>
          <w:tcPr>
            <w:tcW w:w="708" w:type="dxa"/>
          </w:tcPr>
          <w:p w:rsidR="00777661" w:rsidRPr="005C7B83" w:rsidRDefault="00777661"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83</w:t>
            </w:r>
          </w:p>
        </w:tc>
        <w:tc>
          <w:tcPr>
            <w:tcW w:w="142" w:type="dxa"/>
          </w:tcPr>
          <w:p w:rsidR="00777661" w:rsidRPr="005C7B83" w:rsidRDefault="00777661">
            <w:pPr>
              <w:spacing w:line="240" w:lineRule="exact"/>
              <w:ind w:left="-1620" w:right="72" w:firstLine="360"/>
              <w:jc w:val="right"/>
              <w:rPr>
                <w:rFonts w:ascii="Times New Roman" w:hAnsi="Times New Roman" w:cs="Times New Roman"/>
                <w:color w:val="000000"/>
                <w:sz w:val="13"/>
                <w:szCs w:val="13"/>
              </w:rPr>
            </w:pPr>
          </w:p>
        </w:tc>
        <w:tc>
          <w:tcPr>
            <w:tcW w:w="709" w:type="dxa"/>
          </w:tcPr>
          <w:p w:rsidR="00777661" w:rsidRPr="005C7B83" w:rsidRDefault="00777661"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42" w:type="dxa"/>
          </w:tcPr>
          <w:p w:rsidR="00777661" w:rsidRPr="005C7B83" w:rsidRDefault="00777661">
            <w:pPr>
              <w:spacing w:line="240" w:lineRule="exact"/>
              <w:ind w:left="-1620" w:right="72" w:firstLine="360"/>
              <w:jc w:val="right"/>
              <w:rPr>
                <w:rFonts w:ascii="Times New Roman" w:hAnsi="Times New Roman" w:cs="Times New Roman"/>
                <w:color w:val="000000"/>
                <w:sz w:val="13"/>
                <w:szCs w:val="13"/>
              </w:rPr>
            </w:pPr>
          </w:p>
        </w:tc>
        <w:tc>
          <w:tcPr>
            <w:tcW w:w="785" w:type="dxa"/>
            <w:vAlign w:val="center"/>
          </w:tcPr>
          <w:p w:rsidR="00777661" w:rsidRPr="005C7B83" w:rsidRDefault="00777661" w:rsidP="00D26213">
            <w:pPr>
              <w:spacing w:line="240" w:lineRule="exact"/>
              <w:ind w:right="98"/>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cs/>
              </w:rPr>
              <w:t xml:space="preserve">          (1</w:t>
            </w:r>
            <w:r w:rsidRPr="005C7B83">
              <w:rPr>
                <w:rFonts w:ascii="Times New Roman" w:hAnsi="Times New Roman" w:cs="Times New Roman"/>
                <w:color w:val="000000"/>
                <w:sz w:val="13"/>
                <w:szCs w:val="13"/>
              </w:rPr>
              <w:t>7)</w:t>
            </w:r>
          </w:p>
        </w:tc>
      </w:tr>
      <w:tr w:rsidR="00BB3030" w:rsidRPr="005C7B83" w:rsidTr="00C55AEA">
        <w:trPr>
          <w:gridAfter w:val="1"/>
          <w:wAfter w:w="20" w:type="dxa"/>
        </w:trPr>
        <w:tc>
          <w:tcPr>
            <w:tcW w:w="3261" w:type="dxa"/>
          </w:tcPr>
          <w:p w:rsidR="00BB3030" w:rsidRPr="005C7B83" w:rsidRDefault="00BB3030" w:rsidP="00D26213">
            <w:pPr>
              <w:spacing w:line="240" w:lineRule="exact"/>
              <w:ind w:left="397" w:right="170" w:hanging="170"/>
              <w:rPr>
                <w:rFonts w:ascii="Times New Roman" w:hAnsi="Times New Roman" w:cs="Times New Roman"/>
                <w:sz w:val="12"/>
                <w:szCs w:val="12"/>
              </w:rPr>
            </w:pPr>
            <w:r w:rsidRPr="005C7B83">
              <w:rPr>
                <w:rFonts w:ascii="Times New Roman" w:hAnsi="Times New Roman" w:cs="Times New Roman"/>
                <w:sz w:val="12"/>
                <w:szCs w:val="12"/>
              </w:rPr>
              <w:t>General Card Services Limited</w:t>
            </w:r>
          </w:p>
        </w:tc>
        <w:tc>
          <w:tcPr>
            <w:tcW w:w="623" w:type="dxa"/>
            <w:vAlign w:val="bottom"/>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44</w:t>
            </w:r>
          </w:p>
        </w:tc>
        <w:tc>
          <w:tcPr>
            <w:tcW w:w="180" w:type="dxa"/>
          </w:tcPr>
          <w:p w:rsidR="00BB3030" w:rsidRPr="005C7B83" w:rsidRDefault="00BB3030">
            <w:pPr>
              <w:tabs>
                <w:tab w:val="decimal" w:pos="1106"/>
              </w:tabs>
              <w:spacing w:line="240" w:lineRule="exact"/>
              <w:jc w:val="right"/>
              <w:rPr>
                <w:rFonts w:ascii="Times New Roman" w:hAnsi="Times New Roman" w:cs="Times New Roman"/>
                <w:color w:val="000000"/>
                <w:sz w:val="13"/>
                <w:szCs w:val="13"/>
              </w:rPr>
            </w:pPr>
          </w:p>
        </w:tc>
        <w:tc>
          <w:tcPr>
            <w:tcW w:w="756" w:type="dxa"/>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8</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09" w:type="dxa"/>
          </w:tcPr>
          <w:p w:rsidR="00BB3030" w:rsidRPr="005C7B83" w:rsidRDefault="00BB3030" w:rsidP="00D26213">
            <w:pPr>
              <w:tabs>
                <w:tab w:val="center" w:pos="1106"/>
              </w:tabs>
              <w:spacing w:line="240" w:lineRule="exact"/>
              <w:ind w:left="113" w:right="14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08" w:type="dxa"/>
          </w:tcPr>
          <w:p w:rsidR="00BB3030" w:rsidRPr="005C7B83" w:rsidRDefault="00BB3030" w:rsidP="00D26213">
            <w:pPr>
              <w:spacing w:line="240" w:lineRule="exact"/>
              <w:ind w:right="98"/>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(1)</w:t>
            </w:r>
          </w:p>
        </w:tc>
        <w:tc>
          <w:tcPr>
            <w:tcW w:w="142" w:type="dxa"/>
            <w:vAlign w:val="bottom"/>
          </w:tcPr>
          <w:p w:rsidR="00BB3030" w:rsidRPr="005C7B83" w:rsidRDefault="00BB3030" w:rsidP="00D26213">
            <w:pPr>
              <w:spacing w:line="240" w:lineRule="exact"/>
              <w:ind w:left="-1620" w:right="98" w:firstLine="360"/>
              <w:jc w:val="right"/>
              <w:rPr>
                <w:rFonts w:ascii="Times New Roman" w:hAnsi="Times New Roman" w:cs="Times New Roman"/>
                <w:color w:val="000000"/>
                <w:sz w:val="13"/>
                <w:szCs w:val="13"/>
              </w:rPr>
            </w:pPr>
          </w:p>
        </w:tc>
        <w:tc>
          <w:tcPr>
            <w:tcW w:w="632" w:type="dxa"/>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68</w:t>
            </w:r>
          </w:p>
        </w:tc>
        <w:tc>
          <w:tcPr>
            <w:tcW w:w="142" w:type="dxa"/>
          </w:tcPr>
          <w:p w:rsidR="00BB3030" w:rsidRPr="005C7B83" w:rsidRDefault="00BB3030">
            <w:pPr>
              <w:tabs>
                <w:tab w:val="decimal" w:pos="1106"/>
              </w:tabs>
              <w:spacing w:line="240" w:lineRule="exact"/>
              <w:jc w:val="right"/>
              <w:rPr>
                <w:rFonts w:ascii="Times New Roman" w:hAnsi="Times New Roman" w:cs="Times New Roman"/>
                <w:color w:val="000000"/>
                <w:sz w:val="13"/>
                <w:szCs w:val="13"/>
              </w:rPr>
            </w:pPr>
          </w:p>
        </w:tc>
        <w:tc>
          <w:tcPr>
            <w:tcW w:w="708" w:type="dxa"/>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9</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09"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85"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highlight w:val="yellow"/>
              </w:rPr>
            </w:pPr>
            <w:r w:rsidRPr="005C7B83">
              <w:rPr>
                <w:rFonts w:ascii="Times New Roman" w:hAnsi="Times New Roman" w:cs="Times New Roman"/>
                <w:color w:val="000000"/>
                <w:sz w:val="13"/>
                <w:szCs w:val="13"/>
                <w:cs/>
              </w:rPr>
              <w:t>-</w:t>
            </w:r>
          </w:p>
        </w:tc>
      </w:tr>
      <w:tr w:rsidR="00BB3030" w:rsidRPr="005C7B83" w:rsidTr="00C55AEA">
        <w:trPr>
          <w:gridAfter w:val="1"/>
          <w:wAfter w:w="20" w:type="dxa"/>
        </w:trPr>
        <w:tc>
          <w:tcPr>
            <w:tcW w:w="3261" w:type="dxa"/>
          </w:tcPr>
          <w:p w:rsidR="00BB3030" w:rsidRPr="005C7B83" w:rsidRDefault="00BB3030" w:rsidP="00D26213">
            <w:pPr>
              <w:spacing w:line="240" w:lineRule="exact"/>
              <w:ind w:left="397" w:right="170" w:hanging="170"/>
              <w:rPr>
                <w:rFonts w:ascii="Times New Roman" w:hAnsi="Times New Roman" w:cs="Times New Roman"/>
                <w:sz w:val="12"/>
                <w:szCs w:val="12"/>
              </w:rPr>
            </w:pPr>
            <w:r w:rsidRPr="005C7B83">
              <w:rPr>
                <w:rFonts w:ascii="Times New Roman" w:hAnsi="Times New Roman" w:cs="Times New Roman"/>
                <w:sz w:val="12"/>
                <w:szCs w:val="12"/>
              </w:rPr>
              <w:t>Krungsriayudhya Card Company Limited</w:t>
            </w:r>
          </w:p>
        </w:tc>
        <w:tc>
          <w:tcPr>
            <w:tcW w:w="623" w:type="dxa"/>
            <w:vAlign w:val="bottom"/>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8</w:t>
            </w:r>
          </w:p>
        </w:tc>
        <w:tc>
          <w:tcPr>
            <w:tcW w:w="180"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56" w:type="dxa"/>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28</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09" w:type="dxa"/>
          </w:tcPr>
          <w:p w:rsidR="00BB3030" w:rsidRPr="005C7B83" w:rsidRDefault="00BB3030" w:rsidP="00D26213">
            <w:pPr>
              <w:tabs>
                <w:tab w:val="center" w:pos="1106"/>
              </w:tabs>
              <w:spacing w:line="240" w:lineRule="exact"/>
              <w:ind w:left="113" w:right="14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08" w:type="dxa"/>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40</w:t>
            </w:r>
          </w:p>
        </w:tc>
        <w:tc>
          <w:tcPr>
            <w:tcW w:w="142" w:type="dxa"/>
            <w:vAlign w:val="bottom"/>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632" w:type="dxa"/>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18</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08" w:type="dxa"/>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46</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09" w:type="dxa"/>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cs/>
              </w:rPr>
              <w:t xml:space="preserve"> </w:t>
            </w:r>
            <w:r w:rsidRPr="005C7B83">
              <w:rPr>
                <w:rFonts w:ascii="Times New Roman" w:hAnsi="Times New Roman" w:cs="Times New Roman"/>
                <w:color w:val="000000"/>
                <w:sz w:val="13"/>
                <w:szCs w:val="13"/>
              </w:rPr>
              <w:t>1</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85" w:type="dxa"/>
          </w:tcPr>
          <w:p w:rsidR="00BB3030" w:rsidRPr="005C7B83" w:rsidRDefault="00BB3030" w:rsidP="00D26213">
            <w:pPr>
              <w:spacing w:line="240" w:lineRule="exact"/>
              <w:ind w:right="109"/>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46</w:t>
            </w:r>
          </w:p>
        </w:tc>
      </w:tr>
      <w:tr w:rsidR="00BB3030" w:rsidRPr="005C7B83" w:rsidTr="00C55AEA">
        <w:trPr>
          <w:gridAfter w:val="1"/>
          <w:wAfter w:w="20" w:type="dxa"/>
        </w:trPr>
        <w:tc>
          <w:tcPr>
            <w:tcW w:w="3261" w:type="dxa"/>
          </w:tcPr>
          <w:p w:rsidR="00BB3030" w:rsidRPr="005C7B83" w:rsidRDefault="00BB3030" w:rsidP="00D26213">
            <w:pPr>
              <w:tabs>
                <w:tab w:val="right" w:pos="5760"/>
              </w:tabs>
              <w:spacing w:line="240" w:lineRule="exact"/>
              <w:ind w:left="397" w:right="170" w:hanging="170"/>
              <w:rPr>
                <w:rFonts w:ascii="Times New Roman" w:hAnsi="Times New Roman" w:cs="Times New Roman"/>
                <w:sz w:val="12"/>
                <w:szCs w:val="12"/>
              </w:rPr>
            </w:pPr>
            <w:r w:rsidRPr="005C7B83">
              <w:rPr>
                <w:rFonts w:ascii="Times New Roman" w:hAnsi="Times New Roman" w:cs="Times New Roman"/>
                <w:sz w:val="12"/>
                <w:szCs w:val="12"/>
              </w:rPr>
              <w:t>Siam Realty and Services</w:t>
            </w:r>
            <w:r w:rsidRPr="005C7B83">
              <w:rPr>
                <w:rFonts w:ascii="Times New Roman" w:hAnsi="Times New Roman" w:cs="Times New Roman"/>
                <w:sz w:val="12"/>
                <w:szCs w:val="12"/>
                <w:cs/>
              </w:rPr>
              <w:t xml:space="preserve"> </w:t>
            </w:r>
            <w:r w:rsidRPr="005C7B83">
              <w:rPr>
                <w:rFonts w:ascii="Times New Roman" w:hAnsi="Times New Roman" w:cs="Times New Roman"/>
                <w:sz w:val="12"/>
                <w:szCs w:val="12"/>
              </w:rPr>
              <w:t>Security Company Limited</w:t>
            </w:r>
          </w:p>
        </w:tc>
        <w:tc>
          <w:tcPr>
            <w:tcW w:w="623" w:type="dxa"/>
            <w:vAlign w:val="bottom"/>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2</w:t>
            </w:r>
          </w:p>
        </w:tc>
        <w:tc>
          <w:tcPr>
            <w:tcW w:w="180" w:type="dxa"/>
          </w:tcPr>
          <w:p w:rsidR="00BB3030" w:rsidRPr="005C7B83" w:rsidRDefault="00BB3030">
            <w:pPr>
              <w:tabs>
                <w:tab w:val="decimal" w:pos="1106"/>
              </w:tabs>
              <w:spacing w:line="240" w:lineRule="exact"/>
              <w:jc w:val="right"/>
              <w:rPr>
                <w:rFonts w:ascii="Times New Roman" w:hAnsi="Times New Roman" w:cs="Times New Roman"/>
                <w:color w:val="000000"/>
                <w:sz w:val="13"/>
                <w:szCs w:val="13"/>
              </w:rPr>
            </w:pPr>
          </w:p>
        </w:tc>
        <w:tc>
          <w:tcPr>
            <w:tcW w:w="756" w:type="dxa"/>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1</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09" w:type="dxa"/>
          </w:tcPr>
          <w:p w:rsidR="00BB3030" w:rsidRPr="005C7B83" w:rsidRDefault="00BB3030" w:rsidP="00D26213">
            <w:pPr>
              <w:tabs>
                <w:tab w:val="center" w:pos="1106"/>
              </w:tabs>
              <w:spacing w:line="240" w:lineRule="exact"/>
              <w:ind w:left="113" w:right="14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08" w:type="dxa"/>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69</w:t>
            </w:r>
          </w:p>
        </w:tc>
        <w:tc>
          <w:tcPr>
            <w:tcW w:w="142" w:type="dxa"/>
            <w:vAlign w:val="bottom"/>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632" w:type="dxa"/>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4</w:t>
            </w:r>
          </w:p>
        </w:tc>
        <w:tc>
          <w:tcPr>
            <w:tcW w:w="142" w:type="dxa"/>
          </w:tcPr>
          <w:p w:rsidR="00BB3030" w:rsidRPr="005C7B83" w:rsidRDefault="00BB3030">
            <w:pPr>
              <w:tabs>
                <w:tab w:val="decimal" w:pos="1106"/>
              </w:tabs>
              <w:spacing w:line="240" w:lineRule="exact"/>
              <w:jc w:val="right"/>
              <w:rPr>
                <w:rFonts w:ascii="Times New Roman" w:hAnsi="Times New Roman" w:cs="Times New Roman"/>
                <w:color w:val="000000"/>
                <w:sz w:val="13"/>
                <w:szCs w:val="13"/>
              </w:rPr>
            </w:pPr>
          </w:p>
        </w:tc>
        <w:tc>
          <w:tcPr>
            <w:tcW w:w="708" w:type="dxa"/>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2</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09"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85" w:type="dxa"/>
          </w:tcPr>
          <w:p w:rsidR="00BB3030" w:rsidRPr="005C7B83" w:rsidRDefault="00BB3030" w:rsidP="00D26213">
            <w:pPr>
              <w:spacing w:line="240" w:lineRule="exact"/>
              <w:ind w:right="109"/>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135</w:t>
            </w:r>
          </w:p>
        </w:tc>
      </w:tr>
      <w:tr w:rsidR="00BB3030" w:rsidRPr="005C7B83" w:rsidTr="00C55AEA">
        <w:trPr>
          <w:gridAfter w:val="1"/>
          <w:wAfter w:w="20" w:type="dxa"/>
        </w:trPr>
        <w:tc>
          <w:tcPr>
            <w:tcW w:w="3261" w:type="dxa"/>
          </w:tcPr>
          <w:p w:rsidR="00BB3030" w:rsidRPr="005C7B83" w:rsidRDefault="00BB3030" w:rsidP="00D26213">
            <w:pPr>
              <w:tabs>
                <w:tab w:val="right" w:pos="5760"/>
              </w:tabs>
              <w:spacing w:line="240" w:lineRule="exact"/>
              <w:ind w:left="397" w:right="170" w:hanging="170"/>
              <w:rPr>
                <w:rFonts w:ascii="Times New Roman" w:hAnsi="Times New Roman" w:cs="Times New Roman"/>
                <w:sz w:val="12"/>
                <w:szCs w:val="12"/>
              </w:rPr>
            </w:pPr>
            <w:r w:rsidRPr="005C7B83">
              <w:rPr>
                <w:rFonts w:ascii="Times New Roman" w:hAnsi="Times New Roman" w:cs="Times New Roman"/>
                <w:sz w:val="12"/>
                <w:szCs w:val="12"/>
              </w:rPr>
              <w:t>Total Services Solutions Public Company Limited</w:t>
            </w:r>
          </w:p>
        </w:tc>
        <w:tc>
          <w:tcPr>
            <w:tcW w:w="623"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80" w:type="dxa"/>
          </w:tcPr>
          <w:p w:rsidR="00BB3030" w:rsidRPr="005C7B83" w:rsidRDefault="00BB3030">
            <w:pPr>
              <w:tabs>
                <w:tab w:val="decimal" w:pos="1106"/>
              </w:tabs>
              <w:spacing w:line="240" w:lineRule="exact"/>
              <w:jc w:val="right"/>
              <w:rPr>
                <w:rFonts w:ascii="Times New Roman" w:hAnsi="Times New Roman" w:cs="Times New Roman"/>
                <w:color w:val="000000"/>
                <w:sz w:val="13"/>
                <w:szCs w:val="13"/>
              </w:rPr>
            </w:pPr>
          </w:p>
        </w:tc>
        <w:tc>
          <w:tcPr>
            <w:tcW w:w="756"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rPr>
              <w:t>-</w:t>
            </w:r>
          </w:p>
        </w:tc>
        <w:tc>
          <w:tcPr>
            <w:tcW w:w="142" w:type="dxa"/>
          </w:tcPr>
          <w:p w:rsidR="00BB3030" w:rsidRPr="005C7B83" w:rsidRDefault="00BB3030" w:rsidP="00D26213">
            <w:pPr>
              <w:tabs>
                <w:tab w:val="center" w:pos="1106"/>
              </w:tabs>
              <w:spacing w:line="240" w:lineRule="exact"/>
              <w:ind w:left="113" w:firstLine="360"/>
              <w:jc w:val="center"/>
              <w:rPr>
                <w:rFonts w:ascii="Times New Roman" w:hAnsi="Times New Roman" w:cs="Times New Roman"/>
                <w:color w:val="000000"/>
                <w:sz w:val="13"/>
                <w:szCs w:val="13"/>
              </w:rPr>
            </w:pPr>
          </w:p>
        </w:tc>
        <w:tc>
          <w:tcPr>
            <w:tcW w:w="709" w:type="dxa"/>
          </w:tcPr>
          <w:p w:rsidR="00BB3030" w:rsidRPr="005C7B83" w:rsidRDefault="00BB3030" w:rsidP="00D26213">
            <w:pPr>
              <w:tabs>
                <w:tab w:val="decimal" w:pos="579"/>
              </w:tabs>
              <w:spacing w:line="240" w:lineRule="exact"/>
              <w:ind w:right="143"/>
              <w:jc w:val="both"/>
              <w:rPr>
                <w:rFonts w:ascii="Times New Roman" w:hAnsi="Times New Roman" w:cs="Times New Roman"/>
                <w:color w:val="000000"/>
                <w:sz w:val="13"/>
                <w:szCs w:val="13"/>
              </w:rPr>
            </w:pPr>
            <w:r w:rsidRPr="005C7B83">
              <w:rPr>
                <w:rFonts w:ascii="Times New Roman" w:hAnsi="Times New Roman" w:cs="Times New Roman"/>
                <w:color w:val="000000"/>
                <w:sz w:val="13"/>
                <w:szCs w:val="13"/>
              </w:rPr>
              <w:t>2</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08" w:type="dxa"/>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12</w:t>
            </w:r>
          </w:p>
        </w:tc>
        <w:tc>
          <w:tcPr>
            <w:tcW w:w="142" w:type="dxa"/>
            <w:vAlign w:val="bottom"/>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632"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42" w:type="dxa"/>
          </w:tcPr>
          <w:p w:rsidR="00BB3030" w:rsidRPr="005C7B83" w:rsidRDefault="00BB3030">
            <w:pPr>
              <w:tabs>
                <w:tab w:val="decimal" w:pos="1106"/>
              </w:tabs>
              <w:spacing w:line="240" w:lineRule="exact"/>
              <w:jc w:val="right"/>
              <w:rPr>
                <w:rFonts w:ascii="Times New Roman" w:hAnsi="Times New Roman" w:cs="Times New Roman"/>
                <w:color w:val="000000"/>
                <w:sz w:val="13"/>
                <w:szCs w:val="13"/>
              </w:rPr>
            </w:pPr>
          </w:p>
        </w:tc>
        <w:tc>
          <w:tcPr>
            <w:tcW w:w="708"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09"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 xml:space="preserve">       </w:t>
            </w:r>
            <w:r w:rsidRPr="005C7B83">
              <w:rPr>
                <w:rFonts w:ascii="Times New Roman" w:hAnsi="Times New Roman" w:cs="Times New Roman"/>
                <w:color w:val="000000"/>
                <w:sz w:val="13"/>
                <w:szCs w:val="13"/>
              </w:rPr>
              <w:t>5</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85" w:type="dxa"/>
          </w:tcPr>
          <w:p w:rsidR="00BB3030" w:rsidRPr="005C7B83" w:rsidRDefault="00BB3030" w:rsidP="00D26213">
            <w:pPr>
              <w:spacing w:line="240" w:lineRule="exact"/>
              <w:ind w:right="109"/>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cs/>
              </w:rPr>
              <w:t xml:space="preserve">    </w:t>
            </w:r>
            <w:r w:rsidRPr="005C7B83">
              <w:rPr>
                <w:rFonts w:ascii="Times New Roman" w:hAnsi="Times New Roman" w:cs="Times New Roman"/>
                <w:color w:val="000000"/>
                <w:sz w:val="13"/>
                <w:szCs w:val="13"/>
              </w:rPr>
              <w:t>12</w:t>
            </w:r>
          </w:p>
        </w:tc>
      </w:tr>
      <w:tr w:rsidR="00BB3030" w:rsidRPr="005C7B83" w:rsidTr="00C55AEA">
        <w:trPr>
          <w:gridAfter w:val="1"/>
          <w:wAfter w:w="20" w:type="dxa"/>
        </w:trPr>
        <w:tc>
          <w:tcPr>
            <w:tcW w:w="3261" w:type="dxa"/>
          </w:tcPr>
          <w:p w:rsidR="00BB3030" w:rsidRPr="005C7B83" w:rsidRDefault="00BB3030" w:rsidP="00D26213">
            <w:pPr>
              <w:spacing w:line="240" w:lineRule="exact"/>
              <w:ind w:left="397" w:right="7" w:hanging="170"/>
              <w:rPr>
                <w:rFonts w:ascii="Times New Roman" w:hAnsi="Times New Roman" w:cs="Times New Roman"/>
                <w:sz w:val="12"/>
                <w:szCs w:val="12"/>
              </w:rPr>
            </w:pPr>
            <w:r w:rsidRPr="005C7B83">
              <w:rPr>
                <w:rFonts w:ascii="Times New Roman" w:hAnsi="Times New Roman" w:cs="Times New Roman"/>
                <w:sz w:val="12"/>
                <w:szCs w:val="12"/>
              </w:rPr>
              <w:t xml:space="preserve">Krungsri Asset Management Company Limited </w:t>
            </w:r>
          </w:p>
        </w:tc>
        <w:tc>
          <w:tcPr>
            <w:tcW w:w="623"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80"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56" w:type="dxa"/>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208</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09" w:type="dxa"/>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1</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08" w:type="dxa"/>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6</w:t>
            </w:r>
          </w:p>
        </w:tc>
        <w:tc>
          <w:tcPr>
            <w:tcW w:w="142" w:type="dxa"/>
            <w:vAlign w:val="bottom"/>
          </w:tcPr>
          <w:p w:rsidR="00BB3030" w:rsidRPr="005C7B83" w:rsidRDefault="00BB3030" w:rsidP="00D26213">
            <w:pPr>
              <w:spacing w:line="240" w:lineRule="exact"/>
              <w:ind w:left="-1620" w:right="143" w:firstLine="360"/>
              <w:jc w:val="right"/>
              <w:rPr>
                <w:rFonts w:ascii="Times New Roman" w:hAnsi="Times New Roman" w:cs="Times New Roman"/>
                <w:color w:val="000000"/>
                <w:sz w:val="13"/>
                <w:szCs w:val="13"/>
              </w:rPr>
            </w:pPr>
          </w:p>
        </w:tc>
        <w:tc>
          <w:tcPr>
            <w:tcW w:w="632"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08" w:type="dxa"/>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cs/>
              </w:rPr>
              <w:t xml:space="preserve">    </w:t>
            </w:r>
            <w:r w:rsidRPr="005C7B83">
              <w:rPr>
                <w:rFonts w:ascii="Times New Roman" w:hAnsi="Times New Roman" w:cs="Times New Roman"/>
                <w:color w:val="000000"/>
                <w:sz w:val="13"/>
                <w:szCs w:val="13"/>
              </w:rPr>
              <w:t>228</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09"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 xml:space="preserve">     </w:t>
            </w:r>
            <w:r w:rsidRPr="005C7B83">
              <w:rPr>
                <w:rFonts w:ascii="Times New Roman" w:hAnsi="Times New Roman" w:cs="Times New Roman"/>
                <w:color w:val="000000"/>
                <w:sz w:val="13"/>
                <w:szCs w:val="13"/>
              </w:rPr>
              <w:t>19</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85" w:type="dxa"/>
          </w:tcPr>
          <w:p w:rsidR="00BB3030" w:rsidRPr="005C7B83" w:rsidRDefault="00BB3030" w:rsidP="00D26213">
            <w:pPr>
              <w:spacing w:line="240" w:lineRule="exact"/>
              <w:ind w:right="109"/>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cs/>
              </w:rPr>
              <w:t xml:space="preserve">     </w:t>
            </w:r>
            <w:r w:rsidRPr="005C7B83">
              <w:rPr>
                <w:rFonts w:ascii="Times New Roman" w:hAnsi="Times New Roman" w:cs="Times New Roman"/>
                <w:color w:val="000000"/>
                <w:sz w:val="13"/>
                <w:szCs w:val="13"/>
              </w:rPr>
              <w:t>4</w:t>
            </w:r>
          </w:p>
        </w:tc>
      </w:tr>
      <w:tr w:rsidR="00BB3030" w:rsidRPr="005C7B83" w:rsidTr="00D26213">
        <w:trPr>
          <w:gridAfter w:val="1"/>
          <w:wAfter w:w="20" w:type="dxa"/>
        </w:trPr>
        <w:tc>
          <w:tcPr>
            <w:tcW w:w="3261" w:type="dxa"/>
          </w:tcPr>
          <w:p w:rsidR="00BB3030" w:rsidRPr="005C7B83" w:rsidRDefault="00BB3030" w:rsidP="00D26213">
            <w:pPr>
              <w:spacing w:line="240" w:lineRule="exact"/>
              <w:ind w:left="397" w:right="7" w:hanging="170"/>
              <w:rPr>
                <w:rFonts w:ascii="Times New Roman" w:hAnsi="Times New Roman" w:cs="Times New Roman"/>
                <w:sz w:val="12"/>
                <w:szCs w:val="12"/>
              </w:rPr>
            </w:pPr>
            <w:r w:rsidRPr="005C7B83">
              <w:rPr>
                <w:rFonts w:ascii="Times New Roman" w:hAnsi="Times New Roman" w:cs="Times New Roman"/>
                <w:sz w:val="12"/>
                <w:szCs w:val="12"/>
              </w:rPr>
              <w:t>Krungsri Ayudhya AMC Limited</w:t>
            </w:r>
          </w:p>
        </w:tc>
        <w:tc>
          <w:tcPr>
            <w:tcW w:w="623"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80"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2</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09" w:type="dxa"/>
          </w:tcPr>
          <w:p w:rsidR="00BB3030" w:rsidRPr="005C7B83" w:rsidRDefault="00BB3030" w:rsidP="00D26213">
            <w:pPr>
              <w:tabs>
                <w:tab w:val="center" w:pos="1106"/>
              </w:tabs>
              <w:spacing w:line="240" w:lineRule="exact"/>
              <w:ind w:left="113" w:right="14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42" w:type="dxa"/>
          </w:tcPr>
          <w:p w:rsidR="00BB3030" w:rsidRPr="005C7B83" w:rsidRDefault="00BB3030" w:rsidP="00D26213">
            <w:pPr>
              <w:tabs>
                <w:tab w:val="center" w:pos="1106"/>
              </w:tabs>
              <w:spacing w:line="240" w:lineRule="exact"/>
              <w:ind w:left="113" w:right="72" w:firstLine="360"/>
              <w:jc w:val="center"/>
              <w:rPr>
                <w:rFonts w:ascii="Times New Roman" w:hAnsi="Times New Roman" w:cs="Times New Roman"/>
                <w:color w:val="000000"/>
                <w:sz w:val="13"/>
                <w:szCs w:val="13"/>
              </w:rPr>
            </w:pPr>
          </w:p>
        </w:tc>
        <w:tc>
          <w:tcPr>
            <w:tcW w:w="708"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42" w:type="dxa"/>
            <w:vAlign w:val="bottom"/>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632"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08"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09"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85" w:type="dxa"/>
            <w:vAlign w:val="center"/>
          </w:tcPr>
          <w:p w:rsidR="00BB3030" w:rsidRPr="005C7B83" w:rsidRDefault="00BB3030" w:rsidP="00D26213">
            <w:pPr>
              <w:spacing w:line="240" w:lineRule="exact"/>
              <w:ind w:right="98"/>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cs/>
              </w:rPr>
              <w:t xml:space="preserve">         (</w:t>
            </w:r>
            <w:r w:rsidRPr="005C7B83">
              <w:rPr>
                <w:rFonts w:ascii="Times New Roman" w:hAnsi="Times New Roman" w:cs="Times New Roman"/>
                <w:color w:val="000000"/>
                <w:sz w:val="13"/>
                <w:szCs w:val="13"/>
              </w:rPr>
              <w:t>1)</w:t>
            </w:r>
          </w:p>
        </w:tc>
      </w:tr>
      <w:tr w:rsidR="00BB3030" w:rsidRPr="005C7B83" w:rsidTr="00C55AEA">
        <w:trPr>
          <w:gridAfter w:val="1"/>
          <w:wAfter w:w="20" w:type="dxa"/>
        </w:trPr>
        <w:tc>
          <w:tcPr>
            <w:tcW w:w="3261" w:type="dxa"/>
          </w:tcPr>
          <w:p w:rsidR="00BB3030" w:rsidRPr="005C7B83" w:rsidRDefault="00BB3030" w:rsidP="00D26213">
            <w:pPr>
              <w:spacing w:line="240" w:lineRule="exact"/>
              <w:ind w:left="397" w:right="170" w:hanging="170"/>
              <w:rPr>
                <w:rFonts w:ascii="Times New Roman" w:hAnsi="Times New Roman" w:cs="Times New Roman"/>
                <w:sz w:val="12"/>
                <w:szCs w:val="12"/>
              </w:rPr>
            </w:pPr>
            <w:r w:rsidRPr="005C7B83">
              <w:rPr>
                <w:rFonts w:ascii="Times New Roman" w:hAnsi="Times New Roman" w:cs="Times New Roman"/>
                <w:sz w:val="12"/>
                <w:szCs w:val="12"/>
              </w:rPr>
              <w:t>Krungsri Securities Public Company Limited</w:t>
            </w:r>
          </w:p>
        </w:tc>
        <w:tc>
          <w:tcPr>
            <w:tcW w:w="623"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80" w:type="dxa"/>
          </w:tcPr>
          <w:p w:rsidR="00BB3030" w:rsidRPr="005C7B83" w:rsidRDefault="00BB3030">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4</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09" w:type="dxa"/>
          </w:tcPr>
          <w:p w:rsidR="00BB3030" w:rsidRPr="005C7B83" w:rsidRDefault="00BB3030" w:rsidP="00D26213">
            <w:pPr>
              <w:tabs>
                <w:tab w:val="decimal" w:pos="579"/>
              </w:tabs>
              <w:spacing w:line="240" w:lineRule="exact"/>
              <w:ind w:right="-15"/>
              <w:jc w:val="both"/>
              <w:rPr>
                <w:rFonts w:ascii="Times New Roman" w:hAnsi="Times New Roman" w:cs="Times New Roman"/>
                <w:color w:val="000000"/>
                <w:sz w:val="13"/>
                <w:szCs w:val="13"/>
              </w:rPr>
            </w:pPr>
            <w:r w:rsidRPr="005C7B83">
              <w:rPr>
                <w:rFonts w:ascii="Times New Roman" w:hAnsi="Times New Roman" w:cs="Times New Roman"/>
                <w:color w:val="000000"/>
                <w:sz w:val="13"/>
                <w:szCs w:val="13"/>
              </w:rPr>
              <w:t>3</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08" w:type="dxa"/>
          </w:tcPr>
          <w:p w:rsidR="00BB3030" w:rsidRPr="005C7B83" w:rsidRDefault="00BB3030" w:rsidP="00D26213">
            <w:pPr>
              <w:tabs>
                <w:tab w:val="decimal" w:pos="554"/>
              </w:tabs>
              <w:spacing w:line="240" w:lineRule="exact"/>
              <w:ind w:right="-14"/>
              <w:jc w:val="both"/>
              <w:rPr>
                <w:rFonts w:ascii="Times New Roman" w:hAnsi="Times New Roman" w:cs="Times New Roman"/>
                <w:color w:val="000000"/>
                <w:sz w:val="13"/>
                <w:szCs w:val="13"/>
              </w:rPr>
            </w:pPr>
            <w:r w:rsidRPr="005C7B83">
              <w:rPr>
                <w:rFonts w:ascii="Times New Roman" w:hAnsi="Times New Roman" w:cs="Times New Roman"/>
                <w:color w:val="000000"/>
                <w:sz w:val="13"/>
                <w:szCs w:val="13"/>
              </w:rPr>
              <w:t>1</w:t>
            </w:r>
          </w:p>
        </w:tc>
        <w:tc>
          <w:tcPr>
            <w:tcW w:w="142" w:type="dxa"/>
            <w:vAlign w:val="bottom"/>
          </w:tcPr>
          <w:p w:rsidR="00BB3030" w:rsidRPr="005C7B83" w:rsidRDefault="00BB3030">
            <w:pPr>
              <w:spacing w:line="240" w:lineRule="exact"/>
              <w:ind w:right="143" w:firstLine="360"/>
              <w:jc w:val="right"/>
              <w:rPr>
                <w:rFonts w:ascii="Times New Roman" w:hAnsi="Times New Roman" w:cs="Times New Roman"/>
                <w:color w:val="000000"/>
                <w:sz w:val="13"/>
                <w:szCs w:val="13"/>
              </w:rPr>
            </w:pPr>
          </w:p>
        </w:tc>
        <w:tc>
          <w:tcPr>
            <w:tcW w:w="632"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42" w:type="dxa"/>
          </w:tcPr>
          <w:p w:rsidR="00BB3030" w:rsidRPr="005C7B83" w:rsidRDefault="00BB3030">
            <w:pPr>
              <w:tabs>
                <w:tab w:val="decimal" w:pos="1106"/>
              </w:tabs>
              <w:spacing w:line="240" w:lineRule="exact"/>
              <w:jc w:val="right"/>
              <w:rPr>
                <w:rFonts w:ascii="Times New Roman" w:hAnsi="Times New Roman" w:cs="Times New Roman"/>
                <w:color w:val="000000"/>
                <w:sz w:val="13"/>
                <w:szCs w:val="13"/>
              </w:rPr>
            </w:pPr>
          </w:p>
        </w:tc>
        <w:tc>
          <w:tcPr>
            <w:tcW w:w="708" w:type="dxa"/>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cs/>
              </w:rPr>
              <w:t xml:space="preserve">       </w:t>
            </w:r>
            <w:r w:rsidRPr="005C7B83">
              <w:rPr>
                <w:rFonts w:ascii="Times New Roman" w:hAnsi="Times New Roman" w:cs="Times New Roman"/>
                <w:color w:val="000000"/>
                <w:sz w:val="13"/>
                <w:szCs w:val="13"/>
              </w:rPr>
              <w:t>5</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09" w:type="dxa"/>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cs/>
              </w:rPr>
              <w:t xml:space="preserve">      </w:t>
            </w:r>
            <w:r w:rsidRPr="005C7B83">
              <w:rPr>
                <w:rFonts w:ascii="Times New Roman" w:hAnsi="Times New Roman" w:cs="Times New Roman"/>
                <w:color w:val="000000"/>
                <w:sz w:val="13"/>
                <w:szCs w:val="13"/>
              </w:rPr>
              <w:t>7</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85"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r>
      <w:tr w:rsidR="00BB3030" w:rsidRPr="005C7B83" w:rsidTr="00C55AEA">
        <w:trPr>
          <w:gridAfter w:val="1"/>
          <w:wAfter w:w="20" w:type="dxa"/>
        </w:trPr>
        <w:tc>
          <w:tcPr>
            <w:tcW w:w="3261" w:type="dxa"/>
          </w:tcPr>
          <w:p w:rsidR="00BB3030" w:rsidRPr="005C7B83" w:rsidRDefault="00BB3030" w:rsidP="00D26213">
            <w:pPr>
              <w:spacing w:line="240" w:lineRule="exact"/>
              <w:ind w:left="397" w:right="170" w:hanging="170"/>
              <w:rPr>
                <w:rFonts w:ascii="Times New Roman" w:hAnsi="Times New Roman" w:cs="Times New Roman"/>
                <w:sz w:val="12"/>
                <w:szCs w:val="12"/>
                <w:highlight w:val="yellow"/>
              </w:rPr>
            </w:pPr>
            <w:r w:rsidRPr="005C7B83">
              <w:rPr>
                <w:rFonts w:ascii="Times New Roman" w:hAnsi="Times New Roman" w:cs="Times New Roman"/>
                <w:sz w:val="12"/>
                <w:szCs w:val="12"/>
              </w:rPr>
              <w:t>Krungsri Nimble Company Limited</w:t>
            </w:r>
          </w:p>
        </w:tc>
        <w:tc>
          <w:tcPr>
            <w:tcW w:w="623"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80" w:type="dxa"/>
          </w:tcPr>
          <w:p w:rsidR="00BB3030" w:rsidRPr="005C7B83" w:rsidRDefault="00BB3030">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11</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09" w:type="dxa"/>
          </w:tcPr>
          <w:p w:rsidR="00BB3030" w:rsidRPr="005C7B83" w:rsidRDefault="00BB3030" w:rsidP="005C7B83">
            <w:pPr>
              <w:tabs>
                <w:tab w:val="center" w:pos="1106"/>
              </w:tabs>
              <w:spacing w:line="240" w:lineRule="exact"/>
              <w:ind w:left="113" w:right="14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08" w:type="dxa"/>
          </w:tcPr>
          <w:p w:rsidR="00BB3030" w:rsidRPr="005C7B83" w:rsidRDefault="00BB3030" w:rsidP="00D26213">
            <w:pPr>
              <w:tabs>
                <w:tab w:val="decimal" w:pos="554"/>
              </w:tabs>
              <w:spacing w:line="240" w:lineRule="exact"/>
              <w:ind w:right="-14"/>
              <w:jc w:val="both"/>
              <w:rPr>
                <w:rFonts w:ascii="Times New Roman" w:hAnsi="Times New Roman" w:cs="Times New Roman"/>
                <w:color w:val="000000"/>
                <w:sz w:val="13"/>
                <w:szCs w:val="13"/>
              </w:rPr>
            </w:pPr>
            <w:r w:rsidRPr="005C7B83">
              <w:rPr>
                <w:rFonts w:ascii="Times New Roman" w:hAnsi="Times New Roman" w:cs="Times New Roman"/>
                <w:color w:val="000000"/>
                <w:sz w:val="13"/>
                <w:szCs w:val="13"/>
              </w:rPr>
              <w:t>7</w:t>
            </w:r>
          </w:p>
        </w:tc>
        <w:tc>
          <w:tcPr>
            <w:tcW w:w="142" w:type="dxa"/>
            <w:vAlign w:val="bottom"/>
          </w:tcPr>
          <w:p w:rsidR="00BB3030" w:rsidRPr="005C7B83" w:rsidRDefault="00BB3030">
            <w:pPr>
              <w:spacing w:line="240" w:lineRule="exact"/>
              <w:ind w:right="143" w:firstLine="360"/>
              <w:jc w:val="right"/>
              <w:rPr>
                <w:rFonts w:ascii="Times New Roman" w:hAnsi="Times New Roman" w:cs="Times New Roman"/>
                <w:color w:val="000000"/>
                <w:sz w:val="13"/>
                <w:szCs w:val="13"/>
              </w:rPr>
            </w:pPr>
          </w:p>
        </w:tc>
        <w:tc>
          <w:tcPr>
            <w:tcW w:w="632"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08"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09"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85"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r>
      <w:tr w:rsidR="00BB3030" w:rsidRPr="005C7B83" w:rsidTr="00C55AEA">
        <w:trPr>
          <w:gridAfter w:val="1"/>
          <w:wAfter w:w="20" w:type="dxa"/>
        </w:trPr>
        <w:tc>
          <w:tcPr>
            <w:tcW w:w="3261" w:type="dxa"/>
          </w:tcPr>
          <w:p w:rsidR="00BB3030" w:rsidRPr="005C7B83" w:rsidRDefault="00BB3030" w:rsidP="00D26213">
            <w:pPr>
              <w:spacing w:line="240" w:lineRule="exact"/>
              <w:ind w:left="397" w:right="170" w:hanging="170"/>
              <w:rPr>
                <w:rFonts w:ascii="Times New Roman" w:hAnsi="Times New Roman" w:cs="Times New Roman"/>
                <w:sz w:val="12"/>
                <w:szCs w:val="12"/>
              </w:rPr>
            </w:pPr>
            <w:r w:rsidRPr="005C7B83">
              <w:rPr>
                <w:rFonts w:ascii="Times New Roman" w:hAnsi="Times New Roman" w:cs="Times New Roman"/>
                <w:sz w:val="12"/>
                <w:szCs w:val="12"/>
              </w:rPr>
              <w:t>Krungsri Life Assurance Broker Limited</w:t>
            </w:r>
          </w:p>
        </w:tc>
        <w:tc>
          <w:tcPr>
            <w:tcW w:w="623"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80"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56" w:type="dxa"/>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1</w:t>
            </w:r>
          </w:p>
        </w:tc>
        <w:tc>
          <w:tcPr>
            <w:tcW w:w="142" w:type="dxa"/>
          </w:tcPr>
          <w:p w:rsidR="00BB3030" w:rsidRPr="005C7B83" w:rsidRDefault="00BB3030" w:rsidP="00D26213">
            <w:pPr>
              <w:spacing w:line="240" w:lineRule="exact"/>
              <w:ind w:right="143" w:firstLine="360"/>
              <w:jc w:val="right"/>
              <w:rPr>
                <w:rFonts w:ascii="Times New Roman" w:hAnsi="Times New Roman" w:cs="Times New Roman"/>
                <w:color w:val="000000"/>
                <w:sz w:val="13"/>
                <w:szCs w:val="13"/>
              </w:rPr>
            </w:pPr>
          </w:p>
        </w:tc>
        <w:tc>
          <w:tcPr>
            <w:tcW w:w="709" w:type="dxa"/>
          </w:tcPr>
          <w:p w:rsidR="00BB3030" w:rsidRPr="005C7B83" w:rsidRDefault="00BB3030" w:rsidP="005C7B83">
            <w:pPr>
              <w:tabs>
                <w:tab w:val="center" w:pos="1106"/>
              </w:tabs>
              <w:spacing w:line="240" w:lineRule="exact"/>
              <w:ind w:left="113" w:right="14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42" w:type="dxa"/>
          </w:tcPr>
          <w:p w:rsidR="00BB3030" w:rsidRPr="005C7B83" w:rsidRDefault="00BB3030" w:rsidP="00D26213">
            <w:pPr>
              <w:tabs>
                <w:tab w:val="center" w:pos="1106"/>
              </w:tabs>
              <w:spacing w:line="240" w:lineRule="exact"/>
              <w:ind w:left="113" w:firstLine="360"/>
              <w:jc w:val="center"/>
              <w:rPr>
                <w:rFonts w:ascii="Times New Roman" w:hAnsi="Times New Roman" w:cs="Times New Roman"/>
                <w:color w:val="000000"/>
                <w:sz w:val="13"/>
                <w:szCs w:val="13"/>
              </w:rPr>
            </w:pPr>
          </w:p>
        </w:tc>
        <w:tc>
          <w:tcPr>
            <w:tcW w:w="708"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42" w:type="dxa"/>
            <w:vAlign w:val="bottom"/>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632"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08"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09" w:type="dxa"/>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cs/>
              </w:rPr>
              <w:t xml:space="preserve">      </w:t>
            </w:r>
            <w:r w:rsidRPr="005C7B83">
              <w:rPr>
                <w:rFonts w:ascii="Times New Roman" w:hAnsi="Times New Roman" w:cs="Times New Roman"/>
                <w:color w:val="000000"/>
                <w:sz w:val="13"/>
                <w:szCs w:val="13"/>
              </w:rPr>
              <w:t>1</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85"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r>
      <w:tr w:rsidR="00BB3030" w:rsidRPr="005C7B83" w:rsidTr="00C55AEA">
        <w:trPr>
          <w:gridAfter w:val="1"/>
          <w:wAfter w:w="20" w:type="dxa"/>
        </w:trPr>
        <w:tc>
          <w:tcPr>
            <w:tcW w:w="3261" w:type="dxa"/>
          </w:tcPr>
          <w:p w:rsidR="00BB3030" w:rsidRPr="005C7B83" w:rsidRDefault="00BB3030" w:rsidP="00D26213">
            <w:pPr>
              <w:spacing w:line="240" w:lineRule="exact"/>
              <w:ind w:left="397" w:right="170" w:hanging="170"/>
              <w:rPr>
                <w:rFonts w:ascii="Times New Roman" w:hAnsi="Times New Roman" w:cs="Times New Roman"/>
                <w:sz w:val="12"/>
                <w:szCs w:val="12"/>
              </w:rPr>
            </w:pPr>
            <w:r w:rsidRPr="005C7B83">
              <w:rPr>
                <w:rFonts w:ascii="Times New Roman" w:hAnsi="Times New Roman" w:cs="Times New Roman"/>
                <w:sz w:val="12"/>
                <w:szCs w:val="12"/>
              </w:rPr>
              <w:t>Krungsri General Insurance Broker Limited</w:t>
            </w:r>
          </w:p>
        </w:tc>
        <w:tc>
          <w:tcPr>
            <w:tcW w:w="623"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80"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56" w:type="dxa"/>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1</w:t>
            </w:r>
          </w:p>
        </w:tc>
        <w:tc>
          <w:tcPr>
            <w:tcW w:w="142" w:type="dxa"/>
          </w:tcPr>
          <w:p w:rsidR="00BB3030" w:rsidRPr="005C7B83" w:rsidRDefault="00BB3030" w:rsidP="00D26213">
            <w:pPr>
              <w:spacing w:line="240" w:lineRule="exact"/>
              <w:ind w:right="143" w:firstLine="360"/>
              <w:jc w:val="right"/>
              <w:rPr>
                <w:rFonts w:ascii="Times New Roman" w:hAnsi="Times New Roman" w:cs="Times New Roman"/>
                <w:color w:val="000000"/>
                <w:sz w:val="13"/>
                <w:szCs w:val="13"/>
              </w:rPr>
            </w:pPr>
          </w:p>
        </w:tc>
        <w:tc>
          <w:tcPr>
            <w:tcW w:w="709" w:type="dxa"/>
          </w:tcPr>
          <w:p w:rsidR="00BB3030" w:rsidRPr="005C7B83" w:rsidRDefault="00BB3030" w:rsidP="005C7B83">
            <w:pPr>
              <w:tabs>
                <w:tab w:val="center" w:pos="1106"/>
              </w:tabs>
              <w:spacing w:line="240" w:lineRule="exact"/>
              <w:ind w:left="113" w:right="14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08"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42" w:type="dxa"/>
            <w:vAlign w:val="bottom"/>
          </w:tcPr>
          <w:p w:rsidR="00BB3030" w:rsidRPr="005C7B83" w:rsidRDefault="00BB3030">
            <w:pPr>
              <w:spacing w:line="240" w:lineRule="exact"/>
              <w:ind w:left="-1620" w:right="72" w:firstLine="360"/>
              <w:jc w:val="center"/>
              <w:rPr>
                <w:rFonts w:ascii="Times New Roman" w:hAnsi="Times New Roman" w:cs="Times New Roman"/>
                <w:color w:val="000000"/>
                <w:sz w:val="13"/>
                <w:szCs w:val="13"/>
              </w:rPr>
            </w:pPr>
          </w:p>
        </w:tc>
        <w:tc>
          <w:tcPr>
            <w:tcW w:w="632"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cs/>
              </w:rPr>
            </w:pPr>
            <w:r w:rsidRPr="005C7B83">
              <w:rPr>
                <w:rFonts w:ascii="Times New Roman" w:hAnsi="Times New Roman" w:cs="Times New Roman"/>
                <w:color w:val="000000"/>
                <w:sz w:val="13"/>
                <w:szCs w:val="13"/>
                <w:cs/>
              </w:rPr>
              <w:t>-</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08"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cs/>
              </w:rPr>
            </w:pPr>
            <w:r w:rsidRPr="005C7B83">
              <w:rPr>
                <w:rFonts w:ascii="Times New Roman" w:hAnsi="Times New Roman" w:cs="Times New Roman"/>
                <w:color w:val="000000"/>
                <w:sz w:val="13"/>
                <w:szCs w:val="13"/>
                <w:cs/>
              </w:rPr>
              <w:t>-</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09" w:type="dxa"/>
          </w:tcPr>
          <w:p w:rsidR="00BB3030" w:rsidRPr="005C7B83" w:rsidRDefault="00BB3030" w:rsidP="00D26213">
            <w:pPr>
              <w:spacing w:line="240" w:lineRule="exact"/>
              <w:ind w:right="143"/>
              <w:jc w:val="right"/>
              <w:rPr>
                <w:rFonts w:ascii="Times New Roman" w:hAnsi="Times New Roman" w:cs="Times New Roman"/>
                <w:color w:val="000000"/>
                <w:sz w:val="13"/>
                <w:szCs w:val="13"/>
                <w:cs/>
              </w:rPr>
            </w:pPr>
            <w:r w:rsidRPr="005C7B83">
              <w:rPr>
                <w:rFonts w:ascii="Times New Roman" w:hAnsi="Times New Roman" w:cs="Times New Roman"/>
                <w:color w:val="000000"/>
                <w:sz w:val="13"/>
                <w:szCs w:val="13"/>
                <w:cs/>
              </w:rPr>
              <w:t xml:space="preserve">     </w:t>
            </w:r>
            <w:r w:rsidRPr="005C7B83">
              <w:rPr>
                <w:rFonts w:ascii="Times New Roman" w:hAnsi="Times New Roman" w:cs="Times New Roman"/>
                <w:color w:val="000000"/>
                <w:sz w:val="13"/>
                <w:szCs w:val="13"/>
              </w:rPr>
              <w:t>2</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85"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r>
      <w:tr w:rsidR="00BB3030" w:rsidRPr="005C7B83" w:rsidTr="00C55AEA">
        <w:trPr>
          <w:gridAfter w:val="1"/>
          <w:wAfter w:w="20" w:type="dxa"/>
        </w:trPr>
        <w:tc>
          <w:tcPr>
            <w:tcW w:w="3261" w:type="dxa"/>
          </w:tcPr>
          <w:p w:rsidR="00BB3030" w:rsidRPr="005C7B83" w:rsidRDefault="00BB3030" w:rsidP="00D26213">
            <w:pPr>
              <w:spacing w:line="240" w:lineRule="exact"/>
              <w:ind w:left="397" w:right="170" w:hanging="170"/>
              <w:rPr>
                <w:rFonts w:ascii="Times New Roman" w:hAnsi="Times New Roman" w:cs="Times New Roman"/>
                <w:sz w:val="12"/>
                <w:szCs w:val="12"/>
              </w:rPr>
            </w:pPr>
            <w:r w:rsidRPr="005C7B83">
              <w:rPr>
                <w:rFonts w:ascii="Times New Roman" w:hAnsi="Times New Roman" w:cs="Times New Roman"/>
                <w:sz w:val="12"/>
                <w:szCs w:val="12"/>
              </w:rPr>
              <w:t>Krungsri Leasing Services Company Limited</w:t>
            </w:r>
          </w:p>
        </w:tc>
        <w:tc>
          <w:tcPr>
            <w:tcW w:w="623" w:type="dxa"/>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87</w:t>
            </w:r>
          </w:p>
        </w:tc>
        <w:tc>
          <w:tcPr>
            <w:tcW w:w="180"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56" w:type="dxa"/>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1</w:t>
            </w:r>
          </w:p>
        </w:tc>
        <w:tc>
          <w:tcPr>
            <w:tcW w:w="142" w:type="dxa"/>
          </w:tcPr>
          <w:p w:rsidR="00BB3030" w:rsidRPr="005C7B83" w:rsidRDefault="00BB3030" w:rsidP="00D26213">
            <w:pPr>
              <w:spacing w:line="240" w:lineRule="exact"/>
              <w:ind w:right="143" w:firstLine="360"/>
              <w:jc w:val="right"/>
              <w:rPr>
                <w:rFonts w:ascii="Times New Roman" w:hAnsi="Times New Roman" w:cs="Times New Roman"/>
                <w:color w:val="000000"/>
                <w:sz w:val="13"/>
                <w:szCs w:val="13"/>
              </w:rPr>
            </w:pPr>
          </w:p>
        </w:tc>
        <w:tc>
          <w:tcPr>
            <w:tcW w:w="709" w:type="dxa"/>
          </w:tcPr>
          <w:p w:rsidR="00BB3030" w:rsidRPr="005C7B83" w:rsidRDefault="00BB3030" w:rsidP="00D26213">
            <w:pPr>
              <w:tabs>
                <w:tab w:val="decimal" w:pos="579"/>
              </w:tabs>
              <w:spacing w:line="240" w:lineRule="exact"/>
              <w:ind w:right="-15"/>
              <w:jc w:val="both"/>
              <w:rPr>
                <w:rFonts w:ascii="Times New Roman" w:hAnsi="Times New Roman" w:cs="Times New Roman"/>
                <w:color w:val="000000"/>
                <w:sz w:val="13"/>
                <w:szCs w:val="13"/>
              </w:rPr>
            </w:pPr>
            <w:r w:rsidRPr="005C7B83">
              <w:rPr>
                <w:rFonts w:ascii="Times New Roman" w:hAnsi="Times New Roman" w:cs="Times New Roman"/>
                <w:color w:val="000000"/>
                <w:sz w:val="13"/>
                <w:szCs w:val="13"/>
              </w:rPr>
              <w:t>1</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08"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42" w:type="dxa"/>
            <w:vAlign w:val="bottom"/>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632" w:type="dxa"/>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82</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08"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cs/>
              </w:rPr>
            </w:pPr>
            <w:r w:rsidRPr="005C7B83">
              <w:rPr>
                <w:rFonts w:ascii="Times New Roman" w:hAnsi="Times New Roman" w:cs="Times New Roman"/>
                <w:color w:val="000000"/>
                <w:sz w:val="13"/>
                <w:szCs w:val="13"/>
                <w:cs/>
              </w:rPr>
              <w:t>-</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09" w:type="dxa"/>
          </w:tcPr>
          <w:p w:rsidR="00BB3030" w:rsidRPr="005C7B83" w:rsidRDefault="00BB3030" w:rsidP="00D26213">
            <w:pPr>
              <w:spacing w:line="240" w:lineRule="exact"/>
              <w:ind w:right="143"/>
              <w:jc w:val="right"/>
              <w:rPr>
                <w:rFonts w:ascii="Times New Roman" w:hAnsi="Times New Roman" w:cs="Times New Roman"/>
                <w:color w:val="000000"/>
                <w:sz w:val="13"/>
                <w:szCs w:val="13"/>
                <w:cs/>
              </w:rPr>
            </w:pPr>
            <w:r w:rsidRPr="005C7B83">
              <w:rPr>
                <w:rFonts w:ascii="Times New Roman" w:hAnsi="Times New Roman" w:cs="Times New Roman"/>
                <w:color w:val="000000"/>
                <w:sz w:val="13"/>
                <w:szCs w:val="13"/>
                <w:cs/>
              </w:rPr>
              <w:t xml:space="preserve">      </w:t>
            </w:r>
            <w:r w:rsidRPr="005C7B83">
              <w:rPr>
                <w:rFonts w:ascii="Times New Roman" w:hAnsi="Times New Roman" w:cs="Times New Roman"/>
                <w:color w:val="000000"/>
                <w:sz w:val="13"/>
                <w:szCs w:val="13"/>
              </w:rPr>
              <w:t>1</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85"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r>
      <w:tr w:rsidR="00BB3030" w:rsidRPr="005C7B83" w:rsidTr="00C55AEA">
        <w:trPr>
          <w:gridAfter w:val="1"/>
          <w:wAfter w:w="20" w:type="dxa"/>
          <w:trHeight w:val="66"/>
        </w:trPr>
        <w:tc>
          <w:tcPr>
            <w:tcW w:w="3261" w:type="dxa"/>
          </w:tcPr>
          <w:p w:rsidR="00BB3030" w:rsidRPr="005C7B83" w:rsidRDefault="00BB3030" w:rsidP="00D26213">
            <w:pPr>
              <w:spacing w:line="240" w:lineRule="exact"/>
              <w:ind w:left="397" w:right="170" w:hanging="170"/>
              <w:rPr>
                <w:rFonts w:ascii="Times New Roman" w:hAnsi="Times New Roman" w:cs="Times New Roman"/>
                <w:sz w:val="12"/>
                <w:szCs w:val="12"/>
              </w:rPr>
            </w:pPr>
            <w:r w:rsidRPr="005C7B83">
              <w:rPr>
                <w:rFonts w:ascii="Times New Roman" w:hAnsi="Times New Roman" w:cs="Times New Roman"/>
                <w:sz w:val="12"/>
                <w:szCs w:val="12"/>
              </w:rPr>
              <w:t>Hattha Kaksekar Limited</w:t>
            </w:r>
          </w:p>
        </w:tc>
        <w:tc>
          <w:tcPr>
            <w:tcW w:w="623" w:type="dxa"/>
            <w:vAlign w:val="bottom"/>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18</w:t>
            </w:r>
          </w:p>
        </w:tc>
        <w:tc>
          <w:tcPr>
            <w:tcW w:w="180"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56" w:type="dxa"/>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14</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09" w:type="dxa"/>
          </w:tcPr>
          <w:p w:rsidR="00BB3030" w:rsidRPr="005C7B83" w:rsidRDefault="00BB3030" w:rsidP="005C7B83">
            <w:pPr>
              <w:tabs>
                <w:tab w:val="center" w:pos="1106"/>
              </w:tabs>
              <w:spacing w:line="240" w:lineRule="exact"/>
              <w:ind w:left="113" w:right="14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08"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42" w:type="dxa"/>
            <w:vAlign w:val="bottom"/>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632" w:type="dxa"/>
          </w:tcPr>
          <w:p w:rsidR="00BB3030" w:rsidRPr="005C7B83" w:rsidRDefault="00BB3030" w:rsidP="00D26213">
            <w:pPr>
              <w:spacing w:line="240" w:lineRule="exact"/>
              <w:ind w:right="143"/>
              <w:jc w:val="right"/>
              <w:rPr>
                <w:rFonts w:ascii="Times New Roman" w:hAnsi="Times New Roman" w:cs="Times New Roman"/>
                <w:color w:val="000000"/>
                <w:sz w:val="13"/>
                <w:szCs w:val="13"/>
                <w:cs/>
              </w:rPr>
            </w:pPr>
            <w:r w:rsidRPr="005C7B83">
              <w:rPr>
                <w:rFonts w:ascii="Times New Roman" w:hAnsi="Times New Roman" w:cs="Times New Roman"/>
                <w:color w:val="000000"/>
                <w:sz w:val="13"/>
                <w:szCs w:val="13"/>
              </w:rPr>
              <w:t>9</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08" w:type="dxa"/>
          </w:tcPr>
          <w:p w:rsidR="00BB3030" w:rsidRPr="005C7B83" w:rsidRDefault="00BB3030" w:rsidP="00D26213">
            <w:pPr>
              <w:spacing w:line="240" w:lineRule="exact"/>
              <w:ind w:right="143"/>
              <w:jc w:val="right"/>
              <w:rPr>
                <w:rFonts w:ascii="Times New Roman" w:hAnsi="Times New Roman" w:cs="Times New Roman"/>
                <w:color w:val="000000"/>
                <w:sz w:val="13"/>
                <w:szCs w:val="13"/>
                <w:cs/>
              </w:rPr>
            </w:pPr>
            <w:r w:rsidRPr="005C7B83">
              <w:rPr>
                <w:rFonts w:ascii="Times New Roman" w:hAnsi="Times New Roman" w:cs="Times New Roman"/>
                <w:color w:val="000000"/>
                <w:sz w:val="13"/>
                <w:szCs w:val="13"/>
              </w:rPr>
              <w:t>18</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09"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cs/>
              </w:rPr>
            </w:pPr>
            <w:r w:rsidRPr="005C7B83">
              <w:rPr>
                <w:rFonts w:ascii="Times New Roman" w:hAnsi="Times New Roman" w:cs="Times New Roman"/>
                <w:color w:val="000000"/>
                <w:sz w:val="13"/>
                <w:szCs w:val="13"/>
                <w:cs/>
              </w:rPr>
              <w:t>-</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85"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cs/>
              </w:rPr>
            </w:pPr>
            <w:r w:rsidRPr="005C7B83">
              <w:rPr>
                <w:rFonts w:ascii="Times New Roman" w:hAnsi="Times New Roman" w:cs="Times New Roman"/>
                <w:color w:val="000000"/>
                <w:sz w:val="13"/>
                <w:szCs w:val="13"/>
                <w:cs/>
              </w:rPr>
              <w:t>-</w:t>
            </w:r>
          </w:p>
        </w:tc>
      </w:tr>
      <w:tr w:rsidR="00BB3030" w:rsidRPr="005C7B83" w:rsidTr="00C55AEA">
        <w:trPr>
          <w:gridAfter w:val="1"/>
          <w:wAfter w:w="20" w:type="dxa"/>
        </w:trPr>
        <w:tc>
          <w:tcPr>
            <w:tcW w:w="3261" w:type="dxa"/>
          </w:tcPr>
          <w:p w:rsidR="00BB3030" w:rsidRPr="005C7B83" w:rsidRDefault="00BB3030" w:rsidP="00D26213">
            <w:pPr>
              <w:spacing w:line="240" w:lineRule="exact"/>
              <w:ind w:left="397" w:right="170" w:hanging="170"/>
              <w:rPr>
                <w:rFonts w:ascii="Times New Roman" w:hAnsi="Times New Roman" w:cs="Times New Roman"/>
                <w:sz w:val="12"/>
                <w:szCs w:val="12"/>
              </w:rPr>
            </w:pPr>
            <w:r w:rsidRPr="005C7B83">
              <w:rPr>
                <w:rFonts w:ascii="Times New Roman" w:hAnsi="Times New Roman" w:cs="Times New Roman"/>
                <w:sz w:val="12"/>
                <w:szCs w:val="12"/>
              </w:rPr>
              <w:t>Krungsri Finnovate Company Limited</w:t>
            </w:r>
          </w:p>
        </w:tc>
        <w:tc>
          <w:tcPr>
            <w:tcW w:w="623" w:type="dxa"/>
            <w:vAlign w:val="bottom"/>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80"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56" w:type="dxa"/>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5</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09" w:type="dxa"/>
          </w:tcPr>
          <w:p w:rsidR="00BB3030" w:rsidRPr="005C7B83" w:rsidRDefault="00BB3030" w:rsidP="005C7B83">
            <w:pPr>
              <w:tabs>
                <w:tab w:val="center" w:pos="1106"/>
              </w:tabs>
              <w:spacing w:line="240" w:lineRule="exact"/>
              <w:ind w:left="113" w:right="14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08"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42" w:type="dxa"/>
            <w:vAlign w:val="bottom"/>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632"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cs/>
              </w:rPr>
            </w:pPr>
            <w:r w:rsidRPr="005C7B83">
              <w:rPr>
                <w:rFonts w:ascii="Times New Roman" w:hAnsi="Times New Roman" w:cs="Times New Roman"/>
                <w:color w:val="000000"/>
                <w:sz w:val="13"/>
                <w:szCs w:val="13"/>
                <w:cs/>
              </w:rPr>
              <w:t>-</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08" w:type="dxa"/>
          </w:tcPr>
          <w:p w:rsidR="00BB3030" w:rsidRPr="005C7B83" w:rsidRDefault="00BB3030" w:rsidP="00D26213">
            <w:pPr>
              <w:spacing w:line="240" w:lineRule="exact"/>
              <w:ind w:right="143"/>
              <w:jc w:val="right"/>
              <w:rPr>
                <w:rFonts w:ascii="Times New Roman" w:hAnsi="Times New Roman" w:cs="Times New Roman"/>
                <w:color w:val="000000"/>
                <w:sz w:val="13"/>
                <w:szCs w:val="13"/>
                <w:cs/>
              </w:rPr>
            </w:pPr>
            <w:r w:rsidRPr="005C7B83">
              <w:rPr>
                <w:rFonts w:ascii="Times New Roman" w:hAnsi="Times New Roman" w:cs="Times New Roman"/>
                <w:color w:val="000000"/>
                <w:sz w:val="13"/>
                <w:szCs w:val="13"/>
                <w:cs/>
              </w:rPr>
              <w:t xml:space="preserve">       </w:t>
            </w:r>
            <w:r w:rsidRPr="005C7B83">
              <w:rPr>
                <w:rFonts w:ascii="Times New Roman" w:hAnsi="Times New Roman" w:cs="Times New Roman"/>
                <w:color w:val="000000"/>
                <w:sz w:val="13"/>
                <w:szCs w:val="13"/>
              </w:rPr>
              <w:t>7</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09"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cs/>
              </w:rPr>
            </w:pPr>
            <w:r w:rsidRPr="005C7B83">
              <w:rPr>
                <w:rFonts w:ascii="Times New Roman" w:hAnsi="Times New Roman" w:cs="Times New Roman"/>
                <w:color w:val="000000"/>
                <w:sz w:val="13"/>
                <w:szCs w:val="13"/>
                <w:cs/>
              </w:rPr>
              <w:t>-</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85"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r>
      <w:tr w:rsidR="00BB3030" w:rsidRPr="005C7B83" w:rsidTr="00BA6334">
        <w:trPr>
          <w:gridAfter w:val="1"/>
          <w:wAfter w:w="20" w:type="dxa"/>
        </w:trPr>
        <w:tc>
          <w:tcPr>
            <w:tcW w:w="3261" w:type="dxa"/>
          </w:tcPr>
          <w:p w:rsidR="00BB3030" w:rsidRPr="005C7B83" w:rsidRDefault="00BB3030" w:rsidP="00D26213">
            <w:pPr>
              <w:tabs>
                <w:tab w:val="right" w:pos="5760"/>
              </w:tabs>
              <w:spacing w:line="240" w:lineRule="exact"/>
              <w:ind w:left="-284" w:firstLine="1134"/>
              <w:rPr>
                <w:rFonts w:ascii="Times New Roman" w:hAnsi="Times New Roman" w:cs="Times New Roman"/>
                <w:sz w:val="12"/>
                <w:szCs w:val="12"/>
              </w:rPr>
            </w:pPr>
            <w:r w:rsidRPr="005C7B83">
              <w:rPr>
                <w:rFonts w:ascii="Times New Roman" w:hAnsi="Times New Roman" w:cs="Times New Roman"/>
                <w:sz w:val="12"/>
                <w:szCs w:val="12"/>
              </w:rPr>
              <w:t>Total</w:t>
            </w:r>
          </w:p>
        </w:tc>
        <w:tc>
          <w:tcPr>
            <w:tcW w:w="623" w:type="dxa"/>
            <w:tcBorders>
              <w:top w:val="single" w:sz="4" w:space="0" w:color="auto"/>
              <w:bottom w:val="single" w:sz="4" w:space="0" w:color="auto"/>
            </w:tcBorders>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428</w:t>
            </w:r>
          </w:p>
        </w:tc>
        <w:tc>
          <w:tcPr>
            <w:tcW w:w="180"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tcPr>
          <w:p w:rsidR="00BB3030" w:rsidRPr="005C7B83" w:rsidRDefault="00BB3030" w:rsidP="00D26213">
            <w:pPr>
              <w:tabs>
                <w:tab w:val="decimal" w:pos="615"/>
              </w:tabs>
              <w:spacing w:line="240" w:lineRule="exact"/>
              <w:ind w:right="-15"/>
              <w:jc w:val="both"/>
              <w:rPr>
                <w:rFonts w:ascii="Times New Roman" w:hAnsi="Times New Roman" w:cs="Times New Roman"/>
                <w:color w:val="000000"/>
                <w:sz w:val="13"/>
                <w:szCs w:val="13"/>
              </w:rPr>
            </w:pPr>
            <w:r w:rsidRPr="005C7B83">
              <w:rPr>
                <w:rFonts w:ascii="Times New Roman" w:hAnsi="Times New Roman" w:cs="Times New Roman"/>
                <w:color w:val="000000"/>
                <w:sz w:val="13"/>
                <w:szCs w:val="13"/>
              </w:rPr>
              <w:t>685</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tcPr>
          <w:p w:rsidR="00BB3030" w:rsidRPr="005C7B83" w:rsidRDefault="00BB3030" w:rsidP="00D26213">
            <w:pPr>
              <w:tabs>
                <w:tab w:val="decimal" w:pos="579"/>
              </w:tabs>
              <w:spacing w:line="240" w:lineRule="exact"/>
              <w:ind w:right="-15"/>
              <w:jc w:val="both"/>
              <w:rPr>
                <w:rFonts w:ascii="Times New Roman" w:hAnsi="Times New Roman" w:cs="Times New Roman"/>
                <w:color w:val="000000"/>
                <w:sz w:val="13"/>
                <w:szCs w:val="13"/>
              </w:rPr>
            </w:pPr>
            <w:r w:rsidRPr="005C7B83">
              <w:rPr>
                <w:rFonts w:ascii="Times New Roman" w:hAnsi="Times New Roman" w:cs="Times New Roman"/>
                <w:color w:val="000000"/>
                <w:sz w:val="13"/>
                <w:szCs w:val="13"/>
              </w:rPr>
              <w:t>9</w:t>
            </w:r>
          </w:p>
        </w:tc>
        <w:tc>
          <w:tcPr>
            <w:tcW w:w="142" w:type="dxa"/>
          </w:tcPr>
          <w:p w:rsidR="00BB3030" w:rsidRPr="005C7B83" w:rsidRDefault="00BB3030">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bottom w:val="single" w:sz="4" w:space="0" w:color="auto"/>
            </w:tcBorders>
          </w:tcPr>
          <w:p w:rsidR="00BB3030" w:rsidRPr="005C7B83" w:rsidRDefault="00BB3030" w:rsidP="00D26213">
            <w:pPr>
              <w:tabs>
                <w:tab w:val="decimal" w:pos="554"/>
              </w:tabs>
              <w:spacing w:line="240" w:lineRule="exact"/>
              <w:ind w:right="-14"/>
              <w:jc w:val="both"/>
              <w:rPr>
                <w:rFonts w:ascii="Times New Roman" w:hAnsi="Times New Roman" w:cs="Times New Roman"/>
                <w:color w:val="000000"/>
                <w:sz w:val="13"/>
                <w:szCs w:val="13"/>
              </w:rPr>
            </w:pPr>
            <w:r w:rsidRPr="005C7B83">
              <w:rPr>
                <w:rFonts w:ascii="Times New Roman" w:hAnsi="Times New Roman" w:cs="Times New Roman"/>
                <w:color w:val="000000"/>
                <w:sz w:val="13"/>
                <w:szCs w:val="13"/>
              </w:rPr>
              <w:t>297</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492</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780</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cs/>
              </w:rPr>
              <w:t xml:space="preserve">     </w:t>
            </w:r>
            <w:r w:rsidRPr="005C7B83">
              <w:rPr>
                <w:rFonts w:ascii="Times New Roman" w:hAnsi="Times New Roman" w:cs="Times New Roman"/>
                <w:color w:val="000000"/>
                <w:sz w:val="13"/>
                <w:szCs w:val="13"/>
              </w:rPr>
              <w:t>37</w:t>
            </w:r>
          </w:p>
        </w:tc>
        <w:tc>
          <w:tcPr>
            <w:tcW w:w="142" w:type="dxa"/>
          </w:tcPr>
          <w:p w:rsidR="00BB3030" w:rsidRPr="005C7B83" w:rsidRDefault="00BB3030">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bottom w:val="single" w:sz="4" w:space="0" w:color="auto"/>
            </w:tcBorders>
          </w:tcPr>
          <w:p w:rsidR="00BB3030" w:rsidRPr="005C7B83" w:rsidRDefault="00BB3030" w:rsidP="00D26213">
            <w:pPr>
              <w:spacing w:line="240" w:lineRule="exact"/>
              <w:ind w:right="109"/>
              <w:jc w:val="right"/>
              <w:rPr>
                <w:rFonts w:ascii="Times New Roman" w:hAnsi="Times New Roman" w:cs="Times New Roman"/>
                <w:color w:val="000000"/>
                <w:sz w:val="13"/>
                <w:szCs w:val="13"/>
                <w:highlight w:val="yellow"/>
              </w:rPr>
            </w:pPr>
            <w:r w:rsidRPr="005C7B83">
              <w:rPr>
                <w:rFonts w:ascii="Times New Roman" w:hAnsi="Times New Roman" w:cs="Times New Roman"/>
                <w:color w:val="000000"/>
                <w:sz w:val="13"/>
                <w:szCs w:val="13"/>
              </w:rPr>
              <w:t>413</w:t>
            </w:r>
          </w:p>
        </w:tc>
      </w:tr>
      <w:tr w:rsidR="00BB3030" w:rsidRPr="005C7B83" w:rsidTr="00BA6334">
        <w:trPr>
          <w:gridAfter w:val="1"/>
          <w:wAfter w:w="20" w:type="dxa"/>
        </w:trPr>
        <w:tc>
          <w:tcPr>
            <w:tcW w:w="3261" w:type="dxa"/>
          </w:tcPr>
          <w:p w:rsidR="00BB3030" w:rsidRPr="005C7B83" w:rsidRDefault="00BB3030" w:rsidP="00D26213">
            <w:pPr>
              <w:tabs>
                <w:tab w:val="right" w:pos="5760"/>
              </w:tabs>
              <w:spacing w:line="240" w:lineRule="exact"/>
              <w:rPr>
                <w:rFonts w:ascii="Times New Roman" w:hAnsi="Times New Roman" w:cs="Times New Roman"/>
                <w:sz w:val="12"/>
                <w:szCs w:val="12"/>
              </w:rPr>
            </w:pPr>
            <w:r w:rsidRPr="005C7B83">
              <w:rPr>
                <w:rFonts w:ascii="Times New Roman" w:hAnsi="Times New Roman" w:cs="Times New Roman"/>
                <w:b/>
                <w:bCs/>
                <w:sz w:val="12"/>
                <w:szCs w:val="12"/>
              </w:rPr>
              <w:t>Joint ventures</w:t>
            </w:r>
          </w:p>
        </w:tc>
        <w:tc>
          <w:tcPr>
            <w:tcW w:w="623" w:type="dxa"/>
          </w:tcPr>
          <w:p w:rsidR="00BB3030" w:rsidRPr="005C7B83" w:rsidRDefault="00BB3030">
            <w:pPr>
              <w:tabs>
                <w:tab w:val="center" w:pos="1106"/>
              </w:tabs>
              <w:spacing w:line="240" w:lineRule="exact"/>
              <w:ind w:left="113"/>
              <w:jc w:val="center"/>
              <w:rPr>
                <w:rFonts w:ascii="Times New Roman" w:hAnsi="Times New Roman" w:cs="Times New Roman"/>
                <w:color w:val="000000"/>
                <w:sz w:val="13"/>
                <w:szCs w:val="13"/>
              </w:rPr>
            </w:pPr>
          </w:p>
        </w:tc>
        <w:tc>
          <w:tcPr>
            <w:tcW w:w="180" w:type="dxa"/>
          </w:tcPr>
          <w:p w:rsidR="00BB3030" w:rsidRPr="005C7B83" w:rsidRDefault="00BB3030">
            <w:pPr>
              <w:tabs>
                <w:tab w:val="decimal" w:pos="851"/>
                <w:tab w:val="center" w:pos="1106"/>
              </w:tabs>
              <w:spacing w:line="240" w:lineRule="exact"/>
              <w:ind w:left="-669" w:firstLine="180"/>
              <w:jc w:val="center"/>
              <w:rPr>
                <w:rFonts w:ascii="Times New Roman" w:hAnsi="Times New Roman" w:cs="Times New Roman"/>
                <w:color w:val="000000"/>
                <w:sz w:val="13"/>
                <w:szCs w:val="13"/>
              </w:rPr>
            </w:pPr>
          </w:p>
        </w:tc>
        <w:tc>
          <w:tcPr>
            <w:tcW w:w="756" w:type="dxa"/>
          </w:tcPr>
          <w:p w:rsidR="00BB3030" w:rsidRPr="005C7B83" w:rsidRDefault="00BB3030">
            <w:pPr>
              <w:tabs>
                <w:tab w:val="decimal" w:pos="631"/>
              </w:tabs>
              <w:spacing w:line="240" w:lineRule="exact"/>
              <w:ind w:right="-15"/>
              <w:jc w:val="both"/>
              <w:rPr>
                <w:rFonts w:ascii="Times New Roman" w:hAnsi="Times New Roman" w:cs="Times New Roman"/>
                <w:color w:val="000000"/>
                <w:sz w:val="13"/>
                <w:szCs w:val="13"/>
              </w:rPr>
            </w:pPr>
          </w:p>
        </w:tc>
        <w:tc>
          <w:tcPr>
            <w:tcW w:w="142" w:type="dxa"/>
          </w:tcPr>
          <w:p w:rsidR="00BB3030" w:rsidRPr="005C7B83" w:rsidRDefault="00BB3030">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tcPr>
          <w:p w:rsidR="00BB3030" w:rsidRPr="005C7B83" w:rsidRDefault="00BB3030">
            <w:pPr>
              <w:tabs>
                <w:tab w:val="center" w:pos="1106"/>
              </w:tabs>
              <w:spacing w:line="240" w:lineRule="exact"/>
              <w:ind w:left="113"/>
              <w:jc w:val="center"/>
              <w:rPr>
                <w:rFonts w:ascii="Times New Roman" w:hAnsi="Times New Roman" w:cs="Times New Roman"/>
                <w:color w:val="000000"/>
                <w:sz w:val="13"/>
                <w:szCs w:val="13"/>
              </w:rPr>
            </w:pPr>
          </w:p>
        </w:tc>
        <w:tc>
          <w:tcPr>
            <w:tcW w:w="142" w:type="dxa"/>
          </w:tcPr>
          <w:p w:rsidR="00BB3030" w:rsidRPr="005C7B83" w:rsidRDefault="00BB3030">
            <w:pPr>
              <w:tabs>
                <w:tab w:val="center" w:pos="1106"/>
              </w:tabs>
              <w:spacing w:line="240" w:lineRule="exact"/>
              <w:ind w:left="113"/>
              <w:jc w:val="center"/>
              <w:rPr>
                <w:rFonts w:ascii="Times New Roman" w:hAnsi="Times New Roman" w:cs="Times New Roman"/>
                <w:color w:val="000000"/>
                <w:sz w:val="13"/>
                <w:szCs w:val="13"/>
              </w:rPr>
            </w:pPr>
          </w:p>
        </w:tc>
        <w:tc>
          <w:tcPr>
            <w:tcW w:w="708" w:type="dxa"/>
          </w:tcPr>
          <w:p w:rsidR="00BB3030" w:rsidRPr="005C7B83" w:rsidRDefault="00BB3030">
            <w:pPr>
              <w:tabs>
                <w:tab w:val="decimal" w:pos="554"/>
              </w:tabs>
              <w:spacing w:line="240" w:lineRule="exact"/>
              <w:ind w:right="-14"/>
              <w:jc w:val="both"/>
              <w:rPr>
                <w:rFonts w:ascii="Times New Roman" w:hAnsi="Times New Roman" w:cs="Times New Roman"/>
                <w:color w:val="000000"/>
                <w:sz w:val="13"/>
                <w:szCs w:val="13"/>
              </w:rPr>
            </w:pP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632" w:type="dxa"/>
          </w:tcPr>
          <w:p w:rsidR="00BB3030" w:rsidRPr="005C7B83" w:rsidRDefault="00BB3030">
            <w:pPr>
              <w:tabs>
                <w:tab w:val="center" w:pos="1106"/>
              </w:tabs>
              <w:spacing w:line="240" w:lineRule="exact"/>
              <w:ind w:left="113"/>
              <w:jc w:val="center"/>
              <w:rPr>
                <w:rFonts w:ascii="Times New Roman" w:hAnsi="Times New Roman" w:cs="Times New Roman"/>
                <w:color w:val="000000"/>
                <w:sz w:val="15"/>
                <w:szCs w:val="15"/>
              </w:rPr>
            </w:pPr>
          </w:p>
        </w:tc>
        <w:tc>
          <w:tcPr>
            <w:tcW w:w="142" w:type="dxa"/>
          </w:tcPr>
          <w:p w:rsidR="00BB3030" w:rsidRPr="005C7B83" w:rsidRDefault="00BB3030">
            <w:pPr>
              <w:tabs>
                <w:tab w:val="decimal" w:pos="851"/>
                <w:tab w:val="center" w:pos="1106"/>
              </w:tabs>
              <w:spacing w:line="240" w:lineRule="exact"/>
              <w:ind w:left="-669" w:firstLine="180"/>
              <w:jc w:val="center"/>
              <w:rPr>
                <w:rFonts w:ascii="Times New Roman" w:hAnsi="Times New Roman" w:cs="Times New Roman"/>
                <w:color w:val="000000"/>
                <w:sz w:val="15"/>
                <w:szCs w:val="15"/>
              </w:rPr>
            </w:pPr>
          </w:p>
        </w:tc>
        <w:tc>
          <w:tcPr>
            <w:tcW w:w="708" w:type="dxa"/>
          </w:tcPr>
          <w:p w:rsidR="00BB3030" w:rsidRPr="005C7B83" w:rsidRDefault="00BB3030">
            <w:pPr>
              <w:tabs>
                <w:tab w:val="center" w:pos="1106"/>
              </w:tabs>
              <w:spacing w:line="240" w:lineRule="exact"/>
              <w:ind w:left="113"/>
              <w:jc w:val="center"/>
              <w:rPr>
                <w:rFonts w:ascii="Times New Roman" w:hAnsi="Times New Roman" w:cs="Times New Roman"/>
                <w:color w:val="000000"/>
                <w:sz w:val="15"/>
                <w:szCs w:val="15"/>
              </w:rPr>
            </w:pPr>
          </w:p>
        </w:tc>
        <w:tc>
          <w:tcPr>
            <w:tcW w:w="142" w:type="dxa"/>
          </w:tcPr>
          <w:p w:rsidR="00BB3030" w:rsidRPr="005C7B83" w:rsidRDefault="00BB3030">
            <w:pPr>
              <w:tabs>
                <w:tab w:val="center" w:pos="1106"/>
              </w:tabs>
              <w:spacing w:line="240" w:lineRule="exact"/>
              <w:ind w:left="-669" w:firstLine="180"/>
              <w:jc w:val="center"/>
              <w:rPr>
                <w:rFonts w:ascii="Times New Roman" w:hAnsi="Times New Roman" w:cs="Times New Roman"/>
                <w:color w:val="000000"/>
                <w:sz w:val="15"/>
                <w:szCs w:val="15"/>
              </w:rPr>
            </w:pPr>
          </w:p>
        </w:tc>
        <w:tc>
          <w:tcPr>
            <w:tcW w:w="709" w:type="dxa"/>
          </w:tcPr>
          <w:p w:rsidR="00BB3030" w:rsidRPr="005C7B83" w:rsidRDefault="00BB3030">
            <w:pPr>
              <w:tabs>
                <w:tab w:val="center" w:pos="1106"/>
              </w:tabs>
              <w:spacing w:line="240" w:lineRule="exact"/>
              <w:ind w:left="113"/>
              <w:jc w:val="center"/>
              <w:rPr>
                <w:rFonts w:ascii="Times New Roman" w:hAnsi="Times New Roman" w:cs="Times New Roman"/>
                <w:color w:val="000000"/>
                <w:sz w:val="15"/>
                <w:szCs w:val="15"/>
              </w:rPr>
            </w:pPr>
          </w:p>
        </w:tc>
        <w:tc>
          <w:tcPr>
            <w:tcW w:w="142" w:type="dxa"/>
          </w:tcPr>
          <w:p w:rsidR="00BB3030" w:rsidRPr="005C7B83" w:rsidRDefault="00BB3030">
            <w:pPr>
              <w:tabs>
                <w:tab w:val="center" w:pos="1106"/>
              </w:tabs>
              <w:spacing w:line="240" w:lineRule="exact"/>
              <w:ind w:left="113"/>
              <w:jc w:val="center"/>
              <w:rPr>
                <w:rFonts w:ascii="Times New Roman" w:hAnsi="Times New Roman" w:cs="Times New Roman"/>
                <w:color w:val="000000"/>
                <w:sz w:val="15"/>
                <w:szCs w:val="15"/>
              </w:rPr>
            </w:pPr>
          </w:p>
        </w:tc>
        <w:tc>
          <w:tcPr>
            <w:tcW w:w="785" w:type="dxa"/>
          </w:tcPr>
          <w:p w:rsidR="00BB3030" w:rsidRPr="005C7B83" w:rsidRDefault="00BB3030" w:rsidP="00D26213">
            <w:pPr>
              <w:spacing w:line="240" w:lineRule="exact"/>
              <w:ind w:left="113"/>
              <w:jc w:val="center"/>
              <w:rPr>
                <w:rFonts w:ascii="Times New Roman" w:hAnsi="Times New Roman" w:cs="Times New Roman"/>
                <w:color w:val="000000"/>
                <w:sz w:val="13"/>
                <w:szCs w:val="13"/>
                <w:highlight w:val="yellow"/>
              </w:rPr>
            </w:pPr>
          </w:p>
        </w:tc>
      </w:tr>
      <w:tr w:rsidR="00BB3030" w:rsidRPr="005C7B83" w:rsidTr="00C55AEA">
        <w:tc>
          <w:tcPr>
            <w:tcW w:w="3261" w:type="dxa"/>
          </w:tcPr>
          <w:p w:rsidR="00BB3030" w:rsidRPr="005C7B83" w:rsidRDefault="00BB3030" w:rsidP="00D26213">
            <w:pPr>
              <w:tabs>
                <w:tab w:val="right" w:pos="5760"/>
              </w:tabs>
              <w:spacing w:line="240" w:lineRule="exact"/>
              <w:ind w:left="397" w:right="170" w:hanging="170"/>
              <w:rPr>
                <w:rFonts w:ascii="Times New Roman" w:hAnsi="Times New Roman" w:cs="Times New Roman"/>
                <w:b/>
                <w:bCs/>
                <w:color w:val="000000"/>
                <w:sz w:val="12"/>
                <w:szCs w:val="12"/>
              </w:rPr>
            </w:pPr>
            <w:r w:rsidRPr="005C7B83">
              <w:rPr>
                <w:rFonts w:ascii="Times New Roman" w:hAnsi="Times New Roman" w:cs="Times New Roman"/>
                <w:sz w:val="12"/>
                <w:szCs w:val="12"/>
              </w:rPr>
              <w:t>Ngern Tid Lor Company Limited</w:t>
            </w:r>
          </w:p>
        </w:tc>
        <w:tc>
          <w:tcPr>
            <w:tcW w:w="623" w:type="dxa"/>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178</w:t>
            </w:r>
          </w:p>
        </w:tc>
        <w:tc>
          <w:tcPr>
            <w:tcW w:w="180"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56"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42" w:type="dxa"/>
          </w:tcPr>
          <w:p w:rsidR="00BB3030" w:rsidRPr="005C7B83" w:rsidRDefault="00BB3030">
            <w:pPr>
              <w:tabs>
                <w:tab w:val="center" w:pos="1106"/>
              </w:tabs>
              <w:spacing w:line="240" w:lineRule="exact"/>
              <w:ind w:left="113" w:firstLine="360"/>
              <w:jc w:val="center"/>
              <w:rPr>
                <w:rFonts w:ascii="Times New Roman" w:hAnsi="Times New Roman" w:cs="Times New Roman"/>
                <w:color w:val="000000"/>
                <w:sz w:val="13"/>
                <w:szCs w:val="13"/>
              </w:rPr>
            </w:pPr>
          </w:p>
        </w:tc>
        <w:tc>
          <w:tcPr>
            <w:tcW w:w="709" w:type="dxa"/>
          </w:tcPr>
          <w:p w:rsidR="00BB3030" w:rsidRPr="005C7B83" w:rsidRDefault="00BB3030" w:rsidP="00D26213">
            <w:pPr>
              <w:tabs>
                <w:tab w:val="decimal" w:pos="579"/>
              </w:tabs>
              <w:spacing w:line="240" w:lineRule="exact"/>
              <w:ind w:right="-15"/>
              <w:jc w:val="both"/>
              <w:rPr>
                <w:rFonts w:ascii="Times New Roman" w:hAnsi="Times New Roman" w:cs="Times New Roman"/>
                <w:color w:val="000000"/>
                <w:sz w:val="13"/>
                <w:szCs w:val="13"/>
              </w:rPr>
            </w:pPr>
            <w:r w:rsidRPr="005C7B83">
              <w:rPr>
                <w:rFonts w:ascii="Times New Roman" w:hAnsi="Times New Roman" w:cs="Times New Roman"/>
                <w:color w:val="000000"/>
                <w:sz w:val="13"/>
                <w:szCs w:val="13"/>
              </w:rPr>
              <w:t>4</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08"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42" w:type="dxa"/>
          </w:tcPr>
          <w:p w:rsidR="00BB3030" w:rsidRPr="005C7B83" w:rsidRDefault="00BB3030" w:rsidP="00D26213">
            <w:pPr>
              <w:tabs>
                <w:tab w:val="center" w:pos="1106"/>
              </w:tabs>
              <w:spacing w:line="240" w:lineRule="exact"/>
              <w:ind w:left="113" w:firstLine="360"/>
              <w:jc w:val="center"/>
              <w:rPr>
                <w:rFonts w:ascii="Times New Roman" w:hAnsi="Times New Roman" w:cs="Times New Roman"/>
                <w:color w:val="000000"/>
                <w:sz w:val="13"/>
                <w:szCs w:val="13"/>
              </w:rPr>
            </w:pPr>
          </w:p>
        </w:tc>
        <w:tc>
          <w:tcPr>
            <w:tcW w:w="632"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rPr>
              <w:t>179</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08" w:type="dxa"/>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cs/>
              </w:rPr>
              <w:t xml:space="preserve">        </w:t>
            </w:r>
            <w:r w:rsidRPr="005C7B83">
              <w:rPr>
                <w:rFonts w:ascii="Times New Roman" w:hAnsi="Times New Roman" w:cs="Times New Roman"/>
                <w:color w:val="000000"/>
                <w:sz w:val="13"/>
                <w:szCs w:val="13"/>
              </w:rPr>
              <w:t>8</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09"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85" w:type="dxa"/>
          </w:tcPr>
          <w:p w:rsidR="00BB3030" w:rsidRPr="005C7B83" w:rsidRDefault="00BB3030" w:rsidP="00D26213">
            <w:pPr>
              <w:spacing w:line="240" w:lineRule="exact"/>
              <w:ind w:right="109"/>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cs/>
              </w:rPr>
              <w:t xml:space="preserve">     </w:t>
            </w:r>
            <w:r w:rsidRPr="005C7B83">
              <w:rPr>
                <w:rFonts w:ascii="Times New Roman" w:hAnsi="Times New Roman" w:cs="Times New Roman"/>
                <w:color w:val="000000"/>
                <w:sz w:val="13"/>
                <w:szCs w:val="13"/>
              </w:rPr>
              <w:t>1</w:t>
            </w:r>
          </w:p>
        </w:tc>
        <w:tc>
          <w:tcPr>
            <w:tcW w:w="20" w:type="dxa"/>
            <w:vAlign w:val="center"/>
          </w:tcPr>
          <w:p w:rsidR="00BB3030" w:rsidRPr="005C7B83" w:rsidRDefault="00BB3030" w:rsidP="00D26213">
            <w:pPr>
              <w:tabs>
                <w:tab w:val="center" w:pos="1106"/>
              </w:tabs>
              <w:spacing w:line="240" w:lineRule="exact"/>
              <w:ind w:right="109"/>
              <w:jc w:val="right"/>
              <w:rPr>
                <w:rFonts w:ascii="Times New Roman" w:hAnsi="Times New Roman" w:cs="Times New Roman"/>
                <w:color w:val="000000"/>
                <w:sz w:val="13"/>
                <w:szCs w:val="13"/>
              </w:rPr>
            </w:pPr>
          </w:p>
        </w:tc>
      </w:tr>
      <w:tr w:rsidR="00BB3030" w:rsidRPr="005C7B83" w:rsidTr="00C55AEA">
        <w:trPr>
          <w:gridAfter w:val="1"/>
          <w:wAfter w:w="20" w:type="dxa"/>
        </w:trPr>
        <w:tc>
          <w:tcPr>
            <w:tcW w:w="3261" w:type="dxa"/>
          </w:tcPr>
          <w:p w:rsidR="00BB3030" w:rsidRPr="005C7B83" w:rsidRDefault="00BB3030">
            <w:pPr>
              <w:tabs>
                <w:tab w:val="right" w:pos="5760"/>
              </w:tabs>
              <w:spacing w:line="240" w:lineRule="exact"/>
              <w:ind w:left="397" w:right="170" w:hanging="170"/>
              <w:rPr>
                <w:rFonts w:ascii="Times New Roman" w:hAnsi="Times New Roman" w:cs="Times New Roman"/>
                <w:b/>
                <w:bCs/>
                <w:color w:val="000000"/>
                <w:sz w:val="12"/>
                <w:szCs w:val="12"/>
              </w:rPr>
            </w:pPr>
            <w:r w:rsidRPr="005C7B83">
              <w:rPr>
                <w:rFonts w:ascii="Times New Roman" w:hAnsi="Times New Roman" w:cs="Times New Roman"/>
                <w:sz w:val="12"/>
                <w:szCs w:val="12"/>
              </w:rPr>
              <w:t>Tesco Lotus Money Services Limited</w:t>
            </w:r>
          </w:p>
        </w:tc>
        <w:tc>
          <w:tcPr>
            <w:tcW w:w="623" w:type="dxa"/>
            <w:vAlign w:val="bottom"/>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38</w:t>
            </w:r>
          </w:p>
        </w:tc>
        <w:tc>
          <w:tcPr>
            <w:tcW w:w="180" w:type="dxa"/>
          </w:tcPr>
          <w:p w:rsidR="00BB3030" w:rsidRPr="005C7B83" w:rsidRDefault="00BB3030">
            <w:pPr>
              <w:spacing w:line="240" w:lineRule="exact"/>
              <w:ind w:right="143"/>
              <w:jc w:val="right"/>
              <w:rPr>
                <w:rFonts w:ascii="Times New Roman" w:hAnsi="Times New Roman" w:cs="Times New Roman"/>
                <w:color w:val="000000"/>
                <w:sz w:val="13"/>
                <w:szCs w:val="13"/>
              </w:rPr>
            </w:pPr>
          </w:p>
        </w:tc>
        <w:tc>
          <w:tcPr>
            <w:tcW w:w="756" w:type="dxa"/>
            <w:vAlign w:val="bottom"/>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7</w:t>
            </w:r>
          </w:p>
        </w:tc>
        <w:tc>
          <w:tcPr>
            <w:tcW w:w="142" w:type="dxa"/>
          </w:tcPr>
          <w:p w:rsidR="00BB3030" w:rsidRPr="005C7B83" w:rsidRDefault="00BB3030">
            <w:pPr>
              <w:spacing w:line="240" w:lineRule="exact"/>
              <w:ind w:right="143"/>
              <w:jc w:val="right"/>
              <w:rPr>
                <w:rFonts w:ascii="Times New Roman" w:hAnsi="Times New Roman" w:cs="Times New Roman"/>
                <w:color w:val="000000"/>
                <w:sz w:val="13"/>
                <w:szCs w:val="13"/>
              </w:rPr>
            </w:pPr>
          </w:p>
        </w:tc>
        <w:tc>
          <w:tcPr>
            <w:tcW w:w="709" w:type="dxa"/>
            <w:vAlign w:val="center"/>
          </w:tcPr>
          <w:p w:rsidR="00BB3030" w:rsidRPr="005C7B83" w:rsidRDefault="00BB3030" w:rsidP="00AB1CD6">
            <w:pPr>
              <w:tabs>
                <w:tab w:val="center" w:pos="1106"/>
              </w:tabs>
              <w:spacing w:line="240" w:lineRule="exact"/>
              <w:ind w:left="113" w:right="14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42" w:type="dxa"/>
          </w:tcPr>
          <w:p w:rsidR="00BB3030" w:rsidRPr="005C7B83" w:rsidRDefault="00BB3030">
            <w:pPr>
              <w:spacing w:line="240" w:lineRule="exact"/>
              <w:ind w:right="143"/>
              <w:jc w:val="right"/>
              <w:rPr>
                <w:rFonts w:ascii="Times New Roman" w:hAnsi="Times New Roman" w:cs="Times New Roman"/>
                <w:color w:val="000000"/>
                <w:sz w:val="13"/>
                <w:szCs w:val="13"/>
              </w:rPr>
            </w:pPr>
          </w:p>
        </w:tc>
        <w:tc>
          <w:tcPr>
            <w:tcW w:w="708" w:type="dxa"/>
          </w:tcPr>
          <w:p w:rsidR="00BB3030" w:rsidRPr="005C7B83" w:rsidRDefault="00BB3030" w:rsidP="00D26213">
            <w:pPr>
              <w:tabs>
                <w:tab w:val="decimal" w:pos="554"/>
              </w:tabs>
              <w:spacing w:line="240" w:lineRule="exact"/>
              <w:ind w:right="-14"/>
              <w:jc w:val="both"/>
              <w:rPr>
                <w:rFonts w:ascii="Times New Roman" w:hAnsi="Times New Roman" w:cs="Times New Roman"/>
                <w:color w:val="000000"/>
                <w:sz w:val="13"/>
                <w:szCs w:val="13"/>
              </w:rPr>
            </w:pPr>
            <w:r w:rsidRPr="005C7B83">
              <w:rPr>
                <w:rFonts w:ascii="Times New Roman" w:hAnsi="Times New Roman" w:cs="Times New Roman"/>
                <w:color w:val="000000"/>
                <w:sz w:val="13"/>
                <w:szCs w:val="13"/>
              </w:rPr>
              <w:t>(1)</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632" w:type="dxa"/>
            <w:vAlign w:val="center"/>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37</w:t>
            </w:r>
          </w:p>
        </w:tc>
        <w:tc>
          <w:tcPr>
            <w:tcW w:w="142" w:type="dxa"/>
            <w:vAlign w:val="center"/>
          </w:tcPr>
          <w:p w:rsidR="00BB3030" w:rsidRPr="005C7B83" w:rsidRDefault="00BB3030">
            <w:pPr>
              <w:spacing w:line="240" w:lineRule="exact"/>
              <w:ind w:right="143"/>
              <w:jc w:val="right"/>
              <w:rPr>
                <w:rFonts w:ascii="Times New Roman" w:hAnsi="Times New Roman" w:cs="Times New Roman"/>
                <w:color w:val="000000"/>
                <w:sz w:val="13"/>
                <w:szCs w:val="13"/>
              </w:rPr>
            </w:pPr>
          </w:p>
        </w:tc>
        <w:tc>
          <w:tcPr>
            <w:tcW w:w="708" w:type="dxa"/>
            <w:vAlign w:val="center"/>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8</w:t>
            </w:r>
          </w:p>
        </w:tc>
        <w:tc>
          <w:tcPr>
            <w:tcW w:w="142" w:type="dxa"/>
            <w:vAlign w:val="center"/>
          </w:tcPr>
          <w:p w:rsidR="00BB3030" w:rsidRPr="005C7B83" w:rsidRDefault="00BB3030">
            <w:pPr>
              <w:spacing w:line="240" w:lineRule="exact"/>
              <w:ind w:right="143"/>
              <w:jc w:val="right"/>
              <w:rPr>
                <w:rFonts w:ascii="Times New Roman" w:hAnsi="Times New Roman" w:cs="Times New Roman"/>
                <w:color w:val="000000"/>
                <w:sz w:val="13"/>
                <w:szCs w:val="13"/>
              </w:rPr>
            </w:pPr>
          </w:p>
        </w:tc>
        <w:tc>
          <w:tcPr>
            <w:tcW w:w="709" w:type="dxa"/>
            <w:vAlign w:val="center"/>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42" w:type="dxa"/>
            <w:vAlign w:val="center"/>
          </w:tcPr>
          <w:p w:rsidR="00BB3030" w:rsidRPr="005C7B83" w:rsidRDefault="00BB3030">
            <w:pPr>
              <w:spacing w:line="240" w:lineRule="exact"/>
              <w:ind w:right="143"/>
              <w:jc w:val="right"/>
              <w:rPr>
                <w:rFonts w:ascii="Times New Roman" w:hAnsi="Times New Roman" w:cs="Times New Roman"/>
                <w:color w:val="000000"/>
                <w:sz w:val="13"/>
                <w:szCs w:val="13"/>
              </w:rPr>
            </w:pPr>
          </w:p>
        </w:tc>
        <w:tc>
          <w:tcPr>
            <w:tcW w:w="785" w:type="dxa"/>
            <w:vAlign w:val="center"/>
          </w:tcPr>
          <w:p w:rsidR="00BB3030" w:rsidRPr="005C7B83" w:rsidRDefault="00BB3030" w:rsidP="00D26213">
            <w:pPr>
              <w:spacing w:line="240" w:lineRule="exact"/>
              <w:ind w:right="98"/>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cs/>
              </w:rPr>
              <w:t xml:space="preserve">         (</w:t>
            </w:r>
            <w:r w:rsidRPr="005C7B83">
              <w:rPr>
                <w:rFonts w:ascii="Times New Roman" w:hAnsi="Times New Roman" w:cs="Times New Roman"/>
                <w:color w:val="000000"/>
                <w:sz w:val="13"/>
                <w:szCs w:val="13"/>
              </w:rPr>
              <w:t>2)</w:t>
            </w:r>
          </w:p>
        </w:tc>
      </w:tr>
      <w:tr w:rsidR="00BB3030" w:rsidRPr="005C7B83" w:rsidTr="00C55AEA">
        <w:trPr>
          <w:gridAfter w:val="1"/>
          <w:wAfter w:w="20" w:type="dxa"/>
        </w:trPr>
        <w:tc>
          <w:tcPr>
            <w:tcW w:w="3261" w:type="dxa"/>
          </w:tcPr>
          <w:p w:rsidR="00BB3030" w:rsidRPr="005C7B83" w:rsidRDefault="00BB3030" w:rsidP="00D26213">
            <w:pPr>
              <w:tabs>
                <w:tab w:val="right" w:pos="5760"/>
              </w:tabs>
              <w:spacing w:line="240" w:lineRule="exact"/>
              <w:ind w:left="397" w:right="170" w:hanging="170"/>
              <w:rPr>
                <w:rFonts w:ascii="Times New Roman" w:hAnsi="Times New Roman" w:cs="Times New Roman"/>
                <w:sz w:val="12"/>
                <w:szCs w:val="12"/>
              </w:rPr>
            </w:pPr>
            <w:r w:rsidRPr="005C7B83">
              <w:rPr>
                <w:rFonts w:ascii="Times New Roman" w:hAnsi="Times New Roman" w:cs="Times New Roman"/>
                <w:sz w:val="12"/>
                <w:szCs w:val="12"/>
              </w:rPr>
              <w:t>Tesco Life Assurance Broker Limited</w:t>
            </w:r>
          </w:p>
        </w:tc>
        <w:tc>
          <w:tcPr>
            <w:tcW w:w="623" w:type="dxa"/>
            <w:vAlign w:val="center"/>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80" w:type="dxa"/>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p>
        </w:tc>
        <w:tc>
          <w:tcPr>
            <w:tcW w:w="756" w:type="dxa"/>
            <w:vAlign w:val="center"/>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1</w:t>
            </w:r>
          </w:p>
        </w:tc>
        <w:tc>
          <w:tcPr>
            <w:tcW w:w="142" w:type="dxa"/>
          </w:tcPr>
          <w:p w:rsidR="00BB3030" w:rsidRPr="005C7B83" w:rsidRDefault="00BB3030">
            <w:pPr>
              <w:spacing w:line="240" w:lineRule="exact"/>
              <w:ind w:right="143"/>
              <w:jc w:val="right"/>
              <w:rPr>
                <w:rFonts w:ascii="Times New Roman" w:hAnsi="Times New Roman" w:cs="Times New Roman"/>
                <w:color w:val="000000"/>
                <w:sz w:val="13"/>
                <w:szCs w:val="13"/>
              </w:rPr>
            </w:pPr>
          </w:p>
        </w:tc>
        <w:tc>
          <w:tcPr>
            <w:tcW w:w="709" w:type="dxa"/>
            <w:vAlign w:val="center"/>
          </w:tcPr>
          <w:p w:rsidR="00BB3030" w:rsidRPr="005C7B83" w:rsidRDefault="00BB3030" w:rsidP="00AB1CD6">
            <w:pPr>
              <w:tabs>
                <w:tab w:val="center" w:pos="1106"/>
              </w:tabs>
              <w:spacing w:line="240" w:lineRule="exact"/>
              <w:ind w:left="113" w:right="143"/>
              <w:jc w:val="center"/>
              <w:rPr>
                <w:rFonts w:ascii="Times New Roman" w:hAnsi="Times New Roman" w:cs="Times New Roman"/>
                <w:color w:val="000000"/>
                <w:sz w:val="13"/>
                <w:szCs w:val="13"/>
                <w:cs/>
              </w:rPr>
            </w:pPr>
            <w:r w:rsidRPr="005C7B83">
              <w:rPr>
                <w:rFonts w:ascii="Times New Roman" w:hAnsi="Times New Roman" w:cs="Times New Roman"/>
                <w:color w:val="000000"/>
                <w:sz w:val="13"/>
                <w:szCs w:val="13"/>
                <w:cs/>
              </w:rPr>
              <w:t>-</w:t>
            </w:r>
          </w:p>
        </w:tc>
        <w:tc>
          <w:tcPr>
            <w:tcW w:w="142" w:type="dxa"/>
          </w:tcPr>
          <w:p w:rsidR="00BB3030" w:rsidRPr="005C7B83" w:rsidRDefault="00BB3030">
            <w:pPr>
              <w:spacing w:line="240" w:lineRule="exact"/>
              <w:ind w:right="143"/>
              <w:jc w:val="right"/>
              <w:rPr>
                <w:rFonts w:ascii="Times New Roman" w:hAnsi="Times New Roman" w:cs="Times New Roman"/>
                <w:color w:val="000000"/>
                <w:sz w:val="13"/>
                <w:szCs w:val="13"/>
              </w:rPr>
            </w:pPr>
          </w:p>
        </w:tc>
        <w:tc>
          <w:tcPr>
            <w:tcW w:w="708" w:type="dxa"/>
            <w:vAlign w:val="center"/>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632" w:type="dxa"/>
            <w:vAlign w:val="center"/>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42" w:type="dxa"/>
            <w:vAlign w:val="center"/>
          </w:tcPr>
          <w:p w:rsidR="00BB3030" w:rsidRPr="005C7B83" w:rsidRDefault="00BB3030">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center"/>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42" w:type="dxa"/>
            <w:vAlign w:val="center"/>
          </w:tcPr>
          <w:p w:rsidR="00BB3030" w:rsidRPr="005C7B83" w:rsidRDefault="00BB3030">
            <w:pPr>
              <w:spacing w:line="240" w:lineRule="exact"/>
              <w:ind w:right="143"/>
              <w:jc w:val="right"/>
              <w:rPr>
                <w:rFonts w:ascii="Times New Roman" w:hAnsi="Times New Roman" w:cs="Times New Roman"/>
                <w:color w:val="000000"/>
                <w:sz w:val="13"/>
                <w:szCs w:val="13"/>
              </w:rPr>
            </w:pPr>
          </w:p>
        </w:tc>
        <w:tc>
          <w:tcPr>
            <w:tcW w:w="709" w:type="dxa"/>
            <w:vAlign w:val="center"/>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cs/>
              </w:rPr>
            </w:pPr>
            <w:r w:rsidRPr="005C7B83">
              <w:rPr>
                <w:rFonts w:ascii="Times New Roman" w:hAnsi="Times New Roman" w:cs="Times New Roman"/>
                <w:color w:val="000000"/>
                <w:sz w:val="13"/>
                <w:szCs w:val="13"/>
                <w:cs/>
              </w:rPr>
              <w:t>-</w:t>
            </w:r>
          </w:p>
        </w:tc>
        <w:tc>
          <w:tcPr>
            <w:tcW w:w="142" w:type="dxa"/>
            <w:vAlign w:val="center"/>
          </w:tcPr>
          <w:p w:rsidR="00BB3030" w:rsidRPr="005C7B83" w:rsidRDefault="00BB3030">
            <w:pPr>
              <w:spacing w:line="240" w:lineRule="exact"/>
              <w:ind w:right="143"/>
              <w:jc w:val="right"/>
              <w:rPr>
                <w:rFonts w:ascii="Times New Roman" w:hAnsi="Times New Roman" w:cs="Times New Roman"/>
                <w:color w:val="000000"/>
                <w:sz w:val="13"/>
                <w:szCs w:val="13"/>
              </w:rPr>
            </w:pPr>
          </w:p>
        </w:tc>
        <w:tc>
          <w:tcPr>
            <w:tcW w:w="785" w:type="dxa"/>
            <w:vAlign w:val="center"/>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cs/>
              </w:rPr>
            </w:pPr>
            <w:r w:rsidRPr="005C7B83">
              <w:rPr>
                <w:rFonts w:ascii="Times New Roman" w:hAnsi="Times New Roman" w:cs="Times New Roman"/>
                <w:color w:val="000000"/>
                <w:sz w:val="13"/>
                <w:szCs w:val="13"/>
                <w:cs/>
              </w:rPr>
              <w:t>-</w:t>
            </w:r>
          </w:p>
        </w:tc>
      </w:tr>
      <w:tr w:rsidR="00BB3030" w:rsidRPr="005C7B83" w:rsidTr="00D26213">
        <w:tc>
          <w:tcPr>
            <w:tcW w:w="3261" w:type="dxa"/>
          </w:tcPr>
          <w:p w:rsidR="00BB3030" w:rsidRPr="005C7B83" w:rsidRDefault="00BB3030" w:rsidP="00D26213">
            <w:pPr>
              <w:tabs>
                <w:tab w:val="right" w:pos="5760"/>
              </w:tabs>
              <w:spacing w:line="240" w:lineRule="exact"/>
              <w:ind w:left="397" w:right="170" w:hanging="170"/>
              <w:rPr>
                <w:rFonts w:ascii="Times New Roman" w:hAnsi="Times New Roman" w:cs="Times New Roman"/>
                <w:spacing w:val="-4"/>
                <w:sz w:val="12"/>
                <w:szCs w:val="12"/>
              </w:rPr>
            </w:pPr>
            <w:r w:rsidRPr="005C7B83">
              <w:rPr>
                <w:rFonts w:ascii="Times New Roman" w:hAnsi="Times New Roman" w:cs="Times New Roman"/>
                <w:spacing w:val="-4"/>
                <w:sz w:val="12"/>
                <w:szCs w:val="12"/>
              </w:rPr>
              <w:t>Tesco General Insurance Broker Limited</w:t>
            </w:r>
          </w:p>
        </w:tc>
        <w:tc>
          <w:tcPr>
            <w:tcW w:w="623" w:type="dxa"/>
            <w:vAlign w:val="center"/>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80" w:type="dxa"/>
          </w:tcPr>
          <w:p w:rsidR="00BB3030" w:rsidRPr="005C7B83" w:rsidRDefault="00BB3030">
            <w:pPr>
              <w:spacing w:line="240" w:lineRule="exact"/>
              <w:ind w:right="143"/>
              <w:jc w:val="right"/>
              <w:rPr>
                <w:rFonts w:ascii="Times New Roman" w:hAnsi="Times New Roman" w:cs="Times New Roman"/>
                <w:color w:val="000000"/>
                <w:sz w:val="13"/>
                <w:szCs w:val="13"/>
              </w:rPr>
            </w:pPr>
          </w:p>
        </w:tc>
        <w:tc>
          <w:tcPr>
            <w:tcW w:w="756" w:type="dxa"/>
            <w:vAlign w:val="center"/>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cs/>
              </w:rPr>
              <w:t xml:space="preserve">       </w:t>
            </w:r>
            <w:r w:rsidRPr="005C7B83">
              <w:rPr>
                <w:rFonts w:ascii="Times New Roman" w:hAnsi="Times New Roman" w:cs="Times New Roman"/>
                <w:color w:val="000000"/>
                <w:sz w:val="13"/>
                <w:szCs w:val="13"/>
              </w:rPr>
              <w:t>3</w:t>
            </w:r>
          </w:p>
        </w:tc>
        <w:tc>
          <w:tcPr>
            <w:tcW w:w="142" w:type="dxa"/>
            <w:vAlign w:val="center"/>
          </w:tcPr>
          <w:p w:rsidR="00BB3030" w:rsidRPr="005C7B83" w:rsidRDefault="00BB3030">
            <w:pPr>
              <w:tabs>
                <w:tab w:val="decimal" w:pos="851"/>
              </w:tabs>
              <w:spacing w:line="240" w:lineRule="exact"/>
              <w:ind w:right="143"/>
              <w:jc w:val="right"/>
              <w:rPr>
                <w:rFonts w:ascii="Times New Roman" w:hAnsi="Times New Roman" w:cs="Times New Roman"/>
                <w:color w:val="000000"/>
                <w:sz w:val="13"/>
                <w:szCs w:val="13"/>
              </w:rPr>
            </w:pPr>
          </w:p>
        </w:tc>
        <w:tc>
          <w:tcPr>
            <w:tcW w:w="709" w:type="dxa"/>
            <w:vAlign w:val="center"/>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cs/>
              </w:rPr>
              <w:t xml:space="preserve">       </w:t>
            </w:r>
            <w:r w:rsidRPr="005C7B83">
              <w:rPr>
                <w:rFonts w:ascii="Times New Roman" w:hAnsi="Times New Roman" w:cs="Times New Roman"/>
                <w:color w:val="000000"/>
                <w:sz w:val="13"/>
                <w:szCs w:val="13"/>
              </w:rPr>
              <w:t>1</w:t>
            </w:r>
          </w:p>
        </w:tc>
        <w:tc>
          <w:tcPr>
            <w:tcW w:w="142" w:type="dxa"/>
            <w:vAlign w:val="center"/>
          </w:tcPr>
          <w:p w:rsidR="00BB3030" w:rsidRPr="005C7B83" w:rsidRDefault="00BB3030">
            <w:pPr>
              <w:tabs>
                <w:tab w:val="decimal" w:pos="851"/>
              </w:tabs>
              <w:spacing w:line="240" w:lineRule="exact"/>
              <w:ind w:right="143"/>
              <w:jc w:val="right"/>
              <w:rPr>
                <w:rFonts w:ascii="Times New Roman" w:hAnsi="Times New Roman" w:cs="Times New Roman"/>
                <w:color w:val="000000"/>
                <w:sz w:val="13"/>
                <w:szCs w:val="13"/>
              </w:rPr>
            </w:pPr>
          </w:p>
        </w:tc>
        <w:tc>
          <w:tcPr>
            <w:tcW w:w="708" w:type="dxa"/>
            <w:vAlign w:val="center"/>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42" w:type="dxa"/>
            <w:vAlign w:val="center"/>
          </w:tcPr>
          <w:p w:rsidR="00BB3030" w:rsidRPr="005C7B83" w:rsidRDefault="00BB3030">
            <w:pPr>
              <w:tabs>
                <w:tab w:val="center" w:pos="1106"/>
              </w:tabs>
              <w:spacing w:line="240" w:lineRule="exact"/>
              <w:ind w:left="113"/>
              <w:jc w:val="center"/>
              <w:rPr>
                <w:rFonts w:ascii="Times New Roman" w:hAnsi="Times New Roman" w:cs="Times New Roman"/>
                <w:color w:val="000000"/>
                <w:sz w:val="13"/>
                <w:szCs w:val="13"/>
              </w:rPr>
            </w:pPr>
          </w:p>
        </w:tc>
        <w:tc>
          <w:tcPr>
            <w:tcW w:w="632" w:type="dxa"/>
            <w:vAlign w:val="center"/>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142" w:type="dxa"/>
            <w:vAlign w:val="center"/>
          </w:tcPr>
          <w:p w:rsidR="00BB3030" w:rsidRPr="005C7B83" w:rsidRDefault="00BB3030">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center"/>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cs/>
              </w:rPr>
              <w:t xml:space="preserve">       </w:t>
            </w:r>
            <w:r w:rsidRPr="005C7B83">
              <w:rPr>
                <w:rFonts w:ascii="Times New Roman" w:hAnsi="Times New Roman" w:cs="Times New Roman"/>
                <w:color w:val="000000"/>
                <w:sz w:val="13"/>
                <w:szCs w:val="13"/>
              </w:rPr>
              <w:t>4</w:t>
            </w:r>
          </w:p>
        </w:tc>
        <w:tc>
          <w:tcPr>
            <w:tcW w:w="142" w:type="dxa"/>
            <w:vAlign w:val="center"/>
          </w:tcPr>
          <w:p w:rsidR="00BB3030" w:rsidRPr="005C7B83" w:rsidRDefault="00BB3030">
            <w:pPr>
              <w:tabs>
                <w:tab w:val="decimal" w:pos="851"/>
              </w:tabs>
              <w:spacing w:line="240" w:lineRule="exact"/>
              <w:ind w:right="143"/>
              <w:jc w:val="right"/>
              <w:rPr>
                <w:rFonts w:ascii="Times New Roman" w:hAnsi="Times New Roman" w:cs="Times New Roman"/>
                <w:color w:val="000000"/>
                <w:sz w:val="13"/>
                <w:szCs w:val="13"/>
              </w:rPr>
            </w:pPr>
          </w:p>
        </w:tc>
        <w:tc>
          <w:tcPr>
            <w:tcW w:w="709" w:type="dxa"/>
            <w:vAlign w:val="center"/>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cs/>
              </w:rPr>
              <w:t xml:space="preserve">      </w:t>
            </w:r>
            <w:r w:rsidRPr="005C7B83">
              <w:rPr>
                <w:rFonts w:ascii="Times New Roman" w:hAnsi="Times New Roman" w:cs="Times New Roman"/>
                <w:color w:val="000000"/>
                <w:sz w:val="13"/>
                <w:szCs w:val="13"/>
              </w:rPr>
              <w:t>1</w:t>
            </w:r>
          </w:p>
        </w:tc>
        <w:tc>
          <w:tcPr>
            <w:tcW w:w="142" w:type="dxa"/>
            <w:vAlign w:val="center"/>
          </w:tcPr>
          <w:p w:rsidR="00BB3030" w:rsidRPr="005C7B83" w:rsidRDefault="00BB3030">
            <w:pPr>
              <w:tabs>
                <w:tab w:val="decimal" w:pos="851"/>
              </w:tabs>
              <w:spacing w:line="240" w:lineRule="exact"/>
              <w:ind w:right="143"/>
              <w:jc w:val="right"/>
              <w:rPr>
                <w:rFonts w:ascii="Times New Roman" w:hAnsi="Times New Roman" w:cs="Times New Roman"/>
                <w:color w:val="000000"/>
                <w:sz w:val="13"/>
                <w:szCs w:val="13"/>
              </w:rPr>
            </w:pPr>
          </w:p>
        </w:tc>
        <w:tc>
          <w:tcPr>
            <w:tcW w:w="785" w:type="dxa"/>
            <w:vAlign w:val="center"/>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p>
        </w:tc>
        <w:tc>
          <w:tcPr>
            <w:tcW w:w="20" w:type="dxa"/>
            <w:vAlign w:val="center"/>
          </w:tcPr>
          <w:p w:rsidR="00BB3030" w:rsidRPr="005C7B83" w:rsidRDefault="00BB3030">
            <w:pPr>
              <w:tabs>
                <w:tab w:val="center" w:pos="1106"/>
              </w:tabs>
              <w:spacing w:line="240" w:lineRule="exact"/>
              <w:ind w:left="113"/>
              <w:jc w:val="center"/>
              <w:rPr>
                <w:rFonts w:ascii="Times New Roman" w:hAnsi="Times New Roman" w:cs="Times New Roman"/>
                <w:color w:val="000000"/>
                <w:sz w:val="13"/>
                <w:szCs w:val="13"/>
              </w:rPr>
            </w:pPr>
          </w:p>
        </w:tc>
      </w:tr>
      <w:tr w:rsidR="00BB3030" w:rsidRPr="005C7B83" w:rsidTr="00C55AEA">
        <w:trPr>
          <w:gridAfter w:val="1"/>
          <w:wAfter w:w="20" w:type="dxa"/>
        </w:trPr>
        <w:tc>
          <w:tcPr>
            <w:tcW w:w="3261" w:type="dxa"/>
          </w:tcPr>
          <w:p w:rsidR="00BB3030" w:rsidRPr="005C7B83" w:rsidRDefault="00BB3030" w:rsidP="00D26213">
            <w:pPr>
              <w:tabs>
                <w:tab w:val="right" w:pos="5760"/>
              </w:tabs>
              <w:spacing w:line="240" w:lineRule="exact"/>
              <w:ind w:left="-284" w:firstLine="1134"/>
              <w:rPr>
                <w:rFonts w:ascii="Times New Roman" w:hAnsi="Times New Roman" w:cs="Times New Roman"/>
                <w:spacing w:val="-4"/>
                <w:sz w:val="12"/>
                <w:szCs w:val="12"/>
              </w:rPr>
            </w:pPr>
            <w:r w:rsidRPr="005C7B83">
              <w:rPr>
                <w:rFonts w:ascii="Times New Roman" w:hAnsi="Times New Roman" w:cs="Times New Roman"/>
                <w:sz w:val="12"/>
                <w:szCs w:val="12"/>
              </w:rPr>
              <w:t>Total</w:t>
            </w:r>
          </w:p>
        </w:tc>
        <w:tc>
          <w:tcPr>
            <w:tcW w:w="623" w:type="dxa"/>
            <w:tcBorders>
              <w:top w:val="single" w:sz="4" w:space="0" w:color="auto"/>
              <w:bottom w:val="single" w:sz="4" w:space="0" w:color="auto"/>
            </w:tcBorders>
            <w:vAlign w:val="center"/>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216</w:t>
            </w:r>
          </w:p>
        </w:tc>
        <w:tc>
          <w:tcPr>
            <w:tcW w:w="180" w:type="dxa"/>
            <w:vAlign w:val="center"/>
          </w:tcPr>
          <w:p w:rsidR="00BB3030" w:rsidRPr="005C7B83" w:rsidRDefault="00BB3030">
            <w:pPr>
              <w:tabs>
                <w:tab w:val="decimal" w:pos="1106"/>
              </w:tabs>
              <w:spacing w:line="240" w:lineRule="exact"/>
              <w:ind w:left="-669" w:right="99" w:firstLine="180"/>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center"/>
          </w:tcPr>
          <w:p w:rsidR="00BB3030" w:rsidRPr="005C7B83" w:rsidRDefault="00BB3030" w:rsidP="00D26213">
            <w:pPr>
              <w:tabs>
                <w:tab w:val="decimal" w:pos="615"/>
              </w:tabs>
              <w:spacing w:line="240" w:lineRule="exact"/>
              <w:ind w:right="-15"/>
              <w:jc w:val="both"/>
              <w:rPr>
                <w:rFonts w:ascii="Times New Roman" w:hAnsi="Times New Roman" w:cs="Times New Roman"/>
                <w:color w:val="000000"/>
                <w:sz w:val="13"/>
                <w:szCs w:val="13"/>
              </w:rPr>
            </w:pPr>
            <w:r w:rsidRPr="005C7B83">
              <w:rPr>
                <w:rFonts w:ascii="Times New Roman" w:hAnsi="Times New Roman" w:cs="Times New Roman"/>
                <w:color w:val="000000"/>
                <w:sz w:val="13"/>
                <w:szCs w:val="13"/>
              </w:rPr>
              <w:t>11</w:t>
            </w:r>
          </w:p>
        </w:tc>
        <w:tc>
          <w:tcPr>
            <w:tcW w:w="142" w:type="dxa"/>
          </w:tcPr>
          <w:p w:rsidR="00BB3030" w:rsidRPr="005C7B83" w:rsidRDefault="00BB3030">
            <w:pPr>
              <w:tabs>
                <w:tab w:val="center" w:pos="1106"/>
              </w:tabs>
              <w:spacing w:line="240" w:lineRule="exact"/>
              <w:ind w:left="-669" w:right="99" w:firstLine="18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center"/>
          </w:tcPr>
          <w:p w:rsidR="00BB3030" w:rsidRPr="005C7B83" w:rsidRDefault="00BB3030" w:rsidP="00D26213">
            <w:pPr>
              <w:tabs>
                <w:tab w:val="decimal" w:pos="579"/>
              </w:tabs>
              <w:spacing w:line="240" w:lineRule="exact"/>
              <w:ind w:right="-15"/>
              <w:jc w:val="both"/>
              <w:rPr>
                <w:rFonts w:ascii="Times New Roman" w:hAnsi="Times New Roman" w:cs="Times New Roman"/>
                <w:color w:val="000000"/>
                <w:sz w:val="13"/>
                <w:szCs w:val="13"/>
              </w:rPr>
            </w:pPr>
            <w:r w:rsidRPr="005C7B83">
              <w:rPr>
                <w:rFonts w:ascii="Times New Roman" w:hAnsi="Times New Roman" w:cs="Times New Roman"/>
                <w:color w:val="000000"/>
                <w:sz w:val="13"/>
                <w:szCs w:val="13"/>
              </w:rPr>
              <w:t>5</w:t>
            </w:r>
          </w:p>
        </w:tc>
        <w:tc>
          <w:tcPr>
            <w:tcW w:w="142" w:type="dxa"/>
            <w:vAlign w:val="center"/>
          </w:tcPr>
          <w:p w:rsidR="00BB3030" w:rsidRPr="005C7B83" w:rsidRDefault="00BB3030">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bottom w:val="single" w:sz="4" w:space="0" w:color="auto"/>
            </w:tcBorders>
          </w:tcPr>
          <w:p w:rsidR="00BB3030" w:rsidRPr="005C7B83" w:rsidRDefault="00BB3030" w:rsidP="00D26213">
            <w:pPr>
              <w:tabs>
                <w:tab w:val="decimal" w:pos="554"/>
              </w:tabs>
              <w:spacing w:line="240" w:lineRule="exact"/>
              <w:ind w:right="-14"/>
              <w:jc w:val="both"/>
              <w:rPr>
                <w:rFonts w:ascii="Times New Roman" w:hAnsi="Times New Roman" w:cs="Times New Roman"/>
                <w:color w:val="000000"/>
                <w:sz w:val="13"/>
                <w:szCs w:val="13"/>
              </w:rPr>
            </w:pPr>
            <w:r w:rsidRPr="005C7B83">
              <w:rPr>
                <w:rFonts w:ascii="Times New Roman" w:hAnsi="Times New Roman" w:cs="Times New Roman"/>
                <w:color w:val="000000"/>
                <w:sz w:val="13"/>
                <w:szCs w:val="13"/>
                <w:cs/>
              </w:rPr>
              <w:t>(</w:t>
            </w:r>
            <w:r w:rsidRPr="005C7B83">
              <w:rPr>
                <w:rFonts w:ascii="Times New Roman" w:hAnsi="Times New Roman" w:cs="Times New Roman"/>
                <w:color w:val="000000"/>
                <w:sz w:val="13"/>
                <w:szCs w:val="13"/>
              </w:rPr>
              <w:t>1</w:t>
            </w:r>
            <w:r w:rsidRPr="005C7B83">
              <w:rPr>
                <w:rFonts w:ascii="Times New Roman" w:hAnsi="Times New Roman" w:cs="Times New Roman"/>
                <w:color w:val="000000"/>
                <w:sz w:val="13"/>
                <w:szCs w:val="13"/>
                <w:cs/>
              </w:rPr>
              <w:t>)</w:t>
            </w:r>
          </w:p>
        </w:tc>
        <w:tc>
          <w:tcPr>
            <w:tcW w:w="142" w:type="dxa"/>
          </w:tcPr>
          <w:p w:rsidR="00BB3030" w:rsidRPr="005C7B83" w:rsidRDefault="00BB3030">
            <w:pPr>
              <w:tabs>
                <w:tab w:val="decimal" w:pos="851"/>
              </w:tabs>
              <w:spacing w:line="240" w:lineRule="exact"/>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center"/>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216</w:t>
            </w:r>
          </w:p>
        </w:tc>
        <w:tc>
          <w:tcPr>
            <w:tcW w:w="142" w:type="dxa"/>
            <w:vAlign w:val="center"/>
          </w:tcPr>
          <w:p w:rsidR="00BB3030" w:rsidRPr="005C7B83" w:rsidRDefault="00BB3030">
            <w:pPr>
              <w:tabs>
                <w:tab w:val="decimal" w:pos="1106"/>
              </w:tabs>
              <w:spacing w:line="240" w:lineRule="exact"/>
              <w:ind w:left="-669" w:right="99" w:firstLine="180"/>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center"/>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20</w:t>
            </w:r>
          </w:p>
        </w:tc>
        <w:tc>
          <w:tcPr>
            <w:tcW w:w="142" w:type="dxa"/>
            <w:vAlign w:val="center"/>
          </w:tcPr>
          <w:p w:rsidR="00BB3030" w:rsidRPr="005C7B83" w:rsidRDefault="00BB3030">
            <w:pPr>
              <w:tabs>
                <w:tab w:val="center" w:pos="1106"/>
              </w:tabs>
              <w:spacing w:line="240" w:lineRule="exact"/>
              <w:ind w:left="-669" w:right="99" w:firstLine="18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center"/>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1</w:t>
            </w:r>
          </w:p>
        </w:tc>
        <w:tc>
          <w:tcPr>
            <w:tcW w:w="142" w:type="dxa"/>
            <w:vAlign w:val="center"/>
          </w:tcPr>
          <w:p w:rsidR="00BB3030" w:rsidRPr="005C7B83" w:rsidRDefault="00BB3030">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bottom w:val="single" w:sz="4" w:space="0" w:color="auto"/>
            </w:tcBorders>
            <w:vAlign w:val="center"/>
          </w:tcPr>
          <w:p w:rsidR="00BB3030" w:rsidRPr="005C7B83" w:rsidRDefault="00BB3030" w:rsidP="00D26213">
            <w:pPr>
              <w:spacing w:line="240" w:lineRule="exact"/>
              <w:ind w:right="98"/>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cs/>
              </w:rPr>
              <w:t xml:space="preserve">         (</w:t>
            </w:r>
            <w:r w:rsidRPr="005C7B83">
              <w:rPr>
                <w:rFonts w:ascii="Times New Roman" w:hAnsi="Times New Roman" w:cs="Times New Roman"/>
                <w:color w:val="000000"/>
                <w:sz w:val="13"/>
                <w:szCs w:val="13"/>
              </w:rPr>
              <w:t>1)</w:t>
            </w:r>
          </w:p>
        </w:tc>
      </w:tr>
      <w:tr w:rsidR="00BB3030" w:rsidRPr="005C7B83" w:rsidTr="00BA6334">
        <w:trPr>
          <w:gridAfter w:val="1"/>
          <w:wAfter w:w="20" w:type="dxa"/>
        </w:trPr>
        <w:tc>
          <w:tcPr>
            <w:tcW w:w="3261" w:type="dxa"/>
          </w:tcPr>
          <w:p w:rsidR="00BB3030" w:rsidRPr="005C7B83" w:rsidRDefault="00BB3030" w:rsidP="00D26213">
            <w:pPr>
              <w:tabs>
                <w:tab w:val="right" w:pos="5760"/>
              </w:tabs>
              <w:spacing w:line="240" w:lineRule="exact"/>
              <w:rPr>
                <w:rFonts w:ascii="Times New Roman" w:hAnsi="Times New Roman" w:cs="Times New Roman"/>
                <w:sz w:val="12"/>
                <w:szCs w:val="12"/>
              </w:rPr>
            </w:pPr>
            <w:r w:rsidRPr="005C7B83">
              <w:rPr>
                <w:rFonts w:ascii="Times New Roman" w:hAnsi="Times New Roman" w:cs="Times New Roman"/>
                <w:b/>
                <w:bCs/>
                <w:sz w:val="12"/>
                <w:szCs w:val="12"/>
              </w:rPr>
              <w:t>Related companies having joint</w:t>
            </w:r>
          </w:p>
        </w:tc>
        <w:tc>
          <w:tcPr>
            <w:tcW w:w="623" w:type="dxa"/>
          </w:tcPr>
          <w:p w:rsidR="00BB3030" w:rsidRPr="005C7B83" w:rsidRDefault="00BB3030">
            <w:pPr>
              <w:spacing w:line="240" w:lineRule="exact"/>
              <w:ind w:right="143"/>
              <w:jc w:val="right"/>
              <w:rPr>
                <w:rFonts w:ascii="Times New Roman" w:hAnsi="Times New Roman" w:cs="Times New Roman"/>
                <w:color w:val="000000"/>
                <w:sz w:val="13"/>
                <w:szCs w:val="13"/>
              </w:rPr>
            </w:pPr>
          </w:p>
        </w:tc>
        <w:tc>
          <w:tcPr>
            <w:tcW w:w="180" w:type="dxa"/>
          </w:tcPr>
          <w:p w:rsidR="00BB3030" w:rsidRPr="005C7B83" w:rsidRDefault="00BB3030">
            <w:pPr>
              <w:tabs>
                <w:tab w:val="center" w:pos="1106"/>
              </w:tabs>
              <w:spacing w:line="240" w:lineRule="exact"/>
              <w:ind w:left="-669" w:firstLine="180"/>
              <w:rPr>
                <w:rFonts w:ascii="Times New Roman" w:hAnsi="Times New Roman" w:cs="Times New Roman"/>
                <w:color w:val="000000"/>
                <w:sz w:val="13"/>
                <w:szCs w:val="13"/>
              </w:rPr>
            </w:pPr>
          </w:p>
        </w:tc>
        <w:tc>
          <w:tcPr>
            <w:tcW w:w="756" w:type="dxa"/>
          </w:tcPr>
          <w:p w:rsidR="00BB3030" w:rsidRPr="005C7B83" w:rsidRDefault="00BB3030">
            <w:pPr>
              <w:tabs>
                <w:tab w:val="decimal" w:pos="615"/>
              </w:tabs>
              <w:spacing w:line="240" w:lineRule="exact"/>
              <w:ind w:right="-15"/>
              <w:jc w:val="both"/>
              <w:rPr>
                <w:rFonts w:ascii="Times New Roman" w:hAnsi="Times New Roman" w:cs="Times New Roman"/>
                <w:color w:val="000000"/>
                <w:sz w:val="13"/>
                <w:szCs w:val="13"/>
              </w:rPr>
            </w:pPr>
          </w:p>
        </w:tc>
        <w:tc>
          <w:tcPr>
            <w:tcW w:w="142" w:type="dxa"/>
          </w:tcPr>
          <w:p w:rsidR="00BB3030" w:rsidRPr="005C7B83" w:rsidRDefault="00BB3030">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tcPr>
          <w:p w:rsidR="00BB3030" w:rsidRPr="005C7B83" w:rsidRDefault="00BB3030">
            <w:pPr>
              <w:tabs>
                <w:tab w:val="decimal" w:pos="579"/>
              </w:tabs>
              <w:spacing w:line="240" w:lineRule="exact"/>
              <w:ind w:right="-15"/>
              <w:jc w:val="both"/>
              <w:rPr>
                <w:rFonts w:ascii="Times New Roman" w:hAnsi="Times New Roman" w:cs="Times New Roman"/>
                <w:color w:val="000000"/>
                <w:sz w:val="13"/>
                <w:szCs w:val="13"/>
              </w:rPr>
            </w:pPr>
          </w:p>
        </w:tc>
        <w:tc>
          <w:tcPr>
            <w:tcW w:w="142" w:type="dxa"/>
          </w:tcPr>
          <w:p w:rsidR="00BB3030" w:rsidRPr="005C7B83" w:rsidRDefault="00BB3030">
            <w:pPr>
              <w:tabs>
                <w:tab w:val="center" w:pos="1106"/>
              </w:tabs>
              <w:spacing w:line="240" w:lineRule="exact"/>
              <w:ind w:left="113"/>
              <w:jc w:val="center"/>
              <w:rPr>
                <w:rFonts w:ascii="Times New Roman" w:hAnsi="Times New Roman" w:cs="Times New Roman"/>
                <w:color w:val="000000"/>
                <w:sz w:val="13"/>
                <w:szCs w:val="13"/>
              </w:rPr>
            </w:pPr>
          </w:p>
        </w:tc>
        <w:tc>
          <w:tcPr>
            <w:tcW w:w="708" w:type="dxa"/>
          </w:tcPr>
          <w:p w:rsidR="00BB3030" w:rsidRPr="005C7B83" w:rsidRDefault="00BB3030">
            <w:pPr>
              <w:tabs>
                <w:tab w:val="decimal" w:pos="554"/>
              </w:tabs>
              <w:spacing w:line="240" w:lineRule="exact"/>
              <w:ind w:right="-14"/>
              <w:jc w:val="both"/>
              <w:rPr>
                <w:rFonts w:ascii="Times New Roman" w:hAnsi="Times New Roman" w:cs="Times New Roman"/>
                <w:color w:val="000000"/>
                <w:sz w:val="13"/>
                <w:szCs w:val="13"/>
              </w:rPr>
            </w:pP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632" w:type="dxa"/>
          </w:tcPr>
          <w:p w:rsidR="00BB3030" w:rsidRPr="005C7B83" w:rsidRDefault="00BB3030">
            <w:pPr>
              <w:spacing w:line="240" w:lineRule="exact"/>
              <w:ind w:right="143"/>
              <w:jc w:val="right"/>
              <w:rPr>
                <w:rFonts w:ascii="Times New Roman" w:hAnsi="Times New Roman" w:cs="Times New Roman"/>
                <w:color w:val="000000"/>
                <w:sz w:val="15"/>
                <w:szCs w:val="15"/>
              </w:rPr>
            </w:pPr>
          </w:p>
        </w:tc>
        <w:tc>
          <w:tcPr>
            <w:tcW w:w="142" w:type="dxa"/>
          </w:tcPr>
          <w:p w:rsidR="00BB3030" w:rsidRPr="005C7B83" w:rsidRDefault="00BB3030">
            <w:pPr>
              <w:tabs>
                <w:tab w:val="center" w:pos="1106"/>
              </w:tabs>
              <w:spacing w:line="240" w:lineRule="exact"/>
              <w:ind w:left="-669" w:firstLine="180"/>
              <w:rPr>
                <w:rFonts w:ascii="Times New Roman" w:hAnsi="Times New Roman" w:cs="Times New Roman"/>
                <w:color w:val="000000"/>
                <w:sz w:val="15"/>
                <w:szCs w:val="15"/>
              </w:rPr>
            </w:pPr>
          </w:p>
        </w:tc>
        <w:tc>
          <w:tcPr>
            <w:tcW w:w="708" w:type="dxa"/>
          </w:tcPr>
          <w:p w:rsidR="00BB3030" w:rsidRPr="005C7B83" w:rsidRDefault="00BB3030">
            <w:pPr>
              <w:spacing w:line="240" w:lineRule="exact"/>
              <w:ind w:right="143"/>
              <w:jc w:val="right"/>
              <w:rPr>
                <w:rFonts w:ascii="Times New Roman" w:hAnsi="Times New Roman" w:cs="Times New Roman"/>
                <w:color w:val="000000"/>
                <w:sz w:val="15"/>
                <w:szCs w:val="15"/>
              </w:rPr>
            </w:pPr>
          </w:p>
        </w:tc>
        <w:tc>
          <w:tcPr>
            <w:tcW w:w="142" w:type="dxa"/>
          </w:tcPr>
          <w:p w:rsidR="00BB3030" w:rsidRPr="005C7B83" w:rsidRDefault="00BB3030">
            <w:pPr>
              <w:tabs>
                <w:tab w:val="center" w:pos="1106"/>
              </w:tabs>
              <w:spacing w:line="240" w:lineRule="exact"/>
              <w:ind w:left="-669" w:firstLine="180"/>
              <w:jc w:val="center"/>
              <w:rPr>
                <w:rFonts w:ascii="Times New Roman" w:hAnsi="Times New Roman" w:cs="Times New Roman"/>
                <w:color w:val="000000"/>
                <w:sz w:val="15"/>
                <w:szCs w:val="15"/>
              </w:rPr>
            </w:pPr>
          </w:p>
        </w:tc>
        <w:tc>
          <w:tcPr>
            <w:tcW w:w="709" w:type="dxa"/>
          </w:tcPr>
          <w:p w:rsidR="00BB3030" w:rsidRPr="005C7B83" w:rsidRDefault="00BB3030">
            <w:pPr>
              <w:spacing w:line="240" w:lineRule="exact"/>
              <w:ind w:right="143"/>
              <w:jc w:val="right"/>
              <w:rPr>
                <w:rFonts w:ascii="Times New Roman" w:hAnsi="Times New Roman" w:cs="Times New Roman"/>
                <w:color w:val="000000"/>
                <w:sz w:val="15"/>
                <w:szCs w:val="15"/>
              </w:rPr>
            </w:pPr>
          </w:p>
        </w:tc>
        <w:tc>
          <w:tcPr>
            <w:tcW w:w="142" w:type="dxa"/>
          </w:tcPr>
          <w:p w:rsidR="00BB3030" w:rsidRPr="005C7B83" w:rsidRDefault="00BB3030">
            <w:pPr>
              <w:tabs>
                <w:tab w:val="center" w:pos="1106"/>
              </w:tabs>
              <w:spacing w:line="240" w:lineRule="exact"/>
              <w:ind w:left="113"/>
              <w:jc w:val="center"/>
              <w:rPr>
                <w:rFonts w:ascii="Times New Roman" w:hAnsi="Times New Roman" w:cs="Times New Roman"/>
                <w:color w:val="000000"/>
                <w:sz w:val="15"/>
                <w:szCs w:val="15"/>
              </w:rPr>
            </w:pPr>
          </w:p>
        </w:tc>
        <w:tc>
          <w:tcPr>
            <w:tcW w:w="785" w:type="dxa"/>
          </w:tcPr>
          <w:p w:rsidR="00BB3030" w:rsidRPr="005C7B83" w:rsidRDefault="00BB3030" w:rsidP="00D26213">
            <w:pPr>
              <w:spacing w:line="240" w:lineRule="exact"/>
              <w:ind w:left="113"/>
              <w:jc w:val="center"/>
              <w:rPr>
                <w:rFonts w:ascii="Times New Roman" w:hAnsi="Times New Roman" w:cs="Times New Roman"/>
                <w:color w:val="000000"/>
                <w:sz w:val="13"/>
                <w:szCs w:val="13"/>
                <w:highlight w:val="yellow"/>
              </w:rPr>
            </w:pPr>
          </w:p>
        </w:tc>
      </w:tr>
      <w:tr w:rsidR="00BB3030" w:rsidRPr="005C7B83" w:rsidTr="00BA6334">
        <w:trPr>
          <w:gridAfter w:val="1"/>
          <w:wAfter w:w="20" w:type="dxa"/>
        </w:trPr>
        <w:tc>
          <w:tcPr>
            <w:tcW w:w="3261" w:type="dxa"/>
          </w:tcPr>
          <w:p w:rsidR="00BB3030" w:rsidRPr="005C7B83" w:rsidRDefault="00BB3030" w:rsidP="00D26213">
            <w:pPr>
              <w:spacing w:line="240" w:lineRule="exact"/>
              <w:ind w:left="57"/>
              <w:outlineLvl w:val="0"/>
              <w:rPr>
                <w:rFonts w:ascii="Times New Roman" w:hAnsi="Times New Roman" w:cs="Times New Roman"/>
                <w:b/>
                <w:bCs/>
                <w:color w:val="000000"/>
                <w:sz w:val="12"/>
                <w:szCs w:val="12"/>
              </w:rPr>
            </w:pPr>
            <w:r w:rsidRPr="005C7B83">
              <w:rPr>
                <w:rFonts w:ascii="Times New Roman" w:hAnsi="Times New Roman" w:cs="Times New Roman"/>
                <w:b/>
                <w:bCs/>
                <w:sz w:val="12"/>
                <w:szCs w:val="12"/>
              </w:rPr>
              <w:t>major shareholders or directors</w:t>
            </w:r>
          </w:p>
        </w:tc>
        <w:tc>
          <w:tcPr>
            <w:tcW w:w="623" w:type="dxa"/>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58</w:t>
            </w:r>
          </w:p>
        </w:tc>
        <w:tc>
          <w:tcPr>
            <w:tcW w:w="180" w:type="dxa"/>
          </w:tcPr>
          <w:p w:rsidR="00BB3030" w:rsidRPr="005C7B83" w:rsidRDefault="00BB3030">
            <w:pPr>
              <w:tabs>
                <w:tab w:val="decimal" w:pos="851"/>
              </w:tabs>
              <w:spacing w:line="240" w:lineRule="exact"/>
              <w:ind w:right="143"/>
              <w:jc w:val="right"/>
              <w:rPr>
                <w:rFonts w:ascii="Times New Roman" w:hAnsi="Times New Roman" w:cs="Times New Roman"/>
                <w:color w:val="000000"/>
                <w:sz w:val="13"/>
                <w:szCs w:val="13"/>
              </w:rPr>
            </w:pPr>
          </w:p>
        </w:tc>
        <w:tc>
          <w:tcPr>
            <w:tcW w:w="756" w:type="dxa"/>
          </w:tcPr>
          <w:p w:rsidR="00BB3030" w:rsidRPr="005C7B83" w:rsidRDefault="00BB3030" w:rsidP="00D26213">
            <w:pPr>
              <w:tabs>
                <w:tab w:val="decimal" w:pos="631"/>
              </w:tabs>
              <w:spacing w:line="240" w:lineRule="exact"/>
              <w:ind w:right="-15"/>
              <w:jc w:val="both"/>
              <w:rPr>
                <w:rFonts w:ascii="Times New Roman" w:hAnsi="Times New Roman" w:cs="Times New Roman"/>
                <w:color w:val="000000"/>
                <w:sz w:val="13"/>
                <w:szCs w:val="13"/>
              </w:rPr>
            </w:pPr>
            <w:r w:rsidRPr="005C7B83">
              <w:rPr>
                <w:rFonts w:ascii="Times New Roman" w:hAnsi="Times New Roman" w:cs="Times New Roman"/>
                <w:color w:val="000000"/>
                <w:sz w:val="13"/>
                <w:szCs w:val="13"/>
              </w:rPr>
              <w:t>122</w:t>
            </w:r>
          </w:p>
        </w:tc>
        <w:tc>
          <w:tcPr>
            <w:tcW w:w="142" w:type="dxa"/>
          </w:tcPr>
          <w:p w:rsidR="00BB3030" w:rsidRPr="005C7B83" w:rsidRDefault="00BB3030">
            <w:pPr>
              <w:tabs>
                <w:tab w:val="decimal" w:pos="851"/>
              </w:tabs>
              <w:spacing w:line="240" w:lineRule="exact"/>
              <w:ind w:right="143"/>
              <w:jc w:val="right"/>
              <w:rPr>
                <w:rFonts w:ascii="Times New Roman" w:hAnsi="Times New Roman" w:cs="Times New Roman"/>
                <w:color w:val="000000"/>
                <w:sz w:val="13"/>
                <w:szCs w:val="13"/>
              </w:rPr>
            </w:pPr>
          </w:p>
        </w:tc>
        <w:tc>
          <w:tcPr>
            <w:tcW w:w="709" w:type="dxa"/>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18</w:t>
            </w:r>
          </w:p>
        </w:tc>
        <w:tc>
          <w:tcPr>
            <w:tcW w:w="142" w:type="dxa"/>
          </w:tcPr>
          <w:p w:rsidR="00BB3030" w:rsidRPr="005C7B83" w:rsidRDefault="00BB3030">
            <w:pPr>
              <w:tabs>
                <w:tab w:val="decimal" w:pos="851"/>
              </w:tabs>
              <w:spacing w:line="240" w:lineRule="exact"/>
              <w:ind w:right="143"/>
              <w:jc w:val="right"/>
              <w:rPr>
                <w:rFonts w:ascii="Times New Roman" w:hAnsi="Times New Roman" w:cs="Times New Roman"/>
                <w:color w:val="000000"/>
                <w:sz w:val="13"/>
                <w:szCs w:val="13"/>
              </w:rPr>
            </w:pPr>
          </w:p>
        </w:tc>
        <w:tc>
          <w:tcPr>
            <w:tcW w:w="708" w:type="dxa"/>
          </w:tcPr>
          <w:p w:rsidR="00BB3030" w:rsidRPr="005C7B83" w:rsidRDefault="00022822" w:rsidP="00D26213">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32</w:t>
            </w:r>
          </w:p>
        </w:tc>
        <w:tc>
          <w:tcPr>
            <w:tcW w:w="142" w:type="dxa"/>
            <w:vAlign w:val="center"/>
          </w:tcPr>
          <w:p w:rsidR="00BB3030" w:rsidRPr="005C7B83" w:rsidRDefault="00BB3030">
            <w:pPr>
              <w:tabs>
                <w:tab w:val="decimal" w:pos="851"/>
                <w:tab w:val="center" w:pos="1106"/>
              </w:tabs>
              <w:spacing w:line="240" w:lineRule="exact"/>
              <w:rPr>
                <w:rFonts w:ascii="Times New Roman" w:hAnsi="Times New Roman" w:cs="Times New Roman"/>
                <w:color w:val="000000"/>
                <w:sz w:val="13"/>
                <w:szCs w:val="13"/>
              </w:rPr>
            </w:pPr>
          </w:p>
        </w:tc>
        <w:tc>
          <w:tcPr>
            <w:tcW w:w="632" w:type="dxa"/>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61</w:t>
            </w:r>
          </w:p>
        </w:tc>
        <w:tc>
          <w:tcPr>
            <w:tcW w:w="142" w:type="dxa"/>
            <w:vAlign w:val="center"/>
          </w:tcPr>
          <w:p w:rsidR="00BB3030" w:rsidRPr="005C7B83" w:rsidRDefault="00BB3030">
            <w:pPr>
              <w:tabs>
                <w:tab w:val="decimal" w:pos="851"/>
              </w:tabs>
              <w:spacing w:line="240" w:lineRule="exact"/>
              <w:ind w:right="143"/>
              <w:jc w:val="right"/>
              <w:rPr>
                <w:rFonts w:ascii="Times New Roman" w:hAnsi="Times New Roman" w:cs="Times New Roman"/>
                <w:color w:val="000000"/>
                <w:sz w:val="13"/>
                <w:szCs w:val="13"/>
              </w:rPr>
            </w:pPr>
          </w:p>
        </w:tc>
        <w:tc>
          <w:tcPr>
            <w:tcW w:w="708" w:type="dxa"/>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214</w:t>
            </w:r>
          </w:p>
        </w:tc>
        <w:tc>
          <w:tcPr>
            <w:tcW w:w="142" w:type="dxa"/>
            <w:vAlign w:val="center"/>
          </w:tcPr>
          <w:p w:rsidR="00BB3030" w:rsidRPr="005C7B83" w:rsidRDefault="00BB3030">
            <w:pPr>
              <w:tabs>
                <w:tab w:val="decimal" w:pos="851"/>
              </w:tabs>
              <w:spacing w:line="240" w:lineRule="exact"/>
              <w:ind w:right="143"/>
              <w:jc w:val="right"/>
              <w:rPr>
                <w:rFonts w:ascii="Times New Roman" w:hAnsi="Times New Roman" w:cs="Times New Roman"/>
                <w:color w:val="000000"/>
                <w:sz w:val="13"/>
                <w:szCs w:val="13"/>
              </w:rPr>
            </w:pPr>
          </w:p>
        </w:tc>
        <w:tc>
          <w:tcPr>
            <w:tcW w:w="709" w:type="dxa"/>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19</w:t>
            </w:r>
          </w:p>
        </w:tc>
        <w:tc>
          <w:tcPr>
            <w:tcW w:w="142" w:type="dxa"/>
            <w:vAlign w:val="center"/>
          </w:tcPr>
          <w:p w:rsidR="00BB3030" w:rsidRPr="005C7B83" w:rsidRDefault="00BB3030">
            <w:pPr>
              <w:tabs>
                <w:tab w:val="decimal" w:pos="851"/>
              </w:tabs>
              <w:spacing w:line="240" w:lineRule="exact"/>
              <w:ind w:right="143"/>
              <w:jc w:val="right"/>
              <w:rPr>
                <w:rFonts w:ascii="Times New Roman" w:hAnsi="Times New Roman" w:cs="Times New Roman"/>
                <w:color w:val="000000"/>
                <w:sz w:val="13"/>
                <w:szCs w:val="13"/>
              </w:rPr>
            </w:pPr>
          </w:p>
        </w:tc>
        <w:tc>
          <w:tcPr>
            <w:tcW w:w="785" w:type="dxa"/>
          </w:tcPr>
          <w:p w:rsidR="00BB3030" w:rsidRPr="005C7B83" w:rsidRDefault="00BB3030" w:rsidP="00D26213">
            <w:pPr>
              <w:spacing w:line="240" w:lineRule="exact"/>
              <w:ind w:right="109"/>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17</w:t>
            </w:r>
          </w:p>
        </w:tc>
      </w:tr>
      <w:tr w:rsidR="00BB3030" w:rsidRPr="005C7B83" w:rsidTr="00BA6334">
        <w:trPr>
          <w:gridAfter w:val="1"/>
          <w:wAfter w:w="20" w:type="dxa"/>
        </w:trPr>
        <w:tc>
          <w:tcPr>
            <w:tcW w:w="3261" w:type="dxa"/>
          </w:tcPr>
          <w:p w:rsidR="00BB3030" w:rsidRPr="005C7B83" w:rsidRDefault="00BB3030" w:rsidP="00D26213">
            <w:pPr>
              <w:tabs>
                <w:tab w:val="right" w:pos="5760"/>
              </w:tabs>
              <w:spacing w:line="240" w:lineRule="exact"/>
              <w:ind w:left="-284" w:firstLine="1134"/>
              <w:rPr>
                <w:rFonts w:ascii="Times New Roman" w:hAnsi="Times New Roman" w:cs="Times New Roman"/>
                <w:b/>
                <w:bCs/>
                <w:color w:val="000000"/>
                <w:sz w:val="12"/>
                <w:szCs w:val="12"/>
              </w:rPr>
            </w:pPr>
            <w:r w:rsidRPr="005C7B83">
              <w:rPr>
                <w:rFonts w:ascii="Times New Roman" w:hAnsi="Times New Roman" w:cs="Times New Roman"/>
                <w:sz w:val="12"/>
                <w:szCs w:val="12"/>
              </w:rPr>
              <w:t>Total</w:t>
            </w:r>
          </w:p>
        </w:tc>
        <w:tc>
          <w:tcPr>
            <w:tcW w:w="623" w:type="dxa"/>
            <w:tcBorders>
              <w:top w:val="single" w:sz="4" w:space="0" w:color="auto"/>
              <w:bottom w:val="single" w:sz="4" w:space="0" w:color="auto"/>
            </w:tcBorders>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58</w:t>
            </w:r>
          </w:p>
        </w:tc>
        <w:tc>
          <w:tcPr>
            <w:tcW w:w="180" w:type="dxa"/>
          </w:tcPr>
          <w:p w:rsidR="00BB3030" w:rsidRPr="005C7B83" w:rsidRDefault="00BB3030">
            <w:pPr>
              <w:tabs>
                <w:tab w:val="decimal" w:pos="851"/>
              </w:tabs>
              <w:spacing w:line="240" w:lineRule="exact"/>
              <w:rPr>
                <w:rFonts w:ascii="Times New Roman" w:hAnsi="Times New Roman" w:cs="Times New Roman"/>
                <w:color w:val="000000"/>
                <w:sz w:val="13"/>
                <w:szCs w:val="13"/>
              </w:rPr>
            </w:pPr>
          </w:p>
        </w:tc>
        <w:tc>
          <w:tcPr>
            <w:tcW w:w="756" w:type="dxa"/>
            <w:tcBorders>
              <w:top w:val="single" w:sz="4" w:space="0" w:color="auto"/>
              <w:bottom w:val="single" w:sz="4" w:space="0" w:color="auto"/>
            </w:tcBorders>
          </w:tcPr>
          <w:p w:rsidR="00BB3030" w:rsidRPr="005C7B83" w:rsidRDefault="00BB3030" w:rsidP="00D26213">
            <w:pPr>
              <w:tabs>
                <w:tab w:val="decimal" w:pos="631"/>
              </w:tabs>
              <w:spacing w:line="240" w:lineRule="exact"/>
              <w:ind w:right="-15"/>
              <w:jc w:val="both"/>
              <w:rPr>
                <w:rFonts w:ascii="Times New Roman" w:hAnsi="Times New Roman" w:cs="Times New Roman"/>
                <w:color w:val="000000"/>
                <w:sz w:val="13"/>
                <w:szCs w:val="13"/>
              </w:rPr>
            </w:pPr>
            <w:r w:rsidRPr="005C7B83">
              <w:rPr>
                <w:rFonts w:ascii="Times New Roman" w:hAnsi="Times New Roman" w:cs="Times New Roman"/>
                <w:color w:val="000000"/>
                <w:sz w:val="13"/>
                <w:szCs w:val="13"/>
              </w:rPr>
              <w:t>122</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18</w:t>
            </w:r>
          </w:p>
        </w:tc>
        <w:tc>
          <w:tcPr>
            <w:tcW w:w="142" w:type="dxa"/>
          </w:tcPr>
          <w:p w:rsidR="00BB3030" w:rsidRPr="005C7B83" w:rsidRDefault="00BB3030">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bottom w:val="single" w:sz="4" w:space="0" w:color="auto"/>
            </w:tcBorders>
          </w:tcPr>
          <w:p w:rsidR="00BB3030" w:rsidRPr="005C7B83" w:rsidRDefault="00022822" w:rsidP="00D26213">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32</w:t>
            </w:r>
          </w:p>
        </w:tc>
        <w:tc>
          <w:tcPr>
            <w:tcW w:w="142" w:type="dxa"/>
          </w:tcPr>
          <w:p w:rsidR="00BB3030" w:rsidRPr="005C7B83" w:rsidRDefault="00BB3030">
            <w:pPr>
              <w:spacing w:line="240" w:lineRule="exact"/>
              <w:ind w:left="-1350" w:right="99" w:hanging="1350"/>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61</w:t>
            </w:r>
          </w:p>
        </w:tc>
        <w:tc>
          <w:tcPr>
            <w:tcW w:w="142" w:type="dxa"/>
          </w:tcPr>
          <w:p w:rsidR="00BB3030" w:rsidRPr="005C7B83" w:rsidRDefault="00BB3030">
            <w:pPr>
              <w:tabs>
                <w:tab w:val="decimal" w:pos="851"/>
              </w:tabs>
              <w:spacing w:line="240" w:lineRule="exact"/>
              <w:rPr>
                <w:rFonts w:ascii="Times New Roman" w:hAnsi="Times New Roman" w:cs="Times New Roman"/>
                <w:color w:val="000000"/>
                <w:sz w:val="13"/>
                <w:szCs w:val="13"/>
              </w:rPr>
            </w:pPr>
          </w:p>
        </w:tc>
        <w:tc>
          <w:tcPr>
            <w:tcW w:w="708" w:type="dxa"/>
            <w:tcBorders>
              <w:top w:val="single" w:sz="4" w:space="0" w:color="auto"/>
              <w:bottom w:val="single" w:sz="4" w:space="0" w:color="auto"/>
            </w:tcBorders>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214</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19</w:t>
            </w:r>
          </w:p>
        </w:tc>
        <w:tc>
          <w:tcPr>
            <w:tcW w:w="142" w:type="dxa"/>
          </w:tcPr>
          <w:p w:rsidR="00BB3030" w:rsidRPr="005C7B83" w:rsidRDefault="00BB3030">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bottom w:val="single" w:sz="4" w:space="0" w:color="auto"/>
            </w:tcBorders>
          </w:tcPr>
          <w:p w:rsidR="00BB3030" w:rsidRPr="005C7B83" w:rsidRDefault="00BB3030" w:rsidP="00D26213">
            <w:pPr>
              <w:spacing w:line="240" w:lineRule="exact"/>
              <w:ind w:right="109"/>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17</w:t>
            </w:r>
          </w:p>
        </w:tc>
      </w:tr>
      <w:tr w:rsidR="00BB3030" w:rsidRPr="005C7B83" w:rsidTr="00BA6334">
        <w:tc>
          <w:tcPr>
            <w:tcW w:w="3261" w:type="dxa"/>
          </w:tcPr>
          <w:p w:rsidR="00BB3030" w:rsidRPr="005C7B83" w:rsidRDefault="00BB3030" w:rsidP="00D26213">
            <w:pPr>
              <w:tabs>
                <w:tab w:val="right" w:pos="5760"/>
              </w:tabs>
              <w:spacing w:line="240" w:lineRule="exact"/>
              <w:rPr>
                <w:rFonts w:ascii="Times New Roman" w:hAnsi="Times New Roman" w:cs="Times New Roman"/>
                <w:sz w:val="12"/>
                <w:szCs w:val="12"/>
              </w:rPr>
            </w:pPr>
            <w:r w:rsidRPr="005C7B83">
              <w:rPr>
                <w:rFonts w:ascii="Times New Roman" w:hAnsi="Times New Roman" w:cs="Times New Roman"/>
                <w:b/>
                <w:bCs/>
                <w:color w:val="000000"/>
                <w:sz w:val="12"/>
                <w:szCs w:val="12"/>
              </w:rPr>
              <w:t>Individual and related parties</w:t>
            </w:r>
          </w:p>
        </w:tc>
        <w:tc>
          <w:tcPr>
            <w:tcW w:w="623" w:type="dxa"/>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4</w:t>
            </w:r>
          </w:p>
        </w:tc>
        <w:tc>
          <w:tcPr>
            <w:tcW w:w="180" w:type="dxa"/>
          </w:tcPr>
          <w:p w:rsidR="00BB3030" w:rsidRPr="005C7B83" w:rsidRDefault="00BB3030">
            <w:pPr>
              <w:spacing w:line="240" w:lineRule="exact"/>
              <w:ind w:right="143"/>
              <w:jc w:val="right"/>
              <w:rPr>
                <w:rFonts w:ascii="Times New Roman" w:hAnsi="Times New Roman" w:cs="Times New Roman"/>
                <w:color w:val="000000"/>
                <w:sz w:val="13"/>
                <w:szCs w:val="13"/>
              </w:rPr>
            </w:pPr>
          </w:p>
        </w:tc>
        <w:tc>
          <w:tcPr>
            <w:tcW w:w="756" w:type="dxa"/>
          </w:tcPr>
          <w:p w:rsidR="00BB3030" w:rsidRPr="005C7B83" w:rsidRDefault="00BB3030" w:rsidP="00D26213">
            <w:pPr>
              <w:tabs>
                <w:tab w:val="decimal" w:pos="631"/>
              </w:tabs>
              <w:spacing w:line="240" w:lineRule="exact"/>
              <w:ind w:right="-15"/>
              <w:jc w:val="both"/>
              <w:rPr>
                <w:rFonts w:ascii="Times New Roman" w:hAnsi="Times New Roman" w:cs="Times New Roman"/>
                <w:color w:val="000000"/>
                <w:sz w:val="13"/>
                <w:szCs w:val="13"/>
              </w:rPr>
            </w:pPr>
            <w:r w:rsidRPr="005C7B83">
              <w:rPr>
                <w:rFonts w:ascii="Times New Roman" w:hAnsi="Times New Roman" w:cs="Times New Roman"/>
                <w:color w:val="000000"/>
                <w:sz w:val="13"/>
                <w:szCs w:val="13"/>
              </w:rPr>
              <w:t>1</w:t>
            </w:r>
          </w:p>
        </w:tc>
        <w:tc>
          <w:tcPr>
            <w:tcW w:w="142" w:type="dxa"/>
          </w:tcPr>
          <w:p w:rsidR="00BB3030" w:rsidRPr="005C7B83" w:rsidRDefault="00BB3030">
            <w:pPr>
              <w:spacing w:line="240" w:lineRule="exact"/>
              <w:ind w:right="143"/>
              <w:jc w:val="right"/>
              <w:rPr>
                <w:rFonts w:ascii="Times New Roman" w:hAnsi="Times New Roman" w:cs="Times New Roman"/>
                <w:color w:val="000000"/>
                <w:sz w:val="13"/>
                <w:szCs w:val="13"/>
              </w:rPr>
            </w:pPr>
          </w:p>
        </w:tc>
        <w:tc>
          <w:tcPr>
            <w:tcW w:w="709" w:type="dxa"/>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7</w:t>
            </w:r>
          </w:p>
        </w:tc>
        <w:tc>
          <w:tcPr>
            <w:tcW w:w="142" w:type="dxa"/>
          </w:tcPr>
          <w:p w:rsidR="00BB3030" w:rsidRPr="005C7B83" w:rsidRDefault="00BB3030">
            <w:pPr>
              <w:spacing w:line="240" w:lineRule="exact"/>
              <w:ind w:right="143"/>
              <w:jc w:val="right"/>
              <w:rPr>
                <w:rFonts w:ascii="Times New Roman" w:hAnsi="Times New Roman" w:cs="Times New Roman"/>
                <w:color w:val="000000"/>
                <w:sz w:val="13"/>
                <w:szCs w:val="13"/>
              </w:rPr>
            </w:pPr>
          </w:p>
        </w:tc>
        <w:tc>
          <w:tcPr>
            <w:tcW w:w="708" w:type="dxa"/>
          </w:tcPr>
          <w:p w:rsidR="00BB3030" w:rsidRPr="005C7B83" w:rsidRDefault="00BB3030" w:rsidP="00D26213">
            <w:pPr>
              <w:tabs>
                <w:tab w:val="decimal" w:pos="554"/>
              </w:tabs>
              <w:spacing w:line="240" w:lineRule="exact"/>
              <w:ind w:right="-14"/>
              <w:jc w:val="both"/>
              <w:rPr>
                <w:rFonts w:ascii="Times New Roman" w:hAnsi="Times New Roman" w:cs="Times New Roman"/>
                <w:color w:val="000000"/>
                <w:sz w:val="13"/>
                <w:szCs w:val="13"/>
              </w:rPr>
            </w:pPr>
            <w:r w:rsidRPr="005C7B83">
              <w:rPr>
                <w:rFonts w:ascii="Times New Roman" w:hAnsi="Times New Roman" w:cs="Times New Roman"/>
                <w:color w:val="000000"/>
                <w:sz w:val="13"/>
                <w:szCs w:val="13"/>
              </w:rPr>
              <w:t>(11)</w:t>
            </w:r>
          </w:p>
        </w:tc>
        <w:tc>
          <w:tcPr>
            <w:tcW w:w="142" w:type="dxa"/>
          </w:tcPr>
          <w:p w:rsidR="00BB3030" w:rsidRPr="005C7B83" w:rsidRDefault="00BB3030">
            <w:pPr>
              <w:spacing w:line="240" w:lineRule="exact"/>
              <w:ind w:left="-1350" w:right="99" w:hanging="1350"/>
              <w:jc w:val="right"/>
              <w:rPr>
                <w:rFonts w:ascii="Times New Roman" w:hAnsi="Times New Roman" w:cs="Times New Roman"/>
                <w:color w:val="000000"/>
                <w:sz w:val="13"/>
                <w:szCs w:val="13"/>
              </w:rPr>
            </w:pPr>
          </w:p>
        </w:tc>
        <w:tc>
          <w:tcPr>
            <w:tcW w:w="632" w:type="dxa"/>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4</w:t>
            </w:r>
          </w:p>
        </w:tc>
        <w:tc>
          <w:tcPr>
            <w:tcW w:w="142" w:type="dxa"/>
          </w:tcPr>
          <w:p w:rsidR="00BB3030" w:rsidRPr="005C7B83" w:rsidRDefault="00BB3030">
            <w:pPr>
              <w:spacing w:line="240" w:lineRule="exact"/>
              <w:ind w:right="143"/>
              <w:jc w:val="right"/>
              <w:rPr>
                <w:rFonts w:ascii="Times New Roman" w:hAnsi="Times New Roman" w:cs="Times New Roman"/>
                <w:color w:val="000000"/>
                <w:sz w:val="13"/>
                <w:szCs w:val="13"/>
              </w:rPr>
            </w:pPr>
          </w:p>
        </w:tc>
        <w:tc>
          <w:tcPr>
            <w:tcW w:w="708" w:type="dxa"/>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1</w:t>
            </w:r>
          </w:p>
        </w:tc>
        <w:tc>
          <w:tcPr>
            <w:tcW w:w="142" w:type="dxa"/>
          </w:tcPr>
          <w:p w:rsidR="00BB3030" w:rsidRPr="005C7B83" w:rsidRDefault="00BB3030">
            <w:pPr>
              <w:spacing w:line="240" w:lineRule="exact"/>
              <w:ind w:right="143"/>
              <w:jc w:val="right"/>
              <w:rPr>
                <w:rFonts w:ascii="Times New Roman" w:hAnsi="Times New Roman" w:cs="Times New Roman"/>
                <w:color w:val="000000"/>
                <w:sz w:val="13"/>
                <w:szCs w:val="13"/>
              </w:rPr>
            </w:pPr>
          </w:p>
        </w:tc>
        <w:tc>
          <w:tcPr>
            <w:tcW w:w="709" w:type="dxa"/>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4</w:t>
            </w:r>
          </w:p>
        </w:tc>
        <w:tc>
          <w:tcPr>
            <w:tcW w:w="142" w:type="dxa"/>
          </w:tcPr>
          <w:p w:rsidR="00BB3030" w:rsidRPr="005C7B83" w:rsidRDefault="00BB3030">
            <w:pPr>
              <w:spacing w:line="240" w:lineRule="exact"/>
              <w:ind w:right="143"/>
              <w:jc w:val="right"/>
              <w:rPr>
                <w:rFonts w:ascii="Times New Roman" w:hAnsi="Times New Roman" w:cs="Times New Roman"/>
                <w:color w:val="000000"/>
                <w:sz w:val="13"/>
                <w:szCs w:val="13"/>
              </w:rPr>
            </w:pPr>
          </w:p>
        </w:tc>
        <w:tc>
          <w:tcPr>
            <w:tcW w:w="785" w:type="dxa"/>
            <w:vAlign w:val="center"/>
          </w:tcPr>
          <w:p w:rsidR="00BB3030" w:rsidRPr="005C7B83" w:rsidRDefault="00BB3030" w:rsidP="00D26213">
            <w:pPr>
              <w:tabs>
                <w:tab w:val="center" w:pos="1106"/>
              </w:tabs>
              <w:spacing w:line="240" w:lineRule="exact"/>
              <w:ind w:left="113"/>
              <w:jc w:val="center"/>
              <w:rPr>
                <w:rFonts w:ascii="Times New Roman" w:hAnsi="Times New Roman" w:cs="Times New Roman"/>
                <w:color w:val="000000"/>
                <w:sz w:val="13"/>
                <w:szCs w:val="13"/>
                <w:highlight w:val="yellow"/>
              </w:rPr>
            </w:pPr>
            <w:r w:rsidRPr="005C7B83">
              <w:rPr>
                <w:rFonts w:ascii="Times New Roman" w:hAnsi="Times New Roman" w:cs="Times New Roman"/>
                <w:color w:val="000000"/>
                <w:sz w:val="13"/>
                <w:szCs w:val="13"/>
                <w:cs/>
              </w:rPr>
              <w:t>-</w:t>
            </w:r>
          </w:p>
        </w:tc>
        <w:tc>
          <w:tcPr>
            <w:tcW w:w="20" w:type="dxa"/>
            <w:vAlign w:val="center"/>
          </w:tcPr>
          <w:p w:rsidR="00BB3030" w:rsidRPr="005C7B83" w:rsidRDefault="00BB3030">
            <w:pPr>
              <w:tabs>
                <w:tab w:val="center" w:pos="1106"/>
              </w:tabs>
              <w:spacing w:line="240" w:lineRule="exact"/>
              <w:ind w:left="113"/>
              <w:jc w:val="center"/>
              <w:rPr>
                <w:rFonts w:ascii="Times New Roman" w:hAnsi="Times New Roman" w:cs="Times New Roman"/>
                <w:color w:val="000000"/>
                <w:sz w:val="13"/>
                <w:szCs w:val="13"/>
              </w:rPr>
            </w:pPr>
          </w:p>
        </w:tc>
      </w:tr>
      <w:tr w:rsidR="00BB3030" w:rsidRPr="005C7B83" w:rsidTr="00BA6334">
        <w:trPr>
          <w:gridAfter w:val="1"/>
          <w:wAfter w:w="20" w:type="dxa"/>
        </w:trPr>
        <w:tc>
          <w:tcPr>
            <w:tcW w:w="3261" w:type="dxa"/>
          </w:tcPr>
          <w:p w:rsidR="00BB3030" w:rsidRPr="005C7B83" w:rsidRDefault="00BB3030" w:rsidP="00D26213">
            <w:pPr>
              <w:tabs>
                <w:tab w:val="right" w:pos="5760"/>
              </w:tabs>
              <w:spacing w:line="240" w:lineRule="exact"/>
              <w:ind w:left="-284" w:firstLine="1134"/>
              <w:rPr>
                <w:rFonts w:ascii="Times New Roman" w:hAnsi="Times New Roman" w:cs="Times New Roman"/>
                <w:b/>
                <w:bCs/>
                <w:color w:val="000000"/>
                <w:sz w:val="12"/>
                <w:szCs w:val="12"/>
              </w:rPr>
            </w:pPr>
            <w:r w:rsidRPr="005C7B83">
              <w:rPr>
                <w:rFonts w:ascii="Times New Roman" w:hAnsi="Times New Roman" w:cs="Times New Roman"/>
                <w:sz w:val="12"/>
                <w:szCs w:val="12"/>
              </w:rPr>
              <w:t>Total</w:t>
            </w:r>
          </w:p>
        </w:tc>
        <w:tc>
          <w:tcPr>
            <w:tcW w:w="623" w:type="dxa"/>
            <w:tcBorders>
              <w:top w:val="single" w:sz="4" w:space="0" w:color="auto"/>
              <w:bottom w:val="double" w:sz="4" w:space="0" w:color="auto"/>
            </w:tcBorders>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711</w:t>
            </w:r>
          </w:p>
        </w:tc>
        <w:tc>
          <w:tcPr>
            <w:tcW w:w="180" w:type="dxa"/>
          </w:tcPr>
          <w:p w:rsidR="00BB3030" w:rsidRPr="005C7B83" w:rsidRDefault="00BB3030">
            <w:pPr>
              <w:tabs>
                <w:tab w:val="decimal" w:pos="851"/>
              </w:tabs>
              <w:spacing w:line="240" w:lineRule="exact"/>
              <w:rPr>
                <w:rFonts w:ascii="Times New Roman" w:hAnsi="Times New Roman" w:cs="Times New Roman"/>
                <w:color w:val="000000"/>
                <w:sz w:val="13"/>
                <w:szCs w:val="13"/>
              </w:rPr>
            </w:pPr>
          </w:p>
        </w:tc>
        <w:tc>
          <w:tcPr>
            <w:tcW w:w="756" w:type="dxa"/>
            <w:tcBorders>
              <w:top w:val="single" w:sz="4" w:space="0" w:color="auto"/>
              <w:bottom w:val="double" w:sz="4" w:space="0" w:color="auto"/>
            </w:tcBorders>
          </w:tcPr>
          <w:p w:rsidR="00BB3030" w:rsidRPr="005C7B83" w:rsidRDefault="00BB3030" w:rsidP="00D26213">
            <w:pPr>
              <w:tabs>
                <w:tab w:val="decimal" w:pos="631"/>
              </w:tabs>
              <w:spacing w:line="240" w:lineRule="exact"/>
              <w:ind w:right="-15"/>
              <w:jc w:val="both"/>
              <w:rPr>
                <w:rFonts w:ascii="Times New Roman" w:hAnsi="Times New Roman" w:cs="Times New Roman"/>
                <w:color w:val="000000"/>
                <w:sz w:val="13"/>
                <w:szCs w:val="13"/>
              </w:rPr>
            </w:pPr>
            <w:r w:rsidRPr="005C7B83">
              <w:rPr>
                <w:rFonts w:ascii="Times New Roman" w:hAnsi="Times New Roman" w:cs="Times New Roman"/>
                <w:color w:val="000000"/>
                <w:sz w:val="13"/>
                <w:szCs w:val="13"/>
              </w:rPr>
              <w:t>101</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629</w:t>
            </w:r>
          </w:p>
        </w:tc>
        <w:tc>
          <w:tcPr>
            <w:tcW w:w="142" w:type="dxa"/>
          </w:tcPr>
          <w:p w:rsidR="00BB3030" w:rsidRPr="005C7B83" w:rsidRDefault="00BB3030">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bottom w:val="double" w:sz="4" w:space="0" w:color="auto"/>
            </w:tcBorders>
          </w:tcPr>
          <w:p w:rsidR="00BB3030" w:rsidRPr="005C7B83" w:rsidRDefault="00022822" w:rsidP="00D26213">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412</w:t>
            </w:r>
          </w:p>
        </w:tc>
        <w:tc>
          <w:tcPr>
            <w:tcW w:w="142" w:type="dxa"/>
          </w:tcPr>
          <w:p w:rsidR="00BB3030" w:rsidRPr="005C7B83" w:rsidRDefault="00BB3030">
            <w:pPr>
              <w:spacing w:line="220" w:lineRule="exact"/>
              <w:ind w:left="-1620" w:right="72" w:firstLine="360"/>
              <w:jc w:val="right"/>
              <w:rPr>
                <w:rFonts w:ascii="Times New Roman" w:hAnsi="Times New Roman" w:cs="Times New Roman"/>
                <w:color w:val="000000"/>
                <w:sz w:val="13"/>
                <w:szCs w:val="13"/>
              </w:rPr>
            </w:pPr>
          </w:p>
        </w:tc>
        <w:tc>
          <w:tcPr>
            <w:tcW w:w="632" w:type="dxa"/>
            <w:tcBorders>
              <w:top w:val="single" w:sz="4" w:space="0" w:color="auto"/>
              <w:bottom w:val="double" w:sz="4" w:space="0" w:color="auto"/>
            </w:tcBorders>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773</w:t>
            </w:r>
          </w:p>
        </w:tc>
        <w:tc>
          <w:tcPr>
            <w:tcW w:w="142" w:type="dxa"/>
          </w:tcPr>
          <w:p w:rsidR="00BB3030" w:rsidRPr="005C7B83" w:rsidRDefault="00BB3030">
            <w:pPr>
              <w:tabs>
                <w:tab w:val="decimal" w:pos="851"/>
              </w:tabs>
              <w:spacing w:line="240" w:lineRule="exact"/>
              <w:rPr>
                <w:rFonts w:ascii="Times New Roman" w:hAnsi="Times New Roman" w:cs="Times New Roman"/>
                <w:color w:val="000000"/>
                <w:sz w:val="13"/>
                <w:szCs w:val="13"/>
              </w:rPr>
            </w:pPr>
          </w:p>
        </w:tc>
        <w:tc>
          <w:tcPr>
            <w:tcW w:w="708" w:type="dxa"/>
            <w:tcBorders>
              <w:top w:val="single" w:sz="4" w:space="0" w:color="auto"/>
              <w:bottom w:val="double" w:sz="4" w:space="0" w:color="auto"/>
            </w:tcBorders>
          </w:tcPr>
          <w:p w:rsidR="00BB3030" w:rsidRPr="005C7B83" w:rsidRDefault="00BB3030" w:rsidP="00D26213">
            <w:pPr>
              <w:spacing w:line="240" w:lineRule="exact"/>
              <w:ind w:right="109"/>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cs/>
              </w:rPr>
              <w:t xml:space="preserve">       (</w:t>
            </w:r>
            <w:r w:rsidRPr="005C7B83">
              <w:rPr>
                <w:rFonts w:ascii="Times New Roman" w:hAnsi="Times New Roman" w:cs="Times New Roman"/>
                <w:color w:val="000000"/>
                <w:sz w:val="13"/>
                <w:szCs w:val="13"/>
              </w:rPr>
              <w:t>379</w:t>
            </w:r>
            <w:r w:rsidRPr="005C7B83">
              <w:rPr>
                <w:rFonts w:ascii="Times New Roman" w:hAnsi="Times New Roman" w:cs="Times New Roman"/>
                <w:color w:val="000000"/>
                <w:sz w:val="13"/>
                <w:szCs w:val="13"/>
                <w:cs/>
              </w:rPr>
              <w:t>)</w:t>
            </w:r>
          </w:p>
        </w:tc>
        <w:tc>
          <w:tcPr>
            <w:tcW w:w="142" w:type="dxa"/>
          </w:tcPr>
          <w:p w:rsidR="00BB3030" w:rsidRPr="005C7B83" w:rsidRDefault="00BB3030">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tcPr>
          <w:p w:rsidR="00BB3030" w:rsidRPr="005C7B83" w:rsidRDefault="00BB3030" w:rsidP="00D26213">
            <w:pPr>
              <w:spacing w:line="240" w:lineRule="exact"/>
              <w:ind w:right="143"/>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1,285</w:t>
            </w:r>
          </w:p>
        </w:tc>
        <w:tc>
          <w:tcPr>
            <w:tcW w:w="142" w:type="dxa"/>
          </w:tcPr>
          <w:p w:rsidR="00BB3030" w:rsidRPr="005C7B83" w:rsidRDefault="00BB3030">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bottom w:val="double" w:sz="4" w:space="0" w:color="auto"/>
            </w:tcBorders>
          </w:tcPr>
          <w:p w:rsidR="00BB3030" w:rsidRPr="005C7B83" w:rsidRDefault="00BB3030" w:rsidP="00D26213">
            <w:pPr>
              <w:spacing w:line="240" w:lineRule="exact"/>
              <w:ind w:right="109"/>
              <w:jc w:val="right"/>
              <w:rPr>
                <w:rFonts w:ascii="Times New Roman" w:hAnsi="Times New Roman" w:cs="Times New Roman"/>
                <w:color w:val="000000"/>
                <w:sz w:val="13"/>
                <w:szCs w:val="13"/>
              </w:rPr>
            </w:pPr>
            <w:r w:rsidRPr="005C7B83">
              <w:rPr>
                <w:rFonts w:ascii="Times New Roman" w:hAnsi="Times New Roman" w:cs="Times New Roman"/>
                <w:color w:val="000000"/>
                <w:sz w:val="13"/>
                <w:szCs w:val="13"/>
              </w:rPr>
              <w:t>547</w:t>
            </w:r>
          </w:p>
        </w:tc>
      </w:tr>
      <w:bookmarkEnd w:id="43"/>
    </w:tbl>
    <w:p w:rsidR="0001661B" w:rsidRPr="007E275A" w:rsidRDefault="0001661B" w:rsidP="0001661B">
      <w:pPr>
        <w:tabs>
          <w:tab w:val="left" w:pos="270"/>
          <w:tab w:val="left" w:pos="1260"/>
          <w:tab w:val="left" w:pos="1350"/>
          <w:tab w:val="left" w:pos="1530"/>
          <w:tab w:val="left" w:pos="1800"/>
          <w:tab w:val="left" w:pos="1980"/>
          <w:tab w:val="left" w:pos="2070"/>
          <w:tab w:val="left" w:pos="2160"/>
        </w:tabs>
        <w:ind w:left="547" w:right="-274" w:firstLine="360"/>
        <w:jc w:val="right"/>
        <w:outlineLvl w:val="0"/>
        <w:rPr>
          <w:rFonts w:ascii="Times New Roman" w:hAnsi="Times New Roman" w:cs="Times New Roman"/>
          <w:b/>
          <w:bCs/>
          <w:sz w:val="24"/>
          <w:szCs w:val="24"/>
        </w:rPr>
      </w:pPr>
    </w:p>
    <w:p w:rsidR="0001661B" w:rsidRPr="007E275A" w:rsidRDefault="0001661B" w:rsidP="0001661B">
      <w:pPr>
        <w:tabs>
          <w:tab w:val="left" w:pos="270"/>
          <w:tab w:val="left" w:pos="1260"/>
          <w:tab w:val="left" w:pos="1350"/>
          <w:tab w:val="left" w:pos="1530"/>
          <w:tab w:val="left" w:pos="1800"/>
          <w:tab w:val="left" w:pos="1980"/>
          <w:tab w:val="left" w:pos="2070"/>
          <w:tab w:val="left" w:pos="2160"/>
        </w:tabs>
        <w:spacing w:line="240" w:lineRule="exact"/>
        <w:ind w:left="540" w:right="-277" w:firstLine="360"/>
        <w:jc w:val="right"/>
        <w:outlineLvl w:val="0"/>
        <w:rPr>
          <w:rFonts w:ascii="Times New Roman" w:hAnsi="Times New Roman" w:cs="Times New Roman"/>
          <w:b/>
          <w:bCs/>
          <w:sz w:val="13"/>
          <w:szCs w:val="13"/>
        </w:rPr>
      </w:pPr>
    </w:p>
    <w:p w:rsidR="003D425B" w:rsidRPr="007E275A" w:rsidRDefault="003D425B" w:rsidP="003D425B">
      <w:pPr>
        <w:tabs>
          <w:tab w:val="left" w:pos="270"/>
          <w:tab w:val="left" w:pos="1260"/>
          <w:tab w:val="left" w:pos="1350"/>
          <w:tab w:val="left" w:pos="1530"/>
          <w:tab w:val="left" w:pos="1800"/>
          <w:tab w:val="left" w:pos="1980"/>
          <w:tab w:val="left" w:pos="2070"/>
          <w:tab w:val="left" w:pos="2160"/>
        </w:tabs>
        <w:spacing w:line="240" w:lineRule="exact"/>
        <w:ind w:left="540" w:right="-277" w:firstLine="360"/>
        <w:jc w:val="right"/>
        <w:outlineLvl w:val="0"/>
        <w:rPr>
          <w:rFonts w:ascii="Times New Roman" w:hAnsi="Times New Roman" w:cs="Times New Roman"/>
          <w:sz w:val="12"/>
          <w:szCs w:val="12"/>
        </w:rPr>
      </w:pPr>
      <w:r w:rsidRPr="00C53996">
        <w:rPr>
          <w:rFonts w:ascii="Times New Roman" w:hAnsi="Times New Roman" w:cs="Times New Roman"/>
          <w:sz w:val="24"/>
          <w:szCs w:val="24"/>
          <w:cs/>
        </w:rPr>
        <w:br w:type="page"/>
      </w:r>
      <w:r w:rsidRPr="007E275A">
        <w:rPr>
          <w:rFonts w:ascii="Times New Roman" w:hAnsi="Times New Roman" w:cs="Times New Roman"/>
          <w:b/>
          <w:bCs/>
          <w:sz w:val="13"/>
          <w:szCs w:val="13"/>
        </w:rPr>
        <w:t>Unit</w:t>
      </w:r>
      <w:r w:rsidRPr="00C53996">
        <w:rPr>
          <w:rFonts w:ascii="Times New Roman" w:hAnsi="Times New Roman" w:cs="Times New Roman"/>
          <w:b/>
          <w:bCs/>
          <w:sz w:val="13"/>
          <w:szCs w:val="13"/>
          <w:cs/>
        </w:rPr>
        <w:t xml:space="preserve">: </w:t>
      </w:r>
      <w:r w:rsidRPr="007E275A">
        <w:rPr>
          <w:rFonts w:ascii="Times New Roman" w:hAnsi="Times New Roman" w:cs="Times New Roman"/>
          <w:b/>
          <w:bCs/>
          <w:sz w:val="13"/>
          <w:szCs w:val="13"/>
        </w:rPr>
        <w:t>Million Baht</w:t>
      </w:r>
    </w:p>
    <w:tbl>
      <w:tblPr>
        <w:tblW w:w="9923" w:type="dxa"/>
        <w:tblInd w:w="-284" w:type="dxa"/>
        <w:tblLayout w:type="fixed"/>
        <w:tblCellMar>
          <w:left w:w="0" w:type="dxa"/>
          <w:right w:w="0" w:type="dxa"/>
        </w:tblCellMar>
        <w:tblLook w:val="0000" w:firstRow="0" w:lastRow="0" w:firstColumn="0" w:lastColumn="0" w:noHBand="0" w:noVBand="0"/>
      </w:tblPr>
      <w:tblGrid>
        <w:gridCol w:w="3261"/>
        <w:gridCol w:w="623"/>
        <w:gridCol w:w="180"/>
        <w:gridCol w:w="756"/>
        <w:gridCol w:w="142"/>
        <w:gridCol w:w="709"/>
        <w:gridCol w:w="142"/>
        <w:gridCol w:w="708"/>
        <w:gridCol w:w="142"/>
        <w:gridCol w:w="632"/>
        <w:gridCol w:w="142"/>
        <w:gridCol w:w="708"/>
        <w:gridCol w:w="142"/>
        <w:gridCol w:w="709"/>
        <w:gridCol w:w="142"/>
        <w:gridCol w:w="785"/>
      </w:tblGrid>
      <w:tr w:rsidR="003D425B" w:rsidRPr="0011506D" w:rsidTr="00C55AEA">
        <w:trPr>
          <w:cantSplit/>
        </w:trPr>
        <w:tc>
          <w:tcPr>
            <w:tcW w:w="3261" w:type="dxa"/>
          </w:tcPr>
          <w:p w:rsidR="003D425B" w:rsidRPr="0011506D" w:rsidRDefault="003D425B" w:rsidP="00BA6334">
            <w:pPr>
              <w:spacing w:line="220" w:lineRule="exact"/>
              <w:ind w:right="697"/>
              <w:rPr>
                <w:rFonts w:ascii="Times New Roman" w:hAnsi="Times New Roman" w:cs="Times New Roman"/>
                <w:color w:val="000000"/>
                <w:sz w:val="12"/>
                <w:szCs w:val="12"/>
              </w:rPr>
            </w:pPr>
          </w:p>
        </w:tc>
        <w:tc>
          <w:tcPr>
            <w:tcW w:w="6662" w:type="dxa"/>
            <w:gridSpan w:val="15"/>
          </w:tcPr>
          <w:p w:rsidR="003D425B" w:rsidRPr="0011506D" w:rsidRDefault="003D425B" w:rsidP="00BA6334">
            <w:pPr>
              <w:spacing w:line="220" w:lineRule="exact"/>
              <w:ind w:right="-36"/>
              <w:jc w:val="center"/>
              <w:rPr>
                <w:rFonts w:ascii="Times New Roman" w:hAnsi="Times New Roman" w:cs="Times New Roman"/>
                <w:b/>
                <w:bCs/>
                <w:color w:val="000000"/>
                <w:sz w:val="12"/>
                <w:szCs w:val="12"/>
              </w:rPr>
            </w:pPr>
            <w:r w:rsidRPr="0011506D">
              <w:rPr>
                <w:rFonts w:ascii="Times New Roman" w:hAnsi="Times New Roman" w:cs="Times New Roman"/>
                <w:b/>
                <w:bCs/>
                <w:color w:val="000000"/>
                <w:sz w:val="12"/>
                <w:szCs w:val="12"/>
              </w:rPr>
              <w:t>THE BANK</w:t>
            </w:r>
            <w:r w:rsidRPr="0011506D">
              <w:rPr>
                <w:rFonts w:ascii="Times New Roman" w:hAnsi="Times New Roman" w:cs="Times New Roman"/>
                <w:b/>
                <w:bCs/>
                <w:color w:val="000000"/>
                <w:sz w:val="12"/>
                <w:szCs w:val="12"/>
                <w:cs/>
              </w:rPr>
              <w:t>’</w:t>
            </w:r>
            <w:r w:rsidRPr="0011506D">
              <w:rPr>
                <w:rFonts w:ascii="Times New Roman" w:hAnsi="Times New Roman" w:cs="Times New Roman"/>
                <w:b/>
                <w:bCs/>
                <w:color w:val="000000"/>
                <w:sz w:val="12"/>
                <w:szCs w:val="12"/>
              </w:rPr>
              <w:t>S  FINANCIAL STATEMENTS</w:t>
            </w:r>
          </w:p>
        </w:tc>
      </w:tr>
      <w:tr w:rsidR="003D425B" w:rsidRPr="0011506D" w:rsidTr="00C55AEA">
        <w:tc>
          <w:tcPr>
            <w:tcW w:w="3261" w:type="dxa"/>
          </w:tcPr>
          <w:p w:rsidR="003D425B" w:rsidRPr="0011506D" w:rsidRDefault="003D425B" w:rsidP="00BA6334">
            <w:pPr>
              <w:spacing w:line="220" w:lineRule="exact"/>
              <w:ind w:right="695"/>
              <w:rPr>
                <w:rFonts w:ascii="Times New Roman" w:hAnsi="Times New Roman" w:cs="Times New Roman"/>
                <w:color w:val="000000"/>
                <w:sz w:val="12"/>
                <w:szCs w:val="12"/>
              </w:rPr>
            </w:pPr>
          </w:p>
        </w:tc>
        <w:tc>
          <w:tcPr>
            <w:tcW w:w="3260" w:type="dxa"/>
            <w:gridSpan w:val="7"/>
          </w:tcPr>
          <w:p w:rsidR="003D425B" w:rsidRPr="0011506D" w:rsidRDefault="003D425B" w:rsidP="003D425B">
            <w:pPr>
              <w:spacing w:line="220" w:lineRule="exact"/>
              <w:jc w:val="center"/>
              <w:rPr>
                <w:rFonts w:ascii="Times New Roman" w:hAnsi="Times New Roman" w:cs="Times New Roman"/>
                <w:b/>
                <w:bCs/>
                <w:color w:val="000000"/>
                <w:sz w:val="13"/>
                <w:szCs w:val="13"/>
              </w:rPr>
            </w:pPr>
            <w:r w:rsidRPr="0011506D">
              <w:rPr>
                <w:rFonts w:ascii="Times New Roman" w:hAnsi="Times New Roman" w:cs="Times New Roman"/>
                <w:b/>
                <w:bCs/>
                <w:color w:val="000000"/>
                <w:sz w:val="13"/>
                <w:szCs w:val="13"/>
              </w:rPr>
              <w:t>For the six</w:t>
            </w:r>
            <w:r w:rsidRPr="0011506D">
              <w:rPr>
                <w:rFonts w:ascii="Times New Roman" w:hAnsi="Times New Roman" w:cs="Times New Roman"/>
                <w:b/>
                <w:bCs/>
                <w:color w:val="000000"/>
                <w:sz w:val="13"/>
                <w:szCs w:val="13"/>
                <w:cs/>
              </w:rPr>
              <w:t>-</w:t>
            </w:r>
            <w:r w:rsidRPr="0011506D">
              <w:rPr>
                <w:rFonts w:ascii="Times New Roman" w:hAnsi="Times New Roman" w:cs="Times New Roman"/>
                <w:b/>
                <w:bCs/>
                <w:color w:val="000000"/>
                <w:sz w:val="13"/>
                <w:szCs w:val="13"/>
              </w:rPr>
              <w:t xml:space="preserve">month period ended June </w:t>
            </w:r>
            <w:r w:rsidR="00582CA2" w:rsidRPr="0011506D">
              <w:rPr>
                <w:rFonts w:ascii="Times New Roman" w:hAnsi="Times New Roman" w:cs="Times New Roman"/>
                <w:b/>
                <w:bCs/>
                <w:color w:val="000000"/>
                <w:sz w:val="13"/>
                <w:szCs w:val="13"/>
              </w:rPr>
              <w:t>30</w:t>
            </w:r>
            <w:r w:rsidRPr="0011506D">
              <w:rPr>
                <w:rFonts w:ascii="Times New Roman" w:hAnsi="Times New Roman" w:cs="Times New Roman"/>
                <w:b/>
                <w:bCs/>
                <w:color w:val="000000"/>
                <w:sz w:val="13"/>
                <w:szCs w:val="13"/>
              </w:rPr>
              <w:t xml:space="preserve">, </w:t>
            </w:r>
            <w:r w:rsidR="00582CA2" w:rsidRPr="0011506D">
              <w:rPr>
                <w:rFonts w:ascii="Times New Roman" w:hAnsi="Times New Roman" w:cs="Times New Roman"/>
                <w:b/>
                <w:bCs/>
                <w:color w:val="000000"/>
                <w:sz w:val="13"/>
                <w:szCs w:val="13"/>
              </w:rPr>
              <w:t>2020</w:t>
            </w:r>
          </w:p>
        </w:tc>
        <w:tc>
          <w:tcPr>
            <w:tcW w:w="142" w:type="dxa"/>
          </w:tcPr>
          <w:p w:rsidR="003D425B" w:rsidRPr="0011506D" w:rsidRDefault="003D425B" w:rsidP="00BA6334">
            <w:pPr>
              <w:spacing w:line="220" w:lineRule="exact"/>
              <w:jc w:val="center"/>
              <w:rPr>
                <w:rFonts w:ascii="Times New Roman" w:hAnsi="Times New Roman" w:cs="Times New Roman"/>
                <w:b/>
                <w:bCs/>
                <w:color w:val="000000"/>
                <w:sz w:val="13"/>
                <w:szCs w:val="13"/>
              </w:rPr>
            </w:pPr>
          </w:p>
        </w:tc>
        <w:tc>
          <w:tcPr>
            <w:tcW w:w="3260" w:type="dxa"/>
            <w:gridSpan w:val="7"/>
          </w:tcPr>
          <w:p w:rsidR="003D425B" w:rsidRPr="0011506D" w:rsidRDefault="003D425B" w:rsidP="00BA6334">
            <w:pPr>
              <w:spacing w:line="220" w:lineRule="exact"/>
              <w:jc w:val="center"/>
              <w:rPr>
                <w:rFonts w:ascii="Times New Roman" w:hAnsi="Times New Roman" w:cs="Times New Roman"/>
                <w:b/>
                <w:bCs/>
                <w:color w:val="000000"/>
                <w:sz w:val="13"/>
                <w:szCs w:val="13"/>
              </w:rPr>
            </w:pPr>
            <w:r w:rsidRPr="0011506D">
              <w:rPr>
                <w:rFonts w:ascii="Times New Roman" w:hAnsi="Times New Roman" w:cs="Times New Roman"/>
                <w:b/>
                <w:bCs/>
                <w:color w:val="000000"/>
                <w:sz w:val="13"/>
                <w:szCs w:val="13"/>
              </w:rPr>
              <w:t>For the six</w:t>
            </w:r>
            <w:r w:rsidRPr="0011506D">
              <w:rPr>
                <w:rFonts w:ascii="Times New Roman" w:hAnsi="Times New Roman" w:cs="Times New Roman"/>
                <w:b/>
                <w:bCs/>
                <w:color w:val="000000"/>
                <w:sz w:val="13"/>
                <w:szCs w:val="13"/>
                <w:cs/>
              </w:rPr>
              <w:t>-</w:t>
            </w:r>
            <w:r w:rsidRPr="0011506D">
              <w:rPr>
                <w:rFonts w:ascii="Times New Roman" w:hAnsi="Times New Roman" w:cs="Times New Roman"/>
                <w:b/>
                <w:bCs/>
                <w:color w:val="000000"/>
                <w:sz w:val="13"/>
                <w:szCs w:val="13"/>
              </w:rPr>
              <w:t xml:space="preserve">month period ended June </w:t>
            </w:r>
            <w:r w:rsidR="00582CA2" w:rsidRPr="0011506D">
              <w:rPr>
                <w:rFonts w:ascii="Times New Roman" w:hAnsi="Times New Roman" w:cs="Times New Roman"/>
                <w:b/>
                <w:bCs/>
                <w:color w:val="000000"/>
                <w:sz w:val="13"/>
                <w:szCs w:val="13"/>
              </w:rPr>
              <w:t>30</w:t>
            </w:r>
            <w:r w:rsidRPr="0011506D">
              <w:rPr>
                <w:rFonts w:ascii="Times New Roman" w:hAnsi="Times New Roman" w:cs="Times New Roman"/>
                <w:b/>
                <w:bCs/>
                <w:color w:val="000000"/>
                <w:sz w:val="13"/>
                <w:szCs w:val="13"/>
              </w:rPr>
              <w:t xml:space="preserve">, </w:t>
            </w:r>
            <w:r w:rsidR="00582CA2" w:rsidRPr="0011506D">
              <w:rPr>
                <w:rFonts w:ascii="Times New Roman" w:hAnsi="Times New Roman" w:cs="Times New Roman"/>
                <w:b/>
                <w:bCs/>
                <w:color w:val="000000"/>
                <w:sz w:val="13"/>
                <w:szCs w:val="13"/>
              </w:rPr>
              <w:t>2019</w:t>
            </w:r>
          </w:p>
        </w:tc>
      </w:tr>
      <w:tr w:rsidR="003D425B" w:rsidRPr="0011506D" w:rsidTr="00C55AEA">
        <w:tc>
          <w:tcPr>
            <w:tcW w:w="3261" w:type="dxa"/>
          </w:tcPr>
          <w:p w:rsidR="003D425B" w:rsidRPr="0011506D" w:rsidRDefault="003D425B" w:rsidP="00BA6334">
            <w:pPr>
              <w:spacing w:line="220" w:lineRule="exact"/>
              <w:ind w:left="794" w:right="697"/>
              <w:rPr>
                <w:rFonts w:ascii="Times New Roman" w:hAnsi="Times New Roman" w:cs="Times New Roman"/>
                <w:b/>
                <w:bCs/>
                <w:color w:val="000000"/>
                <w:sz w:val="12"/>
                <w:szCs w:val="12"/>
              </w:rPr>
            </w:pPr>
          </w:p>
        </w:tc>
        <w:tc>
          <w:tcPr>
            <w:tcW w:w="1701" w:type="dxa"/>
            <w:gridSpan w:val="4"/>
          </w:tcPr>
          <w:p w:rsidR="003D425B" w:rsidRPr="0011506D" w:rsidRDefault="003D425B" w:rsidP="00BA6334">
            <w:pPr>
              <w:spacing w:line="220" w:lineRule="exact"/>
              <w:ind w:right="144"/>
              <w:jc w:val="center"/>
              <w:rPr>
                <w:rFonts w:ascii="Times New Roman" w:hAnsi="Times New Roman" w:cs="Times New Roman"/>
                <w:b/>
                <w:bCs/>
                <w:color w:val="000000"/>
                <w:sz w:val="12"/>
                <w:szCs w:val="12"/>
              </w:rPr>
            </w:pPr>
            <w:r w:rsidRPr="0011506D">
              <w:rPr>
                <w:rFonts w:ascii="Times New Roman" w:hAnsi="Times New Roman" w:cs="Times New Roman"/>
                <w:b/>
                <w:bCs/>
                <w:color w:val="000000"/>
                <w:sz w:val="12"/>
                <w:szCs w:val="12"/>
              </w:rPr>
              <w:t>Income</w:t>
            </w:r>
          </w:p>
        </w:tc>
        <w:tc>
          <w:tcPr>
            <w:tcW w:w="1701" w:type="dxa"/>
            <w:gridSpan w:val="4"/>
          </w:tcPr>
          <w:p w:rsidR="003D425B" w:rsidRPr="0011506D" w:rsidRDefault="003D425B" w:rsidP="00BA6334">
            <w:pPr>
              <w:spacing w:line="220" w:lineRule="exact"/>
              <w:ind w:right="144"/>
              <w:jc w:val="center"/>
              <w:rPr>
                <w:rFonts w:ascii="Times New Roman" w:hAnsi="Times New Roman" w:cs="Times New Roman"/>
                <w:b/>
                <w:bCs/>
                <w:color w:val="000000"/>
                <w:sz w:val="12"/>
                <w:szCs w:val="12"/>
              </w:rPr>
            </w:pPr>
            <w:r w:rsidRPr="0011506D">
              <w:rPr>
                <w:rFonts w:ascii="Times New Roman" w:hAnsi="Times New Roman" w:cs="Times New Roman"/>
                <w:b/>
                <w:bCs/>
                <w:color w:val="000000"/>
                <w:sz w:val="12"/>
                <w:szCs w:val="12"/>
              </w:rPr>
              <w:t>Expenses</w:t>
            </w:r>
          </w:p>
        </w:tc>
        <w:tc>
          <w:tcPr>
            <w:tcW w:w="1624" w:type="dxa"/>
            <w:gridSpan w:val="4"/>
          </w:tcPr>
          <w:p w:rsidR="003D425B" w:rsidRPr="0011506D" w:rsidRDefault="003D425B" w:rsidP="00BA6334">
            <w:pPr>
              <w:spacing w:line="220" w:lineRule="exact"/>
              <w:ind w:right="144"/>
              <w:jc w:val="center"/>
              <w:rPr>
                <w:rFonts w:ascii="Times New Roman" w:hAnsi="Times New Roman" w:cs="Times New Roman"/>
                <w:b/>
                <w:bCs/>
                <w:color w:val="000000"/>
                <w:sz w:val="12"/>
                <w:szCs w:val="12"/>
              </w:rPr>
            </w:pPr>
            <w:r w:rsidRPr="0011506D">
              <w:rPr>
                <w:rFonts w:ascii="Times New Roman" w:hAnsi="Times New Roman" w:cs="Times New Roman"/>
                <w:b/>
                <w:bCs/>
                <w:color w:val="000000"/>
                <w:sz w:val="12"/>
                <w:szCs w:val="12"/>
              </w:rPr>
              <w:t>Income</w:t>
            </w:r>
          </w:p>
        </w:tc>
        <w:tc>
          <w:tcPr>
            <w:tcW w:w="1636" w:type="dxa"/>
            <w:gridSpan w:val="3"/>
          </w:tcPr>
          <w:p w:rsidR="003D425B" w:rsidRPr="0011506D" w:rsidRDefault="003D425B" w:rsidP="00BA6334">
            <w:pPr>
              <w:spacing w:line="220" w:lineRule="exact"/>
              <w:ind w:right="144"/>
              <w:jc w:val="center"/>
              <w:rPr>
                <w:rFonts w:ascii="Times New Roman" w:hAnsi="Times New Roman" w:cs="Times New Roman"/>
                <w:b/>
                <w:bCs/>
                <w:color w:val="000000"/>
                <w:sz w:val="12"/>
                <w:szCs w:val="12"/>
              </w:rPr>
            </w:pPr>
            <w:r w:rsidRPr="0011506D">
              <w:rPr>
                <w:rFonts w:ascii="Times New Roman" w:hAnsi="Times New Roman" w:cs="Times New Roman"/>
                <w:b/>
                <w:bCs/>
                <w:color w:val="000000"/>
                <w:sz w:val="12"/>
                <w:szCs w:val="12"/>
              </w:rPr>
              <w:t>Expenses</w:t>
            </w:r>
          </w:p>
        </w:tc>
      </w:tr>
      <w:tr w:rsidR="003D425B" w:rsidRPr="0011506D" w:rsidTr="00C55AEA">
        <w:tc>
          <w:tcPr>
            <w:tcW w:w="3261" w:type="dxa"/>
          </w:tcPr>
          <w:p w:rsidR="003D425B" w:rsidRPr="0011506D" w:rsidRDefault="003D425B" w:rsidP="00BA6334">
            <w:pPr>
              <w:spacing w:line="220" w:lineRule="exact"/>
              <w:ind w:left="794" w:right="697"/>
              <w:rPr>
                <w:rFonts w:ascii="Times New Roman" w:hAnsi="Times New Roman" w:cs="Times New Roman"/>
                <w:b/>
                <w:bCs/>
                <w:color w:val="000000"/>
                <w:sz w:val="12"/>
                <w:szCs w:val="12"/>
              </w:rPr>
            </w:pPr>
          </w:p>
        </w:tc>
        <w:tc>
          <w:tcPr>
            <w:tcW w:w="623" w:type="dxa"/>
          </w:tcPr>
          <w:p w:rsidR="003D425B" w:rsidRPr="0011506D" w:rsidRDefault="003D425B" w:rsidP="00BA6334">
            <w:pPr>
              <w:spacing w:line="220" w:lineRule="exact"/>
              <w:ind w:right="-4"/>
              <w:jc w:val="center"/>
              <w:rPr>
                <w:rFonts w:ascii="Times New Roman" w:hAnsi="Times New Roman" w:cs="Times New Roman"/>
                <w:b/>
                <w:bCs/>
                <w:color w:val="000000"/>
                <w:sz w:val="12"/>
                <w:szCs w:val="12"/>
              </w:rPr>
            </w:pPr>
            <w:r w:rsidRPr="0011506D">
              <w:rPr>
                <w:rFonts w:ascii="Times New Roman" w:hAnsi="Times New Roman" w:cs="Times New Roman"/>
                <w:b/>
                <w:bCs/>
                <w:color w:val="000000"/>
                <w:sz w:val="12"/>
                <w:szCs w:val="12"/>
              </w:rPr>
              <w:t>Interest income</w:t>
            </w:r>
          </w:p>
        </w:tc>
        <w:tc>
          <w:tcPr>
            <w:tcW w:w="180" w:type="dxa"/>
          </w:tcPr>
          <w:p w:rsidR="003D425B" w:rsidRPr="0011506D" w:rsidRDefault="003D425B" w:rsidP="00BA6334">
            <w:pPr>
              <w:spacing w:line="220" w:lineRule="exact"/>
              <w:ind w:right="144"/>
              <w:jc w:val="center"/>
              <w:rPr>
                <w:rFonts w:ascii="Times New Roman" w:hAnsi="Times New Roman" w:cs="Times New Roman"/>
                <w:b/>
                <w:bCs/>
                <w:color w:val="000000"/>
                <w:sz w:val="12"/>
                <w:szCs w:val="12"/>
              </w:rPr>
            </w:pPr>
          </w:p>
        </w:tc>
        <w:tc>
          <w:tcPr>
            <w:tcW w:w="756" w:type="dxa"/>
          </w:tcPr>
          <w:p w:rsidR="003D425B" w:rsidRPr="0011506D" w:rsidRDefault="003D425B" w:rsidP="00BA6334">
            <w:pPr>
              <w:spacing w:line="220" w:lineRule="exact"/>
              <w:ind w:right="36"/>
              <w:jc w:val="center"/>
              <w:rPr>
                <w:rFonts w:ascii="Times New Roman" w:hAnsi="Times New Roman" w:cs="Times New Roman"/>
                <w:b/>
                <w:bCs/>
                <w:color w:val="000000"/>
                <w:sz w:val="12"/>
                <w:szCs w:val="12"/>
              </w:rPr>
            </w:pPr>
            <w:r w:rsidRPr="0011506D">
              <w:rPr>
                <w:rFonts w:ascii="Times New Roman" w:hAnsi="Times New Roman" w:cs="Times New Roman"/>
                <w:b/>
                <w:bCs/>
                <w:color w:val="000000"/>
                <w:sz w:val="12"/>
                <w:szCs w:val="12"/>
              </w:rPr>
              <w:t>Non</w:t>
            </w:r>
            <w:r w:rsidRPr="0011506D">
              <w:rPr>
                <w:rFonts w:ascii="Times New Roman" w:hAnsi="Times New Roman" w:cs="Times New Roman"/>
                <w:b/>
                <w:bCs/>
                <w:color w:val="000000"/>
                <w:sz w:val="12"/>
                <w:szCs w:val="12"/>
                <w:cs/>
              </w:rPr>
              <w:t>-</w:t>
            </w:r>
            <w:r w:rsidRPr="0011506D">
              <w:rPr>
                <w:rFonts w:ascii="Times New Roman" w:hAnsi="Times New Roman" w:cs="Times New Roman"/>
                <w:b/>
                <w:bCs/>
                <w:color w:val="000000"/>
                <w:sz w:val="12"/>
                <w:szCs w:val="12"/>
              </w:rPr>
              <w:t>interest income</w:t>
            </w:r>
          </w:p>
        </w:tc>
        <w:tc>
          <w:tcPr>
            <w:tcW w:w="142" w:type="dxa"/>
          </w:tcPr>
          <w:p w:rsidR="003D425B" w:rsidRPr="0011506D" w:rsidRDefault="003D425B" w:rsidP="00BA6334">
            <w:pPr>
              <w:spacing w:line="220" w:lineRule="exact"/>
              <w:ind w:right="144"/>
              <w:jc w:val="center"/>
              <w:rPr>
                <w:rFonts w:ascii="Times New Roman" w:hAnsi="Times New Roman" w:cs="Times New Roman"/>
                <w:b/>
                <w:bCs/>
                <w:color w:val="000000"/>
                <w:sz w:val="12"/>
                <w:szCs w:val="12"/>
              </w:rPr>
            </w:pPr>
          </w:p>
        </w:tc>
        <w:tc>
          <w:tcPr>
            <w:tcW w:w="709" w:type="dxa"/>
          </w:tcPr>
          <w:p w:rsidR="003D425B" w:rsidRPr="0011506D" w:rsidRDefault="003D425B" w:rsidP="00BA6334">
            <w:pPr>
              <w:spacing w:line="220" w:lineRule="exact"/>
              <w:jc w:val="center"/>
              <w:rPr>
                <w:rFonts w:ascii="Times New Roman" w:hAnsi="Times New Roman" w:cs="Times New Roman"/>
                <w:b/>
                <w:bCs/>
                <w:color w:val="000000"/>
                <w:sz w:val="12"/>
                <w:szCs w:val="12"/>
              </w:rPr>
            </w:pPr>
            <w:r w:rsidRPr="0011506D">
              <w:rPr>
                <w:rFonts w:ascii="Times New Roman" w:hAnsi="Times New Roman" w:cs="Times New Roman"/>
                <w:b/>
                <w:bCs/>
                <w:color w:val="000000"/>
                <w:sz w:val="12"/>
                <w:szCs w:val="12"/>
              </w:rPr>
              <w:t>Interest expenses</w:t>
            </w:r>
          </w:p>
        </w:tc>
        <w:tc>
          <w:tcPr>
            <w:tcW w:w="142" w:type="dxa"/>
          </w:tcPr>
          <w:p w:rsidR="003D425B" w:rsidRPr="0011506D" w:rsidRDefault="003D425B" w:rsidP="00BA6334">
            <w:pPr>
              <w:spacing w:line="220" w:lineRule="exact"/>
              <w:ind w:right="144"/>
              <w:jc w:val="center"/>
              <w:rPr>
                <w:rFonts w:ascii="Times New Roman" w:hAnsi="Times New Roman" w:cs="Times New Roman"/>
                <w:b/>
                <w:bCs/>
                <w:color w:val="000000"/>
                <w:sz w:val="12"/>
                <w:szCs w:val="12"/>
              </w:rPr>
            </w:pPr>
          </w:p>
        </w:tc>
        <w:tc>
          <w:tcPr>
            <w:tcW w:w="708" w:type="dxa"/>
          </w:tcPr>
          <w:p w:rsidR="003D425B" w:rsidRPr="0011506D" w:rsidRDefault="003D425B" w:rsidP="00BA6334">
            <w:pPr>
              <w:spacing w:line="220" w:lineRule="exact"/>
              <w:jc w:val="center"/>
              <w:rPr>
                <w:rFonts w:ascii="Times New Roman" w:hAnsi="Times New Roman" w:cs="Times New Roman"/>
                <w:b/>
                <w:bCs/>
                <w:color w:val="000000"/>
                <w:sz w:val="12"/>
                <w:szCs w:val="12"/>
              </w:rPr>
            </w:pPr>
            <w:r w:rsidRPr="0011506D">
              <w:rPr>
                <w:rFonts w:ascii="Times New Roman" w:hAnsi="Times New Roman" w:cs="Times New Roman"/>
                <w:b/>
                <w:bCs/>
                <w:color w:val="000000"/>
                <w:sz w:val="12"/>
                <w:szCs w:val="12"/>
              </w:rPr>
              <w:t>Non</w:t>
            </w:r>
            <w:r w:rsidRPr="0011506D">
              <w:rPr>
                <w:rFonts w:ascii="Times New Roman" w:hAnsi="Times New Roman" w:cs="Times New Roman"/>
                <w:b/>
                <w:bCs/>
                <w:color w:val="000000"/>
                <w:sz w:val="12"/>
                <w:szCs w:val="12"/>
                <w:cs/>
              </w:rPr>
              <w:t xml:space="preserve">- </w:t>
            </w:r>
            <w:r w:rsidRPr="0011506D">
              <w:rPr>
                <w:rFonts w:ascii="Times New Roman" w:hAnsi="Times New Roman" w:cs="Times New Roman"/>
                <w:b/>
                <w:bCs/>
                <w:color w:val="000000"/>
                <w:sz w:val="12"/>
                <w:szCs w:val="12"/>
              </w:rPr>
              <w:t>interest expenses</w:t>
            </w:r>
          </w:p>
        </w:tc>
        <w:tc>
          <w:tcPr>
            <w:tcW w:w="142" w:type="dxa"/>
          </w:tcPr>
          <w:p w:rsidR="003D425B" w:rsidRPr="0011506D" w:rsidRDefault="003D425B" w:rsidP="00BA6334">
            <w:pPr>
              <w:spacing w:line="220" w:lineRule="exact"/>
              <w:ind w:right="144"/>
              <w:jc w:val="center"/>
              <w:rPr>
                <w:rFonts w:ascii="Times New Roman" w:hAnsi="Times New Roman" w:cs="Times New Roman"/>
                <w:b/>
                <w:bCs/>
                <w:color w:val="000000"/>
                <w:sz w:val="12"/>
                <w:szCs w:val="12"/>
              </w:rPr>
            </w:pPr>
          </w:p>
        </w:tc>
        <w:tc>
          <w:tcPr>
            <w:tcW w:w="632" w:type="dxa"/>
          </w:tcPr>
          <w:p w:rsidR="003D425B" w:rsidRPr="0011506D" w:rsidRDefault="003D425B" w:rsidP="00BA6334">
            <w:pPr>
              <w:spacing w:line="220" w:lineRule="exact"/>
              <w:jc w:val="center"/>
              <w:rPr>
                <w:rFonts w:ascii="Times New Roman" w:hAnsi="Times New Roman" w:cs="Times New Roman"/>
                <w:b/>
                <w:bCs/>
                <w:color w:val="000000"/>
                <w:sz w:val="12"/>
                <w:szCs w:val="12"/>
              </w:rPr>
            </w:pPr>
            <w:r w:rsidRPr="0011506D">
              <w:rPr>
                <w:rFonts w:ascii="Times New Roman" w:hAnsi="Times New Roman" w:cs="Times New Roman"/>
                <w:b/>
                <w:bCs/>
                <w:color w:val="000000"/>
                <w:sz w:val="12"/>
                <w:szCs w:val="12"/>
              </w:rPr>
              <w:t>Interest income</w:t>
            </w:r>
          </w:p>
        </w:tc>
        <w:tc>
          <w:tcPr>
            <w:tcW w:w="142" w:type="dxa"/>
          </w:tcPr>
          <w:p w:rsidR="003D425B" w:rsidRPr="0011506D" w:rsidRDefault="003D425B" w:rsidP="00BA6334">
            <w:pPr>
              <w:spacing w:line="220" w:lineRule="exact"/>
              <w:ind w:right="144"/>
              <w:jc w:val="center"/>
              <w:rPr>
                <w:rFonts w:ascii="Times New Roman" w:hAnsi="Times New Roman" w:cs="Times New Roman"/>
                <w:b/>
                <w:bCs/>
                <w:color w:val="000000"/>
                <w:sz w:val="12"/>
                <w:szCs w:val="12"/>
              </w:rPr>
            </w:pPr>
          </w:p>
        </w:tc>
        <w:tc>
          <w:tcPr>
            <w:tcW w:w="708" w:type="dxa"/>
          </w:tcPr>
          <w:p w:rsidR="003D425B" w:rsidRPr="0011506D" w:rsidRDefault="003D425B" w:rsidP="00BA6334">
            <w:pPr>
              <w:spacing w:line="220" w:lineRule="exact"/>
              <w:ind w:right="18"/>
              <w:jc w:val="center"/>
              <w:rPr>
                <w:rFonts w:ascii="Times New Roman" w:hAnsi="Times New Roman" w:cs="Times New Roman"/>
                <w:b/>
                <w:bCs/>
                <w:color w:val="000000"/>
                <w:sz w:val="12"/>
                <w:szCs w:val="12"/>
              </w:rPr>
            </w:pPr>
            <w:r w:rsidRPr="0011506D">
              <w:rPr>
                <w:rFonts w:ascii="Times New Roman" w:hAnsi="Times New Roman" w:cs="Times New Roman"/>
                <w:b/>
                <w:bCs/>
                <w:color w:val="000000"/>
                <w:sz w:val="12"/>
                <w:szCs w:val="12"/>
              </w:rPr>
              <w:t>Non</w:t>
            </w:r>
            <w:r w:rsidRPr="0011506D">
              <w:rPr>
                <w:rFonts w:ascii="Times New Roman" w:hAnsi="Times New Roman" w:cs="Times New Roman"/>
                <w:b/>
                <w:bCs/>
                <w:color w:val="000000"/>
                <w:sz w:val="12"/>
                <w:szCs w:val="12"/>
                <w:cs/>
              </w:rPr>
              <w:t>-</w:t>
            </w:r>
            <w:r w:rsidRPr="0011506D">
              <w:rPr>
                <w:rFonts w:ascii="Times New Roman" w:hAnsi="Times New Roman" w:cs="Times New Roman"/>
                <w:b/>
                <w:bCs/>
                <w:color w:val="000000"/>
                <w:sz w:val="12"/>
                <w:szCs w:val="12"/>
              </w:rPr>
              <w:t>interest income</w:t>
            </w:r>
          </w:p>
        </w:tc>
        <w:tc>
          <w:tcPr>
            <w:tcW w:w="142" w:type="dxa"/>
          </w:tcPr>
          <w:p w:rsidR="003D425B" w:rsidRPr="0011506D" w:rsidRDefault="003D425B" w:rsidP="00BA6334">
            <w:pPr>
              <w:spacing w:line="220" w:lineRule="exact"/>
              <w:ind w:right="144"/>
              <w:jc w:val="center"/>
              <w:rPr>
                <w:rFonts w:ascii="Times New Roman" w:hAnsi="Times New Roman" w:cs="Times New Roman"/>
                <w:b/>
                <w:bCs/>
                <w:color w:val="000000"/>
                <w:sz w:val="12"/>
                <w:szCs w:val="12"/>
              </w:rPr>
            </w:pPr>
          </w:p>
        </w:tc>
        <w:tc>
          <w:tcPr>
            <w:tcW w:w="709" w:type="dxa"/>
          </w:tcPr>
          <w:p w:rsidR="003D425B" w:rsidRPr="0011506D" w:rsidRDefault="003D425B" w:rsidP="00BA6334">
            <w:pPr>
              <w:spacing w:line="220" w:lineRule="exact"/>
              <w:jc w:val="center"/>
              <w:rPr>
                <w:rFonts w:ascii="Times New Roman" w:hAnsi="Times New Roman" w:cs="Times New Roman"/>
                <w:b/>
                <w:bCs/>
                <w:color w:val="000000"/>
                <w:sz w:val="12"/>
                <w:szCs w:val="12"/>
              </w:rPr>
            </w:pPr>
            <w:r w:rsidRPr="0011506D">
              <w:rPr>
                <w:rFonts w:ascii="Times New Roman" w:hAnsi="Times New Roman" w:cs="Times New Roman"/>
                <w:b/>
                <w:bCs/>
                <w:color w:val="000000"/>
                <w:sz w:val="12"/>
                <w:szCs w:val="12"/>
              </w:rPr>
              <w:t>Interest expenses</w:t>
            </w:r>
          </w:p>
        </w:tc>
        <w:tc>
          <w:tcPr>
            <w:tcW w:w="142" w:type="dxa"/>
          </w:tcPr>
          <w:p w:rsidR="003D425B" w:rsidRPr="0011506D" w:rsidRDefault="003D425B" w:rsidP="00BA6334">
            <w:pPr>
              <w:spacing w:line="220" w:lineRule="exact"/>
              <w:ind w:right="144"/>
              <w:jc w:val="center"/>
              <w:rPr>
                <w:rFonts w:ascii="Times New Roman" w:hAnsi="Times New Roman" w:cs="Times New Roman"/>
                <w:b/>
                <w:bCs/>
                <w:color w:val="000000"/>
                <w:sz w:val="12"/>
                <w:szCs w:val="12"/>
              </w:rPr>
            </w:pPr>
          </w:p>
        </w:tc>
        <w:tc>
          <w:tcPr>
            <w:tcW w:w="785" w:type="dxa"/>
          </w:tcPr>
          <w:p w:rsidR="003D425B" w:rsidRPr="0011506D" w:rsidRDefault="003D425B" w:rsidP="00BA6334">
            <w:pPr>
              <w:spacing w:line="220" w:lineRule="exact"/>
              <w:ind w:right="61"/>
              <w:jc w:val="center"/>
              <w:rPr>
                <w:rFonts w:ascii="Times New Roman" w:hAnsi="Times New Roman" w:cs="Times New Roman"/>
                <w:b/>
                <w:bCs/>
                <w:color w:val="000000"/>
                <w:sz w:val="12"/>
                <w:szCs w:val="12"/>
              </w:rPr>
            </w:pPr>
            <w:r w:rsidRPr="0011506D">
              <w:rPr>
                <w:rFonts w:ascii="Times New Roman" w:hAnsi="Times New Roman" w:cs="Times New Roman"/>
                <w:b/>
                <w:bCs/>
                <w:color w:val="000000"/>
                <w:sz w:val="12"/>
                <w:szCs w:val="12"/>
              </w:rPr>
              <w:t>Non</w:t>
            </w:r>
            <w:r w:rsidRPr="0011506D">
              <w:rPr>
                <w:rFonts w:ascii="Times New Roman" w:hAnsi="Times New Roman" w:cs="Times New Roman"/>
                <w:b/>
                <w:bCs/>
                <w:color w:val="000000"/>
                <w:sz w:val="12"/>
                <w:szCs w:val="12"/>
                <w:cs/>
              </w:rPr>
              <w:t>-</w:t>
            </w:r>
            <w:r w:rsidRPr="0011506D">
              <w:rPr>
                <w:rFonts w:ascii="Times New Roman" w:hAnsi="Times New Roman" w:cs="Times New Roman"/>
                <w:b/>
                <w:bCs/>
                <w:color w:val="000000"/>
                <w:sz w:val="12"/>
                <w:szCs w:val="12"/>
              </w:rPr>
              <w:t>interest expenses</w:t>
            </w:r>
          </w:p>
        </w:tc>
      </w:tr>
      <w:tr w:rsidR="003D425B" w:rsidRPr="0011506D" w:rsidTr="00C55AEA">
        <w:tc>
          <w:tcPr>
            <w:tcW w:w="3261" w:type="dxa"/>
          </w:tcPr>
          <w:p w:rsidR="003D425B" w:rsidRPr="0011506D" w:rsidRDefault="003D425B" w:rsidP="00BA6334">
            <w:pPr>
              <w:spacing w:line="240" w:lineRule="exact"/>
              <w:ind w:right="697"/>
              <w:rPr>
                <w:rFonts w:ascii="Times New Roman" w:hAnsi="Times New Roman" w:cs="Times New Roman"/>
                <w:b/>
                <w:bCs/>
                <w:sz w:val="12"/>
                <w:szCs w:val="12"/>
              </w:rPr>
            </w:pPr>
            <w:r w:rsidRPr="0011506D">
              <w:rPr>
                <w:rFonts w:ascii="Times New Roman" w:hAnsi="Times New Roman" w:cs="Times New Roman"/>
                <w:b/>
                <w:bCs/>
                <w:sz w:val="12"/>
                <w:szCs w:val="12"/>
              </w:rPr>
              <w:t>Parent company</w:t>
            </w:r>
          </w:p>
        </w:tc>
        <w:tc>
          <w:tcPr>
            <w:tcW w:w="623" w:type="dxa"/>
          </w:tcPr>
          <w:p w:rsidR="003D425B" w:rsidRPr="0011506D" w:rsidRDefault="003D425B" w:rsidP="00BA6334">
            <w:pPr>
              <w:tabs>
                <w:tab w:val="center" w:pos="1106"/>
              </w:tabs>
              <w:spacing w:line="240" w:lineRule="exact"/>
              <w:ind w:left="113"/>
              <w:jc w:val="center"/>
              <w:rPr>
                <w:rFonts w:ascii="Times New Roman" w:hAnsi="Times New Roman" w:cs="Times New Roman"/>
                <w:color w:val="000000"/>
                <w:sz w:val="13"/>
                <w:szCs w:val="13"/>
              </w:rPr>
            </w:pPr>
          </w:p>
        </w:tc>
        <w:tc>
          <w:tcPr>
            <w:tcW w:w="180" w:type="dxa"/>
          </w:tcPr>
          <w:p w:rsidR="003D425B" w:rsidRPr="0011506D" w:rsidRDefault="003D425B" w:rsidP="00BA6334">
            <w:pPr>
              <w:spacing w:line="240" w:lineRule="exact"/>
              <w:ind w:right="144"/>
              <w:jc w:val="center"/>
              <w:rPr>
                <w:rFonts w:ascii="Times New Roman" w:hAnsi="Times New Roman" w:cs="Times New Roman"/>
                <w:color w:val="000000"/>
                <w:sz w:val="13"/>
                <w:szCs w:val="13"/>
              </w:rPr>
            </w:pPr>
          </w:p>
        </w:tc>
        <w:tc>
          <w:tcPr>
            <w:tcW w:w="756" w:type="dxa"/>
          </w:tcPr>
          <w:p w:rsidR="003D425B" w:rsidRPr="0011506D" w:rsidRDefault="003D425B" w:rsidP="00BA6334">
            <w:pPr>
              <w:spacing w:line="240" w:lineRule="exact"/>
              <w:ind w:right="144"/>
              <w:jc w:val="center"/>
              <w:rPr>
                <w:rFonts w:ascii="Times New Roman" w:hAnsi="Times New Roman" w:cs="Times New Roman"/>
                <w:color w:val="000000"/>
                <w:sz w:val="13"/>
                <w:szCs w:val="13"/>
              </w:rPr>
            </w:pPr>
          </w:p>
        </w:tc>
        <w:tc>
          <w:tcPr>
            <w:tcW w:w="142" w:type="dxa"/>
          </w:tcPr>
          <w:p w:rsidR="003D425B" w:rsidRPr="0011506D" w:rsidRDefault="003D425B" w:rsidP="00BA6334">
            <w:pPr>
              <w:spacing w:line="240" w:lineRule="exact"/>
              <w:ind w:right="144"/>
              <w:jc w:val="center"/>
              <w:rPr>
                <w:rFonts w:ascii="Times New Roman" w:hAnsi="Times New Roman" w:cs="Times New Roman"/>
                <w:color w:val="000000"/>
                <w:sz w:val="13"/>
                <w:szCs w:val="13"/>
              </w:rPr>
            </w:pPr>
          </w:p>
        </w:tc>
        <w:tc>
          <w:tcPr>
            <w:tcW w:w="709" w:type="dxa"/>
          </w:tcPr>
          <w:p w:rsidR="003D425B" w:rsidRPr="0011506D" w:rsidRDefault="003D425B" w:rsidP="00BA6334">
            <w:pPr>
              <w:spacing w:line="240" w:lineRule="exact"/>
              <w:ind w:right="144"/>
              <w:jc w:val="center"/>
              <w:rPr>
                <w:rFonts w:ascii="Times New Roman" w:hAnsi="Times New Roman" w:cs="Times New Roman"/>
                <w:color w:val="000000"/>
                <w:sz w:val="13"/>
                <w:szCs w:val="13"/>
              </w:rPr>
            </w:pPr>
          </w:p>
        </w:tc>
        <w:tc>
          <w:tcPr>
            <w:tcW w:w="142" w:type="dxa"/>
          </w:tcPr>
          <w:p w:rsidR="003D425B" w:rsidRPr="0011506D" w:rsidRDefault="003D425B" w:rsidP="00BA6334">
            <w:pPr>
              <w:spacing w:line="240" w:lineRule="exact"/>
              <w:ind w:right="144"/>
              <w:jc w:val="center"/>
              <w:rPr>
                <w:rFonts w:ascii="Times New Roman" w:hAnsi="Times New Roman" w:cs="Times New Roman"/>
                <w:color w:val="000000"/>
                <w:sz w:val="13"/>
                <w:szCs w:val="13"/>
              </w:rPr>
            </w:pPr>
          </w:p>
        </w:tc>
        <w:tc>
          <w:tcPr>
            <w:tcW w:w="708" w:type="dxa"/>
          </w:tcPr>
          <w:p w:rsidR="003D425B" w:rsidRPr="0011506D" w:rsidRDefault="003D425B" w:rsidP="00BA6334">
            <w:pPr>
              <w:spacing w:line="240" w:lineRule="exact"/>
              <w:ind w:right="144"/>
              <w:jc w:val="center"/>
              <w:rPr>
                <w:rFonts w:ascii="Times New Roman" w:hAnsi="Times New Roman" w:cs="Times New Roman"/>
                <w:color w:val="000000"/>
                <w:sz w:val="13"/>
                <w:szCs w:val="13"/>
              </w:rPr>
            </w:pPr>
          </w:p>
        </w:tc>
        <w:tc>
          <w:tcPr>
            <w:tcW w:w="142" w:type="dxa"/>
          </w:tcPr>
          <w:p w:rsidR="003D425B" w:rsidRPr="0011506D" w:rsidRDefault="003D425B" w:rsidP="00BA6334">
            <w:pPr>
              <w:spacing w:line="240" w:lineRule="exact"/>
              <w:ind w:right="144"/>
              <w:jc w:val="center"/>
              <w:rPr>
                <w:rFonts w:ascii="Times New Roman" w:hAnsi="Times New Roman" w:cs="Times New Roman"/>
                <w:color w:val="000000"/>
                <w:sz w:val="13"/>
                <w:szCs w:val="13"/>
              </w:rPr>
            </w:pPr>
          </w:p>
        </w:tc>
        <w:tc>
          <w:tcPr>
            <w:tcW w:w="632" w:type="dxa"/>
          </w:tcPr>
          <w:p w:rsidR="003D425B" w:rsidRPr="0011506D" w:rsidRDefault="003D425B" w:rsidP="00BA6334">
            <w:pPr>
              <w:spacing w:line="240" w:lineRule="exact"/>
              <w:ind w:right="144"/>
              <w:jc w:val="center"/>
              <w:rPr>
                <w:rFonts w:ascii="Times New Roman" w:hAnsi="Times New Roman" w:cs="Times New Roman"/>
                <w:color w:val="000000"/>
                <w:sz w:val="13"/>
                <w:szCs w:val="13"/>
              </w:rPr>
            </w:pPr>
          </w:p>
        </w:tc>
        <w:tc>
          <w:tcPr>
            <w:tcW w:w="142" w:type="dxa"/>
          </w:tcPr>
          <w:p w:rsidR="003D425B" w:rsidRPr="0011506D" w:rsidRDefault="003D425B" w:rsidP="00BA6334">
            <w:pPr>
              <w:spacing w:line="240" w:lineRule="exact"/>
              <w:ind w:right="144"/>
              <w:jc w:val="center"/>
              <w:rPr>
                <w:rFonts w:ascii="Times New Roman" w:hAnsi="Times New Roman" w:cs="Times New Roman"/>
                <w:color w:val="000000"/>
                <w:sz w:val="13"/>
                <w:szCs w:val="13"/>
              </w:rPr>
            </w:pPr>
          </w:p>
        </w:tc>
        <w:tc>
          <w:tcPr>
            <w:tcW w:w="708" w:type="dxa"/>
          </w:tcPr>
          <w:p w:rsidR="003D425B" w:rsidRPr="0011506D" w:rsidRDefault="003D425B" w:rsidP="00BA6334">
            <w:pPr>
              <w:tabs>
                <w:tab w:val="decimal" w:pos="648"/>
              </w:tabs>
              <w:spacing w:line="240" w:lineRule="exact"/>
              <w:rPr>
                <w:rFonts w:ascii="Times New Roman" w:hAnsi="Times New Roman" w:cs="Times New Roman"/>
                <w:color w:val="000000"/>
                <w:sz w:val="13"/>
                <w:szCs w:val="13"/>
              </w:rPr>
            </w:pPr>
          </w:p>
        </w:tc>
        <w:tc>
          <w:tcPr>
            <w:tcW w:w="142" w:type="dxa"/>
          </w:tcPr>
          <w:p w:rsidR="003D425B" w:rsidRPr="0011506D" w:rsidRDefault="003D425B" w:rsidP="00BA6334">
            <w:pPr>
              <w:tabs>
                <w:tab w:val="decimal" w:pos="648"/>
              </w:tabs>
              <w:spacing w:line="240" w:lineRule="exact"/>
              <w:rPr>
                <w:rFonts w:ascii="Times New Roman" w:hAnsi="Times New Roman" w:cs="Times New Roman"/>
                <w:color w:val="000000"/>
                <w:sz w:val="13"/>
                <w:szCs w:val="13"/>
              </w:rPr>
            </w:pPr>
          </w:p>
        </w:tc>
        <w:tc>
          <w:tcPr>
            <w:tcW w:w="709" w:type="dxa"/>
          </w:tcPr>
          <w:p w:rsidR="003D425B" w:rsidRPr="0011506D" w:rsidRDefault="003D425B" w:rsidP="00BA6334">
            <w:pPr>
              <w:tabs>
                <w:tab w:val="decimal" w:pos="648"/>
              </w:tabs>
              <w:spacing w:line="240" w:lineRule="exact"/>
              <w:rPr>
                <w:rFonts w:ascii="Times New Roman" w:hAnsi="Times New Roman" w:cs="Times New Roman"/>
                <w:color w:val="000000"/>
                <w:sz w:val="13"/>
                <w:szCs w:val="13"/>
              </w:rPr>
            </w:pPr>
          </w:p>
        </w:tc>
        <w:tc>
          <w:tcPr>
            <w:tcW w:w="142" w:type="dxa"/>
          </w:tcPr>
          <w:p w:rsidR="003D425B" w:rsidRPr="0011506D" w:rsidRDefault="003D425B" w:rsidP="00BA6334">
            <w:pPr>
              <w:tabs>
                <w:tab w:val="decimal" w:pos="648"/>
              </w:tabs>
              <w:spacing w:line="240" w:lineRule="exact"/>
              <w:rPr>
                <w:rFonts w:ascii="Times New Roman" w:hAnsi="Times New Roman" w:cs="Times New Roman"/>
                <w:color w:val="000000"/>
                <w:sz w:val="13"/>
                <w:szCs w:val="13"/>
              </w:rPr>
            </w:pPr>
          </w:p>
        </w:tc>
        <w:tc>
          <w:tcPr>
            <w:tcW w:w="785" w:type="dxa"/>
          </w:tcPr>
          <w:p w:rsidR="003D425B" w:rsidRPr="0011506D" w:rsidRDefault="003D425B" w:rsidP="00BA6334">
            <w:pPr>
              <w:tabs>
                <w:tab w:val="decimal" w:pos="648"/>
              </w:tabs>
              <w:spacing w:line="240" w:lineRule="exact"/>
              <w:rPr>
                <w:rFonts w:ascii="Times New Roman" w:hAnsi="Times New Roman" w:cs="Times New Roman"/>
                <w:color w:val="000000"/>
                <w:sz w:val="13"/>
                <w:szCs w:val="13"/>
              </w:rPr>
            </w:pPr>
          </w:p>
        </w:tc>
      </w:tr>
      <w:tr w:rsidR="00255E6B" w:rsidRPr="0011506D" w:rsidTr="00C55AEA">
        <w:tc>
          <w:tcPr>
            <w:tcW w:w="3261" w:type="dxa"/>
          </w:tcPr>
          <w:p w:rsidR="00255E6B" w:rsidRPr="0011506D" w:rsidRDefault="00255E6B" w:rsidP="00BA6334">
            <w:pPr>
              <w:tabs>
                <w:tab w:val="right" w:pos="5760"/>
              </w:tabs>
              <w:spacing w:line="240" w:lineRule="exact"/>
              <w:ind w:left="397" w:right="170" w:hanging="170"/>
              <w:rPr>
                <w:rFonts w:ascii="Times New Roman" w:hAnsi="Times New Roman" w:cs="Times New Roman"/>
                <w:sz w:val="12"/>
                <w:szCs w:val="12"/>
              </w:rPr>
            </w:pPr>
            <w:r w:rsidRPr="0011506D">
              <w:rPr>
                <w:rFonts w:ascii="Times New Roman" w:hAnsi="Times New Roman" w:cs="Times New Roman"/>
                <w:spacing w:val="-2"/>
                <w:sz w:val="13"/>
                <w:szCs w:val="13"/>
              </w:rPr>
              <w:t>MUFG Bank, Ltd</w:t>
            </w:r>
            <w:r w:rsidRPr="0011506D">
              <w:rPr>
                <w:rFonts w:ascii="Times New Roman" w:hAnsi="Times New Roman" w:cs="Times New Roman"/>
                <w:spacing w:val="-2"/>
                <w:sz w:val="13"/>
                <w:szCs w:val="13"/>
                <w:cs/>
              </w:rPr>
              <w:t xml:space="preserve">. </w:t>
            </w:r>
          </w:p>
        </w:tc>
        <w:tc>
          <w:tcPr>
            <w:tcW w:w="623" w:type="dxa"/>
            <w:tcBorders>
              <w:bottom w:val="single" w:sz="4" w:space="0" w:color="auto"/>
            </w:tcBorders>
          </w:tcPr>
          <w:p w:rsidR="00255E6B" w:rsidRPr="0011506D" w:rsidRDefault="00255E6B" w:rsidP="00C55AEA">
            <w:pPr>
              <w:spacing w:line="240" w:lineRule="exact"/>
              <w:ind w:right="143"/>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rPr>
              <w:t>5</w:t>
            </w:r>
          </w:p>
        </w:tc>
        <w:tc>
          <w:tcPr>
            <w:tcW w:w="180" w:type="dxa"/>
          </w:tcPr>
          <w:p w:rsidR="00255E6B" w:rsidRPr="0011506D" w:rsidRDefault="00255E6B">
            <w:pPr>
              <w:spacing w:line="240" w:lineRule="exact"/>
              <w:ind w:right="143" w:hanging="90"/>
              <w:jc w:val="right"/>
              <w:rPr>
                <w:rFonts w:ascii="Times New Roman" w:hAnsi="Times New Roman" w:cs="Times New Roman"/>
                <w:color w:val="000000"/>
                <w:sz w:val="13"/>
                <w:szCs w:val="13"/>
              </w:rPr>
            </w:pPr>
          </w:p>
        </w:tc>
        <w:tc>
          <w:tcPr>
            <w:tcW w:w="756" w:type="dxa"/>
          </w:tcPr>
          <w:p w:rsidR="00255E6B" w:rsidRPr="0011506D" w:rsidRDefault="00255E6B" w:rsidP="00C55AEA">
            <w:pPr>
              <w:tabs>
                <w:tab w:val="decimal" w:pos="567"/>
              </w:tabs>
              <w:spacing w:line="240" w:lineRule="exact"/>
              <w:ind w:left="113" w:right="143"/>
              <w:rPr>
                <w:rFonts w:ascii="Times New Roman" w:hAnsi="Times New Roman" w:cs="Times New Roman"/>
                <w:color w:val="000000"/>
                <w:sz w:val="13"/>
                <w:szCs w:val="13"/>
              </w:rPr>
            </w:pPr>
            <w:r w:rsidRPr="0011506D">
              <w:rPr>
                <w:rFonts w:ascii="Times New Roman" w:hAnsi="Times New Roman" w:cs="Times New Roman"/>
                <w:color w:val="000000"/>
                <w:sz w:val="13"/>
                <w:szCs w:val="13"/>
              </w:rPr>
              <w:t>(3,340)</w:t>
            </w:r>
          </w:p>
        </w:tc>
        <w:tc>
          <w:tcPr>
            <w:tcW w:w="142" w:type="dxa"/>
          </w:tcPr>
          <w:p w:rsidR="00255E6B" w:rsidRPr="0011506D" w:rsidRDefault="00255E6B">
            <w:pPr>
              <w:spacing w:line="240" w:lineRule="exact"/>
              <w:ind w:right="143" w:hanging="90"/>
              <w:jc w:val="right"/>
              <w:rPr>
                <w:rFonts w:ascii="Times New Roman" w:hAnsi="Times New Roman" w:cs="Times New Roman"/>
                <w:color w:val="000000"/>
                <w:sz w:val="13"/>
                <w:szCs w:val="13"/>
              </w:rPr>
            </w:pPr>
          </w:p>
        </w:tc>
        <w:tc>
          <w:tcPr>
            <w:tcW w:w="709" w:type="dxa"/>
          </w:tcPr>
          <w:p w:rsidR="00255E6B" w:rsidRPr="0011506D" w:rsidRDefault="00255E6B" w:rsidP="00C55AEA">
            <w:pPr>
              <w:tabs>
                <w:tab w:val="decimal" w:pos="579"/>
              </w:tabs>
              <w:spacing w:line="240" w:lineRule="exact"/>
              <w:ind w:right="-15"/>
              <w:jc w:val="both"/>
              <w:rPr>
                <w:rFonts w:ascii="Times New Roman" w:hAnsi="Times New Roman" w:cs="Times New Roman"/>
                <w:color w:val="000000"/>
                <w:sz w:val="13"/>
                <w:szCs w:val="13"/>
              </w:rPr>
            </w:pPr>
            <w:r w:rsidRPr="0011506D">
              <w:rPr>
                <w:rFonts w:ascii="Times New Roman" w:hAnsi="Times New Roman" w:cs="Times New Roman"/>
                <w:color w:val="000000"/>
                <w:sz w:val="13"/>
                <w:szCs w:val="13"/>
              </w:rPr>
              <w:t>1,456</w:t>
            </w:r>
          </w:p>
        </w:tc>
        <w:tc>
          <w:tcPr>
            <w:tcW w:w="142" w:type="dxa"/>
          </w:tcPr>
          <w:p w:rsidR="00255E6B" w:rsidRPr="0011506D" w:rsidRDefault="00255E6B">
            <w:pPr>
              <w:spacing w:line="240" w:lineRule="exact"/>
              <w:ind w:right="143" w:hanging="90"/>
              <w:jc w:val="right"/>
              <w:rPr>
                <w:rFonts w:ascii="Times New Roman" w:hAnsi="Times New Roman" w:cs="Times New Roman"/>
                <w:color w:val="000000"/>
                <w:sz w:val="13"/>
                <w:szCs w:val="13"/>
              </w:rPr>
            </w:pPr>
          </w:p>
        </w:tc>
        <w:tc>
          <w:tcPr>
            <w:tcW w:w="708" w:type="dxa"/>
          </w:tcPr>
          <w:p w:rsidR="00255E6B" w:rsidRPr="0011506D" w:rsidRDefault="00255E6B" w:rsidP="00C55AEA">
            <w:pPr>
              <w:tabs>
                <w:tab w:val="decimal" w:pos="554"/>
              </w:tabs>
              <w:spacing w:line="240" w:lineRule="exact"/>
              <w:ind w:left="113" w:right="143"/>
              <w:rPr>
                <w:rFonts w:ascii="Times New Roman" w:hAnsi="Times New Roman" w:cs="Times New Roman"/>
                <w:color w:val="000000"/>
                <w:sz w:val="13"/>
                <w:szCs w:val="13"/>
              </w:rPr>
            </w:pPr>
            <w:r w:rsidRPr="0011506D">
              <w:rPr>
                <w:rFonts w:ascii="Times New Roman" w:hAnsi="Times New Roman" w:cs="Times New Roman"/>
                <w:color w:val="000000"/>
                <w:sz w:val="13"/>
                <w:szCs w:val="13"/>
              </w:rPr>
              <w:t>190</w:t>
            </w:r>
          </w:p>
        </w:tc>
        <w:tc>
          <w:tcPr>
            <w:tcW w:w="142" w:type="dxa"/>
          </w:tcPr>
          <w:p w:rsidR="00255E6B" w:rsidRPr="0011506D" w:rsidRDefault="00255E6B">
            <w:pPr>
              <w:spacing w:line="240" w:lineRule="exact"/>
              <w:ind w:right="143"/>
              <w:jc w:val="right"/>
              <w:rPr>
                <w:rFonts w:ascii="Times New Roman" w:hAnsi="Times New Roman" w:cs="Times New Roman"/>
                <w:color w:val="000000"/>
                <w:sz w:val="13"/>
                <w:szCs w:val="13"/>
              </w:rPr>
            </w:pPr>
          </w:p>
        </w:tc>
        <w:tc>
          <w:tcPr>
            <w:tcW w:w="632" w:type="dxa"/>
          </w:tcPr>
          <w:p w:rsidR="00255E6B" w:rsidRPr="0011506D" w:rsidRDefault="00255E6B" w:rsidP="00C55AEA">
            <w:pPr>
              <w:tabs>
                <w:tab w:val="center" w:pos="1106"/>
              </w:tabs>
              <w:spacing w:line="240" w:lineRule="exact"/>
              <w:ind w:left="113" w:right="143"/>
              <w:jc w:val="center"/>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p>
        </w:tc>
        <w:tc>
          <w:tcPr>
            <w:tcW w:w="142" w:type="dxa"/>
          </w:tcPr>
          <w:p w:rsidR="00255E6B" w:rsidRPr="0011506D" w:rsidRDefault="00255E6B" w:rsidP="00C55AEA">
            <w:pPr>
              <w:spacing w:line="240" w:lineRule="exact"/>
              <w:ind w:left="-619" w:right="143" w:hanging="90"/>
              <w:jc w:val="right"/>
              <w:rPr>
                <w:rFonts w:ascii="Times New Roman" w:hAnsi="Times New Roman" w:cs="Times New Roman"/>
                <w:color w:val="000000"/>
                <w:sz w:val="13"/>
                <w:szCs w:val="13"/>
              </w:rPr>
            </w:pPr>
          </w:p>
        </w:tc>
        <w:tc>
          <w:tcPr>
            <w:tcW w:w="708" w:type="dxa"/>
          </w:tcPr>
          <w:p w:rsidR="00255E6B" w:rsidRPr="0011506D" w:rsidRDefault="00255E6B" w:rsidP="00C55AEA">
            <w:pPr>
              <w:tabs>
                <w:tab w:val="decimal" w:pos="567"/>
              </w:tabs>
              <w:spacing w:line="240" w:lineRule="exact"/>
              <w:rPr>
                <w:rFonts w:ascii="Times New Roman" w:hAnsi="Times New Roman" w:cs="Times New Roman"/>
                <w:color w:val="000000"/>
                <w:sz w:val="13"/>
                <w:szCs w:val="13"/>
              </w:rPr>
            </w:pPr>
            <w:r w:rsidRPr="0011506D">
              <w:rPr>
                <w:rFonts w:ascii="Times New Roman" w:hAnsi="Times New Roman" w:cs="Times New Roman"/>
                <w:color w:val="000000"/>
                <w:sz w:val="13"/>
                <w:szCs w:val="13"/>
                <w:cs/>
              </w:rPr>
              <w:t xml:space="preserve">  </w:t>
            </w:r>
            <w:r w:rsidR="008353D0" w:rsidRPr="0011506D">
              <w:rPr>
                <w:rFonts w:ascii="Times New Roman" w:hAnsi="Times New Roman" w:cs="Times New Roman"/>
                <w:color w:val="000000"/>
                <w:sz w:val="13"/>
                <w:szCs w:val="13"/>
                <w:cs/>
              </w:rPr>
              <w:t>(</w:t>
            </w:r>
            <w:r w:rsidRPr="0011506D">
              <w:rPr>
                <w:rFonts w:ascii="Times New Roman" w:hAnsi="Times New Roman" w:cs="Times New Roman"/>
                <w:color w:val="000000"/>
                <w:sz w:val="13"/>
                <w:szCs w:val="13"/>
              </w:rPr>
              <w:t>3,267</w:t>
            </w:r>
            <w:r w:rsidR="008353D0" w:rsidRPr="0011506D">
              <w:rPr>
                <w:rFonts w:ascii="Times New Roman" w:hAnsi="Times New Roman" w:cs="Times New Roman"/>
                <w:color w:val="000000"/>
                <w:sz w:val="13"/>
                <w:szCs w:val="13"/>
              </w:rPr>
              <w:t>)</w:t>
            </w:r>
          </w:p>
        </w:tc>
        <w:tc>
          <w:tcPr>
            <w:tcW w:w="142" w:type="dxa"/>
          </w:tcPr>
          <w:p w:rsidR="00255E6B" w:rsidRPr="0011506D" w:rsidRDefault="00255E6B" w:rsidP="00C55AEA">
            <w:pPr>
              <w:spacing w:line="240" w:lineRule="exact"/>
              <w:ind w:left="-619" w:right="143" w:hanging="90"/>
              <w:jc w:val="right"/>
              <w:rPr>
                <w:rFonts w:ascii="Times New Roman" w:hAnsi="Times New Roman" w:cs="Times New Roman"/>
                <w:color w:val="000000"/>
                <w:sz w:val="13"/>
                <w:szCs w:val="13"/>
              </w:rPr>
            </w:pPr>
          </w:p>
        </w:tc>
        <w:tc>
          <w:tcPr>
            <w:tcW w:w="709" w:type="dxa"/>
          </w:tcPr>
          <w:p w:rsidR="00255E6B" w:rsidRPr="0011506D" w:rsidRDefault="00255E6B" w:rsidP="00C55AEA">
            <w:pPr>
              <w:tabs>
                <w:tab w:val="decimal" w:pos="567"/>
              </w:tabs>
              <w:spacing w:line="240" w:lineRule="exact"/>
              <w:rPr>
                <w:rFonts w:ascii="Times New Roman" w:hAnsi="Times New Roman" w:cs="Times New Roman"/>
                <w:color w:val="000000"/>
                <w:sz w:val="13"/>
                <w:szCs w:val="13"/>
              </w:rPr>
            </w:pPr>
            <w:r w:rsidRPr="0011506D">
              <w:rPr>
                <w:rFonts w:ascii="Times New Roman" w:hAnsi="Times New Roman" w:cs="Times New Roman"/>
                <w:color w:val="000000"/>
                <w:sz w:val="13"/>
                <w:szCs w:val="13"/>
              </w:rPr>
              <w:t>2,424</w:t>
            </w:r>
          </w:p>
        </w:tc>
        <w:tc>
          <w:tcPr>
            <w:tcW w:w="142" w:type="dxa"/>
          </w:tcPr>
          <w:p w:rsidR="00255E6B" w:rsidRPr="0011506D" w:rsidRDefault="00255E6B" w:rsidP="00C55AEA">
            <w:pPr>
              <w:spacing w:line="240" w:lineRule="exact"/>
              <w:ind w:left="-619" w:right="143" w:hanging="90"/>
              <w:jc w:val="right"/>
              <w:rPr>
                <w:rFonts w:ascii="Times New Roman" w:hAnsi="Times New Roman" w:cs="Times New Roman"/>
                <w:color w:val="000000"/>
                <w:sz w:val="13"/>
                <w:szCs w:val="13"/>
              </w:rPr>
            </w:pPr>
          </w:p>
        </w:tc>
        <w:tc>
          <w:tcPr>
            <w:tcW w:w="785" w:type="dxa"/>
          </w:tcPr>
          <w:p w:rsidR="00255E6B" w:rsidRPr="0011506D" w:rsidRDefault="00255E6B" w:rsidP="00EA11EA">
            <w:pPr>
              <w:tabs>
                <w:tab w:val="decimal" w:pos="567"/>
              </w:tabs>
              <w:spacing w:line="240" w:lineRule="exact"/>
              <w:ind w:left="113" w:right="143"/>
              <w:rPr>
                <w:rFonts w:ascii="Times New Roman" w:hAnsi="Times New Roman" w:cs="Times New Roman"/>
                <w:color w:val="000000"/>
                <w:sz w:val="13"/>
                <w:szCs w:val="13"/>
              </w:rPr>
            </w:pPr>
            <w:r w:rsidRPr="0011506D">
              <w:rPr>
                <w:rFonts w:ascii="Times New Roman" w:hAnsi="Times New Roman" w:cs="Times New Roman"/>
                <w:color w:val="000000"/>
                <w:sz w:val="13"/>
                <w:szCs w:val="13"/>
                <w:cs/>
              </w:rPr>
              <w:t xml:space="preserve">  </w:t>
            </w:r>
            <w:r w:rsidRPr="0011506D">
              <w:rPr>
                <w:rFonts w:ascii="Times New Roman" w:hAnsi="Times New Roman" w:cs="Times New Roman"/>
                <w:color w:val="000000"/>
                <w:sz w:val="13"/>
                <w:szCs w:val="13"/>
              </w:rPr>
              <w:t>237</w:t>
            </w:r>
          </w:p>
        </w:tc>
      </w:tr>
      <w:tr w:rsidR="00255E6B" w:rsidRPr="0011506D" w:rsidTr="00C55AEA">
        <w:tc>
          <w:tcPr>
            <w:tcW w:w="3261" w:type="dxa"/>
          </w:tcPr>
          <w:p w:rsidR="00255E6B" w:rsidRPr="0011506D" w:rsidRDefault="00255E6B" w:rsidP="00BA6334">
            <w:pPr>
              <w:tabs>
                <w:tab w:val="right" w:pos="5760"/>
              </w:tabs>
              <w:spacing w:line="240" w:lineRule="exact"/>
              <w:ind w:left="-284" w:firstLine="1134"/>
              <w:rPr>
                <w:rFonts w:ascii="Times New Roman" w:hAnsi="Times New Roman" w:cs="Times New Roman"/>
                <w:sz w:val="12"/>
                <w:szCs w:val="12"/>
              </w:rPr>
            </w:pPr>
            <w:r w:rsidRPr="0011506D">
              <w:rPr>
                <w:rFonts w:ascii="Times New Roman" w:hAnsi="Times New Roman" w:cs="Times New Roman"/>
                <w:sz w:val="12"/>
                <w:szCs w:val="12"/>
              </w:rPr>
              <w:t>Total</w:t>
            </w:r>
          </w:p>
        </w:tc>
        <w:tc>
          <w:tcPr>
            <w:tcW w:w="623" w:type="dxa"/>
            <w:tcBorders>
              <w:top w:val="single" w:sz="4" w:space="0" w:color="auto"/>
              <w:bottom w:val="single" w:sz="4" w:space="0" w:color="auto"/>
            </w:tcBorders>
          </w:tcPr>
          <w:p w:rsidR="00255E6B" w:rsidRPr="0011506D" w:rsidRDefault="00255E6B" w:rsidP="00C55AEA">
            <w:pPr>
              <w:spacing w:line="240" w:lineRule="exact"/>
              <w:ind w:right="143"/>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rPr>
              <w:t>5</w:t>
            </w:r>
          </w:p>
        </w:tc>
        <w:tc>
          <w:tcPr>
            <w:tcW w:w="180" w:type="dxa"/>
          </w:tcPr>
          <w:p w:rsidR="00255E6B" w:rsidRPr="0011506D" w:rsidRDefault="00255E6B">
            <w:pPr>
              <w:spacing w:line="240" w:lineRule="exact"/>
              <w:ind w:right="143" w:hanging="1350"/>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tcPr>
          <w:p w:rsidR="00255E6B" w:rsidRPr="0011506D" w:rsidRDefault="00255E6B" w:rsidP="00C55AEA">
            <w:pPr>
              <w:tabs>
                <w:tab w:val="decimal" w:pos="567"/>
              </w:tabs>
              <w:spacing w:line="240" w:lineRule="exact"/>
              <w:ind w:left="113" w:right="143"/>
              <w:rPr>
                <w:rFonts w:ascii="Times New Roman" w:hAnsi="Times New Roman" w:cs="Times New Roman"/>
                <w:color w:val="000000"/>
                <w:sz w:val="13"/>
                <w:szCs w:val="13"/>
              </w:rPr>
            </w:pPr>
            <w:r w:rsidRPr="0011506D">
              <w:rPr>
                <w:rFonts w:ascii="Times New Roman" w:hAnsi="Times New Roman" w:cs="Times New Roman"/>
                <w:color w:val="000000"/>
                <w:sz w:val="13"/>
                <w:szCs w:val="13"/>
              </w:rPr>
              <w:t>(3,340)</w:t>
            </w:r>
          </w:p>
        </w:tc>
        <w:tc>
          <w:tcPr>
            <w:tcW w:w="142" w:type="dxa"/>
          </w:tcPr>
          <w:p w:rsidR="00255E6B" w:rsidRPr="0011506D" w:rsidRDefault="00255E6B">
            <w:pPr>
              <w:spacing w:line="240" w:lineRule="exact"/>
              <w:ind w:right="143" w:hanging="9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tcPr>
          <w:p w:rsidR="00255E6B" w:rsidRPr="0011506D" w:rsidRDefault="00255E6B" w:rsidP="00C55AEA">
            <w:pPr>
              <w:tabs>
                <w:tab w:val="decimal" w:pos="579"/>
              </w:tabs>
              <w:spacing w:line="240" w:lineRule="exact"/>
              <w:ind w:right="-15"/>
              <w:jc w:val="both"/>
              <w:rPr>
                <w:rFonts w:ascii="Times New Roman" w:hAnsi="Times New Roman" w:cs="Times New Roman"/>
                <w:color w:val="000000"/>
                <w:sz w:val="13"/>
                <w:szCs w:val="13"/>
              </w:rPr>
            </w:pPr>
            <w:r w:rsidRPr="0011506D">
              <w:rPr>
                <w:rFonts w:ascii="Times New Roman" w:hAnsi="Times New Roman" w:cs="Times New Roman"/>
                <w:color w:val="000000"/>
                <w:sz w:val="13"/>
                <w:szCs w:val="13"/>
              </w:rPr>
              <w:t>1,456</w:t>
            </w:r>
          </w:p>
        </w:tc>
        <w:tc>
          <w:tcPr>
            <w:tcW w:w="142" w:type="dxa"/>
          </w:tcPr>
          <w:p w:rsidR="00255E6B" w:rsidRPr="0011506D" w:rsidRDefault="00255E6B">
            <w:pPr>
              <w:spacing w:line="240" w:lineRule="exact"/>
              <w:ind w:right="143" w:hanging="90"/>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tcPr>
          <w:p w:rsidR="00255E6B" w:rsidRPr="0011506D" w:rsidRDefault="00255E6B" w:rsidP="00C55AEA">
            <w:pPr>
              <w:tabs>
                <w:tab w:val="decimal" w:pos="554"/>
              </w:tabs>
              <w:spacing w:line="240" w:lineRule="exact"/>
              <w:ind w:left="113" w:right="143"/>
              <w:rPr>
                <w:rFonts w:ascii="Times New Roman" w:hAnsi="Times New Roman" w:cs="Times New Roman"/>
                <w:color w:val="000000"/>
                <w:sz w:val="13"/>
                <w:szCs w:val="13"/>
              </w:rPr>
            </w:pPr>
            <w:r w:rsidRPr="0011506D">
              <w:rPr>
                <w:rFonts w:ascii="Times New Roman" w:hAnsi="Times New Roman" w:cs="Times New Roman"/>
                <w:color w:val="000000"/>
                <w:sz w:val="13"/>
                <w:szCs w:val="13"/>
              </w:rPr>
              <w:t>190</w:t>
            </w:r>
          </w:p>
        </w:tc>
        <w:tc>
          <w:tcPr>
            <w:tcW w:w="142" w:type="dxa"/>
          </w:tcPr>
          <w:p w:rsidR="00255E6B" w:rsidRPr="0011506D" w:rsidRDefault="00255E6B">
            <w:pPr>
              <w:spacing w:line="240" w:lineRule="exact"/>
              <w:ind w:right="143"/>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tcPr>
          <w:p w:rsidR="00255E6B" w:rsidRPr="0011506D" w:rsidRDefault="00255E6B" w:rsidP="00C55AEA">
            <w:pPr>
              <w:tabs>
                <w:tab w:val="center" w:pos="1106"/>
              </w:tabs>
              <w:spacing w:line="240" w:lineRule="exact"/>
              <w:ind w:left="113" w:right="143"/>
              <w:jc w:val="center"/>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p>
        </w:tc>
        <w:tc>
          <w:tcPr>
            <w:tcW w:w="142" w:type="dxa"/>
          </w:tcPr>
          <w:p w:rsidR="00255E6B" w:rsidRPr="0011506D" w:rsidRDefault="00255E6B" w:rsidP="00C55AEA">
            <w:pPr>
              <w:spacing w:line="240" w:lineRule="exact"/>
              <w:ind w:left="-1350" w:right="143" w:hanging="1350"/>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tcPr>
          <w:p w:rsidR="00255E6B" w:rsidRPr="0011506D" w:rsidRDefault="00255E6B" w:rsidP="00C55AEA">
            <w:pPr>
              <w:tabs>
                <w:tab w:val="decimal" w:pos="567"/>
              </w:tabs>
              <w:spacing w:line="240" w:lineRule="exact"/>
              <w:rPr>
                <w:rFonts w:ascii="Times New Roman" w:hAnsi="Times New Roman" w:cs="Times New Roman"/>
                <w:color w:val="000000"/>
                <w:sz w:val="13"/>
                <w:szCs w:val="13"/>
              </w:rPr>
            </w:pPr>
            <w:r w:rsidRPr="0011506D">
              <w:rPr>
                <w:rFonts w:ascii="Times New Roman" w:hAnsi="Times New Roman" w:cs="Times New Roman"/>
                <w:color w:val="000000"/>
                <w:sz w:val="13"/>
                <w:szCs w:val="13"/>
                <w:cs/>
              </w:rPr>
              <w:t xml:space="preserve">  </w:t>
            </w:r>
            <w:r w:rsidR="008353D0" w:rsidRPr="0011506D">
              <w:rPr>
                <w:rFonts w:ascii="Times New Roman" w:hAnsi="Times New Roman" w:cs="Times New Roman"/>
                <w:color w:val="000000"/>
                <w:sz w:val="13"/>
                <w:szCs w:val="13"/>
                <w:cs/>
              </w:rPr>
              <w:t>(</w:t>
            </w:r>
            <w:r w:rsidRPr="0011506D">
              <w:rPr>
                <w:rFonts w:ascii="Times New Roman" w:hAnsi="Times New Roman" w:cs="Times New Roman"/>
                <w:color w:val="000000"/>
                <w:sz w:val="13"/>
                <w:szCs w:val="13"/>
              </w:rPr>
              <w:t>3,267</w:t>
            </w:r>
            <w:r w:rsidR="008353D0" w:rsidRPr="0011506D">
              <w:rPr>
                <w:rFonts w:ascii="Times New Roman" w:hAnsi="Times New Roman" w:cs="Times New Roman"/>
                <w:color w:val="000000"/>
                <w:sz w:val="13"/>
                <w:szCs w:val="13"/>
              </w:rPr>
              <w:t>)</w:t>
            </w:r>
          </w:p>
        </w:tc>
        <w:tc>
          <w:tcPr>
            <w:tcW w:w="142" w:type="dxa"/>
          </w:tcPr>
          <w:p w:rsidR="00255E6B" w:rsidRPr="0011506D" w:rsidRDefault="00255E6B" w:rsidP="00C55AEA">
            <w:pPr>
              <w:spacing w:line="240" w:lineRule="exact"/>
              <w:ind w:left="-619" w:right="143" w:hanging="9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tcPr>
          <w:p w:rsidR="00255E6B" w:rsidRPr="0011506D" w:rsidRDefault="00255E6B" w:rsidP="00C55AEA">
            <w:pPr>
              <w:tabs>
                <w:tab w:val="decimal" w:pos="567"/>
              </w:tabs>
              <w:spacing w:line="240" w:lineRule="exact"/>
              <w:rPr>
                <w:rFonts w:ascii="Times New Roman" w:hAnsi="Times New Roman" w:cs="Times New Roman"/>
                <w:color w:val="000000"/>
                <w:sz w:val="13"/>
                <w:szCs w:val="13"/>
              </w:rPr>
            </w:pPr>
            <w:r w:rsidRPr="0011506D">
              <w:rPr>
                <w:rFonts w:ascii="Times New Roman" w:hAnsi="Times New Roman" w:cs="Times New Roman"/>
                <w:color w:val="000000"/>
                <w:sz w:val="13"/>
                <w:szCs w:val="13"/>
              </w:rPr>
              <w:t>2,424</w:t>
            </w:r>
          </w:p>
        </w:tc>
        <w:tc>
          <w:tcPr>
            <w:tcW w:w="142" w:type="dxa"/>
          </w:tcPr>
          <w:p w:rsidR="00255E6B" w:rsidRPr="0011506D" w:rsidRDefault="00255E6B" w:rsidP="00C55AEA">
            <w:pPr>
              <w:spacing w:line="240" w:lineRule="exact"/>
              <w:ind w:left="-619" w:right="143" w:hanging="90"/>
              <w:jc w:val="right"/>
              <w:rPr>
                <w:rFonts w:ascii="Times New Roman" w:hAnsi="Times New Roman" w:cs="Times New Roman"/>
                <w:color w:val="000000"/>
                <w:sz w:val="13"/>
                <w:szCs w:val="13"/>
              </w:rPr>
            </w:pPr>
          </w:p>
        </w:tc>
        <w:tc>
          <w:tcPr>
            <w:tcW w:w="785" w:type="dxa"/>
            <w:tcBorders>
              <w:top w:val="single" w:sz="4" w:space="0" w:color="auto"/>
              <w:bottom w:val="single" w:sz="4" w:space="0" w:color="auto"/>
            </w:tcBorders>
          </w:tcPr>
          <w:p w:rsidR="00255E6B" w:rsidRPr="0011506D" w:rsidRDefault="00255E6B" w:rsidP="00C55AEA">
            <w:pPr>
              <w:tabs>
                <w:tab w:val="decimal" w:pos="567"/>
              </w:tabs>
              <w:spacing w:line="240" w:lineRule="exact"/>
              <w:ind w:left="113" w:right="143"/>
              <w:rPr>
                <w:rFonts w:ascii="Times New Roman" w:hAnsi="Times New Roman" w:cs="Times New Roman"/>
                <w:color w:val="000000"/>
                <w:sz w:val="13"/>
                <w:szCs w:val="13"/>
              </w:rPr>
            </w:pPr>
            <w:r w:rsidRPr="0011506D">
              <w:rPr>
                <w:rFonts w:ascii="Times New Roman" w:hAnsi="Times New Roman" w:cs="Times New Roman"/>
                <w:color w:val="000000"/>
                <w:sz w:val="13"/>
                <w:szCs w:val="13"/>
                <w:cs/>
              </w:rPr>
              <w:t xml:space="preserve">  </w:t>
            </w:r>
            <w:r w:rsidRPr="0011506D">
              <w:rPr>
                <w:rFonts w:ascii="Times New Roman" w:hAnsi="Times New Roman" w:cs="Times New Roman"/>
                <w:color w:val="000000"/>
                <w:sz w:val="13"/>
                <w:szCs w:val="13"/>
              </w:rPr>
              <w:t>237</w:t>
            </w:r>
          </w:p>
        </w:tc>
      </w:tr>
      <w:tr w:rsidR="009E7D00" w:rsidRPr="0011506D" w:rsidTr="00C55AEA">
        <w:tc>
          <w:tcPr>
            <w:tcW w:w="3261" w:type="dxa"/>
          </w:tcPr>
          <w:p w:rsidR="009E7D00" w:rsidRPr="0011506D" w:rsidRDefault="009E7D00" w:rsidP="00BA6334">
            <w:pPr>
              <w:spacing w:line="240" w:lineRule="exact"/>
              <w:ind w:right="697"/>
              <w:rPr>
                <w:rFonts w:ascii="Times New Roman" w:hAnsi="Times New Roman" w:cs="Times New Roman"/>
                <w:b/>
                <w:bCs/>
                <w:color w:val="000000"/>
                <w:sz w:val="12"/>
                <w:szCs w:val="12"/>
              </w:rPr>
            </w:pPr>
            <w:r w:rsidRPr="0011506D">
              <w:rPr>
                <w:rFonts w:ascii="Times New Roman" w:hAnsi="Times New Roman" w:cs="Times New Roman"/>
                <w:b/>
                <w:bCs/>
                <w:sz w:val="12"/>
                <w:szCs w:val="12"/>
              </w:rPr>
              <w:t>Subsidiaries</w:t>
            </w:r>
          </w:p>
        </w:tc>
        <w:tc>
          <w:tcPr>
            <w:tcW w:w="623" w:type="dxa"/>
            <w:tcBorders>
              <w:top w:val="single" w:sz="4" w:space="0" w:color="auto"/>
            </w:tcBorders>
          </w:tcPr>
          <w:p w:rsidR="009E7D00" w:rsidRPr="0011506D" w:rsidRDefault="009E7D00" w:rsidP="00BA6334">
            <w:pPr>
              <w:tabs>
                <w:tab w:val="center" w:pos="1106"/>
              </w:tabs>
              <w:spacing w:line="240" w:lineRule="exact"/>
              <w:ind w:left="113"/>
              <w:jc w:val="center"/>
              <w:rPr>
                <w:rFonts w:ascii="Times New Roman" w:hAnsi="Times New Roman" w:cs="Times New Roman"/>
                <w:color w:val="000000"/>
                <w:sz w:val="13"/>
                <w:szCs w:val="13"/>
              </w:rPr>
            </w:pPr>
          </w:p>
        </w:tc>
        <w:tc>
          <w:tcPr>
            <w:tcW w:w="180" w:type="dxa"/>
          </w:tcPr>
          <w:p w:rsidR="009E7D00" w:rsidRPr="0011506D" w:rsidRDefault="009E7D00" w:rsidP="00BA6334">
            <w:pPr>
              <w:spacing w:line="240" w:lineRule="exact"/>
              <w:ind w:right="144"/>
              <w:jc w:val="center"/>
              <w:rPr>
                <w:rFonts w:ascii="Times New Roman" w:hAnsi="Times New Roman" w:cs="Times New Roman"/>
                <w:color w:val="000000"/>
                <w:sz w:val="13"/>
                <w:szCs w:val="13"/>
              </w:rPr>
            </w:pPr>
          </w:p>
        </w:tc>
        <w:tc>
          <w:tcPr>
            <w:tcW w:w="756" w:type="dxa"/>
          </w:tcPr>
          <w:p w:rsidR="009E7D00" w:rsidRPr="0011506D" w:rsidRDefault="009E7D00" w:rsidP="00BA6334">
            <w:pPr>
              <w:tabs>
                <w:tab w:val="decimal" w:pos="615"/>
              </w:tabs>
              <w:spacing w:line="240" w:lineRule="exact"/>
              <w:ind w:right="-15"/>
              <w:jc w:val="both"/>
              <w:rPr>
                <w:rFonts w:ascii="Times New Roman" w:hAnsi="Times New Roman" w:cs="Times New Roman"/>
                <w:color w:val="000000"/>
                <w:sz w:val="13"/>
                <w:szCs w:val="13"/>
              </w:rPr>
            </w:pPr>
          </w:p>
        </w:tc>
        <w:tc>
          <w:tcPr>
            <w:tcW w:w="142" w:type="dxa"/>
          </w:tcPr>
          <w:p w:rsidR="009E7D00" w:rsidRPr="0011506D" w:rsidRDefault="009E7D00" w:rsidP="00BA6334">
            <w:pPr>
              <w:spacing w:line="240" w:lineRule="exact"/>
              <w:ind w:right="144"/>
              <w:jc w:val="center"/>
              <w:rPr>
                <w:rFonts w:ascii="Times New Roman" w:hAnsi="Times New Roman" w:cs="Times New Roman"/>
                <w:color w:val="000000"/>
                <w:sz w:val="13"/>
                <w:szCs w:val="13"/>
              </w:rPr>
            </w:pPr>
          </w:p>
        </w:tc>
        <w:tc>
          <w:tcPr>
            <w:tcW w:w="709" w:type="dxa"/>
          </w:tcPr>
          <w:p w:rsidR="009E7D00" w:rsidRPr="0011506D" w:rsidRDefault="009E7D00" w:rsidP="00BA6334">
            <w:pPr>
              <w:tabs>
                <w:tab w:val="center" w:pos="1106"/>
              </w:tabs>
              <w:spacing w:line="240" w:lineRule="exact"/>
              <w:ind w:left="113"/>
              <w:jc w:val="center"/>
              <w:rPr>
                <w:rFonts w:ascii="Times New Roman" w:hAnsi="Times New Roman" w:cs="Times New Roman"/>
                <w:color w:val="000000"/>
                <w:sz w:val="13"/>
                <w:szCs w:val="13"/>
              </w:rPr>
            </w:pPr>
          </w:p>
        </w:tc>
        <w:tc>
          <w:tcPr>
            <w:tcW w:w="142" w:type="dxa"/>
          </w:tcPr>
          <w:p w:rsidR="009E7D00" w:rsidRPr="0011506D" w:rsidRDefault="009E7D00" w:rsidP="00BA6334">
            <w:pPr>
              <w:tabs>
                <w:tab w:val="center" w:pos="1106"/>
              </w:tabs>
              <w:spacing w:line="240" w:lineRule="exact"/>
              <w:ind w:left="113"/>
              <w:jc w:val="center"/>
              <w:rPr>
                <w:rFonts w:ascii="Times New Roman" w:hAnsi="Times New Roman" w:cs="Times New Roman"/>
                <w:color w:val="000000"/>
                <w:sz w:val="13"/>
                <w:szCs w:val="13"/>
              </w:rPr>
            </w:pPr>
          </w:p>
        </w:tc>
        <w:tc>
          <w:tcPr>
            <w:tcW w:w="708" w:type="dxa"/>
          </w:tcPr>
          <w:p w:rsidR="009E7D00" w:rsidRPr="0011506D" w:rsidRDefault="009E7D00" w:rsidP="00BA6334">
            <w:pPr>
              <w:tabs>
                <w:tab w:val="decimal" w:pos="554"/>
              </w:tabs>
              <w:spacing w:line="240" w:lineRule="exact"/>
              <w:ind w:right="-14"/>
              <w:jc w:val="both"/>
              <w:rPr>
                <w:rFonts w:ascii="Times New Roman" w:hAnsi="Times New Roman" w:cs="Times New Roman"/>
                <w:color w:val="000000"/>
                <w:sz w:val="13"/>
                <w:szCs w:val="13"/>
              </w:rPr>
            </w:pPr>
          </w:p>
        </w:tc>
        <w:tc>
          <w:tcPr>
            <w:tcW w:w="142" w:type="dxa"/>
          </w:tcPr>
          <w:p w:rsidR="009E7D00" w:rsidRPr="0011506D" w:rsidRDefault="009E7D00" w:rsidP="00BA6334">
            <w:pPr>
              <w:spacing w:line="240" w:lineRule="exact"/>
              <w:ind w:right="144"/>
              <w:jc w:val="center"/>
              <w:rPr>
                <w:rFonts w:ascii="Times New Roman" w:hAnsi="Times New Roman" w:cs="Times New Roman"/>
                <w:color w:val="000000"/>
                <w:sz w:val="13"/>
                <w:szCs w:val="13"/>
              </w:rPr>
            </w:pPr>
          </w:p>
        </w:tc>
        <w:tc>
          <w:tcPr>
            <w:tcW w:w="632" w:type="dxa"/>
          </w:tcPr>
          <w:p w:rsidR="009E7D00" w:rsidRPr="0011506D" w:rsidRDefault="009E7D00" w:rsidP="00BA6334">
            <w:pPr>
              <w:tabs>
                <w:tab w:val="center" w:pos="1106"/>
              </w:tabs>
              <w:spacing w:line="240" w:lineRule="exact"/>
              <w:ind w:left="113"/>
              <w:jc w:val="center"/>
              <w:rPr>
                <w:rFonts w:ascii="Times New Roman" w:hAnsi="Times New Roman" w:cs="Times New Roman"/>
                <w:color w:val="000000"/>
                <w:sz w:val="15"/>
                <w:szCs w:val="15"/>
              </w:rPr>
            </w:pPr>
          </w:p>
        </w:tc>
        <w:tc>
          <w:tcPr>
            <w:tcW w:w="142" w:type="dxa"/>
          </w:tcPr>
          <w:p w:rsidR="009E7D00" w:rsidRPr="0011506D" w:rsidRDefault="009E7D00" w:rsidP="00BA6334">
            <w:pPr>
              <w:spacing w:line="240" w:lineRule="exact"/>
              <w:ind w:right="144"/>
              <w:jc w:val="center"/>
              <w:rPr>
                <w:rFonts w:ascii="Times New Roman" w:hAnsi="Times New Roman" w:cs="Times New Roman"/>
                <w:color w:val="000000"/>
                <w:sz w:val="15"/>
                <w:szCs w:val="15"/>
              </w:rPr>
            </w:pPr>
          </w:p>
        </w:tc>
        <w:tc>
          <w:tcPr>
            <w:tcW w:w="708" w:type="dxa"/>
          </w:tcPr>
          <w:p w:rsidR="009E7D00" w:rsidRPr="0011506D" w:rsidRDefault="009E7D00" w:rsidP="00BA6334">
            <w:pPr>
              <w:tabs>
                <w:tab w:val="center" w:pos="1106"/>
              </w:tabs>
              <w:spacing w:line="240" w:lineRule="exact"/>
              <w:ind w:left="113"/>
              <w:jc w:val="center"/>
              <w:rPr>
                <w:rFonts w:ascii="Times New Roman" w:hAnsi="Times New Roman" w:cs="Times New Roman"/>
                <w:color w:val="000000"/>
                <w:sz w:val="15"/>
                <w:szCs w:val="15"/>
              </w:rPr>
            </w:pPr>
          </w:p>
        </w:tc>
        <w:tc>
          <w:tcPr>
            <w:tcW w:w="142" w:type="dxa"/>
          </w:tcPr>
          <w:p w:rsidR="009E7D00" w:rsidRPr="0011506D" w:rsidRDefault="009E7D00" w:rsidP="00BA6334">
            <w:pPr>
              <w:spacing w:line="240" w:lineRule="exact"/>
              <w:ind w:right="144"/>
              <w:jc w:val="center"/>
              <w:rPr>
                <w:rFonts w:ascii="Times New Roman" w:hAnsi="Times New Roman" w:cs="Times New Roman"/>
                <w:color w:val="000000"/>
                <w:sz w:val="15"/>
                <w:szCs w:val="15"/>
              </w:rPr>
            </w:pPr>
          </w:p>
        </w:tc>
        <w:tc>
          <w:tcPr>
            <w:tcW w:w="709" w:type="dxa"/>
          </w:tcPr>
          <w:p w:rsidR="009E7D00" w:rsidRPr="0011506D" w:rsidRDefault="009E7D00" w:rsidP="00BA6334">
            <w:pPr>
              <w:tabs>
                <w:tab w:val="center" w:pos="1106"/>
              </w:tabs>
              <w:spacing w:line="240" w:lineRule="exact"/>
              <w:ind w:left="113"/>
              <w:jc w:val="center"/>
              <w:rPr>
                <w:rFonts w:ascii="Times New Roman" w:hAnsi="Times New Roman" w:cs="Times New Roman"/>
                <w:color w:val="000000"/>
                <w:sz w:val="15"/>
                <w:szCs w:val="15"/>
              </w:rPr>
            </w:pPr>
          </w:p>
        </w:tc>
        <w:tc>
          <w:tcPr>
            <w:tcW w:w="142" w:type="dxa"/>
          </w:tcPr>
          <w:p w:rsidR="009E7D00" w:rsidRPr="0011506D" w:rsidRDefault="009E7D00" w:rsidP="00BA6334">
            <w:pPr>
              <w:tabs>
                <w:tab w:val="center" w:pos="1106"/>
              </w:tabs>
              <w:spacing w:line="240" w:lineRule="exact"/>
              <w:ind w:left="113"/>
              <w:jc w:val="center"/>
              <w:rPr>
                <w:rFonts w:ascii="Times New Roman" w:hAnsi="Times New Roman" w:cs="Times New Roman"/>
                <w:color w:val="000000"/>
                <w:sz w:val="15"/>
                <w:szCs w:val="15"/>
              </w:rPr>
            </w:pPr>
          </w:p>
        </w:tc>
        <w:tc>
          <w:tcPr>
            <w:tcW w:w="785" w:type="dxa"/>
          </w:tcPr>
          <w:p w:rsidR="009E7D00" w:rsidRPr="0011506D" w:rsidRDefault="009E7D00" w:rsidP="00D5698D">
            <w:pPr>
              <w:tabs>
                <w:tab w:val="decimal" w:pos="567"/>
              </w:tabs>
              <w:spacing w:line="240" w:lineRule="exact"/>
              <w:ind w:left="113"/>
              <w:rPr>
                <w:rFonts w:ascii="Times New Roman" w:hAnsi="Times New Roman" w:cs="Times New Roman"/>
                <w:color w:val="000000"/>
                <w:sz w:val="15"/>
                <w:szCs w:val="15"/>
              </w:rPr>
            </w:pPr>
          </w:p>
        </w:tc>
      </w:tr>
      <w:tr w:rsidR="00255E6B" w:rsidRPr="0011506D" w:rsidTr="00C55AEA">
        <w:tc>
          <w:tcPr>
            <w:tcW w:w="3261" w:type="dxa"/>
          </w:tcPr>
          <w:p w:rsidR="00255E6B" w:rsidRPr="0011506D" w:rsidRDefault="00255E6B" w:rsidP="00BA6334">
            <w:pPr>
              <w:spacing w:line="240" w:lineRule="exact"/>
              <w:ind w:left="397" w:right="7" w:hanging="170"/>
              <w:rPr>
                <w:rFonts w:ascii="Times New Roman" w:hAnsi="Times New Roman" w:cs="Times New Roman"/>
                <w:sz w:val="12"/>
                <w:szCs w:val="12"/>
              </w:rPr>
            </w:pPr>
            <w:r w:rsidRPr="0011506D">
              <w:rPr>
                <w:rFonts w:ascii="Times New Roman" w:hAnsi="Times New Roman" w:cs="Times New Roman"/>
                <w:sz w:val="12"/>
                <w:szCs w:val="12"/>
              </w:rPr>
              <w:t>Ayudhya Development Leasing Company Limited</w:t>
            </w:r>
          </w:p>
        </w:tc>
        <w:tc>
          <w:tcPr>
            <w:tcW w:w="623" w:type="dxa"/>
          </w:tcPr>
          <w:p w:rsidR="00255E6B" w:rsidRPr="0011506D" w:rsidRDefault="00255E6B" w:rsidP="00BA6334">
            <w:pPr>
              <w:spacing w:line="240" w:lineRule="exact"/>
              <w:ind w:right="143"/>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rPr>
              <w:t>121</w:t>
            </w:r>
          </w:p>
        </w:tc>
        <w:tc>
          <w:tcPr>
            <w:tcW w:w="180" w:type="dxa"/>
          </w:tcPr>
          <w:p w:rsidR="00255E6B" w:rsidRPr="0011506D" w:rsidRDefault="00255E6B" w:rsidP="00BA6334">
            <w:pPr>
              <w:tabs>
                <w:tab w:val="decimal" w:pos="1106"/>
              </w:tabs>
              <w:spacing w:line="240" w:lineRule="exact"/>
              <w:jc w:val="right"/>
              <w:rPr>
                <w:rFonts w:ascii="Times New Roman" w:hAnsi="Times New Roman" w:cs="Times New Roman"/>
                <w:color w:val="000000"/>
                <w:sz w:val="13"/>
                <w:szCs w:val="13"/>
              </w:rPr>
            </w:pPr>
          </w:p>
        </w:tc>
        <w:tc>
          <w:tcPr>
            <w:tcW w:w="756" w:type="dxa"/>
          </w:tcPr>
          <w:p w:rsidR="00255E6B" w:rsidRPr="0011506D" w:rsidRDefault="00255E6B" w:rsidP="00C55AEA">
            <w:pPr>
              <w:tabs>
                <w:tab w:val="decimal" w:pos="567"/>
              </w:tabs>
              <w:spacing w:line="240" w:lineRule="exact"/>
              <w:rPr>
                <w:rFonts w:ascii="Times New Roman" w:hAnsi="Times New Roman" w:cs="Times New Roman"/>
                <w:color w:val="000000"/>
                <w:sz w:val="13"/>
                <w:szCs w:val="13"/>
              </w:rPr>
            </w:pPr>
            <w:r w:rsidRPr="0011506D">
              <w:rPr>
                <w:rFonts w:ascii="Times New Roman" w:hAnsi="Times New Roman" w:cs="Times New Roman"/>
                <w:color w:val="000000"/>
                <w:sz w:val="13"/>
                <w:szCs w:val="13"/>
              </w:rPr>
              <w:t>10</w:t>
            </w:r>
          </w:p>
        </w:tc>
        <w:tc>
          <w:tcPr>
            <w:tcW w:w="142" w:type="dxa"/>
          </w:tcPr>
          <w:p w:rsidR="00255E6B" w:rsidRPr="0011506D" w:rsidRDefault="00255E6B" w:rsidP="00BA6334">
            <w:pPr>
              <w:spacing w:line="240" w:lineRule="exact"/>
              <w:ind w:left="-1620" w:right="72" w:firstLine="360"/>
              <w:jc w:val="right"/>
              <w:rPr>
                <w:rFonts w:ascii="Times New Roman" w:hAnsi="Times New Roman" w:cs="Times New Roman"/>
                <w:color w:val="000000"/>
                <w:sz w:val="13"/>
                <w:szCs w:val="13"/>
              </w:rPr>
            </w:pPr>
          </w:p>
        </w:tc>
        <w:tc>
          <w:tcPr>
            <w:tcW w:w="709" w:type="dxa"/>
          </w:tcPr>
          <w:p w:rsidR="00255E6B" w:rsidRPr="0011506D" w:rsidRDefault="00255E6B" w:rsidP="00BA6334">
            <w:pPr>
              <w:tabs>
                <w:tab w:val="center" w:pos="1106"/>
              </w:tabs>
              <w:spacing w:line="240" w:lineRule="exact"/>
              <w:ind w:left="113"/>
              <w:jc w:val="center"/>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p>
        </w:tc>
        <w:tc>
          <w:tcPr>
            <w:tcW w:w="142" w:type="dxa"/>
          </w:tcPr>
          <w:p w:rsidR="00255E6B" w:rsidRPr="0011506D" w:rsidRDefault="00255E6B" w:rsidP="00BA6334">
            <w:pPr>
              <w:spacing w:line="240" w:lineRule="exact"/>
              <w:ind w:left="-1620" w:right="72" w:firstLine="360"/>
              <w:jc w:val="right"/>
              <w:rPr>
                <w:rFonts w:ascii="Times New Roman" w:hAnsi="Times New Roman" w:cs="Times New Roman"/>
                <w:color w:val="000000"/>
                <w:sz w:val="13"/>
                <w:szCs w:val="13"/>
              </w:rPr>
            </w:pPr>
          </w:p>
        </w:tc>
        <w:tc>
          <w:tcPr>
            <w:tcW w:w="708" w:type="dxa"/>
          </w:tcPr>
          <w:p w:rsidR="00255E6B" w:rsidRPr="0011506D" w:rsidRDefault="00255E6B" w:rsidP="00C55AEA">
            <w:pPr>
              <w:tabs>
                <w:tab w:val="decimal" w:pos="554"/>
              </w:tabs>
              <w:spacing w:line="240" w:lineRule="exact"/>
              <w:ind w:left="113"/>
              <w:rPr>
                <w:rFonts w:ascii="Times New Roman" w:hAnsi="Times New Roman" w:cs="Times New Roman"/>
                <w:color w:val="000000"/>
                <w:sz w:val="13"/>
                <w:szCs w:val="13"/>
              </w:rPr>
            </w:pPr>
            <w:r w:rsidRPr="0011506D">
              <w:rPr>
                <w:rFonts w:ascii="Times New Roman" w:hAnsi="Times New Roman" w:cs="Times New Roman"/>
                <w:color w:val="000000"/>
                <w:sz w:val="13"/>
                <w:szCs w:val="13"/>
              </w:rPr>
              <w:t>(2)</w:t>
            </w:r>
          </w:p>
        </w:tc>
        <w:tc>
          <w:tcPr>
            <w:tcW w:w="142" w:type="dxa"/>
            <w:vAlign w:val="bottom"/>
          </w:tcPr>
          <w:p w:rsidR="00255E6B" w:rsidRPr="0011506D" w:rsidRDefault="00255E6B" w:rsidP="00BA6334">
            <w:pPr>
              <w:spacing w:line="240" w:lineRule="exact"/>
              <w:ind w:left="-1620" w:right="72" w:firstLine="360"/>
              <w:jc w:val="center"/>
              <w:rPr>
                <w:rFonts w:ascii="Times New Roman" w:hAnsi="Times New Roman" w:cs="Times New Roman"/>
                <w:color w:val="000000"/>
                <w:sz w:val="13"/>
                <w:szCs w:val="13"/>
              </w:rPr>
            </w:pPr>
          </w:p>
        </w:tc>
        <w:tc>
          <w:tcPr>
            <w:tcW w:w="632" w:type="dxa"/>
          </w:tcPr>
          <w:p w:rsidR="00255E6B" w:rsidRPr="0011506D" w:rsidRDefault="00255E6B" w:rsidP="00C55AEA">
            <w:pPr>
              <w:tabs>
                <w:tab w:val="left" w:pos="483"/>
              </w:tabs>
              <w:spacing w:line="240" w:lineRule="exact"/>
              <w:ind w:right="143"/>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rPr>
              <w:t>113</w:t>
            </w:r>
          </w:p>
        </w:tc>
        <w:tc>
          <w:tcPr>
            <w:tcW w:w="142" w:type="dxa"/>
          </w:tcPr>
          <w:p w:rsidR="00255E6B" w:rsidRPr="0011506D" w:rsidRDefault="00255E6B" w:rsidP="00BA6334">
            <w:pPr>
              <w:tabs>
                <w:tab w:val="decimal" w:pos="1106"/>
              </w:tabs>
              <w:spacing w:line="240" w:lineRule="exact"/>
              <w:jc w:val="right"/>
              <w:rPr>
                <w:rFonts w:ascii="Times New Roman" w:hAnsi="Times New Roman" w:cs="Times New Roman"/>
                <w:color w:val="000000"/>
                <w:sz w:val="13"/>
                <w:szCs w:val="13"/>
              </w:rPr>
            </w:pPr>
          </w:p>
        </w:tc>
        <w:tc>
          <w:tcPr>
            <w:tcW w:w="708" w:type="dxa"/>
          </w:tcPr>
          <w:p w:rsidR="00255E6B" w:rsidRPr="0011506D" w:rsidRDefault="00255E6B" w:rsidP="00D5698D">
            <w:pPr>
              <w:tabs>
                <w:tab w:val="decimal" w:pos="567"/>
              </w:tabs>
              <w:spacing w:line="240" w:lineRule="exact"/>
              <w:rPr>
                <w:rFonts w:ascii="Times New Roman" w:hAnsi="Times New Roman" w:cs="Times New Roman"/>
                <w:color w:val="000000"/>
                <w:sz w:val="13"/>
                <w:szCs w:val="13"/>
              </w:rPr>
            </w:pPr>
            <w:r w:rsidRPr="0011506D">
              <w:rPr>
                <w:rFonts w:ascii="Times New Roman" w:hAnsi="Times New Roman" w:cs="Times New Roman"/>
                <w:color w:val="000000"/>
                <w:sz w:val="13"/>
                <w:szCs w:val="13"/>
              </w:rPr>
              <w:t>9</w:t>
            </w:r>
          </w:p>
        </w:tc>
        <w:tc>
          <w:tcPr>
            <w:tcW w:w="142" w:type="dxa"/>
          </w:tcPr>
          <w:p w:rsidR="00255E6B" w:rsidRPr="0011506D" w:rsidRDefault="00255E6B" w:rsidP="00BA6334">
            <w:pPr>
              <w:spacing w:line="240" w:lineRule="exact"/>
              <w:ind w:left="-1620" w:right="72" w:firstLine="360"/>
              <w:jc w:val="right"/>
              <w:rPr>
                <w:rFonts w:ascii="Times New Roman" w:hAnsi="Times New Roman" w:cs="Times New Roman"/>
                <w:color w:val="000000"/>
                <w:sz w:val="13"/>
                <w:szCs w:val="13"/>
              </w:rPr>
            </w:pPr>
          </w:p>
        </w:tc>
        <w:tc>
          <w:tcPr>
            <w:tcW w:w="709" w:type="dxa"/>
          </w:tcPr>
          <w:p w:rsidR="00255E6B" w:rsidRPr="0011506D" w:rsidRDefault="00255E6B" w:rsidP="00BA6334">
            <w:pPr>
              <w:tabs>
                <w:tab w:val="center" w:pos="1106"/>
              </w:tabs>
              <w:spacing w:line="240" w:lineRule="exact"/>
              <w:ind w:left="113"/>
              <w:jc w:val="center"/>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p>
        </w:tc>
        <w:tc>
          <w:tcPr>
            <w:tcW w:w="142" w:type="dxa"/>
          </w:tcPr>
          <w:p w:rsidR="00255E6B" w:rsidRPr="0011506D" w:rsidRDefault="00255E6B" w:rsidP="00BA6334">
            <w:pPr>
              <w:tabs>
                <w:tab w:val="center" w:pos="1106"/>
              </w:tabs>
              <w:spacing w:line="240" w:lineRule="exact"/>
              <w:ind w:left="113"/>
              <w:jc w:val="center"/>
              <w:rPr>
                <w:rFonts w:ascii="Times New Roman" w:hAnsi="Times New Roman" w:cs="Times New Roman"/>
                <w:color w:val="000000"/>
                <w:sz w:val="13"/>
                <w:szCs w:val="13"/>
              </w:rPr>
            </w:pPr>
          </w:p>
        </w:tc>
        <w:tc>
          <w:tcPr>
            <w:tcW w:w="785" w:type="dxa"/>
          </w:tcPr>
          <w:p w:rsidR="00255E6B" w:rsidRPr="0011506D" w:rsidRDefault="008353D0" w:rsidP="00C55AEA">
            <w:pPr>
              <w:tabs>
                <w:tab w:val="decimal" w:pos="567"/>
              </w:tabs>
              <w:spacing w:line="240" w:lineRule="exact"/>
              <w:ind w:left="113"/>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r w:rsidR="00255E6B" w:rsidRPr="0011506D">
              <w:rPr>
                <w:rFonts w:ascii="Times New Roman" w:hAnsi="Times New Roman" w:cs="Times New Roman"/>
                <w:color w:val="000000"/>
                <w:sz w:val="13"/>
                <w:szCs w:val="13"/>
              </w:rPr>
              <w:t>4</w:t>
            </w:r>
            <w:r w:rsidRPr="0011506D">
              <w:rPr>
                <w:rFonts w:ascii="Times New Roman" w:hAnsi="Times New Roman" w:cs="Times New Roman"/>
                <w:color w:val="000000"/>
                <w:sz w:val="13"/>
                <w:szCs w:val="13"/>
                <w:cs/>
              </w:rPr>
              <w:t>)</w:t>
            </w:r>
          </w:p>
        </w:tc>
      </w:tr>
      <w:tr w:rsidR="00255E6B" w:rsidRPr="0011506D" w:rsidTr="00C55AEA">
        <w:tc>
          <w:tcPr>
            <w:tcW w:w="3261" w:type="dxa"/>
          </w:tcPr>
          <w:p w:rsidR="00255E6B" w:rsidRPr="0011506D" w:rsidRDefault="00255E6B" w:rsidP="00BA6334">
            <w:pPr>
              <w:spacing w:line="240" w:lineRule="exact"/>
              <w:ind w:left="397" w:right="170" w:hanging="170"/>
              <w:rPr>
                <w:rFonts w:ascii="Times New Roman" w:hAnsi="Times New Roman" w:cs="Times New Roman"/>
                <w:sz w:val="12"/>
                <w:szCs w:val="12"/>
              </w:rPr>
            </w:pPr>
            <w:r w:rsidRPr="0011506D">
              <w:rPr>
                <w:rFonts w:ascii="Times New Roman" w:hAnsi="Times New Roman" w:cs="Times New Roman"/>
                <w:sz w:val="12"/>
                <w:szCs w:val="12"/>
              </w:rPr>
              <w:t>Ayudhya Capital Auto Lease Public Company Limited</w:t>
            </w:r>
          </w:p>
        </w:tc>
        <w:tc>
          <w:tcPr>
            <w:tcW w:w="623" w:type="dxa"/>
          </w:tcPr>
          <w:p w:rsidR="00255E6B" w:rsidRPr="0011506D" w:rsidRDefault="00255E6B" w:rsidP="00BA6334">
            <w:pPr>
              <w:spacing w:line="240" w:lineRule="exact"/>
              <w:ind w:right="143"/>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rPr>
              <w:t>90</w:t>
            </w:r>
          </w:p>
        </w:tc>
        <w:tc>
          <w:tcPr>
            <w:tcW w:w="180" w:type="dxa"/>
          </w:tcPr>
          <w:p w:rsidR="00255E6B" w:rsidRPr="0011506D" w:rsidRDefault="00255E6B" w:rsidP="00BA6334">
            <w:pPr>
              <w:spacing w:line="240" w:lineRule="exact"/>
              <w:ind w:right="143"/>
              <w:jc w:val="right"/>
              <w:rPr>
                <w:rFonts w:ascii="Times New Roman" w:hAnsi="Times New Roman" w:cs="Times New Roman"/>
                <w:color w:val="000000"/>
                <w:sz w:val="13"/>
                <w:szCs w:val="13"/>
              </w:rPr>
            </w:pPr>
          </w:p>
        </w:tc>
        <w:tc>
          <w:tcPr>
            <w:tcW w:w="756" w:type="dxa"/>
          </w:tcPr>
          <w:p w:rsidR="00255E6B" w:rsidRPr="0011506D" w:rsidRDefault="00255E6B" w:rsidP="00C55AEA">
            <w:pPr>
              <w:tabs>
                <w:tab w:val="decimal" w:pos="567"/>
              </w:tabs>
              <w:spacing w:line="240" w:lineRule="exact"/>
              <w:rPr>
                <w:rFonts w:ascii="Times New Roman" w:hAnsi="Times New Roman" w:cs="Times New Roman"/>
                <w:color w:val="000000"/>
                <w:sz w:val="13"/>
                <w:szCs w:val="13"/>
              </w:rPr>
            </w:pPr>
            <w:r w:rsidRPr="0011506D">
              <w:rPr>
                <w:rFonts w:ascii="Times New Roman" w:hAnsi="Times New Roman" w:cs="Times New Roman"/>
                <w:color w:val="000000"/>
                <w:sz w:val="13"/>
                <w:szCs w:val="13"/>
              </w:rPr>
              <w:t>825</w:t>
            </w:r>
          </w:p>
        </w:tc>
        <w:tc>
          <w:tcPr>
            <w:tcW w:w="142" w:type="dxa"/>
          </w:tcPr>
          <w:p w:rsidR="00255E6B" w:rsidRPr="0011506D" w:rsidRDefault="00255E6B" w:rsidP="00BA6334">
            <w:pPr>
              <w:spacing w:line="240" w:lineRule="exact"/>
              <w:ind w:left="-1620" w:right="143" w:firstLine="360"/>
              <w:jc w:val="right"/>
              <w:rPr>
                <w:rFonts w:ascii="Times New Roman" w:hAnsi="Times New Roman" w:cs="Times New Roman"/>
                <w:color w:val="000000"/>
                <w:sz w:val="13"/>
                <w:szCs w:val="13"/>
              </w:rPr>
            </w:pPr>
          </w:p>
        </w:tc>
        <w:tc>
          <w:tcPr>
            <w:tcW w:w="709" w:type="dxa"/>
          </w:tcPr>
          <w:p w:rsidR="00255E6B" w:rsidRPr="0011506D" w:rsidRDefault="00255E6B" w:rsidP="00BA6334">
            <w:pPr>
              <w:tabs>
                <w:tab w:val="decimal" w:pos="579"/>
              </w:tabs>
              <w:spacing w:line="240" w:lineRule="exact"/>
              <w:ind w:right="-15"/>
              <w:jc w:val="both"/>
              <w:rPr>
                <w:rFonts w:ascii="Times New Roman" w:hAnsi="Times New Roman" w:cs="Times New Roman"/>
                <w:color w:val="000000"/>
                <w:sz w:val="13"/>
                <w:szCs w:val="13"/>
              </w:rPr>
            </w:pPr>
            <w:r w:rsidRPr="0011506D">
              <w:rPr>
                <w:rFonts w:ascii="Times New Roman" w:hAnsi="Times New Roman" w:cs="Times New Roman"/>
                <w:color w:val="000000"/>
                <w:sz w:val="13"/>
                <w:szCs w:val="13"/>
              </w:rPr>
              <w:t>4</w:t>
            </w:r>
          </w:p>
        </w:tc>
        <w:tc>
          <w:tcPr>
            <w:tcW w:w="142" w:type="dxa"/>
          </w:tcPr>
          <w:p w:rsidR="00255E6B" w:rsidRPr="0011506D" w:rsidRDefault="00255E6B" w:rsidP="00BA6334">
            <w:pPr>
              <w:tabs>
                <w:tab w:val="center" w:pos="1106"/>
              </w:tabs>
              <w:spacing w:line="240" w:lineRule="exact"/>
              <w:ind w:left="113" w:right="143"/>
              <w:jc w:val="right"/>
              <w:rPr>
                <w:rFonts w:ascii="Times New Roman" w:hAnsi="Times New Roman" w:cs="Times New Roman"/>
                <w:color w:val="000000"/>
                <w:sz w:val="13"/>
                <w:szCs w:val="13"/>
              </w:rPr>
            </w:pPr>
          </w:p>
        </w:tc>
        <w:tc>
          <w:tcPr>
            <w:tcW w:w="708" w:type="dxa"/>
          </w:tcPr>
          <w:p w:rsidR="00255E6B" w:rsidRPr="0011506D" w:rsidRDefault="00255E6B" w:rsidP="00C55AEA">
            <w:pPr>
              <w:tabs>
                <w:tab w:val="decimal" w:pos="554"/>
              </w:tabs>
              <w:spacing w:line="240" w:lineRule="exact"/>
              <w:ind w:left="113"/>
              <w:rPr>
                <w:rFonts w:ascii="Times New Roman" w:hAnsi="Times New Roman" w:cs="Times New Roman"/>
                <w:color w:val="000000"/>
                <w:sz w:val="13"/>
                <w:szCs w:val="13"/>
              </w:rPr>
            </w:pPr>
            <w:r w:rsidRPr="0011506D">
              <w:rPr>
                <w:rFonts w:ascii="Times New Roman" w:hAnsi="Times New Roman" w:cs="Times New Roman"/>
                <w:color w:val="000000"/>
                <w:sz w:val="13"/>
                <w:szCs w:val="13"/>
              </w:rPr>
              <w:t>401</w:t>
            </w:r>
          </w:p>
        </w:tc>
        <w:tc>
          <w:tcPr>
            <w:tcW w:w="142" w:type="dxa"/>
            <w:vAlign w:val="bottom"/>
          </w:tcPr>
          <w:p w:rsidR="00255E6B" w:rsidRPr="0011506D" w:rsidRDefault="00255E6B" w:rsidP="00C55AEA">
            <w:pPr>
              <w:tabs>
                <w:tab w:val="center" w:pos="1106"/>
              </w:tabs>
              <w:spacing w:line="240" w:lineRule="exact"/>
              <w:ind w:left="113" w:right="143"/>
              <w:jc w:val="right"/>
              <w:rPr>
                <w:rFonts w:ascii="Times New Roman" w:hAnsi="Times New Roman" w:cs="Times New Roman"/>
                <w:color w:val="000000"/>
                <w:sz w:val="13"/>
                <w:szCs w:val="13"/>
              </w:rPr>
            </w:pPr>
          </w:p>
        </w:tc>
        <w:tc>
          <w:tcPr>
            <w:tcW w:w="632" w:type="dxa"/>
          </w:tcPr>
          <w:p w:rsidR="00255E6B" w:rsidRPr="0011506D" w:rsidRDefault="00255E6B" w:rsidP="00BA6334">
            <w:pPr>
              <w:spacing w:line="240" w:lineRule="exact"/>
              <w:ind w:right="143"/>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rPr>
              <w:t>155</w:t>
            </w:r>
          </w:p>
        </w:tc>
        <w:tc>
          <w:tcPr>
            <w:tcW w:w="142" w:type="dxa"/>
          </w:tcPr>
          <w:p w:rsidR="00255E6B" w:rsidRPr="0011506D" w:rsidRDefault="00255E6B" w:rsidP="00BA6334">
            <w:pPr>
              <w:spacing w:line="240" w:lineRule="exact"/>
              <w:ind w:right="143"/>
              <w:jc w:val="right"/>
              <w:rPr>
                <w:rFonts w:ascii="Times New Roman" w:hAnsi="Times New Roman" w:cs="Times New Roman"/>
                <w:color w:val="000000"/>
                <w:sz w:val="13"/>
                <w:szCs w:val="13"/>
              </w:rPr>
            </w:pPr>
          </w:p>
        </w:tc>
        <w:tc>
          <w:tcPr>
            <w:tcW w:w="708" w:type="dxa"/>
          </w:tcPr>
          <w:p w:rsidR="00255E6B" w:rsidRPr="0011506D" w:rsidRDefault="00255E6B" w:rsidP="00D5698D">
            <w:pPr>
              <w:tabs>
                <w:tab w:val="decimal" w:pos="567"/>
              </w:tabs>
              <w:spacing w:line="240" w:lineRule="exact"/>
              <w:rPr>
                <w:rFonts w:ascii="Times New Roman" w:hAnsi="Times New Roman" w:cs="Times New Roman"/>
                <w:color w:val="000000"/>
                <w:sz w:val="13"/>
                <w:szCs w:val="13"/>
              </w:rPr>
            </w:pPr>
            <w:r w:rsidRPr="0011506D">
              <w:rPr>
                <w:rFonts w:ascii="Times New Roman" w:hAnsi="Times New Roman" w:cs="Times New Roman"/>
                <w:color w:val="000000"/>
                <w:sz w:val="13"/>
                <w:szCs w:val="13"/>
              </w:rPr>
              <w:t>475</w:t>
            </w:r>
          </w:p>
        </w:tc>
        <w:tc>
          <w:tcPr>
            <w:tcW w:w="142" w:type="dxa"/>
          </w:tcPr>
          <w:p w:rsidR="00255E6B" w:rsidRPr="0011506D" w:rsidRDefault="00255E6B" w:rsidP="00BA6334">
            <w:pPr>
              <w:spacing w:line="240" w:lineRule="exact"/>
              <w:ind w:left="-1620" w:right="72" w:firstLine="360"/>
              <w:jc w:val="right"/>
              <w:rPr>
                <w:rFonts w:ascii="Times New Roman" w:hAnsi="Times New Roman" w:cs="Times New Roman"/>
                <w:color w:val="000000"/>
                <w:sz w:val="13"/>
                <w:szCs w:val="13"/>
              </w:rPr>
            </w:pPr>
          </w:p>
        </w:tc>
        <w:tc>
          <w:tcPr>
            <w:tcW w:w="709" w:type="dxa"/>
          </w:tcPr>
          <w:p w:rsidR="00255E6B" w:rsidRPr="0011506D" w:rsidRDefault="00255E6B" w:rsidP="00BA6334">
            <w:pPr>
              <w:spacing w:line="240" w:lineRule="exact"/>
              <w:ind w:right="143"/>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cs/>
              </w:rPr>
              <w:t xml:space="preserve">       </w:t>
            </w:r>
            <w:r w:rsidRPr="0011506D">
              <w:rPr>
                <w:rFonts w:ascii="Times New Roman" w:hAnsi="Times New Roman" w:cs="Times New Roman"/>
                <w:color w:val="000000"/>
                <w:sz w:val="13"/>
                <w:szCs w:val="13"/>
              </w:rPr>
              <w:t>3</w:t>
            </w:r>
          </w:p>
        </w:tc>
        <w:tc>
          <w:tcPr>
            <w:tcW w:w="142" w:type="dxa"/>
          </w:tcPr>
          <w:p w:rsidR="00255E6B" w:rsidRPr="0011506D" w:rsidRDefault="00255E6B" w:rsidP="00BA6334">
            <w:pPr>
              <w:tabs>
                <w:tab w:val="center" w:pos="1106"/>
              </w:tabs>
              <w:spacing w:line="240" w:lineRule="exact"/>
              <w:ind w:left="113"/>
              <w:jc w:val="center"/>
              <w:rPr>
                <w:rFonts w:ascii="Times New Roman" w:hAnsi="Times New Roman" w:cs="Times New Roman"/>
                <w:color w:val="000000"/>
                <w:sz w:val="13"/>
                <w:szCs w:val="13"/>
              </w:rPr>
            </w:pPr>
          </w:p>
        </w:tc>
        <w:tc>
          <w:tcPr>
            <w:tcW w:w="785" w:type="dxa"/>
          </w:tcPr>
          <w:p w:rsidR="00255E6B" w:rsidRPr="0011506D" w:rsidRDefault="00255E6B" w:rsidP="00D5698D">
            <w:pPr>
              <w:tabs>
                <w:tab w:val="decimal" w:pos="567"/>
              </w:tabs>
              <w:spacing w:line="240" w:lineRule="exact"/>
              <w:ind w:left="113"/>
              <w:rPr>
                <w:rFonts w:ascii="Times New Roman" w:hAnsi="Times New Roman" w:cs="Times New Roman"/>
                <w:color w:val="000000"/>
                <w:sz w:val="13"/>
                <w:szCs w:val="13"/>
              </w:rPr>
            </w:pPr>
            <w:r w:rsidRPr="0011506D">
              <w:rPr>
                <w:rFonts w:ascii="Times New Roman" w:hAnsi="Times New Roman" w:cs="Times New Roman"/>
                <w:color w:val="000000"/>
                <w:sz w:val="13"/>
                <w:szCs w:val="13"/>
              </w:rPr>
              <w:t>412</w:t>
            </w:r>
          </w:p>
        </w:tc>
      </w:tr>
      <w:tr w:rsidR="008536FF" w:rsidRPr="0011506D" w:rsidTr="00C55AEA">
        <w:tc>
          <w:tcPr>
            <w:tcW w:w="3261" w:type="dxa"/>
          </w:tcPr>
          <w:p w:rsidR="008536FF" w:rsidRPr="0011506D" w:rsidRDefault="008536FF" w:rsidP="00BA6334">
            <w:pPr>
              <w:spacing w:line="240" w:lineRule="exact"/>
              <w:ind w:left="397" w:right="170" w:hanging="170"/>
              <w:rPr>
                <w:rFonts w:ascii="Times New Roman" w:hAnsi="Times New Roman" w:cs="Times New Roman"/>
                <w:sz w:val="12"/>
                <w:szCs w:val="12"/>
              </w:rPr>
            </w:pPr>
            <w:r w:rsidRPr="0011506D">
              <w:rPr>
                <w:rFonts w:ascii="Times New Roman" w:hAnsi="Times New Roman" w:cs="Times New Roman"/>
                <w:sz w:val="12"/>
                <w:szCs w:val="12"/>
              </w:rPr>
              <w:t xml:space="preserve">Ngern Tid Lor Company Limited </w:t>
            </w:r>
          </w:p>
        </w:tc>
        <w:tc>
          <w:tcPr>
            <w:tcW w:w="623" w:type="dxa"/>
          </w:tcPr>
          <w:p w:rsidR="008536FF" w:rsidRPr="0011506D" w:rsidRDefault="008536FF" w:rsidP="00C55AEA">
            <w:pPr>
              <w:tabs>
                <w:tab w:val="center" w:pos="1106"/>
              </w:tabs>
              <w:spacing w:line="240" w:lineRule="exact"/>
              <w:ind w:left="113"/>
              <w:jc w:val="center"/>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p>
        </w:tc>
        <w:tc>
          <w:tcPr>
            <w:tcW w:w="180" w:type="dxa"/>
          </w:tcPr>
          <w:p w:rsidR="008536FF" w:rsidRPr="0011506D" w:rsidRDefault="008536FF" w:rsidP="00C55AEA">
            <w:pPr>
              <w:tabs>
                <w:tab w:val="center" w:pos="1106"/>
              </w:tabs>
              <w:spacing w:line="240" w:lineRule="exact"/>
              <w:ind w:left="113"/>
              <w:jc w:val="center"/>
              <w:rPr>
                <w:rFonts w:ascii="Times New Roman" w:hAnsi="Times New Roman" w:cs="Times New Roman"/>
                <w:color w:val="000000"/>
                <w:sz w:val="13"/>
                <w:szCs w:val="13"/>
              </w:rPr>
            </w:pPr>
          </w:p>
        </w:tc>
        <w:tc>
          <w:tcPr>
            <w:tcW w:w="756" w:type="dxa"/>
          </w:tcPr>
          <w:p w:rsidR="008536FF" w:rsidRPr="0011506D" w:rsidRDefault="008536FF" w:rsidP="00C55AEA">
            <w:pPr>
              <w:tabs>
                <w:tab w:val="decimal" w:pos="567"/>
                <w:tab w:val="center" w:pos="1106"/>
              </w:tabs>
              <w:spacing w:line="240" w:lineRule="exact"/>
              <w:ind w:left="113"/>
              <w:jc w:val="center"/>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p>
        </w:tc>
        <w:tc>
          <w:tcPr>
            <w:tcW w:w="142" w:type="dxa"/>
          </w:tcPr>
          <w:p w:rsidR="008536FF" w:rsidRPr="0011506D" w:rsidRDefault="008536FF" w:rsidP="00C55AEA">
            <w:pPr>
              <w:tabs>
                <w:tab w:val="center" w:pos="1106"/>
              </w:tabs>
              <w:spacing w:line="240" w:lineRule="exact"/>
              <w:ind w:left="113" w:firstLine="360"/>
              <w:jc w:val="center"/>
              <w:rPr>
                <w:rFonts w:ascii="Times New Roman" w:hAnsi="Times New Roman" w:cs="Times New Roman"/>
                <w:color w:val="000000"/>
                <w:sz w:val="13"/>
                <w:szCs w:val="13"/>
              </w:rPr>
            </w:pPr>
          </w:p>
        </w:tc>
        <w:tc>
          <w:tcPr>
            <w:tcW w:w="709" w:type="dxa"/>
          </w:tcPr>
          <w:p w:rsidR="008536FF" w:rsidRPr="0011506D" w:rsidRDefault="008536FF" w:rsidP="00C55AEA">
            <w:pPr>
              <w:tabs>
                <w:tab w:val="decimal" w:pos="579"/>
                <w:tab w:val="center" w:pos="1106"/>
              </w:tabs>
              <w:spacing w:line="240" w:lineRule="exact"/>
              <w:ind w:left="113"/>
              <w:jc w:val="center"/>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p>
        </w:tc>
        <w:tc>
          <w:tcPr>
            <w:tcW w:w="142" w:type="dxa"/>
          </w:tcPr>
          <w:p w:rsidR="008536FF" w:rsidRPr="0011506D" w:rsidRDefault="008536FF" w:rsidP="00C55AEA">
            <w:pPr>
              <w:tabs>
                <w:tab w:val="center" w:pos="1106"/>
              </w:tabs>
              <w:spacing w:line="240" w:lineRule="exact"/>
              <w:ind w:left="113"/>
              <w:jc w:val="center"/>
              <w:rPr>
                <w:rFonts w:ascii="Times New Roman" w:hAnsi="Times New Roman" w:cs="Times New Roman"/>
                <w:color w:val="000000"/>
                <w:sz w:val="13"/>
                <w:szCs w:val="13"/>
              </w:rPr>
            </w:pPr>
          </w:p>
        </w:tc>
        <w:tc>
          <w:tcPr>
            <w:tcW w:w="708" w:type="dxa"/>
          </w:tcPr>
          <w:p w:rsidR="008536FF" w:rsidRPr="0011506D" w:rsidRDefault="008536FF" w:rsidP="00C55AEA">
            <w:pPr>
              <w:tabs>
                <w:tab w:val="decimal" w:pos="554"/>
                <w:tab w:val="center" w:pos="1106"/>
              </w:tabs>
              <w:spacing w:line="240" w:lineRule="exact"/>
              <w:ind w:left="113"/>
              <w:jc w:val="center"/>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p>
        </w:tc>
        <w:tc>
          <w:tcPr>
            <w:tcW w:w="142" w:type="dxa"/>
            <w:vAlign w:val="bottom"/>
          </w:tcPr>
          <w:p w:rsidR="008536FF" w:rsidRPr="0011506D" w:rsidRDefault="008536FF" w:rsidP="00C55AEA">
            <w:pPr>
              <w:tabs>
                <w:tab w:val="center" w:pos="1106"/>
              </w:tabs>
              <w:spacing w:line="240" w:lineRule="exact"/>
              <w:ind w:left="113" w:firstLine="360"/>
              <w:jc w:val="center"/>
              <w:rPr>
                <w:rFonts w:ascii="Times New Roman" w:hAnsi="Times New Roman" w:cs="Times New Roman"/>
                <w:color w:val="000000"/>
                <w:sz w:val="13"/>
                <w:szCs w:val="13"/>
              </w:rPr>
            </w:pPr>
          </w:p>
        </w:tc>
        <w:tc>
          <w:tcPr>
            <w:tcW w:w="632" w:type="dxa"/>
          </w:tcPr>
          <w:p w:rsidR="008536FF" w:rsidRPr="0011506D" w:rsidDel="00E42C65" w:rsidRDefault="008536FF" w:rsidP="00BA6334">
            <w:pPr>
              <w:spacing w:line="240" w:lineRule="exact"/>
              <w:ind w:right="143"/>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rPr>
              <w:t>104</w:t>
            </w:r>
          </w:p>
        </w:tc>
        <w:tc>
          <w:tcPr>
            <w:tcW w:w="142" w:type="dxa"/>
          </w:tcPr>
          <w:p w:rsidR="008536FF" w:rsidRPr="0011506D" w:rsidRDefault="008536FF" w:rsidP="00BA6334">
            <w:pPr>
              <w:spacing w:line="240" w:lineRule="exact"/>
              <w:ind w:right="143"/>
              <w:jc w:val="right"/>
              <w:rPr>
                <w:rFonts w:ascii="Times New Roman" w:hAnsi="Times New Roman" w:cs="Times New Roman"/>
                <w:color w:val="000000"/>
                <w:sz w:val="13"/>
                <w:szCs w:val="13"/>
              </w:rPr>
            </w:pPr>
          </w:p>
        </w:tc>
        <w:tc>
          <w:tcPr>
            <w:tcW w:w="708" w:type="dxa"/>
          </w:tcPr>
          <w:p w:rsidR="008536FF" w:rsidRPr="0011506D" w:rsidDel="00E42C65" w:rsidRDefault="008536FF" w:rsidP="00D5698D">
            <w:pPr>
              <w:tabs>
                <w:tab w:val="decimal" w:pos="567"/>
              </w:tabs>
              <w:spacing w:line="240" w:lineRule="exact"/>
              <w:rPr>
                <w:rFonts w:ascii="Times New Roman" w:hAnsi="Times New Roman" w:cs="Times New Roman"/>
                <w:color w:val="000000"/>
                <w:sz w:val="13"/>
                <w:szCs w:val="13"/>
              </w:rPr>
            </w:pPr>
            <w:r w:rsidRPr="0011506D">
              <w:rPr>
                <w:rFonts w:ascii="Times New Roman" w:hAnsi="Times New Roman" w:cs="Times New Roman"/>
                <w:color w:val="000000"/>
                <w:sz w:val="13"/>
                <w:szCs w:val="13"/>
              </w:rPr>
              <w:t>10</w:t>
            </w:r>
          </w:p>
        </w:tc>
        <w:tc>
          <w:tcPr>
            <w:tcW w:w="142" w:type="dxa"/>
          </w:tcPr>
          <w:p w:rsidR="008536FF" w:rsidRPr="0011506D" w:rsidRDefault="008536FF" w:rsidP="00BA6334">
            <w:pPr>
              <w:spacing w:line="240" w:lineRule="exact"/>
              <w:ind w:left="-1620" w:right="72" w:firstLine="360"/>
              <w:jc w:val="right"/>
              <w:rPr>
                <w:rFonts w:ascii="Times New Roman" w:hAnsi="Times New Roman" w:cs="Times New Roman"/>
                <w:color w:val="000000"/>
                <w:sz w:val="13"/>
                <w:szCs w:val="13"/>
              </w:rPr>
            </w:pPr>
          </w:p>
        </w:tc>
        <w:tc>
          <w:tcPr>
            <w:tcW w:w="709" w:type="dxa"/>
          </w:tcPr>
          <w:p w:rsidR="008536FF" w:rsidRPr="0011506D" w:rsidDel="00E42C65" w:rsidRDefault="008536FF" w:rsidP="00C55AEA">
            <w:pPr>
              <w:tabs>
                <w:tab w:val="decimal" w:pos="554"/>
                <w:tab w:val="center" w:pos="1106"/>
              </w:tabs>
              <w:spacing w:line="240" w:lineRule="exact"/>
              <w:ind w:left="113"/>
              <w:jc w:val="center"/>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p>
        </w:tc>
        <w:tc>
          <w:tcPr>
            <w:tcW w:w="142" w:type="dxa"/>
          </w:tcPr>
          <w:p w:rsidR="008536FF" w:rsidRPr="0011506D" w:rsidRDefault="008536FF" w:rsidP="00C55AEA">
            <w:pPr>
              <w:tabs>
                <w:tab w:val="decimal" w:pos="554"/>
                <w:tab w:val="center" w:pos="1106"/>
              </w:tabs>
              <w:spacing w:line="240" w:lineRule="exact"/>
              <w:ind w:left="113"/>
              <w:jc w:val="center"/>
              <w:rPr>
                <w:rFonts w:ascii="Times New Roman" w:hAnsi="Times New Roman" w:cs="Times New Roman"/>
                <w:color w:val="000000"/>
                <w:sz w:val="13"/>
                <w:szCs w:val="13"/>
              </w:rPr>
            </w:pPr>
          </w:p>
        </w:tc>
        <w:tc>
          <w:tcPr>
            <w:tcW w:w="785" w:type="dxa"/>
          </w:tcPr>
          <w:p w:rsidR="008536FF" w:rsidRPr="0011506D" w:rsidDel="00E42C65" w:rsidRDefault="008536FF" w:rsidP="00C55AEA">
            <w:pPr>
              <w:tabs>
                <w:tab w:val="decimal" w:pos="567"/>
                <w:tab w:val="center" w:pos="1106"/>
              </w:tabs>
              <w:spacing w:line="240" w:lineRule="exact"/>
              <w:ind w:left="113"/>
              <w:jc w:val="center"/>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p>
        </w:tc>
      </w:tr>
      <w:tr w:rsidR="005A470C" w:rsidRPr="0011506D" w:rsidTr="00C55AEA">
        <w:trPr>
          <w:trHeight w:val="66"/>
        </w:trPr>
        <w:tc>
          <w:tcPr>
            <w:tcW w:w="3261" w:type="dxa"/>
          </w:tcPr>
          <w:p w:rsidR="005A470C" w:rsidRPr="0011506D" w:rsidRDefault="005A470C" w:rsidP="00BA6334">
            <w:pPr>
              <w:spacing w:line="240" w:lineRule="exact"/>
              <w:ind w:left="397" w:right="170" w:hanging="170"/>
              <w:rPr>
                <w:rFonts w:ascii="Times New Roman" w:hAnsi="Times New Roman" w:cs="Times New Roman"/>
                <w:sz w:val="12"/>
                <w:szCs w:val="12"/>
              </w:rPr>
            </w:pPr>
            <w:r w:rsidRPr="0011506D">
              <w:rPr>
                <w:rFonts w:ascii="Times New Roman" w:hAnsi="Times New Roman" w:cs="Times New Roman"/>
                <w:sz w:val="12"/>
                <w:szCs w:val="12"/>
              </w:rPr>
              <w:t xml:space="preserve">Ayudhya Capital Services Company Limited </w:t>
            </w:r>
          </w:p>
        </w:tc>
        <w:tc>
          <w:tcPr>
            <w:tcW w:w="623" w:type="dxa"/>
          </w:tcPr>
          <w:p w:rsidR="005A470C" w:rsidRPr="0011506D" w:rsidRDefault="005A470C" w:rsidP="00BA6334">
            <w:pPr>
              <w:spacing w:line="240" w:lineRule="exact"/>
              <w:ind w:right="143"/>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rPr>
              <w:t>323</w:t>
            </w:r>
          </w:p>
        </w:tc>
        <w:tc>
          <w:tcPr>
            <w:tcW w:w="180" w:type="dxa"/>
          </w:tcPr>
          <w:p w:rsidR="005A470C" w:rsidRPr="0011506D" w:rsidRDefault="005A470C" w:rsidP="00BA6334">
            <w:pPr>
              <w:spacing w:line="240" w:lineRule="exact"/>
              <w:ind w:left="-1620" w:right="72" w:firstLine="360"/>
              <w:jc w:val="right"/>
              <w:rPr>
                <w:rFonts w:ascii="Times New Roman" w:hAnsi="Times New Roman" w:cs="Times New Roman"/>
                <w:color w:val="000000"/>
                <w:sz w:val="13"/>
                <w:szCs w:val="13"/>
              </w:rPr>
            </w:pPr>
          </w:p>
        </w:tc>
        <w:tc>
          <w:tcPr>
            <w:tcW w:w="756" w:type="dxa"/>
          </w:tcPr>
          <w:p w:rsidR="005A470C" w:rsidRPr="0011506D" w:rsidRDefault="005A470C" w:rsidP="00C55AEA">
            <w:pPr>
              <w:tabs>
                <w:tab w:val="decimal" w:pos="567"/>
              </w:tabs>
              <w:spacing w:line="240" w:lineRule="exact"/>
              <w:rPr>
                <w:rFonts w:ascii="Times New Roman" w:hAnsi="Times New Roman" w:cs="Times New Roman"/>
                <w:color w:val="000000"/>
                <w:sz w:val="13"/>
                <w:szCs w:val="13"/>
              </w:rPr>
            </w:pPr>
            <w:r w:rsidRPr="0011506D">
              <w:rPr>
                <w:rFonts w:ascii="Times New Roman" w:hAnsi="Times New Roman" w:cs="Times New Roman"/>
                <w:color w:val="000000"/>
                <w:sz w:val="13"/>
                <w:szCs w:val="13"/>
              </w:rPr>
              <w:t>161</w:t>
            </w:r>
          </w:p>
        </w:tc>
        <w:tc>
          <w:tcPr>
            <w:tcW w:w="142" w:type="dxa"/>
          </w:tcPr>
          <w:p w:rsidR="005A470C" w:rsidRPr="0011506D" w:rsidRDefault="005A470C" w:rsidP="00BA6334">
            <w:pPr>
              <w:spacing w:line="240" w:lineRule="exact"/>
              <w:ind w:left="-1620" w:right="72" w:firstLine="360"/>
              <w:jc w:val="right"/>
              <w:rPr>
                <w:rFonts w:ascii="Times New Roman" w:hAnsi="Times New Roman" w:cs="Times New Roman"/>
                <w:color w:val="000000"/>
                <w:sz w:val="13"/>
                <w:szCs w:val="13"/>
              </w:rPr>
            </w:pPr>
          </w:p>
        </w:tc>
        <w:tc>
          <w:tcPr>
            <w:tcW w:w="709" w:type="dxa"/>
          </w:tcPr>
          <w:p w:rsidR="005A470C" w:rsidRPr="0011506D" w:rsidRDefault="005A470C" w:rsidP="00BA6334">
            <w:pPr>
              <w:tabs>
                <w:tab w:val="center" w:pos="1106"/>
              </w:tabs>
              <w:spacing w:line="240" w:lineRule="exact"/>
              <w:ind w:left="113"/>
              <w:jc w:val="center"/>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p>
        </w:tc>
        <w:tc>
          <w:tcPr>
            <w:tcW w:w="142" w:type="dxa"/>
          </w:tcPr>
          <w:p w:rsidR="005A470C" w:rsidRPr="0011506D" w:rsidRDefault="005A470C" w:rsidP="00BA6334">
            <w:pPr>
              <w:spacing w:line="240" w:lineRule="exact"/>
              <w:ind w:left="-1620" w:right="72" w:firstLine="360"/>
              <w:jc w:val="right"/>
              <w:rPr>
                <w:rFonts w:ascii="Times New Roman" w:hAnsi="Times New Roman" w:cs="Times New Roman"/>
                <w:color w:val="000000"/>
                <w:sz w:val="13"/>
                <w:szCs w:val="13"/>
              </w:rPr>
            </w:pPr>
          </w:p>
        </w:tc>
        <w:tc>
          <w:tcPr>
            <w:tcW w:w="708" w:type="dxa"/>
          </w:tcPr>
          <w:p w:rsidR="005A470C" w:rsidRPr="0011506D" w:rsidRDefault="005A470C" w:rsidP="00C55AEA">
            <w:pPr>
              <w:tabs>
                <w:tab w:val="decimal" w:pos="554"/>
              </w:tabs>
              <w:spacing w:line="240" w:lineRule="exact"/>
              <w:ind w:left="113"/>
              <w:rPr>
                <w:rFonts w:ascii="Times New Roman" w:hAnsi="Times New Roman" w:cs="Times New Roman"/>
                <w:color w:val="000000"/>
                <w:sz w:val="13"/>
                <w:szCs w:val="13"/>
              </w:rPr>
            </w:pPr>
            <w:r w:rsidRPr="0011506D">
              <w:rPr>
                <w:rFonts w:ascii="Times New Roman" w:hAnsi="Times New Roman" w:cs="Times New Roman"/>
                <w:color w:val="000000"/>
                <w:sz w:val="13"/>
                <w:szCs w:val="13"/>
                <w:cs/>
              </w:rPr>
              <w:t xml:space="preserve"> (</w:t>
            </w:r>
            <w:r w:rsidRPr="0011506D">
              <w:rPr>
                <w:rFonts w:ascii="Times New Roman" w:hAnsi="Times New Roman" w:cs="Times New Roman"/>
                <w:color w:val="000000"/>
                <w:sz w:val="13"/>
                <w:szCs w:val="13"/>
              </w:rPr>
              <w:t>15</w:t>
            </w:r>
            <w:r w:rsidRPr="0011506D">
              <w:rPr>
                <w:rFonts w:ascii="Times New Roman" w:hAnsi="Times New Roman" w:cs="Times New Roman"/>
                <w:color w:val="000000"/>
                <w:sz w:val="13"/>
                <w:szCs w:val="13"/>
                <w:lang w:val="en-GB"/>
              </w:rPr>
              <w:t>)</w:t>
            </w:r>
          </w:p>
        </w:tc>
        <w:tc>
          <w:tcPr>
            <w:tcW w:w="142" w:type="dxa"/>
          </w:tcPr>
          <w:p w:rsidR="005A470C" w:rsidRPr="0011506D" w:rsidRDefault="005A470C" w:rsidP="00BA6334">
            <w:pPr>
              <w:spacing w:line="240" w:lineRule="exact"/>
              <w:ind w:left="-1620" w:right="72" w:firstLine="360"/>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cs/>
              </w:rPr>
              <w:t xml:space="preserve"> </w:t>
            </w:r>
          </w:p>
        </w:tc>
        <w:tc>
          <w:tcPr>
            <w:tcW w:w="632" w:type="dxa"/>
          </w:tcPr>
          <w:p w:rsidR="005A470C" w:rsidRPr="0011506D" w:rsidRDefault="005A470C" w:rsidP="00BA6334">
            <w:pPr>
              <w:spacing w:line="240" w:lineRule="exact"/>
              <w:ind w:right="143"/>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rPr>
              <w:t>352</w:t>
            </w:r>
          </w:p>
        </w:tc>
        <w:tc>
          <w:tcPr>
            <w:tcW w:w="142" w:type="dxa"/>
          </w:tcPr>
          <w:p w:rsidR="005A470C" w:rsidRPr="0011506D" w:rsidRDefault="005A470C" w:rsidP="00BA6334">
            <w:pPr>
              <w:spacing w:line="240" w:lineRule="exact"/>
              <w:ind w:left="-1620" w:right="72" w:firstLine="360"/>
              <w:jc w:val="right"/>
              <w:rPr>
                <w:rFonts w:ascii="Times New Roman" w:hAnsi="Times New Roman" w:cs="Times New Roman"/>
                <w:color w:val="000000"/>
                <w:sz w:val="13"/>
                <w:szCs w:val="13"/>
              </w:rPr>
            </w:pPr>
          </w:p>
        </w:tc>
        <w:tc>
          <w:tcPr>
            <w:tcW w:w="708" w:type="dxa"/>
          </w:tcPr>
          <w:p w:rsidR="005A470C" w:rsidRPr="0011506D" w:rsidRDefault="005A470C" w:rsidP="00D5698D">
            <w:pPr>
              <w:tabs>
                <w:tab w:val="decimal" w:pos="567"/>
              </w:tabs>
              <w:spacing w:line="240" w:lineRule="exact"/>
              <w:rPr>
                <w:rFonts w:ascii="Times New Roman" w:hAnsi="Times New Roman" w:cs="Times New Roman"/>
                <w:color w:val="000000"/>
                <w:sz w:val="13"/>
                <w:szCs w:val="13"/>
              </w:rPr>
            </w:pPr>
            <w:r w:rsidRPr="0011506D">
              <w:rPr>
                <w:rFonts w:ascii="Times New Roman" w:hAnsi="Times New Roman" w:cs="Times New Roman"/>
                <w:color w:val="000000"/>
                <w:sz w:val="13"/>
                <w:szCs w:val="13"/>
              </w:rPr>
              <w:t>163</w:t>
            </w:r>
          </w:p>
        </w:tc>
        <w:tc>
          <w:tcPr>
            <w:tcW w:w="142" w:type="dxa"/>
          </w:tcPr>
          <w:p w:rsidR="005A470C" w:rsidRPr="0011506D" w:rsidRDefault="005A470C" w:rsidP="00BA6334">
            <w:pPr>
              <w:spacing w:line="240" w:lineRule="exact"/>
              <w:ind w:left="-1620" w:right="72" w:firstLine="360"/>
              <w:jc w:val="right"/>
              <w:rPr>
                <w:rFonts w:ascii="Times New Roman" w:hAnsi="Times New Roman" w:cs="Times New Roman"/>
                <w:color w:val="000000"/>
                <w:sz w:val="13"/>
                <w:szCs w:val="13"/>
              </w:rPr>
            </w:pPr>
          </w:p>
        </w:tc>
        <w:tc>
          <w:tcPr>
            <w:tcW w:w="709" w:type="dxa"/>
          </w:tcPr>
          <w:p w:rsidR="005A470C" w:rsidRPr="0011506D" w:rsidRDefault="005A470C" w:rsidP="00BA6334">
            <w:pPr>
              <w:spacing w:line="240" w:lineRule="exact"/>
              <w:ind w:right="143"/>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cs/>
              </w:rPr>
              <w:t xml:space="preserve">        </w:t>
            </w:r>
            <w:r w:rsidRPr="0011506D">
              <w:rPr>
                <w:rFonts w:ascii="Times New Roman" w:hAnsi="Times New Roman" w:cs="Times New Roman"/>
                <w:color w:val="000000"/>
                <w:sz w:val="13"/>
                <w:szCs w:val="13"/>
              </w:rPr>
              <w:t>1</w:t>
            </w:r>
          </w:p>
        </w:tc>
        <w:tc>
          <w:tcPr>
            <w:tcW w:w="142" w:type="dxa"/>
          </w:tcPr>
          <w:p w:rsidR="005A470C" w:rsidRPr="0011506D" w:rsidRDefault="005A470C" w:rsidP="00BA6334">
            <w:pPr>
              <w:spacing w:line="240" w:lineRule="exact"/>
              <w:ind w:left="-1620" w:right="72" w:firstLine="360"/>
              <w:jc w:val="right"/>
              <w:rPr>
                <w:rFonts w:ascii="Times New Roman" w:hAnsi="Times New Roman" w:cs="Times New Roman"/>
                <w:color w:val="000000"/>
                <w:sz w:val="13"/>
                <w:szCs w:val="13"/>
              </w:rPr>
            </w:pPr>
          </w:p>
        </w:tc>
        <w:tc>
          <w:tcPr>
            <w:tcW w:w="785" w:type="dxa"/>
          </w:tcPr>
          <w:p w:rsidR="005A470C" w:rsidRPr="0011506D" w:rsidRDefault="005A470C" w:rsidP="00D5698D">
            <w:pPr>
              <w:tabs>
                <w:tab w:val="decimal" w:pos="567"/>
              </w:tabs>
              <w:spacing w:line="240" w:lineRule="exact"/>
              <w:ind w:left="113"/>
              <w:rPr>
                <w:rFonts w:ascii="Times New Roman" w:hAnsi="Times New Roman" w:cs="Times New Roman"/>
                <w:color w:val="000000"/>
                <w:sz w:val="13"/>
                <w:szCs w:val="13"/>
              </w:rPr>
            </w:pPr>
            <w:r w:rsidRPr="0011506D">
              <w:rPr>
                <w:rFonts w:ascii="Times New Roman" w:hAnsi="Times New Roman" w:cs="Times New Roman"/>
                <w:color w:val="000000"/>
                <w:sz w:val="13"/>
                <w:szCs w:val="13"/>
                <w:cs/>
              </w:rPr>
              <w:t xml:space="preserve"> (</w:t>
            </w:r>
            <w:r w:rsidRPr="0011506D">
              <w:rPr>
                <w:rFonts w:ascii="Times New Roman" w:hAnsi="Times New Roman" w:cs="Times New Roman"/>
                <w:color w:val="000000"/>
                <w:sz w:val="13"/>
                <w:szCs w:val="13"/>
              </w:rPr>
              <w:t>34</w:t>
            </w:r>
            <w:r w:rsidRPr="0011506D">
              <w:rPr>
                <w:rFonts w:ascii="Times New Roman" w:hAnsi="Times New Roman" w:cs="Times New Roman"/>
                <w:color w:val="000000"/>
                <w:sz w:val="13"/>
                <w:szCs w:val="13"/>
                <w:lang w:val="en-GB"/>
              </w:rPr>
              <w:t>)</w:t>
            </w:r>
          </w:p>
        </w:tc>
      </w:tr>
      <w:tr w:rsidR="005A470C" w:rsidRPr="0011506D" w:rsidTr="00C55AEA">
        <w:trPr>
          <w:trHeight w:val="66"/>
        </w:trPr>
        <w:tc>
          <w:tcPr>
            <w:tcW w:w="3261" w:type="dxa"/>
          </w:tcPr>
          <w:p w:rsidR="005A470C" w:rsidRPr="0011506D" w:rsidRDefault="005A470C" w:rsidP="00BA6334">
            <w:pPr>
              <w:spacing w:line="240" w:lineRule="exact"/>
              <w:ind w:left="397" w:right="170" w:hanging="170"/>
              <w:rPr>
                <w:rFonts w:ascii="Times New Roman" w:hAnsi="Times New Roman" w:cs="Times New Roman"/>
                <w:sz w:val="12"/>
                <w:szCs w:val="12"/>
              </w:rPr>
            </w:pPr>
            <w:r w:rsidRPr="0011506D">
              <w:rPr>
                <w:rFonts w:ascii="Times New Roman" w:hAnsi="Times New Roman" w:cs="Times New Roman"/>
                <w:sz w:val="12"/>
                <w:szCs w:val="12"/>
              </w:rPr>
              <w:t>General Card Services Limited</w:t>
            </w:r>
          </w:p>
        </w:tc>
        <w:tc>
          <w:tcPr>
            <w:tcW w:w="623" w:type="dxa"/>
          </w:tcPr>
          <w:p w:rsidR="005A470C" w:rsidRPr="0011506D" w:rsidRDefault="005A470C" w:rsidP="00BA6334">
            <w:pPr>
              <w:spacing w:line="240" w:lineRule="exact"/>
              <w:ind w:right="143"/>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rPr>
              <w:t>107</w:t>
            </w:r>
          </w:p>
        </w:tc>
        <w:tc>
          <w:tcPr>
            <w:tcW w:w="180" w:type="dxa"/>
          </w:tcPr>
          <w:p w:rsidR="005A470C" w:rsidRPr="0011506D" w:rsidRDefault="005A470C" w:rsidP="00BA6334">
            <w:pPr>
              <w:spacing w:line="240" w:lineRule="exact"/>
              <w:ind w:left="-1620" w:right="72" w:firstLine="360"/>
              <w:jc w:val="right"/>
              <w:rPr>
                <w:rFonts w:ascii="Times New Roman" w:hAnsi="Times New Roman" w:cs="Times New Roman"/>
                <w:color w:val="000000"/>
                <w:sz w:val="13"/>
                <w:szCs w:val="13"/>
              </w:rPr>
            </w:pPr>
          </w:p>
        </w:tc>
        <w:tc>
          <w:tcPr>
            <w:tcW w:w="756" w:type="dxa"/>
          </w:tcPr>
          <w:p w:rsidR="005A470C" w:rsidRPr="0011506D" w:rsidRDefault="005A470C">
            <w:pPr>
              <w:tabs>
                <w:tab w:val="decimal" w:pos="567"/>
              </w:tabs>
              <w:spacing w:line="240" w:lineRule="exact"/>
              <w:rPr>
                <w:rFonts w:ascii="Times New Roman" w:hAnsi="Times New Roman" w:cs="Times New Roman"/>
                <w:color w:val="000000"/>
                <w:sz w:val="13"/>
                <w:szCs w:val="13"/>
              </w:rPr>
            </w:pPr>
            <w:r w:rsidRPr="0011506D">
              <w:rPr>
                <w:rFonts w:ascii="Times New Roman" w:hAnsi="Times New Roman" w:cs="Times New Roman"/>
                <w:color w:val="000000"/>
                <w:sz w:val="13"/>
                <w:szCs w:val="13"/>
              </w:rPr>
              <w:t>18</w:t>
            </w:r>
          </w:p>
        </w:tc>
        <w:tc>
          <w:tcPr>
            <w:tcW w:w="142" w:type="dxa"/>
          </w:tcPr>
          <w:p w:rsidR="005A470C" w:rsidRPr="0011506D" w:rsidRDefault="005A470C" w:rsidP="00BA6334">
            <w:pPr>
              <w:spacing w:line="240" w:lineRule="exact"/>
              <w:ind w:left="-1620" w:right="72" w:firstLine="360"/>
              <w:jc w:val="right"/>
              <w:rPr>
                <w:rFonts w:ascii="Times New Roman" w:hAnsi="Times New Roman" w:cs="Times New Roman"/>
                <w:color w:val="000000"/>
                <w:sz w:val="13"/>
                <w:szCs w:val="13"/>
              </w:rPr>
            </w:pPr>
          </w:p>
        </w:tc>
        <w:tc>
          <w:tcPr>
            <w:tcW w:w="709" w:type="dxa"/>
          </w:tcPr>
          <w:p w:rsidR="005A470C" w:rsidRPr="0011506D" w:rsidRDefault="005A470C" w:rsidP="00BA6334">
            <w:pPr>
              <w:tabs>
                <w:tab w:val="center" w:pos="1106"/>
              </w:tabs>
              <w:spacing w:line="240" w:lineRule="exact"/>
              <w:ind w:left="113"/>
              <w:jc w:val="center"/>
              <w:rPr>
                <w:rFonts w:ascii="Times New Roman" w:hAnsi="Times New Roman" w:cs="Times New Roman"/>
                <w:color w:val="000000"/>
                <w:sz w:val="13"/>
                <w:szCs w:val="13"/>
                <w:cs/>
              </w:rPr>
            </w:pPr>
            <w:r w:rsidRPr="0011506D">
              <w:rPr>
                <w:rFonts w:ascii="Times New Roman" w:hAnsi="Times New Roman" w:cs="Times New Roman"/>
                <w:color w:val="000000"/>
                <w:sz w:val="13"/>
                <w:szCs w:val="13"/>
                <w:cs/>
              </w:rPr>
              <w:t>-</w:t>
            </w:r>
          </w:p>
        </w:tc>
        <w:tc>
          <w:tcPr>
            <w:tcW w:w="142" w:type="dxa"/>
          </w:tcPr>
          <w:p w:rsidR="005A470C" w:rsidRPr="0011506D" w:rsidRDefault="005A470C" w:rsidP="00BA6334">
            <w:pPr>
              <w:spacing w:line="240" w:lineRule="exact"/>
              <w:ind w:left="-1620" w:right="72" w:firstLine="360"/>
              <w:jc w:val="right"/>
              <w:rPr>
                <w:rFonts w:ascii="Times New Roman" w:hAnsi="Times New Roman" w:cs="Times New Roman"/>
                <w:color w:val="000000"/>
                <w:sz w:val="13"/>
                <w:szCs w:val="13"/>
              </w:rPr>
            </w:pPr>
          </w:p>
        </w:tc>
        <w:tc>
          <w:tcPr>
            <w:tcW w:w="708" w:type="dxa"/>
          </w:tcPr>
          <w:p w:rsidR="005A470C" w:rsidRPr="0011506D" w:rsidRDefault="005A470C">
            <w:pPr>
              <w:tabs>
                <w:tab w:val="decimal" w:pos="554"/>
              </w:tabs>
              <w:spacing w:line="240" w:lineRule="exact"/>
              <w:ind w:left="113"/>
              <w:rPr>
                <w:rFonts w:ascii="Times New Roman" w:hAnsi="Times New Roman" w:cs="Times New Roman"/>
                <w:color w:val="000000"/>
                <w:sz w:val="13"/>
                <w:szCs w:val="13"/>
              </w:rPr>
            </w:pPr>
            <w:r w:rsidRPr="0011506D">
              <w:rPr>
                <w:rFonts w:ascii="Times New Roman" w:hAnsi="Times New Roman" w:cs="Times New Roman"/>
                <w:color w:val="000000"/>
                <w:sz w:val="13"/>
                <w:szCs w:val="13"/>
                <w:lang w:val="en-GB"/>
              </w:rPr>
              <w:t>(</w:t>
            </w:r>
            <w:r w:rsidRPr="0011506D">
              <w:rPr>
                <w:rFonts w:ascii="Times New Roman" w:hAnsi="Times New Roman" w:cs="Times New Roman"/>
                <w:color w:val="000000"/>
                <w:sz w:val="13"/>
                <w:szCs w:val="13"/>
              </w:rPr>
              <w:t>2</w:t>
            </w:r>
            <w:r w:rsidRPr="0011506D">
              <w:rPr>
                <w:rFonts w:ascii="Times New Roman" w:hAnsi="Times New Roman" w:cs="Times New Roman"/>
                <w:color w:val="000000"/>
                <w:sz w:val="13"/>
                <w:szCs w:val="13"/>
                <w:lang w:val="en-GB"/>
              </w:rPr>
              <w:t>)</w:t>
            </w:r>
          </w:p>
        </w:tc>
        <w:tc>
          <w:tcPr>
            <w:tcW w:w="142" w:type="dxa"/>
          </w:tcPr>
          <w:p w:rsidR="005A470C" w:rsidRPr="0011506D" w:rsidRDefault="005A470C" w:rsidP="00BA6334">
            <w:pPr>
              <w:spacing w:line="240" w:lineRule="exact"/>
              <w:ind w:left="-1620" w:right="72" w:firstLine="360"/>
              <w:jc w:val="right"/>
              <w:rPr>
                <w:rFonts w:ascii="Times New Roman" w:hAnsi="Times New Roman" w:cs="Times New Roman"/>
                <w:color w:val="000000"/>
                <w:sz w:val="13"/>
                <w:szCs w:val="13"/>
              </w:rPr>
            </w:pPr>
          </w:p>
        </w:tc>
        <w:tc>
          <w:tcPr>
            <w:tcW w:w="632" w:type="dxa"/>
          </w:tcPr>
          <w:p w:rsidR="005A470C" w:rsidRPr="0011506D" w:rsidRDefault="005A470C" w:rsidP="00BA6334">
            <w:pPr>
              <w:spacing w:line="240" w:lineRule="exact"/>
              <w:ind w:right="143"/>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rPr>
              <w:t>134</w:t>
            </w:r>
          </w:p>
        </w:tc>
        <w:tc>
          <w:tcPr>
            <w:tcW w:w="142" w:type="dxa"/>
          </w:tcPr>
          <w:p w:rsidR="005A470C" w:rsidRPr="0011506D" w:rsidRDefault="005A470C" w:rsidP="00BA6334">
            <w:pPr>
              <w:spacing w:line="240" w:lineRule="exact"/>
              <w:ind w:left="-1620" w:right="72" w:firstLine="360"/>
              <w:jc w:val="right"/>
              <w:rPr>
                <w:rFonts w:ascii="Times New Roman" w:hAnsi="Times New Roman" w:cs="Times New Roman"/>
                <w:color w:val="000000"/>
                <w:sz w:val="13"/>
                <w:szCs w:val="13"/>
              </w:rPr>
            </w:pPr>
          </w:p>
        </w:tc>
        <w:tc>
          <w:tcPr>
            <w:tcW w:w="708" w:type="dxa"/>
          </w:tcPr>
          <w:p w:rsidR="005A470C" w:rsidRPr="0011506D" w:rsidRDefault="005A470C" w:rsidP="00D5698D">
            <w:pPr>
              <w:tabs>
                <w:tab w:val="decimal" w:pos="567"/>
              </w:tabs>
              <w:spacing w:line="240" w:lineRule="exact"/>
              <w:rPr>
                <w:rFonts w:ascii="Times New Roman" w:hAnsi="Times New Roman" w:cs="Times New Roman"/>
                <w:color w:val="000000"/>
                <w:sz w:val="13"/>
                <w:szCs w:val="13"/>
              </w:rPr>
            </w:pPr>
            <w:r w:rsidRPr="0011506D">
              <w:rPr>
                <w:rFonts w:ascii="Times New Roman" w:hAnsi="Times New Roman" w:cs="Times New Roman"/>
                <w:color w:val="000000"/>
                <w:sz w:val="13"/>
                <w:szCs w:val="13"/>
              </w:rPr>
              <w:t>16</w:t>
            </w:r>
          </w:p>
        </w:tc>
        <w:tc>
          <w:tcPr>
            <w:tcW w:w="142" w:type="dxa"/>
          </w:tcPr>
          <w:p w:rsidR="005A470C" w:rsidRPr="0011506D" w:rsidRDefault="005A470C" w:rsidP="00BA6334">
            <w:pPr>
              <w:spacing w:line="240" w:lineRule="exact"/>
              <w:ind w:left="-1620" w:right="72" w:firstLine="360"/>
              <w:jc w:val="right"/>
              <w:rPr>
                <w:rFonts w:ascii="Times New Roman" w:hAnsi="Times New Roman" w:cs="Times New Roman"/>
                <w:color w:val="000000"/>
                <w:sz w:val="13"/>
                <w:szCs w:val="13"/>
              </w:rPr>
            </w:pPr>
          </w:p>
        </w:tc>
        <w:tc>
          <w:tcPr>
            <w:tcW w:w="709" w:type="dxa"/>
          </w:tcPr>
          <w:p w:rsidR="005A470C" w:rsidRPr="0011506D" w:rsidRDefault="005A470C" w:rsidP="00C55AEA">
            <w:pPr>
              <w:tabs>
                <w:tab w:val="decimal" w:pos="554"/>
                <w:tab w:val="center" w:pos="1106"/>
              </w:tabs>
              <w:spacing w:line="240" w:lineRule="exact"/>
              <w:ind w:left="113"/>
              <w:jc w:val="center"/>
              <w:rPr>
                <w:rFonts w:ascii="Times New Roman" w:hAnsi="Times New Roman" w:cs="Times New Roman"/>
                <w:color w:val="000000"/>
                <w:sz w:val="13"/>
                <w:szCs w:val="13"/>
                <w:cs/>
              </w:rPr>
            </w:pPr>
            <w:r w:rsidRPr="0011506D">
              <w:rPr>
                <w:rFonts w:ascii="Times New Roman" w:hAnsi="Times New Roman" w:cs="Times New Roman"/>
                <w:color w:val="000000"/>
                <w:sz w:val="13"/>
                <w:szCs w:val="13"/>
                <w:cs/>
              </w:rPr>
              <w:t>-</w:t>
            </w:r>
          </w:p>
        </w:tc>
        <w:tc>
          <w:tcPr>
            <w:tcW w:w="142" w:type="dxa"/>
          </w:tcPr>
          <w:p w:rsidR="005A470C" w:rsidRPr="0011506D" w:rsidRDefault="005A470C" w:rsidP="00C55AEA">
            <w:pPr>
              <w:tabs>
                <w:tab w:val="decimal" w:pos="554"/>
                <w:tab w:val="center" w:pos="1106"/>
              </w:tabs>
              <w:spacing w:line="240" w:lineRule="exact"/>
              <w:ind w:left="113" w:firstLine="360"/>
              <w:jc w:val="center"/>
              <w:rPr>
                <w:rFonts w:ascii="Times New Roman" w:hAnsi="Times New Roman" w:cs="Times New Roman"/>
                <w:color w:val="000000"/>
                <w:sz w:val="13"/>
                <w:szCs w:val="13"/>
              </w:rPr>
            </w:pPr>
          </w:p>
        </w:tc>
        <w:tc>
          <w:tcPr>
            <w:tcW w:w="785" w:type="dxa"/>
          </w:tcPr>
          <w:p w:rsidR="005A470C" w:rsidRPr="0011506D" w:rsidRDefault="005A470C" w:rsidP="00D5698D">
            <w:pPr>
              <w:tabs>
                <w:tab w:val="decimal" w:pos="567"/>
              </w:tabs>
              <w:spacing w:line="240" w:lineRule="exact"/>
              <w:ind w:left="113"/>
              <w:rPr>
                <w:rFonts w:ascii="Times New Roman" w:hAnsi="Times New Roman" w:cs="Times New Roman"/>
                <w:color w:val="000000"/>
                <w:sz w:val="13"/>
                <w:szCs w:val="13"/>
                <w:cs/>
              </w:rPr>
            </w:pPr>
            <w:r w:rsidRPr="0011506D">
              <w:rPr>
                <w:rFonts w:ascii="Times New Roman" w:hAnsi="Times New Roman" w:cs="Times New Roman"/>
                <w:color w:val="000000"/>
                <w:sz w:val="13"/>
                <w:szCs w:val="13"/>
                <w:lang w:val="en-GB"/>
              </w:rPr>
              <w:t>(</w:t>
            </w:r>
            <w:r w:rsidRPr="0011506D">
              <w:rPr>
                <w:rFonts w:ascii="Times New Roman" w:hAnsi="Times New Roman" w:cs="Times New Roman"/>
                <w:color w:val="000000"/>
                <w:sz w:val="13"/>
                <w:szCs w:val="13"/>
              </w:rPr>
              <w:t>1</w:t>
            </w:r>
            <w:r w:rsidRPr="0011506D">
              <w:rPr>
                <w:rFonts w:ascii="Times New Roman" w:hAnsi="Times New Roman" w:cs="Times New Roman"/>
                <w:color w:val="000000"/>
                <w:sz w:val="13"/>
                <w:szCs w:val="13"/>
                <w:lang w:val="en-GB"/>
              </w:rPr>
              <w:t>)</w:t>
            </w:r>
          </w:p>
        </w:tc>
      </w:tr>
      <w:tr w:rsidR="005A470C" w:rsidRPr="0011506D" w:rsidTr="00C55AEA">
        <w:trPr>
          <w:trHeight w:val="66"/>
        </w:trPr>
        <w:tc>
          <w:tcPr>
            <w:tcW w:w="3261" w:type="dxa"/>
          </w:tcPr>
          <w:p w:rsidR="005A470C" w:rsidRPr="0011506D" w:rsidRDefault="005A470C" w:rsidP="00BA6334">
            <w:pPr>
              <w:spacing w:line="240" w:lineRule="exact"/>
              <w:ind w:left="397" w:right="170" w:hanging="170"/>
              <w:rPr>
                <w:rFonts w:ascii="Times New Roman" w:hAnsi="Times New Roman" w:cs="Times New Roman"/>
                <w:sz w:val="12"/>
                <w:szCs w:val="12"/>
              </w:rPr>
            </w:pPr>
            <w:r w:rsidRPr="0011506D">
              <w:rPr>
                <w:rFonts w:ascii="Times New Roman" w:hAnsi="Times New Roman" w:cs="Times New Roman"/>
                <w:sz w:val="12"/>
                <w:szCs w:val="12"/>
              </w:rPr>
              <w:t>Krungsriayudhya Card Company Limited</w:t>
            </w:r>
          </w:p>
        </w:tc>
        <w:tc>
          <w:tcPr>
            <w:tcW w:w="623" w:type="dxa"/>
          </w:tcPr>
          <w:p w:rsidR="005A470C" w:rsidRPr="0011506D" w:rsidRDefault="005A470C" w:rsidP="00BA6334">
            <w:pPr>
              <w:spacing w:line="240" w:lineRule="exact"/>
              <w:ind w:right="143"/>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rPr>
              <w:t>24</w:t>
            </w:r>
          </w:p>
        </w:tc>
        <w:tc>
          <w:tcPr>
            <w:tcW w:w="180" w:type="dxa"/>
          </w:tcPr>
          <w:p w:rsidR="005A470C" w:rsidRPr="0011506D" w:rsidRDefault="005A470C" w:rsidP="00BA6334">
            <w:pPr>
              <w:spacing w:line="240" w:lineRule="exact"/>
              <w:ind w:left="-1620" w:right="72" w:firstLine="360"/>
              <w:jc w:val="right"/>
              <w:rPr>
                <w:rFonts w:ascii="Times New Roman" w:hAnsi="Times New Roman" w:cs="Times New Roman"/>
                <w:color w:val="000000"/>
                <w:sz w:val="13"/>
                <w:szCs w:val="13"/>
              </w:rPr>
            </w:pPr>
          </w:p>
        </w:tc>
        <w:tc>
          <w:tcPr>
            <w:tcW w:w="756" w:type="dxa"/>
          </w:tcPr>
          <w:p w:rsidR="005A470C" w:rsidRPr="0011506D" w:rsidRDefault="005A470C">
            <w:pPr>
              <w:tabs>
                <w:tab w:val="decimal" w:pos="567"/>
              </w:tabs>
              <w:spacing w:line="240" w:lineRule="exact"/>
              <w:rPr>
                <w:rFonts w:ascii="Times New Roman" w:hAnsi="Times New Roman" w:cs="Times New Roman"/>
                <w:color w:val="000000"/>
                <w:sz w:val="13"/>
                <w:szCs w:val="13"/>
              </w:rPr>
            </w:pPr>
            <w:r w:rsidRPr="0011506D">
              <w:rPr>
                <w:rFonts w:ascii="Times New Roman" w:hAnsi="Times New Roman" w:cs="Times New Roman"/>
                <w:color w:val="000000"/>
                <w:sz w:val="13"/>
                <w:szCs w:val="13"/>
              </w:rPr>
              <w:t>50</w:t>
            </w:r>
          </w:p>
        </w:tc>
        <w:tc>
          <w:tcPr>
            <w:tcW w:w="142" w:type="dxa"/>
          </w:tcPr>
          <w:p w:rsidR="005A470C" w:rsidRPr="0011506D" w:rsidRDefault="005A470C" w:rsidP="00BA6334">
            <w:pPr>
              <w:spacing w:line="240" w:lineRule="exact"/>
              <w:ind w:left="-1620" w:right="72" w:firstLine="360"/>
              <w:jc w:val="right"/>
              <w:rPr>
                <w:rFonts w:ascii="Times New Roman" w:hAnsi="Times New Roman" w:cs="Times New Roman"/>
                <w:color w:val="000000"/>
                <w:sz w:val="13"/>
                <w:szCs w:val="13"/>
              </w:rPr>
            </w:pPr>
          </w:p>
        </w:tc>
        <w:tc>
          <w:tcPr>
            <w:tcW w:w="709" w:type="dxa"/>
          </w:tcPr>
          <w:p w:rsidR="005A470C" w:rsidRPr="0011506D" w:rsidRDefault="005A470C" w:rsidP="00BA6334">
            <w:pPr>
              <w:tabs>
                <w:tab w:val="center" w:pos="1106"/>
              </w:tabs>
              <w:spacing w:line="240" w:lineRule="exact"/>
              <w:ind w:left="113"/>
              <w:jc w:val="center"/>
              <w:rPr>
                <w:rFonts w:ascii="Times New Roman" w:hAnsi="Times New Roman" w:cs="Times New Roman"/>
                <w:color w:val="000000"/>
                <w:sz w:val="13"/>
                <w:szCs w:val="13"/>
                <w:cs/>
              </w:rPr>
            </w:pPr>
            <w:r w:rsidRPr="0011506D">
              <w:rPr>
                <w:rFonts w:ascii="Times New Roman" w:hAnsi="Times New Roman" w:cs="Times New Roman"/>
                <w:color w:val="000000"/>
                <w:sz w:val="13"/>
                <w:szCs w:val="13"/>
                <w:cs/>
              </w:rPr>
              <w:t>-</w:t>
            </w:r>
          </w:p>
        </w:tc>
        <w:tc>
          <w:tcPr>
            <w:tcW w:w="142" w:type="dxa"/>
          </w:tcPr>
          <w:p w:rsidR="005A470C" w:rsidRPr="0011506D" w:rsidRDefault="005A470C" w:rsidP="00BA6334">
            <w:pPr>
              <w:spacing w:line="240" w:lineRule="exact"/>
              <w:ind w:left="-1620" w:right="72" w:firstLine="360"/>
              <w:jc w:val="right"/>
              <w:rPr>
                <w:rFonts w:ascii="Times New Roman" w:hAnsi="Times New Roman" w:cs="Times New Roman"/>
                <w:color w:val="000000"/>
                <w:sz w:val="13"/>
                <w:szCs w:val="13"/>
              </w:rPr>
            </w:pPr>
          </w:p>
        </w:tc>
        <w:tc>
          <w:tcPr>
            <w:tcW w:w="708" w:type="dxa"/>
          </w:tcPr>
          <w:p w:rsidR="005A470C" w:rsidRPr="0011506D" w:rsidRDefault="005A470C">
            <w:pPr>
              <w:tabs>
                <w:tab w:val="decimal" w:pos="554"/>
              </w:tabs>
              <w:spacing w:line="240" w:lineRule="exact"/>
              <w:ind w:left="113"/>
              <w:rPr>
                <w:rFonts w:ascii="Times New Roman" w:hAnsi="Times New Roman" w:cs="Times New Roman"/>
                <w:color w:val="000000"/>
                <w:sz w:val="13"/>
                <w:szCs w:val="13"/>
              </w:rPr>
            </w:pPr>
            <w:r w:rsidRPr="0011506D">
              <w:rPr>
                <w:rFonts w:ascii="Times New Roman" w:hAnsi="Times New Roman" w:cs="Times New Roman"/>
                <w:color w:val="000000"/>
                <w:sz w:val="13"/>
                <w:szCs w:val="13"/>
              </w:rPr>
              <w:t>67</w:t>
            </w:r>
          </w:p>
        </w:tc>
        <w:tc>
          <w:tcPr>
            <w:tcW w:w="142" w:type="dxa"/>
          </w:tcPr>
          <w:p w:rsidR="005A470C" w:rsidRPr="0011506D" w:rsidRDefault="005A470C" w:rsidP="00BA6334">
            <w:pPr>
              <w:spacing w:line="240" w:lineRule="exact"/>
              <w:ind w:left="-1620" w:right="72" w:firstLine="360"/>
              <w:jc w:val="right"/>
              <w:rPr>
                <w:rFonts w:ascii="Times New Roman" w:hAnsi="Times New Roman" w:cs="Times New Roman"/>
                <w:color w:val="000000"/>
                <w:sz w:val="13"/>
                <w:szCs w:val="13"/>
              </w:rPr>
            </w:pPr>
          </w:p>
        </w:tc>
        <w:tc>
          <w:tcPr>
            <w:tcW w:w="632" w:type="dxa"/>
          </w:tcPr>
          <w:p w:rsidR="005A470C" w:rsidRPr="0011506D" w:rsidRDefault="005A470C" w:rsidP="00BA6334">
            <w:pPr>
              <w:spacing w:line="240" w:lineRule="exact"/>
              <w:ind w:right="143"/>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rPr>
              <w:t>27</w:t>
            </w:r>
          </w:p>
        </w:tc>
        <w:tc>
          <w:tcPr>
            <w:tcW w:w="142" w:type="dxa"/>
          </w:tcPr>
          <w:p w:rsidR="005A470C" w:rsidRPr="0011506D" w:rsidRDefault="005A470C" w:rsidP="00BA6334">
            <w:pPr>
              <w:spacing w:line="240" w:lineRule="exact"/>
              <w:ind w:left="-1620" w:right="72" w:firstLine="360"/>
              <w:jc w:val="right"/>
              <w:rPr>
                <w:rFonts w:ascii="Times New Roman" w:hAnsi="Times New Roman" w:cs="Times New Roman"/>
                <w:color w:val="000000"/>
                <w:sz w:val="13"/>
                <w:szCs w:val="13"/>
              </w:rPr>
            </w:pPr>
          </w:p>
        </w:tc>
        <w:tc>
          <w:tcPr>
            <w:tcW w:w="708" w:type="dxa"/>
          </w:tcPr>
          <w:p w:rsidR="005A470C" w:rsidRPr="0011506D" w:rsidRDefault="005A470C" w:rsidP="00D5698D">
            <w:pPr>
              <w:tabs>
                <w:tab w:val="decimal" w:pos="567"/>
              </w:tabs>
              <w:spacing w:line="240" w:lineRule="exact"/>
              <w:rPr>
                <w:rFonts w:ascii="Times New Roman" w:hAnsi="Times New Roman" w:cs="Times New Roman"/>
                <w:color w:val="000000"/>
                <w:sz w:val="13"/>
                <w:szCs w:val="13"/>
              </w:rPr>
            </w:pPr>
            <w:r w:rsidRPr="0011506D">
              <w:rPr>
                <w:rFonts w:ascii="Times New Roman" w:hAnsi="Times New Roman" w:cs="Times New Roman"/>
                <w:color w:val="000000"/>
                <w:sz w:val="13"/>
                <w:szCs w:val="13"/>
              </w:rPr>
              <w:t>84</w:t>
            </w:r>
          </w:p>
        </w:tc>
        <w:tc>
          <w:tcPr>
            <w:tcW w:w="142" w:type="dxa"/>
          </w:tcPr>
          <w:p w:rsidR="005A470C" w:rsidRPr="0011506D" w:rsidRDefault="005A470C" w:rsidP="00BA6334">
            <w:pPr>
              <w:spacing w:line="240" w:lineRule="exact"/>
              <w:ind w:left="-1620" w:right="72" w:firstLine="360"/>
              <w:jc w:val="right"/>
              <w:rPr>
                <w:rFonts w:ascii="Times New Roman" w:hAnsi="Times New Roman" w:cs="Times New Roman"/>
                <w:color w:val="000000"/>
                <w:sz w:val="13"/>
                <w:szCs w:val="13"/>
              </w:rPr>
            </w:pPr>
          </w:p>
        </w:tc>
        <w:tc>
          <w:tcPr>
            <w:tcW w:w="709" w:type="dxa"/>
          </w:tcPr>
          <w:p w:rsidR="005A470C" w:rsidRPr="0011506D" w:rsidRDefault="005A470C" w:rsidP="00BA6334">
            <w:pPr>
              <w:spacing w:line="240" w:lineRule="exact"/>
              <w:ind w:right="143"/>
              <w:jc w:val="right"/>
              <w:rPr>
                <w:rFonts w:ascii="Times New Roman" w:hAnsi="Times New Roman" w:cs="Times New Roman"/>
                <w:color w:val="000000"/>
                <w:sz w:val="13"/>
                <w:szCs w:val="13"/>
                <w:cs/>
              </w:rPr>
            </w:pPr>
            <w:r w:rsidRPr="0011506D">
              <w:rPr>
                <w:rFonts w:ascii="Times New Roman" w:hAnsi="Times New Roman" w:cs="Times New Roman"/>
                <w:color w:val="000000"/>
                <w:sz w:val="13"/>
                <w:szCs w:val="13"/>
              </w:rPr>
              <w:t>6</w:t>
            </w:r>
          </w:p>
        </w:tc>
        <w:tc>
          <w:tcPr>
            <w:tcW w:w="142" w:type="dxa"/>
          </w:tcPr>
          <w:p w:rsidR="005A470C" w:rsidRPr="0011506D" w:rsidRDefault="005A470C" w:rsidP="00BA6334">
            <w:pPr>
              <w:spacing w:line="240" w:lineRule="exact"/>
              <w:ind w:left="-1620" w:right="72" w:firstLine="360"/>
              <w:jc w:val="right"/>
              <w:rPr>
                <w:rFonts w:ascii="Times New Roman" w:hAnsi="Times New Roman" w:cs="Times New Roman"/>
                <w:color w:val="000000"/>
                <w:sz w:val="13"/>
                <w:szCs w:val="13"/>
              </w:rPr>
            </w:pPr>
          </w:p>
        </w:tc>
        <w:tc>
          <w:tcPr>
            <w:tcW w:w="785" w:type="dxa"/>
          </w:tcPr>
          <w:p w:rsidR="005A470C" w:rsidRPr="0011506D" w:rsidRDefault="005A470C" w:rsidP="00D5698D">
            <w:pPr>
              <w:tabs>
                <w:tab w:val="decimal" w:pos="567"/>
              </w:tabs>
              <w:spacing w:line="240" w:lineRule="exact"/>
              <w:ind w:left="113"/>
              <w:rPr>
                <w:rFonts w:ascii="Times New Roman" w:hAnsi="Times New Roman" w:cs="Times New Roman"/>
                <w:color w:val="000000"/>
                <w:sz w:val="13"/>
                <w:szCs w:val="13"/>
                <w:cs/>
              </w:rPr>
            </w:pPr>
            <w:r w:rsidRPr="0011506D">
              <w:rPr>
                <w:rFonts w:ascii="Times New Roman" w:hAnsi="Times New Roman" w:cs="Times New Roman"/>
                <w:color w:val="000000"/>
                <w:sz w:val="13"/>
                <w:szCs w:val="13"/>
              </w:rPr>
              <w:t>90</w:t>
            </w:r>
          </w:p>
        </w:tc>
      </w:tr>
      <w:tr w:rsidR="00BC7BAE" w:rsidRPr="0011506D" w:rsidTr="00C55AEA">
        <w:tc>
          <w:tcPr>
            <w:tcW w:w="3261" w:type="dxa"/>
          </w:tcPr>
          <w:p w:rsidR="00BC7BAE" w:rsidRPr="0011506D" w:rsidRDefault="00BC7BAE" w:rsidP="00BA6334">
            <w:pPr>
              <w:tabs>
                <w:tab w:val="right" w:pos="5760"/>
              </w:tabs>
              <w:spacing w:line="240" w:lineRule="exact"/>
              <w:ind w:left="397" w:right="170" w:hanging="170"/>
              <w:rPr>
                <w:rFonts w:ascii="Times New Roman" w:hAnsi="Times New Roman" w:cs="Times New Roman"/>
                <w:sz w:val="12"/>
                <w:szCs w:val="12"/>
              </w:rPr>
            </w:pPr>
            <w:r w:rsidRPr="0011506D">
              <w:rPr>
                <w:rFonts w:ascii="Times New Roman" w:hAnsi="Times New Roman" w:cs="Times New Roman"/>
                <w:sz w:val="12"/>
                <w:szCs w:val="12"/>
              </w:rPr>
              <w:t>Siam Realty and Services</w:t>
            </w:r>
            <w:r w:rsidRPr="0011506D">
              <w:rPr>
                <w:rFonts w:ascii="Times New Roman" w:hAnsi="Times New Roman" w:cs="Times New Roman"/>
                <w:sz w:val="12"/>
                <w:szCs w:val="12"/>
                <w:cs/>
              </w:rPr>
              <w:t xml:space="preserve"> </w:t>
            </w:r>
            <w:r w:rsidRPr="0011506D">
              <w:rPr>
                <w:rFonts w:ascii="Times New Roman" w:hAnsi="Times New Roman" w:cs="Times New Roman"/>
                <w:sz w:val="12"/>
                <w:szCs w:val="12"/>
              </w:rPr>
              <w:t>Security Company Limited</w:t>
            </w:r>
          </w:p>
        </w:tc>
        <w:tc>
          <w:tcPr>
            <w:tcW w:w="623" w:type="dxa"/>
          </w:tcPr>
          <w:p w:rsidR="00BC7BAE" w:rsidRPr="0011506D" w:rsidRDefault="00BC7BAE" w:rsidP="00BA6334">
            <w:pPr>
              <w:spacing w:line="240" w:lineRule="exact"/>
              <w:ind w:right="143"/>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rPr>
              <w:t>4</w:t>
            </w:r>
          </w:p>
        </w:tc>
        <w:tc>
          <w:tcPr>
            <w:tcW w:w="180" w:type="dxa"/>
          </w:tcPr>
          <w:p w:rsidR="00BC7BAE" w:rsidRPr="0011506D" w:rsidRDefault="00BC7BAE" w:rsidP="00BA6334">
            <w:pPr>
              <w:tabs>
                <w:tab w:val="decimal" w:pos="1106"/>
              </w:tabs>
              <w:spacing w:line="240" w:lineRule="exact"/>
              <w:jc w:val="right"/>
              <w:rPr>
                <w:rFonts w:ascii="Times New Roman" w:hAnsi="Times New Roman" w:cs="Times New Roman"/>
                <w:color w:val="000000"/>
                <w:sz w:val="13"/>
                <w:szCs w:val="13"/>
              </w:rPr>
            </w:pPr>
          </w:p>
        </w:tc>
        <w:tc>
          <w:tcPr>
            <w:tcW w:w="756" w:type="dxa"/>
          </w:tcPr>
          <w:p w:rsidR="00BC7BAE" w:rsidRPr="0011506D" w:rsidRDefault="00BC7BAE" w:rsidP="00C55AEA">
            <w:pPr>
              <w:tabs>
                <w:tab w:val="decimal" w:pos="567"/>
              </w:tabs>
              <w:spacing w:line="240" w:lineRule="exact"/>
              <w:rPr>
                <w:rFonts w:ascii="Times New Roman" w:hAnsi="Times New Roman" w:cs="Times New Roman"/>
                <w:color w:val="000000"/>
                <w:sz w:val="13"/>
                <w:szCs w:val="13"/>
              </w:rPr>
            </w:pPr>
            <w:r w:rsidRPr="0011506D">
              <w:rPr>
                <w:rFonts w:ascii="Times New Roman" w:hAnsi="Times New Roman" w:cs="Times New Roman"/>
                <w:color w:val="000000"/>
                <w:sz w:val="13"/>
                <w:szCs w:val="13"/>
              </w:rPr>
              <w:t>3</w:t>
            </w:r>
          </w:p>
        </w:tc>
        <w:tc>
          <w:tcPr>
            <w:tcW w:w="142" w:type="dxa"/>
          </w:tcPr>
          <w:p w:rsidR="00BC7BAE" w:rsidRPr="0011506D" w:rsidRDefault="00BC7BAE" w:rsidP="00BA6334">
            <w:pPr>
              <w:spacing w:line="240" w:lineRule="exact"/>
              <w:ind w:left="-1620" w:right="72" w:firstLine="360"/>
              <w:jc w:val="right"/>
              <w:rPr>
                <w:rFonts w:ascii="Times New Roman" w:hAnsi="Times New Roman" w:cs="Times New Roman"/>
                <w:color w:val="000000"/>
                <w:sz w:val="13"/>
                <w:szCs w:val="13"/>
              </w:rPr>
            </w:pPr>
          </w:p>
        </w:tc>
        <w:tc>
          <w:tcPr>
            <w:tcW w:w="709" w:type="dxa"/>
          </w:tcPr>
          <w:p w:rsidR="00BC7BAE" w:rsidRPr="0011506D" w:rsidRDefault="00BC7BAE" w:rsidP="00BA6334">
            <w:pPr>
              <w:tabs>
                <w:tab w:val="center" w:pos="1106"/>
              </w:tabs>
              <w:spacing w:line="240" w:lineRule="exact"/>
              <w:ind w:left="113"/>
              <w:jc w:val="center"/>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p>
        </w:tc>
        <w:tc>
          <w:tcPr>
            <w:tcW w:w="142" w:type="dxa"/>
          </w:tcPr>
          <w:p w:rsidR="00BC7BAE" w:rsidRPr="0011506D" w:rsidRDefault="00BC7BAE" w:rsidP="00BA6334">
            <w:pPr>
              <w:spacing w:line="240" w:lineRule="exact"/>
              <w:ind w:left="-1620" w:right="72" w:firstLine="360"/>
              <w:jc w:val="right"/>
              <w:rPr>
                <w:rFonts w:ascii="Times New Roman" w:hAnsi="Times New Roman" w:cs="Times New Roman"/>
                <w:color w:val="000000"/>
                <w:sz w:val="13"/>
                <w:szCs w:val="13"/>
              </w:rPr>
            </w:pPr>
          </w:p>
        </w:tc>
        <w:tc>
          <w:tcPr>
            <w:tcW w:w="708" w:type="dxa"/>
          </w:tcPr>
          <w:p w:rsidR="00BC7BAE" w:rsidRPr="0011506D" w:rsidRDefault="00BC7BAE" w:rsidP="00C55AEA">
            <w:pPr>
              <w:tabs>
                <w:tab w:val="decimal" w:pos="554"/>
              </w:tabs>
              <w:spacing w:line="240" w:lineRule="exact"/>
              <w:rPr>
                <w:rFonts w:ascii="Times New Roman" w:hAnsi="Times New Roman" w:cs="Times New Roman"/>
                <w:color w:val="000000"/>
                <w:sz w:val="13"/>
                <w:szCs w:val="13"/>
              </w:rPr>
            </w:pPr>
            <w:r w:rsidRPr="0011506D">
              <w:rPr>
                <w:rFonts w:ascii="Times New Roman" w:hAnsi="Times New Roman" w:cs="Times New Roman"/>
                <w:color w:val="000000"/>
                <w:sz w:val="13"/>
                <w:szCs w:val="13"/>
              </w:rPr>
              <w:t>138</w:t>
            </w:r>
          </w:p>
        </w:tc>
        <w:tc>
          <w:tcPr>
            <w:tcW w:w="142" w:type="dxa"/>
          </w:tcPr>
          <w:p w:rsidR="00BC7BAE" w:rsidRPr="0011506D" w:rsidRDefault="00BC7BAE" w:rsidP="00C55AEA">
            <w:pPr>
              <w:spacing w:line="240" w:lineRule="exact"/>
              <w:ind w:right="72" w:firstLine="360"/>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rPr>
              <w:t>4</w:t>
            </w:r>
          </w:p>
        </w:tc>
        <w:tc>
          <w:tcPr>
            <w:tcW w:w="632" w:type="dxa"/>
          </w:tcPr>
          <w:p w:rsidR="00BC7BAE" w:rsidRPr="0011506D" w:rsidRDefault="00BC7BAE" w:rsidP="00BA6334">
            <w:pPr>
              <w:spacing w:line="240" w:lineRule="exact"/>
              <w:ind w:right="143"/>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rPr>
              <w:t>7</w:t>
            </w:r>
          </w:p>
        </w:tc>
        <w:tc>
          <w:tcPr>
            <w:tcW w:w="142" w:type="dxa"/>
          </w:tcPr>
          <w:p w:rsidR="00BC7BAE" w:rsidRPr="0011506D" w:rsidRDefault="00BC7BAE" w:rsidP="00BA6334">
            <w:pPr>
              <w:tabs>
                <w:tab w:val="decimal" w:pos="1106"/>
              </w:tabs>
              <w:spacing w:line="240" w:lineRule="exact"/>
              <w:jc w:val="right"/>
              <w:rPr>
                <w:rFonts w:ascii="Times New Roman" w:hAnsi="Times New Roman" w:cs="Times New Roman"/>
                <w:color w:val="000000"/>
                <w:sz w:val="13"/>
                <w:szCs w:val="13"/>
              </w:rPr>
            </w:pPr>
          </w:p>
        </w:tc>
        <w:tc>
          <w:tcPr>
            <w:tcW w:w="708" w:type="dxa"/>
          </w:tcPr>
          <w:p w:rsidR="00BC7BAE" w:rsidRPr="0011506D" w:rsidRDefault="00BC7BAE" w:rsidP="00D5698D">
            <w:pPr>
              <w:tabs>
                <w:tab w:val="decimal" w:pos="567"/>
              </w:tabs>
              <w:spacing w:line="240" w:lineRule="exact"/>
              <w:rPr>
                <w:rFonts w:ascii="Times New Roman" w:hAnsi="Times New Roman" w:cs="Times New Roman"/>
                <w:color w:val="000000"/>
                <w:sz w:val="13"/>
                <w:szCs w:val="13"/>
              </w:rPr>
            </w:pPr>
            <w:r w:rsidRPr="0011506D">
              <w:rPr>
                <w:rFonts w:ascii="Times New Roman" w:hAnsi="Times New Roman" w:cs="Times New Roman"/>
                <w:color w:val="000000"/>
                <w:sz w:val="13"/>
                <w:szCs w:val="13"/>
              </w:rPr>
              <w:t>4</w:t>
            </w:r>
          </w:p>
        </w:tc>
        <w:tc>
          <w:tcPr>
            <w:tcW w:w="142" w:type="dxa"/>
          </w:tcPr>
          <w:p w:rsidR="00BC7BAE" w:rsidRPr="0011506D" w:rsidRDefault="00BC7BAE" w:rsidP="00BA6334">
            <w:pPr>
              <w:spacing w:line="240" w:lineRule="exact"/>
              <w:ind w:left="-1620" w:right="72" w:firstLine="360"/>
              <w:jc w:val="right"/>
              <w:rPr>
                <w:rFonts w:ascii="Times New Roman" w:hAnsi="Times New Roman" w:cs="Times New Roman"/>
                <w:color w:val="000000"/>
                <w:sz w:val="13"/>
                <w:szCs w:val="13"/>
              </w:rPr>
            </w:pPr>
          </w:p>
        </w:tc>
        <w:tc>
          <w:tcPr>
            <w:tcW w:w="709" w:type="dxa"/>
          </w:tcPr>
          <w:p w:rsidR="00BC7BAE" w:rsidRPr="0011506D" w:rsidRDefault="00BC7BAE" w:rsidP="00BA6334">
            <w:pPr>
              <w:spacing w:line="240" w:lineRule="exact"/>
              <w:ind w:right="-100"/>
              <w:jc w:val="center"/>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p>
        </w:tc>
        <w:tc>
          <w:tcPr>
            <w:tcW w:w="142" w:type="dxa"/>
          </w:tcPr>
          <w:p w:rsidR="00BC7BAE" w:rsidRPr="0011506D" w:rsidRDefault="00BC7BAE" w:rsidP="00BA6334">
            <w:pPr>
              <w:spacing w:line="240" w:lineRule="exact"/>
              <w:ind w:left="-1620" w:right="72" w:firstLine="360"/>
              <w:jc w:val="right"/>
              <w:rPr>
                <w:rFonts w:ascii="Times New Roman" w:hAnsi="Times New Roman" w:cs="Times New Roman"/>
                <w:color w:val="000000"/>
                <w:sz w:val="13"/>
                <w:szCs w:val="13"/>
              </w:rPr>
            </w:pPr>
          </w:p>
        </w:tc>
        <w:tc>
          <w:tcPr>
            <w:tcW w:w="785" w:type="dxa"/>
          </w:tcPr>
          <w:p w:rsidR="00BC7BAE" w:rsidRPr="0011506D" w:rsidRDefault="00BC7BAE" w:rsidP="00D5698D">
            <w:pPr>
              <w:tabs>
                <w:tab w:val="decimal" w:pos="567"/>
              </w:tabs>
              <w:spacing w:line="240" w:lineRule="exact"/>
              <w:ind w:left="113"/>
              <w:rPr>
                <w:rFonts w:ascii="Times New Roman" w:hAnsi="Times New Roman" w:cs="Times New Roman"/>
                <w:color w:val="000000"/>
                <w:sz w:val="13"/>
                <w:szCs w:val="13"/>
              </w:rPr>
            </w:pPr>
            <w:r w:rsidRPr="0011506D">
              <w:rPr>
                <w:rFonts w:ascii="Times New Roman" w:hAnsi="Times New Roman" w:cs="Times New Roman"/>
                <w:color w:val="000000"/>
                <w:sz w:val="13"/>
                <w:szCs w:val="13"/>
              </w:rPr>
              <w:t>296</w:t>
            </w:r>
          </w:p>
        </w:tc>
      </w:tr>
      <w:tr w:rsidR="005A470C" w:rsidRPr="0011506D" w:rsidTr="00C55AEA">
        <w:tc>
          <w:tcPr>
            <w:tcW w:w="3261" w:type="dxa"/>
          </w:tcPr>
          <w:p w:rsidR="005A470C" w:rsidRPr="0011506D" w:rsidRDefault="005A470C" w:rsidP="00BA6334">
            <w:pPr>
              <w:tabs>
                <w:tab w:val="right" w:pos="5760"/>
              </w:tabs>
              <w:spacing w:line="240" w:lineRule="exact"/>
              <w:ind w:left="397" w:right="170" w:hanging="170"/>
              <w:rPr>
                <w:rFonts w:ascii="Times New Roman" w:hAnsi="Times New Roman" w:cs="Times New Roman"/>
                <w:sz w:val="12"/>
                <w:szCs w:val="12"/>
              </w:rPr>
            </w:pPr>
            <w:r w:rsidRPr="0011506D">
              <w:rPr>
                <w:rFonts w:ascii="Times New Roman" w:hAnsi="Times New Roman" w:cs="Times New Roman"/>
                <w:sz w:val="12"/>
                <w:szCs w:val="12"/>
              </w:rPr>
              <w:t>Total Services Solutions Public Company Limited</w:t>
            </w:r>
          </w:p>
        </w:tc>
        <w:tc>
          <w:tcPr>
            <w:tcW w:w="623" w:type="dxa"/>
          </w:tcPr>
          <w:p w:rsidR="005A470C" w:rsidRPr="0011506D" w:rsidRDefault="005A470C" w:rsidP="00C55AEA">
            <w:pPr>
              <w:tabs>
                <w:tab w:val="center" w:pos="1106"/>
              </w:tabs>
              <w:spacing w:line="240" w:lineRule="exact"/>
              <w:ind w:left="113"/>
              <w:jc w:val="center"/>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p>
        </w:tc>
        <w:tc>
          <w:tcPr>
            <w:tcW w:w="180" w:type="dxa"/>
          </w:tcPr>
          <w:p w:rsidR="005A470C" w:rsidRPr="0011506D" w:rsidRDefault="005A470C" w:rsidP="00C55AEA">
            <w:pPr>
              <w:tabs>
                <w:tab w:val="center" w:pos="1106"/>
              </w:tabs>
              <w:spacing w:line="240" w:lineRule="exact"/>
              <w:ind w:left="113"/>
              <w:jc w:val="center"/>
              <w:rPr>
                <w:rFonts w:ascii="Times New Roman" w:hAnsi="Times New Roman" w:cs="Times New Roman"/>
                <w:color w:val="000000"/>
                <w:sz w:val="13"/>
                <w:szCs w:val="13"/>
              </w:rPr>
            </w:pPr>
          </w:p>
        </w:tc>
        <w:tc>
          <w:tcPr>
            <w:tcW w:w="756" w:type="dxa"/>
          </w:tcPr>
          <w:p w:rsidR="005A470C" w:rsidRPr="0011506D" w:rsidRDefault="005A470C">
            <w:pPr>
              <w:tabs>
                <w:tab w:val="decimal" w:pos="567"/>
              </w:tabs>
              <w:spacing w:line="240" w:lineRule="exact"/>
              <w:rPr>
                <w:rFonts w:ascii="Times New Roman" w:hAnsi="Times New Roman" w:cs="Times New Roman"/>
                <w:color w:val="000000"/>
                <w:sz w:val="13"/>
                <w:szCs w:val="13"/>
              </w:rPr>
            </w:pPr>
            <w:r w:rsidRPr="0011506D">
              <w:rPr>
                <w:rFonts w:ascii="Times New Roman" w:hAnsi="Times New Roman" w:cs="Times New Roman"/>
                <w:color w:val="000000"/>
                <w:sz w:val="13"/>
                <w:szCs w:val="13"/>
              </w:rPr>
              <w:t>1</w:t>
            </w:r>
          </w:p>
        </w:tc>
        <w:tc>
          <w:tcPr>
            <w:tcW w:w="142" w:type="dxa"/>
          </w:tcPr>
          <w:p w:rsidR="005A470C" w:rsidRPr="0011506D" w:rsidRDefault="005A470C" w:rsidP="00BA6334">
            <w:pPr>
              <w:spacing w:line="240" w:lineRule="exact"/>
              <w:ind w:left="-1620" w:right="72" w:firstLine="360"/>
              <w:jc w:val="right"/>
              <w:rPr>
                <w:rFonts w:ascii="Times New Roman" w:hAnsi="Times New Roman" w:cs="Times New Roman"/>
                <w:color w:val="000000"/>
                <w:sz w:val="13"/>
                <w:szCs w:val="13"/>
              </w:rPr>
            </w:pPr>
          </w:p>
        </w:tc>
        <w:tc>
          <w:tcPr>
            <w:tcW w:w="709" w:type="dxa"/>
          </w:tcPr>
          <w:p w:rsidR="005A470C" w:rsidRPr="0011506D" w:rsidRDefault="005A470C" w:rsidP="00C55AEA">
            <w:pPr>
              <w:tabs>
                <w:tab w:val="decimal" w:pos="579"/>
              </w:tabs>
              <w:spacing w:line="240" w:lineRule="exact"/>
              <w:ind w:right="-15"/>
              <w:jc w:val="both"/>
              <w:rPr>
                <w:rFonts w:ascii="Times New Roman" w:hAnsi="Times New Roman" w:cs="Times New Roman"/>
                <w:color w:val="000000"/>
                <w:sz w:val="13"/>
                <w:szCs w:val="13"/>
                <w:cs/>
              </w:rPr>
            </w:pPr>
            <w:r w:rsidRPr="0011506D">
              <w:rPr>
                <w:rFonts w:ascii="Times New Roman" w:hAnsi="Times New Roman" w:cs="Times New Roman"/>
                <w:color w:val="000000"/>
                <w:sz w:val="13"/>
                <w:szCs w:val="13"/>
              </w:rPr>
              <w:t>6</w:t>
            </w:r>
          </w:p>
        </w:tc>
        <w:tc>
          <w:tcPr>
            <w:tcW w:w="142" w:type="dxa"/>
          </w:tcPr>
          <w:p w:rsidR="005A470C" w:rsidRPr="0011506D" w:rsidRDefault="005A470C" w:rsidP="00C55AEA">
            <w:pPr>
              <w:tabs>
                <w:tab w:val="decimal" w:pos="579"/>
              </w:tabs>
              <w:spacing w:line="240" w:lineRule="exact"/>
              <w:ind w:right="-15" w:firstLine="360"/>
              <w:jc w:val="both"/>
              <w:rPr>
                <w:rFonts w:ascii="Times New Roman" w:hAnsi="Times New Roman" w:cs="Times New Roman"/>
                <w:color w:val="000000"/>
                <w:sz w:val="13"/>
                <w:szCs w:val="13"/>
              </w:rPr>
            </w:pPr>
          </w:p>
        </w:tc>
        <w:tc>
          <w:tcPr>
            <w:tcW w:w="708" w:type="dxa"/>
          </w:tcPr>
          <w:p w:rsidR="005A470C" w:rsidRPr="0011506D" w:rsidRDefault="005A470C">
            <w:pPr>
              <w:tabs>
                <w:tab w:val="decimal" w:pos="554"/>
              </w:tabs>
              <w:spacing w:line="240" w:lineRule="exact"/>
              <w:rPr>
                <w:rFonts w:ascii="Times New Roman" w:hAnsi="Times New Roman" w:cs="Times New Roman"/>
                <w:color w:val="000000"/>
                <w:sz w:val="13"/>
                <w:szCs w:val="13"/>
              </w:rPr>
            </w:pPr>
            <w:r w:rsidRPr="0011506D">
              <w:rPr>
                <w:rFonts w:ascii="Times New Roman" w:hAnsi="Times New Roman" w:cs="Times New Roman"/>
                <w:color w:val="000000"/>
                <w:sz w:val="13"/>
                <w:szCs w:val="13"/>
              </w:rPr>
              <w:t>24</w:t>
            </w:r>
          </w:p>
        </w:tc>
        <w:tc>
          <w:tcPr>
            <w:tcW w:w="142" w:type="dxa"/>
          </w:tcPr>
          <w:p w:rsidR="005A470C" w:rsidRPr="0011506D" w:rsidRDefault="005A470C">
            <w:pPr>
              <w:spacing w:line="240" w:lineRule="exact"/>
              <w:ind w:right="72" w:firstLine="360"/>
              <w:jc w:val="right"/>
              <w:rPr>
                <w:rFonts w:ascii="Times New Roman" w:hAnsi="Times New Roman" w:cs="Times New Roman"/>
                <w:color w:val="000000"/>
                <w:sz w:val="13"/>
                <w:szCs w:val="13"/>
              </w:rPr>
            </w:pPr>
          </w:p>
        </w:tc>
        <w:tc>
          <w:tcPr>
            <w:tcW w:w="632" w:type="dxa"/>
          </w:tcPr>
          <w:p w:rsidR="005A470C" w:rsidRPr="0011506D" w:rsidRDefault="005A470C" w:rsidP="00C55AEA">
            <w:pPr>
              <w:tabs>
                <w:tab w:val="center" w:pos="1106"/>
              </w:tabs>
              <w:spacing w:line="240" w:lineRule="exact"/>
              <w:ind w:left="113"/>
              <w:jc w:val="center"/>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p>
        </w:tc>
        <w:tc>
          <w:tcPr>
            <w:tcW w:w="142" w:type="dxa"/>
          </w:tcPr>
          <w:p w:rsidR="005A470C" w:rsidRPr="0011506D" w:rsidRDefault="005A470C" w:rsidP="00C55AEA">
            <w:pPr>
              <w:tabs>
                <w:tab w:val="center" w:pos="1106"/>
              </w:tabs>
              <w:spacing w:line="240" w:lineRule="exact"/>
              <w:ind w:left="113"/>
              <w:jc w:val="center"/>
              <w:rPr>
                <w:rFonts w:ascii="Times New Roman" w:hAnsi="Times New Roman" w:cs="Times New Roman"/>
                <w:color w:val="000000"/>
                <w:sz w:val="13"/>
                <w:szCs w:val="13"/>
              </w:rPr>
            </w:pPr>
          </w:p>
        </w:tc>
        <w:tc>
          <w:tcPr>
            <w:tcW w:w="708" w:type="dxa"/>
          </w:tcPr>
          <w:p w:rsidR="005A470C" w:rsidRPr="0011506D" w:rsidRDefault="005A470C" w:rsidP="00D5698D">
            <w:pPr>
              <w:tabs>
                <w:tab w:val="decimal" w:pos="567"/>
              </w:tabs>
              <w:spacing w:line="240" w:lineRule="exact"/>
              <w:rPr>
                <w:rFonts w:ascii="Times New Roman" w:hAnsi="Times New Roman" w:cs="Times New Roman"/>
                <w:color w:val="000000"/>
                <w:sz w:val="13"/>
                <w:szCs w:val="13"/>
              </w:rPr>
            </w:pPr>
            <w:r w:rsidRPr="0011506D">
              <w:rPr>
                <w:rFonts w:ascii="Times New Roman" w:hAnsi="Times New Roman" w:cs="Times New Roman"/>
                <w:color w:val="000000"/>
                <w:sz w:val="13"/>
                <w:szCs w:val="13"/>
                <w:cs/>
              </w:rPr>
              <w:t xml:space="preserve">  </w:t>
            </w:r>
            <w:r w:rsidRPr="0011506D">
              <w:rPr>
                <w:rFonts w:ascii="Times New Roman" w:hAnsi="Times New Roman" w:cs="Times New Roman"/>
                <w:color w:val="000000"/>
                <w:sz w:val="13"/>
                <w:szCs w:val="13"/>
              </w:rPr>
              <w:t>1</w:t>
            </w:r>
          </w:p>
        </w:tc>
        <w:tc>
          <w:tcPr>
            <w:tcW w:w="142" w:type="dxa"/>
          </w:tcPr>
          <w:p w:rsidR="005A470C" w:rsidRPr="0011506D" w:rsidRDefault="005A470C" w:rsidP="00BA6334">
            <w:pPr>
              <w:spacing w:line="240" w:lineRule="exact"/>
              <w:ind w:left="-1620" w:right="72" w:firstLine="360"/>
              <w:jc w:val="right"/>
              <w:rPr>
                <w:rFonts w:ascii="Times New Roman" w:hAnsi="Times New Roman" w:cs="Times New Roman"/>
                <w:color w:val="000000"/>
                <w:sz w:val="13"/>
                <w:szCs w:val="13"/>
              </w:rPr>
            </w:pPr>
          </w:p>
        </w:tc>
        <w:tc>
          <w:tcPr>
            <w:tcW w:w="709" w:type="dxa"/>
          </w:tcPr>
          <w:p w:rsidR="005A470C" w:rsidRPr="0011506D" w:rsidRDefault="005A470C" w:rsidP="00BA6334">
            <w:pPr>
              <w:spacing w:line="240" w:lineRule="exact"/>
              <w:ind w:right="-100"/>
              <w:jc w:val="center"/>
              <w:rPr>
                <w:rFonts w:ascii="Times New Roman" w:hAnsi="Times New Roman" w:cs="Times New Roman"/>
                <w:color w:val="000000"/>
                <w:sz w:val="13"/>
                <w:szCs w:val="13"/>
                <w:cs/>
              </w:rPr>
            </w:pPr>
            <w:r w:rsidRPr="0011506D">
              <w:rPr>
                <w:rFonts w:ascii="Times New Roman" w:hAnsi="Times New Roman" w:cs="Times New Roman"/>
                <w:color w:val="000000"/>
                <w:sz w:val="13"/>
                <w:szCs w:val="13"/>
                <w:cs/>
              </w:rPr>
              <w:t xml:space="preserve">       </w:t>
            </w:r>
            <w:r w:rsidRPr="0011506D">
              <w:rPr>
                <w:rFonts w:ascii="Times New Roman" w:hAnsi="Times New Roman" w:cs="Times New Roman"/>
                <w:color w:val="000000"/>
                <w:sz w:val="13"/>
                <w:szCs w:val="13"/>
              </w:rPr>
              <w:t>10</w:t>
            </w:r>
          </w:p>
        </w:tc>
        <w:tc>
          <w:tcPr>
            <w:tcW w:w="142" w:type="dxa"/>
          </w:tcPr>
          <w:p w:rsidR="005A470C" w:rsidRPr="0011506D" w:rsidRDefault="005A470C" w:rsidP="00BA6334">
            <w:pPr>
              <w:spacing w:line="240" w:lineRule="exact"/>
              <w:ind w:left="-1620" w:right="72" w:firstLine="360"/>
              <w:jc w:val="right"/>
              <w:rPr>
                <w:rFonts w:ascii="Times New Roman" w:hAnsi="Times New Roman" w:cs="Times New Roman"/>
                <w:color w:val="000000"/>
                <w:sz w:val="13"/>
                <w:szCs w:val="13"/>
              </w:rPr>
            </w:pPr>
          </w:p>
        </w:tc>
        <w:tc>
          <w:tcPr>
            <w:tcW w:w="785" w:type="dxa"/>
          </w:tcPr>
          <w:p w:rsidR="005A470C" w:rsidRPr="0011506D" w:rsidRDefault="005A470C" w:rsidP="00D5698D">
            <w:pPr>
              <w:tabs>
                <w:tab w:val="decimal" w:pos="567"/>
              </w:tabs>
              <w:spacing w:line="240" w:lineRule="exact"/>
              <w:ind w:left="113"/>
              <w:rPr>
                <w:rFonts w:ascii="Times New Roman" w:hAnsi="Times New Roman" w:cs="Times New Roman"/>
                <w:color w:val="000000"/>
                <w:sz w:val="13"/>
                <w:szCs w:val="13"/>
              </w:rPr>
            </w:pPr>
            <w:r w:rsidRPr="0011506D">
              <w:rPr>
                <w:rFonts w:ascii="Times New Roman" w:hAnsi="Times New Roman" w:cs="Times New Roman"/>
                <w:color w:val="000000"/>
                <w:sz w:val="13"/>
                <w:szCs w:val="13"/>
              </w:rPr>
              <w:t>24</w:t>
            </w:r>
          </w:p>
        </w:tc>
      </w:tr>
      <w:tr w:rsidR="005A470C" w:rsidRPr="0011506D" w:rsidTr="00C55AEA">
        <w:tc>
          <w:tcPr>
            <w:tcW w:w="3261" w:type="dxa"/>
          </w:tcPr>
          <w:p w:rsidR="005A470C" w:rsidRPr="0011506D" w:rsidRDefault="005A470C" w:rsidP="00BA6334">
            <w:pPr>
              <w:tabs>
                <w:tab w:val="right" w:pos="5760"/>
              </w:tabs>
              <w:spacing w:line="240" w:lineRule="exact"/>
              <w:ind w:left="397" w:right="170" w:hanging="170"/>
              <w:rPr>
                <w:rFonts w:ascii="Times New Roman" w:hAnsi="Times New Roman" w:cs="Times New Roman"/>
                <w:sz w:val="12"/>
                <w:szCs w:val="12"/>
              </w:rPr>
            </w:pPr>
            <w:r w:rsidRPr="0011506D">
              <w:rPr>
                <w:rFonts w:ascii="Times New Roman" w:hAnsi="Times New Roman" w:cs="Times New Roman"/>
                <w:sz w:val="12"/>
                <w:szCs w:val="12"/>
              </w:rPr>
              <w:t xml:space="preserve">Krungsri Asset Management Company Limited </w:t>
            </w:r>
          </w:p>
        </w:tc>
        <w:tc>
          <w:tcPr>
            <w:tcW w:w="623" w:type="dxa"/>
          </w:tcPr>
          <w:p w:rsidR="005A470C" w:rsidRPr="0011506D" w:rsidRDefault="005A470C" w:rsidP="00C55AEA">
            <w:pPr>
              <w:tabs>
                <w:tab w:val="center" w:pos="1106"/>
              </w:tabs>
              <w:spacing w:line="240" w:lineRule="exact"/>
              <w:ind w:left="113"/>
              <w:jc w:val="center"/>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p>
        </w:tc>
        <w:tc>
          <w:tcPr>
            <w:tcW w:w="180" w:type="dxa"/>
          </w:tcPr>
          <w:p w:rsidR="005A470C" w:rsidRPr="0011506D" w:rsidRDefault="005A470C" w:rsidP="00C55AEA">
            <w:pPr>
              <w:tabs>
                <w:tab w:val="center" w:pos="1106"/>
              </w:tabs>
              <w:spacing w:line="240" w:lineRule="exact"/>
              <w:ind w:left="113"/>
              <w:jc w:val="center"/>
              <w:rPr>
                <w:rFonts w:ascii="Times New Roman" w:hAnsi="Times New Roman" w:cs="Times New Roman"/>
                <w:color w:val="000000"/>
                <w:sz w:val="13"/>
                <w:szCs w:val="13"/>
              </w:rPr>
            </w:pPr>
          </w:p>
        </w:tc>
        <w:tc>
          <w:tcPr>
            <w:tcW w:w="756" w:type="dxa"/>
          </w:tcPr>
          <w:p w:rsidR="005A470C" w:rsidRPr="0011506D" w:rsidRDefault="005A470C">
            <w:pPr>
              <w:tabs>
                <w:tab w:val="decimal" w:pos="567"/>
              </w:tabs>
              <w:spacing w:line="240" w:lineRule="exact"/>
              <w:rPr>
                <w:rFonts w:ascii="Times New Roman" w:hAnsi="Times New Roman" w:cs="Times New Roman"/>
                <w:color w:val="000000"/>
                <w:sz w:val="13"/>
                <w:szCs w:val="13"/>
              </w:rPr>
            </w:pPr>
            <w:r w:rsidRPr="0011506D">
              <w:rPr>
                <w:rFonts w:ascii="Times New Roman" w:hAnsi="Times New Roman" w:cs="Times New Roman"/>
                <w:color w:val="000000"/>
                <w:sz w:val="13"/>
                <w:szCs w:val="13"/>
              </w:rPr>
              <w:t>438</w:t>
            </w:r>
          </w:p>
        </w:tc>
        <w:tc>
          <w:tcPr>
            <w:tcW w:w="142" w:type="dxa"/>
          </w:tcPr>
          <w:p w:rsidR="005A470C" w:rsidRPr="0011506D" w:rsidRDefault="005A470C" w:rsidP="00BA6334">
            <w:pPr>
              <w:spacing w:line="240" w:lineRule="exact"/>
              <w:ind w:left="-1620" w:right="72" w:firstLine="360"/>
              <w:jc w:val="right"/>
              <w:rPr>
                <w:rFonts w:ascii="Times New Roman" w:hAnsi="Times New Roman" w:cs="Times New Roman"/>
                <w:color w:val="000000"/>
                <w:sz w:val="13"/>
                <w:szCs w:val="13"/>
              </w:rPr>
            </w:pPr>
          </w:p>
        </w:tc>
        <w:tc>
          <w:tcPr>
            <w:tcW w:w="709" w:type="dxa"/>
          </w:tcPr>
          <w:p w:rsidR="005A470C" w:rsidRPr="0011506D" w:rsidRDefault="005A470C" w:rsidP="00C55AEA">
            <w:pPr>
              <w:tabs>
                <w:tab w:val="decimal" w:pos="579"/>
              </w:tabs>
              <w:spacing w:line="240" w:lineRule="exact"/>
              <w:ind w:right="-15"/>
              <w:jc w:val="both"/>
              <w:rPr>
                <w:rFonts w:ascii="Times New Roman" w:hAnsi="Times New Roman" w:cs="Times New Roman"/>
                <w:color w:val="000000"/>
                <w:sz w:val="13"/>
                <w:szCs w:val="13"/>
                <w:cs/>
              </w:rPr>
            </w:pPr>
            <w:r w:rsidRPr="0011506D">
              <w:rPr>
                <w:rFonts w:ascii="Times New Roman" w:hAnsi="Times New Roman" w:cs="Times New Roman"/>
                <w:color w:val="000000"/>
                <w:sz w:val="13"/>
                <w:szCs w:val="13"/>
              </w:rPr>
              <w:t>(91)</w:t>
            </w:r>
          </w:p>
        </w:tc>
        <w:tc>
          <w:tcPr>
            <w:tcW w:w="142" w:type="dxa"/>
          </w:tcPr>
          <w:p w:rsidR="005A470C" w:rsidRPr="0011506D" w:rsidRDefault="005A470C" w:rsidP="00C55AEA">
            <w:pPr>
              <w:tabs>
                <w:tab w:val="decimal" w:pos="579"/>
              </w:tabs>
              <w:spacing w:line="240" w:lineRule="exact"/>
              <w:ind w:right="-15" w:firstLine="360"/>
              <w:jc w:val="both"/>
              <w:rPr>
                <w:rFonts w:ascii="Times New Roman" w:hAnsi="Times New Roman" w:cs="Times New Roman"/>
                <w:color w:val="000000"/>
                <w:sz w:val="13"/>
                <w:szCs w:val="13"/>
              </w:rPr>
            </w:pPr>
          </w:p>
        </w:tc>
        <w:tc>
          <w:tcPr>
            <w:tcW w:w="708" w:type="dxa"/>
          </w:tcPr>
          <w:p w:rsidR="005A470C" w:rsidRPr="0011506D" w:rsidRDefault="005A470C">
            <w:pPr>
              <w:tabs>
                <w:tab w:val="decimal" w:pos="554"/>
              </w:tabs>
              <w:spacing w:line="240" w:lineRule="exact"/>
              <w:rPr>
                <w:rFonts w:ascii="Times New Roman" w:hAnsi="Times New Roman" w:cs="Times New Roman"/>
                <w:color w:val="000000"/>
                <w:sz w:val="13"/>
                <w:szCs w:val="13"/>
              </w:rPr>
            </w:pPr>
            <w:r w:rsidRPr="0011506D">
              <w:rPr>
                <w:rFonts w:ascii="Times New Roman" w:hAnsi="Times New Roman" w:cs="Times New Roman"/>
                <w:color w:val="000000"/>
                <w:sz w:val="13"/>
                <w:szCs w:val="13"/>
              </w:rPr>
              <w:t>7</w:t>
            </w:r>
          </w:p>
        </w:tc>
        <w:tc>
          <w:tcPr>
            <w:tcW w:w="142" w:type="dxa"/>
          </w:tcPr>
          <w:p w:rsidR="005A470C" w:rsidRPr="0011506D" w:rsidRDefault="005A470C">
            <w:pPr>
              <w:spacing w:line="240" w:lineRule="exact"/>
              <w:ind w:right="72" w:firstLine="360"/>
              <w:jc w:val="right"/>
              <w:rPr>
                <w:rFonts w:ascii="Times New Roman" w:hAnsi="Times New Roman" w:cs="Times New Roman"/>
                <w:color w:val="000000"/>
                <w:sz w:val="13"/>
                <w:szCs w:val="13"/>
              </w:rPr>
            </w:pPr>
          </w:p>
        </w:tc>
        <w:tc>
          <w:tcPr>
            <w:tcW w:w="632" w:type="dxa"/>
          </w:tcPr>
          <w:p w:rsidR="005A470C" w:rsidRPr="0011506D" w:rsidRDefault="005A470C" w:rsidP="00C55AEA">
            <w:pPr>
              <w:tabs>
                <w:tab w:val="center" w:pos="1106"/>
              </w:tabs>
              <w:spacing w:line="240" w:lineRule="exact"/>
              <w:ind w:left="113"/>
              <w:jc w:val="center"/>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p>
        </w:tc>
        <w:tc>
          <w:tcPr>
            <w:tcW w:w="142" w:type="dxa"/>
          </w:tcPr>
          <w:p w:rsidR="005A470C" w:rsidRPr="0011506D" w:rsidRDefault="005A470C" w:rsidP="00C55AEA">
            <w:pPr>
              <w:tabs>
                <w:tab w:val="center" w:pos="1106"/>
              </w:tabs>
              <w:spacing w:line="240" w:lineRule="exact"/>
              <w:ind w:left="113"/>
              <w:jc w:val="center"/>
              <w:rPr>
                <w:rFonts w:ascii="Times New Roman" w:hAnsi="Times New Roman" w:cs="Times New Roman"/>
                <w:color w:val="000000"/>
                <w:sz w:val="13"/>
                <w:szCs w:val="13"/>
              </w:rPr>
            </w:pPr>
          </w:p>
        </w:tc>
        <w:tc>
          <w:tcPr>
            <w:tcW w:w="708" w:type="dxa"/>
          </w:tcPr>
          <w:p w:rsidR="005A470C" w:rsidRPr="0011506D" w:rsidRDefault="005A470C" w:rsidP="00D5698D">
            <w:pPr>
              <w:tabs>
                <w:tab w:val="decimal" w:pos="567"/>
              </w:tabs>
              <w:spacing w:line="240" w:lineRule="exact"/>
              <w:rPr>
                <w:rFonts w:ascii="Times New Roman" w:hAnsi="Times New Roman" w:cs="Times New Roman"/>
                <w:color w:val="000000"/>
                <w:sz w:val="13"/>
                <w:szCs w:val="13"/>
              </w:rPr>
            </w:pPr>
            <w:r w:rsidRPr="0011506D">
              <w:rPr>
                <w:rFonts w:ascii="Times New Roman" w:hAnsi="Times New Roman" w:cs="Times New Roman"/>
                <w:color w:val="000000"/>
                <w:sz w:val="13"/>
                <w:szCs w:val="13"/>
                <w:cs/>
              </w:rPr>
              <w:t xml:space="preserve"> </w:t>
            </w:r>
            <w:r w:rsidRPr="0011506D">
              <w:rPr>
                <w:rFonts w:ascii="Times New Roman" w:hAnsi="Times New Roman" w:cs="Times New Roman"/>
                <w:color w:val="000000"/>
                <w:sz w:val="13"/>
                <w:szCs w:val="13"/>
              </w:rPr>
              <w:t>465</w:t>
            </w:r>
          </w:p>
        </w:tc>
        <w:tc>
          <w:tcPr>
            <w:tcW w:w="142" w:type="dxa"/>
          </w:tcPr>
          <w:p w:rsidR="005A470C" w:rsidRPr="0011506D" w:rsidRDefault="005A470C" w:rsidP="00BA6334">
            <w:pPr>
              <w:spacing w:line="240" w:lineRule="exact"/>
              <w:ind w:left="-1620" w:right="72" w:firstLine="360"/>
              <w:jc w:val="right"/>
              <w:rPr>
                <w:rFonts w:ascii="Times New Roman" w:hAnsi="Times New Roman" w:cs="Times New Roman"/>
                <w:color w:val="000000"/>
                <w:sz w:val="13"/>
                <w:szCs w:val="13"/>
              </w:rPr>
            </w:pPr>
          </w:p>
        </w:tc>
        <w:tc>
          <w:tcPr>
            <w:tcW w:w="709" w:type="dxa"/>
          </w:tcPr>
          <w:p w:rsidR="005A470C" w:rsidRPr="0011506D" w:rsidRDefault="005A470C" w:rsidP="00BA6334">
            <w:pPr>
              <w:spacing w:line="240" w:lineRule="exact"/>
              <w:ind w:right="-100"/>
              <w:jc w:val="center"/>
              <w:rPr>
                <w:rFonts w:ascii="Times New Roman" w:hAnsi="Times New Roman" w:cs="Times New Roman"/>
                <w:color w:val="000000"/>
                <w:sz w:val="13"/>
                <w:szCs w:val="13"/>
                <w:cs/>
              </w:rPr>
            </w:pPr>
            <w:r w:rsidRPr="0011506D">
              <w:rPr>
                <w:rFonts w:ascii="Times New Roman" w:hAnsi="Times New Roman" w:cs="Times New Roman"/>
                <w:color w:val="000000"/>
                <w:sz w:val="13"/>
                <w:szCs w:val="13"/>
                <w:cs/>
              </w:rPr>
              <w:t xml:space="preserve">      </w:t>
            </w:r>
            <w:r w:rsidRPr="0011506D">
              <w:rPr>
                <w:rFonts w:ascii="Times New Roman" w:hAnsi="Times New Roman" w:cs="Times New Roman"/>
                <w:color w:val="000000"/>
                <w:sz w:val="13"/>
                <w:szCs w:val="13"/>
              </w:rPr>
              <w:t>37</w:t>
            </w:r>
          </w:p>
        </w:tc>
        <w:tc>
          <w:tcPr>
            <w:tcW w:w="142" w:type="dxa"/>
          </w:tcPr>
          <w:p w:rsidR="005A470C" w:rsidRPr="0011506D" w:rsidRDefault="005A470C" w:rsidP="00BA6334">
            <w:pPr>
              <w:spacing w:line="240" w:lineRule="exact"/>
              <w:ind w:left="-1620" w:right="72" w:firstLine="360"/>
              <w:jc w:val="right"/>
              <w:rPr>
                <w:rFonts w:ascii="Times New Roman" w:hAnsi="Times New Roman" w:cs="Times New Roman"/>
                <w:color w:val="000000"/>
                <w:sz w:val="13"/>
                <w:szCs w:val="13"/>
              </w:rPr>
            </w:pPr>
          </w:p>
        </w:tc>
        <w:tc>
          <w:tcPr>
            <w:tcW w:w="785" w:type="dxa"/>
          </w:tcPr>
          <w:p w:rsidR="005A470C" w:rsidRPr="0011506D" w:rsidRDefault="005A470C" w:rsidP="00D5698D">
            <w:pPr>
              <w:tabs>
                <w:tab w:val="decimal" w:pos="567"/>
              </w:tabs>
              <w:spacing w:line="240" w:lineRule="exact"/>
              <w:ind w:left="113"/>
              <w:rPr>
                <w:rFonts w:ascii="Times New Roman" w:hAnsi="Times New Roman" w:cs="Times New Roman"/>
                <w:color w:val="000000"/>
                <w:sz w:val="13"/>
                <w:szCs w:val="13"/>
              </w:rPr>
            </w:pPr>
            <w:r w:rsidRPr="0011506D">
              <w:rPr>
                <w:rFonts w:ascii="Times New Roman" w:hAnsi="Times New Roman" w:cs="Times New Roman"/>
                <w:color w:val="000000"/>
                <w:sz w:val="13"/>
                <w:szCs w:val="13"/>
              </w:rPr>
              <w:t>8</w:t>
            </w:r>
          </w:p>
        </w:tc>
      </w:tr>
      <w:tr w:rsidR="005A470C" w:rsidRPr="0011506D" w:rsidTr="00C55AEA">
        <w:tc>
          <w:tcPr>
            <w:tcW w:w="3261" w:type="dxa"/>
          </w:tcPr>
          <w:p w:rsidR="005A470C" w:rsidRPr="0011506D" w:rsidRDefault="005A470C" w:rsidP="00BA6334">
            <w:pPr>
              <w:tabs>
                <w:tab w:val="right" w:pos="5760"/>
              </w:tabs>
              <w:spacing w:line="240" w:lineRule="exact"/>
              <w:ind w:left="397" w:right="170" w:hanging="170"/>
              <w:rPr>
                <w:rFonts w:ascii="Times New Roman" w:hAnsi="Times New Roman" w:cs="Times New Roman"/>
                <w:sz w:val="12"/>
                <w:szCs w:val="12"/>
              </w:rPr>
            </w:pPr>
            <w:r w:rsidRPr="0011506D">
              <w:rPr>
                <w:rFonts w:ascii="Times New Roman" w:hAnsi="Times New Roman" w:cs="Times New Roman"/>
                <w:sz w:val="12"/>
                <w:szCs w:val="12"/>
              </w:rPr>
              <w:t>Krungsri Ayudhya AMC Limited</w:t>
            </w:r>
          </w:p>
        </w:tc>
        <w:tc>
          <w:tcPr>
            <w:tcW w:w="623" w:type="dxa"/>
          </w:tcPr>
          <w:p w:rsidR="005A470C" w:rsidRPr="0011506D" w:rsidRDefault="005A470C" w:rsidP="00C55AEA">
            <w:pPr>
              <w:tabs>
                <w:tab w:val="center" w:pos="1106"/>
              </w:tabs>
              <w:spacing w:line="240" w:lineRule="exact"/>
              <w:ind w:left="113"/>
              <w:jc w:val="center"/>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p>
        </w:tc>
        <w:tc>
          <w:tcPr>
            <w:tcW w:w="180" w:type="dxa"/>
          </w:tcPr>
          <w:p w:rsidR="005A470C" w:rsidRPr="0011506D" w:rsidRDefault="005A470C" w:rsidP="00C55AEA">
            <w:pPr>
              <w:tabs>
                <w:tab w:val="center" w:pos="1106"/>
              </w:tabs>
              <w:spacing w:line="240" w:lineRule="exact"/>
              <w:ind w:left="113"/>
              <w:jc w:val="center"/>
              <w:rPr>
                <w:rFonts w:ascii="Times New Roman" w:hAnsi="Times New Roman" w:cs="Times New Roman"/>
                <w:color w:val="000000"/>
                <w:sz w:val="13"/>
                <w:szCs w:val="13"/>
              </w:rPr>
            </w:pPr>
          </w:p>
        </w:tc>
        <w:tc>
          <w:tcPr>
            <w:tcW w:w="756" w:type="dxa"/>
          </w:tcPr>
          <w:p w:rsidR="005A470C" w:rsidRPr="0011506D" w:rsidRDefault="005A470C">
            <w:pPr>
              <w:tabs>
                <w:tab w:val="decimal" w:pos="567"/>
              </w:tabs>
              <w:spacing w:line="240" w:lineRule="exact"/>
              <w:rPr>
                <w:rFonts w:ascii="Times New Roman" w:hAnsi="Times New Roman" w:cs="Times New Roman"/>
                <w:color w:val="000000"/>
                <w:sz w:val="13"/>
                <w:szCs w:val="13"/>
              </w:rPr>
            </w:pPr>
            <w:r w:rsidRPr="0011506D">
              <w:rPr>
                <w:rFonts w:ascii="Times New Roman" w:hAnsi="Times New Roman" w:cs="Times New Roman"/>
                <w:color w:val="000000"/>
                <w:sz w:val="13"/>
                <w:szCs w:val="13"/>
              </w:rPr>
              <w:t>3</w:t>
            </w:r>
          </w:p>
        </w:tc>
        <w:tc>
          <w:tcPr>
            <w:tcW w:w="142" w:type="dxa"/>
          </w:tcPr>
          <w:p w:rsidR="005A470C" w:rsidRPr="0011506D" w:rsidRDefault="005A470C" w:rsidP="00BA6334">
            <w:pPr>
              <w:spacing w:line="240" w:lineRule="exact"/>
              <w:ind w:left="-1620" w:right="72" w:firstLine="360"/>
              <w:jc w:val="right"/>
              <w:rPr>
                <w:rFonts w:ascii="Times New Roman" w:hAnsi="Times New Roman" w:cs="Times New Roman"/>
                <w:color w:val="000000"/>
                <w:sz w:val="13"/>
                <w:szCs w:val="13"/>
              </w:rPr>
            </w:pPr>
          </w:p>
        </w:tc>
        <w:tc>
          <w:tcPr>
            <w:tcW w:w="709" w:type="dxa"/>
          </w:tcPr>
          <w:p w:rsidR="005A470C" w:rsidRPr="0011506D" w:rsidRDefault="005A470C" w:rsidP="00C55AEA">
            <w:pPr>
              <w:tabs>
                <w:tab w:val="decimal" w:pos="579"/>
              </w:tabs>
              <w:spacing w:line="240" w:lineRule="exact"/>
              <w:ind w:right="-15"/>
              <w:jc w:val="both"/>
              <w:rPr>
                <w:rFonts w:ascii="Times New Roman" w:hAnsi="Times New Roman" w:cs="Times New Roman"/>
                <w:color w:val="000000"/>
                <w:sz w:val="13"/>
                <w:szCs w:val="13"/>
                <w:cs/>
              </w:rPr>
            </w:pPr>
            <w:r w:rsidRPr="0011506D">
              <w:rPr>
                <w:rFonts w:ascii="Times New Roman" w:hAnsi="Times New Roman" w:cs="Times New Roman"/>
                <w:color w:val="000000"/>
                <w:sz w:val="13"/>
                <w:szCs w:val="13"/>
              </w:rPr>
              <w:t>1</w:t>
            </w:r>
          </w:p>
        </w:tc>
        <w:tc>
          <w:tcPr>
            <w:tcW w:w="142" w:type="dxa"/>
          </w:tcPr>
          <w:p w:rsidR="005A470C" w:rsidRPr="0011506D" w:rsidRDefault="005A470C" w:rsidP="00C55AEA">
            <w:pPr>
              <w:tabs>
                <w:tab w:val="decimal" w:pos="579"/>
              </w:tabs>
              <w:spacing w:line="240" w:lineRule="exact"/>
              <w:ind w:right="-15" w:firstLine="360"/>
              <w:jc w:val="both"/>
              <w:rPr>
                <w:rFonts w:ascii="Times New Roman" w:hAnsi="Times New Roman" w:cs="Times New Roman"/>
                <w:color w:val="000000"/>
                <w:sz w:val="13"/>
                <w:szCs w:val="13"/>
              </w:rPr>
            </w:pPr>
          </w:p>
        </w:tc>
        <w:tc>
          <w:tcPr>
            <w:tcW w:w="708" w:type="dxa"/>
          </w:tcPr>
          <w:p w:rsidR="005A470C" w:rsidRPr="0011506D" w:rsidRDefault="005A470C" w:rsidP="00C55AEA">
            <w:pPr>
              <w:tabs>
                <w:tab w:val="center" w:pos="1106"/>
              </w:tabs>
              <w:spacing w:line="240" w:lineRule="exact"/>
              <w:ind w:left="113"/>
              <w:jc w:val="center"/>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p>
        </w:tc>
        <w:tc>
          <w:tcPr>
            <w:tcW w:w="142" w:type="dxa"/>
            <w:vAlign w:val="bottom"/>
          </w:tcPr>
          <w:p w:rsidR="005A470C" w:rsidRPr="0011506D" w:rsidRDefault="005A470C" w:rsidP="00C55AEA">
            <w:pPr>
              <w:tabs>
                <w:tab w:val="center" w:pos="1106"/>
              </w:tabs>
              <w:spacing w:line="240" w:lineRule="exact"/>
              <w:ind w:left="113" w:right="72" w:firstLine="360"/>
              <w:jc w:val="center"/>
              <w:rPr>
                <w:rFonts w:ascii="Times New Roman" w:hAnsi="Times New Roman" w:cs="Times New Roman"/>
                <w:color w:val="000000"/>
                <w:sz w:val="13"/>
                <w:szCs w:val="13"/>
              </w:rPr>
            </w:pPr>
          </w:p>
        </w:tc>
        <w:tc>
          <w:tcPr>
            <w:tcW w:w="632" w:type="dxa"/>
          </w:tcPr>
          <w:p w:rsidR="005A470C" w:rsidRPr="0011506D" w:rsidRDefault="005A470C" w:rsidP="00C55AEA">
            <w:pPr>
              <w:tabs>
                <w:tab w:val="center" w:pos="1106"/>
              </w:tabs>
              <w:spacing w:line="240" w:lineRule="exact"/>
              <w:ind w:left="113"/>
              <w:jc w:val="center"/>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p>
        </w:tc>
        <w:tc>
          <w:tcPr>
            <w:tcW w:w="142" w:type="dxa"/>
          </w:tcPr>
          <w:p w:rsidR="005A470C" w:rsidRPr="0011506D" w:rsidRDefault="005A470C" w:rsidP="00C55AEA">
            <w:pPr>
              <w:tabs>
                <w:tab w:val="center" w:pos="1106"/>
              </w:tabs>
              <w:spacing w:line="240" w:lineRule="exact"/>
              <w:ind w:left="113"/>
              <w:jc w:val="center"/>
              <w:rPr>
                <w:rFonts w:ascii="Times New Roman" w:hAnsi="Times New Roman" w:cs="Times New Roman"/>
                <w:color w:val="000000"/>
                <w:sz w:val="13"/>
                <w:szCs w:val="13"/>
              </w:rPr>
            </w:pPr>
          </w:p>
        </w:tc>
        <w:tc>
          <w:tcPr>
            <w:tcW w:w="708" w:type="dxa"/>
          </w:tcPr>
          <w:p w:rsidR="005A470C" w:rsidRPr="0011506D" w:rsidRDefault="005A470C" w:rsidP="00D5698D">
            <w:pPr>
              <w:tabs>
                <w:tab w:val="decimal" w:pos="567"/>
              </w:tabs>
              <w:spacing w:line="240" w:lineRule="exact"/>
              <w:rPr>
                <w:rFonts w:ascii="Times New Roman" w:hAnsi="Times New Roman" w:cs="Times New Roman"/>
                <w:color w:val="000000"/>
                <w:sz w:val="13"/>
                <w:szCs w:val="13"/>
              </w:rPr>
            </w:pPr>
            <w:r w:rsidRPr="0011506D">
              <w:rPr>
                <w:rFonts w:ascii="Times New Roman" w:hAnsi="Times New Roman" w:cs="Times New Roman"/>
                <w:color w:val="000000"/>
                <w:sz w:val="13"/>
                <w:szCs w:val="13"/>
              </w:rPr>
              <w:t>2</w:t>
            </w:r>
          </w:p>
        </w:tc>
        <w:tc>
          <w:tcPr>
            <w:tcW w:w="142" w:type="dxa"/>
          </w:tcPr>
          <w:p w:rsidR="005A470C" w:rsidRPr="0011506D" w:rsidRDefault="005A470C" w:rsidP="00BA6334">
            <w:pPr>
              <w:spacing w:line="240" w:lineRule="exact"/>
              <w:ind w:left="-1620" w:right="72" w:firstLine="360"/>
              <w:jc w:val="right"/>
              <w:rPr>
                <w:rFonts w:ascii="Times New Roman" w:hAnsi="Times New Roman" w:cs="Times New Roman"/>
                <w:color w:val="000000"/>
                <w:sz w:val="13"/>
                <w:szCs w:val="13"/>
              </w:rPr>
            </w:pPr>
          </w:p>
        </w:tc>
        <w:tc>
          <w:tcPr>
            <w:tcW w:w="709" w:type="dxa"/>
          </w:tcPr>
          <w:p w:rsidR="005A470C" w:rsidRPr="0011506D" w:rsidRDefault="005A470C" w:rsidP="00BA6334">
            <w:pPr>
              <w:spacing w:line="240" w:lineRule="exact"/>
              <w:ind w:right="-100"/>
              <w:jc w:val="center"/>
              <w:rPr>
                <w:rFonts w:ascii="Times New Roman" w:hAnsi="Times New Roman" w:cs="Times New Roman"/>
                <w:color w:val="000000"/>
                <w:sz w:val="13"/>
                <w:szCs w:val="13"/>
                <w:cs/>
              </w:rPr>
            </w:pPr>
            <w:r w:rsidRPr="0011506D">
              <w:rPr>
                <w:rFonts w:ascii="Times New Roman" w:hAnsi="Times New Roman" w:cs="Times New Roman"/>
                <w:color w:val="000000"/>
                <w:sz w:val="13"/>
                <w:szCs w:val="13"/>
                <w:cs/>
              </w:rPr>
              <w:t xml:space="preserve">       </w:t>
            </w:r>
            <w:r w:rsidRPr="0011506D">
              <w:rPr>
                <w:rFonts w:ascii="Times New Roman" w:hAnsi="Times New Roman" w:cs="Times New Roman"/>
                <w:color w:val="000000"/>
                <w:sz w:val="13"/>
                <w:szCs w:val="13"/>
              </w:rPr>
              <w:t>1</w:t>
            </w:r>
          </w:p>
        </w:tc>
        <w:tc>
          <w:tcPr>
            <w:tcW w:w="142" w:type="dxa"/>
          </w:tcPr>
          <w:p w:rsidR="005A470C" w:rsidRPr="0011506D" w:rsidRDefault="005A470C" w:rsidP="00BA6334">
            <w:pPr>
              <w:spacing w:line="240" w:lineRule="exact"/>
              <w:ind w:left="-1620" w:right="72" w:firstLine="360"/>
              <w:jc w:val="right"/>
              <w:rPr>
                <w:rFonts w:ascii="Times New Roman" w:hAnsi="Times New Roman" w:cs="Times New Roman"/>
                <w:color w:val="000000"/>
                <w:sz w:val="13"/>
                <w:szCs w:val="13"/>
              </w:rPr>
            </w:pPr>
          </w:p>
        </w:tc>
        <w:tc>
          <w:tcPr>
            <w:tcW w:w="785" w:type="dxa"/>
          </w:tcPr>
          <w:p w:rsidR="005A470C" w:rsidRPr="0011506D" w:rsidRDefault="005A470C" w:rsidP="00D5698D">
            <w:pPr>
              <w:tabs>
                <w:tab w:val="decimal" w:pos="567"/>
              </w:tabs>
              <w:spacing w:line="240" w:lineRule="exact"/>
              <w:ind w:left="113"/>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r w:rsidRPr="0011506D">
              <w:rPr>
                <w:rFonts w:ascii="Times New Roman" w:hAnsi="Times New Roman" w:cs="Times New Roman"/>
                <w:color w:val="000000"/>
                <w:sz w:val="13"/>
                <w:szCs w:val="13"/>
              </w:rPr>
              <w:t>2</w:t>
            </w:r>
            <w:r w:rsidRPr="0011506D">
              <w:rPr>
                <w:rFonts w:ascii="Times New Roman" w:hAnsi="Times New Roman" w:cs="Times New Roman"/>
                <w:color w:val="000000"/>
                <w:sz w:val="13"/>
                <w:szCs w:val="13"/>
                <w:cs/>
              </w:rPr>
              <w:t>)</w:t>
            </w:r>
          </w:p>
        </w:tc>
      </w:tr>
      <w:tr w:rsidR="005A470C" w:rsidRPr="0011506D" w:rsidTr="00C55AEA">
        <w:tc>
          <w:tcPr>
            <w:tcW w:w="3261" w:type="dxa"/>
          </w:tcPr>
          <w:p w:rsidR="005A470C" w:rsidRPr="0011506D" w:rsidRDefault="005A470C" w:rsidP="00BA6334">
            <w:pPr>
              <w:tabs>
                <w:tab w:val="right" w:pos="5760"/>
              </w:tabs>
              <w:spacing w:line="240" w:lineRule="exact"/>
              <w:ind w:left="397" w:right="170" w:hanging="170"/>
              <w:rPr>
                <w:rFonts w:ascii="Times New Roman" w:hAnsi="Times New Roman" w:cs="Times New Roman"/>
                <w:sz w:val="12"/>
                <w:szCs w:val="12"/>
              </w:rPr>
            </w:pPr>
            <w:r w:rsidRPr="0011506D">
              <w:rPr>
                <w:rFonts w:ascii="Times New Roman" w:hAnsi="Times New Roman" w:cs="Times New Roman"/>
                <w:sz w:val="12"/>
                <w:szCs w:val="12"/>
              </w:rPr>
              <w:t>Krungsri Securities Public Company Limited</w:t>
            </w:r>
          </w:p>
        </w:tc>
        <w:tc>
          <w:tcPr>
            <w:tcW w:w="623" w:type="dxa"/>
          </w:tcPr>
          <w:p w:rsidR="005A470C" w:rsidRPr="0011506D" w:rsidRDefault="005A470C" w:rsidP="00C55AEA">
            <w:pPr>
              <w:tabs>
                <w:tab w:val="center" w:pos="1106"/>
              </w:tabs>
              <w:spacing w:line="240" w:lineRule="exact"/>
              <w:ind w:left="113"/>
              <w:jc w:val="center"/>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p>
        </w:tc>
        <w:tc>
          <w:tcPr>
            <w:tcW w:w="180" w:type="dxa"/>
          </w:tcPr>
          <w:p w:rsidR="005A470C" w:rsidRPr="0011506D" w:rsidRDefault="005A470C" w:rsidP="00C55AEA">
            <w:pPr>
              <w:tabs>
                <w:tab w:val="center" w:pos="1106"/>
              </w:tabs>
              <w:spacing w:line="240" w:lineRule="exact"/>
              <w:ind w:left="113"/>
              <w:jc w:val="center"/>
              <w:rPr>
                <w:rFonts w:ascii="Times New Roman" w:hAnsi="Times New Roman" w:cs="Times New Roman"/>
                <w:color w:val="000000"/>
                <w:sz w:val="13"/>
                <w:szCs w:val="13"/>
              </w:rPr>
            </w:pPr>
          </w:p>
        </w:tc>
        <w:tc>
          <w:tcPr>
            <w:tcW w:w="756" w:type="dxa"/>
          </w:tcPr>
          <w:p w:rsidR="005A470C" w:rsidRPr="0011506D" w:rsidRDefault="005A470C">
            <w:pPr>
              <w:tabs>
                <w:tab w:val="decimal" w:pos="567"/>
              </w:tabs>
              <w:spacing w:line="240" w:lineRule="exact"/>
              <w:rPr>
                <w:rFonts w:ascii="Times New Roman" w:hAnsi="Times New Roman" w:cs="Times New Roman"/>
                <w:color w:val="000000"/>
                <w:sz w:val="13"/>
                <w:szCs w:val="13"/>
              </w:rPr>
            </w:pPr>
            <w:r w:rsidRPr="0011506D">
              <w:rPr>
                <w:rFonts w:ascii="Times New Roman" w:hAnsi="Times New Roman" w:cs="Times New Roman"/>
                <w:color w:val="000000"/>
                <w:sz w:val="13"/>
                <w:szCs w:val="13"/>
              </w:rPr>
              <w:t>6</w:t>
            </w:r>
          </w:p>
        </w:tc>
        <w:tc>
          <w:tcPr>
            <w:tcW w:w="142" w:type="dxa"/>
          </w:tcPr>
          <w:p w:rsidR="005A470C" w:rsidRPr="0011506D" w:rsidRDefault="005A470C" w:rsidP="00BA6334">
            <w:pPr>
              <w:spacing w:line="240" w:lineRule="exact"/>
              <w:ind w:left="-1620" w:right="72" w:firstLine="360"/>
              <w:jc w:val="right"/>
              <w:rPr>
                <w:rFonts w:ascii="Times New Roman" w:hAnsi="Times New Roman" w:cs="Times New Roman"/>
                <w:color w:val="000000"/>
                <w:sz w:val="13"/>
                <w:szCs w:val="13"/>
              </w:rPr>
            </w:pPr>
          </w:p>
        </w:tc>
        <w:tc>
          <w:tcPr>
            <w:tcW w:w="709" w:type="dxa"/>
          </w:tcPr>
          <w:p w:rsidR="005A470C" w:rsidRPr="0011506D" w:rsidRDefault="005A470C" w:rsidP="00C55AEA">
            <w:pPr>
              <w:tabs>
                <w:tab w:val="decimal" w:pos="579"/>
              </w:tabs>
              <w:spacing w:line="240" w:lineRule="exact"/>
              <w:ind w:right="-15"/>
              <w:jc w:val="both"/>
              <w:rPr>
                <w:rFonts w:ascii="Times New Roman" w:hAnsi="Times New Roman" w:cs="Times New Roman"/>
                <w:color w:val="000000"/>
                <w:sz w:val="13"/>
                <w:szCs w:val="13"/>
                <w:cs/>
              </w:rPr>
            </w:pPr>
            <w:r w:rsidRPr="0011506D">
              <w:rPr>
                <w:rFonts w:ascii="Times New Roman" w:hAnsi="Times New Roman" w:cs="Times New Roman"/>
                <w:color w:val="000000"/>
                <w:sz w:val="13"/>
                <w:szCs w:val="13"/>
              </w:rPr>
              <w:t>7</w:t>
            </w:r>
          </w:p>
        </w:tc>
        <w:tc>
          <w:tcPr>
            <w:tcW w:w="142" w:type="dxa"/>
          </w:tcPr>
          <w:p w:rsidR="005A470C" w:rsidRPr="0011506D" w:rsidRDefault="005A470C" w:rsidP="00C55AEA">
            <w:pPr>
              <w:tabs>
                <w:tab w:val="decimal" w:pos="579"/>
              </w:tabs>
              <w:spacing w:line="240" w:lineRule="exact"/>
              <w:ind w:right="-15" w:firstLine="360"/>
              <w:jc w:val="both"/>
              <w:rPr>
                <w:rFonts w:ascii="Times New Roman" w:hAnsi="Times New Roman" w:cs="Times New Roman"/>
                <w:color w:val="000000"/>
                <w:sz w:val="13"/>
                <w:szCs w:val="13"/>
              </w:rPr>
            </w:pPr>
          </w:p>
        </w:tc>
        <w:tc>
          <w:tcPr>
            <w:tcW w:w="708" w:type="dxa"/>
          </w:tcPr>
          <w:p w:rsidR="005A470C" w:rsidRPr="0011506D" w:rsidRDefault="005A470C">
            <w:pPr>
              <w:tabs>
                <w:tab w:val="decimal" w:pos="554"/>
              </w:tabs>
              <w:spacing w:line="240" w:lineRule="exact"/>
              <w:rPr>
                <w:rFonts w:ascii="Times New Roman" w:hAnsi="Times New Roman" w:cs="Times New Roman"/>
                <w:color w:val="000000"/>
                <w:sz w:val="13"/>
                <w:szCs w:val="13"/>
              </w:rPr>
            </w:pPr>
            <w:r w:rsidRPr="0011506D">
              <w:rPr>
                <w:rFonts w:ascii="Times New Roman" w:hAnsi="Times New Roman" w:cs="Times New Roman"/>
                <w:color w:val="000000"/>
                <w:sz w:val="13"/>
                <w:szCs w:val="13"/>
              </w:rPr>
              <w:t>2</w:t>
            </w:r>
          </w:p>
        </w:tc>
        <w:tc>
          <w:tcPr>
            <w:tcW w:w="142" w:type="dxa"/>
          </w:tcPr>
          <w:p w:rsidR="005A470C" w:rsidRPr="0011506D" w:rsidRDefault="005A470C">
            <w:pPr>
              <w:spacing w:line="240" w:lineRule="exact"/>
              <w:ind w:right="72" w:firstLine="360"/>
              <w:jc w:val="right"/>
              <w:rPr>
                <w:rFonts w:ascii="Times New Roman" w:hAnsi="Times New Roman" w:cs="Times New Roman"/>
                <w:color w:val="000000"/>
                <w:sz w:val="13"/>
                <w:szCs w:val="13"/>
              </w:rPr>
            </w:pPr>
          </w:p>
        </w:tc>
        <w:tc>
          <w:tcPr>
            <w:tcW w:w="632" w:type="dxa"/>
          </w:tcPr>
          <w:p w:rsidR="005A470C" w:rsidRPr="0011506D" w:rsidRDefault="005A470C" w:rsidP="00C55AEA">
            <w:pPr>
              <w:tabs>
                <w:tab w:val="center" w:pos="1106"/>
              </w:tabs>
              <w:spacing w:line="240" w:lineRule="exact"/>
              <w:ind w:left="113"/>
              <w:jc w:val="center"/>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p>
        </w:tc>
        <w:tc>
          <w:tcPr>
            <w:tcW w:w="142" w:type="dxa"/>
          </w:tcPr>
          <w:p w:rsidR="005A470C" w:rsidRPr="0011506D" w:rsidRDefault="005A470C" w:rsidP="00C55AEA">
            <w:pPr>
              <w:tabs>
                <w:tab w:val="center" w:pos="1106"/>
              </w:tabs>
              <w:spacing w:line="240" w:lineRule="exact"/>
              <w:ind w:left="113"/>
              <w:jc w:val="center"/>
              <w:rPr>
                <w:rFonts w:ascii="Times New Roman" w:hAnsi="Times New Roman" w:cs="Times New Roman"/>
                <w:color w:val="000000"/>
                <w:sz w:val="13"/>
                <w:szCs w:val="13"/>
              </w:rPr>
            </w:pPr>
          </w:p>
        </w:tc>
        <w:tc>
          <w:tcPr>
            <w:tcW w:w="708" w:type="dxa"/>
          </w:tcPr>
          <w:p w:rsidR="005A470C" w:rsidRPr="0011506D" w:rsidRDefault="005A470C" w:rsidP="00D5698D">
            <w:pPr>
              <w:tabs>
                <w:tab w:val="decimal" w:pos="567"/>
              </w:tabs>
              <w:spacing w:line="240" w:lineRule="exact"/>
              <w:rPr>
                <w:rFonts w:ascii="Times New Roman" w:hAnsi="Times New Roman" w:cs="Times New Roman"/>
                <w:color w:val="000000"/>
                <w:sz w:val="13"/>
                <w:szCs w:val="13"/>
              </w:rPr>
            </w:pPr>
            <w:r w:rsidRPr="0011506D">
              <w:rPr>
                <w:rFonts w:ascii="Times New Roman" w:hAnsi="Times New Roman" w:cs="Times New Roman"/>
                <w:color w:val="000000"/>
                <w:sz w:val="13"/>
                <w:szCs w:val="13"/>
              </w:rPr>
              <w:t>11</w:t>
            </w:r>
          </w:p>
        </w:tc>
        <w:tc>
          <w:tcPr>
            <w:tcW w:w="142" w:type="dxa"/>
          </w:tcPr>
          <w:p w:rsidR="005A470C" w:rsidRPr="0011506D" w:rsidRDefault="005A470C" w:rsidP="00BA6334">
            <w:pPr>
              <w:spacing w:line="240" w:lineRule="exact"/>
              <w:ind w:left="-1620" w:right="72" w:firstLine="360"/>
              <w:jc w:val="right"/>
              <w:rPr>
                <w:rFonts w:ascii="Times New Roman" w:hAnsi="Times New Roman" w:cs="Times New Roman"/>
                <w:color w:val="000000"/>
                <w:sz w:val="13"/>
                <w:szCs w:val="13"/>
              </w:rPr>
            </w:pPr>
          </w:p>
        </w:tc>
        <w:tc>
          <w:tcPr>
            <w:tcW w:w="709" w:type="dxa"/>
          </w:tcPr>
          <w:p w:rsidR="005A470C" w:rsidRPr="0011506D" w:rsidRDefault="005A470C" w:rsidP="00BA6334">
            <w:pPr>
              <w:spacing w:line="240" w:lineRule="exact"/>
              <w:ind w:right="-100"/>
              <w:jc w:val="center"/>
              <w:rPr>
                <w:rFonts w:ascii="Times New Roman" w:hAnsi="Times New Roman" w:cs="Times New Roman"/>
                <w:color w:val="000000"/>
                <w:sz w:val="13"/>
                <w:szCs w:val="13"/>
                <w:cs/>
              </w:rPr>
            </w:pPr>
            <w:r w:rsidRPr="0011506D">
              <w:rPr>
                <w:rFonts w:ascii="Times New Roman" w:hAnsi="Times New Roman" w:cs="Times New Roman"/>
                <w:color w:val="000000"/>
                <w:sz w:val="13"/>
                <w:szCs w:val="13"/>
                <w:cs/>
              </w:rPr>
              <w:t xml:space="preserve">     </w:t>
            </w:r>
            <w:r w:rsidRPr="0011506D">
              <w:rPr>
                <w:rFonts w:ascii="Times New Roman" w:hAnsi="Times New Roman" w:cs="Times New Roman"/>
                <w:color w:val="000000"/>
                <w:sz w:val="13"/>
                <w:szCs w:val="13"/>
              </w:rPr>
              <w:t>13</w:t>
            </w:r>
          </w:p>
        </w:tc>
        <w:tc>
          <w:tcPr>
            <w:tcW w:w="142" w:type="dxa"/>
          </w:tcPr>
          <w:p w:rsidR="005A470C" w:rsidRPr="0011506D" w:rsidRDefault="005A470C" w:rsidP="00BA6334">
            <w:pPr>
              <w:spacing w:line="240" w:lineRule="exact"/>
              <w:ind w:left="-1620" w:right="72" w:firstLine="360"/>
              <w:jc w:val="right"/>
              <w:rPr>
                <w:rFonts w:ascii="Times New Roman" w:hAnsi="Times New Roman" w:cs="Times New Roman"/>
                <w:color w:val="000000"/>
                <w:sz w:val="13"/>
                <w:szCs w:val="13"/>
              </w:rPr>
            </w:pPr>
          </w:p>
        </w:tc>
        <w:tc>
          <w:tcPr>
            <w:tcW w:w="785" w:type="dxa"/>
          </w:tcPr>
          <w:p w:rsidR="005A470C" w:rsidRPr="0011506D" w:rsidRDefault="005A470C" w:rsidP="00D5698D">
            <w:pPr>
              <w:tabs>
                <w:tab w:val="decimal" w:pos="567"/>
              </w:tabs>
              <w:spacing w:line="240" w:lineRule="exact"/>
              <w:ind w:left="113"/>
              <w:rPr>
                <w:rFonts w:ascii="Times New Roman" w:hAnsi="Times New Roman" w:cs="Times New Roman"/>
                <w:color w:val="000000"/>
                <w:sz w:val="13"/>
                <w:szCs w:val="13"/>
              </w:rPr>
            </w:pPr>
            <w:r w:rsidRPr="0011506D">
              <w:rPr>
                <w:rFonts w:ascii="Times New Roman" w:hAnsi="Times New Roman" w:cs="Times New Roman"/>
                <w:color w:val="000000"/>
                <w:sz w:val="13"/>
                <w:szCs w:val="13"/>
              </w:rPr>
              <w:t>2</w:t>
            </w:r>
          </w:p>
        </w:tc>
      </w:tr>
      <w:tr w:rsidR="005A470C" w:rsidRPr="0011506D" w:rsidTr="00C55AEA">
        <w:tc>
          <w:tcPr>
            <w:tcW w:w="3261" w:type="dxa"/>
          </w:tcPr>
          <w:p w:rsidR="005A470C" w:rsidRPr="0011506D" w:rsidRDefault="005A470C" w:rsidP="00BA6334">
            <w:pPr>
              <w:spacing w:line="240" w:lineRule="exact"/>
              <w:ind w:left="397" w:right="170" w:hanging="170"/>
              <w:rPr>
                <w:rFonts w:ascii="Times New Roman" w:hAnsi="Times New Roman" w:cs="Times New Roman"/>
                <w:sz w:val="12"/>
                <w:szCs w:val="12"/>
                <w:highlight w:val="yellow"/>
              </w:rPr>
            </w:pPr>
            <w:r w:rsidRPr="0011506D">
              <w:rPr>
                <w:rFonts w:ascii="Times New Roman" w:hAnsi="Times New Roman" w:cs="Times New Roman"/>
                <w:sz w:val="12"/>
                <w:szCs w:val="12"/>
              </w:rPr>
              <w:t>Krungsri Nimble Company Limited</w:t>
            </w:r>
          </w:p>
        </w:tc>
        <w:tc>
          <w:tcPr>
            <w:tcW w:w="623" w:type="dxa"/>
          </w:tcPr>
          <w:p w:rsidR="005A470C" w:rsidRPr="0011506D" w:rsidRDefault="005A470C" w:rsidP="00BA6334">
            <w:pPr>
              <w:tabs>
                <w:tab w:val="center" w:pos="1106"/>
              </w:tabs>
              <w:spacing w:line="240" w:lineRule="exact"/>
              <w:ind w:left="113"/>
              <w:jc w:val="center"/>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p>
        </w:tc>
        <w:tc>
          <w:tcPr>
            <w:tcW w:w="180" w:type="dxa"/>
          </w:tcPr>
          <w:p w:rsidR="005A470C" w:rsidRPr="0011506D" w:rsidRDefault="005A470C" w:rsidP="00BA6334">
            <w:pPr>
              <w:tabs>
                <w:tab w:val="decimal" w:pos="1106"/>
              </w:tabs>
              <w:spacing w:line="240" w:lineRule="exact"/>
              <w:jc w:val="right"/>
              <w:rPr>
                <w:rFonts w:ascii="Times New Roman" w:hAnsi="Times New Roman" w:cs="Times New Roman"/>
                <w:color w:val="000000"/>
                <w:sz w:val="13"/>
                <w:szCs w:val="13"/>
              </w:rPr>
            </w:pPr>
          </w:p>
        </w:tc>
        <w:tc>
          <w:tcPr>
            <w:tcW w:w="756" w:type="dxa"/>
          </w:tcPr>
          <w:p w:rsidR="005A470C" w:rsidRPr="0011506D" w:rsidRDefault="005A470C" w:rsidP="00C55AEA">
            <w:pPr>
              <w:tabs>
                <w:tab w:val="decimal" w:pos="567"/>
              </w:tabs>
              <w:spacing w:line="240" w:lineRule="exact"/>
              <w:rPr>
                <w:rFonts w:ascii="Times New Roman" w:hAnsi="Times New Roman" w:cs="Times New Roman"/>
                <w:color w:val="000000"/>
                <w:sz w:val="13"/>
                <w:szCs w:val="13"/>
              </w:rPr>
            </w:pPr>
            <w:r w:rsidRPr="0011506D">
              <w:rPr>
                <w:rFonts w:ascii="Times New Roman" w:hAnsi="Times New Roman" w:cs="Times New Roman"/>
                <w:color w:val="000000"/>
                <w:sz w:val="13"/>
                <w:szCs w:val="13"/>
              </w:rPr>
              <w:t>22</w:t>
            </w:r>
          </w:p>
        </w:tc>
        <w:tc>
          <w:tcPr>
            <w:tcW w:w="142" w:type="dxa"/>
          </w:tcPr>
          <w:p w:rsidR="005A470C" w:rsidRPr="0011506D" w:rsidRDefault="005A470C" w:rsidP="00BA6334">
            <w:pPr>
              <w:spacing w:line="240" w:lineRule="exact"/>
              <w:ind w:left="-1620" w:right="72" w:firstLine="360"/>
              <w:jc w:val="right"/>
              <w:rPr>
                <w:rFonts w:ascii="Times New Roman" w:hAnsi="Times New Roman" w:cs="Times New Roman"/>
                <w:color w:val="000000"/>
                <w:sz w:val="13"/>
                <w:szCs w:val="13"/>
              </w:rPr>
            </w:pPr>
          </w:p>
        </w:tc>
        <w:tc>
          <w:tcPr>
            <w:tcW w:w="709" w:type="dxa"/>
          </w:tcPr>
          <w:p w:rsidR="005A470C" w:rsidRPr="0011506D" w:rsidRDefault="005A470C" w:rsidP="00BA6334">
            <w:pPr>
              <w:tabs>
                <w:tab w:val="center" w:pos="1106"/>
              </w:tabs>
              <w:spacing w:line="240" w:lineRule="exact"/>
              <w:ind w:left="113"/>
              <w:jc w:val="center"/>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p>
        </w:tc>
        <w:tc>
          <w:tcPr>
            <w:tcW w:w="142" w:type="dxa"/>
          </w:tcPr>
          <w:p w:rsidR="005A470C" w:rsidRPr="0011506D" w:rsidRDefault="005A470C" w:rsidP="00BA6334">
            <w:pPr>
              <w:spacing w:line="240" w:lineRule="exact"/>
              <w:ind w:left="-1620" w:right="72" w:firstLine="360"/>
              <w:jc w:val="right"/>
              <w:rPr>
                <w:rFonts w:ascii="Times New Roman" w:hAnsi="Times New Roman" w:cs="Times New Roman"/>
                <w:color w:val="000000"/>
                <w:sz w:val="13"/>
                <w:szCs w:val="13"/>
              </w:rPr>
            </w:pPr>
          </w:p>
        </w:tc>
        <w:tc>
          <w:tcPr>
            <w:tcW w:w="708" w:type="dxa"/>
          </w:tcPr>
          <w:p w:rsidR="005A470C" w:rsidRPr="0011506D" w:rsidRDefault="005A470C" w:rsidP="00C55AEA">
            <w:pPr>
              <w:spacing w:line="240" w:lineRule="exact"/>
              <w:ind w:right="143"/>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rPr>
              <w:t>15</w:t>
            </w:r>
          </w:p>
        </w:tc>
        <w:tc>
          <w:tcPr>
            <w:tcW w:w="142" w:type="dxa"/>
          </w:tcPr>
          <w:p w:rsidR="005A470C" w:rsidRPr="0011506D" w:rsidRDefault="005A470C" w:rsidP="00BA6334">
            <w:pPr>
              <w:spacing w:line="240" w:lineRule="exact"/>
              <w:ind w:right="143" w:firstLine="360"/>
              <w:jc w:val="right"/>
              <w:rPr>
                <w:rFonts w:ascii="Times New Roman" w:hAnsi="Times New Roman" w:cs="Times New Roman"/>
                <w:color w:val="000000"/>
                <w:sz w:val="13"/>
                <w:szCs w:val="13"/>
              </w:rPr>
            </w:pPr>
          </w:p>
        </w:tc>
        <w:tc>
          <w:tcPr>
            <w:tcW w:w="632" w:type="dxa"/>
          </w:tcPr>
          <w:p w:rsidR="005A470C" w:rsidRPr="0011506D" w:rsidRDefault="005A470C" w:rsidP="00BA6334">
            <w:pPr>
              <w:tabs>
                <w:tab w:val="center" w:pos="1106"/>
              </w:tabs>
              <w:spacing w:line="240" w:lineRule="exact"/>
              <w:ind w:left="113"/>
              <w:jc w:val="center"/>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p>
        </w:tc>
        <w:tc>
          <w:tcPr>
            <w:tcW w:w="142" w:type="dxa"/>
          </w:tcPr>
          <w:p w:rsidR="005A470C" w:rsidRPr="0011506D" w:rsidRDefault="005A470C" w:rsidP="00BA6334">
            <w:pPr>
              <w:spacing w:line="240" w:lineRule="exact"/>
              <w:ind w:left="-1620" w:right="72" w:firstLine="360"/>
              <w:jc w:val="right"/>
              <w:rPr>
                <w:rFonts w:ascii="Times New Roman" w:hAnsi="Times New Roman" w:cs="Times New Roman"/>
                <w:color w:val="000000"/>
                <w:sz w:val="13"/>
                <w:szCs w:val="13"/>
              </w:rPr>
            </w:pPr>
          </w:p>
        </w:tc>
        <w:tc>
          <w:tcPr>
            <w:tcW w:w="708" w:type="dxa"/>
          </w:tcPr>
          <w:p w:rsidR="005A470C" w:rsidRPr="0011506D" w:rsidRDefault="005A470C" w:rsidP="00D5698D">
            <w:pPr>
              <w:spacing w:line="240" w:lineRule="exact"/>
              <w:jc w:val="center"/>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p>
        </w:tc>
        <w:tc>
          <w:tcPr>
            <w:tcW w:w="142" w:type="dxa"/>
          </w:tcPr>
          <w:p w:rsidR="005A470C" w:rsidRPr="0011506D" w:rsidRDefault="005A470C" w:rsidP="00BA6334">
            <w:pPr>
              <w:spacing w:line="240" w:lineRule="exact"/>
              <w:ind w:left="-1620" w:right="72" w:firstLine="360"/>
              <w:jc w:val="right"/>
              <w:rPr>
                <w:rFonts w:ascii="Times New Roman" w:hAnsi="Times New Roman" w:cs="Times New Roman"/>
                <w:color w:val="000000"/>
                <w:sz w:val="13"/>
                <w:szCs w:val="13"/>
              </w:rPr>
            </w:pPr>
          </w:p>
        </w:tc>
        <w:tc>
          <w:tcPr>
            <w:tcW w:w="709" w:type="dxa"/>
          </w:tcPr>
          <w:p w:rsidR="005A470C" w:rsidRPr="0011506D" w:rsidRDefault="005A470C" w:rsidP="00D5698D">
            <w:pPr>
              <w:spacing w:line="240" w:lineRule="exact"/>
              <w:ind w:left="113"/>
              <w:jc w:val="center"/>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p>
        </w:tc>
        <w:tc>
          <w:tcPr>
            <w:tcW w:w="142" w:type="dxa"/>
          </w:tcPr>
          <w:p w:rsidR="005A470C" w:rsidRPr="0011506D" w:rsidRDefault="005A470C" w:rsidP="00BA6334">
            <w:pPr>
              <w:spacing w:line="240" w:lineRule="exact"/>
              <w:ind w:left="-1620" w:right="72" w:firstLine="360"/>
              <w:jc w:val="right"/>
              <w:rPr>
                <w:rFonts w:ascii="Times New Roman" w:hAnsi="Times New Roman" w:cs="Times New Roman"/>
                <w:color w:val="000000"/>
                <w:sz w:val="13"/>
                <w:szCs w:val="13"/>
              </w:rPr>
            </w:pPr>
          </w:p>
        </w:tc>
        <w:tc>
          <w:tcPr>
            <w:tcW w:w="785" w:type="dxa"/>
          </w:tcPr>
          <w:p w:rsidR="005A470C" w:rsidRPr="0011506D" w:rsidRDefault="005A470C" w:rsidP="00D5698D">
            <w:pPr>
              <w:spacing w:line="240" w:lineRule="exact"/>
              <w:ind w:left="113"/>
              <w:jc w:val="center"/>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p>
        </w:tc>
      </w:tr>
      <w:tr w:rsidR="005A470C" w:rsidRPr="0011506D" w:rsidTr="00C55AEA">
        <w:tc>
          <w:tcPr>
            <w:tcW w:w="3261" w:type="dxa"/>
          </w:tcPr>
          <w:p w:rsidR="005A470C" w:rsidRPr="0011506D" w:rsidRDefault="005A470C" w:rsidP="00BA6334">
            <w:pPr>
              <w:spacing w:line="240" w:lineRule="exact"/>
              <w:ind w:left="397" w:right="170" w:hanging="170"/>
              <w:rPr>
                <w:rFonts w:ascii="Times New Roman" w:hAnsi="Times New Roman" w:cs="Times New Roman"/>
                <w:sz w:val="12"/>
                <w:szCs w:val="12"/>
              </w:rPr>
            </w:pPr>
            <w:r w:rsidRPr="0011506D">
              <w:rPr>
                <w:rFonts w:ascii="Times New Roman" w:hAnsi="Times New Roman" w:cs="Times New Roman"/>
                <w:sz w:val="12"/>
                <w:szCs w:val="12"/>
              </w:rPr>
              <w:t>Krungsri Life Assurance Broker Limited</w:t>
            </w:r>
          </w:p>
        </w:tc>
        <w:tc>
          <w:tcPr>
            <w:tcW w:w="623" w:type="dxa"/>
          </w:tcPr>
          <w:p w:rsidR="005A470C" w:rsidRPr="0011506D" w:rsidRDefault="005A470C" w:rsidP="00BA6334">
            <w:pPr>
              <w:tabs>
                <w:tab w:val="center" w:pos="1106"/>
              </w:tabs>
              <w:spacing w:line="240" w:lineRule="exact"/>
              <w:ind w:left="113"/>
              <w:jc w:val="center"/>
              <w:rPr>
                <w:rFonts w:ascii="Times New Roman" w:hAnsi="Times New Roman" w:cs="Times New Roman"/>
                <w:color w:val="000000"/>
                <w:sz w:val="13"/>
                <w:szCs w:val="13"/>
                <w:cs/>
              </w:rPr>
            </w:pPr>
            <w:r w:rsidRPr="0011506D">
              <w:rPr>
                <w:rFonts w:ascii="Times New Roman" w:hAnsi="Times New Roman" w:cs="Times New Roman"/>
                <w:color w:val="000000"/>
                <w:sz w:val="13"/>
                <w:szCs w:val="13"/>
                <w:cs/>
              </w:rPr>
              <w:t>-</w:t>
            </w:r>
          </w:p>
        </w:tc>
        <w:tc>
          <w:tcPr>
            <w:tcW w:w="180" w:type="dxa"/>
          </w:tcPr>
          <w:p w:rsidR="005A470C" w:rsidRPr="0011506D" w:rsidRDefault="005A470C" w:rsidP="00BA6334">
            <w:pPr>
              <w:tabs>
                <w:tab w:val="decimal" w:pos="1106"/>
              </w:tabs>
              <w:spacing w:line="240" w:lineRule="exact"/>
              <w:jc w:val="right"/>
              <w:rPr>
                <w:rFonts w:ascii="Times New Roman" w:hAnsi="Times New Roman" w:cs="Times New Roman"/>
                <w:color w:val="000000"/>
                <w:sz w:val="13"/>
                <w:szCs w:val="13"/>
              </w:rPr>
            </w:pPr>
          </w:p>
        </w:tc>
        <w:tc>
          <w:tcPr>
            <w:tcW w:w="756" w:type="dxa"/>
          </w:tcPr>
          <w:p w:rsidR="005A470C" w:rsidRPr="0011506D" w:rsidRDefault="005A470C">
            <w:pPr>
              <w:tabs>
                <w:tab w:val="decimal" w:pos="567"/>
              </w:tabs>
              <w:spacing w:line="240" w:lineRule="exact"/>
              <w:rPr>
                <w:rFonts w:ascii="Times New Roman" w:hAnsi="Times New Roman" w:cs="Times New Roman"/>
                <w:color w:val="000000"/>
                <w:sz w:val="13"/>
                <w:szCs w:val="13"/>
              </w:rPr>
            </w:pPr>
            <w:r w:rsidRPr="0011506D">
              <w:rPr>
                <w:rFonts w:ascii="Times New Roman" w:hAnsi="Times New Roman" w:cs="Times New Roman"/>
                <w:color w:val="000000"/>
                <w:sz w:val="13"/>
                <w:szCs w:val="13"/>
              </w:rPr>
              <w:t>1</w:t>
            </w:r>
          </w:p>
        </w:tc>
        <w:tc>
          <w:tcPr>
            <w:tcW w:w="142" w:type="dxa"/>
          </w:tcPr>
          <w:p w:rsidR="005A470C" w:rsidRPr="0011506D" w:rsidRDefault="005A470C" w:rsidP="00BA6334">
            <w:pPr>
              <w:spacing w:line="240" w:lineRule="exact"/>
              <w:ind w:left="-1620" w:right="72" w:firstLine="360"/>
              <w:jc w:val="right"/>
              <w:rPr>
                <w:rFonts w:ascii="Times New Roman" w:hAnsi="Times New Roman" w:cs="Times New Roman"/>
                <w:color w:val="000000"/>
                <w:sz w:val="13"/>
                <w:szCs w:val="13"/>
              </w:rPr>
            </w:pPr>
          </w:p>
        </w:tc>
        <w:tc>
          <w:tcPr>
            <w:tcW w:w="709" w:type="dxa"/>
          </w:tcPr>
          <w:p w:rsidR="005A470C" w:rsidRPr="0011506D" w:rsidRDefault="005A470C" w:rsidP="00C55AEA">
            <w:pPr>
              <w:tabs>
                <w:tab w:val="decimal" w:pos="579"/>
              </w:tabs>
              <w:spacing w:line="240" w:lineRule="exact"/>
              <w:ind w:right="-15"/>
              <w:jc w:val="both"/>
              <w:rPr>
                <w:rFonts w:ascii="Times New Roman" w:hAnsi="Times New Roman" w:cs="Times New Roman"/>
                <w:color w:val="000000"/>
                <w:sz w:val="13"/>
                <w:szCs w:val="13"/>
                <w:cs/>
              </w:rPr>
            </w:pPr>
            <w:r w:rsidRPr="0011506D">
              <w:rPr>
                <w:rFonts w:ascii="Times New Roman" w:hAnsi="Times New Roman" w:cs="Times New Roman"/>
                <w:color w:val="000000"/>
                <w:sz w:val="13"/>
                <w:szCs w:val="13"/>
              </w:rPr>
              <w:t>1</w:t>
            </w:r>
          </w:p>
        </w:tc>
        <w:tc>
          <w:tcPr>
            <w:tcW w:w="142" w:type="dxa"/>
          </w:tcPr>
          <w:p w:rsidR="005A470C" w:rsidRPr="0011506D" w:rsidRDefault="005A470C" w:rsidP="00C55AEA">
            <w:pPr>
              <w:tabs>
                <w:tab w:val="decimal" w:pos="579"/>
              </w:tabs>
              <w:spacing w:line="240" w:lineRule="exact"/>
              <w:ind w:right="-15" w:firstLine="360"/>
              <w:jc w:val="both"/>
              <w:rPr>
                <w:rFonts w:ascii="Times New Roman" w:hAnsi="Times New Roman" w:cs="Times New Roman"/>
                <w:color w:val="000000"/>
                <w:sz w:val="13"/>
                <w:szCs w:val="13"/>
              </w:rPr>
            </w:pPr>
          </w:p>
        </w:tc>
        <w:tc>
          <w:tcPr>
            <w:tcW w:w="708" w:type="dxa"/>
          </w:tcPr>
          <w:p w:rsidR="005A470C" w:rsidRPr="0011506D" w:rsidRDefault="005A470C" w:rsidP="00C55AEA">
            <w:pPr>
              <w:tabs>
                <w:tab w:val="center" w:pos="1106"/>
              </w:tabs>
              <w:spacing w:line="240" w:lineRule="exact"/>
              <w:ind w:left="113"/>
              <w:jc w:val="center"/>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p>
        </w:tc>
        <w:tc>
          <w:tcPr>
            <w:tcW w:w="142" w:type="dxa"/>
            <w:vAlign w:val="bottom"/>
          </w:tcPr>
          <w:p w:rsidR="005A470C" w:rsidRPr="0011506D" w:rsidRDefault="005A470C" w:rsidP="00C55AEA">
            <w:pPr>
              <w:tabs>
                <w:tab w:val="center" w:pos="1106"/>
              </w:tabs>
              <w:spacing w:line="240" w:lineRule="exact"/>
              <w:ind w:left="113" w:firstLine="360"/>
              <w:jc w:val="center"/>
              <w:rPr>
                <w:rFonts w:ascii="Times New Roman" w:hAnsi="Times New Roman" w:cs="Times New Roman"/>
                <w:color w:val="000000"/>
                <w:sz w:val="13"/>
                <w:szCs w:val="13"/>
              </w:rPr>
            </w:pPr>
          </w:p>
        </w:tc>
        <w:tc>
          <w:tcPr>
            <w:tcW w:w="632" w:type="dxa"/>
          </w:tcPr>
          <w:p w:rsidR="005A470C" w:rsidRPr="0011506D" w:rsidRDefault="005A470C" w:rsidP="00BA6334">
            <w:pPr>
              <w:tabs>
                <w:tab w:val="center" w:pos="1106"/>
              </w:tabs>
              <w:spacing w:line="240" w:lineRule="exact"/>
              <w:ind w:left="113"/>
              <w:jc w:val="center"/>
              <w:rPr>
                <w:rFonts w:ascii="Times New Roman" w:hAnsi="Times New Roman" w:cs="Times New Roman"/>
                <w:color w:val="000000"/>
                <w:sz w:val="13"/>
                <w:szCs w:val="13"/>
                <w:cs/>
              </w:rPr>
            </w:pPr>
            <w:r w:rsidRPr="0011506D">
              <w:rPr>
                <w:rFonts w:ascii="Times New Roman" w:hAnsi="Times New Roman" w:cs="Times New Roman"/>
                <w:color w:val="000000"/>
                <w:sz w:val="13"/>
                <w:szCs w:val="13"/>
                <w:cs/>
              </w:rPr>
              <w:t>-</w:t>
            </w:r>
          </w:p>
        </w:tc>
        <w:tc>
          <w:tcPr>
            <w:tcW w:w="142" w:type="dxa"/>
          </w:tcPr>
          <w:p w:rsidR="005A470C" w:rsidRPr="0011506D" w:rsidRDefault="005A470C" w:rsidP="00BA6334">
            <w:pPr>
              <w:spacing w:line="240" w:lineRule="exact"/>
              <w:ind w:left="-1620" w:right="72" w:firstLine="360"/>
              <w:jc w:val="right"/>
              <w:rPr>
                <w:rFonts w:ascii="Times New Roman" w:hAnsi="Times New Roman" w:cs="Times New Roman"/>
                <w:color w:val="000000"/>
                <w:sz w:val="13"/>
                <w:szCs w:val="13"/>
              </w:rPr>
            </w:pPr>
          </w:p>
        </w:tc>
        <w:tc>
          <w:tcPr>
            <w:tcW w:w="708" w:type="dxa"/>
          </w:tcPr>
          <w:p w:rsidR="005A470C" w:rsidRPr="0011506D" w:rsidRDefault="005A470C" w:rsidP="00C55AEA">
            <w:pPr>
              <w:tabs>
                <w:tab w:val="decimal" w:pos="567"/>
              </w:tabs>
              <w:spacing w:line="240" w:lineRule="exact"/>
              <w:rPr>
                <w:rFonts w:ascii="Times New Roman" w:hAnsi="Times New Roman" w:cs="Times New Roman"/>
                <w:color w:val="000000"/>
                <w:sz w:val="13"/>
                <w:szCs w:val="13"/>
                <w:cs/>
              </w:rPr>
            </w:pPr>
            <w:r w:rsidRPr="0011506D">
              <w:rPr>
                <w:rFonts w:ascii="Times New Roman" w:hAnsi="Times New Roman" w:cs="Times New Roman"/>
                <w:color w:val="000000"/>
                <w:sz w:val="13"/>
                <w:szCs w:val="13"/>
              </w:rPr>
              <w:t>1</w:t>
            </w:r>
          </w:p>
        </w:tc>
        <w:tc>
          <w:tcPr>
            <w:tcW w:w="142" w:type="dxa"/>
          </w:tcPr>
          <w:p w:rsidR="005A470C" w:rsidRPr="0011506D" w:rsidRDefault="005A470C" w:rsidP="00C55AEA">
            <w:pPr>
              <w:tabs>
                <w:tab w:val="decimal" w:pos="567"/>
              </w:tabs>
              <w:spacing w:line="240" w:lineRule="exact"/>
              <w:ind w:left="-1620" w:right="72" w:firstLine="360"/>
              <w:rPr>
                <w:rFonts w:ascii="Times New Roman" w:hAnsi="Times New Roman" w:cs="Times New Roman"/>
                <w:color w:val="000000"/>
                <w:sz w:val="13"/>
                <w:szCs w:val="13"/>
              </w:rPr>
            </w:pPr>
          </w:p>
        </w:tc>
        <w:tc>
          <w:tcPr>
            <w:tcW w:w="709" w:type="dxa"/>
          </w:tcPr>
          <w:p w:rsidR="005A470C" w:rsidRPr="0011506D" w:rsidRDefault="005A470C" w:rsidP="00D5698D">
            <w:pPr>
              <w:spacing w:line="240" w:lineRule="exact"/>
              <w:ind w:left="113"/>
              <w:jc w:val="center"/>
              <w:rPr>
                <w:rFonts w:ascii="Times New Roman" w:hAnsi="Times New Roman" w:cs="Times New Roman"/>
                <w:color w:val="000000"/>
                <w:sz w:val="13"/>
                <w:szCs w:val="13"/>
                <w:cs/>
              </w:rPr>
            </w:pPr>
            <w:r w:rsidRPr="0011506D">
              <w:rPr>
                <w:rFonts w:ascii="Times New Roman" w:hAnsi="Times New Roman" w:cs="Times New Roman"/>
                <w:color w:val="000000"/>
                <w:sz w:val="13"/>
                <w:szCs w:val="13"/>
                <w:cs/>
              </w:rPr>
              <w:t xml:space="preserve">      </w:t>
            </w:r>
            <w:r w:rsidRPr="0011506D">
              <w:rPr>
                <w:rFonts w:ascii="Times New Roman" w:hAnsi="Times New Roman" w:cs="Times New Roman"/>
                <w:color w:val="000000"/>
                <w:sz w:val="13"/>
                <w:szCs w:val="13"/>
              </w:rPr>
              <w:t>2</w:t>
            </w:r>
          </w:p>
        </w:tc>
        <w:tc>
          <w:tcPr>
            <w:tcW w:w="142" w:type="dxa"/>
          </w:tcPr>
          <w:p w:rsidR="005A470C" w:rsidRPr="0011506D" w:rsidRDefault="005A470C" w:rsidP="00BA6334">
            <w:pPr>
              <w:spacing w:line="240" w:lineRule="exact"/>
              <w:ind w:left="-1620" w:right="72" w:firstLine="360"/>
              <w:jc w:val="right"/>
              <w:rPr>
                <w:rFonts w:ascii="Times New Roman" w:hAnsi="Times New Roman" w:cs="Times New Roman"/>
                <w:color w:val="000000"/>
                <w:sz w:val="13"/>
                <w:szCs w:val="13"/>
              </w:rPr>
            </w:pPr>
          </w:p>
        </w:tc>
        <w:tc>
          <w:tcPr>
            <w:tcW w:w="785" w:type="dxa"/>
          </w:tcPr>
          <w:p w:rsidR="005A470C" w:rsidRPr="0011506D" w:rsidRDefault="005A470C" w:rsidP="00D5698D">
            <w:pPr>
              <w:spacing w:line="240" w:lineRule="exact"/>
              <w:ind w:left="113"/>
              <w:jc w:val="center"/>
              <w:rPr>
                <w:rFonts w:ascii="Times New Roman" w:hAnsi="Times New Roman" w:cs="Times New Roman"/>
                <w:color w:val="000000"/>
                <w:sz w:val="13"/>
                <w:szCs w:val="13"/>
                <w:cs/>
              </w:rPr>
            </w:pPr>
            <w:r w:rsidRPr="0011506D">
              <w:rPr>
                <w:rFonts w:ascii="Times New Roman" w:hAnsi="Times New Roman" w:cs="Times New Roman"/>
                <w:color w:val="000000"/>
                <w:sz w:val="13"/>
                <w:szCs w:val="13"/>
                <w:cs/>
              </w:rPr>
              <w:t>-</w:t>
            </w:r>
          </w:p>
        </w:tc>
      </w:tr>
      <w:tr w:rsidR="005A470C" w:rsidRPr="0011506D" w:rsidTr="00C55AEA">
        <w:tc>
          <w:tcPr>
            <w:tcW w:w="3261" w:type="dxa"/>
          </w:tcPr>
          <w:p w:rsidR="005A470C" w:rsidRPr="0011506D" w:rsidRDefault="005A470C" w:rsidP="00BA6334">
            <w:pPr>
              <w:spacing w:line="240" w:lineRule="exact"/>
              <w:ind w:left="397" w:right="170" w:hanging="170"/>
              <w:rPr>
                <w:rFonts w:ascii="Times New Roman" w:hAnsi="Times New Roman" w:cs="Times New Roman"/>
                <w:sz w:val="12"/>
                <w:szCs w:val="12"/>
              </w:rPr>
            </w:pPr>
            <w:r w:rsidRPr="0011506D">
              <w:rPr>
                <w:rFonts w:ascii="Times New Roman" w:hAnsi="Times New Roman" w:cs="Times New Roman"/>
                <w:sz w:val="12"/>
                <w:szCs w:val="12"/>
              </w:rPr>
              <w:t>Krungsri General Insurance Broker Limited</w:t>
            </w:r>
          </w:p>
        </w:tc>
        <w:tc>
          <w:tcPr>
            <w:tcW w:w="623" w:type="dxa"/>
          </w:tcPr>
          <w:p w:rsidR="005A470C" w:rsidRPr="0011506D" w:rsidRDefault="005A470C" w:rsidP="00BA6334">
            <w:pPr>
              <w:tabs>
                <w:tab w:val="center" w:pos="1106"/>
              </w:tabs>
              <w:spacing w:line="240" w:lineRule="exact"/>
              <w:ind w:left="113"/>
              <w:jc w:val="center"/>
              <w:rPr>
                <w:rFonts w:ascii="Times New Roman" w:hAnsi="Times New Roman" w:cs="Times New Roman"/>
                <w:color w:val="000000"/>
                <w:sz w:val="13"/>
                <w:szCs w:val="13"/>
                <w:cs/>
              </w:rPr>
            </w:pPr>
            <w:r w:rsidRPr="0011506D">
              <w:rPr>
                <w:rFonts w:ascii="Times New Roman" w:hAnsi="Times New Roman" w:cs="Times New Roman"/>
                <w:color w:val="000000"/>
                <w:sz w:val="13"/>
                <w:szCs w:val="13"/>
                <w:cs/>
              </w:rPr>
              <w:t>-</w:t>
            </w:r>
          </w:p>
        </w:tc>
        <w:tc>
          <w:tcPr>
            <w:tcW w:w="180" w:type="dxa"/>
          </w:tcPr>
          <w:p w:rsidR="005A470C" w:rsidRPr="0011506D" w:rsidRDefault="005A470C" w:rsidP="00BA6334">
            <w:pPr>
              <w:tabs>
                <w:tab w:val="decimal" w:pos="1106"/>
              </w:tabs>
              <w:spacing w:line="240" w:lineRule="exact"/>
              <w:jc w:val="right"/>
              <w:rPr>
                <w:rFonts w:ascii="Times New Roman" w:hAnsi="Times New Roman" w:cs="Times New Roman"/>
                <w:color w:val="000000"/>
                <w:sz w:val="13"/>
                <w:szCs w:val="13"/>
              </w:rPr>
            </w:pPr>
          </w:p>
        </w:tc>
        <w:tc>
          <w:tcPr>
            <w:tcW w:w="756" w:type="dxa"/>
          </w:tcPr>
          <w:p w:rsidR="005A470C" w:rsidRPr="0011506D" w:rsidRDefault="005A470C">
            <w:pPr>
              <w:tabs>
                <w:tab w:val="decimal" w:pos="567"/>
              </w:tabs>
              <w:spacing w:line="240" w:lineRule="exact"/>
              <w:rPr>
                <w:rFonts w:ascii="Times New Roman" w:hAnsi="Times New Roman" w:cs="Times New Roman"/>
                <w:color w:val="000000"/>
                <w:sz w:val="13"/>
                <w:szCs w:val="13"/>
              </w:rPr>
            </w:pPr>
            <w:r w:rsidRPr="0011506D">
              <w:rPr>
                <w:rFonts w:ascii="Times New Roman" w:hAnsi="Times New Roman" w:cs="Times New Roman"/>
                <w:color w:val="000000"/>
                <w:sz w:val="13"/>
                <w:szCs w:val="13"/>
              </w:rPr>
              <w:t>1</w:t>
            </w:r>
          </w:p>
        </w:tc>
        <w:tc>
          <w:tcPr>
            <w:tcW w:w="142" w:type="dxa"/>
          </w:tcPr>
          <w:p w:rsidR="005A470C" w:rsidRPr="0011506D" w:rsidRDefault="005A470C" w:rsidP="00BA6334">
            <w:pPr>
              <w:spacing w:line="240" w:lineRule="exact"/>
              <w:ind w:left="-1620" w:right="72" w:firstLine="360"/>
              <w:jc w:val="right"/>
              <w:rPr>
                <w:rFonts w:ascii="Times New Roman" w:hAnsi="Times New Roman" w:cs="Times New Roman"/>
                <w:color w:val="000000"/>
                <w:sz w:val="13"/>
                <w:szCs w:val="13"/>
              </w:rPr>
            </w:pPr>
          </w:p>
        </w:tc>
        <w:tc>
          <w:tcPr>
            <w:tcW w:w="709" w:type="dxa"/>
          </w:tcPr>
          <w:p w:rsidR="005A470C" w:rsidRPr="0011506D" w:rsidRDefault="005A470C" w:rsidP="00C55AEA">
            <w:pPr>
              <w:tabs>
                <w:tab w:val="decimal" w:pos="579"/>
              </w:tabs>
              <w:spacing w:line="240" w:lineRule="exact"/>
              <w:ind w:right="-15"/>
              <w:jc w:val="both"/>
              <w:rPr>
                <w:rFonts w:ascii="Times New Roman" w:hAnsi="Times New Roman" w:cs="Times New Roman"/>
                <w:color w:val="000000"/>
                <w:sz w:val="13"/>
                <w:szCs w:val="13"/>
                <w:cs/>
              </w:rPr>
            </w:pPr>
            <w:r w:rsidRPr="0011506D">
              <w:rPr>
                <w:rFonts w:ascii="Times New Roman" w:hAnsi="Times New Roman" w:cs="Times New Roman"/>
                <w:color w:val="000000"/>
                <w:sz w:val="13"/>
                <w:szCs w:val="13"/>
              </w:rPr>
              <w:t>1</w:t>
            </w:r>
          </w:p>
        </w:tc>
        <w:tc>
          <w:tcPr>
            <w:tcW w:w="142" w:type="dxa"/>
          </w:tcPr>
          <w:p w:rsidR="005A470C" w:rsidRPr="0011506D" w:rsidRDefault="005A470C" w:rsidP="00C55AEA">
            <w:pPr>
              <w:tabs>
                <w:tab w:val="decimal" w:pos="579"/>
              </w:tabs>
              <w:spacing w:line="240" w:lineRule="exact"/>
              <w:ind w:right="-15" w:firstLine="360"/>
              <w:jc w:val="both"/>
              <w:rPr>
                <w:rFonts w:ascii="Times New Roman" w:hAnsi="Times New Roman" w:cs="Times New Roman"/>
                <w:color w:val="000000"/>
                <w:sz w:val="13"/>
                <w:szCs w:val="13"/>
              </w:rPr>
            </w:pPr>
          </w:p>
        </w:tc>
        <w:tc>
          <w:tcPr>
            <w:tcW w:w="708" w:type="dxa"/>
          </w:tcPr>
          <w:p w:rsidR="005A470C" w:rsidRPr="0011506D" w:rsidRDefault="005A470C" w:rsidP="00C55AEA">
            <w:pPr>
              <w:tabs>
                <w:tab w:val="center" w:pos="1106"/>
              </w:tabs>
              <w:spacing w:line="240" w:lineRule="exact"/>
              <w:ind w:left="113"/>
              <w:jc w:val="center"/>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p>
        </w:tc>
        <w:tc>
          <w:tcPr>
            <w:tcW w:w="142" w:type="dxa"/>
            <w:vAlign w:val="bottom"/>
          </w:tcPr>
          <w:p w:rsidR="005A470C" w:rsidRPr="0011506D" w:rsidRDefault="005A470C" w:rsidP="00C55AEA">
            <w:pPr>
              <w:tabs>
                <w:tab w:val="center" w:pos="1106"/>
              </w:tabs>
              <w:spacing w:line="240" w:lineRule="exact"/>
              <w:ind w:left="113" w:firstLine="360"/>
              <w:jc w:val="center"/>
              <w:rPr>
                <w:rFonts w:ascii="Times New Roman" w:hAnsi="Times New Roman" w:cs="Times New Roman"/>
                <w:color w:val="000000"/>
                <w:sz w:val="13"/>
                <w:szCs w:val="13"/>
              </w:rPr>
            </w:pPr>
          </w:p>
        </w:tc>
        <w:tc>
          <w:tcPr>
            <w:tcW w:w="632" w:type="dxa"/>
          </w:tcPr>
          <w:p w:rsidR="005A470C" w:rsidRPr="0011506D" w:rsidRDefault="005A470C" w:rsidP="00BA6334">
            <w:pPr>
              <w:tabs>
                <w:tab w:val="center" w:pos="1106"/>
              </w:tabs>
              <w:spacing w:line="240" w:lineRule="exact"/>
              <w:ind w:left="113"/>
              <w:jc w:val="center"/>
              <w:rPr>
                <w:rFonts w:ascii="Times New Roman" w:hAnsi="Times New Roman" w:cs="Times New Roman"/>
                <w:color w:val="000000"/>
                <w:sz w:val="13"/>
                <w:szCs w:val="13"/>
                <w:cs/>
              </w:rPr>
            </w:pPr>
            <w:r w:rsidRPr="0011506D">
              <w:rPr>
                <w:rFonts w:ascii="Times New Roman" w:hAnsi="Times New Roman" w:cs="Times New Roman"/>
                <w:color w:val="000000"/>
                <w:sz w:val="13"/>
                <w:szCs w:val="13"/>
                <w:cs/>
              </w:rPr>
              <w:t>-</w:t>
            </w:r>
          </w:p>
        </w:tc>
        <w:tc>
          <w:tcPr>
            <w:tcW w:w="142" w:type="dxa"/>
          </w:tcPr>
          <w:p w:rsidR="005A470C" w:rsidRPr="0011506D" w:rsidRDefault="005A470C" w:rsidP="00BA6334">
            <w:pPr>
              <w:spacing w:line="240" w:lineRule="exact"/>
              <w:ind w:left="-1620" w:right="72" w:firstLine="360"/>
              <w:jc w:val="right"/>
              <w:rPr>
                <w:rFonts w:ascii="Times New Roman" w:hAnsi="Times New Roman" w:cs="Times New Roman"/>
                <w:color w:val="000000"/>
                <w:sz w:val="13"/>
                <w:szCs w:val="13"/>
              </w:rPr>
            </w:pPr>
          </w:p>
        </w:tc>
        <w:tc>
          <w:tcPr>
            <w:tcW w:w="708" w:type="dxa"/>
          </w:tcPr>
          <w:p w:rsidR="005A470C" w:rsidRPr="0011506D" w:rsidRDefault="005A470C" w:rsidP="00C55AEA">
            <w:pPr>
              <w:tabs>
                <w:tab w:val="decimal" w:pos="567"/>
              </w:tabs>
              <w:spacing w:line="240" w:lineRule="exact"/>
              <w:rPr>
                <w:rFonts w:ascii="Times New Roman" w:hAnsi="Times New Roman" w:cs="Times New Roman"/>
                <w:color w:val="000000"/>
                <w:sz w:val="13"/>
                <w:szCs w:val="13"/>
                <w:cs/>
              </w:rPr>
            </w:pPr>
            <w:r w:rsidRPr="0011506D">
              <w:rPr>
                <w:rFonts w:ascii="Times New Roman" w:hAnsi="Times New Roman" w:cs="Times New Roman"/>
                <w:color w:val="000000"/>
                <w:sz w:val="13"/>
                <w:szCs w:val="13"/>
              </w:rPr>
              <w:t>1</w:t>
            </w:r>
          </w:p>
        </w:tc>
        <w:tc>
          <w:tcPr>
            <w:tcW w:w="142" w:type="dxa"/>
          </w:tcPr>
          <w:p w:rsidR="005A470C" w:rsidRPr="0011506D" w:rsidRDefault="005A470C" w:rsidP="00C55AEA">
            <w:pPr>
              <w:tabs>
                <w:tab w:val="decimal" w:pos="567"/>
              </w:tabs>
              <w:spacing w:line="240" w:lineRule="exact"/>
              <w:ind w:left="-1620" w:right="72" w:firstLine="360"/>
              <w:rPr>
                <w:rFonts w:ascii="Times New Roman" w:hAnsi="Times New Roman" w:cs="Times New Roman"/>
                <w:color w:val="000000"/>
                <w:sz w:val="13"/>
                <w:szCs w:val="13"/>
              </w:rPr>
            </w:pPr>
          </w:p>
        </w:tc>
        <w:tc>
          <w:tcPr>
            <w:tcW w:w="709" w:type="dxa"/>
          </w:tcPr>
          <w:p w:rsidR="005A470C" w:rsidRPr="0011506D" w:rsidRDefault="005A470C" w:rsidP="00D5698D">
            <w:pPr>
              <w:spacing w:line="240" w:lineRule="exact"/>
              <w:ind w:left="113"/>
              <w:jc w:val="center"/>
              <w:rPr>
                <w:rFonts w:ascii="Times New Roman" w:hAnsi="Times New Roman" w:cs="Times New Roman"/>
                <w:color w:val="000000"/>
                <w:sz w:val="13"/>
                <w:szCs w:val="13"/>
                <w:cs/>
              </w:rPr>
            </w:pPr>
            <w:r w:rsidRPr="0011506D">
              <w:rPr>
                <w:rFonts w:ascii="Times New Roman" w:hAnsi="Times New Roman" w:cs="Times New Roman"/>
                <w:color w:val="000000"/>
                <w:sz w:val="13"/>
                <w:szCs w:val="13"/>
                <w:cs/>
              </w:rPr>
              <w:t xml:space="preserve">      </w:t>
            </w:r>
            <w:r w:rsidRPr="0011506D">
              <w:rPr>
                <w:rFonts w:ascii="Times New Roman" w:hAnsi="Times New Roman" w:cs="Times New Roman"/>
                <w:color w:val="000000"/>
                <w:sz w:val="13"/>
                <w:szCs w:val="13"/>
              </w:rPr>
              <w:t>3</w:t>
            </w:r>
          </w:p>
        </w:tc>
        <w:tc>
          <w:tcPr>
            <w:tcW w:w="142" w:type="dxa"/>
          </w:tcPr>
          <w:p w:rsidR="005A470C" w:rsidRPr="0011506D" w:rsidRDefault="005A470C" w:rsidP="00BA6334">
            <w:pPr>
              <w:spacing w:line="240" w:lineRule="exact"/>
              <w:ind w:left="-1620" w:right="72" w:firstLine="360"/>
              <w:jc w:val="right"/>
              <w:rPr>
                <w:rFonts w:ascii="Times New Roman" w:hAnsi="Times New Roman" w:cs="Times New Roman"/>
                <w:color w:val="000000"/>
                <w:sz w:val="13"/>
                <w:szCs w:val="13"/>
              </w:rPr>
            </w:pPr>
          </w:p>
        </w:tc>
        <w:tc>
          <w:tcPr>
            <w:tcW w:w="785" w:type="dxa"/>
          </w:tcPr>
          <w:p w:rsidR="005A470C" w:rsidRPr="0011506D" w:rsidRDefault="005A470C" w:rsidP="00D5698D">
            <w:pPr>
              <w:spacing w:line="240" w:lineRule="exact"/>
              <w:ind w:left="113"/>
              <w:jc w:val="center"/>
              <w:rPr>
                <w:rFonts w:ascii="Times New Roman" w:hAnsi="Times New Roman" w:cs="Times New Roman"/>
                <w:color w:val="000000"/>
                <w:sz w:val="13"/>
                <w:szCs w:val="13"/>
                <w:cs/>
              </w:rPr>
            </w:pPr>
            <w:r w:rsidRPr="0011506D">
              <w:rPr>
                <w:rFonts w:ascii="Times New Roman" w:hAnsi="Times New Roman" w:cs="Times New Roman"/>
                <w:color w:val="000000"/>
                <w:sz w:val="13"/>
                <w:szCs w:val="13"/>
                <w:cs/>
              </w:rPr>
              <w:t>-</w:t>
            </w:r>
          </w:p>
        </w:tc>
      </w:tr>
      <w:tr w:rsidR="00EA11EA" w:rsidRPr="0011506D" w:rsidTr="00C55AEA">
        <w:tc>
          <w:tcPr>
            <w:tcW w:w="3261" w:type="dxa"/>
          </w:tcPr>
          <w:p w:rsidR="00EA11EA" w:rsidRPr="0011506D" w:rsidRDefault="00EA11EA" w:rsidP="00EA11EA">
            <w:pPr>
              <w:spacing w:line="240" w:lineRule="exact"/>
              <w:ind w:left="397" w:right="170" w:hanging="170"/>
              <w:rPr>
                <w:rFonts w:ascii="Times New Roman" w:hAnsi="Times New Roman" w:cs="Times New Roman"/>
                <w:sz w:val="12"/>
                <w:szCs w:val="12"/>
              </w:rPr>
            </w:pPr>
            <w:r w:rsidRPr="0011506D">
              <w:rPr>
                <w:rFonts w:ascii="Times New Roman" w:hAnsi="Times New Roman" w:cs="Times New Roman"/>
                <w:sz w:val="12"/>
                <w:szCs w:val="12"/>
              </w:rPr>
              <w:t>Krungsri Leasing Services Company Limited</w:t>
            </w:r>
          </w:p>
        </w:tc>
        <w:tc>
          <w:tcPr>
            <w:tcW w:w="623" w:type="dxa"/>
          </w:tcPr>
          <w:p w:rsidR="00EA11EA" w:rsidRPr="0011506D" w:rsidRDefault="00EA11EA" w:rsidP="00EA11EA">
            <w:pPr>
              <w:spacing w:line="240" w:lineRule="exact"/>
              <w:ind w:right="143"/>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rPr>
              <w:t>178</w:t>
            </w:r>
          </w:p>
        </w:tc>
        <w:tc>
          <w:tcPr>
            <w:tcW w:w="180" w:type="dxa"/>
          </w:tcPr>
          <w:p w:rsidR="00EA11EA" w:rsidRPr="0011506D" w:rsidRDefault="00EA11EA" w:rsidP="00EA11EA">
            <w:pPr>
              <w:spacing w:line="240" w:lineRule="exact"/>
              <w:ind w:left="-1620" w:right="72" w:firstLine="360"/>
              <w:jc w:val="right"/>
              <w:rPr>
                <w:rFonts w:ascii="Times New Roman" w:hAnsi="Times New Roman" w:cs="Times New Roman"/>
                <w:color w:val="000000"/>
                <w:sz w:val="13"/>
                <w:szCs w:val="13"/>
              </w:rPr>
            </w:pPr>
          </w:p>
        </w:tc>
        <w:tc>
          <w:tcPr>
            <w:tcW w:w="756" w:type="dxa"/>
          </w:tcPr>
          <w:p w:rsidR="00EA11EA" w:rsidRPr="0011506D" w:rsidRDefault="00EA11EA" w:rsidP="00EA11EA">
            <w:pPr>
              <w:tabs>
                <w:tab w:val="decimal" w:pos="567"/>
              </w:tabs>
              <w:spacing w:line="240" w:lineRule="exact"/>
              <w:rPr>
                <w:rFonts w:ascii="Times New Roman" w:hAnsi="Times New Roman" w:cs="Times New Roman"/>
                <w:color w:val="000000"/>
                <w:sz w:val="13"/>
                <w:szCs w:val="13"/>
              </w:rPr>
            </w:pPr>
            <w:r w:rsidRPr="0011506D">
              <w:rPr>
                <w:rFonts w:ascii="Times New Roman" w:hAnsi="Times New Roman" w:cs="Times New Roman"/>
                <w:color w:val="000000"/>
                <w:sz w:val="13"/>
                <w:szCs w:val="13"/>
              </w:rPr>
              <w:t>1</w:t>
            </w:r>
          </w:p>
        </w:tc>
        <w:tc>
          <w:tcPr>
            <w:tcW w:w="142" w:type="dxa"/>
          </w:tcPr>
          <w:p w:rsidR="00EA11EA" w:rsidRPr="0011506D" w:rsidRDefault="00EA11EA" w:rsidP="00EA11EA">
            <w:pPr>
              <w:spacing w:line="240" w:lineRule="exact"/>
              <w:ind w:left="-1620" w:right="72" w:firstLine="360"/>
              <w:jc w:val="right"/>
              <w:rPr>
                <w:rFonts w:ascii="Times New Roman" w:hAnsi="Times New Roman" w:cs="Times New Roman"/>
                <w:color w:val="000000"/>
                <w:sz w:val="13"/>
                <w:szCs w:val="13"/>
              </w:rPr>
            </w:pPr>
          </w:p>
        </w:tc>
        <w:tc>
          <w:tcPr>
            <w:tcW w:w="709" w:type="dxa"/>
          </w:tcPr>
          <w:p w:rsidR="00EA11EA" w:rsidRPr="0011506D" w:rsidRDefault="00EA11EA" w:rsidP="00EA11EA">
            <w:pPr>
              <w:tabs>
                <w:tab w:val="decimal" w:pos="579"/>
              </w:tabs>
              <w:spacing w:line="240" w:lineRule="exact"/>
              <w:ind w:right="-15"/>
              <w:jc w:val="both"/>
              <w:rPr>
                <w:rFonts w:ascii="Times New Roman" w:hAnsi="Times New Roman" w:cs="Times New Roman"/>
                <w:color w:val="000000"/>
                <w:sz w:val="13"/>
                <w:szCs w:val="13"/>
              </w:rPr>
            </w:pPr>
            <w:r w:rsidRPr="0011506D">
              <w:rPr>
                <w:rFonts w:ascii="Times New Roman" w:hAnsi="Times New Roman" w:cs="Times New Roman"/>
                <w:color w:val="000000"/>
                <w:sz w:val="13"/>
                <w:szCs w:val="13"/>
              </w:rPr>
              <w:t>2</w:t>
            </w:r>
          </w:p>
        </w:tc>
        <w:tc>
          <w:tcPr>
            <w:tcW w:w="142" w:type="dxa"/>
          </w:tcPr>
          <w:p w:rsidR="00EA11EA" w:rsidRPr="0011506D" w:rsidRDefault="00EA11EA" w:rsidP="00EA11EA">
            <w:pPr>
              <w:spacing w:line="240" w:lineRule="exact"/>
              <w:ind w:left="-1620" w:right="-15" w:firstLine="360"/>
              <w:jc w:val="both"/>
              <w:rPr>
                <w:rFonts w:ascii="Times New Roman" w:hAnsi="Times New Roman" w:cs="Times New Roman"/>
                <w:color w:val="000000"/>
                <w:sz w:val="13"/>
                <w:szCs w:val="13"/>
              </w:rPr>
            </w:pPr>
          </w:p>
        </w:tc>
        <w:tc>
          <w:tcPr>
            <w:tcW w:w="708" w:type="dxa"/>
          </w:tcPr>
          <w:p w:rsidR="00EA11EA" w:rsidRPr="0011506D" w:rsidRDefault="00EA11EA" w:rsidP="00EA11EA">
            <w:pPr>
              <w:tabs>
                <w:tab w:val="center" w:pos="1106"/>
              </w:tabs>
              <w:spacing w:line="240" w:lineRule="exact"/>
              <w:ind w:left="113"/>
              <w:jc w:val="center"/>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p>
        </w:tc>
        <w:tc>
          <w:tcPr>
            <w:tcW w:w="142" w:type="dxa"/>
            <w:vAlign w:val="bottom"/>
          </w:tcPr>
          <w:p w:rsidR="00EA11EA" w:rsidRPr="0011506D" w:rsidRDefault="00EA11EA" w:rsidP="00EA11EA">
            <w:pPr>
              <w:spacing w:line="240" w:lineRule="exact"/>
              <w:ind w:left="-1620" w:right="72" w:firstLine="360"/>
              <w:jc w:val="right"/>
              <w:rPr>
                <w:rFonts w:ascii="Times New Roman" w:hAnsi="Times New Roman" w:cs="Times New Roman"/>
                <w:color w:val="000000"/>
                <w:sz w:val="13"/>
                <w:szCs w:val="13"/>
              </w:rPr>
            </w:pPr>
          </w:p>
        </w:tc>
        <w:tc>
          <w:tcPr>
            <w:tcW w:w="632" w:type="dxa"/>
          </w:tcPr>
          <w:p w:rsidR="00EA11EA" w:rsidRPr="0011506D" w:rsidRDefault="00EA11EA" w:rsidP="00EA11EA">
            <w:pPr>
              <w:spacing w:line="240" w:lineRule="exact"/>
              <w:ind w:right="143"/>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rPr>
              <w:t>164</w:t>
            </w:r>
          </w:p>
        </w:tc>
        <w:tc>
          <w:tcPr>
            <w:tcW w:w="142" w:type="dxa"/>
          </w:tcPr>
          <w:p w:rsidR="00EA11EA" w:rsidRPr="0011506D" w:rsidRDefault="00EA11EA" w:rsidP="00EA11EA">
            <w:pPr>
              <w:spacing w:line="240" w:lineRule="exact"/>
              <w:ind w:left="-1620" w:right="72" w:firstLine="360"/>
              <w:jc w:val="right"/>
              <w:rPr>
                <w:rFonts w:ascii="Times New Roman" w:hAnsi="Times New Roman" w:cs="Times New Roman"/>
                <w:color w:val="000000"/>
                <w:sz w:val="13"/>
                <w:szCs w:val="13"/>
              </w:rPr>
            </w:pPr>
          </w:p>
        </w:tc>
        <w:tc>
          <w:tcPr>
            <w:tcW w:w="708" w:type="dxa"/>
          </w:tcPr>
          <w:p w:rsidR="00EA11EA" w:rsidRPr="0011506D" w:rsidRDefault="00681911" w:rsidP="00681911">
            <w:pPr>
              <w:tabs>
                <w:tab w:val="decimal" w:pos="360"/>
              </w:tabs>
              <w:spacing w:line="240" w:lineRule="exact"/>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p>
        </w:tc>
        <w:tc>
          <w:tcPr>
            <w:tcW w:w="142" w:type="dxa"/>
          </w:tcPr>
          <w:p w:rsidR="00EA11EA" w:rsidRPr="0011506D" w:rsidRDefault="00EA11EA" w:rsidP="00EA11EA">
            <w:pPr>
              <w:spacing w:line="240" w:lineRule="exact"/>
              <w:ind w:left="-1620" w:right="72" w:firstLine="360"/>
              <w:jc w:val="right"/>
              <w:rPr>
                <w:rFonts w:ascii="Times New Roman" w:hAnsi="Times New Roman" w:cs="Times New Roman"/>
                <w:color w:val="000000"/>
                <w:sz w:val="13"/>
                <w:szCs w:val="13"/>
              </w:rPr>
            </w:pPr>
          </w:p>
        </w:tc>
        <w:tc>
          <w:tcPr>
            <w:tcW w:w="709" w:type="dxa"/>
          </w:tcPr>
          <w:p w:rsidR="00EA11EA" w:rsidRPr="0011506D" w:rsidRDefault="00EA11EA" w:rsidP="00D26213">
            <w:pPr>
              <w:spacing w:line="240" w:lineRule="exact"/>
              <w:ind w:left="113"/>
              <w:jc w:val="center"/>
              <w:rPr>
                <w:rFonts w:ascii="Times New Roman" w:hAnsi="Times New Roman" w:cs="Times New Roman"/>
                <w:color w:val="000000"/>
                <w:sz w:val="13"/>
                <w:szCs w:val="13"/>
              </w:rPr>
            </w:pPr>
            <w:r w:rsidRPr="0011506D">
              <w:rPr>
                <w:rFonts w:ascii="Times New Roman" w:hAnsi="Times New Roman" w:cs="Times New Roman"/>
                <w:color w:val="000000"/>
                <w:sz w:val="13"/>
                <w:szCs w:val="13"/>
                <w:cs/>
              </w:rPr>
              <w:t xml:space="preserve">      </w:t>
            </w:r>
            <w:r w:rsidRPr="0011506D">
              <w:rPr>
                <w:rFonts w:ascii="Times New Roman" w:hAnsi="Times New Roman" w:cs="Times New Roman"/>
                <w:color w:val="000000"/>
                <w:sz w:val="13"/>
                <w:szCs w:val="13"/>
              </w:rPr>
              <w:t>1</w:t>
            </w:r>
          </w:p>
        </w:tc>
        <w:tc>
          <w:tcPr>
            <w:tcW w:w="142" w:type="dxa"/>
          </w:tcPr>
          <w:p w:rsidR="00EA11EA" w:rsidRPr="0011506D" w:rsidRDefault="00EA11EA" w:rsidP="00D26213">
            <w:pPr>
              <w:spacing w:line="240" w:lineRule="exact"/>
              <w:ind w:left="113" w:firstLine="360"/>
              <w:jc w:val="center"/>
              <w:rPr>
                <w:rFonts w:ascii="Times New Roman" w:hAnsi="Times New Roman" w:cs="Times New Roman"/>
                <w:color w:val="000000"/>
                <w:sz w:val="13"/>
                <w:szCs w:val="13"/>
              </w:rPr>
            </w:pPr>
          </w:p>
        </w:tc>
        <w:tc>
          <w:tcPr>
            <w:tcW w:w="785" w:type="dxa"/>
          </w:tcPr>
          <w:p w:rsidR="00EA11EA" w:rsidRPr="0011506D" w:rsidRDefault="00EA11EA" w:rsidP="00EA11EA">
            <w:pPr>
              <w:spacing w:line="240" w:lineRule="exact"/>
              <w:ind w:left="113"/>
              <w:jc w:val="center"/>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p>
        </w:tc>
      </w:tr>
      <w:tr w:rsidR="00681911" w:rsidRPr="0011506D" w:rsidTr="00C55AEA">
        <w:trPr>
          <w:trHeight w:val="66"/>
        </w:trPr>
        <w:tc>
          <w:tcPr>
            <w:tcW w:w="3261" w:type="dxa"/>
          </w:tcPr>
          <w:p w:rsidR="00681911" w:rsidRPr="0011506D" w:rsidRDefault="00681911" w:rsidP="00BA6334">
            <w:pPr>
              <w:spacing w:line="240" w:lineRule="exact"/>
              <w:ind w:left="397" w:right="170" w:hanging="170"/>
              <w:rPr>
                <w:rFonts w:ascii="Times New Roman" w:hAnsi="Times New Roman" w:cs="Times New Roman"/>
                <w:sz w:val="12"/>
                <w:szCs w:val="12"/>
              </w:rPr>
            </w:pPr>
            <w:r w:rsidRPr="0011506D">
              <w:rPr>
                <w:rFonts w:ascii="Times New Roman" w:hAnsi="Times New Roman" w:cs="Times New Roman"/>
                <w:sz w:val="12"/>
                <w:szCs w:val="12"/>
              </w:rPr>
              <w:t>Hattha Kaksekar Limited</w:t>
            </w:r>
          </w:p>
        </w:tc>
        <w:tc>
          <w:tcPr>
            <w:tcW w:w="623" w:type="dxa"/>
          </w:tcPr>
          <w:p w:rsidR="00681911" w:rsidRPr="0011506D" w:rsidRDefault="00681911" w:rsidP="00BA6334">
            <w:pPr>
              <w:spacing w:line="240" w:lineRule="exact"/>
              <w:ind w:right="143"/>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rPr>
              <w:t>36</w:t>
            </w:r>
          </w:p>
        </w:tc>
        <w:tc>
          <w:tcPr>
            <w:tcW w:w="180" w:type="dxa"/>
          </w:tcPr>
          <w:p w:rsidR="00681911" w:rsidRPr="0011506D" w:rsidRDefault="00681911" w:rsidP="00BA6334">
            <w:pPr>
              <w:spacing w:line="240" w:lineRule="exact"/>
              <w:ind w:left="-1620" w:right="72" w:firstLine="360"/>
              <w:jc w:val="right"/>
              <w:rPr>
                <w:rFonts w:ascii="Times New Roman" w:hAnsi="Times New Roman" w:cs="Times New Roman"/>
                <w:color w:val="000000"/>
                <w:sz w:val="13"/>
                <w:szCs w:val="13"/>
              </w:rPr>
            </w:pPr>
          </w:p>
        </w:tc>
        <w:tc>
          <w:tcPr>
            <w:tcW w:w="756" w:type="dxa"/>
          </w:tcPr>
          <w:p w:rsidR="00681911" w:rsidRPr="0011506D" w:rsidRDefault="00681911" w:rsidP="00C55AEA">
            <w:pPr>
              <w:tabs>
                <w:tab w:val="decimal" w:pos="567"/>
              </w:tabs>
              <w:spacing w:line="240" w:lineRule="exact"/>
              <w:rPr>
                <w:rFonts w:ascii="Times New Roman" w:hAnsi="Times New Roman" w:cs="Times New Roman"/>
                <w:color w:val="000000"/>
                <w:sz w:val="13"/>
                <w:szCs w:val="13"/>
              </w:rPr>
            </w:pPr>
            <w:r w:rsidRPr="0011506D">
              <w:rPr>
                <w:rFonts w:ascii="Times New Roman" w:hAnsi="Times New Roman" w:cs="Times New Roman"/>
                <w:color w:val="000000"/>
                <w:sz w:val="13"/>
                <w:szCs w:val="13"/>
              </w:rPr>
              <w:t>238</w:t>
            </w:r>
          </w:p>
        </w:tc>
        <w:tc>
          <w:tcPr>
            <w:tcW w:w="142" w:type="dxa"/>
          </w:tcPr>
          <w:p w:rsidR="00681911" w:rsidRPr="0011506D" w:rsidRDefault="00681911" w:rsidP="00BA6334">
            <w:pPr>
              <w:spacing w:line="240" w:lineRule="exact"/>
              <w:ind w:left="-1620" w:right="72" w:firstLine="360"/>
              <w:jc w:val="right"/>
              <w:rPr>
                <w:rFonts w:ascii="Times New Roman" w:hAnsi="Times New Roman" w:cs="Times New Roman"/>
                <w:color w:val="000000"/>
                <w:sz w:val="13"/>
                <w:szCs w:val="13"/>
              </w:rPr>
            </w:pPr>
          </w:p>
        </w:tc>
        <w:tc>
          <w:tcPr>
            <w:tcW w:w="709" w:type="dxa"/>
          </w:tcPr>
          <w:p w:rsidR="00681911" w:rsidRPr="0011506D" w:rsidRDefault="00681911" w:rsidP="00BA6334">
            <w:pPr>
              <w:tabs>
                <w:tab w:val="center" w:pos="1106"/>
              </w:tabs>
              <w:spacing w:line="240" w:lineRule="exact"/>
              <w:ind w:left="113"/>
              <w:jc w:val="center"/>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p>
        </w:tc>
        <w:tc>
          <w:tcPr>
            <w:tcW w:w="142" w:type="dxa"/>
          </w:tcPr>
          <w:p w:rsidR="00681911" w:rsidRPr="0011506D" w:rsidRDefault="00681911" w:rsidP="00BA6334">
            <w:pPr>
              <w:spacing w:line="240" w:lineRule="exact"/>
              <w:ind w:left="-1620" w:right="72" w:firstLine="360"/>
              <w:jc w:val="right"/>
              <w:rPr>
                <w:rFonts w:ascii="Times New Roman" w:hAnsi="Times New Roman" w:cs="Times New Roman"/>
                <w:color w:val="000000"/>
                <w:sz w:val="13"/>
                <w:szCs w:val="13"/>
              </w:rPr>
            </w:pPr>
          </w:p>
        </w:tc>
        <w:tc>
          <w:tcPr>
            <w:tcW w:w="708" w:type="dxa"/>
          </w:tcPr>
          <w:p w:rsidR="00681911" w:rsidRPr="0011506D" w:rsidRDefault="00681911" w:rsidP="00BA6334">
            <w:pPr>
              <w:tabs>
                <w:tab w:val="center" w:pos="1106"/>
              </w:tabs>
              <w:spacing w:line="240" w:lineRule="exact"/>
              <w:ind w:left="113"/>
              <w:jc w:val="center"/>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p>
        </w:tc>
        <w:tc>
          <w:tcPr>
            <w:tcW w:w="142" w:type="dxa"/>
            <w:vAlign w:val="bottom"/>
          </w:tcPr>
          <w:p w:rsidR="00681911" w:rsidRPr="0011506D" w:rsidRDefault="00681911" w:rsidP="00BA6334">
            <w:pPr>
              <w:spacing w:line="240" w:lineRule="exact"/>
              <w:ind w:left="-1620" w:right="72" w:firstLine="360"/>
              <w:jc w:val="right"/>
              <w:rPr>
                <w:rFonts w:ascii="Times New Roman" w:hAnsi="Times New Roman" w:cs="Times New Roman"/>
                <w:color w:val="000000"/>
                <w:sz w:val="13"/>
                <w:szCs w:val="13"/>
              </w:rPr>
            </w:pPr>
          </w:p>
        </w:tc>
        <w:tc>
          <w:tcPr>
            <w:tcW w:w="632" w:type="dxa"/>
          </w:tcPr>
          <w:p w:rsidR="00681911" w:rsidRPr="0011506D" w:rsidRDefault="00681911" w:rsidP="00BA6334">
            <w:pPr>
              <w:spacing w:line="240" w:lineRule="exact"/>
              <w:ind w:right="143"/>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rPr>
              <w:t>18</w:t>
            </w:r>
          </w:p>
        </w:tc>
        <w:tc>
          <w:tcPr>
            <w:tcW w:w="142" w:type="dxa"/>
          </w:tcPr>
          <w:p w:rsidR="00681911" w:rsidRPr="0011506D" w:rsidRDefault="00681911" w:rsidP="00BA6334">
            <w:pPr>
              <w:spacing w:line="240" w:lineRule="exact"/>
              <w:ind w:left="-1620" w:right="72" w:firstLine="360"/>
              <w:jc w:val="right"/>
              <w:rPr>
                <w:rFonts w:ascii="Times New Roman" w:hAnsi="Times New Roman" w:cs="Times New Roman"/>
                <w:color w:val="000000"/>
                <w:sz w:val="13"/>
                <w:szCs w:val="13"/>
              </w:rPr>
            </w:pPr>
          </w:p>
        </w:tc>
        <w:tc>
          <w:tcPr>
            <w:tcW w:w="708" w:type="dxa"/>
          </w:tcPr>
          <w:p w:rsidR="00681911" w:rsidRPr="0011506D" w:rsidRDefault="00681911" w:rsidP="00DE5B04">
            <w:pPr>
              <w:tabs>
                <w:tab w:val="decimal" w:pos="567"/>
              </w:tabs>
              <w:spacing w:line="240" w:lineRule="exact"/>
              <w:rPr>
                <w:rFonts w:ascii="Times New Roman" w:hAnsi="Times New Roman" w:cs="Times New Roman"/>
                <w:color w:val="000000"/>
                <w:sz w:val="13"/>
                <w:szCs w:val="13"/>
              </w:rPr>
            </w:pPr>
            <w:r w:rsidRPr="0011506D">
              <w:rPr>
                <w:rFonts w:ascii="Times New Roman" w:hAnsi="Times New Roman" w:cs="Times New Roman"/>
                <w:color w:val="000000"/>
                <w:sz w:val="13"/>
                <w:szCs w:val="13"/>
              </w:rPr>
              <w:t>32</w:t>
            </w:r>
          </w:p>
        </w:tc>
        <w:tc>
          <w:tcPr>
            <w:tcW w:w="142" w:type="dxa"/>
          </w:tcPr>
          <w:p w:rsidR="00681911" w:rsidRPr="0011506D" w:rsidRDefault="00681911" w:rsidP="00BA6334">
            <w:pPr>
              <w:spacing w:line="240" w:lineRule="exact"/>
              <w:ind w:left="-1620" w:right="72" w:firstLine="360"/>
              <w:jc w:val="right"/>
              <w:rPr>
                <w:rFonts w:ascii="Times New Roman" w:hAnsi="Times New Roman" w:cs="Times New Roman"/>
                <w:color w:val="000000"/>
                <w:sz w:val="13"/>
                <w:szCs w:val="13"/>
              </w:rPr>
            </w:pPr>
          </w:p>
        </w:tc>
        <w:tc>
          <w:tcPr>
            <w:tcW w:w="709" w:type="dxa"/>
          </w:tcPr>
          <w:p w:rsidR="00681911" w:rsidRPr="0011506D" w:rsidRDefault="00681911" w:rsidP="00D5698D">
            <w:pPr>
              <w:spacing w:line="240" w:lineRule="exact"/>
              <w:ind w:left="113"/>
              <w:jc w:val="center"/>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p>
        </w:tc>
        <w:tc>
          <w:tcPr>
            <w:tcW w:w="142" w:type="dxa"/>
          </w:tcPr>
          <w:p w:rsidR="00681911" w:rsidRPr="0011506D" w:rsidRDefault="00681911" w:rsidP="00BA6334">
            <w:pPr>
              <w:spacing w:line="240" w:lineRule="exact"/>
              <w:ind w:left="-1620" w:right="72" w:firstLine="360"/>
              <w:jc w:val="right"/>
              <w:rPr>
                <w:rFonts w:ascii="Times New Roman" w:hAnsi="Times New Roman" w:cs="Times New Roman"/>
                <w:color w:val="000000"/>
                <w:sz w:val="13"/>
                <w:szCs w:val="13"/>
              </w:rPr>
            </w:pPr>
          </w:p>
        </w:tc>
        <w:tc>
          <w:tcPr>
            <w:tcW w:w="785" w:type="dxa"/>
          </w:tcPr>
          <w:p w:rsidR="00681911" w:rsidRPr="0011506D" w:rsidRDefault="00681911" w:rsidP="00D5698D">
            <w:pPr>
              <w:spacing w:line="240" w:lineRule="exact"/>
              <w:ind w:left="113"/>
              <w:jc w:val="center"/>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p>
        </w:tc>
      </w:tr>
      <w:tr w:rsidR="00681911" w:rsidRPr="0011506D" w:rsidTr="00C55AEA">
        <w:tc>
          <w:tcPr>
            <w:tcW w:w="3261" w:type="dxa"/>
          </w:tcPr>
          <w:p w:rsidR="00681911" w:rsidRPr="0011506D" w:rsidRDefault="00681911" w:rsidP="00BA6334">
            <w:pPr>
              <w:spacing w:line="240" w:lineRule="exact"/>
              <w:ind w:left="397" w:right="170" w:hanging="170"/>
              <w:rPr>
                <w:rFonts w:ascii="Times New Roman" w:hAnsi="Times New Roman" w:cs="Times New Roman"/>
                <w:sz w:val="12"/>
                <w:szCs w:val="12"/>
              </w:rPr>
            </w:pPr>
            <w:r w:rsidRPr="0011506D">
              <w:rPr>
                <w:rFonts w:ascii="Times New Roman" w:hAnsi="Times New Roman" w:cs="Times New Roman"/>
                <w:sz w:val="12"/>
                <w:szCs w:val="12"/>
              </w:rPr>
              <w:t>Krungsri Finnovate Company Limited</w:t>
            </w:r>
          </w:p>
        </w:tc>
        <w:tc>
          <w:tcPr>
            <w:tcW w:w="623" w:type="dxa"/>
          </w:tcPr>
          <w:p w:rsidR="00681911" w:rsidRPr="0011506D" w:rsidRDefault="00681911" w:rsidP="00BA6334">
            <w:pPr>
              <w:tabs>
                <w:tab w:val="center" w:pos="1106"/>
              </w:tabs>
              <w:spacing w:line="240" w:lineRule="exact"/>
              <w:ind w:left="113"/>
              <w:jc w:val="center"/>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p>
        </w:tc>
        <w:tc>
          <w:tcPr>
            <w:tcW w:w="180" w:type="dxa"/>
          </w:tcPr>
          <w:p w:rsidR="00681911" w:rsidRPr="0011506D" w:rsidRDefault="00681911" w:rsidP="00BA6334">
            <w:pPr>
              <w:spacing w:line="240" w:lineRule="exact"/>
              <w:ind w:left="-1620" w:right="72" w:firstLine="360"/>
              <w:jc w:val="right"/>
              <w:rPr>
                <w:rFonts w:ascii="Times New Roman" w:hAnsi="Times New Roman" w:cs="Times New Roman"/>
                <w:color w:val="000000"/>
                <w:sz w:val="13"/>
                <w:szCs w:val="13"/>
              </w:rPr>
            </w:pPr>
          </w:p>
        </w:tc>
        <w:tc>
          <w:tcPr>
            <w:tcW w:w="756" w:type="dxa"/>
          </w:tcPr>
          <w:p w:rsidR="00681911" w:rsidRPr="0011506D" w:rsidRDefault="00681911" w:rsidP="00C55AEA">
            <w:pPr>
              <w:tabs>
                <w:tab w:val="decimal" w:pos="567"/>
              </w:tabs>
              <w:spacing w:line="240" w:lineRule="exact"/>
              <w:rPr>
                <w:rFonts w:ascii="Times New Roman" w:hAnsi="Times New Roman" w:cs="Times New Roman"/>
                <w:color w:val="000000"/>
                <w:sz w:val="13"/>
                <w:szCs w:val="13"/>
              </w:rPr>
            </w:pPr>
            <w:r w:rsidRPr="0011506D">
              <w:rPr>
                <w:rFonts w:ascii="Times New Roman" w:hAnsi="Times New Roman" w:cs="Times New Roman"/>
                <w:color w:val="000000"/>
                <w:sz w:val="13"/>
                <w:szCs w:val="13"/>
              </w:rPr>
              <w:t>12</w:t>
            </w:r>
          </w:p>
        </w:tc>
        <w:tc>
          <w:tcPr>
            <w:tcW w:w="142" w:type="dxa"/>
          </w:tcPr>
          <w:p w:rsidR="00681911" w:rsidRPr="0011506D" w:rsidRDefault="00681911" w:rsidP="00BA6334">
            <w:pPr>
              <w:spacing w:line="240" w:lineRule="exact"/>
              <w:ind w:left="-1620" w:right="72" w:firstLine="360"/>
              <w:jc w:val="right"/>
              <w:rPr>
                <w:rFonts w:ascii="Times New Roman" w:hAnsi="Times New Roman" w:cs="Times New Roman"/>
                <w:color w:val="000000"/>
                <w:sz w:val="13"/>
                <w:szCs w:val="13"/>
              </w:rPr>
            </w:pPr>
          </w:p>
        </w:tc>
        <w:tc>
          <w:tcPr>
            <w:tcW w:w="709" w:type="dxa"/>
          </w:tcPr>
          <w:p w:rsidR="00681911" w:rsidRPr="0011506D" w:rsidRDefault="00681911" w:rsidP="00BA6334">
            <w:pPr>
              <w:tabs>
                <w:tab w:val="center" w:pos="1106"/>
              </w:tabs>
              <w:spacing w:line="240" w:lineRule="exact"/>
              <w:ind w:left="113"/>
              <w:jc w:val="center"/>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p>
        </w:tc>
        <w:tc>
          <w:tcPr>
            <w:tcW w:w="142" w:type="dxa"/>
          </w:tcPr>
          <w:p w:rsidR="00681911" w:rsidRPr="0011506D" w:rsidRDefault="00681911" w:rsidP="00BA6334">
            <w:pPr>
              <w:spacing w:line="240" w:lineRule="exact"/>
              <w:ind w:left="-1620" w:right="72" w:firstLine="360"/>
              <w:jc w:val="right"/>
              <w:rPr>
                <w:rFonts w:ascii="Times New Roman" w:hAnsi="Times New Roman" w:cs="Times New Roman"/>
                <w:color w:val="000000"/>
                <w:sz w:val="13"/>
                <w:szCs w:val="13"/>
              </w:rPr>
            </w:pPr>
          </w:p>
        </w:tc>
        <w:tc>
          <w:tcPr>
            <w:tcW w:w="708" w:type="dxa"/>
          </w:tcPr>
          <w:p w:rsidR="00681911" w:rsidRPr="0011506D" w:rsidRDefault="00681911" w:rsidP="00BA6334">
            <w:pPr>
              <w:tabs>
                <w:tab w:val="center" w:pos="1106"/>
              </w:tabs>
              <w:spacing w:line="240" w:lineRule="exact"/>
              <w:ind w:left="113"/>
              <w:jc w:val="center"/>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p>
        </w:tc>
        <w:tc>
          <w:tcPr>
            <w:tcW w:w="142" w:type="dxa"/>
            <w:vAlign w:val="bottom"/>
          </w:tcPr>
          <w:p w:rsidR="00681911" w:rsidRPr="0011506D" w:rsidRDefault="00681911" w:rsidP="00BA6334">
            <w:pPr>
              <w:spacing w:line="240" w:lineRule="exact"/>
              <w:ind w:left="-1620" w:right="72" w:firstLine="360"/>
              <w:jc w:val="right"/>
              <w:rPr>
                <w:rFonts w:ascii="Times New Roman" w:hAnsi="Times New Roman" w:cs="Times New Roman"/>
                <w:color w:val="000000"/>
                <w:sz w:val="13"/>
                <w:szCs w:val="13"/>
              </w:rPr>
            </w:pPr>
          </w:p>
        </w:tc>
        <w:tc>
          <w:tcPr>
            <w:tcW w:w="632" w:type="dxa"/>
          </w:tcPr>
          <w:p w:rsidR="00681911" w:rsidRPr="0011506D" w:rsidRDefault="00681911" w:rsidP="00BA6334">
            <w:pPr>
              <w:tabs>
                <w:tab w:val="center" w:pos="1106"/>
              </w:tabs>
              <w:spacing w:line="240" w:lineRule="exact"/>
              <w:ind w:left="113"/>
              <w:jc w:val="center"/>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p>
        </w:tc>
        <w:tc>
          <w:tcPr>
            <w:tcW w:w="142" w:type="dxa"/>
          </w:tcPr>
          <w:p w:rsidR="00681911" w:rsidRPr="0011506D" w:rsidRDefault="00681911" w:rsidP="00BA6334">
            <w:pPr>
              <w:spacing w:line="240" w:lineRule="exact"/>
              <w:ind w:left="-1620" w:right="72" w:firstLine="360"/>
              <w:jc w:val="right"/>
              <w:rPr>
                <w:rFonts w:ascii="Times New Roman" w:hAnsi="Times New Roman" w:cs="Times New Roman"/>
                <w:color w:val="000000"/>
                <w:sz w:val="13"/>
                <w:szCs w:val="13"/>
              </w:rPr>
            </w:pPr>
          </w:p>
        </w:tc>
        <w:tc>
          <w:tcPr>
            <w:tcW w:w="708" w:type="dxa"/>
          </w:tcPr>
          <w:p w:rsidR="00681911" w:rsidRPr="0011506D" w:rsidRDefault="00681911" w:rsidP="00DE5B04">
            <w:pPr>
              <w:tabs>
                <w:tab w:val="decimal" w:pos="567"/>
              </w:tabs>
              <w:spacing w:line="240" w:lineRule="exact"/>
              <w:rPr>
                <w:rFonts w:ascii="Times New Roman" w:hAnsi="Times New Roman" w:cs="Times New Roman"/>
                <w:color w:val="000000"/>
                <w:sz w:val="13"/>
                <w:szCs w:val="13"/>
              </w:rPr>
            </w:pPr>
            <w:r w:rsidRPr="0011506D">
              <w:rPr>
                <w:rFonts w:ascii="Times New Roman" w:hAnsi="Times New Roman" w:cs="Times New Roman"/>
                <w:color w:val="000000"/>
                <w:sz w:val="13"/>
                <w:szCs w:val="13"/>
              </w:rPr>
              <w:t>9</w:t>
            </w:r>
          </w:p>
        </w:tc>
        <w:tc>
          <w:tcPr>
            <w:tcW w:w="142" w:type="dxa"/>
          </w:tcPr>
          <w:p w:rsidR="00681911" w:rsidRPr="0011506D" w:rsidRDefault="00681911" w:rsidP="00BA6334">
            <w:pPr>
              <w:spacing w:line="240" w:lineRule="exact"/>
              <w:ind w:left="-1620" w:right="72" w:firstLine="360"/>
              <w:jc w:val="right"/>
              <w:rPr>
                <w:rFonts w:ascii="Times New Roman" w:hAnsi="Times New Roman" w:cs="Times New Roman"/>
                <w:color w:val="000000"/>
                <w:sz w:val="13"/>
                <w:szCs w:val="13"/>
              </w:rPr>
            </w:pPr>
          </w:p>
        </w:tc>
        <w:tc>
          <w:tcPr>
            <w:tcW w:w="709" w:type="dxa"/>
          </w:tcPr>
          <w:p w:rsidR="00681911" w:rsidRPr="0011506D" w:rsidRDefault="00681911" w:rsidP="00D5698D">
            <w:pPr>
              <w:spacing w:line="240" w:lineRule="exact"/>
              <w:ind w:left="113"/>
              <w:jc w:val="center"/>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p>
        </w:tc>
        <w:tc>
          <w:tcPr>
            <w:tcW w:w="142" w:type="dxa"/>
          </w:tcPr>
          <w:p w:rsidR="00681911" w:rsidRPr="0011506D" w:rsidRDefault="00681911" w:rsidP="00BA6334">
            <w:pPr>
              <w:spacing w:line="240" w:lineRule="exact"/>
              <w:ind w:left="-1620" w:right="72" w:firstLine="360"/>
              <w:jc w:val="right"/>
              <w:rPr>
                <w:rFonts w:ascii="Times New Roman" w:hAnsi="Times New Roman" w:cs="Times New Roman"/>
                <w:color w:val="000000"/>
                <w:sz w:val="13"/>
                <w:szCs w:val="13"/>
              </w:rPr>
            </w:pPr>
          </w:p>
        </w:tc>
        <w:tc>
          <w:tcPr>
            <w:tcW w:w="785" w:type="dxa"/>
          </w:tcPr>
          <w:p w:rsidR="00681911" w:rsidRPr="0011506D" w:rsidRDefault="00681911" w:rsidP="00D5698D">
            <w:pPr>
              <w:spacing w:line="240" w:lineRule="exact"/>
              <w:ind w:left="113"/>
              <w:jc w:val="center"/>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p>
        </w:tc>
      </w:tr>
      <w:tr w:rsidR="005A470C" w:rsidRPr="0011506D" w:rsidTr="00C55AEA">
        <w:tc>
          <w:tcPr>
            <w:tcW w:w="3261" w:type="dxa"/>
          </w:tcPr>
          <w:p w:rsidR="005A470C" w:rsidRPr="0011506D" w:rsidRDefault="005A470C" w:rsidP="00BA6334">
            <w:pPr>
              <w:tabs>
                <w:tab w:val="right" w:pos="5760"/>
              </w:tabs>
              <w:spacing w:line="240" w:lineRule="exact"/>
              <w:ind w:left="-284" w:firstLine="1134"/>
              <w:rPr>
                <w:rFonts w:ascii="Times New Roman" w:hAnsi="Times New Roman" w:cs="Times New Roman"/>
                <w:sz w:val="12"/>
                <w:szCs w:val="12"/>
              </w:rPr>
            </w:pPr>
            <w:r w:rsidRPr="0011506D">
              <w:rPr>
                <w:rFonts w:ascii="Times New Roman" w:hAnsi="Times New Roman" w:cs="Times New Roman"/>
                <w:sz w:val="12"/>
                <w:szCs w:val="12"/>
              </w:rPr>
              <w:t>Total</w:t>
            </w:r>
          </w:p>
        </w:tc>
        <w:tc>
          <w:tcPr>
            <w:tcW w:w="623" w:type="dxa"/>
            <w:tcBorders>
              <w:top w:val="single" w:sz="4" w:space="0" w:color="auto"/>
              <w:bottom w:val="single" w:sz="4" w:space="0" w:color="auto"/>
            </w:tcBorders>
          </w:tcPr>
          <w:p w:rsidR="005A470C" w:rsidRPr="0011506D" w:rsidRDefault="005A470C" w:rsidP="00BA6334">
            <w:pPr>
              <w:spacing w:line="240" w:lineRule="exact"/>
              <w:ind w:right="143"/>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rPr>
              <w:t>883</w:t>
            </w:r>
          </w:p>
        </w:tc>
        <w:tc>
          <w:tcPr>
            <w:tcW w:w="180" w:type="dxa"/>
          </w:tcPr>
          <w:p w:rsidR="005A470C" w:rsidRPr="0011506D" w:rsidRDefault="005A470C" w:rsidP="00BA6334">
            <w:pPr>
              <w:spacing w:line="240" w:lineRule="exact"/>
              <w:ind w:left="-1620" w:right="72" w:firstLine="360"/>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tcPr>
          <w:p w:rsidR="005A470C" w:rsidRPr="0011506D" w:rsidRDefault="005A470C" w:rsidP="00C55AEA">
            <w:pPr>
              <w:tabs>
                <w:tab w:val="decimal" w:pos="567"/>
              </w:tabs>
              <w:spacing w:line="240" w:lineRule="exact"/>
              <w:rPr>
                <w:rFonts w:ascii="Times New Roman" w:hAnsi="Times New Roman" w:cs="Times New Roman"/>
                <w:color w:val="000000"/>
                <w:sz w:val="13"/>
                <w:szCs w:val="13"/>
              </w:rPr>
            </w:pPr>
            <w:r w:rsidRPr="0011506D">
              <w:rPr>
                <w:rFonts w:ascii="Times New Roman" w:hAnsi="Times New Roman" w:cs="Times New Roman"/>
                <w:color w:val="000000"/>
                <w:sz w:val="13"/>
                <w:szCs w:val="13"/>
              </w:rPr>
              <w:t>1,790</w:t>
            </w:r>
          </w:p>
        </w:tc>
        <w:tc>
          <w:tcPr>
            <w:tcW w:w="142" w:type="dxa"/>
          </w:tcPr>
          <w:p w:rsidR="005A470C" w:rsidRPr="0011506D" w:rsidRDefault="005A470C" w:rsidP="00BA6334">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tcPr>
          <w:p w:rsidR="005A470C" w:rsidRPr="0011506D" w:rsidRDefault="005A470C" w:rsidP="00BA6334">
            <w:pPr>
              <w:tabs>
                <w:tab w:val="decimal" w:pos="579"/>
              </w:tabs>
              <w:spacing w:line="240" w:lineRule="exact"/>
              <w:ind w:right="-15"/>
              <w:jc w:val="both"/>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r w:rsidRPr="0011506D">
              <w:rPr>
                <w:rFonts w:ascii="Times New Roman" w:hAnsi="Times New Roman" w:cs="Times New Roman"/>
                <w:color w:val="000000"/>
                <w:sz w:val="13"/>
                <w:szCs w:val="13"/>
              </w:rPr>
              <w:t>69</w:t>
            </w:r>
            <w:r w:rsidRPr="0011506D">
              <w:rPr>
                <w:rFonts w:ascii="Times New Roman" w:hAnsi="Times New Roman" w:cs="Times New Roman"/>
                <w:color w:val="000000"/>
                <w:sz w:val="13"/>
                <w:szCs w:val="13"/>
                <w:cs/>
              </w:rPr>
              <w:t>)</w:t>
            </w:r>
          </w:p>
        </w:tc>
        <w:tc>
          <w:tcPr>
            <w:tcW w:w="142" w:type="dxa"/>
          </w:tcPr>
          <w:p w:rsidR="005A470C" w:rsidRPr="0011506D" w:rsidRDefault="005A470C" w:rsidP="00BA6334">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bottom w:val="single" w:sz="4" w:space="0" w:color="auto"/>
            </w:tcBorders>
          </w:tcPr>
          <w:p w:rsidR="005A470C" w:rsidRPr="0011506D" w:rsidRDefault="005A470C" w:rsidP="00BA6334">
            <w:pPr>
              <w:tabs>
                <w:tab w:val="decimal" w:pos="554"/>
              </w:tabs>
              <w:spacing w:line="240" w:lineRule="exact"/>
              <w:ind w:right="-14"/>
              <w:jc w:val="both"/>
              <w:rPr>
                <w:rFonts w:ascii="Times New Roman" w:hAnsi="Times New Roman" w:cs="Times New Roman"/>
                <w:color w:val="000000"/>
                <w:sz w:val="13"/>
                <w:szCs w:val="13"/>
              </w:rPr>
            </w:pPr>
            <w:r w:rsidRPr="0011506D">
              <w:rPr>
                <w:rFonts w:ascii="Times New Roman" w:hAnsi="Times New Roman" w:cs="Times New Roman"/>
                <w:color w:val="000000"/>
                <w:sz w:val="13"/>
                <w:szCs w:val="13"/>
              </w:rPr>
              <w:t>635</w:t>
            </w:r>
          </w:p>
        </w:tc>
        <w:tc>
          <w:tcPr>
            <w:tcW w:w="142" w:type="dxa"/>
          </w:tcPr>
          <w:p w:rsidR="005A470C" w:rsidRPr="0011506D" w:rsidRDefault="005A470C" w:rsidP="00BA6334">
            <w:pPr>
              <w:spacing w:line="240" w:lineRule="exact"/>
              <w:ind w:left="-1620" w:right="72" w:firstLine="360"/>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tcPr>
          <w:p w:rsidR="005A470C" w:rsidRPr="0011506D" w:rsidRDefault="005A470C" w:rsidP="00BA6334">
            <w:pPr>
              <w:spacing w:line="240" w:lineRule="exact"/>
              <w:ind w:right="143"/>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rPr>
              <w:t>1,074</w:t>
            </w:r>
          </w:p>
        </w:tc>
        <w:tc>
          <w:tcPr>
            <w:tcW w:w="142" w:type="dxa"/>
          </w:tcPr>
          <w:p w:rsidR="005A470C" w:rsidRPr="0011506D" w:rsidRDefault="005A470C" w:rsidP="00BA6334">
            <w:pPr>
              <w:spacing w:line="240" w:lineRule="exact"/>
              <w:ind w:left="-1620" w:right="72" w:firstLine="360"/>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tcPr>
          <w:p w:rsidR="005A470C" w:rsidRPr="0011506D" w:rsidRDefault="005A470C" w:rsidP="00D5698D">
            <w:pPr>
              <w:tabs>
                <w:tab w:val="decimal" w:pos="567"/>
              </w:tabs>
              <w:spacing w:line="240" w:lineRule="exact"/>
              <w:rPr>
                <w:rFonts w:ascii="Times New Roman" w:hAnsi="Times New Roman" w:cs="Times New Roman"/>
                <w:color w:val="000000"/>
                <w:sz w:val="13"/>
                <w:szCs w:val="13"/>
              </w:rPr>
            </w:pPr>
            <w:r w:rsidRPr="0011506D">
              <w:rPr>
                <w:rFonts w:ascii="Times New Roman" w:hAnsi="Times New Roman" w:cs="Times New Roman"/>
                <w:color w:val="000000"/>
                <w:sz w:val="13"/>
                <w:szCs w:val="13"/>
              </w:rPr>
              <w:t>1,283</w:t>
            </w:r>
          </w:p>
        </w:tc>
        <w:tc>
          <w:tcPr>
            <w:tcW w:w="142" w:type="dxa"/>
          </w:tcPr>
          <w:p w:rsidR="005A470C" w:rsidRPr="0011506D" w:rsidRDefault="005A470C" w:rsidP="00BA6334">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tcPr>
          <w:p w:rsidR="005A470C" w:rsidRPr="0011506D" w:rsidRDefault="005A470C" w:rsidP="00BA6334">
            <w:pPr>
              <w:spacing w:line="240" w:lineRule="exact"/>
              <w:ind w:right="143"/>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rPr>
              <w:t>77</w:t>
            </w:r>
          </w:p>
        </w:tc>
        <w:tc>
          <w:tcPr>
            <w:tcW w:w="142" w:type="dxa"/>
          </w:tcPr>
          <w:p w:rsidR="005A470C" w:rsidRPr="0011506D" w:rsidRDefault="005A470C" w:rsidP="00BA6334">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bottom w:val="single" w:sz="4" w:space="0" w:color="auto"/>
            </w:tcBorders>
          </w:tcPr>
          <w:p w:rsidR="005A470C" w:rsidRPr="0011506D" w:rsidRDefault="005A470C" w:rsidP="00D5698D">
            <w:pPr>
              <w:tabs>
                <w:tab w:val="decimal" w:pos="567"/>
              </w:tabs>
              <w:spacing w:line="240" w:lineRule="exact"/>
              <w:rPr>
                <w:rFonts w:ascii="Times New Roman" w:hAnsi="Times New Roman" w:cs="Times New Roman"/>
                <w:color w:val="000000"/>
                <w:sz w:val="13"/>
                <w:szCs w:val="13"/>
              </w:rPr>
            </w:pPr>
            <w:r w:rsidRPr="0011506D">
              <w:rPr>
                <w:rFonts w:ascii="Times New Roman" w:hAnsi="Times New Roman" w:cs="Times New Roman"/>
                <w:color w:val="000000"/>
                <w:sz w:val="13"/>
                <w:szCs w:val="13"/>
              </w:rPr>
              <w:t>791</w:t>
            </w:r>
          </w:p>
        </w:tc>
      </w:tr>
      <w:tr w:rsidR="005A470C" w:rsidRPr="0011506D" w:rsidTr="00C55AEA">
        <w:tc>
          <w:tcPr>
            <w:tcW w:w="3261" w:type="dxa"/>
          </w:tcPr>
          <w:p w:rsidR="005A470C" w:rsidRPr="0011506D" w:rsidRDefault="005A470C" w:rsidP="00BA6334">
            <w:pPr>
              <w:tabs>
                <w:tab w:val="right" w:pos="5760"/>
              </w:tabs>
              <w:spacing w:line="240" w:lineRule="exact"/>
              <w:rPr>
                <w:rFonts w:ascii="Times New Roman" w:hAnsi="Times New Roman" w:cs="Times New Roman"/>
                <w:sz w:val="12"/>
                <w:szCs w:val="12"/>
              </w:rPr>
            </w:pPr>
            <w:r w:rsidRPr="0011506D">
              <w:rPr>
                <w:rFonts w:ascii="Times New Roman" w:hAnsi="Times New Roman" w:cs="Times New Roman"/>
                <w:b/>
                <w:bCs/>
                <w:sz w:val="12"/>
                <w:szCs w:val="12"/>
              </w:rPr>
              <w:t>Joint ventures</w:t>
            </w:r>
          </w:p>
        </w:tc>
        <w:tc>
          <w:tcPr>
            <w:tcW w:w="623" w:type="dxa"/>
          </w:tcPr>
          <w:p w:rsidR="005A470C" w:rsidRPr="0011506D" w:rsidRDefault="005A470C" w:rsidP="00BA6334">
            <w:pPr>
              <w:tabs>
                <w:tab w:val="center" w:pos="1106"/>
              </w:tabs>
              <w:spacing w:line="240" w:lineRule="exact"/>
              <w:ind w:left="113"/>
              <w:jc w:val="center"/>
              <w:rPr>
                <w:rFonts w:ascii="Times New Roman" w:hAnsi="Times New Roman" w:cs="Times New Roman"/>
                <w:color w:val="000000"/>
                <w:sz w:val="13"/>
                <w:szCs w:val="13"/>
              </w:rPr>
            </w:pPr>
          </w:p>
        </w:tc>
        <w:tc>
          <w:tcPr>
            <w:tcW w:w="180" w:type="dxa"/>
          </w:tcPr>
          <w:p w:rsidR="005A470C" w:rsidRPr="0011506D" w:rsidRDefault="005A470C" w:rsidP="00BA6334">
            <w:pPr>
              <w:tabs>
                <w:tab w:val="decimal" w:pos="851"/>
                <w:tab w:val="center" w:pos="1106"/>
              </w:tabs>
              <w:spacing w:line="240" w:lineRule="exact"/>
              <w:ind w:left="-669" w:firstLine="180"/>
              <w:jc w:val="center"/>
              <w:rPr>
                <w:rFonts w:ascii="Times New Roman" w:hAnsi="Times New Roman" w:cs="Times New Roman"/>
                <w:color w:val="000000"/>
                <w:sz w:val="13"/>
                <w:szCs w:val="13"/>
              </w:rPr>
            </w:pPr>
          </w:p>
        </w:tc>
        <w:tc>
          <w:tcPr>
            <w:tcW w:w="756" w:type="dxa"/>
          </w:tcPr>
          <w:p w:rsidR="005A470C" w:rsidRPr="0011506D" w:rsidRDefault="005A470C" w:rsidP="00BA6334">
            <w:pPr>
              <w:tabs>
                <w:tab w:val="decimal" w:pos="631"/>
              </w:tabs>
              <w:spacing w:line="240" w:lineRule="exact"/>
              <w:ind w:right="-15"/>
              <w:jc w:val="both"/>
              <w:rPr>
                <w:rFonts w:ascii="Times New Roman" w:hAnsi="Times New Roman" w:cs="Times New Roman"/>
                <w:color w:val="000000"/>
                <w:sz w:val="13"/>
                <w:szCs w:val="13"/>
              </w:rPr>
            </w:pPr>
          </w:p>
        </w:tc>
        <w:tc>
          <w:tcPr>
            <w:tcW w:w="142" w:type="dxa"/>
          </w:tcPr>
          <w:p w:rsidR="005A470C" w:rsidRPr="0011506D" w:rsidRDefault="005A470C" w:rsidP="00BA6334">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tcPr>
          <w:p w:rsidR="005A470C" w:rsidRPr="0011506D" w:rsidRDefault="005A470C" w:rsidP="00BA6334">
            <w:pPr>
              <w:tabs>
                <w:tab w:val="center" w:pos="1106"/>
              </w:tabs>
              <w:spacing w:line="240" w:lineRule="exact"/>
              <w:ind w:left="113"/>
              <w:jc w:val="center"/>
              <w:rPr>
                <w:rFonts w:ascii="Times New Roman" w:hAnsi="Times New Roman" w:cs="Times New Roman"/>
                <w:color w:val="000000"/>
                <w:sz w:val="13"/>
                <w:szCs w:val="13"/>
              </w:rPr>
            </w:pPr>
          </w:p>
        </w:tc>
        <w:tc>
          <w:tcPr>
            <w:tcW w:w="142" w:type="dxa"/>
          </w:tcPr>
          <w:p w:rsidR="005A470C" w:rsidRPr="0011506D" w:rsidRDefault="005A470C" w:rsidP="00BA6334">
            <w:pPr>
              <w:tabs>
                <w:tab w:val="center" w:pos="1106"/>
              </w:tabs>
              <w:spacing w:line="240" w:lineRule="exact"/>
              <w:ind w:left="113"/>
              <w:jc w:val="center"/>
              <w:rPr>
                <w:rFonts w:ascii="Times New Roman" w:hAnsi="Times New Roman" w:cs="Times New Roman"/>
                <w:color w:val="000000"/>
                <w:sz w:val="13"/>
                <w:szCs w:val="13"/>
              </w:rPr>
            </w:pPr>
          </w:p>
        </w:tc>
        <w:tc>
          <w:tcPr>
            <w:tcW w:w="708" w:type="dxa"/>
          </w:tcPr>
          <w:p w:rsidR="005A470C" w:rsidRPr="0011506D" w:rsidRDefault="005A470C" w:rsidP="00BA6334">
            <w:pPr>
              <w:tabs>
                <w:tab w:val="decimal" w:pos="554"/>
              </w:tabs>
              <w:spacing w:line="240" w:lineRule="exact"/>
              <w:ind w:right="-14"/>
              <w:jc w:val="both"/>
              <w:rPr>
                <w:rFonts w:ascii="Times New Roman" w:hAnsi="Times New Roman" w:cs="Times New Roman"/>
                <w:color w:val="000000"/>
                <w:sz w:val="13"/>
                <w:szCs w:val="13"/>
              </w:rPr>
            </w:pPr>
          </w:p>
        </w:tc>
        <w:tc>
          <w:tcPr>
            <w:tcW w:w="142" w:type="dxa"/>
          </w:tcPr>
          <w:p w:rsidR="005A470C" w:rsidRPr="0011506D" w:rsidRDefault="005A470C" w:rsidP="00BA6334">
            <w:pPr>
              <w:spacing w:line="240" w:lineRule="exact"/>
              <w:ind w:left="-1620" w:right="72" w:firstLine="360"/>
              <w:jc w:val="right"/>
              <w:rPr>
                <w:rFonts w:ascii="Times New Roman" w:hAnsi="Times New Roman" w:cs="Times New Roman"/>
                <w:color w:val="000000"/>
                <w:sz w:val="13"/>
                <w:szCs w:val="13"/>
              </w:rPr>
            </w:pPr>
          </w:p>
        </w:tc>
        <w:tc>
          <w:tcPr>
            <w:tcW w:w="632" w:type="dxa"/>
          </w:tcPr>
          <w:p w:rsidR="005A470C" w:rsidRPr="0011506D" w:rsidRDefault="005A470C" w:rsidP="00BA6334">
            <w:pPr>
              <w:tabs>
                <w:tab w:val="center" w:pos="1106"/>
              </w:tabs>
              <w:spacing w:line="240" w:lineRule="exact"/>
              <w:ind w:left="113"/>
              <w:jc w:val="center"/>
              <w:rPr>
                <w:rFonts w:ascii="Times New Roman" w:hAnsi="Times New Roman" w:cs="Times New Roman"/>
                <w:color w:val="000000"/>
                <w:sz w:val="15"/>
                <w:szCs w:val="15"/>
              </w:rPr>
            </w:pPr>
          </w:p>
        </w:tc>
        <w:tc>
          <w:tcPr>
            <w:tcW w:w="142" w:type="dxa"/>
          </w:tcPr>
          <w:p w:rsidR="005A470C" w:rsidRPr="0011506D" w:rsidRDefault="005A470C" w:rsidP="00BA6334">
            <w:pPr>
              <w:tabs>
                <w:tab w:val="decimal" w:pos="851"/>
                <w:tab w:val="center" w:pos="1106"/>
              </w:tabs>
              <w:spacing w:line="240" w:lineRule="exact"/>
              <w:ind w:left="-669" w:firstLine="180"/>
              <w:jc w:val="center"/>
              <w:rPr>
                <w:rFonts w:ascii="Times New Roman" w:hAnsi="Times New Roman" w:cs="Times New Roman"/>
                <w:color w:val="000000"/>
                <w:sz w:val="15"/>
                <w:szCs w:val="15"/>
              </w:rPr>
            </w:pPr>
          </w:p>
        </w:tc>
        <w:tc>
          <w:tcPr>
            <w:tcW w:w="708" w:type="dxa"/>
          </w:tcPr>
          <w:p w:rsidR="005A470C" w:rsidRPr="0011506D" w:rsidRDefault="005A470C" w:rsidP="00D5698D">
            <w:pPr>
              <w:tabs>
                <w:tab w:val="decimal" w:pos="567"/>
              </w:tabs>
              <w:spacing w:line="240" w:lineRule="exact"/>
              <w:rPr>
                <w:rFonts w:ascii="Times New Roman" w:hAnsi="Times New Roman" w:cs="Times New Roman"/>
                <w:color w:val="000000"/>
                <w:sz w:val="15"/>
                <w:szCs w:val="15"/>
              </w:rPr>
            </w:pPr>
          </w:p>
        </w:tc>
        <w:tc>
          <w:tcPr>
            <w:tcW w:w="142" w:type="dxa"/>
          </w:tcPr>
          <w:p w:rsidR="005A470C" w:rsidRPr="0011506D" w:rsidRDefault="005A470C" w:rsidP="00BA6334">
            <w:pPr>
              <w:tabs>
                <w:tab w:val="center" w:pos="1106"/>
              </w:tabs>
              <w:spacing w:line="240" w:lineRule="exact"/>
              <w:ind w:left="-669" w:firstLine="180"/>
              <w:jc w:val="center"/>
              <w:rPr>
                <w:rFonts w:ascii="Times New Roman" w:hAnsi="Times New Roman" w:cs="Times New Roman"/>
                <w:color w:val="000000"/>
                <w:sz w:val="15"/>
                <w:szCs w:val="15"/>
              </w:rPr>
            </w:pPr>
          </w:p>
        </w:tc>
        <w:tc>
          <w:tcPr>
            <w:tcW w:w="709" w:type="dxa"/>
          </w:tcPr>
          <w:p w:rsidR="005A470C" w:rsidRPr="0011506D" w:rsidRDefault="005A470C" w:rsidP="00BA6334">
            <w:pPr>
              <w:tabs>
                <w:tab w:val="center" w:pos="1106"/>
              </w:tabs>
              <w:spacing w:line="240" w:lineRule="exact"/>
              <w:ind w:left="113"/>
              <w:jc w:val="center"/>
              <w:rPr>
                <w:rFonts w:ascii="Times New Roman" w:hAnsi="Times New Roman" w:cs="Times New Roman"/>
                <w:color w:val="000000"/>
                <w:sz w:val="15"/>
                <w:szCs w:val="15"/>
              </w:rPr>
            </w:pPr>
          </w:p>
        </w:tc>
        <w:tc>
          <w:tcPr>
            <w:tcW w:w="142" w:type="dxa"/>
          </w:tcPr>
          <w:p w:rsidR="005A470C" w:rsidRPr="0011506D" w:rsidRDefault="005A470C" w:rsidP="00BA6334">
            <w:pPr>
              <w:tabs>
                <w:tab w:val="center" w:pos="1106"/>
              </w:tabs>
              <w:spacing w:line="240" w:lineRule="exact"/>
              <w:ind w:left="113"/>
              <w:jc w:val="center"/>
              <w:rPr>
                <w:rFonts w:ascii="Times New Roman" w:hAnsi="Times New Roman" w:cs="Times New Roman"/>
                <w:color w:val="000000"/>
                <w:sz w:val="15"/>
                <w:szCs w:val="15"/>
              </w:rPr>
            </w:pPr>
          </w:p>
        </w:tc>
        <w:tc>
          <w:tcPr>
            <w:tcW w:w="785" w:type="dxa"/>
          </w:tcPr>
          <w:p w:rsidR="005A470C" w:rsidRPr="0011506D" w:rsidRDefault="005A470C" w:rsidP="00BA6334">
            <w:pPr>
              <w:tabs>
                <w:tab w:val="center" w:pos="1106"/>
              </w:tabs>
              <w:spacing w:line="240" w:lineRule="exact"/>
              <w:ind w:left="113"/>
              <w:jc w:val="center"/>
              <w:rPr>
                <w:rFonts w:ascii="Times New Roman" w:hAnsi="Times New Roman" w:cs="Times New Roman"/>
                <w:color w:val="000000"/>
                <w:sz w:val="15"/>
                <w:szCs w:val="15"/>
              </w:rPr>
            </w:pPr>
          </w:p>
        </w:tc>
      </w:tr>
      <w:tr w:rsidR="005A470C" w:rsidRPr="0011506D" w:rsidTr="00C55AEA">
        <w:tc>
          <w:tcPr>
            <w:tcW w:w="3261" w:type="dxa"/>
          </w:tcPr>
          <w:p w:rsidR="005A470C" w:rsidRPr="0011506D" w:rsidRDefault="005A470C" w:rsidP="00C55AEA">
            <w:pPr>
              <w:tabs>
                <w:tab w:val="right" w:pos="5760"/>
              </w:tabs>
              <w:spacing w:line="240" w:lineRule="exact"/>
              <w:ind w:left="397" w:right="170" w:hanging="170"/>
              <w:rPr>
                <w:rFonts w:ascii="Times New Roman" w:hAnsi="Times New Roman" w:cs="Times New Roman"/>
                <w:sz w:val="12"/>
                <w:szCs w:val="12"/>
              </w:rPr>
            </w:pPr>
            <w:r w:rsidRPr="0011506D">
              <w:rPr>
                <w:rFonts w:ascii="Times New Roman" w:hAnsi="Times New Roman" w:cs="Times New Roman"/>
                <w:sz w:val="12"/>
                <w:szCs w:val="12"/>
              </w:rPr>
              <w:t>Ngern Tid Lor Company Limited</w:t>
            </w:r>
          </w:p>
        </w:tc>
        <w:tc>
          <w:tcPr>
            <w:tcW w:w="623" w:type="dxa"/>
          </w:tcPr>
          <w:p w:rsidR="005A470C" w:rsidRPr="0011506D" w:rsidRDefault="005A470C" w:rsidP="00C55AEA">
            <w:pPr>
              <w:spacing w:line="240" w:lineRule="exact"/>
              <w:ind w:right="143"/>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rPr>
              <w:t>325</w:t>
            </w:r>
          </w:p>
        </w:tc>
        <w:tc>
          <w:tcPr>
            <w:tcW w:w="180" w:type="dxa"/>
          </w:tcPr>
          <w:p w:rsidR="005A470C" w:rsidRPr="0011506D" w:rsidRDefault="005A470C" w:rsidP="00C55AEA">
            <w:pPr>
              <w:tabs>
                <w:tab w:val="decimal" w:pos="851"/>
              </w:tabs>
              <w:spacing w:line="240" w:lineRule="exact"/>
              <w:ind w:right="143" w:firstLine="180"/>
              <w:jc w:val="right"/>
              <w:rPr>
                <w:rFonts w:ascii="Times New Roman" w:hAnsi="Times New Roman" w:cs="Times New Roman"/>
                <w:color w:val="000000"/>
                <w:sz w:val="13"/>
                <w:szCs w:val="13"/>
              </w:rPr>
            </w:pPr>
          </w:p>
        </w:tc>
        <w:tc>
          <w:tcPr>
            <w:tcW w:w="756" w:type="dxa"/>
          </w:tcPr>
          <w:p w:rsidR="005A470C" w:rsidRPr="0011506D" w:rsidRDefault="005A470C" w:rsidP="00C55AEA">
            <w:pPr>
              <w:tabs>
                <w:tab w:val="decimal" w:pos="567"/>
              </w:tabs>
              <w:spacing w:line="240" w:lineRule="exact"/>
              <w:rPr>
                <w:rFonts w:ascii="Times New Roman" w:hAnsi="Times New Roman" w:cs="Times New Roman"/>
                <w:color w:val="000000"/>
                <w:sz w:val="13"/>
                <w:szCs w:val="13"/>
              </w:rPr>
            </w:pPr>
            <w:r w:rsidRPr="0011506D">
              <w:rPr>
                <w:rFonts w:ascii="Times New Roman" w:hAnsi="Times New Roman" w:cs="Times New Roman"/>
                <w:color w:val="000000"/>
                <w:sz w:val="13"/>
                <w:szCs w:val="13"/>
              </w:rPr>
              <w:t>20</w:t>
            </w:r>
          </w:p>
        </w:tc>
        <w:tc>
          <w:tcPr>
            <w:tcW w:w="142" w:type="dxa"/>
          </w:tcPr>
          <w:p w:rsidR="005A470C" w:rsidRPr="0011506D" w:rsidRDefault="005A470C" w:rsidP="00C55AEA">
            <w:pPr>
              <w:tabs>
                <w:tab w:val="decimal" w:pos="567"/>
              </w:tabs>
              <w:spacing w:line="240" w:lineRule="exact"/>
              <w:ind w:firstLine="180"/>
              <w:rPr>
                <w:rFonts w:ascii="Times New Roman" w:hAnsi="Times New Roman" w:cs="Times New Roman"/>
                <w:color w:val="000000"/>
                <w:sz w:val="13"/>
                <w:szCs w:val="13"/>
              </w:rPr>
            </w:pPr>
          </w:p>
        </w:tc>
        <w:tc>
          <w:tcPr>
            <w:tcW w:w="709" w:type="dxa"/>
          </w:tcPr>
          <w:p w:rsidR="005A470C" w:rsidRPr="0011506D" w:rsidRDefault="005A470C" w:rsidP="00C55AEA">
            <w:pPr>
              <w:spacing w:line="240" w:lineRule="exact"/>
              <w:ind w:right="143"/>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rPr>
              <w:t>4</w:t>
            </w:r>
          </w:p>
        </w:tc>
        <w:tc>
          <w:tcPr>
            <w:tcW w:w="142" w:type="dxa"/>
          </w:tcPr>
          <w:p w:rsidR="005A470C" w:rsidRPr="0011506D" w:rsidRDefault="005A470C" w:rsidP="00C55AEA">
            <w:pPr>
              <w:spacing w:line="240" w:lineRule="exact"/>
              <w:ind w:right="143"/>
              <w:jc w:val="right"/>
              <w:rPr>
                <w:rFonts w:ascii="Times New Roman" w:hAnsi="Times New Roman" w:cs="Times New Roman"/>
                <w:color w:val="000000"/>
                <w:sz w:val="13"/>
                <w:szCs w:val="13"/>
              </w:rPr>
            </w:pPr>
          </w:p>
        </w:tc>
        <w:tc>
          <w:tcPr>
            <w:tcW w:w="708" w:type="dxa"/>
          </w:tcPr>
          <w:p w:rsidR="005A470C" w:rsidRPr="0011506D" w:rsidRDefault="005A470C" w:rsidP="00C55AEA">
            <w:pPr>
              <w:spacing w:line="240" w:lineRule="exact"/>
              <w:ind w:right="143"/>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rPr>
              <w:t>4</w:t>
            </w:r>
          </w:p>
        </w:tc>
        <w:tc>
          <w:tcPr>
            <w:tcW w:w="142" w:type="dxa"/>
          </w:tcPr>
          <w:p w:rsidR="005A470C" w:rsidRPr="0011506D" w:rsidRDefault="005A470C" w:rsidP="00C55AEA">
            <w:pPr>
              <w:spacing w:line="240" w:lineRule="exact"/>
              <w:ind w:right="143" w:firstLine="360"/>
              <w:jc w:val="right"/>
              <w:rPr>
                <w:rFonts w:ascii="Times New Roman" w:hAnsi="Times New Roman" w:cs="Times New Roman"/>
                <w:color w:val="000000"/>
                <w:sz w:val="13"/>
                <w:szCs w:val="13"/>
              </w:rPr>
            </w:pPr>
          </w:p>
        </w:tc>
        <w:tc>
          <w:tcPr>
            <w:tcW w:w="632" w:type="dxa"/>
          </w:tcPr>
          <w:p w:rsidR="005A470C" w:rsidRPr="0011506D" w:rsidRDefault="005A470C" w:rsidP="00C55AEA">
            <w:pPr>
              <w:spacing w:line="240" w:lineRule="exact"/>
              <w:ind w:right="143"/>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rPr>
              <w:t>238</w:t>
            </w:r>
          </w:p>
        </w:tc>
        <w:tc>
          <w:tcPr>
            <w:tcW w:w="142" w:type="dxa"/>
          </w:tcPr>
          <w:p w:rsidR="005A470C" w:rsidRPr="0011506D" w:rsidRDefault="005A470C" w:rsidP="00C55AEA">
            <w:pPr>
              <w:tabs>
                <w:tab w:val="decimal" w:pos="851"/>
              </w:tabs>
              <w:spacing w:line="240" w:lineRule="exact"/>
              <w:ind w:right="143" w:firstLine="180"/>
              <w:jc w:val="right"/>
              <w:rPr>
                <w:rFonts w:ascii="Times New Roman" w:hAnsi="Times New Roman" w:cs="Times New Roman"/>
                <w:color w:val="000000"/>
                <w:sz w:val="13"/>
                <w:szCs w:val="13"/>
              </w:rPr>
            </w:pPr>
          </w:p>
        </w:tc>
        <w:tc>
          <w:tcPr>
            <w:tcW w:w="708" w:type="dxa"/>
          </w:tcPr>
          <w:p w:rsidR="005A470C" w:rsidRPr="0011506D" w:rsidRDefault="005A470C" w:rsidP="00C55AEA">
            <w:pPr>
              <w:tabs>
                <w:tab w:val="decimal" w:pos="567"/>
              </w:tabs>
              <w:spacing w:line="240" w:lineRule="exact"/>
              <w:ind w:right="143"/>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cs/>
              </w:rPr>
              <w:t xml:space="preserve">       </w:t>
            </w:r>
            <w:r w:rsidRPr="0011506D">
              <w:rPr>
                <w:rFonts w:ascii="Times New Roman" w:hAnsi="Times New Roman" w:cs="Times New Roman"/>
                <w:color w:val="000000"/>
                <w:sz w:val="13"/>
                <w:szCs w:val="13"/>
              </w:rPr>
              <w:t>6</w:t>
            </w:r>
          </w:p>
        </w:tc>
        <w:tc>
          <w:tcPr>
            <w:tcW w:w="142" w:type="dxa"/>
          </w:tcPr>
          <w:p w:rsidR="005A470C" w:rsidRPr="0011506D" w:rsidRDefault="005A470C" w:rsidP="00C55AEA">
            <w:pPr>
              <w:spacing w:line="240" w:lineRule="exact"/>
              <w:ind w:right="143" w:firstLine="180"/>
              <w:jc w:val="right"/>
              <w:rPr>
                <w:rFonts w:ascii="Times New Roman" w:hAnsi="Times New Roman" w:cs="Times New Roman"/>
                <w:color w:val="000000"/>
                <w:sz w:val="13"/>
                <w:szCs w:val="13"/>
              </w:rPr>
            </w:pPr>
          </w:p>
        </w:tc>
        <w:tc>
          <w:tcPr>
            <w:tcW w:w="709" w:type="dxa"/>
            <w:vAlign w:val="center"/>
          </w:tcPr>
          <w:p w:rsidR="005A470C" w:rsidRPr="0011506D" w:rsidRDefault="005A470C" w:rsidP="00C55AEA">
            <w:pPr>
              <w:tabs>
                <w:tab w:val="decimal" w:pos="554"/>
                <w:tab w:val="center" w:pos="1106"/>
              </w:tabs>
              <w:spacing w:line="240" w:lineRule="exact"/>
              <w:ind w:left="113"/>
              <w:jc w:val="center"/>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p>
        </w:tc>
        <w:tc>
          <w:tcPr>
            <w:tcW w:w="142" w:type="dxa"/>
            <w:vAlign w:val="center"/>
          </w:tcPr>
          <w:p w:rsidR="005A470C" w:rsidRPr="0011506D" w:rsidRDefault="005A470C" w:rsidP="00C55AEA">
            <w:pPr>
              <w:spacing w:line="240" w:lineRule="exact"/>
              <w:ind w:right="143"/>
              <w:jc w:val="right"/>
              <w:rPr>
                <w:rFonts w:ascii="Times New Roman" w:hAnsi="Times New Roman" w:cs="Times New Roman"/>
                <w:color w:val="000000"/>
                <w:sz w:val="13"/>
                <w:szCs w:val="13"/>
              </w:rPr>
            </w:pPr>
          </w:p>
        </w:tc>
        <w:tc>
          <w:tcPr>
            <w:tcW w:w="785" w:type="dxa"/>
          </w:tcPr>
          <w:p w:rsidR="005A470C" w:rsidRPr="0011506D" w:rsidRDefault="005A470C" w:rsidP="00C55AEA">
            <w:pPr>
              <w:tabs>
                <w:tab w:val="decimal" w:pos="567"/>
              </w:tabs>
              <w:spacing w:line="240" w:lineRule="exact"/>
              <w:rPr>
                <w:rFonts w:ascii="Times New Roman" w:hAnsi="Times New Roman" w:cs="Times New Roman"/>
                <w:color w:val="000000"/>
                <w:sz w:val="13"/>
                <w:szCs w:val="13"/>
              </w:rPr>
            </w:pPr>
            <w:r w:rsidRPr="0011506D">
              <w:rPr>
                <w:rFonts w:ascii="Times New Roman" w:hAnsi="Times New Roman" w:cs="Times New Roman"/>
                <w:color w:val="000000"/>
                <w:sz w:val="13"/>
                <w:szCs w:val="13"/>
              </w:rPr>
              <w:t>2</w:t>
            </w:r>
          </w:p>
        </w:tc>
      </w:tr>
      <w:tr w:rsidR="005A470C" w:rsidRPr="0011506D" w:rsidTr="00C55AEA">
        <w:tc>
          <w:tcPr>
            <w:tcW w:w="3261" w:type="dxa"/>
          </w:tcPr>
          <w:p w:rsidR="005A470C" w:rsidRPr="0011506D" w:rsidRDefault="005A470C" w:rsidP="00C55AEA">
            <w:pPr>
              <w:tabs>
                <w:tab w:val="right" w:pos="5760"/>
              </w:tabs>
              <w:spacing w:line="240" w:lineRule="exact"/>
              <w:ind w:left="397" w:right="170" w:hanging="170"/>
              <w:rPr>
                <w:rFonts w:ascii="Times New Roman" w:hAnsi="Times New Roman" w:cs="Times New Roman"/>
                <w:sz w:val="12"/>
                <w:szCs w:val="12"/>
              </w:rPr>
            </w:pPr>
            <w:r w:rsidRPr="0011506D">
              <w:rPr>
                <w:rFonts w:ascii="Times New Roman" w:hAnsi="Times New Roman" w:cs="Times New Roman"/>
                <w:sz w:val="12"/>
                <w:szCs w:val="12"/>
              </w:rPr>
              <w:t>Tesco Lotus Money Services Limited</w:t>
            </w:r>
          </w:p>
        </w:tc>
        <w:tc>
          <w:tcPr>
            <w:tcW w:w="623" w:type="dxa"/>
          </w:tcPr>
          <w:p w:rsidR="005A470C" w:rsidRPr="0011506D" w:rsidRDefault="005A470C" w:rsidP="00C55AEA">
            <w:pPr>
              <w:spacing w:line="240" w:lineRule="exact"/>
              <w:ind w:right="143"/>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rPr>
              <w:t>85</w:t>
            </w:r>
          </w:p>
        </w:tc>
        <w:tc>
          <w:tcPr>
            <w:tcW w:w="180" w:type="dxa"/>
          </w:tcPr>
          <w:p w:rsidR="005A470C" w:rsidRPr="0011506D" w:rsidRDefault="005A470C" w:rsidP="00C55AEA">
            <w:pPr>
              <w:tabs>
                <w:tab w:val="decimal" w:pos="851"/>
              </w:tabs>
              <w:spacing w:line="240" w:lineRule="exact"/>
              <w:ind w:right="143" w:firstLine="180"/>
              <w:jc w:val="right"/>
              <w:rPr>
                <w:rFonts w:ascii="Times New Roman" w:hAnsi="Times New Roman" w:cs="Times New Roman"/>
                <w:color w:val="000000"/>
                <w:sz w:val="13"/>
                <w:szCs w:val="13"/>
              </w:rPr>
            </w:pPr>
          </w:p>
        </w:tc>
        <w:tc>
          <w:tcPr>
            <w:tcW w:w="756" w:type="dxa"/>
          </w:tcPr>
          <w:p w:rsidR="005A470C" w:rsidRPr="0011506D" w:rsidRDefault="005A470C" w:rsidP="00C55AEA">
            <w:pPr>
              <w:tabs>
                <w:tab w:val="decimal" w:pos="567"/>
              </w:tabs>
              <w:spacing w:line="240" w:lineRule="exact"/>
              <w:rPr>
                <w:rFonts w:ascii="Times New Roman" w:hAnsi="Times New Roman" w:cs="Times New Roman"/>
                <w:color w:val="000000"/>
                <w:sz w:val="13"/>
                <w:szCs w:val="13"/>
              </w:rPr>
            </w:pPr>
            <w:r w:rsidRPr="0011506D">
              <w:rPr>
                <w:rFonts w:ascii="Times New Roman" w:hAnsi="Times New Roman" w:cs="Times New Roman"/>
                <w:color w:val="000000"/>
                <w:sz w:val="13"/>
                <w:szCs w:val="13"/>
              </w:rPr>
              <w:t>17</w:t>
            </w:r>
          </w:p>
        </w:tc>
        <w:tc>
          <w:tcPr>
            <w:tcW w:w="142" w:type="dxa"/>
          </w:tcPr>
          <w:p w:rsidR="005A470C" w:rsidRPr="0011506D" w:rsidRDefault="005A470C" w:rsidP="00C55AEA">
            <w:pPr>
              <w:tabs>
                <w:tab w:val="decimal" w:pos="567"/>
              </w:tabs>
              <w:spacing w:line="240" w:lineRule="exact"/>
              <w:ind w:firstLine="180"/>
              <w:rPr>
                <w:rFonts w:ascii="Times New Roman" w:hAnsi="Times New Roman" w:cs="Times New Roman"/>
                <w:color w:val="000000"/>
                <w:sz w:val="13"/>
                <w:szCs w:val="13"/>
              </w:rPr>
            </w:pPr>
          </w:p>
        </w:tc>
        <w:tc>
          <w:tcPr>
            <w:tcW w:w="709" w:type="dxa"/>
          </w:tcPr>
          <w:p w:rsidR="005A470C" w:rsidRPr="0011506D" w:rsidRDefault="005A470C">
            <w:pPr>
              <w:tabs>
                <w:tab w:val="center" w:pos="1106"/>
              </w:tabs>
              <w:spacing w:line="240" w:lineRule="exact"/>
              <w:ind w:left="113"/>
              <w:jc w:val="center"/>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p>
        </w:tc>
        <w:tc>
          <w:tcPr>
            <w:tcW w:w="142" w:type="dxa"/>
          </w:tcPr>
          <w:p w:rsidR="005A470C" w:rsidRPr="0011506D" w:rsidRDefault="005A470C">
            <w:pPr>
              <w:tabs>
                <w:tab w:val="center" w:pos="1106"/>
              </w:tabs>
              <w:spacing w:line="240" w:lineRule="exact"/>
              <w:ind w:left="113"/>
              <w:jc w:val="center"/>
              <w:rPr>
                <w:rFonts w:ascii="Times New Roman" w:hAnsi="Times New Roman" w:cs="Times New Roman"/>
                <w:color w:val="000000"/>
                <w:sz w:val="13"/>
                <w:szCs w:val="13"/>
              </w:rPr>
            </w:pPr>
          </w:p>
        </w:tc>
        <w:tc>
          <w:tcPr>
            <w:tcW w:w="708" w:type="dxa"/>
          </w:tcPr>
          <w:p w:rsidR="005A470C" w:rsidRPr="0011506D" w:rsidRDefault="005A470C" w:rsidP="00C55AEA">
            <w:pPr>
              <w:tabs>
                <w:tab w:val="decimal" w:pos="579"/>
              </w:tabs>
              <w:spacing w:line="240" w:lineRule="exact"/>
              <w:ind w:right="-15"/>
              <w:jc w:val="both"/>
              <w:rPr>
                <w:rFonts w:ascii="Times New Roman" w:hAnsi="Times New Roman" w:cs="Times New Roman"/>
                <w:color w:val="000000"/>
                <w:sz w:val="13"/>
                <w:szCs w:val="13"/>
              </w:rPr>
            </w:pPr>
            <w:r w:rsidRPr="0011506D">
              <w:rPr>
                <w:rFonts w:ascii="Times New Roman" w:hAnsi="Times New Roman" w:cs="Times New Roman"/>
                <w:color w:val="000000"/>
                <w:sz w:val="13"/>
                <w:szCs w:val="13"/>
              </w:rPr>
              <w:t>(3)</w:t>
            </w:r>
          </w:p>
        </w:tc>
        <w:tc>
          <w:tcPr>
            <w:tcW w:w="142" w:type="dxa"/>
          </w:tcPr>
          <w:p w:rsidR="005A470C" w:rsidRPr="0011506D" w:rsidRDefault="005A470C" w:rsidP="00C55AEA">
            <w:pPr>
              <w:tabs>
                <w:tab w:val="decimal" w:pos="579"/>
              </w:tabs>
              <w:spacing w:line="240" w:lineRule="exact"/>
              <w:ind w:right="-15" w:firstLine="360"/>
              <w:jc w:val="both"/>
              <w:rPr>
                <w:rFonts w:ascii="Times New Roman" w:hAnsi="Times New Roman" w:cs="Times New Roman"/>
                <w:color w:val="000000"/>
                <w:sz w:val="13"/>
                <w:szCs w:val="13"/>
              </w:rPr>
            </w:pPr>
          </w:p>
        </w:tc>
        <w:tc>
          <w:tcPr>
            <w:tcW w:w="632" w:type="dxa"/>
            <w:vAlign w:val="center"/>
          </w:tcPr>
          <w:p w:rsidR="005A470C" w:rsidRPr="0011506D" w:rsidRDefault="005A470C" w:rsidP="00C55AEA">
            <w:pPr>
              <w:spacing w:line="240" w:lineRule="exact"/>
              <w:ind w:right="143"/>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rPr>
              <w:t>74</w:t>
            </w:r>
          </w:p>
        </w:tc>
        <w:tc>
          <w:tcPr>
            <w:tcW w:w="142" w:type="dxa"/>
            <w:vAlign w:val="center"/>
          </w:tcPr>
          <w:p w:rsidR="005A470C" w:rsidRPr="0011506D" w:rsidRDefault="005A470C" w:rsidP="00C55AEA">
            <w:pPr>
              <w:tabs>
                <w:tab w:val="decimal" w:pos="851"/>
              </w:tabs>
              <w:spacing w:line="240" w:lineRule="exact"/>
              <w:ind w:right="143" w:firstLine="180"/>
              <w:jc w:val="right"/>
              <w:rPr>
                <w:rFonts w:ascii="Times New Roman" w:hAnsi="Times New Roman" w:cs="Times New Roman"/>
                <w:color w:val="000000"/>
                <w:sz w:val="13"/>
                <w:szCs w:val="13"/>
              </w:rPr>
            </w:pPr>
          </w:p>
        </w:tc>
        <w:tc>
          <w:tcPr>
            <w:tcW w:w="708" w:type="dxa"/>
            <w:vAlign w:val="center"/>
          </w:tcPr>
          <w:p w:rsidR="005A470C" w:rsidRPr="0011506D" w:rsidRDefault="005A470C" w:rsidP="00C55AEA">
            <w:pPr>
              <w:tabs>
                <w:tab w:val="decimal" w:pos="567"/>
              </w:tabs>
              <w:spacing w:line="240" w:lineRule="exact"/>
              <w:ind w:right="143"/>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rPr>
              <w:t>16</w:t>
            </w:r>
          </w:p>
        </w:tc>
        <w:tc>
          <w:tcPr>
            <w:tcW w:w="142" w:type="dxa"/>
            <w:vAlign w:val="center"/>
          </w:tcPr>
          <w:p w:rsidR="005A470C" w:rsidRPr="0011506D" w:rsidRDefault="005A470C" w:rsidP="00C55AEA">
            <w:pPr>
              <w:spacing w:line="240" w:lineRule="exact"/>
              <w:ind w:right="143" w:firstLine="180"/>
              <w:jc w:val="right"/>
              <w:rPr>
                <w:rFonts w:ascii="Times New Roman" w:hAnsi="Times New Roman" w:cs="Times New Roman"/>
                <w:color w:val="000000"/>
                <w:sz w:val="13"/>
                <w:szCs w:val="13"/>
              </w:rPr>
            </w:pPr>
          </w:p>
        </w:tc>
        <w:tc>
          <w:tcPr>
            <w:tcW w:w="709" w:type="dxa"/>
            <w:vAlign w:val="center"/>
          </w:tcPr>
          <w:p w:rsidR="005A470C" w:rsidRPr="0011506D" w:rsidRDefault="005A470C" w:rsidP="00C55AEA">
            <w:pPr>
              <w:tabs>
                <w:tab w:val="decimal" w:pos="554"/>
                <w:tab w:val="center" w:pos="1106"/>
              </w:tabs>
              <w:spacing w:line="240" w:lineRule="exact"/>
              <w:ind w:left="113"/>
              <w:jc w:val="center"/>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p>
        </w:tc>
        <w:tc>
          <w:tcPr>
            <w:tcW w:w="142" w:type="dxa"/>
            <w:vAlign w:val="center"/>
          </w:tcPr>
          <w:p w:rsidR="005A470C" w:rsidRPr="0011506D" w:rsidRDefault="005A470C" w:rsidP="00C55AEA">
            <w:pPr>
              <w:spacing w:line="240" w:lineRule="exact"/>
              <w:ind w:right="143"/>
              <w:jc w:val="right"/>
              <w:rPr>
                <w:rFonts w:ascii="Times New Roman" w:hAnsi="Times New Roman" w:cs="Times New Roman"/>
                <w:color w:val="000000"/>
                <w:sz w:val="13"/>
                <w:szCs w:val="13"/>
              </w:rPr>
            </w:pPr>
          </w:p>
        </w:tc>
        <w:tc>
          <w:tcPr>
            <w:tcW w:w="785" w:type="dxa"/>
          </w:tcPr>
          <w:p w:rsidR="005A470C" w:rsidRPr="0011506D" w:rsidRDefault="005A470C" w:rsidP="00C55AEA">
            <w:pPr>
              <w:tabs>
                <w:tab w:val="decimal" w:pos="567"/>
              </w:tabs>
              <w:spacing w:line="240" w:lineRule="exact"/>
              <w:rPr>
                <w:rFonts w:ascii="Times New Roman" w:hAnsi="Times New Roman" w:cs="Times New Roman"/>
                <w:color w:val="000000"/>
                <w:sz w:val="13"/>
                <w:szCs w:val="13"/>
              </w:rPr>
            </w:pPr>
            <w:r w:rsidRPr="0011506D">
              <w:rPr>
                <w:rFonts w:ascii="Times New Roman" w:hAnsi="Times New Roman" w:cs="Times New Roman"/>
                <w:color w:val="000000"/>
                <w:sz w:val="13"/>
                <w:szCs w:val="13"/>
                <w:cs/>
              </w:rPr>
              <w:t xml:space="preserve">         (</w:t>
            </w:r>
            <w:r w:rsidRPr="0011506D">
              <w:rPr>
                <w:rFonts w:ascii="Times New Roman" w:hAnsi="Times New Roman" w:cs="Times New Roman"/>
                <w:color w:val="000000"/>
                <w:sz w:val="13"/>
                <w:szCs w:val="13"/>
              </w:rPr>
              <w:t>4</w:t>
            </w:r>
            <w:r w:rsidRPr="0011506D">
              <w:rPr>
                <w:rFonts w:ascii="Times New Roman" w:hAnsi="Times New Roman" w:cs="Times New Roman"/>
                <w:color w:val="000000"/>
                <w:sz w:val="13"/>
                <w:szCs w:val="13"/>
                <w:cs/>
              </w:rPr>
              <w:t>)</w:t>
            </w:r>
          </w:p>
        </w:tc>
      </w:tr>
      <w:tr w:rsidR="00EA11EA" w:rsidRPr="0011506D" w:rsidTr="00C55AEA">
        <w:tc>
          <w:tcPr>
            <w:tcW w:w="3261" w:type="dxa"/>
          </w:tcPr>
          <w:p w:rsidR="00EA11EA" w:rsidRPr="0011506D" w:rsidRDefault="00EA11EA" w:rsidP="00EA11EA">
            <w:pPr>
              <w:tabs>
                <w:tab w:val="right" w:pos="5760"/>
              </w:tabs>
              <w:spacing w:line="240" w:lineRule="exact"/>
              <w:ind w:left="397" w:right="170" w:hanging="170"/>
              <w:rPr>
                <w:rFonts w:ascii="Times New Roman" w:hAnsi="Times New Roman" w:cs="Times New Roman"/>
                <w:sz w:val="12"/>
                <w:szCs w:val="12"/>
              </w:rPr>
            </w:pPr>
            <w:r w:rsidRPr="0011506D">
              <w:rPr>
                <w:rFonts w:ascii="Times New Roman" w:hAnsi="Times New Roman" w:cs="Times New Roman"/>
                <w:sz w:val="12"/>
                <w:szCs w:val="12"/>
              </w:rPr>
              <w:t>Tesco Life Assurance Broker Limited</w:t>
            </w:r>
          </w:p>
        </w:tc>
        <w:tc>
          <w:tcPr>
            <w:tcW w:w="623" w:type="dxa"/>
          </w:tcPr>
          <w:p w:rsidR="00EA11EA" w:rsidRPr="0011506D" w:rsidRDefault="00EA11EA" w:rsidP="00EA11EA">
            <w:pPr>
              <w:tabs>
                <w:tab w:val="center" w:pos="1106"/>
              </w:tabs>
              <w:spacing w:line="240" w:lineRule="exact"/>
              <w:ind w:left="113"/>
              <w:jc w:val="center"/>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p>
        </w:tc>
        <w:tc>
          <w:tcPr>
            <w:tcW w:w="180" w:type="dxa"/>
          </w:tcPr>
          <w:p w:rsidR="00EA11EA" w:rsidRPr="0011506D" w:rsidRDefault="00EA11EA" w:rsidP="00EA11EA">
            <w:pPr>
              <w:tabs>
                <w:tab w:val="decimal" w:pos="851"/>
                <w:tab w:val="center" w:pos="1106"/>
              </w:tabs>
              <w:spacing w:line="240" w:lineRule="exact"/>
              <w:ind w:left="113" w:firstLine="180"/>
              <w:jc w:val="center"/>
              <w:rPr>
                <w:rFonts w:ascii="Times New Roman" w:hAnsi="Times New Roman" w:cs="Times New Roman"/>
                <w:color w:val="000000"/>
                <w:sz w:val="13"/>
                <w:szCs w:val="13"/>
              </w:rPr>
            </w:pPr>
          </w:p>
        </w:tc>
        <w:tc>
          <w:tcPr>
            <w:tcW w:w="756" w:type="dxa"/>
          </w:tcPr>
          <w:p w:rsidR="00EA11EA" w:rsidRPr="0011506D" w:rsidRDefault="00EA11EA" w:rsidP="00EA11EA">
            <w:pPr>
              <w:tabs>
                <w:tab w:val="decimal" w:pos="567"/>
              </w:tabs>
              <w:spacing w:line="240" w:lineRule="exact"/>
              <w:rPr>
                <w:rFonts w:ascii="Times New Roman" w:hAnsi="Times New Roman" w:cs="Times New Roman"/>
                <w:color w:val="000000"/>
                <w:sz w:val="13"/>
                <w:szCs w:val="13"/>
              </w:rPr>
            </w:pPr>
            <w:r w:rsidRPr="0011506D">
              <w:rPr>
                <w:rFonts w:ascii="Times New Roman" w:hAnsi="Times New Roman" w:cs="Times New Roman"/>
                <w:color w:val="000000"/>
                <w:sz w:val="13"/>
                <w:szCs w:val="13"/>
              </w:rPr>
              <w:t>1</w:t>
            </w:r>
          </w:p>
        </w:tc>
        <w:tc>
          <w:tcPr>
            <w:tcW w:w="142" w:type="dxa"/>
          </w:tcPr>
          <w:p w:rsidR="00EA11EA" w:rsidRPr="0011506D" w:rsidRDefault="00EA11EA" w:rsidP="00EA11EA">
            <w:pPr>
              <w:tabs>
                <w:tab w:val="decimal" w:pos="567"/>
              </w:tabs>
              <w:spacing w:line="240" w:lineRule="exact"/>
              <w:ind w:firstLine="180"/>
              <w:rPr>
                <w:rFonts w:ascii="Times New Roman" w:hAnsi="Times New Roman" w:cs="Times New Roman"/>
                <w:color w:val="000000"/>
                <w:sz w:val="13"/>
                <w:szCs w:val="13"/>
              </w:rPr>
            </w:pPr>
          </w:p>
        </w:tc>
        <w:tc>
          <w:tcPr>
            <w:tcW w:w="709" w:type="dxa"/>
          </w:tcPr>
          <w:p w:rsidR="00EA11EA" w:rsidRPr="0011506D" w:rsidRDefault="00EA11EA" w:rsidP="00D26213">
            <w:pPr>
              <w:tabs>
                <w:tab w:val="center" w:pos="1106"/>
              </w:tabs>
              <w:spacing w:line="240" w:lineRule="exact"/>
              <w:ind w:left="113"/>
              <w:jc w:val="center"/>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p>
        </w:tc>
        <w:tc>
          <w:tcPr>
            <w:tcW w:w="142" w:type="dxa"/>
          </w:tcPr>
          <w:p w:rsidR="00EA11EA" w:rsidRPr="0011506D" w:rsidRDefault="00EA11EA" w:rsidP="00D26213">
            <w:pPr>
              <w:tabs>
                <w:tab w:val="center" w:pos="1106"/>
              </w:tabs>
              <w:spacing w:line="240" w:lineRule="exact"/>
              <w:ind w:left="113"/>
              <w:jc w:val="center"/>
              <w:rPr>
                <w:rFonts w:ascii="Times New Roman" w:hAnsi="Times New Roman" w:cs="Times New Roman"/>
                <w:color w:val="000000"/>
                <w:sz w:val="13"/>
                <w:szCs w:val="13"/>
              </w:rPr>
            </w:pPr>
          </w:p>
        </w:tc>
        <w:tc>
          <w:tcPr>
            <w:tcW w:w="708" w:type="dxa"/>
          </w:tcPr>
          <w:p w:rsidR="00EA11EA" w:rsidRPr="0011506D" w:rsidRDefault="00EA11EA" w:rsidP="00EA11EA">
            <w:pPr>
              <w:tabs>
                <w:tab w:val="center" w:pos="1106"/>
              </w:tabs>
              <w:spacing w:line="240" w:lineRule="exact"/>
              <w:ind w:left="113"/>
              <w:jc w:val="center"/>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p>
        </w:tc>
        <w:tc>
          <w:tcPr>
            <w:tcW w:w="142" w:type="dxa"/>
            <w:vAlign w:val="center"/>
          </w:tcPr>
          <w:p w:rsidR="00EA11EA" w:rsidRPr="0011506D" w:rsidRDefault="00EA11EA" w:rsidP="00EA11EA">
            <w:pPr>
              <w:tabs>
                <w:tab w:val="center" w:pos="1106"/>
              </w:tabs>
              <w:spacing w:line="240" w:lineRule="exact"/>
              <w:ind w:left="113" w:firstLine="360"/>
              <w:jc w:val="center"/>
              <w:rPr>
                <w:rFonts w:ascii="Times New Roman" w:hAnsi="Times New Roman" w:cs="Times New Roman"/>
                <w:color w:val="000000"/>
                <w:sz w:val="13"/>
                <w:szCs w:val="13"/>
              </w:rPr>
            </w:pPr>
          </w:p>
        </w:tc>
        <w:tc>
          <w:tcPr>
            <w:tcW w:w="632" w:type="dxa"/>
          </w:tcPr>
          <w:p w:rsidR="00EA11EA" w:rsidRPr="0011506D" w:rsidRDefault="00EA11EA" w:rsidP="00EA11EA">
            <w:pPr>
              <w:tabs>
                <w:tab w:val="center" w:pos="1106"/>
              </w:tabs>
              <w:spacing w:line="240" w:lineRule="exact"/>
              <w:ind w:left="113"/>
              <w:jc w:val="center"/>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p>
        </w:tc>
        <w:tc>
          <w:tcPr>
            <w:tcW w:w="142" w:type="dxa"/>
          </w:tcPr>
          <w:p w:rsidR="00EA11EA" w:rsidRPr="0011506D" w:rsidRDefault="00EA11EA" w:rsidP="00EA11EA">
            <w:pPr>
              <w:tabs>
                <w:tab w:val="decimal" w:pos="851"/>
                <w:tab w:val="center" w:pos="1106"/>
              </w:tabs>
              <w:spacing w:line="240" w:lineRule="exact"/>
              <w:rPr>
                <w:rFonts w:ascii="Times New Roman" w:hAnsi="Times New Roman" w:cs="Times New Roman"/>
                <w:color w:val="000000"/>
                <w:sz w:val="13"/>
                <w:szCs w:val="13"/>
              </w:rPr>
            </w:pPr>
          </w:p>
        </w:tc>
        <w:tc>
          <w:tcPr>
            <w:tcW w:w="708" w:type="dxa"/>
            <w:vAlign w:val="center"/>
          </w:tcPr>
          <w:p w:rsidR="00EA11EA" w:rsidRPr="0011506D" w:rsidRDefault="00EA11EA" w:rsidP="00EA11EA">
            <w:pPr>
              <w:tabs>
                <w:tab w:val="decimal" w:pos="567"/>
              </w:tabs>
              <w:spacing w:line="240" w:lineRule="exact"/>
              <w:ind w:right="143"/>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rPr>
              <w:t>1</w:t>
            </w:r>
          </w:p>
        </w:tc>
        <w:tc>
          <w:tcPr>
            <w:tcW w:w="142" w:type="dxa"/>
            <w:vAlign w:val="center"/>
          </w:tcPr>
          <w:p w:rsidR="00EA11EA" w:rsidRPr="0011506D" w:rsidRDefault="00EA11EA" w:rsidP="00EA11EA">
            <w:pPr>
              <w:spacing w:line="240" w:lineRule="exact"/>
              <w:ind w:right="143" w:firstLine="180"/>
              <w:jc w:val="right"/>
              <w:rPr>
                <w:rFonts w:ascii="Times New Roman" w:hAnsi="Times New Roman" w:cs="Times New Roman"/>
                <w:color w:val="000000"/>
                <w:sz w:val="13"/>
                <w:szCs w:val="13"/>
              </w:rPr>
            </w:pPr>
          </w:p>
        </w:tc>
        <w:tc>
          <w:tcPr>
            <w:tcW w:w="709" w:type="dxa"/>
            <w:vAlign w:val="center"/>
          </w:tcPr>
          <w:p w:rsidR="00EA11EA" w:rsidRPr="0011506D" w:rsidRDefault="00EA11EA" w:rsidP="00EA11EA">
            <w:pPr>
              <w:spacing w:line="240" w:lineRule="exact"/>
              <w:ind w:right="143"/>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rPr>
              <w:t>1</w:t>
            </w:r>
          </w:p>
        </w:tc>
        <w:tc>
          <w:tcPr>
            <w:tcW w:w="142" w:type="dxa"/>
            <w:vAlign w:val="center"/>
          </w:tcPr>
          <w:p w:rsidR="00EA11EA" w:rsidRPr="0011506D" w:rsidRDefault="00EA11EA" w:rsidP="00EA11EA">
            <w:pPr>
              <w:spacing w:line="240" w:lineRule="exact"/>
              <w:ind w:right="143"/>
              <w:jc w:val="right"/>
              <w:rPr>
                <w:rFonts w:ascii="Times New Roman" w:hAnsi="Times New Roman" w:cs="Times New Roman"/>
                <w:color w:val="000000"/>
                <w:sz w:val="13"/>
                <w:szCs w:val="13"/>
              </w:rPr>
            </w:pPr>
          </w:p>
        </w:tc>
        <w:tc>
          <w:tcPr>
            <w:tcW w:w="785" w:type="dxa"/>
          </w:tcPr>
          <w:p w:rsidR="00EA11EA" w:rsidRPr="0011506D" w:rsidRDefault="00EA11EA" w:rsidP="00EA11EA">
            <w:pPr>
              <w:tabs>
                <w:tab w:val="decimal" w:pos="567"/>
                <w:tab w:val="center" w:pos="1106"/>
              </w:tabs>
              <w:spacing w:line="240" w:lineRule="exact"/>
              <w:ind w:left="113"/>
              <w:jc w:val="center"/>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p>
        </w:tc>
      </w:tr>
      <w:tr w:rsidR="005A470C" w:rsidRPr="0011506D" w:rsidTr="00C55AEA">
        <w:tc>
          <w:tcPr>
            <w:tcW w:w="3261" w:type="dxa"/>
          </w:tcPr>
          <w:p w:rsidR="005A470C" w:rsidRPr="0011506D" w:rsidRDefault="005A470C" w:rsidP="00C55AEA">
            <w:pPr>
              <w:tabs>
                <w:tab w:val="right" w:pos="5760"/>
              </w:tabs>
              <w:spacing w:line="240" w:lineRule="exact"/>
              <w:ind w:left="397" w:right="170" w:hanging="170"/>
              <w:rPr>
                <w:rFonts w:ascii="Times New Roman" w:hAnsi="Times New Roman" w:cs="Times New Roman"/>
                <w:sz w:val="12"/>
                <w:szCs w:val="12"/>
              </w:rPr>
            </w:pPr>
            <w:r w:rsidRPr="0011506D">
              <w:rPr>
                <w:rFonts w:ascii="Times New Roman" w:hAnsi="Times New Roman" w:cs="Times New Roman"/>
                <w:sz w:val="12"/>
                <w:szCs w:val="12"/>
              </w:rPr>
              <w:t>Tesco General Insurance Broker Limited</w:t>
            </w:r>
          </w:p>
        </w:tc>
        <w:tc>
          <w:tcPr>
            <w:tcW w:w="623" w:type="dxa"/>
            <w:tcBorders>
              <w:bottom w:val="single" w:sz="4" w:space="0" w:color="auto"/>
            </w:tcBorders>
          </w:tcPr>
          <w:p w:rsidR="005A470C" w:rsidRPr="0011506D" w:rsidRDefault="005A470C">
            <w:pPr>
              <w:tabs>
                <w:tab w:val="center" w:pos="1106"/>
              </w:tabs>
              <w:spacing w:line="240" w:lineRule="exact"/>
              <w:ind w:left="113"/>
              <w:jc w:val="center"/>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p>
        </w:tc>
        <w:tc>
          <w:tcPr>
            <w:tcW w:w="180" w:type="dxa"/>
          </w:tcPr>
          <w:p w:rsidR="005A470C" w:rsidRPr="0011506D" w:rsidRDefault="005A470C" w:rsidP="00C55AEA">
            <w:pPr>
              <w:tabs>
                <w:tab w:val="decimal" w:pos="851"/>
                <w:tab w:val="center" w:pos="1106"/>
              </w:tabs>
              <w:spacing w:line="240" w:lineRule="exact"/>
              <w:ind w:left="113" w:firstLine="180"/>
              <w:jc w:val="center"/>
              <w:rPr>
                <w:rFonts w:ascii="Times New Roman" w:hAnsi="Times New Roman" w:cs="Times New Roman"/>
                <w:color w:val="000000"/>
                <w:sz w:val="13"/>
                <w:szCs w:val="13"/>
              </w:rPr>
            </w:pPr>
          </w:p>
        </w:tc>
        <w:tc>
          <w:tcPr>
            <w:tcW w:w="756" w:type="dxa"/>
            <w:tcBorders>
              <w:bottom w:val="single" w:sz="4" w:space="0" w:color="auto"/>
            </w:tcBorders>
            <w:vAlign w:val="bottom"/>
          </w:tcPr>
          <w:p w:rsidR="005A470C" w:rsidRPr="0011506D" w:rsidRDefault="005A470C" w:rsidP="00C55AEA">
            <w:pPr>
              <w:tabs>
                <w:tab w:val="decimal" w:pos="567"/>
              </w:tabs>
              <w:spacing w:line="240" w:lineRule="exact"/>
              <w:rPr>
                <w:rFonts w:ascii="Times New Roman" w:hAnsi="Times New Roman" w:cs="Times New Roman"/>
                <w:color w:val="000000"/>
                <w:sz w:val="13"/>
                <w:szCs w:val="13"/>
              </w:rPr>
            </w:pPr>
            <w:r w:rsidRPr="0011506D">
              <w:rPr>
                <w:rFonts w:ascii="Times New Roman" w:hAnsi="Times New Roman" w:cs="Times New Roman"/>
                <w:color w:val="000000"/>
                <w:sz w:val="13"/>
                <w:szCs w:val="13"/>
              </w:rPr>
              <w:t>8</w:t>
            </w:r>
          </w:p>
        </w:tc>
        <w:tc>
          <w:tcPr>
            <w:tcW w:w="142" w:type="dxa"/>
          </w:tcPr>
          <w:p w:rsidR="005A470C" w:rsidRPr="0011506D" w:rsidRDefault="005A470C" w:rsidP="00C55AEA">
            <w:pPr>
              <w:tabs>
                <w:tab w:val="decimal" w:pos="567"/>
              </w:tabs>
              <w:spacing w:line="240" w:lineRule="exact"/>
              <w:ind w:firstLine="180"/>
              <w:rPr>
                <w:rFonts w:ascii="Times New Roman" w:hAnsi="Times New Roman" w:cs="Times New Roman"/>
                <w:color w:val="000000"/>
                <w:sz w:val="13"/>
                <w:szCs w:val="13"/>
              </w:rPr>
            </w:pPr>
          </w:p>
        </w:tc>
        <w:tc>
          <w:tcPr>
            <w:tcW w:w="709" w:type="dxa"/>
            <w:tcBorders>
              <w:bottom w:val="single" w:sz="4" w:space="0" w:color="auto"/>
            </w:tcBorders>
          </w:tcPr>
          <w:p w:rsidR="005A470C" w:rsidRPr="0011506D" w:rsidRDefault="00EA11EA" w:rsidP="00C55AEA">
            <w:pPr>
              <w:spacing w:line="240" w:lineRule="exact"/>
              <w:ind w:right="143"/>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rPr>
              <w:t>2</w:t>
            </w:r>
          </w:p>
        </w:tc>
        <w:tc>
          <w:tcPr>
            <w:tcW w:w="142" w:type="dxa"/>
          </w:tcPr>
          <w:p w:rsidR="005A470C" w:rsidRPr="0011506D" w:rsidRDefault="005A470C" w:rsidP="00C55AEA">
            <w:pPr>
              <w:spacing w:line="240" w:lineRule="exact"/>
              <w:ind w:right="143"/>
              <w:jc w:val="right"/>
              <w:rPr>
                <w:rFonts w:ascii="Times New Roman" w:hAnsi="Times New Roman" w:cs="Times New Roman"/>
                <w:color w:val="000000"/>
                <w:sz w:val="13"/>
                <w:szCs w:val="13"/>
              </w:rPr>
            </w:pPr>
          </w:p>
        </w:tc>
        <w:tc>
          <w:tcPr>
            <w:tcW w:w="708" w:type="dxa"/>
            <w:tcBorders>
              <w:bottom w:val="single" w:sz="4" w:space="0" w:color="auto"/>
            </w:tcBorders>
          </w:tcPr>
          <w:p w:rsidR="005A470C" w:rsidRPr="0011506D" w:rsidRDefault="005A470C" w:rsidP="00C55AEA">
            <w:pPr>
              <w:tabs>
                <w:tab w:val="center" w:pos="1106"/>
              </w:tabs>
              <w:spacing w:line="240" w:lineRule="exact"/>
              <w:ind w:left="113"/>
              <w:jc w:val="center"/>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p>
        </w:tc>
        <w:tc>
          <w:tcPr>
            <w:tcW w:w="142" w:type="dxa"/>
            <w:vAlign w:val="center"/>
          </w:tcPr>
          <w:p w:rsidR="005A470C" w:rsidRPr="0011506D" w:rsidRDefault="005A470C" w:rsidP="00C55AEA">
            <w:pPr>
              <w:tabs>
                <w:tab w:val="center" w:pos="1106"/>
              </w:tabs>
              <w:spacing w:line="240" w:lineRule="exact"/>
              <w:ind w:left="113" w:firstLine="360"/>
              <w:jc w:val="center"/>
              <w:rPr>
                <w:rFonts w:ascii="Times New Roman" w:hAnsi="Times New Roman" w:cs="Times New Roman"/>
                <w:color w:val="000000"/>
                <w:sz w:val="13"/>
                <w:szCs w:val="13"/>
              </w:rPr>
            </w:pPr>
          </w:p>
        </w:tc>
        <w:tc>
          <w:tcPr>
            <w:tcW w:w="632" w:type="dxa"/>
            <w:tcBorders>
              <w:bottom w:val="single" w:sz="4" w:space="0" w:color="auto"/>
            </w:tcBorders>
            <w:vAlign w:val="bottom"/>
          </w:tcPr>
          <w:p w:rsidR="005A470C" w:rsidRPr="0011506D" w:rsidRDefault="005A470C">
            <w:pPr>
              <w:tabs>
                <w:tab w:val="center" w:pos="1106"/>
              </w:tabs>
              <w:spacing w:line="240" w:lineRule="exact"/>
              <w:ind w:left="113"/>
              <w:jc w:val="center"/>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p>
        </w:tc>
        <w:tc>
          <w:tcPr>
            <w:tcW w:w="142" w:type="dxa"/>
            <w:vAlign w:val="center"/>
          </w:tcPr>
          <w:p w:rsidR="005A470C" w:rsidRPr="0011506D" w:rsidRDefault="005A470C" w:rsidP="00C55AEA">
            <w:pPr>
              <w:tabs>
                <w:tab w:val="decimal" w:pos="851"/>
                <w:tab w:val="center" w:pos="1106"/>
              </w:tabs>
              <w:spacing w:line="240" w:lineRule="exact"/>
              <w:ind w:left="113" w:firstLine="180"/>
              <w:jc w:val="center"/>
              <w:rPr>
                <w:rFonts w:ascii="Times New Roman" w:hAnsi="Times New Roman" w:cs="Times New Roman"/>
                <w:color w:val="000000"/>
                <w:sz w:val="13"/>
                <w:szCs w:val="13"/>
              </w:rPr>
            </w:pPr>
          </w:p>
        </w:tc>
        <w:tc>
          <w:tcPr>
            <w:tcW w:w="708" w:type="dxa"/>
            <w:tcBorders>
              <w:bottom w:val="single" w:sz="4" w:space="0" w:color="auto"/>
            </w:tcBorders>
            <w:vAlign w:val="center"/>
          </w:tcPr>
          <w:p w:rsidR="005A470C" w:rsidRPr="0011506D" w:rsidRDefault="005A470C" w:rsidP="00C55AEA">
            <w:pPr>
              <w:tabs>
                <w:tab w:val="decimal" w:pos="567"/>
              </w:tabs>
              <w:spacing w:line="240" w:lineRule="exact"/>
              <w:ind w:right="143"/>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rPr>
              <w:t>6</w:t>
            </w:r>
          </w:p>
        </w:tc>
        <w:tc>
          <w:tcPr>
            <w:tcW w:w="142" w:type="dxa"/>
            <w:vAlign w:val="center"/>
          </w:tcPr>
          <w:p w:rsidR="005A470C" w:rsidRPr="0011506D" w:rsidRDefault="005A470C" w:rsidP="00C55AEA">
            <w:pPr>
              <w:spacing w:line="240" w:lineRule="exact"/>
              <w:ind w:right="143" w:firstLine="180"/>
              <w:jc w:val="right"/>
              <w:rPr>
                <w:rFonts w:ascii="Times New Roman" w:hAnsi="Times New Roman" w:cs="Times New Roman"/>
                <w:color w:val="000000"/>
                <w:sz w:val="13"/>
                <w:szCs w:val="13"/>
              </w:rPr>
            </w:pPr>
          </w:p>
        </w:tc>
        <w:tc>
          <w:tcPr>
            <w:tcW w:w="709" w:type="dxa"/>
            <w:tcBorders>
              <w:bottom w:val="single" w:sz="4" w:space="0" w:color="auto"/>
            </w:tcBorders>
            <w:vAlign w:val="center"/>
          </w:tcPr>
          <w:p w:rsidR="005A470C" w:rsidRPr="0011506D" w:rsidRDefault="005A470C" w:rsidP="00C55AEA">
            <w:pPr>
              <w:spacing w:line="240" w:lineRule="exact"/>
              <w:ind w:right="143"/>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rPr>
              <w:t>2</w:t>
            </w:r>
          </w:p>
        </w:tc>
        <w:tc>
          <w:tcPr>
            <w:tcW w:w="142" w:type="dxa"/>
            <w:vAlign w:val="center"/>
          </w:tcPr>
          <w:p w:rsidR="005A470C" w:rsidRPr="0011506D" w:rsidRDefault="005A470C" w:rsidP="00C55AEA">
            <w:pPr>
              <w:spacing w:line="240" w:lineRule="exact"/>
              <w:ind w:right="143"/>
              <w:jc w:val="right"/>
              <w:rPr>
                <w:rFonts w:ascii="Times New Roman" w:hAnsi="Times New Roman" w:cs="Times New Roman"/>
                <w:color w:val="000000"/>
                <w:sz w:val="13"/>
                <w:szCs w:val="13"/>
              </w:rPr>
            </w:pPr>
          </w:p>
        </w:tc>
        <w:tc>
          <w:tcPr>
            <w:tcW w:w="785" w:type="dxa"/>
            <w:tcBorders>
              <w:bottom w:val="single" w:sz="4" w:space="0" w:color="auto"/>
            </w:tcBorders>
            <w:vAlign w:val="bottom"/>
          </w:tcPr>
          <w:p w:rsidR="005A470C" w:rsidRPr="0011506D" w:rsidRDefault="005A470C" w:rsidP="00C55AEA">
            <w:pPr>
              <w:tabs>
                <w:tab w:val="decimal" w:pos="567"/>
                <w:tab w:val="center" w:pos="1106"/>
              </w:tabs>
              <w:spacing w:line="240" w:lineRule="exact"/>
              <w:ind w:left="113"/>
              <w:jc w:val="center"/>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p>
        </w:tc>
      </w:tr>
      <w:tr w:rsidR="005A470C" w:rsidRPr="0011506D" w:rsidTr="00C55AEA">
        <w:tc>
          <w:tcPr>
            <w:tcW w:w="3261" w:type="dxa"/>
          </w:tcPr>
          <w:p w:rsidR="005A470C" w:rsidRPr="0011506D" w:rsidRDefault="005A470C" w:rsidP="00C55AEA">
            <w:pPr>
              <w:tabs>
                <w:tab w:val="right" w:pos="5760"/>
              </w:tabs>
              <w:spacing w:line="240" w:lineRule="exact"/>
              <w:ind w:left="397" w:right="170" w:firstLine="454"/>
              <w:rPr>
                <w:rFonts w:ascii="Times New Roman" w:hAnsi="Times New Roman" w:cs="Times New Roman"/>
                <w:sz w:val="12"/>
                <w:szCs w:val="12"/>
              </w:rPr>
            </w:pPr>
            <w:r w:rsidRPr="0011506D">
              <w:rPr>
                <w:rFonts w:ascii="Times New Roman" w:hAnsi="Times New Roman" w:cs="Times New Roman"/>
                <w:sz w:val="12"/>
                <w:szCs w:val="12"/>
              </w:rPr>
              <w:t>Total</w:t>
            </w:r>
          </w:p>
        </w:tc>
        <w:tc>
          <w:tcPr>
            <w:tcW w:w="623" w:type="dxa"/>
            <w:tcBorders>
              <w:bottom w:val="single" w:sz="4" w:space="0" w:color="auto"/>
            </w:tcBorders>
          </w:tcPr>
          <w:p w:rsidR="005A470C" w:rsidRPr="0011506D" w:rsidRDefault="005A470C" w:rsidP="003601F9">
            <w:pPr>
              <w:tabs>
                <w:tab w:val="center" w:pos="1106"/>
              </w:tabs>
              <w:spacing w:line="240" w:lineRule="exact"/>
              <w:ind w:left="113"/>
              <w:jc w:val="center"/>
              <w:rPr>
                <w:rFonts w:ascii="Times New Roman" w:hAnsi="Times New Roman" w:cs="Times New Roman"/>
                <w:color w:val="000000"/>
                <w:sz w:val="13"/>
                <w:szCs w:val="13"/>
                <w:cs/>
              </w:rPr>
            </w:pPr>
            <w:r w:rsidRPr="0011506D">
              <w:rPr>
                <w:rFonts w:ascii="Times New Roman" w:hAnsi="Times New Roman" w:cs="Times New Roman"/>
                <w:color w:val="000000"/>
                <w:sz w:val="13"/>
                <w:szCs w:val="13"/>
              </w:rPr>
              <w:t>410</w:t>
            </w:r>
          </w:p>
        </w:tc>
        <w:tc>
          <w:tcPr>
            <w:tcW w:w="180" w:type="dxa"/>
          </w:tcPr>
          <w:p w:rsidR="005A470C" w:rsidRPr="0011506D" w:rsidRDefault="005A470C" w:rsidP="003601F9">
            <w:pPr>
              <w:tabs>
                <w:tab w:val="decimal" w:pos="851"/>
                <w:tab w:val="center" w:pos="1106"/>
              </w:tabs>
              <w:spacing w:line="240" w:lineRule="exact"/>
              <w:ind w:left="113" w:firstLine="180"/>
              <w:jc w:val="center"/>
              <w:rPr>
                <w:rFonts w:ascii="Times New Roman" w:hAnsi="Times New Roman" w:cs="Times New Roman"/>
                <w:color w:val="000000"/>
                <w:sz w:val="13"/>
                <w:szCs w:val="13"/>
              </w:rPr>
            </w:pPr>
          </w:p>
        </w:tc>
        <w:tc>
          <w:tcPr>
            <w:tcW w:w="756" w:type="dxa"/>
            <w:tcBorders>
              <w:bottom w:val="single" w:sz="4" w:space="0" w:color="auto"/>
            </w:tcBorders>
          </w:tcPr>
          <w:p w:rsidR="005A470C" w:rsidRPr="0011506D" w:rsidRDefault="005A470C" w:rsidP="008536FF">
            <w:pPr>
              <w:tabs>
                <w:tab w:val="decimal" w:pos="567"/>
              </w:tabs>
              <w:spacing w:line="240" w:lineRule="exact"/>
              <w:rPr>
                <w:rFonts w:ascii="Times New Roman" w:hAnsi="Times New Roman" w:cs="Times New Roman"/>
                <w:color w:val="000000"/>
                <w:sz w:val="13"/>
                <w:szCs w:val="13"/>
              </w:rPr>
            </w:pPr>
            <w:r w:rsidRPr="0011506D">
              <w:rPr>
                <w:rFonts w:ascii="Times New Roman" w:hAnsi="Times New Roman" w:cs="Times New Roman"/>
                <w:color w:val="000000"/>
                <w:sz w:val="13"/>
                <w:szCs w:val="13"/>
              </w:rPr>
              <w:t>46</w:t>
            </w:r>
          </w:p>
        </w:tc>
        <w:tc>
          <w:tcPr>
            <w:tcW w:w="142" w:type="dxa"/>
          </w:tcPr>
          <w:p w:rsidR="005A470C" w:rsidRPr="0011506D" w:rsidRDefault="005A470C" w:rsidP="008536FF">
            <w:pPr>
              <w:tabs>
                <w:tab w:val="decimal" w:pos="567"/>
              </w:tabs>
              <w:spacing w:line="240" w:lineRule="exact"/>
              <w:ind w:firstLine="180"/>
              <w:rPr>
                <w:rFonts w:ascii="Times New Roman" w:hAnsi="Times New Roman" w:cs="Times New Roman"/>
                <w:color w:val="000000"/>
                <w:sz w:val="13"/>
                <w:szCs w:val="13"/>
              </w:rPr>
            </w:pPr>
          </w:p>
        </w:tc>
        <w:tc>
          <w:tcPr>
            <w:tcW w:w="709" w:type="dxa"/>
            <w:tcBorders>
              <w:bottom w:val="single" w:sz="4" w:space="0" w:color="auto"/>
            </w:tcBorders>
          </w:tcPr>
          <w:p w:rsidR="005A470C" w:rsidRPr="0011506D" w:rsidRDefault="005A470C" w:rsidP="008536FF">
            <w:pPr>
              <w:spacing w:line="240" w:lineRule="exact"/>
              <w:ind w:right="143"/>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rPr>
              <w:t>6</w:t>
            </w:r>
          </w:p>
        </w:tc>
        <w:tc>
          <w:tcPr>
            <w:tcW w:w="142" w:type="dxa"/>
          </w:tcPr>
          <w:p w:rsidR="005A470C" w:rsidRPr="0011506D" w:rsidRDefault="005A470C" w:rsidP="008536FF">
            <w:pPr>
              <w:spacing w:line="240" w:lineRule="exact"/>
              <w:ind w:right="143"/>
              <w:jc w:val="right"/>
              <w:rPr>
                <w:rFonts w:ascii="Times New Roman" w:hAnsi="Times New Roman" w:cs="Times New Roman"/>
                <w:color w:val="000000"/>
                <w:sz w:val="13"/>
                <w:szCs w:val="13"/>
              </w:rPr>
            </w:pPr>
          </w:p>
        </w:tc>
        <w:tc>
          <w:tcPr>
            <w:tcW w:w="708" w:type="dxa"/>
            <w:tcBorders>
              <w:bottom w:val="single" w:sz="4" w:space="0" w:color="auto"/>
            </w:tcBorders>
          </w:tcPr>
          <w:p w:rsidR="005A470C" w:rsidRPr="0011506D" w:rsidRDefault="005A470C" w:rsidP="00C55AEA">
            <w:pPr>
              <w:spacing w:line="240" w:lineRule="exact"/>
              <w:ind w:right="143"/>
              <w:jc w:val="right"/>
              <w:rPr>
                <w:rFonts w:ascii="Times New Roman" w:hAnsi="Times New Roman" w:cs="Times New Roman"/>
                <w:color w:val="000000"/>
                <w:sz w:val="13"/>
                <w:szCs w:val="13"/>
                <w:cs/>
              </w:rPr>
            </w:pPr>
            <w:r w:rsidRPr="0011506D">
              <w:rPr>
                <w:rFonts w:ascii="Times New Roman" w:hAnsi="Times New Roman" w:cs="Times New Roman"/>
                <w:color w:val="000000"/>
                <w:sz w:val="13"/>
                <w:szCs w:val="13"/>
              </w:rPr>
              <w:t>1</w:t>
            </w:r>
          </w:p>
        </w:tc>
        <w:tc>
          <w:tcPr>
            <w:tcW w:w="142" w:type="dxa"/>
          </w:tcPr>
          <w:p w:rsidR="005A470C" w:rsidRPr="0011506D" w:rsidRDefault="005A470C" w:rsidP="00C55AEA">
            <w:pPr>
              <w:tabs>
                <w:tab w:val="center" w:pos="1106"/>
              </w:tabs>
              <w:spacing w:line="240" w:lineRule="exact"/>
              <w:ind w:right="143" w:firstLine="360"/>
              <w:jc w:val="right"/>
              <w:rPr>
                <w:rFonts w:ascii="Times New Roman" w:hAnsi="Times New Roman" w:cs="Times New Roman"/>
                <w:color w:val="000000"/>
                <w:sz w:val="13"/>
                <w:szCs w:val="13"/>
              </w:rPr>
            </w:pPr>
          </w:p>
        </w:tc>
        <w:tc>
          <w:tcPr>
            <w:tcW w:w="632" w:type="dxa"/>
            <w:tcBorders>
              <w:bottom w:val="single" w:sz="4" w:space="0" w:color="auto"/>
            </w:tcBorders>
          </w:tcPr>
          <w:p w:rsidR="005A470C" w:rsidRPr="0011506D" w:rsidRDefault="005A470C" w:rsidP="003601F9">
            <w:pPr>
              <w:tabs>
                <w:tab w:val="center" w:pos="1106"/>
              </w:tabs>
              <w:spacing w:line="240" w:lineRule="exact"/>
              <w:ind w:left="113"/>
              <w:jc w:val="center"/>
              <w:rPr>
                <w:rFonts w:ascii="Times New Roman" w:hAnsi="Times New Roman" w:cs="Times New Roman"/>
                <w:color w:val="000000"/>
                <w:sz w:val="13"/>
                <w:szCs w:val="13"/>
                <w:cs/>
              </w:rPr>
            </w:pPr>
            <w:r w:rsidRPr="0011506D">
              <w:rPr>
                <w:rFonts w:ascii="Times New Roman" w:hAnsi="Times New Roman" w:cs="Times New Roman"/>
                <w:color w:val="000000"/>
                <w:sz w:val="13"/>
                <w:szCs w:val="13"/>
              </w:rPr>
              <w:t>312</w:t>
            </w:r>
          </w:p>
        </w:tc>
        <w:tc>
          <w:tcPr>
            <w:tcW w:w="142" w:type="dxa"/>
            <w:vAlign w:val="center"/>
          </w:tcPr>
          <w:p w:rsidR="005A470C" w:rsidRPr="0011506D" w:rsidRDefault="005A470C" w:rsidP="003601F9">
            <w:pPr>
              <w:tabs>
                <w:tab w:val="decimal" w:pos="851"/>
                <w:tab w:val="center" w:pos="1106"/>
              </w:tabs>
              <w:spacing w:line="240" w:lineRule="exact"/>
              <w:ind w:left="113" w:firstLine="180"/>
              <w:jc w:val="center"/>
              <w:rPr>
                <w:rFonts w:ascii="Times New Roman" w:hAnsi="Times New Roman" w:cs="Times New Roman"/>
                <w:color w:val="000000"/>
                <w:sz w:val="13"/>
                <w:szCs w:val="13"/>
              </w:rPr>
            </w:pPr>
          </w:p>
        </w:tc>
        <w:tc>
          <w:tcPr>
            <w:tcW w:w="708" w:type="dxa"/>
            <w:tcBorders>
              <w:bottom w:val="single" w:sz="4" w:space="0" w:color="auto"/>
            </w:tcBorders>
          </w:tcPr>
          <w:p w:rsidR="005A470C" w:rsidRPr="0011506D" w:rsidRDefault="005A470C" w:rsidP="008536FF">
            <w:pPr>
              <w:tabs>
                <w:tab w:val="decimal" w:pos="567"/>
              </w:tabs>
              <w:spacing w:line="240" w:lineRule="exact"/>
              <w:ind w:right="143"/>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rPr>
              <w:t>29</w:t>
            </w:r>
          </w:p>
        </w:tc>
        <w:tc>
          <w:tcPr>
            <w:tcW w:w="142" w:type="dxa"/>
            <w:vAlign w:val="center"/>
          </w:tcPr>
          <w:p w:rsidR="005A470C" w:rsidRPr="0011506D" w:rsidRDefault="005A470C" w:rsidP="008536FF">
            <w:pPr>
              <w:spacing w:line="240" w:lineRule="exact"/>
              <w:ind w:right="143" w:firstLine="180"/>
              <w:jc w:val="right"/>
              <w:rPr>
                <w:rFonts w:ascii="Times New Roman" w:hAnsi="Times New Roman" w:cs="Times New Roman"/>
                <w:color w:val="000000"/>
                <w:sz w:val="13"/>
                <w:szCs w:val="13"/>
              </w:rPr>
            </w:pPr>
          </w:p>
        </w:tc>
        <w:tc>
          <w:tcPr>
            <w:tcW w:w="709" w:type="dxa"/>
            <w:tcBorders>
              <w:bottom w:val="single" w:sz="4" w:space="0" w:color="auto"/>
            </w:tcBorders>
          </w:tcPr>
          <w:p w:rsidR="005A470C" w:rsidRPr="0011506D" w:rsidRDefault="002B7D6D" w:rsidP="008536FF">
            <w:pPr>
              <w:spacing w:line="240" w:lineRule="exact"/>
              <w:ind w:right="143"/>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rPr>
              <w:t>3</w:t>
            </w:r>
          </w:p>
        </w:tc>
        <w:tc>
          <w:tcPr>
            <w:tcW w:w="142" w:type="dxa"/>
            <w:vAlign w:val="center"/>
          </w:tcPr>
          <w:p w:rsidR="005A470C" w:rsidRPr="0011506D" w:rsidRDefault="005A470C" w:rsidP="008536FF">
            <w:pPr>
              <w:spacing w:line="240" w:lineRule="exact"/>
              <w:ind w:right="143"/>
              <w:jc w:val="right"/>
              <w:rPr>
                <w:rFonts w:ascii="Times New Roman" w:hAnsi="Times New Roman" w:cs="Times New Roman"/>
                <w:color w:val="000000"/>
                <w:sz w:val="13"/>
                <w:szCs w:val="13"/>
              </w:rPr>
            </w:pPr>
          </w:p>
        </w:tc>
        <w:tc>
          <w:tcPr>
            <w:tcW w:w="785" w:type="dxa"/>
            <w:tcBorders>
              <w:bottom w:val="single" w:sz="4" w:space="0" w:color="auto"/>
            </w:tcBorders>
          </w:tcPr>
          <w:p w:rsidR="005A470C" w:rsidRPr="0011506D" w:rsidRDefault="005A470C" w:rsidP="00C55AEA">
            <w:pPr>
              <w:tabs>
                <w:tab w:val="decimal" w:pos="567"/>
              </w:tabs>
              <w:spacing w:line="240" w:lineRule="exact"/>
              <w:rPr>
                <w:rFonts w:ascii="Times New Roman" w:hAnsi="Times New Roman" w:cs="Times New Roman"/>
                <w:color w:val="000000"/>
                <w:sz w:val="13"/>
                <w:szCs w:val="13"/>
                <w:cs/>
              </w:rPr>
            </w:pPr>
            <w:r w:rsidRPr="0011506D">
              <w:rPr>
                <w:rFonts w:ascii="Times New Roman" w:hAnsi="Times New Roman" w:cs="Times New Roman"/>
                <w:color w:val="000000"/>
                <w:sz w:val="13"/>
                <w:szCs w:val="13"/>
              </w:rPr>
              <w:t>(2)</w:t>
            </w:r>
          </w:p>
        </w:tc>
      </w:tr>
      <w:tr w:rsidR="005A470C" w:rsidRPr="0011506D" w:rsidTr="00C55AEA">
        <w:tc>
          <w:tcPr>
            <w:tcW w:w="3261" w:type="dxa"/>
          </w:tcPr>
          <w:p w:rsidR="005A470C" w:rsidRPr="0011506D" w:rsidRDefault="005A470C" w:rsidP="00BA6334">
            <w:pPr>
              <w:tabs>
                <w:tab w:val="right" w:pos="5760"/>
              </w:tabs>
              <w:spacing w:line="240" w:lineRule="exact"/>
              <w:rPr>
                <w:rFonts w:ascii="Times New Roman" w:hAnsi="Times New Roman" w:cs="Times New Roman"/>
                <w:sz w:val="12"/>
                <w:szCs w:val="12"/>
              </w:rPr>
            </w:pPr>
            <w:r w:rsidRPr="0011506D">
              <w:rPr>
                <w:rFonts w:ascii="Times New Roman" w:hAnsi="Times New Roman" w:cs="Times New Roman"/>
                <w:b/>
                <w:bCs/>
                <w:sz w:val="12"/>
                <w:szCs w:val="12"/>
              </w:rPr>
              <w:t>Related companies having joint</w:t>
            </w:r>
          </w:p>
        </w:tc>
        <w:tc>
          <w:tcPr>
            <w:tcW w:w="623" w:type="dxa"/>
            <w:tcBorders>
              <w:top w:val="single" w:sz="4" w:space="0" w:color="auto"/>
            </w:tcBorders>
          </w:tcPr>
          <w:p w:rsidR="005A470C" w:rsidRPr="0011506D" w:rsidRDefault="005A470C" w:rsidP="00BA6334">
            <w:pPr>
              <w:spacing w:line="240" w:lineRule="exact"/>
              <w:ind w:right="143"/>
              <w:jc w:val="right"/>
              <w:rPr>
                <w:rFonts w:ascii="Times New Roman" w:hAnsi="Times New Roman" w:cs="Times New Roman"/>
                <w:color w:val="000000"/>
                <w:sz w:val="13"/>
                <w:szCs w:val="13"/>
              </w:rPr>
            </w:pPr>
          </w:p>
        </w:tc>
        <w:tc>
          <w:tcPr>
            <w:tcW w:w="180" w:type="dxa"/>
          </w:tcPr>
          <w:p w:rsidR="005A470C" w:rsidRPr="0011506D" w:rsidRDefault="005A470C" w:rsidP="00BA6334">
            <w:pPr>
              <w:tabs>
                <w:tab w:val="center" w:pos="1106"/>
              </w:tabs>
              <w:spacing w:line="240" w:lineRule="exact"/>
              <w:ind w:left="-669" w:firstLine="180"/>
              <w:rPr>
                <w:rFonts w:ascii="Times New Roman" w:hAnsi="Times New Roman" w:cs="Times New Roman"/>
                <w:color w:val="000000"/>
                <w:sz w:val="13"/>
                <w:szCs w:val="13"/>
              </w:rPr>
            </w:pPr>
          </w:p>
        </w:tc>
        <w:tc>
          <w:tcPr>
            <w:tcW w:w="756" w:type="dxa"/>
            <w:tcBorders>
              <w:top w:val="single" w:sz="4" w:space="0" w:color="auto"/>
            </w:tcBorders>
          </w:tcPr>
          <w:p w:rsidR="005A470C" w:rsidRPr="0011506D" w:rsidRDefault="005A470C" w:rsidP="00BA6334">
            <w:pPr>
              <w:tabs>
                <w:tab w:val="decimal" w:pos="615"/>
              </w:tabs>
              <w:spacing w:line="240" w:lineRule="exact"/>
              <w:ind w:right="-15"/>
              <w:jc w:val="both"/>
              <w:rPr>
                <w:rFonts w:ascii="Times New Roman" w:hAnsi="Times New Roman" w:cs="Times New Roman"/>
                <w:color w:val="000000"/>
                <w:sz w:val="13"/>
                <w:szCs w:val="13"/>
              </w:rPr>
            </w:pPr>
          </w:p>
        </w:tc>
        <w:tc>
          <w:tcPr>
            <w:tcW w:w="142" w:type="dxa"/>
          </w:tcPr>
          <w:p w:rsidR="005A470C" w:rsidRPr="0011506D" w:rsidRDefault="005A470C" w:rsidP="00BA6334">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tcBorders>
              <w:top w:val="single" w:sz="4" w:space="0" w:color="auto"/>
            </w:tcBorders>
          </w:tcPr>
          <w:p w:rsidR="005A470C" w:rsidRPr="0011506D" w:rsidRDefault="005A470C" w:rsidP="00BA6334">
            <w:pPr>
              <w:tabs>
                <w:tab w:val="decimal" w:pos="579"/>
              </w:tabs>
              <w:spacing w:line="240" w:lineRule="exact"/>
              <w:ind w:right="-15"/>
              <w:jc w:val="both"/>
              <w:rPr>
                <w:rFonts w:ascii="Times New Roman" w:hAnsi="Times New Roman" w:cs="Times New Roman"/>
                <w:color w:val="000000"/>
                <w:sz w:val="13"/>
                <w:szCs w:val="13"/>
              </w:rPr>
            </w:pPr>
          </w:p>
        </w:tc>
        <w:tc>
          <w:tcPr>
            <w:tcW w:w="142" w:type="dxa"/>
          </w:tcPr>
          <w:p w:rsidR="005A470C" w:rsidRPr="0011506D" w:rsidRDefault="005A470C" w:rsidP="00BA6334">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tcBorders>
          </w:tcPr>
          <w:p w:rsidR="005A470C" w:rsidRPr="0011506D" w:rsidRDefault="005A470C" w:rsidP="00BA6334">
            <w:pPr>
              <w:tabs>
                <w:tab w:val="decimal" w:pos="554"/>
              </w:tabs>
              <w:spacing w:line="240" w:lineRule="exact"/>
              <w:ind w:right="-14"/>
              <w:jc w:val="both"/>
              <w:rPr>
                <w:rFonts w:ascii="Times New Roman" w:hAnsi="Times New Roman" w:cs="Times New Roman"/>
                <w:color w:val="000000"/>
                <w:sz w:val="13"/>
                <w:szCs w:val="13"/>
              </w:rPr>
            </w:pPr>
          </w:p>
        </w:tc>
        <w:tc>
          <w:tcPr>
            <w:tcW w:w="142" w:type="dxa"/>
          </w:tcPr>
          <w:p w:rsidR="005A470C" w:rsidRPr="0011506D" w:rsidRDefault="005A470C" w:rsidP="00BA6334">
            <w:pPr>
              <w:spacing w:line="240" w:lineRule="exact"/>
              <w:ind w:left="-1620" w:right="72" w:firstLine="360"/>
              <w:jc w:val="right"/>
              <w:rPr>
                <w:rFonts w:ascii="Times New Roman" w:hAnsi="Times New Roman" w:cs="Times New Roman"/>
                <w:color w:val="000000"/>
                <w:sz w:val="13"/>
                <w:szCs w:val="13"/>
              </w:rPr>
            </w:pPr>
          </w:p>
        </w:tc>
        <w:tc>
          <w:tcPr>
            <w:tcW w:w="632" w:type="dxa"/>
            <w:tcBorders>
              <w:top w:val="single" w:sz="4" w:space="0" w:color="auto"/>
            </w:tcBorders>
            <w:vAlign w:val="center"/>
          </w:tcPr>
          <w:p w:rsidR="005A470C" w:rsidRPr="0011506D" w:rsidRDefault="005A470C" w:rsidP="00BA6334">
            <w:pPr>
              <w:spacing w:line="220" w:lineRule="exact"/>
              <w:ind w:right="143"/>
              <w:jc w:val="right"/>
              <w:rPr>
                <w:rFonts w:ascii="Times New Roman" w:hAnsi="Times New Roman" w:cs="Times New Roman"/>
                <w:color w:val="000000"/>
                <w:sz w:val="13"/>
                <w:szCs w:val="13"/>
              </w:rPr>
            </w:pPr>
          </w:p>
        </w:tc>
        <w:tc>
          <w:tcPr>
            <w:tcW w:w="142" w:type="dxa"/>
            <w:vAlign w:val="center"/>
          </w:tcPr>
          <w:p w:rsidR="005A470C" w:rsidRPr="0011506D" w:rsidRDefault="005A470C" w:rsidP="00BA6334">
            <w:pPr>
              <w:tabs>
                <w:tab w:val="decimal" w:pos="1106"/>
              </w:tabs>
              <w:spacing w:line="240" w:lineRule="exact"/>
              <w:ind w:left="-669" w:right="99" w:firstLine="180"/>
              <w:jc w:val="right"/>
              <w:rPr>
                <w:rFonts w:ascii="Times New Roman" w:hAnsi="Times New Roman" w:cs="Times New Roman"/>
                <w:color w:val="000000"/>
                <w:sz w:val="13"/>
                <w:szCs w:val="13"/>
              </w:rPr>
            </w:pPr>
          </w:p>
        </w:tc>
        <w:tc>
          <w:tcPr>
            <w:tcW w:w="708" w:type="dxa"/>
            <w:tcBorders>
              <w:top w:val="single" w:sz="4" w:space="0" w:color="auto"/>
            </w:tcBorders>
            <w:vAlign w:val="center"/>
          </w:tcPr>
          <w:p w:rsidR="005A470C" w:rsidRPr="0011506D" w:rsidRDefault="005A470C" w:rsidP="00D5698D">
            <w:pPr>
              <w:tabs>
                <w:tab w:val="decimal" w:pos="567"/>
              </w:tabs>
              <w:spacing w:line="220" w:lineRule="exact"/>
              <w:rPr>
                <w:rFonts w:ascii="Times New Roman" w:hAnsi="Times New Roman" w:cs="Times New Roman"/>
                <w:color w:val="000000"/>
                <w:sz w:val="13"/>
                <w:szCs w:val="13"/>
              </w:rPr>
            </w:pPr>
          </w:p>
        </w:tc>
        <w:tc>
          <w:tcPr>
            <w:tcW w:w="142" w:type="dxa"/>
            <w:vAlign w:val="center"/>
          </w:tcPr>
          <w:p w:rsidR="005A470C" w:rsidRPr="0011506D" w:rsidRDefault="005A470C" w:rsidP="00BA6334">
            <w:pPr>
              <w:tabs>
                <w:tab w:val="center" w:pos="1106"/>
              </w:tabs>
              <w:spacing w:line="240" w:lineRule="exact"/>
              <w:ind w:left="-669" w:right="99" w:firstLine="180"/>
              <w:jc w:val="right"/>
              <w:rPr>
                <w:rFonts w:ascii="Times New Roman" w:hAnsi="Times New Roman" w:cs="Times New Roman"/>
                <w:color w:val="000000"/>
                <w:sz w:val="13"/>
                <w:szCs w:val="13"/>
              </w:rPr>
            </w:pPr>
          </w:p>
        </w:tc>
        <w:tc>
          <w:tcPr>
            <w:tcW w:w="709" w:type="dxa"/>
            <w:tcBorders>
              <w:top w:val="single" w:sz="4" w:space="0" w:color="auto"/>
            </w:tcBorders>
            <w:vAlign w:val="center"/>
          </w:tcPr>
          <w:p w:rsidR="005A470C" w:rsidRPr="0011506D" w:rsidRDefault="005A470C" w:rsidP="00BA6334">
            <w:pPr>
              <w:spacing w:line="220" w:lineRule="exact"/>
              <w:ind w:right="143"/>
              <w:jc w:val="right"/>
              <w:rPr>
                <w:rFonts w:ascii="Times New Roman" w:hAnsi="Times New Roman" w:cs="Times New Roman"/>
                <w:color w:val="000000"/>
                <w:sz w:val="13"/>
                <w:szCs w:val="13"/>
              </w:rPr>
            </w:pPr>
          </w:p>
        </w:tc>
        <w:tc>
          <w:tcPr>
            <w:tcW w:w="142" w:type="dxa"/>
            <w:vAlign w:val="center"/>
          </w:tcPr>
          <w:p w:rsidR="005A470C" w:rsidRPr="0011506D" w:rsidRDefault="005A470C" w:rsidP="00BA6334">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tcBorders>
            <w:vAlign w:val="center"/>
          </w:tcPr>
          <w:p w:rsidR="005A470C" w:rsidRPr="0011506D" w:rsidRDefault="005A470C">
            <w:pPr>
              <w:tabs>
                <w:tab w:val="decimal" w:pos="567"/>
              </w:tabs>
              <w:spacing w:line="240" w:lineRule="exact"/>
              <w:ind w:right="-77"/>
              <w:rPr>
                <w:rFonts w:ascii="Times New Roman" w:hAnsi="Times New Roman" w:cs="Times New Roman"/>
                <w:color w:val="000000"/>
                <w:sz w:val="13"/>
                <w:szCs w:val="13"/>
              </w:rPr>
            </w:pPr>
          </w:p>
        </w:tc>
      </w:tr>
      <w:tr w:rsidR="005A470C" w:rsidRPr="0011506D" w:rsidTr="00C55AEA">
        <w:tc>
          <w:tcPr>
            <w:tcW w:w="3261" w:type="dxa"/>
          </w:tcPr>
          <w:p w:rsidR="005A470C" w:rsidRPr="0011506D" w:rsidRDefault="005A470C" w:rsidP="00BA6334">
            <w:pPr>
              <w:spacing w:line="240" w:lineRule="exact"/>
              <w:ind w:left="57"/>
              <w:outlineLvl w:val="0"/>
              <w:rPr>
                <w:rFonts w:ascii="Times New Roman" w:hAnsi="Times New Roman" w:cs="Times New Roman"/>
                <w:b/>
                <w:bCs/>
                <w:color w:val="000000"/>
                <w:sz w:val="12"/>
                <w:szCs w:val="12"/>
              </w:rPr>
            </w:pPr>
            <w:r w:rsidRPr="0011506D">
              <w:rPr>
                <w:rFonts w:ascii="Times New Roman" w:hAnsi="Times New Roman" w:cs="Times New Roman"/>
                <w:b/>
                <w:bCs/>
                <w:sz w:val="12"/>
                <w:szCs w:val="12"/>
              </w:rPr>
              <w:t>major shareholders or directors</w:t>
            </w:r>
          </w:p>
        </w:tc>
        <w:tc>
          <w:tcPr>
            <w:tcW w:w="623" w:type="dxa"/>
          </w:tcPr>
          <w:p w:rsidR="005A470C" w:rsidRPr="0011506D" w:rsidRDefault="005A470C" w:rsidP="00C55AEA">
            <w:pPr>
              <w:spacing w:line="240" w:lineRule="exact"/>
              <w:ind w:right="143"/>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rPr>
              <w:t>120</w:t>
            </w:r>
          </w:p>
        </w:tc>
        <w:tc>
          <w:tcPr>
            <w:tcW w:w="180" w:type="dxa"/>
          </w:tcPr>
          <w:p w:rsidR="005A470C" w:rsidRPr="0011506D" w:rsidRDefault="005A470C">
            <w:pPr>
              <w:tabs>
                <w:tab w:val="decimal" w:pos="851"/>
              </w:tabs>
              <w:spacing w:line="240" w:lineRule="exact"/>
              <w:ind w:right="143"/>
              <w:jc w:val="right"/>
              <w:rPr>
                <w:rFonts w:ascii="Times New Roman" w:hAnsi="Times New Roman" w:cs="Times New Roman"/>
                <w:color w:val="000000"/>
                <w:sz w:val="13"/>
                <w:szCs w:val="13"/>
              </w:rPr>
            </w:pPr>
          </w:p>
        </w:tc>
        <w:tc>
          <w:tcPr>
            <w:tcW w:w="756" w:type="dxa"/>
          </w:tcPr>
          <w:p w:rsidR="005A470C" w:rsidRPr="0011506D" w:rsidRDefault="005A470C" w:rsidP="00C55AEA">
            <w:pPr>
              <w:tabs>
                <w:tab w:val="decimal" w:pos="567"/>
              </w:tabs>
              <w:spacing w:line="240" w:lineRule="exact"/>
              <w:ind w:right="143"/>
              <w:rPr>
                <w:rFonts w:ascii="Times New Roman" w:hAnsi="Times New Roman" w:cs="Times New Roman"/>
                <w:color w:val="000000"/>
                <w:sz w:val="13"/>
                <w:szCs w:val="13"/>
              </w:rPr>
            </w:pPr>
            <w:r w:rsidRPr="0011506D">
              <w:rPr>
                <w:rFonts w:ascii="Times New Roman" w:hAnsi="Times New Roman" w:cs="Times New Roman"/>
                <w:color w:val="000000"/>
                <w:sz w:val="13"/>
                <w:szCs w:val="13"/>
              </w:rPr>
              <w:t>25</w:t>
            </w:r>
          </w:p>
        </w:tc>
        <w:tc>
          <w:tcPr>
            <w:tcW w:w="142" w:type="dxa"/>
          </w:tcPr>
          <w:p w:rsidR="005A470C" w:rsidRPr="0011506D" w:rsidRDefault="005A470C">
            <w:pPr>
              <w:tabs>
                <w:tab w:val="decimal" w:pos="851"/>
              </w:tabs>
              <w:spacing w:line="240" w:lineRule="exact"/>
              <w:ind w:right="143"/>
              <w:jc w:val="right"/>
              <w:rPr>
                <w:rFonts w:ascii="Times New Roman" w:hAnsi="Times New Roman" w:cs="Times New Roman"/>
                <w:color w:val="000000"/>
                <w:sz w:val="13"/>
                <w:szCs w:val="13"/>
              </w:rPr>
            </w:pPr>
          </w:p>
        </w:tc>
        <w:tc>
          <w:tcPr>
            <w:tcW w:w="709" w:type="dxa"/>
          </w:tcPr>
          <w:p w:rsidR="005A470C" w:rsidRPr="0011506D" w:rsidRDefault="005A470C" w:rsidP="00C55AEA">
            <w:pPr>
              <w:spacing w:line="240" w:lineRule="exact"/>
              <w:ind w:right="143"/>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rPr>
              <w:t>31</w:t>
            </w:r>
          </w:p>
        </w:tc>
        <w:tc>
          <w:tcPr>
            <w:tcW w:w="142" w:type="dxa"/>
          </w:tcPr>
          <w:p w:rsidR="005A470C" w:rsidRPr="0011506D" w:rsidRDefault="005A470C">
            <w:pPr>
              <w:tabs>
                <w:tab w:val="decimal" w:pos="851"/>
              </w:tabs>
              <w:spacing w:line="240" w:lineRule="exact"/>
              <w:ind w:right="143"/>
              <w:jc w:val="right"/>
              <w:rPr>
                <w:rFonts w:ascii="Times New Roman" w:hAnsi="Times New Roman" w:cs="Times New Roman"/>
                <w:color w:val="000000"/>
                <w:sz w:val="13"/>
                <w:szCs w:val="13"/>
              </w:rPr>
            </w:pPr>
          </w:p>
        </w:tc>
        <w:tc>
          <w:tcPr>
            <w:tcW w:w="708" w:type="dxa"/>
          </w:tcPr>
          <w:p w:rsidR="005A470C" w:rsidRPr="0011506D" w:rsidRDefault="00022822" w:rsidP="00C55AEA">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86</w:t>
            </w:r>
          </w:p>
        </w:tc>
        <w:tc>
          <w:tcPr>
            <w:tcW w:w="142" w:type="dxa"/>
            <w:vAlign w:val="center"/>
          </w:tcPr>
          <w:p w:rsidR="005A470C" w:rsidRPr="0011506D" w:rsidRDefault="005A470C" w:rsidP="00C55AEA">
            <w:pPr>
              <w:tabs>
                <w:tab w:val="decimal" w:pos="851"/>
                <w:tab w:val="center" w:pos="1106"/>
              </w:tabs>
              <w:spacing w:line="240" w:lineRule="exact"/>
              <w:ind w:right="143"/>
              <w:rPr>
                <w:rFonts w:ascii="Times New Roman" w:hAnsi="Times New Roman" w:cs="Times New Roman"/>
                <w:color w:val="000000"/>
                <w:sz w:val="13"/>
                <w:szCs w:val="13"/>
              </w:rPr>
            </w:pPr>
          </w:p>
        </w:tc>
        <w:tc>
          <w:tcPr>
            <w:tcW w:w="632" w:type="dxa"/>
          </w:tcPr>
          <w:p w:rsidR="005A470C" w:rsidRPr="0011506D" w:rsidRDefault="005A470C" w:rsidP="00C55AEA">
            <w:pPr>
              <w:spacing w:line="240" w:lineRule="exact"/>
              <w:ind w:right="143"/>
              <w:jc w:val="right"/>
              <w:rPr>
                <w:rFonts w:ascii="Times New Roman" w:hAnsi="Times New Roman" w:cs="Times New Roman"/>
                <w:color w:val="000000"/>
                <w:sz w:val="15"/>
                <w:szCs w:val="15"/>
              </w:rPr>
            </w:pPr>
            <w:r w:rsidRPr="0011506D">
              <w:rPr>
                <w:rFonts w:ascii="Times New Roman" w:hAnsi="Times New Roman" w:cs="Times New Roman"/>
                <w:color w:val="000000"/>
                <w:sz w:val="13"/>
                <w:szCs w:val="13"/>
              </w:rPr>
              <w:t>118</w:t>
            </w:r>
          </w:p>
        </w:tc>
        <w:tc>
          <w:tcPr>
            <w:tcW w:w="142" w:type="dxa"/>
            <w:vAlign w:val="center"/>
          </w:tcPr>
          <w:p w:rsidR="005A470C" w:rsidRPr="0011506D" w:rsidRDefault="005A470C" w:rsidP="00C55AEA">
            <w:pPr>
              <w:tabs>
                <w:tab w:val="center" w:pos="1106"/>
              </w:tabs>
              <w:spacing w:line="240" w:lineRule="exact"/>
              <w:ind w:left="-669" w:right="143" w:firstLine="180"/>
              <w:rPr>
                <w:rFonts w:ascii="Times New Roman" w:hAnsi="Times New Roman" w:cs="Times New Roman"/>
                <w:color w:val="000000"/>
                <w:sz w:val="15"/>
                <w:szCs w:val="15"/>
              </w:rPr>
            </w:pPr>
          </w:p>
        </w:tc>
        <w:tc>
          <w:tcPr>
            <w:tcW w:w="708" w:type="dxa"/>
          </w:tcPr>
          <w:p w:rsidR="005A470C" w:rsidRPr="0011506D" w:rsidRDefault="005A470C" w:rsidP="00C55AEA">
            <w:pPr>
              <w:tabs>
                <w:tab w:val="decimal" w:pos="567"/>
              </w:tabs>
              <w:spacing w:line="240" w:lineRule="exact"/>
              <w:ind w:right="143"/>
              <w:rPr>
                <w:rFonts w:ascii="Times New Roman" w:hAnsi="Times New Roman" w:cs="Times New Roman"/>
                <w:color w:val="000000"/>
                <w:sz w:val="15"/>
                <w:szCs w:val="15"/>
              </w:rPr>
            </w:pPr>
            <w:r w:rsidRPr="0011506D">
              <w:rPr>
                <w:rFonts w:ascii="Times New Roman" w:hAnsi="Times New Roman" w:cs="Times New Roman"/>
                <w:color w:val="000000"/>
                <w:sz w:val="13"/>
                <w:szCs w:val="13"/>
              </w:rPr>
              <w:t>285</w:t>
            </w:r>
          </w:p>
        </w:tc>
        <w:tc>
          <w:tcPr>
            <w:tcW w:w="142" w:type="dxa"/>
            <w:vAlign w:val="center"/>
          </w:tcPr>
          <w:p w:rsidR="005A470C" w:rsidRPr="0011506D" w:rsidRDefault="005A470C" w:rsidP="00C55AEA">
            <w:pPr>
              <w:tabs>
                <w:tab w:val="center" w:pos="1106"/>
              </w:tabs>
              <w:spacing w:line="240" w:lineRule="exact"/>
              <w:ind w:left="-669" w:right="143" w:firstLine="180"/>
              <w:jc w:val="center"/>
              <w:rPr>
                <w:rFonts w:ascii="Times New Roman" w:hAnsi="Times New Roman" w:cs="Times New Roman"/>
                <w:color w:val="000000"/>
                <w:sz w:val="15"/>
                <w:szCs w:val="15"/>
              </w:rPr>
            </w:pPr>
          </w:p>
        </w:tc>
        <w:tc>
          <w:tcPr>
            <w:tcW w:w="709" w:type="dxa"/>
          </w:tcPr>
          <w:p w:rsidR="005A470C" w:rsidRPr="0011506D" w:rsidRDefault="005A470C" w:rsidP="00C55AEA">
            <w:pPr>
              <w:spacing w:line="240" w:lineRule="exact"/>
              <w:ind w:right="143"/>
              <w:jc w:val="right"/>
              <w:rPr>
                <w:rFonts w:ascii="Times New Roman" w:hAnsi="Times New Roman" w:cs="Times New Roman"/>
                <w:color w:val="000000"/>
                <w:sz w:val="15"/>
                <w:szCs w:val="15"/>
              </w:rPr>
            </w:pPr>
            <w:r w:rsidRPr="0011506D">
              <w:rPr>
                <w:rFonts w:ascii="Times New Roman" w:hAnsi="Times New Roman" w:cs="Times New Roman"/>
                <w:color w:val="000000"/>
                <w:sz w:val="13"/>
                <w:szCs w:val="13"/>
              </w:rPr>
              <w:t>37</w:t>
            </w:r>
          </w:p>
        </w:tc>
        <w:tc>
          <w:tcPr>
            <w:tcW w:w="142" w:type="dxa"/>
            <w:vAlign w:val="center"/>
          </w:tcPr>
          <w:p w:rsidR="005A470C" w:rsidRPr="0011506D" w:rsidRDefault="005A470C" w:rsidP="00C55AEA">
            <w:pPr>
              <w:tabs>
                <w:tab w:val="center" w:pos="1106"/>
              </w:tabs>
              <w:spacing w:line="240" w:lineRule="exact"/>
              <w:ind w:left="113" w:right="143"/>
              <w:jc w:val="center"/>
              <w:rPr>
                <w:rFonts w:ascii="Times New Roman" w:hAnsi="Times New Roman" w:cs="Times New Roman"/>
                <w:color w:val="000000"/>
                <w:sz w:val="15"/>
                <w:szCs w:val="15"/>
              </w:rPr>
            </w:pPr>
          </w:p>
        </w:tc>
        <w:tc>
          <w:tcPr>
            <w:tcW w:w="785" w:type="dxa"/>
          </w:tcPr>
          <w:p w:rsidR="005A470C" w:rsidRPr="0011506D" w:rsidRDefault="005A470C" w:rsidP="00C55AEA">
            <w:pPr>
              <w:tabs>
                <w:tab w:val="decimal" w:pos="569"/>
              </w:tabs>
              <w:spacing w:line="240" w:lineRule="exact"/>
              <w:rPr>
                <w:rFonts w:ascii="Times New Roman" w:hAnsi="Times New Roman" w:cs="Times New Roman"/>
                <w:color w:val="000000"/>
                <w:sz w:val="13"/>
                <w:szCs w:val="13"/>
              </w:rPr>
            </w:pPr>
            <w:r w:rsidRPr="0011506D">
              <w:rPr>
                <w:rFonts w:ascii="Times New Roman" w:hAnsi="Times New Roman" w:cs="Times New Roman"/>
                <w:color w:val="000000"/>
                <w:sz w:val="13"/>
                <w:szCs w:val="13"/>
              </w:rPr>
              <w:t>68</w:t>
            </w:r>
          </w:p>
        </w:tc>
      </w:tr>
      <w:tr w:rsidR="005A470C" w:rsidRPr="0011506D" w:rsidTr="00C55AEA">
        <w:tc>
          <w:tcPr>
            <w:tcW w:w="3261" w:type="dxa"/>
          </w:tcPr>
          <w:p w:rsidR="005A470C" w:rsidRPr="0011506D" w:rsidRDefault="005A470C" w:rsidP="00BA6334">
            <w:pPr>
              <w:tabs>
                <w:tab w:val="right" w:pos="5760"/>
              </w:tabs>
              <w:spacing w:line="240" w:lineRule="exact"/>
              <w:ind w:left="-284" w:firstLine="1134"/>
              <w:rPr>
                <w:rFonts w:ascii="Times New Roman" w:hAnsi="Times New Roman" w:cs="Times New Roman"/>
                <w:b/>
                <w:bCs/>
                <w:color w:val="000000"/>
                <w:sz w:val="12"/>
                <w:szCs w:val="12"/>
              </w:rPr>
            </w:pPr>
            <w:r w:rsidRPr="0011506D">
              <w:rPr>
                <w:rFonts w:ascii="Times New Roman" w:hAnsi="Times New Roman" w:cs="Times New Roman"/>
                <w:sz w:val="12"/>
                <w:szCs w:val="12"/>
              </w:rPr>
              <w:t>Total</w:t>
            </w:r>
          </w:p>
        </w:tc>
        <w:tc>
          <w:tcPr>
            <w:tcW w:w="623" w:type="dxa"/>
            <w:tcBorders>
              <w:top w:val="single" w:sz="4" w:space="0" w:color="auto"/>
              <w:bottom w:val="single" w:sz="4" w:space="0" w:color="auto"/>
            </w:tcBorders>
          </w:tcPr>
          <w:p w:rsidR="005A470C" w:rsidRPr="0011506D" w:rsidRDefault="005A470C" w:rsidP="00C55AEA">
            <w:pPr>
              <w:spacing w:line="240" w:lineRule="exact"/>
              <w:ind w:right="143"/>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rPr>
              <w:t>120</w:t>
            </w:r>
          </w:p>
        </w:tc>
        <w:tc>
          <w:tcPr>
            <w:tcW w:w="180" w:type="dxa"/>
          </w:tcPr>
          <w:p w:rsidR="005A470C" w:rsidRPr="0011506D" w:rsidRDefault="005A470C" w:rsidP="00C55AEA">
            <w:pPr>
              <w:tabs>
                <w:tab w:val="decimal" w:pos="851"/>
              </w:tabs>
              <w:spacing w:line="240" w:lineRule="exact"/>
              <w:ind w:right="143"/>
              <w:rPr>
                <w:rFonts w:ascii="Times New Roman" w:hAnsi="Times New Roman" w:cs="Times New Roman"/>
                <w:color w:val="000000"/>
                <w:sz w:val="13"/>
                <w:szCs w:val="13"/>
              </w:rPr>
            </w:pPr>
          </w:p>
        </w:tc>
        <w:tc>
          <w:tcPr>
            <w:tcW w:w="756" w:type="dxa"/>
            <w:tcBorders>
              <w:top w:val="single" w:sz="4" w:space="0" w:color="auto"/>
              <w:bottom w:val="single" w:sz="4" w:space="0" w:color="auto"/>
            </w:tcBorders>
          </w:tcPr>
          <w:p w:rsidR="005A470C" w:rsidRPr="0011506D" w:rsidRDefault="005A470C" w:rsidP="00C55AEA">
            <w:pPr>
              <w:tabs>
                <w:tab w:val="decimal" w:pos="567"/>
              </w:tabs>
              <w:spacing w:line="240" w:lineRule="exact"/>
              <w:ind w:right="143"/>
              <w:rPr>
                <w:rFonts w:ascii="Times New Roman" w:hAnsi="Times New Roman" w:cs="Times New Roman"/>
                <w:color w:val="000000"/>
                <w:sz w:val="13"/>
                <w:szCs w:val="13"/>
              </w:rPr>
            </w:pPr>
            <w:r w:rsidRPr="0011506D">
              <w:rPr>
                <w:rFonts w:ascii="Times New Roman" w:hAnsi="Times New Roman" w:cs="Times New Roman"/>
                <w:color w:val="000000"/>
                <w:sz w:val="13"/>
                <w:szCs w:val="13"/>
              </w:rPr>
              <w:t>25</w:t>
            </w:r>
          </w:p>
        </w:tc>
        <w:tc>
          <w:tcPr>
            <w:tcW w:w="142" w:type="dxa"/>
          </w:tcPr>
          <w:p w:rsidR="005A470C" w:rsidRPr="0011506D" w:rsidRDefault="005A470C" w:rsidP="00C55AEA">
            <w:pPr>
              <w:spacing w:line="240" w:lineRule="exact"/>
              <w:ind w:left="-1620" w:right="143"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tcPr>
          <w:p w:rsidR="005A470C" w:rsidRPr="0011506D" w:rsidRDefault="005A470C" w:rsidP="00C55AEA">
            <w:pPr>
              <w:spacing w:line="240" w:lineRule="exact"/>
              <w:ind w:right="143"/>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rPr>
              <w:t>31</w:t>
            </w:r>
          </w:p>
        </w:tc>
        <w:tc>
          <w:tcPr>
            <w:tcW w:w="142" w:type="dxa"/>
          </w:tcPr>
          <w:p w:rsidR="005A470C" w:rsidRPr="0011506D" w:rsidRDefault="005A470C" w:rsidP="00C55AEA">
            <w:pPr>
              <w:tabs>
                <w:tab w:val="decimal" w:pos="851"/>
                <w:tab w:val="center" w:pos="1106"/>
              </w:tabs>
              <w:spacing w:line="240" w:lineRule="exact"/>
              <w:ind w:left="113" w:right="143"/>
              <w:jc w:val="center"/>
              <w:rPr>
                <w:rFonts w:ascii="Times New Roman" w:hAnsi="Times New Roman" w:cs="Times New Roman"/>
                <w:color w:val="000000"/>
                <w:sz w:val="13"/>
                <w:szCs w:val="13"/>
              </w:rPr>
            </w:pPr>
          </w:p>
        </w:tc>
        <w:tc>
          <w:tcPr>
            <w:tcW w:w="708" w:type="dxa"/>
            <w:tcBorders>
              <w:top w:val="single" w:sz="4" w:space="0" w:color="auto"/>
              <w:bottom w:val="single" w:sz="4" w:space="0" w:color="auto"/>
            </w:tcBorders>
          </w:tcPr>
          <w:p w:rsidR="005A470C" w:rsidRPr="0011506D" w:rsidRDefault="00022822" w:rsidP="00C55AEA">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86</w:t>
            </w:r>
          </w:p>
        </w:tc>
        <w:tc>
          <w:tcPr>
            <w:tcW w:w="142" w:type="dxa"/>
          </w:tcPr>
          <w:p w:rsidR="005A470C" w:rsidRPr="0011506D" w:rsidRDefault="005A470C" w:rsidP="00C55AEA">
            <w:pPr>
              <w:spacing w:line="240" w:lineRule="exact"/>
              <w:ind w:left="-1350" w:right="143" w:hanging="1350"/>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tcPr>
          <w:p w:rsidR="005A470C" w:rsidRPr="0011506D" w:rsidRDefault="005A470C" w:rsidP="00C55AEA">
            <w:pPr>
              <w:spacing w:line="240" w:lineRule="exact"/>
              <w:ind w:right="143"/>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rPr>
              <w:t>118</w:t>
            </w:r>
          </w:p>
        </w:tc>
        <w:tc>
          <w:tcPr>
            <w:tcW w:w="142" w:type="dxa"/>
            <w:vAlign w:val="center"/>
          </w:tcPr>
          <w:p w:rsidR="005A470C" w:rsidRPr="0011506D" w:rsidRDefault="005A470C" w:rsidP="00C55AEA">
            <w:pPr>
              <w:tabs>
                <w:tab w:val="decimal" w:pos="567"/>
                <w:tab w:val="decimal" w:pos="851"/>
              </w:tabs>
              <w:spacing w:line="240" w:lineRule="exact"/>
              <w:ind w:right="143"/>
              <w:rPr>
                <w:rFonts w:ascii="Times New Roman" w:hAnsi="Times New Roman" w:cs="Times New Roman"/>
                <w:color w:val="000000"/>
                <w:sz w:val="13"/>
                <w:szCs w:val="13"/>
              </w:rPr>
            </w:pPr>
          </w:p>
        </w:tc>
        <w:tc>
          <w:tcPr>
            <w:tcW w:w="708" w:type="dxa"/>
            <w:tcBorders>
              <w:top w:val="single" w:sz="4" w:space="0" w:color="auto"/>
              <w:bottom w:val="single" w:sz="4" w:space="0" w:color="auto"/>
            </w:tcBorders>
          </w:tcPr>
          <w:p w:rsidR="005A470C" w:rsidRPr="0011506D" w:rsidRDefault="005A470C" w:rsidP="00C55AEA">
            <w:pPr>
              <w:tabs>
                <w:tab w:val="decimal" w:pos="567"/>
              </w:tabs>
              <w:spacing w:line="240" w:lineRule="exact"/>
              <w:ind w:right="143"/>
              <w:rPr>
                <w:rFonts w:ascii="Times New Roman" w:hAnsi="Times New Roman" w:cs="Times New Roman"/>
                <w:color w:val="000000"/>
                <w:sz w:val="13"/>
                <w:szCs w:val="13"/>
              </w:rPr>
            </w:pPr>
            <w:r w:rsidRPr="0011506D">
              <w:rPr>
                <w:rFonts w:ascii="Times New Roman" w:hAnsi="Times New Roman" w:cs="Times New Roman"/>
                <w:color w:val="000000"/>
                <w:sz w:val="13"/>
                <w:szCs w:val="13"/>
              </w:rPr>
              <w:t>285</w:t>
            </w:r>
          </w:p>
        </w:tc>
        <w:tc>
          <w:tcPr>
            <w:tcW w:w="142" w:type="dxa"/>
            <w:vAlign w:val="center"/>
          </w:tcPr>
          <w:p w:rsidR="005A470C" w:rsidRPr="0011506D" w:rsidRDefault="005A470C" w:rsidP="00C55AEA">
            <w:pPr>
              <w:tabs>
                <w:tab w:val="decimal" w:pos="567"/>
                <w:tab w:val="decimal" w:pos="851"/>
              </w:tabs>
              <w:spacing w:line="240" w:lineRule="exact"/>
              <w:ind w:right="143"/>
              <w:rPr>
                <w:rFonts w:ascii="Times New Roman" w:hAnsi="Times New Roman" w:cs="Times New Roman"/>
                <w:color w:val="000000"/>
                <w:sz w:val="13"/>
                <w:szCs w:val="13"/>
              </w:rPr>
            </w:pPr>
          </w:p>
        </w:tc>
        <w:tc>
          <w:tcPr>
            <w:tcW w:w="709" w:type="dxa"/>
            <w:tcBorders>
              <w:top w:val="single" w:sz="4" w:space="0" w:color="auto"/>
              <w:bottom w:val="single" w:sz="4" w:space="0" w:color="auto"/>
            </w:tcBorders>
          </w:tcPr>
          <w:p w:rsidR="005A470C" w:rsidRPr="0011506D" w:rsidRDefault="005A470C" w:rsidP="00C55AEA">
            <w:pPr>
              <w:tabs>
                <w:tab w:val="decimal" w:pos="567"/>
              </w:tabs>
              <w:spacing w:line="240" w:lineRule="exact"/>
              <w:ind w:right="143"/>
              <w:rPr>
                <w:rFonts w:ascii="Times New Roman" w:hAnsi="Times New Roman" w:cs="Times New Roman"/>
                <w:color w:val="000000"/>
                <w:sz w:val="13"/>
                <w:szCs w:val="13"/>
              </w:rPr>
            </w:pPr>
            <w:r w:rsidRPr="0011506D">
              <w:rPr>
                <w:rFonts w:ascii="Times New Roman" w:hAnsi="Times New Roman" w:cs="Times New Roman"/>
                <w:color w:val="000000"/>
                <w:sz w:val="13"/>
                <w:szCs w:val="13"/>
              </w:rPr>
              <w:t>37</w:t>
            </w:r>
          </w:p>
        </w:tc>
        <w:tc>
          <w:tcPr>
            <w:tcW w:w="142" w:type="dxa"/>
            <w:vAlign w:val="center"/>
          </w:tcPr>
          <w:p w:rsidR="005A470C" w:rsidRPr="0011506D" w:rsidRDefault="005A470C">
            <w:pPr>
              <w:tabs>
                <w:tab w:val="decimal" w:pos="851"/>
              </w:tabs>
              <w:spacing w:line="240" w:lineRule="exact"/>
              <w:ind w:right="143"/>
              <w:jc w:val="right"/>
              <w:rPr>
                <w:rFonts w:ascii="Times New Roman" w:hAnsi="Times New Roman" w:cs="Times New Roman"/>
                <w:color w:val="000000"/>
                <w:sz w:val="13"/>
                <w:szCs w:val="13"/>
              </w:rPr>
            </w:pPr>
          </w:p>
        </w:tc>
        <w:tc>
          <w:tcPr>
            <w:tcW w:w="785" w:type="dxa"/>
            <w:tcBorders>
              <w:top w:val="single" w:sz="4" w:space="0" w:color="auto"/>
              <w:bottom w:val="single" w:sz="4" w:space="0" w:color="auto"/>
            </w:tcBorders>
          </w:tcPr>
          <w:p w:rsidR="005A470C" w:rsidRPr="0011506D" w:rsidRDefault="005A470C" w:rsidP="00C55AEA">
            <w:pPr>
              <w:tabs>
                <w:tab w:val="decimal" w:pos="567"/>
              </w:tabs>
              <w:spacing w:line="240" w:lineRule="exact"/>
              <w:rPr>
                <w:rFonts w:ascii="Times New Roman" w:hAnsi="Times New Roman" w:cs="Times New Roman"/>
                <w:color w:val="000000"/>
                <w:sz w:val="13"/>
                <w:szCs w:val="13"/>
              </w:rPr>
            </w:pPr>
            <w:r w:rsidRPr="0011506D">
              <w:rPr>
                <w:rFonts w:ascii="Times New Roman" w:hAnsi="Times New Roman" w:cs="Times New Roman"/>
                <w:color w:val="000000"/>
                <w:sz w:val="13"/>
                <w:szCs w:val="13"/>
              </w:rPr>
              <w:t>68</w:t>
            </w:r>
          </w:p>
        </w:tc>
      </w:tr>
      <w:tr w:rsidR="005A470C" w:rsidRPr="0011506D" w:rsidTr="00C55AEA">
        <w:tc>
          <w:tcPr>
            <w:tcW w:w="3261" w:type="dxa"/>
          </w:tcPr>
          <w:p w:rsidR="005A470C" w:rsidRPr="0011506D" w:rsidRDefault="005A470C" w:rsidP="00BA6334">
            <w:pPr>
              <w:tabs>
                <w:tab w:val="right" w:pos="5760"/>
              </w:tabs>
              <w:spacing w:line="240" w:lineRule="exact"/>
              <w:rPr>
                <w:rFonts w:ascii="Times New Roman" w:hAnsi="Times New Roman" w:cs="Times New Roman"/>
                <w:sz w:val="12"/>
                <w:szCs w:val="12"/>
              </w:rPr>
            </w:pPr>
            <w:r w:rsidRPr="0011506D">
              <w:rPr>
                <w:rFonts w:ascii="Times New Roman" w:hAnsi="Times New Roman" w:cs="Times New Roman"/>
                <w:b/>
                <w:bCs/>
                <w:color w:val="000000"/>
                <w:sz w:val="12"/>
                <w:szCs w:val="12"/>
              </w:rPr>
              <w:t>Individual and related parties</w:t>
            </w:r>
          </w:p>
        </w:tc>
        <w:tc>
          <w:tcPr>
            <w:tcW w:w="623" w:type="dxa"/>
          </w:tcPr>
          <w:p w:rsidR="005A470C" w:rsidRPr="0011506D" w:rsidRDefault="005A470C" w:rsidP="00C55AEA">
            <w:pPr>
              <w:spacing w:line="240" w:lineRule="exact"/>
              <w:ind w:right="143"/>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rPr>
              <w:t>9</w:t>
            </w:r>
          </w:p>
        </w:tc>
        <w:tc>
          <w:tcPr>
            <w:tcW w:w="180" w:type="dxa"/>
          </w:tcPr>
          <w:p w:rsidR="005A470C" w:rsidRPr="0011506D" w:rsidRDefault="005A470C">
            <w:pPr>
              <w:spacing w:line="240" w:lineRule="exact"/>
              <w:ind w:right="143"/>
              <w:jc w:val="right"/>
              <w:rPr>
                <w:rFonts w:ascii="Times New Roman" w:hAnsi="Times New Roman" w:cs="Times New Roman"/>
                <w:color w:val="000000"/>
                <w:sz w:val="13"/>
                <w:szCs w:val="13"/>
              </w:rPr>
            </w:pPr>
          </w:p>
        </w:tc>
        <w:tc>
          <w:tcPr>
            <w:tcW w:w="756" w:type="dxa"/>
          </w:tcPr>
          <w:p w:rsidR="005A470C" w:rsidRPr="0011506D" w:rsidRDefault="005A470C" w:rsidP="00C55AEA">
            <w:pPr>
              <w:tabs>
                <w:tab w:val="decimal" w:pos="567"/>
              </w:tabs>
              <w:spacing w:line="240" w:lineRule="exact"/>
              <w:ind w:right="143"/>
              <w:rPr>
                <w:rFonts w:ascii="Times New Roman" w:hAnsi="Times New Roman" w:cs="Times New Roman"/>
                <w:color w:val="000000"/>
                <w:sz w:val="13"/>
                <w:szCs w:val="13"/>
              </w:rPr>
            </w:pPr>
            <w:r w:rsidRPr="0011506D">
              <w:rPr>
                <w:rFonts w:ascii="Times New Roman" w:hAnsi="Times New Roman" w:cs="Times New Roman"/>
                <w:color w:val="000000"/>
                <w:sz w:val="13"/>
                <w:szCs w:val="13"/>
              </w:rPr>
              <w:t>2</w:t>
            </w:r>
          </w:p>
        </w:tc>
        <w:tc>
          <w:tcPr>
            <w:tcW w:w="142" w:type="dxa"/>
          </w:tcPr>
          <w:p w:rsidR="005A470C" w:rsidRPr="0011506D" w:rsidRDefault="005A470C">
            <w:pPr>
              <w:spacing w:line="240" w:lineRule="exact"/>
              <w:ind w:right="143"/>
              <w:jc w:val="right"/>
              <w:rPr>
                <w:rFonts w:ascii="Times New Roman" w:hAnsi="Times New Roman" w:cs="Times New Roman"/>
                <w:color w:val="000000"/>
                <w:sz w:val="13"/>
                <w:szCs w:val="13"/>
              </w:rPr>
            </w:pPr>
          </w:p>
        </w:tc>
        <w:tc>
          <w:tcPr>
            <w:tcW w:w="709" w:type="dxa"/>
          </w:tcPr>
          <w:p w:rsidR="005A470C" w:rsidRPr="0011506D" w:rsidRDefault="005A470C" w:rsidP="00C55AEA">
            <w:pPr>
              <w:spacing w:line="240" w:lineRule="exact"/>
              <w:ind w:right="143"/>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rPr>
              <w:t>13</w:t>
            </w:r>
          </w:p>
        </w:tc>
        <w:tc>
          <w:tcPr>
            <w:tcW w:w="142" w:type="dxa"/>
          </w:tcPr>
          <w:p w:rsidR="005A470C" w:rsidRPr="0011506D" w:rsidRDefault="005A470C">
            <w:pPr>
              <w:spacing w:line="240" w:lineRule="exact"/>
              <w:ind w:right="143"/>
              <w:jc w:val="right"/>
              <w:rPr>
                <w:rFonts w:ascii="Times New Roman" w:hAnsi="Times New Roman" w:cs="Times New Roman"/>
                <w:color w:val="000000"/>
                <w:sz w:val="13"/>
                <w:szCs w:val="13"/>
              </w:rPr>
            </w:pPr>
          </w:p>
        </w:tc>
        <w:tc>
          <w:tcPr>
            <w:tcW w:w="708" w:type="dxa"/>
          </w:tcPr>
          <w:p w:rsidR="005A470C" w:rsidRPr="0011506D" w:rsidRDefault="005A470C" w:rsidP="00C55AEA">
            <w:pPr>
              <w:spacing w:line="240" w:lineRule="exact"/>
              <w:ind w:right="143"/>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rPr>
              <w:t>38</w:t>
            </w:r>
          </w:p>
        </w:tc>
        <w:tc>
          <w:tcPr>
            <w:tcW w:w="142" w:type="dxa"/>
          </w:tcPr>
          <w:p w:rsidR="005A470C" w:rsidRPr="0011506D" w:rsidRDefault="005A470C" w:rsidP="00C55AEA">
            <w:pPr>
              <w:spacing w:line="240" w:lineRule="exact"/>
              <w:ind w:left="-1350" w:right="143" w:hanging="1350"/>
              <w:jc w:val="right"/>
              <w:rPr>
                <w:rFonts w:ascii="Times New Roman" w:hAnsi="Times New Roman" w:cs="Times New Roman"/>
                <w:color w:val="000000"/>
                <w:sz w:val="13"/>
                <w:szCs w:val="13"/>
              </w:rPr>
            </w:pPr>
          </w:p>
        </w:tc>
        <w:tc>
          <w:tcPr>
            <w:tcW w:w="632" w:type="dxa"/>
          </w:tcPr>
          <w:p w:rsidR="005A470C" w:rsidRPr="0011506D" w:rsidRDefault="005A470C" w:rsidP="00C55AEA">
            <w:pPr>
              <w:spacing w:line="240" w:lineRule="exact"/>
              <w:ind w:right="143"/>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rPr>
              <w:t>9</w:t>
            </w:r>
          </w:p>
        </w:tc>
        <w:tc>
          <w:tcPr>
            <w:tcW w:w="142" w:type="dxa"/>
          </w:tcPr>
          <w:p w:rsidR="005A470C" w:rsidRPr="0011506D" w:rsidRDefault="005A470C" w:rsidP="00C55AEA">
            <w:pPr>
              <w:tabs>
                <w:tab w:val="decimal" w:pos="851"/>
              </w:tabs>
              <w:spacing w:line="240" w:lineRule="exact"/>
              <w:ind w:right="143"/>
              <w:rPr>
                <w:rFonts w:ascii="Times New Roman" w:hAnsi="Times New Roman" w:cs="Times New Roman"/>
                <w:color w:val="000000"/>
                <w:sz w:val="13"/>
                <w:szCs w:val="13"/>
              </w:rPr>
            </w:pPr>
          </w:p>
        </w:tc>
        <w:tc>
          <w:tcPr>
            <w:tcW w:w="708" w:type="dxa"/>
          </w:tcPr>
          <w:p w:rsidR="005A470C" w:rsidRPr="0011506D" w:rsidRDefault="005A470C" w:rsidP="00C55AEA">
            <w:pPr>
              <w:tabs>
                <w:tab w:val="decimal" w:pos="567"/>
              </w:tabs>
              <w:spacing w:line="240" w:lineRule="exact"/>
              <w:ind w:right="143"/>
              <w:rPr>
                <w:rFonts w:ascii="Times New Roman" w:hAnsi="Times New Roman" w:cs="Times New Roman"/>
                <w:color w:val="000000"/>
                <w:sz w:val="13"/>
                <w:szCs w:val="13"/>
              </w:rPr>
            </w:pPr>
            <w:r w:rsidRPr="0011506D">
              <w:rPr>
                <w:rFonts w:ascii="Times New Roman" w:hAnsi="Times New Roman" w:cs="Times New Roman"/>
                <w:color w:val="000000"/>
                <w:sz w:val="13"/>
                <w:szCs w:val="13"/>
              </w:rPr>
              <w:t>3</w:t>
            </w:r>
          </w:p>
        </w:tc>
        <w:tc>
          <w:tcPr>
            <w:tcW w:w="142" w:type="dxa"/>
          </w:tcPr>
          <w:p w:rsidR="005A470C" w:rsidRPr="0011506D" w:rsidRDefault="005A470C" w:rsidP="00C55AEA">
            <w:pPr>
              <w:spacing w:line="240" w:lineRule="exact"/>
              <w:ind w:left="-1620" w:right="143" w:firstLine="360"/>
              <w:jc w:val="right"/>
              <w:rPr>
                <w:rFonts w:ascii="Times New Roman" w:hAnsi="Times New Roman" w:cs="Times New Roman"/>
                <w:color w:val="000000"/>
                <w:sz w:val="13"/>
                <w:szCs w:val="13"/>
              </w:rPr>
            </w:pPr>
          </w:p>
        </w:tc>
        <w:tc>
          <w:tcPr>
            <w:tcW w:w="709" w:type="dxa"/>
          </w:tcPr>
          <w:p w:rsidR="005A470C" w:rsidRPr="0011506D" w:rsidRDefault="005A470C" w:rsidP="00C55AEA">
            <w:pPr>
              <w:spacing w:line="240" w:lineRule="exact"/>
              <w:ind w:right="143"/>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rPr>
              <w:t>8</w:t>
            </w:r>
          </w:p>
        </w:tc>
        <w:tc>
          <w:tcPr>
            <w:tcW w:w="142" w:type="dxa"/>
          </w:tcPr>
          <w:p w:rsidR="005A470C" w:rsidRPr="0011506D" w:rsidRDefault="005A470C" w:rsidP="00C55AEA">
            <w:pPr>
              <w:spacing w:line="240" w:lineRule="exact"/>
              <w:ind w:left="-1620" w:right="72" w:firstLine="360"/>
              <w:jc w:val="right"/>
              <w:rPr>
                <w:rFonts w:ascii="Times New Roman" w:hAnsi="Times New Roman" w:cs="Times New Roman"/>
                <w:color w:val="000000"/>
                <w:sz w:val="13"/>
                <w:szCs w:val="13"/>
              </w:rPr>
            </w:pPr>
          </w:p>
        </w:tc>
        <w:tc>
          <w:tcPr>
            <w:tcW w:w="785" w:type="dxa"/>
          </w:tcPr>
          <w:p w:rsidR="005A470C" w:rsidRPr="0011506D" w:rsidRDefault="005A470C" w:rsidP="00C55AEA">
            <w:pPr>
              <w:spacing w:line="240" w:lineRule="exact"/>
              <w:ind w:left="113"/>
              <w:jc w:val="center"/>
              <w:rPr>
                <w:rFonts w:ascii="Times New Roman" w:hAnsi="Times New Roman" w:cs="Times New Roman"/>
                <w:color w:val="000000"/>
                <w:sz w:val="13"/>
                <w:szCs w:val="13"/>
              </w:rPr>
            </w:pPr>
            <w:r w:rsidRPr="0011506D">
              <w:rPr>
                <w:rFonts w:ascii="Times New Roman" w:hAnsi="Times New Roman" w:cs="Times New Roman"/>
                <w:color w:val="000000"/>
                <w:sz w:val="13"/>
                <w:szCs w:val="13"/>
                <w:cs/>
              </w:rPr>
              <w:t>-</w:t>
            </w:r>
          </w:p>
        </w:tc>
      </w:tr>
      <w:tr w:rsidR="005A470C" w:rsidRPr="0011506D" w:rsidTr="00C55AEA">
        <w:tc>
          <w:tcPr>
            <w:tcW w:w="3261" w:type="dxa"/>
          </w:tcPr>
          <w:p w:rsidR="005A470C" w:rsidRPr="0011506D" w:rsidRDefault="005A470C" w:rsidP="00BA6334">
            <w:pPr>
              <w:tabs>
                <w:tab w:val="right" w:pos="5760"/>
              </w:tabs>
              <w:spacing w:line="240" w:lineRule="exact"/>
              <w:ind w:left="-284" w:firstLine="1134"/>
              <w:rPr>
                <w:rFonts w:ascii="Times New Roman" w:hAnsi="Times New Roman" w:cs="Times New Roman"/>
                <w:b/>
                <w:bCs/>
                <w:color w:val="000000"/>
                <w:sz w:val="12"/>
                <w:szCs w:val="12"/>
              </w:rPr>
            </w:pPr>
            <w:r w:rsidRPr="0011506D">
              <w:rPr>
                <w:rFonts w:ascii="Times New Roman" w:hAnsi="Times New Roman" w:cs="Times New Roman"/>
                <w:sz w:val="12"/>
                <w:szCs w:val="12"/>
              </w:rPr>
              <w:t>Total</w:t>
            </w:r>
          </w:p>
        </w:tc>
        <w:tc>
          <w:tcPr>
            <w:tcW w:w="623" w:type="dxa"/>
            <w:tcBorders>
              <w:top w:val="single" w:sz="4" w:space="0" w:color="auto"/>
              <w:bottom w:val="double" w:sz="4" w:space="0" w:color="auto"/>
            </w:tcBorders>
          </w:tcPr>
          <w:p w:rsidR="005A470C" w:rsidRPr="0011506D" w:rsidRDefault="005A470C" w:rsidP="00C55AEA">
            <w:pPr>
              <w:spacing w:line="240" w:lineRule="exact"/>
              <w:ind w:right="143"/>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rPr>
              <w:t>1,427</w:t>
            </w:r>
          </w:p>
        </w:tc>
        <w:tc>
          <w:tcPr>
            <w:tcW w:w="180" w:type="dxa"/>
          </w:tcPr>
          <w:p w:rsidR="005A470C" w:rsidRPr="0011506D" w:rsidRDefault="005A470C" w:rsidP="00C55AEA">
            <w:pPr>
              <w:tabs>
                <w:tab w:val="decimal" w:pos="851"/>
              </w:tabs>
              <w:spacing w:line="240" w:lineRule="exact"/>
              <w:ind w:right="143"/>
              <w:rPr>
                <w:rFonts w:ascii="Times New Roman" w:hAnsi="Times New Roman" w:cs="Times New Roman"/>
                <w:color w:val="000000"/>
                <w:sz w:val="13"/>
                <w:szCs w:val="13"/>
              </w:rPr>
            </w:pPr>
          </w:p>
        </w:tc>
        <w:tc>
          <w:tcPr>
            <w:tcW w:w="756" w:type="dxa"/>
            <w:tcBorders>
              <w:top w:val="single" w:sz="4" w:space="0" w:color="auto"/>
              <w:bottom w:val="double" w:sz="4" w:space="0" w:color="auto"/>
            </w:tcBorders>
          </w:tcPr>
          <w:p w:rsidR="005A470C" w:rsidRPr="0011506D" w:rsidRDefault="005A470C" w:rsidP="00C55AEA">
            <w:pPr>
              <w:spacing w:line="240" w:lineRule="exact"/>
              <w:ind w:right="143"/>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rPr>
              <w:t>(1,477)</w:t>
            </w:r>
          </w:p>
        </w:tc>
        <w:tc>
          <w:tcPr>
            <w:tcW w:w="142" w:type="dxa"/>
          </w:tcPr>
          <w:p w:rsidR="005A470C" w:rsidRPr="0011506D" w:rsidRDefault="005A470C" w:rsidP="00C55AEA">
            <w:pPr>
              <w:spacing w:line="240" w:lineRule="exact"/>
              <w:ind w:left="-1620" w:right="143" w:firstLine="360"/>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tcPr>
          <w:p w:rsidR="005A470C" w:rsidRPr="0011506D" w:rsidRDefault="005A470C" w:rsidP="00C55AEA">
            <w:pPr>
              <w:spacing w:line="240" w:lineRule="exact"/>
              <w:ind w:right="143"/>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rPr>
              <w:t>1,437</w:t>
            </w:r>
          </w:p>
        </w:tc>
        <w:tc>
          <w:tcPr>
            <w:tcW w:w="142" w:type="dxa"/>
          </w:tcPr>
          <w:p w:rsidR="005A470C" w:rsidRPr="0011506D" w:rsidRDefault="005A470C" w:rsidP="00C55AEA">
            <w:pPr>
              <w:tabs>
                <w:tab w:val="center" w:pos="1106"/>
              </w:tabs>
              <w:spacing w:line="240" w:lineRule="exact"/>
              <w:ind w:left="113" w:right="143"/>
              <w:jc w:val="right"/>
              <w:rPr>
                <w:rFonts w:ascii="Times New Roman" w:hAnsi="Times New Roman" w:cs="Times New Roman"/>
                <w:color w:val="000000"/>
                <w:sz w:val="13"/>
                <w:szCs w:val="13"/>
              </w:rPr>
            </w:pPr>
          </w:p>
        </w:tc>
        <w:tc>
          <w:tcPr>
            <w:tcW w:w="708" w:type="dxa"/>
            <w:tcBorders>
              <w:top w:val="single" w:sz="4" w:space="0" w:color="auto"/>
              <w:bottom w:val="double" w:sz="4" w:space="0" w:color="auto"/>
            </w:tcBorders>
          </w:tcPr>
          <w:p w:rsidR="005A470C" w:rsidRPr="0011506D" w:rsidRDefault="00022822" w:rsidP="00C55AEA">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950</w:t>
            </w:r>
          </w:p>
        </w:tc>
        <w:tc>
          <w:tcPr>
            <w:tcW w:w="142" w:type="dxa"/>
          </w:tcPr>
          <w:p w:rsidR="005A470C" w:rsidRPr="0011506D" w:rsidRDefault="005A470C" w:rsidP="00C55AEA">
            <w:pPr>
              <w:spacing w:line="240" w:lineRule="exact"/>
              <w:ind w:left="-1620" w:right="143" w:firstLine="360"/>
              <w:jc w:val="right"/>
              <w:rPr>
                <w:rFonts w:ascii="Times New Roman" w:hAnsi="Times New Roman" w:cs="Times New Roman"/>
                <w:color w:val="000000"/>
                <w:sz w:val="13"/>
                <w:szCs w:val="13"/>
              </w:rPr>
            </w:pPr>
          </w:p>
        </w:tc>
        <w:tc>
          <w:tcPr>
            <w:tcW w:w="632" w:type="dxa"/>
            <w:tcBorders>
              <w:top w:val="single" w:sz="4" w:space="0" w:color="auto"/>
              <w:bottom w:val="double" w:sz="4" w:space="0" w:color="auto"/>
            </w:tcBorders>
          </w:tcPr>
          <w:p w:rsidR="005A470C" w:rsidRPr="0011506D" w:rsidRDefault="005A470C" w:rsidP="00C55AEA">
            <w:pPr>
              <w:spacing w:line="240" w:lineRule="exact"/>
              <w:ind w:right="143"/>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rPr>
              <w:t>1,513</w:t>
            </w:r>
          </w:p>
        </w:tc>
        <w:tc>
          <w:tcPr>
            <w:tcW w:w="142" w:type="dxa"/>
          </w:tcPr>
          <w:p w:rsidR="005A470C" w:rsidRPr="0011506D" w:rsidRDefault="005A470C">
            <w:pPr>
              <w:spacing w:line="240" w:lineRule="exact"/>
              <w:ind w:right="143"/>
              <w:jc w:val="right"/>
              <w:rPr>
                <w:rFonts w:ascii="Times New Roman" w:hAnsi="Times New Roman" w:cs="Times New Roman"/>
                <w:color w:val="000000"/>
                <w:sz w:val="13"/>
                <w:szCs w:val="13"/>
              </w:rPr>
            </w:pPr>
          </w:p>
        </w:tc>
        <w:tc>
          <w:tcPr>
            <w:tcW w:w="708" w:type="dxa"/>
            <w:tcBorders>
              <w:top w:val="single" w:sz="4" w:space="0" w:color="auto"/>
              <w:bottom w:val="double" w:sz="4" w:space="0" w:color="auto"/>
            </w:tcBorders>
          </w:tcPr>
          <w:p w:rsidR="005A470C" w:rsidRPr="0011506D" w:rsidRDefault="005A470C" w:rsidP="00FF7470">
            <w:pPr>
              <w:spacing w:line="240" w:lineRule="exact"/>
              <w:ind w:right="67"/>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cs/>
              </w:rPr>
              <w:t xml:space="preserve"> </w:t>
            </w:r>
            <w:r w:rsidRPr="0011506D">
              <w:rPr>
                <w:rFonts w:ascii="Times New Roman" w:hAnsi="Times New Roman" w:cs="Times New Roman"/>
                <w:color w:val="000000"/>
                <w:sz w:val="13"/>
                <w:szCs w:val="13"/>
              </w:rPr>
              <w:t>(1,667)</w:t>
            </w:r>
          </w:p>
        </w:tc>
        <w:tc>
          <w:tcPr>
            <w:tcW w:w="142" w:type="dxa"/>
          </w:tcPr>
          <w:p w:rsidR="005A470C" w:rsidRPr="0011506D" w:rsidRDefault="005A470C">
            <w:pPr>
              <w:spacing w:line="240" w:lineRule="exact"/>
              <w:ind w:right="143"/>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tcPr>
          <w:p w:rsidR="005A470C" w:rsidRPr="0011506D" w:rsidRDefault="005A470C" w:rsidP="00C55AEA">
            <w:pPr>
              <w:spacing w:line="240" w:lineRule="exact"/>
              <w:ind w:right="143"/>
              <w:jc w:val="right"/>
              <w:rPr>
                <w:rFonts w:ascii="Times New Roman" w:hAnsi="Times New Roman" w:cs="Times New Roman"/>
                <w:color w:val="000000"/>
                <w:sz w:val="13"/>
                <w:szCs w:val="13"/>
              </w:rPr>
            </w:pPr>
            <w:r w:rsidRPr="0011506D">
              <w:rPr>
                <w:rFonts w:ascii="Times New Roman" w:hAnsi="Times New Roman" w:cs="Times New Roman"/>
                <w:color w:val="000000"/>
                <w:sz w:val="13"/>
                <w:szCs w:val="13"/>
              </w:rPr>
              <w:t>2,549</w:t>
            </w:r>
          </w:p>
        </w:tc>
        <w:tc>
          <w:tcPr>
            <w:tcW w:w="142" w:type="dxa"/>
          </w:tcPr>
          <w:p w:rsidR="005A470C" w:rsidRPr="0011506D" w:rsidRDefault="005A470C">
            <w:pPr>
              <w:spacing w:line="240" w:lineRule="exact"/>
              <w:ind w:right="143"/>
              <w:jc w:val="right"/>
              <w:rPr>
                <w:rFonts w:ascii="Times New Roman" w:hAnsi="Times New Roman" w:cs="Times New Roman"/>
                <w:color w:val="000000"/>
                <w:sz w:val="13"/>
                <w:szCs w:val="13"/>
              </w:rPr>
            </w:pPr>
          </w:p>
        </w:tc>
        <w:tc>
          <w:tcPr>
            <w:tcW w:w="785" w:type="dxa"/>
            <w:tcBorders>
              <w:top w:val="single" w:sz="4" w:space="0" w:color="auto"/>
              <w:bottom w:val="double" w:sz="4" w:space="0" w:color="auto"/>
            </w:tcBorders>
          </w:tcPr>
          <w:p w:rsidR="005A470C" w:rsidRPr="0011506D" w:rsidRDefault="005A470C" w:rsidP="00C55AEA">
            <w:pPr>
              <w:tabs>
                <w:tab w:val="decimal" w:pos="567"/>
              </w:tabs>
              <w:spacing w:line="240" w:lineRule="exact"/>
              <w:rPr>
                <w:rFonts w:ascii="Times New Roman" w:hAnsi="Times New Roman" w:cs="Times New Roman"/>
                <w:color w:val="000000"/>
                <w:sz w:val="13"/>
                <w:szCs w:val="13"/>
                <w:cs/>
              </w:rPr>
            </w:pPr>
            <w:r w:rsidRPr="0011506D">
              <w:rPr>
                <w:rFonts w:ascii="Times New Roman" w:hAnsi="Times New Roman" w:cs="Times New Roman"/>
                <w:color w:val="000000"/>
                <w:sz w:val="13"/>
                <w:szCs w:val="13"/>
              </w:rPr>
              <w:t>1,094</w:t>
            </w:r>
          </w:p>
        </w:tc>
      </w:tr>
    </w:tbl>
    <w:p w:rsidR="009C278E" w:rsidRPr="007E275A" w:rsidRDefault="00686EC3" w:rsidP="00D5698D">
      <w:pPr>
        <w:ind w:left="1620" w:hanging="713"/>
        <w:jc w:val="both"/>
        <w:rPr>
          <w:rFonts w:ascii="Times New Roman" w:hAnsi="Times New Roman" w:cs="Times New Roman"/>
          <w:sz w:val="24"/>
          <w:szCs w:val="24"/>
        </w:rPr>
      </w:pPr>
      <w:r w:rsidRPr="00C53996">
        <w:rPr>
          <w:rFonts w:ascii="Times New Roman" w:hAnsi="Times New Roman" w:cs="Times New Roman"/>
          <w:sz w:val="24"/>
          <w:szCs w:val="24"/>
          <w:cs/>
        </w:rPr>
        <w:br w:type="page"/>
      </w:r>
      <w:r w:rsidR="00582CA2" w:rsidRPr="007E275A">
        <w:rPr>
          <w:rFonts w:ascii="Times New Roman" w:hAnsi="Times New Roman" w:cs="Times New Roman"/>
          <w:sz w:val="24"/>
          <w:szCs w:val="24"/>
        </w:rPr>
        <w:t>7</w:t>
      </w:r>
      <w:r w:rsidR="009C278E" w:rsidRPr="00C53996">
        <w:rPr>
          <w:rFonts w:ascii="Times New Roman" w:hAnsi="Times New Roman" w:cs="Times New Roman"/>
          <w:sz w:val="24"/>
          <w:szCs w:val="24"/>
          <w:cs/>
        </w:rPr>
        <w:t>.</w:t>
      </w:r>
      <w:r w:rsidR="00582CA2" w:rsidRPr="007E275A">
        <w:rPr>
          <w:rFonts w:ascii="Times New Roman" w:hAnsi="Times New Roman" w:cs="Times New Roman"/>
          <w:sz w:val="24"/>
          <w:szCs w:val="24"/>
        </w:rPr>
        <w:t>26</w:t>
      </w:r>
      <w:r w:rsidR="009C278E" w:rsidRPr="00C53996">
        <w:rPr>
          <w:rFonts w:ascii="Times New Roman" w:hAnsi="Times New Roman" w:cs="Times New Roman"/>
          <w:sz w:val="24"/>
          <w:szCs w:val="24"/>
          <w:cs/>
        </w:rPr>
        <w:t>.</w:t>
      </w:r>
      <w:r w:rsidR="00582CA2" w:rsidRPr="007E275A">
        <w:rPr>
          <w:rFonts w:ascii="Times New Roman" w:hAnsi="Times New Roman" w:cs="Times New Roman"/>
          <w:sz w:val="24"/>
          <w:szCs w:val="24"/>
        </w:rPr>
        <w:t>4</w:t>
      </w:r>
      <w:r w:rsidR="009C278E" w:rsidRPr="007E275A">
        <w:rPr>
          <w:rFonts w:ascii="Times New Roman" w:hAnsi="Times New Roman" w:cs="Times New Roman"/>
          <w:sz w:val="24"/>
          <w:szCs w:val="24"/>
        </w:rPr>
        <w:tab/>
      </w:r>
      <w:r w:rsidR="00C13FB1" w:rsidRPr="007E275A">
        <w:rPr>
          <w:rFonts w:ascii="Times New Roman" w:hAnsi="Times New Roman" w:cs="Times New Roman"/>
          <w:sz w:val="24"/>
          <w:szCs w:val="24"/>
        </w:rPr>
        <w:t xml:space="preserve">For the </w:t>
      </w:r>
      <w:r w:rsidR="00E251A2" w:rsidRPr="007E275A">
        <w:rPr>
          <w:rFonts w:ascii="Times New Roman" w:hAnsi="Times New Roman" w:cs="Times New Roman"/>
          <w:spacing w:val="-4"/>
          <w:sz w:val="24"/>
          <w:szCs w:val="24"/>
        </w:rPr>
        <w:t>three</w:t>
      </w:r>
      <w:r w:rsidR="00E251A2" w:rsidRPr="00C53996">
        <w:rPr>
          <w:rFonts w:ascii="Times New Roman" w:hAnsi="Times New Roman" w:cs="Times New Roman"/>
          <w:spacing w:val="-4"/>
          <w:sz w:val="24"/>
          <w:szCs w:val="24"/>
          <w:cs/>
        </w:rPr>
        <w:t>-</w:t>
      </w:r>
      <w:r w:rsidR="00E251A2" w:rsidRPr="007E275A">
        <w:rPr>
          <w:rFonts w:ascii="Times New Roman" w:hAnsi="Times New Roman" w:cs="Times New Roman"/>
          <w:spacing w:val="-4"/>
          <w:sz w:val="24"/>
          <w:szCs w:val="24"/>
        </w:rPr>
        <w:t>month and</w:t>
      </w:r>
      <w:r w:rsidR="00E251A2" w:rsidRPr="00C53996">
        <w:rPr>
          <w:rFonts w:ascii="Times New Roman" w:hAnsi="Times New Roman" w:cs="Times New Roman"/>
          <w:sz w:val="24"/>
          <w:szCs w:val="24"/>
          <w:cs/>
        </w:rPr>
        <w:t xml:space="preserve"> </w:t>
      </w:r>
      <w:r w:rsidR="00C13FB1" w:rsidRPr="007E275A">
        <w:rPr>
          <w:rFonts w:ascii="Times New Roman" w:hAnsi="Times New Roman" w:cs="Times New Roman"/>
          <w:sz w:val="24"/>
          <w:szCs w:val="24"/>
        </w:rPr>
        <w:t>six</w:t>
      </w:r>
      <w:r w:rsidR="00C13FB1" w:rsidRPr="00C53996">
        <w:rPr>
          <w:rFonts w:ascii="Times New Roman" w:hAnsi="Times New Roman" w:cs="Times New Roman"/>
          <w:sz w:val="24"/>
          <w:szCs w:val="24"/>
          <w:cs/>
        </w:rPr>
        <w:t>-</w:t>
      </w:r>
      <w:r w:rsidR="00C13FB1" w:rsidRPr="007E275A">
        <w:rPr>
          <w:rFonts w:ascii="Times New Roman" w:hAnsi="Times New Roman" w:cs="Times New Roman"/>
          <w:sz w:val="24"/>
          <w:szCs w:val="24"/>
        </w:rPr>
        <w:t xml:space="preserve">month periods ended June </w:t>
      </w:r>
      <w:r w:rsidR="00582CA2" w:rsidRPr="007E275A">
        <w:rPr>
          <w:rFonts w:ascii="Times New Roman" w:hAnsi="Times New Roman" w:cs="Times New Roman"/>
          <w:sz w:val="24"/>
          <w:szCs w:val="24"/>
        </w:rPr>
        <w:t>30</w:t>
      </w:r>
      <w:r w:rsidR="00C13FB1"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2020</w:t>
      </w:r>
      <w:r w:rsidR="00C13FB1" w:rsidRPr="007E275A">
        <w:rPr>
          <w:rFonts w:ascii="Times New Roman" w:hAnsi="Times New Roman" w:cs="Times New Roman"/>
          <w:sz w:val="24"/>
          <w:szCs w:val="24"/>
        </w:rPr>
        <w:t xml:space="preserve"> and </w:t>
      </w:r>
      <w:r w:rsidR="00582CA2" w:rsidRPr="007E275A">
        <w:rPr>
          <w:rFonts w:ascii="Times New Roman" w:hAnsi="Times New Roman" w:cs="Times New Roman"/>
          <w:sz w:val="24"/>
          <w:szCs w:val="24"/>
        </w:rPr>
        <w:t>2019</w:t>
      </w:r>
      <w:r w:rsidR="009C278E" w:rsidRPr="007E275A">
        <w:rPr>
          <w:rFonts w:ascii="Times New Roman" w:hAnsi="Times New Roman" w:cs="Times New Roman"/>
          <w:sz w:val="24"/>
          <w:szCs w:val="24"/>
        </w:rPr>
        <w:t xml:space="preserve">, compensations paid to key management personnel under TAS </w:t>
      </w:r>
      <w:r w:rsidR="00582CA2" w:rsidRPr="007E275A">
        <w:rPr>
          <w:rFonts w:ascii="Times New Roman" w:hAnsi="Times New Roman" w:cs="Times New Roman"/>
          <w:sz w:val="24"/>
          <w:szCs w:val="24"/>
        </w:rPr>
        <w:t>24</w:t>
      </w:r>
      <w:r w:rsidR="009C278E" w:rsidRPr="00C53996">
        <w:rPr>
          <w:rFonts w:ascii="Times New Roman" w:hAnsi="Times New Roman" w:cs="Times New Roman"/>
          <w:sz w:val="24"/>
          <w:szCs w:val="24"/>
          <w:cs/>
        </w:rPr>
        <w:t xml:space="preserve"> (</w:t>
      </w:r>
      <w:r w:rsidR="009C278E" w:rsidRPr="007E275A">
        <w:rPr>
          <w:rFonts w:ascii="Times New Roman" w:hAnsi="Times New Roman" w:cs="Times New Roman"/>
          <w:sz w:val="24"/>
          <w:szCs w:val="24"/>
        </w:rPr>
        <w:t xml:space="preserve">Revised </w:t>
      </w:r>
      <w:r w:rsidR="00582CA2" w:rsidRPr="007E275A">
        <w:rPr>
          <w:rFonts w:ascii="Times New Roman" w:hAnsi="Times New Roman" w:cs="Times New Roman"/>
          <w:sz w:val="24"/>
          <w:szCs w:val="24"/>
        </w:rPr>
        <w:t>201</w:t>
      </w:r>
      <w:r w:rsidR="00A64696">
        <w:rPr>
          <w:rFonts w:ascii="Times New Roman" w:hAnsi="Times New Roman" w:cs="Times New Roman"/>
          <w:sz w:val="24"/>
          <w:szCs w:val="24"/>
        </w:rPr>
        <w:t>9</w:t>
      </w:r>
      <w:r w:rsidR="009C278E" w:rsidRPr="00C53996">
        <w:rPr>
          <w:rFonts w:ascii="Times New Roman" w:hAnsi="Times New Roman" w:cs="Times New Roman"/>
          <w:sz w:val="24"/>
          <w:szCs w:val="24"/>
          <w:cs/>
        </w:rPr>
        <w:t>) “</w:t>
      </w:r>
      <w:r w:rsidR="009C278E" w:rsidRPr="007E275A">
        <w:rPr>
          <w:rFonts w:ascii="Times New Roman" w:hAnsi="Times New Roman" w:cs="Times New Roman"/>
          <w:sz w:val="24"/>
          <w:szCs w:val="24"/>
        </w:rPr>
        <w:t>Related Party Disclosures</w:t>
      </w:r>
      <w:r w:rsidR="009C278E" w:rsidRPr="00C53996">
        <w:rPr>
          <w:rFonts w:ascii="Times New Roman" w:hAnsi="Times New Roman" w:cs="Times New Roman"/>
          <w:sz w:val="24"/>
          <w:szCs w:val="24"/>
        </w:rPr>
        <w:t xml:space="preserve">” </w:t>
      </w:r>
      <w:r w:rsidR="009C278E" w:rsidRPr="007E275A">
        <w:rPr>
          <w:rFonts w:ascii="Times New Roman" w:hAnsi="Times New Roman" w:cs="Times New Roman"/>
          <w:sz w:val="24"/>
          <w:szCs w:val="24"/>
        </w:rPr>
        <w:t>are as follows</w:t>
      </w:r>
      <w:r w:rsidR="009C278E" w:rsidRPr="00C53996">
        <w:rPr>
          <w:rFonts w:ascii="Times New Roman" w:hAnsi="Times New Roman" w:cs="Times New Roman"/>
          <w:sz w:val="24"/>
          <w:szCs w:val="24"/>
          <w:cs/>
        </w:rPr>
        <w:t>:</w:t>
      </w:r>
    </w:p>
    <w:p w:rsidR="009C278E" w:rsidRPr="007E275A" w:rsidRDefault="009C278E" w:rsidP="009C278E">
      <w:pPr>
        <w:ind w:left="1267" w:hanging="360"/>
        <w:jc w:val="right"/>
        <w:rPr>
          <w:rFonts w:ascii="Times New Roman" w:hAnsi="Times New Roman" w:cs="Times New Roman"/>
          <w:b/>
          <w:bCs/>
          <w:sz w:val="18"/>
          <w:szCs w:val="18"/>
        </w:rPr>
      </w:pPr>
    </w:p>
    <w:p w:rsidR="009C278E" w:rsidRPr="007E275A" w:rsidRDefault="009C278E" w:rsidP="009C278E">
      <w:pPr>
        <w:ind w:left="1267" w:hanging="360"/>
        <w:jc w:val="right"/>
        <w:rPr>
          <w:rFonts w:ascii="Times New Roman" w:hAnsi="Times New Roman" w:cs="Times New Roman"/>
          <w:b/>
          <w:bCs/>
          <w:sz w:val="18"/>
          <w:szCs w:val="18"/>
        </w:rPr>
      </w:pPr>
      <w:r w:rsidRPr="007E275A">
        <w:rPr>
          <w:rFonts w:ascii="Times New Roman" w:hAnsi="Times New Roman" w:cs="Times New Roman"/>
          <w:b/>
          <w:bCs/>
          <w:sz w:val="18"/>
          <w:szCs w:val="18"/>
        </w:rPr>
        <w:t>Unit</w:t>
      </w:r>
      <w:r w:rsidRPr="00C53996">
        <w:rPr>
          <w:rFonts w:ascii="Times New Roman" w:hAnsi="Times New Roman" w:cs="Times New Roman"/>
          <w:b/>
          <w:bCs/>
          <w:sz w:val="18"/>
          <w:szCs w:val="18"/>
          <w:cs/>
        </w:rPr>
        <w:t xml:space="preserve">: </w:t>
      </w:r>
      <w:r w:rsidRPr="007E275A">
        <w:rPr>
          <w:rFonts w:ascii="Times New Roman" w:hAnsi="Times New Roman" w:cs="Times New Roman"/>
          <w:b/>
          <w:bCs/>
          <w:sz w:val="18"/>
          <w:szCs w:val="18"/>
        </w:rPr>
        <w:t>Million Baht</w:t>
      </w:r>
    </w:p>
    <w:tbl>
      <w:tblPr>
        <w:tblW w:w="9315" w:type="dxa"/>
        <w:tblLayout w:type="fixed"/>
        <w:tblCellMar>
          <w:left w:w="0" w:type="dxa"/>
          <w:right w:w="0" w:type="dxa"/>
        </w:tblCellMar>
        <w:tblLook w:val="0000" w:firstRow="0" w:lastRow="0" w:firstColumn="0" w:lastColumn="0" w:noHBand="0" w:noVBand="0"/>
      </w:tblPr>
      <w:tblGrid>
        <w:gridCol w:w="3960"/>
        <w:gridCol w:w="1230"/>
        <w:gridCol w:w="145"/>
        <w:gridCol w:w="1230"/>
        <w:gridCol w:w="145"/>
        <w:gridCol w:w="1230"/>
        <w:gridCol w:w="145"/>
        <w:gridCol w:w="1230"/>
      </w:tblGrid>
      <w:tr w:rsidR="00965E04" w:rsidRPr="007E275A" w:rsidTr="00BA6334">
        <w:tc>
          <w:tcPr>
            <w:tcW w:w="3960" w:type="dxa"/>
          </w:tcPr>
          <w:p w:rsidR="00965E04" w:rsidRPr="007E275A" w:rsidRDefault="00965E04" w:rsidP="00BA6334">
            <w:pPr>
              <w:tabs>
                <w:tab w:val="left" w:pos="720"/>
              </w:tabs>
              <w:ind w:firstLine="720"/>
              <w:rPr>
                <w:rFonts w:ascii="Times New Roman" w:hAnsi="Times New Roman" w:cs="Times New Roman"/>
                <w:color w:val="000000"/>
                <w:sz w:val="16"/>
                <w:szCs w:val="16"/>
              </w:rPr>
            </w:pPr>
          </w:p>
        </w:tc>
        <w:tc>
          <w:tcPr>
            <w:tcW w:w="2605" w:type="dxa"/>
            <w:gridSpan w:val="3"/>
          </w:tcPr>
          <w:p w:rsidR="00965E04" w:rsidRPr="007E275A" w:rsidRDefault="00965E04" w:rsidP="00BA6334">
            <w:pPr>
              <w:ind w:right="-72"/>
              <w:jc w:val="center"/>
              <w:rPr>
                <w:rFonts w:ascii="Times New Roman" w:hAnsi="Times New Roman" w:cs="Times New Roman"/>
                <w:b/>
                <w:bCs/>
                <w:color w:val="000000"/>
                <w:sz w:val="15"/>
                <w:szCs w:val="15"/>
              </w:rPr>
            </w:pPr>
            <w:r w:rsidRPr="007E275A">
              <w:rPr>
                <w:rFonts w:ascii="Times New Roman" w:hAnsi="Times New Roman" w:cs="Times New Roman"/>
                <w:b/>
                <w:bCs/>
                <w:color w:val="000000"/>
                <w:sz w:val="15"/>
                <w:szCs w:val="15"/>
              </w:rPr>
              <w:t>CONSOLIDATED</w:t>
            </w:r>
          </w:p>
        </w:tc>
        <w:tc>
          <w:tcPr>
            <w:tcW w:w="145" w:type="dxa"/>
          </w:tcPr>
          <w:p w:rsidR="00965E04" w:rsidRPr="007E275A" w:rsidRDefault="00965E04" w:rsidP="00BA6334">
            <w:pPr>
              <w:ind w:right="-72"/>
              <w:jc w:val="center"/>
              <w:rPr>
                <w:rFonts w:ascii="Times New Roman" w:hAnsi="Times New Roman" w:cs="Times New Roman"/>
                <w:b/>
                <w:bCs/>
                <w:color w:val="000000"/>
                <w:sz w:val="16"/>
                <w:szCs w:val="16"/>
                <w:lang w:val="en-GB"/>
              </w:rPr>
            </w:pPr>
          </w:p>
        </w:tc>
        <w:tc>
          <w:tcPr>
            <w:tcW w:w="2605" w:type="dxa"/>
            <w:gridSpan w:val="3"/>
          </w:tcPr>
          <w:p w:rsidR="00965E04" w:rsidRPr="007E275A" w:rsidRDefault="00965E04" w:rsidP="00BA6334">
            <w:pPr>
              <w:ind w:right="-72"/>
              <w:jc w:val="center"/>
              <w:rPr>
                <w:rFonts w:ascii="Times New Roman" w:hAnsi="Times New Roman" w:cs="Times New Roman"/>
                <w:b/>
                <w:bCs/>
                <w:color w:val="000000"/>
                <w:sz w:val="15"/>
                <w:szCs w:val="15"/>
              </w:rPr>
            </w:pPr>
            <w:r w:rsidRPr="007E275A">
              <w:rPr>
                <w:rFonts w:ascii="Times New Roman" w:hAnsi="Times New Roman" w:cs="Times New Roman"/>
                <w:b/>
                <w:bCs/>
                <w:color w:val="000000"/>
                <w:sz w:val="15"/>
                <w:szCs w:val="15"/>
              </w:rPr>
              <w:t>THE BANK</w:t>
            </w:r>
            <w:r w:rsidRPr="00C53996">
              <w:rPr>
                <w:rFonts w:ascii="Times New Roman" w:hAnsi="Times New Roman" w:cs="Times New Roman"/>
                <w:b/>
                <w:bCs/>
                <w:color w:val="000000"/>
                <w:sz w:val="15"/>
                <w:szCs w:val="15"/>
                <w:cs/>
              </w:rPr>
              <w:t>’</w:t>
            </w:r>
            <w:r w:rsidRPr="007E275A">
              <w:rPr>
                <w:rFonts w:ascii="Times New Roman" w:hAnsi="Times New Roman" w:cs="Times New Roman"/>
                <w:b/>
                <w:bCs/>
                <w:color w:val="000000"/>
                <w:sz w:val="15"/>
                <w:szCs w:val="15"/>
              </w:rPr>
              <w:t>S</w:t>
            </w:r>
          </w:p>
        </w:tc>
      </w:tr>
      <w:tr w:rsidR="00965E04" w:rsidRPr="007E275A" w:rsidTr="00BA6334">
        <w:tc>
          <w:tcPr>
            <w:tcW w:w="3960" w:type="dxa"/>
          </w:tcPr>
          <w:p w:rsidR="00965E04" w:rsidRPr="007E275A" w:rsidRDefault="00965E04" w:rsidP="00BA6334">
            <w:pPr>
              <w:ind w:left="540" w:firstLine="720"/>
              <w:rPr>
                <w:rFonts w:ascii="Times New Roman" w:hAnsi="Times New Roman" w:cs="Times New Roman"/>
                <w:color w:val="000000"/>
                <w:sz w:val="16"/>
                <w:szCs w:val="16"/>
                <w:lang w:val="en-GB"/>
              </w:rPr>
            </w:pPr>
          </w:p>
        </w:tc>
        <w:tc>
          <w:tcPr>
            <w:tcW w:w="2605" w:type="dxa"/>
            <w:gridSpan w:val="3"/>
          </w:tcPr>
          <w:p w:rsidR="00965E04" w:rsidRPr="007E275A" w:rsidRDefault="00965E04" w:rsidP="00BA6334">
            <w:pPr>
              <w:ind w:right="-72"/>
              <w:jc w:val="center"/>
              <w:rPr>
                <w:rFonts w:ascii="Times New Roman" w:hAnsi="Times New Roman" w:cs="Times New Roman"/>
                <w:b/>
                <w:bCs/>
                <w:color w:val="000000"/>
                <w:sz w:val="15"/>
                <w:szCs w:val="15"/>
                <w:lang w:val="en-GB"/>
              </w:rPr>
            </w:pPr>
            <w:r w:rsidRPr="007E275A">
              <w:rPr>
                <w:rFonts w:ascii="Times New Roman" w:hAnsi="Times New Roman" w:cs="Times New Roman"/>
                <w:b/>
                <w:bCs/>
                <w:color w:val="000000"/>
                <w:sz w:val="15"/>
                <w:szCs w:val="15"/>
              </w:rPr>
              <w:t>FINANCIAL  STATEMENTS</w:t>
            </w:r>
          </w:p>
        </w:tc>
        <w:tc>
          <w:tcPr>
            <w:tcW w:w="145" w:type="dxa"/>
          </w:tcPr>
          <w:p w:rsidR="00965E04" w:rsidRPr="007E275A" w:rsidRDefault="00965E04" w:rsidP="00BA6334">
            <w:pPr>
              <w:ind w:right="-72"/>
              <w:jc w:val="center"/>
              <w:rPr>
                <w:rFonts w:ascii="Times New Roman" w:hAnsi="Times New Roman" w:cs="Times New Roman"/>
                <w:b/>
                <w:bCs/>
                <w:color w:val="000000"/>
                <w:sz w:val="16"/>
                <w:szCs w:val="16"/>
                <w:lang w:val="en-GB"/>
              </w:rPr>
            </w:pPr>
          </w:p>
        </w:tc>
        <w:tc>
          <w:tcPr>
            <w:tcW w:w="2605" w:type="dxa"/>
            <w:gridSpan w:val="3"/>
          </w:tcPr>
          <w:p w:rsidR="00965E04" w:rsidRPr="007E275A" w:rsidRDefault="00965E04" w:rsidP="00BA6334">
            <w:pPr>
              <w:ind w:right="-72"/>
              <w:jc w:val="center"/>
              <w:rPr>
                <w:rFonts w:ascii="Times New Roman" w:hAnsi="Times New Roman" w:cs="Times New Roman"/>
                <w:b/>
                <w:bCs/>
                <w:color w:val="000000"/>
                <w:sz w:val="15"/>
                <w:szCs w:val="15"/>
              </w:rPr>
            </w:pPr>
            <w:r w:rsidRPr="007E275A">
              <w:rPr>
                <w:rFonts w:ascii="Times New Roman" w:hAnsi="Times New Roman" w:cs="Times New Roman"/>
                <w:b/>
                <w:bCs/>
                <w:color w:val="000000"/>
                <w:sz w:val="15"/>
                <w:szCs w:val="15"/>
              </w:rPr>
              <w:t>FINANCIAL  STATEMENTS</w:t>
            </w:r>
          </w:p>
        </w:tc>
      </w:tr>
      <w:tr w:rsidR="00965E04" w:rsidRPr="007E275A" w:rsidTr="00BA6334">
        <w:tc>
          <w:tcPr>
            <w:tcW w:w="3960" w:type="dxa"/>
          </w:tcPr>
          <w:p w:rsidR="00965E04" w:rsidRPr="007E275A" w:rsidRDefault="00965E04" w:rsidP="00BA6334">
            <w:pPr>
              <w:spacing w:line="240" w:lineRule="exact"/>
              <w:ind w:left="540" w:firstLine="720"/>
              <w:rPr>
                <w:rFonts w:ascii="Times New Roman" w:hAnsi="Times New Roman" w:cs="Times New Roman"/>
                <w:color w:val="000000"/>
                <w:sz w:val="16"/>
                <w:szCs w:val="16"/>
                <w:lang w:val="en-GB"/>
              </w:rPr>
            </w:pPr>
          </w:p>
        </w:tc>
        <w:tc>
          <w:tcPr>
            <w:tcW w:w="2605" w:type="dxa"/>
            <w:gridSpan w:val="3"/>
          </w:tcPr>
          <w:p w:rsidR="00965E04" w:rsidRPr="007E275A" w:rsidRDefault="00965E04" w:rsidP="00BA6334">
            <w:pPr>
              <w:spacing w:line="240" w:lineRule="exact"/>
              <w:ind w:right="-72"/>
              <w:jc w:val="center"/>
              <w:rPr>
                <w:rFonts w:ascii="Times New Roman" w:hAnsi="Times New Roman" w:cs="Times New Roman"/>
                <w:b/>
                <w:bCs/>
                <w:color w:val="000000"/>
                <w:sz w:val="15"/>
                <w:szCs w:val="15"/>
              </w:rPr>
            </w:pPr>
            <w:r w:rsidRPr="007E275A">
              <w:rPr>
                <w:rFonts w:ascii="Times New Roman" w:hAnsi="Times New Roman" w:cs="Times New Roman"/>
                <w:b/>
                <w:bCs/>
                <w:color w:val="000000"/>
                <w:sz w:val="18"/>
                <w:szCs w:val="18"/>
              </w:rPr>
              <w:t>For the three</w:t>
            </w:r>
            <w:r w:rsidRPr="00C53996">
              <w:rPr>
                <w:rFonts w:ascii="Times New Roman" w:hAnsi="Times New Roman" w:cs="Times New Roman"/>
                <w:b/>
                <w:bCs/>
                <w:color w:val="000000"/>
                <w:sz w:val="18"/>
                <w:szCs w:val="18"/>
                <w:cs/>
              </w:rPr>
              <w:t>-</w:t>
            </w:r>
            <w:r w:rsidRPr="007E275A">
              <w:rPr>
                <w:rFonts w:ascii="Times New Roman" w:hAnsi="Times New Roman" w:cs="Times New Roman"/>
                <w:b/>
                <w:bCs/>
                <w:color w:val="000000"/>
                <w:sz w:val="18"/>
                <w:szCs w:val="18"/>
              </w:rPr>
              <w:t>month periods</w:t>
            </w:r>
          </w:p>
        </w:tc>
        <w:tc>
          <w:tcPr>
            <w:tcW w:w="145" w:type="dxa"/>
          </w:tcPr>
          <w:p w:rsidR="00965E04" w:rsidRPr="007E275A" w:rsidRDefault="00965E04" w:rsidP="00BA6334">
            <w:pPr>
              <w:spacing w:line="240" w:lineRule="exact"/>
              <w:ind w:right="-72"/>
              <w:jc w:val="center"/>
              <w:rPr>
                <w:rFonts w:ascii="Times New Roman" w:hAnsi="Times New Roman" w:cs="Times New Roman"/>
                <w:b/>
                <w:bCs/>
                <w:color w:val="000000"/>
                <w:sz w:val="16"/>
                <w:szCs w:val="16"/>
                <w:lang w:val="en-GB"/>
              </w:rPr>
            </w:pPr>
          </w:p>
        </w:tc>
        <w:tc>
          <w:tcPr>
            <w:tcW w:w="2605" w:type="dxa"/>
            <w:gridSpan w:val="3"/>
          </w:tcPr>
          <w:p w:rsidR="00965E04" w:rsidRPr="007E275A" w:rsidRDefault="00965E04" w:rsidP="00BA6334">
            <w:pPr>
              <w:spacing w:line="240" w:lineRule="exact"/>
              <w:ind w:right="-72"/>
              <w:jc w:val="center"/>
              <w:rPr>
                <w:rFonts w:ascii="Times New Roman" w:hAnsi="Times New Roman" w:cs="Times New Roman"/>
                <w:b/>
                <w:bCs/>
                <w:color w:val="000000"/>
                <w:sz w:val="15"/>
                <w:szCs w:val="15"/>
              </w:rPr>
            </w:pPr>
            <w:r w:rsidRPr="007E275A">
              <w:rPr>
                <w:rFonts w:ascii="Times New Roman" w:hAnsi="Times New Roman" w:cs="Times New Roman"/>
                <w:b/>
                <w:bCs/>
                <w:color w:val="000000"/>
                <w:sz w:val="18"/>
                <w:szCs w:val="18"/>
              </w:rPr>
              <w:t>For the three</w:t>
            </w:r>
            <w:r w:rsidRPr="00C53996">
              <w:rPr>
                <w:rFonts w:ascii="Times New Roman" w:hAnsi="Times New Roman" w:cs="Times New Roman"/>
                <w:b/>
                <w:bCs/>
                <w:color w:val="000000"/>
                <w:sz w:val="18"/>
                <w:szCs w:val="18"/>
                <w:cs/>
              </w:rPr>
              <w:t>-</w:t>
            </w:r>
            <w:r w:rsidRPr="007E275A">
              <w:rPr>
                <w:rFonts w:ascii="Times New Roman" w:hAnsi="Times New Roman" w:cs="Times New Roman"/>
                <w:b/>
                <w:bCs/>
                <w:color w:val="000000"/>
                <w:sz w:val="18"/>
                <w:szCs w:val="18"/>
              </w:rPr>
              <w:t>month periods</w:t>
            </w:r>
          </w:p>
        </w:tc>
      </w:tr>
      <w:tr w:rsidR="00965E04" w:rsidRPr="007E275A" w:rsidTr="00BA6334">
        <w:tc>
          <w:tcPr>
            <w:tcW w:w="3960" w:type="dxa"/>
          </w:tcPr>
          <w:p w:rsidR="00965E04" w:rsidRPr="007E275A" w:rsidRDefault="00965E04" w:rsidP="00BA6334">
            <w:pPr>
              <w:spacing w:line="240" w:lineRule="exact"/>
              <w:ind w:left="540" w:firstLine="720"/>
              <w:rPr>
                <w:rFonts w:ascii="Times New Roman" w:hAnsi="Times New Roman" w:cs="Times New Roman"/>
                <w:color w:val="000000"/>
                <w:sz w:val="16"/>
                <w:szCs w:val="16"/>
                <w:lang w:val="en-GB"/>
              </w:rPr>
            </w:pPr>
          </w:p>
        </w:tc>
        <w:tc>
          <w:tcPr>
            <w:tcW w:w="2605" w:type="dxa"/>
            <w:gridSpan w:val="3"/>
          </w:tcPr>
          <w:p w:rsidR="00965E04" w:rsidRPr="007E275A" w:rsidRDefault="00965E04" w:rsidP="00BA6334">
            <w:pPr>
              <w:ind w:right="-72"/>
              <w:jc w:val="center"/>
              <w:rPr>
                <w:rFonts w:ascii="Times New Roman" w:hAnsi="Times New Roman" w:cs="Times New Roman"/>
                <w:b/>
                <w:bCs/>
                <w:color w:val="000000"/>
                <w:sz w:val="18"/>
                <w:szCs w:val="18"/>
              </w:rPr>
            </w:pPr>
            <w:r w:rsidRPr="007E275A">
              <w:rPr>
                <w:rFonts w:ascii="Times New Roman" w:hAnsi="Times New Roman" w:cs="Times New Roman"/>
                <w:b/>
                <w:bCs/>
                <w:color w:val="000000"/>
                <w:sz w:val="18"/>
                <w:szCs w:val="18"/>
              </w:rPr>
              <w:t xml:space="preserve">ended June </w:t>
            </w:r>
            <w:r w:rsidR="00582CA2" w:rsidRPr="007E275A">
              <w:rPr>
                <w:rFonts w:ascii="Times New Roman" w:hAnsi="Times New Roman" w:cs="Times New Roman"/>
                <w:b/>
                <w:bCs/>
                <w:color w:val="000000"/>
                <w:sz w:val="18"/>
                <w:szCs w:val="18"/>
              </w:rPr>
              <w:t>30</w:t>
            </w:r>
            <w:r w:rsidRPr="007E275A">
              <w:rPr>
                <w:rFonts w:ascii="Times New Roman" w:hAnsi="Times New Roman" w:cs="Times New Roman"/>
                <w:b/>
                <w:bCs/>
                <w:color w:val="000000"/>
                <w:sz w:val="18"/>
                <w:szCs w:val="18"/>
              </w:rPr>
              <w:t>,</w:t>
            </w:r>
          </w:p>
        </w:tc>
        <w:tc>
          <w:tcPr>
            <w:tcW w:w="145" w:type="dxa"/>
          </w:tcPr>
          <w:p w:rsidR="00965E04" w:rsidRPr="007E275A" w:rsidRDefault="00965E04" w:rsidP="00BA6334">
            <w:pPr>
              <w:ind w:right="-72"/>
              <w:jc w:val="center"/>
              <w:rPr>
                <w:rFonts w:ascii="Times New Roman" w:hAnsi="Times New Roman" w:cs="Times New Roman"/>
                <w:b/>
                <w:bCs/>
                <w:color w:val="000000"/>
                <w:sz w:val="18"/>
                <w:szCs w:val="18"/>
                <w:lang w:val="en-GB"/>
              </w:rPr>
            </w:pPr>
          </w:p>
        </w:tc>
        <w:tc>
          <w:tcPr>
            <w:tcW w:w="2605" w:type="dxa"/>
            <w:gridSpan w:val="3"/>
          </w:tcPr>
          <w:p w:rsidR="00965E04" w:rsidRPr="007E275A" w:rsidRDefault="00965E04" w:rsidP="00BA6334">
            <w:pPr>
              <w:ind w:right="-72"/>
              <w:jc w:val="center"/>
              <w:rPr>
                <w:rFonts w:ascii="Times New Roman" w:hAnsi="Times New Roman" w:cs="Times New Roman"/>
                <w:b/>
                <w:bCs/>
                <w:color w:val="000000"/>
                <w:sz w:val="18"/>
                <w:szCs w:val="18"/>
              </w:rPr>
            </w:pPr>
            <w:r w:rsidRPr="007E275A">
              <w:rPr>
                <w:rFonts w:ascii="Times New Roman" w:hAnsi="Times New Roman" w:cs="Times New Roman"/>
                <w:b/>
                <w:bCs/>
                <w:color w:val="000000"/>
                <w:sz w:val="18"/>
                <w:szCs w:val="18"/>
              </w:rPr>
              <w:t xml:space="preserve">ended June </w:t>
            </w:r>
            <w:r w:rsidR="00582CA2" w:rsidRPr="007E275A">
              <w:rPr>
                <w:rFonts w:ascii="Times New Roman" w:hAnsi="Times New Roman" w:cs="Times New Roman"/>
                <w:b/>
                <w:bCs/>
                <w:color w:val="000000"/>
                <w:sz w:val="18"/>
                <w:szCs w:val="18"/>
              </w:rPr>
              <w:t>30</w:t>
            </w:r>
            <w:r w:rsidRPr="007E275A">
              <w:rPr>
                <w:rFonts w:ascii="Times New Roman" w:hAnsi="Times New Roman" w:cs="Times New Roman"/>
                <w:b/>
                <w:bCs/>
                <w:color w:val="000000"/>
                <w:sz w:val="18"/>
                <w:szCs w:val="18"/>
              </w:rPr>
              <w:t>,</w:t>
            </w:r>
          </w:p>
        </w:tc>
      </w:tr>
      <w:tr w:rsidR="00965E04" w:rsidRPr="007E275A" w:rsidTr="00BA6334">
        <w:tc>
          <w:tcPr>
            <w:tcW w:w="3960" w:type="dxa"/>
          </w:tcPr>
          <w:p w:rsidR="00965E04" w:rsidRPr="007E275A" w:rsidRDefault="00965E04" w:rsidP="00BA6334">
            <w:pPr>
              <w:ind w:left="540" w:firstLine="720"/>
              <w:rPr>
                <w:rFonts w:ascii="Times New Roman" w:hAnsi="Times New Roman" w:cs="Times New Roman"/>
                <w:color w:val="000000"/>
                <w:sz w:val="18"/>
                <w:szCs w:val="18"/>
                <w:lang w:val="en-GB"/>
              </w:rPr>
            </w:pPr>
          </w:p>
        </w:tc>
        <w:tc>
          <w:tcPr>
            <w:tcW w:w="1230" w:type="dxa"/>
          </w:tcPr>
          <w:p w:rsidR="00965E04" w:rsidRPr="007E275A" w:rsidRDefault="00582CA2" w:rsidP="00BA6334">
            <w:pPr>
              <w:ind w:left="-90" w:right="-72"/>
              <w:jc w:val="center"/>
              <w:rPr>
                <w:rFonts w:ascii="Times New Roman" w:hAnsi="Times New Roman" w:cs="Times New Roman"/>
                <w:b/>
                <w:bCs/>
                <w:color w:val="000000"/>
                <w:sz w:val="18"/>
                <w:szCs w:val="18"/>
              </w:rPr>
            </w:pPr>
            <w:r w:rsidRPr="007E275A">
              <w:rPr>
                <w:rFonts w:ascii="Times New Roman" w:hAnsi="Times New Roman" w:cs="Times New Roman"/>
                <w:b/>
                <w:bCs/>
                <w:color w:val="000000"/>
                <w:sz w:val="18"/>
                <w:szCs w:val="18"/>
              </w:rPr>
              <w:t>2020</w:t>
            </w:r>
          </w:p>
        </w:tc>
        <w:tc>
          <w:tcPr>
            <w:tcW w:w="145" w:type="dxa"/>
          </w:tcPr>
          <w:p w:rsidR="00965E04" w:rsidRPr="007E275A" w:rsidRDefault="00965E04" w:rsidP="00BA6334">
            <w:pPr>
              <w:ind w:right="-72"/>
              <w:jc w:val="center"/>
              <w:rPr>
                <w:rFonts w:ascii="Times New Roman" w:hAnsi="Times New Roman" w:cs="Times New Roman"/>
                <w:b/>
                <w:bCs/>
                <w:color w:val="000000"/>
                <w:sz w:val="18"/>
                <w:szCs w:val="18"/>
              </w:rPr>
            </w:pPr>
          </w:p>
        </w:tc>
        <w:tc>
          <w:tcPr>
            <w:tcW w:w="1230" w:type="dxa"/>
          </w:tcPr>
          <w:p w:rsidR="00965E04" w:rsidRPr="007E275A" w:rsidRDefault="00582CA2" w:rsidP="00BA6334">
            <w:pPr>
              <w:ind w:left="-90" w:right="-72"/>
              <w:jc w:val="center"/>
              <w:rPr>
                <w:rFonts w:ascii="Times New Roman" w:hAnsi="Times New Roman" w:cs="Times New Roman"/>
                <w:b/>
                <w:bCs/>
                <w:color w:val="000000"/>
                <w:sz w:val="18"/>
                <w:szCs w:val="18"/>
              </w:rPr>
            </w:pPr>
            <w:r w:rsidRPr="007E275A">
              <w:rPr>
                <w:rFonts w:ascii="Times New Roman" w:hAnsi="Times New Roman" w:cs="Times New Roman"/>
                <w:b/>
                <w:bCs/>
                <w:color w:val="000000"/>
                <w:sz w:val="18"/>
                <w:szCs w:val="18"/>
              </w:rPr>
              <w:t>2019</w:t>
            </w:r>
          </w:p>
        </w:tc>
        <w:tc>
          <w:tcPr>
            <w:tcW w:w="145" w:type="dxa"/>
          </w:tcPr>
          <w:p w:rsidR="00965E04" w:rsidRPr="007E275A" w:rsidRDefault="00965E04" w:rsidP="00BA6334">
            <w:pPr>
              <w:ind w:right="-72"/>
              <w:jc w:val="center"/>
              <w:rPr>
                <w:rFonts w:ascii="Times New Roman" w:hAnsi="Times New Roman" w:cs="Times New Roman"/>
                <w:b/>
                <w:bCs/>
                <w:color w:val="000000"/>
                <w:sz w:val="18"/>
                <w:szCs w:val="18"/>
              </w:rPr>
            </w:pPr>
          </w:p>
        </w:tc>
        <w:tc>
          <w:tcPr>
            <w:tcW w:w="1230" w:type="dxa"/>
          </w:tcPr>
          <w:p w:rsidR="00965E04" w:rsidRPr="007E275A" w:rsidRDefault="00582CA2" w:rsidP="00BA6334">
            <w:pPr>
              <w:ind w:left="-90" w:right="-72"/>
              <w:jc w:val="center"/>
              <w:rPr>
                <w:rFonts w:ascii="Times New Roman" w:hAnsi="Times New Roman" w:cs="Times New Roman"/>
                <w:b/>
                <w:bCs/>
                <w:color w:val="000000"/>
                <w:sz w:val="18"/>
                <w:szCs w:val="18"/>
              </w:rPr>
            </w:pPr>
            <w:r w:rsidRPr="007E275A">
              <w:rPr>
                <w:rFonts w:ascii="Times New Roman" w:hAnsi="Times New Roman" w:cs="Times New Roman"/>
                <w:b/>
                <w:bCs/>
                <w:color w:val="000000"/>
                <w:sz w:val="18"/>
                <w:szCs w:val="18"/>
              </w:rPr>
              <w:t>2020</w:t>
            </w:r>
          </w:p>
        </w:tc>
        <w:tc>
          <w:tcPr>
            <w:tcW w:w="145" w:type="dxa"/>
          </w:tcPr>
          <w:p w:rsidR="00965E04" w:rsidRPr="007E275A" w:rsidRDefault="00965E04" w:rsidP="00BA6334">
            <w:pPr>
              <w:ind w:right="-72"/>
              <w:jc w:val="center"/>
              <w:rPr>
                <w:rFonts w:ascii="Times New Roman" w:hAnsi="Times New Roman" w:cs="Times New Roman"/>
                <w:b/>
                <w:bCs/>
                <w:color w:val="000000"/>
                <w:sz w:val="18"/>
                <w:szCs w:val="18"/>
              </w:rPr>
            </w:pPr>
          </w:p>
        </w:tc>
        <w:tc>
          <w:tcPr>
            <w:tcW w:w="1230" w:type="dxa"/>
          </w:tcPr>
          <w:p w:rsidR="00965E04" w:rsidRPr="007E275A" w:rsidRDefault="00582CA2" w:rsidP="00BA6334">
            <w:pPr>
              <w:ind w:left="-90" w:right="-72"/>
              <w:jc w:val="center"/>
              <w:rPr>
                <w:rFonts w:ascii="Times New Roman" w:hAnsi="Times New Roman" w:cs="Times New Roman"/>
                <w:b/>
                <w:bCs/>
                <w:color w:val="000000"/>
                <w:sz w:val="18"/>
                <w:szCs w:val="18"/>
              </w:rPr>
            </w:pPr>
            <w:r w:rsidRPr="007E275A">
              <w:rPr>
                <w:rFonts w:ascii="Times New Roman" w:hAnsi="Times New Roman" w:cs="Times New Roman"/>
                <w:b/>
                <w:bCs/>
                <w:color w:val="000000"/>
                <w:sz w:val="18"/>
                <w:szCs w:val="18"/>
              </w:rPr>
              <w:t>2019</w:t>
            </w:r>
          </w:p>
        </w:tc>
      </w:tr>
      <w:tr w:rsidR="00965E04" w:rsidRPr="007E275A" w:rsidTr="00BA6334">
        <w:tc>
          <w:tcPr>
            <w:tcW w:w="3960" w:type="dxa"/>
          </w:tcPr>
          <w:p w:rsidR="00965E04" w:rsidRPr="007E275A" w:rsidRDefault="00965E04" w:rsidP="00BA6334">
            <w:pPr>
              <w:ind w:left="540" w:firstLine="1125"/>
              <w:rPr>
                <w:rFonts w:ascii="Times New Roman" w:hAnsi="Times New Roman" w:cs="Times New Roman"/>
                <w:color w:val="000000"/>
                <w:sz w:val="18"/>
                <w:szCs w:val="18"/>
                <w:lang w:val="en-GB"/>
              </w:rPr>
            </w:pPr>
            <w:r w:rsidRPr="007E275A">
              <w:rPr>
                <w:rFonts w:ascii="Times New Roman" w:hAnsi="Times New Roman" w:cs="Times New Roman"/>
                <w:color w:val="000000"/>
                <w:sz w:val="18"/>
                <w:szCs w:val="18"/>
                <w:lang w:val="en-GB"/>
              </w:rPr>
              <w:t>Short</w:t>
            </w:r>
            <w:r w:rsidRPr="00C53996">
              <w:rPr>
                <w:rFonts w:ascii="Times New Roman" w:hAnsi="Times New Roman" w:cs="Times New Roman"/>
                <w:color w:val="000000"/>
                <w:sz w:val="18"/>
                <w:szCs w:val="18"/>
                <w:cs/>
                <w:lang w:val="en-GB"/>
              </w:rPr>
              <w:t>-</w:t>
            </w:r>
            <w:r w:rsidRPr="007E275A">
              <w:rPr>
                <w:rFonts w:ascii="Times New Roman" w:hAnsi="Times New Roman" w:cs="Times New Roman"/>
                <w:color w:val="000000"/>
                <w:sz w:val="18"/>
                <w:szCs w:val="18"/>
                <w:lang w:val="en-GB"/>
              </w:rPr>
              <w:t>term employee benefits</w:t>
            </w:r>
          </w:p>
        </w:tc>
        <w:tc>
          <w:tcPr>
            <w:tcW w:w="1230" w:type="dxa"/>
          </w:tcPr>
          <w:p w:rsidR="00965E04" w:rsidRPr="007E275A" w:rsidRDefault="00582CA2" w:rsidP="00BA6334">
            <w:pPr>
              <w:ind w:left="90" w:right="228"/>
              <w:jc w:val="right"/>
              <w:rPr>
                <w:rFonts w:ascii="Times New Roman" w:hAnsi="Times New Roman" w:cs="Times New Roman"/>
                <w:sz w:val="18"/>
                <w:szCs w:val="18"/>
                <w:cs/>
              </w:rPr>
            </w:pPr>
            <w:r w:rsidRPr="007E275A">
              <w:rPr>
                <w:rFonts w:ascii="Times New Roman" w:hAnsi="Times New Roman" w:cs="Times New Roman"/>
                <w:sz w:val="18"/>
                <w:szCs w:val="18"/>
              </w:rPr>
              <w:t>514</w:t>
            </w:r>
          </w:p>
        </w:tc>
        <w:tc>
          <w:tcPr>
            <w:tcW w:w="145" w:type="dxa"/>
          </w:tcPr>
          <w:p w:rsidR="00965E04" w:rsidRPr="007E275A" w:rsidRDefault="00965E04" w:rsidP="00BA6334">
            <w:pPr>
              <w:tabs>
                <w:tab w:val="decimal" w:pos="1080"/>
              </w:tabs>
              <w:ind w:right="34" w:hanging="18"/>
              <w:rPr>
                <w:rFonts w:ascii="Times New Roman" w:hAnsi="Times New Roman" w:cs="Times New Roman"/>
                <w:sz w:val="18"/>
                <w:szCs w:val="18"/>
                <w:cs/>
              </w:rPr>
            </w:pPr>
          </w:p>
        </w:tc>
        <w:tc>
          <w:tcPr>
            <w:tcW w:w="1230" w:type="dxa"/>
          </w:tcPr>
          <w:p w:rsidR="00965E04" w:rsidRPr="007E275A" w:rsidRDefault="00582CA2" w:rsidP="00BA6334">
            <w:pPr>
              <w:ind w:left="90" w:right="228"/>
              <w:jc w:val="right"/>
              <w:rPr>
                <w:rFonts w:ascii="Times New Roman" w:hAnsi="Times New Roman" w:cs="Times New Roman"/>
                <w:sz w:val="18"/>
                <w:szCs w:val="18"/>
                <w:cs/>
              </w:rPr>
            </w:pPr>
            <w:r w:rsidRPr="007E275A">
              <w:rPr>
                <w:rFonts w:ascii="Times New Roman" w:hAnsi="Times New Roman" w:cs="Times New Roman"/>
                <w:sz w:val="18"/>
                <w:szCs w:val="18"/>
              </w:rPr>
              <w:t>518</w:t>
            </w:r>
          </w:p>
        </w:tc>
        <w:tc>
          <w:tcPr>
            <w:tcW w:w="145" w:type="dxa"/>
          </w:tcPr>
          <w:p w:rsidR="00965E04" w:rsidRPr="007E275A" w:rsidRDefault="00965E04" w:rsidP="00BA6334">
            <w:pPr>
              <w:tabs>
                <w:tab w:val="decimal" w:pos="1080"/>
              </w:tabs>
              <w:ind w:right="34" w:hanging="18"/>
              <w:rPr>
                <w:rFonts w:ascii="Times New Roman" w:hAnsi="Times New Roman" w:cs="Times New Roman"/>
                <w:sz w:val="18"/>
                <w:szCs w:val="18"/>
                <w:cs/>
              </w:rPr>
            </w:pPr>
          </w:p>
        </w:tc>
        <w:tc>
          <w:tcPr>
            <w:tcW w:w="1230" w:type="dxa"/>
          </w:tcPr>
          <w:p w:rsidR="00965E04" w:rsidRPr="007E275A" w:rsidRDefault="00582CA2" w:rsidP="00BA6334">
            <w:pPr>
              <w:ind w:left="90" w:right="228"/>
              <w:jc w:val="right"/>
              <w:rPr>
                <w:rFonts w:ascii="Times New Roman" w:hAnsi="Times New Roman" w:cs="Times New Roman"/>
                <w:sz w:val="18"/>
                <w:szCs w:val="18"/>
                <w:cs/>
              </w:rPr>
            </w:pPr>
            <w:r w:rsidRPr="007E275A">
              <w:rPr>
                <w:rFonts w:ascii="Times New Roman" w:hAnsi="Times New Roman" w:cs="Times New Roman"/>
                <w:sz w:val="18"/>
                <w:szCs w:val="18"/>
              </w:rPr>
              <w:t>327</w:t>
            </w:r>
          </w:p>
        </w:tc>
        <w:tc>
          <w:tcPr>
            <w:tcW w:w="145" w:type="dxa"/>
          </w:tcPr>
          <w:p w:rsidR="00965E04" w:rsidRPr="007E275A" w:rsidRDefault="00965E04" w:rsidP="00BA6334">
            <w:pPr>
              <w:tabs>
                <w:tab w:val="decimal" w:pos="1080"/>
              </w:tabs>
              <w:ind w:right="34" w:hanging="18"/>
              <w:rPr>
                <w:rFonts w:ascii="Times New Roman" w:hAnsi="Times New Roman" w:cs="Times New Roman"/>
                <w:sz w:val="18"/>
                <w:szCs w:val="18"/>
                <w:cs/>
              </w:rPr>
            </w:pPr>
          </w:p>
        </w:tc>
        <w:tc>
          <w:tcPr>
            <w:tcW w:w="1230" w:type="dxa"/>
          </w:tcPr>
          <w:p w:rsidR="00965E04" w:rsidRPr="007E275A" w:rsidRDefault="00582CA2" w:rsidP="00BA6334">
            <w:pPr>
              <w:ind w:left="90" w:right="228"/>
              <w:jc w:val="right"/>
              <w:rPr>
                <w:rFonts w:ascii="Times New Roman" w:hAnsi="Times New Roman" w:cs="Times New Roman"/>
                <w:sz w:val="18"/>
                <w:szCs w:val="18"/>
                <w:cs/>
              </w:rPr>
            </w:pPr>
            <w:r w:rsidRPr="007E275A">
              <w:rPr>
                <w:rFonts w:ascii="Times New Roman" w:hAnsi="Times New Roman" w:cs="Times New Roman"/>
                <w:sz w:val="18"/>
                <w:szCs w:val="18"/>
              </w:rPr>
              <w:t>337</w:t>
            </w:r>
          </w:p>
        </w:tc>
      </w:tr>
      <w:tr w:rsidR="00F25FE1" w:rsidRPr="007E275A" w:rsidTr="00027910">
        <w:tc>
          <w:tcPr>
            <w:tcW w:w="3960" w:type="dxa"/>
          </w:tcPr>
          <w:p w:rsidR="00F25FE1" w:rsidRPr="007E275A" w:rsidRDefault="00F25FE1" w:rsidP="00027910">
            <w:pPr>
              <w:ind w:left="540" w:firstLine="1125"/>
              <w:rPr>
                <w:rFonts w:ascii="Times New Roman" w:hAnsi="Times New Roman" w:cs="Times New Roman"/>
                <w:color w:val="000000"/>
                <w:sz w:val="18"/>
                <w:szCs w:val="18"/>
                <w:lang w:val="en-GB"/>
              </w:rPr>
            </w:pPr>
            <w:r w:rsidRPr="007E275A">
              <w:rPr>
                <w:rFonts w:ascii="Times New Roman" w:hAnsi="Times New Roman" w:cs="Times New Roman"/>
                <w:color w:val="000000"/>
                <w:sz w:val="18"/>
                <w:szCs w:val="18"/>
                <w:lang w:val="en-GB"/>
              </w:rPr>
              <w:t>Post</w:t>
            </w:r>
            <w:r w:rsidRPr="00C53996">
              <w:rPr>
                <w:rFonts w:ascii="Times New Roman" w:hAnsi="Times New Roman" w:cs="Times New Roman"/>
                <w:color w:val="000000"/>
                <w:sz w:val="18"/>
                <w:szCs w:val="18"/>
                <w:cs/>
                <w:lang w:val="en-GB"/>
              </w:rPr>
              <w:t>-</w:t>
            </w:r>
            <w:r w:rsidRPr="007E275A">
              <w:rPr>
                <w:rFonts w:ascii="Times New Roman" w:hAnsi="Times New Roman" w:cs="Times New Roman"/>
                <w:color w:val="000000"/>
                <w:sz w:val="18"/>
                <w:szCs w:val="18"/>
                <w:lang w:val="en-GB"/>
              </w:rPr>
              <w:t>employment benefits</w:t>
            </w:r>
          </w:p>
        </w:tc>
        <w:tc>
          <w:tcPr>
            <w:tcW w:w="1230" w:type="dxa"/>
          </w:tcPr>
          <w:p w:rsidR="00F25FE1" w:rsidRPr="007E275A" w:rsidRDefault="00582CA2" w:rsidP="00027910">
            <w:pPr>
              <w:ind w:right="228" w:hanging="18"/>
              <w:jc w:val="right"/>
              <w:rPr>
                <w:rFonts w:ascii="Times New Roman" w:hAnsi="Times New Roman" w:cs="Times New Roman"/>
                <w:sz w:val="18"/>
                <w:szCs w:val="18"/>
                <w:cs/>
              </w:rPr>
            </w:pPr>
            <w:r w:rsidRPr="007E275A">
              <w:rPr>
                <w:rFonts w:ascii="Times New Roman" w:hAnsi="Times New Roman" w:cs="Times New Roman"/>
                <w:sz w:val="18"/>
                <w:szCs w:val="18"/>
              </w:rPr>
              <w:t>17</w:t>
            </w:r>
          </w:p>
        </w:tc>
        <w:tc>
          <w:tcPr>
            <w:tcW w:w="145" w:type="dxa"/>
          </w:tcPr>
          <w:p w:rsidR="00F25FE1" w:rsidRPr="007E275A" w:rsidRDefault="00F25FE1" w:rsidP="00027910">
            <w:pPr>
              <w:tabs>
                <w:tab w:val="decimal" w:pos="1080"/>
              </w:tabs>
              <w:ind w:right="34" w:hanging="18"/>
              <w:rPr>
                <w:rFonts w:ascii="Times New Roman" w:hAnsi="Times New Roman" w:cs="Times New Roman"/>
                <w:sz w:val="18"/>
                <w:szCs w:val="18"/>
                <w:cs/>
              </w:rPr>
            </w:pPr>
          </w:p>
        </w:tc>
        <w:tc>
          <w:tcPr>
            <w:tcW w:w="1230" w:type="dxa"/>
          </w:tcPr>
          <w:p w:rsidR="00F25FE1" w:rsidRPr="007E275A" w:rsidRDefault="00582CA2" w:rsidP="00027910">
            <w:pPr>
              <w:ind w:right="228" w:hanging="18"/>
              <w:jc w:val="right"/>
              <w:rPr>
                <w:rFonts w:ascii="Times New Roman" w:hAnsi="Times New Roman" w:cs="Times New Roman"/>
                <w:sz w:val="18"/>
                <w:szCs w:val="18"/>
                <w:cs/>
              </w:rPr>
            </w:pPr>
            <w:r w:rsidRPr="007E275A">
              <w:rPr>
                <w:rFonts w:ascii="Times New Roman" w:hAnsi="Times New Roman" w:cs="Times New Roman"/>
                <w:sz w:val="18"/>
                <w:szCs w:val="18"/>
              </w:rPr>
              <w:t>17</w:t>
            </w:r>
          </w:p>
        </w:tc>
        <w:tc>
          <w:tcPr>
            <w:tcW w:w="145" w:type="dxa"/>
          </w:tcPr>
          <w:p w:rsidR="00F25FE1" w:rsidRPr="007E275A" w:rsidRDefault="00F25FE1" w:rsidP="00027910">
            <w:pPr>
              <w:tabs>
                <w:tab w:val="decimal" w:pos="1080"/>
              </w:tabs>
              <w:ind w:right="34" w:hanging="18"/>
              <w:rPr>
                <w:rFonts w:ascii="Times New Roman" w:hAnsi="Times New Roman" w:cs="Times New Roman"/>
                <w:sz w:val="18"/>
                <w:szCs w:val="18"/>
                <w:cs/>
              </w:rPr>
            </w:pPr>
          </w:p>
        </w:tc>
        <w:tc>
          <w:tcPr>
            <w:tcW w:w="1230" w:type="dxa"/>
          </w:tcPr>
          <w:p w:rsidR="00F25FE1" w:rsidRPr="007E275A" w:rsidRDefault="00582CA2" w:rsidP="00027910">
            <w:pPr>
              <w:ind w:right="228" w:hanging="18"/>
              <w:jc w:val="right"/>
              <w:rPr>
                <w:rFonts w:ascii="Times New Roman" w:hAnsi="Times New Roman" w:cs="Times New Roman"/>
                <w:sz w:val="18"/>
                <w:szCs w:val="18"/>
                <w:cs/>
              </w:rPr>
            </w:pPr>
            <w:r w:rsidRPr="007E275A">
              <w:rPr>
                <w:rFonts w:ascii="Times New Roman" w:hAnsi="Times New Roman" w:cs="Times New Roman"/>
                <w:sz w:val="18"/>
                <w:szCs w:val="18"/>
              </w:rPr>
              <w:t>12</w:t>
            </w:r>
          </w:p>
        </w:tc>
        <w:tc>
          <w:tcPr>
            <w:tcW w:w="145" w:type="dxa"/>
          </w:tcPr>
          <w:p w:rsidR="00F25FE1" w:rsidRPr="007E275A" w:rsidRDefault="00F25FE1" w:rsidP="00027910">
            <w:pPr>
              <w:tabs>
                <w:tab w:val="decimal" w:pos="1080"/>
              </w:tabs>
              <w:ind w:right="34" w:hanging="18"/>
              <w:rPr>
                <w:rFonts w:ascii="Times New Roman" w:hAnsi="Times New Roman" w:cs="Times New Roman"/>
                <w:sz w:val="18"/>
                <w:szCs w:val="18"/>
                <w:cs/>
              </w:rPr>
            </w:pPr>
          </w:p>
        </w:tc>
        <w:tc>
          <w:tcPr>
            <w:tcW w:w="1230" w:type="dxa"/>
          </w:tcPr>
          <w:p w:rsidR="00F25FE1" w:rsidRPr="007E275A" w:rsidRDefault="00582CA2" w:rsidP="00027910">
            <w:pPr>
              <w:ind w:right="228" w:hanging="18"/>
              <w:jc w:val="right"/>
              <w:rPr>
                <w:rFonts w:ascii="Times New Roman" w:hAnsi="Times New Roman" w:cs="Times New Roman"/>
                <w:sz w:val="18"/>
                <w:szCs w:val="18"/>
                <w:cs/>
              </w:rPr>
            </w:pPr>
            <w:r w:rsidRPr="007E275A">
              <w:rPr>
                <w:rFonts w:ascii="Times New Roman" w:hAnsi="Times New Roman" w:cs="Times New Roman"/>
                <w:sz w:val="18"/>
                <w:szCs w:val="18"/>
              </w:rPr>
              <w:t>12</w:t>
            </w:r>
          </w:p>
        </w:tc>
      </w:tr>
      <w:tr w:rsidR="00965E04" w:rsidRPr="007E275A" w:rsidTr="00BA6334">
        <w:tc>
          <w:tcPr>
            <w:tcW w:w="3960" w:type="dxa"/>
          </w:tcPr>
          <w:p w:rsidR="00965E04" w:rsidRPr="007E275A" w:rsidRDefault="00F25FE1" w:rsidP="00BA6334">
            <w:pPr>
              <w:ind w:left="540" w:firstLine="1125"/>
              <w:rPr>
                <w:rFonts w:ascii="Times New Roman" w:hAnsi="Times New Roman" w:cs="Times New Roman"/>
                <w:color w:val="000000"/>
                <w:sz w:val="18"/>
                <w:szCs w:val="18"/>
                <w:lang w:val="en-GB"/>
              </w:rPr>
            </w:pPr>
            <w:r w:rsidRPr="007E275A">
              <w:rPr>
                <w:rFonts w:ascii="Times New Roman" w:hAnsi="Times New Roman" w:cs="Times New Roman"/>
                <w:color w:val="000000"/>
                <w:sz w:val="18"/>
                <w:szCs w:val="18"/>
                <w:lang w:val="en-GB"/>
              </w:rPr>
              <w:t>Other long</w:t>
            </w:r>
            <w:r w:rsidRPr="00C53996">
              <w:rPr>
                <w:rFonts w:ascii="Times New Roman" w:hAnsi="Times New Roman" w:cs="Times New Roman"/>
                <w:color w:val="000000"/>
                <w:sz w:val="18"/>
                <w:szCs w:val="18"/>
                <w:cs/>
                <w:lang w:val="en-GB"/>
              </w:rPr>
              <w:t>-</w:t>
            </w:r>
            <w:r w:rsidRPr="007E275A">
              <w:rPr>
                <w:rFonts w:ascii="Times New Roman" w:hAnsi="Times New Roman" w:cs="Times New Roman"/>
                <w:color w:val="000000"/>
                <w:sz w:val="18"/>
                <w:szCs w:val="18"/>
                <w:lang w:val="en-GB"/>
              </w:rPr>
              <w:t>term benefits</w:t>
            </w:r>
          </w:p>
        </w:tc>
        <w:tc>
          <w:tcPr>
            <w:tcW w:w="1230" w:type="dxa"/>
          </w:tcPr>
          <w:p w:rsidR="00965E04" w:rsidRPr="007E275A" w:rsidRDefault="00582CA2" w:rsidP="00BA6334">
            <w:pPr>
              <w:ind w:right="228" w:hanging="18"/>
              <w:jc w:val="right"/>
              <w:rPr>
                <w:rFonts w:ascii="Times New Roman" w:hAnsi="Times New Roman" w:cs="Times New Roman"/>
                <w:sz w:val="18"/>
                <w:szCs w:val="18"/>
                <w:cs/>
              </w:rPr>
            </w:pPr>
            <w:r w:rsidRPr="007E275A">
              <w:rPr>
                <w:rFonts w:ascii="Times New Roman" w:hAnsi="Times New Roman" w:cs="Times New Roman"/>
                <w:sz w:val="18"/>
                <w:szCs w:val="18"/>
              </w:rPr>
              <w:t>1</w:t>
            </w:r>
          </w:p>
        </w:tc>
        <w:tc>
          <w:tcPr>
            <w:tcW w:w="145" w:type="dxa"/>
          </w:tcPr>
          <w:p w:rsidR="00965E04" w:rsidRPr="007E275A" w:rsidRDefault="00965E04" w:rsidP="00BA6334">
            <w:pPr>
              <w:tabs>
                <w:tab w:val="decimal" w:pos="1080"/>
              </w:tabs>
              <w:ind w:right="34" w:hanging="18"/>
              <w:rPr>
                <w:rFonts w:ascii="Times New Roman" w:hAnsi="Times New Roman" w:cs="Times New Roman"/>
                <w:sz w:val="18"/>
                <w:szCs w:val="18"/>
                <w:cs/>
              </w:rPr>
            </w:pPr>
          </w:p>
        </w:tc>
        <w:tc>
          <w:tcPr>
            <w:tcW w:w="1230" w:type="dxa"/>
          </w:tcPr>
          <w:p w:rsidR="00965E04" w:rsidRPr="007E275A" w:rsidRDefault="00F25FE1" w:rsidP="00B70405">
            <w:pPr>
              <w:tabs>
                <w:tab w:val="center" w:pos="1106"/>
              </w:tabs>
              <w:spacing w:line="220" w:lineRule="exact"/>
              <w:ind w:left="113"/>
              <w:jc w:val="center"/>
              <w:rPr>
                <w:rFonts w:ascii="Times New Roman" w:hAnsi="Times New Roman" w:cs="Times New Roman"/>
                <w:color w:val="000000"/>
                <w:sz w:val="13"/>
                <w:szCs w:val="13"/>
                <w:cs/>
              </w:rPr>
            </w:pPr>
            <w:r w:rsidRPr="00C53996">
              <w:rPr>
                <w:rFonts w:ascii="Times New Roman" w:hAnsi="Times New Roman" w:cs="Times New Roman"/>
                <w:color w:val="000000"/>
                <w:sz w:val="13"/>
                <w:szCs w:val="13"/>
              </w:rPr>
              <w:t>-</w:t>
            </w:r>
          </w:p>
        </w:tc>
        <w:tc>
          <w:tcPr>
            <w:tcW w:w="145" w:type="dxa"/>
          </w:tcPr>
          <w:p w:rsidR="00965E04" w:rsidRPr="007E275A" w:rsidRDefault="00965E04" w:rsidP="00BA6334">
            <w:pPr>
              <w:tabs>
                <w:tab w:val="decimal" w:pos="1080"/>
              </w:tabs>
              <w:ind w:right="34" w:hanging="18"/>
              <w:rPr>
                <w:rFonts w:ascii="Times New Roman" w:hAnsi="Times New Roman" w:cs="Times New Roman"/>
                <w:sz w:val="18"/>
                <w:szCs w:val="18"/>
                <w:cs/>
              </w:rPr>
            </w:pPr>
          </w:p>
        </w:tc>
        <w:tc>
          <w:tcPr>
            <w:tcW w:w="1230" w:type="dxa"/>
          </w:tcPr>
          <w:p w:rsidR="00965E04" w:rsidRPr="007E275A" w:rsidRDefault="00CF6398" w:rsidP="00B70405">
            <w:pPr>
              <w:tabs>
                <w:tab w:val="center" w:pos="1106"/>
              </w:tabs>
              <w:spacing w:line="220" w:lineRule="exact"/>
              <w:ind w:left="113"/>
              <w:jc w:val="center"/>
              <w:rPr>
                <w:rFonts w:ascii="Times New Roman" w:hAnsi="Times New Roman" w:cs="Times New Roman"/>
                <w:color w:val="000000"/>
                <w:sz w:val="13"/>
                <w:szCs w:val="13"/>
                <w:cs/>
              </w:rPr>
            </w:pPr>
            <w:r w:rsidRPr="00C53996">
              <w:rPr>
                <w:rFonts w:ascii="Times New Roman" w:hAnsi="Times New Roman" w:cs="Times New Roman"/>
                <w:color w:val="000000"/>
                <w:sz w:val="13"/>
                <w:szCs w:val="13"/>
              </w:rPr>
              <w:t>-</w:t>
            </w:r>
          </w:p>
        </w:tc>
        <w:tc>
          <w:tcPr>
            <w:tcW w:w="145" w:type="dxa"/>
          </w:tcPr>
          <w:p w:rsidR="00965E04" w:rsidRPr="007E275A" w:rsidRDefault="00965E04" w:rsidP="00BA6334">
            <w:pPr>
              <w:tabs>
                <w:tab w:val="decimal" w:pos="1080"/>
              </w:tabs>
              <w:ind w:right="34" w:hanging="18"/>
              <w:rPr>
                <w:rFonts w:ascii="Times New Roman" w:hAnsi="Times New Roman" w:cs="Times New Roman"/>
                <w:sz w:val="18"/>
                <w:szCs w:val="18"/>
                <w:cs/>
              </w:rPr>
            </w:pPr>
          </w:p>
        </w:tc>
        <w:tc>
          <w:tcPr>
            <w:tcW w:w="1230" w:type="dxa"/>
          </w:tcPr>
          <w:p w:rsidR="00965E04" w:rsidRPr="007E275A" w:rsidRDefault="00F25FE1" w:rsidP="00B70405">
            <w:pPr>
              <w:tabs>
                <w:tab w:val="center" w:pos="1106"/>
              </w:tabs>
              <w:spacing w:line="220" w:lineRule="exact"/>
              <w:ind w:left="113"/>
              <w:jc w:val="center"/>
              <w:rPr>
                <w:rFonts w:ascii="Times New Roman" w:hAnsi="Times New Roman" w:cs="Times New Roman"/>
                <w:color w:val="000000"/>
                <w:sz w:val="13"/>
                <w:szCs w:val="13"/>
                <w:cs/>
              </w:rPr>
            </w:pPr>
            <w:r w:rsidRPr="00C53996">
              <w:rPr>
                <w:rFonts w:ascii="Times New Roman" w:hAnsi="Times New Roman" w:cs="Times New Roman"/>
                <w:color w:val="000000"/>
                <w:sz w:val="13"/>
                <w:szCs w:val="13"/>
              </w:rPr>
              <w:t>-</w:t>
            </w:r>
          </w:p>
        </w:tc>
      </w:tr>
      <w:tr w:rsidR="00965E04" w:rsidRPr="007E275A" w:rsidTr="00BA6334">
        <w:tc>
          <w:tcPr>
            <w:tcW w:w="3960" w:type="dxa"/>
          </w:tcPr>
          <w:p w:rsidR="00965E04" w:rsidRPr="007E275A" w:rsidRDefault="00965E04" w:rsidP="00BA6334">
            <w:pPr>
              <w:ind w:left="540" w:firstLine="1125"/>
              <w:rPr>
                <w:rFonts w:ascii="Times New Roman" w:hAnsi="Times New Roman" w:cs="Times New Roman"/>
                <w:color w:val="000000"/>
                <w:sz w:val="18"/>
                <w:szCs w:val="18"/>
                <w:lang w:val="en-GB"/>
              </w:rPr>
            </w:pPr>
            <w:r w:rsidRPr="007E275A">
              <w:rPr>
                <w:rFonts w:ascii="Times New Roman" w:hAnsi="Times New Roman" w:cs="Times New Roman"/>
                <w:color w:val="000000"/>
                <w:sz w:val="18"/>
                <w:szCs w:val="18"/>
                <w:lang w:val="en-GB"/>
              </w:rPr>
              <w:t>Total</w:t>
            </w:r>
          </w:p>
        </w:tc>
        <w:tc>
          <w:tcPr>
            <w:tcW w:w="1230" w:type="dxa"/>
            <w:tcBorders>
              <w:top w:val="single" w:sz="4" w:space="0" w:color="auto"/>
              <w:bottom w:val="double" w:sz="4" w:space="0" w:color="auto"/>
            </w:tcBorders>
          </w:tcPr>
          <w:p w:rsidR="00965E04" w:rsidRPr="007E275A" w:rsidRDefault="00582CA2" w:rsidP="00BA6334">
            <w:pPr>
              <w:ind w:right="228" w:hanging="18"/>
              <w:jc w:val="right"/>
              <w:rPr>
                <w:rFonts w:ascii="Times New Roman" w:hAnsi="Times New Roman" w:cs="Times New Roman"/>
                <w:sz w:val="18"/>
                <w:szCs w:val="18"/>
                <w:cs/>
              </w:rPr>
            </w:pPr>
            <w:r w:rsidRPr="007E275A">
              <w:rPr>
                <w:rFonts w:ascii="Times New Roman" w:hAnsi="Times New Roman" w:cs="Times New Roman"/>
                <w:sz w:val="18"/>
                <w:szCs w:val="18"/>
              </w:rPr>
              <w:t>532</w:t>
            </w:r>
          </w:p>
        </w:tc>
        <w:tc>
          <w:tcPr>
            <w:tcW w:w="145" w:type="dxa"/>
          </w:tcPr>
          <w:p w:rsidR="00965E04" w:rsidRPr="007E275A" w:rsidRDefault="00965E04" w:rsidP="00BA6334">
            <w:pPr>
              <w:tabs>
                <w:tab w:val="decimal" w:pos="1080"/>
              </w:tabs>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tcPr>
          <w:p w:rsidR="00965E04" w:rsidRPr="007E275A" w:rsidRDefault="00582CA2" w:rsidP="00BA6334">
            <w:pPr>
              <w:ind w:right="228" w:hanging="18"/>
              <w:jc w:val="right"/>
              <w:rPr>
                <w:rFonts w:ascii="Times New Roman" w:hAnsi="Times New Roman" w:cs="Times New Roman"/>
                <w:sz w:val="18"/>
                <w:szCs w:val="18"/>
                <w:cs/>
              </w:rPr>
            </w:pPr>
            <w:r w:rsidRPr="007E275A">
              <w:rPr>
                <w:rFonts w:ascii="Times New Roman" w:hAnsi="Times New Roman" w:cs="Times New Roman"/>
                <w:sz w:val="18"/>
                <w:szCs w:val="18"/>
              </w:rPr>
              <w:t>535</w:t>
            </w:r>
          </w:p>
        </w:tc>
        <w:tc>
          <w:tcPr>
            <w:tcW w:w="145" w:type="dxa"/>
          </w:tcPr>
          <w:p w:rsidR="00965E04" w:rsidRPr="007E275A" w:rsidRDefault="00965E04" w:rsidP="00BA6334">
            <w:pPr>
              <w:tabs>
                <w:tab w:val="decimal" w:pos="1080"/>
              </w:tabs>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tcPr>
          <w:p w:rsidR="00965E04" w:rsidRPr="007E275A" w:rsidRDefault="00582CA2" w:rsidP="00BA6334">
            <w:pPr>
              <w:ind w:right="228" w:hanging="18"/>
              <w:jc w:val="right"/>
              <w:rPr>
                <w:rFonts w:ascii="Times New Roman" w:hAnsi="Times New Roman" w:cs="Times New Roman"/>
                <w:sz w:val="18"/>
                <w:szCs w:val="18"/>
                <w:cs/>
              </w:rPr>
            </w:pPr>
            <w:r w:rsidRPr="007E275A">
              <w:rPr>
                <w:rFonts w:ascii="Times New Roman" w:hAnsi="Times New Roman" w:cs="Times New Roman"/>
                <w:sz w:val="18"/>
                <w:szCs w:val="18"/>
              </w:rPr>
              <w:t>339</w:t>
            </w:r>
          </w:p>
        </w:tc>
        <w:tc>
          <w:tcPr>
            <w:tcW w:w="145" w:type="dxa"/>
          </w:tcPr>
          <w:p w:rsidR="00965E04" w:rsidRPr="007E275A" w:rsidRDefault="00965E04" w:rsidP="00BA6334">
            <w:pPr>
              <w:tabs>
                <w:tab w:val="decimal" w:pos="1080"/>
              </w:tabs>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tcPr>
          <w:p w:rsidR="00965E04" w:rsidRPr="007E275A" w:rsidRDefault="00582CA2" w:rsidP="00BA6334">
            <w:pPr>
              <w:ind w:right="228" w:hanging="18"/>
              <w:jc w:val="right"/>
              <w:rPr>
                <w:rFonts w:ascii="Times New Roman" w:hAnsi="Times New Roman" w:cs="Times New Roman"/>
                <w:sz w:val="18"/>
                <w:szCs w:val="18"/>
                <w:cs/>
              </w:rPr>
            </w:pPr>
            <w:r w:rsidRPr="007E275A">
              <w:rPr>
                <w:rFonts w:ascii="Times New Roman" w:hAnsi="Times New Roman" w:cs="Times New Roman"/>
                <w:sz w:val="18"/>
                <w:szCs w:val="18"/>
              </w:rPr>
              <w:t>349</w:t>
            </w:r>
          </w:p>
        </w:tc>
      </w:tr>
    </w:tbl>
    <w:p w:rsidR="00965E04" w:rsidRPr="007E275A" w:rsidRDefault="00965E04" w:rsidP="009C278E">
      <w:pPr>
        <w:ind w:left="1267" w:hanging="360"/>
        <w:jc w:val="right"/>
        <w:rPr>
          <w:rFonts w:ascii="Times New Roman" w:hAnsi="Times New Roman" w:cs="Times New Roman"/>
          <w:b/>
          <w:bCs/>
          <w:sz w:val="18"/>
          <w:szCs w:val="18"/>
        </w:rPr>
      </w:pPr>
    </w:p>
    <w:p w:rsidR="00965E04" w:rsidRPr="007E275A" w:rsidRDefault="00965E04" w:rsidP="00965E04">
      <w:pPr>
        <w:ind w:left="1267" w:hanging="360"/>
        <w:jc w:val="right"/>
        <w:rPr>
          <w:rFonts w:ascii="Times New Roman" w:hAnsi="Times New Roman" w:cs="Times New Roman"/>
          <w:spacing w:val="-2"/>
          <w:sz w:val="24"/>
          <w:szCs w:val="24"/>
        </w:rPr>
      </w:pPr>
      <w:r w:rsidRPr="007E275A">
        <w:rPr>
          <w:rFonts w:ascii="Times New Roman" w:hAnsi="Times New Roman" w:cs="Times New Roman"/>
          <w:b/>
          <w:bCs/>
          <w:sz w:val="18"/>
          <w:szCs w:val="18"/>
        </w:rPr>
        <w:t>Unit</w:t>
      </w:r>
      <w:r w:rsidRPr="00C53996">
        <w:rPr>
          <w:rFonts w:ascii="Times New Roman" w:hAnsi="Times New Roman" w:cs="Times New Roman"/>
          <w:b/>
          <w:bCs/>
          <w:sz w:val="18"/>
          <w:szCs w:val="18"/>
          <w:cs/>
        </w:rPr>
        <w:t xml:space="preserve">: </w:t>
      </w:r>
      <w:r w:rsidRPr="007E275A">
        <w:rPr>
          <w:rFonts w:ascii="Times New Roman" w:hAnsi="Times New Roman" w:cs="Times New Roman"/>
          <w:b/>
          <w:bCs/>
          <w:sz w:val="18"/>
          <w:szCs w:val="18"/>
        </w:rPr>
        <w:t>Million Baht</w:t>
      </w:r>
    </w:p>
    <w:tbl>
      <w:tblPr>
        <w:tblW w:w="9315" w:type="dxa"/>
        <w:tblLayout w:type="fixed"/>
        <w:tblCellMar>
          <w:left w:w="0" w:type="dxa"/>
          <w:right w:w="0" w:type="dxa"/>
        </w:tblCellMar>
        <w:tblLook w:val="0000" w:firstRow="0" w:lastRow="0" w:firstColumn="0" w:lastColumn="0" w:noHBand="0" w:noVBand="0"/>
      </w:tblPr>
      <w:tblGrid>
        <w:gridCol w:w="3960"/>
        <w:gridCol w:w="1230"/>
        <w:gridCol w:w="145"/>
        <w:gridCol w:w="1230"/>
        <w:gridCol w:w="145"/>
        <w:gridCol w:w="1230"/>
        <w:gridCol w:w="145"/>
        <w:gridCol w:w="1230"/>
      </w:tblGrid>
      <w:tr w:rsidR="00965E04" w:rsidRPr="007E275A" w:rsidTr="00BA6334">
        <w:tc>
          <w:tcPr>
            <w:tcW w:w="3960" w:type="dxa"/>
          </w:tcPr>
          <w:p w:rsidR="00965E04" w:rsidRPr="007E275A" w:rsidRDefault="00965E04">
            <w:pPr>
              <w:tabs>
                <w:tab w:val="left" w:pos="720"/>
              </w:tabs>
              <w:ind w:firstLine="720"/>
              <w:rPr>
                <w:rFonts w:ascii="Times New Roman" w:hAnsi="Times New Roman" w:cs="Times New Roman"/>
                <w:color w:val="000000"/>
                <w:sz w:val="16"/>
                <w:szCs w:val="16"/>
              </w:rPr>
            </w:pPr>
          </w:p>
        </w:tc>
        <w:tc>
          <w:tcPr>
            <w:tcW w:w="2605" w:type="dxa"/>
            <w:gridSpan w:val="3"/>
          </w:tcPr>
          <w:p w:rsidR="00965E04" w:rsidRPr="007E275A" w:rsidRDefault="00965E04">
            <w:pPr>
              <w:ind w:right="-72"/>
              <w:jc w:val="center"/>
              <w:rPr>
                <w:rFonts w:ascii="Times New Roman" w:hAnsi="Times New Roman" w:cs="Times New Roman"/>
                <w:b/>
                <w:bCs/>
                <w:color w:val="000000"/>
                <w:sz w:val="15"/>
                <w:szCs w:val="15"/>
              </w:rPr>
            </w:pPr>
            <w:r w:rsidRPr="007E275A">
              <w:rPr>
                <w:rFonts w:ascii="Times New Roman" w:hAnsi="Times New Roman" w:cs="Times New Roman"/>
                <w:b/>
                <w:bCs/>
                <w:color w:val="000000"/>
                <w:sz w:val="15"/>
                <w:szCs w:val="15"/>
              </w:rPr>
              <w:t>CONSOLIDATED</w:t>
            </w:r>
          </w:p>
        </w:tc>
        <w:tc>
          <w:tcPr>
            <w:tcW w:w="145" w:type="dxa"/>
          </w:tcPr>
          <w:p w:rsidR="00965E04" w:rsidRPr="007E275A" w:rsidRDefault="00965E04">
            <w:pPr>
              <w:ind w:right="-72"/>
              <w:jc w:val="center"/>
              <w:rPr>
                <w:rFonts w:ascii="Times New Roman" w:hAnsi="Times New Roman" w:cs="Times New Roman"/>
                <w:b/>
                <w:bCs/>
                <w:color w:val="000000"/>
                <w:sz w:val="16"/>
                <w:szCs w:val="16"/>
                <w:lang w:val="en-GB"/>
              </w:rPr>
            </w:pPr>
          </w:p>
        </w:tc>
        <w:tc>
          <w:tcPr>
            <w:tcW w:w="2605" w:type="dxa"/>
            <w:gridSpan w:val="3"/>
          </w:tcPr>
          <w:p w:rsidR="00965E04" w:rsidRPr="007E275A" w:rsidRDefault="00965E04">
            <w:pPr>
              <w:ind w:right="-72"/>
              <w:jc w:val="center"/>
              <w:rPr>
                <w:rFonts w:ascii="Times New Roman" w:hAnsi="Times New Roman" w:cs="Times New Roman"/>
                <w:b/>
                <w:bCs/>
                <w:color w:val="000000"/>
                <w:sz w:val="15"/>
                <w:szCs w:val="15"/>
              </w:rPr>
            </w:pPr>
            <w:r w:rsidRPr="007E275A">
              <w:rPr>
                <w:rFonts w:ascii="Times New Roman" w:hAnsi="Times New Roman" w:cs="Times New Roman"/>
                <w:b/>
                <w:bCs/>
                <w:color w:val="000000"/>
                <w:sz w:val="15"/>
                <w:szCs w:val="15"/>
              </w:rPr>
              <w:t>THE BANK</w:t>
            </w:r>
            <w:r w:rsidRPr="00C53996">
              <w:rPr>
                <w:rFonts w:ascii="Times New Roman" w:hAnsi="Times New Roman" w:cs="Times New Roman"/>
                <w:b/>
                <w:bCs/>
                <w:color w:val="000000"/>
                <w:sz w:val="15"/>
                <w:szCs w:val="15"/>
                <w:cs/>
              </w:rPr>
              <w:t>’</w:t>
            </w:r>
            <w:r w:rsidRPr="007E275A">
              <w:rPr>
                <w:rFonts w:ascii="Times New Roman" w:hAnsi="Times New Roman" w:cs="Times New Roman"/>
                <w:b/>
                <w:bCs/>
                <w:color w:val="000000"/>
                <w:sz w:val="15"/>
                <w:szCs w:val="15"/>
              </w:rPr>
              <w:t>S</w:t>
            </w:r>
          </w:p>
        </w:tc>
      </w:tr>
      <w:tr w:rsidR="00965E04" w:rsidRPr="007E275A" w:rsidTr="00BA6334">
        <w:tc>
          <w:tcPr>
            <w:tcW w:w="3960" w:type="dxa"/>
          </w:tcPr>
          <w:p w:rsidR="00965E04" w:rsidRPr="007E275A" w:rsidRDefault="00965E04">
            <w:pPr>
              <w:ind w:left="540" w:firstLine="720"/>
              <w:rPr>
                <w:rFonts w:ascii="Times New Roman" w:hAnsi="Times New Roman" w:cs="Times New Roman"/>
                <w:color w:val="000000"/>
                <w:sz w:val="16"/>
                <w:szCs w:val="16"/>
                <w:lang w:val="en-GB"/>
              </w:rPr>
            </w:pPr>
          </w:p>
        </w:tc>
        <w:tc>
          <w:tcPr>
            <w:tcW w:w="2605" w:type="dxa"/>
            <w:gridSpan w:val="3"/>
          </w:tcPr>
          <w:p w:rsidR="00965E04" w:rsidRPr="007E275A" w:rsidRDefault="00965E04" w:rsidP="00D26213">
            <w:pPr>
              <w:ind w:right="-72"/>
              <w:jc w:val="center"/>
              <w:rPr>
                <w:rFonts w:ascii="Times New Roman" w:hAnsi="Times New Roman" w:cs="Times New Roman"/>
                <w:b/>
                <w:bCs/>
                <w:color w:val="000000"/>
                <w:sz w:val="15"/>
                <w:szCs w:val="15"/>
                <w:lang w:val="en-GB"/>
              </w:rPr>
            </w:pPr>
            <w:r w:rsidRPr="007E275A">
              <w:rPr>
                <w:rFonts w:ascii="Times New Roman" w:hAnsi="Times New Roman" w:cs="Times New Roman"/>
                <w:b/>
                <w:bCs/>
                <w:color w:val="000000"/>
                <w:sz w:val="15"/>
                <w:szCs w:val="15"/>
              </w:rPr>
              <w:t>FINANCIAL  STATEMENTS</w:t>
            </w:r>
          </w:p>
        </w:tc>
        <w:tc>
          <w:tcPr>
            <w:tcW w:w="145" w:type="dxa"/>
          </w:tcPr>
          <w:p w:rsidR="00965E04" w:rsidRPr="007E275A" w:rsidRDefault="00965E04">
            <w:pPr>
              <w:ind w:right="-72"/>
              <w:jc w:val="center"/>
              <w:rPr>
                <w:rFonts w:ascii="Times New Roman" w:hAnsi="Times New Roman" w:cs="Times New Roman"/>
                <w:b/>
                <w:bCs/>
                <w:color w:val="000000"/>
                <w:sz w:val="16"/>
                <w:szCs w:val="16"/>
                <w:lang w:val="en-GB"/>
              </w:rPr>
            </w:pPr>
          </w:p>
        </w:tc>
        <w:tc>
          <w:tcPr>
            <w:tcW w:w="2605" w:type="dxa"/>
            <w:gridSpan w:val="3"/>
          </w:tcPr>
          <w:p w:rsidR="00965E04" w:rsidRPr="007E275A" w:rsidRDefault="00965E04" w:rsidP="00D26213">
            <w:pPr>
              <w:ind w:right="-72"/>
              <w:jc w:val="center"/>
              <w:rPr>
                <w:rFonts w:ascii="Times New Roman" w:hAnsi="Times New Roman" w:cs="Times New Roman"/>
                <w:b/>
                <w:bCs/>
                <w:color w:val="000000"/>
                <w:sz w:val="15"/>
                <w:szCs w:val="15"/>
              </w:rPr>
            </w:pPr>
            <w:r w:rsidRPr="007E275A">
              <w:rPr>
                <w:rFonts w:ascii="Times New Roman" w:hAnsi="Times New Roman" w:cs="Times New Roman"/>
                <w:b/>
                <w:bCs/>
                <w:color w:val="000000"/>
                <w:sz w:val="15"/>
                <w:szCs w:val="15"/>
              </w:rPr>
              <w:t>FINANCIAL  STATEMENTS</w:t>
            </w:r>
          </w:p>
        </w:tc>
      </w:tr>
      <w:tr w:rsidR="00965E04" w:rsidRPr="007E275A" w:rsidTr="00BA6334">
        <w:tc>
          <w:tcPr>
            <w:tcW w:w="3960" w:type="dxa"/>
          </w:tcPr>
          <w:p w:rsidR="00965E04" w:rsidRPr="007E275A" w:rsidRDefault="00965E04">
            <w:pPr>
              <w:ind w:left="540" w:firstLine="720"/>
              <w:rPr>
                <w:rFonts w:ascii="Times New Roman" w:hAnsi="Times New Roman" w:cs="Times New Roman"/>
                <w:color w:val="000000"/>
                <w:sz w:val="16"/>
                <w:szCs w:val="16"/>
                <w:lang w:val="en-GB"/>
              </w:rPr>
            </w:pPr>
          </w:p>
        </w:tc>
        <w:tc>
          <w:tcPr>
            <w:tcW w:w="2605" w:type="dxa"/>
            <w:gridSpan w:val="3"/>
          </w:tcPr>
          <w:p w:rsidR="00965E04" w:rsidRPr="007E275A" w:rsidRDefault="00965E04" w:rsidP="00D26213">
            <w:pPr>
              <w:ind w:right="-72"/>
              <w:jc w:val="center"/>
              <w:rPr>
                <w:rFonts w:ascii="Times New Roman" w:hAnsi="Times New Roman" w:cs="Times New Roman"/>
                <w:b/>
                <w:bCs/>
                <w:color w:val="000000"/>
                <w:sz w:val="18"/>
                <w:szCs w:val="18"/>
              </w:rPr>
            </w:pPr>
            <w:r w:rsidRPr="007E275A">
              <w:rPr>
                <w:rFonts w:ascii="Times New Roman" w:hAnsi="Times New Roman" w:cs="Times New Roman"/>
                <w:b/>
                <w:bCs/>
                <w:color w:val="000000"/>
                <w:sz w:val="18"/>
                <w:szCs w:val="18"/>
              </w:rPr>
              <w:t>For the six</w:t>
            </w:r>
            <w:r w:rsidRPr="00C53996">
              <w:rPr>
                <w:rFonts w:ascii="Times New Roman" w:hAnsi="Times New Roman" w:cs="Times New Roman"/>
                <w:b/>
                <w:bCs/>
                <w:color w:val="000000"/>
                <w:sz w:val="18"/>
                <w:szCs w:val="18"/>
                <w:cs/>
              </w:rPr>
              <w:t>-</w:t>
            </w:r>
            <w:r w:rsidRPr="007E275A">
              <w:rPr>
                <w:rFonts w:ascii="Times New Roman" w:hAnsi="Times New Roman" w:cs="Times New Roman"/>
                <w:b/>
                <w:bCs/>
                <w:color w:val="000000"/>
                <w:sz w:val="18"/>
                <w:szCs w:val="18"/>
              </w:rPr>
              <w:t>month periods</w:t>
            </w:r>
          </w:p>
        </w:tc>
        <w:tc>
          <w:tcPr>
            <w:tcW w:w="145" w:type="dxa"/>
          </w:tcPr>
          <w:p w:rsidR="00965E04" w:rsidRPr="007E275A" w:rsidRDefault="00965E04">
            <w:pPr>
              <w:ind w:right="-72"/>
              <w:jc w:val="center"/>
              <w:rPr>
                <w:rFonts w:ascii="Times New Roman" w:hAnsi="Times New Roman" w:cs="Times New Roman"/>
                <w:b/>
                <w:bCs/>
                <w:color w:val="000000"/>
                <w:sz w:val="18"/>
                <w:szCs w:val="18"/>
              </w:rPr>
            </w:pPr>
          </w:p>
        </w:tc>
        <w:tc>
          <w:tcPr>
            <w:tcW w:w="2605" w:type="dxa"/>
            <w:gridSpan w:val="3"/>
          </w:tcPr>
          <w:p w:rsidR="00965E04" w:rsidRPr="007E275A" w:rsidRDefault="00965E04" w:rsidP="00D26213">
            <w:pPr>
              <w:ind w:right="-72"/>
              <w:jc w:val="center"/>
              <w:rPr>
                <w:rFonts w:ascii="Times New Roman" w:hAnsi="Times New Roman" w:cs="Times New Roman"/>
                <w:b/>
                <w:bCs/>
                <w:color w:val="000000"/>
                <w:sz w:val="18"/>
                <w:szCs w:val="18"/>
              </w:rPr>
            </w:pPr>
            <w:r w:rsidRPr="007E275A">
              <w:rPr>
                <w:rFonts w:ascii="Times New Roman" w:hAnsi="Times New Roman" w:cs="Times New Roman"/>
                <w:b/>
                <w:bCs/>
                <w:color w:val="000000"/>
                <w:sz w:val="18"/>
                <w:szCs w:val="18"/>
              </w:rPr>
              <w:t>For the six</w:t>
            </w:r>
            <w:r w:rsidRPr="00C53996">
              <w:rPr>
                <w:rFonts w:ascii="Times New Roman" w:hAnsi="Times New Roman" w:cs="Times New Roman"/>
                <w:b/>
                <w:bCs/>
                <w:color w:val="000000"/>
                <w:sz w:val="18"/>
                <w:szCs w:val="18"/>
                <w:cs/>
              </w:rPr>
              <w:t>-</w:t>
            </w:r>
            <w:r w:rsidRPr="007E275A">
              <w:rPr>
                <w:rFonts w:ascii="Times New Roman" w:hAnsi="Times New Roman" w:cs="Times New Roman"/>
                <w:b/>
                <w:bCs/>
                <w:color w:val="000000"/>
                <w:sz w:val="18"/>
                <w:szCs w:val="18"/>
              </w:rPr>
              <w:t>month periods</w:t>
            </w:r>
          </w:p>
        </w:tc>
      </w:tr>
      <w:tr w:rsidR="00965E04" w:rsidRPr="007E275A" w:rsidTr="00BA6334">
        <w:tc>
          <w:tcPr>
            <w:tcW w:w="3960" w:type="dxa"/>
          </w:tcPr>
          <w:p w:rsidR="00965E04" w:rsidRPr="007E275A" w:rsidRDefault="00965E04">
            <w:pPr>
              <w:ind w:left="540" w:firstLine="720"/>
              <w:rPr>
                <w:rFonts w:ascii="Times New Roman" w:hAnsi="Times New Roman" w:cs="Times New Roman"/>
                <w:color w:val="000000"/>
                <w:sz w:val="16"/>
                <w:szCs w:val="16"/>
                <w:lang w:val="en-GB"/>
              </w:rPr>
            </w:pPr>
          </w:p>
        </w:tc>
        <w:tc>
          <w:tcPr>
            <w:tcW w:w="2605" w:type="dxa"/>
            <w:gridSpan w:val="3"/>
          </w:tcPr>
          <w:p w:rsidR="00965E04" w:rsidRPr="007E275A" w:rsidRDefault="00965E04" w:rsidP="00D26213">
            <w:pPr>
              <w:ind w:right="-72"/>
              <w:jc w:val="center"/>
              <w:rPr>
                <w:rFonts w:ascii="Times New Roman" w:hAnsi="Times New Roman" w:cs="Times New Roman"/>
                <w:b/>
                <w:bCs/>
                <w:color w:val="000000"/>
                <w:sz w:val="18"/>
                <w:szCs w:val="18"/>
              </w:rPr>
            </w:pPr>
            <w:r w:rsidRPr="007E275A">
              <w:rPr>
                <w:rFonts w:ascii="Times New Roman" w:hAnsi="Times New Roman" w:cs="Times New Roman"/>
                <w:b/>
                <w:bCs/>
                <w:color w:val="000000"/>
                <w:sz w:val="18"/>
                <w:szCs w:val="18"/>
              </w:rPr>
              <w:t xml:space="preserve">ended June </w:t>
            </w:r>
            <w:r w:rsidR="00582CA2" w:rsidRPr="007E275A">
              <w:rPr>
                <w:rFonts w:ascii="Times New Roman" w:hAnsi="Times New Roman" w:cs="Times New Roman"/>
                <w:b/>
                <w:bCs/>
                <w:color w:val="000000"/>
                <w:sz w:val="18"/>
                <w:szCs w:val="18"/>
              </w:rPr>
              <w:t>30</w:t>
            </w:r>
            <w:r w:rsidRPr="007E275A">
              <w:rPr>
                <w:rFonts w:ascii="Times New Roman" w:hAnsi="Times New Roman" w:cs="Times New Roman"/>
                <w:b/>
                <w:bCs/>
                <w:color w:val="000000"/>
                <w:sz w:val="18"/>
                <w:szCs w:val="18"/>
              </w:rPr>
              <w:t>,</w:t>
            </w:r>
          </w:p>
        </w:tc>
        <w:tc>
          <w:tcPr>
            <w:tcW w:w="145" w:type="dxa"/>
          </w:tcPr>
          <w:p w:rsidR="00965E04" w:rsidRPr="007E275A" w:rsidRDefault="00965E04">
            <w:pPr>
              <w:ind w:right="-72"/>
              <w:jc w:val="center"/>
              <w:rPr>
                <w:rFonts w:ascii="Times New Roman" w:hAnsi="Times New Roman" w:cs="Times New Roman"/>
                <w:b/>
                <w:bCs/>
                <w:color w:val="000000"/>
                <w:sz w:val="18"/>
                <w:szCs w:val="18"/>
                <w:lang w:val="en-GB"/>
              </w:rPr>
            </w:pPr>
          </w:p>
        </w:tc>
        <w:tc>
          <w:tcPr>
            <w:tcW w:w="2605" w:type="dxa"/>
            <w:gridSpan w:val="3"/>
          </w:tcPr>
          <w:p w:rsidR="00965E04" w:rsidRPr="007E275A" w:rsidRDefault="00965E04" w:rsidP="00D26213">
            <w:pPr>
              <w:ind w:right="-72"/>
              <w:jc w:val="center"/>
              <w:rPr>
                <w:rFonts w:ascii="Times New Roman" w:hAnsi="Times New Roman" w:cs="Times New Roman"/>
                <w:b/>
                <w:bCs/>
                <w:color w:val="000000"/>
                <w:sz w:val="18"/>
                <w:szCs w:val="18"/>
              </w:rPr>
            </w:pPr>
            <w:r w:rsidRPr="007E275A">
              <w:rPr>
                <w:rFonts w:ascii="Times New Roman" w:hAnsi="Times New Roman" w:cs="Times New Roman"/>
                <w:b/>
                <w:bCs/>
                <w:color w:val="000000"/>
                <w:sz w:val="18"/>
                <w:szCs w:val="18"/>
              </w:rPr>
              <w:t xml:space="preserve">ended June </w:t>
            </w:r>
            <w:r w:rsidR="00582CA2" w:rsidRPr="007E275A">
              <w:rPr>
                <w:rFonts w:ascii="Times New Roman" w:hAnsi="Times New Roman" w:cs="Times New Roman"/>
                <w:b/>
                <w:bCs/>
                <w:color w:val="000000"/>
                <w:sz w:val="18"/>
                <w:szCs w:val="18"/>
              </w:rPr>
              <w:t>30</w:t>
            </w:r>
            <w:r w:rsidRPr="007E275A">
              <w:rPr>
                <w:rFonts w:ascii="Times New Roman" w:hAnsi="Times New Roman" w:cs="Times New Roman"/>
                <w:b/>
                <w:bCs/>
                <w:color w:val="000000"/>
                <w:sz w:val="18"/>
                <w:szCs w:val="18"/>
              </w:rPr>
              <w:t>,</w:t>
            </w:r>
          </w:p>
        </w:tc>
      </w:tr>
      <w:tr w:rsidR="00965E04" w:rsidRPr="007E275A" w:rsidTr="00BA6334">
        <w:tc>
          <w:tcPr>
            <w:tcW w:w="3960" w:type="dxa"/>
          </w:tcPr>
          <w:p w:rsidR="00965E04" w:rsidRPr="007E275A" w:rsidRDefault="00965E04">
            <w:pPr>
              <w:ind w:left="540" w:firstLine="720"/>
              <w:rPr>
                <w:rFonts w:ascii="Times New Roman" w:hAnsi="Times New Roman" w:cs="Times New Roman"/>
                <w:color w:val="000000"/>
                <w:sz w:val="18"/>
                <w:szCs w:val="18"/>
                <w:lang w:val="en-GB"/>
              </w:rPr>
            </w:pPr>
          </w:p>
        </w:tc>
        <w:tc>
          <w:tcPr>
            <w:tcW w:w="1230" w:type="dxa"/>
          </w:tcPr>
          <w:p w:rsidR="00965E04" w:rsidRPr="007E275A" w:rsidRDefault="00582CA2" w:rsidP="00D26213">
            <w:pPr>
              <w:ind w:left="-90" w:right="-72"/>
              <w:jc w:val="center"/>
              <w:rPr>
                <w:rFonts w:ascii="Times New Roman" w:hAnsi="Times New Roman" w:cs="Times New Roman"/>
                <w:b/>
                <w:bCs/>
                <w:color w:val="000000"/>
                <w:sz w:val="18"/>
                <w:szCs w:val="18"/>
              </w:rPr>
            </w:pPr>
            <w:r w:rsidRPr="007E275A">
              <w:rPr>
                <w:rFonts w:ascii="Times New Roman" w:hAnsi="Times New Roman" w:cs="Times New Roman"/>
                <w:b/>
                <w:bCs/>
                <w:color w:val="000000"/>
                <w:sz w:val="18"/>
                <w:szCs w:val="18"/>
              </w:rPr>
              <w:t>2020</w:t>
            </w:r>
          </w:p>
        </w:tc>
        <w:tc>
          <w:tcPr>
            <w:tcW w:w="145" w:type="dxa"/>
          </w:tcPr>
          <w:p w:rsidR="00965E04" w:rsidRPr="007E275A" w:rsidRDefault="00965E04">
            <w:pPr>
              <w:ind w:right="-72"/>
              <w:jc w:val="center"/>
              <w:rPr>
                <w:rFonts w:ascii="Times New Roman" w:hAnsi="Times New Roman" w:cs="Times New Roman"/>
                <w:b/>
                <w:bCs/>
                <w:color w:val="000000"/>
                <w:sz w:val="18"/>
                <w:szCs w:val="18"/>
              </w:rPr>
            </w:pPr>
          </w:p>
        </w:tc>
        <w:tc>
          <w:tcPr>
            <w:tcW w:w="1230" w:type="dxa"/>
          </w:tcPr>
          <w:p w:rsidR="00965E04" w:rsidRPr="007E275A" w:rsidRDefault="00582CA2" w:rsidP="00D26213">
            <w:pPr>
              <w:ind w:left="-90" w:right="-72"/>
              <w:jc w:val="center"/>
              <w:rPr>
                <w:rFonts w:ascii="Times New Roman" w:hAnsi="Times New Roman" w:cs="Times New Roman"/>
                <w:b/>
                <w:bCs/>
                <w:color w:val="000000"/>
                <w:sz w:val="18"/>
                <w:szCs w:val="18"/>
              </w:rPr>
            </w:pPr>
            <w:r w:rsidRPr="007E275A">
              <w:rPr>
                <w:rFonts w:ascii="Times New Roman" w:hAnsi="Times New Roman" w:cs="Times New Roman"/>
                <w:b/>
                <w:bCs/>
                <w:color w:val="000000"/>
                <w:sz w:val="18"/>
                <w:szCs w:val="18"/>
              </w:rPr>
              <w:t>2019</w:t>
            </w:r>
          </w:p>
        </w:tc>
        <w:tc>
          <w:tcPr>
            <w:tcW w:w="145" w:type="dxa"/>
          </w:tcPr>
          <w:p w:rsidR="00965E04" w:rsidRPr="007E275A" w:rsidRDefault="00965E04">
            <w:pPr>
              <w:ind w:right="-72"/>
              <w:jc w:val="center"/>
              <w:rPr>
                <w:rFonts w:ascii="Times New Roman" w:hAnsi="Times New Roman" w:cs="Times New Roman"/>
                <w:b/>
                <w:bCs/>
                <w:color w:val="000000"/>
                <w:sz w:val="18"/>
                <w:szCs w:val="18"/>
              </w:rPr>
            </w:pPr>
          </w:p>
        </w:tc>
        <w:tc>
          <w:tcPr>
            <w:tcW w:w="1230" w:type="dxa"/>
          </w:tcPr>
          <w:p w:rsidR="00965E04" w:rsidRPr="007E275A" w:rsidRDefault="00582CA2">
            <w:pPr>
              <w:ind w:left="-90" w:right="-72"/>
              <w:jc w:val="center"/>
              <w:rPr>
                <w:rFonts w:ascii="Times New Roman" w:hAnsi="Times New Roman" w:cs="Times New Roman"/>
                <w:b/>
                <w:bCs/>
                <w:color w:val="000000"/>
                <w:sz w:val="18"/>
                <w:szCs w:val="18"/>
              </w:rPr>
            </w:pPr>
            <w:r w:rsidRPr="007E275A">
              <w:rPr>
                <w:rFonts w:ascii="Times New Roman" w:hAnsi="Times New Roman" w:cs="Times New Roman"/>
                <w:b/>
                <w:bCs/>
                <w:color w:val="000000"/>
                <w:sz w:val="18"/>
                <w:szCs w:val="18"/>
              </w:rPr>
              <w:t>2020</w:t>
            </w:r>
          </w:p>
        </w:tc>
        <w:tc>
          <w:tcPr>
            <w:tcW w:w="145" w:type="dxa"/>
          </w:tcPr>
          <w:p w:rsidR="00965E04" w:rsidRPr="007E275A" w:rsidRDefault="00965E04">
            <w:pPr>
              <w:ind w:right="-72"/>
              <w:jc w:val="center"/>
              <w:rPr>
                <w:rFonts w:ascii="Times New Roman" w:hAnsi="Times New Roman" w:cs="Times New Roman"/>
                <w:b/>
                <w:bCs/>
                <w:color w:val="000000"/>
                <w:sz w:val="18"/>
                <w:szCs w:val="18"/>
              </w:rPr>
            </w:pPr>
          </w:p>
        </w:tc>
        <w:tc>
          <w:tcPr>
            <w:tcW w:w="1230" w:type="dxa"/>
          </w:tcPr>
          <w:p w:rsidR="00965E04" w:rsidRPr="007E275A" w:rsidRDefault="00582CA2">
            <w:pPr>
              <w:ind w:left="-90" w:right="-72"/>
              <w:jc w:val="center"/>
              <w:rPr>
                <w:rFonts w:ascii="Times New Roman" w:hAnsi="Times New Roman" w:cs="Times New Roman"/>
                <w:b/>
                <w:bCs/>
                <w:color w:val="000000"/>
                <w:sz w:val="18"/>
                <w:szCs w:val="18"/>
              </w:rPr>
            </w:pPr>
            <w:r w:rsidRPr="007E275A">
              <w:rPr>
                <w:rFonts w:ascii="Times New Roman" w:hAnsi="Times New Roman" w:cs="Times New Roman"/>
                <w:b/>
                <w:bCs/>
                <w:color w:val="000000"/>
                <w:sz w:val="18"/>
                <w:szCs w:val="18"/>
              </w:rPr>
              <w:t>2019</w:t>
            </w:r>
          </w:p>
        </w:tc>
      </w:tr>
      <w:tr w:rsidR="00965E04" w:rsidRPr="007E275A" w:rsidTr="00BA6334">
        <w:tc>
          <w:tcPr>
            <w:tcW w:w="3960" w:type="dxa"/>
          </w:tcPr>
          <w:p w:rsidR="00965E04" w:rsidRPr="007E275A" w:rsidRDefault="00965E04">
            <w:pPr>
              <w:ind w:left="540" w:firstLine="1125"/>
              <w:rPr>
                <w:rFonts w:ascii="Times New Roman" w:hAnsi="Times New Roman" w:cs="Times New Roman"/>
                <w:color w:val="000000"/>
                <w:sz w:val="18"/>
                <w:szCs w:val="18"/>
                <w:lang w:val="en-GB"/>
              </w:rPr>
            </w:pPr>
            <w:r w:rsidRPr="007E275A">
              <w:rPr>
                <w:rFonts w:ascii="Times New Roman" w:hAnsi="Times New Roman" w:cs="Times New Roman"/>
                <w:color w:val="000000"/>
                <w:sz w:val="18"/>
                <w:szCs w:val="18"/>
                <w:lang w:val="en-GB"/>
              </w:rPr>
              <w:t>Short</w:t>
            </w:r>
            <w:r w:rsidRPr="00C53996">
              <w:rPr>
                <w:rFonts w:ascii="Times New Roman" w:hAnsi="Times New Roman" w:cs="Times New Roman"/>
                <w:color w:val="000000"/>
                <w:sz w:val="18"/>
                <w:szCs w:val="18"/>
                <w:cs/>
                <w:lang w:val="en-GB"/>
              </w:rPr>
              <w:t>-</w:t>
            </w:r>
            <w:r w:rsidRPr="007E275A">
              <w:rPr>
                <w:rFonts w:ascii="Times New Roman" w:hAnsi="Times New Roman" w:cs="Times New Roman"/>
                <w:color w:val="000000"/>
                <w:sz w:val="18"/>
                <w:szCs w:val="18"/>
                <w:lang w:val="en-GB"/>
              </w:rPr>
              <w:t>term employee benefits</w:t>
            </w:r>
          </w:p>
        </w:tc>
        <w:tc>
          <w:tcPr>
            <w:tcW w:w="1230" w:type="dxa"/>
          </w:tcPr>
          <w:p w:rsidR="00965E04" w:rsidRPr="007E275A" w:rsidRDefault="00582CA2" w:rsidP="00D26213">
            <w:pPr>
              <w:ind w:left="90" w:right="228"/>
              <w:jc w:val="right"/>
              <w:rPr>
                <w:rFonts w:ascii="Times New Roman" w:hAnsi="Times New Roman" w:cs="Times New Roman"/>
                <w:sz w:val="18"/>
                <w:szCs w:val="18"/>
              </w:rPr>
            </w:pPr>
            <w:r w:rsidRPr="007E275A">
              <w:rPr>
                <w:rFonts w:ascii="Times New Roman" w:hAnsi="Times New Roman" w:cs="Times New Roman"/>
                <w:sz w:val="18"/>
                <w:szCs w:val="18"/>
              </w:rPr>
              <w:t>1</w:t>
            </w:r>
            <w:r w:rsidR="00CF6398" w:rsidRPr="007E275A">
              <w:rPr>
                <w:rFonts w:ascii="Times New Roman" w:hAnsi="Times New Roman" w:cs="Times New Roman"/>
                <w:sz w:val="18"/>
                <w:szCs w:val="18"/>
              </w:rPr>
              <w:t>,</w:t>
            </w:r>
            <w:r w:rsidRPr="007E275A">
              <w:rPr>
                <w:rFonts w:ascii="Times New Roman" w:hAnsi="Times New Roman" w:cs="Times New Roman"/>
                <w:sz w:val="18"/>
                <w:szCs w:val="18"/>
              </w:rPr>
              <w:t>078</w:t>
            </w:r>
          </w:p>
        </w:tc>
        <w:tc>
          <w:tcPr>
            <w:tcW w:w="145" w:type="dxa"/>
          </w:tcPr>
          <w:p w:rsidR="00965E04" w:rsidRPr="007E275A" w:rsidRDefault="00965E04">
            <w:pPr>
              <w:tabs>
                <w:tab w:val="decimal" w:pos="1080"/>
              </w:tabs>
              <w:ind w:right="34" w:hanging="18"/>
              <w:rPr>
                <w:rFonts w:ascii="Times New Roman" w:hAnsi="Times New Roman" w:cs="Times New Roman"/>
                <w:sz w:val="18"/>
                <w:szCs w:val="18"/>
                <w:cs/>
              </w:rPr>
            </w:pPr>
          </w:p>
        </w:tc>
        <w:tc>
          <w:tcPr>
            <w:tcW w:w="1230" w:type="dxa"/>
          </w:tcPr>
          <w:p w:rsidR="00965E04" w:rsidRPr="007E275A" w:rsidRDefault="00582CA2" w:rsidP="00D26213">
            <w:pPr>
              <w:ind w:left="90" w:right="228"/>
              <w:jc w:val="right"/>
              <w:rPr>
                <w:rFonts w:ascii="Times New Roman" w:hAnsi="Times New Roman" w:cs="Times New Roman"/>
                <w:sz w:val="18"/>
                <w:szCs w:val="18"/>
              </w:rPr>
            </w:pPr>
            <w:r w:rsidRPr="007E275A">
              <w:rPr>
                <w:rFonts w:ascii="Times New Roman" w:hAnsi="Times New Roman" w:cs="Times New Roman"/>
                <w:sz w:val="18"/>
                <w:szCs w:val="18"/>
              </w:rPr>
              <w:t>1</w:t>
            </w:r>
            <w:r w:rsidR="00965E04" w:rsidRPr="007E275A">
              <w:rPr>
                <w:rFonts w:ascii="Times New Roman" w:hAnsi="Times New Roman" w:cs="Times New Roman"/>
                <w:sz w:val="18"/>
                <w:szCs w:val="18"/>
              </w:rPr>
              <w:t>,</w:t>
            </w:r>
            <w:r w:rsidRPr="007E275A">
              <w:rPr>
                <w:rFonts w:ascii="Times New Roman" w:hAnsi="Times New Roman" w:cs="Times New Roman"/>
                <w:sz w:val="18"/>
                <w:szCs w:val="18"/>
              </w:rPr>
              <w:t>125</w:t>
            </w:r>
          </w:p>
        </w:tc>
        <w:tc>
          <w:tcPr>
            <w:tcW w:w="145" w:type="dxa"/>
          </w:tcPr>
          <w:p w:rsidR="00965E04" w:rsidRPr="007E275A" w:rsidRDefault="00965E04">
            <w:pPr>
              <w:tabs>
                <w:tab w:val="decimal" w:pos="1080"/>
              </w:tabs>
              <w:ind w:right="34" w:hanging="18"/>
              <w:rPr>
                <w:rFonts w:ascii="Times New Roman" w:hAnsi="Times New Roman" w:cs="Times New Roman"/>
                <w:sz w:val="18"/>
                <w:szCs w:val="18"/>
                <w:cs/>
              </w:rPr>
            </w:pPr>
          </w:p>
        </w:tc>
        <w:tc>
          <w:tcPr>
            <w:tcW w:w="1230" w:type="dxa"/>
          </w:tcPr>
          <w:p w:rsidR="00965E04" w:rsidRPr="007E275A" w:rsidRDefault="00582CA2" w:rsidP="00D26213">
            <w:pPr>
              <w:ind w:left="90" w:right="228"/>
              <w:jc w:val="right"/>
              <w:rPr>
                <w:rFonts w:ascii="Times New Roman" w:hAnsi="Times New Roman" w:cs="Times New Roman"/>
                <w:sz w:val="18"/>
                <w:szCs w:val="18"/>
              </w:rPr>
            </w:pPr>
            <w:r w:rsidRPr="007E275A">
              <w:rPr>
                <w:rFonts w:ascii="Times New Roman" w:hAnsi="Times New Roman" w:cs="Times New Roman"/>
                <w:sz w:val="18"/>
                <w:szCs w:val="18"/>
              </w:rPr>
              <w:t>656</w:t>
            </w:r>
          </w:p>
        </w:tc>
        <w:tc>
          <w:tcPr>
            <w:tcW w:w="145" w:type="dxa"/>
          </w:tcPr>
          <w:p w:rsidR="00965E04" w:rsidRPr="007E275A" w:rsidRDefault="00965E04">
            <w:pPr>
              <w:tabs>
                <w:tab w:val="decimal" w:pos="1080"/>
              </w:tabs>
              <w:ind w:right="34" w:hanging="18"/>
              <w:rPr>
                <w:rFonts w:ascii="Times New Roman" w:hAnsi="Times New Roman" w:cs="Times New Roman"/>
                <w:sz w:val="18"/>
                <w:szCs w:val="18"/>
                <w:cs/>
              </w:rPr>
            </w:pPr>
          </w:p>
        </w:tc>
        <w:tc>
          <w:tcPr>
            <w:tcW w:w="1230" w:type="dxa"/>
          </w:tcPr>
          <w:p w:rsidR="00965E04" w:rsidRPr="007E275A" w:rsidRDefault="00582CA2" w:rsidP="00D26213">
            <w:pPr>
              <w:ind w:left="90" w:right="228"/>
              <w:jc w:val="right"/>
              <w:rPr>
                <w:rFonts w:ascii="Times New Roman" w:hAnsi="Times New Roman" w:cs="Times New Roman"/>
                <w:sz w:val="18"/>
                <w:szCs w:val="18"/>
                <w:cs/>
              </w:rPr>
            </w:pPr>
            <w:r w:rsidRPr="007E275A">
              <w:rPr>
                <w:rFonts w:ascii="Times New Roman" w:hAnsi="Times New Roman" w:cs="Times New Roman"/>
                <w:sz w:val="18"/>
                <w:szCs w:val="18"/>
              </w:rPr>
              <w:t>703</w:t>
            </w:r>
          </w:p>
        </w:tc>
      </w:tr>
      <w:tr w:rsidR="00965E04" w:rsidRPr="007E275A" w:rsidTr="00BA6334">
        <w:tc>
          <w:tcPr>
            <w:tcW w:w="3960" w:type="dxa"/>
          </w:tcPr>
          <w:p w:rsidR="00965E04" w:rsidRPr="007E275A" w:rsidRDefault="00965E04" w:rsidP="00D26213">
            <w:pPr>
              <w:ind w:left="540" w:firstLine="1125"/>
              <w:rPr>
                <w:rFonts w:ascii="Times New Roman" w:hAnsi="Times New Roman" w:cs="Times New Roman"/>
                <w:color w:val="000000"/>
                <w:sz w:val="18"/>
                <w:szCs w:val="18"/>
                <w:lang w:val="en-GB"/>
              </w:rPr>
            </w:pPr>
            <w:r w:rsidRPr="007E275A">
              <w:rPr>
                <w:rFonts w:ascii="Times New Roman" w:hAnsi="Times New Roman" w:cs="Times New Roman"/>
                <w:color w:val="000000"/>
                <w:sz w:val="18"/>
                <w:szCs w:val="18"/>
                <w:lang w:val="en-GB"/>
              </w:rPr>
              <w:t>Post</w:t>
            </w:r>
            <w:r w:rsidRPr="00C53996">
              <w:rPr>
                <w:rFonts w:ascii="Times New Roman" w:hAnsi="Times New Roman" w:cs="Times New Roman"/>
                <w:color w:val="000000"/>
                <w:sz w:val="18"/>
                <w:szCs w:val="18"/>
                <w:cs/>
                <w:lang w:val="en-GB"/>
              </w:rPr>
              <w:t>-</w:t>
            </w:r>
            <w:r w:rsidRPr="007E275A">
              <w:rPr>
                <w:rFonts w:ascii="Times New Roman" w:hAnsi="Times New Roman" w:cs="Times New Roman"/>
                <w:color w:val="000000"/>
                <w:sz w:val="18"/>
                <w:szCs w:val="18"/>
                <w:lang w:val="en-GB"/>
              </w:rPr>
              <w:t>employment benefits</w:t>
            </w:r>
          </w:p>
        </w:tc>
        <w:tc>
          <w:tcPr>
            <w:tcW w:w="1230" w:type="dxa"/>
          </w:tcPr>
          <w:p w:rsidR="00965E04" w:rsidRPr="007E275A" w:rsidRDefault="00582CA2" w:rsidP="00D26213">
            <w:pPr>
              <w:ind w:right="228" w:hanging="18"/>
              <w:jc w:val="right"/>
              <w:rPr>
                <w:rFonts w:ascii="Times New Roman" w:hAnsi="Times New Roman" w:cs="Times New Roman"/>
                <w:sz w:val="18"/>
                <w:szCs w:val="18"/>
                <w:cs/>
              </w:rPr>
            </w:pPr>
            <w:r w:rsidRPr="007E275A">
              <w:rPr>
                <w:rFonts w:ascii="Times New Roman" w:hAnsi="Times New Roman" w:cs="Times New Roman"/>
                <w:sz w:val="18"/>
                <w:szCs w:val="18"/>
              </w:rPr>
              <w:t>34</w:t>
            </w:r>
          </w:p>
        </w:tc>
        <w:tc>
          <w:tcPr>
            <w:tcW w:w="145" w:type="dxa"/>
          </w:tcPr>
          <w:p w:rsidR="00965E04" w:rsidRPr="007E275A" w:rsidRDefault="00965E04">
            <w:pPr>
              <w:tabs>
                <w:tab w:val="decimal" w:pos="1080"/>
              </w:tabs>
              <w:ind w:right="34" w:hanging="18"/>
              <w:rPr>
                <w:rFonts w:ascii="Times New Roman" w:hAnsi="Times New Roman" w:cs="Times New Roman"/>
                <w:sz w:val="18"/>
                <w:szCs w:val="18"/>
                <w:cs/>
              </w:rPr>
            </w:pPr>
          </w:p>
        </w:tc>
        <w:tc>
          <w:tcPr>
            <w:tcW w:w="1230" w:type="dxa"/>
          </w:tcPr>
          <w:p w:rsidR="00965E04" w:rsidRPr="007E275A" w:rsidRDefault="00582CA2" w:rsidP="00D26213">
            <w:pPr>
              <w:ind w:right="228" w:hanging="18"/>
              <w:jc w:val="right"/>
              <w:rPr>
                <w:rFonts w:ascii="Times New Roman" w:hAnsi="Times New Roman" w:cs="Times New Roman"/>
                <w:sz w:val="18"/>
                <w:szCs w:val="18"/>
                <w:cs/>
              </w:rPr>
            </w:pPr>
            <w:r w:rsidRPr="007E275A">
              <w:rPr>
                <w:rFonts w:ascii="Times New Roman" w:hAnsi="Times New Roman" w:cs="Times New Roman"/>
                <w:sz w:val="18"/>
                <w:szCs w:val="18"/>
              </w:rPr>
              <w:t>33</w:t>
            </w:r>
          </w:p>
        </w:tc>
        <w:tc>
          <w:tcPr>
            <w:tcW w:w="145" w:type="dxa"/>
          </w:tcPr>
          <w:p w:rsidR="00965E04" w:rsidRPr="007E275A" w:rsidRDefault="00965E04">
            <w:pPr>
              <w:tabs>
                <w:tab w:val="decimal" w:pos="1080"/>
              </w:tabs>
              <w:ind w:right="34" w:hanging="18"/>
              <w:rPr>
                <w:rFonts w:ascii="Times New Roman" w:hAnsi="Times New Roman" w:cs="Times New Roman"/>
                <w:sz w:val="18"/>
                <w:szCs w:val="18"/>
                <w:cs/>
              </w:rPr>
            </w:pPr>
          </w:p>
        </w:tc>
        <w:tc>
          <w:tcPr>
            <w:tcW w:w="1230" w:type="dxa"/>
          </w:tcPr>
          <w:p w:rsidR="00965E04" w:rsidRPr="007E275A" w:rsidRDefault="00582CA2" w:rsidP="00D26213">
            <w:pPr>
              <w:ind w:right="228" w:hanging="18"/>
              <w:jc w:val="right"/>
              <w:rPr>
                <w:rFonts w:ascii="Times New Roman" w:hAnsi="Times New Roman" w:cs="Times New Roman"/>
                <w:sz w:val="18"/>
                <w:szCs w:val="18"/>
                <w:cs/>
              </w:rPr>
            </w:pPr>
            <w:r w:rsidRPr="007E275A">
              <w:rPr>
                <w:rFonts w:ascii="Times New Roman" w:hAnsi="Times New Roman" w:cs="Times New Roman"/>
                <w:sz w:val="18"/>
                <w:szCs w:val="18"/>
              </w:rPr>
              <w:t>23</w:t>
            </w:r>
          </w:p>
        </w:tc>
        <w:tc>
          <w:tcPr>
            <w:tcW w:w="145" w:type="dxa"/>
          </w:tcPr>
          <w:p w:rsidR="00965E04" w:rsidRPr="007E275A" w:rsidRDefault="00965E04">
            <w:pPr>
              <w:tabs>
                <w:tab w:val="decimal" w:pos="1080"/>
              </w:tabs>
              <w:ind w:right="34" w:hanging="18"/>
              <w:rPr>
                <w:rFonts w:ascii="Times New Roman" w:hAnsi="Times New Roman" w:cs="Times New Roman"/>
                <w:sz w:val="18"/>
                <w:szCs w:val="18"/>
                <w:cs/>
              </w:rPr>
            </w:pPr>
          </w:p>
        </w:tc>
        <w:tc>
          <w:tcPr>
            <w:tcW w:w="1230" w:type="dxa"/>
          </w:tcPr>
          <w:p w:rsidR="00965E04" w:rsidRPr="007E275A" w:rsidRDefault="00582CA2" w:rsidP="00D26213">
            <w:pPr>
              <w:ind w:right="228" w:hanging="18"/>
              <w:jc w:val="right"/>
              <w:rPr>
                <w:rFonts w:ascii="Times New Roman" w:hAnsi="Times New Roman" w:cs="Times New Roman"/>
                <w:sz w:val="18"/>
                <w:szCs w:val="18"/>
                <w:cs/>
              </w:rPr>
            </w:pPr>
            <w:r w:rsidRPr="007E275A">
              <w:rPr>
                <w:rFonts w:ascii="Times New Roman" w:hAnsi="Times New Roman" w:cs="Times New Roman"/>
                <w:sz w:val="18"/>
                <w:szCs w:val="18"/>
              </w:rPr>
              <w:t>23</w:t>
            </w:r>
          </w:p>
        </w:tc>
      </w:tr>
      <w:tr w:rsidR="00965E04" w:rsidRPr="007E275A" w:rsidTr="00BA6334">
        <w:tc>
          <w:tcPr>
            <w:tcW w:w="3960" w:type="dxa"/>
          </w:tcPr>
          <w:p w:rsidR="00965E04" w:rsidRPr="007E275A" w:rsidRDefault="00965E04" w:rsidP="00D26213">
            <w:pPr>
              <w:ind w:left="540" w:firstLine="1125"/>
              <w:rPr>
                <w:rFonts w:ascii="Times New Roman" w:hAnsi="Times New Roman" w:cs="Times New Roman"/>
                <w:color w:val="000000"/>
                <w:sz w:val="18"/>
                <w:szCs w:val="18"/>
                <w:lang w:val="en-GB"/>
              </w:rPr>
            </w:pPr>
            <w:r w:rsidRPr="007E275A">
              <w:rPr>
                <w:rFonts w:ascii="Times New Roman" w:hAnsi="Times New Roman" w:cs="Times New Roman"/>
                <w:color w:val="000000"/>
                <w:sz w:val="18"/>
                <w:szCs w:val="18"/>
                <w:lang w:val="en-GB"/>
              </w:rPr>
              <w:t>Other long</w:t>
            </w:r>
            <w:r w:rsidRPr="00C53996">
              <w:rPr>
                <w:rFonts w:ascii="Times New Roman" w:hAnsi="Times New Roman" w:cs="Times New Roman"/>
                <w:color w:val="000000"/>
                <w:sz w:val="18"/>
                <w:szCs w:val="18"/>
                <w:cs/>
                <w:lang w:val="en-GB"/>
              </w:rPr>
              <w:t>-</w:t>
            </w:r>
            <w:r w:rsidRPr="007E275A">
              <w:rPr>
                <w:rFonts w:ascii="Times New Roman" w:hAnsi="Times New Roman" w:cs="Times New Roman"/>
                <w:color w:val="000000"/>
                <w:sz w:val="18"/>
                <w:szCs w:val="18"/>
                <w:lang w:val="en-GB"/>
              </w:rPr>
              <w:t>term benefits</w:t>
            </w:r>
          </w:p>
        </w:tc>
        <w:tc>
          <w:tcPr>
            <w:tcW w:w="1230" w:type="dxa"/>
          </w:tcPr>
          <w:p w:rsidR="00965E04" w:rsidRPr="007E275A" w:rsidRDefault="00582CA2" w:rsidP="00D26213">
            <w:pPr>
              <w:ind w:right="228" w:hanging="18"/>
              <w:jc w:val="right"/>
              <w:rPr>
                <w:rFonts w:ascii="Times New Roman" w:hAnsi="Times New Roman" w:cs="Times New Roman"/>
                <w:sz w:val="18"/>
                <w:szCs w:val="18"/>
                <w:cs/>
              </w:rPr>
            </w:pPr>
            <w:r w:rsidRPr="007E275A">
              <w:rPr>
                <w:rFonts w:ascii="Times New Roman" w:hAnsi="Times New Roman" w:cs="Times New Roman"/>
                <w:sz w:val="18"/>
                <w:szCs w:val="18"/>
              </w:rPr>
              <w:t>1</w:t>
            </w:r>
          </w:p>
        </w:tc>
        <w:tc>
          <w:tcPr>
            <w:tcW w:w="145" w:type="dxa"/>
          </w:tcPr>
          <w:p w:rsidR="00965E04" w:rsidRPr="007E275A" w:rsidRDefault="00965E04">
            <w:pPr>
              <w:tabs>
                <w:tab w:val="decimal" w:pos="1080"/>
              </w:tabs>
              <w:ind w:right="34" w:hanging="18"/>
              <w:rPr>
                <w:rFonts w:ascii="Times New Roman" w:hAnsi="Times New Roman" w:cs="Times New Roman"/>
                <w:sz w:val="18"/>
                <w:szCs w:val="18"/>
                <w:cs/>
              </w:rPr>
            </w:pPr>
          </w:p>
        </w:tc>
        <w:tc>
          <w:tcPr>
            <w:tcW w:w="1230" w:type="dxa"/>
          </w:tcPr>
          <w:p w:rsidR="00965E04" w:rsidRPr="007E275A" w:rsidRDefault="00582CA2" w:rsidP="00D26213">
            <w:pPr>
              <w:ind w:right="228" w:hanging="18"/>
              <w:jc w:val="right"/>
              <w:rPr>
                <w:rFonts w:ascii="Times New Roman" w:hAnsi="Times New Roman" w:cs="Times New Roman"/>
                <w:sz w:val="18"/>
                <w:szCs w:val="18"/>
                <w:cs/>
              </w:rPr>
            </w:pPr>
            <w:r w:rsidRPr="007E275A">
              <w:rPr>
                <w:rFonts w:ascii="Times New Roman" w:hAnsi="Times New Roman" w:cs="Times New Roman"/>
                <w:sz w:val="18"/>
                <w:szCs w:val="18"/>
              </w:rPr>
              <w:t>1</w:t>
            </w:r>
          </w:p>
        </w:tc>
        <w:tc>
          <w:tcPr>
            <w:tcW w:w="145" w:type="dxa"/>
          </w:tcPr>
          <w:p w:rsidR="00965E04" w:rsidRPr="007E275A" w:rsidRDefault="00965E04">
            <w:pPr>
              <w:tabs>
                <w:tab w:val="decimal" w:pos="1080"/>
              </w:tabs>
              <w:ind w:right="34" w:hanging="18"/>
              <w:rPr>
                <w:rFonts w:ascii="Times New Roman" w:hAnsi="Times New Roman" w:cs="Times New Roman"/>
                <w:sz w:val="18"/>
                <w:szCs w:val="18"/>
                <w:cs/>
              </w:rPr>
            </w:pPr>
          </w:p>
        </w:tc>
        <w:tc>
          <w:tcPr>
            <w:tcW w:w="1230" w:type="dxa"/>
          </w:tcPr>
          <w:p w:rsidR="00965E04" w:rsidRPr="007E275A" w:rsidRDefault="00582CA2" w:rsidP="00D26213">
            <w:pPr>
              <w:ind w:right="228" w:hanging="18"/>
              <w:jc w:val="right"/>
              <w:rPr>
                <w:rFonts w:ascii="Times New Roman" w:hAnsi="Times New Roman" w:cs="Times New Roman"/>
                <w:sz w:val="18"/>
                <w:szCs w:val="18"/>
                <w:cs/>
              </w:rPr>
            </w:pPr>
            <w:r w:rsidRPr="007E275A">
              <w:rPr>
                <w:rFonts w:ascii="Times New Roman" w:hAnsi="Times New Roman" w:cs="Times New Roman"/>
                <w:sz w:val="18"/>
                <w:szCs w:val="18"/>
              </w:rPr>
              <w:t>1</w:t>
            </w:r>
          </w:p>
        </w:tc>
        <w:tc>
          <w:tcPr>
            <w:tcW w:w="145" w:type="dxa"/>
          </w:tcPr>
          <w:p w:rsidR="00965E04" w:rsidRPr="007E275A" w:rsidRDefault="00965E04">
            <w:pPr>
              <w:tabs>
                <w:tab w:val="decimal" w:pos="1080"/>
              </w:tabs>
              <w:ind w:right="34" w:hanging="18"/>
              <w:rPr>
                <w:rFonts w:ascii="Times New Roman" w:hAnsi="Times New Roman" w:cs="Times New Roman"/>
                <w:sz w:val="18"/>
                <w:szCs w:val="18"/>
                <w:cs/>
              </w:rPr>
            </w:pPr>
          </w:p>
        </w:tc>
        <w:tc>
          <w:tcPr>
            <w:tcW w:w="1230" w:type="dxa"/>
          </w:tcPr>
          <w:p w:rsidR="00965E04" w:rsidRPr="007E275A" w:rsidRDefault="00582CA2" w:rsidP="00D26213">
            <w:pPr>
              <w:ind w:right="228" w:hanging="18"/>
              <w:jc w:val="right"/>
              <w:rPr>
                <w:rFonts w:ascii="Times New Roman" w:hAnsi="Times New Roman" w:cs="Times New Roman"/>
                <w:sz w:val="18"/>
                <w:szCs w:val="18"/>
                <w:cs/>
              </w:rPr>
            </w:pPr>
            <w:r w:rsidRPr="007E275A">
              <w:rPr>
                <w:rFonts w:ascii="Times New Roman" w:hAnsi="Times New Roman" w:cs="Times New Roman"/>
                <w:sz w:val="18"/>
                <w:szCs w:val="18"/>
              </w:rPr>
              <w:t>1</w:t>
            </w:r>
          </w:p>
        </w:tc>
      </w:tr>
      <w:tr w:rsidR="00965E04" w:rsidRPr="007E275A" w:rsidTr="00BA6334">
        <w:tc>
          <w:tcPr>
            <w:tcW w:w="3960" w:type="dxa"/>
          </w:tcPr>
          <w:p w:rsidR="00965E04" w:rsidRPr="007E275A" w:rsidRDefault="00965E04" w:rsidP="00D26213">
            <w:pPr>
              <w:ind w:left="540" w:firstLine="1125"/>
              <w:rPr>
                <w:rFonts w:ascii="Times New Roman" w:hAnsi="Times New Roman" w:cs="Times New Roman"/>
                <w:color w:val="000000"/>
                <w:sz w:val="18"/>
                <w:szCs w:val="18"/>
                <w:lang w:val="en-GB"/>
              </w:rPr>
            </w:pPr>
            <w:r w:rsidRPr="007E275A">
              <w:rPr>
                <w:rFonts w:ascii="Times New Roman" w:hAnsi="Times New Roman" w:cs="Times New Roman"/>
                <w:color w:val="000000"/>
                <w:sz w:val="18"/>
                <w:szCs w:val="18"/>
                <w:lang w:val="en-GB"/>
              </w:rPr>
              <w:t>Total</w:t>
            </w:r>
          </w:p>
        </w:tc>
        <w:tc>
          <w:tcPr>
            <w:tcW w:w="1230" w:type="dxa"/>
            <w:tcBorders>
              <w:top w:val="single" w:sz="4" w:space="0" w:color="auto"/>
              <w:bottom w:val="double" w:sz="4" w:space="0" w:color="auto"/>
            </w:tcBorders>
          </w:tcPr>
          <w:p w:rsidR="00965E04" w:rsidRPr="007E275A" w:rsidRDefault="00582CA2" w:rsidP="00D26213">
            <w:pPr>
              <w:ind w:right="228" w:hanging="18"/>
              <w:jc w:val="right"/>
              <w:rPr>
                <w:rFonts w:ascii="Times New Roman" w:hAnsi="Times New Roman" w:cs="Times New Roman"/>
                <w:sz w:val="18"/>
                <w:szCs w:val="18"/>
              </w:rPr>
            </w:pPr>
            <w:r w:rsidRPr="007E275A">
              <w:rPr>
                <w:rFonts w:ascii="Times New Roman" w:hAnsi="Times New Roman" w:cs="Times New Roman"/>
                <w:sz w:val="18"/>
                <w:szCs w:val="18"/>
              </w:rPr>
              <w:t>1</w:t>
            </w:r>
            <w:r w:rsidR="00CF6398" w:rsidRPr="007E275A">
              <w:rPr>
                <w:rFonts w:ascii="Times New Roman" w:hAnsi="Times New Roman" w:cs="Times New Roman"/>
                <w:sz w:val="18"/>
                <w:szCs w:val="18"/>
              </w:rPr>
              <w:t>,</w:t>
            </w:r>
            <w:r w:rsidRPr="007E275A">
              <w:rPr>
                <w:rFonts w:ascii="Times New Roman" w:hAnsi="Times New Roman" w:cs="Times New Roman"/>
                <w:sz w:val="18"/>
                <w:szCs w:val="18"/>
              </w:rPr>
              <w:t>113</w:t>
            </w:r>
          </w:p>
        </w:tc>
        <w:tc>
          <w:tcPr>
            <w:tcW w:w="145" w:type="dxa"/>
          </w:tcPr>
          <w:p w:rsidR="00965E04" w:rsidRPr="007E275A" w:rsidRDefault="00965E04">
            <w:pPr>
              <w:tabs>
                <w:tab w:val="decimal" w:pos="1080"/>
              </w:tabs>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tcPr>
          <w:p w:rsidR="00965E04" w:rsidRPr="007E275A" w:rsidRDefault="00582CA2" w:rsidP="00D26213">
            <w:pPr>
              <w:ind w:right="228" w:hanging="18"/>
              <w:jc w:val="right"/>
              <w:rPr>
                <w:rFonts w:ascii="Times New Roman" w:hAnsi="Times New Roman" w:cs="Times New Roman"/>
                <w:sz w:val="18"/>
                <w:szCs w:val="18"/>
              </w:rPr>
            </w:pPr>
            <w:r w:rsidRPr="007E275A">
              <w:rPr>
                <w:rFonts w:ascii="Times New Roman" w:hAnsi="Times New Roman" w:cs="Times New Roman"/>
                <w:sz w:val="18"/>
                <w:szCs w:val="18"/>
              </w:rPr>
              <w:t>1</w:t>
            </w:r>
            <w:r w:rsidR="00965E04" w:rsidRPr="007E275A">
              <w:rPr>
                <w:rFonts w:ascii="Times New Roman" w:hAnsi="Times New Roman" w:cs="Times New Roman"/>
                <w:sz w:val="18"/>
                <w:szCs w:val="18"/>
              </w:rPr>
              <w:t>,</w:t>
            </w:r>
            <w:r w:rsidRPr="007E275A">
              <w:rPr>
                <w:rFonts w:ascii="Times New Roman" w:hAnsi="Times New Roman" w:cs="Times New Roman"/>
                <w:sz w:val="18"/>
                <w:szCs w:val="18"/>
              </w:rPr>
              <w:t>159</w:t>
            </w:r>
          </w:p>
        </w:tc>
        <w:tc>
          <w:tcPr>
            <w:tcW w:w="145" w:type="dxa"/>
          </w:tcPr>
          <w:p w:rsidR="00965E04" w:rsidRPr="007E275A" w:rsidRDefault="00965E04">
            <w:pPr>
              <w:tabs>
                <w:tab w:val="decimal" w:pos="1080"/>
              </w:tabs>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tcPr>
          <w:p w:rsidR="00965E04" w:rsidRPr="007E275A" w:rsidRDefault="00582CA2" w:rsidP="00D26213">
            <w:pPr>
              <w:ind w:right="228" w:hanging="18"/>
              <w:jc w:val="right"/>
              <w:rPr>
                <w:rFonts w:ascii="Times New Roman" w:hAnsi="Times New Roman" w:cs="Times New Roman"/>
                <w:sz w:val="18"/>
                <w:szCs w:val="18"/>
              </w:rPr>
            </w:pPr>
            <w:r w:rsidRPr="007E275A">
              <w:rPr>
                <w:rFonts w:ascii="Times New Roman" w:hAnsi="Times New Roman" w:cs="Times New Roman"/>
                <w:sz w:val="18"/>
                <w:szCs w:val="18"/>
              </w:rPr>
              <w:t>680</w:t>
            </w:r>
          </w:p>
        </w:tc>
        <w:tc>
          <w:tcPr>
            <w:tcW w:w="145" w:type="dxa"/>
          </w:tcPr>
          <w:p w:rsidR="00965E04" w:rsidRPr="007E275A" w:rsidRDefault="00965E04">
            <w:pPr>
              <w:tabs>
                <w:tab w:val="decimal" w:pos="1080"/>
              </w:tabs>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tcPr>
          <w:p w:rsidR="00965E04" w:rsidRPr="007E275A" w:rsidRDefault="00582CA2" w:rsidP="00D26213">
            <w:pPr>
              <w:ind w:right="228" w:hanging="18"/>
              <w:jc w:val="right"/>
              <w:rPr>
                <w:rFonts w:ascii="Times New Roman" w:hAnsi="Times New Roman" w:cs="Times New Roman"/>
                <w:sz w:val="18"/>
                <w:szCs w:val="18"/>
                <w:cs/>
              </w:rPr>
            </w:pPr>
            <w:r w:rsidRPr="007E275A">
              <w:rPr>
                <w:rFonts w:ascii="Times New Roman" w:hAnsi="Times New Roman" w:cs="Times New Roman"/>
                <w:sz w:val="18"/>
                <w:szCs w:val="18"/>
              </w:rPr>
              <w:t>727</w:t>
            </w:r>
          </w:p>
        </w:tc>
      </w:tr>
    </w:tbl>
    <w:p w:rsidR="00970FDE" w:rsidRPr="007E275A" w:rsidRDefault="00970FDE" w:rsidP="009C278E">
      <w:pPr>
        <w:ind w:left="1267" w:hanging="360"/>
        <w:jc w:val="right"/>
        <w:rPr>
          <w:rFonts w:ascii="Times New Roman" w:hAnsi="Times New Roman" w:cs="Times New Roman"/>
          <w:b/>
          <w:bCs/>
          <w:sz w:val="18"/>
          <w:szCs w:val="18"/>
        </w:rPr>
      </w:pPr>
    </w:p>
    <w:p w:rsidR="00970FDE" w:rsidRPr="007E275A" w:rsidRDefault="00970FDE" w:rsidP="009C278E">
      <w:pPr>
        <w:ind w:left="1267" w:hanging="360"/>
        <w:jc w:val="right"/>
        <w:rPr>
          <w:rFonts w:ascii="Times New Roman" w:hAnsi="Times New Roman" w:cs="Times New Roman"/>
          <w:b/>
          <w:bCs/>
          <w:sz w:val="18"/>
          <w:szCs w:val="18"/>
        </w:rPr>
      </w:pPr>
    </w:p>
    <w:p w:rsidR="0001661B" w:rsidRPr="007E275A" w:rsidRDefault="00582CA2" w:rsidP="002D4D63">
      <w:pPr>
        <w:ind w:left="1620" w:hanging="713"/>
        <w:jc w:val="both"/>
        <w:rPr>
          <w:rFonts w:ascii="Times New Roman" w:hAnsi="Times New Roman" w:cs="Times New Roman"/>
          <w:sz w:val="24"/>
          <w:szCs w:val="24"/>
        </w:rPr>
      </w:pPr>
      <w:r w:rsidRPr="007E275A">
        <w:rPr>
          <w:rFonts w:ascii="Times New Roman" w:hAnsi="Times New Roman" w:cs="Times New Roman"/>
          <w:sz w:val="24"/>
          <w:szCs w:val="24"/>
        </w:rPr>
        <w:t>7</w:t>
      </w:r>
      <w:r w:rsidR="0001661B" w:rsidRPr="00C53996">
        <w:rPr>
          <w:rFonts w:ascii="Times New Roman" w:hAnsi="Times New Roman" w:cs="Times New Roman"/>
          <w:sz w:val="24"/>
          <w:szCs w:val="24"/>
          <w:cs/>
        </w:rPr>
        <w:t>.</w:t>
      </w:r>
      <w:r w:rsidRPr="007E275A">
        <w:rPr>
          <w:rFonts w:ascii="Times New Roman" w:hAnsi="Times New Roman" w:cs="Times New Roman"/>
          <w:sz w:val="24"/>
          <w:szCs w:val="24"/>
        </w:rPr>
        <w:t>26</w:t>
      </w:r>
      <w:r w:rsidR="0001661B" w:rsidRPr="00C53996">
        <w:rPr>
          <w:rFonts w:ascii="Times New Roman" w:hAnsi="Times New Roman" w:cs="Times New Roman"/>
          <w:sz w:val="24"/>
          <w:szCs w:val="24"/>
          <w:cs/>
        </w:rPr>
        <w:t>.</w:t>
      </w:r>
      <w:r w:rsidRPr="007E275A">
        <w:rPr>
          <w:rFonts w:ascii="Times New Roman" w:hAnsi="Times New Roman" w:cs="Times New Roman"/>
          <w:sz w:val="24"/>
          <w:szCs w:val="24"/>
        </w:rPr>
        <w:t>5</w:t>
      </w:r>
      <w:r w:rsidR="0001661B" w:rsidRPr="007E275A">
        <w:rPr>
          <w:rFonts w:ascii="Times New Roman" w:hAnsi="Times New Roman" w:cs="Times New Roman"/>
          <w:sz w:val="24"/>
          <w:szCs w:val="24"/>
        </w:rPr>
        <w:tab/>
      </w:r>
      <w:r w:rsidR="00C13FB1" w:rsidRPr="007E275A">
        <w:rPr>
          <w:rFonts w:ascii="Times New Roman" w:hAnsi="Times New Roman" w:cs="Times New Roman"/>
          <w:sz w:val="24"/>
          <w:szCs w:val="24"/>
        </w:rPr>
        <w:t>For the six</w:t>
      </w:r>
      <w:r w:rsidR="00C13FB1" w:rsidRPr="00C53996">
        <w:rPr>
          <w:rFonts w:ascii="Times New Roman" w:hAnsi="Times New Roman" w:cs="Times New Roman"/>
          <w:sz w:val="24"/>
          <w:szCs w:val="24"/>
          <w:cs/>
        </w:rPr>
        <w:t>-</w:t>
      </w:r>
      <w:r w:rsidR="00C13FB1" w:rsidRPr="007E275A">
        <w:rPr>
          <w:rFonts w:ascii="Times New Roman" w:hAnsi="Times New Roman" w:cs="Times New Roman"/>
          <w:sz w:val="24"/>
          <w:szCs w:val="24"/>
        </w:rPr>
        <w:t xml:space="preserve">month periods ended June </w:t>
      </w:r>
      <w:r w:rsidRPr="007E275A">
        <w:rPr>
          <w:rFonts w:ascii="Times New Roman" w:hAnsi="Times New Roman" w:cs="Times New Roman"/>
          <w:sz w:val="24"/>
          <w:szCs w:val="24"/>
        </w:rPr>
        <w:t>30</w:t>
      </w:r>
      <w:r w:rsidR="00C13FB1" w:rsidRPr="007E275A">
        <w:rPr>
          <w:rFonts w:ascii="Times New Roman" w:hAnsi="Times New Roman" w:cs="Times New Roman"/>
          <w:sz w:val="24"/>
          <w:szCs w:val="24"/>
        </w:rPr>
        <w:t xml:space="preserve">, </w:t>
      </w:r>
      <w:r w:rsidRPr="007E275A">
        <w:rPr>
          <w:rFonts w:ascii="Times New Roman" w:hAnsi="Times New Roman" w:cs="Times New Roman"/>
          <w:sz w:val="24"/>
          <w:szCs w:val="24"/>
        </w:rPr>
        <w:t>2020</w:t>
      </w:r>
      <w:r w:rsidR="00C13FB1" w:rsidRPr="007E275A">
        <w:rPr>
          <w:rFonts w:ascii="Times New Roman" w:hAnsi="Times New Roman" w:cs="Times New Roman"/>
          <w:sz w:val="24"/>
          <w:szCs w:val="24"/>
        </w:rPr>
        <w:t xml:space="preserve"> and </w:t>
      </w:r>
      <w:r w:rsidRPr="007E275A">
        <w:rPr>
          <w:rFonts w:ascii="Times New Roman" w:hAnsi="Times New Roman" w:cs="Times New Roman"/>
          <w:sz w:val="24"/>
          <w:szCs w:val="24"/>
        </w:rPr>
        <w:t>2019</w:t>
      </w:r>
      <w:r w:rsidR="0098220C" w:rsidRPr="007E275A">
        <w:rPr>
          <w:rFonts w:ascii="Times New Roman" w:hAnsi="Times New Roman" w:cs="Times New Roman"/>
          <w:sz w:val="24"/>
          <w:szCs w:val="24"/>
        </w:rPr>
        <w:t xml:space="preserve">, </w:t>
      </w:r>
      <w:r w:rsidR="00BA6334" w:rsidRPr="007E275A">
        <w:rPr>
          <w:rFonts w:ascii="Times New Roman" w:hAnsi="Times New Roman" w:cs="Times New Roman"/>
          <w:sz w:val="24"/>
          <w:szCs w:val="24"/>
        </w:rPr>
        <w:t xml:space="preserve">related party transactions among subsidiaries included collection services and other services of Baht </w:t>
      </w:r>
      <w:r w:rsidR="008828AF" w:rsidRPr="007E275A">
        <w:rPr>
          <w:rFonts w:ascii="Times New Roman" w:hAnsi="Times New Roman" w:cs="Times New Roman"/>
          <w:sz w:val="24"/>
          <w:szCs w:val="24"/>
        </w:rPr>
        <w:t>379</w:t>
      </w:r>
      <w:r w:rsidR="00BA6334" w:rsidRPr="007E275A">
        <w:rPr>
          <w:rFonts w:ascii="Times New Roman" w:hAnsi="Times New Roman" w:cs="Times New Roman"/>
          <w:sz w:val="24"/>
          <w:szCs w:val="24"/>
        </w:rPr>
        <w:t xml:space="preserve"> million and Baht </w:t>
      </w:r>
      <w:r w:rsidRPr="007E275A">
        <w:rPr>
          <w:rFonts w:ascii="Times New Roman" w:hAnsi="Times New Roman" w:cs="Times New Roman"/>
          <w:sz w:val="24"/>
          <w:szCs w:val="24"/>
        </w:rPr>
        <w:t>473</w:t>
      </w:r>
      <w:r w:rsidR="00BA6334" w:rsidRPr="007E275A">
        <w:rPr>
          <w:rFonts w:ascii="Times New Roman" w:hAnsi="Times New Roman" w:cs="Times New Roman"/>
          <w:sz w:val="24"/>
          <w:szCs w:val="24"/>
        </w:rPr>
        <w:t xml:space="preserve"> million, respectively, and office and vehicle rental and facilities service of Baht </w:t>
      </w:r>
      <w:r w:rsidR="008828AF" w:rsidRPr="007E275A">
        <w:rPr>
          <w:rFonts w:ascii="Times New Roman" w:hAnsi="Times New Roman" w:cs="Times New Roman"/>
          <w:sz w:val="24"/>
          <w:szCs w:val="24"/>
        </w:rPr>
        <w:t>5</w:t>
      </w:r>
      <w:r w:rsidR="00BA6334" w:rsidRPr="007E275A">
        <w:rPr>
          <w:rFonts w:ascii="Times New Roman" w:hAnsi="Times New Roman" w:cs="Times New Roman"/>
          <w:sz w:val="24"/>
          <w:szCs w:val="24"/>
        </w:rPr>
        <w:t xml:space="preserve"> million and Baht </w:t>
      </w:r>
      <w:r w:rsidRPr="007E275A">
        <w:rPr>
          <w:rFonts w:ascii="Times New Roman" w:hAnsi="Times New Roman" w:cs="Times New Roman"/>
          <w:sz w:val="24"/>
          <w:szCs w:val="24"/>
        </w:rPr>
        <w:t>24</w:t>
      </w:r>
      <w:r w:rsidR="00BA6334" w:rsidRPr="007E275A">
        <w:rPr>
          <w:rFonts w:ascii="Times New Roman" w:hAnsi="Times New Roman" w:cs="Times New Roman"/>
          <w:sz w:val="24"/>
          <w:szCs w:val="24"/>
        </w:rPr>
        <w:t xml:space="preserve"> million, respectively</w:t>
      </w:r>
      <w:r w:rsidR="00BA6334" w:rsidRPr="00C53996">
        <w:rPr>
          <w:rFonts w:ascii="Times New Roman" w:hAnsi="Times New Roman" w:cs="Times New Roman"/>
          <w:sz w:val="24"/>
          <w:szCs w:val="24"/>
          <w:cs/>
        </w:rPr>
        <w:t>.</w:t>
      </w:r>
      <w:r w:rsidR="0001661B" w:rsidRPr="00D26213">
        <w:rPr>
          <w:rFonts w:ascii="Times New Roman" w:hAnsi="Times New Roman" w:cs="Times New Roman"/>
          <w:sz w:val="24"/>
          <w:szCs w:val="24"/>
          <w:cs/>
        </w:rPr>
        <w:t xml:space="preserve"> </w:t>
      </w:r>
    </w:p>
    <w:p w:rsidR="0001661B" w:rsidRPr="007E275A" w:rsidRDefault="0001661B" w:rsidP="002D4D63">
      <w:pPr>
        <w:ind w:left="1620" w:hanging="713"/>
        <w:jc w:val="both"/>
        <w:rPr>
          <w:rFonts w:ascii="Times New Roman" w:hAnsi="Times New Roman" w:cs="Times New Roman"/>
          <w:spacing w:val="-2"/>
          <w:sz w:val="24"/>
          <w:szCs w:val="24"/>
        </w:rPr>
      </w:pPr>
    </w:p>
    <w:p w:rsidR="0001661B" w:rsidRPr="007E275A" w:rsidRDefault="00582CA2" w:rsidP="00C55AEA">
      <w:pPr>
        <w:tabs>
          <w:tab w:val="left" w:pos="284"/>
        </w:tabs>
        <w:ind w:left="1620" w:hanging="713"/>
        <w:jc w:val="both"/>
        <w:rPr>
          <w:rFonts w:ascii="Times New Roman" w:hAnsi="Times New Roman" w:cs="Times New Roman"/>
          <w:sz w:val="24"/>
          <w:szCs w:val="24"/>
        </w:rPr>
      </w:pPr>
      <w:r w:rsidRPr="007E275A">
        <w:rPr>
          <w:rFonts w:ascii="Times New Roman" w:hAnsi="Times New Roman" w:cs="Times New Roman"/>
          <w:sz w:val="24"/>
          <w:szCs w:val="24"/>
        </w:rPr>
        <w:t>7</w:t>
      </w:r>
      <w:r w:rsidR="00965E04" w:rsidRPr="00C53996">
        <w:rPr>
          <w:rFonts w:ascii="Times New Roman" w:hAnsi="Times New Roman" w:cs="Times New Roman"/>
          <w:sz w:val="24"/>
          <w:szCs w:val="24"/>
          <w:cs/>
        </w:rPr>
        <w:t>.</w:t>
      </w:r>
      <w:r w:rsidRPr="007E275A">
        <w:rPr>
          <w:rFonts w:ascii="Times New Roman" w:hAnsi="Times New Roman" w:cs="Times New Roman"/>
          <w:sz w:val="24"/>
          <w:szCs w:val="24"/>
        </w:rPr>
        <w:t>26</w:t>
      </w:r>
      <w:r w:rsidR="0001661B" w:rsidRPr="00C53996">
        <w:rPr>
          <w:rFonts w:ascii="Times New Roman" w:hAnsi="Times New Roman" w:cs="Times New Roman"/>
          <w:sz w:val="24"/>
          <w:szCs w:val="24"/>
          <w:cs/>
        </w:rPr>
        <w:t>.</w:t>
      </w:r>
      <w:r w:rsidRPr="007E275A">
        <w:rPr>
          <w:rFonts w:ascii="Times New Roman" w:hAnsi="Times New Roman" w:cs="Times New Roman"/>
          <w:sz w:val="24"/>
          <w:szCs w:val="24"/>
        </w:rPr>
        <w:t>6</w:t>
      </w:r>
      <w:r w:rsidR="0001661B" w:rsidRPr="007E275A">
        <w:rPr>
          <w:rFonts w:ascii="Times New Roman" w:hAnsi="Times New Roman" w:cs="Times New Roman"/>
          <w:sz w:val="24"/>
          <w:szCs w:val="24"/>
        </w:rPr>
        <w:tab/>
      </w:r>
      <w:r w:rsidR="0059757B" w:rsidRPr="007E275A">
        <w:rPr>
          <w:rFonts w:ascii="Times New Roman" w:hAnsi="Times New Roman" w:cs="Times New Roman"/>
          <w:spacing w:val="-2"/>
          <w:sz w:val="24"/>
          <w:szCs w:val="24"/>
        </w:rPr>
        <w:t>For the six</w:t>
      </w:r>
      <w:r w:rsidR="0059757B" w:rsidRPr="00C53996">
        <w:rPr>
          <w:rFonts w:ascii="Times New Roman" w:hAnsi="Times New Roman" w:cs="Times New Roman"/>
          <w:spacing w:val="-2"/>
          <w:sz w:val="24"/>
          <w:szCs w:val="24"/>
          <w:cs/>
        </w:rPr>
        <w:t>-</w:t>
      </w:r>
      <w:r w:rsidR="0059757B" w:rsidRPr="007E275A">
        <w:rPr>
          <w:rFonts w:ascii="Times New Roman" w:hAnsi="Times New Roman" w:cs="Times New Roman"/>
          <w:spacing w:val="-2"/>
          <w:sz w:val="24"/>
          <w:szCs w:val="24"/>
        </w:rPr>
        <w:t xml:space="preserve">month period ended June 30, 2020, </w:t>
      </w:r>
      <w:r w:rsidR="0059757B" w:rsidRPr="007E275A">
        <w:rPr>
          <w:rFonts w:ascii="Times New Roman" w:hAnsi="Times New Roman" w:cs="Times New Roman"/>
          <w:sz w:val="24"/>
          <w:szCs w:val="24"/>
        </w:rPr>
        <w:t>subsidiaries have no related party transactions from the information technology services</w:t>
      </w:r>
      <w:r w:rsidR="0059757B" w:rsidRPr="00C53996">
        <w:rPr>
          <w:rFonts w:ascii="Times New Roman" w:hAnsi="Times New Roman" w:cs="Times New Roman"/>
          <w:spacing w:val="-2"/>
          <w:sz w:val="24"/>
          <w:szCs w:val="24"/>
        </w:rPr>
        <w:t xml:space="preserve"> </w:t>
      </w:r>
      <w:r w:rsidR="0059757B" w:rsidRPr="007E275A">
        <w:rPr>
          <w:rFonts w:ascii="Times New Roman" w:hAnsi="Times New Roman" w:cs="Times New Roman"/>
          <w:spacing w:val="-2"/>
          <w:sz w:val="24"/>
          <w:szCs w:val="24"/>
        </w:rPr>
        <w:t>and f</w:t>
      </w:r>
      <w:r w:rsidR="00C13FB1" w:rsidRPr="007E275A">
        <w:rPr>
          <w:rFonts w:ascii="Times New Roman" w:hAnsi="Times New Roman" w:cs="Times New Roman"/>
          <w:spacing w:val="-2"/>
          <w:sz w:val="24"/>
          <w:szCs w:val="24"/>
        </w:rPr>
        <w:t>or the six</w:t>
      </w:r>
      <w:r w:rsidR="00C13FB1" w:rsidRPr="00C53996">
        <w:rPr>
          <w:rFonts w:ascii="Times New Roman" w:hAnsi="Times New Roman" w:cs="Times New Roman"/>
          <w:spacing w:val="-2"/>
          <w:sz w:val="24"/>
          <w:szCs w:val="24"/>
          <w:cs/>
        </w:rPr>
        <w:t>-</w:t>
      </w:r>
      <w:r w:rsidR="00C13FB1" w:rsidRPr="007E275A">
        <w:rPr>
          <w:rFonts w:ascii="Times New Roman" w:hAnsi="Times New Roman" w:cs="Times New Roman"/>
          <w:spacing w:val="-2"/>
          <w:sz w:val="24"/>
          <w:szCs w:val="24"/>
        </w:rPr>
        <w:t xml:space="preserve">month period ended June </w:t>
      </w:r>
      <w:r w:rsidRPr="007E275A">
        <w:rPr>
          <w:rFonts w:ascii="Times New Roman" w:hAnsi="Times New Roman" w:cs="Times New Roman"/>
          <w:spacing w:val="-2"/>
          <w:sz w:val="24"/>
          <w:szCs w:val="24"/>
        </w:rPr>
        <w:t>30</w:t>
      </w:r>
      <w:r w:rsidR="00C13FB1" w:rsidRPr="007E275A">
        <w:rPr>
          <w:rFonts w:ascii="Times New Roman" w:hAnsi="Times New Roman" w:cs="Times New Roman"/>
          <w:spacing w:val="-2"/>
          <w:sz w:val="24"/>
          <w:szCs w:val="24"/>
        </w:rPr>
        <w:t xml:space="preserve">, </w:t>
      </w:r>
      <w:r w:rsidRPr="007E275A">
        <w:rPr>
          <w:rFonts w:ascii="Times New Roman" w:hAnsi="Times New Roman" w:cs="Times New Roman"/>
          <w:spacing w:val="-2"/>
          <w:sz w:val="24"/>
          <w:szCs w:val="24"/>
        </w:rPr>
        <w:t>2019</w:t>
      </w:r>
      <w:r w:rsidR="0098220C" w:rsidRPr="007E275A">
        <w:rPr>
          <w:rFonts w:ascii="Times New Roman" w:hAnsi="Times New Roman" w:cs="Times New Roman"/>
          <w:sz w:val="24"/>
          <w:szCs w:val="24"/>
        </w:rPr>
        <w:t xml:space="preserve">, </w:t>
      </w:r>
      <w:r w:rsidR="001927E1" w:rsidRPr="007E275A">
        <w:rPr>
          <w:rFonts w:ascii="Times New Roman" w:hAnsi="Times New Roman" w:cs="Times New Roman"/>
          <w:sz w:val="24"/>
          <w:szCs w:val="24"/>
        </w:rPr>
        <w:t xml:space="preserve">subsidiaries had related party transactions from </w:t>
      </w:r>
      <w:r w:rsidR="0059757B" w:rsidRPr="007E275A">
        <w:rPr>
          <w:rFonts w:ascii="Times New Roman" w:hAnsi="Times New Roman" w:cs="Times New Roman"/>
          <w:sz w:val="24"/>
          <w:szCs w:val="24"/>
        </w:rPr>
        <w:t xml:space="preserve">the information technology services of </w:t>
      </w:r>
      <w:r w:rsidR="001927E1" w:rsidRPr="007E275A">
        <w:rPr>
          <w:rFonts w:ascii="Times New Roman" w:hAnsi="Times New Roman" w:cs="Times New Roman"/>
          <w:sz w:val="24"/>
          <w:szCs w:val="24"/>
        </w:rPr>
        <w:t xml:space="preserve">Baht </w:t>
      </w:r>
      <w:r w:rsidRPr="007E275A">
        <w:rPr>
          <w:rFonts w:ascii="Times New Roman" w:hAnsi="Times New Roman" w:cs="Times New Roman"/>
          <w:sz w:val="24"/>
          <w:szCs w:val="24"/>
        </w:rPr>
        <w:t>7</w:t>
      </w:r>
      <w:r w:rsidR="001927E1" w:rsidRPr="007E275A">
        <w:rPr>
          <w:rFonts w:ascii="Times New Roman" w:hAnsi="Times New Roman" w:cs="Times New Roman"/>
          <w:sz w:val="24"/>
          <w:szCs w:val="24"/>
        </w:rPr>
        <w:t xml:space="preserve"> million, </w:t>
      </w:r>
      <w:r w:rsidR="0059757B" w:rsidRPr="007E275A">
        <w:rPr>
          <w:rFonts w:ascii="Times New Roman" w:hAnsi="Times New Roman" w:cs="Times New Roman"/>
          <w:spacing w:val="-2"/>
          <w:sz w:val="24"/>
          <w:szCs w:val="24"/>
        </w:rPr>
        <w:t>and for the six</w:t>
      </w:r>
      <w:r w:rsidR="0059757B" w:rsidRPr="00C53996">
        <w:rPr>
          <w:rFonts w:ascii="Times New Roman" w:hAnsi="Times New Roman" w:cs="Times New Roman"/>
          <w:spacing w:val="-2"/>
          <w:sz w:val="24"/>
          <w:szCs w:val="24"/>
          <w:cs/>
        </w:rPr>
        <w:t>-</w:t>
      </w:r>
      <w:r w:rsidR="0059757B" w:rsidRPr="007E275A">
        <w:rPr>
          <w:rFonts w:ascii="Times New Roman" w:hAnsi="Times New Roman" w:cs="Times New Roman"/>
          <w:spacing w:val="-2"/>
          <w:sz w:val="24"/>
          <w:szCs w:val="24"/>
        </w:rPr>
        <w:t xml:space="preserve">month period ended June 30, 2020, a </w:t>
      </w:r>
      <w:r w:rsidR="0059757B" w:rsidRPr="007E275A">
        <w:rPr>
          <w:rFonts w:ascii="Times New Roman" w:hAnsi="Times New Roman" w:cs="Times New Roman"/>
          <w:sz w:val="24"/>
          <w:szCs w:val="24"/>
        </w:rPr>
        <w:t>subsidiary had related party transactions with the Bank to provide the information technology services of Baht 84 million</w:t>
      </w:r>
      <w:r w:rsidR="0059757B" w:rsidRPr="00C53996">
        <w:rPr>
          <w:rFonts w:ascii="Times New Roman" w:hAnsi="Times New Roman" w:cs="Times New Roman"/>
          <w:sz w:val="24"/>
          <w:szCs w:val="24"/>
          <w:cs/>
        </w:rPr>
        <w:t>.</w:t>
      </w:r>
    </w:p>
    <w:p w:rsidR="0001661B" w:rsidRPr="007E275A" w:rsidRDefault="0001661B" w:rsidP="002D4D63">
      <w:pPr>
        <w:ind w:left="1620" w:hanging="713"/>
        <w:jc w:val="both"/>
        <w:rPr>
          <w:rFonts w:ascii="Times New Roman" w:hAnsi="Times New Roman" w:cs="Times New Roman"/>
          <w:sz w:val="24"/>
          <w:szCs w:val="24"/>
        </w:rPr>
      </w:pPr>
    </w:p>
    <w:p w:rsidR="0001661B" w:rsidRPr="007E275A" w:rsidRDefault="00582CA2" w:rsidP="002D4D63">
      <w:pPr>
        <w:ind w:left="1620" w:hanging="713"/>
        <w:jc w:val="both"/>
        <w:rPr>
          <w:rFonts w:ascii="Times New Roman" w:hAnsi="Times New Roman" w:cs="Times New Roman"/>
          <w:sz w:val="24"/>
          <w:szCs w:val="24"/>
        </w:rPr>
      </w:pPr>
      <w:r w:rsidRPr="007E275A">
        <w:rPr>
          <w:rFonts w:ascii="Times New Roman" w:hAnsi="Times New Roman" w:cs="Times New Roman"/>
          <w:sz w:val="24"/>
          <w:szCs w:val="24"/>
        </w:rPr>
        <w:t>7</w:t>
      </w:r>
      <w:r w:rsidR="00965E04" w:rsidRPr="00C53996">
        <w:rPr>
          <w:rFonts w:ascii="Times New Roman" w:hAnsi="Times New Roman" w:cs="Times New Roman"/>
          <w:sz w:val="24"/>
          <w:szCs w:val="24"/>
          <w:cs/>
        </w:rPr>
        <w:t>.</w:t>
      </w:r>
      <w:r w:rsidRPr="007E275A">
        <w:rPr>
          <w:rFonts w:ascii="Times New Roman" w:hAnsi="Times New Roman" w:cs="Times New Roman"/>
          <w:sz w:val="24"/>
          <w:szCs w:val="24"/>
        </w:rPr>
        <w:t>26</w:t>
      </w:r>
      <w:r w:rsidR="0001661B" w:rsidRPr="00C53996">
        <w:rPr>
          <w:rFonts w:ascii="Times New Roman" w:hAnsi="Times New Roman" w:cs="Times New Roman"/>
          <w:sz w:val="24"/>
          <w:szCs w:val="24"/>
          <w:cs/>
        </w:rPr>
        <w:t>.</w:t>
      </w:r>
      <w:r w:rsidRPr="007E275A">
        <w:rPr>
          <w:rFonts w:ascii="Times New Roman" w:hAnsi="Times New Roman" w:cs="Times New Roman"/>
          <w:sz w:val="24"/>
          <w:szCs w:val="24"/>
        </w:rPr>
        <w:t>7</w:t>
      </w:r>
      <w:r w:rsidR="0001661B" w:rsidRPr="007E275A">
        <w:rPr>
          <w:rFonts w:ascii="Times New Roman" w:hAnsi="Times New Roman" w:cs="Times New Roman"/>
          <w:sz w:val="24"/>
          <w:szCs w:val="24"/>
        </w:rPr>
        <w:tab/>
      </w:r>
      <w:r w:rsidR="00C13FB1" w:rsidRPr="007E275A">
        <w:rPr>
          <w:rFonts w:ascii="Times New Roman" w:hAnsi="Times New Roman" w:cs="Times New Roman"/>
          <w:spacing w:val="-2"/>
          <w:sz w:val="24"/>
          <w:szCs w:val="24"/>
        </w:rPr>
        <w:t>For the six</w:t>
      </w:r>
      <w:r w:rsidR="00C13FB1" w:rsidRPr="00C53996">
        <w:rPr>
          <w:rFonts w:ascii="Times New Roman" w:hAnsi="Times New Roman" w:cs="Times New Roman"/>
          <w:spacing w:val="-2"/>
          <w:sz w:val="24"/>
          <w:szCs w:val="24"/>
          <w:cs/>
        </w:rPr>
        <w:t>-</w:t>
      </w:r>
      <w:r w:rsidR="00C13FB1" w:rsidRPr="007E275A">
        <w:rPr>
          <w:rFonts w:ascii="Times New Roman" w:hAnsi="Times New Roman" w:cs="Times New Roman"/>
          <w:spacing w:val="-2"/>
          <w:sz w:val="24"/>
          <w:szCs w:val="24"/>
        </w:rPr>
        <w:t xml:space="preserve">month periods ended June </w:t>
      </w:r>
      <w:r w:rsidRPr="007E275A">
        <w:rPr>
          <w:rFonts w:ascii="Times New Roman" w:hAnsi="Times New Roman" w:cs="Times New Roman"/>
          <w:spacing w:val="-2"/>
          <w:sz w:val="24"/>
          <w:szCs w:val="24"/>
        </w:rPr>
        <w:t>30</w:t>
      </w:r>
      <w:r w:rsidR="00C13FB1" w:rsidRPr="007E275A">
        <w:rPr>
          <w:rFonts w:ascii="Times New Roman" w:hAnsi="Times New Roman" w:cs="Times New Roman"/>
          <w:spacing w:val="-2"/>
          <w:sz w:val="24"/>
          <w:szCs w:val="24"/>
        </w:rPr>
        <w:t xml:space="preserve">, </w:t>
      </w:r>
      <w:r w:rsidRPr="007E275A">
        <w:rPr>
          <w:rFonts w:ascii="Times New Roman" w:hAnsi="Times New Roman" w:cs="Times New Roman"/>
          <w:spacing w:val="-2"/>
          <w:sz w:val="24"/>
          <w:szCs w:val="24"/>
        </w:rPr>
        <w:t>2020</w:t>
      </w:r>
      <w:r w:rsidR="00C13FB1" w:rsidRPr="007E275A">
        <w:rPr>
          <w:rFonts w:ascii="Times New Roman" w:hAnsi="Times New Roman" w:cs="Times New Roman"/>
          <w:spacing w:val="-2"/>
          <w:sz w:val="24"/>
          <w:szCs w:val="24"/>
        </w:rPr>
        <w:t xml:space="preserve"> and </w:t>
      </w:r>
      <w:r w:rsidRPr="007E275A">
        <w:rPr>
          <w:rFonts w:ascii="Times New Roman" w:hAnsi="Times New Roman" w:cs="Times New Roman"/>
          <w:spacing w:val="-2"/>
          <w:sz w:val="24"/>
          <w:szCs w:val="24"/>
        </w:rPr>
        <w:t>2019</w:t>
      </w:r>
      <w:r w:rsidR="0098220C" w:rsidRPr="007E275A">
        <w:rPr>
          <w:rFonts w:ascii="Times New Roman" w:hAnsi="Times New Roman" w:cs="Times New Roman"/>
          <w:sz w:val="24"/>
          <w:szCs w:val="24"/>
        </w:rPr>
        <w:t xml:space="preserve">, </w:t>
      </w:r>
      <w:r w:rsidR="00D925AA" w:rsidRPr="007E275A">
        <w:rPr>
          <w:rFonts w:ascii="Times New Roman" w:hAnsi="Times New Roman" w:cs="Times New Roman"/>
          <w:sz w:val="24"/>
          <w:szCs w:val="24"/>
        </w:rPr>
        <w:t xml:space="preserve">related party transactions among subsidiaries from other services were Baht </w:t>
      </w:r>
      <w:r w:rsidR="0059757B" w:rsidRPr="007E275A">
        <w:rPr>
          <w:rFonts w:ascii="Times New Roman" w:hAnsi="Times New Roman" w:cs="Times New Roman"/>
          <w:sz w:val="24"/>
          <w:szCs w:val="24"/>
        </w:rPr>
        <w:t>872</w:t>
      </w:r>
      <w:r w:rsidR="00D925AA" w:rsidRPr="007E275A">
        <w:rPr>
          <w:rFonts w:ascii="Times New Roman" w:hAnsi="Times New Roman" w:cs="Times New Roman"/>
          <w:sz w:val="24"/>
          <w:szCs w:val="24"/>
        </w:rPr>
        <w:t xml:space="preserve"> million and Baht </w:t>
      </w:r>
      <w:r w:rsidRPr="007E275A">
        <w:rPr>
          <w:rFonts w:ascii="Times New Roman" w:hAnsi="Times New Roman" w:cs="Times New Roman"/>
          <w:sz w:val="24"/>
          <w:szCs w:val="24"/>
        </w:rPr>
        <w:t>780</w:t>
      </w:r>
      <w:r w:rsidR="00D925AA" w:rsidRPr="007E275A">
        <w:rPr>
          <w:rFonts w:ascii="Times New Roman" w:hAnsi="Times New Roman" w:cs="Times New Roman"/>
          <w:sz w:val="24"/>
          <w:szCs w:val="24"/>
        </w:rPr>
        <w:t xml:space="preserve"> million, respectively</w:t>
      </w:r>
      <w:r w:rsidR="00D925AA" w:rsidRPr="00C53996">
        <w:rPr>
          <w:rFonts w:ascii="Times New Roman" w:hAnsi="Times New Roman" w:cs="Times New Roman"/>
          <w:sz w:val="24"/>
          <w:szCs w:val="24"/>
          <w:cs/>
        </w:rPr>
        <w:t>.</w:t>
      </w:r>
      <w:r w:rsidR="0001661B" w:rsidRPr="00D26213">
        <w:rPr>
          <w:rFonts w:ascii="Times New Roman" w:hAnsi="Times New Roman" w:cs="Times New Roman"/>
          <w:sz w:val="24"/>
          <w:szCs w:val="24"/>
          <w:cs/>
        </w:rPr>
        <w:t xml:space="preserve"> </w:t>
      </w:r>
    </w:p>
    <w:p w:rsidR="00C23A78" w:rsidRPr="007E275A" w:rsidRDefault="00C23A78" w:rsidP="002D4D63">
      <w:pPr>
        <w:ind w:left="1620" w:hanging="713"/>
        <w:jc w:val="both"/>
        <w:rPr>
          <w:rFonts w:ascii="Times New Roman" w:hAnsi="Times New Roman" w:cs="Times New Roman"/>
          <w:sz w:val="24"/>
          <w:szCs w:val="24"/>
        </w:rPr>
      </w:pPr>
    </w:p>
    <w:p w:rsidR="000C78A9" w:rsidRDefault="00582CA2" w:rsidP="00C55AEA">
      <w:pPr>
        <w:ind w:left="1620" w:hanging="713"/>
        <w:jc w:val="both"/>
        <w:rPr>
          <w:rFonts w:ascii="Times New Roman" w:hAnsi="Times New Roman" w:cs="Times New Roman"/>
          <w:sz w:val="24"/>
          <w:szCs w:val="24"/>
        </w:rPr>
      </w:pPr>
      <w:r w:rsidRPr="007E275A">
        <w:rPr>
          <w:rFonts w:ascii="Times New Roman" w:hAnsi="Times New Roman" w:cs="Times New Roman"/>
          <w:sz w:val="24"/>
          <w:szCs w:val="24"/>
        </w:rPr>
        <w:t>7</w:t>
      </w:r>
      <w:r w:rsidR="00965E04" w:rsidRPr="00C53996">
        <w:rPr>
          <w:rFonts w:ascii="Times New Roman" w:hAnsi="Times New Roman" w:cs="Times New Roman"/>
          <w:sz w:val="24"/>
          <w:szCs w:val="24"/>
          <w:cs/>
        </w:rPr>
        <w:t>.</w:t>
      </w:r>
      <w:r w:rsidRPr="007E275A">
        <w:rPr>
          <w:rFonts w:ascii="Times New Roman" w:hAnsi="Times New Roman" w:cs="Times New Roman"/>
          <w:sz w:val="24"/>
          <w:szCs w:val="24"/>
        </w:rPr>
        <w:t>26</w:t>
      </w:r>
      <w:r w:rsidR="000C78A9" w:rsidRPr="00C53996">
        <w:rPr>
          <w:rFonts w:ascii="Times New Roman" w:hAnsi="Times New Roman" w:cs="Times New Roman"/>
          <w:sz w:val="24"/>
          <w:szCs w:val="24"/>
          <w:cs/>
        </w:rPr>
        <w:t>.</w:t>
      </w:r>
      <w:r w:rsidRPr="007E275A">
        <w:rPr>
          <w:rFonts w:ascii="Times New Roman" w:hAnsi="Times New Roman" w:cs="Times New Roman"/>
          <w:sz w:val="24"/>
          <w:szCs w:val="24"/>
        </w:rPr>
        <w:t>8</w:t>
      </w:r>
      <w:r w:rsidR="000C78A9" w:rsidRPr="007E275A">
        <w:rPr>
          <w:rFonts w:ascii="Times New Roman" w:hAnsi="Times New Roman" w:cs="Times New Roman"/>
          <w:sz w:val="24"/>
          <w:szCs w:val="24"/>
        </w:rPr>
        <w:tab/>
        <w:t>The Extraordinary General Meeting of Shareholders No</w:t>
      </w:r>
      <w:r w:rsidR="000C78A9"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1</w:t>
      </w:r>
      <w:r w:rsidR="000C78A9" w:rsidRPr="00C53996">
        <w:rPr>
          <w:rFonts w:ascii="Times New Roman" w:hAnsi="Times New Roman" w:cs="Times New Roman"/>
          <w:sz w:val="24"/>
          <w:szCs w:val="24"/>
          <w:cs/>
        </w:rPr>
        <w:t>/</w:t>
      </w:r>
      <w:r w:rsidRPr="007E275A">
        <w:rPr>
          <w:rFonts w:ascii="Times New Roman" w:hAnsi="Times New Roman" w:cs="Times New Roman"/>
          <w:sz w:val="24"/>
          <w:szCs w:val="24"/>
        </w:rPr>
        <w:t>2013</w:t>
      </w:r>
      <w:r w:rsidR="000C78A9" w:rsidRPr="007E275A">
        <w:rPr>
          <w:rFonts w:ascii="Times New Roman" w:hAnsi="Times New Roman" w:cs="Times New Roman"/>
          <w:sz w:val="24"/>
          <w:szCs w:val="24"/>
        </w:rPr>
        <w:t xml:space="preserve">, held on October </w:t>
      </w:r>
      <w:r w:rsidRPr="007E275A">
        <w:rPr>
          <w:rFonts w:ascii="Times New Roman" w:hAnsi="Times New Roman" w:cs="Times New Roman"/>
          <w:sz w:val="24"/>
          <w:szCs w:val="24"/>
        </w:rPr>
        <w:t>31</w:t>
      </w:r>
      <w:r w:rsidR="000C78A9" w:rsidRPr="007E275A">
        <w:rPr>
          <w:rFonts w:ascii="Times New Roman" w:hAnsi="Times New Roman" w:cs="Times New Roman"/>
          <w:sz w:val="24"/>
          <w:szCs w:val="24"/>
        </w:rPr>
        <w:t xml:space="preserve">, </w:t>
      </w:r>
      <w:r w:rsidRPr="007E275A">
        <w:rPr>
          <w:rFonts w:ascii="Times New Roman" w:hAnsi="Times New Roman" w:cs="Times New Roman"/>
          <w:sz w:val="24"/>
          <w:szCs w:val="24"/>
        </w:rPr>
        <w:t>2013</w:t>
      </w:r>
      <w:r w:rsidR="000C78A9" w:rsidRPr="007E275A">
        <w:rPr>
          <w:rFonts w:ascii="Times New Roman" w:hAnsi="Times New Roman" w:cs="Times New Roman"/>
          <w:sz w:val="24"/>
          <w:szCs w:val="24"/>
        </w:rPr>
        <w:t xml:space="preserve">, approved the integration of the Bank and </w:t>
      </w:r>
      <w:r w:rsidR="006827F8" w:rsidRPr="007E275A">
        <w:rPr>
          <w:rFonts w:ascii="Times New Roman" w:eastAsia="Calibri" w:hAnsi="Times New Roman" w:cs="Times New Roman"/>
          <w:sz w:val="24"/>
          <w:szCs w:val="24"/>
        </w:rPr>
        <w:t>The Bank of Tokyo</w:t>
      </w:r>
      <w:r w:rsidR="006827F8" w:rsidRPr="00C53996">
        <w:rPr>
          <w:rFonts w:ascii="Times New Roman" w:eastAsia="Calibri" w:hAnsi="Times New Roman" w:cs="Times New Roman"/>
          <w:sz w:val="24"/>
          <w:szCs w:val="24"/>
          <w:cs/>
        </w:rPr>
        <w:t>-</w:t>
      </w:r>
      <w:r w:rsidR="006827F8" w:rsidRPr="007E275A">
        <w:rPr>
          <w:rFonts w:ascii="Times New Roman" w:eastAsia="Calibri" w:hAnsi="Times New Roman" w:cs="Times New Roman"/>
          <w:sz w:val="24"/>
          <w:szCs w:val="24"/>
        </w:rPr>
        <w:t>Mitsubishi UFJ, Ltd</w:t>
      </w:r>
      <w:r w:rsidR="006827F8" w:rsidRPr="00C53996">
        <w:rPr>
          <w:rFonts w:ascii="Times New Roman" w:eastAsia="Calibri" w:hAnsi="Times New Roman" w:cs="Times New Roman"/>
          <w:sz w:val="24"/>
          <w:szCs w:val="24"/>
          <w:cs/>
        </w:rPr>
        <w:t xml:space="preserve">. </w:t>
      </w:r>
      <w:r w:rsidR="006827F8" w:rsidRPr="00D26213">
        <w:rPr>
          <w:rFonts w:ascii="Times New Roman" w:hAnsi="Times New Roman" w:cs="Times New Roman"/>
          <w:sz w:val="24"/>
          <w:szCs w:val="24"/>
          <w:cs/>
        </w:rPr>
        <w:t>(</w:t>
      </w:r>
      <w:r w:rsidR="006827F8" w:rsidRPr="007E275A">
        <w:rPr>
          <w:rFonts w:ascii="Times New Roman" w:hAnsi="Times New Roman" w:cs="Times New Roman"/>
          <w:sz w:val="24"/>
          <w:szCs w:val="24"/>
        </w:rPr>
        <w:t>BTMU</w:t>
      </w:r>
      <w:r w:rsidR="006827F8" w:rsidRPr="00C53996">
        <w:rPr>
          <w:rFonts w:ascii="Times New Roman" w:hAnsi="Times New Roman" w:cs="Times New Roman"/>
          <w:sz w:val="24"/>
          <w:szCs w:val="24"/>
          <w:cs/>
        </w:rPr>
        <w:t>’</w:t>
      </w:r>
      <w:r w:rsidR="006827F8" w:rsidRPr="007E275A">
        <w:rPr>
          <w:rFonts w:ascii="Times New Roman" w:hAnsi="Times New Roman" w:cs="Times New Roman"/>
          <w:sz w:val="24"/>
          <w:szCs w:val="24"/>
        </w:rPr>
        <w:t>s Bangkok Branch</w:t>
      </w:r>
      <w:r w:rsidR="006827F8" w:rsidRPr="00C53996">
        <w:rPr>
          <w:rFonts w:ascii="Times New Roman" w:eastAsia="Calibri" w:hAnsi="Times New Roman" w:cs="Times New Roman"/>
          <w:sz w:val="24"/>
          <w:szCs w:val="24"/>
          <w:cs/>
        </w:rPr>
        <w:t xml:space="preserve">) </w:t>
      </w:r>
      <w:r w:rsidR="000C78A9" w:rsidRPr="007E275A">
        <w:rPr>
          <w:rFonts w:ascii="Times New Roman" w:hAnsi="Times New Roman" w:cs="Times New Roman"/>
          <w:sz w:val="24"/>
          <w:szCs w:val="24"/>
        </w:rPr>
        <w:t xml:space="preserve">by acquisition of the business of </w:t>
      </w:r>
      <w:r w:rsidR="00633A75" w:rsidRPr="007E275A">
        <w:rPr>
          <w:rFonts w:ascii="Times New Roman" w:hAnsi="Times New Roman" w:cs="Times New Roman"/>
          <w:spacing w:val="-2"/>
          <w:sz w:val="24"/>
          <w:szCs w:val="24"/>
        </w:rPr>
        <w:t>BTMU</w:t>
      </w:r>
      <w:r w:rsidR="00633A75" w:rsidRPr="00C53996">
        <w:rPr>
          <w:rFonts w:ascii="Times New Roman" w:hAnsi="Times New Roman" w:cs="Times New Roman"/>
          <w:sz w:val="24"/>
          <w:szCs w:val="24"/>
          <w:cs/>
        </w:rPr>
        <w:t>’</w:t>
      </w:r>
      <w:r w:rsidR="00633A75" w:rsidRPr="007E275A">
        <w:rPr>
          <w:rFonts w:ascii="Times New Roman" w:hAnsi="Times New Roman" w:cs="Times New Roman"/>
          <w:sz w:val="24"/>
          <w:szCs w:val="24"/>
        </w:rPr>
        <w:t xml:space="preserve">s </w:t>
      </w:r>
      <w:r w:rsidR="000C78A9" w:rsidRPr="007E275A">
        <w:rPr>
          <w:rFonts w:ascii="Times New Roman" w:hAnsi="Times New Roman" w:cs="Times New Roman"/>
          <w:sz w:val="24"/>
          <w:szCs w:val="24"/>
        </w:rPr>
        <w:t xml:space="preserve">Bangkok Branch and the entering into a Conditional Branch Purchase Agreement between the Bank as transferee and </w:t>
      </w:r>
      <w:r w:rsidR="006827F8" w:rsidRPr="007E275A">
        <w:rPr>
          <w:rFonts w:ascii="Times New Roman" w:hAnsi="Times New Roman" w:cs="Times New Roman"/>
          <w:spacing w:val="-2"/>
          <w:sz w:val="24"/>
          <w:szCs w:val="24"/>
        </w:rPr>
        <w:t>MUFG Bank, Ltd</w:t>
      </w:r>
      <w:r w:rsidR="006827F8" w:rsidRPr="00C53996">
        <w:rPr>
          <w:rFonts w:ascii="Times New Roman" w:hAnsi="Times New Roman" w:cs="Times New Roman"/>
          <w:spacing w:val="-2"/>
          <w:sz w:val="24"/>
          <w:szCs w:val="24"/>
          <w:cs/>
        </w:rPr>
        <w:t>. (</w:t>
      </w:r>
      <w:r w:rsidR="006827F8" w:rsidRPr="007E275A">
        <w:rPr>
          <w:rFonts w:ascii="Times New Roman" w:hAnsi="Times New Roman" w:cs="Times New Roman"/>
          <w:spacing w:val="-2"/>
          <w:sz w:val="24"/>
          <w:szCs w:val="24"/>
        </w:rPr>
        <w:t>MUFG</w:t>
      </w:r>
      <w:r w:rsidR="006827F8" w:rsidRPr="00C53996">
        <w:rPr>
          <w:rFonts w:ascii="Times New Roman" w:hAnsi="Times New Roman" w:cs="Times New Roman"/>
          <w:sz w:val="24"/>
          <w:szCs w:val="24"/>
          <w:cs/>
        </w:rPr>
        <w:t>)</w:t>
      </w:r>
      <w:r w:rsidR="006827F8" w:rsidRPr="00D26213">
        <w:rPr>
          <w:rFonts w:ascii="Times New Roman" w:hAnsi="Times New Roman" w:cs="Times New Roman"/>
          <w:spacing w:val="-2"/>
          <w:sz w:val="24"/>
          <w:szCs w:val="24"/>
          <w:cs/>
        </w:rPr>
        <w:t xml:space="preserve"> </w:t>
      </w:r>
      <w:r w:rsidR="000C78A9" w:rsidRPr="007E275A">
        <w:rPr>
          <w:rFonts w:ascii="Times New Roman" w:hAnsi="Times New Roman" w:cs="Times New Roman"/>
          <w:sz w:val="24"/>
          <w:szCs w:val="24"/>
        </w:rPr>
        <w:t>as transferor and other related agreements which are asset acquisition and connected transactions</w:t>
      </w:r>
      <w:r w:rsidR="000C78A9" w:rsidRPr="00C53996">
        <w:rPr>
          <w:rFonts w:ascii="Times New Roman" w:hAnsi="Times New Roman" w:cs="Times New Roman"/>
          <w:sz w:val="24"/>
          <w:szCs w:val="24"/>
          <w:cs/>
        </w:rPr>
        <w:t>.</w:t>
      </w:r>
    </w:p>
    <w:p w:rsidR="003B1EC3" w:rsidRPr="007E275A" w:rsidRDefault="003B1EC3" w:rsidP="00C55AEA">
      <w:pPr>
        <w:ind w:left="1620" w:hanging="713"/>
        <w:jc w:val="both"/>
        <w:rPr>
          <w:rFonts w:ascii="Times New Roman" w:hAnsi="Times New Roman" w:cs="Times New Roman"/>
          <w:sz w:val="24"/>
          <w:szCs w:val="24"/>
        </w:rPr>
      </w:pPr>
    </w:p>
    <w:p w:rsidR="003B1EC3" w:rsidRDefault="003B1EC3" w:rsidP="00C55AEA">
      <w:pPr>
        <w:tabs>
          <w:tab w:val="left" w:pos="284"/>
        </w:tabs>
        <w:ind w:left="1620" w:hanging="713"/>
        <w:jc w:val="both"/>
        <w:rPr>
          <w:rFonts w:ascii="Times New Roman" w:hAnsi="Times New Roman" w:cs="Times New Roman"/>
          <w:sz w:val="24"/>
          <w:szCs w:val="24"/>
        </w:rPr>
      </w:pPr>
      <w:r>
        <w:rPr>
          <w:rFonts w:ascii="Times New Roman" w:hAnsi="Times New Roman" w:cs="Times New Roman"/>
          <w:sz w:val="24"/>
          <w:szCs w:val="24"/>
        </w:rPr>
        <w:br w:type="page"/>
      </w:r>
    </w:p>
    <w:p w:rsidR="000C78A9" w:rsidRPr="007E275A" w:rsidRDefault="000C78A9" w:rsidP="00C55AEA">
      <w:pPr>
        <w:tabs>
          <w:tab w:val="left" w:pos="284"/>
        </w:tabs>
        <w:ind w:left="1620" w:hanging="713"/>
        <w:jc w:val="both"/>
        <w:rPr>
          <w:rFonts w:ascii="Times New Roman" w:hAnsi="Times New Roman" w:cs="Times New Roman"/>
          <w:sz w:val="24"/>
          <w:szCs w:val="24"/>
        </w:rPr>
      </w:pPr>
      <w:r w:rsidRPr="007E275A">
        <w:rPr>
          <w:rFonts w:ascii="Times New Roman" w:hAnsi="Times New Roman" w:cs="Times New Roman"/>
          <w:sz w:val="24"/>
          <w:szCs w:val="24"/>
        </w:rPr>
        <w:tab/>
        <w:t xml:space="preserve">From the date of the business transfer of </w:t>
      </w:r>
      <w:r w:rsidR="001D5D1E" w:rsidRPr="007E275A">
        <w:rPr>
          <w:rFonts w:ascii="Times New Roman" w:hAnsi="Times New Roman" w:cs="Times New Roman"/>
          <w:spacing w:val="-2"/>
          <w:sz w:val="24"/>
          <w:szCs w:val="24"/>
        </w:rPr>
        <w:t>BTMU</w:t>
      </w:r>
      <w:r w:rsidR="001D5D1E" w:rsidRPr="00C53996">
        <w:rPr>
          <w:rFonts w:ascii="Times New Roman" w:hAnsi="Times New Roman" w:cs="Times New Roman"/>
          <w:sz w:val="24"/>
          <w:szCs w:val="24"/>
          <w:cs/>
        </w:rPr>
        <w:t>’</w:t>
      </w:r>
      <w:r w:rsidR="001D5D1E" w:rsidRPr="007E275A">
        <w:rPr>
          <w:rFonts w:ascii="Times New Roman" w:hAnsi="Times New Roman" w:cs="Times New Roman"/>
          <w:sz w:val="24"/>
          <w:szCs w:val="24"/>
        </w:rPr>
        <w:t xml:space="preserve">s </w:t>
      </w:r>
      <w:r w:rsidRPr="007E275A">
        <w:rPr>
          <w:rFonts w:ascii="Times New Roman" w:hAnsi="Times New Roman" w:cs="Times New Roman"/>
          <w:sz w:val="24"/>
          <w:szCs w:val="24"/>
        </w:rPr>
        <w:t xml:space="preserve">Bangkok Branch under the Conditional Branch Purchase Agreement, </w:t>
      </w:r>
      <w:r w:rsidR="006827F8" w:rsidRPr="007E275A">
        <w:rPr>
          <w:rFonts w:ascii="Times New Roman" w:hAnsi="Times New Roman" w:cs="Times New Roman"/>
          <w:spacing w:val="-2"/>
          <w:sz w:val="24"/>
          <w:szCs w:val="24"/>
        </w:rPr>
        <w:t xml:space="preserve">MUFG </w:t>
      </w:r>
      <w:r w:rsidRPr="007E275A">
        <w:rPr>
          <w:rFonts w:ascii="Times New Roman" w:hAnsi="Times New Roman" w:cs="Times New Roman"/>
          <w:sz w:val="24"/>
          <w:szCs w:val="24"/>
        </w:rPr>
        <w:t xml:space="preserve">shall provide various services to the Bank as agreed between the Bank and </w:t>
      </w:r>
      <w:r w:rsidR="006827F8" w:rsidRPr="007E275A">
        <w:rPr>
          <w:rFonts w:ascii="Times New Roman" w:hAnsi="Times New Roman" w:cs="Times New Roman"/>
          <w:spacing w:val="-2"/>
          <w:sz w:val="24"/>
          <w:szCs w:val="24"/>
        </w:rPr>
        <w:t xml:space="preserve">MUFG </w:t>
      </w:r>
      <w:r w:rsidRPr="007E275A">
        <w:rPr>
          <w:rFonts w:ascii="Times New Roman" w:hAnsi="Times New Roman" w:cs="Times New Roman"/>
          <w:sz w:val="24"/>
          <w:szCs w:val="24"/>
        </w:rPr>
        <w:t>prior to the transfer</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Such services shall include existing services provided by </w:t>
      </w:r>
      <w:r w:rsidR="006827F8" w:rsidRPr="007E275A">
        <w:rPr>
          <w:rFonts w:ascii="Times New Roman" w:hAnsi="Times New Roman" w:cs="Times New Roman"/>
          <w:spacing w:val="-2"/>
          <w:sz w:val="24"/>
          <w:szCs w:val="24"/>
        </w:rPr>
        <w:t xml:space="preserve">MUFG </w:t>
      </w:r>
      <w:r w:rsidRPr="007E275A">
        <w:rPr>
          <w:rFonts w:ascii="Times New Roman" w:hAnsi="Times New Roman" w:cs="Times New Roman"/>
          <w:sz w:val="24"/>
          <w:szCs w:val="24"/>
        </w:rPr>
        <w:t xml:space="preserve">to </w:t>
      </w:r>
      <w:r w:rsidR="001D5D1E" w:rsidRPr="007E275A">
        <w:rPr>
          <w:rFonts w:ascii="Times New Roman" w:hAnsi="Times New Roman" w:cs="Times New Roman"/>
          <w:spacing w:val="-2"/>
          <w:sz w:val="24"/>
          <w:szCs w:val="24"/>
        </w:rPr>
        <w:t>BTMU</w:t>
      </w:r>
      <w:r w:rsidR="001D5D1E" w:rsidRPr="00C53996">
        <w:rPr>
          <w:rFonts w:ascii="Times New Roman" w:hAnsi="Times New Roman" w:cs="Times New Roman"/>
          <w:sz w:val="24"/>
          <w:szCs w:val="24"/>
          <w:cs/>
        </w:rPr>
        <w:t>’</w:t>
      </w:r>
      <w:r w:rsidR="001D5D1E" w:rsidRPr="007E275A">
        <w:rPr>
          <w:rFonts w:ascii="Times New Roman" w:hAnsi="Times New Roman" w:cs="Times New Roman"/>
          <w:sz w:val="24"/>
          <w:szCs w:val="24"/>
        </w:rPr>
        <w:t xml:space="preserve">s </w:t>
      </w:r>
      <w:r w:rsidRPr="007E275A">
        <w:rPr>
          <w:rFonts w:ascii="Times New Roman" w:hAnsi="Times New Roman" w:cs="Times New Roman"/>
          <w:sz w:val="24"/>
          <w:szCs w:val="24"/>
        </w:rPr>
        <w:t xml:space="preserve">Bangkok Branch and other services as necessary and appropriate to ensure continued service to </w:t>
      </w:r>
      <w:r w:rsidR="001D5D1E" w:rsidRPr="007E275A">
        <w:rPr>
          <w:rFonts w:ascii="Times New Roman" w:hAnsi="Times New Roman" w:cs="Times New Roman"/>
          <w:spacing w:val="-2"/>
          <w:sz w:val="24"/>
          <w:szCs w:val="24"/>
        </w:rPr>
        <w:t>BTMU</w:t>
      </w:r>
      <w:r w:rsidR="001D5D1E" w:rsidRPr="00C53996">
        <w:rPr>
          <w:rFonts w:ascii="Times New Roman" w:hAnsi="Times New Roman" w:cs="Times New Roman"/>
          <w:sz w:val="24"/>
          <w:szCs w:val="24"/>
          <w:cs/>
        </w:rPr>
        <w:t>’</w:t>
      </w:r>
      <w:r w:rsidR="001D5D1E" w:rsidRPr="007E275A">
        <w:rPr>
          <w:rFonts w:ascii="Times New Roman" w:hAnsi="Times New Roman" w:cs="Times New Roman"/>
          <w:sz w:val="24"/>
          <w:szCs w:val="24"/>
        </w:rPr>
        <w:t xml:space="preserve">s </w:t>
      </w:r>
      <w:r w:rsidRPr="007E275A">
        <w:rPr>
          <w:rFonts w:ascii="Times New Roman" w:hAnsi="Times New Roman" w:cs="Times New Roman"/>
          <w:sz w:val="24"/>
          <w:szCs w:val="24"/>
        </w:rPr>
        <w:t>Bangkok Branch</w:t>
      </w:r>
      <w:r w:rsidRPr="00C53996">
        <w:rPr>
          <w:rFonts w:ascii="Times New Roman" w:hAnsi="Times New Roman" w:cs="Times New Roman"/>
          <w:sz w:val="24"/>
          <w:szCs w:val="24"/>
          <w:cs/>
        </w:rPr>
        <w:t>’</w:t>
      </w:r>
      <w:r w:rsidRPr="007E275A">
        <w:rPr>
          <w:rFonts w:ascii="Times New Roman" w:hAnsi="Times New Roman" w:cs="Times New Roman"/>
          <w:sz w:val="24"/>
          <w:szCs w:val="24"/>
        </w:rPr>
        <w:t>s customers after the transfer of the assets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The Bank and </w:t>
      </w:r>
      <w:r w:rsidR="006827F8" w:rsidRPr="007E275A">
        <w:rPr>
          <w:rFonts w:ascii="Times New Roman" w:hAnsi="Times New Roman" w:cs="Times New Roman"/>
          <w:spacing w:val="-2"/>
          <w:sz w:val="24"/>
          <w:szCs w:val="24"/>
        </w:rPr>
        <w:t xml:space="preserve">MUFG </w:t>
      </w:r>
      <w:r w:rsidRPr="007E275A">
        <w:rPr>
          <w:rFonts w:ascii="Times New Roman" w:hAnsi="Times New Roman" w:cs="Times New Roman"/>
          <w:sz w:val="24"/>
          <w:szCs w:val="24"/>
        </w:rPr>
        <w:t xml:space="preserve">will also enter into a Master Service Agreement to provide various services to the Bank which will include but not be limited to </w:t>
      </w:r>
      <w:r w:rsidRPr="00C53996">
        <w:rPr>
          <w:rFonts w:ascii="Times New Roman" w:hAnsi="Times New Roman" w:cs="Times New Roman"/>
          <w:sz w:val="24"/>
          <w:szCs w:val="24"/>
          <w:cs/>
        </w:rPr>
        <w:t>(</w:t>
      </w:r>
      <w:r w:rsidRPr="007E275A">
        <w:rPr>
          <w:rFonts w:ascii="Times New Roman" w:hAnsi="Times New Roman" w:cs="Times New Roman"/>
          <w:sz w:val="24"/>
          <w:szCs w:val="24"/>
        </w:rPr>
        <w:t>a</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General Services Agreement </w:t>
      </w:r>
      <w:r w:rsidRPr="00C53996">
        <w:rPr>
          <w:rFonts w:ascii="Times New Roman" w:hAnsi="Times New Roman" w:cs="Times New Roman"/>
          <w:sz w:val="24"/>
          <w:szCs w:val="24"/>
          <w:cs/>
        </w:rPr>
        <w:t>(</w:t>
      </w:r>
      <w:r w:rsidRPr="007E275A">
        <w:rPr>
          <w:rFonts w:ascii="Times New Roman" w:hAnsi="Times New Roman" w:cs="Times New Roman"/>
          <w:sz w:val="24"/>
          <w:szCs w:val="24"/>
        </w:rPr>
        <w:t>b</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Trademark License Agreement </w:t>
      </w:r>
      <w:r w:rsidRPr="00C53996">
        <w:rPr>
          <w:rFonts w:ascii="Times New Roman" w:hAnsi="Times New Roman" w:cs="Times New Roman"/>
          <w:sz w:val="24"/>
          <w:szCs w:val="24"/>
          <w:cs/>
        </w:rPr>
        <w:t>(</w:t>
      </w:r>
      <w:r w:rsidRPr="007E275A">
        <w:rPr>
          <w:rFonts w:ascii="Times New Roman" w:hAnsi="Times New Roman" w:cs="Times New Roman"/>
          <w:sz w:val="24"/>
          <w:szCs w:val="24"/>
        </w:rPr>
        <w:t>c</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Software License Agreement </w:t>
      </w:r>
      <w:r w:rsidRPr="00C53996">
        <w:rPr>
          <w:rFonts w:ascii="Times New Roman" w:hAnsi="Times New Roman" w:cs="Times New Roman"/>
          <w:sz w:val="24"/>
          <w:szCs w:val="24"/>
          <w:cs/>
        </w:rPr>
        <w:t>(</w:t>
      </w:r>
      <w:r w:rsidRPr="007E275A">
        <w:rPr>
          <w:rFonts w:ascii="Times New Roman" w:hAnsi="Times New Roman" w:cs="Times New Roman"/>
          <w:sz w:val="24"/>
          <w:szCs w:val="24"/>
        </w:rPr>
        <w:t>d</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Other ancillary agreements as may be agreed between the parties under the Master Service Agreement</w:t>
      </w:r>
      <w:r w:rsidRPr="00C53996">
        <w:rPr>
          <w:rFonts w:ascii="Times New Roman" w:hAnsi="Times New Roman" w:cs="Times New Roman"/>
          <w:sz w:val="24"/>
          <w:szCs w:val="24"/>
          <w:cs/>
        </w:rPr>
        <w:t>.</w:t>
      </w:r>
    </w:p>
    <w:p w:rsidR="00D925AA" w:rsidRPr="007E275A" w:rsidRDefault="00D925AA" w:rsidP="000C78A9">
      <w:pPr>
        <w:tabs>
          <w:tab w:val="left" w:pos="284"/>
        </w:tabs>
        <w:ind w:left="1620" w:hanging="713"/>
        <w:jc w:val="both"/>
        <w:rPr>
          <w:rFonts w:ascii="Times New Roman" w:hAnsi="Times New Roman" w:cs="Times New Roman"/>
          <w:sz w:val="24"/>
          <w:szCs w:val="24"/>
        </w:rPr>
      </w:pPr>
    </w:p>
    <w:p w:rsidR="000C78A9" w:rsidRPr="007E275A" w:rsidRDefault="000C78A9" w:rsidP="00D5698D">
      <w:pPr>
        <w:ind w:left="1620" w:hanging="713"/>
        <w:jc w:val="both"/>
        <w:rPr>
          <w:rFonts w:ascii="Times New Roman" w:hAnsi="Times New Roman" w:cs="Times New Roman"/>
          <w:sz w:val="24"/>
          <w:szCs w:val="24"/>
        </w:rPr>
      </w:pPr>
      <w:r w:rsidRPr="007E275A">
        <w:rPr>
          <w:rFonts w:ascii="Times New Roman" w:hAnsi="Times New Roman" w:cs="Times New Roman"/>
          <w:sz w:val="24"/>
          <w:szCs w:val="24"/>
        </w:rPr>
        <w:tab/>
        <w:t xml:space="preserve">From the date of the business transfer of </w:t>
      </w:r>
      <w:r w:rsidR="001D5D1E" w:rsidRPr="007E275A">
        <w:rPr>
          <w:rFonts w:ascii="Times New Roman" w:hAnsi="Times New Roman" w:cs="Times New Roman"/>
          <w:spacing w:val="-2"/>
          <w:sz w:val="24"/>
          <w:szCs w:val="24"/>
        </w:rPr>
        <w:t>BTMU</w:t>
      </w:r>
      <w:r w:rsidR="001D5D1E" w:rsidRPr="00C53996">
        <w:rPr>
          <w:rFonts w:ascii="Times New Roman" w:hAnsi="Times New Roman" w:cs="Times New Roman"/>
          <w:sz w:val="24"/>
          <w:szCs w:val="24"/>
          <w:cs/>
        </w:rPr>
        <w:t>’</w:t>
      </w:r>
      <w:r w:rsidR="001D5D1E" w:rsidRPr="007E275A">
        <w:rPr>
          <w:rFonts w:ascii="Times New Roman" w:hAnsi="Times New Roman" w:cs="Times New Roman"/>
          <w:sz w:val="24"/>
          <w:szCs w:val="24"/>
        </w:rPr>
        <w:t xml:space="preserve">s </w:t>
      </w:r>
      <w:r w:rsidRPr="007E275A">
        <w:rPr>
          <w:rFonts w:ascii="Times New Roman" w:hAnsi="Times New Roman" w:cs="Times New Roman"/>
          <w:sz w:val="24"/>
          <w:szCs w:val="24"/>
        </w:rPr>
        <w:t xml:space="preserve">Bangkok Branch under the Conditional Branch Purchase Agreement until </w:t>
      </w:r>
      <w:r w:rsidRPr="00C53996">
        <w:rPr>
          <w:rFonts w:ascii="Times New Roman" w:hAnsi="Times New Roman" w:cs="Times New Roman"/>
          <w:sz w:val="24"/>
          <w:szCs w:val="24"/>
          <w:cs/>
        </w:rPr>
        <w:t>(</w:t>
      </w:r>
      <w:r w:rsidR="00582CA2" w:rsidRPr="007E275A">
        <w:rPr>
          <w:rFonts w:ascii="Times New Roman" w:hAnsi="Times New Roman" w:cs="Times New Roman"/>
          <w:sz w:val="24"/>
          <w:szCs w:val="24"/>
        </w:rPr>
        <w:t>1</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the lapse of </w:t>
      </w:r>
      <w:r w:rsidR="00582CA2" w:rsidRPr="007E275A">
        <w:rPr>
          <w:rFonts w:ascii="Times New Roman" w:hAnsi="Times New Roman" w:cs="Times New Roman"/>
          <w:sz w:val="24"/>
          <w:szCs w:val="24"/>
        </w:rPr>
        <w:t>10</w:t>
      </w:r>
      <w:r w:rsidRPr="007E275A">
        <w:rPr>
          <w:rFonts w:ascii="Times New Roman" w:hAnsi="Times New Roman" w:cs="Times New Roman"/>
          <w:sz w:val="24"/>
          <w:szCs w:val="24"/>
        </w:rPr>
        <w:t xml:space="preserve"> years from the date of the transfer or </w:t>
      </w:r>
      <w:r w:rsidRPr="00C53996">
        <w:rPr>
          <w:rFonts w:ascii="Times New Roman" w:hAnsi="Times New Roman" w:cs="Times New Roman"/>
          <w:sz w:val="24"/>
          <w:szCs w:val="24"/>
          <w:cs/>
        </w:rPr>
        <w:t>(</w:t>
      </w:r>
      <w:r w:rsidR="00582CA2" w:rsidRPr="007E275A">
        <w:rPr>
          <w:rFonts w:ascii="Times New Roman" w:hAnsi="Times New Roman" w:cs="Times New Roman"/>
          <w:sz w:val="24"/>
          <w:szCs w:val="24"/>
        </w:rPr>
        <w:t>2</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the date </w:t>
      </w:r>
      <w:r w:rsidR="006827F8" w:rsidRPr="007E275A">
        <w:rPr>
          <w:rFonts w:ascii="Times New Roman" w:hAnsi="Times New Roman" w:cs="Times New Roman"/>
          <w:spacing w:val="-2"/>
          <w:sz w:val="24"/>
          <w:szCs w:val="24"/>
        </w:rPr>
        <w:t xml:space="preserve">MUFG </w:t>
      </w:r>
      <w:r w:rsidRPr="007E275A">
        <w:rPr>
          <w:rFonts w:ascii="Times New Roman" w:hAnsi="Times New Roman" w:cs="Times New Roman"/>
          <w:sz w:val="24"/>
          <w:szCs w:val="24"/>
        </w:rPr>
        <w:t xml:space="preserve">holds shares in the Bank less than </w:t>
      </w:r>
      <w:r w:rsidR="00582CA2" w:rsidRPr="007E275A">
        <w:rPr>
          <w:rFonts w:ascii="Times New Roman" w:hAnsi="Times New Roman" w:cs="Times New Roman"/>
          <w:sz w:val="24"/>
          <w:szCs w:val="24"/>
        </w:rPr>
        <w:t>50</w:t>
      </w:r>
      <w:r w:rsidRPr="007E275A">
        <w:rPr>
          <w:rFonts w:ascii="Times New Roman" w:hAnsi="Times New Roman" w:cs="Times New Roman"/>
          <w:sz w:val="24"/>
          <w:szCs w:val="24"/>
        </w:rPr>
        <w:t xml:space="preserve"> percent of all issued shares </w:t>
      </w:r>
      <w:r w:rsidRPr="00C53996">
        <w:rPr>
          <w:rFonts w:ascii="Times New Roman" w:hAnsi="Times New Roman" w:cs="Times New Roman"/>
          <w:sz w:val="24"/>
          <w:szCs w:val="24"/>
          <w:cs/>
        </w:rPr>
        <w:t>(</w:t>
      </w:r>
      <w:r w:rsidRPr="007E275A">
        <w:rPr>
          <w:rFonts w:ascii="Times New Roman" w:hAnsi="Times New Roman" w:cs="Times New Roman"/>
          <w:sz w:val="24"/>
          <w:szCs w:val="24"/>
        </w:rPr>
        <w:t>whichever occurs later</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 the Bank may request for </w:t>
      </w:r>
      <w:r w:rsidR="006827F8" w:rsidRPr="007E275A">
        <w:rPr>
          <w:rFonts w:ascii="Times New Roman" w:hAnsi="Times New Roman" w:cs="Times New Roman"/>
          <w:spacing w:val="-2"/>
          <w:sz w:val="24"/>
          <w:szCs w:val="24"/>
        </w:rPr>
        <w:t xml:space="preserve">MUFG </w:t>
      </w:r>
      <w:r w:rsidRPr="007E275A">
        <w:rPr>
          <w:rFonts w:ascii="Times New Roman" w:hAnsi="Times New Roman" w:cs="Times New Roman"/>
          <w:sz w:val="24"/>
          <w:szCs w:val="24"/>
        </w:rPr>
        <w:t xml:space="preserve">to provide funding assistance to the Bank and </w:t>
      </w:r>
      <w:r w:rsidR="006827F8" w:rsidRPr="007E275A">
        <w:rPr>
          <w:rFonts w:ascii="Times New Roman" w:hAnsi="Times New Roman" w:cs="Times New Roman"/>
          <w:spacing w:val="-2"/>
          <w:sz w:val="24"/>
          <w:szCs w:val="24"/>
        </w:rPr>
        <w:t xml:space="preserve">MUFG </w:t>
      </w:r>
      <w:r w:rsidRPr="007E275A">
        <w:rPr>
          <w:rFonts w:ascii="Times New Roman" w:hAnsi="Times New Roman" w:cs="Times New Roman"/>
          <w:sz w:val="24"/>
          <w:szCs w:val="24"/>
        </w:rPr>
        <w:t>shall use its best efforts to provide such funding assistance after confirming that</w:t>
      </w:r>
      <w:r w:rsidRPr="00C53996">
        <w:rPr>
          <w:rFonts w:ascii="Times New Roman" w:hAnsi="Times New Roman" w:cs="Times New Roman"/>
          <w:sz w:val="24"/>
          <w:szCs w:val="24"/>
          <w:cs/>
        </w:rPr>
        <w:t>: (</w:t>
      </w:r>
      <w:r w:rsidRPr="007E275A">
        <w:rPr>
          <w:rFonts w:ascii="Times New Roman" w:hAnsi="Times New Roman" w:cs="Times New Roman"/>
          <w:sz w:val="24"/>
          <w:szCs w:val="24"/>
        </w:rPr>
        <w:t>a</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the price and condition for the funding assistance is on an Arm</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s Length Basis and is beneficial to both parties; </w:t>
      </w:r>
      <w:r w:rsidRPr="00C53996">
        <w:rPr>
          <w:rFonts w:ascii="Times New Roman" w:hAnsi="Times New Roman" w:cs="Times New Roman"/>
          <w:sz w:val="24"/>
          <w:szCs w:val="24"/>
          <w:cs/>
        </w:rPr>
        <w:t>(</w:t>
      </w:r>
      <w:r w:rsidRPr="007E275A">
        <w:rPr>
          <w:rFonts w:ascii="Times New Roman" w:hAnsi="Times New Roman" w:cs="Times New Roman"/>
          <w:sz w:val="24"/>
          <w:szCs w:val="24"/>
        </w:rPr>
        <w:t>b</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such funding assistance is aligned with the Bank</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s Asset and Liability Policy and Funding Policy; </w:t>
      </w:r>
      <w:r w:rsidRPr="00C53996">
        <w:rPr>
          <w:rFonts w:ascii="Times New Roman" w:hAnsi="Times New Roman" w:cs="Times New Roman"/>
          <w:sz w:val="24"/>
          <w:szCs w:val="24"/>
          <w:cs/>
        </w:rPr>
        <w:t>(</w:t>
      </w:r>
      <w:r w:rsidRPr="007E275A">
        <w:rPr>
          <w:rFonts w:ascii="Times New Roman" w:hAnsi="Times New Roman" w:cs="Times New Roman"/>
          <w:sz w:val="24"/>
          <w:szCs w:val="24"/>
        </w:rPr>
        <w:t>c</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such funding assistance complies with the legal requirements </w:t>
      </w:r>
      <w:r w:rsidRPr="00C53996">
        <w:rPr>
          <w:rFonts w:ascii="Times New Roman" w:hAnsi="Times New Roman" w:cs="Times New Roman"/>
          <w:sz w:val="24"/>
          <w:szCs w:val="24"/>
          <w:cs/>
        </w:rPr>
        <w:t>(</w:t>
      </w:r>
      <w:r w:rsidRPr="007E275A">
        <w:rPr>
          <w:rFonts w:ascii="Times New Roman" w:hAnsi="Times New Roman" w:cs="Times New Roman"/>
          <w:sz w:val="24"/>
          <w:szCs w:val="24"/>
        </w:rPr>
        <w:t>including tax concerning transfer pricing</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If </w:t>
      </w:r>
      <w:r w:rsidR="006827F8" w:rsidRPr="007E275A">
        <w:rPr>
          <w:rFonts w:ascii="Times New Roman" w:hAnsi="Times New Roman" w:cs="Times New Roman"/>
          <w:spacing w:val="-2"/>
          <w:sz w:val="24"/>
          <w:szCs w:val="24"/>
        </w:rPr>
        <w:t xml:space="preserve">MUFG </w:t>
      </w:r>
      <w:r w:rsidRPr="007E275A">
        <w:rPr>
          <w:rFonts w:ascii="Times New Roman" w:hAnsi="Times New Roman" w:cs="Times New Roman"/>
          <w:sz w:val="24"/>
          <w:szCs w:val="24"/>
        </w:rPr>
        <w:t>agrees to provide funding assistance as requested by the Bank, the parties shall further agree on the type, amount, tenor and interest rate of such assistance</w:t>
      </w:r>
      <w:r w:rsidRPr="00C53996">
        <w:rPr>
          <w:rFonts w:ascii="Times New Roman" w:hAnsi="Times New Roman" w:cs="Times New Roman"/>
          <w:sz w:val="24"/>
          <w:szCs w:val="24"/>
          <w:cs/>
        </w:rPr>
        <w:t>.</w:t>
      </w:r>
    </w:p>
    <w:p w:rsidR="000C78A9" w:rsidRPr="007E275A" w:rsidRDefault="000C78A9" w:rsidP="000C78A9">
      <w:pPr>
        <w:tabs>
          <w:tab w:val="left" w:pos="284"/>
        </w:tabs>
        <w:ind w:left="1620" w:hanging="713"/>
        <w:jc w:val="both"/>
        <w:rPr>
          <w:rFonts w:ascii="Times New Roman" w:hAnsi="Times New Roman" w:cs="Times New Roman"/>
          <w:sz w:val="24"/>
          <w:szCs w:val="24"/>
        </w:rPr>
      </w:pPr>
    </w:p>
    <w:p w:rsidR="000C78A9" w:rsidRPr="007E275A" w:rsidRDefault="000C78A9" w:rsidP="00D5698D">
      <w:pPr>
        <w:ind w:left="1620"/>
        <w:jc w:val="both"/>
        <w:rPr>
          <w:rFonts w:ascii="Times New Roman" w:hAnsi="Times New Roman" w:cs="Times New Roman"/>
          <w:sz w:val="24"/>
          <w:szCs w:val="24"/>
        </w:rPr>
      </w:pPr>
      <w:r w:rsidRPr="007E275A">
        <w:rPr>
          <w:rFonts w:ascii="Times New Roman" w:hAnsi="Times New Roman" w:cs="Times New Roman"/>
          <w:sz w:val="24"/>
          <w:szCs w:val="24"/>
        </w:rPr>
        <w:t xml:space="preserve">On January </w:t>
      </w:r>
      <w:r w:rsidR="00582CA2" w:rsidRPr="007E275A">
        <w:rPr>
          <w:rFonts w:ascii="Times New Roman" w:hAnsi="Times New Roman" w:cs="Times New Roman"/>
          <w:sz w:val="24"/>
          <w:szCs w:val="24"/>
        </w:rPr>
        <w:t>5</w:t>
      </w:r>
      <w:r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2015</w:t>
      </w:r>
      <w:r w:rsidRPr="007E275A">
        <w:rPr>
          <w:rFonts w:ascii="Times New Roman" w:hAnsi="Times New Roman" w:cs="Times New Roman"/>
          <w:sz w:val="24"/>
          <w:szCs w:val="24"/>
        </w:rPr>
        <w:t xml:space="preserve">, the Bank has entered into the borrowing agreement with </w:t>
      </w:r>
      <w:r w:rsidR="006827F8" w:rsidRPr="007E275A">
        <w:rPr>
          <w:rFonts w:ascii="Times New Roman" w:hAnsi="Times New Roman" w:cs="Times New Roman"/>
          <w:spacing w:val="-2"/>
          <w:sz w:val="24"/>
          <w:szCs w:val="24"/>
        </w:rPr>
        <w:t xml:space="preserve">MUFG </w:t>
      </w:r>
      <w:r w:rsidRPr="007E275A">
        <w:rPr>
          <w:rFonts w:ascii="Times New Roman" w:hAnsi="Times New Roman" w:cs="Times New Roman"/>
          <w:sz w:val="24"/>
          <w:szCs w:val="24"/>
        </w:rPr>
        <w:t xml:space="preserve">under </w:t>
      </w:r>
      <w:r w:rsidRPr="00C53996">
        <w:rPr>
          <w:rFonts w:ascii="Times New Roman" w:hAnsi="Times New Roman" w:cs="Times New Roman"/>
          <w:sz w:val="24"/>
          <w:szCs w:val="24"/>
          <w:cs/>
        </w:rPr>
        <w:t>(</w:t>
      </w:r>
      <w:r w:rsidR="00582CA2" w:rsidRPr="007E275A">
        <w:rPr>
          <w:rFonts w:ascii="Times New Roman" w:hAnsi="Times New Roman" w:cs="Times New Roman"/>
          <w:sz w:val="24"/>
          <w:szCs w:val="24"/>
        </w:rPr>
        <w:t>1</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Uncommitted Revolving Facility or </w:t>
      </w:r>
      <w:r w:rsidRPr="00C53996">
        <w:rPr>
          <w:rFonts w:ascii="Times New Roman" w:hAnsi="Times New Roman" w:cs="Times New Roman"/>
          <w:sz w:val="24"/>
          <w:szCs w:val="24"/>
          <w:cs/>
        </w:rPr>
        <w:t>(</w:t>
      </w:r>
      <w:r w:rsidR="00582CA2" w:rsidRPr="007E275A">
        <w:rPr>
          <w:rFonts w:ascii="Times New Roman" w:hAnsi="Times New Roman" w:cs="Times New Roman"/>
          <w:sz w:val="24"/>
          <w:szCs w:val="24"/>
        </w:rPr>
        <w:t>2</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Interbank and Money Market Facility</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Total facility amount is JPY </w:t>
      </w:r>
      <w:r w:rsidR="00582CA2" w:rsidRPr="007E275A">
        <w:rPr>
          <w:rFonts w:ascii="Times New Roman" w:hAnsi="Times New Roman" w:cs="Times New Roman"/>
          <w:sz w:val="24"/>
          <w:szCs w:val="24"/>
        </w:rPr>
        <w:t>900</w:t>
      </w:r>
      <w:r w:rsidRPr="007E275A">
        <w:rPr>
          <w:rFonts w:ascii="Times New Roman" w:hAnsi="Times New Roman" w:cs="Times New Roman"/>
          <w:sz w:val="24"/>
          <w:szCs w:val="24"/>
        </w:rPr>
        <w:t>,</w:t>
      </w:r>
      <w:r w:rsidR="00582CA2" w:rsidRPr="007E275A">
        <w:rPr>
          <w:rFonts w:ascii="Times New Roman" w:hAnsi="Times New Roman" w:cs="Times New Roman"/>
          <w:sz w:val="24"/>
          <w:szCs w:val="24"/>
        </w:rPr>
        <w:t>000</w:t>
      </w:r>
      <w:r w:rsidRPr="007E275A">
        <w:rPr>
          <w:rFonts w:ascii="Times New Roman" w:hAnsi="Times New Roman" w:cs="Times New Roman"/>
          <w:sz w:val="24"/>
          <w:szCs w:val="24"/>
        </w:rPr>
        <w:t xml:space="preserve"> million</w:t>
      </w:r>
      <w:r w:rsidRPr="00C53996">
        <w:rPr>
          <w:rFonts w:ascii="Times New Roman" w:hAnsi="Times New Roman" w:cs="Times New Roman"/>
          <w:sz w:val="24"/>
          <w:szCs w:val="24"/>
          <w:cs/>
        </w:rPr>
        <w:t>.</w:t>
      </w:r>
    </w:p>
    <w:p w:rsidR="000C78A9" w:rsidRPr="007E275A" w:rsidRDefault="000C78A9" w:rsidP="00774F42">
      <w:pPr>
        <w:tabs>
          <w:tab w:val="left" w:pos="284"/>
        </w:tabs>
        <w:jc w:val="both"/>
        <w:rPr>
          <w:rFonts w:ascii="Times New Roman" w:hAnsi="Times New Roman" w:cs="Times New Roman"/>
          <w:sz w:val="24"/>
          <w:szCs w:val="24"/>
        </w:rPr>
      </w:pPr>
    </w:p>
    <w:p w:rsidR="009158BE" w:rsidRPr="007E275A" w:rsidRDefault="00582CA2" w:rsidP="00D5698D">
      <w:pPr>
        <w:ind w:left="896" w:hanging="539"/>
        <w:jc w:val="both"/>
        <w:rPr>
          <w:rFonts w:ascii="Times New Roman" w:hAnsi="Times New Roman" w:cs="Times New Roman"/>
          <w:b/>
          <w:bCs/>
          <w:sz w:val="24"/>
          <w:szCs w:val="24"/>
        </w:rPr>
      </w:pPr>
      <w:r w:rsidRPr="007E275A">
        <w:rPr>
          <w:rFonts w:ascii="Times New Roman" w:hAnsi="Times New Roman" w:cs="Times New Roman"/>
          <w:b/>
          <w:bCs/>
          <w:sz w:val="24"/>
          <w:szCs w:val="24"/>
        </w:rPr>
        <w:t>7</w:t>
      </w:r>
      <w:r w:rsidR="00093BBA" w:rsidRPr="00C53996">
        <w:rPr>
          <w:rFonts w:ascii="Times New Roman" w:hAnsi="Times New Roman" w:cs="Times New Roman"/>
          <w:b/>
          <w:bCs/>
          <w:sz w:val="24"/>
          <w:szCs w:val="24"/>
          <w:cs/>
        </w:rPr>
        <w:t>.</w:t>
      </w:r>
      <w:r w:rsidRPr="007E275A">
        <w:rPr>
          <w:rFonts w:ascii="Times New Roman" w:hAnsi="Times New Roman" w:cs="Times New Roman"/>
          <w:b/>
          <w:bCs/>
          <w:sz w:val="24"/>
          <w:szCs w:val="24"/>
        </w:rPr>
        <w:t>27</w:t>
      </w:r>
      <w:r w:rsidR="00774F42" w:rsidRPr="007E275A">
        <w:rPr>
          <w:rFonts w:ascii="Times New Roman" w:hAnsi="Times New Roman" w:cs="Times New Roman"/>
          <w:b/>
          <w:bCs/>
          <w:sz w:val="24"/>
          <w:szCs w:val="24"/>
        </w:rPr>
        <w:tab/>
        <w:t>Management compensation</w:t>
      </w:r>
    </w:p>
    <w:p w:rsidR="00093BBA" w:rsidRPr="007E275A" w:rsidRDefault="00093BBA" w:rsidP="009158BE">
      <w:pPr>
        <w:tabs>
          <w:tab w:val="left" w:pos="284"/>
        </w:tabs>
        <w:ind w:left="907"/>
        <w:jc w:val="both"/>
        <w:rPr>
          <w:rFonts w:ascii="Times New Roman" w:hAnsi="Times New Roman" w:cs="Times New Roman"/>
          <w:sz w:val="24"/>
          <w:szCs w:val="24"/>
        </w:rPr>
      </w:pPr>
    </w:p>
    <w:p w:rsidR="00441238" w:rsidRPr="007E275A" w:rsidRDefault="00441238" w:rsidP="00441238">
      <w:pPr>
        <w:ind w:left="907"/>
        <w:jc w:val="both"/>
        <w:rPr>
          <w:rFonts w:ascii="Times New Roman" w:hAnsi="Times New Roman" w:cs="Times New Roman"/>
          <w:color w:val="000000"/>
          <w:sz w:val="24"/>
          <w:szCs w:val="24"/>
        </w:rPr>
      </w:pPr>
      <w:r w:rsidRPr="007E275A">
        <w:rPr>
          <w:rFonts w:ascii="Times New Roman" w:hAnsi="Times New Roman" w:cs="Times New Roman"/>
          <w:color w:val="000000"/>
          <w:sz w:val="24"/>
          <w:szCs w:val="24"/>
        </w:rPr>
        <w:t>The Bank and its subsidiaries have no special benefits given to the directors and executive officers beyond the general benefits made as usual, including contingency benefits from employment compensation agreements and other benefits for those persons</w:t>
      </w:r>
      <w:r w:rsidRPr="00C53996">
        <w:rPr>
          <w:rFonts w:ascii="Times New Roman" w:hAnsi="Times New Roman" w:cs="Times New Roman"/>
          <w:color w:val="000000"/>
          <w:sz w:val="24"/>
          <w:szCs w:val="24"/>
          <w:cs/>
        </w:rPr>
        <w:t>.</w:t>
      </w:r>
    </w:p>
    <w:p w:rsidR="00441238" w:rsidRPr="007E275A" w:rsidRDefault="00441238" w:rsidP="00441238">
      <w:pPr>
        <w:ind w:left="907"/>
        <w:jc w:val="both"/>
        <w:rPr>
          <w:rFonts w:ascii="Times New Roman" w:hAnsi="Times New Roman" w:cs="Times New Roman"/>
          <w:color w:val="000000"/>
          <w:sz w:val="24"/>
          <w:szCs w:val="24"/>
        </w:rPr>
      </w:pPr>
    </w:p>
    <w:p w:rsidR="00441238" w:rsidRPr="007E275A" w:rsidRDefault="00441238" w:rsidP="00441238">
      <w:pPr>
        <w:ind w:left="907"/>
        <w:jc w:val="both"/>
        <w:rPr>
          <w:rFonts w:ascii="Times New Roman" w:hAnsi="Times New Roman" w:cs="Times New Roman"/>
          <w:color w:val="000000"/>
          <w:sz w:val="24"/>
          <w:szCs w:val="24"/>
        </w:rPr>
      </w:pPr>
      <w:r w:rsidRPr="007E275A">
        <w:rPr>
          <w:rFonts w:ascii="Times New Roman" w:hAnsi="Times New Roman" w:cs="Times New Roman"/>
          <w:color w:val="000000"/>
          <w:sz w:val="24"/>
          <w:szCs w:val="24"/>
        </w:rPr>
        <w:t>The Bank and its subsidiaries did not sell, give or lease any properties to directors, executive officers, or their related parties, or did not purchase or lease any assets</w:t>
      </w:r>
      <w:r w:rsidR="00AC757A" w:rsidRPr="00C53996">
        <w:rPr>
          <w:rFonts w:ascii="Times New Roman" w:hAnsi="Times New Roman" w:cs="Times New Roman"/>
          <w:color w:val="000000"/>
          <w:sz w:val="24"/>
          <w:szCs w:val="24"/>
          <w:cs/>
        </w:rPr>
        <w:t xml:space="preserve">                 </w:t>
      </w:r>
      <w:r w:rsidRPr="007E275A">
        <w:rPr>
          <w:rFonts w:ascii="Times New Roman" w:hAnsi="Times New Roman" w:cs="Times New Roman"/>
          <w:color w:val="000000"/>
          <w:sz w:val="24"/>
          <w:szCs w:val="24"/>
        </w:rPr>
        <w:t xml:space="preserve"> from those persons, except,</w:t>
      </w:r>
      <w:r w:rsidRPr="00C53996">
        <w:rPr>
          <w:rFonts w:ascii="Times New Roman" w:hAnsi="Times New Roman" w:cs="Times New Roman"/>
          <w:spacing w:val="-2"/>
          <w:sz w:val="24"/>
          <w:szCs w:val="24"/>
          <w:cs/>
        </w:rPr>
        <w:t xml:space="preserve"> </w:t>
      </w:r>
      <w:r w:rsidR="000E1396" w:rsidRPr="007E275A">
        <w:rPr>
          <w:rFonts w:ascii="Times New Roman" w:hAnsi="Times New Roman" w:cs="Times New Roman"/>
          <w:spacing w:val="-2"/>
          <w:sz w:val="24"/>
          <w:szCs w:val="24"/>
        </w:rPr>
        <w:t>during</w:t>
      </w:r>
      <w:r w:rsidR="000E1396" w:rsidRPr="00C53996">
        <w:rPr>
          <w:rFonts w:ascii="Times New Roman" w:hAnsi="Times New Roman" w:cs="Times New Roman"/>
          <w:spacing w:val="-2"/>
          <w:sz w:val="24"/>
          <w:szCs w:val="24"/>
          <w:cs/>
        </w:rPr>
        <w:t xml:space="preserve"> </w:t>
      </w:r>
      <w:r w:rsidR="000E1396" w:rsidRPr="007E275A">
        <w:rPr>
          <w:rFonts w:ascii="Times New Roman" w:hAnsi="Times New Roman" w:cs="Times New Roman"/>
          <w:color w:val="000000"/>
          <w:sz w:val="24"/>
          <w:szCs w:val="24"/>
        </w:rPr>
        <w:t>the six</w:t>
      </w:r>
      <w:r w:rsidR="000E1396" w:rsidRPr="00C53996">
        <w:rPr>
          <w:rFonts w:ascii="Times New Roman" w:hAnsi="Times New Roman" w:cs="Times New Roman"/>
          <w:color w:val="000000"/>
          <w:sz w:val="24"/>
          <w:szCs w:val="24"/>
          <w:cs/>
        </w:rPr>
        <w:t>-</w:t>
      </w:r>
      <w:r w:rsidR="000E1396" w:rsidRPr="007E275A">
        <w:rPr>
          <w:rFonts w:ascii="Times New Roman" w:hAnsi="Times New Roman" w:cs="Times New Roman"/>
          <w:color w:val="000000"/>
          <w:sz w:val="24"/>
          <w:szCs w:val="24"/>
        </w:rPr>
        <w:t xml:space="preserve">month periods ended June </w:t>
      </w:r>
      <w:r w:rsidR="00582CA2" w:rsidRPr="007E275A">
        <w:rPr>
          <w:rFonts w:ascii="Times New Roman" w:hAnsi="Times New Roman" w:cs="Times New Roman"/>
          <w:color w:val="000000"/>
          <w:sz w:val="24"/>
          <w:szCs w:val="24"/>
        </w:rPr>
        <w:t>30</w:t>
      </w:r>
      <w:r w:rsidR="000E1396" w:rsidRPr="007E275A">
        <w:rPr>
          <w:rFonts w:ascii="Times New Roman" w:hAnsi="Times New Roman" w:cs="Times New Roman"/>
          <w:color w:val="000000"/>
          <w:sz w:val="24"/>
          <w:szCs w:val="24"/>
        </w:rPr>
        <w:t xml:space="preserve">, </w:t>
      </w:r>
      <w:r w:rsidR="00582CA2" w:rsidRPr="007E275A">
        <w:rPr>
          <w:rFonts w:ascii="Times New Roman" w:hAnsi="Times New Roman" w:cs="Times New Roman"/>
          <w:color w:val="000000"/>
          <w:sz w:val="24"/>
          <w:szCs w:val="24"/>
        </w:rPr>
        <w:t>2020</w:t>
      </w:r>
      <w:r w:rsidR="000E1396" w:rsidRPr="007E275A">
        <w:rPr>
          <w:rFonts w:ascii="Times New Roman" w:hAnsi="Times New Roman" w:cs="Times New Roman"/>
          <w:color w:val="000000"/>
          <w:sz w:val="24"/>
          <w:szCs w:val="24"/>
        </w:rPr>
        <w:t xml:space="preserve"> and </w:t>
      </w:r>
      <w:r w:rsidR="00582CA2" w:rsidRPr="007E275A">
        <w:rPr>
          <w:rFonts w:ascii="Times New Roman" w:hAnsi="Times New Roman" w:cs="Times New Roman"/>
          <w:color w:val="000000"/>
          <w:sz w:val="24"/>
          <w:szCs w:val="24"/>
        </w:rPr>
        <w:t>2019</w:t>
      </w:r>
      <w:r w:rsidR="000E1396" w:rsidRPr="007E275A">
        <w:rPr>
          <w:rFonts w:ascii="Times New Roman" w:hAnsi="Times New Roman" w:cs="Times New Roman"/>
          <w:color w:val="000000"/>
          <w:sz w:val="24"/>
          <w:szCs w:val="24"/>
        </w:rPr>
        <w:t xml:space="preserve">, the subsidiary had sold assets to managements in the amount of Baht </w:t>
      </w:r>
      <w:r w:rsidR="00582CA2" w:rsidRPr="007E275A">
        <w:rPr>
          <w:rFonts w:ascii="Times New Roman" w:hAnsi="Times New Roman" w:cs="Times New Roman"/>
          <w:color w:val="000000"/>
          <w:sz w:val="24"/>
          <w:szCs w:val="24"/>
        </w:rPr>
        <w:t>2</w:t>
      </w:r>
      <w:r w:rsidR="000E1396" w:rsidRPr="007E275A">
        <w:rPr>
          <w:rFonts w:ascii="Times New Roman" w:hAnsi="Times New Roman" w:cs="Times New Roman"/>
          <w:color w:val="000000"/>
          <w:sz w:val="24"/>
          <w:szCs w:val="24"/>
        </w:rPr>
        <w:t xml:space="preserve"> million and </w:t>
      </w:r>
      <w:r w:rsidR="00EA0C89">
        <w:rPr>
          <w:rFonts w:ascii="Times New Roman" w:hAnsi="Times New Roman" w:cs="Times New Roman"/>
          <w:color w:val="000000"/>
          <w:sz w:val="24"/>
          <w:szCs w:val="24"/>
        </w:rPr>
        <w:t xml:space="preserve">Baht </w:t>
      </w:r>
      <w:r w:rsidR="00582CA2" w:rsidRPr="007E275A">
        <w:rPr>
          <w:rFonts w:ascii="Times New Roman" w:hAnsi="Times New Roman" w:cs="Times New Roman"/>
          <w:color w:val="000000"/>
          <w:sz w:val="24"/>
          <w:szCs w:val="24"/>
        </w:rPr>
        <w:t>2</w:t>
      </w:r>
      <w:r w:rsidR="000E1396" w:rsidRPr="00C53996">
        <w:rPr>
          <w:rFonts w:ascii="Times New Roman" w:hAnsi="Times New Roman" w:cs="Times New Roman"/>
          <w:color w:val="000000"/>
          <w:sz w:val="24"/>
          <w:szCs w:val="24"/>
          <w:cs/>
        </w:rPr>
        <w:t xml:space="preserve"> </w:t>
      </w:r>
      <w:r w:rsidR="000E1396" w:rsidRPr="007E275A">
        <w:rPr>
          <w:rFonts w:ascii="Times New Roman" w:hAnsi="Times New Roman" w:cs="Times New Roman"/>
          <w:color w:val="000000"/>
          <w:sz w:val="24"/>
          <w:szCs w:val="24"/>
        </w:rPr>
        <w:t xml:space="preserve">million with the book value of Baht </w:t>
      </w:r>
      <w:r w:rsidR="00582CA2" w:rsidRPr="007E275A">
        <w:rPr>
          <w:rFonts w:ascii="Times New Roman" w:hAnsi="Times New Roman" w:cs="Times New Roman"/>
          <w:color w:val="000000"/>
          <w:sz w:val="24"/>
          <w:szCs w:val="24"/>
        </w:rPr>
        <w:t>2</w:t>
      </w:r>
      <w:r w:rsidR="000E1396" w:rsidRPr="007E275A">
        <w:rPr>
          <w:rFonts w:ascii="Times New Roman" w:hAnsi="Times New Roman" w:cs="Times New Roman"/>
          <w:color w:val="000000"/>
          <w:sz w:val="24"/>
          <w:szCs w:val="24"/>
        </w:rPr>
        <w:t xml:space="preserve"> million and </w:t>
      </w:r>
      <w:r w:rsidR="00EA0C89">
        <w:rPr>
          <w:rFonts w:ascii="Times New Roman" w:hAnsi="Times New Roman" w:cs="Times New Roman"/>
          <w:color w:val="000000"/>
          <w:sz w:val="24"/>
          <w:szCs w:val="24"/>
        </w:rPr>
        <w:t xml:space="preserve">Baht </w:t>
      </w:r>
      <w:r w:rsidR="00582CA2" w:rsidRPr="007E275A">
        <w:rPr>
          <w:rFonts w:ascii="Times New Roman" w:hAnsi="Times New Roman" w:cs="Times New Roman"/>
          <w:color w:val="000000"/>
          <w:sz w:val="24"/>
          <w:szCs w:val="24"/>
        </w:rPr>
        <w:t>2</w:t>
      </w:r>
      <w:r w:rsidR="000E1396" w:rsidRPr="00C53996">
        <w:rPr>
          <w:rFonts w:ascii="Times New Roman" w:hAnsi="Times New Roman" w:cs="Times New Roman"/>
          <w:color w:val="000000"/>
          <w:sz w:val="24"/>
          <w:szCs w:val="24"/>
          <w:cs/>
        </w:rPr>
        <w:t xml:space="preserve"> </w:t>
      </w:r>
      <w:r w:rsidR="000E1396" w:rsidRPr="007E275A">
        <w:rPr>
          <w:rFonts w:ascii="Times New Roman" w:hAnsi="Times New Roman" w:cs="Times New Roman"/>
          <w:color w:val="000000"/>
          <w:sz w:val="24"/>
          <w:szCs w:val="24"/>
        </w:rPr>
        <w:t xml:space="preserve">million, </w:t>
      </w:r>
      <w:r w:rsidR="000E1396" w:rsidRPr="007E275A">
        <w:rPr>
          <w:rFonts w:ascii="Times New Roman" w:hAnsi="Times New Roman" w:cs="Times New Roman"/>
          <w:sz w:val="24"/>
          <w:szCs w:val="24"/>
        </w:rPr>
        <w:t>respectively</w:t>
      </w:r>
      <w:r w:rsidR="000E1396" w:rsidRPr="00C53996">
        <w:rPr>
          <w:rFonts w:ascii="Times New Roman" w:hAnsi="Times New Roman" w:cs="Times New Roman"/>
          <w:color w:val="000000"/>
          <w:sz w:val="24"/>
          <w:szCs w:val="24"/>
          <w:cs/>
        </w:rPr>
        <w:t>.</w:t>
      </w:r>
    </w:p>
    <w:p w:rsidR="00CC08EE" w:rsidRPr="007E275A" w:rsidRDefault="00CC08EE" w:rsidP="00E1450C">
      <w:pPr>
        <w:ind w:left="900"/>
        <w:jc w:val="both"/>
        <w:rPr>
          <w:rFonts w:ascii="Times New Roman" w:hAnsi="Times New Roman" w:cs="Times New Roman"/>
          <w:color w:val="000000"/>
          <w:spacing w:val="-4"/>
          <w:sz w:val="24"/>
          <w:szCs w:val="24"/>
        </w:rPr>
      </w:pPr>
    </w:p>
    <w:p w:rsidR="00D8545F" w:rsidRPr="007E275A" w:rsidRDefault="00A85F71" w:rsidP="00D5698D">
      <w:pPr>
        <w:ind w:left="896" w:hanging="539"/>
        <w:rPr>
          <w:rFonts w:ascii="Times New Roman" w:hAnsi="Times New Roman" w:cs="Times New Roman"/>
          <w:b/>
          <w:bCs/>
          <w:sz w:val="24"/>
          <w:szCs w:val="24"/>
        </w:rPr>
      </w:pPr>
      <w:r w:rsidRPr="00C53996">
        <w:rPr>
          <w:rFonts w:ascii="Times New Roman" w:hAnsi="Times New Roman" w:cs="Times New Roman"/>
          <w:b/>
          <w:bCs/>
          <w:sz w:val="24"/>
          <w:szCs w:val="24"/>
          <w:cs/>
        </w:rPr>
        <w:br w:type="page"/>
      </w:r>
      <w:r w:rsidR="00582CA2" w:rsidRPr="007E275A">
        <w:rPr>
          <w:rFonts w:ascii="Times New Roman" w:hAnsi="Times New Roman" w:cs="Times New Roman"/>
          <w:b/>
          <w:bCs/>
          <w:sz w:val="24"/>
          <w:szCs w:val="24"/>
        </w:rPr>
        <w:t>7</w:t>
      </w:r>
      <w:r w:rsidR="00D8545F" w:rsidRPr="00C53996">
        <w:rPr>
          <w:rFonts w:ascii="Times New Roman" w:hAnsi="Times New Roman" w:cs="Times New Roman"/>
          <w:b/>
          <w:bCs/>
          <w:sz w:val="24"/>
          <w:szCs w:val="24"/>
          <w:cs/>
        </w:rPr>
        <w:t>.</w:t>
      </w:r>
      <w:r w:rsidR="00582CA2" w:rsidRPr="007E275A">
        <w:rPr>
          <w:rFonts w:ascii="Times New Roman" w:hAnsi="Times New Roman" w:cs="Times New Roman"/>
          <w:b/>
          <w:bCs/>
          <w:sz w:val="24"/>
          <w:szCs w:val="24"/>
        </w:rPr>
        <w:t>28</w:t>
      </w:r>
      <w:r w:rsidR="00D8545F" w:rsidRPr="007E275A">
        <w:rPr>
          <w:rFonts w:ascii="Times New Roman" w:hAnsi="Times New Roman" w:cs="Times New Roman"/>
          <w:b/>
          <w:bCs/>
          <w:sz w:val="24"/>
          <w:szCs w:val="24"/>
        </w:rPr>
        <w:tab/>
        <w:t>Lease</w:t>
      </w:r>
      <w:r w:rsidR="00A11F50" w:rsidRPr="00A11F50">
        <w:rPr>
          <w:rFonts w:ascii="Times New Roman" w:hAnsi="Times New Roman" w:cs="Times New Roman"/>
          <w:b/>
          <w:bCs/>
          <w:sz w:val="24"/>
          <w:szCs w:val="24"/>
        </w:rPr>
        <w:t xml:space="preserve"> liabilities</w:t>
      </w:r>
    </w:p>
    <w:p w:rsidR="00D8545F" w:rsidRPr="007E275A" w:rsidRDefault="00D8545F" w:rsidP="00D8545F">
      <w:pPr>
        <w:spacing w:line="260" w:lineRule="exact"/>
        <w:ind w:left="7331" w:right="-26" w:firstLine="49"/>
        <w:jc w:val="right"/>
        <w:rPr>
          <w:rFonts w:ascii="Times New Roman" w:hAnsi="Times New Roman" w:cs="Times New Roman"/>
          <w:b/>
          <w:bCs/>
          <w:sz w:val="16"/>
          <w:szCs w:val="16"/>
        </w:rPr>
      </w:pPr>
    </w:p>
    <w:p w:rsidR="00A9759F" w:rsidRPr="007E275A" w:rsidRDefault="00A9759F" w:rsidP="00A9759F">
      <w:pPr>
        <w:spacing w:line="260" w:lineRule="exact"/>
        <w:ind w:left="900"/>
        <w:rPr>
          <w:rFonts w:ascii="Times New Roman" w:hAnsi="Times New Roman" w:cs="Times New Roman"/>
          <w:sz w:val="24"/>
          <w:szCs w:val="24"/>
        </w:rPr>
      </w:pPr>
      <w:r>
        <w:rPr>
          <w:rFonts w:ascii="Times New Roman" w:hAnsi="Times New Roman" w:cs="Times New Roman"/>
          <w:sz w:val="24"/>
          <w:szCs w:val="24"/>
        </w:rPr>
        <w:t>L</w:t>
      </w:r>
      <w:r w:rsidRPr="007E275A">
        <w:rPr>
          <w:rFonts w:ascii="Times New Roman" w:hAnsi="Times New Roman" w:cs="Times New Roman"/>
          <w:sz w:val="24"/>
          <w:szCs w:val="24"/>
        </w:rPr>
        <w:t xml:space="preserve">ease liabilities as at </w:t>
      </w:r>
      <w:r>
        <w:rPr>
          <w:rFonts w:ascii="Times New Roman" w:hAnsi="Times New Roman" w:cs="Times New Roman"/>
          <w:sz w:val="24"/>
          <w:szCs w:val="24"/>
        </w:rPr>
        <w:t>June</w:t>
      </w:r>
      <w:r w:rsidRPr="007E275A">
        <w:rPr>
          <w:rFonts w:ascii="Times New Roman" w:hAnsi="Times New Roman" w:cs="Times New Roman"/>
          <w:sz w:val="24"/>
          <w:szCs w:val="24"/>
        </w:rPr>
        <w:t xml:space="preserve"> 3</w:t>
      </w:r>
      <w:r>
        <w:rPr>
          <w:rFonts w:ascii="Times New Roman" w:hAnsi="Times New Roman" w:cs="Times New Roman"/>
          <w:sz w:val="24"/>
          <w:szCs w:val="24"/>
        </w:rPr>
        <w:t>0</w:t>
      </w:r>
      <w:r w:rsidRPr="007E275A">
        <w:rPr>
          <w:rFonts w:ascii="Times New Roman" w:hAnsi="Times New Roman" w:cs="Times New Roman"/>
          <w:sz w:val="24"/>
          <w:szCs w:val="24"/>
        </w:rPr>
        <w:t>, 20</w:t>
      </w:r>
      <w:r>
        <w:rPr>
          <w:rFonts w:ascii="Times New Roman" w:hAnsi="Times New Roman" w:cs="Times New Roman"/>
          <w:sz w:val="24"/>
          <w:szCs w:val="24"/>
        </w:rPr>
        <w:t>20</w:t>
      </w:r>
      <w:r w:rsidRPr="007E275A">
        <w:rPr>
          <w:rFonts w:ascii="Times New Roman" w:hAnsi="Times New Roman" w:cs="Times New Roman"/>
          <w:sz w:val="24"/>
          <w:szCs w:val="24"/>
        </w:rPr>
        <w:t xml:space="preserve"> are as follows</w:t>
      </w:r>
      <w:r w:rsidRPr="00C53996">
        <w:rPr>
          <w:rFonts w:ascii="Times New Roman" w:hAnsi="Times New Roman" w:cs="Times New Roman"/>
          <w:sz w:val="24"/>
          <w:szCs w:val="24"/>
          <w:cs/>
        </w:rPr>
        <w:t>:</w:t>
      </w:r>
    </w:p>
    <w:p w:rsidR="00A9759F" w:rsidRDefault="00A9759F" w:rsidP="00D8545F">
      <w:pPr>
        <w:spacing w:line="260" w:lineRule="exact"/>
        <w:ind w:left="900"/>
        <w:rPr>
          <w:rFonts w:ascii="Times New Roman" w:hAnsi="Times New Roman" w:cs="Times New Roman"/>
          <w:sz w:val="24"/>
          <w:szCs w:val="24"/>
        </w:rPr>
      </w:pPr>
    </w:p>
    <w:p w:rsidR="00A9759F" w:rsidRPr="00E142C4" w:rsidRDefault="00A9759F" w:rsidP="00E142C4">
      <w:pPr>
        <w:spacing w:line="260" w:lineRule="exact"/>
        <w:jc w:val="right"/>
        <w:rPr>
          <w:rFonts w:ascii="Times New Roman" w:hAnsi="Times New Roman" w:cs="Times New Roman"/>
          <w:b/>
          <w:bCs/>
          <w:sz w:val="16"/>
          <w:szCs w:val="16"/>
        </w:rPr>
      </w:pPr>
      <w:r w:rsidRPr="007E275A">
        <w:rPr>
          <w:rFonts w:ascii="Times New Roman" w:hAnsi="Times New Roman" w:cs="Times New Roman"/>
          <w:b/>
          <w:bCs/>
          <w:sz w:val="16"/>
          <w:szCs w:val="16"/>
        </w:rPr>
        <w:t>Unit</w:t>
      </w: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Million Baht</w:t>
      </w:r>
    </w:p>
    <w:tbl>
      <w:tblPr>
        <w:tblW w:w="8313" w:type="dxa"/>
        <w:tblInd w:w="900" w:type="dxa"/>
        <w:tblLayout w:type="fixed"/>
        <w:tblCellMar>
          <w:left w:w="0" w:type="dxa"/>
          <w:right w:w="0" w:type="dxa"/>
        </w:tblCellMar>
        <w:tblLook w:val="01E0" w:firstRow="1" w:lastRow="1" w:firstColumn="1" w:lastColumn="1" w:noHBand="0" w:noVBand="0"/>
      </w:tblPr>
      <w:tblGrid>
        <w:gridCol w:w="3353"/>
        <w:gridCol w:w="567"/>
        <w:gridCol w:w="1276"/>
        <w:gridCol w:w="708"/>
        <w:gridCol w:w="142"/>
        <w:gridCol w:w="425"/>
        <w:gridCol w:w="1276"/>
        <w:gridCol w:w="566"/>
      </w:tblGrid>
      <w:tr w:rsidR="00E142C4" w:rsidRPr="008B250A" w:rsidTr="00E142C4">
        <w:trPr>
          <w:cantSplit/>
          <w:trHeight w:val="408"/>
        </w:trPr>
        <w:tc>
          <w:tcPr>
            <w:tcW w:w="3353" w:type="dxa"/>
          </w:tcPr>
          <w:p w:rsidR="00E142C4" w:rsidRPr="008B250A" w:rsidRDefault="00E142C4" w:rsidP="007654C5">
            <w:pPr>
              <w:ind w:left="-108" w:firstLine="108"/>
              <w:jc w:val="center"/>
              <w:rPr>
                <w:rFonts w:ascii="Angsana New" w:hAnsi="Angsana New"/>
                <w:b/>
                <w:bCs/>
                <w:sz w:val="24"/>
                <w:szCs w:val="24"/>
              </w:rPr>
            </w:pPr>
          </w:p>
        </w:tc>
        <w:tc>
          <w:tcPr>
            <w:tcW w:w="2551" w:type="dxa"/>
            <w:gridSpan w:val="3"/>
          </w:tcPr>
          <w:p w:rsidR="00E142C4" w:rsidRPr="00FF7470" w:rsidRDefault="00E142C4" w:rsidP="00FF7470">
            <w:pPr>
              <w:tabs>
                <w:tab w:val="center" w:pos="1728"/>
                <w:tab w:val="left" w:pos="2820"/>
              </w:tabs>
              <w:spacing w:line="240" w:lineRule="exact"/>
              <w:ind w:left="-57" w:right="-57"/>
              <w:jc w:val="center"/>
              <w:rPr>
                <w:rFonts w:ascii="Times New Roman" w:eastAsia="Angsana New" w:hAnsi="Times New Roman" w:cs="Times New Roman"/>
                <w:b/>
                <w:bCs/>
                <w:sz w:val="16"/>
                <w:szCs w:val="16"/>
                <w:cs/>
              </w:rPr>
            </w:pPr>
            <w:r w:rsidRPr="007E275A">
              <w:rPr>
                <w:rFonts w:ascii="Times New Roman" w:eastAsia="Angsana New" w:hAnsi="Times New Roman" w:cs="Times New Roman"/>
                <w:b/>
                <w:bCs/>
                <w:sz w:val="16"/>
                <w:szCs w:val="16"/>
              </w:rPr>
              <w:t>CONSOLIDATED FINANCIAL STATEMENTS</w:t>
            </w:r>
          </w:p>
        </w:tc>
        <w:tc>
          <w:tcPr>
            <w:tcW w:w="142" w:type="dxa"/>
          </w:tcPr>
          <w:p w:rsidR="00E142C4" w:rsidRPr="008B250A" w:rsidRDefault="00E142C4" w:rsidP="007654C5">
            <w:pPr>
              <w:ind w:left="-108" w:firstLine="108"/>
              <w:jc w:val="center"/>
              <w:rPr>
                <w:rFonts w:ascii="Angsana New" w:hAnsi="Angsana New"/>
                <w:b/>
                <w:bCs/>
                <w:sz w:val="24"/>
                <w:szCs w:val="24"/>
              </w:rPr>
            </w:pPr>
          </w:p>
        </w:tc>
        <w:tc>
          <w:tcPr>
            <w:tcW w:w="2267" w:type="dxa"/>
            <w:gridSpan w:val="3"/>
          </w:tcPr>
          <w:p w:rsidR="00E142C4" w:rsidRPr="007E275A" w:rsidRDefault="00E142C4" w:rsidP="00E142C4">
            <w:pPr>
              <w:tabs>
                <w:tab w:val="center" w:pos="1728"/>
                <w:tab w:val="left" w:pos="2820"/>
              </w:tabs>
              <w:spacing w:line="240" w:lineRule="exact"/>
              <w:ind w:left="-57" w:right="-57"/>
              <w:jc w:val="center"/>
              <w:rPr>
                <w:rFonts w:ascii="Times New Roman" w:eastAsia="Angsana New" w:hAnsi="Times New Roman" w:cs="Times New Roman"/>
                <w:b/>
                <w:bCs/>
                <w:sz w:val="16"/>
                <w:szCs w:val="16"/>
              </w:rPr>
            </w:pPr>
            <w:r w:rsidRPr="007E275A">
              <w:rPr>
                <w:rFonts w:ascii="Times New Roman" w:eastAsia="Angsana New" w:hAnsi="Times New Roman" w:cs="Times New Roman"/>
                <w:b/>
                <w:bCs/>
                <w:sz w:val="16"/>
                <w:szCs w:val="16"/>
              </w:rPr>
              <w:t>THE BANK</w:t>
            </w:r>
            <w:r w:rsidRPr="00C53996">
              <w:rPr>
                <w:rFonts w:ascii="Times New Roman" w:eastAsia="Angsana New" w:hAnsi="Times New Roman" w:cs="Times New Roman"/>
                <w:b/>
                <w:bCs/>
                <w:sz w:val="16"/>
                <w:szCs w:val="16"/>
                <w:cs/>
              </w:rPr>
              <w:t>’</w:t>
            </w:r>
            <w:r w:rsidRPr="007E275A">
              <w:rPr>
                <w:rFonts w:ascii="Times New Roman" w:eastAsia="Angsana New" w:hAnsi="Times New Roman" w:cs="Times New Roman"/>
                <w:b/>
                <w:bCs/>
                <w:sz w:val="16"/>
                <w:szCs w:val="16"/>
              </w:rPr>
              <w:t xml:space="preserve">S FINANCIAL </w:t>
            </w:r>
          </w:p>
          <w:p w:rsidR="00E142C4" w:rsidRPr="008B250A" w:rsidRDefault="00E142C4" w:rsidP="00E142C4">
            <w:pPr>
              <w:tabs>
                <w:tab w:val="center" w:pos="1728"/>
                <w:tab w:val="left" w:pos="2820"/>
              </w:tabs>
              <w:spacing w:line="240" w:lineRule="exact"/>
              <w:ind w:left="-57" w:right="-57"/>
              <w:jc w:val="center"/>
              <w:rPr>
                <w:rFonts w:ascii="Angsana New" w:hAnsi="Angsana New"/>
                <w:b/>
                <w:bCs/>
                <w:sz w:val="24"/>
                <w:szCs w:val="24"/>
              </w:rPr>
            </w:pPr>
            <w:r w:rsidRPr="007E275A">
              <w:rPr>
                <w:rFonts w:ascii="Times New Roman" w:eastAsia="Angsana New" w:hAnsi="Times New Roman" w:cs="Times New Roman"/>
                <w:b/>
                <w:bCs/>
                <w:sz w:val="16"/>
                <w:szCs w:val="16"/>
              </w:rPr>
              <w:t>STATEMENTS</w:t>
            </w:r>
          </w:p>
        </w:tc>
      </w:tr>
      <w:tr w:rsidR="00E142C4" w:rsidRPr="008B250A" w:rsidTr="00E142C4">
        <w:trPr>
          <w:cantSplit/>
          <w:trHeight w:val="89"/>
        </w:trPr>
        <w:tc>
          <w:tcPr>
            <w:tcW w:w="3353" w:type="dxa"/>
          </w:tcPr>
          <w:p w:rsidR="00E142C4" w:rsidRPr="008B250A" w:rsidRDefault="00E142C4" w:rsidP="007654C5">
            <w:pPr>
              <w:ind w:left="-108" w:firstLine="108"/>
              <w:jc w:val="center"/>
              <w:rPr>
                <w:rFonts w:ascii="Angsana New" w:hAnsi="Angsana New"/>
                <w:b/>
                <w:bCs/>
                <w:sz w:val="24"/>
                <w:szCs w:val="24"/>
              </w:rPr>
            </w:pPr>
          </w:p>
        </w:tc>
        <w:tc>
          <w:tcPr>
            <w:tcW w:w="2551" w:type="dxa"/>
            <w:gridSpan w:val="3"/>
          </w:tcPr>
          <w:p w:rsidR="00E142C4" w:rsidRPr="005D4BDD" w:rsidRDefault="00E142C4" w:rsidP="00E142C4">
            <w:pPr>
              <w:spacing w:line="240" w:lineRule="exact"/>
              <w:jc w:val="center"/>
              <w:rPr>
                <w:rFonts w:ascii="Times New Roman" w:hAnsi="Times New Roman" w:cs="Times New Roman"/>
                <w:b/>
                <w:bCs/>
                <w:sz w:val="16"/>
                <w:szCs w:val="16"/>
              </w:rPr>
            </w:pPr>
            <w:r>
              <w:rPr>
                <w:rFonts w:ascii="Times New Roman" w:hAnsi="Times New Roman" w:cs="Times New Roman"/>
                <w:b/>
                <w:bCs/>
                <w:sz w:val="16"/>
                <w:szCs w:val="16"/>
              </w:rPr>
              <w:t>June</w:t>
            </w:r>
            <w:r w:rsidRPr="007E275A">
              <w:rPr>
                <w:rFonts w:ascii="Times New Roman" w:hAnsi="Times New Roman" w:cs="Times New Roman"/>
                <w:b/>
                <w:bCs/>
                <w:sz w:val="16"/>
                <w:szCs w:val="16"/>
              </w:rPr>
              <w:t xml:space="preserve"> 3</w:t>
            </w:r>
            <w:r>
              <w:rPr>
                <w:rFonts w:ascii="Times New Roman" w:hAnsi="Times New Roman" w:cs="Times New Roman"/>
                <w:b/>
                <w:bCs/>
                <w:sz w:val="16"/>
                <w:szCs w:val="16"/>
              </w:rPr>
              <w:t>0</w:t>
            </w:r>
            <w:r w:rsidRPr="007E275A">
              <w:rPr>
                <w:rFonts w:ascii="Times New Roman" w:hAnsi="Times New Roman" w:cs="Times New Roman"/>
                <w:b/>
                <w:bCs/>
                <w:sz w:val="16"/>
                <w:szCs w:val="16"/>
              </w:rPr>
              <w:t>, 20</w:t>
            </w:r>
            <w:r>
              <w:rPr>
                <w:rFonts w:ascii="Times New Roman" w:hAnsi="Times New Roman" w:cs="Times New Roman"/>
                <w:b/>
                <w:bCs/>
                <w:sz w:val="16"/>
                <w:szCs w:val="16"/>
              </w:rPr>
              <w:t>20</w:t>
            </w:r>
          </w:p>
        </w:tc>
        <w:tc>
          <w:tcPr>
            <w:tcW w:w="142" w:type="dxa"/>
          </w:tcPr>
          <w:p w:rsidR="00E142C4" w:rsidRPr="005D4BDD" w:rsidRDefault="00E142C4" w:rsidP="007654C5">
            <w:pPr>
              <w:ind w:left="-108" w:firstLine="108"/>
              <w:jc w:val="center"/>
              <w:rPr>
                <w:rFonts w:ascii="Times New Roman" w:hAnsi="Times New Roman" w:cs="Times New Roman"/>
                <w:b/>
                <w:bCs/>
                <w:sz w:val="16"/>
                <w:szCs w:val="16"/>
              </w:rPr>
            </w:pPr>
          </w:p>
        </w:tc>
        <w:tc>
          <w:tcPr>
            <w:tcW w:w="2267" w:type="dxa"/>
            <w:gridSpan w:val="3"/>
          </w:tcPr>
          <w:p w:rsidR="00E142C4" w:rsidRPr="005D4BDD" w:rsidRDefault="00E142C4" w:rsidP="00E142C4">
            <w:pPr>
              <w:spacing w:line="240" w:lineRule="exact"/>
              <w:jc w:val="center"/>
              <w:rPr>
                <w:rFonts w:ascii="Times New Roman" w:hAnsi="Times New Roman" w:cs="Times New Roman"/>
                <w:b/>
                <w:bCs/>
                <w:sz w:val="16"/>
                <w:szCs w:val="16"/>
              </w:rPr>
            </w:pPr>
            <w:r>
              <w:rPr>
                <w:rFonts w:ascii="Times New Roman" w:hAnsi="Times New Roman" w:cs="Times New Roman"/>
                <w:b/>
                <w:bCs/>
                <w:sz w:val="16"/>
                <w:szCs w:val="16"/>
              </w:rPr>
              <w:t>June</w:t>
            </w:r>
            <w:r w:rsidRPr="007E275A">
              <w:rPr>
                <w:rFonts w:ascii="Times New Roman" w:hAnsi="Times New Roman" w:cs="Times New Roman"/>
                <w:b/>
                <w:bCs/>
                <w:sz w:val="16"/>
                <w:szCs w:val="16"/>
              </w:rPr>
              <w:t xml:space="preserve"> 3</w:t>
            </w:r>
            <w:r>
              <w:rPr>
                <w:rFonts w:ascii="Times New Roman" w:hAnsi="Times New Roman" w:cs="Times New Roman"/>
                <w:b/>
                <w:bCs/>
                <w:sz w:val="16"/>
                <w:szCs w:val="16"/>
              </w:rPr>
              <w:t>0</w:t>
            </w:r>
            <w:r w:rsidRPr="007E275A">
              <w:rPr>
                <w:rFonts w:ascii="Times New Roman" w:hAnsi="Times New Roman" w:cs="Times New Roman"/>
                <w:b/>
                <w:bCs/>
                <w:sz w:val="16"/>
                <w:szCs w:val="16"/>
              </w:rPr>
              <w:t>, 20</w:t>
            </w:r>
            <w:r>
              <w:rPr>
                <w:rFonts w:ascii="Times New Roman" w:hAnsi="Times New Roman" w:cs="Times New Roman"/>
                <w:b/>
                <w:bCs/>
                <w:sz w:val="16"/>
                <w:szCs w:val="16"/>
              </w:rPr>
              <w:t>20</w:t>
            </w:r>
          </w:p>
        </w:tc>
      </w:tr>
      <w:tr w:rsidR="00E142C4" w:rsidRPr="008B250A" w:rsidTr="00E142C4">
        <w:trPr>
          <w:gridAfter w:val="1"/>
          <w:wAfter w:w="566" w:type="dxa"/>
          <w:cantSplit/>
        </w:trPr>
        <w:tc>
          <w:tcPr>
            <w:tcW w:w="3920" w:type="dxa"/>
            <w:gridSpan w:val="2"/>
          </w:tcPr>
          <w:p w:rsidR="00E142C4" w:rsidRPr="005D4BDD" w:rsidRDefault="00E142C4" w:rsidP="007654C5">
            <w:pPr>
              <w:spacing w:line="240" w:lineRule="exact"/>
              <w:ind w:left="123"/>
              <w:rPr>
                <w:rFonts w:ascii="Times New Roman" w:hAnsi="Times New Roman" w:cstheme="minorBidi"/>
                <w:sz w:val="16"/>
                <w:szCs w:val="16"/>
                <w:cs/>
              </w:rPr>
            </w:pPr>
            <w:r w:rsidRPr="007E275A">
              <w:rPr>
                <w:rFonts w:ascii="Times New Roman" w:hAnsi="Times New Roman" w:cs="Times New Roman"/>
                <w:sz w:val="16"/>
                <w:szCs w:val="16"/>
              </w:rPr>
              <w:t>Within one year</w:t>
            </w:r>
          </w:p>
        </w:tc>
        <w:tc>
          <w:tcPr>
            <w:tcW w:w="1276" w:type="dxa"/>
            <w:vAlign w:val="center"/>
          </w:tcPr>
          <w:p w:rsidR="00E142C4" w:rsidRPr="00E142C4" w:rsidRDefault="00E142C4" w:rsidP="005D4BDD">
            <w:pPr>
              <w:tabs>
                <w:tab w:val="decimal" w:pos="672"/>
              </w:tabs>
              <w:spacing w:line="240" w:lineRule="exact"/>
              <w:ind w:left="-118" w:right="133"/>
              <w:jc w:val="right"/>
              <w:rPr>
                <w:rFonts w:ascii="Times New Roman" w:hAnsi="Times New Roman" w:cs="Times New Roman"/>
                <w:sz w:val="16"/>
                <w:szCs w:val="16"/>
              </w:rPr>
            </w:pPr>
            <w:r w:rsidRPr="00E142C4">
              <w:rPr>
                <w:rFonts w:ascii="Times New Roman" w:hAnsi="Times New Roman" w:cs="Times New Roman"/>
                <w:sz w:val="16"/>
                <w:szCs w:val="16"/>
              </w:rPr>
              <w:t>1,074</w:t>
            </w:r>
          </w:p>
        </w:tc>
        <w:tc>
          <w:tcPr>
            <w:tcW w:w="1275" w:type="dxa"/>
            <w:gridSpan w:val="3"/>
          </w:tcPr>
          <w:p w:rsidR="00E142C4" w:rsidRPr="00E142C4" w:rsidRDefault="00E142C4" w:rsidP="005D4BDD">
            <w:pPr>
              <w:tabs>
                <w:tab w:val="left" w:pos="227"/>
                <w:tab w:val="left" w:pos="454"/>
                <w:tab w:val="decimal" w:pos="67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18" w:right="133"/>
              <w:jc w:val="right"/>
              <w:rPr>
                <w:rFonts w:ascii="Times New Roman" w:hAnsi="Times New Roman" w:cs="Times New Roman"/>
                <w:sz w:val="16"/>
                <w:szCs w:val="16"/>
              </w:rPr>
            </w:pPr>
          </w:p>
        </w:tc>
        <w:tc>
          <w:tcPr>
            <w:tcW w:w="1276" w:type="dxa"/>
            <w:vAlign w:val="center"/>
          </w:tcPr>
          <w:p w:rsidR="00E142C4" w:rsidRPr="00E142C4" w:rsidRDefault="00E142C4" w:rsidP="005D4BDD">
            <w:pPr>
              <w:tabs>
                <w:tab w:val="decimal" w:pos="672"/>
              </w:tabs>
              <w:spacing w:line="240" w:lineRule="exact"/>
              <w:ind w:left="-118" w:right="133"/>
              <w:jc w:val="right"/>
              <w:rPr>
                <w:rFonts w:ascii="Times New Roman" w:hAnsi="Times New Roman" w:cs="Times New Roman"/>
                <w:sz w:val="16"/>
                <w:szCs w:val="16"/>
              </w:rPr>
            </w:pPr>
            <w:r w:rsidRPr="00E142C4">
              <w:rPr>
                <w:rFonts w:ascii="Times New Roman" w:hAnsi="Times New Roman" w:cs="Times New Roman"/>
                <w:sz w:val="16"/>
                <w:szCs w:val="16"/>
              </w:rPr>
              <w:t xml:space="preserve">           1,173 </w:t>
            </w:r>
          </w:p>
        </w:tc>
      </w:tr>
      <w:tr w:rsidR="00E142C4" w:rsidRPr="008B250A" w:rsidTr="00E142C4">
        <w:trPr>
          <w:gridAfter w:val="1"/>
          <w:wAfter w:w="566" w:type="dxa"/>
          <w:cantSplit/>
        </w:trPr>
        <w:tc>
          <w:tcPr>
            <w:tcW w:w="3920" w:type="dxa"/>
            <w:gridSpan w:val="2"/>
          </w:tcPr>
          <w:p w:rsidR="00E142C4" w:rsidRPr="007E275A" w:rsidRDefault="00E142C4" w:rsidP="007654C5">
            <w:pPr>
              <w:spacing w:line="240" w:lineRule="exact"/>
              <w:ind w:left="123"/>
              <w:rPr>
                <w:rFonts w:ascii="Times New Roman" w:hAnsi="Times New Roman" w:cs="Times New Roman"/>
                <w:sz w:val="16"/>
                <w:szCs w:val="16"/>
                <w:cs/>
              </w:rPr>
            </w:pPr>
            <w:r w:rsidRPr="007E275A">
              <w:rPr>
                <w:rFonts w:ascii="Times New Roman" w:hAnsi="Times New Roman" w:cs="Times New Roman"/>
                <w:sz w:val="16"/>
                <w:szCs w:val="16"/>
              </w:rPr>
              <w:t>One year to five years</w:t>
            </w:r>
          </w:p>
        </w:tc>
        <w:tc>
          <w:tcPr>
            <w:tcW w:w="1276" w:type="dxa"/>
            <w:vAlign w:val="center"/>
          </w:tcPr>
          <w:p w:rsidR="00E142C4" w:rsidRPr="005D4BDD" w:rsidRDefault="00E142C4" w:rsidP="005D4BDD">
            <w:pPr>
              <w:tabs>
                <w:tab w:val="decimal" w:pos="672"/>
              </w:tabs>
              <w:spacing w:line="240" w:lineRule="exact"/>
              <w:ind w:left="-118" w:right="133"/>
              <w:jc w:val="right"/>
              <w:rPr>
                <w:rFonts w:ascii="Times New Roman" w:hAnsi="Times New Roman" w:cs="Times New Roman"/>
                <w:sz w:val="16"/>
                <w:szCs w:val="16"/>
              </w:rPr>
            </w:pPr>
            <w:r w:rsidRPr="005D4BDD">
              <w:rPr>
                <w:rFonts w:ascii="Times New Roman" w:hAnsi="Times New Roman" w:cs="Times New Roman"/>
                <w:sz w:val="16"/>
                <w:szCs w:val="16"/>
              </w:rPr>
              <w:t>1,458</w:t>
            </w:r>
          </w:p>
        </w:tc>
        <w:tc>
          <w:tcPr>
            <w:tcW w:w="1275" w:type="dxa"/>
            <w:gridSpan w:val="3"/>
          </w:tcPr>
          <w:p w:rsidR="00E142C4" w:rsidRPr="00E142C4" w:rsidRDefault="00E142C4" w:rsidP="005D4BDD">
            <w:pPr>
              <w:tabs>
                <w:tab w:val="left" w:pos="227"/>
                <w:tab w:val="left" w:pos="454"/>
                <w:tab w:val="decimal" w:pos="67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18" w:right="133"/>
              <w:jc w:val="right"/>
              <w:rPr>
                <w:rFonts w:ascii="Times New Roman" w:hAnsi="Times New Roman" w:cs="Times New Roman"/>
                <w:sz w:val="16"/>
                <w:szCs w:val="16"/>
              </w:rPr>
            </w:pPr>
          </w:p>
        </w:tc>
        <w:tc>
          <w:tcPr>
            <w:tcW w:w="1276" w:type="dxa"/>
            <w:vAlign w:val="center"/>
          </w:tcPr>
          <w:p w:rsidR="00E142C4" w:rsidRPr="005D4BDD" w:rsidRDefault="00E142C4" w:rsidP="005D4BDD">
            <w:pPr>
              <w:tabs>
                <w:tab w:val="decimal" w:pos="672"/>
              </w:tabs>
              <w:spacing w:line="240" w:lineRule="exact"/>
              <w:ind w:left="-118" w:right="133"/>
              <w:jc w:val="right"/>
              <w:rPr>
                <w:rFonts w:ascii="Times New Roman" w:hAnsi="Times New Roman" w:cs="Times New Roman"/>
                <w:sz w:val="16"/>
                <w:szCs w:val="16"/>
              </w:rPr>
            </w:pPr>
            <w:r w:rsidRPr="005D4BDD">
              <w:rPr>
                <w:rFonts w:ascii="Times New Roman" w:hAnsi="Times New Roman" w:cs="Times New Roman"/>
                <w:sz w:val="16"/>
                <w:szCs w:val="16"/>
              </w:rPr>
              <w:t xml:space="preserve">           1,594 </w:t>
            </w:r>
          </w:p>
        </w:tc>
      </w:tr>
      <w:tr w:rsidR="00E142C4" w:rsidRPr="008B250A" w:rsidTr="00E142C4">
        <w:trPr>
          <w:gridAfter w:val="1"/>
          <w:wAfter w:w="566" w:type="dxa"/>
          <w:cantSplit/>
        </w:trPr>
        <w:tc>
          <w:tcPr>
            <w:tcW w:w="3920" w:type="dxa"/>
            <w:gridSpan w:val="2"/>
          </w:tcPr>
          <w:p w:rsidR="00E142C4" w:rsidRPr="007E275A" w:rsidRDefault="00E142C4" w:rsidP="007654C5">
            <w:pPr>
              <w:spacing w:line="240" w:lineRule="exact"/>
              <w:ind w:left="123"/>
              <w:rPr>
                <w:rFonts w:ascii="Times New Roman" w:hAnsi="Times New Roman" w:cs="Times New Roman"/>
                <w:sz w:val="16"/>
                <w:szCs w:val="16"/>
              </w:rPr>
            </w:pPr>
            <w:r>
              <w:rPr>
                <w:rFonts w:ascii="Times New Roman" w:hAnsi="Times New Roman" w:cs="Times New Roman"/>
                <w:sz w:val="16"/>
                <w:szCs w:val="16"/>
              </w:rPr>
              <w:t xml:space="preserve">Over </w:t>
            </w:r>
            <w:r w:rsidRPr="007E275A">
              <w:rPr>
                <w:rFonts w:ascii="Times New Roman" w:hAnsi="Times New Roman" w:cs="Times New Roman"/>
                <w:sz w:val="16"/>
                <w:szCs w:val="16"/>
              </w:rPr>
              <w:t>five years</w:t>
            </w:r>
          </w:p>
        </w:tc>
        <w:tc>
          <w:tcPr>
            <w:tcW w:w="1276" w:type="dxa"/>
            <w:tcBorders>
              <w:bottom w:val="single" w:sz="4" w:space="0" w:color="auto"/>
            </w:tcBorders>
            <w:vAlign w:val="center"/>
          </w:tcPr>
          <w:p w:rsidR="00E142C4" w:rsidRPr="005D4BDD" w:rsidRDefault="00E142C4" w:rsidP="005D4BDD">
            <w:pPr>
              <w:tabs>
                <w:tab w:val="decimal" w:pos="672"/>
              </w:tabs>
              <w:spacing w:line="240" w:lineRule="exact"/>
              <w:ind w:left="-118" w:right="133"/>
              <w:jc w:val="right"/>
              <w:rPr>
                <w:rFonts w:ascii="Times New Roman" w:hAnsi="Times New Roman" w:cs="Times New Roman"/>
                <w:sz w:val="16"/>
                <w:szCs w:val="16"/>
              </w:rPr>
            </w:pPr>
            <w:r w:rsidRPr="005D4BDD">
              <w:rPr>
                <w:rFonts w:ascii="Times New Roman" w:hAnsi="Times New Roman" w:cs="Times New Roman"/>
                <w:sz w:val="16"/>
                <w:szCs w:val="16"/>
              </w:rPr>
              <w:t>654</w:t>
            </w:r>
          </w:p>
        </w:tc>
        <w:tc>
          <w:tcPr>
            <w:tcW w:w="1275" w:type="dxa"/>
            <w:gridSpan w:val="3"/>
          </w:tcPr>
          <w:p w:rsidR="00E142C4" w:rsidRPr="00E142C4" w:rsidRDefault="00E142C4" w:rsidP="005D4BDD">
            <w:pPr>
              <w:tabs>
                <w:tab w:val="left" w:pos="227"/>
                <w:tab w:val="left" w:pos="454"/>
                <w:tab w:val="decimal" w:pos="67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18" w:right="133"/>
              <w:jc w:val="right"/>
              <w:rPr>
                <w:rFonts w:ascii="Times New Roman" w:hAnsi="Times New Roman" w:cs="Times New Roman"/>
                <w:sz w:val="16"/>
                <w:szCs w:val="16"/>
              </w:rPr>
            </w:pPr>
          </w:p>
        </w:tc>
        <w:tc>
          <w:tcPr>
            <w:tcW w:w="1276" w:type="dxa"/>
            <w:tcBorders>
              <w:bottom w:val="single" w:sz="4" w:space="0" w:color="auto"/>
            </w:tcBorders>
            <w:vAlign w:val="center"/>
          </w:tcPr>
          <w:p w:rsidR="00E142C4" w:rsidRPr="005D4BDD" w:rsidRDefault="00E142C4" w:rsidP="005D4BDD">
            <w:pPr>
              <w:tabs>
                <w:tab w:val="decimal" w:pos="672"/>
              </w:tabs>
              <w:spacing w:line="240" w:lineRule="exact"/>
              <w:ind w:left="-118" w:right="133"/>
              <w:jc w:val="right"/>
              <w:rPr>
                <w:rFonts w:ascii="Times New Roman" w:hAnsi="Times New Roman" w:cs="Times New Roman"/>
                <w:sz w:val="16"/>
                <w:szCs w:val="16"/>
              </w:rPr>
            </w:pPr>
            <w:r w:rsidRPr="005D4BDD">
              <w:rPr>
                <w:rFonts w:ascii="Times New Roman" w:hAnsi="Times New Roman" w:cs="Times New Roman"/>
                <w:sz w:val="16"/>
                <w:szCs w:val="16"/>
              </w:rPr>
              <w:t xml:space="preserve">             586 </w:t>
            </w:r>
          </w:p>
        </w:tc>
      </w:tr>
      <w:tr w:rsidR="00E142C4" w:rsidRPr="008B250A" w:rsidTr="00E142C4">
        <w:trPr>
          <w:gridAfter w:val="1"/>
          <w:wAfter w:w="566" w:type="dxa"/>
          <w:cantSplit/>
        </w:trPr>
        <w:tc>
          <w:tcPr>
            <w:tcW w:w="3920" w:type="dxa"/>
            <w:gridSpan w:val="2"/>
          </w:tcPr>
          <w:p w:rsidR="00E142C4" w:rsidRPr="007E275A" w:rsidRDefault="00E142C4" w:rsidP="007654C5">
            <w:pPr>
              <w:spacing w:line="240" w:lineRule="exact"/>
              <w:ind w:left="113"/>
              <w:rPr>
                <w:rFonts w:ascii="Times New Roman" w:hAnsi="Times New Roman" w:cs="Times New Roman"/>
                <w:sz w:val="16"/>
                <w:szCs w:val="16"/>
                <w:cs/>
              </w:rPr>
            </w:pPr>
            <w:r w:rsidRPr="007E275A">
              <w:rPr>
                <w:rFonts w:ascii="Times New Roman" w:hAnsi="Times New Roman" w:cs="Times New Roman"/>
                <w:sz w:val="16"/>
                <w:szCs w:val="16"/>
              </w:rPr>
              <w:t>Total</w:t>
            </w:r>
          </w:p>
        </w:tc>
        <w:tc>
          <w:tcPr>
            <w:tcW w:w="1276" w:type="dxa"/>
            <w:tcBorders>
              <w:top w:val="single" w:sz="4" w:space="0" w:color="auto"/>
              <w:bottom w:val="double" w:sz="4" w:space="0" w:color="auto"/>
            </w:tcBorders>
            <w:vAlign w:val="center"/>
          </w:tcPr>
          <w:p w:rsidR="00E142C4" w:rsidRPr="005D4BDD" w:rsidRDefault="00E142C4" w:rsidP="005D4BDD">
            <w:pPr>
              <w:tabs>
                <w:tab w:val="decimal" w:pos="672"/>
              </w:tabs>
              <w:spacing w:line="240" w:lineRule="exact"/>
              <w:ind w:left="-118" w:right="133"/>
              <w:jc w:val="right"/>
              <w:rPr>
                <w:rFonts w:ascii="Times New Roman" w:hAnsi="Times New Roman" w:cs="Times New Roman"/>
                <w:sz w:val="16"/>
                <w:szCs w:val="16"/>
              </w:rPr>
            </w:pPr>
            <w:r w:rsidRPr="005D4BDD">
              <w:rPr>
                <w:rFonts w:ascii="Times New Roman" w:hAnsi="Times New Roman" w:cs="Times New Roman"/>
                <w:sz w:val="16"/>
                <w:szCs w:val="16"/>
              </w:rPr>
              <w:t>3,186</w:t>
            </w:r>
          </w:p>
        </w:tc>
        <w:tc>
          <w:tcPr>
            <w:tcW w:w="1275" w:type="dxa"/>
            <w:gridSpan w:val="3"/>
          </w:tcPr>
          <w:p w:rsidR="00E142C4" w:rsidRPr="00E142C4" w:rsidRDefault="00E142C4" w:rsidP="005D4BDD">
            <w:pPr>
              <w:tabs>
                <w:tab w:val="left" w:pos="227"/>
                <w:tab w:val="left" w:pos="454"/>
                <w:tab w:val="decimal" w:pos="67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18" w:right="133"/>
              <w:jc w:val="right"/>
              <w:rPr>
                <w:rFonts w:ascii="Times New Roman" w:hAnsi="Times New Roman" w:cs="Times New Roman"/>
                <w:sz w:val="16"/>
                <w:szCs w:val="16"/>
              </w:rPr>
            </w:pPr>
          </w:p>
        </w:tc>
        <w:tc>
          <w:tcPr>
            <w:tcW w:w="1276" w:type="dxa"/>
            <w:tcBorders>
              <w:top w:val="single" w:sz="4" w:space="0" w:color="auto"/>
              <w:bottom w:val="double" w:sz="4" w:space="0" w:color="auto"/>
            </w:tcBorders>
            <w:vAlign w:val="center"/>
          </w:tcPr>
          <w:p w:rsidR="00E142C4" w:rsidRPr="005D4BDD" w:rsidRDefault="00E142C4" w:rsidP="005D4BDD">
            <w:pPr>
              <w:tabs>
                <w:tab w:val="decimal" w:pos="672"/>
              </w:tabs>
              <w:spacing w:line="240" w:lineRule="exact"/>
              <w:ind w:left="-118" w:right="133"/>
              <w:jc w:val="right"/>
              <w:rPr>
                <w:rFonts w:ascii="Times New Roman" w:hAnsi="Times New Roman" w:cs="Times New Roman"/>
                <w:sz w:val="16"/>
                <w:szCs w:val="16"/>
              </w:rPr>
            </w:pPr>
            <w:r w:rsidRPr="005D4BDD">
              <w:rPr>
                <w:rFonts w:ascii="Times New Roman" w:hAnsi="Times New Roman" w:cs="Times New Roman"/>
                <w:sz w:val="16"/>
                <w:szCs w:val="16"/>
              </w:rPr>
              <w:t xml:space="preserve">           3,353 </w:t>
            </w:r>
          </w:p>
        </w:tc>
      </w:tr>
    </w:tbl>
    <w:p w:rsidR="00E142C4" w:rsidRDefault="00E142C4" w:rsidP="00D8545F">
      <w:pPr>
        <w:spacing w:line="260" w:lineRule="exact"/>
        <w:ind w:left="900"/>
        <w:rPr>
          <w:rFonts w:ascii="Times New Roman" w:hAnsi="Times New Roman" w:cs="Times New Roman"/>
          <w:sz w:val="24"/>
          <w:szCs w:val="24"/>
        </w:rPr>
      </w:pPr>
    </w:p>
    <w:p w:rsidR="00D8545F" w:rsidRPr="007E275A" w:rsidRDefault="00D8545F" w:rsidP="00D8545F">
      <w:pPr>
        <w:spacing w:line="260" w:lineRule="exact"/>
        <w:ind w:left="900"/>
        <w:rPr>
          <w:rFonts w:ascii="Times New Roman" w:hAnsi="Times New Roman" w:cs="Times New Roman"/>
          <w:sz w:val="24"/>
          <w:szCs w:val="24"/>
        </w:rPr>
      </w:pPr>
      <w:r w:rsidRPr="007E275A">
        <w:rPr>
          <w:rFonts w:ascii="Times New Roman" w:hAnsi="Times New Roman" w:cs="Times New Roman"/>
          <w:sz w:val="24"/>
          <w:szCs w:val="24"/>
        </w:rPr>
        <w:t xml:space="preserve">Finance lease liabilities as at December </w:t>
      </w:r>
      <w:r w:rsidR="00582CA2" w:rsidRPr="007E275A">
        <w:rPr>
          <w:rFonts w:ascii="Times New Roman" w:hAnsi="Times New Roman" w:cs="Times New Roman"/>
          <w:sz w:val="24"/>
          <w:szCs w:val="24"/>
        </w:rPr>
        <w:t>31</w:t>
      </w:r>
      <w:r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2019</w:t>
      </w:r>
      <w:r w:rsidRPr="007E275A">
        <w:rPr>
          <w:rFonts w:ascii="Times New Roman" w:hAnsi="Times New Roman" w:cs="Times New Roman"/>
          <w:sz w:val="24"/>
          <w:szCs w:val="24"/>
        </w:rPr>
        <w:t xml:space="preserve"> are as follows</w:t>
      </w:r>
      <w:r w:rsidRPr="00C53996">
        <w:rPr>
          <w:rFonts w:ascii="Times New Roman" w:hAnsi="Times New Roman" w:cs="Times New Roman"/>
          <w:sz w:val="24"/>
          <w:szCs w:val="24"/>
          <w:cs/>
        </w:rPr>
        <w:t>:</w:t>
      </w:r>
    </w:p>
    <w:p w:rsidR="00D8545F" w:rsidRPr="007E275A" w:rsidRDefault="00D8545F" w:rsidP="00D8545F">
      <w:pPr>
        <w:spacing w:line="120" w:lineRule="exact"/>
        <w:ind w:left="7330" w:right="-29" w:firstLine="43"/>
        <w:jc w:val="right"/>
        <w:rPr>
          <w:rFonts w:ascii="Times New Roman" w:hAnsi="Times New Roman" w:cs="Times New Roman"/>
          <w:b/>
          <w:bCs/>
          <w:sz w:val="16"/>
          <w:szCs w:val="16"/>
        </w:rPr>
      </w:pPr>
    </w:p>
    <w:p w:rsidR="00D8545F" w:rsidRPr="007E275A" w:rsidRDefault="00D8545F" w:rsidP="00D5698D">
      <w:pPr>
        <w:spacing w:line="260" w:lineRule="exact"/>
        <w:jc w:val="right"/>
        <w:rPr>
          <w:rFonts w:ascii="Times New Roman" w:hAnsi="Times New Roman" w:cs="Times New Roman"/>
          <w:b/>
          <w:bCs/>
          <w:sz w:val="16"/>
          <w:szCs w:val="16"/>
        </w:rPr>
      </w:pPr>
      <w:r w:rsidRPr="007E275A">
        <w:rPr>
          <w:rFonts w:ascii="Times New Roman" w:hAnsi="Times New Roman" w:cs="Times New Roman"/>
          <w:b/>
          <w:bCs/>
          <w:sz w:val="16"/>
          <w:szCs w:val="16"/>
        </w:rPr>
        <w:t>Unit</w:t>
      </w:r>
      <w:r w:rsidRPr="00C53996">
        <w:rPr>
          <w:rFonts w:ascii="Times New Roman" w:hAnsi="Times New Roman" w:cs="Times New Roman"/>
          <w:b/>
          <w:bCs/>
          <w:sz w:val="16"/>
          <w:szCs w:val="16"/>
          <w:cs/>
        </w:rPr>
        <w:t xml:space="preserve">: </w:t>
      </w:r>
      <w:r w:rsidRPr="007E275A">
        <w:rPr>
          <w:rFonts w:ascii="Times New Roman" w:hAnsi="Times New Roman" w:cs="Times New Roman"/>
          <w:b/>
          <w:bCs/>
          <w:sz w:val="16"/>
          <w:szCs w:val="16"/>
        </w:rPr>
        <w:t>Million Baht</w:t>
      </w:r>
    </w:p>
    <w:tbl>
      <w:tblPr>
        <w:tblW w:w="850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842"/>
        <w:gridCol w:w="993"/>
        <w:gridCol w:w="142"/>
        <w:gridCol w:w="992"/>
        <w:gridCol w:w="142"/>
        <w:gridCol w:w="992"/>
        <w:gridCol w:w="142"/>
        <w:gridCol w:w="992"/>
        <w:gridCol w:w="142"/>
        <w:gridCol w:w="992"/>
        <w:gridCol w:w="142"/>
        <w:gridCol w:w="992"/>
      </w:tblGrid>
      <w:tr w:rsidR="00D8545F" w:rsidRPr="007E275A" w:rsidTr="00D5698D">
        <w:trPr>
          <w:trHeight w:val="20"/>
        </w:trPr>
        <w:tc>
          <w:tcPr>
            <w:tcW w:w="1842" w:type="dxa"/>
            <w:tcBorders>
              <w:top w:val="nil"/>
              <w:left w:val="nil"/>
              <w:bottom w:val="nil"/>
              <w:right w:val="nil"/>
            </w:tcBorders>
          </w:tcPr>
          <w:p w:rsidR="00D8545F" w:rsidRPr="007E275A" w:rsidRDefault="00D8545F" w:rsidP="009E18AC">
            <w:pPr>
              <w:spacing w:line="240" w:lineRule="exact"/>
              <w:ind w:left="113"/>
              <w:rPr>
                <w:rFonts w:ascii="Times New Roman" w:hAnsi="Times New Roman" w:cs="Times New Roman"/>
                <w:sz w:val="16"/>
                <w:szCs w:val="16"/>
              </w:rPr>
            </w:pPr>
          </w:p>
        </w:tc>
        <w:tc>
          <w:tcPr>
            <w:tcW w:w="3261" w:type="dxa"/>
            <w:gridSpan w:val="5"/>
            <w:tcBorders>
              <w:top w:val="nil"/>
              <w:left w:val="nil"/>
              <w:bottom w:val="nil"/>
              <w:right w:val="nil"/>
            </w:tcBorders>
          </w:tcPr>
          <w:p w:rsidR="00D8545F" w:rsidRPr="007E275A" w:rsidRDefault="00D8545F" w:rsidP="00D5698D">
            <w:pPr>
              <w:spacing w:line="240" w:lineRule="exact"/>
              <w:jc w:val="center"/>
              <w:rPr>
                <w:rFonts w:ascii="Times New Roman" w:hAnsi="Times New Roman" w:cs="Times New Roman"/>
                <w:b/>
                <w:bCs/>
                <w:sz w:val="16"/>
                <w:szCs w:val="16"/>
              </w:rPr>
            </w:pPr>
            <w:r w:rsidRPr="007E275A">
              <w:rPr>
                <w:rFonts w:ascii="Times New Roman" w:eastAsia="Angsana New" w:hAnsi="Times New Roman" w:cs="Times New Roman"/>
                <w:b/>
                <w:bCs/>
                <w:sz w:val="16"/>
                <w:szCs w:val="16"/>
              </w:rPr>
              <w:t>CONSOLIDATED FINANCIAL STATEMENTS</w:t>
            </w:r>
          </w:p>
        </w:tc>
        <w:tc>
          <w:tcPr>
            <w:tcW w:w="142" w:type="dxa"/>
            <w:tcBorders>
              <w:top w:val="nil"/>
              <w:left w:val="nil"/>
              <w:bottom w:val="nil"/>
              <w:right w:val="nil"/>
            </w:tcBorders>
          </w:tcPr>
          <w:p w:rsidR="00D8545F" w:rsidRPr="007E275A" w:rsidRDefault="00D8545F" w:rsidP="009E18AC">
            <w:pPr>
              <w:tabs>
                <w:tab w:val="center" w:pos="1728"/>
                <w:tab w:val="left" w:pos="2820"/>
              </w:tabs>
              <w:spacing w:line="240" w:lineRule="exact"/>
              <w:ind w:left="-57" w:right="-57"/>
              <w:rPr>
                <w:rFonts w:ascii="Times New Roman" w:hAnsi="Times New Roman" w:cs="Times New Roman"/>
                <w:b/>
                <w:bCs/>
                <w:sz w:val="16"/>
                <w:szCs w:val="16"/>
              </w:rPr>
            </w:pPr>
          </w:p>
        </w:tc>
        <w:tc>
          <w:tcPr>
            <w:tcW w:w="3260" w:type="dxa"/>
            <w:gridSpan w:val="5"/>
            <w:tcBorders>
              <w:top w:val="nil"/>
              <w:left w:val="nil"/>
              <w:bottom w:val="nil"/>
              <w:right w:val="nil"/>
            </w:tcBorders>
          </w:tcPr>
          <w:p w:rsidR="00D8545F" w:rsidRPr="007E275A" w:rsidRDefault="00D8545F" w:rsidP="009E18AC">
            <w:pPr>
              <w:tabs>
                <w:tab w:val="center" w:pos="1728"/>
                <w:tab w:val="left" w:pos="2820"/>
              </w:tabs>
              <w:spacing w:line="240" w:lineRule="exact"/>
              <w:ind w:left="-57" w:right="-57"/>
              <w:jc w:val="center"/>
              <w:rPr>
                <w:rFonts w:ascii="Times New Roman" w:eastAsia="Angsana New" w:hAnsi="Times New Roman" w:cs="Times New Roman"/>
                <w:b/>
                <w:bCs/>
                <w:sz w:val="16"/>
                <w:szCs w:val="16"/>
              </w:rPr>
            </w:pPr>
            <w:r w:rsidRPr="007E275A">
              <w:rPr>
                <w:rFonts w:ascii="Times New Roman" w:eastAsia="Angsana New" w:hAnsi="Times New Roman" w:cs="Times New Roman"/>
                <w:b/>
                <w:bCs/>
                <w:sz w:val="16"/>
                <w:szCs w:val="16"/>
              </w:rPr>
              <w:t>THE BANK</w:t>
            </w:r>
            <w:r w:rsidRPr="00C53996">
              <w:rPr>
                <w:rFonts w:ascii="Times New Roman" w:eastAsia="Angsana New" w:hAnsi="Times New Roman" w:cs="Times New Roman"/>
                <w:b/>
                <w:bCs/>
                <w:sz w:val="16"/>
                <w:szCs w:val="16"/>
                <w:cs/>
              </w:rPr>
              <w:t>’</w:t>
            </w:r>
            <w:r w:rsidRPr="007E275A">
              <w:rPr>
                <w:rFonts w:ascii="Times New Roman" w:eastAsia="Angsana New" w:hAnsi="Times New Roman" w:cs="Times New Roman"/>
                <w:b/>
                <w:bCs/>
                <w:sz w:val="16"/>
                <w:szCs w:val="16"/>
              </w:rPr>
              <w:t xml:space="preserve">S FINANCIAL </w:t>
            </w:r>
          </w:p>
          <w:p w:rsidR="00D8545F" w:rsidRPr="007E275A" w:rsidRDefault="00D8545F" w:rsidP="00D5698D">
            <w:pPr>
              <w:spacing w:line="240" w:lineRule="exact"/>
              <w:jc w:val="center"/>
              <w:rPr>
                <w:rFonts w:ascii="Times New Roman" w:hAnsi="Times New Roman" w:cs="Times New Roman"/>
                <w:b/>
                <w:bCs/>
                <w:sz w:val="16"/>
                <w:szCs w:val="16"/>
              </w:rPr>
            </w:pPr>
            <w:r w:rsidRPr="007E275A">
              <w:rPr>
                <w:rFonts w:ascii="Times New Roman" w:eastAsia="Angsana New" w:hAnsi="Times New Roman" w:cs="Times New Roman"/>
                <w:b/>
                <w:bCs/>
                <w:sz w:val="16"/>
                <w:szCs w:val="16"/>
              </w:rPr>
              <w:t>STATEMENTS</w:t>
            </w:r>
          </w:p>
        </w:tc>
      </w:tr>
      <w:tr w:rsidR="00D8545F" w:rsidRPr="007E275A" w:rsidTr="00D5698D">
        <w:trPr>
          <w:trHeight w:val="20"/>
        </w:trPr>
        <w:tc>
          <w:tcPr>
            <w:tcW w:w="1842" w:type="dxa"/>
            <w:tcBorders>
              <w:top w:val="nil"/>
              <w:left w:val="nil"/>
              <w:bottom w:val="nil"/>
              <w:right w:val="nil"/>
            </w:tcBorders>
          </w:tcPr>
          <w:p w:rsidR="00D8545F" w:rsidRPr="007E275A" w:rsidRDefault="00D8545F" w:rsidP="009E18AC">
            <w:pPr>
              <w:spacing w:line="240" w:lineRule="exact"/>
              <w:ind w:left="113"/>
              <w:rPr>
                <w:rFonts w:ascii="Times New Roman" w:hAnsi="Times New Roman" w:cs="Times New Roman"/>
                <w:sz w:val="16"/>
                <w:szCs w:val="16"/>
              </w:rPr>
            </w:pPr>
          </w:p>
        </w:tc>
        <w:tc>
          <w:tcPr>
            <w:tcW w:w="3261" w:type="dxa"/>
            <w:gridSpan w:val="5"/>
            <w:tcBorders>
              <w:top w:val="nil"/>
              <w:left w:val="nil"/>
              <w:bottom w:val="nil"/>
              <w:right w:val="nil"/>
            </w:tcBorders>
          </w:tcPr>
          <w:p w:rsidR="00D8545F" w:rsidRPr="007E275A" w:rsidRDefault="00D8545F" w:rsidP="00D5698D">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December </w:t>
            </w:r>
            <w:r w:rsidR="00582CA2" w:rsidRPr="007E275A">
              <w:rPr>
                <w:rFonts w:ascii="Times New Roman" w:hAnsi="Times New Roman" w:cs="Times New Roman"/>
                <w:b/>
                <w:bCs/>
                <w:sz w:val="16"/>
                <w:szCs w:val="16"/>
              </w:rPr>
              <w:t>31</w:t>
            </w:r>
            <w:r w:rsidRPr="007E275A">
              <w:rPr>
                <w:rFonts w:ascii="Times New Roman" w:hAnsi="Times New Roman" w:cs="Times New Roman"/>
                <w:b/>
                <w:bCs/>
                <w:sz w:val="16"/>
                <w:szCs w:val="16"/>
              </w:rPr>
              <w:t xml:space="preserve">, </w:t>
            </w:r>
            <w:r w:rsidR="00582CA2" w:rsidRPr="007E275A">
              <w:rPr>
                <w:rFonts w:ascii="Times New Roman" w:hAnsi="Times New Roman" w:cs="Times New Roman"/>
                <w:b/>
                <w:bCs/>
                <w:sz w:val="16"/>
                <w:szCs w:val="16"/>
              </w:rPr>
              <w:t>2019</w:t>
            </w:r>
          </w:p>
        </w:tc>
        <w:tc>
          <w:tcPr>
            <w:tcW w:w="142" w:type="dxa"/>
            <w:tcBorders>
              <w:top w:val="nil"/>
              <w:left w:val="nil"/>
              <w:bottom w:val="nil"/>
              <w:right w:val="nil"/>
            </w:tcBorders>
          </w:tcPr>
          <w:p w:rsidR="00D8545F" w:rsidRPr="007E275A" w:rsidRDefault="00D8545F" w:rsidP="009E18AC">
            <w:pPr>
              <w:tabs>
                <w:tab w:val="center" w:pos="1728"/>
                <w:tab w:val="left" w:pos="2820"/>
              </w:tabs>
              <w:spacing w:line="240" w:lineRule="exact"/>
              <w:ind w:left="-57" w:right="-57"/>
              <w:rPr>
                <w:rFonts w:ascii="Times New Roman" w:hAnsi="Times New Roman" w:cs="Times New Roman"/>
                <w:b/>
                <w:bCs/>
                <w:sz w:val="16"/>
                <w:szCs w:val="16"/>
              </w:rPr>
            </w:pPr>
          </w:p>
        </w:tc>
        <w:tc>
          <w:tcPr>
            <w:tcW w:w="3260" w:type="dxa"/>
            <w:gridSpan w:val="5"/>
            <w:tcBorders>
              <w:top w:val="nil"/>
              <w:left w:val="nil"/>
              <w:bottom w:val="nil"/>
              <w:right w:val="nil"/>
            </w:tcBorders>
          </w:tcPr>
          <w:p w:rsidR="00D8545F" w:rsidRPr="007E275A" w:rsidRDefault="00D8545F" w:rsidP="00D5698D">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6"/>
                <w:szCs w:val="16"/>
              </w:rPr>
              <w:t xml:space="preserve">December </w:t>
            </w:r>
            <w:r w:rsidR="00582CA2" w:rsidRPr="007E275A">
              <w:rPr>
                <w:rFonts w:ascii="Times New Roman" w:hAnsi="Times New Roman" w:cs="Times New Roman"/>
                <w:b/>
                <w:bCs/>
                <w:sz w:val="16"/>
                <w:szCs w:val="16"/>
              </w:rPr>
              <w:t>31</w:t>
            </w:r>
            <w:r w:rsidRPr="007E275A">
              <w:rPr>
                <w:rFonts w:ascii="Times New Roman" w:hAnsi="Times New Roman" w:cs="Times New Roman"/>
                <w:b/>
                <w:bCs/>
                <w:sz w:val="16"/>
                <w:szCs w:val="16"/>
              </w:rPr>
              <w:t xml:space="preserve">, </w:t>
            </w:r>
            <w:r w:rsidR="00582CA2" w:rsidRPr="007E275A">
              <w:rPr>
                <w:rFonts w:ascii="Times New Roman" w:hAnsi="Times New Roman" w:cs="Times New Roman"/>
                <w:b/>
                <w:bCs/>
                <w:sz w:val="16"/>
                <w:szCs w:val="16"/>
              </w:rPr>
              <w:t>2019</w:t>
            </w:r>
          </w:p>
        </w:tc>
      </w:tr>
      <w:tr w:rsidR="00D8545F" w:rsidRPr="007E275A" w:rsidTr="00D5698D">
        <w:trPr>
          <w:trHeight w:val="20"/>
        </w:trPr>
        <w:tc>
          <w:tcPr>
            <w:tcW w:w="1842" w:type="dxa"/>
            <w:tcBorders>
              <w:top w:val="nil"/>
              <w:left w:val="nil"/>
              <w:bottom w:val="nil"/>
              <w:right w:val="nil"/>
            </w:tcBorders>
          </w:tcPr>
          <w:p w:rsidR="00D8545F" w:rsidRPr="007E275A" w:rsidRDefault="00D8545F" w:rsidP="009E18AC">
            <w:pPr>
              <w:spacing w:line="240" w:lineRule="exact"/>
              <w:ind w:left="113"/>
              <w:rPr>
                <w:rFonts w:ascii="Times New Roman" w:hAnsi="Times New Roman" w:cs="Times New Roman"/>
                <w:sz w:val="16"/>
                <w:szCs w:val="16"/>
              </w:rPr>
            </w:pPr>
          </w:p>
        </w:tc>
        <w:tc>
          <w:tcPr>
            <w:tcW w:w="993" w:type="dxa"/>
            <w:tcBorders>
              <w:top w:val="nil"/>
              <w:left w:val="nil"/>
              <w:bottom w:val="nil"/>
              <w:right w:val="nil"/>
            </w:tcBorders>
          </w:tcPr>
          <w:p w:rsidR="00D8545F" w:rsidRPr="007E275A" w:rsidRDefault="00D8545F" w:rsidP="009E18AC">
            <w:pPr>
              <w:spacing w:line="24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Principal</w:t>
            </w:r>
          </w:p>
        </w:tc>
        <w:tc>
          <w:tcPr>
            <w:tcW w:w="142" w:type="dxa"/>
            <w:tcBorders>
              <w:top w:val="nil"/>
              <w:left w:val="nil"/>
              <w:bottom w:val="nil"/>
              <w:right w:val="nil"/>
            </w:tcBorders>
          </w:tcPr>
          <w:p w:rsidR="00D8545F" w:rsidRPr="007E275A" w:rsidRDefault="00D8545F" w:rsidP="009E18AC">
            <w:pPr>
              <w:spacing w:line="240" w:lineRule="exact"/>
              <w:ind w:left="-57" w:right="-57"/>
              <w:jc w:val="center"/>
              <w:rPr>
                <w:rFonts w:ascii="Times New Roman" w:hAnsi="Times New Roman" w:cs="Times New Roman"/>
                <w:b/>
                <w:bCs/>
                <w:sz w:val="16"/>
                <w:szCs w:val="16"/>
                <w:cs/>
              </w:rPr>
            </w:pPr>
          </w:p>
        </w:tc>
        <w:tc>
          <w:tcPr>
            <w:tcW w:w="992" w:type="dxa"/>
            <w:tcBorders>
              <w:top w:val="nil"/>
              <w:left w:val="nil"/>
              <w:bottom w:val="nil"/>
              <w:right w:val="nil"/>
            </w:tcBorders>
          </w:tcPr>
          <w:p w:rsidR="00D8545F" w:rsidRPr="007E275A" w:rsidRDefault="00D8545F" w:rsidP="009E18AC">
            <w:pPr>
              <w:spacing w:line="24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Interest</w:t>
            </w:r>
          </w:p>
        </w:tc>
        <w:tc>
          <w:tcPr>
            <w:tcW w:w="142" w:type="dxa"/>
            <w:tcBorders>
              <w:top w:val="nil"/>
              <w:left w:val="nil"/>
              <w:bottom w:val="nil"/>
              <w:right w:val="nil"/>
            </w:tcBorders>
          </w:tcPr>
          <w:p w:rsidR="00D8545F" w:rsidRPr="007E275A" w:rsidRDefault="00D8545F" w:rsidP="009E18AC">
            <w:pPr>
              <w:spacing w:line="240" w:lineRule="exact"/>
              <w:ind w:left="-57" w:right="-57"/>
              <w:jc w:val="center"/>
              <w:rPr>
                <w:rFonts w:ascii="Times New Roman" w:hAnsi="Times New Roman" w:cs="Times New Roman"/>
                <w:b/>
                <w:bCs/>
                <w:sz w:val="16"/>
                <w:szCs w:val="16"/>
                <w:cs/>
              </w:rPr>
            </w:pPr>
          </w:p>
        </w:tc>
        <w:tc>
          <w:tcPr>
            <w:tcW w:w="992" w:type="dxa"/>
            <w:tcBorders>
              <w:top w:val="nil"/>
              <w:left w:val="nil"/>
              <w:bottom w:val="nil"/>
              <w:right w:val="nil"/>
            </w:tcBorders>
            <w:shd w:val="clear" w:color="auto" w:fill="auto"/>
          </w:tcPr>
          <w:p w:rsidR="00D8545F" w:rsidRPr="007E275A" w:rsidRDefault="00D8545F" w:rsidP="009E18AC">
            <w:pPr>
              <w:spacing w:line="240" w:lineRule="exact"/>
              <w:ind w:left="-57" w:right="-57"/>
              <w:jc w:val="center"/>
              <w:rPr>
                <w:rFonts w:ascii="Times New Roman" w:hAnsi="Times New Roman" w:cs="Times New Roman"/>
                <w:b/>
                <w:bCs/>
                <w:sz w:val="16"/>
                <w:szCs w:val="16"/>
                <w:cs/>
              </w:rPr>
            </w:pPr>
            <w:r w:rsidRPr="007E275A">
              <w:rPr>
                <w:rFonts w:ascii="Times New Roman" w:hAnsi="Times New Roman" w:cs="Times New Roman"/>
                <w:b/>
                <w:bCs/>
                <w:sz w:val="16"/>
                <w:szCs w:val="16"/>
              </w:rPr>
              <w:t>Payment</w:t>
            </w:r>
          </w:p>
        </w:tc>
        <w:tc>
          <w:tcPr>
            <w:tcW w:w="142" w:type="dxa"/>
            <w:tcBorders>
              <w:top w:val="nil"/>
              <w:left w:val="nil"/>
              <w:bottom w:val="nil"/>
              <w:right w:val="nil"/>
            </w:tcBorders>
          </w:tcPr>
          <w:p w:rsidR="00D8545F" w:rsidRPr="007E275A" w:rsidRDefault="00D8545F" w:rsidP="009E18AC">
            <w:pPr>
              <w:spacing w:line="240" w:lineRule="exact"/>
              <w:ind w:left="-57" w:right="-57"/>
              <w:jc w:val="center"/>
              <w:rPr>
                <w:rFonts w:ascii="Times New Roman" w:hAnsi="Times New Roman" w:cs="Times New Roman"/>
                <w:b/>
                <w:bCs/>
                <w:sz w:val="16"/>
                <w:szCs w:val="16"/>
              </w:rPr>
            </w:pPr>
          </w:p>
        </w:tc>
        <w:tc>
          <w:tcPr>
            <w:tcW w:w="992" w:type="dxa"/>
            <w:tcBorders>
              <w:top w:val="nil"/>
              <w:left w:val="nil"/>
              <w:bottom w:val="nil"/>
              <w:right w:val="nil"/>
            </w:tcBorders>
          </w:tcPr>
          <w:p w:rsidR="00D8545F" w:rsidRPr="007E275A" w:rsidRDefault="00D8545F" w:rsidP="009E18AC">
            <w:pPr>
              <w:spacing w:line="24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Principal</w:t>
            </w:r>
          </w:p>
        </w:tc>
        <w:tc>
          <w:tcPr>
            <w:tcW w:w="142" w:type="dxa"/>
            <w:tcBorders>
              <w:top w:val="nil"/>
              <w:left w:val="nil"/>
              <w:bottom w:val="nil"/>
              <w:right w:val="nil"/>
            </w:tcBorders>
          </w:tcPr>
          <w:p w:rsidR="00D8545F" w:rsidRPr="007E275A" w:rsidRDefault="00D8545F" w:rsidP="009E18AC">
            <w:pPr>
              <w:spacing w:line="240" w:lineRule="exact"/>
              <w:ind w:left="-57" w:right="-57"/>
              <w:jc w:val="center"/>
              <w:rPr>
                <w:rFonts w:ascii="Times New Roman" w:hAnsi="Times New Roman" w:cs="Times New Roman"/>
                <w:b/>
                <w:bCs/>
                <w:sz w:val="16"/>
                <w:szCs w:val="16"/>
              </w:rPr>
            </w:pPr>
          </w:p>
        </w:tc>
        <w:tc>
          <w:tcPr>
            <w:tcW w:w="992" w:type="dxa"/>
            <w:tcBorders>
              <w:top w:val="nil"/>
              <w:left w:val="nil"/>
              <w:bottom w:val="nil"/>
              <w:right w:val="nil"/>
            </w:tcBorders>
          </w:tcPr>
          <w:p w:rsidR="00D8545F" w:rsidRPr="007E275A" w:rsidRDefault="00D8545F" w:rsidP="009E18AC">
            <w:pPr>
              <w:spacing w:line="24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Interest</w:t>
            </w:r>
          </w:p>
        </w:tc>
        <w:tc>
          <w:tcPr>
            <w:tcW w:w="142" w:type="dxa"/>
            <w:tcBorders>
              <w:top w:val="nil"/>
              <w:left w:val="nil"/>
              <w:bottom w:val="nil"/>
              <w:right w:val="nil"/>
            </w:tcBorders>
          </w:tcPr>
          <w:p w:rsidR="00D8545F" w:rsidRPr="007E275A" w:rsidRDefault="00D8545F" w:rsidP="009E18AC">
            <w:pPr>
              <w:spacing w:line="240" w:lineRule="exact"/>
              <w:ind w:left="-57" w:right="-57"/>
              <w:jc w:val="center"/>
              <w:rPr>
                <w:rFonts w:ascii="Times New Roman" w:hAnsi="Times New Roman" w:cs="Times New Roman"/>
                <w:b/>
                <w:bCs/>
                <w:sz w:val="16"/>
                <w:szCs w:val="16"/>
              </w:rPr>
            </w:pPr>
          </w:p>
        </w:tc>
        <w:tc>
          <w:tcPr>
            <w:tcW w:w="992" w:type="dxa"/>
            <w:tcBorders>
              <w:top w:val="nil"/>
              <w:left w:val="nil"/>
              <w:bottom w:val="nil"/>
              <w:right w:val="nil"/>
            </w:tcBorders>
          </w:tcPr>
          <w:p w:rsidR="00D8545F" w:rsidRPr="007E275A" w:rsidRDefault="00D8545F" w:rsidP="009E18AC">
            <w:pPr>
              <w:spacing w:line="240" w:lineRule="exact"/>
              <w:ind w:left="-57" w:right="-57"/>
              <w:jc w:val="center"/>
              <w:rPr>
                <w:rFonts w:ascii="Times New Roman" w:hAnsi="Times New Roman" w:cs="Times New Roman"/>
                <w:b/>
                <w:bCs/>
                <w:sz w:val="16"/>
                <w:szCs w:val="16"/>
              </w:rPr>
            </w:pPr>
            <w:r w:rsidRPr="007E275A">
              <w:rPr>
                <w:rFonts w:ascii="Times New Roman" w:hAnsi="Times New Roman" w:cs="Times New Roman"/>
                <w:b/>
                <w:bCs/>
                <w:sz w:val="16"/>
                <w:szCs w:val="16"/>
              </w:rPr>
              <w:t>Payment</w:t>
            </w:r>
          </w:p>
        </w:tc>
      </w:tr>
      <w:tr w:rsidR="00D8545F" w:rsidRPr="007E275A" w:rsidTr="00D5698D">
        <w:trPr>
          <w:trHeight w:val="20"/>
        </w:trPr>
        <w:tc>
          <w:tcPr>
            <w:tcW w:w="1842" w:type="dxa"/>
            <w:tcBorders>
              <w:top w:val="nil"/>
              <w:left w:val="nil"/>
              <w:bottom w:val="nil"/>
              <w:right w:val="nil"/>
            </w:tcBorders>
          </w:tcPr>
          <w:p w:rsidR="00D8545F" w:rsidRPr="007E275A" w:rsidRDefault="00D8545F" w:rsidP="009E18AC">
            <w:pPr>
              <w:spacing w:line="240" w:lineRule="exact"/>
              <w:ind w:left="123"/>
              <w:rPr>
                <w:rFonts w:ascii="Times New Roman" w:hAnsi="Times New Roman" w:cs="Times New Roman"/>
                <w:sz w:val="16"/>
                <w:szCs w:val="16"/>
                <w:cs/>
              </w:rPr>
            </w:pPr>
            <w:r w:rsidRPr="007E275A">
              <w:rPr>
                <w:rFonts w:ascii="Times New Roman" w:hAnsi="Times New Roman" w:cs="Times New Roman"/>
                <w:sz w:val="16"/>
                <w:szCs w:val="16"/>
              </w:rPr>
              <w:t>Within one year</w:t>
            </w:r>
          </w:p>
        </w:tc>
        <w:tc>
          <w:tcPr>
            <w:tcW w:w="993" w:type="dxa"/>
            <w:tcBorders>
              <w:top w:val="nil"/>
              <w:left w:val="nil"/>
              <w:bottom w:val="nil"/>
              <w:right w:val="nil"/>
            </w:tcBorders>
          </w:tcPr>
          <w:p w:rsidR="00D8545F" w:rsidRPr="007E275A" w:rsidRDefault="00582CA2" w:rsidP="009E18AC">
            <w:pPr>
              <w:tabs>
                <w:tab w:val="decimal" w:pos="672"/>
              </w:tabs>
              <w:spacing w:line="240" w:lineRule="exact"/>
              <w:ind w:left="-118" w:right="133"/>
              <w:jc w:val="right"/>
              <w:rPr>
                <w:rFonts w:ascii="Times New Roman" w:hAnsi="Times New Roman" w:cs="Times New Roman"/>
                <w:sz w:val="16"/>
                <w:szCs w:val="16"/>
              </w:rPr>
            </w:pPr>
            <w:r w:rsidRPr="007E275A">
              <w:rPr>
                <w:rFonts w:ascii="Times New Roman" w:hAnsi="Times New Roman" w:cs="Times New Roman"/>
                <w:sz w:val="16"/>
                <w:szCs w:val="16"/>
              </w:rPr>
              <w:t>214</w:t>
            </w:r>
          </w:p>
        </w:tc>
        <w:tc>
          <w:tcPr>
            <w:tcW w:w="142" w:type="dxa"/>
            <w:tcBorders>
              <w:top w:val="nil"/>
              <w:left w:val="nil"/>
              <w:bottom w:val="nil"/>
              <w:right w:val="nil"/>
            </w:tcBorders>
          </w:tcPr>
          <w:p w:rsidR="00D8545F" w:rsidRPr="007E275A" w:rsidRDefault="00D8545F" w:rsidP="009E18AC">
            <w:pPr>
              <w:spacing w:line="240" w:lineRule="exact"/>
              <w:ind w:left="-57" w:right="-57"/>
              <w:jc w:val="center"/>
              <w:rPr>
                <w:rFonts w:ascii="Times New Roman" w:hAnsi="Times New Roman" w:cs="Times New Roman"/>
                <w:sz w:val="16"/>
                <w:szCs w:val="16"/>
                <w:cs/>
              </w:rPr>
            </w:pPr>
          </w:p>
        </w:tc>
        <w:tc>
          <w:tcPr>
            <w:tcW w:w="992" w:type="dxa"/>
            <w:tcBorders>
              <w:top w:val="nil"/>
              <w:left w:val="nil"/>
              <w:bottom w:val="nil"/>
              <w:right w:val="nil"/>
            </w:tcBorders>
          </w:tcPr>
          <w:p w:rsidR="00D8545F" w:rsidRPr="007E275A" w:rsidRDefault="00582CA2" w:rsidP="009E18AC">
            <w:pPr>
              <w:tabs>
                <w:tab w:val="decimal" w:pos="577"/>
              </w:tabs>
              <w:spacing w:line="240" w:lineRule="exact"/>
              <w:ind w:left="-118" w:right="185"/>
              <w:jc w:val="right"/>
              <w:rPr>
                <w:rFonts w:ascii="Times New Roman" w:hAnsi="Times New Roman" w:cs="Times New Roman"/>
                <w:sz w:val="16"/>
                <w:szCs w:val="16"/>
              </w:rPr>
            </w:pPr>
            <w:r w:rsidRPr="007E275A">
              <w:rPr>
                <w:rFonts w:ascii="Times New Roman" w:hAnsi="Times New Roman" w:cs="Times New Roman"/>
                <w:sz w:val="16"/>
                <w:szCs w:val="16"/>
              </w:rPr>
              <w:t>14</w:t>
            </w:r>
          </w:p>
        </w:tc>
        <w:tc>
          <w:tcPr>
            <w:tcW w:w="142" w:type="dxa"/>
            <w:tcBorders>
              <w:top w:val="nil"/>
              <w:left w:val="nil"/>
              <w:bottom w:val="nil"/>
              <w:right w:val="nil"/>
            </w:tcBorders>
          </w:tcPr>
          <w:p w:rsidR="00D8545F" w:rsidRPr="007E275A" w:rsidRDefault="00D8545F" w:rsidP="009E18AC">
            <w:pPr>
              <w:spacing w:line="240" w:lineRule="exact"/>
              <w:ind w:left="-57" w:right="-57"/>
              <w:jc w:val="center"/>
              <w:rPr>
                <w:rFonts w:ascii="Times New Roman" w:hAnsi="Times New Roman" w:cs="Times New Roman"/>
                <w:sz w:val="16"/>
                <w:szCs w:val="16"/>
                <w:cs/>
              </w:rPr>
            </w:pPr>
          </w:p>
        </w:tc>
        <w:tc>
          <w:tcPr>
            <w:tcW w:w="992" w:type="dxa"/>
            <w:tcBorders>
              <w:top w:val="nil"/>
              <w:left w:val="nil"/>
              <w:bottom w:val="nil"/>
              <w:right w:val="nil"/>
            </w:tcBorders>
            <w:shd w:val="clear" w:color="auto" w:fill="auto"/>
          </w:tcPr>
          <w:p w:rsidR="00D8545F" w:rsidRPr="007E275A" w:rsidRDefault="00582CA2" w:rsidP="009E18AC">
            <w:pPr>
              <w:tabs>
                <w:tab w:val="decimal" w:pos="672"/>
              </w:tabs>
              <w:spacing w:line="240" w:lineRule="exact"/>
              <w:ind w:left="-118" w:right="133"/>
              <w:jc w:val="right"/>
              <w:rPr>
                <w:rFonts w:ascii="Times New Roman" w:hAnsi="Times New Roman" w:cs="Times New Roman"/>
                <w:sz w:val="16"/>
                <w:szCs w:val="16"/>
                <w:cs/>
              </w:rPr>
            </w:pPr>
            <w:r w:rsidRPr="007E275A">
              <w:rPr>
                <w:rFonts w:ascii="Times New Roman" w:hAnsi="Times New Roman" w:cs="Times New Roman"/>
                <w:sz w:val="16"/>
                <w:szCs w:val="16"/>
              </w:rPr>
              <w:t>228</w:t>
            </w:r>
          </w:p>
        </w:tc>
        <w:tc>
          <w:tcPr>
            <w:tcW w:w="142" w:type="dxa"/>
            <w:tcBorders>
              <w:top w:val="nil"/>
              <w:left w:val="nil"/>
              <w:bottom w:val="nil"/>
              <w:right w:val="nil"/>
            </w:tcBorders>
          </w:tcPr>
          <w:p w:rsidR="00D8545F" w:rsidRPr="007E275A" w:rsidRDefault="00D8545F" w:rsidP="009E18AC">
            <w:pPr>
              <w:tabs>
                <w:tab w:val="decimal" w:pos="672"/>
              </w:tabs>
              <w:spacing w:line="240" w:lineRule="exact"/>
              <w:ind w:left="-118" w:right="154"/>
              <w:jc w:val="right"/>
              <w:rPr>
                <w:rFonts w:ascii="Times New Roman" w:hAnsi="Times New Roman" w:cs="Times New Roman"/>
                <w:sz w:val="16"/>
                <w:szCs w:val="16"/>
                <w:cs/>
              </w:rPr>
            </w:pPr>
          </w:p>
        </w:tc>
        <w:tc>
          <w:tcPr>
            <w:tcW w:w="992" w:type="dxa"/>
            <w:tcBorders>
              <w:top w:val="nil"/>
              <w:left w:val="nil"/>
              <w:bottom w:val="nil"/>
              <w:right w:val="nil"/>
            </w:tcBorders>
          </w:tcPr>
          <w:p w:rsidR="00D8545F" w:rsidRPr="007E275A" w:rsidRDefault="00582CA2" w:rsidP="009E18AC">
            <w:pPr>
              <w:tabs>
                <w:tab w:val="decimal" w:pos="672"/>
              </w:tabs>
              <w:spacing w:line="240" w:lineRule="exact"/>
              <w:ind w:left="-118" w:right="133"/>
              <w:jc w:val="right"/>
              <w:rPr>
                <w:rFonts w:ascii="Times New Roman" w:hAnsi="Times New Roman" w:cs="Times New Roman"/>
                <w:sz w:val="16"/>
                <w:szCs w:val="16"/>
              </w:rPr>
            </w:pPr>
            <w:r w:rsidRPr="007E275A">
              <w:rPr>
                <w:rFonts w:ascii="Times New Roman" w:hAnsi="Times New Roman" w:cs="Times New Roman"/>
                <w:sz w:val="16"/>
                <w:szCs w:val="16"/>
              </w:rPr>
              <w:t>164</w:t>
            </w:r>
          </w:p>
        </w:tc>
        <w:tc>
          <w:tcPr>
            <w:tcW w:w="142" w:type="dxa"/>
            <w:tcBorders>
              <w:top w:val="nil"/>
              <w:left w:val="nil"/>
              <w:bottom w:val="nil"/>
              <w:right w:val="nil"/>
            </w:tcBorders>
          </w:tcPr>
          <w:p w:rsidR="00D8545F" w:rsidRPr="007E275A" w:rsidRDefault="00D8545F" w:rsidP="009E18AC">
            <w:pPr>
              <w:spacing w:line="240" w:lineRule="exact"/>
              <w:ind w:left="-57" w:right="-57"/>
              <w:jc w:val="center"/>
              <w:rPr>
                <w:rFonts w:ascii="Times New Roman" w:hAnsi="Times New Roman" w:cs="Times New Roman"/>
                <w:sz w:val="16"/>
                <w:szCs w:val="16"/>
                <w:cs/>
              </w:rPr>
            </w:pPr>
          </w:p>
        </w:tc>
        <w:tc>
          <w:tcPr>
            <w:tcW w:w="992" w:type="dxa"/>
            <w:tcBorders>
              <w:top w:val="nil"/>
              <w:left w:val="nil"/>
              <w:bottom w:val="nil"/>
              <w:right w:val="nil"/>
            </w:tcBorders>
          </w:tcPr>
          <w:p w:rsidR="00D8545F" w:rsidRPr="007E275A" w:rsidRDefault="00582CA2" w:rsidP="009E18AC">
            <w:pPr>
              <w:tabs>
                <w:tab w:val="decimal" w:pos="672"/>
              </w:tabs>
              <w:spacing w:line="240" w:lineRule="exact"/>
              <w:ind w:left="-118" w:right="133"/>
              <w:jc w:val="right"/>
              <w:rPr>
                <w:rFonts w:ascii="Times New Roman" w:hAnsi="Times New Roman" w:cs="Times New Roman"/>
                <w:sz w:val="16"/>
                <w:szCs w:val="16"/>
              </w:rPr>
            </w:pPr>
            <w:r w:rsidRPr="007E275A">
              <w:rPr>
                <w:rFonts w:ascii="Times New Roman" w:hAnsi="Times New Roman" w:cs="Times New Roman"/>
                <w:sz w:val="16"/>
                <w:szCs w:val="16"/>
              </w:rPr>
              <w:t>12</w:t>
            </w:r>
          </w:p>
        </w:tc>
        <w:tc>
          <w:tcPr>
            <w:tcW w:w="142" w:type="dxa"/>
            <w:tcBorders>
              <w:top w:val="nil"/>
              <w:left w:val="nil"/>
              <w:bottom w:val="nil"/>
              <w:right w:val="nil"/>
            </w:tcBorders>
          </w:tcPr>
          <w:p w:rsidR="00D8545F" w:rsidRPr="007E275A" w:rsidRDefault="00D8545F" w:rsidP="009E18AC">
            <w:pPr>
              <w:spacing w:line="240" w:lineRule="exact"/>
              <w:ind w:left="-57" w:right="-57"/>
              <w:jc w:val="center"/>
              <w:rPr>
                <w:rFonts w:ascii="Times New Roman" w:hAnsi="Times New Roman" w:cs="Times New Roman"/>
                <w:sz w:val="16"/>
                <w:szCs w:val="16"/>
                <w:cs/>
              </w:rPr>
            </w:pPr>
          </w:p>
        </w:tc>
        <w:tc>
          <w:tcPr>
            <w:tcW w:w="992" w:type="dxa"/>
            <w:tcBorders>
              <w:top w:val="nil"/>
              <w:left w:val="nil"/>
              <w:bottom w:val="nil"/>
              <w:right w:val="nil"/>
            </w:tcBorders>
          </w:tcPr>
          <w:p w:rsidR="00D8545F" w:rsidRPr="007E275A" w:rsidRDefault="00582CA2" w:rsidP="009E18AC">
            <w:pPr>
              <w:tabs>
                <w:tab w:val="decimal" w:pos="672"/>
              </w:tabs>
              <w:spacing w:line="240" w:lineRule="exact"/>
              <w:ind w:left="-118" w:right="133"/>
              <w:jc w:val="right"/>
              <w:rPr>
                <w:rFonts w:ascii="Times New Roman" w:hAnsi="Times New Roman" w:cs="Times New Roman"/>
                <w:sz w:val="16"/>
                <w:szCs w:val="16"/>
                <w:cs/>
              </w:rPr>
            </w:pPr>
            <w:r w:rsidRPr="007E275A">
              <w:rPr>
                <w:rFonts w:ascii="Times New Roman" w:hAnsi="Times New Roman" w:cs="Times New Roman"/>
                <w:sz w:val="16"/>
                <w:szCs w:val="16"/>
              </w:rPr>
              <w:t>176</w:t>
            </w:r>
          </w:p>
        </w:tc>
      </w:tr>
      <w:tr w:rsidR="00D8545F" w:rsidRPr="007E275A" w:rsidTr="00D5698D">
        <w:trPr>
          <w:trHeight w:val="20"/>
        </w:trPr>
        <w:tc>
          <w:tcPr>
            <w:tcW w:w="1842" w:type="dxa"/>
            <w:tcBorders>
              <w:top w:val="nil"/>
              <w:left w:val="nil"/>
              <w:bottom w:val="nil"/>
              <w:right w:val="nil"/>
            </w:tcBorders>
          </w:tcPr>
          <w:p w:rsidR="00D8545F" w:rsidRPr="007E275A" w:rsidRDefault="00D8545F" w:rsidP="009E18AC">
            <w:pPr>
              <w:spacing w:line="240" w:lineRule="exact"/>
              <w:ind w:left="123"/>
              <w:rPr>
                <w:rFonts w:ascii="Times New Roman" w:hAnsi="Times New Roman" w:cs="Times New Roman"/>
                <w:sz w:val="16"/>
                <w:szCs w:val="16"/>
                <w:cs/>
              </w:rPr>
            </w:pPr>
            <w:r w:rsidRPr="007E275A">
              <w:rPr>
                <w:rFonts w:ascii="Times New Roman" w:hAnsi="Times New Roman" w:cs="Times New Roman"/>
                <w:sz w:val="16"/>
                <w:szCs w:val="16"/>
              </w:rPr>
              <w:t>One year to five years</w:t>
            </w:r>
          </w:p>
        </w:tc>
        <w:tc>
          <w:tcPr>
            <w:tcW w:w="993" w:type="dxa"/>
            <w:tcBorders>
              <w:top w:val="nil"/>
              <w:left w:val="nil"/>
              <w:bottom w:val="nil"/>
              <w:right w:val="nil"/>
            </w:tcBorders>
          </w:tcPr>
          <w:p w:rsidR="00D8545F" w:rsidRPr="007E275A" w:rsidRDefault="00582CA2" w:rsidP="009E18AC">
            <w:pPr>
              <w:tabs>
                <w:tab w:val="decimal" w:pos="672"/>
              </w:tabs>
              <w:spacing w:line="240" w:lineRule="exact"/>
              <w:ind w:left="-118" w:right="133"/>
              <w:jc w:val="right"/>
              <w:rPr>
                <w:rFonts w:ascii="Times New Roman" w:hAnsi="Times New Roman" w:cs="Times New Roman"/>
                <w:sz w:val="16"/>
                <w:szCs w:val="16"/>
              </w:rPr>
            </w:pPr>
            <w:r w:rsidRPr="007E275A">
              <w:rPr>
                <w:rFonts w:ascii="Times New Roman" w:hAnsi="Times New Roman" w:cs="Times New Roman"/>
                <w:sz w:val="16"/>
                <w:szCs w:val="16"/>
              </w:rPr>
              <w:t>525</w:t>
            </w:r>
          </w:p>
        </w:tc>
        <w:tc>
          <w:tcPr>
            <w:tcW w:w="142" w:type="dxa"/>
            <w:tcBorders>
              <w:top w:val="nil"/>
              <w:left w:val="nil"/>
              <w:bottom w:val="nil"/>
              <w:right w:val="nil"/>
            </w:tcBorders>
          </w:tcPr>
          <w:p w:rsidR="00D8545F" w:rsidRPr="007E275A" w:rsidRDefault="00D8545F" w:rsidP="009E18AC">
            <w:pPr>
              <w:spacing w:line="240" w:lineRule="exact"/>
              <w:ind w:left="-57" w:right="-57"/>
              <w:jc w:val="center"/>
              <w:rPr>
                <w:rFonts w:ascii="Times New Roman" w:hAnsi="Times New Roman" w:cs="Times New Roman"/>
                <w:sz w:val="16"/>
                <w:szCs w:val="16"/>
                <w:cs/>
              </w:rPr>
            </w:pPr>
          </w:p>
        </w:tc>
        <w:tc>
          <w:tcPr>
            <w:tcW w:w="992" w:type="dxa"/>
            <w:tcBorders>
              <w:top w:val="nil"/>
              <w:left w:val="nil"/>
              <w:bottom w:val="nil"/>
              <w:right w:val="nil"/>
            </w:tcBorders>
          </w:tcPr>
          <w:p w:rsidR="00D8545F" w:rsidRPr="007E275A" w:rsidRDefault="00582CA2" w:rsidP="009E18AC">
            <w:pPr>
              <w:tabs>
                <w:tab w:val="decimal" w:pos="577"/>
              </w:tabs>
              <w:spacing w:line="240" w:lineRule="exact"/>
              <w:ind w:left="-118" w:right="185"/>
              <w:jc w:val="right"/>
              <w:rPr>
                <w:rFonts w:ascii="Times New Roman" w:hAnsi="Times New Roman" w:cs="Times New Roman"/>
                <w:sz w:val="16"/>
                <w:szCs w:val="16"/>
              </w:rPr>
            </w:pPr>
            <w:r w:rsidRPr="007E275A">
              <w:rPr>
                <w:rFonts w:ascii="Times New Roman" w:hAnsi="Times New Roman" w:cs="Times New Roman"/>
                <w:sz w:val="16"/>
                <w:szCs w:val="16"/>
              </w:rPr>
              <w:t>15</w:t>
            </w:r>
          </w:p>
        </w:tc>
        <w:tc>
          <w:tcPr>
            <w:tcW w:w="142" w:type="dxa"/>
            <w:tcBorders>
              <w:top w:val="nil"/>
              <w:left w:val="nil"/>
              <w:bottom w:val="nil"/>
              <w:right w:val="nil"/>
            </w:tcBorders>
          </w:tcPr>
          <w:p w:rsidR="00D8545F" w:rsidRPr="007E275A" w:rsidRDefault="00D8545F" w:rsidP="009E18AC">
            <w:pPr>
              <w:spacing w:line="240" w:lineRule="exact"/>
              <w:ind w:left="-57" w:right="-57"/>
              <w:jc w:val="center"/>
              <w:rPr>
                <w:rFonts w:ascii="Times New Roman" w:hAnsi="Times New Roman" w:cs="Times New Roman"/>
                <w:sz w:val="16"/>
                <w:szCs w:val="16"/>
                <w:cs/>
              </w:rPr>
            </w:pPr>
          </w:p>
        </w:tc>
        <w:tc>
          <w:tcPr>
            <w:tcW w:w="992" w:type="dxa"/>
            <w:tcBorders>
              <w:top w:val="nil"/>
              <w:left w:val="nil"/>
              <w:bottom w:val="single" w:sz="4" w:space="0" w:color="auto"/>
              <w:right w:val="nil"/>
            </w:tcBorders>
            <w:shd w:val="clear" w:color="auto" w:fill="auto"/>
          </w:tcPr>
          <w:p w:rsidR="00D8545F" w:rsidRPr="007E275A" w:rsidRDefault="00582CA2" w:rsidP="009E18AC">
            <w:pPr>
              <w:tabs>
                <w:tab w:val="decimal" w:pos="672"/>
              </w:tabs>
              <w:spacing w:line="240" w:lineRule="exact"/>
              <w:ind w:left="-118" w:right="133"/>
              <w:jc w:val="right"/>
              <w:rPr>
                <w:rFonts w:ascii="Times New Roman" w:hAnsi="Times New Roman" w:cs="Times New Roman"/>
                <w:sz w:val="16"/>
                <w:szCs w:val="16"/>
              </w:rPr>
            </w:pPr>
            <w:r w:rsidRPr="007E275A">
              <w:rPr>
                <w:rFonts w:ascii="Times New Roman" w:hAnsi="Times New Roman" w:cs="Times New Roman"/>
                <w:sz w:val="16"/>
                <w:szCs w:val="16"/>
              </w:rPr>
              <w:t>540</w:t>
            </w:r>
          </w:p>
        </w:tc>
        <w:tc>
          <w:tcPr>
            <w:tcW w:w="142" w:type="dxa"/>
            <w:tcBorders>
              <w:top w:val="nil"/>
              <w:left w:val="nil"/>
              <w:bottom w:val="nil"/>
              <w:right w:val="nil"/>
            </w:tcBorders>
          </w:tcPr>
          <w:p w:rsidR="00D8545F" w:rsidRPr="007E275A" w:rsidRDefault="00D8545F" w:rsidP="009E18AC">
            <w:pPr>
              <w:tabs>
                <w:tab w:val="decimal" w:pos="672"/>
              </w:tabs>
              <w:spacing w:line="240" w:lineRule="exact"/>
              <w:ind w:left="-118" w:right="160"/>
              <w:jc w:val="right"/>
              <w:rPr>
                <w:rFonts w:ascii="Times New Roman" w:hAnsi="Times New Roman" w:cs="Times New Roman"/>
                <w:sz w:val="16"/>
                <w:szCs w:val="16"/>
                <w:cs/>
              </w:rPr>
            </w:pPr>
          </w:p>
        </w:tc>
        <w:tc>
          <w:tcPr>
            <w:tcW w:w="992" w:type="dxa"/>
            <w:tcBorders>
              <w:top w:val="nil"/>
              <w:left w:val="nil"/>
              <w:bottom w:val="nil"/>
              <w:right w:val="nil"/>
            </w:tcBorders>
          </w:tcPr>
          <w:p w:rsidR="00D8545F" w:rsidRPr="007E275A" w:rsidRDefault="00582CA2" w:rsidP="009E18AC">
            <w:pPr>
              <w:tabs>
                <w:tab w:val="decimal" w:pos="672"/>
              </w:tabs>
              <w:spacing w:line="240" w:lineRule="exact"/>
              <w:ind w:left="-118" w:right="133"/>
              <w:jc w:val="right"/>
              <w:rPr>
                <w:rFonts w:ascii="Times New Roman" w:hAnsi="Times New Roman" w:cs="Times New Roman"/>
                <w:sz w:val="16"/>
                <w:szCs w:val="16"/>
              </w:rPr>
            </w:pPr>
            <w:r w:rsidRPr="007E275A">
              <w:rPr>
                <w:rFonts w:ascii="Times New Roman" w:hAnsi="Times New Roman" w:cs="Times New Roman"/>
                <w:sz w:val="16"/>
                <w:szCs w:val="16"/>
              </w:rPr>
              <w:t>426</w:t>
            </w:r>
          </w:p>
        </w:tc>
        <w:tc>
          <w:tcPr>
            <w:tcW w:w="142" w:type="dxa"/>
            <w:tcBorders>
              <w:top w:val="nil"/>
              <w:left w:val="nil"/>
              <w:bottom w:val="nil"/>
              <w:right w:val="nil"/>
            </w:tcBorders>
          </w:tcPr>
          <w:p w:rsidR="00D8545F" w:rsidRPr="007E275A" w:rsidRDefault="00D8545F" w:rsidP="009E18AC">
            <w:pPr>
              <w:spacing w:line="240" w:lineRule="exact"/>
              <w:ind w:left="-57" w:right="-57"/>
              <w:jc w:val="center"/>
              <w:rPr>
                <w:rFonts w:ascii="Times New Roman" w:hAnsi="Times New Roman" w:cs="Times New Roman"/>
                <w:sz w:val="16"/>
                <w:szCs w:val="16"/>
                <w:cs/>
              </w:rPr>
            </w:pPr>
          </w:p>
        </w:tc>
        <w:tc>
          <w:tcPr>
            <w:tcW w:w="992" w:type="dxa"/>
            <w:tcBorders>
              <w:top w:val="nil"/>
              <w:left w:val="nil"/>
              <w:bottom w:val="nil"/>
              <w:right w:val="nil"/>
            </w:tcBorders>
          </w:tcPr>
          <w:p w:rsidR="00D8545F" w:rsidRPr="007E275A" w:rsidRDefault="00582CA2" w:rsidP="009E18AC">
            <w:pPr>
              <w:tabs>
                <w:tab w:val="decimal" w:pos="672"/>
              </w:tabs>
              <w:spacing w:line="240" w:lineRule="exact"/>
              <w:ind w:left="-118" w:right="133"/>
              <w:jc w:val="right"/>
              <w:rPr>
                <w:rFonts w:ascii="Times New Roman" w:hAnsi="Times New Roman" w:cs="Times New Roman"/>
                <w:sz w:val="16"/>
                <w:szCs w:val="16"/>
              </w:rPr>
            </w:pPr>
            <w:r w:rsidRPr="007E275A">
              <w:rPr>
                <w:rFonts w:ascii="Times New Roman" w:hAnsi="Times New Roman" w:cs="Times New Roman"/>
                <w:sz w:val="16"/>
                <w:szCs w:val="16"/>
              </w:rPr>
              <w:t>14</w:t>
            </w:r>
          </w:p>
        </w:tc>
        <w:tc>
          <w:tcPr>
            <w:tcW w:w="142" w:type="dxa"/>
            <w:tcBorders>
              <w:top w:val="nil"/>
              <w:left w:val="nil"/>
              <w:bottom w:val="nil"/>
              <w:right w:val="nil"/>
            </w:tcBorders>
          </w:tcPr>
          <w:p w:rsidR="00D8545F" w:rsidRPr="007E275A" w:rsidRDefault="00D8545F" w:rsidP="009E18AC">
            <w:pPr>
              <w:spacing w:line="240" w:lineRule="exact"/>
              <w:ind w:left="-57" w:right="-57"/>
              <w:jc w:val="center"/>
              <w:rPr>
                <w:rFonts w:ascii="Times New Roman" w:hAnsi="Times New Roman" w:cs="Times New Roman"/>
                <w:sz w:val="16"/>
                <w:szCs w:val="16"/>
                <w:cs/>
              </w:rPr>
            </w:pPr>
          </w:p>
        </w:tc>
        <w:tc>
          <w:tcPr>
            <w:tcW w:w="992" w:type="dxa"/>
            <w:tcBorders>
              <w:top w:val="nil"/>
              <w:left w:val="nil"/>
              <w:bottom w:val="nil"/>
              <w:right w:val="nil"/>
            </w:tcBorders>
          </w:tcPr>
          <w:p w:rsidR="00D8545F" w:rsidRPr="007E275A" w:rsidRDefault="00582CA2" w:rsidP="009E18AC">
            <w:pPr>
              <w:tabs>
                <w:tab w:val="decimal" w:pos="672"/>
              </w:tabs>
              <w:spacing w:line="240" w:lineRule="exact"/>
              <w:ind w:left="-118" w:right="133"/>
              <w:jc w:val="right"/>
              <w:rPr>
                <w:rFonts w:ascii="Times New Roman" w:hAnsi="Times New Roman" w:cs="Times New Roman"/>
                <w:sz w:val="16"/>
                <w:szCs w:val="16"/>
              </w:rPr>
            </w:pPr>
            <w:r w:rsidRPr="007E275A">
              <w:rPr>
                <w:rFonts w:ascii="Times New Roman" w:hAnsi="Times New Roman" w:cs="Times New Roman"/>
                <w:sz w:val="16"/>
                <w:szCs w:val="16"/>
              </w:rPr>
              <w:t>440</w:t>
            </w:r>
          </w:p>
        </w:tc>
      </w:tr>
      <w:tr w:rsidR="002A08FD" w:rsidRPr="007E275A" w:rsidTr="003E5FAE">
        <w:trPr>
          <w:trHeight w:val="20"/>
        </w:trPr>
        <w:tc>
          <w:tcPr>
            <w:tcW w:w="1842" w:type="dxa"/>
            <w:tcBorders>
              <w:top w:val="nil"/>
              <w:left w:val="nil"/>
              <w:bottom w:val="nil"/>
              <w:right w:val="nil"/>
            </w:tcBorders>
          </w:tcPr>
          <w:p w:rsidR="00D8545F" w:rsidRPr="007E275A" w:rsidRDefault="00D8545F" w:rsidP="009E18AC">
            <w:pPr>
              <w:spacing w:line="240" w:lineRule="exact"/>
              <w:ind w:left="113"/>
              <w:rPr>
                <w:rFonts w:ascii="Times New Roman" w:hAnsi="Times New Roman" w:cs="Times New Roman"/>
                <w:sz w:val="16"/>
                <w:szCs w:val="16"/>
                <w:cs/>
              </w:rPr>
            </w:pPr>
            <w:r w:rsidRPr="007E275A">
              <w:rPr>
                <w:rFonts w:ascii="Times New Roman" w:hAnsi="Times New Roman" w:cs="Times New Roman"/>
                <w:sz w:val="16"/>
                <w:szCs w:val="16"/>
              </w:rPr>
              <w:t>Total</w:t>
            </w:r>
          </w:p>
        </w:tc>
        <w:tc>
          <w:tcPr>
            <w:tcW w:w="993" w:type="dxa"/>
            <w:tcBorders>
              <w:top w:val="single" w:sz="4" w:space="0" w:color="auto"/>
              <w:left w:val="nil"/>
              <w:bottom w:val="double" w:sz="4" w:space="0" w:color="auto"/>
              <w:right w:val="nil"/>
            </w:tcBorders>
          </w:tcPr>
          <w:p w:rsidR="00D8545F" w:rsidRPr="007E275A" w:rsidRDefault="00582CA2" w:rsidP="009E18AC">
            <w:pPr>
              <w:tabs>
                <w:tab w:val="decimal" w:pos="672"/>
              </w:tabs>
              <w:spacing w:line="240" w:lineRule="exact"/>
              <w:ind w:left="-118" w:right="133"/>
              <w:jc w:val="right"/>
              <w:rPr>
                <w:rFonts w:ascii="Times New Roman" w:hAnsi="Times New Roman" w:cs="Times New Roman"/>
                <w:sz w:val="16"/>
                <w:szCs w:val="16"/>
              </w:rPr>
            </w:pPr>
            <w:r w:rsidRPr="007E275A">
              <w:rPr>
                <w:rFonts w:ascii="Times New Roman" w:hAnsi="Times New Roman" w:cs="Times New Roman"/>
                <w:sz w:val="16"/>
                <w:szCs w:val="16"/>
              </w:rPr>
              <w:t>739</w:t>
            </w:r>
          </w:p>
        </w:tc>
        <w:tc>
          <w:tcPr>
            <w:tcW w:w="142" w:type="dxa"/>
            <w:tcBorders>
              <w:top w:val="nil"/>
              <w:left w:val="nil"/>
              <w:bottom w:val="nil"/>
              <w:right w:val="nil"/>
            </w:tcBorders>
          </w:tcPr>
          <w:p w:rsidR="00D8545F" w:rsidRPr="007E275A" w:rsidRDefault="00D8545F" w:rsidP="009E18AC">
            <w:pPr>
              <w:tabs>
                <w:tab w:val="decimal" w:pos="567"/>
              </w:tabs>
              <w:spacing w:line="240" w:lineRule="exact"/>
              <w:rPr>
                <w:rFonts w:ascii="Times New Roman" w:hAnsi="Times New Roman" w:cs="Times New Roman"/>
                <w:sz w:val="16"/>
                <w:szCs w:val="16"/>
                <w:cs/>
              </w:rPr>
            </w:pPr>
          </w:p>
        </w:tc>
        <w:tc>
          <w:tcPr>
            <w:tcW w:w="992" w:type="dxa"/>
            <w:tcBorders>
              <w:top w:val="single" w:sz="4" w:space="0" w:color="auto"/>
              <w:left w:val="nil"/>
              <w:bottom w:val="double" w:sz="4" w:space="0" w:color="auto"/>
              <w:right w:val="nil"/>
            </w:tcBorders>
          </w:tcPr>
          <w:p w:rsidR="00D8545F" w:rsidRPr="007E275A" w:rsidRDefault="00582CA2" w:rsidP="009E18AC">
            <w:pPr>
              <w:tabs>
                <w:tab w:val="decimal" w:pos="577"/>
              </w:tabs>
              <w:spacing w:line="240" w:lineRule="exact"/>
              <w:ind w:left="-118" w:right="185"/>
              <w:jc w:val="right"/>
              <w:rPr>
                <w:rFonts w:ascii="Times New Roman" w:hAnsi="Times New Roman" w:cs="Times New Roman"/>
                <w:sz w:val="16"/>
                <w:szCs w:val="16"/>
              </w:rPr>
            </w:pPr>
            <w:r w:rsidRPr="007E275A">
              <w:rPr>
                <w:rFonts w:ascii="Times New Roman" w:hAnsi="Times New Roman" w:cs="Times New Roman"/>
                <w:sz w:val="16"/>
                <w:szCs w:val="16"/>
              </w:rPr>
              <w:t>29</w:t>
            </w:r>
          </w:p>
        </w:tc>
        <w:tc>
          <w:tcPr>
            <w:tcW w:w="142" w:type="dxa"/>
            <w:tcBorders>
              <w:top w:val="nil"/>
              <w:left w:val="nil"/>
              <w:bottom w:val="nil"/>
              <w:right w:val="nil"/>
            </w:tcBorders>
          </w:tcPr>
          <w:p w:rsidR="00D8545F" w:rsidRPr="007E275A" w:rsidRDefault="00D8545F" w:rsidP="009E18AC">
            <w:pPr>
              <w:tabs>
                <w:tab w:val="decimal" w:pos="567"/>
              </w:tabs>
              <w:spacing w:line="240" w:lineRule="exact"/>
              <w:rPr>
                <w:rFonts w:ascii="Times New Roman" w:hAnsi="Times New Roman" w:cs="Times New Roman"/>
                <w:sz w:val="16"/>
                <w:szCs w:val="16"/>
                <w:cs/>
              </w:rPr>
            </w:pPr>
          </w:p>
        </w:tc>
        <w:tc>
          <w:tcPr>
            <w:tcW w:w="992" w:type="dxa"/>
            <w:tcBorders>
              <w:top w:val="single" w:sz="4" w:space="0" w:color="auto"/>
              <w:left w:val="nil"/>
              <w:bottom w:val="double" w:sz="4" w:space="0" w:color="auto"/>
              <w:right w:val="nil"/>
            </w:tcBorders>
            <w:shd w:val="clear" w:color="auto" w:fill="auto"/>
          </w:tcPr>
          <w:p w:rsidR="00D8545F" w:rsidRPr="007E275A" w:rsidRDefault="00582CA2" w:rsidP="009E18AC">
            <w:pPr>
              <w:tabs>
                <w:tab w:val="decimal" w:pos="672"/>
              </w:tabs>
              <w:spacing w:line="240" w:lineRule="exact"/>
              <w:ind w:left="-118" w:right="133"/>
              <w:jc w:val="right"/>
              <w:rPr>
                <w:rFonts w:ascii="Times New Roman" w:hAnsi="Times New Roman" w:cs="Times New Roman"/>
                <w:sz w:val="16"/>
                <w:szCs w:val="16"/>
              </w:rPr>
            </w:pPr>
            <w:r w:rsidRPr="007E275A">
              <w:rPr>
                <w:rFonts w:ascii="Times New Roman" w:hAnsi="Times New Roman" w:cs="Times New Roman"/>
                <w:sz w:val="16"/>
                <w:szCs w:val="16"/>
              </w:rPr>
              <w:t>768</w:t>
            </w:r>
          </w:p>
        </w:tc>
        <w:tc>
          <w:tcPr>
            <w:tcW w:w="142" w:type="dxa"/>
            <w:tcBorders>
              <w:top w:val="nil"/>
              <w:left w:val="nil"/>
              <w:bottom w:val="nil"/>
              <w:right w:val="nil"/>
            </w:tcBorders>
          </w:tcPr>
          <w:p w:rsidR="00D8545F" w:rsidRPr="007E275A" w:rsidRDefault="00D8545F" w:rsidP="009E18AC">
            <w:pPr>
              <w:tabs>
                <w:tab w:val="decimal" w:pos="672"/>
              </w:tabs>
              <w:spacing w:line="240" w:lineRule="exact"/>
              <w:ind w:left="-118" w:right="154"/>
              <w:jc w:val="right"/>
              <w:rPr>
                <w:rFonts w:ascii="Times New Roman" w:hAnsi="Times New Roman" w:cs="Times New Roman"/>
                <w:sz w:val="16"/>
                <w:szCs w:val="16"/>
                <w:cs/>
              </w:rPr>
            </w:pPr>
          </w:p>
        </w:tc>
        <w:tc>
          <w:tcPr>
            <w:tcW w:w="992" w:type="dxa"/>
            <w:tcBorders>
              <w:top w:val="single" w:sz="4" w:space="0" w:color="auto"/>
              <w:left w:val="nil"/>
              <w:bottom w:val="double" w:sz="4" w:space="0" w:color="auto"/>
              <w:right w:val="nil"/>
            </w:tcBorders>
          </w:tcPr>
          <w:p w:rsidR="00D8545F" w:rsidRPr="007E275A" w:rsidRDefault="00582CA2" w:rsidP="009E18AC">
            <w:pPr>
              <w:tabs>
                <w:tab w:val="decimal" w:pos="672"/>
              </w:tabs>
              <w:spacing w:line="240" w:lineRule="exact"/>
              <w:ind w:left="-118" w:right="133"/>
              <w:jc w:val="right"/>
              <w:rPr>
                <w:rFonts w:ascii="Times New Roman" w:hAnsi="Times New Roman" w:cs="Times New Roman"/>
                <w:sz w:val="16"/>
                <w:szCs w:val="16"/>
              </w:rPr>
            </w:pPr>
            <w:r w:rsidRPr="007E275A">
              <w:rPr>
                <w:rFonts w:ascii="Times New Roman" w:hAnsi="Times New Roman" w:cs="Times New Roman"/>
                <w:sz w:val="16"/>
                <w:szCs w:val="16"/>
              </w:rPr>
              <w:t>590</w:t>
            </w:r>
          </w:p>
        </w:tc>
        <w:tc>
          <w:tcPr>
            <w:tcW w:w="142" w:type="dxa"/>
            <w:tcBorders>
              <w:top w:val="nil"/>
              <w:left w:val="nil"/>
              <w:bottom w:val="nil"/>
              <w:right w:val="nil"/>
            </w:tcBorders>
          </w:tcPr>
          <w:p w:rsidR="00D8545F" w:rsidRPr="007E275A" w:rsidRDefault="00D8545F" w:rsidP="009E18AC">
            <w:pPr>
              <w:tabs>
                <w:tab w:val="decimal" w:pos="567"/>
              </w:tabs>
              <w:spacing w:line="240" w:lineRule="exact"/>
              <w:rPr>
                <w:rFonts w:ascii="Times New Roman" w:hAnsi="Times New Roman" w:cs="Times New Roman"/>
                <w:sz w:val="16"/>
                <w:szCs w:val="16"/>
                <w:cs/>
              </w:rPr>
            </w:pPr>
          </w:p>
        </w:tc>
        <w:tc>
          <w:tcPr>
            <w:tcW w:w="992" w:type="dxa"/>
            <w:tcBorders>
              <w:top w:val="single" w:sz="4" w:space="0" w:color="auto"/>
              <w:left w:val="nil"/>
              <w:bottom w:val="double" w:sz="4" w:space="0" w:color="auto"/>
              <w:right w:val="nil"/>
            </w:tcBorders>
          </w:tcPr>
          <w:p w:rsidR="00D8545F" w:rsidRPr="007E275A" w:rsidRDefault="00582CA2" w:rsidP="009E18AC">
            <w:pPr>
              <w:tabs>
                <w:tab w:val="decimal" w:pos="672"/>
              </w:tabs>
              <w:spacing w:line="240" w:lineRule="exact"/>
              <w:ind w:left="-118" w:right="133"/>
              <w:jc w:val="right"/>
              <w:rPr>
                <w:rFonts w:ascii="Times New Roman" w:hAnsi="Times New Roman" w:cs="Times New Roman"/>
                <w:sz w:val="16"/>
                <w:szCs w:val="16"/>
              </w:rPr>
            </w:pPr>
            <w:r w:rsidRPr="007E275A">
              <w:rPr>
                <w:rFonts w:ascii="Times New Roman" w:hAnsi="Times New Roman" w:cs="Times New Roman"/>
                <w:sz w:val="16"/>
                <w:szCs w:val="16"/>
              </w:rPr>
              <w:t>26</w:t>
            </w:r>
          </w:p>
        </w:tc>
        <w:tc>
          <w:tcPr>
            <w:tcW w:w="142" w:type="dxa"/>
            <w:tcBorders>
              <w:top w:val="nil"/>
              <w:left w:val="nil"/>
              <w:bottom w:val="nil"/>
              <w:right w:val="nil"/>
            </w:tcBorders>
          </w:tcPr>
          <w:p w:rsidR="00D8545F" w:rsidRPr="007E275A" w:rsidRDefault="00D8545F" w:rsidP="009E18AC">
            <w:pPr>
              <w:tabs>
                <w:tab w:val="decimal" w:pos="567"/>
              </w:tabs>
              <w:spacing w:line="240" w:lineRule="exact"/>
              <w:rPr>
                <w:rFonts w:ascii="Times New Roman" w:hAnsi="Times New Roman" w:cs="Times New Roman"/>
                <w:sz w:val="16"/>
                <w:szCs w:val="16"/>
                <w:cs/>
              </w:rPr>
            </w:pPr>
          </w:p>
        </w:tc>
        <w:tc>
          <w:tcPr>
            <w:tcW w:w="992" w:type="dxa"/>
            <w:tcBorders>
              <w:top w:val="single" w:sz="4" w:space="0" w:color="auto"/>
              <w:left w:val="nil"/>
              <w:bottom w:val="double" w:sz="4" w:space="0" w:color="auto"/>
              <w:right w:val="nil"/>
            </w:tcBorders>
          </w:tcPr>
          <w:p w:rsidR="00D8545F" w:rsidRPr="007E275A" w:rsidRDefault="00582CA2" w:rsidP="009E18AC">
            <w:pPr>
              <w:tabs>
                <w:tab w:val="decimal" w:pos="672"/>
              </w:tabs>
              <w:spacing w:line="240" w:lineRule="exact"/>
              <w:ind w:left="-118" w:right="133"/>
              <w:jc w:val="right"/>
              <w:rPr>
                <w:rFonts w:ascii="Times New Roman" w:hAnsi="Times New Roman" w:cs="Times New Roman"/>
                <w:sz w:val="16"/>
                <w:szCs w:val="16"/>
              </w:rPr>
            </w:pPr>
            <w:r w:rsidRPr="007E275A">
              <w:rPr>
                <w:rFonts w:ascii="Times New Roman" w:hAnsi="Times New Roman" w:cs="Times New Roman"/>
                <w:sz w:val="16"/>
                <w:szCs w:val="16"/>
              </w:rPr>
              <w:t>616</w:t>
            </w:r>
          </w:p>
        </w:tc>
      </w:tr>
    </w:tbl>
    <w:p w:rsidR="00D8545F" w:rsidRPr="007E275A" w:rsidRDefault="00D8545F" w:rsidP="00D8545F">
      <w:pPr>
        <w:tabs>
          <w:tab w:val="left" w:pos="900"/>
        </w:tabs>
        <w:ind w:left="360"/>
        <w:jc w:val="thaiDistribute"/>
        <w:rPr>
          <w:rFonts w:ascii="Times New Roman" w:hAnsi="Times New Roman" w:cs="Times New Roman"/>
          <w:b/>
          <w:bCs/>
          <w:sz w:val="24"/>
          <w:szCs w:val="24"/>
        </w:rPr>
      </w:pPr>
    </w:p>
    <w:p w:rsidR="003D3EA6" w:rsidRPr="007E275A" w:rsidRDefault="00582CA2" w:rsidP="00D5698D">
      <w:pPr>
        <w:ind w:left="896" w:hanging="539"/>
        <w:jc w:val="thaiDistribute"/>
        <w:rPr>
          <w:rFonts w:ascii="Times New Roman" w:hAnsi="Times New Roman" w:cs="Times New Roman"/>
          <w:b/>
          <w:bCs/>
          <w:sz w:val="24"/>
          <w:szCs w:val="24"/>
        </w:rPr>
      </w:pPr>
      <w:r w:rsidRPr="007E275A">
        <w:rPr>
          <w:rFonts w:ascii="Times New Roman" w:hAnsi="Times New Roman" w:cs="Times New Roman"/>
          <w:b/>
          <w:bCs/>
          <w:sz w:val="24"/>
          <w:szCs w:val="24"/>
        </w:rPr>
        <w:t>7</w:t>
      </w:r>
      <w:r w:rsidR="00093BBA" w:rsidRPr="00C53996">
        <w:rPr>
          <w:rFonts w:ascii="Times New Roman" w:hAnsi="Times New Roman" w:cs="Times New Roman"/>
          <w:b/>
          <w:bCs/>
          <w:sz w:val="24"/>
          <w:szCs w:val="24"/>
          <w:cs/>
        </w:rPr>
        <w:t>.</w:t>
      </w:r>
      <w:r w:rsidRPr="007E275A">
        <w:rPr>
          <w:rFonts w:ascii="Times New Roman" w:hAnsi="Times New Roman" w:cs="Times New Roman"/>
          <w:b/>
          <w:bCs/>
          <w:sz w:val="24"/>
          <w:szCs w:val="24"/>
        </w:rPr>
        <w:t>29</w:t>
      </w:r>
      <w:r w:rsidR="00093BBA" w:rsidRPr="007E275A">
        <w:rPr>
          <w:rFonts w:ascii="Times New Roman" w:hAnsi="Times New Roman" w:cs="Times New Roman"/>
          <w:b/>
          <w:bCs/>
          <w:sz w:val="24"/>
          <w:szCs w:val="24"/>
        </w:rPr>
        <w:tab/>
      </w:r>
      <w:r w:rsidR="003D3EA6" w:rsidRPr="007E275A">
        <w:rPr>
          <w:rFonts w:ascii="Times New Roman" w:hAnsi="Times New Roman" w:cs="Times New Roman"/>
          <w:b/>
          <w:bCs/>
          <w:sz w:val="24"/>
          <w:szCs w:val="24"/>
        </w:rPr>
        <w:t xml:space="preserve">Operating </w:t>
      </w:r>
      <w:r w:rsidR="00EE6309" w:rsidRPr="007E275A">
        <w:rPr>
          <w:rFonts w:ascii="Times New Roman" w:hAnsi="Times New Roman" w:cs="Times New Roman"/>
          <w:b/>
          <w:bCs/>
          <w:sz w:val="24"/>
          <w:szCs w:val="24"/>
        </w:rPr>
        <w:t>segments</w:t>
      </w:r>
    </w:p>
    <w:p w:rsidR="003D3EA6" w:rsidRPr="007E275A" w:rsidRDefault="003D3EA6" w:rsidP="003D3EA6">
      <w:pPr>
        <w:ind w:left="851"/>
        <w:jc w:val="both"/>
        <w:rPr>
          <w:rFonts w:ascii="Times New Roman" w:hAnsi="Times New Roman" w:cs="Times New Roman"/>
          <w:color w:val="000000"/>
          <w:sz w:val="24"/>
          <w:szCs w:val="24"/>
        </w:rPr>
      </w:pPr>
    </w:p>
    <w:p w:rsidR="00537E87" w:rsidRPr="007E275A" w:rsidRDefault="00537E87" w:rsidP="00E1450C">
      <w:pPr>
        <w:ind w:left="900"/>
        <w:jc w:val="both"/>
        <w:rPr>
          <w:rFonts w:ascii="Times New Roman" w:hAnsi="Times New Roman" w:cs="Times New Roman"/>
          <w:color w:val="000000"/>
          <w:sz w:val="24"/>
          <w:szCs w:val="24"/>
        </w:rPr>
      </w:pPr>
      <w:r w:rsidRPr="007E275A">
        <w:rPr>
          <w:rFonts w:ascii="Times New Roman" w:hAnsi="Times New Roman" w:cs="Times New Roman"/>
          <w:color w:val="000000"/>
          <w:sz w:val="24"/>
          <w:szCs w:val="24"/>
        </w:rPr>
        <w:t>The business segment results are prepared based on the Bank and its subsidiaries</w:t>
      </w:r>
      <w:r w:rsidRPr="00C53996">
        <w:rPr>
          <w:rFonts w:ascii="Times New Roman" w:hAnsi="Times New Roman" w:cs="Times New Roman"/>
          <w:color w:val="000000"/>
          <w:sz w:val="24"/>
          <w:szCs w:val="24"/>
        </w:rPr>
        <w:t xml:space="preserve">’ </w:t>
      </w:r>
      <w:r w:rsidRPr="007E275A">
        <w:rPr>
          <w:rFonts w:ascii="Times New Roman" w:hAnsi="Times New Roman" w:cs="Times New Roman"/>
          <w:color w:val="000000"/>
          <w:sz w:val="24"/>
          <w:szCs w:val="24"/>
        </w:rPr>
        <w:t>internal management reporting which reflects the organizational management structure</w:t>
      </w:r>
      <w:r w:rsidRPr="00C53996">
        <w:rPr>
          <w:rFonts w:ascii="Times New Roman" w:hAnsi="Times New Roman" w:cs="Times New Roman"/>
          <w:color w:val="000000"/>
          <w:sz w:val="24"/>
          <w:szCs w:val="24"/>
          <w:cs/>
        </w:rPr>
        <w:t xml:space="preserve">. </w:t>
      </w:r>
      <w:r w:rsidRPr="007E275A">
        <w:rPr>
          <w:rFonts w:ascii="Times New Roman" w:hAnsi="Times New Roman" w:cs="Times New Roman"/>
          <w:color w:val="000000"/>
          <w:sz w:val="24"/>
          <w:szCs w:val="24"/>
        </w:rPr>
        <w:t>The operating results by business segment provided to Chief Operating Decision Maker to make decision about resources allocations</w:t>
      </w:r>
      <w:r w:rsidR="00137EED" w:rsidRPr="007E275A">
        <w:rPr>
          <w:rFonts w:ascii="Times New Roman" w:hAnsi="Times New Roman" w:cs="Times New Roman"/>
          <w:color w:val="000000"/>
          <w:sz w:val="24"/>
          <w:szCs w:val="24"/>
        </w:rPr>
        <w:t>, and assess the performance of</w:t>
      </w:r>
      <w:r w:rsidRPr="007E275A">
        <w:rPr>
          <w:rFonts w:ascii="Times New Roman" w:hAnsi="Times New Roman" w:cs="Times New Roman"/>
          <w:color w:val="000000"/>
          <w:sz w:val="24"/>
          <w:szCs w:val="24"/>
        </w:rPr>
        <w:t xml:space="preserve"> operating segments</w:t>
      </w:r>
      <w:r w:rsidRPr="00C53996">
        <w:rPr>
          <w:rFonts w:ascii="Times New Roman" w:hAnsi="Times New Roman" w:cs="Times New Roman"/>
          <w:color w:val="000000"/>
          <w:sz w:val="24"/>
          <w:szCs w:val="24"/>
          <w:cs/>
        </w:rPr>
        <w:t xml:space="preserve">. </w:t>
      </w:r>
      <w:r w:rsidRPr="007E275A">
        <w:rPr>
          <w:rFonts w:ascii="Times New Roman" w:hAnsi="Times New Roman" w:cs="Times New Roman"/>
          <w:color w:val="000000"/>
          <w:sz w:val="24"/>
          <w:szCs w:val="24"/>
        </w:rPr>
        <w:t>The operating segment results are measured in accordance with Thai Financial Reporting Standards, which are also adjusted in accordance with internal management accounting rules and practices</w:t>
      </w:r>
      <w:r w:rsidRPr="00C53996">
        <w:rPr>
          <w:rFonts w:ascii="Times New Roman" w:hAnsi="Times New Roman" w:cs="Times New Roman"/>
          <w:color w:val="000000"/>
          <w:sz w:val="24"/>
          <w:szCs w:val="24"/>
          <w:cs/>
        </w:rPr>
        <w:t xml:space="preserve">.  </w:t>
      </w:r>
      <w:r w:rsidRPr="007E275A">
        <w:rPr>
          <w:rFonts w:ascii="Times New Roman" w:hAnsi="Times New Roman" w:cs="Times New Roman"/>
          <w:color w:val="000000"/>
          <w:sz w:val="24"/>
          <w:szCs w:val="24"/>
        </w:rPr>
        <w:t>Amounts for each business segment are shown after the allocation of certain centralized costs, income from investment, and the application of transfer pricing, where appropriate</w:t>
      </w:r>
      <w:r w:rsidRPr="00C53996">
        <w:rPr>
          <w:rFonts w:ascii="Times New Roman" w:hAnsi="Times New Roman" w:cs="Times New Roman"/>
          <w:color w:val="000000"/>
          <w:sz w:val="24"/>
          <w:szCs w:val="24"/>
          <w:cs/>
        </w:rPr>
        <w:t xml:space="preserve">. </w:t>
      </w:r>
      <w:r w:rsidRPr="007E275A">
        <w:rPr>
          <w:rFonts w:ascii="Times New Roman" w:hAnsi="Times New Roman" w:cs="Times New Roman"/>
          <w:color w:val="000000"/>
          <w:sz w:val="24"/>
          <w:szCs w:val="24"/>
        </w:rPr>
        <w:t>Transactions between segments are recorded on the same basis as the transaction conducted with the third party</w:t>
      </w:r>
      <w:r w:rsidRPr="00C53996">
        <w:rPr>
          <w:rFonts w:ascii="Times New Roman" w:hAnsi="Times New Roman" w:cs="Times New Roman"/>
          <w:color w:val="000000"/>
          <w:sz w:val="24"/>
          <w:szCs w:val="24"/>
          <w:cs/>
        </w:rPr>
        <w:t xml:space="preserve">. </w:t>
      </w:r>
      <w:r w:rsidRPr="007E275A">
        <w:rPr>
          <w:rFonts w:ascii="Times New Roman" w:hAnsi="Times New Roman" w:cs="Times New Roman"/>
          <w:color w:val="000000"/>
          <w:sz w:val="24"/>
          <w:szCs w:val="24"/>
        </w:rPr>
        <w:t>Transactions between segments are eliminated on consolidation</w:t>
      </w:r>
      <w:r w:rsidRPr="00C53996">
        <w:rPr>
          <w:rFonts w:ascii="Times New Roman" w:hAnsi="Times New Roman" w:cs="Times New Roman"/>
          <w:color w:val="000000"/>
          <w:sz w:val="24"/>
          <w:szCs w:val="24"/>
          <w:cs/>
        </w:rPr>
        <w:t xml:space="preserve">. </w:t>
      </w:r>
    </w:p>
    <w:p w:rsidR="00537E87" w:rsidRPr="007E275A" w:rsidRDefault="00537E87" w:rsidP="00E1450C">
      <w:pPr>
        <w:ind w:left="900"/>
        <w:jc w:val="both"/>
        <w:rPr>
          <w:rFonts w:ascii="Times New Roman" w:hAnsi="Times New Roman" w:cs="Times New Roman"/>
          <w:color w:val="000000"/>
          <w:sz w:val="24"/>
          <w:szCs w:val="24"/>
        </w:rPr>
      </w:pPr>
    </w:p>
    <w:p w:rsidR="00537E87" w:rsidRPr="007E275A" w:rsidRDefault="00537E87" w:rsidP="00E1450C">
      <w:pPr>
        <w:ind w:left="900"/>
        <w:jc w:val="both"/>
        <w:rPr>
          <w:rFonts w:ascii="Times New Roman" w:hAnsi="Times New Roman" w:cs="Times New Roman"/>
          <w:color w:val="000000"/>
          <w:sz w:val="24"/>
          <w:szCs w:val="24"/>
        </w:rPr>
      </w:pPr>
      <w:r w:rsidRPr="007E275A">
        <w:rPr>
          <w:rFonts w:ascii="Times New Roman" w:hAnsi="Times New Roman" w:cs="Times New Roman"/>
          <w:color w:val="000000"/>
          <w:sz w:val="24"/>
          <w:szCs w:val="24"/>
        </w:rPr>
        <w:t>The business segments are described below</w:t>
      </w:r>
      <w:r w:rsidRPr="00C53996">
        <w:rPr>
          <w:rFonts w:ascii="Times New Roman" w:hAnsi="Times New Roman" w:cs="Times New Roman"/>
          <w:color w:val="000000"/>
          <w:sz w:val="24"/>
          <w:szCs w:val="24"/>
          <w:cs/>
        </w:rPr>
        <w:t>:</w:t>
      </w:r>
    </w:p>
    <w:p w:rsidR="00537E87" w:rsidRPr="007E275A" w:rsidRDefault="00537E87" w:rsidP="00E1450C">
      <w:pPr>
        <w:ind w:left="900"/>
        <w:jc w:val="both"/>
        <w:rPr>
          <w:rFonts w:ascii="Times New Roman" w:hAnsi="Times New Roman" w:cs="Times New Roman"/>
          <w:color w:val="000000"/>
          <w:sz w:val="21"/>
          <w:szCs w:val="21"/>
        </w:rPr>
      </w:pPr>
    </w:p>
    <w:p w:rsidR="00537E87" w:rsidRPr="007E275A" w:rsidRDefault="00537E87" w:rsidP="00E1450C">
      <w:pPr>
        <w:ind w:left="900"/>
        <w:jc w:val="both"/>
        <w:rPr>
          <w:rFonts w:ascii="Times New Roman" w:hAnsi="Times New Roman" w:cs="Times New Roman"/>
          <w:color w:val="000000"/>
          <w:sz w:val="24"/>
          <w:szCs w:val="24"/>
        </w:rPr>
      </w:pPr>
      <w:r w:rsidRPr="007E275A">
        <w:rPr>
          <w:rFonts w:ascii="Times New Roman" w:hAnsi="Times New Roman" w:cs="Times New Roman"/>
          <w:color w:val="000000"/>
          <w:sz w:val="24"/>
          <w:szCs w:val="24"/>
        </w:rPr>
        <w:t>Retail</w:t>
      </w:r>
      <w:r w:rsidRPr="00C53996">
        <w:rPr>
          <w:rFonts w:ascii="Times New Roman" w:hAnsi="Times New Roman" w:cs="Times New Roman"/>
          <w:color w:val="000000"/>
          <w:sz w:val="24"/>
          <w:szCs w:val="24"/>
          <w:cs/>
        </w:rPr>
        <w:t xml:space="preserve">: </w:t>
      </w:r>
      <w:r w:rsidRPr="007E275A">
        <w:rPr>
          <w:rFonts w:ascii="Times New Roman" w:hAnsi="Times New Roman" w:cs="Times New Roman"/>
          <w:color w:val="000000"/>
          <w:sz w:val="24"/>
          <w:szCs w:val="24"/>
        </w:rPr>
        <w:t>provides individual customers with a diverse range of banking and related financial services</w:t>
      </w:r>
      <w:r w:rsidRPr="00C53996">
        <w:rPr>
          <w:rFonts w:ascii="Times New Roman" w:hAnsi="Times New Roman" w:cs="Times New Roman"/>
          <w:color w:val="000000"/>
          <w:sz w:val="24"/>
          <w:szCs w:val="24"/>
          <w:cs/>
        </w:rPr>
        <w:t xml:space="preserve">. </w:t>
      </w:r>
      <w:r w:rsidRPr="007E275A">
        <w:rPr>
          <w:rFonts w:ascii="Times New Roman" w:hAnsi="Times New Roman" w:cs="Times New Roman"/>
          <w:color w:val="000000"/>
          <w:sz w:val="24"/>
          <w:szCs w:val="24"/>
        </w:rPr>
        <w:t>The products and services available to customers include current and savings accounts, fixed deposits, bill of exchange, housing loan, credit cards, personal loans and sale finance loans, hire</w:t>
      </w:r>
      <w:r w:rsidRPr="00C53996">
        <w:rPr>
          <w:rFonts w:ascii="Times New Roman" w:hAnsi="Times New Roman" w:cs="Times New Roman"/>
          <w:color w:val="000000"/>
          <w:sz w:val="24"/>
          <w:szCs w:val="24"/>
          <w:cs/>
        </w:rPr>
        <w:t>-</w:t>
      </w:r>
      <w:r w:rsidRPr="007E275A">
        <w:rPr>
          <w:rFonts w:ascii="Times New Roman" w:hAnsi="Times New Roman" w:cs="Times New Roman"/>
          <w:color w:val="000000"/>
          <w:sz w:val="24"/>
          <w:szCs w:val="24"/>
        </w:rPr>
        <w:t xml:space="preserve">purchase and leasing, wealth management and </w:t>
      </w:r>
      <w:r w:rsidR="00EE6309" w:rsidRPr="007E275A">
        <w:rPr>
          <w:rFonts w:ascii="Times New Roman" w:hAnsi="Times New Roman" w:cs="Times New Roman"/>
          <w:color w:val="000000"/>
          <w:sz w:val="24"/>
          <w:szCs w:val="24"/>
        </w:rPr>
        <w:t xml:space="preserve">bancassurance </w:t>
      </w:r>
      <w:r w:rsidRPr="007E275A">
        <w:rPr>
          <w:rFonts w:ascii="Times New Roman" w:hAnsi="Times New Roman" w:cs="Times New Roman"/>
          <w:color w:val="000000"/>
          <w:sz w:val="24"/>
          <w:szCs w:val="24"/>
        </w:rPr>
        <w:t>products</w:t>
      </w:r>
      <w:r w:rsidRPr="00C53996">
        <w:rPr>
          <w:rFonts w:ascii="Times New Roman" w:hAnsi="Times New Roman" w:cs="Times New Roman"/>
          <w:color w:val="000000"/>
          <w:sz w:val="24"/>
          <w:szCs w:val="24"/>
          <w:cs/>
        </w:rPr>
        <w:t>.</w:t>
      </w:r>
    </w:p>
    <w:p w:rsidR="00537E87" w:rsidRPr="007E275A" w:rsidRDefault="00537E87" w:rsidP="00E1450C">
      <w:pPr>
        <w:ind w:left="900"/>
        <w:jc w:val="both"/>
        <w:rPr>
          <w:rFonts w:ascii="Times New Roman" w:hAnsi="Times New Roman" w:cs="Times New Roman"/>
          <w:color w:val="000000"/>
          <w:sz w:val="21"/>
          <w:szCs w:val="21"/>
        </w:rPr>
      </w:pPr>
    </w:p>
    <w:p w:rsidR="00537E87" w:rsidRPr="007E275A" w:rsidRDefault="00537E87" w:rsidP="00E1450C">
      <w:pPr>
        <w:ind w:left="900"/>
        <w:jc w:val="both"/>
        <w:rPr>
          <w:rFonts w:ascii="Times New Roman" w:hAnsi="Times New Roman" w:cs="Times New Roman"/>
          <w:color w:val="000000"/>
          <w:sz w:val="24"/>
          <w:szCs w:val="24"/>
        </w:rPr>
      </w:pPr>
      <w:r w:rsidRPr="007E275A">
        <w:rPr>
          <w:rFonts w:ascii="Times New Roman" w:hAnsi="Times New Roman" w:cs="Times New Roman"/>
          <w:color w:val="000000"/>
          <w:sz w:val="24"/>
          <w:szCs w:val="24"/>
        </w:rPr>
        <w:t>Commercial</w:t>
      </w:r>
      <w:r w:rsidRPr="00C53996">
        <w:rPr>
          <w:rFonts w:ascii="Times New Roman" w:hAnsi="Times New Roman" w:cs="Times New Roman"/>
          <w:color w:val="000000"/>
          <w:sz w:val="24"/>
          <w:szCs w:val="24"/>
          <w:cs/>
        </w:rPr>
        <w:t xml:space="preserve">: </w:t>
      </w:r>
      <w:r w:rsidRPr="007E275A">
        <w:rPr>
          <w:rFonts w:ascii="Times New Roman" w:hAnsi="Times New Roman" w:cs="Times New Roman"/>
          <w:color w:val="000000"/>
          <w:sz w:val="24"/>
          <w:szCs w:val="24"/>
        </w:rPr>
        <w:t>provides financial services and products to institutional clients including corporate, small and medium</w:t>
      </w:r>
      <w:r w:rsidRPr="00C53996">
        <w:rPr>
          <w:rFonts w:ascii="Times New Roman" w:hAnsi="Times New Roman" w:cs="Times New Roman"/>
          <w:color w:val="000000"/>
          <w:sz w:val="24"/>
          <w:szCs w:val="24"/>
          <w:cs/>
        </w:rPr>
        <w:t>-</w:t>
      </w:r>
      <w:r w:rsidRPr="007E275A">
        <w:rPr>
          <w:rFonts w:ascii="Times New Roman" w:hAnsi="Times New Roman" w:cs="Times New Roman"/>
          <w:color w:val="000000"/>
          <w:sz w:val="24"/>
          <w:szCs w:val="24"/>
        </w:rPr>
        <w:t>sized businesses and financial institutions</w:t>
      </w:r>
      <w:r w:rsidRPr="00C53996">
        <w:rPr>
          <w:rFonts w:ascii="Times New Roman" w:hAnsi="Times New Roman" w:cs="Times New Roman"/>
          <w:color w:val="000000"/>
          <w:sz w:val="24"/>
          <w:szCs w:val="24"/>
          <w:cs/>
        </w:rPr>
        <w:t xml:space="preserve">. </w:t>
      </w:r>
      <w:r w:rsidRPr="007E275A">
        <w:rPr>
          <w:rFonts w:ascii="Times New Roman" w:hAnsi="Times New Roman" w:cs="Times New Roman"/>
          <w:color w:val="000000"/>
          <w:sz w:val="24"/>
          <w:szCs w:val="24"/>
        </w:rPr>
        <w:t xml:space="preserve">Products and services comprise the full range of credit facilities from short term working capital, cash management, trade finance, </w:t>
      </w:r>
      <w:r w:rsidR="00F41D77" w:rsidRPr="007E275A">
        <w:rPr>
          <w:rFonts w:ascii="Times New Roman" w:hAnsi="Times New Roman" w:cs="Times New Roman"/>
          <w:color w:val="000000"/>
          <w:sz w:val="24"/>
          <w:szCs w:val="24"/>
        </w:rPr>
        <w:t xml:space="preserve">transactional banking, </w:t>
      </w:r>
      <w:r w:rsidRPr="007E275A">
        <w:rPr>
          <w:rFonts w:ascii="Times New Roman" w:hAnsi="Times New Roman" w:cs="Times New Roman"/>
          <w:color w:val="000000"/>
          <w:sz w:val="24"/>
          <w:szCs w:val="24"/>
        </w:rPr>
        <w:t>advisory services</w:t>
      </w:r>
      <w:r w:rsidR="00597E2A" w:rsidRPr="007E275A">
        <w:rPr>
          <w:rFonts w:ascii="Times New Roman" w:hAnsi="Times New Roman" w:cs="Times New Roman"/>
          <w:color w:val="000000"/>
          <w:sz w:val="24"/>
          <w:szCs w:val="24"/>
        </w:rPr>
        <w:t>, and treasury</w:t>
      </w:r>
      <w:r w:rsidR="00F41D77" w:rsidRPr="007E275A">
        <w:rPr>
          <w:rFonts w:ascii="Times New Roman" w:hAnsi="Times New Roman" w:cs="Times New Roman"/>
          <w:color w:val="000000"/>
          <w:sz w:val="24"/>
          <w:szCs w:val="24"/>
        </w:rPr>
        <w:t xml:space="preserve"> and money markets products</w:t>
      </w:r>
      <w:r w:rsidRPr="00C53996">
        <w:rPr>
          <w:rFonts w:ascii="Times New Roman" w:hAnsi="Times New Roman" w:cs="Times New Roman"/>
          <w:color w:val="000000"/>
          <w:sz w:val="24"/>
          <w:szCs w:val="24"/>
          <w:cs/>
        </w:rPr>
        <w:t>.</w:t>
      </w:r>
    </w:p>
    <w:p w:rsidR="00E508A0" w:rsidRDefault="00E508A0">
      <w:pPr>
        <w:rPr>
          <w:rFonts w:ascii="Times New Roman" w:hAnsi="Times New Roman" w:cs="Times New Roman"/>
          <w:color w:val="000000"/>
          <w:sz w:val="21"/>
          <w:szCs w:val="21"/>
          <w:cs/>
        </w:rPr>
      </w:pPr>
      <w:r>
        <w:rPr>
          <w:rFonts w:ascii="Times New Roman" w:hAnsi="Times New Roman"/>
          <w:color w:val="000000"/>
          <w:sz w:val="21"/>
          <w:szCs w:val="21"/>
          <w:cs/>
        </w:rPr>
        <w:br w:type="page"/>
      </w:r>
    </w:p>
    <w:p w:rsidR="00537E87" w:rsidRPr="007E275A" w:rsidRDefault="00537E87" w:rsidP="00147B2B">
      <w:pPr>
        <w:ind w:left="900"/>
        <w:jc w:val="both"/>
        <w:rPr>
          <w:rFonts w:ascii="Times New Roman" w:hAnsi="Times New Roman" w:cs="Times New Roman"/>
          <w:color w:val="000000"/>
          <w:sz w:val="24"/>
          <w:szCs w:val="24"/>
        </w:rPr>
      </w:pPr>
      <w:r w:rsidRPr="007E275A">
        <w:rPr>
          <w:rFonts w:ascii="Times New Roman" w:hAnsi="Times New Roman" w:cs="Times New Roman"/>
          <w:color w:val="000000"/>
          <w:sz w:val="24"/>
          <w:szCs w:val="24"/>
        </w:rPr>
        <w:t>Others</w:t>
      </w:r>
      <w:r w:rsidRPr="00C53996">
        <w:rPr>
          <w:rFonts w:ascii="Times New Roman" w:hAnsi="Times New Roman" w:cs="Times New Roman"/>
          <w:color w:val="000000"/>
          <w:sz w:val="24"/>
          <w:szCs w:val="24"/>
          <w:cs/>
        </w:rPr>
        <w:t xml:space="preserve">: </w:t>
      </w:r>
      <w:r w:rsidRPr="007E275A">
        <w:rPr>
          <w:rFonts w:ascii="Times New Roman" w:hAnsi="Times New Roman" w:cs="Times New Roman"/>
          <w:color w:val="000000"/>
          <w:sz w:val="24"/>
          <w:szCs w:val="24"/>
        </w:rPr>
        <w:t>encompasses other income and expenses generating activities that are not attributed to the business segments described above and eliminated transactions for preparation of consolidated financial statements</w:t>
      </w:r>
      <w:r w:rsidRPr="00C53996">
        <w:rPr>
          <w:rFonts w:ascii="Times New Roman" w:hAnsi="Times New Roman" w:cs="Times New Roman"/>
          <w:color w:val="000000"/>
          <w:sz w:val="24"/>
          <w:szCs w:val="24"/>
          <w:cs/>
        </w:rPr>
        <w:t xml:space="preserve">. </w:t>
      </w:r>
    </w:p>
    <w:p w:rsidR="00970FDE" w:rsidRPr="007E275A" w:rsidRDefault="00970FDE" w:rsidP="00147B2B">
      <w:pPr>
        <w:ind w:left="900"/>
        <w:jc w:val="both"/>
        <w:rPr>
          <w:rFonts w:ascii="Times New Roman" w:hAnsi="Times New Roman" w:cs="Times New Roman"/>
          <w:color w:val="000000"/>
          <w:sz w:val="24"/>
          <w:szCs w:val="24"/>
        </w:rPr>
      </w:pPr>
    </w:p>
    <w:p w:rsidR="00DD5276" w:rsidRPr="007E275A" w:rsidRDefault="00A85F71" w:rsidP="00101455">
      <w:pPr>
        <w:ind w:left="900"/>
        <w:jc w:val="both"/>
        <w:rPr>
          <w:rFonts w:ascii="Times New Roman" w:hAnsi="Times New Roman" w:cs="Times New Roman"/>
          <w:color w:val="000000"/>
          <w:sz w:val="24"/>
          <w:szCs w:val="24"/>
        </w:rPr>
      </w:pPr>
      <w:r w:rsidRPr="00B30765">
        <w:rPr>
          <w:rFonts w:ascii="Times New Roman" w:hAnsi="Times New Roman" w:cs="Times New Roman"/>
          <w:color w:val="000000"/>
          <w:spacing w:val="10"/>
          <w:sz w:val="24"/>
          <w:szCs w:val="24"/>
        </w:rPr>
        <w:t>During the three</w:t>
      </w:r>
      <w:r w:rsidRPr="00B30765">
        <w:rPr>
          <w:rFonts w:ascii="Times New Roman" w:hAnsi="Times New Roman"/>
          <w:color w:val="000000"/>
          <w:spacing w:val="10"/>
          <w:sz w:val="24"/>
          <w:szCs w:val="24"/>
          <w:cs/>
        </w:rPr>
        <w:t>-</w:t>
      </w:r>
      <w:r w:rsidRPr="00B30765">
        <w:rPr>
          <w:rFonts w:ascii="Times New Roman" w:hAnsi="Times New Roman" w:cs="Times New Roman"/>
          <w:color w:val="000000"/>
          <w:spacing w:val="10"/>
          <w:sz w:val="24"/>
          <w:szCs w:val="24"/>
        </w:rPr>
        <w:t>month and six</w:t>
      </w:r>
      <w:r w:rsidRPr="00B30765">
        <w:rPr>
          <w:rFonts w:ascii="Times New Roman" w:hAnsi="Times New Roman"/>
          <w:color w:val="000000"/>
          <w:spacing w:val="10"/>
          <w:sz w:val="24"/>
          <w:szCs w:val="24"/>
          <w:cs/>
        </w:rPr>
        <w:t>-</w:t>
      </w:r>
      <w:r w:rsidRPr="00B30765">
        <w:rPr>
          <w:rFonts w:ascii="Times New Roman" w:hAnsi="Times New Roman" w:cs="Times New Roman"/>
          <w:color w:val="000000"/>
          <w:spacing w:val="10"/>
          <w:sz w:val="24"/>
          <w:szCs w:val="24"/>
        </w:rPr>
        <w:t xml:space="preserve">month periods ended June </w:t>
      </w:r>
      <w:r w:rsidR="00582CA2" w:rsidRPr="00B30765">
        <w:rPr>
          <w:rFonts w:ascii="Times New Roman" w:hAnsi="Times New Roman" w:cs="Times New Roman"/>
          <w:color w:val="000000"/>
          <w:spacing w:val="10"/>
          <w:sz w:val="24"/>
          <w:szCs w:val="24"/>
        </w:rPr>
        <w:t>30</w:t>
      </w:r>
      <w:r w:rsidRPr="00B30765">
        <w:rPr>
          <w:rFonts w:ascii="Times New Roman" w:hAnsi="Times New Roman" w:cs="Times New Roman"/>
          <w:color w:val="000000"/>
          <w:spacing w:val="10"/>
          <w:sz w:val="24"/>
          <w:szCs w:val="24"/>
        </w:rPr>
        <w:t xml:space="preserve">, </w:t>
      </w:r>
      <w:r w:rsidR="00582CA2" w:rsidRPr="00B30765">
        <w:rPr>
          <w:rFonts w:ascii="Times New Roman" w:hAnsi="Times New Roman" w:cs="Times New Roman"/>
          <w:color w:val="000000"/>
          <w:spacing w:val="10"/>
          <w:sz w:val="24"/>
          <w:szCs w:val="24"/>
        </w:rPr>
        <w:t>2020</w:t>
      </w:r>
      <w:r w:rsidRPr="00B30765">
        <w:rPr>
          <w:rFonts w:ascii="Times New Roman" w:hAnsi="Times New Roman" w:cs="Times New Roman"/>
          <w:color w:val="000000"/>
          <w:spacing w:val="10"/>
          <w:sz w:val="24"/>
          <w:szCs w:val="24"/>
        </w:rPr>
        <w:t xml:space="preserve"> and </w:t>
      </w:r>
      <w:r w:rsidR="00582CA2" w:rsidRPr="00B30765">
        <w:rPr>
          <w:rFonts w:ascii="Times New Roman" w:hAnsi="Times New Roman" w:cs="Times New Roman"/>
          <w:color w:val="000000"/>
          <w:spacing w:val="10"/>
          <w:sz w:val="24"/>
          <w:szCs w:val="24"/>
        </w:rPr>
        <w:t>2019</w:t>
      </w:r>
      <w:r w:rsidR="00970FDE" w:rsidRPr="00B30765">
        <w:rPr>
          <w:rFonts w:ascii="Times New Roman" w:hAnsi="Times New Roman" w:cs="Times New Roman"/>
          <w:color w:val="000000"/>
          <w:spacing w:val="10"/>
          <w:sz w:val="24"/>
          <w:szCs w:val="24"/>
        </w:rPr>
        <w:t>,</w:t>
      </w:r>
      <w:r w:rsidR="00101455" w:rsidRPr="00B30765">
        <w:rPr>
          <w:rFonts w:ascii="Times New Roman" w:hAnsi="Times New Roman" w:cs="Times New Roman"/>
          <w:color w:val="000000"/>
          <w:spacing w:val="10"/>
          <w:sz w:val="24"/>
          <w:szCs w:val="24"/>
        </w:rPr>
        <w:t xml:space="preserve"> </w:t>
      </w:r>
      <w:r w:rsidR="00DD5276" w:rsidRPr="007E275A">
        <w:rPr>
          <w:rFonts w:ascii="Times New Roman" w:hAnsi="Times New Roman" w:cs="Times New Roman"/>
          <w:color w:val="000000"/>
          <w:sz w:val="24"/>
          <w:szCs w:val="24"/>
        </w:rPr>
        <w:t xml:space="preserve">no revenue from transactions with a single external customer or counter party amounted to </w:t>
      </w:r>
      <w:r w:rsidR="00582CA2" w:rsidRPr="007E275A">
        <w:rPr>
          <w:rFonts w:ascii="Times New Roman" w:hAnsi="Times New Roman" w:cs="Times New Roman"/>
          <w:color w:val="000000"/>
          <w:sz w:val="24"/>
          <w:szCs w:val="24"/>
        </w:rPr>
        <w:t>10</w:t>
      </w:r>
      <w:r w:rsidR="00DD5276" w:rsidRPr="00C53996">
        <w:rPr>
          <w:rFonts w:ascii="Times New Roman" w:hAnsi="Times New Roman" w:cs="Times New Roman"/>
          <w:color w:val="000000"/>
          <w:sz w:val="24"/>
          <w:szCs w:val="24"/>
          <w:cs/>
        </w:rPr>
        <w:t xml:space="preserve">% </w:t>
      </w:r>
      <w:r w:rsidR="00DD5276" w:rsidRPr="007E275A">
        <w:rPr>
          <w:rFonts w:ascii="Times New Roman" w:hAnsi="Times New Roman" w:cs="Times New Roman"/>
          <w:color w:val="000000"/>
          <w:sz w:val="24"/>
          <w:szCs w:val="24"/>
        </w:rPr>
        <w:t>or more of the Bank</w:t>
      </w:r>
      <w:r w:rsidR="00DD5276" w:rsidRPr="00C53996">
        <w:rPr>
          <w:rFonts w:ascii="Times New Roman" w:hAnsi="Times New Roman" w:cs="Times New Roman"/>
          <w:color w:val="000000"/>
          <w:sz w:val="24"/>
          <w:szCs w:val="24"/>
          <w:cs/>
        </w:rPr>
        <w:t>’</w:t>
      </w:r>
      <w:r w:rsidR="00DD5276" w:rsidRPr="007E275A">
        <w:rPr>
          <w:rFonts w:ascii="Times New Roman" w:hAnsi="Times New Roman" w:cs="Times New Roman"/>
          <w:color w:val="000000"/>
          <w:sz w:val="24"/>
          <w:szCs w:val="24"/>
        </w:rPr>
        <w:t>s total revenue</w:t>
      </w:r>
      <w:r w:rsidR="00DD5276" w:rsidRPr="00C53996">
        <w:rPr>
          <w:rFonts w:ascii="Times New Roman" w:hAnsi="Times New Roman" w:cs="Times New Roman"/>
          <w:color w:val="000000"/>
          <w:sz w:val="24"/>
          <w:szCs w:val="24"/>
          <w:cs/>
        </w:rPr>
        <w:t>.</w:t>
      </w:r>
    </w:p>
    <w:p w:rsidR="00DD5276" w:rsidRPr="007E275A" w:rsidRDefault="00DD5276" w:rsidP="00DD5276">
      <w:pPr>
        <w:ind w:left="851"/>
        <w:jc w:val="both"/>
        <w:rPr>
          <w:rFonts w:ascii="Times New Roman" w:hAnsi="Times New Roman" w:cs="Times New Roman"/>
          <w:color w:val="000000"/>
          <w:sz w:val="21"/>
          <w:szCs w:val="21"/>
        </w:rPr>
      </w:pPr>
    </w:p>
    <w:p w:rsidR="00DD5276" w:rsidRPr="007E275A" w:rsidRDefault="00166041" w:rsidP="00101455">
      <w:pPr>
        <w:ind w:left="900"/>
        <w:jc w:val="both"/>
        <w:rPr>
          <w:rFonts w:ascii="Times New Roman" w:hAnsi="Times New Roman" w:cs="Times New Roman"/>
          <w:color w:val="000000"/>
          <w:sz w:val="24"/>
          <w:szCs w:val="24"/>
        </w:rPr>
      </w:pPr>
      <w:r w:rsidRPr="00B30765">
        <w:rPr>
          <w:rFonts w:ascii="Times New Roman" w:hAnsi="Times New Roman" w:cs="Times New Roman"/>
          <w:color w:val="000000"/>
          <w:spacing w:val="6"/>
          <w:sz w:val="24"/>
          <w:szCs w:val="24"/>
        </w:rPr>
        <w:t xml:space="preserve">Operating segment by businesses </w:t>
      </w:r>
      <w:r w:rsidR="00C13FB1" w:rsidRPr="00B30765">
        <w:rPr>
          <w:rFonts w:ascii="Times New Roman" w:hAnsi="Times New Roman" w:cs="Times New Roman"/>
          <w:color w:val="000000"/>
          <w:spacing w:val="6"/>
          <w:sz w:val="24"/>
          <w:szCs w:val="24"/>
        </w:rPr>
        <w:t xml:space="preserve">for the </w:t>
      </w:r>
      <w:r w:rsidR="00E251A2" w:rsidRPr="00B30765">
        <w:rPr>
          <w:rFonts w:ascii="Times New Roman" w:hAnsi="Times New Roman" w:cs="Times New Roman"/>
          <w:spacing w:val="6"/>
          <w:sz w:val="24"/>
          <w:szCs w:val="24"/>
        </w:rPr>
        <w:t>three</w:t>
      </w:r>
      <w:r w:rsidR="00E251A2" w:rsidRPr="00B30765">
        <w:rPr>
          <w:rFonts w:ascii="Times New Roman" w:hAnsi="Times New Roman"/>
          <w:spacing w:val="6"/>
          <w:sz w:val="24"/>
          <w:szCs w:val="24"/>
          <w:cs/>
        </w:rPr>
        <w:t>-</w:t>
      </w:r>
      <w:r w:rsidR="00E251A2" w:rsidRPr="00B30765">
        <w:rPr>
          <w:rFonts w:ascii="Times New Roman" w:hAnsi="Times New Roman" w:cs="Times New Roman"/>
          <w:spacing w:val="6"/>
          <w:sz w:val="24"/>
          <w:szCs w:val="24"/>
        </w:rPr>
        <w:t>month and</w:t>
      </w:r>
      <w:r w:rsidR="00E251A2" w:rsidRPr="00B30765">
        <w:rPr>
          <w:rFonts w:ascii="Times New Roman" w:hAnsi="Times New Roman"/>
          <w:color w:val="000000"/>
          <w:spacing w:val="6"/>
          <w:sz w:val="24"/>
          <w:szCs w:val="24"/>
          <w:cs/>
        </w:rPr>
        <w:t xml:space="preserve"> </w:t>
      </w:r>
      <w:r w:rsidR="00C13FB1" w:rsidRPr="00B30765">
        <w:rPr>
          <w:rFonts w:ascii="Times New Roman" w:hAnsi="Times New Roman" w:cs="Times New Roman"/>
          <w:color w:val="000000"/>
          <w:spacing w:val="6"/>
          <w:sz w:val="24"/>
          <w:szCs w:val="24"/>
        </w:rPr>
        <w:t>six</w:t>
      </w:r>
      <w:r w:rsidR="00C13FB1" w:rsidRPr="00B30765">
        <w:rPr>
          <w:rFonts w:ascii="Times New Roman" w:hAnsi="Times New Roman"/>
          <w:color w:val="000000"/>
          <w:spacing w:val="6"/>
          <w:sz w:val="24"/>
          <w:szCs w:val="24"/>
          <w:cs/>
        </w:rPr>
        <w:t>-</w:t>
      </w:r>
      <w:r w:rsidR="00C13FB1" w:rsidRPr="00B30765">
        <w:rPr>
          <w:rFonts w:ascii="Times New Roman" w:hAnsi="Times New Roman" w:cs="Times New Roman"/>
          <w:color w:val="000000"/>
          <w:spacing w:val="6"/>
          <w:sz w:val="24"/>
          <w:szCs w:val="24"/>
        </w:rPr>
        <w:t xml:space="preserve">month periods ended </w:t>
      </w:r>
      <w:r w:rsidR="00C13FB1" w:rsidRPr="007E275A">
        <w:rPr>
          <w:rFonts w:ascii="Times New Roman" w:hAnsi="Times New Roman" w:cs="Times New Roman"/>
          <w:color w:val="000000"/>
          <w:sz w:val="24"/>
          <w:szCs w:val="24"/>
        </w:rPr>
        <w:t xml:space="preserve">June </w:t>
      </w:r>
      <w:r w:rsidR="00582CA2" w:rsidRPr="007E275A">
        <w:rPr>
          <w:rFonts w:ascii="Times New Roman" w:hAnsi="Times New Roman" w:cs="Times New Roman"/>
          <w:color w:val="000000"/>
          <w:sz w:val="24"/>
          <w:szCs w:val="24"/>
        </w:rPr>
        <w:t>30</w:t>
      </w:r>
      <w:r w:rsidR="00C13FB1" w:rsidRPr="007E275A">
        <w:rPr>
          <w:rFonts w:ascii="Times New Roman" w:hAnsi="Times New Roman" w:cs="Times New Roman"/>
          <w:color w:val="000000"/>
          <w:sz w:val="24"/>
          <w:szCs w:val="24"/>
        </w:rPr>
        <w:t xml:space="preserve">, </w:t>
      </w:r>
      <w:r w:rsidR="00582CA2" w:rsidRPr="007E275A">
        <w:rPr>
          <w:rFonts w:ascii="Times New Roman" w:hAnsi="Times New Roman" w:cs="Times New Roman"/>
          <w:color w:val="000000"/>
          <w:sz w:val="24"/>
          <w:szCs w:val="24"/>
        </w:rPr>
        <w:t>2020</w:t>
      </w:r>
      <w:r w:rsidR="00C13FB1" w:rsidRPr="007E275A">
        <w:rPr>
          <w:rFonts w:ascii="Times New Roman" w:hAnsi="Times New Roman" w:cs="Times New Roman"/>
          <w:color w:val="000000"/>
          <w:sz w:val="24"/>
          <w:szCs w:val="24"/>
        </w:rPr>
        <w:t xml:space="preserve"> and </w:t>
      </w:r>
      <w:r w:rsidR="00582CA2" w:rsidRPr="007E275A">
        <w:rPr>
          <w:rFonts w:ascii="Times New Roman" w:hAnsi="Times New Roman" w:cs="Times New Roman"/>
          <w:color w:val="000000"/>
          <w:sz w:val="24"/>
          <w:szCs w:val="24"/>
        </w:rPr>
        <w:t>2019</w:t>
      </w:r>
      <w:r w:rsidR="00157632" w:rsidRPr="00C53996">
        <w:rPr>
          <w:rFonts w:ascii="Times New Roman" w:hAnsi="Times New Roman" w:cs="Times New Roman"/>
          <w:color w:val="000000"/>
          <w:sz w:val="24"/>
          <w:szCs w:val="24"/>
          <w:cs/>
        </w:rPr>
        <w:t xml:space="preserve"> </w:t>
      </w:r>
      <w:r w:rsidR="00DD5276" w:rsidRPr="007E275A">
        <w:rPr>
          <w:rFonts w:ascii="Times New Roman" w:hAnsi="Times New Roman" w:cs="Times New Roman"/>
          <w:color w:val="000000"/>
          <w:sz w:val="24"/>
          <w:szCs w:val="24"/>
        </w:rPr>
        <w:t>are as follows</w:t>
      </w:r>
      <w:r w:rsidR="00DD5276" w:rsidRPr="00C53996">
        <w:rPr>
          <w:rFonts w:ascii="Times New Roman" w:hAnsi="Times New Roman" w:cs="Times New Roman"/>
          <w:color w:val="000000"/>
          <w:sz w:val="24"/>
          <w:szCs w:val="24"/>
          <w:cs/>
        </w:rPr>
        <w:t>:</w:t>
      </w:r>
    </w:p>
    <w:p w:rsidR="00A85F71" w:rsidRPr="007E275A" w:rsidRDefault="00A85F71" w:rsidP="00A85F71">
      <w:pPr>
        <w:ind w:left="1267" w:right="31" w:hanging="360"/>
        <w:jc w:val="right"/>
        <w:rPr>
          <w:rFonts w:ascii="Times New Roman" w:hAnsi="Times New Roman" w:cs="Times New Roman"/>
          <w:b/>
          <w:bCs/>
          <w:sz w:val="19"/>
          <w:szCs w:val="19"/>
        </w:rPr>
      </w:pPr>
    </w:p>
    <w:p w:rsidR="00A85F71" w:rsidRPr="007E275A" w:rsidRDefault="00A85F71" w:rsidP="00A85F71">
      <w:pPr>
        <w:ind w:left="1267" w:right="31" w:hanging="360"/>
        <w:jc w:val="right"/>
        <w:rPr>
          <w:rFonts w:ascii="Times New Roman" w:hAnsi="Times New Roman" w:cs="Times New Roman"/>
          <w:b/>
          <w:bCs/>
          <w:sz w:val="19"/>
          <w:szCs w:val="19"/>
        </w:rPr>
      </w:pPr>
      <w:r w:rsidRPr="007E275A">
        <w:rPr>
          <w:rFonts w:ascii="Times New Roman" w:hAnsi="Times New Roman" w:cs="Times New Roman"/>
          <w:b/>
          <w:bCs/>
          <w:sz w:val="19"/>
          <w:szCs w:val="19"/>
        </w:rPr>
        <w:t>Unit</w:t>
      </w:r>
      <w:r w:rsidRPr="00C53996">
        <w:rPr>
          <w:rFonts w:ascii="Times New Roman" w:hAnsi="Times New Roman" w:cs="Times New Roman"/>
          <w:b/>
          <w:bCs/>
          <w:sz w:val="19"/>
          <w:szCs w:val="19"/>
          <w:cs/>
        </w:rPr>
        <w:t xml:space="preserve">: </w:t>
      </w:r>
      <w:r w:rsidRPr="007E275A">
        <w:rPr>
          <w:rFonts w:ascii="Times New Roman" w:hAnsi="Times New Roman" w:cs="Times New Roman"/>
          <w:b/>
          <w:bCs/>
          <w:sz w:val="19"/>
          <w:szCs w:val="19"/>
        </w:rPr>
        <w:t>Million Baht</w:t>
      </w:r>
    </w:p>
    <w:tbl>
      <w:tblPr>
        <w:tblW w:w="8443" w:type="dxa"/>
        <w:tblInd w:w="851" w:type="dxa"/>
        <w:tblLayout w:type="fixed"/>
        <w:tblCellMar>
          <w:left w:w="0" w:type="dxa"/>
          <w:right w:w="0" w:type="dxa"/>
        </w:tblCellMar>
        <w:tblLook w:val="0000" w:firstRow="0" w:lastRow="0" w:firstColumn="0" w:lastColumn="0" w:noHBand="0" w:noVBand="0"/>
      </w:tblPr>
      <w:tblGrid>
        <w:gridCol w:w="3055"/>
        <w:gridCol w:w="1134"/>
        <w:gridCol w:w="285"/>
        <w:gridCol w:w="1135"/>
        <w:gridCol w:w="284"/>
        <w:gridCol w:w="1132"/>
        <w:gridCol w:w="284"/>
        <w:gridCol w:w="1134"/>
      </w:tblGrid>
      <w:tr w:rsidR="00A85F71" w:rsidRPr="007E275A" w:rsidTr="0090739F">
        <w:trPr>
          <w:tblHeader/>
        </w:trPr>
        <w:tc>
          <w:tcPr>
            <w:tcW w:w="3055" w:type="dxa"/>
            <w:vAlign w:val="center"/>
          </w:tcPr>
          <w:p w:rsidR="00A85F71" w:rsidRPr="007E275A" w:rsidRDefault="00A85F71" w:rsidP="0090739F">
            <w:pPr>
              <w:ind w:left="990"/>
              <w:rPr>
                <w:rFonts w:ascii="Times New Roman" w:hAnsi="Times New Roman" w:cs="Times New Roman"/>
                <w:sz w:val="16"/>
                <w:szCs w:val="16"/>
              </w:rPr>
            </w:pPr>
          </w:p>
        </w:tc>
        <w:tc>
          <w:tcPr>
            <w:tcW w:w="5388" w:type="dxa"/>
            <w:gridSpan w:val="7"/>
            <w:vAlign w:val="center"/>
          </w:tcPr>
          <w:p w:rsidR="00A85F71" w:rsidRPr="007E275A" w:rsidRDefault="00A85F71" w:rsidP="0090739F">
            <w:pPr>
              <w:jc w:val="center"/>
              <w:rPr>
                <w:rFonts w:ascii="Times New Roman" w:hAnsi="Times New Roman" w:cs="Times New Roman"/>
                <w:b/>
                <w:bCs/>
                <w:sz w:val="15"/>
                <w:szCs w:val="15"/>
              </w:rPr>
            </w:pPr>
            <w:r w:rsidRPr="007E275A">
              <w:rPr>
                <w:rFonts w:ascii="Times New Roman" w:hAnsi="Times New Roman" w:cs="Times New Roman"/>
                <w:b/>
                <w:bCs/>
                <w:sz w:val="15"/>
                <w:szCs w:val="15"/>
              </w:rPr>
              <w:t>CONSOLIDATED  FINANCIAL  STATEMENTS</w:t>
            </w:r>
          </w:p>
        </w:tc>
      </w:tr>
      <w:tr w:rsidR="00A85F71" w:rsidRPr="007E275A" w:rsidTr="0090739F">
        <w:trPr>
          <w:tblHeader/>
        </w:trPr>
        <w:tc>
          <w:tcPr>
            <w:tcW w:w="3055" w:type="dxa"/>
            <w:vAlign w:val="center"/>
          </w:tcPr>
          <w:p w:rsidR="00A85F71" w:rsidRPr="007E275A" w:rsidRDefault="00A85F71" w:rsidP="0090739F">
            <w:pPr>
              <w:ind w:left="990"/>
              <w:rPr>
                <w:rFonts w:ascii="Times New Roman" w:hAnsi="Times New Roman" w:cs="Times New Roman"/>
                <w:sz w:val="16"/>
                <w:szCs w:val="16"/>
              </w:rPr>
            </w:pPr>
          </w:p>
        </w:tc>
        <w:tc>
          <w:tcPr>
            <w:tcW w:w="5388" w:type="dxa"/>
            <w:gridSpan w:val="7"/>
            <w:vAlign w:val="center"/>
          </w:tcPr>
          <w:p w:rsidR="00A85F71" w:rsidRPr="007E275A" w:rsidRDefault="00A85F71" w:rsidP="00A85F71">
            <w:pPr>
              <w:jc w:val="center"/>
              <w:rPr>
                <w:rFonts w:ascii="Times New Roman" w:hAnsi="Times New Roman" w:cs="Times New Roman"/>
                <w:b/>
                <w:bCs/>
                <w:sz w:val="16"/>
                <w:szCs w:val="16"/>
              </w:rPr>
            </w:pPr>
            <w:r w:rsidRPr="007E275A">
              <w:rPr>
                <w:rFonts w:ascii="Times New Roman" w:hAnsi="Times New Roman" w:cs="Times New Roman"/>
                <w:b/>
                <w:bCs/>
                <w:sz w:val="19"/>
                <w:szCs w:val="19"/>
              </w:rPr>
              <w:t>For the three</w:t>
            </w:r>
            <w:r w:rsidRPr="00C53996">
              <w:rPr>
                <w:rFonts w:ascii="Times New Roman" w:hAnsi="Times New Roman" w:cs="Times New Roman"/>
                <w:b/>
                <w:bCs/>
                <w:sz w:val="19"/>
                <w:szCs w:val="19"/>
                <w:cs/>
              </w:rPr>
              <w:t>-</w:t>
            </w:r>
            <w:r w:rsidRPr="007E275A">
              <w:rPr>
                <w:rFonts w:ascii="Times New Roman" w:hAnsi="Times New Roman" w:cs="Times New Roman"/>
                <w:b/>
                <w:bCs/>
                <w:sz w:val="19"/>
                <w:szCs w:val="19"/>
              </w:rPr>
              <w:t xml:space="preserve">month period ended June </w:t>
            </w:r>
            <w:r w:rsidR="00582CA2" w:rsidRPr="007E275A">
              <w:rPr>
                <w:rFonts w:ascii="Times New Roman" w:hAnsi="Times New Roman" w:cs="Times New Roman"/>
                <w:b/>
                <w:bCs/>
                <w:sz w:val="19"/>
                <w:szCs w:val="19"/>
              </w:rPr>
              <w:t>30</w:t>
            </w:r>
            <w:r w:rsidRPr="007E275A">
              <w:rPr>
                <w:rFonts w:ascii="Times New Roman" w:hAnsi="Times New Roman" w:cs="Times New Roman"/>
                <w:b/>
                <w:bCs/>
                <w:sz w:val="19"/>
                <w:szCs w:val="19"/>
              </w:rPr>
              <w:t xml:space="preserve">, </w:t>
            </w:r>
            <w:r w:rsidR="00582CA2" w:rsidRPr="007E275A">
              <w:rPr>
                <w:rFonts w:ascii="Times New Roman" w:hAnsi="Times New Roman" w:cs="Times New Roman"/>
                <w:b/>
                <w:bCs/>
                <w:sz w:val="19"/>
                <w:szCs w:val="19"/>
              </w:rPr>
              <w:t>2020</w:t>
            </w:r>
          </w:p>
        </w:tc>
      </w:tr>
      <w:tr w:rsidR="00A85F71" w:rsidRPr="007E275A" w:rsidTr="0090739F">
        <w:trPr>
          <w:tblHeader/>
        </w:trPr>
        <w:tc>
          <w:tcPr>
            <w:tcW w:w="3055" w:type="dxa"/>
            <w:vAlign w:val="center"/>
          </w:tcPr>
          <w:p w:rsidR="00A85F71" w:rsidRPr="007E275A" w:rsidRDefault="00A85F71" w:rsidP="0090739F">
            <w:pPr>
              <w:ind w:left="990"/>
              <w:rPr>
                <w:rFonts w:ascii="Times New Roman" w:hAnsi="Times New Roman" w:cs="Times New Roman"/>
                <w:sz w:val="19"/>
                <w:szCs w:val="19"/>
              </w:rPr>
            </w:pPr>
          </w:p>
        </w:tc>
        <w:tc>
          <w:tcPr>
            <w:tcW w:w="1134" w:type="dxa"/>
            <w:vAlign w:val="center"/>
          </w:tcPr>
          <w:p w:rsidR="00A85F71" w:rsidRPr="007E275A" w:rsidRDefault="00A85F71" w:rsidP="0090739F">
            <w:pPr>
              <w:jc w:val="center"/>
              <w:rPr>
                <w:rFonts w:ascii="Times New Roman" w:hAnsi="Times New Roman" w:cs="Times New Roman"/>
                <w:b/>
                <w:bCs/>
                <w:sz w:val="19"/>
                <w:szCs w:val="19"/>
              </w:rPr>
            </w:pPr>
            <w:r w:rsidRPr="007E275A">
              <w:rPr>
                <w:rFonts w:ascii="Times New Roman" w:hAnsi="Times New Roman" w:cs="Times New Roman"/>
                <w:b/>
                <w:bCs/>
                <w:sz w:val="19"/>
                <w:szCs w:val="19"/>
              </w:rPr>
              <w:t>Retail</w:t>
            </w:r>
          </w:p>
        </w:tc>
        <w:tc>
          <w:tcPr>
            <w:tcW w:w="285" w:type="dxa"/>
          </w:tcPr>
          <w:p w:rsidR="00A85F71" w:rsidRPr="007E275A" w:rsidRDefault="00A85F71" w:rsidP="0090739F">
            <w:pPr>
              <w:jc w:val="center"/>
              <w:rPr>
                <w:rFonts w:ascii="Times New Roman" w:hAnsi="Times New Roman" w:cs="Times New Roman"/>
                <w:b/>
                <w:bCs/>
                <w:sz w:val="19"/>
                <w:szCs w:val="19"/>
              </w:rPr>
            </w:pPr>
          </w:p>
        </w:tc>
        <w:tc>
          <w:tcPr>
            <w:tcW w:w="1135" w:type="dxa"/>
            <w:vAlign w:val="center"/>
          </w:tcPr>
          <w:p w:rsidR="00A85F71" w:rsidRPr="007E275A" w:rsidRDefault="00A85F71" w:rsidP="0090739F">
            <w:pPr>
              <w:jc w:val="center"/>
              <w:rPr>
                <w:rFonts w:ascii="Times New Roman" w:hAnsi="Times New Roman" w:cs="Times New Roman"/>
                <w:b/>
                <w:bCs/>
                <w:sz w:val="19"/>
                <w:szCs w:val="19"/>
              </w:rPr>
            </w:pPr>
            <w:r w:rsidRPr="007E275A">
              <w:rPr>
                <w:rFonts w:ascii="Times New Roman" w:hAnsi="Times New Roman" w:cs="Times New Roman"/>
                <w:b/>
                <w:bCs/>
                <w:sz w:val="19"/>
                <w:szCs w:val="19"/>
              </w:rPr>
              <w:t>Commercial</w:t>
            </w:r>
          </w:p>
        </w:tc>
        <w:tc>
          <w:tcPr>
            <w:tcW w:w="284" w:type="dxa"/>
            <w:vAlign w:val="center"/>
          </w:tcPr>
          <w:p w:rsidR="00A85F71" w:rsidRPr="007E275A" w:rsidRDefault="00A85F71" w:rsidP="0090739F">
            <w:pPr>
              <w:jc w:val="center"/>
              <w:rPr>
                <w:rFonts w:ascii="Times New Roman" w:hAnsi="Times New Roman" w:cs="Times New Roman"/>
                <w:b/>
                <w:bCs/>
                <w:sz w:val="19"/>
                <w:szCs w:val="19"/>
              </w:rPr>
            </w:pPr>
          </w:p>
        </w:tc>
        <w:tc>
          <w:tcPr>
            <w:tcW w:w="1132" w:type="dxa"/>
            <w:vAlign w:val="center"/>
          </w:tcPr>
          <w:p w:rsidR="00A85F71" w:rsidRPr="007E275A" w:rsidRDefault="00A85F71" w:rsidP="0090739F">
            <w:pPr>
              <w:jc w:val="center"/>
              <w:rPr>
                <w:rFonts w:ascii="Times New Roman" w:hAnsi="Times New Roman" w:cs="Times New Roman"/>
                <w:b/>
                <w:bCs/>
                <w:sz w:val="19"/>
                <w:szCs w:val="19"/>
              </w:rPr>
            </w:pPr>
            <w:r w:rsidRPr="007E275A">
              <w:rPr>
                <w:rFonts w:ascii="Times New Roman" w:hAnsi="Times New Roman" w:cs="Times New Roman"/>
                <w:b/>
                <w:bCs/>
                <w:sz w:val="19"/>
                <w:szCs w:val="19"/>
              </w:rPr>
              <w:t>Others</w:t>
            </w:r>
          </w:p>
        </w:tc>
        <w:tc>
          <w:tcPr>
            <w:tcW w:w="284" w:type="dxa"/>
            <w:vAlign w:val="center"/>
          </w:tcPr>
          <w:p w:rsidR="00A85F71" w:rsidRPr="007E275A" w:rsidRDefault="00A85F71" w:rsidP="0090739F">
            <w:pPr>
              <w:ind w:left="130" w:right="54"/>
              <w:jc w:val="center"/>
              <w:rPr>
                <w:rFonts w:ascii="Times New Roman" w:hAnsi="Times New Roman" w:cs="Times New Roman"/>
                <w:b/>
                <w:bCs/>
                <w:sz w:val="19"/>
                <w:szCs w:val="19"/>
              </w:rPr>
            </w:pPr>
          </w:p>
        </w:tc>
        <w:tc>
          <w:tcPr>
            <w:tcW w:w="1134" w:type="dxa"/>
            <w:vAlign w:val="center"/>
          </w:tcPr>
          <w:p w:rsidR="00A85F71" w:rsidRPr="007E275A" w:rsidRDefault="00A85F71" w:rsidP="0090739F">
            <w:pPr>
              <w:jc w:val="center"/>
              <w:rPr>
                <w:rFonts w:ascii="Times New Roman" w:hAnsi="Times New Roman" w:cs="Times New Roman"/>
                <w:b/>
                <w:bCs/>
                <w:sz w:val="19"/>
                <w:szCs w:val="19"/>
              </w:rPr>
            </w:pPr>
            <w:r w:rsidRPr="007E275A">
              <w:rPr>
                <w:rFonts w:ascii="Times New Roman" w:hAnsi="Times New Roman" w:cs="Times New Roman"/>
                <w:b/>
                <w:bCs/>
                <w:sz w:val="19"/>
                <w:szCs w:val="19"/>
              </w:rPr>
              <w:t>Total</w:t>
            </w:r>
          </w:p>
        </w:tc>
      </w:tr>
      <w:tr w:rsidR="00A85F71" w:rsidRPr="007E275A" w:rsidTr="0090739F">
        <w:trPr>
          <w:tblHeader/>
        </w:trPr>
        <w:tc>
          <w:tcPr>
            <w:tcW w:w="3055" w:type="dxa"/>
          </w:tcPr>
          <w:p w:rsidR="00A85F71" w:rsidRPr="007E275A" w:rsidRDefault="00A85F71" w:rsidP="0090739F">
            <w:pPr>
              <w:pStyle w:val="Heading5"/>
              <w:ind w:left="567" w:hanging="142"/>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Interest income, net</w:t>
            </w:r>
          </w:p>
        </w:tc>
        <w:tc>
          <w:tcPr>
            <w:tcW w:w="1134" w:type="dxa"/>
          </w:tcPr>
          <w:p w:rsidR="00A85F71" w:rsidRPr="007E275A" w:rsidRDefault="005234EF" w:rsidP="0090739F">
            <w:pPr>
              <w:tabs>
                <w:tab w:val="decimal" w:pos="992"/>
              </w:tabs>
              <w:rPr>
                <w:rFonts w:ascii="Times New Roman" w:hAnsi="Times New Roman" w:cs="Times New Roman"/>
                <w:sz w:val="19"/>
                <w:szCs w:val="19"/>
              </w:rPr>
            </w:pPr>
            <w:r w:rsidRPr="007E275A">
              <w:rPr>
                <w:rFonts w:ascii="Times New Roman" w:hAnsi="Times New Roman" w:cs="Times New Roman"/>
                <w:sz w:val="19"/>
                <w:szCs w:val="19"/>
              </w:rPr>
              <w:t>15,135</w:t>
            </w:r>
          </w:p>
        </w:tc>
        <w:tc>
          <w:tcPr>
            <w:tcW w:w="285" w:type="dxa"/>
          </w:tcPr>
          <w:p w:rsidR="00A85F71" w:rsidRPr="007E275A" w:rsidRDefault="00A85F71" w:rsidP="0090739F">
            <w:pPr>
              <w:jc w:val="right"/>
              <w:rPr>
                <w:rFonts w:ascii="Times New Roman" w:hAnsi="Times New Roman" w:cs="Times New Roman"/>
                <w:color w:val="000000"/>
                <w:sz w:val="19"/>
                <w:szCs w:val="19"/>
              </w:rPr>
            </w:pPr>
          </w:p>
        </w:tc>
        <w:tc>
          <w:tcPr>
            <w:tcW w:w="1135" w:type="dxa"/>
          </w:tcPr>
          <w:p w:rsidR="00A85F71" w:rsidRPr="007E275A" w:rsidRDefault="005234EF" w:rsidP="0090739F">
            <w:pPr>
              <w:tabs>
                <w:tab w:val="decimal" w:pos="992"/>
              </w:tabs>
              <w:ind w:right="1"/>
              <w:rPr>
                <w:rFonts w:ascii="Times New Roman" w:hAnsi="Times New Roman" w:cs="Times New Roman"/>
                <w:color w:val="000000"/>
                <w:sz w:val="19"/>
                <w:szCs w:val="19"/>
              </w:rPr>
            </w:pPr>
            <w:r w:rsidRPr="007E275A">
              <w:rPr>
                <w:rFonts w:ascii="Times New Roman" w:hAnsi="Times New Roman" w:cs="Times New Roman"/>
                <w:color w:val="000000"/>
                <w:sz w:val="19"/>
                <w:szCs w:val="19"/>
              </w:rPr>
              <w:t>6,200</w:t>
            </w:r>
          </w:p>
        </w:tc>
        <w:tc>
          <w:tcPr>
            <w:tcW w:w="284" w:type="dxa"/>
          </w:tcPr>
          <w:p w:rsidR="00A85F71" w:rsidRPr="007E275A" w:rsidRDefault="00A85F71" w:rsidP="0090739F">
            <w:pPr>
              <w:ind w:right="54"/>
              <w:jc w:val="right"/>
              <w:rPr>
                <w:rFonts w:ascii="Times New Roman" w:hAnsi="Times New Roman" w:cs="Times New Roman"/>
                <w:color w:val="000000"/>
                <w:sz w:val="19"/>
                <w:szCs w:val="19"/>
              </w:rPr>
            </w:pPr>
          </w:p>
        </w:tc>
        <w:tc>
          <w:tcPr>
            <w:tcW w:w="1132" w:type="dxa"/>
          </w:tcPr>
          <w:p w:rsidR="00A85F71" w:rsidRPr="007E275A" w:rsidRDefault="005234EF" w:rsidP="0090739F">
            <w:pPr>
              <w:tabs>
                <w:tab w:val="decimal" w:pos="852"/>
              </w:tabs>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r w:rsidRPr="007E275A">
              <w:rPr>
                <w:rFonts w:ascii="Times New Roman" w:hAnsi="Times New Roman" w:cs="Times New Roman"/>
                <w:color w:val="000000"/>
                <w:sz w:val="19"/>
                <w:szCs w:val="19"/>
              </w:rPr>
              <w:t>917</w:t>
            </w:r>
            <w:r w:rsidRPr="00C53996">
              <w:rPr>
                <w:rFonts w:ascii="Times New Roman" w:hAnsi="Times New Roman" w:cs="Times New Roman"/>
                <w:color w:val="000000"/>
                <w:sz w:val="19"/>
                <w:szCs w:val="19"/>
                <w:cs/>
              </w:rPr>
              <w:t>)</w:t>
            </w:r>
          </w:p>
        </w:tc>
        <w:tc>
          <w:tcPr>
            <w:tcW w:w="284" w:type="dxa"/>
          </w:tcPr>
          <w:p w:rsidR="00A85F71" w:rsidRPr="007E275A" w:rsidRDefault="00A85F71" w:rsidP="0090739F">
            <w:pPr>
              <w:ind w:right="153"/>
              <w:jc w:val="right"/>
              <w:rPr>
                <w:rFonts w:ascii="Times New Roman" w:hAnsi="Times New Roman" w:cs="Times New Roman"/>
                <w:color w:val="000000"/>
                <w:sz w:val="19"/>
                <w:szCs w:val="19"/>
              </w:rPr>
            </w:pPr>
          </w:p>
        </w:tc>
        <w:tc>
          <w:tcPr>
            <w:tcW w:w="1134" w:type="dxa"/>
          </w:tcPr>
          <w:p w:rsidR="00A85F71" w:rsidRPr="007E275A" w:rsidRDefault="005234EF" w:rsidP="0090739F">
            <w:pPr>
              <w:tabs>
                <w:tab w:val="decimal" w:pos="992"/>
              </w:tabs>
              <w:rPr>
                <w:rFonts w:ascii="Times New Roman" w:hAnsi="Times New Roman" w:cs="Times New Roman"/>
                <w:color w:val="000000"/>
                <w:sz w:val="19"/>
                <w:szCs w:val="19"/>
              </w:rPr>
            </w:pPr>
            <w:r w:rsidRPr="007E275A">
              <w:rPr>
                <w:rFonts w:ascii="Times New Roman" w:hAnsi="Times New Roman" w:cs="Times New Roman"/>
                <w:color w:val="000000"/>
                <w:sz w:val="19"/>
                <w:szCs w:val="19"/>
              </w:rPr>
              <w:t>20,418</w:t>
            </w:r>
          </w:p>
        </w:tc>
      </w:tr>
      <w:tr w:rsidR="00A85F71" w:rsidRPr="007E275A" w:rsidTr="0090739F">
        <w:trPr>
          <w:tblHeader/>
        </w:trPr>
        <w:tc>
          <w:tcPr>
            <w:tcW w:w="3055" w:type="dxa"/>
          </w:tcPr>
          <w:p w:rsidR="00A85F71" w:rsidRPr="007E275A" w:rsidRDefault="00A85F71" w:rsidP="0090739F">
            <w:pPr>
              <w:pStyle w:val="Heading5"/>
              <w:ind w:left="567" w:hanging="142"/>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Other operating income</w:t>
            </w:r>
          </w:p>
        </w:tc>
        <w:tc>
          <w:tcPr>
            <w:tcW w:w="1134" w:type="dxa"/>
            <w:tcBorders>
              <w:bottom w:val="single" w:sz="4" w:space="0" w:color="auto"/>
            </w:tcBorders>
          </w:tcPr>
          <w:p w:rsidR="00A85F71" w:rsidRPr="007E275A" w:rsidRDefault="005234EF" w:rsidP="0090739F">
            <w:pPr>
              <w:tabs>
                <w:tab w:val="decimal" w:pos="992"/>
              </w:tabs>
              <w:rPr>
                <w:rFonts w:ascii="Times New Roman" w:hAnsi="Times New Roman" w:cs="Times New Roman"/>
                <w:sz w:val="19"/>
                <w:szCs w:val="19"/>
              </w:rPr>
            </w:pPr>
            <w:r w:rsidRPr="007E275A">
              <w:rPr>
                <w:rFonts w:ascii="Times New Roman" w:hAnsi="Times New Roman" w:cs="Times New Roman"/>
                <w:sz w:val="19"/>
                <w:szCs w:val="19"/>
              </w:rPr>
              <w:t>6,105</w:t>
            </w:r>
          </w:p>
        </w:tc>
        <w:tc>
          <w:tcPr>
            <w:tcW w:w="285" w:type="dxa"/>
          </w:tcPr>
          <w:p w:rsidR="00A85F71" w:rsidRPr="007E275A" w:rsidRDefault="00A85F71" w:rsidP="0090739F">
            <w:pPr>
              <w:jc w:val="right"/>
              <w:rPr>
                <w:rFonts w:ascii="Times New Roman" w:hAnsi="Times New Roman" w:cs="Times New Roman"/>
                <w:color w:val="000000"/>
                <w:sz w:val="19"/>
                <w:szCs w:val="19"/>
              </w:rPr>
            </w:pPr>
          </w:p>
        </w:tc>
        <w:tc>
          <w:tcPr>
            <w:tcW w:w="1135" w:type="dxa"/>
            <w:tcBorders>
              <w:bottom w:val="single" w:sz="4" w:space="0" w:color="auto"/>
            </w:tcBorders>
          </w:tcPr>
          <w:p w:rsidR="00A85F71" w:rsidRPr="007E275A" w:rsidRDefault="005234EF" w:rsidP="0090739F">
            <w:pPr>
              <w:tabs>
                <w:tab w:val="decimal" w:pos="992"/>
              </w:tabs>
              <w:ind w:right="1"/>
              <w:rPr>
                <w:rFonts w:ascii="Times New Roman" w:hAnsi="Times New Roman" w:cs="Times New Roman"/>
                <w:color w:val="000000"/>
                <w:sz w:val="19"/>
                <w:szCs w:val="19"/>
              </w:rPr>
            </w:pPr>
            <w:r w:rsidRPr="007E275A">
              <w:rPr>
                <w:rFonts w:ascii="Times New Roman" w:hAnsi="Times New Roman" w:cs="Times New Roman"/>
                <w:color w:val="000000"/>
                <w:sz w:val="19"/>
                <w:szCs w:val="19"/>
              </w:rPr>
              <w:t>1,600</w:t>
            </w:r>
          </w:p>
        </w:tc>
        <w:tc>
          <w:tcPr>
            <w:tcW w:w="284" w:type="dxa"/>
          </w:tcPr>
          <w:p w:rsidR="00A85F71" w:rsidRPr="007E275A" w:rsidRDefault="00A85F71" w:rsidP="0090739F">
            <w:pPr>
              <w:ind w:right="54"/>
              <w:jc w:val="right"/>
              <w:rPr>
                <w:rFonts w:ascii="Times New Roman" w:hAnsi="Times New Roman" w:cs="Times New Roman"/>
                <w:color w:val="000000"/>
                <w:sz w:val="19"/>
                <w:szCs w:val="19"/>
              </w:rPr>
            </w:pPr>
          </w:p>
        </w:tc>
        <w:tc>
          <w:tcPr>
            <w:tcW w:w="1132" w:type="dxa"/>
            <w:tcBorders>
              <w:bottom w:val="single" w:sz="4" w:space="0" w:color="auto"/>
            </w:tcBorders>
          </w:tcPr>
          <w:p w:rsidR="00A85F71" w:rsidRPr="007E275A" w:rsidRDefault="005234EF" w:rsidP="0090739F">
            <w:pPr>
              <w:tabs>
                <w:tab w:val="decimal" w:pos="852"/>
              </w:tabs>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r w:rsidRPr="007E275A">
              <w:rPr>
                <w:rFonts w:ascii="Times New Roman" w:hAnsi="Times New Roman" w:cs="Times New Roman"/>
                <w:color w:val="000000"/>
                <w:sz w:val="19"/>
                <w:szCs w:val="19"/>
              </w:rPr>
              <w:t>436</w:t>
            </w:r>
            <w:r w:rsidRPr="00C53996">
              <w:rPr>
                <w:rFonts w:ascii="Times New Roman" w:hAnsi="Times New Roman" w:cs="Times New Roman"/>
                <w:color w:val="000000"/>
                <w:sz w:val="19"/>
                <w:szCs w:val="19"/>
                <w:cs/>
              </w:rPr>
              <w:t>)</w:t>
            </w:r>
          </w:p>
        </w:tc>
        <w:tc>
          <w:tcPr>
            <w:tcW w:w="284" w:type="dxa"/>
          </w:tcPr>
          <w:p w:rsidR="00A85F71" w:rsidRPr="007E275A" w:rsidRDefault="00A85F71" w:rsidP="0090739F">
            <w:pPr>
              <w:ind w:right="153"/>
              <w:jc w:val="right"/>
              <w:rPr>
                <w:rFonts w:ascii="Times New Roman" w:hAnsi="Times New Roman" w:cs="Times New Roman"/>
                <w:color w:val="000000"/>
                <w:sz w:val="19"/>
                <w:szCs w:val="19"/>
              </w:rPr>
            </w:pPr>
          </w:p>
        </w:tc>
        <w:tc>
          <w:tcPr>
            <w:tcW w:w="1134" w:type="dxa"/>
            <w:tcBorders>
              <w:bottom w:val="single" w:sz="4" w:space="0" w:color="auto"/>
            </w:tcBorders>
          </w:tcPr>
          <w:p w:rsidR="00A85F71" w:rsidRPr="007E275A" w:rsidRDefault="005234EF" w:rsidP="0090739F">
            <w:pPr>
              <w:tabs>
                <w:tab w:val="decimal" w:pos="992"/>
              </w:tabs>
              <w:rPr>
                <w:rFonts w:ascii="Times New Roman" w:hAnsi="Times New Roman" w:cs="Times New Roman"/>
                <w:color w:val="000000"/>
                <w:sz w:val="19"/>
                <w:szCs w:val="19"/>
              </w:rPr>
            </w:pPr>
            <w:r w:rsidRPr="007E275A">
              <w:rPr>
                <w:rFonts w:ascii="Times New Roman" w:hAnsi="Times New Roman" w:cs="Times New Roman"/>
                <w:color w:val="000000"/>
                <w:sz w:val="19"/>
                <w:szCs w:val="19"/>
              </w:rPr>
              <w:t>7,269</w:t>
            </w:r>
          </w:p>
        </w:tc>
      </w:tr>
      <w:tr w:rsidR="00A85F71" w:rsidRPr="007E275A" w:rsidTr="0090739F">
        <w:trPr>
          <w:tblHeader/>
        </w:trPr>
        <w:tc>
          <w:tcPr>
            <w:tcW w:w="3055" w:type="dxa"/>
          </w:tcPr>
          <w:p w:rsidR="00A85F71" w:rsidRPr="007E275A" w:rsidRDefault="00A85F71" w:rsidP="0090739F">
            <w:pPr>
              <w:pStyle w:val="Heading5"/>
              <w:ind w:left="567" w:hanging="142"/>
              <w:rPr>
                <w:rFonts w:ascii="Times New Roman" w:hAnsi="Times New Roman" w:cs="Times New Roman"/>
                <w:b w:val="0"/>
                <w:bCs w:val="0"/>
                <w:i w:val="0"/>
                <w:iCs w:val="0"/>
                <w:sz w:val="19"/>
                <w:szCs w:val="19"/>
              </w:rPr>
            </w:pPr>
            <w:r w:rsidRPr="007E275A">
              <w:rPr>
                <w:rFonts w:ascii="Times New Roman" w:hAnsi="Times New Roman" w:cs="Times New Roman"/>
                <w:b w:val="0"/>
                <w:bCs w:val="0"/>
                <w:i w:val="0"/>
                <w:iCs w:val="0"/>
                <w:sz w:val="19"/>
                <w:szCs w:val="19"/>
                <w:lang w:val="en-US" w:eastAsia="en-US"/>
              </w:rPr>
              <w:t>Total operating income</w:t>
            </w:r>
          </w:p>
        </w:tc>
        <w:tc>
          <w:tcPr>
            <w:tcW w:w="1134" w:type="dxa"/>
            <w:tcBorders>
              <w:top w:val="single" w:sz="4" w:space="0" w:color="auto"/>
            </w:tcBorders>
          </w:tcPr>
          <w:p w:rsidR="00A85F71" w:rsidRPr="007E275A" w:rsidRDefault="005234EF" w:rsidP="0090739F">
            <w:pPr>
              <w:tabs>
                <w:tab w:val="decimal" w:pos="992"/>
              </w:tabs>
              <w:rPr>
                <w:rFonts w:ascii="Times New Roman" w:hAnsi="Times New Roman" w:cs="Times New Roman"/>
                <w:sz w:val="19"/>
                <w:szCs w:val="19"/>
              </w:rPr>
            </w:pPr>
            <w:r w:rsidRPr="007E275A">
              <w:rPr>
                <w:rFonts w:ascii="Times New Roman" w:hAnsi="Times New Roman" w:cs="Times New Roman"/>
                <w:sz w:val="19"/>
                <w:szCs w:val="19"/>
              </w:rPr>
              <w:t>21,240</w:t>
            </w:r>
          </w:p>
        </w:tc>
        <w:tc>
          <w:tcPr>
            <w:tcW w:w="285" w:type="dxa"/>
          </w:tcPr>
          <w:p w:rsidR="00A85F71" w:rsidRPr="007E275A" w:rsidRDefault="00A85F71" w:rsidP="0090739F">
            <w:pPr>
              <w:jc w:val="right"/>
              <w:rPr>
                <w:rFonts w:ascii="Times New Roman" w:hAnsi="Times New Roman" w:cs="Times New Roman"/>
                <w:color w:val="000000"/>
                <w:sz w:val="19"/>
                <w:szCs w:val="19"/>
              </w:rPr>
            </w:pPr>
          </w:p>
        </w:tc>
        <w:tc>
          <w:tcPr>
            <w:tcW w:w="1135" w:type="dxa"/>
            <w:tcBorders>
              <w:top w:val="single" w:sz="4" w:space="0" w:color="auto"/>
            </w:tcBorders>
          </w:tcPr>
          <w:p w:rsidR="00A85F71" w:rsidRPr="007E275A" w:rsidRDefault="005234EF" w:rsidP="0090739F">
            <w:pPr>
              <w:tabs>
                <w:tab w:val="decimal" w:pos="992"/>
              </w:tabs>
              <w:ind w:right="1"/>
              <w:rPr>
                <w:rFonts w:ascii="Times New Roman" w:hAnsi="Times New Roman" w:cs="Times New Roman"/>
                <w:color w:val="000000"/>
                <w:sz w:val="19"/>
                <w:szCs w:val="19"/>
              </w:rPr>
            </w:pPr>
            <w:r w:rsidRPr="007E275A">
              <w:rPr>
                <w:rFonts w:ascii="Times New Roman" w:hAnsi="Times New Roman" w:cs="Times New Roman"/>
                <w:color w:val="000000"/>
                <w:sz w:val="19"/>
                <w:szCs w:val="19"/>
              </w:rPr>
              <w:t>7,800</w:t>
            </w:r>
          </w:p>
        </w:tc>
        <w:tc>
          <w:tcPr>
            <w:tcW w:w="284" w:type="dxa"/>
          </w:tcPr>
          <w:p w:rsidR="00A85F71" w:rsidRPr="007E275A" w:rsidRDefault="00A85F71" w:rsidP="0090739F">
            <w:pPr>
              <w:ind w:right="54"/>
              <w:jc w:val="right"/>
              <w:rPr>
                <w:rFonts w:ascii="Times New Roman" w:hAnsi="Times New Roman" w:cs="Times New Roman"/>
                <w:color w:val="000000"/>
                <w:sz w:val="19"/>
                <w:szCs w:val="19"/>
              </w:rPr>
            </w:pPr>
          </w:p>
        </w:tc>
        <w:tc>
          <w:tcPr>
            <w:tcW w:w="1132" w:type="dxa"/>
            <w:tcBorders>
              <w:top w:val="single" w:sz="4" w:space="0" w:color="auto"/>
            </w:tcBorders>
          </w:tcPr>
          <w:p w:rsidR="00A85F71" w:rsidRPr="007E275A" w:rsidRDefault="005234EF" w:rsidP="0090739F">
            <w:pPr>
              <w:tabs>
                <w:tab w:val="decimal" w:pos="852"/>
              </w:tabs>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r w:rsidRPr="007E275A">
              <w:rPr>
                <w:rFonts w:ascii="Times New Roman" w:hAnsi="Times New Roman" w:cs="Times New Roman"/>
                <w:color w:val="000000"/>
                <w:sz w:val="19"/>
                <w:szCs w:val="19"/>
              </w:rPr>
              <w:t>1,353</w:t>
            </w:r>
            <w:r w:rsidRPr="00C53996">
              <w:rPr>
                <w:rFonts w:ascii="Times New Roman" w:hAnsi="Times New Roman" w:cs="Times New Roman"/>
                <w:color w:val="000000"/>
                <w:sz w:val="19"/>
                <w:szCs w:val="19"/>
                <w:cs/>
              </w:rPr>
              <w:t>)</w:t>
            </w:r>
          </w:p>
        </w:tc>
        <w:tc>
          <w:tcPr>
            <w:tcW w:w="284" w:type="dxa"/>
          </w:tcPr>
          <w:p w:rsidR="00A85F71" w:rsidRPr="007E275A" w:rsidRDefault="00A85F71" w:rsidP="0090739F">
            <w:pPr>
              <w:ind w:right="153"/>
              <w:jc w:val="right"/>
              <w:rPr>
                <w:rFonts w:ascii="Times New Roman" w:hAnsi="Times New Roman" w:cs="Times New Roman"/>
                <w:color w:val="000000"/>
                <w:sz w:val="19"/>
                <w:szCs w:val="19"/>
              </w:rPr>
            </w:pPr>
          </w:p>
        </w:tc>
        <w:tc>
          <w:tcPr>
            <w:tcW w:w="1134" w:type="dxa"/>
            <w:tcBorders>
              <w:top w:val="single" w:sz="4" w:space="0" w:color="auto"/>
            </w:tcBorders>
          </w:tcPr>
          <w:p w:rsidR="00A85F71" w:rsidRPr="007E275A" w:rsidRDefault="005234EF" w:rsidP="0090739F">
            <w:pPr>
              <w:tabs>
                <w:tab w:val="decimal" w:pos="992"/>
              </w:tabs>
              <w:rPr>
                <w:rFonts w:ascii="Times New Roman" w:hAnsi="Times New Roman" w:cs="Times New Roman"/>
                <w:color w:val="000000"/>
                <w:sz w:val="19"/>
                <w:szCs w:val="19"/>
              </w:rPr>
            </w:pPr>
            <w:r w:rsidRPr="007E275A">
              <w:rPr>
                <w:rFonts w:ascii="Times New Roman" w:hAnsi="Times New Roman" w:cs="Times New Roman"/>
                <w:color w:val="000000"/>
                <w:sz w:val="19"/>
                <w:szCs w:val="19"/>
              </w:rPr>
              <w:t>27,687</w:t>
            </w:r>
          </w:p>
        </w:tc>
      </w:tr>
      <w:tr w:rsidR="00A85F71" w:rsidRPr="007E275A" w:rsidTr="0090739F">
        <w:trPr>
          <w:tblHeader/>
        </w:trPr>
        <w:tc>
          <w:tcPr>
            <w:tcW w:w="3055" w:type="dxa"/>
          </w:tcPr>
          <w:p w:rsidR="00A85F71" w:rsidRPr="007E275A" w:rsidRDefault="00A85F71" w:rsidP="0090739F">
            <w:pPr>
              <w:pStyle w:val="Heading5"/>
              <w:ind w:left="567" w:hanging="142"/>
              <w:rPr>
                <w:rFonts w:ascii="Times New Roman" w:hAnsi="Times New Roman" w:cs="Times New Roman"/>
                <w:b w:val="0"/>
                <w:bCs w:val="0"/>
                <w:i w:val="0"/>
                <w:iCs w:val="0"/>
                <w:sz w:val="19"/>
                <w:szCs w:val="19"/>
                <w:lang w:val="en-US"/>
              </w:rPr>
            </w:pPr>
            <w:r w:rsidRPr="007E275A">
              <w:rPr>
                <w:rFonts w:ascii="Times New Roman" w:hAnsi="Times New Roman" w:cs="Times New Roman"/>
                <w:b w:val="0"/>
                <w:bCs w:val="0"/>
                <w:i w:val="0"/>
                <w:iCs w:val="0"/>
                <w:sz w:val="19"/>
                <w:szCs w:val="19"/>
                <w:lang w:val="en-US" w:eastAsia="en-US"/>
              </w:rPr>
              <w:t>Operating</w:t>
            </w:r>
            <w:r w:rsidRPr="007E275A">
              <w:rPr>
                <w:rFonts w:ascii="Times New Roman" w:hAnsi="Times New Roman" w:cs="Times New Roman"/>
                <w:b w:val="0"/>
                <w:bCs w:val="0"/>
                <w:i w:val="0"/>
                <w:iCs w:val="0"/>
                <w:sz w:val="19"/>
                <w:szCs w:val="19"/>
              </w:rPr>
              <w:t xml:space="preserve"> expenses</w:t>
            </w:r>
          </w:p>
        </w:tc>
        <w:tc>
          <w:tcPr>
            <w:tcW w:w="1134" w:type="dxa"/>
          </w:tcPr>
          <w:p w:rsidR="00A85F71" w:rsidRPr="007E275A" w:rsidRDefault="005234EF" w:rsidP="0090739F">
            <w:pPr>
              <w:tabs>
                <w:tab w:val="decimal" w:pos="992"/>
              </w:tabs>
              <w:rPr>
                <w:rFonts w:ascii="Times New Roman" w:hAnsi="Times New Roman" w:cs="Times New Roman"/>
                <w:sz w:val="19"/>
                <w:szCs w:val="19"/>
              </w:rPr>
            </w:pPr>
            <w:r w:rsidRPr="007E275A">
              <w:rPr>
                <w:rFonts w:ascii="Times New Roman" w:hAnsi="Times New Roman" w:cs="Times New Roman"/>
                <w:sz w:val="19"/>
                <w:szCs w:val="19"/>
              </w:rPr>
              <w:t>8,289</w:t>
            </w:r>
          </w:p>
        </w:tc>
        <w:tc>
          <w:tcPr>
            <w:tcW w:w="285" w:type="dxa"/>
          </w:tcPr>
          <w:p w:rsidR="00A85F71" w:rsidRPr="007E275A" w:rsidRDefault="00A85F71" w:rsidP="0090739F">
            <w:pPr>
              <w:jc w:val="right"/>
              <w:rPr>
                <w:rFonts w:ascii="Times New Roman" w:hAnsi="Times New Roman" w:cs="Times New Roman"/>
                <w:color w:val="000000"/>
                <w:sz w:val="19"/>
                <w:szCs w:val="19"/>
              </w:rPr>
            </w:pPr>
          </w:p>
        </w:tc>
        <w:tc>
          <w:tcPr>
            <w:tcW w:w="1135" w:type="dxa"/>
          </w:tcPr>
          <w:p w:rsidR="00A85F71" w:rsidRPr="007E275A" w:rsidRDefault="005234EF" w:rsidP="0090739F">
            <w:pPr>
              <w:tabs>
                <w:tab w:val="decimal" w:pos="992"/>
              </w:tabs>
              <w:ind w:right="1"/>
              <w:rPr>
                <w:rFonts w:ascii="Times New Roman" w:hAnsi="Times New Roman" w:cs="Times New Roman"/>
                <w:color w:val="000000"/>
                <w:sz w:val="19"/>
                <w:szCs w:val="19"/>
              </w:rPr>
            </w:pPr>
            <w:r w:rsidRPr="007E275A">
              <w:rPr>
                <w:rFonts w:ascii="Times New Roman" w:hAnsi="Times New Roman" w:cs="Times New Roman"/>
                <w:color w:val="000000"/>
                <w:sz w:val="19"/>
                <w:szCs w:val="19"/>
              </w:rPr>
              <w:t>2,786</w:t>
            </w:r>
          </w:p>
        </w:tc>
        <w:tc>
          <w:tcPr>
            <w:tcW w:w="284" w:type="dxa"/>
          </w:tcPr>
          <w:p w:rsidR="00A85F71" w:rsidRPr="007E275A" w:rsidRDefault="00A85F71" w:rsidP="0090739F">
            <w:pPr>
              <w:ind w:right="54"/>
              <w:jc w:val="right"/>
              <w:rPr>
                <w:rFonts w:ascii="Times New Roman" w:hAnsi="Times New Roman" w:cs="Times New Roman"/>
                <w:color w:val="000000"/>
                <w:sz w:val="19"/>
                <w:szCs w:val="19"/>
              </w:rPr>
            </w:pPr>
          </w:p>
        </w:tc>
        <w:tc>
          <w:tcPr>
            <w:tcW w:w="1132" w:type="dxa"/>
          </w:tcPr>
          <w:p w:rsidR="00A85F71" w:rsidRPr="007E275A" w:rsidRDefault="005234EF" w:rsidP="0090739F">
            <w:pPr>
              <w:tabs>
                <w:tab w:val="decimal" w:pos="852"/>
              </w:tabs>
              <w:rPr>
                <w:rFonts w:ascii="Times New Roman" w:hAnsi="Times New Roman" w:cs="Times New Roman"/>
                <w:color w:val="000000"/>
                <w:sz w:val="19"/>
                <w:szCs w:val="19"/>
              </w:rPr>
            </w:pPr>
            <w:r w:rsidRPr="007E275A">
              <w:rPr>
                <w:rFonts w:ascii="Times New Roman" w:hAnsi="Times New Roman" w:cs="Times New Roman"/>
                <w:color w:val="000000"/>
                <w:sz w:val="19"/>
                <w:szCs w:val="19"/>
              </w:rPr>
              <w:t>502</w:t>
            </w:r>
          </w:p>
        </w:tc>
        <w:tc>
          <w:tcPr>
            <w:tcW w:w="284" w:type="dxa"/>
          </w:tcPr>
          <w:p w:rsidR="00A85F71" w:rsidRPr="007E275A" w:rsidRDefault="00A85F71" w:rsidP="0090739F">
            <w:pPr>
              <w:ind w:right="153"/>
              <w:jc w:val="right"/>
              <w:rPr>
                <w:rFonts w:ascii="Times New Roman" w:hAnsi="Times New Roman" w:cs="Times New Roman"/>
                <w:color w:val="000000"/>
                <w:sz w:val="19"/>
                <w:szCs w:val="19"/>
              </w:rPr>
            </w:pPr>
          </w:p>
        </w:tc>
        <w:tc>
          <w:tcPr>
            <w:tcW w:w="1134" w:type="dxa"/>
          </w:tcPr>
          <w:p w:rsidR="00A85F71" w:rsidRPr="007E275A" w:rsidRDefault="005234EF" w:rsidP="0090739F">
            <w:pPr>
              <w:tabs>
                <w:tab w:val="decimal" w:pos="992"/>
              </w:tabs>
              <w:rPr>
                <w:rFonts w:ascii="Times New Roman" w:hAnsi="Times New Roman" w:cs="Times New Roman"/>
                <w:color w:val="000000"/>
                <w:sz w:val="19"/>
                <w:szCs w:val="19"/>
              </w:rPr>
            </w:pPr>
            <w:r w:rsidRPr="007E275A">
              <w:rPr>
                <w:rFonts w:ascii="Times New Roman" w:hAnsi="Times New Roman" w:cs="Times New Roman"/>
                <w:color w:val="000000"/>
                <w:sz w:val="19"/>
                <w:szCs w:val="19"/>
              </w:rPr>
              <w:t>11,577</w:t>
            </w:r>
          </w:p>
        </w:tc>
      </w:tr>
      <w:tr w:rsidR="002C5C92" w:rsidRPr="007E275A" w:rsidTr="0090739F">
        <w:trPr>
          <w:tblHeader/>
        </w:trPr>
        <w:tc>
          <w:tcPr>
            <w:tcW w:w="3055" w:type="dxa"/>
          </w:tcPr>
          <w:p w:rsidR="002C5C92" w:rsidRPr="007E275A" w:rsidRDefault="002C5C92" w:rsidP="0090739F">
            <w:pPr>
              <w:pStyle w:val="Heading5"/>
              <w:ind w:left="567" w:hanging="142"/>
              <w:rPr>
                <w:rFonts w:ascii="Times New Roman" w:hAnsi="Times New Roman" w:cs="Times New Roman"/>
                <w:b w:val="0"/>
                <w:bCs w:val="0"/>
                <w:i w:val="0"/>
                <w:iCs w:val="0"/>
                <w:sz w:val="19"/>
                <w:szCs w:val="19"/>
                <w:lang w:val="en-US"/>
              </w:rPr>
            </w:pPr>
            <w:r w:rsidRPr="007E275A">
              <w:rPr>
                <w:rFonts w:ascii="Times New Roman" w:hAnsi="Times New Roman" w:cs="Times New Roman"/>
                <w:b w:val="0"/>
                <w:bCs w:val="0"/>
                <w:i w:val="0"/>
                <w:iCs w:val="0"/>
                <w:sz w:val="19"/>
                <w:szCs w:val="19"/>
                <w:lang w:val="en-US" w:eastAsia="en-US"/>
              </w:rPr>
              <w:t>Expected credit loss</w:t>
            </w:r>
          </w:p>
        </w:tc>
        <w:tc>
          <w:tcPr>
            <w:tcW w:w="1134" w:type="dxa"/>
            <w:tcBorders>
              <w:bottom w:val="single" w:sz="4" w:space="0" w:color="auto"/>
            </w:tcBorders>
          </w:tcPr>
          <w:p w:rsidR="002C5C92" w:rsidRPr="007E275A" w:rsidRDefault="002C5C92" w:rsidP="0090739F">
            <w:pPr>
              <w:tabs>
                <w:tab w:val="decimal" w:pos="992"/>
              </w:tabs>
              <w:rPr>
                <w:rFonts w:ascii="Times New Roman" w:hAnsi="Times New Roman" w:cs="Times New Roman"/>
                <w:sz w:val="19"/>
                <w:szCs w:val="19"/>
              </w:rPr>
            </w:pPr>
            <w:r w:rsidRPr="007E275A">
              <w:rPr>
                <w:rFonts w:ascii="Times New Roman" w:hAnsi="Times New Roman" w:cs="Times New Roman"/>
                <w:sz w:val="19"/>
                <w:szCs w:val="19"/>
              </w:rPr>
              <w:t>7,403</w:t>
            </w:r>
          </w:p>
        </w:tc>
        <w:tc>
          <w:tcPr>
            <w:tcW w:w="285" w:type="dxa"/>
          </w:tcPr>
          <w:p w:rsidR="002C5C92" w:rsidRPr="007E275A" w:rsidRDefault="002C5C92" w:rsidP="0090739F">
            <w:pPr>
              <w:jc w:val="right"/>
              <w:rPr>
                <w:rFonts w:ascii="Times New Roman" w:hAnsi="Times New Roman" w:cs="Times New Roman"/>
                <w:color w:val="000000"/>
                <w:sz w:val="19"/>
                <w:szCs w:val="19"/>
              </w:rPr>
            </w:pPr>
          </w:p>
        </w:tc>
        <w:tc>
          <w:tcPr>
            <w:tcW w:w="1135" w:type="dxa"/>
            <w:tcBorders>
              <w:bottom w:val="single" w:sz="4" w:space="0" w:color="auto"/>
            </w:tcBorders>
          </w:tcPr>
          <w:p w:rsidR="002C5C92" w:rsidRPr="007E275A" w:rsidRDefault="002C5C92" w:rsidP="0090739F">
            <w:pPr>
              <w:tabs>
                <w:tab w:val="decimal" w:pos="992"/>
              </w:tabs>
              <w:ind w:right="1"/>
              <w:rPr>
                <w:rFonts w:ascii="Times New Roman" w:hAnsi="Times New Roman" w:cs="Times New Roman"/>
                <w:color w:val="000000"/>
                <w:sz w:val="19"/>
                <w:szCs w:val="19"/>
              </w:rPr>
            </w:pPr>
            <w:r w:rsidRPr="007E275A">
              <w:rPr>
                <w:rFonts w:ascii="Times New Roman" w:hAnsi="Times New Roman" w:cs="Times New Roman"/>
                <w:color w:val="000000"/>
                <w:sz w:val="19"/>
                <w:szCs w:val="19"/>
              </w:rPr>
              <w:t>317</w:t>
            </w:r>
          </w:p>
        </w:tc>
        <w:tc>
          <w:tcPr>
            <w:tcW w:w="284" w:type="dxa"/>
          </w:tcPr>
          <w:p w:rsidR="002C5C92" w:rsidRPr="007E275A" w:rsidRDefault="002C5C92" w:rsidP="0090739F">
            <w:pPr>
              <w:ind w:right="54"/>
              <w:jc w:val="right"/>
              <w:rPr>
                <w:rFonts w:ascii="Times New Roman" w:hAnsi="Times New Roman" w:cs="Times New Roman"/>
                <w:color w:val="000000"/>
                <w:sz w:val="19"/>
                <w:szCs w:val="19"/>
              </w:rPr>
            </w:pPr>
          </w:p>
        </w:tc>
        <w:tc>
          <w:tcPr>
            <w:tcW w:w="1132" w:type="dxa"/>
            <w:tcBorders>
              <w:bottom w:val="single" w:sz="4" w:space="0" w:color="auto"/>
            </w:tcBorders>
          </w:tcPr>
          <w:p w:rsidR="002C5C92" w:rsidRPr="007E275A" w:rsidRDefault="002C5C92" w:rsidP="0090739F">
            <w:pPr>
              <w:tabs>
                <w:tab w:val="decimal" w:pos="852"/>
              </w:tabs>
              <w:rPr>
                <w:rFonts w:ascii="Times New Roman" w:hAnsi="Times New Roman" w:cs="Times New Roman"/>
                <w:color w:val="000000"/>
                <w:sz w:val="19"/>
                <w:szCs w:val="19"/>
              </w:rPr>
            </w:pPr>
            <w:r w:rsidRPr="007E275A">
              <w:rPr>
                <w:rFonts w:ascii="Times New Roman" w:hAnsi="Times New Roman" w:cs="Times New Roman"/>
                <w:color w:val="000000"/>
                <w:sz w:val="19"/>
                <w:szCs w:val="19"/>
              </w:rPr>
              <w:t>125</w:t>
            </w:r>
          </w:p>
        </w:tc>
        <w:tc>
          <w:tcPr>
            <w:tcW w:w="284" w:type="dxa"/>
          </w:tcPr>
          <w:p w:rsidR="002C5C92" w:rsidRPr="007E275A" w:rsidRDefault="002C5C92" w:rsidP="0090739F">
            <w:pPr>
              <w:ind w:right="153"/>
              <w:jc w:val="right"/>
              <w:rPr>
                <w:rFonts w:ascii="Times New Roman" w:hAnsi="Times New Roman" w:cs="Times New Roman"/>
                <w:color w:val="000000"/>
                <w:sz w:val="19"/>
                <w:szCs w:val="19"/>
              </w:rPr>
            </w:pPr>
          </w:p>
        </w:tc>
        <w:tc>
          <w:tcPr>
            <w:tcW w:w="1134" w:type="dxa"/>
            <w:tcBorders>
              <w:bottom w:val="single" w:sz="4" w:space="0" w:color="auto"/>
            </w:tcBorders>
          </w:tcPr>
          <w:p w:rsidR="002C5C92" w:rsidRPr="007E275A" w:rsidRDefault="002C5C92" w:rsidP="0090739F">
            <w:pPr>
              <w:tabs>
                <w:tab w:val="decimal" w:pos="992"/>
              </w:tabs>
              <w:rPr>
                <w:rFonts w:ascii="Times New Roman" w:hAnsi="Times New Roman" w:cs="Times New Roman"/>
                <w:color w:val="000000"/>
                <w:sz w:val="19"/>
                <w:szCs w:val="19"/>
              </w:rPr>
            </w:pPr>
            <w:r w:rsidRPr="007E275A">
              <w:rPr>
                <w:rFonts w:ascii="Times New Roman" w:hAnsi="Times New Roman" w:cs="Times New Roman"/>
                <w:color w:val="000000"/>
                <w:sz w:val="19"/>
                <w:szCs w:val="19"/>
              </w:rPr>
              <w:t>7,845</w:t>
            </w:r>
          </w:p>
        </w:tc>
      </w:tr>
      <w:tr w:rsidR="002C5C92" w:rsidRPr="007E275A" w:rsidTr="0090739F">
        <w:trPr>
          <w:tblHeader/>
        </w:trPr>
        <w:tc>
          <w:tcPr>
            <w:tcW w:w="3055" w:type="dxa"/>
          </w:tcPr>
          <w:p w:rsidR="002C5C92" w:rsidRPr="007E275A" w:rsidRDefault="002C5C92" w:rsidP="0090739F">
            <w:pPr>
              <w:pStyle w:val="Heading5"/>
              <w:ind w:left="567" w:hanging="142"/>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 xml:space="preserve">Profit </w:t>
            </w:r>
            <w:r w:rsidRPr="00C53996">
              <w:rPr>
                <w:rFonts w:ascii="Times New Roman" w:hAnsi="Times New Roman" w:cs="Times New Roman"/>
                <w:b w:val="0"/>
                <w:bCs w:val="0"/>
                <w:i w:val="0"/>
                <w:iCs w:val="0"/>
                <w:sz w:val="19"/>
                <w:szCs w:val="19"/>
                <w:cs/>
                <w:lang w:val="en-US" w:eastAsia="en-US"/>
              </w:rPr>
              <w:t>(</w:t>
            </w:r>
            <w:r w:rsidRPr="007E275A">
              <w:rPr>
                <w:rFonts w:ascii="Times New Roman" w:hAnsi="Times New Roman" w:cs="Times New Roman"/>
                <w:b w:val="0"/>
                <w:bCs w:val="0"/>
                <w:i w:val="0"/>
                <w:iCs w:val="0"/>
                <w:sz w:val="19"/>
                <w:szCs w:val="19"/>
                <w:lang w:val="en-US" w:eastAsia="en-US"/>
              </w:rPr>
              <w:t>loss</w:t>
            </w:r>
            <w:r w:rsidRPr="00C53996">
              <w:rPr>
                <w:rFonts w:ascii="Times New Roman" w:hAnsi="Times New Roman" w:cs="Times New Roman"/>
                <w:b w:val="0"/>
                <w:bCs w:val="0"/>
                <w:i w:val="0"/>
                <w:iCs w:val="0"/>
                <w:sz w:val="19"/>
                <w:szCs w:val="19"/>
                <w:cs/>
                <w:lang w:val="en-US" w:eastAsia="en-US"/>
              </w:rPr>
              <w:t xml:space="preserve">) </w:t>
            </w:r>
            <w:r w:rsidRPr="007E275A">
              <w:rPr>
                <w:rFonts w:ascii="Times New Roman" w:hAnsi="Times New Roman" w:cs="Times New Roman"/>
                <w:b w:val="0"/>
                <w:bCs w:val="0"/>
                <w:i w:val="0"/>
                <w:iCs w:val="0"/>
                <w:sz w:val="19"/>
                <w:szCs w:val="19"/>
                <w:lang w:val="en-US" w:eastAsia="en-US"/>
              </w:rPr>
              <w:t>before tax</w:t>
            </w:r>
          </w:p>
        </w:tc>
        <w:tc>
          <w:tcPr>
            <w:tcW w:w="1134" w:type="dxa"/>
            <w:tcBorders>
              <w:top w:val="single" w:sz="4" w:space="0" w:color="auto"/>
            </w:tcBorders>
          </w:tcPr>
          <w:p w:rsidR="002C5C92" w:rsidRPr="007E275A" w:rsidRDefault="002C5C92" w:rsidP="0090739F">
            <w:pPr>
              <w:tabs>
                <w:tab w:val="decimal" w:pos="992"/>
              </w:tabs>
              <w:rPr>
                <w:rFonts w:ascii="Times New Roman" w:hAnsi="Times New Roman" w:cs="Times New Roman"/>
                <w:sz w:val="19"/>
                <w:szCs w:val="19"/>
              </w:rPr>
            </w:pPr>
            <w:r w:rsidRPr="007E275A">
              <w:rPr>
                <w:rFonts w:ascii="Times New Roman" w:hAnsi="Times New Roman" w:cs="Times New Roman"/>
                <w:sz w:val="19"/>
                <w:szCs w:val="19"/>
              </w:rPr>
              <w:t>5,548</w:t>
            </w:r>
          </w:p>
        </w:tc>
        <w:tc>
          <w:tcPr>
            <w:tcW w:w="285" w:type="dxa"/>
          </w:tcPr>
          <w:p w:rsidR="002C5C92" w:rsidRPr="007E275A" w:rsidRDefault="002C5C92" w:rsidP="0090739F">
            <w:pPr>
              <w:jc w:val="right"/>
              <w:rPr>
                <w:rFonts w:ascii="Times New Roman" w:hAnsi="Times New Roman" w:cs="Times New Roman"/>
                <w:color w:val="000000"/>
                <w:sz w:val="19"/>
                <w:szCs w:val="19"/>
              </w:rPr>
            </w:pPr>
          </w:p>
        </w:tc>
        <w:tc>
          <w:tcPr>
            <w:tcW w:w="1135" w:type="dxa"/>
            <w:tcBorders>
              <w:top w:val="single" w:sz="4" w:space="0" w:color="auto"/>
            </w:tcBorders>
          </w:tcPr>
          <w:p w:rsidR="002C5C92" w:rsidRPr="007E275A" w:rsidRDefault="002C5C92" w:rsidP="0090739F">
            <w:pPr>
              <w:tabs>
                <w:tab w:val="decimal" w:pos="992"/>
              </w:tabs>
              <w:ind w:right="1"/>
              <w:rPr>
                <w:rFonts w:ascii="Times New Roman" w:hAnsi="Times New Roman" w:cs="Times New Roman"/>
                <w:color w:val="000000"/>
                <w:sz w:val="19"/>
                <w:szCs w:val="19"/>
              </w:rPr>
            </w:pPr>
            <w:r w:rsidRPr="007E275A">
              <w:rPr>
                <w:rFonts w:ascii="Times New Roman" w:hAnsi="Times New Roman" w:cs="Times New Roman"/>
                <w:color w:val="000000"/>
                <w:sz w:val="19"/>
                <w:szCs w:val="19"/>
              </w:rPr>
              <w:t>4,697</w:t>
            </w:r>
          </w:p>
        </w:tc>
        <w:tc>
          <w:tcPr>
            <w:tcW w:w="284" w:type="dxa"/>
          </w:tcPr>
          <w:p w:rsidR="002C5C92" w:rsidRPr="007E275A" w:rsidRDefault="002C5C92" w:rsidP="0090739F">
            <w:pPr>
              <w:ind w:right="54"/>
              <w:jc w:val="right"/>
              <w:rPr>
                <w:rFonts w:ascii="Times New Roman" w:hAnsi="Times New Roman" w:cs="Times New Roman"/>
                <w:color w:val="000000"/>
                <w:sz w:val="19"/>
                <w:szCs w:val="19"/>
              </w:rPr>
            </w:pPr>
          </w:p>
        </w:tc>
        <w:tc>
          <w:tcPr>
            <w:tcW w:w="1132" w:type="dxa"/>
            <w:tcBorders>
              <w:top w:val="single" w:sz="4" w:space="0" w:color="auto"/>
            </w:tcBorders>
          </w:tcPr>
          <w:p w:rsidR="002C5C92" w:rsidRPr="007E275A" w:rsidRDefault="002C5C92" w:rsidP="0090739F">
            <w:pPr>
              <w:tabs>
                <w:tab w:val="decimal" w:pos="852"/>
              </w:tabs>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r w:rsidRPr="007E275A">
              <w:rPr>
                <w:rFonts w:ascii="Times New Roman" w:hAnsi="Times New Roman" w:cs="Times New Roman"/>
                <w:color w:val="000000"/>
                <w:sz w:val="19"/>
                <w:szCs w:val="19"/>
              </w:rPr>
              <w:t>1,980</w:t>
            </w:r>
            <w:r w:rsidRPr="00C53996">
              <w:rPr>
                <w:rFonts w:ascii="Times New Roman" w:hAnsi="Times New Roman" w:cs="Times New Roman"/>
                <w:color w:val="000000"/>
                <w:sz w:val="19"/>
                <w:szCs w:val="19"/>
                <w:cs/>
              </w:rPr>
              <w:t>)</w:t>
            </w:r>
          </w:p>
        </w:tc>
        <w:tc>
          <w:tcPr>
            <w:tcW w:w="284" w:type="dxa"/>
          </w:tcPr>
          <w:p w:rsidR="002C5C92" w:rsidRPr="007E275A" w:rsidRDefault="002C5C92" w:rsidP="0090739F">
            <w:pPr>
              <w:ind w:right="153"/>
              <w:jc w:val="right"/>
              <w:rPr>
                <w:rFonts w:ascii="Times New Roman" w:hAnsi="Times New Roman" w:cs="Times New Roman"/>
                <w:color w:val="000000"/>
                <w:sz w:val="19"/>
                <w:szCs w:val="19"/>
              </w:rPr>
            </w:pPr>
          </w:p>
        </w:tc>
        <w:tc>
          <w:tcPr>
            <w:tcW w:w="1134" w:type="dxa"/>
            <w:tcBorders>
              <w:top w:val="single" w:sz="4" w:space="0" w:color="auto"/>
            </w:tcBorders>
          </w:tcPr>
          <w:p w:rsidR="002C5C92" w:rsidRPr="007E275A" w:rsidRDefault="002C5C92" w:rsidP="0090739F">
            <w:pPr>
              <w:tabs>
                <w:tab w:val="decimal" w:pos="992"/>
              </w:tabs>
              <w:rPr>
                <w:rFonts w:ascii="Times New Roman" w:hAnsi="Times New Roman" w:cs="Times New Roman"/>
                <w:color w:val="000000"/>
                <w:sz w:val="19"/>
                <w:szCs w:val="19"/>
              </w:rPr>
            </w:pPr>
            <w:r w:rsidRPr="007E275A">
              <w:rPr>
                <w:rFonts w:ascii="Times New Roman" w:hAnsi="Times New Roman" w:cs="Times New Roman"/>
                <w:color w:val="000000"/>
                <w:sz w:val="19"/>
                <w:szCs w:val="19"/>
              </w:rPr>
              <w:t>8,265</w:t>
            </w:r>
          </w:p>
        </w:tc>
      </w:tr>
      <w:tr w:rsidR="002C5C92" w:rsidRPr="007E275A" w:rsidTr="0090739F">
        <w:trPr>
          <w:tblHeader/>
        </w:trPr>
        <w:tc>
          <w:tcPr>
            <w:tcW w:w="3055" w:type="dxa"/>
          </w:tcPr>
          <w:p w:rsidR="002C5C92" w:rsidRPr="007E275A" w:rsidRDefault="002C5C92" w:rsidP="0090739F">
            <w:pPr>
              <w:pStyle w:val="Heading5"/>
              <w:ind w:left="567" w:hanging="142"/>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Taxation</w:t>
            </w:r>
          </w:p>
        </w:tc>
        <w:tc>
          <w:tcPr>
            <w:tcW w:w="1134" w:type="dxa"/>
          </w:tcPr>
          <w:p w:rsidR="002C5C92" w:rsidRPr="007E275A" w:rsidRDefault="002C5C92" w:rsidP="0090739F">
            <w:pPr>
              <w:tabs>
                <w:tab w:val="decimal" w:pos="992"/>
              </w:tabs>
              <w:rPr>
                <w:rFonts w:ascii="Times New Roman" w:hAnsi="Times New Roman" w:cs="Times New Roman"/>
                <w:sz w:val="19"/>
                <w:szCs w:val="19"/>
              </w:rPr>
            </w:pPr>
            <w:r w:rsidRPr="007E275A">
              <w:rPr>
                <w:rFonts w:ascii="Times New Roman" w:hAnsi="Times New Roman" w:cs="Times New Roman"/>
                <w:sz w:val="19"/>
                <w:szCs w:val="19"/>
              </w:rPr>
              <w:t>1,120</w:t>
            </w:r>
          </w:p>
        </w:tc>
        <w:tc>
          <w:tcPr>
            <w:tcW w:w="285" w:type="dxa"/>
          </w:tcPr>
          <w:p w:rsidR="002C5C92" w:rsidRPr="007E275A" w:rsidRDefault="002C5C92" w:rsidP="0090739F">
            <w:pPr>
              <w:jc w:val="right"/>
              <w:rPr>
                <w:rFonts w:ascii="Times New Roman" w:hAnsi="Times New Roman" w:cs="Times New Roman"/>
                <w:color w:val="000000"/>
                <w:sz w:val="19"/>
                <w:szCs w:val="19"/>
              </w:rPr>
            </w:pPr>
          </w:p>
        </w:tc>
        <w:tc>
          <w:tcPr>
            <w:tcW w:w="1135" w:type="dxa"/>
          </w:tcPr>
          <w:p w:rsidR="002C5C92" w:rsidRPr="007E275A" w:rsidRDefault="002C5C92" w:rsidP="00B70405">
            <w:pPr>
              <w:tabs>
                <w:tab w:val="decimal" w:pos="992"/>
              </w:tabs>
              <w:ind w:right="1"/>
              <w:rPr>
                <w:rFonts w:ascii="Times New Roman" w:hAnsi="Times New Roman" w:cs="Times New Roman"/>
                <w:color w:val="000000"/>
                <w:sz w:val="19"/>
                <w:szCs w:val="19"/>
              </w:rPr>
            </w:pPr>
            <w:r w:rsidRPr="007E275A">
              <w:rPr>
                <w:rFonts w:ascii="Times New Roman" w:hAnsi="Times New Roman" w:cs="Times New Roman"/>
                <w:color w:val="000000"/>
                <w:sz w:val="19"/>
                <w:szCs w:val="19"/>
              </w:rPr>
              <w:t>857</w:t>
            </w:r>
          </w:p>
        </w:tc>
        <w:tc>
          <w:tcPr>
            <w:tcW w:w="284" w:type="dxa"/>
          </w:tcPr>
          <w:p w:rsidR="002C5C92" w:rsidRPr="007E275A" w:rsidRDefault="002C5C92" w:rsidP="0090739F">
            <w:pPr>
              <w:ind w:right="54"/>
              <w:jc w:val="right"/>
              <w:rPr>
                <w:rFonts w:ascii="Times New Roman" w:hAnsi="Times New Roman" w:cs="Times New Roman"/>
                <w:color w:val="000000"/>
                <w:sz w:val="19"/>
                <w:szCs w:val="19"/>
              </w:rPr>
            </w:pPr>
          </w:p>
        </w:tc>
        <w:tc>
          <w:tcPr>
            <w:tcW w:w="1132" w:type="dxa"/>
          </w:tcPr>
          <w:p w:rsidR="002C5C92" w:rsidRPr="007E275A" w:rsidRDefault="002C5C92" w:rsidP="00B70405">
            <w:pPr>
              <w:tabs>
                <w:tab w:val="decimal" w:pos="852"/>
              </w:tabs>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r w:rsidRPr="007E275A">
              <w:rPr>
                <w:rFonts w:ascii="Times New Roman" w:hAnsi="Times New Roman" w:cs="Times New Roman"/>
                <w:color w:val="000000"/>
                <w:sz w:val="19"/>
                <w:szCs w:val="19"/>
              </w:rPr>
              <w:t>302</w:t>
            </w:r>
            <w:r w:rsidRPr="00C53996">
              <w:rPr>
                <w:rFonts w:ascii="Times New Roman" w:hAnsi="Times New Roman" w:cs="Times New Roman"/>
                <w:color w:val="000000"/>
                <w:sz w:val="19"/>
                <w:szCs w:val="19"/>
                <w:cs/>
              </w:rPr>
              <w:t>)</w:t>
            </w:r>
          </w:p>
        </w:tc>
        <w:tc>
          <w:tcPr>
            <w:tcW w:w="284" w:type="dxa"/>
          </w:tcPr>
          <w:p w:rsidR="002C5C92" w:rsidRPr="007E275A" w:rsidRDefault="002C5C92" w:rsidP="0090739F">
            <w:pPr>
              <w:ind w:right="153"/>
              <w:jc w:val="right"/>
              <w:rPr>
                <w:rFonts w:ascii="Times New Roman" w:hAnsi="Times New Roman" w:cs="Times New Roman"/>
                <w:color w:val="000000"/>
                <w:sz w:val="19"/>
                <w:szCs w:val="19"/>
              </w:rPr>
            </w:pPr>
          </w:p>
        </w:tc>
        <w:tc>
          <w:tcPr>
            <w:tcW w:w="1134" w:type="dxa"/>
          </w:tcPr>
          <w:p w:rsidR="002C5C92" w:rsidRPr="007E275A" w:rsidRDefault="002C5C92" w:rsidP="0090739F">
            <w:pPr>
              <w:tabs>
                <w:tab w:val="decimal" w:pos="992"/>
              </w:tabs>
              <w:rPr>
                <w:rFonts w:ascii="Times New Roman" w:hAnsi="Times New Roman" w:cs="Times New Roman"/>
                <w:color w:val="000000"/>
                <w:sz w:val="19"/>
                <w:szCs w:val="19"/>
              </w:rPr>
            </w:pPr>
            <w:r w:rsidRPr="007E275A">
              <w:rPr>
                <w:rFonts w:ascii="Times New Roman" w:hAnsi="Times New Roman" w:cs="Times New Roman"/>
                <w:color w:val="000000"/>
                <w:sz w:val="19"/>
                <w:szCs w:val="19"/>
              </w:rPr>
              <w:t>1,675</w:t>
            </w:r>
          </w:p>
        </w:tc>
      </w:tr>
      <w:tr w:rsidR="002C5C92" w:rsidRPr="007E275A" w:rsidTr="0090739F">
        <w:trPr>
          <w:tblHeader/>
        </w:trPr>
        <w:tc>
          <w:tcPr>
            <w:tcW w:w="3055" w:type="dxa"/>
          </w:tcPr>
          <w:p w:rsidR="002C5C92" w:rsidRPr="007E275A" w:rsidRDefault="002C5C92" w:rsidP="0090739F">
            <w:pPr>
              <w:pStyle w:val="Heading5"/>
              <w:ind w:left="567" w:hanging="142"/>
              <w:rPr>
                <w:rFonts w:ascii="Times New Roman" w:hAnsi="Times New Roman" w:cs="Times New Roman"/>
                <w:b w:val="0"/>
                <w:bCs w:val="0"/>
                <w:i w:val="0"/>
                <w:iCs w:val="0"/>
                <w:sz w:val="19"/>
                <w:szCs w:val="19"/>
                <w:lang w:val="en-US"/>
              </w:rPr>
            </w:pPr>
            <w:r w:rsidRPr="007E275A">
              <w:rPr>
                <w:rFonts w:ascii="Times New Roman" w:hAnsi="Times New Roman" w:cs="Times New Roman"/>
                <w:b w:val="0"/>
                <w:bCs w:val="0"/>
                <w:i w:val="0"/>
                <w:iCs w:val="0"/>
                <w:sz w:val="19"/>
                <w:szCs w:val="19"/>
              </w:rPr>
              <w:t xml:space="preserve">Net </w:t>
            </w:r>
            <w:r w:rsidRPr="007E275A">
              <w:rPr>
                <w:rFonts w:ascii="Times New Roman" w:hAnsi="Times New Roman" w:cs="Times New Roman"/>
                <w:b w:val="0"/>
                <w:bCs w:val="0"/>
                <w:i w:val="0"/>
                <w:iCs w:val="0"/>
                <w:sz w:val="19"/>
                <w:szCs w:val="19"/>
                <w:lang w:val="en-US"/>
              </w:rPr>
              <w:t>p</w:t>
            </w:r>
            <w:r w:rsidRPr="007E275A">
              <w:rPr>
                <w:rFonts w:ascii="Times New Roman" w:hAnsi="Times New Roman" w:cs="Times New Roman"/>
                <w:b w:val="0"/>
                <w:bCs w:val="0"/>
                <w:i w:val="0"/>
                <w:iCs w:val="0"/>
                <w:sz w:val="19"/>
                <w:szCs w:val="19"/>
              </w:rPr>
              <w:t>rofit</w:t>
            </w:r>
            <w:r w:rsidRPr="00C53996">
              <w:rPr>
                <w:rFonts w:ascii="Times New Roman" w:hAnsi="Times New Roman" w:cs="Times New Roman"/>
                <w:b w:val="0"/>
                <w:bCs w:val="0"/>
                <w:i w:val="0"/>
                <w:iCs w:val="0"/>
                <w:sz w:val="19"/>
                <w:szCs w:val="19"/>
                <w:cs/>
                <w:lang w:val="en-US"/>
              </w:rPr>
              <w:t xml:space="preserve"> (</w:t>
            </w:r>
            <w:r w:rsidRPr="007E275A">
              <w:rPr>
                <w:rFonts w:ascii="Times New Roman" w:hAnsi="Times New Roman" w:cs="Times New Roman"/>
                <w:b w:val="0"/>
                <w:bCs w:val="0"/>
                <w:i w:val="0"/>
                <w:iCs w:val="0"/>
                <w:sz w:val="19"/>
                <w:szCs w:val="19"/>
                <w:lang w:val="en-US"/>
              </w:rPr>
              <w:t>loss</w:t>
            </w:r>
            <w:r w:rsidRPr="00C53996">
              <w:rPr>
                <w:rFonts w:ascii="Times New Roman" w:hAnsi="Times New Roman" w:cs="Times New Roman"/>
                <w:b w:val="0"/>
                <w:bCs w:val="0"/>
                <w:i w:val="0"/>
                <w:iCs w:val="0"/>
                <w:sz w:val="19"/>
                <w:szCs w:val="19"/>
                <w:cs/>
                <w:lang w:val="en-US"/>
              </w:rPr>
              <w:t>)</w:t>
            </w:r>
          </w:p>
        </w:tc>
        <w:tc>
          <w:tcPr>
            <w:tcW w:w="1134" w:type="dxa"/>
            <w:tcBorders>
              <w:top w:val="single" w:sz="4" w:space="0" w:color="auto"/>
              <w:bottom w:val="double" w:sz="4" w:space="0" w:color="auto"/>
            </w:tcBorders>
          </w:tcPr>
          <w:p w:rsidR="002C5C92" w:rsidRPr="007E275A" w:rsidRDefault="002C5C92" w:rsidP="0090739F">
            <w:pPr>
              <w:tabs>
                <w:tab w:val="decimal" w:pos="992"/>
              </w:tabs>
              <w:rPr>
                <w:rFonts w:ascii="Times New Roman" w:hAnsi="Times New Roman" w:cs="Times New Roman"/>
                <w:sz w:val="19"/>
                <w:szCs w:val="19"/>
              </w:rPr>
            </w:pPr>
            <w:r w:rsidRPr="007E275A">
              <w:rPr>
                <w:rFonts w:ascii="Times New Roman" w:hAnsi="Times New Roman" w:cs="Times New Roman"/>
                <w:sz w:val="19"/>
                <w:szCs w:val="19"/>
              </w:rPr>
              <w:t>4,428</w:t>
            </w:r>
          </w:p>
        </w:tc>
        <w:tc>
          <w:tcPr>
            <w:tcW w:w="285" w:type="dxa"/>
          </w:tcPr>
          <w:p w:rsidR="002C5C92" w:rsidRPr="007E275A" w:rsidRDefault="002C5C92" w:rsidP="0090739F">
            <w:pPr>
              <w:jc w:val="right"/>
              <w:rPr>
                <w:rFonts w:ascii="Times New Roman" w:hAnsi="Times New Roman" w:cs="Times New Roman"/>
                <w:color w:val="000000"/>
                <w:sz w:val="19"/>
                <w:szCs w:val="19"/>
              </w:rPr>
            </w:pPr>
          </w:p>
        </w:tc>
        <w:tc>
          <w:tcPr>
            <w:tcW w:w="1135" w:type="dxa"/>
            <w:tcBorders>
              <w:top w:val="single" w:sz="4" w:space="0" w:color="auto"/>
              <w:bottom w:val="double" w:sz="4" w:space="0" w:color="auto"/>
            </w:tcBorders>
          </w:tcPr>
          <w:p w:rsidR="002C5C92" w:rsidRPr="007E275A" w:rsidRDefault="002C5C92" w:rsidP="0090739F">
            <w:pPr>
              <w:tabs>
                <w:tab w:val="decimal" w:pos="992"/>
              </w:tabs>
              <w:ind w:right="1"/>
              <w:rPr>
                <w:rFonts w:ascii="Times New Roman" w:hAnsi="Times New Roman" w:cs="Times New Roman"/>
                <w:color w:val="000000"/>
                <w:sz w:val="19"/>
                <w:szCs w:val="19"/>
              </w:rPr>
            </w:pPr>
            <w:r w:rsidRPr="007E275A">
              <w:rPr>
                <w:rFonts w:ascii="Times New Roman" w:hAnsi="Times New Roman" w:cs="Times New Roman"/>
                <w:color w:val="000000"/>
                <w:sz w:val="19"/>
                <w:szCs w:val="19"/>
              </w:rPr>
              <w:t>3,840</w:t>
            </w:r>
          </w:p>
        </w:tc>
        <w:tc>
          <w:tcPr>
            <w:tcW w:w="284" w:type="dxa"/>
          </w:tcPr>
          <w:p w:rsidR="002C5C92" w:rsidRPr="007E275A" w:rsidRDefault="002C5C92" w:rsidP="0090739F">
            <w:pPr>
              <w:ind w:right="54"/>
              <w:jc w:val="right"/>
              <w:rPr>
                <w:rFonts w:ascii="Times New Roman" w:hAnsi="Times New Roman" w:cs="Times New Roman"/>
                <w:color w:val="000000"/>
                <w:sz w:val="19"/>
                <w:szCs w:val="19"/>
              </w:rPr>
            </w:pPr>
          </w:p>
        </w:tc>
        <w:tc>
          <w:tcPr>
            <w:tcW w:w="1132" w:type="dxa"/>
            <w:tcBorders>
              <w:top w:val="single" w:sz="4" w:space="0" w:color="auto"/>
              <w:bottom w:val="double" w:sz="4" w:space="0" w:color="auto"/>
            </w:tcBorders>
          </w:tcPr>
          <w:p w:rsidR="002C5C92" w:rsidRPr="007E275A" w:rsidRDefault="002C5C92" w:rsidP="0090739F">
            <w:pPr>
              <w:tabs>
                <w:tab w:val="decimal" w:pos="852"/>
              </w:tabs>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r w:rsidRPr="007E275A">
              <w:rPr>
                <w:rFonts w:ascii="Times New Roman" w:hAnsi="Times New Roman" w:cs="Times New Roman"/>
                <w:color w:val="000000"/>
                <w:sz w:val="19"/>
                <w:szCs w:val="19"/>
              </w:rPr>
              <w:t>1,678</w:t>
            </w:r>
            <w:r w:rsidRPr="00C53996">
              <w:rPr>
                <w:rFonts w:ascii="Times New Roman" w:hAnsi="Times New Roman" w:cs="Times New Roman"/>
                <w:color w:val="000000"/>
                <w:sz w:val="19"/>
                <w:szCs w:val="19"/>
                <w:cs/>
              </w:rPr>
              <w:t>)</w:t>
            </w:r>
          </w:p>
        </w:tc>
        <w:tc>
          <w:tcPr>
            <w:tcW w:w="284" w:type="dxa"/>
          </w:tcPr>
          <w:p w:rsidR="002C5C92" w:rsidRPr="007E275A" w:rsidRDefault="002C5C92" w:rsidP="0090739F">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rsidR="002C5C92" w:rsidRPr="007E275A" w:rsidRDefault="002C5C92" w:rsidP="0090739F">
            <w:pPr>
              <w:tabs>
                <w:tab w:val="decimal" w:pos="992"/>
              </w:tabs>
              <w:rPr>
                <w:rFonts w:ascii="Times New Roman" w:hAnsi="Times New Roman" w:cs="Times New Roman"/>
                <w:color w:val="000000"/>
                <w:sz w:val="19"/>
                <w:szCs w:val="19"/>
              </w:rPr>
            </w:pPr>
            <w:r w:rsidRPr="007E275A">
              <w:rPr>
                <w:rFonts w:ascii="Times New Roman" w:hAnsi="Times New Roman" w:cs="Times New Roman"/>
                <w:color w:val="000000"/>
                <w:sz w:val="19"/>
                <w:szCs w:val="19"/>
              </w:rPr>
              <w:t>6,590</w:t>
            </w:r>
          </w:p>
        </w:tc>
      </w:tr>
    </w:tbl>
    <w:p w:rsidR="00CC473E" w:rsidRPr="007E275A" w:rsidRDefault="00CC473E" w:rsidP="00DD5276">
      <w:pPr>
        <w:ind w:left="1267" w:right="31" w:hanging="360"/>
        <w:jc w:val="right"/>
        <w:rPr>
          <w:rFonts w:ascii="Times New Roman" w:hAnsi="Times New Roman" w:cs="Times New Roman"/>
          <w:b/>
          <w:bCs/>
          <w:sz w:val="19"/>
          <w:szCs w:val="19"/>
        </w:rPr>
      </w:pPr>
    </w:p>
    <w:p w:rsidR="00355BA2" w:rsidRPr="007E275A" w:rsidRDefault="00355BA2" w:rsidP="00355BA2">
      <w:pPr>
        <w:ind w:left="1267" w:right="31" w:hanging="360"/>
        <w:jc w:val="right"/>
        <w:rPr>
          <w:rFonts w:ascii="Times New Roman" w:hAnsi="Times New Roman" w:cs="Times New Roman"/>
          <w:b/>
          <w:bCs/>
          <w:sz w:val="19"/>
          <w:szCs w:val="19"/>
        </w:rPr>
      </w:pPr>
      <w:r w:rsidRPr="007E275A">
        <w:rPr>
          <w:rFonts w:ascii="Times New Roman" w:hAnsi="Times New Roman" w:cs="Times New Roman"/>
          <w:b/>
          <w:bCs/>
          <w:sz w:val="19"/>
          <w:szCs w:val="19"/>
        </w:rPr>
        <w:t>Unit</w:t>
      </w:r>
      <w:r w:rsidRPr="00C53996">
        <w:rPr>
          <w:rFonts w:ascii="Times New Roman" w:hAnsi="Times New Roman" w:cs="Times New Roman"/>
          <w:b/>
          <w:bCs/>
          <w:sz w:val="19"/>
          <w:szCs w:val="19"/>
          <w:cs/>
        </w:rPr>
        <w:t xml:space="preserve">: </w:t>
      </w:r>
      <w:r w:rsidRPr="007E275A">
        <w:rPr>
          <w:rFonts w:ascii="Times New Roman" w:hAnsi="Times New Roman" w:cs="Times New Roman"/>
          <w:b/>
          <w:bCs/>
          <w:sz w:val="19"/>
          <w:szCs w:val="19"/>
        </w:rPr>
        <w:t>Million Baht</w:t>
      </w:r>
    </w:p>
    <w:tbl>
      <w:tblPr>
        <w:tblW w:w="8443" w:type="dxa"/>
        <w:tblInd w:w="851" w:type="dxa"/>
        <w:tblLayout w:type="fixed"/>
        <w:tblCellMar>
          <w:left w:w="0" w:type="dxa"/>
          <w:right w:w="0" w:type="dxa"/>
        </w:tblCellMar>
        <w:tblLook w:val="0000" w:firstRow="0" w:lastRow="0" w:firstColumn="0" w:lastColumn="0" w:noHBand="0" w:noVBand="0"/>
      </w:tblPr>
      <w:tblGrid>
        <w:gridCol w:w="3055"/>
        <w:gridCol w:w="1134"/>
        <w:gridCol w:w="285"/>
        <w:gridCol w:w="1135"/>
        <w:gridCol w:w="284"/>
        <w:gridCol w:w="1132"/>
        <w:gridCol w:w="284"/>
        <w:gridCol w:w="1134"/>
      </w:tblGrid>
      <w:tr w:rsidR="00A85F71" w:rsidRPr="007E275A" w:rsidTr="0090739F">
        <w:trPr>
          <w:tblHeader/>
        </w:trPr>
        <w:tc>
          <w:tcPr>
            <w:tcW w:w="3055" w:type="dxa"/>
            <w:vAlign w:val="center"/>
          </w:tcPr>
          <w:p w:rsidR="00A85F71" w:rsidRPr="007E275A" w:rsidRDefault="00A85F71" w:rsidP="0090739F">
            <w:pPr>
              <w:ind w:left="990"/>
              <w:rPr>
                <w:rFonts w:ascii="Times New Roman" w:hAnsi="Times New Roman" w:cs="Times New Roman"/>
                <w:sz w:val="16"/>
                <w:szCs w:val="16"/>
              </w:rPr>
            </w:pPr>
          </w:p>
        </w:tc>
        <w:tc>
          <w:tcPr>
            <w:tcW w:w="5388" w:type="dxa"/>
            <w:gridSpan w:val="7"/>
            <w:vAlign w:val="center"/>
          </w:tcPr>
          <w:p w:rsidR="00A85F71" w:rsidRPr="007E275A" w:rsidRDefault="00A85F71" w:rsidP="0090739F">
            <w:pPr>
              <w:jc w:val="center"/>
              <w:rPr>
                <w:rFonts w:ascii="Times New Roman" w:hAnsi="Times New Roman" w:cs="Times New Roman"/>
                <w:b/>
                <w:bCs/>
                <w:sz w:val="15"/>
                <w:szCs w:val="15"/>
              </w:rPr>
            </w:pPr>
            <w:r w:rsidRPr="007E275A">
              <w:rPr>
                <w:rFonts w:ascii="Times New Roman" w:hAnsi="Times New Roman" w:cs="Times New Roman"/>
                <w:b/>
                <w:bCs/>
                <w:sz w:val="15"/>
                <w:szCs w:val="15"/>
              </w:rPr>
              <w:t>CONSOLIDATED  FINANCIAL  STATEMENTS</w:t>
            </w:r>
          </w:p>
        </w:tc>
      </w:tr>
      <w:tr w:rsidR="00A85F71" w:rsidRPr="007E275A" w:rsidTr="0090739F">
        <w:trPr>
          <w:tblHeader/>
        </w:trPr>
        <w:tc>
          <w:tcPr>
            <w:tcW w:w="3055" w:type="dxa"/>
            <w:vAlign w:val="center"/>
          </w:tcPr>
          <w:p w:rsidR="00A85F71" w:rsidRPr="007E275A" w:rsidRDefault="00A85F71" w:rsidP="0090739F">
            <w:pPr>
              <w:ind w:left="990"/>
              <w:rPr>
                <w:rFonts w:ascii="Times New Roman" w:hAnsi="Times New Roman" w:cs="Times New Roman"/>
                <w:sz w:val="16"/>
                <w:szCs w:val="16"/>
              </w:rPr>
            </w:pPr>
          </w:p>
        </w:tc>
        <w:tc>
          <w:tcPr>
            <w:tcW w:w="5388" w:type="dxa"/>
            <w:gridSpan w:val="7"/>
            <w:vAlign w:val="center"/>
          </w:tcPr>
          <w:p w:rsidR="00A85F71" w:rsidRPr="007E275A" w:rsidRDefault="00A85F71" w:rsidP="0090739F">
            <w:pPr>
              <w:jc w:val="center"/>
              <w:rPr>
                <w:rFonts w:ascii="Times New Roman" w:hAnsi="Times New Roman" w:cs="Times New Roman"/>
                <w:b/>
                <w:bCs/>
                <w:sz w:val="16"/>
                <w:szCs w:val="16"/>
              </w:rPr>
            </w:pPr>
            <w:r w:rsidRPr="007E275A">
              <w:rPr>
                <w:rFonts w:ascii="Times New Roman" w:hAnsi="Times New Roman" w:cs="Times New Roman"/>
                <w:b/>
                <w:bCs/>
                <w:sz w:val="19"/>
                <w:szCs w:val="19"/>
              </w:rPr>
              <w:t>For the three</w:t>
            </w:r>
            <w:r w:rsidRPr="00C53996">
              <w:rPr>
                <w:rFonts w:ascii="Times New Roman" w:hAnsi="Times New Roman" w:cs="Times New Roman"/>
                <w:b/>
                <w:bCs/>
                <w:sz w:val="19"/>
                <w:szCs w:val="19"/>
                <w:cs/>
              </w:rPr>
              <w:t>-</w:t>
            </w:r>
            <w:r w:rsidRPr="007E275A">
              <w:rPr>
                <w:rFonts w:ascii="Times New Roman" w:hAnsi="Times New Roman" w:cs="Times New Roman"/>
                <w:b/>
                <w:bCs/>
                <w:sz w:val="19"/>
                <w:szCs w:val="19"/>
              </w:rPr>
              <w:t xml:space="preserve">month period ended June </w:t>
            </w:r>
            <w:r w:rsidR="00582CA2" w:rsidRPr="007E275A">
              <w:rPr>
                <w:rFonts w:ascii="Times New Roman" w:hAnsi="Times New Roman" w:cs="Times New Roman"/>
                <w:b/>
                <w:bCs/>
                <w:sz w:val="19"/>
                <w:szCs w:val="19"/>
              </w:rPr>
              <w:t>30</w:t>
            </w:r>
            <w:r w:rsidRPr="007E275A">
              <w:rPr>
                <w:rFonts w:ascii="Times New Roman" w:hAnsi="Times New Roman" w:cs="Times New Roman"/>
                <w:b/>
                <w:bCs/>
                <w:sz w:val="19"/>
                <w:szCs w:val="19"/>
              </w:rPr>
              <w:t xml:space="preserve">, </w:t>
            </w:r>
            <w:r w:rsidR="00582CA2" w:rsidRPr="007E275A">
              <w:rPr>
                <w:rFonts w:ascii="Times New Roman" w:hAnsi="Times New Roman" w:cs="Times New Roman"/>
                <w:b/>
                <w:bCs/>
                <w:sz w:val="19"/>
                <w:szCs w:val="19"/>
              </w:rPr>
              <w:t>2019</w:t>
            </w:r>
          </w:p>
        </w:tc>
      </w:tr>
      <w:tr w:rsidR="00A85F71" w:rsidRPr="007E275A" w:rsidTr="0090739F">
        <w:trPr>
          <w:tblHeader/>
        </w:trPr>
        <w:tc>
          <w:tcPr>
            <w:tcW w:w="3055" w:type="dxa"/>
            <w:vAlign w:val="center"/>
          </w:tcPr>
          <w:p w:rsidR="00A85F71" w:rsidRPr="007E275A" w:rsidRDefault="00A85F71" w:rsidP="0090739F">
            <w:pPr>
              <w:ind w:left="990"/>
              <w:rPr>
                <w:rFonts w:ascii="Times New Roman" w:hAnsi="Times New Roman" w:cs="Times New Roman"/>
                <w:sz w:val="19"/>
                <w:szCs w:val="19"/>
              </w:rPr>
            </w:pPr>
          </w:p>
        </w:tc>
        <w:tc>
          <w:tcPr>
            <w:tcW w:w="1134" w:type="dxa"/>
            <w:vAlign w:val="center"/>
          </w:tcPr>
          <w:p w:rsidR="00A85F71" w:rsidRPr="007E275A" w:rsidRDefault="00A85F71" w:rsidP="0090739F">
            <w:pPr>
              <w:jc w:val="center"/>
              <w:rPr>
                <w:rFonts w:ascii="Times New Roman" w:hAnsi="Times New Roman" w:cs="Times New Roman"/>
                <w:b/>
                <w:bCs/>
                <w:sz w:val="19"/>
                <w:szCs w:val="19"/>
              </w:rPr>
            </w:pPr>
            <w:r w:rsidRPr="007E275A">
              <w:rPr>
                <w:rFonts w:ascii="Times New Roman" w:hAnsi="Times New Roman" w:cs="Times New Roman"/>
                <w:b/>
                <w:bCs/>
                <w:sz w:val="19"/>
                <w:szCs w:val="19"/>
              </w:rPr>
              <w:t>Retail</w:t>
            </w:r>
          </w:p>
        </w:tc>
        <w:tc>
          <w:tcPr>
            <w:tcW w:w="285" w:type="dxa"/>
          </w:tcPr>
          <w:p w:rsidR="00A85F71" w:rsidRPr="007E275A" w:rsidRDefault="00A85F71" w:rsidP="0090739F">
            <w:pPr>
              <w:jc w:val="center"/>
              <w:rPr>
                <w:rFonts w:ascii="Times New Roman" w:hAnsi="Times New Roman" w:cs="Times New Roman"/>
                <w:b/>
                <w:bCs/>
                <w:sz w:val="19"/>
                <w:szCs w:val="19"/>
              </w:rPr>
            </w:pPr>
          </w:p>
        </w:tc>
        <w:tc>
          <w:tcPr>
            <w:tcW w:w="1135" w:type="dxa"/>
            <w:vAlign w:val="center"/>
          </w:tcPr>
          <w:p w:rsidR="00A85F71" w:rsidRPr="007E275A" w:rsidRDefault="00A85F71" w:rsidP="0090739F">
            <w:pPr>
              <w:jc w:val="center"/>
              <w:rPr>
                <w:rFonts w:ascii="Times New Roman" w:hAnsi="Times New Roman" w:cs="Times New Roman"/>
                <w:b/>
                <w:bCs/>
                <w:sz w:val="19"/>
                <w:szCs w:val="19"/>
              </w:rPr>
            </w:pPr>
            <w:r w:rsidRPr="007E275A">
              <w:rPr>
                <w:rFonts w:ascii="Times New Roman" w:hAnsi="Times New Roman" w:cs="Times New Roman"/>
                <w:b/>
                <w:bCs/>
                <w:sz w:val="19"/>
                <w:szCs w:val="19"/>
              </w:rPr>
              <w:t>Commercial</w:t>
            </w:r>
          </w:p>
        </w:tc>
        <w:tc>
          <w:tcPr>
            <w:tcW w:w="284" w:type="dxa"/>
            <w:vAlign w:val="center"/>
          </w:tcPr>
          <w:p w:rsidR="00A85F71" w:rsidRPr="007E275A" w:rsidRDefault="00A85F71" w:rsidP="0090739F">
            <w:pPr>
              <w:jc w:val="center"/>
              <w:rPr>
                <w:rFonts w:ascii="Times New Roman" w:hAnsi="Times New Roman" w:cs="Times New Roman"/>
                <w:b/>
                <w:bCs/>
                <w:sz w:val="19"/>
                <w:szCs w:val="19"/>
              </w:rPr>
            </w:pPr>
          </w:p>
        </w:tc>
        <w:tc>
          <w:tcPr>
            <w:tcW w:w="1132" w:type="dxa"/>
            <w:vAlign w:val="center"/>
          </w:tcPr>
          <w:p w:rsidR="00A85F71" w:rsidRPr="007E275A" w:rsidRDefault="00A85F71" w:rsidP="0090739F">
            <w:pPr>
              <w:jc w:val="center"/>
              <w:rPr>
                <w:rFonts w:ascii="Times New Roman" w:hAnsi="Times New Roman" w:cs="Times New Roman"/>
                <w:b/>
                <w:bCs/>
                <w:sz w:val="19"/>
                <w:szCs w:val="19"/>
              </w:rPr>
            </w:pPr>
            <w:r w:rsidRPr="007E275A">
              <w:rPr>
                <w:rFonts w:ascii="Times New Roman" w:hAnsi="Times New Roman" w:cs="Times New Roman"/>
                <w:b/>
                <w:bCs/>
                <w:sz w:val="19"/>
                <w:szCs w:val="19"/>
              </w:rPr>
              <w:t>Others</w:t>
            </w:r>
          </w:p>
        </w:tc>
        <w:tc>
          <w:tcPr>
            <w:tcW w:w="284" w:type="dxa"/>
            <w:vAlign w:val="center"/>
          </w:tcPr>
          <w:p w:rsidR="00A85F71" w:rsidRPr="007E275A" w:rsidRDefault="00A85F71" w:rsidP="0090739F">
            <w:pPr>
              <w:ind w:left="130" w:right="54"/>
              <w:jc w:val="center"/>
              <w:rPr>
                <w:rFonts w:ascii="Times New Roman" w:hAnsi="Times New Roman" w:cs="Times New Roman"/>
                <w:b/>
                <w:bCs/>
                <w:sz w:val="19"/>
                <w:szCs w:val="19"/>
              </w:rPr>
            </w:pPr>
          </w:p>
        </w:tc>
        <w:tc>
          <w:tcPr>
            <w:tcW w:w="1134" w:type="dxa"/>
            <w:vAlign w:val="center"/>
          </w:tcPr>
          <w:p w:rsidR="00A85F71" w:rsidRPr="007E275A" w:rsidRDefault="00A85F71" w:rsidP="0090739F">
            <w:pPr>
              <w:jc w:val="center"/>
              <w:rPr>
                <w:rFonts w:ascii="Times New Roman" w:hAnsi="Times New Roman" w:cs="Times New Roman"/>
                <w:b/>
                <w:bCs/>
                <w:sz w:val="19"/>
                <w:szCs w:val="19"/>
              </w:rPr>
            </w:pPr>
            <w:r w:rsidRPr="007E275A">
              <w:rPr>
                <w:rFonts w:ascii="Times New Roman" w:hAnsi="Times New Roman" w:cs="Times New Roman"/>
                <w:b/>
                <w:bCs/>
                <w:sz w:val="19"/>
                <w:szCs w:val="19"/>
              </w:rPr>
              <w:t>Total</w:t>
            </w:r>
          </w:p>
        </w:tc>
      </w:tr>
      <w:tr w:rsidR="00A85F71" w:rsidRPr="007E275A" w:rsidTr="0090739F">
        <w:trPr>
          <w:tblHeader/>
        </w:trPr>
        <w:tc>
          <w:tcPr>
            <w:tcW w:w="3055" w:type="dxa"/>
          </w:tcPr>
          <w:p w:rsidR="00A85F71" w:rsidRPr="007E275A" w:rsidRDefault="00A85F71" w:rsidP="0090739F">
            <w:pPr>
              <w:pStyle w:val="Heading5"/>
              <w:ind w:left="567" w:hanging="142"/>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Interest income, net</w:t>
            </w:r>
          </w:p>
        </w:tc>
        <w:tc>
          <w:tcPr>
            <w:tcW w:w="1134" w:type="dxa"/>
          </w:tcPr>
          <w:p w:rsidR="00A85F71" w:rsidRPr="007E275A" w:rsidRDefault="00582CA2" w:rsidP="0090739F">
            <w:pPr>
              <w:tabs>
                <w:tab w:val="decimal" w:pos="992"/>
              </w:tabs>
              <w:rPr>
                <w:rFonts w:ascii="Times New Roman" w:hAnsi="Times New Roman" w:cs="Times New Roman"/>
                <w:sz w:val="19"/>
                <w:szCs w:val="19"/>
              </w:rPr>
            </w:pPr>
            <w:r w:rsidRPr="007E275A">
              <w:rPr>
                <w:rFonts w:ascii="Times New Roman" w:hAnsi="Times New Roman" w:cs="Times New Roman"/>
                <w:sz w:val="19"/>
                <w:szCs w:val="19"/>
              </w:rPr>
              <w:t>13</w:t>
            </w:r>
            <w:r w:rsidR="00A85F71" w:rsidRPr="007E275A">
              <w:rPr>
                <w:rFonts w:ascii="Times New Roman" w:hAnsi="Times New Roman" w:cs="Times New Roman"/>
                <w:sz w:val="19"/>
                <w:szCs w:val="19"/>
              </w:rPr>
              <w:t>,</w:t>
            </w:r>
            <w:r w:rsidRPr="007E275A">
              <w:rPr>
                <w:rFonts w:ascii="Times New Roman" w:hAnsi="Times New Roman" w:cs="Times New Roman"/>
                <w:sz w:val="19"/>
                <w:szCs w:val="19"/>
              </w:rPr>
              <w:t>483</w:t>
            </w:r>
          </w:p>
        </w:tc>
        <w:tc>
          <w:tcPr>
            <w:tcW w:w="285" w:type="dxa"/>
          </w:tcPr>
          <w:p w:rsidR="00A85F71" w:rsidRPr="007E275A" w:rsidRDefault="00A85F71" w:rsidP="0090739F">
            <w:pPr>
              <w:jc w:val="right"/>
              <w:rPr>
                <w:rFonts w:ascii="Times New Roman" w:hAnsi="Times New Roman" w:cs="Times New Roman"/>
                <w:color w:val="000000"/>
                <w:sz w:val="19"/>
                <w:szCs w:val="19"/>
              </w:rPr>
            </w:pPr>
          </w:p>
        </w:tc>
        <w:tc>
          <w:tcPr>
            <w:tcW w:w="1135" w:type="dxa"/>
          </w:tcPr>
          <w:p w:rsidR="00A85F71" w:rsidRPr="007E275A" w:rsidRDefault="00582CA2" w:rsidP="0090739F">
            <w:pPr>
              <w:tabs>
                <w:tab w:val="decimal" w:pos="992"/>
              </w:tabs>
              <w:ind w:right="1"/>
              <w:rPr>
                <w:rFonts w:ascii="Times New Roman" w:hAnsi="Times New Roman" w:cs="Times New Roman"/>
                <w:color w:val="000000"/>
                <w:sz w:val="19"/>
                <w:szCs w:val="19"/>
              </w:rPr>
            </w:pPr>
            <w:r w:rsidRPr="007E275A">
              <w:rPr>
                <w:rFonts w:ascii="Times New Roman" w:hAnsi="Times New Roman" w:cs="Times New Roman"/>
                <w:color w:val="000000"/>
                <w:sz w:val="19"/>
                <w:szCs w:val="19"/>
              </w:rPr>
              <w:t>5</w:t>
            </w:r>
            <w:r w:rsidR="00A85F71"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271</w:t>
            </w:r>
          </w:p>
        </w:tc>
        <w:tc>
          <w:tcPr>
            <w:tcW w:w="284" w:type="dxa"/>
          </w:tcPr>
          <w:p w:rsidR="00A85F71" w:rsidRPr="007E275A" w:rsidRDefault="00A85F71" w:rsidP="0090739F">
            <w:pPr>
              <w:ind w:right="54"/>
              <w:jc w:val="right"/>
              <w:rPr>
                <w:rFonts w:ascii="Times New Roman" w:hAnsi="Times New Roman" w:cs="Times New Roman"/>
                <w:color w:val="000000"/>
                <w:sz w:val="19"/>
                <w:szCs w:val="19"/>
              </w:rPr>
            </w:pPr>
          </w:p>
        </w:tc>
        <w:tc>
          <w:tcPr>
            <w:tcW w:w="1132" w:type="dxa"/>
          </w:tcPr>
          <w:p w:rsidR="00A85F71" w:rsidRPr="007E275A" w:rsidRDefault="00582CA2" w:rsidP="0090739F">
            <w:pPr>
              <w:tabs>
                <w:tab w:val="decimal" w:pos="852"/>
              </w:tabs>
              <w:rPr>
                <w:rFonts w:ascii="Times New Roman" w:hAnsi="Times New Roman" w:cs="Times New Roman"/>
                <w:color w:val="000000"/>
                <w:sz w:val="19"/>
                <w:szCs w:val="19"/>
              </w:rPr>
            </w:pPr>
            <w:r w:rsidRPr="007E275A">
              <w:rPr>
                <w:rFonts w:ascii="Times New Roman" w:hAnsi="Times New Roman" w:cs="Times New Roman"/>
                <w:color w:val="000000"/>
                <w:sz w:val="19"/>
                <w:szCs w:val="19"/>
              </w:rPr>
              <w:t>8</w:t>
            </w:r>
          </w:p>
        </w:tc>
        <w:tc>
          <w:tcPr>
            <w:tcW w:w="284" w:type="dxa"/>
          </w:tcPr>
          <w:p w:rsidR="00A85F71" w:rsidRPr="007E275A" w:rsidRDefault="00A85F71" w:rsidP="0090739F">
            <w:pPr>
              <w:ind w:right="153"/>
              <w:jc w:val="right"/>
              <w:rPr>
                <w:rFonts w:ascii="Times New Roman" w:hAnsi="Times New Roman" w:cs="Times New Roman"/>
                <w:color w:val="000000"/>
                <w:sz w:val="19"/>
                <w:szCs w:val="19"/>
              </w:rPr>
            </w:pPr>
          </w:p>
        </w:tc>
        <w:tc>
          <w:tcPr>
            <w:tcW w:w="1134" w:type="dxa"/>
          </w:tcPr>
          <w:p w:rsidR="00A85F71" w:rsidRPr="007E275A" w:rsidRDefault="00582CA2" w:rsidP="0090739F">
            <w:pPr>
              <w:tabs>
                <w:tab w:val="decimal" w:pos="992"/>
              </w:tabs>
              <w:rPr>
                <w:rFonts w:ascii="Times New Roman" w:hAnsi="Times New Roman" w:cs="Times New Roman"/>
                <w:color w:val="000000"/>
                <w:sz w:val="19"/>
                <w:szCs w:val="19"/>
              </w:rPr>
            </w:pPr>
            <w:r w:rsidRPr="007E275A">
              <w:rPr>
                <w:rFonts w:ascii="Times New Roman" w:hAnsi="Times New Roman" w:cs="Times New Roman"/>
                <w:color w:val="000000"/>
                <w:sz w:val="19"/>
                <w:szCs w:val="19"/>
              </w:rPr>
              <w:t>18</w:t>
            </w:r>
            <w:r w:rsidR="00A85F71"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762</w:t>
            </w:r>
          </w:p>
        </w:tc>
      </w:tr>
      <w:tr w:rsidR="00A85F71" w:rsidRPr="007E275A" w:rsidTr="0090739F">
        <w:trPr>
          <w:tblHeader/>
        </w:trPr>
        <w:tc>
          <w:tcPr>
            <w:tcW w:w="3055" w:type="dxa"/>
          </w:tcPr>
          <w:p w:rsidR="00A85F71" w:rsidRPr="007E275A" w:rsidRDefault="00A85F71" w:rsidP="0090739F">
            <w:pPr>
              <w:pStyle w:val="Heading5"/>
              <w:ind w:left="567" w:hanging="142"/>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Other operating income</w:t>
            </w:r>
          </w:p>
        </w:tc>
        <w:tc>
          <w:tcPr>
            <w:tcW w:w="1134" w:type="dxa"/>
            <w:tcBorders>
              <w:bottom w:val="single" w:sz="4" w:space="0" w:color="auto"/>
            </w:tcBorders>
          </w:tcPr>
          <w:p w:rsidR="00A85F71" w:rsidRPr="007E275A" w:rsidRDefault="00582CA2" w:rsidP="0090739F">
            <w:pPr>
              <w:tabs>
                <w:tab w:val="decimal" w:pos="992"/>
              </w:tabs>
              <w:rPr>
                <w:rFonts w:ascii="Times New Roman" w:hAnsi="Times New Roman" w:cs="Times New Roman"/>
                <w:sz w:val="19"/>
                <w:szCs w:val="19"/>
              </w:rPr>
            </w:pPr>
            <w:r w:rsidRPr="007E275A">
              <w:rPr>
                <w:rFonts w:ascii="Times New Roman" w:hAnsi="Times New Roman" w:cs="Times New Roman"/>
                <w:sz w:val="19"/>
                <w:szCs w:val="19"/>
              </w:rPr>
              <w:t>7</w:t>
            </w:r>
            <w:r w:rsidR="00A85F71" w:rsidRPr="007E275A">
              <w:rPr>
                <w:rFonts w:ascii="Times New Roman" w:hAnsi="Times New Roman" w:cs="Times New Roman"/>
                <w:sz w:val="19"/>
                <w:szCs w:val="19"/>
              </w:rPr>
              <w:t>,</w:t>
            </w:r>
            <w:r w:rsidRPr="007E275A">
              <w:rPr>
                <w:rFonts w:ascii="Times New Roman" w:hAnsi="Times New Roman" w:cs="Times New Roman"/>
                <w:sz w:val="19"/>
                <w:szCs w:val="19"/>
              </w:rPr>
              <w:t>799</w:t>
            </w:r>
          </w:p>
        </w:tc>
        <w:tc>
          <w:tcPr>
            <w:tcW w:w="285" w:type="dxa"/>
          </w:tcPr>
          <w:p w:rsidR="00A85F71" w:rsidRPr="007E275A" w:rsidRDefault="00A85F71" w:rsidP="0090739F">
            <w:pPr>
              <w:jc w:val="right"/>
              <w:rPr>
                <w:rFonts w:ascii="Times New Roman" w:hAnsi="Times New Roman" w:cs="Times New Roman"/>
                <w:color w:val="000000"/>
                <w:sz w:val="19"/>
                <w:szCs w:val="19"/>
              </w:rPr>
            </w:pPr>
          </w:p>
        </w:tc>
        <w:tc>
          <w:tcPr>
            <w:tcW w:w="1135" w:type="dxa"/>
            <w:tcBorders>
              <w:bottom w:val="single" w:sz="4" w:space="0" w:color="auto"/>
            </w:tcBorders>
          </w:tcPr>
          <w:p w:rsidR="00A85F71" w:rsidRPr="007E275A" w:rsidRDefault="00582CA2" w:rsidP="0090739F">
            <w:pPr>
              <w:tabs>
                <w:tab w:val="decimal" w:pos="992"/>
              </w:tabs>
              <w:ind w:right="1"/>
              <w:rPr>
                <w:rFonts w:ascii="Times New Roman" w:hAnsi="Times New Roman" w:cs="Times New Roman"/>
                <w:color w:val="000000"/>
                <w:sz w:val="19"/>
                <w:szCs w:val="19"/>
              </w:rPr>
            </w:pPr>
            <w:r w:rsidRPr="007E275A">
              <w:rPr>
                <w:rFonts w:ascii="Times New Roman" w:hAnsi="Times New Roman" w:cs="Times New Roman"/>
                <w:color w:val="000000"/>
                <w:sz w:val="19"/>
                <w:szCs w:val="19"/>
              </w:rPr>
              <w:t>2</w:t>
            </w:r>
            <w:r w:rsidR="00A85F71"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085</w:t>
            </w:r>
          </w:p>
        </w:tc>
        <w:tc>
          <w:tcPr>
            <w:tcW w:w="284" w:type="dxa"/>
          </w:tcPr>
          <w:p w:rsidR="00A85F71" w:rsidRPr="007E275A" w:rsidRDefault="00A85F71" w:rsidP="0090739F">
            <w:pPr>
              <w:ind w:right="54"/>
              <w:jc w:val="right"/>
              <w:rPr>
                <w:rFonts w:ascii="Times New Roman" w:hAnsi="Times New Roman" w:cs="Times New Roman"/>
                <w:color w:val="000000"/>
                <w:sz w:val="19"/>
                <w:szCs w:val="19"/>
              </w:rPr>
            </w:pPr>
          </w:p>
        </w:tc>
        <w:tc>
          <w:tcPr>
            <w:tcW w:w="1132" w:type="dxa"/>
            <w:tcBorders>
              <w:bottom w:val="single" w:sz="4" w:space="0" w:color="auto"/>
            </w:tcBorders>
          </w:tcPr>
          <w:p w:rsidR="00A85F71" w:rsidRPr="007E275A" w:rsidRDefault="00A85F71" w:rsidP="0090739F">
            <w:pPr>
              <w:tabs>
                <w:tab w:val="decimal" w:pos="852"/>
              </w:tabs>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r w:rsidR="00582CA2" w:rsidRPr="007E275A">
              <w:rPr>
                <w:rFonts w:ascii="Times New Roman" w:hAnsi="Times New Roman" w:cs="Times New Roman"/>
                <w:color w:val="000000"/>
                <w:sz w:val="19"/>
                <w:szCs w:val="19"/>
              </w:rPr>
              <w:t>606</w:t>
            </w:r>
            <w:r w:rsidRPr="00C53996">
              <w:rPr>
                <w:rFonts w:ascii="Times New Roman" w:hAnsi="Times New Roman" w:cs="Times New Roman"/>
                <w:color w:val="000000"/>
                <w:sz w:val="19"/>
                <w:szCs w:val="19"/>
                <w:cs/>
              </w:rPr>
              <w:t>)</w:t>
            </w:r>
          </w:p>
        </w:tc>
        <w:tc>
          <w:tcPr>
            <w:tcW w:w="284" w:type="dxa"/>
          </w:tcPr>
          <w:p w:rsidR="00A85F71" w:rsidRPr="007E275A" w:rsidRDefault="00A85F71" w:rsidP="0090739F">
            <w:pPr>
              <w:ind w:right="153"/>
              <w:jc w:val="right"/>
              <w:rPr>
                <w:rFonts w:ascii="Times New Roman" w:hAnsi="Times New Roman" w:cs="Times New Roman"/>
                <w:color w:val="000000"/>
                <w:sz w:val="19"/>
                <w:szCs w:val="19"/>
              </w:rPr>
            </w:pPr>
          </w:p>
        </w:tc>
        <w:tc>
          <w:tcPr>
            <w:tcW w:w="1134" w:type="dxa"/>
            <w:tcBorders>
              <w:bottom w:val="single" w:sz="4" w:space="0" w:color="auto"/>
            </w:tcBorders>
          </w:tcPr>
          <w:p w:rsidR="00A85F71" w:rsidRPr="007E275A" w:rsidRDefault="00582CA2" w:rsidP="0090739F">
            <w:pPr>
              <w:tabs>
                <w:tab w:val="decimal" w:pos="992"/>
              </w:tabs>
              <w:rPr>
                <w:rFonts w:ascii="Times New Roman" w:hAnsi="Times New Roman" w:cs="Times New Roman"/>
                <w:color w:val="000000"/>
                <w:sz w:val="19"/>
                <w:szCs w:val="19"/>
              </w:rPr>
            </w:pPr>
            <w:r w:rsidRPr="007E275A">
              <w:rPr>
                <w:rFonts w:ascii="Times New Roman" w:hAnsi="Times New Roman" w:cs="Times New Roman"/>
                <w:color w:val="000000"/>
                <w:sz w:val="19"/>
                <w:szCs w:val="19"/>
              </w:rPr>
              <w:t>9</w:t>
            </w:r>
            <w:r w:rsidR="00A85F71"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278</w:t>
            </w:r>
          </w:p>
        </w:tc>
      </w:tr>
      <w:tr w:rsidR="00A85F71" w:rsidRPr="007E275A" w:rsidTr="0090739F">
        <w:trPr>
          <w:tblHeader/>
        </w:trPr>
        <w:tc>
          <w:tcPr>
            <w:tcW w:w="3055" w:type="dxa"/>
          </w:tcPr>
          <w:p w:rsidR="00A85F71" w:rsidRPr="007E275A" w:rsidRDefault="00A85F71" w:rsidP="0090739F">
            <w:pPr>
              <w:pStyle w:val="Heading5"/>
              <w:ind w:left="567" w:hanging="142"/>
              <w:rPr>
                <w:rFonts w:ascii="Times New Roman" w:hAnsi="Times New Roman" w:cs="Times New Roman"/>
                <w:b w:val="0"/>
                <w:bCs w:val="0"/>
                <w:i w:val="0"/>
                <w:iCs w:val="0"/>
                <w:sz w:val="19"/>
                <w:szCs w:val="19"/>
              </w:rPr>
            </w:pPr>
            <w:r w:rsidRPr="007E275A">
              <w:rPr>
                <w:rFonts w:ascii="Times New Roman" w:hAnsi="Times New Roman" w:cs="Times New Roman"/>
                <w:b w:val="0"/>
                <w:bCs w:val="0"/>
                <w:i w:val="0"/>
                <w:iCs w:val="0"/>
                <w:sz w:val="19"/>
                <w:szCs w:val="19"/>
                <w:lang w:val="en-US" w:eastAsia="en-US"/>
              </w:rPr>
              <w:t>Total operating income</w:t>
            </w:r>
          </w:p>
        </w:tc>
        <w:tc>
          <w:tcPr>
            <w:tcW w:w="1134" w:type="dxa"/>
            <w:tcBorders>
              <w:top w:val="single" w:sz="4" w:space="0" w:color="auto"/>
            </w:tcBorders>
          </w:tcPr>
          <w:p w:rsidR="00A85F71" w:rsidRPr="007E275A" w:rsidRDefault="00582CA2" w:rsidP="0090739F">
            <w:pPr>
              <w:tabs>
                <w:tab w:val="decimal" w:pos="992"/>
              </w:tabs>
              <w:rPr>
                <w:rFonts w:ascii="Times New Roman" w:hAnsi="Times New Roman" w:cs="Times New Roman"/>
                <w:sz w:val="19"/>
                <w:szCs w:val="19"/>
              </w:rPr>
            </w:pPr>
            <w:r w:rsidRPr="007E275A">
              <w:rPr>
                <w:rFonts w:ascii="Times New Roman" w:hAnsi="Times New Roman" w:cs="Times New Roman"/>
                <w:sz w:val="19"/>
                <w:szCs w:val="19"/>
              </w:rPr>
              <w:t>21</w:t>
            </w:r>
            <w:r w:rsidR="00A85F71" w:rsidRPr="007E275A">
              <w:rPr>
                <w:rFonts w:ascii="Times New Roman" w:hAnsi="Times New Roman" w:cs="Times New Roman"/>
                <w:sz w:val="19"/>
                <w:szCs w:val="19"/>
              </w:rPr>
              <w:t>,</w:t>
            </w:r>
            <w:r w:rsidRPr="007E275A">
              <w:rPr>
                <w:rFonts w:ascii="Times New Roman" w:hAnsi="Times New Roman" w:cs="Times New Roman"/>
                <w:sz w:val="19"/>
                <w:szCs w:val="19"/>
              </w:rPr>
              <w:t>282</w:t>
            </w:r>
          </w:p>
        </w:tc>
        <w:tc>
          <w:tcPr>
            <w:tcW w:w="285" w:type="dxa"/>
          </w:tcPr>
          <w:p w:rsidR="00A85F71" w:rsidRPr="007E275A" w:rsidRDefault="00A85F71" w:rsidP="0090739F">
            <w:pPr>
              <w:jc w:val="right"/>
              <w:rPr>
                <w:rFonts w:ascii="Times New Roman" w:hAnsi="Times New Roman" w:cs="Times New Roman"/>
                <w:color w:val="000000"/>
                <w:sz w:val="19"/>
                <w:szCs w:val="19"/>
              </w:rPr>
            </w:pPr>
          </w:p>
        </w:tc>
        <w:tc>
          <w:tcPr>
            <w:tcW w:w="1135" w:type="dxa"/>
            <w:tcBorders>
              <w:top w:val="single" w:sz="4" w:space="0" w:color="auto"/>
            </w:tcBorders>
          </w:tcPr>
          <w:p w:rsidR="00A85F71" w:rsidRPr="007E275A" w:rsidRDefault="00582CA2" w:rsidP="0090739F">
            <w:pPr>
              <w:tabs>
                <w:tab w:val="decimal" w:pos="992"/>
              </w:tabs>
              <w:ind w:right="1"/>
              <w:rPr>
                <w:rFonts w:ascii="Times New Roman" w:hAnsi="Times New Roman" w:cs="Times New Roman"/>
                <w:color w:val="000000"/>
                <w:sz w:val="19"/>
                <w:szCs w:val="19"/>
              </w:rPr>
            </w:pPr>
            <w:r w:rsidRPr="007E275A">
              <w:rPr>
                <w:rFonts w:ascii="Times New Roman" w:hAnsi="Times New Roman" w:cs="Times New Roman"/>
                <w:color w:val="000000"/>
                <w:sz w:val="19"/>
                <w:szCs w:val="19"/>
              </w:rPr>
              <w:t>7</w:t>
            </w:r>
            <w:r w:rsidR="00A85F71"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356</w:t>
            </w:r>
          </w:p>
        </w:tc>
        <w:tc>
          <w:tcPr>
            <w:tcW w:w="284" w:type="dxa"/>
          </w:tcPr>
          <w:p w:rsidR="00A85F71" w:rsidRPr="007E275A" w:rsidRDefault="00A85F71" w:rsidP="0090739F">
            <w:pPr>
              <w:ind w:right="54"/>
              <w:jc w:val="right"/>
              <w:rPr>
                <w:rFonts w:ascii="Times New Roman" w:hAnsi="Times New Roman" w:cs="Times New Roman"/>
                <w:color w:val="000000"/>
                <w:sz w:val="19"/>
                <w:szCs w:val="19"/>
              </w:rPr>
            </w:pPr>
          </w:p>
        </w:tc>
        <w:tc>
          <w:tcPr>
            <w:tcW w:w="1132" w:type="dxa"/>
            <w:tcBorders>
              <w:top w:val="single" w:sz="4" w:space="0" w:color="auto"/>
            </w:tcBorders>
          </w:tcPr>
          <w:p w:rsidR="00A85F71" w:rsidRPr="007E275A" w:rsidRDefault="00A85F71" w:rsidP="0090739F">
            <w:pPr>
              <w:tabs>
                <w:tab w:val="decimal" w:pos="852"/>
              </w:tabs>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r w:rsidR="00582CA2" w:rsidRPr="007E275A">
              <w:rPr>
                <w:rFonts w:ascii="Times New Roman" w:hAnsi="Times New Roman" w:cs="Times New Roman"/>
                <w:color w:val="000000"/>
                <w:sz w:val="19"/>
                <w:szCs w:val="19"/>
              </w:rPr>
              <w:t>598</w:t>
            </w:r>
            <w:r w:rsidRPr="00C53996">
              <w:rPr>
                <w:rFonts w:ascii="Times New Roman" w:hAnsi="Times New Roman" w:cs="Times New Roman"/>
                <w:color w:val="000000"/>
                <w:sz w:val="19"/>
                <w:szCs w:val="19"/>
                <w:cs/>
              </w:rPr>
              <w:t>)</w:t>
            </w:r>
          </w:p>
        </w:tc>
        <w:tc>
          <w:tcPr>
            <w:tcW w:w="284" w:type="dxa"/>
          </w:tcPr>
          <w:p w:rsidR="00A85F71" w:rsidRPr="007E275A" w:rsidRDefault="00A85F71" w:rsidP="0090739F">
            <w:pPr>
              <w:ind w:right="153"/>
              <w:jc w:val="right"/>
              <w:rPr>
                <w:rFonts w:ascii="Times New Roman" w:hAnsi="Times New Roman" w:cs="Times New Roman"/>
                <w:color w:val="000000"/>
                <w:sz w:val="19"/>
                <w:szCs w:val="19"/>
              </w:rPr>
            </w:pPr>
          </w:p>
        </w:tc>
        <w:tc>
          <w:tcPr>
            <w:tcW w:w="1134" w:type="dxa"/>
            <w:tcBorders>
              <w:top w:val="single" w:sz="4" w:space="0" w:color="auto"/>
            </w:tcBorders>
          </w:tcPr>
          <w:p w:rsidR="00A85F71" w:rsidRPr="007E275A" w:rsidRDefault="00582CA2" w:rsidP="0090739F">
            <w:pPr>
              <w:tabs>
                <w:tab w:val="decimal" w:pos="992"/>
              </w:tabs>
              <w:rPr>
                <w:rFonts w:ascii="Times New Roman" w:hAnsi="Times New Roman" w:cs="Times New Roman"/>
                <w:color w:val="000000"/>
                <w:sz w:val="19"/>
                <w:szCs w:val="19"/>
              </w:rPr>
            </w:pPr>
            <w:r w:rsidRPr="007E275A">
              <w:rPr>
                <w:rFonts w:ascii="Times New Roman" w:hAnsi="Times New Roman" w:cs="Times New Roman"/>
                <w:color w:val="000000"/>
                <w:sz w:val="19"/>
                <w:szCs w:val="19"/>
              </w:rPr>
              <w:t>28</w:t>
            </w:r>
            <w:r w:rsidR="00A85F71"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040</w:t>
            </w:r>
          </w:p>
        </w:tc>
      </w:tr>
      <w:tr w:rsidR="00A85F71" w:rsidRPr="007E275A" w:rsidTr="0090739F">
        <w:trPr>
          <w:tblHeader/>
        </w:trPr>
        <w:tc>
          <w:tcPr>
            <w:tcW w:w="3055" w:type="dxa"/>
          </w:tcPr>
          <w:p w:rsidR="00A85F71" w:rsidRPr="007E275A" w:rsidRDefault="00A85F71" w:rsidP="0090739F">
            <w:pPr>
              <w:pStyle w:val="Heading5"/>
              <w:ind w:left="567" w:hanging="142"/>
              <w:rPr>
                <w:rFonts w:ascii="Times New Roman" w:hAnsi="Times New Roman" w:cs="Times New Roman"/>
                <w:b w:val="0"/>
                <w:bCs w:val="0"/>
                <w:i w:val="0"/>
                <w:iCs w:val="0"/>
                <w:sz w:val="19"/>
                <w:szCs w:val="19"/>
                <w:lang w:val="en-US"/>
              </w:rPr>
            </w:pPr>
            <w:r w:rsidRPr="007E275A">
              <w:rPr>
                <w:rFonts w:ascii="Times New Roman" w:hAnsi="Times New Roman" w:cs="Times New Roman"/>
                <w:b w:val="0"/>
                <w:bCs w:val="0"/>
                <w:i w:val="0"/>
                <w:iCs w:val="0"/>
                <w:sz w:val="19"/>
                <w:szCs w:val="19"/>
                <w:lang w:val="en-US" w:eastAsia="en-US"/>
              </w:rPr>
              <w:t>Operating</w:t>
            </w:r>
            <w:r w:rsidRPr="007E275A">
              <w:rPr>
                <w:rFonts w:ascii="Times New Roman" w:hAnsi="Times New Roman" w:cs="Times New Roman"/>
                <w:b w:val="0"/>
                <w:bCs w:val="0"/>
                <w:i w:val="0"/>
                <w:iCs w:val="0"/>
                <w:sz w:val="19"/>
                <w:szCs w:val="19"/>
              </w:rPr>
              <w:t xml:space="preserve"> expenses</w:t>
            </w:r>
          </w:p>
        </w:tc>
        <w:tc>
          <w:tcPr>
            <w:tcW w:w="1134" w:type="dxa"/>
          </w:tcPr>
          <w:p w:rsidR="00A85F71" w:rsidRPr="007E275A" w:rsidRDefault="00582CA2" w:rsidP="0090739F">
            <w:pPr>
              <w:tabs>
                <w:tab w:val="decimal" w:pos="992"/>
              </w:tabs>
              <w:rPr>
                <w:rFonts w:ascii="Times New Roman" w:hAnsi="Times New Roman" w:cs="Times New Roman"/>
                <w:sz w:val="19"/>
                <w:szCs w:val="19"/>
              </w:rPr>
            </w:pPr>
            <w:r w:rsidRPr="007E275A">
              <w:rPr>
                <w:rFonts w:ascii="Times New Roman" w:hAnsi="Times New Roman" w:cs="Times New Roman"/>
                <w:sz w:val="19"/>
                <w:szCs w:val="19"/>
              </w:rPr>
              <w:t>8</w:t>
            </w:r>
            <w:r w:rsidR="00A85F71" w:rsidRPr="007E275A">
              <w:rPr>
                <w:rFonts w:ascii="Times New Roman" w:hAnsi="Times New Roman" w:cs="Times New Roman"/>
                <w:sz w:val="19"/>
                <w:szCs w:val="19"/>
              </w:rPr>
              <w:t>,</w:t>
            </w:r>
            <w:r w:rsidRPr="007E275A">
              <w:rPr>
                <w:rFonts w:ascii="Times New Roman" w:hAnsi="Times New Roman" w:cs="Times New Roman"/>
                <w:sz w:val="19"/>
                <w:szCs w:val="19"/>
              </w:rPr>
              <w:t>748</w:t>
            </w:r>
          </w:p>
        </w:tc>
        <w:tc>
          <w:tcPr>
            <w:tcW w:w="285" w:type="dxa"/>
          </w:tcPr>
          <w:p w:rsidR="00A85F71" w:rsidRPr="007E275A" w:rsidRDefault="00A85F71" w:rsidP="0090739F">
            <w:pPr>
              <w:jc w:val="right"/>
              <w:rPr>
                <w:rFonts w:ascii="Times New Roman" w:hAnsi="Times New Roman" w:cs="Times New Roman"/>
                <w:color w:val="000000"/>
                <w:sz w:val="19"/>
                <w:szCs w:val="19"/>
              </w:rPr>
            </w:pPr>
          </w:p>
        </w:tc>
        <w:tc>
          <w:tcPr>
            <w:tcW w:w="1135" w:type="dxa"/>
          </w:tcPr>
          <w:p w:rsidR="00A85F71" w:rsidRPr="007E275A" w:rsidRDefault="00582CA2" w:rsidP="0090739F">
            <w:pPr>
              <w:tabs>
                <w:tab w:val="decimal" w:pos="992"/>
              </w:tabs>
              <w:ind w:right="1"/>
              <w:rPr>
                <w:rFonts w:ascii="Times New Roman" w:hAnsi="Times New Roman" w:cs="Times New Roman"/>
                <w:color w:val="000000"/>
                <w:sz w:val="19"/>
                <w:szCs w:val="19"/>
              </w:rPr>
            </w:pPr>
            <w:r w:rsidRPr="007E275A">
              <w:rPr>
                <w:rFonts w:ascii="Times New Roman" w:hAnsi="Times New Roman" w:cs="Times New Roman"/>
                <w:color w:val="000000"/>
                <w:sz w:val="19"/>
                <w:szCs w:val="19"/>
              </w:rPr>
              <w:t>2</w:t>
            </w:r>
            <w:r w:rsidR="00A85F71"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951</w:t>
            </w:r>
          </w:p>
        </w:tc>
        <w:tc>
          <w:tcPr>
            <w:tcW w:w="284" w:type="dxa"/>
          </w:tcPr>
          <w:p w:rsidR="00A85F71" w:rsidRPr="007E275A" w:rsidRDefault="00A85F71" w:rsidP="0090739F">
            <w:pPr>
              <w:ind w:right="54"/>
              <w:jc w:val="right"/>
              <w:rPr>
                <w:rFonts w:ascii="Times New Roman" w:hAnsi="Times New Roman" w:cs="Times New Roman"/>
                <w:color w:val="000000"/>
                <w:sz w:val="19"/>
                <w:szCs w:val="19"/>
              </w:rPr>
            </w:pPr>
          </w:p>
        </w:tc>
        <w:tc>
          <w:tcPr>
            <w:tcW w:w="1132" w:type="dxa"/>
          </w:tcPr>
          <w:p w:rsidR="00A85F71" w:rsidRPr="007E275A" w:rsidRDefault="00582CA2" w:rsidP="0090739F">
            <w:pPr>
              <w:tabs>
                <w:tab w:val="decimal" w:pos="852"/>
              </w:tabs>
              <w:rPr>
                <w:rFonts w:ascii="Times New Roman" w:hAnsi="Times New Roman" w:cs="Times New Roman"/>
                <w:color w:val="000000"/>
                <w:sz w:val="19"/>
                <w:szCs w:val="19"/>
              </w:rPr>
            </w:pPr>
            <w:r w:rsidRPr="007E275A">
              <w:rPr>
                <w:rFonts w:ascii="Times New Roman" w:hAnsi="Times New Roman" w:cs="Times New Roman"/>
                <w:color w:val="000000"/>
                <w:sz w:val="19"/>
                <w:szCs w:val="19"/>
              </w:rPr>
              <w:t>760</w:t>
            </w:r>
          </w:p>
        </w:tc>
        <w:tc>
          <w:tcPr>
            <w:tcW w:w="284" w:type="dxa"/>
          </w:tcPr>
          <w:p w:rsidR="00A85F71" w:rsidRPr="007E275A" w:rsidRDefault="00A85F71" w:rsidP="0090739F">
            <w:pPr>
              <w:ind w:right="153"/>
              <w:jc w:val="right"/>
              <w:rPr>
                <w:rFonts w:ascii="Times New Roman" w:hAnsi="Times New Roman" w:cs="Times New Roman"/>
                <w:color w:val="000000"/>
                <w:sz w:val="19"/>
                <w:szCs w:val="19"/>
              </w:rPr>
            </w:pPr>
          </w:p>
        </w:tc>
        <w:tc>
          <w:tcPr>
            <w:tcW w:w="1134" w:type="dxa"/>
          </w:tcPr>
          <w:p w:rsidR="00A85F71" w:rsidRPr="007E275A" w:rsidRDefault="00582CA2" w:rsidP="0090739F">
            <w:pPr>
              <w:tabs>
                <w:tab w:val="decimal" w:pos="992"/>
              </w:tabs>
              <w:rPr>
                <w:rFonts w:ascii="Times New Roman" w:hAnsi="Times New Roman" w:cs="Times New Roman"/>
                <w:color w:val="000000"/>
                <w:sz w:val="19"/>
                <w:szCs w:val="19"/>
              </w:rPr>
            </w:pPr>
            <w:r w:rsidRPr="007E275A">
              <w:rPr>
                <w:rFonts w:ascii="Times New Roman" w:hAnsi="Times New Roman" w:cs="Times New Roman"/>
                <w:color w:val="000000"/>
                <w:sz w:val="19"/>
                <w:szCs w:val="19"/>
              </w:rPr>
              <w:t>12</w:t>
            </w:r>
            <w:r w:rsidR="00A85F71"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459</w:t>
            </w:r>
          </w:p>
        </w:tc>
      </w:tr>
      <w:tr w:rsidR="00A85F71" w:rsidRPr="007E275A" w:rsidTr="0090739F">
        <w:trPr>
          <w:tblHeader/>
        </w:trPr>
        <w:tc>
          <w:tcPr>
            <w:tcW w:w="3055" w:type="dxa"/>
          </w:tcPr>
          <w:p w:rsidR="00A85F71" w:rsidRPr="007E275A" w:rsidRDefault="00A85F71" w:rsidP="0090739F">
            <w:pPr>
              <w:pStyle w:val="Heading5"/>
              <w:ind w:left="567" w:hanging="142"/>
              <w:rPr>
                <w:rFonts w:ascii="Times New Roman" w:hAnsi="Times New Roman" w:cs="Times New Roman"/>
                <w:b w:val="0"/>
                <w:bCs w:val="0"/>
                <w:i w:val="0"/>
                <w:iCs w:val="0"/>
                <w:sz w:val="19"/>
                <w:szCs w:val="19"/>
                <w:lang w:val="en-US"/>
              </w:rPr>
            </w:pPr>
            <w:r w:rsidRPr="007E275A">
              <w:rPr>
                <w:rFonts w:ascii="Times New Roman" w:hAnsi="Times New Roman" w:cs="Times New Roman"/>
                <w:b w:val="0"/>
                <w:bCs w:val="0"/>
                <w:i w:val="0"/>
                <w:iCs w:val="0"/>
                <w:sz w:val="19"/>
                <w:szCs w:val="19"/>
                <w:lang w:val="en-US"/>
              </w:rPr>
              <w:t>Impairment loss of loans</w:t>
            </w:r>
          </w:p>
        </w:tc>
        <w:tc>
          <w:tcPr>
            <w:tcW w:w="1134" w:type="dxa"/>
          </w:tcPr>
          <w:p w:rsidR="00A85F71" w:rsidRPr="007E275A" w:rsidRDefault="00A85F71" w:rsidP="0090739F">
            <w:pPr>
              <w:tabs>
                <w:tab w:val="decimal" w:pos="992"/>
              </w:tabs>
              <w:rPr>
                <w:rFonts w:ascii="Times New Roman" w:hAnsi="Times New Roman" w:cs="Times New Roman"/>
                <w:sz w:val="19"/>
                <w:szCs w:val="19"/>
              </w:rPr>
            </w:pPr>
          </w:p>
        </w:tc>
        <w:tc>
          <w:tcPr>
            <w:tcW w:w="285" w:type="dxa"/>
          </w:tcPr>
          <w:p w:rsidR="00A85F71" w:rsidRPr="007E275A" w:rsidRDefault="00A85F71" w:rsidP="0090739F">
            <w:pPr>
              <w:jc w:val="right"/>
              <w:rPr>
                <w:rFonts w:ascii="Times New Roman" w:hAnsi="Times New Roman" w:cs="Times New Roman"/>
                <w:color w:val="000000"/>
                <w:sz w:val="19"/>
                <w:szCs w:val="19"/>
              </w:rPr>
            </w:pPr>
          </w:p>
        </w:tc>
        <w:tc>
          <w:tcPr>
            <w:tcW w:w="1135" w:type="dxa"/>
          </w:tcPr>
          <w:p w:rsidR="00A85F71" w:rsidRPr="007E275A" w:rsidRDefault="00A85F71" w:rsidP="0090739F">
            <w:pPr>
              <w:tabs>
                <w:tab w:val="decimal" w:pos="992"/>
              </w:tabs>
              <w:ind w:right="1"/>
              <w:rPr>
                <w:rFonts w:ascii="Times New Roman" w:hAnsi="Times New Roman" w:cs="Times New Roman"/>
                <w:color w:val="000000"/>
                <w:sz w:val="19"/>
                <w:szCs w:val="19"/>
              </w:rPr>
            </w:pPr>
          </w:p>
        </w:tc>
        <w:tc>
          <w:tcPr>
            <w:tcW w:w="284" w:type="dxa"/>
          </w:tcPr>
          <w:p w:rsidR="00A85F71" w:rsidRPr="007E275A" w:rsidRDefault="00A85F71" w:rsidP="0090739F">
            <w:pPr>
              <w:ind w:right="54"/>
              <w:jc w:val="right"/>
              <w:rPr>
                <w:rFonts w:ascii="Times New Roman" w:hAnsi="Times New Roman" w:cs="Times New Roman"/>
                <w:color w:val="000000"/>
                <w:sz w:val="19"/>
                <w:szCs w:val="19"/>
              </w:rPr>
            </w:pPr>
          </w:p>
        </w:tc>
        <w:tc>
          <w:tcPr>
            <w:tcW w:w="1132" w:type="dxa"/>
          </w:tcPr>
          <w:p w:rsidR="00A85F71" w:rsidRPr="007E275A" w:rsidRDefault="00A85F71" w:rsidP="0090739F">
            <w:pPr>
              <w:tabs>
                <w:tab w:val="decimal" w:pos="852"/>
              </w:tabs>
              <w:rPr>
                <w:rFonts w:ascii="Times New Roman" w:hAnsi="Times New Roman" w:cs="Times New Roman"/>
                <w:color w:val="000000"/>
                <w:sz w:val="19"/>
                <w:szCs w:val="19"/>
              </w:rPr>
            </w:pPr>
          </w:p>
        </w:tc>
        <w:tc>
          <w:tcPr>
            <w:tcW w:w="284" w:type="dxa"/>
          </w:tcPr>
          <w:p w:rsidR="00A85F71" w:rsidRPr="007E275A" w:rsidRDefault="00A85F71" w:rsidP="0090739F">
            <w:pPr>
              <w:ind w:right="153"/>
              <w:jc w:val="right"/>
              <w:rPr>
                <w:rFonts w:ascii="Times New Roman" w:hAnsi="Times New Roman" w:cs="Times New Roman"/>
                <w:color w:val="000000"/>
                <w:sz w:val="19"/>
                <w:szCs w:val="19"/>
              </w:rPr>
            </w:pPr>
          </w:p>
        </w:tc>
        <w:tc>
          <w:tcPr>
            <w:tcW w:w="1134" w:type="dxa"/>
          </w:tcPr>
          <w:p w:rsidR="00A85F71" w:rsidRPr="007E275A" w:rsidRDefault="00A85F71" w:rsidP="0090739F">
            <w:pPr>
              <w:tabs>
                <w:tab w:val="decimal" w:pos="992"/>
              </w:tabs>
              <w:rPr>
                <w:rFonts w:ascii="Times New Roman" w:hAnsi="Times New Roman" w:cs="Times New Roman"/>
                <w:color w:val="000000"/>
                <w:sz w:val="19"/>
                <w:szCs w:val="19"/>
              </w:rPr>
            </w:pPr>
          </w:p>
        </w:tc>
      </w:tr>
      <w:tr w:rsidR="00A85F71" w:rsidRPr="007E275A" w:rsidTr="0090739F">
        <w:trPr>
          <w:tblHeader/>
        </w:trPr>
        <w:tc>
          <w:tcPr>
            <w:tcW w:w="3055" w:type="dxa"/>
          </w:tcPr>
          <w:p w:rsidR="00A85F71" w:rsidRPr="007E275A" w:rsidRDefault="00A85F71" w:rsidP="0090739F">
            <w:pPr>
              <w:pStyle w:val="Heading5"/>
              <w:ind w:left="567" w:hanging="142"/>
              <w:rPr>
                <w:rFonts w:ascii="Times New Roman" w:hAnsi="Times New Roman" w:cs="Times New Roman"/>
                <w:b w:val="0"/>
                <w:bCs w:val="0"/>
                <w:i w:val="0"/>
                <w:iCs w:val="0"/>
                <w:sz w:val="19"/>
                <w:szCs w:val="19"/>
                <w:lang w:val="en-US"/>
              </w:rPr>
            </w:pPr>
            <w:r w:rsidRPr="007E275A">
              <w:rPr>
                <w:rFonts w:ascii="Times New Roman" w:hAnsi="Times New Roman" w:cs="Times New Roman"/>
                <w:b w:val="0"/>
                <w:bCs w:val="0"/>
                <w:i w:val="0"/>
                <w:iCs w:val="0"/>
                <w:sz w:val="19"/>
                <w:szCs w:val="19"/>
                <w:lang w:val="en-US"/>
              </w:rPr>
              <w:t xml:space="preserve">    and debt securities</w:t>
            </w:r>
          </w:p>
        </w:tc>
        <w:tc>
          <w:tcPr>
            <w:tcW w:w="1134" w:type="dxa"/>
            <w:tcBorders>
              <w:bottom w:val="single" w:sz="4" w:space="0" w:color="auto"/>
            </w:tcBorders>
          </w:tcPr>
          <w:p w:rsidR="00A85F71" w:rsidRPr="007E275A" w:rsidRDefault="00582CA2" w:rsidP="0090739F">
            <w:pPr>
              <w:tabs>
                <w:tab w:val="decimal" w:pos="992"/>
              </w:tabs>
              <w:rPr>
                <w:rFonts w:ascii="Times New Roman" w:hAnsi="Times New Roman" w:cs="Times New Roman"/>
                <w:sz w:val="19"/>
                <w:szCs w:val="19"/>
              </w:rPr>
            </w:pPr>
            <w:r w:rsidRPr="007E275A">
              <w:rPr>
                <w:rFonts w:ascii="Times New Roman" w:hAnsi="Times New Roman" w:cs="Times New Roman"/>
                <w:sz w:val="19"/>
                <w:szCs w:val="19"/>
              </w:rPr>
              <w:t>5</w:t>
            </w:r>
            <w:r w:rsidR="00A85F71" w:rsidRPr="007E275A">
              <w:rPr>
                <w:rFonts w:ascii="Times New Roman" w:hAnsi="Times New Roman" w:cs="Times New Roman"/>
                <w:sz w:val="19"/>
                <w:szCs w:val="19"/>
              </w:rPr>
              <w:t>,</w:t>
            </w:r>
            <w:r w:rsidRPr="007E275A">
              <w:rPr>
                <w:rFonts w:ascii="Times New Roman" w:hAnsi="Times New Roman" w:cs="Times New Roman"/>
                <w:sz w:val="19"/>
                <w:szCs w:val="19"/>
              </w:rPr>
              <w:t>480</w:t>
            </w:r>
          </w:p>
        </w:tc>
        <w:tc>
          <w:tcPr>
            <w:tcW w:w="285" w:type="dxa"/>
          </w:tcPr>
          <w:p w:rsidR="00A85F71" w:rsidRPr="007E275A" w:rsidRDefault="00A85F71" w:rsidP="0090739F">
            <w:pPr>
              <w:jc w:val="right"/>
              <w:rPr>
                <w:rFonts w:ascii="Times New Roman" w:hAnsi="Times New Roman" w:cs="Times New Roman"/>
                <w:color w:val="000000"/>
                <w:sz w:val="19"/>
                <w:szCs w:val="19"/>
              </w:rPr>
            </w:pPr>
          </w:p>
        </w:tc>
        <w:tc>
          <w:tcPr>
            <w:tcW w:w="1135" w:type="dxa"/>
            <w:tcBorders>
              <w:bottom w:val="single" w:sz="4" w:space="0" w:color="auto"/>
            </w:tcBorders>
          </w:tcPr>
          <w:p w:rsidR="00A85F71" w:rsidRPr="007E275A" w:rsidRDefault="00582CA2" w:rsidP="0090739F">
            <w:pPr>
              <w:tabs>
                <w:tab w:val="decimal" w:pos="992"/>
              </w:tabs>
              <w:ind w:right="1"/>
              <w:rPr>
                <w:rFonts w:ascii="Times New Roman" w:hAnsi="Times New Roman" w:cs="Times New Roman"/>
                <w:color w:val="000000"/>
                <w:sz w:val="19"/>
                <w:szCs w:val="19"/>
              </w:rPr>
            </w:pPr>
            <w:r w:rsidRPr="007E275A">
              <w:rPr>
                <w:rFonts w:ascii="Times New Roman" w:hAnsi="Times New Roman" w:cs="Times New Roman"/>
                <w:color w:val="000000"/>
                <w:sz w:val="19"/>
                <w:szCs w:val="19"/>
              </w:rPr>
              <w:t>817</w:t>
            </w:r>
          </w:p>
        </w:tc>
        <w:tc>
          <w:tcPr>
            <w:tcW w:w="284" w:type="dxa"/>
          </w:tcPr>
          <w:p w:rsidR="00A85F71" w:rsidRPr="007E275A" w:rsidRDefault="00A85F71" w:rsidP="0090739F">
            <w:pPr>
              <w:ind w:right="54"/>
              <w:jc w:val="right"/>
              <w:rPr>
                <w:rFonts w:ascii="Times New Roman" w:hAnsi="Times New Roman" w:cs="Times New Roman"/>
                <w:color w:val="000000"/>
                <w:sz w:val="19"/>
                <w:szCs w:val="19"/>
              </w:rPr>
            </w:pPr>
          </w:p>
        </w:tc>
        <w:tc>
          <w:tcPr>
            <w:tcW w:w="1132" w:type="dxa"/>
            <w:tcBorders>
              <w:bottom w:val="single" w:sz="4" w:space="0" w:color="auto"/>
            </w:tcBorders>
          </w:tcPr>
          <w:p w:rsidR="00A85F71" w:rsidRPr="007E275A" w:rsidRDefault="00582CA2" w:rsidP="0090739F">
            <w:pPr>
              <w:tabs>
                <w:tab w:val="decimal" w:pos="852"/>
              </w:tabs>
              <w:rPr>
                <w:rFonts w:ascii="Times New Roman" w:hAnsi="Times New Roman" w:cs="Times New Roman"/>
                <w:color w:val="000000"/>
                <w:sz w:val="19"/>
                <w:szCs w:val="19"/>
              </w:rPr>
            </w:pPr>
            <w:r w:rsidRPr="007E275A">
              <w:rPr>
                <w:rFonts w:ascii="Times New Roman" w:hAnsi="Times New Roman" w:cs="Times New Roman"/>
                <w:color w:val="000000"/>
                <w:sz w:val="19"/>
                <w:szCs w:val="19"/>
              </w:rPr>
              <w:t>429</w:t>
            </w:r>
          </w:p>
        </w:tc>
        <w:tc>
          <w:tcPr>
            <w:tcW w:w="284" w:type="dxa"/>
          </w:tcPr>
          <w:p w:rsidR="00A85F71" w:rsidRPr="007E275A" w:rsidRDefault="00A85F71" w:rsidP="0090739F">
            <w:pPr>
              <w:ind w:right="153"/>
              <w:jc w:val="right"/>
              <w:rPr>
                <w:rFonts w:ascii="Times New Roman" w:hAnsi="Times New Roman" w:cs="Times New Roman"/>
                <w:color w:val="000000"/>
                <w:sz w:val="19"/>
                <w:szCs w:val="19"/>
              </w:rPr>
            </w:pPr>
          </w:p>
        </w:tc>
        <w:tc>
          <w:tcPr>
            <w:tcW w:w="1134" w:type="dxa"/>
            <w:tcBorders>
              <w:bottom w:val="single" w:sz="4" w:space="0" w:color="auto"/>
            </w:tcBorders>
          </w:tcPr>
          <w:p w:rsidR="00A85F71" w:rsidRPr="007E275A" w:rsidRDefault="00582CA2" w:rsidP="0090739F">
            <w:pPr>
              <w:tabs>
                <w:tab w:val="decimal" w:pos="992"/>
              </w:tabs>
              <w:rPr>
                <w:rFonts w:ascii="Times New Roman" w:hAnsi="Times New Roman" w:cs="Times New Roman"/>
                <w:color w:val="000000"/>
                <w:sz w:val="19"/>
                <w:szCs w:val="19"/>
              </w:rPr>
            </w:pPr>
            <w:r w:rsidRPr="007E275A">
              <w:rPr>
                <w:rFonts w:ascii="Times New Roman" w:hAnsi="Times New Roman" w:cs="Times New Roman"/>
                <w:color w:val="000000"/>
                <w:sz w:val="19"/>
                <w:szCs w:val="19"/>
              </w:rPr>
              <w:t>6</w:t>
            </w:r>
            <w:r w:rsidR="00A85F71"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726</w:t>
            </w:r>
          </w:p>
        </w:tc>
      </w:tr>
      <w:tr w:rsidR="00A85F71" w:rsidRPr="007E275A" w:rsidTr="0090739F">
        <w:trPr>
          <w:tblHeader/>
        </w:trPr>
        <w:tc>
          <w:tcPr>
            <w:tcW w:w="3055" w:type="dxa"/>
          </w:tcPr>
          <w:p w:rsidR="00A85F71" w:rsidRPr="007E275A" w:rsidRDefault="00A85F71" w:rsidP="0090739F">
            <w:pPr>
              <w:pStyle w:val="Heading5"/>
              <w:ind w:left="567" w:hanging="142"/>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 xml:space="preserve">Profit </w:t>
            </w:r>
            <w:r w:rsidRPr="00C53996">
              <w:rPr>
                <w:rFonts w:ascii="Times New Roman" w:hAnsi="Times New Roman" w:cs="Times New Roman"/>
                <w:b w:val="0"/>
                <w:bCs w:val="0"/>
                <w:i w:val="0"/>
                <w:iCs w:val="0"/>
                <w:sz w:val="19"/>
                <w:szCs w:val="19"/>
                <w:cs/>
                <w:lang w:val="en-US" w:eastAsia="en-US"/>
              </w:rPr>
              <w:t>(</w:t>
            </w:r>
            <w:r w:rsidRPr="007E275A">
              <w:rPr>
                <w:rFonts w:ascii="Times New Roman" w:hAnsi="Times New Roman" w:cs="Times New Roman"/>
                <w:b w:val="0"/>
                <w:bCs w:val="0"/>
                <w:i w:val="0"/>
                <w:iCs w:val="0"/>
                <w:sz w:val="19"/>
                <w:szCs w:val="19"/>
                <w:lang w:val="en-US" w:eastAsia="en-US"/>
              </w:rPr>
              <w:t>loss</w:t>
            </w:r>
            <w:r w:rsidRPr="00C53996">
              <w:rPr>
                <w:rFonts w:ascii="Times New Roman" w:hAnsi="Times New Roman" w:cs="Times New Roman"/>
                <w:b w:val="0"/>
                <w:bCs w:val="0"/>
                <w:i w:val="0"/>
                <w:iCs w:val="0"/>
                <w:sz w:val="19"/>
                <w:szCs w:val="19"/>
                <w:cs/>
                <w:lang w:val="en-US" w:eastAsia="en-US"/>
              </w:rPr>
              <w:t xml:space="preserve">) </w:t>
            </w:r>
            <w:r w:rsidRPr="007E275A">
              <w:rPr>
                <w:rFonts w:ascii="Times New Roman" w:hAnsi="Times New Roman" w:cs="Times New Roman"/>
                <w:b w:val="0"/>
                <w:bCs w:val="0"/>
                <w:i w:val="0"/>
                <w:iCs w:val="0"/>
                <w:sz w:val="19"/>
                <w:szCs w:val="19"/>
                <w:lang w:val="en-US" w:eastAsia="en-US"/>
              </w:rPr>
              <w:t>before tax</w:t>
            </w:r>
          </w:p>
        </w:tc>
        <w:tc>
          <w:tcPr>
            <w:tcW w:w="1134" w:type="dxa"/>
            <w:tcBorders>
              <w:top w:val="single" w:sz="4" w:space="0" w:color="auto"/>
            </w:tcBorders>
          </w:tcPr>
          <w:p w:rsidR="00A85F71" w:rsidRPr="007E275A" w:rsidRDefault="00582CA2" w:rsidP="0090739F">
            <w:pPr>
              <w:tabs>
                <w:tab w:val="decimal" w:pos="992"/>
              </w:tabs>
              <w:rPr>
                <w:rFonts w:ascii="Times New Roman" w:hAnsi="Times New Roman" w:cs="Times New Roman"/>
                <w:sz w:val="19"/>
                <w:szCs w:val="19"/>
              </w:rPr>
            </w:pPr>
            <w:r w:rsidRPr="007E275A">
              <w:rPr>
                <w:rFonts w:ascii="Times New Roman" w:hAnsi="Times New Roman" w:cs="Times New Roman"/>
                <w:sz w:val="19"/>
                <w:szCs w:val="19"/>
              </w:rPr>
              <w:t>7</w:t>
            </w:r>
            <w:r w:rsidR="00A85F71" w:rsidRPr="007E275A">
              <w:rPr>
                <w:rFonts w:ascii="Times New Roman" w:hAnsi="Times New Roman" w:cs="Times New Roman"/>
                <w:sz w:val="19"/>
                <w:szCs w:val="19"/>
              </w:rPr>
              <w:t>,</w:t>
            </w:r>
            <w:r w:rsidRPr="007E275A">
              <w:rPr>
                <w:rFonts w:ascii="Times New Roman" w:hAnsi="Times New Roman" w:cs="Times New Roman"/>
                <w:sz w:val="19"/>
                <w:szCs w:val="19"/>
              </w:rPr>
              <w:t>054</w:t>
            </w:r>
          </w:p>
        </w:tc>
        <w:tc>
          <w:tcPr>
            <w:tcW w:w="285" w:type="dxa"/>
          </w:tcPr>
          <w:p w:rsidR="00A85F71" w:rsidRPr="007E275A" w:rsidRDefault="00A85F71" w:rsidP="0090739F">
            <w:pPr>
              <w:jc w:val="right"/>
              <w:rPr>
                <w:rFonts w:ascii="Times New Roman" w:hAnsi="Times New Roman" w:cs="Times New Roman"/>
                <w:color w:val="000000"/>
                <w:sz w:val="19"/>
                <w:szCs w:val="19"/>
              </w:rPr>
            </w:pPr>
          </w:p>
        </w:tc>
        <w:tc>
          <w:tcPr>
            <w:tcW w:w="1135" w:type="dxa"/>
            <w:tcBorders>
              <w:top w:val="single" w:sz="4" w:space="0" w:color="auto"/>
            </w:tcBorders>
          </w:tcPr>
          <w:p w:rsidR="00A85F71" w:rsidRPr="007E275A" w:rsidRDefault="00582CA2" w:rsidP="0090739F">
            <w:pPr>
              <w:tabs>
                <w:tab w:val="decimal" w:pos="992"/>
              </w:tabs>
              <w:ind w:right="1"/>
              <w:rPr>
                <w:rFonts w:ascii="Times New Roman" w:hAnsi="Times New Roman" w:cs="Times New Roman"/>
                <w:color w:val="000000"/>
                <w:sz w:val="19"/>
                <w:szCs w:val="19"/>
              </w:rPr>
            </w:pPr>
            <w:r w:rsidRPr="007E275A">
              <w:rPr>
                <w:rFonts w:ascii="Times New Roman" w:hAnsi="Times New Roman" w:cs="Times New Roman"/>
                <w:color w:val="000000"/>
                <w:sz w:val="19"/>
                <w:szCs w:val="19"/>
              </w:rPr>
              <w:t>3</w:t>
            </w:r>
            <w:r w:rsidR="00A85F71"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588</w:t>
            </w:r>
          </w:p>
        </w:tc>
        <w:tc>
          <w:tcPr>
            <w:tcW w:w="284" w:type="dxa"/>
          </w:tcPr>
          <w:p w:rsidR="00A85F71" w:rsidRPr="007E275A" w:rsidRDefault="00A85F71" w:rsidP="0090739F">
            <w:pPr>
              <w:ind w:right="54"/>
              <w:jc w:val="right"/>
              <w:rPr>
                <w:rFonts w:ascii="Times New Roman" w:hAnsi="Times New Roman" w:cs="Times New Roman"/>
                <w:color w:val="000000"/>
                <w:sz w:val="19"/>
                <w:szCs w:val="19"/>
              </w:rPr>
            </w:pPr>
          </w:p>
        </w:tc>
        <w:tc>
          <w:tcPr>
            <w:tcW w:w="1132" w:type="dxa"/>
            <w:tcBorders>
              <w:top w:val="single" w:sz="4" w:space="0" w:color="auto"/>
            </w:tcBorders>
          </w:tcPr>
          <w:p w:rsidR="00A85F71" w:rsidRPr="007E275A" w:rsidRDefault="00A85F71" w:rsidP="0090739F">
            <w:pPr>
              <w:tabs>
                <w:tab w:val="decimal" w:pos="852"/>
              </w:tabs>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r w:rsidR="00582CA2" w:rsidRPr="007E275A">
              <w:rPr>
                <w:rFonts w:ascii="Times New Roman" w:hAnsi="Times New Roman" w:cs="Times New Roman"/>
                <w:color w:val="000000"/>
                <w:sz w:val="19"/>
                <w:szCs w:val="19"/>
              </w:rPr>
              <w:t>1</w:t>
            </w:r>
            <w:r w:rsidRPr="007E275A">
              <w:rPr>
                <w:rFonts w:ascii="Times New Roman" w:hAnsi="Times New Roman" w:cs="Times New Roman"/>
                <w:color w:val="000000"/>
                <w:sz w:val="19"/>
                <w:szCs w:val="19"/>
              </w:rPr>
              <w:t>,</w:t>
            </w:r>
            <w:r w:rsidR="00582CA2" w:rsidRPr="007E275A">
              <w:rPr>
                <w:rFonts w:ascii="Times New Roman" w:hAnsi="Times New Roman" w:cs="Times New Roman"/>
                <w:color w:val="000000"/>
                <w:sz w:val="19"/>
                <w:szCs w:val="19"/>
              </w:rPr>
              <w:t>787</w:t>
            </w:r>
            <w:r w:rsidRPr="00C53996">
              <w:rPr>
                <w:rFonts w:ascii="Times New Roman" w:hAnsi="Times New Roman" w:cs="Times New Roman"/>
                <w:color w:val="000000"/>
                <w:sz w:val="19"/>
                <w:szCs w:val="19"/>
                <w:cs/>
              </w:rPr>
              <w:t>)</w:t>
            </w:r>
          </w:p>
        </w:tc>
        <w:tc>
          <w:tcPr>
            <w:tcW w:w="284" w:type="dxa"/>
          </w:tcPr>
          <w:p w:rsidR="00A85F71" w:rsidRPr="007E275A" w:rsidRDefault="00A85F71" w:rsidP="0090739F">
            <w:pPr>
              <w:ind w:right="153"/>
              <w:jc w:val="right"/>
              <w:rPr>
                <w:rFonts w:ascii="Times New Roman" w:hAnsi="Times New Roman" w:cs="Times New Roman"/>
                <w:color w:val="000000"/>
                <w:sz w:val="19"/>
                <w:szCs w:val="19"/>
              </w:rPr>
            </w:pPr>
          </w:p>
        </w:tc>
        <w:tc>
          <w:tcPr>
            <w:tcW w:w="1134" w:type="dxa"/>
            <w:tcBorders>
              <w:top w:val="single" w:sz="4" w:space="0" w:color="auto"/>
            </w:tcBorders>
          </w:tcPr>
          <w:p w:rsidR="00A85F71" w:rsidRPr="007E275A" w:rsidRDefault="00582CA2" w:rsidP="0090739F">
            <w:pPr>
              <w:tabs>
                <w:tab w:val="decimal" w:pos="992"/>
              </w:tabs>
              <w:rPr>
                <w:rFonts w:ascii="Times New Roman" w:hAnsi="Times New Roman" w:cs="Times New Roman"/>
                <w:color w:val="000000"/>
                <w:sz w:val="19"/>
                <w:szCs w:val="19"/>
              </w:rPr>
            </w:pPr>
            <w:r w:rsidRPr="007E275A">
              <w:rPr>
                <w:rFonts w:ascii="Times New Roman" w:hAnsi="Times New Roman" w:cs="Times New Roman"/>
                <w:color w:val="000000"/>
                <w:sz w:val="19"/>
                <w:szCs w:val="19"/>
              </w:rPr>
              <w:t>8</w:t>
            </w:r>
            <w:r w:rsidR="00A85F71"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855</w:t>
            </w:r>
          </w:p>
        </w:tc>
      </w:tr>
      <w:tr w:rsidR="00A85F71" w:rsidRPr="007E275A" w:rsidTr="0090739F">
        <w:trPr>
          <w:tblHeader/>
        </w:trPr>
        <w:tc>
          <w:tcPr>
            <w:tcW w:w="3055" w:type="dxa"/>
          </w:tcPr>
          <w:p w:rsidR="00A85F71" w:rsidRPr="007E275A" w:rsidRDefault="00A85F71" w:rsidP="0090739F">
            <w:pPr>
              <w:pStyle w:val="Heading5"/>
              <w:ind w:left="567" w:hanging="142"/>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Taxation</w:t>
            </w:r>
          </w:p>
        </w:tc>
        <w:tc>
          <w:tcPr>
            <w:tcW w:w="1134" w:type="dxa"/>
          </w:tcPr>
          <w:p w:rsidR="00A85F71" w:rsidRPr="007E275A" w:rsidRDefault="00582CA2" w:rsidP="0090739F">
            <w:pPr>
              <w:tabs>
                <w:tab w:val="decimal" w:pos="992"/>
              </w:tabs>
              <w:rPr>
                <w:rFonts w:ascii="Times New Roman" w:hAnsi="Times New Roman" w:cs="Times New Roman"/>
                <w:sz w:val="19"/>
                <w:szCs w:val="19"/>
              </w:rPr>
            </w:pPr>
            <w:r w:rsidRPr="007E275A">
              <w:rPr>
                <w:rFonts w:ascii="Times New Roman" w:hAnsi="Times New Roman" w:cs="Times New Roman"/>
                <w:sz w:val="19"/>
                <w:szCs w:val="19"/>
              </w:rPr>
              <w:t>1</w:t>
            </w:r>
            <w:r w:rsidR="00A85F71" w:rsidRPr="007E275A">
              <w:rPr>
                <w:rFonts w:ascii="Times New Roman" w:hAnsi="Times New Roman" w:cs="Times New Roman"/>
                <w:sz w:val="19"/>
                <w:szCs w:val="19"/>
              </w:rPr>
              <w:t>,</w:t>
            </w:r>
            <w:r w:rsidRPr="007E275A">
              <w:rPr>
                <w:rFonts w:ascii="Times New Roman" w:hAnsi="Times New Roman" w:cs="Times New Roman"/>
                <w:sz w:val="19"/>
                <w:szCs w:val="19"/>
              </w:rPr>
              <w:t>330</w:t>
            </w:r>
          </w:p>
        </w:tc>
        <w:tc>
          <w:tcPr>
            <w:tcW w:w="285" w:type="dxa"/>
          </w:tcPr>
          <w:p w:rsidR="00A85F71" w:rsidRPr="007E275A" w:rsidRDefault="00A85F71" w:rsidP="0090739F">
            <w:pPr>
              <w:jc w:val="right"/>
              <w:rPr>
                <w:rFonts w:ascii="Times New Roman" w:hAnsi="Times New Roman" w:cs="Times New Roman"/>
                <w:color w:val="000000"/>
                <w:sz w:val="19"/>
                <w:szCs w:val="19"/>
              </w:rPr>
            </w:pPr>
          </w:p>
        </w:tc>
        <w:tc>
          <w:tcPr>
            <w:tcW w:w="1135" w:type="dxa"/>
          </w:tcPr>
          <w:p w:rsidR="00A85F71" w:rsidRPr="007E275A" w:rsidRDefault="00582CA2" w:rsidP="0090739F">
            <w:pPr>
              <w:tabs>
                <w:tab w:val="decimal" w:pos="992"/>
              </w:tabs>
              <w:ind w:right="1"/>
              <w:rPr>
                <w:rFonts w:ascii="Times New Roman" w:hAnsi="Times New Roman" w:cs="Times New Roman"/>
                <w:color w:val="000000"/>
                <w:sz w:val="19"/>
                <w:szCs w:val="19"/>
              </w:rPr>
            </w:pPr>
            <w:r w:rsidRPr="007E275A">
              <w:rPr>
                <w:rFonts w:ascii="Times New Roman" w:hAnsi="Times New Roman" w:cs="Times New Roman"/>
                <w:color w:val="000000"/>
                <w:sz w:val="19"/>
                <w:szCs w:val="19"/>
              </w:rPr>
              <w:t>666</w:t>
            </w:r>
          </w:p>
        </w:tc>
        <w:tc>
          <w:tcPr>
            <w:tcW w:w="284" w:type="dxa"/>
          </w:tcPr>
          <w:p w:rsidR="00A85F71" w:rsidRPr="007E275A" w:rsidRDefault="00A85F71" w:rsidP="0090739F">
            <w:pPr>
              <w:ind w:right="54"/>
              <w:jc w:val="right"/>
              <w:rPr>
                <w:rFonts w:ascii="Times New Roman" w:hAnsi="Times New Roman" w:cs="Times New Roman"/>
                <w:color w:val="000000"/>
                <w:sz w:val="19"/>
                <w:szCs w:val="19"/>
              </w:rPr>
            </w:pPr>
          </w:p>
        </w:tc>
        <w:tc>
          <w:tcPr>
            <w:tcW w:w="1132" w:type="dxa"/>
          </w:tcPr>
          <w:p w:rsidR="00A85F71" w:rsidRPr="007E275A" w:rsidRDefault="00A85F71" w:rsidP="0090739F">
            <w:pPr>
              <w:tabs>
                <w:tab w:val="decimal" w:pos="852"/>
              </w:tabs>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r w:rsidR="00582CA2" w:rsidRPr="007E275A">
              <w:rPr>
                <w:rFonts w:ascii="Times New Roman" w:hAnsi="Times New Roman" w:cs="Times New Roman"/>
                <w:color w:val="000000"/>
                <w:sz w:val="19"/>
                <w:szCs w:val="19"/>
              </w:rPr>
              <w:t>258</w:t>
            </w:r>
            <w:r w:rsidRPr="00C53996">
              <w:rPr>
                <w:rFonts w:ascii="Times New Roman" w:hAnsi="Times New Roman" w:cs="Times New Roman"/>
                <w:color w:val="000000"/>
                <w:sz w:val="19"/>
                <w:szCs w:val="19"/>
                <w:cs/>
              </w:rPr>
              <w:t>)</w:t>
            </w:r>
          </w:p>
        </w:tc>
        <w:tc>
          <w:tcPr>
            <w:tcW w:w="284" w:type="dxa"/>
          </w:tcPr>
          <w:p w:rsidR="00A85F71" w:rsidRPr="007E275A" w:rsidRDefault="00A85F71" w:rsidP="0090739F">
            <w:pPr>
              <w:ind w:right="153"/>
              <w:jc w:val="right"/>
              <w:rPr>
                <w:rFonts w:ascii="Times New Roman" w:hAnsi="Times New Roman" w:cs="Times New Roman"/>
                <w:color w:val="000000"/>
                <w:sz w:val="19"/>
                <w:szCs w:val="19"/>
              </w:rPr>
            </w:pPr>
          </w:p>
        </w:tc>
        <w:tc>
          <w:tcPr>
            <w:tcW w:w="1134" w:type="dxa"/>
          </w:tcPr>
          <w:p w:rsidR="00A85F71" w:rsidRPr="007E275A" w:rsidRDefault="00582CA2" w:rsidP="0090739F">
            <w:pPr>
              <w:tabs>
                <w:tab w:val="decimal" w:pos="992"/>
              </w:tabs>
              <w:rPr>
                <w:rFonts w:ascii="Times New Roman" w:hAnsi="Times New Roman" w:cs="Times New Roman"/>
                <w:color w:val="000000"/>
                <w:sz w:val="19"/>
                <w:szCs w:val="19"/>
              </w:rPr>
            </w:pPr>
            <w:r w:rsidRPr="007E275A">
              <w:rPr>
                <w:rFonts w:ascii="Times New Roman" w:hAnsi="Times New Roman" w:cs="Times New Roman"/>
                <w:color w:val="000000"/>
                <w:sz w:val="19"/>
                <w:szCs w:val="19"/>
              </w:rPr>
              <w:t>1</w:t>
            </w:r>
            <w:r w:rsidR="00A85F71"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738</w:t>
            </w:r>
          </w:p>
        </w:tc>
      </w:tr>
      <w:tr w:rsidR="00A85F71" w:rsidRPr="007E275A" w:rsidTr="0090739F">
        <w:trPr>
          <w:tblHeader/>
        </w:trPr>
        <w:tc>
          <w:tcPr>
            <w:tcW w:w="3055" w:type="dxa"/>
          </w:tcPr>
          <w:p w:rsidR="00A85F71" w:rsidRPr="007E275A" w:rsidRDefault="00A85F71" w:rsidP="0090739F">
            <w:pPr>
              <w:pStyle w:val="Heading5"/>
              <w:ind w:left="567" w:hanging="142"/>
              <w:rPr>
                <w:rFonts w:ascii="Times New Roman" w:hAnsi="Times New Roman" w:cs="Times New Roman"/>
                <w:b w:val="0"/>
                <w:bCs w:val="0"/>
                <w:i w:val="0"/>
                <w:iCs w:val="0"/>
                <w:sz w:val="19"/>
                <w:szCs w:val="19"/>
                <w:lang w:val="en-US"/>
              </w:rPr>
            </w:pPr>
            <w:r w:rsidRPr="007E275A">
              <w:rPr>
                <w:rFonts w:ascii="Times New Roman" w:hAnsi="Times New Roman" w:cs="Times New Roman"/>
                <w:b w:val="0"/>
                <w:bCs w:val="0"/>
                <w:i w:val="0"/>
                <w:iCs w:val="0"/>
                <w:sz w:val="19"/>
                <w:szCs w:val="19"/>
              </w:rPr>
              <w:t xml:space="preserve">Net </w:t>
            </w:r>
            <w:r w:rsidRPr="007E275A">
              <w:rPr>
                <w:rFonts w:ascii="Times New Roman" w:hAnsi="Times New Roman" w:cs="Times New Roman"/>
                <w:b w:val="0"/>
                <w:bCs w:val="0"/>
                <w:i w:val="0"/>
                <w:iCs w:val="0"/>
                <w:sz w:val="19"/>
                <w:szCs w:val="19"/>
                <w:lang w:val="en-US"/>
              </w:rPr>
              <w:t>p</w:t>
            </w:r>
            <w:r w:rsidRPr="007E275A">
              <w:rPr>
                <w:rFonts w:ascii="Times New Roman" w:hAnsi="Times New Roman" w:cs="Times New Roman"/>
                <w:b w:val="0"/>
                <w:bCs w:val="0"/>
                <w:i w:val="0"/>
                <w:iCs w:val="0"/>
                <w:sz w:val="19"/>
                <w:szCs w:val="19"/>
              </w:rPr>
              <w:t>rofit</w:t>
            </w:r>
            <w:r w:rsidRPr="00C53996">
              <w:rPr>
                <w:rFonts w:ascii="Times New Roman" w:hAnsi="Times New Roman" w:cs="Times New Roman"/>
                <w:b w:val="0"/>
                <w:bCs w:val="0"/>
                <w:i w:val="0"/>
                <w:iCs w:val="0"/>
                <w:sz w:val="19"/>
                <w:szCs w:val="19"/>
                <w:cs/>
                <w:lang w:val="en-US"/>
              </w:rPr>
              <w:t xml:space="preserve"> (</w:t>
            </w:r>
            <w:r w:rsidRPr="007E275A">
              <w:rPr>
                <w:rFonts w:ascii="Times New Roman" w:hAnsi="Times New Roman" w:cs="Times New Roman"/>
                <w:b w:val="0"/>
                <w:bCs w:val="0"/>
                <w:i w:val="0"/>
                <w:iCs w:val="0"/>
                <w:sz w:val="19"/>
                <w:szCs w:val="19"/>
                <w:lang w:val="en-US"/>
              </w:rPr>
              <w:t>loss</w:t>
            </w:r>
            <w:r w:rsidRPr="00C53996">
              <w:rPr>
                <w:rFonts w:ascii="Times New Roman" w:hAnsi="Times New Roman" w:cs="Times New Roman"/>
                <w:b w:val="0"/>
                <w:bCs w:val="0"/>
                <w:i w:val="0"/>
                <w:iCs w:val="0"/>
                <w:sz w:val="19"/>
                <w:szCs w:val="19"/>
                <w:cs/>
                <w:lang w:val="en-US"/>
              </w:rPr>
              <w:t>)</w:t>
            </w:r>
          </w:p>
        </w:tc>
        <w:tc>
          <w:tcPr>
            <w:tcW w:w="1134" w:type="dxa"/>
            <w:tcBorders>
              <w:top w:val="single" w:sz="4" w:space="0" w:color="auto"/>
              <w:bottom w:val="double" w:sz="4" w:space="0" w:color="auto"/>
            </w:tcBorders>
          </w:tcPr>
          <w:p w:rsidR="00A85F71" w:rsidRPr="007E275A" w:rsidRDefault="00582CA2" w:rsidP="0090739F">
            <w:pPr>
              <w:tabs>
                <w:tab w:val="decimal" w:pos="992"/>
              </w:tabs>
              <w:rPr>
                <w:rFonts w:ascii="Times New Roman" w:hAnsi="Times New Roman" w:cs="Times New Roman"/>
                <w:sz w:val="19"/>
                <w:szCs w:val="19"/>
              </w:rPr>
            </w:pPr>
            <w:r w:rsidRPr="007E275A">
              <w:rPr>
                <w:rFonts w:ascii="Times New Roman" w:hAnsi="Times New Roman" w:cs="Times New Roman"/>
                <w:sz w:val="19"/>
                <w:szCs w:val="19"/>
              </w:rPr>
              <w:t>5</w:t>
            </w:r>
            <w:r w:rsidR="00A85F71" w:rsidRPr="007E275A">
              <w:rPr>
                <w:rFonts w:ascii="Times New Roman" w:hAnsi="Times New Roman" w:cs="Times New Roman"/>
                <w:sz w:val="19"/>
                <w:szCs w:val="19"/>
              </w:rPr>
              <w:t>,</w:t>
            </w:r>
            <w:r w:rsidRPr="007E275A">
              <w:rPr>
                <w:rFonts w:ascii="Times New Roman" w:hAnsi="Times New Roman" w:cs="Times New Roman"/>
                <w:sz w:val="19"/>
                <w:szCs w:val="19"/>
              </w:rPr>
              <w:t>724</w:t>
            </w:r>
          </w:p>
        </w:tc>
        <w:tc>
          <w:tcPr>
            <w:tcW w:w="285" w:type="dxa"/>
          </w:tcPr>
          <w:p w:rsidR="00A85F71" w:rsidRPr="007E275A" w:rsidRDefault="00A85F71" w:rsidP="0090739F">
            <w:pPr>
              <w:jc w:val="right"/>
              <w:rPr>
                <w:rFonts w:ascii="Times New Roman" w:hAnsi="Times New Roman" w:cs="Times New Roman"/>
                <w:color w:val="000000"/>
                <w:sz w:val="19"/>
                <w:szCs w:val="19"/>
              </w:rPr>
            </w:pPr>
          </w:p>
        </w:tc>
        <w:tc>
          <w:tcPr>
            <w:tcW w:w="1135" w:type="dxa"/>
            <w:tcBorders>
              <w:top w:val="single" w:sz="4" w:space="0" w:color="auto"/>
              <w:bottom w:val="double" w:sz="4" w:space="0" w:color="auto"/>
            </w:tcBorders>
          </w:tcPr>
          <w:p w:rsidR="00A85F71" w:rsidRPr="007E275A" w:rsidRDefault="00582CA2" w:rsidP="0090739F">
            <w:pPr>
              <w:tabs>
                <w:tab w:val="decimal" w:pos="992"/>
              </w:tabs>
              <w:ind w:right="1"/>
              <w:rPr>
                <w:rFonts w:ascii="Times New Roman" w:hAnsi="Times New Roman" w:cs="Times New Roman"/>
                <w:color w:val="000000"/>
                <w:sz w:val="19"/>
                <w:szCs w:val="19"/>
              </w:rPr>
            </w:pPr>
            <w:r w:rsidRPr="007E275A">
              <w:rPr>
                <w:rFonts w:ascii="Times New Roman" w:hAnsi="Times New Roman" w:cs="Times New Roman"/>
                <w:color w:val="000000"/>
                <w:sz w:val="19"/>
                <w:szCs w:val="19"/>
              </w:rPr>
              <w:t>2</w:t>
            </w:r>
            <w:r w:rsidR="00A85F71"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922</w:t>
            </w:r>
          </w:p>
        </w:tc>
        <w:tc>
          <w:tcPr>
            <w:tcW w:w="284" w:type="dxa"/>
          </w:tcPr>
          <w:p w:rsidR="00A85F71" w:rsidRPr="007E275A" w:rsidRDefault="00A85F71" w:rsidP="0090739F">
            <w:pPr>
              <w:ind w:right="54"/>
              <w:jc w:val="right"/>
              <w:rPr>
                <w:rFonts w:ascii="Times New Roman" w:hAnsi="Times New Roman" w:cs="Times New Roman"/>
                <w:color w:val="000000"/>
                <w:sz w:val="19"/>
                <w:szCs w:val="19"/>
              </w:rPr>
            </w:pPr>
          </w:p>
        </w:tc>
        <w:tc>
          <w:tcPr>
            <w:tcW w:w="1132" w:type="dxa"/>
            <w:tcBorders>
              <w:top w:val="single" w:sz="4" w:space="0" w:color="auto"/>
              <w:bottom w:val="double" w:sz="4" w:space="0" w:color="auto"/>
            </w:tcBorders>
          </w:tcPr>
          <w:p w:rsidR="00A85F71" w:rsidRPr="007E275A" w:rsidRDefault="00A85F71" w:rsidP="0090739F">
            <w:pPr>
              <w:tabs>
                <w:tab w:val="decimal" w:pos="852"/>
              </w:tabs>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r w:rsidR="00582CA2" w:rsidRPr="007E275A">
              <w:rPr>
                <w:rFonts w:ascii="Times New Roman" w:hAnsi="Times New Roman" w:cs="Times New Roman"/>
                <w:color w:val="000000"/>
                <w:sz w:val="19"/>
                <w:szCs w:val="19"/>
              </w:rPr>
              <w:t>1</w:t>
            </w:r>
            <w:r w:rsidRPr="007E275A">
              <w:rPr>
                <w:rFonts w:ascii="Times New Roman" w:hAnsi="Times New Roman" w:cs="Times New Roman"/>
                <w:color w:val="000000"/>
                <w:sz w:val="19"/>
                <w:szCs w:val="19"/>
              </w:rPr>
              <w:t>,</w:t>
            </w:r>
            <w:r w:rsidR="00582CA2" w:rsidRPr="007E275A">
              <w:rPr>
                <w:rFonts w:ascii="Times New Roman" w:hAnsi="Times New Roman" w:cs="Times New Roman"/>
                <w:color w:val="000000"/>
                <w:sz w:val="19"/>
                <w:szCs w:val="19"/>
              </w:rPr>
              <w:t>529</w:t>
            </w:r>
            <w:r w:rsidRPr="00C53996">
              <w:rPr>
                <w:rFonts w:ascii="Times New Roman" w:hAnsi="Times New Roman" w:cs="Times New Roman"/>
                <w:color w:val="000000"/>
                <w:sz w:val="19"/>
                <w:szCs w:val="19"/>
                <w:cs/>
              </w:rPr>
              <w:t>)</w:t>
            </w:r>
          </w:p>
        </w:tc>
        <w:tc>
          <w:tcPr>
            <w:tcW w:w="284" w:type="dxa"/>
          </w:tcPr>
          <w:p w:rsidR="00A85F71" w:rsidRPr="007E275A" w:rsidRDefault="00A85F71" w:rsidP="0090739F">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rsidR="00A85F71" w:rsidRPr="007E275A" w:rsidRDefault="00582CA2" w:rsidP="0090739F">
            <w:pPr>
              <w:tabs>
                <w:tab w:val="decimal" w:pos="992"/>
              </w:tabs>
              <w:rPr>
                <w:rFonts w:ascii="Times New Roman" w:hAnsi="Times New Roman" w:cs="Times New Roman"/>
                <w:color w:val="000000"/>
                <w:sz w:val="19"/>
                <w:szCs w:val="19"/>
              </w:rPr>
            </w:pPr>
            <w:r w:rsidRPr="007E275A">
              <w:rPr>
                <w:rFonts w:ascii="Times New Roman" w:hAnsi="Times New Roman" w:cs="Times New Roman"/>
                <w:color w:val="000000"/>
                <w:sz w:val="19"/>
                <w:szCs w:val="19"/>
              </w:rPr>
              <w:t>7</w:t>
            </w:r>
            <w:r w:rsidR="00A85F71"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117</w:t>
            </w:r>
          </w:p>
        </w:tc>
      </w:tr>
    </w:tbl>
    <w:p w:rsidR="00A85F71" w:rsidRPr="007E275A" w:rsidRDefault="00A85F71" w:rsidP="00355BA2">
      <w:pPr>
        <w:ind w:left="1267" w:right="31" w:hanging="360"/>
        <w:jc w:val="right"/>
        <w:rPr>
          <w:rFonts w:ascii="Times New Roman" w:hAnsi="Times New Roman" w:cs="Times New Roman"/>
          <w:b/>
          <w:bCs/>
          <w:sz w:val="19"/>
          <w:szCs w:val="19"/>
        </w:rPr>
      </w:pPr>
    </w:p>
    <w:p w:rsidR="00A85F71" w:rsidRPr="007E275A" w:rsidRDefault="00A85F71" w:rsidP="00A85F71">
      <w:pPr>
        <w:ind w:left="1267" w:right="31" w:hanging="360"/>
        <w:jc w:val="right"/>
        <w:rPr>
          <w:rFonts w:ascii="Times New Roman" w:hAnsi="Times New Roman" w:cs="Times New Roman"/>
          <w:b/>
          <w:bCs/>
          <w:sz w:val="19"/>
          <w:szCs w:val="19"/>
        </w:rPr>
      </w:pPr>
      <w:r w:rsidRPr="007E275A">
        <w:rPr>
          <w:rFonts w:ascii="Times New Roman" w:hAnsi="Times New Roman" w:cs="Times New Roman"/>
          <w:b/>
          <w:bCs/>
          <w:sz w:val="19"/>
          <w:szCs w:val="19"/>
        </w:rPr>
        <w:t>Unit</w:t>
      </w:r>
      <w:r w:rsidRPr="00C53996">
        <w:rPr>
          <w:rFonts w:ascii="Times New Roman" w:hAnsi="Times New Roman" w:cs="Times New Roman"/>
          <w:b/>
          <w:bCs/>
          <w:sz w:val="19"/>
          <w:szCs w:val="19"/>
          <w:cs/>
        </w:rPr>
        <w:t xml:space="preserve">: </w:t>
      </w:r>
      <w:r w:rsidRPr="007E275A">
        <w:rPr>
          <w:rFonts w:ascii="Times New Roman" w:hAnsi="Times New Roman" w:cs="Times New Roman"/>
          <w:b/>
          <w:bCs/>
          <w:sz w:val="19"/>
          <w:szCs w:val="19"/>
        </w:rPr>
        <w:t>Million Baht</w:t>
      </w:r>
    </w:p>
    <w:tbl>
      <w:tblPr>
        <w:tblW w:w="8443" w:type="dxa"/>
        <w:tblInd w:w="851" w:type="dxa"/>
        <w:tblLayout w:type="fixed"/>
        <w:tblCellMar>
          <w:left w:w="0" w:type="dxa"/>
          <w:right w:w="0" w:type="dxa"/>
        </w:tblCellMar>
        <w:tblLook w:val="0000" w:firstRow="0" w:lastRow="0" w:firstColumn="0" w:lastColumn="0" w:noHBand="0" w:noVBand="0"/>
      </w:tblPr>
      <w:tblGrid>
        <w:gridCol w:w="3055"/>
        <w:gridCol w:w="1134"/>
        <w:gridCol w:w="285"/>
        <w:gridCol w:w="1135"/>
        <w:gridCol w:w="284"/>
        <w:gridCol w:w="1132"/>
        <w:gridCol w:w="284"/>
        <w:gridCol w:w="1134"/>
      </w:tblGrid>
      <w:tr w:rsidR="00A85F71" w:rsidRPr="007E275A" w:rsidTr="0090739F">
        <w:trPr>
          <w:tblHeader/>
        </w:trPr>
        <w:tc>
          <w:tcPr>
            <w:tcW w:w="3055" w:type="dxa"/>
            <w:vAlign w:val="center"/>
          </w:tcPr>
          <w:p w:rsidR="00A85F71" w:rsidRPr="007E275A" w:rsidRDefault="00A85F71" w:rsidP="0090739F">
            <w:pPr>
              <w:ind w:left="990"/>
              <w:rPr>
                <w:rFonts w:ascii="Times New Roman" w:hAnsi="Times New Roman" w:cs="Times New Roman"/>
                <w:sz w:val="16"/>
                <w:szCs w:val="16"/>
              </w:rPr>
            </w:pPr>
          </w:p>
        </w:tc>
        <w:tc>
          <w:tcPr>
            <w:tcW w:w="5388" w:type="dxa"/>
            <w:gridSpan w:val="7"/>
            <w:vAlign w:val="center"/>
          </w:tcPr>
          <w:p w:rsidR="00A85F71" w:rsidRPr="007E275A" w:rsidRDefault="00A85F71" w:rsidP="0090739F">
            <w:pPr>
              <w:jc w:val="center"/>
              <w:rPr>
                <w:rFonts w:ascii="Times New Roman" w:hAnsi="Times New Roman" w:cs="Times New Roman"/>
                <w:b/>
                <w:bCs/>
                <w:sz w:val="15"/>
                <w:szCs w:val="15"/>
              </w:rPr>
            </w:pPr>
            <w:r w:rsidRPr="007E275A">
              <w:rPr>
                <w:rFonts w:ascii="Times New Roman" w:hAnsi="Times New Roman" w:cs="Times New Roman"/>
                <w:b/>
                <w:bCs/>
                <w:sz w:val="15"/>
                <w:szCs w:val="15"/>
              </w:rPr>
              <w:t>CONSOLIDATED  FINANCIAL  STATEMENTS</w:t>
            </w:r>
          </w:p>
        </w:tc>
      </w:tr>
      <w:tr w:rsidR="00A85F71" w:rsidRPr="007E275A" w:rsidTr="0090739F">
        <w:trPr>
          <w:tblHeader/>
        </w:trPr>
        <w:tc>
          <w:tcPr>
            <w:tcW w:w="3055" w:type="dxa"/>
            <w:vAlign w:val="center"/>
          </w:tcPr>
          <w:p w:rsidR="00A85F71" w:rsidRPr="007E275A" w:rsidRDefault="00A85F71" w:rsidP="0090739F">
            <w:pPr>
              <w:ind w:left="990"/>
              <w:rPr>
                <w:rFonts w:ascii="Times New Roman" w:hAnsi="Times New Roman" w:cs="Times New Roman"/>
                <w:sz w:val="16"/>
                <w:szCs w:val="16"/>
              </w:rPr>
            </w:pPr>
          </w:p>
        </w:tc>
        <w:tc>
          <w:tcPr>
            <w:tcW w:w="5388" w:type="dxa"/>
            <w:gridSpan w:val="7"/>
            <w:vAlign w:val="center"/>
          </w:tcPr>
          <w:p w:rsidR="00A85F71" w:rsidRPr="007E275A" w:rsidRDefault="00A85F71" w:rsidP="00A85F71">
            <w:pPr>
              <w:jc w:val="center"/>
              <w:rPr>
                <w:rFonts w:ascii="Times New Roman" w:hAnsi="Times New Roman" w:cs="Times New Roman"/>
                <w:b/>
                <w:bCs/>
                <w:sz w:val="16"/>
                <w:szCs w:val="16"/>
              </w:rPr>
            </w:pPr>
            <w:r w:rsidRPr="007E275A">
              <w:rPr>
                <w:rFonts w:ascii="Times New Roman" w:hAnsi="Times New Roman" w:cs="Times New Roman"/>
                <w:b/>
                <w:bCs/>
                <w:sz w:val="19"/>
                <w:szCs w:val="19"/>
              </w:rPr>
              <w:t>For the six</w:t>
            </w:r>
            <w:r w:rsidRPr="00C53996">
              <w:rPr>
                <w:rFonts w:ascii="Times New Roman" w:hAnsi="Times New Roman" w:cs="Times New Roman"/>
                <w:b/>
                <w:bCs/>
                <w:sz w:val="19"/>
                <w:szCs w:val="19"/>
                <w:cs/>
              </w:rPr>
              <w:t>-</w:t>
            </w:r>
            <w:r w:rsidRPr="007E275A">
              <w:rPr>
                <w:rFonts w:ascii="Times New Roman" w:hAnsi="Times New Roman" w:cs="Times New Roman"/>
                <w:b/>
                <w:bCs/>
                <w:sz w:val="19"/>
                <w:szCs w:val="19"/>
              </w:rPr>
              <w:t xml:space="preserve">month period ended June </w:t>
            </w:r>
            <w:r w:rsidR="00582CA2" w:rsidRPr="007E275A">
              <w:rPr>
                <w:rFonts w:ascii="Times New Roman" w:hAnsi="Times New Roman" w:cs="Times New Roman"/>
                <w:b/>
                <w:bCs/>
                <w:sz w:val="19"/>
                <w:szCs w:val="19"/>
              </w:rPr>
              <w:t>30</w:t>
            </w:r>
            <w:r w:rsidRPr="007E275A">
              <w:rPr>
                <w:rFonts w:ascii="Times New Roman" w:hAnsi="Times New Roman" w:cs="Times New Roman"/>
                <w:b/>
                <w:bCs/>
                <w:sz w:val="19"/>
                <w:szCs w:val="19"/>
              </w:rPr>
              <w:t xml:space="preserve">, </w:t>
            </w:r>
            <w:r w:rsidR="00582CA2" w:rsidRPr="007E275A">
              <w:rPr>
                <w:rFonts w:ascii="Times New Roman" w:hAnsi="Times New Roman" w:cs="Times New Roman"/>
                <w:b/>
                <w:bCs/>
                <w:sz w:val="19"/>
                <w:szCs w:val="19"/>
              </w:rPr>
              <w:t>2020</w:t>
            </w:r>
          </w:p>
        </w:tc>
      </w:tr>
      <w:tr w:rsidR="00A85F71" w:rsidRPr="007E275A" w:rsidTr="0090739F">
        <w:trPr>
          <w:tblHeader/>
        </w:trPr>
        <w:tc>
          <w:tcPr>
            <w:tcW w:w="3055" w:type="dxa"/>
            <w:vAlign w:val="center"/>
          </w:tcPr>
          <w:p w:rsidR="00A85F71" w:rsidRPr="007E275A" w:rsidRDefault="00A85F71" w:rsidP="0090739F">
            <w:pPr>
              <w:ind w:left="990"/>
              <w:rPr>
                <w:rFonts w:ascii="Times New Roman" w:hAnsi="Times New Roman" w:cs="Times New Roman"/>
                <w:sz w:val="19"/>
                <w:szCs w:val="19"/>
              </w:rPr>
            </w:pPr>
          </w:p>
        </w:tc>
        <w:tc>
          <w:tcPr>
            <w:tcW w:w="1134" w:type="dxa"/>
            <w:vAlign w:val="center"/>
          </w:tcPr>
          <w:p w:rsidR="00A85F71" w:rsidRPr="007E275A" w:rsidRDefault="00A85F71" w:rsidP="0090739F">
            <w:pPr>
              <w:jc w:val="center"/>
              <w:rPr>
                <w:rFonts w:ascii="Times New Roman" w:hAnsi="Times New Roman" w:cs="Times New Roman"/>
                <w:b/>
                <w:bCs/>
                <w:sz w:val="19"/>
                <w:szCs w:val="19"/>
              </w:rPr>
            </w:pPr>
            <w:r w:rsidRPr="007E275A">
              <w:rPr>
                <w:rFonts w:ascii="Times New Roman" w:hAnsi="Times New Roman" w:cs="Times New Roman"/>
                <w:b/>
                <w:bCs/>
                <w:sz w:val="19"/>
                <w:szCs w:val="19"/>
              </w:rPr>
              <w:t>Retail</w:t>
            </w:r>
          </w:p>
        </w:tc>
        <w:tc>
          <w:tcPr>
            <w:tcW w:w="285" w:type="dxa"/>
          </w:tcPr>
          <w:p w:rsidR="00A85F71" w:rsidRPr="007E275A" w:rsidRDefault="00A85F71" w:rsidP="0090739F">
            <w:pPr>
              <w:jc w:val="center"/>
              <w:rPr>
                <w:rFonts w:ascii="Times New Roman" w:hAnsi="Times New Roman" w:cs="Times New Roman"/>
                <w:b/>
                <w:bCs/>
                <w:sz w:val="19"/>
                <w:szCs w:val="19"/>
              </w:rPr>
            </w:pPr>
          </w:p>
        </w:tc>
        <w:tc>
          <w:tcPr>
            <w:tcW w:w="1135" w:type="dxa"/>
            <w:vAlign w:val="center"/>
          </w:tcPr>
          <w:p w:rsidR="00A85F71" w:rsidRPr="007E275A" w:rsidRDefault="00A85F71" w:rsidP="0090739F">
            <w:pPr>
              <w:jc w:val="center"/>
              <w:rPr>
                <w:rFonts w:ascii="Times New Roman" w:hAnsi="Times New Roman" w:cs="Times New Roman"/>
                <w:b/>
                <w:bCs/>
                <w:sz w:val="19"/>
                <w:szCs w:val="19"/>
              </w:rPr>
            </w:pPr>
            <w:r w:rsidRPr="007E275A">
              <w:rPr>
                <w:rFonts w:ascii="Times New Roman" w:hAnsi="Times New Roman" w:cs="Times New Roman"/>
                <w:b/>
                <w:bCs/>
                <w:sz w:val="19"/>
                <w:szCs w:val="19"/>
              </w:rPr>
              <w:t>Commercial</w:t>
            </w:r>
          </w:p>
        </w:tc>
        <w:tc>
          <w:tcPr>
            <w:tcW w:w="284" w:type="dxa"/>
            <w:vAlign w:val="center"/>
          </w:tcPr>
          <w:p w:rsidR="00A85F71" w:rsidRPr="007E275A" w:rsidRDefault="00A85F71" w:rsidP="0090739F">
            <w:pPr>
              <w:jc w:val="center"/>
              <w:rPr>
                <w:rFonts w:ascii="Times New Roman" w:hAnsi="Times New Roman" w:cs="Times New Roman"/>
                <w:b/>
                <w:bCs/>
                <w:sz w:val="19"/>
                <w:szCs w:val="19"/>
              </w:rPr>
            </w:pPr>
          </w:p>
        </w:tc>
        <w:tc>
          <w:tcPr>
            <w:tcW w:w="1132" w:type="dxa"/>
            <w:vAlign w:val="center"/>
          </w:tcPr>
          <w:p w:rsidR="00A85F71" w:rsidRPr="007E275A" w:rsidRDefault="00A85F71" w:rsidP="0090739F">
            <w:pPr>
              <w:jc w:val="center"/>
              <w:rPr>
                <w:rFonts w:ascii="Times New Roman" w:hAnsi="Times New Roman" w:cs="Times New Roman"/>
                <w:b/>
                <w:bCs/>
                <w:sz w:val="19"/>
                <w:szCs w:val="19"/>
              </w:rPr>
            </w:pPr>
            <w:r w:rsidRPr="007E275A">
              <w:rPr>
                <w:rFonts w:ascii="Times New Roman" w:hAnsi="Times New Roman" w:cs="Times New Roman"/>
                <w:b/>
                <w:bCs/>
                <w:sz w:val="19"/>
                <w:szCs w:val="19"/>
              </w:rPr>
              <w:t>Others</w:t>
            </w:r>
          </w:p>
        </w:tc>
        <w:tc>
          <w:tcPr>
            <w:tcW w:w="284" w:type="dxa"/>
            <w:vAlign w:val="center"/>
          </w:tcPr>
          <w:p w:rsidR="00A85F71" w:rsidRPr="007E275A" w:rsidRDefault="00A85F71" w:rsidP="0090739F">
            <w:pPr>
              <w:ind w:left="130" w:right="54"/>
              <w:jc w:val="center"/>
              <w:rPr>
                <w:rFonts w:ascii="Times New Roman" w:hAnsi="Times New Roman" w:cs="Times New Roman"/>
                <w:b/>
                <w:bCs/>
                <w:sz w:val="19"/>
                <w:szCs w:val="19"/>
              </w:rPr>
            </w:pPr>
          </w:p>
        </w:tc>
        <w:tc>
          <w:tcPr>
            <w:tcW w:w="1134" w:type="dxa"/>
            <w:vAlign w:val="center"/>
          </w:tcPr>
          <w:p w:rsidR="00A85F71" w:rsidRPr="007E275A" w:rsidRDefault="00A85F71" w:rsidP="0090739F">
            <w:pPr>
              <w:jc w:val="center"/>
              <w:rPr>
                <w:rFonts w:ascii="Times New Roman" w:hAnsi="Times New Roman" w:cs="Times New Roman"/>
                <w:b/>
                <w:bCs/>
                <w:sz w:val="19"/>
                <w:szCs w:val="19"/>
              </w:rPr>
            </w:pPr>
            <w:r w:rsidRPr="007E275A">
              <w:rPr>
                <w:rFonts w:ascii="Times New Roman" w:hAnsi="Times New Roman" w:cs="Times New Roman"/>
                <w:b/>
                <w:bCs/>
                <w:sz w:val="19"/>
                <w:szCs w:val="19"/>
              </w:rPr>
              <w:t>Total</w:t>
            </w:r>
          </w:p>
        </w:tc>
      </w:tr>
      <w:tr w:rsidR="00A85F71" w:rsidRPr="007E275A" w:rsidTr="00FF7470">
        <w:trPr>
          <w:cantSplit/>
          <w:tblHeader/>
        </w:trPr>
        <w:tc>
          <w:tcPr>
            <w:tcW w:w="3055" w:type="dxa"/>
          </w:tcPr>
          <w:p w:rsidR="00A85F71" w:rsidRPr="007E275A" w:rsidRDefault="00A85F71" w:rsidP="00FF7470">
            <w:pPr>
              <w:pStyle w:val="Heading5"/>
              <w:ind w:left="567" w:hanging="142"/>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Interest income, net</w:t>
            </w:r>
          </w:p>
        </w:tc>
        <w:tc>
          <w:tcPr>
            <w:tcW w:w="1134" w:type="dxa"/>
          </w:tcPr>
          <w:p w:rsidR="00A85F71" w:rsidRPr="007E275A" w:rsidRDefault="005234EF" w:rsidP="00FF7470">
            <w:pPr>
              <w:tabs>
                <w:tab w:val="decimal" w:pos="992"/>
              </w:tabs>
              <w:rPr>
                <w:rFonts w:ascii="Times New Roman" w:hAnsi="Times New Roman" w:cs="Times New Roman"/>
                <w:sz w:val="19"/>
                <w:szCs w:val="19"/>
              </w:rPr>
            </w:pPr>
            <w:r w:rsidRPr="007E275A">
              <w:rPr>
                <w:rFonts w:ascii="Times New Roman" w:hAnsi="Times New Roman" w:cs="Times New Roman"/>
                <w:sz w:val="19"/>
                <w:szCs w:val="19"/>
              </w:rPr>
              <w:t>31,328</w:t>
            </w:r>
          </w:p>
        </w:tc>
        <w:tc>
          <w:tcPr>
            <w:tcW w:w="285" w:type="dxa"/>
          </w:tcPr>
          <w:p w:rsidR="00A85F71" w:rsidRPr="007E275A" w:rsidRDefault="00A85F71" w:rsidP="00FF7470">
            <w:pPr>
              <w:jc w:val="right"/>
              <w:rPr>
                <w:rFonts w:ascii="Times New Roman" w:hAnsi="Times New Roman" w:cs="Times New Roman"/>
                <w:color w:val="000000"/>
                <w:sz w:val="19"/>
                <w:szCs w:val="19"/>
              </w:rPr>
            </w:pPr>
          </w:p>
        </w:tc>
        <w:tc>
          <w:tcPr>
            <w:tcW w:w="1135" w:type="dxa"/>
          </w:tcPr>
          <w:p w:rsidR="00A85F71" w:rsidRPr="007E275A" w:rsidRDefault="005234EF" w:rsidP="00FF7470">
            <w:pPr>
              <w:tabs>
                <w:tab w:val="decimal" w:pos="992"/>
              </w:tabs>
              <w:ind w:right="1"/>
              <w:rPr>
                <w:rFonts w:ascii="Times New Roman" w:hAnsi="Times New Roman" w:cs="Times New Roman"/>
                <w:color w:val="000000"/>
                <w:sz w:val="19"/>
                <w:szCs w:val="19"/>
              </w:rPr>
            </w:pPr>
            <w:r w:rsidRPr="007E275A">
              <w:rPr>
                <w:rFonts w:ascii="Times New Roman" w:hAnsi="Times New Roman" w:cs="Times New Roman"/>
                <w:color w:val="000000"/>
                <w:sz w:val="19"/>
                <w:szCs w:val="19"/>
              </w:rPr>
              <w:t>11,391</w:t>
            </w:r>
          </w:p>
        </w:tc>
        <w:tc>
          <w:tcPr>
            <w:tcW w:w="284" w:type="dxa"/>
          </w:tcPr>
          <w:p w:rsidR="00A85F71" w:rsidRPr="007E275A" w:rsidRDefault="00A85F71" w:rsidP="00FF7470">
            <w:pPr>
              <w:ind w:right="54"/>
              <w:jc w:val="right"/>
              <w:rPr>
                <w:rFonts w:ascii="Times New Roman" w:hAnsi="Times New Roman" w:cs="Times New Roman"/>
                <w:color w:val="000000"/>
                <w:sz w:val="19"/>
                <w:szCs w:val="19"/>
              </w:rPr>
            </w:pPr>
          </w:p>
        </w:tc>
        <w:tc>
          <w:tcPr>
            <w:tcW w:w="1132" w:type="dxa"/>
          </w:tcPr>
          <w:p w:rsidR="00A85F71" w:rsidRPr="007E275A" w:rsidRDefault="005234EF" w:rsidP="00FF7470">
            <w:pPr>
              <w:tabs>
                <w:tab w:val="decimal" w:pos="852"/>
              </w:tabs>
              <w:rPr>
                <w:rFonts w:ascii="Times New Roman" w:hAnsi="Times New Roman" w:cs="Times New Roman"/>
                <w:color w:val="000000"/>
                <w:sz w:val="19"/>
                <w:szCs w:val="19"/>
              </w:rPr>
            </w:pPr>
            <w:r w:rsidRPr="007E275A">
              <w:rPr>
                <w:rFonts w:ascii="Times New Roman" w:hAnsi="Times New Roman" w:cs="Times New Roman"/>
                <w:color w:val="000000"/>
                <w:sz w:val="19"/>
                <w:szCs w:val="19"/>
              </w:rPr>
              <w:t>32</w:t>
            </w:r>
          </w:p>
        </w:tc>
        <w:tc>
          <w:tcPr>
            <w:tcW w:w="284" w:type="dxa"/>
          </w:tcPr>
          <w:p w:rsidR="00A85F71" w:rsidRPr="007E275A" w:rsidRDefault="00A85F71" w:rsidP="00FF7470">
            <w:pPr>
              <w:ind w:right="153"/>
              <w:jc w:val="right"/>
              <w:rPr>
                <w:rFonts w:ascii="Times New Roman" w:hAnsi="Times New Roman" w:cs="Times New Roman"/>
                <w:color w:val="000000"/>
                <w:sz w:val="19"/>
                <w:szCs w:val="19"/>
              </w:rPr>
            </w:pPr>
          </w:p>
        </w:tc>
        <w:tc>
          <w:tcPr>
            <w:tcW w:w="1134" w:type="dxa"/>
          </w:tcPr>
          <w:p w:rsidR="00A85F71" w:rsidRPr="007E275A" w:rsidRDefault="005234EF" w:rsidP="00FF7470">
            <w:pPr>
              <w:tabs>
                <w:tab w:val="decimal" w:pos="992"/>
              </w:tabs>
              <w:rPr>
                <w:rFonts w:ascii="Times New Roman" w:hAnsi="Times New Roman" w:cs="Times New Roman"/>
                <w:color w:val="000000"/>
                <w:sz w:val="19"/>
                <w:szCs w:val="19"/>
              </w:rPr>
            </w:pPr>
            <w:r w:rsidRPr="007E275A">
              <w:rPr>
                <w:rFonts w:ascii="Times New Roman" w:hAnsi="Times New Roman" w:cs="Times New Roman"/>
                <w:color w:val="000000"/>
                <w:sz w:val="19"/>
                <w:szCs w:val="19"/>
              </w:rPr>
              <w:t>42,751</w:t>
            </w:r>
          </w:p>
        </w:tc>
      </w:tr>
      <w:tr w:rsidR="00A85F71" w:rsidRPr="007E275A" w:rsidTr="00FF7470">
        <w:trPr>
          <w:cantSplit/>
          <w:tblHeader/>
        </w:trPr>
        <w:tc>
          <w:tcPr>
            <w:tcW w:w="3055" w:type="dxa"/>
          </w:tcPr>
          <w:p w:rsidR="00A85F71" w:rsidRPr="007E275A" w:rsidRDefault="00A85F71" w:rsidP="00FF7470">
            <w:pPr>
              <w:pStyle w:val="Heading5"/>
              <w:ind w:left="567" w:hanging="142"/>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Other operating income</w:t>
            </w:r>
          </w:p>
        </w:tc>
        <w:tc>
          <w:tcPr>
            <w:tcW w:w="1134" w:type="dxa"/>
            <w:tcBorders>
              <w:bottom w:val="single" w:sz="4" w:space="0" w:color="auto"/>
            </w:tcBorders>
          </w:tcPr>
          <w:p w:rsidR="00A85F71" w:rsidRPr="007E275A" w:rsidRDefault="005234EF" w:rsidP="00FF7470">
            <w:pPr>
              <w:tabs>
                <w:tab w:val="decimal" w:pos="992"/>
              </w:tabs>
              <w:rPr>
                <w:rFonts w:ascii="Times New Roman" w:hAnsi="Times New Roman" w:cs="Times New Roman"/>
                <w:sz w:val="19"/>
                <w:szCs w:val="19"/>
              </w:rPr>
            </w:pPr>
            <w:r w:rsidRPr="007E275A">
              <w:rPr>
                <w:rFonts w:ascii="Times New Roman" w:hAnsi="Times New Roman" w:cs="Times New Roman"/>
                <w:sz w:val="19"/>
                <w:szCs w:val="19"/>
              </w:rPr>
              <w:t>13,244</w:t>
            </w:r>
          </w:p>
        </w:tc>
        <w:tc>
          <w:tcPr>
            <w:tcW w:w="285" w:type="dxa"/>
          </w:tcPr>
          <w:p w:rsidR="00A85F71" w:rsidRPr="007E275A" w:rsidRDefault="00A85F71" w:rsidP="00FF7470">
            <w:pPr>
              <w:jc w:val="right"/>
              <w:rPr>
                <w:rFonts w:ascii="Times New Roman" w:hAnsi="Times New Roman" w:cs="Times New Roman"/>
                <w:color w:val="000000"/>
                <w:sz w:val="19"/>
                <w:szCs w:val="19"/>
              </w:rPr>
            </w:pPr>
          </w:p>
        </w:tc>
        <w:tc>
          <w:tcPr>
            <w:tcW w:w="1135" w:type="dxa"/>
            <w:tcBorders>
              <w:bottom w:val="single" w:sz="4" w:space="0" w:color="auto"/>
            </w:tcBorders>
          </w:tcPr>
          <w:p w:rsidR="00A85F71" w:rsidRPr="007E275A" w:rsidRDefault="005234EF" w:rsidP="00FF7470">
            <w:pPr>
              <w:tabs>
                <w:tab w:val="decimal" w:pos="992"/>
              </w:tabs>
              <w:ind w:right="1"/>
              <w:rPr>
                <w:rFonts w:ascii="Times New Roman" w:hAnsi="Times New Roman" w:cs="Times New Roman"/>
                <w:color w:val="000000"/>
                <w:sz w:val="19"/>
                <w:szCs w:val="19"/>
              </w:rPr>
            </w:pPr>
            <w:r w:rsidRPr="007E275A">
              <w:rPr>
                <w:rFonts w:ascii="Times New Roman" w:hAnsi="Times New Roman" w:cs="Times New Roman"/>
                <w:color w:val="000000"/>
                <w:sz w:val="19"/>
                <w:szCs w:val="19"/>
              </w:rPr>
              <w:t>3,940</w:t>
            </w:r>
          </w:p>
        </w:tc>
        <w:tc>
          <w:tcPr>
            <w:tcW w:w="284" w:type="dxa"/>
          </w:tcPr>
          <w:p w:rsidR="00A85F71" w:rsidRPr="007E275A" w:rsidRDefault="00A85F71" w:rsidP="00FF7470">
            <w:pPr>
              <w:ind w:right="54"/>
              <w:jc w:val="right"/>
              <w:rPr>
                <w:rFonts w:ascii="Times New Roman" w:hAnsi="Times New Roman" w:cs="Times New Roman"/>
                <w:color w:val="000000"/>
                <w:sz w:val="19"/>
                <w:szCs w:val="19"/>
              </w:rPr>
            </w:pPr>
          </w:p>
        </w:tc>
        <w:tc>
          <w:tcPr>
            <w:tcW w:w="1132" w:type="dxa"/>
            <w:tcBorders>
              <w:bottom w:val="single" w:sz="4" w:space="0" w:color="auto"/>
            </w:tcBorders>
          </w:tcPr>
          <w:p w:rsidR="00A85F71" w:rsidRPr="007E275A" w:rsidRDefault="005234EF" w:rsidP="00FF7470">
            <w:pPr>
              <w:tabs>
                <w:tab w:val="decimal" w:pos="852"/>
              </w:tabs>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r w:rsidRPr="007E275A">
              <w:rPr>
                <w:rFonts w:ascii="Times New Roman" w:hAnsi="Times New Roman" w:cs="Times New Roman"/>
                <w:color w:val="000000"/>
                <w:sz w:val="19"/>
                <w:szCs w:val="19"/>
              </w:rPr>
              <w:t>1,30</w:t>
            </w:r>
            <w:r w:rsidR="00B70A96" w:rsidRPr="007E275A">
              <w:rPr>
                <w:rFonts w:ascii="Times New Roman" w:hAnsi="Times New Roman" w:cs="Times New Roman"/>
                <w:color w:val="000000"/>
                <w:sz w:val="19"/>
                <w:szCs w:val="19"/>
              </w:rPr>
              <w:t>6</w:t>
            </w:r>
            <w:r w:rsidRPr="00C53996">
              <w:rPr>
                <w:rFonts w:ascii="Times New Roman" w:hAnsi="Times New Roman" w:cs="Times New Roman"/>
                <w:color w:val="000000"/>
                <w:sz w:val="19"/>
                <w:szCs w:val="19"/>
                <w:cs/>
              </w:rPr>
              <w:t>)</w:t>
            </w:r>
          </w:p>
        </w:tc>
        <w:tc>
          <w:tcPr>
            <w:tcW w:w="284" w:type="dxa"/>
          </w:tcPr>
          <w:p w:rsidR="00A85F71" w:rsidRPr="007E275A" w:rsidRDefault="00A85F71" w:rsidP="00FF7470">
            <w:pPr>
              <w:ind w:right="153"/>
              <w:jc w:val="right"/>
              <w:rPr>
                <w:rFonts w:ascii="Times New Roman" w:hAnsi="Times New Roman" w:cs="Times New Roman"/>
                <w:color w:val="000000"/>
                <w:sz w:val="19"/>
                <w:szCs w:val="19"/>
              </w:rPr>
            </w:pPr>
          </w:p>
        </w:tc>
        <w:tc>
          <w:tcPr>
            <w:tcW w:w="1134" w:type="dxa"/>
            <w:tcBorders>
              <w:bottom w:val="single" w:sz="4" w:space="0" w:color="auto"/>
            </w:tcBorders>
          </w:tcPr>
          <w:p w:rsidR="00A85F71" w:rsidRPr="007E275A" w:rsidRDefault="005234EF" w:rsidP="00FF7470">
            <w:pPr>
              <w:tabs>
                <w:tab w:val="decimal" w:pos="992"/>
              </w:tabs>
              <w:rPr>
                <w:rFonts w:ascii="Times New Roman" w:hAnsi="Times New Roman" w:cs="Times New Roman"/>
                <w:color w:val="000000"/>
                <w:sz w:val="19"/>
                <w:szCs w:val="19"/>
              </w:rPr>
            </w:pPr>
            <w:r w:rsidRPr="007E275A">
              <w:rPr>
                <w:rFonts w:ascii="Times New Roman" w:hAnsi="Times New Roman" w:cs="Times New Roman"/>
                <w:color w:val="000000"/>
                <w:sz w:val="19"/>
                <w:szCs w:val="19"/>
              </w:rPr>
              <w:t>15,87</w:t>
            </w:r>
            <w:r w:rsidR="00B70A96" w:rsidRPr="007E275A">
              <w:rPr>
                <w:rFonts w:ascii="Times New Roman" w:hAnsi="Times New Roman" w:cs="Times New Roman"/>
                <w:color w:val="000000"/>
                <w:sz w:val="19"/>
                <w:szCs w:val="19"/>
              </w:rPr>
              <w:t>8</w:t>
            </w:r>
          </w:p>
        </w:tc>
      </w:tr>
      <w:tr w:rsidR="00BD775B" w:rsidRPr="007E275A" w:rsidTr="00FF7470">
        <w:trPr>
          <w:tblHeader/>
        </w:trPr>
        <w:tc>
          <w:tcPr>
            <w:tcW w:w="3055" w:type="dxa"/>
          </w:tcPr>
          <w:p w:rsidR="00BD775B" w:rsidRPr="007E275A" w:rsidRDefault="00BD775B" w:rsidP="00BD775B">
            <w:pPr>
              <w:pStyle w:val="Heading5"/>
              <w:ind w:left="567" w:hanging="142"/>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Total operating income</w:t>
            </w:r>
          </w:p>
        </w:tc>
        <w:tc>
          <w:tcPr>
            <w:tcW w:w="1134" w:type="dxa"/>
          </w:tcPr>
          <w:p w:rsidR="00BD775B" w:rsidRPr="007E275A" w:rsidRDefault="00BD775B" w:rsidP="00BD775B">
            <w:pPr>
              <w:tabs>
                <w:tab w:val="decimal" w:pos="992"/>
              </w:tabs>
              <w:rPr>
                <w:rFonts w:ascii="Times New Roman" w:hAnsi="Times New Roman" w:cs="Times New Roman"/>
                <w:sz w:val="19"/>
                <w:szCs w:val="19"/>
              </w:rPr>
            </w:pPr>
            <w:r w:rsidRPr="007E275A">
              <w:rPr>
                <w:rFonts w:ascii="Times New Roman" w:hAnsi="Times New Roman" w:cs="Times New Roman"/>
                <w:sz w:val="19"/>
                <w:szCs w:val="19"/>
              </w:rPr>
              <w:t>44,572</w:t>
            </w:r>
          </w:p>
        </w:tc>
        <w:tc>
          <w:tcPr>
            <w:tcW w:w="285" w:type="dxa"/>
          </w:tcPr>
          <w:p w:rsidR="00BD775B" w:rsidRPr="007E275A" w:rsidRDefault="00BD775B" w:rsidP="00BD775B">
            <w:pPr>
              <w:jc w:val="right"/>
              <w:rPr>
                <w:rFonts w:ascii="Times New Roman" w:hAnsi="Times New Roman" w:cs="Times New Roman"/>
                <w:color w:val="000000"/>
                <w:sz w:val="19"/>
                <w:szCs w:val="19"/>
              </w:rPr>
            </w:pPr>
          </w:p>
        </w:tc>
        <w:tc>
          <w:tcPr>
            <w:tcW w:w="1135" w:type="dxa"/>
          </w:tcPr>
          <w:p w:rsidR="00BD775B" w:rsidRPr="007E275A" w:rsidRDefault="00BD775B" w:rsidP="00BD775B">
            <w:pPr>
              <w:tabs>
                <w:tab w:val="decimal" w:pos="992"/>
              </w:tabs>
              <w:ind w:right="1"/>
              <w:rPr>
                <w:rFonts w:ascii="Times New Roman" w:hAnsi="Times New Roman" w:cs="Times New Roman"/>
                <w:color w:val="000000"/>
                <w:sz w:val="19"/>
                <w:szCs w:val="19"/>
              </w:rPr>
            </w:pPr>
            <w:r w:rsidRPr="007E275A">
              <w:rPr>
                <w:rFonts w:ascii="Times New Roman" w:hAnsi="Times New Roman" w:cs="Times New Roman"/>
                <w:color w:val="000000"/>
                <w:sz w:val="19"/>
                <w:szCs w:val="19"/>
              </w:rPr>
              <w:t>15,331</w:t>
            </w:r>
          </w:p>
        </w:tc>
        <w:tc>
          <w:tcPr>
            <w:tcW w:w="284" w:type="dxa"/>
          </w:tcPr>
          <w:p w:rsidR="00BD775B" w:rsidRPr="007E275A" w:rsidRDefault="00BD775B" w:rsidP="00BD775B">
            <w:pPr>
              <w:ind w:right="54"/>
              <w:jc w:val="right"/>
              <w:rPr>
                <w:rFonts w:ascii="Times New Roman" w:hAnsi="Times New Roman" w:cs="Times New Roman"/>
                <w:color w:val="000000"/>
                <w:sz w:val="19"/>
                <w:szCs w:val="19"/>
              </w:rPr>
            </w:pPr>
          </w:p>
        </w:tc>
        <w:tc>
          <w:tcPr>
            <w:tcW w:w="1132" w:type="dxa"/>
          </w:tcPr>
          <w:p w:rsidR="00BD775B" w:rsidRPr="00C53996" w:rsidRDefault="00BD775B" w:rsidP="00BD775B">
            <w:pPr>
              <w:tabs>
                <w:tab w:val="decimal" w:pos="852"/>
              </w:tabs>
              <w:rPr>
                <w:rFonts w:ascii="Times New Roman" w:hAnsi="Times New Roman" w:cs="Times New Roman"/>
                <w:color w:val="000000"/>
                <w:sz w:val="19"/>
                <w:szCs w:val="19"/>
                <w:cs/>
              </w:rPr>
            </w:pPr>
            <w:r w:rsidRPr="00C53996">
              <w:rPr>
                <w:rFonts w:ascii="Times New Roman" w:hAnsi="Times New Roman" w:cs="Times New Roman"/>
                <w:color w:val="000000"/>
                <w:sz w:val="19"/>
                <w:szCs w:val="19"/>
                <w:cs/>
              </w:rPr>
              <w:t>(</w:t>
            </w:r>
            <w:r w:rsidRPr="007E275A">
              <w:rPr>
                <w:rFonts w:ascii="Times New Roman" w:hAnsi="Times New Roman" w:cs="Times New Roman"/>
                <w:color w:val="000000"/>
                <w:sz w:val="19"/>
                <w:szCs w:val="19"/>
              </w:rPr>
              <w:t>1,274</w:t>
            </w:r>
            <w:r w:rsidRPr="00C53996">
              <w:rPr>
                <w:rFonts w:ascii="Times New Roman" w:hAnsi="Times New Roman" w:cs="Times New Roman"/>
                <w:color w:val="000000"/>
                <w:sz w:val="19"/>
                <w:szCs w:val="19"/>
                <w:cs/>
              </w:rPr>
              <w:t>)</w:t>
            </w:r>
          </w:p>
        </w:tc>
        <w:tc>
          <w:tcPr>
            <w:tcW w:w="284" w:type="dxa"/>
          </w:tcPr>
          <w:p w:rsidR="00BD775B" w:rsidRPr="007E275A" w:rsidRDefault="00BD775B" w:rsidP="00BD775B">
            <w:pPr>
              <w:ind w:right="153"/>
              <w:jc w:val="right"/>
              <w:rPr>
                <w:rFonts w:ascii="Times New Roman" w:hAnsi="Times New Roman" w:cs="Times New Roman"/>
                <w:color w:val="000000"/>
                <w:sz w:val="19"/>
                <w:szCs w:val="19"/>
              </w:rPr>
            </w:pPr>
          </w:p>
        </w:tc>
        <w:tc>
          <w:tcPr>
            <w:tcW w:w="1134" w:type="dxa"/>
          </w:tcPr>
          <w:p w:rsidR="00BD775B" w:rsidRPr="007E275A" w:rsidRDefault="00BD775B" w:rsidP="00BD775B">
            <w:pPr>
              <w:tabs>
                <w:tab w:val="decimal" w:pos="992"/>
              </w:tabs>
              <w:rPr>
                <w:rFonts w:ascii="Times New Roman" w:hAnsi="Times New Roman" w:cs="Times New Roman"/>
                <w:color w:val="000000"/>
                <w:sz w:val="19"/>
                <w:szCs w:val="19"/>
              </w:rPr>
            </w:pPr>
            <w:r w:rsidRPr="007E275A">
              <w:rPr>
                <w:rFonts w:ascii="Times New Roman" w:hAnsi="Times New Roman" w:cs="Times New Roman"/>
                <w:color w:val="000000"/>
                <w:sz w:val="19"/>
                <w:szCs w:val="19"/>
              </w:rPr>
              <w:t>58,629</w:t>
            </w:r>
          </w:p>
        </w:tc>
      </w:tr>
      <w:tr w:rsidR="00BD775B" w:rsidRPr="007E275A" w:rsidTr="00FF7470">
        <w:trPr>
          <w:tblHeader/>
        </w:trPr>
        <w:tc>
          <w:tcPr>
            <w:tcW w:w="3055" w:type="dxa"/>
          </w:tcPr>
          <w:p w:rsidR="00BD775B" w:rsidRPr="007E275A" w:rsidRDefault="00BD775B" w:rsidP="00BD775B">
            <w:pPr>
              <w:pStyle w:val="Heading5"/>
              <w:ind w:left="567" w:hanging="142"/>
              <w:rPr>
                <w:rFonts w:ascii="Times New Roman" w:hAnsi="Times New Roman" w:cs="Times New Roman"/>
                <w:b w:val="0"/>
                <w:bCs w:val="0"/>
                <w:i w:val="0"/>
                <w:iCs w:val="0"/>
                <w:sz w:val="19"/>
                <w:szCs w:val="19"/>
                <w:lang w:val="en-US"/>
              </w:rPr>
            </w:pPr>
            <w:r w:rsidRPr="007E275A">
              <w:rPr>
                <w:rFonts w:ascii="Times New Roman" w:hAnsi="Times New Roman" w:cs="Times New Roman"/>
                <w:b w:val="0"/>
                <w:bCs w:val="0"/>
                <w:i w:val="0"/>
                <w:iCs w:val="0"/>
                <w:sz w:val="19"/>
                <w:szCs w:val="19"/>
                <w:lang w:val="en-US" w:eastAsia="en-US"/>
              </w:rPr>
              <w:t>Operating</w:t>
            </w:r>
            <w:r w:rsidRPr="007E275A">
              <w:rPr>
                <w:rFonts w:ascii="Times New Roman" w:hAnsi="Times New Roman" w:cs="Times New Roman"/>
                <w:b w:val="0"/>
                <w:bCs w:val="0"/>
                <w:i w:val="0"/>
                <w:iCs w:val="0"/>
                <w:sz w:val="19"/>
                <w:szCs w:val="19"/>
              </w:rPr>
              <w:t xml:space="preserve"> expenses</w:t>
            </w:r>
          </w:p>
        </w:tc>
        <w:tc>
          <w:tcPr>
            <w:tcW w:w="1134" w:type="dxa"/>
          </w:tcPr>
          <w:p w:rsidR="00BD775B" w:rsidRPr="007E275A" w:rsidRDefault="00BD775B" w:rsidP="00BD775B">
            <w:pPr>
              <w:tabs>
                <w:tab w:val="decimal" w:pos="992"/>
              </w:tabs>
              <w:rPr>
                <w:rFonts w:ascii="Times New Roman" w:hAnsi="Times New Roman" w:cs="Times New Roman"/>
                <w:sz w:val="19"/>
                <w:szCs w:val="19"/>
              </w:rPr>
            </w:pPr>
            <w:r w:rsidRPr="007E275A">
              <w:rPr>
                <w:rFonts w:ascii="Times New Roman" w:hAnsi="Times New Roman" w:cs="Times New Roman"/>
                <w:sz w:val="19"/>
                <w:szCs w:val="19"/>
              </w:rPr>
              <w:t>17,910</w:t>
            </w:r>
          </w:p>
        </w:tc>
        <w:tc>
          <w:tcPr>
            <w:tcW w:w="285" w:type="dxa"/>
          </w:tcPr>
          <w:p w:rsidR="00BD775B" w:rsidRPr="007E275A" w:rsidRDefault="00BD775B" w:rsidP="00BD775B">
            <w:pPr>
              <w:jc w:val="right"/>
              <w:rPr>
                <w:rFonts w:ascii="Times New Roman" w:hAnsi="Times New Roman" w:cs="Times New Roman"/>
                <w:color w:val="000000"/>
                <w:sz w:val="19"/>
                <w:szCs w:val="19"/>
              </w:rPr>
            </w:pPr>
          </w:p>
        </w:tc>
        <w:tc>
          <w:tcPr>
            <w:tcW w:w="1135" w:type="dxa"/>
          </w:tcPr>
          <w:p w:rsidR="00BD775B" w:rsidRPr="007E275A" w:rsidRDefault="00BD775B" w:rsidP="00BD775B">
            <w:pPr>
              <w:tabs>
                <w:tab w:val="decimal" w:pos="992"/>
              </w:tabs>
              <w:ind w:right="1"/>
              <w:rPr>
                <w:rFonts w:ascii="Times New Roman" w:hAnsi="Times New Roman" w:cs="Times New Roman"/>
                <w:color w:val="000000"/>
                <w:sz w:val="19"/>
                <w:szCs w:val="19"/>
              </w:rPr>
            </w:pPr>
            <w:r w:rsidRPr="007E275A">
              <w:rPr>
                <w:rFonts w:ascii="Times New Roman" w:hAnsi="Times New Roman" w:cs="Times New Roman"/>
                <w:color w:val="000000"/>
                <w:sz w:val="19"/>
                <w:szCs w:val="19"/>
              </w:rPr>
              <w:t>5,532</w:t>
            </w:r>
          </w:p>
        </w:tc>
        <w:tc>
          <w:tcPr>
            <w:tcW w:w="284" w:type="dxa"/>
          </w:tcPr>
          <w:p w:rsidR="00BD775B" w:rsidRPr="007E275A" w:rsidRDefault="00BD775B" w:rsidP="00BD775B">
            <w:pPr>
              <w:ind w:right="54"/>
              <w:jc w:val="right"/>
              <w:rPr>
                <w:rFonts w:ascii="Times New Roman" w:hAnsi="Times New Roman" w:cs="Times New Roman"/>
                <w:color w:val="000000"/>
                <w:sz w:val="19"/>
                <w:szCs w:val="19"/>
              </w:rPr>
            </w:pPr>
          </w:p>
        </w:tc>
        <w:tc>
          <w:tcPr>
            <w:tcW w:w="1132" w:type="dxa"/>
          </w:tcPr>
          <w:p w:rsidR="00BD775B" w:rsidRPr="007E275A" w:rsidRDefault="00BD775B" w:rsidP="00BD775B">
            <w:pPr>
              <w:tabs>
                <w:tab w:val="decimal" w:pos="852"/>
              </w:tabs>
              <w:rPr>
                <w:rFonts w:ascii="Times New Roman" w:hAnsi="Times New Roman" w:cs="Times New Roman"/>
                <w:color w:val="000000"/>
                <w:sz w:val="19"/>
                <w:szCs w:val="19"/>
              </w:rPr>
            </w:pPr>
            <w:r w:rsidRPr="007E275A">
              <w:rPr>
                <w:rFonts w:ascii="Times New Roman" w:hAnsi="Times New Roman" w:cs="Times New Roman"/>
                <w:color w:val="000000"/>
                <w:sz w:val="19"/>
                <w:szCs w:val="19"/>
              </w:rPr>
              <w:t>824</w:t>
            </w:r>
          </w:p>
        </w:tc>
        <w:tc>
          <w:tcPr>
            <w:tcW w:w="284" w:type="dxa"/>
          </w:tcPr>
          <w:p w:rsidR="00BD775B" w:rsidRPr="007E275A" w:rsidRDefault="00BD775B" w:rsidP="00BD775B">
            <w:pPr>
              <w:ind w:right="153"/>
              <w:jc w:val="right"/>
              <w:rPr>
                <w:rFonts w:ascii="Times New Roman" w:hAnsi="Times New Roman" w:cs="Times New Roman"/>
                <w:color w:val="000000"/>
                <w:sz w:val="19"/>
                <w:szCs w:val="19"/>
              </w:rPr>
            </w:pPr>
          </w:p>
        </w:tc>
        <w:tc>
          <w:tcPr>
            <w:tcW w:w="1134" w:type="dxa"/>
          </w:tcPr>
          <w:p w:rsidR="00BD775B" w:rsidRPr="007E275A" w:rsidRDefault="00BD775B" w:rsidP="00BD775B">
            <w:pPr>
              <w:tabs>
                <w:tab w:val="decimal" w:pos="992"/>
              </w:tabs>
              <w:rPr>
                <w:rFonts w:ascii="Times New Roman" w:hAnsi="Times New Roman" w:cs="Times New Roman"/>
                <w:color w:val="000000"/>
                <w:sz w:val="19"/>
                <w:szCs w:val="19"/>
              </w:rPr>
            </w:pPr>
            <w:r w:rsidRPr="007E275A">
              <w:rPr>
                <w:rFonts w:ascii="Times New Roman" w:hAnsi="Times New Roman" w:cs="Times New Roman"/>
                <w:color w:val="000000"/>
                <w:sz w:val="19"/>
                <w:szCs w:val="19"/>
              </w:rPr>
              <w:t>24,266</w:t>
            </w:r>
          </w:p>
        </w:tc>
      </w:tr>
      <w:tr w:rsidR="00BD775B" w:rsidRPr="007E275A" w:rsidTr="0090739F">
        <w:trPr>
          <w:tblHeader/>
        </w:trPr>
        <w:tc>
          <w:tcPr>
            <w:tcW w:w="3055" w:type="dxa"/>
          </w:tcPr>
          <w:p w:rsidR="00BD775B" w:rsidRPr="007E275A" w:rsidRDefault="00BD775B" w:rsidP="00BD775B">
            <w:pPr>
              <w:pStyle w:val="Heading5"/>
              <w:ind w:left="567" w:hanging="142"/>
              <w:rPr>
                <w:rFonts w:ascii="Times New Roman" w:hAnsi="Times New Roman" w:cs="Times New Roman"/>
                <w:b w:val="0"/>
                <w:bCs w:val="0"/>
                <w:i w:val="0"/>
                <w:iCs w:val="0"/>
                <w:sz w:val="19"/>
                <w:szCs w:val="19"/>
                <w:lang w:val="en-US"/>
              </w:rPr>
            </w:pPr>
            <w:r w:rsidRPr="007E275A">
              <w:rPr>
                <w:rFonts w:ascii="Times New Roman" w:hAnsi="Times New Roman" w:cs="Times New Roman"/>
                <w:b w:val="0"/>
                <w:bCs w:val="0"/>
                <w:i w:val="0"/>
                <w:iCs w:val="0"/>
                <w:sz w:val="19"/>
                <w:szCs w:val="19"/>
                <w:lang w:val="en-US" w:eastAsia="en-US"/>
              </w:rPr>
              <w:t>Expected credit loss</w:t>
            </w:r>
          </w:p>
        </w:tc>
        <w:tc>
          <w:tcPr>
            <w:tcW w:w="1134" w:type="dxa"/>
            <w:tcBorders>
              <w:bottom w:val="single" w:sz="4" w:space="0" w:color="auto"/>
            </w:tcBorders>
          </w:tcPr>
          <w:p w:rsidR="00BD775B" w:rsidRPr="007E275A" w:rsidRDefault="00BD775B" w:rsidP="00BD775B">
            <w:pPr>
              <w:tabs>
                <w:tab w:val="decimal" w:pos="992"/>
              </w:tabs>
              <w:rPr>
                <w:rFonts w:ascii="Times New Roman" w:hAnsi="Times New Roman" w:cs="Times New Roman"/>
                <w:sz w:val="19"/>
                <w:szCs w:val="19"/>
              </w:rPr>
            </w:pPr>
            <w:r w:rsidRPr="007E275A">
              <w:rPr>
                <w:rFonts w:ascii="Times New Roman" w:hAnsi="Times New Roman" w:cs="Times New Roman"/>
                <w:sz w:val="19"/>
                <w:szCs w:val="19"/>
              </w:rPr>
              <w:t>15,390</w:t>
            </w:r>
          </w:p>
        </w:tc>
        <w:tc>
          <w:tcPr>
            <w:tcW w:w="285" w:type="dxa"/>
          </w:tcPr>
          <w:p w:rsidR="00BD775B" w:rsidRPr="007E275A" w:rsidRDefault="00BD775B" w:rsidP="00BD775B">
            <w:pPr>
              <w:jc w:val="right"/>
              <w:rPr>
                <w:rFonts w:ascii="Times New Roman" w:hAnsi="Times New Roman" w:cs="Times New Roman"/>
                <w:color w:val="000000"/>
                <w:sz w:val="19"/>
                <w:szCs w:val="19"/>
              </w:rPr>
            </w:pPr>
          </w:p>
        </w:tc>
        <w:tc>
          <w:tcPr>
            <w:tcW w:w="1135" w:type="dxa"/>
            <w:tcBorders>
              <w:bottom w:val="single" w:sz="4" w:space="0" w:color="auto"/>
            </w:tcBorders>
          </w:tcPr>
          <w:p w:rsidR="00BD775B" w:rsidRPr="007E275A" w:rsidRDefault="00BD775B" w:rsidP="00BD775B">
            <w:pPr>
              <w:tabs>
                <w:tab w:val="decimal" w:pos="992"/>
              </w:tabs>
              <w:ind w:right="1"/>
              <w:rPr>
                <w:rFonts w:ascii="Times New Roman" w:hAnsi="Times New Roman" w:cs="Times New Roman"/>
                <w:color w:val="000000"/>
                <w:sz w:val="19"/>
                <w:szCs w:val="19"/>
              </w:rPr>
            </w:pPr>
            <w:r w:rsidRPr="007E275A">
              <w:rPr>
                <w:rFonts w:ascii="Times New Roman" w:hAnsi="Times New Roman" w:cs="Times New Roman"/>
                <w:color w:val="000000"/>
                <w:sz w:val="19"/>
                <w:szCs w:val="19"/>
              </w:rPr>
              <w:t>1,844</w:t>
            </w:r>
          </w:p>
        </w:tc>
        <w:tc>
          <w:tcPr>
            <w:tcW w:w="284" w:type="dxa"/>
          </w:tcPr>
          <w:p w:rsidR="00BD775B" w:rsidRPr="007E275A" w:rsidRDefault="00BD775B" w:rsidP="00BD775B">
            <w:pPr>
              <w:ind w:right="54"/>
              <w:jc w:val="right"/>
              <w:rPr>
                <w:rFonts w:ascii="Times New Roman" w:hAnsi="Times New Roman" w:cs="Times New Roman"/>
                <w:color w:val="000000"/>
                <w:sz w:val="19"/>
                <w:szCs w:val="19"/>
              </w:rPr>
            </w:pPr>
          </w:p>
        </w:tc>
        <w:tc>
          <w:tcPr>
            <w:tcW w:w="1132" w:type="dxa"/>
            <w:tcBorders>
              <w:bottom w:val="single" w:sz="4" w:space="0" w:color="auto"/>
            </w:tcBorders>
          </w:tcPr>
          <w:p w:rsidR="00BD775B" w:rsidRPr="007E275A" w:rsidRDefault="00BD775B" w:rsidP="00BD775B">
            <w:pPr>
              <w:tabs>
                <w:tab w:val="decimal" w:pos="852"/>
              </w:tabs>
              <w:rPr>
                <w:rFonts w:ascii="Times New Roman" w:hAnsi="Times New Roman" w:cs="Times New Roman"/>
                <w:color w:val="000000"/>
                <w:sz w:val="19"/>
                <w:szCs w:val="19"/>
              </w:rPr>
            </w:pPr>
            <w:r w:rsidRPr="007E275A">
              <w:rPr>
                <w:rFonts w:ascii="Times New Roman" w:hAnsi="Times New Roman" w:cs="Times New Roman"/>
                <w:color w:val="000000"/>
                <w:sz w:val="19"/>
                <w:szCs w:val="19"/>
              </w:rPr>
              <w:t>121</w:t>
            </w:r>
          </w:p>
        </w:tc>
        <w:tc>
          <w:tcPr>
            <w:tcW w:w="284" w:type="dxa"/>
          </w:tcPr>
          <w:p w:rsidR="00BD775B" w:rsidRPr="007E275A" w:rsidRDefault="00BD775B" w:rsidP="00BD775B">
            <w:pPr>
              <w:ind w:right="153"/>
              <w:jc w:val="right"/>
              <w:rPr>
                <w:rFonts w:ascii="Times New Roman" w:hAnsi="Times New Roman" w:cs="Times New Roman"/>
                <w:color w:val="000000"/>
                <w:sz w:val="19"/>
                <w:szCs w:val="19"/>
              </w:rPr>
            </w:pPr>
          </w:p>
        </w:tc>
        <w:tc>
          <w:tcPr>
            <w:tcW w:w="1134" w:type="dxa"/>
            <w:tcBorders>
              <w:bottom w:val="single" w:sz="4" w:space="0" w:color="auto"/>
            </w:tcBorders>
          </w:tcPr>
          <w:p w:rsidR="00BD775B" w:rsidRPr="007E275A" w:rsidRDefault="00BD775B" w:rsidP="00BD775B">
            <w:pPr>
              <w:tabs>
                <w:tab w:val="decimal" w:pos="992"/>
              </w:tabs>
              <w:rPr>
                <w:rFonts w:ascii="Times New Roman" w:hAnsi="Times New Roman" w:cs="Times New Roman"/>
                <w:color w:val="000000"/>
                <w:sz w:val="19"/>
                <w:szCs w:val="19"/>
              </w:rPr>
            </w:pPr>
            <w:r w:rsidRPr="007E275A">
              <w:rPr>
                <w:rFonts w:ascii="Times New Roman" w:hAnsi="Times New Roman" w:cs="Times New Roman"/>
                <w:color w:val="000000"/>
                <w:sz w:val="19"/>
                <w:szCs w:val="19"/>
              </w:rPr>
              <w:t>17,355</w:t>
            </w:r>
          </w:p>
        </w:tc>
      </w:tr>
      <w:tr w:rsidR="00BD775B" w:rsidRPr="007E275A" w:rsidTr="0090739F">
        <w:trPr>
          <w:tblHeader/>
        </w:trPr>
        <w:tc>
          <w:tcPr>
            <w:tcW w:w="3055" w:type="dxa"/>
          </w:tcPr>
          <w:p w:rsidR="00BD775B" w:rsidRPr="007E275A" w:rsidRDefault="00BD775B" w:rsidP="00BD775B">
            <w:pPr>
              <w:pStyle w:val="Heading5"/>
              <w:ind w:left="567" w:hanging="142"/>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 xml:space="preserve">Profit </w:t>
            </w:r>
            <w:r w:rsidRPr="00C53996">
              <w:rPr>
                <w:rFonts w:ascii="Times New Roman" w:hAnsi="Times New Roman" w:cs="Times New Roman"/>
                <w:b w:val="0"/>
                <w:bCs w:val="0"/>
                <w:i w:val="0"/>
                <w:iCs w:val="0"/>
                <w:sz w:val="19"/>
                <w:szCs w:val="19"/>
                <w:cs/>
                <w:lang w:val="en-US" w:eastAsia="en-US"/>
              </w:rPr>
              <w:t>(</w:t>
            </w:r>
            <w:r w:rsidRPr="007E275A">
              <w:rPr>
                <w:rFonts w:ascii="Times New Roman" w:hAnsi="Times New Roman" w:cs="Times New Roman"/>
                <w:b w:val="0"/>
                <w:bCs w:val="0"/>
                <w:i w:val="0"/>
                <w:iCs w:val="0"/>
                <w:sz w:val="19"/>
                <w:szCs w:val="19"/>
                <w:lang w:val="en-US" w:eastAsia="en-US"/>
              </w:rPr>
              <w:t>loss</w:t>
            </w:r>
            <w:r w:rsidRPr="00C53996">
              <w:rPr>
                <w:rFonts w:ascii="Times New Roman" w:hAnsi="Times New Roman" w:cs="Times New Roman"/>
                <w:b w:val="0"/>
                <w:bCs w:val="0"/>
                <w:i w:val="0"/>
                <w:iCs w:val="0"/>
                <w:sz w:val="19"/>
                <w:szCs w:val="19"/>
                <w:cs/>
                <w:lang w:val="en-US" w:eastAsia="en-US"/>
              </w:rPr>
              <w:t xml:space="preserve">) </w:t>
            </w:r>
            <w:r w:rsidRPr="007E275A">
              <w:rPr>
                <w:rFonts w:ascii="Times New Roman" w:hAnsi="Times New Roman" w:cs="Times New Roman"/>
                <w:b w:val="0"/>
                <w:bCs w:val="0"/>
                <w:i w:val="0"/>
                <w:iCs w:val="0"/>
                <w:sz w:val="19"/>
                <w:szCs w:val="19"/>
                <w:lang w:val="en-US" w:eastAsia="en-US"/>
              </w:rPr>
              <w:t>before tax</w:t>
            </w:r>
          </w:p>
        </w:tc>
        <w:tc>
          <w:tcPr>
            <w:tcW w:w="1134" w:type="dxa"/>
            <w:tcBorders>
              <w:top w:val="single" w:sz="4" w:space="0" w:color="auto"/>
            </w:tcBorders>
          </w:tcPr>
          <w:p w:rsidR="00BD775B" w:rsidRPr="007E275A" w:rsidRDefault="00BD775B" w:rsidP="00BD775B">
            <w:pPr>
              <w:tabs>
                <w:tab w:val="decimal" w:pos="992"/>
              </w:tabs>
              <w:rPr>
                <w:rFonts w:ascii="Times New Roman" w:hAnsi="Times New Roman" w:cs="Times New Roman"/>
                <w:sz w:val="19"/>
                <w:szCs w:val="19"/>
              </w:rPr>
            </w:pPr>
            <w:r w:rsidRPr="007E275A">
              <w:rPr>
                <w:rFonts w:ascii="Times New Roman" w:hAnsi="Times New Roman" w:cs="Times New Roman"/>
                <w:sz w:val="19"/>
                <w:szCs w:val="19"/>
              </w:rPr>
              <w:t>11,272</w:t>
            </w:r>
          </w:p>
        </w:tc>
        <w:tc>
          <w:tcPr>
            <w:tcW w:w="285" w:type="dxa"/>
          </w:tcPr>
          <w:p w:rsidR="00BD775B" w:rsidRPr="007E275A" w:rsidRDefault="00BD775B" w:rsidP="00BD775B">
            <w:pPr>
              <w:jc w:val="right"/>
              <w:rPr>
                <w:rFonts w:ascii="Times New Roman" w:hAnsi="Times New Roman" w:cs="Times New Roman"/>
                <w:color w:val="000000"/>
                <w:sz w:val="19"/>
                <w:szCs w:val="19"/>
              </w:rPr>
            </w:pPr>
          </w:p>
        </w:tc>
        <w:tc>
          <w:tcPr>
            <w:tcW w:w="1135" w:type="dxa"/>
            <w:tcBorders>
              <w:top w:val="single" w:sz="4" w:space="0" w:color="auto"/>
            </w:tcBorders>
          </w:tcPr>
          <w:p w:rsidR="00BD775B" w:rsidRPr="007E275A" w:rsidRDefault="00BD775B" w:rsidP="00BD775B">
            <w:pPr>
              <w:tabs>
                <w:tab w:val="decimal" w:pos="992"/>
              </w:tabs>
              <w:ind w:right="1"/>
              <w:rPr>
                <w:rFonts w:ascii="Times New Roman" w:hAnsi="Times New Roman" w:cs="Times New Roman"/>
                <w:color w:val="000000"/>
                <w:sz w:val="19"/>
                <w:szCs w:val="19"/>
              </w:rPr>
            </w:pPr>
            <w:r w:rsidRPr="007E275A">
              <w:rPr>
                <w:rFonts w:ascii="Times New Roman" w:hAnsi="Times New Roman" w:cs="Times New Roman"/>
                <w:color w:val="000000"/>
                <w:sz w:val="19"/>
                <w:szCs w:val="19"/>
              </w:rPr>
              <w:t>7,955</w:t>
            </w:r>
          </w:p>
        </w:tc>
        <w:tc>
          <w:tcPr>
            <w:tcW w:w="284" w:type="dxa"/>
          </w:tcPr>
          <w:p w:rsidR="00BD775B" w:rsidRPr="007E275A" w:rsidRDefault="00BD775B" w:rsidP="00BD775B">
            <w:pPr>
              <w:ind w:right="54"/>
              <w:jc w:val="right"/>
              <w:rPr>
                <w:rFonts w:ascii="Times New Roman" w:hAnsi="Times New Roman" w:cs="Times New Roman"/>
                <w:color w:val="000000"/>
                <w:sz w:val="19"/>
                <w:szCs w:val="19"/>
              </w:rPr>
            </w:pPr>
          </w:p>
        </w:tc>
        <w:tc>
          <w:tcPr>
            <w:tcW w:w="1132" w:type="dxa"/>
            <w:tcBorders>
              <w:top w:val="single" w:sz="4" w:space="0" w:color="auto"/>
            </w:tcBorders>
          </w:tcPr>
          <w:p w:rsidR="00BD775B" w:rsidRPr="007E275A" w:rsidRDefault="00BD775B" w:rsidP="00BD775B">
            <w:pPr>
              <w:tabs>
                <w:tab w:val="decimal" w:pos="852"/>
              </w:tabs>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r w:rsidRPr="007E275A">
              <w:rPr>
                <w:rFonts w:ascii="Times New Roman" w:hAnsi="Times New Roman" w:cs="Times New Roman"/>
                <w:color w:val="000000"/>
                <w:sz w:val="19"/>
                <w:szCs w:val="19"/>
              </w:rPr>
              <w:t>2,219</w:t>
            </w:r>
            <w:r w:rsidRPr="00C53996">
              <w:rPr>
                <w:rFonts w:ascii="Times New Roman" w:hAnsi="Times New Roman" w:cs="Times New Roman"/>
                <w:color w:val="000000"/>
                <w:sz w:val="19"/>
                <w:szCs w:val="19"/>
                <w:cs/>
              </w:rPr>
              <w:t>)</w:t>
            </w:r>
          </w:p>
        </w:tc>
        <w:tc>
          <w:tcPr>
            <w:tcW w:w="284" w:type="dxa"/>
          </w:tcPr>
          <w:p w:rsidR="00BD775B" w:rsidRPr="007E275A" w:rsidRDefault="00BD775B" w:rsidP="00BD775B">
            <w:pPr>
              <w:ind w:right="153"/>
              <w:jc w:val="right"/>
              <w:rPr>
                <w:rFonts w:ascii="Times New Roman" w:hAnsi="Times New Roman" w:cs="Times New Roman"/>
                <w:color w:val="000000"/>
                <w:sz w:val="19"/>
                <w:szCs w:val="19"/>
              </w:rPr>
            </w:pPr>
          </w:p>
        </w:tc>
        <w:tc>
          <w:tcPr>
            <w:tcW w:w="1134" w:type="dxa"/>
            <w:tcBorders>
              <w:top w:val="single" w:sz="4" w:space="0" w:color="auto"/>
            </w:tcBorders>
          </w:tcPr>
          <w:p w:rsidR="00BD775B" w:rsidRPr="007E275A" w:rsidRDefault="00BD775B" w:rsidP="00BD775B">
            <w:pPr>
              <w:tabs>
                <w:tab w:val="decimal" w:pos="992"/>
              </w:tabs>
              <w:rPr>
                <w:rFonts w:ascii="Times New Roman" w:hAnsi="Times New Roman" w:cs="Times New Roman"/>
                <w:color w:val="000000"/>
                <w:sz w:val="19"/>
                <w:szCs w:val="19"/>
              </w:rPr>
            </w:pPr>
            <w:r w:rsidRPr="007E275A">
              <w:rPr>
                <w:rFonts w:ascii="Times New Roman" w:hAnsi="Times New Roman" w:cs="Times New Roman"/>
                <w:color w:val="000000"/>
                <w:sz w:val="19"/>
                <w:szCs w:val="19"/>
              </w:rPr>
              <w:t>17,008</w:t>
            </w:r>
          </w:p>
        </w:tc>
      </w:tr>
      <w:tr w:rsidR="00BD775B" w:rsidRPr="007E275A" w:rsidTr="0090739F">
        <w:trPr>
          <w:tblHeader/>
        </w:trPr>
        <w:tc>
          <w:tcPr>
            <w:tcW w:w="3055" w:type="dxa"/>
          </w:tcPr>
          <w:p w:rsidR="00BD775B" w:rsidRPr="007E275A" w:rsidRDefault="00BD775B" w:rsidP="00BD775B">
            <w:pPr>
              <w:pStyle w:val="Heading5"/>
              <w:ind w:left="567" w:hanging="142"/>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Taxation</w:t>
            </w:r>
          </w:p>
        </w:tc>
        <w:tc>
          <w:tcPr>
            <w:tcW w:w="1134" w:type="dxa"/>
          </w:tcPr>
          <w:p w:rsidR="00BD775B" w:rsidRPr="007E275A" w:rsidRDefault="00BD775B" w:rsidP="00BD775B">
            <w:pPr>
              <w:tabs>
                <w:tab w:val="decimal" w:pos="992"/>
              </w:tabs>
              <w:rPr>
                <w:rFonts w:ascii="Times New Roman" w:hAnsi="Times New Roman" w:cs="Times New Roman"/>
                <w:sz w:val="19"/>
                <w:szCs w:val="19"/>
              </w:rPr>
            </w:pPr>
            <w:r w:rsidRPr="007E275A">
              <w:rPr>
                <w:rFonts w:ascii="Times New Roman" w:hAnsi="Times New Roman" w:cs="Times New Roman"/>
                <w:sz w:val="19"/>
                <w:szCs w:val="19"/>
              </w:rPr>
              <w:t>2,087</w:t>
            </w:r>
          </w:p>
        </w:tc>
        <w:tc>
          <w:tcPr>
            <w:tcW w:w="285" w:type="dxa"/>
          </w:tcPr>
          <w:p w:rsidR="00BD775B" w:rsidRPr="007E275A" w:rsidRDefault="00BD775B" w:rsidP="00BD775B">
            <w:pPr>
              <w:jc w:val="right"/>
              <w:rPr>
                <w:rFonts w:ascii="Times New Roman" w:hAnsi="Times New Roman" w:cs="Times New Roman"/>
                <w:color w:val="000000"/>
                <w:sz w:val="19"/>
                <w:szCs w:val="19"/>
              </w:rPr>
            </w:pPr>
          </w:p>
        </w:tc>
        <w:tc>
          <w:tcPr>
            <w:tcW w:w="1135" w:type="dxa"/>
          </w:tcPr>
          <w:p w:rsidR="00BD775B" w:rsidRPr="007E275A" w:rsidRDefault="00BD775B" w:rsidP="00BD775B">
            <w:pPr>
              <w:tabs>
                <w:tab w:val="decimal" w:pos="992"/>
              </w:tabs>
              <w:ind w:right="1"/>
              <w:rPr>
                <w:rFonts w:ascii="Times New Roman" w:hAnsi="Times New Roman" w:cs="Times New Roman"/>
                <w:color w:val="000000"/>
                <w:sz w:val="19"/>
                <w:szCs w:val="19"/>
              </w:rPr>
            </w:pPr>
            <w:r w:rsidRPr="007E275A">
              <w:rPr>
                <w:rFonts w:ascii="Times New Roman" w:hAnsi="Times New Roman" w:cs="Times New Roman"/>
                <w:color w:val="000000"/>
                <w:sz w:val="19"/>
                <w:szCs w:val="19"/>
              </w:rPr>
              <w:t>1,489</w:t>
            </w:r>
          </w:p>
        </w:tc>
        <w:tc>
          <w:tcPr>
            <w:tcW w:w="284" w:type="dxa"/>
          </w:tcPr>
          <w:p w:rsidR="00BD775B" w:rsidRPr="007E275A" w:rsidRDefault="00BD775B" w:rsidP="00BD775B">
            <w:pPr>
              <w:ind w:right="54"/>
              <w:jc w:val="right"/>
              <w:rPr>
                <w:rFonts w:ascii="Times New Roman" w:hAnsi="Times New Roman" w:cs="Times New Roman"/>
                <w:color w:val="000000"/>
                <w:sz w:val="19"/>
                <w:szCs w:val="19"/>
              </w:rPr>
            </w:pPr>
          </w:p>
        </w:tc>
        <w:tc>
          <w:tcPr>
            <w:tcW w:w="1132" w:type="dxa"/>
          </w:tcPr>
          <w:p w:rsidR="00BD775B" w:rsidRPr="007E275A" w:rsidRDefault="00BD775B" w:rsidP="00BD775B">
            <w:pPr>
              <w:tabs>
                <w:tab w:val="decimal" w:pos="852"/>
              </w:tabs>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r w:rsidRPr="007E275A">
              <w:rPr>
                <w:rFonts w:ascii="Times New Roman" w:hAnsi="Times New Roman" w:cs="Times New Roman"/>
                <w:color w:val="000000"/>
                <w:sz w:val="19"/>
                <w:szCs w:val="19"/>
              </w:rPr>
              <w:t>248</w:t>
            </w:r>
            <w:r w:rsidRPr="00C53996">
              <w:rPr>
                <w:rFonts w:ascii="Times New Roman" w:hAnsi="Times New Roman" w:cs="Times New Roman"/>
                <w:color w:val="000000"/>
                <w:sz w:val="19"/>
                <w:szCs w:val="19"/>
                <w:cs/>
              </w:rPr>
              <w:t>)</w:t>
            </w:r>
          </w:p>
        </w:tc>
        <w:tc>
          <w:tcPr>
            <w:tcW w:w="284" w:type="dxa"/>
          </w:tcPr>
          <w:p w:rsidR="00BD775B" w:rsidRPr="007E275A" w:rsidRDefault="00BD775B" w:rsidP="00BD775B">
            <w:pPr>
              <w:ind w:right="153"/>
              <w:jc w:val="right"/>
              <w:rPr>
                <w:rFonts w:ascii="Times New Roman" w:hAnsi="Times New Roman" w:cs="Times New Roman"/>
                <w:color w:val="000000"/>
                <w:sz w:val="19"/>
                <w:szCs w:val="19"/>
              </w:rPr>
            </w:pPr>
          </w:p>
        </w:tc>
        <w:tc>
          <w:tcPr>
            <w:tcW w:w="1134" w:type="dxa"/>
          </w:tcPr>
          <w:p w:rsidR="00BD775B" w:rsidRPr="007E275A" w:rsidRDefault="00BD775B" w:rsidP="00BD775B">
            <w:pPr>
              <w:tabs>
                <w:tab w:val="decimal" w:pos="992"/>
              </w:tabs>
              <w:rPr>
                <w:rFonts w:ascii="Times New Roman" w:hAnsi="Times New Roman" w:cs="Times New Roman"/>
                <w:color w:val="000000"/>
                <w:sz w:val="19"/>
                <w:szCs w:val="19"/>
              </w:rPr>
            </w:pPr>
            <w:r w:rsidRPr="007E275A">
              <w:rPr>
                <w:rFonts w:ascii="Times New Roman" w:hAnsi="Times New Roman" w:cs="Times New Roman"/>
                <w:color w:val="000000"/>
                <w:sz w:val="19"/>
                <w:szCs w:val="19"/>
              </w:rPr>
              <w:t>3,328</w:t>
            </w:r>
          </w:p>
        </w:tc>
      </w:tr>
      <w:tr w:rsidR="00BD775B" w:rsidRPr="007E275A" w:rsidTr="0090739F">
        <w:trPr>
          <w:tblHeader/>
        </w:trPr>
        <w:tc>
          <w:tcPr>
            <w:tcW w:w="3055" w:type="dxa"/>
          </w:tcPr>
          <w:p w:rsidR="00BD775B" w:rsidRPr="007E275A" w:rsidRDefault="00BD775B" w:rsidP="00BD775B">
            <w:pPr>
              <w:pStyle w:val="Heading5"/>
              <w:ind w:left="567" w:hanging="142"/>
              <w:rPr>
                <w:rFonts w:ascii="Times New Roman" w:hAnsi="Times New Roman" w:cs="Times New Roman"/>
                <w:b w:val="0"/>
                <w:bCs w:val="0"/>
                <w:i w:val="0"/>
                <w:iCs w:val="0"/>
                <w:sz w:val="19"/>
                <w:szCs w:val="19"/>
                <w:lang w:val="en-US"/>
              </w:rPr>
            </w:pPr>
            <w:r w:rsidRPr="007E275A">
              <w:rPr>
                <w:rFonts w:ascii="Times New Roman" w:hAnsi="Times New Roman" w:cs="Times New Roman"/>
                <w:b w:val="0"/>
                <w:bCs w:val="0"/>
                <w:i w:val="0"/>
                <w:iCs w:val="0"/>
                <w:sz w:val="19"/>
                <w:szCs w:val="19"/>
              </w:rPr>
              <w:t xml:space="preserve">Net </w:t>
            </w:r>
            <w:r w:rsidRPr="007E275A">
              <w:rPr>
                <w:rFonts w:ascii="Times New Roman" w:hAnsi="Times New Roman" w:cs="Times New Roman"/>
                <w:b w:val="0"/>
                <w:bCs w:val="0"/>
                <w:i w:val="0"/>
                <w:iCs w:val="0"/>
                <w:sz w:val="19"/>
                <w:szCs w:val="19"/>
                <w:lang w:val="en-US"/>
              </w:rPr>
              <w:t>p</w:t>
            </w:r>
            <w:r w:rsidRPr="007E275A">
              <w:rPr>
                <w:rFonts w:ascii="Times New Roman" w:hAnsi="Times New Roman" w:cs="Times New Roman"/>
                <w:b w:val="0"/>
                <w:bCs w:val="0"/>
                <w:i w:val="0"/>
                <w:iCs w:val="0"/>
                <w:sz w:val="19"/>
                <w:szCs w:val="19"/>
              </w:rPr>
              <w:t>rofit</w:t>
            </w:r>
            <w:r w:rsidRPr="00C53996">
              <w:rPr>
                <w:rFonts w:ascii="Times New Roman" w:hAnsi="Times New Roman" w:cs="Times New Roman"/>
                <w:b w:val="0"/>
                <w:bCs w:val="0"/>
                <w:i w:val="0"/>
                <w:iCs w:val="0"/>
                <w:sz w:val="19"/>
                <w:szCs w:val="19"/>
                <w:cs/>
                <w:lang w:val="en-US"/>
              </w:rPr>
              <w:t xml:space="preserve"> (</w:t>
            </w:r>
            <w:r w:rsidRPr="007E275A">
              <w:rPr>
                <w:rFonts w:ascii="Times New Roman" w:hAnsi="Times New Roman" w:cs="Times New Roman"/>
                <w:b w:val="0"/>
                <w:bCs w:val="0"/>
                <w:i w:val="0"/>
                <w:iCs w:val="0"/>
                <w:sz w:val="19"/>
                <w:szCs w:val="19"/>
                <w:lang w:val="en-US"/>
              </w:rPr>
              <w:t>loss</w:t>
            </w:r>
            <w:r w:rsidRPr="00C53996">
              <w:rPr>
                <w:rFonts w:ascii="Times New Roman" w:hAnsi="Times New Roman" w:cs="Times New Roman"/>
                <w:b w:val="0"/>
                <w:bCs w:val="0"/>
                <w:i w:val="0"/>
                <w:iCs w:val="0"/>
                <w:sz w:val="19"/>
                <w:szCs w:val="19"/>
                <w:cs/>
                <w:lang w:val="en-US"/>
              </w:rPr>
              <w:t>)</w:t>
            </w:r>
          </w:p>
        </w:tc>
        <w:tc>
          <w:tcPr>
            <w:tcW w:w="1134" w:type="dxa"/>
            <w:tcBorders>
              <w:top w:val="single" w:sz="4" w:space="0" w:color="auto"/>
              <w:bottom w:val="double" w:sz="4" w:space="0" w:color="auto"/>
            </w:tcBorders>
          </w:tcPr>
          <w:p w:rsidR="00BD775B" w:rsidRPr="007E275A" w:rsidRDefault="00BD775B" w:rsidP="00BD775B">
            <w:pPr>
              <w:tabs>
                <w:tab w:val="decimal" w:pos="992"/>
              </w:tabs>
              <w:rPr>
                <w:rFonts w:ascii="Times New Roman" w:hAnsi="Times New Roman" w:cs="Times New Roman"/>
                <w:sz w:val="19"/>
                <w:szCs w:val="19"/>
              </w:rPr>
            </w:pPr>
            <w:r w:rsidRPr="007E275A">
              <w:rPr>
                <w:rFonts w:ascii="Times New Roman" w:hAnsi="Times New Roman" w:cs="Times New Roman"/>
                <w:sz w:val="19"/>
                <w:szCs w:val="19"/>
              </w:rPr>
              <w:t>9,185</w:t>
            </w:r>
          </w:p>
        </w:tc>
        <w:tc>
          <w:tcPr>
            <w:tcW w:w="285" w:type="dxa"/>
          </w:tcPr>
          <w:p w:rsidR="00BD775B" w:rsidRPr="007E275A" w:rsidRDefault="00BD775B" w:rsidP="00BD775B">
            <w:pPr>
              <w:jc w:val="right"/>
              <w:rPr>
                <w:rFonts w:ascii="Times New Roman" w:hAnsi="Times New Roman" w:cs="Times New Roman"/>
                <w:color w:val="000000"/>
                <w:sz w:val="19"/>
                <w:szCs w:val="19"/>
              </w:rPr>
            </w:pPr>
          </w:p>
        </w:tc>
        <w:tc>
          <w:tcPr>
            <w:tcW w:w="1135" w:type="dxa"/>
            <w:tcBorders>
              <w:top w:val="single" w:sz="4" w:space="0" w:color="auto"/>
              <w:bottom w:val="double" w:sz="4" w:space="0" w:color="auto"/>
            </w:tcBorders>
          </w:tcPr>
          <w:p w:rsidR="00BD775B" w:rsidRPr="007E275A" w:rsidRDefault="00BD775B" w:rsidP="00BD775B">
            <w:pPr>
              <w:tabs>
                <w:tab w:val="decimal" w:pos="992"/>
              </w:tabs>
              <w:ind w:right="1"/>
              <w:rPr>
                <w:rFonts w:ascii="Times New Roman" w:hAnsi="Times New Roman" w:cs="Times New Roman"/>
                <w:color w:val="000000"/>
                <w:sz w:val="19"/>
                <w:szCs w:val="19"/>
              </w:rPr>
            </w:pPr>
            <w:r w:rsidRPr="007E275A">
              <w:rPr>
                <w:rFonts w:ascii="Times New Roman" w:hAnsi="Times New Roman" w:cs="Times New Roman"/>
                <w:color w:val="000000"/>
                <w:sz w:val="19"/>
                <w:szCs w:val="19"/>
              </w:rPr>
              <w:t>6,466</w:t>
            </w:r>
          </w:p>
        </w:tc>
        <w:tc>
          <w:tcPr>
            <w:tcW w:w="284" w:type="dxa"/>
          </w:tcPr>
          <w:p w:rsidR="00BD775B" w:rsidRPr="007E275A" w:rsidRDefault="00BD775B" w:rsidP="00BD775B">
            <w:pPr>
              <w:ind w:right="54"/>
              <w:jc w:val="right"/>
              <w:rPr>
                <w:rFonts w:ascii="Times New Roman" w:hAnsi="Times New Roman" w:cs="Times New Roman"/>
                <w:color w:val="000000"/>
                <w:sz w:val="19"/>
                <w:szCs w:val="19"/>
              </w:rPr>
            </w:pPr>
          </w:p>
        </w:tc>
        <w:tc>
          <w:tcPr>
            <w:tcW w:w="1132" w:type="dxa"/>
            <w:tcBorders>
              <w:top w:val="single" w:sz="4" w:space="0" w:color="auto"/>
              <w:bottom w:val="double" w:sz="4" w:space="0" w:color="auto"/>
            </w:tcBorders>
          </w:tcPr>
          <w:p w:rsidR="00BD775B" w:rsidRPr="007E275A" w:rsidRDefault="00BD775B" w:rsidP="00BD775B">
            <w:pPr>
              <w:tabs>
                <w:tab w:val="decimal" w:pos="852"/>
              </w:tabs>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r w:rsidRPr="007E275A">
              <w:rPr>
                <w:rFonts w:ascii="Times New Roman" w:hAnsi="Times New Roman" w:cs="Times New Roman"/>
                <w:color w:val="000000"/>
                <w:sz w:val="19"/>
                <w:szCs w:val="19"/>
              </w:rPr>
              <w:t>1,971</w:t>
            </w:r>
            <w:r w:rsidRPr="00C53996">
              <w:rPr>
                <w:rFonts w:ascii="Times New Roman" w:hAnsi="Times New Roman" w:cs="Times New Roman"/>
                <w:color w:val="000000"/>
                <w:sz w:val="19"/>
                <w:szCs w:val="19"/>
                <w:cs/>
              </w:rPr>
              <w:t>)</w:t>
            </w:r>
          </w:p>
        </w:tc>
        <w:tc>
          <w:tcPr>
            <w:tcW w:w="284" w:type="dxa"/>
          </w:tcPr>
          <w:p w:rsidR="00BD775B" w:rsidRPr="007E275A" w:rsidRDefault="00BD775B" w:rsidP="00BD775B">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rsidR="00BD775B" w:rsidRPr="007E275A" w:rsidRDefault="00BD775B" w:rsidP="00BD775B">
            <w:pPr>
              <w:tabs>
                <w:tab w:val="decimal" w:pos="992"/>
              </w:tabs>
              <w:rPr>
                <w:rFonts w:ascii="Times New Roman" w:hAnsi="Times New Roman" w:cs="Times New Roman"/>
                <w:color w:val="000000"/>
                <w:sz w:val="19"/>
                <w:szCs w:val="19"/>
              </w:rPr>
            </w:pPr>
            <w:r w:rsidRPr="007E275A">
              <w:rPr>
                <w:rFonts w:ascii="Times New Roman" w:hAnsi="Times New Roman" w:cs="Times New Roman"/>
                <w:color w:val="000000"/>
                <w:sz w:val="19"/>
                <w:szCs w:val="19"/>
              </w:rPr>
              <w:t>13,680</w:t>
            </w:r>
          </w:p>
        </w:tc>
      </w:tr>
    </w:tbl>
    <w:p w:rsidR="003E5FAE" w:rsidRPr="007E275A" w:rsidRDefault="003E5FAE" w:rsidP="00A85F71">
      <w:pPr>
        <w:ind w:left="1267" w:right="31" w:hanging="360"/>
        <w:jc w:val="right"/>
        <w:rPr>
          <w:rFonts w:ascii="Times New Roman" w:hAnsi="Times New Roman" w:cs="Times New Roman"/>
          <w:b/>
          <w:bCs/>
          <w:sz w:val="19"/>
          <w:szCs w:val="19"/>
        </w:rPr>
      </w:pPr>
    </w:p>
    <w:p w:rsidR="00121A88" w:rsidRDefault="00121A88" w:rsidP="00A85F71">
      <w:pPr>
        <w:ind w:left="1267" w:right="31" w:hanging="360"/>
        <w:jc w:val="right"/>
        <w:rPr>
          <w:rFonts w:ascii="Times New Roman" w:hAnsi="Times New Roman" w:cs="Times New Roman"/>
          <w:b/>
          <w:bCs/>
          <w:sz w:val="19"/>
          <w:szCs w:val="19"/>
        </w:rPr>
      </w:pPr>
      <w:r>
        <w:rPr>
          <w:rFonts w:ascii="Times New Roman" w:hAnsi="Times New Roman" w:cs="Times New Roman"/>
          <w:b/>
          <w:bCs/>
          <w:sz w:val="19"/>
          <w:szCs w:val="19"/>
        </w:rPr>
        <w:br w:type="page"/>
      </w:r>
    </w:p>
    <w:p w:rsidR="00A85F71" w:rsidRPr="007E275A" w:rsidRDefault="00A85F71" w:rsidP="00A85F71">
      <w:pPr>
        <w:ind w:left="1267" w:right="31" w:hanging="360"/>
        <w:jc w:val="right"/>
        <w:rPr>
          <w:rFonts w:ascii="Times New Roman" w:hAnsi="Times New Roman" w:cs="Times New Roman"/>
          <w:b/>
          <w:bCs/>
          <w:sz w:val="19"/>
          <w:szCs w:val="19"/>
        </w:rPr>
      </w:pPr>
      <w:r w:rsidRPr="007E275A">
        <w:rPr>
          <w:rFonts w:ascii="Times New Roman" w:hAnsi="Times New Roman" w:cs="Times New Roman"/>
          <w:b/>
          <w:bCs/>
          <w:sz w:val="19"/>
          <w:szCs w:val="19"/>
        </w:rPr>
        <w:t>Unit</w:t>
      </w:r>
      <w:r w:rsidRPr="00C53996">
        <w:rPr>
          <w:rFonts w:ascii="Times New Roman" w:hAnsi="Times New Roman" w:cs="Times New Roman"/>
          <w:b/>
          <w:bCs/>
          <w:sz w:val="19"/>
          <w:szCs w:val="19"/>
          <w:cs/>
        </w:rPr>
        <w:t xml:space="preserve">: </w:t>
      </w:r>
      <w:r w:rsidRPr="007E275A">
        <w:rPr>
          <w:rFonts w:ascii="Times New Roman" w:hAnsi="Times New Roman" w:cs="Times New Roman"/>
          <w:b/>
          <w:bCs/>
          <w:sz w:val="19"/>
          <w:szCs w:val="19"/>
        </w:rPr>
        <w:t>Million Baht</w:t>
      </w:r>
    </w:p>
    <w:tbl>
      <w:tblPr>
        <w:tblW w:w="8443" w:type="dxa"/>
        <w:tblInd w:w="851" w:type="dxa"/>
        <w:tblLayout w:type="fixed"/>
        <w:tblCellMar>
          <w:left w:w="0" w:type="dxa"/>
          <w:right w:w="0" w:type="dxa"/>
        </w:tblCellMar>
        <w:tblLook w:val="0000" w:firstRow="0" w:lastRow="0" w:firstColumn="0" w:lastColumn="0" w:noHBand="0" w:noVBand="0"/>
      </w:tblPr>
      <w:tblGrid>
        <w:gridCol w:w="3055"/>
        <w:gridCol w:w="1134"/>
        <w:gridCol w:w="285"/>
        <w:gridCol w:w="1135"/>
        <w:gridCol w:w="284"/>
        <w:gridCol w:w="1132"/>
        <w:gridCol w:w="284"/>
        <w:gridCol w:w="1134"/>
      </w:tblGrid>
      <w:tr w:rsidR="00A85F71" w:rsidRPr="007E275A" w:rsidTr="0090739F">
        <w:trPr>
          <w:tblHeader/>
        </w:trPr>
        <w:tc>
          <w:tcPr>
            <w:tcW w:w="3055" w:type="dxa"/>
            <w:vAlign w:val="center"/>
          </w:tcPr>
          <w:p w:rsidR="00A85F71" w:rsidRPr="007E275A" w:rsidRDefault="00A85F71" w:rsidP="0090739F">
            <w:pPr>
              <w:ind w:left="990"/>
              <w:rPr>
                <w:rFonts w:ascii="Times New Roman" w:hAnsi="Times New Roman" w:cs="Times New Roman"/>
                <w:sz w:val="16"/>
                <w:szCs w:val="16"/>
              </w:rPr>
            </w:pPr>
          </w:p>
        </w:tc>
        <w:tc>
          <w:tcPr>
            <w:tcW w:w="5388" w:type="dxa"/>
            <w:gridSpan w:val="7"/>
            <w:vAlign w:val="center"/>
          </w:tcPr>
          <w:p w:rsidR="00A85F71" w:rsidRPr="007E275A" w:rsidRDefault="00A85F71" w:rsidP="0090739F">
            <w:pPr>
              <w:jc w:val="center"/>
              <w:rPr>
                <w:rFonts w:ascii="Times New Roman" w:hAnsi="Times New Roman" w:cs="Times New Roman"/>
                <w:b/>
                <w:bCs/>
                <w:sz w:val="15"/>
                <w:szCs w:val="15"/>
              </w:rPr>
            </w:pPr>
            <w:r w:rsidRPr="007E275A">
              <w:rPr>
                <w:rFonts w:ascii="Times New Roman" w:hAnsi="Times New Roman" w:cs="Times New Roman"/>
                <w:b/>
                <w:bCs/>
                <w:sz w:val="15"/>
                <w:szCs w:val="15"/>
              </w:rPr>
              <w:t>CONSOLIDATED  FINANCIAL  STATEMENTS</w:t>
            </w:r>
          </w:p>
        </w:tc>
      </w:tr>
      <w:tr w:rsidR="00A85F71" w:rsidRPr="007E275A" w:rsidTr="0090739F">
        <w:trPr>
          <w:tblHeader/>
        </w:trPr>
        <w:tc>
          <w:tcPr>
            <w:tcW w:w="3055" w:type="dxa"/>
            <w:vAlign w:val="center"/>
          </w:tcPr>
          <w:p w:rsidR="00A85F71" w:rsidRPr="007E275A" w:rsidRDefault="00A85F71" w:rsidP="0090739F">
            <w:pPr>
              <w:ind w:left="990"/>
              <w:rPr>
                <w:rFonts w:ascii="Times New Roman" w:hAnsi="Times New Roman" w:cs="Times New Roman"/>
                <w:sz w:val="16"/>
                <w:szCs w:val="16"/>
              </w:rPr>
            </w:pPr>
          </w:p>
        </w:tc>
        <w:tc>
          <w:tcPr>
            <w:tcW w:w="5388" w:type="dxa"/>
            <w:gridSpan w:val="7"/>
            <w:vAlign w:val="center"/>
          </w:tcPr>
          <w:p w:rsidR="00A85F71" w:rsidRPr="007E275A" w:rsidRDefault="00A85F71" w:rsidP="0090739F">
            <w:pPr>
              <w:jc w:val="center"/>
              <w:rPr>
                <w:rFonts w:ascii="Times New Roman" w:hAnsi="Times New Roman" w:cs="Times New Roman"/>
                <w:b/>
                <w:bCs/>
                <w:sz w:val="16"/>
                <w:szCs w:val="16"/>
              </w:rPr>
            </w:pPr>
            <w:r w:rsidRPr="007E275A">
              <w:rPr>
                <w:rFonts w:ascii="Times New Roman" w:hAnsi="Times New Roman" w:cs="Times New Roman"/>
                <w:b/>
                <w:bCs/>
                <w:sz w:val="19"/>
                <w:szCs w:val="19"/>
              </w:rPr>
              <w:t>For the six</w:t>
            </w:r>
            <w:r w:rsidRPr="00C53996">
              <w:rPr>
                <w:rFonts w:ascii="Times New Roman" w:hAnsi="Times New Roman" w:cs="Times New Roman"/>
                <w:b/>
                <w:bCs/>
                <w:sz w:val="19"/>
                <w:szCs w:val="19"/>
                <w:cs/>
              </w:rPr>
              <w:t>-</w:t>
            </w:r>
            <w:r w:rsidRPr="007E275A">
              <w:rPr>
                <w:rFonts w:ascii="Times New Roman" w:hAnsi="Times New Roman" w:cs="Times New Roman"/>
                <w:b/>
                <w:bCs/>
                <w:sz w:val="19"/>
                <w:szCs w:val="19"/>
              </w:rPr>
              <w:t xml:space="preserve">month period ended June </w:t>
            </w:r>
            <w:r w:rsidR="00582CA2" w:rsidRPr="007E275A">
              <w:rPr>
                <w:rFonts w:ascii="Times New Roman" w:hAnsi="Times New Roman" w:cs="Times New Roman"/>
                <w:b/>
                <w:bCs/>
                <w:sz w:val="19"/>
                <w:szCs w:val="19"/>
              </w:rPr>
              <w:t>30</w:t>
            </w:r>
            <w:r w:rsidRPr="007E275A">
              <w:rPr>
                <w:rFonts w:ascii="Times New Roman" w:hAnsi="Times New Roman" w:cs="Times New Roman"/>
                <w:b/>
                <w:bCs/>
                <w:sz w:val="19"/>
                <w:szCs w:val="19"/>
              </w:rPr>
              <w:t xml:space="preserve">, </w:t>
            </w:r>
            <w:r w:rsidR="00582CA2" w:rsidRPr="007E275A">
              <w:rPr>
                <w:rFonts w:ascii="Times New Roman" w:hAnsi="Times New Roman" w:cs="Times New Roman"/>
                <w:b/>
                <w:bCs/>
                <w:sz w:val="19"/>
                <w:szCs w:val="19"/>
              </w:rPr>
              <w:t>2019</w:t>
            </w:r>
          </w:p>
        </w:tc>
      </w:tr>
      <w:tr w:rsidR="00A85F71" w:rsidRPr="007E275A" w:rsidTr="0090739F">
        <w:trPr>
          <w:tblHeader/>
        </w:trPr>
        <w:tc>
          <w:tcPr>
            <w:tcW w:w="3055" w:type="dxa"/>
            <w:vAlign w:val="center"/>
          </w:tcPr>
          <w:p w:rsidR="00A85F71" w:rsidRPr="007E275A" w:rsidRDefault="00A85F71" w:rsidP="0090739F">
            <w:pPr>
              <w:ind w:left="990"/>
              <w:rPr>
                <w:rFonts w:ascii="Times New Roman" w:hAnsi="Times New Roman" w:cs="Times New Roman"/>
                <w:sz w:val="19"/>
                <w:szCs w:val="19"/>
              </w:rPr>
            </w:pPr>
          </w:p>
        </w:tc>
        <w:tc>
          <w:tcPr>
            <w:tcW w:w="1134" w:type="dxa"/>
            <w:vAlign w:val="center"/>
          </w:tcPr>
          <w:p w:rsidR="00A85F71" w:rsidRPr="007E275A" w:rsidRDefault="00A85F71" w:rsidP="0090739F">
            <w:pPr>
              <w:jc w:val="center"/>
              <w:rPr>
                <w:rFonts w:ascii="Times New Roman" w:hAnsi="Times New Roman" w:cs="Times New Roman"/>
                <w:b/>
                <w:bCs/>
                <w:sz w:val="19"/>
                <w:szCs w:val="19"/>
              </w:rPr>
            </w:pPr>
            <w:r w:rsidRPr="007E275A">
              <w:rPr>
                <w:rFonts w:ascii="Times New Roman" w:hAnsi="Times New Roman" w:cs="Times New Roman"/>
                <w:b/>
                <w:bCs/>
                <w:sz w:val="19"/>
                <w:szCs w:val="19"/>
              </w:rPr>
              <w:t>Retail</w:t>
            </w:r>
          </w:p>
        </w:tc>
        <w:tc>
          <w:tcPr>
            <w:tcW w:w="285" w:type="dxa"/>
          </w:tcPr>
          <w:p w:rsidR="00A85F71" w:rsidRPr="007E275A" w:rsidRDefault="00A85F71" w:rsidP="0090739F">
            <w:pPr>
              <w:jc w:val="center"/>
              <w:rPr>
                <w:rFonts w:ascii="Times New Roman" w:hAnsi="Times New Roman" w:cs="Times New Roman"/>
                <w:b/>
                <w:bCs/>
                <w:sz w:val="19"/>
                <w:szCs w:val="19"/>
              </w:rPr>
            </w:pPr>
          </w:p>
        </w:tc>
        <w:tc>
          <w:tcPr>
            <w:tcW w:w="1135" w:type="dxa"/>
            <w:vAlign w:val="center"/>
          </w:tcPr>
          <w:p w:rsidR="00A85F71" w:rsidRPr="007E275A" w:rsidRDefault="00A85F71" w:rsidP="0090739F">
            <w:pPr>
              <w:jc w:val="center"/>
              <w:rPr>
                <w:rFonts w:ascii="Times New Roman" w:hAnsi="Times New Roman" w:cs="Times New Roman"/>
                <w:b/>
                <w:bCs/>
                <w:sz w:val="19"/>
                <w:szCs w:val="19"/>
              </w:rPr>
            </w:pPr>
            <w:r w:rsidRPr="007E275A">
              <w:rPr>
                <w:rFonts w:ascii="Times New Roman" w:hAnsi="Times New Roman" w:cs="Times New Roman"/>
                <w:b/>
                <w:bCs/>
                <w:sz w:val="19"/>
                <w:szCs w:val="19"/>
              </w:rPr>
              <w:t>Commercial</w:t>
            </w:r>
          </w:p>
        </w:tc>
        <w:tc>
          <w:tcPr>
            <w:tcW w:w="284" w:type="dxa"/>
            <w:vAlign w:val="center"/>
          </w:tcPr>
          <w:p w:rsidR="00A85F71" w:rsidRPr="007E275A" w:rsidRDefault="00A85F71" w:rsidP="0090739F">
            <w:pPr>
              <w:jc w:val="center"/>
              <w:rPr>
                <w:rFonts w:ascii="Times New Roman" w:hAnsi="Times New Roman" w:cs="Times New Roman"/>
                <w:b/>
                <w:bCs/>
                <w:sz w:val="19"/>
                <w:szCs w:val="19"/>
              </w:rPr>
            </w:pPr>
          </w:p>
        </w:tc>
        <w:tc>
          <w:tcPr>
            <w:tcW w:w="1132" w:type="dxa"/>
            <w:vAlign w:val="center"/>
          </w:tcPr>
          <w:p w:rsidR="00A85F71" w:rsidRPr="007E275A" w:rsidRDefault="00A85F71" w:rsidP="0090739F">
            <w:pPr>
              <w:jc w:val="center"/>
              <w:rPr>
                <w:rFonts w:ascii="Times New Roman" w:hAnsi="Times New Roman" w:cs="Times New Roman"/>
                <w:b/>
                <w:bCs/>
                <w:sz w:val="19"/>
                <w:szCs w:val="19"/>
              </w:rPr>
            </w:pPr>
            <w:r w:rsidRPr="007E275A">
              <w:rPr>
                <w:rFonts w:ascii="Times New Roman" w:hAnsi="Times New Roman" w:cs="Times New Roman"/>
                <w:b/>
                <w:bCs/>
                <w:sz w:val="19"/>
                <w:szCs w:val="19"/>
              </w:rPr>
              <w:t>Others</w:t>
            </w:r>
          </w:p>
        </w:tc>
        <w:tc>
          <w:tcPr>
            <w:tcW w:w="284" w:type="dxa"/>
            <w:vAlign w:val="center"/>
          </w:tcPr>
          <w:p w:rsidR="00A85F71" w:rsidRPr="007E275A" w:rsidRDefault="00A85F71" w:rsidP="0090739F">
            <w:pPr>
              <w:ind w:left="130" w:right="54"/>
              <w:jc w:val="center"/>
              <w:rPr>
                <w:rFonts w:ascii="Times New Roman" w:hAnsi="Times New Roman" w:cs="Times New Roman"/>
                <w:b/>
                <w:bCs/>
                <w:sz w:val="19"/>
                <w:szCs w:val="19"/>
              </w:rPr>
            </w:pPr>
          </w:p>
        </w:tc>
        <w:tc>
          <w:tcPr>
            <w:tcW w:w="1134" w:type="dxa"/>
            <w:vAlign w:val="center"/>
          </w:tcPr>
          <w:p w:rsidR="00A85F71" w:rsidRPr="007E275A" w:rsidRDefault="00A85F71" w:rsidP="0090739F">
            <w:pPr>
              <w:jc w:val="center"/>
              <w:rPr>
                <w:rFonts w:ascii="Times New Roman" w:hAnsi="Times New Roman" w:cs="Times New Roman"/>
                <w:b/>
                <w:bCs/>
                <w:sz w:val="19"/>
                <w:szCs w:val="19"/>
              </w:rPr>
            </w:pPr>
            <w:r w:rsidRPr="007E275A">
              <w:rPr>
                <w:rFonts w:ascii="Times New Roman" w:hAnsi="Times New Roman" w:cs="Times New Roman"/>
                <w:b/>
                <w:bCs/>
                <w:sz w:val="19"/>
                <w:szCs w:val="19"/>
              </w:rPr>
              <w:t>Total</w:t>
            </w:r>
          </w:p>
        </w:tc>
      </w:tr>
      <w:tr w:rsidR="00A85F71" w:rsidRPr="007E275A" w:rsidTr="0090739F">
        <w:trPr>
          <w:tblHeader/>
        </w:trPr>
        <w:tc>
          <w:tcPr>
            <w:tcW w:w="3055" w:type="dxa"/>
          </w:tcPr>
          <w:p w:rsidR="00A85F71" w:rsidRPr="007E275A" w:rsidRDefault="00A85F71" w:rsidP="00FF7470">
            <w:pPr>
              <w:pStyle w:val="Heading5"/>
              <w:ind w:left="567" w:hanging="142"/>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Interest income, net</w:t>
            </w:r>
          </w:p>
        </w:tc>
        <w:tc>
          <w:tcPr>
            <w:tcW w:w="1134" w:type="dxa"/>
          </w:tcPr>
          <w:p w:rsidR="00A85F71" w:rsidRPr="007E275A" w:rsidRDefault="00582CA2" w:rsidP="00FF7470">
            <w:pPr>
              <w:tabs>
                <w:tab w:val="decimal" w:pos="992"/>
              </w:tabs>
              <w:rPr>
                <w:rFonts w:ascii="Times New Roman" w:hAnsi="Times New Roman" w:cs="Times New Roman"/>
                <w:sz w:val="19"/>
                <w:szCs w:val="19"/>
              </w:rPr>
            </w:pPr>
            <w:r w:rsidRPr="007E275A">
              <w:rPr>
                <w:rFonts w:ascii="Times New Roman" w:hAnsi="Times New Roman" w:cs="Times New Roman"/>
                <w:sz w:val="19"/>
                <w:szCs w:val="19"/>
              </w:rPr>
              <w:t>27</w:t>
            </w:r>
            <w:r w:rsidR="00A85F71" w:rsidRPr="007E275A">
              <w:rPr>
                <w:rFonts w:ascii="Times New Roman" w:hAnsi="Times New Roman" w:cs="Times New Roman"/>
                <w:sz w:val="19"/>
                <w:szCs w:val="19"/>
              </w:rPr>
              <w:t>,</w:t>
            </w:r>
            <w:r w:rsidRPr="007E275A">
              <w:rPr>
                <w:rFonts w:ascii="Times New Roman" w:hAnsi="Times New Roman" w:cs="Times New Roman"/>
                <w:sz w:val="19"/>
                <w:szCs w:val="19"/>
              </w:rPr>
              <w:t>538</w:t>
            </w:r>
          </w:p>
        </w:tc>
        <w:tc>
          <w:tcPr>
            <w:tcW w:w="285" w:type="dxa"/>
          </w:tcPr>
          <w:p w:rsidR="00A85F71" w:rsidRPr="007E275A" w:rsidRDefault="00A85F71" w:rsidP="00FF7470">
            <w:pPr>
              <w:jc w:val="right"/>
              <w:rPr>
                <w:rFonts w:ascii="Times New Roman" w:hAnsi="Times New Roman" w:cs="Times New Roman"/>
                <w:color w:val="000000"/>
                <w:sz w:val="19"/>
                <w:szCs w:val="19"/>
              </w:rPr>
            </w:pPr>
          </w:p>
        </w:tc>
        <w:tc>
          <w:tcPr>
            <w:tcW w:w="1135" w:type="dxa"/>
          </w:tcPr>
          <w:p w:rsidR="00A85F71" w:rsidRPr="007E275A" w:rsidRDefault="00582CA2" w:rsidP="00FF7470">
            <w:pPr>
              <w:tabs>
                <w:tab w:val="decimal" w:pos="992"/>
              </w:tabs>
              <w:ind w:right="1"/>
              <w:rPr>
                <w:rFonts w:ascii="Times New Roman" w:hAnsi="Times New Roman" w:cs="Times New Roman"/>
                <w:color w:val="000000"/>
                <w:sz w:val="19"/>
                <w:szCs w:val="19"/>
              </w:rPr>
            </w:pPr>
            <w:r w:rsidRPr="007E275A">
              <w:rPr>
                <w:rFonts w:ascii="Times New Roman" w:hAnsi="Times New Roman" w:cs="Times New Roman"/>
                <w:color w:val="000000"/>
                <w:sz w:val="19"/>
                <w:szCs w:val="19"/>
              </w:rPr>
              <w:t>10</w:t>
            </w:r>
            <w:r w:rsidR="00A85F71"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619</w:t>
            </w:r>
          </w:p>
        </w:tc>
        <w:tc>
          <w:tcPr>
            <w:tcW w:w="284" w:type="dxa"/>
          </w:tcPr>
          <w:p w:rsidR="00A85F71" w:rsidRPr="007E275A" w:rsidRDefault="00A85F71" w:rsidP="00FF7470">
            <w:pPr>
              <w:ind w:right="54"/>
              <w:jc w:val="right"/>
              <w:rPr>
                <w:rFonts w:ascii="Times New Roman" w:hAnsi="Times New Roman" w:cs="Times New Roman"/>
                <w:color w:val="000000"/>
                <w:sz w:val="19"/>
                <w:szCs w:val="19"/>
              </w:rPr>
            </w:pPr>
          </w:p>
        </w:tc>
        <w:tc>
          <w:tcPr>
            <w:tcW w:w="1132" w:type="dxa"/>
          </w:tcPr>
          <w:p w:rsidR="00A85F71" w:rsidRPr="007E275A" w:rsidRDefault="00582CA2" w:rsidP="00FF7470">
            <w:pPr>
              <w:tabs>
                <w:tab w:val="decimal" w:pos="852"/>
              </w:tabs>
              <w:rPr>
                <w:rFonts w:ascii="Times New Roman" w:hAnsi="Times New Roman" w:cs="Times New Roman"/>
                <w:color w:val="000000"/>
                <w:sz w:val="19"/>
                <w:szCs w:val="19"/>
              </w:rPr>
            </w:pPr>
            <w:r w:rsidRPr="007E275A">
              <w:rPr>
                <w:rFonts w:ascii="Times New Roman" w:hAnsi="Times New Roman" w:cs="Times New Roman"/>
                <w:color w:val="000000"/>
                <w:sz w:val="19"/>
                <w:szCs w:val="19"/>
              </w:rPr>
              <w:t>17</w:t>
            </w:r>
          </w:p>
        </w:tc>
        <w:tc>
          <w:tcPr>
            <w:tcW w:w="284" w:type="dxa"/>
          </w:tcPr>
          <w:p w:rsidR="00A85F71" w:rsidRPr="007E275A" w:rsidRDefault="00A85F71" w:rsidP="00FF7470">
            <w:pPr>
              <w:ind w:right="153"/>
              <w:jc w:val="right"/>
              <w:rPr>
                <w:rFonts w:ascii="Times New Roman" w:hAnsi="Times New Roman" w:cs="Times New Roman"/>
                <w:color w:val="000000"/>
                <w:sz w:val="19"/>
                <w:szCs w:val="19"/>
              </w:rPr>
            </w:pPr>
          </w:p>
        </w:tc>
        <w:tc>
          <w:tcPr>
            <w:tcW w:w="1134" w:type="dxa"/>
          </w:tcPr>
          <w:p w:rsidR="00A85F71" w:rsidRPr="007E275A" w:rsidRDefault="00582CA2" w:rsidP="00FF7470">
            <w:pPr>
              <w:tabs>
                <w:tab w:val="decimal" w:pos="992"/>
              </w:tabs>
              <w:rPr>
                <w:rFonts w:ascii="Times New Roman" w:hAnsi="Times New Roman" w:cs="Times New Roman"/>
                <w:color w:val="000000"/>
                <w:sz w:val="19"/>
                <w:szCs w:val="19"/>
              </w:rPr>
            </w:pPr>
            <w:r w:rsidRPr="007E275A">
              <w:rPr>
                <w:rFonts w:ascii="Times New Roman" w:hAnsi="Times New Roman" w:cs="Times New Roman"/>
                <w:color w:val="000000"/>
                <w:sz w:val="19"/>
                <w:szCs w:val="19"/>
              </w:rPr>
              <w:t>38</w:t>
            </w:r>
            <w:r w:rsidR="00A85F71"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174</w:t>
            </w:r>
          </w:p>
        </w:tc>
      </w:tr>
      <w:tr w:rsidR="00A85F71" w:rsidRPr="007E275A" w:rsidTr="0090739F">
        <w:trPr>
          <w:tblHeader/>
        </w:trPr>
        <w:tc>
          <w:tcPr>
            <w:tcW w:w="3055" w:type="dxa"/>
          </w:tcPr>
          <w:p w:rsidR="00A85F71" w:rsidRPr="007E275A" w:rsidRDefault="00A85F71" w:rsidP="0090739F">
            <w:pPr>
              <w:pStyle w:val="Heading5"/>
              <w:ind w:left="567" w:hanging="142"/>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Other operating income</w:t>
            </w:r>
          </w:p>
        </w:tc>
        <w:tc>
          <w:tcPr>
            <w:tcW w:w="1134" w:type="dxa"/>
            <w:tcBorders>
              <w:bottom w:val="single" w:sz="4" w:space="0" w:color="auto"/>
            </w:tcBorders>
          </w:tcPr>
          <w:p w:rsidR="00A85F71" w:rsidRPr="007E275A" w:rsidRDefault="00582CA2" w:rsidP="0090739F">
            <w:pPr>
              <w:tabs>
                <w:tab w:val="decimal" w:pos="992"/>
              </w:tabs>
              <w:rPr>
                <w:rFonts w:ascii="Times New Roman" w:hAnsi="Times New Roman" w:cs="Times New Roman"/>
                <w:sz w:val="19"/>
                <w:szCs w:val="19"/>
              </w:rPr>
            </w:pPr>
            <w:r w:rsidRPr="007E275A">
              <w:rPr>
                <w:rFonts w:ascii="Times New Roman" w:hAnsi="Times New Roman" w:cs="Times New Roman"/>
                <w:sz w:val="19"/>
                <w:szCs w:val="19"/>
              </w:rPr>
              <w:t>15</w:t>
            </w:r>
            <w:r w:rsidR="00A85F71" w:rsidRPr="007E275A">
              <w:rPr>
                <w:rFonts w:ascii="Times New Roman" w:hAnsi="Times New Roman" w:cs="Times New Roman"/>
                <w:sz w:val="19"/>
                <w:szCs w:val="19"/>
              </w:rPr>
              <w:t>,</w:t>
            </w:r>
            <w:r w:rsidRPr="007E275A">
              <w:rPr>
                <w:rFonts w:ascii="Times New Roman" w:hAnsi="Times New Roman" w:cs="Times New Roman"/>
                <w:sz w:val="19"/>
                <w:szCs w:val="19"/>
              </w:rPr>
              <w:t>012</w:t>
            </w:r>
          </w:p>
        </w:tc>
        <w:tc>
          <w:tcPr>
            <w:tcW w:w="285" w:type="dxa"/>
          </w:tcPr>
          <w:p w:rsidR="00A85F71" w:rsidRPr="007E275A" w:rsidRDefault="00A85F71" w:rsidP="0090739F">
            <w:pPr>
              <w:jc w:val="right"/>
              <w:rPr>
                <w:rFonts w:ascii="Times New Roman" w:hAnsi="Times New Roman" w:cs="Times New Roman"/>
                <w:color w:val="000000"/>
                <w:sz w:val="19"/>
                <w:szCs w:val="19"/>
              </w:rPr>
            </w:pPr>
          </w:p>
        </w:tc>
        <w:tc>
          <w:tcPr>
            <w:tcW w:w="1135" w:type="dxa"/>
            <w:tcBorders>
              <w:bottom w:val="single" w:sz="4" w:space="0" w:color="auto"/>
            </w:tcBorders>
          </w:tcPr>
          <w:p w:rsidR="00A85F71" w:rsidRPr="007E275A" w:rsidRDefault="00582CA2" w:rsidP="0090739F">
            <w:pPr>
              <w:tabs>
                <w:tab w:val="decimal" w:pos="992"/>
              </w:tabs>
              <w:ind w:right="1"/>
              <w:rPr>
                <w:rFonts w:ascii="Times New Roman" w:hAnsi="Times New Roman" w:cs="Times New Roman"/>
                <w:color w:val="000000"/>
                <w:sz w:val="19"/>
                <w:szCs w:val="19"/>
              </w:rPr>
            </w:pPr>
            <w:r w:rsidRPr="007E275A">
              <w:rPr>
                <w:rFonts w:ascii="Times New Roman" w:hAnsi="Times New Roman" w:cs="Times New Roman"/>
                <w:color w:val="000000"/>
                <w:sz w:val="19"/>
                <w:szCs w:val="19"/>
              </w:rPr>
              <w:t>3</w:t>
            </w:r>
            <w:r w:rsidR="00A85F71"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867</w:t>
            </w:r>
          </w:p>
        </w:tc>
        <w:tc>
          <w:tcPr>
            <w:tcW w:w="284" w:type="dxa"/>
          </w:tcPr>
          <w:p w:rsidR="00A85F71" w:rsidRPr="007E275A" w:rsidRDefault="00A85F71" w:rsidP="0090739F">
            <w:pPr>
              <w:ind w:right="54"/>
              <w:jc w:val="right"/>
              <w:rPr>
                <w:rFonts w:ascii="Times New Roman" w:hAnsi="Times New Roman" w:cs="Times New Roman"/>
                <w:color w:val="000000"/>
                <w:sz w:val="19"/>
                <w:szCs w:val="19"/>
              </w:rPr>
            </w:pPr>
          </w:p>
        </w:tc>
        <w:tc>
          <w:tcPr>
            <w:tcW w:w="1132" w:type="dxa"/>
            <w:tcBorders>
              <w:bottom w:val="single" w:sz="4" w:space="0" w:color="auto"/>
            </w:tcBorders>
          </w:tcPr>
          <w:p w:rsidR="00A85F71" w:rsidRPr="007E275A" w:rsidRDefault="00582CA2" w:rsidP="0090739F">
            <w:pPr>
              <w:tabs>
                <w:tab w:val="decimal" w:pos="852"/>
              </w:tabs>
              <w:rPr>
                <w:rFonts w:ascii="Times New Roman" w:hAnsi="Times New Roman" w:cs="Times New Roman"/>
                <w:color w:val="000000"/>
                <w:sz w:val="19"/>
                <w:szCs w:val="19"/>
              </w:rPr>
            </w:pPr>
            <w:r w:rsidRPr="007E275A">
              <w:rPr>
                <w:rFonts w:ascii="Times New Roman" w:hAnsi="Times New Roman" w:cs="Times New Roman"/>
                <w:color w:val="000000"/>
                <w:sz w:val="19"/>
                <w:szCs w:val="19"/>
              </w:rPr>
              <w:t>7</w:t>
            </w:r>
            <w:r w:rsidR="00A85F71"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733</w:t>
            </w:r>
          </w:p>
        </w:tc>
        <w:tc>
          <w:tcPr>
            <w:tcW w:w="284" w:type="dxa"/>
          </w:tcPr>
          <w:p w:rsidR="00A85F71" w:rsidRPr="007E275A" w:rsidRDefault="00A85F71" w:rsidP="0090739F">
            <w:pPr>
              <w:ind w:right="153"/>
              <w:jc w:val="right"/>
              <w:rPr>
                <w:rFonts w:ascii="Times New Roman" w:hAnsi="Times New Roman" w:cs="Times New Roman"/>
                <w:color w:val="000000"/>
                <w:sz w:val="19"/>
                <w:szCs w:val="19"/>
              </w:rPr>
            </w:pPr>
          </w:p>
        </w:tc>
        <w:tc>
          <w:tcPr>
            <w:tcW w:w="1134" w:type="dxa"/>
            <w:tcBorders>
              <w:bottom w:val="single" w:sz="4" w:space="0" w:color="auto"/>
            </w:tcBorders>
          </w:tcPr>
          <w:p w:rsidR="00A85F71" w:rsidRPr="007E275A" w:rsidRDefault="00582CA2" w:rsidP="0090739F">
            <w:pPr>
              <w:tabs>
                <w:tab w:val="decimal" w:pos="992"/>
              </w:tabs>
              <w:rPr>
                <w:rFonts w:ascii="Times New Roman" w:hAnsi="Times New Roman" w:cs="Times New Roman"/>
                <w:color w:val="000000"/>
                <w:sz w:val="19"/>
                <w:szCs w:val="19"/>
              </w:rPr>
            </w:pPr>
            <w:r w:rsidRPr="007E275A">
              <w:rPr>
                <w:rFonts w:ascii="Times New Roman" w:hAnsi="Times New Roman" w:cs="Times New Roman"/>
                <w:color w:val="000000"/>
                <w:sz w:val="19"/>
                <w:szCs w:val="19"/>
              </w:rPr>
              <w:t>26</w:t>
            </w:r>
            <w:r w:rsidR="00A85F71"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612</w:t>
            </w:r>
          </w:p>
        </w:tc>
      </w:tr>
      <w:tr w:rsidR="00BD775B" w:rsidRPr="007E275A" w:rsidTr="00752EB0">
        <w:trPr>
          <w:tblHeader/>
        </w:trPr>
        <w:tc>
          <w:tcPr>
            <w:tcW w:w="3055" w:type="dxa"/>
          </w:tcPr>
          <w:p w:rsidR="00BD775B" w:rsidRPr="007E275A" w:rsidRDefault="00BD775B" w:rsidP="00BD775B">
            <w:pPr>
              <w:pStyle w:val="Heading5"/>
              <w:ind w:left="567" w:hanging="142"/>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Total operating income</w:t>
            </w:r>
          </w:p>
        </w:tc>
        <w:tc>
          <w:tcPr>
            <w:tcW w:w="1134" w:type="dxa"/>
          </w:tcPr>
          <w:p w:rsidR="00BD775B" w:rsidRPr="007E275A" w:rsidRDefault="00BD775B" w:rsidP="00BD775B">
            <w:pPr>
              <w:tabs>
                <w:tab w:val="decimal" w:pos="992"/>
              </w:tabs>
              <w:rPr>
                <w:rFonts w:ascii="Times New Roman" w:hAnsi="Times New Roman" w:cs="Times New Roman"/>
                <w:sz w:val="19"/>
                <w:szCs w:val="19"/>
              </w:rPr>
            </w:pPr>
            <w:r w:rsidRPr="007E275A">
              <w:rPr>
                <w:rFonts w:ascii="Times New Roman" w:hAnsi="Times New Roman" w:cs="Times New Roman"/>
                <w:sz w:val="19"/>
                <w:szCs w:val="19"/>
              </w:rPr>
              <w:t>42,550</w:t>
            </w:r>
          </w:p>
        </w:tc>
        <w:tc>
          <w:tcPr>
            <w:tcW w:w="285" w:type="dxa"/>
          </w:tcPr>
          <w:p w:rsidR="00BD775B" w:rsidRPr="007E275A" w:rsidRDefault="00BD775B" w:rsidP="00BD775B">
            <w:pPr>
              <w:jc w:val="right"/>
              <w:rPr>
                <w:rFonts w:ascii="Times New Roman" w:hAnsi="Times New Roman" w:cs="Times New Roman"/>
                <w:color w:val="000000"/>
                <w:sz w:val="19"/>
                <w:szCs w:val="19"/>
              </w:rPr>
            </w:pPr>
          </w:p>
        </w:tc>
        <w:tc>
          <w:tcPr>
            <w:tcW w:w="1135" w:type="dxa"/>
          </w:tcPr>
          <w:p w:rsidR="00BD775B" w:rsidRPr="007E275A" w:rsidRDefault="00BD775B" w:rsidP="00BD775B">
            <w:pPr>
              <w:tabs>
                <w:tab w:val="decimal" w:pos="992"/>
              </w:tabs>
              <w:ind w:right="1"/>
              <w:rPr>
                <w:rFonts w:ascii="Times New Roman" w:hAnsi="Times New Roman" w:cs="Times New Roman"/>
                <w:color w:val="000000"/>
                <w:sz w:val="19"/>
                <w:szCs w:val="19"/>
              </w:rPr>
            </w:pPr>
            <w:r w:rsidRPr="007E275A">
              <w:rPr>
                <w:rFonts w:ascii="Times New Roman" w:hAnsi="Times New Roman" w:cs="Times New Roman"/>
                <w:color w:val="000000"/>
                <w:sz w:val="19"/>
                <w:szCs w:val="19"/>
              </w:rPr>
              <w:t>14,486</w:t>
            </w:r>
          </w:p>
        </w:tc>
        <w:tc>
          <w:tcPr>
            <w:tcW w:w="284" w:type="dxa"/>
          </w:tcPr>
          <w:p w:rsidR="00BD775B" w:rsidRPr="007E275A" w:rsidRDefault="00BD775B" w:rsidP="00BD775B">
            <w:pPr>
              <w:ind w:right="54"/>
              <w:jc w:val="right"/>
              <w:rPr>
                <w:rFonts w:ascii="Times New Roman" w:hAnsi="Times New Roman" w:cs="Times New Roman"/>
                <w:color w:val="000000"/>
                <w:sz w:val="19"/>
                <w:szCs w:val="19"/>
              </w:rPr>
            </w:pPr>
          </w:p>
        </w:tc>
        <w:tc>
          <w:tcPr>
            <w:tcW w:w="1132" w:type="dxa"/>
          </w:tcPr>
          <w:p w:rsidR="00BD775B" w:rsidRPr="007E275A" w:rsidRDefault="00BD775B" w:rsidP="00BD775B">
            <w:pPr>
              <w:tabs>
                <w:tab w:val="decimal" w:pos="852"/>
              </w:tabs>
              <w:rPr>
                <w:rFonts w:ascii="Times New Roman" w:hAnsi="Times New Roman" w:cs="Times New Roman"/>
                <w:color w:val="000000"/>
                <w:sz w:val="19"/>
                <w:szCs w:val="19"/>
              </w:rPr>
            </w:pPr>
            <w:r w:rsidRPr="007E275A">
              <w:rPr>
                <w:rFonts w:ascii="Times New Roman" w:hAnsi="Times New Roman" w:cs="Times New Roman"/>
                <w:color w:val="000000"/>
                <w:sz w:val="19"/>
                <w:szCs w:val="19"/>
              </w:rPr>
              <w:t>7,750</w:t>
            </w:r>
          </w:p>
        </w:tc>
        <w:tc>
          <w:tcPr>
            <w:tcW w:w="284" w:type="dxa"/>
          </w:tcPr>
          <w:p w:rsidR="00BD775B" w:rsidRPr="007E275A" w:rsidRDefault="00BD775B" w:rsidP="00BD775B">
            <w:pPr>
              <w:ind w:right="153"/>
              <w:jc w:val="right"/>
              <w:rPr>
                <w:rFonts w:ascii="Times New Roman" w:hAnsi="Times New Roman" w:cs="Times New Roman"/>
                <w:color w:val="000000"/>
                <w:sz w:val="19"/>
                <w:szCs w:val="19"/>
              </w:rPr>
            </w:pPr>
          </w:p>
        </w:tc>
        <w:tc>
          <w:tcPr>
            <w:tcW w:w="1134" w:type="dxa"/>
          </w:tcPr>
          <w:p w:rsidR="00BD775B" w:rsidRPr="007E275A" w:rsidRDefault="00BD775B" w:rsidP="00BD775B">
            <w:pPr>
              <w:tabs>
                <w:tab w:val="decimal" w:pos="992"/>
              </w:tabs>
              <w:rPr>
                <w:rFonts w:ascii="Times New Roman" w:hAnsi="Times New Roman" w:cs="Times New Roman"/>
                <w:color w:val="000000"/>
                <w:sz w:val="19"/>
                <w:szCs w:val="19"/>
              </w:rPr>
            </w:pPr>
            <w:r w:rsidRPr="007E275A">
              <w:rPr>
                <w:rFonts w:ascii="Times New Roman" w:hAnsi="Times New Roman" w:cs="Times New Roman"/>
                <w:color w:val="000000"/>
                <w:sz w:val="19"/>
                <w:szCs w:val="19"/>
              </w:rPr>
              <w:t>64,786</w:t>
            </w:r>
          </w:p>
        </w:tc>
      </w:tr>
      <w:tr w:rsidR="00BD775B" w:rsidRPr="007E275A" w:rsidTr="00752EB0">
        <w:trPr>
          <w:tblHeader/>
        </w:trPr>
        <w:tc>
          <w:tcPr>
            <w:tcW w:w="3055" w:type="dxa"/>
          </w:tcPr>
          <w:p w:rsidR="00BD775B" w:rsidRPr="007E275A" w:rsidRDefault="00BD775B" w:rsidP="00BD775B">
            <w:pPr>
              <w:pStyle w:val="Heading5"/>
              <w:ind w:left="567" w:hanging="142"/>
              <w:rPr>
                <w:rFonts w:ascii="Times New Roman" w:hAnsi="Times New Roman" w:cs="Times New Roman"/>
                <w:b w:val="0"/>
                <w:bCs w:val="0"/>
                <w:i w:val="0"/>
                <w:iCs w:val="0"/>
                <w:sz w:val="19"/>
                <w:szCs w:val="19"/>
                <w:lang w:val="en-US"/>
              </w:rPr>
            </w:pPr>
            <w:r w:rsidRPr="007E275A">
              <w:rPr>
                <w:rFonts w:ascii="Times New Roman" w:hAnsi="Times New Roman" w:cs="Times New Roman"/>
                <w:b w:val="0"/>
                <w:bCs w:val="0"/>
                <w:i w:val="0"/>
                <w:iCs w:val="0"/>
                <w:sz w:val="19"/>
                <w:szCs w:val="19"/>
                <w:lang w:val="en-US" w:eastAsia="en-US"/>
              </w:rPr>
              <w:t>Operating</w:t>
            </w:r>
            <w:r w:rsidRPr="007E275A">
              <w:rPr>
                <w:rFonts w:ascii="Times New Roman" w:hAnsi="Times New Roman" w:cs="Times New Roman"/>
                <w:b w:val="0"/>
                <w:bCs w:val="0"/>
                <w:i w:val="0"/>
                <w:iCs w:val="0"/>
                <w:sz w:val="19"/>
                <w:szCs w:val="19"/>
              </w:rPr>
              <w:t xml:space="preserve"> expenses</w:t>
            </w:r>
          </w:p>
        </w:tc>
        <w:tc>
          <w:tcPr>
            <w:tcW w:w="1134" w:type="dxa"/>
          </w:tcPr>
          <w:p w:rsidR="00BD775B" w:rsidRPr="007E275A" w:rsidRDefault="00BD775B" w:rsidP="00BD775B">
            <w:pPr>
              <w:tabs>
                <w:tab w:val="decimal" w:pos="992"/>
              </w:tabs>
              <w:rPr>
                <w:rFonts w:ascii="Times New Roman" w:hAnsi="Times New Roman" w:cs="Times New Roman"/>
                <w:sz w:val="19"/>
                <w:szCs w:val="19"/>
              </w:rPr>
            </w:pPr>
            <w:r w:rsidRPr="007E275A">
              <w:rPr>
                <w:rFonts w:ascii="Times New Roman" w:hAnsi="Times New Roman" w:cs="Times New Roman"/>
                <w:sz w:val="19"/>
                <w:szCs w:val="19"/>
              </w:rPr>
              <w:t>18,542</w:t>
            </w:r>
          </w:p>
        </w:tc>
        <w:tc>
          <w:tcPr>
            <w:tcW w:w="285" w:type="dxa"/>
          </w:tcPr>
          <w:p w:rsidR="00BD775B" w:rsidRPr="007E275A" w:rsidRDefault="00BD775B" w:rsidP="00BD775B">
            <w:pPr>
              <w:jc w:val="right"/>
              <w:rPr>
                <w:rFonts w:ascii="Times New Roman" w:hAnsi="Times New Roman" w:cs="Times New Roman"/>
                <w:color w:val="000000"/>
                <w:sz w:val="19"/>
                <w:szCs w:val="19"/>
              </w:rPr>
            </w:pPr>
          </w:p>
        </w:tc>
        <w:tc>
          <w:tcPr>
            <w:tcW w:w="1135" w:type="dxa"/>
          </w:tcPr>
          <w:p w:rsidR="00BD775B" w:rsidRPr="007E275A" w:rsidRDefault="00BD775B" w:rsidP="00BD775B">
            <w:pPr>
              <w:tabs>
                <w:tab w:val="decimal" w:pos="992"/>
              </w:tabs>
              <w:ind w:right="1"/>
              <w:rPr>
                <w:rFonts w:ascii="Times New Roman" w:hAnsi="Times New Roman" w:cs="Times New Roman"/>
                <w:color w:val="000000"/>
                <w:sz w:val="19"/>
                <w:szCs w:val="19"/>
              </w:rPr>
            </w:pPr>
            <w:r w:rsidRPr="007E275A">
              <w:rPr>
                <w:rFonts w:ascii="Times New Roman" w:hAnsi="Times New Roman" w:cs="Times New Roman"/>
                <w:color w:val="000000"/>
                <w:sz w:val="19"/>
                <w:szCs w:val="19"/>
              </w:rPr>
              <w:t>6,122</w:t>
            </w:r>
          </w:p>
        </w:tc>
        <w:tc>
          <w:tcPr>
            <w:tcW w:w="284" w:type="dxa"/>
          </w:tcPr>
          <w:p w:rsidR="00BD775B" w:rsidRPr="007E275A" w:rsidRDefault="00BD775B" w:rsidP="00BD775B">
            <w:pPr>
              <w:ind w:right="54"/>
              <w:jc w:val="right"/>
              <w:rPr>
                <w:rFonts w:ascii="Times New Roman" w:hAnsi="Times New Roman" w:cs="Times New Roman"/>
                <w:color w:val="000000"/>
                <w:sz w:val="19"/>
                <w:szCs w:val="19"/>
              </w:rPr>
            </w:pPr>
          </w:p>
        </w:tc>
        <w:tc>
          <w:tcPr>
            <w:tcW w:w="1132" w:type="dxa"/>
          </w:tcPr>
          <w:p w:rsidR="00BD775B" w:rsidRPr="007E275A" w:rsidRDefault="00BD775B" w:rsidP="00BD775B">
            <w:pPr>
              <w:tabs>
                <w:tab w:val="decimal" w:pos="852"/>
              </w:tabs>
              <w:rPr>
                <w:rFonts w:ascii="Times New Roman" w:hAnsi="Times New Roman" w:cs="Times New Roman"/>
                <w:color w:val="000000"/>
                <w:sz w:val="19"/>
                <w:szCs w:val="19"/>
              </w:rPr>
            </w:pPr>
            <w:r w:rsidRPr="007E275A">
              <w:rPr>
                <w:rFonts w:ascii="Times New Roman" w:hAnsi="Times New Roman" w:cs="Times New Roman"/>
                <w:color w:val="000000"/>
                <w:sz w:val="19"/>
                <w:szCs w:val="19"/>
              </w:rPr>
              <w:t>2,017</w:t>
            </w:r>
          </w:p>
        </w:tc>
        <w:tc>
          <w:tcPr>
            <w:tcW w:w="284" w:type="dxa"/>
          </w:tcPr>
          <w:p w:rsidR="00BD775B" w:rsidRPr="007E275A" w:rsidRDefault="00BD775B" w:rsidP="00BD775B">
            <w:pPr>
              <w:ind w:right="153"/>
              <w:jc w:val="right"/>
              <w:rPr>
                <w:rFonts w:ascii="Times New Roman" w:hAnsi="Times New Roman" w:cs="Times New Roman"/>
                <w:color w:val="000000"/>
                <w:sz w:val="19"/>
                <w:szCs w:val="19"/>
              </w:rPr>
            </w:pPr>
          </w:p>
        </w:tc>
        <w:tc>
          <w:tcPr>
            <w:tcW w:w="1134" w:type="dxa"/>
          </w:tcPr>
          <w:p w:rsidR="00BD775B" w:rsidRPr="007E275A" w:rsidRDefault="00BD775B" w:rsidP="00BD775B">
            <w:pPr>
              <w:tabs>
                <w:tab w:val="decimal" w:pos="992"/>
              </w:tabs>
              <w:rPr>
                <w:rFonts w:ascii="Times New Roman" w:hAnsi="Times New Roman" w:cs="Times New Roman"/>
                <w:color w:val="000000"/>
                <w:sz w:val="19"/>
                <w:szCs w:val="19"/>
              </w:rPr>
            </w:pPr>
            <w:r w:rsidRPr="007E275A">
              <w:rPr>
                <w:rFonts w:ascii="Times New Roman" w:hAnsi="Times New Roman" w:cs="Times New Roman"/>
                <w:color w:val="000000"/>
                <w:sz w:val="19"/>
                <w:szCs w:val="19"/>
              </w:rPr>
              <w:t>26,681</w:t>
            </w:r>
          </w:p>
        </w:tc>
      </w:tr>
      <w:tr w:rsidR="00BD775B" w:rsidRPr="007E275A" w:rsidTr="0090739F">
        <w:trPr>
          <w:tblHeader/>
        </w:trPr>
        <w:tc>
          <w:tcPr>
            <w:tcW w:w="3055" w:type="dxa"/>
          </w:tcPr>
          <w:p w:rsidR="00BD775B" w:rsidRPr="007E275A" w:rsidRDefault="00BD775B" w:rsidP="00BD775B">
            <w:pPr>
              <w:pStyle w:val="Heading5"/>
              <w:ind w:left="567" w:hanging="142"/>
              <w:rPr>
                <w:rFonts w:ascii="Times New Roman" w:hAnsi="Times New Roman" w:cs="Times New Roman"/>
                <w:b w:val="0"/>
                <w:bCs w:val="0"/>
                <w:i w:val="0"/>
                <w:iCs w:val="0"/>
                <w:sz w:val="19"/>
                <w:szCs w:val="19"/>
                <w:lang w:val="en-US"/>
              </w:rPr>
            </w:pPr>
            <w:r w:rsidRPr="007E275A">
              <w:rPr>
                <w:rFonts w:ascii="Times New Roman" w:hAnsi="Times New Roman" w:cs="Times New Roman"/>
                <w:b w:val="0"/>
                <w:bCs w:val="0"/>
                <w:i w:val="0"/>
                <w:iCs w:val="0"/>
                <w:sz w:val="19"/>
                <w:szCs w:val="19"/>
                <w:lang w:val="en-US"/>
              </w:rPr>
              <w:t>Impairment loss of loans</w:t>
            </w:r>
          </w:p>
        </w:tc>
        <w:tc>
          <w:tcPr>
            <w:tcW w:w="1134" w:type="dxa"/>
          </w:tcPr>
          <w:p w:rsidR="00BD775B" w:rsidRPr="007E275A" w:rsidRDefault="00BD775B" w:rsidP="00BD775B">
            <w:pPr>
              <w:tabs>
                <w:tab w:val="decimal" w:pos="992"/>
              </w:tabs>
              <w:rPr>
                <w:rFonts w:ascii="Times New Roman" w:hAnsi="Times New Roman" w:cs="Times New Roman"/>
                <w:sz w:val="19"/>
                <w:szCs w:val="19"/>
              </w:rPr>
            </w:pPr>
          </w:p>
        </w:tc>
        <w:tc>
          <w:tcPr>
            <w:tcW w:w="285" w:type="dxa"/>
          </w:tcPr>
          <w:p w:rsidR="00BD775B" w:rsidRPr="007E275A" w:rsidRDefault="00BD775B" w:rsidP="00BD775B">
            <w:pPr>
              <w:jc w:val="right"/>
              <w:rPr>
                <w:rFonts w:ascii="Times New Roman" w:hAnsi="Times New Roman" w:cs="Times New Roman"/>
                <w:color w:val="000000"/>
                <w:sz w:val="19"/>
                <w:szCs w:val="19"/>
              </w:rPr>
            </w:pPr>
          </w:p>
        </w:tc>
        <w:tc>
          <w:tcPr>
            <w:tcW w:w="1135" w:type="dxa"/>
          </w:tcPr>
          <w:p w:rsidR="00BD775B" w:rsidRPr="007E275A" w:rsidRDefault="00BD775B" w:rsidP="00BD775B">
            <w:pPr>
              <w:tabs>
                <w:tab w:val="decimal" w:pos="992"/>
              </w:tabs>
              <w:ind w:right="1"/>
              <w:rPr>
                <w:rFonts w:ascii="Times New Roman" w:hAnsi="Times New Roman" w:cs="Times New Roman"/>
                <w:color w:val="000000"/>
                <w:sz w:val="19"/>
                <w:szCs w:val="19"/>
              </w:rPr>
            </w:pPr>
          </w:p>
        </w:tc>
        <w:tc>
          <w:tcPr>
            <w:tcW w:w="284" w:type="dxa"/>
          </w:tcPr>
          <w:p w:rsidR="00BD775B" w:rsidRPr="007E275A" w:rsidRDefault="00BD775B" w:rsidP="00BD775B">
            <w:pPr>
              <w:ind w:right="54"/>
              <w:jc w:val="right"/>
              <w:rPr>
                <w:rFonts w:ascii="Times New Roman" w:hAnsi="Times New Roman" w:cs="Times New Roman"/>
                <w:color w:val="000000"/>
                <w:sz w:val="19"/>
                <w:szCs w:val="19"/>
              </w:rPr>
            </w:pPr>
          </w:p>
        </w:tc>
        <w:tc>
          <w:tcPr>
            <w:tcW w:w="1132" w:type="dxa"/>
          </w:tcPr>
          <w:p w:rsidR="00BD775B" w:rsidRPr="007E275A" w:rsidRDefault="00BD775B" w:rsidP="00BD775B">
            <w:pPr>
              <w:tabs>
                <w:tab w:val="decimal" w:pos="852"/>
              </w:tabs>
              <w:rPr>
                <w:rFonts w:ascii="Times New Roman" w:hAnsi="Times New Roman" w:cs="Times New Roman"/>
                <w:color w:val="000000"/>
                <w:sz w:val="19"/>
                <w:szCs w:val="19"/>
              </w:rPr>
            </w:pPr>
          </w:p>
        </w:tc>
        <w:tc>
          <w:tcPr>
            <w:tcW w:w="284" w:type="dxa"/>
          </w:tcPr>
          <w:p w:rsidR="00BD775B" w:rsidRPr="007E275A" w:rsidRDefault="00BD775B" w:rsidP="00BD775B">
            <w:pPr>
              <w:ind w:right="153"/>
              <w:jc w:val="right"/>
              <w:rPr>
                <w:rFonts w:ascii="Times New Roman" w:hAnsi="Times New Roman" w:cs="Times New Roman"/>
                <w:color w:val="000000"/>
                <w:sz w:val="19"/>
                <w:szCs w:val="19"/>
              </w:rPr>
            </w:pPr>
          </w:p>
        </w:tc>
        <w:tc>
          <w:tcPr>
            <w:tcW w:w="1134" w:type="dxa"/>
          </w:tcPr>
          <w:p w:rsidR="00BD775B" w:rsidRPr="007E275A" w:rsidRDefault="00BD775B" w:rsidP="00BD775B">
            <w:pPr>
              <w:tabs>
                <w:tab w:val="decimal" w:pos="992"/>
              </w:tabs>
              <w:rPr>
                <w:rFonts w:ascii="Times New Roman" w:hAnsi="Times New Roman" w:cs="Times New Roman"/>
                <w:color w:val="000000"/>
                <w:sz w:val="19"/>
                <w:szCs w:val="19"/>
              </w:rPr>
            </w:pPr>
          </w:p>
        </w:tc>
      </w:tr>
      <w:tr w:rsidR="00BD775B" w:rsidRPr="007E275A" w:rsidTr="0090739F">
        <w:trPr>
          <w:tblHeader/>
        </w:trPr>
        <w:tc>
          <w:tcPr>
            <w:tcW w:w="3055" w:type="dxa"/>
          </w:tcPr>
          <w:p w:rsidR="00BD775B" w:rsidRPr="007E275A" w:rsidRDefault="00BD775B" w:rsidP="00BD775B">
            <w:pPr>
              <w:pStyle w:val="Heading5"/>
              <w:ind w:left="567" w:hanging="142"/>
              <w:rPr>
                <w:rFonts w:ascii="Times New Roman" w:hAnsi="Times New Roman" w:cs="Times New Roman"/>
                <w:b w:val="0"/>
                <w:bCs w:val="0"/>
                <w:i w:val="0"/>
                <w:iCs w:val="0"/>
                <w:sz w:val="19"/>
                <w:szCs w:val="19"/>
                <w:lang w:val="en-US"/>
              </w:rPr>
            </w:pPr>
            <w:r w:rsidRPr="007E275A">
              <w:rPr>
                <w:rFonts w:ascii="Times New Roman" w:hAnsi="Times New Roman" w:cs="Times New Roman"/>
                <w:b w:val="0"/>
                <w:bCs w:val="0"/>
                <w:i w:val="0"/>
                <w:iCs w:val="0"/>
                <w:sz w:val="19"/>
                <w:szCs w:val="19"/>
                <w:lang w:val="en-US"/>
              </w:rPr>
              <w:t xml:space="preserve">    and debt securities</w:t>
            </w:r>
          </w:p>
        </w:tc>
        <w:tc>
          <w:tcPr>
            <w:tcW w:w="1134" w:type="dxa"/>
            <w:tcBorders>
              <w:bottom w:val="single" w:sz="4" w:space="0" w:color="auto"/>
            </w:tcBorders>
          </w:tcPr>
          <w:p w:rsidR="00BD775B" w:rsidRPr="007E275A" w:rsidRDefault="00BD775B" w:rsidP="00BD775B">
            <w:pPr>
              <w:tabs>
                <w:tab w:val="decimal" w:pos="992"/>
              </w:tabs>
              <w:rPr>
                <w:rFonts w:ascii="Times New Roman" w:hAnsi="Times New Roman" w:cs="Times New Roman"/>
                <w:sz w:val="19"/>
                <w:szCs w:val="19"/>
              </w:rPr>
            </w:pPr>
            <w:r w:rsidRPr="007E275A">
              <w:rPr>
                <w:rFonts w:ascii="Times New Roman" w:hAnsi="Times New Roman" w:cs="Times New Roman"/>
                <w:sz w:val="19"/>
                <w:szCs w:val="19"/>
              </w:rPr>
              <w:t>10,240</w:t>
            </w:r>
          </w:p>
        </w:tc>
        <w:tc>
          <w:tcPr>
            <w:tcW w:w="285" w:type="dxa"/>
          </w:tcPr>
          <w:p w:rsidR="00BD775B" w:rsidRPr="007E275A" w:rsidRDefault="00BD775B" w:rsidP="00BD775B">
            <w:pPr>
              <w:jc w:val="right"/>
              <w:rPr>
                <w:rFonts w:ascii="Times New Roman" w:hAnsi="Times New Roman" w:cs="Times New Roman"/>
                <w:color w:val="000000"/>
                <w:sz w:val="19"/>
                <w:szCs w:val="19"/>
              </w:rPr>
            </w:pPr>
          </w:p>
        </w:tc>
        <w:tc>
          <w:tcPr>
            <w:tcW w:w="1135" w:type="dxa"/>
            <w:tcBorders>
              <w:bottom w:val="single" w:sz="4" w:space="0" w:color="auto"/>
            </w:tcBorders>
          </w:tcPr>
          <w:p w:rsidR="00BD775B" w:rsidRPr="007E275A" w:rsidRDefault="00BD775B" w:rsidP="00BD775B">
            <w:pPr>
              <w:tabs>
                <w:tab w:val="decimal" w:pos="992"/>
              </w:tabs>
              <w:ind w:right="1"/>
              <w:rPr>
                <w:rFonts w:ascii="Times New Roman" w:hAnsi="Times New Roman" w:cs="Times New Roman"/>
                <w:color w:val="000000"/>
                <w:sz w:val="19"/>
                <w:szCs w:val="19"/>
              </w:rPr>
            </w:pPr>
            <w:r w:rsidRPr="007E275A">
              <w:rPr>
                <w:rFonts w:ascii="Times New Roman" w:hAnsi="Times New Roman" w:cs="Times New Roman"/>
                <w:color w:val="000000"/>
                <w:sz w:val="19"/>
                <w:szCs w:val="19"/>
              </w:rPr>
              <w:t>1,821</w:t>
            </w:r>
          </w:p>
        </w:tc>
        <w:tc>
          <w:tcPr>
            <w:tcW w:w="284" w:type="dxa"/>
          </w:tcPr>
          <w:p w:rsidR="00BD775B" w:rsidRPr="007E275A" w:rsidRDefault="00BD775B" w:rsidP="00BD775B">
            <w:pPr>
              <w:ind w:right="54"/>
              <w:jc w:val="right"/>
              <w:rPr>
                <w:rFonts w:ascii="Times New Roman" w:hAnsi="Times New Roman" w:cs="Times New Roman"/>
                <w:color w:val="000000"/>
                <w:sz w:val="19"/>
                <w:szCs w:val="19"/>
              </w:rPr>
            </w:pPr>
          </w:p>
        </w:tc>
        <w:tc>
          <w:tcPr>
            <w:tcW w:w="1132" w:type="dxa"/>
            <w:tcBorders>
              <w:bottom w:val="single" w:sz="4" w:space="0" w:color="auto"/>
            </w:tcBorders>
          </w:tcPr>
          <w:p w:rsidR="00BD775B" w:rsidRPr="007E275A" w:rsidRDefault="00BD775B" w:rsidP="00BD775B">
            <w:pPr>
              <w:tabs>
                <w:tab w:val="decimal" w:pos="852"/>
              </w:tabs>
              <w:rPr>
                <w:rFonts w:ascii="Times New Roman" w:hAnsi="Times New Roman" w:cs="Times New Roman"/>
                <w:color w:val="000000"/>
                <w:sz w:val="19"/>
                <w:szCs w:val="19"/>
              </w:rPr>
            </w:pPr>
            <w:r w:rsidRPr="007E275A">
              <w:rPr>
                <w:rFonts w:ascii="Times New Roman" w:hAnsi="Times New Roman" w:cs="Times New Roman"/>
                <w:color w:val="000000"/>
                <w:sz w:val="19"/>
                <w:szCs w:val="19"/>
              </w:rPr>
              <w:t>1,013</w:t>
            </w:r>
          </w:p>
        </w:tc>
        <w:tc>
          <w:tcPr>
            <w:tcW w:w="284" w:type="dxa"/>
          </w:tcPr>
          <w:p w:rsidR="00BD775B" w:rsidRPr="007E275A" w:rsidRDefault="00BD775B" w:rsidP="00BD775B">
            <w:pPr>
              <w:ind w:right="153"/>
              <w:jc w:val="right"/>
              <w:rPr>
                <w:rFonts w:ascii="Times New Roman" w:hAnsi="Times New Roman" w:cs="Times New Roman"/>
                <w:color w:val="000000"/>
                <w:sz w:val="19"/>
                <w:szCs w:val="19"/>
              </w:rPr>
            </w:pPr>
          </w:p>
        </w:tc>
        <w:tc>
          <w:tcPr>
            <w:tcW w:w="1134" w:type="dxa"/>
            <w:tcBorders>
              <w:bottom w:val="single" w:sz="4" w:space="0" w:color="auto"/>
            </w:tcBorders>
          </w:tcPr>
          <w:p w:rsidR="00BD775B" w:rsidRPr="007E275A" w:rsidRDefault="00BD775B" w:rsidP="00BD775B">
            <w:pPr>
              <w:tabs>
                <w:tab w:val="decimal" w:pos="992"/>
              </w:tabs>
              <w:rPr>
                <w:rFonts w:ascii="Times New Roman" w:hAnsi="Times New Roman" w:cs="Times New Roman"/>
                <w:color w:val="000000"/>
                <w:sz w:val="19"/>
                <w:szCs w:val="19"/>
              </w:rPr>
            </w:pPr>
            <w:r w:rsidRPr="007E275A">
              <w:rPr>
                <w:rFonts w:ascii="Times New Roman" w:hAnsi="Times New Roman" w:cs="Times New Roman"/>
                <w:color w:val="000000"/>
                <w:sz w:val="19"/>
                <w:szCs w:val="19"/>
              </w:rPr>
              <w:t>13,074</w:t>
            </w:r>
          </w:p>
        </w:tc>
      </w:tr>
      <w:tr w:rsidR="00BD775B" w:rsidRPr="007E275A" w:rsidTr="0090739F">
        <w:trPr>
          <w:tblHeader/>
        </w:trPr>
        <w:tc>
          <w:tcPr>
            <w:tcW w:w="3055" w:type="dxa"/>
          </w:tcPr>
          <w:p w:rsidR="00BD775B" w:rsidRPr="007E275A" w:rsidRDefault="00BD775B" w:rsidP="00BD775B">
            <w:pPr>
              <w:pStyle w:val="Heading5"/>
              <w:ind w:left="567" w:hanging="142"/>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Profit before tax</w:t>
            </w:r>
          </w:p>
        </w:tc>
        <w:tc>
          <w:tcPr>
            <w:tcW w:w="1134" w:type="dxa"/>
            <w:tcBorders>
              <w:top w:val="single" w:sz="4" w:space="0" w:color="auto"/>
            </w:tcBorders>
          </w:tcPr>
          <w:p w:rsidR="00BD775B" w:rsidRPr="007E275A" w:rsidRDefault="00BD775B" w:rsidP="00BD775B">
            <w:pPr>
              <w:tabs>
                <w:tab w:val="decimal" w:pos="992"/>
              </w:tabs>
              <w:rPr>
                <w:rFonts w:ascii="Times New Roman" w:hAnsi="Times New Roman" w:cs="Times New Roman"/>
                <w:sz w:val="19"/>
                <w:szCs w:val="19"/>
              </w:rPr>
            </w:pPr>
            <w:r w:rsidRPr="007E275A">
              <w:rPr>
                <w:rFonts w:ascii="Times New Roman" w:hAnsi="Times New Roman" w:cs="Times New Roman"/>
                <w:sz w:val="19"/>
                <w:szCs w:val="19"/>
              </w:rPr>
              <w:t>13,768</w:t>
            </w:r>
          </w:p>
        </w:tc>
        <w:tc>
          <w:tcPr>
            <w:tcW w:w="285" w:type="dxa"/>
          </w:tcPr>
          <w:p w:rsidR="00BD775B" w:rsidRPr="007E275A" w:rsidRDefault="00BD775B" w:rsidP="00BD775B">
            <w:pPr>
              <w:jc w:val="right"/>
              <w:rPr>
                <w:rFonts w:ascii="Times New Roman" w:hAnsi="Times New Roman" w:cs="Times New Roman"/>
                <w:color w:val="000000"/>
                <w:sz w:val="19"/>
                <w:szCs w:val="19"/>
              </w:rPr>
            </w:pPr>
          </w:p>
        </w:tc>
        <w:tc>
          <w:tcPr>
            <w:tcW w:w="1135" w:type="dxa"/>
            <w:tcBorders>
              <w:top w:val="single" w:sz="4" w:space="0" w:color="auto"/>
            </w:tcBorders>
          </w:tcPr>
          <w:p w:rsidR="00BD775B" w:rsidRPr="007E275A" w:rsidRDefault="00BD775B" w:rsidP="00BD775B">
            <w:pPr>
              <w:tabs>
                <w:tab w:val="decimal" w:pos="992"/>
              </w:tabs>
              <w:ind w:right="1"/>
              <w:rPr>
                <w:rFonts w:ascii="Times New Roman" w:hAnsi="Times New Roman" w:cs="Times New Roman"/>
                <w:color w:val="000000"/>
                <w:sz w:val="19"/>
                <w:szCs w:val="19"/>
              </w:rPr>
            </w:pPr>
            <w:r w:rsidRPr="007E275A">
              <w:rPr>
                <w:rFonts w:ascii="Times New Roman" w:hAnsi="Times New Roman" w:cs="Times New Roman"/>
                <w:color w:val="000000"/>
                <w:sz w:val="19"/>
                <w:szCs w:val="19"/>
              </w:rPr>
              <w:t>6,543</w:t>
            </w:r>
          </w:p>
        </w:tc>
        <w:tc>
          <w:tcPr>
            <w:tcW w:w="284" w:type="dxa"/>
          </w:tcPr>
          <w:p w:rsidR="00BD775B" w:rsidRPr="007E275A" w:rsidRDefault="00BD775B" w:rsidP="00BD775B">
            <w:pPr>
              <w:ind w:right="54"/>
              <w:jc w:val="right"/>
              <w:rPr>
                <w:rFonts w:ascii="Times New Roman" w:hAnsi="Times New Roman" w:cs="Times New Roman"/>
                <w:color w:val="000000"/>
                <w:sz w:val="19"/>
                <w:szCs w:val="19"/>
              </w:rPr>
            </w:pPr>
          </w:p>
        </w:tc>
        <w:tc>
          <w:tcPr>
            <w:tcW w:w="1132" w:type="dxa"/>
            <w:tcBorders>
              <w:top w:val="single" w:sz="4" w:space="0" w:color="auto"/>
            </w:tcBorders>
          </w:tcPr>
          <w:p w:rsidR="00BD775B" w:rsidRPr="007E275A" w:rsidRDefault="00BD775B" w:rsidP="00BD775B">
            <w:pPr>
              <w:tabs>
                <w:tab w:val="decimal" w:pos="852"/>
              </w:tabs>
              <w:rPr>
                <w:rFonts w:ascii="Times New Roman" w:hAnsi="Times New Roman" w:cs="Times New Roman"/>
                <w:color w:val="000000"/>
                <w:sz w:val="19"/>
                <w:szCs w:val="19"/>
              </w:rPr>
            </w:pPr>
            <w:r w:rsidRPr="007E275A">
              <w:rPr>
                <w:rFonts w:ascii="Times New Roman" w:hAnsi="Times New Roman" w:cs="Times New Roman"/>
                <w:color w:val="000000"/>
                <w:sz w:val="19"/>
                <w:szCs w:val="19"/>
              </w:rPr>
              <w:t>4,720</w:t>
            </w:r>
          </w:p>
        </w:tc>
        <w:tc>
          <w:tcPr>
            <w:tcW w:w="284" w:type="dxa"/>
          </w:tcPr>
          <w:p w:rsidR="00BD775B" w:rsidRPr="007E275A" w:rsidRDefault="00BD775B" w:rsidP="00BD775B">
            <w:pPr>
              <w:ind w:right="153"/>
              <w:jc w:val="right"/>
              <w:rPr>
                <w:rFonts w:ascii="Times New Roman" w:hAnsi="Times New Roman" w:cs="Times New Roman"/>
                <w:color w:val="000000"/>
                <w:sz w:val="19"/>
                <w:szCs w:val="19"/>
              </w:rPr>
            </w:pPr>
          </w:p>
        </w:tc>
        <w:tc>
          <w:tcPr>
            <w:tcW w:w="1134" w:type="dxa"/>
            <w:tcBorders>
              <w:top w:val="single" w:sz="4" w:space="0" w:color="auto"/>
            </w:tcBorders>
          </w:tcPr>
          <w:p w:rsidR="00BD775B" w:rsidRPr="007E275A" w:rsidRDefault="00BD775B" w:rsidP="00BD775B">
            <w:pPr>
              <w:tabs>
                <w:tab w:val="decimal" w:pos="992"/>
              </w:tabs>
              <w:rPr>
                <w:rFonts w:ascii="Times New Roman" w:hAnsi="Times New Roman" w:cs="Times New Roman"/>
                <w:color w:val="000000"/>
                <w:sz w:val="19"/>
                <w:szCs w:val="19"/>
              </w:rPr>
            </w:pPr>
            <w:r w:rsidRPr="007E275A">
              <w:rPr>
                <w:rFonts w:ascii="Times New Roman" w:hAnsi="Times New Roman" w:cs="Times New Roman"/>
                <w:color w:val="000000"/>
                <w:sz w:val="19"/>
                <w:szCs w:val="19"/>
              </w:rPr>
              <w:t>25,031</w:t>
            </w:r>
          </w:p>
        </w:tc>
      </w:tr>
      <w:tr w:rsidR="00BD775B" w:rsidRPr="007E275A" w:rsidTr="0090739F">
        <w:trPr>
          <w:tblHeader/>
        </w:trPr>
        <w:tc>
          <w:tcPr>
            <w:tcW w:w="3055" w:type="dxa"/>
          </w:tcPr>
          <w:p w:rsidR="00BD775B" w:rsidRPr="007E275A" w:rsidRDefault="00BD775B" w:rsidP="00BD775B">
            <w:pPr>
              <w:pStyle w:val="Heading5"/>
              <w:ind w:left="567" w:hanging="142"/>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Taxation</w:t>
            </w:r>
          </w:p>
        </w:tc>
        <w:tc>
          <w:tcPr>
            <w:tcW w:w="1134" w:type="dxa"/>
          </w:tcPr>
          <w:p w:rsidR="00BD775B" w:rsidRPr="007E275A" w:rsidRDefault="00BD775B" w:rsidP="00BD775B">
            <w:pPr>
              <w:tabs>
                <w:tab w:val="decimal" w:pos="992"/>
              </w:tabs>
              <w:rPr>
                <w:rFonts w:ascii="Times New Roman" w:hAnsi="Times New Roman" w:cs="Times New Roman"/>
                <w:sz w:val="19"/>
                <w:szCs w:val="19"/>
              </w:rPr>
            </w:pPr>
            <w:r w:rsidRPr="007E275A">
              <w:rPr>
                <w:rFonts w:ascii="Times New Roman" w:hAnsi="Times New Roman" w:cs="Times New Roman"/>
                <w:sz w:val="19"/>
                <w:szCs w:val="19"/>
              </w:rPr>
              <w:t>2,664</w:t>
            </w:r>
          </w:p>
        </w:tc>
        <w:tc>
          <w:tcPr>
            <w:tcW w:w="285" w:type="dxa"/>
          </w:tcPr>
          <w:p w:rsidR="00BD775B" w:rsidRPr="007E275A" w:rsidRDefault="00BD775B" w:rsidP="00BD775B">
            <w:pPr>
              <w:jc w:val="right"/>
              <w:rPr>
                <w:rFonts w:ascii="Times New Roman" w:hAnsi="Times New Roman" w:cs="Times New Roman"/>
                <w:color w:val="000000"/>
                <w:sz w:val="19"/>
                <w:szCs w:val="19"/>
              </w:rPr>
            </w:pPr>
          </w:p>
        </w:tc>
        <w:tc>
          <w:tcPr>
            <w:tcW w:w="1135" w:type="dxa"/>
          </w:tcPr>
          <w:p w:rsidR="00BD775B" w:rsidRPr="007E275A" w:rsidRDefault="00BD775B" w:rsidP="00BD775B">
            <w:pPr>
              <w:tabs>
                <w:tab w:val="decimal" w:pos="992"/>
              </w:tabs>
              <w:ind w:right="1"/>
              <w:rPr>
                <w:rFonts w:ascii="Times New Roman" w:hAnsi="Times New Roman" w:cs="Times New Roman"/>
                <w:color w:val="000000"/>
                <w:sz w:val="19"/>
                <w:szCs w:val="19"/>
              </w:rPr>
            </w:pPr>
            <w:r w:rsidRPr="007E275A">
              <w:rPr>
                <w:rFonts w:ascii="Times New Roman" w:hAnsi="Times New Roman" w:cs="Times New Roman"/>
                <w:color w:val="000000"/>
                <w:sz w:val="19"/>
                <w:szCs w:val="19"/>
              </w:rPr>
              <w:t>1,246</w:t>
            </w:r>
          </w:p>
        </w:tc>
        <w:tc>
          <w:tcPr>
            <w:tcW w:w="284" w:type="dxa"/>
          </w:tcPr>
          <w:p w:rsidR="00BD775B" w:rsidRPr="007E275A" w:rsidRDefault="00BD775B" w:rsidP="00BD775B">
            <w:pPr>
              <w:ind w:right="54"/>
              <w:jc w:val="right"/>
              <w:rPr>
                <w:rFonts w:ascii="Times New Roman" w:hAnsi="Times New Roman" w:cs="Times New Roman"/>
                <w:color w:val="000000"/>
                <w:sz w:val="19"/>
                <w:szCs w:val="19"/>
              </w:rPr>
            </w:pPr>
          </w:p>
        </w:tc>
        <w:tc>
          <w:tcPr>
            <w:tcW w:w="1132" w:type="dxa"/>
          </w:tcPr>
          <w:p w:rsidR="00BD775B" w:rsidRPr="007E275A" w:rsidRDefault="00BD775B" w:rsidP="00BD775B">
            <w:pPr>
              <w:tabs>
                <w:tab w:val="decimal" w:pos="852"/>
              </w:tabs>
              <w:rPr>
                <w:rFonts w:ascii="Times New Roman" w:hAnsi="Times New Roman" w:cs="Times New Roman"/>
                <w:color w:val="000000"/>
                <w:sz w:val="19"/>
                <w:szCs w:val="19"/>
              </w:rPr>
            </w:pPr>
            <w:r w:rsidRPr="007E275A">
              <w:rPr>
                <w:rFonts w:ascii="Times New Roman" w:hAnsi="Times New Roman" w:cs="Times New Roman"/>
                <w:color w:val="000000"/>
                <w:sz w:val="19"/>
                <w:szCs w:val="19"/>
              </w:rPr>
              <w:t>1,189</w:t>
            </w:r>
          </w:p>
        </w:tc>
        <w:tc>
          <w:tcPr>
            <w:tcW w:w="284" w:type="dxa"/>
          </w:tcPr>
          <w:p w:rsidR="00BD775B" w:rsidRPr="007E275A" w:rsidRDefault="00BD775B" w:rsidP="00BD775B">
            <w:pPr>
              <w:ind w:right="153"/>
              <w:jc w:val="right"/>
              <w:rPr>
                <w:rFonts w:ascii="Times New Roman" w:hAnsi="Times New Roman" w:cs="Times New Roman"/>
                <w:color w:val="000000"/>
                <w:sz w:val="19"/>
                <w:szCs w:val="19"/>
              </w:rPr>
            </w:pPr>
          </w:p>
        </w:tc>
        <w:tc>
          <w:tcPr>
            <w:tcW w:w="1134" w:type="dxa"/>
          </w:tcPr>
          <w:p w:rsidR="00BD775B" w:rsidRPr="007E275A" w:rsidRDefault="00BD775B" w:rsidP="00BD775B">
            <w:pPr>
              <w:tabs>
                <w:tab w:val="decimal" w:pos="992"/>
              </w:tabs>
              <w:rPr>
                <w:rFonts w:ascii="Times New Roman" w:hAnsi="Times New Roman" w:cs="Times New Roman"/>
                <w:color w:val="000000"/>
                <w:sz w:val="19"/>
                <w:szCs w:val="19"/>
              </w:rPr>
            </w:pPr>
            <w:r w:rsidRPr="007E275A">
              <w:rPr>
                <w:rFonts w:ascii="Times New Roman" w:hAnsi="Times New Roman" w:cs="Times New Roman"/>
                <w:color w:val="000000"/>
                <w:sz w:val="19"/>
                <w:szCs w:val="19"/>
              </w:rPr>
              <w:t>5,099</w:t>
            </w:r>
          </w:p>
        </w:tc>
      </w:tr>
      <w:tr w:rsidR="00BD775B" w:rsidRPr="007E275A" w:rsidTr="0090739F">
        <w:trPr>
          <w:tblHeader/>
        </w:trPr>
        <w:tc>
          <w:tcPr>
            <w:tcW w:w="3055" w:type="dxa"/>
          </w:tcPr>
          <w:p w:rsidR="00BD775B" w:rsidRPr="007E275A" w:rsidRDefault="00BD775B" w:rsidP="00BD775B">
            <w:pPr>
              <w:pStyle w:val="Heading5"/>
              <w:ind w:left="567" w:hanging="142"/>
              <w:rPr>
                <w:rFonts w:ascii="Times New Roman" w:hAnsi="Times New Roman" w:cs="Times New Roman"/>
                <w:b w:val="0"/>
                <w:bCs w:val="0"/>
                <w:i w:val="0"/>
                <w:iCs w:val="0"/>
                <w:sz w:val="19"/>
                <w:szCs w:val="19"/>
                <w:lang w:val="en-US"/>
              </w:rPr>
            </w:pPr>
            <w:r w:rsidRPr="007E275A">
              <w:rPr>
                <w:rFonts w:ascii="Times New Roman" w:hAnsi="Times New Roman" w:cs="Times New Roman"/>
                <w:b w:val="0"/>
                <w:bCs w:val="0"/>
                <w:i w:val="0"/>
                <w:iCs w:val="0"/>
                <w:sz w:val="19"/>
                <w:szCs w:val="19"/>
              </w:rPr>
              <w:t xml:space="preserve">Net </w:t>
            </w:r>
            <w:r w:rsidRPr="007E275A">
              <w:rPr>
                <w:rFonts w:ascii="Times New Roman" w:hAnsi="Times New Roman" w:cs="Times New Roman"/>
                <w:b w:val="0"/>
                <w:bCs w:val="0"/>
                <w:i w:val="0"/>
                <w:iCs w:val="0"/>
                <w:sz w:val="19"/>
                <w:szCs w:val="19"/>
                <w:lang w:val="en-US"/>
              </w:rPr>
              <w:t>p</w:t>
            </w:r>
            <w:r w:rsidRPr="007E275A">
              <w:rPr>
                <w:rFonts w:ascii="Times New Roman" w:hAnsi="Times New Roman" w:cs="Times New Roman"/>
                <w:b w:val="0"/>
                <w:bCs w:val="0"/>
                <w:i w:val="0"/>
                <w:iCs w:val="0"/>
                <w:sz w:val="19"/>
                <w:szCs w:val="19"/>
              </w:rPr>
              <w:t>rofit</w:t>
            </w:r>
            <w:r w:rsidRPr="00C53996">
              <w:rPr>
                <w:rFonts w:ascii="Times New Roman" w:hAnsi="Times New Roman" w:cs="Times New Roman"/>
                <w:b w:val="0"/>
                <w:bCs w:val="0"/>
                <w:i w:val="0"/>
                <w:iCs w:val="0"/>
                <w:sz w:val="19"/>
                <w:szCs w:val="19"/>
                <w:cs/>
                <w:lang w:val="en-US"/>
              </w:rPr>
              <w:t xml:space="preserve"> </w:t>
            </w:r>
          </w:p>
        </w:tc>
        <w:tc>
          <w:tcPr>
            <w:tcW w:w="1134" w:type="dxa"/>
            <w:tcBorders>
              <w:top w:val="single" w:sz="4" w:space="0" w:color="auto"/>
              <w:bottom w:val="double" w:sz="4" w:space="0" w:color="auto"/>
            </w:tcBorders>
          </w:tcPr>
          <w:p w:rsidR="00BD775B" w:rsidRPr="007E275A" w:rsidRDefault="00BD775B" w:rsidP="00BD775B">
            <w:pPr>
              <w:tabs>
                <w:tab w:val="decimal" w:pos="992"/>
              </w:tabs>
              <w:rPr>
                <w:rFonts w:ascii="Times New Roman" w:hAnsi="Times New Roman" w:cs="Times New Roman"/>
                <w:sz w:val="19"/>
                <w:szCs w:val="19"/>
              </w:rPr>
            </w:pPr>
            <w:r w:rsidRPr="007E275A">
              <w:rPr>
                <w:rFonts w:ascii="Times New Roman" w:hAnsi="Times New Roman" w:cs="Times New Roman"/>
                <w:sz w:val="19"/>
                <w:szCs w:val="19"/>
              </w:rPr>
              <w:t>11,104</w:t>
            </w:r>
          </w:p>
        </w:tc>
        <w:tc>
          <w:tcPr>
            <w:tcW w:w="285" w:type="dxa"/>
          </w:tcPr>
          <w:p w:rsidR="00BD775B" w:rsidRPr="007E275A" w:rsidRDefault="00BD775B" w:rsidP="00BD775B">
            <w:pPr>
              <w:jc w:val="right"/>
              <w:rPr>
                <w:rFonts w:ascii="Times New Roman" w:hAnsi="Times New Roman" w:cs="Times New Roman"/>
                <w:color w:val="000000"/>
                <w:sz w:val="19"/>
                <w:szCs w:val="19"/>
              </w:rPr>
            </w:pPr>
          </w:p>
        </w:tc>
        <w:tc>
          <w:tcPr>
            <w:tcW w:w="1135" w:type="dxa"/>
            <w:tcBorders>
              <w:top w:val="single" w:sz="4" w:space="0" w:color="auto"/>
              <w:bottom w:val="double" w:sz="4" w:space="0" w:color="auto"/>
            </w:tcBorders>
          </w:tcPr>
          <w:p w:rsidR="00BD775B" w:rsidRPr="007E275A" w:rsidRDefault="00BD775B" w:rsidP="00BD775B">
            <w:pPr>
              <w:tabs>
                <w:tab w:val="decimal" w:pos="992"/>
              </w:tabs>
              <w:ind w:right="1"/>
              <w:rPr>
                <w:rFonts w:ascii="Times New Roman" w:hAnsi="Times New Roman" w:cs="Times New Roman"/>
                <w:color w:val="000000"/>
                <w:sz w:val="19"/>
                <w:szCs w:val="19"/>
              </w:rPr>
            </w:pPr>
            <w:r w:rsidRPr="007E275A">
              <w:rPr>
                <w:rFonts w:ascii="Times New Roman" w:hAnsi="Times New Roman" w:cs="Times New Roman"/>
                <w:color w:val="000000"/>
                <w:sz w:val="19"/>
                <w:szCs w:val="19"/>
              </w:rPr>
              <w:t>5,297</w:t>
            </w:r>
          </w:p>
        </w:tc>
        <w:tc>
          <w:tcPr>
            <w:tcW w:w="284" w:type="dxa"/>
          </w:tcPr>
          <w:p w:rsidR="00BD775B" w:rsidRPr="007E275A" w:rsidRDefault="00BD775B" w:rsidP="00BD775B">
            <w:pPr>
              <w:ind w:right="54"/>
              <w:jc w:val="right"/>
              <w:rPr>
                <w:rFonts w:ascii="Times New Roman" w:hAnsi="Times New Roman" w:cs="Times New Roman"/>
                <w:color w:val="000000"/>
                <w:sz w:val="19"/>
                <w:szCs w:val="19"/>
              </w:rPr>
            </w:pPr>
          </w:p>
        </w:tc>
        <w:tc>
          <w:tcPr>
            <w:tcW w:w="1132" w:type="dxa"/>
            <w:tcBorders>
              <w:top w:val="single" w:sz="4" w:space="0" w:color="auto"/>
              <w:bottom w:val="double" w:sz="4" w:space="0" w:color="auto"/>
            </w:tcBorders>
          </w:tcPr>
          <w:p w:rsidR="00BD775B" w:rsidRPr="007E275A" w:rsidRDefault="00BD775B" w:rsidP="00BD775B">
            <w:pPr>
              <w:tabs>
                <w:tab w:val="decimal" w:pos="852"/>
              </w:tabs>
              <w:rPr>
                <w:rFonts w:ascii="Times New Roman" w:hAnsi="Times New Roman" w:cs="Times New Roman"/>
                <w:color w:val="000000"/>
                <w:sz w:val="19"/>
                <w:szCs w:val="19"/>
              </w:rPr>
            </w:pPr>
            <w:r w:rsidRPr="007E275A">
              <w:rPr>
                <w:rFonts w:ascii="Times New Roman" w:hAnsi="Times New Roman" w:cs="Times New Roman"/>
                <w:color w:val="000000"/>
                <w:sz w:val="19"/>
                <w:szCs w:val="19"/>
              </w:rPr>
              <w:t>3,531</w:t>
            </w:r>
          </w:p>
        </w:tc>
        <w:tc>
          <w:tcPr>
            <w:tcW w:w="284" w:type="dxa"/>
          </w:tcPr>
          <w:p w:rsidR="00BD775B" w:rsidRPr="007E275A" w:rsidRDefault="00BD775B" w:rsidP="00BD775B">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rsidR="00BD775B" w:rsidRPr="007E275A" w:rsidRDefault="00BD775B" w:rsidP="00BD775B">
            <w:pPr>
              <w:tabs>
                <w:tab w:val="decimal" w:pos="992"/>
              </w:tabs>
              <w:rPr>
                <w:rFonts w:ascii="Times New Roman" w:hAnsi="Times New Roman" w:cs="Times New Roman"/>
                <w:color w:val="000000"/>
                <w:sz w:val="19"/>
                <w:szCs w:val="19"/>
              </w:rPr>
            </w:pPr>
            <w:r w:rsidRPr="007E275A">
              <w:rPr>
                <w:rFonts w:ascii="Times New Roman" w:hAnsi="Times New Roman" w:cs="Times New Roman"/>
                <w:color w:val="000000"/>
                <w:sz w:val="19"/>
                <w:szCs w:val="19"/>
              </w:rPr>
              <w:t>19,932</w:t>
            </w:r>
          </w:p>
        </w:tc>
      </w:tr>
    </w:tbl>
    <w:p w:rsidR="008153F3" w:rsidRPr="007E275A" w:rsidRDefault="008153F3" w:rsidP="00355BA2">
      <w:pPr>
        <w:ind w:left="1267" w:right="31" w:hanging="360"/>
        <w:jc w:val="right"/>
        <w:rPr>
          <w:rFonts w:ascii="Times New Roman" w:hAnsi="Times New Roman" w:cs="Times New Roman"/>
          <w:b/>
          <w:bCs/>
          <w:sz w:val="19"/>
          <w:szCs w:val="19"/>
        </w:rPr>
      </w:pPr>
    </w:p>
    <w:p w:rsidR="00A85F71" w:rsidRPr="007E275A" w:rsidRDefault="00A85F71" w:rsidP="00A85F71">
      <w:pPr>
        <w:ind w:left="1267" w:right="31" w:hanging="360"/>
        <w:jc w:val="right"/>
        <w:rPr>
          <w:rFonts w:ascii="Times New Roman" w:hAnsi="Times New Roman" w:cs="Times New Roman"/>
          <w:b/>
          <w:bCs/>
          <w:sz w:val="19"/>
          <w:szCs w:val="19"/>
        </w:rPr>
      </w:pPr>
      <w:r w:rsidRPr="007E275A">
        <w:rPr>
          <w:rFonts w:ascii="Times New Roman" w:hAnsi="Times New Roman" w:cs="Times New Roman"/>
          <w:b/>
          <w:bCs/>
          <w:sz w:val="19"/>
          <w:szCs w:val="19"/>
        </w:rPr>
        <w:t>Unit</w:t>
      </w:r>
      <w:r w:rsidRPr="00C53996">
        <w:rPr>
          <w:rFonts w:ascii="Times New Roman" w:hAnsi="Times New Roman" w:cs="Times New Roman"/>
          <w:b/>
          <w:bCs/>
          <w:sz w:val="19"/>
          <w:szCs w:val="19"/>
          <w:cs/>
        </w:rPr>
        <w:t xml:space="preserve">: </w:t>
      </w:r>
      <w:r w:rsidRPr="007E275A">
        <w:rPr>
          <w:rFonts w:ascii="Times New Roman" w:hAnsi="Times New Roman" w:cs="Times New Roman"/>
          <w:b/>
          <w:bCs/>
          <w:sz w:val="19"/>
          <w:szCs w:val="19"/>
        </w:rPr>
        <w:t>Million Baht</w:t>
      </w:r>
    </w:p>
    <w:tbl>
      <w:tblPr>
        <w:tblW w:w="8407" w:type="dxa"/>
        <w:tblInd w:w="851" w:type="dxa"/>
        <w:tblLayout w:type="fixed"/>
        <w:tblCellMar>
          <w:left w:w="0" w:type="dxa"/>
          <w:right w:w="0" w:type="dxa"/>
        </w:tblCellMar>
        <w:tblLook w:val="0000" w:firstRow="0" w:lastRow="0" w:firstColumn="0" w:lastColumn="0" w:noHBand="0" w:noVBand="0"/>
      </w:tblPr>
      <w:tblGrid>
        <w:gridCol w:w="3019"/>
        <w:gridCol w:w="1134"/>
        <w:gridCol w:w="285"/>
        <w:gridCol w:w="1135"/>
        <w:gridCol w:w="284"/>
        <w:gridCol w:w="1132"/>
        <w:gridCol w:w="284"/>
        <w:gridCol w:w="1134"/>
      </w:tblGrid>
      <w:tr w:rsidR="00A85F71" w:rsidRPr="007E275A" w:rsidTr="0090739F">
        <w:trPr>
          <w:tblHeader/>
        </w:trPr>
        <w:tc>
          <w:tcPr>
            <w:tcW w:w="3019" w:type="dxa"/>
            <w:vAlign w:val="center"/>
          </w:tcPr>
          <w:p w:rsidR="00A85F71" w:rsidRPr="007E275A" w:rsidRDefault="00A85F71" w:rsidP="0090739F">
            <w:pPr>
              <w:spacing w:line="240" w:lineRule="exact"/>
              <w:ind w:left="990"/>
              <w:rPr>
                <w:rFonts w:ascii="Times New Roman" w:hAnsi="Times New Roman" w:cs="Times New Roman"/>
                <w:sz w:val="16"/>
                <w:szCs w:val="16"/>
              </w:rPr>
            </w:pPr>
          </w:p>
        </w:tc>
        <w:tc>
          <w:tcPr>
            <w:tcW w:w="5388" w:type="dxa"/>
            <w:gridSpan w:val="7"/>
            <w:vAlign w:val="center"/>
          </w:tcPr>
          <w:p w:rsidR="00A85F71" w:rsidRPr="007E275A" w:rsidRDefault="00A85F71" w:rsidP="0090739F">
            <w:pPr>
              <w:spacing w:line="240" w:lineRule="exact"/>
              <w:jc w:val="center"/>
              <w:rPr>
                <w:rFonts w:ascii="Times New Roman" w:hAnsi="Times New Roman" w:cs="Times New Roman"/>
                <w:b/>
                <w:bCs/>
                <w:sz w:val="16"/>
                <w:szCs w:val="16"/>
              </w:rPr>
            </w:pPr>
            <w:r w:rsidRPr="007E275A">
              <w:rPr>
                <w:rFonts w:ascii="Times New Roman" w:hAnsi="Times New Roman" w:cs="Times New Roman"/>
                <w:b/>
                <w:bCs/>
                <w:sz w:val="15"/>
                <w:szCs w:val="15"/>
              </w:rPr>
              <w:t>CONSOLIDATED  FINANCIAL  STATEMENTS</w:t>
            </w:r>
          </w:p>
        </w:tc>
      </w:tr>
      <w:tr w:rsidR="00A85F71" w:rsidRPr="007E275A" w:rsidTr="0090739F">
        <w:trPr>
          <w:tblHeader/>
        </w:trPr>
        <w:tc>
          <w:tcPr>
            <w:tcW w:w="3019" w:type="dxa"/>
            <w:vAlign w:val="center"/>
          </w:tcPr>
          <w:p w:rsidR="00A85F71" w:rsidRPr="007E275A" w:rsidRDefault="00A85F71" w:rsidP="0090739F">
            <w:pPr>
              <w:spacing w:line="240" w:lineRule="exact"/>
              <w:ind w:left="990"/>
              <w:rPr>
                <w:rFonts w:ascii="Times New Roman" w:hAnsi="Times New Roman" w:cs="Times New Roman"/>
                <w:sz w:val="19"/>
                <w:szCs w:val="19"/>
              </w:rPr>
            </w:pPr>
          </w:p>
        </w:tc>
        <w:tc>
          <w:tcPr>
            <w:tcW w:w="1134" w:type="dxa"/>
            <w:vAlign w:val="center"/>
          </w:tcPr>
          <w:p w:rsidR="00A85F71" w:rsidRPr="007E275A" w:rsidRDefault="00A85F71" w:rsidP="0090739F">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Retail</w:t>
            </w:r>
          </w:p>
        </w:tc>
        <w:tc>
          <w:tcPr>
            <w:tcW w:w="285" w:type="dxa"/>
          </w:tcPr>
          <w:p w:rsidR="00A85F71" w:rsidRPr="007E275A" w:rsidRDefault="00A85F71" w:rsidP="0090739F">
            <w:pPr>
              <w:spacing w:line="240" w:lineRule="exact"/>
              <w:jc w:val="center"/>
              <w:rPr>
                <w:rFonts w:ascii="Times New Roman" w:hAnsi="Times New Roman" w:cs="Times New Roman"/>
                <w:b/>
                <w:bCs/>
                <w:sz w:val="19"/>
                <w:szCs w:val="19"/>
              </w:rPr>
            </w:pPr>
          </w:p>
        </w:tc>
        <w:tc>
          <w:tcPr>
            <w:tcW w:w="1135" w:type="dxa"/>
            <w:vAlign w:val="center"/>
          </w:tcPr>
          <w:p w:rsidR="00A85F71" w:rsidRPr="007E275A" w:rsidRDefault="00A85F71" w:rsidP="0090739F">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Commercial</w:t>
            </w:r>
          </w:p>
        </w:tc>
        <w:tc>
          <w:tcPr>
            <w:tcW w:w="284" w:type="dxa"/>
            <w:vAlign w:val="center"/>
          </w:tcPr>
          <w:p w:rsidR="00A85F71" w:rsidRPr="007E275A" w:rsidRDefault="00A85F71" w:rsidP="0090739F">
            <w:pPr>
              <w:spacing w:line="240" w:lineRule="exact"/>
              <w:jc w:val="center"/>
              <w:rPr>
                <w:rFonts w:ascii="Times New Roman" w:hAnsi="Times New Roman" w:cs="Times New Roman"/>
                <w:b/>
                <w:bCs/>
                <w:sz w:val="19"/>
                <w:szCs w:val="19"/>
              </w:rPr>
            </w:pPr>
          </w:p>
        </w:tc>
        <w:tc>
          <w:tcPr>
            <w:tcW w:w="1132" w:type="dxa"/>
            <w:vAlign w:val="center"/>
          </w:tcPr>
          <w:p w:rsidR="00A85F71" w:rsidRPr="007E275A" w:rsidRDefault="00A85F71" w:rsidP="0090739F">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Others</w:t>
            </w:r>
          </w:p>
        </w:tc>
        <w:tc>
          <w:tcPr>
            <w:tcW w:w="284" w:type="dxa"/>
            <w:vAlign w:val="center"/>
          </w:tcPr>
          <w:p w:rsidR="00A85F71" w:rsidRPr="007E275A" w:rsidRDefault="00A85F71" w:rsidP="0090739F">
            <w:pPr>
              <w:spacing w:line="240" w:lineRule="exact"/>
              <w:ind w:left="130" w:right="54"/>
              <w:jc w:val="center"/>
              <w:rPr>
                <w:rFonts w:ascii="Times New Roman" w:hAnsi="Times New Roman" w:cs="Times New Roman"/>
                <w:b/>
                <w:bCs/>
                <w:sz w:val="19"/>
                <w:szCs w:val="19"/>
              </w:rPr>
            </w:pPr>
          </w:p>
        </w:tc>
        <w:tc>
          <w:tcPr>
            <w:tcW w:w="1134" w:type="dxa"/>
            <w:vAlign w:val="center"/>
          </w:tcPr>
          <w:p w:rsidR="00A85F71" w:rsidRPr="007E275A" w:rsidRDefault="00A85F71" w:rsidP="0090739F">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Total</w:t>
            </w:r>
          </w:p>
        </w:tc>
      </w:tr>
      <w:tr w:rsidR="00A85F71" w:rsidRPr="007E275A" w:rsidTr="0090739F">
        <w:trPr>
          <w:tblHeader/>
        </w:trPr>
        <w:tc>
          <w:tcPr>
            <w:tcW w:w="3019" w:type="dxa"/>
          </w:tcPr>
          <w:p w:rsidR="00A85F71" w:rsidRPr="00B30765" w:rsidRDefault="00A85F71" w:rsidP="0090739F">
            <w:pPr>
              <w:pStyle w:val="Heading5"/>
              <w:spacing w:line="240" w:lineRule="exact"/>
              <w:ind w:left="567" w:hanging="142"/>
              <w:rPr>
                <w:rFonts w:ascii="Times New Roman" w:hAnsi="Times New Roman" w:cs="Times New Roman"/>
                <w:i w:val="0"/>
                <w:iCs w:val="0"/>
                <w:sz w:val="19"/>
                <w:szCs w:val="19"/>
                <w:lang w:val="en-US"/>
              </w:rPr>
            </w:pPr>
            <w:r w:rsidRPr="00B30765">
              <w:rPr>
                <w:rFonts w:ascii="Times New Roman" w:hAnsi="Times New Roman" w:cs="Times New Roman"/>
                <w:i w:val="0"/>
                <w:iCs w:val="0"/>
                <w:sz w:val="19"/>
                <w:szCs w:val="19"/>
                <w:lang w:val="en-US"/>
              </w:rPr>
              <w:t>Total assets</w:t>
            </w:r>
          </w:p>
        </w:tc>
        <w:tc>
          <w:tcPr>
            <w:tcW w:w="1134" w:type="dxa"/>
          </w:tcPr>
          <w:p w:rsidR="00A85F71" w:rsidRPr="007E275A" w:rsidRDefault="00A85F71" w:rsidP="0090739F">
            <w:pPr>
              <w:tabs>
                <w:tab w:val="decimal" w:pos="992"/>
              </w:tabs>
              <w:spacing w:line="240" w:lineRule="exact"/>
              <w:rPr>
                <w:rFonts w:ascii="Times New Roman" w:hAnsi="Times New Roman" w:cs="Times New Roman"/>
                <w:b/>
                <w:bCs/>
                <w:sz w:val="19"/>
                <w:szCs w:val="19"/>
              </w:rPr>
            </w:pPr>
          </w:p>
        </w:tc>
        <w:tc>
          <w:tcPr>
            <w:tcW w:w="285" w:type="dxa"/>
          </w:tcPr>
          <w:p w:rsidR="00A85F71" w:rsidRPr="007E275A" w:rsidRDefault="00A85F71" w:rsidP="0090739F">
            <w:pPr>
              <w:spacing w:line="240" w:lineRule="exact"/>
              <w:jc w:val="right"/>
              <w:rPr>
                <w:rFonts w:ascii="Times New Roman" w:hAnsi="Times New Roman" w:cs="Times New Roman"/>
                <w:color w:val="000000"/>
                <w:sz w:val="19"/>
                <w:szCs w:val="19"/>
              </w:rPr>
            </w:pPr>
          </w:p>
        </w:tc>
        <w:tc>
          <w:tcPr>
            <w:tcW w:w="1135" w:type="dxa"/>
          </w:tcPr>
          <w:p w:rsidR="00A85F71" w:rsidRPr="007E275A" w:rsidRDefault="00A85F71" w:rsidP="0090739F">
            <w:pPr>
              <w:tabs>
                <w:tab w:val="decimal" w:pos="673"/>
              </w:tabs>
              <w:spacing w:line="240" w:lineRule="exact"/>
              <w:ind w:right="143"/>
              <w:rPr>
                <w:rFonts w:ascii="Times New Roman" w:hAnsi="Times New Roman" w:cs="Times New Roman"/>
                <w:color w:val="000000"/>
                <w:sz w:val="19"/>
                <w:szCs w:val="19"/>
              </w:rPr>
            </w:pPr>
          </w:p>
        </w:tc>
        <w:tc>
          <w:tcPr>
            <w:tcW w:w="284" w:type="dxa"/>
          </w:tcPr>
          <w:p w:rsidR="00A85F71" w:rsidRPr="007E275A" w:rsidRDefault="00A85F71" w:rsidP="0090739F">
            <w:pPr>
              <w:spacing w:line="240" w:lineRule="exact"/>
              <w:ind w:right="54"/>
              <w:jc w:val="right"/>
              <w:rPr>
                <w:rFonts w:ascii="Times New Roman" w:hAnsi="Times New Roman" w:cs="Times New Roman"/>
                <w:color w:val="000000"/>
                <w:sz w:val="19"/>
                <w:szCs w:val="19"/>
              </w:rPr>
            </w:pPr>
          </w:p>
        </w:tc>
        <w:tc>
          <w:tcPr>
            <w:tcW w:w="1132" w:type="dxa"/>
          </w:tcPr>
          <w:p w:rsidR="00A85F71" w:rsidRPr="007E275A" w:rsidRDefault="00A85F71" w:rsidP="0090739F">
            <w:pPr>
              <w:tabs>
                <w:tab w:val="decimal" w:pos="720"/>
              </w:tabs>
              <w:spacing w:line="240" w:lineRule="exact"/>
              <w:rPr>
                <w:rFonts w:ascii="Times New Roman" w:hAnsi="Times New Roman" w:cs="Times New Roman"/>
                <w:color w:val="000000"/>
                <w:sz w:val="19"/>
                <w:szCs w:val="19"/>
              </w:rPr>
            </w:pPr>
          </w:p>
        </w:tc>
        <w:tc>
          <w:tcPr>
            <w:tcW w:w="284" w:type="dxa"/>
          </w:tcPr>
          <w:p w:rsidR="00A85F71" w:rsidRPr="007E275A" w:rsidRDefault="00A85F71" w:rsidP="0090739F">
            <w:pPr>
              <w:spacing w:line="240" w:lineRule="exact"/>
              <w:ind w:right="153"/>
              <w:jc w:val="right"/>
              <w:rPr>
                <w:rFonts w:ascii="Times New Roman" w:hAnsi="Times New Roman" w:cs="Times New Roman"/>
                <w:color w:val="000000"/>
                <w:sz w:val="19"/>
                <w:szCs w:val="19"/>
              </w:rPr>
            </w:pPr>
          </w:p>
        </w:tc>
        <w:tc>
          <w:tcPr>
            <w:tcW w:w="1134" w:type="dxa"/>
          </w:tcPr>
          <w:p w:rsidR="00A85F71" w:rsidRPr="007E275A" w:rsidRDefault="00A85F71" w:rsidP="0090739F">
            <w:pPr>
              <w:tabs>
                <w:tab w:val="decimal" w:pos="708"/>
              </w:tabs>
              <w:spacing w:line="240" w:lineRule="exact"/>
              <w:rPr>
                <w:rFonts w:ascii="Times New Roman" w:hAnsi="Times New Roman" w:cs="Times New Roman"/>
                <w:color w:val="000000"/>
                <w:sz w:val="19"/>
                <w:szCs w:val="19"/>
              </w:rPr>
            </w:pPr>
          </w:p>
        </w:tc>
      </w:tr>
      <w:tr w:rsidR="00A85F71" w:rsidRPr="007E275A" w:rsidTr="0090739F">
        <w:trPr>
          <w:tblHeader/>
        </w:trPr>
        <w:tc>
          <w:tcPr>
            <w:tcW w:w="3019" w:type="dxa"/>
          </w:tcPr>
          <w:p w:rsidR="00A85F71" w:rsidRPr="007E275A" w:rsidRDefault="00A85F71" w:rsidP="00A85F71">
            <w:pPr>
              <w:pStyle w:val="Heading5"/>
              <w:spacing w:line="240" w:lineRule="exact"/>
              <w:ind w:left="709"/>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 xml:space="preserve">As at June </w:t>
            </w:r>
            <w:r w:rsidR="00582CA2" w:rsidRPr="007E275A">
              <w:rPr>
                <w:rFonts w:ascii="Times New Roman" w:hAnsi="Times New Roman" w:cs="Times New Roman"/>
                <w:b w:val="0"/>
                <w:bCs w:val="0"/>
                <w:i w:val="0"/>
                <w:iCs w:val="0"/>
                <w:sz w:val="19"/>
                <w:szCs w:val="19"/>
                <w:lang w:val="en-US" w:eastAsia="en-US"/>
              </w:rPr>
              <w:t>30</w:t>
            </w:r>
            <w:r w:rsidRPr="007E275A">
              <w:rPr>
                <w:rFonts w:ascii="Times New Roman" w:hAnsi="Times New Roman" w:cs="Times New Roman"/>
                <w:b w:val="0"/>
                <w:bCs w:val="0"/>
                <w:i w:val="0"/>
                <w:iCs w:val="0"/>
                <w:sz w:val="19"/>
                <w:szCs w:val="19"/>
                <w:lang w:val="en-US" w:eastAsia="en-US"/>
              </w:rPr>
              <w:t xml:space="preserve">, </w:t>
            </w:r>
            <w:r w:rsidR="00582CA2" w:rsidRPr="007E275A">
              <w:rPr>
                <w:rFonts w:ascii="Times New Roman" w:hAnsi="Times New Roman" w:cs="Times New Roman"/>
                <w:b w:val="0"/>
                <w:bCs w:val="0"/>
                <w:i w:val="0"/>
                <w:iCs w:val="0"/>
                <w:sz w:val="19"/>
                <w:szCs w:val="19"/>
                <w:lang w:val="en-US" w:eastAsia="en-US"/>
              </w:rPr>
              <w:t>2020</w:t>
            </w:r>
          </w:p>
        </w:tc>
        <w:tc>
          <w:tcPr>
            <w:tcW w:w="1134" w:type="dxa"/>
          </w:tcPr>
          <w:p w:rsidR="00A85F71" w:rsidRPr="007E275A" w:rsidRDefault="005234EF" w:rsidP="0090739F">
            <w:pPr>
              <w:tabs>
                <w:tab w:val="decimal" w:pos="992"/>
              </w:tabs>
              <w:spacing w:line="240" w:lineRule="exact"/>
              <w:rPr>
                <w:rFonts w:ascii="Times New Roman" w:hAnsi="Times New Roman" w:cs="Times New Roman"/>
                <w:sz w:val="19"/>
                <w:szCs w:val="19"/>
              </w:rPr>
            </w:pPr>
            <w:r w:rsidRPr="007E275A">
              <w:rPr>
                <w:rFonts w:ascii="Times New Roman" w:hAnsi="Times New Roman" w:cs="Times New Roman"/>
                <w:sz w:val="19"/>
                <w:szCs w:val="19"/>
              </w:rPr>
              <w:t>988,241</w:t>
            </w:r>
          </w:p>
        </w:tc>
        <w:tc>
          <w:tcPr>
            <w:tcW w:w="285" w:type="dxa"/>
          </w:tcPr>
          <w:p w:rsidR="00A85F71" w:rsidRPr="007E275A" w:rsidRDefault="00A85F71" w:rsidP="0090739F">
            <w:pPr>
              <w:spacing w:line="240" w:lineRule="exact"/>
              <w:jc w:val="right"/>
              <w:rPr>
                <w:rFonts w:ascii="Times New Roman" w:hAnsi="Times New Roman" w:cs="Times New Roman"/>
                <w:color w:val="000000"/>
                <w:sz w:val="19"/>
                <w:szCs w:val="19"/>
              </w:rPr>
            </w:pPr>
          </w:p>
        </w:tc>
        <w:tc>
          <w:tcPr>
            <w:tcW w:w="1135" w:type="dxa"/>
          </w:tcPr>
          <w:p w:rsidR="00A85F71" w:rsidRPr="007E275A" w:rsidRDefault="005234EF" w:rsidP="0090739F">
            <w:pPr>
              <w:tabs>
                <w:tab w:val="decimal" w:pos="992"/>
              </w:tabs>
              <w:spacing w:line="240" w:lineRule="exact"/>
              <w:ind w:right="1"/>
              <w:rPr>
                <w:rFonts w:ascii="Times New Roman" w:hAnsi="Times New Roman" w:cs="Times New Roman"/>
                <w:color w:val="000000"/>
                <w:sz w:val="19"/>
                <w:szCs w:val="19"/>
              </w:rPr>
            </w:pPr>
            <w:r w:rsidRPr="007E275A">
              <w:rPr>
                <w:rFonts w:ascii="Times New Roman" w:hAnsi="Times New Roman" w:cs="Times New Roman"/>
                <w:color w:val="000000"/>
                <w:sz w:val="19"/>
                <w:szCs w:val="19"/>
              </w:rPr>
              <w:t>1,631,995</w:t>
            </w:r>
          </w:p>
        </w:tc>
        <w:tc>
          <w:tcPr>
            <w:tcW w:w="284" w:type="dxa"/>
          </w:tcPr>
          <w:p w:rsidR="00A85F71" w:rsidRPr="007E275A" w:rsidRDefault="00A85F71" w:rsidP="0090739F">
            <w:pPr>
              <w:spacing w:line="240" w:lineRule="exact"/>
              <w:ind w:right="54"/>
              <w:jc w:val="right"/>
              <w:rPr>
                <w:rFonts w:ascii="Times New Roman" w:hAnsi="Times New Roman" w:cs="Times New Roman"/>
                <w:color w:val="000000"/>
                <w:sz w:val="19"/>
                <w:szCs w:val="19"/>
              </w:rPr>
            </w:pPr>
          </w:p>
        </w:tc>
        <w:tc>
          <w:tcPr>
            <w:tcW w:w="1132" w:type="dxa"/>
          </w:tcPr>
          <w:p w:rsidR="00A85F71" w:rsidRPr="007E275A" w:rsidRDefault="005234EF" w:rsidP="0090739F">
            <w:pPr>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r w:rsidRPr="007E275A">
              <w:rPr>
                <w:rFonts w:ascii="Times New Roman" w:hAnsi="Times New Roman" w:cs="Times New Roman"/>
                <w:color w:val="000000"/>
                <w:sz w:val="19"/>
                <w:szCs w:val="19"/>
              </w:rPr>
              <w:t>110,328</w:t>
            </w:r>
            <w:r w:rsidRPr="00C53996">
              <w:rPr>
                <w:rFonts w:ascii="Times New Roman" w:hAnsi="Times New Roman" w:cs="Times New Roman"/>
                <w:color w:val="000000"/>
                <w:sz w:val="19"/>
                <w:szCs w:val="19"/>
                <w:cs/>
              </w:rPr>
              <w:t>)</w:t>
            </w:r>
          </w:p>
        </w:tc>
        <w:tc>
          <w:tcPr>
            <w:tcW w:w="284" w:type="dxa"/>
          </w:tcPr>
          <w:p w:rsidR="00A85F71" w:rsidRPr="007E275A" w:rsidRDefault="00A85F71" w:rsidP="0090739F">
            <w:pPr>
              <w:spacing w:line="240" w:lineRule="exact"/>
              <w:ind w:right="153"/>
              <w:jc w:val="right"/>
              <w:rPr>
                <w:rFonts w:ascii="Times New Roman" w:hAnsi="Times New Roman" w:cs="Times New Roman"/>
                <w:color w:val="000000"/>
                <w:sz w:val="19"/>
                <w:szCs w:val="19"/>
              </w:rPr>
            </w:pPr>
          </w:p>
        </w:tc>
        <w:tc>
          <w:tcPr>
            <w:tcW w:w="1134" w:type="dxa"/>
          </w:tcPr>
          <w:p w:rsidR="00A85F71" w:rsidRPr="007E275A" w:rsidRDefault="005234EF" w:rsidP="0090739F">
            <w:pPr>
              <w:tabs>
                <w:tab w:val="decimal" w:pos="992"/>
              </w:tabs>
              <w:spacing w:line="240" w:lineRule="exact"/>
              <w:rPr>
                <w:rFonts w:ascii="Times New Roman" w:hAnsi="Times New Roman" w:cs="Times New Roman"/>
                <w:color w:val="000000"/>
                <w:sz w:val="19"/>
                <w:szCs w:val="19"/>
              </w:rPr>
            </w:pPr>
            <w:r w:rsidRPr="007E275A">
              <w:rPr>
                <w:rFonts w:ascii="Times New Roman" w:hAnsi="Times New Roman" w:cs="Times New Roman"/>
                <w:color w:val="000000"/>
                <w:sz w:val="19"/>
                <w:szCs w:val="19"/>
              </w:rPr>
              <w:t>2,509,908</w:t>
            </w:r>
          </w:p>
        </w:tc>
      </w:tr>
      <w:tr w:rsidR="00A85F71" w:rsidRPr="007E275A" w:rsidTr="0090739F">
        <w:trPr>
          <w:tblHeader/>
        </w:trPr>
        <w:tc>
          <w:tcPr>
            <w:tcW w:w="3019" w:type="dxa"/>
          </w:tcPr>
          <w:p w:rsidR="00A85F71" w:rsidRPr="007E275A" w:rsidRDefault="00A85F71" w:rsidP="00A85F71">
            <w:pPr>
              <w:pStyle w:val="Heading5"/>
              <w:spacing w:line="240" w:lineRule="exact"/>
              <w:ind w:left="709"/>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 xml:space="preserve">As at December </w:t>
            </w:r>
            <w:r w:rsidR="00582CA2" w:rsidRPr="007E275A">
              <w:rPr>
                <w:rFonts w:ascii="Times New Roman" w:hAnsi="Times New Roman" w:cs="Times New Roman"/>
                <w:b w:val="0"/>
                <w:bCs w:val="0"/>
                <w:i w:val="0"/>
                <w:iCs w:val="0"/>
                <w:sz w:val="19"/>
                <w:szCs w:val="19"/>
                <w:lang w:val="en-US" w:eastAsia="en-US"/>
              </w:rPr>
              <w:t>31</w:t>
            </w:r>
            <w:r w:rsidRPr="007E275A">
              <w:rPr>
                <w:rFonts w:ascii="Times New Roman" w:hAnsi="Times New Roman" w:cs="Times New Roman"/>
                <w:b w:val="0"/>
                <w:bCs w:val="0"/>
                <w:i w:val="0"/>
                <w:iCs w:val="0"/>
                <w:sz w:val="19"/>
                <w:szCs w:val="19"/>
                <w:lang w:val="en-US" w:eastAsia="en-US"/>
              </w:rPr>
              <w:t xml:space="preserve">, </w:t>
            </w:r>
            <w:r w:rsidR="00582CA2" w:rsidRPr="007E275A">
              <w:rPr>
                <w:rFonts w:ascii="Times New Roman" w:hAnsi="Times New Roman" w:cs="Times New Roman"/>
                <w:b w:val="0"/>
                <w:bCs w:val="0"/>
                <w:i w:val="0"/>
                <w:iCs w:val="0"/>
                <w:sz w:val="19"/>
                <w:szCs w:val="19"/>
                <w:lang w:val="en-US" w:eastAsia="en-US"/>
              </w:rPr>
              <w:t>2019</w:t>
            </w:r>
          </w:p>
        </w:tc>
        <w:tc>
          <w:tcPr>
            <w:tcW w:w="1134" w:type="dxa"/>
          </w:tcPr>
          <w:p w:rsidR="00A85F71" w:rsidRPr="007E275A" w:rsidRDefault="00582CA2" w:rsidP="0090739F">
            <w:pPr>
              <w:tabs>
                <w:tab w:val="decimal" w:pos="992"/>
              </w:tabs>
              <w:rPr>
                <w:rFonts w:ascii="Times New Roman" w:hAnsi="Times New Roman" w:cs="Times New Roman"/>
                <w:sz w:val="19"/>
                <w:szCs w:val="19"/>
              </w:rPr>
            </w:pPr>
            <w:r w:rsidRPr="007E275A">
              <w:rPr>
                <w:rFonts w:ascii="Times New Roman" w:hAnsi="Times New Roman" w:cs="Times New Roman"/>
                <w:sz w:val="19"/>
                <w:szCs w:val="19"/>
              </w:rPr>
              <w:t>980</w:t>
            </w:r>
            <w:r w:rsidR="00A85F71" w:rsidRPr="007E275A">
              <w:rPr>
                <w:rFonts w:ascii="Times New Roman" w:hAnsi="Times New Roman" w:cs="Times New Roman"/>
                <w:sz w:val="19"/>
                <w:szCs w:val="19"/>
              </w:rPr>
              <w:t>,</w:t>
            </w:r>
            <w:r w:rsidRPr="007E275A">
              <w:rPr>
                <w:rFonts w:ascii="Times New Roman" w:hAnsi="Times New Roman" w:cs="Times New Roman"/>
                <w:sz w:val="19"/>
                <w:szCs w:val="19"/>
              </w:rPr>
              <w:t>900</w:t>
            </w:r>
          </w:p>
        </w:tc>
        <w:tc>
          <w:tcPr>
            <w:tcW w:w="285" w:type="dxa"/>
          </w:tcPr>
          <w:p w:rsidR="00A85F71" w:rsidRPr="007E275A" w:rsidRDefault="00A85F71" w:rsidP="0090739F">
            <w:pPr>
              <w:jc w:val="right"/>
              <w:rPr>
                <w:rFonts w:ascii="Times New Roman" w:hAnsi="Times New Roman" w:cs="Times New Roman"/>
                <w:color w:val="000000"/>
                <w:sz w:val="19"/>
                <w:szCs w:val="19"/>
              </w:rPr>
            </w:pPr>
          </w:p>
        </w:tc>
        <w:tc>
          <w:tcPr>
            <w:tcW w:w="1135" w:type="dxa"/>
          </w:tcPr>
          <w:p w:rsidR="00A85F71" w:rsidRPr="007E275A" w:rsidRDefault="00582CA2" w:rsidP="0090739F">
            <w:pPr>
              <w:tabs>
                <w:tab w:val="decimal" w:pos="992"/>
              </w:tabs>
              <w:ind w:right="1"/>
              <w:rPr>
                <w:rFonts w:ascii="Times New Roman" w:hAnsi="Times New Roman" w:cs="Times New Roman"/>
                <w:color w:val="000000"/>
                <w:sz w:val="19"/>
                <w:szCs w:val="19"/>
              </w:rPr>
            </w:pPr>
            <w:r w:rsidRPr="007E275A">
              <w:rPr>
                <w:rFonts w:ascii="Times New Roman" w:hAnsi="Times New Roman" w:cs="Times New Roman"/>
                <w:color w:val="000000"/>
                <w:sz w:val="19"/>
                <w:szCs w:val="19"/>
              </w:rPr>
              <w:t>1</w:t>
            </w:r>
            <w:r w:rsidR="00A85F71"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516</w:t>
            </w:r>
            <w:r w:rsidR="00A85F71"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186</w:t>
            </w:r>
          </w:p>
        </w:tc>
        <w:tc>
          <w:tcPr>
            <w:tcW w:w="284" w:type="dxa"/>
          </w:tcPr>
          <w:p w:rsidR="00A85F71" w:rsidRPr="007E275A" w:rsidRDefault="00A85F71" w:rsidP="0090739F">
            <w:pPr>
              <w:ind w:right="54"/>
              <w:jc w:val="right"/>
              <w:rPr>
                <w:rFonts w:ascii="Times New Roman" w:hAnsi="Times New Roman" w:cs="Times New Roman"/>
                <w:color w:val="000000"/>
                <w:sz w:val="19"/>
                <w:szCs w:val="19"/>
              </w:rPr>
            </w:pPr>
          </w:p>
        </w:tc>
        <w:tc>
          <w:tcPr>
            <w:tcW w:w="1132" w:type="dxa"/>
          </w:tcPr>
          <w:p w:rsidR="00A85F71" w:rsidRPr="007E275A" w:rsidRDefault="00A85F71" w:rsidP="0090739F">
            <w:pPr>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r w:rsidR="00582CA2" w:rsidRPr="007E275A">
              <w:rPr>
                <w:rFonts w:ascii="Times New Roman" w:hAnsi="Times New Roman" w:cs="Times New Roman"/>
                <w:color w:val="000000"/>
                <w:sz w:val="19"/>
                <w:szCs w:val="19"/>
              </w:rPr>
              <w:t>137</w:t>
            </w:r>
            <w:r w:rsidRPr="007E275A">
              <w:rPr>
                <w:rFonts w:ascii="Times New Roman" w:hAnsi="Times New Roman" w:cs="Times New Roman"/>
                <w:color w:val="000000"/>
                <w:sz w:val="19"/>
                <w:szCs w:val="19"/>
              </w:rPr>
              <w:t>,</w:t>
            </w:r>
            <w:r w:rsidR="00582CA2" w:rsidRPr="007E275A">
              <w:rPr>
                <w:rFonts w:ascii="Times New Roman" w:hAnsi="Times New Roman" w:cs="Times New Roman"/>
                <w:color w:val="000000"/>
                <w:sz w:val="19"/>
                <w:szCs w:val="19"/>
              </w:rPr>
              <w:t>494</w:t>
            </w:r>
            <w:r w:rsidRPr="00C53996">
              <w:rPr>
                <w:rFonts w:ascii="Times New Roman" w:hAnsi="Times New Roman" w:cs="Times New Roman"/>
                <w:color w:val="000000"/>
                <w:sz w:val="19"/>
                <w:szCs w:val="19"/>
                <w:cs/>
              </w:rPr>
              <w:t>)</w:t>
            </w:r>
          </w:p>
        </w:tc>
        <w:tc>
          <w:tcPr>
            <w:tcW w:w="284" w:type="dxa"/>
          </w:tcPr>
          <w:p w:rsidR="00A85F71" w:rsidRPr="007E275A" w:rsidRDefault="00A85F71" w:rsidP="0090739F">
            <w:pPr>
              <w:ind w:right="153"/>
              <w:jc w:val="right"/>
              <w:rPr>
                <w:rFonts w:ascii="Times New Roman" w:hAnsi="Times New Roman" w:cs="Times New Roman"/>
                <w:color w:val="000000"/>
                <w:sz w:val="19"/>
                <w:szCs w:val="19"/>
              </w:rPr>
            </w:pPr>
          </w:p>
        </w:tc>
        <w:tc>
          <w:tcPr>
            <w:tcW w:w="1134" w:type="dxa"/>
          </w:tcPr>
          <w:p w:rsidR="00A85F71" w:rsidRPr="007E275A" w:rsidRDefault="00582CA2" w:rsidP="0090739F">
            <w:pPr>
              <w:tabs>
                <w:tab w:val="decimal" w:pos="992"/>
              </w:tabs>
              <w:rPr>
                <w:rFonts w:ascii="Times New Roman" w:hAnsi="Times New Roman" w:cs="Times New Roman"/>
                <w:color w:val="000000"/>
                <w:sz w:val="19"/>
                <w:szCs w:val="19"/>
              </w:rPr>
            </w:pPr>
            <w:r w:rsidRPr="007E275A">
              <w:rPr>
                <w:rFonts w:ascii="Times New Roman" w:hAnsi="Times New Roman" w:cs="Times New Roman"/>
                <w:color w:val="000000"/>
                <w:sz w:val="19"/>
                <w:szCs w:val="19"/>
              </w:rPr>
              <w:t>2</w:t>
            </w:r>
            <w:r w:rsidR="00A85F71"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359</w:t>
            </w:r>
            <w:r w:rsidR="00A85F71"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592</w:t>
            </w:r>
          </w:p>
        </w:tc>
      </w:tr>
    </w:tbl>
    <w:p w:rsidR="00121A88" w:rsidRDefault="00121A88" w:rsidP="00D5698D">
      <w:pPr>
        <w:ind w:left="896" w:hanging="539"/>
        <w:jc w:val="thaiDistribute"/>
        <w:rPr>
          <w:rFonts w:ascii="Times New Roman" w:hAnsi="Times New Roman" w:cs="Times New Roman"/>
          <w:b/>
          <w:bCs/>
          <w:sz w:val="24"/>
          <w:szCs w:val="24"/>
        </w:rPr>
      </w:pPr>
    </w:p>
    <w:p w:rsidR="00093BBA" w:rsidRPr="007E275A" w:rsidRDefault="00582CA2" w:rsidP="00D5698D">
      <w:pPr>
        <w:ind w:left="896" w:hanging="539"/>
        <w:jc w:val="thaiDistribute"/>
        <w:rPr>
          <w:rFonts w:ascii="Times New Roman" w:hAnsi="Times New Roman" w:cs="Times New Roman"/>
          <w:b/>
          <w:bCs/>
          <w:sz w:val="24"/>
          <w:szCs w:val="24"/>
        </w:rPr>
      </w:pPr>
      <w:r w:rsidRPr="007E275A">
        <w:rPr>
          <w:rFonts w:ascii="Times New Roman" w:hAnsi="Times New Roman" w:cs="Times New Roman"/>
          <w:b/>
          <w:bCs/>
          <w:sz w:val="24"/>
          <w:szCs w:val="24"/>
        </w:rPr>
        <w:t>7</w:t>
      </w:r>
      <w:r w:rsidR="003D3EA6" w:rsidRPr="00C53996">
        <w:rPr>
          <w:rFonts w:ascii="Times New Roman" w:hAnsi="Times New Roman" w:cs="Times New Roman"/>
          <w:b/>
          <w:bCs/>
          <w:sz w:val="24"/>
          <w:szCs w:val="24"/>
          <w:cs/>
        </w:rPr>
        <w:t>.</w:t>
      </w:r>
      <w:r w:rsidRPr="007E275A">
        <w:rPr>
          <w:rFonts w:ascii="Times New Roman" w:hAnsi="Times New Roman" w:cs="Times New Roman"/>
          <w:b/>
          <w:bCs/>
          <w:sz w:val="24"/>
          <w:szCs w:val="24"/>
        </w:rPr>
        <w:t>30</w:t>
      </w:r>
      <w:r w:rsidR="003D3EA6" w:rsidRPr="007E275A">
        <w:rPr>
          <w:rFonts w:ascii="Times New Roman" w:hAnsi="Times New Roman" w:cs="Times New Roman"/>
          <w:b/>
          <w:bCs/>
          <w:sz w:val="24"/>
          <w:szCs w:val="24"/>
        </w:rPr>
        <w:tab/>
      </w:r>
      <w:r w:rsidR="00093BBA" w:rsidRPr="007E275A">
        <w:rPr>
          <w:rFonts w:ascii="Times New Roman" w:hAnsi="Times New Roman" w:cs="Times New Roman"/>
          <w:b/>
          <w:bCs/>
          <w:sz w:val="24"/>
          <w:szCs w:val="24"/>
        </w:rPr>
        <w:t>Position and results of operations classified by domestic and foreign business</w:t>
      </w:r>
    </w:p>
    <w:p w:rsidR="00093BBA" w:rsidRPr="007E275A" w:rsidRDefault="00093BBA" w:rsidP="00093BBA">
      <w:pPr>
        <w:jc w:val="thaiDistribute"/>
        <w:outlineLvl w:val="0"/>
        <w:rPr>
          <w:rFonts w:ascii="Times New Roman" w:hAnsi="Times New Roman" w:cs="Times New Roman"/>
          <w:sz w:val="24"/>
          <w:szCs w:val="24"/>
        </w:rPr>
      </w:pPr>
    </w:p>
    <w:p w:rsidR="00093BBA" w:rsidRPr="007E275A" w:rsidRDefault="00093BBA" w:rsidP="009F5043">
      <w:pPr>
        <w:pStyle w:val="ListParagraph"/>
        <w:numPr>
          <w:ilvl w:val="0"/>
          <w:numId w:val="3"/>
        </w:numPr>
        <w:ind w:hanging="351"/>
        <w:jc w:val="thaiDistribute"/>
        <w:rPr>
          <w:rFonts w:ascii="Times New Roman" w:hAnsi="Times New Roman" w:cs="Times New Roman"/>
          <w:sz w:val="24"/>
          <w:szCs w:val="24"/>
        </w:rPr>
      </w:pPr>
      <w:r w:rsidRPr="007E275A">
        <w:rPr>
          <w:rFonts w:ascii="Times New Roman" w:hAnsi="Times New Roman" w:cs="Times New Roman"/>
          <w:sz w:val="24"/>
          <w:szCs w:val="24"/>
        </w:rPr>
        <w:t>Position classified by type of business</w:t>
      </w:r>
    </w:p>
    <w:p w:rsidR="00093BBA" w:rsidRPr="007E275A" w:rsidRDefault="00093BBA" w:rsidP="00093BBA">
      <w:pPr>
        <w:pStyle w:val="ListParagraph"/>
        <w:ind w:left="1251"/>
        <w:jc w:val="thaiDistribute"/>
        <w:rPr>
          <w:rFonts w:ascii="Times New Roman" w:hAnsi="Times New Roman" w:cs="Times New Roman"/>
          <w:sz w:val="24"/>
          <w:szCs w:val="24"/>
        </w:rPr>
      </w:pPr>
    </w:p>
    <w:p w:rsidR="00093BBA" w:rsidRPr="007E275A" w:rsidRDefault="00093BBA" w:rsidP="00093BBA">
      <w:pPr>
        <w:pStyle w:val="ListParagraph"/>
        <w:ind w:left="1251"/>
        <w:jc w:val="thaiDistribute"/>
        <w:rPr>
          <w:rFonts w:ascii="Times New Roman" w:hAnsi="Times New Roman" w:cs="Times New Roman"/>
          <w:sz w:val="24"/>
          <w:szCs w:val="24"/>
        </w:rPr>
      </w:pPr>
      <w:r w:rsidRPr="007E275A">
        <w:rPr>
          <w:rFonts w:ascii="Times New Roman" w:hAnsi="Times New Roman" w:cs="Times New Roman"/>
          <w:sz w:val="24"/>
          <w:szCs w:val="24"/>
        </w:rPr>
        <w:t xml:space="preserve">Position classified by domestic and foreign business </w:t>
      </w:r>
      <w:r w:rsidR="00426968" w:rsidRPr="007E275A">
        <w:rPr>
          <w:rFonts w:ascii="Times New Roman" w:hAnsi="Times New Roman" w:cs="Times New Roman"/>
          <w:sz w:val="24"/>
          <w:szCs w:val="24"/>
        </w:rPr>
        <w:t xml:space="preserve">as at June </w:t>
      </w:r>
      <w:r w:rsidR="00582CA2" w:rsidRPr="007E275A">
        <w:rPr>
          <w:rFonts w:ascii="Times New Roman" w:hAnsi="Times New Roman" w:cs="Times New Roman"/>
          <w:sz w:val="24"/>
          <w:szCs w:val="24"/>
        </w:rPr>
        <w:t>30</w:t>
      </w:r>
      <w:r w:rsidR="00426968"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2020</w:t>
      </w:r>
      <w:r w:rsidR="00426968" w:rsidRPr="007E275A">
        <w:rPr>
          <w:rFonts w:ascii="Times New Roman" w:hAnsi="Times New Roman" w:cs="Times New Roman"/>
          <w:sz w:val="24"/>
          <w:szCs w:val="24"/>
        </w:rPr>
        <w:t xml:space="preserve"> and December </w:t>
      </w:r>
      <w:r w:rsidR="00582CA2" w:rsidRPr="007E275A">
        <w:rPr>
          <w:rFonts w:ascii="Times New Roman" w:hAnsi="Times New Roman" w:cs="Times New Roman"/>
          <w:sz w:val="24"/>
          <w:szCs w:val="24"/>
        </w:rPr>
        <w:t>31</w:t>
      </w:r>
      <w:r w:rsidR="00426968"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2019</w:t>
      </w:r>
      <w:r w:rsidR="00C95A71"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are as follows</w:t>
      </w:r>
      <w:r w:rsidRPr="00C53996">
        <w:rPr>
          <w:rFonts w:ascii="Times New Roman" w:hAnsi="Times New Roman" w:cs="Times New Roman"/>
          <w:sz w:val="24"/>
          <w:szCs w:val="24"/>
          <w:cs/>
        </w:rPr>
        <w:t>:</w:t>
      </w:r>
    </w:p>
    <w:p w:rsidR="00355BA2" w:rsidRPr="007E275A" w:rsidRDefault="00355BA2" w:rsidP="00355BA2">
      <w:pPr>
        <w:spacing w:line="240" w:lineRule="exact"/>
        <w:ind w:left="1267" w:right="-16" w:hanging="360"/>
        <w:jc w:val="right"/>
        <w:rPr>
          <w:rFonts w:ascii="Times New Roman" w:hAnsi="Times New Roman" w:cs="Times New Roman"/>
          <w:b/>
          <w:bCs/>
          <w:sz w:val="19"/>
          <w:szCs w:val="19"/>
        </w:rPr>
      </w:pPr>
    </w:p>
    <w:p w:rsidR="00721F53" w:rsidRPr="007E275A" w:rsidRDefault="00721F53" w:rsidP="00721F53">
      <w:pPr>
        <w:spacing w:line="240" w:lineRule="exact"/>
        <w:ind w:left="1267" w:right="-16" w:hanging="360"/>
        <w:jc w:val="right"/>
        <w:rPr>
          <w:rFonts w:ascii="Times New Roman" w:hAnsi="Times New Roman" w:cs="Times New Roman"/>
          <w:b/>
          <w:bCs/>
          <w:sz w:val="19"/>
          <w:szCs w:val="19"/>
        </w:rPr>
      </w:pPr>
      <w:r w:rsidRPr="007E275A">
        <w:rPr>
          <w:rFonts w:ascii="Times New Roman" w:hAnsi="Times New Roman" w:cs="Times New Roman"/>
          <w:b/>
          <w:bCs/>
          <w:sz w:val="19"/>
          <w:szCs w:val="19"/>
        </w:rPr>
        <w:t>Unit</w:t>
      </w:r>
      <w:r w:rsidRPr="00C53996">
        <w:rPr>
          <w:rFonts w:ascii="Times New Roman" w:hAnsi="Times New Roman" w:cs="Times New Roman"/>
          <w:b/>
          <w:bCs/>
          <w:sz w:val="19"/>
          <w:szCs w:val="19"/>
          <w:cs/>
        </w:rPr>
        <w:t xml:space="preserve">: </w:t>
      </w:r>
      <w:r w:rsidRPr="007E275A">
        <w:rPr>
          <w:rFonts w:ascii="Times New Roman" w:hAnsi="Times New Roman" w:cs="Times New Roman"/>
          <w:b/>
          <w:bCs/>
          <w:sz w:val="19"/>
          <w:szCs w:val="19"/>
        </w:rPr>
        <w:t>Million Baht</w:t>
      </w:r>
    </w:p>
    <w:tbl>
      <w:tblPr>
        <w:tblW w:w="9525" w:type="dxa"/>
        <w:tblLayout w:type="fixed"/>
        <w:tblCellMar>
          <w:left w:w="0" w:type="dxa"/>
          <w:right w:w="0" w:type="dxa"/>
        </w:tblCellMar>
        <w:tblLook w:val="0000" w:firstRow="0" w:lastRow="0" w:firstColumn="0" w:lastColumn="0" w:noHBand="0" w:noVBand="0"/>
      </w:tblPr>
      <w:tblGrid>
        <w:gridCol w:w="5346"/>
        <w:gridCol w:w="1033"/>
        <w:gridCol w:w="142"/>
        <w:gridCol w:w="794"/>
        <w:gridCol w:w="56"/>
        <w:gridCol w:w="1114"/>
        <w:gridCol w:w="72"/>
        <w:gridCol w:w="968"/>
      </w:tblGrid>
      <w:tr w:rsidR="00721F53" w:rsidRPr="007E275A" w:rsidTr="0090739F">
        <w:trPr>
          <w:cantSplit/>
        </w:trPr>
        <w:tc>
          <w:tcPr>
            <w:tcW w:w="5346" w:type="dxa"/>
            <w:vAlign w:val="center"/>
          </w:tcPr>
          <w:p w:rsidR="00721F53" w:rsidRPr="007E275A" w:rsidRDefault="00721F53" w:rsidP="0090739F">
            <w:pPr>
              <w:spacing w:line="240" w:lineRule="exact"/>
              <w:ind w:left="990"/>
              <w:rPr>
                <w:rFonts w:ascii="Times New Roman" w:hAnsi="Times New Roman" w:cs="Times New Roman"/>
                <w:sz w:val="12"/>
                <w:szCs w:val="12"/>
              </w:rPr>
            </w:pPr>
            <w:r w:rsidRPr="007E275A">
              <w:rPr>
                <w:rFonts w:ascii="Times New Roman" w:hAnsi="Times New Roman" w:cs="Times New Roman"/>
                <w:b/>
                <w:bCs/>
                <w:sz w:val="12"/>
                <w:szCs w:val="12"/>
              </w:rPr>
              <w:tab/>
            </w:r>
          </w:p>
        </w:tc>
        <w:tc>
          <w:tcPr>
            <w:tcW w:w="4179" w:type="dxa"/>
            <w:gridSpan w:val="7"/>
            <w:vAlign w:val="center"/>
          </w:tcPr>
          <w:p w:rsidR="00721F53" w:rsidRPr="007E275A" w:rsidRDefault="00721F53" w:rsidP="0090739F">
            <w:pPr>
              <w:spacing w:line="240" w:lineRule="exact"/>
              <w:ind w:left="90" w:right="108"/>
              <w:jc w:val="center"/>
              <w:rPr>
                <w:rFonts w:ascii="Times New Roman" w:hAnsi="Times New Roman" w:cs="Times New Roman"/>
                <w:b/>
                <w:bCs/>
                <w:sz w:val="15"/>
                <w:szCs w:val="15"/>
              </w:rPr>
            </w:pPr>
            <w:r w:rsidRPr="007E275A">
              <w:rPr>
                <w:rFonts w:ascii="Times New Roman" w:hAnsi="Times New Roman" w:cs="Times New Roman"/>
                <w:b/>
                <w:bCs/>
                <w:sz w:val="15"/>
                <w:szCs w:val="15"/>
              </w:rPr>
              <w:t>CONSOLIDATED  FINANCIAL  STATEMENTS</w:t>
            </w:r>
          </w:p>
        </w:tc>
      </w:tr>
      <w:tr w:rsidR="00721F53" w:rsidRPr="007E275A" w:rsidTr="0090739F">
        <w:trPr>
          <w:cantSplit/>
        </w:trPr>
        <w:tc>
          <w:tcPr>
            <w:tcW w:w="5346" w:type="dxa"/>
            <w:vAlign w:val="center"/>
          </w:tcPr>
          <w:p w:rsidR="00721F53" w:rsidRPr="007E275A" w:rsidRDefault="00721F53" w:rsidP="0090739F">
            <w:pPr>
              <w:spacing w:line="240" w:lineRule="exact"/>
              <w:ind w:left="990"/>
              <w:rPr>
                <w:rFonts w:ascii="Times New Roman" w:hAnsi="Times New Roman" w:cs="Times New Roman"/>
                <w:sz w:val="19"/>
                <w:szCs w:val="19"/>
              </w:rPr>
            </w:pPr>
          </w:p>
        </w:tc>
        <w:tc>
          <w:tcPr>
            <w:tcW w:w="4179" w:type="dxa"/>
            <w:gridSpan w:val="7"/>
            <w:vAlign w:val="center"/>
          </w:tcPr>
          <w:p w:rsidR="00721F53" w:rsidRPr="007E275A" w:rsidRDefault="00721F53" w:rsidP="00721F53">
            <w:pPr>
              <w:spacing w:line="240" w:lineRule="exact"/>
              <w:ind w:left="90" w:right="108"/>
              <w:jc w:val="center"/>
              <w:rPr>
                <w:rFonts w:ascii="Times New Roman" w:hAnsi="Times New Roman" w:cs="Times New Roman"/>
                <w:b/>
                <w:bCs/>
                <w:sz w:val="19"/>
                <w:szCs w:val="19"/>
              </w:rPr>
            </w:pPr>
            <w:r w:rsidRPr="007E275A">
              <w:rPr>
                <w:rFonts w:ascii="Times New Roman" w:hAnsi="Times New Roman" w:cs="Times New Roman"/>
                <w:b/>
                <w:bCs/>
                <w:sz w:val="19"/>
                <w:szCs w:val="19"/>
              </w:rPr>
              <w:t xml:space="preserve">June </w:t>
            </w:r>
            <w:r w:rsidR="00582CA2" w:rsidRPr="007E275A">
              <w:rPr>
                <w:rFonts w:ascii="Times New Roman" w:hAnsi="Times New Roman" w:cs="Times New Roman"/>
                <w:b/>
                <w:bCs/>
                <w:sz w:val="19"/>
                <w:szCs w:val="19"/>
              </w:rPr>
              <w:t>30</w:t>
            </w:r>
            <w:r w:rsidRPr="007E275A">
              <w:rPr>
                <w:rFonts w:ascii="Times New Roman" w:hAnsi="Times New Roman" w:cs="Times New Roman"/>
                <w:b/>
                <w:bCs/>
                <w:sz w:val="19"/>
                <w:szCs w:val="19"/>
              </w:rPr>
              <w:t>,</w:t>
            </w:r>
            <w:r w:rsidRPr="00C53996">
              <w:rPr>
                <w:rFonts w:ascii="Times New Roman" w:hAnsi="Times New Roman" w:cs="Times New Roman"/>
                <w:b/>
                <w:bCs/>
                <w:sz w:val="19"/>
                <w:szCs w:val="19"/>
                <w:cs/>
              </w:rPr>
              <w:t xml:space="preserve"> </w:t>
            </w:r>
            <w:r w:rsidR="00582CA2" w:rsidRPr="007E275A">
              <w:rPr>
                <w:rFonts w:ascii="Times New Roman" w:hAnsi="Times New Roman" w:cs="Times New Roman"/>
                <w:b/>
                <w:bCs/>
                <w:sz w:val="19"/>
                <w:szCs w:val="19"/>
              </w:rPr>
              <w:t>2020</w:t>
            </w:r>
          </w:p>
        </w:tc>
      </w:tr>
      <w:tr w:rsidR="00721F53" w:rsidRPr="007E275A" w:rsidTr="0090739F">
        <w:tc>
          <w:tcPr>
            <w:tcW w:w="5346" w:type="dxa"/>
            <w:vAlign w:val="center"/>
          </w:tcPr>
          <w:p w:rsidR="00721F53" w:rsidRPr="007E275A" w:rsidRDefault="00721F53" w:rsidP="0090739F">
            <w:pPr>
              <w:spacing w:line="240" w:lineRule="exact"/>
              <w:ind w:left="990"/>
              <w:rPr>
                <w:rFonts w:ascii="Times New Roman" w:hAnsi="Times New Roman" w:cs="Times New Roman"/>
                <w:sz w:val="19"/>
                <w:szCs w:val="19"/>
              </w:rPr>
            </w:pPr>
          </w:p>
        </w:tc>
        <w:tc>
          <w:tcPr>
            <w:tcW w:w="1033" w:type="dxa"/>
            <w:vAlign w:val="center"/>
          </w:tcPr>
          <w:p w:rsidR="00721F53" w:rsidRPr="007E275A" w:rsidRDefault="00721F53" w:rsidP="0090739F">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Domestic</w:t>
            </w:r>
          </w:p>
        </w:tc>
        <w:tc>
          <w:tcPr>
            <w:tcW w:w="142" w:type="dxa"/>
            <w:vAlign w:val="center"/>
          </w:tcPr>
          <w:p w:rsidR="00721F53" w:rsidRPr="007E275A" w:rsidRDefault="00721F53" w:rsidP="0090739F">
            <w:pPr>
              <w:spacing w:line="240" w:lineRule="exact"/>
              <w:jc w:val="center"/>
              <w:rPr>
                <w:rFonts w:ascii="Times New Roman" w:hAnsi="Times New Roman" w:cs="Times New Roman"/>
                <w:b/>
                <w:bCs/>
                <w:sz w:val="19"/>
                <w:szCs w:val="19"/>
              </w:rPr>
            </w:pPr>
          </w:p>
        </w:tc>
        <w:tc>
          <w:tcPr>
            <w:tcW w:w="794" w:type="dxa"/>
            <w:vAlign w:val="center"/>
          </w:tcPr>
          <w:p w:rsidR="00721F53" w:rsidRPr="007E275A" w:rsidRDefault="00721F53" w:rsidP="0090739F">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Foreign</w:t>
            </w:r>
          </w:p>
        </w:tc>
        <w:tc>
          <w:tcPr>
            <w:tcW w:w="56" w:type="dxa"/>
            <w:vAlign w:val="center"/>
          </w:tcPr>
          <w:p w:rsidR="00721F53" w:rsidRPr="007E275A" w:rsidRDefault="00721F53" w:rsidP="0090739F">
            <w:pPr>
              <w:spacing w:line="240" w:lineRule="exact"/>
              <w:ind w:right="54"/>
              <w:jc w:val="center"/>
              <w:rPr>
                <w:rFonts w:ascii="Times New Roman" w:hAnsi="Times New Roman" w:cs="Times New Roman"/>
                <w:b/>
                <w:bCs/>
                <w:sz w:val="19"/>
                <w:szCs w:val="19"/>
              </w:rPr>
            </w:pPr>
          </w:p>
        </w:tc>
        <w:tc>
          <w:tcPr>
            <w:tcW w:w="1114" w:type="dxa"/>
            <w:vAlign w:val="center"/>
          </w:tcPr>
          <w:p w:rsidR="00721F53" w:rsidRPr="007E275A" w:rsidRDefault="00721F53" w:rsidP="0090739F">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Elimination</w:t>
            </w:r>
          </w:p>
        </w:tc>
        <w:tc>
          <w:tcPr>
            <w:tcW w:w="72" w:type="dxa"/>
            <w:vAlign w:val="center"/>
          </w:tcPr>
          <w:p w:rsidR="00721F53" w:rsidRPr="007E275A" w:rsidRDefault="00721F53" w:rsidP="0090739F">
            <w:pPr>
              <w:spacing w:line="240" w:lineRule="exact"/>
              <w:ind w:right="42"/>
              <w:jc w:val="center"/>
              <w:rPr>
                <w:rFonts w:ascii="Times New Roman" w:hAnsi="Times New Roman" w:cs="Times New Roman"/>
                <w:b/>
                <w:bCs/>
                <w:sz w:val="19"/>
                <w:szCs w:val="19"/>
              </w:rPr>
            </w:pPr>
          </w:p>
        </w:tc>
        <w:tc>
          <w:tcPr>
            <w:tcW w:w="968" w:type="dxa"/>
            <w:vAlign w:val="center"/>
          </w:tcPr>
          <w:p w:rsidR="00721F53" w:rsidRPr="007E275A" w:rsidRDefault="00721F53" w:rsidP="0090739F">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Total</w:t>
            </w:r>
          </w:p>
        </w:tc>
      </w:tr>
      <w:tr w:rsidR="00721F53" w:rsidRPr="007E275A" w:rsidTr="0090739F">
        <w:tc>
          <w:tcPr>
            <w:tcW w:w="5346" w:type="dxa"/>
          </w:tcPr>
          <w:p w:rsidR="00721F53" w:rsidRPr="007E275A" w:rsidRDefault="00721F53" w:rsidP="0090739F">
            <w:pPr>
              <w:pStyle w:val="Heading5"/>
              <w:spacing w:line="240" w:lineRule="exact"/>
              <w:rPr>
                <w:rFonts w:ascii="Times New Roman" w:hAnsi="Times New Roman" w:cs="Times New Roman"/>
                <w:b w:val="0"/>
                <w:bCs w:val="0"/>
                <w:i w:val="0"/>
                <w:iCs w:val="0"/>
                <w:sz w:val="19"/>
                <w:szCs w:val="19"/>
                <w:cs/>
                <w:lang w:val="th-TH" w:eastAsia="en-US"/>
              </w:rPr>
            </w:pPr>
          </w:p>
        </w:tc>
        <w:tc>
          <w:tcPr>
            <w:tcW w:w="1033" w:type="dxa"/>
          </w:tcPr>
          <w:p w:rsidR="00721F53" w:rsidRPr="007E275A" w:rsidRDefault="00721F53" w:rsidP="0090739F">
            <w:pPr>
              <w:tabs>
                <w:tab w:val="decimal" w:pos="792"/>
              </w:tabs>
              <w:spacing w:line="240" w:lineRule="exact"/>
              <w:rPr>
                <w:rFonts w:ascii="Times New Roman" w:hAnsi="Times New Roman" w:cs="Times New Roman"/>
                <w:sz w:val="19"/>
                <w:szCs w:val="19"/>
              </w:rPr>
            </w:pPr>
          </w:p>
        </w:tc>
        <w:tc>
          <w:tcPr>
            <w:tcW w:w="142" w:type="dxa"/>
          </w:tcPr>
          <w:p w:rsidR="00721F53" w:rsidRPr="007E275A" w:rsidRDefault="00721F53" w:rsidP="0090739F">
            <w:pPr>
              <w:spacing w:line="240" w:lineRule="exact"/>
              <w:ind w:right="158"/>
              <w:jc w:val="right"/>
              <w:rPr>
                <w:rFonts w:ascii="Times New Roman" w:hAnsi="Times New Roman" w:cs="Times New Roman"/>
                <w:sz w:val="19"/>
                <w:szCs w:val="19"/>
              </w:rPr>
            </w:pPr>
          </w:p>
        </w:tc>
        <w:tc>
          <w:tcPr>
            <w:tcW w:w="794" w:type="dxa"/>
          </w:tcPr>
          <w:p w:rsidR="00721F53" w:rsidRPr="007E275A" w:rsidRDefault="00721F53" w:rsidP="0090739F">
            <w:pPr>
              <w:tabs>
                <w:tab w:val="decimal" w:pos="810"/>
              </w:tabs>
              <w:spacing w:line="240" w:lineRule="exact"/>
              <w:rPr>
                <w:rFonts w:ascii="Times New Roman" w:hAnsi="Times New Roman" w:cs="Times New Roman"/>
                <w:sz w:val="19"/>
                <w:szCs w:val="19"/>
              </w:rPr>
            </w:pPr>
          </w:p>
        </w:tc>
        <w:tc>
          <w:tcPr>
            <w:tcW w:w="56" w:type="dxa"/>
          </w:tcPr>
          <w:p w:rsidR="00721F53" w:rsidRPr="007E275A" w:rsidRDefault="00721F53" w:rsidP="0090739F">
            <w:pPr>
              <w:spacing w:line="240" w:lineRule="exact"/>
              <w:ind w:left="-54" w:right="54"/>
              <w:jc w:val="right"/>
              <w:rPr>
                <w:rFonts w:ascii="Times New Roman" w:hAnsi="Times New Roman" w:cs="Times New Roman"/>
                <w:sz w:val="19"/>
                <w:szCs w:val="19"/>
              </w:rPr>
            </w:pPr>
          </w:p>
        </w:tc>
        <w:tc>
          <w:tcPr>
            <w:tcW w:w="1114" w:type="dxa"/>
          </w:tcPr>
          <w:p w:rsidR="00721F53" w:rsidRPr="007E275A" w:rsidRDefault="00721F53" w:rsidP="0090739F">
            <w:pPr>
              <w:tabs>
                <w:tab w:val="decimal" w:pos="720"/>
              </w:tabs>
              <w:spacing w:line="240" w:lineRule="exact"/>
              <w:rPr>
                <w:rFonts w:ascii="Times New Roman" w:hAnsi="Times New Roman" w:cs="Times New Roman"/>
                <w:sz w:val="19"/>
                <w:szCs w:val="19"/>
              </w:rPr>
            </w:pPr>
          </w:p>
        </w:tc>
        <w:tc>
          <w:tcPr>
            <w:tcW w:w="72" w:type="dxa"/>
          </w:tcPr>
          <w:p w:rsidR="00721F53" w:rsidRPr="007E275A" w:rsidRDefault="00721F53" w:rsidP="0090739F">
            <w:pPr>
              <w:spacing w:line="240" w:lineRule="exact"/>
              <w:ind w:right="64"/>
              <w:jc w:val="right"/>
              <w:rPr>
                <w:rFonts w:ascii="Times New Roman" w:hAnsi="Times New Roman" w:cs="Times New Roman"/>
                <w:color w:val="000000"/>
                <w:sz w:val="19"/>
                <w:szCs w:val="19"/>
              </w:rPr>
            </w:pPr>
          </w:p>
        </w:tc>
        <w:tc>
          <w:tcPr>
            <w:tcW w:w="968" w:type="dxa"/>
          </w:tcPr>
          <w:p w:rsidR="00721F53" w:rsidRPr="007E275A" w:rsidRDefault="00721F53" w:rsidP="0090739F">
            <w:pPr>
              <w:tabs>
                <w:tab w:val="decimal" w:pos="720"/>
              </w:tabs>
              <w:spacing w:line="240" w:lineRule="exact"/>
              <w:rPr>
                <w:rFonts w:ascii="Times New Roman" w:hAnsi="Times New Roman" w:cs="Times New Roman"/>
                <w:color w:val="000000"/>
                <w:sz w:val="19"/>
                <w:szCs w:val="19"/>
              </w:rPr>
            </w:pPr>
          </w:p>
        </w:tc>
      </w:tr>
      <w:tr w:rsidR="003D75A6" w:rsidRPr="007E275A" w:rsidTr="0090739F">
        <w:tc>
          <w:tcPr>
            <w:tcW w:w="5346" w:type="dxa"/>
          </w:tcPr>
          <w:p w:rsidR="003D75A6" w:rsidRPr="007E275A" w:rsidRDefault="003D75A6"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Total</w:t>
            </w:r>
            <w:r w:rsidRPr="00C53996">
              <w:rPr>
                <w:rFonts w:ascii="Times New Roman" w:hAnsi="Times New Roman" w:cs="Times New Roman"/>
                <w:b w:val="0"/>
                <w:bCs w:val="0"/>
                <w:i w:val="0"/>
                <w:iCs w:val="0"/>
                <w:sz w:val="19"/>
                <w:szCs w:val="19"/>
                <w:cs/>
                <w:lang w:val="en-US" w:eastAsia="en-US"/>
              </w:rPr>
              <w:t xml:space="preserve"> </w:t>
            </w:r>
            <w:r w:rsidRPr="007E275A">
              <w:rPr>
                <w:rFonts w:ascii="Times New Roman" w:hAnsi="Times New Roman" w:cs="Times New Roman"/>
                <w:b w:val="0"/>
                <w:bCs w:val="0"/>
                <w:i w:val="0"/>
                <w:iCs w:val="0"/>
                <w:sz w:val="19"/>
                <w:szCs w:val="19"/>
                <w:lang w:val="en-US" w:eastAsia="en-US"/>
              </w:rPr>
              <w:t>assets</w:t>
            </w:r>
          </w:p>
        </w:tc>
        <w:tc>
          <w:tcPr>
            <w:tcW w:w="1033" w:type="dxa"/>
          </w:tcPr>
          <w:p w:rsidR="003D75A6" w:rsidRPr="007E275A" w:rsidRDefault="003D75A6" w:rsidP="00B70405">
            <w:pPr>
              <w:spacing w:line="240" w:lineRule="exact"/>
              <w:ind w:right="14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2,462,444</w:t>
            </w:r>
          </w:p>
        </w:tc>
        <w:tc>
          <w:tcPr>
            <w:tcW w:w="142" w:type="dxa"/>
          </w:tcPr>
          <w:p w:rsidR="003D75A6" w:rsidRPr="007E275A" w:rsidRDefault="003D75A6" w:rsidP="0090739F">
            <w:pPr>
              <w:spacing w:line="240" w:lineRule="exact"/>
              <w:ind w:right="54"/>
              <w:jc w:val="right"/>
              <w:rPr>
                <w:rFonts w:ascii="Times New Roman" w:hAnsi="Times New Roman" w:cs="Times New Roman"/>
                <w:color w:val="000000"/>
                <w:sz w:val="19"/>
                <w:szCs w:val="19"/>
              </w:rPr>
            </w:pPr>
          </w:p>
        </w:tc>
        <w:tc>
          <w:tcPr>
            <w:tcW w:w="794" w:type="dxa"/>
          </w:tcPr>
          <w:p w:rsidR="003D75A6" w:rsidRPr="007E275A" w:rsidRDefault="003D75A6" w:rsidP="00B70405">
            <w:pPr>
              <w:spacing w:line="240" w:lineRule="exact"/>
              <w:ind w:right="153"/>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57,025</w:t>
            </w:r>
          </w:p>
        </w:tc>
        <w:tc>
          <w:tcPr>
            <w:tcW w:w="56" w:type="dxa"/>
          </w:tcPr>
          <w:p w:rsidR="003D75A6" w:rsidRPr="007E275A" w:rsidRDefault="003D75A6" w:rsidP="0090739F">
            <w:pPr>
              <w:spacing w:line="240" w:lineRule="exact"/>
              <w:ind w:right="153"/>
              <w:jc w:val="right"/>
              <w:rPr>
                <w:rFonts w:ascii="Times New Roman" w:hAnsi="Times New Roman" w:cs="Times New Roman"/>
                <w:color w:val="000000"/>
                <w:sz w:val="19"/>
                <w:szCs w:val="19"/>
              </w:rPr>
            </w:pPr>
          </w:p>
        </w:tc>
        <w:tc>
          <w:tcPr>
            <w:tcW w:w="1114" w:type="dxa"/>
          </w:tcPr>
          <w:p w:rsidR="003D75A6" w:rsidRPr="007E275A" w:rsidRDefault="003D75A6" w:rsidP="00B70405">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r w:rsidRPr="007E275A">
              <w:rPr>
                <w:rFonts w:ascii="Times New Roman" w:hAnsi="Times New Roman" w:cs="Times New Roman"/>
                <w:color w:val="000000"/>
                <w:sz w:val="19"/>
                <w:szCs w:val="19"/>
              </w:rPr>
              <w:t>9,561</w:t>
            </w:r>
            <w:r w:rsidRPr="00C53996">
              <w:rPr>
                <w:rFonts w:ascii="Times New Roman" w:hAnsi="Times New Roman" w:cs="Times New Roman"/>
                <w:color w:val="000000"/>
                <w:sz w:val="19"/>
                <w:szCs w:val="19"/>
                <w:cs/>
              </w:rPr>
              <w:t>)</w:t>
            </w:r>
          </w:p>
        </w:tc>
        <w:tc>
          <w:tcPr>
            <w:tcW w:w="72" w:type="dxa"/>
          </w:tcPr>
          <w:p w:rsidR="003D75A6" w:rsidRPr="007E275A" w:rsidRDefault="003D75A6" w:rsidP="0090739F">
            <w:pPr>
              <w:spacing w:line="240" w:lineRule="exact"/>
              <w:ind w:right="153"/>
              <w:jc w:val="right"/>
              <w:rPr>
                <w:rFonts w:ascii="Times New Roman" w:hAnsi="Times New Roman" w:cs="Times New Roman"/>
                <w:color w:val="000000"/>
                <w:sz w:val="19"/>
                <w:szCs w:val="19"/>
              </w:rPr>
            </w:pPr>
          </w:p>
        </w:tc>
        <w:tc>
          <w:tcPr>
            <w:tcW w:w="968" w:type="dxa"/>
          </w:tcPr>
          <w:p w:rsidR="003D75A6" w:rsidRPr="007E275A" w:rsidRDefault="003D75A6" w:rsidP="00B70405">
            <w:pPr>
              <w:tabs>
                <w:tab w:val="decimal" w:pos="780"/>
              </w:tabs>
              <w:spacing w:line="240" w:lineRule="exact"/>
              <w:ind w:right="153"/>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2,509,908</w:t>
            </w:r>
          </w:p>
        </w:tc>
      </w:tr>
      <w:tr w:rsidR="003D75A6" w:rsidRPr="007E275A" w:rsidTr="0090739F">
        <w:tc>
          <w:tcPr>
            <w:tcW w:w="5346" w:type="dxa"/>
          </w:tcPr>
          <w:p w:rsidR="003D75A6" w:rsidRPr="007E275A" w:rsidRDefault="003D75A6"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 xml:space="preserve">Interbank and money market items, net </w:t>
            </w:r>
            <w:r w:rsidRPr="00C53996">
              <w:rPr>
                <w:rFonts w:ascii="Times New Roman" w:hAnsi="Times New Roman" w:cs="Times New Roman"/>
                <w:b w:val="0"/>
                <w:bCs w:val="0"/>
                <w:i w:val="0"/>
                <w:iCs w:val="0"/>
                <w:sz w:val="19"/>
                <w:szCs w:val="19"/>
                <w:cs/>
                <w:lang w:val="en-US" w:eastAsia="en-US"/>
              </w:rPr>
              <w:t>(</w:t>
            </w:r>
            <w:r w:rsidRPr="007E275A">
              <w:rPr>
                <w:rFonts w:ascii="Times New Roman" w:hAnsi="Times New Roman" w:cs="Times New Roman"/>
                <w:b w:val="0"/>
                <w:bCs w:val="0"/>
                <w:i w:val="0"/>
                <w:iCs w:val="0"/>
                <w:sz w:val="19"/>
                <w:szCs w:val="19"/>
                <w:lang w:val="en-US" w:eastAsia="en-US"/>
              </w:rPr>
              <w:t>Assets</w:t>
            </w:r>
            <w:r w:rsidRPr="00C53996">
              <w:rPr>
                <w:rFonts w:ascii="Times New Roman" w:hAnsi="Times New Roman" w:cs="Times New Roman"/>
                <w:b w:val="0"/>
                <w:bCs w:val="0"/>
                <w:i w:val="0"/>
                <w:iCs w:val="0"/>
                <w:sz w:val="19"/>
                <w:szCs w:val="19"/>
                <w:cs/>
                <w:lang w:val="en-US" w:eastAsia="en-US"/>
              </w:rPr>
              <w:t>)</w:t>
            </w:r>
          </w:p>
        </w:tc>
        <w:tc>
          <w:tcPr>
            <w:tcW w:w="1033" w:type="dxa"/>
          </w:tcPr>
          <w:p w:rsidR="003D75A6" w:rsidRPr="007E275A" w:rsidRDefault="003D75A6" w:rsidP="00B70405">
            <w:pPr>
              <w:spacing w:line="240" w:lineRule="exact"/>
              <w:ind w:right="14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409,737</w:t>
            </w:r>
          </w:p>
        </w:tc>
        <w:tc>
          <w:tcPr>
            <w:tcW w:w="142" w:type="dxa"/>
          </w:tcPr>
          <w:p w:rsidR="003D75A6" w:rsidRPr="007E275A" w:rsidRDefault="003D75A6" w:rsidP="0090739F">
            <w:pPr>
              <w:spacing w:line="240" w:lineRule="exact"/>
              <w:ind w:right="54"/>
              <w:jc w:val="right"/>
              <w:rPr>
                <w:rFonts w:ascii="Times New Roman" w:hAnsi="Times New Roman" w:cs="Times New Roman"/>
                <w:color w:val="000000"/>
                <w:sz w:val="19"/>
                <w:szCs w:val="19"/>
              </w:rPr>
            </w:pPr>
          </w:p>
        </w:tc>
        <w:tc>
          <w:tcPr>
            <w:tcW w:w="794" w:type="dxa"/>
          </w:tcPr>
          <w:p w:rsidR="003D75A6" w:rsidRPr="007E275A" w:rsidRDefault="003D75A6" w:rsidP="00B70405">
            <w:pPr>
              <w:spacing w:line="240" w:lineRule="exact"/>
              <w:ind w:right="153"/>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8,601</w:t>
            </w:r>
          </w:p>
        </w:tc>
        <w:tc>
          <w:tcPr>
            <w:tcW w:w="56" w:type="dxa"/>
          </w:tcPr>
          <w:p w:rsidR="003D75A6" w:rsidRPr="007E275A" w:rsidRDefault="003D75A6" w:rsidP="0090739F">
            <w:pPr>
              <w:spacing w:line="240" w:lineRule="exact"/>
              <w:ind w:right="153"/>
              <w:jc w:val="right"/>
              <w:rPr>
                <w:rFonts w:ascii="Times New Roman" w:hAnsi="Times New Roman" w:cs="Times New Roman"/>
                <w:color w:val="000000"/>
                <w:sz w:val="19"/>
                <w:szCs w:val="19"/>
              </w:rPr>
            </w:pPr>
          </w:p>
        </w:tc>
        <w:tc>
          <w:tcPr>
            <w:tcW w:w="1114" w:type="dxa"/>
          </w:tcPr>
          <w:p w:rsidR="003D75A6" w:rsidRPr="007E275A" w:rsidRDefault="003D75A6"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72" w:type="dxa"/>
          </w:tcPr>
          <w:p w:rsidR="003D75A6" w:rsidRPr="007E275A" w:rsidRDefault="003D75A6" w:rsidP="0090739F">
            <w:pPr>
              <w:spacing w:line="240" w:lineRule="exact"/>
              <w:ind w:right="153"/>
              <w:jc w:val="right"/>
              <w:rPr>
                <w:rFonts w:ascii="Times New Roman" w:hAnsi="Times New Roman" w:cs="Times New Roman"/>
                <w:color w:val="000000"/>
                <w:sz w:val="19"/>
                <w:szCs w:val="19"/>
              </w:rPr>
            </w:pPr>
          </w:p>
        </w:tc>
        <w:tc>
          <w:tcPr>
            <w:tcW w:w="968" w:type="dxa"/>
          </w:tcPr>
          <w:p w:rsidR="003D75A6" w:rsidRPr="007E275A" w:rsidRDefault="003D75A6" w:rsidP="00B70405">
            <w:pPr>
              <w:tabs>
                <w:tab w:val="decimal" w:pos="780"/>
              </w:tabs>
              <w:spacing w:line="240" w:lineRule="exact"/>
              <w:ind w:right="153"/>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418,338</w:t>
            </w:r>
          </w:p>
        </w:tc>
      </w:tr>
      <w:tr w:rsidR="00721F53" w:rsidRPr="007E275A" w:rsidTr="0090739F">
        <w:tc>
          <w:tcPr>
            <w:tcW w:w="5346" w:type="dxa"/>
          </w:tcPr>
          <w:p w:rsidR="00721F53" w:rsidRPr="007E275A" w:rsidRDefault="00721F53" w:rsidP="0090739F">
            <w:pPr>
              <w:pStyle w:val="Heading5"/>
              <w:spacing w:line="240" w:lineRule="exact"/>
              <w:ind w:left="1134" w:hanging="144"/>
              <w:jc w:val="left"/>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Financial assets measured at fair value through</w:t>
            </w:r>
            <w:r w:rsidRPr="007E275A">
              <w:rPr>
                <w:rFonts w:ascii="Times New Roman" w:hAnsi="Times New Roman" w:cs="Times New Roman"/>
                <w:b w:val="0"/>
                <w:bCs w:val="0"/>
                <w:i w:val="0"/>
                <w:iCs w:val="0"/>
                <w:sz w:val="19"/>
                <w:szCs w:val="19"/>
                <w:lang w:val="en-US" w:eastAsia="en-US"/>
              </w:rPr>
              <w:br/>
              <w:t>profit or loss</w:t>
            </w:r>
          </w:p>
        </w:tc>
        <w:tc>
          <w:tcPr>
            <w:tcW w:w="1033" w:type="dxa"/>
          </w:tcPr>
          <w:p w:rsidR="00721F53" w:rsidRPr="007E275A" w:rsidRDefault="00721F53" w:rsidP="0090739F">
            <w:pPr>
              <w:spacing w:line="240" w:lineRule="exact"/>
              <w:ind w:right="142"/>
              <w:jc w:val="right"/>
              <w:rPr>
                <w:rFonts w:ascii="Times New Roman" w:hAnsi="Times New Roman" w:cs="Times New Roman"/>
                <w:color w:val="000000"/>
                <w:sz w:val="19"/>
                <w:szCs w:val="19"/>
              </w:rPr>
            </w:pPr>
          </w:p>
          <w:p w:rsidR="003D75A6" w:rsidRPr="007E275A" w:rsidRDefault="003D75A6" w:rsidP="0090739F">
            <w:pPr>
              <w:spacing w:line="240" w:lineRule="exact"/>
              <w:ind w:right="14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2,807</w:t>
            </w:r>
          </w:p>
        </w:tc>
        <w:tc>
          <w:tcPr>
            <w:tcW w:w="142" w:type="dxa"/>
          </w:tcPr>
          <w:p w:rsidR="00721F53" w:rsidRPr="007E275A" w:rsidRDefault="00721F53" w:rsidP="0090739F">
            <w:pPr>
              <w:spacing w:line="240" w:lineRule="exact"/>
              <w:ind w:right="54"/>
              <w:jc w:val="right"/>
              <w:rPr>
                <w:rFonts w:ascii="Times New Roman" w:hAnsi="Times New Roman" w:cs="Times New Roman"/>
                <w:color w:val="000000"/>
                <w:sz w:val="19"/>
                <w:szCs w:val="19"/>
              </w:rPr>
            </w:pPr>
          </w:p>
        </w:tc>
        <w:tc>
          <w:tcPr>
            <w:tcW w:w="794" w:type="dxa"/>
          </w:tcPr>
          <w:p w:rsidR="00721F53" w:rsidRPr="007E275A" w:rsidRDefault="00721F53" w:rsidP="0090739F">
            <w:pPr>
              <w:spacing w:line="240" w:lineRule="exact"/>
              <w:jc w:val="center"/>
              <w:rPr>
                <w:rFonts w:ascii="Times New Roman" w:hAnsi="Times New Roman" w:cs="Times New Roman"/>
                <w:color w:val="000000"/>
                <w:sz w:val="19"/>
                <w:szCs w:val="19"/>
              </w:rPr>
            </w:pPr>
          </w:p>
          <w:p w:rsidR="003D75A6" w:rsidRPr="007E275A" w:rsidRDefault="003D75A6"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56" w:type="dxa"/>
          </w:tcPr>
          <w:p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1114" w:type="dxa"/>
          </w:tcPr>
          <w:p w:rsidR="00721F53" w:rsidRPr="007E275A" w:rsidRDefault="00721F53" w:rsidP="0090739F">
            <w:pPr>
              <w:spacing w:line="240" w:lineRule="exact"/>
              <w:jc w:val="center"/>
              <w:rPr>
                <w:rFonts w:ascii="Times New Roman" w:hAnsi="Times New Roman" w:cs="Times New Roman"/>
                <w:color w:val="000000"/>
                <w:sz w:val="19"/>
                <w:szCs w:val="19"/>
              </w:rPr>
            </w:pPr>
          </w:p>
          <w:p w:rsidR="00721F53" w:rsidRPr="007E275A" w:rsidRDefault="00721F53"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72" w:type="dxa"/>
          </w:tcPr>
          <w:p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968" w:type="dxa"/>
          </w:tcPr>
          <w:p w:rsidR="003D75A6" w:rsidRPr="007E275A" w:rsidRDefault="003D75A6" w:rsidP="0090739F">
            <w:pPr>
              <w:tabs>
                <w:tab w:val="decimal" w:pos="780"/>
              </w:tabs>
              <w:spacing w:line="240" w:lineRule="exact"/>
              <w:ind w:right="153"/>
              <w:jc w:val="right"/>
              <w:rPr>
                <w:rFonts w:ascii="Times New Roman" w:hAnsi="Times New Roman" w:cs="Times New Roman"/>
                <w:color w:val="000000"/>
                <w:sz w:val="19"/>
                <w:szCs w:val="19"/>
              </w:rPr>
            </w:pPr>
          </w:p>
          <w:p w:rsidR="00721F53" w:rsidRPr="007E275A" w:rsidRDefault="003D75A6" w:rsidP="0090739F">
            <w:pPr>
              <w:tabs>
                <w:tab w:val="decimal" w:pos="780"/>
              </w:tabs>
              <w:spacing w:line="240" w:lineRule="exact"/>
              <w:ind w:right="153"/>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2,807</w:t>
            </w:r>
          </w:p>
        </w:tc>
      </w:tr>
      <w:tr w:rsidR="003D75A6" w:rsidRPr="007E275A" w:rsidTr="0090739F">
        <w:tc>
          <w:tcPr>
            <w:tcW w:w="5346" w:type="dxa"/>
          </w:tcPr>
          <w:p w:rsidR="003D75A6" w:rsidRPr="007E275A" w:rsidRDefault="003D75A6"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Investments, net</w:t>
            </w:r>
            <w:r w:rsidRPr="00C53996">
              <w:rPr>
                <w:rFonts w:ascii="Times New Roman" w:hAnsi="Times New Roman" w:cs="Times New Roman"/>
                <w:b w:val="0"/>
                <w:bCs w:val="0"/>
                <w:i w:val="0"/>
                <w:iCs w:val="0"/>
                <w:sz w:val="19"/>
                <w:szCs w:val="19"/>
                <w:cs/>
                <w:lang w:val="en-US" w:eastAsia="en-US"/>
              </w:rPr>
              <w:t>*</w:t>
            </w:r>
          </w:p>
        </w:tc>
        <w:tc>
          <w:tcPr>
            <w:tcW w:w="1033" w:type="dxa"/>
          </w:tcPr>
          <w:p w:rsidR="003D75A6" w:rsidRPr="007E275A" w:rsidRDefault="003D75A6" w:rsidP="00B70405">
            <w:pPr>
              <w:spacing w:line="240" w:lineRule="exact"/>
              <w:ind w:right="14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157,284</w:t>
            </w:r>
          </w:p>
        </w:tc>
        <w:tc>
          <w:tcPr>
            <w:tcW w:w="142" w:type="dxa"/>
          </w:tcPr>
          <w:p w:rsidR="003D75A6" w:rsidRPr="007E275A" w:rsidRDefault="003D75A6" w:rsidP="0090739F">
            <w:pPr>
              <w:spacing w:line="240" w:lineRule="exact"/>
              <w:ind w:right="54"/>
              <w:jc w:val="right"/>
              <w:rPr>
                <w:rFonts w:ascii="Times New Roman" w:hAnsi="Times New Roman" w:cs="Times New Roman"/>
                <w:color w:val="000000"/>
                <w:sz w:val="19"/>
                <w:szCs w:val="19"/>
              </w:rPr>
            </w:pPr>
          </w:p>
        </w:tc>
        <w:tc>
          <w:tcPr>
            <w:tcW w:w="794" w:type="dxa"/>
          </w:tcPr>
          <w:p w:rsidR="003D75A6" w:rsidRPr="007E275A" w:rsidRDefault="003D75A6" w:rsidP="0090739F">
            <w:pPr>
              <w:spacing w:line="240" w:lineRule="exact"/>
              <w:ind w:right="153"/>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31</w:t>
            </w:r>
          </w:p>
        </w:tc>
        <w:tc>
          <w:tcPr>
            <w:tcW w:w="56" w:type="dxa"/>
          </w:tcPr>
          <w:p w:rsidR="003D75A6" w:rsidRPr="007E275A" w:rsidRDefault="003D75A6" w:rsidP="0090739F">
            <w:pPr>
              <w:spacing w:line="240" w:lineRule="exact"/>
              <w:ind w:right="153"/>
              <w:jc w:val="right"/>
              <w:rPr>
                <w:rFonts w:ascii="Times New Roman" w:hAnsi="Times New Roman" w:cs="Times New Roman"/>
                <w:color w:val="000000"/>
                <w:sz w:val="19"/>
                <w:szCs w:val="19"/>
              </w:rPr>
            </w:pPr>
          </w:p>
        </w:tc>
        <w:tc>
          <w:tcPr>
            <w:tcW w:w="1114" w:type="dxa"/>
          </w:tcPr>
          <w:p w:rsidR="003D75A6" w:rsidRPr="007E275A" w:rsidRDefault="003D75A6"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72" w:type="dxa"/>
          </w:tcPr>
          <w:p w:rsidR="003D75A6" w:rsidRPr="007E275A" w:rsidRDefault="003D75A6" w:rsidP="0090739F">
            <w:pPr>
              <w:spacing w:line="240" w:lineRule="exact"/>
              <w:ind w:right="153"/>
              <w:jc w:val="right"/>
              <w:rPr>
                <w:rFonts w:ascii="Times New Roman" w:hAnsi="Times New Roman" w:cs="Times New Roman"/>
                <w:color w:val="000000"/>
                <w:sz w:val="19"/>
                <w:szCs w:val="19"/>
              </w:rPr>
            </w:pPr>
          </w:p>
        </w:tc>
        <w:tc>
          <w:tcPr>
            <w:tcW w:w="968" w:type="dxa"/>
          </w:tcPr>
          <w:p w:rsidR="003D75A6" w:rsidRPr="007E275A" w:rsidRDefault="003D75A6" w:rsidP="00B70405">
            <w:pPr>
              <w:spacing w:line="240" w:lineRule="exact"/>
              <w:ind w:right="153"/>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157,315</w:t>
            </w:r>
          </w:p>
        </w:tc>
      </w:tr>
      <w:tr w:rsidR="003D75A6" w:rsidRPr="007E275A" w:rsidTr="0090739F">
        <w:tc>
          <w:tcPr>
            <w:tcW w:w="5346" w:type="dxa"/>
          </w:tcPr>
          <w:p w:rsidR="003D75A6" w:rsidRPr="007E275A" w:rsidRDefault="003D75A6"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Loans to customers and accrued interest receivable, net</w:t>
            </w:r>
          </w:p>
        </w:tc>
        <w:tc>
          <w:tcPr>
            <w:tcW w:w="1033" w:type="dxa"/>
          </w:tcPr>
          <w:p w:rsidR="003D75A6" w:rsidRPr="007E275A" w:rsidRDefault="003D75A6" w:rsidP="00B70405">
            <w:pPr>
              <w:spacing w:line="240" w:lineRule="exact"/>
              <w:ind w:right="14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1,751,331</w:t>
            </w:r>
          </w:p>
        </w:tc>
        <w:tc>
          <w:tcPr>
            <w:tcW w:w="142" w:type="dxa"/>
          </w:tcPr>
          <w:p w:rsidR="003D75A6" w:rsidRPr="007E275A" w:rsidRDefault="003D75A6" w:rsidP="0090739F">
            <w:pPr>
              <w:spacing w:line="240" w:lineRule="exact"/>
              <w:ind w:right="54"/>
              <w:jc w:val="right"/>
              <w:rPr>
                <w:rFonts w:ascii="Times New Roman" w:hAnsi="Times New Roman" w:cs="Times New Roman"/>
                <w:color w:val="000000"/>
                <w:sz w:val="19"/>
                <w:szCs w:val="19"/>
              </w:rPr>
            </w:pPr>
          </w:p>
        </w:tc>
        <w:tc>
          <w:tcPr>
            <w:tcW w:w="794" w:type="dxa"/>
          </w:tcPr>
          <w:p w:rsidR="003D75A6" w:rsidRPr="007E275A" w:rsidRDefault="003D75A6" w:rsidP="00B70405">
            <w:pPr>
              <w:spacing w:line="240" w:lineRule="exact"/>
              <w:ind w:right="153"/>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39,732</w:t>
            </w:r>
          </w:p>
        </w:tc>
        <w:tc>
          <w:tcPr>
            <w:tcW w:w="56" w:type="dxa"/>
          </w:tcPr>
          <w:p w:rsidR="003D75A6" w:rsidRPr="007E275A" w:rsidRDefault="003D75A6" w:rsidP="0090739F">
            <w:pPr>
              <w:spacing w:line="240" w:lineRule="exact"/>
              <w:ind w:right="153"/>
              <w:jc w:val="right"/>
              <w:rPr>
                <w:rFonts w:ascii="Times New Roman" w:hAnsi="Times New Roman" w:cs="Times New Roman"/>
                <w:color w:val="000000"/>
                <w:sz w:val="19"/>
                <w:szCs w:val="19"/>
              </w:rPr>
            </w:pPr>
          </w:p>
        </w:tc>
        <w:tc>
          <w:tcPr>
            <w:tcW w:w="1114" w:type="dxa"/>
          </w:tcPr>
          <w:p w:rsidR="003D75A6" w:rsidRPr="007E275A" w:rsidRDefault="003D75A6"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72" w:type="dxa"/>
          </w:tcPr>
          <w:p w:rsidR="003D75A6" w:rsidRPr="007E275A" w:rsidRDefault="003D75A6" w:rsidP="0090739F">
            <w:pPr>
              <w:spacing w:line="240" w:lineRule="exact"/>
              <w:ind w:right="153"/>
              <w:jc w:val="right"/>
              <w:rPr>
                <w:rFonts w:ascii="Times New Roman" w:hAnsi="Times New Roman" w:cs="Times New Roman"/>
                <w:color w:val="000000"/>
                <w:sz w:val="19"/>
                <w:szCs w:val="19"/>
              </w:rPr>
            </w:pPr>
          </w:p>
        </w:tc>
        <w:tc>
          <w:tcPr>
            <w:tcW w:w="968" w:type="dxa"/>
          </w:tcPr>
          <w:p w:rsidR="003D75A6" w:rsidRPr="007E275A" w:rsidRDefault="003D75A6" w:rsidP="00B70405">
            <w:pPr>
              <w:tabs>
                <w:tab w:val="decimal" w:pos="780"/>
              </w:tabs>
              <w:spacing w:line="240" w:lineRule="exact"/>
              <w:ind w:right="153"/>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1,791,063</w:t>
            </w:r>
          </w:p>
        </w:tc>
      </w:tr>
      <w:tr w:rsidR="003D75A6" w:rsidRPr="007E275A" w:rsidTr="0090739F">
        <w:tc>
          <w:tcPr>
            <w:tcW w:w="5346" w:type="dxa"/>
          </w:tcPr>
          <w:p w:rsidR="003D75A6" w:rsidRPr="007E275A" w:rsidRDefault="003D75A6"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Deposits</w:t>
            </w:r>
          </w:p>
        </w:tc>
        <w:tc>
          <w:tcPr>
            <w:tcW w:w="1033" w:type="dxa"/>
          </w:tcPr>
          <w:p w:rsidR="003D75A6" w:rsidRPr="007E275A" w:rsidRDefault="003D75A6" w:rsidP="00B70405">
            <w:pPr>
              <w:spacing w:line="240" w:lineRule="exact"/>
              <w:ind w:right="14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1,678,849</w:t>
            </w:r>
          </w:p>
        </w:tc>
        <w:tc>
          <w:tcPr>
            <w:tcW w:w="142" w:type="dxa"/>
          </w:tcPr>
          <w:p w:rsidR="003D75A6" w:rsidRPr="007E275A" w:rsidRDefault="003D75A6" w:rsidP="0090739F">
            <w:pPr>
              <w:spacing w:line="240" w:lineRule="exact"/>
              <w:ind w:right="54"/>
              <w:jc w:val="right"/>
              <w:rPr>
                <w:rFonts w:ascii="Times New Roman" w:hAnsi="Times New Roman" w:cs="Times New Roman"/>
                <w:color w:val="000000"/>
                <w:sz w:val="19"/>
                <w:szCs w:val="19"/>
              </w:rPr>
            </w:pPr>
          </w:p>
        </w:tc>
        <w:tc>
          <w:tcPr>
            <w:tcW w:w="794" w:type="dxa"/>
          </w:tcPr>
          <w:p w:rsidR="003D75A6" w:rsidRPr="007E275A" w:rsidRDefault="003D75A6" w:rsidP="00B70405">
            <w:pPr>
              <w:spacing w:line="240" w:lineRule="exact"/>
              <w:ind w:right="153"/>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19,857</w:t>
            </w:r>
          </w:p>
        </w:tc>
        <w:tc>
          <w:tcPr>
            <w:tcW w:w="56" w:type="dxa"/>
          </w:tcPr>
          <w:p w:rsidR="003D75A6" w:rsidRPr="007E275A" w:rsidRDefault="003D75A6" w:rsidP="0090739F">
            <w:pPr>
              <w:spacing w:line="240" w:lineRule="exact"/>
              <w:ind w:right="153"/>
              <w:jc w:val="right"/>
              <w:rPr>
                <w:rFonts w:ascii="Times New Roman" w:hAnsi="Times New Roman" w:cs="Times New Roman"/>
                <w:color w:val="000000"/>
                <w:sz w:val="19"/>
                <w:szCs w:val="19"/>
              </w:rPr>
            </w:pPr>
          </w:p>
        </w:tc>
        <w:tc>
          <w:tcPr>
            <w:tcW w:w="1114" w:type="dxa"/>
          </w:tcPr>
          <w:p w:rsidR="003D75A6" w:rsidRPr="007E275A" w:rsidRDefault="003D75A6"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72" w:type="dxa"/>
          </w:tcPr>
          <w:p w:rsidR="003D75A6" w:rsidRPr="007E275A" w:rsidRDefault="003D75A6" w:rsidP="0090739F">
            <w:pPr>
              <w:spacing w:line="240" w:lineRule="exact"/>
              <w:ind w:right="153"/>
              <w:jc w:val="right"/>
              <w:rPr>
                <w:rFonts w:ascii="Times New Roman" w:hAnsi="Times New Roman" w:cs="Times New Roman"/>
                <w:color w:val="000000"/>
                <w:sz w:val="19"/>
                <w:szCs w:val="19"/>
              </w:rPr>
            </w:pPr>
          </w:p>
        </w:tc>
        <w:tc>
          <w:tcPr>
            <w:tcW w:w="968" w:type="dxa"/>
          </w:tcPr>
          <w:p w:rsidR="003D75A6" w:rsidRPr="007E275A" w:rsidRDefault="003D75A6" w:rsidP="00B70405">
            <w:pPr>
              <w:tabs>
                <w:tab w:val="decimal" w:pos="780"/>
              </w:tabs>
              <w:spacing w:line="240" w:lineRule="exact"/>
              <w:ind w:right="153"/>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1,698,706</w:t>
            </w:r>
          </w:p>
        </w:tc>
      </w:tr>
      <w:tr w:rsidR="003D75A6" w:rsidRPr="007E275A" w:rsidTr="0090739F">
        <w:tc>
          <w:tcPr>
            <w:tcW w:w="5346" w:type="dxa"/>
          </w:tcPr>
          <w:p w:rsidR="003D75A6" w:rsidRPr="007E275A" w:rsidRDefault="003D75A6" w:rsidP="0090739F">
            <w:pPr>
              <w:pStyle w:val="Heading5"/>
              <w:spacing w:line="240" w:lineRule="exact"/>
              <w:ind w:left="680" w:firstLine="310"/>
              <w:rPr>
                <w:rFonts w:ascii="Times New Roman" w:hAnsi="Times New Roman" w:cs="Times New Roman"/>
                <w:b w:val="0"/>
                <w:bCs w:val="0"/>
                <w:i w:val="0"/>
                <w:iCs w:val="0"/>
                <w:sz w:val="19"/>
                <w:szCs w:val="19"/>
                <w:cs/>
                <w:lang w:val="en-US" w:eastAsia="en-US"/>
              </w:rPr>
            </w:pPr>
            <w:r w:rsidRPr="007E275A">
              <w:rPr>
                <w:rFonts w:ascii="Times New Roman" w:hAnsi="Times New Roman" w:cs="Times New Roman"/>
                <w:b w:val="0"/>
                <w:bCs w:val="0"/>
                <w:i w:val="0"/>
                <w:iCs w:val="0"/>
                <w:sz w:val="19"/>
                <w:szCs w:val="19"/>
                <w:lang w:val="en-US" w:eastAsia="en-US"/>
              </w:rPr>
              <w:t>Interbank and money market items</w:t>
            </w:r>
            <w:r w:rsidRPr="00C53996">
              <w:rPr>
                <w:rFonts w:ascii="Times New Roman" w:hAnsi="Times New Roman" w:cs="Times New Roman"/>
                <w:b w:val="0"/>
                <w:bCs w:val="0"/>
                <w:i w:val="0"/>
                <w:iCs w:val="0"/>
                <w:sz w:val="19"/>
                <w:szCs w:val="19"/>
                <w:cs/>
                <w:lang w:val="en-US" w:eastAsia="en-US"/>
              </w:rPr>
              <w:t xml:space="preserve"> (</w:t>
            </w:r>
            <w:r w:rsidRPr="007E275A">
              <w:rPr>
                <w:rFonts w:ascii="Times New Roman" w:hAnsi="Times New Roman" w:cs="Times New Roman"/>
                <w:b w:val="0"/>
                <w:bCs w:val="0"/>
                <w:i w:val="0"/>
                <w:iCs w:val="0"/>
                <w:sz w:val="19"/>
                <w:szCs w:val="19"/>
                <w:lang w:val="en-US" w:eastAsia="en-US"/>
              </w:rPr>
              <w:t>Liabilities</w:t>
            </w:r>
            <w:r w:rsidRPr="00C53996">
              <w:rPr>
                <w:rFonts w:ascii="Times New Roman" w:hAnsi="Times New Roman" w:cs="Times New Roman"/>
                <w:b w:val="0"/>
                <w:bCs w:val="0"/>
                <w:i w:val="0"/>
                <w:iCs w:val="0"/>
                <w:sz w:val="19"/>
                <w:szCs w:val="19"/>
                <w:cs/>
                <w:lang w:val="en-US" w:eastAsia="en-US"/>
              </w:rPr>
              <w:t>)</w:t>
            </w:r>
          </w:p>
        </w:tc>
        <w:tc>
          <w:tcPr>
            <w:tcW w:w="1033" w:type="dxa"/>
          </w:tcPr>
          <w:p w:rsidR="003D75A6" w:rsidRPr="007E275A" w:rsidRDefault="003D75A6" w:rsidP="00B70405">
            <w:pPr>
              <w:spacing w:line="240" w:lineRule="exact"/>
              <w:ind w:right="14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262,555</w:t>
            </w:r>
          </w:p>
        </w:tc>
        <w:tc>
          <w:tcPr>
            <w:tcW w:w="142" w:type="dxa"/>
          </w:tcPr>
          <w:p w:rsidR="003D75A6" w:rsidRPr="007E275A" w:rsidRDefault="003D75A6" w:rsidP="0090739F">
            <w:pPr>
              <w:spacing w:line="240" w:lineRule="exact"/>
              <w:ind w:right="54"/>
              <w:jc w:val="right"/>
              <w:rPr>
                <w:rFonts w:ascii="Times New Roman" w:hAnsi="Times New Roman" w:cs="Times New Roman"/>
                <w:color w:val="000000"/>
                <w:sz w:val="19"/>
                <w:szCs w:val="19"/>
              </w:rPr>
            </w:pPr>
          </w:p>
        </w:tc>
        <w:tc>
          <w:tcPr>
            <w:tcW w:w="794" w:type="dxa"/>
          </w:tcPr>
          <w:p w:rsidR="003D75A6" w:rsidRPr="007E275A" w:rsidRDefault="003D75A6" w:rsidP="00B70405">
            <w:pPr>
              <w:spacing w:line="240" w:lineRule="exact"/>
              <w:ind w:right="153"/>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13,187</w:t>
            </w:r>
          </w:p>
        </w:tc>
        <w:tc>
          <w:tcPr>
            <w:tcW w:w="56" w:type="dxa"/>
          </w:tcPr>
          <w:p w:rsidR="003D75A6" w:rsidRPr="007E275A" w:rsidRDefault="003D75A6" w:rsidP="0090739F">
            <w:pPr>
              <w:spacing w:line="240" w:lineRule="exact"/>
              <w:ind w:left="57" w:right="153"/>
              <w:jc w:val="right"/>
              <w:rPr>
                <w:rFonts w:ascii="Times New Roman" w:hAnsi="Times New Roman" w:cs="Times New Roman"/>
                <w:color w:val="000000"/>
                <w:sz w:val="19"/>
                <w:szCs w:val="19"/>
              </w:rPr>
            </w:pPr>
          </w:p>
        </w:tc>
        <w:tc>
          <w:tcPr>
            <w:tcW w:w="1114" w:type="dxa"/>
          </w:tcPr>
          <w:p w:rsidR="003D75A6" w:rsidRPr="007E275A" w:rsidRDefault="003D75A6"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72" w:type="dxa"/>
          </w:tcPr>
          <w:p w:rsidR="003D75A6" w:rsidRPr="007E275A" w:rsidRDefault="003D75A6" w:rsidP="0090739F">
            <w:pPr>
              <w:spacing w:line="240" w:lineRule="exact"/>
              <w:ind w:right="153"/>
              <w:jc w:val="right"/>
              <w:rPr>
                <w:rFonts w:ascii="Times New Roman" w:hAnsi="Times New Roman" w:cs="Times New Roman"/>
                <w:color w:val="000000"/>
                <w:sz w:val="19"/>
                <w:szCs w:val="19"/>
              </w:rPr>
            </w:pPr>
          </w:p>
        </w:tc>
        <w:tc>
          <w:tcPr>
            <w:tcW w:w="968" w:type="dxa"/>
          </w:tcPr>
          <w:p w:rsidR="003D75A6" w:rsidRPr="007E275A" w:rsidRDefault="003D75A6" w:rsidP="00B70405">
            <w:pPr>
              <w:tabs>
                <w:tab w:val="decimal" w:pos="780"/>
              </w:tabs>
              <w:spacing w:line="240" w:lineRule="exact"/>
              <w:ind w:right="153"/>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275,742</w:t>
            </w:r>
          </w:p>
        </w:tc>
      </w:tr>
      <w:tr w:rsidR="003D75A6" w:rsidRPr="007E275A" w:rsidTr="0090739F">
        <w:tc>
          <w:tcPr>
            <w:tcW w:w="5346" w:type="dxa"/>
          </w:tcPr>
          <w:p w:rsidR="003D75A6" w:rsidRPr="007E275A" w:rsidRDefault="003D75A6"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Debt issued and borrowings</w:t>
            </w:r>
          </w:p>
        </w:tc>
        <w:tc>
          <w:tcPr>
            <w:tcW w:w="1033" w:type="dxa"/>
          </w:tcPr>
          <w:p w:rsidR="003D75A6" w:rsidRPr="007E275A" w:rsidRDefault="003D75A6" w:rsidP="00B70405">
            <w:pPr>
              <w:spacing w:line="240" w:lineRule="exact"/>
              <w:ind w:right="14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160,586</w:t>
            </w:r>
          </w:p>
        </w:tc>
        <w:tc>
          <w:tcPr>
            <w:tcW w:w="142" w:type="dxa"/>
          </w:tcPr>
          <w:p w:rsidR="003D75A6" w:rsidRPr="007E275A" w:rsidRDefault="003D75A6" w:rsidP="0090739F">
            <w:pPr>
              <w:spacing w:line="240" w:lineRule="exact"/>
              <w:ind w:right="54"/>
              <w:jc w:val="right"/>
              <w:rPr>
                <w:rFonts w:ascii="Times New Roman" w:hAnsi="Times New Roman" w:cs="Times New Roman"/>
                <w:color w:val="000000"/>
                <w:sz w:val="19"/>
                <w:szCs w:val="19"/>
              </w:rPr>
            </w:pPr>
          </w:p>
        </w:tc>
        <w:tc>
          <w:tcPr>
            <w:tcW w:w="794" w:type="dxa"/>
          </w:tcPr>
          <w:p w:rsidR="003D75A6" w:rsidRPr="007E275A" w:rsidRDefault="003D75A6" w:rsidP="00B70405">
            <w:pPr>
              <w:spacing w:line="240" w:lineRule="exact"/>
              <w:ind w:right="153"/>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6,759</w:t>
            </w:r>
          </w:p>
        </w:tc>
        <w:tc>
          <w:tcPr>
            <w:tcW w:w="56" w:type="dxa"/>
          </w:tcPr>
          <w:p w:rsidR="003D75A6" w:rsidRPr="007E275A" w:rsidRDefault="003D75A6" w:rsidP="0090739F">
            <w:pPr>
              <w:spacing w:line="240" w:lineRule="exact"/>
              <w:ind w:left="57" w:right="153"/>
              <w:jc w:val="right"/>
              <w:rPr>
                <w:rFonts w:ascii="Times New Roman" w:hAnsi="Times New Roman" w:cs="Times New Roman"/>
                <w:color w:val="000000"/>
                <w:sz w:val="19"/>
                <w:szCs w:val="19"/>
              </w:rPr>
            </w:pPr>
          </w:p>
        </w:tc>
        <w:tc>
          <w:tcPr>
            <w:tcW w:w="1114" w:type="dxa"/>
          </w:tcPr>
          <w:p w:rsidR="003D75A6" w:rsidRPr="007E275A" w:rsidRDefault="003D75A6"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72" w:type="dxa"/>
          </w:tcPr>
          <w:p w:rsidR="003D75A6" w:rsidRPr="007E275A" w:rsidRDefault="003D75A6" w:rsidP="0090739F">
            <w:pPr>
              <w:spacing w:line="240" w:lineRule="exact"/>
              <w:ind w:right="153"/>
              <w:jc w:val="right"/>
              <w:rPr>
                <w:rFonts w:ascii="Times New Roman" w:hAnsi="Times New Roman" w:cs="Times New Roman"/>
                <w:color w:val="000000"/>
                <w:sz w:val="19"/>
                <w:szCs w:val="19"/>
              </w:rPr>
            </w:pPr>
          </w:p>
        </w:tc>
        <w:tc>
          <w:tcPr>
            <w:tcW w:w="968" w:type="dxa"/>
          </w:tcPr>
          <w:p w:rsidR="003D75A6" w:rsidRPr="007E275A" w:rsidRDefault="003D75A6" w:rsidP="00B70405">
            <w:pPr>
              <w:tabs>
                <w:tab w:val="decimal" w:pos="780"/>
              </w:tabs>
              <w:spacing w:line="240" w:lineRule="exact"/>
              <w:ind w:right="153"/>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167,345</w:t>
            </w:r>
          </w:p>
        </w:tc>
      </w:tr>
    </w:tbl>
    <w:p w:rsidR="00721F53" w:rsidRPr="007E275A" w:rsidRDefault="00721F53" w:rsidP="00721F53">
      <w:pPr>
        <w:spacing w:line="240" w:lineRule="exact"/>
        <w:ind w:right="153"/>
        <w:jc w:val="right"/>
        <w:rPr>
          <w:rFonts w:ascii="Times New Roman" w:hAnsi="Times New Roman" w:cs="Times New Roman"/>
          <w:color w:val="000000"/>
          <w:sz w:val="19"/>
          <w:szCs w:val="19"/>
        </w:rPr>
      </w:pPr>
    </w:p>
    <w:p w:rsidR="00721F53" w:rsidRPr="007E275A" w:rsidRDefault="00721F53" w:rsidP="00721F53">
      <w:pPr>
        <w:spacing w:line="240" w:lineRule="exact"/>
        <w:ind w:left="1267" w:right="-16" w:hanging="360"/>
        <w:jc w:val="right"/>
        <w:rPr>
          <w:rFonts w:ascii="Times New Roman" w:hAnsi="Times New Roman" w:cs="Times New Roman"/>
          <w:b/>
          <w:bCs/>
          <w:sz w:val="19"/>
          <w:szCs w:val="19"/>
        </w:rPr>
      </w:pPr>
      <w:r w:rsidRPr="00C53996">
        <w:rPr>
          <w:rFonts w:ascii="Times New Roman" w:hAnsi="Times New Roman" w:cs="Times New Roman"/>
          <w:b/>
          <w:bCs/>
          <w:sz w:val="19"/>
          <w:szCs w:val="19"/>
          <w:cs/>
        </w:rPr>
        <w:br w:type="page"/>
      </w:r>
      <w:r w:rsidRPr="007E275A">
        <w:rPr>
          <w:rFonts w:ascii="Times New Roman" w:hAnsi="Times New Roman" w:cs="Times New Roman"/>
          <w:b/>
          <w:bCs/>
          <w:sz w:val="19"/>
          <w:szCs w:val="19"/>
        </w:rPr>
        <w:t>Unit</w:t>
      </w:r>
      <w:r w:rsidRPr="00C53996">
        <w:rPr>
          <w:rFonts w:ascii="Times New Roman" w:hAnsi="Times New Roman" w:cs="Times New Roman"/>
          <w:b/>
          <w:bCs/>
          <w:sz w:val="19"/>
          <w:szCs w:val="19"/>
          <w:cs/>
        </w:rPr>
        <w:t xml:space="preserve">: </w:t>
      </w:r>
      <w:r w:rsidRPr="007E275A">
        <w:rPr>
          <w:rFonts w:ascii="Times New Roman" w:hAnsi="Times New Roman" w:cs="Times New Roman"/>
          <w:b/>
          <w:bCs/>
          <w:sz w:val="19"/>
          <w:szCs w:val="19"/>
        </w:rPr>
        <w:t>Million Baht</w:t>
      </w:r>
    </w:p>
    <w:tbl>
      <w:tblPr>
        <w:tblW w:w="9525" w:type="dxa"/>
        <w:tblLayout w:type="fixed"/>
        <w:tblCellMar>
          <w:left w:w="0" w:type="dxa"/>
          <w:right w:w="0" w:type="dxa"/>
        </w:tblCellMar>
        <w:tblLook w:val="0000" w:firstRow="0" w:lastRow="0" w:firstColumn="0" w:lastColumn="0" w:noHBand="0" w:noVBand="0"/>
      </w:tblPr>
      <w:tblGrid>
        <w:gridCol w:w="5346"/>
        <w:gridCol w:w="1033"/>
        <w:gridCol w:w="142"/>
        <w:gridCol w:w="794"/>
        <w:gridCol w:w="56"/>
        <w:gridCol w:w="1114"/>
        <w:gridCol w:w="72"/>
        <w:gridCol w:w="968"/>
      </w:tblGrid>
      <w:tr w:rsidR="00721F53" w:rsidRPr="007E275A" w:rsidTr="0090739F">
        <w:trPr>
          <w:cantSplit/>
        </w:trPr>
        <w:tc>
          <w:tcPr>
            <w:tcW w:w="5346" w:type="dxa"/>
            <w:vAlign w:val="center"/>
          </w:tcPr>
          <w:p w:rsidR="00721F53" w:rsidRPr="007E275A" w:rsidRDefault="00721F53" w:rsidP="0090739F">
            <w:pPr>
              <w:spacing w:line="240" w:lineRule="exact"/>
              <w:ind w:left="990"/>
              <w:rPr>
                <w:rFonts w:ascii="Times New Roman" w:hAnsi="Times New Roman" w:cs="Times New Roman"/>
                <w:sz w:val="12"/>
                <w:szCs w:val="12"/>
              </w:rPr>
            </w:pPr>
            <w:r w:rsidRPr="007E275A">
              <w:rPr>
                <w:rFonts w:ascii="Times New Roman" w:hAnsi="Times New Roman" w:cs="Times New Roman"/>
                <w:b/>
                <w:bCs/>
                <w:sz w:val="12"/>
                <w:szCs w:val="12"/>
              </w:rPr>
              <w:tab/>
            </w:r>
          </w:p>
        </w:tc>
        <w:tc>
          <w:tcPr>
            <w:tcW w:w="4179" w:type="dxa"/>
            <w:gridSpan w:val="7"/>
            <w:vAlign w:val="center"/>
          </w:tcPr>
          <w:p w:rsidR="00721F53" w:rsidRPr="007E275A" w:rsidRDefault="00721F53" w:rsidP="0090739F">
            <w:pPr>
              <w:spacing w:line="240" w:lineRule="exact"/>
              <w:ind w:left="90" w:right="108"/>
              <w:jc w:val="center"/>
              <w:rPr>
                <w:rFonts w:ascii="Times New Roman" w:hAnsi="Times New Roman" w:cs="Times New Roman"/>
                <w:b/>
                <w:bCs/>
                <w:sz w:val="15"/>
                <w:szCs w:val="15"/>
              </w:rPr>
            </w:pPr>
            <w:r w:rsidRPr="007E275A">
              <w:rPr>
                <w:rFonts w:ascii="Times New Roman" w:hAnsi="Times New Roman" w:cs="Times New Roman"/>
                <w:b/>
                <w:bCs/>
                <w:sz w:val="15"/>
                <w:szCs w:val="15"/>
              </w:rPr>
              <w:t>CONSOLIDATED  FINANCIAL  STATEMENTS</w:t>
            </w:r>
          </w:p>
        </w:tc>
      </w:tr>
      <w:tr w:rsidR="00721F53" w:rsidRPr="007E275A" w:rsidTr="0090739F">
        <w:trPr>
          <w:cantSplit/>
        </w:trPr>
        <w:tc>
          <w:tcPr>
            <w:tcW w:w="5346" w:type="dxa"/>
            <w:vAlign w:val="center"/>
          </w:tcPr>
          <w:p w:rsidR="00721F53" w:rsidRPr="007E275A" w:rsidRDefault="00721F53" w:rsidP="0090739F">
            <w:pPr>
              <w:spacing w:line="240" w:lineRule="exact"/>
              <w:ind w:left="990"/>
              <w:rPr>
                <w:rFonts w:ascii="Times New Roman" w:hAnsi="Times New Roman" w:cs="Times New Roman"/>
                <w:sz w:val="19"/>
                <w:szCs w:val="19"/>
              </w:rPr>
            </w:pPr>
          </w:p>
        </w:tc>
        <w:tc>
          <w:tcPr>
            <w:tcW w:w="4179" w:type="dxa"/>
            <w:gridSpan w:val="7"/>
            <w:vAlign w:val="center"/>
          </w:tcPr>
          <w:p w:rsidR="00721F53" w:rsidRPr="007E275A" w:rsidRDefault="00721F53" w:rsidP="0090739F">
            <w:pPr>
              <w:spacing w:line="240" w:lineRule="exact"/>
              <w:ind w:left="90" w:right="108"/>
              <w:jc w:val="center"/>
              <w:rPr>
                <w:rFonts w:ascii="Times New Roman" w:hAnsi="Times New Roman" w:cs="Times New Roman"/>
                <w:b/>
                <w:bCs/>
                <w:sz w:val="19"/>
                <w:szCs w:val="19"/>
              </w:rPr>
            </w:pPr>
            <w:r w:rsidRPr="007E275A">
              <w:rPr>
                <w:rFonts w:ascii="Times New Roman" w:hAnsi="Times New Roman" w:cs="Times New Roman"/>
                <w:b/>
                <w:bCs/>
                <w:sz w:val="19"/>
                <w:szCs w:val="19"/>
              </w:rPr>
              <w:t xml:space="preserve">December </w:t>
            </w:r>
            <w:r w:rsidR="00582CA2" w:rsidRPr="007E275A">
              <w:rPr>
                <w:rFonts w:ascii="Times New Roman" w:hAnsi="Times New Roman" w:cs="Times New Roman"/>
                <w:b/>
                <w:bCs/>
                <w:sz w:val="19"/>
                <w:szCs w:val="19"/>
              </w:rPr>
              <w:t>31</w:t>
            </w:r>
            <w:r w:rsidRPr="007E275A">
              <w:rPr>
                <w:rFonts w:ascii="Times New Roman" w:hAnsi="Times New Roman" w:cs="Times New Roman"/>
                <w:b/>
                <w:bCs/>
                <w:sz w:val="19"/>
                <w:szCs w:val="19"/>
              </w:rPr>
              <w:t>,</w:t>
            </w:r>
            <w:r w:rsidRPr="00C53996">
              <w:rPr>
                <w:rFonts w:ascii="Times New Roman" w:hAnsi="Times New Roman" w:cs="Times New Roman"/>
                <w:b/>
                <w:bCs/>
                <w:sz w:val="19"/>
                <w:szCs w:val="19"/>
                <w:cs/>
              </w:rPr>
              <w:t xml:space="preserve"> </w:t>
            </w:r>
            <w:r w:rsidR="00582CA2" w:rsidRPr="007E275A">
              <w:rPr>
                <w:rFonts w:ascii="Times New Roman" w:hAnsi="Times New Roman" w:cs="Times New Roman"/>
                <w:b/>
                <w:bCs/>
                <w:sz w:val="19"/>
                <w:szCs w:val="19"/>
              </w:rPr>
              <w:t>2019</w:t>
            </w:r>
          </w:p>
        </w:tc>
      </w:tr>
      <w:tr w:rsidR="00721F53" w:rsidRPr="007E275A" w:rsidTr="0090739F">
        <w:tc>
          <w:tcPr>
            <w:tcW w:w="5346" w:type="dxa"/>
            <w:vAlign w:val="center"/>
          </w:tcPr>
          <w:p w:rsidR="00721F53" w:rsidRPr="007E275A" w:rsidRDefault="00721F53" w:rsidP="0090739F">
            <w:pPr>
              <w:spacing w:line="240" w:lineRule="exact"/>
              <w:ind w:left="990"/>
              <w:rPr>
                <w:rFonts w:ascii="Times New Roman" w:hAnsi="Times New Roman" w:cs="Times New Roman"/>
                <w:sz w:val="19"/>
                <w:szCs w:val="19"/>
              </w:rPr>
            </w:pPr>
          </w:p>
        </w:tc>
        <w:tc>
          <w:tcPr>
            <w:tcW w:w="1033" w:type="dxa"/>
            <w:vAlign w:val="center"/>
          </w:tcPr>
          <w:p w:rsidR="00721F53" w:rsidRPr="007E275A" w:rsidRDefault="00721F53" w:rsidP="0090739F">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Domestic</w:t>
            </w:r>
          </w:p>
        </w:tc>
        <w:tc>
          <w:tcPr>
            <w:tcW w:w="142" w:type="dxa"/>
            <w:vAlign w:val="center"/>
          </w:tcPr>
          <w:p w:rsidR="00721F53" w:rsidRPr="007E275A" w:rsidRDefault="00721F53" w:rsidP="0090739F">
            <w:pPr>
              <w:spacing w:line="240" w:lineRule="exact"/>
              <w:jc w:val="center"/>
              <w:rPr>
                <w:rFonts w:ascii="Times New Roman" w:hAnsi="Times New Roman" w:cs="Times New Roman"/>
                <w:b/>
                <w:bCs/>
                <w:sz w:val="19"/>
                <w:szCs w:val="19"/>
              </w:rPr>
            </w:pPr>
          </w:p>
        </w:tc>
        <w:tc>
          <w:tcPr>
            <w:tcW w:w="794" w:type="dxa"/>
            <w:vAlign w:val="center"/>
          </w:tcPr>
          <w:p w:rsidR="00721F53" w:rsidRPr="007E275A" w:rsidRDefault="00721F53" w:rsidP="0090739F">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Foreign</w:t>
            </w:r>
          </w:p>
        </w:tc>
        <w:tc>
          <w:tcPr>
            <w:tcW w:w="56" w:type="dxa"/>
            <w:vAlign w:val="center"/>
          </w:tcPr>
          <w:p w:rsidR="00721F53" w:rsidRPr="007E275A" w:rsidRDefault="00721F53" w:rsidP="0090739F">
            <w:pPr>
              <w:spacing w:line="240" w:lineRule="exact"/>
              <w:ind w:right="54"/>
              <w:jc w:val="center"/>
              <w:rPr>
                <w:rFonts w:ascii="Times New Roman" w:hAnsi="Times New Roman" w:cs="Times New Roman"/>
                <w:b/>
                <w:bCs/>
                <w:sz w:val="19"/>
                <w:szCs w:val="19"/>
              </w:rPr>
            </w:pPr>
          </w:p>
        </w:tc>
        <w:tc>
          <w:tcPr>
            <w:tcW w:w="1114" w:type="dxa"/>
            <w:vAlign w:val="center"/>
          </w:tcPr>
          <w:p w:rsidR="00721F53" w:rsidRPr="007E275A" w:rsidRDefault="00721F53" w:rsidP="0090739F">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Elimination</w:t>
            </w:r>
          </w:p>
        </w:tc>
        <w:tc>
          <w:tcPr>
            <w:tcW w:w="72" w:type="dxa"/>
            <w:vAlign w:val="center"/>
          </w:tcPr>
          <w:p w:rsidR="00721F53" w:rsidRPr="007E275A" w:rsidRDefault="00721F53" w:rsidP="0090739F">
            <w:pPr>
              <w:spacing w:line="240" w:lineRule="exact"/>
              <w:ind w:right="42"/>
              <w:jc w:val="center"/>
              <w:rPr>
                <w:rFonts w:ascii="Times New Roman" w:hAnsi="Times New Roman" w:cs="Times New Roman"/>
                <w:b/>
                <w:bCs/>
                <w:sz w:val="19"/>
                <w:szCs w:val="19"/>
              </w:rPr>
            </w:pPr>
          </w:p>
        </w:tc>
        <w:tc>
          <w:tcPr>
            <w:tcW w:w="968" w:type="dxa"/>
            <w:vAlign w:val="center"/>
          </w:tcPr>
          <w:p w:rsidR="00721F53" w:rsidRPr="007E275A" w:rsidRDefault="00721F53" w:rsidP="0090739F">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Total</w:t>
            </w:r>
          </w:p>
        </w:tc>
      </w:tr>
      <w:tr w:rsidR="00721F53" w:rsidRPr="007E275A" w:rsidTr="0090739F">
        <w:tc>
          <w:tcPr>
            <w:tcW w:w="5346" w:type="dxa"/>
          </w:tcPr>
          <w:p w:rsidR="00721F53" w:rsidRPr="007E275A" w:rsidRDefault="00721F53" w:rsidP="0090739F">
            <w:pPr>
              <w:pStyle w:val="Heading5"/>
              <w:spacing w:line="240" w:lineRule="exact"/>
              <w:rPr>
                <w:rFonts w:ascii="Times New Roman" w:hAnsi="Times New Roman" w:cs="Times New Roman"/>
                <w:b w:val="0"/>
                <w:bCs w:val="0"/>
                <w:i w:val="0"/>
                <w:iCs w:val="0"/>
                <w:sz w:val="19"/>
                <w:szCs w:val="19"/>
                <w:cs/>
                <w:lang w:val="th-TH" w:eastAsia="en-US"/>
              </w:rPr>
            </w:pPr>
          </w:p>
        </w:tc>
        <w:tc>
          <w:tcPr>
            <w:tcW w:w="1033" w:type="dxa"/>
          </w:tcPr>
          <w:p w:rsidR="00721F53" w:rsidRPr="007E275A" w:rsidRDefault="00721F53" w:rsidP="0090739F">
            <w:pPr>
              <w:tabs>
                <w:tab w:val="decimal" w:pos="792"/>
              </w:tabs>
              <w:spacing w:line="240" w:lineRule="exact"/>
              <w:rPr>
                <w:rFonts w:ascii="Times New Roman" w:hAnsi="Times New Roman" w:cs="Times New Roman"/>
                <w:sz w:val="19"/>
                <w:szCs w:val="19"/>
              </w:rPr>
            </w:pPr>
          </w:p>
        </w:tc>
        <w:tc>
          <w:tcPr>
            <w:tcW w:w="142" w:type="dxa"/>
          </w:tcPr>
          <w:p w:rsidR="00721F53" w:rsidRPr="007E275A" w:rsidRDefault="00721F53" w:rsidP="0090739F">
            <w:pPr>
              <w:spacing w:line="240" w:lineRule="exact"/>
              <w:ind w:right="158"/>
              <w:jc w:val="right"/>
              <w:rPr>
                <w:rFonts w:ascii="Times New Roman" w:hAnsi="Times New Roman" w:cs="Times New Roman"/>
                <w:sz w:val="19"/>
                <w:szCs w:val="19"/>
              </w:rPr>
            </w:pPr>
          </w:p>
        </w:tc>
        <w:tc>
          <w:tcPr>
            <w:tcW w:w="794" w:type="dxa"/>
          </w:tcPr>
          <w:p w:rsidR="00721F53" w:rsidRPr="007E275A" w:rsidRDefault="00721F53" w:rsidP="0090739F">
            <w:pPr>
              <w:tabs>
                <w:tab w:val="decimal" w:pos="810"/>
              </w:tabs>
              <w:spacing w:line="240" w:lineRule="exact"/>
              <w:rPr>
                <w:rFonts w:ascii="Times New Roman" w:hAnsi="Times New Roman" w:cs="Times New Roman"/>
                <w:sz w:val="19"/>
                <w:szCs w:val="19"/>
              </w:rPr>
            </w:pPr>
          </w:p>
        </w:tc>
        <w:tc>
          <w:tcPr>
            <w:tcW w:w="56" w:type="dxa"/>
          </w:tcPr>
          <w:p w:rsidR="00721F53" w:rsidRPr="007E275A" w:rsidRDefault="00721F53" w:rsidP="0090739F">
            <w:pPr>
              <w:spacing w:line="240" w:lineRule="exact"/>
              <w:ind w:left="-54" w:right="54"/>
              <w:jc w:val="right"/>
              <w:rPr>
                <w:rFonts w:ascii="Times New Roman" w:hAnsi="Times New Roman" w:cs="Times New Roman"/>
                <w:sz w:val="19"/>
                <w:szCs w:val="19"/>
              </w:rPr>
            </w:pPr>
          </w:p>
        </w:tc>
        <w:tc>
          <w:tcPr>
            <w:tcW w:w="1114" w:type="dxa"/>
          </w:tcPr>
          <w:p w:rsidR="00721F53" w:rsidRPr="007E275A" w:rsidRDefault="00721F53" w:rsidP="0090739F">
            <w:pPr>
              <w:tabs>
                <w:tab w:val="decimal" w:pos="720"/>
              </w:tabs>
              <w:spacing w:line="240" w:lineRule="exact"/>
              <w:rPr>
                <w:rFonts w:ascii="Times New Roman" w:hAnsi="Times New Roman" w:cs="Times New Roman"/>
                <w:sz w:val="19"/>
                <w:szCs w:val="19"/>
              </w:rPr>
            </w:pPr>
          </w:p>
        </w:tc>
        <w:tc>
          <w:tcPr>
            <w:tcW w:w="72" w:type="dxa"/>
          </w:tcPr>
          <w:p w:rsidR="00721F53" w:rsidRPr="007E275A" w:rsidRDefault="00721F53" w:rsidP="0090739F">
            <w:pPr>
              <w:spacing w:line="240" w:lineRule="exact"/>
              <w:ind w:right="64"/>
              <w:jc w:val="right"/>
              <w:rPr>
                <w:rFonts w:ascii="Times New Roman" w:hAnsi="Times New Roman" w:cs="Times New Roman"/>
                <w:color w:val="000000"/>
                <w:sz w:val="19"/>
                <w:szCs w:val="19"/>
              </w:rPr>
            </w:pPr>
          </w:p>
        </w:tc>
        <w:tc>
          <w:tcPr>
            <w:tcW w:w="968" w:type="dxa"/>
          </w:tcPr>
          <w:p w:rsidR="00721F53" w:rsidRPr="007E275A" w:rsidRDefault="00721F53" w:rsidP="0090739F">
            <w:pPr>
              <w:tabs>
                <w:tab w:val="decimal" w:pos="720"/>
              </w:tabs>
              <w:spacing w:line="240" w:lineRule="exact"/>
              <w:rPr>
                <w:rFonts w:ascii="Times New Roman" w:hAnsi="Times New Roman" w:cs="Times New Roman"/>
                <w:color w:val="000000"/>
                <w:sz w:val="19"/>
                <w:szCs w:val="19"/>
              </w:rPr>
            </w:pPr>
          </w:p>
        </w:tc>
      </w:tr>
      <w:tr w:rsidR="00721F53" w:rsidRPr="007E275A" w:rsidTr="0090739F">
        <w:tc>
          <w:tcPr>
            <w:tcW w:w="5346" w:type="dxa"/>
          </w:tcPr>
          <w:p w:rsidR="00721F53" w:rsidRPr="007E275A" w:rsidRDefault="00721F53"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Total</w:t>
            </w:r>
            <w:r w:rsidRPr="00C53996">
              <w:rPr>
                <w:rFonts w:ascii="Times New Roman" w:hAnsi="Times New Roman" w:cs="Times New Roman"/>
                <w:b w:val="0"/>
                <w:bCs w:val="0"/>
                <w:i w:val="0"/>
                <w:iCs w:val="0"/>
                <w:sz w:val="19"/>
                <w:szCs w:val="19"/>
                <w:cs/>
                <w:lang w:val="en-US" w:eastAsia="en-US"/>
              </w:rPr>
              <w:t xml:space="preserve"> </w:t>
            </w:r>
            <w:r w:rsidRPr="007E275A">
              <w:rPr>
                <w:rFonts w:ascii="Times New Roman" w:hAnsi="Times New Roman" w:cs="Times New Roman"/>
                <w:b w:val="0"/>
                <w:bCs w:val="0"/>
                <w:i w:val="0"/>
                <w:iCs w:val="0"/>
                <w:sz w:val="19"/>
                <w:szCs w:val="19"/>
                <w:lang w:val="en-US" w:eastAsia="en-US"/>
              </w:rPr>
              <w:t>assets</w:t>
            </w:r>
          </w:p>
        </w:tc>
        <w:tc>
          <w:tcPr>
            <w:tcW w:w="1033" w:type="dxa"/>
          </w:tcPr>
          <w:p w:rsidR="00721F53" w:rsidRPr="007E275A" w:rsidRDefault="00582CA2" w:rsidP="0090739F">
            <w:pPr>
              <w:spacing w:line="240" w:lineRule="exact"/>
              <w:ind w:right="14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2</w:t>
            </w:r>
            <w:r w:rsidR="00721F53"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316</w:t>
            </w:r>
            <w:r w:rsidR="00721F53"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521</w:t>
            </w:r>
          </w:p>
        </w:tc>
        <w:tc>
          <w:tcPr>
            <w:tcW w:w="142" w:type="dxa"/>
          </w:tcPr>
          <w:p w:rsidR="00721F53" w:rsidRPr="007E275A" w:rsidRDefault="00721F53" w:rsidP="0090739F">
            <w:pPr>
              <w:spacing w:line="240" w:lineRule="exact"/>
              <w:ind w:right="54"/>
              <w:jc w:val="right"/>
              <w:rPr>
                <w:rFonts w:ascii="Times New Roman" w:hAnsi="Times New Roman" w:cs="Times New Roman"/>
                <w:color w:val="000000"/>
                <w:sz w:val="19"/>
                <w:szCs w:val="19"/>
              </w:rPr>
            </w:pPr>
          </w:p>
        </w:tc>
        <w:tc>
          <w:tcPr>
            <w:tcW w:w="794" w:type="dxa"/>
          </w:tcPr>
          <w:p w:rsidR="00721F53" w:rsidRPr="007E275A" w:rsidRDefault="00582CA2" w:rsidP="0090739F">
            <w:pPr>
              <w:spacing w:line="240" w:lineRule="exact"/>
              <w:ind w:right="153"/>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54</w:t>
            </w:r>
            <w:r w:rsidR="00721F53"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802</w:t>
            </w:r>
          </w:p>
        </w:tc>
        <w:tc>
          <w:tcPr>
            <w:tcW w:w="56" w:type="dxa"/>
          </w:tcPr>
          <w:p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1114" w:type="dxa"/>
          </w:tcPr>
          <w:p w:rsidR="00721F53" w:rsidRPr="007E275A" w:rsidRDefault="00721F53"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r w:rsidR="00582CA2" w:rsidRPr="007E275A">
              <w:rPr>
                <w:rFonts w:ascii="Times New Roman" w:hAnsi="Times New Roman" w:cs="Times New Roman"/>
                <w:color w:val="000000"/>
                <w:sz w:val="19"/>
                <w:szCs w:val="19"/>
              </w:rPr>
              <w:t>11</w:t>
            </w:r>
            <w:r w:rsidRPr="007E275A">
              <w:rPr>
                <w:rFonts w:ascii="Times New Roman" w:hAnsi="Times New Roman" w:cs="Times New Roman"/>
                <w:color w:val="000000"/>
                <w:sz w:val="19"/>
                <w:szCs w:val="19"/>
              </w:rPr>
              <w:t>,</w:t>
            </w:r>
            <w:r w:rsidR="00582CA2" w:rsidRPr="007E275A">
              <w:rPr>
                <w:rFonts w:ascii="Times New Roman" w:hAnsi="Times New Roman" w:cs="Times New Roman"/>
                <w:color w:val="000000"/>
                <w:sz w:val="19"/>
                <w:szCs w:val="19"/>
              </w:rPr>
              <w:t>731</w:t>
            </w:r>
            <w:r w:rsidRPr="00C53996">
              <w:rPr>
                <w:rFonts w:ascii="Times New Roman" w:hAnsi="Times New Roman" w:cs="Times New Roman"/>
                <w:color w:val="000000"/>
                <w:sz w:val="19"/>
                <w:szCs w:val="19"/>
                <w:cs/>
              </w:rPr>
              <w:t>)</w:t>
            </w:r>
          </w:p>
        </w:tc>
        <w:tc>
          <w:tcPr>
            <w:tcW w:w="72" w:type="dxa"/>
          </w:tcPr>
          <w:p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968" w:type="dxa"/>
          </w:tcPr>
          <w:p w:rsidR="00721F53" w:rsidRPr="007E275A" w:rsidRDefault="00582CA2" w:rsidP="0090739F">
            <w:pPr>
              <w:tabs>
                <w:tab w:val="decimal" w:pos="780"/>
              </w:tabs>
              <w:spacing w:line="240" w:lineRule="exact"/>
              <w:ind w:right="153"/>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2</w:t>
            </w:r>
            <w:r w:rsidR="00721F53"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359</w:t>
            </w:r>
            <w:r w:rsidR="00721F53"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592</w:t>
            </w:r>
          </w:p>
        </w:tc>
      </w:tr>
      <w:tr w:rsidR="00721F53" w:rsidRPr="007E275A" w:rsidTr="0090739F">
        <w:tc>
          <w:tcPr>
            <w:tcW w:w="5346" w:type="dxa"/>
          </w:tcPr>
          <w:p w:rsidR="00721F53" w:rsidRPr="007E275A" w:rsidRDefault="00721F53"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 xml:space="preserve">Interbank and money market items, net </w:t>
            </w:r>
            <w:r w:rsidRPr="00C53996">
              <w:rPr>
                <w:rFonts w:ascii="Times New Roman" w:hAnsi="Times New Roman" w:cs="Times New Roman"/>
                <w:b w:val="0"/>
                <w:bCs w:val="0"/>
                <w:i w:val="0"/>
                <w:iCs w:val="0"/>
                <w:sz w:val="19"/>
                <w:szCs w:val="19"/>
                <w:cs/>
                <w:lang w:val="en-US" w:eastAsia="en-US"/>
              </w:rPr>
              <w:t>(</w:t>
            </w:r>
            <w:r w:rsidRPr="007E275A">
              <w:rPr>
                <w:rFonts w:ascii="Times New Roman" w:hAnsi="Times New Roman" w:cs="Times New Roman"/>
                <w:b w:val="0"/>
                <w:bCs w:val="0"/>
                <w:i w:val="0"/>
                <w:iCs w:val="0"/>
                <w:sz w:val="19"/>
                <w:szCs w:val="19"/>
                <w:lang w:val="en-US" w:eastAsia="en-US"/>
              </w:rPr>
              <w:t>Assets</w:t>
            </w:r>
            <w:r w:rsidRPr="00C53996">
              <w:rPr>
                <w:rFonts w:ascii="Times New Roman" w:hAnsi="Times New Roman" w:cs="Times New Roman"/>
                <w:b w:val="0"/>
                <w:bCs w:val="0"/>
                <w:i w:val="0"/>
                <w:iCs w:val="0"/>
                <w:sz w:val="19"/>
                <w:szCs w:val="19"/>
                <w:cs/>
                <w:lang w:val="en-US" w:eastAsia="en-US"/>
              </w:rPr>
              <w:t>)</w:t>
            </w:r>
          </w:p>
        </w:tc>
        <w:tc>
          <w:tcPr>
            <w:tcW w:w="1033" w:type="dxa"/>
          </w:tcPr>
          <w:p w:rsidR="00721F53" w:rsidRPr="007E275A" w:rsidRDefault="00582CA2" w:rsidP="0090739F">
            <w:pPr>
              <w:spacing w:line="240" w:lineRule="exact"/>
              <w:ind w:right="14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323</w:t>
            </w:r>
            <w:r w:rsidR="00721F53"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273</w:t>
            </w:r>
          </w:p>
        </w:tc>
        <w:tc>
          <w:tcPr>
            <w:tcW w:w="142" w:type="dxa"/>
          </w:tcPr>
          <w:p w:rsidR="00721F53" w:rsidRPr="007E275A" w:rsidRDefault="00721F53" w:rsidP="0090739F">
            <w:pPr>
              <w:spacing w:line="240" w:lineRule="exact"/>
              <w:ind w:right="54"/>
              <w:jc w:val="right"/>
              <w:rPr>
                <w:rFonts w:ascii="Times New Roman" w:hAnsi="Times New Roman" w:cs="Times New Roman"/>
                <w:color w:val="000000"/>
                <w:sz w:val="19"/>
                <w:szCs w:val="19"/>
              </w:rPr>
            </w:pPr>
          </w:p>
        </w:tc>
        <w:tc>
          <w:tcPr>
            <w:tcW w:w="794" w:type="dxa"/>
          </w:tcPr>
          <w:p w:rsidR="00721F53" w:rsidRPr="007E275A" w:rsidRDefault="00582CA2" w:rsidP="0090739F">
            <w:pPr>
              <w:spacing w:line="240" w:lineRule="exact"/>
              <w:ind w:right="153"/>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8</w:t>
            </w:r>
            <w:r w:rsidR="00721F53"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158</w:t>
            </w:r>
          </w:p>
        </w:tc>
        <w:tc>
          <w:tcPr>
            <w:tcW w:w="56" w:type="dxa"/>
          </w:tcPr>
          <w:p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1114" w:type="dxa"/>
          </w:tcPr>
          <w:p w:rsidR="00721F53" w:rsidRPr="007E275A" w:rsidRDefault="00721F53"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72" w:type="dxa"/>
          </w:tcPr>
          <w:p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968" w:type="dxa"/>
          </w:tcPr>
          <w:p w:rsidR="00721F53" w:rsidRPr="007E275A" w:rsidRDefault="00582CA2" w:rsidP="0090739F">
            <w:pPr>
              <w:tabs>
                <w:tab w:val="decimal" w:pos="780"/>
              </w:tabs>
              <w:spacing w:line="240" w:lineRule="exact"/>
              <w:ind w:right="153"/>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331</w:t>
            </w:r>
            <w:r w:rsidR="00721F53"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431</w:t>
            </w:r>
          </w:p>
        </w:tc>
      </w:tr>
      <w:tr w:rsidR="00721F53" w:rsidRPr="007E275A" w:rsidTr="0090739F">
        <w:tc>
          <w:tcPr>
            <w:tcW w:w="5346" w:type="dxa"/>
          </w:tcPr>
          <w:p w:rsidR="00721F53" w:rsidRPr="007E275A" w:rsidRDefault="00721F53"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Investments, net</w:t>
            </w:r>
            <w:r w:rsidRPr="00C53996">
              <w:rPr>
                <w:rFonts w:ascii="Times New Roman" w:hAnsi="Times New Roman" w:cs="Times New Roman"/>
                <w:b w:val="0"/>
                <w:bCs w:val="0"/>
                <w:i w:val="0"/>
                <w:iCs w:val="0"/>
                <w:sz w:val="19"/>
                <w:szCs w:val="19"/>
                <w:cs/>
                <w:lang w:val="en-US" w:eastAsia="en-US"/>
              </w:rPr>
              <w:t>*</w:t>
            </w:r>
          </w:p>
        </w:tc>
        <w:tc>
          <w:tcPr>
            <w:tcW w:w="1033" w:type="dxa"/>
          </w:tcPr>
          <w:p w:rsidR="00721F53" w:rsidRPr="007E275A" w:rsidRDefault="00582CA2" w:rsidP="0090739F">
            <w:pPr>
              <w:spacing w:line="240" w:lineRule="exact"/>
              <w:ind w:right="14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130</w:t>
            </w:r>
            <w:r w:rsidR="00721F53"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291</w:t>
            </w:r>
          </w:p>
        </w:tc>
        <w:tc>
          <w:tcPr>
            <w:tcW w:w="142" w:type="dxa"/>
          </w:tcPr>
          <w:p w:rsidR="00721F53" w:rsidRPr="007E275A" w:rsidRDefault="00721F53" w:rsidP="0090739F">
            <w:pPr>
              <w:spacing w:line="240" w:lineRule="exact"/>
              <w:ind w:right="54"/>
              <w:jc w:val="right"/>
              <w:rPr>
                <w:rFonts w:ascii="Times New Roman" w:hAnsi="Times New Roman" w:cs="Times New Roman"/>
                <w:color w:val="000000"/>
                <w:sz w:val="19"/>
                <w:szCs w:val="19"/>
              </w:rPr>
            </w:pPr>
          </w:p>
        </w:tc>
        <w:tc>
          <w:tcPr>
            <w:tcW w:w="794" w:type="dxa"/>
          </w:tcPr>
          <w:p w:rsidR="00721F53" w:rsidRPr="007E275A" w:rsidRDefault="00582CA2" w:rsidP="0090739F">
            <w:pPr>
              <w:spacing w:line="240" w:lineRule="exact"/>
              <w:ind w:right="153"/>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w:t>
            </w:r>
          </w:p>
        </w:tc>
        <w:tc>
          <w:tcPr>
            <w:tcW w:w="56" w:type="dxa"/>
          </w:tcPr>
          <w:p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1114" w:type="dxa"/>
          </w:tcPr>
          <w:p w:rsidR="00721F53" w:rsidRPr="007E275A" w:rsidRDefault="00721F53"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72" w:type="dxa"/>
          </w:tcPr>
          <w:p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968" w:type="dxa"/>
          </w:tcPr>
          <w:p w:rsidR="00721F53" w:rsidRPr="007E275A" w:rsidRDefault="00582CA2" w:rsidP="0090739F">
            <w:pPr>
              <w:spacing w:line="240" w:lineRule="exact"/>
              <w:ind w:right="153"/>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130</w:t>
            </w:r>
            <w:r w:rsidR="00721F53"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292</w:t>
            </w:r>
          </w:p>
        </w:tc>
      </w:tr>
      <w:tr w:rsidR="00721F53" w:rsidRPr="007E275A" w:rsidTr="0090739F">
        <w:tc>
          <w:tcPr>
            <w:tcW w:w="5346" w:type="dxa"/>
          </w:tcPr>
          <w:p w:rsidR="00721F53" w:rsidRPr="007E275A" w:rsidRDefault="00721F53"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Loans to customers and accrued interest receivable, net</w:t>
            </w:r>
          </w:p>
        </w:tc>
        <w:tc>
          <w:tcPr>
            <w:tcW w:w="1033" w:type="dxa"/>
          </w:tcPr>
          <w:p w:rsidR="00721F53" w:rsidRPr="007E275A" w:rsidRDefault="00582CA2" w:rsidP="0090739F">
            <w:pPr>
              <w:spacing w:line="240" w:lineRule="exact"/>
              <w:ind w:right="14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w:t>
            </w:r>
            <w:r w:rsidR="00721F53"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715</w:t>
            </w:r>
            <w:r w:rsidR="00721F53"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933</w:t>
            </w:r>
          </w:p>
        </w:tc>
        <w:tc>
          <w:tcPr>
            <w:tcW w:w="142" w:type="dxa"/>
          </w:tcPr>
          <w:p w:rsidR="00721F53" w:rsidRPr="007E275A" w:rsidRDefault="00721F53" w:rsidP="0090739F">
            <w:pPr>
              <w:spacing w:line="240" w:lineRule="exact"/>
              <w:ind w:right="54"/>
              <w:jc w:val="right"/>
              <w:rPr>
                <w:rFonts w:ascii="Times New Roman" w:hAnsi="Times New Roman" w:cs="Times New Roman"/>
                <w:color w:val="000000"/>
                <w:sz w:val="19"/>
                <w:szCs w:val="19"/>
              </w:rPr>
            </w:pPr>
          </w:p>
        </w:tc>
        <w:tc>
          <w:tcPr>
            <w:tcW w:w="794" w:type="dxa"/>
          </w:tcPr>
          <w:p w:rsidR="00721F53" w:rsidRPr="007E275A" w:rsidRDefault="00582CA2" w:rsidP="0090739F">
            <w:pPr>
              <w:spacing w:line="240" w:lineRule="exact"/>
              <w:ind w:right="153"/>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39</w:t>
            </w:r>
            <w:r w:rsidR="00721F53"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043</w:t>
            </w:r>
          </w:p>
        </w:tc>
        <w:tc>
          <w:tcPr>
            <w:tcW w:w="56" w:type="dxa"/>
          </w:tcPr>
          <w:p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1114" w:type="dxa"/>
          </w:tcPr>
          <w:p w:rsidR="00721F53" w:rsidRPr="007E275A" w:rsidRDefault="00721F53"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72" w:type="dxa"/>
          </w:tcPr>
          <w:p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968" w:type="dxa"/>
          </w:tcPr>
          <w:p w:rsidR="00721F53" w:rsidRPr="007E275A" w:rsidRDefault="00582CA2" w:rsidP="0090739F">
            <w:pPr>
              <w:tabs>
                <w:tab w:val="decimal" w:pos="780"/>
              </w:tabs>
              <w:spacing w:line="240" w:lineRule="exact"/>
              <w:ind w:right="153"/>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w:t>
            </w:r>
            <w:r w:rsidR="00721F53"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754</w:t>
            </w:r>
            <w:r w:rsidR="00721F53"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976</w:t>
            </w:r>
          </w:p>
        </w:tc>
      </w:tr>
      <w:tr w:rsidR="00721F53" w:rsidRPr="007E275A" w:rsidTr="0090739F">
        <w:tc>
          <w:tcPr>
            <w:tcW w:w="5346" w:type="dxa"/>
          </w:tcPr>
          <w:p w:rsidR="00721F53" w:rsidRPr="007E275A" w:rsidRDefault="00721F53"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Deposits</w:t>
            </w:r>
          </w:p>
        </w:tc>
        <w:tc>
          <w:tcPr>
            <w:tcW w:w="1033" w:type="dxa"/>
          </w:tcPr>
          <w:p w:rsidR="00721F53" w:rsidRPr="007E275A" w:rsidRDefault="00582CA2" w:rsidP="0090739F">
            <w:pPr>
              <w:spacing w:line="240" w:lineRule="exact"/>
              <w:ind w:right="14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w:t>
            </w:r>
            <w:r w:rsidR="00721F53"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546</w:t>
            </w:r>
            <w:r w:rsidR="00721F53"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159</w:t>
            </w:r>
          </w:p>
        </w:tc>
        <w:tc>
          <w:tcPr>
            <w:tcW w:w="142" w:type="dxa"/>
          </w:tcPr>
          <w:p w:rsidR="00721F53" w:rsidRPr="007E275A" w:rsidRDefault="00721F53" w:rsidP="0090739F">
            <w:pPr>
              <w:spacing w:line="240" w:lineRule="exact"/>
              <w:ind w:right="54"/>
              <w:jc w:val="right"/>
              <w:rPr>
                <w:rFonts w:ascii="Times New Roman" w:hAnsi="Times New Roman" w:cs="Times New Roman"/>
                <w:color w:val="000000"/>
                <w:sz w:val="19"/>
                <w:szCs w:val="19"/>
              </w:rPr>
            </w:pPr>
          </w:p>
        </w:tc>
        <w:tc>
          <w:tcPr>
            <w:tcW w:w="794" w:type="dxa"/>
          </w:tcPr>
          <w:p w:rsidR="00721F53" w:rsidRPr="007E275A" w:rsidRDefault="00582CA2" w:rsidP="0090739F">
            <w:pPr>
              <w:spacing w:line="240" w:lineRule="exact"/>
              <w:ind w:right="153"/>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20</w:t>
            </w:r>
            <w:r w:rsidR="00721F53"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726</w:t>
            </w:r>
          </w:p>
        </w:tc>
        <w:tc>
          <w:tcPr>
            <w:tcW w:w="56" w:type="dxa"/>
          </w:tcPr>
          <w:p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1114" w:type="dxa"/>
          </w:tcPr>
          <w:p w:rsidR="00721F53" w:rsidRPr="007E275A" w:rsidRDefault="00721F53"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72" w:type="dxa"/>
          </w:tcPr>
          <w:p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968" w:type="dxa"/>
          </w:tcPr>
          <w:p w:rsidR="00721F53" w:rsidRPr="007E275A" w:rsidRDefault="00582CA2" w:rsidP="0090739F">
            <w:pPr>
              <w:tabs>
                <w:tab w:val="decimal" w:pos="780"/>
              </w:tabs>
              <w:spacing w:line="240" w:lineRule="exact"/>
              <w:ind w:right="153"/>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w:t>
            </w:r>
            <w:r w:rsidR="00721F53"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566</w:t>
            </w:r>
            <w:r w:rsidR="00721F53"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885</w:t>
            </w:r>
          </w:p>
        </w:tc>
      </w:tr>
      <w:tr w:rsidR="00721F53" w:rsidRPr="007E275A" w:rsidTr="0090739F">
        <w:tc>
          <w:tcPr>
            <w:tcW w:w="5346" w:type="dxa"/>
          </w:tcPr>
          <w:p w:rsidR="00721F53" w:rsidRPr="007E275A" w:rsidRDefault="00721F53" w:rsidP="0090739F">
            <w:pPr>
              <w:pStyle w:val="Heading5"/>
              <w:spacing w:line="240" w:lineRule="exact"/>
              <w:ind w:left="680" w:firstLine="310"/>
              <w:rPr>
                <w:rFonts w:ascii="Times New Roman" w:hAnsi="Times New Roman" w:cs="Times New Roman"/>
                <w:b w:val="0"/>
                <w:bCs w:val="0"/>
                <w:i w:val="0"/>
                <w:iCs w:val="0"/>
                <w:sz w:val="19"/>
                <w:szCs w:val="19"/>
                <w:cs/>
                <w:lang w:val="en-US" w:eastAsia="en-US"/>
              </w:rPr>
            </w:pPr>
            <w:r w:rsidRPr="007E275A">
              <w:rPr>
                <w:rFonts w:ascii="Times New Roman" w:hAnsi="Times New Roman" w:cs="Times New Roman"/>
                <w:b w:val="0"/>
                <w:bCs w:val="0"/>
                <w:i w:val="0"/>
                <w:iCs w:val="0"/>
                <w:sz w:val="19"/>
                <w:szCs w:val="19"/>
                <w:lang w:val="en-US" w:eastAsia="en-US"/>
              </w:rPr>
              <w:t xml:space="preserve">Interbank and money market items </w:t>
            </w:r>
            <w:r w:rsidRPr="00C53996">
              <w:rPr>
                <w:rFonts w:ascii="Times New Roman" w:hAnsi="Times New Roman" w:cs="Times New Roman"/>
                <w:b w:val="0"/>
                <w:bCs w:val="0"/>
                <w:i w:val="0"/>
                <w:iCs w:val="0"/>
                <w:sz w:val="19"/>
                <w:szCs w:val="19"/>
                <w:cs/>
                <w:lang w:val="en-US" w:eastAsia="en-US"/>
              </w:rPr>
              <w:t>(</w:t>
            </w:r>
            <w:r w:rsidRPr="007E275A">
              <w:rPr>
                <w:rFonts w:ascii="Times New Roman" w:hAnsi="Times New Roman" w:cs="Times New Roman"/>
                <w:b w:val="0"/>
                <w:bCs w:val="0"/>
                <w:i w:val="0"/>
                <w:iCs w:val="0"/>
                <w:sz w:val="19"/>
                <w:szCs w:val="19"/>
                <w:lang w:val="en-US" w:eastAsia="en-US"/>
              </w:rPr>
              <w:t>Liabilities</w:t>
            </w:r>
            <w:r w:rsidRPr="00C53996">
              <w:rPr>
                <w:rFonts w:ascii="Times New Roman" w:hAnsi="Times New Roman" w:cs="Times New Roman"/>
                <w:b w:val="0"/>
                <w:bCs w:val="0"/>
                <w:i w:val="0"/>
                <w:iCs w:val="0"/>
                <w:sz w:val="19"/>
                <w:szCs w:val="19"/>
                <w:cs/>
                <w:lang w:val="en-US" w:eastAsia="en-US"/>
              </w:rPr>
              <w:t>)</w:t>
            </w:r>
          </w:p>
        </w:tc>
        <w:tc>
          <w:tcPr>
            <w:tcW w:w="1033" w:type="dxa"/>
          </w:tcPr>
          <w:p w:rsidR="00721F53" w:rsidRPr="007E275A" w:rsidRDefault="00582CA2" w:rsidP="0090739F">
            <w:pPr>
              <w:spacing w:line="240" w:lineRule="exact"/>
              <w:ind w:right="14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240</w:t>
            </w:r>
            <w:r w:rsidR="00721F53"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075</w:t>
            </w:r>
          </w:p>
        </w:tc>
        <w:tc>
          <w:tcPr>
            <w:tcW w:w="142" w:type="dxa"/>
          </w:tcPr>
          <w:p w:rsidR="00721F53" w:rsidRPr="007E275A" w:rsidRDefault="00721F53" w:rsidP="0090739F">
            <w:pPr>
              <w:spacing w:line="240" w:lineRule="exact"/>
              <w:ind w:right="54"/>
              <w:jc w:val="right"/>
              <w:rPr>
                <w:rFonts w:ascii="Times New Roman" w:hAnsi="Times New Roman" w:cs="Times New Roman"/>
                <w:color w:val="000000"/>
                <w:sz w:val="19"/>
                <w:szCs w:val="19"/>
              </w:rPr>
            </w:pPr>
          </w:p>
        </w:tc>
        <w:tc>
          <w:tcPr>
            <w:tcW w:w="794" w:type="dxa"/>
          </w:tcPr>
          <w:p w:rsidR="00721F53" w:rsidRPr="007E275A" w:rsidRDefault="00582CA2" w:rsidP="0090739F">
            <w:pPr>
              <w:spacing w:line="240" w:lineRule="exact"/>
              <w:ind w:right="153"/>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12</w:t>
            </w:r>
            <w:r w:rsidR="00721F53"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046</w:t>
            </w:r>
          </w:p>
        </w:tc>
        <w:tc>
          <w:tcPr>
            <w:tcW w:w="56" w:type="dxa"/>
          </w:tcPr>
          <w:p w:rsidR="00721F53" w:rsidRPr="007E275A" w:rsidRDefault="00721F53" w:rsidP="0090739F">
            <w:pPr>
              <w:spacing w:line="240" w:lineRule="exact"/>
              <w:ind w:left="57" w:right="153"/>
              <w:jc w:val="right"/>
              <w:rPr>
                <w:rFonts w:ascii="Times New Roman" w:hAnsi="Times New Roman" w:cs="Times New Roman"/>
                <w:color w:val="000000"/>
                <w:sz w:val="19"/>
                <w:szCs w:val="19"/>
              </w:rPr>
            </w:pPr>
          </w:p>
        </w:tc>
        <w:tc>
          <w:tcPr>
            <w:tcW w:w="1114" w:type="dxa"/>
          </w:tcPr>
          <w:p w:rsidR="00721F53" w:rsidRPr="007E275A" w:rsidRDefault="00721F53"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72" w:type="dxa"/>
          </w:tcPr>
          <w:p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968" w:type="dxa"/>
          </w:tcPr>
          <w:p w:rsidR="00721F53" w:rsidRPr="007E275A" w:rsidRDefault="00582CA2" w:rsidP="0090739F">
            <w:pPr>
              <w:tabs>
                <w:tab w:val="decimal" w:pos="780"/>
              </w:tabs>
              <w:spacing w:line="240" w:lineRule="exact"/>
              <w:ind w:right="153"/>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252</w:t>
            </w:r>
            <w:r w:rsidR="00721F53"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121</w:t>
            </w:r>
          </w:p>
        </w:tc>
      </w:tr>
      <w:tr w:rsidR="00721F53" w:rsidRPr="007E275A" w:rsidTr="0090739F">
        <w:tc>
          <w:tcPr>
            <w:tcW w:w="5346" w:type="dxa"/>
          </w:tcPr>
          <w:p w:rsidR="00721F53" w:rsidRPr="007E275A" w:rsidRDefault="00721F53"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Debt issued and borrowings</w:t>
            </w:r>
          </w:p>
        </w:tc>
        <w:tc>
          <w:tcPr>
            <w:tcW w:w="1033" w:type="dxa"/>
          </w:tcPr>
          <w:p w:rsidR="00721F53" w:rsidRPr="007E275A" w:rsidRDefault="00582CA2" w:rsidP="0090739F">
            <w:pPr>
              <w:spacing w:line="240" w:lineRule="exact"/>
              <w:ind w:right="14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170</w:t>
            </w:r>
            <w:r w:rsidR="00721F53"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454</w:t>
            </w:r>
          </w:p>
        </w:tc>
        <w:tc>
          <w:tcPr>
            <w:tcW w:w="142" w:type="dxa"/>
          </w:tcPr>
          <w:p w:rsidR="00721F53" w:rsidRPr="007E275A" w:rsidRDefault="00721F53" w:rsidP="0090739F">
            <w:pPr>
              <w:spacing w:line="240" w:lineRule="exact"/>
              <w:ind w:right="54"/>
              <w:jc w:val="right"/>
              <w:rPr>
                <w:rFonts w:ascii="Times New Roman" w:hAnsi="Times New Roman" w:cs="Times New Roman"/>
                <w:color w:val="000000"/>
                <w:sz w:val="19"/>
                <w:szCs w:val="19"/>
              </w:rPr>
            </w:pPr>
          </w:p>
        </w:tc>
        <w:tc>
          <w:tcPr>
            <w:tcW w:w="794" w:type="dxa"/>
          </w:tcPr>
          <w:p w:rsidR="00721F53" w:rsidRPr="007E275A" w:rsidRDefault="00582CA2" w:rsidP="0090739F">
            <w:pPr>
              <w:spacing w:line="240" w:lineRule="exact"/>
              <w:ind w:right="153"/>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5</w:t>
            </w:r>
            <w:r w:rsidR="00721F53"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213</w:t>
            </w:r>
          </w:p>
        </w:tc>
        <w:tc>
          <w:tcPr>
            <w:tcW w:w="56" w:type="dxa"/>
          </w:tcPr>
          <w:p w:rsidR="00721F53" w:rsidRPr="007E275A" w:rsidRDefault="00721F53" w:rsidP="0090739F">
            <w:pPr>
              <w:spacing w:line="240" w:lineRule="exact"/>
              <w:ind w:left="57" w:right="153"/>
              <w:jc w:val="right"/>
              <w:rPr>
                <w:rFonts w:ascii="Times New Roman" w:hAnsi="Times New Roman" w:cs="Times New Roman"/>
                <w:color w:val="000000"/>
                <w:sz w:val="19"/>
                <w:szCs w:val="19"/>
              </w:rPr>
            </w:pPr>
          </w:p>
        </w:tc>
        <w:tc>
          <w:tcPr>
            <w:tcW w:w="1114" w:type="dxa"/>
          </w:tcPr>
          <w:p w:rsidR="00721F53" w:rsidRPr="007E275A" w:rsidRDefault="00721F53"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72" w:type="dxa"/>
          </w:tcPr>
          <w:p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968" w:type="dxa"/>
          </w:tcPr>
          <w:p w:rsidR="00721F53" w:rsidRPr="007E275A" w:rsidRDefault="00582CA2" w:rsidP="0090739F">
            <w:pPr>
              <w:tabs>
                <w:tab w:val="decimal" w:pos="780"/>
              </w:tabs>
              <w:spacing w:line="240" w:lineRule="exact"/>
              <w:ind w:right="153"/>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175</w:t>
            </w:r>
            <w:r w:rsidR="00721F53"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667</w:t>
            </w:r>
          </w:p>
        </w:tc>
      </w:tr>
    </w:tbl>
    <w:p w:rsidR="00721F53" w:rsidRPr="007E275A" w:rsidRDefault="00721F53" w:rsidP="00721F53">
      <w:pPr>
        <w:spacing w:line="240" w:lineRule="exact"/>
        <w:ind w:left="1267" w:right="-16" w:hanging="360"/>
        <w:rPr>
          <w:rFonts w:ascii="Times New Roman" w:hAnsi="Times New Roman" w:cs="Times New Roman"/>
          <w:sz w:val="19"/>
          <w:szCs w:val="19"/>
        </w:rPr>
      </w:pPr>
    </w:p>
    <w:p w:rsidR="00721F53" w:rsidRPr="007E275A" w:rsidRDefault="00721F53" w:rsidP="00721F53">
      <w:pPr>
        <w:spacing w:line="240" w:lineRule="exact"/>
        <w:ind w:left="1350" w:right="-16" w:hanging="360"/>
        <w:rPr>
          <w:rFonts w:ascii="Times New Roman" w:hAnsi="Times New Roman" w:cs="Times New Roman"/>
          <w:b/>
          <w:bCs/>
          <w:sz w:val="19"/>
          <w:szCs w:val="19"/>
        </w:rPr>
      </w:pPr>
      <w:r w:rsidRPr="00C53996">
        <w:rPr>
          <w:rFonts w:ascii="Times New Roman" w:hAnsi="Times New Roman" w:cs="Times New Roman"/>
          <w:sz w:val="19"/>
          <w:szCs w:val="19"/>
          <w:cs/>
        </w:rPr>
        <w:t>*</w:t>
      </w:r>
      <w:r w:rsidRPr="007E275A">
        <w:rPr>
          <w:rFonts w:ascii="Times New Roman" w:hAnsi="Times New Roman" w:cs="Times New Roman"/>
          <w:sz w:val="19"/>
          <w:szCs w:val="19"/>
        </w:rPr>
        <w:t>Includes investments in subsidiaries and joint ventures, net</w:t>
      </w:r>
    </w:p>
    <w:p w:rsidR="00721F53" w:rsidRPr="007E275A" w:rsidRDefault="00721F53" w:rsidP="00721F53">
      <w:pPr>
        <w:spacing w:line="240" w:lineRule="exact"/>
        <w:ind w:left="1267" w:right="-16" w:hanging="360"/>
        <w:jc w:val="right"/>
        <w:rPr>
          <w:rFonts w:ascii="Times New Roman" w:hAnsi="Times New Roman" w:cs="Times New Roman"/>
          <w:b/>
          <w:bCs/>
          <w:sz w:val="19"/>
          <w:szCs w:val="19"/>
        </w:rPr>
      </w:pPr>
    </w:p>
    <w:p w:rsidR="00721F53" w:rsidRPr="007E275A" w:rsidRDefault="00721F53" w:rsidP="00721F53">
      <w:pPr>
        <w:spacing w:line="240" w:lineRule="exact"/>
        <w:ind w:left="1267" w:right="-16" w:hanging="360"/>
        <w:jc w:val="right"/>
        <w:rPr>
          <w:rFonts w:ascii="Times New Roman" w:hAnsi="Times New Roman" w:cs="Times New Roman"/>
          <w:b/>
          <w:bCs/>
          <w:sz w:val="19"/>
          <w:szCs w:val="19"/>
        </w:rPr>
      </w:pPr>
      <w:r w:rsidRPr="007E275A">
        <w:rPr>
          <w:rFonts w:ascii="Times New Roman" w:hAnsi="Times New Roman" w:cs="Times New Roman"/>
          <w:b/>
          <w:bCs/>
          <w:sz w:val="19"/>
          <w:szCs w:val="19"/>
        </w:rPr>
        <w:t>Unit</w:t>
      </w:r>
      <w:r w:rsidRPr="00C53996">
        <w:rPr>
          <w:rFonts w:ascii="Times New Roman" w:hAnsi="Times New Roman" w:cs="Times New Roman"/>
          <w:b/>
          <w:bCs/>
          <w:sz w:val="19"/>
          <w:szCs w:val="19"/>
          <w:cs/>
        </w:rPr>
        <w:t xml:space="preserve">: </w:t>
      </w:r>
      <w:r w:rsidRPr="007E275A">
        <w:rPr>
          <w:rFonts w:ascii="Times New Roman" w:hAnsi="Times New Roman" w:cs="Times New Roman"/>
          <w:b/>
          <w:bCs/>
          <w:sz w:val="19"/>
          <w:szCs w:val="19"/>
        </w:rPr>
        <w:t>Million Baht</w:t>
      </w:r>
    </w:p>
    <w:tbl>
      <w:tblPr>
        <w:tblW w:w="9498" w:type="dxa"/>
        <w:tblLayout w:type="fixed"/>
        <w:tblCellMar>
          <w:left w:w="0" w:type="dxa"/>
          <w:right w:w="0" w:type="dxa"/>
        </w:tblCellMar>
        <w:tblLook w:val="0000" w:firstRow="0" w:lastRow="0" w:firstColumn="0" w:lastColumn="0" w:noHBand="0" w:noVBand="0"/>
      </w:tblPr>
      <w:tblGrid>
        <w:gridCol w:w="5342"/>
        <w:gridCol w:w="1037"/>
        <w:gridCol w:w="153"/>
        <w:gridCol w:w="783"/>
        <w:gridCol w:w="176"/>
        <w:gridCol w:w="995"/>
        <w:gridCol w:w="85"/>
        <w:gridCol w:w="927"/>
      </w:tblGrid>
      <w:tr w:rsidR="00721F53" w:rsidRPr="007E275A" w:rsidTr="0090739F">
        <w:trPr>
          <w:cantSplit/>
          <w:tblHeader/>
        </w:trPr>
        <w:tc>
          <w:tcPr>
            <w:tcW w:w="5342" w:type="dxa"/>
            <w:vAlign w:val="center"/>
          </w:tcPr>
          <w:p w:rsidR="00721F53" w:rsidRPr="007E275A" w:rsidRDefault="00721F53" w:rsidP="0090739F">
            <w:pPr>
              <w:spacing w:line="240" w:lineRule="exact"/>
              <w:ind w:left="990"/>
              <w:rPr>
                <w:rFonts w:ascii="Times New Roman" w:hAnsi="Times New Roman" w:cs="Times New Roman"/>
                <w:sz w:val="12"/>
                <w:szCs w:val="12"/>
              </w:rPr>
            </w:pPr>
          </w:p>
        </w:tc>
        <w:tc>
          <w:tcPr>
            <w:tcW w:w="4156" w:type="dxa"/>
            <w:gridSpan w:val="7"/>
            <w:vAlign w:val="center"/>
          </w:tcPr>
          <w:p w:rsidR="00721F53" w:rsidRPr="007E275A" w:rsidRDefault="00721F53" w:rsidP="0090739F">
            <w:pPr>
              <w:spacing w:line="240" w:lineRule="exact"/>
              <w:ind w:left="90" w:right="108"/>
              <w:jc w:val="center"/>
              <w:rPr>
                <w:rFonts w:ascii="Times New Roman" w:hAnsi="Times New Roman" w:cs="Times New Roman"/>
                <w:b/>
                <w:bCs/>
                <w:sz w:val="15"/>
                <w:szCs w:val="15"/>
              </w:rPr>
            </w:pPr>
            <w:r w:rsidRPr="007E275A">
              <w:rPr>
                <w:rFonts w:ascii="Times New Roman" w:hAnsi="Times New Roman" w:cs="Times New Roman"/>
                <w:b/>
                <w:bCs/>
                <w:sz w:val="15"/>
                <w:szCs w:val="15"/>
              </w:rPr>
              <w:t>THE BANK</w:t>
            </w:r>
            <w:r w:rsidRPr="00C53996">
              <w:rPr>
                <w:rFonts w:ascii="Times New Roman" w:hAnsi="Times New Roman" w:cs="Times New Roman"/>
                <w:b/>
                <w:bCs/>
                <w:sz w:val="15"/>
                <w:szCs w:val="15"/>
                <w:cs/>
              </w:rPr>
              <w:t>’</w:t>
            </w:r>
            <w:r w:rsidRPr="007E275A">
              <w:rPr>
                <w:rFonts w:ascii="Times New Roman" w:hAnsi="Times New Roman" w:cs="Times New Roman"/>
                <w:b/>
                <w:bCs/>
                <w:sz w:val="15"/>
                <w:szCs w:val="15"/>
              </w:rPr>
              <w:t>S  FINANCIAL STATEMENTS</w:t>
            </w:r>
          </w:p>
        </w:tc>
      </w:tr>
      <w:tr w:rsidR="00721F53" w:rsidRPr="007E275A" w:rsidTr="0090739F">
        <w:trPr>
          <w:cantSplit/>
          <w:tblHeader/>
        </w:trPr>
        <w:tc>
          <w:tcPr>
            <w:tcW w:w="5342" w:type="dxa"/>
            <w:vAlign w:val="center"/>
          </w:tcPr>
          <w:p w:rsidR="00721F53" w:rsidRPr="007E275A" w:rsidRDefault="00721F53" w:rsidP="0090739F">
            <w:pPr>
              <w:spacing w:line="240" w:lineRule="exact"/>
              <w:ind w:left="990"/>
              <w:rPr>
                <w:rFonts w:ascii="Times New Roman" w:hAnsi="Times New Roman" w:cs="Times New Roman"/>
                <w:sz w:val="19"/>
                <w:szCs w:val="19"/>
              </w:rPr>
            </w:pPr>
          </w:p>
        </w:tc>
        <w:tc>
          <w:tcPr>
            <w:tcW w:w="4156" w:type="dxa"/>
            <w:gridSpan w:val="7"/>
            <w:vAlign w:val="center"/>
          </w:tcPr>
          <w:p w:rsidR="00721F53" w:rsidRPr="007E275A" w:rsidRDefault="00721F53" w:rsidP="0090739F">
            <w:pPr>
              <w:spacing w:line="240" w:lineRule="exact"/>
              <w:ind w:left="90" w:right="108"/>
              <w:jc w:val="center"/>
              <w:rPr>
                <w:rFonts w:ascii="Times New Roman" w:hAnsi="Times New Roman" w:cs="Times New Roman"/>
                <w:b/>
                <w:bCs/>
                <w:sz w:val="19"/>
                <w:szCs w:val="19"/>
              </w:rPr>
            </w:pPr>
            <w:r w:rsidRPr="007E275A">
              <w:rPr>
                <w:rFonts w:ascii="Times New Roman" w:hAnsi="Times New Roman" w:cs="Times New Roman"/>
                <w:b/>
                <w:bCs/>
                <w:sz w:val="19"/>
                <w:szCs w:val="19"/>
              </w:rPr>
              <w:t xml:space="preserve">June </w:t>
            </w:r>
            <w:r w:rsidR="00582CA2" w:rsidRPr="007E275A">
              <w:rPr>
                <w:rFonts w:ascii="Times New Roman" w:hAnsi="Times New Roman" w:cs="Times New Roman"/>
                <w:b/>
                <w:bCs/>
                <w:sz w:val="19"/>
                <w:szCs w:val="19"/>
              </w:rPr>
              <w:t>30</w:t>
            </w:r>
            <w:r w:rsidRPr="007E275A">
              <w:rPr>
                <w:rFonts w:ascii="Times New Roman" w:hAnsi="Times New Roman" w:cs="Times New Roman"/>
                <w:b/>
                <w:bCs/>
                <w:sz w:val="19"/>
                <w:szCs w:val="19"/>
              </w:rPr>
              <w:t>,</w:t>
            </w:r>
            <w:r w:rsidRPr="00C53996">
              <w:rPr>
                <w:rFonts w:ascii="Times New Roman" w:hAnsi="Times New Roman" w:cs="Times New Roman"/>
                <w:b/>
                <w:bCs/>
                <w:sz w:val="19"/>
                <w:szCs w:val="19"/>
                <w:cs/>
              </w:rPr>
              <w:t xml:space="preserve"> </w:t>
            </w:r>
            <w:r w:rsidR="00582CA2" w:rsidRPr="007E275A">
              <w:rPr>
                <w:rFonts w:ascii="Times New Roman" w:hAnsi="Times New Roman" w:cs="Times New Roman"/>
                <w:b/>
                <w:bCs/>
                <w:sz w:val="19"/>
                <w:szCs w:val="19"/>
              </w:rPr>
              <w:t>2020</w:t>
            </w:r>
          </w:p>
        </w:tc>
      </w:tr>
      <w:tr w:rsidR="00721F53" w:rsidRPr="007E275A" w:rsidTr="0090739F">
        <w:trPr>
          <w:tblHeader/>
        </w:trPr>
        <w:tc>
          <w:tcPr>
            <w:tcW w:w="5342" w:type="dxa"/>
            <w:vAlign w:val="center"/>
          </w:tcPr>
          <w:p w:rsidR="00721F53" w:rsidRPr="007E275A" w:rsidRDefault="00721F53" w:rsidP="0090739F">
            <w:pPr>
              <w:spacing w:line="240" w:lineRule="exact"/>
              <w:ind w:left="990"/>
              <w:rPr>
                <w:rFonts w:ascii="Times New Roman" w:hAnsi="Times New Roman" w:cs="Times New Roman"/>
                <w:sz w:val="19"/>
                <w:szCs w:val="19"/>
              </w:rPr>
            </w:pPr>
          </w:p>
        </w:tc>
        <w:tc>
          <w:tcPr>
            <w:tcW w:w="1037" w:type="dxa"/>
            <w:vAlign w:val="center"/>
          </w:tcPr>
          <w:p w:rsidR="00721F53" w:rsidRPr="007E275A" w:rsidRDefault="00721F53" w:rsidP="0090739F">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Domestic</w:t>
            </w:r>
          </w:p>
        </w:tc>
        <w:tc>
          <w:tcPr>
            <w:tcW w:w="153" w:type="dxa"/>
            <w:vAlign w:val="center"/>
          </w:tcPr>
          <w:p w:rsidR="00721F53" w:rsidRPr="007E275A" w:rsidRDefault="00721F53" w:rsidP="0090739F">
            <w:pPr>
              <w:spacing w:line="240" w:lineRule="exact"/>
              <w:jc w:val="center"/>
              <w:rPr>
                <w:rFonts w:ascii="Times New Roman" w:hAnsi="Times New Roman" w:cs="Times New Roman"/>
                <w:b/>
                <w:bCs/>
                <w:sz w:val="19"/>
                <w:szCs w:val="19"/>
              </w:rPr>
            </w:pPr>
          </w:p>
        </w:tc>
        <w:tc>
          <w:tcPr>
            <w:tcW w:w="783" w:type="dxa"/>
            <w:vAlign w:val="center"/>
          </w:tcPr>
          <w:p w:rsidR="00721F53" w:rsidRPr="007E275A" w:rsidRDefault="00721F53" w:rsidP="0090739F">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Foreign</w:t>
            </w:r>
          </w:p>
        </w:tc>
        <w:tc>
          <w:tcPr>
            <w:tcW w:w="176" w:type="dxa"/>
            <w:vAlign w:val="center"/>
          </w:tcPr>
          <w:p w:rsidR="00721F53" w:rsidRPr="007E275A" w:rsidRDefault="00721F53" w:rsidP="0090739F">
            <w:pPr>
              <w:spacing w:line="240" w:lineRule="exact"/>
              <w:ind w:left="130" w:right="54"/>
              <w:jc w:val="center"/>
              <w:rPr>
                <w:rFonts w:ascii="Times New Roman" w:hAnsi="Times New Roman" w:cs="Times New Roman"/>
                <w:b/>
                <w:bCs/>
                <w:sz w:val="19"/>
                <w:szCs w:val="19"/>
              </w:rPr>
            </w:pPr>
          </w:p>
        </w:tc>
        <w:tc>
          <w:tcPr>
            <w:tcW w:w="995" w:type="dxa"/>
            <w:vAlign w:val="center"/>
          </w:tcPr>
          <w:p w:rsidR="00721F53" w:rsidRPr="007E275A" w:rsidRDefault="00721F53" w:rsidP="0090739F">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Elimination</w:t>
            </w:r>
          </w:p>
        </w:tc>
        <w:tc>
          <w:tcPr>
            <w:tcW w:w="85" w:type="dxa"/>
            <w:vAlign w:val="center"/>
          </w:tcPr>
          <w:p w:rsidR="00721F53" w:rsidRPr="007E275A" w:rsidRDefault="00721F53" w:rsidP="0090739F">
            <w:pPr>
              <w:spacing w:line="240" w:lineRule="exact"/>
              <w:ind w:left="90" w:right="108"/>
              <w:jc w:val="center"/>
              <w:rPr>
                <w:rFonts w:ascii="Times New Roman" w:hAnsi="Times New Roman" w:cs="Times New Roman"/>
                <w:b/>
                <w:bCs/>
                <w:sz w:val="19"/>
                <w:szCs w:val="19"/>
              </w:rPr>
            </w:pPr>
          </w:p>
        </w:tc>
        <w:tc>
          <w:tcPr>
            <w:tcW w:w="927" w:type="dxa"/>
            <w:vAlign w:val="center"/>
          </w:tcPr>
          <w:p w:rsidR="00721F53" w:rsidRPr="007E275A" w:rsidRDefault="00721F53" w:rsidP="0090739F">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Total</w:t>
            </w:r>
          </w:p>
        </w:tc>
      </w:tr>
      <w:tr w:rsidR="00721F53" w:rsidRPr="007E275A" w:rsidTr="0090739F">
        <w:trPr>
          <w:tblHeader/>
        </w:trPr>
        <w:tc>
          <w:tcPr>
            <w:tcW w:w="5342" w:type="dxa"/>
          </w:tcPr>
          <w:p w:rsidR="00721F53" w:rsidRPr="007E275A" w:rsidRDefault="00721F53" w:rsidP="0090739F">
            <w:pPr>
              <w:pStyle w:val="Heading5"/>
              <w:spacing w:line="240" w:lineRule="exact"/>
              <w:rPr>
                <w:rFonts w:ascii="Times New Roman" w:hAnsi="Times New Roman" w:cs="Times New Roman"/>
                <w:b w:val="0"/>
                <w:bCs w:val="0"/>
                <w:i w:val="0"/>
                <w:iCs w:val="0"/>
                <w:sz w:val="19"/>
                <w:szCs w:val="19"/>
                <w:cs/>
                <w:lang w:val="th-TH" w:eastAsia="en-US"/>
              </w:rPr>
            </w:pPr>
          </w:p>
        </w:tc>
        <w:tc>
          <w:tcPr>
            <w:tcW w:w="1037" w:type="dxa"/>
          </w:tcPr>
          <w:p w:rsidR="00721F53" w:rsidRPr="007E275A" w:rsidRDefault="00721F53" w:rsidP="0090739F">
            <w:pPr>
              <w:spacing w:line="240" w:lineRule="exact"/>
              <w:ind w:right="90"/>
              <w:jc w:val="right"/>
              <w:rPr>
                <w:rFonts w:ascii="Times New Roman" w:hAnsi="Times New Roman" w:cs="Times New Roman"/>
                <w:color w:val="000000"/>
                <w:sz w:val="19"/>
                <w:szCs w:val="19"/>
              </w:rPr>
            </w:pPr>
          </w:p>
        </w:tc>
        <w:tc>
          <w:tcPr>
            <w:tcW w:w="153" w:type="dxa"/>
          </w:tcPr>
          <w:p w:rsidR="00721F53" w:rsidRPr="007E275A" w:rsidRDefault="00721F53" w:rsidP="0090739F">
            <w:pPr>
              <w:spacing w:line="240" w:lineRule="exact"/>
              <w:ind w:right="54"/>
              <w:jc w:val="right"/>
              <w:rPr>
                <w:rFonts w:ascii="Times New Roman" w:hAnsi="Times New Roman" w:cs="Times New Roman"/>
                <w:color w:val="000000"/>
                <w:sz w:val="19"/>
                <w:szCs w:val="19"/>
              </w:rPr>
            </w:pPr>
          </w:p>
        </w:tc>
        <w:tc>
          <w:tcPr>
            <w:tcW w:w="783" w:type="dxa"/>
          </w:tcPr>
          <w:p w:rsidR="00721F53" w:rsidRPr="007E275A" w:rsidRDefault="00721F53" w:rsidP="0090739F">
            <w:pPr>
              <w:spacing w:line="240" w:lineRule="exact"/>
              <w:ind w:right="104"/>
              <w:jc w:val="right"/>
              <w:rPr>
                <w:rFonts w:ascii="Times New Roman" w:hAnsi="Times New Roman" w:cs="Times New Roman"/>
                <w:color w:val="000000"/>
                <w:sz w:val="19"/>
                <w:szCs w:val="19"/>
              </w:rPr>
            </w:pPr>
          </w:p>
        </w:tc>
        <w:tc>
          <w:tcPr>
            <w:tcW w:w="176" w:type="dxa"/>
          </w:tcPr>
          <w:p w:rsidR="00721F53" w:rsidRPr="007E275A" w:rsidRDefault="00721F53" w:rsidP="0090739F">
            <w:pPr>
              <w:spacing w:line="240" w:lineRule="exact"/>
              <w:ind w:right="54"/>
              <w:jc w:val="right"/>
              <w:rPr>
                <w:rFonts w:ascii="Times New Roman" w:hAnsi="Times New Roman" w:cs="Times New Roman"/>
                <w:color w:val="000000"/>
                <w:sz w:val="19"/>
                <w:szCs w:val="19"/>
              </w:rPr>
            </w:pPr>
          </w:p>
        </w:tc>
        <w:tc>
          <w:tcPr>
            <w:tcW w:w="995" w:type="dxa"/>
          </w:tcPr>
          <w:p w:rsidR="00721F53" w:rsidRPr="007E275A" w:rsidRDefault="00721F53" w:rsidP="0090739F">
            <w:pPr>
              <w:tabs>
                <w:tab w:val="decimal" w:pos="720"/>
              </w:tabs>
              <w:spacing w:line="240" w:lineRule="exact"/>
              <w:rPr>
                <w:rFonts w:ascii="Times New Roman" w:hAnsi="Times New Roman" w:cs="Times New Roman"/>
                <w:sz w:val="19"/>
                <w:szCs w:val="19"/>
              </w:rPr>
            </w:pPr>
          </w:p>
        </w:tc>
        <w:tc>
          <w:tcPr>
            <w:tcW w:w="85" w:type="dxa"/>
          </w:tcPr>
          <w:p w:rsidR="00721F53" w:rsidRPr="007E275A" w:rsidRDefault="00721F53" w:rsidP="0090739F">
            <w:pPr>
              <w:spacing w:line="240" w:lineRule="exact"/>
              <w:ind w:right="54"/>
              <w:jc w:val="right"/>
              <w:rPr>
                <w:rFonts w:ascii="Times New Roman" w:hAnsi="Times New Roman" w:cs="Times New Roman"/>
                <w:color w:val="000000"/>
                <w:sz w:val="19"/>
                <w:szCs w:val="19"/>
              </w:rPr>
            </w:pPr>
          </w:p>
        </w:tc>
        <w:tc>
          <w:tcPr>
            <w:tcW w:w="927" w:type="dxa"/>
          </w:tcPr>
          <w:p w:rsidR="00721F53" w:rsidRPr="007E275A" w:rsidRDefault="00721F53" w:rsidP="0090739F">
            <w:pPr>
              <w:spacing w:line="240" w:lineRule="exact"/>
              <w:ind w:right="64"/>
              <w:jc w:val="right"/>
              <w:rPr>
                <w:rFonts w:ascii="Times New Roman" w:hAnsi="Times New Roman" w:cs="Times New Roman"/>
                <w:color w:val="000000"/>
                <w:sz w:val="19"/>
                <w:szCs w:val="19"/>
              </w:rPr>
            </w:pPr>
          </w:p>
        </w:tc>
      </w:tr>
      <w:tr w:rsidR="003D75A6" w:rsidRPr="007E275A" w:rsidTr="0090739F">
        <w:trPr>
          <w:tblHeader/>
        </w:trPr>
        <w:tc>
          <w:tcPr>
            <w:tcW w:w="5342" w:type="dxa"/>
          </w:tcPr>
          <w:p w:rsidR="003D75A6" w:rsidRPr="007E275A" w:rsidRDefault="003D75A6"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Total</w:t>
            </w:r>
            <w:r w:rsidRPr="00C53996">
              <w:rPr>
                <w:rFonts w:ascii="Times New Roman" w:hAnsi="Times New Roman" w:cs="Times New Roman"/>
                <w:b w:val="0"/>
                <w:bCs w:val="0"/>
                <w:i w:val="0"/>
                <w:iCs w:val="0"/>
                <w:sz w:val="19"/>
                <w:szCs w:val="19"/>
                <w:cs/>
                <w:lang w:val="en-US" w:eastAsia="en-US"/>
              </w:rPr>
              <w:t xml:space="preserve"> </w:t>
            </w:r>
            <w:r w:rsidRPr="007E275A">
              <w:rPr>
                <w:rFonts w:ascii="Times New Roman" w:hAnsi="Times New Roman" w:cs="Times New Roman"/>
                <w:b w:val="0"/>
                <w:bCs w:val="0"/>
                <w:i w:val="0"/>
                <w:iCs w:val="0"/>
                <w:sz w:val="19"/>
                <w:szCs w:val="19"/>
                <w:lang w:val="en-US" w:eastAsia="en-US"/>
              </w:rPr>
              <w:t>assets</w:t>
            </w:r>
          </w:p>
        </w:tc>
        <w:tc>
          <w:tcPr>
            <w:tcW w:w="1037" w:type="dxa"/>
          </w:tcPr>
          <w:p w:rsidR="003D75A6" w:rsidRPr="007E275A" w:rsidRDefault="003D75A6" w:rsidP="00B70405">
            <w:pPr>
              <w:spacing w:line="240" w:lineRule="exact"/>
              <w:ind w:right="14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2,368,082</w:t>
            </w:r>
          </w:p>
        </w:tc>
        <w:tc>
          <w:tcPr>
            <w:tcW w:w="153" w:type="dxa"/>
          </w:tcPr>
          <w:p w:rsidR="003D75A6" w:rsidRPr="007E275A" w:rsidRDefault="003D75A6" w:rsidP="0090739F">
            <w:pPr>
              <w:spacing w:line="240" w:lineRule="exact"/>
              <w:ind w:right="54"/>
              <w:jc w:val="right"/>
              <w:rPr>
                <w:rFonts w:ascii="Times New Roman" w:hAnsi="Times New Roman" w:cs="Times New Roman"/>
                <w:color w:val="000000"/>
                <w:sz w:val="19"/>
                <w:szCs w:val="19"/>
              </w:rPr>
            </w:pPr>
          </w:p>
        </w:tc>
        <w:tc>
          <w:tcPr>
            <w:tcW w:w="783" w:type="dxa"/>
          </w:tcPr>
          <w:p w:rsidR="003D75A6" w:rsidRPr="007E275A" w:rsidRDefault="003D75A6" w:rsidP="00B70405">
            <w:pPr>
              <w:spacing w:line="240" w:lineRule="exact"/>
              <w:ind w:right="153"/>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6,576</w:t>
            </w:r>
          </w:p>
        </w:tc>
        <w:tc>
          <w:tcPr>
            <w:tcW w:w="176" w:type="dxa"/>
          </w:tcPr>
          <w:p w:rsidR="003D75A6" w:rsidRPr="007E275A" w:rsidRDefault="003D75A6" w:rsidP="0090739F">
            <w:pPr>
              <w:spacing w:line="240" w:lineRule="exact"/>
              <w:ind w:right="153"/>
              <w:jc w:val="right"/>
              <w:rPr>
                <w:rFonts w:ascii="Times New Roman" w:hAnsi="Times New Roman" w:cs="Times New Roman"/>
                <w:color w:val="000000"/>
                <w:sz w:val="19"/>
                <w:szCs w:val="19"/>
              </w:rPr>
            </w:pPr>
          </w:p>
        </w:tc>
        <w:tc>
          <w:tcPr>
            <w:tcW w:w="995" w:type="dxa"/>
          </w:tcPr>
          <w:p w:rsidR="003D75A6" w:rsidRPr="007E275A" w:rsidRDefault="003D75A6" w:rsidP="00B70405">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r w:rsidRPr="007E275A">
              <w:rPr>
                <w:rFonts w:ascii="Times New Roman" w:hAnsi="Times New Roman" w:cs="Times New Roman"/>
                <w:color w:val="000000"/>
                <w:sz w:val="19"/>
                <w:szCs w:val="19"/>
              </w:rPr>
              <w:t>3,374</w:t>
            </w:r>
            <w:r w:rsidRPr="00C53996">
              <w:rPr>
                <w:rFonts w:ascii="Times New Roman" w:hAnsi="Times New Roman" w:cs="Times New Roman"/>
                <w:color w:val="000000"/>
                <w:sz w:val="19"/>
                <w:szCs w:val="19"/>
                <w:cs/>
              </w:rPr>
              <w:t>)</w:t>
            </w:r>
          </w:p>
        </w:tc>
        <w:tc>
          <w:tcPr>
            <w:tcW w:w="85" w:type="dxa"/>
          </w:tcPr>
          <w:p w:rsidR="003D75A6" w:rsidRPr="007E275A" w:rsidRDefault="003D75A6" w:rsidP="0090739F">
            <w:pPr>
              <w:spacing w:line="240" w:lineRule="exact"/>
              <w:ind w:right="153"/>
              <w:jc w:val="right"/>
              <w:rPr>
                <w:rFonts w:ascii="Times New Roman" w:hAnsi="Times New Roman" w:cs="Times New Roman"/>
                <w:color w:val="000000"/>
                <w:sz w:val="19"/>
                <w:szCs w:val="19"/>
              </w:rPr>
            </w:pPr>
          </w:p>
        </w:tc>
        <w:tc>
          <w:tcPr>
            <w:tcW w:w="927" w:type="dxa"/>
          </w:tcPr>
          <w:p w:rsidR="003D75A6" w:rsidRPr="007E275A" w:rsidRDefault="003D75A6" w:rsidP="00B70405">
            <w:pPr>
              <w:tabs>
                <w:tab w:val="decimal" w:pos="780"/>
              </w:tabs>
              <w:spacing w:line="240" w:lineRule="exact"/>
              <w:ind w:right="153"/>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2,371,284</w:t>
            </w:r>
          </w:p>
        </w:tc>
      </w:tr>
      <w:tr w:rsidR="003D75A6" w:rsidRPr="007E275A" w:rsidTr="0090739F">
        <w:trPr>
          <w:tblHeader/>
        </w:trPr>
        <w:tc>
          <w:tcPr>
            <w:tcW w:w="5342" w:type="dxa"/>
          </w:tcPr>
          <w:p w:rsidR="003D75A6" w:rsidRPr="007E275A" w:rsidRDefault="003D75A6"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 xml:space="preserve">Interbank and money market items, net </w:t>
            </w:r>
            <w:r w:rsidRPr="00C53996">
              <w:rPr>
                <w:rFonts w:ascii="Times New Roman" w:hAnsi="Times New Roman" w:cs="Times New Roman"/>
                <w:b w:val="0"/>
                <w:bCs w:val="0"/>
                <w:i w:val="0"/>
                <w:iCs w:val="0"/>
                <w:sz w:val="19"/>
                <w:szCs w:val="19"/>
                <w:cs/>
                <w:lang w:val="en-US" w:eastAsia="en-US"/>
              </w:rPr>
              <w:t>(</w:t>
            </w:r>
            <w:r w:rsidRPr="007E275A">
              <w:rPr>
                <w:rFonts w:ascii="Times New Roman" w:hAnsi="Times New Roman" w:cs="Times New Roman"/>
                <w:b w:val="0"/>
                <w:bCs w:val="0"/>
                <w:i w:val="0"/>
                <w:iCs w:val="0"/>
                <w:sz w:val="19"/>
                <w:szCs w:val="19"/>
                <w:lang w:val="en-US" w:eastAsia="en-US"/>
              </w:rPr>
              <w:t>Assets</w:t>
            </w:r>
            <w:r w:rsidRPr="00C53996">
              <w:rPr>
                <w:rFonts w:ascii="Times New Roman" w:hAnsi="Times New Roman" w:cs="Times New Roman"/>
                <w:b w:val="0"/>
                <w:bCs w:val="0"/>
                <w:i w:val="0"/>
                <w:iCs w:val="0"/>
                <w:sz w:val="19"/>
                <w:szCs w:val="19"/>
                <w:cs/>
                <w:lang w:val="en-US" w:eastAsia="en-US"/>
              </w:rPr>
              <w:t>)</w:t>
            </w:r>
          </w:p>
        </w:tc>
        <w:tc>
          <w:tcPr>
            <w:tcW w:w="1037" w:type="dxa"/>
          </w:tcPr>
          <w:p w:rsidR="003D75A6" w:rsidRPr="007E275A" w:rsidRDefault="003D75A6" w:rsidP="00B70405">
            <w:pPr>
              <w:spacing w:line="240" w:lineRule="exact"/>
              <w:ind w:right="14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408,677</w:t>
            </w:r>
          </w:p>
        </w:tc>
        <w:tc>
          <w:tcPr>
            <w:tcW w:w="153" w:type="dxa"/>
          </w:tcPr>
          <w:p w:rsidR="003D75A6" w:rsidRPr="007E275A" w:rsidRDefault="003D75A6" w:rsidP="0090739F">
            <w:pPr>
              <w:spacing w:line="240" w:lineRule="exact"/>
              <w:ind w:right="54"/>
              <w:jc w:val="right"/>
              <w:rPr>
                <w:rFonts w:ascii="Times New Roman" w:hAnsi="Times New Roman" w:cs="Times New Roman"/>
                <w:color w:val="000000"/>
                <w:sz w:val="19"/>
                <w:szCs w:val="19"/>
              </w:rPr>
            </w:pPr>
          </w:p>
        </w:tc>
        <w:tc>
          <w:tcPr>
            <w:tcW w:w="783" w:type="dxa"/>
          </w:tcPr>
          <w:p w:rsidR="003D75A6" w:rsidRPr="007E275A" w:rsidRDefault="003D75A6" w:rsidP="00B70405">
            <w:pPr>
              <w:spacing w:line="240" w:lineRule="exact"/>
              <w:ind w:right="153"/>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2,640</w:t>
            </w:r>
          </w:p>
        </w:tc>
        <w:tc>
          <w:tcPr>
            <w:tcW w:w="176" w:type="dxa"/>
          </w:tcPr>
          <w:p w:rsidR="003D75A6" w:rsidRPr="007E275A" w:rsidRDefault="003D75A6" w:rsidP="0090739F">
            <w:pPr>
              <w:spacing w:line="240" w:lineRule="exact"/>
              <w:ind w:right="153"/>
              <w:jc w:val="right"/>
              <w:rPr>
                <w:rFonts w:ascii="Times New Roman" w:hAnsi="Times New Roman" w:cs="Times New Roman"/>
                <w:color w:val="000000"/>
                <w:sz w:val="19"/>
                <w:szCs w:val="19"/>
              </w:rPr>
            </w:pPr>
          </w:p>
        </w:tc>
        <w:tc>
          <w:tcPr>
            <w:tcW w:w="995" w:type="dxa"/>
          </w:tcPr>
          <w:p w:rsidR="003D75A6" w:rsidRPr="007E275A" w:rsidRDefault="003D75A6"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85" w:type="dxa"/>
          </w:tcPr>
          <w:p w:rsidR="003D75A6" w:rsidRPr="007E275A" w:rsidRDefault="003D75A6" w:rsidP="0090739F">
            <w:pPr>
              <w:spacing w:line="240" w:lineRule="exact"/>
              <w:ind w:right="153"/>
              <w:jc w:val="right"/>
              <w:rPr>
                <w:rFonts w:ascii="Times New Roman" w:hAnsi="Times New Roman" w:cs="Times New Roman"/>
                <w:color w:val="000000"/>
                <w:sz w:val="19"/>
                <w:szCs w:val="19"/>
              </w:rPr>
            </w:pPr>
          </w:p>
        </w:tc>
        <w:tc>
          <w:tcPr>
            <w:tcW w:w="927" w:type="dxa"/>
          </w:tcPr>
          <w:p w:rsidR="003D75A6" w:rsidRPr="007E275A" w:rsidRDefault="003D75A6" w:rsidP="00B70405">
            <w:pPr>
              <w:tabs>
                <w:tab w:val="decimal" w:pos="780"/>
              </w:tabs>
              <w:spacing w:line="240" w:lineRule="exact"/>
              <w:ind w:right="153"/>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411,317</w:t>
            </w:r>
          </w:p>
        </w:tc>
      </w:tr>
      <w:tr w:rsidR="00721F53" w:rsidRPr="007E275A" w:rsidTr="0090739F">
        <w:trPr>
          <w:tblHeader/>
        </w:trPr>
        <w:tc>
          <w:tcPr>
            <w:tcW w:w="5342" w:type="dxa"/>
          </w:tcPr>
          <w:p w:rsidR="00721F53" w:rsidRPr="007E275A" w:rsidRDefault="00721F53" w:rsidP="0090739F">
            <w:pPr>
              <w:pStyle w:val="Heading5"/>
              <w:spacing w:line="240" w:lineRule="exact"/>
              <w:ind w:left="1134" w:hanging="144"/>
              <w:jc w:val="left"/>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Financial assets measured at fair value through</w:t>
            </w:r>
            <w:r w:rsidRPr="007E275A">
              <w:rPr>
                <w:rFonts w:ascii="Times New Roman" w:hAnsi="Times New Roman" w:cs="Times New Roman"/>
                <w:b w:val="0"/>
                <w:bCs w:val="0"/>
                <w:i w:val="0"/>
                <w:iCs w:val="0"/>
                <w:sz w:val="19"/>
                <w:szCs w:val="19"/>
                <w:lang w:val="en-US" w:eastAsia="en-US"/>
              </w:rPr>
              <w:br/>
              <w:t>profit or loss</w:t>
            </w:r>
          </w:p>
        </w:tc>
        <w:tc>
          <w:tcPr>
            <w:tcW w:w="1037" w:type="dxa"/>
          </w:tcPr>
          <w:p w:rsidR="00721F53" w:rsidRPr="007E275A" w:rsidRDefault="00721F53" w:rsidP="0090739F">
            <w:pPr>
              <w:spacing w:line="240" w:lineRule="exact"/>
              <w:ind w:right="142"/>
              <w:jc w:val="right"/>
              <w:rPr>
                <w:rFonts w:ascii="Times New Roman" w:hAnsi="Times New Roman" w:cs="Times New Roman"/>
                <w:color w:val="000000"/>
                <w:sz w:val="19"/>
                <w:szCs w:val="19"/>
              </w:rPr>
            </w:pPr>
          </w:p>
          <w:p w:rsidR="003D75A6" w:rsidRPr="007E275A" w:rsidRDefault="003D75A6" w:rsidP="0090739F">
            <w:pPr>
              <w:spacing w:line="240" w:lineRule="exact"/>
              <w:ind w:right="14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2,801</w:t>
            </w:r>
          </w:p>
        </w:tc>
        <w:tc>
          <w:tcPr>
            <w:tcW w:w="153" w:type="dxa"/>
          </w:tcPr>
          <w:p w:rsidR="00721F53" w:rsidRPr="007E275A" w:rsidRDefault="00721F53" w:rsidP="0090739F">
            <w:pPr>
              <w:spacing w:line="240" w:lineRule="exact"/>
              <w:ind w:right="54"/>
              <w:jc w:val="right"/>
              <w:rPr>
                <w:rFonts w:ascii="Times New Roman" w:hAnsi="Times New Roman" w:cs="Times New Roman"/>
                <w:color w:val="000000"/>
                <w:sz w:val="19"/>
                <w:szCs w:val="19"/>
              </w:rPr>
            </w:pPr>
          </w:p>
        </w:tc>
        <w:tc>
          <w:tcPr>
            <w:tcW w:w="783" w:type="dxa"/>
          </w:tcPr>
          <w:p w:rsidR="003D75A6" w:rsidRPr="007E275A" w:rsidRDefault="003D75A6" w:rsidP="0090739F">
            <w:pPr>
              <w:spacing w:line="240" w:lineRule="exact"/>
              <w:jc w:val="center"/>
              <w:rPr>
                <w:rFonts w:ascii="Times New Roman" w:hAnsi="Times New Roman" w:cs="Times New Roman"/>
                <w:color w:val="000000"/>
                <w:sz w:val="19"/>
                <w:szCs w:val="19"/>
              </w:rPr>
            </w:pPr>
          </w:p>
          <w:p w:rsidR="00721F53" w:rsidRPr="007E275A" w:rsidRDefault="003D75A6"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176" w:type="dxa"/>
          </w:tcPr>
          <w:p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995" w:type="dxa"/>
          </w:tcPr>
          <w:p w:rsidR="00721F53" w:rsidRPr="007E275A" w:rsidRDefault="00721F53" w:rsidP="0090739F">
            <w:pPr>
              <w:spacing w:line="240" w:lineRule="exact"/>
              <w:jc w:val="center"/>
              <w:rPr>
                <w:rFonts w:ascii="Times New Roman" w:hAnsi="Times New Roman" w:cs="Times New Roman"/>
                <w:color w:val="000000"/>
                <w:sz w:val="19"/>
                <w:szCs w:val="19"/>
              </w:rPr>
            </w:pPr>
          </w:p>
          <w:p w:rsidR="00721F53" w:rsidRPr="007E275A" w:rsidRDefault="00721F53"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85" w:type="dxa"/>
          </w:tcPr>
          <w:p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927" w:type="dxa"/>
          </w:tcPr>
          <w:p w:rsidR="00721F53" w:rsidRPr="007E275A" w:rsidRDefault="00721F53" w:rsidP="0090739F">
            <w:pPr>
              <w:tabs>
                <w:tab w:val="decimal" w:pos="780"/>
              </w:tabs>
              <w:spacing w:line="240" w:lineRule="exact"/>
              <w:ind w:right="153"/>
              <w:jc w:val="right"/>
              <w:rPr>
                <w:rFonts w:ascii="Times New Roman" w:hAnsi="Times New Roman" w:cs="Times New Roman"/>
                <w:color w:val="000000"/>
                <w:sz w:val="19"/>
                <w:szCs w:val="19"/>
              </w:rPr>
            </w:pPr>
          </w:p>
          <w:p w:rsidR="00B33790" w:rsidRPr="007E275A" w:rsidRDefault="00B33790" w:rsidP="0090739F">
            <w:pPr>
              <w:tabs>
                <w:tab w:val="decimal" w:pos="780"/>
              </w:tabs>
              <w:spacing w:line="240" w:lineRule="exact"/>
              <w:ind w:right="153"/>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2,801</w:t>
            </w:r>
          </w:p>
        </w:tc>
      </w:tr>
      <w:tr w:rsidR="003D75A6" w:rsidRPr="007E275A" w:rsidTr="0090739F">
        <w:trPr>
          <w:tblHeader/>
        </w:trPr>
        <w:tc>
          <w:tcPr>
            <w:tcW w:w="5342" w:type="dxa"/>
          </w:tcPr>
          <w:p w:rsidR="003D75A6" w:rsidRPr="007E275A" w:rsidRDefault="003D75A6"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Investments, net</w:t>
            </w:r>
            <w:r w:rsidRPr="00C53996">
              <w:rPr>
                <w:rFonts w:ascii="Times New Roman" w:hAnsi="Times New Roman" w:cs="Times New Roman"/>
                <w:b w:val="0"/>
                <w:bCs w:val="0"/>
                <w:i w:val="0"/>
                <w:iCs w:val="0"/>
                <w:sz w:val="19"/>
                <w:szCs w:val="19"/>
                <w:cs/>
                <w:lang w:val="en-US" w:eastAsia="en-US"/>
              </w:rPr>
              <w:t>*</w:t>
            </w:r>
          </w:p>
        </w:tc>
        <w:tc>
          <w:tcPr>
            <w:tcW w:w="1037" w:type="dxa"/>
          </w:tcPr>
          <w:p w:rsidR="003D75A6" w:rsidRPr="007E275A" w:rsidRDefault="003D75A6" w:rsidP="00B70405">
            <w:pPr>
              <w:spacing w:line="240" w:lineRule="exact"/>
              <w:ind w:right="14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198,971</w:t>
            </w:r>
          </w:p>
        </w:tc>
        <w:tc>
          <w:tcPr>
            <w:tcW w:w="153" w:type="dxa"/>
          </w:tcPr>
          <w:p w:rsidR="003D75A6" w:rsidRPr="007E275A" w:rsidRDefault="003D75A6" w:rsidP="0090739F">
            <w:pPr>
              <w:spacing w:line="240" w:lineRule="exact"/>
              <w:ind w:right="54"/>
              <w:rPr>
                <w:rFonts w:ascii="Times New Roman" w:hAnsi="Times New Roman" w:cs="Times New Roman"/>
                <w:color w:val="000000"/>
                <w:sz w:val="19"/>
                <w:szCs w:val="19"/>
              </w:rPr>
            </w:pPr>
          </w:p>
        </w:tc>
        <w:tc>
          <w:tcPr>
            <w:tcW w:w="783" w:type="dxa"/>
          </w:tcPr>
          <w:p w:rsidR="003D75A6" w:rsidRPr="007E275A" w:rsidRDefault="003D75A6" w:rsidP="0090739F">
            <w:pPr>
              <w:spacing w:line="240" w:lineRule="exact"/>
              <w:ind w:left="-990" w:right="351" w:firstLine="90"/>
              <w:jc w:val="right"/>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176" w:type="dxa"/>
          </w:tcPr>
          <w:p w:rsidR="003D75A6" w:rsidRPr="007E275A" w:rsidRDefault="003D75A6" w:rsidP="0090739F">
            <w:pPr>
              <w:spacing w:line="240" w:lineRule="exact"/>
              <w:ind w:right="153"/>
              <w:jc w:val="right"/>
              <w:rPr>
                <w:rFonts w:ascii="Times New Roman" w:hAnsi="Times New Roman" w:cs="Times New Roman"/>
                <w:color w:val="000000"/>
                <w:sz w:val="19"/>
                <w:szCs w:val="19"/>
              </w:rPr>
            </w:pPr>
          </w:p>
        </w:tc>
        <w:tc>
          <w:tcPr>
            <w:tcW w:w="995" w:type="dxa"/>
          </w:tcPr>
          <w:p w:rsidR="003D75A6" w:rsidRPr="007E275A" w:rsidRDefault="003D75A6"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85" w:type="dxa"/>
          </w:tcPr>
          <w:p w:rsidR="003D75A6" w:rsidRPr="007E275A" w:rsidRDefault="003D75A6" w:rsidP="0090739F">
            <w:pPr>
              <w:spacing w:line="240" w:lineRule="exact"/>
              <w:ind w:right="153"/>
              <w:jc w:val="right"/>
              <w:rPr>
                <w:rFonts w:ascii="Times New Roman" w:hAnsi="Times New Roman" w:cs="Times New Roman"/>
                <w:color w:val="000000"/>
                <w:sz w:val="19"/>
                <w:szCs w:val="19"/>
              </w:rPr>
            </w:pPr>
          </w:p>
        </w:tc>
        <w:tc>
          <w:tcPr>
            <w:tcW w:w="927" w:type="dxa"/>
          </w:tcPr>
          <w:p w:rsidR="003D75A6" w:rsidRPr="007E275A" w:rsidRDefault="00B33790" w:rsidP="00B70405">
            <w:pPr>
              <w:spacing w:line="240" w:lineRule="exact"/>
              <w:ind w:right="153"/>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198</w:t>
            </w:r>
            <w:r w:rsidR="003D75A6"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971</w:t>
            </w:r>
          </w:p>
        </w:tc>
      </w:tr>
      <w:tr w:rsidR="003D75A6" w:rsidRPr="007E275A" w:rsidTr="0090739F">
        <w:trPr>
          <w:tblHeader/>
        </w:trPr>
        <w:tc>
          <w:tcPr>
            <w:tcW w:w="5342" w:type="dxa"/>
          </w:tcPr>
          <w:p w:rsidR="003D75A6" w:rsidRPr="007E275A" w:rsidRDefault="003D75A6"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Loans to customers and accrued interest receivable, net</w:t>
            </w:r>
          </w:p>
        </w:tc>
        <w:tc>
          <w:tcPr>
            <w:tcW w:w="1037" w:type="dxa"/>
          </w:tcPr>
          <w:p w:rsidR="003D75A6" w:rsidRPr="007E275A" w:rsidRDefault="003D75A6" w:rsidP="00B70405">
            <w:pPr>
              <w:spacing w:line="240" w:lineRule="exact"/>
              <w:ind w:right="14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1,641,446</w:t>
            </w:r>
          </w:p>
        </w:tc>
        <w:tc>
          <w:tcPr>
            <w:tcW w:w="153" w:type="dxa"/>
          </w:tcPr>
          <w:p w:rsidR="003D75A6" w:rsidRPr="007E275A" w:rsidRDefault="003D75A6" w:rsidP="0090739F">
            <w:pPr>
              <w:spacing w:line="240" w:lineRule="exact"/>
              <w:ind w:right="54"/>
              <w:jc w:val="right"/>
              <w:rPr>
                <w:rFonts w:ascii="Times New Roman" w:hAnsi="Times New Roman" w:cs="Times New Roman"/>
                <w:color w:val="000000"/>
                <w:sz w:val="19"/>
                <w:szCs w:val="19"/>
              </w:rPr>
            </w:pPr>
          </w:p>
        </w:tc>
        <w:tc>
          <w:tcPr>
            <w:tcW w:w="783" w:type="dxa"/>
          </w:tcPr>
          <w:p w:rsidR="003D75A6" w:rsidRPr="007E275A" w:rsidRDefault="003D75A6" w:rsidP="00B70405">
            <w:pPr>
              <w:spacing w:line="240" w:lineRule="exact"/>
              <w:ind w:right="153"/>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2,048</w:t>
            </w:r>
          </w:p>
        </w:tc>
        <w:tc>
          <w:tcPr>
            <w:tcW w:w="176" w:type="dxa"/>
          </w:tcPr>
          <w:p w:rsidR="003D75A6" w:rsidRPr="007E275A" w:rsidRDefault="003D75A6" w:rsidP="0090739F">
            <w:pPr>
              <w:spacing w:line="240" w:lineRule="exact"/>
              <w:ind w:right="153"/>
              <w:jc w:val="right"/>
              <w:rPr>
                <w:rFonts w:ascii="Times New Roman" w:hAnsi="Times New Roman" w:cs="Times New Roman"/>
                <w:color w:val="000000"/>
                <w:sz w:val="19"/>
                <w:szCs w:val="19"/>
              </w:rPr>
            </w:pPr>
          </w:p>
        </w:tc>
        <w:tc>
          <w:tcPr>
            <w:tcW w:w="995" w:type="dxa"/>
          </w:tcPr>
          <w:p w:rsidR="003D75A6" w:rsidRPr="007E275A" w:rsidRDefault="003D75A6"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85" w:type="dxa"/>
          </w:tcPr>
          <w:p w:rsidR="003D75A6" w:rsidRPr="007E275A" w:rsidRDefault="003D75A6" w:rsidP="0090739F">
            <w:pPr>
              <w:spacing w:line="240" w:lineRule="exact"/>
              <w:ind w:right="153"/>
              <w:jc w:val="right"/>
              <w:rPr>
                <w:rFonts w:ascii="Times New Roman" w:hAnsi="Times New Roman" w:cs="Times New Roman"/>
                <w:color w:val="000000"/>
                <w:sz w:val="19"/>
                <w:szCs w:val="19"/>
              </w:rPr>
            </w:pPr>
          </w:p>
        </w:tc>
        <w:tc>
          <w:tcPr>
            <w:tcW w:w="927" w:type="dxa"/>
          </w:tcPr>
          <w:p w:rsidR="003D75A6" w:rsidRPr="007E275A" w:rsidRDefault="003D75A6" w:rsidP="00B70405">
            <w:pPr>
              <w:tabs>
                <w:tab w:val="decimal" w:pos="780"/>
              </w:tabs>
              <w:spacing w:line="240" w:lineRule="exact"/>
              <w:ind w:right="153"/>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1,6</w:t>
            </w:r>
            <w:r w:rsidR="00B33790" w:rsidRPr="007E275A">
              <w:rPr>
                <w:rFonts w:ascii="Times New Roman" w:hAnsi="Times New Roman" w:cs="Times New Roman"/>
                <w:color w:val="000000"/>
                <w:sz w:val="19"/>
                <w:szCs w:val="19"/>
              </w:rPr>
              <w:t>43</w:t>
            </w:r>
            <w:r w:rsidRPr="007E275A">
              <w:rPr>
                <w:rFonts w:ascii="Times New Roman" w:hAnsi="Times New Roman" w:cs="Times New Roman"/>
                <w:color w:val="000000"/>
                <w:sz w:val="19"/>
                <w:szCs w:val="19"/>
              </w:rPr>
              <w:t>,</w:t>
            </w:r>
            <w:r w:rsidR="00B33790" w:rsidRPr="007E275A">
              <w:rPr>
                <w:rFonts w:ascii="Times New Roman" w:hAnsi="Times New Roman" w:cs="Times New Roman"/>
                <w:color w:val="000000"/>
                <w:sz w:val="19"/>
                <w:szCs w:val="19"/>
              </w:rPr>
              <w:t>494</w:t>
            </w:r>
          </w:p>
        </w:tc>
      </w:tr>
      <w:tr w:rsidR="003D75A6" w:rsidRPr="007E275A" w:rsidTr="0090739F">
        <w:trPr>
          <w:tblHeader/>
        </w:trPr>
        <w:tc>
          <w:tcPr>
            <w:tcW w:w="5342" w:type="dxa"/>
          </w:tcPr>
          <w:p w:rsidR="003D75A6" w:rsidRPr="007E275A" w:rsidRDefault="003D75A6"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Deposits</w:t>
            </w:r>
          </w:p>
        </w:tc>
        <w:tc>
          <w:tcPr>
            <w:tcW w:w="1037" w:type="dxa"/>
          </w:tcPr>
          <w:p w:rsidR="003D75A6" w:rsidRPr="007E275A" w:rsidRDefault="003D75A6" w:rsidP="00B70405">
            <w:pPr>
              <w:spacing w:line="240" w:lineRule="exact"/>
              <w:ind w:right="14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1,689,672</w:t>
            </w:r>
          </w:p>
        </w:tc>
        <w:tc>
          <w:tcPr>
            <w:tcW w:w="153" w:type="dxa"/>
          </w:tcPr>
          <w:p w:rsidR="003D75A6" w:rsidRPr="007E275A" w:rsidRDefault="003D75A6" w:rsidP="0090739F">
            <w:pPr>
              <w:spacing w:line="240" w:lineRule="exact"/>
              <w:ind w:right="54"/>
              <w:jc w:val="right"/>
              <w:rPr>
                <w:rFonts w:ascii="Times New Roman" w:hAnsi="Times New Roman" w:cs="Times New Roman"/>
                <w:color w:val="000000"/>
                <w:sz w:val="19"/>
                <w:szCs w:val="19"/>
              </w:rPr>
            </w:pPr>
          </w:p>
        </w:tc>
        <w:tc>
          <w:tcPr>
            <w:tcW w:w="783" w:type="dxa"/>
          </w:tcPr>
          <w:p w:rsidR="003D75A6" w:rsidRPr="007E275A" w:rsidRDefault="003D75A6" w:rsidP="00B70405">
            <w:pPr>
              <w:spacing w:line="240" w:lineRule="exact"/>
              <w:ind w:right="153"/>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1,973</w:t>
            </w:r>
          </w:p>
        </w:tc>
        <w:tc>
          <w:tcPr>
            <w:tcW w:w="176" w:type="dxa"/>
          </w:tcPr>
          <w:p w:rsidR="003D75A6" w:rsidRPr="007E275A" w:rsidRDefault="003D75A6" w:rsidP="0090739F">
            <w:pPr>
              <w:spacing w:line="240" w:lineRule="exact"/>
              <w:ind w:right="153"/>
              <w:jc w:val="right"/>
              <w:rPr>
                <w:rFonts w:ascii="Times New Roman" w:hAnsi="Times New Roman" w:cs="Times New Roman"/>
                <w:color w:val="000000"/>
                <w:sz w:val="19"/>
                <w:szCs w:val="19"/>
              </w:rPr>
            </w:pPr>
          </w:p>
        </w:tc>
        <w:tc>
          <w:tcPr>
            <w:tcW w:w="995" w:type="dxa"/>
          </w:tcPr>
          <w:p w:rsidR="003D75A6" w:rsidRPr="007E275A" w:rsidRDefault="003D75A6"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85" w:type="dxa"/>
          </w:tcPr>
          <w:p w:rsidR="003D75A6" w:rsidRPr="007E275A" w:rsidRDefault="003D75A6" w:rsidP="0090739F">
            <w:pPr>
              <w:spacing w:line="240" w:lineRule="exact"/>
              <w:ind w:right="153"/>
              <w:jc w:val="right"/>
              <w:rPr>
                <w:rFonts w:ascii="Times New Roman" w:hAnsi="Times New Roman" w:cs="Times New Roman"/>
                <w:color w:val="000000"/>
                <w:sz w:val="19"/>
                <w:szCs w:val="19"/>
              </w:rPr>
            </w:pPr>
          </w:p>
        </w:tc>
        <w:tc>
          <w:tcPr>
            <w:tcW w:w="927" w:type="dxa"/>
          </w:tcPr>
          <w:p w:rsidR="003D75A6" w:rsidRPr="007E275A" w:rsidRDefault="003D75A6" w:rsidP="00B70405">
            <w:pPr>
              <w:tabs>
                <w:tab w:val="decimal" w:pos="780"/>
              </w:tabs>
              <w:spacing w:line="240" w:lineRule="exact"/>
              <w:ind w:right="153"/>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w:t>
            </w:r>
            <w:r w:rsidR="00B33790" w:rsidRPr="007E275A">
              <w:rPr>
                <w:rFonts w:ascii="Times New Roman" w:hAnsi="Times New Roman" w:cs="Times New Roman"/>
                <w:color w:val="000000"/>
                <w:sz w:val="19"/>
                <w:szCs w:val="19"/>
              </w:rPr>
              <w:t>691</w:t>
            </w:r>
            <w:r w:rsidRPr="007E275A">
              <w:rPr>
                <w:rFonts w:ascii="Times New Roman" w:hAnsi="Times New Roman" w:cs="Times New Roman"/>
                <w:color w:val="000000"/>
                <w:sz w:val="19"/>
                <w:szCs w:val="19"/>
              </w:rPr>
              <w:t>,</w:t>
            </w:r>
            <w:r w:rsidR="00B33790" w:rsidRPr="007E275A">
              <w:rPr>
                <w:rFonts w:ascii="Times New Roman" w:hAnsi="Times New Roman" w:cs="Times New Roman"/>
                <w:color w:val="000000"/>
                <w:sz w:val="19"/>
                <w:szCs w:val="19"/>
              </w:rPr>
              <w:t>645</w:t>
            </w:r>
          </w:p>
        </w:tc>
      </w:tr>
      <w:tr w:rsidR="003D75A6" w:rsidRPr="007E275A" w:rsidTr="0090739F">
        <w:trPr>
          <w:tblHeader/>
        </w:trPr>
        <w:tc>
          <w:tcPr>
            <w:tcW w:w="5342" w:type="dxa"/>
          </w:tcPr>
          <w:p w:rsidR="003D75A6" w:rsidRPr="007E275A" w:rsidRDefault="003D75A6"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 xml:space="preserve">Interbank and money market items </w:t>
            </w:r>
            <w:r w:rsidRPr="00C53996">
              <w:rPr>
                <w:rFonts w:ascii="Times New Roman" w:hAnsi="Times New Roman" w:cs="Times New Roman"/>
                <w:b w:val="0"/>
                <w:bCs w:val="0"/>
                <w:i w:val="0"/>
                <w:iCs w:val="0"/>
                <w:sz w:val="19"/>
                <w:szCs w:val="19"/>
                <w:cs/>
                <w:lang w:val="en-US" w:eastAsia="en-US"/>
              </w:rPr>
              <w:t>(</w:t>
            </w:r>
            <w:r w:rsidRPr="007E275A">
              <w:rPr>
                <w:rFonts w:ascii="Times New Roman" w:hAnsi="Times New Roman" w:cs="Times New Roman"/>
                <w:b w:val="0"/>
                <w:bCs w:val="0"/>
                <w:i w:val="0"/>
                <w:iCs w:val="0"/>
                <w:sz w:val="19"/>
                <w:szCs w:val="19"/>
                <w:lang w:val="en-US" w:eastAsia="en-US"/>
              </w:rPr>
              <w:t>Liabilities</w:t>
            </w:r>
            <w:r w:rsidRPr="00C53996">
              <w:rPr>
                <w:rFonts w:ascii="Times New Roman" w:hAnsi="Times New Roman" w:cs="Times New Roman"/>
                <w:b w:val="0"/>
                <w:bCs w:val="0"/>
                <w:i w:val="0"/>
                <w:iCs w:val="0"/>
                <w:sz w:val="19"/>
                <w:szCs w:val="19"/>
                <w:cs/>
                <w:lang w:val="en-US" w:eastAsia="en-US"/>
              </w:rPr>
              <w:t>)</w:t>
            </w:r>
          </w:p>
        </w:tc>
        <w:tc>
          <w:tcPr>
            <w:tcW w:w="1037" w:type="dxa"/>
          </w:tcPr>
          <w:p w:rsidR="003D75A6" w:rsidRPr="007E275A" w:rsidRDefault="003D75A6" w:rsidP="00B70405">
            <w:pPr>
              <w:spacing w:line="240" w:lineRule="exact"/>
              <w:ind w:right="14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260,678</w:t>
            </w:r>
          </w:p>
        </w:tc>
        <w:tc>
          <w:tcPr>
            <w:tcW w:w="153" w:type="dxa"/>
          </w:tcPr>
          <w:p w:rsidR="003D75A6" w:rsidRPr="007E275A" w:rsidRDefault="003D75A6" w:rsidP="0090739F">
            <w:pPr>
              <w:spacing w:line="240" w:lineRule="exact"/>
              <w:ind w:right="54"/>
              <w:jc w:val="right"/>
              <w:rPr>
                <w:rFonts w:ascii="Times New Roman" w:hAnsi="Times New Roman" w:cs="Times New Roman"/>
                <w:color w:val="000000"/>
                <w:sz w:val="19"/>
                <w:szCs w:val="19"/>
              </w:rPr>
            </w:pPr>
          </w:p>
        </w:tc>
        <w:tc>
          <w:tcPr>
            <w:tcW w:w="783" w:type="dxa"/>
          </w:tcPr>
          <w:p w:rsidR="003D75A6" w:rsidRPr="007E275A" w:rsidRDefault="003D75A6" w:rsidP="00B70405">
            <w:pPr>
              <w:spacing w:line="240" w:lineRule="exact"/>
              <w:ind w:right="153"/>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1,150</w:t>
            </w:r>
          </w:p>
        </w:tc>
        <w:tc>
          <w:tcPr>
            <w:tcW w:w="176" w:type="dxa"/>
          </w:tcPr>
          <w:p w:rsidR="003D75A6" w:rsidRPr="007E275A" w:rsidRDefault="003D75A6" w:rsidP="0090739F">
            <w:pPr>
              <w:spacing w:line="240" w:lineRule="exact"/>
              <w:ind w:right="153"/>
              <w:jc w:val="right"/>
              <w:rPr>
                <w:rFonts w:ascii="Times New Roman" w:hAnsi="Times New Roman" w:cs="Times New Roman"/>
                <w:color w:val="000000"/>
                <w:sz w:val="19"/>
                <w:szCs w:val="19"/>
              </w:rPr>
            </w:pPr>
          </w:p>
        </w:tc>
        <w:tc>
          <w:tcPr>
            <w:tcW w:w="995" w:type="dxa"/>
          </w:tcPr>
          <w:p w:rsidR="003D75A6" w:rsidRPr="007E275A" w:rsidRDefault="003D75A6"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85" w:type="dxa"/>
          </w:tcPr>
          <w:p w:rsidR="003D75A6" w:rsidRPr="007E275A" w:rsidRDefault="003D75A6" w:rsidP="0090739F">
            <w:pPr>
              <w:spacing w:line="240" w:lineRule="exact"/>
              <w:ind w:right="153"/>
              <w:jc w:val="right"/>
              <w:rPr>
                <w:rFonts w:ascii="Times New Roman" w:hAnsi="Times New Roman" w:cs="Times New Roman"/>
                <w:color w:val="000000"/>
                <w:sz w:val="19"/>
                <w:szCs w:val="19"/>
              </w:rPr>
            </w:pPr>
          </w:p>
        </w:tc>
        <w:tc>
          <w:tcPr>
            <w:tcW w:w="927" w:type="dxa"/>
          </w:tcPr>
          <w:p w:rsidR="003D75A6" w:rsidRPr="007E275A" w:rsidRDefault="003D75A6" w:rsidP="00B70405">
            <w:pPr>
              <w:tabs>
                <w:tab w:val="decimal" w:pos="780"/>
              </w:tabs>
              <w:spacing w:line="240" w:lineRule="exact"/>
              <w:ind w:right="153"/>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2</w:t>
            </w:r>
            <w:r w:rsidR="00B33790" w:rsidRPr="007E275A">
              <w:rPr>
                <w:rFonts w:ascii="Times New Roman" w:hAnsi="Times New Roman" w:cs="Times New Roman"/>
                <w:color w:val="000000"/>
                <w:sz w:val="19"/>
                <w:szCs w:val="19"/>
              </w:rPr>
              <w:t>61</w:t>
            </w:r>
            <w:r w:rsidRPr="007E275A">
              <w:rPr>
                <w:rFonts w:ascii="Times New Roman" w:hAnsi="Times New Roman" w:cs="Times New Roman"/>
                <w:color w:val="000000"/>
                <w:sz w:val="19"/>
                <w:szCs w:val="19"/>
              </w:rPr>
              <w:t>,</w:t>
            </w:r>
            <w:r w:rsidR="00B33790" w:rsidRPr="007E275A">
              <w:rPr>
                <w:rFonts w:ascii="Times New Roman" w:hAnsi="Times New Roman" w:cs="Times New Roman"/>
                <w:color w:val="000000"/>
                <w:sz w:val="19"/>
                <w:szCs w:val="19"/>
              </w:rPr>
              <w:t>828</w:t>
            </w:r>
          </w:p>
        </w:tc>
      </w:tr>
      <w:tr w:rsidR="003D75A6" w:rsidRPr="007E275A" w:rsidTr="0090739F">
        <w:trPr>
          <w:tblHeader/>
        </w:trPr>
        <w:tc>
          <w:tcPr>
            <w:tcW w:w="5342" w:type="dxa"/>
          </w:tcPr>
          <w:p w:rsidR="003D75A6" w:rsidRPr="007E275A" w:rsidRDefault="003D75A6"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Debt issued and borrowings</w:t>
            </w:r>
          </w:p>
        </w:tc>
        <w:tc>
          <w:tcPr>
            <w:tcW w:w="1037" w:type="dxa"/>
          </w:tcPr>
          <w:p w:rsidR="003D75A6" w:rsidRPr="007E275A" w:rsidRDefault="003D75A6" w:rsidP="00B70405">
            <w:pPr>
              <w:spacing w:line="240" w:lineRule="exact"/>
              <w:ind w:right="14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136,015</w:t>
            </w:r>
          </w:p>
        </w:tc>
        <w:tc>
          <w:tcPr>
            <w:tcW w:w="153" w:type="dxa"/>
          </w:tcPr>
          <w:p w:rsidR="003D75A6" w:rsidRPr="007E275A" w:rsidRDefault="003D75A6" w:rsidP="0090739F">
            <w:pPr>
              <w:spacing w:line="240" w:lineRule="exact"/>
              <w:ind w:right="54"/>
              <w:jc w:val="right"/>
              <w:rPr>
                <w:rFonts w:ascii="Times New Roman" w:hAnsi="Times New Roman" w:cs="Times New Roman"/>
                <w:color w:val="000000"/>
                <w:sz w:val="19"/>
                <w:szCs w:val="19"/>
              </w:rPr>
            </w:pPr>
          </w:p>
        </w:tc>
        <w:tc>
          <w:tcPr>
            <w:tcW w:w="783" w:type="dxa"/>
          </w:tcPr>
          <w:p w:rsidR="003D75A6" w:rsidRPr="007E275A" w:rsidRDefault="003D75A6" w:rsidP="0090739F">
            <w:pPr>
              <w:spacing w:line="240" w:lineRule="exact"/>
              <w:ind w:left="-990" w:right="351" w:firstLine="90"/>
              <w:jc w:val="right"/>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176" w:type="dxa"/>
          </w:tcPr>
          <w:p w:rsidR="003D75A6" w:rsidRPr="007E275A" w:rsidRDefault="003D75A6" w:rsidP="0090739F">
            <w:pPr>
              <w:spacing w:line="240" w:lineRule="exact"/>
              <w:ind w:right="153"/>
              <w:jc w:val="right"/>
              <w:rPr>
                <w:rFonts w:ascii="Times New Roman" w:hAnsi="Times New Roman" w:cs="Times New Roman"/>
                <w:color w:val="000000"/>
                <w:sz w:val="19"/>
                <w:szCs w:val="19"/>
              </w:rPr>
            </w:pPr>
          </w:p>
        </w:tc>
        <w:tc>
          <w:tcPr>
            <w:tcW w:w="995" w:type="dxa"/>
          </w:tcPr>
          <w:p w:rsidR="003D75A6" w:rsidRPr="007E275A" w:rsidRDefault="003D75A6"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85" w:type="dxa"/>
          </w:tcPr>
          <w:p w:rsidR="003D75A6" w:rsidRPr="007E275A" w:rsidRDefault="003D75A6" w:rsidP="0090739F">
            <w:pPr>
              <w:spacing w:line="240" w:lineRule="exact"/>
              <w:ind w:right="153"/>
              <w:jc w:val="right"/>
              <w:rPr>
                <w:rFonts w:ascii="Times New Roman" w:hAnsi="Times New Roman" w:cs="Times New Roman"/>
                <w:color w:val="000000"/>
                <w:sz w:val="19"/>
                <w:szCs w:val="19"/>
              </w:rPr>
            </w:pPr>
          </w:p>
        </w:tc>
        <w:tc>
          <w:tcPr>
            <w:tcW w:w="927" w:type="dxa"/>
          </w:tcPr>
          <w:p w:rsidR="003D75A6" w:rsidRPr="007E275A" w:rsidRDefault="003D75A6" w:rsidP="00B70405">
            <w:pPr>
              <w:tabs>
                <w:tab w:val="decimal" w:pos="780"/>
              </w:tabs>
              <w:spacing w:line="240" w:lineRule="exact"/>
              <w:ind w:right="153"/>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13</w:t>
            </w:r>
            <w:r w:rsidR="00B33790" w:rsidRPr="007E275A">
              <w:rPr>
                <w:rFonts w:ascii="Times New Roman" w:hAnsi="Times New Roman" w:cs="Times New Roman"/>
                <w:color w:val="000000"/>
                <w:sz w:val="19"/>
                <w:szCs w:val="19"/>
              </w:rPr>
              <w:t>6</w:t>
            </w:r>
            <w:r w:rsidRPr="007E275A">
              <w:rPr>
                <w:rFonts w:ascii="Times New Roman" w:hAnsi="Times New Roman" w:cs="Times New Roman"/>
                <w:color w:val="000000"/>
                <w:sz w:val="19"/>
                <w:szCs w:val="19"/>
              </w:rPr>
              <w:t>,</w:t>
            </w:r>
            <w:r w:rsidR="00B33790" w:rsidRPr="007E275A">
              <w:rPr>
                <w:rFonts w:ascii="Times New Roman" w:hAnsi="Times New Roman" w:cs="Times New Roman"/>
                <w:color w:val="000000"/>
                <w:sz w:val="19"/>
                <w:szCs w:val="19"/>
              </w:rPr>
              <w:t>015</w:t>
            </w:r>
          </w:p>
        </w:tc>
      </w:tr>
    </w:tbl>
    <w:p w:rsidR="00721F53" w:rsidRPr="007E275A" w:rsidRDefault="00721F53" w:rsidP="00721F53">
      <w:pPr>
        <w:spacing w:line="240" w:lineRule="exact"/>
        <w:ind w:left="1267" w:right="-16" w:hanging="360"/>
        <w:jc w:val="right"/>
        <w:rPr>
          <w:rFonts w:ascii="Times New Roman" w:hAnsi="Times New Roman" w:cs="Times New Roman"/>
          <w:b/>
          <w:bCs/>
          <w:sz w:val="19"/>
          <w:szCs w:val="19"/>
        </w:rPr>
      </w:pPr>
    </w:p>
    <w:p w:rsidR="00721F53" w:rsidRPr="007E275A" w:rsidRDefault="00721F53" w:rsidP="00721F53">
      <w:pPr>
        <w:spacing w:line="240" w:lineRule="exact"/>
        <w:ind w:left="1267" w:right="-16" w:hanging="360"/>
        <w:jc w:val="right"/>
        <w:rPr>
          <w:rFonts w:ascii="Times New Roman" w:hAnsi="Times New Roman" w:cs="Times New Roman"/>
          <w:b/>
          <w:bCs/>
          <w:sz w:val="19"/>
          <w:szCs w:val="19"/>
        </w:rPr>
      </w:pPr>
      <w:r w:rsidRPr="007E275A">
        <w:rPr>
          <w:rFonts w:ascii="Times New Roman" w:hAnsi="Times New Roman" w:cs="Times New Roman"/>
          <w:b/>
          <w:bCs/>
          <w:sz w:val="19"/>
          <w:szCs w:val="19"/>
        </w:rPr>
        <w:t>Unit</w:t>
      </w:r>
      <w:r w:rsidRPr="00C53996">
        <w:rPr>
          <w:rFonts w:ascii="Times New Roman" w:hAnsi="Times New Roman" w:cs="Times New Roman"/>
          <w:b/>
          <w:bCs/>
          <w:sz w:val="19"/>
          <w:szCs w:val="19"/>
          <w:cs/>
        </w:rPr>
        <w:t xml:space="preserve">: </w:t>
      </w:r>
      <w:r w:rsidRPr="007E275A">
        <w:rPr>
          <w:rFonts w:ascii="Times New Roman" w:hAnsi="Times New Roman" w:cs="Times New Roman"/>
          <w:b/>
          <w:bCs/>
          <w:sz w:val="19"/>
          <w:szCs w:val="19"/>
        </w:rPr>
        <w:t>Million Baht</w:t>
      </w:r>
    </w:p>
    <w:tbl>
      <w:tblPr>
        <w:tblW w:w="9498" w:type="dxa"/>
        <w:tblLayout w:type="fixed"/>
        <w:tblCellMar>
          <w:left w:w="0" w:type="dxa"/>
          <w:right w:w="0" w:type="dxa"/>
        </w:tblCellMar>
        <w:tblLook w:val="0000" w:firstRow="0" w:lastRow="0" w:firstColumn="0" w:lastColumn="0" w:noHBand="0" w:noVBand="0"/>
      </w:tblPr>
      <w:tblGrid>
        <w:gridCol w:w="5342"/>
        <w:gridCol w:w="1037"/>
        <w:gridCol w:w="153"/>
        <w:gridCol w:w="783"/>
        <w:gridCol w:w="176"/>
        <w:gridCol w:w="995"/>
        <w:gridCol w:w="85"/>
        <w:gridCol w:w="927"/>
      </w:tblGrid>
      <w:tr w:rsidR="00721F53" w:rsidRPr="007E275A" w:rsidTr="0090739F">
        <w:trPr>
          <w:cantSplit/>
          <w:tblHeader/>
        </w:trPr>
        <w:tc>
          <w:tcPr>
            <w:tcW w:w="5342" w:type="dxa"/>
            <w:vAlign w:val="center"/>
          </w:tcPr>
          <w:p w:rsidR="00721F53" w:rsidRPr="007E275A" w:rsidRDefault="00721F53" w:rsidP="0090739F">
            <w:pPr>
              <w:spacing w:line="240" w:lineRule="exact"/>
              <w:ind w:left="990"/>
              <w:rPr>
                <w:rFonts w:ascii="Times New Roman" w:hAnsi="Times New Roman" w:cs="Times New Roman"/>
                <w:sz w:val="12"/>
                <w:szCs w:val="12"/>
              </w:rPr>
            </w:pPr>
          </w:p>
        </w:tc>
        <w:tc>
          <w:tcPr>
            <w:tcW w:w="4156" w:type="dxa"/>
            <w:gridSpan w:val="7"/>
            <w:vAlign w:val="center"/>
          </w:tcPr>
          <w:p w:rsidR="00721F53" w:rsidRPr="007E275A" w:rsidRDefault="00721F53" w:rsidP="0090739F">
            <w:pPr>
              <w:spacing w:line="240" w:lineRule="exact"/>
              <w:ind w:left="90" w:right="108"/>
              <w:jc w:val="center"/>
              <w:rPr>
                <w:rFonts w:ascii="Times New Roman" w:hAnsi="Times New Roman" w:cs="Times New Roman"/>
                <w:b/>
                <w:bCs/>
                <w:sz w:val="15"/>
                <w:szCs w:val="15"/>
              </w:rPr>
            </w:pPr>
            <w:r w:rsidRPr="007E275A">
              <w:rPr>
                <w:rFonts w:ascii="Times New Roman" w:hAnsi="Times New Roman" w:cs="Times New Roman"/>
                <w:b/>
                <w:bCs/>
                <w:sz w:val="15"/>
                <w:szCs w:val="15"/>
              </w:rPr>
              <w:t>THE BANK</w:t>
            </w:r>
            <w:r w:rsidRPr="00C53996">
              <w:rPr>
                <w:rFonts w:ascii="Times New Roman" w:hAnsi="Times New Roman" w:cs="Times New Roman"/>
                <w:b/>
                <w:bCs/>
                <w:sz w:val="15"/>
                <w:szCs w:val="15"/>
                <w:cs/>
              </w:rPr>
              <w:t>’</w:t>
            </w:r>
            <w:r w:rsidRPr="007E275A">
              <w:rPr>
                <w:rFonts w:ascii="Times New Roman" w:hAnsi="Times New Roman" w:cs="Times New Roman"/>
                <w:b/>
                <w:bCs/>
                <w:sz w:val="15"/>
                <w:szCs w:val="15"/>
              </w:rPr>
              <w:t>S  FINANCIAL STATEMENTS</w:t>
            </w:r>
          </w:p>
        </w:tc>
      </w:tr>
      <w:tr w:rsidR="00721F53" w:rsidRPr="007E275A" w:rsidTr="0090739F">
        <w:trPr>
          <w:cantSplit/>
          <w:tblHeader/>
        </w:trPr>
        <w:tc>
          <w:tcPr>
            <w:tcW w:w="5342" w:type="dxa"/>
            <w:vAlign w:val="center"/>
          </w:tcPr>
          <w:p w:rsidR="00721F53" w:rsidRPr="007E275A" w:rsidRDefault="00721F53" w:rsidP="0090739F">
            <w:pPr>
              <w:spacing w:line="240" w:lineRule="exact"/>
              <w:ind w:left="990"/>
              <w:rPr>
                <w:rFonts w:ascii="Times New Roman" w:hAnsi="Times New Roman" w:cs="Times New Roman"/>
                <w:sz w:val="19"/>
                <w:szCs w:val="19"/>
              </w:rPr>
            </w:pPr>
          </w:p>
        </w:tc>
        <w:tc>
          <w:tcPr>
            <w:tcW w:w="4156" w:type="dxa"/>
            <w:gridSpan w:val="7"/>
            <w:vAlign w:val="center"/>
          </w:tcPr>
          <w:p w:rsidR="00721F53" w:rsidRPr="007E275A" w:rsidRDefault="00721F53" w:rsidP="0090739F">
            <w:pPr>
              <w:spacing w:line="240" w:lineRule="exact"/>
              <w:ind w:left="90" w:right="108"/>
              <w:jc w:val="center"/>
              <w:rPr>
                <w:rFonts w:ascii="Times New Roman" w:hAnsi="Times New Roman" w:cs="Times New Roman"/>
                <w:b/>
                <w:bCs/>
                <w:sz w:val="19"/>
                <w:szCs w:val="19"/>
              </w:rPr>
            </w:pPr>
            <w:r w:rsidRPr="007E275A">
              <w:rPr>
                <w:rFonts w:ascii="Times New Roman" w:hAnsi="Times New Roman" w:cs="Times New Roman"/>
                <w:b/>
                <w:bCs/>
                <w:sz w:val="19"/>
                <w:szCs w:val="19"/>
              </w:rPr>
              <w:t xml:space="preserve">December </w:t>
            </w:r>
            <w:r w:rsidR="00582CA2" w:rsidRPr="007E275A">
              <w:rPr>
                <w:rFonts w:ascii="Times New Roman" w:hAnsi="Times New Roman" w:cs="Times New Roman"/>
                <w:b/>
                <w:bCs/>
                <w:sz w:val="19"/>
                <w:szCs w:val="19"/>
              </w:rPr>
              <w:t>31</w:t>
            </w:r>
            <w:r w:rsidRPr="007E275A">
              <w:rPr>
                <w:rFonts w:ascii="Times New Roman" w:hAnsi="Times New Roman" w:cs="Times New Roman"/>
                <w:b/>
                <w:bCs/>
                <w:sz w:val="19"/>
                <w:szCs w:val="19"/>
              </w:rPr>
              <w:t>,</w:t>
            </w:r>
            <w:r w:rsidRPr="00C53996">
              <w:rPr>
                <w:rFonts w:ascii="Times New Roman" w:hAnsi="Times New Roman" w:cs="Times New Roman"/>
                <w:b/>
                <w:bCs/>
                <w:sz w:val="19"/>
                <w:szCs w:val="19"/>
                <w:cs/>
              </w:rPr>
              <w:t xml:space="preserve"> </w:t>
            </w:r>
            <w:r w:rsidR="00582CA2" w:rsidRPr="007E275A">
              <w:rPr>
                <w:rFonts w:ascii="Times New Roman" w:hAnsi="Times New Roman" w:cs="Times New Roman"/>
                <w:b/>
                <w:bCs/>
                <w:sz w:val="19"/>
                <w:szCs w:val="19"/>
              </w:rPr>
              <w:t>2019</w:t>
            </w:r>
          </w:p>
        </w:tc>
      </w:tr>
      <w:tr w:rsidR="00721F53" w:rsidRPr="007E275A" w:rsidTr="0090739F">
        <w:trPr>
          <w:tblHeader/>
        </w:trPr>
        <w:tc>
          <w:tcPr>
            <w:tcW w:w="5342" w:type="dxa"/>
            <w:vAlign w:val="center"/>
          </w:tcPr>
          <w:p w:rsidR="00721F53" w:rsidRPr="007E275A" w:rsidRDefault="00721F53" w:rsidP="0090739F">
            <w:pPr>
              <w:spacing w:line="240" w:lineRule="exact"/>
              <w:ind w:left="990"/>
              <w:rPr>
                <w:rFonts w:ascii="Times New Roman" w:hAnsi="Times New Roman" w:cs="Times New Roman"/>
                <w:sz w:val="19"/>
                <w:szCs w:val="19"/>
              </w:rPr>
            </w:pPr>
          </w:p>
        </w:tc>
        <w:tc>
          <w:tcPr>
            <w:tcW w:w="1037" w:type="dxa"/>
            <w:vAlign w:val="center"/>
          </w:tcPr>
          <w:p w:rsidR="00721F53" w:rsidRPr="007E275A" w:rsidRDefault="00721F53" w:rsidP="0090739F">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Domestic</w:t>
            </w:r>
          </w:p>
        </w:tc>
        <w:tc>
          <w:tcPr>
            <w:tcW w:w="153" w:type="dxa"/>
            <w:vAlign w:val="center"/>
          </w:tcPr>
          <w:p w:rsidR="00721F53" w:rsidRPr="007E275A" w:rsidRDefault="00721F53" w:rsidP="0090739F">
            <w:pPr>
              <w:spacing w:line="240" w:lineRule="exact"/>
              <w:jc w:val="center"/>
              <w:rPr>
                <w:rFonts w:ascii="Times New Roman" w:hAnsi="Times New Roman" w:cs="Times New Roman"/>
                <w:b/>
                <w:bCs/>
                <w:sz w:val="19"/>
                <w:szCs w:val="19"/>
              </w:rPr>
            </w:pPr>
          </w:p>
        </w:tc>
        <w:tc>
          <w:tcPr>
            <w:tcW w:w="783" w:type="dxa"/>
            <w:vAlign w:val="center"/>
          </w:tcPr>
          <w:p w:rsidR="00721F53" w:rsidRPr="007E275A" w:rsidRDefault="00721F53" w:rsidP="0090739F">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Foreign</w:t>
            </w:r>
          </w:p>
        </w:tc>
        <w:tc>
          <w:tcPr>
            <w:tcW w:w="176" w:type="dxa"/>
            <w:vAlign w:val="center"/>
          </w:tcPr>
          <w:p w:rsidR="00721F53" w:rsidRPr="007E275A" w:rsidRDefault="00721F53" w:rsidP="0090739F">
            <w:pPr>
              <w:spacing w:line="240" w:lineRule="exact"/>
              <w:ind w:left="130" w:right="54"/>
              <w:jc w:val="center"/>
              <w:rPr>
                <w:rFonts w:ascii="Times New Roman" w:hAnsi="Times New Roman" w:cs="Times New Roman"/>
                <w:b/>
                <w:bCs/>
                <w:sz w:val="19"/>
                <w:szCs w:val="19"/>
              </w:rPr>
            </w:pPr>
          </w:p>
        </w:tc>
        <w:tc>
          <w:tcPr>
            <w:tcW w:w="995" w:type="dxa"/>
            <w:vAlign w:val="center"/>
          </w:tcPr>
          <w:p w:rsidR="00721F53" w:rsidRPr="007E275A" w:rsidRDefault="00721F53" w:rsidP="0090739F">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Elimination</w:t>
            </w:r>
          </w:p>
        </w:tc>
        <w:tc>
          <w:tcPr>
            <w:tcW w:w="85" w:type="dxa"/>
            <w:vAlign w:val="center"/>
          </w:tcPr>
          <w:p w:rsidR="00721F53" w:rsidRPr="007E275A" w:rsidRDefault="00721F53" w:rsidP="0090739F">
            <w:pPr>
              <w:spacing w:line="240" w:lineRule="exact"/>
              <w:ind w:left="90" w:right="108"/>
              <w:jc w:val="center"/>
              <w:rPr>
                <w:rFonts w:ascii="Times New Roman" w:hAnsi="Times New Roman" w:cs="Times New Roman"/>
                <w:b/>
                <w:bCs/>
                <w:sz w:val="19"/>
                <w:szCs w:val="19"/>
              </w:rPr>
            </w:pPr>
          </w:p>
        </w:tc>
        <w:tc>
          <w:tcPr>
            <w:tcW w:w="927" w:type="dxa"/>
            <w:vAlign w:val="center"/>
          </w:tcPr>
          <w:p w:rsidR="00721F53" w:rsidRPr="007E275A" w:rsidRDefault="00721F53" w:rsidP="0090739F">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Total</w:t>
            </w:r>
          </w:p>
        </w:tc>
      </w:tr>
      <w:tr w:rsidR="00721F53" w:rsidRPr="007E275A" w:rsidTr="0090739F">
        <w:trPr>
          <w:tblHeader/>
        </w:trPr>
        <w:tc>
          <w:tcPr>
            <w:tcW w:w="5342" w:type="dxa"/>
          </w:tcPr>
          <w:p w:rsidR="00721F53" w:rsidRPr="007E275A" w:rsidRDefault="00721F53" w:rsidP="0090739F">
            <w:pPr>
              <w:pStyle w:val="Heading5"/>
              <w:spacing w:line="240" w:lineRule="exact"/>
              <w:rPr>
                <w:rFonts w:ascii="Times New Roman" w:hAnsi="Times New Roman" w:cs="Times New Roman"/>
                <w:b w:val="0"/>
                <w:bCs w:val="0"/>
                <w:i w:val="0"/>
                <w:iCs w:val="0"/>
                <w:sz w:val="19"/>
                <w:szCs w:val="19"/>
                <w:cs/>
                <w:lang w:val="th-TH" w:eastAsia="en-US"/>
              </w:rPr>
            </w:pPr>
          </w:p>
        </w:tc>
        <w:tc>
          <w:tcPr>
            <w:tcW w:w="1037" w:type="dxa"/>
          </w:tcPr>
          <w:p w:rsidR="00721F53" w:rsidRPr="007E275A" w:rsidRDefault="00721F53" w:rsidP="0090739F">
            <w:pPr>
              <w:spacing w:line="240" w:lineRule="exact"/>
              <w:ind w:right="90"/>
              <w:jc w:val="right"/>
              <w:rPr>
                <w:rFonts w:ascii="Times New Roman" w:hAnsi="Times New Roman" w:cs="Times New Roman"/>
                <w:color w:val="000000"/>
                <w:sz w:val="19"/>
                <w:szCs w:val="19"/>
              </w:rPr>
            </w:pPr>
          </w:p>
        </w:tc>
        <w:tc>
          <w:tcPr>
            <w:tcW w:w="153" w:type="dxa"/>
          </w:tcPr>
          <w:p w:rsidR="00721F53" w:rsidRPr="007E275A" w:rsidRDefault="00721F53" w:rsidP="0090739F">
            <w:pPr>
              <w:spacing w:line="240" w:lineRule="exact"/>
              <w:ind w:right="54"/>
              <w:jc w:val="right"/>
              <w:rPr>
                <w:rFonts w:ascii="Times New Roman" w:hAnsi="Times New Roman" w:cs="Times New Roman"/>
                <w:color w:val="000000"/>
                <w:sz w:val="19"/>
                <w:szCs w:val="19"/>
              </w:rPr>
            </w:pPr>
          </w:p>
        </w:tc>
        <w:tc>
          <w:tcPr>
            <w:tcW w:w="783" w:type="dxa"/>
          </w:tcPr>
          <w:p w:rsidR="00721F53" w:rsidRPr="007E275A" w:rsidRDefault="00721F53" w:rsidP="0090739F">
            <w:pPr>
              <w:spacing w:line="240" w:lineRule="exact"/>
              <w:ind w:right="104"/>
              <w:jc w:val="right"/>
              <w:rPr>
                <w:rFonts w:ascii="Times New Roman" w:hAnsi="Times New Roman" w:cs="Times New Roman"/>
                <w:color w:val="000000"/>
                <w:sz w:val="19"/>
                <w:szCs w:val="19"/>
              </w:rPr>
            </w:pPr>
          </w:p>
        </w:tc>
        <w:tc>
          <w:tcPr>
            <w:tcW w:w="176" w:type="dxa"/>
          </w:tcPr>
          <w:p w:rsidR="00721F53" w:rsidRPr="007E275A" w:rsidRDefault="00721F53" w:rsidP="0090739F">
            <w:pPr>
              <w:spacing w:line="240" w:lineRule="exact"/>
              <w:ind w:right="54"/>
              <w:jc w:val="right"/>
              <w:rPr>
                <w:rFonts w:ascii="Times New Roman" w:hAnsi="Times New Roman" w:cs="Times New Roman"/>
                <w:color w:val="000000"/>
                <w:sz w:val="19"/>
                <w:szCs w:val="19"/>
              </w:rPr>
            </w:pPr>
          </w:p>
        </w:tc>
        <w:tc>
          <w:tcPr>
            <w:tcW w:w="995" w:type="dxa"/>
          </w:tcPr>
          <w:p w:rsidR="00721F53" w:rsidRPr="007E275A" w:rsidRDefault="00721F53" w:rsidP="0090739F">
            <w:pPr>
              <w:tabs>
                <w:tab w:val="decimal" w:pos="720"/>
              </w:tabs>
              <w:spacing w:line="240" w:lineRule="exact"/>
              <w:rPr>
                <w:rFonts w:ascii="Times New Roman" w:hAnsi="Times New Roman" w:cs="Times New Roman"/>
                <w:sz w:val="19"/>
                <w:szCs w:val="19"/>
              </w:rPr>
            </w:pPr>
          </w:p>
        </w:tc>
        <w:tc>
          <w:tcPr>
            <w:tcW w:w="85" w:type="dxa"/>
          </w:tcPr>
          <w:p w:rsidR="00721F53" w:rsidRPr="007E275A" w:rsidRDefault="00721F53" w:rsidP="0090739F">
            <w:pPr>
              <w:spacing w:line="240" w:lineRule="exact"/>
              <w:ind w:right="54"/>
              <w:jc w:val="right"/>
              <w:rPr>
                <w:rFonts w:ascii="Times New Roman" w:hAnsi="Times New Roman" w:cs="Times New Roman"/>
                <w:color w:val="000000"/>
                <w:sz w:val="19"/>
                <w:szCs w:val="19"/>
              </w:rPr>
            </w:pPr>
          </w:p>
        </w:tc>
        <w:tc>
          <w:tcPr>
            <w:tcW w:w="927" w:type="dxa"/>
          </w:tcPr>
          <w:p w:rsidR="00721F53" w:rsidRPr="007E275A" w:rsidRDefault="00721F53" w:rsidP="0090739F">
            <w:pPr>
              <w:spacing w:line="240" w:lineRule="exact"/>
              <w:ind w:right="64"/>
              <w:jc w:val="right"/>
              <w:rPr>
                <w:rFonts w:ascii="Times New Roman" w:hAnsi="Times New Roman" w:cs="Times New Roman"/>
                <w:color w:val="000000"/>
                <w:sz w:val="19"/>
                <w:szCs w:val="19"/>
              </w:rPr>
            </w:pPr>
          </w:p>
        </w:tc>
      </w:tr>
      <w:tr w:rsidR="00721F53" w:rsidRPr="007E275A" w:rsidTr="0090739F">
        <w:trPr>
          <w:tblHeader/>
        </w:trPr>
        <w:tc>
          <w:tcPr>
            <w:tcW w:w="5342" w:type="dxa"/>
          </w:tcPr>
          <w:p w:rsidR="00721F53" w:rsidRPr="007E275A" w:rsidRDefault="00721F53"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Total</w:t>
            </w:r>
            <w:r w:rsidRPr="00C53996">
              <w:rPr>
                <w:rFonts w:ascii="Times New Roman" w:hAnsi="Times New Roman" w:cs="Times New Roman"/>
                <w:b w:val="0"/>
                <w:bCs w:val="0"/>
                <w:i w:val="0"/>
                <w:iCs w:val="0"/>
                <w:sz w:val="19"/>
                <w:szCs w:val="19"/>
                <w:cs/>
                <w:lang w:val="en-US" w:eastAsia="en-US"/>
              </w:rPr>
              <w:t xml:space="preserve"> </w:t>
            </w:r>
            <w:r w:rsidRPr="007E275A">
              <w:rPr>
                <w:rFonts w:ascii="Times New Roman" w:hAnsi="Times New Roman" w:cs="Times New Roman"/>
                <w:b w:val="0"/>
                <w:bCs w:val="0"/>
                <w:i w:val="0"/>
                <w:iCs w:val="0"/>
                <w:sz w:val="19"/>
                <w:szCs w:val="19"/>
                <w:lang w:val="en-US" w:eastAsia="en-US"/>
              </w:rPr>
              <w:t>assets</w:t>
            </w:r>
          </w:p>
        </w:tc>
        <w:tc>
          <w:tcPr>
            <w:tcW w:w="1037" w:type="dxa"/>
          </w:tcPr>
          <w:p w:rsidR="00721F53" w:rsidRPr="007E275A" w:rsidRDefault="00582CA2" w:rsidP="0090739F">
            <w:pPr>
              <w:spacing w:line="240" w:lineRule="exact"/>
              <w:ind w:right="14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2</w:t>
            </w:r>
            <w:r w:rsidR="00721F53"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230</w:t>
            </w:r>
            <w:r w:rsidR="00721F53"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734</w:t>
            </w:r>
          </w:p>
        </w:tc>
        <w:tc>
          <w:tcPr>
            <w:tcW w:w="153" w:type="dxa"/>
          </w:tcPr>
          <w:p w:rsidR="00721F53" w:rsidRPr="007E275A" w:rsidRDefault="00721F53" w:rsidP="0090739F">
            <w:pPr>
              <w:spacing w:line="240" w:lineRule="exact"/>
              <w:ind w:right="54"/>
              <w:jc w:val="right"/>
              <w:rPr>
                <w:rFonts w:ascii="Times New Roman" w:hAnsi="Times New Roman" w:cs="Times New Roman"/>
                <w:color w:val="000000"/>
                <w:sz w:val="19"/>
                <w:szCs w:val="19"/>
              </w:rPr>
            </w:pPr>
          </w:p>
        </w:tc>
        <w:tc>
          <w:tcPr>
            <w:tcW w:w="783" w:type="dxa"/>
          </w:tcPr>
          <w:p w:rsidR="00721F53" w:rsidRPr="007E275A" w:rsidRDefault="00582CA2" w:rsidP="0090739F">
            <w:pPr>
              <w:spacing w:line="240" w:lineRule="exact"/>
              <w:ind w:right="153"/>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8</w:t>
            </w:r>
            <w:r w:rsidR="00721F53"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101</w:t>
            </w:r>
          </w:p>
        </w:tc>
        <w:tc>
          <w:tcPr>
            <w:tcW w:w="176" w:type="dxa"/>
          </w:tcPr>
          <w:p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995" w:type="dxa"/>
          </w:tcPr>
          <w:p w:rsidR="00721F53" w:rsidRPr="007E275A" w:rsidRDefault="00721F53"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r w:rsidR="00582CA2" w:rsidRPr="007E275A">
              <w:rPr>
                <w:rFonts w:ascii="Times New Roman" w:hAnsi="Times New Roman" w:cs="Times New Roman"/>
                <w:color w:val="000000"/>
                <w:sz w:val="19"/>
                <w:szCs w:val="19"/>
              </w:rPr>
              <w:t>4</w:t>
            </w:r>
            <w:r w:rsidRPr="007E275A">
              <w:rPr>
                <w:rFonts w:ascii="Times New Roman" w:hAnsi="Times New Roman" w:cs="Times New Roman"/>
                <w:color w:val="000000"/>
                <w:sz w:val="19"/>
                <w:szCs w:val="19"/>
              </w:rPr>
              <w:t>,</w:t>
            </w:r>
            <w:r w:rsidR="00582CA2" w:rsidRPr="007E275A">
              <w:rPr>
                <w:rFonts w:ascii="Times New Roman" w:hAnsi="Times New Roman" w:cs="Times New Roman"/>
                <w:color w:val="000000"/>
                <w:sz w:val="19"/>
                <w:szCs w:val="19"/>
              </w:rPr>
              <w:t>110</w:t>
            </w:r>
            <w:r w:rsidRPr="00C53996">
              <w:rPr>
                <w:rFonts w:ascii="Times New Roman" w:hAnsi="Times New Roman" w:cs="Times New Roman"/>
                <w:color w:val="000000"/>
                <w:sz w:val="19"/>
                <w:szCs w:val="19"/>
                <w:cs/>
              </w:rPr>
              <w:t>)</w:t>
            </w:r>
          </w:p>
        </w:tc>
        <w:tc>
          <w:tcPr>
            <w:tcW w:w="85" w:type="dxa"/>
          </w:tcPr>
          <w:p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927" w:type="dxa"/>
          </w:tcPr>
          <w:p w:rsidR="00721F53" w:rsidRPr="007E275A" w:rsidRDefault="00582CA2" w:rsidP="0090739F">
            <w:pPr>
              <w:tabs>
                <w:tab w:val="decimal" w:pos="780"/>
              </w:tabs>
              <w:spacing w:line="240" w:lineRule="exact"/>
              <w:ind w:right="153"/>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2</w:t>
            </w:r>
            <w:r w:rsidR="00721F53"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234</w:t>
            </w:r>
            <w:r w:rsidR="00721F53"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725</w:t>
            </w:r>
          </w:p>
        </w:tc>
      </w:tr>
      <w:tr w:rsidR="00721F53" w:rsidRPr="007E275A" w:rsidTr="0090739F">
        <w:trPr>
          <w:tblHeader/>
        </w:trPr>
        <w:tc>
          <w:tcPr>
            <w:tcW w:w="5342" w:type="dxa"/>
          </w:tcPr>
          <w:p w:rsidR="00721F53" w:rsidRPr="007E275A" w:rsidRDefault="00721F53"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 xml:space="preserve">Interbank and money market items, net </w:t>
            </w:r>
            <w:r w:rsidRPr="00C53996">
              <w:rPr>
                <w:rFonts w:ascii="Times New Roman" w:hAnsi="Times New Roman" w:cs="Times New Roman"/>
                <w:b w:val="0"/>
                <w:bCs w:val="0"/>
                <w:i w:val="0"/>
                <w:iCs w:val="0"/>
                <w:sz w:val="19"/>
                <w:szCs w:val="19"/>
                <w:cs/>
                <w:lang w:val="en-US" w:eastAsia="en-US"/>
              </w:rPr>
              <w:t>(</w:t>
            </w:r>
            <w:r w:rsidRPr="007E275A">
              <w:rPr>
                <w:rFonts w:ascii="Times New Roman" w:hAnsi="Times New Roman" w:cs="Times New Roman"/>
                <w:b w:val="0"/>
                <w:bCs w:val="0"/>
                <w:i w:val="0"/>
                <w:iCs w:val="0"/>
                <w:sz w:val="19"/>
                <w:szCs w:val="19"/>
                <w:lang w:val="en-US" w:eastAsia="en-US"/>
              </w:rPr>
              <w:t>Assets</w:t>
            </w:r>
            <w:r w:rsidRPr="00C53996">
              <w:rPr>
                <w:rFonts w:ascii="Times New Roman" w:hAnsi="Times New Roman" w:cs="Times New Roman"/>
                <w:b w:val="0"/>
                <w:bCs w:val="0"/>
                <w:i w:val="0"/>
                <w:iCs w:val="0"/>
                <w:sz w:val="19"/>
                <w:szCs w:val="19"/>
                <w:cs/>
                <w:lang w:val="en-US" w:eastAsia="en-US"/>
              </w:rPr>
              <w:t>)</w:t>
            </w:r>
          </w:p>
        </w:tc>
        <w:tc>
          <w:tcPr>
            <w:tcW w:w="1037" w:type="dxa"/>
          </w:tcPr>
          <w:p w:rsidR="00721F53" w:rsidRPr="007E275A" w:rsidRDefault="00582CA2" w:rsidP="0090739F">
            <w:pPr>
              <w:spacing w:line="240" w:lineRule="exact"/>
              <w:ind w:right="14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321</w:t>
            </w:r>
            <w:r w:rsidR="00721F53"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811</w:t>
            </w:r>
          </w:p>
        </w:tc>
        <w:tc>
          <w:tcPr>
            <w:tcW w:w="153" w:type="dxa"/>
          </w:tcPr>
          <w:p w:rsidR="00721F53" w:rsidRPr="007E275A" w:rsidRDefault="00721F53" w:rsidP="0090739F">
            <w:pPr>
              <w:spacing w:line="240" w:lineRule="exact"/>
              <w:ind w:right="54"/>
              <w:jc w:val="right"/>
              <w:rPr>
                <w:rFonts w:ascii="Times New Roman" w:hAnsi="Times New Roman" w:cs="Times New Roman"/>
                <w:color w:val="000000"/>
                <w:sz w:val="19"/>
                <w:szCs w:val="19"/>
              </w:rPr>
            </w:pPr>
          </w:p>
        </w:tc>
        <w:tc>
          <w:tcPr>
            <w:tcW w:w="783" w:type="dxa"/>
          </w:tcPr>
          <w:p w:rsidR="00721F53" w:rsidRPr="007E275A" w:rsidRDefault="00582CA2" w:rsidP="0090739F">
            <w:pPr>
              <w:spacing w:line="240" w:lineRule="exact"/>
              <w:ind w:right="153"/>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3</w:t>
            </w:r>
            <w:r w:rsidR="00721F53"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879</w:t>
            </w:r>
          </w:p>
        </w:tc>
        <w:tc>
          <w:tcPr>
            <w:tcW w:w="176" w:type="dxa"/>
          </w:tcPr>
          <w:p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995" w:type="dxa"/>
          </w:tcPr>
          <w:p w:rsidR="00721F53" w:rsidRPr="007E275A" w:rsidRDefault="00721F53"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85" w:type="dxa"/>
          </w:tcPr>
          <w:p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927" w:type="dxa"/>
          </w:tcPr>
          <w:p w:rsidR="00721F53" w:rsidRPr="007E275A" w:rsidRDefault="00582CA2" w:rsidP="0090739F">
            <w:pPr>
              <w:tabs>
                <w:tab w:val="decimal" w:pos="780"/>
              </w:tabs>
              <w:spacing w:line="240" w:lineRule="exact"/>
              <w:ind w:right="153"/>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325</w:t>
            </w:r>
            <w:r w:rsidR="00721F53"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690</w:t>
            </w:r>
          </w:p>
        </w:tc>
      </w:tr>
      <w:tr w:rsidR="00721F53" w:rsidRPr="007E275A" w:rsidTr="0090739F">
        <w:trPr>
          <w:tblHeader/>
        </w:trPr>
        <w:tc>
          <w:tcPr>
            <w:tcW w:w="5342" w:type="dxa"/>
          </w:tcPr>
          <w:p w:rsidR="00721F53" w:rsidRPr="007E275A" w:rsidRDefault="00721F53"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Investments, net</w:t>
            </w:r>
            <w:r w:rsidRPr="00C53996">
              <w:rPr>
                <w:rFonts w:ascii="Times New Roman" w:hAnsi="Times New Roman" w:cs="Times New Roman"/>
                <w:b w:val="0"/>
                <w:bCs w:val="0"/>
                <w:i w:val="0"/>
                <w:iCs w:val="0"/>
                <w:sz w:val="19"/>
                <w:szCs w:val="19"/>
                <w:cs/>
                <w:lang w:val="en-US" w:eastAsia="en-US"/>
              </w:rPr>
              <w:t>*</w:t>
            </w:r>
          </w:p>
        </w:tc>
        <w:tc>
          <w:tcPr>
            <w:tcW w:w="1037" w:type="dxa"/>
          </w:tcPr>
          <w:p w:rsidR="00721F53" w:rsidRPr="007E275A" w:rsidRDefault="00582CA2" w:rsidP="0090739F">
            <w:pPr>
              <w:spacing w:line="240" w:lineRule="exact"/>
              <w:ind w:right="14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177</w:t>
            </w:r>
            <w:r w:rsidR="00721F53"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865</w:t>
            </w:r>
          </w:p>
        </w:tc>
        <w:tc>
          <w:tcPr>
            <w:tcW w:w="153" w:type="dxa"/>
          </w:tcPr>
          <w:p w:rsidR="00721F53" w:rsidRPr="007E275A" w:rsidRDefault="00721F53" w:rsidP="0090739F">
            <w:pPr>
              <w:spacing w:line="240" w:lineRule="exact"/>
              <w:ind w:right="54"/>
              <w:rPr>
                <w:rFonts w:ascii="Times New Roman" w:hAnsi="Times New Roman" w:cs="Times New Roman"/>
                <w:color w:val="000000"/>
                <w:sz w:val="19"/>
                <w:szCs w:val="19"/>
              </w:rPr>
            </w:pPr>
          </w:p>
        </w:tc>
        <w:tc>
          <w:tcPr>
            <w:tcW w:w="783" w:type="dxa"/>
          </w:tcPr>
          <w:p w:rsidR="00721F53" w:rsidRPr="007E275A" w:rsidRDefault="00721F53" w:rsidP="0090739F">
            <w:pPr>
              <w:spacing w:line="240" w:lineRule="exact"/>
              <w:ind w:left="-990" w:right="351" w:firstLine="90"/>
              <w:jc w:val="right"/>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176" w:type="dxa"/>
          </w:tcPr>
          <w:p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995" w:type="dxa"/>
          </w:tcPr>
          <w:p w:rsidR="00721F53" w:rsidRPr="007E275A" w:rsidRDefault="00721F53"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85" w:type="dxa"/>
          </w:tcPr>
          <w:p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927" w:type="dxa"/>
          </w:tcPr>
          <w:p w:rsidR="00721F53" w:rsidRPr="007E275A" w:rsidRDefault="00582CA2" w:rsidP="0090739F">
            <w:pPr>
              <w:spacing w:line="240" w:lineRule="exact"/>
              <w:ind w:right="153"/>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177</w:t>
            </w:r>
            <w:r w:rsidR="00721F53"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865</w:t>
            </w:r>
          </w:p>
        </w:tc>
      </w:tr>
      <w:tr w:rsidR="00721F53" w:rsidRPr="007E275A" w:rsidTr="0090739F">
        <w:trPr>
          <w:tblHeader/>
        </w:trPr>
        <w:tc>
          <w:tcPr>
            <w:tcW w:w="5342" w:type="dxa"/>
          </w:tcPr>
          <w:p w:rsidR="00721F53" w:rsidRPr="007E275A" w:rsidRDefault="00721F53"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Loans to customers and accrued interest receivable, net</w:t>
            </w:r>
          </w:p>
        </w:tc>
        <w:tc>
          <w:tcPr>
            <w:tcW w:w="1037" w:type="dxa"/>
          </w:tcPr>
          <w:p w:rsidR="00721F53" w:rsidRPr="007E275A" w:rsidRDefault="00582CA2" w:rsidP="0090739F">
            <w:pPr>
              <w:spacing w:line="240" w:lineRule="exact"/>
              <w:ind w:right="14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w:t>
            </w:r>
            <w:r w:rsidR="00721F53"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610</w:t>
            </w:r>
            <w:r w:rsidR="00721F53"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888</w:t>
            </w:r>
          </w:p>
        </w:tc>
        <w:tc>
          <w:tcPr>
            <w:tcW w:w="153" w:type="dxa"/>
          </w:tcPr>
          <w:p w:rsidR="00721F53" w:rsidRPr="007E275A" w:rsidRDefault="00721F53" w:rsidP="0090739F">
            <w:pPr>
              <w:spacing w:line="240" w:lineRule="exact"/>
              <w:ind w:right="54"/>
              <w:jc w:val="right"/>
              <w:rPr>
                <w:rFonts w:ascii="Times New Roman" w:hAnsi="Times New Roman" w:cs="Times New Roman"/>
                <w:color w:val="000000"/>
                <w:sz w:val="19"/>
                <w:szCs w:val="19"/>
              </w:rPr>
            </w:pPr>
          </w:p>
        </w:tc>
        <w:tc>
          <w:tcPr>
            <w:tcW w:w="783" w:type="dxa"/>
          </w:tcPr>
          <w:p w:rsidR="00721F53" w:rsidRPr="007E275A" w:rsidRDefault="00582CA2" w:rsidP="0090739F">
            <w:pPr>
              <w:spacing w:line="240" w:lineRule="exact"/>
              <w:ind w:right="153"/>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w:t>
            </w:r>
            <w:r w:rsidR="00721F53"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966</w:t>
            </w:r>
          </w:p>
        </w:tc>
        <w:tc>
          <w:tcPr>
            <w:tcW w:w="176" w:type="dxa"/>
          </w:tcPr>
          <w:p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995" w:type="dxa"/>
          </w:tcPr>
          <w:p w:rsidR="00721F53" w:rsidRPr="007E275A" w:rsidRDefault="00721F53"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85" w:type="dxa"/>
          </w:tcPr>
          <w:p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927" w:type="dxa"/>
          </w:tcPr>
          <w:p w:rsidR="00721F53" w:rsidRPr="007E275A" w:rsidRDefault="00582CA2" w:rsidP="0090739F">
            <w:pPr>
              <w:tabs>
                <w:tab w:val="decimal" w:pos="780"/>
              </w:tabs>
              <w:spacing w:line="240" w:lineRule="exact"/>
              <w:ind w:right="153"/>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w:t>
            </w:r>
            <w:r w:rsidR="00721F53"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612</w:t>
            </w:r>
            <w:r w:rsidR="00721F53"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854</w:t>
            </w:r>
          </w:p>
        </w:tc>
      </w:tr>
      <w:tr w:rsidR="00721F53" w:rsidRPr="007E275A" w:rsidTr="0090739F">
        <w:trPr>
          <w:tblHeader/>
        </w:trPr>
        <w:tc>
          <w:tcPr>
            <w:tcW w:w="5342" w:type="dxa"/>
          </w:tcPr>
          <w:p w:rsidR="00721F53" w:rsidRPr="007E275A" w:rsidRDefault="00721F53"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Deposits</w:t>
            </w:r>
          </w:p>
        </w:tc>
        <w:tc>
          <w:tcPr>
            <w:tcW w:w="1037" w:type="dxa"/>
          </w:tcPr>
          <w:p w:rsidR="00721F53" w:rsidRPr="007E275A" w:rsidRDefault="00582CA2" w:rsidP="0090739F">
            <w:pPr>
              <w:spacing w:line="240" w:lineRule="exact"/>
              <w:ind w:right="14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w:t>
            </w:r>
            <w:r w:rsidR="00721F53"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556</w:t>
            </w:r>
            <w:r w:rsidR="00721F53"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087</w:t>
            </w:r>
          </w:p>
        </w:tc>
        <w:tc>
          <w:tcPr>
            <w:tcW w:w="153" w:type="dxa"/>
          </w:tcPr>
          <w:p w:rsidR="00721F53" w:rsidRPr="007E275A" w:rsidRDefault="00721F53" w:rsidP="0090739F">
            <w:pPr>
              <w:spacing w:line="240" w:lineRule="exact"/>
              <w:ind w:right="54"/>
              <w:jc w:val="right"/>
              <w:rPr>
                <w:rFonts w:ascii="Times New Roman" w:hAnsi="Times New Roman" w:cs="Times New Roman"/>
                <w:color w:val="000000"/>
                <w:sz w:val="19"/>
                <w:szCs w:val="19"/>
              </w:rPr>
            </w:pPr>
          </w:p>
        </w:tc>
        <w:tc>
          <w:tcPr>
            <w:tcW w:w="783" w:type="dxa"/>
          </w:tcPr>
          <w:p w:rsidR="00721F53" w:rsidRPr="007E275A" w:rsidRDefault="00582CA2" w:rsidP="0090739F">
            <w:pPr>
              <w:spacing w:line="240" w:lineRule="exact"/>
              <w:ind w:right="153"/>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2</w:t>
            </w:r>
            <w:r w:rsidR="00721F53"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693</w:t>
            </w:r>
          </w:p>
        </w:tc>
        <w:tc>
          <w:tcPr>
            <w:tcW w:w="176" w:type="dxa"/>
          </w:tcPr>
          <w:p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995" w:type="dxa"/>
          </w:tcPr>
          <w:p w:rsidR="00721F53" w:rsidRPr="007E275A" w:rsidRDefault="00721F53"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85" w:type="dxa"/>
          </w:tcPr>
          <w:p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927" w:type="dxa"/>
          </w:tcPr>
          <w:p w:rsidR="00721F53" w:rsidRPr="007E275A" w:rsidRDefault="00582CA2" w:rsidP="0090739F">
            <w:pPr>
              <w:tabs>
                <w:tab w:val="decimal" w:pos="780"/>
              </w:tabs>
              <w:spacing w:line="240" w:lineRule="exact"/>
              <w:ind w:right="153"/>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w:t>
            </w:r>
            <w:r w:rsidR="00721F53"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558</w:t>
            </w:r>
            <w:r w:rsidR="00721F53"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780</w:t>
            </w:r>
          </w:p>
        </w:tc>
      </w:tr>
      <w:tr w:rsidR="00721F53" w:rsidRPr="007E275A" w:rsidTr="0090739F">
        <w:trPr>
          <w:tblHeader/>
        </w:trPr>
        <w:tc>
          <w:tcPr>
            <w:tcW w:w="5342" w:type="dxa"/>
          </w:tcPr>
          <w:p w:rsidR="00721F53" w:rsidRPr="007E275A" w:rsidRDefault="00721F53"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 xml:space="preserve">Interbank and money market items </w:t>
            </w:r>
            <w:r w:rsidRPr="00C53996">
              <w:rPr>
                <w:rFonts w:ascii="Times New Roman" w:hAnsi="Times New Roman" w:cs="Times New Roman"/>
                <w:b w:val="0"/>
                <w:bCs w:val="0"/>
                <w:i w:val="0"/>
                <w:iCs w:val="0"/>
                <w:sz w:val="19"/>
                <w:szCs w:val="19"/>
                <w:cs/>
                <w:lang w:val="en-US" w:eastAsia="en-US"/>
              </w:rPr>
              <w:t>(</w:t>
            </w:r>
            <w:r w:rsidRPr="007E275A">
              <w:rPr>
                <w:rFonts w:ascii="Times New Roman" w:hAnsi="Times New Roman" w:cs="Times New Roman"/>
                <w:b w:val="0"/>
                <w:bCs w:val="0"/>
                <w:i w:val="0"/>
                <w:iCs w:val="0"/>
                <w:sz w:val="19"/>
                <w:szCs w:val="19"/>
                <w:lang w:val="en-US" w:eastAsia="en-US"/>
              </w:rPr>
              <w:t>Liabilities</w:t>
            </w:r>
            <w:r w:rsidRPr="00C53996">
              <w:rPr>
                <w:rFonts w:ascii="Times New Roman" w:hAnsi="Times New Roman" w:cs="Times New Roman"/>
                <w:b w:val="0"/>
                <w:bCs w:val="0"/>
                <w:i w:val="0"/>
                <w:iCs w:val="0"/>
                <w:sz w:val="19"/>
                <w:szCs w:val="19"/>
                <w:cs/>
                <w:lang w:val="en-US" w:eastAsia="en-US"/>
              </w:rPr>
              <w:t>)</w:t>
            </w:r>
          </w:p>
        </w:tc>
        <w:tc>
          <w:tcPr>
            <w:tcW w:w="1037" w:type="dxa"/>
          </w:tcPr>
          <w:p w:rsidR="00721F53" w:rsidRPr="007E275A" w:rsidRDefault="00582CA2" w:rsidP="0090739F">
            <w:pPr>
              <w:spacing w:line="240" w:lineRule="exact"/>
              <w:ind w:right="14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250</w:t>
            </w:r>
            <w:r w:rsidR="00721F53"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836</w:t>
            </w:r>
          </w:p>
        </w:tc>
        <w:tc>
          <w:tcPr>
            <w:tcW w:w="153" w:type="dxa"/>
          </w:tcPr>
          <w:p w:rsidR="00721F53" w:rsidRPr="007E275A" w:rsidRDefault="00721F53" w:rsidP="0090739F">
            <w:pPr>
              <w:spacing w:line="240" w:lineRule="exact"/>
              <w:ind w:right="54"/>
              <w:jc w:val="right"/>
              <w:rPr>
                <w:rFonts w:ascii="Times New Roman" w:hAnsi="Times New Roman" w:cs="Times New Roman"/>
                <w:color w:val="000000"/>
                <w:sz w:val="19"/>
                <w:szCs w:val="19"/>
              </w:rPr>
            </w:pPr>
          </w:p>
        </w:tc>
        <w:tc>
          <w:tcPr>
            <w:tcW w:w="783" w:type="dxa"/>
          </w:tcPr>
          <w:p w:rsidR="00721F53" w:rsidRPr="007E275A" w:rsidRDefault="00582CA2" w:rsidP="0090739F">
            <w:pPr>
              <w:spacing w:line="240" w:lineRule="exact"/>
              <w:ind w:right="153"/>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w:t>
            </w:r>
            <w:r w:rsidR="00721F53"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241</w:t>
            </w:r>
          </w:p>
        </w:tc>
        <w:tc>
          <w:tcPr>
            <w:tcW w:w="176" w:type="dxa"/>
          </w:tcPr>
          <w:p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995" w:type="dxa"/>
          </w:tcPr>
          <w:p w:rsidR="00721F53" w:rsidRPr="007E275A" w:rsidRDefault="00721F53"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85" w:type="dxa"/>
          </w:tcPr>
          <w:p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927" w:type="dxa"/>
          </w:tcPr>
          <w:p w:rsidR="00721F53" w:rsidRPr="007E275A" w:rsidRDefault="00582CA2" w:rsidP="0090739F">
            <w:pPr>
              <w:tabs>
                <w:tab w:val="decimal" w:pos="780"/>
              </w:tabs>
              <w:spacing w:line="240" w:lineRule="exact"/>
              <w:ind w:right="153"/>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252</w:t>
            </w:r>
            <w:r w:rsidR="00721F53"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077</w:t>
            </w:r>
          </w:p>
        </w:tc>
      </w:tr>
      <w:tr w:rsidR="00721F53" w:rsidRPr="007E275A" w:rsidTr="0090739F">
        <w:trPr>
          <w:tblHeader/>
        </w:trPr>
        <w:tc>
          <w:tcPr>
            <w:tcW w:w="5342" w:type="dxa"/>
          </w:tcPr>
          <w:p w:rsidR="00721F53" w:rsidRPr="007E275A" w:rsidRDefault="00721F53"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Debt issued and borrowings</w:t>
            </w:r>
          </w:p>
        </w:tc>
        <w:tc>
          <w:tcPr>
            <w:tcW w:w="1037" w:type="dxa"/>
          </w:tcPr>
          <w:p w:rsidR="00721F53" w:rsidRPr="007E275A" w:rsidRDefault="00582CA2" w:rsidP="0090739F">
            <w:pPr>
              <w:spacing w:line="240" w:lineRule="exact"/>
              <w:ind w:right="14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139</w:t>
            </w:r>
            <w:r w:rsidR="00721F53"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004</w:t>
            </w:r>
          </w:p>
        </w:tc>
        <w:tc>
          <w:tcPr>
            <w:tcW w:w="153" w:type="dxa"/>
          </w:tcPr>
          <w:p w:rsidR="00721F53" w:rsidRPr="007E275A" w:rsidRDefault="00721F53" w:rsidP="0090739F">
            <w:pPr>
              <w:spacing w:line="240" w:lineRule="exact"/>
              <w:ind w:right="54"/>
              <w:jc w:val="right"/>
              <w:rPr>
                <w:rFonts w:ascii="Times New Roman" w:hAnsi="Times New Roman" w:cs="Times New Roman"/>
                <w:color w:val="000000"/>
                <w:sz w:val="19"/>
                <w:szCs w:val="19"/>
              </w:rPr>
            </w:pPr>
          </w:p>
        </w:tc>
        <w:tc>
          <w:tcPr>
            <w:tcW w:w="783" w:type="dxa"/>
          </w:tcPr>
          <w:p w:rsidR="00721F53" w:rsidRPr="007E275A" w:rsidRDefault="00721F53" w:rsidP="0090739F">
            <w:pPr>
              <w:spacing w:line="240" w:lineRule="exact"/>
              <w:ind w:left="-990" w:right="351" w:firstLine="90"/>
              <w:jc w:val="right"/>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176" w:type="dxa"/>
          </w:tcPr>
          <w:p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995" w:type="dxa"/>
          </w:tcPr>
          <w:p w:rsidR="00721F53" w:rsidRPr="007E275A" w:rsidRDefault="00721F53" w:rsidP="0090739F">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85" w:type="dxa"/>
          </w:tcPr>
          <w:p w:rsidR="00721F53" w:rsidRPr="007E275A" w:rsidRDefault="00721F53" w:rsidP="0090739F">
            <w:pPr>
              <w:spacing w:line="240" w:lineRule="exact"/>
              <w:ind w:right="153"/>
              <w:jc w:val="right"/>
              <w:rPr>
                <w:rFonts w:ascii="Times New Roman" w:hAnsi="Times New Roman" w:cs="Times New Roman"/>
                <w:color w:val="000000"/>
                <w:sz w:val="19"/>
                <w:szCs w:val="19"/>
              </w:rPr>
            </w:pPr>
          </w:p>
        </w:tc>
        <w:tc>
          <w:tcPr>
            <w:tcW w:w="927" w:type="dxa"/>
          </w:tcPr>
          <w:p w:rsidR="00721F53" w:rsidRPr="007E275A" w:rsidRDefault="00582CA2" w:rsidP="0090739F">
            <w:pPr>
              <w:tabs>
                <w:tab w:val="decimal" w:pos="780"/>
              </w:tabs>
              <w:spacing w:line="240" w:lineRule="exact"/>
              <w:ind w:right="153"/>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139</w:t>
            </w:r>
            <w:r w:rsidR="00721F53"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004</w:t>
            </w:r>
          </w:p>
        </w:tc>
      </w:tr>
    </w:tbl>
    <w:p w:rsidR="00721F53" w:rsidRPr="007E275A" w:rsidRDefault="00721F53" w:rsidP="00721F53">
      <w:pPr>
        <w:spacing w:line="240" w:lineRule="exact"/>
        <w:ind w:left="1267" w:right="-16" w:hanging="360"/>
        <w:jc w:val="right"/>
        <w:rPr>
          <w:rFonts w:ascii="Times New Roman" w:hAnsi="Times New Roman" w:cs="Times New Roman"/>
          <w:b/>
          <w:bCs/>
          <w:sz w:val="19"/>
          <w:szCs w:val="19"/>
        </w:rPr>
      </w:pPr>
    </w:p>
    <w:p w:rsidR="00721F53" w:rsidRPr="007E275A" w:rsidRDefault="00721F53" w:rsidP="00721F53">
      <w:pPr>
        <w:ind w:left="131" w:firstLine="859"/>
        <w:jc w:val="thaiDistribute"/>
        <w:rPr>
          <w:rFonts w:ascii="Times New Roman" w:hAnsi="Times New Roman" w:cs="Times New Roman"/>
          <w:sz w:val="19"/>
          <w:szCs w:val="19"/>
        </w:rPr>
      </w:pPr>
      <w:r w:rsidRPr="00C53996">
        <w:rPr>
          <w:rFonts w:ascii="Times New Roman" w:hAnsi="Times New Roman" w:cs="Times New Roman"/>
          <w:sz w:val="19"/>
          <w:szCs w:val="19"/>
          <w:cs/>
        </w:rPr>
        <w:t>*</w:t>
      </w:r>
      <w:r w:rsidRPr="007E275A">
        <w:rPr>
          <w:rFonts w:ascii="Times New Roman" w:hAnsi="Times New Roman" w:cs="Times New Roman"/>
          <w:sz w:val="19"/>
          <w:szCs w:val="19"/>
        </w:rPr>
        <w:t>Includes investments in subsidiaries and joint ventures, net</w:t>
      </w:r>
    </w:p>
    <w:p w:rsidR="00471EEC" w:rsidRPr="007E275A" w:rsidRDefault="00471EEC" w:rsidP="00B74D22">
      <w:pPr>
        <w:spacing w:line="240" w:lineRule="exact"/>
        <w:ind w:left="1267" w:right="-16" w:hanging="360"/>
        <w:jc w:val="right"/>
        <w:rPr>
          <w:rFonts w:ascii="Times New Roman" w:hAnsi="Times New Roman" w:cs="Times New Roman"/>
          <w:b/>
          <w:bCs/>
          <w:sz w:val="19"/>
          <w:szCs w:val="19"/>
        </w:rPr>
      </w:pPr>
    </w:p>
    <w:p w:rsidR="00093BBA" w:rsidRPr="007E275A" w:rsidRDefault="00853722" w:rsidP="009F5043">
      <w:pPr>
        <w:pStyle w:val="ListParagraph"/>
        <w:numPr>
          <w:ilvl w:val="0"/>
          <w:numId w:val="3"/>
        </w:numPr>
        <w:ind w:left="1422" w:hanging="423"/>
        <w:jc w:val="thaiDistribute"/>
        <w:rPr>
          <w:rFonts w:ascii="Times New Roman" w:hAnsi="Times New Roman" w:cs="Times New Roman"/>
          <w:sz w:val="24"/>
          <w:szCs w:val="24"/>
        </w:rPr>
      </w:pPr>
      <w:r w:rsidRPr="00C53996">
        <w:rPr>
          <w:rFonts w:ascii="Times New Roman" w:hAnsi="Times New Roman" w:cs="Times New Roman"/>
          <w:sz w:val="24"/>
          <w:szCs w:val="24"/>
          <w:cs/>
        </w:rPr>
        <w:br w:type="page"/>
      </w:r>
      <w:r w:rsidR="00093BBA" w:rsidRPr="007E275A">
        <w:rPr>
          <w:rFonts w:ascii="Times New Roman" w:hAnsi="Times New Roman" w:cs="Times New Roman"/>
          <w:sz w:val="24"/>
          <w:szCs w:val="24"/>
        </w:rPr>
        <w:t>Results of operations classified by business</w:t>
      </w:r>
    </w:p>
    <w:p w:rsidR="00093BBA" w:rsidRPr="007E275A" w:rsidRDefault="00093BBA" w:rsidP="00093BBA">
      <w:pPr>
        <w:pStyle w:val="ListParagraph"/>
        <w:ind w:left="1251"/>
        <w:jc w:val="thaiDistribute"/>
        <w:rPr>
          <w:rFonts w:ascii="Times New Roman" w:hAnsi="Times New Roman" w:cs="Times New Roman"/>
          <w:sz w:val="24"/>
          <w:szCs w:val="24"/>
        </w:rPr>
      </w:pPr>
    </w:p>
    <w:p w:rsidR="00093BBA" w:rsidRPr="007E275A" w:rsidRDefault="00093BBA" w:rsidP="00747182">
      <w:pPr>
        <w:pStyle w:val="ListParagraph"/>
        <w:ind w:left="1422"/>
        <w:jc w:val="thaiDistribute"/>
        <w:rPr>
          <w:rFonts w:ascii="Times New Roman" w:hAnsi="Times New Roman" w:cs="Times New Roman"/>
          <w:sz w:val="24"/>
          <w:szCs w:val="24"/>
        </w:rPr>
      </w:pPr>
      <w:r w:rsidRPr="007E275A">
        <w:rPr>
          <w:rFonts w:ascii="Times New Roman" w:hAnsi="Times New Roman" w:cs="Times New Roman"/>
          <w:spacing w:val="-6"/>
          <w:sz w:val="24"/>
          <w:szCs w:val="24"/>
        </w:rPr>
        <w:t xml:space="preserve">Results of operations classified by domestic and foreign business </w:t>
      </w:r>
      <w:r w:rsidR="00C13FB1" w:rsidRPr="007E275A">
        <w:rPr>
          <w:rFonts w:ascii="Times New Roman" w:hAnsi="Times New Roman" w:cs="Times New Roman"/>
          <w:spacing w:val="-6"/>
          <w:sz w:val="24"/>
          <w:szCs w:val="24"/>
        </w:rPr>
        <w:t xml:space="preserve">for the </w:t>
      </w:r>
      <w:r w:rsidR="00E251A2" w:rsidRPr="007E275A">
        <w:rPr>
          <w:rFonts w:ascii="Times New Roman" w:hAnsi="Times New Roman" w:cs="Times New Roman"/>
          <w:spacing w:val="-4"/>
          <w:sz w:val="24"/>
          <w:szCs w:val="24"/>
        </w:rPr>
        <w:t>three</w:t>
      </w:r>
      <w:r w:rsidR="00E251A2" w:rsidRPr="00C53996">
        <w:rPr>
          <w:rFonts w:ascii="Times New Roman" w:hAnsi="Times New Roman" w:cs="Times New Roman"/>
          <w:spacing w:val="-4"/>
          <w:sz w:val="24"/>
          <w:szCs w:val="24"/>
          <w:cs/>
        </w:rPr>
        <w:t>-</w:t>
      </w:r>
      <w:r w:rsidR="00E251A2" w:rsidRPr="007E275A">
        <w:rPr>
          <w:rFonts w:ascii="Times New Roman" w:hAnsi="Times New Roman" w:cs="Times New Roman"/>
          <w:spacing w:val="-4"/>
          <w:sz w:val="24"/>
          <w:szCs w:val="24"/>
        </w:rPr>
        <w:t>month and</w:t>
      </w:r>
      <w:r w:rsidR="00E251A2" w:rsidRPr="00C53996">
        <w:rPr>
          <w:rFonts w:ascii="Times New Roman" w:hAnsi="Times New Roman" w:cs="Times New Roman"/>
          <w:spacing w:val="-6"/>
          <w:sz w:val="24"/>
          <w:szCs w:val="24"/>
          <w:cs/>
        </w:rPr>
        <w:t xml:space="preserve"> </w:t>
      </w:r>
      <w:r w:rsidR="00C13FB1" w:rsidRPr="007E275A">
        <w:rPr>
          <w:rFonts w:ascii="Times New Roman" w:hAnsi="Times New Roman" w:cs="Times New Roman"/>
          <w:spacing w:val="-6"/>
          <w:sz w:val="24"/>
          <w:szCs w:val="24"/>
        </w:rPr>
        <w:t>six</w:t>
      </w:r>
      <w:r w:rsidR="00C13FB1" w:rsidRPr="00C53996">
        <w:rPr>
          <w:rFonts w:ascii="Times New Roman" w:hAnsi="Times New Roman" w:cs="Times New Roman"/>
          <w:spacing w:val="-6"/>
          <w:sz w:val="24"/>
          <w:szCs w:val="24"/>
          <w:cs/>
        </w:rPr>
        <w:t>-</w:t>
      </w:r>
      <w:r w:rsidR="00C13FB1" w:rsidRPr="007E275A">
        <w:rPr>
          <w:rFonts w:ascii="Times New Roman" w:hAnsi="Times New Roman" w:cs="Times New Roman"/>
          <w:spacing w:val="-6"/>
          <w:sz w:val="24"/>
          <w:szCs w:val="24"/>
        </w:rPr>
        <w:t xml:space="preserve">month periods ended June </w:t>
      </w:r>
      <w:r w:rsidR="00582CA2" w:rsidRPr="007E275A">
        <w:rPr>
          <w:rFonts w:ascii="Times New Roman" w:hAnsi="Times New Roman" w:cs="Times New Roman"/>
          <w:spacing w:val="-6"/>
          <w:sz w:val="24"/>
          <w:szCs w:val="24"/>
        </w:rPr>
        <w:t>30</w:t>
      </w:r>
      <w:r w:rsidR="00C13FB1" w:rsidRPr="007E275A">
        <w:rPr>
          <w:rFonts w:ascii="Times New Roman" w:hAnsi="Times New Roman" w:cs="Times New Roman"/>
          <w:spacing w:val="-6"/>
          <w:sz w:val="24"/>
          <w:szCs w:val="24"/>
        </w:rPr>
        <w:t xml:space="preserve">, </w:t>
      </w:r>
      <w:r w:rsidR="00582CA2" w:rsidRPr="007E275A">
        <w:rPr>
          <w:rFonts w:ascii="Times New Roman" w:hAnsi="Times New Roman" w:cs="Times New Roman"/>
          <w:spacing w:val="-6"/>
          <w:sz w:val="24"/>
          <w:szCs w:val="24"/>
        </w:rPr>
        <w:t>2020</w:t>
      </w:r>
      <w:r w:rsidR="00C13FB1" w:rsidRPr="007E275A">
        <w:rPr>
          <w:rFonts w:ascii="Times New Roman" w:hAnsi="Times New Roman" w:cs="Times New Roman"/>
          <w:spacing w:val="-6"/>
          <w:sz w:val="24"/>
          <w:szCs w:val="24"/>
        </w:rPr>
        <w:t xml:space="preserve"> and </w:t>
      </w:r>
      <w:r w:rsidR="00582CA2" w:rsidRPr="007E275A">
        <w:rPr>
          <w:rFonts w:ascii="Times New Roman" w:hAnsi="Times New Roman" w:cs="Times New Roman"/>
          <w:spacing w:val="-6"/>
          <w:sz w:val="24"/>
          <w:szCs w:val="24"/>
        </w:rPr>
        <w:t>2019</w:t>
      </w:r>
      <w:r w:rsidR="001C60E0" w:rsidRPr="00C53996">
        <w:rPr>
          <w:rFonts w:ascii="Times New Roman" w:hAnsi="Times New Roman" w:cs="Times New Roman"/>
          <w:sz w:val="24"/>
          <w:szCs w:val="24"/>
          <w:cs/>
        </w:rPr>
        <w:t xml:space="preserve"> </w:t>
      </w:r>
      <w:r w:rsidR="00F81C30" w:rsidRPr="007E275A">
        <w:rPr>
          <w:rFonts w:ascii="Times New Roman" w:hAnsi="Times New Roman" w:cs="Times New Roman"/>
          <w:sz w:val="24"/>
          <w:szCs w:val="24"/>
        </w:rPr>
        <w:t>are</w:t>
      </w:r>
      <w:r w:rsidRPr="007E275A">
        <w:rPr>
          <w:rFonts w:ascii="Times New Roman" w:hAnsi="Times New Roman" w:cs="Times New Roman"/>
          <w:sz w:val="24"/>
          <w:szCs w:val="24"/>
        </w:rPr>
        <w:t xml:space="preserve"> as follows</w:t>
      </w:r>
      <w:r w:rsidRPr="00C53996">
        <w:rPr>
          <w:rFonts w:ascii="Times New Roman" w:hAnsi="Times New Roman" w:cs="Times New Roman"/>
          <w:sz w:val="24"/>
          <w:szCs w:val="24"/>
          <w:cs/>
        </w:rPr>
        <w:t>:</w:t>
      </w:r>
    </w:p>
    <w:p w:rsidR="000B1F6E" w:rsidRPr="007E275A" w:rsidRDefault="000B1F6E" w:rsidP="00747182">
      <w:pPr>
        <w:pStyle w:val="ListParagraph"/>
        <w:ind w:left="1422"/>
        <w:jc w:val="thaiDistribute"/>
        <w:rPr>
          <w:rFonts w:ascii="Times New Roman" w:hAnsi="Times New Roman" w:cs="Times New Roman"/>
          <w:sz w:val="24"/>
          <w:szCs w:val="24"/>
        </w:rPr>
      </w:pPr>
    </w:p>
    <w:p w:rsidR="000B1F6E" w:rsidRPr="007E275A" w:rsidRDefault="000B1F6E" w:rsidP="00D5698D">
      <w:pPr>
        <w:spacing w:line="240" w:lineRule="exact"/>
        <w:jc w:val="right"/>
        <w:rPr>
          <w:rFonts w:ascii="Times New Roman" w:hAnsi="Times New Roman" w:cs="Times New Roman"/>
          <w:b/>
          <w:bCs/>
          <w:sz w:val="19"/>
          <w:szCs w:val="19"/>
        </w:rPr>
      </w:pPr>
      <w:r w:rsidRPr="007E275A">
        <w:rPr>
          <w:rFonts w:ascii="Times New Roman" w:hAnsi="Times New Roman" w:cs="Times New Roman"/>
          <w:b/>
          <w:bCs/>
          <w:sz w:val="19"/>
          <w:szCs w:val="19"/>
        </w:rPr>
        <w:t>Unit</w:t>
      </w:r>
      <w:r w:rsidRPr="00C53996">
        <w:rPr>
          <w:rFonts w:ascii="Times New Roman" w:hAnsi="Times New Roman" w:cs="Times New Roman"/>
          <w:b/>
          <w:bCs/>
          <w:sz w:val="19"/>
          <w:szCs w:val="19"/>
          <w:cs/>
        </w:rPr>
        <w:t xml:space="preserve">: </w:t>
      </w:r>
      <w:r w:rsidRPr="007E275A">
        <w:rPr>
          <w:rFonts w:ascii="Times New Roman" w:hAnsi="Times New Roman" w:cs="Times New Roman"/>
          <w:b/>
          <w:bCs/>
          <w:sz w:val="19"/>
          <w:szCs w:val="19"/>
        </w:rPr>
        <w:t>Million Baht</w:t>
      </w:r>
    </w:p>
    <w:tbl>
      <w:tblPr>
        <w:tblW w:w="9359" w:type="dxa"/>
        <w:tblLayout w:type="fixed"/>
        <w:tblCellMar>
          <w:left w:w="0" w:type="dxa"/>
          <w:right w:w="0" w:type="dxa"/>
        </w:tblCellMar>
        <w:tblLook w:val="0000" w:firstRow="0" w:lastRow="0" w:firstColumn="0" w:lastColumn="0" w:noHBand="0" w:noVBand="0"/>
      </w:tblPr>
      <w:tblGrid>
        <w:gridCol w:w="4962"/>
        <w:gridCol w:w="1275"/>
        <w:gridCol w:w="142"/>
        <w:gridCol w:w="851"/>
        <w:gridCol w:w="149"/>
        <w:gridCol w:w="985"/>
        <w:gridCol w:w="141"/>
        <w:gridCol w:w="854"/>
      </w:tblGrid>
      <w:tr w:rsidR="005463CD" w:rsidRPr="007E275A" w:rsidTr="005463CD">
        <w:trPr>
          <w:cantSplit/>
          <w:tblHeader/>
        </w:trPr>
        <w:tc>
          <w:tcPr>
            <w:tcW w:w="4962" w:type="dxa"/>
            <w:vAlign w:val="center"/>
          </w:tcPr>
          <w:p w:rsidR="005463CD" w:rsidRPr="007E275A" w:rsidRDefault="005463CD" w:rsidP="005463CD">
            <w:pPr>
              <w:spacing w:line="240" w:lineRule="exact"/>
              <w:ind w:left="990"/>
              <w:rPr>
                <w:rFonts w:ascii="Times New Roman" w:hAnsi="Times New Roman" w:cs="Times New Roman"/>
                <w:sz w:val="12"/>
                <w:szCs w:val="12"/>
              </w:rPr>
            </w:pPr>
          </w:p>
        </w:tc>
        <w:tc>
          <w:tcPr>
            <w:tcW w:w="4397" w:type="dxa"/>
            <w:gridSpan w:val="7"/>
            <w:vAlign w:val="center"/>
          </w:tcPr>
          <w:p w:rsidR="005463CD" w:rsidRPr="007E275A" w:rsidRDefault="005463CD" w:rsidP="005463CD">
            <w:pPr>
              <w:spacing w:line="240" w:lineRule="exact"/>
              <w:ind w:left="90" w:right="108"/>
              <w:jc w:val="center"/>
              <w:rPr>
                <w:rFonts w:ascii="Times New Roman" w:hAnsi="Times New Roman" w:cs="Times New Roman"/>
                <w:b/>
                <w:bCs/>
                <w:sz w:val="15"/>
                <w:szCs w:val="15"/>
              </w:rPr>
            </w:pPr>
            <w:r w:rsidRPr="007E275A">
              <w:rPr>
                <w:rFonts w:ascii="Times New Roman" w:hAnsi="Times New Roman" w:cs="Times New Roman"/>
                <w:b/>
                <w:bCs/>
                <w:sz w:val="15"/>
                <w:szCs w:val="15"/>
              </w:rPr>
              <w:t>CONSOLIDATED  FINANCIAL  STATEMENTS</w:t>
            </w:r>
          </w:p>
        </w:tc>
      </w:tr>
      <w:tr w:rsidR="005463CD" w:rsidRPr="007E275A" w:rsidTr="005463CD">
        <w:trPr>
          <w:cantSplit/>
          <w:tblHeader/>
        </w:trPr>
        <w:tc>
          <w:tcPr>
            <w:tcW w:w="4962" w:type="dxa"/>
            <w:vAlign w:val="center"/>
          </w:tcPr>
          <w:p w:rsidR="005463CD" w:rsidRPr="007E275A" w:rsidRDefault="005463CD" w:rsidP="005463CD">
            <w:pPr>
              <w:spacing w:line="240" w:lineRule="exact"/>
              <w:ind w:left="990"/>
              <w:rPr>
                <w:rFonts w:ascii="Times New Roman" w:hAnsi="Times New Roman" w:cs="Times New Roman"/>
                <w:sz w:val="19"/>
                <w:szCs w:val="19"/>
              </w:rPr>
            </w:pPr>
          </w:p>
        </w:tc>
        <w:tc>
          <w:tcPr>
            <w:tcW w:w="4397" w:type="dxa"/>
            <w:gridSpan w:val="7"/>
            <w:vAlign w:val="center"/>
          </w:tcPr>
          <w:p w:rsidR="005463CD" w:rsidRPr="007E275A" w:rsidRDefault="005463CD">
            <w:pPr>
              <w:spacing w:line="240" w:lineRule="exact"/>
              <w:ind w:left="90" w:right="108"/>
              <w:jc w:val="center"/>
              <w:rPr>
                <w:rFonts w:ascii="Times New Roman" w:hAnsi="Times New Roman" w:cs="Times New Roman"/>
                <w:b/>
                <w:bCs/>
                <w:sz w:val="19"/>
                <w:szCs w:val="19"/>
              </w:rPr>
            </w:pPr>
            <w:r w:rsidRPr="007E275A">
              <w:rPr>
                <w:rFonts w:ascii="Times New Roman" w:hAnsi="Times New Roman" w:cs="Times New Roman"/>
                <w:b/>
                <w:bCs/>
                <w:sz w:val="19"/>
                <w:szCs w:val="19"/>
              </w:rPr>
              <w:t>For the three</w:t>
            </w:r>
            <w:r w:rsidRPr="00C53996">
              <w:rPr>
                <w:rFonts w:ascii="Times New Roman" w:hAnsi="Times New Roman" w:cs="Times New Roman"/>
                <w:b/>
                <w:bCs/>
                <w:sz w:val="19"/>
                <w:szCs w:val="19"/>
                <w:cs/>
              </w:rPr>
              <w:t>-</w:t>
            </w:r>
            <w:r w:rsidRPr="007E275A">
              <w:rPr>
                <w:rFonts w:ascii="Times New Roman" w:hAnsi="Times New Roman" w:cs="Times New Roman"/>
                <w:b/>
                <w:bCs/>
                <w:sz w:val="19"/>
                <w:szCs w:val="19"/>
              </w:rPr>
              <w:t>month period ended June 30, 2020</w:t>
            </w:r>
          </w:p>
        </w:tc>
      </w:tr>
      <w:tr w:rsidR="005463CD" w:rsidRPr="007E275A" w:rsidTr="005463CD">
        <w:trPr>
          <w:tblHeader/>
        </w:trPr>
        <w:tc>
          <w:tcPr>
            <w:tcW w:w="4962" w:type="dxa"/>
            <w:vAlign w:val="center"/>
          </w:tcPr>
          <w:p w:rsidR="005463CD" w:rsidRPr="007E275A" w:rsidRDefault="005463CD" w:rsidP="005463CD">
            <w:pPr>
              <w:spacing w:line="240" w:lineRule="exact"/>
              <w:ind w:left="990"/>
              <w:rPr>
                <w:rFonts w:ascii="Times New Roman" w:hAnsi="Times New Roman" w:cs="Times New Roman"/>
                <w:sz w:val="19"/>
                <w:szCs w:val="19"/>
              </w:rPr>
            </w:pPr>
          </w:p>
        </w:tc>
        <w:tc>
          <w:tcPr>
            <w:tcW w:w="1275" w:type="dxa"/>
            <w:vAlign w:val="center"/>
          </w:tcPr>
          <w:p w:rsidR="005463CD" w:rsidRPr="007E275A" w:rsidRDefault="005463CD" w:rsidP="005463CD">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Domestic</w:t>
            </w:r>
          </w:p>
        </w:tc>
        <w:tc>
          <w:tcPr>
            <w:tcW w:w="142" w:type="dxa"/>
            <w:vAlign w:val="center"/>
          </w:tcPr>
          <w:p w:rsidR="005463CD" w:rsidRPr="007E275A" w:rsidRDefault="005463CD" w:rsidP="005463CD">
            <w:pPr>
              <w:spacing w:line="240" w:lineRule="exact"/>
              <w:jc w:val="center"/>
              <w:rPr>
                <w:rFonts w:ascii="Times New Roman" w:hAnsi="Times New Roman" w:cs="Times New Roman"/>
                <w:b/>
                <w:bCs/>
                <w:sz w:val="19"/>
                <w:szCs w:val="19"/>
              </w:rPr>
            </w:pPr>
          </w:p>
        </w:tc>
        <w:tc>
          <w:tcPr>
            <w:tcW w:w="851" w:type="dxa"/>
            <w:vAlign w:val="center"/>
          </w:tcPr>
          <w:p w:rsidR="005463CD" w:rsidRPr="007E275A" w:rsidRDefault="005463CD" w:rsidP="005463CD">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Foreign</w:t>
            </w:r>
          </w:p>
        </w:tc>
        <w:tc>
          <w:tcPr>
            <w:tcW w:w="149" w:type="dxa"/>
            <w:vAlign w:val="center"/>
          </w:tcPr>
          <w:p w:rsidR="005463CD" w:rsidRPr="007E275A" w:rsidRDefault="005463CD" w:rsidP="005463CD">
            <w:pPr>
              <w:spacing w:line="240" w:lineRule="exact"/>
              <w:ind w:left="130" w:right="54"/>
              <w:jc w:val="center"/>
              <w:rPr>
                <w:rFonts w:ascii="Times New Roman" w:hAnsi="Times New Roman" w:cs="Times New Roman"/>
                <w:b/>
                <w:bCs/>
                <w:sz w:val="19"/>
                <w:szCs w:val="19"/>
              </w:rPr>
            </w:pPr>
          </w:p>
        </w:tc>
        <w:tc>
          <w:tcPr>
            <w:tcW w:w="985" w:type="dxa"/>
            <w:vAlign w:val="center"/>
          </w:tcPr>
          <w:p w:rsidR="005463CD" w:rsidRPr="007E275A" w:rsidRDefault="005463CD" w:rsidP="005463CD">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Elimination</w:t>
            </w:r>
          </w:p>
        </w:tc>
        <w:tc>
          <w:tcPr>
            <w:tcW w:w="141" w:type="dxa"/>
            <w:vAlign w:val="center"/>
          </w:tcPr>
          <w:p w:rsidR="005463CD" w:rsidRPr="007E275A" w:rsidRDefault="005463CD" w:rsidP="005463CD">
            <w:pPr>
              <w:spacing w:line="240" w:lineRule="exact"/>
              <w:ind w:left="90" w:right="108"/>
              <w:jc w:val="center"/>
              <w:rPr>
                <w:rFonts w:ascii="Times New Roman" w:hAnsi="Times New Roman" w:cs="Times New Roman"/>
                <w:b/>
                <w:bCs/>
                <w:sz w:val="19"/>
                <w:szCs w:val="19"/>
              </w:rPr>
            </w:pPr>
          </w:p>
        </w:tc>
        <w:tc>
          <w:tcPr>
            <w:tcW w:w="854" w:type="dxa"/>
            <w:vAlign w:val="center"/>
          </w:tcPr>
          <w:p w:rsidR="005463CD" w:rsidRPr="007E275A" w:rsidRDefault="005463CD" w:rsidP="005463CD">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Total</w:t>
            </w:r>
          </w:p>
        </w:tc>
      </w:tr>
      <w:tr w:rsidR="005463CD" w:rsidRPr="007E275A" w:rsidTr="005463CD">
        <w:trPr>
          <w:tblHeader/>
        </w:trPr>
        <w:tc>
          <w:tcPr>
            <w:tcW w:w="4962" w:type="dxa"/>
          </w:tcPr>
          <w:p w:rsidR="005463CD" w:rsidRPr="007E275A" w:rsidRDefault="005463CD" w:rsidP="005463CD">
            <w:pPr>
              <w:pStyle w:val="Heading5"/>
              <w:spacing w:line="240" w:lineRule="exact"/>
              <w:rPr>
                <w:rFonts w:ascii="Times New Roman" w:hAnsi="Times New Roman" w:cs="Times New Roman"/>
                <w:b w:val="0"/>
                <w:bCs w:val="0"/>
                <w:i w:val="0"/>
                <w:iCs w:val="0"/>
                <w:sz w:val="19"/>
                <w:szCs w:val="19"/>
                <w:cs/>
                <w:lang w:val="th-TH" w:eastAsia="en-US"/>
              </w:rPr>
            </w:pPr>
          </w:p>
        </w:tc>
        <w:tc>
          <w:tcPr>
            <w:tcW w:w="1275" w:type="dxa"/>
          </w:tcPr>
          <w:p w:rsidR="005463CD" w:rsidRPr="007E275A" w:rsidRDefault="005463CD" w:rsidP="005463CD">
            <w:pPr>
              <w:spacing w:line="240" w:lineRule="exact"/>
              <w:ind w:right="90"/>
              <w:jc w:val="right"/>
              <w:rPr>
                <w:rFonts w:ascii="Times New Roman" w:hAnsi="Times New Roman" w:cs="Times New Roman"/>
                <w:color w:val="000000"/>
                <w:sz w:val="19"/>
                <w:szCs w:val="19"/>
              </w:rPr>
            </w:pPr>
          </w:p>
        </w:tc>
        <w:tc>
          <w:tcPr>
            <w:tcW w:w="142" w:type="dxa"/>
          </w:tcPr>
          <w:p w:rsidR="005463CD" w:rsidRPr="007E275A" w:rsidRDefault="005463CD" w:rsidP="005463CD">
            <w:pPr>
              <w:spacing w:line="240" w:lineRule="exact"/>
              <w:ind w:right="54"/>
              <w:jc w:val="right"/>
              <w:rPr>
                <w:rFonts w:ascii="Times New Roman" w:hAnsi="Times New Roman" w:cs="Times New Roman"/>
                <w:color w:val="000000"/>
                <w:sz w:val="19"/>
                <w:szCs w:val="19"/>
              </w:rPr>
            </w:pPr>
          </w:p>
        </w:tc>
        <w:tc>
          <w:tcPr>
            <w:tcW w:w="851" w:type="dxa"/>
          </w:tcPr>
          <w:p w:rsidR="005463CD" w:rsidRPr="007E275A" w:rsidRDefault="005463CD" w:rsidP="005463CD">
            <w:pPr>
              <w:spacing w:line="240" w:lineRule="exact"/>
              <w:ind w:right="104"/>
              <w:jc w:val="right"/>
              <w:rPr>
                <w:rFonts w:ascii="Times New Roman" w:hAnsi="Times New Roman" w:cs="Times New Roman"/>
                <w:color w:val="000000"/>
                <w:sz w:val="19"/>
                <w:szCs w:val="19"/>
              </w:rPr>
            </w:pPr>
          </w:p>
        </w:tc>
        <w:tc>
          <w:tcPr>
            <w:tcW w:w="149" w:type="dxa"/>
          </w:tcPr>
          <w:p w:rsidR="005463CD" w:rsidRPr="007E275A" w:rsidRDefault="005463CD" w:rsidP="005463CD">
            <w:pPr>
              <w:spacing w:line="240" w:lineRule="exact"/>
              <w:ind w:right="54"/>
              <w:jc w:val="right"/>
              <w:rPr>
                <w:rFonts w:ascii="Times New Roman" w:hAnsi="Times New Roman" w:cs="Times New Roman"/>
                <w:color w:val="000000"/>
                <w:sz w:val="19"/>
                <w:szCs w:val="19"/>
              </w:rPr>
            </w:pPr>
          </w:p>
        </w:tc>
        <w:tc>
          <w:tcPr>
            <w:tcW w:w="985" w:type="dxa"/>
          </w:tcPr>
          <w:p w:rsidR="005463CD" w:rsidRPr="007E275A" w:rsidRDefault="005463CD" w:rsidP="005463CD">
            <w:pPr>
              <w:tabs>
                <w:tab w:val="decimal" w:pos="720"/>
              </w:tabs>
              <w:spacing w:line="240" w:lineRule="exact"/>
              <w:rPr>
                <w:rFonts w:ascii="Times New Roman" w:hAnsi="Times New Roman" w:cs="Times New Roman"/>
                <w:sz w:val="19"/>
                <w:szCs w:val="19"/>
              </w:rPr>
            </w:pPr>
          </w:p>
        </w:tc>
        <w:tc>
          <w:tcPr>
            <w:tcW w:w="141" w:type="dxa"/>
          </w:tcPr>
          <w:p w:rsidR="005463CD" w:rsidRPr="007E275A" w:rsidRDefault="005463CD" w:rsidP="005463CD">
            <w:pPr>
              <w:spacing w:line="240" w:lineRule="exact"/>
              <w:ind w:right="54"/>
              <w:jc w:val="right"/>
              <w:rPr>
                <w:rFonts w:ascii="Times New Roman" w:hAnsi="Times New Roman" w:cs="Times New Roman"/>
                <w:color w:val="000000"/>
                <w:sz w:val="19"/>
                <w:szCs w:val="19"/>
              </w:rPr>
            </w:pPr>
          </w:p>
        </w:tc>
        <w:tc>
          <w:tcPr>
            <w:tcW w:w="854" w:type="dxa"/>
          </w:tcPr>
          <w:p w:rsidR="005463CD" w:rsidRPr="007E275A" w:rsidRDefault="005463CD" w:rsidP="005463CD">
            <w:pPr>
              <w:spacing w:line="240" w:lineRule="exact"/>
              <w:ind w:right="64"/>
              <w:jc w:val="right"/>
              <w:rPr>
                <w:rFonts w:ascii="Times New Roman" w:hAnsi="Times New Roman" w:cs="Times New Roman"/>
                <w:color w:val="000000"/>
                <w:sz w:val="19"/>
                <w:szCs w:val="19"/>
              </w:rPr>
            </w:pPr>
          </w:p>
        </w:tc>
      </w:tr>
      <w:tr w:rsidR="005463CD" w:rsidRPr="007E275A" w:rsidTr="005463CD">
        <w:trPr>
          <w:tblHeader/>
        </w:trPr>
        <w:tc>
          <w:tcPr>
            <w:tcW w:w="4962" w:type="dxa"/>
          </w:tcPr>
          <w:p w:rsidR="005463CD" w:rsidRPr="007E275A" w:rsidRDefault="005463CD" w:rsidP="005463CD">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Interest income</w:t>
            </w:r>
          </w:p>
        </w:tc>
        <w:tc>
          <w:tcPr>
            <w:tcW w:w="1275" w:type="dxa"/>
          </w:tcPr>
          <w:p w:rsidR="005463CD" w:rsidRPr="007E275A" w:rsidRDefault="005463CD" w:rsidP="005463CD">
            <w:pPr>
              <w:tabs>
                <w:tab w:val="decimal" w:pos="992"/>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25,907</w:t>
            </w:r>
          </w:p>
        </w:tc>
        <w:tc>
          <w:tcPr>
            <w:tcW w:w="142" w:type="dxa"/>
          </w:tcPr>
          <w:p w:rsidR="005463CD" w:rsidRPr="007E275A" w:rsidRDefault="005463CD" w:rsidP="005463CD">
            <w:pPr>
              <w:spacing w:line="240" w:lineRule="exact"/>
              <w:ind w:right="54"/>
              <w:jc w:val="right"/>
              <w:rPr>
                <w:rFonts w:ascii="Times New Roman" w:hAnsi="Times New Roman" w:cs="Times New Roman"/>
                <w:color w:val="000000"/>
                <w:sz w:val="18"/>
                <w:szCs w:val="18"/>
              </w:rPr>
            </w:pPr>
          </w:p>
        </w:tc>
        <w:tc>
          <w:tcPr>
            <w:tcW w:w="851" w:type="dxa"/>
          </w:tcPr>
          <w:p w:rsidR="005463CD" w:rsidRPr="007E275A" w:rsidRDefault="005463CD" w:rsidP="005463CD">
            <w:pPr>
              <w:tabs>
                <w:tab w:val="decimal" w:pos="697"/>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1,470</w:t>
            </w:r>
          </w:p>
        </w:tc>
        <w:tc>
          <w:tcPr>
            <w:tcW w:w="149" w:type="dxa"/>
          </w:tcPr>
          <w:p w:rsidR="005463CD" w:rsidRPr="007E275A" w:rsidRDefault="005463CD" w:rsidP="005463CD">
            <w:pPr>
              <w:spacing w:line="240" w:lineRule="exact"/>
              <w:ind w:right="153"/>
              <w:jc w:val="right"/>
              <w:rPr>
                <w:rFonts w:ascii="Times New Roman" w:hAnsi="Times New Roman" w:cs="Times New Roman"/>
                <w:color w:val="000000"/>
                <w:sz w:val="18"/>
                <w:szCs w:val="18"/>
              </w:rPr>
            </w:pPr>
          </w:p>
        </w:tc>
        <w:tc>
          <w:tcPr>
            <w:tcW w:w="985" w:type="dxa"/>
          </w:tcPr>
          <w:p w:rsidR="005463CD" w:rsidRPr="007E275A" w:rsidRDefault="005463CD" w:rsidP="005463CD">
            <w:pPr>
              <w:tabs>
                <w:tab w:val="decimal" w:pos="843"/>
              </w:tabs>
              <w:spacing w:line="240" w:lineRule="exact"/>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r w:rsidRPr="007E275A">
              <w:rPr>
                <w:rFonts w:ascii="Times New Roman" w:hAnsi="Times New Roman" w:cs="Times New Roman"/>
                <w:color w:val="000000"/>
                <w:sz w:val="18"/>
                <w:szCs w:val="18"/>
              </w:rPr>
              <w:t>106</w:t>
            </w:r>
            <w:r w:rsidRPr="00C53996">
              <w:rPr>
                <w:rFonts w:ascii="Times New Roman" w:hAnsi="Times New Roman" w:cs="Times New Roman"/>
                <w:color w:val="000000"/>
                <w:sz w:val="18"/>
                <w:szCs w:val="18"/>
                <w:cs/>
              </w:rPr>
              <w:t>)</w:t>
            </w:r>
          </w:p>
        </w:tc>
        <w:tc>
          <w:tcPr>
            <w:tcW w:w="141" w:type="dxa"/>
          </w:tcPr>
          <w:p w:rsidR="005463CD" w:rsidRPr="007E275A" w:rsidRDefault="005463CD" w:rsidP="005463CD">
            <w:pPr>
              <w:spacing w:line="240" w:lineRule="exact"/>
              <w:ind w:right="153"/>
              <w:jc w:val="right"/>
              <w:rPr>
                <w:rFonts w:ascii="Times New Roman" w:hAnsi="Times New Roman" w:cs="Times New Roman"/>
                <w:color w:val="000000"/>
                <w:sz w:val="18"/>
                <w:szCs w:val="18"/>
              </w:rPr>
            </w:pPr>
          </w:p>
        </w:tc>
        <w:tc>
          <w:tcPr>
            <w:tcW w:w="854" w:type="dxa"/>
          </w:tcPr>
          <w:p w:rsidR="005463CD" w:rsidRPr="007E275A" w:rsidRDefault="005463CD" w:rsidP="005463CD">
            <w:pPr>
              <w:tabs>
                <w:tab w:val="decimal" w:pos="728"/>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27,271</w:t>
            </w:r>
          </w:p>
        </w:tc>
      </w:tr>
      <w:tr w:rsidR="005463CD" w:rsidRPr="007E275A" w:rsidTr="005463CD">
        <w:trPr>
          <w:tblHeader/>
        </w:trPr>
        <w:tc>
          <w:tcPr>
            <w:tcW w:w="4962" w:type="dxa"/>
          </w:tcPr>
          <w:p w:rsidR="005463CD" w:rsidRPr="007E275A" w:rsidRDefault="005463CD" w:rsidP="005463CD">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Interest expenses</w:t>
            </w:r>
          </w:p>
        </w:tc>
        <w:tc>
          <w:tcPr>
            <w:tcW w:w="1275" w:type="dxa"/>
            <w:tcBorders>
              <w:bottom w:val="single" w:sz="4" w:space="0" w:color="auto"/>
            </w:tcBorders>
          </w:tcPr>
          <w:p w:rsidR="005463CD" w:rsidRPr="007E275A" w:rsidRDefault="005463CD" w:rsidP="005463CD">
            <w:pPr>
              <w:tabs>
                <w:tab w:val="decimal" w:pos="992"/>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6,317</w:t>
            </w:r>
          </w:p>
        </w:tc>
        <w:tc>
          <w:tcPr>
            <w:tcW w:w="142" w:type="dxa"/>
          </w:tcPr>
          <w:p w:rsidR="005463CD" w:rsidRPr="007E275A" w:rsidRDefault="005463CD" w:rsidP="005463CD">
            <w:pPr>
              <w:spacing w:line="240" w:lineRule="exact"/>
              <w:ind w:right="54"/>
              <w:jc w:val="right"/>
              <w:rPr>
                <w:rFonts w:ascii="Times New Roman" w:hAnsi="Times New Roman" w:cs="Times New Roman"/>
                <w:color w:val="000000"/>
                <w:sz w:val="18"/>
                <w:szCs w:val="18"/>
              </w:rPr>
            </w:pPr>
          </w:p>
        </w:tc>
        <w:tc>
          <w:tcPr>
            <w:tcW w:w="851" w:type="dxa"/>
            <w:tcBorders>
              <w:bottom w:val="single" w:sz="4" w:space="0" w:color="auto"/>
            </w:tcBorders>
          </w:tcPr>
          <w:p w:rsidR="005463CD" w:rsidRPr="007E275A" w:rsidRDefault="005463CD" w:rsidP="005463CD">
            <w:pPr>
              <w:tabs>
                <w:tab w:val="decimal" w:pos="697"/>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642</w:t>
            </w:r>
          </w:p>
        </w:tc>
        <w:tc>
          <w:tcPr>
            <w:tcW w:w="149" w:type="dxa"/>
          </w:tcPr>
          <w:p w:rsidR="005463CD" w:rsidRPr="007E275A" w:rsidRDefault="005463CD" w:rsidP="005463CD">
            <w:pPr>
              <w:spacing w:line="240" w:lineRule="exact"/>
              <w:ind w:right="153"/>
              <w:jc w:val="right"/>
              <w:rPr>
                <w:rFonts w:ascii="Times New Roman" w:hAnsi="Times New Roman" w:cs="Times New Roman"/>
                <w:color w:val="000000"/>
                <w:sz w:val="18"/>
                <w:szCs w:val="18"/>
              </w:rPr>
            </w:pPr>
          </w:p>
        </w:tc>
        <w:tc>
          <w:tcPr>
            <w:tcW w:w="985" w:type="dxa"/>
            <w:tcBorders>
              <w:bottom w:val="single" w:sz="4" w:space="0" w:color="auto"/>
            </w:tcBorders>
          </w:tcPr>
          <w:p w:rsidR="005463CD" w:rsidRPr="007E275A" w:rsidRDefault="005463CD" w:rsidP="005463CD">
            <w:pPr>
              <w:tabs>
                <w:tab w:val="decimal" w:pos="843"/>
              </w:tabs>
              <w:spacing w:line="240" w:lineRule="exact"/>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r w:rsidRPr="007E275A">
              <w:rPr>
                <w:rFonts w:ascii="Times New Roman" w:hAnsi="Times New Roman" w:cs="Times New Roman"/>
                <w:color w:val="000000"/>
                <w:sz w:val="18"/>
                <w:szCs w:val="18"/>
              </w:rPr>
              <w:t>106</w:t>
            </w:r>
            <w:r w:rsidRPr="00C53996">
              <w:rPr>
                <w:rFonts w:ascii="Times New Roman" w:hAnsi="Times New Roman" w:cs="Times New Roman"/>
                <w:color w:val="000000"/>
                <w:sz w:val="18"/>
                <w:szCs w:val="18"/>
                <w:cs/>
              </w:rPr>
              <w:t>)</w:t>
            </w:r>
          </w:p>
        </w:tc>
        <w:tc>
          <w:tcPr>
            <w:tcW w:w="141" w:type="dxa"/>
          </w:tcPr>
          <w:p w:rsidR="005463CD" w:rsidRPr="007E275A" w:rsidRDefault="005463CD" w:rsidP="005463CD">
            <w:pPr>
              <w:spacing w:line="240" w:lineRule="exact"/>
              <w:ind w:right="153"/>
              <w:jc w:val="right"/>
              <w:rPr>
                <w:rFonts w:ascii="Times New Roman" w:hAnsi="Times New Roman" w:cs="Times New Roman"/>
                <w:color w:val="000000"/>
                <w:sz w:val="18"/>
                <w:szCs w:val="18"/>
              </w:rPr>
            </w:pPr>
          </w:p>
        </w:tc>
        <w:tc>
          <w:tcPr>
            <w:tcW w:w="854" w:type="dxa"/>
            <w:tcBorders>
              <w:bottom w:val="single" w:sz="4" w:space="0" w:color="auto"/>
            </w:tcBorders>
          </w:tcPr>
          <w:p w:rsidR="005463CD" w:rsidRPr="007E275A" w:rsidRDefault="005463CD" w:rsidP="005463CD">
            <w:pPr>
              <w:tabs>
                <w:tab w:val="decimal" w:pos="728"/>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6,853</w:t>
            </w:r>
          </w:p>
        </w:tc>
      </w:tr>
      <w:tr w:rsidR="005463CD" w:rsidRPr="007E275A" w:rsidTr="005463CD">
        <w:trPr>
          <w:tblHeader/>
        </w:trPr>
        <w:tc>
          <w:tcPr>
            <w:tcW w:w="4962" w:type="dxa"/>
          </w:tcPr>
          <w:p w:rsidR="005463CD" w:rsidRPr="007E275A" w:rsidRDefault="005463CD" w:rsidP="005463CD">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 xml:space="preserve">Net interest income </w:t>
            </w:r>
          </w:p>
        </w:tc>
        <w:tc>
          <w:tcPr>
            <w:tcW w:w="1275" w:type="dxa"/>
            <w:tcBorders>
              <w:top w:val="single" w:sz="4" w:space="0" w:color="auto"/>
              <w:bottom w:val="single" w:sz="4" w:space="0" w:color="auto"/>
            </w:tcBorders>
          </w:tcPr>
          <w:p w:rsidR="005463CD" w:rsidRPr="007E275A" w:rsidRDefault="005463CD" w:rsidP="005463CD">
            <w:pPr>
              <w:tabs>
                <w:tab w:val="decimal" w:pos="992"/>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19,590</w:t>
            </w:r>
          </w:p>
        </w:tc>
        <w:tc>
          <w:tcPr>
            <w:tcW w:w="142" w:type="dxa"/>
          </w:tcPr>
          <w:p w:rsidR="005463CD" w:rsidRPr="007E275A" w:rsidRDefault="005463CD" w:rsidP="005463CD">
            <w:pPr>
              <w:spacing w:line="240" w:lineRule="exact"/>
              <w:ind w:right="54"/>
              <w:rPr>
                <w:rFonts w:ascii="Times New Roman" w:hAnsi="Times New Roman" w:cs="Times New Roman"/>
                <w:color w:val="000000"/>
                <w:sz w:val="18"/>
                <w:szCs w:val="18"/>
              </w:rPr>
            </w:pPr>
          </w:p>
        </w:tc>
        <w:tc>
          <w:tcPr>
            <w:tcW w:w="851" w:type="dxa"/>
            <w:tcBorders>
              <w:top w:val="single" w:sz="4" w:space="0" w:color="auto"/>
              <w:bottom w:val="single" w:sz="4" w:space="0" w:color="auto"/>
            </w:tcBorders>
          </w:tcPr>
          <w:p w:rsidR="005463CD" w:rsidRPr="007E275A" w:rsidRDefault="005463CD" w:rsidP="005463CD">
            <w:pPr>
              <w:tabs>
                <w:tab w:val="decimal" w:pos="697"/>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828</w:t>
            </w:r>
          </w:p>
        </w:tc>
        <w:tc>
          <w:tcPr>
            <w:tcW w:w="149" w:type="dxa"/>
          </w:tcPr>
          <w:p w:rsidR="005463CD" w:rsidRPr="007E275A" w:rsidRDefault="005463CD" w:rsidP="005463CD">
            <w:pPr>
              <w:spacing w:line="240" w:lineRule="exact"/>
              <w:ind w:right="153"/>
              <w:jc w:val="right"/>
              <w:rPr>
                <w:rFonts w:ascii="Times New Roman" w:hAnsi="Times New Roman" w:cs="Times New Roman"/>
                <w:color w:val="000000"/>
                <w:sz w:val="18"/>
                <w:szCs w:val="18"/>
              </w:rPr>
            </w:pPr>
          </w:p>
        </w:tc>
        <w:tc>
          <w:tcPr>
            <w:tcW w:w="985" w:type="dxa"/>
            <w:tcBorders>
              <w:top w:val="single" w:sz="4" w:space="0" w:color="auto"/>
              <w:bottom w:val="single" w:sz="4" w:space="0" w:color="auto"/>
            </w:tcBorders>
          </w:tcPr>
          <w:p w:rsidR="005463CD" w:rsidRPr="007E275A" w:rsidRDefault="005463CD" w:rsidP="005463CD">
            <w:pPr>
              <w:spacing w:line="240" w:lineRule="exact"/>
              <w:jc w:val="center"/>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c>
          <w:tcPr>
            <w:tcW w:w="141" w:type="dxa"/>
          </w:tcPr>
          <w:p w:rsidR="005463CD" w:rsidRPr="007E275A" w:rsidRDefault="005463CD" w:rsidP="005463CD">
            <w:pPr>
              <w:spacing w:line="240" w:lineRule="exact"/>
              <w:ind w:right="153"/>
              <w:jc w:val="right"/>
              <w:rPr>
                <w:rFonts w:ascii="Times New Roman" w:hAnsi="Times New Roman" w:cs="Times New Roman"/>
                <w:color w:val="000000"/>
                <w:sz w:val="18"/>
                <w:szCs w:val="18"/>
              </w:rPr>
            </w:pPr>
          </w:p>
        </w:tc>
        <w:tc>
          <w:tcPr>
            <w:tcW w:w="854" w:type="dxa"/>
            <w:tcBorders>
              <w:top w:val="single" w:sz="4" w:space="0" w:color="auto"/>
              <w:bottom w:val="single" w:sz="4" w:space="0" w:color="auto"/>
            </w:tcBorders>
          </w:tcPr>
          <w:p w:rsidR="005463CD" w:rsidRPr="007E275A" w:rsidRDefault="005463CD" w:rsidP="005463CD">
            <w:pPr>
              <w:tabs>
                <w:tab w:val="decimal" w:pos="728"/>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20,418</w:t>
            </w:r>
          </w:p>
        </w:tc>
      </w:tr>
      <w:tr w:rsidR="005463CD" w:rsidRPr="007E275A" w:rsidTr="005463CD">
        <w:trPr>
          <w:tblHeader/>
        </w:trPr>
        <w:tc>
          <w:tcPr>
            <w:tcW w:w="4962" w:type="dxa"/>
          </w:tcPr>
          <w:p w:rsidR="005463CD" w:rsidRPr="007E275A" w:rsidRDefault="005463CD" w:rsidP="005463CD">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Fees and service income, net</w:t>
            </w:r>
          </w:p>
        </w:tc>
        <w:tc>
          <w:tcPr>
            <w:tcW w:w="1275" w:type="dxa"/>
            <w:tcBorders>
              <w:top w:val="single" w:sz="4" w:space="0" w:color="auto"/>
            </w:tcBorders>
          </w:tcPr>
          <w:p w:rsidR="005463CD" w:rsidRPr="007E275A" w:rsidRDefault="005463CD" w:rsidP="005463CD">
            <w:pPr>
              <w:tabs>
                <w:tab w:val="decimal" w:pos="992"/>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3,905</w:t>
            </w:r>
          </w:p>
        </w:tc>
        <w:tc>
          <w:tcPr>
            <w:tcW w:w="142" w:type="dxa"/>
          </w:tcPr>
          <w:p w:rsidR="005463CD" w:rsidRPr="007E275A" w:rsidRDefault="005463CD" w:rsidP="005463CD">
            <w:pPr>
              <w:spacing w:line="240" w:lineRule="exact"/>
              <w:ind w:right="54"/>
              <w:jc w:val="right"/>
              <w:rPr>
                <w:rFonts w:ascii="Times New Roman" w:hAnsi="Times New Roman" w:cs="Times New Roman"/>
                <w:color w:val="000000"/>
                <w:sz w:val="18"/>
                <w:szCs w:val="18"/>
              </w:rPr>
            </w:pPr>
          </w:p>
        </w:tc>
        <w:tc>
          <w:tcPr>
            <w:tcW w:w="851" w:type="dxa"/>
            <w:tcBorders>
              <w:top w:val="single" w:sz="4" w:space="0" w:color="auto"/>
            </w:tcBorders>
          </w:tcPr>
          <w:p w:rsidR="005463CD" w:rsidRPr="007E275A" w:rsidRDefault="005463CD" w:rsidP="005463CD">
            <w:pPr>
              <w:tabs>
                <w:tab w:val="decimal" w:pos="697"/>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26</w:t>
            </w:r>
          </w:p>
        </w:tc>
        <w:tc>
          <w:tcPr>
            <w:tcW w:w="149" w:type="dxa"/>
          </w:tcPr>
          <w:p w:rsidR="005463CD" w:rsidRPr="007E275A" w:rsidRDefault="005463CD" w:rsidP="005463CD">
            <w:pPr>
              <w:spacing w:line="240" w:lineRule="exact"/>
              <w:ind w:right="153"/>
              <w:jc w:val="right"/>
              <w:rPr>
                <w:rFonts w:ascii="Times New Roman" w:hAnsi="Times New Roman" w:cs="Times New Roman"/>
                <w:color w:val="000000"/>
                <w:sz w:val="18"/>
                <w:szCs w:val="18"/>
              </w:rPr>
            </w:pPr>
          </w:p>
        </w:tc>
        <w:tc>
          <w:tcPr>
            <w:tcW w:w="985" w:type="dxa"/>
            <w:tcBorders>
              <w:top w:val="single" w:sz="4" w:space="0" w:color="auto"/>
            </w:tcBorders>
          </w:tcPr>
          <w:p w:rsidR="005463CD" w:rsidRPr="007E275A" w:rsidRDefault="005463CD" w:rsidP="005463CD">
            <w:pPr>
              <w:spacing w:line="240" w:lineRule="exact"/>
              <w:jc w:val="center"/>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c>
          <w:tcPr>
            <w:tcW w:w="141" w:type="dxa"/>
          </w:tcPr>
          <w:p w:rsidR="005463CD" w:rsidRPr="007E275A" w:rsidRDefault="005463CD" w:rsidP="005463CD">
            <w:pPr>
              <w:spacing w:line="240" w:lineRule="exact"/>
              <w:ind w:right="153"/>
              <w:jc w:val="right"/>
              <w:rPr>
                <w:rFonts w:ascii="Times New Roman" w:hAnsi="Times New Roman" w:cs="Times New Roman"/>
                <w:color w:val="000000"/>
                <w:sz w:val="18"/>
                <w:szCs w:val="18"/>
              </w:rPr>
            </w:pPr>
          </w:p>
        </w:tc>
        <w:tc>
          <w:tcPr>
            <w:tcW w:w="854" w:type="dxa"/>
            <w:tcBorders>
              <w:top w:val="single" w:sz="4" w:space="0" w:color="auto"/>
            </w:tcBorders>
          </w:tcPr>
          <w:p w:rsidR="005463CD" w:rsidRPr="007E275A" w:rsidRDefault="005463CD" w:rsidP="005463CD">
            <w:pPr>
              <w:tabs>
                <w:tab w:val="decimal" w:pos="728"/>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3,931</w:t>
            </w:r>
          </w:p>
        </w:tc>
      </w:tr>
      <w:tr w:rsidR="005463CD" w:rsidRPr="007E275A" w:rsidTr="005463CD">
        <w:trPr>
          <w:tblHeader/>
        </w:trPr>
        <w:tc>
          <w:tcPr>
            <w:tcW w:w="4962" w:type="dxa"/>
          </w:tcPr>
          <w:p w:rsidR="005463CD" w:rsidRPr="007E275A" w:rsidRDefault="005463CD" w:rsidP="005463CD">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Other operating income</w:t>
            </w:r>
          </w:p>
        </w:tc>
        <w:tc>
          <w:tcPr>
            <w:tcW w:w="1275" w:type="dxa"/>
          </w:tcPr>
          <w:p w:rsidR="005463CD" w:rsidRPr="007E275A" w:rsidRDefault="005463CD" w:rsidP="005463CD">
            <w:pPr>
              <w:tabs>
                <w:tab w:val="decimal" w:pos="992"/>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4,136</w:t>
            </w:r>
          </w:p>
        </w:tc>
        <w:tc>
          <w:tcPr>
            <w:tcW w:w="142" w:type="dxa"/>
          </w:tcPr>
          <w:p w:rsidR="005463CD" w:rsidRPr="007E275A" w:rsidRDefault="005463CD" w:rsidP="005463CD">
            <w:pPr>
              <w:spacing w:line="240" w:lineRule="exact"/>
              <w:ind w:right="54"/>
              <w:jc w:val="right"/>
              <w:rPr>
                <w:rFonts w:ascii="Times New Roman" w:hAnsi="Times New Roman" w:cs="Times New Roman"/>
                <w:color w:val="000000"/>
                <w:sz w:val="18"/>
                <w:szCs w:val="18"/>
              </w:rPr>
            </w:pPr>
          </w:p>
        </w:tc>
        <w:tc>
          <w:tcPr>
            <w:tcW w:w="851" w:type="dxa"/>
          </w:tcPr>
          <w:p w:rsidR="005463CD" w:rsidRPr="007E275A" w:rsidRDefault="005463CD" w:rsidP="005463CD">
            <w:pPr>
              <w:tabs>
                <w:tab w:val="decimal" w:pos="697"/>
              </w:tabs>
              <w:spacing w:line="240" w:lineRule="exact"/>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r w:rsidRPr="007E275A">
              <w:rPr>
                <w:rFonts w:ascii="Times New Roman" w:hAnsi="Times New Roman" w:cs="Times New Roman"/>
                <w:color w:val="000000"/>
                <w:sz w:val="18"/>
                <w:szCs w:val="18"/>
              </w:rPr>
              <w:t>10</w:t>
            </w:r>
            <w:r w:rsidRPr="00C53996">
              <w:rPr>
                <w:rFonts w:ascii="Times New Roman" w:hAnsi="Times New Roman" w:cs="Times New Roman"/>
                <w:color w:val="000000"/>
                <w:sz w:val="18"/>
                <w:szCs w:val="18"/>
                <w:cs/>
              </w:rPr>
              <w:t>)</w:t>
            </w:r>
          </w:p>
        </w:tc>
        <w:tc>
          <w:tcPr>
            <w:tcW w:w="149" w:type="dxa"/>
          </w:tcPr>
          <w:p w:rsidR="005463CD" w:rsidRPr="007E275A" w:rsidRDefault="005463CD" w:rsidP="005463CD">
            <w:pPr>
              <w:spacing w:line="240" w:lineRule="exact"/>
              <w:ind w:right="153"/>
              <w:jc w:val="right"/>
              <w:rPr>
                <w:rFonts w:ascii="Times New Roman" w:hAnsi="Times New Roman" w:cs="Times New Roman"/>
                <w:color w:val="000000"/>
                <w:sz w:val="18"/>
                <w:szCs w:val="18"/>
              </w:rPr>
            </w:pPr>
          </w:p>
        </w:tc>
        <w:tc>
          <w:tcPr>
            <w:tcW w:w="985" w:type="dxa"/>
          </w:tcPr>
          <w:p w:rsidR="005463CD" w:rsidRPr="007E275A" w:rsidRDefault="005463CD" w:rsidP="005463CD">
            <w:pPr>
              <w:tabs>
                <w:tab w:val="decimal" w:pos="843"/>
              </w:tabs>
              <w:spacing w:line="240" w:lineRule="exact"/>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r w:rsidRPr="007E275A">
              <w:rPr>
                <w:rFonts w:ascii="Times New Roman" w:hAnsi="Times New Roman" w:cs="Times New Roman"/>
                <w:color w:val="000000"/>
                <w:sz w:val="18"/>
                <w:szCs w:val="18"/>
              </w:rPr>
              <w:t>788</w:t>
            </w:r>
            <w:r w:rsidRPr="00C53996">
              <w:rPr>
                <w:rFonts w:ascii="Times New Roman" w:hAnsi="Times New Roman" w:cs="Times New Roman"/>
                <w:color w:val="000000"/>
                <w:sz w:val="18"/>
                <w:szCs w:val="18"/>
                <w:cs/>
              </w:rPr>
              <w:t>)</w:t>
            </w:r>
          </w:p>
        </w:tc>
        <w:tc>
          <w:tcPr>
            <w:tcW w:w="141" w:type="dxa"/>
          </w:tcPr>
          <w:p w:rsidR="005463CD" w:rsidRPr="007E275A" w:rsidRDefault="005463CD" w:rsidP="005463CD">
            <w:pPr>
              <w:spacing w:line="240" w:lineRule="exact"/>
              <w:ind w:right="153"/>
              <w:jc w:val="right"/>
              <w:rPr>
                <w:rFonts w:ascii="Times New Roman" w:hAnsi="Times New Roman" w:cs="Times New Roman"/>
                <w:color w:val="000000"/>
                <w:sz w:val="18"/>
                <w:szCs w:val="18"/>
              </w:rPr>
            </w:pPr>
          </w:p>
        </w:tc>
        <w:tc>
          <w:tcPr>
            <w:tcW w:w="854" w:type="dxa"/>
          </w:tcPr>
          <w:p w:rsidR="005463CD" w:rsidRPr="007E275A" w:rsidRDefault="005463CD" w:rsidP="005463CD">
            <w:pPr>
              <w:tabs>
                <w:tab w:val="decimal" w:pos="728"/>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3,338</w:t>
            </w:r>
          </w:p>
        </w:tc>
      </w:tr>
      <w:tr w:rsidR="005463CD" w:rsidRPr="007E275A" w:rsidTr="005463CD">
        <w:trPr>
          <w:tblHeader/>
        </w:trPr>
        <w:tc>
          <w:tcPr>
            <w:tcW w:w="4962" w:type="dxa"/>
          </w:tcPr>
          <w:p w:rsidR="005463CD" w:rsidRPr="007E275A" w:rsidRDefault="005463CD" w:rsidP="005463CD">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Other operating expenses</w:t>
            </w:r>
          </w:p>
        </w:tc>
        <w:tc>
          <w:tcPr>
            <w:tcW w:w="1275" w:type="dxa"/>
            <w:tcBorders>
              <w:bottom w:val="single" w:sz="4" w:space="0" w:color="auto"/>
            </w:tcBorders>
          </w:tcPr>
          <w:p w:rsidR="005463CD" w:rsidRPr="007E275A" w:rsidRDefault="005463CD" w:rsidP="005463CD">
            <w:pPr>
              <w:tabs>
                <w:tab w:val="decimal" w:pos="992"/>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11,896</w:t>
            </w:r>
          </w:p>
        </w:tc>
        <w:tc>
          <w:tcPr>
            <w:tcW w:w="142" w:type="dxa"/>
          </w:tcPr>
          <w:p w:rsidR="005463CD" w:rsidRPr="007E275A" w:rsidRDefault="005463CD" w:rsidP="005463CD">
            <w:pPr>
              <w:spacing w:line="240" w:lineRule="exact"/>
              <w:ind w:right="54"/>
              <w:jc w:val="right"/>
              <w:rPr>
                <w:rFonts w:ascii="Times New Roman" w:hAnsi="Times New Roman" w:cs="Times New Roman"/>
                <w:color w:val="000000"/>
                <w:sz w:val="18"/>
                <w:szCs w:val="18"/>
              </w:rPr>
            </w:pPr>
          </w:p>
        </w:tc>
        <w:tc>
          <w:tcPr>
            <w:tcW w:w="851" w:type="dxa"/>
            <w:tcBorders>
              <w:bottom w:val="single" w:sz="4" w:space="0" w:color="auto"/>
            </w:tcBorders>
          </w:tcPr>
          <w:p w:rsidR="005463CD" w:rsidRPr="007E275A" w:rsidRDefault="005463CD" w:rsidP="005463CD">
            <w:pPr>
              <w:tabs>
                <w:tab w:val="decimal" w:pos="697"/>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469</w:t>
            </w:r>
          </w:p>
        </w:tc>
        <w:tc>
          <w:tcPr>
            <w:tcW w:w="149" w:type="dxa"/>
          </w:tcPr>
          <w:p w:rsidR="005463CD" w:rsidRPr="007E275A" w:rsidRDefault="005463CD" w:rsidP="005463CD">
            <w:pPr>
              <w:spacing w:line="240" w:lineRule="exact"/>
              <w:ind w:right="153"/>
              <w:jc w:val="right"/>
              <w:rPr>
                <w:rFonts w:ascii="Times New Roman" w:hAnsi="Times New Roman" w:cs="Times New Roman"/>
                <w:color w:val="000000"/>
                <w:sz w:val="18"/>
                <w:szCs w:val="18"/>
              </w:rPr>
            </w:pPr>
          </w:p>
        </w:tc>
        <w:tc>
          <w:tcPr>
            <w:tcW w:w="985" w:type="dxa"/>
            <w:tcBorders>
              <w:bottom w:val="single" w:sz="4" w:space="0" w:color="auto"/>
            </w:tcBorders>
          </w:tcPr>
          <w:p w:rsidR="005463CD" w:rsidRPr="007E275A" w:rsidRDefault="005463CD" w:rsidP="005463CD">
            <w:pPr>
              <w:tabs>
                <w:tab w:val="decimal" w:pos="843"/>
              </w:tabs>
              <w:spacing w:line="240" w:lineRule="exact"/>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r w:rsidRPr="007E275A">
              <w:rPr>
                <w:rFonts w:ascii="Times New Roman" w:hAnsi="Times New Roman" w:cs="Times New Roman"/>
                <w:color w:val="000000"/>
                <w:sz w:val="18"/>
                <w:szCs w:val="18"/>
              </w:rPr>
              <w:t>788</w:t>
            </w:r>
            <w:r w:rsidRPr="00C53996">
              <w:rPr>
                <w:rFonts w:ascii="Times New Roman" w:hAnsi="Times New Roman" w:cs="Times New Roman"/>
                <w:color w:val="000000"/>
                <w:sz w:val="18"/>
                <w:szCs w:val="18"/>
                <w:cs/>
              </w:rPr>
              <w:t>)</w:t>
            </w:r>
          </w:p>
        </w:tc>
        <w:tc>
          <w:tcPr>
            <w:tcW w:w="141" w:type="dxa"/>
          </w:tcPr>
          <w:p w:rsidR="005463CD" w:rsidRPr="007E275A" w:rsidRDefault="005463CD" w:rsidP="005463CD">
            <w:pPr>
              <w:spacing w:line="240" w:lineRule="exact"/>
              <w:ind w:right="153"/>
              <w:jc w:val="right"/>
              <w:rPr>
                <w:rFonts w:ascii="Times New Roman" w:hAnsi="Times New Roman" w:cs="Times New Roman"/>
                <w:color w:val="000000"/>
                <w:sz w:val="18"/>
                <w:szCs w:val="18"/>
              </w:rPr>
            </w:pPr>
          </w:p>
        </w:tc>
        <w:tc>
          <w:tcPr>
            <w:tcW w:w="854" w:type="dxa"/>
            <w:tcBorders>
              <w:bottom w:val="single" w:sz="4" w:space="0" w:color="auto"/>
            </w:tcBorders>
          </w:tcPr>
          <w:p w:rsidR="005463CD" w:rsidRPr="007E275A" w:rsidRDefault="005463CD" w:rsidP="005463CD">
            <w:pPr>
              <w:tabs>
                <w:tab w:val="decimal" w:pos="728"/>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11,577</w:t>
            </w:r>
          </w:p>
        </w:tc>
      </w:tr>
      <w:tr w:rsidR="005463CD" w:rsidRPr="007E275A" w:rsidTr="005463CD">
        <w:trPr>
          <w:tblHeader/>
        </w:trPr>
        <w:tc>
          <w:tcPr>
            <w:tcW w:w="4962" w:type="dxa"/>
          </w:tcPr>
          <w:p w:rsidR="005463CD" w:rsidRPr="007E275A" w:rsidRDefault="005463CD" w:rsidP="00B70405">
            <w:pPr>
              <w:tabs>
                <w:tab w:val="decimal" w:pos="1440"/>
                <w:tab w:val="decimal" w:pos="3240"/>
              </w:tabs>
              <w:spacing w:line="240" w:lineRule="exact"/>
              <w:ind w:left="1418" w:hanging="428"/>
              <w:jc w:val="both"/>
              <w:rPr>
                <w:rFonts w:ascii="Times New Roman" w:hAnsi="Times New Roman" w:cs="Times New Roman"/>
                <w:sz w:val="19"/>
                <w:szCs w:val="19"/>
              </w:rPr>
            </w:pPr>
            <w:r w:rsidRPr="007E275A">
              <w:rPr>
                <w:rFonts w:ascii="Times New Roman" w:hAnsi="Times New Roman" w:cs="Times New Roman"/>
                <w:sz w:val="19"/>
                <w:szCs w:val="19"/>
              </w:rPr>
              <w:t>Profit</w:t>
            </w:r>
            <w:r w:rsidRPr="00C53996">
              <w:rPr>
                <w:rFonts w:ascii="Times New Roman" w:hAnsi="Times New Roman" w:cs="Times New Roman"/>
                <w:sz w:val="19"/>
                <w:szCs w:val="19"/>
                <w:cs/>
              </w:rPr>
              <w:t xml:space="preserve"> </w:t>
            </w:r>
            <w:r w:rsidRPr="007E275A">
              <w:rPr>
                <w:rFonts w:ascii="Times New Roman" w:hAnsi="Times New Roman" w:cs="Times New Roman"/>
                <w:sz w:val="19"/>
                <w:szCs w:val="19"/>
              </w:rPr>
              <w:t>from operating before tax expected credit loss and income tax</w:t>
            </w:r>
          </w:p>
        </w:tc>
        <w:tc>
          <w:tcPr>
            <w:tcW w:w="1275" w:type="dxa"/>
            <w:tcBorders>
              <w:top w:val="single" w:sz="4" w:space="0" w:color="auto"/>
              <w:bottom w:val="double" w:sz="4" w:space="0" w:color="auto"/>
            </w:tcBorders>
          </w:tcPr>
          <w:p w:rsidR="005463CD" w:rsidRPr="007E275A" w:rsidRDefault="005463CD" w:rsidP="005463CD">
            <w:pPr>
              <w:tabs>
                <w:tab w:val="decimal" w:pos="992"/>
              </w:tabs>
              <w:spacing w:line="240" w:lineRule="exact"/>
              <w:rPr>
                <w:rFonts w:ascii="Times New Roman" w:hAnsi="Times New Roman" w:cs="Times New Roman"/>
                <w:color w:val="000000"/>
                <w:sz w:val="18"/>
                <w:szCs w:val="18"/>
              </w:rPr>
            </w:pPr>
          </w:p>
          <w:p w:rsidR="005463CD" w:rsidRPr="007E275A" w:rsidRDefault="005463CD" w:rsidP="005463CD">
            <w:pPr>
              <w:tabs>
                <w:tab w:val="decimal" w:pos="992"/>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15,735</w:t>
            </w:r>
          </w:p>
        </w:tc>
        <w:tc>
          <w:tcPr>
            <w:tcW w:w="142" w:type="dxa"/>
          </w:tcPr>
          <w:p w:rsidR="005463CD" w:rsidRPr="007E275A" w:rsidRDefault="005463CD" w:rsidP="005463CD">
            <w:pPr>
              <w:spacing w:line="240" w:lineRule="exact"/>
              <w:ind w:right="54"/>
              <w:jc w:val="right"/>
              <w:rPr>
                <w:rFonts w:ascii="Times New Roman" w:hAnsi="Times New Roman" w:cs="Times New Roman"/>
                <w:color w:val="000000"/>
                <w:sz w:val="18"/>
                <w:szCs w:val="18"/>
              </w:rPr>
            </w:pPr>
          </w:p>
        </w:tc>
        <w:tc>
          <w:tcPr>
            <w:tcW w:w="851" w:type="dxa"/>
            <w:tcBorders>
              <w:top w:val="single" w:sz="4" w:space="0" w:color="auto"/>
              <w:bottom w:val="double" w:sz="4" w:space="0" w:color="auto"/>
            </w:tcBorders>
          </w:tcPr>
          <w:p w:rsidR="005463CD" w:rsidRPr="007E275A" w:rsidRDefault="005463CD" w:rsidP="005463CD">
            <w:pPr>
              <w:tabs>
                <w:tab w:val="decimal" w:pos="697"/>
              </w:tabs>
              <w:spacing w:line="240" w:lineRule="exact"/>
              <w:rPr>
                <w:rFonts w:ascii="Times New Roman" w:hAnsi="Times New Roman" w:cs="Times New Roman"/>
                <w:color w:val="000000"/>
                <w:sz w:val="18"/>
                <w:szCs w:val="18"/>
              </w:rPr>
            </w:pPr>
          </w:p>
          <w:p w:rsidR="005463CD" w:rsidRPr="007E275A" w:rsidRDefault="005463CD" w:rsidP="005463CD">
            <w:pPr>
              <w:tabs>
                <w:tab w:val="decimal" w:pos="697"/>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375</w:t>
            </w:r>
          </w:p>
        </w:tc>
        <w:tc>
          <w:tcPr>
            <w:tcW w:w="149" w:type="dxa"/>
          </w:tcPr>
          <w:p w:rsidR="005463CD" w:rsidRPr="007E275A" w:rsidRDefault="005463CD" w:rsidP="005463CD">
            <w:pPr>
              <w:spacing w:line="240" w:lineRule="exact"/>
              <w:ind w:right="153"/>
              <w:jc w:val="right"/>
              <w:rPr>
                <w:rFonts w:ascii="Times New Roman" w:hAnsi="Times New Roman" w:cs="Times New Roman"/>
                <w:color w:val="000000"/>
                <w:sz w:val="18"/>
                <w:szCs w:val="18"/>
              </w:rPr>
            </w:pPr>
          </w:p>
        </w:tc>
        <w:tc>
          <w:tcPr>
            <w:tcW w:w="985" w:type="dxa"/>
            <w:tcBorders>
              <w:top w:val="single" w:sz="4" w:space="0" w:color="auto"/>
              <w:bottom w:val="double" w:sz="4" w:space="0" w:color="auto"/>
            </w:tcBorders>
          </w:tcPr>
          <w:p w:rsidR="005463CD" w:rsidRPr="007E275A" w:rsidRDefault="005463CD" w:rsidP="005463CD">
            <w:pPr>
              <w:tabs>
                <w:tab w:val="decimal" w:pos="843"/>
              </w:tabs>
              <w:spacing w:line="240" w:lineRule="exact"/>
              <w:jc w:val="center"/>
              <w:rPr>
                <w:rFonts w:ascii="Times New Roman" w:hAnsi="Times New Roman" w:cs="Times New Roman"/>
                <w:color w:val="000000"/>
                <w:sz w:val="18"/>
                <w:szCs w:val="18"/>
              </w:rPr>
            </w:pPr>
          </w:p>
          <w:p w:rsidR="005463CD" w:rsidRPr="007E275A" w:rsidRDefault="005463CD" w:rsidP="005463CD">
            <w:pPr>
              <w:spacing w:line="240" w:lineRule="exact"/>
              <w:jc w:val="center"/>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c>
          <w:tcPr>
            <w:tcW w:w="141" w:type="dxa"/>
          </w:tcPr>
          <w:p w:rsidR="005463CD" w:rsidRPr="007E275A" w:rsidRDefault="005463CD" w:rsidP="005463CD">
            <w:pPr>
              <w:spacing w:line="240" w:lineRule="exact"/>
              <w:ind w:right="153"/>
              <w:jc w:val="right"/>
              <w:rPr>
                <w:rFonts w:ascii="Times New Roman" w:hAnsi="Times New Roman" w:cs="Times New Roman"/>
                <w:color w:val="000000"/>
                <w:sz w:val="18"/>
                <w:szCs w:val="18"/>
              </w:rPr>
            </w:pPr>
          </w:p>
        </w:tc>
        <w:tc>
          <w:tcPr>
            <w:tcW w:w="854" w:type="dxa"/>
            <w:tcBorders>
              <w:top w:val="single" w:sz="4" w:space="0" w:color="auto"/>
              <w:bottom w:val="double" w:sz="4" w:space="0" w:color="auto"/>
            </w:tcBorders>
          </w:tcPr>
          <w:p w:rsidR="005463CD" w:rsidRPr="007E275A" w:rsidRDefault="005463CD" w:rsidP="005463CD">
            <w:pPr>
              <w:tabs>
                <w:tab w:val="decimal" w:pos="728"/>
              </w:tabs>
              <w:spacing w:line="240" w:lineRule="exact"/>
              <w:rPr>
                <w:rFonts w:ascii="Times New Roman" w:hAnsi="Times New Roman" w:cs="Times New Roman"/>
                <w:color w:val="000000"/>
                <w:sz w:val="18"/>
                <w:szCs w:val="18"/>
              </w:rPr>
            </w:pPr>
          </w:p>
          <w:p w:rsidR="005463CD" w:rsidRPr="007E275A" w:rsidRDefault="005463CD" w:rsidP="005463CD">
            <w:pPr>
              <w:tabs>
                <w:tab w:val="decimal" w:pos="728"/>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16,110</w:t>
            </w:r>
          </w:p>
        </w:tc>
      </w:tr>
    </w:tbl>
    <w:p w:rsidR="005463CD" w:rsidRPr="007E275A" w:rsidRDefault="005463CD" w:rsidP="00B70405">
      <w:pPr>
        <w:spacing w:line="240" w:lineRule="exact"/>
        <w:rPr>
          <w:rFonts w:ascii="Times New Roman" w:hAnsi="Times New Roman" w:cs="Times New Roman"/>
          <w:b/>
          <w:bCs/>
          <w:sz w:val="19"/>
          <w:szCs w:val="19"/>
        </w:rPr>
      </w:pPr>
    </w:p>
    <w:p w:rsidR="000B1F6E" w:rsidRPr="007E275A" w:rsidRDefault="000B1F6E" w:rsidP="000B1F6E">
      <w:pPr>
        <w:spacing w:line="240" w:lineRule="exact"/>
        <w:ind w:left="1267" w:right="-16" w:hanging="360"/>
        <w:jc w:val="right"/>
        <w:rPr>
          <w:rFonts w:ascii="Times New Roman" w:hAnsi="Times New Roman" w:cs="Times New Roman"/>
          <w:b/>
          <w:bCs/>
          <w:sz w:val="19"/>
          <w:szCs w:val="19"/>
        </w:rPr>
      </w:pPr>
    </w:p>
    <w:p w:rsidR="000B1F6E" w:rsidRPr="007E275A" w:rsidRDefault="000B1F6E" w:rsidP="00D5698D">
      <w:pPr>
        <w:spacing w:line="240" w:lineRule="exact"/>
        <w:jc w:val="right"/>
        <w:rPr>
          <w:rFonts w:ascii="Times New Roman" w:hAnsi="Times New Roman" w:cs="Times New Roman"/>
          <w:b/>
          <w:bCs/>
          <w:sz w:val="19"/>
          <w:szCs w:val="19"/>
        </w:rPr>
      </w:pPr>
      <w:r w:rsidRPr="007E275A">
        <w:rPr>
          <w:rFonts w:ascii="Times New Roman" w:hAnsi="Times New Roman" w:cs="Times New Roman"/>
          <w:b/>
          <w:bCs/>
          <w:sz w:val="19"/>
          <w:szCs w:val="19"/>
        </w:rPr>
        <w:t>Unit</w:t>
      </w:r>
      <w:r w:rsidRPr="00C53996">
        <w:rPr>
          <w:rFonts w:ascii="Times New Roman" w:hAnsi="Times New Roman" w:cs="Times New Roman"/>
          <w:b/>
          <w:bCs/>
          <w:sz w:val="19"/>
          <w:szCs w:val="19"/>
          <w:cs/>
        </w:rPr>
        <w:t xml:space="preserve">: </w:t>
      </w:r>
      <w:r w:rsidRPr="007E275A">
        <w:rPr>
          <w:rFonts w:ascii="Times New Roman" w:hAnsi="Times New Roman" w:cs="Times New Roman"/>
          <w:b/>
          <w:bCs/>
          <w:sz w:val="19"/>
          <w:szCs w:val="19"/>
        </w:rPr>
        <w:t>Million Baht</w:t>
      </w:r>
    </w:p>
    <w:tbl>
      <w:tblPr>
        <w:tblW w:w="9359" w:type="dxa"/>
        <w:tblLayout w:type="fixed"/>
        <w:tblCellMar>
          <w:left w:w="0" w:type="dxa"/>
          <w:right w:w="0" w:type="dxa"/>
        </w:tblCellMar>
        <w:tblLook w:val="0000" w:firstRow="0" w:lastRow="0" w:firstColumn="0" w:lastColumn="0" w:noHBand="0" w:noVBand="0"/>
      </w:tblPr>
      <w:tblGrid>
        <w:gridCol w:w="4962"/>
        <w:gridCol w:w="1275"/>
        <w:gridCol w:w="142"/>
        <w:gridCol w:w="851"/>
        <w:gridCol w:w="149"/>
        <w:gridCol w:w="985"/>
        <w:gridCol w:w="141"/>
        <w:gridCol w:w="854"/>
      </w:tblGrid>
      <w:tr w:rsidR="000B1F6E" w:rsidRPr="007E275A" w:rsidTr="000B1F6E">
        <w:trPr>
          <w:cantSplit/>
          <w:tblHeader/>
        </w:trPr>
        <w:tc>
          <w:tcPr>
            <w:tcW w:w="4962" w:type="dxa"/>
            <w:vAlign w:val="center"/>
          </w:tcPr>
          <w:p w:rsidR="000B1F6E" w:rsidRPr="007E275A" w:rsidRDefault="000B1F6E" w:rsidP="0090739F">
            <w:pPr>
              <w:spacing w:line="240" w:lineRule="exact"/>
              <w:ind w:left="990"/>
              <w:rPr>
                <w:rFonts w:ascii="Times New Roman" w:hAnsi="Times New Roman" w:cs="Times New Roman"/>
                <w:sz w:val="12"/>
                <w:szCs w:val="12"/>
              </w:rPr>
            </w:pPr>
          </w:p>
        </w:tc>
        <w:tc>
          <w:tcPr>
            <w:tcW w:w="4397" w:type="dxa"/>
            <w:gridSpan w:val="7"/>
            <w:vAlign w:val="center"/>
          </w:tcPr>
          <w:p w:rsidR="000B1F6E" w:rsidRPr="007E275A" w:rsidRDefault="000B1F6E" w:rsidP="0090739F">
            <w:pPr>
              <w:spacing w:line="240" w:lineRule="exact"/>
              <w:ind w:left="90" w:right="108"/>
              <w:jc w:val="center"/>
              <w:rPr>
                <w:rFonts w:ascii="Times New Roman" w:hAnsi="Times New Roman" w:cs="Times New Roman"/>
                <w:b/>
                <w:bCs/>
                <w:sz w:val="15"/>
                <w:szCs w:val="15"/>
              </w:rPr>
            </w:pPr>
            <w:r w:rsidRPr="007E275A">
              <w:rPr>
                <w:rFonts w:ascii="Times New Roman" w:hAnsi="Times New Roman" w:cs="Times New Roman"/>
                <w:b/>
                <w:bCs/>
                <w:sz w:val="15"/>
                <w:szCs w:val="15"/>
              </w:rPr>
              <w:t>CONSOLIDATED  FINANCIAL  STATEMENTS</w:t>
            </w:r>
          </w:p>
        </w:tc>
      </w:tr>
      <w:tr w:rsidR="000B1F6E" w:rsidRPr="007E275A" w:rsidTr="000B1F6E">
        <w:trPr>
          <w:cantSplit/>
          <w:tblHeader/>
        </w:trPr>
        <w:tc>
          <w:tcPr>
            <w:tcW w:w="4962" w:type="dxa"/>
            <w:vAlign w:val="center"/>
          </w:tcPr>
          <w:p w:rsidR="000B1F6E" w:rsidRPr="007E275A" w:rsidRDefault="000B1F6E" w:rsidP="0090739F">
            <w:pPr>
              <w:spacing w:line="240" w:lineRule="exact"/>
              <w:ind w:left="990"/>
              <w:rPr>
                <w:rFonts w:ascii="Times New Roman" w:hAnsi="Times New Roman" w:cs="Times New Roman"/>
                <w:sz w:val="19"/>
                <w:szCs w:val="19"/>
              </w:rPr>
            </w:pPr>
          </w:p>
        </w:tc>
        <w:tc>
          <w:tcPr>
            <w:tcW w:w="4397" w:type="dxa"/>
            <w:gridSpan w:val="7"/>
            <w:vAlign w:val="center"/>
          </w:tcPr>
          <w:p w:rsidR="000B1F6E" w:rsidRPr="007E275A" w:rsidRDefault="000B1F6E" w:rsidP="0090739F">
            <w:pPr>
              <w:spacing w:line="240" w:lineRule="exact"/>
              <w:ind w:left="90" w:right="108"/>
              <w:jc w:val="center"/>
              <w:rPr>
                <w:rFonts w:ascii="Times New Roman" w:hAnsi="Times New Roman" w:cs="Times New Roman"/>
                <w:b/>
                <w:bCs/>
                <w:sz w:val="19"/>
                <w:szCs w:val="19"/>
              </w:rPr>
            </w:pPr>
            <w:r w:rsidRPr="007E275A">
              <w:rPr>
                <w:rFonts w:ascii="Times New Roman" w:hAnsi="Times New Roman" w:cs="Times New Roman"/>
                <w:b/>
                <w:bCs/>
                <w:sz w:val="19"/>
                <w:szCs w:val="19"/>
              </w:rPr>
              <w:t>For the three</w:t>
            </w:r>
            <w:r w:rsidRPr="00C53996">
              <w:rPr>
                <w:rFonts w:ascii="Times New Roman" w:hAnsi="Times New Roman" w:cs="Times New Roman"/>
                <w:b/>
                <w:bCs/>
                <w:sz w:val="19"/>
                <w:szCs w:val="19"/>
                <w:cs/>
              </w:rPr>
              <w:t>-</w:t>
            </w:r>
            <w:r w:rsidRPr="007E275A">
              <w:rPr>
                <w:rFonts w:ascii="Times New Roman" w:hAnsi="Times New Roman" w:cs="Times New Roman"/>
                <w:b/>
                <w:bCs/>
                <w:sz w:val="19"/>
                <w:szCs w:val="19"/>
              </w:rPr>
              <w:t xml:space="preserve">month period ended June </w:t>
            </w:r>
            <w:r w:rsidR="00582CA2" w:rsidRPr="007E275A">
              <w:rPr>
                <w:rFonts w:ascii="Times New Roman" w:hAnsi="Times New Roman" w:cs="Times New Roman"/>
                <w:b/>
                <w:bCs/>
                <w:sz w:val="19"/>
                <w:szCs w:val="19"/>
              </w:rPr>
              <w:t>30</w:t>
            </w:r>
            <w:r w:rsidRPr="007E275A">
              <w:rPr>
                <w:rFonts w:ascii="Times New Roman" w:hAnsi="Times New Roman" w:cs="Times New Roman"/>
                <w:b/>
                <w:bCs/>
                <w:sz w:val="19"/>
                <w:szCs w:val="19"/>
              </w:rPr>
              <w:t xml:space="preserve">, </w:t>
            </w:r>
            <w:r w:rsidR="00582CA2" w:rsidRPr="007E275A">
              <w:rPr>
                <w:rFonts w:ascii="Times New Roman" w:hAnsi="Times New Roman" w:cs="Times New Roman"/>
                <w:b/>
                <w:bCs/>
                <w:sz w:val="19"/>
                <w:szCs w:val="19"/>
              </w:rPr>
              <w:t>2019</w:t>
            </w:r>
          </w:p>
        </w:tc>
      </w:tr>
      <w:tr w:rsidR="000B1F6E" w:rsidRPr="007E275A" w:rsidTr="00D5698D">
        <w:trPr>
          <w:tblHeader/>
        </w:trPr>
        <w:tc>
          <w:tcPr>
            <w:tcW w:w="4962" w:type="dxa"/>
            <w:vAlign w:val="center"/>
          </w:tcPr>
          <w:p w:rsidR="000B1F6E" w:rsidRPr="007E275A" w:rsidRDefault="000B1F6E" w:rsidP="0090739F">
            <w:pPr>
              <w:spacing w:line="240" w:lineRule="exact"/>
              <w:ind w:left="990"/>
              <w:rPr>
                <w:rFonts w:ascii="Times New Roman" w:hAnsi="Times New Roman" w:cs="Times New Roman"/>
                <w:sz w:val="19"/>
                <w:szCs w:val="19"/>
              </w:rPr>
            </w:pPr>
          </w:p>
        </w:tc>
        <w:tc>
          <w:tcPr>
            <w:tcW w:w="1275" w:type="dxa"/>
            <w:vAlign w:val="center"/>
          </w:tcPr>
          <w:p w:rsidR="000B1F6E" w:rsidRPr="007E275A" w:rsidRDefault="000B1F6E" w:rsidP="0090739F">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Domestic</w:t>
            </w:r>
          </w:p>
        </w:tc>
        <w:tc>
          <w:tcPr>
            <w:tcW w:w="142" w:type="dxa"/>
            <w:vAlign w:val="center"/>
          </w:tcPr>
          <w:p w:rsidR="000B1F6E" w:rsidRPr="007E275A" w:rsidRDefault="000B1F6E" w:rsidP="0090739F">
            <w:pPr>
              <w:spacing w:line="240" w:lineRule="exact"/>
              <w:jc w:val="center"/>
              <w:rPr>
                <w:rFonts w:ascii="Times New Roman" w:hAnsi="Times New Roman" w:cs="Times New Roman"/>
                <w:b/>
                <w:bCs/>
                <w:sz w:val="19"/>
                <w:szCs w:val="19"/>
              </w:rPr>
            </w:pPr>
          </w:p>
        </w:tc>
        <w:tc>
          <w:tcPr>
            <w:tcW w:w="851" w:type="dxa"/>
            <w:vAlign w:val="center"/>
          </w:tcPr>
          <w:p w:rsidR="000B1F6E" w:rsidRPr="007E275A" w:rsidRDefault="000B1F6E" w:rsidP="0090739F">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Foreign</w:t>
            </w:r>
          </w:p>
        </w:tc>
        <w:tc>
          <w:tcPr>
            <w:tcW w:w="149" w:type="dxa"/>
            <w:vAlign w:val="center"/>
          </w:tcPr>
          <w:p w:rsidR="000B1F6E" w:rsidRPr="007E275A" w:rsidRDefault="000B1F6E" w:rsidP="0090739F">
            <w:pPr>
              <w:spacing w:line="240" w:lineRule="exact"/>
              <w:ind w:left="130" w:right="54"/>
              <w:jc w:val="center"/>
              <w:rPr>
                <w:rFonts w:ascii="Times New Roman" w:hAnsi="Times New Roman" w:cs="Times New Roman"/>
                <w:b/>
                <w:bCs/>
                <w:sz w:val="19"/>
                <w:szCs w:val="19"/>
              </w:rPr>
            </w:pPr>
          </w:p>
        </w:tc>
        <w:tc>
          <w:tcPr>
            <w:tcW w:w="985" w:type="dxa"/>
            <w:vAlign w:val="center"/>
          </w:tcPr>
          <w:p w:rsidR="000B1F6E" w:rsidRPr="007E275A" w:rsidRDefault="000B1F6E" w:rsidP="0090739F">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Elimination</w:t>
            </w:r>
          </w:p>
        </w:tc>
        <w:tc>
          <w:tcPr>
            <w:tcW w:w="141" w:type="dxa"/>
            <w:vAlign w:val="center"/>
          </w:tcPr>
          <w:p w:rsidR="000B1F6E" w:rsidRPr="007E275A" w:rsidRDefault="000B1F6E" w:rsidP="0090739F">
            <w:pPr>
              <w:spacing w:line="240" w:lineRule="exact"/>
              <w:ind w:left="90" w:right="108"/>
              <w:jc w:val="center"/>
              <w:rPr>
                <w:rFonts w:ascii="Times New Roman" w:hAnsi="Times New Roman" w:cs="Times New Roman"/>
                <w:b/>
                <w:bCs/>
                <w:sz w:val="19"/>
                <w:szCs w:val="19"/>
              </w:rPr>
            </w:pPr>
          </w:p>
        </w:tc>
        <w:tc>
          <w:tcPr>
            <w:tcW w:w="854" w:type="dxa"/>
            <w:vAlign w:val="center"/>
          </w:tcPr>
          <w:p w:rsidR="000B1F6E" w:rsidRPr="007E275A" w:rsidRDefault="000B1F6E" w:rsidP="0090739F">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Total</w:t>
            </w:r>
          </w:p>
        </w:tc>
      </w:tr>
      <w:tr w:rsidR="000B1F6E" w:rsidRPr="007E275A" w:rsidTr="00D5698D">
        <w:trPr>
          <w:tblHeader/>
        </w:trPr>
        <w:tc>
          <w:tcPr>
            <w:tcW w:w="4962" w:type="dxa"/>
          </w:tcPr>
          <w:p w:rsidR="000B1F6E" w:rsidRPr="007E275A" w:rsidRDefault="000B1F6E" w:rsidP="0090739F">
            <w:pPr>
              <w:pStyle w:val="Heading5"/>
              <w:spacing w:line="240" w:lineRule="exact"/>
              <w:rPr>
                <w:rFonts w:ascii="Times New Roman" w:hAnsi="Times New Roman" w:cs="Times New Roman"/>
                <w:b w:val="0"/>
                <w:bCs w:val="0"/>
                <w:i w:val="0"/>
                <w:iCs w:val="0"/>
                <w:sz w:val="19"/>
                <w:szCs w:val="19"/>
                <w:cs/>
                <w:lang w:val="th-TH" w:eastAsia="en-US"/>
              </w:rPr>
            </w:pPr>
          </w:p>
        </w:tc>
        <w:tc>
          <w:tcPr>
            <w:tcW w:w="1275" w:type="dxa"/>
          </w:tcPr>
          <w:p w:rsidR="000B1F6E" w:rsidRPr="007E275A" w:rsidRDefault="000B1F6E" w:rsidP="0090739F">
            <w:pPr>
              <w:spacing w:line="240" w:lineRule="exact"/>
              <w:ind w:right="90"/>
              <w:jc w:val="right"/>
              <w:rPr>
                <w:rFonts w:ascii="Times New Roman" w:hAnsi="Times New Roman" w:cs="Times New Roman"/>
                <w:color w:val="000000"/>
                <w:sz w:val="19"/>
                <w:szCs w:val="19"/>
              </w:rPr>
            </w:pPr>
          </w:p>
        </w:tc>
        <w:tc>
          <w:tcPr>
            <w:tcW w:w="142" w:type="dxa"/>
          </w:tcPr>
          <w:p w:rsidR="000B1F6E" w:rsidRPr="007E275A" w:rsidRDefault="000B1F6E" w:rsidP="0090739F">
            <w:pPr>
              <w:spacing w:line="240" w:lineRule="exact"/>
              <w:ind w:right="54"/>
              <w:jc w:val="right"/>
              <w:rPr>
                <w:rFonts w:ascii="Times New Roman" w:hAnsi="Times New Roman" w:cs="Times New Roman"/>
                <w:color w:val="000000"/>
                <w:sz w:val="19"/>
                <w:szCs w:val="19"/>
              </w:rPr>
            </w:pPr>
          </w:p>
        </w:tc>
        <w:tc>
          <w:tcPr>
            <w:tcW w:w="851" w:type="dxa"/>
          </w:tcPr>
          <w:p w:rsidR="000B1F6E" w:rsidRPr="007E275A" w:rsidRDefault="000B1F6E" w:rsidP="0090739F">
            <w:pPr>
              <w:spacing w:line="240" w:lineRule="exact"/>
              <w:ind w:right="104"/>
              <w:jc w:val="right"/>
              <w:rPr>
                <w:rFonts w:ascii="Times New Roman" w:hAnsi="Times New Roman" w:cs="Times New Roman"/>
                <w:color w:val="000000"/>
                <w:sz w:val="19"/>
                <w:szCs w:val="19"/>
              </w:rPr>
            </w:pPr>
          </w:p>
        </w:tc>
        <w:tc>
          <w:tcPr>
            <w:tcW w:w="149" w:type="dxa"/>
          </w:tcPr>
          <w:p w:rsidR="000B1F6E" w:rsidRPr="007E275A" w:rsidRDefault="000B1F6E" w:rsidP="0090739F">
            <w:pPr>
              <w:spacing w:line="240" w:lineRule="exact"/>
              <w:ind w:right="54"/>
              <w:jc w:val="right"/>
              <w:rPr>
                <w:rFonts w:ascii="Times New Roman" w:hAnsi="Times New Roman" w:cs="Times New Roman"/>
                <w:color w:val="000000"/>
                <w:sz w:val="19"/>
                <w:szCs w:val="19"/>
              </w:rPr>
            </w:pPr>
          </w:p>
        </w:tc>
        <w:tc>
          <w:tcPr>
            <w:tcW w:w="985" w:type="dxa"/>
          </w:tcPr>
          <w:p w:rsidR="000B1F6E" w:rsidRPr="007E275A" w:rsidRDefault="000B1F6E" w:rsidP="0090739F">
            <w:pPr>
              <w:tabs>
                <w:tab w:val="decimal" w:pos="720"/>
              </w:tabs>
              <w:spacing w:line="240" w:lineRule="exact"/>
              <w:rPr>
                <w:rFonts w:ascii="Times New Roman" w:hAnsi="Times New Roman" w:cs="Times New Roman"/>
                <w:sz w:val="19"/>
                <w:szCs w:val="19"/>
              </w:rPr>
            </w:pPr>
          </w:p>
        </w:tc>
        <w:tc>
          <w:tcPr>
            <w:tcW w:w="141" w:type="dxa"/>
          </w:tcPr>
          <w:p w:rsidR="000B1F6E" w:rsidRPr="007E275A" w:rsidRDefault="000B1F6E" w:rsidP="0090739F">
            <w:pPr>
              <w:spacing w:line="240" w:lineRule="exact"/>
              <w:ind w:right="54"/>
              <w:jc w:val="right"/>
              <w:rPr>
                <w:rFonts w:ascii="Times New Roman" w:hAnsi="Times New Roman" w:cs="Times New Roman"/>
                <w:color w:val="000000"/>
                <w:sz w:val="19"/>
                <w:szCs w:val="19"/>
              </w:rPr>
            </w:pPr>
          </w:p>
        </w:tc>
        <w:tc>
          <w:tcPr>
            <w:tcW w:w="854" w:type="dxa"/>
          </w:tcPr>
          <w:p w:rsidR="000B1F6E" w:rsidRPr="007E275A" w:rsidRDefault="000B1F6E" w:rsidP="0090739F">
            <w:pPr>
              <w:spacing w:line="240" w:lineRule="exact"/>
              <w:ind w:right="64"/>
              <w:jc w:val="right"/>
              <w:rPr>
                <w:rFonts w:ascii="Times New Roman" w:hAnsi="Times New Roman" w:cs="Times New Roman"/>
                <w:color w:val="000000"/>
                <w:sz w:val="19"/>
                <w:szCs w:val="19"/>
              </w:rPr>
            </w:pPr>
          </w:p>
        </w:tc>
      </w:tr>
      <w:tr w:rsidR="000B1F6E" w:rsidRPr="007E275A" w:rsidTr="00D5698D">
        <w:trPr>
          <w:tblHeader/>
        </w:trPr>
        <w:tc>
          <w:tcPr>
            <w:tcW w:w="4962" w:type="dxa"/>
          </w:tcPr>
          <w:p w:rsidR="000B1F6E" w:rsidRPr="007E275A" w:rsidRDefault="000B1F6E"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Interest income</w:t>
            </w:r>
          </w:p>
        </w:tc>
        <w:tc>
          <w:tcPr>
            <w:tcW w:w="1275" w:type="dxa"/>
          </w:tcPr>
          <w:p w:rsidR="000B1F6E" w:rsidRPr="007E275A" w:rsidRDefault="00582CA2" w:rsidP="00D5698D">
            <w:pPr>
              <w:tabs>
                <w:tab w:val="decimal" w:pos="992"/>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26</w:t>
            </w:r>
            <w:r w:rsidR="000B1F6E" w:rsidRPr="007E275A">
              <w:rPr>
                <w:rFonts w:ascii="Times New Roman" w:hAnsi="Times New Roman" w:cs="Times New Roman"/>
                <w:color w:val="000000"/>
                <w:sz w:val="18"/>
                <w:szCs w:val="18"/>
              </w:rPr>
              <w:t>,</w:t>
            </w:r>
            <w:r w:rsidRPr="007E275A">
              <w:rPr>
                <w:rFonts w:ascii="Times New Roman" w:hAnsi="Times New Roman" w:cs="Times New Roman"/>
                <w:color w:val="000000"/>
                <w:sz w:val="18"/>
                <w:szCs w:val="18"/>
              </w:rPr>
              <w:t>245</w:t>
            </w:r>
          </w:p>
        </w:tc>
        <w:tc>
          <w:tcPr>
            <w:tcW w:w="142" w:type="dxa"/>
          </w:tcPr>
          <w:p w:rsidR="000B1F6E" w:rsidRPr="007E275A" w:rsidRDefault="000B1F6E" w:rsidP="0090739F">
            <w:pPr>
              <w:spacing w:line="240" w:lineRule="exact"/>
              <w:ind w:right="54"/>
              <w:jc w:val="right"/>
              <w:rPr>
                <w:rFonts w:ascii="Times New Roman" w:hAnsi="Times New Roman" w:cs="Times New Roman"/>
                <w:color w:val="000000"/>
                <w:sz w:val="18"/>
                <w:szCs w:val="18"/>
              </w:rPr>
            </w:pPr>
          </w:p>
        </w:tc>
        <w:tc>
          <w:tcPr>
            <w:tcW w:w="851" w:type="dxa"/>
          </w:tcPr>
          <w:p w:rsidR="000B1F6E" w:rsidRPr="007E275A" w:rsidRDefault="00582CA2" w:rsidP="0090739F">
            <w:pPr>
              <w:tabs>
                <w:tab w:val="decimal" w:pos="697"/>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1</w:t>
            </w:r>
            <w:r w:rsidR="000B1F6E" w:rsidRPr="007E275A">
              <w:rPr>
                <w:rFonts w:ascii="Times New Roman" w:hAnsi="Times New Roman" w:cs="Times New Roman"/>
                <w:color w:val="000000"/>
                <w:sz w:val="18"/>
                <w:szCs w:val="18"/>
              </w:rPr>
              <w:t>,</w:t>
            </w:r>
            <w:r w:rsidRPr="007E275A">
              <w:rPr>
                <w:rFonts w:ascii="Times New Roman" w:hAnsi="Times New Roman" w:cs="Times New Roman"/>
                <w:color w:val="000000"/>
                <w:sz w:val="18"/>
                <w:szCs w:val="18"/>
              </w:rPr>
              <w:t>291</w:t>
            </w:r>
          </w:p>
        </w:tc>
        <w:tc>
          <w:tcPr>
            <w:tcW w:w="149" w:type="dxa"/>
          </w:tcPr>
          <w:p w:rsidR="000B1F6E" w:rsidRPr="007E275A" w:rsidRDefault="000B1F6E" w:rsidP="0090739F">
            <w:pPr>
              <w:spacing w:line="240" w:lineRule="exact"/>
              <w:ind w:right="153"/>
              <w:jc w:val="right"/>
              <w:rPr>
                <w:rFonts w:ascii="Times New Roman" w:hAnsi="Times New Roman" w:cs="Times New Roman"/>
                <w:color w:val="000000"/>
                <w:sz w:val="18"/>
                <w:szCs w:val="18"/>
              </w:rPr>
            </w:pPr>
          </w:p>
        </w:tc>
        <w:tc>
          <w:tcPr>
            <w:tcW w:w="985" w:type="dxa"/>
          </w:tcPr>
          <w:p w:rsidR="000B1F6E" w:rsidRPr="007E275A" w:rsidRDefault="000B1F6E" w:rsidP="0090739F">
            <w:pPr>
              <w:tabs>
                <w:tab w:val="decimal" w:pos="843"/>
              </w:tabs>
              <w:spacing w:line="240" w:lineRule="exact"/>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r w:rsidR="00582CA2" w:rsidRPr="007E275A">
              <w:rPr>
                <w:rFonts w:ascii="Times New Roman" w:hAnsi="Times New Roman" w:cs="Times New Roman"/>
                <w:color w:val="000000"/>
                <w:sz w:val="18"/>
                <w:szCs w:val="18"/>
              </w:rPr>
              <w:t>91</w:t>
            </w:r>
            <w:r w:rsidRPr="00C53996">
              <w:rPr>
                <w:rFonts w:ascii="Times New Roman" w:hAnsi="Times New Roman" w:cs="Times New Roman"/>
                <w:color w:val="000000"/>
                <w:sz w:val="18"/>
                <w:szCs w:val="18"/>
                <w:cs/>
              </w:rPr>
              <w:t>)</w:t>
            </w:r>
          </w:p>
        </w:tc>
        <w:tc>
          <w:tcPr>
            <w:tcW w:w="141" w:type="dxa"/>
          </w:tcPr>
          <w:p w:rsidR="000B1F6E" w:rsidRPr="007E275A" w:rsidRDefault="000B1F6E" w:rsidP="0090739F">
            <w:pPr>
              <w:spacing w:line="240" w:lineRule="exact"/>
              <w:ind w:right="153"/>
              <w:jc w:val="right"/>
              <w:rPr>
                <w:rFonts w:ascii="Times New Roman" w:hAnsi="Times New Roman" w:cs="Times New Roman"/>
                <w:color w:val="000000"/>
                <w:sz w:val="18"/>
                <w:szCs w:val="18"/>
              </w:rPr>
            </w:pPr>
          </w:p>
        </w:tc>
        <w:tc>
          <w:tcPr>
            <w:tcW w:w="854" w:type="dxa"/>
          </w:tcPr>
          <w:p w:rsidR="000B1F6E" w:rsidRPr="007E275A" w:rsidRDefault="00582CA2" w:rsidP="0090739F">
            <w:pPr>
              <w:tabs>
                <w:tab w:val="decimal" w:pos="728"/>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27</w:t>
            </w:r>
            <w:r w:rsidR="000B1F6E" w:rsidRPr="007E275A">
              <w:rPr>
                <w:rFonts w:ascii="Times New Roman" w:hAnsi="Times New Roman" w:cs="Times New Roman"/>
                <w:color w:val="000000"/>
                <w:sz w:val="18"/>
                <w:szCs w:val="18"/>
              </w:rPr>
              <w:t>,</w:t>
            </w:r>
            <w:r w:rsidRPr="007E275A">
              <w:rPr>
                <w:rFonts w:ascii="Times New Roman" w:hAnsi="Times New Roman" w:cs="Times New Roman"/>
                <w:color w:val="000000"/>
                <w:sz w:val="18"/>
                <w:szCs w:val="18"/>
              </w:rPr>
              <w:t>445</w:t>
            </w:r>
          </w:p>
        </w:tc>
      </w:tr>
      <w:tr w:rsidR="000B1F6E" w:rsidRPr="007E275A" w:rsidTr="00D5698D">
        <w:trPr>
          <w:tblHeader/>
        </w:trPr>
        <w:tc>
          <w:tcPr>
            <w:tcW w:w="4962" w:type="dxa"/>
          </w:tcPr>
          <w:p w:rsidR="000B1F6E" w:rsidRPr="007E275A" w:rsidRDefault="000B1F6E"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Interest expenses</w:t>
            </w:r>
          </w:p>
        </w:tc>
        <w:tc>
          <w:tcPr>
            <w:tcW w:w="1275" w:type="dxa"/>
            <w:tcBorders>
              <w:bottom w:val="single" w:sz="4" w:space="0" w:color="auto"/>
            </w:tcBorders>
          </w:tcPr>
          <w:p w:rsidR="000B1F6E" w:rsidRPr="007E275A" w:rsidRDefault="00582CA2" w:rsidP="00D5698D">
            <w:pPr>
              <w:tabs>
                <w:tab w:val="decimal" w:pos="992"/>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8</w:t>
            </w:r>
            <w:r w:rsidR="000B1F6E" w:rsidRPr="007E275A">
              <w:rPr>
                <w:rFonts w:ascii="Times New Roman" w:hAnsi="Times New Roman" w:cs="Times New Roman"/>
                <w:color w:val="000000"/>
                <w:sz w:val="18"/>
                <w:szCs w:val="18"/>
              </w:rPr>
              <w:t>,</w:t>
            </w:r>
            <w:r w:rsidRPr="007E275A">
              <w:rPr>
                <w:rFonts w:ascii="Times New Roman" w:hAnsi="Times New Roman" w:cs="Times New Roman"/>
                <w:color w:val="000000"/>
                <w:sz w:val="18"/>
                <w:szCs w:val="18"/>
              </w:rPr>
              <w:t>240</w:t>
            </w:r>
          </w:p>
        </w:tc>
        <w:tc>
          <w:tcPr>
            <w:tcW w:w="142" w:type="dxa"/>
          </w:tcPr>
          <w:p w:rsidR="000B1F6E" w:rsidRPr="007E275A" w:rsidRDefault="000B1F6E" w:rsidP="0090739F">
            <w:pPr>
              <w:spacing w:line="240" w:lineRule="exact"/>
              <w:ind w:right="54"/>
              <w:jc w:val="right"/>
              <w:rPr>
                <w:rFonts w:ascii="Times New Roman" w:hAnsi="Times New Roman" w:cs="Times New Roman"/>
                <w:color w:val="000000"/>
                <w:sz w:val="18"/>
                <w:szCs w:val="18"/>
              </w:rPr>
            </w:pPr>
          </w:p>
        </w:tc>
        <w:tc>
          <w:tcPr>
            <w:tcW w:w="851" w:type="dxa"/>
            <w:tcBorders>
              <w:bottom w:val="single" w:sz="4" w:space="0" w:color="auto"/>
            </w:tcBorders>
          </w:tcPr>
          <w:p w:rsidR="000B1F6E" w:rsidRPr="007E275A" w:rsidRDefault="00582CA2" w:rsidP="0090739F">
            <w:pPr>
              <w:tabs>
                <w:tab w:val="decimal" w:pos="697"/>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534</w:t>
            </w:r>
          </w:p>
        </w:tc>
        <w:tc>
          <w:tcPr>
            <w:tcW w:w="149" w:type="dxa"/>
          </w:tcPr>
          <w:p w:rsidR="000B1F6E" w:rsidRPr="007E275A" w:rsidRDefault="000B1F6E" w:rsidP="0090739F">
            <w:pPr>
              <w:spacing w:line="240" w:lineRule="exact"/>
              <w:ind w:right="153"/>
              <w:jc w:val="right"/>
              <w:rPr>
                <w:rFonts w:ascii="Times New Roman" w:hAnsi="Times New Roman" w:cs="Times New Roman"/>
                <w:color w:val="000000"/>
                <w:sz w:val="18"/>
                <w:szCs w:val="18"/>
              </w:rPr>
            </w:pPr>
          </w:p>
        </w:tc>
        <w:tc>
          <w:tcPr>
            <w:tcW w:w="985" w:type="dxa"/>
            <w:tcBorders>
              <w:bottom w:val="single" w:sz="4" w:space="0" w:color="auto"/>
            </w:tcBorders>
          </w:tcPr>
          <w:p w:rsidR="000B1F6E" w:rsidRPr="007E275A" w:rsidRDefault="000B1F6E" w:rsidP="0090739F">
            <w:pPr>
              <w:tabs>
                <w:tab w:val="decimal" w:pos="843"/>
              </w:tabs>
              <w:spacing w:line="240" w:lineRule="exact"/>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r w:rsidR="00582CA2" w:rsidRPr="007E275A">
              <w:rPr>
                <w:rFonts w:ascii="Times New Roman" w:hAnsi="Times New Roman" w:cs="Times New Roman"/>
                <w:color w:val="000000"/>
                <w:sz w:val="18"/>
                <w:szCs w:val="18"/>
              </w:rPr>
              <w:t>91</w:t>
            </w:r>
            <w:r w:rsidRPr="00C53996">
              <w:rPr>
                <w:rFonts w:ascii="Times New Roman" w:hAnsi="Times New Roman" w:cs="Times New Roman"/>
                <w:color w:val="000000"/>
                <w:sz w:val="18"/>
                <w:szCs w:val="18"/>
                <w:cs/>
              </w:rPr>
              <w:t>)</w:t>
            </w:r>
          </w:p>
        </w:tc>
        <w:tc>
          <w:tcPr>
            <w:tcW w:w="141" w:type="dxa"/>
          </w:tcPr>
          <w:p w:rsidR="000B1F6E" w:rsidRPr="007E275A" w:rsidRDefault="000B1F6E" w:rsidP="0090739F">
            <w:pPr>
              <w:spacing w:line="240" w:lineRule="exact"/>
              <w:ind w:right="153"/>
              <w:jc w:val="right"/>
              <w:rPr>
                <w:rFonts w:ascii="Times New Roman" w:hAnsi="Times New Roman" w:cs="Times New Roman"/>
                <w:color w:val="000000"/>
                <w:sz w:val="18"/>
                <w:szCs w:val="18"/>
              </w:rPr>
            </w:pPr>
          </w:p>
        </w:tc>
        <w:tc>
          <w:tcPr>
            <w:tcW w:w="854" w:type="dxa"/>
            <w:tcBorders>
              <w:bottom w:val="single" w:sz="4" w:space="0" w:color="auto"/>
            </w:tcBorders>
          </w:tcPr>
          <w:p w:rsidR="000B1F6E" w:rsidRPr="007E275A" w:rsidRDefault="00582CA2" w:rsidP="0090739F">
            <w:pPr>
              <w:tabs>
                <w:tab w:val="decimal" w:pos="728"/>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8</w:t>
            </w:r>
            <w:r w:rsidR="000B1F6E" w:rsidRPr="007E275A">
              <w:rPr>
                <w:rFonts w:ascii="Times New Roman" w:hAnsi="Times New Roman" w:cs="Times New Roman"/>
                <w:color w:val="000000"/>
                <w:sz w:val="18"/>
                <w:szCs w:val="18"/>
              </w:rPr>
              <w:t>,</w:t>
            </w:r>
            <w:r w:rsidRPr="007E275A">
              <w:rPr>
                <w:rFonts w:ascii="Times New Roman" w:hAnsi="Times New Roman" w:cs="Times New Roman"/>
                <w:color w:val="000000"/>
                <w:sz w:val="18"/>
                <w:szCs w:val="18"/>
              </w:rPr>
              <w:t>683</w:t>
            </w:r>
          </w:p>
        </w:tc>
      </w:tr>
      <w:tr w:rsidR="000B1F6E" w:rsidRPr="007E275A" w:rsidTr="00D5698D">
        <w:trPr>
          <w:tblHeader/>
        </w:trPr>
        <w:tc>
          <w:tcPr>
            <w:tcW w:w="4962" w:type="dxa"/>
          </w:tcPr>
          <w:p w:rsidR="000B1F6E" w:rsidRPr="007E275A" w:rsidRDefault="000B1F6E"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 xml:space="preserve">Net interest income </w:t>
            </w:r>
          </w:p>
        </w:tc>
        <w:tc>
          <w:tcPr>
            <w:tcW w:w="1275" w:type="dxa"/>
            <w:tcBorders>
              <w:top w:val="single" w:sz="4" w:space="0" w:color="auto"/>
              <w:bottom w:val="single" w:sz="4" w:space="0" w:color="auto"/>
            </w:tcBorders>
          </w:tcPr>
          <w:p w:rsidR="000B1F6E" w:rsidRPr="007E275A" w:rsidRDefault="00582CA2" w:rsidP="00D5698D">
            <w:pPr>
              <w:tabs>
                <w:tab w:val="decimal" w:pos="992"/>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18</w:t>
            </w:r>
            <w:r w:rsidR="000B1F6E" w:rsidRPr="007E275A">
              <w:rPr>
                <w:rFonts w:ascii="Times New Roman" w:hAnsi="Times New Roman" w:cs="Times New Roman"/>
                <w:color w:val="000000"/>
                <w:sz w:val="18"/>
                <w:szCs w:val="18"/>
              </w:rPr>
              <w:t>,</w:t>
            </w:r>
            <w:r w:rsidRPr="007E275A">
              <w:rPr>
                <w:rFonts w:ascii="Times New Roman" w:hAnsi="Times New Roman" w:cs="Times New Roman"/>
                <w:color w:val="000000"/>
                <w:sz w:val="18"/>
                <w:szCs w:val="18"/>
              </w:rPr>
              <w:t>005</w:t>
            </w:r>
          </w:p>
        </w:tc>
        <w:tc>
          <w:tcPr>
            <w:tcW w:w="142" w:type="dxa"/>
          </w:tcPr>
          <w:p w:rsidR="000B1F6E" w:rsidRPr="007E275A" w:rsidRDefault="000B1F6E" w:rsidP="0090739F">
            <w:pPr>
              <w:spacing w:line="240" w:lineRule="exact"/>
              <w:ind w:right="54"/>
              <w:rPr>
                <w:rFonts w:ascii="Times New Roman" w:hAnsi="Times New Roman" w:cs="Times New Roman"/>
                <w:color w:val="000000"/>
                <w:sz w:val="18"/>
                <w:szCs w:val="18"/>
              </w:rPr>
            </w:pPr>
          </w:p>
        </w:tc>
        <w:tc>
          <w:tcPr>
            <w:tcW w:w="851" w:type="dxa"/>
            <w:tcBorders>
              <w:top w:val="single" w:sz="4" w:space="0" w:color="auto"/>
              <w:bottom w:val="single" w:sz="4" w:space="0" w:color="auto"/>
            </w:tcBorders>
          </w:tcPr>
          <w:p w:rsidR="000B1F6E" w:rsidRPr="007E275A" w:rsidRDefault="00582CA2" w:rsidP="0090739F">
            <w:pPr>
              <w:tabs>
                <w:tab w:val="decimal" w:pos="697"/>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757</w:t>
            </w:r>
          </w:p>
        </w:tc>
        <w:tc>
          <w:tcPr>
            <w:tcW w:w="149" w:type="dxa"/>
          </w:tcPr>
          <w:p w:rsidR="000B1F6E" w:rsidRPr="007E275A" w:rsidRDefault="000B1F6E" w:rsidP="0090739F">
            <w:pPr>
              <w:spacing w:line="240" w:lineRule="exact"/>
              <w:ind w:right="153"/>
              <w:jc w:val="right"/>
              <w:rPr>
                <w:rFonts w:ascii="Times New Roman" w:hAnsi="Times New Roman" w:cs="Times New Roman"/>
                <w:color w:val="000000"/>
                <w:sz w:val="18"/>
                <w:szCs w:val="18"/>
              </w:rPr>
            </w:pPr>
          </w:p>
        </w:tc>
        <w:tc>
          <w:tcPr>
            <w:tcW w:w="985" w:type="dxa"/>
            <w:tcBorders>
              <w:top w:val="single" w:sz="4" w:space="0" w:color="auto"/>
              <w:bottom w:val="single" w:sz="4" w:space="0" w:color="auto"/>
            </w:tcBorders>
          </w:tcPr>
          <w:p w:rsidR="000B1F6E" w:rsidRPr="007E275A" w:rsidRDefault="000B1F6E" w:rsidP="0090739F">
            <w:pPr>
              <w:spacing w:line="240" w:lineRule="exact"/>
              <w:jc w:val="center"/>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c>
          <w:tcPr>
            <w:tcW w:w="141" w:type="dxa"/>
          </w:tcPr>
          <w:p w:rsidR="000B1F6E" w:rsidRPr="007E275A" w:rsidRDefault="000B1F6E" w:rsidP="0090739F">
            <w:pPr>
              <w:spacing w:line="240" w:lineRule="exact"/>
              <w:ind w:right="153"/>
              <w:jc w:val="right"/>
              <w:rPr>
                <w:rFonts w:ascii="Times New Roman" w:hAnsi="Times New Roman" w:cs="Times New Roman"/>
                <w:color w:val="000000"/>
                <w:sz w:val="18"/>
                <w:szCs w:val="18"/>
              </w:rPr>
            </w:pPr>
          </w:p>
        </w:tc>
        <w:tc>
          <w:tcPr>
            <w:tcW w:w="854" w:type="dxa"/>
            <w:tcBorders>
              <w:top w:val="single" w:sz="4" w:space="0" w:color="auto"/>
              <w:bottom w:val="single" w:sz="4" w:space="0" w:color="auto"/>
            </w:tcBorders>
          </w:tcPr>
          <w:p w:rsidR="000B1F6E" w:rsidRPr="007E275A" w:rsidRDefault="00582CA2" w:rsidP="0090739F">
            <w:pPr>
              <w:tabs>
                <w:tab w:val="decimal" w:pos="728"/>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18</w:t>
            </w:r>
            <w:r w:rsidR="000B1F6E" w:rsidRPr="007E275A">
              <w:rPr>
                <w:rFonts w:ascii="Times New Roman" w:hAnsi="Times New Roman" w:cs="Times New Roman"/>
                <w:color w:val="000000"/>
                <w:sz w:val="18"/>
                <w:szCs w:val="18"/>
              </w:rPr>
              <w:t>,</w:t>
            </w:r>
            <w:r w:rsidRPr="007E275A">
              <w:rPr>
                <w:rFonts w:ascii="Times New Roman" w:hAnsi="Times New Roman" w:cs="Times New Roman"/>
                <w:color w:val="000000"/>
                <w:sz w:val="18"/>
                <w:szCs w:val="18"/>
              </w:rPr>
              <w:t>762</w:t>
            </w:r>
          </w:p>
        </w:tc>
      </w:tr>
      <w:tr w:rsidR="000B1F6E" w:rsidRPr="007E275A" w:rsidTr="00D5698D">
        <w:trPr>
          <w:tblHeader/>
        </w:trPr>
        <w:tc>
          <w:tcPr>
            <w:tcW w:w="4962" w:type="dxa"/>
          </w:tcPr>
          <w:p w:rsidR="000B1F6E" w:rsidRPr="007E275A" w:rsidRDefault="000B1F6E"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Fees and service income, net</w:t>
            </w:r>
          </w:p>
        </w:tc>
        <w:tc>
          <w:tcPr>
            <w:tcW w:w="1275" w:type="dxa"/>
            <w:tcBorders>
              <w:top w:val="single" w:sz="4" w:space="0" w:color="auto"/>
            </w:tcBorders>
          </w:tcPr>
          <w:p w:rsidR="000B1F6E" w:rsidRPr="007E275A" w:rsidRDefault="00582CA2" w:rsidP="00D5698D">
            <w:pPr>
              <w:tabs>
                <w:tab w:val="decimal" w:pos="992"/>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5</w:t>
            </w:r>
            <w:r w:rsidR="000B1F6E" w:rsidRPr="007E275A">
              <w:rPr>
                <w:rFonts w:ascii="Times New Roman" w:hAnsi="Times New Roman" w:cs="Times New Roman"/>
                <w:color w:val="000000"/>
                <w:sz w:val="18"/>
                <w:szCs w:val="18"/>
              </w:rPr>
              <w:t>,</w:t>
            </w:r>
            <w:r w:rsidRPr="007E275A">
              <w:rPr>
                <w:rFonts w:ascii="Times New Roman" w:hAnsi="Times New Roman" w:cs="Times New Roman"/>
                <w:color w:val="000000"/>
                <w:sz w:val="18"/>
                <w:szCs w:val="18"/>
              </w:rPr>
              <w:t>374</w:t>
            </w:r>
          </w:p>
        </w:tc>
        <w:tc>
          <w:tcPr>
            <w:tcW w:w="142" w:type="dxa"/>
          </w:tcPr>
          <w:p w:rsidR="000B1F6E" w:rsidRPr="007E275A" w:rsidRDefault="000B1F6E" w:rsidP="0090739F">
            <w:pPr>
              <w:spacing w:line="240" w:lineRule="exact"/>
              <w:ind w:right="54"/>
              <w:jc w:val="right"/>
              <w:rPr>
                <w:rFonts w:ascii="Times New Roman" w:hAnsi="Times New Roman" w:cs="Times New Roman"/>
                <w:color w:val="000000"/>
                <w:sz w:val="18"/>
                <w:szCs w:val="18"/>
              </w:rPr>
            </w:pPr>
          </w:p>
        </w:tc>
        <w:tc>
          <w:tcPr>
            <w:tcW w:w="851" w:type="dxa"/>
            <w:tcBorders>
              <w:top w:val="single" w:sz="4" w:space="0" w:color="auto"/>
            </w:tcBorders>
          </w:tcPr>
          <w:p w:rsidR="000B1F6E" w:rsidRPr="007E275A" w:rsidRDefault="00582CA2" w:rsidP="0090739F">
            <w:pPr>
              <w:tabs>
                <w:tab w:val="decimal" w:pos="697"/>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37</w:t>
            </w:r>
          </w:p>
        </w:tc>
        <w:tc>
          <w:tcPr>
            <w:tcW w:w="149" w:type="dxa"/>
          </w:tcPr>
          <w:p w:rsidR="000B1F6E" w:rsidRPr="007E275A" w:rsidRDefault="000B1F6E" w:rsidP="0090739F">
            <w:pPr>
              <w:spacing w:line="240" w:lineRule="exact"/>
              <w:ind w:right="153"/>
              <w:jc w:val="right"/>
              <w:rPr>
                <w:rFonts w:ascii="Times New Roman" w:hAnsi="Times New Roman" w:cs="Times New Roman"/>
                <w:color w:val="000000"/>
                <w:sz w:val="18"/>
                <w:szCs w:val="18"/>
              </w:rPr>
            </w:pPr>
          </w:p>
        </w:tc>
        <w:tc>
          <w:tcPr>
            <w:tcW w:w="985" w:type="dxa"/>
            <w:tcBorders>
              <w:top w:val="single" w:sz="4" w:space="0" w:color="auto"/>
            </w:tcBorders>
          </w:tcPr>
          <w:p w:rsidR="000B1F6E" w:rsidRPr="007E275A" w:rsidRDefault="000B1F6E" w:rsidP="0090739F">
            <w:pPr>
              <w:spacing w:line="240" w:lineRule="exact"/>
              <w:jc w:val="center"/>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c>
          <w:tcPr>
            <w:tcW w:w="141" w:type="dxa"/>
          </w:tcPr>
          <w:p w:rsidR="000B1F6E" w:rsidRPr="007E275A" w:rsidRDefault="000B1F6E" w:rsidP="0090739F">
            <w:pPr>
              <w:spacing w:line="240" w:lineRule="exact"/>
              <w:ind w:right="153"/>
              <w:jc w:val="right"/>
              <w:rPr>
                <w:rFonts w:ascii="Times New Roman" w:hAnsi="Times New Roman" w:cs="Times New Roman"/>
                <w:color w:val="000000"/>
                <w:sz w:val="18"/>
                <w:szCs w:val="18"/>
              </w:rPr>
            </w:pPr>
          </w:p>
        </w:tc>
        <w:tc>
          <w:tcPr>
            <w:tcW w:w="854" w:type="dxa"/>
            <w:tcBorders>
              <w:top w:val="single" w:sz="4" w:space="0" w:color="auto"/>
            </w:tcBorders>
          </w:tcPr>
          <w:p w:rsidR="000B1F6E" w:rsidRPr="007E275A" w:rsidRDefault="00582CA2" w:rsidP="0090739F">
            <w:pPr>
              <w:tabs>
                <w:tab w:val="decimal" w:pos="728"/>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5</w:t>
            </w:r>
            <w:r w:rsidR="000B1F6E" w:rsidRPr="007E275A">
              <w:rPr>
                <w:rFonts w:ascii="Times New Roman" w:hAnsi="Times New Roman" w:cs="Times New Roman"/>
                <w:color w:val="000000"/>
                <w:sz w:val="18"/>
                <w:szCs w:val="18"/>
              </w:rPr>
              <w:t>,</w:t>
            </w:r>
            <w:r w:rsidRPr="007E275A">
              <w:rPr>
                <w:rFonts w:ascii="Times New Roman" w:hAnsi="Times New Roman" w:cs="Times New Roman"/>
                <w:color w:val="000000"/>
                <w:sz w:val="18"/>
                <w:szCs w:val="18"/>
              </w:rPr>
              <w:t>411</w:t>
            </w:r>
          </w:p>
        </w:tc>
      </w:tr>
      <w:tr w:rsidR="000B1F6E" w:rsidRPr="007E275A" w:rsidTr="00D5698D">
        <w:trPr>
          <w:tblHeader/>
        </w:trPr>
        <w:tc>
          <w:tcPr>
            <w:tcW w:w="4962" w:type="dxa"/>
          </w:tcPr>
          <w:p w:rsidR="000B1F6E" w:rsidRPr="007E275A" w:rsidRDefault="000B1F6E"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Other operating income</w:t>
            </w:r>
          </w:p>
        </w:tc>
        <w:tc>
          <w:tcPr>
            <w:tcW w:w="1275" w:type="dxa"/>
          </w:tcPr>
          <w:p w:rsidR="000B1F6E" w:rsidRPr="007E275A" w:rsidRDefault="00582CA2" w:rsidP="00D5698D">
            <w:pPr>
              <w:tabs>
                <w:tab w:val="decimal" w:pos="992"/>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4</w:t>
            </w:r>
            <w:r w:rsidR="000B1F6E" w:rsidRPr="007E275A">
              <w:rPr>
                <w:rFonts w:ascii="Times New Roman" w:hAnsi="Times New Roman" w:cs="Times New Roman"/>
                <w:color w:val="000000"/>
                <w:sz w:val="18"/>
                <w:szCs w:val="18"/>
              </w:rPr>
              <w:t>,</w:t>
            </w:r>
            <w:r w:rsidRPr="007E275A">
              <w:rPr>
                <w:rFonts w:ascii="Times New Roman" w:hAnsi="Times New Roman" w:cs="Times New Roman"/>
                <w:color w:val="000000"/>
                <w:sz w:val="18"/>
                <w:szCs w:val="18"/>
              </w:rPr>
              <w:t>976</w:t>
            </w:r>
          </w:p>
        </w:tc>
        <w:tc>
          <w:tcPr>
            <w:tcW w:w="142" w:type="dxa"/>
          </w:tcPr>
          <w:p w:rsidR="000B1F6E" w:rsidRPr="007E275A" w:rsidRDefault="000B1F6E" w:rsidP="0090739F">
            <w:pPr>
              <w:spacing w:line="240" w:lineRule="exact"/>
              <w:ind w:right="54"/>
              <w:jc w:val="right"/>
              <w:rPr>
                <w:rFonts w:ascii="Times New Roman" w:hAnsi="Times New Roman" w:cs="Times New Roman"/>
                <w:color w:val="000000"/>
                <w:sz w:val="18"/>
                <w:szCs w:val="18"/>
              </w:rPr>
            </w:pPr>
          </w:p>
        </w:tc>
        <w:tc>
          <w:tcPr>
            <w:tcW w:w="851" w:type="dxa"/>
          </w:tcPr>
          <w:p w:rsidR="000B1F6E" w:rsidRPr="007E275A" w:rsidRDefault="00582CA2" w:rsidP="0090739F">
            <w:pPr>
              <w:tabs>
                <w:tab w:val="decimal" w:pos="697"/>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24</w:t>
            </w:r>
          </w:p>
        </w:tc>
        <w:tc>
          <w:tcPr>
            <w:tcW w:w="149" w:type="dxa"/>
          </w:tcPr>
          <w:p w:rsidR="000B1F6E" w:rsidRPr="007E275A" w:rsidRDefault="000B1F6E" w:rsidP="0090739F">
            <w:pPr>
              <w:spacing w:line="240" w:lineRule="exact"/>
              <w:ind w:right="153"/>
              <w:jc w:val="right"/>
              <w:rPr>
                <w:rFonts w:ascii="Times New Roman" w:hAnsi="Times New Roman" w:cs="Times New Roman"/>
                <w:color w:val="000000"/>
                <w:sz w:val="18"/>
                <w:szCs w:val="18"/>
              </w:rPr>
            </w:pPr>
          </w:p>
        </w:tc>
        <w:tc>
          <w:tcPr>
            <w:tcW w:w="985" w:type="dxa"/>
          </w:tcPr>
          <w:p w:rsidR="000B1F6E" w:rsidRPr="007E275A" w:rsidRDefault="000B1F6E" w:rsidP="0090739F">
            <w:pPr>
              <w:tabs>
                <w:tab w:val="decimal" w:pos="843"/>
              </w:tabs>
              <w:spacing w:line="240" w:lineRule="exact"/>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r w:rsidR="00582CA2" w:rsidRPr="007E275A">
              <w:rPr>
                <w:rFonts w:ascii="Times New Roman" w:hAnsi="Times New Roman" w:cs="Times New Roman"/>
                <w:color w:val="000000"/>
                <w:sz w:val="18"/>
                <w:szCs w:val="18"/>
              </w:rPr>
              <w:t>1</w:t>
            </w:r>
            <w:r w:rsidRPr="007E275A">
              <w:rPr>
                <w:rFonts w:ascii="Times New Roman" w:hAnsi="Times New Roman" w:cs="Times New Roman"/>
                <w:color w:val="000000"/>
                <w:sz w:val="18"/>
                <w:szCs w:val="18"/>
              </w:rPr>
              <w:t>,</w:t>
            </w:r>
            <w:r w:rsidR="00582CA2" w:rsidRPr="007E275A">
              <w:rPr>
                <w:rFonts w:ascii="Times New Roman" w:hAnsi="Times New Roman" w:cs="Times New Roman"/>
                <w:color w:val="000000"/>
                <w:sz w:val="18"/>
                <w:szCs w:val="18"/>
              </w:rPr>
              <w:t>133</w:t>
            </w:r>
            <w:r w:rsidRPr="00C53996">
              <w:rPr>
                <w:rFonts w:ascii="Times New Roman" w:hAnsi="Times New Roman" w:cs="Times New Roman"/>
                <w:color w:val="000000"/>
                <w:sz w:val="18"/>
                <w:szCs w:val="18"/>
                <w:cs/>
              </w:rPr>
              <w:t>)</w:t>
            </w:r>
          </w:p>
        </w:tc>
        <w:tc>
          <w:tcPr>
            <w:tcW w:w="141" w:type="dxa"/>
          </w:tcPr>
          <w:p w:rsidR="000B1F6E" w:rsidRPr="007E275A" w:rsidRDefault="000B1F6E" w:rsidP="0090739F">
            <w:pPr>
              <w:spacing w:line="240" w:lineRule="exact"/>
              <w:ind w:right="153"/>
              <w:jc w:val="right"/>
              <w:rPr>
                <w:rFonts w:ascii="Times New Roman" w:hAnsi="Times New Roman" w:cs="Times New Roman"/>
                <w:color w:val="000000"/>
                <w:sz w:val="18"/>
                <w:szCs w:val="18"/>
              </w:rPr>
            </w:pPr>
          </w:p>
        </w:tc>
        <w:tc>
          <w:tcPr>
            <w:tcW w:w="854" w:type="dxa"/>
          </w:tcPr>
          <w:p w:rsidR="000B1F6E" w:rsidRPr="007E275A" w:rsidRDefault="00582CA2" w:rsidP="0090739F">
            <w:pPr>
              <w:tabs>
                <w:tab w:val="decimal" w:pos="728"/>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3</w:t>
            </w:r>
            <w:r w:rsidR="000B1F6E" w:rsidRPr="007E275A">
              <w:rPr>
                <w:rFonts w:ascii="Times New Roman" w:hAnsi="Times New Roman" w:cs="Times New Roman"/>
                <w:color w:val="000000"/>
                <w:sz w:val="18"/>
                <w:szCs w:val="18"/>
              </w:rPr>
              <w:t>,</w:t>
            </w:r>
            <w:r w:rsidRPr="007E275A">
              <w:rPr>
                <w:rFonts w:ascii="Times New Roman" w:hAnsi="Times New Roman" w:cs="Times New Roman"/>
                <w:color w:val="000000"/>
                <w:sz w:val="18"/>
                <w:szCs w:val="18"/>
              </w:rPr>
              <w:t>867</w:t>
            </w:r>
          </w:p>
        </w:tc>
      </w:tr>
      <w:tr w:rsidR="000B1F6E" w:rsidRPr="007E275A" w:rsidTr="00D5698D">
        <w:trPr>
          <w:tblHeader/>
        </w:trPr>
        <w:tc>
          <w:tcPr>
            <w:tcW w:w="4962" w:type="dxa"/>
          </w:tcPr>
          <w:p w:rsidR="000B1F6E" w:rsidRPr="007E275A" w:rsidRDefault="000B1F6E" w:rsidP="0090739F">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Other operating expenses</w:t>
            </w:r>
            <w:r w:rsidR="00752EB0">
              <w:rPr>
                <w:rFonts w:ascii="Times New Roman" w:hAnsi="Times New Roman" w:cs="Times New Roman"/>
                <w:b w:val="0"/>
                <w:bCs w:val="0"/>
                <w:i w:val="0"/>
                <w:iCs w:val="0"/>
                <w:sz w:val="19"/>
                <w:szCs w:val="19"/>
                <w:lang w:val="en-US" w:eastAsia="en-US"/>
              </w:rPr>
              <w:t>*</w:t>
            </w:r>
          </w:p>
        </w:tc>
        <w:tc>
          <w:tcPr>
            <w:tcW w:w="1275" w:type="dxa"/>
            <w:tcBorders>
              <w:bottom w:val="single" w:sz="4" w:space="0" w:color="auto"/>
            </w:tcBorders>
          </w:tcPr>
          <w:p w:rsidR="000B1F6E" w:rsidRPr="007E275A" w:rsidRDefault="00582CA2" w:rsidP="00D5698D">
            <w:pPr>
              <w:tabs>
                <w:tab w:val="decimal" w:pos="992"/>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19</w:t>
            </w:r>
            <w:r w:rsidR="000B1F6E" w:rsidRPr="007E275A">
              <w:rPr>
                <w:rFonts w:ascii="Times New Roman" w:hAnsi="Times New Roman" w:cs="Times New Roman"/>
                <w:color w:val="000000"/>
                <w:sz w:val="18"/>
                <w:szCs w:val="18"/>
              </w:rPr>
              <w:t>,</w:t>
            </w:r>
            <w:r w:rsidRPr="007E275A">
              <w:rPr>
                <w:rFonts w:ascii="Times New Roman" w:hAnsi="Times New Roman" w:cs="Times New Roman"/>
                <w:color w:val="000000"/>
                <w:sz w:val="18"/>
                <w:szCs w:val="18"/>
              </w:rPr>
              <w:t>834</w:t>
            </w:r>
          </w:p>
        </w:tc>
        <w:tc>
          <w:tcPr>
            <w:tcW w:w="142" w:type="dxa"/>
          </w:tcPr>
          <w:p w:rsidR="000B1F6E" w:rsidRPr="007E275A" w:rsidRDefault="000B1F6E" w:rsidP="0090739F">
            <w:pPr>
              <w:spacing w:line="240" w:lineRule="exact"/>
              <w:ind w:right="54"/>
              <w:jc w:val="right"/>
              <w:rPr>
                <w:rFonts w:ascii="Times New Roman" w:hAnsi="Times New Roman" w:cs="Times New Roman"/>
                <w:color w:val="000000"/>
                <w:sz w:val="18"/>
                <w:szCs w:val="18"/>
              </w:rPr>
            </w:pPr>
          </w:p>
        </w:tc>
        <w:tc>
          <w:tcPr>
            <w:tcW w:w="851" w:type="dxa"/>
            <w:tcBorders>
              <w:bottom w:val="single" w:sz="4" w:space="0" w:color="auto"/>
            </w:tcBorders>
          </w:tcPr>
          <w:p w:rsidR="000B1F6E" w:rsidRPr="007E275A" w:rsidRDefault="00582CA2" w:rsidP="0090739F">
            <w:pPr>
              <w:tabs>
                <w:tab w:val="decimal" w:pos="697"/>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484</w:t>
            </w:r>
          </w:p>
        </w:tc>
        <w:tc>
          <w:tcPr>
            <w:tcW w:w="149" w:type="dxa"/>
          </w:tcPr>
          <w:p w:rsidR="000B1F6E" w:rsidRPr="007E275A" w:rsidRDefault="000B1F6E" w:rsidP="0090739F">
            <w:pPr>
              <w:spacing w:line="240" w:lineRule="exact"/>
              <w:ind w:right="153"/>
              <w:jc w:val="right"/>
              <w:rPr>
                <w:rFonts w:ascii="Times New Roman" w:hAnsi="Times New Roman" w:cs="Times New Roman"/>
                <w:color w:val="000000"/>
                <w:sz w:val="18"/>
                <w:szCs w:val="18"/>
              </w:rPr>
            </w:pPr>
          </w:p>
        </w:tc>
        <w:tc>
          <w:tcPr>
            <w:tcW w:w="985" w:type="dxa"/>
            <w:tcBorders>
              <w:bottom w:val="single" w:sz="4" w:space="0" w:color="auto"/>
            </w:tcBorders>
          </w:tcPr>
          <w:p w:rsidR="000B1F6E" w:rsidRPr="007E275A" w:rsidRDefault="000B1F6E" w:rsidP="0090739F">
            <w:pPr>
              <w:tabs>
                <w:tab w:val="decimal" w:pos="843"/>
              </w:tabs>
              <w:spacing w:line="240" w:lineRule="exact"/>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r w:rsidR="00582CA2" w:rsidRPr="007E275A">
              <w:rPr>
                <w:rFonts w:ascii="Times New Roman" w:hAnsi="Times New Roman" w:cs="Times New Roman"/>
                <w:color w:val="000000"/>
                <w:sz w:val="18"/>
                <w:szCs w:val="18"/>
              </w:rPr>
              <w:t>1</w:t>
            </w:r>
            <w:r w:rsidRPr="007E275A">
              <w:rPr>
                <w:rFonts w:ascii="Times New Roman" w:hAnsi="Times New Roman" w:cs="Times New Roman"/>
                <w:color w:val="000000"/>
                <w:sz w:val="18"/>
                <w:szCs w:val="18"/>
              </w:rPr>
              <w:t>,</w:t>
            </w:r>
            <w:r w:rsidR="00582CA2" w:rsidRPr="007E275A">
              <w:rPr>
                <w:rFonts w:ascii="Times New Roman" w:hAnsi="Times New Roman" w:cs="Times New Roman"/>
                <w:color w:val="000000"/>
                <w:sz w:val="18"/>
                <w:szCs w:val="18"/>
              </w:rPr>
              <w:t>133</w:t>
            </w:r>
            <w:r w:rsidRPr="00C53996">
              <w:rPr>
                <w:rFonts w:ascii="Times New Roman" w:hAnsi="Times New Roman" w:cs="Times New Roman"/>
                <w:color w:val="000000"/>
                <w:sz w:val="18"/>
                <w:szCs w:val="18"/>
                <w:cs/>
              </w:rPr>
              <w:t>)</w:t>
            </w:r>
          </w:p>
        </w:tc>
        <w:tc>
          <w:tcPr>
            <w:tcW w:w="141" w:type="dxa"/>
          </w:tcPr>
          <w:p w:rsidR="000B1F6E" w:rsidRPr="007E275A" w:rsidRDefault="000B1F6E" w:rsidP="0090739F">
            <w:pPr>
              <w:spacing w:line="240" w:lineRule="exact"/>
              <w:ind w:right="153"/>
              <w:jc w:val="right"/>
              <w:rPr>
                <w:rFonts w:ascii="Times New Roman" w:hAnsi="Times New Roman" w:cs="Times New Roman"/>
                <w:color w:val="000000"/>
                <w:sz w:val="18"/>
                <w:szCs w:val="18"/>
              </w:rPr>
            </w:pPr>
          </w:p>
        </w:tc>
        <w:tc>
          <w:tcPr>
            <w:tcW w:w="854" w:type="dxa"/>
            <w:tcBorders>
              <w:bottom w:val="single" w:sz="4" w:space="0" w:color="auto"/>
            </w:tcBorders>
          </w:tcPr>
          <w:p w:rsidR="000B1F6E" w:rsidRPr="007E275A" w:rsidRDefault="00582CA2" w:rsidP="0090739F">
            <w:pPr>
              <w:tabs>
                <w:tab w:val="decimal" w:pos="728"/>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19</w:t>
            </w:r>
            <w:r w:rsidR="000B1F6E" w:rsidRPr="007E275A">
              <w:rPr>
                <w:rFonts w:ascii="Times New Roman" w:hAnsi="Times New Roman" w:cs="Times New Roman"/>
                <w:color w:val="000000"/>
                <w:sz w:val="18"/>
                <w:szCs w:val="18"/>
              </w:rPr>
              <w:t>,</w:t>
            </w:r>
            <w:r w:rsidRPr="007E275A">
              <w:rPr>
                <w:rFonts w:ascii="Times New Roman" w:hAnsi="Times New Roman" w:cs="Times New Roman"/>
                <w:color w:val="000000"/>
                <w:sz w:val="18"/>
                <w:szCs w:val="18"/>
              </w:rPr>
              <w:t>185</w:t>
            </w:r>
          </w:p>
        </w:tc>
      </w:tr>
      <w:tr w:rsidR="000B1F6E" w:rsidRPr="007E275A" w:rsidTr="00D5698D">
        <w:trPr>
          <w:tblHeader/>
        </w:trPr>
        <w:tc>
          <w:tcPr>
            <w:tcW w:w="4962" w:type="dxa"/>
          </w:tcPr>
          <w:p w:rsidR="000B1F6E" w:rsidRPr="007E275A" w:rsidRDefault="000B1F6E" w:rsidP="0090739F">
            <w:pPr>
              <w:tabs>
                <w:tab w:val="decimal" w:pos="1440"/>
                <w:tab w:val="decimal" w:pos="3240"/>
              </w:tabs>
              <w:spacing w:line="240" w:lineRule="exact"/>
              <w:ind w:left="680" w:firstLine="310"/>
              <w:jc w:val="both"/>
              <w:rPr>
                <w:rFonts w:ascii="Times New Roman" w:hAnsi="Times New Roman" w:cs="Times New Roman"/>
                <w:sz w:val="19"/>
                <w:szCs w:val="19"/>
              </w:rPr>
            </w:pPr>
            <w:r w:rsidRPr="007E275A">
              <w:rPr>
                <w:rFonts w:ascii="Times New Roman" w:hAnsi="Times New Roman" w:cs="Times New Roman"/>
                <w:sz w:val="19"/>
                <w:szCs w:val="19"/>
              </w:rPr>
              <w:t>Profit</w:t>
            </w:r>
            <w:r w:rsidRPr="00C53996">
              <w:rPr>
                <w:rFonts w:ascii="Times New Roman" w:hAnsi="Times New Roman" w:cs="Times New Roman"/>
                <w:sz w:val="19"/>
                <w:szCs w:val="19"/>
                <w:cs/>
              </w:rPr>
              <w:t xml:space="preserve"> </w:t>
            </w:r>
            <w:r w:rsidRPr="007E275A">
              <w:rPr>
                <w:rFonts w:ascii="Times New Roman" w:hAnsi="Times New Roman" w:cs="Times New Roman"/>
                <w:sz w:val="19"/>
                <w:szCs w:val="19"/>
              </w:rPr>
              <w:t>from operating before tax</w:t>
            </w:r>
          </w:p>
        </w:tc>
        <w:tc>
          <w:tcPr>
            <w:tcW w:w="1275" w:type="dxa"/>
            <w:tcBorders>
              <w:top w:val="single" w:sz="4" w:space="0" w:color="auto"/>
              <w:bottom w:val="double" w:sz="4" w:space="0" w:color="auto"/>
            </w:tcBorders>
          </w:tcPr>
          <w:p w:rsidR="000B1F6E" w:rsidRPr="007E275A" w:rsidRDefault="00582CA2" w:rsidP="00D5698D">
            <w:pPr>
              <w:tabs>
                <w:tab w:val="decimal" w:pos="992"/>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8</w:t>
            </w:r>
            <w:r w:rsidR="000B1F6E" w:rsidRPr="007E275A">
              <w:rPr>
                <w:rFonts w:ascii="Times New Roman" w:hAnsi="Times New Roman" w:cs="Times New Roman"/>
                <w:color w:val="000000"/>
                <w:sz w:val="18"/>
                <w:szCs w:val="18"/>
              </w:rPr>
              <w:t>,</w:t>
            </w:r>
            <w:r w:rsidRPr="007E275A">
              <w:rPr>
                <w:rFonts w:ascii="Times New Roman" w:hAnsi="Times New Roman" w:cs="Times New Roman"/>
                <w:color w:val="000000"/>
                <w:sz w:val="18"/>
                <w:szCs w:val="18"/>
              </w:rPr>
              <w:t>521</w:t>
            </w:r>
          </w:p>
        </w:tc>
        <w:tc>
          <w:tcPr>
            <w:tcW w:w="142" w:type="dxa"/>
          </w:tcPr>
          <w:p w:rsidR="000B1F6E" w:rsidRPr="007E275A" w:rsidRDefault="000B1F6E" w:rsidP="0090739F">
            <w:pPr>
              <w:spacing w:line="240" w:lineRule="exact"/>
              <w:ind w:right="54"/>
              <w:jc w:val="right"/>
              <w:rPr>
                <w:rFonts w:ascii="Times New Roman" w:hAnsi="Times New Roman" w:cs="Times New Roman"/>
                <w:color w:val="000000"/>
                <w:sz w:val="18"/>
                <w:szCs w:val="18"/>
              </w:rPr>
            </w:pPr>
          </w:p>
        </w:tc>
        <w:tc>
          <w:tcPr>
            <w:tcW w:w="851" w:type="dxa"/>
            <w:tcBorders>
              <w:top w:val="single" w:sz="4" w:space="0" w:color="auto"/>
              <w:bottom w:val="double" w:sz="4" w:space="0" w:color="auto"/>
            </w:tcBorders>
          </w:tcPr>
          <w:p w:rsidR="000B1F6E" w:rsidRPr="007E275A" w:rsidRDefault="00582CA2" w:rsidP="0090739F">
            <w:pPr>
              <w:tabs>
                <w:tab w:val="decimal" w:pos="697"/>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334</w:t>
            </w:r>
          </w:p>
        </w:tc>
        <w:tc>
          <w:tcPr>
            <w:tcW w:w="149" w:type="dxa"/>
          </w:tcPr>
          <w:p w:rsidR="000B1F6E" w:rsidRPr="007E275A" w:rsidRDefault="000B1F6E" w:rsidP="0090739F">
            <w:pPr>
              <w:spacing w:line="240" w:lineRule="exact"/>
              <w:ind w:right="153"/>
              <w:jc w:val="right"/>
              <w:rPr>
                <w:rFonts w:ascii="Times New Roman" w:hAnsi="Times New Roman" w:cs="Times New Roman"/>
                <w:color w:val="000000"/>
                <w:sz w:val="18"/>
                <w:szCs w:val="18"/>
              </w:rPr>
            </w:pPr>
          </w:p>
        </w:tc>
        <w:tc>
          <w:tcPr>
            <w:tcW w:w="985" w:type="dxa"/>
            <w:tcBorders>
              <w:top w:val="single" w:sz="4" w:space="0" w:color="auto"/>
              <w:bottom w:val="double" w:sz="4" w:space="0" w:color="auto"/>
            </w:tcBorders>
          </w:tcPr>
          <w:p w:rsidR="000B1F6E" w:rsidRPr="007E275A" w:rsidRDefault="000B1F6E" w:rsidP="0090739F">
            <w:pPr>
              <w:spacing w:line="240" w:lineRule="exact"/>
              <w:jc w:val="center"/>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c>
          <w:tcPr>
            <w:tcW w:w="141" w:type="dxa"/>
          </w:tcPr>
          <w:p w:rsidR="000B1F6E" w:rsidRPr="007E275A" w:rsidRDefault="000B1F6E" w:rsidP="0090739F">
            <w:pPr>
              <w:spacing w:line="240" w:lineRule="exact"/>
              <w:ind w:right="153"/>
              <w:jc w:val="right"/>
              <w:rPr>
                <w:rFonts w:ascii="Times New Roman" w:hAnsi="Times New Roman" w:cs="Times New Roman"/>
                <w:color w:val="000000"/>
                <w:sz w:val="18"/>
                <w:szCs w:val="18"/>
              </w:rPr>
            </w:pPr>
          </w:p>
        </w:tc>
        <w:tc>
          <w:tcPr>
            <w:tcW w:w="854" w:type="dxa"/>
            <w:tcBorders>
              <w:top w:val="single" w:sz="4" w:space="0" w:color="auto"/>
              <w:bottom w:val="double" w:sz="4" w:space="0" w:color="auto"/>
            </w:tcBorders>
          </w:tcPr>
          <w:p w:rsidR="000B1F6E" w:rsidRPr="007E275A" w:rsidRDefault="00582CA2" w:rsidP="0090739F">
            <w:pPr>
              <w:tabs>
                <w:tab w:val="decimal" w:pos="728"/>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8</w:t>
            </w:r>
            <w:r w:rsidR="000B1F6E" w:rsidRPr="007E275A">
              <w:rPr>
                <w:rFonts w:ascii="Times New Roman" w:hAnsi="Times New Roman" w:cs="Times New Roman"/>
                <w:color w:val="000000"/>
                <w:sz w:val="18"/>
                <w:szCs w:val="18"/>
              </w:rPr>
              <w:t>,</w:t>
            </w:r>
            <w:r w:rsidRPr="007E275A">
              <w:rPr>
                <w:rFonts w:ascii="Times New Roman" w:hAnsi="Times New Roman" w:cs="Times New Roman"/>
                <w:color w:val="000000"/>
                <w:sz w:val="18"/>
                <w:szCs w:val="18"/>
              </w:rPr>
              <w:t>855</w:t>
            </w:r>
          </w:p>
        </w:tc>
      </w:tr>
    </w:tbl>
    <w:p w:rsidR="000B1F6E" w:rsidRPr="007E275A" w:rsidRDefault="000B1F6E" w:rsidP="000B1F6E">
      <w:pPr>
        <w:ind w:left="131" w:firstLine="859"/>
        <w:jc w:val="thaiDistribute"/>
        <w:rPr>
          <w:rFonts w:ascii="Times New Roman" w:hAnsi="Times New Roman" w:cs="Times New Roman"/>
          <w:sz w:val="19"/>
          <w:szCs w:val="19"/>
        </w:rPr>
      </w:pPr>
    </w:p>
    <w:p w:rsidR="005463CD" w:rsidRPr="007E275A" w:rsidRDefault="00F91203" w:rsidP="00B70405">
      <w:pPr>
        <w:ind w:left="131" w:firstLine="859"/>
        <w:jc w:val="thaiDistribute"/>
        <w:rPr>
          <w:rFonts w:ascii="Times New Roman" w:hAnsi="Times New Roman" w:cs="Times New Roman"/>
          <w:b/>
          <w:bCs/>
          <w:sz w:val="19"/>
          <w:szCs w:val="19"/>
        </w:rPr>
      </w:pPr>
      <w:r w:rsidRPr="00C53996">
        <w:rPr>
          <w:rFonts w:ascii="Times New Roman" w:hAnsi="Times New Roman" w:cs="Times New Roman"/>
          <w:sz w:val="19"/>
          <w:szCs w:val="19"/>
          <w:cs/>
        </w:rPr>
        <w:t>*</w:t>
      </w:r>
      <w:r w:rsidRPr="007E275A">
        <w:rPr>
          <w:rFonts w:ascii="Times New Roman" w:hAnsi="Times New Roman" w:cs="Times New Roman"/>
          <w:sz w:val="19"/>
          <w:szCs w:val="19"/>
        </w:rPr>
        <w:t>Includes allowance for doubtful accounts</w:t>
      </w:r>
    </w:p>
    <w:p w:rsidR="005463CD" w:rsidRPr="007E275A" w:rsidRDefault="005463CD" w:rsidP="00D5698D">
      <w:pPr>
        <w:spacing w:line="240" w:lineRule="exact"/>
        <w:jc w:val="right"/>
        <w:rPr>
          <w:rFonts w:ascii="Times New Roman" w:hAnsi="Times New Roman" w:cs="Times New Roman"/>
          <w:b/>
          <w:bCs/>
          <w:sz w:val="19"/>
          <w:szCs w:val="19"/>
        </w:rPr>
      </w:pPr>
    </w:p>
    <w:p w:rsidR="000B1F6E" w:rsidRPr="007E275A" w:rsidRDefault="000B1F6E" w:rsidP="00D5698D">
      <w:pPr>
        <w:spacing w:line="240" w:lineRule="exact"/>
        <w:jc w:val="right"/>
        <w:rPr>
          <w:rFonts w:ascii="Times New Roman" w:hAnsi="Times New Roman" w:cs="Times New Roman"/>
          <w:b/>
          <w:bCs/>
          <w:sz w:val="19"/>
          <w:szCs w:val="19"/>
        </w:rPr>
      </w:pPr>
      <w:r w:rsidRPr="007E275A">
        <w:rPr>
          <w:rFonts w:ascii="Times New Roman" w:hAnsi="Times New Roman" w:cs="Times New Roman"/>
          <w:b/>
          <w:bCs/>
          <w:sz w:val="19"/>
          <w:szCs w:val="19"/>
        </w:rPr>
        <w:t>Unit</w:t>
      </w:r>
      <w:r w:rsidRPr="00C53996">
        <w:rPr>
          <w:rFonts w:ascii="Times New Roman" w:hAnsi="Times New Roman" w:cs="Times New Roman"/>
          <w:b/>
          <w:bCs/>
          <w:sz w:val="19"/>
          <w:szCs w:val="19"/>
          <w:cs/>
        </w:rPr>
        <w:t xml:space="preserve">: </w:t>
      </w:r>
      <w:r w:rsidRPr="007E275A">
        <w:rPr>
          <w:rFonts w:ascii="Times New Roman" w:hAnsi="Times New Roman" w:cs="Times New Roman"/>
          <w:b/>
          <w:bCs/>
          <w:sz w:val="19"/>
          <w:szCs w:val="19"/>
        </w:rPr>
        <w:t>Million Baht</w:t>
      </w:r>
    </w:p>
    <w:tbl>
      <w:tblPr>
        <w:tblW w:w="9359" w:type="dxa"/>
        <w:tblLayout w:type="fixed"/>
        <w:tblCellMar>
          <w:left w:w="0" w:type="dxa"/>
          <w:right w:w="0" w:type="dxa"/>
        </w:tblCellMar>
        <w:tblLook w:val="0000" w:firstRow="0" w:lastRow="0" w:firstColumn="0" w:lastColumn="0" w:noHBand="0" w:noVBand="0"/>
      </w:tblPr>
      <w:tblGrid>
        <w:gridCol w:w="4962"/>
        <w:gridCol w:w="1275"/>
        <w:gridCol w:w="142"/>
        <w:gridCol w:w="851"/>
        <w:gridCol w:w="149"/>
        <w:gridCol w:w="985"/>
        <w:gridCol w:w="141"/>
        <w:gridCol w:w="854"/>
      </w:tblGrid>
      <w:tr w:rsidR="0001251A" w:rsidRPr="007E275A" w:rsidTr="00DE1358">
        <w:trPr>
          <w:cantSplit/>
          <w:tblHeader/>
        </w:trPr>
        <w:tc>
          <w:tcPr>
            <w:tcW w:w="4962" w:type="dxa"/>
            <w:vAlign w:val="center"/>
          </w:tcPr>
          <w:p w:rsidR="0001251A" w:rsidRPr="007E275A" w:rsidRDefault="0001251A" w:rsidP="00DE1358">
            <w:pPr>
              <w:spacing w:line="240" w:lineRule="exact"/>
              <w:ind w:left="990"/>
              <w:rPr>
                <w:rFonts w:ascii="Times New Roman" w:hAnsi="Times New Roman" w:cs="Times New Roman"/>
                <w:sz w:val="12"/>
                <w:szCs w:val="12"/>
              </w:rPr>
            </w:pPr>
          </w:p>
        </w:tc>
        <w:tc>
          <w:tcPr>
            <w:tcW w:w="4397" w:type="dxa"/>
            <w:gridSpan w:val="7"/>
            <w:vAlign w:val="center"/>
          </w:tcPr>
          <w:p w:rsidR="0001251A" w:rsidRPr="007E275A" w:rsidRDefault="0001251A" w:rsidP="00DE1358">
            <w:pPr>
              <w:spacing w:line="240" w:lineRule="exact"/>
              <w:ind w:left="90" w:right="108"/>
              <w:jc w:val="center"/>
              <w:rPr>
                <w:rFonts w:ascii="Times New Roman" w:hAnsi="Times New Roman" w:cs="Times New Roman"/>
                <w:b/>
                <w:bCs/>
                <w:sz w:val="15"/>
                <w:szCs w:val="15"/>
              </w:rPr>
            </w:pPr>
            <w:r w:rsidRPr="007E275A">
              <w:rPr>
                <w:rFonts w:ascii="Times New Roman" w:hAnsi="Times New Roman" w:cs="Times New Roman"/>
                <w:b/>
                <w:bCs/>
                <w:sz w:val="15"/>
                <w:szCs w:val="15"/>
              </w:rPr>
              <w:t>CONSOLIDATED  FINANCIAL  STATEMENTS</w:t>
            </w:r>
          </w:p>
        </w:tc>
      </w:tr>
      <w:tr w:rsidR="0001251A" w:rsidRPr="007E275A" w:rsidTr="00DE1358">
        <w:trPr>
          <w:cantSplit/>
          <w:tblHeader/>
        </w:trPr>
        <w:tc>
          <w:tcPr>
            <w:tcW w:w="4962" w:type="dxa"/>
            <w:vAlign w:val="center"/>
          </w:tcPr>
          <w:p w:rsidR="0001251A" w:rsidRPr="007E275A" w:rsidRDefault="0001251A" w:rsidP="00DE1358">
            <w:pPr>
              <w:spacing w:line="240" w:lineRule="exact"/>
              <w:ind w:left="990"/>
              <w:rPr>
                <w:rFonts w:ascii="Times New Roman" w:hAnsi="Times New Roman" w:cs="Times New Roman"/>
                <w:sz w:val="19"/>
                <w:szCs w:val="19"/>
              </w:rPr>
            </w:pPr>
          </w:p>
        </w:tc>
        <w:tc>
          <w:tcPr>
            <w:tcW w:w="4397" w:type="dxa"/>
            <w:gridSpan w:val="7"/>
            <w:vAlign w:val="center"/>
          </w:tcPr>
          <w:p w:rsidR="0001251A" w:rsidRPr="007E275A" w:rsidRDefault="0001251A" w:rsidP="00B70405">
            <w:pPr>
              <w:spacing w:line="240" w:lineRule="exact"/>
              <w:ind w:left="90" w:right="108"/>
              <w:jc w:val="center"/>
              <w:rPr>
                <w:rFonts w:ascii="Times New Roman" w:hAnsi="Times New Roman" w:cs="Times New Roman"/>
                <w:b/>
                <w:bCs/>
                <w:sz w:val="19"/>
                <w:szCs w:val="19"/>
              </w:rPr>
            </w:pPr>
            <w:r w:rsidRPr="007E275A">
              <w:rPr>
                <w:rFonts w:ascii="Times New Roman" w:hAnsi="Times New Roman" w:cs="Times New Roman"/>
                <w:b/>
                <w:bCs/>
                <w:sz w:val="19"/>
                <w:szCs w:val="19"/>
              </w:rPr>
              <w:t>For the six</w:t>
            </w:r>
            <w:r w:rsidRPr="00C53996">
              <w:rPr>
                <w:rFonts w:ascii="Times New Roman" w:hAnsi="Times New Roman" w:cs="Times New Roman"/>
                <w:b/>
                <w:bCs/>
                <w:sz w:val="19"/>
                <w:szCs w:val="19"/>
                <w:cs/>
              </w:rPr>
              <w:t>-</w:t>
            </w:r>
            <w:r w:rsidRPr="007E275A">
              <w:rPr>
                <w:rFonts w:ascii="Times New Roman" w:hAnsi="Times New Roman" w:cs="Times New Roman"/>
                <w:b/>
                <w:bCs/>
                <w:sz w:val="19"/>
                <w:szCs w:val="19"/>
              </w:rPr>
              <w:t>month period ended June 30, 2020</w:t>
            </w:r>
          </w:p>
        </w:tc>
      </w:tr>
      <w:tr w:rsidR="0001251A" w:rsidRPr="007E275A" w:rsidTr="00DE1358">
        <w:trPr>
          <w:tblHeader/>
        </w:trPr>
        <w:tc>
          <w:tcPr>
            <w:tcW w:w="4962" w:type="dxa"/>
            <w:vAlign w:val="center"/>
          </w:tcPr>
          <w:p w:rsidR="0001251A" w:rsidRPr="007E275A" w:rsidRDefault="0001251A" w:rsidP="00DE1358">
            <w:pPr>
              <w:spacing w:line="240" w:lineRule="exact"/>
              <w:ind w:left="990"/>
              <w:rPr>
                <w:rFonts w:ascii="Times New Roman" w:hAnsi="Times New Roman" w:cs="Times New Roman"/>
                <w:sz w:val="19"/>
                <w:szCs w:val="19"/>
              </w:rPr>
            </w:pPr>
          </w:p>
        </w:tc>
        <w:tc>
          <w:tcPr>
            <w:tcW w:w="1275" w:type="dxa"/>
            <w:vAlign w:val="center"/>
          </w:tcPr>
          <w:p w:rsidR="0001251A" w:rsidRPr="007E275A" w:rsidRDefault="0001251A" w:rsidP="00DE1358">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Domestic</w:t>
            </w:r>
          </w:p>
        </w:tc>
        <w:tc>
          <w:tcPr>
            <w:tcW w:w="142" w:type="dxa"/>
            <w:vAlign w:val="center"/>
          </w:tcPr>
          <w:p w:rsidR="0001251A" w:rsidRPr="007E275A" w:rsidRDefault="0001251A" w:rsidP="00DE1358">
            <w:pPr>
              <w:spacing w:line="240" w:lineRule="exact"/>
              <w:jc w:val="center"/>
              <w:rPr>
                <w:rFonts w:ascii="Times New Roman" w:hAnsi="Times New Roman" w:cs="Times New Roman"/>
                <w:b/>
                <w:bCs/>
                <w:sz w:val="19"/>
                <w:szCs w:val="19"/>
              </w:rPr>
            </w:pPr>
          </w:p>
        </w:tc>
        <w:tc>
          <w:tcPr>
            <w:tcW w:w="851" w:type="dxa"/>
            <w:vAlign w:val="center"/>
          </w:tcPr>
          <w:p w:rsidR="0001251A" w:rsidRPr="007E275A" w:rsidRDefault="0001251A" w:rsidP="00DE1358">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Foreign</w:t>
            </w:r>
          </w:p>
        </w:tc>
        <w:tc>
          <w:tcPr>
            <w:tcW w:w="149" w:type="dxa"/>
            <w:vAlign w:val="center"/>
          </w:tcPr>
          <w:p w:rsidR="0001251A" w:rsidRPr="007E275A" w:rsidRDefault="0001251A" w:rsidP="00DE1358">
            <w:pPr>
              <w:spacing w:line="240" w:lineRule="exact"/>
              <w:ind w:left="130" w:right="54"/>
              <w:jc w:val="center"/>
              <w:rPr>
                <w:rFonts w:ascii="Times New Roman" w:hAnsi="Times New Roman" w:cs="Times New Roman"/>
                <w:b/>
                <w:bCs/>
                <w:sz w:val="19"/>
                <w:szCs w:val="19"/>
              </w:rPr>
            </w:pPr>
          </w:p>
        </w:tc>
        <w:tc>
          <w:tcPr>
            <w:tcW w:w="985" w:type="dxa"/>
            <w:vAlign w:val="center"/>
          </w:tcPr>
          <w:p w:rsidR="0001251A" w:rsidRPr="007E275A" w:rsidRDefault="0001251A" w:rsidP="00DE1358">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Elimination</w:t>
            </w:r>
          </w:p>
        </w:tc>
        <w:tc>
          <w:tcPr>
            <w:tcW w:w="141" w:type="dxa"/>
            <w:vAlign w:val="center"/>
          </w:tcPr>
          <w:p w:rsidR="0001251A" w:rsidRPr="007E275A" w:rsidRDefault="0001251A" w:rsidP="00DE1358">
            <w:pPr>
              <w:spacing w:line="240" w:lineRule="exact"/>
              <w:ind w:left="90" w:right="108"/>
              <w:jc w:val="center"/>
              <w:rPr>
                <w:rFonts w:ascii="Times New Roman" w:hAnsi="Times New Roman" w:cs="Times New Roman"/>
                <w:b/>
                <w:bCs/>
                <w:sz w:val="19"/>
                <w:szCs w:val="19"/>
              </w:rPr>
            </w:pPr>
          </w:p>
        </w:tc>
        <w:tc>
          <w:tcPr>
            <w:tcW w:w="854" w:type="dxa"/>
            <w:vAlign w:val="center"/>
          </w:tcPr>
          <w:p w:rsidR="0001251A" w:rsidRPr="007E275A" w:rsidRDefault="0001251A" w:rsidP="00DE1358">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Total</w:t>
            </w:r>
          </w:p>
        </w:tc>
      </w:tr>
      <w:tr w:rsidR="0001251A" w:rsidRPr="007E275A" w:rsidTr="00DE1358">
        <w:trPr>
          <w:tblHeader/>
        </w:trPr>
        <w:tc>
          <w:tcPr>
            <w:tcW w:w="4962" w:type="dxa"/>
          </w:tcPr>
          <w:p w:rsidR="0001251A" w:rsidRPr="007E275A" w:rsidRDefault="0001251A" w:rsidP="00DE1358">
            <w:pPr>
              <w:pStyle w:val="Heading5"/>
              <w:spacing w:line="240" w:lineRule="exact"/>
              <w:rPr>
                <w:rFonts w:ascii="Times New Roman" w:hAnsi="Times New Roman" w:cs="Times New Roman"/>
                <w:b w:val="0"/>
                <w:bCs w:val="0"/>
                <w:i w:val="0"/>
                <w:iCs w:val="0"/>
                <w:sz w:val="19"/>
                <w:szCs w:val="19"/>
                <w:cs/>
                <w:lang w:val="th-TH" w:eastAsia="en-US"/>
              </w:rPr>
            </w:pPr>
          </w:p>
        </w:tc>
        <w:tc>
          <w:tcPr>
            <w:tcW w:w="1275" w:type="dxa"/>
          </w:tcPr>
          <w:p w:rsidR="0001251A" w:rsidRPr="007E275A" w:rsidRDefault="0001251A" w:rsidP="00DE1358">
            <w:pPr>
              <w:spacing w:line="240" w:lineRule="exact"/>
              <w:ind w:right="90"/>
              <w:jc w:val="right"/>
              <w:rPr>
                <w:rFonts w:ascii="Times New Roman" w:hAnsi="Times New Roman" w:cs="Times New Roman"/>
                <w:color w:val="000000"/>
                <w:sz w:val="19"/>
                <w:szCs w:val="19"/>
              </w:rPr>
            </w:pPr>
          </w:p>
        </w:tc>
        <w:tc>
          <w:tcPr>
            <w:tcW w:w="142" w:type="dxa"/>
          </w:tcPr>
          <w:p w:rsidR="0001251A" w:rsidRPr="007E275A" w:rsidRDefault="0001251A" w:rsidP="00DE1358">
            <w:pPr>
              <w:spacing w:line="240" w:lineRule="exact"/>
              <w:ind w:right="54"/>
              <w:jc w:val="right"/>
              <w:rPr>
                <w:rFonts w:ascii="Times New Roman" w:hAnsi="Times New Roman" w:cs="Times New Roman"/>
                <w:color w:val="000000"/>
                <w:sz w:val="19"/>
                <w:szCs w:val="19"/>
              </w:rPr>
            </w:pPr>
          </w:p>
        </w:tc>
        <w:tc>
          <w:tcPr>
            <w:tcW w:w="851" w:type="dxa"/>
          </w:tcPr>
          <w:p w:rsidR="0001251A" w:rsidRPr="007E275A" w:rsidRDefault="0001251A" w:rsidP="00DE1358">
            <w:pPr>
              <w:spacing w:line="240" w:lineRule="exact"/>
              <w:ind w:right="104"/>
              <w:jc w:val="right"/>
              <w:rPr>
                <w:rFonts w:ascii="Times New Roman" w:hAnsi="Times New Roman" w:cs="Times New Roman"/>
                <w:color w:val="000000"/>
                <w:sz w:val="19"/>
                <w:szCs w:val="19"/>
              </w:rPr>
            </w:pPr>
          </w:p>
        </w:tc>
        <w:tc>
          <w:tcPr>
            <w:tcW w:w="149" w:type="dxa"/>
          </w:tcPr>
          <w:p w:rsidR="0001251A" w:rsidRPr="007E275A" w:rsidRDefault="0001251A" w:rsidP="00DE1358">
            <w:pPr>
              <w:spacing w:line="240" w:lineRule="exact"/>
              <w:ind w:right="54"/>
              <w:jc w:val="right"/>
              <w:rPr>
                <w:rFonts w:ascii="Times New Roman" w:hAnsi="Times New Roman" w:cs="Times New Roman"/>
                <w:color w:val="000000"/>
                <w:sz w:val="19"/>
                <w:szCs w:val="19"/>
              </w:rPr>
            </w:pPr>
          </w:p>
        </w:tc>
        <w:tc>
          <w:tcPr>
            <w:tcW w:w="985" w:type="dxa"/>
          </w:tcPr>
          <w:p w:rsidR="0001251A" w:rsidRPr="007E275A" w:rsidRDefault="0001251A" w:rsidP="00DE1358">
            <w:pPr>
              <w:tabs>
                <w:tab w:val="decimal" w:pos="720"/>
              </w:tabs>
              <w:spacing w:line="240" w:lineRule="exact"/>
              <w:rPr>
                <w:rFonts w:ascii="Times New Roman" w:hAnsi="Times New Roman" w:cs="Times New Roman"/>
                <w:sz w:val="19"/>
                <w:szCs w:val="19"/>
              </w:rPr>
            </w:pPr>
          </w:p>
        </w:tc>
        <w:tc>
          <w:tcPr>
            <w:tcW w:w="141" w:type="dxa"/>
          </w:tcPr>
          <w:p w:rsidR="0001251A" w:rsidRPr="007E275A" w:rsidRDefault="0001251A" w:rsidP="00DE1358">
            <w:pPr>
              <w:spacing w:line="240" w:lineRule="exact"/>
              <w:ind w:right="54"/>
              <w:jc w:val="right"/>
              <w:rPr>
                <w:rFonts w:ascii="Times New Roman" w:hAnsi="Times New Roman" w:cs="Times New Roman"/>
                <w:color w:val="000000"/>
                <w:sz w:val="19"/>
                <w:szCs w:val="19"/>
              </w:rPr>
            </w:pPr>
          </w:p>
        </w:tc>
        <w:tc>
          <w:tcPr>
            <w:tcW w:w="854" w:type="dxa"/>
          </w:tcPr>
          <w:p w:rsidR="0001251A" w:rsidRPr="007E275A" w:rsidRDefault="0001251A" w:rsidP="00DE1358">
            <w:pPr>
              <w:spacing w:line="240" w:lineRule="exact"/>
              <w:ind w:right="64"/>
              <w:jc w:val="right"/>
              <w:rPr>
                <w:rFonts w:ascii="Times New Roman" w:hAnsi="Times New Roman" w:cs="Times New Roman"/>
                <w:color w:val="000000"/>
                <w:sz w:val="19"/>
                <w:szCs w:val="19"/>
              </w:rPr>
            </w:pPr>
          </w:p>
        </w:tc>
      </w:tr>
      <w:tr w:rsidR="0001251A" w:rsidRPr="007E275A" w:rsidTr="00DE1358">
        <w:trPr>
          <w:tblHeader/>
        </w:trPr>
        <w:tc>
          <w:tcPr>
            <w:tcW w:w="4962" w:type="dxa"/>
          </w:tcPr>
          <w:p w:rsidR="0001251A" w:rsidRPr="007E275A" w:rsidRDefault="0001251A" w:rsidP="00DE1358">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Interest income</w:t>
            </w:r>
          </w:p>
        </w:tc>
        <w:tc>
          <w:tcPr>
            <w:tcW w:w="1275" w:type="dxa"/>
          </w:tcPr>
          <w:p w:rsidR="0001251A" w:rsidRPr="007E275A" w:rsidRDefault="0001251A" w:rsidP="00DE1358">
            <w:pPr>
              <w:tabs>
                <w:tab w:val="decimal" w:pos="992"/>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54,346</w:t>
            </w:r>
          </w:p>
        </w:tc>
        <w:tc>
          <w:tcPr>
            <w:tcW w:w="142" w:type="dxa"/>
          </w:tcPr>
          <w:p w:rsidR="0001251A" w:rsidRPr="007E275A" w:rsidRDefault="0001251A" w:rsidP="00DE1358">
            <w:pPr>
              <w:spacing w:line="240" w:lineRule="exact"/>
              <w:ind w:right="54"/>
              <w:jc w:val="right"/>
              <w:rPr>
                <w:rFonts w:ascii="Times New Roman" w:hAnsi="Times New Roman" w:cs="Times New Roman"/>
                <w:color w:val="000000"/>
                <w:sz w:val="18"/>
                <w:szCs w:val="18"/>
              </w:rPr>
            </w:pPr>
          </w:p>
        </w:tc>
        <w:tc>
          <w:tcPr>
            <w:tcW w:w="851" w:type="dxa"/>
          </w:tcPr>
          <w:p w:rsidR="0001251A" w:rsidRPr="007E275A" w:rsidRDefault="0001251A" w:rsidP="00DE1358">
            <w:pPr>
              <w:tabs>
                <w:tab w:val="decimal" w:pos="697"/>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2,958</w:t>
            </w:r>
          </w:p>
        </w:tc>
        <w:tc>
          <w:tcPr>
            <w:tcW w:w="149" w:type="dxa"/>
          </w:tcPr>
          <w:p w:rsidR="0001251A" w:rsidRPr="007E275A" w:rsidRDefault="0001251A" w:rsidP="00DE1358">
            <w:pPr>
              <w:spacing w:line="240" w:lineRule="exact"/>
              <w:ind w:right="153"/>
              <w:jc w:val="right"/>
              <w:rPr>
                <w:rFonts w:ascii="Times New Roman" w:hAnsi="Times New Roman" w:cs="Times New Roman"/>
                <w:color w:val="000000"/>
                <w:sz w:val="18"/>
                <w:szCs w:val="18"/>
              </w:rPr>
            </w:pPr>
          </w:p>
        </w:tc>
        <w:tc>
          <w:tcPr>
            <w:tcW w:w="985" w:type="dxa"/>
          </w:tcPr>
          <w:p w:rsidR="0001251A" w:rsidRPr="007E275A" w:rsidRDefault="0001251A" w:rsidP="00DE1358">
            <w:pPr>
              <w:tabs>
                <w:tab w:val="decimal" w:pos="843"/>
              </w:tabs>
              <w:spacing w:line="240" w:lineRule="exact"/>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r w:rsidRPr="007E275A">
              <w:rPr>
                <w:rFonts w:ascii="Times New Roman" w:hAnsi="Times New Roman" w:cs="Times New Roman"/>
                <w:color w:val="000000"/>
                <w:sz w:val="18"/>
                <w:szCs w:val="18"/>
              </w:rPr>
              <w:t>215</w:t>
            </w:r>
            <w:r w:rsidRPr="00C53996">
              <w:rPr>
                <w:rFonts w:ascii="Times New Roman" w:hAnsi="Times New Roman" w:cs="Times New Roman"/>
                <w:color w:val="000000"/>
                <w:sz w:val="18"/>
                <w:szCs w:val="18"/>
                <w:cs/>
              </w:rPr>
              <w:t>)</w:t>
            </w:r>
          </w:p>
        </w:tc>
        <w:tc>
          <w:tcPr>
            <w:tcW w:w="141" w:type="dxa"/>
          </w:tcPr>
          <w:p w:rsidR="0001251A" w:rsidRPr="007E275A" w:rsidRDefault="0001251A" w:rsidP="00DE1358">
            <w:pPr>
              <w:spacing w:line="240" w:lineRule="exact"/>
              <w:ind w:right="153"/>
              <w:jc w:val="right"/>
              <w:rPr>
                <w:rFonts w:ascii="Times New Roman" w:hAnsi="Times New Roman" w:cs="Times New Roman"/>
                <w:color w:val="000000"/>
                <w:sz w:val="18"/>
                <w:szCs w:val="18"/>
              </w:rPr>
            </w:pPr>
          </w:p>
        </w:tc>
        <w:tc>
          <w:tcPr>
            <w:tcW w:w="854" w:type="dxa"/>
          </w:tcPr>
          <w:p w:rsidR="0001251A" w:rsidRPr="007E275A" w:rsidRDefault="0001251A" w:rsidP="00DE1358">
            <w:pPr>
              <w:tabs>
                <w:tab w:val="decimal" w:pos="728"/>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57,089</w:t>
            </w:r>
          </w:p>
        </w:tc>
      </w:tr>
      <w:tr w:rsidR="0001251A" w:rsidRPr="007E275A" w:rsidTr="00DE1358">
        <w:trPr>
          <w:tblHeader/>
        </w:trPr>
        <w:tc>
          <w:tcPr>
            <w:tcW w:w="4962" w:type="dxa"/>
          </w:tcPr>
          <w:p w:rsidR="0001251A" w:rsidRPr="007E275A" w:rsidRDefault="0001251A" w:rsidP="00DE1358">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Interest expenses</w:t>
            </w:r>
          </w:p>
        </w:tc>
        <w:tc>
          <w:tcPr>
            <w:tcW w:w="1275" w:type="dxa"/>
            <w:tcBorders>
              <w:bottom w:val="single" w:sz="4" w:space="0" w:color="auto"/>
            </w:tcBorders>
          </w:tcPr>
          <w:p w:rsidR="0001251A" w:rsidRPr="007E275A" w:rsidRDefault="0001251A" w:rsidP="00DE1358">
            <w:pPr>
              <w:tabs>
                <w:tab w:val="decimal" w:pos="992"/>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13,265</w:t>
            </w:r>
          </w:p>
        </w:tc>
        <w:tc>
          <w:tcPr>
            <w:tcW w:w="142" w:type="dxa"/>
          </w:tcPr>
          <w:p w:rsidR="0001251A" w:rsidRPr="007E275A" w:rsidRDefault="0001251A" w:rsidP="00DE1358">
            <w:pPr>
              <w:spacing w:line="240" w:lineRule="exact"/>
              <w:ind w:right="54"/>
              <w:jc w:val="right"/>
              <w:rPr>
                <w:rFonts w:ascii="Times New Roman" w:hAnsi="Times New Roman" w:cs="Times New Roman"/>
                <w:color w:val="000000"/>
                <w:sz w:val="18"/>
                <w:szCs w:val="18"/>
              </w:rPr>
            </w:pPr>
          </w:p>
        </w:tc>
        <w:tc>
          <w:tcPr>
            <w:tcW w:w="851" w:type="dxa"/>
            <w:tcBorders>
              <w:bottom w:val="single" w:sz="4" w:space="0" w:color="auto"/>
            </w:tcBorders>
          </w:tcPr>
          <w:p w:rsidR="0001251A" w:rsidRPr="007E275A" w:rsidRDefault="0001251A" w:rsidP="00DE1358">
            <w:pPr>
              <w:tabs>
                <w:tab w:val="decimal" w:pos="697"/>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1,288</w:t>
            </w:r>
          </w:p>
        </w:tc>
        <w:tc>
          <w:tcPr>
            <w:tcW w:w="149" w:type="dxa"/>
          </w:tcPr>
          <w:p w:rsidR="0001251A" w:rsidRPr="007E275A" w:rsidRDefault="0001251A" w:rsidP="00DE1358">
            <w:pPr>
              <w:spacing w:line="240" w:lineRule="exact"/>
              <w:ind w:right="153"/>
              <w:jc w:val="right"/>
              <w:rPr>
                <w:rFonts w:ascii="Times New Roman" w:hAnsi="Times New Roman" w:cs="Times New Roman"/>
                <w:color w:val="000000"/>
                <w:sz w:val="18"/>
                <w:szCs w:val="18"/>
              </w:rPr>
            </w:pPr>
          </w:p>
        </w:tc>
        <w:tc>
          <w:tcPr>
            <w:tcW w:w="985" w:type="dxa"/>
            <w:tcBorders>
              <w:bottom w:val="single" w:sz="4" w:space="0" w:color="auto"/>
            </w:tcBorders>
          </w:tcPr>
          <w:p w:rsidR="0001251A" w:rsidRPr="007E275A" w:rsidRDefault="0001251A" w:rsidP="00DE1358">
            <w:pPr>
              <w:tabs>
                <w:tab w:val="decimal" w:pos="843"/>
              </w:tabs>
              <w:spacing w:line="240" w:lineRule="exact"/>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r w:rsidRPr="007E275A">
              <w:rPr>
                <w:rFonts w:ascii="Times New Roman" w:hAnsi="Times New Roman" w:cs="Times New Roman"/>
                <w:color w:val="000000"/>
                <w:sz w:val="18"/>
                <w:szCs w:val="18"/>
              </w:rPr>
              <w:t>215</w:t>
            </w:r>
            <w:r w:rsidRPr="00C53996">
              <w:rPr>
                <w:rFonts w:ascii="Times New Roman" w:hAnsi="Times New Roman" w:cs="Times New Roman"/>
                <w:color w:val="000000"/>
                <w:sz w:val="18"/>
                <w:szCs w:val="18"/>
                <w:cs/>
              </w:rPr>
              <w:t>)</w:t>
            </w:r>
          </w:p>
        </w:tc>
        <w:tc>
          <w:tcPr>
            <w:tcW w:w="141" w:type="dxa"/>
          </w:tcPr>
          <w:p w:rsidR="0001251A" w:rsidRPr="007E275A" w:rsidRDefault="0001251A" w:rsidP="00DE1358">
            <w:pPr>
              <w:spacing w:line="240" w:lineRule="exact"/>
              <w:ind w:right="153"/>
              <w:jc w:val="right"/>
              <w:rPr>
                <w:rFonts w:ascii="Times New Roman" w:hAnsi="Times New Roman" w:cs="Times New Roman"/>
                <w:color w:val="000000"/>
                <w:sz w:val="18"/>
                <w:szCs w:val="18"/>
              </w:rPr>
            </w:pPr>
          </w:p>
        </w:tc>
        <w:tc>
          <w:tcPr>
            <w:tcW w:w="854" w:type="dxa"/>
            <w:tcBorders>
              <w:bottom w:val="single" w:sz="4" w:space="0" w:color="auto"/>
            </w:tcBorders>
          </w:tcPr>
          <w:p w:rsidR="0001251A" w:rsidRPr="007E275A" w:rsidRDefault="0001251A" w:rsidP="00DE1358">
            <w:pPr>
              <w:tabs>
                <w:tab w:val="decimal" w:pos="728"/>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14,338</w:t>
            </w:r>
          </w:p>
        </w:tc>
      </w:tr>
      <w:tr w:rsidR="0001251A" w:rsidRPr="007E275A" w:rsidTr="00DE1358">
        <w:trPr>
          <w:tblHeader/>
        </w:trPr>
        <w:tc>
          <w:tcPr>
            <w:tcW w:w="4962" w:type="dxa"/>
          </w:tcPr>
          <w:p w:rsidR="0001251A" w:rsidRPr="007E275A" w:rsidRDefault="0001251A" w:rsidP="00DE1358">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 xml:space="preserve">Net interest income </w:t>
            </w:r>
          </w:p>
        </w:tc>
        <w:tc>
          <w:tcPr>
            <w:tcW w:w="1275" w:type="dxa"/>
            <w:tcBorders>
              <w:top w:val="single" w:sz="4" w:space="0" w:color="auto"/>
              <w:bottom w:val="single" w:sz="4" w:space="0" w:color="auto"/>
            </w:tcBorders>
          </w:tcPr>
          <w:p w:rsidR="0001251A" w:rsidRPr="007E275A" w:rsidRDefault="0001251A" w:rsidP="00DE1358">
            <w:pPr>
              <w:tabs>
                <w:tab w:val="decimal" w:pos="992"/>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41,081</w:t>
            </w:r>
          </w:p>
        </w:tc>
        <w:tc>
          <w:tcPr>
            <w:tcW w:w="142" w:type="dxa"/>
          </w:tcPr>
          <w:p w:rsidR="0001251A" w:rsidRPr="007E275A" w:rsidRDefault="0001251A" w:rsidP="00DE1358">
            <w:pPr>
              <w:spacing w:line="240" w:lineRule="exact"/>
              <w:ind w:right="54"/>
              <w:rPr>
                <w:rFonts w:ascii="Times New Roman" w:hAnsi="Times New Roman" w:cs="Times New Roman"/>
                <w:color w:val="000000"/>
                <w:sz w:val="18"/>
                <w:szCs w:val="18"/>
              </w:rPr>
            </w:pPr>
          </w:p>
        </w:tc>
        <w:tc>
          <w:tcPr>
            <w:tcW w:w="851" w:type="dxa"/>
            <w:tcBorders>
              <w:top w:val="single" w:sz="4" w:space="0" w:color="auto"/>
              <w:bottom w:val="single" w:sz="4" w:space="0" w:color="auto"/>
            </w:tcBorders>
          </w:tcPr>
          <w:p w:rsidR="0001251A" w:rsidRPr="007E275A" w:rsidRDefault="0001251A" w:rsidP="00DE1358">
            <w:pPr>
              <w:tabs>
                <w:tab w:val="decimal" w:pos="697"/>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1,670</w:t>
            </w:r>
          </w:p>
        </w:tc>
        <w:tc>
          <w:tcPr>
            <w:tcW w:w="149" w:type="dxa"/>
          </w:tcPr>
          <w:p w:rsidR="0001251A" w:rsidRPr="007E275A" w:rsidRDefault="0001251A" w:rsidP="00DE1358">
            <w:pPr>
              <w:spacing w:line="240" w:lineRule="exact"/>
              <w:ind w:right="153"/>
              <w:jc w:val="right"/>
              <w:rPr>
                <w:rFonts w:ascii="Times New Roman" w:hAnsi="Times New Roman" w:cs="Times New Roman"/>
                <w:color w:val="000000"/>
                <w:sz w:val="18"/>
                <w:szCs w:val="18"/>
              </w:rPr>
            </w:pPr>
          </w:p>
        </w:tc>
        <w:tc>
          <w:tcPr>
            <w:tcW w:w="985" w:type="dxa"/>
            <w:tcBorders>
              <w:top w:val="single" w:sz="4" w:space="0" w:color="auto"/>
              <w:bottom w:val="single" w:sz="4" w:space="0" w:color="auto"/>
            </w:tcBorders>
          </w:tcPr>
          <w:p w:rsidR="0001251A" w:rsidRPr="007E275A" w:rsidRDefault="0001251A" w:rsidP="00DE1358">
            <w:pPr>
              <w:spacing w:line="240" w:lineRule="exact"/>
              <w:jc w:val="center"/>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c>
          <w:tcPr>
            <w:tcW w:w="141" w:type="dxa"/>
          </w:tcPr>
          <w:p w:rsidR="0001251A" w:rsidRPr="007E275A" w:rsidRDefault="0001251A" w:rsidP="00DE1358">
            <w:pPr>
              <w:spacing w:line="240" w:lineRule="exact"/>
              <w:ind w:right="153"/>
              <w:jc w:val="right"/>
              <w:rPr>
                <w:rFonts w:ascii="Times New Roman" w:hAnsi="Times New Roman" w:cs="Times New Roman"/>
                <w:color w:val="000000"/>
                <w:sz w:val="18"/>
                <w:szCs w:val="18"/>
              </w:rPr>
            </w:pPr>
          </w:p>
        </w:tc>
        <w:tc>
          <w:tcPr>
            <w:tcW w:w="854" w:type="dxa"/>
            <w:tcBorders>
              <w:top w:val="single" w:sz="4" w:space="0" w:color="auto"/>
              <w:bottom w:val="single" w:sz="4" w:space="0" w:color="auto"/>
            </w:tcBorders>
          </w:tcPr>
          <w:p w:rsidR="0001251A" w:rsidRPr="007E275A" w:rsidRDefault="0001251A" w:rsidP="00DE1358">
            <w:pPr>
              <w:tabs>
                <w:tab w:val="decimal" w:pos="728"/>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42,751</w:t>
            </w:r>
          </w:p>
        </w:tc>
      </w:tr>
      <w:tr w:rsidR="0001251A" w:rsidRPr="007E275A" w:rsidTr="00DE1358">
        <w:trPr>
          <w:tblHeader/>
        </w:trPr>
        <w:tc>
          <w:tcPr>
            <w:tcW w:w="4962" w:type="dxa"/>
          </w:tcPr>
          <w:p w:rsidR="0001251A" w:rsidRPr="007E275A" w:rsidRDefault="0001251A" w:rsidP="00DE1358">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Fees and service income, net</w:t>
            </w:r>
          </w:p>
        </w:tc>
        <w:tc>
          <w:tcPr>
            <w:tcW w:w="1275" w:type="dxa"/>
            <w:tcBorders>
              <w:top w:val="single" w:sz="4" w:space="0" w:color="auto"/>
            </w:tcBorders>
          </w:tcPr>
          <w:p w:rsidR="0001251A" w:rsidRPr="007E275A" w:rsidRDefault="0001251A" w:rsidP="00DE1358">
            <w:pPr>
              <w:tabs>
                <w:tab w:val="decimal" w:pos="992"/>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8,415</w:t>
            </w:r>
          </w:p>
        </w:tc>
        <w:tc>
          <w:tcPr>
            <w:tcW w:w="142" w:type="dxa"/>
          </w:tcPr>
          <w:p w:rsidR="0001251A" w:rsidRPr="007E275A" w:rsidRDefault="0001251A" w:rsidP="00DE1358">
            <w:pPr>
              <w:spacing w:line="240" w:lineRule="exact"/>
              <w:ind w:right="54"/>
              <w:jc w:val="right"/>
              <w:rPr>
                <w:rFonts w:ascii="Times New Roman" w:hAnsi="Times New Roman" w:cs="Times New Roman"/>
                <w:color w:val="000000"/>
                <w:sz w:val="18"/>
                <w:szCs w:val="18"/>
              </w:rPr>
            </w:pPr>
          </w:p>
        </w:tc>
        <w:tc>
          <w:tcPr>
            <w:tcW w:w="851" w:type="dxa"/>
            <w:tcBorders>
              <w:top w:val="single" w:sz="4" w:space="0" w:color="auto"/>
            </w:tcBorders>
          </w:tcPr>
          <w:p w:rsidR="0001251A" w:rsidRPr="007E275A" w:rsidRDefault="0001251A" w:rsidP="00DE1358">
            <w:pPr>
              <w:tabs>
                <w:tab w:val="decimal" w:pos="697"/>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70</w:t>
            </w:r>
          </w:p>
        </w:tc>
        <w:tc>
          <w:tcPr>
            <w:tcW w:w="149" w:type="dxa"/>
          </w:tcPr>
          <w:p w:rsidR="0001251A" w:rsidRPr="007E275A" w:rsidRDefault="0001251A" w:rsidP="00DE1358">
            <w:pPr>
              <w:spacing w:line="240" w:lineRule="exact"/>
              <w:ind w:right="153"/>
              <w:jc w:val="right"/>
              <w:rPr>
                <w:rFonts w:ascii="Times New Roman" w:hAnsi="Times New Roman" w:cs="Times New Roman"/>
                <w:color w:val="000000"/>
                <w:sz w:val="18"/>
                <w:szCs w:val="18"/>
              </w:rPr>
            </w:pPr>
          </w:p>
        </w:tc>
        <w:tc>
          <w:tcPr>
            <w:tcW w:w="985" w:type="dxa"/>
            <w:tcBorders>
              <w:top w:val="single" w:sz="4" w:space="0" w:color="auto"/>
            </w:tcBorders>
          </w:tcPr>
          <w:p w:rsidR="0001251A" w:rsidRPr="007E275A" w:rsidRDefault="0001251A" w:rsidP="00DE1358">
            <w:pPr>
              <w:spacing w:line="240" w:lineRule="exact"/>
              <w:jc w:val="center"/>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c>
          <w:tcPr>
            <w:tcW w:w="141" w:type="dxa"/>
          </w:tcPr>
          <w:p w:rsidR="0001251A" w:rsidRPr="007E275A" w:rsidRDefault="0001251A" w:rsidP="00DE1358">
            <w:pPr>
              <w:spacing w:line="240" w:lineRule="exact"/>
              <w:ind w:right="153"/>
              <w:jc w:val="right"/>
              <w:rPr>
                <w:rFonts w:ascii="Times New Roman" w:hAnsi="Times New Roman" w:cs="Times New Roman"/>
                <w:color w:val="000000"/>
                <w:sz w:val="18"/>
                <w:szCs w:val="18"/>
              </w:rPr>
            </w:pPr>
          </w:p>
        </w:tc>
        <w:tc>
          <w:tcPr>
            <w:tcW w:w="854" w:type="dxa"/>
            <w:tcBorders>
              <w:top w:val="single" w:sz="4" w:space="0" w:color="auto"/>
            </w:tcBorders>
          </w:tcPr>
          <w:p w:rsidR="0001251A" w:rsidRPr="007E275A" w:rsidRDefault="0001251A" w:rsidP="00DE1358">
            <w:pPr>
              <w:tabs>
                <w:tab w:val="decimal" w:pos="728"/>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8,485</w:t>
            </w:r>
          </w:p>
        </w:tc>
      </w:tr>
      <w:tr w:rsidR="0001251A" w:rsidRPr="007E275A" w:rsidTr="00DE1358">
        <w:trPr>
          <w:tblHeader/>
        </w:trPr>
        <w:tc>
          <w:tcPr>
            <w:tcW w:w="4962" w:type="dxa"/>
          </w:tcPr>
          <w:p w:rsidR="0001251A" w:rsidRPr="007E275A" w:rsidRDefault="0001251A" w:rsidP="00DE1358">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Other operating income</w:t>
            </w:r>
          </w:p>
        </w:tc>
        <w:tc>
          <w:tcPr>
            <w:tcW w:w="1275" w:type="dxa"/>
          </w:tcPr>
          <w:p w:rsidR="0001251A" w:rsidRPr="007E275A" w:rsidRDefault="0001251A" w:rsidP="00DE1358">
            <w:pPr>
              <w:tabs>
                <w:tab w:val="decimal" w:pos="992"/>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9,428</w:t>
            </w:r>
          </w:p>
        </w:tc>
        <w:tc>
          <w:tcPr>
            <w:tcW w:w="142" w:type="dxa"/>
          </w:tcPr>
          <w:p w:rsidR="0001251A" w:rsidRPr="007E275A" w:rsidRDefault="0001251A" w:rsidP="00DE1358">
            <w:pPr>
              <w:spacing w:line="240" w:lineRule="exact"/>
              <w:ind w:right="54"/>
              <w:jc w:val="right"/>
              <w:rPr>
                <w:rFonts w:ascii="Times New Roman" w:hAnsi="Times New Roman" w:cs="Times New Roman"/>
                <w:color w:val="000000"/>
                <w:sz w:val="18"/>
                <w:szCs w:val="18"/>
              </w:rPr>
            </w:pPr>
          </w:p>
        </w:tc>
        <w:tc>
          <w:tcPr>
            <w:tcW w:w="851" w:type="dxa"/>
          </w:tcPr>
          <w:p w:rsidR="0001251A" w:rsidRPr="007E275A" w:rsidRDefault="0001251A" w:rsidP="00DE1358">
            <w:pPr>
              <w:tabs>
                <w:tab w:val="decimal" w:pos="697"/>
              </w:tabs>
              <w:spacing w:line="240" w:lineRule="exact"/>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r w:rsidRPr="007E275A">
              <w:rPr>
                <w:rFonts w:ascii="Times New Roman" w:hAnsi="Times New Roman" w:cs="Times New Roman"/>
                <w:color w:val="000000"/>
                <w:sz w:val="18"/>
                <w:szCs w:val="18"/>
              </w:rPr>
              <w:t>42</w:t>
            </w:r>
            <w:r w:rsidRPr="00C53996">
              <w:rPr>
                <w:rFonts w:ascii="Times New Roman" w:hAnsi="Times New Roman" w:cs="Times New Roman"/>
                <w:color w:val="000000"/>
                <w:sz w:val="18"/>
                <w:szCs w:val="18"/>
                <w:cs/>
              </w:rPr>
              <w:t>)</w:t>
            </w:r>
          </w:p>
        </w:tc>
        <w:tc>
          <w:tcPr>
            <w:tcW w:w="149" w:type="dxa"/>
          </w:tcPr>
          <w:p w:rsidR="0001251A" w:rsidRPr="007E275A" w:rsidRDefault="0001251A" w:rsidP="00DE1358">
            <w:pPr>
              <w:spacing w:line="240" w:lineRule="exact"/>
              <w:ind w:right="153"/>
              <w:jc w:val="right"/>
              <w:rPr>
                <w:rFonts w:ascii="Times New Roman" w:hAnsi="Times New Roman" w:cs="Times New Roman"/>
                <w:color w:val="000000"/>
                <w:sz w:val="18"/>
                <w:szCs w:val="18"/>
              </w:rPr>
            </w:pPr>
          </w:p>
        </w:tc>
        <w:tc>
          <w:tcPr>
            <w:tcW w:w="985" w:type="dxa"/>
          </w:tcPr>
          <w:p w:rsidR="0001251A" w:rsidRPr="007E275A" w:rsidRDefault="0001251A" w:rsidP="00DE1358">
            <w:pPr>
              <w:tabs>
                <w:tab w:val="decimal" w:pos="843"/>
              </w:tabs>
              <w:spacing w:line="240" w:lineRule="exact"/>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r w:rsidRPr="007E275A">
              <w:rPr>
                <w:rFonts w:ascii="Times New Roman" w:hAnsi="Times New Roman" w:cs="Times New Roman"/>
                <w:color w:val="000000"/>
                <w:sz w:val="18"/>
                <w:szCs w:val="18"/>
              </w:rPr>
              <w:t>1,993</w:t>
            </w:r>
            <w:r w:rsidRPr="00C53996">
              <w:rPr>
                <w:rFonts w:ascii="Times New Roman" w:hAnsi="Times New Roman" w:cs="Times New Roman"/>
                <w:color w:val="000000"/>
                <w:sz w:val="18"/>
                <w:szCs w:val="18"/>
                <w:cs/>
              </w:rPr>
              <w:t>)</w:t>
            </w:r>
          </w:p>
        </w:tc>
        <w:tc>
          <w:tcPr>
            <w:tcW w:w="141" w:type="dxa"/>
          </w:tcPr>
          <w:p w:rsidR="0001251A" w:rsidRPr="007E275A" w:rsidRDefault="0001251A" w:rsidP="00DE1358">
            <w:pPr>
              <w:spacing w:line="240" w:lineRule="exact"/>
              <w:ind w:right="153"/>
              <w:jc w:val="right"/>
              <w:rPr>
                <w:rFonts w:ascii="Times New Roman" w:hAnsi="Times New Roman" w:cs="Times New Roman"/>
                <w:color w:val="000000"/>
                <w:sz w:val="18"/>
                <w:szCs w:val="18"/>
              </w:rPr>
            </w:pPr>
          </w:p>
        </w:tc>
        <w:tc>
          <w:tcPr>
            <w:tcW w:w="854" w:type="dxa"/>
          </w:tcPr>
          <w:p w:rsidR="0001251A" w:rsidRPr="007E275A" w:rsidRDefault="0001251A" w:rsidP="00DE1358">
            <w:pPr>
              <w:tabs>
                <w:tab w:val="decimal" w:pos="728"/>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7,393</w:t>
            </w:r>
          </w:p>
        </w:tc>
      </w:tr>
      <w:tr w:rsidR="0001251A" w:rsidRPr="007E275A" w:rsidTr="00DE1358">
        <w:trPr>
          <w:tblHeader/>
        </w:trPr>
        <w:tc>
          <w:tcPr>
            <w:tcW w:w="4962" w:type="dxa"/>
          </w:tcPr>
          <w:p w:rsidR="0001251A" w:rsidRPr="007E275A" w:rsidRDefault="0001251A" w:rsidP="00DE1358">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Other operating expenses</w:t>
            </w:r>
          </w:p>
        </w:tc>
        <w:tc>
          <w:tcPr>
            <w:tcW w:w="1275" w:type="dxa"/>
            <w:tcBorders>
              <w:bottom w:val="single" w:sz="4" w:space="0" w:color="auto"/>
            </w:tcBorders>
          </w:tcPr>
          <w:p w:rsidR="0001251A" w:rsidRPr="007E275A" w:rsidRDefault="0001251A" w:rsidP="00DE1358">
            <w:pPr>
              <w:tabs>
                <w:tab w:val="decimal" w:pos="992"/>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25,273</w:t>
            </w:r>
          </w:p>
        </w:tc>
        <w:tc>
          <w:tcPr>
            <w:tcW w:w="142" w:type="dxa"/>
          </w:tcPr>
          <w:p w:rsidR="0001251A" w:rsidRPr="007E275A" w:rsidRDefault="0001251A" w:rsidP="00DE1358">
            <w:pPr>
              <w:spacing w:line="240" w:lineRule="exact"/>
              <w:ind w:right="54"/>
              <w:jc w:val="right"/>
              <w:rPr>
                <w:rFonts w:ascii="Times New Roman" w:hAnsi="Times New Roman" w:cs="Times New Roman"/>
                <w:color w:val="000000"/>
                <w:sz w:val="18"/>
                <w:szCs w:val="18"/>
              </w:rPr>
            </w:pPr>
          </w:p>
        </w:tc>
        <w:tc>
          <w:tcPr>
            <w:tcW w:w="851" w:type="dxa"/>
            <w:tcBorders>
              <w:bottom w:val="single" w:sz="4" w:space="0" w:color="auto"/>
            </w:tcBorders>
          </w:tcPr>
          <w:p w:rsidR="0001251A" w:rsidRPr="007E275A" w:rsidRDefault="0001251A" w:rsidP="00DE1358">
            <w:pPr>
              <w:tabs>
                <w:tab w:val="decimal" w:pos="697"/>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986</w:t>
            </w:r>
          </w:p>
        </w:tc>
        <w:tc>
          <w:tcPr>
            <w:tcW w:w="149" w:type="dxa"/>
          </w:tcPr>
          <w:p w:rsidR="0001251A" w:rsidRPr="007E275A" w:rsidRDefault="0001251A" w:rsidP="00DE1358">
            <w:pPr>
              <w:spacing w:line="240" w:lineRule="exact"/>
              <w:ind w:right="153"/>
              <w:jc w:val="right"/>
              <w:rPr>
                <w:rFonts w:ascii="Times New Roman" w:hAnsi="Times New Roman" w:cs="Times New Roman"/>
                <w:color w:val="000000"/>
                <w:sz w:val="18"/>
                <w:szCs w:val="18"/>
              </w:rPr>
            </w:pPr>
          </w:p>
        </w:tc>
        <w:tc>
          <w:tcPr>
            <w:tcW w:w="985" w:type="dxa"/>
            <w:tcBorders>
              <w:bottom w:val="single" w:sz="4" w:space="0" w:color="auto"/>
            </w:tcBorders>
          </w:tcPr>
          <w:p w:rsidR="0001251A" w:rsidRPr="007E275A" w:rsidRDefault="0001251A" w:rsidP="00DE1358">
            <w:pPr>
              <w:tabs>
                <w:tab w:val="decimal" w:pos="843"/>
              </w:tabs>
              <w:spacing w:line="240" w:lineRule="exact"/>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r w:rsidRPr="007E275A">
              <w:rPr>
                <w:rFonts w:ascii="Times New Roman" w:hAnsi="Times New Roman" w:cs="Times New Roman"/>
                <w:color w:val="000000"/>
                <w:sz w:val="18"/>
                <w:szCs w:val="18"/>
              </w:rPr>
              <w:t>1,993</w:t>
            </w:r>
            <w:r w:rsidRPr="00C53996">
              <w:rPr>
                <w:rFonts w:ascii="Times New Roman" w:hAnsi="Times New Roman" w:cs="Times New Roman"/>
                <w:color w:val="000000"/>
                <w:sz w:val="18"/>
                <w:szCs w:val="18"/>
                <w:cs/>
              </w:rPr>
              <w:t>)</w:t>
            </w:r>
          </w:p>
        </w:tc>
        <w:tc>
          <w:tcPr>
            <w:tcW w:w="141" w:type="dxa"/>
          </w:tcPr>
          <w:p w:rsidR="0001251A" w:rsidRPr="007E275A" w:rsidRDefault="0001251A" w:rsidP="00DE1358">
            <w:pPr>
              <w:spacing w:line="240" w:lineRule="exact"/>
              <w:ind w:right="153"/>
              <w:jc w:val="right"/>
              <w:rPr>
                <w:rFonts w:ascii="Times New Roman" w:hAnsi="Times New Roman" w:cs="Times New Roman"/>
                <w:color w:val="000000"/>
                <w:sz w:val="18"/>
                <w:szCs w:val="18"/>
              </w:rPr>
            </w:pPr>
          </w:p>
        </w:tc>
        <w:tc>
          <w:tcPr>
            <w:tcW w:w="854" w:type="dxa"/>
            <w:tcBorders>
              <w:bottom w:val="single" w:sz="4" w:space="0" w:color="auto"/>
            </w:tcBorders>
          </w:tcPr>
          <w:p w:rsidR="0001251A" w:rsidRPr="007E275A" w:rsidRDefault="0001251A" w:rsidP="00DE1358">
            <w:pPr>
              <w:tabs>
                <w:tab w:val="decimal" w:pos="728"/>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24,266</w:t>
            </w:r>
          </w:p>
        </w:tc>
      </w:tr>
      <w:tr w:rsidR="0001251A" w:rsidRPr="007E275A" w:rsidTr="00DE1358">
        <w:trPr>
          <w:tblHeader/>
        </w:trPr>
        <w:tc>
          <w:tcPr>
            <w:tcW w:w="4962" w:type="dxa"/>
          </w:tcPr>
          <w:p w:rsidR="0001251A" w:rsidRPr="007E275A" w:rsidRDefault="0001251A" w:rsidP="00DE1358">
            <w:pPr>
              <w:tabs>
                <w:tab w:val="decimal" w:pos="1440"/>
                <w:tab w:val="decimal" w:pos="3240"/>
              </w:tabs>
              <w:spacing w:line="240" w:lineRule="exact"/>
              <w:ind w:left="1418" w:hanging="428"/>
              <w:jc w:val="both"/>
              <w:rPr>
                <w:rFonts w:ascii="Times New Roman" w:hAnsi="Times New Roman" w:cs="Times New Roman"/>
                <w:sz w:val="19"/>
                <w:szCs w:val="19"/>
              </w:rPr>
            </w:pPr>
            <w:r w:rsidRPr="007E275A">
              <w:rPr>
                <w:rFonts w:ascii="Times New Roman" w:hAnsi="Times New Roman" w:cs="Times New Roman"/>
                <w:sz w:val="19"/>
                <w:szCs w:val="19"/>
              </w:rPr>
              <w:t>Profit</w:t>
            </w:r>
            <w:r w:rsidRPr="00C53996">
              <w:rPr>
                <w:rFonts w:ascii="Times New Roman" w:hAnsi="Times New Roman" w:cs="Times New Roman"/>
                <w:sz w:val="19"/>
                <w:szCs w:val="19"/>
                <w:cs/>
              </w:rPr>
              <w:t xml:space="preserve"> </w:t>
            </w:r>
            <w:r w:rsidRPr="007E275A">
              <w:rPr>
                <w:rFonts w:ascii="Times New Roman" w:hAnsi="Times New Roman" w:cs="Times New Roman"/>
                <w:sz w:val="19"/>
                <w:szCs w:val="19"/>
              </w:rPr>
              <w:t>from operating before tax expected credit loss and income tax</w:t>
            </w:r>
          </w:p>
        </w:tc>
        <w:tc>
          <w:tcPr>
            <w:tcW w:w="1275" w:type="dxa"/>
            <w:tcBorders>
              <w:top w:val="single" w:sz="4" w:space="0" w:color="auto"/>
              <w:bottom w:val="double" w:sz="4" w:space="0" w:color="auto"/>
            </w:tcBorders>
          </w:tcPr>
          <w:p w:rsidR="0001251A" w:rsidRPr="007E275A" w:rsidRDefault="0001251A" w:rsidP="00DE1358">
            <w:pPr>
              <w:tabs>
                <w:tab w:val="decimal" w:pos="992"/>
              </w:tabs>
              <w:spacing w:line="240" w:lineRule="exact"/>
              <w:rPr>
                <w:rFonts w:ascii="Times New Roman" w:hAnsi="Times New Roman" w:cs="Times New Roman"/>
                <w:color w:val="000000"/>
                <w:sz w:val="18"/>
                <w:szCs w:val="18"/>
              </w:rPr>
            </w:pPr>
          </w:p>
          <w:p w:rsidR="0001251A" w:rsidRPr="007E275A" w:rsidRDefault="0001251A" w:rsidP="00DE1358">
            <w:pPr>
              <w:tabs>
                <w:tab w:val="decimal" w:pos="992"/>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33,651</w:t>
            </w:r>
          </w:p>
        </w:tc>
        <w:tc>
          <w:tcPr>
            <w:tcW w:w="142" w:type="dxa"/>
          </w:tcPr>
          <w:p w:rsidR="0001251A" w:rsidRPr="007E275A" w:rsidRDefault="0001251A" w:rsidP="00DE1358">
            <w:pPr>
              <w:spacing w:line="240" w:lineRule="exact"/>
              <w:ind w:right="54"/>
              <w:jc w:val="right"/>
              <w:rPr>
                <w:rFonts w:ascii="Times New Roman" w:hAnsi="Times New Roman" w:cs="Times New Roman"/>
                <w:color w:val="000000"/>
                <w:sz w:val="18"/>
                <w:szCs w:val="18"/>
              </w:rPr>
            </w:pPr>
          </w:p>
        </w:tc>
        <w:tc>
          <w:tcPr>
            <w:tcW w:w="851" w:type="dxa"/>
            <w:tcBorders>
              <w:top w:val="single" w:sz="4" w:space="0" w:color="auto"/>
              <w:bottom w:val="double" w:sz="4" w:space="0" w:color="auto"/>
            </w:tcBorders>
          </w:tcPr>
          <w:p w:rsidR="0001251A" w:rsidRPr="007E275A" w:rsidRDefault="0001251A" w:rsidP="00DE1358">
            <w:pPr>
              <w:tabs>
                <w:tab w:val="decimal" w:pos="697"/>
              </w:tabs>
              <w:spacing w:line="240" w:lineRule="exact"/>
              <w:rPr>
                <w:rFonts w:ascii="Times New Roman" w:hAnsi="Times New Roman" w:cs="Times New Roman"/>
                <w:color w:val="000000"/>
                <w:sz w:val="18"/>
                <w:szCs w:val="18"/>
              </w:rPr>
            </w:pPr>
          </w:p>
          <w:p w:rsidR="0001251A" w:rsidRPr="007E275A" w:rsidRDefault="0001251A" w:rsidP="00DE1358">
            <w:pPr>
              <w:tabs>
                <w:tab w:val="decimal" w:pos="697"/>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712</w:t>
            </w:r>
          </w:p>
        </w:tc>
        <w:tc>
          <w:tcPr>
            <w:tcW w:w="149" w:type="dxa"/>
          </w:tcPr>
          <w:p w:rsidR="0001251A" w:rsidRPr="007E275A" w:rsidRDefault="0001251A" w:rsidP="00DE1358">
            <w:pPr>
              <w:spacing w:line="240" w:lineRule="exact"/>
              <w:ind w:right="153"/>
              <w:jc w:val="right"/>
              <w:rPr>
                <w:rFonts w:ascii="Times New Roman" w:hAnsi="Times New Roman" w:cs="Times New Roman"/>
                <w:color w:val="000000"/>
                <w:sz w:val="18"/>
                <w:szCs w:val="18"/>
              </w:rPr>
            </w:pPr>
          </w:p>
        </w:tc>
        <w:tc>
          <w:tcPr>
            <w:tcW w:w="985" w:type="dxa"/>
            <w:tcBorders>
              <w:top w:val="single" w:sz="4" w:space="0" w:color="auto"/>
              <w:bottom w:val="double" w:sz="4" w:space="0" w:color="auto"/>
            </w:tcBorders>
          </w:tcPr>
          <w:p w:rsidR="0001251A" w:rsidRPr="007E275A" w:rsidRDefault="0001251A" w:rsidP="00DE1358">
            <w:pPr>
              <w:tabs>
                <w:tab w:val="decimal" w:pos="843"/>
              </w:tabs>
              <w:spacing w:line="240" w:lineRule="exact"/>
              <w:jc w:val="center"/>
              <w:rPr>
                <w:rFonts w:ascii="Times New Roman" w:hAnsi="Times New Roman" w:cs="Times New Roman"/>
                <w:color w:val="000000"/>
                <w:sz w:val="18"/>
                <w:szCs w:val="18"/>
              </w:rPr>
            </w:pPr>
          </w:p>
          <w:p w:rsidR="0001251A" w:rsidRPr="007E275A" w:rsidRDefault="0001251A" w:rsidP="00DE1358">
            <w:pPr>
              <w:spacing w:line="240" w:lineRule="exact"/>
              <w:jc w:val="center"/>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c>
          <w:tcPr>
            <w:tcW w:w="141" w:type="dxa"/>
          </w:tcPr>
          <w:p w:rsidR="0001251A" w:rsidRPr="007E275A" w:rsidRDefault="0001251A" w:rsidP="00DE1358">
            <w:pPr>
              <w:spacing w:line="240" w:lineRule="exact"/>
              <w:ind w:right="153"/>
              <w:jc w:val="right"/>
              <w:rPr>
                <w:rFonts w:ascii="Times New Roman" w:hAnsi="Times New Roman" w:cs="Times New Roman"/>
                <w:color w:val="000000"/>
                <w:sz w:val="18"/>
                <w:szCs w:val="18"/>
              </w:rPr>
            </w:pPr>
          </w:p>
        </w:tc>
        <w:tc>
          <w:tcPr>
            <w:tcW w:w="854" w:type="dxa"/>
            <w:tcBorders>
              <w:top w:val="single" w:sz="4" w:space="0" w:color="auto"/>
              <w:bottom w:val="double" w:sz="4" w:space="0" w:color="auto"/>
            </w:tcBorders>
          </w:tcPr>
          <w:p w:rsidR="0001251A" w:rsidRPr="007E275A" w:rsidRDefault="0001251A" w:rsidP="00DE1358">
            <w:pPr>
              <w:tabs>
                <w:tab w:val="decimal" w:pos="728"/>
              </w:tabs>
              <w:spacing w:line="240" w:lineRule="exact"/>
              <w:rPr>
                <w:rFonts w:ascii="Times New Roman" w:hAnsi="Times New Roman" w:cs="Times New Roman"/>
                <w:color w:val="000000"/>
                <w:sz w:val="18"/>
                <w:szCs w:val="18"/>
              </w:rPr>
            </w:pPr>
          </w:p>
          <w:p w:rsidR="0001251A" w:rsidRPr="007E275A" w:rsidRDefault="0001251A" w:rsidP="00DE1358">
            <w:pPr>
              <w:tabs>
                <w:tab w:val="decimal" w:pos="728"/>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34,363</w:t>
            </w:r>
          </w:p>
        </w:tc>
      </w:tr>
    </w:tbl>
    <w:p w:rsidR="0001251A" w:rsidRPr="007E275A" w:rsidRDefault="0001251A" w:rsidP="00D5698D">
      <w:pPr>
        <w:spacing w:line="240" w:lineRule="exact"/>
        <w:jc w:val="right"/>
        <w:rPr>
          <w:rFonts w:ascii="Times New Roman" w:hAnsi="Times New Roman" w:cs="Times New Roman"/>
          <w:b/>
          <w:bCs/>
          <w:sz w:val="19"/>
          <w:szCs w:val="19"/>
        </w:rPr>
      </w:pPr>
    </w:p>
    <w:p w:rsidR="000B1F6E" w:rsidRPr="007E275A" w:rsidRDefault="000B1F6E" w:rsidP="000B1F6E">
      <w:pPr>
        <w:pStyle w:val="Header"/>
        <w:tabs>
          <w:tab w:val="clear" w:pos="4153"/>
          <w:tab w:val="clear" w:pos="8306"/>
        </w:tabs>
        <w:spacing w:line="240" w:lineRule="exact"/>
        <w:jc w:val="right"/>
        <w:rPr>
          <w:rFonts w:ascii="Times New Roman" w:hAnsi="Times New Roman" w:cs="Times New Roman"/>
          <w:b/>
          <w:bCs/>
          <w:sz w:val="19"/>
          <w:szCs w:val="19"/>
        </w:rPr>
      </w:pPr>
      <w:r w:rsidRPr="00C53996">
        <w:rPr>
          <w:rFonts w:ascii="Times New Roman" w:hAnsi="Times New Roman" w:cs="Times New Roman"/>
          <w:b/>
          <w:bCs/>
          <w:sz w:val="19"/>
          <w:szCs w:val="19"/>
          <w:cs/>
        </w:rPr>
        <w:br w:type="page"/>
      </w:r>
      <w:r w:rsidRPr="007E275A">
        <w:rPr>
          <w:rFonts w:ascii="Times New Roman" w:hAnsi="Times New Roman" w:cs="Times New Roman"/>
          <w:b/>
          <w:bCs/>
          <w:sz w:val="19"/>
          <w:szCs w:val="19"/>
        </w:rPr>
        <w:t>Unit</w:t>
      </w:r>
      <w:r w:rsidRPr="00C53996">
        <w:rPr>
          <w:rFonts w:ascii="Times New Roman" w:hAnsi="Times New Roman" w:cs="Times New Roman"/>
          <w:b/>
          <w:bCs/>
          <w:sz w:val="19"/>
          <w:szCs w:val="19"/>
          <w:cs/>
        </w:rPr>
        <w:t xml:space="preserve">: </w:t>
      </w:r>
      <w:r w:rsidRPr="007E275A">
        <w:rPr>
          <w:rFonts w:ascii="Times New Roman" w:hAnsi="Times New Roman" w:cs="Times New Roman"/>
          <w:b/>
          <w:bCs/>
          <w:sz w:val="19"/>
          <w:szCs w:val="19"/>
        </w:rPr>
        <w:t>Million Baht</w:t>
      </w:r>
    </w:p>
    <w:tbl>
      <w:tblPr>
        <w:tblW w:w="9359" w:type="dxa"/>
        <w:tblLayout w:type="fixed"/>
        <w:tblCellMar>
          <w:left w:w="0" w:type="dxa"/>
          <w:right w:w="0" w:type="dxa"/>
        </w:tblCellMar>
        <w:tblLook w:val="0000" w:firstRow="0" w:lastRow="0" w:firstColumn="0" w:lastColumn="0" w:noHBand="0" w:noVBand="0"/>
      </w:tblPr>
      <w:tblGrid>
        <w:gridCol w:w="5245"/>
        <w:gridCol w:w="992"/>
        <w:gridCol w:w="153"/>
        <w:gridCol w:w="840"/>
        <w:gridCol w:w="149"/>
        <w:gridCol w:w="1022"/>
        <w:gridCol w:w="85"/>
        <w:gridCol w:w="873"/>
      </w:tblGrid>
      <w:tr w:rsidR="00D83BA6" w:rsidRPr="007E275A" w:rsidTr="00D83BA6">
        <w:trPr>
          <w:cantSplit/>
          <w:tblHeader/>
        </w:trPr>
        <w:tc>
          <w:tcPr>
            <w:tcW w:w="5245" w:type="dxa"/>
            <w:vAlign w:val="center"/>
          </w:tcPr>
          <w:p w:rsidR="00D83BA6" w:rsidRPr="007E275A" w:rsidRDefault="00D83BA6" w:rsidP="00DE1358">
            <w:pPr>
              <w:spacing w:line="240" w:lineRule="exact"/>
              <w:ind w:left="990"/>
              <w:rPr>
                <w:rFonts w:ascii="Times New Roman" w:hAnsi="Times New Roman" w:cs="Times New Roman"/>
                <w:sz w:val="12"/>
                <w:szCs w:val="12"/>
              </w:rPr>
            </w:pPr>
          </w:p>
        </w:tc>
        <w:tc>
          <w:tcPr>
            <w:tcW w:w="4114" w:type="dxa"/>
            <w:gridSpan w:val="7"/>
            <w:vAlign w:val="center"/>
          </w:tcPr>
          <w:p w:rsidR="00D83BA6" w:rsidRPr="007E275A" w:rsidRDefault="00D83BA6" w:rsidP="00DE1358">
            <w:pPr>
              <w:spacing w:line="240" w:lineRule="exact"/>
              <w:ind w:left="90" w:right="108"/>
              <w:jc w:val="center"/>
              <w:rPr>
                <w:rFonts w:ascii="Times New Roman" w:hAnsi="Times New Roman" w:cs="Times New Roman"/>
                <w:b/>
                <w:bCs/>
                <w:sz w:val="15"/>
                <w:szCs w:val="15"/>
              </w:rPr>
            </w:pPr>
            <w:r w:rsidRPr="007E275A">
              <w:rPr>
                <w:rFonts w:ascii="Times New Roman" w:hAnsi="Times New Roman" w:cs="Times New Roman"/>
                <w:b/>
                <w:bCs/>
                <w:sz w:val="15"/>
                <w:szCs w:val="15"/>
              </w:rPr>
              <w:t>CONSOLIDATED  FINANCIAL  STATEMENTS</w:t>
            </w:r>
          </w:p>
        </w:tc>
      </w:tr>
      <w:tr w:rsidR="00D83BA6" w:rsidRPr="007E275A" w:rsidTr="00D83BA6">
        <w:trPr>
          <w:cantSplit/>
          <w:tblHeader/>
        </w:trPr>
        <w:tc>
          <w:tcPr>
            <w:tcW w:w="5245" w:type="dxa"/>
            <w:vAlign w:val="center"/>
          </w:tcPr>
          <w:p w:rsidR="00D83BA6" w:rsidRPr="007E275A" w:rsidRDefault="00D83BA6" w:rsidP="00DE1358">
            <w:pPr>
              <w:spacing w:line="240" w:lineRule="exact"/>
              <w:ind w:left="990"/>
              <w:rPr>
                <w:rFonts w:ascii="Times New Roman" w:hAnsi="Times New Roman" w:cs="Times New Roman"/>
                <w:sz w:val="19"/>
                <w:szCs w:val="19"/>
              </w:rPr>
            </w:pPr>
          </w:p>
        </w:tc>
        <w:tc>
          <w:tcPr>
            <w:tcW w:w="4114" w:type="dxa"/>
            <w:gridSpan w:val="7"/>
            <w:vAlign w:val="center"/>
          </w:tcPr>
          <w:p w:rsidR="00D83BA6" w:rsidRPr="007E275A" w:rsidRDefault="00D83BA6" w:rsidP="00DE1358">
            <w:pPr>
              <w:spacing w:line="240" w:lineRule="exact"/>
              <w:ind w:left="90" w:right="108"/>
              <w:jc w:val="center"/>
              <w:rPr>
                <w:rFonts w:ascii="Times New Roman" w:hAnsi="Times New Roman" w:cs="Times New Roman"/>
                <w:b/>
                <w:bCs/>
                <w:sz w:val="19"/>
                <w:szCs w:val="19"/>
              </w:rPr>
            </w:pPr>
            <w:r w:rsidRPr="007E275A">
              <w:rPr>
                <w:rFonts w:ascii="Times New Roman" w:hAnsi="Times New Roman" w:cs="Times New Roman"/>
                <w:b/>
                <w:bCs/>
                <w:sz w:val="19"/>
                <w:szCs w:val="19"/>
              </w:rPr>
              <w:t>For the six</w:t>
            </w:r>
            <w:r w:rsidRPr="00C53996">
              <w:rPr>
                <w:rFonts w:ascii="Times New Roman" w:hAnsi="Times New Roman" w:cs="Times New Roman"/>
                <w:b/>
                <w:bCs/>
                <w:sz w:val="19"/>
                <w:szCs w:val="19"/>
                <w:cs/>
              </w:rPr>
              <w:t>-</w:t>
            </w:r>
            <w:r w:rsidRPr="007E275A">
              <w:rPr>
                <w:rFonts w:ascii="Times New Roman" w:hAnsi="Times New Roman" w:cs="Times New Roman"/>
                <w:b/>
                <w:bCs/>
                <w:sz w:val="19"/>
                <w:szCs w:val="19"/>
              </w:rPr>
              <w:t>month period ended June 30, 2019</w:t>
            </w:r>
          </w:p>
        </w:tc>
      </w:tr>
      <w:tr w:rsidR="00D83BA6" w:rsidRPr="007E275A" w:rsidTr="00D83BA6">
        <w:trPr>
          <w:tblHeader/>
        </w:trPr>
        <w:tc>
          <w:tcPr>
            <w:tcW w:w="5245" w:type="dxa"/>
            <w:vAlign w:val="center"/>
          </w:tcPr>
          <w:p w:rsidR="00D83BA6" w:rsidRPr="007E275A" w:rsidRDefault="00D83BA6" w:rsidP="00DE1358">
            <w:pPr>
              <w:spacing w:line="240" w:lineRule="exact"/>
              <w:ind w:left="990"/>
              <w:rPr>
                <w:rFonts w:ascii="Times New Roman" w:hAnsi="Times New Roman" w:cs="Times New Roman"/>
                <w:sz w:val="19"/>
                <w:szCs w:val="19"/>
              </w:rPr>
            </w:pPr>
          </w:p>
        </w:tc>
        <w:tc>
          <w:tcPr>
            <w:tcW w:w="992" w:type="dxa"/>
            <w:vAlign w:val="center"/>
          </w:tcPr>
          <w:p w:rsidR="00D83BA6" w:rsidRPr="007E275A" w:rsidRDefault="00D83BA6" w:rsidP="00DE1358">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Domestic</w:t>
            </w:r>
          </w:p>
        </w:tc>
        <w:tc>
          <w:tcPr>
            <w:tcW w:w="153" w:type="dxa"/>
            <w:vAlign w:val="center"/>
          </w:tcPr>
          <w:p w:rsidR="00D83BA6" w:rsidRPr="007E275A" w:rsidRDefault="00D83BA6" w:rsidP="00DE1358">
            <w:pPr>
              <w:spacing w:line="240" w:lineRule="exact"/>
              <w:jc w:val="center"/>
              <w:rPr>
                <w:rFonts w:ascii="Times New Roman" w:hAnsi="Times New Roman" w:cs="Times New Roman"/>
                <w:b/>
                <w:bCs/>
                <w:sz w:val="19"/>
                <w:szCs w:val="19"/>
              </w:rPr>
            </w:pPr>
          </w:p>
        </w:tc>
        <w:tc>
          <w:tcPr>
            <w:tcW w:w="840" w:type="dxa"/>
            <w:vAlign w:val="center"/>
          </w:tcPr>
          <w:p w:rsidR="00D83BA6" w:rsidRPr="007E275A" w:rsidRDefault="00D83BA6" w:rsidP="00DE1358">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Foreign</w:t>
            </w:r>
          </w:p>
        </w:tc>
        <w:tc>
          <w:tcPr>
            <w:tcW w:w="149" w:type="dxa"/>
            <w:vAlign w:val="center"/>
          </w:tcPr>
          <w:p w:rsidR="00D83BA6" w:rsidRPr="007E275A" w:rsidRDefault="00D83BA6" w:rsidP="00DE1358">
            <w:pPr>
              <w:spacing w:line="240" w:lineRule="exact"/>
              <w:ind w:left="130" w:right="54"/>
              <w:jc w:val="center"/>
              <w:rPr>
                <w:rFonts w:ascii="Times New Roman" w:hAnsi="Times New Roman" w:cs="Times New Roman"/>
                <w:b/>
                <w:bCs/>
                <w:sz w:val="19"/>
                <w:szCs w:val="19"/>
              </w:rPr>
            </w:pPr>
          </w:p>
        </w:tc>
        <w:tc>
          <w:tcPr>
            <w:tcW w:w="1022" w:type="dxa"/>
            <w:vAlign w:val="center"/>
          </w:tcPr>
          <w:p w:rsidR="00D83BA6" w:rsidRPr="007E275A" w:rsidRDefault="00D83BA6" w:rsidP="00DE1358">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Elimination</w:t>
            </w:r>
          </w:p>
        </w:tc>
        <w:tc>
          <w:tcPr>
            <w:tcW w:w="85" w:type="dxa"/>
            <w:vAlign w:val="center"/>
          </w:tcPr>
          <w:p w:rsidR="00D83BA6" w:rsidRPr="007E275A" w:rsidRDefault="00D83BA6" w:rsidP="00DE1358">
            <w:pPr>
              <w:spacing w:line="240" w:lineRule="exact"/>
              <w:ind w:left="90" w:right="108"/>
              <w:jc w:val="center"/>
              <w:rPr>
                <w:rFonts w:ascii="Times New Roman" w:hAnsi="Times New Roman" w:cs="Times New Roman"/>
                <w:b/>
                <w:bCs/>
                <w:sz w:val="19"/>
                <w:szCs w:val="19"/>
              </w:rPr>
            </w:pPr>
          </w:p>
        </w:tc>
        <w:tc>
          <w:tcPr>
            <w:tcW w:w="873" w:type="dxa"/>
            <w:vAlign w:val="center"/>
          </w:tcPr>
          <w:p w:rsidR="00D83BA6" w:rsidRPr="007E275A" w:rsidRDefault="00D83BA6" w:rsidP="00DE1358">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Total</w:t>
            </w:r>
          </w:p>
        </w:tc>
      </w:tr>
      <w:tr w:rsidR="00D83BA6" w:rsidRPr="007E275A" w:rsidTr="00D83BA6">
        <w:trPr>
          <w:tblHeader/>
        </w:trPr>
        <w:tc>
          <w:tcPr>
            <w:tcW w:w="5245" w:type="dxa"/>
          </w:tcPr>
          <w:p w:rsidR="00D83BA6" w:rsidRPr="007E275A" w:rsidRDefault="00D83BA6" w:rsidP="00DE1358">
            <w:pPr>
              <w:pStyle w:val="Heading5"/>
              <w:spacing w:line="240" w:lineRule="exact"/>
              <w:rPr>
                <w:rFonts w:ascii="Times New Roman" w:hAnsi="Times New Roman" w:cs="Times New Roman"/>
                <w:b w:val="0"/>
                <w:bCs w:val="0"/>
                <w:i w:val="0"/>
                <w:iCs w:val="0"/>
                <w:sz w:val="19"/>
                <w:szCs w:val="19"/>
                <w:cs/>
                <w:lang w:val="th-TH" w:eastAsia="en-US"/>
              </w:rPr>
            </w:pPr>
          </w:p>
        </w:tc>
        <w:tc>
          <w:tcPr>
            <w:tcW w:w="992" w:type="dxa"/>
          </w:tcPr>
          <w:p w:rsidR="00D83BA6" w:rsidRPr="007E275A" w:rsidRDefault="00D83BA6" w:rsidP="00DE1358">
            <w:pPr>
              <w:spacing w:line="240" w:lineRule="exact"/>
              <w:ind w:right="90"/>
              <w:jc w:val="right"/>
              <w:rPr>
                <w:rFonts w:ascii="Times New Roman" w:hAnsi="Times New Roman" w:cs="Times New Roman"/>
                <w:color w:val="000000"/>
                <w:sz w:val="19"/>
                <w:szCs w:val="19"/>
              </w:rPr>
            </w:pPr>
          </w:p>
        </w:tc>
        <w:tc>
          <w:tcPr>
            <w:tcW w:w="153" w:type="dxa"/>
          </w:tcPr>
          <w:p w:rsidR="00D83BA6" w:rsidRPr="007E275A" w:rsidRDefault="00D83BA6" w:rsidP="00DE1358">
            <w:pPr>
              <w:spacing w:line="240" w:lineRule="exact"/>
              <w:ind w:right="54"/>
              <w:jc w:val="right"/>
              <w:rPr>
                <w:rFonts w:ascii="Times New Roman" w:hAnsi="Times New Roman" w:cs="Times New Roman"/>
                <w:color w:val="000000"/>
                <w:sz w:val="19"/>
                <w:szCs w:val="19"/>
              </w:rPr>
            </w:pPr>
          </w:p>
        </w:tc>
        <w:tc>
          <w:tcPr>
            <w:tcW w:w="840" w:type="dxa"/>
          </w:tcPr>
          <w:p w:rsidR="00D83BA6" w:rsidRPr="007E275A" w:rsidRDefault="00D83BA6" w:rsidP="00DE1358">
            <w:pPr>
              <w:spacing w:line="240" w:lineRule="exact"/>
              <w:ind w:right="104"/>
              <w:jc w:val="right"/>
              <w:rPr>
                <w:rFonts w:ascii="Times New Roman" w:hAnsi="Times New Roman" w:cs="Times New Roman"/>
                <w:color w:val="000000"/>
                <w:sz w:val="19"/>
                <w:szCs w:val="19"/>
              </w:rPr>
            </w:pPr>
          </w:p>
        </w:tc>
        <w:tc>
          <w:tcPr>
            <w:tcW w:w="149" w:type="dxa"/>
          </w:tcPr>
          <w:p w:rsidR="00D83BA6" w:rsidRPr="007E275A" w:rsidRDefault="00D83BA6" w:rsidP="00DE1358">
            <w:pPr>
              <w:spacing w:line="240" w:lineRule="exact"/>
              <w:ind w:right="54"/>
              <w:jc w:val="right"/>
              <w:rPr>
                <w:rFonts w:ascii="Times New Roman" w:hAnsi="Times New Roman" w:cs="Times New Roman"/>
                <w:color w:val="000000"/>
                <w:sz w:val="19"/>
                <w:szCs w:val="19"/>
              </w:rPr>
            </w:pPr>
          </w:p>
        </w:tc>
        <w:tc>
          <w:tcPr>
            <w:tcW w:w="1022" w:type="dxa"/>
          </w:tcPr>
          <w:p w:rsidR="00D83BA6" w:rsidRPr="007E275A" w:rsidRDefault="00D83BA6" w:rsidP="00DE1358">
            <w:pPr>
              <w:tabs>
                <w:tab w:val="decimal" w:pos="720"/>
              </w:tabs>
              <w:spacing w:line="240" w:lineRule="exact"/>
              <w:rPr>
                <w:rFonts w:ascii="Times New Roman" w:hAnsi="Times New Roman" w:cs="Times New Roman"/>
                <w:sz w:val="19"/>
                <w:szCs w:val="19"/>
              </w:rPr>
            </w:pPr>
          </w:p>
        </w:tc>
        <w:tc>
          <w:tcPr>
            <w:tcW w:w="85" w:type="dxa"/>
          </w:tcPr>
          <w:p w:rsidR="00D83BA6" w:rsidRPr="007E275A" w:rsidRDefault="00D83BA6" w:rsidP="00DE1358">
            <w:pPr>
              <w:spacing w:line="240" w:lineRule="exact"/>
              <w:ind w:right="54"/>
              <w:jc w:val="right"/>
              <w:rPr>
                <w:rFonts w:ascii="Times New Roman" w:hAnsi="Times New Roman" w:cs="Times New Roman"/>
                <w:color w:val="000000"/>
                <w:sz w:val="19"/>
                <w:szCs w:val="19"/>
              </w:rPr>
            </w:pPr>
          </w:p>
        </w:tc>
        <w:tc>
          <w:tcPr>
            <w:tcW w:w="873" w:type="dxa"/>
          </w:tcPr>
          <w:p w:rsidR="00D83BA6" w:rsidRPr="007E275A" w:rsidRDefault="00D83BA6" w:rsidP="00DE1358">
            <w:pPr>
              <w:spacing w:line="240" w:lineRule="exact"/>
              <w:ind w:right="64"/>
              <w:jc w:val="right"/>
              <w:rPr>
                <w:rFonts w:ascii="Times New Roman" w:hAnsi="Times New Roman" w:cs="Times New Roman"/>
                <w:color w:val="000000"/>
                <w:sz w:val="19"/>
                <w:szCs w:val="19"/>
              </w:rPr>
            </w:pPr>
          </w:p>
        </w:tc>
      </w:tr>
      <w:tr w:rsidR="00D83BA6" w:rsidRPr="007E275A" w:rsidTr="00D83BA6">
        <w:trPr>
          <w:tblHeader/>
        </w:trPr>
        <w:tc>
          <w:tcPr>
            <w:tcW w:w="5245" w:type="dxa"/>
          </w:tcPr>
          <w:p w:rsidR="00D83BA6" w:rsidRPr="007E275A" w:rsidRDefault="00D83BA6" w:rsidP="00DE1358">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Interest income</w:t>
            </w:r>
          </w:p>
        </w:tc>
        <w:tc>
          <w:tcPr>
            <w:tcW w:w="992" w:type="dxa"/>
          </w:tcPr>
          <w:p w:rsidR="00D83BA6" w:rsidRPr="007E275A" w:rsidRDefault="00D83BA6" w:rsidP="00DE1358">
            <w:pPr>
              <w:tabs>
                <w:tab w:val="decimal" w:pos="851"/>
              </w:tabs>
              <w:spacing w:line="240" w:lineRule="exact"/>
              <w:rPr>
                <w:rFonts w:ascii="Times New Roman" w:hAnsi="Times New Roman" w:cs="Times New Roman"/>
                <w:color w:val="000000"/>
                <w:sz w:val="19"/>
                <w:szCs w:val="19"/>
              </w:rPr>
            </w:pPr>
            <w:r w:rsidRPr="007E275A">
              <w:rPr>
                <w:rFonts w:ascii="Times New Roman" w:hAnsi="Times New Roman" w:cs="Times New Roman"/>
                <w:color w:val="000000"/>
                <w:sz w:val="19"/>
                <w:szCs w:val="19"/>
              </w:rPr>
              <w:t>52,598</w:t>
            </w:r>
          </w:p>
        </w:tc>
        <w:tc>
          <w:tcPr>
            <w:tcW w:w="153" w:type="dxa"/>
          </w:tcPr>
          <w:p w:rsidR="00D83BA6" w:rsidRPr="007E275A" w:rsidRDefault="00D83BA6" w:rsidP="00DE1358">
            <w:pPr>
              <w:spacing w:line="240" w:lineRule="exact"/>
              <w:ind w:right="54"/>
              <w:jc w:val="right"/>
              <w:rPr>
                <w:rFonts w:ascii="Times New Roman" w:hAnsi="Times New Roman" w:cs="Times New Roman"/>
                <w:color w:val="000000"/>
                <w:sz w:val="19"/>
                <w:szCs w:val="19"/>
              </w:rPr>
            </w:pPr>
          </w:p>
        </w:tc>
        <w:tc>
          <w:tcPr>
            <w:tcW w:w="840" w:type="dxa"/>
          </w:tcPr>
          <w:p w:rsidR="00D83BA6" w:rsidRPr="007E275A" w:rsidRDefault="00D83BA6" w:rsidP="00DE1358">
            <w:pPr>
              <w:tabs>
                <w:tab w:val="decimal" w:pos="697"/>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2,517</w:t>
            </w:r>
          </w:p>
        </w:tc>
        <w:tc>
          <w:tcPr>
            <w:tcW w:w="149" w:type="dxa"/>
          </w:tcPr>
          <w:p w:rsidR="00D83BA6" w:rsidRPr="007E275A" w:rsidRDefault="00D83BA6" w:rsidP="00DE1358">
            <w:pPr>
              <w:spacing w:line="240" w:lineRule="exact"/>
              <w:ind w:right="153"/>
              <w:jc w:val="right"/>
              <w:rPr>
                <w:rFonts w:ascii="Times New Roman" w:hAnsi="Times New Roman" w:cs="Times New Roman"/>
                <w:color w:val="000000"/>
                <w:sz w:val="19"/>
                <w:szCs w:val="19"/>
              </w:rPr>
            </w:pPr>
          </w:p>
        </w:tc>
        <w:tc>
          <w:tcPr>
            <w:tcW w:w="1022" w:type="dxa"/>
          </w:tcPr>
          <w:p w:rsidR="00D83BA6" w:rsidRPr="007E275A" w:rsidRDefault="00D83BA6" w:rsidP="00DE1358">
            <w:pPr>
              <w:tabs>
                <w:tab w:val="decimal" w:pos="843"/>
              </w:tabs>
              <w:spacing w:line="240" w:lineRule="exact"/>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r w:rsidRPr="007E275A">
              <w:rPr>
                <w:rFonts w:ascii="Times New Roman" w:hAnsi="Times New Roman" w:cs="Times New Roman"/>
                <w:color w:val="000000"/>
                <w:sz w:val="19"/>
                <w:szCs w:val="19"/>
              </w:rPr>
              <w:t>182</w:t>
            </w:r>
            <w:r w:rsidRPr="00C53996">
              <w:rPr>
                <w:rFonts w:ascii="Times New Roman" w:hAnsi="Times New Roman" w:cs="Times New Roman"/>
                <w:color w:val="000000"/>
                <w:sz w:val="19"/>
                <w:szCs w:val="19"/>
                <w:cs/>
              </w:rPr>
              <w:t>)</w:t>
            </w:r>
          </w:p>
        </w:tc>
        <w:tc>
          <w:tcPr>
            <w:tcW w:w="85" w:type="dxa"/>
          </w:tcPr>
          <w:p w:rsidR="00D83BA6" w:rsidRPr="007E275A" w:rsidRDefault="00D83BA6" w:rsidP="00DE1358">
            <w:pPr>
              <w:spacing w:line="240" w:lineRule="exact"/>
              <w:ind w:right="153"/>
              <w:jc w:val="right"/>
              <w:rPr>
                <w:rFonts w:ascii="Times New Roman" w:hAnsi="Times New Roman" w:cs="Times New Roman"/>
                <w:color w:val="000000"/>
                <w:sz w:val="19"/>
                <w:szCs w:val="19"/>
              </w:rPr>
            </w:pPr>
          </w:p>
        </w:tc>
        <w:tc>
          <w:tcPr>
            <w:tcW w:w="873" w:type="dxa"/>
          </w:tcPr>
          <w:p w:rsidR="00D83BA6" w:rsidRPr="007E275A" w:rsidRDefault="00D83BA6" w:rsidP="00DE1358">
            <w:pPr>
              <w:tabs>
                <w:tab w:val="decimal" w:pos="728"/>
              </w:tabs>
              <w:spacing w:line="240" w:lineRule="exact"/>
              <w:rPr>
                <w:rFonts w:ascii="Times New Roman" w:hAnsi="Times New Roman" w:cs="Times New Roman"/>
                <w:color w:val="000000"/>
                <w:sz w:val="19"/>
                <w:szCs w:val="19"/>
              </w:rPr>
            </w:pPr>
            <w:r w:rsidRPr="007E275A">
              <w:rPr>
                <w:rFonts w:ascii="Times New Roman" w:hAnsi="Times New Roman" w:cs="Times New Roman"/>
                <w:color w:val="000000"/>
                <w:sz w:val="19"/>
                <w:szCs w:val="19"/>
              </w:rPr>
              <w:t>54,933</w:t>
            </w:r>
          </w:p>
        </w:tc>
      </w:tr>
      <w:tr w:rsidR="00D83BA6" w:rsidRPr="007E275A" w:rsidTr="00D83BA6">
        <w:trPr>
          <w:tblHeader/>
        </w:trPr>
        <w:tc>
          <w:tcPr>
            <w:tcW w:w="5245" w:type="dxa"/>
          </w:tcPr>
          <w:p w:rsidR="00D83BA6" w:rsidRPr="007E275A" w:rsidRDefault="00D83BA6" w:rsidP="00DE1358">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Interest expenses</w:t>
            </w:r>
          </w:p>
        </w:tc>
        <w:tc>
          <w:tcPr>
            <w:tcW w:w="992" w:type="dxa"/>
            <w:tcBorders>
              <w:bottom w:val="single" w:sz="4" w:space="0" w:color="auto"/>
            </w:tcBorders>
          </w:tcPr>
          <w:p w:rsidR="00D83BA6" w:rsidRPr="007E275A" w:rsidRDefault="00D83BA6" w:rsidP="00DE1358">
            <w:pPr>
              <w:tabs>
                <w:tab w:val="decimal" w:pos="851"/>
              </w:tabs>
              <w:spacing w:line="240" w:lineRule="exact"/>
              <w:rPr>
                <w:rFonts w:ascii="Times New Roman" w:hAnsi="Times New Roman" w:cs="Times New Roman"/>
                <w:color w:val="000000"/>
                <w:sz w:val="19"/>
                <w:szCs w:val="19"/>
              </w:rPr>
            </w:pPr>
            <w:r w:rsidRPr="007E275A">
              <w:rPr>
                <w:rFonts w:ascii="Times New Roman" w:hAnsi="Times New Roman" w:cs="Times New Roman"/>
                <w:color w:val="000000"/>
                <w:sz w:val="19"/>
                <w:szCs w:val="19"/>
              </w:rPr>
              <w:t>15,911</w:t>
            </w:r>
          </w:p>
        </w:tc>
        <w:tc>
          <w:tcPr>
            <w:tcW w:w="153" w:type="dxa"/>
          </w:tcPr>
          <w:p w:rsidR="00D83BA6" w:rsidRPr="007E275A" w:rsidRDefault="00D83BA6" w:rsidP="00DE1358">
            <w:pPr>
              <w:spacing w:line="240" w:lineRule="exact"/>
              <w:ind w:right="54"/>
              <w:jc w:val="right"/>
              <w:rPr>
                <w:rFonts w:ascii="Times New Roman" w:hAnsi="Times New Roman" w:cs="Times New Roman"/>
                <w:color w:val="000000"/>
                <w:sz w:val="19"/>
                <w:szCs w:val="19"/>
              </w:rPr>
            </w:pPr>
          </w:p>
        </w:tc>
        <w:tc>
          <w:tcPr>
            <w:tcW w:w="840" w:type="dxa"/>
            <w:tcBorders>
              <w:bottom w:val="single" w:sz="4" w:space="0" w:color="auto"/>
            </w:tcBorders>
          </w:tcPr>
          <w:p w:rsidR="00D83BA6" w:rsidRPr="007E275A" w:rsidRDefault="00D83BA6" w:rsidP="00DE1358">
            <w:pPr>
              <w:tabs>
                <w:tab w:val="decimal" w:pos="697"/>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1,030</w:t>
            </w:r>
          </w:p>
        </w:tc>
        <w:tc>
          <w:tcPr>
            <w:tcW w:w="149" w:type="dxa"/>
          </w:tcPr>
          <w:p w:rsidR="00D83BA6" w:rsidRPr="007E275A" w:rsidRDefault="00D83BA6" w:rsidP="00DE1358">
            <w:pPr>
              <w:spacing w:line="240" w:lineRule="exact"/>
              <w:ind w:right="153"/>
              <w:jc w:val="right"/>
              <w:rPr>
                <w:rFonts w:ascii="Times New Roman" w:hAnsi="Times New Roman" w:cs="Times New Roman"/>
                <w:color w:val="000000"/>
                <w:sz w:val="19"/>
                <w:szCs w:val="19"/>
              </w:rPr>
            </w:pPr>
          </w:p>
        </w:tc>
        <w:tc>
          <w:tcPr>
            <w:tcW w:w="1022" w:type="dxa"/>
            <w:tcBorders>
              <w:bottom w:val="single" w:sz="4" w:space="0" w:color="auto"/>
            </w:tcBorders>
          </w:tcPr>
          <w:p w:rsidR="00D83BA6" w:rsidRPr="007E275A" w:rsidRDefault="00D83BA6" w:rsidP="00DE1358">
            <w:pPr>
              <w:tabs>
                <w:tab w:val="decimal" w:pos="843"/>
              </w:tabs>
              <w:spacing w:line="240" w:lineRule="exact"/>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r w:rsidRPr="007E275A">
              <w:rPr>
                <w:rFonts w:ascii="Times New Roman" w:hAnsi="Times New Roman" w:cs="Times New Roman"/>
                <w:color w:val="000000"/>
                <w:sz w:val="19"/>
                <w:szCs w:val="19"/>
              </w:rPr>
              <w:t>182</w:t>
            </w:r>
            <w:r w:rsidRPr="00C53996">
              <w:rPr>
                <w:rFonts w:ascii="Times New Roman" w:hAnsi="Times New Roman" w:cs="Times New Roman"/>
                <w:color w:val="000000"/>
                <w:sz w:val="19"/>
                <w:szCs w:val="19"/>
                <w:cs/>
              </w:rPr>
              <w:t>)</w:t>
            </w:r>
          </w:p>
        </w:tc>
        <w:tc>
          <w:tcPr>
            <w:tcW w:w="85" w:type="dxa"/>
          </w:tcPr>
          <w:p w:rsidR="00D83BA6" w:rsidRPr="007E275A" w:rsidRDefault="00D83BA6" w:rsidP="00DE1358">
            <w:pPr>
              <w:spacing w:line="240" w:lineRule="exact"/>
              <w:ind w:right="153"/>
              <w:jc w:val="right"/>
              <w:rPr>
                <w:rFonts w:ascii="Times New Roman" w:hAnsi="Times New Roman" w:cs="Times New Roman"/>
                <w:color w:val="000000"/>
                <w:sz w:val="19"/>
                <w:szCs w:val="19"/>
              </w:rPr>
            </w:pPr>
          </w:p>
        </w:tc>
        <w:tc>
          <w:tcPr>
            <w:tcW w:w="873" w:type="dxa"/>
            <w:tcBorders>
              <w:bottom w:val="single" w:sz="4" w:space="0" w:color="auto"/>
            </w:tcBorders>
          </w:tcPr>
          <w:p w:rsidR="00D83BA6" w:rsidRPr="007E275A" w:rsidRDefault="00D83BA6" w:rsidP="00DE1358">
            <w:pPr>
              <w:tabs>
                <w:tab w:val="decimal" w:pos="728"/>
              </w:tabs>
              <w:spacing w:line="240" w:lineRule="exact"/>
              <w:rPr>
                <w:rFonts w:ascii="Times New Roman" w:hAnsi="Times New Roman" w:cs="Times New Roman"/>
                <w:color w:val="000000"/>
                <w:sz w:val="19"/>
                <w:szCs w:val="19"/>
              </w:rPr>
            </w:pPr>
            <w:r w:rsidRPr="007E275A">
              <w:rPr>
                <w:rFonts w:ascii="Times New Roman" w:hAnsi="Times New Roman" w:cs="Times New Roman"/>
                <w:color w:val="000000"/>
                <w:sz w:val="19"/>
                <w:szCs w:val="19"/>
              </w:rPr>
              <w:t>16,759</w:t>
            </w:r>
          </w:p>
        </w:tc>
      </w:tr>
      <w:tr w:rsidR="00D83BA6" w:rsidRPr="007E275A" w:rsidTr="00D83BA6">
        <w:trPr>
          <w:tblHeader/>
        </w:trPr>
        <w:tc>
          <w:tcPr>
            <w:tcW w:w="5245" w:type="dxa"/>
          </w:tcPr>
          <w:p w:rsidR="00D83BA6" w:rsidRPr="007E275A" w:rsidRDefault="00D83BA6" w:rsidP="00DE1358">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 xml:space="preserve">Net interest income </w:t>
            </w:r>
          </w:p>
        </w:tc>
        <w:tc>
          <w:tcPr>
            <w:tcW w:w="992" w:type="dxa"/>
            <w:tcBorders>
              <w:top w:val="single" w:sz="4" w:space="0" w:color="auto"/>
              <w:bottom w:val="single" w:sz="4" w:space="0" w:color="auto"/>
            </w:tcBorders>
          </w:tcPr>
          <w:p w:rsidR="00D83BA6" w:rsidRPr="007E275A" w:rsidRDefault="00D83BA6" w:rsidP="00DE1358">
            <w:pPr>
              <w:tabs>
                <w:tab w:val="decimal" w:pos="851"/>
              </w:tabs>
              <w:spacing w:line="240" w:lineRule="exact"/>
              <w:rPr>
                <w:rFonts w:ascii="Times New Roman" w:hAnsi="Times New Roman" w:cs="Times New Roman"/>
                <w:color w:val="000000"/>
                <w:sz w:val="19"/>
                <w:szCs w:val="19"/>
              </w:rPr>
            </w:pPr>
            <w:r w:rsidRPr="007E275A">
              <w:rPr>
                <w:rFonts w:ascii="Times New Roman" w:hAnsi="Times New Roman" w:cs="Times New Roman"/>
                <w:color w:val="000000"/>
                <w:sz w:val="19"/>
                <w:szCs w:val="19"/>
              </w:rPr>
              <w:t>36,687</w:t>
            </w:r>
          </w:p>
        </w:tc>
        <w:tc>
          <w:tcPr>
            <w:tcW w:w="153" w:type="dxa"/>
          </w:tcPr>
          <w:p w:rsidR="00D83BA6" w:rsidRPr="007E275A" w:rsidRDefault="00D83BA6" w:rsidP="00DE1358">
            <w:pPr>
              <w:spacing w:line="240" w:lineRule="exact"/>
              <w:ind w:right="54"/>
              <w:rPr>
                <w:rFonts w:ascii="Times New Roman" w:hAnsi="Times New Roman" w:cs="Times New Roman"/>
                <w:color w:val="000000"/>
                <w:sz w:val="19"/>
                <w:szCs w:val="19"/>
              </w:rPr>
            </w:pPr>
          </w:p>
        </w:tc>
        <w:tc>
          <w:tcPr>
            <w:tcW w:w="840" w:type="dxa"/>
            <w:tcBorders>
              <w:top w:val="single" w:sz="4" w:space="0" w:color="auto"/>
              <w:bottom w:val="single" w:sz="4" w:space="0" w:color="auto"/>
            </w:tcBorders>
          </w:tcPr>
          <w:p w:rsidR="00D83BA6" w:rsidRPr="007E275A" w:rsidRDefault="00D83BA6" w:rsidP="00DE1358">
            <w:pPr>
              <w:tabs>
                <w:tab w:val="decimal" w:pos="697"/>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1,487</w:t>
            </w:r>
          </w:p>
        </w:tc>
        <w:tc>
          <w:tcPr>
            <w:tcW w:w="149" w:type="dxa"/>
          </w:tcPr>
          <w:p w:rsidR="00D83BA6" w:rsidRPr="007E275A" w:rsidRDefault="00D83BA6" w:rsidP="00DE1358">
            <w:pPr>
              <w:spacing w:line="240" w:lineRule="exact"/>
              <w:ind w:right="153"/>
              <w:jc w:val="right"/>
              <w:rPr>
                <w:rFonts w:ascii="Times New Roman" w:hAnsi="Times New Roman" w:cs="Times New Roman"/>
                <w:color w:val="000000"/>
                <w:sz w:val="19"/>
                <w:szCs w:val="19"/>
              </w:rPr>
            </w:pPr>
          </w:p>
        </w:tc>
        <w:tc>
          <w:tcPr>
            <w:tcW w:w="1022" w:type="dxa"/>
            <w:tcBorders>
              <w:top w:val="single" w:sz="4" w:space="0" w:color="auto"/>
              <w:bottom w:val="single" w:sz="4" w:space="0" w:color="auto"/>
            </w:tcBorders>
          </w:tcPr>
          <w:p w:rsidR="00D83BA6" w:rsidRPr="007E275A" w:rsidRDefault="00D83BA6" w:rsidP="00DE1358">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85" w:type="dxa"/>
          </w:tcPr>
          <w:p w:rsidR="00D83BA6" w:rsidRPr="007E275A" w:rsidRDefault="00D83BA6" w:rsidP="00DE1358">
            <w:pPr>
              <w:spacing w:line="240" w:lineRule="exact"/>
              <w:ind w:right="153"/>
              <w:jc w:val="right"/>
              <w:rPr>
                <w:rFonts w:ascii="Times New Roman" w:hAnsi="Times New Roman" w:cs="Times New Roman"/>
                <w:color w:val="000000"/>
                <w:sz w:val="19"/>
                <w:szCs w:val="19"/>
              </w:rPr>
            </w:pPr>
          </w:p>
        </w:tc>
        <w:tc>
          <w:tcPr>
            <w:tcW w:w="873" w:type="dxa"/>
            <w:tcBorders>
              <w:top w:val="single" w:sz="4" w:space="0" w:color="auto"/>
              <w:bottom w:val="single" w:sz="4" w:space="0" w:color="auto"/>
            </w:tcBorders>
          </w:tcPr>
          <w:p w:rsidR="00D83BA6" w:rsidRPr="007E275A" w:rsidRDefault="00D83BA6" w:rsidP="00DE1358">
            <w:pPr>
              <w:tabs>
                <w:tab w:val="decimal" w:pos="728"/>
              </w:tabs>
              <w:spacing w:line="240" w:lineRule="exact"/>
              <w:rPr>
                <w:rFonts w:ascii="Times New Roman" w:hAnsi="Times New Roman" w:cs="Times New Roman"/>
                <w:color w:val="000000"/>
                <w:sz w:val="19"/>
                <w:szCs w:val="19"/>
              </w:rPr>
            </w:pPr>
            <w:r w:rsidRPr="007E275A">
              <w:rPr>
                <w:rFonts w:ascii="Times New Roman" w:hAnsi="Times New Roman" w:cs="Times New Roman"/>
                <w:color w:val="000000"/>
                <w:sz w:val="19"/>
                <w:szCs w:val="19"/>
              </w:rPr>
              <w:t>38,174</w:t>
            </w:r>
          </w:p>
        </w:tc>
      </w:tr>
      <w:tr w:rsidR="00D83BA6" w:rsidRPr="007E275A" w:rsidTr="00D83BA6">
        <w:trPr>
          <w:tblHeader/>
        </w:trPr>
        <w:tc>
          <w:tcPr>
            <w:tcW w:w="5245" w:type="dxa"/>
          </w:tcPr>
          <w:p w:rsidR="00D83BA6" w:rsidRPr="007E275A" w:rsidRDefault="00D83BA6" w:rsidP="00DE1358">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Fees and service income, net</w:t>
            </w:r>
          </w:p>
        </w:tc>
        <w:tc>
          <w:tcPr>
            <w:tcW w:w="992" w:type="dxa"/>
            <w:tcBorders>
              <w:top w:val="single" w:sz="4" w:space="0" w:color="auto"/>
            </w:tcBorders>
          </w:tcPr>
          <w:p w:rsidR="00D83BA6" w:rsidRPr="007E275A" w:rsidRDefault="00D83BA6" w:rsidP="00DE1358">
            <w:pPr>
              <w:tabs>
                <w:tab w:val="decimal" w:pos="851"/>
              </w:tabs>
              <w:spacing w:line="240" w:lineRule="exact"/>
              <w:rPr>
                <w:rFonts w:ascii="Times New Roman" w:hAnsi="Times New Roman" w:cs="Times New Roman"/>
                <w:color w:val="000000"/>
                <w:sz w:val="19"/>
                <w:szCs w:val="19"/>
              </w:rPr>
            </w:pPr>
            <w:r w:rsidRPr="007E275A">
              <w:rPr>
                <w:rFonts w:ascii="Times New Roman" w:hAnsi="Times New Roman" w:cs="Times New Roman"/>
                <w:color w:val="000000"/>
                <w:sz w:val="19"/>
                <w:szCs w:val="19"/>
              </w:rPr>
              <w:t>10,630</w:t>
            </w:r>
          </w:p>
        </w:tc>
        <w:tc>
          <w:tcPr>
            <w:tcW w:w="153" w:type="dxa"/>
          </w:tcPr>
          <w:p w:rsidR="00D83BA6" w:rsidRPr="007E275A" w:rsidRDefault="00D83BA6" w:rsidP="00DE1358">
            <w:pPr>
              <w:spacing w:line="240" w:lineRule="exact"/>
              <w:ind w:right="54"/>
              <w:jc w:val="right"/>
              <w:rPr>
                <w:rFonts w:ascii="Times New Roman" w:hAnsi="Times New Roman" w:cs="Times New Roman"/>
                <w:color w:val="000000"/>
                <w:sz w:val="19"/>
                <w:szCs w:val="19"/>
              </w:rPr>
            </w:pPr>
          </w:p>
        </w:tc>
        <w:tc>
          <w:tcPr>
            <w:tcW w:w="840" w:type="dxa"/>
            <w:tcBorders>
              <w:top w:val="single" w:sz="4" w:space="0" w:color="auto"/>
            </w:tcBorders>
          </w:tcPr>
          <w:p w:rsidR="00D83BA6" w:rsidRPr="007E275A" w:rsidRDefault="00D83BA6" w:rsidP="00DE1358">
            <w:pPr>
              <w:tabs>
                <w:tab w:val="decimal" w:pos="697"/>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77</w:t>
            </w:r>
          </w:p>
        </w:tc>
        <w:tc>
          <w:tcPr>
            <w:tcW w:w="149" w:type="dxa"/>
          </w:tcPr>
          <w:p w:rsidR="00D83BA6" w:rsidRPr="007E275A" w:rsidRDefault="00D83BA6" w:rsidP="00DE1358">
            <w:pPr>
              <w:spacing w:line="240" w:lineRule="exact"/>
              <w:ind w:right="153"/>
              <w:jc w:val="right"/>
              <w:rPr>
                <w:rFonts w:ascii="Times New Roman" w:hAnsi="Times New Roman" w:cs="Times New Roman"/>
                <w:color w:val="000000"/>
                <w:sz w:val="19"/>
                <w:szCs w:val="19"/>
              </w:rPr>
            </w:pPr>
          </w:p>
        </w:tc>
        <w:tc>
          <w:tcPr>
            <w:tcW w:w="1022" w:type="dxa"/>
            <w:tcBorders>
              <w:top w:val="single" w:sz="4" w:space="0" w:color="auto"/>
            </w:tcBorders>
          </w:tcPr>
          <w:p w:rsidR="00D83BA6" w:rsidRPr="007E275A" w:rsidRDefault="00D83BA6" w:rsidP="00DE1358">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85" w:type="dxa"/>
          </w:tcPr>
          <w:p w:rsidR="00D83BA6" w:rsidRPr="007E275A" w:rsidRDefault="00D83BA6" w:rsidP="00DE1358">
            <w:pPr>
              <w:spacing w:line="240" w:lineRule="exact"/>
              <w:ind w:right="153"/>
              <w:jc w:val="right"/>
              <w:rPr>
                <w:rFonts w:ascii="Times New Roman" w:hAnsi="Times New Roman" w:cs="Times New Roman"/>
                <w:color w:val="000000"/>
                <w:sz w:val="19"/>
                <w:szCs w:val="19"/>
              </w:rPr>
            </w:pPr>
          </w:p>
        </w:tc>
        <w:tc>
          <w:tcPr>
            <w:tcW w:w="873" w:type="dxa"/>
            <w:tcBorders>
              <w:top w:val="single" w:sz="4" w:space="0" w:color="auto"/>
            </w:tcBorders>
          </w:tcPr>
          <w:p w:rsidR="00D83BA6" w:rsidRPr="007E275A" w:rsidRDefault="00D83BA6" w:rsidP="00DE1358">
            <w:pPr>
              <w:tabs>
                <w:tab w:val="decimal" w:pos="728"/>
              </w:tabs>
              <w:spacing w:line="240" w:lineRule="exact"/>
              <w:rPr>
                <w:rFonts w:ascii="Times New Roman" w:hAnsi="Times New Roman" w:cs="Times New Roman"/>
                <w:color w:val="000000"/>
                <w:sz w:val="19"/>
                <w:szCs w:val="19"/>
              </w:rPr>
            </w:pPr>
            <w:r w:rsidRPr="007E275A">
              <w:rPr>
                <w:rFonts w:ascii="Times New Roman" w:hAnsi="Times New Roman" w:cs="Times New Roman"/>
                <w:color w:val="000000"/>
                <w:sz w:val="19"/>
                <w:szCs w:val="19"/>
              </w:rPr>
              <w:t>10,707</w:t>
            </w:r>
          </w:p>
        </w:tc>
      </w:tr>
      <w:tr w:rsidR="00D83BA6" w:rsidRPr="007E275A" w:rsidTr="00D83BA6">
        <w:trPr>
          <w:tblHeader/>
        </w:trPr>
        <w:tc>
          <w:tcPr>
            <w:tcW w:w="5245" w:type="dxa"/>
          </w:tcPr>
          <w:p w:rsidR="00D83BA6" w:rsidRPr="007E275A" w:rsidRDefault="00D83BA6" w:rsidP="00DE1358">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Other operating income</w:t>
            </w:r>
          </w:p>
        </w:tc>
        <w:tc>
          <w:tcPr>
            <w:tcW w:w="992" w:type="dxa"/>
          </w:tcPr>
          <w:p w:rsidR="00D83BA6" w:rsidRPr="007E275A" w:rsidRDefault="00D83BA6" w:rsidP="00DE1358">
            <w:pPr>
              <w:tabs>
                <w:tab w:val="decimal" w:pos="851"/>
              </w:tabs>
              <w:spacing w:line="240" w:lineRule="exact"/>
              <w:rPr>
                <w:rFonts w:ascii="Times New Roman" w:hAnsi="Times New Roman" w:cs="Times New Roman"/>
                <w:color w:val="000000"/>
                <w:sz w:val="19"/>
                <w:szCs w:val="19"/>
              </w:rPr>
            </w:pPr>
            <w:r w:rsidRPr="007E275A">
              <w:rPr>
                <w:rFonts w:ascii="Times New Roman" w:hAnsi="Times New Roman" w:cs="Times New Roman"/>
                <w:color w:val="000000"/>
                <w:sz w:val="19"/>
                <w:szCs w:val="19"/>
              </w:rPr>
              <w:t>18,077</w:t>
            </w:r>
          </w:p>
        </w:tc>
        <w:tc>
          <w:tcPr>
            <w:tcW w:w="153" w:type="dxa"/>
          </w:tcPr>
          <w:p w:rsidR="00D83BA6" w:rsidRPr="007E275A" w:rsidRDefault="00D83BA6" w:rsidP="00DE1358">
            <w:pPr>
              <w:spacing w:line="240" w:lineRule="exact"/>
              <w:ind w:right="54"/>
              <w:jc w:val="right"/>
              <w:rPr>
                <w:rFonts w:ascii="Times New Roman" w:hAnsi="Times New Roman" w:cs="Times New Roman"/>
                <w:color w:val="000000"/>
                <w:sz w:val="19"/>
                <w:szCs w:val="19"/>
              </w:rPr>
            </w:pPr>
          </w:p>
        </w:tc>
        <w:tc>
          <w:tcPr>
            <w:tcW w:w="840" w:type="dxa"/>
          </w:tcPr>
          <w:p w:rsidR="00D83BA6" w:rsidRPr="007E275A" w:rsidRDefault="00D83BA6" w:rsidP="00DE1358">
            <w:pPr>
              <w:tabs>
                <w:tab w:val="decimal" w:pos="697"/>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42</w:t>
            </w:r>
          </w:p>
        </w:tc>
        <w:tc>
          <w:tcPr>
            <w:tcW w:w="149" w:type="dxa"/>
          </w:tcPr>
          <w:p w:rsidR="00D83BA6" w:rsidRPr="007E275A" w:rsidRDefault="00D83BA6" w:rsidP="00DE1358">
            <w:pPr>
              <w:spacing w:line="240" w:lineRule="exact"/>
              <w:ind w:right="153"/>
              <w:jc w:val="right"/>
              <w:rPr>
                <w:rFonts w:ascii="Times New Roman" w:hAnsi="Times New Roman" w:cs="Times New Roman"/>
                <w:color w:val="000000"/>
                <w:sz w:val="19"/>
                <w:szCs w:val="19"/>
              </w:rPr>
            </w:pPr>
          </w:p>
        </w:tc>
        <w:tc>
          <w:tcPr>
            <w:tcW w:w="1022" w:type="dxa"/>
          </w:tcPr>
          <w:p w:rsidR="00D83BA6" w:rsidRPr="007E275A" w:rsidRDefault="00D83BA6" w:rsidP="00DE1358">
            <w:pPr>
              <w:tabs>
                <w:tab w:val="decimal" w:pos="843"/>
              </w:tabs>
              <w:spacing w:line="240" w:lineRule="exact"/>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r w:rsidRPr="007E275A">
              <w:rPr>
                <w:rFonts w:ascii="Times New Roman" w:hAnsi="Times New Roman" w:cs="Times New Roman"/>
                <w:color w:val="000000"/>
                <w:sz w:val="19"/>
                <w:szCs w:val="19"/>
              </w:rPr>
              <w:t>2,214</w:t>
            </w:r>
            <w:r w:rsidRPr="00C53996">
              <w:rPr>
                <w:rFonts w:ascii="Times New Roman" w:hAnsi="Times New Roman" w:cs="Times New Roman"/>
                <w:color w:val="000000"/>
                <w:sz w:val="19"/>
                <w:szCs w:val="19"/>
                <w:cs/>
              </w:rPr>
              <w:t>)</w:t>
            </w:r>
          </w:p>
        </w:tc>
        <w:tc>
          <w:tcPr>
            <w:tcW w:w="85" w:type="dxa"/>
          </w:tcPr>
          <w:p w:rsidR="00D83BA6" w:rsidRPr="007E275A" w:rsidRDefault="00D83BA6" w:rsidP="00DE1358">
            <w:pPr>
              <w:spacing w:line="240" w:lineRule="exact"/>
              <w:ind w:right="153"/>
              <w:jc w:val="right"/>
              <w:rPr>
                <w:rFonts w:ascii="Times New Roman" w:hAnsi="Times New Roman" w:cs="Times New Roman"/>
                <w:color w:val="000000"/>
                <w:sz w:val="19"/>
                <w:szCs w:val="19"/>
              </w:rPr>
            </w:pPr>
          </w:p>
        </w:tc>
        <w:tc>
          <w:tcPr>
            <w:tcW w:w="873" w:type="dxa"/>
          </w:tcPr>
          <w:p w:rsidR="00D83BA6" w:rsidRPr="007E275A" w:rsidRDefault="00D83BA6" w:rsidP="00DE1358">
            <w:pPr>
              <w:tabs>
                <w:tab w:val="decimal" w:pos="728"/>
              </w:tabs>
              <w:spacing w:line="240" w:lineRule="exact"/>
              <w:rPr>
                <w:rFonts w:ascii="Times New Roman" w:hAnsi="Times New Roman" w:cs="Times New Roman"/>
                <w:color w:val="000000"/>
                <w:sz w:val="19"/>
                <w:szCs w:val="19"/>
              </w:rPr>
            </w:pPr>
            <w:r w:rsidRPr="007E275A">
              <w:rPr>
                <w:rFonts w:ascii="Times New Roman" w:hAnsi="Times New Roman" w:cs="Times New Roman"/>
                <w:color w:val="000000"/>
                <w:sz w:val="19"/>
                <w:szCs w:val="19"/>
              </w:rPr>
              <w:t>15,905</w:t>
            </w:r>
          </w:p>
        </w:tc>
      </w:tr>
      <w:tr w:rsidR="00D83BA6" w:rsidRPr="007E275A" w:rsidTr="00D83BA6">
        <w:trPr>
          <w:tblHeader/>
        </w:trPr>
        <w:tc>
          <w:tcPr>
            <w:tcW w:w="5245" w:type="dxa"/>
          </w:tcPr>
          <w:p w:rsidR="00D83BA6" w:rsidRPr="007E275A" w:rsidRDefault="00D83BA6" w:rsidP="00DE1358">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Other operating expenses</w:t>
            </w:r>
            <w:r w:rsidR="00752EB0">
              <w:rPr>
                <w:rFonts w:ascii="Times New Roman" w:hAnsi="Times New Roman" w:cs="Times New Roman"/>
                <w:b w:val="0"/>
                <w:bCs w:val="0"/>
                <w:i w:val="0"/>
                <w:iCs w:val="0"/>
                <w:sz w:val="19"/>
                <w:szCs w:val="19"/>
                <w:lang w:val="en-US" w:eastAsia="en-US"/>
              </w:rPr>
              <w:t>*</w:t>
            </w:r>
          </w:p>
        </w:tc>
        <w:tc>
          <w:tcPr>
            <w:tcW w:w="992" w:type="dxa"/>
            <w:tcBorders>
              <w:bottom w:val="single" w:sz="4" w:space="0" w:color="auto"/>
            </w:tcBorders>
          </w:tcPr>
          <w:p w:rsidR="00D83BA6" w:rsidRPr="007E275A" w:rsidRDefault="00D83BA6" w:rsidP="00DE1358">
            <w:pPr>
              <w:tabs>
                <w:tab w:val="decimal" w:pos="851"/>
              </w:tabs>
              <w:spacing w:line="240" w:lineRule="exact"/>
              <w:rPr>
                <w:rFonts w:ascii="Times New Roman" w:hAnsi="Times New Roman" w:cs="Times New Roman"/>
                <w:color w:val="000000"/>
                <w:sz w:val="19"/>
                <w:szCs w:val="19"/>
              </w:rPr>
            </w:pPr>
            <w:r w:rsidRPr="007E275A">
              <w:rPr>
                <w:rFonts w:ascii="Times New Roman" w:hAnsi="Times New Roman" w:cs="Times New Roman"/>
                <w:color w:val="000000"/>
                <w:sz w:val="19"/>
                <w:szCs w:val="19"/>
              </w:rPr>
              <w:t>40,996</w:t>
            </w:r>
          </w:p>
        </w:tc>
        <w:tc>
          <w:tcPr>
            <w:tcW w:w="153" w:type="dxa"/>
          </w:tcPr>
          <w:p w:rsidR="00D83BA6" w:rsidRPr="007E275A" w:rsidRDefault="00D83BA6" w:rsidP="00DE1358">
            <w:pPr>
              <w:spacing w:line="240" w:lineRule="exact"/>
              <w:ind w:right="54"/>
              <w:jc w:val="right"/>
              <w:rPr>
                <w:rFonts w:ascii="Times New Roman" w:hAnsi="Times New Roman" w:cs="Times New Roman"/>
                <w:color w:val="000000"/>
                <w:sz w:val="19"/>
                <w:szCs w:val="19"/>
              </w:rPr>
            </w:pPr>
          </w:p>
        </w:tc>
        <w:tc>
          <w:tcPr>
            <w:tcW w:w="840" w:type="dxa"/>
            <w:tcBorders>
              <w:bottom w:val="single" w:sz="4" w:space="0" w:color="auto"/>
            </w:tcBorders>
          </w:tcPr>
          <w:p w:rsidR="00D83BA6" w:rsidRPr="007E275A" w:rsidRDefault="00D83BA6" w:rsidP="00DE1358">
            <w:pPr>
              <w:tabs>
                <w:tab w:val="decimal" w:pos="697"/>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973</w:t>
            </w:r>
          </w:p>
        </w:tc>
        <w:tc>
          <w:tcPr>
            <w:tcW w:w="149" w:type="dxa"/>
          </w:tcPr>
          <w:p w:rsidR="00D83BA6" w:rsidRPr="007E275A" w:rsidRDefault="00D83BA6" w:rsidP="00DE1358">
            <w:pPr>
              <w:spacing w:line="240" w:lineRule="exact"/>
              <w:ind w:right="153"/>
              <w:jc w:val="right"/>
              <w:rPr>
                <w:rFonts w:ascii="Times New Roman" w:hAnsi="Times New Roman" w:cs="Times New Roman"/>
                <w:color w:val="000000"/>
                <w:sz w:val="19"/>
                <w:szCs w:val="19"/>
              </w:rPr>
            </w:pPr>
          </w:p>
        </w:tc>
        <w:tc>
          <w:tcPr>
            <w:tcW w:w="1022" w:type="dxa"/>
            <w:tcBorders>
              <w:bottom w:val="single" w:sz="4" w:space="0" w:color="auto"/>
            </w:tcBorders>
          </w:tcPr>
          <w:p w:rsidR="00D83BA6" w:rsidRPr="007E275A" w:rsidRDefault="00D83BA6" w:rsidP="00DE1358">
            <w:pPr>
              <w:tabs>
                <w:tab w:val="decimal" w:pos="843"/>
              </w:tabs>
              <w:spacing w:line="240" w:lineRule="exact"/>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r w:rsidRPr="007E275A">
              <w:rPr>
                <w:rFonts w:ascii="Times New Roman" w:hAnsi="Times New Roman" w:cs="Times New Roman"/>
                <w:color w:val="000000"/>
                <w:sz w:val="19"/>
                <w:szCs w:val="19"/>
              </w:rPr>
              <w:t>2,214</w:t>
            </w:r>
            <w:r w:rsidRPr="00C53996">
              <w:rPr>
                <w:rFonts w:ascii="Times New Roman" w:hAnsi="Times New Roman" w:cs="Times New Roman"/>
                <w:color w:val="000000"/>
                <w:sz w:val="19"/>
                <w:szCs w:val="19"/>
                <w:cs/>
              </w:rPr>
              <w:t>)</w:t>
            </w:r>
          </w:p>
        </w:tc>
        <w:tc>
          <w:tcPr>
            <w:tcW w:w="85" w:type="dxa"/>
          </w:tcPr>
          <w:p w:rsidR="00D83BA6" w:rsidRPr="007E275A" w:rsidRDefault="00D83BA6" w:rsidP="00DE1358">
            <w:pPr>
              <w:spacing w:line="240" w:lineRule="exact"/>
              <w:ind w:right="153"/>
              <w:jc w:val="right"/>
              <w:rPr>
                <w:rFonts w:ascii="Times New Roman" w:hAnsi="Times New Roman" w:cs="Times New Roman"/>
                <w:color w:val="000000"/>
                <w:sz w:val="19"/>
                <w:szCs w:val="19"/>
              </w:rPr>
            </w:pPr>
          </w:p>
        </w:tc>
        <w:tc>
          <w:tcPr>
            <w:tcW w:w="873" w:type="dxa"/>
            <w:tcBorders>
              <w:bottom w:val="single" w:sz="4" w:space="0" w:color="auto"/>
            </w:tcBorders>
          </w:tcPr>
          <w:p w:rsidR="00D83BA6" w:rsidRPr="007E275A" w:rsidRDefault="00D83BA6" w:rsidP="00DE1358">
            <w:pPr>
              <w:tabs>
                <w:tab w:val="decimal" w:pos="728"/>
              </w:tabs>
              <w:spacing w:line="240" w:lineRule="exact"/>
              <w:rPr>
                <w:rFonts w:ascii="Times New Roman" w:hAnsi="Times New Roman" w:cs="Times New Roman"/>
                <w:color w:val="000000"/>
                <w:sz w:val="19"/>
                <w:szCs w:val="19"/>
              </w:rPr>
            </w:pPr>
            <w:r w:rsidRPr="007E275A">
              <w:rPr>
                <w:rFonts w:ascii="Times New Roman" w:hAnsi="Times New Roman" w:cs="Times New Roman"/>
                <w:color w:val="000000"/>
                <w:sz w:val="19"/>
                <w:szCs w:val="19"/>
              </w:rPr>
              <w:t>39,755</w:t>
            </w:r>
          </w:p>
        </w:tc>
      </w:tr>
      <w:tr w:rsidR="00D83BA6" w:rsidRPr="007E275A" w:rsidTr="00D83BA6">
        <w:trPr>
          <w:tblHeader/>
        </w:trPr>
        <w:tc>
          <w:tcPr>
            <w:tcW w:w="5245" w:type="dxa"/>
          </w:tcPr>
          <w:p w:rsidR="00D83BA6" w:rsidRPr="007E275A" w:rsidRDefault="00D83BA6" w:rsidP="00DE1358">
            <w:pPr>
              <w:tabs>
                <w:tab w:val="decimal" w:pos="1440"/>
                <w:tab w:val="decimal" w:pos="3240"/>
              </w:tabs>
              <w:spacing w:line="240" w:lineRule="exact"/>
              <w:ind w:left="680" w:firstLine="310"/>
              <w:jc w:val="both"/>
              <w:rPr>
                <w:rFonts w:ascii="Times New Roman" w:hAnsi="Times New Roman" w:cs="Times New Roman"/>
                <w:sz w:val="19"/>
                <w:szCs w:val="19"/>
              </w:rPr>
            </w:pPr>
            <w:r w:rsidRPr="007E275A">
              <w:rPr>
                <w:rFonts w:ascii="Times New Roman" w:hAnsi="Times New Roman" w:cs="Times New Roman"/>
                <w:sz w:val="19"/>
                <w:szCs w:val="19"/>
              </w:rPr>
              <w:t>Profit</w:t>
            </w:r>
            <w:r w:rsidRPr="00C53996">
              <w:rPr>
                <w:rFonts w:ascii="Times New Roman" w:hAnsi="Times New Roman" w:cs="Times New Roman"/>
                <w:sz w:val="19"/>
                <w:szCs w:val="19"/>
                <w:cs/>
              </w:rPr>
              <w:t xml:space="preserve"> </w:t>
            </w:r>
            <w:r w:rsidRPr="007E275A">
              <w:rPr>
                <w:rFonts w:ascii="Times New Roman" w:hAnsi="Times New Roman" w:cs="Times New Roman"/>
                <w:sz w:val="19"/>
                <w:szCs w:val="19"/>
              </w:rPr>
              <w:t>from operating before tax</w:t>
            </w:r>
          </w:p>
        </w:tc>
        <w:tc>
          <w:tcPr>
            <w:tcW w:w="992" w:type="dxa"/>
            <w:tcBorders>
              <w:top w:val="single" w:sz="4" w:space="0" w:color="auto"/>
              <w:bottom w:val="double" w:sz="4" w:space="0" w:color="auto"/>
            </w:tcBorders>
          </w:tcPr>
          <w:p w:rsidR="00D83BA6" w:rsidRPr="007E275A" w:rsidRDefault="00D83BA6" w:rsidP="00DE1358">
            <w:pPr>
              <w:tabs>
                <w:tab w:val="decimal" w:pos="851"/>
              </w:tabs>
              <w:spacing w:line="240" w:lineRule="exact"/>
              <w:rPr>
                <w:rFonts w:ascii="Times New Roman" w:hAnsi="Times New Roman" w:cs="Times New Roman"/>
                <w:color w:val="000000"/>
                <w:sz w:val="19"/>
                <w:szCs w:val="19"/>
              </w:rPr>
            </w:pPr>
            <w:r w:rsidRPr="007E275A">
              <w:rPr>
                <w:rFonts w:ascii="Times New Roman" w:hAnsi="Times New Roman" w:cs="Times New Roman"/>
                <w:color w:val="000000"/>
                <w:sz w:val="19"/>
                <w:szCs w:val="19"/>
              </w:rPr>
              <w:t>24,398</w:t>
            </w:r>
          </w:p>
        </w:tc>
        <w:tc>
          <w:tcPr>
            <w:tcW w:w="153" w:type="dxa"/>
          </w:tcPr>
          <w:p w:rsidR="00D83BA6" w:rsidRPr="007E275A" w:rsidRDefault="00D83BA6" w:rsidP="00DE1358">
            <w:pPr>
              <w:spacing w:line="240" w:lineRule="exact"/>
              <w:ind w:right="54"/>
              <w:jc w:val="right"/>
              <w:rPr>
                <w:rFonts w:ascii="Times New Roman" w:hAnsi="Times New Roman" w:cs="Times New Roman"/>
                <w:color w:val="000000"/>
                <w:sz w:val="19"/>
                <w:szCs w:val="19"/>
              </w:rPr>
            </w:pPr>
          </w:p>
        </w:tc>
        <w:tc>
          <w:tcPr>
            <w:tcW w:w="840" w:type="dxa"/>
            <w:tcBorders>
              <w:top w:val="single" w:sz="4" w:space="0" w:color="auto"/>
              <w:bottom w:val="double" w:sz="4" w:space="0" w:color="auto"/>
            </w:tcBorders>
          </w:tcPr>
          <w:p w:rsidR="00D83BA6" w:rsidRPr="007E275A" w:rsidRDefault="00D83BA6" w:rsidP="00DE1358">
            <w:pPr>
              <w:tabs>
                <w:tab w:val="decimal" w:pos="697"/>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633</w:t>
            </w:r>
          </w:p>
        </w:tc>
        <w:tc>
          <w:tcPr>
            <w:tcW w:w="149" w:type="dxa"/>
          </w:tcPr>
          <w:p w:rsidR="00D83BA6" w:rsidRPr="007E275A" w:rsidRDefault="00D83BA6" w:rsidP="00DE1358">
            <w:pPr>
              <w:spacing w:line="240" w:lineRule="exact"/>
              <w:ind w:right="153"/>
              <w:jc w:val="right"/>
              <w:rPr>
                <w:rFonts w:ascii="Times New Roman" w:hAnsi="Times New Roman" w:cs="Times New Roman"/>
                <w:color w:val="000000"/>
                <w:sz w:val="19"/>
                <w:szCs w:val="19"/>
              </w:rPr>
            </w:pPr>
          </w:p>
        </w:tc>
        <w:tc>
          <w:tcPr>
            <w:tcW w:w="1022" w:type="dxa"/>
            <w:tcBorders>
              <w:top w:val="single" w:sz="4" w:space="0" w:color="auto"/>
              <w:bottom w:val="double" w:sz="4" w:space="0" w:color="auto"/>
            </w:tcBorders>
          </w:tcPr>
          <w:p w:rsidR="00D83BA6" w:rsidRPr="007E275A" w:rsidRDefault="00D83BA6" w:rsidP="00DE1358">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85" w:type="dxa"/>
          </w:tcPr>
          <w:p w:rsidR="00D83BA6" w:rsidRPr="007E275A" w:rsidRDefault="00D83BA6" w:rsidP="00DE1358">
            <w:pPr>
              <w:spacing w:line="240" w:lineRule="exact"/>
              <w:ind w:right="153"/>
              <w:jc w:val="right"/>
              <w:rPr>
                <w:rFonts w:ascii="Times New Roman" w:hAnsi="Times New Roman" w:cs="Times New Roman"/>
                <w:color w:val="000000"/>
                <w:sz w:val="19"/>
                <w:szCs w:val="19"/>
              </w:rPr>
            </w:pPr>
          </w:p>
        </w:tc>
        <w:tc>
          <w:tcPr>
            <w:tcW w:w="873" w:type="dxa"/>
            <w:tcBorders>
              <w:top w:val="single" w:sz="4" w:space="0" w:color="auto"/>
              <w:bottom w:val="double" w:sz="4" w:space="0" w:color="auto"/>
            </w:tcBorders>
          </w:tcPr>
          <w:p w:rsidR="00D83BA6" w:rsidRPr="007E275A" w:rsidRDefault="00D83BA6" w:rsidP="00DE1358">
            <w:pPr>
              <w:tabs>
                <w:tab w:val="decimal" w:pos="728"/>
              </w:tabs>
              <w:spacing w:line="240" w:lineRule="exact"/>
              <w:rPr>
                <w:rFonts w:ascii="Times New Roman" w:hAnsi="Times New Roman" w:cs="Times New Roman"/>
                <w:color w:val="000000"/>
                <w:sz w:val="19"/>
                <w:szCs w:val="19"/>
              </w:rPr>
            </w:pPr>
            <w:r w:rsidRPr="007E275A">
              <w:rPr>
                <w:rFonts w:ascii="Times New Roman" w:hAnsi="Times New Roman" w:cs="Times New Roman"/>
                <w:color w:val="000000"/>
                <w:sz w:val="19"/>
                <w:szCs w:val="19"/>
              </w:rPr>
              <w:t>25,031</w:t>
            </w:r>
          </w:p>
        </w:tc>
      </w:tr>
    </w:tbl>
    <w:p w:rsidR="00F91203" w:rsidRPr="007E275A" w:rsidRDefault="00F91203" w:rsidP="00F91203">
      <w:pPr>
        <w:ind w:left="131" w:firstLine="859"/>
        <w:jc w:val="thaiDistribute"/>
        <w:rPr>
          <w:rFonts w:ascii="Times New Roman" w:hAnsi="Times New Roman" w:cs="Times New Roman"/>
          <w:sz w:val="19"/>
          <w:szCs w:val="19"/>
        </w:rPr>
      </w:pPr>
    </w:p>
    <w:p w:rsidR="00F91203" w:rsidRPr="007E275A" w:rsidRDefault="00F91203" w:rsidP="00F91203">
      <w:pPr>
        <w:ind w:left="131" w:firstLine="859"/>
        <w:jc w:val="thaiDistribute"/>
        <w:rPr>
          <w:rFonts w:ascii="Times New Roman" w:hAnsi="Times New Roman" w:cs="Times New Roman"/>
          <w:sz w:val="19"/>
          <w:szCs w:val="19"/>
        </w:rPr>
      </w:pPr>
      <w:r w:rsidRPr="00C53996">
        <w:rPr>
          <w:rFonts w:ascii="Times New Roman" w:hAnsi="Times New Roman" w:cs="Times New Roman"/>
          <w:sz w:val="19"/>
          <w:szCs w:val="19"/>
          <w:cs/>
        </w:rPr>
        <w:t>*</w:t>
      </w:r>
      <w:r w:rsidRPr="007E275A">
        <w:rPr>
          <w:rFonts w:ascii="Times New Roman" w:hAnsi="Times New Roman" w:cs="Times New Roman"/>
          <w:sz w:val="19"/>
          <w:szCs w:val="19"/>
        </w:rPr>
        <w:t>Includes allowance for doubtful accounts</w:t>
      </w:r>
    </w:p>
    <w:p w:rsidR="000B1F6E" w:rsidRPr="007E275A" w:rsidRDefault="000B1F6E" w:rsidP="00A954A6">
      <w:pPr>
        <w:spacing w:line="240" w:lineRule="exact"/>
        <w:ind w:left="1267" w:right="-16" w:hanging="360"/>
        <w:jc w:val="right"/>
        <w:rPr>
          <w:rFonts w:ascii="Times New Roman" w:hAnsi="Times New Roman" w:cs="Times New Roman"/>
          <w:b/>
          <w:bCs/>
          <w:sz w:val="19"/>
          <w:szCs w:val="19"/>
        </w:rPr>
      </w:pPr>
    </w:p>
    <w:p w:rsidR="000B1F6E" w:rsidRPr="007E275A" w:rsidRDefault="000B1F6E" w:rsidP="000B1F6E">
      <w:pPr>
        <w:pStyle w:val="Header"/>
        <w:tabs>
          <w:tab w:val="clear" w:pos="4153"/>
          <w:tab w:val="clear" w:pos="8306"/>
        </w:tabs>
        <w:spacing w:line="240" w:lineRule="exact"/>
        <w:ind w:right="31"/>
        <w:jc w:val="right"/>
        <w:rPr>
          <w:rFonts w:ascii="Times New Roman" w:hAnsi="Times New Roman" w:cs="Times New Roman"/>
          <w:b/>
          <w:bCs/>
          <w:sz w:val="19"/>
          <w:szCs w:val="19"/>
          <w:lang w:val="en-US"/>
        </w:rPr>
      </w:pPr>
      <w:r w:rsidRPr="007E275A">
        <w:rPr>
          <w:rFonts w:ascii="Times New Roman" w:hAnsi="Times New Roman" w:cs="Times New Roman"/>
          <w:b/>
          <w:bCs/>
          <w:sz w:val="19"/>
          <w:szCs w:val="19"/>
        </w:rPr>
        <w:t>Unit</w:t>
      </w:r>
      <w:r w:rsidRPr="00C53996">
        <w:rPr>
          <w:rFonts w:ascii="Times New Roman" w:hAnsi="Times New Roman" w:cs="Times New Roman"/>
          <w:b/>
          <w:bCs/>
          <w:sz w:val="19"/>
          <w:szCs w:val="19"/>
          <w:cs/>
        </w:rPr>
        <w:t xml:space="preserve">: </w:t>
      </w:r>
      <w:r w:rsidRPr="007E275A">
        <w:rPr>
          <w:rFonts w:ascii="Times New Roman" w:hAnsi="Times New Roman" w:cs="Times New Roman"/>
          <w:b/>
          <w:bCs/>
          <w:sz w:val="19"/>
          <w:szCs w:val="19"/>
        </w:rPr>
        <w:t>Million Baht</w:t>
      </w:r>
    </w:p>
    <w:tbl>
      <w:tblPr>
        <w:tblW w:w="9359" w:type="dxa"/>
        <w:tblLayout w:type="fixed"/>
        <w:tblCellMar>
          <w:left w:w="0" w:type="dxa"/>
          <w:right w:w="0" w:type="dxa"/>
        </w:tblCellMar>
        <w:tblLook w:val="0000" w:firstRow="0" w:lastRow="0" w:firstColumn="0" w:lastColumn="0" w:noHBand="0" w:noVBand="0"/>
      </w:tblPr>
      <w:tblGrid>
        <w:gridCol w:w="4962"/>
        <w:gridCol w:w="1275"/>
        <w:gridCol w:w="142"/>
        <w:gridCol w:w="851"/>
        <w:gridCol w:w="149"/>
        <w:gridCol w:w="985"/>
        <w:gridCol w:w="141"/>
        <w:gridCol w:w="854"/>
      </w:tblGrid>
      <w:tr w:rsidR="007B7D6D" w:rsidRPr="007E275A" w:rsidTr="00DE1358">
        <w:trPr>
          <w:cantSplit/>
          <w:tblHeader/>
        </w:trPr>
        <w:tc>
          <w:tcPr>
            <w:tcW w:w="4962" w:type="dxa"/>
            <w:vAlign w:val="center"/>
          </w:tcPr>
          <w:p w:rsidR="007B7D6D" w:rsidRPr="007E275A" w:rsidRDefault="007B7D6D" w:rsidP="00DE1358">
            <w:pPr>
              <w:spacing w:line="240" w:lineRule="exact"/>
              <w:ind w:left="990"/>
              <w:rPr>
                <w:rFonts w:ascii="Times New Roman" w:hAnsi="Times New Roman" w:cs="Times New Roman"/>
                <w:sz w:val="12"/>
                <w:szCs w:val="12"/>
              </w:rPr>
            </w:pPr>
          </w:p>
        </w:tc>
        <w:tc>
          <w:tcPr>
            <w:tcW w:w="4397" w:type="dxa"/>
            <w:gridSpan w:val="7"/>
            <w:vAlign w:val="center"/>
          </w:tcPr>
          <w:p w:rsidR="007B7D6D" w:rsidRPr="007E275A" w:rsidRDefault="007B7D6D" w:rsidP="00DE1358">
            <w:pPr>
              <w:spacing w:line="240" w:lineRule="exact"/>
              <w:ind w:left="90" w:right="108"/>
              <w:jc w:val="center"/>
              <w:rPr>
                <w:rFonts w:ascii="Times New Roman" w:hAnsi="Times New Roman" w:cs="Times New Roman"/>
                <w:b/>
                <w:bCs/>
                <w:sz w:val="15"/>
                <w:szCs w:val="15"/>
              </w:rPr>
            </w:pPr>
            <w:r w:rsidRPr="007E275A">
              <w:rPr>
                <w:rFonts w:ascii="Times New Roman" w:hAnsi="Times New Roman" w:cs="Times New Roman"/>
                <w:b/>
                <w:bCs/>
                <w:sz w:val="15"/>
                <w:szCs w:val="15"/>
              </w:rPr>
              <w:t>THE BANK</w:t>
            </w:r>
            <w:r w:rsidRPr="00C53996">
              <w:rPr>
                <w:rFonts w:ascii="Times New Roman" w:hAnsi="Times New Roman" w:cs="Times New Roman"/>
                <w:b/>
                <w:bCs/>
                <w:sz w:val="15"/>
                <w:szCs w:val="15"/>
                <w:cs/>
              </w:rPr>
              <w:t>’</w:t>
            </w:r>
            <w:r w:rsidRPr="007E275A">
              <w:rPr>
                <w:rFonts w:ascii="Times New Roman" w:hAnsi="Times New Roman" w:cs="Times New Roman"/>
                <w:b/>
                <w:bCs/>
                <w:sz w:val="15"/>
                <w:szCs w:val="15"/>
              </w:rPr>
              <w:t xml:space="preserve">S </w:t>
            </w:r>
            <w:r w:rsidR="008421B8" w:rsidRPr="00C53996">
              <w:rPr>
                <w:rFonts w:ascii="Times New Roman" w:hAnsi="Times New Roman" w:cs="Times New Roman"/>
                <w:b/>
                <w:bCs/>
                <w:sz w:val="15"/>
                <w:szCs w:val="15"/>
                <w:cs/>
              </w:rPr>
              <w:t xml:space="preserve"> </w:t>
            </w:r>
            <w:r w:rsidRPr="007E275A">
              <w:rPr>
                <w:rFonts w:ascii="Times New Roman" w:hAnsi="Times New Roman" w:cs="Times New Roman"/>
                <w:b/>
                <w:bCs/>
                <w:sz w:val="15"/>
                <w:szCs w:val="15"/>
              </w:rPr>
              <w:t>FINANCIAL  STATEMENTS</w:t>
            </w:r>
          </w:p>
        </w:tc>
      </w:tr>
      <w:tr w:rsidR="007B7D6D" w:rsidRPr="007E275A" w:rsidTr="00DE1358">
        <w:trPr>
          <w:cantSplit/>
          <w:tblHeader/>
        </w:trPr>
        <w:tc>
          <w:tcPr>
            <w:tcW w:w="4962" w:type="dxa"/>
            <w:vAlign w:val="center"/>
          </w:tcPr>
          <w:p w:rsidR="007B7D6D" w:rsidRPr="007E275A" w:rsidRDefault="007B7D6D" w:rsidP="00DE1358">
            <w:pPr>
              <w:spacing w:line="240" w:lineRule="exact"/>
              <w:ind w:left="990"/>
              <w:rPr>
                <w:rFonts w:ascii="Times New Roman" w:hAnsi="Times New Roman" w:cs="Times New Roman"/>
                <w:sz w:val="19"/>
                <w:szCs w:val="19"/>
              </w:rPr>
            </w:pPr>
          </w:p>
        </w:tc>
        <w:tc>
          <w:tcPr>
            <w:tcW w:w="4397" w:type="dxa"/>
            <w:gridSpan w:val="7"/>
            <w:vAlign w:val="center"/>
          </w:tcPr>
          <w:p w:rsidR="007B7D6D" w:rsidRPr="007E275A" w:rsidRDefault="007B7D6D" w:rsidP="00DE1358">
            <w:pPr>
              <w:spacing w:line="240" w:lineRule="exact"/>
              <w:ind w:left="90" w:right="108"/>
              <w:jc w:val="center"/>
              <w:rPr>
                <w:rFonts w:ascii="Times New Roman" w:hAnsi="Times New Roman" w:cs="Times New Roman"/>
                <w:b/>
                <w:bCs/>
                <w:sz w:val="19"/>
                <w:szCs w:val="19"/>
              </w:rPr>
            </w:pPr>
            <w:r w:rsidRPr="007E275A">
              <w:rPr>
                <w:rFonts w:ascii="Times New Roman" w:hAnsi="Times New Roman" w:cs="Times New Roman"/>
                <w:b/>
                <w:bCs/>
                <w:sz w:val="19"/>
                <w:szCs w:val="19"/>
              </w:rPr>
              <w:t>For the three</w:t>
            </w:r>
            <w:r w:rsidRPr="00C53996">
              <w:rPr>
                <w:rFonts w:ascii="Times New Roman" w:hAnsi="Times New Roman" w:cs="Times New Roman"/>
                <w:b/>
                <w:bCs/>
                <w:sz w:val="19"/>
                <w:szCs w:val="19"/>
                <w:cs/>
              </w:rPr>
              <w:t>-</w:t>
            </w:r>
            <w:r w:rsidRPr="007E275A">
              <w:rPr>
                <w:rFonts w:ascii="Times New Roman" w:hAnsi="Times New Roman" w:cs="Times New Roman"/>
                <w:b/>
                <w:bCs/>
                <w:sz w:val="19"/>
                <w:szCs w:val="19"/>
              </w:rPr>
              <w:t>month period ended June 30, 2020</w:t>
            </w:r>
          </w:p>
        </w:tc>
      </w:tr>
      <w:tr w:rsidR="007B7D6D" w:rsidRPr="007E275A" w:rsidTr="00DE1358">
        <w:trPr>
          <w:tblHeader/>
        </w:trPr>
        <w:tc>
          <w:tcPr>
            <w:tcW w:w="4962" w:type="dxa"/>
            <w:vAlign w:val="center"/>
          </w:tcPr>
          <w:p w:rsidR="007B7D6D" w:rsidRPr="007E275A" w:rsidRDefault="007B7D6D" w:rsidP="00DE1358">
            <w:pPr>
              <w:spacing w:line="240" w:lineRule="exact"/>
              <w:ind w:left="990"/>
              <w:rPr>
                <w:rFonts w:ascii="Times New Roman" w:hAnsi="Times New Roman" w:cs="Times New Roman"/>
                <w:sz w:val="19"/>
                <w:szCs w:val="19"/>
              </w:rPr>
            </w:pPr>
          </w:p>
        </w:tc>
        <w:tc>
          <w:tcPr>
            <w:tcW w:w="1275" w:type="dxa"/>
            <w:vAlign w:val="center"/>
          </w:tcPr>
          <w:p w:rsidR="007B7D6D" w:rsidRPr="007E275A" w:rsidRDefault="007B7D6D" w:rsidP="00DE1358">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Domestic</w:t>
            </w:r>
          </w:p>
        </w:tc>
        <w:tc>
          <w:tcPr>
            <w:tcW w:w="142" w:type="dxa"/>
            <w:vAlign w:val="center"/>
          </w:tcPr>
          <w:p w:rsidR="007B7D6D" w:rsidRPr="007E275A" w:rsidRDefault="007B7D6D" w:rsidP="00DE1358">
            <w:pPr>
              <w:spacing w:line="240" w:lineRule="exact"/>
              <w:jc w:val="center"/>
              <w:rPr>
                <w:rFonts w:ascii="Times New Roman" w:hAnsi="Times New Roman" w:cs="Times New Roman"/>
                <w:b/>
                <w:bCs/>
                <w:sz w:val="19"/>
                <w:szCs w:val="19"/>
              </w:rPr>
            </w:pPr>
          </w:p>
        </w:tc>
        <w:tc>
          <w:tcPr>
            <w:tcW w:w="851" w:type="dxa"/>
            <w:vAlign w:val="center"/>
          </w:tcPr>
          <w:p w:rsidR="007B7D6D" w:rsidRPr="007E275A" w:rsidRDefault="007B7D6D" w:rsidP="00DE1358">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Foreign</w:t>
            </w:r>
          </w:p>
        </w:tc>
        <w:tc>
          <w:tcPr>
            <w:tcW w:w="149" w:type="dxa"/>
            <w:vAlign w:val="center"/>
          </w:tcPr>
          <w:p w:rsidR="007B7D6D" w:rsidRPr="007E275A" w:rsidRDefault="007B7D6D" w:rsidP="00DE1358">
            <w:pPr>
              <w:spacing w:line="240" w:lineRule="exact"/>
              <w:ind w:left="130" w:right="54"/>
              <w:jc w:val="center"/>
              <w:rPr>
                <w:rFonts w:ascii="Times New Roman" w:hAnsi="Times New Roman" w:cs="Times New Roman"/>
                <w:b/>
                <w:bCs/>
                <w:sz w:val="19"/>
                <w:szCs w:val="19"/>
              </w:rPr>
            </w:pPr>
          </w:p>
        </w:tc>
        <w:tc>
          <w:tcPr>
            <w:tcW w:w="985" w:type="dxa"/>
            <w:vAlign w:val="center"/>
          </w:tcPr>
          <w:p w:rsidR="007B7D6D" w:rsidRPr="007E275A" w:rsidRDefault="007B7D6D" w:rsidP="00DE1358">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Elimination</w:t>
            </w:r>
          </w:p>
        </w:tc>
        <w:tc>
          <w:tcPr>
            <w:tcW w:w="141" w:type="dxa"/>
            <w:vAlign w:val="center"/>
          </w:tcPr>
          <w:p w:rsidR="007B7D6D" w:rsidRPr="007E275A" w:rsidRDefault="007B7D6D" w:rsidP="00DE1358">
            <w:pPr>
              <w:spacing w:line="240" w:lineRule="exact"/>
              <w:ind w:left="90" w:right="108"/>
              <w:jc w:val="center"/>
              <w:rPr>
                <w:rFonts w:ascii="Times New Roman" w:hAnsi="Times New Roman" w:cs="Times New Roman"/>
                <w:b/>
                <w:bCs/>
                <w:sz w:val="19"/>
                <w:szCs w:val="19"/>
              </w:rPr>
            </w:pPr>
          </w:p>
        </w:tc>
        <w:tc>
          <w:tcPr>
            <w:tcW w:w="854" w:type="dxa"/>
            <w:vAlign w:val="center"/>
          </w:tcPr>
          <w:p w:rsidR="007B7D6D" w:rsidRPr="007E275A" w:rsidRDefault="007B7D6D" w:rsidP="00DE1358">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Total</w:t>
            </w:r>
          </w:p>
        </w:tc>
      </w:tr>
      <w:tr w:rsidR="007B7D6D" w:rsidRPr="007E275A" w:rsidTr="00DE1358">
        <w:trPr>
          <w:tblHeader/>
        </w:trPr>
        <w:tc>
          <w:tcPr>
            <w:tcW w:w="4962" w:type="dxa"/>
          </w:tcPr>
          <w:p w:rsidR="007B7D6D" w:rsidRPr="007E275A" w:rsidRDefault="007B7D6D" w:rsidP="00DE1358">
            <w:pPr>
              <w:pStyle w:val="Heading5"/>
              <w:spacing w:line="240" w:lineRule="exact"/>
              <w:rPr>
                <w:rFonts w:ascii="Times New Roman" w:hAnsi="Times New Roman" w:cs="Times New Roman"/>
                <w:b w:val="0"/>
                <w:bCs w:val="0"/>
                <w:i w:val="0"/>
                <w:iCs w:val="0"/>
                <w:sz w:val="19"/>
                <w:szCs w:val="19"/>
                <w:cs/>
                <w:lang w:val="th-TH" w:eastAsia="en-US"/>
              </w:rPr>
            </w:pPr>
          </w:p>
        </w:tc>
        <w:tc>
          <w:tcPr>
            <w:tcW w:w="1275" w:type="dxa"/>
          </w:tcPr>
          <w:p w:rsidR="007B7D6D" w:rsidRPr="007E275A" w:rsidRDefault="007B7D6D" w:rsidP="00DE1358">
            <w:pPr>
              <w:spacing w:line="240" w:lineRule="exact"/>
              <w:ind w:right="90"/>
              <w:jc w:val="right"/>
              <w:rPr>
                <w:rFonts w:ascii="Times New Roman" w:hAnsi="Times New Roman" w:cs="Times New Roman"/>
                <w:color w:val="000000"/>
                <w:sz w:val="19"/>
                <w:szCs w:val="19"/>
              </w:rPr>
            </w:pPr>
          </w:p>
        </w:tc>
        <w:tc>
          <w:tcPr>
            <w:tcW w:w="142" w:type="dxa"/>
          </w:tcPr>
          <w:p w:rsidR="007B7D6D" w:rsidRPr="007E275A" w:rsidRDefault="007B7D6D" w:rsidP="00DE1358">
            <w:pPr>
              <w:spacing w:line="240" w:lineRule="exact"/>
              <w:ind w:right="54"/>
              <w:jc w:val="right"/>
              <w:rPr>
                <w:rFonts w:ascii="Times New Roman" w:hAnsi="Times New Roman" w:cs="Times New Roman"/>
                <w:color w:val="000000"/>
                <w:sz w:val="19"/>
                <w:szCs w:val="19"/>
              </w:rPr>
            </w:pPr>
          </w:p>
        </w:tc>
        <w:tc>
          <w:tcPr>
            <w:tcW w:w="851" w:type="dxa"/>
          </w:tcPr>
          <w:p w:rsidR="007B7D6D" w:rsidRPr="007E275A" w:rsidRDefault="007B7D6D" w:rsidP="00DE1358">
            <w:pPr>
              <w:spacing w:line="240" w:lineRule="exact"/>
              <w:ind w:right="104"/>
              <w:jc w:val="right"/>
              <w:rPr>
                <w:rFonts w:ascii="Times New Roman" w:hAnsi="Times New Roman" w:cs="Times New Roman"/>
                <w:color w:val="000000"/>
                <w:sz w:val="19"/>
                <w:szCs w:val="19"/>
              </w:rPr>
            </w:pPr>
          </w:p>
        </w:tc>
        <w:tc>
          <w:tcPr>
            <w:tcW w:w="149" w:type="dxa"/>
          </w:tcPr>
          <w:p w:rsidR="007B7D6D" w:rsidRPr="007E275A" w:rsidRDefault="007B7D6D" w:rsidP="00DE1358">
            <w:pPr>
              <w:spacing w:line="240" w:lineRule="exact"/>
              <w:ind w:right="54"/>
              <w:jc w:val="right"/>
              <w:rPr>
                <w:rFonts w:ascii="Times New Roman" w:hAnsi="Times New Roman" w:cs="Times New Roman"/>
                <w:color w:val="000000"/>
                <w:sz w:val="19"/>
                <w:szCs w:val="19"/>
              </w:rPr>
            </w:pPr>
          </w:p>
        </w:tc>
        <w:tc>
          <w:tcPr>
            <w:tcW w:w="985" w:type="dxa"/>
          </w:tcPr>
          <w:p w:rsidR="007B7D6D" w:rsidRPr="007E275A" w:rsidRDefault="007B7D6D" w:rsidP="00DE1358">
            <w:pPr>
              <w:tabs>
                <w:tab w:val="decimal" w:pos="720"/>
              </w:tabs>
              <w:spacing w:line="240" w:lineRule="exact"/>
              <w:rPr>
                <w:rFonts w:ascii="Times New Roman" w:hAnsi="Times New Roman" w:cs="Times New Roman"/>
                <w:sz w:val="19"/>
                <w:szCs w:val="19"/>
              </w:rPr>
            </w:pPr>
          </w:p>
        </w:tc>
        <w:tc>
          <w:tcPr>
            <w:tcW w:w="141" w:type="dxa"/>
          </w:tcPr>
          <w:p w:rsidR="007B7D6D" w:rsidRPr="007E275A" w:rsidRDefault="007B7D6D" w:rsidP="00DE1358">
            <w:pPr>
              <w:spacing w:line="240" w:lineRule="exact"/>
              <w:ind w:right="54"/>
              <w:jc w:val="right"/>
              <w:rPr>
                <w:rFonts w:ascii="Times New Roman" w:hAnsi="Times New Roman" w:cs="Times New Roman"/>
                <w:color w:val="000000"/>
                <w:sz w:val="19"/>
                <w:szCs w:val="19"/>
              </w:rPr>
            </w:pPr>
          </w:p>
        </w:tc>
        <w:tc>
          <w:tcPr>
            <w:tcW w:w="854" w:type="dxa"/>
          </w:tcPr>
          <w:p w:rsidR="007B7D6D" w:rsidRPr="007E275A" w:rsidRDefault="007B7D6D" w:rsidP="00DE1358">
            <w:pPr>
              <w:spacing w:line="240" w:lineRule="exact"/>
              <w:ind w:right="64"/>
              <w:jc w:val="right"/>
              <w:rPr>
                <w:rFonts w:ascii="Times New Roman" w:hAnsi="Times New Roman" w:cs="Times New Roman"/>
                <w:color w:val="000000"/>
                <w:sz w:val="19"/>
                <w:szCs w:val="19"/>
              </w:rPr>
            </w:pPr>
          </w:p>
        </w:tc>
      </w:tr>
      <w:tr w:rsidR="007B7D6D" w:rsidRPr="007E275A" w:rsidTr="00DE1358">
        <w:trPr>
          <w:tblHeader/>
        </w:trPr>
        <w:tc>
          <w:tcPr>
            <w:tcW w:w="4962" w:type="dxa"/>
          </w:tcPr>
          <w:p w:rsidR="007B7D6D" w:rsidRPr="007E275A" w:rsidRDefault="007B7D6D" w:rsidP="00DE1358">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Interest income</w:t>
            </w:r>
          </w:p>
        </w:tc>
        <w:tc>
          <w:tcPr>
            <w:tcW w:w="1275" w:type="dxa"/>
          </w:tcPr>
          <w:p w:rsidR="007B7D6D" w:rsidRPr="007E275A" w:rsidRDefault="007B7D6D" w:rsidP="00DE1358">
            <w:pPr>
              <w:tabs>
                <w:tab w:val="decimal" w:pos="992"/>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19,244</w:t>
            </w:r>
          </w:p>
        </w:tc>
        <w:tc>
          <w:tcPr>
            <w:tcW w:w="142" w:type="dxa"/>
          </w:tcPr>
          <w:p w:rsidR="007B7D6D" w:rsidRPr="007E275A" w:rsidRDefault="007B7D6D" w:rsidP="00DE1358">
            <w:pPr>
              <w:spacing w:line="240" w:lineRule="exact"/>
              <w:ind w:right="54"/>
              <w:jc w:val="right"/>
              <w:rPr>
                <w:rFonts w:ascii="Times New Roman" w:hAnsi="Times New Roman" w:cs="Times New Roman"/>
                <w:color w:val="000000"/>
                <w:sz w:val="18"/>
                <w:szCs w:val="18"/>
              </w:rPr>
            </w:pPr>
          </w:p>
        </w:tc>
        <w:tc>
          <w:tcPr>
            <w:tcW w:w="851" w:type="dxa"/>
          </w:tcPr>
          <w:p w:rsidR="007B7D6D" w:rsidRPr="007E275A" w:rsidRDefault="007B7D6D" w:rsidP="00DE1358">
            <w:pPr>
              <w:tabs>
                <w:tab w:val="decimal" w:pos="697"/>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36</w:t>
            </w:r>
          </w:p>
        </w:tc>
        <w:tc>
          <w:tcPr>
            <w:tcW w:w="149" w:type="dxa"/>
          </w:tcPr>
          <w:p w:rsidR="007B7D6D" w:rsidRPr="007E275A" w:rsidRDefault="007B7D6D" w:rsidP="00DE1358">
            <w:pPr>
              <w:spacing w:line="240" w:lineRule="exact"/>
              <w:ind w:right="153"/>
              <w:jc w:val="right"/>
              <w:rPr>
                <w:rFonts w:ascii="Times New Roman" w:hAnsi="Times New Roman" w:cs="Times New Roman"/>
                <w:color w:val="000000"/>
                <w:sz w:val="18"/>
                <w:szCs w:val="18"/>
              </w:rPr>
            </w:pPr>
          </w:p>
        </w:tc>
        <w:tc>
          <w:tcPr>
            <w:tcW w:w="985" w:type="dxa"/>
          </w:tcPr>
          <w:p w:rsidR="007B7D6D" w:rsidRPr="007E275A" w:rsidRDefault="007B7D6D" w:rsidP="00B70405">
            <w:pPr>
              <w:spacing w:line="240" w:lineRule="exact"/>
              <w:jc w:val="center"/>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c>
          <w:tcPr>
            <w:tcW w:w="141" w:type="dxa"/>
          </w:tcPr>
          <w:p w:rsidR="007B7D6D" w:rsidRPr="007E275A" w:rsidRDefault="007B7D6D" w:rsidP="00DE1358">
            <w:pPr>
              <w:spacing w:line="240" w:lineRule="exact"/>
              <w:ind w:right="153"/>
              <w:jc w:val="right"/>
              <w:rPr>
                <w:rFonts w:ascii="Times New Roman" w:hAnsi="Times New Roman" w:cs="Times New Roman"/>
                <w:color w:val="000000"/>
                <w:sz w:val="18"/>
                <w:szCs w:val="18"/>
              </w:rPr>
            </w:pPr>
          </w:p>
        </w:tc>
        <w:tc>
          <w:tcPr>
            <w:tcW w:w="854" w:type="dxa"/>
          </w:tcPr>
          <w:p w:rsidR="007B7D6D" w:rsidRPr="007E275A" w:rsidRDefault="007B7D6D" w:rsidP="00DE1358">
            <w:pPr>
              <w:tabs>
                <w:tab w:val="decimal" w:pos="728"/>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19,280</w:t>
            </w:r>
          </w:p>
        </w:tc>
      </w:tr>
      <w:tr w:rsidR="007B7D6D" w:rsidRPr="007E275A" w:rsidTr="00DE1358">
        <w:trPr>
          <w:tblHeader/>
        </w:trPr>
        <w:tc>
          <w:tcPr>
            <w:tcW w:w="4962" w:type="dxa"/>
          </w:tcPr>
          <w:p w:rsidR="007B7D6D" w:rsidRPr="007E275A" w:rsidRDefault="007B7D6D" w:rsidP="00DE1358">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Interest expenses</w:t>
            </w:r>
          </w:p>
        </w:tc>
        <w:tc>
          <w:tcPr>
            <w:tcW w:w="1275" w:type="dxa"/>
            <w:tcBorders>
              <w:bottom w:val="single" w:sz="4" w:space="0" w:color="auto"/>
            </w:tcBorders>
          </w:tcPr>
          <w:p w:rsidR="007B7D6D" w:rsidRPr="007E275A" w:rsidRDefault="007B7D6D" w:rsidP="00DE1358">
            <w:pPr>
              <w:tabs>
                <w:tab w:val="decimal" w:pos="992"/>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6,187</w:t>
            </w:r>
          </w:p>
        </w:tc>
        <w:tc>
          <w:tcPr>
            <w:tcW w:w="142" w:type="dxa"/>
          </w:tcPr>
          <w:p w:rsidR="007B7D6D" w:rsidRPr="007E275A" w:rsidRDefault="007B7D6D" w:rsidP="00DE1358">
            <w:pPr>
              <w:spacing w:line="240" w:lineRule="exact"/>
              <w:ind w:right="54"/>
              <w:jc w:val="right"/>
              <w:rPr>
                <w:rFonts w:ascii="Times New Roman" w:hAnsi="Times New Roman" w:cs="Times New Roman"/>
                <w:color w:val="000000"/>
                <w:sz w:val="18"/>
                <w:szCs w:val="18"/>
              </w:rPr>
            </w:pPr>
          </w:p>
        </w:tc>
        <w:tc>
          <w:tcPr>
            <w:tcW w:w="851" w:type="dxa"/>
            <w:tcBorders>
              <w:bottom w:val="single" w:sz="4" w:space="0" w:color="auto"/>
            </w:tcBorders>
          </w:tcPr>
          <w:p w:rsidR="007B7D6D" w:rsidRPr="007E275A" w:rsidRDefault="007B7D6D" w:rsidP="00DE1358">
            <w:pPr>
              <w:tabs>
                <w:tab w:val="decimal" w:pos="697"/>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23</w:t>
            </w:r>
          </w:p>
        </w:tc>
        <w:tc>
          <w:tcPr>
            <w:tcW w:w="149" w:type="dxa"/>
          </w:tcPr>
          <w:p w:rsidR="007B7D6D" w:rsidRPr="007E275A" w:rsidRDefault="007B7D6D" w:rsidP="00DE1358">
            <w:pPr>
              <w:spacing w:line="240" w:lineRule="exact"/>
              <w:ind w:right="153"/>
              <w:jc w:val="right"/>
              <w:rPr>
                <w:rFonts w:ascii="Times New Roman" w:hAnsi="Times New Roman" w:cs="Times New Roman"/>
                <w:color w:val="000000"/>
                <w:sz w:val="18"/>
                <w:szCs w:val="18"/>
              </w:rPr>
            </w:pPr>
          </w:p>
        </w:tc>
        <w:tc>
          <w:tcPr>
            <w:tcW w:w="985" w:type="dxa"/>
            <w:tcBorders>
              <w:bottom w:val="single" w:sz="4" w:space="0" w:color="auto"/>
            </w:tcBorders>
          </w:tcPr>
          <w:p w:rsidR="007B7D6D" w:rsidRPr="007E275A" w:rsidRDefault="007B7D6D" w:rsidP="00B70405">
            <w:pPr>
              <w:spacing w:line="240" w:lineRule="exact"/>
              <w:jc w:val="center"/>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c>
          <w:tcPr>
            <w:tcW w:w="141" w:type="dxa"/>
          </w:tcPr>
          <w:p w:rsidR="007B7D6D" w:rsidRPr="007E275A" w:rsidRDefault="007B7D6D" w:rsidP="00DE1358">
            <w:pPr>
              <w:spacing w:line="240" w:lineRule="exact"/>
              <w:ind w:right="153"/>
              <w:jc w:val="right"/>
              <w:rPr>
                <w:rFonts w:ascii="Times New Roman" w:hAnsi="Times New Roman" w:cs="Times New Roman"/>
                <w:color w:val="000000"/>
                <w:sz w:val="18"/>
                <w:szCs w:val="18"/>
              </w:rPr>
            </w:pPr>
          </w:p>
        </w:tc>
        <w:tc>
          <w:tcPr>
            <w:tcW w:w="854" w:type="dxa"/>
            <w:tcBorders>
              <w:bottom w:val="single" w:sz="4" w:space="0" w:color="auto"/>
            </w:tcBorders>
          </w:tcPr>
          <w:p w:rsidR="007B7D6D" w:rsidRPr="007E275A" w:rsidRDefault="007B7D6D" w:rsidP="00DE1358">
            <w:pPr>
              <w:tabs>
                <w:tab w:val="decimal" w:pos="728"/>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6,210</w:t>
            </w:r>
          </w:p>
        </w:tc>
      </w:tr>
      <w:tr w:rsidR="007B7D6D" w:rsidRPr="007E275A" w:rsidTr="00DE1358">
        <w:trPr>
          <w:tblHeader/>
        </w:trPr>
        <w:tc>
          <w:tcPr>
            <w:tcW w:w="4962" w:type="dxa"/>
          </w:tcPr>
          <w:p w:rsidR="007B7D6D" w:rsidRPr="007E275A" w:rsidRDefault="007B7D6D" w:rsidP="00DE1358">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 xml:space="preserve">Net interest income </w:t>
            </w:r>
          </w:p>
        </w:tc>
        <w:tc>
          <w:tcPr>
            <w:tcW w:w="1275" w:type="dxa"/>
            <w:tcBorders>
              <w:top w:val="single" w:sz="4" w:space="0" w:color="auto"/>
              <w:bottom w:val="single" w:sz="4" w:space="0" w:color="auto"/>
            </w:tcBorders>
          </w:tcPr>
          <w:p w:rsidR="007B7D6D" w:rsidRPr="007E275A" w:rsidRDefault="007B7D6D" w:rsidP="00DE1358">
            <w:pPr>
              <w:tabs>
                <w:tab w:val="decimal" w:pos="992"/>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13,057</w:t>
            </w:r>
          </w:p>
        </w:tc>
        <w:tc>
          <w:tcPr>
            <w:tcW w:w="142" w:type="dxa"/>
          </w:tcPr>
          <w:p w:rsidR="007B7D6D" w:rsidRPr="007E275A" w:rsidRDefault="007B7D6D" w:rsidP="00DE1358">
            <w:pPr>
              <w:spacing w:line="240" w:lineRule="exact"/>
              <w:ind w:right="54"/>
              <w:rPr>
                <w:rFonts w:ascii="Times New Roman" w:hAnsi="Times New Roman" w:cs="Times New Roman"/>
                <w:color w:val="000000"/>
                <w:sz w:val="18"/>
                <w:szCs w:val="18"/>
              </w:rPr>
            </w:pPr>
          </w:p>
        </w:tc>
        <w:tc>
          <w:tcPr>
            <w:tcW w:w="851" w:type="dxa"/>
            <w:tcBorders>
              <w:top w:val="single" w:sz="4" w:space="0" w:color="auto"/>
              <w:bottom w:val="single" w:sz="4" w:space="0" w:color="auto"/>
            </w:tcBorders>
          </w:tcPr>
          <w:p w:rsidR="007B7D6D" w:rsidRPr="007E275A" w:rsidRDefault="007B7D6D" w:rsidP="00DE1358">
            <w:pPr>
              <w:tabs>
                <w:tab w:val="decimal" w:pos="697"/>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13</w:t>
            </w:r>
          </w:p>
        </w:tc>
        <w:tc>
          <w:tcPr>
            <w:tcW w:w="149" w:type="dxa"/>
          </w:tcPr>
          <w:p w:rsidR="007B7D6D" w:rsidRPr="007E275A" w:rsidRDefault="007B7D6D" w:rsidP="00DE1358">
            <w:pPr>
              <w:spacing w:line="240" w:lineRule="exact"/>
              <w:ind w:right="153"/>
              <w:jc w:val="right"/>
              <w:rPr>
                <w:rFonts w:ascii="Times New Roman" w:hAnsi="Times New Roman" w:cs="Times New Roman"/>
                <w:color w:val="000000"/>
                <w:sz w:val="18"/>
                <w:szCs w:val="18"/>
              </w:rPr>
            </w:pPr>
          </w:p>
        </w:tc>
        <w:tc>
          <w:tcPr>
            <w:tcW w:w="985" w:type="dxa"/>
            <w:tcBorders>
              <w:top w:val="single" w:sz="4" w:space="0" w:color="auto"/>
              <w:bottom w:val="single" w:sz="4" w:space="0" w:color="auto"/>
            </w:tcBorders>
          </w:tcPr>
          <w:p w:rsidR="007B7D6D" w:rsidRPr="007E275A" w:rsidRDefault="007B7D6D" w:rsidP="00DE1358">
            <w:pPr>
              <w:spacing w:line="240" w:lineRule="exact"/>
              <w:jc w:val="center"/>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c>
          <w:tcPr>
            <w:tcW w:w="141" w:type="dxa"/>
          </w:tcPr>
          <w:p w:rsidR="007B7D6D" w:rsidRPr="007E275A" w:rsidRDefault="007B7D6D" w:rsidP="00DE1358">
            <w:pPr>
              <w:spacing w:line="240" w:lineRule="exact"/>
              <w:ind w:right="153"/>
              <w:jc w:val="right"/>
              <w:rPr>
                <w:rFonts w:ascii="Times New Roman" w:hAnsi="Times New Roman" w:cs="Times New Roman"/>
                <w:color w:val="000000"/>
                <w:sz w:val="18"/>
                <w:szCs w:val="18"/>
              </w:rPr>
            </w:pPr>
          </w:p>
        </w:tc>
        <w:tc>
          <w:tcPr>
            <w:tcW w:w="854" w:type="dxa"/>
            <w:tcBorders>
              <w:top w:val="single" w:sz="4" w:space="0" w:color="auto"/>
              <w:bottom w:val="single" w:sz="4" w:space="0" w:color="auto"/>
            </w:tcBorders>
          </w:tcPr>
          <w:p w:rsidR="007B7D6D" w:rsidRPr="007E275A" w:rsidRDefault="007B7D6D" w:rsidP="00DE1358">
            <w:pPr>
              <w:tabs>
                <w:tab w:val="decimal" w:pos="728"/>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13,070</w:t>
            </w:r>
          </w:p>
        </w:tc>
      </w:tr>
      <w:tr w:rsidR="007B7D6D" w:rsidRPr="007E275A" w:rsidTr="00DE1358">
        <w:trPr>
          <w:tblHeader/>
        </w:trPr>
        <w:tc>
          <w:tcPr>
            <w:tcW w:w="4962" w:type="dxa"/>
          </w:tcPr>
          <w:p w:rsidR="007B7D6D" w:rsidRPr="007E275A" w:rsidRDefault="007B7D6D" w:rsidP="00DE1358">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Fees and service income, net</w:t>
            </w:r>
          </w:p>
        </w:tc>
        <w:tc>
          <w:tcPr>
            <w:tcW w:w="1275" w:type="dxa"/>
            <w:tcBorders>
              <w:top w:val="single" w:sz="4" w:space="0" w:color="auto"/>
            </w:tcBorders>
          </w:tcPr>
          <w:p w:rsidR="007B7D6D" w:rsidRPr="007E275A" w:rsidRDefault="007B7D6D" w:rsidP="00DE1358">
            <w:pPr>
              <w:tabs>
                <w:tab w:val="decimal" w:pos="992"/>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1,937</w:t>
            </w:r>
          </w:p>
        </w:tc>
        <w:tc>
          <w:tcPr>
            <w:tcW w:w="142" w:type="dxa"/>
          </w:tcPr>
          <w:p w:rsidR="007B7D6D" w:rsidRPr="007E275A" w:rsidRDefault="007B7D6D" w:rsidP="00DE1358">
            <w:pPr>
              <w:spacing w:line="240" w:lineRule="exact"/>
              <w:ind w:right="54"/>
              <w:jc w:val="right"/>
              <w:rPr>
                <w:rFonts w:ascii="Times New Roman" w:hAnsi="Times New Roman" w:cs="Times New Roman"/>
                <w:color w:val="000000"/>
                <w:sz w:val="18"/>
                <w:szCs w:val="18"/>
              </w:rPr>
            </w:pPr>
          </w:p>
        </w:tc>
        <w:tc>
          <w:tcPr>
            <w:tcW w:w="851" w:type="dxa"/>
            <w:tcBorders>
              <w:top w:val="single" w:sz="4" w:space="0" w:color="auto"/>
            </w:tcBorders>
          </w:tcPr>
          <w:p w:rsidR="007B7D6D" w:rsidRPr="007E275A" w:rsidRDefault="007B7D6D" w:rsidP="00DE1358">
            <w:pPr>
              <w:tabs>
                <w:tab w:val="decimal" w:pos="697"/>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4</w:t>
            </w:r>
          </w:p>
        </w:tc>
        <w:tc>
          <w:tcPr>
            <w:tcW w:w="149" w:type="dxa"/>
          </w:tcPr>
          <w:p w:rsidR="007B7D6D" w:rsidRPr="007E275A" w:rsidRDefault="007B7D6D" w:rsidP="00DE1358">
            <w:pPr>
              <w:spacing w:line="240" w:lineRule="exact"/>
              <w:ind w:right="153"/>
              <w:jc w:val="right"/>
              <w:rPr>
                <w:rFonts w:ascii="Times New Roman" w:hAnsi="Times New Roman" w:cs="Times New Roman"/>
                <w:color w:val="000000"/>
                <w:sz w:val="18"/>
                <w:szCs w:val="18"/>
              </w:rPr>
            </w:pPr>
          </w:p>
        </w:tc>
        <w:tc>
          <w:tcPr>
            <w:tcW w:w="985" w:type="dxa"/>
            <w:tcBorders>
              <w:top w:val="single" w:sz="4" w:space="0" w:color="auto"/>
            </w:tcBorders>
          </w:tcPr>
          <w:p w:rsidR="007B7D6D" w:rsidRPr="007E275A" w:rsidRDefault="007B7D6D" w:rsidP="00DE1358">
            <w:pPr>
              <w:spacing w:line="240" w:lineRule="exact"/>
              <w:jc w:val="center"/>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c>
          <w:tcPr>
            <w:tcW w:w="141" w:type="dxa"/>
          </w:tcPr>
          <w:p w:rsidR="007B7D6D" w:rsidRPr="007E275A" w:rsidRDefault="007B7D6D" w:rsidP="00DE1358">
            <w:pPr>
              <w:spacing w:line="240" w:lineRule="exact"/>
              <w:ind w:right="153"/>
              <w:jc w:val="right"/>
              <w:rPr>
                <w:rFonts w:ascii="Times New Roman" w:hAnsi="Times New Roman" w:cs="Times New Roman"/>
                <w:color w:val="000000"/>
                <w:sz w:val="18"/>
                <w:szCs w:val="18"/>
              </w:rPr>
            </w:pPr>
          </w:p>
        </w:tc>
        <w:tc>
          <w:tcPr>
            <w:tcW w:w="854" w:type="dxa"/>
            <w:tcBorders>
              <w:top w:val="single" w:sz="4" w:space="0" w:color="auto"/>
            </w:tcBorders>
          </w:tcPr>
          <w:p w:rsidR="007B7D6D" w:rsidRPr="007E275A" w:rsidRDefault="007B7D6D" w:rsidP="00DE1358">
            <w:pPr>
              <w:tabs>
                <w:tab w:val="decimal" w:pos="728"/>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1,941</w:t>
            </w:r>
          </w:p>
        </w:tc>
      </w:tr>
      <w:tr w:rsidR="007B7D6D" w:rsidRPr="007E275A" w:rsidTr="00DE1358">
        <w:trPr>
          <w:tblHeader/>
        </w:trPr>
        <w:tc>
          <w:tcPr>
            <w:tcW w:w="4962" w:type="dxa"/>
          </w:tcPr>
          <w:p w:rsidR="007B7D6D" w:rsidRPr="007E275A" w:rsidRDefault="007B7D6D" w:rsidP="00DE1358">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Other operating income</w:t>
            </w:r>
          </w:p>
        </w:tc>
        <w:tc>
          <w:tcPr>
            <w:tcW w:w="1275" w:type="dxa"/>
          </w:tcPr>
          <w:p w:rsidR="007B7D6D" w:rsidRPr="007E275A" w:rsidRDefault="007B7D6D" w:rsidP="00DE1358">
            <w:pPr>
              <w:tabs>
                <w:tab w:val="decimal" w:pos="992"/>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2,766</w:t>
            </w:r>
          </w:p>
        </w:tc>
        <w:tc>
          <w:tcPr>
            <w:tcW w:w="142" w:type="dxa"/>
          </w:tcPr>
          <w:p w:rsidR="007B7D6D" w:rsidRPr="007E275A" w:rsidRDefault="007B7D6D" w:rsidP="00DE1358">
            <w:pPr>
              <w:spacing w:line="240" w:lineRule="exact"/>
              <w:ind w:right="54"/>
              <w:jc w:val="right"/>
              <w:rPr>
                <w:rFonts w:ascii="Times New Roman" w:hAnsi="Times New Roman" w:cs="Times New Roman"/>
                <w:color w:val="000000"/>
                <w:sz w:val="18"/>
                <w:szCs w:val="18"/>
              </w:rPr>
            </w:pPr>
          </w:p>
        </w:tc>
        <w:tc>
          <w:tcPr>
            <w:tcW w:w="851" w:type="dxa"/>
          </w:tcPr>
          <w:p w:rsidR="007B7D6D" w:rsidRPr="007E275A" w:rsidRDefault="007B7D6D" w:rsidP="00DE1358">
            <w:pPr>
              <w:tabs>
                <w:tab w:val="decimal" w:pos="697"/>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15</w:t>
            </w:r>
          </w:p>
        </w:tc>
        <w:tc>
          <w:tcPr>
            <w:tcW w:w="149" w:type="dxa"/>
          </w:tcPr>
          <w:p w:rsidR="007B7D6D" w:rsidRPr="007E275A" w:rsidRDefault="007B7D6D" w:rsidP="00DE1358">
            <w:pPr>
              <w:spacing w:line="240" w:lineRule="exact"/>
              <w:ind w:right="153"/>
              <w:jc w:val="right"/>
              <w:rPr>
                <w:rFonts w:ascii="Times New Roman" w:hAnsi="Times New Roman" w:cs="Times New Roman"/>
                <w:color w:val="000000"/>
                <w:sz w:val="18"/>
                <w:szCs w:val="18"/>
              </w:rPr>
            </w:pPr>
          </w:p>
        </w:tc>
        <w:tc>
          <w:tcPr>
            <w:tcW w:w="985" w:type="dxa"/>
          </w:tcPr>
          <w:p w:rsidR="007B7D6D" w:rsidRPr="007E275A" w:rsidRDefault="007B7D6D" w:rsidP="00DE1358">
            <w:pPr>
              <w:tabs>
                <w:tab w:val="decimal" w:pos="843"/>
              </w:tabs>
              <w:spacing w:line="240" w:lineRule="exact"/>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r w:rsidRPr="007E275A">
              <w:rPr>
                <w:rFonts w:ascii="Times New Roman" w:hAnsi="Times New Roman" w:cs="Times New Roman"/>
                <w:color w:val="000000"/>
                <w:sz w:val="18"/>
                <w:szCs w:val="18"/>
              </w:rPr>
              <w:t>788</w:t>
            </w:r>
            <w:r w:rsidRPr="00C53996">
              <w:rPr>
                <w:rFonts w:ascii="Times New Roman" w:hAnsi="Times New Roman" w:cs="Times New Roman"/>
                <w:color w:val="000000"/>
                <w:sz w:val="18"/>
                <w:szCs w:val="18"/>
                <w:cs/>
              </w:rPr>
              <w:t>)</w:t>
            </w:r>
          </w:p>
        </w:tc>
        <w:tc>
          <w:tcPr>
            <w:tcW w:w="141" w:type="dxa"/>
          </w:tcPr>
          <w:p w:rsidR="007B7D6D" w:rsidRPr="007E275A" w:rsidRDefault="007B7D6D" w:rsidP="00DE1358">
            <w:pPr>
              <w:spacing w:line="240" w:lineRule="exact"/>
              <w:ind w:right="153"/>
              <w:jc w:val="right"/>
              <w:rPr>
                <w:rFonts w:ascii="Times New Roman" w:hAnsi="Times New Roman" w:cs="Times New Roman"/>
                <w:color w:val="000000"/>
                <w:sz w:val="18"/>
                <w:szCs w:val="18"/>
              </w:rPr>
            </w:pPr>
          </w:p>
        </w:tc>
        <w:tc>
          <w:tcPr>
            <w:tcW w:w="854" w:type="dxa"/>
          </w:tcPr>
          <w:p w:rsidR="007B7D6D" w:rsidRPr="007E275A" w:rsidRDefault="007B7D6D" w:rsidP="00DE1358">
            <w:pPr>
              <w:tabs>
                <w:tab w:val="decimal" w:pos="728"/>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1,993</w:t>
            </w:r>
          </w:p>
        </w:tc>
      </w:tr>
      <w:tr w:rsidR="007B7D6D" w:rsidRPr="007E275A" w:rsidTr="00DE1358">
        <w:trPr>
          <w:tblHeader/>
        </w:trPr>
        <w:tc>
          <w:tcPr>
            <w:tcW w:w="4962" w:type="dxa"/>
          </w:tcPr>
          <w:p w:rsidR="007B7D6D" w:rsidRPr="007E275A" w:rsidRDefault="007B7D6D" w:rsidP="00DE1358">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Other operating expenses</w:t>
            </w:r>
          </w:p>
        </w:tc>
        <w:tc>
          <w:tcPr>
            <w:tcW w:w="1275" w:type="dxa"/>
            <w:tcBorders>
              <w:bottom w:val="single" w:sz="4" w:space="0" w:color="auto"/>
            </w:tcBorders>
          </w:tcPr>
          <w:p w:rsidR="007B7D6D" w:rsidRPr="007E275A" w:rsidRDefault="007B7D6D" w:rsidP="00DE1358">
            <w:pPr>
              <w:tabs>
                <w:tab w:val="decimal" w:pos="992"/>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8,999</w:t>
            </w:r>
          </w:p>
        </w:tc>
        <w:tc>
          <w:tcPr>
            <w:tcW w:w="142" w:type="dxa"/>
          </w:tcPr>
          <w:p w:rsidR="007B7D6D" w:rsidRPr="007E275A" w:rsidRDefault="007B7D6D" w:rsidP="00DE1358">
            <w:pPr>
              <w:spacing w:line="240" w:lineRule="exact"/>
              <w:ind w:right="54"/>
              <w:jc w:val="right"/>
              <w:rPr>
                <w:rFonts w:ascii="Times New Roman" w:hAnsi="Times New Roman" w:cs="Times New Roman"/>
                <w:color w:val="000000"/>
                <w:sz w:val="18"/>
                <w:szCs w:val="18"/>
              </w:rPr>
            </w:pPr>
          </w:p>
        </w:tc>
        <w:tc>
          <w:tcPr>
            <w:tcW w:w="851" w:type="dxa"/>
            <w:tcBorders>
              <w:bottom w:val="single" w:sz="4" w:space="0" w:color="auto"/>
            </w:tcBorders>
          </w:tcPr>
          <w:p w:rsidR="007B7D6D" w:rsidRPr="007E275A" w:rsidRDefault="007B7D6D" w:rsidP="00DE1358">
            <w:pPr>
              <w:tabs>
                <w:tab w:val="decimal" w:pos="697"/>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15</w:t>
            </w:r>
          </w:p>
        </w:tc>
        <w:tc>
          <w:tcPr>
            <w:tcW w:w="149" w:type="dxa"/>
          </w:tcPr>
          <w:p w:rsidR="007B7D6D" w:rsidRPr="007E275A" w:rsidRDefault="007B7D6D" w:rsidP="00DE1358">
            <w:pPr>
              <w:spacing w:line="240" w:lineRule="exact"/>
              <w:ind w:right="153"/>
              <w:jc w:val="right"/>
              <w:rPr>
                <w:rFonts w:ascii="Times New Roman" w:hAnsi="Times New Roman" w:cs="Times New Roman"/>
                <w:color w:val="000000"/>
                <w:sz w:val="18"/>
                <w:szCs w:val="18"/>
              </w:rPr>
            </w:pPr>
          </w:p>
        </w:tc>
        <w:tc>
          <w:tcPr>
            <w:tcW w:w="985" w:type="dxa"/>
            <w:tcBorders>
              <w:bottom w:val="single" w:sz="4" w:space="0" w:color="auto"/>
            </w:tcBorders>
          </w:tcPr>
          <w:p w:rsidR="007B7D6D" w:rsidRPr="007E275A" w:rsidRDefault="007B7D6D" w:rsidP="00DE1358">
            <w:pPr>
              <w:tabs>
                <w:tab w:val="decimal" w:pos="843"/>
              </w:tabs>
              <w:spacing w:line="240" w:lineRule="exact"/>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r w:rsidRPr="007E275A">
              <w:rPr>
                <w:rFonts w:ascii="Times New Roman" w:hAnsi="Times New Roman" w:cs="Times New Roman"/>
                <w:color w:val="000000"/>
                <w:sz w:val="18"/>
                <w:szCs w:val="18"/>
              </w:rPr>
              <w:t>788</w:t>
            </w:r>
            <w:r w:rsidRPr="00C53996">
              <w:rPr>
                <w:rFonts w:ascii="Times New Roman" w:hAnsi="Times New Roman" w:cs="Times New Roman"/>
                <w:color w:val="000000"/>
                <w:sz w:val="18"/>
                <w:szCs w:val="18"/>
                <w:cs/>
              </w:rPr>
              <w:t>)</w:t>
            </w:r>
          </w:p>
        </w:tc>
        <w:tc>
          <w:tcPr>
            <w:tcW w:w="141" w:type="dxa"/>
          </w:tcPr>
          <w:p w:rsidR="007B7D6D" w:rsidRPr="007E275A" w:rsidRDefault="007B7D6D" w:rsidP="00DE1358">
            <w:pPr>
              <w:spacing w:line="240" w:lineRule="exact"/>
              <w:ind w:right="153"/>
              <w:jc w:val="right"/>
              <w:rPr>
                <w:rFonts w:ascii="Times New Roman" w:hAnsi="Times New Roman" w:cs="Times New Roman"/>
                <w:color w:val="000000"/>
                <w:sz w:val="18"/>
                <w:szCs w:val="18"/>
              </w:rPr>
            </w:pPr>
          </w:p>
        </w:tc>
        <w:tc>
          <w:tcPr>
            <w:tcW w:w="854" w:type="dxa"/>
            <w:tcBorders>
              <w:bottom w:val="single" w:sz="4" w:space="0" w:color="auto"/>
            </w:tcBorders>
          </w:tcPr>
          <w:p w:rsidR="007B7D6D" w:rsidRPr="007E275A" w:rsidRDefault="007B7D6D" w:rsidP="00DE1358">
            <w:pPr>
              <w:tabs>
                <w:tab w:val="decimal" w:pos="728"/>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8,226</w:t>
            </w:r>
          </w:p>
        </w:tc>
      </w:tr>
      <w:tr w:rsidR="007B7D6D" w:rsidRPr="007E275A" w:rsidTr="00DE1358">
        <w:trPr>
          <w:tblHeader/>
        </w:trPr>
        <w:tc>
          <w:tcPr>
            <w:tcW w:w="4962" w:type="dxa"/>
          </w:tcPr>
          <w:p w:rsidR="007B7D6D" w:rsidRPr="007E275A" w:rsidRDefault="007B7D6D" w:rsidP="00DE1358">
            <w:pPr>
              <w:tabs>
                <w:tab w:val="decimal" w:pos="1440"/>
                <w:tab w:val="decimal" w:pos="3240"/>
              </w:tabs>
              <w:spacing w:line="240" w:lineRule="exact"/>
              <w:ind w:left="1418" w:hanging="428"/>
              <w:jc w:val="both"/>
              <w:rPr>
                <w:rFonts w:ascii="Times New Roman" w:hAnsi="Times New Roman" w:cs="Times New Roman"/>
                <w:sz w:val="19"/>
                <w:szCs w:val="19"/>
              </w:rPr>
            </w:pPr>
            <w:r w:rsidRPr="007E275A">
              <w:rPr>
                <w:rFonts w:ascii="Times New Roman" w:hAnsi="Times New Roman" w:cs="Times New Roman"/>
                <w:sz w:val="19"/>
                <w:szCs w:val="19"/>
              </w:rPr>
              <w:t>Profit</w:t>
            </w:r>
            <w:r w:rsidRPr="00C53996">
              <w:rPr>
                <w:rFonts w:ascii="Times New Roman" w:hAnsi="Times New Roman" w:cs="Times New Roman"/>
                <w:sz w:val="19"/>
                <w:szCs w:val="19"/>
                <w:cs/>
              </w:rPr>
              <w:t xml:space="preserve"> </w:t>
            </w:r>
            <w:r w:rsidRPr="007E275A">
              <w:rPr>
                <w:rFonts w:ascii="Times New Roman" w:hAnsi="Times New Roman" w:cs="Times New Roman"/>
                <w:sz w:val="19"/>
                <w:szCs w:val="19"/>
              </w:rPr>
              <w:t>from operating before tax expected credit loss and income tax</w:t>
            </w:r>
          </w:p>
        </w:tc>
        <w:tc>
          <w:tcPr>
            <w:tcW w:w="1275" w:type="dxa"/>
            <w:tcBorders>
              <w:top w:val="single" w:sz="4" w:space="0" w:color="auto"/>
              <w:bottom w:val="double" w:sz="4" w:space="0" w:color="auto"/>
            </w:tcBorders>
          </w:tcPr>
          <w:p w:rsidR="007B7D6D" w:rsidRPr="007E275A" w:rsidRDefault="007B7D6D" w:rsidP="00DE1358">
            <w:pPr>
              <w:tabs>
                <w:tab w:val="decimal" w:pos="992"/>
              </w:tabs>
              <w:spacing w:line="240" w:lineRule="exact"/>
              <w:rPr>
                <w:rFonts w:ascii="Times New Roman" w:hAnsi="Times New Roman" w:cs="Times New Roman"/>
                <w:color w:val="000000"/>
                <w:sz w:val="18"/>
                <w:szCs w:val="18"/>
              </w:rPr>
            </w:pPr>
          </w:p>
          <w:p w:rsidR="007B7D6D" w:rsidRPr="007E275A" w:rsidRDefault="007B7D6D" w:rsidP="00DE1358">
            <w:pPr>
              <w:tabs>
                <w:tab w:val="decimal" w:pos="992"/>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8,761</w:t>
            </w:r>
          </w:p>
        </w:tc>
        <w:tc>
          <w:tcPr>
            <w:tcW w:w="142" w:type="dxa"/>
          </w:tcPr>
          <w:p w:rsidR="007B7D6D" w:rsidRPr="007E275A" w:rsidRDefault="007B7D6D" w:rsidP="00DE1358">
            <w:pPr>
              <w:spacing w:line="240" w:lineRule="exact"/>
              <w:ind w:right="54"/>
              <w:jc w:val="right"/>
              <w:rPr>
                <w:rFonts w:ascii="Times New Roman" w:hAnsi="Times New Roman" w:cs="Times New Roman"/>
                <w:color w:val="000000"/>
                <w:sz w:val="18"/>
                <w:szCs w:val="18"/>
              </w:rPr>
            </w:pPr>
          </w:p>
        </w:tc>
        <w:tc>
          <w:tcPr>
            <w:tcW w:w="851" w:type="dxa"/>
            <w:tcBorders>
              <w:top w:val="single" w:sz="4" w:space="0" w:color="auto"/>
              <w:bottom w:val="double" w:sz="4" w:space="0" w:color="auto"/>
            </w:tcBorders>
          </w:tcPr>
          <w:p w:rsidR="007B7D6D" w:rsidRPr="007E275A" w:rsidRDefault="007B7D6D" w:rsidP="00DE1358">
            <w:pPr>
              <w:tabs>
                <w:tab w:val="decimal" w:pos="697"/>
              </w:tabs>
              <w:spacing w:line="240" w:lineRule="exact"/>
              <w:rPr>
                <w:rFonts w:ascii="Times New Roman" w:hAnsi="Times New Roman" w:cs="Times New Roman"/>
                <w:color w:val="000000"/>
                <w:sz w:val="18"/>
                <w:szCs w:val="18"/>
              </w:rPr>
            </w:pPr>
          </w:p>
          <w:p w:rsidR="007B7D6D" w:rsidRPr="007E275A" w:rsidRDefault="007B7D6D" w:rsidP="00DE1358">
            <w:pPr>
              <w:tabs>
                <w:tab w:val="decimal" w:pos="697"/>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17</w:t>
            </w:r>
          </w:p>
        </w:tc>
        <w:tc>
          <w:tcPr>
            <w:tcW w:w="149" w:type="dxa"/>
          </w:tcPr>
          <w:p w:rsidR="007B7D6D" w:rsidRPr="007E275A" w:rsidRDefault="007B7D6D" w:rsidP="00DE1358">
            <w:pPr>
              <w:spacing w:line="240" w:lineRule="exact"/>
              <w:ind w:right="153"/>
              <w:jc w:val="right"/>
              <w:rPr>
                <w:rFonts w:ascii="Times New Roman" w:hAnsi="Times New Roman" w:cs="Times New Roman"/>
                <w:color w:val="000000"/>
                <w:sz w:val="18"/>
                <w:szCs w:val="18"/>
              </w:rPr>
            </w:pPr>
          </w:p>
        </w:tc>
        <w:tc>
          <w:tcPr>
            <w:tcW w:w="985" w:type="dxa"/>
            <w:tcBorders>
              <w:top w:val="single" w:sz="4" w:space="0" w:color="auto"/>
              <w:bottom w:val="double" w:sz="4" w:space="0" w:color="auto"/>
            </w:tcBorders>
          </w:tcPr>
          <w:p w:rsidR="007B7D6D" w:rsidRPr="007E275A" w:rsidRDefault="007B7D6D" w:rsidP="00DE1358">
            <w:pPr>
              <w:tabs>
                <w:tab w:val="decimal" w:pos="843"/>
              </w:tabs>
              <w:spacing w:line="240" w:lineRule="exact"/>
              <w:jc w:val="center"/>
              <w:rPr>
                <w:rFonts w:ascii="Times New Roman" w:hAnsi="Times New Roman" w:cs="Times New Roman"/>
                <w:color w:val="000000"/>
                <w:sz w:val="18"/>
                <w:szCs w:val="18"/>
              </w:rPr>
            </w:pPr>
          </w:p>
          <w:p w:rsidR="007B7D6D" w:rsidRPr="007E275A" w:rsidRDefault="007B7D6D" w:rsidP="00DE1358">
            <w:pPr>
              <w:spacing w:line="240" w:lineRule="exact"/>
              <w:jc w:val="center"/>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c>
          <w:tcPr>
            <w:tcW w:w="141" w:type="dxa"/>
          </w:tcPr>
          <w:p w:rsidR="007B7D6D" w:rsidRPr="007E275A" w:rsidRDefault="007B7D6D" w:rsidP="00DE1358">
            <w:pPr>
              <w:spacing w:line="240" w:lineRule="exact"/>
              <w:ind w:right="153"/>
              <w:jc w:val="right"/>
              <w:rPr>
                <w:rFonts w:ascii="Times New Roman" w:hAnsi="Times New Roman" w:cs="Times New Roman"/>
                <w:color w:val="000000"/>
                <w:sz w:val="18"/>
                <w:szCs w:val="18"/>
              </w:rPr>
            </w:pPr>
          </w:p>
        </w:tc>
        <w:tc>
          <w:tcPr>
            <w:tcW w:w="854" w:type="dxa"/>
            <w:tcBorders>
              <w:top w:val="single" w:sz="4" w:space="0" w:color="auto"/>
              <w:bottom w:val="double" w:sz="4" w:space="0" w:color="auto"/>
            </w:tcBorders>
          </w:tcPr>
          <w:p w:rsidR="007B7D6D" w:rsidRPr="007E275A" w:rsidRDefault="007B7D6D" w:rsidP="00DE1358">
            <w:pPr>
              <w:tabs>
                <w:tab w:val="decimal" w:pos="728"/>
              </w:tabs>
              <w:spacing w:line="240" w:lineRule="exact"/>
              <w:rPr>
                <w:rFonts w:ascii="Times New Roman" w:hAnsi="Times New Roman" w:cs="Times New Roman"/>
                <w:color w:val="000000"/>
                <w:sz w:val="18"/>
                <w:szCs w:val="18"/>
              </w:rPr>
            </w:pPr>
          </w:p>
          <w:p w:rsidR="007B7D6D" w:rsidRPr="007E275A" w:rsidRDefault="007B7D6D" w:rsidP="00DE1358">
            <w:pPr>
              <w:tabs>
                <w:tab w:val="decimal" w:pos="728"/>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8,778</w:t>
            </w:r>
          </w:p>
        </w:tc>
      </w:tr>
    </w:tbl>
    <w:p w:rsidR="007B7D6D" w:rsidRPr="007E275A" w:rsidRDefault="007B7D6D" w:rsidP="000B1F6E">
      <w:pPr>
        <w:pStyle w:val="Header"/>
        <w:tabs>
          <w:tab w:val="clear" w:pos="4153"/>
          <w:tab w:val="clear" w:pos="8306"/>
        </w:tabs>
        <w:spacing w:line="240" w:lineRule="exact"/>
        <w:ind w:right="31"/>
        <w:jc w:val="right"/>
        <w:rPr>
          <w:rFonts w:ascii="Times New Roman" w:hAnsi="Times New Roman" w:cs="Times New Roman"/>
          <w:b/>
          <w:bCs/>
          <w:sz w:val="19"/>
          <w:szCs w:val="19"/>
          <w:lang w:val="en-US"/>
        </w:rPr>
      </w:pPr>
    </w:p>
    <w:p w:rsidR="007B7D6D" w:rsidRPr="007E275A" w:rsidRDefault="007B7D6D" w:rsidP="000B1F6E">
      <w:pPr>
        <w:pStyle w:val="Header"/>
        <w:tabs>
          <w:tab w:val="clear" w:pos="4153"/>
          <w:tab w:val="clear" w:pos="8306"/>
        </w:tabs>
        <w:spacing w:line="240" w:lineRule="exact"/>
        <w:ind w:right="31"/>
        <w:jc w:val="right"/>
        <w:rPr>
          <w:rFonts w:ascii="Times New Roman" w:hAnsi="Times New Roman" w:cs="Times New Roman"/>
          <w:b/>
          <w:bCs/>
          <w:sz w:val="19"/>
          <w:szCs w:val="19"/>
          <w:lang w:val="en-US"/>
        </w:rPr>
      </w:pPr>
    </w:p>
    <w:p w:rsidR="000B1F6E" w:rsidRPr="007E275A" w:rsidRDefault="000B1F6E" w:rsidP="000B1F6E">
      <w:pPr>
        <w:pStyle w:val="Header"/>
        <w:tabs>
          <w:tab w:val="clear" w:pos="4153"/>
          <w:tab w:val="clear" w:pos="8306"/>
        </w:tabs>
        <w:spacing w:line="240" w:lineRule="exact"/>
        <w:jc w:val="right"/>
        <w:rPr>
          <w:rFonts w:ascii="Times New Roman" w:hAnsi="Times New Roman" w:cs="Times New Roman"/>
          <w:b/>
          <w:bCs/>
          <w:sz w:val="19"/>
          <w:szCs w:val="19"/>
          <w:lang w:val="en-US"/>
        </w:rPr>
      </w:pPr>
      <w:r w:rsidRPr="007E275A">
        <w:rPr>
          <w:rFonts w:ascii="Times New Roman" w:hAnsi="Times New Roman" w:cs="Times New Roman"/>
          <w:b/>
          <w:bCs/>
          <w:sz w:val="19"/>
          <w:szCs w:val="19"/>
        </w:rPr>
        <w:t>Unit</w:t>
      </w:r>
      <w:r w:rsidRPr="00C53996">
        <w:rPr>
          <w:rFonts w:ascii="Times New Roman" w:hAnsi="Times New Roman" w:cs="Times New Roman"/>
          <w:b/>
          <w:bCs/>
          <w:sz w:val="19"/>
          <w:szCs w:val="19"/>
          <w:cs/>
        </w:rPr>
        <w:t xml:space="preserve">: </w:t>
      </w:r>
      <w:r w:rsidRPr="007E275A">
        <w:rPr>
          <w:rFonts w:ascii="Times New Roman" w:hAnsi="Times New Roman" w:cs="Times New Roman"/>
          <w:b/>
          <w:bCs/>
          <w:sz w:val="19"/>
          <w:szCs w:val="19"/>
        </w:rPr>
        <w:t>Million Baht</w:t>
      </w:r>
    </w:p>
    <w:tbl>
      <w:tblPr>
        <w:tblW w:w="9359" w:type="dxa"/>
        <w:tblLayout w:type="fixed"/>
        <w:tblCellMar>
          <w:left w:w="0" w:type="dxa"/>
          <w:right w:w="0" w:type="dxa"/>
        </w:tblCellMar>
        <w:tblLook w:val="0000" w:firstRow="0" w:lastRow="0" w:firstColumn="0" w:lastColumn="0" w:noHBand="0" w:noVBand="0"/>
      </w:tblPr>
      <w:tblGrid>
        <w:gridCol w:w="5245"/>
        <w:gridCol w:w="992"/>
        <w:gridCol w:w="153"/>
        <w:gridCol w:w="840"/>
        <w:gridCol w:w="149"/>
        <w:gridCol w:w="1022"/>
        <w:gridCol w:w="85"/>
        <w:gridCol w:w="873"/>
      </w:tblGrid>
      <w:tr w:rsidR="009B4D50" w:rsidRPr="007E275A" w:rsidTr="00DE1358">
        <w:trPr>
          <w:cantSplit/>
          <w:tblHeader/>
        </w:trPr>
        <w:tc>
          <w:tcPr>
            <w:tcW w:w="5245" w:type="dxa"/>
            <w:vAlign w:val="center"/>
          </w:tcPr>
          <w:p w:rsidR="009B4D50" w:rsidRPr="007E275A" w:rsidRDefault="009B4D50" w:rsidP="00DE1358">
            <w:pPr>
              <w:spacing w:line="240" w:lineRule="exact"/>
              <w:ind w:left="990"/>
              <w:rPr>
                <w:rFonts w:ascii="Times New Roman" w:hAnsi="Times New Roman" w:cs="Times New Roman"/>
                <w:sz w:val="12"/>
                <w:szCs w:val="12"/>
              </w:rPr>
            </w:pPr>
          </w:p>
        </w:tc>
        <w:tc>
          <w:tcPr>
            <w:tcW w:w="4114" w:type="dxa"/>
            <w:gridSpan w:val="7"/>
            <w:vAlign w:val="center"/>
          </w:tcPr>
          <w:p w:rsidR="009B4D50" w:rsidRPr="007E275A" w:rsidRDefault="009B4D50" w:rsidP="00DE1358">
            <w:pPr>
              <w:spacing w:line="240" w:lineRule="exact"/>
              <w:ind w:left="90" w:right="108"/>
              <w:jc w:val="center"/>
              <w:rPr>
                <w:rFonts w:ascii="Times New Roman" w:hAnsi="Times New Roman" w:cs="Times New Roman"/>
                <w:b/>
                <w:bCs/>
                <w:sz w:val="15"/>
                <w:szCs w:val="15"/>
              </w:rPr>
            </w:pPr>
            <w:r w:rsidRPr="007E275A">
              <w:rPr>
                <w:rFonts w:ascii="Times New Roman" w:hAnsi="Times New Roman" w:cs="Times New Roman"/>
                <w:b/>
                <w:bCs/>
                <w:sz w:val="15"/>
                <w:szCs w:val="15"/>
              </w:rPr>
              <w:t>THE BANK</w:t>
            </w:r>
            <w:r w:rsidRPr="00C53996">
              <w:rPr>
                <w:rFonts w:ascii="Times New Roman" w:hAnsi="Times New Roman" w:cs="Times New Roman"/>
                <w:b/>
                <w:bCs/>
                <w:sz w:val="15"/>
                <w:szCs w:val="15"/>
                <w:cs/>
              </w:rPr>
              <w:t>’</w:t>
            </w:r>
            <w:r w:rsidRPr="007E275A">
              <w:rPr>
                <w:rFonts w:ascii="Times New Roman" w:hAnsi="Times New Roman" w:cs="Times New Roman"/>
                <w:b/>
                <w:bCs/>
                <w:sz w:val="15"/>
                <w:szCs w:val="15"/>
              </w:rPr>
              <w:t>S  FINANCIAL  STATEMENTS</w:t>
            </w:r>
          </w:p>
        </w:tc>
      </w:tr>
      <w:tr w:rsidR="009B4D50" w:rsidRPr="007E275A" w:rsidTr="00DE1358">
        <w:trPr>
          <w:cantSplit/>
          <w:tblHeader/>
        </w:trPr>
        <w:tc>
          <w:tcPr>
            <w:tcW w:w="5245" w:type="dxa"/>
            <w:vAlign w:val="center"/>
          </w:tcPr>
          <w:p w:rsidR="009B4D50" w:rsidRPr="007E275A" w:rsidRDefault="009B4D50" w:rsidP="00DE1358">
            <w:pPr>
              <w:spacing w:line="240" w:lineRule="exact"/>
              <w:ind w:left="990"/>
              <w:rPr>
                <w:rFonts w:ascii="Times New Roman" w:hAnsi="Times New Roman" w:cs="Times New Roman"/>
                <w:sz w:val="19"/>
                <w:szCs w:val="19"/>
              </w:rPr>
            </w:pPr>
          </w:p>
        </w:tc>
        <w:tc>
          <w:tcPr>
            <w:tcW w:w="4114" w:type="dxa"/>
            <w:gridSpan w:val="7"/>
            <w:vAlign w:val="center"/>
          </w:tcPr>
          <w:p w:rsidR="009B4D50" w:rsidRPr="007E275A" w:rsidRDefault="009B4D50" w:rsidP="00DE1358">
            <w:pPr>
              <w:spacing w:line="240" w:lineRule="exact"/>
              <w:ind w:left="90" w:right="108"/>
              <w:jc w:val="center"/>
              <w:rPr>
                <w:rFonts w:ascii="Times New Roman" w:hAnsi="Times New Roman" w:cs="Times New Roman"/>
                <w:b/>
                <w:bCs/>
                <w:sz w:val="19"/>
                <w:szCs w:val="19"/>
              </w:rPr>
            </w:pPr>
            <w:r w:rsidRPr="007E275A">
              <w:rPr>
                <w:rFonts w:ascii="Times New Roman" w:hAnsi="Times New Roman" w:cs="Times New Roman"/>
                <w:b/>
                <w:bCs/>
                <w:sz w:val="19"/>
                <w:szCs w:val="19"/>
              </w:rPr>
              <w:t>For the three</w:t>
            </w:r>
            <w:r w:rsidRPr="00C53996">
              <w:rPr>
                <w:rFonts w:ascii="Times New Roman" w:hAnsi="Times New Roman" w:cs="Times New Roman"/>
                <w:b/>
                <w:bCs/>
                <w:sz w:val="19"/>
                <w:szCs w:val="19"/>
                <w:cs/>
              </w:rPr>
              <w:t>-</w:t>
            </w:r>
            <w:r w:rsidRPr="007E275A">
              <w:rPr>
                <w:rFonts w:ascii="Times New Roman" w:hAnsi="Times New Roman" w:cs="Times New Roman"/>
                <w:b/>
                <w:bCs/>
                <w:sz w:val="19"/>
                <w:szCs w:val="19"/>
              </w:rPr>
              <w:t>month period ended June 30, 2019</w:t>
            </w:r>
          </w:p>
        </w:tc>
      </w:tr>
      <w:tr w:rsidR="009B4D50" w:rsidRPr="007E275A" w:rsidTr="00DE1358">
        <w:trPr>
          <w:tblHeader/>
        </w:trPr>
        <w:tc>
          <w:tcPr>
            <w:tcW w:w="5245" w:type="dxa"/>
            <w:vAlign w:val="center"/>
          </w:tcPr>
          <w:p w:rsidR="009B4D50" w:rsidRPr="007E275A" w:rsidRDefault="009B4D50" w:rsidP="00DE1358">
            <w:pPr>
              <w:spacing w:line="240" w:lineRule="exact"/>
              <w:ind w:left="990"/>
              <w:rPr>
                <w:rFonts w:ascii="Times New Roman" w:hAnsi="Times New Roman" w:cs="Times New Roman"/>
                <w:sz w:val="19"/>
                <w:szCs w:val="19"/>
              </w:rPr>
            </w:pPr>
          </w:p>
        </w:tc>
        <w:tc>
          <w:tcPr>
            <w:tcW w:w="992" w:type="dxa"/>
            <w:vAlign w:val="center"/>
          </w:tcPr>
          <w:p w:rsidR="009B4D50" w:rsidRPr="007E275A" w:rsidRDefault="009B4D50" w:rsidP="00DE1358">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Domestic</w:t>
            </w:r>
          </w:p>
        </w:tc>
        <w:tc>
          <w:tcPr>
            <w:tcW w:w="153" w:type="dxa"/>
            <w:vAlign w:val="center"/>
          </w:tcPr>
          <w:p w:rsidR="009B4D50" w:rsidRPr="007E275A" w:rsidRDefault="009B4D50" w:rsidP="00DE1358">
            <w:pPr>
              <w:spacing w:line="240" w:lineRule="exact"/>
              <w:jc w:val="center"/>
              <w:rPr>
                <w:rFonts w:ascii="Times New Roman" w:hAnsi="Times New Roman" w:cs="Times New Roman"/>
                <w:b/>
                <w:bCs/>
                <w:sz w:val="19"/>
                <w:szCs w:val="19"/>
              </w:rPr>
            </w:pPr>
          </w:p>
        </w:tc>
        <w:tc>
          <w:tcPr>
            <w:tcW w:w="840" w:type="dxa"/>
            <w:vAlign w:val="center"/>
          </w:tcPr>
          <w:p w:rsidR="009B4D50" w:rsidRPr="007E275A" w:rsidRDefault="009B4D50" w:rsidP="00DE1358">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Foreign</w:t>
            </w:r>
          </w:p>
        </w:tc>
        <w:tc>
          <w:tcPr>
            <w:tcW w:w="149" w:type="dxa"/>
            <w:vAlign w:val="center"/>
          </w:tcPr>
          <w:p w:rsidR="009B4D50" w:rsidRPr="007E275A" w:rsidRDefault="009B4D50" w:rsidP="00DE1358">
            <w:pPr>
              <w:spacing w:line="240" w:lineRule="exact"/>
              <w:ind w:left="130" w:right="54"/>
              <w:jc w:val="center"/>
              <w:rPr>
                <w:rFonts w:ascii="Times New Roman" w:hAnsi="Times New Roman" w:cs="Times New Roman"/>
                <w:b/>
                <w:bCs/>
                <w:sz w:val="19"/>
                <w:szCs w:val="19"/>
              </w:rPr>
            </w:pPr>
          </w:p>
        </w:tc>
        <w:tc>
          <w:tcPr>
            <w:tcW w:w="1022" w:type="dxa"/>
            <w:vAlign w:val="center"/>
          </w:tcPr>
          <w:p w:rsidR="009B4D50" w:rsidRPr="007E275A" w:rsidRDefault="009B4D50" w:rsidP="00DE1358">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Elimination</w:t>
            </w:r>
          </w:p>
        </w:tc>
        <w:tc>
          <w:tcPr>
            <w:tcW w:w="85" w:type="dxa"/>
            <w:vAlign w:val="center"/>
          </w:tcPr>
          <w:p w:rsidR="009B4D50" w:rsidRPr="007E275A" w:rsidRDefault="009B4D50" w:rsidP="00DE1358">
            <w:pPr>
              <w:spacing w:line="240" w:lineRule="exact"/>
              <w:ind w:left="90" w:right="108"/>
              <w:jc w:val="center"/>
              <w:rPr>
                <w:rFonts w:ascii="Times New Roman" w:hAnsi="Times New Roman" w:cs="Times New Roman"/>
                <w:b/>
                <w:bCs/>
                <w:sz w:val="19"/>
                <w:szCs w:val="19"/>
              </w:rPr>
            </w:pPr>
          </w:p>
        </w:tc>
        <w:tc>
          <w:tcPr>
            <w:tcW w:w="873" w:type="dxa"/>
            <w:vAlign w:val="center"/>
          </w:tcPr>
          <w:p w:rsidR="009B4D50" w:rsidRPr="007E275A" w:rsidRDefault="009B4D50" w:rsidP="00DE1358">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Total</w:t>
            </w:r>
          </w:p>
        </w:tc>
      </w:tr>
      <w:tr w:rsidR="009B4D50" w:rsidRPr="007E275A" w:rsidTr="00DE1358">
        <w:trPr>
          <w:tblHeader/>
        </w:trPr>
        <w:tc>
          <w:tcPr>
            <w:tcW w:w="5245" w:type="dxa"/>
          </w:tcPr>
          <w:p w:rsidR="009B4D50" w:rsidRPr="007E275A" w:rsidRDefault="009B4D50" w:rsidP="00DE1358">
            <w:pPr>
              <w:pStyle w:val="Heading5"/>
              <w:spacing w:line="240" w:lineRule="exact"/>
              <w:rPr>
                <w:rFonts w:ascii="Times New Roman" w:hAnsi="Times New Roman" w:cs="Times New Roman"/>
                <w:b w:val="0"/>
                <w:bCs w:val="0"/>
                <w:i w:val="0"/>
                <w:iCs w:val="0"/>
                <w:sz w:val="19"/>
                <w:szCs w:val="19"/>
                <w:cs/>
                <w:lang w:val="th-TH" w:eastAsia="en-US"/>
              </w:rPr>
            </w:pPr>
          </w:p>
        </w:tc>
        <w:tc>
          <w:tcPr>
            <w:tcW w:w="992" w:type="dxa"/>
          </w:tcPr>
          <w:p w:rsidR="009B4D50" w:rsidRPr="007E275A" w:rsidRDefault="009B4D50" w:rsidP="00DE1358">
            <w:pPr>
              <w:spacing w:line="240" w:lineRule="exact"/>
              <w:ind w:right="90"/>
              <w:jc w:val="right"/>
              <w:rPr>
                <w:rFonts w:ascii="Times New Roman" w:hAnsi="Times New Roman" w:cs="Times New Roman"/>
                <w:color w:val="000000"/>
                <w:sz w:val="19"/>
                <w:szCs w:val="19"/>
              </w:rPr>
            </w:pPr>
          </w:p>
        </w:tc>
        <w:tc>
          <w:tcPr>
            <w:tcW w:w="153" w:type="dxa"/>
          </w:tcPr>
          <w:p w:rsidR="009B4D50" w:rsidRPr="007E275A" w:rsidRDefault="009B4D50" w:rsidP="00DE1358">
            <w:pPr>
              <w:spacing w:line="240" w:lineRule="exact"/>
              <w:ind w:right="54"/>
              <w:jc w:val="right"/>
              <w:rPr>
                <w:rFonts w:ascii="Times New Roman" w:hAnsi="Times New Roman" w:cs="Times New Roman"/>
                <w:color w:val="000000"/>
                <w:sz w:val="19"/>
                <w:szCs w:val="19"/>
              </w:rPr>
            </w:pPr>
          </w:p>
        </w:tc>
        <w:tc>
          <w:tcPr>
            <w:tcW w:w="840" w:type="dxa"/>
          </w:tcPr>
          <w:p w:rsidR="009B4D50" w:rsidRPr="007E275A" w:rsidRDefault="009B4D50" w:rsidP="00DE1358">
            <w:pPr>
              <w:spacing w:line="240" w:lineRule="exact"/>
              <w:ind w:right="104"/>
              <w:jc w:val="right"/>
              <w:rPr>
                <w:rFonts w:ascii="Times New Roman" w:hAnsi="Times New Roman" w:cs="Times New Roman"/>
                <w:color w:val="000000"/>
                <w:sz w:val="19"/>
                <w:szCs w:val="19"/>
              </w:rPr>
            </w:pPr>
          </w:p>
        </w:tc>
        <w:tc>
          <w:tcPr>
            <w:tcW w:w="149" w:type="dxa"/>
          </w:tcPr>
          <w:p w:rsidR="009B4D50" w:rsidRPr="007E275A" w:rsidRDefault="009B4D50" w:rsidP="00DE1358">
            <w:pPr>
              <w:spacing w:line="240" w:lineRule="exact"/>
              <w:ind w:right="54"/>
              <w:jc w:val="right"/>
              <w:rPr>
                <w:rFonts w:ascii="Times New Roman" w:hAnsi="Times New Roman" w:cs="Times New Roman"/>
                <w:color w:val="000000"/>
                <w:sz w:val="19"/>
                <w:szCs w:val="19"/>
              </w:rPr>
            </w:pPr>
          </w:p>
        </w:tc>
        <w:tc>
          <w:tcPr>
            <w:tcW w:w="1022" w:type="dxa"/>
          </w:tcPr>
          <w:p w:rsidR="009B4D50" w:rsidRPr="007E275A" w:rsidRDefault="009B4D50" w:rsidP="00DE1358">
            <w:pPr>
              <w:tabs>
                <w:tab w:val="decimal" w:pos="720"/>
              </w:tabs>
              <w:spacing w:line="240" w:lineRule="exact"/>
              <w:rPr>
                <w:rFonts w:ascii="Times New Roman" w:hAnsi="Times New Roman" w:cs="Times New Roman"/>
                <w:sz w:val="19"/>
                <w:szCs w:val="19"/>
              </w:rPr>
            </w:pPr>
          </w:p>
        </w:tc>
        <w:tc>
          <w:tcPr>
            <w:tcW w:w="85" w:type="dxa"/>
          </w:tcPr>
          <w:p w:rsidR="009B4D50" w:rsidRPr="007E275A" w:rsidRDefault="009B4D50" w:rsidP="00DE1358">
            <w:pPr>
              <w:spacing w:line="240" w:lineRule="exact"/>
              <w:ind w:right="54"/>
              <w:jc w:val="right"/>
              <w:rPr>
                <w:rFonts w:ascii="Times New Roman" w:hAnsi="Times New Roman" w:cs="Times New Roman"/>
                <w:color w:val="000000"/>
                <w:sz w:val="19"/>
                <w:szCs w:val="19"/>
              </w:rPr>
            </w:pPr>
          </w:p>
        </w:tc>
        <w:tc>
          <w:tcPr>
            <w:tcW w:w="873" w:type="dxa"/>
          </w:tcPr>
          <w:p w:rsidR="009B4D50" w:rsidRPr="007E275A" w:rsidRDefault="009B4D50" w:rsidP="00DE1358">
            <w:pPr>
              <w:spacing w:line="240" w:lineRule="exact"/>
              <w:ind w:right="64"/>
              <w:jc w:val="right"/>
              <w:rPr>
                <w:rFonts w:ascii="Times New Roman" w:hAnsi="Times New Roman" w:cs="Times New Roman"/>
                <w:color w:val="000000"/>
                <w:sz w:val="19"/>
                <w:szCs w:val="19"/>
              </w:rPr>
            </w:pPr>
          </w:p>
        </w:tc>
      </w:tr>
      <w:tr w:rsidR="009B4D50" w:rsidRPr="007E275A" w:rsidTr="00DE1358">
        <w:trPr>
          <w:tblHeader/>
        </w:trPr>
        <w:tc>
          <w:tcPr>
            <w:tcW w:w="5245" w:type="dxa"/>
          </w:tcPr>
          <w:p w:rsidR="009B4D50" w:rsidRPr="007E275A" w:rsidRDefault="009B4D50" w:rsidP="00DE1358">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Interest income</w:t>
            </w:r>
          </w:p>
        </w:tc>
        <w:tc>
          <w:tcPr>
            <w:tcW w:w="992" w:type="dxa"/>
          </w:tcPr>
          <w:p w:rsidR="009B4D50" w:rsidRPr="007E275A" w:rsidRDefault="009B4D50" w:rsidP="00DE1358">
            <w:pPr>
              <w:tabs>
                <w:tab w:val="decimal" w:pos="851"/>
              </w:tabs>
              <w:spacing w:line="240" w:lineRule="exact"/>
              <w:rPr>
                <w:rFonts w:ascii="Times New Roman" w:hAnsi="Times New Roman" w:cs="Times New Roman"/>
                <w:color w:val="000000"/>
                <w:sz w:val="19"/>
                <w:szCs w:val="19"/>
              </w:rPr>
            </w:pPr>
            <w:r w:rsidRPr="007E275A">
              <w:rPr>
                <w:rFonts w:ascii="Times New Roman" w:hAnsi="Times New Roman" w:cs="Times New Roman"/>
                <w:color w:val="000000"/>
                <w:sz w:val="19"/>
                <w:szCs w:val="19"/>
              </w:rPr>
              <w:t>20,425</w:t>
            </w:r>
          </w:p>
        </w:tc>
        <w:tc>
          <w:tcPr>
            <w:tcW w:w="153" w:type="dxa"/>
          </w:tcPr>
          <w:p w:rsidR="009B4D50" w:rsidRPr="007E275A" w:rsidRDefault="009B4D50" w:rsidP="00DE1358">
            <w:pPr>
              <w:spacing w:line="240" w:lineRule="exact"/>
              <w:ind w:right="54"/>
              <w:jc w:val="right"/>
              <w:rPr>
                <w:rFonts w:ascii="Times New Roman" w:hAnsi="Times New Roman" w:cs="Times New Roman"/>
                <w:color w:val="000000"/>
                <w:sz w:val="19"/>
                <w:szCs w:val="19"/>
              </w:rPr>
            </w:pPr>
          </w:p>
        </w:tc>
        <w:tc>
          <w:tcPr>
            <w:tcW w:w="840" w:type="dxa"/>
          </w:tcPr>
          <w:p w:rsidR="009B4D50" w:rsidRPr="007E275A" w:rsidRDefault="009B4D50" w:rsidP="00DE1358">
            <w:pPr>
              <w:tabs>
                <w:tab w:val="decimal" w:pos="697"/>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16</w:t>
            </w:r>
          </w:p>
        </w:tc>
        <w:tc>
          <w:tcPr>
            <w:tcW w:w="149" w:type="dxa"/>
          </w:tcPr>
          <w:p w:rsidR="009B4D50" w:rsidRPr="007E275A" w:rsidRDefault="009B4D50" w:rsidP="00DE1358">
            <w:pPr>
              <w:spacing w:line="240" w:lineRule="exact"/>
              <w:ind w:right="153"/>
              <w:jc w:val="right"/>
              <w:rPr>
                <w:rFonts w:ascii="Times New Roman" w:hAnsi="Times New Roman" w:cs="Times New Roman"/>
                <w:color w:val="000000"/>
                <w:sz w:val="19"/>
                <w:szCs w:val="19"/>
              </w:rPr>
            </w:pPr>
          </w:p>
        </w:tc>
        <w:tc>
          <w:tcPr>
            <w:tcW w:w="1022" w:type="dxa"/>
          </w:tcPr>
          <w:p w:rsidR="009B4D50" w:rsidRPr="007E275A" w:rsidRDefault="009B4D50" w:rsidP="00DE1358">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85" w:type="dxa"/>
          </w:tcPr>
          <w:p w:rsidR="009B4D50" w:rsidRPr="007E275A" w:rsidRDefault="009B4D50" w:rsidP="00DE1358">
            <w:pPr>
              <w:spacing w:line="240" w:lineRule="exact"/>
              <w:ind w:right="153"/>
              <w:jc w:val="right"/>
              <w:rPr>
                <w:rFonts w:ascii="Times New Roman" w:hAnsi="Times New Roman" w:cs="Times New Roman"/>
                <w:color w:val="000000"/>
                <w:sz w:val="19"/>
                <w:szCs w:val="19"/>
              </w:rPr>
            </w:pPr>
          </w:p>
        </w:tc>
        <w:tc>
          <w:tcPr>
            <w:tcW w:w="873" w:type="dxa"/>
          </w:tcPr>
          <w:p w:rsidR="009B4D50" w:rsidRPr="007E275A" w:rsidRDefault="009B4D50" w:rsidP="00DE1358">
            <w:pPr>
              <w:tabs>
                <w:tab w:val="decimal" w:pos="728"/>
              </w:tabs>
              <w:spacing w:line="240" w:lineRule="exact"/>
              <w:rPr>
                <w:rFonts w:ascii="Times New Roman" w:hAnsi="Times New Roman" w:cs="Times New Roman"/>
                <w:color w:val="000000"/>
                <w:sz w:val="19"/>
                <w:szCs w:val="19"/>
              </w:rPr>
            </w:pPr>
            <w:r w:rsidRPr="007E275A">
              <w:rPr>
                <w:rFonts w:ascii="Times New Roman" w:hAnsi="Times New Roman" w:cs="Times New Roman"/>
                <w:color w:val="000000"/>
                <w:sz w:val="19"/>
                <w:szCs w:val="19"/>
              </w:rPr>
              <w:t>20,441</w:t>
            </w:r>
          </w:p>
        </w:tc>
      </w:tr>
      <w:tr w:rsidR="009B4D50" w:rsidRPr="007E275A" w:rsidTr="00DE1358">
        <w:trPr>
          <w:tblHeader/>
        </w:trPr>
        <w:tc>
          <w:tcPr>
            <w:tcW w:w="5245" w:type="dxa"/>
          </w:tcPr>
          <w:p w:rsidR="009B4D50" w:rsidRPr="007E275A" w:rsidRDefault="009B4D50" w:rsidP="00DE1358">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Interest expenses</w:t>
            </w:r>
          </w:p>
        </w:tc>
        <w:tc>
          <w:tcPr>
            <w:tcW w:w="992" w:type="dxa"/>
            <w:tcBorders>
              <w:bottom w:val="single" w:sz="4" w:space="0" w:color="auto"/>
            </w:tcBorders>
          </w:tcPr>
          <w:p w:rsidR="009B4D50" w:rsidRPr="007E275A" w:rsidRDefault="009B4D50" w:rsidP="00DE1358">
            <w:pPr>
              <w:tabs>
                <w:tab w:val="decimal" w:pos="851"/>
              </w:tabs>
              <w:spacing w:line="240" w:lineRule="exact"/>
              <w:rPr>
                <w:rFonts w:ascii="Times New Roman" w:hAnsi="Times New Roman" w:cs="Times New Roman"/>
                <w:color w:val="000000"/>
                <w:sz w:val="19"/>
                <w:szCs w:val="19"/>
              </w:rPr>
            </w:pPr>
            <w:r w:rsidRPr="007E275A">
              <w:rPr>
                <w:rFonts w:ascii="Times New Roman" w:hAnsi="Times New Roman" w:cs="Times New Roman"/>
                <w:color w:val="000000"/>
                <w:sz w:val="19"/>
                <w:szCs w:val="19"/>
              </w:rPr>
              <w:t>8,112</w:t>
            </w:r>
          </w:p>
        </w:tc>
        <w:tc>
          <w:tcPr>
            <w:tcW w:w="153" w:type="dxa"/>
          </w:tcPr>
          <w:p w:rsidR="009B4D50" w:rsidRPr="007E275A" w:rsidRDefault="009B4D50" w:rsidP="00DE1358">
            <w:pPr>
              <w:spacing w:line="240" w:lineRule="exact"/>
              <w:ind w:right="54"/>
              <w:jc w:val="right"/>
              <w:rPr>
                <w:rFonts w:ascii="Times New Roman" w:hAnsi="Times New Roman" w:cs="Times New Roman"/>
                <w:color w:val="000000"/>
                <w:sz w:val="19"/>
                <w:szCs w:val="19"/>
              </w:rPr>
            </w:pPr>
          </w:p>
        </w:tc>
        <w:tc>
          <w:tcPr>
            <w:tcW w:w="840" w:type="dxa"/>
            <w:tcBorders>
              <w:bottom w:val="single" w:sz="4" w:space="0" w:color="auto"/>
            </w:tcBorders>
          </w:tcPr>
          <w:p w:rsidR="009B4D50" w:rsidRPr="007E275A" w:rsidRDefault="009B4D50" w:rsidP="00DE1358">
            <w:pPr>
              <w:tabs>
                <w:tab w:val="decimal" w:pos="697"/>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4</w:t>
            </w:r>
          </w:p>
        </w:tc>
        <w:tc>
          <w:tcPr>
            <w:tcW w:w="149" w:type="dxa"/>
          </w:tcPr>
          <w:p w:rsidR="009B4D50" w:rsidRPr="007E275A" w:rsidRDefault="009B4D50" w:rsidP="00DE1358">
            <w:pPr>
              <w:spacing w:line="240" w:lineRule="exact"/>
              <w:ind w:right="153"/>
              <w:jc w:val="right"/>
              <w:rPr>
                <w:rFonts w:ascii="Times New Roman" w:hAnsi="Times New Roman" w:cs="Times New Roman"/>
                <w:color w:val="000000"/>
                <w:sz w:val="19"/>
                <w:szCs w:val="19"/>
              </w:rPr>
            </w:pPr>
          </w:p>
        </w:tc>
        <w:tc>
          <w:tcPr>
            <w:tcW w:w="1022" w:type="dxa"/>
            <w:tcBorders>
              <w:bottom w:val="single" w:sz="4" w:space="0" w:color="auto"/>
            </w:tcBorders>
          </w:tcPr>
          <w:p w:rsidR="009B4D50" w:rsidRPr="007E275A" w:rsidRDefault="009B4D50" w:rsidP="00DE1358">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85" w:type="dxa"/>
          </w:tcPr>
          <w:p w:rsidR="009B4D50" w:rsidRPr="007E275A" w:rsidRDefault="009B4D50" w:rsidP="00DE1358">
            <w:pPr>
              <w:spacing w:line="240" w:lineRule="exact"/>
              <w:ind w:right="153"/>
              <w:jc w:val="right"/>
              <w:rPr>
                <w:rFonts w:ascii="Times New Roman" w:hAnsi="Times New Roman" w:cs="Times New Roman"/>
                <w:color w:val="000000"/>
                <w:sz w:val="19"/>
                <w:szCs w:val="19"/>
              </w:rPr>
            </w:pPr>
          </w:p>
        </w:tc>
        <w:tc>
          <w:tcPr>
            <w:tcW w:w="873" w:type="dxa"/>
            <w:tcBorders>
              <w:bottom w:val="single" w:sz="4" w:space="0" w:color="auto"/>
            </w:tcBorders>
          </w:tcPr>
          <w:p w:rsidR="009B4D50" w:rsidRPr="007E275A" w:rsidRDefault="009B4D50" w:rsidP="00DE1358">
            <w:pPr>
              <w:tabs>
                <w:tab w:val="decimal" w:pos="728"/>
              </w:tabs>
              <w:spacing w:line="240" w:lineRule="exact"/>
              <w:rPr>
                <w:rFonts w:ascii="Times New Roman" w:hAnsi="Times New Roman" w:cs="Times New Roman"/>
                <w:color w:val="000000"/>
                <w:sz w:val="19"/>
                <w:szCs w:val="19"/>
              </w:rPr>
            </w:pPr>
            <w:r w:rsidRPr="007E275A">
              <w:rPr>
                <w:rFonts w:ascii="Times New Roman" w:hAnsi="Times New Roman" w:cs="Times New Roman"/>
                <w:color w:val="000000"/>
                <w:sz w:val="19"/>
                <w:szCs w:val="19"/>
              </w:rPr>
              <w:t>8,116</w:t>
            </w:r>
          </w:p>
        </w:tc>
      </w:tr>
      <w:tr w:rsidR="009B4D50" w:rsidRPr="007E275A" w:rsidTr="00DE1358">
        <w:trPr>
          <w:tblHeader/>
        </w:trPr>
        <w:tc>
          <w:tcPr>
            <w:tcW w:w="5245" w:type="dxa"/>
          </w:tcPr>
          <w:p w:rsidR="009B4D50" w:rsidRPr="007E275A" w:rsidRDefault="009B4D50" w:rsidP="00DE1358">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 xml:space="preserve">Net interest income </w:t>
            </w:r>
          </w:p>
        </w:tc>
        <w:tc>
          <w:tcPr>
            <w:tcW w:w="992" w:type="dxa"/>
            <w:tcBorders>
              <w:top w:val="single" w:sz="4" w:space="0" w:color="auto"/>
              <w:bottom w:val="single" w:sz="4" w:space="0" w:color="auto"/>
            </w:tcBorders>
          </w:tcPr>
          <w:p w:rsidR="009B4D50" w:rsidRPr="007E275A" w:rsidRDefault="009B4D50" w:rsidP="00DE1358">
            <w:pPr>
              <w:tabs>
                <w:tab w:val="decimal" w:pos="851"/>
              </w:tabs>
              <w:spacing w:line="240" w:lineRule="exact"/>
              <w:rPr>
                <w:rFonts w:ascii="Times New Roman" w:hAnsi="Times New Roman" w:cs="Times New Roman"/>
                <w:color w:val="000000"/>
                <w:sz w:val="19"/>
                <w:szCs w:val="19"/>
              </w:rPr>
            </w:pPr>
            <w:r w:rsidRPr="007E275A">
              <w:rPr>
                <w:rFonts w:ascii="Times New Roman" w:hAnsi="Times New Roman" w:cs="Times New Roman"/>
                <w:color w:val="000000"/>
                <w:sz w:val="19"/>
                <w:szCs w:val="19"/>
              </w:rPr>
              <w:t>12,313</w:t>
            </w:r>
          </w:p>
        </w:tc>
        <w:tc>
          <w:tcPr>
            <w:tcW w:w="153" w:type="dxa"/>
          </w:tcPr>
          <w:p w:rsidR="009B4D50" w:rsidRPr="007E275A" w:rsidRDefault="009B4D50" w:rsidP="00DE1358">
            <w:pPr>
              <w:spacing w:line="240" w:lineRule="exact"/>
              <w:ind w:right="54"/>
              <w:rPr>
                <w:rFonts w:ascii="Times New Roman" w:hAnsi="Times New Roman" w:cs="Times New Roman"/>
                <w:color w:val="000000"/>
                <w:sz w:val="19"/>
                <w:szCs w:val="19"/>
              </w:rPr>
            </w:pPr>
          </w:p>
        </w:tc>
        <w:tc>
          <w:tcPr>
            <w:tcW w:w="840" w:type="dxa"/>
            <w:tcBorders>
              <w:top w:val="single" w:sz="4" w:space="0" w:color="auto"/>
              <w:bottom w:val="single" w:sz="4" w:space="0" w:color="auto"/>
            </w:tcBorders>
          </w:tcPr>
          <w:p w:rsidR="009B4D50" w:rsidRPr="007E275A" w:rsidRDefault="009B4D50" w:rsidP="00DE1358">
            <w:pPr>
              <w:tabs>
                <w:tab w:val="decimal" w:pos="697"/>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12</w:t>
            </w:r>
          </w:p>
        </w:tc>
        <w:tc>
          <w:tcPr>
            <w:tcW w:w="149" w:type="dxa"/>
          </w:tcPr>
          <w:p w:rsidR="009B4D50" w:rsidRPr="007E275A" w:rsidRDefault="009B4D50" w:rsidP="00DE1358">
            <w:pPr>
              <w:spacing w:line="240" w:lineRule="exact"/>
              <w:ind w:right="153"/>
              <w:jc w:val="right"/>
              <w:rPr>
                <w:rFonts w:ascii="Times New Roman" w:hAnsi="Times New Roman" w:cs="Times New Roman"/>
                <w:color w:val="000000"/>
                <w:sz w:val="19"/>
                <w:szCs w:val="19"/>
              </w:rPr>
            </w:pPr>
          </w:p>
        </w:tc>
        <w:tc>
          <w:tcPr>
            <w:tcW w:w="1022" w:type="dxa"/>
            <w:tcBorders>
              <w:top w:val="single" w:sz="4" w:space="0" w:color="auto"/>
              <w:bottom w:val="single" w:sz="4" w:space="0" w:color="auto"/>
            </w:tcBorders>
          </w:tcPr>
          <w:p w:rsidR="009B4D50" w:rsidRPr="007E275A" w:rsidRDefault="009B4D50" w:rsidP="00DE1358">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85" w:type="dxa"/>
          </w:tcPr>
          <w:p w:rsidR="009B4D50" w:rsidRPr="007E275A" w:rsidRDefault="009B4D50" w:rsidP="00DE1358">
            <w:pPr>
              <w:spacing w:line="240" w:lineRule="exact"/>
              <w:ind w:right="153"/>
              <w:jc w:val="right"/>
              <w:rPr>
                <w:rFonts w:ascii="Times New Roman" w:hAnsi="Times New Roman" w:cs="Times New Roman"/>
                <w:color w:val="000000"/>
                <w:sz w:val="19"/>
                <w:szCs w:val="19"/>
              </w:rPr>
            </w:pPr>
          </w:p>
        </w:tc>
        <w:tc>
          <w:tcPr>
            <w:tcW w:w="873" w:type="dxa"/>
            <w:tcBorders>
              <w:top w:val="single" w:sz="4" w:space="0" w:color="auto"/>
              <w:bottom w:val="single" w:sz="4" w:space="0" w:color="auto"/>
            </w:tcBorders>
          </w:tcPr>
          <w:p w:rsidR="009B4D50" w:rsidRPr="007E275A" w:rsidRDefault="009B4D50" w:rsidP="00DE1358">
            <w:pPr>
              <w:tabs>
                <w:tab w:val="decimal" w:pos="728"/>
              </w:tabs>
              <w:spacing w:line="240" w:lineRule="exact"/>
              <w:rPr>
                <w:rFonts w:ascii="Times New Roman" w:hAnsi="Times New Roman" w:cs="Times New Roman"/>
                <w:color w:val="000000"/>
                <w:sz w:val="19"/>
                <w:szCs w:val="19"/>
              </w:rPr>
            </w:pPr>
            <w:r w:rsidRPr="007E275A">
              <w:rPr>
                <w:rFonts w:ascii="Times New Roman" w:hAnsi="Times New Roman" w:cs="Times New Roman"/>
                <w:color w:val="000000"/>
                <w:sz w:val="19"/>
                <w:szCs w:val="19"/>
              </w:rPr>
              <w:t>12,325</w:t>
            </w:r>
          </w:p>
        </w:tc>
      </w:tr>
      <w:tr w:rsidR="009B4D50" w:rsidRPr="007E275A" w:rsidTr="00DE1358">
        <w:trPr>
          <w:tblHeader/>
        </w:trPr>
        <w:tc>
          <w:tcPr>
            <w:tcW w:w="5245" w:type="dxa"/>
          </w:tcPr>
          <w:p w:rsidR="009B4D50" w:rsidRPr="007E275A" w:rsidRDefault="009B4D50" w:rsidP="00DE1358">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Fees and service income, net</w:t>
            </w:r>
          </w:p>
        </w:tc>
        <w:tc>
          <w:tcPr>
            <w:tcW w:w="992" w:type="dxa"/>
            <w:tcBorders>
              <w:top w:val="single" w:sz="4" w:space="0" w:color="auto"/>
            </w:tcBorders>
          </w:tcPr>
          <w:p w:rsidR="009B4D50" w:rsidRPr="007E275A" w:rsidRDefault="009B4D50" w:rsidP="00DE1358">
            <w:pPr>
              <w:tabs>
                <w:tab w:val="decimal" w:pos="851"/>
              </w:tabs>
              <w:spacing w:line="240" w:lineRule="exact"/>
              <w:rPr>
                <w:rFonts w:ascii="Times New Roman" w:hAnsi="Times New Roman" w:cs="Times New Roman"/>
                <w:color w:val="000000"/>
                <w:sz w:val="19"/>
                <w:szCs w:val="19"/>
              </w:rPr>
            </w:pPr>
            <w:r w:rsidRPr="007E275A">
              <w:rPr>
                <w:rFonts w:ascii="Times New Roman" w:hAnsi="Times New Roman" w:cs="Times New Roman"/>
                <w:color w:val="000000"/>
                <w:sz w:val="19"/>
                <w:szCs w:val="19"/>
              </w:rPr>
              <w:t>2,389</w:t>
            </w:r>
          </w:p>
        </w:tc>
        <w:tc>
          <w:tcPr>
            <w:tcW w:w="153" w:type="dxa"/>
          </w:tcPr>
          <w:p w:rsidR="009B4D50" w:rsidRPr="007E275A" w:rsidRDefault="009B4D50" w:rsidP="00DE1358">
            <w:pPr>
              <w:spacing w:line="240" w:lineRule="exact"/>
              <w:ind w:right="54"/>
              <w:jc w:val="right"/>
              <w:rPr>
                <w:rFonts w:ascii="Times New Roman" w:hAnsi="Times New Roman" w:cs="Times New Roman"/>
                <w:color w:val="000000"/>
                <w:sz w:val="19"/>
                <w:szCs w:val="19"/>
              </w:rPr>
            </w:pPr>
          </w:p>
        </w:tc>
        <w:tc>
          <w:tcPr>
            <w:tcW w:w="840" w:type="dxa"/>
            <w:tcBorders>
              <w:top w:val="single" w:sz="4" w:space="0" w:color="auto"/>
            </w:tcBorders>
          </w:tcPr>
          <w:p w:rsidR="009B4D50" w:rsidRPr="007E275A" w:rsidRDefault="009B4D50" w:rsidP="00DE1358">
            <w:pPr>
              <w:tabs>
                <w:tab w:val="decimal" w:pos="697"/>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5</w:t>
            </w:r>
          </w:p>
        </w:tc>
        <w:tc>
          <w:tcPr>
            <w:tcW w:w="149" w:type="dxa"/>
          </w:tcPr>
          <w:p w:rsidR="009B4D50" w:rsidRPr="007E275A" w:rsidRDefault="009B4D50" w:rsidP="00DE1358">
            <w:pPr>
              <w:spacing w:line="240" w:lineRule="exact"/>
              <w:ind w:right="153"/>
              <w:jc w:val="right"/>
              <w:rPr>
                <w:rFonts w:ascii="Times New Roman" w:hAnsi="Times New Roman" w:cs="Times New Roman"/>
                <w:color w:val="000000"/>
                <w:sz w:val="19"/>
                <w:szCs w:val="19"/>
              </w:rPr>
            </w:pPr>
          </w:p>
        </w:tc>
        <w:tc>
          <w:tcPr>
            <w:tcW w:w="1022" w:type="dxa"/>
            <w:tcBorders>
              <w:top w:val="single" w:sz="4" w:space="0" w:color="auto"/>
            </w:tcBorders>
          </w:tcPr>
          <w:p w:rsidR="009B4D50" w:rsidRPr="007E275A" w:rsidRDefault="009B4D50" w:rsidP="00DE1358">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85" w:type="dxa"/>
          </w:tcPr>
          <w:p w:rsidR="009B4D50" w:rsidRPr="007E275A" w:rsidRDefault="009B4D50" w:rsidP="00DE1358">
            <w:pPr>
              <w:spacing w:line="240" w:lineRule="exact"/>
              <w:ind w:right="153"/>
              <w:jc w:val="right"/>
              <w:rPr>
                <w:rFonts w:ascii="Times New Roman" w:hAnsi="Times New Roman" w:cs="Times New Roman"/>
                <w:color w:val="000000"/>
                <w:sz w:val="19"/>
                <w:szCs w:val="19"/>
              </w:rPr>
            </w:pPr>
          </w:p>
        </w:tc>
        <w:tc>
          <w:tcPr>
            <w:tcW w:w="873" w:type="dxa"/>
            <w:tcBorders>
              <w:top w:val="single" w:sz="4" w:space="0" w:color="auto"/>
            </w:tcBorders>
          </w:tcPr>
          <w:p w:rsidR="009B4D50" w:rsidRPr="007E275A" w:rsidRDefault="009B4D50" w:rsidP="00DE1358">
            <w:pPr>
              <w:tabs>
                <w:tab w:val="decimal" w:pos="728"/>
              </w:tabs>
              <w:spacing w:line="240" w:lineRule="exact"/>
              <w:rPr>
                <w:rFonts w:ascii="Times New Roman" w:hAnsi="Times New Roman" w:cs="Times New Roman"/>
                <w:color w:val="000000"/>
                <w:sz w:val="19"/>
                <w:szCs w:val="19"/>
              </w:rPr>
            </w:pPr>
            <w:r w:rsidRPr="007E275A">
              <w:rPr>
                <w:rFonts w:ascii="Times New Roman" w:hAnsi="Times New Roman" w:cs="Times New Roman"/>
                <w:color w:val="000000"/>
                <w:sz w:val="19"/>
                <w:szCs w:val="19"/>
              </w:rPr>
              <w:t>2,394</w:t>
            </w:r>
          </w:p>
        </w:tc>
      </w:tr>
      <w:tr w:rsidR="009B4D50" w:rsidRPr="007E275A" w:rsidTr="00DE1358">
        <w:trPr>
          <w:tblHeader/>
        </w:trPr>
        <w:tc>
          <w:tcPr>
            <w:tcW w:w="5245" w:type="dxa"/>
          </w:tcPr>
          <w:p w:rsidR="009B4D50" w:rsidRPr="007E275A" w:rsidRDefault="009B4D50" w:rsidP="00DE1358">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Other operating income</w:t>
            </w:r>
          </w:p>
        </w:tc>
        <w:tc>
          <w:tcPr>
            <w:tcW w:w="992" w:type="dxa"/>
          </w:tcPr>
          <w:p w:rsidR="009B4D50" w:rsidRPr="007E275A" w:rsidRDefault="009B4D50" w:rsidP="00DE1358">
            <w:pPr>
              <w:tabs>
                <w:tab w:val="decimal" w:pos="851"/>
              </w:tabs>
              <w:spacing w:line="240" w:lineRule="exact"/>
              <w:rPr>
                <w:rFonts w:ascii="Times New Roman" w:hAnsi="Times New Roman" w:cs="Times New Roman"/>
                <w:color w:val="000000"/>
                <w:sz w:val="19"/>
                <w:szCs w:val="19"/>
              </w:rPr>
            </w:pPr>
            <w:r w:rsidRPr="007E275A">
              <w:rPr>
                <w:rFonts w:ascii="Times New Roman" w:hAnsi="Times New Roman" w:cs="Times New Roman"/>
                <w:color w:val="000000"/>
                <w:sz w:val="19"/>
                <w:szCs w:val="19"/>
              </w:rPr>
              <w:t>4,990</w:t>
            </w:r>
          </w:p>
        </w:tc>
        <w:tc>
          <w:tcPr>
            <w:tcW w:w="153" w:type="dxa"/>
          </w:tcPr>
          <w:p w:rsidR="009B4D50" w:rsidRPr="007E275A" w:rsidRDefault="009B4D50" w:rsidP="00DE1358">
            <w:pPr>
              <w:spacing w:line="240" w:lineRule="exact"/>
              <w:ind w:right="54"/>
              <w:jc w:val="right"/>
              <w:rPr>
                <w:rFonts w:ascii="Times New Roman" w:hAnsi="Times New Roman" w:cs="Times New Roman"/>
                <w:color w:val="000000"/>
                <w:sz w:val="19"/>
                <w:szCs w:val="19"/>
              </w:rPr>
            </w:pPr>
          </w:p>
        </w:tc>
        <w:tc>
          <w:tcPr>
            <w:tcW w:w="840" w:type="dxa"/>
          </w:tcPr>
          <w:p w:rsidR="009B4D50" w:rsidRPr="007E275A" w:rsidRDefault="009B4D50" w:rsidP="00DE1358">
            <w:pPr>
              <w:tabs>
                <w:tab w:val="decimal" w:pos="697"/>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12</w:t>
            </w:r>
          </w:p>
        </w:tc>
        <w:tc>
          <w:tcPr>
            <w:tcW w:w="149" w:type="dxa"/>
          </w:tcPr>
          <w:p w:rsidR="009B4D50" w:rsidRPr="007E275A" w:rsidRDefault="009B4D50" w:rsidP="00DE1358">
            <w:pPr>
              <w:spacing w:line="240" w:lineRule="exact"/>
              <w:ind w:right="153"/>
              <w:jc w:val="right"/>
              <w:rPr>
                <w:rFonts w:ascii="Times New Roman" w:hAnsi="Times New Roman" w:cs="Times New Roman"/>
                <w:color w:val="000000"/>
                <w:sz w:val="19"/>
                <w:szCs w:val="19"/>
              </w:rPr>
            </w:pPr>
          </w:p>
        </w:tc>
        <w:tc>
          <w:tcPr>
            <w:tcW w:w="1022" w:type="dxa"/>
          </w:tcPr>
          <w:p w:rsidR="009B4D50" w:rsidRPr="007E275A" w:rsidRDefault="009B4D50" w:rsidP="00DE1358">
            <w:pPr>
              <w:tabs>
                <w:tab w:val="decimal" w:pos="843"/>
              </w:tabs>
              <w:spacing w:line="240" w:lineRule="exact"/>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r w:rsidRPr="007E275A">
              <w:rPr>
                <w:rFonts w:ascii="Times New Roman" w:hAnsi="Times New Roman" w:cs="Times New Roman"/>
                <w:color w:val="000000"/>
                <w:sz w:val="19"/>
                <w:szCs w:val="19"/>
              </w:rPr>
              <w:t>1,133</w:t>
            </w:r>
            <w:r w:rsidRPr="00C53996">
              <w:rPr>
                <w:rFonts w:ascii="Times New Roman" w:hAnsi="Times New Roman" w:cs="Times New Roman"/>
                <w:color w:val="000000"/>
                <w:sz w:val="19"/>
                <w:szCs w:val="19"/>
                <w:cs/>
              </w:rPr>
              <w:t>)</w:t>
            </w:r>
          </w:p>
        </w:tc>
        <w:tc>
          <w:tcPr>
            <w:tcW w:w="85" w:type="dxa"/>
          </w:tcPr>
          <w:p w:rsidR="009B4D50" w:rsidRPr="007E275A" w:rsidRDefault="009B4D50" w:rsidP="00DE1358">
            <w:pPr>
              <w:spacing w:line="240" w:lineRule="exact"/>
              <w:ind w:right="153"/>
              <w:jc w:val="right"/>
              <w:rPr>
                <w:rFonts w:ascii="Times New Roman" w:hAnsi="Times New Roman" w:cs="Times New Roman"/>
                <w:color w:val="000000"/>
                <w:sz w:val="19"/>
                <w:szCs w:val="19"/>
              </w:rPr>
            </w:pPr>
          </w:p>
        </w:tc>
        <w:tc>
          <w:tcPr>
            <w:tcW w:w="873" w:type="dxa"/>
          </w:tcPr>
          <w:p w:rsidR="009B4D50" w:rsidRPr="007E275A" w:rsidRDefault="009B4D50" w:rsidP="00DE1358">
            <w:pPr>
              <w:tabs>
                <w:tab w:val="decimal" w:pos="728"/>
              </w:tabs>
              <w:spacing w:line="240" w:lineRule="exact"/>
              <w:rPr>
                <w:rFonts w:ascii="Times New Roman" w:hAnsi="Times New Roman" w:cs="Times New Roman"/>
                <w:color w:val="000000"/>
                <w:sz w:val="19"/>
                <w:szCs w:val="19"/>
              </w:rPr>
            </w:pPr>
            <w:r w:rsidRPr="007E275A">
              <w:rPr>
                <w:rFonts w:ascii="Times New Roman" w:hAnsi="Times New Roman" w:cs="Times New Roman"/>
                <w:color w:val="000000"/>
                <w:sz w:val="19"/>
                <w:szCs w:val="19"/>
              </w:rPr>
              <w:t>3,869</w:t>
            </w:r>
          </w:p>
        </w:tc>
      </w:tr>
      <w:tr w:rsidR="009B4D50" w:rsidRPr="007E275A" w:rsidTr="00DE1358">
        <w:trPr>
          <w:tblHeader/>
        </w:trPr>
        <w:tc>
          <w:tcPr>
            <w:tcW w:w="5245" w:type="dxa"/>
          </w:tcPr>
          <w:p w:rsidR="009B4D50" w:rsidRPr="007E275A" w:rsidRDefault="009B4D50" w:rsidP="00DE1358">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Other operating expenses</w:t>
            </w:r>
            <w:r w:rsidR="00752EB0">
              <w:rPr>
                <w:rFonts w:ascii="Times New Roman" w:hAnsi="Times New Roman" w:cs="Times New Roman"/>
                <w:b w:val="0"/>
                <w:bCs w:val="0"/>
                <w:i w:val="0"/>
                <w:iCs w:val="0"/>
                <w:sz w:val="19"/>
                <w:szCs w:val="19"/>
                <w:lang w:val="en-US" w:eastAsia="en-US"/>
              </w:rPr>
              <w:t>*</w:t>
            </w:r>
          </w:p>
        </w:tc>
        <w:tc>
          <w:tcPr>
            <w:tcW w:w="992" w:type="dxa"/>
            <w:tcBorders>
              <w:bottom w:val="single" w:sz="4" w:space="0" w:color="auto"/>
            </w:tcBorders>
          </w:tcPr>
          <w:p w:rsidR="009B4D50" w:rsidRPr="007E275A" w:rsidRDefault="009B4D50" w:rsidP="00DE1358">
            <w:pPr>
              <w:tabs>
                <w:tab w:val="decimal" w:pos="851"/>
              </w:tabs>
              <w:spacing w:line="240" w:lineRule="exact"/>
              <w:rPr>
                <w:rFonts w:ascii="Times New Roman" w:hAnsi="Times New Roman" w:cs="Times New Roman"/>
                <w:color w:val="000000"/>
                <w:sz w:val="19"/>
                <w:szCs w:val="19"/>
              </w:rPr>
            </w:pPr>
            <w:r w:rsidRPr="007E275A">
              <w:rPr>
                <w:rFonts w:ascii="Times New Roman" w:hAnsi="Times New Roman" w:cs="Times New Roman"/>
                <w:color w:val="000000"/>
                <w:sz w:val="19"/>
                <w:szCs w:val="19"/>
              </w:rPr>
              <w:t>14,161</w:t>
            </w:r>
          </w:p>
        </w:tc>
        <w:tc>
          <w:tcPr>
            <w:tcW w:w="153" w:type="dxa"/>
          </w:tcPr>
          <w:p w:rsidR="009B4D50" w:rsidRPr="007E275A" w:rsidRDefault="009B4D50" w:rsidP="00DE1358">
            <w:pPr>
              <w:spacing w:line="240" w:lineRule="exact"/>
              <w:ind w:right="54"/>
              <w:jc w:val="right"/>
              <w:rPr>
                <w:rFonts w:ascii="Times New Roman" w:hAnsi="Times New Roman" w:cs="Times New Roman"/>
                <w:color w:val="000000"/>
                <w:sz w:val="19"/>
                <w:szCs w:val="19"/>
              </w:rPr>
            </w:pPr>
          </w:p>
        </w:tc>
        <w:tc>
          <w:tcPr>
            <w:tcW w:w="840" w:type="dxa"/>
            <w:tcBorders>
              <w:bottom w:val="single" w:sz="4" w:space="0" w:color="auto"/>
            </w:tcBorders>
          </w:tcPr>
          <w:p w:rsidR="009B4D50" w:rsidRPr="007E275A" w:rsidRDefault="009B4D50" w:rsidP="00DE1358">
            <w:pPr>
              <w:tabs>
                <w:tab w:val="decimal" w:pos="697"/>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17</w:t>
            </w:r>
          </w:p>
        </w:tc>
        <w:tc>
          <w:tcPr>
            <w:tcW w:w="149" w:type="dxa"/>
          </w:tcPr>
          <w:p w:rsidR="009B4D50" w:rsidRPr="007E275A" w:rsidRDefault="009B4D50" w:rsidP="00DE1358">
            <w:pPr>
              <w:spacing w:line="240" w:lineRule="exact"/>
              <w:ind w:right="153"/>
              <w:jc w:val="right"/>
              <w:rPr>
                <w:rFonts w:ascii="Times New Roman" w:hAnsi="Times New Roman" w:cs="Times New Roman"/>
                <w:color w:val="000000"/>
                <w:sz w:val="19"/>
                <w:szCs w:val="19"/>
              </w:rPr>
            </w:pPr>
          </w:p>
        </w:tc>
        <w:tc>
          <w:tcPr>
            <w:tcW w:w="1022" w:type="dxa"/>
            <w:tcBorders>
              <w:bottom w:val="single" w:sz="4" w:space="0" w:color="auto"/>
            </w:tcBorders>
          </w:tcPr>
          <w:p w:rsidR="009B4D50" w:rsidRPr="007E275A" w:rsidRDefault="009B4D50" w:rsidP="00DE1358">
            <w:pPr>
              <w:tabs>
                <w:tab w:val="decimal" w:pos="843"/>
              </w:tabs>
              <w:spacing w:line="240" w:lineRule="exact"/>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r w:rsidRPr="007E275A">
              <w:rPr>
                <w:rFonts w:ascii="Times New Roman" w:hAnsi="Times New Roman" w:cs="Times New Roman"/>
                <w:color w:val="000000"/>
                <w:sz w:val="19"/>
                <w:szCs w:val="19"/>
              </w:rPr>
              <w:t>1,133</w:t>
            </w:r>
            <w:r w:rsidRPr="00C53996">
              <w:rPr>
                <w:rFonts w:ascii="Times New Roman" w:hAnsi="Times New Roman" w:cs="Times New Roman"/>
                <w:color w:val="000000"/>
                <w:sz w:val="19"/>
                <w:szCs w:val="19"/>
                <w:cs/>
              </w:rPr>
              <w:t>)</w:t>
            </w:r>
          </w:p>
        </w:tc>
        <w:tc>
          <w:tcPr>
            <w:tcW w:w="85" w:type="dxa"/>
          </w:tcPr>
          <w:p w:rsidR="009B4D50" w:rsidRPr="007E275A" w:rsidRDefault="009B4D50" w:rsidP="00DE1358">
            <w:pPr>
              <w:spacing w:line="240" w:lineRule="exact"/>
              <w:ind w:right="153"/>
              <w:jc w:val="right"/>
              <w:rPr>
                <w:rFonts w:ascii="Times New Roman" w:hAnsi="Times New Roman" w:cs="Times New Roman"/>
                <w:color w:val="000000"/>
                <w:sz w:val="19"/>
                <w:szCs w:val="19"/>
              </w:rPr>
            </w:pPr>
          </w:p>
        </w:tc>
        <w:tc>
          <w:tcPr>
            <w:tcW w:w="873" w:type="dxa"/>
            <w:tcBorders>
              <w:bottom w:val="single" w:sz="4" w:space="0" w:color="auto"/>
            </w:tcBorders>
          </w:tcPr>
          <w:p w:rsidR="009B4D50" w:rsidRPr="007E275A" w:rsidRDefault="009B4D50" w:rsidP="00DE1358">
            <w:pPr>
              <w:tabs>
                <w:tab w:val="decimal" w:pos="728"/>
              </w:tabs>
              <w:spacing w:line="240" w:lineRule="exact"/>
              <w:rPr>
                <w:rFonts w:ascii="Times New Roman" w:hAnsi="Times New Roman" w:cs="Times New Roman"/>
                <w:color w:val="000000"/>
                <w:sz w:val="19"/>
                <w:szCs w:val="19"/>
              </w:rPr>
            </w:pPr>
            <w:r w:rsidRPr="007E275A">
              <w:rPr>
                <w:rFonts w:ascii="Times New Roman" w:hAnsi="Times New Roman" w:cs="Times New Roman"/>
                <w:color w:val="000000"/>
                <w:sz w:val="19"/>
                <w:szCs w:val="19"/>
              </w:rPr>
              <w:t>13,045</w:t>
            </w:r>
          </w:p>
        </w:tc>
      </w:tr>
      <w:tr w:rsidR="009B4D50" w:rsidRPr="007E275A" w:rsidTr="00DE1358">
        <w:trPr>
          <w:tblHeader/>
        </w:trPr>
        <w:tc>
          <w:tcPr>
            <w:tcW w:w="5245" w:type="dxa"/>
          </w:tcPr>
          <w:p w:rsidR="009B4D50" w:rsidRPr="007E275A" w:rsidRDefault="009B4D50" w:rsidP="00DE1358">
            <w:pPr>
              <w:tabs>
                <w:tab w:val="decimal" w:pos="1440"/>
                <w:tab w:val="decimal" w:pos="3240"/>
              </w:tabs>
              <w:spacing w:line="240" w:lineRule="exact"/>
              <w:ind w:left="680" w:firstLine="310"/>
              <w:jc w:val="both"/>
              <w:rPr>
                <w:rFonts w:ascii="Times New Roman" w:hAnsi="Times New Roman" w:cs="Times New Roman"/>
                <w:sz w:val="19"/>
                <w:szCs w:val="19"/>
              </w:rPr>
            </w:pPr>
            <w:r w:rsidRPr="007E275A">
              <w:rPr>
                <w:rFonts w:ascii="Times New Roman" w:hAnsi="Times New Roman" w:cs="Times New Roman"/>
                <w:sz w:val="19"/>
                <w:szCs w:val="19"/>
              </w:rPr>
              <w:t>Profit from operating before tax</w:t>
            </w:r>
          </w:p>
        </w:tc>
        <w:tc>
          <w:tcPr>
            <w:tcW w:w="992" w:type="dxa"/>
            <w:tcBorders>
              <w:top w:val="single" w:sz="4" w:space="0" w:color="auto"/>
              <w:bottom w:val="double" w:sz="4" w:space="0" w:color="auto"/>
            </w:tcBorders>
          </w:tcPr>
          <w:p w:rsidR="009B4D50" w:rsidRPr="007E275A" w:rsidRDefault="009B4D50" w:rsidP="00DE1358">
            <w:pPr>
              <w:tabs>
                <w:tab w:val="decimal" w:pos="851"/>
              </w:tabs>
              <w:spacing w:line="240" w:lineRule="exact"/>
              <w:rPr>
                <w:rFonts w:ascii="Times New Roman" w:hAnsi="Times New Roman" w:cs="Times New Roman"/>
                <w:color w:val="000000"/>
                <w:sz w:val="19"/>
                <w:szCs w:val="19"/>
              </w:rPr>
            </w:pPr>
            <w:r w:rsidRPr="007E275A">
              <w:rPr>
                <w:rFonts w:ascii="Times New Roman" w:hAnsi="Times New Roman" w:cs="Times New Roman"/>
                <w:color w:val="000000"/>
                <w:sz w:val="19"/>
                <w:szCs w:val="19"/>
              </w:rPr>
              <w:t>5,531</w:t>
            </w:r>
          </w:p>
        </w:tc>
        <w:tc>
          <w:tcPr>
            <w:tcW w:w="153" w:type="dxa"/>
          </w:tcPr>
          <w:p w:rsidR="009B4D50" w:rsidRPr="007E275A" w:rsidRDefault="009B4D50" w:rsidP="00DE1358">
            <w:pPr>
              <w:spacing w:line="240" w:lineRule="exact"/>
              <w:ind w:right="54"/>
              <w:jc w:val="right"/>
              <w:rPr>
                <w:rFonts w:ascii="Times New Roman" w:hAnsi="Times New Roman" w:cs="Times New Roman"/>
                <w:color w:val="000000"/>
                <w:sz w:val="19"/>
                <w:szCs w:val="19"/>
              </w:rPr>
            </w:pPr>
          </w:p>
        </w:tc>
        <w:tc>
          <w:tcPr>
            <w:tcW w:w="840" w:type="dxa"/>
            <w:tcBorders>
              <w:top w:val="single" w:sz="4" w:space="0" w:color="auto"/>
              <w:bottom w:val="double" w:sz="4" w:space="0" w:color="auto"/>
            </w:tcBorders>
          </w:tcPr>
          <w:p w:rsidR="009B4D50" w:rsidRPr="007E275A" w:rsidRDefault="009B4D50" w:rsidP="00DE1358">
            <w:pPr>
              <w:tabs>
                <w:tab w:val="decimal" w:pos="697"/>
              </w:tabs>
              <w:spacing w:line="240" w:lineRule="exact"/>
              <w:rPr>
                <w:rFonts w:ascii="Times New Roman" w:hAnsi="Times New Roman" w:cs="Times New Roman"/>
                <w:color w:val="000000"/>
                <w:sz w:val="18"/>
                <w:szCs w:val="18"/>
                <w:cs/>
              </w:rPr>
            </w:pPr>
            <w:r w:rsidRPr="007E275A">
              <w:rPr>
                <w:rFonts w:ascii="Times New Roman" w:hAnsi="Times New Roman" w:cs="Times New Roman"/>
                <w:color w:val="000000"/>
                <w:sz w:val="18"/>
                <w:szCs w:val="18"/>
              </w:rPr>
              <w:t>12</w:t>
            </w:r>
          </w:p>
        </w:tc>
        <w:tc>
          <w:tcPr>
            <w:tcW w:w="149" w:type="dxa"/>
          </w:tcPr>
          <w:p w:rsidR="009B4D50" w:rsidRPr="007E275A" w:rsidRDefault="009B4D50" w:rsidP="00DE1358">
            <w:pPr>
              <w:spacing w:line="240" w:lineRule="exact"/>
              <w:ind w:right="153"/>
              <w:jc w:val="right"/>
              <w:rPr>
                <w:rFonts w:ascii="Times New Roman" w:hAnsi="Times New Roman" w:cs="Times New Roman"/>
                <w:color w:val="000000"/>
                <w:sz w:val="19"/>
                <w:szCs w:val="19"/>
              </w:rPr>
            </w:pPr>
          </w:p>
        </w:tc>
        <w:tc>
          <w:tcPr>
            <w:tcW w:w="1022" w:type="dxa"/>
            <w:tcBorders>
              <w:top w:val="single" w:sz="4" w:space="0" w:color="auto"/>
              <w:bottom w:val="double" w:sz="4" w:space="0" w:color="auto"/>
            </w:tcBorders>
          </w:tcPr>
          <w:p w:rsidR="009B4D50" w:rsidRPr="007E275A" w:rsidRDefault="009B4D50" w:rsidP="00DE1358">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85" w:type="dxa"/>
          </w:tcPr>
          <w:p w:rsidR="009B4D50" w:rsidRPr="007E275A" w:rsidRDefault="009B4D50" w:rsidP="00DE1358">
            <w:pPr>
              <w:spacing w:line="240" w:lineRule="exact"/>
              <w:ind w:right="153"/>
              <w:jc w:val="right"/>
              <w:rPr>
                <w:rFonts w:ascii="Times New Roman" w:hAnsi="Times New Roman" w:cs="Times New Roman"/>
                <w:color w:val="000000"/>
                <w:sz w:val="19"/>
                <w:szCs w:val="19"/>
              </w:rPr>
            </w:pPr>
          </w:p>
        </w:tc>
        <w:tc>
          <w:tcPr>
            <w:tcW w:w="873" w:type="dxa"/>
            <w:tcBorders>
              <w:top w:val="single" w:sz="4" w:space="0" w:color="auto"/>
              <w:bottom w:val="double" w:sz="4" w:space="0" w:color="auto"/>
            </w:tcBorders>
          </w:tcPr>
          <w:p w:rsidR="009B4D50" w:rsidRPr="007E275A" w:rsidRDefault="009B4D50" w:rsidP="00DE1358">
            <w:pPr>
              <w:tabs>
                <w:tab w:val="decimal" w:pos="728"/>
              </w:tabs>
              <w:spacing w:line="240" w:lineRule="exact"/>
              <w:rPr>
                <w:rFonts w:ascii="Times New Roman" w:hAnsi="Times New Roman" w:cs="Times New Roman"/>
                <w:color w:val="000000"/>
                <w:sz w:val="19"/>
                <w:szCs w:val="19"/>
              </w:rPr>
            </w:pPr>
            <w:r w:rsidRPr="007E275A">
              <w:rPr>
                <w:rFonts w:ascii="Times New Roman" w:hAnsi="Times New Roman" w:cs="Times New Roman"/>
                <w:color w:val="000000"/>
                <w:sz w:val="19"/>
                <w:szCs w:val="19"/>
              </w:rPr>
              <w:t>5,543</w:t>
            </w:r>
          </w:p>
        </w:tc>
      </w:tr>
    </w:tbl>
    <w:p w:rsidR="009B4D50" w:rsidRPr="007E275A" w:rsidRDefault="009B4D50" w:rsidP="000B1F6E">
      <w:pPr>
        <w:pStyle w:val="Header"/>
        <w:tabs>
          <w:tab w:val="clear" w:pos="4153"/>
          <w:tab w:val="clear" w:pos="8306"/>
        </w:tabs>
        <w:spacing w:line="240" w:lineRule="exact"/>
        <w:jc w:val="right"/>
        <w:rPr>
          <w:rFonts w:ascii="Times New Roman" w:hAnsi="Times New Roman" w:cs="Times New Roman"/>
          <w:b/>
          <w:bCs/>
          <w:sz w:val="19"/>
          <w:szCs w:val="19"/>
          <w:lang w:val="en-US"/>
        </w:rPr>
      </w:pPr>
    </w:p>
    <w:p w:rsidR="00F91203" w:rsidRPr="007E275A" w:rsidRDefault="00F91203" w:rsidP="00F91203">
      <w:pPr>
        <w:ind w:left="131" w:firstLine="859"/>
        <w:jc w:val="thaiDistribute"/>
        <w:rPr>
          <w:rFonts w:ascii="Times New Roman" w:hAnsi="Times New Roman" w:cs="Times New Roman"/>
          <w:sz w:val="19"/>
          <w:szCs w:val="19"/>
        </w:rPr>
      </w:pPr>
      <w:r w:rsidRPr="00C53996">
        <w:rPr>
          <w:rFonts w:ascii="Times New Roman" w:hAnsi="Times New Roman" w:cs="Times New Roman"/>
          <w:sz w:val="19"/>
          <w:szCs w:val="19"/>
          <w:cs/>
        </w:rPr>
        <w:t>*</w:t>
      </w:r>
      <w:r w:rsidRPr="007E275A">
        <w:rPr>
          <w:rFonts w:ascii="Times New Roman" w:hAnsi="Times New Roman" w:cs="Times New Roman"/>
          <w:sz w:val="19"/>
          <w:szCs w:val="19"/>
        </w:rPr>
        <w:t>Includes allowance for doubtful accounts</w:t>
      </w:r>
    </w:p>
    <w:p w:rsidR="000B1F6E" w:rsidRPr="007E275A" w:rsidRDefault="000B1F6E" w:rsidP="001C60E0">
      <w:pPr>
        <w:pStyle w:val="Header"/>
        <w:tabs>
          <w:tab w:val="clear" w:pos="4153"/>
          <w:tab w:val="clear" w:pos="8306"/>
        </w:tabs>
        <w:spacing w:line="240" w:lineRule="exact"/>
        <w:jc w:val="right"/>
        <w:rPr>
          <w:rFonts w:ascii="Times New Roman" w:hAnsi="Times New Roman" w:cs="Times New Roman"/>
          <w:b/>
          <w:bCs/>
          <w:sz w:val="19"/>
          <w:szCs w:val="19"/>
          <w:lang w:val="en-US"/>
        </w:rPr>
      </w:pPr>
    </w:p>
    <w:p w:rsidR="000B1F6E" w:rsidRPr="007E275A" w:rsidRDefault="000B1F6E" w:rsidP="001C60E0">
      <w:pPr>
        <w:pStyle w:val="Header"/>
        <w:tabs>
          <w:tab w:val="clear" w:pos="4153"/>
          <w:tab w:val="clear" w:pos="8306"/>
        </w:tabs>
        <w:spacing w:line="240" w:lineRule="exact"/>
        <w:jc w:val="right"/>
        <w:rPr>
          <w:rFonts w:ascii="Times New Roman" w:hAnsi="Times New Roman" w:cs="Times New Roman"/>
          <w:b/>
          <w:bCs/>
          <w:sz w:val="19"/>
          <w:szCs w:val="19"/>
          <w:lang w:val="en-US"/>
        </w:rPr>
      </w:pPr>
    </w:p>
    <w:p w:rsidR="000B1F6E" w:rsidRPr="007E275A" w:rsidRDefault="000B1F6E" w:rsidP="00D5698D">
      <w:pPr>
        <w:pStyle w:val="Header"/>
        <w:tabs>
          <w:tab w:val="clear" w:pos="4153"/>
          <w:tab w:val="clear" w:pos="8306"/>
        </w:tabs>
        <w:spacing w:line="240" w:lineRule="exact"/>
        <w:jc w:val="right"/>
        <w:rPr>
          <w:rFonts w:ascii="Times New Roman" w:hAnsi="Times New Roman" w:cs="Times New Roman"/>
          <w:b/>
          <w:bCs/>
          <w:sz w:val="19"/>
          <w:szCs w:val="19"/>
          <w:lang w:val="en-US"/>
        </w:rPr>
      </w:pPr>
      <w:r w:rsidRPr="00C53996">
        <w:rPr>
          <w:rFonts w:ascii="Times New Roman" w:hAnsi="Times New Roman" w:cs="Times New Roman"/>
          <w:b/>
          <w:bCs/>
          <w:sz w:val="19"/>
          <w:szCs w:val="19"/>
          <w:cs/>
        </w:rPr>
        <w:br w:type="page"/>
      </w:r>
      <w:r w:rsidRPr="007E275A">
        <w:rPr>
          <w:rFonts w:ascii="Times New Roman" w:hAnsi="Times New Roman" w:cs="Times New Roman"/>
          <w:b/>
          <w:bCs/>
          <w:sz w:val="19"/>
          <w:szCs w:val="19"/>
        </w:rPr>
        <w:t>Unit</w:t>
      </w:r>
      <w:r w:rsidRPr="00C53996">
        <w:rPr>
          <w:rFonts w:ascii="Times New Roman" w:hAnsi="Times New Roman" w:cs="Times New Roman"/>
          <w:b/>
          <w:bCs/>
          <w:sz w:val="19"/>
          <w:szCs w:val="19"/>
          <w:cs/>
        </w:rPr>
        <w:t xml:space="preserve">: </w:t>
      </w:r>
      <w:r w:rsidRPr="007E275A">
        <w:rPr>
          <w:rFonts w:ascii="Times New Roman" w:hAnsi="Times New Roman" w:cs="Times New Roman"/>
          <w:b/>
          <w:bCs/>
          <w:sz w:val="19"/>
          <w:szCs w:val="19"/>
        </w:rPr>
        <w:t>Million Baht</w:t>
      </w:r>
    </w:p>
    <w:tbl>
      <w:tblPr>
        <w:tblW w:w="9359" w:type="dxa"/>
        <w:tblLayout w:type="fixed"/>
        <w:tblCellMar>
          <w:left w:w="0" w:type="dxa"/>
          <w:right w:w="0" w:type="dxa"/>
        </w:tblCellMar>
        <w:tblLook w:val="0000" w:firstRow="0" w:lastRow="0" w:firstColumn="0" w:lastColumn="0" w:noHBand="0" w:noVBand="0"/>
      </w:tblPr>
      <w:tblGrid>
        <w:gridCol w:w="4962"/>
        <w:gridCol w:w="1275"/>
        <w:gridCol w:w="142"/>
        <w:gridCol w:w="851"/>
        <w:gridCol w:w="149"/>
        <w:gridCol w:w="985"/>
        <w:gridCol w:w="141"/>
        <w:gridCol w:w="854"/>
      </w:tblGrid>
      <w:tr w:rsidR="004801D6" w:rsidRPr="007E275A" w:rsidTr="00DE1358">
        <w:trPr>
          <w:cantSplit/>
          <w:tblHeader/>
        </w:trPr>
        <w:tc>
          <w:tcPr>
            <w:tcW w:w="4962" w:type="dxa"/>
            <w:vAlign w:val="center"/>
          </w:tcPr>
          <w:p w:rsidR="004801D6" w:rsidRPr="007E275A" w:rsidRDefault="004801D6" w:rsidP="00DE1358">
            <w:pPr>
              <w:spacing w:line="240" w:lineRule="exact"/>
              <w:ind w:left="990"/>
              <w:rPr>
                <w:rFonts w:ascii="Times New Roman" w:hAnsi="Times New Roman" w:cs="Times New Roman"/>
                <w:sz w:val="12"/>
                <w:szCs w:val="12"/>
              </w:rPr>
            </w:pPr>
          </w:p>
        </w:tc>
        <w:tc>
          <w:tcPr>
            <w:tcW w:w="4397" w:type="dxa"/>
            <w:gridSpan w:val="7"/>
            <w:vAlign w:val="center"/>
          </w:tcPr>
          <w:p w:rsidR="004801D6" w:rsidRPr="007E275A" w:rsidRDefault="004801D6" w:rsidP="00DE1358">
            <w:pPr>
              <w:spacing w:line="240" w:lineRule="exact"/>
              <w:ind w:left="90" w:right="108"/>
              <w:jc w:val="center"/>
              <w:rPr>
                <w:rFonts w:ascii="Times New Roman" w:hAnsi="Times New Roman" w:cs="Times New Roman"/>
                <w:b/>
                <w:bCs/>
                <w:sz w:val="15"/>
                <w:szCs w:val="15"/>
              </w:rPr>
            </w:pPr>
            <w:r w:rsidRPr="007E275A">
              <w:rPr>
                <w:rFonts w:ascii="Times New Roman" w:hAnsi="Times New Roman" w:cs="Times New Roman"/>
                <w:b/>
                <w:bCs/>
                <w:sz w:val="15"/>
                <w:szCs w:val="15"/>
              </w:rPr>
              <w:t>THE BANK</w:t>
            </w:r>
            <w:r w:rsidRPr="00C53996">
              <w:rPr>
                <w:rFonts w:ascii="Times New Roman" w:hAnsi="Times New Roman" w:cs="Times New Roman"/>
                <w:b/>
                <w:bCs/>
                <w:sz w:val="15"/>
                <w:szCs w:val="15"/>
                <w:cs/>
              </w:rPr>
              <w:t>’</w:t>
            </w:r>
            <w:r w:rsidRPr="007E275A">
              <w:rPr>
                <w:rFonts w:ascii="Times New Roman" w:hAnsi="Times New Roman" w:cs="Times New Roman"/>
                <w:b/>
                <w:bCs/>
                <w:sz w:val="15"/>
                <w:szCs w:val="15"/>
              </w:rPr>
              <w:t>S  FINANCIAL  STATEMENTS</w:t>
            </w:r>
          </w:p>
        </w:tc>
      </w:tr>
      <w:tr w:rsidR="004801D6" w:rsidRPr="007E275A" w:rsidTr="00DE1358">
        <w:trPr>
          <w:cantSplit/>
          <w:tblHeader/>
        </w:trPr>
        <w:tc>
          <w:tcPr>
            <w:tcW w:w="4962" w:type="dxa"/>
            <w:vAlign w:val="center"/>
          </w:tcPr>
          <w:p w:rsidR="004801D6" w:rsidRPr="007E275A" w:rsidRDefault="004801D6" w:rsidP="00DE1358">
            <w:pPr>
              <w:spacing w:line="240" w:lineRule="exact"/>
              <w:ind w:left="990"/>
              <w:rPr>
                <w:rFonts w:ascii="Times New Roman" w:hAnsi="Times New Roman" w:cs="Times New Roman"/>
                <w:sz w:val="19"/>
                <w:szCs w:val="19"/>
              </w:rPr>
            </w:pPr>
          </w:p>
        </w:tc>
        <w:tc>
          <w:tcPr>
            <w:tcW w:w="4397" w:type="dxa"/>
            <w:gridSpan w:val="7"/>
            <w:vAlign w:val="center"/>
          </w:tcPr>
          <w:p w:rsidR="004801D6" w:rsidRPr="007E275A" w:rsidRDefault="004801D6" w:rsidP="00B70405">
            <w:pPr>
              <w:spacing w:line="240" w:lineRule="exact"/>
              <w:ind w:left="90" w:right="108"/>
              <w:jc w:val="center"/>
              <w:rPr>
                <w:rFonts w:ascii="Times New Roman" w:hAnsi="Times New Roman" w:cs="Times New Roman"/>
                <w:b/>
                <w:bCs/>
                <w:sz w:val="19"/>
                <w:szCs w:val="19"/>
              </w:rPr>
            </w:pPr>
            <w:r w:rsidRPr="007E275A">
              <w:rPr>
                <w:rFonts w:ascii="Times New Roman" w:hAnsi="Times New Roman" w:cs="Times New Roman"/>
                <w:b/>
                <w:bCs/>
                <w:sz w:val="19"/>
                <w:szCs w:val="19"/>
              </w:rPr>
              <w:t>For the six</w:t>
            </w:r>
            <w:r w:rsidRPr="00C53996">
              <w:rPr>
                <w:rFonts w:ascii="Times New Roman" w:hAnsi="Times New Roman" w:cs="Times New Roman"/>
                <w:b/>
                <w:bCs/>
                <w:sz w:val="19"/>
                <w:szCs w:val="19"/>
                <w:cs/>
              </w:rPr>
              <w:t>-</w:t>
            </w:r>
            <w:r w:rsidRPr="007E275A">
              <w:rPr>
                <w:rFonts w:ascii="Times New Roman" w:hAnsi="Times New Roman" w:cs="Times New Roman"/>
                <w:b/>
                <w:bCs/>
                <w:sz w:val="19"/>
                <w:szCs w:val="19"/>
              </w:rPr>
              <w:t>month period ended June 30, 2020</w:t>
            </w:r>
          </w:p>
        </w:tc>
      </w:tr>
      <w:tr w:rsidR="004801D6" w:rsidRPr="007E275A" w:rsidTr="00DE1358">
        <w:trPr>
          <w:tblHeader/>
        </w:trPr>
        <w:tc>
          <w:tcPr>
            <w:tcW w:w="4962" w:type="dxa"/>
            <w:vAlign w:val="center"/>
          </w:tcPr>
          <w:p w:rsidR="004801D6" w:rsidRPr="007E275A" w:rsidRDefault="004801D6" w:rsidP="00DE1358">
            <w:pPr>
              <w:spacing w:line="240" w:lineRule="exact"/>
              <w:ind w:left="990"/>
              <w:rPr>
                <w:rFonts w:ascii="Times New Roman" w:hAnsi="Times New Roman" w:cs="Times New Roman"/>
                <w:sz w:val="19"/>
                <w:szCs w:val="19"/>
              </w:rPr>
            </w:pPr>
          </w:p>
        </w:tc>
        <w:tc>
          <w:tcPr>
            <w:tcW w:w="1275" w:type="dxa"/>
            <w:vAlign w:val="center"/>
          </w:tcPr>
          <w:p w:rsidR="004801D6" w:rsidRPr="007E275A" w:rsidRDefault="004801D6" w:rsidP="00DE1358">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Domestic</w:t>
            </w:r>
          </w:p>
        </w:tc>
        <w:tc>
          <w:tcPr>
            <w:tcW w:w="142" w:type="dxa"/>
            <w:vAlign w:val="center"/>
          </w:tcPr>
          <w:p w:rsidR="004801D6" w:rsidRPr="007E275A" w:rsidRDefault="004801D6" w:rsidP="00DE1358">
            <w:pPr>
              <w:spacing w:line="240" w:lineRule="exact"/>
              <w:jc w:val="center"/>
              <w:rPr>
                <w:rFonts w:ascii="Times New Roman" w:hAnsi="Times New Roman" w:cs="Times New Roman"/>
                <w:b/>
                <w:bCs/>
                <w:sz w:val="19"/>
                <w:szCs w:val="19"/>
              </w:rPr>
            </w:pPr>
          </w:p>
        </w:tc>
        <w:tc>
          <w:tcPr>
            <w:tcW w:w="851" w:type="dxa"/>
            <w:vAlign w:val="center"/>
          </w:tcPr>
          <w:p w:rsidR="004801D6" w:rsidRPr="007E275A" w:rsidRDefault="004801D6" w:rsidP="00DE1358">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Foreign</w:t>
            </w:r>
          </w:p>
        </w:tc>
        <w:tc>
          <w:tcPr>
            <w:tcW w:w="149" w:type="dxa"/>
            <w:vAlign w:val="center"/>
          </w:tcPr>
          <w:p w:rsidR="004801D6" w:rsidRPr="007E275A" w:rsidRDefault="004801D6" w:rsidP="00DE1358">
            <w:pPr>
              <w:spacing w:line="240" w:lineRule="exact"/>
              <w:ind w:left="130" w:right="54"/>
              <w:jc w:val="center"/>
              <w:rPr>
                <w:rFonts w:ascii="Times New Roman" w:hAnsi="Times New Roman" w:cs="Times New Roman"/>
                <w:b/>
                <w:bCs/>
                <w:sz w:val="19"/>
                <w:szCs w:val="19"/>
              </w:rPr>
            </w:pPr>
          </w:p>
        </w:tc>
        <w:tc>
          <w:tcPr>
            <w:tcW w:w="985" w:type="dxa"/>
            <w:vAlign w:val="center"/>
          </w:tcPr>
          <w:p w:rsidR="004801D6" w:rsidRPr="007E275A" w:rsidRDefault="004801D6" w:rsidP="00DE1358">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Elimination</w:t>
            </w:r>
          </w:p>
        </w:tc>
        <w:tc>
          <w:tcPr>
            <w:tcW w:w="141" w:type="dxa"/>
            <w:vAlign w:val="center"/>
          </w:tcPr>
          <w:p w:rsidR="004801D6" w:rsidRPr="007E275A" w:rsidRDefault="004801D6" w:rsidP="00DE1358">
            <w:pPr>
              <w:spacing w:line="240" w:lineRule="exact"/>
              <w:ind w:left="90" w:right="108"/>
              <w:jc w:val="center"/>
              <w:rPr>
                <w:rFonts w:ascii="Times New Roman" w:hAnsi="Times New Roman" w:cs="Times New Roman"/>
                <w:b/>
                <w:bCs/>
                <w:sz w:val="19"/>
                <w:szCs w:val="19"/>
              </w:rPr>
            </w:pPr>
          </w:p>
        </w:tc>
        <w:tc>
          <w:tcPr>
            <w:tcW w:w="854" w:type="dxa"/>
            <w:vAlign w:val="center"/>
          </w:tcPr>
          <w:p w:rsidR="004801D6" w:rsidRPr="007E275A" w:rsidRDefault="004801D6" w:rsidP="00DE1358">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Total</w:t>
            </w:r>
          </w:p>
        </w:tc>
      </w:tr>
      <w:tr w:rsidR="004801D6" w:rsidRPr="007E275A" w:rsidTr="00DE1358">
        <w:trPr>
          <w:tblHeader/>
        </w:trPr>
        <w:tc>
          <w:tcPr>
            <w:tcW w:w="4962" w:type="dxa"/>
          </w:tcPr>
          <w:p w:rsidR="004801D6" w:rsidRPr="007E275A" w:rsidRDefault="004801D6" w:rsidP="00DE1358">
            <w:pPr>
              <w:pStyle w:val="Heading5"/>
              <w:spacing w:line="240" w:lineRule="exact"/>
              <w:rPr>
                <w:rFonts w:ascii="Times New Roman" w:hAnsi="Times New Roman" w:cs="Times New Roman"/>
                <w:b w:val="0"/>
                <w:bCs w:val="0"/>
                <w:i w:val="0"/>
                <w:iCs w:val="0"/>
                <w:sz w:val="19"/>
                <w:szCs w:val="19"/>
                <w:cs/>
                <w:lang w:val="th-TH" w:eastAsia="en-US"/>
              </w:rPr>
            </w:pPr>
          </w:p>
        </w:tc>
        <w:tc>
          <w:tcPr>
            <w:tcW w:w="1275" w:type="dxa"/>
          </w:tcPr>
          <w:p w:rsidR="004801D6" w:rsidRPr="007E275A" w:rsidRDefault="004801D6" w:rsidP="00DE1358">
            <w:pPr>
              <w:spacing w:line="240" w:lineRule="exact"/>
              <w:ind w:right="90"/>
              <w:jc w:val="right"/>
              <w:rPr>
                <w:rFonts w:ascii="Times New Roman" w:hAnsi="Times New Roman" w:cs="Times New Roman"/>
                <w:color w:val="000000"/>
                <w:sz w:val="19"/>
                <w:szCs w:val="19"/>
              </w:rPr>
            </w:pPr>
          </w:p>
        </w:tc>
        <w:tc>
          <w:tcPr>
            <w:tcW w:w="142" w:type="dxa"/>
          </w:tcPr>
          <w:p w:rsidR="004801D6" w:rsidRPr="007E275A" w:rsidRDefault="004801D6" w:rsidP="00DE1358">
            <w:pPr>
              <w:spacing w:line="240" w:lineRule="exact"/>
              <w:ind w:right="54"/>
              <w:jc w:val="right"/>
              <w:rPr>
                <w:rFonts w:ascii="Times New Roman" w:hAnsi="Times New Roman" w:cs="Times New Roman"/>
                <w:color w:val="000000"/>
                <w:sz w:val="19"/>
                <w:szCs w:val="19"/>
              </w:rPr>
            </w:pPr>
          </w:p>
        </w:tc>
        <w:tc>
          <w:tcPr>
            <w:tcW w:w="851" w:type="dxa"/>
          </w:tcPr>
          <w:p w:rsidR="004801D6" w:rsidRPr="007E275A" w:rsidRDefault="004801D6" w:rsidP="00DE1358">
            <w:pPr>
              <w:spacing w:line="240" w:lineRule="exact"/>
              <w:ind w:right="104"/>
              <w:jc w:val="right"/>
              <w:rPr>
                <w:rFonts w:ascii="Times New Roman" w:hAnsi="Times New Roman" w:cs="Times New Roman"/>
                <w:color w:val="000000"/>
                <w:sz w:val="19"/>
                <w:szCs w:val="19"/>
              </w:rPr>
            </w:pPr>
          </w:p>
        </w:tc>
        <w:tc>
          <w:tcPr>
            <w:tcW w:w="149" w:type="dxa"/>
          </w:tcPr>
          <w:p w:rsidR="004801D6" w:rsidRPr="007E275A" w:rsidRDefault="004801D6" w:rsidP="00DE1358">
            <w:pPr>
              <w:spacing w:line="240" w:lineRule="exact"/>
              <w:ind w:right="54"/>
              <w:jc w:val="right"/>
              <w:rPr>
                <w:rFonts w:ascii="Times New Roman" w:hAnsi="Times New Roman" w:cs="Times New Roman"/>
                <w:color w:val="000000"/>
                <w:sz w:val="19"/>
                <w:szCs w:val="19"/>
              </w:rPr>
            </w:pPr>
          </w:p>
        </w:tc>
        <w:tc>
          <w:tcPr>
            <w:tcW w:w="985" w:type="dxa"/>
          </w:tcPr>
          <w:p w:rsidR="004801D6" w:rsidRPr="007E275A" w:rsidRDefault="004801D6" w:rsidP="00DE1358">
            <w:pPr>
              <w:tabs>
                <w:tab w:val="decimal" w:pos="720"/>
              </w:tabs>
              <w:spacing w:line="240" w:lineRule="exact"/>
              <w:rPr>
                <w:rFonts w:ascii="Times New Roman" w:hAnsi="Times New Roman" w:cs="Times New Roman"/>
                <w:sz w:val="19"/>
                <w:szCs w:val="19"/>
              </w:rPr>
            </w:pPr>
          </w:p>
        </w:tc>
        <w:tc>
          <w:tcPr>
            <w:tcW w:w="141" w:type="dxa"/>
          </w:tcPr>
          <w:p w:rsidR="004801D6" w:rsidRPr="007E275A" w:rsidRDefault="004801D6" w:rsidP="00DE1358">
            <w:pPr>
              <w:spacing w:line="240" w:lineRule="exact"/>
              <w:ind w:right="54"/>
              <w:jc w:val="right"/>
              <w:rPr>
                <w:rFonts w:ascii="Times New Roman" w:hAnsi="Times New Roman" w:cs="Times New Roman"/>
                <w:color w:val="000000"/>
                <w:sz w:val="19"/>
                <w:szCs w:val="19"/>
              </w:rPr>
            </w:pPr>
          </w:p>
        </w:tc>
        <w:tc>
          <w:tcPr>
            <w:tcW w:w="854" w:type="dxa"/>
          </w:tcPr>
          <w:p w:rsidR="004801D6" w:rsidRPr="007E275A" w:rsidRDefault="004801D6" w:rsidP="00DE1358">
            <w:pPr>
              <w:spacing w:line="240" w:lineRule="exact"/>
              <w:ind w:right="64"/>
              <w:jc w:val="right"/>
              <w:rPr>
                <w:rFonts w:ascii="Times New Roman" w:hAnsi="Times New Roman" w:cs="Times New Roman"/>
                <w:color w:val="000000"/>
                <w:sz w:val="19"/>
                <w:szCs w:val="19"/>
              </w:rPr>
            </w:pPr>
          </w:p>
        </w:tc>
      </w:tr>
      <w:tr w:rsidR="004801D6" w:rsidRPr="007E275A" w:rsidTr="00DE1358">
        <w:trPr>
          <w:tblHeader/>
        </w:trPr>
        <w:tc>
          <w:tcPr>
            <w:tcW w:w="4962" w:type="dxa"/>
          </w:tcPr>
          <w:p w:rsidR="004801D6" w:rsidRPr="007E275A" w:rsidRDefault="004801D6" w:rsidP="00DE1358">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Interest income</w:t>
            </w:r>
          </w:p>
        </w:tc>
        <w:tc>
          <w:tcPr>
            <w:tcW w:w="1275" w:type="dxa"/>
          </w:tcPr>
          <w:p w:rsidR="004801D6" w:rsidRPr="007E275A" w:rsidRDefault="004801D6" w:rsidP="00DE1358">
            <w:pPr>
              <w:tabs>
                <w:tab w:val="decimal" w:pos="992"/>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40,579</w:t>
            </w:r>
          </w:p>
        </w:tc>
        <w:tc>
          <w:tcPr>
            <w:tcW w:w="142" w:type="dxa"/>
          </w:tcPr>
          <w:p w:rsidR="004801D6" w:rsidRPr="007E275A" w:rsidRDefault="004801D6" w:rsidP="00DE1358">
            <w:pPr>
              <w:spacing w:line="240" w:lineRule="exact"/>
              <w:ind w:right="54"/>
              <w:jc w:val="right"/>
              <w:rPr>
                <w:rFonts w:ascii="Times New Roman" w:hAnsi="Times New Roman" w:cs="Times New Roman"/>
                <w:color w:val="000000"/>
                <w:sz w:val="18"/>
                <w:szCs w:val="18"/>
              </w:rPr>
            </w:pPr>
          </w:p>
        </w:tc>
        <w:tc>
          <w:tcPr>
            <w:tcW w:w="851" w:type="dxa"/>
          </w:tcPr>
          <w:p w:rsidR="004801D6" w:rsidRPr="007E275A" w:rsidRDefault="004801D6" w:rsidP="00DE1358">
            <w:pPr>
              <w:tabs>
                <w:tab w:val="decimal" w:pos="697"/>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71</w:t>
            </w:r>
          </w:p>
        </w:tc>
        <w:tc>
          <w:tcPr>
            <w:tcW w:w="149" w:type="dxa"/>
          </w:tcPr>
          <w:p w:rsidR="004801D6" w:rsidRPr="007E275A" w:rsidRDefault="004801D6" w:rsidP="00DE1358">
            <w:pPr>
              <w:spacing w:line="240" w:lineRule="exact"/>
              <w:ind w:right="153"/>
              <w:jc w:val="right"/>
              <w:rPr>
                <w:rFonts w:ascii="Times New Roman" w:hAnsi="Times New Roman" w:cs="Times New Roman"/>
                <w:color w:val="000000"/>
                <w:sz w:val="18"/>
                <w:szCs w:val="18"/>
              </w:rPr>
            </w:pPr>
          </w:p>
        </w:tc>
        <w:tc>
          <w:tcPr>
            <w:tcW w:w="985" w:type="dxa"/>
          </w:tcPr>
          <w:p w:rsidR="004801D6" w:rsidRPr="007E275A" w:rsidRDefault="004801D6" w:rsidP="00B70405">
            <w:pPr>
              <w:spacing w:line="240" w:lineRule="exact"/>
              <w:jc w:val="center"/>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c>
          <w:tcPr>
            <w:tcW w:w="141" w:type="dxa"/>
          </w:tcPr>
          <w:p w:rsidR="004801D6" w:rsidRPr="007E275A" w:rsidRDefault="004801D6" w:rsidP="00DE1358">
            <w:pPr>
              <w:spacing w:line="240" w:lineRule="exact"/>
              <w:ind w:right="153"/>
              <w:jc w:val="right"/>
              <w:rPr>
                <w:rFonts w:ascii="Times New Roman" w:hAnsi="Times New Roman" w:cs="Times New Roman"/>
                <w:color w:val="000000"/>
                <w:sz w:val="18"/>
                <w:szCs w:val="18"/>
              </w:rPr>
            </w:pPr>
          </w:p>
        </w:tc>
        <w:tc>
          <w:tcPr>
            <w:tcW w:w="854" w:type="dxa"/>
          </w:tcPr>
          <w:p w:rsidR="004801D6" w:rsidRPr="007E275A" w:rsidRDefault="004801D6" w:rsidP="00DE1358">
            <w:pPr>
              <w:tabs>
                <w:tab w:val="decimal" w:pos="728"/>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40,650</w:t>
            </w:r>
          </w:p>
        </w:tc>
      </w:tr>
      <w:tr w:rsidR="004801D6" w:rsidRPr="007E275A" w:rsidTr="00DE1358">
        <w:trPr>
          <w:tblHeader/>
        </w:trPr>
        <w:tc>
          <w:tcPr>
            <w:tcW w:w="4962" w:type="dxa"/>
          </w:tcPr>
          <w:p w:rsidR="004801D6" w:rsidRPr="007E275A" w:rsidRDefault="004801D6" w:rsidP="00DE1358">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Interest expenses</w:t>
            </w:r>
          </w:p>
        </w:tc>
        <w:tc>
          <w:tcPr>
            <w:tcW w:w="1275" w:type="dxa"/>
            <w:tcBorders>
              <w:bottom w:val="single" w:sz="4" w:space="0" w:color="auto"/>
            </w:tcBorders>
          </w:tcPr>
          <w:p w:rsidR="004801D6" w:rsidRPr="007E275A" w:rsidRDefault="004801D6" w:rsidP="00DE1358">
            <w:pPr>
              <w:tabs>
                <w:tab w:val="decimal" w:pos="992"/>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12,888</w:t>
            </w:r>
          </w:p>
        </w:tc>
        <w:tc>
          <w:tcPr>
            <w:tcW w:w="142" w:type="dxa"/>
          </w:tcPr>
          <w:p w:rsidR="004801D6" w:rsidRPr="007E275A" w:rsidRDefault="004801D6" w:rsidP="00DE1358">
            <w:pPr>
              <w:spacing w:line="240" w:lineRule="exact"/>
              <w:ind w:right="54"/>
              <w:jc w:val="right"/>
              <w:rPr>
                <w:rFonts w:ascii="Times New Roman" w:hAnsi="Times New Roman" w:cs="Times New Roman"/>
                <w:color w:val="000000"/>
                <w:sz w:val="18"/>
                <w:szCs w:val="18"/>
              </w:rPr>
            </w:pPr>
          </w:p>
        </w:tc>
        <w:tc>
          <w:tcPr>
            <w:tcW w:w="851" w:type="dxa"/>
            <w:tcBorders>
              <w:bottom w:val="single" w:sz="4" w:space="0" w:color="auto"/>
            </w:tcBorders>
          </w:tcPr>
          <w:p w:rsidR="004801D6" w:rsidRPr="007E275A" w:rsidRDefault="004801D6" w:rsidP="00DE1358">
            <w:pPr>
              <w:tabs>
                <w:tab w:val="decimal" w:pos="697"/>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45</w:t>
            </w:r>
          </w:p>
        </w:tc>
        <w:tc>
          <w:tcPr>
            <w:tcW w:w="149" w:type="dxa"/>
          </w:tcPr>
          <w:p w:rsidR="004801D6" w:rsidRPr="007E275A" w:rsidRDefault="004801D6" w:rsidP="00DE1358">
            <w:pPr>
              <w:spacing w:line="240" w:lineRule="exact"/>
              <w:ind w:right="153"/>
              <w:jc w:val="right"/>
              <w:rPr>
                <w:rFonts w:ascii="Times New Roman" w:hAnsi="Times New Roman" w:cs="Times New Roman"/>
                <w:color w:val="000000"/>
                <w:sz w:val="18"/>
                <w:szCs w:val="18"/>
              </w:rPr>
            </w:pPr>
          </w:p>
        </w:tc>
        <w:tc>
          <w:tcPr>
            <w:tcW w:w="985" w:type="dxa"/>
            <w:tcBorders>
              <w:bottom w:val="single" w:sz="4" w:space="0" w:color="auto"/>
            </w:tcBorders>
          </w:tcPr>
          <w:p w:rsidR="004801D6" w:rsidRPr="007E275A" w:rsidRDefault="004801D6" w:rsidP="00B70405">
            <w:pPr>
              <w:spacing w:line="240" w:lineRule="exact"/>
              <w:jc w:val="center"/>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c>
          <w:tcPr>
            <w:tcW w:w="141" w:type="dxa"/>
          </w:tcPr>
          <w:p w:rsidR="004801D6" w:rsidRPr="007E275A" w:rsidRDefault="004801D6" w:rsidP="00DE1358">
            <w:pPr>
              <w:spacing w:line="240" w:lineRule="exact"/>
              <w:ind w:right="153"/>
              <w:jc w:val="right"/>
              <w:rPr>
                <w:rFonts w:ascii="Times New Roman" w:hAnsi="Times New Roman" w:cs="Times New Roman"/>
                <w:color w:val="000000"/>
                <w:sz w:val="18"/>
                <w:szCs w:val="18"/>
              </w:rPr>
            </w:pPr>
          </w:p>
        </w:tc>
        <w:tc>
          <w:tcPr>
            <w:tcW w:w="854" w:type="dxa"/>
            <w:tcBorders>
              <w:bottom w:val="single" w:sz="4" w:space="0" w:color="auto"/>
            </w:tcBorders>
          </w:tcPr>
          <w:p w:rsidR="004801D6" w:rsidRPr="007E275A" w:rsidRDefault="004801D6" w:rsidP="00DE1358">
            <w:pPr>
              <w:tabs>
                <w:tab w:val="decimal" w:pos="728"/>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12,933</w:t>
            </w:r>
          </w:p>
        </w:tc>
      </w:tr>
      <w:tr w:rsidR="004801D6" w:rsidRPr="007E275A" w:rsidTr="00DE1358">
        <w:trPr>
          <w:tblHeader/>
        </w:trPr>
        <w:tc>
          <w:tcPr>
            <w:tcW w:w="4962" w:type="dxa"/>
          </w:tcPr>
          <w:p w:rsidR="004801D6" w:rsidRPr="007E275A" w:rsidRDefault="004801D6" w:rsidP="00DE1358">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 xml:space="preserve">Net interest income </w:t>
            </w:r>
          </w:p>
        </w:tc>
        <w:tc>
          <w:tcPr>
            <w:tcW w:w="1275" w:type="dxa"/>
            <w:tcBorders>
              <w:top w:val="single" w:sz="4" w:space="0" w:color="auto"/>
              <w:bottom w:val="single" w:sz="4" w:space="0" w:color="auto"/>
            </w:tcBorders>
          </w:tcPr>
          <w:p w:rsidR="004801D6" w:rsidRPr="007E275A" w:rsidRDefault="004801D6" w:rsidP="00DE1358">
            <w:pPr>
              <w:tabs>
                <w:tab w:val="decimal" w:pos="992"/>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27,691</w:t>
            </w:r>
          </w:p>
        </w:tc>
        <w:tc>
          <w:tcPr>
            <w:tcW w:w="142" w:type="dxa"/>
          </w:tcPr>
          <w:p w:rsidR="004801D6" w:rsidRPr="007E275A" w:rsidRDefault="004801D6" w:rsidP="00DE1358">
            <w:pPr>
              <w:spacing w:line="240" w:lineRule="exact"/>
              <w:ind w:right="54"/>
              <w:rPr>
                <w:rFonts w:ascii="Times New Roman" w:hAnsi="Times New Roman" w:cs="Times New Roman"/>
                <w:color w:val="000000"/>
                <w:sz w:val="18"/>
                <w:szCs w:val="18"/>
              </w:rPr>
            </w:pPr>
          </w:p>
        </w:tc>
        <w:tc>
          <w:tcPr>
            <w:tcW w:w="851" w:type="dxa"/>
            <w:tcBorders>
              <w:top w:val="single" w:sz="4" w:space="0" w:color="auto"/>
              <w:bottom w:val="single" w:sz="4" w:space="0" w:color="auto"/>
            </w:tcBorders>
          </w:tcPr>
          <w:p w:rsidR="004801D6" w:rsidRPr="007E275A" w:rsidRDefault="004801D6" w:rsidP="00DE1358">
            <w:pPr>
              <w:tabs>
                <w:tab w:val="decimal" w:pos="697"/>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26</w:t>
            </w:r>
          </w:p>
        </w:tc>
        <w:tc>
          <w:tcPr>
            <w:tcW w:w="149" w:type="dxa"/>
          </w:tcPr>
          <w:p w:rsidR="004801D6" w:rsidRPr="007E275A" w:rsidRDefault="004801D6" w:rsidP="00DE1358">
            <w:pPr>
              <w:spacing w:line="240" w:lineRule="exact"/>
              <w:ind w:right="153"/>
              <w:jc w:val="right"/>
              <w:rPr>
                <w:rFonts w:ascii="Times New Roman" w:hAnsi="Times New Roman" w:cs="Times New Roman"/>
                <w:color w:val="000000"/>
                <w:sz w:val="18"/>
                <w:szCs w:val="18"/>
              </w:rPr>
            </w:pPr>
          </w:p>
        </w:tc>
        <w:tc>
          <w:tcPr>
            <w:tcW w:w="985" w:type="dxa"/>
            <w:tcBorders>
              <w:top w:val="single" w:sz="4" w:space="0" w:color="auto"/>
              <w:bottom w:val="single" w:sz="4" w:space="0" w:color="auto"/>
            </w:tcBorders>
          </w:tcPr>
          <w:p w:rsidR="004801D6" w:rsidRPr="007E275A" w:rsidRDefault="004801D6" w:rsidP="00DE1358">
            <w:pPr>
              <w:spacing w:line="240" w:lineRule="exact"/>
              <w:jc w:val="center"/>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c>
          <w:tcPr>
            <w:tcW w:w="141" w:type="dxa"/>
          </w:tcPr>
          <w:p w:rsidR="004801D6" w:rsidRPr="007E275A" w:rsidRDefault="004801D6" w:rsidP="00DE1358">
            <w:pPr>
              <w:spacing w:line="240" w:lineRule="exact"/>
              <w:ind w:right="153"/>
              <w:jc w:val="right"/>
              <w:rPr>
                <w:rFonts w:ascii="Times New Roman" w:hAnsi="Times New Roman" w:cs="Times New Roman"/>
                <w:color w:val="000000"/>
                <w:sz w:val="18"/>
                <w:szCs w:val="18"/>
              </w:rPr>
            </w:pPr>
          </w:p>
        </w:tc>
        <w:tc>
          <w:tcPr>
            <w:tcW w:w="854" w:type="dxa"/>
            <w:tcBorders>
              <w:top w:val="single" w:sz="4" w:space="0" w:color="auto"/>
              <w:bottom w:val="single" w:sz="4" w:space="0" w:color="auto"/>
            </w:tcBorders>
          </w:tcPr>
          <w:p w:rsidR="004801D6" w:rsidRPr="007E275A" w:rsidRDefault="004801D6" w:rsidP="00DE1358">
            <w:pPr>
              <w:tabs>
                <w:tab w:val="decimal" w:pos="728"/>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27,717</w:t>
            </w:r>
          </w:p>
        </w:tc>
      </w:tr>
      <w:tr w:rsidR="004801D6" w:rsidRPr="007E275A" w:rsidTr="00DE1358">
        <w:trPr>
          <w:tblHeader/>
        </w:trPr>
        <w:tc>
          <w:tcPr>
            <w:tcW w:w="4962" w:type="dxa"/>
          </w:tcPr>
          <w:p w:rsidR="004801D6" w:rsidRPr="007E275A" w:rsidRDefault="004801D6" w:rsidP="00DE1358">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Fees and service income, net</w:t>
            </w:r>
          </w:p>
        </w:tc>
        <w:tc>
          <w:tcPr>
            <w:tcW w:w="1275" w:type="dxa"/>
            <w:tcBorders>
              <w:top w:val="single" w:sz="4" w:space="0" w:color="auto"/>
            </w:tcBorders>
          </w:tcPr>
          <w:p w:rsidR="004801D6" w:rsidRPr="007E275A" w:rsidRDefault="004801D6" w:rsidP="00DE1358">
            <w:pPr>
              <w:tabs>
                <w:tab w:val="decimal" w:pos="992"/>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4,181</w:t>
            </w:r>
          </w:p>
        </w:tc>
        <w:tc>
          <w:tcPr>
            <w:tcW w:w="142" w:type="dxa"/>
          </w:tcPr>
          <w:p w:rsidR="004801D6" w:rsidRPr="007E275A" w:rsidRDefault="004801D6" w:rsidP="00DE1358">
            <w:pPr>
              <w:spacing w:line="240" w:lineRule="exact"/>
              <w:ind w:right="54"/>
              <w:jc w:val="right"/>
              <w:rPr>
                <w:rFonts w:ascii="Times New Roman" w:hAnsi="Times New Roman" w:cs="Times New Roman"/>
                <w:color w:val="000000"/>
                <w:sz w:val="18"/>
                <w:szCs w:val="18"/>
              </w:rPr>
            </w:pPr>
          </w:p>
        </w:tc>
        <w:tc>
          <w:tcPr>
            <w:tcW w:w="851" w:type="dxa"/>
            <w:tcBorders>
              <w:top w:val="single" w:sz="4" w:space="0" w:color="auto"/>
            </w:tcBorders>
          </w:tcPr>
          <w:p w:rsidR="004801D6" w:rsidRPr="007E275A" w:rsidRDefault="004801D6" w:rsidP="00DE1358">
            <w:pPr>
              <w:tabs>
                <w:tab w:val="decimal" w:pos="697"/>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8</w:t>
            </w:r>
          </w:p>
        </w:tc>
        <w:tc>
          <w:tcPr>
            <w:tcW w:w="149" w:type="dxa"/>
          </w:tcPr>
          <w:p w:rsidR="004801D6" w:rsidRPr="007E275A" w:rsidRDefault="004801D6" w:rsidP="00DE1358">
            <w:pPr>
              <w:spacing w:line="240" w:lineRule="exact"/>
              <w:ind w:right="153"/>
              <w:jc w:val="right"/>
              <w:rPr>
                <w:rFonts w:ascii="Times New Roman" w:hAnsi="Times New Roman" w:cs="Times New Roman"/>
                <w:color w:val="000000"/>
                <w:sz w:val="18"/>
                <w:szCs w:val="18"/>
              </w:rPr>
            </w:pPr>
          </w:p>
        </w:tc>
        <w:tc>
          <w:tcPr>
            <w:tcW w:w="985" w:type="dxa"/>
            <w:tcBorders>
              <w:top w:val="single" w:sz="4" w:space="0" w:color="auto"/>
            </w:tcBorders>
          </w:tcPr>
          <w:p w:rsidR="004801D6" w:rsidRPr="007E275A" w:rsidRDefault="004801D6" w:rsidP="00DE1358">
            <w:pPr>
              <w:spacing w:line="240" w:lineRule="exact"/>
              <w:jc w:val="center"/>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c>
          <w:tcPr>
            <w:tcW w:w="141" w:type="dxa"/>
          </w:tcPr>
          <w:p w:rsidR="004801D6" w:rsidRPr="007E275A" w:rsidRDefault="004801D6" w:rsidP="00DE1358">
            <w:pPr>
              <w:spacing w:line="240" w:lineRule="exact"/>
              <w:ind w:right="153"/>
              <w:jc w:val="right"/>
              <w:rPr>
                <w:rFonts w:ascii="Times New Roman" w:hAnsi="Times New Roman" w:cs="Times New Roman"/>
                <w:color w:val="000000"/>
                <w:sz w:val="18"/>
                <w:szCs w:val="18"/>
              </w:rPr>
            </w:pPr>
          </w:p>
        </w:tc>
        <w:tc>
          <w:tcPr>
            <w:tcW w:w="854" w:type="dxa"/>
            <w:tcBorders>
              <w:top w:val="single" w:sz="4" w:space="0" w:color="auto"/>
            </w:tcBorders>
          </w:tcPr>
          <w:p w:rsidR="004801D6" w:rsidRPr="007E275A" w:rsidRDefault="004801D6" w:rsidP="00DE1358">
            <w:pPr>
              <w:tabs>
                <w:tab w:val="decimal" w:pos="728"/>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4,189</w:t>
            </w:r>
          </w:p>
        </w:tc>
      </w:tr>
      <w:tr w:rsidR="004801D6" w:rsidRPr="007E275A" w:rsidTr="00DE1358">
        <w:trPr>
          <w:tblHeader/>
        </w:trPr>
        <w:tc>
          <w:tcPr>
            <w:tcW w:w="4962" w:type="dxa"/>
          </w:tcPr>
          <w:p w:rsidR="004801D6" w:rsidRPr="007E275A" w:rsidRDefault="004801D6" w:rsidP="00DE1358">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Other operating income</w:t>
            </w:r>
          </w:p>
        </w:tc>
        <w:tc>
          <w:tcPr>
            <w:tcW w:w="1275" w:type="dxa"/>
          </w:tcPr>
          <w:p w:rsidR="004801D6" w:rsidRPr="007E275A" w:rsidRDefault="004801D6" w:rsidP="00DE1358">
            <w:pPr>
              <w:tabs>
                <w:tab w:val="decimal" w:pos="992"/>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6,587</w:t>
            </w:r>
          </w:p>
        </w:tc>
        <w:tc>
          <w:tcPr>
            <w:tcW w:w="142" w:type="dxa"/>
          </w:tcPr>
          <w:p w:rsidR="004801D6" w:rsidRPr="007E275A" w:rsidRDefault="004801D6" w:rsidP="00DE1358">
            <w:pPr>
              <w:spacing w:line="240" w:lineRule="exact"/>
              <w:ind w:right="54"/>
              <w:jc w:val="right"/>
              <w:rPr>
                <w:rFonts w:ascii="Times New Roman" w:hAnsi="Times New Roman" w:cs="Times New Roman"/>
                <w:color w:val="000000"/>
                <w:sz w:val="18"/>
                <w:szCs w:val="18"/>
              </w:rPr>
            </w:pPr>
          </w:p>
        </w:tc>
        <w:tc>
          <w:tcPr>
            <w:tcW w:w="851" w:type="dxa"/>
          </w:tcPr>
          <w:p w:rsidR="004801D6" w:rsidRPr="007E275A" w:rsidRDefault="004801D6" w:rsidP="00DE1358">
            <w:pPr>
              <w:tabs>
                <w:tab w:val="decimal" w:pos="697"/>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15</w:t>
            </w:r>
          </w:p>
        </w:tc>
        <w:tc>
          <w:tcPr>
            <w:tcW w:w="149" w:type="dxa"/>
          </w:tcPr>
          <w:p w:rsidR="004801D6" w:rsidRPr="007E275A" w:rsidRDefault="004801D6" w:rsidP="00DE1358">
            <w:pPr>
              <w:spacing w:line="240" w:lineRule="exact"/>
              <w:ind w:right="153"/>
              <w:jc w:val="right"/>
              <w:rPr>
                <w:rFonts w:ascii="Times New Roman" w:hAnsi="Times New Roman" w:cs="Times New Roman"/>
                <w:color w:val="000000"/>
                <w:sz w:val="18"/>
                <w:szCs w:val="18"/>
              </w:rPr>
            </w:pPr>
          </w:p>
        </w:tc>
        <w:tc>
          <w:tcPr>
            <w:tcW w:w="985" w:type="dxa"/>
          </w:tcPr>
          <w:p w:rsidR="004801D6" w:rsidRPr="007E275A" w:rsidRDefault="004801D6" w:rsidP="00DE1358">
            <w:pPr>
              <w:tabs>
                <w:tab w:val="decimal" w:pos="843"/>
              </w:tabs>
              <w:spacing w:line="240" w:lineRule="exact"/>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r w:rsidRPr="007E275A">
              <w:rPr>
                <w:rFonts w:ascii="Times New Roman" w:hAnsi="Times New Roman" w:cs="Times New Roman"/>
                <w:color w:val="000000"/>
                <w:sz w:val="18"/>
                <w:szCs w:val="18"/>
              </w:rPr>
              <w:t>1,992</w:t>
            </w:r>
            <w:r w:rsidRPr="00C53996">
              <w:rPr>
                <w:rFonts w:ascii="Times New Roman" w:hAnsi="Times New Roman" w:cs="Times New Roman"/>
                <w:color w:val="000000"/>
                <w:sz w:val="18"/>
                <w:szCs w:val="18"/>
                <w:cs/>
              </w:rPr>
              <w:t>)</w:t>
            </w:r>
          </w:p>
        </w:tc>
        <w:tc>
          <w:tcPr>
            <w:tcW w:w="141" w:type="dxa"/>
          </w:tcPr>
          <w:p w:rsidR="004801D6" w:rsidRPr="007E275A" w:rsidRDefault="004801D6" w:rsidP="00DE1358">
            <w:pPr>
              <w:spacing w:line="240" w:lineRule="exact"/>
              <w:ind w:right="153"/>
              <w:jc w:val="right"/>
              <w:rPr>
                <w:rFonts w:ascii="Times New Roman" w:hAnsi="Times New Roman" w:cs="Times New Roman"/>
                <w:color w:val="000000"/>
                <w:sz w:val="18"/>
                <w:szCs w:val="18"/>
              </w:rPr>
            </w:pPr>
          </w:p>
        </w:tc>
        <w:tc>
          <w:tcPr>
            <w:tcW w:w="854" w:type="dxa"/>
          </w:tcPr>
          <w:p w:rsidR="004801D6" w:rsidRPr="007E275A" w:rsidRDefault="004801D6" w:rsidP="00DE1358">
            <w:pPr>
              <w:tabs>
                <w:tab w:val="decimal" w:pos="728"/>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4,610</w:t>
            </w:r>
          </w:p>
        </w:tc>
      </w:tr>
      <w:tr w:rsidR="004801D6" w:rsidRPr="007E275A" w:rsidTr="00DE1358">
        <w:trPr>
          <w:tblHeader/>
        </w:trPr>
        <w:tc>
          <w:tcPr>
            <w:tcW w:w="4962" w:type="dxa"/>
          </w:tcPr>
          <w:p w:rsidR="004801D6" w:rsidRPr="007E275A" w:rsidRDefault="004801D6" w:rsidP="00DE1358">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Other operating expenses</w:t>
            </w:r>
          </w:p>
        </w:tc>
        <w:tc>
          <w:tcPr>
            <w:tcW w:w="1275" w:type="dxa"/>
            <w:tcBorders>
              <w:bottom w:val="single" w:sz="4" w:space="0" w:color="auto"/>
            </w:tcBorders>
          </w:tcPr>
          <w:p w:rsidR="004801D6" w:rsidRPr="007E275A" w:rsidRDefault="004801D6" w:rsidP="00DE1358">
            <w:pPr>
              <w:tabs>
                <w:tab w:val="decimal" w:pos="992"/>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19,208</w:t>
            </w:r>
          </w:p>
        </w:tc>
        <w:tc>
          <w:tcPr>
            <w:tcW w:w="142" w:type="dxa"/>
          </w:tcPr>
          <w:p w:rsidR="004801D6" w:rsidRPr="007E275A" w:rsidRDefault="004801D6" w:rsidP="00DE1358">
            <w:pPr>
              <w:spacing w:line="240" w:lineRule="exact"/>
              <w:ind w:right="54"/>
              <w:jc w:val="right"/>
              <w:rPr>
                <w:rFonts w:ascii="Times New Roman" w:hAnsi="Times New Roman" w:cs="Times New Roman"/>
                <w:color w:val="000000"/>
                <w:sz w:val="18"/>
                <w:szCs w:val="18"/>
              </w:rPr>
            </w:pPr>
          </w:p>
        </w:tc>
        <w:tc>
          <w:tcPr>
            <w:tcW w:w="851" w:type="dxa"/>
            <w:tcBorders>
              <w:bottom w:val="single" w:sz="4" w:space="0" w:color="auto"/>
            </w:tcBorders>
          </w:tcPr>
          <w:p w:rsidR="004801D6" w:rsidRPr="007E275A" w:rsidRDefault="004801D6" w:rsidP="00DE1358">
            <w:pPr>
              <w:tabs>
                <w:tab w:val="decimal" w:pos="697"/>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29</w:t>
            </w:r>
          </w:p>
        </w:tc>
        <w:tc>
          <w:tcPr>
            <w:tcW w:w="149" w:type="dxa"/>
          </w:tcPr>
          <w:p w:rsidR="004801D6" w:rsidRPr="007E275A" w:rsidRDefault="004801D6" w:rsidP="00DE1358">
            <w:pPr>
              <w:spacing w:line="240" w:lineRule="exact"/>
              <w:ind w:right="153"/>
              <w:jc w:val="right"/>
              <w:rPr>
                <w:rFonts w:ascii="Times New Roman" w:hAnsi="Times New Roman" w:cs="Times New Roman"/>
                <w:color w:val="000000"/>
                <w:sz w:val="18"/>
                <w:szCs w:val="18"/>
              </w:rPr>
            </w:pPr>
          </w:p>
        </w:tc>
        <w:tc>
          <w:tcPr>
            <w:tcW w:w="985" w:type="dxa"/>
            <w:tcBorders>
              <w:bottom w:val="single" w:sz="4" w:space="0" w:color="auto"/>
            </w:tcBorders>
          </w:tcPr>
          <w:p w:rsidR="004801D6" w:rsidRPr="007E275A" w:rsidRDefault="004801D6" w:rsidP="00DE1358">
            <w:pPr>
              <w:tabs>
                <w:tab w:val="decimal" w:pos="843"/>
              </w:tabs>
              <w:spacing w:line="240" w:lineRule="exact"/>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r w:rsidRPr="007E275A">
              <w:rPr>
                <w:rFonts w:ascii="Times New Roman" w:hAnsi="Times New Roman" w:cs="Times New Roman"/>
                <w:color w:val="000000"/>
                <w:sz w:val="18"/>
                <w:szCs w:val="18"/>
              </w:rPr>
              <w:t>1,992</w:t>
            </w:r>
            <w:r w:rsidRPr="00C53996">
              <w:rPr>
                <w:rFonts w:ascii="Times New Roman" w:hAnsi="Times New Roman" w:cs="Times New Roman"/>
                <w:color w:val="000000"/>
                <w:sz w:val="18"/>
                <w:szCs w:val="18"/>
                <w:cs/>
              </w:rPr>
              <w:t>)</w:t>
            </w:r>
          </w:p>
        </w:tc>
        <w:tc>
          <w:tcPr>
            <w:tcW w:w="141" w:type="dxa"/>
          </w:tcPr>
          <w:p w:rsidR="004801D6" w:rsidRPr="007E275A" w:rsidRDefault="004801D6" w:rsidP="00DE1358">
            <w:pPr>
              <w:spacing w:line="240" w:lineRule="exact"/>
              <w:ind w:right="153"/>
              <w:jc w:val="right"/>
              <w:rPr>
                <w:rFonts w:ascii="Times New Roman" w:hAnsi="Times New Roman" w:cs="Times New Roman"/>
                <w:color w:val="000000"/>
                <w:sz w:val="18"/>
                <w:szCs w:val="18"/>
              </w:rPr>
            </w:pPr>
          </w:p>
        </w:tc>
        <w:tc>
          <w:tcPr>
            <w:tcW w:w="854" w:type="dxa"/>
            <w:tcBorders>
              <w:bottom w:val="single" w:sz="4" w:space="0" w:color="auto"/>
            </w:tcBorders>
          </w:tcPr>
          <w:p w:rsidR="004801D6" w:rsidRPr="007E275A" w:rsidRDefault="004801D6" w:rsidP="00DE1358">
            <w:pPr>
              <w:tabs>
                <w:tab w:val="decimal" w:pos="728"/>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17,245</w:t>
            </w:r>
          </w:p>
        </w:tc>
      </w:tr>
      <w:tr w:rsidR="004801D6" w:rsidRPr="007E275A" w:rsidTr="00DE1358">
        <w:trPr>
          <w:tblHeader/>
        </w:trPr>
        <w:tc>
          <w:tcPr>
            <w:tcW w:w="4962" w:type="dxa"/>
          </w:tcPr>
          <w:p w:rsidR="004801D6" w:rsidRPr="007E275A" w:rsidRDefault="004801D6" w:rsidP="00DE1358">
            <w:pPr>
              <w:tabs>
                <w:tab w:val="decimal" w:pos="1440"/>
                <w:tab w:val="decimal" w:pos="3240"/>
              </w:tabs>
              <w:spacing w:line="240" w:lineRule="exact"/>
              <w:ind w:left="1418" w:hanging="428"/>
              <w:jc w:val="both"/>
              <w:rPr>
                <w:rFonts w:ascii="Times New Roman" w:hAnsi="Times New Roman" w:cs="Times New Roman"/>
                <w:sz w:val="19"/>
                <w:szCs w:val="19"/>
              </w:rPr>
            </w:pPr>
            <w:r w:rsidRPr="007E275A">
              <w:rPr>
                <w:rFonts w:ascii="Times New Roman" w:hAnsi="Times New Roman" w:cs="Times New Roman"/>
                <w:sz w:val="19"/>
                <w:szCs w:val="19"/>
              </w:rPr>
              <w:t>Profit</w:t>
            </w:r>
            <w:r w:rsidRPr="00C53996">
              <w:rPr>
                <w:rFonts w:ascii="Times New Roman" w:hAnsi="Times New Roman" w:cs="Times New Roman"/>
                <w:sz w:val="19"/>
                <w:szCs w:val="19"/>
                <w:cs/>
              </w:rPr>
              <w:t xml:space="preserve"> </w:t>
            </w:r>
            <w:r w:rsidRPr="007E275A">
              <w:rPr>
                <w:rFonts w:ascii="Times New Roman" w:hAnsi="Times New Roman" w:cs="Times New Roman"/>
                <w:sz w:val="19"/>
                <w:szCs w:val="19"/>
              </w:rPr>
              <w:t>from operating before tax expected credit loss and income tax</w:t>
            </w:r>
          </w:p>
        </w:tc>
        <w:tc>
          <w:tcPr>
            <w:tcW w:w="1275" w:type="dxa"/>
            <w:tcBorders>
              <w:top w:val="single" w:sz="4" w:space="0" w:color="auto"/>
              <w:bottom w:val="double" w:sz="4" w:space="0" w:color="auto"/>
            </w:tcBorders>
          </w:tcPr>
          <w:p w:rsidR="004801D6" w:rsidRPr="007E275A" w:rsidRDefault="004801D6" w:rsidP="00DE1358">
            <w:pPr>
              <w:tabs>
                <w:tab w:val="decimal" w:pos="992"/>
              </w:tabs>
              <w:spacing w:line="240" w:lineRule="exact"/>
              <w:rPr>
                <w:rFonts w:ascii="Times New Roman" w:hAnsi="Times New Roman" w:cs="Times New Roman"/>
                <w:color w:val="000000"/>
                <w:sz w:val="18"/>
                <w:szCs w:val="18"/>
              </w:rPr>
            </w:pPr>
          </w:p>
          <w:p w:rsidR="004801D6" w:rsidRPr="007E275A" w:rsidRDefault="004801D6" w:rsidP="00DE1358">
            <w:pPr>
              <w:tabs>
                <w:tab w:val="decimal" w:pos="992"/>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19,251</w:t>
            </w:r>
          </w:p>
        </w:tc>
        <w:tc>
          <w:tcPr>
            <w:tcW w:w="142" w:type="dxa"/>
          </w:tcPr>
          <w:p w:rsidR="004801D6" w:rsidRPr="007E275A" w:rsidRDefault="004801D6" w:rsidP="00DE1358">
            <w:pPr>
              <w:spacing w:line="240" w:lineRule="exact"/>
              <w:ind w:right="54"/>
              <w:jc w:val="right"/>
              <w:rPr>
                <w:rFonts w:ascii="Times New Roman" w:hAnsi="Times New Roman" w:cs="Times New Roman"/>
                <w:color w:val="000000"/>
                <w:sz w:val="18"/>
                <w:szCs w:val="18"/>
              </w:rPr>
            </w:pPr>
          </w:p>
        </w:tc>
        <w:tc>
          <w:tcPr>
            <w:tcW w:w="851" w:type="dxa"/>
            <w:tcBorders>
              <w:top w:val="single" w:sz="4" w:space="0" w:color="auto"/>
              <w:bottom w:val="double" w:sz="4" w:space="0" w:color="auto"/>
            </w:tcBorders>
          </w:tcPr>
          <w:p w:rsidR="004801D6" w:rsidRPr="007E275A" w:rsidRDefault="004801D6" w:rsidP="00DE1358">
            <w:pPr>
              <w:tabs>
                <w:tab w:val="decimal" w:pos="697"/>
              </w:tabs>
              <w:spacing w:line="240" w:lineRule="exact"/>
              <w:rPr>
                <w:rFonts w:ascii="Times New Roman" w:hAnsi="Times New Roman" w:cs="Times New Roman"/>
                <w:color w:val="000000"/>
                <w:sz w:val="18"/>
                <w:szCs w:val="18"/>
              </w:rPr>
            </w:pPr>
          </w:p>
          <w:p w:rsidR="004801D6" w:rsidRPr="007E275A" w:rsidRDefault="004801D6" w:rsidP="00DE1358">
            <w:pPr>
              <w:tabs>
                <w:tab w:val="decimal" w:pos="697"/>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20</w:t>
            </w:r>
          </w:p>
        </w:tc>
        <w:tc>
          <w:tcPr>
            <w:tcW w:w="149" w:type="dxa"/>
          </w:tcPr>
          <w:p w:rsidR="004801D6" w:rsidRPr="007E275A" w:rsidRDefault="004801D6" w:rsidP="00DE1358">
            <w:pPr>
              <w:spacing w:line="240" w:lineRule="exact"/>
              <w:ind w:right="153"/>
              <w:jc w:val="right"/>
              <w:rPr>
                <w:rFonts w:ascii="Times New Roman" w:hAnsi="Times New Roman" w:cs="Times New Roman"/>
                <w:color w:val="000000"/>
                <w:sz w:val="18"/>
                <w:szCs w:val="18"/>
              </w:rPr>
            </w:pPr>
          </w:p>
        </w:tc>
        <w:tc>
          <w:tcPr>
            <w:tcW w:w="985" w:type="dxa"/>
            <w:tcBorders>
              <w:top w:val="single" w:sz="4" w:space="0" w:color="auto"/>
              <w:bottom w:val="double" w:sz="4" w:space="0" w:color="auto"/>
            </w:tcBorders>
          </w:tcPr>
          <w:p w:rsidR="004801D6" w:rsidRPr="007E275A" w:rsidRDefault="004801D6" w:rsidP="00DE1358">
            <w:pPr>
              <w:tabs>
                <w:tab w:val="decimal" w:pos="843"/>
              </w:tabs>
              <w:spacing w:line="240" w:lineRule="exact"/>
              <w:jc w:val="center"/>
              <w:rPr>
                <w:rFonts w:ascii="Times New Roman" w:hAnsi="Times New Roman" w:cs="Times New Roman"/>
                <w:color w:val="000000"/>
                <w:sz w:val="18"/>
                <w:szCs w:val="18"/>
              </w:rPr>
            </w:pPr>
          </w:p>
          <w:p w:rsidR="004801D6" w:rsidRPr="007E275A" w:rsidRDefault="004801D6" w:rsidP="00DE1358">
            <w:pPr>
              <w:spacing w:line="240" w:lineRule="exact"/>
              <w:jc w:val="center"/>
              <w:rPr>
                <w:rFonts w:ascii="Times New Roman" w:hAnsi="Times New Roman" w:cs="Times New Roman"/>
                <w:color w:val="000000"/>
                <w:sz w:val="18"/>
                <w:szCs w:val="18"/>
              </w:rPr>
            </w:pPr>
            <w:r w:rsidRPr="00C53996">
              <w:rPr>
                <w:rFonts w:ascii="Times New Roman" w:hAnsi="Times New Roman" w:cs="Times New Roman"/>
                <w:color w:val="000000"/>
                <w:sz w:val="18"/>
                <w:szCs w:val="18"/>
                <w:cs/>
              </w:rPr>
              <w:t>-</w:t>
            </w:r>
          </w:p>
        </w:tc>
        <w:tc>
          <w:tcPr>
            <w:tcW w:w="141" w:type="dxa"/>
          </w:tcPr>
          <w:p w:rsidR="004801D6" w:rsidRPr="007E275A" w:rsidRDefault="004801D6" w:rsidP="00DE1358">
            <w:pPr>
              <w:spacing w:line="240" w:lineRule="exact"/>
              <w:ind w:right="153"/>
              <w:jc w:val="right"/>
              <w:rPr>
                <w:rFonts w:ascii="Times New Roman" w:hAnsi="Times New Roman" w:cs="Times New Roman"/>
                <w:color w:val="000000"/>
                <w:sz w:val="18"/>
                <w:szCs w:val="18"/>
              </w:rPr>
            </w:pPr>
          </w:p>
        </w:tc>
        <w:tc>
          <w:tcPr>
            <w:tcW w:w="854" w:type="dxa"/>
            <w:tcBorders>
              <w:top w:val="single" w:sz="4" w:space="0" w:color="auto"/>
              <w:bottom w:val="double" w:sz="4" w:space="0" w:color="auto"/>
            </w:tcBorders>
          </w:tcPr>
          <w:p w:rsidR="004801D6" w:rsidRPr="007E275A" w:rsidRDefault="004801D6" w:rsidP="00DE1358">
            <w:pPr>
              <w:tabs>
                <w:tab w:val="decimal" w:pos="728"/>
              </w:tabs>
              <w:spacing w:line="240" w:lineRule="exact"/>
              <w:rPr>
                <w:rFonts w:ascii="Times New Roman" w:hAnsi="Times New Roman" w:cs="Times New Roman"/>
                <w:color w:val="000000"/>
                <w:sz w:val="18"/>
                <w:szCs w:val="18"/>
              </w:rPr>
            </w:pPr>
          </w:p>
          <w:p w:rsidR="004801D6" w:rsidRPr="007E275A" w:rsidRDefault="004801D6" w:rsidP="00DE1358">
            <w:pPr>
              <w:tabs>
                <w:tab w:val="decimal" w:pos="728"/>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19,271</w:t>
            </w:r>
          </w:p>
        </w:tc>
      </w:tr>
    </w:tbl>
    <w:p w:rsidR="004801D6" w:rsidRPr="007E275A" w:rsidRDefault="004801D6" w:rsidP="00D5698D">
      <w:pPr>
        <w:pStyle w:val="Header"/>
        <w:tabs>
          <w:tab w:val="clear" w:pos="4153"/>
          <w:tab w:val="clear" w:pos="8306"/>
        </w:tabs>
        <w:spacing w:line="240" w:lineRule="exact"/>
        <w:jc w:val="right"/>
        <w:rPr>
          <w:rFonts w:ascii="Times New Roman" w:hAnsi="Times New Roman" w:cs="Times New Roman"/>
          <w:b/>
          <w:bCs/>
          <w:sz w:val="19"/>
          <w:szCs w:val="19"/>
          <w:lang w:val="en-US"/>
        </w:rPr>
      </w:pPr>
    </w:p>
    <w:p w:rsidR="004801D6" w:rsidRPr="007E275A" w:rsidRDefault="004801D6" w:rsidP="00D5698D">
      <w:pPr>
        <w:pStyle w:val="Header"/>
        <w:tabs>
          <w:tab w:val="clear" w:pos="4153"/>
          <w:tab w:val="clear" w:pos="8306"/>
        </w:tabs>
        <w:spacing w:line="240" w:lineRule="exact"/>
        <w:jc w:val="right"/>
        <w:rPr>
          <w:rFonts w:ascii="Times New Roman" w:hAnsi="Times New Roman" w:cs="Times New Roman"/>
          <w:b/>
          <w:bCs/>
          <w:sz w:val="19"/>
          <w:szCs w:val="19"/>
          <w:lang w:val="en-US"/>
        </w:rPr>
      </w:pPr>
    </w:p>
    <w:p w:rsidR="000B1F6E" w:rsidRPr="007E275A" w:rsidRDefault="000B1F6E" w:rsidP="000B1F6E">
      <w:pPr>
        <w:pStyle w:val="Header"/>
        <w:tabs>
          <w:tab w:val="clear" w:pos="4153"/>
          <w:tab w:val="clear" w:pos="8306"/>
        </w:tabs>
        <w:spacing w:line="240" w:lineRule="exact"/>
        <w:jc w:val="right"/>
        <w:rPr>
          <w:rFonts w:ascii="Times New Roman" w:hAnsi="Times New Roman" w:cs="Times New Roman"/>
          <w:b/>
          <w:bCs/>
          <w:sz w:val="19"/>
          <w:szCs w:val="19"/>
          <w:lang w:val="en-US"/>
        </w:rPr>
      </w:pPr>
      <w:r w:rsidRPr="007E275A">
        <w:rPr>
          <w:rFonts w:ascii="Times New Roman" w:hAnsi="Times New Roman" w:cs="Times New Roman"/>
          <w:b/>
          <w:bCs/>
          <w:sz w:val="19"/>
          <w:szCs w:val="19"/>
        </w:rPr>
        <w:t>Unit</w:t>
      </w:r>
      <w:r w:rsidRPr="00C53996">
        <w:rPr>
          <w:rFonts w:ascii="Times New Roman" w:hAnsi="Times New Roman" w:cs="Times New Roman"/>
          <w:b/>
          <w:bCs/>
          <w:sz w:val="19"/>
          <w:szCs w:val="19"/>
          <w:cs/>
        </w:rPr>
        <w:t xml:space="preserve">: </w:t>
      </w:r>
      <w:r w:rsidRPr="007E275A">
        <w:rPr>
          <w:rFonts w:ascii="Times New Roman" w:hAnsi="Times New Roman" w:cs="Times New Roman"/>
          <w:b/>
          <w:bCs/>
          <w:sz w:val="19"/>
          <w:szCs w:val="19"/>
        </w:rPr>
        <w:t>Million Baht</w:t>
      </w:r>
    </w:p>
    <w:tbl>
      <w:tblPr>
        <w:tblW w:w="9359" w:type="dxa"/>
        <w:tblLayout w:type="fixed"/>
        <w:tblCellMar>
          <w:left w:w="0" w:type="dxa"/>
          <w:right w:w="0" w:type="dxa"/>
        </w:tblCellMar>
        <w:tblLook w:val="0000" w:firstRow="0" w:lastRow="0" w:firstColumn="0" w:lastColumn="0" w:noHBand="0" w:noVBand="0"/>
      </w:tblPr>
      <w:tblGrid>
        <w:gridCol w:w="5245"/>
        <w:gridCol w:w="992"/>
        <w:gridCol w:w="153"/>
        <w:gridCol w:w="840"/>
        <w:gridCol w:w="149"/>
        <w:gridCol w:w="1022"/>
        <w:gridCol w:w="85"/>
        <w:gridCol w:w="873"/>
      </w:tblGrid>
      <w:tr w:rsidR="009B5715" w:rsidRPr="007E275A" w:rsidTr="00DE1358">
        <w:trPr>
          <w:cantSplit/>
          <w:tblHeader/>
        </w:trPr>
        <w:tc>
          <w:tcPr>
            <w:tcW w:w="5245" w:type="dxa"/>
            <w:vAlign w:val="center"/>
          </w:tcPr>
          <w:p w:rsidR="009B5715" w:rsidRPr="007E275A" w:rsidRDefault="009B5715" w:rsidP="00DE1358">
            <w:pPr>
              <w:spacing w:line="240" w:lineRule="exact"/>
              <w:ind w:left="990"/>
              <w:rPr>
                <w:rFonts w:ascii="Times New Roman" w:hAnsi="Times New Roman" w:cs="Times New Roman"/>
                <w:sz w:val="12"/>
                <w:szCs w:val="12"/>
              </w:rPr>
            </w:pPr>
          </w:p>
        </w:tc>
        <w:tc>
          <w:tcPr>
            <w:tcW w:w="4114" w:type="dxa"/>
            <w:gridSpan w:val="7"/>
            <w:vAlign w:val="center"/>
          </w:tcPr>
          <w:p w:rsidR="009B5715" w:rsidRPr="007E275A" w:rsidRDefault="009B5715" w:rsidP="00DE1358">
            <w:pPr>
              <w:spacing w:line="240" w:lineRule="exact"/>
              <w:ind w:left="90" w:right="108"/>
              <w:jc w:val="center"/>
              <w:rPr>
                <w:rFonts w:ascii="Times New Roman" w:hAnsi="Times New Roman" w:cs="Times New Roman"/>
                <w:b/>
                <w:bCs/>
                <w:sz w:val="15"/>
                <w:szCs w:val="15"/>
              </w:rPr>
            </w:pPr>
            <w:r w:rsidRPr="007E275A">
              <w:rPr>
                <w:rFonts w:ascii="Times New Roman" w:hAnsi="Times New Roman" w:cs="Times New Roman"/>
                <w:b/>
                <w:bCs/>
                <w:sz w:val="15"/>
                <w:szCs w:val="15"/>
              </w:rPr>
              <w:t>THE BANK</w:t>
            </w:r>
            <w:r w:rsidRPr="00C53996">
              <w:rPr>
                <w:rFonts w:ascii="Times New Roman" w:hAnsi="Times New Roman" w:cs="Times New Roman"/>
                <w:b/>
                <w:bCs/>
                <w:sz w:val="15"/>
                <w:szCs w:val="15"/>
                <w:cs/>
              </w:rPr>
              <w:t>’</w:t>
            </w:r>
            <w:r w:rsidRPr="007E275A">
              <w:rPr>
                <w:rFonts w:ascii="Times New Roman" w:hAnsi="Times New Roman" w:cs="Times New Roman"/>
                <w:b/>
                <w:bCs/>
                <w:sz w:val="15"/>
                <w:szCs w:val="15"/>
              </w:rPr>
              <w:t>S  FINANCIAL  STATEMENTS</w:t>
            </w:r>
          </w:p>
        </w:tc>
      </w:tr>
      <w:tr w:rsidR="009B5715" w:rsidRPr="007E275A" w:rsidTr="00DE1358">
        <w:trPr>
          <w:cantSplit/>
          <w:tblHeader/>
        </w:trPr>
        <w:tc>
          <w:tcPr>
            <w:tcW w:w="5245" w:type="dxa"/>
            <w:vAlign w:val="center"/>
          </w:tcPr>
          <w:p w:rsidR="009B5715" w:rsidRPr="007E275A" w:rsidRDefault="009B5715" w:rsidP="00DE1358">
            <w:pPr>
              <w:spacing w:line="240" w:lineRule="exact"/>
              <w:ind w:left="990"/>
              <w:rPr>
                <w:rFonts w:ascii="Times New Roman" w:hAnsi="Times New Roman" w:cs="Times New Roman"/>
                <w:sz w:val="19"/>
                <w:szCs w:val="19"/>
              </w:rPr>
            </w:pPr>
          </w:p>
        </w:tc>
        <w:tc>
          <w:tcPr>
            <w:tcW w:w="4114" w:type="dxa"/>
            <w:gridSpan w:val="7"/>
            <w:vAlign w:val="center"/>
          </w:tcPr>
          <w:p w:rsidR="009B5715" w:rsidRPr="007E275A" w:rsidRDefault="009B5715" w:rsidP="00DE1358">
            <w:pPr>
              <w:spacing w:line="240" w:lineRule="exact"/>
              <w:ind w:left="90" w:right="108"/>
              <w:jc w:val="center"/>
              <w:rPr>
                <w:rFonts w:ascii="Times New Roman" w:hAnsi="Times New Roman" w:cs="Times New Roman"/>
                <w:b/>
                <w:bCs/>
                <w:sz w:val="19"/>
                <w:szCs w:val="19"/>
              </w:rPr>
            </w:pPr>
            <w:r w:rsidRPr="007E275A">
              <w:rPr>
                <w:rFonts w:ascii="Times New Roman" w:hAnsi="Times New Roman" w:cs="Times New Roman"/>
                <w:b/>
                <w:bCs/>
                <w:sz w:val="19"/>
                <w:szCs w:val="19"/>
              </w:rPr>
              <w:t>For the six</w:t>
            </w:r>
            <w:r w:rsidRPr="00C53996">
              <w:rPr>
                <w:rFonts w:ascii="Times New Roman" w:hAnsi="Times New Roman" w:cs="Times New Roman"/>
                <w:b/>
                <w:bCs/>
                <w:sz w:val="19"/>
                <w:szCs w:val="19"/>
                <w:cs/>
              </w:rPr>
              <w:t>-</w:t>
            </w:r>
            <w:r w:rsidRPr="007E275A">
              <w:rPr>
                <w:rFonts w:ascii="Times New Roman" w:hAnsi="Times New Roman" w:cs="Times New Roman"/>
                <w:b/>
                <w:bCs/>
                <w:sz w:val="19"/>
                <w:szCs w:val="19"/>
              </w:rPr>
              <w:t>month period ended June 30, 2019</w:t>
            </w:r>
          </w:p>
        </w:tc>
      </w:tr>
      <w:tr w:rsidR="009B5715" w:rsidRPr="007E275A" w:rsidTr="00DE1358">
        <w:trPr>
          <w:tblHeader/>
        </w:trPr>
        <w:tc>
          <w:tcPr>
            <w:tcW w:w="5245" w:type="dxa"/>
            <w:vAlign w:val="center"/>
          </w:tcPr>
          <w:p w:rsidR="009B5715" w:rsidRPr="007E275A" w:rsidRDefault="009B5715" w:rsidP="00DE1358">
            <w:pPr>
              <w:spacing w:line="240" w:lineRule="exact"/>
              <w:ind w:left="990"/>
              <w:rPr>
                <w:rFonts w:ascii="Times New Roman" w:hAnsi="Times New Roman" w:cs="Times New Roman"/>
                <w:sz w:val="19"/>
                <w:szCs w:val="19"/>
              </w:rPr>
            </w:pPr>
          </w:p>
        </w:tc>
        <w:tc>
          <w:tcPr>
            <w:tcW w:w="992" w:type="dxa"/>
            <w:vAlign w:val="center"/>
          </w:tcPr>
          <w:p w:rsidR="009B5715" w:rsidRPr="007E275A" w:rsidRDefault="009B5715" w:rsidP="00DE1358">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Domestic</w:t>
            </w:r>
          </w:p>
        </w:tc>
        <w:tc>
          <w:tcPr>
            <w:tcW w:w="153" w:type="dxa"/>
            <w:vAlign w:val="center"/>
          </w:tcPr>
          <w:p w:rsidR="009B5715" w:rsidRPr="007E275A" w:rsidRDefault="009B5715" w:rsidP="00DE1358">
            <w:pPr>
              <w:spacing w:line="240" w:lineRule="exact"/>
              <w:jc w:val="center"/>
              <w:rPr>
                <w:rFonts w:ascii="Times New Roman" w:hAnsi="Times New Roman" w:cs="Times New Roman"/>
                <w:b/>
                <w:bCs/>
                <w:sz w:val="19"/>
                <w:szCs w:val="19"/>
              </w:rPr>
            </w:pPr>
          </w:p>
        </w:tc>
        <w:tc>
          <w:tcPr>
            <w:tcW w:w="840" w:type="dxa"/>
            <w:vAlign w:val="center"/>
          </w:tcPr>
          <w:p w:rsidR="009B5715" w:rsidRPr="007E275A" w:rsidRDefault="009B5715" w:rsidP="00DE1358">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Foreign</w:t>
            </w:r>
          </w:p>
        </w:tc>
        <w:tc>
          <w:tcPr>
            <w:tcW w:w="149" w:type="dxa"/>
            <w:vAlign w:val="center"/>
          </w:tcPr>
          <w:p w:rsidR="009B5715" w:rsidRPr="007E275A" w:rsidRDefault="009B5715" w:rsidP="00DE1358">
            <w:pPr>
              <w:spacing w:line="240" w:lineRule="exact"/>
              <w:ind w:left="130" w:right="54"/>
              <w:jc w:val="center"/>
              <w:rPr>
                <w:rFonts w:ascii="Times New Roman" w:hAnsi="Times New Roman" w:cs="Times New Roman"/>
                <w:b/>
                <w:bCs/>
                <w:sz w:val="19"/>
                <w:szCs w:val="19"/>
              </w:rPr>
            </w:pPr>
          </w:p>
        </w:tc>
        <w:tc>
          <w:tcPr>
            <w:tcW w:w="1022" w:type="dxa"/>
            <w:vAlign w:val="center"/>
          </w:tcPr>
          <w:p w:rsidR="009B5715" w:rsidRPr="007E275A" w:rsidRDefault="009B5715" w:rsidP="00DE1358">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Elimination</w:t>
            </w:r>
          </w:p>
        </w:tc>
        <w:tc>
          <w:tcPr>
            <w:tcW w:w="85" w:type="dxa"/>
            <w:vAlign w:val="center"/>
          </w:tcPr>
          <w:p w:rsidR="009B5715" w:rsidRPr="007E275A" w:rsidRDefault="009B5715" w:rsidP="00DE1358">
            <w:pPr>
              <w:spacing w:line="240" w:lineRule="exact"/>
              <w:ind w:left="90" w:right="108"/>
              <w:jc w:val="center"/>
              <w:rPr>
                <w:rFonts w:ascii="Times New Roman" w:hAnsi="Times New Roman" w:cs="Times New Roman"/>
                <w:b/>
                <w:bCs/>
                <w:sz w:val="19"/>
                <w:szCs w:val="19"/>
              </w:rPr>
            </w:pPr>
          </w:p>
        </w:tc>
        <w:tc>
          <w:tcPr>
            <w:tcW w:w="873" w:type="dxa"/>
            <w:vAlign w:val="center"/>
          </w:tcPr>
          <w:p w:rsidR="009B5715" w:rsidRPr="007E275A" w:rsidRDefault="009B5715" w:rsidP="00DE1358">
            <w:pPr>
              <w:spacing w:line="240" w:lineRule="exact"/>
              <w:jc w:val="center"/>
              <w:rPr>
                <w:rFonts w:ascii="Times New Roman" w:hAnsi="Times New Roman" w:cs="Times New Roman"/>
                <w:b/>
                <w:bCs/>
                <w:sz w:val="19"/>
                <w:szCs w:val="19"/>
              </w:rPr>
            </w:pPr>
            <w:r w:rsidRPr="007E275A">
              <w:rPr>
                <w:rFonts w:ascii="Times New Roman" w:hAnsi="Times New Roman" w:cs="Times New Roman"/>
                <w:b/>
                <w:bCs/>
                <w:sz w:val="19"/>
                <w:szCs w:val="19"/>
              </w:rPr>
              <w:t>Total</w:t>
            </w:r>
          </w:p>
        </w:tc>
      </w:tr>
      <w:tr w:rsidR="009B5715" w:rsidRPr="007E275A" w:rsidTr="00DE1358">
        <w:trPr>
          <w:tblHeader/>
        </w:trPr>
        <w:tc>
          <w:tcPr>
            <w:tcW w:w="5245" w:type="dxa"/>
          </w:tcPr>
          <w:p w:rsidR="009B5715" w:rsidRPr="007E275A" w:rsidRDefault="009B5715" w:rsidP="00DE1358">
            <w:pPr>
              <w:pStyle w:val="Heading5"/>
              <w:spacing w:line="240" w:lineRule="exact"/>
              <w:rPr>
                <w:rFonts w:ascii="Times New Roman" w:hAnsi="Times New Roman" w:cs="Times New Roman"/>
                <w:b w:val="0"/>
                <w:bCs w:val="0"/>
                <w:i w:val="0"/>
                <w:iCs w:val="0"/>
                <w:sz w:val="19"/>
                <w:szCs w:val="19"/>
                <w:cs/>
                <w:lang w:val="th-TH" w:eastAsia="en-US"/>
              </w:rPr>
            </w:pPr>
          </w:p>
        </w:tc>
        <w:tc>
          <w:tcPr>
            <w:tcW w:w="992" w:type="dxa"/>
          </w:tcPr>
          <w:p w:rsidR="009B5715" w:rsidRPr="007E275A" w:rsidRDefault="009B5715" w:rsidP="00DE1358">
            <w:pPr>
              <w:spacing w:line="240" w:lineRule="exact"/>
              <w:ind w:right="90"/>
              <w:jc w:val="right"/>
              <w:rPr>
                <w:rFonts w:ascii="Times New Roman" w:hAnsi="Times New Roman" w:cs="Times New Roman"/>
                <w:color w:val="000000"/>
                <w:sz w:val="19"/>
                <w:szCs w:val="19"/>
              </w:rPr>
            </w:pPr>
          </w:p>
        </w:tc>
        <w:tc>
          <w:tcPr>
            <w:tcW w:w="153" w:type="dxa"/>
          </w:tcPr>
          <w:p w:rsidR="009B5715" w:rsidRPr="007E275A" w:rsidRDefault="009B5715" w:rsidP="00DE1358">
            <w:pPr>
              <w:spacing w:line="240" w:lineRule="exact"/>
              <w:ind w:right="54"/>
              <w:jc w:val="right"/>
              <w:rPr>
                <w:rFonts w:ascii="Times New Roman" w:hAnsi="Times New Roman" w:cs="Times New Roman"/>
                <w:color w:val="000000"/>
                <w:sz w:val="19"/>
                <w:szCs w:val="19"/>
              </w:rPr>
            </w:pPr>
          </w:p>
        </w:tc>
        <w:tc>
          <w:tcPr>
            <w:tcW w:w="840" w:type="dxa"/>
          </w:tcPr>
          <w:p w:rsidR="009B5715" w:rsidRPr="007E275A" w:rsidRDefault="009B5715" w:rsidP="00DE1358">
            <w:pPr>
              <w:spacing w:line="240" w:lineRule="exact"/>
              <w:ind w:right="104"/>
              <w:jc w:val="right"/>
              <w:rPr>
                <w:rFonts w:ascii="Times New Roman" w:hAnsi="Times New Roman" w:cs="Times New Roman"/>
                <w:color w:val="000000"/>
                <w:sz w:val="19"/>
                <w:szCs w:val="19"/>
              </w:rPr>
            </w:pPr>
          </w:p>
        </w:tc>
        <w:tc>
          <w:tcPr>
            <w:tcW w:w="149" w:type="dxa"/>
          </w:tcPr>
          <w:p w:rsidR="009B5715" w:rsidRPr="007E275A" w:rsidRDefault="009B5715" w:rsidP="00DE1358">
            <w:pPr>
              <w:spacing w:line="240" w:lineRule="exact"/>
              <w:ind w:right="54"/>
              <w:jc w:val="right"/>
              <w:rPr>
                <w:rFonts w:ascii="Times New Roman" w:hAnsi="Times New Roman" w:cs="Times New Roman"/>
                <w:color w:val="000000"/>
                <w:sz w:val="19"/>
                <w:szCs w:val="19"/>
              </w:rPr>
            </w:pPr>
          </w:p>
        </w:tc>
        <w:tc>
          <w:tcPr>
            <w:tcW w:w="1022" w:type="dxa"/>
          </w:tcPr>
          <w:p w:rsidR="009B5715" w:rsidRPr="007E275A" w:rsidRDefault="009B5715" w:rsidP="00DE1358">
            <w:pPr>
              <w:tabs>
                <w:tab w:val="decimal" w:pos="720"/>
              </w:tabs>
              <w:spacing w:line="240" w:lineRule="exact"/>
              <w:rPr>
                <w:rFonts w:ascii="Times New Roman" w:hAnsi="Times New Roman" w:cs="Times New Roman"/>
                <w:sz w:val="19"/>
                <w:szCs w:val="19"/>
              </w:rPr>
            </w:pPr>
          </w:p>
        </w:tc>
        <w:tc>
          <w:tcPr>
            <w:tcW w:w="85" w:type="dxa"/>
          </w:tcPr>
          <w:p w:rsidR="009B5715" w:rsidRPr="007E275A" w:rsidRDefault="009B5715" w:rsidP="00DE1358">
            <w:pPr>
              <w:spacing w:line="240" w:lineRule="exact"/>
              <w:ind w:right="54"/>
              <w:jc w:val="right"/>
              <w:rPr>
                <w:rFonts w:ascii="Times New Roman" w:hAnsi="Times New Roman" w:cs="Times New Roman"/>
                <w:color w:val="000000"/>
                <w:sz w:val="19"/>
                <w:szCs w:val="19"/>
              </w:rPr>
            </w:pPr>
          </w:p>
        </w:tc>
        <w:tc>
          <w:tcPr>
            <w:tcW w:w="873" w:type="dxa"/>
          </w:tcPr>
          <w:p w:rsidR="009B5715" w:rsidRPr="007E275A" w:rsidRDefault="009B5715" w:rsidP="00DE1358">
            <w:pPr>
              <w:spacing w:line="240" w:lineRule="exact"/>
              <w:ind w:right="64"/>
              <w:jc w:val="right"/>
              <w:rPr>
                <w:rFonts w:ascii="Times New Roman" w:hAnsi="Times New Roman" w:cs="Times New Roman"/>
                <w:color w:val="000000"/>
                <w:sz w:val="19"/>
                <w:szCs w:val="19"/>
              </w:rPr>
            </w:pPr>
          </w:p>
        </w:tc>
      </w:tr>
      <w:tr w:rsidR="009B5715" w:rsidRPr="007E275A" w:rsidTr="00DE1358">
        <w:trPr>
          <w:tblHeader/>
        </w:trPr>
        <w:tc>
          <w:tcPr>
            <w:tcW w:w="5245" w:type="dxa"/>
          </w:tcPr>
          <w:p w:rsidR="009B5715" w:rsidRPr="007E275A" w:rsidRDefault="009B5715" w:rsidP="00DE1358">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Interest income</w:t>
            </w:r>
          </w:p>
        </w:tc>
        <w:tc>
          <w:tcPr>
            <w:tcW w:w="992" w:type="dxa"/>
          </w:tcPr>
          <w:p w:rsidR="009B5715" w:rsidRPr="007E275A" w:rsidRDefault="009B5715" w:rsidP="00DE1358">
            <w:pPr>
              <w:tabs>
                <w:tab w:val="decimal" w:pos="851"/>
              </w:tabs>
              <w:spacing w:line="240" w:lineRule="exact"/>
              <w:rPr>
                <w:rFonts w:ascii="Times New Roman" w:hAnsi="Times New Roman" w:cs="Times New Roman"/>
                <w:color w:val="000000"/>
                <w:sz w:val="19"/>
                <w:szCs w:val="19"/>
              </w:rPr>
            </w:pPr>
            <w:r w:rsidRPr="007E275A">
              <w:rPr>
                <w:rFonts w:ascii="Times New Roman" w:hAnsi="Times New Roman" w:cs="Times New Roman"/>
                <w:color w:val="000000"/>
                <w:sz w:val="19"/>
                <w:szCs w:val="19"/>
              </w:rPr>
              <w:t>39,967</w:t>
            </w:r>
          </w:p>
        </w:tc>
        <w:tc>
          <w:tcPr>
            <w:tcW w:w="153" w:type="dxa"/>
          </w:tcPr>
          <w:p w:rsidR="009B5715" w:rsidRPr="007E275A" w:rsidRDefault="009B5715" w:rsidP="00DE1358">
            <w:pPr>
              <w:spacing w:line="240" w:lineRule="exact"/>
              <w:ind w:right="54"/>
              <w:jc w:val="right"/>
              <w:rPr>
                <w:rFonts w:ascii="Times New Roman" w:hAnsi="Times New Roman" w:cs="Times New Roman"/>
                <w:color w:val="000000"/>
                <w:sz w:val="19"/>
                <w:szCs w:val="19"/>
              </w:rPr>
            </w:pPr>
          </w:p>
        </w:tc>
        <w:tc>
          <w:tcPr>
            <w:tcW w:w="840" w:type="dxa"/>
          </w:tcPr>
          <w:p w:rsidR="009B5715" w:rsidRPr="007E275A" w:rsidRDefault="009B5715" w:rsidP="00DE1358">
            <w:pPr>
              <w:tabs>
                <w:tab w:val="decimal" w:pos="697"/>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30</w:t>
            </w:r>
          </w:p>
        </w:tc>
        <w:tc>
          <w:tcPr>
            <w:tcW w:w="149" w:type="dxa"/>
          </w:tcPr>
          <w:p w:rsidR="009B5715" w:rsidRPr="007E275A" w:rsidRDefault="009B5715" w:rsidP="00DE1358">
            <w:pPr>
              <w:spacing w:line="240" w:lineRule="exact"/>
              <w:ind w:right="153"/>
              <w:jc w:val="right"/>
              <w:rPr>
                <w:rFonts w:ascii="Times New Roman" w:hAnsi="Times New Roman" w:cs="Times New Roman"/>
                <w:color w:val="000000"/>
                <w:sz w:val="19"/>
                <w:szCs w:val="19"/>
              </w:rPr>
            </w:pPr>
          </w:p>
        </w:tc>
        <w:tc>
          <w:tcPr>
            <w:tcW w:w="1022" w:type="dxa"/>
          </w:tcPr>
          <w:p w:rsidR="009B5715" w:rsidRPr="007E275A" w:rsidRDefault="009B5715" w:rsidP="00DE1358">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85" w:type="dxa"/>
          </w:tcPr>
          <w:p w:rsidR="009B5715" w:rsidRPr="007E275A" w:rsidRDefault="009B5715" w:rsidP="00DE1358">
            <w:pPr>
              <w:spacing w:line="240" w:lineRule="exact"/>
              <w:ind w:right="153"/>
              <w:jc w:val="right"/>
              <w:rPr>
                <w:rFonts w:ascii="Times New Roman" w:hAnsi="Times New Roman" w:cs="Times New Roman"/>
                <w:color w:val="000000"/>
                <w:sz w:val="19"/>
                <w:szCs w:val="19"/>
              </w:rPr>
            </w:pPr>
          </w:p>
        </w:tc>
        <w:tc>
          <w:tcPr>
            <w:tcW w:w="873" w:type="dxa"/>
          </w:tcPr>
          <w:p w:rsidR="009B5715" w:rsidRPr="007E275A" w:rsidRDefault="009B5715" w:rsidP="00DE1358">
            <w:pPr>
              <w:tabs>
                <w:tab w:val="decimal" w:pos="728"/>
              </w:tabs>
              <w:spacing w:line="240" w:lineRule="exact"/>
              <w:rPr>
                <w:rFonts w:ascii="Times New Roman" w:hAnsi="Times New Roman" w:cs="Times New Roman"/>
                <w:color w:val="000000"/>
                <w:sz w:val="19"/>
                <w:szCs w:val="19"/>
              </w:rPr>
            </w:pPr>
            <w:r w:rsidRPr="007E275A">
              <w:rPr>
                <w:rFonts w:ascii="Times New Roman" w:hAnsi="Times New Roman" w:cs="Times New Roman"/>
                <w:color w:val="000000"/>
                <w:sz w:val="19"/>
                <w:szCs w:val="19"/>
              </w:rPr>
              <w:t>39,997</w:t>
            </w:r>
          </w:p>
        </w:tc>
      </w:tr>
      <w:tr w:rsidR="009B5715" w:rsidRPr="007E275A" w:rsidTr="00DE1358">
        <w:trPr>
          <w:tblHeader/>
        </w:trPr>
        <w:tc>
          <w:tcPr>
            <w:tcW w:w="5245" w:type="dxa"/>
          </w:tcPr>
          <w:p w:rsidR="009B5715" w:rsidRPr="007E275A" w:rsidRDefault="009B5715" w:rsidP="00DE1358">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Interest expenses</w:t>
            </w:r>
          </w:p>
        </w:tc>
        <w:tc>
          <w:tcPr>
            <w:tcW w:w="992" w:type="dxa"/>
            <w:tcBorders>
              <w:bottom w:val="single" w:sz="4" w:space="0" w:color="auto"/>
            </w:tcBorders>
          </w:tcPr>
          <w:p w:rsidR="009B5715" w:rsidRPr="007E275A" w:rsidRDefault="009B5715" w:rsidP="00DE1358">
            <w:pPr>
              <w:tabs>
                <w:tab w:val="decimal" w:pos="851"/>
              </w:tabs>
              <w:spacing w:line="240" w:lineRule="exact"/>
              <w:rPr>
                <w:rFonts w:ascii="Times New Roman" w:hAnsi="Times New Roman" w:cs="Times New Roman"/>
                <w:color w:val="000000"/>
                <w:sz w:val="19"/>
                <w:szCs w:val="19"/>
              </w:rPr>
            </w:pPr>
            <w:r w:rsidRPr="007E275A">
              <w:rPr>
                <w:rFonts w:ascii="Times New Roman" w:hAnsi="Times New Roman" w:cs="Times New Roman"/>
                <w:color w:val="000000"/>
                <w:sz w:val="19"/>
                <w:szCs w:val="19"/>
              </w:rPr>
              <w:t>15,601</w:t>
            </w:r>
          </w:p>
        </w:tc>
        <w:tc>
          <w:tcPr>
            <w:tcW w:w="153" w:type="dxa"/>
          </w:tcPr>
          <w:p w:rsidR="009B5715" w:rsidRPr="007E275A" w:rsidRDefault="009B5715" w:rsidP="00DE1358">
            <w:pPr>
              <w:spacing w:line="240" w:lineRule="exact"/>
              <w:ind w:right="54"/>
              <w:jc w:val="right"/>
              <w:rPr>
                <w:rFonts w:ascii="Times New Roman" w:hAnsi="Times New Roman" w:cs="Times New Roman"/>
                <w:color w:val="000000"/>
                <w:sz w:val="19"/>
                <w:szCs w:val="19"/>
              </w:rPr>
            </w:pPr>
          </w:p>
        </w:tc>
        <w:tc>
          <w:tcPr>
            <w:tcW w:w="840" w:type="dxa"/>
            <w:tcBorders>
              <w:bottom w:val="single" w:sz="4" w:space="0" w:color="auto"/>
            </w:tcBorders>
          </w:tcPr>
          <w:p w:rsidR="009B5715" w:rsidRPr="007E275A" w:rsidRDefault="009B5715" w:rsidP="00DE1358">
            <w:pPr>
              <w:tabs>
                <w:tab w:val="decimal" w:pos="697"/>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6</w:t>
            </w:r>
          </w:p>
        </w:tc>
        <w:tc>
          <w:tcPr>
            <w:tcW w:w="149" w:type="dxa"/>
          </w:tcPr>
          <w:p w:rsidR="009B5715" w:rsidRPr="007E275A" w:rsidRDefault="009B5715" w:rsidP="00DE1358">
            <w:pPr>
              <w:spacing w:line="240" w:lineRule="exact"/>
              <w:ind w:right="153"/>
              <w:jc w:val="right"/>
              <w:rPr>
                <w:rFonts w:ascii="Times New Roman" w:hAnsi="Times New Roman" w:cs="Times New Roman"/>
                <w:color w:val="000000"/>
                <w:sz w:val="19"/>
                <w:szCs w:val="19"/>
              </w:rPr>
            </w:pPr>
          </w:p>
        </w:tc>
        <w:tc>
          <w:tcPr>
            <w:tcW w:w="1022" w:type="dxa"/>
            <w:tcBorders>
              <w:bottom w:val="single" w:sz="4" w:space="0" w:color="auto"/>
            </w:tcBorders>
          </w:tcPr>
          <w:p w:rsidR="009B5715" w:rsidRPr="007E275A" w:rsidRDefault="009B5715" w:rsidP="00DE1358">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85" w:type="dxa"/>
          </w:tcPr>
          <w:p w:rsidR="009B5715" w:rsidRPr="007E275A" w:rsidRDefault="009B5715" w:rsidP="00DE1358">
            <w:pPr>
              <w:spacing w:line="240" w:lineRule="exact"/>
              <w:ind w:right="153"/>
              <w:jc w:val="right"/>
              <w:rPr>
                <w:rFonts w:ascii="Times New Roman" w:hAnsi="Times New Roman" w:cs="Times New Roman"/>
                <w:color w:val="000000"/>
                <w:sz w:val="19"/>
                <w:szCs w:val="19"/>
              </w:rPr>
            </w:pPr>
          </w:p>
        </w:tc>
        <w:tc>
          <w:tcPr>
            <w:tcW w:w="873" w:type="dxa"/>
            <w:tcBorders>
              <w:bottom w:val="single" w:sz="4" w:space="0" w:color="auto"/>
            </w:tcBorders>
          </w:tcPr>
          <w:p w:rsidR="009B5715" w:rsidRPr="007E275A" w:rsidRDefault="009B5715" w:rsidP="00DE1358">
            <w:pPr>
              <w:tabs>
                <w:tab w:val="decimal" w:pos="728"/>
              </w:tabs>
              <w:spacing w:line="240" w:lineRule="exact"/>
              <w:rPr>
                <w:rFonts w:ascii="Times New Roman" w:hAnsi="Times New Roman" w:cs="Times New Roman"/>
                <w:color w:val="000000"/>
                <w:sz w:val="19"/>
                <w:szCs w:val="19"/>
              </w:rPr>
            </w:pPr>
            <w:r w:rsidRPr="007E275A">
              <w:rPr>
                <w:rFonts w:ascii="Times New Roman" w:hAnsi="Times New Roman" w:cs="Times New Roman"/>
                <w:color w:val="000000"/>
                <w:sz w:val="19"/>
                <w:szCs w:val="19"/>
              </w:rPr>
              <w:t>15,607</w:t>
            </w:r>
          </w:p>
        </w:tc>
      </w:tr>
      <w:tr w:rsidR="009B5715" w:rsidRPr="007E275A" w:rsidTr="00DE1358">
        <w:trPr>
          <w:tblHeader/>
        </w:trPr>
        <w:tc>
          <w:tcPr>
            <w:tcW w:w="5245" w:type="dxa"/>
          </w:tcPr>
          <w:p w:rsidR="009B5715" w:rsidRPr="007E275A" w:rsidRDefault="009B5715" w:rsidP="00DE1358">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 xml:space="preserve">Net interest income </w:t>
            </w:r>
          </w:p>
        </w:tc>
        <w:tc>
          <w:tcPr>
            <w:tcW w:w="992" w:type="dxa"/>
            <w:tcBorders>
              <w:top w:val="single" w:sz="4" w:space="0" w:color="auto"/>
              <w:bottom w:val="single" w:sz="4" w:space="0" w:color="auto"/>
            </w:tcBorders>
          </w:tcPr>
          <w:p w:rsidR="009B5715" w:rsidRPr="007E275A" w:rsidRDefault="009B5715" w:rsidP="00DE1358">
            <w:pPr>
              <w:tabs>
                <w:tab w:val="decimal" w:pos="851"/>
              </w:tabs>
              <w:spacing w:line="240" w:lineRule="exact"/>
              <w:rPr>
                <w:rFonts w:ascii="Times New Roman" w:hAnsi="Times New Roman" w:cs="Times New Roman"/>
                <w:color w:val="000000"/>
                <w:sz w:val="19"/>
                <w:szCs w:val="19"/>
              </w:rPr>
            </w:pPr>
            <w:r w:rsidRPr="007E275A">
              <w:rPr>
                <w:rFonts w:ascii="Times New Roman" w:hAnsi="Times New Roman" w:cs="Times New Roman"/>
                <w:color w:val="000000"/>
                <w:sz w:val="19"/>
                <w:szCs w:val="19"/>
              </w:rPr>
              <w:t>24,366</w:t>
            </w:r>
          </w:p>
        </w:tc>
        <w:tc>
          <w:tcPr>
            <w:tcW w:w="153" w:type="dxa"/>
          </w:tcPr>
          <w:p w:rsidR="009B5715" w:rsidRPr="007E275A" w:rsidRDefault="009B5715" w:rsidP="00DE1358">
            <w:pPr>
              <w:spacing w:line="240" w:lineRule="exact"/>
              <w:ind w:right="54"/>
              <w:rPr>
                <w:rFonts w:ascii="Times New Roman" w:hAnsi="Times New Roman" w:cs="Times New Roman"/>
                <w:color w:val="000000"/>
                <w:sz w:val="19"/>
                <w:szCs w:val="19"/>
              </w:rPr>
            </w:pPr>
          </w:p>
        </w:tc>
        <w:tc>
          <w:tcPr>
            <w:tcW w:w="840" w:type="dxa"/>
            <w:tcBorders>
              <w:top w:val="single" w:sz="4" w:space="0" w:color="auto"/>
              <w:bottom w:val="single" w:sz="4" w:space="0" w:color="auto"/>
            </w:tcBorders>
          </w:tcPr>
          <w:p w:rsidR="009B5715" w:rsidRPr="007E275A" w:rsidRDefault="009B5715" w:rsidP="00DE1358">
            <w:pPr>
              <w:tabs>
                <w:tab w:val="decimal" w:pos="697"/>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24</w:t>
            </w:r>
          </w:p>
        </w:tc>
        <w:tc>
          <w:tcPr>
            <w:tcW w:w="149" w:type="dxa"/>
          </w:tcPr>
          <w:p w:rsidR="009B5715" w:rsidRPr="007E275A" w:rsidRDefault="009B5715" w:rsidP="00DE1358">
            <w:pPr>
              <w:spacing w:line="240" w:lineRule="exact"/>
              <w:ind w:right="153"/>
              <w:jc w:val="right"/>
              <w:rPr>
                <w:rFonts w:ascii="Times New Roman" w:hAnsi="Times New Roman" w:cs="Times New Roman"/>
                <w:color w:val="000000"/>
                <w:sz w:val="19"/>
                <w:szCs w:val="19"/>
              </w:rPr>
            </w:pPr>
          </w:p>
        </w:tc>
        <w:tc>
          <w:tcPr>
            <w:tcW w:w="1022" w:type="dxa"/>
            <w:tcBorders>
              <w:top w:val="single" w:sz="4" w:space="0" w:color="auto"/>
              <w:bottom w:val="single" w:sz="4" w:space="0" w:color="auto"/>
            </w:tcBorders>
          </w:tcPr>
          <w:p w:rsidR="009B5715" w:rsidRPr="007E275A" w:rsidRDefault="009B5715" w:rsidP="00DE1358">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85" w:type="dxa"/>
          </w:tcPr>
          <w:p w:rsidR="009B5715" w:rsidRPr="007E275A" w:rsidRDefault="009B5715" w:rsidP="00DE1358">
            <w:pPr>
              <w:spacing w:line="240" w:lineRule="exact"/>
              <w:ind w:right="153"/>
              <w:jc w:val="right"/>
              <w:rPr>
                <w:rFonts w:ascii="Times New Roman" w:hAnsi="Times New Roman" w:cs="Times New Roman"/>
                <w:color w:val="000000"/>
                <w:sz w:val="19"/>
                <w:szCs w:val="19"/>
              </w:rPr>
            </w:pPr>
          </w:p>
        </w:tc>
        <w:tc>
          <w:tcPr>
            <w:tcW w:w="873" w:type="dxa"/>
            <w:tcBorders>
              <w:top w:val="single" w:sz="4" w:space="0" w:color="auto"/>
              <w:bottom w:val="single" w:sz="4" w:space="0" w:color="auto"/>
            </w:tcBorders>
          </w:tcPr>
          <w:p w:rsidR="009B5715" w:rsidRPr="007E275A" w:rsidRDefault="009B5715" w:rsidP="00DE1358">
            <w:pPr>
              <w:tabs>
                <w:tab w:val="decimal" w:pos="728"/>
              </w:tabs>
              <w:spacing w:line="240" w:lineRule="exact"/>
              <w:rPr>
                <w:rFonts w:ascii="Times New Roman" w:hAnsi="Times New Roman" w:cs="Times New Roman"/>
                <w:color w:val="000000"/>
                <w:sz w:val="19"/>
                <w:szCs w:val="19"/>
              </w:rPr>
            </w:pPr>
            <w:r w:rsidRPr="007E275A">
              <w:rPr>
                <w:rFonts w:ascii="Times New Roman" w:hAnsi="Times New Roman" w:cs="Times New Roman"/>
                <w:color w:val="000000"/>
                <w:sz w:val="19"/>
                <w:szCs w:val="19"/>
              </w:rPr>
              <w:t>24,390</w:t>
            </w:r>
          </w:p>
        </w:tc>
      </w:tr>
      <w:tr w:rsidR="009B5715" w:rsidRPr="007E275A" w:rsidTr="00DE1358">
        <w:trPr>
          <w:tblHeader/>
        </w:trPr>
        <w:tc>
          <w:tcPr>
            <w:tcW w:w="5245" w:type="dxa"/>
          </w:tcPr>
          <w:p w:rsidR="009B5715" w:rsidRPr="007E275A" w:rsidRDefault="009B5715" w:rsidP="00DE1358">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Fees and service income, net</w:t>
            </w:r>
          </w:p>
        </w:tc>
        <w:tc>
          <w:tcPr>
            <w:tcW w:w="992" w:type="dxa"/>
            <w:tcBorders>
              <w:top w:val="single" w:sz="4" w:space="0" w:color="auto"/>
            </w:tcBorders>
          </w:tcPr>
          <w:p w:rsidR="009B5715" w:rsidRPr="007E275A" w:rsidRDefault="009B5715" w:rsidP="00DE1358">
            <w:pPr>
              <w:tabs>
                <w:tab w:val="decimal" w:pos="851"/>
              </w:tabs>
              <w:spacing w:line="240" w:lineRule="exact"/>
              <w:rPr>
                <w:rFonts w:ascii="Times New Roman" w:hAnsi="Times New Roman" w:cs="Times New Roman"/>
                <w:color w:val="000000"/>
                <w:sz w:val="19"/>
                <w:szCs w:val="19"/>
              </w:rPr>
            </w:pPr>
            <w:r w:rsidRPr="007E275A">
              <w:rPr>
                <w:rFonts w:ascii="Times New Roman" w:hAnsi="Times New Roman" w:cs="Times New Roman"/>
                <w:color w:val="000000"/>
                <w:sz w:val="19"/>
                <w:szCs w:val="19"/>
              </w:rPr>
              <w:t>4,779</w:t>
            </w:r>
          </w:p>
        </w:tc>
        <w:tc>
          <w:tcPr>
            <w:tcW w:w="153" w:type="dxa"/>
          </w:tcPr>
          <w:p w:rsidR="009B5715" w:rsidRPr="007E275A" w:rsidRDefault="009B5715" w:rsidP="00DE1358">
            <w:pPr>
              <w:spacing w:line="240" w:lineRule="exact"/>
              <w:ind w:right="54"/>
              <w:jc w:val="right"/>
              <w:rPr>
                <w:rFonts w:ascii="Times New Roman" w:hAnsi="Times New Roman" w:cs="Times New Roman"/>
                <w:color w:val="000000"/>
                <w:sz w:val="19"/>
                <w:szCs w:val="19"/>
              </w:rPr>
            </w:pPr>
          </w:p>
        </w:tc>
        <w:tc>
          <w:tcPr>
            <w:tcW w:w="840" w:type="dxa"/>
            <w:tcBorders>
              <w:top w:val="single" w:sz="4" w:space="0" w:color="auto"/>
            </w:tcBorders>
          </w:tcPr>
          <w:p w:rsidR="009B5715" w:rsidRPr="007E275A" w:rsidRDefault="009B5715" w:rsidP="00DE1358">
            <w:pPr>
              <w:tabs>
                <w:tab w:val="decimal" w:pos="697"/>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8</w:t>
            </w:r>
          </w:p>
        </w:tc>
        <w:tc>
          <w:tcPr>
            <w:tcW w:w="149" w:type="dxa"/>
          </w:tcPr>
          <w:p w:rsidR="009B5715" w:rsidRPr="007E275A" w:rsidRDefault="009B5715" w:rsidP="00DE1358">
            <w:pPr>
              <w:spacing w:line="240" w:lineRule="exact"/>
              <w:ind w:right="153"/>
              <w:jc w:val="right"/>
              <w:rPr>
                <w:rFonts w:ascii="Times New Roman" w:hAnsi="Times New Roman" w:cs="Times New Roman"/>
                <w:color w:val="000000"/>
                <w:sz w:val="19"/>
                <w:szCs w:val="19"/>
              </w:rPr>
            </w:pPr>
          </w:p>
        </w:tc>
        <w:tc>
          <w:tcPr>
            <w:tcW w:w="1022" w:type="dxa"/>
            <w:tcBorders>
              <w:top w:val="single" w:sz="4" w:space="0" w:color="auto"/>
            </w:tcBorders>
          </w:tcPr>
          <w:p w:rsidR="009B5715" w:rsidRPr="007E275A" w:rsidRDefault="009B5715" w:rsidP="00DE1358">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85" w:type="dxa"/>
          </w:tcPr>
          <w:p w:rsidR="009B5715" w:rsidRPr="007E275A" w:rsidRDefault="009B5715" w:rsidP="00DE1358">
            <w:pPr>
              <w:spacing w:line="240" w:lineRule="exact"/>
              <w:ind w:right="153"/>
              <w:jc w:val="right"/>
              <w:rPr>
                <w:rFonts w:ascii="Times New Roman" w:hAnsi="Times New Roman" w:cs="Times New Roman"/>
                <w:color w:val="000000"/>
                <w:sz w:val="19"/>
                <w:szCs w:val="19"/>
              </w:rPr>
            </w:pPr>
          </w:p>
        </w:tc>
        <w:tc>
          <w:tcPr>
            <w:tcW w:w="873" w:type="dxa"/>
            <w:tcBorders>
              <w:top w:val="single" w:sz="4" w:space="0" w:color="auto"/>
            </w:tcBorders>
          </w:tcPr>
          <w:p w:rsidR="009B5715" w:rsidRPr="007E275A" w:rsidRDefault="009B5715" w:rsidP="00DE1358">
            <w:pPr>
              <w:tabs>
                <w:tab w:val="decimal" w:pos="728"/>
              </w:tabs>
              <w:spacing w:line="240" w:lineRule="exact"/>
              <w:rPr>
                <w:rFonts w:ascii="Times New Roman" w:hAnsi="Times New Roman" w:cs="Times New Roman"/>
                <w:color w:val="000000"/>
                <w:sz w:val="19"/>
                <w:szCs w:val="19"/>
              </w:rPr>
            </w:pPr>
            <w:r w:rsidRPr="007E275A">
              <w:rPr>
                <w:rFonts w:ascii="Times New Roman" w:hAnsi="Times New Roman" w:cs="Times New Roman"/>
                <w:color w:val="000000"/>
                <w:sz w:val="19"/>
                <w:szCs w:val="19"/>
              </w:rPr>
              <w:t>4,787</w:t>
            </w:r>
          </w:p>
        </w:tc>
      </w:tr>
      <w:tr w:rsidR="009B5715" w:rsidRPr="007E275A" w:rsidTr="00DE1358">
        <w:trPr>
          <w:tblHeader/>
        </w:trPr>
        <w:tc>
          <w:tcPr>
            <w:tcW w:w="5245" w:type="dxa"/>
          </w:tcPr>
          <w:p w:rsidR="009B5715" w:rsidRPr="007E275A" w:rsidRDefault="009B5715" w:rsidP="00DE1358">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Other operating income</w:t>
            </w:r>
          </w:p>
        </w:tc>
        <w:tc>
          <w:tcPr>
            <w:tcW w:w="992" w:type="dxa"/>
          </w:tcPr>
          <w:p w:rsidR="009B5715" w:rsidRPr="007E275A" w:rsidRDefault="009B5715" w:rsidP="00DE1358">
            <w:pPr>
              <w:tabs>
                <w:tab w:val="decimal" w:pos="851"/>
              </w:tabs>
              <w:spacing w:line="240" w:lineRule="exact"/>
              <w:rPr>
                <w:rFonts w:ascii="Times New Roman" w:hAnsi="Times New Roman" w:cs="Times New Roman"/>
                <w:color w:val="000000"/>
                <w:sz w:val="19"/>
                <w:szCs w:val="19"/>
              </w:rPr>
            </w:pPr>
            <w:r w:rsidRPr="007E275A">
              <w:rPr>
                <w:rFonts w:ascii="Times New Roman" w:hAnsi="Times New Roman" w:cs="Times New Roman"/>
                <w:color w:val="000000"/>
                <w:sz w:val="19"/>
                <w:szCs w:val="19"/>
              </w:rPr>
              <w:t>14,190</w:t>
            </w:r>
          </w:p>
        </w:tc>
        <w:tc>
          <w:tcPr>
            <w:tcW w:w="153" w:type="dxa"/>
          </w:tcPr>
          <w:p w:rsidR="009B5715" w:rsidRPr="007E275A" w:rsidRDefault="009B5715" w:rsidP="00DE1358">
            <w:pPr>
              <w:spacing w:line="240" w:lineRule="exact"/>
              <w:ind w:right="54"/>
              <w:jc w:val="right"/>
              <w:rPr>
                <w:rFonts w:ascii="Times New Roman" w:hAnsi="Times New Roman" w:cs="Times New Roman"/>
                <w:color w:val="000000"/>
                <w:sz w:val="19"/>
                <w:szCs w:val="19"/>
              </w:rPr>
            </w:pPr>
          </w:p>
        </w:tc>
        <w:tc>
          <w:tcPr>
            <w:tcW w:w="840" w:type="dxa"/>
          </w:tcPr>
          <w:p w:rsidR="009B5715" w:rsidRPr="007E275A" w:rsidRDefault="009B5715" w:rsidP="00DE1358">
            <w:pPr>
              <w:tabs>
                <w:tab w:val="decimal" w:pos="697"/>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18</w:t>
            </w:r>
          </w:p>
        </w:tc>
        <w:tc>
          <w:tcPr>
            <w:tcW w:w="149" w:type="dxa"/>
          </w:tcPr>
          <w:p w:rsidR="009B5715" w:rsidRPr="007E275A" w:rsidRDefault="009B5715" w:rsidP="00DE1358">
            <w:pPr>
              <w:spacing w:line="240" w:lineRule="exact"/>
              <w:ind w:right="153"/>
              <w:jc w:val="right"/>
              <w:rPr>
                <w:rFonts w:ascii="Times New Roman" w:hAnsi="Times New Roman" w:cs="Times New Roman"/>
                <w:color w:val="000000"/>
                <w:sz w:val="19"/>
                <w:szCs w:val="19"/>
              </w:rPr>
            </w:pPr>
          </w:p>
        </w:tc>
        <w:tc>
          <w:tcPr>
            <w:tcW w:w="1022" w:type="dxa"/>
          </w:tcPr>
          <w:p w:rsidR="009B5715" w:rsidRPr="007E275A" w:rsidRDefault="009B5715" w:rsidP="00DE1358">
            <w:pPr>
              <w:tabs>
                <w:tab w:val="decimal" w:pos="843"/>
              </w:tabs>
              <w:spacing w:line="240" w:lineRule="exact"/>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r w:rsidRPr="007E275A">
              <w:rPr>
                <w:rFonts w:ascii="Times New Roman" w:hAnsi="Times New Roman" w:cs="Times New Roman"/>
                <w:color w:val="000000"/>
                <w:sz w:val="19"/>
                <w:szCs w:val="19"/>
              </w:rPr>
              <w:t>2,214</w:t>
            </w:r>
            <w:r w:rsidRPr="00C53996">
              <w:rPr>
                <w:rFonts w:ascii="Times New Roman" w:hAnsi="Times New Roman" w:cs="Times New Roman"/>
                <w:color w:val="000000"/>
                <w:sz w:val="19"/>
                <w:szCs w:val="19"/>
                <w:cs/>
              </w:rPr>
              <w:t>)</w:t>
            </w:r>
          </w:p>
        </w:tc>
        <w:tc>
          <w:tcPr>
            <w:tcW w:w="85" w:type="dxa"/>
          </w:tcPr>
          <w:p w:rsidR="009B5715" w:rsidRPr="007E275A" w:rsidRDefault="009B5715" w:rsidP="00DE1358">
            <w:pPr>
              <w:spacing w:line="240" w:lineRule="exact"/>
              <w:ind w:right="153"/>
              <w:jc w:val="right"/>
              <w:rPr>
                <w:rFonts w:ascii="Times New Roman" w:hAnsi="Times New Roman" w:cs="Times New Roman"/>
                <w:color w:val="000000"/>
                <w:sz w:val="19"/>
                <w:szCs w:val="19"/>
              </w:rPr>
            </w:pPr>
          </w:p>
        </w:tc>
        <w:tc>
          <w:tcPr>
            <w:tcW w:w="873" w:type="dxa"/>
          </w:tcPr>
          <w:p w:rsidR="009B5715" w:rsidRPr="007E275A" w:rsidRDefault="009B5715" w:rsidP="00DE1358">
            <w:pPr>
              <w:tabs>
                <w:tab w:val="decimal" w:pos="728"/>
              </w:tabs>
              <w:spacing w:line="240" w:lineRule="exact"/>
              <w:rPr>
                <w:rFonts w:ascii="Times New Roman" w:hAnsi="Times New Roman" w:cs="Times New Roman"/>
                <w:color w:val="000000"/>
                <w:sz w:val="19"/>
                <w:szCs w:val="19"/>
              </w:rPr>
            </w:pPr>
            <w:r w:rsidRPr="007E275A">
              <w:rPr>
                <w:rFonts w:ascii="Times New Roman" w:hAnsi="Times New Roman" w:cs="Times New Roman"/>
                <w:color w:val="000000"/>
                <w:sz w:val="19"/>
                <w:szCs w:val="19"/>
              </w:rPr>
              <w:t>11,994</w:t>
            </w:r>
          </w:p>
        </w:tc>
      </w:tr>
      <w:tr w:rsidR="009B5715" w:rsidRPr="007E275A" w:rsidTr="00DE1358">
        <w:trPr>
          <w:tblHeader/>
        </w:trPr>
        <w:tc>
          <w:tcPr>
            <w:tcW w:w="5245" w:type="dxa"/>
          </w:tcPr>
          <w:p w:rsidR="009B5715" w:rsidRPr="007E275A" w:rsidRDefault="009B5715" w:rsidP="00DE1358">
            <w:pPr>
              <w:pStyle w:val="Heading5"/>
              <w:spacing w:line="240" w:lineRule="exact"/>
              <w:ind w:left="680" w:firstLine="310"/>
              <w:rPr>
                <w:rFonts w:ascii="Times New Roman" w:hAnsi="Times New Roman" w:cs="Times New Roman"/>
                <w:b w:val="0"/>
                <w:bCs w:val="0"/>
                <w:i w:val="0"/>
                <w:iCs w:val="0"/>
                <w:sz w:val="19"/>
                <w:szCs w:val="19"/>
                <w:lang w:val="en-US" w:eastAsia="en-US"/>
              </w:rPr>
            </w:pPr>
            <w:r w:rsidRPr="007E275A">
              <w:rPr>
                <w:rFonts w:ascii="Times New Roman" w:hAnsi="Times New Roman" w:cs="Times New Roman"/>
                <w:b w:val="0"/>
                <w:bCs w:val="0"/>
                <w:i w:val="0"/>
                <w:iCs w:val="0"/>
                <w:sz w:val="19"/>
                <w:szCs w:val="19"/>
                <w:lang w:val="en-US" w:eastAsia="en-US"/>
              </w:rPr>
              <w:t>Other operating expenses</w:t>
            </w:r>
            <w:r w:rsidR="00752EB0">
              <w:rPr>
                <w:rFonts w:ascii="Times New Roman" w:hAnsi="Times New Roman" w:cs="Times New Roman"/>
                <w:b w:val="0"/>
                <w:bCs w:val="0"/>
                <w:i w:val="0"/>
                <w:iCs w:val="0"/>
                <w:sz w:val="19"/>
                <w:szCs w:val="19"/>
                <w:lang w:val="en-US" w:eastAsia="en-US"/>
              </w:rPr>
              <w:t>*</w:t>
            </w:r>
          </w:p>
        </w:tc>
        <w:tc>
          <w:tcPr>
            <w:tcW w:w="992" w:type="dxa"/>
            <w:tcBorders>
              <w:bottom w:val="single" w:sz="4" w:space="0" w:color="auto"/>
            </w:tcBorders>
          </w:tcPr>
          <w:p w:rsidR="009B5715" w:rsidRPr="007E275A" w:rsidRDefault="009B5715" w:rsidP="00DE1358">
            <w:pPr>
              <w:tabs>
                <w:tab w:val="decimal" w:pos="851"/>
              </w:tabs>
              <w:spacing w:line="240" w:lineRule="exact"/>
              <w:rPr>
                <w:rFonts w:ascii="Times New Roman" w:hAnsi="Times New Roman" w:cs="Times New Roman"/>
                <w:color w:val="000000"/>
                <w:sz w:val="19"/>
                <w:szCs w:val="19"/>
              </w:rPr>
            </w:pPr>
            <w:r w:rsidRPr="007E275A">
              <w:rPr>
                <w:rFonts w:ascii="Times New Roman" w:hAnsi="Times New Roman" w:cs="Times New Roman"/>
                <w:color w:val="000000"/>
                <w:sz w:val="19"/>
                <w:szCs w:val="19"/>
              </w:rPr>
              <w:t>28,795</w:t>
            </w:r>
          </w:p>
        </w:tc>
        <w:tc>
          <w:tcPr>
            <w:tcW w:w="153" w:type="dxa"/>
          </w:tcPr>
          <w:p w:rsidR="009B5715" w:rsidRPr="007E275A" w:rsidRDefault="009B5715" w:rsidP="00DE1358">
            <w:pPr>
              <w:spacing w:line="240" w:lineRule="exact"/>
              <w:ind w:right="54"/>
              <w:jc w:val="right"/>
              <w:rPr>
                <w:rFonts w:ascii="Times New Roman" w:hAnsi="Times New Roman" w:cs="Times New Roman"/>
                <w:color w:val="000000"/>
                <w:sz w:val="19"/>
                <w:szCs w:val="19"/>
              </w:rPr>
            </w:pPr>
          </w:p>
        </w:tc>
        <w:tc>
          <w:tcPr>
            <w:tcW w:w="840" w:type="dxa"/>
            <w:tcBorders>
              <w:bottom w:val="single" w:sz="4" w:space="0" w:color="auto"/>
            </w:tcBorders>
          </w:tcPr>
          <w:p w:rsidR="009B5715" w:rsidRPr="007E275A" w:rsidRDefault="009B5715" w:rsidP="00DE1358">
            <w:pPr>
              <w:tabs>
                <w:tab w:val="decimal" w:pos="697"/>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41</w:t>
            </w:r>
          </w:p>
        </w:tc>
        <w:tc>
          <w:tcPr>
            <w:tcW w:w="149" w:type="dxa"/>
          </w:tcPr>
          <w:p w:rsidR="009B5715" w:rsidRPr="007E275A" w:rsidRDefault="009B5715" w:rsidP="00DE1358">
            <w:pPr>
              <w:spacing w:line="240" w:lineRule="exact"/>
              <w:ind w:right="153"/>
              <w:jc w:val="right"/>
              <w:rPr>
                <w:rFonts w:ascii="Times New Roman" w:hAnsi="Times New Roman" w:cs="Times New Roman"/>
                <w:color w:val="000000"/>
                <w:sz w:val="19"/>
                <w:szCs w:val="19"/>
              </w:rPr>
            </w:pPr>
          </w:p>
        </w:tc>
        <w:tc>
          <w:tcPr>
            <w:tcW w:w="1022" w:type="dxa"/>
            <w:tcBorders>
              <w:bottom w:val="single" w:sz="4" w:space="0" w:color="auto"/>
            </w:tcBorders>
          </w:tcPr>
          <w:p w:rsidR="009B5715" w:rsidRPr="007E275A" w:rsidRDefault="009B5715" w:rsidP="00DE1358">
            <w:pPr>
              <w:tabs>
                <w:tab w:val="decimal" w:pos="843"/>
              </w:tabs>
              <w:spacing w:line="240" w:lineRule="exact"/>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r w:rsidRPr="007E275A">
              <w:rPr>
                <w:rFonts w:ascii="Times New Roman" w:hAnsi="Times New Roman" w:cs="Times New Roman"/>
                <w:color w:val="000000"/>
                <w:sz w:val="19"/>
                <w:szCs w:val="19"/>
              </w:rPr>
              <w:t>2,214</w:t>
            </w:r>
            <w:r w:rsidRPr="00C53996">
              <w:rPr>
                <w:rFonts w:ascii="Times New Roman" w:hAnsi="Times New Roman" w:cs="Times New Roman"/>
                <w:color w:val="000000"/>
                <w:sz w:val="19"/>
                <w:szCs w:val="19"/>
                <w:cs/>
              </w:rPr>
              <w:t>)</w:t>
            </w:r>
          </w:p>
        </w:tc>
        <w:tc>
          <w:tcPr>
            <w:tcW w:w="85" w:type="dxa"/>
          </w:tcPr>
          <w:p w:rsidR="009B5715" w:rsidRPr="007E275A" w:rsidRDefault="009B5715" w:rsidP="00DE1358">
            <w:pPr>
              <w:spacing w:line="240" w:lineRule="exact"/>
              <w:ind w:right="153"/>
              <w:jc w:val="right"/>
              <w:rPr>
                <w:rFonts w:ascii="Times New Roman" w:hAnsi="Times New Roman" w:cs="Times New Roman"/>
                <w:color w:val="000000"/>
                <w:sz w:val="19"/>
                <w:szCs w:val="19"/>
              </w:rPr>
            </w:pPr>
          </w:p>
        </w:tc>
        <w:tc>
          <w:tcPr>
            <w:tcW w:w="873" w:type="dxa"/>
            <w:tcBorders>
              <w:bottom w:val="single" w:sz="4" w:space="0" w:color="auto"/>
            </w:tcBorders>
          </w:tcPr>
          <w:p w:rsidR="009B5715" w:rsidRPr="007E275A" w:rsidRDefault="009B5715" w:rsidP="00DE1358">
            <w:pPr>
              <w:tabs>
                <w:tab w:val="decimal" w:pos="728"/>
              </w:tabs>
              <w:spacing w:line="240" w:lineRule="exact"/>
              <w:rPr>
                <w:rFonts w:ascii="Times New Roman" w:hAnsi="Times New Roman" w:cs="Times New Roman"/>
                <w:color w:val="000000"/>
                <w:sz w:val="19"/>
                <w:szCs w:val="19"/>
              </w:rPr>
            </w:pPr>
            <w:r w:rsidRPr="007E275A">
              <w:rPr>
                <w:rFonts w:ascii="Times New Roman" w:hAnsi="Times New Roman" w:cs="Times New Roman"/>
                <w:color w:val="000000"/>
                <w:sz w:val="19"/>
                <w:szCs w:val="19"/>
              </w:rPr>
              <w:t>26,622</w:t>
            </w:r>
          </w:p>
        </w:tc>
      </w:tr>
      <w:tr w:rsidR="009B5715" w:rsidRPr="007E275A" w:rsidTr="00DE1358">
        <w:trPr>
          <w:tblHeader/>
        </w:trPr>
        <w:tc>
          <w:tcPr>
            <w:tcW w:w="5245" w:type="dxa"/>
          </w:tcPr>
          <w:p w:rsidR="009B5715" w:rsidRPr="007E275A" w:rsidRDefault="009B5715" w:rsidP="00DE1358">
            <w:pPr>
              <w:tabs>
                <w:tab w:val="decimal" w:pos="1440"/>
                <w:tab w:val="decimal" w:pos="3240"/>
              </w:tabs>
              <w:spacing w:line="240" w:lineRule="exact"/>
              <w:ind w:left="680" w:firstLine="310"/>
              <w:jc w:val="both"/>
              <w:rPr>
                <w:rFonts w:ascii="Times New Roman" w:hAnsi="Times New Roman" w:cs="Times New Roman"/>
                <w:sz w:val="19"/>
                <w:szCs w:val="19"/>
              </w:rPr>
            </w:pPr>
            <w:r w:rsidRPr="007E275A">
              <w:rPr>
                <w:rFonts w:ascii="Times New Roman" w:hAnsi="Times New Roman" w:cs="Times New Roman"/>
                <w:sz w:val="19"/>
                <w:szCs w:val="19"/>
              </w:rPr>
              <w:t>Profit from operating before tax</w:t>
            </w:r>
          </w:p>
        </w:tc>
        <w:tc>
          <w:tcPr>
            <w:tcW w:w="992" w:type="dxa"/>
            <w:tcBorders>
              <w:top w:val="single" w:sz="4" w:space="0" w:color="auto"/>
              <w:bottom w:val="double" w:sz="4" w:space="0" w:color="auto"/>
            </w:tcBorders>
          </w:tcPr>
          <w:p w:rsidR="009B5715" w:rsidRPr="007E275A" w:rsidRDefault="009B5715" w:rsidP="00DE1358">
            <w:pPr>
              <w:tabs>
                <w:tab w:val="decimal" w:pos="851"/>
              </w:tabs>
              <w:spacing w:line="240" w:lineRule="exact"/>
              <w:rPr>
                <w:rFonts w:ascii="Times New Roman" w:hAnsi="Times New Roman" w:cs="Times New Roman"/>
                <w:color w:val="000000"/>
                <w:sz w:val="19"/>
                <w:szCs w:val="19"/>
              </w:rPr>
            </w:pPr>
            <w:r w:rsidRPr="007E275A">
              <w:rPr>
                <w:rFonts w:ascii="Times New Roman" w:hAnsi="Times New Roman" w:cs="Times New Roman"/>
                <w:color w:val="000000"/>
                <w:sz w:val="19"/>
                <w:szCs w:val="19"/>
              </w:rPr>
              <w:t>14,540</w:t>
            </w:r>
          </w:p>
        </w:tc>
        <w:tc>
          <w:tcPr>
            <w:tcW w:w="153" w:type="dxa"/>
          </w:tcPr>
          <w:p w:rsidR="009B5715" w:rsidRPr="007E275A" w:rsidRDefault="009B5715" w:rsidP="00DE1358">
            <w:pPr>
              <w:spacing w:line="240" w:lineRule="exact"/>
              <w:ind w:right="54"/>
              <w:jc w:val="right"/>
              <w:rPr>
                <w:rFonts w:ascii="Times New Roman" w:hAnsi="Times New Roman" w:cs="Times New Roman"/>
                <w:color w:val="000000"/>
                <w:sz w:val="19"/>
                <w:szCs w:val="19"/>
              </w:rPr>
            </w:pPr>
          </w:p>
        </w:tc>
        <w:tc>
          <w:tcPr>
            <w:tcW w:w="840" w:type="dxa"/>
            <w:tcBorders>
              <w:top w:val="single" w:sz="4" w:space="0" w:color="auto"/>
              <w:bottom w:val="double" w:sz="4" w:space="0" w:color="auto"/>
            </w:tcBorders>
          </w:tcPr>
          <w:p w:rsidR="009B5715" w:rsidRPr="007E275A" w:rsidRDefault="009B5715" w:rsidP="00DE1358">
            <w:pPr>
              <w:tabs>
                <w:tab w:val="decimal" w:pos="697"/>
              </w:tabs>
              <w:spacing w:line="240" w:lineRule="exact"/>
              <w:rPr>
                <w:rFonts w:ascii="Times New Roman" w:hAnsi="Times New Roman" w:cs="Times New Roman"/>
                <w:color w:val="000000"/>
                <w:sz w:val="18"/>
                <w:szCs w:val="18"/>
              </w:rPr>
            </w:pPr>
            <w:r w:rsidRPr="007E275A">
              <w:rPr>
                <w:rFonts w:ascii="Times New Roman" w:hAnsi="Times New Roman" w:cs="Times New Roman"/>
                <w:color w:val="000000"/>
                <w:sz w:val="18"/>
                <w:szCs w:val="18"/>
              </w:rPr>
              <w:t>9</w:t>
            </w:r>
          </w:p>
        </w:tc>
        <w:tc>
          <w:tcPr>
            <w:tcW w:w="149" w:type="dxa"/>
          </w:tcPr>
          <w:p w:rsidR="009B5715" w:rsidRPr="007E275A" w:rsidRDefault="009B5715" w:rsidP="00DE1358">
            <w:pPr>
              <w:spacing w:line="240" w:lineRule="exact"/>
              <w:ind w:right="153"/>
              <w:jc w:val="right"/>
              <w:rPr>
                <w:rFonts w:ascii="Times New Roman" w:hAnsi="Times New Roman" w:cs="Times New Roman"/>
                <w:color w:val="000000"/>
                <w:sz w:val="19"/>
                <w:szCs w:val="19"/>
              </w:rPr>
            </w:pPr>
          </w:p>
        </w:tc>
        <w:tc>
          <w:tcPr>
            <w:tcW w:w="1022" w:type="dxa"/>
            <w:tcBorders>
              <w:top w:val="single" w:sz="4" w:space="0" w:color="auto"/>
              <w:bottom w:val="double" w:sz="4" w:space="0" w:color="auto"/>
            </w:tcBorders>
          </w:tcPr>
          <w:p w:rsidR="009B5715" w:rsidRPr="007E275A" w:rsidRDefault="009B5715" w:rsidP="00DE1358">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85" w:type="dxa"/>
          </w:tcPr>
          <w:p w:rsidR="009B5715" w:rsidRPr="007E275A" w:rsidRDefault="009B5715" w:rsidP="00DE1358">
            <w:pPr>
              <w:spacing w:line="240" w:lineRule="exact"/>
              <w:ind w:right="153"/>
              <w:jc w:val="right"/>
              <w:rPr>
                <w:rFonts w:ascii="Times New Roman" w:hAnsi="Times New Roman" w:cs="Times New Roman"/>
                <w:color w:val="000000"/>
                <w:sz w:val="19"/>
                <w:szCs w:val="19"/>
              </w:rPr>
            </w:pPr>
          </w:p>
        </w:tc>
        <w:tc>
          <w:tcPr>
            <w:tcW w:w="873" w:type="dxa"/>
            <w:tcBorders>
              <w:top w:val="single" w:sz="4" w:space="0" w:color="auto"/>
              <w:bottom w:val="double" w:sz="4" w:space="0" w:color="auto"/>
            </w:tcBorders>
          </w:tcPr>
          <w:p w:rsidR="009B5715" w:rsidRPr="007E275A" w:rsidRDefault="009B5715" w:rsidP="00DE1358">
            <w:pPr>
              <w:tabs>
                <w:tab w:val="decimal" w:pos="728"/>
              </w:tabs>
              <w:spacing w:line="240" w:lineRule="exact"/>
              <w:rPr>
                <w:rFonts w:ascii="Times New Roman" w:hAnsi="Times New Roman" w:cs="Times New Roman"/>
                <w:color w:val="000000"/>
                <w:sz w:val="19"/>
                <w:szCs w:val="19"/>
              </w:rPr>
            </w:pPr>
            <w:r w:rsidRPr="007E275A">
              <w:rPr>
                <w:rFonts w:ascii="Times New Roman" w:hAnsi="Times New Roman" w:cs="Times New Roman"/>
                <w:color w:val="000000"/>
                <w:sz w:val="19"/>
                <w:szCs w:val="19"/>
              </w:rPr>
              <w:t>14,549</w:t>
            </w:r>
          </w:p>
        </w:tc>
      </w:tr>
    </w:tbl>
    <w:p w:rsidR="009B5715" w:rsidRPr="0031717D" w:rsidRDefault="0031717D" w:rsidP="0031717D">
      <w:pPr>
        <w:tabs>
          <w:tab w:val="decimal" w:pos="1440"/>
          <w:tab w:val="decimal" w:pos="3240"/>
        </w:tabs>
        <w:spacing w:before="240" w:line="240" w:lineRule="exact"/>
        <w:ind w:left="677" w:firstLine="317"/>
        <w:jc w:val="both"/>
        <w:rPr>
          <w:rFonts w:ascii="Times New Roman" w:hAnsi="Times New Roman" w:cs="Times New Roman"/>
          <w:sz w:val="19"/>
          <w:szCs w:val="19"/>
        </w:rPr>
      </w:pPr>
      <w:r w:rsidRPr="0031717D">
        <w:rPr>
          <w:rFonts w:ascii="Times New Roman" w:hAnsi="Times New Roman" w:cs="Times New Roman"/>
          <w:sz w:val="19"/>
          <w:szCs w:val="19"/>
        </w:rPr>
        <w:t>*</w:t>
      </w:r>
      <w:r>
        <w:rPr>
          <w:rFonts w:ascii="Times New Roman" w:hAnsi="Times New Roman" w:cs="Times New Roman"/>
          <w:sz w:val="19"/>
          <w:szCs w:val="19"/>
        </w:rPr>
        <w:t xml:space="preserve">  </w:t>
      </w:r>
      <w:r w:rsidRPr="0031717D">
        <w:rPr>
          <w:rFonts w:ascii="Times New Roman" w:hAnsi="Times New Roman" w:cs="Times New Roman"/>
          <w:sz w:val="19"/>
          <w:szCs w:val="19"/>
        </w:rPr>
        <w:t>Includes allowance for doubtful accounts</w:t>
      </w:r>
    </w:p>
    <w:p w:rsidR="000B1F6E" w:rsidRPr="007E275A" w:rsidRDefault="000B1F6E" w:rsidP="001C60E0">
      <w:pPr>
        <w:pStyle w:val="Header"/>
        <w:tabs>
          <w:tab w:val="clear" w:pos="4153"/>
          <w:tab w:val="clear" w:pos="8306"/>
        </w:tabs>
        <w:spacing w:line="240" w:lineRule="exact"/>
        <w:jc w:val="right"/>
        <w:rPr>
          <w:rFonts w:ascii="Times New Roman" w:hAnsi="Times New Roman" w:cs="Times New Roman"/>
          <w:b/>
          <w:bCs/>
          <w:sz w:val="19"/>
          <w:szCs w:val="19"/>
          <w:lang w:val="en-US"/>
        </w:rPr>
      </w:pPr>
    </w:p>
    <w:p w:rsidR="00093BBA" w:rsidRPr="007E275A" w:rsidRDefault="00093BBA" w:rsidP="00D5698D">
      <w:pPr>
        <w:ind w:left="902"/>
        <w:jc w:val="thaiDistribute"/>
        <w:rPr>
          <w:rFonts w:ascii="Times New Roman" w:hAnsi="Times New Roman" w:cs="Times New Roman"/>
          <w:sz w:val="24"/>
          <w:szCs w:val="24"/>
        </w:rPr>
      </w:pPr>
      <w:r w:rsidRPr="007E275A">
        <w:rPr>
          <w:rFonts w:ascii="Times New Roman" w:hAnsi="Times New Roman" w:cs="Times New Roman"/>
          <w:sz w:val="24"/>
          <w:szCs w:val="24"/>
        </w:rPr>
        <w:t>Income and expenses between the head office and branches or inter</w:t>
      </w:r>
      <w:r w:rsidRPr="00C53996">
        <w:rPr>
          <w:rFonts w:ascii="Times New Roman" w:hAnsi="Times New Roman" w:cs="Times New Roman"/>
          <w:sz w:val="24"/>
          <w:szCs w:val="24"/>
          <w:cs/>
        </w:rPr>
        <w:t>-</w:t>
      </w:r>
      <w:r w:rsidRPr="007E275A">
        <w:rPr>
          <w:rFonts w:ascii="Times New Roman" w:hAnsi="Times New Roman" w:cs="Times New Roman"/>
          <w:sz w:val="24"/>
          <w:szCs w:val="24"/>
        </w:rPr>
        <w:t>branches are determined by the head office at the rate which approximates actual cost</w:t>
      </w:r>
      <w:r w:rsidRPr="00C53996">
        <w:rPr>
          <w:rFonts w:ascii="Times New Roman" w:hAnsi="Times New Roman" w:cs="Times New Roman"/>
          <w:sz w:val="24"/>
          <w:szCs w:val="24"/>
          <w:cs/>
        </w:rPr>
        <w:t>.</w:t>
      </w:r>
    </w:p>
    <w:p w:rsidR="00093BBA" w:rsidRPr="007E275A" w:rsidRDefault="00093BBA" w:rsidP="00093BBA">
      <w:pPr>
        <w:ind w:left="357"/>
        <w:jc w:val="thaiDistribute"/>
        <w:rPr>
          <w:rFonts w:ascii="Times New Roman" w:hAnsi="Times New Roman" w:cs="Times New Roman"/>
          <w:sz w:val="24"/>
          <w:szCs w:val="24"/>
        </w:rPr>
      </w:pPr>
    </w:p>
    <w:p w:rsidR="00093BBA" w:rsidRPr="007E275A" w:rsidRDefault="00582CA2" w:rsidP="00D5698D">
      <w:pPr>
        <w:ind w:left="896" w:hanging="539"/>
        <w:jc w:val="thaiDistribute"/>
        <w:rPr>
          <w:rFonts w:ascii="Times New Roman" w:hAnsi="Times New Roman" w:cs="Times New Roman"/>
          <w:b/>
          <w:bCs/>
          <w:sz w:val="24"/>
          <w:szCs w:val="24"/>
        </w:rPr>
      </w:pPr>
      <w:r w:rsidRPr="007E275A">
        <w:rPr>
          <w:rFonts w:ascii="Times New Roman" w:hAnsi="Times New Roman" w:cs="Times New Roman"/>
          <w:b/>
          <w:bCs/>
          <w:sz w:val="24"/>
          <w:szCs w:val="24"/>
        </w:rPr>
        <w:t>7</w:t>
      </w:r>
      <w:r w:rsidR="00093BBA" w:rsidRPr="00C53996">
        <w:rPr>
          <w:rFonts w:ascii="Times New Roman" w:hAnsi="Times New Roman" w:cs="Times New Roman"/>
          <w:b/>
          <w:bCs/>
          <w:sz w:val="24"/>
          <w:szCs w:val="24"/>
          <w:cs/>
        </w:rPr>
        <w:t>.</w:t>
      </w:r>
      <w:r w:rsidRPr="007E275A">
        <w:rPr>
          <w:rFonts w:ascii="Times New Roman" w:hAnsi="Times New Roman" w:cs="Times New Roman"/>
          <w:b/>
          <w:bCs/>
          <w:sz w:val="24"/>
          <w:szCs w:val="24"/>
        </w:rPr>
        <w:t>31</w:t>
      </w:r>
      <w:r w:rsidR="00093BBA" w:rsidRPr="00C53996">
        <w:rPr>
          <w:rFonts w:ascii="Times New Roman" w:hAnsi="Times New Roman" w:cs="Times New Roman"/>
          <w:b/>
          <w:bCs/>
          <w:sz w:val="24"/>
          <w:szCs w:val="24"/>
          <w:cs/>
        </w:rPr>
        <w:tab/>
      </w:r>
      <w:r w:rsidR="00093BBA" w:rsidRPr="007E275A">
        <w:rPr>
          <w:rFonts w:ascii="Times New Roman" w:hAnsi="Times New Roman" w:cs="Times New Roman"/>
          <w:b/>
          <w:bCs/>
          <w:sz w:val="24"/>
          <w:szCs w:val="24"/>
        </w:rPr>
        <w:t>Interest income</w:t>
      </w:r>
    </w:p>
    <w:p w:rsidR="00093BBA" w:rsidRPr="007E275A" w:rsidRDefault="00093BBA" w:rsidP="00093BBA">
      <w:pPr>
        <w:tabs>
          <w:tab w:val="left" w:pos="851"/>
        </w:tabs>
        <w:ind w:left="360"/>
        <w:jc w:val="thaiDistribute"/>
        <w:rPr>
          <w:rFonts w:ascii="Times New Roman" w:hAnsi="Times New Roman" w:cs="Times New Roman"/>
          <w:b/>
          <w:bCs/>
          <w:sz w:val="24"/>
          <w:szCs w:val="24"/>
        </w:rPr>
      </w:pPr>
    </w:p>
    <w:p w:rsidR="00DD5276" w:rsidRPr="007E275A" w:rsidRDefault="00DD5276" w:rsidP="00D5698D">
      <w:pPr>
        <w:ind w:left="902"/>
        <w:jc w:val="thaiDistribute"/>
        <w:rPr>
          <w:rFonts w:ascii="Times New Roman" w:hAnsi="Times New Roman" w:cs="Times New Roman"/>
          <w:sz w:val="24"/>
          <w:szCs w:val="24"/>
          <w:cs/>
        </w:rPr>
      </w:pPr>
      <w:r w:rsidRPr="007E275A">
        <w:rPr>
          <w:rFonts w:ascii="Times New Roman" w:hAnsi="Times New Roman" w:cs="Times New Roman"/>
          <w:sz w:val="24"/>
          <w:szCs w:val="24"/>
        </w:rPr>
        <w:t xml:space="preserve">Interest income </w:t>
      </w:r>
      <w:r w:rsidR="00C13FB1" w:rsidRPr="007E275A">
        <w:rPr>
          <w:rFonts w:ascii="Times New Roman" w:hAnsi="Times New Roman" w:cs="Times New Roman"/>
          <w:sz w:val="24"/>
          <w:szCs w:val="24"/>
        </w:rPr>
        <w:t xml:space="preserve">for the </w:t>
      </w:r>
      <w:r w:rsidR="00E251A2" w:rsidRPr="007E275A">
        <w:rPr>
          <w:rFonts w:ascii="Times New Roman" w:hAnsi="Times New Roman" w:cs="Times New Roman"/>
          <w:spacing w:val="-4"/>
          <w:sz w:val="24"/>
          <w:szCs w:val="24"/>
        </w:rPr>
        <w:t>three</w:t>
      </w:r>
      <w:r w:rsidR="00E251A2" w:rsidRPr="00C53996">
        <w:rPr>
          <w:rFonts w:ascii="Times New Roman" w:hAnsi="Times New Roman" w:cs="Times New Roman"/>
          <w:spacing w:val="-4"/>
          <w:sz w:val="24"/>
          <w:szCs w:val="24"/>
          <w:cs/>
        </w:rPr>
        <w:t>-</w:t>
      </w:r>
      <w:r w:rsidR="00E251A2" w:rsidRPr="007E275A">
        <w:rPr>
          <w:rFonts w:ascii="Times New Roman" w:hAnsi="Times New Roman" w:cs="Times New Roman"/>
          <w:spacing w:val="-4"/>
          <w:sz w:val="24"/>
          <w:szCs w:val="24"/>
        </w:rPr>
        <w:t>month and</w:t>
      </w:r>
      <w:r w:rsidR="00E251A2" w:rsidRPr="00C53996">
        <w:rPr>
          <w:rFonts w:ascii="Times New Roman" w:hAnsi="Times New Roman" w:cs="Times New Roman"/>
          <w:sz w:val="24"/>
          <w:szCs w:val="24"/>
          <w:cs/>
        </w:rPr>
        <w:t xml:space="preserve"> </w:t>
      </w:r>
      <w:r w:rsidR="00C13FB1" w:rsidRPr="007E275A">
        <w:rPr>
          <w:rFonts w:ascii="Times New Roman" w:hAnsi="Times New Roman" w:cs="Times New Roman"/>
          <w:sz w:val="24"/>
          <w:szCs w:val="24"/>
        </w:rPr>
        <w:t>six</w:t>
      </w:r>
      <w:r w:rsidR="00C13FB1" w:rsidRPr="00C53996">
        <w:rPr>
          <w:rFonts w:ascii="Times New Roman" w:hAnsi="Times New Roman" w:cs="Times New Roman"/>
          <w:sz w:val="24"/>
          <w:szCs w:val="24"/>
          <w:cs/>
        </w:rPr>
        <w:t>-</w:t>
      </w:r>
      <w:r w:rsidR="00C13FB1" w:rsidRPr="007E275A">
        <w:rPr>
          <w:rFonts w:ascii="Times New Roman" w:hAnsi="Times New Roman" w:cs="Times New Roman"/>
          <w:sz w:val="24"/>
          <w:szCs w:val="24"/>
        </w:rPr>
        <w:t xml:space="preserve">month periods ended June </w:t>
      </w:r>
      <w:r w:rsidR="00582CA2" w:rsidRPr="007E275A">
        <w:rPr>
          <w:rFonts w:ascii="Times New Roman" w:hAnsi="Times New Roman" w:cs="Times New Roman"/>
          <w:sz w:val="24"/>
          <w:szCs w:val="24"/>
        </w:rPr>
        <w:t>30</w:t>
      </w:r>
      <w:r w:rsidR="00C13FB1"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2020</w:t>
      </w:r>
      <w:r w:rsidR="00C13FB1" w:rsidRPr="007E275A">
        <w:rPr>
          <w:rFonts w:ascii="Times New Roman" w:hAnsi="Times New Roman" w:cs="Times New Roman"/>
          <w:sz w:val="24"/>
          <w:szCs w:val="24"/>
        </w:rPr>
        <w:t xml:space="preserve"> and </w:t>
      </w:r>
      <w:r w:rsidR="00582CA2" w:rsidRPr="007E275A">
        <w:rPr>
          <w:rFonts w:ascii="Times New Roman" w:hAnsi="Times New Roman" w:cs="Times New Roman"/>
          <w:sz w:val="24"/>
          <w:szCs w:val="24"/>
        </w:rPr>
        <w:t>2019</w:t>
      </w:r>
      <w:r w:rsidR="001C60E0"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are as follows</w:t>
      </w:r>
      <w:r w:rsidRPr="00C53996">
        <w:rPr>
          <w:rFonts w:ascii="Times New Roman" w:hAnsi="Times New Roman" w:cs="Times New Roman"/>
          <w:sz w:val="24"/>
          <w:szCs w:val="24"/>
          <w:cs/>
        </w:rPr>
        <w:t>:</w:t>
      </w:r>
    </w:p>
    <w:p w:rsidR="00DD5276" w:rsidRPr="007E275A" w:rsidRDefault="00DD5276" w:rsidP="00DD5276">
      <w:pPr>
        <w:spacing w:line="240" w:lineRule="exact"/>
        <w:ind w:left="1267" w:right="-16" w:hanging="360"/>
        <w:jc w:val="right"/>
        <w:rPr>
          <w:rFonts w:ascii="Times New Roman" w:hAnsi="Times New Roman" w:cs="Times New Roman"/>
          <w:b/>
          <w:bCs/>
          <w:color w:val="000000"/>
          <w:sz w:val="19"/>
          <w:szCs w:val="19"/>
        </w:rPr>
      </w:pPr>
    </w:p>
    <w:p w:rsidR="00DD5276" w:rsidRPr="007E275A" w:rsidRDefault="00DD5276" w:rsidP="00591106">
      <w:pPr>
        <w:spacing w:line="240" w:lineRule="exact"/>
        <w:ind w:left="1267" w:right="-394" w:hanging="360"/>
        <w:jc w:val="right"/>
        <w:rPr>
          <w:rFonts w:ascii="Times New Roman" w:hAnsi="Times New Roman" w:cs="Times New Roman"/>
          <w:b/>
          <w:bCs/>
          <w:color w:val="000000"/>
          <w:sz w:val="19"/>
          <w:szCs w:val="19"/>
        </w:rPr>
      </w:pPr>
      <w:r w:rsidRPr="007E275A">
        <w:rPr>
          <w:rFonts w:ascii="Times New Roman" w:hAnsi="Times New Roman" w:cs="Times New Roman"/>
          <w:b/>
          <w:bCs/>
          <w:sz w:val="19"/>
          <w:szCs w:val="19"/>
        </w:rPr>
        <w:t>Unit</w:t>
      </w:r>
      <w:r w:rsidRPr="00C53996">
        <w:rPr>
          <w:rFonts w:ascii="Times New Roman" w:hAnsi="Times New Roman" w:cs="Times New Roman"/>
          <w:b/>
          <w:bCs/>
          <w:sz w:val="19"/>
          <w:szCs w:val="19"/>
          <w:cs/>
        </w:rPr>
        <w:t xml:space="preserve">: </w:t>
      </w:r>
      <w:r w:rsidRPr="007E275A">
        <w:rPr>
          <w:rFonts w:ascii="Times New Roman" w:hAnsi="Times New Roman" w:cs="Times New Roman"/>
          <w:b/>
          <w:bCs/>
          <w:sz w:val="19"/>
          <w:szCs w:val="19"/>
        </w:rPr>
        <w:t>Million Baht</w:t>
      </w:r>
    </w:p>
    <w:tbl>
      <w:tblPr>
        <w:tblW w:w="9639" w:type="dxa"/>
        <w:tblLayout w:type="fixed"/>
        <w:tblCellMar>
          <w:left w:w="0" w:type="dxa"/>
          <w:right w:w="0" w:type="dxa"/>
        </w:tblCellMar>
        <w:tblLook w:val="0000" w:firstRow="0" w:lastRow="0" w:firstColumn="0" w:lastColumn="0" w:noHBand="0" w:noVBand="0"/>
      </w:tblPr>
      <w:tblGrid>
        <w:gridCol w:w="4536"/>
        <w:gridCol w:w="1134"/>
        <w:gridCol w:w="283"/>
        <w:gridCol w:w="1023"/>
        <w:gridCol w:w="180"/>
        <w:gridCol w:w="1066"/>
        <w:gridCol w:w="243"/>
        <w:gridCol w:w="1174"/>
      </w:tblGrid>
      <w:tr w:rsidR="00591106" w:rsidRPr="007E275A" w:rsidTr="00591106">
        <w:tc>
          <w:tcPr>
            <w:tcW w:w="4536" w:type="dxa"/>
          </w:tcPr>
          <w:p w:rsidR="00591106" w:rsidRPr="007E275A" w:rsidRDefault="00591106" w:rsidP="000722A2">
            <w:pPr>
              <w:spacing w:line="240" w:lineRule="exact"/>
              <w:ind w:left="1080"/>
              <w:rPr>
                <w:rFonts w:ascii="Times New Roman" w:hAnsi="Times New Roman" w:cs="Times New Roman"/>
                <w:color w:val="000000"/>
                <w:sz w:val="18"/>
                <w:szCs w:val="18"/>
              </w:rPr>
            </w:pPr>
          </w:p>
        </w:tc>
        <w:tc>
          <w:tcPr>
            <w:tcW w:w="2440" w:type="dxa"/>
            <w:gridSpan w:val="3"/>
          </w:tcPr>
          <w:p w:rsidR="00591106" w:rsidRPr="007E275A" w:rsidRDefault="00591106" w:rsidP="000722A2">
            <w:pPr>
              <w:spacing w:line="240" w:lineRule="exact"/>
              <w:ind w:left="90" w:right="108"/>
              <w:jc w:val="center"/>
              <w:rPr>
                <w:rFonts w:ascii="Times New Roman" w:hAnsi="Times New Roman" w:cs="Times New Roman"/>
                <w:b/>
                <w:bCs/>
                <w:sz w:val="15"/>
                <w:szCs w:val="15"/>
              </w:rPr>
            </w:pPr>
            <w:r w:rsidRPr="007E275A">
              <w:rPr>
                <w:rFonts w:ascii="Times New Roman" w:hAnsi="Times New Roman" w:cs="Times New Roman"/>
                <w:b/>
                <w:bCs/>
                <w:sz w:val="15"/>
                <w:szCs w:val="15"/>
              </w:rPr>
              <w:t>CONSOLIDATED</w:t>
            </w:r>
          </w:p>
        </w:tc>
        <w:tc>
          <w:tcPr>
            <w:tcW w:w="180" w:type="dxa"/>
          </w:tcPr>
          <w:p w:rsidR="00591106" w:rsidRPr="007E275A" w:rsidRDefault="00591106" w:rsidP="000722A2">
            <w:pPr>
              <w:spacing w:line="240" w:lineRule="exact"/>
              <w:ind w:right="25"/>
              <w:jc w:val="center"/>
              <w:rPr>
                <w:rFonts w:ascii="Times New Roman" w:hAnsi="Times New Roman" w:cs="Times New Roman"/>
                <w:b/>
                <w:bCs/>
                <w:color w:val="000000"/>
                <w:sz w:val="15"/>
                <w:szCs w:val="15"/>
              </w:rPr>
            </w:pPr>
          </w:p>
        </w:tc>
        <w:tc>
          <w:tcPr>
            <w:tcW w:w="2483" w:type="dxa"/>
            <w:gridSpan w:val="3"/>
          </w:tcPr>
          <w:p w:rsidR="00591106" w:rsidRPr="007E275A" w:rsidRDefault="00591106" w:rsidP="000722A2">
            <w:pPr>
              <w:spacing w:line="240" w:lineRule="exact"/>
              <w:ind w:left="90" w:hanging="90"/>
              <w:jc w:val="center"/>
              <w:rPr>
                <w:rFonts w:ascii="Times New Roman" w:hAnsi="Times New Roman" w:cs="Times New Roman"/>
                <w:b/>
                <w:bCs/>
                <w:sz w:val="15"/>
                <w:szCs w:val="15"/>
              </w:rPr>
            </w:pPr>
            <w:r w:rsidRPr="007E275A">
              <w:rPr>
                <w:rFonts w:ascii="Times New Roman" w:hAnsi="Times New Roman" w:cs="Times New Roman"/>
                <w:b/>
                <w:bCs/>
                <w:sz w:val="15"/>
                <w:szCs w:val="15"/>
              </w:rPr>
              <w:t>THE BANK</w:t>
            </w:r>
            <w:r w:rsidRPr="00C53996">
              <w:rPr>
                <w:rFonts w:ascii="Times New Roman" w:hAnsi="Times New Roman" w:cs="Times New Roman"/>
                <w:b/>
                <w:bCs/>
                <w:sz w:val="15"/>
                <w:szCs w:val="15"/>
                <w:cs/>
              </w:rPr>
              <w:t>’</w:t>
            </w:r>
            <w:r w:rsidRPr="007E275A">
              <w:rPr>
                <w:rFonts w:ascii="Times New Roman" w:hAnsi="Times New Roman" w:cs="Times New Roman"/>
                <w:b/>
                <w:bCs/>
                <w:sz w:val="15"/>
                <w:szCs w:val="15"/>
              </w:rPr>
              <w:t>S</w:t>
            </w:r>
          </w:p>
        </w:tc>
      </w:tr>
      <w:tr w:rsidR="00591106" w:rsidRPr="007E275A" w:rsidTr="00591106">
        <w:tc>
          <w:tcPr>
            <w:tcW w:w="4536" w:type="dxa"/>
          </w:tcPr>
          <w:p w:rsidR="00591106" w:rsidRPr="007E275A" w:rsidRDefault="00591106" w:rsidP="000722A2">
            <w:pPr>
              <w:spacing w:line="240" w:lineRule="exact"/>
              <w:ind w:left="1080"/>
              <w:rPr>
                <w:rFonts w:ascii="Times New Roman" w:hAnsi="Times New Roman" w:cs="Times New Roman"/>
                <w:color w:val="000000"/>
                <w:sz w:val="18"/>
                <w:szCs w:val="18"/>
              </w:rPr>
            </w:pPr>
          </w:p>
        </w:tc>
        <w:tc>
          <w:tcPr>
            <w:tcW w:w="2440" w:type="dxa"/>
            <w:gridSpan w:val="3"/>
          </w:tcPr>
          <w:p w:rsidR="00591106" w:rsidRPr="007E275A" w:rsidRDefault="00591106" w:rsidP="000722A2">
            <w:pPr>
              <w:spacing w:line="240" w:lineRule="exact"/>
              <w:ind w:left="-9" w:firstLine="9"/>
              <w:jc w:val="center"/>
              <w:rPr>
                <w:rFonts w:ascii="Times New Roman" w:hAnsi="Times New Roman" w:cs="Times New Roman"/>
                <w:b/>
                <w:bCs/>
                <w:sz w:val="15"/>
                <w:szCs w:val="15"/>
              </w:rPr>
            </w:pPr>
            <w:r w:rsidRPr="007E275A">
              <w:rPr>
                <w:rFonts w:ascii="Times New Roman" w:hAnsi="Times New Roman" w:cs="Times New Roman"/>
                <w:b/>
                <w:bCs/>
                <w:sz w:val="15"/>
                <w:szCs w:val="15"/>
              </w:rPr>
              <w:t>FINANCIAL  STATEMENTS</w:t>
            </w:r>
          </w:p>
        </w:tc>
        <w:tc>
          <w:tcPr>
            <w:tcW w:w="180" w:type="dxa"/>
          </w:tcPr>
          <w:p w:rsidR="00591106" w:rsidRPr="007E275A" w:rsidRDefault="00591106" w:rsidP="000722A2">
            <w:pPr>
              <w:spacing w:line="240" w:lineRule="exact"/>
              <w:ind w:right="25"/>
              <w:jc w:val="center"/>
              <w:rPr>
                <w:rFonts w:ascii="Times New Roman" w:hAnsi="Times New Roman" w:cs="Times New Roman"/>
                <w:b/>
                <w:bCs/>
                <w:color w:val="000000"/>
                <w:sz w:val="15"/>
                <w:szCs w:val="15"/>
              </w:rPr>
            </w:pPr>
          </w:p>
        </w:tc>
        <w:tc>
          <w:tcPr>
            <w:tcW w:w="2483" w:type="dxa"/>
            <w:gridSpan w:val="3"/>
          </w:tcPr>
          <w:p w:rsidR="00591106" w:rsidRPr="007E275A" w:rsidRDefault="00591106" w:rsidP="000722A2">
            <w:pPr>
              <w:spacing w:line="240" w:lineRule="exact"/>
              <w:ind w:left="90" w:hanging="90"/>
              <w:jc w:val="center"/>
              <w:rPr>
                <w:rFonts w:ascii="Times New Roman" w:hAnsi="Times New Roman" w:cs="Times New Roman"/>
                <w:b/>
                <w:bCs/>
                <w:sz w:val="15"/>
                <w:szCs w:val="15"/>
              </w:rPr>
            </w:pPr>
            <w:r w:rsidRPr="007E275A">
              <w:rPr>
                <w:rFonts w:ascii="Times New Roman" w:hAnsi="Times New Roman" w:cs="Times New Roman"/>
                <w:b/>
                <w:bCs/>
                <w:sz w:val="15"/>
                <w:szCs w:val="15"/>
              </w:rPr>
              <w:t>FINANCIAL  STATEMENTS</w:t>
            </w:r>
          </w:p>
        </w:tc>
      </w:tr>
      <w:tr w:rsidR="000B1F6E" w:rsidRPr="007E275A" w:rsidTr="0090739F">
        <w:tc>
          <w:tcPr>
            <w:tcW w:w="4536" w:type="dxa"/>
          </w:tcPr>
          <w:p w:rsidR="000B1F6E" w:rsidRPr="007E275A" w:rsidRDefault="000B1F6E" w:rsidP="0090739F">
            <w:pPr>
              <w:spacing w:line="240" w:lineRule="exact"/>
              <w:ind w:left="1080"/>
              <w:rPr>
                <w:rFonts w:ascii="Times New Roman" w:hAnsi="Times New Roman" w:cs="Times New Roman"/>
                <w:color w:val="000000"/>
                <w:sz w:val="18"/>
                <w:szCs w:val="18"/>
              </w:rPr>
            </w:pPr>
          </w:p>
        </w:tc>
        <w:tc>
          <w:tcPr>
            <w:tcW w:w="2440" w:type="dxa"/>
            <w:gridSpan w:val="3"/>
          </w:tcPr>
          <w:p w:rsidR="000B1F6E" w:rsidRPr="007E275A" w:rsidRDefault="000B1F6E" w:rsidP="0090739F">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For the three</w:t>
            </w:r>
            <w:r w:rsidRPr="00C53996">
              <w:rPr>
                <w:rFonts w:ascii="Times New Roman" w:hAnsi="Times New Roman" w:cs="Times New Roman"/>
                <w:b/>
                <w:bCs/>
                <w:color w:val="000000"/>
                <w:sz w:val="19"/>
                <w:szCs w:val="19"/>
                <w:cs/>
              </w:rPr>
              <w:t>-</w:t>
            </w:r>
            <w:r w:rsidRPr="007E275A">
              <w:rPr>
                <w:rFonts w:ascii="Times New Roman" w:hAnsi="Times New Roman" w:cs="Times New Roman"/>
                <w:b/>
                <w:bCs/>
                <w:color w:val="000000"/>
                <w:sz w:val="19"/>
                <w:szCs w:val="19"/>
              </w:rPr>
              <w:t>month periods</w:t>
            </w:r>
          </w:p>
          <w:p w:rsidR="000B1F6E" w:rsidRPr="007E275A" w:rsidRDefault="000B1F6E" w:rsidP="0090739F">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 xml:space="preserve">ended June </w:t>
            </w:r>
            <w:r w:rsidR="00582CA2" w:rsidRPr="007E275A">
              <w:rPr>
                <w:rFonts w:ascii="Times New Roman" w:hAnsi="Times New Roman" w:cs="Times New Roman"/>
                <w:b/>
                <w:bCs/>
                <w:color w:val="000000"/>
                <w:sz w:val="19"/>
                <w:szCs w:val="19"/>
              </w:rPr>
              <w:t>30</w:t>
            </w:r>
            <w:r w:rsidRPr="007E275A">
              <w:rPr>
                <w:rFonts w:ascii="Times New Roman" w:hAnsi="Times New Roman" w:cs="Times New Roman"/>
                <w:b/>
                <w:bCs/>
                <w:color w:val="000000"/>
                <w:sz w:val="19"/>
                <w:szCs w:val="19"/>
              </w:rPr>
              <w:t>,</w:t>
            </w:r>
          </w:p>
        </w:tc>
        <w:tc>
          <w:tcPr>
            <w:tcW w:w="180" w:type="dxa"/>
          </w:tcPr>
          <w:p w:rsidR="000B1F6E" w:rsidRPr="007E275A" w:rsidRDefault="000B1F6E" w:rsidP="0090739F">
            <w:pPr>
              <w:spacing w:line="240" w:lineRule="exact"/>
              <w:ind w:right="25"/>
              <w:jc w:val="center"/>
              <w:rPr>
                <w:rFonts w:ascii="Times New Roman" w:hAnsi="Times New Roman" w:cs="Times New Roman"/>
                <w:b/>
                <w:bCs/>
                <w:color w:val="000000"/>
                <w:sz w:val="19"/>
                <w:szCs w:val="19"/>
              </w:rPr>
            </w:pPr>
          </w:p>
        </w:tc>
        <w:tc>
          <w:tcPr>
            <w:tcW w:w="2483" w:type="dxa"/>
            <w:gridSpan w:val="3"/>
          </w:tcPr>
          <w:p w:rsidR="000B1F6E" w:rsidRPr="007E275A" w:rsidRDefault="000B1F6E" w:rsidP="0090739F">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For the three</w:t>
            </w:r>
            <w:r w:rsidRPr="00C53996">
              <w:rPr>
                <w:rFonts w:ascii="Times New Roman" w:hAnsi="Times New Roman" w:cs="Times New Roman"/>
                <w:b/>
                <w:bCs/>
                <w:color w:val="000000"/>
                <w:sz w:val="19"/>
                <w:szCs w:val="19"/>
                <w:cs/>
              </w:rPr>
              <w:t>-</w:t>
            </w:r>
            <w:r w:rsidRPr="007E275A">
              <w:rPr>
                <w:rFonts w:ascii="Times New Roman" w:hAnsi="Times New Roman" w:cs="Times New Roman"/>
                <w:b/>
                <w:bCs/>
                <w:color w:val="000000"/>
                <w:sz w:val="19"/>
                <w:szCs w:val="19"/>
              </w:rPr>
              <w:t>month periods</w:t>
            </w:r>
          </w:p>
          <w:p w:rsidR="000B1F6E" w:rsidRPr="007E275A" w:rsidRDefault="000B1F6E" w:rsidP="0090739F">
            <w:pPr>
              <w:spacing w:line="240" w:lineRule="exact"/>
              <w:ind w:left="-9" w:right="-56" w:hanging="36"/>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 xml:space="preserve">ended June </w:t>
            </w:r>
            <w:r w:rsidR="00582CA2" w:rsidRPr="007E275A">
              <w:rPr>
                <w:rFonts w:ascii="Times New Roman" w:hAnsi="Times New Roman" w:cs="Times New Roman"/>
                <w:b/>
                <w:bCs/>
                <w:color w:val="000000"/>
                <w:sz w:val="19"/>
                <w:szCs w:val="19"/>
              </w:rPr>
              <w:t>30</w:t>
            </w:r>
            <w:r w:rsidRPr="007E275A">
              <w:rPr>
                <w:rFonts w:ascii="Times New Roman" w:hAnsi="Times New Roman" w:cs="Times New Roman"/>
                <w:b/>
                <w:bCs/>
                <w:color w:val="000000"/>
                <w:sz w:val="19"/>
                <w:szCs w:val="19"/>
              </w:rPr>
              <w:t>,</w:t>
            </w:r>
          </w:p>
        </w:tc>
      </w:tr>
      <w:tr w:rsidR="000B1F6E" w:rsidRPr="007E275A" w:rsidTr="00591106">
        <w:trPr>
          <w:trHeight w:val="20"/>
        </w:trPr>
        <w:tc>
          <w:tcPr>
            <w:tcW w:w="4536" w:type="dxa"/>
          </w:tcPr>
          <w:p w:rsidR="000B1F6E" w:rsidRPr="007E275A" w:rsidRDefault="000B1F6E" w:rsidP="000722A2">
            <w:pPr>
              <w:spacing w:line="240" w:lineRule="exact"/>
              <w:ind w:left="1080"/>
              <w:rPr>
                <w:rFonts w:ascii="Times New Roman" w:hAnsi="Times New Roman" w:cs="Times New Roman"/>
                <w:color w:val="000000"/>
                <w:sz w:val="19"/>
                <w:szCs w:val="19"/>
              </w:rPr>
            </w:pPr>
          </w:p>
        </w:tc>
        <w:tc>
          <w:tcPr>
            <w:tcW w:w="1134" w:type="dxa"/>
          </w:tcPr>
          <w:p w:rsidR="000B1F6E" w:rsidRPr="007E275A" w:rsidRDefault="00582CA2" w:rsidP="00591106">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2020</w:t>
            </w:r>
          </w:p>
        </w:tc>
        <w:tc>
          <w:tcPr>
            <w:tcW w:w="283" w:type="dxa"/>
          </w:tcPr>
          <w:p w:rsidR="000B1F6E" w:rsidRPr="007E275A" w:rsidRDefault="000B1F6E" w:rsidP="000722A2">
            <w:pPr>
              <w:spacing w:line="240" w:lineRule="exact"/>
              <w:ind w:left="141" w:right="-56"/>
              <w:jc w:val="center"/>
              <w:rPr>
                <w:rFonts w:ascii="Times New Roman" w:hAnsi="Times New Roman" w:cs="Times New Roman"/>
                <w:b/>
                <w:bCs/>
                <w:color w:val="000000"/>
                <w:sz w:val="19"/>
                <w:szCs w:val="19"/>
              </w:rPr>
            </w:pPr>
          </w:p>
        </w:tc>
        <w:tc>
          <w:tcPr>
            <w:tcW w:w="1023" w:type="dxa"/>
          </w:tcPr>
          <w:p w:rsidR="000B1F6E" w:rsidRPr="007E275A" w:rsidRDefault="00582CA2" w:rsidP="0090739F">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2019</w:t>
            </w:r>
          </w:p>
        </w:tc>
        <w:tc>
          <w:tcPr>
            <w:tcW w:w="180" w:type="dxa"/>
          </w:tcPr>
          <w:p w:rsidR="000B1F6E" w:rsidRPr="007E275A" w:rsidRDefault="000B1F6E" w:rsidP="0090739F">
            <w:pPr>
              <w:spacing w:line="240" w:lineRule="exact"/>
              <w:ind w:left="141" w:right="-56"/>
              <w:jc w:val="center"/>
              <w:rPr>
                <w:rFonts w:ascii="Times New Roman" w:hAnsi="Times New Roman" w:cs="Times New Roman"/>
                <w:b/>
                <w:bCs/>
                <w:color w:val="000000"/>
                <w:sz w:val="19"/>
                <w:szCs w:val="19"/>
              </w:rPr>
            </w:pPr>
          </w:p>
        </w:tc>
        <w:tc>
          <w:tcPr>
            <w:tcW w:w="1066" w:type="dxa"/>
          </w:tcPr>
          <w:p w:rsidR="000B1F6E" w:rsidRPr="007E275A" w:rsidRDefault="00582CA2" w:rsidP="0090739F">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2020</w:t>
            </w:r>
          </w:p>
        </w:tc>
        <w:tc>
          <w:tcPr>
            <w:tcW w:w="243" w:type="dxa"/>
          </w:tcPr>
          <w:p w:rsidR="000B1F6E" w:rsidRPr="007E275A" w:rsidRDefault="000B1F6E" w:rsidP="0090739F">
            <w:pPr>
              <w:spacing w:line="240" w:lineRule="exact"/>
              <w:ind w:right="25"/>
              <w:jc w:val="center"/>
              <w:rPr>
                <w:rFonts w:ascii="Times New Roman" w:hAnsi="Times New Roman" w:cs="Times New Roman"/>
                <w:b/>
                <w:bCs/>
                <w:color w:val="000000"/>
                <w:sz w:val="19"/>
                <w:szCs w:val="19"/>
              </w:rPr>
            </w:pPr>
          </w:p>
        </w:tc>
        <w:tc>
          <w:tcPr>
            <w:tcW w:w="1174" w:type="dxa"/>
          </w:tcPr>
          <w:p w:rsidR="000B1F6E" w:rsidRPr="007E275A" w:rsidRDefault="00582CA2" w:rsidP="0090739F">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2019</w:t>
            </w:r>
          </w:p>
        </w:tc>
      </w:tr>
      <w:tr w:rsidR="000B1F6E" w:rsidRPr="007E275A" w:rsidTr="00591106">
        <w:trPr>
          <w:trHeight w:val="20"/>
        </w:trPr>
        <w:tc>
          <w:tcPr>
            <w:tcW w:w="4536" w:type="dxa"/>
          </w:tcPr>
          <w:p w:rsidR="000B1F6E" w:rsidRPr="007E275A" w:rsidRDefault="000B1F6E" w:rsidP="000722A2">
            <w:pPr>
              <w:spacing w:line="240" w:lineRule="exact"/>
              <w:ind w:left="993"/>
              <w:rPr>
                <w:rFonts w:ascii="Times New Roman" w:hAnsi="Times New Roman" w:cs="Times New Roman"/>
                <w:color w:val="000000"/>
                <w:sz w:val="19"/>
                <w:szCs w:val="19"/>
              </w:rPr>
            </w:pPr>
            <w:r w:rsidRPr="007E275A">
              <w:rPr>
                <w:rFonts w:ascii="Times New Roman" w:hAnsi="Times New Roman" w:cs="Times New Roman"/>
                <w:color w:val="000000"/>
                <w:sz w:val="19"/>
                <w:szCs w:val="19"/>
              </w:rPr>
              <w:t>Interbank and money market items</w:t>
            </w:r>
          </w:p>
        </w:tc>
        <w:tc>
          <w:tcPr>
            <w:tcW w:w="1134" w:type="dxa"/>
          </w:tcPr>
          <w:p w:rsidR="000B1F6E" w:rsidRPr="007E275A" w:rsidRDefault="00582CA2" w:rsidP="000722A2">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612</w:t>
            </w:r>
          </w:p>
        </w:tc>
        <w:tc>
          <w:tcPr>
            <w:tcW w:w="283" w:type="dxa"/>
          </w:tcPr>
          <w:p w:rsidR="000B1F6E" w:rsidRPr="007E275A" w:rsidRDefault="000B1F6E" w:rsidP="000722A2">
            <w:pPr>
              <w:tabs>
                <w:tab w:val="decimal" w:pos="794"/>
              </w:tabs>
              <w:spacing w:line="240" w:lineRule="exact"/>
              <w:rPr>
                <w:rFonts w:ascii="Times New Roman" w:hAnsi="Times New Roman" w:cs="Times New Roman"/>
                <w:color w:val="000000"/>
                <w:sz w:val="19"/>
                <w:szCs w:val="19"/>
              </w:rPr>
            </w:pPr>
          </w:p>
        </w:tc>
        <w:tc>
          <w:tcPr>
            <w:tcW w:w="1023" w:type="dxa"/>
          </w:tcPr>
          <w:p w:rsidR="000B1F6E" w:rsidRPr="007E275A" w:rsidRDefault="00582CA2" w:rsidP="0090739F">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w:t>
            </w:r>
            <w:r w:rsidR="000B1F6E"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382</w:t>
            </w:r>
          </w:p>
        </w:tc>
        <w:tc>
          <w:tcPr>
            <w:tcW w:w="180" w:type="dxa"/>
          </w:tcPr>
          <w:p w:rsidR="000B1F6E" w:rsidRPr="007E275A" w:rsidRDefault="000B1F6E" w:rsidP="0090739F">
            <w:pPr>
              <w:tabs>
                <w:tab w:val="decimal" w:pos="794"/>
              </w:tabs>
              <w:spacing w:line="240" w:lineRule="exact"/>
              <w:rPr>
                <w:rFonts w:ascii="Times New Roman" w:hAnsi="Times New Roman" w:cs="Times New Roman"/>
                <w:color w:val="000000"/>
                <w:sz w:val="19"/>
                <w:szCs w:val="19"/>
              </w:rPr>
            </w:pPr>
          </w:p>
        </w:tc>
        <w:tc>
          <w:tcPr>
            <w:tcW w:w="1066" w:type="dxa"/>
          </w:tcPr>
          <w:p w:rsidR="000B1F6E" w:rsidRPr="007E275A" w:rsidRDefault="00582CA2" w:rsidP="0090739F">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608</w:t>
            </w:r>
          </w:p>
        </w:tc>
        <w:tc>
          <w:tcPr>
            <w:tcW w:w="243" w:type="dxa"/>
          </w:tcPr>
          <w:p w:rsidR="000B1F6E" w:rsidRPr="007E275A" w:rsidRDefault="000B1F6E" w:rsidP="0090739F">
            <w:pPr>
              <w:tabs>
                <w:tab w:val="decimal" w:pos="794"/>
              </w:tabs>
              <w:spacing w:line="240" w:lineRule="exact"/>
              <w:rPr>
                <w:rFonts w:ascii="Times New Roman" w:hAnsi="Times New Roman" w:cs="Times New Roman"/>
                <w:color w:val="000000"/>
                <w:sz w:val="19"/>
                <w:szCs w:val="19"/>
              </w:rPr>
            </w:pPr>
          </w:p>
        </w:tc>
        <w:tc>
          <w:tcPr>
            <w:tcW w:w="1174" w:type="dxa"/>
          </w:tcPr>
          <w:p w:rsidR="000B1F6E" w:rsidRPr="007E275A" w:rsidRDefault="00582CA2" w:rsidP="0090739F">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w:t>
            </w:r>
            <w:r w:rsidR="000B1F6E"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379</w:t>
            </w:r>
          </w:p>
        </w:tc>
      </w:tr>
      <w:tr w:rsidR="000B1F6E" w:rsidRPr="007E275A" w:rsidTr="00591106">
        <w:trPr>
          <w:trHeight w:val="20"/>
        </w:trPr>
        <w:tc>
          <w:tcPr>
            <w:tcW w:w="4536" w:type="dxa"/>
          </w:tcPr>
          <w:p w:rsidR="000B1F6E" w:rsidRPr="007E275A" w:rsidRDefault="000B1F6E" w:rsidP="000722A2">
            <w:pPr>
              <w:spacing w:line="240" w:lineRule="exact"/>
              <w:ind w:left="993"/>
              <w:rPr>
                <w:rFonts w:ascii="Times New Roman" w:hAnsi="Times New Roman" w:cs="Times New Roman"/>
                <w:color w:val="000000"/>
                <w:sz w:val="19"/>
                <w:szCs w:val="19"/>
              </w:rPr>
            </w:pPr>
            <w:r w:rsidRPr="007E275A">
              <w:rPr>
                <w:rFonts w:ascii="Times New Roman" w:hAnsi="Times New Roman" w:cs="Times New Roman"/>
                <w:color w:val="000000"/>
                <w:sz w:val="19"/>
                <w:szCs w:val="19"/>
              </w:rPr>
              <w:t>Investment and trading transactions</w:t>
            </w:r>
          </w:p>
        </w:tc>
        <w:tc>
          <w:tcPr>
            <w:tcW w:w="1134" w:type="dxa"/>
          </w:tcPr>
          <w:p w:rsidR="000B1F6E" w:rsidRPr="007E275A" w:rsidRDefault="00582CA2" w:rsidP="000722A2">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17</w:t>
            </w:r>
          </w:p>
        </w:tc>
        <w:tc>
          <w:tcPr>
            <w:tcW w:w="283" w:type="dxa"/>
          </w:tcPr>
          <w:p w:rsidR="000B1F6E" w:rsidRPr="007E275A" w:rsidRDefault="000B1F6E" w:rsidP="000722A2">
            <w:pPr>
              <w:tabs>
                <w:tab w:val="decimal" w:pos="794"/>
              </w:tabs>
              <w:spacing w:line="240" w:lineRule="exact"/>
              <w:rPr>
                <w:rFonts w:ascii="Times New Roman" w:hAnsi="Times New Roman" w:cs="Times New Roman"/>
                <w:color w:val="000000"/>
                <w:sz w:val="19"/>
                <w:szCs w:val="19"/>
              </w:rPr>
            </w:pPr>
          </w:p>
        </w:tc>
        <w:tc>
          <w:tcPr>
            <w:tcW w:w="1023" w:type="dxa"/>
          </w:tcPr>
          <w:p w:rsidR="000B1F6E" w:rsidRPr="007E275A" w:rsidRDefault="00582CA2" w:rsidP="0090739F">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22</w:t>
            </w:r>
          </w:p>
        </w:tc>
        <w:tc>
          <w:tcPr>
            <w:tcW w:w="180" w:type="dxa"/>
          </w:tcPr>
          <w:p w:rsidR="000B1F6E" w:rsidRPr="007E275A" w:rsidRDefault="000B1F6E" w:rsidP="0090739F">
            <w:pPr>
              <w:tabs>
                <w:tab w:val="decimal" w:pos="794"/>
              </w:tabs>
              <w:spacing w:line="240" w:lineRule="exact"/>
              <w:rPr>
                <w:rFonts w:ascii="Times New Roman" w:hAnsi="Times New Roman" w:cs="Times New Roman"/>
                <w:color w:val="000000"/>
                <w:sz w:val="19"/>
                <w:szCs w:val="19"/>
              </w:rPr>
            </w:pPr>
          </w:p>
        </w:tc>
        <w:tc>
          <w:tcPr>
            <w:tcW w:w="1066" w:type="dxa"/>
          </w:tcPr>
          <w:p w:rsidR="000B1F6E" w:rsidRPr="007E275A" w:rsidRDefault="00582CA2" w:rsidP="0090739F">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18</w:t>
            </w:r>
          </w:p>
        </w:tc>
        <w:tc>
          <w:tcPr>
            <w:tcW w:w="243" w:type="dxa"/>
          </w:tcPr>
          <w:p w:rsidR="000B1F6E" w:rsidRPr="007E275A" w:rsidRDefault="000B1F6E" w:rsidP="0090739F">
            <w:pPr>
              <w:tabs>
                <w:tab w:val="decimal" w:pos="794"/>
              </w:tabs>
              <w:spacing w:line="240" w:lineRule="exact"/>
              <w:rPr>
                <w:rFonts w:ascii="Times New Roman" w:hAnsi="Times New Roman" w:cs="Times New Roman"/>
                <w:color w:val="000000"/>
                <w:sz w:val="19"/>
                <w:szCs w:val="19"/>
              </w:rPr>
            </w:pPr>
          </w:p>
        </w:tc>
        <w:tc>
          <w:tcPr>
            <w:tcW w:w="1174" w:type="dxa"/>
          </w:tcPr>
          <w:p w:rsidR="000B1F6E" w:rsidRPr="007E275A" w:rsidRDefault="00582CA2" w:rsidP="0090739F">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22</w:t>
            </w:r>
          </w:p>
        </w:tc>
      </w:tr>
      <w:tr w:rsidR="000B1F6E" w:rsidRPr="007E275A" w:rsidTr="00591106">
        <w:trPr>
          <w:trHeight w:val="20"/>
        </w:trPr>
        <w:tc>
          <w:tcPr>
            <w:tcW w:w="4536" w:type="dxa"/>
          </w:tcPr>
          <w:p w:rsidR="000B1F6E" w:rsidRPr="007E275A" w:rsidRDefault="000B1F6E" w:rsidP="000722A2">
            <w:pPr>
              <w:spacing w:line="240" w:lineRule="exact"/>
              <w:ind w:left="993"/>
              <w:rPr>
                <w:rFonts w:ascii="Times New Roman" w:hAnsi="Times New Roman" w:cs="Times New Roman"/>
                <w:color w:val="000000"/>
                <w:sz w:val="19"/>
                <w:szCs w:val="19"/>
              </w:rPr>
            </w:pPr>
            <w:r w:rsidRPr="007E275A">
              <w:rPr>
                <w:rFonts w:ascii="Times New Roman" w:hAnsi="Times New Roman" w:cs="Times New Roman"/>
                <w:color w:val="000000"/>
                <w:sz w:val="19"/>
                <w:szCs w:val="19"/>
              </w:rPr>
              <w:t>Investment in debt securities</w:t>
            </w:r>
          </w:p>
        </w:tc>
        <w:tc>
          <w:tcPr>
            <w:tcW w:w="1134" w:type="dxa"/>
          </w:tcPr>
          <w:p w:rsidR="000B1F6E" w:rsidRPr="007E275A" w:rsidRDefault="00582CA2" w:rsidP="00C90C11">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411</w:t>
            </w:r>
          </w:p>
        </w:tc>
        <w:tc>
          <w:tcPr>
            <w:tcW w:w="283" w:type="dxa"/>
          </w:tcPr>
          <w:p w:rsidR="000B1F6E" w:rsidRPr="007E275A" w:rsidRDefault="000B1F6E" w:rsidP="000722A2">
            <w:pPr>
              <w:tabs>
                <w:tab w:val="decimal" w:pos="794"/>
              </w:tabs>
              <w:spacing w:line="240" w:lineRule="exact"/>
              <w:rPr>
                <w:rFonts w:ascii="Times New Roman" w:hAnsi="Times New Roman" w:cs="Times New Roman"/>
                <w:color w:val="000000"/>
                <w:sz w:val="19"/>
                <w:szCs w:val="19"/>
              </w:rPr>
            </w:pPr>
          </w:p>
        </w:tc>
        <w:tc>
          <w:tcPr>
            <w:tcW w:w="1023" w:type="dxa"/>
          </w:tcPr>
          <w:p w:rsidR="000B1F6E" w:rsidRPr="007E275A" w:rsidRDefault="00582CA2" w:rsidP="0090739F">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621</w:t>
            </w:r>
          </w:p>
        </w:tc>
        <w:tc>
          <w:tcPr>
            <w:tcW w:w="180" w:type="dxa"/>
          </w:tcPr>
          <w:p w:rsidR="000B1F6E" w:rsidRPr="007E275A" w:rsidRDefault="000B1F6E" w:rsidP="0090739F">
            <w:pPr>
              <w:tabs>
                <w:tab w:val="decimal" w:pos="794"/>
              </w:tabs>
              <w:spacing w:line="240" w:lineRule="exact"/>
              <w:rPr>
                <w:rFonts w:ascii="Times New Roman" w:hAnsi="Times New Roman" w:cs="Times New Roman"/>
                <w:color w:val="000000"/>
                <w:sz w:val="19"/>
                <w:szCs w:val="19"/>
              </w:rPr>
            </w:pPr>
          </w:p>
        </w:tc>
        <w:tc>
          <w:tcPr>
            <w:tcW w:w="1066" w:type="dxa"/>
          </w:tcPr>
          <w:p w:rsidR="000B1F6E" w:rsidRPr="007E275A" w:rsidRDefault="00582CA2" w:rsidP="0090739F">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411</w:t>
            </w:r>
          </w:p>
        </w:tc>
        <w:tc>
          <w:tcPr>
            <w:tcW w:w="243" w:type="dxa"/>
          </w:tcPr>
          <w:p w:rsidR="000B1F6E" w:rsidRPr="007E275A" w:rsidRDefault="000B1F6E" w:rsidP="0090739F">
            <w:pPr>
              <w:tabs>
                <w:tab w:val="decimal" w:pos="794"/>
              </w:tabs>
              <w:spacing w:line="240" w:lineRule="exact"/>
              <w:rPr>
                <w:rFonts w:ascii="Times New Roman" w:hAnsi="Times New Roman" w:cs="Times New Roman"/>
                <w:color w:val="000000"/>
                <w:sz w:val="19"/>
                <w:szCs w:val="19"/>
              </w:rPr>
            </w:pPr>
          </w:p>
        </w:tc>
        <w:tc>
          <w:tcPr>
            <w:tcW w:w="1174" w:type="dxa"/>
          </w:tcPr>
          <w:p w:rsidR="000B1F6E" w:rsidRPr="007E275A" w:rsidRDefault="00582CA2" w:rsidP="0090739F">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621</w:t>
            </w:r>
          </w:p>
        </w:tc>
      </w:tr>
      <w:tr w:rsidR="000B1F6E" w:rsidRPr="007E275A" w:rsidTr="00591106">
        <w:trPr>
          <w:trHeight w:val="20"/>
        </w:trPr>
        <w:tc>
          <w:tcPr>
            <w:tcW w:w="4536" w:type="dxa"/>
          </w:tcPr>
          <w:p w:rsidR="000B1F6E" w:rsidRPr="007E275A" w:rsidRDefault="000B1F6E" w:rsidP="000722A2">
            <w:pPr>
              <w:spacing w:line="240" w:lineRule="exact"/>
              <w:ind w:left="993"/>
              <w:rPr>
                <w:rFonts w:ascii="Times New Roman" w:hAnsi="Times New Roman" w:cs="Times New Roman"/>
                <w:color w:val="000000"/>
                <w:sz w:val="19"/>
                <w:szCs w:val="19"/>
              </w:rPr>
            </w:pPr>
            <w:r w:rsidRPr="007E275A">
              <w:rPr>
                <w:rFonts w:ascii="Times New Roman" w:hAnsi="Times New Roman" w:cs="Times New Roman"/>
                <w:color w:val="000000"/>
                <w:sz w:val="19"/>
                <w:szCs w:val="19"/>
              </w:rPr>
              <w:t>Loans to customers</w:t>
            </w:r>
          </w:p>
        </w:tc>
        <w:tc>
          <w:tcPr>
            <w:tcW w:w="1134" w:type="dxa"/>
          </w:tcPr>
          <w:p w:rsidR="000B1F6E" w:rsidRPr="007E275A" w:rsidRDefault="00582CA2" w:rsidP="000722A2">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17</w:t>
            </w:r>
            <w:r w:rsidR="00CF6398"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570</w:t>
            </w:r>
          </w:p>
        </w:tc>
        <w:tc>
          <w:tcPr>
            <w:tcW w:w="283" w:type="dxa"/>
          </w:tcPr>
          <w:p w:rsidR="000B1F6E" w:rsidRPr="007E275A" w:rsidRDefault="000B1F6E" w:rsidP="000722A2">
            <w:pPr>
              <w:tabs>
                <w:tab w:val="decimal" w:pos="794"/>
              </w:tabs>
              <w:spacing w:line="240" w:lineRule="exact"/>
              <w:rPr>
                <w:rFonts w:ascii="Times New Roman" w:hAnsi="Times New Roman" w:cs="Times New Roman"/>
                <w:color w:val="000000"/>
                <w:sz w:val="19"/>
                <w:szCs w:val="19"/>
              </w:rPr>
            </w:pPr>
          </w:p>
        </w:tc>
        <w:tc>
          <w:tcPr>
            <w:tcW w:w="1023" w:type="dxa"/>
          </w:tcPr>
          <w:p w:rsidR="000B1F6E" w:rsidRPr="007E275A" w:rsidRDefault="00582CA2" w:rsidP="0090739F">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17</w:t>
            </w:r>
            <w:r w:rsidR="000B1F6E"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858</w:t>
            </w:r>
          </w:p>
        </w:tc>
        <w:tc>
          <w:tcPr>
            <w:tcW w:w="180" w:type="dxa"/>
          </w:tcPr>
          <w:p w:rsidR="000B1F6E" w:rsidRPr="007E275A" w:rsidRDefault="000B1F6E" w:rsidP="0090739F">
            <w:pPr>
              <w:tabs>
                <w:tab w:val="decimal" w:pos="794"/>
              </w:tabs>
              <w:spacing w:line="240" w:lineRule="exact"/>
              <w:rPr>
                <w:rFonts w:ascii="Times New Roman" w:hAnsi="Times New Roman" w:cs="Times New Roman"/>
                <w:color w:val="000000"/>
                <w:sz w:val="19"/>
                <w:szCs w:val="19"/>
              </w:rPr>
            </w:pPr>
          </w:p>
        </w:tc>
        <w:tc>
          <w:tcPr>
            <w:tcW w:w="1066" w:type="dxa"/>
          </w:tcPr>
          <w:p w:rsidR="000B1F6E" w:rsidRPr="007E275A" w:rsidRDefault="00582CA2" w:rsidP="0090739F">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11</w:t>
            </w:r>
            <w:r w:rsidR="00CF6398"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359</w:t>
            </w:r>
          </w:p>
        </w:tc>
        <w:tc>
          <w:tcPr>
            <w:tcW w:w="243" w:type="dxa"/>
          </w:tcPr>
          <w:p w:rsidR="000B1F6E" w:rsidRPr="007E275A" w:rsidRDefault="000B1F6E" w:rsidP="0090739F">
            <w:pPr>
              <w:tabs>
                <w:tab w:val="decimal" w:pos="794"/>
              </w:tabs>
              <w:spacing w:line="240" w:lineRule="exact"/>
              <w:rPr>
                <w:rFonts w:ascii="Times New Roman" w:hAnsi="Times New Roman" w:cs="Times New Roman"/>
                <w:color w:val="000000"/>
                <w:sz w:val="19"/>
                <w:szCs w:val="19"/>
              </w:rPr>
            </w:pPr>
          </w:p>
        </w:tc>
        <w:tc>
          <w:tcPr>
            <w:tcW w:w="1174" w:type="dxa"/>
          </w:tcPr>
          <w:p w:rsidR="000B1F6E" w:rsidRPr="007E275A" w:rsidRDefault="00582CA2" w:rsidP="0090739F">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12</w:t>
            </w:r>
            <w:r w:rsidR="000B1F6E"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644</w:t>
            </w:r>
          </w:p>
        </w:tc>
      </w:tr>
      <w:tr w:rsidR="000B1F6E" w:rsidRPr="007E275A" w:rsidTr="00591106">
        <w:trPr>
          <w:trHeight w:val="20"/>
        </w:trPr>
        <w:tc>
          <w:tcPr>
            <w:tcW w:w="4536" w:type="dxa"/>
          </w:tcPr>
          <w:p w:rsidR="000B1F6E" w:rsidRPr="007E275A" w:rsidRDefault="000B1F6E" w:rsidP="00C06DC9">
            <w:pPr>
              <w:spacing w:line="240" w:lineRule="exact"/>
              <w:ind w:left="993"/>
              <w:rPr>
                <w:rFonts w:ascii="Times New Roman" w:hAnsi="Times New Roman" w:cs="Times New Roman"/>
                <w:color w:val="000000"/>
                <w:sz w:val="19"/>
                <w:szCs w:val="19"/>
              </w:rPr>
            </w:pPr>
            <w:r w:rsidRPr="007E275A">
              <w:rPr>
                <w:rFonts w:ascii="Times New Roman" w:hAnsi="Times New Roman" w:cs="Times New Roman"/>
                <w:color w:val="000000"/>
                <w:sz w:val="19"/>
                <w:szCs w:val="19"/>
              </w:rPr>
              <w:t>Hire purchase and finance lease</w:t>
            </w:r>
          </w:p>
        </w:tc>
        <w:tc>
          <w:tcPr>
            <w:tcW w:w="1134" w:type="dxa"/>
          </w:tcPr>
          <w:p w:rsidR="000B1F6E" w:rsidRPr="007E275A" w:rsidRDefault="00582CA2" w:rsidP="005C3DE3">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8</w:t>
            </w:r>
            <w:r w:rsidR="00CF6398"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654</w:t>
            </w:r>
          </w:p>
        </w:tc>
        <w:tc>
          <w:tcPr>
            <w:tcW w:w="283" w:type="dxa"/>
          </w:tcPr>
          <w:p w:rsidR="000B1F6E" w:rsidRPr="007E275A" w:rsidRDefault="000B1F6E" w:rsidP="00C06DC9">
            <w:pPr>
              <w:tabs>
                <w:tab w:val="decimal" w:pos="794"/>
              </w:tabs>
              <w:spacing w:line="240" w:lineRule="exact"/>
              <w:rPr>
                <w:rFonts w:ascii="Times New Roman" w:hAnsi="Times New Roman" w:cs="Times New Roman"/>
                <w:color w:val="000000"/>
                <w:sz w:val="19"/>
                <w:szCs w:val="19"/>
              </w:rPr>
            </w:pPr>
          </w:p>
        </w:tc>
        <w:tc>
          <w:tcPr>
            <w:tcW w:w="1023" w:type="dxa"/>
          </w:tcPr>
          <w:p w:rsidR="000B1F6E" w:rsidRPr="007E275A" w:rsidRDefault="00582CA2" w:rsidP="0090739F">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7</w:t>
            </w:r>
            <w:r w:rsidR="000B1F6E"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544</w:t>
            </w:r>
          </w:p>
        </w:tc>
        <w:tc>
          <w:tcPr>
            <w:tcW w:w="180" w:type="dxa"/>
          </w:tcPr>
          <w:p w:rsidR="000B1F6E" w:rsidRPr="007E275A" w:rsidRDefault="000B1F6E" w:rsidP="0090739F">
            <w:pPr>
              <w:tabs>
                <w:tab w:val="decimal" w:pos="794"/>
              </w:tabs>
              <w:spacing w:line="240" w:lineRule="exact"/>
              <w:rPr>
                <w:rFonts w:ascii="Times New Roman" w:hAnsi="Times New Roman" w:cs="Times New Roman"/>
                <w:color w:val="000000"/>
                <w:sz w:val="19"/>
                <w:szCs w:val="19"/>
              </w:rPr>
            </w:pPr>
          </w:p>
        </w:tc>
        <w:tc>
          <w:tcPr>
            <w:tcW w:w="1066" w:type="dxa"/>
          </w:tcPr>
          <w:p w:rsidR="000B1F6E" w:rsidRPr="007E275A" w:rsidRDefault="00582CA2" w:rsidP="0090739F">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6</w:t>
            </w:r>
            <w:r w:rsidR="00CF6398"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877</w:t>
            </w:r>
          </w:p>
        </w:tc>
        <w:tc>
          <w:tcPr>
            <w:tcW w:w="243" w:type="dxa"/>
          </w:tcPr>
          <w:p w:rsidR="000B1F6E" w:rsidRPr="007E275A" w:rsidRDefault="000B1F6E" w:rsidP="0090739F">
            <w:pPr>
              <w:tabs>
                <w:tab w:val="decimal" w:pos="794"/>
              </w:tabs>
              <w:spacing w:line="240" w:lineRule="exact"/>
              <w:rPr>
                <w:rFonts w:ascii="Times New Roman" w:hAnsi="Times New Roman" w:cs="Times New Roman"/>
                <w:color w:val="000000"/>
                <w:sz w:val="19"/>
                <w:szCs w:val="19"/>
              </w:rPr>
            </w:pPr>
          </w:p>
        </w:tc>
        <w:tc>
          <w:tcPr>
            <w:tcW w:w="1174" w:type="dxa"/>
          </w:tcPr>
          <w:p w:rsidR="000B1F6E" w:rsidRPr="007E275A" w:rsidRDefault="00582CA2" w:rsidP="0090739F">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5</w:t>
            </w:r>
            <w:r w:rsidR="000B1F6E"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757</w:t>
            </w:r>
          </w:p>
        </w:tc>
      </w:tr>
      <w:tr w:rsidR="000B1F6E" w:rsidRPr="007E275A" w:rsidTr="00591106">
        <w:trPr>
          <w:trHeight w:val="20"/>
        </w:trPr>
        <w:tc>
          <w:tcPr>
            <w:tcW w:w="4536" w:type="dxa"/>
          </w:tcPr>
          <w:p w:rsidR="000B1F6E" w:rsidRPr="007E275A" w:rsidRDefault="000B1F6E" w:rsidP="005C3DE3">
            <w:pPr>
              <w:spacing w:line="240" w:lineRule="exact"/>
              <w:ind w:left="993"/>
              <w:rPr>
                <w:rFonts w:ascii="Times New Roman" w:hAnsi="Times New Roman" w:cs="Times New Roman"/>
                <w:color w:val="000000"/>
                <w:sz w:val="19"/>
                <w:szCs w:val="19"/>
              </w:rPr>
            </w:pPr>
            <w:r w:rsidRPr="007E275A">
              <w:rPr>
                <w:rFonts w:ascii="Times New Roman" w:hAnsi="Times New Roman" w:cs="Times New Roman"/>
                <w:color w:val="000000"/>
                <w:sz w:val="19"/>
                <w:szCs w:val="19"/>
              </w:rPr>
              <w:t>Other</w:t>
            </w:r>
          </w:p>
        </w:tc>
        <w:tc>
          <w:tcPr>
            <w:tcW w:w="1134" w:type="dxa"/>
          </w:tcPr>
          <w:p w:rsidR="000B1F6E" w:rsidRPr="007E275A" w:rsidRDefault="00582CA2" w:rsidP="00C90C11">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7</w:t>
            </w:r>
          </w:p>
        </w:tc>
        <w:tc>
          <w:tcPr>
            <w:tcW w:w="283" w:type="dxa"/>
          </w:tcPr>
          <w:p w:rsidR="000B1F6E" w:rsidRPr="007E275A" w:rsidRDefault="000B1F6E" w:rsidP="00C06DC9">
            <w:pPr>
              <w:tabs>
                <w:tab w:val="decimal" w:pos="794"/>
              </w:tabs>
              <w:spacing w:line="240" w:lineRule="exact"/>
              <w:rPr>
                <w:rFonts w:ascii="Times New Roman" w:hAnsi="Times New Roman" w:cs="Times New Roman"/>
                <w:color w:val="000000"/>
                <w:sz w:val="19"/>
                <w:szCs w:val="19"/>
              </w:rPr>
            </w:pPr>
          </w:p>
        </w:tc>
        <w:tc>
          <w:tcPr>
            <w:tcW w:w="1023" w:type="dxa"/>
          </w:tcPr>
          <w:p w:rsidR="000B1F6E" w:rsidRPr="007E275A" w:rsidRDefault="00582CA2" w:rsidP="0090739F">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18</w:t>
            </w:r>
          </w:p>
        </w:tc>
        <w:tc>
          <w:tcPr>
            <w:tcW w:w="180" w:type="dxa"/>
          </w:tcPr>
          <w:p w:rsidR="000B1F6E" w:rsidRPr="007E275A" w:rsidRDefault="000B1F6E" w:rsidP="0090739F">
            <w:pPr>
              <w:tabs>
                <w:tab w:val="decimal" w:pos="794"/>
              </w:tabs>
              <w:spacing w:line="240" w:lineRule="exact"/>
              <w:rPr>
                <w:rFonts w:ascii="Times New Roman" w:hAnsi="Times New Roman" w:cs="Times New Roman"/>
                <w:color w:val="000000"/>
                <w:sz w:val="19"/>
                <w:szCs w:val="19"/>
              </w:rPr>
            </w:pPr>
          </w:p>
        </w:tc>
        <w:tc>
          <w:tcPr>
            <w:tcW w:w="1066" w:type="dxa"/>
          </w:tcPr>
          <w:p w:rsidR="000B1F6E" w:rsidRPr="007E275A" w:rsidRDefault="00582CA2" w:rsidP="00B70405">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7</w:t>
            </w:r>
          </w:p>
        </w:tc>
        <w:tc>
          <w:tcPr>
            <w:tcW w:w="243" w:type="dxa"/>
          </w:tcPr>
          <w:p w:rsidR="000B1F6E" w:rsidRPr="007E275A" w:rsidRDefault="000B1F6E" w:rsidP="0090739F">
            <w:pPr>
              <w:tabs>
                <w:tab w:val="decimal" w:pos="794"/>
              </w:tabs>
              <w:spacing w:line="240" w:lineRule="exact"/>
              <w:rPr>
                <w:rFonts w:ascii="Times New Roman" w:hAnsi="Times New Roman" w:cs="Times New Roman"/>
                <w:color w:val="000000"/>
                <w:sz w:val="19"/>
                <w:szCs w:val="19"/>
              </w:rPr>
            </w:pPr>
          </w:p>
        </w:tc>
        <w:tc>
          <w:tcPr>
            <w:tcW w:w="1174" w:type="dxa"/>
          </w:tcPr>
          <w:p w:rsidR="000B1F6E" w:rsidRPr="007E275A" w:rsidRDefault="00582CA2" w:rsidP="0090739F">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18</w:t>
            </w:r>
          </w:p>
        </w:tc>
      </w:tr>
      <w:tr w:rsidR="000B1F6E" w:rsidRPr="007E275A" w:rsidTr="00591106">
        <w:trPr>
          <w:trHeight w:val="20"/>
        </w:trPr>
        <w:tc>
          <w:tcPr>
            <w:tcW w:w="4536" w:type="dxa"/>
          </w:tcPr>
          <w:p w:rsidR="000B1F6E" w:rsidRPr="007E275A" w:rsidRDefault="000B1F6E" w:rsidP="00C06DC9">
            <w:pPr>
              <w:spacing w:line="240" w:lineRule="exact"/>
              <w:ind w:left="993"/>
              <w:rPr>
                <w:rFonts w:ascii="Times New Roman" w:hAnsi="Times New Roman" w:cs="Times New Roman"/>
                <w:color w:val="000000"/>
                <w:sz w:val="19"/>
                <w:szCs w:val="19"/>
              </w:rPr>
            </w:pPr>
            <w:r w:rsidRPr="007E275A">
              <w:rPr>
                <w:rFonts w:ascii="Times New Roman" w:hAnsi="Times New Roman" w:cs="Times New Roman"/>
                <w:color w:val="000000"/>
                <w:sz w:val="19"/>
                <w:szCs w:val="19"/>
              </w:rPr>
              <w:t>Total interest income</w:t>
            </w:r>
          </w:p>
        </w:tc>
        <w:tc>
          <w:tcPr>
            <w:tcW w:w="1134" w:type="dxa"/>
            <w:tcBorders>
              <w:top w:val="single" w:sz="4" w:space="0" w:color="auto"/>
              <w:bottom w:val="double" w:sz="4" w:space="0" w:color="auto"/>
            </w:tcBorders>
          </w:tcPr>
          <w:p w:rsidR="000B1F6E" w:rsidRPr="007E275A" w:rsidRDefault="00582CA2" w:rsidP="00E17A64">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27</w:t>
            </w:r>
            <w:r w:rsidR="00CF6398"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271</w:t>
            </w:r>
          </w:p>
        </w:tc>
        <w:tc>
          <w:tcPr>
            <w:tcW w:w="283" w:type="dxa"/>
          </w:tcPr>
          <w:p w:rsidR="000B1F6E" w:rsidRPr="007E275A" w:rsidRDefault="000B1F6E" w:rsidP="00C06DC9">
            <w:pPr>
              <w:tabs>
                <w:tab w:val="decimal" w:pos="794"/>
              </w:tabs>
              <w:spacing w:line="240" w:lineRule="exact"/>
              <w:rPr>
                <w:rFonts w:ascii="Times New Roman" w:hAnsi="Times New Roman" w:cs="Times New Roman"/>
                <w:color w:val="000000"/>
                <w:sz w:val="19"/>
                <w:szCs w:val="19"/>
              </w:rPr>
            </w:pPr>
          </w:p>
        </w:tc>
        <w:tc>
          <w:tcPr>
            <w:tcW w:w="1023" w:type="dxa"/>
            <w:tcBorders>
              <w:top w:val="single" w:sz="4" w:space="0" w:color="auto"/>
              <w:bottom w:val="double" w:sz="4" w:space="0" w:color="auto"/>
            </w:tcBorders>
          </w:tcPr>
          <w:p w:rsidR="000B1F6E" w:rsidRPr="007E275A" w:rsidRDefault="00582CA2" w:rsidP="0090739F">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27</w:t>
            </w:r>
            <w:r w:rsidR="000B1F6E"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445</w:t>
            </w:r>
          </w:p>
        </w:tc>
        <w:tc>
          <w:tcPr>
            <w:tcW w:w="180" w:type="dxa"/>
          </w:tcPr>
          <w:p w:rsidR="000B1F6E" w:rsidRPr="007E275A" w:rsidRDefault="000B1F6E" w:rsidP="0090739F">
            <w:pPr>
              <w:tabs>
                <w:tab w:val="decimal" w:pos="794"/>
              </w:tabs>
              <w:spacing w:line="240" w:lineRule="exact"/>
              <w:rPr>
                <w:rFonts w:ascii="Times New Roman" w:hAnsi="Times New Roman" w:cs="Times New Roman"/>
                <w:color w:val="000000"/>
                <w:sz w:val="19"/>
                <w:szCs w:val="19"/>
              </w:rPr>
            </w:pPr>
          </w:p>
        </w:tc>
        <w:tc>
          <w:tcPr>
            <w:tcW w:w="1066" w:type="dxa"/>
            <w:tcBorders>
              <w:top w:val="single" w:sz="4" w:space="0" w:color="auto"/>
              <w:bottom w:val="double" w:sz="4" w:space="0" w:color="auto"/>
            </w:tcBorders>
          </w:tcPr>
          <w:p w:rsidR="000B1F6E" w:rsidRPr="007E275A" w:rsidRDefault="00582CA2" w:rsidP="0090739F">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19</w:t>
            </w:r>
            <w:r w:rsidR="00CF6398"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280</w:t>
            </w:r>
          </w:p>
        </w:tc>
        <w:tc>
          <w:tcPr>
            <w:tcW w:w="243" w:type="dxa"/>
          </w:tcPr>
          <w:p w:rsidR="000B1F6E" w:rsidRPr="007E275A" w:rsidRDefault="000B1F6E" w:rsidP="0090739F">
            <w:pPr>
              <w:tabs>
                <w:tab w:val="decimal" w:pos="794"/>
              </w:tabs>
              <w:spacing w:line="240" w:lineRule="exact"/>
              <w:rPr>
                <w:rFonts w:ascii="Times New Roman" w:hAnsi="Times New Roman" w:cs="Times New Roman"/>
                <w:color w:val="000000"/>
                <w:sz w:val="19"/>
                <w:szCs w:val="19"/>
              </w:rPr>
            </w:pPr>
          </w:p>
        </w:tc>
        <w:tc>
          <w:tcPr>
            <w:tcW w:w="1174" w:type="dxa"/>
            <w:tcBorders>
              <w:top w:val="single" w:sz="4" w:space="0" w:color="auto"/>
              <w:bottom w:val="double" w:sz="4" w:space="0" w:color="auto"/>
            </w:tcBorders>
          </w:tcPr>
          <w:p w:rsidR="000B1F6E" w:rsidRPr="007E275A" w:rsidRDefault="00582CA2" w:rsidP="0090739F">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20</w:t>
            </w:r>
            <w:r w:rsidR="000B1F6E"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441</w:t>
            </w:r>
          </w:p>
        </w:tc>
      </w:tr>
    </w:tbl>
    <w:p w:rsidR="00591106" w:rsidRPr="007E275A" w:rsidRDefault="00591106" w:rsidP="00147B2B">
      <w:pPr>
        <w:spacing w:line="240" w:lineRule="exact"/>
        <w:ind w:left="1267" w:right="-16" w:hanging="360"/>
        <w:rPr>
          <w:rFonts w:ascii="Times New Roman" w:hAnsi="Times New Roman" w:cs="Times New Roman"/>
          <w:sz w:val="19"/>
          <w:szCs w:val="19"/>
        </w:rPr>
      </w:pPr>
    </w:p>
    <w:p w:rsidR="005E2FDD" w:rsidRPr="007E275A" w:rsidRDefault="005E2FDD" w:rsidP="005E2FDD">
      <w:pPr>
        <w:spacing w:line="240" w:lineRule="exact"/>
        <w:ind w:left="1267" w:right="-394" w:hanging="360"/>
        <w:jc w:val="right"/>
        <w:rPr>
          <w:rFonts w:ascii="Times New Roman" w:hAnsi="Times New Roman" w:cs="Times New Roman"/>
          <w:b/>
          <w:bCs/>
          <w:color w:val="000000"/>
          <w:sz w:val="19"/>
          <w:szCs w:val="19"/>
        </w:rPr>
      </w:pPr>
      <w:r w:rsidRPr="00C53996">
        <w:rPr>
          <w:rFonts w:ascii="Times New Roman" w:hAnsi="Times New Roman" w:cs="Times New Roman"/>
          <w:b/>
          <w:bCs/>
          <w:sz w:val="24"/>
          <w:szCs w:val="24"/>
          <w:cs/>
        </w:rPr>
        <w:br w:type="page"/>
      </w:r>
      <w:r w:rsidRPr="007E275A">
        <w:rPr>
          <w:rFonts w:ascii="Times New Roman" w:hAnsi="Times New Roman" w:cs="Times New Roman"/>
          <w:b/>
          <w:bCs/>
          <w:sz w:val="19"/>
          <w:szCs w:val="19"/>
        </w:rPr>
        <w:t>Unit</w:t>
      </w:r>
      <w:r w:rsidRPr="00C53996">
        <w:rPr>
          <w:rFonts w:ascii="Times New Roman" w:hAnsi="Times New Roman" w:cs="Times New Roman"/>
          <w:b/>
          <w:bCs/>
          <w:sz w:val="19"/>
          <w:szCs w:val="19"/>
          <w:cs/>
        </w:rPr>
        <w:t xml:space="preserve">: </w:t>
      </w:r>
      <w:r w:rsidRPr="007E275A">
        <w:rPr>
          <w:rFonts w:ascii="Times New Roman" w:hAnsi="Times New Roman" w:cs="Times New Roman"/>
          <w:b/>
          <w:bCs/>
          <w:sz w:val="19"/>
          <w:szCs w:val="19"/>
        </w:rPr>
        <w:t>Million Baht</w:t>
      </w:r>
    </w:p>
    <w:tbl>
      <w:tblPr>
        <w:tblW w:w="9639" w:type="dxa"/>
        <w:tblLayout w:type="fixed"/>
        <w:tblCellMar>
          <w:left w:w="0" w:type="dxa"/>
          <w:right w:w="0" w:type="dxa"/>
        </w:tblCellMar>
        <w:tblLook w:val="0000" w:firstRow="0" w:lastRow="0" w:firstColumn="0" w:lastColumn="0" w:noHBand="0" w:noVBand="0"/>
      </w:tblPr>
      <w:tblGrid>
        <w:gridCol w:w="4536"/>
        <w:gridCol w:w="1134"/>
        <w:gridCol w:w="283"/>
        <w:gridCol w:w="1023"/>
        <w:gridCol w:w="180"/>
        <w:gridCol w:w="1066"/>
        <w:gridCol w:w="243"/>
        <w:gridCol w:w="1174"/>
      </w:tblGrid>
      <w:tr w:rsidR="005E2FDD" w:rsidRPr="007E275A" w:rsidTr="0090739F">
        <w:tc>
          <w:tcPr>
            <w:tcW w:w="4536" w:type="dxa"/>
          </w:tcPr>
          <w:p w:rsidR="005E2FDD" w:rsidRPr="007E275A" w:rsidRDefault="005E2FDD" w:rsidP="0090739F">
            <w:pPr>
              <w:spacing w:line="240" w:lineRule="exact"/>
              <w:ind w:left="1080"/>
              <w:rPr>
                <w:rFonts w:ascii="Times New Roman" w:hAnsi="Times New Roman" w:cs="Times New Roman"/>
                <w:color w:val="000000"/>
                <w:sz w:val="18"/>
                <w:szCs w:val="18"/>
              </w:rPr>
            </w:pPr>
          </w:p>
        </w:tc>
        <w:tc>
          <w:tcPr>
            <w:tcW w:w="2440" w:type="dxa"/>
            <w:gridSpan w:val="3"/>
          </w:tcPr>
          <w:p w:rsidR="005E2FDD" w:rsidRPr="007E275A" w:rsidRDefault="005E2FDD" w:rsidP="0090739F">
            <w:pPr>
              <w:spacing w:line="240" w:lineRule="exact"/>
              <w:ind w:left="90" w:right="108"/>
              <w:jc w:val="center"/>
              <w:rPr>
                <w:rFonts w:ascii="Times New Roman" w:hAnsi="Times New Roman" w:cs="Times New Roman"/>
                <w:b/>
                <w:bCs/>
                <w:sz w:val="15"/>
                <w:szCs w:val="15"/>
              </w:rPr>
            </w:pPr>
            <w:r w:rsidRPr="007E275A">
              <w:rPr>
                <w:rFonts w:ascii="Times New Roman" w:hAnsi="Times New Roman" w:cs="Times New Roman"/>
                <w:b/>
                <w:bCs/>
                <w:sz w:val="15"/>
                <w:szCs w:val="15"/>
              </w:rPr>
              <w:t>CONSOLIDATED</w:t>
            </w:r>
          </w:p>
        </w:tc>
        <w:tc>
          <w:tcPr>
            <w:tcW w:w="180" w:type="dxa"/>
          </w:tcPr>
          <w:p w:rsidR="005E2FDD" w:rsidRPr="007E275A" w:rsidRDefault="005E2FDD" w:rsidP="0090739F">
            <w:pPr>
              <w:spacing w:line="240" w:lineRule="exact"/>
              <w:ind w:right="25"/>
              <w:jc w:val="center"/>
              <w:rPr>
                <w:rFonts w:ascii="Times New Roman" w:hAnsi="Times New Roman" w:cs="Times New Roman"/>
                <w:b/>
                <w:bCs/>
                <w:color w:val="000000"/>
                <w:sz w:val="15"/>
                <w:szCs w:val="15"/>
              </w:rPr>
            </w:pPr>
          </w:p>
        </w:tc>
        <w:tc>
          <w:tcPr>
            <w:tcW w:w="2483" w:type="dxa"/>
            <w:gridSpan w:val="3"/>
          </w:tcPr>
          <w:p w:rsidR="005E2FDD" w:rsidRPr="007E275A" w:rsidRDefault="005E2FDD" w:rsidP="0090739F">
            <w:pPr>
              <w:spacing w:line="240" w:lineRule="exact"/>
              <w:ind w:left="90" w:hanging="90"/>
              <w:jc w:val="center"/>
              <w:rPr>
                <w:rFonts w:ascii="Times New Roman" w:hAnsi="Times New Roman" w:cs="Times New Roman"/>
                <w:b/>
                <w:bCs/>
                <w:sz w:val="15"/>
                <w:szCs w:val="15"/>
              </w:rPr>
            </w:pPr>
            <w:r w:rsidRPr="007E275A">
              <w:rPr>
                <w:rFonts w:ascii="Times New Roman" w:hAnsi="Times New Roman" w:cs="Times New Roman"/>
                <w:b/>
                <w:bCs/>
                <w:sz w:val="15"/>
                <w:szCs w:val="15"/>
              </w:rPr>
              <w:t>THE BANK</w:t>
            </w:r>
            <w:r w:rsidRPr="00C53996">
              <w:rPr>
                <w:rFonts w:ascii="Times New Roman" w:hAnsi="Times New Roman" w:cs="Times New Roman"/>
                <w:b/>
                <w:bCs/>
                <w:sz w:val="15"/>
                <w:szCs w:val="15"/>
                <w:cs/>
              </w:rPr>
              <w:t>’</w:t>
            </w:r>
            <w:r w:rsidRPr="007E275A">
              <w:rPr>
                <w:rFonts w:ascii="Times New Roman" w:hAnsi="Times New Roman" w:cs="Times New Roman"/>
                <w:b/>
                <w:bCs/>
                <w:sz w:val="15"/>
                <w:szCs w:val="15"/>
              </w:rPr>
              <w:t>S</w:t>
            </w:r>
          </w:p>
        </w:tc>
      </w:tr>
      <w:tr w:rsidR="005E2FDD" w:rsidRPr="007E275A" w:rsidTr="0090739F">
        <w:tc>
          <w:tcPr>
            <w:tcW w:w="4536" w:type="dxa"/>
          </w:tcPr>
          <w:p w:rsidR="005E2FDD" w:rsidRPr="007E275A" w:rsidRDefault="005E2FDD" w:rsidP="0090739F">
            <w:pPr>
              <w:spacing w:line="240" w:lineRule="exact"/>
              <w:ind w:left="1080"/>
              <w:rPr>
                <w:rFonts w:ascii="Times New Roman" w:hAnsi="Times New Roman" w:cs="Times New Roman"/>
                <w:color w:val="000000"/>
                <w:sz w:val="18"/>
                <w:szCs w:val="18"/>
              </w:rPr>
            </w:pPr>
          </w:p>
        </w:tc>
        <w:tc>
          <w:tcPr>
            <w:tcW w:w="2440" w:type="dxa"/>
            <w:gridSpan w:val="3"/>
          </w:tcPr>
          <w:p w:rsidR="005E2FDD" w:rsidRPr="007E275A" w:rsidRDefault="005E2FDD" w:rsidP="0090739F">
            <w:pPr>
              <w:spacing w:line="240" w:lineRule="exact"/>
              <w:ind w:left="-9" w:firstLine="9"/>
              <w:jc w:val="center"/>
              <w:rPr>
                <w:rFonts w:ascii="Times New Roman" w:hAnsi="Times New Roman" w:cs="Times New Roman"/>
                <w:b/>
                <w:bCs/>
                <w:sz w:val="15"/>
                <w:szCs w:val="15"/>
              </w:rPr>
            </w:pPr>
            <w:r w:rsidRPr="007E275A">
              <w:rPr>
                <w:rFonts w:ascii="Times New Roman" w:hAnsi="Times New Roman" w:cs="Times New Roman"/>
                <w:b/>
                <w:bCs/>
                <w:sz w:val="15"/>
                <w:szCs w:val="15"/>
              </w:rPr>
              <w:t>FINANCIAL  STATEMENTS</w:t>
            </w:r>
          </w:p>
        </w:tc>
        <w:tc>
          <w:tcPr>
            <w:tcW w:w="180" w:type="dxa"/>
          </w:tcPr>
          <w:p w:rsidR="005E2FDD" w:rsidRPr="007E275A" w:rsidRDefault="005E2FDD" w:rsidP="0090739F">
            <w:pPr>
              <w:spacing w:line="240" w:lineRule="exact"/>
              <w:ind w:right="25"/>
              <w:jc w:val="center"/>
              <w:rPr>
                <w:rFonts w:ascii="Times New Roman" w:hAnsi="Times New Roman" w:cs="Times New Roman"/>
                <w:b/>
                <w:bCs/>
                <w:color w:val="000000"/>
                <w:sz w:val="15"/>
                <w:szCs w:val="15"/>
              </w:rPr>
            </w:pPr>
          </w:p>
        </w:tc>
        <w:tc>
          <w:tcPr>
            <w:tcW w:w="2483" w:type="dxa"/>
            <w:gridSpan w:val="3"/>
          </w:tcPr>
          <w:p w:rsidR="005E2FDD" w:rsidRPr="007E275A" w:rsidRDefault="005E2FDD" w:rsidP="0090739F">
            <w:pPr>
              <w:spacing w:line="240" w:lineRule="exact"/>
              <w:ind w:left="90" w:hanging="90"/>
              <w:jc w:val="center"/>
              <w:rPr>
                <w:rFonts w:ascii="Times New Roman" w:hAnsi="Times New Roman" w:cs="Times New Roman"/>
                <w:b/>
                <w:bCs/>
                <w:sz w:val="15"/>
                <w:szCs w:val="15"/>
              </w:rPr>
            </w:pPr>
            <w:r w:rsidRPr="007E275A">
              <w:rPr>
                <w:rFonts w:ascii="Times New Roman" w:hAnsi="Times New Roman" w:cs="Times New Roman"/>
                <w:b/>
                <w:bCs/>
                <w:sz w:val="15"/>
                <w:szCs w:val="15"/>
              </w:rPr>
              <w:t>FINANCIAL  STATEMENTS</w:t>
            </w:r>
          </w:p>
        </w:tc>
      </w:tr>
      <w:tr w:rsidR="005E2FDD" w:rsidRPr="007E275A" w:rsidTr="0090739F">
        <w:tc>
          <w:tcPr>
            <w:tcW w:w="4536" w:type="dxa"/>
          </w:tcPr>
          <w:p w:rsidR="005E2FDD" w:rsidRPr="007E275A" w:rsidRDefault="005E2FDD" w:rsidP="0090739F">
            <w:pPr>
              <w:spacing w:line="240" w:lineRule="exact"/>
              <w:ind w:left="1080"/>
              <w:rPr>
                <w:rFonts w:ascii="Times New Roman" w:hAnsi="Times New Roman" w:cs="Times New Roman"/>
                <w:color w:val="000000"/>
                <w:sz w:val="18"/>
                <w:szCs w:val="18"/>
              </w:rPr>
            </w:pPr>
          </w:p>
        </w:tc>
        <w:tc>
          <w:tcPr>
            <w:tcW w:w="2440" w:type="dxa"/>
            <w:gridSpan w:val="3"/>
          </w:tcPr>
          <w:p w:rsidR="005E2FDD" w:rsidRPr="007E275A" w:rsidRDefault="005E2FDD" w:rsidP="0090739F">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For the six</w:t>
            </w:r>
            <w:r w:rsidRPr="00C53996">
              <w:rPr>
                <w:rFonts w:ascii="Times New Roman" w:hAnsi="Times New Roman" w:cs="Times New Roman"/>
                <w:b/>
                <w:bCs/>
                <w:color w:val="000000"/>
                <w:sz w:val="19"/>
                <w:szCs w:val="19"/>
                <w:cs/>
              </w:rPr>
              <w:t>-</w:t>
            </w:r>
            <w:r w:rsidRPr="007E275A">
              <w:rPr>
                <w:rFonts w:ascii="Times New Roman" w:hAnsi="Times New Roman" w:cs="Times New Roman"/>
                <w:b/>
                <w:bCs/>
                <w:color w:val="000000"/>
                <w:sz w:val="19"/>
                <w:szCs w:val="19"/>
              </w:rPr>
              <w:t>month periods</w:t>
            </w:r>
          </w:p>
          <w:p w:rsidR="005E2FDD" w:rsidRPr="007E275A" w:rsidRDefault="005E2FDD" w:rsidP="0090739F">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 xml:space="preserve">ended June </w:t>
            </w:r>
            <w:r w:rsidR="00582CA2" w:rsidRPr="007E275A">
              <w:rPr>
                <w:rFonts w:ascii="Times New Roman" w:hAnsi="Times New Roman" w:cs="Times New Roman"/>
                <w:b/>
                <w:bCs/>
                <w:color w:val="000000"/>
                <w:sz w:val="19"/>
                <w:szCs w:val="19"/>
              </w:rPr>
              <w:t>30</w:t>
            </w:r>
            <w:r w:rsidRPr="007E275A">
              <w:rPr>
                <w:rFonts w:ascii="Times New Roman" w:hAnsi="Times New Roman" w:cs="Times New Roman"/>
                <w:b/>
                <w:bCs/>
                <w:color w:val="000000"/>
                <w:sz w:val="19"/>
                <w:szCs w:val="19"/>
              </w:rPr>
              <w:t>,</w:t>
            </w:r>
          </w:p>
        </w:tc>
        <w:tc>
          <w:tcPr>
            <w:tcW w:w="180" w:type="dxa"/>
          </w:tcPr>
          <w:p w:rsidR="005E2FDD" w:rsidRPr="007E275A" w:rsidRDefault="005E2FDD" w:rsidP="0090739F">
            <w:pPr>
              <w:spacing w:line="240" w:lineRule="exact"/>
              <w:ind w:right="25"/>
              <w:jc w:val="center"/>
              <w:rPr>
                <w:rFonts w:ascii="Times New Roman" w:hAnsi="Times New Roman" w:cs="Times New Roman"/>
                <w:b/>
                <w:bCs/>
                <w:color w:val="000000"/>
                <w:sz w:val="19"/>
                <w:szCs w:val="19"/>
              </w:rPr>
            </w:pPr>
          </w:p>
        </w:tc>
        <w:tc>
          <w:tcPr>
            <w:tcW w:w="2483" w:type="dxa"/>
            <w:gridSpan w:val="3"/>
          </w:tcPr>
          <w:p w:rsidR="005E2FDD" w:rsidRPr="007E275A" w:rsidRDefault="005E2FDD" w:rsidP="0090739F">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For the six</w:t>
            </w:r>
            <w:r w:rsidRPr="00C53996">
              <w:rPr>
                <w:rFonts w:ascii="Times New Roman" w:hAnsi="Times New Roman" w:cs="Times New Roman"/>
                <w:b/>
                <w:bCs/>
                <w:color w:val="000000"/>
                <w:sz w:val="19"/>
                <w:szCs w:val="19"/>
                <w:cs/>
              </w:rPr>
              <w:t>-</w:t>
            </w:r>
            <w:r w:rsidRPr="007E275A">
              <w:rPr>
                <w:rFonts w:ascii="Times New Roman" w:hAnsi="Times New Roman" w:cs="Times New Roman"/>
                <w:b/>
                <w:bCs/>
                <w:color w:val="000000"/>
                <w:sz w:val="19"/>
                <w:szCs w:val="19"/>
              </w:rPr>
              <w:t>month periods</w:t>
            </w:r>
          </w:p>
          <w:p w:rsidR="005E2FDD" w:rsidRPr="007E275A" w:rsidRDefault="005E2FDD" w:rsidP="0090739F">
            <w:pPr>
              <w:spacing w:line="240" w:lineRule="exact"/>
              <w:ind w:left="-9" w:right="-56" w:hanging="36"/>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 xml:space="preserve">ended June </w:t>
            </w:r>
            <w:r w:rsidR="00582CA2" w:rsidRPr="007E275A">
              <w:rPr>
                <w:rFonts w:ascii="Times New Roman" w:hAnsi="Times New Roman" w:cs="Times New Roman"/>
                <w:b/>
                <w:bCs/>
                <w:color w:val="000000"/>
                <w:sz w:val="19"/>
                <w:szCs w:val="19"/>
              </w:rPr>
              <w:t>30</w:t>
            </w:r>
            <w:r w:rsidRPr="007E275A">
              <w:rPr>
                <w:rFonts w:ascii="Times New Roman" w:hAnsi="Times New Roman" w:cs="Times New Roman"/>
                <w:b/>
                <w:bCs/>
                <w:color w:val="000000"/>
                <w:sz w:val="19"/>
                <w:szCs w:val="19"/>
              </w:rPr>
              <w:t>,</w:t>
            </w:r>
          </w:p>
        </w:tc>
      </w:tr>
      <w:tr w:rsidR="005E2FDD" w:rsidRPr="007E275A" w:rsidTr="0090739F">
        <w:trPr>
          <w:trHeight w:val="20"/>
        </w:trPr>
        <w:tc>
          <w:tcPr>
            <w:tcW w:w="4536" w:type="dxa"/>
          </w:tcPr>
          <w:p w:rsidR="005E2FDD" w:rsidRPr="007E275A" w:rsidRDefault="005E2FDD" w:rsidP="0090739F">
            <w:pPr>
              <w:spacing w:line="240" w:lineRule="exact"/>
              <w:ind w:left="1080"/>
              <w:rPr>
                <w:rFonts w:ascii="Times New Roman" w:hAnsi="Times New Roman" w:cs="Times New Roman"/>
                <w:color w:val="000000"/>
                <w:sz w:val="19"/>
                <w:szCs w:val="19"/>
              </w:rPr>
            </w:pPr>
          </w:p>
        </w:tc>
        <w:tc>
          <w:tcPr>
            <w:tcW w:w="1134" w:type="dxa"/>
          </w:tcPr>
          <w:p w:rsidR="005E2FDD" w:rsidRPr="007E275A" w:rsidRDefault="00582CA2" w:rsidP="0090739F">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2020</w:t>
            </w:r>
          </w:p>
        </w:tc>
        <w:tc>
          <w:tcPr>
            <w:tcW w:w="283" w:type="dxa"/>
          </w:tcPr>
          <w:p w:rsidR="005E2FDD" w:rsidRPr="007E275A" w:rsidRDefault="005E2FDD" w:rsidP="0090739F">
            <w:pPr>
              <w:spacing w:line="240" w:lineRule="exact"/>
              <w:ind w:left="141" w:right="-56"/>
              <w:jc w:val="center"/>
              <w:rPr>
                <w:rFonts w:ascii="Times New Roman" w:hAnsi="Times New Roman" w:cs="Times New Roman"/>
                <w:b/>
                <w:bCs/>
                <w:color w:val="000000"/>
                <w:sz w:val="19"/>
                <w:szCs w:val="19"/>
              </w:rPr>
            </w:pPr>
          </w:p>
        </w:tc>
        <w:tc>
          <w:tcPr>
            <w:tcW w:w="1023" w:type="dxa"/>
          </w:tcPr>
          <w:p w:rsidR="005E2FDD" w:rsidRPr="007E275A" w:rsidRDefault="00582CA2" w:rsidP="0090739F">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2019</w:t>
            </w:r>
          </w:p>
        </w:tc>
        <w:tc>
          <w:tcPr>
            <w:tcW w:w="180" w:type="dxa"/>
          </w:tcPr>
          <w:p w:rsidR="005E2FDD" w:rsidRPr="007E275A" w:rsidRDefault="005E2FDD" w:rsidP="0090739F">
            <w:pPr>
              <w:spacing w:line="240" w:lineRule="exact"/>
              <w:ind w:left="141" w:right="-56"/>
              <w:jc w:val="center"/>
              <w:rPr>
                <w:rFonts w:ascii="Times New Roman" w:hAnsi="Times New Roman" w:cs="Times New Roman"/>
                <w:b/>
                <w:bCs/>
                <w:color w:val="000000"/>
                <w:sz w:val="19"/>
                <w:szCs w:val="19"/>
              </w:rPr>
            </w:pPr>
          </w:p>
        </w:tc>
        <w:tc>
          <w:tcPr>
            <w:tcW w:w="1066" w:type="dxa"/>
          </w:tcPr>
          <w:p w:rsidR="005E2FDD" w:rsidRPr="007E275A" w:rsidRDefault="00582CA2" w:rsidP="0090739F">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2020</w:t>
            </w:r>
          </w:p>
        </w:tc>
        <w:tc>
          <w:tcPr>
            <w:tcW w:w="243" w:type="dxa"/>
          </w:tcPr>
          <w:p w:rsidR="005E2FDD" w:rsidRPr="007E275A" w:rsidRDefault="005E2FDD" w:rsidP="0090739F">
            <w:pPr>
              <w:spacing w:line="240" w:lineRule="exact"/>
              <w:ind w:right="25"/>
              <w:jc w:val="center"/>
              <w:rPr>
                <w:rFonts w:ascii="Times New Roman" w:hAnsi="Times New Roman" w:cs="Times New Roman"/>
                <w:b/>
                <w:bCs/>
                <w:color w:val="000000"/>
                <w:sz w:val="19"/>
                <w:szCs w:val="19"/>
              </w:rPr>
            </w:pPr>
          </w:p>
        </w:tc>
        <w:tc>
          <w:tcPr>
            <w:tcW w:w="1174" w:type="dxa"/>
          </w:tcPr>
          <w:p w:rsidR="005E2FDD" w:rsidRPr="007E275A" w:rsidRDefault="00582CA2" w:rsidP="0090739F">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2019</w:t>
            </w:r>
          </w:p>
        </w:tc>
      </w:tr>
      <w:tr w:rsidR="005E2FDD" w:rsidRPr="007E275A" w:rsidTr="0090739F">
        <w:trPr>
          <w:trHeight w:val="20"/>
        </w:trPr>
        <w:tc>
          <w:tcPr>
            <w:tcW w:w="4536" w:type="dxa"/>
          </w:tcPr>
          <w:p w:rsidR="005E2FDD" w:rsidRPr="007E275A" w:rsidRDefault="005E2FDD" w:rsidP="0090739F">
            <w:pPr>
              <w:spacing w:line="240" w:lineRule="exact"/>
              <w:ind w:left="993"/>
              <w:rPr>
                <w:rFonts w:ascii="Times New Roman" w:hAnsi="Times New Roman" w:cs="Times New Roman"/>
                <w:color w:val="000000"/>
                <w:sz w:val="19"/>
                <w:szCs w:val="19"/>
              </w:rPr>
            </w:pPr>
            <w:r w:rsidRPr="007E275A">
              <w:rPr>
                <w:rFonts w:ascii="Times New Roman" w:hAnsi="Times New Roman" w:cs="Times New Roman"/>
                <w:color w:val="000000"/>
                <w:sz w:val="19"/>
                <w:szCs w:val="19"/>
              </w:rPr>
              <w:t>Interbank and money market items</w:t>
            </w:r>
          </w:p>
        </w:tc>
        <w:tc>
          <w:tcPr>
            <w:tcW w:w="1134" w:type="dxa"/>
          </w:tcPr>
          <w:p w:rsidR="005E2FDD" w:rsidRPr="007E275A" w:rsidRDefault="00582CA2" w:rsidP="0090739F">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w:t>
            </w:r>
            <w:r w:rsidR="00CF6398"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579</w:t>
            </w:r>
          </w:p>
        </w:tc>
        <w:tc>
          <w:tcPr>
            <w:tcW w:w="283" w:type="dxa"/>
          </w:tcPr>
          <w:p w:rsidR="005E2FDD" w:rsidRPr="007E275A" w:rsidRDefault="005E2FDD" w:rsidP="0090739F">
            <w:pPr>
              <w:tabs>
                <w:tab w:val="decimal" w:pos="794"/>
              </w:tabs>
              <w:spacing w:line="240" w:lineRule="exact"/>
              <w:rPr>
                <w:rFonts w:ascii="Times New Roman" w:hAnsi="Times New Roman" w:cs="Times New Roman"/>
                <w:color w:val="000000"/>
                <w:sz w:val="19"/>
                <w:szCs w:val="19"/>
              </w:rPr>
            </w:pPr>
          </w:p>
        </w:tc>
        <w:tc>
          <w:tcPr>
            <w:tcW w:w="1023" w:type="dxa"/>
          </w:tcPr>
          <w:p w:rsidR="005E2FDD" w:rsidRPr="007E275A" w:rsidRDefault="00582CA2" w:rsidP="0090739F">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2</w:t>
            </w:r>
            <w:r w:rsidR="005E2FDD"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436</w:t>
            </w:r>
          </w:p>
        </w:tc>
        <w:tc>
          <w:tcPr>
            <w:tcW w:w="180" w:type="dxa"/>
          </w:tcPr>
          <w:p w:rsidR="005E2FDD" w:rsidRPr="007E275A" w:rsidRDefault="005E2FDD" w:rsidP="0090739F">
            <w:pPr>
              <w:tabs>
                <w:tab w:val="decimal" w:pos="794"/>
              </w:tabs>
              <w:spacing w:line="240" w:lineRule="exact"/>
              <w:rPr>
                <w:rFonts w:ascii="Times New Roman" w:hAnsi="Times New Roman" w:cs="Times New Roman"/>
                <w:color w:val="000000"/>
                <w:sz w:val="19"/>
                <w:szCs w:val="19"/>
              </w:rPr>
            </w:pPr>
          </w:p>
        </w:tc>
        <w:tc>
          <w:tcPr>
            <w:tcW w:w="1066" w:type="dxa"/>
          </w:tcPr>
          <w:p w:rsidR="005E2FDD" w:rsidRPr="007E275A" w:rsidRDefault="00582CA2" w:rsidP="0090739F">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w:t>
            </w:r>
            <w:r w:rsidR="00CF6398"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571</w:t>
            </w:r>
          </w:p>
        </w:tc>
        <w:tc>
          <w:tcPr>
            <w:tcW w:w="243" w:type="dxa"/>
          </w:tcPr>
          <w:p w:rsidR="005E2FDD" w:rsidRPr="007E275A" w:rsidRDefault="005E2FDD" w:rsidP="0090739F">
            <w:pPr>
              <w:tabs>
                <w:tab w:val="decimal" w:pos="794"/>
              </w:tabs>
              <w:spacing w:line="240" w:lineRule="exact"/>
              <w:rPr>
                <w:rFonts w:ascii="Times New Roman" w:hAnsi="Times New Roman" w:cs="Times New Roman"/>
                <w:color w:val="000000"/>
                <w:sz w:val="19"/>
                <w:szCs w:val="19"/>
              </w:rPr>
            </w:pPr>
          </w:p>
        </w:tc>
        <w:tc>
          <w:tcPr>
            <w:tcW w:w="1174" w:type="dxa"/>
          </w:tcPr>
          <w:p w:rsidR="005E2FDD" w:rsidRPr="007E275A" w:rsidRDefault="00582CA2" w:rsidP="0090739F">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2</w:t>
            </w:r>
            <w:r w:rsidR="005E2FDD"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430</w:t>
            </w:r>
          </w:p>
        </w:tc>
      </w:tr>
      <w:tr w:rsidR="005E2FDD" w:rsidRPr="007E275A" w:rsidTr="0090739F">
        <w:trPr>
          <w:trHeight w:val="20"/>
        </w:trPr>
        <w:tc>
          <w:tcPr>
            <w:tcW w:w="4536" w:type="dxa"/>
          </w:tcPr>
          <w:p w:rsidR="005E2FDD" w:rsidRPr="007E275A" w:rsidRDefault="005E2FDD" w:rsidP="0090739F">
            <w:pPr>
              <w:spacing w:line="240" w:lineRule="exact"/>
              <w:ind w:left="993"/>
              <w:rPr>
                <w:rFonts w:ascii="Times New Roman" w:hAnsi="Times New Roman" w:cs="Times New Roman"/>
                <w:color w:val="000000"/>
                <w:sz w:val="19"/>
                <w:szCs w:val="19"/>
              </w:rPr>
            </w:pPr>
            <w:r w:rsidRPr="007E275A">
              <w:rPr>
                <w:rFonts w:ascii="Times New Roman" w:hAnsi="Times New Roman" w:cs="Times New Roman"/>
                <w:color w:val="000000"/>
                <w:sz w:val="19"/>
                <w:szCs w:val="19"/>
              </w:rPr>
              <w:t>Investment and trading transactions</w:t>
            </w:r>
          </w:p>
        </w:tc>
        <w:tc>
          <w:tcPr>
            <w:tcW w:w="1134" w:type="dxa"/>
          </w:tcPr>
          <w:p w:rsidR="005E2FDD" w:rsidRPr="007E275A" w:rsidRDefault="00582CA2" w:rsidP="0090739F">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37</w:t>
            </w:r>
          </w:p>
        </w:tc>
        <w:tc>
          <w:tcPr>
            <w:tcW w:w="283" w:type="dxa"/>
          </w:tcPr>
          <w:p w:rsidR="005E2FDD" w:rsidRPr="007E275A" w:rsidRDefault="005E2FDD" w:rsidP="0090739F">
            <w:pPr>
              <w:tabs>
                <w:tab w:val="decimal" w:pos="794"/>
              </w:tabs>
              <w:spacing w:line="240" w:lineRule="exact"/>
              <w:rPr>
                <w:rFonts w:ascii="Times New Roman" w:hAnsi="Times New Roman" w:cs="Times New Roman"/>
                <w:color w:val="000000"/>
                <w:sz w:val="19"/>
                <w:szCs w:val="19"/>
              </w:rPr>
            </w:pPr>
          </w:p>
        </w:tc>
        <w:tc>
          <w:tcPr>
            <w:tcW w:w="1023" w:type="dxa"/>
          </w:tcPr>
          <w:p w:rsidR="005E2FDD" w:rsidRPr="007E275A" w:rsidRDefault="00582CA2" w:rsidP="0090739F">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41</w:t>
            </w:r>
          </w:p>
        </w:tc>
        <w:tc>
          <w:tcPr>
            <w:tcW w:w="180" w:type="dxa"/>
          </w:tcPr>
          <w:p w:rsidR="005E2FDD" w:rsidRPr="007E275A" w:rsidRDefault="005E2FDD" w:rsidP="0090739F">
            <w:pPr>
              <w:tabs>
                <w:tab w:val="decimal" w:pos="794"/>
              </w:tabs>
              <w:spacing w:line="240" w:lineRule="exact"/>
              <w:rPr>
                <w:rFonts w:ascii="Times New Roman" w:hAnsi="Times New Roman" w:cs="Times New Roman"/>
                <w:color w:val="000000"/>
                <w:sz w:val="19"/>
                <w:szCs w:val="19"/>
              </w:rPr>
            </w:pPr>
          </w:p>
        </w:tc>
        <w:tc>
          <w:tcPr>
            <w:tcW w:w="1066" w:type="dxa"/>
          </w:tcPr>
          <w:p w:rsidR="005E2FDD" w:rsidRPr="007E275A" w:rsidRDefault="00582CA2" w:rsidP="0090739F">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37</w:t>
            </w:r>
          </w:p>
        </w:tc>
        <w:tc>
          <w:tcPr>
            <w:tcW w:w="243" w:type="dxa"/>
          </w:tcPr>
          <w:p w:rsidR="005E2FDD" w:rsidRPr="007E275A" w:rsidRDefault="005E2FDD" w:rsidP="0090739F">
            <w:pPr>
              <w:tabs>
                <w:tab w:val="decimal" w:pos="794"/>
              </w:tabs>
              <w:spacing w:line="240" w:lineRule="exact"/>
              <w:rPr>
                <w:rFonts w:ascii="Times New Roman" w:hAnsi="Times New Roman" w:cs="Times New Roman"/>
                <w:color w:val="000000"/>
                <w:sz w:val="19"/>
                <w:szCs w:val="19"/>
              </w:rPr>
            </w:pPr>
          </w:p>
        </w:tc>
        <w:tc>
          <w:tcPr>
            <w:tcW w:w="1174" w:type="dxa"/>
          </w:tcPr>
          <w:p w:rsidR="005E2FDD" w:rsidRPr="007E275A" w:rsidRDefault="00582CA2" w:rsidP="0090739F">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41</w:t>
            </w:r>
          </w:p>
        </w:tc>
      </w:tr>
      <w:tr w:rsidR="005E2FDD" w:rsidRPr="007E275A" w:rsidTr="0090739F">
        <w:trPr>
          <w:trHeight w:val="20"/>
        </w:trPr>
        <w:tc>
          <w:tcPr>
            <w:tcW w:w="4536" w:type="dxa"/>
          </w:tcPr>
          <w:p w:rsidR="005E2FDD" w:rsidRPr="007E275A" w:rsidRDefault="005E2FDD" w:rsidP="0090739F">
            <w:pPr>
              <w:spacing w:line="240" w:lineRule="exact"/>
              <w:ind w:left="993"/>
              <w:rPr>
                <w:rFonts w:ascii="Times New Roman" w:hAnsi="Times New Roman" w:cs="Times New Roman"/>
                <w:color w:val="000000"/>
                <w:sz w:val="19"/>
                <w:szCs w:val="19"/>
              </w:rPr>
            </w:pPr>
            <w:r w:rsidRPr="007E275A">
              <w:rPr>
                <w:rFonts w:ascii="Times New Roman" w:hAnsi="Times New Roman" w:cs="Times New Roman"/>
                <w:color w:val="000000"/>
                <w:sz w:val="19"/>
                <w:szCs w:val="19"/>
              </w:rPr>
              <w:t>Investment in debt securities</w:t>
            </w:r>
          </w:p>
        </w:tc>
        <w:tc>
          <w:tcPr>
            <w:tcW w:w="1134" w:type="dxa"/>
          </w:tcPr>
          <w:p w:rsidR="005E2FDD" w:rsidRPr="007E275A" w:rsidRDefault="00582CA2" w:rsidP="0090739F">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838</w:t>
            </w:r>
          </w:p>
        </w:tc>
        <w:tc>
          <w:tcPr>
            <w:tcW w:w="283" w:type="dxa"/>
          </w:tcPr>
          <w:p w:rsidR="005E2FDD" w:rsidRPr="007E275A" w:rsidRDefault="005E2FDD" w:rsidP="0090739F">
            <w:pPr>
              <w:tabs>
                <w:tab w:val="decimal" w:pos="794"/>
              </w:tabs>
              <w:spacing w:line="240" w:lineRule="exact"/>
              <w:rPr>
                <w:rFonts w:ascii="Times New Roman" w:hAnsi="Times New Roman" w:cs="Times New Roman"/>
                <w:color w:val="000000"/>
                <w:sz w:val="19"/>
                <w:szCs w:val="19"/>
              </w:rPr>
            </w:pPr>
          </w:p>
        </w:tc>
        <w:tc>
          <w:tcPr>
            <w:tcW w:w="1023" w:type="dxa"/>
          </w:tcPr>
          <w:p w:rsidR="005E2FDD" w:rsidRPr="007E275A" w:rsidRDefault="00582CA2" w:rsidP="0090739F">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w:t>
            </w:r>
            <w:r w:rsidR="005E2FDD"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191</w:t>
            </w:r>
          </w:p>
        </w:tc>
        <w:tc>
          <w:tcPr>
            <w:tcW w:w="180" w:type="dxa"/>
          </w:tcPr>
          <w:p w:rsidR="005E2FDD" w:rsidRPr="007E275A" w:rsidRDefault="005E2FDD" w:rsidP="0090739F">
            <w:pPr>
              <w:tabs>
                <w:tab w:val="decimal" w:pos="794"/>
              </w:tabs>
              <w:spacing w:line="240" w:lineRule="exact"/>
              <w:rPr>
                <w:rFonts w:ascii="Times New Roman" w:hAnsi="Times New Roman" w:cs="Times New Roman"/>
                <w:color w:val="000000"/>
                <w:sz w:val="19"/>
                <w:szCs w:val="19"/>
              </w:rPr>
            </w:pPr>
          </w:p>
        </w:tc>
        <w:tc>
          <w:tcPr>
            <w:tcW w:w="1066" w:type="dxa"/>
          </w:tcPr>
          <w:p w:rsidR="005E2FDD" w:rsidRPr="007E275A" w:rsidRDefault="00582CA2" w:rsidP="0090739F">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838</w:t>
            </w:r>
          </w:p>
        </w:tc>
        <w:tc>
          <w:tcPr>
            <w:tcW w:w="243" w:type="dxa"/>
          </w:tcPr>
          <w:p w:rsidR="005E2FDD" w:rsidRPr="007E275A" w:rsidRDefault="005E2FDD" w:rsidP="0090739F">
            <w:pPr>
              <w:tabs>
                <w:tab w:val="decimal" w:pos="794"/>
              </w:tabs>
              <w:spacing w:line="240" w:lineRule="exact"/>
              <w:rPr>
                <w:rFonts w:ascii="Times New Roman" w:hAnsi="Times New Roman" w:cs="Times New Roman"/>
                <w:color w:val="000000"/>
                <w:sz w:val="19"/>
                <w:szCs w:val="19"/>
              </w:rPr>
            </w:pPr>
          </w:p>
        </w:tc>
        <w:tc>
          <w:tcPr>
            <w:tcW w:w="1174" w:type="dxa"/>
          </w:tcPr>
          <w:p w:rsidR="005E2FDD" w:rsidRPr="007E275A" w:rsidRDefault="00582CA2" w:rsidP="0090739F">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w:t>
            </w:r>
            <w:r w:rsidR="005E2FDD"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196</w:t>
            </w:r>
          </w:p>
        </w:tc>
      </w:tr>
      <w:tr w:rsidR="005E2FDD" w:rsidRPr="007E275A" w:rsidTr="0090739F">
        <w:trPr>
          <w:trHeight w:val="20"/>
        </w:trPr>
        <w:tc>
          <w:tcPr>
            <w:tcW w:w="4536" w:type="dxa"/>
          </w:tcPr>
          <w:p w:rsidR="005E2FDD" w:rsidRPr="007E275A" w:rsidRDefault="005E2FDD" w:rsidP="0090739F">
            <w:pPr>
              <w:spacing w:line="240" w:lineRule="exact"/>
              <w:ind w:left="993"/>
              <w:rPr>
                <w:rFonts w:ascii="Times New Roman" w:hAnsi="Times New Roman" w:cs="Times New Roman"/>
                <w:color w:val="000000"/>
                <w:sz w:val="19"/>
                <w:szCs w:val="19"/>
              </w:rPr>
            </w:pPr>
            <w:r w:rsidRPr="007E275A">
              <w:rPr>
                <w:rFonts w:ascii="Times New Roman" w:hAnsi="Times New Roman" w:cs="Times New Roman"/>
                <w:color w:val="000000"/>
                <w:sz w:val="19"/>
                <w:szCs w:val="19"/>
              </w:rPr>
              <w:t>Loans to customers</w:t>
            </w:r>
          </w:p>
        </w:tc>
        <w:tc>
          <w:tcPr>
            <w:tcW w:w="1134" w:type="dxa"/>
          </w:tcPr>
          <w:p w:rsidR="005E2FDD" w:rsidRPr="007E275A" w:rsidRDefault="00582CA2" w:rsidP="0090739F">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36</w:t>
            </w:r>
            <w:r w:rsidR="00CF6398"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446</w:t>
            </w:r>
          </w:p>
        </w:tc>
        <w:tc>
          <w:tcPr>
            <w:tcW w:w="283" w:type="dxa"/>
          </w:tcPr>
          <w:p w:rsidR="005E2FDD" w:rsidRPr="007E275A" w:rsidRDefault="005E2FDD" w:rsidP="0090739F">
            <w:pPr>
              <w:tabs>
                <w:tab w:val="decimal" w:pos="794"/>
              </w:tabs>
              <w:spacing w:line="240" w:lineRule="exact"/>
              <w:rPr>
                <w:rFonts w:ascii="Times New Roman" w:hAnsi="Times New Roman" w:cs="Times New Roman"/>
                <w:color w:val="000000"/>
                <w:sz w:val="19"/>
                <w:szCs w:val="19"/>
              </w:rPr>
            </w:pPr>
          </w:p>
        </w:tc>
        <w:tc>
          <w:tcPr>
            <w:tcW w:w="1023" w:type="dxa"/>
          </w:tcPr>
          <w:p w:rsidR="005E2FDD" w:rsidRPr="007E275A" w:rsidRDefault="00582CA2" w:rsidP="0090739F">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36</w:t>
            </w:r>
            <w:r w:rsidR="005E2FDD"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066</w:t>
            </w:r>
          </w:p>
        </w:tc>
        <w:tc>
          <w:tcPr>
            <w:tcW w:w="180" w:type="dxa"/>
          </w:tcPr>
          <w:p w:rsidR="005E2FDD" w:rsidRPr="007E275A" w:rsidRDefault="005E2FDD" w:rsidP="0090739F">
            <w:pPr>
              <w:tabs>
                <w:tab w:val="decimal" w:pos="794"/>
              </w:tabs>
              <w:spacing w:line="240" w:lineRule="exact"/>
              <w:rPr>
                <w:rFonts w:ascii="Times New Roman" w:hAnsi="Times New Roman" w:cs="Times New Roman"/>
                <w:color w:val="000000"/>
                <w:sz w:val="19"/>
                <w:szCs w:val="19"/>
              </w:rPr>
            </w:pPr>
          </w:p>
        </w:tc>
        <w:tc>
          <w:tcPr>
            <w:tcW w:w="1066" w:type="dxa"/>
          </w:tcPr>
          <w:p w:rsidR="005E2FDD" w:rsidRPr="007E275A" w:rsidRDefault="00582CA2" w:rsidP="0090739F">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23</w:t>
            </w:r>
            <w:r w:rsidR="00CF6398"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791</w:t>
            </w:r>
          </w:p>
        </w:tc>
        <w:tc>
          <w:tcPr>
            <w:tcW w:w="243" w:type="dxa"/>
          </w:tcPr>
          <w:p w:rsidR="005E2FDD" w:rsidRPr="007E275A" w:rsidRDefault="005E2FDD" w:rsidP="0090739F">
            <w:pPr>
              <w:tabs>
                <w:tab w:val="decimal" w:pos="794"/>
              </w:tabs>
              <w:spacing w:line="240" w:lineRule="exact"/>
              <w:rPr>
                <w:rFonts w:ascii="Times New Roman" w:hAnsi="Times New Roman" w:cs="Times New Roman"/>
                <w:color w:val="000000"/>
                <w:sz w:val="19"/>
                <w:szCs w:val="19"/>
              </w:rPr>
            </w:pPr>
          </w:p>
        </w:tc>
        <w:tc>
          <w:tcPr>
            <w:tcW w:w="1174" w:type="dxa"/>
          </w:tcPr>
          <w:p w:rsidR="005E2FDD" w:rsidRPr="007E275A" w:rsidRDefault="00582CA2" w:rsidP="0090739F">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25</w:t>
            </w:r>
            <w:r w:rsidR="005E2FDD"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031</w:t>
            </w:r>
          </w:p>
        </w:tc>
      </w:tr>
      <w:tr w:rsidR="005E2FDD" w:rsidRPr="007E275A" w:rsidTr="0090739F">
        <w:trPr>
          <w:trHeight w:val="20"/>
        </w:trPr>
        <w:tc>
          <w:tcPr>
            <w:tcW w:w="4536" w:type="dxa"/>
          </w:tcPr>
          <w:p w:rsidR="005E2FDD" w:rsidRPr="007E275A" w:rsidRDefault="005E2FDD" w:rsidP="0090739F">
            <w:pPr>
              <w:spacing w:line="240" w:lineRule="exact"/>
              <w:ind w:left="993"/>
              <w:rPr>
                <w:rFonts w:ascii="Times New Roman" w:hAnsi="Times New Roman" w:cs="Times New Roman"/>
                <w:color w:val="000000"/>
                <w:sz w:val="19"/>
                <w:szCs w:val="19"/>
              </w:rPr>
            </w:pPr>
            <w:r w:rsidRPr="007E275A">
              <w:rPr>
                <w:rFonts w:ascii="Times New Roman" w:hAnsi="Times New Roman" w:cs="Times New Roman"/>
                <w:color w:val="000000"/>
                <w:sz w:val="19"/>
                <w:szCs w:val="19"/>
              </w:rPr>
              <w:t>Hire purchase and finance lease</w:t>
            </w:r>
          </w:p>
        </w:tc>
        <w:tc>
          <w:tcPr>
            <w:tcW w:w="1134" w:type="dxa"/>
          </w:tcPr>
          <w:p w:rsidR="005E2FDD" w:rsidRPr="007E275A" w:rsidRDefault="00582CA2" w:rsidP="0090739F">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18</w:t>
            </w:r>
            <w:r w:rsidR="00CF6398"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160</w:t>
            </w:r>
          </w:p>
        </w:tc>
        <w:tc>
          <w:tcPr>
            <w:tcW w:w="283" w:type="dxa"/>
          </w:tcPr>
          <w:p w:rsidR="005E2FDD" w:rsidRPr="007E275A" w:rsidRDefault="005E2FDD" w:rsidP="0090739F">
            <w:pPr>
              <w:tabs>
                <w:tab w:val="decimal" w:pos="794"/>
              </w:tabs>
              <w:spacing w:line="240" w:lineRule="exact"/>
              <w:rPr>
                <w:rFonts w:ascii="Times New Roman" w:hAnsi="Times New Roman" w:cs="Times New Roman"/>
                <w:color w:val="000000"/>
                <w:sz w:val="19"/>
                <w:szCs w:val="19"/>
              </w:rPr>
            </w:pPr>
          </w:p>
        </w:tc>
        <w:tc>
          <w:tcPr>
            <w:tcW w:w="1023" w:type="dxa"/>
          </w:tcPr>
          <w:p w:rsidR="005E2FDD" w:rsidRPr="007E275A" w:rsidRDefault="00582CA2" w:rsidP="0090739F">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15</w:t>
            </w:r>
            <w:r w:rsidR="005E2FDD"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164</w:t>
            </w:r>
          </w:p>
        </w:tc>
        <w:tc>
          <w:tcPr>
            <w:tcW w:w="180" w:type="dxa"/>
          </w:tcPr>
          <w:p w:rsidR="005E2FDD" w:rsidRPr="007E275A" w:rsidRDefault="005E2FDD" w:rsidP="0090739F">
            <w:pPr>
              <w:tabs>
                <w:tab w:val="decimal" w:pos="794"/>
              </w:tabs>
              <w:spacing w:line="240" w:lineRule="exact"/>
              <w:rPr>
                <w:rFonts w:ascii="Times New Roman" w:hAnsi="Times New Roman" w:cs="Times New Roman"/>
                <w:color w:val="000000"/>
                <w:sz w:val="19"/>
                <w:szCs w:val="19"/>
              </w:rPr>
            </w:pPr>
          </w:p>
        </w:tc>
        <w:tc>
          <w:tcPr>
            <w:tcW w:w="1066" w:type="dxa"/>
          </w:tcPr>
          <w:p w:rsidR="005E2FDD" w:rsidRPr="007E275A" w:rsidRDefault="00582CA2" w:rsidP="0090739F">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14</w:t>
            </w:r>
            <w:r w:rsidR="00CF6398"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384</w:t>
            </w:r>
          </w:p>
        </w:tc>
        <w:tc>
          <w:tcPr>
            <w:tcW w:w="243" w:type="dxa"/>
          </w:tcPr>
          <w:p w:rsidR="005E2FDD" w:rsidRPr="007E275A" w:rsidRDefault="005E2FDD" w:rsidP="0090739F">
            <w:pPr>
              <w:tabs>
                <w:tab w:val="decimal" w:pos="794"/>
              </w:tabs>
              <w:spacing w:line="240" w:lineRule="exact"/>
              <w:rPr>
                <w:rFonts w:ascii="Times New Roman" w:hAnsi="Times New Roman" w:cs="Times New Roman"/>
                <w:color w:val="000000"/>
                <w:sz w:val="19"/>
                <w:szCs w:val="19"/>
              </w:rPr>
            </w:pPr>
          </w:p>
        </w:tc>
        <w:tc>
          <w:tcPr>
            <w:tcW w:w="1174" w:type="dxa"/>
          </w:tcPr>
          <w:p w:rsidR="005E2FDD" w:rsidRPr="007E275A" w:rsidRDefault="00582CA2" w:rsidP="0090739F">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11</w:t>
            </w:r>
            <w:r w:rsidR="005E2FDD"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264</w:t>
            </w:r>
          </w:p>
        </w:tc>
      </w:tr>
      <w:tr w:rsidR="005E2FDD" w:rsidRPr="007E275A" w:rsidTr="0090739F">
        <w:trPr>
          <w:trHeight w:val="20"/>
        </w:trPr>
        <w:tc>
          <w:tcPr>
            <w:tcW w:w="4536" w:type="dxa"/>
          </w:tcPr>
          <w:p w:rsidR="005E2FDD" w:rsidRPr="007E275A" w:rsidRDefault="005E2FDD" w:rsidP="0090739F">
            <w:pPr>
              <w:spacing w:line="240" w:lineRule="exact"/>
              <w:ind w:left="993"/>
              <w:rPr>
                <w:rFonts w:ascii="Times New Roman" w:hAnsi="Times New Roman" w:cs="Times New Roman"/>
                <w:color w:val="000000"/>
                <w:sz w:val="19"/>
                <w:szCs w:val="19"/>
              </w:rPr>
            </w:pPr>
            <w:r w:rsidRPr="007E275A">
              <w:rPr>
                <w:rFonts w:ascii="Times New Roman" w:hAnsi="Times New Roman" w:cs="Times New Roman"/>
                <w:color w:val="000000"/>
                <w:sz w:val="19"/>
                <w:szCs w:val="19"/>
              </w:rPr>
              <w:t>Other</w:t>
            </w:r>
          </w:p>
        </w:tc>
        <w:tc>
          <w:tcPr>
            <w:tcW w:w="1134" w:type="dxa"/>
          </w:tcPr>
          <w:p w:rsidR="005E2FDD" w:rsidRPr="007E275A" w:rsidRDefault="00582CA2" w:rsidP="0090739F">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29</w:t>
            </w:r>
          </w:p>
        </w:tc>
        <w:tc>
          <w:tcPr>
            <w:tcW w:w="283" w:type="dxa"/>
          </w:tcPr>
          <w:p w:rsidR="005E2FDD" w:rsidRPr="007E275A" w:rsidRDefault="005E2FDD" w:rsidP="0090739F">
            <w:pPr>
              <w:tabs>
                <w:tab w:val="decimal" w:pos="794"/>
              </w:tabs>
              <w:spacing w:line="240" w:lineRule="exact"/>
              <w:rPr>
                <w:rFonts w:ascii="Times New Roman" w:hAnsi="Times New Roman" w:cs="Times New Roman"/>
                <w:color w:val="000000"/>
                <w:sz w:val="19"/>
                <w:szCs w:val="19"/>
              </w:rPr>
            </w:pPr>
          </w:p>
        </w:tc>
        <w:tc>
          <w:tcPr>
            <w:tcW w:w="1023" w:type="dxa"/>
          </w:tcPr>
          <w:p w:rsidR="005E2FDD" w:rsidRPr="007E275A" w:rsidRDefault="00582CA2" w:rsidP="0090739F">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35</w:t>
            </w:r>
          </w:p>
        </w:tc>
        <w:tc>
          <w:tcPr>
            <w:tcW w:w="180" w:type="dxa"/>
          </w:tcPr>
          <w:p w:rsidR="005E2FDD" w:rsidRPr="007E275A" w:rsidRDefault="005E2FDD" w:rsidP="0090739F">
            <w:pPr>
              <w:tabs>
                <w:tab w:val="decimal" w:pos="794"/>
              </w:tabs>
              <w:spacing w:line="240" w:lineRule="exact"/>
              <w:rPr>
                <w:rFonts w:ascii="Times New Roman" w:hAnsi="Times New Roman" w:cs="Times New Roman"/>
                <w:color w:val="000000"/>
                <w:sz w:val="19"/>
                <w:szCs w:val="19"/>
              </w:rPr>
            </w:pPr>
          </w:p>
        </w:tc>
        <w:tc>
          <w:tcPr>
            <w:tcW w:w="1066" w:type="dxa"/>
          </w:tcPr>
          <w:p w:rsidR="005E2FDD" w:rsidRPr="007E275A" w:rsidRDefault="00582CA2" w:rsidP="00B70405">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29</w:t>
            </w:r>
          </w:p>
        </w:tc>
        <w:tc>
          <w:tcPr>
            <w:tcW w:w="243" w:type="dxa"/>
          </w:tcPr>
          <w:p w:rsidR="005E2FDD" w:rsidRPr="007E275A" w:rsidRDefault="005E2FDD" w:rsidP="0090739F">
            <w:pPr>
              <w:tabs>
                <w:tab w:val="decimal" w:pos="794"/>
              </w:tabs>
              <w:spacing w:line="240" w:lineRule="exact"/>
              <w:rPr>
                <w:rFonts w:ascii="Times New Roman" w:hAnsi="Times New Roman" w:cs="Times New Roman"/>
                <w:color w:val="000000"/>
                <w:sz w:val="19"/>
                <w:szCs w:val="19"/>
              </w:rPr>
            </w:pPr>
          </w:p>
        </w:tc>
        <w:tc>
          <w:tcPr>
            <w:tcW w:w="1174" w:type="dxa"/>
          </w:tcPr>
          <w:p w:rsidR="005E2FDD" w:rsidRPr="007E275A" w:rsidRDefault="00582CA2" w:rsidP="0090739F">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35</w:t>
            </w:r>
          </w:p>
        </w:tc>
      </w:tr>
      <w:tr w:rsidR="005E2FDD" w:rsidRPr="007E275A" w:rsidTr="0090739F">
        <w:trPr>
          <w:trHeight w:val="20"/>
        </w:trPr>
        <w:tc>
          <w:tcPr>
            <w:tcW w:w="4536" w:type="dxa"/>
          </w:tcPr>
          <w:p w:rsidR="005E2FDD" w:rsidRPr="007E275A" w:rsidRDefault="005E2FDD" w:rsidP="0090739F">
            <w:pPr>
              <w:spacing w:line="240" w:lineRule="exact"/>
              <w:ind w:left="993"/>
              <w:rPr>
                <w:rFonts w:ascii="Times New Roman" w:hAnsi="Times New Roman" w:cs="Times New Roman"/>
                <w:color w:val="000000"/>
                <w:sz w:val="19"/>
                <w:szCs w:val="19"/>
              </w:rPr>
            </w:pPr>
            <w:r w:rsidRPr="007E275A">
              <w:rPr>
                <w:rFonts w:ascii="Times New Roman" w:hAnsi="Times New Roman" w:cs="Times New Roman"/>
                <w:color w:val="000000"/>
                <w:sz w:val="19"/>
                <w:szCs w:val="19"/>
              </w:rPr>
              <w:t>Total interest income</w:t>
            </w:r>
          </w:p>
        </w:tc>
        <w:tc>
          <w:tcPr>
            <w:tcW w:w="1134" w:type="dxa"/>
            <w:tcBorders>
              <w:top w:val="single" w:sz="4" w:space="0" w:color="auto"/>
              <w:bottom w:val="double" w:sz="4" w:space="0" w:color="auto"/>
            </w:tcBorders>
          </w:tcPr>
          <w:p w:rsidR="005E2FDD" w:rsidRPr="007E275A" w:rsidRDefault="00582CA2" w:rsidP="0090739F">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57</w:t>
            </w:r>
            <w:r w:rsidR="00CF6398"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089</w:t>
            </w:r>
          </w:p>
        </w:tc>
        <w:tc>
          <w:tcPr>
            <w:tcW w:w="283" w:type="dxa"/>
          </w:tcPr>
          <w:p w:rsidR="005E2FDD" w:rsidRPr="007E275A" w:rsidRDefault="005E2FDD" w:rsidP="0090739F">
            <w:pPr>
              <w:tabs>
                <w:tab w:val="decimal" w:pos="794"/>
              </w:tabs>
              <w:spacing w:line="240" w:lineRule="exact"/>
              <w:rPr>
                <w:rFonts w:ascii="Times New Roman" w:hAnsi="Times New Roman" w:cs="Times New Roman"/>
                <w:color w:val="000000"/>
                <w:sz w:val="19"/>
                <w:szCs w:val="19"/>
              </w:rPr>
            </w:pPr>
          </w:p>
        </w:tc>
        <w:tc>
          <w:tcPr>
            <w:tcW w:w="1023" w:type="dxa"/>
            <w:tcBorders>
              <w:top w:val="single" w:sz="4" w:space="0" w:color="auto"/>
              <w:bottom w:val="double" w:sz="4" w:space="0" w:color="auto"/>
            </w:tcBorders>
          </w:tcPr>
          <w:p w:rsidR="005E2FDD" w:rsidRPr="007E275A" w:rsidRDefault="00582CA2" w:rsidP="0090739F">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54</w:t>
            </w:r>
            <w:r w:rsidR="005E2FDD"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933</w:t>
            </w:r>
          </w:p>
        </w:tc>
        <w:tc>
          <w:tcPr>
            <w:tcW w:w="180" w:type="dxa"/>
          </w:tcPr>
          <w:p w:rsidR="005E2FDD" w:rsidRPr="007E275A" w:rsidRDefault="005E2FDD" w:rsidP="0090739F">
            <w:pPr>
              <w:tabs>
                <w:tab w:val="decimal" w:pos="794"/>
              </w:tabs>
              <w:spacing w:line="240" w:lineRule="exact"/>
              <w:rPr>
                <w:rFonts w:ascii="Times New Roman" w:hAnsi="Times New Roman" w:cs="Times New Roman"/>
                <w:color w:val="000000"/>
                <w:sz w:val="19"/>
                <w:szCs w:val="19"/>
              </w:rPr>
            </w:pPr>
          </w:p>
        </w:tc>
        <w:tc>
          <w:tcPr>
            <w:tcW w:w="1066" w:type="dxa"/>
            <w:tcBorders>
              <w:top w:val="single" w:sz="4" w:space="0" w:color="auto"/>
              <w:bottom w:val="double" w:sz="4" w:space="0" w:color="auto"/>
            </w:tcBorders>
          </w:tcPr>
          <w:p w:rsidR="005E2FDD" w:rsidRPr="007E275A" w:rsidRDefault="00582CA2" w:rsidP="0090739F">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40</w:t>
            </w:r>
            <w:r w:rsidR="00CF6398"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650</w:t>
            </w:r>
          </w:p>
        </w:tc>
        <w:tc>
          <w:tcPr>
            <w:tcW w:w="243" w:type="dxa"/>
          </w:tcPr>
          <w:p w:rsidR="005E2FDD" w:rsidRPr="007E275A" w:rsidRDefault="005E2FDD" w:rsidP="0090739F">
            <w:pPr>
              <w:tabs>
                <w:tab w:val="decimal" w:pos="794"/>
              </w:tabs>
              <w:spacing w:line="240" w:lineRule="exact"/>
              <w:rPr>
                <w:rFonts w:ascii="Times New Roman" w:hAnsi="Times New Roman" w:cs="Times New Roman"/>
                <w:color w:val="000000"/>
                <w:sz w:val="19"/>
                <w:szCs w:val="19"/>
              </w:rPr>
            </w:pPr>
          </w:p>
        </w:tc>
        <w:tc>
          <w:tcPr>
            <w:tcW w:w="1174" w:type="dxa"/>
            <w:tcBorders>
              <w:top w:val="single" w:sz="4" w:space="0" w:color="auto"/>
              <w:bottom w:val="double" w:sz="4" w:space="0" w:color="auto"/>
            </w:tcBorders>
          </w:tcPr>
          <w:p w:rsidR="005E2FDD" w:rsidRPr="007E275A" w:rsidRDefault="00582CA2" w:rsidP="0090739F">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39</w:t>
            </w:r>
            <w:r w:rsidR="005E2FDD"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997</w:t>
            </w:r>
          </w:p>
        </w:tc>
      </w:tr>
    </w:tbl>
    <w:p w:rsidR="005E2FDD" w:rsidRPr="007E275A" w:rsidRDefault="005E2FDD" w:rsidP="00DD03A8">
      <w:pPr>
        <w:tabs>
          <w:tab w:val="left" w:pos="900"/>
        </w:tabs>
        <w:ind w:left="360"/>
        <w:jc w:val="thaiDistribute"/>
        <w:rPr>
          <w:rFonts w:ascii="Times New Roman" w:hAnsi="Times New Roman" w:cs="Times New Roman"/>
          <w:b/>
          <w:bCs/>
          <w:sz w:val="24"/>
          <w:szCs w:val="24"/>
        </w:rPr>
      </w:pPr>
    </w:p>
    <w:p w:rsidR="00093BBA" w:rsidRPr="007E275A" w:rsidRDefault="00582CA2" w:rsidP="00D5698D">
      <w:pPr>
        <w:ind w:left="896" w:hanging="539"/>
        <w:jc w:val="thaiDistribute"/>
        <w:rPr>
          <w:rFonts w:ascii="Times New Roman" w:hAnsi="Times New Roman" w:cs="Times New Roman"/>
          <w:b/>
          <w:bCs/>
          <w:sz w:val="24"/>
          <w:szCs w:val="24"/>
        </w:rPr>
      </w:pPr>
      <w:r w:rsidRPr="007E275A">
        <w:rPr>
          <w:rFonts w:ascii="Times New Roman" w:hAnsi="Times New Roman" w:cs="Times New Roman"/>
          <w:b/>
          <w:bCs/>
          <w:sz w:val="24"/>
          <w:szCs w:val="24"/>
        </w:rPr>
        <w:t>7</w:t>
      </w:r>
      <w:r w:rsidR="00093BBA" w:rsidRPr="00C53996">
        <w:rPr>
          <w:rFonts w:ascii="Times New Roman" w:hAnsi="Times New Roman" w:cs="Times New Roman"/>
          <w:b/>
          <w:bCs/>
          <w:sz w:val="24"/>
          <w:szCs w:val="24"/>
          <w:cs/>
        </w:rPr>
        <w:t>.</w:t>
      </w:r>
      <w:r w:rsidRPr="007E275A">
        <w:rPr>
          <w:rFonts w:ascii="Times New Roman" w:hAnsi="Times New Roman" w:cs="Times New Roman"/>
          <w:b/>
          <w:bCs/>
          <w:sz w:val="24"/>
          <w:szCs w:val="24"/>
        </w:rPr>
        <w:t>32</w:t>
      </w:r>
      <w:r w:rsidR="00093BBA" w:rsidRPr="007E275A">
        <w:rPr>
          <w:rFonts w:ascii="Times New Roman" w:hAnsi="Times New Roman" w:cs="Times New Roman"/>
          <w:b/>
          <w:bCs/>
          <w:sz w:val="24"/>
          <w:szCs w:val="24"/>
        </w:rPr>
        <w:tab/>
        <w:t>Interest expenses</w:t>
      </w:r>
    </w:p>
    <w:p w:rsidR="00093BBA" w:rsidRPr="007E275A" w:rsidRDefault="00093BBA" w:rsidP="00093BBA">
      <w:pPr>
        <w:tabs>
          <w:tab w:val="left" w:pos="851"/>
        </w:tabs>
        <w:ind w:left="360"/>
        <w:jc w:val="thaiDistribute"/>
        <w:rPr>
          <w:rFonts w:ascii="Times New Roman" w:hAnsi="Times New Roman" w:cs="Times New Roman"/>
          <w:sz w:val="24"/>
          <w:szCs w:val="24"/>
        </w:rPr>
      </w:pPr>
      <w:r w:rsidRPr="007E275A">
        <w:rPr>
          <w:rFonts w:ascii="Times New Roman" w:hAnsi="Times New Roman" w:cs="Times New Roman"/>
          <w:sz w:val="24"/>
          <w:szCs w:val="24"/>
        </w:rPr>
        <w:tab/>
      </w:r>
    </w:p>
    <w:p w:rsidR="00DD5276" w:rsidRPr="007E275A" w:rsidRDefault="00DD5276" w:rsidP="00D5698D">
      <w:pPr>
        <w:ind w:left="902"/>
        <w:jc w:val="thaiDistribute"/>
        <w:rPr>
          <w:rFonts w:ascii="Times New Roman" w:hAnsi="Times New Roman" w:cs="Times New Roman"/>
          <w:sz w:val="24"/>
          <w:szCs w:val="24"/>
          <w:cs/>
        </w:rPr>
      </w:pPr>
      <w:r w:rsidRPr="007E275A">
        <w:rPr>
          <w:rFonts w:ascii="Times New Roman" w:hAnsi="Times New Roman" w:cs="Times New Roman"/>
          <w:sz w:val="24"/>
          <w:szCs w:val="24"/>
        </w:rPr>
        <w:t xml:space="preserve">Interest expenses </w:t>
      </w:r>
      <w:r w:rsidR="00C13FB1" w:rsidRPr="007E275A">
        <w:rPr>
          <w:rFonts w:ascii="Times New Roman" w:hAnsi="Times New Roman" w:cs="Times New Roman"/>
          <w:sz w:val="24"/>
          <w:szCs w:val="24"/>
        </w:rPr>
        <w:t xml:space="preserve">for the </w:t>
      </w:r>
      <w:r w:rsidR="00E251A2" w:rsidRPr="007E275A">
        <w:rPr>
          <w:rFonts w:ascii="Times New Roman" w:hAnsi="Times New Roman" w:cs="Times New Roman"/>
          <w:spacing w:val="-4"/>
          <w:sz w:val="24"/>
          <w:szCs w:val="24"/>
        </w:rPr>
        <w:t>three</w:t>
      </w:r>
      <w:r w:rsidR="00E251A2" w:rsidRPr="00C53996">
        <w:rPr>
          <w:rFonts w:ascii="Times New Roman" w:hAnsi="Times New Roman" w:cs="Times New Roman"/>
          <w:spacing w:val="-4"/>
          <w:sz w:val="24"/>
          <w:szCs w:val="24"/>
          <w:cs/>
        </w:rPr>
        <w:t>-</w:t>
      </w:r>
      <w:r w:rsidR="00E251A2" w:rsidRPr="007E275A">
        <w:rPr>
          <w:rFonts w:ascii="Times New Roman" w:hAnsi="Times New Roman" w:cs="Times New Roman"/>
          <w:spacing w:val="-4"/>
          <w:sz w:val="24"/>
          <w:szCs w:val="24"/>
        </w:rPr>
        <w:t>month and</w:t>
      </w:r>
      <w:r w:rsidR="00E251A2" w:rsidRPr="00C53996">
        <w:rPr>
          <w:rFonts w:ascii="Times New Roman" w:hAnsi="Times New Roman" w:cs="Times New Roman"/>
          <w:sz w:val="24"/>
          <w:szCs w:val="24"/>
          <w:cs/>
        </w:rPr>
        <w:t xml:space="preserve"> </w:t>
      </w:r>
      <w:r w:rsidR="00C13FB1" w:rsidRPr="007E275A">
        <w:rPr>
          <w:rFonts w:ascii="Times New Roman" w:hAnsi="Times New Roman" w:cs="Times New Roman"/>
          <w:sz w:val="24"/>
          <w:szCs w:val="24"/>
        </w:rPr>
        <w:t>six</w:t>
      </w:r>
      <w:r w:rsidR="00C13FB1" w:rsidRPr="00C53996">
        <w:rPr>
          <w:rFonts w:ascii="Times New Roman" w:hAnsi="Times New Roman" w:cs="Times New Roman"/>
          <w:sz w:val="24"/>
          <w:szCs w:val="24"/>
          <w:cs/>
        </w:rPr>
        <w:t>-</w:t>
      </w:r>
      <w:r w:rsidR="00C13FB1" w:rsidRPr="007E275A">
        <w:rPr>
          <w:rFonts w:ascii="Times New Roman" w:hAnsi="Times New Roman" w:cs="Times New Roman"/>
          <w:sz w:val="24"/>
          <w:szCs w:val="24"/>
        </w:rPr>
        <w:t xml:space="preserve">month periods ended June </w:t>
      </w:r>
      <w:r w:rsidR="00582CA2" w:rsidRPr="007E275A">
        <w:rPr>
          <w:rFonts w:ascii="Times New Roman" w:hAnsi="Times New Roman" w:cs="Times New Roman"/>
          <w:sz w:val="24"/>
          <w:szCs w:val="24"/>
        </w:rPr>
        <w:t>30</w:t>
      </w:r>
      <w:r w:rsidR="00C13FB1"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2020</w:t>
      </w:r>
      <w:r w:rsidR="00C13FB1" w:rsidRPr="007E275A">
        <w:rPr>
          <w:rFonts w:ascii="Times New Roman" w:hAnsi="Times New Roman" w:cs="Times New Roman"/>
          <w:sz w:val="24"/>
          <w:szCs w:val="24"/>
        </w:rPr>
        <w:t xml:space="preserve"> and </w:t>
      </w:r>
      <w:r w:rsidR="00582CA2" w:rsidRPr="007E275A">
        <w:rPr>
          <w:rFonts w:ascii="Times New Roman" w:hAnsi="Times New Roman" w:cs="Times New Roman"/>
          <w:sz w:val="24"/>
          <w:szCs w:val="24"/>
        </w:rPr>
        <w:t>2019</w:t>
      </w:r>
      <w:r w:rsidR="00122FA2"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are as follows</w:t>
      </w:r>
      <w:r w:rsidRPr="00C53996">
        <w:rPr>
          <w:rFonts w:ascii="Times New Roman" w:hAnsi="Times New Roman" w:cs="Times New Roman"/>
          <w:sz w:val="24"/>
          <w:szCs w:val="24"/>
          <w:cs/>
        </w:rPr>
        <w:t>:</w:t>
      </w:r>
    </w:p>
    <w:p w:rsidR="00DD5276" w:rsidRPr="007E275A" w:rsidRDefault="00DD5276" w:rsidP="00DD5276">
      <w:pPr>
        <w:spacing w:line="240" w:lineRule="exact"/>
        <w:ind w:left="1267" w:right="-16" w:hanging="360"/>
        <w:jc w:val="right"/>
        <w:rPr>
          <w:rFonts w:ascii="Times New Roman" w:hAnsi="Times New Roman" w:cs="Times New Roman"/>
          <w:b/>
          <w:bCs/>
          <w:sz w:val="19"/>
          <w:szCs w:val="19"/>
        </w:rPr>
      </w:pPr>
    </w:p>
    <w:p w:rsidR="00DD5276" w:rsidRPr="007E275A" w:rsidRDefault="00DD5276" w:rsidP="00DD5276">
      <w:pPr>
        <w:spacing w:line="240" w:lineRule="exact"/>
        <w:ind w:left="1267" w:right="-16" w:hanging="360"/>
        <w:jc w:val="right"/>
        <w:rPr>
          <w:rFonts w:ascii="Times New Roman" w:hAnsi="Times New Roman" w:cs="Times New Roman"/>
          <w:b/>
          <w:bCs/>
          <w:sz w:val="19"/>
          <w:szCs w:val="19"/>
        </w:rPr>
      </w:pPr>
      <w:r w:rsidRPr="007E275A">
        <w:rPr>
          <w:rFonts w:ascii="Times New Roman" w:hAnsi="Times New Roman" w:cs="Times New Roman"/>
          <w:b/>
          <w:bCs/>
          <w:sz w:val="19"/>
          <w:szCs w:val="19"/>
        </w:rPr>
        <w:t>Unit</w:t>
      </w:r>
      <w:r w:rsidRPr="00C53996">
        <w:rPr>
          <w:rFonts w:ascii="Times New Roman" w:hAnsi="Times New Roman" w:cs="Times New Roman"/>
          <w:b/>
          <w:bCs/>
          <w:sz w:val="19"/>
          <w:szCs w:val="19"/>
          <w:cs/>
        </w:rPr>
        <w:t xml:space="preserve">: </w:t>
      </w:r>
      <w:r w:rsidRPr="007E275A">
        <w:rPr>
          <w:rFonts w:ascii="Times New Roman" w:hAnsi="Times New Roman" w:cs="Times New Roman"/>
          <w:b/>
          <w:bCs/>
          <w:sz w:val="19"/>
          <w:szCs w:val="19"/>
        </w:rPr>
        <w:t>Million Baht</w:t>
      </w:r>
    </w:p>
    <w:tbl>
      <w:tblPr>
        <w:tblW w:w="9498" w:type="dxa"/>
        <w:tblLayout w:type="fixed"/>
        <w:tblCellMar>
          <w:left w:w="0" w:type="dxa"/>
          <w:right w:w="0" w:type="dxa"/>
        </w:tblCellMar>
        <w:tblLook w:val="0000" w:firstRow="0" w:lastRow="0" w:firstColumn="0" w:lastColumn="0" w:noHBand="0" w:noVBand="0"/>
      </w:tblPr>
      <w:tblGrid>
        <w:gridCol w:w="4536"/>
        <w:gridCol w:w="1134"/>
        <w:gridCol w:w="142"/>
        <w:gridCol w:w="1134"/>
        <w:gridCol w:w="180"/>
        <w:gridCol w:w="1096"/>
        <w:gridCol w:w="243"/>
        <w:gridCol w:w="1033"/>
      </w:tblGrid>
      <w:tr w:rsidR="005E2FDD" w:rsidRPr="007E275A" w:rsidTr="0090739F">
        <w:tc>
          <w:tcPr>
            <w:tcW w:w="4536" w:type="dxa"/>
          </w:tcPr>
          <w:p w:rsidR="005E2FDD" w:rsidRPr="007E275A" w:rsidRDefault="005E2FDD" w:rsidP="0090739F">
            <w:pPr>
              <w:spacing w:line="240" w:lineRule="exact"/>
              <w:ind w:left="1080"/>
              <w:rPr>
                <w:rFonts w:ascii="Times New Roman" w:hAnsi="Times New Roman" w:cs="Times New Roman"/>
                <w:color w:val="000000"/>
                <w:sz w:val="18"/>
                <w:szCs w:val="18"/>
              </w:rPr>
            </w:pPr>
          </w:p>
        </w:tc>
        <w:tc>
          <w:tcPr>
            <w:tcW w:w="2410" w:type="dxa"/>
            <w:gridSpan w:val="3"/>
          </w:tcPr>
          <w:p w:rsidR="005E2FDD" w:rsidRPr="007E275A" w:rsidRDefault="005E2FDD" w:rsidP="0090739F">
            <w:pPr>
              <w:spacing w:line="240" w:lineRule="exact"/>
              <w:ind w:left="90" w:right="108"/>
              <w:jc w:val="center"/>
              <w:rPr>
                <w:rFonts w:ascii="Times New Roman" w:hAnsi="Times New Roman" w:cs="Times New Roman"/>
                <w:b/>
                <w:bCs/>
                <w:sz w:val="15"/>
                <w:szCs w:val="15"/>
              </w:rPr>
            </w:pPr>
            <w:r w:rsidRPr="007E275A">
              <w:rPr>
                <w:rFonts w:ascii="Times New Roman" w:hAnsi="Times New Roman" w:cs="Times New Roman"/>
                <w:b/>
                <w:bCs/>
                <w:sz w:val="15"/>
                <w:szCs w:val="15"/>
              </w:rPr>
              <w:t>CONSOLIDATED</w:t>
            </w:r>
          </w:p>
        </w:tc>
        <w:tc>
          <w:tcPr>
            <w:tcW w:w="180" w:type="dxa"/>
          </w:tcPr>
          <w:p w:rsidR="005E2FDD" w:rsidRPr="007E275A" w:rsidRDefault="005E2FDD" w:rsidP="0090739F">
            <w:pPr>
              <w:spacing w:line="240" w:lineRule="exact"/>
              <w:ind w:right="25"/>
              <w:jc w:val="center"/>
              <w:rPr>
                <w:rFonts w:ascii="Times New Roman" w:hAnsi="Times New Roman" w:cs="Times New Roman"/>
                <w:b/>
                <w:bCs/>
                <w:color w:val="000000"/>
                <w:sz w:val="15"/>
                <w:szCs w:val="15"/>
              </w:rPr>
            </w:pPr>
          </w:p>
        </w:tc>
        <w:tc>
          <w:tcPr>
            <w:tcW w:w="2372" w:type="dxa"/>
            <w:gridSpan w:val="3"/>
          </w:tcPr>
          <w:p w:rsidR="005E2FDD" w:rsidRPr="007E275A" w:rsidRDefault="005E2FDD" w:rsidP="0090739F">
            <w:pPr>
              <w:spacing w:line="240" w:lineRule="exact"/>
              <w:ind w:left="90" w:hanging="90"/>
              <w:jc w:val="center"/>
              <w:rPr>
                <w:rFonts w:ascii="Times New Roman" w:hAnsi="Times New Roman" w:cs="Times New Roman"/>
                <w:b/>
                <w:bCs/>
                <w:sz w:val="15"/>
                <w:szCs w:val="15"/>
              </w:rPr>
            </w:pPr>
            <w:r w:rsidRPr="007E275A">
              <w:rPr>
                <w:rFonts w:ascii="Times New Roman" w:hAnsi="Times New Roman" w:cs="Times New Roman"/>
                <w:b/>
                <w:bCs/>
                <w:sz w:val="15"/>
                <w:szCs w:val="15"/>
              </w:rPr>
              <w:t>THE BANK</w:t>
            </w:r>
            <w:r w:rsidRPr="00C53996">
              <w:rPr>
                <w:rFonts w:ascii="Times New Roman" w:hAnsi="Times New Roman" w:cs="Times New Roman"/>
                <w:b/>
                <w:bCs/>
                <w:sz w:val="15"/>
                <w:szCs w:val="15"/>
                <w:cs/>
              </w:rPr>
              <w:t>’</w:t>
            </w:r>
            <w:r w:rsidRPr="007E275A">
              <w:rPr>
                <w:rFonts w:ascii="Times New Roman" w:hAnsi="Times New Roman" w:cs="Times New Roman"/>
                <w:b/>
                <w:bCs/>
                <w:sz w:val="15"/>
                <w:szCs w:val="15"/>
              </w:rPr>
              <w:t>S</w:t>
            </w:r>
          </w:p>
        </w:tc>
      </w:tr>
      <w:tr w:rsidR="005E2FDD" w:rsidRPr="007E275A" w:rsidTr="0090739F">
        <w:tc>
          <w:tcPr>
            <w:tcW w:w="4536" w:type="dxa"/>
          </w:tcPr>
          <w:p w:rsidR="005E2FDD" w:rsidRPr="007E275A" w:rsidRDefault="005E2FDD" w:rsidP="0090739F">
            <w:pPr>
              <w:spacing w:line="240" w:lineRule="exact"/>
              <w:ind w:left="1080"/>
              <w:rPr>
                <w:rFonts w:ascii="Times New Roman" w:hAnsi="Times New Roman" w:cs="Times New Roman"/>
                <w:color w:val="000000"/>
                <w:sz w:val="18"/>
                <w:szCs w:val="18"/>
              </w:rPr>
            </w:pPr>
          </w:p>
        </w:tc>
        <w:tc>
          <w:tcPr>
            <w:tcW w:w="2410" w:type="dxa"/>
            <w:gridSpan w:val="3"/>
          </w:tcPr>
          <w:p w:rsidR="005E2FDD" w:rsidRPr="007E275A" w:rsidRDefault="005E2FDD" w:rsidP="0090739F">
            <w:pPr>
              <w:spacing w:line="240" w:lineRule="exact"/>
              <w:ind w:left="-9" w:firstLine="9"/>
              <w:jc w:val="center"/>
              <w:rPr>
                <w:rFonts w:ascii="Times New Roman" w:hAnsi="Times New Roman" w:cs="Times New Roman"/>
                <w:b/>
                <w:bCs/>
                <w:sz w:val="15"/>
                <w:szCs w:val="15"/>
              </w:rPr>
            </w:pPr>
            <w:r w:rsidRPr="007E275A">
              <w:rPr>
                <w:rFonts w:ascii="Times New Roman" w:hAnsi="Times New Roman" w:cs="Times New Roman"/>
                <w:b/>
                <w:bCs/>
                <w:sz w:val="15"/>
                <w:szCs w:val="15"/>
              </w:rPr>
              <w:t>FINANCIAL  STATEMENTS</w:t>
            </w:r>
          </w:p>
        </w:tc>
        <w:tc>
          <w:tcPr>
            <w:tcW w:w="180" w:type="dxa"/>
          </w:tcPr>
          <w:p w:rsidR="005E2FDD" w:rsidRPr="007E275A" w:rsidRDefault="005E2FDD" w:rsidP="0090739F">
            <w:pPr>
              <w:spacing w:line="240" w:lineRule="exact"/>
              <w:ind w:right="25"/>
              <w:jc w:val="center"/>
              <w:rPr>
                <w:rFonts w:ascii="Times New Roman" w:hAnsi="Times New Roman" w:cs="Times New Roman"/>
                <w:b/>
                <w:bCs/>
                <w:color w:val="000000"/>
                <w:sz w:val="15"/>
                <w:szCs w:val="15"/>
              </w:rPr>
            </w:pPr>
          </w:p>
        </w:tc>
        <w:tc>
          <w:tcPr>
            <w:tcW w:w="2372" w:type="dxa"/>
            <w:gridSpan w:val="3"/>
          </w:tcPr>
          <w:p w:rsidR="005E2FDD" w:rsidRPr="007E275A" w:rsidRDefault="005E2FDD" w:rsidP="0090739F">
            <w:pPr>
              <w:spacing w:line="240" w:lineRule="exact"/>
              <w:ind w:left="90" w:hanging="90"/>
              <w:jc w:val="center"/>
              <w:rPr>
                <w:rFonts w:ascii="Times New Roman" w:hAnsi="Times New Roman" w:cs="Times New Roman"/>
                <w:b/>
                <w:bCs/>
                <w:sz w:val="15"/>
                <w:szCs w:val="15"/>
              </w:rPr>
            </w:pPr>
            <w:r w:rsidRPr="007E275A">
              <w:rPr>
                <w:rFonts w:ascii="Times New Roman" w:hAnsi="Times New Roman" w:cs="Times New Roman"/>
                <w:b/>
                <w:bCs/>
                <w:sz w:val="15"/>
                <w:szCs w:val="15"/>
              </w:rPr>
              <w:t>FINANCIAL  STATEMENTS</w:t>
            </w:r>
          </w:p>
        </w:tc>
      </w:tr>
      <w:tr w:rsidR="005E2FDD" w:rsidRPr="007E275A" w:rsidTr="0090739F">
        <w:tc>
          <w:tcPr>
            <w:tcW w:w="4536" w:type="dxa"/>
          </w:tcPr>
          <w:p w:rsidR="005E2FDD" w:rsidRPr="007E275A" w:rsidRDefault="005E2FDD" w:rsidP="0090739F">
            <w:pPr>
              <w:spacing w:line="240" w:lineRule="exact"/>
              <w:ind w:left="1080"/>
              <w:rPr>
                <w:rFonts w:ascii="Times New Roman" w:hAnsi="Times New Roman" w:cs="Times New Roman"/>
                <w:color w:val="000000"/>
                <w:sz w:val="18"/>
                <w:szCs w:val="18"/>
              </w:rPr>
            </w:pPr>
          </w:p>
        </w:tc>
        <w:tc>
          <w:tcPr>
            <w:tcW w:w="2410" w:type="dxa"/>
            <w:gridSpan w:val="3"/>
          </w:tcPr>
          <w:p w:rsidR="005E2FDD" w:rsidRPr="007E275A" w:rsidRDefault="005E2FDD" w:rsidP="0090739F">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For the three</w:t>
            </w:r>
            <w:r w:rsidRPr="00C53996">
              <w:rPr>
                <w:rFonts w:ascii="Times New Roman" w:hAnsi="Times New Roman" w:cs="Times New Roman"/>
                <w:b/>
                <w:bCs/>
                <w:color w:val="000000"/>
                <w:sz w:val="19"/>
                <w:szCs w:val="19"/>
                <w:cs/>
              </w:rPr>
              <w:t>-</w:t>
            </w:r>
            <w:r w:rsidRPr="007E275A">
              <w:rPr>
                <w:rFonts w:ascii="Times New Roman" w:hAnsi="Times New Roman" w:cs="Times New Roman"/>
                <w:b/>
                <w:bCs/>
                <w:color w:val="000000"/>
                <w:sz w:val="19"/>
                <w:szCs w:val="19"/>
              </w:rPr>
              <w:t>month periods</w:t>
            </w:r>
          </w:p>
          <w:p w:rsidR="005E2FDD" w:rsidRPr="007E275A" w:rsidRDefault="005E2FDD" w:rsidP="0090739F">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 xml:space="preserve">ended June </w:t>
            </w:r>
            <w:r w:rsidR="00582CA2" w:rsidRPr="007E275A">
              <w:rPr>
                <w:rFonts w:ascii="Times New Roman" w:hAnsi="Times New Roman" w:cs="Times New Roman"/>
                <w:b/>
                <w:bCs/>
                <w:color w:val="000000"/>
                <w:sz w:val="19"/>
                <w:szCs w:val="19"/>
              </w:rPr>
              <w:t>30</w:t>
            </w:r>
            <w:r w:rsidRPr="007E275A">
              <w:rPr>
                <w:rFonts w:ascii="Times New Roman" w:hAnsi="Times New Roman" w:cs="Times New Roman"/>
                <w:b/>
                <w:bCs/>
                <w:color w:val="000000"/>
                <w:sz w:val="19"/>
                <w:szCs w:val="19"/>
              </w:rPr>
              <w:t>,</w:t>
            </w:r>
          </w:p>
        </w:tc>
        <w:tc>
          <w:tcPr>
            <w:tcW w:w="180" w:type="dxa"/>
          </w:tcPr>
          <w:p w:rsidR="005E2FDD" w:rsidRPr="007E275A" w:rsidRDefault="005E2FDD" w:rsidP="0090739F">
            <w:pPr>
              <w:spacing w:line="240" w:lineRule="exact"/>
              <w:ind w:right="25"/>
              <w:jc w:val="center"/>
              <w:rPr>
                <w:rFonts w:ascii="Times New Roman" w:hAnsi="Times New Roman" w:cs="Times New Roman"/>
                <w:b/>
                <w:bCs/>
                <w:color w:val="000000"/>
                <w:sz w:val="19"/>
                <w:szCs w:val="19"/>
              </w:rPr>
            </w:pPr>
          </w:p>
        </w:tc>
        <w:tc>
          <w:tcPr>
            <w:tcW w:w="2372" w:type="dxa"/>
            <w:gridSpan w:val="3"/>
          </w:tcPr>
          <w:p w:rsidR="005E2FDD" w:rsidRPr="007E275A" w:rsidRDefault="005E2FDD" w:rsidP="0090739F">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For the three</w:t>
            </w:r>
            <w:r w:rsidRPr="00C53996">
              <w:rPr>
                <w:rFonts w:ascii="Times New Roman" w:hAnsi="Times New Roman" w:cs="Times New Roman"/>
                <w:b/>
                <w:bCs/>
                <w:color w:val="000000"/>
                <w:sz w:val="19"/>
                <w:szCs w:val="19"/>
                <w:cs/>
              </w:rPr>
              <w:t>-</w:t>
            </w:r>
            <w:r w:rsidRPr="007E275A">
              <w:rPr>
                <w:rFonts w:ascii="Times New Roman" w:hAnsi="Times New Roman" w:cs="Times New Roman"/>
                <w:b/>
                <w:bCs/>
                <w:color w:val="000000"/>
                <w:sz w:val="19"/>
                <w:szCs w:val="19"/>
              </w:rPr>
              <w:t>month periods</w:t>
            </w:r>
          </w:p>
          <w:p w:rsidR="005E2FDD" w:rsidRPr="007E275A" w:rsidRDefault="005E2FDD" w:rsidP="0090739F">
            <w:pPr>
              <w:spacing w:line="240" w:lineRule="exact"/>
              <w:ind w:left="-9" w:right="-56" w:hanging="36"/>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 xml:space="preserve">ended June </w:t>
            </w:r>
            <w:r w:rsidR="00582CA2" w:rsidRPr="007E275A">
              <w:rPr>
                <w:rFonts w:ascii="Times New Roman" w:hAnsi="Times New Roman" w:cs="Times New Roman"/>
                <w:b/>
                <w:bCs/>
                <w:color w:val="000000"/>
                <w:sz w:val="19"/>
                <w:szCs w:val="19"/>
              </w:rPr>
              <w:t>30</w:t>
            </w:r>
            <w:r w:rsidRPr="007E275A">
              <w:rPr>
                <w:rFonts w:ascii="Times New Roman" w:hAnsi="Times New Roman" w:cs="Times New Roman"/>
                <w:b/>
                <w:bCs/>
                <w:color w:val="000000"/>
                <w:sz w:val="19"/>
                <w:szCs w:val="19"/>
              </w:rPr>
              <w:t>,</w:t>
            </w:r>
          </w:p>
        </w:tc>
      </w:tr>
      <w:tr w:rsidR="005E2FDD" w:rsidRPr="007E275A" w:rsidTr="0090739F">
        <w:trPr>
          <w:trHeight w:val="20"/>
        </w:trPr>
        <w:tc>
          <w:tcPr>
            <w:tcW w:w="4536" w:type="dxa"/>
          </w:tcPr>
          <w:p w:rsidR="005E2FDD" w:rsidRPr="007E275A" w:rsidRDefault="005E2FDD" w:rsidP="0090739F">
            <w:pPr>
              <w:spacing w:line="240" w:lineRule="exact"/>
              <w:ind w:left="1080"/>
              <w:rPr>
                <w:rFonts w:ascii="Times New Roman" w:hAnsi="Times New Roman" w:cs="Times New Roman"/>
                <w:color w:val="000000"/>
                <w:sz w:val="19"/>
                <w:szCs w:val="19"/>
              </w:rPr>
            </w:pPr>
          </w:p>
        </w:tc>
        <w:tc>
          <w:tcPr>
            <w:tcW w:w="1134" w:type="dxa"/>
          </w:tcPr>
          <w:p w:rsidR="005E2FDD" w:rsidRPr="007E275A" w:rsidRDefault="00582CA2" w:rsidP="0090739F">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2020</w:t>
            </w:r>
          </w:p>
        </w:tc>
        <w:tc>
          <w:tcPr>
            <w:tcW w:w="142" w:type="dxa"/>
          </w:tcPr>
          <w:p w:rsidR="005E2FDD" w:rsidRPr="007E275A" w:rsidRDefault="005E2FDD" w:rsidP="0090739F">
            <w:pPr>
              <w:spacing w:line="240" w:lineRule="exact"/>
              <w:ind w:left="141" w:right="-56"/>
              <w:jc w:val="center"/>
              <w:rPr>
                <w:rFonts w:ascii="Times New Roman" w:hAnsi="Times New Roman" w:cs="Times New Roman"/>
                <w:b/>
                <w:bCs/>
                <w:color w:val="000000"/>
                <w:sz w:val="19"/>
                <w:szCs w:val="19"/>
              </w:rPr>
            </w:pPr>
          </w:p>
        </w:tc>
        <w:tc>
          <w:tcPr>
            <w:tcW w:w="1134" w:type="dxa"/>
          </w:tcPr>
          <w:p w:rsidR="005E2FDD" w:rsidRPr="007E275A" w:rsidRDefault="00582CA2" w:rsidP="0090739F">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2019</w:t>
            </w:r>
          </w:p>
        </w:tc>
        <w:tc>
          <w:tcPr>
            <w:tcW w:w="180" w:type="dxa"/>
          </w:tcPr>
          <w:p w:rsidR="005E2FDD" w:rsidRPr="007E275A" w:rsidRDefault="005E2FDD" w:rsidP="0090739F">
            <w:pPr>
              <w:spacing w:line="240" w:lineRule="exact"/>
              <w:ind w:left="141" w:right="-56"/>
              <w:jc w:val="center"/>
              <w:rPr>
                <w:rFonts w:ascii="Times New Roman" w:hAnsi="Times New Roman" w:cs="Times New Roman"/>
                <w:b/>
                <w:bCs/>
                <w:color w:val="000000"/>
                <w:sz w:val="19"/>
                <w:szCs w:val="19"/>
              </w:rPr>
            </w:pPr>
          </w:p>
        </w:tc>
        <w:tc>
          <w:tcPr>
            <w:tcW w:w="1096" w:type="dxa"/>
          </w:tcPr>
          <w:p w:rsidR="005E2FDD" w:rsidRPr="007E275A" w:rsidRDefault="00582CA2" w:rsidP="0090739F">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2020</w:t>
            </w:r>
          </w:p>
        </w:tc>
        <w:tc>
          <w:tcPr>
            <w:tcW w:w="243" w:type="dxa"/>
          </w:tcPr>
          <w:p w:rsidR="005E2FDD" w:rsidRPr="007E275A" w:rsidRDefault="005E2FDD" w:rsidP="0090739F">
            <w:pPr>
              <w:spacing w:line="240" w:lineRule="exact"/>
              <w:ind w:right="25"/>
              <w:jc w:val="center"/>
              <w:rPr>
                <w:rFonts w:ascii="Times New Roman" w:hAnsi="Times New Roman" w:cs="Times New Roman"/>
                <w:b/>
                <w:bCs/>
                <w:color w:val="000000"/>
                <w:sz w:val="19"/>
                <w:szCs w:val="19"/>
              </w:rPr>
            </w:pPr>
          </w:p>
        </w:tc>
        <w:tc>
          <w:tcPr>
            <w:tcW w:w="1033" w:type="dxa"/>
          </w:tcPr>
          <w:p w:rsidR="005E2FDD" w:rsidRPr="007E275A" w:rsidRDefault="00582CA2" w:rsidP="0090739F">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2019</w:t>
            </w:r>
          </w:p>
        </w:tc>
      </w:tr>
      <w:tr w:rsidR="002209B7" w:rsidRPr="007E275A" w:rsidTr="0090739F">
        <w:trPr>
          <w:trHeight w:val="20"/>
        </w:trPr>
        <w:tc>
          <w:tcPr>
            <w:tcW w:w="4536" w:type="dxa"/>
          </w:tcPr>
          <w:p w:rsidR="002209B7" w:rsidRPr="007E275A" w:rsidRDefault="002209B7" w:rsidP="002209B7">
            <w:pPr>
              <w:spacing w:line="240" w:lineRule="exact"/>
              <w:ind w:left="1259"/>
              <w:rPr>
                <w:rFonts w:ascii="Times New Roman" w:hAnsi="Times New Roman" w:cs="Times New Roman"/>
                <w:sz w:val="19"/>
                <w:szCs w:val="19"/>
              </w:rPr>
            </w:pPr>
            <w:r w:rsidRPr="007E275A">
              <w:rPr>
                <w:rFonts w:ascii="Times New Roman" w:hAnsi="Times New Roman" w:cs="Times New Roman"/>
                <w:sz w:val="19"/>
                <w:szCs w:val="19"/>
              </w:rPr>
              <w:t>Deposits</w:t>
            </w:r>
          </w:p>
        </w:tc>
        <w:tc>
          <w:tcPr>
            <w:tcW w:w="1134" w:type="dxa"/>
          </w:tcPr>
          <w:p w:rsidR="002209B7" w:rsidRPr="007E275A" w:rsidRDefault="002209B7" w:rsidP="002209B7">
            <w:pPr>
              <w:spacing w:line="240" w:lineRule="exact"/>
              <w:ind w:left="-414" w:right="16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3</w:t>
            </w:r>
            <w:r w:rsidRPr="007E275A">
              <w:rPr>
                <w:rFonts w:ascii="Times New Roman" w:hAnsi="Times New Roman" w:cs="Times New Roman"/>
                <w:color w:val="000000"/>
                <w:sz w:val="19"/>
                <w:szCs w:val="19"/>
                <w:lang w:val="en-GB"/>
              </w:rPr>
              <w:t>,</w:t>
            </w:r>
            <w:r w:rsidRPr="007E275A">
              <w:rPr>
                <w:rFonts w:ascii="Times New Roman" w:hAnsi="Times New Roman" w:cs="Times New Roman"/>
                <w:color w:val="000000"/>
                <w:sz w:val="19"/>
                <w:szCs w:val="19"/>
              </w:rPr>
              <w:t>933</w:t>
            </w:r>
          </w:p>
        </w:tc>
        <w:tc>
          <w:tcPr>
            <w:tcW w:w="142" w:type="dxa"/>
          </w:tcPr>
          <w:p w:rsidR="002209B7" w:rsidRPr="007E275A" w:rsidRDefault="002209B7" w:rsidP="002209B7">
            <w:pPr>
              <w:tabs>
                <w:tab w:val="decimal" w:pos="794"/>
              </w:tabs>
              <w:spacing w:line="240" w:lineRule="exact"/>
              <w:rPr>
                <w:rFonts w:ascii="Times New Roman" w:hAnsi="Times New Roman" w:cs="Times New Roman"/>
                <w:color w:val="000000"/>
                <w:sz w:val="19"/>
                <w:szCs w:val="19"/>
              </w:rPr>
            </w:pPr>
          </w:p>
        </w:tc>
        <w:tc>
          <w:tcPr>
            <w:tcW w:w="1134" w:type="dxa"/>
          </w:tcPr>
          <w:p w:rsidR="002209B7" w:rsidRPr="007E275A" w:rsidRDefault="002209B7" w:rsidP="002209B7">
            <w:pPr>
              <w:spacing w:line="240" w:lineRule="exact"/>
              <w:ind w:left="-414" w:right="16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4,664</w:t>
            </w:r>
          </w:p>
        </w:tc>
        <w:tc>
          <w:tcPr>
            <w:tcW w:w="180" w:type="dxa"/>
          </w:tcPr>
          <w:p w:rsidR="002209B7" w:rsidRPr="007E275A" w:rsidRDefault="002209B7" w:rsidP="002209B7">
            <w:pPr>
              <w:tabs>
                <w:tab w:val="decimal" w:pos="794"/>
              </w:tabs>
              <w:spacing w:line="240" w:lineRule="exact"/>
              <w:rPr>
                <w:rFonts w:ascii="Times New Roman" w:hAnsi="Times New Roman" w:cs="Times New Roman"/>
                <w:color w:val="000000"/>
                <w:sz w:val="19"/>
                <w:szCs w:val="19"/>
              </w:rPr>
            </w:pPr>
          </w:p>
        </w:tc>
        <w:tc>
          <w:tcPr>
            <w:tcW w:w="1096" w:type="dxa"/>
          </w:tcPr>
          <w:p w:rsidR="002209B7" w:rsidRPr="007E275A" w:rsidRDefault="002209B7" w:rsidP="002209B7">
            <w:pPr>
              <w:spacing w:line="240" w:lineRule="exact"/>
              <w:ind w:left="-414" w:right="16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3</w:t>
            </w:r>
            <w:r w:rsidRPr="007E275A">
              <w:rPr>
                <w:rFonts w:ascii="Times New Roman" w:hAnsi="Times New Roman" w:cs="Times New Roman"/>
                <w:color w:val="000000"/>
                <w:sz w:val="19"/>
                <w:szCs w:val="19"/>
                <w:lang w:val="en-GB"/>
              </w:rPr>
              <w:t>,</w:t>
            </w:r>
            <w:r w:rsidRPr="007E275A">
              <w:rPr>
                <w:rFonts w:ascii="Times New Roman" w:hAnsi="Times New Roman" w:cs="Times New Roman"/>
                <w:color w:val="000000"/>
                <w:sz w:val="19"/>
                <w:szCs w:val="19"/>
              </w:rPr>
              <w:t>654</w:t>
            </w:r>
          </w:p>
        </w:tc>
        <w:tc>
          <w:tcPr>
            <w:tcW w:w="243" w:type="dxa"/>
          </w:tcPr>
          <w:p w:rsidR="002209B7" w:rsidRPr="007E275A" w:rsidRDefault="002209B7" w:rsidP="002209B7">
            <w:pPr>
              <w:tabs>
                <w:tab w:val="decimal" w:pos="794"/>
              </w:tabs>
              <w:spacing w:line="240" w:lineRule="exact"/>
              <w:rPr>
                <w:rFonts w:ascii="Times New Roman" w:hAnsi="Times New Roman" w:cs="Times New Roman"/>
                <w:color w:val="000000"/>
                <w:sz w:val="19"/>
                <w:szCs w:val="19"/>
              </w:rPr>
            </w:pPr>
          </w:p>
        </w:tc>
        <w:tc>
          <w:tcPr>
            <w:tcW w:w="1033" w:type="dxa"/>
          </w:tcPr>
          <w:p w:rsidR="002209B7" w:rsidRPr="007E275A" w:rsidRDefault="002209B7" w:rsidP="002209B7">
            <w:pPr>
              <w:spacing w:line="240" w:lineRule="exact"/>
              <w:ind w:left="-414" w:right="16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4,394</w:t>
            </w:r>
          </w:p>
        </w:tc>
      </w:tr>
      <w:tr w:rsidR="002209B7" w:rsidRPr="007E275A" w:rsidTr="0090739F">
        <w:trPr>
          <w:trHeight w:val="20"/>
        </w:trPr>
        <w:tc>
          <w:tcPr>
            <w:tcW w:w="4536" w:type="dxa"/>
          </w:tcPr>
          <w:p w:rsidR="002209B7" w:rsidRPr="007E275A" w:rsidRDefault="002209B7" w:rsidP="002209B7">
            <w:pPr>
              <w:spacing w:line="240" w:lineRule="exact"/>
              <w:ind w:left="1259"/>
              <w:rPr>
                <w:rFonts w:ascii="Times New Roman" w:hAnsi="Times New Roman" w:cs="Times New Roman"/>
                <w:sz w:val="19"/>
                <w:szCs w:val="19"/>
              </w:rPr>
            </w:pPr>
            <w:r w:rsidRPr="007E275A">
              <w:rPr>
                <w:rFonts w:ascii="Times New Roman" w:hAnsi="Times New Roman" w:cs="Times New Roman"/>
                <w:sz w:val="19"/>
                <w:szCs w:val="19"/>
              </w:rPr>
              <w:t>Interbank and money market items</w:t>
            </w:r>
          </w:p>
        </w:tc>
        <w:tc>
          <w:tcPr>
            <w:tcW w:w="1134" w:type="dxa"/>
          </w:tcPr>
          <w:p w:rsidR="002209B7" w:rsidRPr="007E275A" w:rsidRDefault="002209B7" w:rsidP="002209B7">
            <w:pPr>
              <w:spacing w:line="240" w:lineRule="exact"/>
              <w:ind w:left="-414" w:right="16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744</w:t>
            </w:r>
          </w:p>
        </w:tc>
        <w:tc>
          <w:tcPr>
            <w:tcW w:w="142" w:type="dxa"/>
          </w:tcPr>
          <w:p w:rsidR="002209B7" w:rsidRPr="007E275A" w:rsidRDefault="002209B7" w:rsidP="002209B7">
            <w:pPr>
              <w:tabs>
                <w:tab w:val="decimal" w:pos="794"/>
              </w:tabs>
              <w:spacing w:line="240" w:lineRule="exact"/>
              <w:rPr>
                <w:rFonts w:ascii="Times New Roman" w:hAnsi="Times New Roman" w:cs="Times New Roman"/>
                <w:color w:val="000000"/>
                <w:sz w:val="19"/>
                <w:szCs w:val="19"/>
              </w:rPr>
            </w:pPr>
          </w:p>
        </w:tc>
        <w:tc>
          <w:tcPr>
            <w:tcW w:w="1134" w:type="dxa"/>
          </w:tcPr>
          <w:p w:rsidR="002209B7" w:rsidRPr="007E275A" w:rsidRDefault="002209B7" w:rsidP="002209B7">
            <w:pPr>
              <w:spacing w:line="240" w:lineRule="exact"/>
              <w:ind w:left="-414" w:right="16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1,134</w:t>
            </w:r>
          </w:p>
        </w:tc>
        <w:tc>
          <w:tcPr>
            <w:tcW w:w="180" w:type="dxa"/>
          </w:tcPr>
          <w:p w:rsidR="002209B7" w:rsidRPr="007E275A" w:rsidRDefault="002209B7" w:rsidP="002209B7">
            <w:pPr>
              <w:tabs>
                <w:tab w:val="decimal" w:pos="794"/>
              </w:tabs>
              <w:spacing w:line="240" w:lineRule="exact"/>
              <w:rPr>
                <w:rFonts w:ascii="Times New Roman" w:hAnsi="Times New Roman" w:cs="Times New Roman"/>
                <w:color w:val="000000"/>
                <w:sz w:val="19"/>
                <w:szCs w:val="19"/>
              </w:rPr>
            </w:pPr>
          </w:p>
        </w:tc>
        <w:tc>
          <w:tcPr>
            <w:tcW w:w="1096" w:type="dxa"/>
          </w:tcPr>
          <w:p w:rsidR="002209B7" w:rsidRPr="007E275A" w:rsidRDefault="002209B7" w:rsidP="002209B7">
            <w:pPr>
              <w:spacing w:line="240" w:lineRule="exact"/>
              <w:ind w:left="-414" w:right="16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611</w:t>
            </w:r>
          </w:p>
        </w:tc>
        <w:tc>
          <w:tcPr>
            <w:tcW w:w="243" w:type="dxa"/>
          </w:tcPr>
          <w:p w:rsidR="002209B7" w:rsidRPr="007E275A" w:rsidRDefault="002209B7" w:rsidP="002209B7">
            <w:pPr>
              <w:tabs>
                <w:tab w:val="decimal" w:pos="794"/>
              </w:tabs>
              <w:spacing w:line="240" w:lineRule="exact"/>
              <w:rPr>
                <w:rFonts w:ascii="Times New Roman" w:hAnsi="Times New Roman" w:cs="Times New Roman"/>
                <w:color w:val="000000"/>
                <w:sz w:val="19"/>
                <w:szCs w:val="19"/>
              </w:rPr>
            </w:pPr>
          </w:p>
        </w:tc>
        <w:tc>
          <w:tcPr>
            <w:tcW w:w="1033" w:type="dxa"/>
          </w:tcPr>
          <w:p w:rsidR="002209B7" w:rsidRPr="007E275A" w:rsidRDefault="002209B7" w:rsidP="002209B7">
            <w:pPr>
              <w:spacing w:line="240" w:lineRule="exact"/>
              <w:ind w:left="-414" w:right="16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1,084</w:t>
            </w:r>
          </w:p>
        </w:tc>
      </w:tr>
      <w:tr w:rsidR="002209B7" w:rsidRPr="007E275A" w:rsidTr="0090739F">
        <w:trPr>
          <w:trHeight w:val="20"/>
        </w:trPr>
        <w:tc>
          <w:tcPr>
            <w:tcW w:w="4536" w:type="dxa"/>
          </w:tcPr>
          <w:p w:rsidR="002209B7" w:rsidRPr="007E275A" w:rsidRDefault="002209B7" w:rsidP="002209B7">
            <w:pPr>
              <w:spacing w:line="240" w:lineRule="exact"/>
              <w:ind w:left="1418" w:right="141" w:hanging="158"/>
              <w:rPr>
                <w:rFonts w:ascii="Times New Roman" w:hAnsi="Times New Roman" w:cs="Times New Roman"/>
                <w:color w:val="000000"/>
                <w:sz w:val="19"/>
                <w:szCs w:val="19"/>
              </w:rPr>
            </w:pPr>
            <w:r w:rsidRPr="007E275A">
              <w:rPr>
                <w:rFonts w:ascii="Times New Roman" w:hAnsi="Times New Roman" w:cs="Times New Roman"/>
                <w:color w:val="000000"/>
                <w:sz w:val="19"/>
                <w:szCs w:val="19"/>
              </w:rPr>
              <w:t>Contributions to Financial Institution Development Fund and Deposit Protection Agency</w:t>
            </w:r>
            <w:r w:rsidRPr="00C53996">
              <w:rPr>
                <w:rFonts w:ascii="Times New Roman" w:hAnsi="Times New Roman" w:cs="Times New Roman"/>
                <w:color w:val="000000"/>
                <w:sz w:val="19"/>
                <w:szCs w:val="19"/>
                <w:cs/>
              </w:rPr>
              <w:t xml:space="preserve">                                                 </w:t>
            </w:r>
          </w:p>
        </w:tc>
        <w:tc>
          <w:tcPr>
            <w:tcW w:w="1134" w:type="dxa"/>
          </w:tcPr>
          <w:p w:rsidR="002209B7" w:rsidRPr="007E275A" w:rsidRDefault="002209B7" w:rsidP="002209B7">
            <w:pPr>
              <w:spacing w:line="240" w:lineRule="exact"/>
              <w:ind w:left="-414" w:right="162"/>
              <w:jc w:val="right"/>
              <w:rPr>
                <w:rFonts w:ascii="Times New Roman" w:hAnsi="Times New Roman" w:cs="Times New Roman"/>
                <w:color w:val="000000"/>
                <w:sz w:val="19"/>
                <w:szCs w:val="19"/>
              </w:rPr>
            </w:pPr>
          </w:p>
          <w:p w:rsidR="002209B7" w:rsidRPr="007E275A" w:rsidRDefault="002209B7" w:rsidP="002209B7">
            <w:pPr>
              <w:spacing w:line="240" w:lineRule="exact"/>
              <w:ind w:left="-414" w:right="162"/>
              <w:jc w:val="right"/>
              <w:rPr>
                <w:rFonts w:ascii="Times New Roman" w:hAnsi="Times New Roman" w:cs="Times New Roman"/>
                <w:color w:val="000000"/>
                <w:sz w:val="19"/>
                <w:szCs w:val="19"/>
              </w:rPr>
            </w:pPr>
          </w:p>
          <w:p w:rsidR="002209B7" w:rsidRPr="007E275A" w:rsidRDefault="002209B7" w:rsidP="002209B7">
            <w:pPr>
              <w:spacing w:line="240" w:lineRule="exact"/>
              <w:ind w:left="-414" w:right="162"/>
              <w:jc w:val="right"/>
              <w:rPr>
                <w:rFonts w:ascii="Times New Roman" w:hAnsi="Times New Roman" w:cs="Times New Roman"/>
                <w:color w:val="000000"/>
                <w:sz w:val="19"/>
                <w:szCs w:val="19"/>
                <w:cs/>
              </w:rPr>
            </w:pPr>
            <w:r w:rsidRPr="007E275A">
              <w:rPr>
                <w:rFonts w:ascii="Times New Roman" w:hAnsi="Times New Roman" w:cs="Times New Roman"/>
                <w:color w:val="000000"/>
                <w:sz w:val="19"/>
                <w:szCs w:val="19"/>
              </w:rPr>
              <w:t>995</w:t>
            </w:r>
          </w:p>
        </w:tc>
        <w:tc>
          <w:tcPr>
            <w:tcW w:w="142" w:type="dxa"/>
          </w:tcPr>
          <w:p w:rsidR="002209B7" w:rsidRPr="007E275A" w:rsidRDefault="002209B7" w:rsidP="002209B7">
            <w:pPr>
              <w:tabs>
                <w:tab w:val="decimal" w:pos="794"/>
              </w:tabs>
              <w:spacing w:line="240" w:lineRule="exact"/>
              <w:rPr>
                <w:rFonts w:ascii="Times New Roman" w:hAnsi="Times New Roman" w:cs="Times New Roman"/>
                <w:color w:val="000000"/>
                <w:sz w:val="19"/>
                <w:szCs w:val="19"/>
              </w:rPr>
            </w:pPr>
          </w:p>
        </w:tc>
        <w:tc>
          <w:tcPr>
            <w:tcW w:w="1134" w:type="dxa"/>
          </w:tcPr>
          <w:p w:rsidR="002209B7" w:rsidRPr="007E275A" w:rsidRDefault="002209B7" w:rsidP="002209B7">
            <w:pPr>
              <w:spacing w:line="240" w:lineRule="exact"/>
              <w:ind w:left="-414" w:right="162"/>
              <w:jc w:val="right"/>
              <w:rPr>
                <w:rFonts w:ascii="Times New Roman" w:hAnsi="Times New Roman" w:cs="Times New Roman"/>
                <w:color w:val="000000"/>
                <w:sz w:val="19"/>
                <w:szCs w:val="19"/>
              </w:rPr>
            </w:pPr>
          </w:p>
          <w:p w:rsidR="002209B7" w:rsidRPr="007E275A" w:rsidRDefault="002209B7" w:rsidP="002209B7">
            <w:pPr>
              <w:spacing w:line="240" w:lineRule="exact"/>
              <w:ind w:left="-414" w:right="162"/>
              <w:jc w:val="right"/>
              <w:rPr>
                <w:rFonts w:ascii="Times New Roman" w:hAnsi="Times New Roman" w:cs="Times New Roman"/>
                <w:color w:val="000000"/>
                <w:sz w:val="19"/>
                <w:szCs w:val="19"/>
              </w:rPr>
            </w:pPr>
          </w:p>
          <w:p w:rsidR="002209B7" w:rsidRPr="007E275A" w:rsidRDefault="002209B7" w:rsidP="002209B7">
            <w:pPr>
              <w:spacing w:line="240" w:lineRule="exact"/>
              <w:ind w:left="-414" w:right="162"/>
              <w:jc w:val="right"/>
              <w:rPr>
                <w:rFonts w:ascii="Times New Roman" w:hAnsi="Times New Roman" w:cs="Times New Roman"/>
                <w:color w:val="000000"/>
                <w:sz w:val="19"/>
                <w:szCs w:val="19"/>
                <w:cs/>
              </w:rPr>
            </w:pPr>
            <w:r w:rsidRPr="007E275A">
              <w:rPr>
                <w:rFonts w:ascii="Times New Roman" w:hAnsi="Times New Roman" w:cs="Times New Roman"/>
                <w:color w:val="000000"/>
                <w:sz w:val="19"/>
                <w:szCs w:val="19"/>
              </w:rPr>
              <w:t>1,814</w:t>
            </w:r>
          </w:p>
        </w:tc>
        <w:tc>
          <w:tcPr>
            <w:tcW w:w="180" w:type="dxa"/>
          </w:tcPr>
          <w:p w:rsidR="002209B7" w:rsidRPr="007E275A" w:rsidRDefault="002209B7" w:rsidP="002209B7">
            <w:pPr>
              <w:tabs>
                <w:tab w:val="decimal" w:pos="794"/>
              </w:tabs>
              <w:spacing w:line="240" w:lineRule="exact"/>
              <w:rPr>
                <w:rFonts w:ascii="Times New Roman" w:hAnsi="Times New Roman" w:cs="Times New Roman"/>
                <w:color w:val="000000"/>
                <w:sz w:val="19"/>
                <w:szCs w:val="19"/>
              </w:rPr>
            </w:pPr>
          </w:p>
        </w:tc>
        <w:tc>
          <w:tcPr>
            <w:tcW w:w="1096" w:type="dxa"/>
          </w:tcPr>
          <w:p w:rsidR="002209B7" w:rsidRPr="007E275A" w:rsidRDefault="002209B7" w:rsidP="002209B7">
            <w:pPr>
              <w:spacing w:line="240" w:lineRule="exact"/>
              <w:ind w:left="-414" w:right="162"/>
              <w:jc w:val="right"/>
              <w:rPr>
                <w:rFonts w:ascii="Times New Roman" w:hAnsi="Times New Roman" w:cs="Times New Roman"/>
                <w:color w:val="000000"/>
                <w:sz w:val="19"/>
                <w:szCs w:val="19"/>
              </w:rPr>
            </w:pPr>
          </w:p>
          <w:p w:rsidR="002209B7" w:rsidRPr="007E275A" w:rsidRDefault="002209B7" w:rsidP="002209B7">
            <w:pPr>
              <w:spacing w:line="240" w:lineRule="exact"/>
              <w:ind w:left="-414" w:right="162"/>
              <w:jc w:val="right"/>
              <w:rPr>
                <w:rFonts w:ascii="Times New Roman" w:hAnsi="Times New Roman" w:cs="Times New Roman"/>
                <w:color w:val="000000"/>
                <w:sz w:val="19"/>
                <w:szCs w:val="19"/>
              </w:rPr>
            </w:pPr>
          </w:p>
          <w:p w:rsidR="002209B7" w:rsidRPr="007E275A" w:rsidRDefault="002209B7" w:rsidP="002209B7">
            <w:pPr>
              <w:spacing w:line="240" w:lineRule="exact"/>
              <w:ind w:left="-414" w:right="162"/>
              <w:jc w:val="right"/>
              <w:rPr>
                <w:rFonts w:ascii="Times New Roman" w:hAnsi="Times New Roman" w:cs="Times New Roman"/>
                <w:color w:val="000000"/>
                <w:sz w:val="19"/>
                <w:szCs w:val="19"/>
                <w:cs/>
              </w:rPr>
            </w:pPr>
            <w:r w:rsidRPr="007E275A">
              <w:rPr>
                <w:rFonts w:ascii="Times New Roman" w:hAnsi="Times New Roman" w:cs="Times New Roman"/>
                <w:color w:val="000000"/>
                <w:sz w:val="19"/>
                <w:szCs w:val="19"/>
              </w:rPr>
              <w:t>995</w:t>
            </w:r>
          </w:p>
        </w:tc>
        <w:tc>
          <w:tcPr>
            <w:tcW w:w="243" w:type="dxa"/>
          </w:tcPr>
          <w:p w:rsidR="002209B7" w:rsidRPr="007E275A" w:rsidRDefault="002209B7" w:rsidP="002209B7">
            <w:pPr>
              <w:tabs>
                <w:tab w:val="decimal" w:pos="794"/>
              </w:tabs>
              <w:spacing w:line="240" w:lineRule="exact"/>
              <w:rPr>
                <w:rFonts w:ascii="Times New Roman" w:hAnsi="Times New Roman" w:cs="Times New Roman"/>
                <w:color w:val="000000"/>
                <w:sz w:val="19"/>
                <w:szCs w:val="19"/>
              </w:rPr>
            </w:pPr>
          </w:p>
        </w:tc>
        <w:tc>
          <w:tcPr>
            <w:tcW w:w="1033" w:type="dxa"/>
          </w:tcPr>
          <w:p w:rsidR="002209B7" w:rsidRPr="007E275A" w:rsidRDefault="002209B7" w:rsidP="002209B7">
            <w:pPr>
              <w:spacing w:line="240" w:lineRule="exact"/>
              <w:ind w:left="-414" w:right="162"/>
              <w:jc w:val="right"/>
              <w:rPr>
                <w:rFonts w:ascii="Times New Roman" w:hAnsi="Times New Roman" w:cs="Times New Roman"/>
                <w:color w:val="000000"/>
                <w:sz w:val="19"/>
                <w:szCs w:val="19"/>
              </w:rPr>
            </w:pPr>
          </w:p>
          <w:p w:rsidR="002209B7" w:rsidRPr="007E275A" w:rsidRDefault="002209B7" w:rsidP="002209B7">
            <w:pPr>
              <w:spacing w:line="240" w:lineRule="exact"/>
              <w:ind w:left="-414" w:right="162"/>
              <w:jc w:val="right"/>
              <w:rPr>
                <w:rFonts w:ascii="Times New Roman" w:hAnsi="Times New Roman" w:cs="Times New Roman"/>
                <w:color w:val="000000"/>
                <w:sz w:val="19"/>
                <w:szCs w:val="19"/>
              </w:rPr>
            </w:pPr>
          </w:p>
          <w:p w:rsidR="002209B7" w:rsidRPr="007E275A" w:rsidRDefault="002209B7" w:rsidP="002209B7">
            <w:pPr>
              <w:spacing w:line="240" w:lineRule="exact"/>
              <w:ind w:left="-414" w:right="162"/>
              <w:jc w:val="right"/>
              <w:rPr>
                <w:rFonts w:ascii="Times New Roman" w:hAnsi="Times New Roman" w:cs="Times New Roman"/>
                <w:color w:val="000000"/>
                <w:sz w:val="19"/>
                <w:szCs w:val="19"/>
                <w:cs/>
              </w:rPr>
            </w:pPr>
            <w:r w:rsidRPr="007E275A">
              <w:rPr>
                <w:rFonts w:ascii="Times New Roman" w:hAnsi="Times New Roman" w:cs="Times New Roman"/>
                <w:color w:val="000000"/>
                <w:sz w:val="19"/>
                <w:szCs w:val="19"/>
              </w:rPr>
              <w:t>1,814</w:t>
            </w:r>
          </w:p>
        </w:tc>
      </w:tr>
      <w:tr w:rsidR="002209B7" w:rsidRPr="007E275A" w:rsidTr="0090739F">
        <w:trPr>
          <w:trHeight w:val="20"/>
        </w:trPr>
        <w:tc>
          <w:tcPr>
            <w:tcW w:w="4536" w:type="dxa"/>
          </w:tcPr>
          <w:p w:rsidR="002209B7" w:rsidRPr="007E275A" w:rsidRDefault="002209B7" w:rsidP="002209B7">
            <w:pPr>
              <w:spacing w:line="240" w:lineRule="exact"/>
              <w:ind w:left="1260"/>
              <w:rPr>
                <w:rFonts w:ascii="Times New Roman" w:hAnsi="Times New Roman" w:cs="Times New Roman"/>
                <w:color w:val="000000"/>
                <w:sz w:val="19"/>
                <w:szCs w:val="19"/>
              </w:rPr>
            </w:pPr>
            <w:r w:rsidRPr="007E275A">
              <w:rPr>
                <w:rFonts w:ascii="Times New Roman" w:hAnsi="Times New Roman" w:cs="Times New Roman"/>
                <w:color w:val="000000"/>
                <w:sz w:val="19"/>
                <w:szCs w:val="19"/>
              </w:rPr>
              <w:t>Debt issued and borrowings</w:t>
            </w:r>
          </w:p>
        </w:tc>
        <w:tc>
          <w:tcPr>
            <w:tcW w:w="1134" w:type="dxa"/>
          </w:tcPr>
          <w:p w:rsidR="002209B7" w:rsidRPr="007E275A" w:rsidRDefault="002209B7" w:rsidP="002209B7">
            <w:pPr>
              <w:spacing w:line="240" w:lineRule="exact"/>
              <w:ind w:left="-414" w:right="162"/>
              <w:jc w:val="right"/>
              <w:rPr>
                <w:rFonts w:ascii="Times New Roman" w:hAnsi="Times New Roman" w:cs="Times New Roman"/>
                <w:color w:val="000000"/>
                <w:sz w:val="19"/>
                <w:szCs w:val="19"/>
              </w:rPr>
            </w:pPr>
          </w:p>
        </w:tc>
        <w:tc>
          <w:tcPr>
            <w:tcW w:w="142" w:type="dxa"/>
          </w:tcPr>
          <w:p w:rsidR="002209B7" w:rsidRPr="007E275A" w:rsidRDefault="002209B7" w:rsidP="002209B7">
            <w:pPr>
              <w:tabs>
                <w:tab w:val="decimal" w:pos="794"/>
              </w:tabs>
              <w:spacing w:line="240" w:lineRule="exact"/>
              <w:rPr>
                <w:rFonts w:ascii="Times New Roman" w:hAnsi="Times New Roman" w:cs="Times New Roman"/>
                <w:color w:val="000000"/>
                <w:sz w:val="19"/>
                <w:szCs w:val="19"/>
              </w:rPr>
            </w:pPr>
          </w:p>
        </w:tc>
        <w:tc>
          <w:tcPr>
            <w:tcW w:w="1134" w:type="dxa"/>
          </w:tcPr>
          <w:p w:rsidR="002209B7" w:rsidRPr="007E275A" w:rsidRDefault="002209B7" w:rsidP="002209B7">
            <w:pPr>
              <w:spacing w:line="240" w:lineRule="exact"/>
              <w:ind w:left="-414" w:right="162"/>
              <w:jc w:val="right"/>
              <w:rPr>
                <w:rFonts w:ascii="Times New Roman" w:hAnsi="Times New Roman" w:cs="Times New Roman"/>
                <w:color w:val="000000"/>
                <w:sz w:val="19"/>
                <w:szCs w:val="19"/>
              </w:rPr>
            </w:pPr>
          </w:p>
        </w:tc>
        <w:tc>
          <w:tcPr>
            <w:tcW w:w="180" w:type="dxa"/>
          </w:tcPr>
          <w:p w:rsidR="002209B7" w:rsidRPr="007E275A" w:rsidRDefault="002209B7" w:rsidP="002209B7">
            <w:pPr>
              <w:tabs>
                <w:tab w:val="decimal" w:pos="794"/>
              </w:tabs>
              <w:spacing w:line="240" w:lineRule="exact"/>
              <w:rPr>
                <w:rFonts w:ascii="Times New Roman" w:hAnsi="Times New Roman" w:cs="Times New Roman"/>
                <w:color w:val="000000"/>
                <w:sz w:val="19"/>
                <w:szCs w:val="19"/>
              </w:rPr>
            </w:pPr>
          </w:p>
        </w:tc>
        <w:tc>
          <w:tcPr>
            <w:tcW w:w="1096" w:type="dxa"/>
          </w:tcPr>
          <w:p w:rsidR="002209B7" w:rsidRPr="007E275A" w:rsidRDefault="002209B7" w:rsidP="002209B7">
            <w:pPr>
              <w:spacing w:line="240" w:lineRule="exact"/>
              <w:ind w:left="-414" w:right="162"/>
              <w:jc w:val="right"/>
              <w:rPr>
                <w:rFonts w:ascii="Times New Roman" w:hAnsi="Times New Roman" w:cs="Times New Roman"/>
                <w:color w:val="000000"/>
                <w:sz w:val="19"/>
                <w:szCs w:val="19"/>
              </w:rPr>
            </w:pPr>
          </w:p>
        </w:tc>
        <w:tc>
          <w:tcPr>
            <w:tcW w:w="243" w:type="dxa"/>
          </w:tcPr>
          <w:p w:rsidR="002209B7" w:rsidRPr="007E275A" w:rsidRDefault="002209B7" w:rsidP="002209B7">
            <w:pPr>
              <w:tabs>
                <w:tab w:val="decimal" w:pos="794"/>
              </w:tabs>
              <w:spacing w:line="240" w:lineRule="exact"/>
              <w:rPr>
                <w:rFonts w:ascii="Times New Roman" w:hAnsi="Times New Roman" w:cs="Times New Roman"/>
                <w:color w:val="000000"/>
                <w:sz w:val="19"/>
                <w:szCs w:val="19"/>
              </w:rPr>
            </w:pPr>
          </w:p>
        </w:tc>
        <w:tc>
          <w:tcPr>
            <w:tcW w:w="1033" w:type="dxa"/>
          </w:tcPr>
          <w:p w:rsidR="002209B7" w:rsidRPr="007E275A" w:rsidRDefault="002209B7" w:rsidP="002209B7">
            <w:pPr>
              <w:spacing w:line="240" w:lineRule="exact"/>
              <w:ind w:left="-414" w:right="162"/>
              <w:jc w:val="right"/>
              <w:rPr>
                <w:rFonts w:ascii="Times New Roman" w:hAnsi="Times New Roman" w:cs="Times New Roman"/>
                <w:color w:val="000000"/>
                <w:sz w:val="19"/>
                <w:szCs w:val="19"/>
              </w:rPr>
            </w:pPr>
          </w:p>
        </w:tc>
      </w:tr>
      <w:tr w:rsidR="002209B7" w:rsidRPr="007E275A" w:rsidTr="0090739F">
        <w:trPr>
          <w:trHeight w:val="20"/>
        </w:trPr>
        <w:tc>
          <w:tcPr>
            <w:tcW w:w="4536" w:type="dxa"/>
          </w:tcPr>
          <w:p w:rsidR="002209B7" w:rsidRPr="007E275A" w:rsidRDefault="002209B7" w:rsidP="002209B7">
            <w:pPr>
              <w:spacing w:line="240" w:lineRule="exact"/>
              <w:ind w:left="1260"/>
              <w:rPr>
                <w:rFonts w:ascii="Times New Roman" w:hAnsi="Times New Roman" w:cs="Times New Roman"/>
                <w:color w:val="000000"/>
                <w:sz w:val="19"/>
                <w:szCs w:val="19"/>
              </w:rPr>
            </w:pPr>
            <w:r w:rsidRPr="00C53996">
              <w:rPr>
                <w:rFonts w:ascii="Times New Roman" w:hAnsi="Times New Roman" w:cs="Times New Roman"/>
                <w:color w:val="000000"/>
                <w:sz w:val="19"/>
                <w:szCs w:val="19"/>
                <w:cs/>
              </w:rPr>
              <w:t xml:space="preserve">    - </w:t>
            </w:r>
            <w:r w:rsidRPr="007E275A">
              <w:rPr>
                <w:rFonts w:ascii="Times New Roman" w:hAnsi="Times New Roman" w:cs="Times New Roman"/>
                <w:color w:val="000000"/>
                <w:sz w:val="19"/>
                <w:szCs w:val="19"/>
              </w:rPr>
              <w:t>Subordinated debenture</w:t>
            </w:r>
          </w:p>
        </w:tc>
        <w:tc>
          <w:tcPr>
            <w:tcW w:w="1134" w:type="dxa"/>
          </w:tcPr>
          <w:p w:rsidR="002209B7" w:rsidRPr="007E275A" w:rsidRDefault="002209B7" w:rsidP="002209B7">
            <w:pPr>
              <w:spacing w:line="240" w:lineRule="exact"/>
              <w:ind w:left="-414" w:right="16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565</w:t>
            </w:r>
          </w:p>
        </w:tc>
        <w:tc>
          <w:tcPr>
            <w:tcW w:w="142" w:type="dxa"/>
          </w:tcPr>
          <w:p w:rsidR="002209B7" w:rsidRPr="007E275A" w:rsidRDefault="002209B7" w:rsidP="002209B7">
            <w:pPr>
              <w:tabs>
                <w:tab w:val="decimal" w:pos="794"/>
              </w:tabs>
              <w:spacing w:line="240" w:lineRule="exact"/>
              <w:rPr>
                <w:rFonts w:ascii="Times New Roman" w:hAnsi="Times New Roman" w:cs="Times New Roman"/>
                <w:color w:val="000000"/>
                <w:sz w:val="19"/>
                <w:szCs w:val="19"/>
              </w:rPr>
            </w:pPr>
          </w:p>
        </w:tc>
        <w:tc>
          <w:tcPr>
            <w:tcW w:w="1134" w:type="dxa"/>
          </w:tcPr>
          <w:p w:rsidR="002209B7" w:rsidRPr="007E275A" w:rsidRDefault="002209B7" w:rsidP="002209B7">
            <w:pPr>
              <w:spacing w:line="240" w:lineRule="exact"/>
              <w:ind w:left="-414" w:right="16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623</w:t>
            </w:r>
          </w:p>
        </w:tc>
        <w:tc>
          <w:tcPr>
            <w:tcW w:w="180" w:type="dxa"/>
          </w:tcPr>
          <w:p w:rsidR="002209B7" w:rsidRPr="007E275A" w:rsidRDefault="002209B7" w:rsidP="002209B7">
            <w:pPr>
              <w:tabs>
                <w:tab w:val="decimal" w:pos="794"/>
              </w:tabs>
              <w:spacing w:line="240" w:lineRule="exact"/>
              <w:rPr>
                <w:rFonts w:ascii="Times New Roman" w:hAnsi="Times New Roman" w:cs="Times New Roman"/>
                <w:color w:val="000000"/>
                <w:sz w:val="19"/>
                <w:szCs w:val="19"/>
              </w:rPr>
            </w:pPr>
          </w:p>
        </w:tc>
        <w:tc>
          <w:tcPr>
            <w:tcW w:w="1096" w:type="dxa"/>
          </w:tcPr>
          <w:p w:rsidR="002209B7" w:rsidRPr="007E275A" w:rsidRDefault="002209B7" w:rsidP="002209B7">
            <w:pPr>
              <w:spacing w:line="240" w:lineRule="exact"/>
              <w:ind w:left="-414" w:right="16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558</w:t>
            </w:r>
          </w:p>
        </w:tc>
        <w:tc>
          <w:tcPr>
            <w:tcW w:w="243" w:type="dxa"/>
          </w:tcPr>
          <w:p w:rsidR="002209B7" w:rsidRPr="007E275A" w:rsidRDefault="002209B7" w:rsidP="002209B7">
            <w:pPr>
              <w:tabs>
                <w:tab w:val="decimal" w:pos="794"/>
              </w:tabs>
              <w:spacing w:line="240" w:lineRule="exact"/>
              <w:rPr>
                <w:rFonts w:ascii="Times New Roman" w:hAnsi="Times New Roman" w:cs="Times New Roman"/>
                <w:color w:val="000000"/>
                <w:sz w:val="19"/>
                <w:szCs w:val="19"/>
              </w:rPr>
            </w:pPr>
          </w:p>
        </w:tc>
        <w:tc>
          <w:tcPr>
            <w:tcW w:w="1033" w:type="dxa"/>
          </w:tcPr>
          <w:p w:rsidR="002209B7" w:rsidRPr="007E275A" w:rsidRDefault="002209B7" w:rsidP="002209B7">
            <w:pPr>
              <w:spacing w:line="240" w:lineRule="exact"/>
              <w:ind w:left="-414" w:right="16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400</w:t>
            </w:r>
          </w:p>
        </w:tc>
      </w:tr>
      <w:tr w:rsidR="002209B7" w:rsidRPr="007E275A" w:rsidTr="0090739F">
        <w:trPr>
          <w:trHeight w:val="20"/>
        </w:trPr>
        <w:tc>
          <w:tcPr>
            <w:tcW w:w="4536" w:type="dxa"/>
          </w:tcPr>
          <w:p w:rsidR="002209B7" w:rsidRPr="007E275A" w:rsidRDefault="002209B7" w:rsidP="002209B7">
            <w:pPr>
              <w:spacing w:line="240" w:lineRule="exact"/>
              <w:ind w:left="1260"/>
              <w:rPr>
                <w:rFonts w:ascii="Times New Roman" w:hAnsi="Times New Roman" w:cs="Times New Roman"/>
                <w:color w:val="000000"/>
                <w:sz w:val="19"/>
                <w:szCs w:val="19"/>
              </w:rPr>
            </w:pPr>
            <w:r w:rsidRPr="00C53996">
              <w:rPr>
                <w:rFonts w:ascii="Times New Roman" w:hAnsi="Times New Roman" w:cs="Times New Roman"/>
                <w:color w:val="000000"/>
                <w:sz w:val="19"/>
                <w:szCs w:val="19"/>
                <w:cs/>
              </w:rPr>
              <w:t xml:space="preserve">    - </w:t>
            </w:r>
            <w:r w:rsidRPr="007E275A">
              <w:rPr>
                <w:rFonts w:ascii="Times New Roman" w:hAnsi="Times New Roman" w:cs="Times New Roman"/>
                <w:color w:val="000000"/>
                <w:sz w:val="19"/>
                <w:szCs w:val="19"/>
              </w:rPr>
              <w:t>Other</w:t>
            </w:r>
          </w:p>
        </w:tc>
        <w:tc>
          <w:tcPr>
            <w:tcW w:w="1134" w:type="dxa"/>
          </w:tcPr>
          <w:p w:rsidR="002209B7" w:rsidRPr="007E275A" w:rsidRDefault="002209B7" w:rsidP="002209B7">
            <w:pPr>
              <w:spacing w:line="240" w:lineRule="exact"/>
              <w:ind w:left="-414" w:right="16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591</w:t>
            </w:r>
          </w:p>
        </w:tc>
        <w:tc>
          <w:tcPr>
            <w:tcW w:w="142" w:type="dxa"/>
          </w:tcPr>
          <w:p w:rsidR="002209B7" w:rsidRPr="007E275A" w:rsidRDefault="002209B7" w:rsidP="002209B7">
            <w:pPr>
              <w:tabs>
                <w:tab w:val="decimal" w:pos="794"/>
              </w:tabs>
              <w:spacing w:line="240" w:lineRule="exact"/>
              <w:rPr>
                <w:rFonts w:ascii="Times New Roman" w:hAnsi="Times New Roman" w:cs="Times New Roman"/>
                <w:color w:val="000000"/>
                <w:sz w:val="19"/>
                <w:szCs w:val="19"/>
              </w:rPr>
            </w:pPr>
          </w:p>
        </w:tc>
        <w:tc>
          <w:tcPr>
            <w:tcW w:w="1134" w:type="dxa"/>
          </w:tcPr>
          <w:p w:rsidR="002209B7" w:rsidRPr="007E275A" w:rsidRDefault="002209B7" w:rsidP="002209B7">
            <w:pPr>
              <w:spacing w:line="240" w:lineRule="exact"/>
              <w:ind w:left="-414" w:right="16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426</w:t>
            </w:r>
          </w:p>
        </w:tc>
        <w:tc>
          <w:tcPr>
            <w:tcW w:w="180" w:type="dxa"/>
          </w:tcPr>
          <w:p w:rsidR="002209B7" w:rsidRPr="007E275A" w:rsidRDefault="002209B7" w:rsidP="002209B7">
            <w:pPr>
              <w:tabs>
                <w:tab w:val="decimal" w:pos="794"/>
              </w:tabs>
              <w:spacing w:line="240" w:lineRule="exact"/>
              <w:rPr>
                <w:rFonts w:ascii="Times New Roman" w:hAnsi="Times New Roman" w:cs="Times New Roman"/>
                <w:color w:val="000000"/>
                <w:sz w:val="19"/>
                <w:szCs w:val="19"/>
              </w:rPr>
            </w:pPr>
          </w:p>
        </w:tc>
        <w:tc>
          <w:tcPr>
            <w:tcW w:w="1096" w:type="dxa"/>
          </w:tcPr>
          <w:p w:rsidR="002209B7" w:rsidRPr="007E275A" w:rsidRDefault="002209B7" w:rsidP="002209B7">
            <w:pPr>
              <w:spacing w:line="240" w:lineRule="exact"/>
              <w:ind w:left="-414" w:right="16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374</w:t>
            </w:r>
          </w:p>
        </w:tc>
        <w:tc>
          <w:tcPr>
            <w:tcW w:w="243" w:type="dxa"/>
          </w:tcPr>
          <w:p w:rsidR="002209B7" w:rsidRPr="007E275A" w:rsidRDefault="002209B7" w:rsidP="002209B7">
            <w:pPr>
              <w:tabs>
                <w:tab w:val="decimal" w:pos="794"/>
              </w:tabs>
              <w:spacing w:line="240" w:lineRule="exact"/>
              <w:rPr>
                <w:rFonts w:ascii="Times New Roman" w:hAnsi="Times New Roman" w:cs="Times New Roman"/>
                <w:color w:val="000000"/>
                <w:sz w:val="19"/>
                <w:szCs w:val="19"/>
              </w:rPr>
            </w:pPr>
          </w:p>
        </w:tc>
        <w:tc>
          <w:tcPr>
            <w:tcW w:w="1033" w:type="dxa"/>
          </w:tcPr>
          <w:p w:rsidR="002209B7" w:rsidRPr="007E275A" w:rsidRDefault="002209B7" w:rsidP="002209B7">
            <w:pPr>
              <w:spacing w:line="240" w:lineRule="exact"/>
              <w:ind w:left="-414" w:right="16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413</w:t>
            </w:r>
          </w:p>
        </w:tc>
      </w:tr>
      <w:tr w:rsidR="002209B7" w:rsidRPr="007E275A" w:rsidTr="0090739F">
        <w:trPr>
          <w:trHeight w:val="20"/>
        </w:trPr>
        <w:tc>
          <w:tcPr>
            <w:tcW w:w="4536" w:type="dxa"/>
          </w:tcPr>
          <w:p w:rsidR="002209B7" w:rsidRPr="007E275A" w:rsidRDefault="002209B7" w:rsidP="002209B7">
            <w:pPr>
              <w:spacing w:line="240" w:lineRule="exact"/>
              <w:ind w:left="1260"/>
              <w:rPr>
                <w:rFonts w:ascii="Times New Roman" w:hAnsi="Times New Roman" w:cs="Times New Roman"/>
                <w:color w:val="000000"/>
                <w:sz w:val="19"/>
                <w:szCs w:val="19"/>
              </w:rPr>
            </w:pPr>
            <w:r w:rsidRPr="007E275A">
              <w:rPr>
                <w:rFonts w:ascii="Times New Roman" w:hAnsi="Times New Roman" w:cs="Times New Roman"/>
                <w:color w:val="000000"/>
                <w:sz w:val="19"/>
                <w:szCs w:val="19"/>
              </w:rPr>
              <w:t>Borrowing fee expense</w:t>
            </w:r>
          </w:p>
        </w:tc>
        <w:tc>
          <w:tcPr>
            <w:tcW w:w="1134" w:type="dxa"/>
          </w:tcPr>
          <w:p w:rsidR="002209B7" w:rsidRPr="007E275A" w:rsidRDefault="002209B7" w:rsidP="002209B7">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142" w:type="dxa"/>
          </w:tcPr>
          <w:p w:rsidR="002209B7" w:rsidRPr="007E275A" w:rsidRDefault="002209B7" w:rsidP="002209B7">
            <w:pPr>
              <w:tabs>
                <w:tab w:val="decimal" w:pos="794"/>
              </w:tabs>
              <w:spacing w:line="240" w:lineRule="exact"/>
              <w:rPr>
                <w:rFonts w:ascii="Times New Roman" w:hAnsi="Times New Roman" w:cs="Times New Roman"/>
                <w:color w:val="000000"/>
                <w:sz w:val="19"/>
                <w:szCs w:val="19"/>
              </w:rPr>
            </w:pPr>
          </w:p>
        </w:tc>
        <w:tc>
          <w:tcPr>
            <w:tcW w:w="1134" w:type="dxa"/>
          </w:tcPr>
          <w:p w:rsidR="002209B7" w:rsidRPr="007E275A" w:rsidRDefault="002209B7" w:rsidP="002209B7">
            <w:pPr>
              <w:tabs>
                <w:tab w:val="decimal" w:pos="936"/>
              </w:tabs>
              <w:spacing w:line="240" w:lineRule="exact"/>
              <w:ind w:left="-414" w:right="16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9</w:t>
            </w:r>
          </w:p>
        </w:tc>
        <w:tc>
          <w:tcPr>
            <w:tcW w:w="180" w:type="dxa"/>
          </w:tcPr>
          <w:p w:rsidR="002209B7" w:rsidRPr="007E275A" w:rsidRDefault="002209B7" w:rsidP="002209B7">
            <w:pPr>
              <w:tabs>
                <w:tab w:val="decimal" w:pos="794"/>
              </w:tabs>
              <w:spacing w:line="240" w:lineRule="exact"/>
              <w:rPr>
                <w:rFonts w:ascii="Times New Roman" w:hAnsi="Times New Roman" w:cs="Times New Roman"/>
                <w:color w:val="000000"/>
                <w:sz w:val="19"/>
                <w:szCs w:val="19"/>
              </w:rPr>
            </w:pPr>
          </w:p>
        </w:tc>
        <w:tc>
          <w:tcPr>
            <w:tcW w:w="1096" w:type="dxa"/>
          </w:tcPr>
          <w:p w:rsidR="002209B7" w:rsidRPr="007E275A" w:rsidRDefault="002209B7" w:rsidP="002209B7">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243" w:type="dxa"/>
          </w:tcPr>
          <w:p w:rsidR="002209B7" w:rsidRPr="007E275A" w:rsidRDefault="002209B7" w:rsidP="002209B7">
            <w:pPr>
              <w:tabs>
                <w:tab w:val="decimal" w:pos="794"/>
              </w:tabs>
              <w:spacing w:line="240" w:lineRule="exact"/>
              <w:rPr>
                <w:rFonts w:ascii="Times New Roman" w:hAnsi="Times New Roman" w:cs="Times New Roman"/>
                <w:color w:val="000000"/>
                <w:sz w:val="19"/>
                <w:szCs w:val="19"/>
              </w:rPr>
            </w:pPr>
          </w:p>
        </w:tc>
        <w:tc>
          <w:tcPr>
            <w:tcW w:w="1033" w:type="dxa"/>
          </w:tcPr>
          <w:p w:rsidR="002209B7" w:rsidRPr="007E275A" w:rsidRDefault="002209B7" w:rsidP="00626F7C">
            <w:pPr>
              <w:spacing w:line="240" w:lineRule="exact"/>
              <w:ind w:left="-414" w:right="16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2</w:t>
            </w:r>
          </w:p>
        </w:tc>
      </w:tr>
      <w:tr w:rsidR="002209B7" w:rsidRPr="007E275A" w:rsidTr="0090739F">
        <w:trPr>
          <w:trHeight w:val="20"/>
        </w:trPr>
        <w:tc>
          <w:tcPr>
            <w:tcW w:w="4536" w:type="dxa"/>
          </w:tcPr>
          <w:p w:rsidR="002209B7" w:rsidRPr="007E275A" w:rsidRDefault="002209B7" w:rsidP="002209B7">
            <w:pPr>
              <w:spacing w:line="240" w:lineRule="exact"/>
              <w:ind w:left="1260"/>
              <w:rPr>
                <w:rFonts w:ascii="Times New Roman" w:hAnsi="Times New Roman" w:cs="Times New Roman"/>
                <w:color w:val="000000"/>
                <w:sz w:val="19"/>
                <w:szCs w:val="19"/>
              </w:rPr>
            </w:pPr>
            <w:r w:rsidRPr="007E275A">
              <w:rPr>
                <w:rFonts w:ascii="Times New Roman" w:hAnsi="Times New Roman" w:cs="Times New Roman"/>
                <w:color w:val="000000"/>
                <w:sz w:val="19"/>
                <w:szCs w:val="19"/>
              </w:rPr>
              <w:t>Other</w:t>
            </w:r>
          </w:p>
        </w:tc>
        <w:tc>
          <w:tcPr>
            <w:tcW w:w="1134" w:type="dxa"/>
            <w:tcBorders>
              <w:bottom w:val="single" w:sz="4" w:space="0" w:color="auto"/>
            </w:tcBorders>
          </w:tcPr>
          <w:p w:rsidR="002209B7" w:rsidRPr="007E275A" w:rsidRDefault="002209B7" w:rsidP="002209B7">
            <w:pPr>
              <w:tabs>
                <w:tab w:val="decimal" w:pos="936"/>
              </w:tabs>
              <w:spacing w:line="240" w:lineRule="exact"/>
              <w:ind w:left="-414" w:right="16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25</w:t>
            </w:r>
          </w:p>
        </w:tc>
        <w:tc>
          <w:tcPr>
            <w:tcW w:w="142" w:type="dxa"/>
          </w:tcPr>
          <w:p w:rsidR="002209B7" w:rsidRPr="007E275A" w:rsidRDefault="002209B7" w:rsidP="002209B7">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tcPr>
          <w:p w:rsidR="002209B7" w:rsidRPr="007E275A" w:rsidRDefault="002209B7" w:rsidP="002209B7">
            <w:pPr>
              <w:tabs>
                <w:tab w:val="decimal" w:pos="936"/>
              </w:tabs>
              <w:spacing w:line="240" w:lineRule="exact"/>
              <w:ind w:left="-414" w:right="16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13</w:t>
            </w:r>
          </w:p>
        </w:tc>
        <w:tc>
          <w:tcPr>
            <w:tcW w:w="180" w:type="dxa"/>
          </w:tcPr>
          <w:p w:rsidR="002209B7" w:rsidRPr="007E275A" w:rsidRDefault="002209B7" w:rsidP="002209B7">
            <w:pPr>
              <w:tabs>
                <w:tab w:val="decimal" w:pos="794"/>
              </w:tabs>
              <w:spacing w:line="240" w:lineRule="exact"/>
              <w:rPr>
                <w:rFonts w:ascii="Times New Roman" w:hAnsi="Times New Roman" w:cs="Times New Roman"/>
                <w:color w:val="000000"/>
                <w:sz w:val="19"/>
                <w:szCs w:val="19"/>
              </w:rPr>
            </w:pPr>
          </w:p>
        </w:tc>
        <w:tc>
          <w:tcPr>
            <w:tcW w:w="1096" w:type="dxa"/>
            <w:tcBorders>
              <w:bottom w:val="single" w:sz="4" w:space="0" w:color="auto"/>
            </w:tcBorders>
          </w:tcPr>
          <w:p w:rsidR="002209B7" w:rsidRPr="007E275A" w:rsidRDefault="002209B7" w:rsidP="002209B7">
            <w:pPr>
              <w:tabs>
                <w:tab w:val="decimal" w:pos="936"/>
              </w:tabs>
              <w:spacing w:line="240" w:lineRule="exact"/>
              <w:ind w:left="-414" w:right="16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18</w:t>
            </w:r>
          </w:p>
        </w:tc>
        <w:tc>
          <w:tcPr>
            <w:tcW w:w="243" w:type="dxa"/>
          </w:tcPr>
          <w:p w:rsidR="002209B7" w:rsidRPr="007E275A" w:rsidRDefault="002209B7" w:rsidP="002209B7">
            <w:pPr>
              <w:tabs>
                <w:tab w:val="decimal" w:pos="794"/>
              </w:tabs>
              <w:spacing w:line="240" w:lineRule="exact"/>
              <w:rPr>
                <w:rFonts w:ascii="Times New Roman" w:hAnsi="Times New Roman" w:cs="Times New Roman"/>
                <w:color w:val="000000"/>
                <w:sz w:val="19"/>
                <w:szCs w:val="19"/>
              </w:rPr>
            </w:pPr>
          </w:p>
        </w:tc>
        <w:tc>
          <w:tcPr>
            <w:tcW w:w="1033" w:type="dxa"/>
            <w:tcBorders>
              <w:bottom w:val="single" w:sz="4" w:space="0" w:color="auto"/>
            </w:tcBorders>
          </w:tcPr>
          <w:p w:rsidR="002209B7" w:rsidRPr="007E275A" w:rsidRDefault="002209B7" w:rsidP="00626F7C">
            <w:pPr>
              <w:spacing w:line="240" w:lineRule="exact"/>
              <w:ind w:left="-414" w:right="16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9</w:t>
            </w:r>
          </w:p>
        </w:tc>
      </w:tr>
      <w:tr w:rsidR="00334D58" w:rsidRPr="007E275A" w:rsidTr="00334D58">
        <w:trPr>
          <w:trHeight w:val="20"/>
        </w:trPr>
        <w:tc>
          <w:tcPr>
            <w:tcW w:w="4536" w:type="dxa"/>
          </w:tcPr>
          <w:p w:rsidR="00334D58" w:rsidRPr="007E275A" w:rsidRDefault="00334D58" w:rsidP="00334D58">
            <w:pPr>
              <w:spacing w:line="240" w:lineRule="exact"/>
              <w:ind w:left="1260"/>
              <w:rPr>
                <w:rFonts w:ascii="Times New Roman" w:hAnsi="Times New Roman" w:cs="Times New Roman"/>
                <w:color w:val="000000"/>
                <w:sz w:val="19"/>
                <w:szCs w:val="19"/>
              </w:rPr>
            </w:pPr>
            <w:r w:rsidRPr="007E275A">
              <w:rPr>
                <w:rFonts w:ascii="Times New Roman" w:hAnsi="Times New Roman" w:cs="Times New Roman"/>
                <w:color w:val="000000"/>
                <w:sz w:val="19"/>
                <w:szCs w:val="19"/>
              </w:rPr>
              <w:t>Total interest expenses</w:t>
            </w:r>
          </w:p>
        </w:tc>
        <w:tc>
          <w:tcPr>
            <w:tcW w:w="1134" w:type="dxa"/>
            <w:tcBorders>
              <w:bottom w:val="double" w:sz="4" w:space="0" w:color="auto"/>
            </w:tcBorders>
          </w:tcPr>
          <w:p w:rsidR="00334D58" w:rsidRPr="007E275A" w:rsidRDefault="00334D58" w:rsidP="00334D58">
            <w:pPr>
              <w:tabs>
                <w:tab w:val="decimal" w:pos="936"/>
              </w:tabs>
              <w:spacing w:line="240" w:lineRule="exact"/>
              <w:ind w:left="-414" w:right="16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6,853</w:t>
            </w:r>
          </w:p>
        </w:tc>
        <w:tc>
          <w:tcPr>
            <w:tcW w:w="142" w:type="dxa"/>
          </w:tcPr>
          <w:p w:rsidR="00334D58" w:rsidRPr="007E275A" w:rsidRDefault="00334D58" w:rsidP="00334D58">
            <w:pPr>
              <w:tabs>
                <w:tab w:val="decimal" w:pos="794"/>
              </w:tabs>
              <w:spacing w:line="240" w:lineRule="exact"/>
              <w:rPr>
                <w:rFonts w:ascii="Times New Roman" w:hAnsi="Times New Roman" w:cs="Times New Roman"/>
                <w:color w:val="000000"/>
                <w:sz w:val="19"/>
                <w:szCs w:val="19"/>
              </w:rPr>
            </w:pPr>
          </w:p>
        </w:tc>
        <w:tc>
          <w:tcPr>
            <w:tcW w:w="1134" w:type="dxa"/>
            <w:tcBorders>
              <w:bottom w:val="double" w:sz="4" w:space="0" w:color="auto"/>
            </w:tcBorders>
          </w:tcPr>
          <w:p w:rsidR="00334D58" w:rsidRPr="007E275A" w:rsidRDefault="00334D58" w:rsidP="00334D58">
            <w:pPr>
              <w:tabs>
                <w:tab w:val="decimal" w:pos="936"/>
              </w:tabs>
              <w:spacing w:line="240" w:lineRule="exact"/>
              <w:ind w:left="-414" w:right="16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8,683</w:t>
            </w:r>
          </w:p>
        </w:tc>
        <w:tc>
          <w:tcPr>
            <w:tcW w:w="180" w:type="dxa"/>
          </w:tcPr>
          <w:p w:rsidR="00334D58" w:rsidRPr="007E275A" w:rsidRDefault="00334D58" w:rsidP="00334D58">
            <w:pPr>
              <w:tabs>
                <w:tab w:val="decimal" w:pos="794"/>
              </w:tabs>
              <w:spacing w:line="240" w:lineRule="exact"/>
              <w:rPr>
                <w:rFonts w:ascii="Times New Roman" w:hAnsi="Times New Roman" w:cs="Times New Roman"/>
                <w:color w:val="000000"/>
                <w:sz w:val="19"/>
                <w:szCs w:val="19"/>
              </w:rPr>
            </w:pPr>
          </w:p>
        </w:tc>
        <w:tc>
          <w:tcPr>
            <w:tcW w:w="1096" w:type="dxa"/>
            <w:tcBorders>
              <w:bottom w:val="double" w:sz="4" w:space="0" w:color="auto"/>
            </w:tcBorders>
          </w:tcPr>
          <w:p w:rsidR="00334D58" w:rsidRPr="007E275A" w:rsidRDefault="00334D58" w:rsidP="00334D58">
            <w:pPr>
              <w:tabs>
                <w:tab w:val="decimal" w:pos="936"/>
              </w:tabs>
              <w:spacing w:line="240" w:lineRule="exact"/>
              <w:ind w:left="-414" w:right="16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6,210</w:t>
            </w:r>
          </w:p>
        </w:tc>
        <w:tc>
          <w:tcPr>
            <w:tcW w:w="243" w:type="dxa"/>
          </w:tcPr>
          <w:p w:rsidR="00334D58" w:rsidRPr="007E275A" w:rsidRDefault="00334D58" w:rsidP="00334D58">
            <w:pPr>
              <w:tabs>
                <w:tab w:val="decimal" w:pos="794"/>
              </w:tabs>
              <w:spacing w:line="240" w:lineRule="exact"/>
              <w:rPr>
                <w:rFonts w:ascii="Times New Roman" w:hAnsi="Times New Roman" w:cs="Times New Roman"/>
                <w:color w:val="000000"/>
                <w:sz w:val="19"/>
                <w:szCs w:val="19"/>
              </w:rPr>
            </w:pPr>
          </w:p>
        </w:tc>
        <w:tc>
          <w:tcPr>
            <w:tcW w:w="1033" w:type="dxa"/>
            <w:tcBorders>
              <w:bottom w:val="double" w:sz="4" w:space="0" w:color="auto"/>
            </w:tcBorders>
          </w:tcPr>
          <w:p w:rsidR="00334D58" w:rsidRPr="007E275A" w:rsidRDefault="00334D58" w:rsidP="00626F7C">
            <w:pPr>
              <w:spacing w:line="240" w:lineRule="exact"/>
              <w:ind w:left="-414" w:right="16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8,116</w:t>
            </w:r>
          </w:p>
        </w:tc>
      </w:tr>
    </w:tbl>
    <w:p w:rsidR="005E2FDD" w:rsidRPr="007E275A" w:rsidRDefault="005E2FDD" w:rsidP="00DD5276">
      <w:pPr>
        <w:spacing w:line="240" w:lineRule="exact"/>
        <w:ind w:left="1267" w:right="-16" w:hanging="360"/>
        <w:jc w:val="right"/>
        <w:rPr>
          <w:rFonts w:ascii="Times New Roman" w:hAnsi="Times New Roman" w:cs="Times New Roman"/>
          <w:b/>
          <w:bCs/>
          <w:sz w:val="19"/>
          <w:szCs w:val="19"/>
        </w:rPr>
      </w:pPr>
    </w:p>
    <w:p w:rsidR="005E2FDD" w:rsidRPr="007E275A" w:rsidRDefault="005E2FDD" w:rsidP="005E2FDD">
      <w:pPr>
        <w:spacing w:line="240" w:lineRule="exact"/>
        <w:ind w:left="1267" w:right="-16" w:hanging="360"/>
        <w:jc w:val="right"/>
        <w:rPr>
          <w:rFonts w:ascii="Times New Roman" w:hAnsi="Times New Roman" w:cs="Times New Roman"/>
          <w:b/>
          <w:bCs/>
          <w:sz w:val="19"/>
          <w:szCs w:val="19"/>
        </w:rPr>
      </w:pPr>
      <w:r w:rsidRPr="007E275A">
        <w:rPr>
          <w:rFonts w:ascii="Times New Roman" w:hAnsi="Times New Roman" w:cs="Times New Roman"/>
          <w:b/>
          <w:bCs/>
          <w:sz w:val="19"/>
          <w:szCs w:val="19"/>
        </w:rPr>
        <w:t>Unit</w:t>
      </w:r>
      <w:r w:rsidRPr="00C53996">
        <w:rPr>
          <w:rFonts w:ascii="Times New Roman" w:hAnsi="Times New Roman" w:cs="Times New Roman"/>
          <w:b/>
          <w:bCs/>
          <w:sz w:val="19"/>
          <w:szCs w:val="19"/>
          <w:cs/>
        </w:rPr>
        <w:t xml:space="preserve">: </w:t>
      </w:r>
      <w:r w:rsidRPr="007E275A">
        <w:rPr>
          <w:rFonts w:ascii="Times New Roman" w:hAnsi="Times New Roman" w:cs="Times New Roman"/>
          <w:b/>
          <w:bCs/>
          <w:sz w:val="19"/>
          <w:szCs w:val="19"/>
        </w:rPr>
        <w:t>Million Baht</w:t>
      </w:r>
    </w:p>
    <w:tbl>
      <w:tblPr>
        <w:tblW w:w="9498" w:type="dxa"/>
        <w:tblLayout w:type="fixed"/>
        <w:tblCellMar>
          <w:left w:w="0" w:type="dxa"/>
          <w:right w:w="0" w:type="dxa"/>
        </w:tblCellMar>
        <w:tblLook w:val="0000" w:firstRow="0" w:lastRow="0" w:firstColumn="0" w:lastColumn="0" w:noHBand="0" w:noVBand="0"/>
      </w:tblPr>
      <w:tblGrid>
        <w:gridCol w:w="4536"/>
        <w:gridCol w:w="1134"/>
        <w:gridCol w:w="142"/>
        <w:gridCol w:w="1134"/>
        <w:gridCol w:w="180"/>
        <w:gridCol w:w="1096"/>
        <w:gridCol w:w="243"/>
        <w:gridCol w:w="1033"/>
      </w:tblGrid>
      <w:tr w:rsidR="005E2FDD" w:rsidRPr="007E275A" w:rsidTr="0090739F">
        <w:tc>
          <w:tcPr>
            <w:tcW w:w="4536" w:type="dxa"/>
          </w:tcPr>
          <w:p w:rsidR="005E2FDD" w:rsidRPr="007E275A" w:rsidRDefault="005E2FDD" w:rsidP="0090739F">
            <w:pPr>
              <w:spacing w:line="240" w:lineRule="exact"/>
              <w:ind w:left="1080"/>
              <w:rPr>
                <w:rFonts w:ascii="Times New Roman" w:hAnsi="Times New Roman" w:cs="Times New Roman"/>
                <w:color w:val="000000"/>
                <w:sz w:val="18"/>
                <w:szCs w:val="18"/>
              </w:rPr>
            </w:pPr>
          </w:p>
        </w:tc>
        <w:tc>
          <w:tcPr>
            <w:tcW w:w="2410" w:type="dxa"/>
            <w:gridSpan w:val="3"/>
          </w:tcPr>
          <w:p w:rsidR="005E2FDD" w:rsidRPr="007E275A" w:rsidRDefault="005E2FDD" w:rsidP="0090739F">
            <w:pPr>
              <w:spacing w:line="240" w:lineRule="exact"/>
              <w:ind w:left="90" w:right="108"/>
              <w:jc w:val="center"/>
              <w:rPr>
                <w:rFonts w:ascii="Times New Roman" w:hAnsi="Times New Roman" w:cs="Times New Roman"/>
                <w:b/>
                <w:bCs/>
                <w:sz w:val="15"/>
                <w:szCs w:val="15"/>
              </w:rPr>
            </w:pPr>
            <w:r w:rsidRPr="007E275A">
              <w:rPr>
                <w:rFonts w:ascii="Times New Roman" w:hAnsi="Times New Roman" w:cs="Times New Roman"/>
                <w:b/>
                <w:bCs/>
                <w:sz w:val="15"/>
                <w:szCs w:val="15"/>
              </w:rPr>
              <w:t>CONSOLIDATED</w:t>
            </w:r>
          </w:p>
        </w:tc>
        <w:tc>
          <w:tcPr>
            <w:tcW w:w="180" w:type="dxa"/>
          </w:tcPr>
          <w:p w:rsidR="005E2FDD" w:rsidRPr="007E275A" w:rsidRDefault="005E2FDD" w:rsidP="0090739F">
            <w:pPr>
              <w:spacing w:line="240" w:lineRule="exact"/>
              <w:ind w:right="25"/>
              <w:jc w:val="center"/>
              <w:rPr>
                <w:rFonts w:ascii="Times New Roman" w:hAnsi="Times New Roman" w:cs="Times New Roman"/>
                <w:b/>
                <w:bCs/>
                <w:color w:val="000000"/>
                <w:sz w:val="15"/>
                <w:szCs w:val="15"/>
              </w:rPr>
            </w:pPr>
          </w:p>
        </w:tc>
        <w:tc>
          <w:tcPr>
            <w:tcW w:w="2372" w:type="dxa"/>
            <w:gridSpan w:val="3"/>
          </w:tcPr>
          <w:p w:rsidR="005E2FDD" w:rsidRPr="007E275A" w:rsidRDefault="005E2FDD" w:rsidP="0090739F">
            <w:pPr>
              <w:spacing w:line="240" w:lineRule="exact"/>
              <w:ind w:left="90" w:hanging="90"/>
              <w:jc w:val="center"/>
              <w:rPr>
                <w:rFonts w:ascii="Times New Roman" w:hAnsi="Times New Roman" w:cs="Times New Roman"/>
                <w:b/>
                <w:bCs/>
                <w:sz w:val="15"/>
                <w:szCs w:val="15"/>
              </w:rPr>
            </w:pPr>
            <w:r w:rsidRPr="007E275A">
              <w:rPr>
                <w:rFonts w:ascii="Times New Roman" w:hAnsi="Times New Roman" w:cs="Times New Roman"/>
                <w:b/>
                <w:bCs/>
                <w:sz w:val="15"/>
                <w:szCs w:val="15"/>
              </w:rPr>
              <w:t>THE BANK</w:t>
            </w:r>
            <w:r w:rsidRPr="00C53996">
              <w:rPr>
                <w:rFonts w:ascii="Times New Roman" w:hAnsi="Times New Roman" w:cs="Times New Roman"/>
                <w:b/>
                <w:bCs/>
                <w:sz w:val="15"/>
                <w:szCs w:val="15"/>
                <w:cs/>
              </w:rPr>
              <w:t>’</w:t>
            </w:r>
            <w:r w:rsidRPr="007E275A">
              <w:rPr>
                <w:rFonts w:ascii="Times New Roman" w:hAnsi="Times New Roman" w:cs="Times New Roman"/>
                <w:b/>
                <w:bCs/>
                <w:sz w:val="15"/>
                <w:szCs w:val="15"/>
              </w:rPr>
              <w:t>S</w:t>
            </w:r>
          </w:p>
        </w:tc>
      </w:tr>
      <w:tr w:rsidR="005E2FDD" w:rsidRPr="007E275A" w:rsidTr="0090739F">
        <w:tc>
          <w:tcPr>
            <w:tcW w:w="4536" w:type="dxa"/>
          </w:tcPr>
          <w:p w:rsidR="005E2FDD" w:rsidRPr="007E275A" w:rsidRDefault="005E2FDD" w:rsidP="0090739F">
            <w:pPr>
              <w:spacing w:line="240" w:lineRule="exact"/>
              <w:ind w:left="1080"/>
              <w:rPr>
                <w:rFonts w:ascii="Times New Roman" w:hAnsi="Times New Roman" w:cs="Times New Roman"/>
                <w:color w:val="000000"/>
                <w:sz w:val="18"/>
                <w:szCs w:val="18"/>
              </w:rPr>
            </w:pPr>
          </w:p>
        </w:tc>
        <w:tc>
          <w:tcPr>
            <w:tcW w:w="2410" w:type="dxa"/>
            <w:gridSpan w:val="3"/>
          </w:tcPr>
          <w:p w:rsidR="005E2FDD" w:rsidRPr="007E275A" w:rsidRDefault="005E2FDD" w:rsidP="0090739F">
            <w:pPr>
              <w:spacing w:line="240" w:lineRule="exact"/>
              <w:ind w:left="-9" w:firstLine="9"/>
              <w:jc w:val="center"/>
              <w:rPr>
                <w:rFonts w:ascii="Times New Roman" w:hAnsi="Times New Roman" w:cs="Times New Roman"/>
                <w:b/>
                <w:bCs/>
                <w:sz w:val="15"/>
                <w:szCs w:val="15"/>
              </w:rPr>
            </w:pPr>
            <w:r w:rsidRPr="007E275A">
              <w:rPr>
                <w:rFonts w:ascii="Times New Roman" w:hAnsi="Times New Roman" w:cs="Times New Roman"/>
                <w:b/>
                <w:bCs/>
                <w:sz w:val="15"/>
                <w:szCs w:val="15"/>
              </w:rPr>
              <w:t>FINANCIAL  STATEMENTS</w:t>
            </w:r>
          </w:p>
        </w:tc>
        <w:tc>
          <w:tcPr>
            <w:tcW w:w="180" w:type="dxa"/>
          </w:tcPr>
          <w:p w:rsidR="005E2FDD" w:rsidRPr="007E275A" w:rsidRDefault="005E2FDD" w:rsidP="0090739F">
            <w:pPr>
              <w:spacing w:line="240" w:lineRule="exact"/>
              <w:ind w:right="25"/>
              <w:jc w:val="center"/>
              <w:rPr>
                <w:rFonts w:ascii="Times New Roman" w:hAnsi="Times New Roman" w:cs="Times New Roman"/>
                <w:b/>
                <w:bCs/>
                <w:color w:val="000000"/>
                <w:sz w:val="15"/>
                <w:szCs w:val="15"/>
              </w:rPr>
            </w:pPr>
          </w:p>
        </w:tc>
        <w:tc>
          <w:tcPr>
            <w:tcW w:w="2372" w:type="dxa"/>
            <w:gridSpan w:val="3"/>
          </w:tcPr>
          <w:p w:rsidR="005E2FDD" w:rsidRPr="007E275A" w:rsidRDefault="005E2FDD" w:rsidP="0090739F">
            <w:pPr>
              <w:spacing w:line="240" w:lineRule="exact"/>
              <w:ind w:left="90" w:hanging="90"/>
              <w:jc w:val="center"/>
              <w:rPr>
                <w:rFonts w:ascii="Times New Roman" w:hAnsi="Times New Roman" w:cs="Times New Roman"/>
                <w:b/>
                <w:bCs/>
                <w:sz w:val="15"/>
                <w:szCs w:val="15"/>
              </w:rPr>
            </w:pPr>
            <w:r w:rsidRPr="007E275A">
              <w:rPr>
                <w:rFonts w:ascii="Times New Roman" w:hAnsi="Times New Roman" w:cs="Times New Roman"/>
                <w:b/>
                <w:bCs/>
                <w:sz w:val="15"/>
                <w:szCs w:val="15"/>
              </w:rPr>
              <w:t>FINANCIAL  STATEMENTS</w:t>
            </w:r>
          </w:p>
        </w:tc>
      </w:tr>
      <w:tr w:rsidR="005E2FDD" w:rsidRPr="007E275A" w:rsidTr="0090739F">
        <w:tc>
          <w:tcPr>
            <w:tcW w:w="4536" w:type="dxa"/>
          </w:tcPr>
          <w:p w:rsidR="005E2FDD" w:rsidRPr="007E275A" w:rsidRDefault="005E2FDD" w:rsidP="0090739F">
            <w:pPr>
              <w:spacing w:line="240" w:lineRule="exact"/>
              <w:ind w:left="1080"/>
              <w:rPr>
                <w:rFonts w:ascii="Times New Roman" w:hAnsi="Times New Roman" w:cs="Times New Roman"/>
                <w:color w:val="000000"/>
                <w:sz w:val="18"/>
                <w:szCs w:val="18"/>
              </w:rPr>
            </w:pPr>
          </w:p>
        </w:tc>
        <w:tc>
          <w:tcPr>
            <w:tcW w:w="2410" w:type="dxa"/>
            <w:gridSpan w:val="3"/>
          </w:tcPr>
          <w:p w:rsidR="005E2FDD" w:rsidRPr="007E275A" w:rsidRDefault="005E2FDD" w:rsidP="0090739F">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For the six</w:t>
            </w:r>
            <w:r w:rsidRPr="00C53996">
              <w:rPr>
                <w:rFonts w:ascii="Times New Roman" w:hAnsi="Times New Roman" w:cs="Times New Roman"/>
                <w:b/>
                <w:bCs/>
                <w:color w:val="000000"/>
                <w:sz w:val="19"/>
                <w:szCs w:val="19"/>
                <w:cs/>
              </w:rPr>
              <w:t>-</w:t>
            </w:r>
            <w:r w:rsidRPr="007E275A">
              <w:rPr>
                <w:rFonts w:ascii="Times New Roman" w:hAnsi="Times New Roman" w:cs="Times New Roman"/>
                <w:b/>
                <w:bCs/>
                <w:color w:val="000000"/>
                <w:sz w:val="19"/>
                <w:szCs w:val="19"/>
              </w:rPr>
              <w:t>month periods</w:t>
            </w:r>
          </w:p>
          <w:p w:rsidR="005E2FDD" w:rsidRPr="007E275A" w:rsidRDefault="005E2FDD" w:rsidP="0090739F">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 xml:space="preserve">ended June </w:t>
            </w:r>
            <w:r w:rsidR="00582CA2" w:rsidRPr="007E275A">
              <w:rPr>
                <w:rFonts w:ascii="Times New Roman" w:hAnsi="Times New Roman" w:cs="Times New Roman"/>
                <w:b/>
                <w:bCs/>
                <w:color w:val="000000"/>
                <w:sz w:val="19"/>
                <w:szCs w:val="19"/>
              </w:rPr>
              <w:t>30</w:t>
            </w:r>
            <w:r w:rsidRPr="007E275A">
              <w:rPr>
                <w:rFonts w:ascii="Times New Roman" w:hAnsi="Times New Roman" w:cs="Times New Roman"/>
                <w:b/>
                <w:bCs/>
                <w:color w:val="000000"/>
                <w:sz w:val="19"/>
                <w:szCs w:val="19"/>
              </w:rPr>
              <w:t>,</w:t>
            </w:r>
          </w:p>
        </w:tc>
        <w:tc>
          <w:tcPr>
            <w:tcW w:w="180" w:type="dxa"/>
          </w:tcPr>
          <w:p w:rsidR="005E2FDD" w:rsidRPr="007E275A" w:rsidRDefault="005E2FDD" w:rsidP="0090739F">
            <w:pPr>
              <w:spacing w:line="240" w:lineRule="exact"/>
              <w:ind w:right="25"/>
              <w:jc w:val="center"/>
              <w:rPr>
                <w:rFonts w:ascii="Times New Roman" w:hAnsi="Times New Roman" w:cs="Times New Roman"/>
                <w:b/>
                <w:bCs/>
                <w:color w:val="000000"/>
                <w:sz w:val="19"/>
                <w:szCs w:val="19"/>
              </w:rPr>
            </w:pPr>
          </w:p>
        </w:tc>
        <w:tc>
          <w:tcPr>
            <w:tcW w:w="2372" w:type="dxa"/>
            <w:gridSpan w:val="3"/>
          </w:tcPr>
          <w:p w:rsidR="005E2FDD" w:rsidRPr="007E275A" w:rsidRDefault="005E2FDD" w:rsidP="0090739F">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For the six</w:t>
            </w:r>
            <w:r w:rsidRPr="00C53996">
              <w:rPr>
                <w:rFonts w:ascii="Times New Roman" w:hAnsi="Times New Roman" w:cs="Times New Roman"/>
                <w:b/>
                <w:bCs/>
                <w:color w:val="000000"/>
                <w:sz w:val="19"/>
                <w:szCs w:val="19"/>
                <w:cs/>
              </w:rPr>
              <w:t>-</w:t>
            </w:r>
            <w:r w:rsidRPr="007E275A">
              <w:rPr>
                <w:rFonts w:ascii="Times New Roman" w:hAnsi="Times New Roman" w:cs="Times New Roman"/>
                <w:b/>
                <w:bCs/>
                <w:color w:val="000000"/>
                <w:sz w:val="19"/>
                <w:szCs w:val="19"/>
              </w:rPr>
              <w:t>month periods</w:t>
            </w:r>
          </w:p>
          <w:p w:rsidR="005E2FDD" w:rsidRPr="007E275A" w:rsidRDefault="005E2FDD" w:rsidP="0090739F">
            <w:pPr>
              <w:spacing w:line="240" w:lineRule="exact"/>
              <w:ind w:left="-9" w:right="-56" w:hanging="36"/>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 xml:space="preserve">ended June </w:t>
            </w:r>
            <w:r w:rsidR="00582CA2" w:rsidRPr="007E275A">
              <w:rPr>
                <w:rFonts w:ascii="Times New Roman" w:hAnsi="Times New Roman" w:cs="Times New Roman"/>
                <w:b/>
                <w:bCs/>
                <w:color w:val="000000"/>
                <w:sz w:val="19"/>
                <w:szCs w:val="19"/>
              </w:rPr>
              <w:t>30</w:t>
            </w:r>
            <w:r w:rsidRPr="007E275A">
              <w:rPr>
                <w:rFonts w:ascii="Times New Roman" w:hAnsi="Times New Roman" w:cs="Times New Roman"/>
                <w:b/>
                <w:bCs/>
                <w:color w:val="000000"/>
                <w:sz w:val="19"/>
                <w:szCs w:val="19"/>
              </w:rPr>
              <w:t>,</w:t>
            </w:r>
          </w:p>
        </w:tc>
      </w:tr>
      <w:tr w:rsidR="005E2FDD" w:rsidRPr="007E275A" w:rsidTr="0090739F">
        <w:trPr>
          <w:trHeight w:val="20"/>
        </w:trPr>
        <w:tc>
          <w:tcPr>
            <w:tcW w:w="4536" w:type="dxa"/>
          </w:tcPr>
          <w:p w:rsidR="005E2FDD" w:rsidRPr="007E275A" w:rsidRDefault="005E2FDD" w:rsidP="0090739F">
            <w:pPr>
              <w:spacing w:line="240" w:lineRule="exact"/>
              <w:ind w:left="1080"/>
              <w:rPr>
                <w:rFonts w:ascii="Times New Roman" w:hAnsi="Times New Roman" w:cs="Times New Roman"/>
                <w:color w:val="000000"/>
                <w:sz w:val="19"/>
                <w:szCs w:val="19"/>
              </w:rPr>
            </w:pPr>
          </w:p>
        </w:tc>
        <w:tc>
          <w:tcPr>
            <w:tcW w:w="1134" w:type="dxa"/>
          </w:tcPr>
          <w:p w:rsidR="005E2FDD" w:rsidRPr="007E275A" w:rsidRDefault="00582CA2" w:rsidP="0090739F">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2020</w:t>
            </w:r>
          </w:p>
        </w:tc>
        <w:tc>
          <w:tcPr>
            <w:tcW w:w="142" w:type="dxa"/>
          </w:tcPr>
          <w:p w:rsidR="005E2FDD" w:rsidRPr="007E275A" w:rsidRDefault="005E2FDD" w:rsidP="0090739F">
            <w:pPr>
              <w:spacing w:line="240" w:lineRule="exact"/>
              <w:ind w:left="141" w:right="-56"/>
              <w:jc w:val="center"/>
              <w:rPr>
                <w:rFonts w:ascii="Times New Roman" w:hAnsi="Times New Roman" w:cs="Times New Roman"/>
                <w:b/>
                <w:bCs/>
                <w:color w:val="000000"/>
                <w:sz w:val="19"/>
                <w:szCs w:val="19"/>
              </w:rPr>
            </w:pPr>
          </w:p>
        </w:tc>
        <w:tc>
          <w:tcPr>
            <w:tcW w:w="1134" w:type="dxa"/>
          </w:tcPr>
          <w:p w:rsidR="005E2FDD" w:rsidRPr="007E275A" w:rsidRDefault="00582CA2" w:rsidP="0090739F">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2019</w:t>
            </w:r>
          </w:p>
        </w:tc>
        <w:tc>
          <w:tcPr>
            <w:tcW w:w="180" w:type="dxa"/>
          </w:tcPr>
          <w:p w:rsidR="005E2FDD" w:rsidRPr="007E275A" w:rsidRDefault="005E2FDD" w:rsidP="0090739F">
            <w:pPr>
              <w:spacing w:line="240" w:lineRule="exact"/>
              <w:ind w:left="141" w:right="-56"/>
              <w:jc w:val="center"/>
              <w:rPr>
                <w:rFonts w:ascii="Times New Roman" w:hAnsi="Times New Roman" w:cs="Times New Roman"/>
                <w:b/>
                <w:bCs/>
                <w:color w:val="000000"/>
                <w:sz w:val="19"/>
                <w:szCs w:val="19"/>
              </w:rPr>
            </w:pPr>
          </w:p>
        </w:tc>
        <w:tc>
          <w:tcPr>
            <w:tcW w:w="1096" w:type="dxa"/>
          </w:tcPr>
          <w:p w:rsidR="005E2FDD" w:rsidRPr="007E275A" w:rsidRDefault="00582CA2" w:rsidP="0090739F">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2020</w:t>
            </w:r>
          </w:p>
        </w:tc>
        <w:tc>
          <w:tcPr>
            <w:tcW w:w="243" w:type="dxa"/>
          </w:tcPr>
          <w:p w:rsidR="005E2FDD" w:rsidRPr="007E275A" w:rsidRDefault="005E2FDD" w:rsidP="0090739F">
            <w:pPr>
              <w:spacing w:line="240" w:lineRule="exact"/>
              <w:ind w:right="25"/>
              <w:jc w:val="center"/>
              <w:rPr>
                <w:rFonts w:ascii="Times New Roman" w:hAnsi="Times New Roman" w:cs="Times New Roman"/>
                <w:b/>
                <w:bCs/>
                <w:color w:val="000000"/>
                <w:sz w:val="19"/>
                <w:szCs w:val="19"/>
              </w:rPr>
            </w:pPr>
          </w:p>
        </w:tc>
        <w:tc>
          <w:tcPr>
            <w:tcW w:w="1033" w:type="dxa"/>
          </w:tcPr>
          <w:p w:rsidR="005E2FDD" w:rsidRPr="007E275A" w:rsidRDefault="00582CA2" w:rsidP="0090739F">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2019</w:t>
            </w:r>
          </w:p>
        </w:tc>
      </w:tr>
      <w:tr w:rsidR="005E2FDD" w:rsidRPr="007E275A" w:rsidTr="0090739F">
        <w:trPr>
          <w:trHeight w:val="20"/>
        </w:trPr>
        <w:tc>
          <w:tcPr>
            <w:tcW w:w="4536" w:type="dxa"/>
          </w:tcPr>
          <w:p w:rsidR="005E2FDD" w:rsidRPr="007E275A" w:rsidRDefault="005E2FDD" w:rsidP="0090739F">
            <w:pPr>
              <w:spacing w:line="240" w:lineRule="exact"/>
              <w:ind w:left="1259"/>
              <w:rPr>
                <w:rFonts w:ascii="Times New Roman" w:hAnsi="Times New Roman" w:cs="Times New Roman"/>
                <w:color w:val="000000"/>
                <w:sz w:val="19"/>
                <w:szCs w:val="19"/>
              </w:rPr>
            </w:pPr>
            <w:r w:rsidRPr="007E275A">
              <w:rPr>
                <w:rFonts w:ascii="Times New Roman" w:hAnsi="Times New Roman" w:cs="Times New Roman"/>
                <w:sz w:val="19"/>
                <w:szCs w:val="19"/>
              </w:rPr>
              <w:t>Deposits</w:t>
            </w:r>
          </w:p>
        </w:tc>
        <w:tc>
          <w:tcPr>
            <w:tcW w:w="1134" w:type="dxa"/>
          </w:tcPr>
          <w:p w:rsidR="005E2FDD" w:rsidRPr="007E275A" w:rsidRDefault="00582CA2" w:rsidP="0090739F">
            <w:pPr>
              <w:spacing w:line="240" w:lineRule="exact"/>
              <w:ind w:left="-414" w:right="162"/>
              <w:jc w:val="right"/>
              <w:rPr>
                <w:rFonts w:ascii="Times New Roman" w:hAnsi="Times New Roman" w:cs="Times New Roman"/>
                <w:color w:val="000000"/>
                <w:sz w:val="19"/>
                <w:szCs w:val="19"/>
                <w:lang w:val="en-GB"/>
              </w:rPr>
            </w:pPr>
            <w:r w:rsidRPr="007E275A">
              <w:rPr>
                <w:rFonts w:ascii="Times New Roman" w:hAnsi="Times New Roman" w:cs="Times New Roman"/>
                <w:color w:val="000000"/>
                <w:sz w:val="19"/>
                <w:szCs w:val="19"/>
              </w:rPr>
              <w:t>8</w:t>
            </w:r>
            <w:r w:rsidR="00CF6398" w:rsidRPr="007E275A">
              <w:rPr>
                <w:rFonts w:ascii="Times New Roman" w:hAnsi="Times New Roman" w:cs="Times New Roman"/>
                <w:color w:val="000000"/>
                <w:sz w:val="19"/>
                <w:szCs w:val="19"/>
                <w:lang w:val="en-GB"/>
              </w:rPr>
              <w:t>,</w:t>
            </w:r>
            <w:r w:rsidRPr="007E275A">
              <w:rPr>
                <w:rFonts w:ascii="Times New Roman" w:hAnsi="Times New Roman" w:cs="Times New Roman"/>
                <w:color w:val="000000"/>
                <w:sz w:val="19"/>
                <w:szCs w:val="19"/>
              </w:rPr>
              <w:t>354</w:t>
            </w:r>
          </w:p>
        </w:tc>
        <w:tc>
          <w:tcPr>
            <w:tcW w:w="142" w:type="dxa"/>
          </w:tcPr>
          <w:p w:rsidR="005E2FDD" w:rsidRPr="007E275A" w:rsidRDefault="005E2FDD" w:rsidP="0090739F">
            <w:pPr>
              <w:tabs>
                <w:tab w:val="decimal" w:pos="794"/>
              </w:tabs>
              <w:spacing w:line="240" w:lineRule="exact"/>
              <w:rPr>
                <w:rFonts w:ascii="Times New Roman" w:hAnsi="Times New Roman" w:cs="Times New Roman"/>
                <w:color w:val="000000"/>
                <w:sz w:val="19"/>
                <w:szCs w:val="19"/>
              </w:rPr>
            </w:pPr>
          </w:p>
        </w:tc>
        <w:tc>
          <w:tcPr>
            <w:tcW w:w="1134" w:type="dxa"/>
          </w:tcPr>
          <w:p w:rsidR="005E2FDD" w:rsidRPr="007E275A" w:rsidRDefault="00582CA2" w:rsidP="0090739F">
            <w:pPr>
              <w:spacing w:line="240" w:lineRule="exact"/>
              <w:ind w:left="-414" w:right="162"/>
              <w:jc w:val="right"/>
              <w:rPr>
                <w:rFonts w:ascii="Times New Roman" w:hAnsi="Times New Roman" w:cs="Times New Roman"/>
                <w:color w:val="000000"/>
                <w:sz w:val="19"/>
                <w:szCs w:val="19"/>
                <w:lang w:val="en-GB"/>
              </w:rPr>
            </w:pPr>
            <w:r w:rsidRPr="007E275A">
              <w:rPr>
                <w:rFonts w:ascii="Times New Roman" w:hAnsi="Times New Roman" w:cs="Times New Roman"/>
                <w:color w:val="000000"/>
                <w:sz w:val="19"/>
                <w:szCs w:val="19"/>
              </w:rPr>
              <w:t>8</w:t>
            </w:r>
            <w:r w:rsidR="005E2FDD"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894</w:t>
            </w:r>
          </w:p>
        </w:tc>
        <w:tc>
          <w:tcPr>
            <w:tcW w:w="180" w:type="dxa"/>
          </w:tcPr>
          <w:p w:rsidR="005E2FDD" w:rsidRPr="007E275A" w:rsidRDefault="005E2FDD" w:rsidP="0090739F">
            <w:pPr>
              <w:tabs>
                <w:tab w:val="decimal" w:pos="794"/>
              </w:tabs>
              <w:spacing w:line="240" w:lineRule="exact"/>
              <w:rPr>
                <w:rFonts w:ascii="Times New Roman" w:hAnsi="Times New Roman" w:cs="Times New Roman"/>
                <w:color w:val="000000"/>
                <w:sz w:val="19"/>
                <w:szCs w:val="19"/>
              </w:rPr>
            </w:pPr>
          </w:p>
        </w:tc>
        <w:tc>
          <w:tcPr>
            <w:tcW w:w="1096" w:type="dxa"/>
          </w:tcPr>
          <w:p w:rsidR="005E2FDD" w:rsidRPr="007E275A" w:rsidRDefault="00582CA2" w:rsidP="0090739F">
            <w:pPr>
              <w:spacing w:line="240" w:lineRule="exact"/>
              <w:ind w:left="-414" w:right="162"/>
              <w:jc w:val="right"/>
              <w:rPr>
                <w:rFonts w:ascii="Times New Roman" w:hAnsi="Times New Roman" w:cs="Times New Roman"/>
                <w:color w:val="000000"/>
                <w:sz w:val="19"/>
                <w:szCs w:val="19"/>
                <w:lang w:val="en-GB"/>
              </w:rPr>
            </w:pPr>
            <w:r w:rsidRPr="007E275A">
              <w:rPr>
                <w:rFonts w:ascii="Times New Roman" w:hAnsi="Times New Roman" w:cs="Times New Roman"/>
                <w:color w:val="000000"/>
                <w:sz w:val="19"/>
                <w:szCs w:val="19"/>
              </w:rPr>
              <w:t>7</w:t>
            </w:r>
            <w:r w:rsidR="00CF6398" w:rsidRPr="007E275A">
              <w:rPr>
                <w:rFonts w:ascii="Times New Roman" w:hAnsi="Times New Roman" w:cs="Times New Roman"/>
                <w:color w:val="000000"/>
                <w:sz w:val="19"/>
                <w:szCs w:val="19"/>
                <w:lang w:val="en-GB"/>
              </w:rPr>
              <w:t>,</w:t>
            </w:r>
            <w:r w:rsidRPr="007E275A">
              <w:rPr>
                <w:rFonts w:ascii="Times New Roman" w:hAnsi="Times New Roman" w:cs="Times New Roman"/>
                <w:color w:val="000000"/>
                <w:sz w:val="19"/>
                <w:szCs w:val="19"/>
              </w:rPr>
              <w:t>787</w:t>
            </w:r>
          </w:p>
        </w:tc>
        <w:tc>
          <w:tcPr>
            <w:tcW w:w="243" w:type="dxa"/>
          </w:tcPr>
          <w:p w:rsidR="005E2FDD" w:rsidRPr="007E275A" w:rsidRDefault="005E2FDD" w:rsidP="0090739F">
            <w:pPr>
              <w:tabs>
                <w:tab w:val="decimal" w:pos="794"/>
              </w:tabs>
              <w:spacing w:line="240" w:lineRule="exact"/>
              <w:rPr>
                <w:rFonts w:ascii="Times New Roman" w:hAnsi="Times New Roman" w:cs="Times New Roman"/>
                <w:color w:val="000000"/>
                <w:sz w:val="19"/>
                <w:szCs w:val="19"/>
              </w:rPr>
            </w:pPr>
          </w:p>
        </w:tc>
        <w:tc>
          <w:tcPr>
            <w:tcW w:w="1033" w:type="dxa"/>
          </w:tcPr>
          <w:p w:rsidR="005E2FDD" w:rsidRPr="007E275A" w:rsidRDefault="00582CA2" w:rsidP="0090739F">
            <w:pPr>
              <w:spacing w:line="240" w:lineRule="exact"/>
              <w:ind w:left="-414" w:right="162"/>
              <w:jc w:val="right"/>
              <w:rPr>
                <w:rFonts w:ascii="Times New Roman" w:hAnsi="Times New Roman" w:cs="Times New Roman"/>
                <w:color w:val="000000"/>
                <w:sz w:val="19"/>
                <w:szCs w:val="19"/>
                <w:lang w:val="en-GB"/>
              </w:rPr>
            </w:pPr>
            <w:r w:rsidRPr="007E275A">
              <w:rPr>
                <w:rFonts w:ascii="Times New Roman" w:hAnsi="Times New Roman" w:cs="Times New Roman"/>
                <w:color w:val="000000"/>
                <w:sz w:val="19"/>
                <w:szCs w:val="19"/>
              </w:rPr>
              <w:t>8</w:t>
            </w:r>
            <w:r w:rsidR="005E2FDD" w:rsidRPr="007E275A">
              <w:rPr>
                <w:rFonts w:ascii="Times New Roman" w:hAnsi="Times New Roman" w:cs="Times New Roman"/>
                <w:color w:val="000000"/>
                <w:sz w:val="19"/>
                <w:szCs w:val="19"/>
                <w:lang w:val="en-GB"/>
              </w:rPr>
              <w:t>,</w:t>
            </w:r>
            <w:r w:rsidRPr="007E275A">
              <w:rPr>
                <w:rFonts w:ascii="Times New Roman" w:hAnsi="Times New Roman" w:cs="Times New Roman"/>
                <w:color w:val="000000"/>
                <w:sz w:val="19"/>
                <w:szCs w:val="19"/>
              </w:rPr>
              <w:t>380</w:t>
            </w:r>
          </w:p>
        </w:tc>
      </w:tr>
      <w:tr w:rsidR="005E2FDD" w:rsidRPr="007E275A" w:rsidTr="0090739F">
        <w:trPr>
          <w:trHeight w:val="20"/>
        </w:trPr>
        <w:tc>
          <w:tcPr>
            <w:tcW w:w="4536" w:type="dxa"/>
          </w:tcPr>
          <w:p w:rsidR="005E2FDD" w:rsidRPr="007E275A" w:rsidRDefault="005E2FDD" w:rsidP="0090739F">
            <w:pPr>
              <w:spacing w:line="240" w:lineRule="exact"/>
              <w:ind w:left="1259"/>
              <w:rPr>
                <w:rFonts w:ascii="Times New Roman" w:hAnsi="Times New Roman" w:cs="Times New Roman"/>
                <w:sz w:val="19"/>
                <w:szCs w:val="19"/>
              </w:rPr>
            </w:pPr>
            <w:r w:rsidRPr="007E275A">
              <w:rPr>
                <w:rFonts w:ascii="Times New Roman" w:hAnsi="Times New Roman" w:cs="Times New Roman"/>
                <w:sz w:val="19"/>
                <w:szCs w:val="19"/>
              </w:rPr>
              <w:t>Interbank and money market items</w:t>
            </w:r>
          </w:p>
        </w:tc>
        <w:tc>
          <w:tcPr>
            <w:tcW w:w="1134" w:type="dxa"/>
          </w:tcPr>
          <w:p w:rsidR="005E2FDD" w:rsidRPr="007E275A" w:rsidRDefault="00582CA2" w:rsidP="0090739F">
            <w:pPr>
              <w:spacing w:line="240" w:lineRule="exact"/>
              <w:ind w:left="-414" w:right="16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w:t>
            </w:r>
            <w:r w:rsidR="00CF6398"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620</w:t>
            </w:r>
          </w:p>
        </w:tc>
        <w:tc>
          <w:tcPr>
            <w:tcW w:w="142" w:type="dxa"/>
          </w:tcPr>
          <w:p w:rsidR="005E2FDD" w:rsidRPr="007E275A" w:rsidRDefault="005E2FDD" w:rsidP="0090739F">
            <w:pPr>
              <w:tabs>
                <w:tab w:val="decimal" w:pos="794"/>
              </w:tabs>
              <w:spacing w:line="240" w:lineRule="exact"/>
              <w:rPr>
                <w:rFonts w:ascii="Times New Roman" w:hAnsi="Times New Roman" w:cs="Times New Roman"/>
                <w:color w:val="000000"/>
                <w:sz w:val="19"/>
                <w:szCs w:val="19"/>
              </w:rPr>
            </w:pPr>
          </w:p>
        </w:tc>
        <w:tc>
          <w:tcPr>
            <w:tcW w:w="1134" w:type="dxa"/>
          </w:tcPr>
          <w:p w:rsidR="005E2FDD" w:rsidRPr="007E275A" w:rsidRDefault="00582CA2" w:rsidP="0090739F">
            <w:pPr>
              <w:spacing w:line="240" w:lineRule="exact"/>
              <w:ind w:left="-414" w:right="16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2</w:t>
            </w:r>
            <w:r w:rsidR="005E2FDD"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194</w:t>
            </w:r>
          </w:p>
        </w:tc>
        <w:tc>
          <w:tcPr>
            <w:tcW w:w="180" w:type="dxa"/>
          </w:tcPr>
          <w:p w:rsidR="005E2FDD" w:rsidRPr="007E275A" w:rsidRDefault="005E2FDD" w:rsidP="0090739F">
            <w:pPr>
              <w:tabs>
                <w:tab w:val="decimal" w:pos="794"/>
              </w:tabs>
              <w:spacing w:line="240" w:lineRule="exact"/>
              <w:rPr>
                <w:rFonts w:ascii="Times New Roman" w:hAnsi="Times New Roman" w:cs="Times New Roman"/>
                <w:color w:val="000000"/>
                <w:sz w:val="19"/>
                <w:szCs w:val="19"/>
              </w:rPr>
            </w:pPr>
          </w:p>
        </w:tc>
        <w:tc>
          <w:tcPr>
            <w:tcW w:w="1096" w:type="dxa"/>
          </w:tcPr>
          <w:p w:rsidR="005E2FDD" w:rsidRPr="007E275A" w:rsidRDefault="00582CA2" w:rsidP="0090739F">
            <w:pPr>
              <w:spacing w:line="240" w:lineRule="exact"/>
              <w:ind w:left="-414" w:right="16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w:t>
            </w:r>
            <w:r w:rsidR="00CF6398"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272</w:t>
            </w:r>
          </w:p>
        </w:tc>
        <w:tc>
          <w:tcPr>
            <w:tcW w:w="243" w:type="dxa"/>
          </w:tcPr>
          <w:p w:rsidR="005E2FDD" w:rsidRPr="007E275A" w:rsidRDefault="005E2FDD" w:rsidP="0090739F">
            <w:pPr>
              <w:tabs>
                <w:tab w:val="decimal" w:pos="794"/>
              </w:tabs>
              <w:spacing w:line="240" w:lineRule="exact"/>
              <w:rPr>
                <w:rFonts w:ascii="Times New Roman" w:hAnsi="Times New Roman" w:cs="Times New Roman"/>
                <w:color w:val="000000"/>
                <w:sz w:val="19"/>
                <w:szCs w:val="19"/>
              </w:rPr>
            </w:pPr>
          </w:p>
        </w:tc>
        <w:tc>
          <w:tcPr>
            <w:tcW w:w="1033" w:type="dxa"/>
          </w:tcPr>
          <w:p w:rsidR="005E2FDD" w:rsidRPr="007E275A" w:rsidRDefault="00582CA2" w:rsidP="0090739F">
            <w:pPr>
              <w:spacing w:line="240" w:lineRule="exact"/>
              <w:ind w:left="-414" w:right="16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2</w:t>
            </w:r>
            <w:r w:rsidR="005E2FDD"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122</w:t>
            </w:r>
          </w:p>
        </w:tc>
      </w:tr>
      <w:tr w:rsidR="005E2FDD" w:rsidRPr="007E275A" w:rsidTr="0090739F">
        <w:trPr>
          <w:trHeight w:val="20"/>
        </w:trPr>
        <w:tc>
          <w:tcPr>
            <w:tcW w:w="4536" w:type="dxa"/>
          </w:tcPr>
          <w:p w:rsidR="005E2FDD" w:rsidRPr="007E275A" w:rsidRDefault="005E2FDD" w:rsidP="0090739F">
            <w:pPr>
              <w:spacing w:line="240" w:lineRule="exact"/>
              <w:ind w:left="1418" w:right="141" w:hanging="158"/>
              <w:rPr>
                <w:rFonts w:ascii="Times New Roman" w:hAnsi="Times New Roman" w:cs="Times New Roman"/>
                <w:color w:val="000000"/>
                <w:sz w:val="19"/>
                <w:szCs w:val="19"/>
              </w:rPr>
            </w:pPr>
            <w:r w:rsidRPr="007E275A">
              <w:rPr>
                <w:rFonts w:ascii="Times New Roman" w:hAnsi="Times New Roman" w:cs="Times New Roman"/>
                <w:color w:val="000000"/>
                <w:sz w:val="19"/>
                <w:szCs w:val="19"/>
              </w:rPr>
              <w:t>Contributions to Financial Institution Development Fund and Deposit Protection Agency</w:t>
            </w:r>
          </w:p>
        </w:tc>
        <w:tc>
          <w:tcPr>
            <w:tcW w:w="1134" w:type="dxa"/>
          </w:tcPr>
          <w:p w:rsidR="005E2FDD" w:rsidRPr="007E275A" w:rsidRDefault="005E2FDD" w:rsidP="0090739F">
            <w:pPr>
              <w:spacing w:line="240" w:lineRule="exact"/>
              <w:ind w:left="-414" w:right="162"/>
              <w:jc w:val="right"/>
              <w:rPr>
                <w:rFonts w:ascii="Times New Roman" w:hAnsi="Times New Roman" w:cs="Times New Roman"/>
                <w:color w:val="000000"/>
                <w:sz w:val="19"/>
                <w:szCs w:val="19"/>
              </w:rPr>
            </w:pPr>
          </w:p>
          <w:p w:rsidR="00CF6398" w:rsidRPr="007E275A" w:rsidRDefault="00CF6398" w:rsidP="0090739F">
            <w:pPr>
              <w:spacing w:line="240" w:lineRule="exact"/>
              <w:ind w:left="-414" w:right="162"/>
              <w:jc w:val="right"/>
              <w:rPr>
                <w:rFonts w:ascii="Times New Roman" w:hAnsi="Times New Roman" w:cs="Times New Roman"/>
                <w:color w:val="000000"/>
                <w:sz w:val="19"/>
                <w:szCs w:val="19"/>
              </w:rPr>
            </w:pPr>
          </w:p>
          <w:p w:rsidR="00CF6398" w:rsidRPr="007E275A" w:rsidRDefault="00582CA2" w:rsidP="0090739F">
            <w:pPr>
              <w:spacing w:line="240" w:lineRule="exact"/>
              <w:ind w:left="-414" w:right="162"/>
              <w:jc w:val="right"/>
              <w:rPr>
                <w:rFonts w:ascii="Times New Roman" w:hAnsi="Times New Roman" w:cs="Times New Roman"/>
                <w:color w:val="000000"/>
                <w:sz w:val="19"/>
                <w:szCs w:val="19"/>
                <w:cs/>
              </w:rPr>
            </w:pPr>
            <w:r w:rsidRPr="007E275A">
              <w:rPr>
                <w:rFonts w:ascii="Times New Roman" w:hAnsi="Times New Roman" w:cs="Times New Roman"/>
                <w:color w:val="000000"/>
                <w:sz w:val="19"/>
                <w:szCs w:val="19"/>
              </w:rPr>
              <w:t>1</w:t>
            </w:r>
            <w:r w:rsidR="00CF6398"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941</w:t>
            </w:r>
          </w:p>
        </w:tc>
        <w:tc>
          <w:tcPr>
            <w:tcW w:w="142" w:type="dxa"/>
          </w:tcPr>
          <w:p w:rsidR="005E2FDD" w:rsidRPr="007E275A" w:rsidRDefault="005E2FDD" w:rsidP="0090739F">
            <w:pPr>
              <w:tabs>
                <w:tab w:val="decimal" w:pos="794"/>
              </w:tabs>
              <w:spacing w:line="240" w:lineRule="exact"/>
              <w:rPr>
                <w:rFonts w:ascii="Times New Roman" w:hAnsi="Times New Roman" w:cs="Times New Roman"/>
                <w:color w:val="000000"/>
                <w:sz w:val="19"/>
                <w:szCs w:val="19"/>
              </w:rPr>
            </w:pPr>
          </w:p>
        </w:tc>
        <w:tc>
          <w:tcPr>
            <w:tcW w:w="1134" w:type="dxa"/>
          </w:tcPr>
          <w:p w:rsidR="005E2FDD" w:rsidRPr="007E275A" w:rsidRDefault="005E2FDD" w:rsidP="0090739F">
            <w:pPr>
              <w:spacing w:line="240" w:lineRule="exact"/>
              <w:ind w:left="-414" w:right="162"/>
              <w:jc w:val="right"/>
              <w:rPr>
                <w:rFonts w:ascii="Times New Roman" w:hAnsi="Times New Roman" w:cs="Times New Roman"/>
                <w:color w:val="000000"/>
                <w:sz w:val="19"/>
                <w:szCs w:val="19"/>
              </w:rPr>
            </w:pPr>
          </w:p>
          <w:p w:rsidR="005E2FDD" w:rsidRPr="007E275A" w:rsidRDefault="005E2FDD" w:rsidP="0090739F">
            <w:pPr>
              <w:spacing w:line="240" w:lineRule="exact"/>
              <w:ind w:left="-414" w:right="162"/>
              <w:jc w:val="right"/>
              <w:rPr>
                <w:rFonts w:ascii="Times New Roman" w:hAnsi="Times New Roman" w:cs="Times New Roman"/>
                <w:color w:val="000000"/>
                <w:sz w:val="19"/>
                <w:szCs w:val="19"/>
              </w:rPr>
            </w:pPr>
          </w:p>
          <w:p w:rsidR="005E2FDD" w:rsidRPr="007E275A" w:rsidRDefault="00582CA2" w:rsidP="0090739F">
            <w:pPr>
              <w:spacing w:line="240" w:lineRule="exact"/>
              <w:ind w:left="-414" w:right="162"/>
              <w:jc w:val="right"/>
              <w:rPr>
                <w:rFonts w:ascii="Times New Roman" w:hAnsi="Times New Roman" w:cs="Times New Roman"/>
                <w:color w:val="000000"/>
                <w:sz w:val="19"/>
                <w:szCs w:val="19"/>
                <w:cs/>
              </w:rPr>
            </w:pPr>
            <w:r w:rsidRPr="007E275A">
              <w:rPr>
                <w:rFonts w:ascii="Times New Roman" w:hAnsi="Times New Roman" w:cs="Times New Roman"/>
                <w:color w:val="000000"/>
                <w:sz w:val="19"/>
                <w:szCs w:val="19"/>
              </w:rPr>
              <w:t>3</w:t>
            </w:r>
            <w:r w:rsidR="005E2FDD"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531</w:t>
            </w:r>
          </w:p>
        </w:tc>
        <w:tc>
          <w:tcPr>
            <w:tcW w:w="180" w:type="dxa"/>
          </w:tcPr>
          <w:p w:rsidR="005E2FDD" w:rsidRPr="007E275A" w:rsidRDefault="005E2FDD" w:rsidP="0090739F">
            <w:pPr>
              <w:tabs>
                <w:tab w:val="decimal" w:pos="794"/>
              </w:tabs>
              <w:spacing w:line="240" w:lineRule="exact"/>
              <w:rPr>
                <w:rFonts w:ascii="Times New Roman" w:hAnsi="Times New Roman" w:cs="Times New Roman"/>
                <w:color w:val="000000"/>
                <w:sz w:val="19"/>
                <w:szCs w:val="19"/>
              </w:rPr>
            </w:pPr>
          </w:p>
        </w:tc>
        <w:tc>
          <w:tcPr>
            <w:tcW w:w="1096" w:type="dxa"/>
          </w:tcPr>
          <w:p w:rsidR="005E2FDD" w:rsidRPr="007E275A" w:rsidRDefault="005E2FDD" w:rsidP="0090739F">
            <w:pPr>
              <w:spacing w:line="240" w:lineRule="exact"/>
              <w:ind w:left="-414" w:right="162"/>
              <w:jc w:val="right"/>
              <w:rPr>
                <w:rFonts w:ascii="Times New Roman" w:hAnsi="Times New Roman" w:cs="Times New Roman"/>
                <w:color w:val="000000"/>
                <w:sz w:val="19"/>
                <w:szCs w:val="19"/>
              </w:rPr>
            </w:pPr>
          </w:p>
          <w:p w:rsidR="00CF6398" w:rsidRPr="007E275A" w:rsidRDefault="00CF6398" w:rsidP="0090739F">
            <w:pPr>
              <w:spacing w:line="240" w:lineRule="exact"/>
              <w:ind w:left="-414" w:right="162"/>
              <w:jc w:val="right"/>
              <w:rPr>
                <w:rFonts w:ascii="Times New Roman" w:hAnsi="Times New Roman" w:cs="Times New Roman"/>
                <w:color w:val="000000"/>
                <w:sz w:val="19"/>
                <w:szCs w:val="19"/>
              </w:rPr>
            </w:pPr>
          </w:p>
          <w:p w:rsidR="00CF6398" w:rsidRPr="007E275A" w:rsidRDefault="00582CA2" w:rsidP="0090739F">
            <w:pPr>
              <w:spacing w:line="240" w:lineRule="exact"/>
              <w:ind w:left="-414" w:right="162"/>
              <w:jc w:val="right"/>
              <w:rPr>
                <w:rFonts w:ascii="Times New Roman" w:hAnsi="Times New Roman" w:cs="Times New Roman"/>
                <w:color w:val="000000"/>
                <w:sz w:val="19"/>
                <w:szCs w:val="19"/>
                <w:cs/>
              </w:rPr>
            </w:pPr>
            <w:r w:rsidRPr="007E275A">
              <w:rPr>
                <w:rFonts w:ascii="Times New Roman" w:hAnsi="Times New Roman" w:cs="Times New Roman"/>
                <w:color w:val="000000"/>
                <w:sz w:val="19"/>
                <w:szCs w:val="19"/>
              </w:rPr>
              <w:t>1</w:t>
            </w:r>
            <w:r w:rsidR="00CF6398"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941</w:t>
            </w:r>
          </w:p>
        </w:tc>
        <w:tc>
          <w:tcPr>
            <w:tcW w:w="243" w:type="dxa"/>
          </w:tcPr>
          <w:p w:rsidR="005E2FDD" w:rsidRPr="007E275A" w:rsidRDefault="005E2FDD" w:rsidP="0090739F">
            <w:pPr>
              <w:tabs>
                <w:tab w:val="decimal" w:pos="794"/>
              </w:tabs>
              <w:spacing w:line="240" w:lineRule="exact"/>
              <w:rPr>
                <w:rFonts w:ascii="Times New Roman" w:hAnsi="Times New Roman" w:cs="Times New Roman"/>
                <w:color w:val="000000"/>
                <w:sz w:val="19"/>
                <w:szCs w:val="19"/>
              </w:rPr>
            </w:pPr>
          </w:p>
        </w:tc>
        <w:tc>
          <w:tcPr>
            <w:tcW w:w="1033" w:type="dxa"/>
          </w:tcPr>
          <w:p w:rsidR="005E2FDD" w:rsidRPr="007E275A" w:rsidRDefault="005E2FDD" w:rsidP="0090739F">
            <w:pPr>
              <w:spacing w:line="240" w:lineRule="exact"/>
              <w:ind w:left="-414" w:right="162"/>
              <w:jc w:val="right"/>
              <w:rPr>
                <w:rFonts w:ascii="Times New Roman" w:hAnsi="Times New Roman" w:cs="Times New Roman"/>
                <w:color w:val="000000"/>
                <w:sz w:val="19"/>
                <w:szCs w:val="19"/>
              </w:rPr>
            </w:pPr>
          </w:p>
          <w:p w:rsidR="005E2FDD" w:rsidRPr="007E275A" w:rsidRDefault="005E2FDD" w:rsidP="0090739F">
            <w:pPr>
              <w:spacing w:line="240" w:lineRule="exact"/>
              <w:ind w:left="-414" w:right="162"/>
              <w:jc w:val="right"/>
              <w:rPr>
                <w:rFonts w:ascii="Times New Roman" w:hAnsi="Times New Roman" w:cs="Times New Roman"/>
                <w:color w:val="000000"/>
                <w:sz w:val="19"/>
                <w:szCs w:val="19"/>
              </w:rPr>
            </w:pPr>
          </w:p>
          <w:p w:rsidR="005E2FDD" w:rsidRPr="007E275A" w:rsidRDefault="00582CA2" w:rsidP="0090739F">
            <w:pPr>
              <w:spacing w:line="240" w:lineRule="exact"/>
              <w:ind w:left="-414" w:right="162"/>
              <w:jc w:val="right"/>
              <w:rPr>
                <w:rFonts w:ascii="Times New Roman" w:hAnsi="Times New Roman" w:cs="Times New Roman"/>
                <w:color w:val="000000"/>
                <w:sz w:val="19"/>
                <w:szCs w:val="19"/>
                <w:cs/>
              </w:rPr>
            </w:pPr>
            <w:r w:rsidRPr="007E275A">
              <w:rPr>
                <w:rFonts w:ascii="Times New Roman" w:hAnsi="Times New Roman" w:cs="Times New Roman"/>
                <w:color w:val="000000"/>
                <w:sz w:val="19"/>
                <w:szCs w:val="19"/>
              </w:rPr>
              <w:t>3</w:t>
            </w:r>
            <w:r w:rsidR="005E2FDD"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531</w:t>
            </w:r>
          </w:p>
        </w:tc>
      </w:tr>
      <w:tr w:rsidR="005E2FDD" w:rsidRPr="007E275A" w:rsidTr="0090739F">
        <w:trPr>
          <w:trHeight w:val="20"/>
        </w:trPr>
        <w:tc>
          <w:tcPr>
            <w:tcW w:w="4536" w:type="dxa"/>
          </w:tcPr>
          <w:p w:rsidR="005E2FDD" w:rsidRPr="007E275A" w:rsidRDefault="005E2FDD" w:rsidP="0090739F">
            <w:pPr>
              <w:spacing w:line="240" w:lineRule="exact"/>
              <w:ind w:left="1260"/>
              <w:rPr>
                <w:rFonts w:ascii="Times New Roman" w:hAnsi="Times New Roman" w:cs="Times New Roman"/>
                <w:color w:val="000000"/>
                <w:sz w:val="19"/>
                <w:szCs w:val="19"/>
              </w:rPr>
            </w:pPr>
            <w:r w:rsidRPr="007E275A">
              <w:rPr>
                <w:rFonts w:ascii="Times New Roman" w:hAnsi="Times New Roman" w:cs="Times New Roman"/>
                <w:color w:val="000000"/>
                <w:sz w:val="19"/>
                <w:szCs w:val="19"/>
              </w:rPr>
              <w:t>Debt issued and borrowings</w:t>
            </w:r>
          </w:p>
        </w:tc>
        <w:tc>
          <w:tcPr>
            <w:tcW w:w="1134" w:type="dxa"/>
          </w:tcPr>
          <w:p w:rsidR="005E2FDD" w:rsidRPr="007E275A" w:rsidRDefault="005E2FDD" w:rsidP="0090739F">
            <w:pPr>
              <w:spacing w:line="240" w:lineRule="exact"/>
              <w:ind w:left="-414" w:right="162"/>
              <w:jc w:val="right"/>
              <w:rPr>
                <w:rFonts w:ascii="Times New Roman" w:hAnsi="Times New Roman" w:cs="Times New Roman"/>
                <w:color w:val="000000"/>
                <w:sz w:val="19"/>
                <w:szCs w:val="19"/>
              </w:rPr>
            </w:pPr>
          </w:p>
        </w:tc>
        <w:tc>
          <w:tcPr>
            <w:tcW w:w="142" w:type="dxa"/>
          </w:tcPr>
          <w:p w:rsidR="005E2FDD" w:rsidRPr="007E275A" w:rsidRDefault="005E2FDD" w:rsidP="0090739F">
            <w:pPr>
              <w:tabs>
                <w:tab w:val="decimal" w:pos="794"/>
              </w:tabs>
              <w:spacing w:line="240" w:lineRule="exact"/>
              <w:rPr>
                <w:rFonts w:ascii="Times New Roman" w:hAnsi="Times New Roman" w:cs="Times New Roman"/>
                <w:color w:val="000000"/>
                <w:sz w:val="19"/>
                <w:szCs w:val="19"/>
              </w:rPr>
            </w:pPr>
          </w:p>
        </w:tc>
        <w:tc>
          <w:tcPr>
            <w:tcW w:w="1134" w:type="dxa"/>
          </w:tcPr>
          <w:p w:rsidR="005E2FDD" w:rsidRPr="007E275A" w:rsidRDefault="005E2FDD" w:rsidP="0090739F">
            <w:pPr>
              <w:spacing w:line="240" w:lineRule="exact"/>
              <w:ind w:left="-414" w:right="162"/>
              <w:jc w:val="right"/>
              <w:rPr>
                <w:rFonts w:ascii="Times New Roman" w:hAnsi="Times New Roman" w:cs="Times New Roman"/>
                <w:color w:val="000000"/>
                <w:sz w:val="19"/>
                <w:szCs w:val="19"/>
              </w:rPr>
            </w:pPr>
          </w:p>
        </w:tc>
        <w:tc>
          <w:tcPr>
            <w:tcW w:w="180" w:type="dxa"/>
          </w:tcPr>
          <w:p w:rsidR="005E2FDD" w:rsidRPr="007E275A" w:rsidRDefault="005E2FDD" w:rsidP="0090739F">
            <w:pPr>
              <w:tabs>
                <w:tab w:val="decimal" w:pos="794"/>
              </w:tabs>
              <w:spacing w:line="240" w:lineRule="exact"/>
              <w:rPr>
                <w:rFonts w:ascii="Times New Roman" w:hAnsi="Times New Roman" w:cs="Times New Roman"/>
                <w:color w:val="000000"/>
                <w:sz w:val="19"/>
                <w:szCs w:val="19"/>
              </w:rPr>
            </w:pPr>
          </w:p>
        </w:tc>
        <w:tc>
          <w:tcPr>
            <w:tcW w:w="1096" w:type="dxa"/>
          </w:tcPr>
          <w:p w:rsidR="005E2FDD" w:rsidRPr="007E275A" w:rsidRDefault="005E2FDD" w:rsidP="0090739F">
            <w:pPr>
              <w:spacing w:line="240" w:lineRule="exact"/>
              <w:ind w:left="-414" w:right="162"/>
              <w:jc w:val="right"/>
              <w:rPr>
                <w:rFonts w:ascii="Times New Roman" w:hAnsi="Times New Roman" w:cs="Times New Roman"/>
                <w:color w:val="000000"/>
                <w:sz w:val="19"/>
                <w:szCs w:val="19"/>
              </w:rPr>
            </w:pPr>
          </w:p>
        </w:tc>
        <w:tc>
          <w:tcPr>
            <w:tcW w:w="243" w:type="dxa"/>
          </w:tcPr>
          <w:p w:rsidR="005E2FDD" w:rsidRPr="007E275A" w:rsidRDefault="005E2FDD" w:rsidP="0090739F">
            <w:pPr>
              <w:tabs>
                <w:tab w:val="decimal" w:pos="794"/>
              </w:tabs>
              <w:spacing w:line="240" w:lineRule="exact"/>
              <w:rPr>
                <w:rFonts w:ascii="Times New Roman" w:hAnsi="Times New Roman" w:cs="Times New Roman"/>
                <w:color w:val="000000"/>
                <w:sz w:val="19"/>
                <w:szCs w:val="19"/>
              </w:rPr>
            </w:pPr>
          </w:p>
        </w:tc>
        <w:tc>
          <w:tcPr>
            <w:tcW w:w="1033" w:type="dxa"/>
          </w:tcPr>
          <w:p w:rsidR="005E2FDD" w:rsidRPr="007E275A" w:rsidRDefault="005E2FDD" w:rsidP="0090739F">
            <w:pPr>
              <w:spacing w:line="240" w:lineRule="exact"/>
              <w:ind w:left="-414" w:right="162"/>
              <w:jc w:val="right"/>
              <w:rPr>
                <w:rFonts w:ascii="Times New Roman" w:hAnsi="Times New Roman" w:cs="Times New Roman"/>
                <w:color w:val="000000"/>
                <w:sz w:val="19"/>
                <w:szCs w:val="19"/>
              </w:rPr>
            </w:pPr>
          </w:p>
        </w:tc>
      </w:tr>
      <w:tr w:rsidR="005E2FDD" w:rsidRPr="007E275A" w:rsidTr="0090739F">
        <w:trPr>
          <w:trHeight w:val="20"/>
        </w:trPr>
        <w:tc>
          <w:tcPr>
            <w:tcW w:w="4536" w:type="dxa"/>
          </w:tcPr>
          <w:p w:rsidR="005E2FDD" w:rsidRPr="007E275A" w:rsidRDefault="005E2FDD" w:rsidP="0090739F">
            <w:pPr>
              <w:spacing w:line="240" w:lineRule="exact"/>
              <w:ind w:left="1260"/>
              <w:rPr>
                <w:rFonts w:ascii="Times New Roman" w:hAnsi="Times New Roman" w:cs="Times New Roman"/>
                <w:color w:val="000000"/>
                <w:sz w:val="19"/>
                <w:szCs w:val="19"/>
              </w:rPr>
            </w:pPr>
            <w:r w:rsidRPr="00C53996">
              <w:rPr>
                <w:rFonts w:ascii="Times New Roman" w:hAnsi="Times New Roman" w:cs="Times New Roman"/>
                <w:color w:val="000000"/>
                <w:sz w:val="19"/>
                <w:szCs w:val="19"/>
                <w:cs/>
              </w:rPr>
              <w:t xml:space="preserve">    - </w:t>
            </w:r>
            <w:r w:rsidRPr="007E275A">
              <w:rPr>
                <w:rFonts w:ascii="Times New Roman" w:hAnsi="Times New Roman" w:cs="Times New Roman"/>
                <w:color w:val="000000"/>
                <w:sz w:val="19"/>
                <w:szCs w:val="19"/>
              </w:rPr>
              <w:t>Subordinated debenture</w:t>
            </w:r>
          </w:p>
        </w:tc>
        <w:tc>
          <w:tcPr>
            <w:tcW w:w="1134" w:type="dxa"/>
          </w:tcPr>
          <w:p w:rsidR="005E2FDD" w:rsidRPr="007E275A" w:rsidRDefault="00582CA2" w:rsidP="00B70405">
            <w:pPr>
              <w:spacing w:line="240" w:lineRule="exact"/>
              <w:ind w:left="-414" w:right="16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w:t>
            </w:r>
            <w:r w:rsidR="00CF6398" w:rsidRPr="007E275A">
              <w:rPr>
                <w:rFonts w:ascii="Times New Roman" w:hAnsi="Times New Roman" w:cs="Times New Roman"/>
                <w:color w:val="000000"/>
                <w:sz w:val="19"/>
                <w:szCs w:val="19"/>
              </w:rPr>
              <w:t>,</w:t>
            </w:r>
            <w:r w:rsidR="002A238A" w:rsidRPr="007E275A">
              <w:rPr>
                <w:rFonts w:ascii="Times New Roman" w:hAnsi="Times New Roman" w:cs="Times New Roman"/>
                <w:color w:val="000000"/>
                <w:sz w:val="19"/>
                <w:szCs w:val="19"/>
              </w:rPr>
              <w:t>133</w:t>
            </w:r>
          </w:p>
        </w:tc>
        <w:tc>
          <w:tcPr>
            <w:tcW w:w="142" w:type="dxa"/>
          </w:tcPr>
          <w:p w:rsidR="005E2FDD" w:rsidRPr="007E275A" w:rsidRDefault="005E2FDD" w:rsidP="0090739F">
            <w:pPr>
              <w:tabs>
                <w:tab w:val="decimal" w:pos="794"/>
              </w:tabs>
              <w:spacing w:line="240" w:lineRule="exact"/>
              <w:rPr>
                <w:rFonts w:ascii="Times New Roman" w:hAnsi="Times New Roman" w:cs="Times New Roman"/>
                <w:color w:val="000000"/>
                <w:sz w:val="19"/>
                <w:szCs w:val="19"/>
              </w:rPr>
            </w:pPr>
          </w:p>
        </w:tc>
        <w:tc>
          <w:tcPr>
            <w:tcW w:w="1134" w:type="dxa"/>
          </w:tcPr>
          <w:p w:rsidR="005E2FDD" w:rsidRPr="007E275A" w:rsidRDefault="00582CA2" w:rsidP="0090739F">
            <w:pPr>
              <w:spacing w:line="240" w:lineRule="exact"/>
              <w:ind w:left="-414" w:right="16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w:t>
            </w:r>
            <w:r w:rsidR="005E2FDD"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255</w:t>
            </w:r>
          </w:p>
        </w:tc>
        <w:tc>
          <w:tcPr>
            <w:tcW w:w="180" w:type="dxa"/>
          </w:tcPr>
          <w:p w:rsidR="005E2FDD" w:rsidRPr="007E275A" w:rsidRDefault="005E2FDD" w:rsidP="0090739F">
            <w:pPr>
              <w:tabs>
                <w:tab w:val="decimal" w:pos="794"/>
              </w:tabs>
              <w:spacing w:line="240" w:lineRule="exact"/>
              <w:rPr>
                <w:rFonts w:ascii="Times New Roman" w:hAnsi="Times New Roman" w:cs="Times New Roman"/>
                <w:color w:val="000000"/>
                <w:sz w:val="19"/>
                <w:szCs w:val="19"/>
              </w:rPr>
            </w:pPr>
          </w:p>
        </w:tc>
        <w:tc>
          <w:tcPr>
            <w:tcW w:w="1096" w:type="dxa"/>
          </w:tcPr>
          <w:p w:rsidR="005E2FDD" w:rsidRPr="007E275A" w:rsidRDefault="002A238A" w:rsidP="00B70405">
            <w:pPr>
              <w:spacing w:line="240" w:lineRule="exact"/>
              <w:ind w:left="-414" w:right="16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1,116</w:t>
            </w:r>
          </w:p>
        </w:tc>
        <w:tc>
          <w:tcPr>
            <w:tcW w:w="243" w:type="dxa"/>
          </w:tcPr>
          <w:p w:rsidR="005E2FDD" w:rsidRPr="007E275A" w:rsidRDefault="005E2FDD" w:rsidP="0090739F">
            <w:pPr>
              <w:tabs>
                <w:tab w:val="decimal" w:pos="794"/>
              </w:tabs>
              <w:spacing w:line="240" w:lineRule="exact"/>
              <w:rPr>
                <w:rFonts w:ascii="Times New Roman" w:hAnsi="Times New Roman" w:cs="Times New Roman"/>
                <w:color w:val="000000"/>
                <w:sz w:val="19"/>
                <w:szCs w:val="19"/>
              </w:rPr>
            </w:pPr>
          </w:p>
        </w:tc>
        <w:tc>
          <w:tcPr>
            <w:tcW w:w="1033" w:type="dxa"/>
          </w:tcPr>
          <w:p w:rsidR="005E2FDD" w:rsidRPr="007E275A" w:rsidRDefault="00582CA2" w:rsidP="0090739F">
            <w:pPr>
              <w:spacing w:line="240" w:lineRule="exact"/>
              <w:ind w:left="-414" w:right="16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749</w:t>
            </w:r>
          </w:p>
        </w:tc>
      </w:tr>
      <w:tr w:rsidR="005E2FDD" w:rsidRPr="007E275A" w:rsidTr="0090739F">
        <w:trPr>
          <w:trHeight w:val="20"/>
        </w:trPr>
        <w:tc>
          <w:tcPr>
            <w:tcW w:w="4536" w:type="dxa"/>
          </w:tcPr>
          <w:p w:rsidR="005E2FDD" w:rsidRPr="007E275A" w:rsidRDefault="005E2FDD" w:rsidP="0090739F">
            <w:pPr>
              <w:spacing w:line="240" w:lineRule="exact"/>
              <w:ind w:left="1260"/>
              <w:rPr>
                <w:rFonts w:ascii="Times New Roman" w:hAnsi="Times New Roman" w:cs="Times New Roman"/>
                <w:color w:val="000000"/>
                <w:sz w:val="19"/>
                <w:szCs w:val="19"/>
              </w:rPr>
            </w:pPr>
            <w:r w:rsidRPr="00C53996">
              <w:rPr>
                <w:rFonts w:ascii="Times New Roman" w:hAnsi="Times New Roman" w:cs="Times New Roman"/>
                <w:color w:val="000000"/>
                <w:sz w:val="19"/>
                <w:szCs w:val="19"/>
                <w:cs/>
              </w:rPr>
              <w:t xml:space="preserve">    - </w:t>
            </w:r>
            <w:r w:rsidRPr="007E275A">
              <w:rPr>
                <w:rFonts w:ascii="Times New Roman" w:hAnsi="Times New Roman" w:cs="Times New Roman"/>
                <w:color w:val="000000"/>
                <w:sz w:val="19"/>
                <w:szCs w:val="19"/>
              </w:rPr>
              <w:t>Other</w:t>
            </w:r>
          </w:p>
        </w:tc>
        <w:tc>
          <w:tcPr>
            <w:tcW w:w="1134" w:type="dxa"/>
          </w:tcPr>
          <w:p w:rsidR="005E2FDD" w:rsidRPr="007E275A" w:rsidRDefault="00582CA2" w:rsidP="0090739F">
            <w:pPr>
              <w:spacing w:line="240" w:lineRule="exact"/>
              <w:ind w:left="-414" w:right="16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w:t>
            </w:r>
            <w:r w:rsidR="00CF6398" w:rsidRPr="007E275A">
              <w:rPr>
                <w:rFonts w:ascii="Times New Roman" w:hAnsi="Times New Roman" w:cs="Times New Roman"/>
                <w:color w:val="000000"/>
                <w:sz w:val="19"/>
                <w:szCs w:val="19"/>
              </w:rPr>
              <w:t>,</w:t>
            </w:r>
            <w:r w:rsidR="002A238A" w:rsidRPr="007E275A">
              <w:rPr>
                <w:rFonts w:ascii="Times New Roman" w:hAnsi="Times New Roman" w:cs="Times New Roman"/>
                <w:color w:val="000000"/>
                <w:sz w:val="19"/>
                <w:szCs w:val="19"/>
              </w:rPr>
              <w:t>236</w:t>
            </w:r>
          </w:p>
        </w:tc>
        <w:tc>
          <w:tcPr>
            <w:tcW w:w="142" w:type="dxa"/>
          </w:tcPr>
          <w:p w:rsidR="005E2FDD" w:rsidRPr="007E275A" w:rsidRDefault="005E2FDD" w:rsidP="0090739F">
            <w:pPr>
              <w:tabs>
                <w:tab w:val="decimal" w:pos="794"/>
              </w:tabs>
              <w:spacing w:line="240" w:lineRule="exact"/>
              <w:rPr>
                <w:rFonts w:ascii="Times New Roman" w:hAnsi="Times New Roman" w:cs="Times New Roman"/>
                <w:color w:val="000000"/>
                <w:sz w:val="19"/>
                <w:szCs w:val="19"/>
              </w:rPr>
            </w:pPr>
          </w:p>
        </w:tc>
        <w:tc>
          <w:tcPr>
            <w:tcW w:w="1134" w:type="dxa"/>
          </w:tcPr>
          <w:p w:rsidR="005E2FDD" w:rsidRPr="007E275A" w:rsidRDefault="00582CA2" w:rsidP="0090739F">
            <w:pPr>
              <w:spacing w:line="240" w:lineRule="exact"/>
              <w:ind w:left="-414" w:right="16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820</w:t>
            </w:r>
          </w:p>
        </w:tc>
        <w:tc>
          <w:tcPr>
            <w:tcW w:w="180" w:type="dxa"/>
          </w:tcPr>
          <w:p w:rsidR="005E2FDD" w:rsidRPr="007E275A" w:rsidRDefault="005E2FDD" w:rsidP="0090739F">
            <w:pPr>
              <w:tabs>
                <w:tab w:val="decimal" w:pos="794"/>
              </w:tabs>
              <w:spacing w:line="240" w:lineRule="exact"/>
              <w:rPr>
                <w:rFonts w:ascii="Times New Roman" w:hAnsi="Times New Roman" w:cs="Times New Roman"/>
                <w:color w:val="000000"/>
                <w:sz w:val="19"/>
                <w:szCs w:val="19"/>
              </w:rPr>
            </w:pPr>
          </w:p>
        </w:tc>
        <w:tc>
          <w:tcPr>
            <w:tcW w:w="1096" w:type="dxa"/>
          </w:tcPr>
          <w:p w:rsidR="005E2FDD" w:rsidRPr="007E275A" w:rsidRDefault="002A238A" w:rsidP="0090739F">
            <w:pPr>
              <w:spacing w:line="240" w:lineRule="exact"/>
              <w:ind w:left="-414" w:right="16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779</w:t>
            </w:r>
          </w:p>
        </w:tc>
        <w:tc>
          <w:tcPr>
            <w:tcW w:w="243" w:type="dxa"/>
          </w:tcPr>
          <w:p w:rsidR="005E2FDD" w:rsidRPr="007E275A" w:rsidRDefault="005E2FDD" w:rsidP="0090739F">
            <w:pPr>
              <w:tabs>
                <w:tab w:val="decimal" w:pos="794"/>
              </w:tabs>
              <w:spacing w:line="240" w:lineRule="exact"/>
              <w:rPr>
                <w:rFonts w:ascii="Times New Roman" w:hAnsi="Times New Roman" w:cs="Times New Roman"/>
                <w:color w:val="000000"/>
                <w:sz w:val="19"/>
                <w:szCs w:val="19"/>
              </w:rPr>
            </w:pPr>
          </w:p>
        </w:tc>
        <w:tc>
          <w:tcPr>
            <w:tcW w:w="1033" w:type="dxa"/>
          </w:tcPr>
          <w:p w:rsidR="005E2FDD" w:rsidRPr="007E275A" w:rsidRDefault="00582CA2" w:rsidP="0090739F">
            <w:pPr>
              <w:spacing w:line="240" w:lineRule="exact"/>
              <w:ind w:left="-414" w:right="16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788</w:t>
            </w:r>
          </w:p>
        </w:tc>
      </w:tr>
      <w:tr w:rsidR="005E2FDD" w:rsidRPr="007E275A" w:rsidTr="0090739F">
        <w:trPr>
          <w:trHeight w:val="20"/>
        </w:trPr>
        <w:tc>
          <w:tcPr>
            <w:tcW w:w="4536" w:type="dxa"/>
          </w:tcPr>
          <w:p w:rsidR="005E2FDD" w:rsidRPr="007E275A" w:rsidRDefault="005E2FDD" w:rsidP="0090739F">
            <w:pPr>
              <w:spacing w:line="240" w:lineRule="exact"/>
              <w:ind w:left="1260"/>
              <w:rPr>
                <w:rFonts w:ascii="Times New Roman" w:hAnsi="Times New Roman" w:cs="Times New Roman"/>
                <w:color w:val="000000"/>
                <w:sz w:val="19"/>
                <w:szCs w:val="19"/>
              </w:rPr>
            </w:pPr>
            <w:r w:rsidRPr="007E275A">
              <w:rPr>
                <w:rFonts w:ascii="Times New Roman" w:hAnsi="Times New Roman" w:cs="Times New Roman"/>
                <w:color w:val="000000"/>
                <w:sz w:val="19"/>
                <w:szCs w:val="19"/>
              </w:rPr>
              <w:t>Borrowing fee expense</w:t>
            </w:r>
          </w:p>
        </w:tc>
        <w:tc>
          <w:tcPr>
            <w:tcW w:w="1134" w:type="dxa"/>
          </w:tcPr>
          <w:p w:rsidR="005E2FDD" w:rsidRPr="007E275A" w:rsidRDefault="00CF6398" w:rsidP="00B70405">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142" w:type="dxa"/>
          </w:tcPr>
          <w:p w:rsidR="005E2FDD" w:rsidRPr="007E275A" w:rsidRDefault="005E2FDD" w:rsidP="0090739F">
            <w:pPr>
              <w:tabs>
                <w:tab w:val="decimal" w:pos="794"/>
              </w:tabs>
              <w:spacing w:line="240" w:lineRule="exact"/>
              <w:rPr>
                <w:rFonts w:ascii="Times New Roman" w:hAnsi="Times New Roman" w:cs="Times New Roman"/>
                <w:color w:val="000000"/>
                <w:sz w:val="19"/>
                <w:szCs w:val="19"/>
              </w:rPr>
            </w:pPr>
          </w:p>
        </w:tc>
        <w:tc>
          <w:tcPr>
            <w:tcW w:w="1134" w:type="dxa"/>
          </w:tcPr>
          <w:p w:rsidR="005E2FDD" w:rsidRPr="007E275A" w:rsidRDefault="00582CA2" w:rsidP="0090739F">
            <w:pPr>
              <w:tabs>
                <w:tab w:val="decimal" w:pos="936"/>
              </w:tabs>
              <w:spacing w:line="240" w:lineRule="exact"/>
              <w:ind w:left="-414" w:right="16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25</w:t>
            </w:r>
          </w:p>
        </w:tc>
        <w:tc>
          <w:tcPr>
            <w:tcW w:w="180" w:type="dxa"/>
          </w:tcPr>
          <w:p w:rsidR="005E2FDD" w:rsidRPr="007E275A" w:rsidRDefault="005E2FDD" w:rsidP="0090739F">
            <w:pPr>
              <w:tabs>
                <w:tab w:val="decimal" w:pos="794"/>
              </w:tabs>
              <w:spacing w:line="240" w:lineRule="exact"/>
              <w:rPr>
                <w:rFonts w:ascii="Times New Roman" w:hAnsi="Times New Roman" w:cs="Times New Roman"/>
                <w:color w:val="000000"/>
                <w:sz w:val="19"/>
                <w:szCs w:val="19"/>
              </w:rPr>
            </w:pPr>
          </w:p>
        </w:tc>
        <w:tc>
          <w:tcPr>
            <w:tcW w:w="1096" w:type="dxa"/>
          </w:tcPr>
          <w:p w:rsidR="005E2FDD" w:rsidRPr="007E275A" w:rsidRDefault="00CF6398" w:rsidP="00B70405">
            <w:pPr>
              <w:spacing w:line="240" w:lineRule="exact"/>
              <w:jc w:val="center"/>
              <w:rPr>
                <w:rFonts w:ascii="Times New Roman" w:hAnsi="Times New Roman" w:cs="Times New Roman"/>
                <w:color w:val="000000"/>
                <w:sz w:val="19"/>
                <w:szCs w:val="19"/>
              </w:rPr>
            </w:pPr>
            <w:r w:rsidRPr="00C53996">
              <w:rPr>
                <w:rFonts w:ascii="Times New Roman" w:hAnsi="Times New Roman" w:cs="Times New Roman"/>
                <w:color w:val="000000"/>
                <w:sz w:val="19"/>
                <w:szCs w:val="19"/>
                <w:cs/>
              </w:rPr>
              <w:t>-</w:t>
            </w:r>
          </w:p>
        </w:tc>
        <w:tc>
          <w:tcPr>
            <w:tcW w:w="243" w:type="dxa"/>
          </w:tcPr>
          <w:p w:rsidR="005E2FDD" w:rsidRPr="007E275A" w:rsidRDefault="005E2FDD" w:rsidP="0090739F">
            <w:pPr>
              <w:tabs>
                <w:tab w:val="decimal" w:pos="794"/>
              </w:tabs>
              <w:spacing w:line="240" w:lineRule="exact"/>
              <w:rPr>
                <w:rFonts w:ascii="Times New Roman" w:hAnsi="Times New Roman" w:cs="Times New Roman"/>
                <w:color w:val="000000"/>
                <w:sz w:val="19"/>
                <w:szCs w:val="19"/>
              </w:rPr>
            </w:pPr>
          </w:p>
        </w:tc>
        <w:tc>
          <w:tcPr>
            <w:tcW w:w="1033" w:type="dxa"/>
          </w:tcPr>
          <w:p w:rsidR="005E2FDD" w:rsidRPr="007E275A" w:rsidRDefault="00582CA2" w:rsidP="00453B41">
            <w:pPr>
              <w:tabs>
                <w:tab w:val="decimal" w:pos="868"/>
              </w:tabs>
              <w:spacing w:line="240" w:lineRule="exact"/>
              <w:ind w:left="-414" w:right="16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4</w:t>
            </w:r>
          </w:p>
        </w:tc>
      </w:tr>
      <w:tr w:rsidR="005E2FDD" w:rsidRPr="007E275A" w:rsidTr="0090739F">
        <w:trPr>
          <w:trHeight w:val="20"/>
        </w:trPr>
        <w:tc>
          <w:tcPr>
            <w:tcW w:w="4536" w:type="dxa"/>
          </w:tcPr>
          <w:p w:rsidR="005E2FDD" w:rsidRPr="007E275A" w:rsidRDefault="005E2FDD" w:rsidP="0090739F">
            <w:pPr>
              <w:spacing w:line="240" w:lineRule="exact"/>
              <w:ind w:left="1260"/>
              <w:rPr>
                <w:rFonts w:ascii="Times New Roman" w:hAnsi="Times New Roman" w:cs="Times New Roman"/>
                <w:color w:val="000000"/>
                <w:sz w:val="19"/>
                <w:szCs w:val="19"/>
              </w:rPr>
            </w:pPr>
            <w:r w:rsidRPr="007E275A">
              <w:rPr>
                <w:rFonts w:ascii="Times New Roman" w:hAnsi="Times New Roman" w:cs="Times New Roman"/>
                <w:color w:val="000000"/>
                <w:sz w:val="19"/>
                <w:szCs w:val="19"/>
              </w:rPr>
              <w:t>Other</w:t>
            </w:r>
          </w:p>
        </w:tc>
        <w:tc>
          <w:tcPr>
            <w:tcW w:w="1134" w:type="dxa"/>
            <w:tcBorders>
              <w:bottom w:val="single" w:sz="4" w:space="0" w:color="auto"/>
            </w:tcBorders>
          </w:tcPr>
          <w:p w:rsidR="005E2FDD" w:rsidRPr="007E275A" w:rsidRDefault="00582CA2" w:rsidP="0090739F">
            <w:pPr>
              <w:tabs>
                <w:tab w:val="decimal" w:pos="936"/>
              </w:tabs>
              <w:spacing w:line="240" w:lineRule="exact"/>
              <w:ind w:left="-414" w:right="16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54</w:t>
            </w:r>
          </w:p>
        </w:tc>
        <w:tc>
          <w:tcPr>
            <w:tcW w:w="142" w:type="dxa"/>
          </w:tcPr>
          <w:p w:rsidR="005E2FDD" w:rsidRPr="007E275A" w:rsidRDefault="005E2FDD" w:rsidP="0090739F">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tcPr>
          <w:p w:rsidR="005E2FDD" w:rsidRPr="007E275A" w:rsidRDefault="00582CA2" w:rsidP="0090739F">
            <w:pPr>
              <w:tabs>
                <w:tab w:val="decimal" w:pos="936"/>
              </w:tabs>
              <w:spacing w:line="240" w:lineRule="exact"/>
              <w:ind w:left="-414" w:right="16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40</w:t>
            </w:r>
          </w:p>
        </w:tc>
        <w:tc>
          <w:tcPr>
            <w:tcW w:w="180" w:type="dxa"/>
          </w:tcPr>
          <w:p w:rsidR="005E2FDD" w:rsidRPr="007E275A" w:rsidRDefault="005E2FDD" w:rsidP="0090739F">
            <w:pPr>
              <w:tabs>
                <w:tab w:val="decimal" w:pos="794"/>
              </w:tabs>
              <w:spacing w:line="240" w:lineRule="exact"/>
              <w:rPr>
                <w:rFonts w:ascii="Times New Roman" w:hAnsi="Times New Roman" w:cs="Times New Roman"/>
                <w:color w:val="000000"/>
                <w:sz w:val="19"/>
                <w:szCs w:val="19"/>
              </w:rPr>
            </w:pPr>
          </w:p>
        </w:tc>
        <w:tc>
          <w:tcPr>
            <w:tcW w:w="1096" w:type="dxa"/>
            <w:tcBorders>
              <w:bottom w:val="single" w:sz="4" w:space="0" w:color="auto"/>
            </w:tcBorders>
          </w:tcPr>
          <w:p w:rsidR="005E2FDD" w:rsidRPr="007E275A" w:rsidRDefault="00582CA2" w:rsidP="0090739F">
            <w:pPr>
              <w:tabs>
                <w:tab w:val="decimal" w:pos="936"/>
              </w:tabs>
              <w:spacing w:line="240" w:lineRule="exact"/>
              <w:ind w:left="-414" w:right="16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38</w:t>
            </w:r>
          </w:p>
        </w:tc>
        <w:tc>
          <w:tcPr>
            <w:tcW w:w="243" w:type="dxa"/>
          </w:tcPr>
          <w:p w:rsidR="005E2FDD" w:rsidRPr="007E275A" w:rsidRDefault="005E2FDD" w:rsidP="0090739F">
            <w:pPr>
              <w:tabs>
                <w:tab w:val="decimal" w:pos="794"/>
              </w:tabs>
              <w:spacing w:line="240" w:lineRule="exact"/>
              <w:rPr>
                <w:rFonts w:ascii="Times New Roman" w:hAnsi="Times New Roman" w:cs="Times New Roman"/>
                <w:color w:val="000000"/>
                <w:sz w:val="19"/>
                <w:szCs w:val="19"/>
              </w:rPr>
            </w:pPr>
          </w:p>
        </w:tc>
        <w:tc>
          <w:tcPr>
            <w:tcW w:w="1033" w:type="dxa"/>
            <w:tcBorders>
              <w:bottom w:val="single" w:sz="4" w:space="0" w:color="auto"/>
            </w:tcBorders>
          </w:tcPr>
          <w:p w:rsidR="005E2FDD" w:rsidRPr="007E275A" w:rsidRDefault="00582CA2" w:rsidP="00453B41">
            <w:pPr>
              <w:tabs>
                <w:tab w:val="decimal" w:pos="868"/>
              </w:tabs>
              <w:spacing w:line="240" w:lineRule="exact"/>
              <w:ind w:left="-414" w:right="16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33</w:t>
            </w:r>
          </w:p>
        </w:tc>
      </w:tr>
      <w:tr w:rsidR="00367A9D" w:rsidRPr="007E275A" w:rsidTr="00367A9D">
        <w:trPr>
          <w:trHeight w:val="20"/>
        </w:trPr>
        <w:tc>
          <w:tcPr>
            <w:tcW w:w="4536" w:type="dxa"/>
          </w:tcPr>
          <w:p w:rsidR="00367A9D" w:rsidRPr="007E275A" w:rsidRDefault="00367A9D" w:rsidP="00367A9D">
            <w:pPr>
              <w:spacing w:line="240" w:lineRule="exact"/>
              <w:ind w:left="1260"/>
              <w:rPr>
                <w:rFonts w:ascii="Times New Roman" w:hAnsi="Times New Roman" w:cs="Times New Roman"/>
                <w:color w:val="000000"/>
                <w:sz w:val="19"/>
                <w:szCs w:val="19"/>
              </w:rPr>
            </w:pPr>
            <w:r w:rsidRPr="007E275A">
              <w:rPr>
                <w:rFonts w:ascii="Times New Roman" w:hAnsi="Times New Roman" w:cs="Times New Roman"/>
                <w:color w:val="000000"/>
                <w:sz w:val="19"/>
                <w:szCs w:val="19"/>
              </w:rPr>
              <w:t>Total interest expenses</w:t>
            </w:r>
          </w:p>
        </w:tc>
        <w:tc>
          <w:tcPr>
            <w:tcW w:w="1134" w:type="dxa"/>
            <w:tcBorders>
              <w:bottom w:val="double" w:sz="4" w:space="0" w:color="auto"/>
            </w:tcBorders>
          </w:tcPr>
          <w:p w:rsidR="00367A9D" w:rsidRPr="007E275A" w:rsidRDefault="00367A9D" w:rsidP="00367A9D">
            <w:pPr>
              <w:tabs>
                <w:tab w:val="decimal" w:pos="936"/>
              </w:tabs>
              <w:spacing w:line="240" w:lineRule="exact"/>
              <w:ind w:left="-414" w:right="16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14,338</w:t>
            </w:r>
          </w:p>
        </w:tc>
        <w:tc>
          <w:tcPr>
            <w:tcW w:w="142" w:type="dxa"/>
          </w:tcPr>
          <w:p w:rsidR="00367A9D" w:rsidRPr="007E275A" w:rsidRDefault="00367A9D" w:rsidP="00367A9D">
            <w:pPr>
              <w:tabs>
                <w:tab w:val="decimal" w:pos="794"/>
              </w:tabs>
              <w:spacing w:line="240" w:lineRule="exact"/>
              <w:rPr>
                <w:rFonts w:ascii="Times New Roman" w:hAnsi="Times New Roman" w:cs="Times New Roman"/>
                <w:color w:val="000000"/>
                <w:sz w:val="19"/>
                <w:szCs w:val="19"/>
              </w:rPr>
            </w:pPr>
          </w:p>
        </w:tc>
        <w:tc>
          <w:tcPr>
            <w:tcW w:w="1134" w:type="dxa"/>
            <w:tcBorders>
              <w:bottom w:val="double" w:sz="4" w:space="0" w:color="auto"/>
            </w:tcBorders>
          </w:tcPr>
          <w:p w:rsidR="00367A9D" w:rsidRPr="007E275A" w:rsidRDefault="00367A9D" w:rsidP="00367A9D">
            <w:pPr>
              <w:tabs>
                <w:tab w:val="decimal" w:pos="936"/>
              </w:tabs>
              <w:spacing w:line="240" w:lineRule="exact"/>
              <w:ind w:left="-414" w:right="16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16,759</w:t>
            </w:r>
          </w:p>
        </w:tc>
        <w:tc>
          <w:tcPr>
            <w:tcW w:w="180" w:type="dxa"/>
          </w:tcPr>
          <w:p w:rsidR="00367A9D" w:rsidRPr="007E275A" w:rsidRDefault="00367A9D" w:rsidP="00367A9D">
            <w:pPr>
              <w:tabs>
                <w:tab w:val="decimal" w:pos="794"/>
              </w:tabs>
              <w:spacing w:line="240" w:lineRule="exact"/>
              <w:rPr>
                <w:rFonts w:ascii="Times New Roman" w:hAnsi="Times New Roman" w:cs="Times New Roman"/>
                <w:color w:val="000000"/>
                <w:sz w:val="19"/>
                <w:szCs w:val="19"/>
              </w:rPr>
            </w:pPr>
          </w:p>
        </w:tc>
        <w:tc>
          <w:tcPr>
            <w:tcW w:w="1096" w:type="dxa"/>
            <w:tcBorders>
              <w:bottom w:val="double" w:sz="4" w:space="0" w:color="auto"/>
            </w:tcBorders>
          </w:tcPr>
          <w:p w:rsidR="00367A9D" w:rsidRPr="007E275A" w:rsidRDefault="00367A9D" w:rsidP="00367A9D">
            <w:pPr>
              <w:tabs>
                <w:tab w:val="decimal" w:pos="936"/>
              </w:tabs>
              <w:spacing w:line="240" w:lineRule="exact"/>
              <w:ind w:left="-414" w:right="16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12,933</w:t>
            </w:r>
          </w:p>
        </w:tc>
        <w:tc>
          <w:tcPr>
            <w:tcW w:w="243" w:type="dxa"/>
          </w:tcPr>
          <w:p w:rsidR="00367A9D" w:rsidRPr="007E275A" w:rsidRDefault="00367A9D" w:rsidP="00367A9D">
            <w:pPr>
              <w:tabs>
                <w:tab w:val="decimal" w:pos="794"/>
              </w:tabs>
              <w:spacing w:line="240" w:lineRule="exact"/>
              <w:rPr>
                <w:rFonts w:ascii="Times New Roman" w:hAnsi="Times New Roman" w:cs="Times New Roman"/>
                <w:color w:val="000000"/>
                <w:sz w:val="19"/>
                <w:szCs w:val="19"/>
              </w:rPr>
            </w:pPr>
          </w:p>
        </w:tc>
        <w:tc>
          <w:tcPr>
            <w:tcW w:w="1033" w:type="dxa"/>
            <w:tcBorders>
              <w:bottom w:val="double" w:sz="4" w:space="0" w:color="auto"/>
            </w:tcBorders>
          </w:tcPr>
          <w:p w:rsidR="00367A9D" w:rsidRPr="007E275A" w:rsidRDefault="00367A9D" w:rsidP="00367A9D">
            <w:pPr>
              <w:tabs>
                <w:tab w:val="decimal" w:pos="868"/>
              </w:tabs>
              <w:spacing w:line="240" w:lineRule="exact"/>
              <w:ind w:left="-414" w:right="162"/>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15,607</w:t>
            </w:r>
          </w:p>
        </w:tc>
      </w:tr>
    </w:tbl>
    <w:p w:rsidR="00E508A0" w:rsidRDefault="00E508A0">
      <w:pPr>
        <w:rPr>
          <w:rFonts w:ascii="Times New Roman" w:hAnsi="Times New Roman" w:cs="Times New Roman"/>
          <w:b/>
          <w:bCs/>
          <w:sz w:val="24"/>
          <w:szCs w:val="24"/>
          <w:cs/>
        </w:rPr>
      </w:pPr>
      <w:r>
        <w:rPr>
          <w:rFonts w:ascii="Times New Roman" w:hAnsi="Times New Roman"/>
          <w:b/>
          <w:bCs/>
          <w:sz w:val="24"/>
          <w:szCs w:val="24"/>
          <w:cs/>
        </w:rPr>
        <w:br w:type="page"/>
      </w:r>
    </w:p>
    <w:p w:rsidR="00476B64" w:rsidRPr="007E275A" w:rsidRDefault="00476B64" w:rsidP="00476B64">
      <w:pPr>
        <w:ind w:left="900"/>
        <w:jc w:val="thaiDistribute"/>
        <w:rPr>
          <w:rFonts w:ascii="Times New Roman" w:hAnsi="Times New Roman" w:cs="Times New Roman"/>
          <w:sz w:val="24"/>
          <w:szCs w:val="24"/>
        </w:rPr>
      </w:pPr>
      <w:r w:rsidRPr="007E275A">
        <w:rPr>
          <w:rFonts w:ascii="Times New Roman" w:hAnsi="Times New Roman" w:cs="Times New Roman"/>
          <w:sz w:val="24"/>
          <w:szCs w:val="24"/>
        </w:rPr>
        <w:t xml:space="preserve">On April </w:t>
      </w:r>
      <w:r w:rsidR="00582CA2" w:rsidRPr="007E275A">
        <w:rPr>
          <w:rFonts w:ascii="Times New Roman" w:hAnsi="Times New Roman" w:cs="Times New Roman"/>
          <w:sz w:val="24"/>
          <w:szCs w:val="24"/>
        </w:rPr>
        <w:t>9</w:t>
      </w:r>
      <w:r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2020</w:t>
      </w:r>
      <w:r w:rsidRPr="007E275A">
        <w:rPr>
          <w:rFonts w:ascii="Times New Roman" w:hAnsi="Times New Roman" w:cs="Times New Roman"/>
          <w:sz w:val="24"/>
          <w:szCs w:val="24"/>
        </w:rPr>
        <w:t xml:space="preserve">, the BOT announced to reduce the rate of contributions to Financial Institution Development Fund </w:t>
      </w:r>
      <w:r w:rsidRPr="00C53996">
        <w:rPr>
          <w:rFonts w:ascii="Times New Roman" w:hAnsi="Times New Roman" w:cs="Times New Roman"/>
          <w:sz w:val="24"/>
          <w:szCs w:val="24"/>
          <w:cs/>
        </w:rPr>
        <w:t>(</w:t>
      </w:r>
      <w:r w:rsidRPr="007E275A">
        <w:rPr>
          <w:rFonts w:ascii="Times New Roman" w:hAnsi="Times New Roman" w:cs="Times New Roman"/>
          <w:sz w:val="24"/>
          <w:szCs w:val="24"/>
        </w:rPr>
        <w:t>FIDF</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from </w:t>
      </w:r>
      <w:r w:rsidR="00582CA2" w:rsidRPr="007E275A">
        <w:rPr>
          <w:rFonts w:ascii="Times New Roman" w:hAnsi="Times New Roman" w:cs="Times New Roman"/>
          <w:sz w:val="24"/>
          <w:szCs w:val="24"/>
        </w:rPr>
        <w:t>0</w:t>
      </w:r>
      <w:r w:rsidRPr="00C53996">
        <w:rPr>
          <w:rFonts w:ascii="Times New Roman" w:hAnsi="Times New Roman" w:cs="Times New Roman"/>
          <w:sz w:val="24"/>
          <w:szCs w:val="24"/>
          <w:cs/>
        </w:rPr>
        <w:t>.</w:t>
      </w:r>
      <w:r w:rsidR="00582CA2" w:rsidRPr="007E275A">
        <w:rPr>
          <w:rFonts w:ascii="Times New Roman" w:hAnsi="Times New Roman" w:cs="Times New Roman"/>
          <w:sz w:val="24"/>
          <w:szCs w:val="24"/>
        </w:rPr>
        <w:t>46</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to </w:t>
      </w:r>
      <w:r w:rsidR="00582CA2" w:rsidRPr="007E275A">
        <w:rPr>
          <w:rFonts w:ascii="Times New Roman" w:hAnsi="Times New Roman" w:cs="Times New Roman"/>
          <w:sz w:val="24"/>
          <w:szCs w:val="24"/>
        </w:rPr>
        <w:t>0</w:t>
      </w:r>
      <w:r w:rsidRPr="00C53996">
        <w:rPr>
          <w:rFonts w:ascii="Times New Roman" w:hAnsi="Times New Roman" w:cs="Times New Roman"/>
          <w:sz w:val="24"/>
          <w:szCs w:val="24"/>
          <w:cs/>
        </w:rPr>
        <w:t>.</w:t>
      </w:r>
      <w:r w:rsidR="00582CA2" w:rsidRPr="007E275A">
        <w:rPr>
          <w:rFonts w:ascii="Times New Roman" w:hAnsi="Times New Roman" w:cs="Times New Roman"/>
          <w:sz w:val="24"/>
          <w:szCs w:val="24"/>
        </w:rPr>
        <w:t>23</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per year which is effective for the years </w:t>
      </w:r>
      <w:r w:rsidR="00582CA2" w:rsidRPr="007E275A">
        <w:rPr>
          <w:rFonts w:ascii="Times New Roman" w:hAnsi="Times New Roman" w:cs="Times New Roman"/>
          <w:sz w:val="24"/>
          <w:szCs w:val="24"/>
        </w:rPr>
        <w:t>2020</w:t>
      </w:r>
      <w:r w:rsidRPr="00C53996">
        <w:rPr>
          <w:rFonts w:ascii="Times New Roman" w:hAnsi="Times New Roman" w:cs="Times New Roman"/>
          <w:sz w:val="24"/>
          <w:szCs w:val="24"/>
          <w:cs/>
        </w:rPr>
        <w:t>-</w:t>
      </w:r>
      <w:r w:rsidR="00582CA2" w:rsidRPr="007E275A">
        <w:rPr>
          <w:rFonts w:ascii="Times New Roman" w:hAnsi="Times New Roman" w:cs="Times New Roman"/>
          <w:sz w:val="24"/>
          <w:szCs w:val="24"/>
        </w:rPr>
        <w:t>2021</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Therefore, the Bank has reduced FIDF fee with the rate of </w:t>
      </w:r>
      <w:r w:rsidR="00582CA2" w:rsidRPr="007E275A">
        <w:rPr>
          <w:rFonts w:ascii="Times New Roman" w:hAnsi="Times New Roman" w:cs="Times New Roman"/>
          <w:sz w:val="24"/>
          <w:szCs w:val="24"/>
        </w:rPr>
        <w:t>0</w:t>
      </w:r>
      <w:r w:rsidRPr="00C53996">
        <w:rPr>
          <w:rFonts w:ascii="Times New Roman" w:hAnsi="Times New Roman" w:cs="Times New Roman"/>
          <w:sz w:val="24"/>
          <w:szCs w:val="24"/>
          <w:cs/>
        </w:rPr>
        <w:t>.</w:t>
      </w:r>
      <w:r w:rsidR="00582CA2" w:rsidRPr="007E275A">
        <w:rPr>
          <w:rFonts w:ascii="Times New Roman" w:hAnsi="Times New Roman" w:cs="Times New Roman"/>
          <w:sz w:val="24"/>
          <w:szCs w:val="24"/>
        </w:rPr>
        <w:t>23</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per year </w:t>
      </w:r>
      <w:r w:rsidRPr="007E275A">
        <w:rPr>
          <w:rFonts w:ascii="Times New Roman" w:hAnsi="Times New Roman" w:cs="Times New Roman"/>
          <w:spacing w:val="-4"/>
          <w:sz w:val="24"/>
          <w:szCs w:val="24"/>
        </w:rPr>
        <w:t>for the three</w:t>
      </w:r>
      <w:r w:rsidRPr="00C53996">
        <w:rPr>
          <w:rFonts w:ascii="Times New Roman" w:hAnsi="Times New Roman" w:cs="Times New Roman"/>
          <w:spacing w:val="-4"/>
          <w:sz w:val="24"/>
          <w:szCs w:val="24"/>
          <w:cs/>
        </w:rPr>
        <w:t>-</w:t>
      </w:r>
      <w:r w:rsidRPr="007E275A">
        <w:rPr>
          <w:rFonts w:ascii="Times New Roman" w:hAnsi="Times New Roman" w:cs="Times New Roman"/>
          <w:spacing w:val="-4"/>
          <w:sz w:val="24"/>
          <w:szCs w:val="24"/>
        </w:rPr>
        <w:t>month and six</w:t>
      </w:r>
      <w:r w:rsidRPr="00C53996">
        <w:rPr>
          <w:rFonts w:ascii="Times New Roman" w:hAnsi="Times New Roman" w:cs="Times New Roman"/>
          <w:spacing w:val="-4"/>
          <w:sz w:val="24"/>
          <w:szCs w:val="24"/>
          <w:cs/>
        </w:rPr>
        <w:t>-</w:t>
      </w:r>
      <w:r w:rsidRPr="007E275A">
        <w:rPr>
          <w:rFonts w:ascii="Times New Roman" w:hAnsi="Times New Roman" w:cs="Times New Roman"/>
          <w:spacing w:val="-4"/>
          <w:sz w:val="24"/>
          <w:szCs w:val="24"/>
        </w:rPr>
        <w:t xml:space="preserve">month periods ended June </w:t>
      </w:r>
      <w:r w:rsidR="00582CA2" w:rsidRPr="007E275A">
        <w:rPr>
          <w:rFonts w:ascii="Times New Roman" w:hAnsi="Times New Roman" w:cs="Times New Roman"/>
          <w:spacing w:val="-4"/>
          <w:sz w:val="24"/>
          <w:szCs w:val="24"/>
        </w:rPr>
        <w:t>30</w:t>
      </w:r>
      <w:r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2020</w:t>
      </w:r>
      <w:r w:rsidRPr="00C53996">
        <w:rPr>
          <w:rFonts w:ascii="Times New Roman" w:hAnsi="Times New Roman" w:cs="Times New Roman"/>
          <w:sz w:val="24"/>
          <w:szCs w:val="24"/>
          <w:cs/>
        </w:rPr>
        <w:t>.</w:t>
      </w:r>
    </w:p>
    <w:p w:rsidR="00476B64" w:rsidRPr="007E275A" w:rsidRDefault="00476B64" w:rsidP="00980D29">
      <w:pPr>
        <w:tabs>
          <w:tab w:val="left" w:pos="900"/>
        </w:tabs>
        <w:ind w:left="360"/>
        <w:jc w:val="thaiDistribute"/>
        <w:rPr>
          <w:rFonts w:ascii="Times New Roman" w:hAnsi="Times New Roman" w:cs="Times New Roman"/>
          <w:b/>
          <w:bCs/>
          <w:sz w:val="24"/>
          <w:szCs w:val="24"/>
        </w:rPr>
      </w:pPr>
    </w:p>
    <w:p w:rsidR="00980D29" w:rsidRPr="007E275A" w:rsidRDefault="00582CA2" w:rsidP="00D5698D">
      <w:pPr>
        <w:ind w:left="896" w:hanging="539"/>
        <w:jc w:val="thaiDistribute"/>
        <w:rPr>
          <w:rFonts w:ascii="Times New Roman" w:hAnsi="Times New Roman" w:cs="Times New Roman"/>
          <w:b/>
          <w:bCs/>
          <w:sz w:val="24"/>
          <w:szCs w:val="24"/>
        </w:rPr>
      </w:pPr>
      <w:r w:rsidRPr="007E275A">
        <w:rPr>
          <w:rFonts w:ascii="Times New Roman" w:hAnsi="Times New Roman" w:cs="Times New Roman"/>
          <w:b/>
          <w:bCs/>
          <w:sz w:val="24"/>
          <w:szCs w:val="24"/>
        </w:rPr>
        <w:t>7</w:t>
      </w:r>
      <w:r w:rsidR="00980D29" w:rsidRPr="00C53996">
        <w:rPr>
          <w:rFonts w:ascii="Times New Roman" w:hAnsi="Times New Roman" w:cs="Times New Roman"/>
          <w:b/>
          <w:bCs/>
          <w:sz w:val="24"/>
          <w:szCs w:val="24"/>
          <w:cs/>
        </w:rPr>
        <w:t>.</w:t>
      </w:r>
      <w:r w:rsidRPr="007E275A">
        <w:rPr>
          <w:rFonts w:ascii="Times New Roman" w:hAnsi="Times New Roman" w:cs="Times New Roman"/>
          <w:b/>
          <w:bCs/>
          <w:sz w:val="24"/>
          <w:szCs w:val="24"/>
        </w:rPr>
        <w:t>33</w:t>
      </w:r>
      <w:r w:rsidR="00980D29" w:rsidRPr="007E275A">
        <w:rPr>
          <w:rFonts w:ascii="Times New Roman" w:hAnsi="Times New Roman" w:cs="Times New Roman"/>
          <w:b/>
          <w:bCs/>
          <w:sz w:val="24"/>
          <w:szCs w:val="24"/>
        </w:rPr>
        <w:tab/>
        <w:t>Fees and service income, net</w:t>
      </w:r>
    </w:p>
    <w:p w:rsidR="00980D29" w:rsidRPr="007E275A" w:rsidRDefault="00980D29" w:rsidP="00980D29">
      <w:pPr>
        <w:spacing w:line="240" w:lineRule="exact"/>
        <w:ind w:left="1267" w:right="-16" w:hanging="360"/>
        <w:rPr>
          <w:rFonts w:ascii="Times New Roman" w:hAnsi="Times New Roman" w:cs="Times New Roman"/>
          <w:b/>
          <w:bCs/>
          <w:sz w:val="19"/>
          <w:szCs w:val="19"/>
        </w:rPr>
      </w:pPr>
    </w:p>
    <w:p w:rsidR="00980D29" w:rsidRPr="007E275A" w:rsidRDefault="00980D29" w:rsidP="00D5698D">
      <w:pPr>
        <w:ind w:left="902"/>
        <w:jc w:val="thaiDistribute"/>
        <w:rPr>
          <w:rFonts w:ascii="Times New Roman" w:hAnsi="Times New Roman" w:cs="Times New Roman"/>
          <w:sz w:val="24"/>
          <w:szCs w:val="24"/>
        </w:rPr>
      </w:pPr>
      <w:r w:rsidRPr="007E275A">
        <w:rPr>
          <w:rFonts w:ascii="Times New Roman" w:hAnsi="Times New Roman" w:cs="Times New Roman"/>
          <w:spacing w:val="-4"/>
          <w:sz w:val="24"/>
          <w:szCs w:val="24"/>
        </w:rPr>
        <w:t xml:space="preserve">Fees and service income, net </w:t>
      </w:r>
      <w:r w:rsidR="00EB7727" w:rsidRPr="007E275A">
        <w:rPr>
          <w:rFonts w:ascii="Times New Roman" w:hAnsi="Times New Roman" w:cs="Times New Roman"/>
          <w:spacing w:val="-4"/>
          <w:sz w:val="24"/>
          <w:szCs w:val="24"/>
        </w:rPr>
        <w:t>for the three</w:t>
      </w:r>
      <w:r w:rsidR="00EB7727" w:rsidRPr="00C53996">
        <w:rPr>
          <w:rFonts w:ascii="Times New Roman" w:hAnsi="Times New Roman" w:cs="Times New Roman"/>
          <w:spacing w:val="-4"/>
          <w:sz w:val="24"/>
          <w:szCs w:val="24"/>
          <w:cs/>
        </w:rPr>
        <w:t>-</w:t>
      </w:r>
      <w:r w:rsidR="00EB7727" w:rsidRPr="007E275A">
        <w:rPr>
          <w:rFonts w:ascii="Times New Roman" w:hAnsi="Times New Roman" w:cs="Times New Roman"/>
          <w:spacing w:val="-4"/>
          <w:sz w:val="24"/>
          <w:szCs w:val="24"/>
        </w:rPr>
        <w:t>month and</w:t>
      </w:r>
      <w:r w:rsidR="00C13FB1" w:rsidRPr="007E275A">
        <w:rPr>
          <w:rFonts w:ascii="Times New Roman" w:hAnsi="Times New Roman" w:cs="Times New Roman"/>
          <w:spacing w:val="-4"/>
          <w:sz w:val="24"/>
          <w:szCs w:val="24"/>
        </w:rPr>
        <w:t xml:space="preserve"> six</w:t>
      </w:r>
      <w:r w:rsidR="00C13FB1" w:rsidRPr="00C53996">
        <w:rPr>
          <w:rFonts w:ascii="Times New Roman" w:hAnsi="Times New Roman" w:cs="Times New Roman"/>
          <w:spacing w:val="-4"/>
          <w:sz w:val="24"/>
          <w:szCs w:val="24"/>
          <w:cs/>
        </w:rPr>
        <w:t>-</w:t>
      </w:r>
      <w:r w:rsidR="00C13FB1" w:rsidRPr="007E275A">
        <w:rPr>
          <w:rFonts w:ascii="Times New Roman" w:hAnsi="Times New Roman" w:cs="Times New Roman"/>
          <w:spacing w:val="-4"/>
          <w:sz w:val="24"/>
          <w:szCs w:val="24"/>
        </w:rPr>
        <w:t xml:space="preserve">month periods ended June </w:t>
      </w:r>
      <w:r w:rsidR="00582CA2" w:rsidRPr="007E275A">
        <w:rPr>
          <w:rFonts w:ascii="Times New Roman" w:hAnsi="Times New Roman" w:cs="Times New Roman"/>
          <w:spacing w:val="-4"/>
          <w:sz w:val="24"/>
          <w:szCs w:val="24"/>
        </w:rPr>
        <w:t>30</w:t>
      </w:r>
      <w:r w:rsidR="00C13FB1" w:rsidRPr="007E275A">
        <w:rPr>
          <w:rFonts w:ascii="Times New Roman" w:hAnsi="Times New Roman" w:cs="Times New Roman"/>
          <w:spacing w:val="-4"/>
          <w:sz w:val="24"/>
          <w:szCs w:val="24"/>
        </w:rPr>
        <w:t xml:space="preserve">, </w:t>
      </w:r>
      <w:r w:rsidR="00582CA2" w:rsidRPr="007E275A">
        <w:rPr>
          <w:rFonts w:ascii="Times New Roman" w:hAnsi="Times New Roman" w:cs="Times New Roman"/>
          <w:spacing w:val="-4"/>
          <w:sz w:val="24"/>
          <w:szCs w:val="24"/>
        </w:rPr>
        <w:t>2020</w:t>
      </w:r>
      <w:r w:rsidR="00C13FB1" w:rsidRPr="007E275A">
        <w:rPr>
          <w:rFonts w:ascii="Times New Roman" w:hAnsi="Times New Roman" w:cs="Times New Roman"/>
          <w:spacing w:val="-4"/>
          <w:sz w:val="24"/>
          <w:szCs w:val="24"/>
        </w:rPr>
        <w:t xml:space="preserve"> and </w:t>
      </w:r>
      <w:r w:rsidR="00582CA2" w:rsidRPr="007E275A">
        <w:rPr>
          <w:rFonts w:ascii="Times New Roman" w:hAnsi="Times New Roman" w:cs="Times New Roman"/>
          <w:spacing w:val="-4"/>
          <w:sz w:val="24"/>
          <w:szCs w:val="24"/>
        </w:rPr>
        <w:t>2019</w:t>
      </w:r>
      <w:r w:rsidR="00122FA2"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are as follows</w:t>
      </w:r>
      <w:r w:rsidRPr="00C53996">
        <w:rPr>
          <w:rFonts w:ascii="Times New Roman" w:hAnsi="Times New Roman" w:cs="Times New Roman"/>
          <w:sz w:val="24"/>
          <w:szCs w:val="24"/>
          <w:cs/>
        </w:rPr>
        <w:t>:</w:t>
      </w:r>
    </w:p>
    <w:p w:rsidR="00EB7727" w:rsidRPr="007E275A" w:rsidRDefault="00EB7727" w:rsidP="00EB7727">
      <w:pPr>
        <w:spacing w:line="240" w:lineRule="exact"/>
        <w:ind w:right="-253"/>
        <w:jc w:val="right"/>
        <w:rPr>
          <w:rFonts w:ascii="Times New Roman" w:hAnsi="Times New Roman" w:cs="Times New Roman"/>
          <w:b/>
          <w:bCs/>
          <w:color w:val="000000"/>
          <w:sz w:val="19"/>
          <w:szCs w:val="19"/>
        </w:rPr>
      </w:pPr>
      <w:r w:rsidRPr="007E275A">
        <w:rPr>
          <w:rFonts w:ascii="Times New Roman" w:hAnsi="Times New Roman" w:cs="Times New Roman"/>
          <w:b/>
          <w:bCs/>
          <w:sz w:val="19"/>
          <w:szCs w:val="19"/>
        </w:rPr>
        <w:t>Unit</w:t>
      </w:r>
      <w:r w:rsidRPr="00C53996">
        <w:rPr>
          <w:rFonts w:ascii="Times New Roman" w:hAnsi="Times New Roman" w:cs="Times New Roman"/>
          <w:b/>
          <w:bCs/>
          <w:sz w:val="19"/>
          <w:szCs w:val="19"/>
          <w:cs/>
        </w:rPr>
        <w:t xml:space="preserve">: </w:t>
      </w:r>
      <w:r w:rsidRPr="007E275A">
        <w:rPr>
          <w:rFonts w:ascii="Times New Roman" w:hAnsi="Times New Roman" w:cs="Times New Roman"/>
          <w:b/>
          <w:bCs/>
          <w:sz w:val="19"/>
          <w:szCs w:val="19"/>
        </w:rPr>
        <w:t>Million Baht</w:t>
      </w:r>
    </w:p>
    <w:tbl>
      <w:tblPr>
        <w:tblW w:w="9520" w:type="dxa"/>
        <w:tblLayout w:type="fixed"/>
        <w:tblCellMar>
          <w:left w:w="0" w:type="dxa"/>
          <w:right w:w="0" w:type="dxa"/>
        </w:tblCellMar>
        <w:tblLook w:val="0000" w:firstRow="0" w:lastRow="0" w:firstColumn="0" w:lastColumn="0" w:noHBand="0" w:noVBand="0"/>
      </w:tblPr>
      <w:tblGrid>
        <w:gridCol w:w="4536"/>
        <w:gridCol w:w="1134"/>
        <w:gridCol w:w="284"/>
        <w:gridCol w:w="992"/>
        <w:gridCol w:w="164"/>
        <w:gridCol w:w="1134"/>
        <w:gridCol w:w="283"/>
        <w:gridCol w:w="993"/>
      </w:tblGrid>
      <w:tr w:rsidR="00EB7727" w:rsidRPr="007E275A" w:rsidTr="003934EA">
        <w:tc>
          <w:tcPr>
            <w:tcW w:w="4536" w:type="dxa"/>
          </w:tcPr>
          <w:p w:rsidR="00EB7727" w:rsidRPr="007E275A" w:rsidRDefault="00EB7727" w:rsidP="003934EA">
            <w:pPr>
              <w:spacing w:line="240" w:lineRule="exact"/>
              <w:ind w:left="1080"/>
              <w:rPr>
                <w:rFonts w:ascii="Times New Roman" w:hAnsi="Times New Roman" w:cs="Times New Roman"/>
                <w:color w:val="000000"/>
                <w:sz w:val="18"/>
                <w:szCs w:val="18"/>
              </w:rPr>
            </w:pPr>
          </w:p>
        </w:tc>
        <w:tc>
          <w:tcPr>
            <w:tcW w:w="2410" w:type="dxa"/>
            <w:gridSpan w:val="3"/>
          </w:tcPr>
          <w:p w:rsidR="00EB7727" w:rsidRPr="007E275A" w:rsidRDefault="00EB7727" w:rsidP="003934EA">
            <w:pPr>
              <w:spacing w:line="240" w:lineRule="exact"/>
              <w:ind w:left="90" w:right="108"/>
              <w:jc w:val="center"/>
              <w:rPr>
                <w:rFonts w:ascii="Times New Roman" w:hAnsi="Times New Roman" w:cs="Times New Roman"/>
                <w:b/>
                <w:bCs/>
                <w:sz w:val="15"/>
                <w:szCs w:val="15"/>
              </w:rPr>
            </w:pPr>
            <w:r w:rsidRPr="007E275A">
              <w:rPr>
                <w:rFonts w:ascii="Times New Roman" w:hAnsi="Times New Roman" w:cs="Times New Roman"/>
                <w:b/>
                <w:bCs/>
                <w:sz w:val="15"/>
                <w:szCs w:val="15"/>
              </w:rPr>
              <w:t>CONSOLIDATED</w:t>
            </w:r>
          </w:p>
        </w:tc>
        <w:tc>
          <w:tcPr>
            <w:tcW w:w="164" w:type="dxa"/>
          </w:tcPr>
          <w:p w:rsidR="00EB7727" w:rsidRPr="007E275A" w:rsidRDefault="00EB7727" w:rsidP="003934EA">
            <w:pPr>
              <w:spacing w:line="240" w:lineRule="exact"/>
              <w:ind w:right="25"/>
              <w:jc w:val="center"/>
              <w:rPr>
                <w:rFonts w:ascii="Times New Roman" w:hAnsi="Times New Roman" w:cs="Times New Roman"/>
                <w:b/>
                <w:bCs/>
                <w:color w:val="000000"/>
                <w:sz w:val="15"/>
                <w:szCs w:val="15"/>
              </w:rPr>
            </w:pPr>
          </w:p>
        </w:tc>
        <w:tc>
          <w:tcPr>
            <w:tcW w:w="2410" w:type="dxa"/>
            <w:gridSpan w:val="3"/>
          </w:tcPr>
          <w:p w:rsidR="00EB7727" w:rsidRPr="007E275A" w:rsidRDefault="00EB7727" w:rsidP="003934EA">
            <w:pPr>
              <w:spacing w:line="240" w:lineRule="exact"/>
              <w:ind w:left="90" w:hanging="90"/>
              <w:jc w:val="center"/>
              <w:rPr>
                <w:rFonts w:ascii="Times New Roman" w:hAnsi="Times New Roman" w:cs="Times New Roman"/>
                <w:b/>
                <w:bCs/>
                <w:sz w:val="15"/>
                <w:szCs w:val="15"/>
              </w:rPr>
            </w:pPr>
            <w:r w:rsidRPr="007E275A">
              <w:rPr>
                <w:rFonts w:ascii="Times New Roman" w:hAnsi="Times New Roman" w:cs="Times New Roman"/>
                <w:b/>
                <w:bCs/>
                <w:sz w:val="15"/>
                <w:szCs w:val="15"/>
              </w:rPr>
              <w:t>THE BANK</w:t>
            </w:r>
            <w:r w:rsidRPr="00C53996">
              <w:rPr>
                <w:rFonts w:ascii="Times New Roman" w:hAnsi="Times New Roman" w:cs="Times New Roman"/>
                <w:b/>
                <w:bCs/>
                <w:sz w:val="15"/>
                <w:szCs w:val="15"/>
                <w:cs/>
              </w:rPr>
              <w:t>’</w:t>
            </w:r>
            <w:r w:rsidRPr="007E275A">
              <w:rPr>
                <w:rFonts w:ascii="Times New Roman" w:hAnsi="Times New Roman" w:cs="Times New Roman"/>
                <w:b/>
                <w:bCs/>
                <w:sz w:val="15"/>
                <w:szCs w:val="15"/>
              </w:rPr>
              <w:t>S</w:t>
            </w:r>
          </w:p>
        </w:tc>
      </w:tr>
      <w:tr w:rsidR="00EB7727" w:rsidRPr="007E275A" w:rsidTr="003934EA">
        <w:tc>
          <w:tcPr>
            <w:tcW w:w="4536" w:type="dxa"/>
          </w:tcPr>
          <w:p w:rsidR="00EB7727" w:rsidRPr="007E275A" w:rsidRDefault="00EB7727" w:rsidP="003934EA">
            <w:pPr>
              <w:spacing w:line="240" w:lineRule="exact"/>
              <w:ind w:left="1080"/>
              <w:rPr>
                <w:rFonts w:ascii="Times New Roman" w:hAnsi="Times New Roman" w:cs="Times New Roman"/>
                <w:color w:val="000000"/>
                <w:sz w:val="18"/>
                <w:szCs w:val="18"/>
              </w:rPr>
            </w:pPr>
          </w:p>
        </w:tc>
        <w:tc>
          <w:tcPr>
            <w:tcW w:w="2410" w:type="dxa"/>
            <w:gridSpan w:val="3"/>
          </w:tcPr>
          <w:p w:rsidR="00EB7727" w:rsidRPr="007E275A" w:rsidRDefault="00EB7727" w:rsidP="003934EA">
            <w:pPr>
              <w:spacing w:line="240" w:lineRule="exact"/>
              <w:ind w:left="-9" w:firstLine="9"/>
              <w:jc w:val="center"/>
              <w:rPr>
                <w:rFonts w:ascii="Times New Roman" w:hAnsi="Times New Roman" w:cs="Times New Roman"/>
                <w:b/>
                <w:bCs/>
                <w:sz w:val="15"/>
                <w:szCs w:val="15"/>
              </w:rPr>
            </w:pPr>
            <w:r w:rsidRPr="007E275A">
              <w:rPr>
                <w:rFonts w:ascii="Times New Roman" w:hAnsi="Times New Roman" w:cs="Times New Roman"/>
                <w:b/>
                <w:bCs/>
                <w:sz w:val="15"/>
                <w:szCs w:val="15"/>
              </w:rPr>
              <w:t>FINANCIAL  STATEMENTS</w:t>
            </w:r>
          </w:p>
        </w:tc>
        <w:tc>
          <w:tcPr>
            <w:tcW w:w="164" w:type="dxa"/>
          </w:tcPr>
          <w:p w:rsidR="00EB7727" w:rsidRPr="007E275A" w:rsidRDefault="00EB7727" w:rsidP="003934EA">
            <w:pPr>
              <w:spacing w:line="240" w:lineRule="exact"/>
              <w:ind w:right="25"/>
              <w:jc w:val="center"/>
              <w:rPr>
                <w:rFonts w:ascii="Times New Roman" w:hAnsi="Times New Roman" w:cs="Times New Roman"/>
                <w:b/>
                <w:bCs/>
                <w:color w:val="000000"/>
                <w:sz w:val="15"/>
                <w:szCs w:val="15"/>
              </w:rPr>
            </w:pPr>
          </w:p>
        </w:tc>
        <w:tc>
          <w:tcPr>
            <w:tcW w:w="2410" w:type="dxa"/>
            <w:gridSpan w:val="3"/>
          </w:tcPr>
          <w:p w:rsidR="00EB7727" w:rsidRPr="007E275A" w:rsidRDefault="00EB7727" w:rsidP="003934EA">
            <w:pPr>
              <w:spacing w:line="240" w:lineRule="exact"/>
              <w:ind w:left="90" w:hanging="90"/>
              <w:jc w:val="center"/>
              <w:rPr>
                <w:rFonts w:ascii="Times New Roman" w:hAnsi="Times New Roman" w:cs="Times New Roman"/>
                <w:b/>
                <w:bCs/>
                <w:sz w:val="15"/>
                <w:szCs w:val="15"/>
              </w:rPr>
            </w:pPr>
            <w:r w:rsidRPr="007E275A">
              <w:rPr>
                <w:rFonts w:ascii="Times New Roman" w:hAnsi="Times New Roman" w:cs="Times New Roman"/>
                <w:b/>
                <w:bCs/>
                <w:sz w:val="15"/>
                <w:szCs w:val="15"/>
              </w:rPr>
              <w:t>FINANCIAL  STATEMENTS</w:t>
            </w:r>
          </w:p>
        </w:tc>
      </w:tr>
      <w:tr w:rsidR="00EB7727" w:rsidRPr="007E275A" w:rsidTr="003934EA">
        <w:tc>
          <w:tcPr>
            <w:tcW w:w="4536" w:type="dxa"/>
          </w:tcPr>
          <w:p w:rsidR="00EB7727" w:rsidRPr="007E275A" w:rsidRDefault="00EB7727" w:rsidP="003934EA">
            <w:pPr>
              <w:spacing w:line="240" w:lineRule="exact"/>
              <w:ind w:left="1080"/>
              <w:rPr>
                <w:rFonts w:ascii="Times New Roman" w:hAnsi="Times New Roman" w:cs="Times New Roman"/>
                <w:color w:val="000000"/>
                <w:sz w:val="18"/>
                <w:szCs w:val="18"/>
              </w:rPr>
            </w:pPr>
          </w:p>
        </w:tc>
        <w:tc>
          <w:tcPr>
            <w:tcW w:w="2410" w:type="dxa"/>
            <w:gridSpan w:val="3"/>
          </w:tcPr>
          <w:p w:rsidR="00EB7727" w:rsidRPr="007E275A" w:rsidRDefault="00EB7727" w:rsidP="003934EA">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For the three</w:t>
            </w:r>
            <w:r w:rsidRPr="00C53996">
              <w:rPr>
                <w:rFonts w:ascii="Times New Roman" w:hAnsi="Times New Roman" w:cs="Times New Roman"/>
                <w:b/>
                <w:bCs/>
                <w:color w:val="000000"/>
                <w:sz w:val="19"/>
                <w:szCs w:val="19"/>
                <w:cs/>
              </w:rPr>
              <w:t>-</w:t>
            </w:r>
            <w:r w:rsidRPr="007E275A">
              <w:rPr>
                <w:rFonts w:ascii="Times New Roman" w:hAnsi="Times New Roman" w:cs="Times New Roman"/>
                <w:b/>
                <w:bCs/>
                <w:color w:val="000000"/>
                <w:sz w:val="19"/>
                <w:szCs w:val="19"/>
              </w:rPr>
              <w:t>month periods</w:t>
            </w:r>
          </w:p>
          <w:p w:rsidR="00EB7727" w:rsidRPr="007E275A" w:rsidRDefault="00EB7727" w:rsidP="003934EA">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 xml:space="preserve">ended June </w:t>
            </w:r>
            <w:r w:rsidR="00582CA2" w:rsidRPr="007E275A">
              <w:rPr>
                <w:rFonts w:ascii="Times New Roman" w:hAnsi="Times New Roman" w:cs="Times New Roman"/>
                <w:b/>
                <w:bCs/>
                <w:color w:val="000000"/>
                <w:sz w:val="19"/>
                <w:szCs w:val="19"/>
              </w:rPr>
              <w:t>30</w:t>
            </w:r>
            <w:r w:rsidRPr="007E275A">
              <w:rPr>
                <w:rFonts w:ascii="Times New Roman" w:hAnsi="Times New Roman" w:cs="Times New Roman"/>
                <w:b/>
                <w:bCs/>
                <w:color w:val="000000"/>
                <w:sz w:val="19"/>
                <w:szCs w:val="19"/>
              </w:rPr>
              <w:t>,</w:t>
            </w:r>
          </w:p>
        </w:tc>
        <w:tc>
          <w:tcPr>
            <w:tcW w:w="164" w:type="dxa"/>
          </w:tcPr>
          <w:p w:rsidR="00EB7727" w:rsidRPr="007E275A" w:rsidRDefault="00EB7727" w:rsidP="003934EA">
            <w:pPr>
              <w:spacing w:line="240" w:lineRule="exact"/>
              <w:ind w:right="25"/>
              <w:jc w:val="center"/>
              <w:rPr>
                <w:rFonts w:ascii="Times New Roman" w:hAnsi="Times New Roman" w:cs="Times New Roman"/>
                <w:b/>
                <w:bCs/>
                <w:color w:val="000000"/>
                <w:sz w:val="19"/>
                <w:szCs w:val="19"/>
              </w:rPr>
            </w:pPr>
          </w:p>
        </w:tc>
        <w:tc>
          <w:tcPr>
            <w:tcW w:w="2410" w:type="dxa"/>
            <w:gridSpan w:val="3"/>
          </w:tcPr>
          <w:p w:rsidR="00EB7727" w:rsidRPr="007E275A" w:rsidRDefault="00EB7727" w:rsidP="003934EA">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For the three</w:t>
            </w:r>
            <w:r w:rsidRPr="00C53996">
              <w:rPr>
                <w:rFonts w:ascii="Times New Roman" w:hAnsi="Times New Roman" w:cs="Times New Roman"/>
                <w:b/>
                <w:bCs/>
                <w:color w:val="000000"/>
                <w:sz w:val="19"/>
                <w:szCs w:val="19"/>
                <w:cs/>
              </w:rPr>
              <w:t>-</w:t>
            </w:r>
            <w:r w:rsidRPr="007E275A">
              <w:rPr>
                <w:rFonts w:ascii="Times New Roman" w:hAnsi="Times New Roman" w:cs="Times New Roman"/>
                <w:b/>
                <w:bCs/>
                <w:color w:val="000000"/>
                <w:sz w:val="19"/>
                <w:szCs w:val="19"/>
              </w:rPr>
              <w:t>month periods</w:t>
            </w:r>
          </w:p>
          <w:p w:rsidR="00EB7727" w:rsidRPr="007E275A" w:rsidRDefault="00EB7727" w:rsidP="003934EA">
            <w:pPr>
              <w:spacing w:line="240" w:lineRule="exact"/>
              <w:ind w:left="-9" w:right="-56" w:hanging="36"/>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 xml:space="preserve">ended June </w:t>
            </w:r>
            <w:r w:rsidR="00582CA2" w:rsidRPr="007E275A">
              <w:rPr>
                <w:rFonts w:ascii="Times New Roman" w:hAnsi="Times New Roman" w:cs="Times New Roman"/>
                <w:b/>
                <w:bCs/>
                <w:color w:val="000000"/>
                <w:sz w:val="19"/>
                <w:szCs w:val="19"/>
              </w:rPr>
              <w:t>30</w:t>
            </w:r>
            <w:r w:rsidRPr="007E275A">
              <w:rPr>
                <w:rFonts w:ascii="Times New Roman" w:hAnsi="Times New Roman" w:cs="Times New Roman"/>
                <w:b/>
                <w:bCs/>
                <w:color w:val="000000"/>
                <w:sz w:val="19"/>
                <w:szCs w:val="19"/>
              </w:rPr>
              <w:t>,</w:t>
            </w:r>
          </w:p>
        </w:tc>
      </w:tr>
      <w:tr w:rsidR="00930F16" w:rsidRPr="007E275A" w:rsidTr="003934EA">
        <w:trPr>
          <w:trHeight w:val="20"/>
        </w:trPr>
        <w:tc>
          <w:tcPr>
            <w:tcW w:w="4536" w:type="dxa"/>
          </w:tcPr>
          <w:p w:rsidR="00930F16" w:rsidRPr="007E275A" w:rsidRDefault="00930F16" w:rsidP="003934EA">
            <w:pPr>
              <w:spacing w:line="240" w:lineRule="exact"/>
              <w:ind w:left="1080"/>
              <w:rPr>
                <w:rFonts w:ascii="Times New Roman" w:hAnsi="Times New Roman" w:cs="Times New Roman"/>
                <w:color w:val="000000"/>
                <w:sz w:val="19"/>
                <w:szCs w:val="19"/>
              </w:rPr>
            </w:pPr>
          </w:p>
        </w:tc>
        <w:tc>
          <w:tcPr>
            <w:tcW w:w="1134" w:type="dxa"/>
          </w:tcPr>
          <w:p w:rsidR="00930F16" w:rsidRPr="007E275A" w:rsidRDefault="00582CA2" w:rsidP="003934EA">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2020</w:t>
            </w:r>
          </w:p>
        </w:tc>
        <w:tc>
          <w:tcPr>
            <w:tcW w:w="284" w:type="dxa"/>
          </w:tcPr>
          <w:p w:rsidR="00930F16" w:rsidRPr="007E275A" w:rsidRDefault="00930F16" w:rsidP="003934EA">
            <w:pPr>
              <w:spacing w:line="240" w:lineRule="exact"/>
              <w:ind w:left="141" w:right="-56"/>
              <w:jc w:val="center"/>
              <w:rPr>
                <w:rFonts w:ascii="Times New Roman" w:hAnsi="Times New Roman" w:cs="Times New Roman"/>
                <w:b/>
                <w:bCs/>
                <w:color w:val="000000"/>
                <w:sz w:val="19"/>
                <w:szCs w:val="19"/>
              </w:rPr>
            </w:pPr>
          </w:p>
        </w:tc>
        <w:tc>
          <w:tcPr>
            <w:tcW w:w="992" w:type="dxa"/>
          </w:tcPr>
          <w:p w:rsidR="00930F16" w:rsidRPr="007E275A" w:rsidRDefault="00582CA2" w:rsidP="003934EA">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2019</w:t>
            </w:r>
          </w:p>
        </w:tc>
        <w:tc>
          <w:tcPr>
            <w:tcW w:w="164" w:type="dxa"/>
          </w:tcPr>
          <w:p w:rsidR="00930F16" w:rsidRPr="007E275A" w:rsidRDefault="00930F16" w:rsidP="003934EA">
            <w:pPr>
              <w:spacing w:line="240" w:lineRule="exact"/>
              <w:ind w:left="141" w:right="-56"/>
              <w:jc w:val="center"/>
              <w:rPr>
                <w:rFonts w:ascii="Times New Roman" w:hAnsi="Times New Roman" w:cs="Times New Roman"/>
                <w:b/>
                <w:bCs/>
                <w:color w:val="000000"/>
                <w:sz w:val="19"/>
                <w:szCs w:val="19"/>
              </w:rPr>
            </w:pPr>
          </w:p>
        </w:tc>
        <w:tc>
          <w:tcPr>
            <w:tcW w:w="1134" w:type="dxa"/>
          </w:tcPr>
          <w:p w:rsidR="00930F16" w:rsidRPr="007E275A" w:rsidRDefault="00582CA2" w:rsidP="003934EA">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2020</w:t>
            </w:r>
          </w:p>
        </w:tc>
        <w:tc>
          <w:tcPr>
            <w:tcW w:w="283" w:type="dxa"/>
          </w:tcPr>
          <w:p w:rsidR="00930F16" w:rsidRPr="007E275A" w:rsidRDefault="00930F16" w:rsidP="003934EA">
            <w:pPr>
              <w:spacing w:line="240" w:lineRule="exact"/>
              <w:ind w:left="141" w:right="-56"/>
              <w:jc w:val="center"/>
              <w:rPr>
                <w:rFonts w:ascii="Times New Roman" w:hAnsi="Times New Roman" w:cs="Times New Roman"/>
                <w:b/>
                <w:bCs/>
                <w:color w:val="000000"/>
                <w:sz w:val="19"/>
                <w:szCs w:val="19"/>
              </w:rPr>
            </w:pPr>
          </w:p>
        </w:tc>
        <w:tc>
          <w:tcPr>
            <w:tcW w:w="993" w:type="dxa"/>
          </w:tcPr>
          <w:p w:rsidR="00930F16" w:rsidRPr="007E275A" w:rsidRDefault="00582CA2" w:rsidP="003934EA">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2019</w:t>
            </w:r>
          </w:p>
        </w:tc>
      </w:tr>
      <w:tr w:rsidR="00930F16" w:rsidRPr="007E275A" w:rsidTr="003934EA">
        <w:trPr>
          <w:trHeight w:val="20"/>
        </w:trPr>
        <w:tc>
          <w:tcPr>
            <w:tcW w:w="4536" w:type="dxa"/>
          </w:tcPr>
          <w:p w:rsidR="00930F16" w:rsidRPr="007E275A" w:rsidRDefault="00930F16" w:rsidP="003934EA">
            <w:pPr>
              <w:spacing w:line="240" w:lineRule="exact"/>
              <w:ind w:left="1259" w:hanging="408"/>
              <w:rPr>
                <w:rFonts w:ascii="Times New Roman" w:hAnsi="Times New Roman" w:cs="Times New Roman"/>
                <w:color w:val="000000"/>
                <w:sz w:val="19"/>
                <w:szCs w:val="19"/>
              </w:rPr>
            </w:pPr>
            <w:r w:rsidRPr="007E275A">
              <w:rPr>
                <w:rFonts w:ascii="Times New Roman" w:hAnsi="Times New Roman" w:cs="Times New Roman"/>
                <w:sz w:val="19"/>
                <w:szCs w:val="19"/>
              </w:rPr>
              <w:t>Fees and service income</w:t>
            </w:r>
          </w:p>
        </w:tc>
        <w:tc>
          <w:tcPr>
            <w:tcW w:w="1134" w:type="dxa"/>
          </w:tcPr>
          <w:p w:rsidR="00930F16" w:rsidRPr="007E275A" w:rsidRDefault="00930F16" w:rsidP="003934EA">
            <w:pPr>
              <w:spacing w:line="240" w:lineRule="exact"/>
              <w:ind w:right="9"/>
              <w:jc w:val="center"/>
              <w:rPr>
                <w:rFonts w:ascii="Times New Roman" w:hAnsi="Times New Roman" w:cs="Times New Roman"/>
                <w:b/>
                <w:bCs/>
                <w:color w:val="000000"/>
                <w:sz w:val="19"/>
                <w:szCs w:val="19"/>
                <w:cs/>
              </w:rPr>
            </w:pPr>
          </w:p>
        </w:tc>
        <w:tc>
          <w:tcPr>
            <w:tcW w:w="284" w:type="dxa"/>
          </w:tcPr>
          <w:p w:rsidR="00930F16" w:rsidRPr="007E275A" w:rsidRDefault="00930F16" w:rsidP="003934EA">
            <w:pPr>
              <w:spacing w:line="240" w:lineRule="exact"/>
              <w:ind w:right="25"/>
              <w:jc w:val="center"/>
              <w:rPr>
                <w:rFonts w:ascii="Times New Roman" w:hAnsi="Times New Roman" w:cs="Times New Roman"/>
                <w:b/>
                <w:bCs/>
                <w:color w:val="000000"/>
                <w:sz w:val="19"/>
                <w:szCs w:val="19"/>
              </w:rPr>
            </w:pPr>
          </w:p>
        </w:tc>
        <w:tc>
          <w:tcPr>
            <w:tcW w:w="992" w:type="dxa"/>
          </w:tcPr>
          <w:p w:rsidR="00930F16" w:rsidRPr="007E275A" w:rsidRDefault="00930F16" w:rsidP="003934EA">
            <w:pPr>
              <w:spacing w:line="240" w:lineRule="exact"/>
              <w:ind w:right="9"/>
              <w:jc w:val="center"/>
              <w:rPr>
                <w:rFonts w:ascii="Times New Roman" w:hAnsi="Times New Roman" w:cs="Times New Roman"/>
                <w:b/>
                <w:bCs/>
                <w:color w:val="000000"/>
                <w:sz w:val="19"/>
                <w:szCs w:val="19"/>
                <w:cs/>
              </w:rPr>
            </w:pPr>
          </w:p>
        </w:tc>
        <w:tc>
          <w:tcPr>
            <w:tcW w:w="164" w:type="dxa"/>
          </w:tcPr>
          <w:p w:rsidR="00930F16" w:rsidRPr="007E275A" w:rsidRDefault="00930F16" w:rsidP="003934EA">
            <w:pPr>
              <w:spacing w:line="240" w:lineRule="exact"/>
              <w:ind w:right="25"/>
              <w:jc w:val="center"/>
              <w:rPr>
                <w:rFonts w:ascii="Times New Roman" w:hAnsi="Times New Roman" w:cs="Times New Roman"/>
                <w:b/>
                <w:bCs/>
                <w:color w:val="000000"/>
                <w:sz w:val="19"/>
                <w:szCs w:val="19"/>
              </w:rPr>
            </w:pPr>
          </w:p>
        </w:tc>
        <w:tc>
          <w:tcPr>
            <w:tcW w:w="1134" w:type="dxa"/>
          </w:tcPr>
          <w:p w:rsidR="00930F16" w:rsidRPr="007E275A" w:rsidRDefault="00930F16" w:rsidP="003934EA">
            <w:pPr>
              <w:spacing w:line="240" w:lineRule="exact"/>
              <w:ind w:right="25"/>
              <w:jc w:val="center"/>
              <w:rPr>
                <w:rFonts w:ascii="Times New Roman" w:hAnsi="Times New Roman" w:cs="Times New Roman"/>
                <w:b/>
                <w:bCs/>
                <w:color w:val="000000"/>
                <w:sz w:val="19"/>
                <w:szCs w:val="19"/>
                <w:cs/>
              </w:rPr>
            </w:pPr>
          </w:p>
        </w:tc>
        <w:tc>
          <w:tcPr>
            <w:tcW w:w="283" w:type="dxa"/>
          </w:tcPr>
          <w:p w:rsidR="00930F16" w:rsidRPr="007E275A" w:rsidRDefault="00930F16" w:rsidP="003934EA">
            <w:pPr>
              <w:spacing w:line="240" w:lineRule="exact"/>
              <w:ind w:right="25"/>
              <w:jc w:val="center"/>
              <w:rPr>
                <w:rFonts w:ascii="Times New Roman" w:hAnsi="Times New Roman" w:cs="Times New Roman"/>
                <w:b/>
                <w:bCs/>
                <w:color w:val="000000"/>
                <w:sz w:val="19"/>
                <w:szCs w:val="19"/>
              </w:rPr>
            </w:pPr>
          </w:p>
        </w:tc>
        <w:tc>
          <w:tcPr>
            <w:tcW w:w="993" w:type="dxa"/>
          </w:tcPr>
          <w:p w:rsidR="00930F16" w:rsidRPr="007E275A" w:rsidRDefault="00930F16" w:rsidP="003934EA">
            <w:pPr>
              <w:spacing w:line="240" w:lineRule="exact"/>
              <w:ind w:left="385" w:right="25"/>
              <w:jc w:val="center"/>
              <w:rPr>
                <w:rFonts w:ascii="Times New Roman" w:hAnsi="Times New Roman" w:cs="Times New Roman"/>
                <w:b/>
                <w:bCs/>
                <w:color w:val="000000"/>
                <w:sz w:val="19"/>
                <w:szCs w:val="19"/>
              </w:rPr>
            </w:pPr>
          </w:p>
        </w:tc>
      </w:tr>
      <w:tr w:rsidR="00930F16" w:rsidRPr="007E275A" w:rsidTr="003934EA">
        <w:trPr>
          <w:trHeight w:val="20"/>
        </w:trPr>
        <w:tc>
          <w:tcPr>
            <w:tcW w:w="4536" w:type="dxa"/>
          </w:tcPr>
          <w:p w:rsidR="00930F16" w:rsidRPr="007E275A" w:rsidRDefault="00930F16" w:rsidP="003934EA">
            <w:pPr>
              <w:spacing w:line="240" w:lineRule="exact"/>
              <w:ind w:left="1260" w:hanging="267"/>
              <w:rPr>
                <w:rFonts w:ascii="Times New Roman" w:hAnsi="Times New Roman" w:cs="Times New Roman"/>
                <w:color w:val="000000"/>
                <w:sz w:val="19"/>
                <w:szCs w:val="19"/>
              </w:rPr>
            </w:pPr>
            <w:r w:rsidRPr="00C53996">
              <w:rPr>
                <w:rFonts w:ascii="Times New Roman" w:hAnsi="Times New Roman" w:cs="Times New Roman"/>
                <w:color w:val="000000"/>
                <w:sz w:val="19"/>
                <w:szCs w:val="19"/>
                <w:cs/>
              </w:rPr>
              <w:t xml:space="preserve">- </w:t>
            </w:r>
            <w:r w:rsidRPr="007E275A">
              <w:rPr>
                <w:rFonts w:ascii="Times New Roman" w:hAnsi="Times New Roman" w:cs="Times New Roman"/>
                <w:color w:val="000000"/>
                <w:sz w:val="19"/>
                <w:szCs w:val="19"/>
              </w:rPr>
              <w:t>Acceptances, aval and guarantees</w:t>
            </w:r>
          </w:p>
        </w:tc>
        <w:tc>
          <w:tcPr>
            <w:tcW w:w="1134" w:type="dxa"/>
            <w:vAlign w:val="bottom"/>
          </w:tcPr>
          <w:p w:rsidR="00930F16" w:rsidRPr="007E275A" w:rsidRDefault="00582CA2" w:rsidP="003934EA">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125</w:t>
            </w:r>
          </w:p>
        </w:tc>
        <w:tc>
          <w:tcPr>
            <w:tcW w:w="284" w:type="dxa"/>
          </w:tcPr>
          <w:p w:rsidR="00930F16" w:rsidRPr="007E275A" w:rsidRDefault="00930F16" w:rsidP="003934EA">
            <w:pPr>
              <w:tabs>
                <w:tab w:val="decimal" w:pos="794"/>
              </w:tabs>
              <w:spacing w:line="240" w:lineRule="exact"/>
              <w:rPr>
                <w:rFonts w:ascii="Times New Roman" w:hAnsi="Times New Roman" w:cs="Times New Roman"/>
                <w:color w:val="000000"/>
                <w:sz w:val="19"/>
                <w:szCs w:val="19"/>
              </w:rPr>
            </w:pPr>
          </w:p>
        </w:tc>
        <w:tc>
          <w:tcPr>
            <w:tcW w:w="992" w:type="dxa"/>
            <w:vAlign w:val="bottom"/>
          </w:tcPr>
          <w:p w:rsidR="00930F16" w:rsidRPr="007E275A" w:rsidRDefault="00582CA2" w:rsidP="003934EA">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130</w:t>
            </w:r>
          </w:p>
        </w:tc>
        <w:tc>
          <w:tcPr>
            <w:tcW w:w="164" w:type="dxa"/>
          </w:tcPr>
          <w:p w:rsidR="00930F16" w:rsidRPr="007E275A" w:rsidRDefault="00930F16" w:rsidP="003934EA">
            <w:pPr>
              <w:tabs>
                <w:tab w:val="decimal" w:pos="794"/>
              </w:tabs>
              <w:spacing w:line="240" w:lineRule="exact"/>
              <w:rPr>
                <w:rFonts w:ascii="Times New Roman" w:hAnsi="Times New Roman" w:cs="Times New Roman"/>
                <w:color w:val="000000"/>
                <w:sz w:val="19"/>
                <w:szCs w:val="19"/>
              </w:rPr>
            </w:pPr>
          </w:p>
        </w:tc>
        <w:tc>
          <w:tcPr>
            <w:tcW w:w="1134" w:type="dxa"/>
            <w:vAlign w:val="bottom"/>
          </w:tcPr>
          <w:p w:rsidR="00930F16" w:rsidRPr="007E275A" w:rsidRDefault="00582CA2" w:rsidP="003934EA">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124</w:t>
            </w:r>
          </w:p>
        </w:tc>
        <w:tc>
          <w:tcPr>
            <w:tcW w:w="283" w:type="dxa"/>
          </w:tcPr>
          <w:p w:rsidR="00930F16" w:rsidRPr="007E275A" w:rsidRDefault="00930F16" w:rsidP="003934EA">
            <w:pPr>
              <w:tabs>
                <w:tab w:val="decimal" w:pos="794"/>
              </w:tabs>
              <w:spacing w:line="240" w:lineRule="exact"/>
              <w:rPr>
                <w:rFonts w:ascii="Times New Roman" w:hAnsi="Times New Roman" w:cs="Times New Roman"/>
                <w:color w:val="000000"/>
                <w:sz w:val="19"/>
                <w:szCs w:val="19"/>
              </w:rPr>
            </w:pPr>
          </w:p>
        </w:tc>
        <w:tc>
          <w:tcPr>
            <w:tcW w:w="993" w:type="dxa"/>
            <w:vAlign w:val="bottom"/>
          </w:tcPr>
          <w:p w:rsidR="00930F16" w:rsidRPr="007E275A" w:rsidRDefault="00582CA2" w:rsidP="003934EA">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132</w:t>
            </w:r>
          </w:p>
        </w:tc>
      </w:tr>
      <w:tr w:rsidR="00930F16" w:rsidRPr="007E275A" w:rsidTr="003934EA">
        <w:trPr>
          <w:trHeight w:val="20"/>
        </w:trPr>
        <w:tc>
          <w:tcPr>
            <w:tcW w:w="4536" w:type="dxa"/>
          </w:tcPr>
          <w:p w:rsidR="00930F16" w:rsidRPr="007E275A" w:rsidRDefault="00930F16" w:rsidP="003934EA">
            <w:pPr>
              <w:spacing w:line="240" w:lineRule="exact"/>
              <w:ind w:left="1260" w:hanging="267"/>
              <w:rPr>
                <w:rFonts w:ascii="Times New Roman" w:hAnsi="Times New Roman" w:cs="Times New Roman"/>
                <w:color w:val="000000"/>
                <w:sz w:val="19"/>
                <w:szCs w:val="19"/>
              </w:rPr>
            </w:pPr>
            <w:r w:rsidRPr="00C53996">
              <w:rPr>
                <w:rFonts w:ascii="Times New Roman" w:hAnsi="Times New Roman" w:cs="Times New Roman"/>
                <w:color w:val="000000"/>
                <w:sz w:val="19"/>
                <w:szCs w:val="19"/>
                <w:cs/>
              </w:rPr>
              <w:t xml:space="preserve">- </w:t>
            </w:r>
            <w:r w:rsidRPr="007E275A">
              <w:rPr>
                <w:rFonts w:ascii="Times New Roman" w:hAnsi="Times New Roman" w:cs="Times New Roman"/>
                <w:color w:val="000000"/>
                <w:sz w:val="19"/>
                <w:szCs w:val="19"/>
              </w:rPr>
              <w:t>Other</w:t>
            </w:r>
          </w:p>
        </w:tc>
        <w:tc>
          <w:tcPr>
            <w:tcW w:w="1134" w:type="dxa"/>
            <w:tcBorders>
              <w:bottom w:val="single" w:sz="4" w:space="0" w:color="auto"/>
            </w:tcBorders>
            <w:vAlign w:val="bottom"/>
          </w:tcPr>
          <w:p w:rsidR="00930F16" w:rsidRPr="007E275A" w:rsidRDefault="00582CA2" w:rsidP="003934EA">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5</w:t>
            </w:r>
            <w:r w:rsidR="00CF6398"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455</w:t>
            </w:r>
          </w:p>
        </w:tc>
        <w:tc>
          <w:tcPr>
            <w:tcW w:w="284" w:type="dxa"/>
          </w:tcPr>
          <w:p w:rsidR="00930F16" w:rsidRPr="007E275A" w:rsidRDefault="00930F16" w:rsidP="003934EA">
            <w:pPr>
              <w:tabs>
                <w:tab w:val="decimal" w:pos="794"/>
              </w:tabs>
              <w:spacing w:line="240" w:lineRule="exact"/>
              <w:rPr>
                <w:rFonts w:ascii="Times New Roman" w:hAnsi="Times New Roman" w:cs="Times New Roman"/>
                <w:color w:val="000000"/>
                <w:sz w:val="19"/>
                <w:szCs w:val="19"/>
              </w:rPr>
            </w:pPr>
          </w:p>
        </w:tc>
        <w:tc>
          <w:tcPr>
            <w:tcW w:w="992" w:type="dxa"/>
            <w:tcBorders>
              <w:bottom w:val="single" w:sz="4" w:space="0" w:color="auto"/>
            </w:tcBorders>
            <w:vAlign w:val="bottom"/>
          </w:tcPr>
          <w:p w:rsidR="00930F16" w:rsidRPr="007E275A" w:rsidRDefault="00582CA2" w:rsidP="003934EA">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7</w:t>
            </w:r>
            <w:r w:rsidR="00930F16"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179</w:t>
            </w:r>
          </w:p>
        </w:tc>
        <w:tc>
          <w:tcPr>
            <w:tcW w:w="164" w:type="dxa"/>
          </w:tcPr>
          <w:p w:rsidR="00930F16" w:rsidRPr="007E275A" w:rsidRDefault="00930F16" w:rsidP="003934EA">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rsidR="00930F16" w:rsidRPr="007E275A" w:rsidRDefault="00582CA2" w:rsidP="003934EA">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2</w:t>
            </w:r>
            <w:r w:rsidR="00CF6398"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945</w:t>
            </w:r>
          </w:p>
        </w:tc>
        <w:tc>
          <w:tcPr>
            <w:tcW w:w="283" w:type="dxa"/>
          </w:tcPr>
          <w:p w:rsidR="00930F16" w:rsidRPr="007E275A" w:rsidRDefault="00930F16" w:rsidP="003934EA">
            <w:pPr>
              <w:tabs>
                <w:tab w:val="decimal" w:pos="794"/>
              </w:tabs>
              <w:spacing w:line="240" w:lineRule="exact"/>
              <w:rPr>
                <w:rFonts w:ascii="Times New Roman" w:hAnsi="Times New Roman" w:cs="Times New Roman"/>
                <w:color w:val="000000"/>
                <w:sz w:val="19"/>
                <w:szCs w:val="19"/>
              </w:rPr>
            </w:pPr>
          </w:p>
        </w:tc>
        <w:tc>
          <w:tcPr>
            <w:tcW w:w="993" w:type="dxa"/>
            <w:tcBorders>
              <w:bottom w:val="single" w:sz="4" w:space="0" w:color="auto"/>
            </w:tcBorders>
            <w:vAlign w:val="bottom"/>
          </w:tcPr>
          <w:p w:rsidR="00930F16" w:rsidRPr="007E275A" w:rsidRDefault="00582CA2" w:rsidP="003934EA">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3</w:t>
            </w:r>
            <w:r w:rsidR="00930F16"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682</w:t>
            </w:r>
          </w:p>
        </w:tc>
      </w:tr>
      <w:tr w:rsidR="00930F16" w:rsidRPr="007E275A" w:rsidTr="003934EA">
        <w:trPr>
          <w:trHeight w:val="20"/>
        </w:trPr>
        <w:tc>
          <w:tcPr>
            <w:tcW w:w="4536" w:type="dxa"/>
          </w:tcPr>
          <w:p w:rsidR="00930F16" w:rsidRPr="007E275A" w:rsidRDefault="00930F16" w:rsidP="003934EA">
            <w:pPr>
              <w:spacing w:line="240" w:lineRule="exact"/>
              <w:ind w:left="1260" w:hanging="409"/>
              <w:rPr>
                <w:rFonts w:ascii="Times New Roman" w:hAnsi="Times New Roman" w:cs="Times New Roman"/>
                <w:color w:val="000000"/>
                <w:sz w:val="19"/>
                <w:szCs w:val="19"/>
              </w:rPr>
            </w:pPr>
            <w:r w:rsidRPr="007E275A">
              <w:rPr>
                <w:rFonts w:ascii="Times New Roman" w:hAnsi="Times New Roman" w:cs="Times New Roman"/>
                <w:color w:val="000000"/>
                <w:sz w:val="19"/>
                <w:szCs w:val="19"/>
              </w:rPr>
              <w:t>Total fees and service income</w:t>
            </w:r>
          </w:p>
        </w:tc>
        <w:tc>
          <w:tcPr>
            <w:tcW w:w="1134" w:type="dxa"/>
            <w:tcBorders>
              <w:top w:val="single" w:sz="4" w:space="0" w:color="auto"/>
            </w:tcBorders>
            <w:vAlign w:val="bottom"/>
          </w:tcPr>
          <w:p w:rsidR="00930F16" w:rsidRPr="007E275A" w:rsidRDefault="00582CA2" w:rsidP="003934EA">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5</w:t>
            </w:r>
            <w:r w:rsidR="00CF6398"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580</w:t>
            </w:r>
          </w:p>
        </w:tc>
        <w:tc>
          <w:tcPr>
            <w:tcW w:w="284" w:type="dxa"/>
          </w:tcPr>
          <w:p w:rsidR="00930F16" w:rsidRPr="007E275A" w:rsidRDefault="00930F16" w:rsidP="003934EA">
            <w:pPr>
              <w:tabs>
                <w:tab w:val="decimal" w:pos="794"/>
              </w:tabs>
              <w:spacing w:line="240" w:lineRule="exact"/>
              <w:rPr>
                <w:rFonts w:ascii="Times New Roman" w:hAnsi="Times New Roman" w:cs="Times New Roman"/>
                <w:color w:val="000000"/>
                <w:sz w:val="19"/>
                <w:szCs w:val="19"/>
              </w:rPr>
            </w:pPr>
          </w:p>
        </w:tc>
        <w:tc>
          <w:tcPr>
            <w:tcW w:w="992" w:type="dxa"/>
            <w:tcBorders>
              <w:top w:val="single" w:sz="4" w:space="0" w:color="auto"/>
            </w:tcBorders>
            <w:vAlign w:val="bottom"/>
          </w:tcPr>
          <w:p w:rsidR="00930F16" w:rsidRPr="007E275A" w:rsidRDefault="00582CA2" w:rsidP="003934EA">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7</w:t>
            </w:r>
            <w:r w:rsidR="00930F16"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309</w:t>
            </w:r>
          </w:p>
        </w:tc>
        <w:tc>
          <w:tcPr>
            <w:tcW w:w="164" w:type="dxa"/>
          </w:tcPr>
          <w:p w:rsidR="00930F16" w:rsidRPr="007E275A" w:rsidRDefault="00930F16" w:rsidP="003934EA">
            <w:pPr>
              <w:tabs>
                <w:tab w:val="decimal" w:pos="794"/>
              </w:tabs>
              <w:spacing w:line="240" w:lineRule="exact"/>
              <w:rPr>
                <w:rFonts w:ascii="Times New Roman" w:hAnsi="Times New Roman" w:cs="Times New Roman"/>
                <w:color w:val="000000"/>
                <w:sz w:val="19"/>
                <w:szCs w:val="19"/>
              </w:rPr>
            </w:pPr>
          </w:p>
        </w:tc>
        <w:tc>
          <w:tcPr>
            <w:tcW w:w="1134" w:type="dxa"/>
            <w:tcBorders>
              <w:top w:val="single" w:sz="4" w:space="0" w:color="auto"/>
            </w:tcBorders>
            <w:vAlign w:val="bottom"/>
          </w:tcPr>
          <w:p w:rsidR="00930F16" w:rsidRPr="007E275A" w:rsidRDefault="00582CA2" w:rsidP="003934EA">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3</w:t>
            </w:r>
            <w:r w:rsidR="00CF6398"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069</w:t>
            </w:r>
          </w:p>
        </w:tc>
        <w:tc>
          <w:tcPr>
            <w:tcW w:w="283" w:type="dxa"/>
          </w:tcPr>
          <w:p w:rsidR="00930F16" w:rsidRPr="007E275A" w:rsidRDefault="00930F16" w:rsidP="003934EA">
            <w:pPr>
              <w:tabs>
                <w:tab w:val="decimal" w:pos="794"/>
              </w:tabs>
              <w:spacing w:line="240" w:lineRule="exact"/>
              <w:rPr>
                <w:rFonts w:ascii="Times New Roman" w:hAnsi="Times New Roman" w:cs="Times New Roman"/>
                <w:color w:val="000000"/>
                <w:sz w:val="19"/>
                <w:szCs w:val="19"/>
              </w:rPr>
            </w:pPr>
          </w:p>
        </w:tc>
        <w:tc>
          <w:tcPr>
            <w:tcW w:w="993" w:type="dxa"/>
            <w:tcBorders>
              <w:top w:val="single" w:sz="4" w:space="0" w:color="auto"/>
            </w:tcBorders>
            <w:vAlign w:val="bottom"/>
          </w:tcPr>
          <w:p w:rsidR="00930F16" w:rsidRPr="007E275A" w:rsidRDefault="00582CA2" w:rsidP="003934EA">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3</w:t>
            </w:r>
            <w:r w:rsidR="00930F16"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814</w:t>
            </w:r>
          </w:p>
        </w:tc>
      </w:tr>
      <w:tr w:rsidR="00930F16" w:rsidRPr="007E275A" w:rsidTr="003934EA">
        <w:trPr>
          <w:trHeight w:val="20"/>
        </w:trPr>
        <w:tc>
          <w:tcPr>
            <w:tcW w:w="4536" w:type="dxa"/>
          </w:tcPr>
          <w:p w:rsidR="00930F16" w:rsidRPr="007E275A" w:rsidRDefault="00930F16" w:rsidP="003934EA">
            <w:pPr>
              <w:spacing w:line="240" w:lineRule="exact"/>
              <w:ind w:left="1260" w:hanging="409"/>
              <w:rPr>
                <w:rFonts w:ascii="Times New Roman" w:hAnsi="Times New Roman" w:cs="Times New Roman"/>
                <w:color w:val="000000"/>
                <w:sz w:val="19"/>
                <w:szCs w:val="19"/>
              </w:rPr>
            </w:pPr>
            <w:r w:rsidRPr="007E275A">
              <w:rPr>
                <w:rFonts w:ascii="Times New Roman" w:hAnsi="Times New Roman" w:cs="Times New Roman"/>
                <w:color w:val="000000"/>
                <w:sz w:val="19"/>
                <w:szCs w:val="19"/>
              </w:rPr>
              <w:t>Fees and service expenses</w:t>
            </w:r>
          </w:p>
        </w:tc>
        <w:tc>
          <w:tcPr>
            <w:tcW w:w="1134" w:type="dxa"/>
            <w:vAlign w:val="bottom"/>
          </w:tcPr>
          <w:p w:rsidR="00930F16" w:rsidRPr="007E275A" w:rsidRDefault="00582CA2" w:rsidP="003934EA">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w:t>
            </w:r>
            <w:r w:rsidR="00CF6398"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649</w:t>
            </w:r>
          </w:p>
        </w:tc>
        <w:tc>
          <w:tcPr>
            <w:tcW w:w="284" w:type="dxa"/>
          </w:tcPr>
          <w:p w:rsidR="00930F16" w:rsidRPr="007E275A" w:rsidRDefault="00930F16" w:rsidP="003934EA">
            <w:pPr>
              <w:tabs>
                <w:tab w:val="decimal" w:pos="794"/>
              </w:tabs>
              <w:spacing w:line="240" w:lineRule="exact"/>
              <w:rPr>
                <w:rFonts w:ascii="Times New Roman" w:hAnsi="Times New Roman" w:cs="Times New Roman"/>
                <w:color w:val="000000"/>
                <w:sz w:val="19"/>
                <w:szCs w:val="19"/>
              </w:rPr>
            </w:pPr>
          </w:p>
        </w:tc>
        <w:tc>
          <w:tcPr>
            <w:tcW w:w="992" w:type="dxa"/>
            <w:vAlign w:val="bottom"/>
          </w:tcPr>
          <w:p w:rsidR="00930F16" w:rsidRPr="007E275A" w:rsidRDefault="00582CA2" w:rsidP="003934EA">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w:t>
            </w:r>
            <w:r w:rsidR="00930F16"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898</w:t>
            </w:r>
          </w:p>
        </w:tc>
        <w:tc>
          <w:tcPr>
            <w:tcW w:w="164" w:type="dxa"/>
          </w:tcPr>
          <w:p w:rsidR="00930F16" w:rsidRPr="007E275A" w:rsidRDefault="00930F16" w:rsidP="003934EA">
            <w:pPr>
              <w:tabs>
                <w:tab w:val="decimal" w:pos="794"/>
              </w:tabs>
              <w:spacing w:line="240" w:lineRule="exact"/>
              <w:rPr>
                <w:rFonts w:ascii="Times New Roman" w:hAnsi="Times New Roman" w:cs="Times New Roman"/>
                <w:color w:val="000000"/>
                <w:sz w:val="19"/>
                <w:szCs w:val="19"/>
              </w:rPr>
            </w:pPr>
          </w:p>
        </w:tc>
        <w:tc>
          <w:tcPr>
            <w:tcW w:w="1134" w:type="dxa"/>
            <w:vAlign w:val="bottom"/>
          </w:tcPr>
          <w:p w:rsidR="00930F16" w:rsidRPr="007E275A" w:rsidRDefault="00582CA2" w:rsidP="003934EA">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w:t>
            </w:r>
            <w:r w:rsidR="00CF6398"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128</w:t>
            </w:r>
          </w:p>
        </w:tc>
        <w:tc>
          <w:tcPr>
            <w:tcW w:w="283" w:type="dxa"/>
          </w:tcPr>
          <w:p w:rsidR="00930F16" w:rsidRPr="007E275A" w:rsidRDefault="00930F16" w:rsidP="003934EA">
            <w:pPr>
              <w:tabs>
                <w:tab w:val="decimal" w:pos="794"/>
              </w:tabs>
              <w:spacing w:line="240" w:lineRule="exact"/>
              <w:rPr>
                <w:rFonts w:ascii="Times New Roman" w:hAnsi="Times New Roman" w:cs="Times New Roman"/>
                <w:color w:val="000000"/>
                <w:sz w:val="19"/>
                <w:szCs w:val="19"/>
              </w:rPr>
            </w:pPr>
          </w:p>
        </w:tc>
        <w:tc>
          <w:tcPr>
            <w:tcW w:w="993" w:type="dxa"/>
            <w:vAlign w:val="bottom"/>
          </w:tcPr>
          <w:p w:rsidR="00930F16" w:rsidRPr="007E275A" w:rsidRDefault="00582CA2" w:rsidP="003934EA">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w:t>
            </w:r>
            <w:r w:rsidR="00930F16"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420</w:t>
            </w:r>
          </w:p>
        </w:tc>
      </w:tr>
      <w:tr w:rsidR="00930F16" w:rsidRPr="007E275A" w:rsidTr="003934EA">
        <w:trPr>
          <w:trHeight w:val="20"/>
        </w:trPr>
        <w:tc>
          <w:tcPr>
            <w:tcW w:w="4536" w:type="dxa"/>
          </w:tcPr>
          <w:p w:rsidR="00930F16" w:rsidRPr="007E275A" w:rsidRDefault="00930F16" w:rsidP="003934EA">
            <w:pPr>
              <w:spacing w:line="240" w:lineRule="exact"/>
              <w:ind w:left="1260" w:hanging="409"/>
              <w:rPr>
                <w:rFonts w:ascii="Times New Roman" w:hAnsi="Times New Roman" w:cs="Times New Roman"/>
                <w:color w:val="000000"/>
                <w:sz w:val="19"/>
                <w:szCs w:val="19"/>
              </w:rPr>
            </w:pPr>
            <w:r w:rsidRPr="007E275A">
              <w:rPr>
                <w:rFonts w:ascii="Times New Roman" w:hAnsi="Times New Roman" w:cs="Times New Roman"/>
                <w:color w:val="000000"/>
                <w:sz w:val="19"/>
                <w:szCs w:val="19"/>
              </w:rPr>
              <w:t>Total fees and service income, net</w:t>
            </w:r>
          </w:p>
        </w:tc>
        <w:tc>
          <w:tcPr>
            <w:tcW w:w="1134" w:type="dxa"/>
            <w:tcBorders>
              <w:top w:val="single" w:sz="4" w:space="0" w:color="auto"/>
              <w:bottom w:val="double" w:sz="4" w:space="0" w:color="auto"/>
            </w:tcBorders>
            <w:vAlign w:val="bottom"/>
          </w:tcPr>
          <w:p w:rsidR="00930F16" w:rsidRPr="007E275A" w:rsidRDefault="00582CA2" w:rsidP="003934EA">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3</w:t>
            </w:r>
            <w:r w:rsidR="00CF6398"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931</w:t>
            </w:r>
          </w:p>
        </w:tc>
        <w:tc>
          <w:tcPr>
            <w:tcW w:w="284" w:type="dxa"/>
          </w:tcPr>
          <w:p w:rsidR="00930F16" w:rsidRPr="007E275A" w:rsidRDefault="00930F16" w:rsidP="003934EA">
            <w:pPr>
              <w:tabs>
                <w:tab w:val="decimal" w:pos="794"/>
              </w:tabs>
              <w:spacing w:line="240" w:lineRule="exact"/>
              <w:rPr>
                <w:rFonts w:ascii="Times New Roman" w:hAnsi="Times New Roman" w:cs="Times New Roman"/>
                <w:color w:val="000000"/>
                <w:sz w:val="19"/>
                <w:szCs w:val="19"/>
              </w:rPr>
            </w:pPr>
          </w:p>
        </w:tc>
        <w:tc>
          <w:tcPr>
            <w:tcW w:w="992" w:type="dxa"/>
            <w:tcBorders>
              <w:top w:val="single" w:sz="4" w:space="0" w:color="auto"/>
              <w:bottom w:val="double" w:sz="4" w:space="0" w:color="auto"/>
            </w:tcBorders>
            <w:vAlign w:val="bottom"/>
          </w:tcPr>
          <w:p w:rsidR="00930F16" w:rsidRPr="007E275A" w:rsidRDefault="00582CA2" w:rsidP="003934EA">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5</w:t>
            </w:r>
            <w:r w:rsidR="00930F16"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411</w:t>
            </w:r>
          </w:p>
        </w:tc>
        <w:tc>
          <w:tcPr>
            <w:tcW w:w="164" w:type="dxa"/>
          </w:tcPr>
          <w:p w:rsidR="00930F16" w:rsidRPr="007E275A" w:rsidRDefault="00930F16" w:rsidP="003934EA">
            <w:pPr>
              <w:tabs>
                <w:tab w:val="decimal" w:pos="794"/>
              </w:tabs>
              <w:spacing w:line="240" w:lineRule="exac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rsidR="00930F16" w:rsidRPr="007E275A" w:rsidRDefault="00582CA2" w:rsidP="003934EA">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w:t>
            </w:r>
            <w:r w:rsidR="00CF6398"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941</w:t>
            </w:r>
          </w:p>
        </w:tc>
        <w:tc>
          <w:tcPr>
            <w:tcW w:w="283" w:type="dxa"/>
          </w:tcPr>
          <w:p w:rsidR="00930F16" w:rsidRPr="007E275A" w:rsidRDefault="00930F16" w:rsidP="003934EA">
            <w:pPr>
              <w:tabs>
                <w:tab w:val="decimal" w:pos="794"/>
              </w:tabs>
              <w:spacing w:line="240" w:lineRule="exact"/>
              <w:rPr>
                <w:rFonts w:ascii="Times New Roman" w:hAnsi="Times New Roman" w:cs="Times New Roman"/>
                <w:color w:val="000000"/>
                <w:sz w:val="19"/>
                <w:szCs w:val="19"/>
              </w:rPr>
            </w:pPr>
          </w:p>
        </w:tc>
        <w:tc>
          <w:tcPr>
            <w:tcW w:w="993" w:type="dxa"/>
            <w:tcBorders>
              <w:top w:val="single" w:sz="4" w:space="0" w:color="auto"/>
              <w:bottom w:val="double" w:sz="4" w:space="0" w:color="auto"/>
            </w:tcBorders>
            <w:vAlign w:val="bottom"/>
          </w:tcPr>
          <w:p w:rsidR="00930F16" w:rsidRPr="007E275A" w:rsidRDefault="00582CA2" w:rsidP="003934EA">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2</w:t>
            </w:r>
            <w:r w:rsidR="00930F16"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394</w:t>
            </w:r>
          </w:p>
        </w:tc>
      </w:tr>
    </w:tbl>
    <w:p w:rsidR="00EB7727" w:rsidRPr="007E275A" w:rsidRDefault="00EB7727" w:rsidP="00EB7727">
      <w:pPr>
        <w:tabs>
          <w:tab w:val="left" w:pos="900"/>
        </w:tabs>
        <w:ind w:left="900" w:hanging="540"/>
        <w:jc w:val="thaiDistribute"/>
        <w:rPr>
          <w:rFonts w:ascii="Times New Roman" w:hAnsi="Times New Roman" w:cs="Times New Roman"/>
          <w:b/>
          <w:bCs/>
          <w:sz w:val="24"/>
          <w:szCs w:val="24"/>
        </w:rPr>
      </w:pPr>
    </w:p>
    <w:p w:rsidR="00EB7727" w:rsidRPr="007E275A" w:rsidRDefault="00EB7727" w:rsidP="00EB7727">
      <w:pPr>
        <w:spacing w:line="240" w:lineRule="exact"/>
        <w:ind w:right="-253"/>
        <w:jc w:val="right"/>
        <w:rPr>
          <w:rFonts w:ascii="Times New Roman" w:hAnsi="Times New Roman" w:cs="Times New Roman"/>
          <w:b/>
          <w:bCs/>
          <w:color w:val="000000"/>
          <w:sz w:val="19"/>
          <w:szCs w:val="19"/>
        </w:rPr>
      </w:pPr>
      <w:r w:rsidRPr="007E275A">
        <w:rPr>
          <w:rFonts w:ascii="Times New Roman" w:hAnsi="Times New Roman" w:cs="Times New Roman"/>
          <w:b/>
          <w:bCs/>
          <w:sz w:val="19"/>
          <w:szCs w:val="19"/>
        </w:rPr>
        <w:t>Unit</w:t>
      </w:r>
      <w:r w:rsidRPr="00C53996">
        <w:rPr>
          <w:rFonts w:ascii="Times New Roman" w:hAnsi="Times New Roman" w:cs="Times New Roman"/>
          <w:b/>
          <w:bCs/>
          <w:sz w:val="19"/>
          <w:szCs w:val="19"/>
          <w:cs/>
        </w:rPr>
        <w:t xml:space="preserve">: </w:t>
      </w:r>
      <w:r w:rsidRPr="007E275A">
        <w:rPr>
          <w:rFonts w:ascii="Times New Roman" w:hAnsi="Times New Roman" w:cs="Times New Roman"/>
          <w:b/>
          <w:bCs/>
          <w:sz w:val="19"/>
          <w:szCs w:val="19"/>
        </w:rPr>
        <w:t>Million Baht</w:t>
      </w:r>
    </w:p>
    <w:tbl>
      <w:tblPr>
        <w:tblW w:w="9520" w:type="dxa"/>
        <w:tblLayout w:type="fixed"/>
        <w:tblCellMar>
          <w:left w:w="0" w:type="dxa"/>
          <w:right w:w="0" w:type="dxa"/>
        </w:tblCellMar>
        <w:tblLook w:val="0000" w:firstRow="0" w:lastRow="0" w:firstColumn="0" w:lastColumn="0" w:noHBand="0" w:noVBand="0"/>
      </w:tblPr>
      <w:tblGrid>
        <w:gridCol w:w="4536"/>
        <w:gridCol w:w="1134"/>
        <w:gridCol w:w="284"/>
        <w:gridCol w:w="992"/>
        <w:gridCol w:w="164"/>
        <w:gridCol w:w="1134"/>
        <w:gridCol w:w="283"/>
        <w:gridCol w:w="993"/>
      </w:tblGrid>
      <w:tr w:rsidR="00EB7727" w:rsidRPr="007E275A" w:rsidTr="003934EA">
        <w:tc>
          <w:tcPr>
            <w:tcW w:w="4536" w:type="dxa"/>
          </w:tcPr>
          <w:p w:rsidR="00EB7727" w:rsidRPr="007E275A" w:rsidRDefault="00EB7727" w:rsidP="003934EA">
            <w:pPr>
              <w:spacing w:line="240" w:lineRule="exact"/>
              <w:ind w:left="1080"/>
              <w:rPr>
                <w:rFonts w:ascii="Times New Roman" w:hAnsi="Times New Roman" w:cs="Times New Roman"/>
                <w:color w:val="000000"/>
                <w:sz w:val="18"/>
                <w:szCs w:val="18"/>
              </w:rPr>
            </w:pPr>
          </w:p>
        </w:tc>
        <w:tc>
          <w:tcPr>
            <w:tcW w:w="2410" w:type="dxa"/>
            <w:gridSpan w:val="3"/>
          </w:tcPr>
          <w:p w:rsidR="00EB7727" w:rsidRPr="007E275A" w:rsidRDefault="00EB7727" w:rsidP="003934EA">
            <w:pPr>
              <w:spacing w:line="240" w:lineRule="exact"/>
              <w:ind w:left="90" w:right="108"/>
              <w:jc w:val="center"/>
              <w:rPr>
                <w:rFonts w:ascii="Times New Roman" w:hAnsi="Times New Roman" w:cs="Times New Roman"/>
                <w:b/>
                <w:bCs/>
                <w:sz w:val="15"/>
                <w:szCs w:val="15"/>
              </w:rPr>
            </w:pPr>
            <w:r w:rsidRPr="007E275A">
              <w:rPr>
                <w:rFonts w:ascii="Times New Roman" w:hAnsi="Times New Roman" w:cs="Times New Roman"/>
                <w:b/>
                <w:bCs/>
                <w:sz w:val="15"/>
                <w:szCs w:val="15"/>
              </w:rPr>
              <w:t>CONSOLIDATED</w:t>
            </w:r>
          </w:p>
        </w:tc>
        <w:tc>
          <w:tcPr>
            <w:tcW w:w="164" w:type="dxa"/>
          </w:tcPr>
          <w:p w:rsidR="00EB7727" w:rsidRPr="007E275A" w:rsidRDefault="00EB7727" w:rsidP="003934EA">
            <w:pPr>
              <w:spacing w:line="240" w:lineRule="exact"/>
              <w:ind w:right="25"/>
              <w:jc w:val="center"/>
              <w:rPr>
                <w:rFonts w:ascii="Times New Roman" w:hAnsi="Times New Roman" w:cs="Times New Roman"/>
                <w:b/>
                <w:bCs/>
                <w:color w:val="000000"/>
                <w:sz w:val="15"/>
                <w:szCs w:val="15"/>
              </w:rPr>
            </w:pPr>
          </w:p>
        </w:tc>
        <w:tc>
          <w:tcPr>
            <w:tcW w:w="2410" w:type="dxa"/>
            <w:gridSpan w:val="3"/>
          </w:tcPr>
          <w:p w:rsidR="00EB7727" w:rsidRPr="007E275A" w:rsidRDefault="00EB7727" w:rsidP="003934EA">
            <w:pPr>
              <w:spacing w:line="240" w:lineRule="exact"/>
              <w:ind w:left="90" w:hanging="90"/>
              <w:jc w:val="center"/>
              <w:rPr>
                <w:rFonts w:ascii="Times New Roman" w:hAnsi="Times New Roman" w:cs="Times New Roman"/>
                <w:b/>
                <w:bCs/>
                <w:sz w:val="15"/>
                <w:szCs w:val="15"/>
              </w:rPr>
            </w:pPr>
            <w:r w:rsidRPr="007E275A">
              <w:rPr>
                <w:rFonts w:ascii="Times New Roman" w:hAnsi="Times New Roman" w:cs="Times New Roman"/>
                <w:b/>
                <w:bCs/>
                <w:sz w:val="15"/>
                <w:szCs w:val="15"/>
              </w:rPr>
              <w:t>THE BANK</w:t>
            </w:r>
            <w:r w:rsidRPr="00C53996">
              <w:rPr>
                <w:rFonts w:ascii="Times New Roman" w:hAnsi="Times New Roman" w:cs="Times New Roman"/>
                <w:b/>
                <w:bCs/>
                <w:sz w:val="15"/>
                <w:szCs w:val="15"/>
                <w:cs/>
              </w:rPr>
              <w:t>’</w:t>
            </w:r>
            <w:r w:rsidRPr="007E275A">
              <w:rPr>
                <w:rFonts w:ascii="Times New Roman" w:hAnsi="Times New Roman" w:cs="Times New Roman"/>
                <w:b/>
                <w:bCs/>
                <w:sz w:val="15"/>
                <w:szCs w:val="15"/>
              </w:rPr>
              <w:t>S</w:t>
            </w:r>
          </w:p>
        </w:tc>
      </w:tr>
      <w:tr w:rsidR="00EB7727" w:rsidRPr="007E275A" w:rsidTr="003934EA">
        <w:tc>
          <w:tcPr>
            <w:tcW w:w="4536" w:type="dxa"/>
          </w:tcPr>
          <w:p w:rsidR="00EB7727" w:rsidRPr="007E275A" w:rsidRDefault="00EB7727" w:rsidP="003934EA">
            <w:pPr>
              <w:spacing w:line="240" w:lineRule="exact"/>
              <w:ind w:left="1080"/>
              <w:rPr>
                <w:rFonts w:ascii="Times New Roman" w:hAnsi="Times New Roman" w:cs="Times New Roman"/>
                <w:color w:val="000000"/>
                <w:sz w:val="18"/>
                <w:szCs w:val="18"/>
              </w:rPr>
            </w:pPr>
          </w:p>
        </w:tc>
        <w:tc>
          <w:tcPr>
            <w:tcW w:w="2410" w:type="dxa"/>
            <w:gridSpan w:val="3"/>
          </w:tcPr>
          <w:p w:rsidR="00EB7727" w:rsidRPr="007E275A" w:rsidRDefault="00EB7727" w:rsidP="003934EA">
            <w:pPr>
              <w:spacing w:line="240" w:lineRule="exact"/>
              <w:ind w:left="-9" w:firstLine="9"/>
              <w:jc w:val="center"/>
              <w:rPr>
                <w:rFonts w:ascii="Times New Roman" w:hAnsi="Times New Roman" w:cs="Times New Roman"/>
                <w:b/>
                <w:bCs/>
                <w:sz w:val="15"/>
                <w:szCs w:val="15"/>
              </w:rPr>
            </w:pPr>
            <w:r w:rsidRPr="007E275A">
              <w:rPr>
                <w:rFonts w:ascii="Times New Roman" w:hAnsi="Times New Roman" w:cs="Times New Roman"/>
                <w:b/>
                <w:bCs/>
                <w:sz w:val="15"/>
                <w:szCs w:val="15"/>
              </w:rPr>
              <w:t>FINANCIAL  STATEMENTS</w:t>
            </w:r>
          </w:p>
        </w:tc>
        <w:tc>
          <w:tcPr>
            <w:tcW w:w="164" w:type="dxa"/>
          </w:tcPr>
          <w:p w:rsidR="00EB7727" w:rsidRPr="007E275A" w:rsidRDefault="00EB7727" w:rsidP="003934EA">
            <w:pPr>
              <w:spacing w:line="240" w:lineRule="exact"/>
              <w:ind w:right="25"/>
              <w:jc w:val="center"/>
              <w:rPr>
                <w:rFonts w:ascii="Times New Roman" w:hAnsi="Times New Roman" w:cs="Times New Roman"/>
                <w:b/>
                <w:bCs/>
                <w:color w:val="000000"/>
                <w:sz w:val="15"/>
                <w:szCs w:val="15"/>
              </w:rPr>
            </w:pPr>
          </w:p>
        </w:tc>
        <w:tc>
          <w:tcPr>
            <w:tcW w:w="2410" w:type="dxa"/>
            <w:gridSpan w:val="3"/>
          </w:tcPr>
          <w:p w:rsidR="00EB7727" w:rsidRPr="007E275A" w:rsidRDefault="00EB7727" w:rsidP="003934EA">
            <w:pPr>
              <w:spacing w:line="240" w:lineRule="exact"/>
              <w:ind w:left="90" w:hanging="90"/>
              <w:jc w:val="center"/>
              <w:rPr>
                <w:rFonts w:ascii="Times New Roman" w:hAnsi="Times New Roman" w:cs="Times New Roman"/>
                <w:b/>
                <w:bCs/>
                <w:sz w:val="15"/>
                <w:szCs w:val="15"/>
              </w:rPr>
            </w:pPr>
            <w:r w:rsidRPr="007E275A">
              <w:rPr>
                <w:rFonts w:ascii="Times New Roman" w:hAnsi="Times New Roman" w:cs="Times New Roman"/>
                <w:b/>
                <w:bCs/>
                <w:sz w:val="15"/>
                <w:szCs w:val="15"/>
              </w:rPr>
              <w:t>FINANCIAL  STATEMENTS</w:t>
            </w:r>
          </w:p>
        </w:tc>
      </w:tr>
      <w:tr w:rsidR="00EB7727" w:rsidRPr="007E275A" w:rsidTr="003934EA">
        <w:tc>
          <w:tcPr>
            <w:tcW w:w="4536" w:type="dxa"/>
          </w:tcPr>
          <w:p w:rsidR="00EB7727" w:rsidRPr="007E275A" w:rsidRDefault="00EB7727" w:rsidP="003934EA">
            <w:pPr>
              <w:spacing w:line="240" w:lineRule="exact"/>
              <w:ind w:left="1080"/>
              <w:rPr>
                <w:rFonts w:ascii="Times New Roman" w:hAnsi="Times New Roman" w:cs="Times New Roman"/>
                <w:color w:val="000000"/>
                <w:sz w:val="18"/>
                <w:szCs w:val="18"/>
              </w:rPr>
            </w:pPr>
          </w:p>
        </w:tc>
        <w:tc>
          <w:tcPr>
            <w:tcW w:w="2410" w:type="dxa"/>
            <w:gridSpan w:val="3"/>
          </w:tcPr>
          <w:p w:rsidR="00EB7727" w:rsidRPr="007E275A" w:rsidRDefault="00EB7727" w:rsidP="003934EA">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For the six</w:t>
            </w:r>
            <w:r w:rsidRPr="00C53996">
              <w:rPr>
                <w:rFonts w:ascii="Times New Roman" w:hAnsi="Times New Roman" w:cs="Times New Roman"/>
                <w:b/>
                <w:bCs/>
                <w:color w:val="000000"/>
                <w:sz w:val="19"/>
                <w:szCs w:val="19"/>
                <w:cs/>
              </w:rPr>
              <w:t>-</w:t>
            </w:r>
            <w:r w:rsidRPr="007E275A">
              <w:rPr>
                <w:rFonts w:ascii="Times New Roman" w:hAnsi="Times New Roman" w:cs="Times New Roman"/>
                <w:b/>
                <w:bCs/>
                <w:color w:val="000000"/>
                <w:sz w:val="19"/>
                <w:szCs w:val="19"/>
              </w:rPr>
              <w:t>month periods</w:t>
            </w:r>
          </w:p>
          <w:p w:rsidR="00EB7727" w:rsidRPr="007E275A" w:rsidRDefault="00EB7727" w:rsidP="003934EA">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 xml:space="preserve">ended June </w:t>
            </w:r>
            <w:r w:rsidR="00582CA2" w:rsidRPr="007E275A">
              <w:rPr>
                <w:rFonts w:ascii="Times New Roman" w:hAnsi="Times New Roman" w:cs="Times New Roman"/>
                <w:b/>
                <w:bCs/>
                <w:color w:val="000000"/>
                <w:sz w:val="19"/>
                <w:szCs w:val="19"/>
              </w:rPr>
              <w:t>30</w:t>
            </w:r>
            <w:r w:rsidRPr="007E275A">
              <w:rPr>
                <w:rFonts w:ascii="Times New Roman" w:hAnsi="Times New Roman" w:cs="Times New Roman"/>
                <w:b/>
                <w:bCs/>
                <w:color w:val="000000"/>
                <w:sz w:val="19"/>
                <w:szCs w:val="19"/>
              </w:rPr>
              <w:t>,</w:t>
            </w:r>
          </w:p>
        </w:tc>
        <w:tc>
          <w:tcPr>
            <w:tcW w:w="164" w:type="dxa"/>
          </w:tcPr>
          <w:p w:rsidR="00EB7727" w:rsidRPr="007E275A" w:rsidRDefault="00EB7727" w:rsidP="003934EA">
            <w:pPr>
              <w:spacing w:line="240" w:lineRule="exact"/>
              <w:ind w:right="25"/>
              <w:jc w:val="center"/>
              <w:rPr>
                <w:rFonts w:ascii="Times New Roman" w:hAnsi="Times New Roman" w:cs="Times New Roman"/>
                <w:b/>
                <w:bCs/>
                <w:color w:val="000000"/>
                <w:sz w:val="19"/>
                <w:szCs w:val="19"/>
              </w:rPr>
            </w:pPr>
          </w:p>
        </w:tc>
        <w:tc>
          <w:tcPr>
            <w:tcW w:w="2410" w:type="dxa"/>
            <w:gridSpan w:val="3"/>
          </w:tcPr>
          <w:p w:rsidR="00EB7727" w:rsidRPr="007E275A" w:rsidRDefault="00EB7727" w:rsidP="003934EA">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For the six</w:t>
            </w:r>
            <w:r w:rsidRPr="00C53996">
              <w:rPr>
                <w:rFonts w:ascii="Times New Roman" w:hAnsi="Times New Roman" w:cs="Times New Roman"/>
                <w:b/>
                <w:bCs/>
                <w:color w:val="000000"/>
                <w:sz w:val="19"/>
                <w:szCs w:val="19"/>
                <w:cs/>
              </w:rPr>
              <w:t>-</w:t>
            </w:r>
            <w:r w:rsidRPr="007E275A">
              <w:rPr>
                <w:rFonts w:ascii="Times New Roman" w:hAnsi="Times New Roman" w:cs="Times New Roman"/>
                <w:b/>
                <w:bCs/>
                <w:color w:val="000000"/>
                <w:sz w:val="19"/>
                <w:szCs w:val="19"/>
              </w:rPr>
              <w:t>month periods</w:t>
            </w:r>
          </w:p>
          <w:p w:rsidR="00EB7727" w:rsidRPr="007E275A" w:rsidRDefault="00EB7727" w:rsidP="003934EA">
            <w:pPr>
              <w:spacing w:line="240" w:lineRule="exact"/>
              <w:ind w:left="-9" w:right="-56" w:hanging="36"/>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 xml:space="preserve">ended June </w:t>
            </w:r>
            <w:r w:rsidR="00582CA2" w:rsidRPr="007E275A">
              <w:rPr>
                <w:rFonts w:ascii="Times New Roman" w:hAnsi="Times New Roman" w:cs="Times New Roman"/>
                <w:b/>
                <w:bCs/>
                <w:color w:val="000000"/>
                <w:sz w:val="19"/>
                <w:szCs w:val="19"/>
              </w:rPr>
              <w:t>30</w:t>
            </w:r>
            <w:r w:rsidRPr="007E275A">
              <w:rPr>
                <w:rFonts w:ascii="Times New Roman" w:hAnsi="Times New Roman" w:cs="Times New Roman"/>
                <w:b/>
                <w:bCs/>
                <w:color w:val="000000"/>
                <w:sz w:val="19"/>
                <w:szCs w:val="19"/>
              </w:rPr>
              <w:t>,</w:t>
            </w:r>
          </w:p>
        </w:tc>
      </w:tr>
      <w:tr w:rsidR="00930F16" w:rsidRPr="007E275A" w:rsidTr="003934EA">
        <w:trPr>
          <w:trHeight w:val="20"/>
        </w:trPr>
        <w:tc>
          <w:tcPr>
            <w:tcW w:w="4536" w:type="dxa"/>
          </w:tcPr>
          <w:p w:rsidR="00930F16" w:rsidRPr="007E275A" w:rsidRDefault="00930F16" w:rsidP="003934EA">
            <w:pPr>
              <w:spacing w:line="240" w:lineRule="exact"/>
              <w:ind w:left="1080"/>
              <w:rPr>
                <w:rFonts w:ascii="Times New Roman" w:hAnsi="Times New Roman" w:cs="Times New Roman"/>
                <w:color w:val="000000"/>
                <w:sz w:val="19"/>
                <w:szCs w:val="19"/>
              </w:rPr>
            </w:pPr>
          </w:p>
        </w:tc>
        <w:tc>
          <w:tcPr>
            <w:tcW w:w="1134" w:type="dxa"/>
          </w:tcPr>
          <w:p w:rsidR="00930F16" w:rsidRPr="007E275A" w:rsidRDefault="00582CA2" w:rsidP="003934EA">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2020</w:t>
            </w:r>
          </w:p>
        </w:tc>
        <w:tc>
          <w:tcPr>
            <w:tcW w:w="284" w:type="dxa"/>
          </w:tcPr>
          <w:p w:rsidR="00930F16" w:rsidRPr="007E275A" w:rsidRDefault="00930F16" w:rsidP="003934EA">
            <w:pPr>
              <w:spacing w:line="240" w:lineRule="exact"/>
              <w:ind w:left="141" w:right="-56"/>
              <w:jc w:val="center"/>
              <w:rPr>
                <w:rFonts w:ascii="Times New Roman" w:hAnsi="Times New Roman" w:cs="Times New Roman"/>
                <w:b/>
                <w:bCs/>
                <w:color w:val="000000"/>
                <w:sz w:val="19"/>
                <w:szCs w:val="19"/>
              </w:rPr>
            </w:pPr>
          </w:p>
        </w:tc>
        <w:tc>
          <w:tcPr>
            <w:tcW w:w="992" w:type="dxa"/>
          </w:tcPr>
          <w:p w:rsidR="00930F16" w:rsidRPr="007E275A" w:rsidRDefault="00582CA2" w:rsidP="003934EA">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2019</w:t>
            </w:r>
          </w:p>
        </w:tc>
        <w:tc>
          <w:tcPr>
            <w:tcW w:w="164" w:type="dxa"/>
          </w:tcPr>
          <w:p w:rsidR="00930F16" w:rsidRPr="007E275A" w:rsidRDefault="00930F16" w:rsidP="003934EA">
            <w:pPr>
              <w:spacing w:line="240" w:lineRule="exact"/>
              <w:ind w:left="141" w:right="-56"/>
              <w:jc w:val="center"/>
              <w:rPr>
                <w:rFonts w:ascii="Times New Roman" w:hAnsi="Times New Roman" w:cs="Times New Roman"/>
                <w:b/>
                <w:bCs/>
                <w:color w:val="000000"/>
                <w:sz w:val="19"/>
                <w:szCs w:val="19"/>
              </w:rPr>
            </w:pPr>
          </w:p>
        </w:tc>
        <w:tc>
          <w:tcPr>
            <w:tcW w:w="1134" w:type="dxa"/>
          </w:tcPr>
          <w:p w:rsidR="00930F16" w:rsidRPr="007E275A" w:rsidRDefault="00582CA2" w:rsidP="003934EA">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2020</w:t>
            </w:r>
          </w:p>
        </w:tc>
        <w:tc>
          <w:tcPr>
            <w:tcW w:w="283" w:type="dxa"/>
          </w:tcPr>
          <w:p w:rsidR="00930F16" w:rsidRPr="007E275A" w:rsidRDefault="00930F16" w:rsidP="003934EA">
            <w:pPr>
              <w:spacing w:line="240" w:lineRule="exact"/>
              <w:ind w:left="141" w:right="-56"/>
              <w:jc w:val="center"/>
              <w:rPr>
                <w:rFonts w:ascii="Times New Roman" w:hAnsi="Times New Roman" w:cs="Times New Roman"/>
                <w:b/>
                <w:bCs/>
                <w:color w:val="000000"/>
                <w:sz w:val="19"/>
                <w:szCs w:val="19"/>
              </w:rPr>
            </w:pPr>
          </w:p>
        </w:tc>
        <w:tc>
          <w:tcPr>
            <w:tcW w:w="993" w:type="dxa"/>
          </w:tcPr>
          <w:p w:rsidR="00930F16" w:rsidRPr="007E275A" w:rsidRDefault="00582CA2" w:rsidP="003934EA">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2019</w:t>
            </w:r>
          </w:p>
        </w:tc>
      </w:tr>
      <w:tr w:rsidR="00930F16" w:rsidRPr="007E275A" w:rsidTr="003934EA">
        <w:trPr>
          <w:trHeight w:val="20"/>
        </w:trPr>
        <w:tc>
          <w:tcPr>
            <w:tcW w:w="4536" w:type="dxa"/>
          </w:tcPr>
          <w:p w:rsidR="00930F16" w:rsidRPr="007E275A" w:rsidRDefault="00930F16" w:rsidP="003934EA">
            <w:pPr>
              <w:spacing w:line="240" w:lineRule="exact"/>
              <w:ind w:left="1259" w:hanging="408"/>
              <w:rPr>
                <w:rFonts w:ascii="Times New Roman" w:hAnsi="Times New Roman" w:cs="Times New Roman"/>
                <w:color w:val="000000"/>
                <w:sz w:val="19"/>
                <w:szCs w:val="19"/>
              </w:rPr>
            </w:pPr>
            <w:r w:rsidRPr="007E275A">
              <w:rPr>
                <w:rFonts w:ascii="Times New Roman" w:hAnsi="Times New Roman" w:cs="Times New Roman"/>
                <w:sz w:val="19"/>
                <w:szCs w:val="19"/>
              </w:rPr>
              <w:t>Fees and service income</w:t>
            </w:r>
          </w:p>
        </w:tc>
        <w:tc>
          <w:tcPr>
            <w:tcW w:w="1134" w:type="dxa"/>
          </w:tcPr>
          <w:p w:rsidR="00930F16" w:rsidRPr="007E275A" w:rsidRDefault="00930F16" w:rsidP="003934EA">
            <w:pPr>
              <w:spacing w:line="240" w:lineRule="exact"/>
              <w:ind w:right="9"/>
              <w:jc w:val="center"/>
              <w:rPr>
                <w:rFonts w:ascii="Times New Roman" w:hAnsi="Times New Roman" w:cs="Times New Roman"/>
                <w:b/>
                <w:bCs/>
                <w:color w:val="000000"/>
                <w:sz w:val="19"/>
                <w:szCs w:val="19"/>
                <w:cs/>
              </w:rPr>
            </w:pPr>
          </w:p>
        </w:tc>
        <w:tc>
          <w:tcPr>
            <w:tcW w:w="284" w:type="dxa"/>
          </w:tcPr>
          <w:p w:rsidR="00930F16" w:rsidRPr="007E275A" w:rsidRDefault="00930F16" w:rsidP="003934EA">
            <w:pPr>
              <w:spacing w:line="240" w:lineRule="exact"/>
              <w:ind w:right="25"/>
              <w:jc w:val="center"/>
              <w:rPr>
                <w:rFonts w:ascii="Times New Roman" w:hAnsi="Times New Roman" w:cs="Times New Roman"/>
                <w:b/>
                <w:bCs/>
                <w:color w:val="000000"/>
                <w:sz w:val="19"/>
                <w:szCs w:val="19"/>
              </w:rPr>
            </w:pPr>
          </w:p>
        </w:tc>
        <w:tc>
          <w:tcPr>
            <w:tcW w:w="992" w:type="dxa"/>
          </w:tcPr>
          <w:p w:rsidR="00930F16" w:rsidRPr="007E275A" w:rsidRDefault="00930F16" w:rsidP="003934EA">
            <w:pPr>
              <w:spacing w:line="240" w:lineRule="exact"/>
              <w:ind w:right="9"/>
              <w:jc w:val="center"/>
              <w:rPr>
                <w:rFonts w:ascii="Times New Roman" w:hAnsi="Times New Roman" w:cs="Times New Roman"/>
                <w:b/>
                <w:bCs/>
                <w:color w:val="000000"/>
                <w:sz w:val="19"/>
                <w:szCs w:val="19"/>
                <w:cs/>
              </w:rPr>
            </w:pPr>
          </w:p>
        </w:tc>
        <w:tc>
          <w:tcPr>
            <w:tcW w:w="164" w:type="dxa"/>
          </w:tcPr>
          <w:p w:rsidR="00930F16" w:rsidRPr="007E275A" w:rsidRDefault="00930F16" w:rsidP="003934EA">
            <w:pPr>
              <w:spacing w:line="240" w:lineRule="exact"/>
              <w:ind w:right="25"/>
              <w:jc w:val="center"/>
              <w:rPr>
                <w:rFonts w:ascii="Times New Roman" w:hAnsi="Times New Roman" w:cs="Times New Roman"/>
                <w:b/>
                <w:bCs/>
                <w:color w:val="000000"/>
                <w:sz w:val="19"/>
                <w:szCs w:val="19"/>
              </w:rPr>
            </w:pPr>
          </w:p>
        </w:tc>
        <w:tc>
          <w:tcPr>
            <w:tcW w:w="1134" w:type="dxa"/>
          </w:tcPr>
          <w:p w:rsidR="00930F16" w:rsidRPr="007E275A" w:rsidRDefault="00930F16" w:rsidP="003934EA">
            <w:pPr>
              <w:spacing w:line="240" w:lineRule="exact"/>
              <w:ind w:right="25"/>
              <w:jc w:val="center"/>
              <w:rPr>
                <w:rFonts w:ascii="Times New Roman" w:hAnsi="Times New Roman" w:cs="Times New Roman"/>
                <w:b/>
                <w:bCs/>
                <w:color w:val="000000"/>
                <w:sz w:val="19"/>
                <w:szCs w:val="19"/>
                <w:cs/>
              </w:rPr>
            </w:pPr>
          </w:p>
        </w:tc>
        <w:tc>
          <w:tcPr>
            <w:tcW w:w="283" w:type="dxa"/>
          </w:tcPr>
          <w:p w:rsidR="00930F16" w:rsidRPr="007E275A" w:rsidRDefault="00930F16" w:rsidP="003934EA">
            <w:pPr>
              <w:spacing w:line="240" w:lineRule="exact"/>
              <w:ind w:right="25"/>
              <w:jc w:val="center"/>
              <w:rPr>
                <w:rFonts w:ascii="Times New Roman" w:hAnsi="Times New Roman" w:cs="Times New Roman"/>
                <w:b/>
                <w:bCs/>
                <w:color w:val="000000"/>
                <w:sz w:val="19"/>
                <w:szCs w:val="19"/>
              </w:rPr>
            </w:pPr>
          </w:p>
        </w:tc>
        <w:tc>
          <w:tcPr>
            <w:tcW w:w="993" w:type="dxa"/>
          </w:tcPr>
          <w:p w:rsidR="00930F16" w:rsidRPr="007E275A" w:rsidRDefault="00930F16" w:rsidP="003934EA">
            <w:pPr>
              <w:spacing w:line="240" w:lineRule="exact"/>
              <w:ind w:left="385" w:right="25"/>
              <w:jc w:val="center"/>
              <w:rPr>
                <w:rFonts w:ascii="Times New Roman" w:hAnsi="Times New Roman" w:cs="Times New Roman"/>
                <w:b/>
                <w:bCs/>
                <w:color w:val="000000"/>
                <w:sz w:val="19"/>
                <w:szCs w:val="19"/>
              </w:rPr>
            </w:pPr>
          </w:p>
        </w:tc>
      </w:tr>
      <w:tr w:rsidR="00930F16" w:rsidRPr="007E275A" w:rsidTr="003934EA">
        <w:trPr>
          <w:trHeight w:val="20"/>
        </w:trPr>
        <w:tc>
          <w:tcPr>
            <w:tcW w:w="4536" w:type="dxa"/>
          </w:tcPr>
          <w:p w:rsidR="00930F16" w:rsidRPr="007E275A" w:rsidRDefault="00930F16" w:rsidP="003934EA">
            <w:pPr>
              <w:spacing w:line="240" w:lineRule="exact"/>
              <w:ind w:left="1260" w:hanging="267"/>
              <w:rPr>
                <w:rFonts w:ascii="Times New Roman" w:hAnsi="Times New Roman" w:cs="Times New Roman"/>
                <w:color w:val="000000"/>
                <w:sz w:val="19"/>
                <w:szCs w:val="19"/>
              </w:rPr>
            </w:pPr>
            <w:r w:rsidRPr="00C53996">
              <w:rPr>
                <w:rFonts w:ascii="Times New Roman" w:hAnsi="Times New Roman" w:cs="Times New Roman"/>
                <w:color w:val="000000"/>
                <w:sz w:val="19"/>
                <w:szCs w:val="19"/>
                <w:cs/>
              </w:rPr>
              <w:t xml:space="preserve">- </w:t>
            </w:r>
            <w:r w:rsidRPr="007E275A">
              <w:rPr>
                <w:rFonts w:ascii="Times New Roman" w:hAnsi="Times New Roman" w:cs="Times New Roman"/>
                <w:color w:val="000000"/>
                <w:sz w:val="19"/>
                <w:szCs w:val="19"/>
              </w:rPr>
              <w:t>Acceptances, aval and guarantees</w:t>
            </w:r>
          </w:p>
        </w:tc>
        <w:tc>
          <w:tcPr>
            <w:tcW w:w="1134" w:type="dxa"/>
            <w:vAlign w:val="bottom"/>
          </w:tcPr>
          <w:p w:rsidR="00930F16" w:rsidRPr="007E275A" w:rsidRDefault="00582CA2" w:rsidP="003934EA">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249</w:t>
            </w:r>
          </w:p>
        </w:tc>
        <w:tc>
          <w:tcPr>
            <w:tcW w:w="284" w:type="dxa"/>
          </w:tcPr>
          <w:p w:rsidR="00930F16" w:rsidRPr="007E275A" w:rsidRDefault="00930F16" w:rsidP="003934EA">
            <w:pPr>
              <w:tabs>
                <w:tab w:val="decimal" w:pos="794"/>
              </w:tabs>
              <w:spacing w:line="240" w:lineRule="exact"/>
              <w:rPr>
                <w:rFonts w:ascii="Times New Roman" w:hAnsi="Times New Roman" w:cs="Times New Roman"/>
                <w:color w:val="000000"/>
                <w:sz w:val="19"/>
                <w:szCs w:val="19"/>
              </w:rPr>
            </w:pPr>
          </w:p>
        </w:tc>
        <w:tc>
          <w:tcPr>
            <w:tcW w:w="992" w:type="dxa"/>
            <w:vAlign w:val="bottom"/>
          </w:tcPr>
          <w:p w:rsidR="00930F16" w:rsidRPr="007E275A" w:rsidRDefault="00582CA2" w:rsidP="003934EA">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261</w:t>
            </w:r>
          </w:p>
        </w:tc>
        <w:tc>
          <w:tcPr>
            <w:tcW w:w="164" w:type="dxa"/>
          </w:tcPr>
          <w:p w:rsidR="00930F16" w:rsidRPr="007E275A" w:rsidRDefault="00930F16" w:rsidP="003934EA">
            <w:pPr>
              <w:tabs>
                <w:tab w:val="decimal" w:pos="794"/>
              </w:tabs>
              <w:spacing w:line="240" w:lineRule="exact"/>
              <w:rPr>
                <w:rFonts w:ascii="Times New Roman" w:hAnsi="Times New Roman" w:cs="Times New Roman"/>
                <w:color w:val="000000"/>
                <w:sz w:val="19"/>
                <w:szCs w:val="19"/>
              </w:rPr>
            </w:pPr>
          </w:p>
        </w:tc>
        <w:tc>
          <w:tcPr>
            <w:tcW w:w="1134" w:type="dxa"/>
            <w:vAlign w:val="bottom"/>
          </w:tcPr>
          <w:p w:rsidR="00930F16" w:rsidRPr="007E275A" w:rsidRDefault="00582CA2" w:rsidP="003934EA">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249</w:t>
            </w:r>
          </w:p>
        </w:tc>
        <w:tc>
          <w:tcPr>
            <w:tcW w:w="283" w:type="dxa"/>
          </w:tcPr>
          <w:p w:rsidR="00930F16" w:rsidRPr="007E275A" w:rsidRDefault="00930F16" w:rsidP="003934EA">
            <w:pPr>
              <w:tabs>
                <w:tab w:val="decimal" w:pos="794"/>
              </w:tabs>
              <w:spacing w:line="240" w:lineRule="exact"/>
              <w:rPr>
                <w:rFonts w:ascii="Times New Roman" w:hAnsi="Times New Roman" w:cs="Times New Roman"/>
                <w:color w:val="000000"/>
                <w:sz w:val="19"/>
                <w:szCs w:val="19"/>
              </w:rPr>
            </w:pPr>
          </w:p>
        </w:tc>
        <w:tc>
          <w:tcPr>
            <w:tcW w:w="993" w:type="dxa"/>
            <w:vAlign w:val="bottom"/>
          </w:tcPr>
          <w:p w:rsidR="00930F16" w:rsidRPr="007E275A" w:rsidRDefault="00582CA2" w:rsidP="003934EA">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262</w:t>
            </w:r>
          </w:p>
        </w:tc>
      </w:tr>
      <w:tr w:rsidR="00930F16" w:rsidRPr="007E275A" w:rsidTr="003934EA">
        <w:trPr>
          <w:trHeight w:val="20"/>
        </w:trPr>
        <w:tc>
          <w:tcPr>
            <w:tcW w:w="4536" w:type="dxa"/>
          </w:tcPr>
          <w:p w:rsidR="00930F16" w:rsidRPr="007E275A" w:rsidRDefault="00930F16" w:rsidP="003934EA">
            <w:pPr>
              <w:spacing w:line="240" w:lineRule="exact"/>
              <w:ind w:left="1260" w:hanging="267"/>
              <w:rPr>
                <w:rFonts w:ascii="Times New Roman" w:hAnsi="Times New Roman" w:cs="Times New Roman"/>
                <w:color w:val="000000"/>
                <w:sz w:val="19"/>
                <w:szCs w:val="19"/>
              </w:rPr>
            </w:pPr>
            <w:r w:rsidRPr="00C53996">
              <w:rPr>
                <w:rFonts w:ascii="Times New Roman" w:hAnsi="Times New Roman" w:cs="Times New Roman"/>
                <w:color w:val="000000"/>
                <w:sz w:val="19"/>
                <w:szCs w:val="19"/>
                <w:cs/>
              </w:rPr>
              <w:t xml:space="preserve">- </w:t>
            </w:r>
            <w:r w:rsidRPr="007E275A">
              <w:rPr>
                <w:rFonts w:ascii="Times New Roman" w:hAnsi="Times New Roman" w:cs="Times New Roman"/>
                <w:color w:val="000000"/>
                <w:sz w:val="19"/>
                <w:szCs w:val="19"/>
              </w:rPr>
              <w:t>Other</w:t>
            </w:r>
          </w:p>
        </w:tc>
        <w:tc>
          <w:tcPr>
            <w:tcW w:w="1134" w:type="dxa"/>
            <w:tcBorders>
              <w:bottom w:val="single" w:sz="4" w:space="0" w:color="auto"/>
            </w:tcBorders>
            <w:vAlign w:val="bottom"/>
          </w:tcPr>
          <w:p w:rsidR="00930F16" w:rsidRPr="007E275A" w:rsidRDefault="00582CA2" w:rsidP="003934EA">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11</w:t>
            </w:r>
            <w:r w:rsidR="00CF6398"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856</w:t>
            </w:r>
          </w:p>
        </w:tc>
        <w:tc>
          <w:tcPr>
            <w:tcW w:w="284" w:type="dxa"/>
          </w:tcPr>
          <w:p w:rsidR="00930F16" w:rsidRPr="007E275A" w:rsidRDefault="00930F16" w:rsidP="003934EA">
            <w:pPr>
              <w:tabs>
                <w:tab w:val="decimal" w:pos="794"/>
              </w:tabs>
              <w:spacing w:line="240" w:lineRule="exact"/>
              <w:rPr>
                <w:rFonts w:ascii="Times New Roman" w:hAnsi="Times New Roman" w:cs="Times New Roman"/>
                <w:color w:val="000000"/>
                <w:sz w:val="19"/>
                <w:szCs w:val="19"/>
              </w:rPr>
            </w:pPr>
          </w:p>
        </w:tc>
        <w:tc>
          <w:tcPr>
            <w:tcW w:w="992" w:type="dxa"/>
            <w:tcBorders>
              <w:bottom w:val="single" w:sz="4" w:space="0" w:color="auto"/>
            </w:tcBorders>
            <w:vAlign w:val="bottom"/>
          </w:tcPr>
          <w:p w:rsidR="00930F16" w:rsidRPr="007E275A" w:rsidRDefault="00582CA2" w:rsidP="003934EA">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14</w:t>
            </w:r>
            <w:r w:rsidR="00930F16"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358</w:t>
            </w:r>
          </w:p>
        </w:tc>
        <w:tc>
          <w:tcPr>
            <w:tcW w:w="164" w:type="dxa"/>
          </w:tcPr>
          <w:p w:rsidR="00930F16" w:rsidRPr="007E275A" w:rsidRDefault="00930F16" w:rsidP="003934EA">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rsidR="00930F16" w:rsidRPr="007E275A" w:rsidRDefault="00582CA2" w:rsidP="003934EA">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6</w:t>
            </w:r>
            <w:r w:rsidR="00CF6398"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487</w:t>
            </w:r>
          </w:p>
        </w:tc>
        <w:tc>
          <w:tcPr>
            <w:tcW w:w="283" w:type="dxa"/>
          </w:tcPr>
          <w:p w:rsidR="00930F16" w:rsidRPr="007E275A" w:rsidRDefault="00930F16" w:rsidP="003934EA">
            <w:pPr>
              <w:tabs>
                <w:tab w:val="decimal" w:pos="794"/>
              </w:tabs>
              <w:spacing w:line="240" w:lineRule="exact"/>
              <w:rPr>
                <w:rFonts w:ascii="Times New Roman" w:hAnsi="Times New Roman" w:cs="Times New Roman"/>
                <w:color w:val="000000"/>
                <w:sz w:val="19"/>
                <w:szCs w:val="19"/>
              </w:rPr>
            </w:pPr>
          </w:p>
        </w:tc>
        <w:tc>
          <w:tcPr>
            <w:tcW w:w="993" w:type="dxa"/>
            <w:tcBorders>
              <w:bottom w:val="single" w:sz="4" w:space="0" w:color="auto"/>
            </w:tcBorders>
            <w:vAlign w:val="bottom"/>
          </w:tcPr>
          <w:p w:rsidR="00930F16" w:rsidRPr="007E275A" w:rsidRDefault="00582CA2" w:rsidP="003934EA">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7</w:t>
            </w:r>
            <w:r w:rsidR="00930F16"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431</w:t>
            </w:r>
          </w:p>
        </w:tc>
      </w:tr>
      <w:tr w:rsidR="00930F16" w:rsidRPr="007E275A" w:rsidTr="003934EA">
        <w:trPr>
          <w:trHeight w:val="20"/>
        </w:trPr>
        <w:tc>
          <w:tcPr>
            <w:tcW w:w="4536" w:type="dxa"/>
          </w:tcPr>
          <w:p w:rsidR="00930F16" w:rsidRPr="007E275A" w:rsidRDefault="00930F16" w:rsidP="003934EA">
            <w:pPr>
              <w:spacing w:line="240" w:lineRule="exact"/>
              <w:ind w:left="1260" w:hanging="409"/>
              <w:rPr>
                <w:rFonts w:ascii="Times New Roman" w:hAnsi="Times New Roman" w:cs="Times New Roman"/>
                <w:color w:val="000000"/>
                <w:sz w:val="19"/>
                <w:szCs w:val="19"/>
              </w:rPr>
            </w:pPr>
            <w:r w:rsidRPr="007E275A">
              <w:rPr>
                <w:rFonts w:ascii="Times New Roman" w:hAnsi="Times New Roman" w:cs="Times New Roman"/>
                <w:color w:val="000000"/>
                <w:sz w:val="19"/>
                <w:szCs w:val="19"/>
              </w:rPr>
              <w:t>Total fees and service income</w:t>
            </w:r>
          </w:p>
        </w:tc>
        <w:tc>
          <w:tcPr>
            <w:tcW w:w="1134" w:type="dxa"/>
            <w:tcBorders>
              <w:top w:val="single" w:sz="4" w:space="0" w:color="auto"/>
            </w:tcBorders>
            <w:vAlign w:val="bottom"/>
          </w:tcPr>
          <w:p w:rsidR="00930F16" w:rsidRPr="007E275A" w:rsidRDefault="00582CA2" w:rsidP="003934EA">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12</w:t>
            </w:r>
            <w:r w:rsidR="00CF6398"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105</w:t>
            </w:r>
          </w:p>
        </w:tc>
        <w:tc>
          <w:tcPr>
            <w:tcW w:w="284" w:type="dxa"/>
          </w:tcPr>
          <w:p w:rsidR="00930F16" w:rsidRPr="007E275A" w:rsidRDefault="00930F16" w:rsidP="003934EA">
            <w:pPr>
              <w:tabs>
                <w:tab w:val="decimal" w:pos="794"/>
              </w:tabs>
              <w:spacing w:line="240" w:lineRule="exact"/>
              <w:rPr>
                <w:rFonts w:ascii="Times New Roman" w:hAnsi="Times New Roman" w:cs="Times New Roman"/>
                <w:color w:val="000000"/>
                <w:sz w:val="19"/>
                <w:szCs w:val="19"/>
              </w:rPr>
            </w:pPr>
          </w:p>
        </w:tc>
        <w:tc>
          <w:tcPr>
            <w:tcW w:w="992" w:type="dxa"/>
            <w:tcBorders>
              <w:top w:val="single" w:sz="4" w:space="0" w:color="auto"/>
            </w:tcBorders>
            <w:vAlign w:val="bottom"/>
          </w:tcPr>
          <w:p w:rsidR="00930F16" w:rsidRPr="007E275A" w:rsidRDefault="00582CA2" w:rsidP="003934EA">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14</w:t>
            </w:r>
            <w:r w:rsidR="00930F16"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619</w:t>
            </w:r>
          </w:p>
        </w:tc>
        <w:tc>
          <w:tcPr>
            <w:tcW w:w="164" w:type="dxa"/>
          </w:tcPr>
          <w:p w:rsidR="00930F16" w:rsidRPr="007E275A" w:rsidRDefault="00930F16" w:rsidP="003934EA">
            <w:pPr>
              <w:tabs>
                <w:tab w:val="decimal" w:pos="794"/>
              </w:tabs>
              <w:spacing w:line="240" w:lineRule="exact"/>
              <w:rPr>
                <w:rFonts w:ascii="Times New Roman" w:hAnsi="Times New Roman" w:cs="Times New Roman"/>
                <w:color w:val="000000"/>
                <w:sz w:val="19"/>
                <w:szCs w:val="19"/>
              </w:rPr>
            </w:pPr>
          </w:p>
        </w:tc>
        <w:tc>
          <w:tcPr>
            <w:tcW w:w="1134" w:type="dxa"/>
            <w:tcBorders>
              <w:top w:val="single" w:sz="4" w:space="0" w:color="auto"/>
            </w:tcBorders>
            <w:vAlign w:val="bottom"/>
          </w:tcPr>
          <w:p w:rsidR="00930F16" w:rsidRPr="007E275A" w:rsidRDefault="00582CA2" w:rsidP="003934EA">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6</w:t>
            </w:r>
            <w:r w:rsidR="00CF6398"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736</w:t>
            </w:r>
          </w:p>
        </w:tc>
        <w:tc>
          <w:tcPr>
            <w:tcW w:w="283" w:type="dxa"/>
          </w:tcPr>
          <w:p w:rsidR="00930F16" w:rsidRPr="007E275A" w:rsidRDefault="00930F16" w:rsidP="003934EA">
            <w:pPr>
              <w:tabs>
                <w:tab w:val="decimal" w:pos="794"/>
              </w:tabs>
              <w:spacing w:line="240" w:lineRule="exact"/>
              <w:rPr>
                <w:rFonts w:ascii="Times New Roman" w:hAnsi="Times New Roman" w:cs="Times New Roman"/>
                <w:color w:val="000000"/>
                <w:sz w:val="19"/>
                <w:szCs w:val="19"/>
              </w:rPr>
            </w:pPr>
          </w:p>
        </w:tc>
        <w:tc>
          <w:tcPr>
            <w:tcW w:w="993" w:type="dxa"/>
            <w:tcBorders>
              <w:top w:val="single" w:sz="4" w:space="0" w:color="auto"/>
            </w:tcBorders>
            <w:vAlign w:val="bottom"/>
          </w:tcPr>
          <w:p w:rsidR="00930F16" w:rsidRPr="007E275A" w:rsidRDefault="00582CA2" w:rsidP="003934EA">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7</w:t>
            </w:r>
            <w:r w:rsidR="00930F16"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693</w:t>
            </w:r>
          </w:p>
        </w:tc>
      </w:tr>
      <w:tr w:rsidR="00930F16" w:rsidRPr="007E275A" w:rsidTr="003934EA">
        <w:trPr>
          <w:trHeight w:val="20"/>
        </w:trPr>
        <w:tc>
          <w:tcPr>
            <w:tcW w:w="4536" w:type="dxa"/>
          </w:tcPr>
          <w:p w:rsidR="00930F16" w:rsidRPr="007E275A" w:rsidRDefault="00930F16" w:rsidP="003934EA">
            <w:pPr>
              <w:spacing w:line="240" w:lineRule="exact"/>
              <w:ind w:left="1260" w:hanging="409"/>
              <w:rPr>
                <w:rFonts w:ascii="Times New Roman" w:hAnsi="Times New Roman" w:cs="Times New Roman"/>
                <w:color w:val="000000"/>
                <w:sz w:val="19"/>
                <w:szCs w:val="19"/>
              </w:rPr>
            </w:pPr>
            <w:r w:rsidRPr="007E275A">
              <w:rPr>
                <w:rFonts w:ascii="Times New Roman" w:hAnsi="Times New Roman" w:cs="Times New Roman"/>
                <w:color w:val="000000"/>
                <w:sz w:val="19"/>
                <w:szCs w:val="19"/>
              </w:rPr>
              <w:t>Fees and service expenses</w:t>
            </w:r>
          </w:p>
        </w:tc>
        <w:tc>
          <w:tcPr>
            <w:tcW w:w="1134" w:type="dxa"/>
            <w:vAlign w:val="bottom"/>
          </w:tcPr>
          <w:p w:rsidR="00930F16" w:rsidRPr="007E275A" w:rsidRDefault="00582CA2" w:rsidP="003934EA">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3</w:t>
            </w:r>
            <w:r w:rsidR="00CF6398"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620</w:t>
            </w:r>
          </w:p>
        </w:tc>
        <w:tc>
          <w:tcPr>
            <w:tcW w:w="284" w:type="dxa"/>
          </w:tcPr>
          <w:p w:rsidR="00930F16" w:rsidRPr="007E275A" w:rsidRDefault="00930F16" w:rsidP="003934EA">
            <w:pPr>
              <w:tabs>
                <w:tab w:val="decimal" w:pos="794"/>
              </w:tabs>
              <w:spacing w:line="240" w:lineRule="exact"/>
              <w:rPr>
                <w:rFonts w:ascii="Times New Roman" w:hAnsi="Times New Roman" w:cs="Times New Roman"/>
                <w:color w:val="000000"/>
                <w:sz w:val="19"/>
                <w:szCs w:val="19"/>
              </w:rPr>
            </w:pPr>
          </w:p>
        </w:tc>
        <w:tc>
          <w:tcPr>
            <w:tcW w:w="992" w:type="dxa"/>
            <w:vAlign w:val="bottom"/>
          </w:tcPr>
          <w:p w:rsidR="00930F16" w:rsidRPr="007E275A" w:rsidRDefault="00582CA2" w:rsidP="003934EA">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3</w:t>
            </w:r>
            <w:r w:rsidR="00930F16"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912</w:t>
            </w:r>
          </w:p>
        </w:tc>
        <w:tc>
          <w:tcPr>
            <w:tcW w:w="164" w:type="dxa"/>
          </w:tcPr>
          <w:p w:rsidR="00930F16" w:rsidRPr="007E275A" w:rsidRDefault="00930F16" w:rsidP="003934EA">
            <w:pPr>
              <w:tabs>
                <w:tab w:val="decimal" w:pos="794"/>
              </w:tabs>
              <w:spacing w:line="240" w:lineRule="exact"/>
              <w:rPr>
                <w:rFonts w:ascii="Times New Roman" w:hAnsi="Times New Roman" w:cs="Times New Roman"/>
                <w:color w:val="000000"/>
                <w:sz w:val="19"/>
                <w:szCs w:val="19"/>
              </w:rPr>
            </w:pPr>
          </w:p>
        </w:tc>
        <w:tc>
          <w:tcPr>
            <w:tcW w:w="1134" w:type="dxa"/>
            <w:vAlign w:val="bottom"/>
          </w:tcPr>
          <w:p w:rsidR="00930F16" w:rsidRPr="007E275A" w:rsidRDefault="00582CA2" w:rsidP="003934EA">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2</w:t>
            </w:r>
            <w:r w:rsidR="00CF6398"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547</w:t>
            </w:r>
          </w:p>
        </w:tc>
        <w:tc>
          <w:tcPr>
            <w:tcW w:w="283" w:type="dxa"/>
          </w:tcPr>
          <w:p w:rsidR="00930F16" w:rsidRPr="007E275A" w:rsidRDefault="00930F16" w:rsidP="003934EA">
            <w:pPr>
              <w:tabs>
                <w:tab w:val="decimal" w:pos="794"/>
              </w:tabs>
              <w:spacing w:line="240" w:lineRule="exact"/>
              <w:rPr>
                <w:rFonts w:ascii="Times New Roman" w:hAnsi="Times New Roman" w:cs="Times New Roman"/>
                <w:color w:val="000000"/>
                <w:sz w:val="19"/>
                <w:szCs w:val="19"/>
              </w:rPr>
            </w:pPr>
          </w:p>
        </w:tc>
        <w:tc>
          <w:tcPr>
            <w:tcW w:w="993" w:type="dxa"/>
            <w:vAlign w:val="bottom"/>
          </w:tcPr>
          <w:p w:rsidR="00930F16" w:rsidRPr="007E275A" w:rsidRDefault="00582CA2" w:rsidP="003934EA">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2</w:t>
            </w:r>
            <w:r w:rsidR="00930F16"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906</w:t>
            </w:r>
          </w:p>
        </w:tc>
      </w:tr>
      <w:tr w:rsidR="00930F16" w:rsidRPr="007E275A" w:rsidTr="003934EA">
        <w:trPr>
          <w:trHeight w:val="20"/>
        </w:trPr>
        <w:tc>
          <w:tcPr>
            <w:tcW w:w="4536" w:type="dxa"/>
          </w:tcPr>
          <w:p w:rsidR="00930F16" w:rsidRPr="007E275A" w:rsidRDefault="00930F16" w:rsidP="003934EA">
            <w:pPr>
              <w:spacing w:line="240" w:lineRule="exact"/>
              <w:ind w:left="1260" w:hanging="409"/>
              <w:rPr>
                <w:rFonts w:ascii="Times New Roman" w:hAnsi="Times New Roman" w:cs="Times New Roman"/>
                <w:color w:val="000000"/>
                <w:sz w:val="19"/>
                <w:szCs w:val="19"/>
              </w:rPr>
            </w:pPr>
            <w:r w:rsidRPr="007E275A">
              <w:rPr>
                <w:rFonts w:ascii="Times New Roman" w:hAnsi="Times New Roman" w:cs="Times New Roman"/>
                <w:color w:val="000000"/>
                <w:sz w:val="19"/>
                <w:szCs w:val="19"/>
              </w:rPr>
              <w:t>Total fees and service income, net</w:t>
            </w:r>
          </w:p>
        </w:tc>
        <w:tc>
          <w:tcPr>
            <w:tcW w:w="1134" w:type="dxa"/>
            <w:tcBorders>
              <w:top w:val="single" w:sz="4" w:space="0" w:color="auto"/>
              <w:bottom w:val="double" w:sz="4" w:space="0" w:color="auto"/>
            </w:tcBorders>
            <w:vAlign w:val="bottom"/>
          </w:tcPr>
          <w:p w:rsidR="00930F16" w:rsidRPr="007E275A" w:rsidRDefault="00582CA2" w:rsidP="003934EA">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8</w:t>
            </w:r>
            <w:r w:rsidR="00CF6398"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485</w:t>
            </w:r>
          </w:p>
        </w:tc>
        <w:tc>
          <w:tcPr>
            <w:tcW w:w="284" w:type="dxa"/>
          </w:tcPr>
          <w:p w:rsidR="00930F16" w:rsidRPr="007E275A" w:rsidRDefault="00930F16" w:rsidP="003934EA">
            <w:pPr>
              <w:tabs>
                <w:tab w:val="decimal" w:pos="794"/>
              </w:tabs>
              <w:spacing w:line="240" w:lineRule="exact"/>
              <w:rPr>
                <w:rFonts w:ascii="Times New Roman" w:hAnsi="Times New Roman" w:cs="Times New Roman"/>
                <w:color w:val="000000"/>
                <w:sz w:val="19"/>
                <w:szCs w:val="19"/>
              </w:rPr>
            </w:pPr>
          </w:p>
        </w:tc>
        <w:tc>
          <w:tcPr>
            <w:tcW w:w="992" w:type="dxa"/>
            <w:tcBorders>
              <w:top w:val="single" w:sz="4" w:space="0" w:color="auto"/>
              <w:bottom w:val="double" w:sz="4" w:space="0" w:color="auto"/>
            </w:tcBorders>
            <w:vAlign w:val="bottom"/>
          </w:tcPr>
          <w:p w:rsidR="00930F16" w:rsidRPr="007E275A" w:rsidRDefault="00582CA2" w:rsidP="003934EA">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10</w:t>
            </w:r>
            <w:r w:rsidR="00930F16"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707</w:t>
            </w:r>
          </w:p>
        </w:tc>
        <w:tc>
          <w:tcPr>
            <w:tcW w:w="164" w:type="dxa"/>
          </w:tcPr>
          <w:p w:rsidR="00930F16" w:rsidRPr="007E275A" w:rsidRDefault="00930F16" w:rsidP="003934EA">
            <w:pPr>
              <w:tabs>
                <w:tab w:val="decimal" w:pos="794"/>
              </w:tabs>
              <w:spacing w:line="240" w:lineRule="exac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rsidR="00930F16" w:rsidRPr="007E275A" w:rsidRDefault="00582CA2" w:rsidP="003934EA">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4</w:t>
            </w:r>
            <w:r w:rsidR="00CF6398"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189</w:t>
            </w:r>
          </w:p>
        </w:tc>
        <w:tc>
          <w:tcPr>
            <w:tcW w:w="283" w:type="dxa"/>
          </w:tcPr>
          <w:p w:rsidR="00930F16" w:rsidRPr="007E275A" w:rsidRDefault="00930F16" w:rsidP="003934EA">
            <w:pPr>
              <w:tabs>
                <w:tab w:val="decimal" w:pos="794"/>
              </w:tabs>
              <w:spacing w:line="240" w:lineRule="exact"/>
              <w:rPr>
                <w:rFonts w:ascii="Times New Roman" w:hAnsi="Times New Roman" w:cs="Times New Roman"/>
                <w:color w:val="000000"/>
                <w:sz w:val="19"/>
                <w:szCs w:val="19"/>
              </w:rPr>
            </w:pPr>
          </w:p>
        </w:tc>
        <w:tc>
          <w:tcPr>
            <w:tcW w:w="993" w:type="dxa"/>
            <w:tcBorders>
              <w:top w:val="single" w:sz="4" w:space="0" w:color="auto"/>
              <w:bottom w:val="double" w:sz="4" w:space="0" w:color="auto"/>
            </w:tcBorders>
            <w:vAlign w:val="bottom"/>
          </w:tcPr>
          <w:p w:rsidR="00930F16" w:rsidRPr="007E275A" w:rsidRDefault="00582CA2" w:rsidP="003934EA">
            <w:pPr>
              <w:spacing w:line="240" w:lineRule="exact"/>
              <w:ind w:right="116"/>
              <w:jc w:val="right"/>
              <w:rPr>
                <w:rFonts w:ascii="Times New Roman" w:hAnsi="Times New Roman" w:cs="Times New Roman"/>
                <w:color w:val="000000"/>
                <w:sz w:val="19"/>
                <w:szCs w:val="19"/>
              </w:rPr>
            </w:pPr>
            <w:r w:rsidRPr="007E275A">
              <w:rPr>
                <w:rFonts w:ascii="Times New Roman" w:hAnsi="Times New Roman" w:cs="Times New Roman"/>
                <w:color w:val="000000"/>
                <w:sz w:val="19"/>
                <w:szCs w:val="19"/>
              </w:rPr>
              <w:t>4</w:t>
            </w:r>
            <w:r w:rsidR="00930F16" w:rsidRPr="007E275A">
              <w:rPr>
                <w:rFonts w:ascii="Times New Roman" w:hAnsi="Times New Roman" w:cs="Times New Roman"/>
                <w:color w:val="000000"/>
                <w:sz w:val="19"/>
                <w:szCs w:val="19"/>
              </w:rPr>
              <w:t>,</w:t>
            </w:r>
            <w:r w:rsidRPr="007E275A">
              <w:rPr>
                <w:rFonts w:ascii="Times New Roman" w:hAnsi="Times New Roman" w:cs="Times New Roman"/>
                <w:color w:val="000000"/>
                <w:sz w:val="19"/>
                <w:szCs w:val="19"/>
              </w:rPr>
              <w:t>787</w:t>
            </w:r>
          </w:p>
        </w:tc>
      </w:tr>
    </w:tbl>
    <w:p w:rsidR="00BA744A" w:rsidRPr="007E275A" w:rsidRDefault="00BA744A" w:rsidP="00BA744A">
      <w:pPr>
        <w:tabs>
          <w:tab w:val="left" w:pos="900"/>
        </w:tabs>
        <w:ind w:left="900" w:hanging="540"/>
        <w:jc w:val="thaiDistribute"/>
        <w:rPr>
          <w:rFonts w:ascii="Times New Roman" w:hAnsi="Times New Roman" w:cs="Times New Roman"/>
          <w:b/>
          <w:bCs/>
          <w:sz w:val="24"/>
          <w:szCs w:val="24"/>
        </w:rPr>
      </w:pPr>
    </w:p>
    <w:p w:rsidR="00980D29" w:rsidRPr="0031717D" w:rsidRDefault="00F7185D" w:rsidP="00D5698D">
      <w:pPr>
        <w:ind w:left="896" w:hanging="539"/>
        <w:jc w:val="thaiDistribute"/>
        <w:rPr>
          <w:rFonts w:ascii="Times New Roman Bold" w:hAnsi="Times New Roman Bold" w:cs="Times New Roman"/>
          <w:b/>
          <w:bCs/>
          <w:spacing w:val="-2"/>
          <w:sz w:val="24"/>
          <w:szCs w:val="24"/>
        </w:rPr>
      </w:pPr>
      <w:r w:rsidRPr="00C53996">
        <w:rPr>
          <w:rFonts w:ascii="Times New Roman" w:hAnsi="Times New Roman" w:cs="Times New Roman"/>
          <w:b/>
          <w:bCs/>
          <w:sz w:val="24"/>
          <w:szCs w:val="24"/>
          <w:cs/>
        </w:rPr>
        <w:br w:type="page"/>
      </w:r>
      <w:r w:rsidR="00582CA2" w:rsidRPr="007E275A">
        <w:rPr>
          <w:rFonts w:ascii="Times New Roman" w:hAnsi="Times New Roman" w:cs="Times New Roman"/>
          <w:b/>
          <w:bCs/>
          <w:sz w:val="24"/>
          <w:szCs w:val="24"/>
        </w:rPr>
        <w:t>7</w:t>
      </w:r>
      <w:r w:rsidR="00980D29" w:rsidRPr="00C53996">
        <w:rPr>
          <w:rFonts w:ascii="Times New Roman" w:hAnsi="Times New Roman" w:cs="Times New Roman"/>
          <w:b/>
          <w:bCs/>
          <w:sz w:val="24"/>
          <w:szCs w:val="24"/>
          <w:cs/>
        </w:rPr>
        <w:t>.</w:t>
      </w:r>
      <w:r w:rsidR="00582CA2" w:rsidRPr="007E275A">
        <w:rPr>
          <w:rFonts w:ascii="Times New Roman" w:hAnsi="Times New Roman" w:cs="Times New Roman"/>
          <w:b/>
          <w:bCs/>
          <w:sz w:val="24"/>
          <w:szCs w:val="24"/>
        </w:rPr>
        <w:t>34</w:t>
      </w:r>
      <w:r w:rsidR="00980D29" w:rsidRPr="007E275A">
        <w:rPr>
          <w:rFonts w:ascii="Times New Roman" w:hAnsi="Times New Roman" w:cs="Times New Roman"/>
          <w:b/>
          <w:bCs/>
          <w:sz w:val="24"/>
          <w:szCs w:val="24"/>
        </w:rPr>
        <w:tab/>
      </w:r>
      <w:r w:rsidR="00980D29" w:rsidRPr="0031717D">
        <w:rPr>
          <w:rFonts w:ascii="Times New Roman Bold" w:hAnsi="Times New Roman Bold" w:cs="Times New Roman"/>
          <w:b/>
          <w:bCs/>
          <w:spacing w:val="-2"/>
          <w:sz w:val="24"/>
          <w:szCs w:val="24"/>
        </w:rPr>
        <w:t xml:space="preserve">Gains </w:t>
      </w:r>
      <w:r w:rsidR="002C00B1" w:rsidRPr="0031717D">
        <w:rPr>
          <w:rFonts w:ascii="Times New Roman Bold" w:hAnsi="Times New Roman Bold" w:cs="Times New Roman"/>
          <w:b/>
          <w:bCs/>
          <w:spacing w:val="-2"/>
          <w:sz w:val="24"/>
          <w:szCs w:val="24"/>
        </w:rPr>
        <w:t xml:space="preserve">on </w:t>
      </w:r>
      <w:r w:rsidR="000C39C3" w:rsidRPr="0031717D">
        <w:rPr>
          <w:rFonts w:ascii="Times New Roman Bold" w:hAnsi="Times New Roman Bold" w:cs="Times New Roman"/>
          <w:b/>
          <w:bCs/>
          <w:spacing w:val="-2"/>
          <w:sz w:val="24"/>
          <w:szCs w:val="24"/>
        </w:rPr>
        <w:t xml:space="preserve">financial instruments measured at </w:t>
      </w:r>
      <w:r w:rsidR="0031717D" w:rsidRPr="0031717D">
        <w:rPr>
          <w:rFonts w:ascii="Times New Roman Bold" w:hAnsi="Times New Roman Bold" w:cs="Times New Roman"/>
          <w:b/>
          <w:bCs/>
          <w:spacing w:val="-2"/>
          <w:sz w:val="24"/>
          <w:szCs w:val="24"/>
        </w:rPr>
        <w:t>fair value through profit or loss</w:t>
      </w:r>
    </w:p>
    <w:p w:rsidR="00980D29" w:rsidRPr="007E275A" w:rsidRDefault="00980D29" w:rsidP="00980D29">
      <w:pPr>
        <w:spacing w:line="240" w:lineRule="exact"/>
        <w:ind w:left="1267" w:right="-16" w:hanging="360"/>
        <w:rPr>
          <w:rFonts w:ascii="Times New Roman" w:hAnsi="Times New Roman" w:cs="Times New Roman"/>
          <w:b/>
          <w:bCs/>
          <w:sz w:val="19"/>
          <w:szCs w:val="19"/>
        </w:rPr>
      </w:pPr>
    </w:p>
    <w:p w:rsidR="00980D29" w:rsidRPr="0031783A" w:rsidRDefault="00980D29" w:rsidP="00D5698D">
      <w:pPr>
        <w:ind w:left="902"/>
        <w:jc w:val="thaiDistribute"/>
        <w:rPr>
          <w:rFonts w:ascii="Times New Roman" w:hAnsi="Times New Roman" w:cs="Times New Roman"/>
          <w:sz w:val="24"/>
          <w:szCs w:val="24"/>
        </w:rPr>
      </w:pPr>
      <w:r w:rsidRPr="0031783A">
        <w:rPr>
          <w:rFonts w:ascii="Times New Roman" w:hAnsi="Times New Roman" w:cs="Times New Roman"/>
          <w:spacing w:val="-8"/>
          <w:sz w:val="24"/>
          <w:szCs w:val="24"/>
        </w:rPr>
        <w:t xml:space="preserve">Gains </w:t>
      </w:r>
      <w:r w:rsidR="0031783A" w:rsidRPr="0031783A">
        <w:rPr>
          <w:rFonts w:ascii="Times New Roman" w:hAnsi="Times New Roman" w:cs="Times New Roman"/>
          <w:spacing w:val="-8"/>
          <w:sz w:val="24"/>
          <w:szCs w:val="24"/>
        </w:rPr>
        <w:t>on</w:t>
      </w:r>
      <w:r w:rsidR="000C39C3" w:rsidRPr="0031783A">
        <w:rPr>
          <w:rFonts w:ascii="Times New Roman" w:hAnsi="Times New Roman" w:cs="Times New Roman"/>
          <w:spacing w:val="-8"/>
          <w:sz w:val="24"/>
          <w:szCs w:val="24"/>
        </w:rPr>
        <w:t xml:space="preserve"> financial instruments measured at </w:t>
      </w:r>
      <w:r w:rsidR="0031717D" w:rsidRPr="0031783A">
        <w:rPr>
          <w:rFonts w:ascii="Times New Roman" w:hAnsi="Times New Roman" w:cs="Times New Roman"/>
          <w:spacing w:val="-8"/>
          <w:sz w:val="24"/>
          <w:szCs w:val="24"/>
        </w:rPr>
        <w:t xml:space="preserve">fair value through profit or loss </w:t>
      </w:r>
      <w:r w:rsidR="0031783A" w:rsidRPr="0031783A">
        <w:rPr>
          <w:rFonts w:ascii="Times New Roman" w:hAnsi="Times New Roman" w:cs="Times New Roman"/>
          <w:spacing w:val="-8"/>
          <w:sz w:val="24"/>
          <w:szCs w:val="24"/>
        </w:rPr>
        <w:t xml:space="preserve">for </w:t>
      </w:r>
      <w:r w:rsidR="00C13FB1" w:rsidRPr="0031783A">
        <w:rPr>
          <w:rFonts w:ascii="Times New Roman" w:hAnsi="Times New Roman" w:cs="Times New Roman"/>
          <w:spacing w:val="-8"/>
          <w:sz w:val="24"/>
          <w:szCs w:val="24"/>
        </w:rPr>
        <w:t xml:space="preserve">the </w:t>
      </w:r>
      <w:r w:rsidR="00E251A2" w:rsidRPr="0031783A">
        <w:rPr>
          <w:rFonts w:ascii="Times New Roman" w:hAnsi="Times New Roman" w:cs="Times New Roman"/>
          <w:spacing w:val="-8"/>
          <w:sz w:val="24"/>
          <w:szCs w:val="24"/>
        </w:rPr>
        <w:t>three</w:t>
      </w:r>
      <w:r w:rsidR="00E251A2" w:rsidRPr="0031783A">
        <w:rPr>
          <w:rFonts w:ascii="Times New Roman" w:hAnsi="Times New Roman" w:cs="Times New Roman"/>
          <w:spacing w:val="-8"/>
          <w:sz w:val="24"/>
          <w:szCs w:val="24"/>
          <w:cs/>
        </w:rPr>
        <w:t>-</w:t>
      </w:r>
      <w:r w:rsidR="00E251A2" w:rsidRPr="0031783A">
        <w:rPr>
          <w:rFonts w:ascii="Times New Roman" w:hAnsi="Times New Roman" w:cs="Times New Roman"/>
          <w:spacing w:val="-8"/>
          <w:sz w:val="24"/>
          <w:szCs w:val="24"/>
        </w:rPr>
        <w:t>month</w:t>
      </w:r>
      <w:r w:rsidR="00E251A2" w:rsidRPr="0031783A">
        <w:rPr>
          <w:rFonts w:ascii="Times New Roman" w:hAnsi="Times New Roman" w:cs="Times New Roman"/>
          <w:sz w:val="24"/>
          <w:szCs w:val="24"/>
        </w:rPr>
        <w:t xml:space="preserve"> and</w:t>
      </w:r>
      <w:r w:rsidR="0031717D" w:rsidRPr="0031783A">
        <w:rPr>
          <w:rFonts w:ascii="Times New Roman" w:hAnsi="Times New Roman" w:cs="Times New Roman"/>
          <w:sz w:val="24"/>
          <w:szCs w:val="24"/>
        </w:rPr>
        <w:t xml:space="preserve"> </w:t>
      </w:r>
      <w:r w:rsidR="00C13FB1" w:rsidRPr="0031783A">
        <w:rPr>
          <w:rFonts w:ascii="Times New Roman" w:hAnsi="Times New Roman" w:cs="Times New Roman"/>
          <w:sz w:val="24"/>
          <w:szCs w:val="24"/>
        </w:rPr>
        <w:t>six</w:t>
      </w:r>
      <w:r w:rsidR="00C13FB1" w:rsidRPr="0031783A">
        <w:rPr>
          <w:rFonts w:ascii="Times New Roman" w:hAnsi="Times New Roman" w:cs="Times New Roman"/>
          <w:sz w:val="24"/>
          <w:szCs w:val="24"/>
          <w:cs/>
        </w:rPr>
        <w:t>-</w:t>
      </w:r>
      <w:r w:rsidR="00C13FB1" w:rsidRPr="0031783A">
        <w:rPr>
          <w:rFonts w:ascii="Times New Roman" w:hAnsi="Times New Roman" w:cs="Times New Roman"/>
          <w:sz w:val="24"/>
          <w:szCs w:val="24"/>
        </w:rPr>
        <w:t xml:space="preserve">month periods ended June </w:t>
      </w:r>
      <w:r w:rsidR="00582CA2" w:rsidRPr="0031783A">
        <w:rPr>
          <w:rFonts w:ascii="Times New Roman" w:hAnsi="Times New Roman" w:cs="Times New Roman"/>
          <w:sz w:val="24"/>
          <w:szCs w:val="24"/>
        </w:rPr>
        <w:t>30</w:t>
      </w:r>
      <w:r w:rsidR="00C13FB1" w:rsidRPr="0031783A">
        <w:rPr>
          <w:rFonts w:ascii="Times New Roman" w:hAnsi="Times New Roman" w:cs="Times New Roman"/>
          <w:sz w:val="24"/>
          <w:szCs w:val="24"/>
        </w:rPr>
        <w:t xml:space="preserve">, </w:t>
      </w:r>
      <w:r w:rsidR="00582CA2" w:rsidRPr="0031783A">
        <w:rPr>
          <w:rFonts w:ascii="Times New Roman" w:hAnsi="Times New Roman" w:cs="Times New Roman"/>
          <w:sz w:val="24"/>
          <w:szCs w:val="24"/>
        </w:rPr>
        <w:t>2020</w:t>
      </w:r>
      <w:r w:rsidR="00122FA2"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are as follows</w:t>
      </w:r>
      <w:r w:rsidRPr="00C53996">
        <w:rPr>
          <w:rFonts w:ascii="Times New Roman" w:hAnsi="Times New Roman" w:cs="Times New Roman"/>
          <w:sz w:val="24"/>
          <w:szCs w:val="24"/>
          <w:cs/>
        </w:rPr>
        <w:t>:</w:t>
      </w:r>
    </w:p>
    <w:p w:rsidR="00F7185D" w:rsidRPr="007E275A" w:rsidRDefault="00F7185D" w:rsidP="00980D29">
      <w:pPr>
        <w:ind w:left="891" w:firstLine="9"/>
        <w:jc w:val="thaiDistribute"/>
        <w:rPr>
          <w:rFonts w:ascii="Times New Roman" w:hAnsi="Times New Roman" w:cs="Times New Roman"/>
          <w:b/>
          <w:bCs/>
          <w:sz w:val="19"/>
          <w:szCs w:val="19"/>
        </w:rPr>
      </w:pPr>
    </w:p>
    <w:p w:rsidR="00F7185D" w:rsidRPr="007E275A" w:rsidRDefault="00F7185D" w:rsidP="00F7185D">
      <w:pPr>
        <w:spacing w:line="240" w:lineRule="exact"/>
        <w:ind w:left="1267" w:right="-111" w:hanging="360"/>
        <w:jc w:val="right"/>
        <w:rPr>
          <w:rFonts w:ascii="Times New Roman" w:hAnsi="Times New Roman" w:cs="Times New Roman"/>
          <w:b/>
          <w:bCs/>
          <w:color w:val="000000"/>
          <w:sz w:val="19"/>
          <w:szCs w:val="19"/>
          <w:cs/>
        </w:rPr>
      </w:pPr>
      <w:r w:rsidRPr="007E275A">
        <w:rPr>
          <w:rFonts w:ascii="Times New Roman" w:hAnsi="Times New Roman" w:cs="Times New Roman"/>
          <w:b/>
          <w:bCs/>
          <w:sz w:val="19"/>
          <w:szCs w:val="19"/>
        </w:rPr>
        <w:t>Unit</w:t>
      </w:r>
      <w:r w:rsidRPr="00C53996">
        <w:rPr>
          <w:rFonts w:ascii="Times New Roman" w:hAnsi="Times New Roman" w:cs="Times New Roman"/>
          <w:b/>
          <w:bCs/>
          <w:sz w:val="19"/>
          <w:szCs w:val="19"/>
          <w:cs/>
        </w:rPr>
        <w:t xml:space="preserve">: </w:t>
      </w:r>
      <w:r w:rsidRPr="007E275A">
        <w:rPr>
          <w:rFonts w:ascii="Times New Roman" w:hAnsi="Times New Roman" w:cs="Times New Roman"/>
          <w:b/>
          <w:bCs/>
          <w:sz w:val="19"/>
          <w:szCs w:val="19"/>
        </w:rPr>
        <w:t>Million Baht</w:t>
      </w:r>
    </w:p>
    <w:tbl>
      <w:tblPr>
        <w:tblW w:w="9409" w:type="dxa"/>
        <w:tblInd w:w="89" w:type="dxa"/>
        <w:tblLayout w:type="fixed"/>
        <w:tblCellMar>
          <w:left w:w="0" w:type="dxa"/>
          <w:right w:w="0" w:type="dxa"/>
        </w:tblCellMar>
        <w:tblLook w:val="0000" w:firstRow="0" w:lastRow="0" w:firstColumn="0" w:lastColumn="0" w:noHBand="0" w:noVBand="0"/>
      </w:tblPr>
      <w:tblGrid>
        <w:gridCol w:w="3880"/>
        <w:gridCol w:w="142"/>
        <w:gridCol w:w="992"/>
        <w:gridCol w:w="142"/>
        <w:gridCol w:w="142"/>
        <w:gridCol w:w="142"/>
        <w:gridCol w:w="992"/>
        <w:gridCol w:w="142"/>
        <w:gridCol w:w="141"/>
        <w:gridCol w:w="142"/>
        <w:gridCol w:w="992"/>
        <w:gridCol w:w="142"/>
        <w:gridCol w:w="142"/>
        <w:gridCol w:w="142"/>
        <w:gridCol w:w="992"/>
        <w:gridCol w:w="142"/>
      </w:tblGrid>
      <w:tr w:rsidR="00F578A3" w:rsidRPr="007E275A" w:rsidTr="000C5ED6">
        <w:tc>
          <w:tcPr>
            <w:tcW w:w="3880" w:type="dxa"/>
          </w:tcPr>
          <w:p w:rsidR="00F578A3" w:rsidRPr="007E275A" w:rsidRDefault="00F578A3" w:rsidP="000C5ED6">
            <w:pPr>
              <w:spacing w:line="240" w:lineRule="exact"/>
              <w:ind w:left="1080"/>
              <w:rPr>
                <w:rFonts w:ascii="Times New Roman" w:hAnsi="Times New Roman" w:cs="Times New Roman"/>
                <w:color w:val="000000"/>
                <w:sz w:val="18"/>
                <w:szCs w:val="18"/>
              </w:rPr>
            </w:pPr>
          </w:p>
        </w:tc>
        <w:tc>
          <w:tcPr>
            <w:tcW w:w="2694" w:type="dxa"/>
            <w:gridSpan w:val="7"/>
          </w:tcPr>
          <w:p w:rsidR="00F578A3" w:rsidRPr="007E275A" w:rsidRDefault="00F578A3" w:rsidP="000C5ED6">
            <w:pPr>
              <w:spacing w:line="240" w:lineRule="exact"/>
              <w:ind w:left="90" w:right="108"/>
              <w:jc w:val="center"/>
              <w:rPr>
                <w:rFonts w:ascii="Times New Roman" w:hAnsi="Times New Roman" w:cs="Times New Roman"/>
                <w:b/>
                <w:bCs/>
                <w:sz w:val="15"/>
                <w:szCs w:val="15"/>
              </w:rPr>
            </w:pPr>
            <w:r w:rsidRPr="007E275A">
              <w:rPr>
                <w:rFonts w:ascii="Times New Roman" w:hAnsi="Times New Roman" w:cs="Times New Roman"/>
                <w:b/>
                <w:bCs/>
                <w:sz w:val="15"/>
                <w:szCs w:val="15"/>
              </w:rPr>
              <w:t>CONSOLIDATED</w:t>
            </w:r>
          </w:p>
        </w:tc>
        <w:tc>
          <w:tcPr>
            <w:tcW w:w="141" w:type="dxa"/>
          </w:tcPr>
          <w:p w:rsidR="00F578A3" w:rsidRPr="007E275A" w:rsidRDefault="00F578A3" w:rsidP="000C5ED6">
            <w:pPr>
              <w:spacing w:line="240" w:lineRule="exact"/>
              <w:ind w:right="25"/>
              <w:jc w:val="center"/>
              <w:rPr>
                <w:rFonts w:ascii="Times New Roman" w:hAnsi="Times New Roman" w:cs="Times New Roman"/>
                <w:b/>
                <w:bCs/>
                <w:color w:val="000000"/>
                <w:sz w:val="15"/>
                <w:szCs w:val="15"/>
              </w:rPr>
            </w:pPr>
          </w:p>
        </w:tc>
        <w:tc>
          <w:tcPr>
            <w:tcW w:w="2694" w:type="dxa"/>
            <w:gridSpan w:val="7"/>
          </w:tcPr>
          <w:p w:rsidR="00F578A3" w:rsidRPr="007E275A" w:rsidRDefault="00F578A3" w:rsidP="000C5ED6">
            <w:pPr>
              <w:spacing w:line="240" w:lineRule="exact"/>
              <w:ind w:left="90" w:hanging="90"/>
              <w:jc w:val="center"/>
              <w:rPr>
                <w:rFonts w:ascii="Times New Roman" w:hAnsi="Times New Roman" w:cs="Times New Roman"/>
                <w:b/>
                <w:bCs/>
                <w:sz w:val="15"/>
                <w:szCs w:val="15"/>
              </w:rPr>
            </w:pPr>
            <w:r w:rsidRPr="007E275A">
              <w:rPr>
                <w:rFonts w:ascii="Times New Roman" w:hAnsi="Times New Roman" w:cs="Times New Roman"/>
                <w:b/>
                <w:bCs/>
                <w:sz w:val="15"/>
                <w:szCs w:val="15"/>
              </w:rPr>
              <w:t>THE BANK</w:t>
            </w:r>
            <w:r w:rsidRPr="00C53996">
              <w:rPr>
                <w:rFonts w:ascii="Times New Roman" w:hAnsi="Times New Roman" w:cs="Times New Roman"/>
                <w:b/>
                <w:bCs/>
                <w:sz w:val="15"/>
                <w:szCs w:val="15"/>
                <w:cs/>
              </w:rPr>
              <w:t>’</w:t>
            </w:r>
            <w:r w:rsidRPr="007E275A">
              <w:rPr>
                <w:rFonts w:ascii="Times New Roman" w:hAnsi="Times New Roman" w:cs="Times New Roman"/>
                <w:b/>
                <w:bCs/>
                <w:sz w:val="15"/>
                <w:szCs w:val="15"/>
              </w:rPr>
              <w:t>S</w:t>
            </w:r>
          </w:p>
        </w:tc>
      </w:tr>
      <w:tr w:rsidR="00F578A3" w:rsidRPr="007E275A" w:rsidTr="000C5ED6">
        <w:tc>
          <w:tcPr>
            <w:tcW w:w="3880" w:type="dxa"/>
          </w:tcPr>
          <w:p w:rsidR="00F578A3" w:rsidRPr="007E275A" w:rsidRDefault="00F578A3" w:rsidP="000C5ED6">
            <w:pPr>
              <w:spacing w:line="240" w:lineRule="exact"/>
              <w:ind w:left="1080"/>
              <w:rPr>
                <w:rFonts w:ascii="Times New Roman" w:hAnsi="Times New Roman" w:cs="Times New Roman"/>
                <w:color w:val="000000"/>
                <w:sz w:val="18"/>
                <w:szCs w:val="18"/>
              </w:rPr>
            </w:pPr>
          </w:p>
        </w:tc>
        <w:tc>
          <w:tcPr>
            <w:tcW w:w="2694" w:type="dxa"/>
            <w:gridSpan w:val="7"/>
          </w:tcPr>
          <w:p w:rsidR="00F578A3" w:rsidRPr="007E275A" w:rsidRDefault="00F578A3" w:rsidP="000C5ED6">
            <w:pPr>
              <w:spacing w:line="240" w:lineRule="exact"/>
              <w:ind w:left="-9" w:firstLine="9"/>
              <w:jc w:val="center"/>
              <w:rPr>
                <w:rFonts w:ascii="Times New Roman" w:hAnsi="Times New Roman" w:cs="Times New Roman"/>
                <w:b/>
                <w:bCs/>
                <w:sz w:val="15"/>
                <w:szCs w:val="15"/>
              </w:rPr>
            </w:pPr>
            <w:r w:rsidRPr="007E275A">
              <w:rPr>
                <w:rFonts w:ascii="Times New Roman" w:hAnsi="Times New Roman" w:cs="Times New Roman"/>
                <w:b/>
                <w:bCs/>
                <w:sz w:val="15"/>
                <w:szCs w:val="15"/>
              </w:rPr>
              <w:t>FINANCIAL  STATEMENTS</w:t>
            </w:r>
          </w:p>
        </w:tc>
        <w:tc>
          <w:tcPr>
            <w:tcW w:w="141" w:type="dxa"/>
          </w:tcPr>
          <w:p w:rsidR="00F578A3" w:rsidRPr="007E275A" w:rsidRDefault="00F578A3" w:rsidP="000C5ED6">
            <w:pPr>
              <w:spacing w:line="240" w:lineRule="exact"/>
              <w:ind w:right="25"/>
              <w:jc w:val="center"/>
              <w:rPr>
                <w:rFonts w:ascii="Times New Roman" w:hAnsi="Times New Roman" w:cs="Times New Roman"/>
                <w:b/>
                <w:bCs/>
                <w:color w:val="000000"/>
                <w:sz w:val="15"/>
                <w:szCs w:val="15"/>
              </w:rPr>
            </w:pPr>
          </w:p>
        </w:tc>
        <w:tc>
          <w:tcPr>
            <w:tcW w:w="2694" w:type="dxa"/>
            <w:gridSpan w:val="7"/>
          </w:tcPr>
          <w:p w:rsidR="00F578A3" w:rsidRPr="007E275A" w:rsidRDefault="00F578A3" w:rsidP="000C5ED6">
            <w:pPr>
              <w:spacing w:line="240" w:lineRule="exact"/>
              <w:ind w:left="90" w:hanging="90"/>
              <w:jc w:val="center"/>
              <w:rPr>
                <w:rFonts w:ascii="Times New Roman" w:hAnsi="Times New Roman" w:cs="Times New Roman"/>
                <w:b/>
                <w:bCs/>
                <w:sz w:val="15"/>
                <w:szCs w:val="15"/>
              </w:rPr>
            </w:pPr>
            <w:r w:rsidRPr="007E275A">
              <w:rPr>
                <w:rFonts w:ascii="Times New Roman" w:hAnsi="Times New Roman" w:cs="Times New Roman"/>
                <w:b/>
                <w:bCs/>
                <w:sz w:val="15"/>
                <w:szCs w:val="15"/>
              </w:rPr>
              <w:t>FINANCIAL  STATEMENTS</w:t>
            </w:r>
          </w:p>
        </w:tc>
      </w:tr>
      <w:tr w:rsidR="00F578A3" w:rsidRPr="007E275A" w:rsidTr="000C5ED6">
        <w:tc>
          <w:tcPr>
            <w:tcW w:w="3880" w:type="dxa"/>
          </w:tcPr>
          <w:p w:rsidR="00F578A3" w:rsidRPr="007E275A" w:rsidRDefault="00F578A3" w:rsidP="000C5ED6">
            <w:pPr>
              <w:spacing w:line="240" w:lineRule="exact"/>
              <w:ind w:left="1080"/>
              <w:rPr>
                <w:rFonts w:ascii="Times New Roman" w:hAnsi="Times New Roman" w:cs="Times New Roman"/>
                <w:color w:val="000000"/>
                <w:sz w:val="18"/>
                <w:szCs w:val="18"/>
              </w:rPr>
            </w:pPr>
          </w:p>
        </w:tc>
        <w:tc>
          <w:tcPr>
            <w:tcW w:w="1276" w:type="dxa"/>
            <w:gridSpan w:val="3"/>
          </w:tcPr>
          <w:p w:rsidR="00F578A3" w:rsidRPr="007E275A" w:rsidDel="00303909" w:rsidRDefault="00F578A3" w:rsidP="000C5ED6">
            <w:pPr>
              <w:spacing w:line="240" w:lineRule="exact"/>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For the three</w:t>
            </w:r>
            <w:r w:rsidRPr="00C53996">
              <w:rPr>
                <w:rFonts w:ascii="Times New Roman" w:hAnsi="Times New Roman" w:cs="Times New Roman"/>
                <w:b/>
                <w:bCs/>
                <w:color w:val="000000"/>
                <w:sz w:val="19"/>
                <w:szCs w:val="19"/>
                <w:cs/>
              </w:rPr>
              <w:t>-</w:t>
            </w:r>
            <w:r w:rsidRPr="007E275A">
              <w:rPr>
                <w:rFonts w:ascii="Times New Roman" w:hAnsi="Times New Roman" w:cs="Times New Roman"/>
                <w:b/>
                <w:bCs/>
                <w:color w:val="000000"/>
                <w:sz w:val="19"/>
                <w:szCs w:val="19"/>
              </w:rPr>
              <w:t>month period</w:t>
            </w:r>
            <w:r w:rsidRPr="00C53996">
              <w:rPr>
                <w:rFonts w:ascii="Times New Roman" w:hAnsi="Times New Roman" w:cs="Times New Roman"/>
                <w:b/>
                <w:bCs/>
                <w:color w:val="000000"/>
                <w:sz w:val="19"/>
                <w:szCs w:val="19"/>
                <w:cs/>
              </w:rPr>
              <w:t xml:space="preserve"> </w:t>
            </w:r>
            <w:r w:rsidRPr="007E275A">
              <w:rPr>
                <w:rFonts w:ascii="Times New Roman" w:hAnsi="Times New Roman" w:cs="Times New Roman"/>
                <w:b/>
                <w:bCs/>
                <w:color w:val="000000"/>
                <w:sz w:val="19"/>
                <w:szCs w:val="19"/>
              </w:rPr>
              <w:t>ended June 30,</w:t>
            </w:r>
            <w:r w:rsidRPr="00C53996">
              <w:rPr>
                <w:rFonts w:ascii="Times New Roman" w:hAnsi="Times New Roman" w:cs="Times New Roman"/>
                <w:b/>
                <w:bCs/>
                <w:color w:val="000000"/>
                <w:sz w:val="19"/>
                <w:szCs w:val="19"/>
                <w:cs/>
              </w:rPr>
              <w:t xml:space="preserve"> </w:t>
            </w:r>
          </w:p>
        </w:tc>
        <w:tc>
          <w:tcPr>
            <w:tcW w:w="142" w:type="dxa"/>
          </w:tcPr>
          <w:p w:rsidR="00F578A3" w:rsidRPr="007E275A" w:rsidRDefault="00F578A3" w:rsidP="000C5ED6">
            <w:pPr>
              <w:spacing w:line="240" w:lineRule="exact"/>
              <w:jc w:val="center"/>
              <w:rPr>
                <w:rFonts w:ascii="Times New Roman" w:hAnsi="Times New Roman" w:cs="Times New Roman"/>
                <w:b/>
                <w:bCs/>
                <w:color w:val="000000"/>
                <w:sz w:val="19"/>
                <w:szCs w:val="19"/>
              </w:rPr>
            </w:pPr>
          </w:p>
        </w:tc>
        <w:tc>
          <w:tcPr>
            <w:tcW w:w="1276" w:type="dxa"/>
            <w:gridSpan w:val="3"/>
          </w:tcPr>
          <w:p w:rsidR="00F578A3" w:rsidRPr="007E275A" w:rsidRDefault="00F578A3" w:rsidP="000C5ED6">
            <w:pPr>
              <w:spacing w:line="240" w:lineRule="exact"/>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For the six</w:t>
            </w:r>
            <w:r w:rsidRPr="00C53996">
              <w:rPr>
                <w:rFonts w:ascii="Times New Roman" w:hAnsi="Times New Roman" w:cs="Times New Roman"/>
                <w:b/>
                <w:bCs/>
                <w:color w:val="000000"/>
                <w:sz w:val="19"/>
                <w:szCs w:val="19"/>
                <w:cs/>
              </w:rPr>
              <w:t>-</w:t>
            </w:r>
            <w:r w:rsidRPr="007E275A">
              <w:rPr>
                <w:rFonts w:ascii="Times New Roman" w:hAnsi="Times New Roman" w:cs="Times New Roman"/>
                <w:b/>
                <w:bCs/>
                <w:color w:val="000000"/>
                <w:sz w:val="19"/>
                <w:szCs w:val="19"/>
              </w:rPr>
              <w:t>month period</w:t>
            </w:r>
            <w:r w:rsidRPr="00C53996">
              <w:rPr>
                <w:rFonts w:ascii="Times New Roman" w:hAnsi="Times New Roman" w:cs="Times New Roman"/>
                <w:b/>
                <w:bCs/>
                <w:color w:val="000000"/>
                <w:sz w:val="19"/>
                <w:szCs w:val="19"/>
                <w:cs/>
              </w:rPr>
              <w:t xml:space="preserve"> </w:t>
            </w:r>
            <w:r w:rsidRPr="007E275A">
              <w:rPr>
                <w:rFonts w:ascii="Times New Roman" w:hAnsi="Times New Roman" w:cs="Times New Roman"/>
                <w:b/>
                <w:bCs/>
                <w:color w:val="000000"/>
                <w:sz w:val="19"/>
                <w:szCs w:val="19"/>
              </w:rPr>
              <w:t>ended June 30,</w:t>
            </w:r>
          </w:p>
        </w:tc>
        <w:tc>
          <w:tcPr>
            <w:tcW w:w="141" w:type="dxa"/>
          </w:tcPr>
          <w:p w:rsidR="00F578A3" w:rsidRPr="007E275A" w:rsidRDefault="00F578A3" w:rsidP="000C5ED6">
            <w:pPr>
              <w:spacing w:line="240" w:lineRule="exact"/>
              <w:ind w:right="25"/>
              <w:jc w:val="center"/>
              <w:rPr>
                <w:rFonts w:ascii="Times New Roman" w:hAnsi="Times New Roman" w:cs="Times New Roman"/>
                <w:b/>
                <w:bCs/>
                <w:color w:val="000000"/>
                <w:sz w:val="19"/>
                <w:szCs w:val="19"/>
              </w:rPr>
            </w:pPr>
          </w:p>
        </w:tc>
        <w:tc>
          <w:tcPr>
            <w:tcW w:w="1276" w:type="dxa"/>
            <w:gridSpan w:val="3"/>
          </w:tcPr>
          <w:p w:rsidR="00F578A3" w:rsidRPr="007E275A" w:rsidRDefault="00F578A3" w:rsidP="000C5ED6">
            <w:pPr>
              <w:spacing w:line="240" w:lineRule="exact"/>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For the three</w:t>
            </w:r>
            <w:r w:rsidRPr="00C53996">
              <w:rPr>
                <w:rFonts w:ascii="Times New Roman" w:hAnsi="Times New Roman" w:cs="Times New Roman"/>
                <w:b/>
                <w:bCs/>
                <w:color w:val="000000"/>
                <w:sz w:val="19"/>
                <w:szCs w:val="19"/>
                <w:cs/>
              </w:rPr>
              <w:t>-</w:t>
            </w:r>
            <w:r w:rsidRPr="007E275A">
              <w:rPr>
                <w:rFonts w:ascii="Times New Roman" w:hAnsi="Times New Roman" w:cs="Times New Roman"/>
                <w:b/>
                <w:bCs/>
                <w:color w:val="000000"/>
                <w:sz w:val="19"/>
                <w:szCs w:val="19"/>
              </w:rPr>
              <w:t>month period</w:t>
            </w:r>
            <w:r w:rsidRPr="00C53996">
              <w:rPr>
                <w:rFonts w:ascii="Times New Roman" w:hAnsi="Times New Roman" w:cs="Times New Roman"/>
                <w:b/>
                <w:bCs/>
                <w:color w:val="000000"/>
                <w:sz w:val="19"/>
                <w:szCs w:val="19"/>
                <w:cs/>
              </w:rPr>
              <w:t xml:space="preserve"> </w:t>
            </w:r>
            <w:r w:rsidRPr="007E275A">
              <w:rPr>
                <w:rFonts w:ascii="Times New Roman" w:hAnsi="Times New Roman" w:cs="Times New Roman"/>
                <w:b/>
                <w:bCs/>
                <w:color w:val="000000"/>
                <w:sz w:val="19"/>
                <w:szCs w:val="19"/>
              </w:rPr>
              <w:t>ended June 30,</w:t>
            </w:r>
            <w:r w:rsidRPr="00C53996">
              <w:rPr>
                <w:rFonts w:ascii="Times New Roman" w:hAnsi="Times New Roman" w:cs="Times New Roman"/>
                <w:b/>
                <w:bCs/>
                <w:color w:val="000000"/>
                <w:sz w:val="19"/>
                <w:szCs w:val="19"/>
                <w:cs/>
              </w:rPr>
              <w:t xml:space="preserve"> </w:t>
            </w:r>
          </w:p>
        </w:tc>
        <w:tc>
          <w:tcPr>
            <w:tcW w:w="142" w:type="dxa"/>
          </w:tcPr>
          <w:p w:rsidR="00F578A3" w:rsidRPr="007E275A" w:rsidRDefault="00F578A3" w:rsidP="000C5ED6">
            <w:pPr>
              <w:spacing w:line="240" w:lineRule="exact"/>
              <w:ind w:left="-9" w:right="-56" w:hanging="36"/>
              <w:jc w:val="center"/>
              <w:rPr>
                <w:rFonts w:ascii="Times New Roman" w:hAnsi="Times New Roman" w:cs="Times New Roman"/>
                <w:b/>
                <w:bCs/>
                <w:color w:val="000000"/>
                <w:sz w:val="19"/>
                <w:szCs w:val="19"/>
              </w:rPr>
            </w:pPr>
          </w:p>
        </w:tc>
        <w:tc>
          <w:tcPr>
            <w:tcW w:w="1276" w:type="dxa"/>
            <w:gridSpan w:val="3"/>
          </w:tcPr>
          <w:p w:rsidR="00F578A3" w:rsidRPr="007E275A" w:rsidRDefault="00F578A3" w:rsidP="000C5ED6">
            <w:pPr>
              <w:spacing w:line="240" w:lineRule="exact"/>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For the six</w:t>
            </w:r>
            <w:r w:rsidRPr="00C53996">
              <w:rPr>
                <w:rFonts w:ascii="Times New Roman" w:hAnsi="Times New Roman" w:cs="Times New Roman"/>
                <w:b/>
                <w:bCs/>
                <w:color w:val="000000"/>
                <w:sz w:val="19"/>
                <w:szCs w:val="19"/>
                <w:cs/>
              </w:rPr>
              <w:t>-</w:t>
            </w:r>
            <w:r w:rsidRPr="007E275A">
              <w:rPr>
                <w:rFonts w:ascii="Times New Roman" w:hAnsi="Times New Roman" w:cs="Times New Roman"/>
                <w:b/>
                <w:bCs/>
                <w:color w:val="000000"/>
                <w:sz w:val="19"/>
                <w:szCs w:val="19"/>
              </w:rPr>
              <w:t>month period</w:t>
            </w:r>
            <w:r w:rsidRPr="00C53996">
              <w:rPr>
                <w:rFonts w:ascii="Times New Roman" w:hAnsi="Times New Roman" w:cs="Times New Roman"/>
                <w:b/>
                <w:bCs/>
                <w:color w:val="000000"/>
                <w:sz w:val="19"/>
                <w:szCs w:val="19"/>
                <w:cs/>
              </w:rPr>
              <w:t xml:space="preserve"> </w:t>
            </w:r>
            <w:r w:rsidRPr="007E275A">
              <w:rPr>
                <w:rFonts w:ascii="Times New Roman" w:hAnsi="Times New Roman" w:cs="Times New Roman"/>
                <w:b/>
                <w:bCs/>
                <w:color w:val="000000"/>
                <w:sz w:val="19"/>
                <w:szCs w:val="19"/>
              </w:rPr>
              <w:t>ended June 30,</w:t>
            </w:r>
          </w:p>
        </w:tc>
      </w:tr>
      <w:tr w:rsidR="00F578A3" w:rsidRPr="007E275A" w:rsidTr="000C5ED6">
        <w:trPr>
          <w:trHeight w:val="20"/>
        </w:trPr>
        <w:tc>
          <w:tcPr>
            <w:tcW w:w="3880" w:type="dxa"/>
          </w:tcPr>
          <w:p w:rsidR="00F578A3" w:rsidRPr="007E275A" w:rsidRDefault="00F578A3" w:rsidP="000C5ED6">
            <w:pPr>
              <w:spacing w:line="240" w:lineRule="exact"/>
              <w:ind w:left="1080"/>
              <w:rPr>
                <w:rFonts w:ascii="Times New Roman" w:hAnsi="Times New Roman" w:cs="Times New Roman"/>
                <w:color w:val="000000"/>
                <w:sz w:val="19"/>
                <w:szCs w:val="19"/>
              </w:rPr>
            </w:pPr>
          </w:p>
        </w:tc>
        <w:tc>
          <w:tcPr>
            <w:tcW w:w="1276" w:type="dxa"/>
            <w:gridSpan w:val="3"/>
          </w:tcPr>
          <w:p w:rsidR="00F578A3" w:rsidRPr="007E275A" w:rsidRDefault="00F578A3" w:rsidP="000C5ED6">
            <w:pPr>
              <w:spacing w:line="240" w:lineRule="exact"/>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20</w:t>
            </w:r>
            <w:r>
              <w:rPr>
                <w:rFonts w:ascii="Times New Roman" w:hAnsi="Times New Roman" w:cs="Times New Roman"/>
                <w:b/>
                <w:bCs/>
                <w:color w:val="000000"/>
                <w:sz w:val="19"/>
                <w:szCs w:val="19"/>
              </w:rPr>
              <w:t>20</w:t>
            </w:r>
          </w:p>
        </w:tc>
        <w:tc>
          <w:tcPr>
            <w:tcW w:w="142" w:type="dxa"/>
          </w:tcPr>
          <w:p w:rsidR="00F578A3" w:rsidRPr="007E275A" w:rsidRDefault="00F578A3" w:rsidP="000C5ED6">
            <w:pPr>
              <w:spacing w:line="240" w:lineRule="exact"/>
              <w:ind w:left="141" w:right="-56"/>
              <w:jc w:val="center"/>
              <w:rPr>
                <w:rFonts w:ascii="Times New Roman" w:hAnsi="Times New Roman" w:cs="Times New Roman"/>
                <w:b/>
                <w:bCs/>
                <w:color w:val="000000"/>
                <w:sz w:val="19"/>
                <w:szCs w:val="19"/>
              </w:rPr>
            </w:pPr>
          </w:p>
        </w:tc>
        <w:tc>
          <w:tcPr>
            <w:tcW w:w="1276" w:type="dxa"/>
            <w:gridSpan w:val="3"/>
          </w:tcPr>
          <w:p w:rsidR="00F578A3" w:rsidRPr="007E275A" w:rsidRDefault="00F578A3" w:rsidP="000C5ED6">
            <w:pPr>
              <w:spacing w:line="240" w:lineRule="exact"/>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20</w:t>
            </w:r>
            <w:r>
              <w:rPr>
                <w:rFonts w:ascii="Times New Roman" w:hAnsi="Times New Roman" w:cs="Times New Roman"/>
                <w:b/>
                <w:bCs/>
                <w:color w:val="000000"/>
                <w:sz w:val="19"/>
                <w:szCs w:val="19"/>
              </w:rPr>
              <w:t>20</w:t>
            </w:r>
          </w:p>
        </w:tc>
        <w:tc>
          <w:tcPr>
            <w:tcW w:w="141" w:type="dxa"/>
          </w:tcPr>
          <w:p w:rsidR="00F578A3" w:rsidRPr="007E275A" w:rsidRDefault="00F578A3" w:rsidP="000C5ED6">
            <w:pPr>
              <w:spacing w:line="240" w:lineRule="exact"/>
              <w:ind w:left="141" w:right="-56"/>
              <w:jc w:val="center"/>
              <w:rPr>
                <w:rFonts w:ascii="Times New Roman" w:hAnsi="Times New Roman" w:cs="Times New Roman"/>
                <w:b/>
                <w:bCs/>
                <w:color w:val="000000"/>
                <w:sz w:val="19"/>
                <w:szCs w:val="19"/>
              </w:rPr>
            </w:pPr>
          </w:p>
        </w:tc>
        <w:tc>
          <w:tcPr>
            <w:tcW w:w="1276" w:type="dxa"/>
            <w:gridSpan w:val="3"/>
          </w:tcPr>
          <w:p w:rsidR="00F578A3" w:rsidRPr="007E275A" w:rsidRDefault="00F578A3" w:rsidP="000C5ED6">
            <w:pPr>
              <w:spacing w:line="240" w:lineRule="exact"/>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20</w:t>
            </w:r>
            <w:r w:rsidR="00592661">
              <w:rPr>
                <w:rFonts w:ascii="Times New Roman" w:hAnsi="Times New Roman" w:cs="Times New Roman"/>
                <w:b/>
                <w:bCs/>
                <w:color w:val="000000"/>
                <w:sz w:val="19"/>
                <w:szCs w:val="19"/>
              </w:rPr>
              <w:t>20</w:t>
            </w:r>
          </w:p>
        </w:tc>
        <w:tc>
          <w:tcPr>
            <w:tcW w:w="142" w:type="dxa"/>
          </w:tcPr>
          <w:p w:rsidR="00F578A3" w:rsidRPr="007E275A" w:rsidRDefault="00F578A3" w:rsidP="000C5ED6">
            <w:pPr>
              <w:spacing w:line="240" w:lineRule="exact"/>
              <w:ind w:right="25"/>
              <w:jc w:val="center"/>
              <w:rPr>
                <w:rFonts w:ascii="Times New Roman" w:hAnsi="Times New Roman" w:cs="Times New Roman"/>
                <w:b/>
                <w:bCs/>
                <w:color w:val="000000"/>
                <w:sz w:val="19"/>
                <w:szCs w:val="19"/>
              </w:rPr>
            </w:pPr>
          </w:p>
        </w:tc>
        <w:tc>
          <w:tcPr>
            <w:tcW w:w="1276" w:type="dxa"/>
            <w:gridSpan w:val="3"/>
          </w:tcPr>
          <w:p w:rsidR="00F578A3" w:rsidRPr="007E275A" w:rsidRDefault="00F578A3" w:rsidP="000C5ED6">
            <w:pPr>
              <w:spacing w:line="240" w:lineRule="exact"/>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20</w:t>
            </w:r>
            <w:r w:rsidR="00592661">
              <w:rPr>
                <w:rFonts w:ascii="Times New Roman" w:hAnsi="Times New Roman" w:cs="Times New Roman"/>
                <w:b/>
                <w:bCs/>
                <w:color w:val="000000"/>
                <w:sz w:val="19"/>
                <w:szCs w:val="19"/>
              </w:rPr>
              <w:t>20</w:t>
            </w:r>
          </w:p>
        </w:tc>
      </w:tr>
      <w:tr w:rsidR="00F578A3" w:rsidRPr="007E275A" w:rsidTr="000C5ED6">
        <w:trPr>
          <w:gridAfter w:val="1"/>
          <w:wAfter w:w="142" w:type="dxa"/>
          <w:trHeight w:val="20"/>
        </w:trPr>
        <w:tc>
          <w:tcPr>
            <w:tcW w:w="4022" w:type="dxa"/>
            <w:gridSpan w:val="2"/>
          </w:tcPr>
          <w:p w:rsidR="00F578A3" w:rsidRPr="007E275A" w:rsidRDefault="00F578A3" w:rsidP="00F578A3">
            <w:pPr>
              <w:spacing w:line="240" w:lineRule="exact"/>
              <w:ind w:left="1373" w:hanging="142"/>
              <w:rPr>
                <w:rFonts w:ascii="Times New Roman" w:hAnsi="Times New Roman" w:cs="Times New Roman"/>
                <w:color w:val="000000"/>
                <w:sz w:val="19"/>
                <w:szCs w:val="19"/>
              </w:rPr>
            </w:pPr>
            <w:r w:rsidRPr="007E275A">
              <w:rPr>
                <w:rFonts w:ascii="Times New Roman" w:hAnsi="Times New Roman" w:cs="Times New Roman"/>
                <w:sz w:val="19"/>
                <w:szCs w:val="19"/>
              </w:rPr>
              <w:t xml:space="preserve">Gains </w:t>
            </w:r>
            <w:r w:rsidRPr="00C53996">
              <w:rPr>
                <w:rFonts w:ascii="Times New Roman" w:hAnsi="Times New Roman" w:cs="Times New Roman"/>
                <w:sz w:val="19"/>
                <w:szCs w:val="19"/>
                <w:cs/>
              </w:rPr>
              <w:t>(</w:t>
            </w:r>
            <w:r w:rsidRPr="007E275A">
              <w:rPr>
                <w:rFonts w:ascii="Times New Roman" w:hAnsi="Times New Roman" w:cs="Times New Roman"/>
                <w:sz w:val="19"/>
                <w:szCs w:val="19"/>
              </w:rPr>
              <w:t>losses</w:t>
            </w:r>
            <w:r w:rsidRPr="00C53996">
              <w:rPr>
                <w:rFonts w:ascii="Times New Roman" w:hAnsi="Times New Roman" w:cs="Times New Roman"/>
                <w:sz w:val="19"/>
                <w:szCs w:val="19"/>
                <w:cs/>
              </w:rPr>
              <w:t xml:space="preserve">) </w:t>
            </w:r>
            <w:r w:rsidRPr="007E275A">
              <w:rPr>
                <w:rFonts w:ascii="Times New Roman" w:hAnsi="Times New Roman" w:cs="Times New Roman"/>
                <w:sz w:val="19"/>
                <w:szCs w:val="19"/>
              </w:rPr>
              <w:t>on trading and foreign exchange transactions</w:t>
            </w:r>
          </w:p>
        </w:tc>
        <w:tc>
          <w:tcPr>
            <w:tcW w:w="992" w:type="dxa"/>
          </w:tcPr>
          <w:p w:rsidR="00F578A3" w:rsidRPr="007E275A" w:rsidRDefault="00F578A3" w:rsidP="00F578A3">
            <w:pPr>
              <w:spacing w:line="240" w:lineRule="exact"/>
              <w:ind w:left="141" w:right="-8" w:hanging="141"/>
              <w:jc w:val="center"/>
              <w:rPr>
                <w:rFonts w:ascii="Times New Roman" w:hAnsi="Times New Roman" w:cs="Times New Roman"/>
                <w:b/>
                <w:bCs/>
                <w:color w:val="000000"/>
                <w:sz w:val="19"/>
                <w:szCs w:val="19"/>
              </w:rPr>
            </w:pPr>
          </w:p>
        </w:tc>
        <w:tc>
          <w:tcPr>
            <w:tcW w:w="426" w:type="dxa"/>
            <w:gridSpan w:val="3"/>
          </w:tcPr>
          <w:p w:rsidR="00F578A3" w:rsidRPr="007E275A" w:rsidRDefault="00F578A3" w:rsidP="00F578A3">
            <w:pPr>
              <w:spacing w:line="240" w:lineRule="exact"/>
              <w:ind w:left="141" w:right="-56"/>
              <w:jc w:val="center"/>
              <w:rPr>
                <w:rFonts w:ascii="Times New Roman" w:hAnsi="Times New Roman" w:cs="Times New Roman"/>
                <w:b/>
                <w:bCs/>
                <w:color w:val="000000"/>
                <w:sz w:val="19"/>
                <w:szCs w:val="19"/>
              </w:rPr>
            </w:pPr>
          </w:p>
        </w:tc>
        <w:tc>
          <w:tcPr>
            <w:tcW w:w="992" w:type="dxa"/>
          </w:tcPr>
          <w:p w:rsidR="00F578A3" w:rsidRPr="007E275A" w:rsidRDefault="00F578A3" w:rsidP="00F578A3">
            <w:pPr>
              <w:spacing w:line="240" w:lineRule="exact"/>
              <w:ind w:left="141" w:right="-8" w:hanging="141"/>
              <w:jc w:val="center"/>
              <w:rPr>
                <w:rFonts w:ascii="Times New Roman" w:hAnsi="Times New Roman" w:cs="Times New Roman"/>
                <w:b/>
                <w:bCs/>
                <w:color w:val="000000"/>
                <w:sz w:val="19"/>
                <w:szCs w:val="19"/>
              </w:rPr>
            </w:pPr>
          </w:p>
        </w:tc>
        <w:tc>
          <w:tcPr>
            <w:tcW w:w="425" w:type="dxa"/>
            <w:gridSpan w:val="3"/>
          </w:tcPr>
          <w:p w:rsidR="00F578A3" w:rsidRPr="007E275A" w:rsidRDefault="00F578A3" w:rsidP="00F578A3">
            <w:pPr>
              <w:spacing w:line="240" w:lineRule="exact"/>
              <w:ind w:left="141" w:right="-56"/>
              <w:jc w:val="center"/>
              <w:rPr>
                <w:rFonts w:ascii="Times New Roman" w:hAnsi="Times New Roman" w:cs="Times New Roman"/>
                <w:b/>
                <w:bCs/>
                <w:color w:val="000000"/>
                <w:sz w:val="19"/>
                <w:szCs w:val="19"/>
              </w:rPr>
            </w:pPr>
          </w:p>
        </w:tc>
        <w:tc>
          <w:tcPr>
            <w:tcW w:w="992" w:type="dxa"/>
          </w:tcPr>
          <w:p w:rsidR="00F578A3" w:rsidRPr="007E275A" w:rsidRDefault="00F578A3" w:rsidP="00F578A3">
            <w:pPr>
              <w:tabs>
                <w:tab w:val="decimal" w:pos="851"/>
              </w:tabs>
              <w:spacing w:line="240" w:lineRule="exact"/>
              <w:rPr>
                <w:rFonts w:ascii="Times New Roman" w:hAnsi="Times New Roman" w:cs="Times New Roman"/>
                <w:spacing w:val="-10"/>
                <w:sz w:val="19"/>
                <w:szCs w:val="19"/>
              </w:rPr>
            </w:pPr>
          </w:p>
        </w:tc>
        <w:tc>
          <w:tcPr>
            <w:tcW w:w="426" w:type="dxa"/>
            <w:gridSpan w:val="3"/>
          </w:tcPr>
          <w:p w:rsidR="00F578A3" w:rsidRPr="007E275A" w:rsidRDefault="00F578A3" w:rsidP="00F578A3">
            <w:pPr>
              <w:spacing w:line="240" w:lineRule="exact"/>
              <w:ind w:right="25"/>
              <w:jc w:val="center"/>
              <w:rPr>
                <w:rFonts w:ascii="Times New Roman" w:hAnsi="Times New Roman" w:cs="Times New Roman"/>
                <w:b/>
                <w:bCs/>
                <w:color w:val="000000"/>
                <w:sz w:val="19"/>
                <w:szCs w:val="19"/>
              </w:rPr>
            </w:pPr>
          </w:p>
        </w:tc>
        <w:tc>
          <w:tcPr>
            <w:tcW w:w="992" w:type="dxa"/>
          </w:tcPr>
          <w:p w:rsidR="00F578A3" w:rsidRPr="007E275A" w:rsidRDefault="00F578A3" w:rsidP="00F578A3">
            <w:pPr>
              <w:spacing w:line="240" w:lineRule="exact"/>
              <w:ind w:left="141" w:right="-8" w:hanging="141"/>
              <w:jc w:val="center"/>
              <w:rPr>
                <w:rFonts w:ascii="Times New Roman" w:hAnsi="Times New Roman" w:cs="Times New Roman"/>
                <w:b/>
                <w:bCs/>
                <w:color w:val="000000"/>
                <w:sz w:val="19"/>
                <w:szCs w:val="19"/>
              </w:rPr>
            </w:pPr>
          </w:p>
        </w:tc>
      </w:tr>
      <w:tr w:rsidR="00592661" w:rsidRPr="007E275A" w:rsidTr="000C5ED6">
        <w:trPr>
          <w:gridAfter w:val="1"/>
          <w:wAfter w:w="142" w:type="dxa"/>
          <w:trHeight w:val="20"/>
        </w:trPr>
        <w:tc>
          <w:tcPr>
            <w:tcW w:w="4022" w:type="dxa"/>
            <w:gridSpan w:val="2"/>
          </w:tcPr>
          <w:p w:rsidR="00592661" w:rsidRPr="007E275A" w:rsidRDefault="00592661" w:rsidP="00592661">
            <w:pPr>
              <w:spacing w:line="240" w:lineRule="exact"/>
              <w:ind w:left="1260" w:right="-119"/>
              <w:rPr>
                <w:rFonts w:ascii="Times New Roman" w:hAnsi="Times New Roman" w:cs="Times New Roman"/>
                <w:color w:val="000000"/>
                <w:sz w:val="19"/>
                <w:szCs w:val="19"/>
              </w:rPr>
            </w:pPr>
            <w:r w:rsidRPr="00C53996">
              <w:rPr>
                <w:rFonts w:ascii="Times New Roman" w:hAnsi="Times New Roman" w:cs="Times New Roman"/>
                <w:color w:val="000000"/>
                <w:sz w:val="19"/>
                <w:szCs w:val="19"/>
                <w:cs/>
              </w:rPr>
              <w:t xml:space="preserve">    - </w:t>
            </w:r>
            <w:r w:rsidRPr="007E275A">
              <w:rPr>
                <w:rFonts w:ascii="Times New Roman" w:hAnsi="Times New Roman" w:cs="Times New Roman"/>
                <w:color w:val="000000"/>
                <w:sz w:val="19"/>
                <w:szCs w:val="19"/>
              </w:rPr>
              <w:t xml:space="preserve">Foreign currency and derivative </w:t>
            </w:r>
          </w:p>
          <w:p w:rsidR="00592661" w:rsidRPr="007E275A" w:rsidRDefault="00592661" w:rsidP="00592661">
            <w:pPr>
              <w:spacing w:line="240" w:lineRule="exact"/>
              <w:ind w:left="1260" w:right="-119"/>
              <w:rPr>
                <w:rFonts w:ascii="Times New Roman" w:hAnsi="Times New Roman" w:cs="Times New Roman"/>
                <w:color w:val="000000"/>
                <w:sz w:val="19"/>
                <w:szCs w:val="19"/>
              </w:rPr>
            </w:pPr>
            <w:r w:rsidRPr="007E275A">
              <w:rPr>
                <w:rFonts w:ascii="Times New Roman" w:hAnsi="Times New Roman" w:cs="Times New Roman"/>
                <w:color w:val="000000"/>
                <w:sz w:val="19"/>
                <w:szCs w:val="19"/>
              </w:rPr>
              <w:t xml:space="preserve">         of currency </w:t>
            </w:r>
          </w:p>
        </w:tc>
        <w:tc>
          <w:tcPr>
            <w:tcW w:w="992" w:type="dxa"/>
          </w:tcPr>
          <w:p w:rsidR="00592661" w:rsidRPr="007E275A" w:rsidRDefault="00592661" w:rsidP="00592661">
            <w:pPr>
              <w:tabs>
                <w:tab w:val="decimal" w:pos="851"/>
              </w:tabs>
              <w:spacing w:line="240" w:lineRule="exact"/>
              <w:rPr>
                <w:rFonts w:ascii="Times New Roman" w:hAnsi="Times New Roman" w:cs="Times New Roman"/>
                <w:spacing w:val="-10"/>
                <w:sz w:val="19"/>
                <w:szCs w:val="19"/>
              </w:rPr>
            </w:pPr>
          </w:p>
          <w:p w:rsidR="00592661" w:rsidRPr="007E275A" w:rsidRDefault="00592661" w:rsidP="00592661">
            <w:pPr>
              <w:tabs>
                <w:tab w:val="decimal" w:pos="851"/>
              </w:tabs>
              <w:spacing w:line="240" w:lineRule="exact"/>
              <w:rPr>
                <w:rFonts w:ascii="Times New Roman" w:hAnsi="Times New Roman" w:cs="Times New Roman"/>
                <w:spacing w:val="-10"/>
                <w:sz w:val="19"/>
                <w:szCs w:val="19"/>
              </w:rPr>
            </w:pPr>
            <w:r w:rsidRPr="007E275A">
              <w:rPr>
                <w:rFonts w:ascii="Times New Roman" w:hAnsi="Times New Roman" w:cs="Times New Roman"/>
                <w:spacing w:val="-10"/>
                <w:sz w:val="19"/>
                <w:szCs w:val="19"/>
              </w:rPr>
              <w:t>693</w:t>
            </w:r>
          </w:p>
        </w:tc>
        <w:tc>
          <w:tcPr>
            <w:tcW w:w="426" w:type="dxa"/>
            <w:gridSpan w:val="3"/>
          </w:tcPr>
          <w:p w:rsidR="00592661" w:rsidRPr="007E275A" w:rsidRDefault="00592661" w:rsidP="00592661">
            <w:pPr>
              <w:tabs>
                <w:tab w:val="decimal" w:pos="794"/>
              </w:tabs>
              <w:spacing w:line="240" w:lineRule="exact"/>
              <w:rPr>
                <w:rFonts w:ascii="Times New Roman" w:hAnsi="Times New Roman" w:cs="Times New Roman"/>
                <w:color w:val="000000"/>
                <w:sz w:val="19"/>
                <w:szCs w:val="19"/>
              </w:rPr>
            </w:pPr>
          </w:p>
        </w:tc>
        <w:tc>
          <w:tcPr>
            <w:tcW w:w="992" w:type="dxa"/>
          </w:tcPr>
          <w:p w:rsidR="00592661" w:rsidRPr="007E275A" w:rsidRDefault="00592661" w:rsidP="00592661">
            <w:pPr>
              <w:tabs>
                <w:tab w:val="decimal" w:pos="851"/>
              </w:tabs>
              <w:spacing w:line="240" w:lineRule="exact"/>
              <w:rPr>
                <w:rFonts w:ascii="Times New Roman" w:hAnsi="Times New Roman" w:cs="Times New Roman"/>
                <w:spacing w:val="-10"/>
                <w:sz w:val="19"/>
                <w:szCs w:val="19"/>
              </w:rPr>
            </w:pPr>
          </w:p>
          <w:p w:rsidR="00592661" w:rsidRPr="007E275A" w:rsidRDefault="00592661" w:rsidP="00592661">
            <w:pPr>
              <w:tabs>
                <w:tab w:val="decimal" w:pos="851"/>
              </w:tabs>
              <w:spacing w:line="240" w:lineRule="exact"/>
              <w:rPr>
                <w:rFonts w:ascii="Times New Roman" w:hAnsi="Times New Roman" w:cs="Times New Roman"/>
                <w:spacing w:val="-10"/>
                <w:sz w:val="19"/>
                <w:szCs w:val="19"/>
              </w:rPr>
            </w:pPr>
            <w:r w:rsidRPr="007E275A">
              <w:rPr>
                <w:rFonts w:ascii="Times New Roman" w:hAnsi="Times New Roman" w:cs="Times New Roman"/>
                <w:spacing w:val="-10"/>
                <w:sz w:val="19"/>
                <w:szCs w:val="19"/>
              </w:rPr>
              <w:t>2,642</w:t>
            </w:r>
          </w:p>
        </w:tc>
        <w:tc>
          <w:tcPr>
            <w:tcW w:w="425" w:type="dxa"/>
            <w:gridSpan w:val="3"/>
          </w:tcPr>
          <w:p w:rsidR="00592661" w:rsidRPr="007E275A" w:rsidRDefault="00592661" w:rsidP="00592661">
            <w:pPr>
              <w:tabs>
                <w:tab w:val="decimal" w:pos="794"/>
              </w:tabs>
              <w:spacing w:line="240" w:lineRule="exact"/>
              <w:rPr>
                <w:rFonts w:ascii="Times New Roman" w:hAnsi="Times New Roman" w:cs="Times New Roman"/>
                <w:color w:val="000000"/>
                <w:sz w:val="19"/>
                <w:szCs w:val="19"/>
              </w:rPr>
            </w:pPr>
          </w:p>
        </w:tc>
        <w:tc>
          <w:tcPr>
            <w:tcW w:w="992" w:type="dxa"/>
          </w:tcPr>
          <w:p w:rsidR="00592661" w:rsidRPr="007E275A" w:rsidRDefault="00592661" w:rsidP="00592661">
            <w:pPr>
              <w:tabs>
                <w:tab w:val="decimal" w:pos="851"/>
              </w:tabs>
              <w:spacing w:line="240" w:lineRule="exact"/>
              <w:rPr>
                <w:rFonts w:ascii="Times New Roman" w:hAnsi="Times New Roman" w:cs="Times New Roman"/>
                <w:spacing w:val="-10"/>
                <w:sz w:val="19"/>
                <w:szCs w:val="19"/>
              </w:rPr>
            </w:pPr>
          </w:p>
          <w:p w:rsidR="00592661" w:rsidRPr="007E275A" w:rsidRDefault="00592661" w:rsidP="00592661">
            <w:pPr>
              <w:tabs>
                <w:tab w:val="decimal" w:pos="851"/>
              </w:tabs>
              <w:spacing w:line="240" w:lineRule="exact"/>
              <w:rPr>
                <w:rFonts w:ascii="Times New Roman" w:hAnsi="Times New Roman" w:cs="Times New Roman"/>
                <w:spacing w:val="-10"/>
                <w:sz w:val="19"/>
                <w:szCs w:val="19"/>
              </w:rPr>
            </w:pPr>
            <w:r w:rsidRPr="007E275A">
              <w:rPr>
                <w:rFonts w:ascii="Times New Roman" w:hAnsi="Times New Roman" w:cs="Times New Roman"/>
                <w:spacing w:val="-10"/>
                <w:sz w:val="19"/>
                <w:szCs w:val="19"/>
              </w:rPr>
              <w:t>750</w:t>
            </w:r>
          </w:p>
        </w:tc>
        <w:tc>
          <w:tcPr>
            <w:tcW w:w="426" w:type="dxa"/>
            <w:gridSpan w:val="3"/>
          </w:tcPr>
          <w:p w:rsidR="00592661" w:rsidRPr="007E275A" w:rsidRDefault="00592661" w:rsidP="00592661">
            <w:pPr>
              <w:tabs>
                <w:tab w:val="decimal" w:pos="794"/>
              </w:tabs>
              <w:spacing w:line="240" w:lineRule="exact"/>
              <w:rPr>
                <w:rFonts w:ascii="Times New Roman" w:hAnsi="Times New Roman" w:cs="Times New Roman"/>
                <w:color w:val="000000"/>
                <w:sz w:val="19"/>
                <w:szCs w:val="19"/>
              </w:rPr>
            </w:pPr>
          </w:p>
        </w:tc>
        <w:tc>
          <w:tcPr>
            <w:tcW w:w="992" w:type="dxa"/>
          </w:tcPr>
          <w:p w:rsidR="00592661" w:rsidRPr="007E275A" w:rsidRDefault="00592661" w:rsidP="00592661">
            <w:pPr>
              <w:tabs>
                <w:tab w:val="decimal" w:pos="851"/>
              </w:tabs>
              <w:spacing w:line="240" w:lineRule="exact"/>
              <w:rPr>
                <w:rFonts w:ascii="Times New Roman" w:hAnsi="Times New Roman" w:cs="Times New Roman"/>
                <w:spacing w:val="-10"/>
                <w:sz w:val="19"/>
                <w:szCs w:val="19"/>
              </w:rPr>
            </w:pPr>
          </w:p>
          <w:p w:rsidR="00592661" w:rsidRPr="007E275A" w:rsidRDefault="00592661" w:rsidP="00592661">
            <w:pPr>
              <w:tabs>
                <w:tab w:val="decimal" w:pos="851"/>
              </w:tabs>
              <w:spacing w:line="240" w:lineRule="exact"/>
              <w:rPr>
                <w:rFonts w:ascii="Times New Roman" w:hAnsi="Times New Roman" w:cs="Times New Roman"/>
                <w:spacing w:val="-10"/>
                <w:sz w:val="19"/>
                <w:szCs w:val="19"/>
              </w:rPr>
            </w:pPr>
            <w:r w:rsidRPr="007E275A">
              <w:rPr>
                <w:rFonts w:ascii="Times New Roman" w:hAnsi="Times New Roman" w:cs="Times New Roman"/>
                <w:spacing w:val="-10"/>
                <w:sz w:val="19"/>
                <w:szCs w:val="19"/>
              </w:rPr>
              <w:t>2,775</w:t>
            </w:r>
          </w:p>
        </w:tc>
      </w:tr>
      <w:tr w:rsidR="00592661" w:rsidRPr="007E275A" w:rsidTr="000C5ED6">
        <w:trPr>
          <w:gridAfter w:val="1"/>
          <w:wAfter w:w="142" w:type="dxa"/>
          <w:trHeight w:val="20"/>
        </w:trPr>
        <w:tc>
          <w:tcPr>
            <w:tcW w:w="4022" w:type="dxa"/>
            <w:gridSpan w:val="2"/>
          </w:tcPr>
          <w:p w:rsidR="00592661" w:rsidRPr="007E275A" w:rsidRDefault="00592661" w:rsidP="00592661">
            <w:pPr>
              <w:spacing w:line="240" w:lineRule="exact"/>
              <w:ind w:left="1260"/>
              <w:rPr>
                <w:rFonts w:ascii="Times New Roman" w:hAnsi="Times New Roman" w:cs="Times New Roman"/>
                <w:color w:val="000000"/>
                <w:sz w:val="19"/>
                <w:szCs w:val="19"/>
              </w:rPr>
            </w:pPr>
            <w:r w:rsidRPr="00C53996">
              <w:rPr>
                <w:rFonts w:ascii="Times New Roman" w:hAnsi="Times New Roman" w:cs="Times New Roman"/>
                <w:color w:val="000000"/>
                <w:sz w:val="19"/>
                <w:szCs w:val="19"/>
                <w:cs/>
              </w:rPr>
              <w:t xml:space="preserve">    - </w:t>
            </w:r>
            <w:r w:rsidRPr="007E275A">
              <w:rPr>
                <w:rFonts w:ascii="Times New Roman" w:hAnsi="Times New Roman" w:cs="Times New Roman"/>
                <w:color w:val="000000"/>
                <w:sz w:val="19"/>
                <w:szCs w:val="19"/>
              </w:rPr>
              <w:t>Derivative of interest rates</w:t>
            </w:r>
          </w:p>
        </w:tc>
        <w:tc>
          <w:tcPr>
            <w:tcW w:w="992" w:type="dxa"/>
          </w:tcPr>
          <w:p w:rsidR="00592661" w:rsidRPr="007E275A" w:rsidRDefault="00592661" w:rsidP="00592661">
            <w:pPr>
              <w:tabs>
                <w:tab w:val="decimal" w:pos="851"/>
              </w:tabs>
              <w:spacing w:line="240" w:lineRule="exact"/>
              <w:rPr>
                <w:rFonts w:ascii="Times New Roman" w:hAnsi="Times New Roman" w:cs="Times New Roman"/>
                <w:spacing w:val="-10"/>
                <w:sz w:val="19"/>
                <w:szCs w:val="19"/>
              </w:rPr>
            </w:pPr>
            <w:r w:rsidRPr="007E275A">
              <w:rPr>
                <w:rFonts w:ascii="Times New Roman" w:hAnsi="Times New Roman" w:cs="Times New Roman"/>
                <w:spacing w:val="-10"/>
                <w:sz w:val="19"/>
                <w:szCs w:val="19"/>
              </w:rPr>
              <w:t>143</w:t>
            </w:r>
          </w:p>
        </w:tc>
        <w:tc>
          <w:tcPr>
            <w:tcW w:w="426" w:type="dxa"/>
            <w:gridSpan w:val="3"/>
          </w:tcPr>
          <w:p w:rsidR="00592661" w:rsidRPr="007E275A" w:rsidRDefault="00592661" w:rsidP="00592661">
            <w:pPr>
              <w:tabs>
                <w:tab w:val="decimal" w:pos="794"/>
              </w:tabs>
              <w:spacing w:line="240" w:lineRule="exact"/>
              <w:rPr>
                <w:rFonts w:ascii="Times New Roman" w:hAnsi="Times New Roman" w:cs="Times New Roman"/>
                <w:color w:val="000000"/>
                <w:sz w:val="19"/>
                <w:szCs w:val="19"/>
              </w:rPr>
            </w:pPr>
          </w:p>
        </w:tc>
        <w:tc>
          <w:tcPr>
            <w:tcW w:w="992" w:type="dxa"/>
          </w:tcPr>
          <w:p w:rsidR="00592661" w:rsidRPr="007E275A" w:rsidRDefault="00592661" w:rsidP="00592661">
            <w:pPr>
              <w:tabs>
                <w:tab w:val="decimal" w:pos="851"/>
              </w:tabs>
              <w:spacing w:line="240" w:lineRule="exact"/>
              <w:rPr>
                <w:rFonts w:ascii="Times New Roman" w:hAnsi="Times New Roman" w:cs="Times New Roman"/>
                <w:spacing w:val="-10"/>
                <w:sz w:val="19"/>
                <w:szCs w:val="19"/>
              </w:rPr>
            </w:pPr>
            <w:r w:rsidRPr="00C53996">
              <w:rPr>
                <w:rFonts w:ascii="Times New Roman" w:hAnsi="Times New Roman" w:cs="Times New Roman"/>
                <w:spacing w:val="-10"/>
                <w:sz w:val="19"/>
                <w:szCs w:val="19"/>
                <w:cs/>
              </w:rPr>
              <w:t>(</w:t>
            </w:r>
            <w:r w:rsidRPr="007E275A">
              <w:rPr>
                <w:rFonts w:ascii="Times New Roman" w:hAnsi="Times New Roman" w:cs="Times New Roman"/>
                <w:spacing w:val="-10"/>
                <w:sz w:val="19"/>
                <w:szCs w:val="19"/>
              </w:rPr>
              <w:t>213</w:t>
            </w:r>
            <w:r w:rsidRPr="00C53996">
              <w:rPr>
                <w:rFonts w:ascii="Times New Roman" w:hAnsi="Times New Roman" w:cs="Times New Roman"/>
                <w:spacing w:val="-10"/>
                <w:sz w:val="19"/>
                <w:szCs w:val="19"/>
                <w:cs/>
              </w:rPr>
              <w:t>)</w:t>
            </w:r>
          </w:p>
        </w:tc>
        <w:tc>
          <w:tcPr>
            <w:tcW w:w="425" w:type="dxa"/>
            <w:gridSpan w:val="3"/>
          </w:tcPr>
          <w:p w:rsidR="00592661" w:rsidRPr="007E275A" w:rsidRDefault="00592661" w:rsidP="00592661">
            <w:pPr>
              <w:tabs>
                <w:tab w:val="decimal" w:pos="794"/>
              </w:tabs>
              <w:spacing w:line="240" w:lineRule="exact"/>
              <w:rPr>
                <w:rFonts w:ascii="Times New Roman" w:hAnsi="Times New Roman" w:cs="Times New Roman"/>
                <w:color w:val="000000"/>
                <w:sz w:val="19"/>
                <w:szCs w:val="19"/>
              </w:rPr>
            </w:pPr>
          </w:p>
        </w:tc>
        <w:tc>
          <w:tcPr>
            <w:tcW w:w="992" w:type="dxa"/>
          </w:tcPr>
          <w:p w:rsidR="00592661" w:rsidRPr="007E275A" w:rsidRDefault="00592661" w:rsidP="00592661">
            <w:pPr>
              <w:tabs>
                <w:tab w:val="decimal" w:pos="851"/>
              </w:tabs>
              <w:spacing w:line="240" w:lineRule="exact"/>
              <w:rPr>
                <w:rFonts w:ascii="Times New Roman" w:hAnsi="Times New Roman" w:cs="Times New Roman"/>
                <w:spacing w:val="-10"/>
                <w:sz w:val="19"/>
                <w:szCs w:val="19"/>
              </w:rPr>
            </w:pPr>
            <w:r w:rsidRPr="007E275A">
              <w:rPr>
                <w:rFonts w:ascii="Times New Roman" w:hAnsi="Times New Roman" w:cs="Times New Roman"/>
                <w:spacing w:val="-10"/>
                <w:sz w:val="19"/>
                <w:szCs w:val="19"/>
              </w:rPr>
              <w:t>142</w:t>
            </w:r>
          </w:p>
        </w:tc>
        <w:tc>
          <w:tcPr>
            <w:tcW w:w="426" w:type="dxa"/>
            <w:gridSpan w:val="3"/>
          </w:tcPr>
          <w:p w:rsidR="00592661" w:rsidRPr="007E275A" w:rsidRDefault="00592661" w:rsidP="00592661">
            <w:pPr>
              <w:tabs>
                <w:tab w:val="decimal" w:pos="794"/>
              </w:tabs>
              <w:spacing w:line="240" w:lineRule="exact"/>
              <w:rPr>
                <w:rFonts w:ascii="Times New Roman" w:hAnsi="Times New Roman" w:cs="Times New Roman"/>
                <w:color w:val="000000"/>
                <w:sz w:val="19"/>
                <w:szCs w:val="19"/>
              </w:rPr>
            </w:pPr>
          </w:p>
        </w:tc>
        <w:tc>
          <w:tcPr>
            <w:tcW w:w="992" w:type="dxa"/>
          </w:tcPr>
          <w:p w:rsidR="00592661" w:rsidRPr="007E275A" w:rsidRDefault="00592661" w:rsidP="00592661">
            <w:pPr>
              <w:tabs>
                <w:tab w:val="decimal" w:pos="851"/>
              </w:tabs>
              <w:spacing w:line="240" w:lineRule="exact"/>
              <w:rPr>
                <w:rFonts w:ascii="Times New Roman" w:hAnsi="Times New Roman" w:cs="Times New Roman"/>
                <w:spacing w:val="-10"/>
                <w:sz w:val="19"/>
                <w:szCs w:val="19"/>
              </w:rPr>
            </w:pPr>
            <w:r w:rsidRPr="00C53996">
              <w:rPr>
                <w:rFonts w:ascii="Times New Roman" w:hAnsi="Times New Roman" w:cs="Times New Roman"/>
                <w:spacing w:val="-10"/>
                <w:sz w:val="19"/>
                <w:szCs w:val="19"/>
                <w:cs/>
              </w:rPr>
              <w:t>(</w:t>
            </w:r>
            <w:r w:rsidRPr="007E275A">
              <w:rPr>
                <w:rFonts w:ascii="Times New Roman" w:hAnsi="Times New Roman" w:cs="Times New Roman"/>
                <w:spacing w:val="-10"/>
                <w:sz w:val="19"/>
                <w:szCs w:val="19"/>
              </w:rPr>
              <w:t>191</w:t>
            </w:r>
            <w:r w:rsidRPr="00C53996">
              <w:rPr>
                <w:rFonts w:ascii="Times New Roman" w:hAnsi="Times New Roman" w:cs="Times New Roman"/>
                <w:spacing w:val="-10"/>
                <w:sz w:val="19"/>
                <w:szCs w:val="19"/>
                <w:cs/>
              </w:rPr>
              <w:t>)</w:t>
            </w:r>
          </w:p>
        </w:tc>
      </w:tr>
      <w:tr w:rsidR="00592661" w:rsidRPr="007E275A" w:rsidTr="00F578A3">
        <w:trPr>
          <w:gridAfter w:val="1"/>
          <w:wAfter w:w="142" w:type="dxa"/>
          <w:trHeight w:val="20"/>
        </w:trPr>
        <w:tc>
          <w:tcPr>
            <w:tcW w:w="4022" w:type="dxa"/>
            <w:gridSpan w:val="2"/>
          </w:tcPr>
          <w:p w:rsidR="00592661" w:rsidRPr="007E275A" w:rsidRDefault="00592661" w:rsidP="00592661">
            <w:pPr>
              <w:spacing w:line="240" w:lineRule="exact"/>
              <w:ind w:left="1260"/>
              <w:rPr>
                <w:rFonts w:ascii="Times New Roman" w:hAnsi="Times New Roman" w:cs="Times New Roman"/>
                <w:color w:val="000000"/>
                <w:sz w:val="19"/>
                <w:szCs w:val="19"/>
              </w:rPr>
            </w:pPr>
            <w:r w:rsidRPr="00C53996">
              <w:rPr>
                <w:rFonts w:ascii="Times New Roman" w:hAnsi="Times New Roman" w:cs="Times New Roman"/>
                <w:color w:val="000000"/>
                <w:sz w:val="19"/>
                <w:szCs w:val="19"/>
                <w:cs/>
              </w:rPr>
              <w:t xml:space="preserve">    - </w:t>
            </w:r>
            <w:r w:rsidRPr="007E275A">
              <w:rPr>
                <w:rFonts w:ascii="Times New Roman" w:hAnsi="Times New Roman" w:cs="Times New Roman"/>
                <w:color w:val="000000"/>
                <w:sz w:val="19"/>
                <w:szCs w:val="19"/>
              </w:rPr>
              <w:t>Debt securities</w:t>
            </w:r>
          </w:p>
        </w:tc>
        <w:tc>
          <w:tcPr>
            <w:tcW w:w="992" w:type="dxa"/>
          </w:tcPr>
          <w:p w:rsidR="00592661" w:rsidRPr="007E275A" w:rsidRDefault="00592661" w:rsidP="00592661">
            <w:pPr>
              <w:tabs>
                <w:tab w:val="decimal" w:pos="851"/>
              </w:tabs>
              <w:spacing w:line="240" w:lineRule="exact"/>
              <w:rPr>
                <w:rFonts w:ascii="Times New Roman" w:hAnsi="Times New Roman" w:cs="Times New Roman"/>
                <w:spacing w:val="-10"/>
                <w:sz w:val="19"/>
                <w:szCs w:val="19"/>
              </w:rPr>
            </w:pPr>
            <w:r w:rsidRPr="007E275A">
              <w:rPr>
                <w:rFonts w:ascii="Times New Roman" w:hAnsi="Times New Roman" w:cs="Times New Roman"/>
                <w:spacing w:val="-10"/>
                <w:sz w:val="19"/>
                <w:szCs w:val="19"/>
              </w:rPr>
              <w:t>40</w:t>
            </w:r>
          </w:p>
        </w:tc>
        <w:tc>
          <w:tcPr>
            <w:tcW w:w="426" w:type="dxa"/>
            <w:gridSpan w:val="3"/>
          </w:tcPr>
          <w:p w:rsidR="00592661" w:rsidRPr="007E275A" w:rsidRDefault="00592661" w:rsidP="00592661">
            <w:pPr>
              <w:tabs>
                <w:tab w:val="decimal" w:pos="794"/>
              </w:tabs>
              <w:spacing w:line="240" w:lineRule="exact"/>
              <w:rPr>
                <w:rFonts w:ascii="Times New Roman" w:hAnsi="Times New Roman" w:cs="Times New Roman"/>
                <w:color w:val="000000"/>
                <w:sz w:val="19"/>
                <w:szCs w:val="19"/>
              </w:rPr>
            </w:pPr>
          </w:p>
        </w:tc>
        <w:tc>
          <w:tcPr>
            <w:tcW w:w="992" w:type="dxa"/>
          </w:tcPr>
          <w:p w:rsidR="00592661" w:rsidRPr="007E275A" w:rsidRDefault="00592661" w:rsidP="00592661">
            <w:pPr>
              <w:tabs>
                <w:tab w:val="decimal" w:pos="851"/>
              </w:tabs>
              <w:spacing w:line="240" w:lineRule="exact"/>
              <w:rPr>
                <w:rFonts w:ascii="Times New Roman" w:hAnsi="Times New Roman" w:cs="Times New Roman"/>
                <w:spacing w:val="-10"/>
                <w:sz w:val="19"/>
                <w:szCs w:val="19"/>
              </w:rPr>
            </w:pPr>
            <w:r w:rsidRPr="007E275A">
              <w:rPr>
                <w:rFonts w:ascii="Times New Roman" w:hAnsi="Times New Roman" w:cs="Times New Roman"/>
                <w:spacing w:val="-10"/>
                <w:sz w:val="19"/>
                <w:szCs w:val="19"/>
              </w:rPr>
              <w:t>32</w:t>
            </w:r>
          </w:p>
        </w:tc>
        <w:tc>
          <w:tcPr>
            <w:tcW w:w="425" w:type="dxa"/>
            <w:gridSpan w:val="3"/>
          </w:tcPr>
          <w:p w:rsidR="00592661" w:rsidRPr="007E275A" w:rsidRDefault="00592661" w:rsidP="00592661">
            <w:pPr>
              <w:tabs>
                <w:tab w:val="decimal" w:pos="794"/>
              </w:tabs>
              <w:spacing w:line="240" w:lineRule="exact"/>
              <w:rPr>
                <w:rFonts w:ascii="Times New Roman" w:hAnsi="Times New Roman" w:cs="Times New Roman"/>
                <w:color w:val="000000"/>
                <w:sz w:val="19"/>
                <w:szCs w:val="19"/>
              </w:rPr>
            </w:pPr>
          </w:p>
        </w:tc>
        <w:tc>
          <w:tcPr>
            <w:tcW w:w="992" w:type="dxa"/>
          </w:tcPr>
          <w:p w:rsidR="00592661" w:rsidRPr="007E275A" w:rsidRDefault="00592661" w:rsidP="00592661">
            <w:pPr>
              <w:tabs>
                <w:tab w:val="decimal" w:pos="851"/>
              </w:tabs>
              <w:spacing w:line="240" w:lineRule="exact"/>
              <w:rPr>
                <w:rFonts w:ascii="Times New Roman" w:hAnsi="Times New Roman" w:cs="Times New Roman"/>
                <w:spacing w:val="-10"/>
                <w:sz w:val="19"/>
                <w:szCs w:val="19"/>
              </w:rPr>
            </w:pPr>
            <w:r w:rsidRPr="007E275A">
              <w:rPr>
                <w:rFonts w:ascii="Times New Roman" w:hAnsi="Times New Roman" w:cs="Times New Roman"/>
                <w:spacing w:val="-10"/>
                <w:sz w:val="19"/>
                <w:szCs w:val="19"/>
              </w:rPr>
              <w:t>40</w:t>
            </w:r>
          </w:p>
        </w:tc>
        <w:tc>
          <w:tcPr>
            <w:tcW w:w="426" w:type="dxa"/>
            <w:gridSpan w:val="3"/>
          </w:tcPr>
          <w:p w:rsidR="00592661" w:rsidRPr="007E275A" w:rsidRDefault="00592661" w:rsidP="00592661">
            <w:pPr>
              <w:tabs>
                <w:tab w:val="decimal" w:pos="794"/>
              </w:tabs>
              <w:spacing w:line="240" w:lineRule="exact"/>
              <w:rPr>
                <w:rFonts w:ascii="Times New Roman" w:hAnsi="Times New Roman" w:cs="Times New Roman"/>
                <w:color w:val="000000"/>
                <w:sz w:val="19"/>
                <w:szCs w:val="19"/>
              </w:rPr>
            </w:pPr>
          </w:p>
        </w:tc>
        <w:tc>
          <w:tcPr>
            <w:tcW w:w="992" w:type="dxa"/>
          </w:tcPr>
          <w:p w:rsidR="00592661" w:rsidRPr="007E275A" w:rsidRDefault="00592661" w:rsidP="00592661">
            <w:pPr>
              <w:tabs>
                <w:tab w:val="decimal" w:pos="851"/>
              </w:tabs>
              <w:spacing w:line="240" w:lineRule="exact"/>
              <w:rPr>
                <w:rFonts w:ascii="Times New Roman" w:hAnsi="Times New Roman" w:cs="Times New Roman"/>
                <w:spacing w:val="-10"/>
                <w:sz w:val="19"/>
                <w:szCs w:val="19"/>
              </w:rPr>
            </w:pPr>
            <w:r w:rsidRPr="007E275A">
              <w:rPr>
                <w:rFonts w:ascii="Times New Roman" w:hAnsi="Times New Roman" w:cs="Times New Roman"/>
                <w:spacing w:val="-10"/>
                <w:sz w:val="19"/>
                <w:szCs w:val="19"/>
              </w:rPr>
              <w:t>32</w:t>
            </w:r>
          </w:p>
        </w:tc>
      </w:tr>
      <w:tr w:rsidR="00592661" w:rsidRPr="007E275A" w:rsidTr="00F578A3">
        <w:trPr>
          <w:gridAfter w:val="1"/>
          <w:wAfter w:w="142" w:type="dxa"/>
          <w:trHeight w:val="20"/>
        </w:trPr>
        <w:tc>
          <w:tcPr>
            <w:tcW w:w="4022" w:type="dxa"/>
            <w:gridSpan w:val="2"/>
          </w:tcPr>
          <w:p w:rsidR="00592661" w:rsidRPr="007E275A" w:rsidRDefault="00592661" w:rsidP="00592661">
            <w:pPr>
              <w:spacing w:line="240" w:lineRule="exact"/>
              <w:ind w:left="1260"/>
              <w:rPr>
                <w:rFonts w:ascii="Times New Roman" w:hAnsi="Times New Roman" w:cs="Times New Roman"/>
                <w:color w:val="000000"/>
                <w:sz w:val="19"/>
                <w:szCs w:val="19"/>
              </w:rPr>
            </w:pPr>
            <w:r w:rsidRPr="00C53996">
              <w:rPr>
                <w:rFonts w:ascii="Times New Roman" w:hAnsi="Times New Roman" w:cs="Times New Roman"/>
                <w:color w:val="000000"/>
                <w:sz w:val="19"/>
                <w:szCs w:val="19"/>
                <w:cs/>
              </w:rPr>
              <w:t xml:space="preserve">    - </w:t>
            </w:r>
            <w:r w:rsidRPr="007E275A">
              <w:rPr>
                <w:rFonts w:ascii="Times New Roman" w:hAnsi="Times New Roman" w:cs="Times New Roman"/>
                <w:color w:val="000000"/>
                <w:sz w:val="19"/>
                <w:szCs w:val="19"/>
              </w:rPr>
              <w:t>Equity securities</w:t>
            </w:r>
          </w:p>
        </w:tc>
        <w:tc>
          <w:tcPr>
            <w:tcW w:w="992" w:type="dxa"/>
            <w:tcBorders>
              <w:bottom w:val="single" w:sz="4" w:space="0" w:color="auto"/>
            </w:tcBorders>
          </w:tcPr>
          <w:p w:rsidR="00592661" w:rsidRPr="007E275A" w:rsidRDefault="00592661" w:rsidP="00592661">
            <w:pPr>
              <w:tabs>
                <w:tab w:val="decimal" w:pos="851"/>
              </w:tabs>
              <w:spacing w:line="240" w:lineRule="exact"/>
              <w:rPr>
                <w:rFonts w:ascii="Times New Roman" w:hAnsi="Times New Roman" w:cs="Times New Roman"/>
                <w:spacing w:val="-10"/>
                <w:sz w:val="19"/>
                <w:szCs w:val="19"/>
              </w:rPr>
            </w:pPr>
            <w:r w:rsidRPr="007E275A">
              <w:rPr>
                <w:rFonts w:ascii="Times New Roman" w:hAnsi="Times New Roman" w:cs="Times New Roman"/>
                <w:spacing w:val="-10"/>
                <w:sz w:val="19"/>
                <w:szCs w:val="19"/>
              </w:rPr>
              <w:t>1</w:t>
            </w:r>
          </w:p>
        </w:tc>
        <w:tc>
          <w:tcPr>
            <w:tcW w:w="426" w:type="dxa"/>
            <w:gridSpan w:val="3"/>
          </w:tcPr>
          <w:p w:rsidR="00592661" w:rsidRPr="007E275A" w:rsidRDefault="00592661" w:rsidP="00592661">
            <w:pPr>
              <w:spacing w:line="240" w:lineRule="exact"/>
              <w:ind w:left="141" w:right="-56"/>
              <w:jc w:val="center"/>
              <w:rPr>
                <w:rFonts w:ascii="Times New Roman" w:hAnsi="Times New Roman" w:cs="Times New Roman"/>
                <w:b/>
                <w:bCs/>
                <w:color w:val="000000"/>
                <w:sz w:val="19"/>
                <w:szCs w:val="19"/>
              </w:rPr>
            </w:pPr>
          </w:p>
        </w:tc>
        <w:tc>
          <w:tcPr>
            <w:tcW w:w="992" w:type="dxa"/>
            <w:tcBorders>
              <w:bottom w:val="single" w:sz="4" w:space="0" w:color="auto"/>
            </w:tcBorders>
          </w:tcPr>
          <w:p w:rsidR="00592661" w:rsidRPr="007E275A" w:rsidRDefault="00592661" w:rsidP="00592661">
            <w:pPr>
              <w:tabs>
                <w:tab w:val="decimal" w:pos="851"/>
              </w:tabs>
              <w:spacing w:line="240" w:lineRule="exact"/>
              <w:rPr>
                <w:rFonts w:ascii="Times New Roman" w:hAnsi="Times New Roman" w:cs="Times New Roman"/>
                <w:spacing w:val="-10"/>
                <w:sz w:val="19"/>
                <w:szCs w:val="19"/>
              </w:rPr>
            </w:pPr>
            <w:r w:rsidRPr="00C53996">
              <w:rPr>
                <w:rFonts w:ascii="Times New Roman" w:hAnsi="Times New Roman" w:cs="Times New Roman"/>
                <w:spacing w:val="-10"/>
                <w:sz w:val="19"/>
                <w:szCs w:val="19"/>
                <w:cs/>
              </w:rPr>
              <w:t>(</w:t>
            </w:r>
            <w:r w:rsidRPr="007E275A">
              <w:rPr>
                <w:rFonts w:ascii="Times New Roman" w:hAnsi="Times New Roman" w:cs="Times New Roman"/>
                <w:spacing w:val="-10"/>
                <w:sz w:val="19"/>
                <w:szCs w:val="19"/>
              </w:rPr>
              <w:t>8</w:t>
            </w:r>
            <w:r w:rsidRPr="00C53996">
              <w:rPr>
                <w:rFonts w:ascii="Times New Roman" w:hAnsi="Times New Roman" w:cs="Times New Roman"/>
                <w:spacing w:val="-10"/>
                <w:sz w:val="19"/>
                <w:szCs w:val="19"/>
                <w:cs/>
              </w:rPr>
              <w:t>)</w:t>
            </w:r>
          </w:p>
        </w:tc>
        <w:tc>
          <w:tcPr>
            <w:tcW w:w="425" w:type="dxa"/>
            <w:gridSpan w:val="3"/>
          </w:tcPr>
          <w:p w:rsidR="00592661" w:rsidRPr="007E275A" w:rsidRDefault="00592661" w:rsidP="00592661">
            <w:pPr>
              <w:spacing w:line="240" w:lineRule="exact"/>
              <w:ind w:left="141" w:right="-56"/>
              <w:jc w:val="center"/>
              <w:rPr>
                <w:rFonts w:ascii="Times New Roman" w:hAnsi="Times New Roman" w:cs="Times New Roman"/>
                <w:b/>
                <w:bCs/>
                <w:color w:val="000000"/>
                <w:sz w:val="19"/>
                <w:szCs w:val="19"/>
              </w:rPr>
            </w:pPr>
          </w:p>
        </w:tc>
        <w:tc>
          <w:tcPr>
            <w:tcW w:w="992" w:type="dxa"/>
            <w:tcBorders>
              <w:bottom w:val="single" w:sz="4" w:space="0" w:color="auto"/>
            </w:tcBorders>
          </w:tcPr>
          <w:p w:rsidR="00592661" w:rsidRPr="007E275A" w:rsidRDefault="00592661" w:rsidP="00592661">
            <w:pPr>
              <w:spacing w:line="240" w:lineRule="exact"/>
              <w:jc w:val="center"/>
              <w:rPr>
                <w:rFonts w:ascii="Times New Roman" w:hAnsi="Times New Roman" w:cs="Times New Roman"/>
                <w:spacing w:val="-10"/>
                <w:sz w:val="19"/>
                <w:szCs w:val="19"/>
              </w:rPr>
            </w:pPr>
            <w:r w:rsidRPr="00C53996">
              <w:rPr>
                <w:rFonts w:ascii="Times New Roman" w:hAnsi="Times New Roman" w:cs="Times New Roman"/>
                <w:spacing w:val="-10"/>
                <w:sz w:val="19"/>
                <w:szCs w:val="19"/>
                <w:cs/>
              </w:rPr>
              <w:t>-</w:t>
            </w:r>
          </w:p>
        </w:tc>
        <w:tc>
          <w:tcPr>
            <w:tcW w:w="426" w:type="dxa"/>
            <w:gridSpan w:val="3"/>
          </w:tcPr>
          <w:p w:rsidR="00592661" w:rsidRPr="007E275A" w:rsidRDefault="00592661" w:rsidP="00592661">
            <w:pPr>
              <w:spacing w:line="240" w:lineRule="exact"/>
              <w:ind w:left="141" w:right="-56"/>
              <w:jc w:val="center"/>
              <w:rPr>
                <w:rFonts w:ascii="Times New Roman" w:hAnsi="Times New Roman" w:cs="Times New Roman"/>
                <w:b/>
                <w:bCs/>
                <w:color w:val="000000"/>
                <w:sz w:val="19"/>
                <w:szCs w:val="19"/>
              </w:rPr>
            </w:pPr>
          </w:p>
        </w:tc>
        <w:tc>
          <w:tcPr>
            <w:tcW w:w="992" w:type="dxa"/>
            <w:tcBorders>
              <w:bottom w:val="single" w:sz="4" w:space="0" w:color="auto"/>
            </w:tcBorders>
          </w:tcPr>
          <w:p w:rsidR="00592661" w:rsidRPr="007E275A" w:rsidRDefault="00592661" w:rsidP="00592661">
            <w:pPr>
              <w:tabs>
                <w:tab w:val="decimal" w:pos="851"/>
              </w:tabs>
              <w:spacing w:line="240" w:lineRule="exact"/>
              <w:rPr>
                <w:rFonts w:ascii="Times New Roman" w:hAnsi="Times New Roman" w:cs="Times New Roman"/>
                <w:spacing w:val="-10"/>
                <w:sz w:val="19"/>
                <w:szCs w:val="19"/>
              </w:rPr>
            </w:pPr>
            <w:r w:rsidRPr="00C53996">
              <w:rPr>
                <w:rFonts w:ascii="Times New Roman" w:hAnsi="Times New Roman" w:cs="Times New Roman"/>
                <w:spacing w:val="-10"/>
                <w:sz w:val="19"/>
                <w:szCs w:val="19"/>
                <w:cs/>
              </w:rPr>
              <w:t>(</w:t>
            </w:r>
            <w:r w:rsidRPr="007E275A">
              <w:rPr>
                <w:rFonts w:ascii="Times New Roman" w:hAnsi="Times New Roman" w:cs="Times New Roman"/>
                <w:spacing w:val="-10"/>
                <w:sz w:val="19"/>
                <w:szCs w:val="19"/>
              </w:rPr>
              <w:t>2</w:t>
            </w:r>
            <w:r w:rsidRPr="00C53996">
              <w:rPr>
                <w:rFonts w:ascii="Times New Roman" w:hAnsi="Times New Roman" w:cs="Times New Roman"/>
                <w:spacing w:val="-10"/>
                <w:sz w:val="19"/>
                <w:szCs w:val="19"/>
                <w:cs/>
              </w:rPr>
              <w:t>)</w:t>
            </w:r>
          </w:p>
        </w:tc>
      </w:tr>
      <w:tr w:rsidR="00592661" w:rsidRPr="007E275A" w:rsidTr="00592661">
        <w:trPr>
          <w:gridAfter w:val="1"/>
          <w:wAfter w:w="142" w:type="dxa"/>
          <w:trHeight w:val="20"/>
        </w:trPr>
        <w:tc>
          <w:tcPr>
            <w:tcW w:w="4022" w:type="dxa"/>
            <w:gridSpan w:val="2"/>
          </w:tcPr>
          <w:p w:rsidR="00592661" w:rsidRPr="007E275A" w:rsidRDefault="00592661" w:rsidP="00592661">
            <w:pPr>
              <w:spacing w:line="240" w:lineRule="exact"/>
              <w:ind w:left="2079"/>
              <w:rPr>
                <w:rFonts w:ascii="Times New Roman" w:hAnsi="Times New Roman" w:cs="Times New Roman"/>
                <w:color w:val="000000"/>
                <w:sz w:val="19"/>
                <w:szCs w:val="19"/>
              </w:rPr>
            </w:pPr>
            <w:r w:rsidRPr="007E275A">
              <w:rPr>
                <w:rFonts w:ascii="Times New Roman" w:hAnsi="Times New Roman" w:cs="Times New Roman"/>
                <w:color w:val="000000"/>
                <w:sz w:val="19"/>
                <w:szCs w:val="19"/>
              </w:rPr>
              <w:t>Total</w:t>
            </w:r>
          </w:p>
        </w:tc>
        <w:tc>
          <w:tcPr>
            <w:tcW w:w="992" w:type="dxa"/>
            <w:tcBorders>
              <w:top w:val="single" w:sz="4" w:space="0" w:color="auto"/>
            </w:tcBorders>
          </w:tcPr>
          <w:p w:rsidR="00592661" w:rsidRPr="007E275A" w:rsidRDefault="00592661" w:rsidP="00592661">
            <w:pPr>
              <w:tabs>
                <w:tab w:val="decimal" w:pos="851"/>
              </w:tabs>
              <w:spacing w:line="240" w:lineRule="exact"/>
              <w:rPr>
                <w:rFonts w:ascii="Times New Roman" w:hAnsi="Times New Roman" w:cs="Times New Roman"/>
                <w:spacing w:val="-10"/>
                <w:sz w:val="19"/>
                <w:szCs w:val="19"/>
              </w:rPr>
            </w:pPr>
            <w:r w:rsidRPr="007E275A">
              <w:rPr>
                <w:rFonts w:ascii="Times New Roman" w:hAnsi="Times New Roman" w:cs="Times New Roman"/>
                <w:spacing w:val="-10"/>
                <w:sz w:val="19"/>
                <w:szCs w:val="19"/>
              </w:rPr>
              <w:t>877</w:t>
            </w:r>
          </w:p>
        </w:tc>
        <w:tc>
          <w:tcPr>
            <w:tcW w:w="426" w:type="dxa"/>
            <w:gridSpan w:val="3"/>
          </w:tcPr>
          <w:p w:rsidR="00592661" w:rsidRPr="007E275A" w:rsidRDefault="00592661" w:rsidP="00592661">
            <w:pPr>
              <w:tabs>
                <w:tab w:val="decimal" w:pos="794"/>
              </w:tabs>
              <w:spacing w:line="240" w:lineRule="exact"/>
              <w:rPr>
                <w:rFonts w:ascii="Times New Roman" w:hAnsi="Times New Roman" w:cs="Times New Roman"/>
                <w:color w:val="000000"/>
                <w:sz w:val="19"/>
                <w:szCs w:val="19"/>
              </w:rPr>
            </w:pPr>
          </w:p>
        </w:tc>
        <w:tc>
          <w:tcPr>
            <w:tcW w:w="992" w:type="dxa"/>
            <w:tcBorders>
              <w:top w:val="single" w:sz="4" w:space="0" w:color="auto"/>
            </w:tcBorders>
          </w:tcPr>
          <w:p w:rsidR="00592661" w:rsidRPr="007E275A" w:rsidRDefault="00592661" w:rsidP="00592661">
            <w:pPr>
              <w:tabs>
                <w:tab w:val="decimal" w:pos="851"/>
              </w:tabs>
              <w:spacing w:line="240" w:lineRule="exact"/>
              <w:ind w:right="-54"/>
              <w:rPr>
                <w:rFonts w:ascii="Times New Roman" w:hAnsi="Times New Roman" w:cs="Times New Roman"/>
                <w:sz w:val="19"/>
                <w:szCs w:val="19"/>
                <w:cs/>
              </w:rPr>
            </w:pPr>
            <w:r>
              <w:rPr>
                <w:rFonts w:ascii="Times New Roman" w:hAnsi="Times New Roman" w:cs="Times New Roman"/>
                <w:sz w:val="19"/>
                <w:szCs w:val="19"/>
              </w:rPr>
              <w:t>2,453</w:t>
            </w:r>
          </w:p>
        </w:tc>
        <w:tc>
          <w:tcPr>
            <w:tcW w:w="425" w:type="dxa"/>
            <w:gridSpan w:val="3"/>
          </w:tcPr>
          <w:p w:rsidR="00592661" w:rsidRPr="007E275A" w:rsidRDefault="00592661" w:rsidP="00592661">
            <w:pPr>
              <w:tabs>
                <w:tab w:val="decimal" w:pos="794"/>
              </w:tabs>
              <w:spacing w:line="240" w:lineRule="exact"/>
              <w:rPr>
                <w:rFonts w:ascii="Times New Roman" w:hAnsi="Times New Roman" w:cs="Times New Roman"/>
                <w:color w:val="000000"/>
                <w:sz w:val="19"/>
                <w:szCs w:val="19"/>
              </w:rPr>
            </w:pPr>
          </w:p>
        </w:tc>
        <w:tc>
          <w:tcPr>
            <w:tcW w:w="992" w:type="dxa"/>
            <w:tcBorders>
              <w:top w:val="single" w:sz="4" w:space="0" w:color="auto"/>
            </w:tcBorders>
          </w:tcPr>
          <w:p w:rsidR="00592661" w:rsidRPr="007E275A" w:rsidRDefault="00592661" w:rsidP="00592661">
            <w:pPr>
              <w:tabs>
                <w:tab w:val="decimal" w:pos="851"/>
              </w:tabs>
              <w:spacing w:line="240" w:lineRule="exact"/>
              <w:rPr>
                <w:rFonts w:ascii="Times New Roman" w:hAnsi="Times New Roman" w:cs="Times New Roman"/>
                <w:spacing w:val="-10"/>
                <w:sz w:val="19"/>
                <w:szCs w:val="19"/>
              </w:rPr>
            </w:pPr>
            <w:r w:rsidRPr="007E275A">
              <w:rPr>
                <w:rFonts w:ascii="Times New Roman" w:hAnsi="Times New Roman" w:cs="Times New Roman"/>
                <w:spacing w:val="-10"/>
                <w:sz w:val="19"/>
                <w:szCs w:val="19"/>
              </w:rPr>
              <w:t>932</w:t>
            </w:r>
          </w:p>
        </w:tc>
        <w:tc>
          <w:tcPr>
            <w:tcW w:w="426" w:type="dxa"/>
            <w:gridSpan w:val="3"/>
          </w:tcPr>
          <w:p w:rsidR="00592661" w:rsidRPr="007E275A" w:rsidRDefault="00592661" w:rsidP="00592661">
            <w:pPr>
              <w:tabs>
                <w:tab w:val="decimal" w:pos="794"/>
              </w:tabs>
              <w:spacing w:line="240" w:lineRule="exact"/>
              <w:rPr>
                <w:rFonts w:ascii="Times New Roman" w:hAnsi="Times New Roman" w:cs="Times New Roman"/>
                <w:color w:val="000000"/>
                <w:sz w:val="19"/>
                <w:szCs w:val="19"/>
              </w:rPr>
            </w:pPr>
          </w:p>
        </w:tc>
        <w:tc>
          <w:tcPr>
            <w:tcW w:w="992" w:type="dxa"/>
            <w:tcBorders>
              <w:top w:val="single" w:sz="4" w:space="0" w:color="auto"/>
            </w:tcBorders>
          </w:tcPr>
          <w:p w:rsidR="00592661" w:rsidRPr="007E275A" w:rsidRDefault="00592661" w:rsidP="00592661">
            <w:pPr>
              <w:tabs>
                <w:tab w:val="decimal" w:pos="851"/>
              </w:tabs>
              <w:spacing w:line="240" w:lineRule="exact"/>
              <w:rPr>
                <w:rFonts w:ascii="Times New Roman" w:hAnsi="Times New Roman" w:cs="Times New Roman"/>
                <w:spacing w:val="-10"/>
                <w:sz w:val="19"/>
                <w:szCs w:val="19"/>
                <w:cs/>
              </w:rPr>
            </w:pPr>
            <w:r>
              <w:rPr>
                <w:rFonts w:ascii="Times New Roman" w:hAnsi="Times New Roman" w:cs="Times New Roman"/>
                <w:spacing w:val="-10"/>
                <w:sz w:val="19"/>
                <w:szCs w:val="19"/>
              </w:rPr>
              <w:t>2,614</w:t>
            </w:r>
          </w:p>
        </w:tc>
      </w:tr>
      <w:tr w:rsidR="00592661" w:rsidRPr="007E275A" w:rsidTr="00592661">
        <w:trPr>
          <w:gridAfter w:val="1"/>
          <w:wAfter w:w="142" w:type="dxa"/>
          <w:trHeight w:val="20"/>
        </w:trPr>
        <w:tc>
          <w:tcPr>
            <w:tcW w:w="4022" w:type="dxa"/>
            <w:gridSpan w:val="2"/>
          </w:tcPr>
          <w:p w:rsidR="00592661" w:rsidRPr="007E275A" w:rsidRDefault="00592661" w:rsidP="00453B41">
            <w:pPr>
              <w:spacing w:line="240" w:lineRule="exact"/>
              <w:ind w:left="1373" w:hanging="142"/>
              <w:rPr>
                <w:rFonts w:ascii="Times New Roman" w:hAnsi="Times New Roman" w:cs="Times New Roman"/>
                <w:color w:val="000000"/>
                <w:sz w:val="19"/>
                <w:szCs w:val="19"/>
              </w:rPr>
            </w:pPr>
            <w:r w:rsidRPr="00592661">
              <w:rPr>
                <w:rFonts w:ascii="Times New Roman" w:hAnsi="Times New Roman" w:cs="Times New Roman"/>
                <w:color w:val="000000"/>
                <w:sz w:val="19"/>
                <w:szCs w:val="19"/>
              </w:rPr>
              <w:t xml:space="preserve">Gains on financial </w:t>
            </w:r>
            <w:r w:rsidRPr="00592661">
              <w:rPr>
                <w:rFonts w:ascii="Times New Roman" w:hAnsi="Times New Roman" w:cs="Times New Roman"/>
                <w:sz w:val="19"/>
                <w:szCs w:val="19"/>
              </w:rPr>
              <w:t>instruments</w:t>
            </w:r>
            <w:r w:rsidRPr="00592661">
              <w:rPr>
                <w:rFonts w:ascii="Times New Roman" w:hAnsi="Times New Roman" w:cs="Times New Roman"/>
                <w:color w:val="000000"/>
                <w:sz w:val="19"/>
                <w:szCs w:val="19"/>
              </w:rPr>
              <w:t xml:space="preserve"> designated at FVTPL</w:t>
            </w:r>
          </w:p>
        </w:tc>
        <w:tc>
          <w:tcPr>
            <w:tcW w:w="992" w:type="dxa"/>
          </w:tcPr>
          <w:p w:rsidR="00592661" w:rsidRPr="007E275A" w:rsidRDefault="00592661" w:rsidP="00592661">
            <w:pPr>
              <w:tabs>
                <w:tab w:val="decimal" w:pos="851"/>
              </w:tabs>
              <w:spacing w:line="240" w:lineRule="exact"/>
              <w:rPr>
                <w:rFonts w:ascii="Times New Roman" w:hAnsi="Times New Roman" w:cs="Times New Roman"/>
                <w:spacing w:val="-10"/>
                <w:sz w:val="19"/>
                <w:szCs w:val="19"/>
              </w:rPr>
            </w:pPr>
          </w:p>
        </w:tc>
        <w:tc>
          <w:tcPr>
            <w:tcW w:w="426" w:type="dxa"/>
            <w:gridSpan w:val="3"/>
          </w:tcPr>
          <w:p w:rsidR="00592661" w:rsidRPr="007E275A" w:rsidRDefault="00592661" w:rsidP="00592661">
            <w:pPr>
              <w:tabs>
                <w:tab w:val="decimal" w:pos="794"/>
              </w:tabs>
              <w:spacing w:line="240" w:lineRule="exact"/>
              <w:rPr>
                <w:rFonts w:ascii="Times New Roman" w:hAnsi="Times New Roman" w:cs="Times New Roman"/>
                <w:color w:val="000000"/>
                <w:sz w:val="19"/>
                <w:szCs w:val="19"/>
              </w:rPr>
            </w:pPr>
          </w:p>
        </w:tc>
        <w:tc>
          <w:tcPr>
            <w:tcW w:w="992" w:type="dxa"/>
          </w:tcPr>
          <w:p w:rsidR="00592661" w:rsidRDefault="00592661" w:rsidP="00592661">
            <w:pPr>
              <w:tabs>
                <w:tab w:val="decimal" w:pos="851"/>
              </w:tabs>
              <w:spacing w:line="240" w:lineRule="exact"/>
              <w:ind w:right="-54"/>
              <w:rPr>
                <w:rFonts w:ascii="Times New Roman" w:hAnsi="Times New Roman" w:cs="Times New Roman"/>
                <w:sz w:val="19"/>
                <w:szCs w:val="19"/>
              </w:rPr>
            </w:pPr>
          </w:p>
        </w:tc>
        <w:tc>
          <w:tcPr>
            <w:tcW w:w="425" w:type="dxa"/>
            <w:gridSpan w:val="3"/>
          </w:tcPr>
          <w:p w:rsidR="00592661" w:rsidRPr="007E275A" w:rsidRDefault="00592661" w:rsidP="00592661">
            <w:pPr>
              <w:tabs>
                <w:tab w:val="decimal" w:pos="794"/>
              </w:tabs>
              <w:spacing w:line="240" w:lineRule="exact"/>
              <w:rPr>
                <w:rFonts w:ascii="Times New Roman" w:hAnsi="Times New Roman" w:cs="Times New Roman"/>
                <w:color w:val="000000"/>
                <w:sz w:val="19"/>
                <w:szCs w:val="19"/>
              </w:rPr>
            </w:pPr>
          </w:p>
        </w:tc>
        <w:tc>
          <w:tcPr>
            <w:tcW w:w="992" w:type="dxa"/>
          </w:tcPr>
          <w:p w:rsidR="00592661" w:rsidRPr="007E275A" w:rsidRDefault="00592661" w:rsidP="00592661">
            <w:pPr>
              <w:tabs>
                <w:tab w:val="decimal" w:pos="851"/>
              </w:tabs>
              <w:spacing w:line="240" w:lineRule="exact"/>
              <w:rPr>
                <w:rFonts w:ascii="Times New Roman" w:hAnsi="Times New Roman" w:cs="Times New Roman"/>
                <w:spacing w:val="-10"/>
                <w:sz w:val="19"/>
                <w:szCs w:val="19"/>
              </w:rPr>
            </w:pPr>
          </w:p>
        </w:tc>
        <w:tc>
          <w:tcPr>
            <w:tcW w:w="426" w:type="dxa"/>
            <w:gridSpan w:val="3"/>
          </w:tcPr>
          <w:p w:rsidR="00592661" w:rsidRPr="007E275A" w:rsidRDefault="00592661" w:rsidP="00592661">
            <w:pPr>
              <w:tabs>
                <w:tab w:val="decimal" w:pos="794"/>
              </w:tabs>
              <w:spacing w:line="240" w:lineRule="exact"/>
              <w:rPr>
                <w:rFonts w:ascii="Times New Roman" w:hAnsi="Times New Roman" w:cs="Times New Roman"/>
                <w:color w:val="000000"/>
                <w:sz w:val="19"/>
                <w:szCs w:val="19"/>
              </w:rPr>
            </w:pPr>
          </w:p>
        </w:tc>
        <w:tc>
          <w:tcPr>
            <w:tcW w:w="992" w:type="dxa"/>
          </w:tcPr>
          <w:p w:rsidR="00592661" w:rsidRDefault="00592661" w:rsidP="00592661">
            <w:pPr>
              <w:tabs>
                <w:tab w:val="decimal" w:pos="851"/>
              </w:tabs>
              <w:spacing w:line="240" w:lineRule="exact"/>
              <w:rPr>
                <w:rFonts w:ascii="Times New Roman" w:hAnsi="Times New Roman" w:cs="Times New Roman"/>
                <w:spacing w:val="-10"/>
                <w:sz w:val="19"/>
                <w:szCs w:val="19"/>
              </w:rPr>
            </w:pPr>
          </w:p>
        </w:tc>
      </w:tr>
      <w:tr w:rsidR="00592661" w:rsidRPr="007E275A" w:rsidTr="00592661">
        <w:trPr>
          <w:gridAfter w:val="1"/>
          <w:wAfter w:w="142" w:type="dxa"/>
          <w:trHeight w:val="20"/>
        </w:trPr>
        <w:tc>
          <w:tcPr>
            <w:tcW w:w="4022" w:type="dxa"/>
            <w:gridSpan w:val="2"/>
          </w:tcPr>
          <w:p w:rsidR="00592661" w:rsidRPr="00592661" w:rsidRDefault="00592661" w:rsidP="00592661">
            <w:pPr>
              <w:spacing w:line="240" w:lineRule="exact"/>
              <w:ind w:left="1260"/>
              <w:rPr>
                <w:rFonts w:ascii="Times New Roman" w:hAnsi="Times New Roman" w:cs="Times New Roman"/>
                <w:color w:val="000000"/>
                <w:sz w:val="19"/>
                <w:szCs w:val="19"/>
              </w:rPr>
            </w:pPr>
            <w:r w:rsidRPr="00592661">
              <w:rPr>
                <w:rFonts w:ascii="Times New Roman" w:hAnsi="Times New Roman" w:cs="Times New Roman"/>
                <w:color w:val="000000"/>
                <w:sz w:val="19"/>
                <w:szCs w:val="19"/>
              </w:rPr>
              <w:t xml:space="preserve"> </w:t>
            </w:r>
            <w:r>
              <w:rPr>
                <w:rFonts w:ascii="Times New Roman" w:hAnsi="Times New Roman" w:cs="Times New Roman"/>
                <w:color w:val="000000"/>
                <w:sz w:val="19"/>
                <w:szCs w:val="19"/>
              </w:rPr>
              <w:t xml:space="preserve">  - </w:t>
            </w:r>
            <w:r w:rsidRPr="00592661">
              <w:rPr>
                <w:rFonts w:ascii="Times New Roman" w:hAnsi="Times New Roman" w:cs="Times New Roman"/>
                <w:color w:val="000000"/>
                <w:sz w:val="19"/>
                <w:szCs w:val="19"/>
              </w:rPr>
              <w:t>Net change in fair value of other</w:t>
            </w:r>
          </w:p>
        </w:tc>
        <w:tc>
          <w:tcPr>
            <w:tcW w:w="992" w:type="dxa"/>
          </w:tcPr>
          <w:p w:rsidR="00592661" w:rsidRPr="007E275A" w:rsidRDefault="00592661" w:rsidP="00592661">
            <w:pPr>
              <w:spacing w:line="240" w:lineRule="exact"/>
              <w:jc w:val="center"/>
              <w:rPr>
                <w:rFonts w:ascii="Times New Roman" w:hAnsi="Times New Roman" w:cs="Times New Roman"/>
                <w:spacing w:val="-10"/>
                <w:sz w:val="19"/>
                <w:szCs w:val="19"/>
              </w:rPr>
            </w:pPr>
            <w:r>
              <w:rPr>
                <w:rFonts w:ascii="Times New Roman" w:hAnsi="Times New Roman" w:cs="Times New Roman"/>
                <w:spacing w:val="-10"/>
                <w:sz w:val="19"/>
                <w:szCs w:val="19"/>
              </w:rPr>
              <w:t>-</w:t>
            </w:r>
          </w:p>
        </w:tc>
        <w:tc>
          <w:tcPr>
            <w:tcW w:w="426" w:type="dxa"/>
            <w:gridSpan w:val="3"/>
          </w:tcPr>
          <w:p w:rsidR="00592661" w:rsidRPr="007E275A" w:rsidRDefault="00592661" w:rsidP="00592661">
            <w:pPr>
              <w:tabs>
                <w:tab w:val="decimal" w:pos="794"/>
              </w:tabs>
              <w:spacing w:line="240" w:lineRule="exact"/>
              <w:rPr>
                <w:rFonts w:ascii="Times New Roman" w:hAnsi="Times New Roman" w:cs="Times New Roman"/>
                <w:color w:val="000000"/>
                <w:sz w:val="19"/>
                <w:szCs w:val="19"/>
              </w:rPr>
            </w:pPr>
          </w:p>
        </w:tc>
        <w:tc>
          <w:tcPr>
            <w:tcW w:w="992" w:type="dxa"/>
          </w:tcPr>
          <w:p w:rsidR="00592661" w:rsidRDefault="00592661" w:rsidP="00592661">
            <w:pPr>
              <w:tabs>
                <w:tab w:val="decimal" w:pos="851"/>
              </w:tabs>
              <w:spacing w:line="240" w:lineRule="exact"/>
              <w:ind w:right="-54"/>
              <w:rPr>
                <w:rFonts w:ascii="Times New Roman" w:hAnsi="Times New Roman" w:cs="Times New Roman"/>
                <w:sz w:val="19"/>
                <w:szCs w:val="19"/>
              </w:rPr>
            </w:pPr>
            <w:r>
              <w:rPr>
                <w:rFonts w:ascii="Times New Roman" w:hAnsi="Times New Roman" w:cs="Times New Roman"/>
                <w:sz w:val="19"/>
                <w:szCs w:val="19"/>
              </w:rPr>
              <w:t>5</w:t>
            </w:r>
          </w:p>
        </w:tc>
        <w:tc>
          <w:tcPr>
            <w:tcW w:w="425" w:type="dxa"/>
            <w:gridSpan w:val="3"/>
          </w:tcPr>
          <w:p w:rsidR="00592661" w:rsidRPr="007E275A" w:rsidRDefault="00592661" w:rsidP="00592661">
            <w:pPr>
              <w:tabs>
                <w:tab w:val="decimal" w:pos="794"/>
              </w:tabs>
              <w:spacing w:line="240" w:lineRule="exact"/>
              <w:rPr>
                <w:rFonts w:ascii="Times New Roman" w:hAnsi="Times New Roman" w:cs="Times New Roman"/>
                <w:color w:val="000000"/>
                <w:sz w:val="19"/>
                <w:szCs w:val="19"/>
              </w:rPr>
            </w:pPr>
          </w:p>
        </w:tc>
        <w:tc>
          <w:tcPr>
            <w:tcW w:w="992" w:type="dxa"/>
          </w:tcPr>
          <w:p w:rsidR="00592661" w:rsidRPr="007E275A" w:rsidRDefault="00592661" w:rsidP="00592661">
            <w:pPr>
              <w:spacing w:line="240" w:lineRule="exact"/>
              <w:jc w:val="center"/>
              <w:rPr>
                <w:rFonts w:ascii="Times New Roman" w:hAnsi="Times New Roman" w:cs="Times New Roman"/>
                <w:spacing w:val="-10"/>
                <w:sz w:val="19"/>
                <w:szCs w:val="19"/>
              </w:rPr>
            </w:pPr>
            <w:r>
              <w:rPr>
                <w:rFonts w:ascii="Times New Roman" w:hAnsi="Times New Roman" w:cs="Times New Roman"/>
                <w:spacing w:val="-10"/>
                <w:sz w:val="19"/>
                <w:szCs w:val="19"/>
              </w:rPr>
              <w:t>-</w:t>
            </w:r>
          </w:p>
        </w:tc>
        <w:tc>
          <w:tcPr>
            <w:tcW w:w="426" w:type="dxa"/>
            <w:gridSpan w:val="3"/>
          </w:tcPr>
          <w:p w:rsidR="00592661" w:rsidRPr="007E275A" w:rsidRDefault="00592661" w:rsidP="00592661">
            <w:pPr>
              <w:tabs>
                <w:tab w:val="decimal" w:pos="794"/>
              </w:tabs>
              <w:spacing w:line="240" w:lineRule="exact"/>
              <w:rPr>
                <w:rFonts w:ascii="Times New Roman" w:hAnsi="Times New Roman" w:cs="Times New Roman"/>
                <w:color w:val="000000"/>
                <w:sz w:val="19"/>
                <w:szCs w:val="19"/>
              </w:rPr>
            </w:pPr>
          </w:p>
        </w:tc>
        <w:tc>
          <w:tcPr>
            <w:tcW w:w="992" w:type="dxa"/>
          </w:tcPr>
          <w:p w:rsidR="00592661" w:rsidRDefault="00592661" w:rsidP="00592661">
            <w:pPr>
              <w:tabs>
                <w:tab w:val="decimal" w:pos="851"/>
              </w:tabs>
              <w:spacing w:line="240" w:lineRule="exact"/>
              <w:rPr>
                <w:rFonts w:ascii="Times New Roman" w:hAnsi="Times New Roman" w:cs="Times New Roman"/>
                <w:spacing w:val="-10"/>
                <w:sz w:val="19"/>
                <w:szCs w:val="19"/>
              </w:rPr>
            </w:pPr>
            <w:r>
              <w:rPr>
                <w:rFonts w:ascii="Times New Roman" w:hAnsi="Times New Roman" w:cs="Times New Roman"/>
                <w:spacing w:val="-10"/>
                <w:sz w:val="19"/>
                <w:szCs w:val="19"/>
              </w:rPr>
              <w:t>5</w:t>
            </w:r>
          </w:p>
        </w:tc>
      </w:tr>
      <w:tr w:rsidR="00592661" w:rsidRPr="007E275A" w:rsidTr="00F578A3">
        <w:trPr>
          <w:gridAfter w:val="1"/>
          <w:wAfter w:w="142" w:type="dxa"/>
          <w:trHeight w:val="20"/>
        </w:trPr>
        <w:tc>
          <w:tcPr>
            <w:tcW w:w="4022" w:type="dxa"/>
            <w:gridSpan w:val="2"/>
          </w:tcPr>
          <w:p w:rsidR="00592661" w:rsidRPr="007E275A" w:rsidRDefault="00592661" w:rsidP="00592661">
            <w:pPr>
              <w:spacing w:line="240" w:lineRule="exact"/>
              <w:ind w:left="1373" w:hanging="142"/>
              <w:rPr>
                <w:rFonts w:ascii="Times New Roman" w:hAnsi="Times New Roman" w:cs="Times New Roman"/>
                <w:color w:val="000000"/>
                <w:sz w:val="19"/>
                <w:szCs w:val="19"/>
              </w:rPr>
            </w:pPr>
            <w:r w:rsidRPr="007E275A">
              <w:rPr>
                <w:rFonts w:ascii="Times New Roman" w:hAnsi="Times New Roman" w:cs="Times New Roman"/>
                <w:color w:val="000000"/>
                <w:sz w:val="19"/>
                <w:szCs w:val="19"/>
              </w:rPr>
              <w:t>Gains on hedge accounting</w:t>
            </w:r>
          </w:p>
        </w:tc>
        <w:tc>
          <w:tcPr>
            <w:tcW w:w="992" w:type="dxa"/>
            <w:tcBorders>
              <w:bottom w:val="single" w:sz="4" w:space="0" w:color="auto"/>
            </w:tcBorders>
          </w:tcPr>
          <w:p w:rsidR="00592661" w:rsidRPr="007E275A" w:rsidRDefault="00592661" w:rsidP="00592661">
            <w:pPr>
              <w:tabs>
                <w:tab w:val="decimal" w:pos="851"/>
              </w:tabs>
              <w:spacing w:line="240" w:lineRule="exact"/>
              <w:rPr>
                <w:rFonts w:ascii="Times New Roman" w:hAnsi="Times New Roman" w:cs="Times New Roman"/>
                <w:spacing w:val="-10"/>
                <w:sz w:val="19"/>
                <w:szCs w:val="19"/>
              </w:rPr>
            </w:pPr>
            <w:r w:rsidRPr="007E275A">
              <w:rPr>
                <w:rFonts w:ascii="Times New Roman" w:hAnsi="Times New Roman" w:cs="Times New Roman"/>
                <w:spacing w:val="-10"/>
                <w:sz w:val="19"/>
                <w:szCs w:val="19"/>
              </w:rPr>
              <w:t>9</w:t>
            </w:r>
          </w:p>
        </w:tc>
        <w:tc>
          <w:tcPr>
            <w:tcW w:w="426" w:type="dxa"/>
            <w:gridSpan w:val="3"/>
          </w:tcPr>
          <w:p w:rsidR="00592661" w:rsidRPr="007E275A" w:rsidRDefault="00592661" w:rsidP="00592661">
            <w:pPr>
              <w:tabs>
                <w:tab w:val="decimal" w:pos="794"/>
              </w:tabs>
              <w:spacing w:line="240" w:lineRule="exact"/>
              <w:rPr>
                <w:rFonts w:ascii="Times New Roman" w:hAnsi="Times New Roman" w:cs="Times New Roman"/>
                <w:color w:val="000000"/>
                <w:sz w:val="19"/>
                <w:szCs w:val="19"/>
              </w:rPr>
            </w:pPr>
          </w:p>
        </w:tc>
        <w:tc>
          <w:tcPr>
            <w:tcW w:w="992" w:type="dxa"/>
            <w:tcBorders>
              <w:bottom w:val="single" w:sz="4" w:space="0" w:color="auto"/>
            </w:tcBorders>
          </w:tcPr>
          <w:p w:rsidR="00592661" w:rsidRDefault="00592661" w:rsidP="00592661">
            <w:pPr>
              <w:tabs>
                <w:tab w:val="decimal" w:pos="851"/>
              </w:tabs>
              <w:spacing w:line="240" w:lineRule="exact"/>
              <w:ind w:right="-54"/>
              <w:rPr>
                <w:rFonts w:ascii="Times New Roman" w:hAnsi="Times New Roman" w:cs="Times New Roman"/>
                <w:sz w:val="19"/>
                <w:szCs w:val="19"/>
              </w:rPr>
            </w:pPr>
            <w:r>
              <w:rPr>
                <w:rFonts w:ascii="Times New Roman" w:hAnsi="Times New Roman" w:cs="Times New Roman"/>
                <w:sz w:val="19"/>
                <w:szCs w:val="19"/>
              </w:rPr>
              <w:t>27</w:t>
            </w:r>
          </w:p>
        </w:tc>
        <w:tc>
          <w:tcPr>
            <w:tcW w:w="425" w:type="dxa"/>
            <w:gridSpan w:val="3"/>
          </w:tcPr>
          <w:p w:rsidR="00592661" w:rsidRPr="007E275A" w:rsidRDefault="00592661" w:rsidP="00592661">
            <w:pPr>
              <w:tabs>
                <w:tab w:val="decimal" w:pos="794"/>
              </w:tabs>
              <w:spacing w:line="240" w:lineRule="exact"/>
              <w:rPr>
                <w:rFonts w:ascii="Times New Roman" w:hAnsi="Times New Roman" w:cs="Times New Roman"/>
                <w:color w:val="000000"/>
                <w:sz w:val="19"/>
                <w:szCs w:val="19"/>
              </w:rPr>
            </w:pPr>
          </w:p>
        </w:tc>
        <w:tc>
          <w:tcPr>
            <w:tcW w:w="992" w:type="dxa"/>
            <w:tcBorders>
              <w:bottom w:val="single" w:sz="4" w:space="0" w:color="auto"/>
            </w:tcBorders>
          </w:tcPr>
          <w:p w:rsidR="00592661" w:rsidRPr="007E275A" w:rsidRDefault="00592661" w:rsidP="00592661">
            <w:pPr>
              <w:tabs>
                <w:tab w:val="decimal" w:pos="851"/>
              </w:tabs>
              <w:spacing w:line="240" w:lineRule="exact"/>
              <w:rPr>
                <w:rFonts w:ascii="Times New Roman" w:hAnsi="Times New Roman" w:cs="Times New Roman"/>
                <w:spacing w:val="-10"/>
                <w:sz w:val="19"/>
                <w:szCs w:val="19"/>
              </w:rPr>
            </w:pPr>
            <w:r w:rsidRPr="007E275A">
              <w:rPr>
                <w:rFonts w:ascii="Times New Roman" w:hAnsi="Times New Roman" w:cs="Times New Roman"/>
                <w:spacing w:val="-10"/>
                <w:sz w:val="19"/>
                <w:szCs w:val="19"/>
              </w:rPr>
              <w:t>9</w:t>
            </w:r>
          </w:p>
        </w:tc>
        <w:tc>
          <w:tcPr>
            <w:tcW w:w="426" w:type="dxa"/>
            <w:gridSpan w:val="3"/>
          </w:tcPr>
          <w:p w:rsidR="00592661" w:rsidRPr="007E275A" w:rsidRDefault="00592661" w:rsidP="00592661">
            <w:pPr>
              <w:tabs>
                <w:tab w:val="decimal" w:pos="794"/>
              </w:tabs>
              <w:spacing w:line="240" w:lineRule="exact"/>
              <w:rPr>
                <w:rFonts w:ascii="Times New Roman" w:hAnsi="Times New Roman" w:cs="Times New Roman"/>
                <w:color w:val="000000"/>
                <w:sz w:val="19"/>
                <w:szCs w:val="19"/>
              </w:rPr>
            </w:pPr>
          </w:p>
        </w:tc>
        <w:tc>
          <w:tcPr>
            <w:tcW w:w="992" w:type="dxa"/>
            <w:tcBorders>
              <w:bottom w:val="single" w:sz="4" w:space="0" w:color="auto"/>
            </w:tcBorders>
          </w:tcPr>
          <w:p w:rsidR="00592661" w:rsidRDefault="00592661" w:rsidP="00592661">
            <w:pPr>
              <w:tabs>
                <w:tab w:val="decimal" w:pos="851"/>
              </w:tabs>
              <w:spacing w:line="240" w:lineRule="exact"/>
              <w:rPr>
                <w:rFonts w:ascii="Times New Roman" w:hAnsi="Times New Roman" w:cs="Times New Roman"/>
                <w:spacing w:val="-10"/>
                <w:sz w:val="19"/>
                <w:szCs w:val="19"/>
              </w:rPr>
            </w:pPr>
            <w:r>
              <w:rPr>
                <w:rFonts w:ascii="Times New Roman" w:hAnsi="Times New Roman" w:cs="Times New Roman"/>
                <w:spacing w:val="-10"/>
                <w:sz w:val="19"/>
                <w:szCs w:val="19"/>
              </w:rPr>
              <w:t>27</w:t>
            </w:r>
          </w:p>
        </w:tc>
      </w:tr>
      <w:tr w:rsidR="00592661" w:rsidRPr="007E275A" w:rsidTr="00F578A3">
        <w:trPr>
          <w:gridAfter w:val="1"/>
          <w:wAfter w:w="142" w:type="dxa"/>
          <w:trHeight w:val="20"/>
        </w:trPr>
        <w:tc>
          <w:tcPr>
            <w:tcW w:w="4022" w:type="dxa"/>
            <w:gridSpan w:val="2"/>
          </w:tcPr>
          <w:p w:rsidR="00592661" w:rsidRPr="007E275A" w:rsidRDefault="00592661" w:rsidP="00592661">
            <w:pPr>
              <w:spacing w:line="240" w:lineRule="exact"/>
              <w:ind w:left="1638" w:hanging="360"/>
              <w:rPr>
                <w:rFonts w:ascii="Times New Roman" w:hAnsi="Times New Roman" w:cs="Times New Roman"/>
                <w:color w:val="000000"/>
                <w:sz w:val="19"/>
                <w:szCs w:val="19"/>
              </w:rPr>
            </w:pPr>
            <w:r w:rsidRPr="007E275A">
              <w:rPr>
                <w:rFonts w:ascii="Times New Roman" w:hAnsi="Times New Roman" w:cs="Times New Roman"/>
                <w:color w:val="000000"/>
                <w:sz w:val="19"/>
                <w:szCs w:val="19"/>
              </w:rPr>
              <w:t>Total</w:t>
            </w:r>
          </w:p>
        </w:tc>
        <w:tc>
          <w:tcPr>
            <w:tcW w:w="992" w:type="dxa"/>
            <w:tcBorders>
              <w:top w:val="single" w:sz="4" w:space="0" w:color="auto"/>
              <w:bottom w:val="double" w:sz="4" w:space="0" w:color="auto"/>
            </w:tcBorders>
          </w:tcPr>
          <w:p w:rsidR="00592661" w:rsidRPr="007E275A" w:rsidRDefault="00592661" w:rsidP="00592661">
            <w:pPr>
              <w:tabs>
                <w:tab w:val="decimal" w:pos="851"/>
              </w:tabs>
              <w:spacing w:line="240" w:lineRule="exact"/>
              <w:rPr>
                <w:rFonts w:ascii="Times New Roman" w:hAnsi="Times New Roman" w:cs="Times New Roman"/>
                <w:spacing w:val="-10"/>
                <w:sz w:val="19"/>
                <w:szCs w:val="19"/>
              </w:rPr>
            </w:pPr>
            <w:r w:rsidRPr="007E275A">
              <w:rPr>
                <w:rFonts w:ascii="Times New Roman" w:hAnsi="Times New Roman" w:cs="Times New Roman"/>
                <w:spacing w:val="-10"/>
                <w:sz w:val="19"/>
                <w:szCs w:val="19"/>
              </w:rPr>
              <w:t>886</w:t>
            </w:r>
          </w:p>
        </w:tc>
        <w:tc>
          <w:tcPr>
            <w:tcW w:w="426" w:type="dxa"/>
            <w:gridSpan w:val="3"/>
          </w:tcPr>
          <w:p w:rsidR="00592661" w:rsidRPr="007E275A" w:rsidRDefault="00592661" w:rsidP="00592661">
            <w:pPr>
              <w:tabs>
                <w:tab w:val="decimal" w:pos="794"/>
              </w:tabs>
              <w:spacing w:line="240" w:lineRule="exact"/>
              <w:rPr>
                <w:rFonts w:ascii="Times New Roman" w:hAnsi="Times New Roman" w:cs="Times New Roman"/>
                <w:color w:val="000000"/>
                <w:sz w:val="19"/>
                <w:szCs w:val="19"/>
              </w:rPr>
            </w:pPr>
          </w:p>
        </w:tc>
        <w:tc>
          <w:tcPr>
            <w:tcW w:w="992" w:type="dxa"/>
            <w:tcBorders>
              <w:top w:val="single" w:sz="4" w:space="0" w:color="auto"/>
              <w:bottom w:val="double" w:sz="4" w:space="0" w:color="auto"/>
            </w:tcBorders>
          </w:tcPr>
          <w:p w:rsidR="00592661" w:rsidRDefault="00592661" w:rsidP="00592661">
            <w:pPr>
              <w:tabs>
                <w:tab w:val="decimal" w:pos="851"/>
              </w:tabs>
              <w:spacing w:line="240" w:lineRule="exact"/>
              <w:ind w:right="-54"/>
              <w:rPr>
                <w:rFonts w:ascii="Times New Roman" w:hAnsi="Times New Roman" w:cs="Times New Roman"/>
                <w:sz w:val="19"/>
                <w:szCs w:val="19"/>
              </w:rPr>
            </w:pPr>
            <w:r>
              <w:rPr>
                <w:rFonts w:ascii="Times New Roman" w:hAnsi="Times New Roman" w:cs="Times New Roman"/>
                <w:sz w:val="19"/>
                <w:szCs w:val="19"/>
              </w:rPr>
              <w:t>2,485</w:t>
            </w:r>
          </w:p>
        </w:tc>
        <w:tc>
          <w:tcPr>
            <w:tcW w:w="425" w:type="dxa"/>
            <w:gridSpan w:val="3"/>
          </w:tcPr>
          <w:p w:rsidR="00592661" w:rsidRPr="007E275A" w:rsidRDefault="00592661" w:rsidP="00592661">
            <w:pPr>
              <w:tabs>
                <w:tab w:val="decimal" w:pos="794"/>
              </w:tabs>
              <w:spacing w:line="240" w:lineRule="exact"/>
              <w:rPr>
                <w:rFonts w:ascii="Times New Roman" w:hAnsi="Times New Roman" w:cs="Times New Roman"/>
                <w:color w:val="000000"/>
                <w:sz w:val="19"/>
                <w:szCs w:val="19"/>
              </w:rPr>
            </w:pPr>
          </w:p>
        </w:tc>
        <w:tc>
          <w:tcPr>
            <w:tcW w:w="992" w:type="dxa"/>
            <w:tcBorders>
              <w:top w:val="single" w:sz="4" w:space="0" w:color="auto"/>
              <w:bottom w:val="double" w:sz="4" w:space="0" w:color="auto"/>
            </w:tcBorders>
          </w:tcPr>
          <w:p w:rsidR="00592661" w:rsidRPr="007E275A" w:rsidRDefault="00592661" w:rsidP="00592661">
            <w:pPr>
              <w:tabs>
                <w:tab w:val="decimal" w:pos="851"/>
              </w:tabs>
              <w:spacing w:line="240" w:lineRule="exact"/>
              <w:rPr>
                <w:rFonts w:ascii="Times New Roman" w:hAnsi="Times New Roman" w:cs="Times New Roman"/>
                <w:spacing w:val="-10"/>
                <w:sz w:val="19"/>
                <w:szCs w:val="19"/>
              </w:rPr>
            </w:pPr>
            <w:r w:rsidRPr="007E275A">
              <w:rPr>
                <w:rFonts w:ascii="Times New Roman" w:hAnsi="Times New Roman" w:cs="Times New Roman"/>
                <w:spacing w:val="-10"/>
                <w:sz w:val="19"/>
                <w:szCs w:val="19"/>
              </w:rPr>
              <w:t>941</w:t>
            </w:r>
          </w:p>
        </w:tc>
        <w:tc>
          <w:tcPr>
            <w:tcW w:w="426" w:type="dxa"/>
            <w:gridSpan w:val="3"/>
          </w:tcPr>
          <w:p w:rsidR="00592661" w:rsidRPr="007E275A" w:rsidRDefault="00592661" w:rsidP="00592661">
            <w:pPr>
              <w:tabs>
                <w:tab w:val="decimal" w:pos="794"/>
              </w:tabs>
              <w:spacing w:line="240" w:lineRule="exact"/>
              <w:rPr>
                <w:rFonts w:ascii="Times New Roman" w:hAnsi="Times New Roman" w:cs="Times New Roman"/>
                <w:color w:val="000000"/>
                <w:sz w:val="19"/>
                <w:szCs w:val="19"/>
              </w:rPr>
            </w:pPr>
          </w:p>
        </w:tc>
        <w:tc>
          <w:tcPr>
            <w:tcW w:w="992" w:type="dxa"/>
            <w:tcBorders>
              <w:top w:val="single" w:sz="4" w:space="0" w:color="auto"/>
              <w:bottom w:val="double" w:sz="4" w:space="0" w:color="auto"/>
            </w:tcBorders>
          </w:tcPr>
          <w:p w:rsidR="00592661" w:rsidRDefault="00592661" w:rsidP="00592661">
            <w:pPr>
              <w:tabs>
                <w:tab w:val="decimal" w:pos="851"/>
              </w:tabs>
              <w:spacing w:line="240" w:lineRule="exact"/>
              <w:rPr>
                <w:rFonts w:ascii="Times New Roman" w:hAnsi="Times New Roman" w:cs="Times New Roman"/>
                <w:spacing w:val="-10"/>
                <w:sz w:val="19"/>
                <w:szCs w:val="19"/>
              </w:rPr>
            </w:pPr>
            <w:r>
              <w:rPr>
                <w:rFonts w:ascii="Times New Roman" w:hAnsi="Times New Roman" w:cs="Times New Roman"/>
                <w:spacing w:val="-10"/>
                <w:sz w:val="19"/>
                <w:szCs w:val="19"/>
              </w:rPr>
              <w:t>2,646</w:t>
            </w:r>
          </w:p>
        </w:tc>
      </w:tr>
    </w:tbl>
    <w:p w:rsidR="000B3FD9" w:rsidRPr="009618F9" w:rsidRDefault="000B3FD9" w:rsidP="000B3FD9">
      <w:pPr>
        <w:spacing w:line="240" w:lineRule="exact"/>
        <w:ind w:left="1267" w:right="-16" w:hanging="360"/>
        <w:rPr>
          <w:rFonts w:ascii="Times New Roman" w:hAnsi="Times New Roman" w:cs="Times New Roman"/>
          <w:b/>
          <w:bCs/>
          <w:sz w:val="19"/>
          <w:szCs w:val="19"/>
        </w:rPr>
      </w:pPr>
    </w:p>
    <w:p w:rsidR="000B3FD9" w:rsidRPr="009618F9" w:rsidRDefault="000B3FD9" w:rsidP="000B3FD9">
      <w:pPr>
        <w:ind w:left="891" w:firstLine="9"/>
        <w:jc w:val="thaiDistribute"/>
        <w:rPr>
          <w:rFonts w:ascii="Times New Roman" w:hAnsi="Times New Roman" w:cs="Times New Roman"/>
          <w:b/>
          <w:bCs/>
          <w:sz w:val="19"/>
          <w:szCs w:val="19"/>
        </w:rPr>
      </w:pPr>
      <w:r w:rsidRPr="00566F30">
        <w:rPr>
          <w:rFonts w:ascii="Times New Roman" w:hAnsi="Times New Roman" w:cs="Times New Roman"/>
          <w:spacing w:val="-4"/>
          <w:sz w:val="24"/>
          <w:szCs w:val="24"/>
        </w:rPr>
        <w:t>Gains on trading and foreign exchange transactions, net for the three-month and</w:t>
      </w:r>
      <w:r w:rsidR="00181073" w:rsidRPr="00566F30">
        <w:rPr>
          <w:rFonts w:ascii="Times New Roman" w:hAnsi="Times New Roman" w:cs="Times New Roman"/>
          <w:spacing w:val="-4"/>
          <w:sz w:val="24"/>
          <w:szCs w:val="24"/>
        </w:rPr>
        <w:t xml:space="preserve"> </w:t>
      </w:r>
      <w:r w:rsidRPr="00566F30">
        <w:rPr>
          <w:rFonts w:ascii="Times New Roman" w:hAnsi="Times New Roman" w:cs="Times New Roman"/>
          <w:spacing w:val="-4"/>
          <w:sz w:val="24"/>
          <w:szCs w:val="24"/>
        </w:rPr>
        <w:t>six-month</w:t>
      </w:r>
      <w:r w:rsidRPr="00A43120">
        <w:rPr>
          <w:rFonts w:ascii="Times New Roman" w:hAnsi="Times New Roman" w:cs="Times New Roman"/>
          <w:sz w:val="24"/>
          <w:szCs w:val="24"/>
        </w:rPr>
        <w:t xml:space="preserve"> period</w:t>
      </w:r>
      <w:r w:rsidR="00AD2B03">
        <w:rPr>
          <w:rFonts w:ascii="Times New Roman" w:hAnsi="Times New Roman" w:cs="Times New Roman"/>
          <w:sz w:val="24"/>
          <w:szCs w:val="24"/>
        </w:rPr>
        <w:t>s</w:t>
      </w:r>
      <w:r w:rsidRPr="00A43120">
        <w:rPr>
          <w:rFonts w:ascii="Times New Roman" w:hAnsi="Times New Roman" w:cs="Times New Roman"/>
          <w:sz w:val="24"/>
          <w:szCs w:val="24"/>
        </w:rPr>
        <w:t xml:space="preserve"> ended</w:t>
      </w:r>
      <w:r>
        <w:rPr>
          <w:rFonts w:ascii="Times New Roman" w:hAnsi="Times New Roman" w:cs="Times New Roman"/>
          <w:sz w:val="24"/>
          <w:szCs w:val="24"/>
        </w:rPr>
        <w:t xml:space="preserve"> June </w:t>
      </w:r>
      <w:r w:rsidRPr="00D82605">
        <w:rPr>
          <w:rFonts w:ascii="Times New Roman" w:hAnsi="Times New Roman" w:cs="Times New Roman"/>
          <w:sz w:val="24"/>
          <w:szCs w:val="24"/>
        </w:rPr>
        <w:t>30</w:t>
      </w:r>
      <w:r>
        <w:rPr>
          <w:rFonts w:ascii="Times New Roman" w:hAnsi="Times New Roman" w:cs="Times New Roman"/>
          <w:sz w:val="24"/>
          <w:szCs w:val="24"/>
        </w:rPr>
        <w:t xml:space="preserve">, </w:t>
      </w:r>
      <w:r w:rsidRPr="00D82605">
        <w:rPr>
          <w:rFonts w:ascii="Times New Roman" w:hAnsi="Times New Roman" w:cs="Times New Roman"/>
          <w:sz w:val="24"/>
          <w:szCs w:val="24"/>
        </w:rPr>
        <w:t>2019</w:t>
      </w:r>
      <w:r w:rsidRPr="00A43120">
        <w:rPr>
          <w:rFonts w:ascii="Times New Roman" w:hAnsi="Times New Roman" w:cs="Times New Roman"/>
          <w:sz w:val="24"/>
          <w:szCs w:val="24"/>
        </w:rPr>
        <w:t xml:space="preserve"> </w:t>
      </w:r>
      <w:r w:rsidRPr="009618F9">
        <w:rPr>
          <w:rFonts w:ascii="Times New Roman" w:hAnsi="Times New Roman" w:cs="Times New Roman"/>
          <w:sz w:val="24"/>
          <w:szCs w:val="24"/>
        </w:rPr>
        <w:t>are as follows:</w:t>
      </w:r>
    </w:p>
    <w:p w:rsidR="000B3FD9" w:rsidRPr="009618F9" w:rsidRDefault="000B3FD9" w:rsidP="000B3FD9">
      <w:pPr>
        <w:spacing w:line="240" w:lineRule="exact"/>
        <w:ind w:left="1267" w:right="-111" w:hanging="360"/>
        <w:jc w:val="right"/>
        <w:rPr>
          <w:rFonts w:ascii="Times New Roman" w:hAnsi="Times New Roman" w:cs="Times New Roman"/>
          <w:b/>
          <w:bCs/>
          <w:color w:val="000000"/>
          <w:sz w:val="19"/>
          <w:szCs w:val="19"/>
          <w:cs/>
        </w:rPr>
      </w:pPr>
      <w:r w:rsidRPr="009618F9">
        <w:rPr>
          <w:rFonts w:ascii="Times New Roman" w:hAnsi="Times New Roman" w:cs="Times New Roman"/>
          <w:b/>
          <w:bCs/>
          <w:sz w:val="19"/>
          <w:szCs w:val="19"/>
        </w:rPr>
        <w:t>Unit: Million Baht</w:t>
      </w:r>
    </w:p>
    <w:p w:rsidR="000B3FD9" w:rsidRDefault="000B3FD9" w:rsidP="000B3FD9">
      <w:pPr>
        <w:spacing w:line="240" w:lineRule="exact"/>
        <w:ind w:left="1267" w:right="-111" w:hanging="360"/>
        <w:jc w:val="right"/>
        <w:rPr>
          <w:rFonts w:ascii="Times New Roman" w:hAnsi="Times New Roman" w:cs="Times New Roman"/>
          <w:b/>
          <w:bCs/>
          <w:sz w:val="19"/>
          <w:szCs w:val="19"/>
        </w:rPr>
      </w:pPr>
    </w:p>
    <w:tbl>
      <w:tblPr>
        <w:tblW w:w="9409" w:type="dxa"/>
        <w:tblInd w:w="89" w:type="dxa"/>
        <w:tblLayout w:type="fixed"/>
        <w:tblCellMar>
          <w:left w:w="0" w:type="dxa"/>
          <w:right w:w="0" w:type="dxa"/>
        </w:tblCellMar>
        <w:tblLook w:val="0000" w:firstRow="0" w:lastRow="0" w:firstColumn="0" w:lastColumn="0" w:noHBand="0" w:noVBand="0"/>
      </w:tblPr>
      <w:tblGrid>
        <w:gridCol w:w="3880"/>
        <w:gridCol w:w="142"/>
        <w:gridCol w:w="992"/>
        <w:gridCol w:w="142"/>
        <w:gridCol w:w="142"/>
        <w:gridCol w:w="142"/>
        <w:gridCol w:w="992"/>
        <w:gridCol w:w="142"/>
        <w:gridCol w:w="141"/>
        <w:gridCol w:w="142"/>
        <w:gridCol w:w="992"/>
        <w:gridCol w:w="142"/>
        <w:gridCol w:w="142"/>
        <w:gridCol w:w="142"/>
        <w:gridCol w:w="992"/>
        <w:gridCol w:w="142"/>
      </w:tblGrid>
      <w:tr w:rsidR="000B3FD9" w:rsidRPr="007E275A" w:rsidTr="000B3FD9">
        <w:tc>
          <w:tcPr>
            <w:tcW w:w="3880" w:type="dxa"/>
          </w:tcPr>
          <w:p w:rsidR="000B3FD9" w:rsidRPr="007E275A" w:rsidRDefault="000B3FD9" w:rsidP="000B3FD9">
            <w:pPr>
              <w:spacing w:line="240" w:lineRule="exact"/>
              <w:ind w:left="1080"/>
              <w:rPr>
                <w:rFonts w:ascii="Times New Roman" w:hAnsi="Times New Roman" w:cs="Times New Roman"/>
                <w:color w:val="000000"/>
                <w:sz w:val="18"/>
                <w:szCs w:val="18"/>
              </w:rPr>
            </w:pPr>
          </w:p>
        </w:tc>
        <w:tc>
          <w:tcPr>
            <w:tcW w:w="2694" w:type="dxa"/>
            <w:gridSpan w:val="7"/>
          </w:tcPr>
          <w:p w:rsidR="000B3FD9" w:rsidRPr="007E275A" w:rsidRDefault="000B3FD9" w:rsidP="000B3FD9">
            <w:pPr>
              <w:spacing w:line="240" w:lineRule="exact"/>
              <w:ind w:left="90" w:right="108"/>
              <w:jc w:val="center"/>
              <w:rPr>
                <w:rFonts w:ascii="Times New Roman" w:hAnsi="Times New Roman" w:cs="Times New Roman"/>
                <w:b/>
                <w:bCs/>
                <w:sz w:val="15"/>
                <w:szCs w:val="15"/>
              </w:rPr>
            </w:pPr>
            <w:r w:rsidRPr="007E275A">
              <w:rPr>
                <w:rFonts w:ascii="Times New Roman" w:hAnsi="Times New Roman" w:cs="Times New Roman"/>
                <w:b/>
                <w:bCs/>
                <w:sz w:val="15"/>
                <w:szCs w:val="15"/>
              </w:rPr>
              <w:t>CONSOLIDATED</w:t>
            </w:r>
          </w:p>
        </w:tc>
        <w:tc>
          <w:tcPr>
            <w:tcW w:w="141" w:type="dxa"/>
          </w:tcPr>
          <w:p w:rsidR="000B3FD9" w:rsidRPr="007E275A" w:rsidRDefault="000B3FD9" w:rsidP="000B3FD9">
            <w:pPr>
              <w:spacing w:line="240" w:lineRule="exact"/>
              <w:ind w:right="25"/>
              <w:jc w:val="center"/>
              <w:rPr>
                <w:rFonts w:ascii="Times New Roman" w:hAnsi="Times New Roman" w:cs="Times New Roman"/>
                <w:b/>
                <w:bCs/>
                <w:color w:val="000000"/>
                <w:sz w:val="15"/>
                <w:szCs w:val="15"/>
              </w:rPr>
            </w:pPr>
          </w:p>
        </w:tc>
        <w:tc>
          <w:tcPr>
            <w:tcW w:w="2694" w:type="dxa"/>
            <w:gridSpan w:val="7"/>
          </w:tcPr>
          <w:p w:rsidR="000B3FD9" w:rsidRPr="007E275A" w:rsidRDefault="000B3FD9" w:rsidP="000B3FD9">
            <w:pPr>
              <w:spacing w:line="240" w:lineRule="exact"/>
              <w:ind w:left="90" w:hanging="90"/>
              <w:jc w:val="center"/>
              <w:rPr>
                <w:rFonts w:ascii="Times New Roman" w:hAnsi="Times New Roman" w:cs="Times New Roman"/>
                <w:b/>
                <w:bCs/>
                <w:sz w:val="15"/>
                <w:szCs w:val="15"/>
              </w:rPr>
            </w:pPr>
            <w:r w:rsidRPr="007E275A">
              <w:rPr>
                <w:rFonts w:ascii="Times New Roman" w:hAnsi="Times New Roman" w:cs="Times New Roman"/>
                <w:b/>
                <w:bCs/>
                <w:sz w:val="15"/>
                <w:szCs w:val="15"/>
              </w:rPr>
              <w:t>THE BANK</w:t>
            </w:r>
            <w:r w:rsidRPr="00C53996">
              <w:rPr>
                <w:rFonts w:ascii="Times New Roman" w:hAnsi="Times New Roman" w:cs="Times New Roman"/>
                <w:b/>
                <w:bCs/>
                <w:sz w:val="15"/>
                <w:szCs w:val="15"/>
                <w:cs/>
              </w:rPr>
              <w:t>’</w:t>
            </w:r>
            <w:r w:rsidRPr="007E275A">
              <w:rPr>
                <w:rFonts w:ascii="Times New Roman" w:hAnsi="Times New Roman" w:cs="Times New Roman"/>
                <w:b/>
                <w:bCs/>
                <w:sz w:val="15"/>
                <w:szCs w:val="15"/>
              </w:rPr>
              <w:t>S</w:t>
            </w:r>
          </w:p>
        </w:tc>
      </w:tr>
      <w:tr w:rsidR="000B3FD9" w:rsidRPr="007E275A" w:rsidTr="000B3FD9">
        <w:tc>
          <w:tcPr>
            <w:tcW w:w="3880" w:type="dxa"/>
          </w:tcPr>
          <w:p w:rsidR="000B3FD9" w:rsidRPr="007E275A" w:rsidRDefault="000B3FD9" w:rsidP="000B3FD9">
            <w:pPr>
              <w:spacing w:line="240" w:lineRule="exact"/>
              <w:ind w:left="1080"/>
              <w:rPr>
                <w:rFonts w:ascii="Times New Roman" w:hAnsi="Times New Roman" w:cs="Times New Roman"/>
                <w:color w:val="000000"/>
                <w:sz w:val="18"/>
                <w:szCs w:val="18"/>
              </w:rPr>
            </w:pPr>
          </w:p>
        </w:tc>
        <w:tc>
          <w:tcPr>
            <w:tcW w:w="2694" w:type="dxa"/>
            <w:gridSpan w:val="7"/>
          </w:tcPr>
          <w:p w:rsidR="000B3FD9" w:rsidRPr="007E275A" w:rsidRDefault="000B3FD9" w:rsidP="000B3FD9">
            <w:pPr>
              <w:spacing w:line="240" w:lineRule="exact"/>
              <w:ind w:left="-9" w:firstLine="9"/>
              <w:jc w:val="center"/>
              <w:rPr>
                <w:rFonts w:ascii="Times New Roman" w:hAnsi="Times New Roman" w:cs="Times New Roman"/>
                <w:b/>
                <w:bCs/>
                <w:sz w:val="15"/>
                <w:szCs w:val="15"/>
              </w:rPr>
            </w:pPr>
            <w:r w:rsidRPr="007E275A">
              <w:rPr>
                <w:rFonts w:ascii="Times New Roman" w:hAnsi="Times New Roman" w:cs="Times New Roman"/>
                <w:b/>
                <w:bCs/>
                <w:sz w:val="15"/>
                <w:szCs w:val="15"/>
              </w:rPr>
              <w:t>FINANCIAL  STATEMENTS</w:t>
            </w:r>
          </w:p>
        </w:tc>
        <w:tc>
          <w:tcPr>
            <w:tcW w:w="141" w:type="dxa"/>
          </w:tcPr>
          <w:p w:rsidR="000B3FD9" w:rsidRPr="007E275A" w:rsidRDefault="000B3FD9" w:rsidP="000B3FD9">
            <w:pPr>
              <w:spacing w:line="240" w:lineRule="exact"/>
              <w:ind w:right="25"/>
              <w:jc w:val="center"/>
              <w:rPr>
                <w:rFonts w:ascii="Times New Roman" w:hAnsi="Times New Roman" w:cs="Times New Roman"/>
                <w:b/>
                <w:bCs/>
                <w:color w:val="000000"/>
                <w:sz w:val="15"/>
                <w:szCs w:val="15"/>
              </w:rPr>
            </w:pPr>
          </w:p>
        </w:tc>
        <w:tc>
          <w:tcPr>
            <w:tcW w:w="2694" w:type="dxa"/>
            <w:gridSpan w:val="7"/>
          </w:tcPr>
          <w:p w:rsidR="000B3FD9" w:rsidRPr="007E275A" w:rsidRDefault="000B3FD9" w:rsidP="000B3FD9">
            <w:pPr>
              <w:spacing w:line="240" w:lineRule="exact"/>
              <w:ind w:left="90" w:hanging="90"/>
              <w:jc w:val="center"/>
              <w:rPr>
                <w:rFonts w:ascii="Times New Roman" w:hAnsi="Times New Roman" w:cs="Times New Roman"/>
                <w:b/>
                <w:bCs/>
                <w:sz w:val="15"/>
                <w:szCs w:val="15"/>
              </w:rPr>
            </w:pPr>
            <w:r w:rsidRPr="007E275A">
              <w:rPr>
                <w:rFonts w:ascii="Times New Roman" w:hAnsi="Times New Roman" w:cs="Times New Roman"/>
                <w:b/>
                <w:bCs/>
                <w:sz w:val="15"/>
                <w:szCs w:val="15"/>
              </w:rPr>
              <w:t>FINANCIAL  STATEMENTS</w:t>
            </w:r>
          </w:p>
        </w:tc>
      </w:tr>
      <w:tr w:rsidR="000B3FD9" w:rsidRPr="007E275A" w:rsidTr="000B3FD9">
        <w:tc>
          <w:tcPr>
            <w:tcW w:w="3880" w:type="dxa"/>
          </w:tcPr>
          <w:p w:rsidR="000B3FD9" w:rsidRPr="007E275A" w:rsidRDefault="000B3FD9" w:rsidP="000B3FD9">
            <w:pPr>
              <w:spacing w:line="240" w:lineRule="exact"/>
              <w:ind w:left="1080"/>
              <w:rPr>
                <w:rFonts w:ascii="Times New Roman" w:hAnsi="Times New Roman" w:cs="Times New Roman"/>
                <w:color w:val="000000"/>
                <w:sz w:val="18"/>
                <w:szCs w:val="18"/>
              </w:rPr>
            </w:pPr>
          </w:p>
        </w:tc>
        <w:tc>
          <w:tcPr>
            <w:tcW w:w="1276" w:type="dxa"/>
            <w:gridSpan w:val="3"/>
          </w:tcPr>
          <w:p w:rsidR="000B3FD9" w:rsidRPr="007E275A" w:rsidDel="00303909" w:rsidRDefault="000B3FD9" w:rsidP="000B3FD9">
            <w:pPr>
              <w:spacing w:line="240" w:lineRule="exact"/>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For the three</w:t>
            </w:r>
            <w:r w:rsidRPr="00C53996">
              <w:rPr>
                <w:rFonts w:ascii="Times New Roman" w:hAnsi="Times New Roman" w:cs="Times New Roman"/>
                <w:b/>
                <w:bCs/>
                <w:color w:val="000000"/>
                <w:sz w:val="19"/>
                <w:szCs w:val="19"/>
                <w:cs/>
              </w:rPr>
              <w:t>-</w:t>
            </w:r>
            <w:r w:rsidRPr="007E275A">
              <w:rPr>
                <w:rFonts w:ascii="Times New Roman" w:hAnsi="Times New Roman" w:cs="Times New Roman"/>
                <w:b/>
                <w:bCs/>
                <w:color w:val="000000"/>
                <w:sz w:val="19"/>
                <w:szCs w:val="19"/>
              </w:rPr>
              <w:t>month period</w:t>
            </w:r>
            <w:r w:rsidRPr="00C53996">
              <w:rPr>
                <w:rFonts w:ascii="Times New Roman" w:hAnsi="Times New Roman" w:cs="Times New Roman"/>
                <w:b/>
                <w:bCs/>
                <w:color w:val="000000"/>
                <w:sz w:val="19"/>
                <w:szCs w:val="19"/>
                <w:cs/>
              </w:rPr>
              <w:t xml:space="preserve"> </w:t>
            </w:r>
            <w:r w:rsidRPr="007E275A">
              <w:rPr>
                <w:rFonts w:ascii="Times New Roman" w:hAnsi="Times New Roman" w:cs="Times New Roman"/>
                <w:b/>
                <w:bCs/>
                <w:color w:val="000000"/>
                <w:sz w:val="19"/>
                <w:szCs w:val="19"/>
              </w:rPr>
              <w:t>ended June 30,</w:t>
            </w:r>
            <w:r w:rsidRPr="00C53996">
              <w:rPr>
                <w:rFonts w:ascii="Times New Roman" w:hAnsi="Times New Roman" w:cs="Times New Roman"/>
                <w:b/>
                <w:bCs/>
                <w:color w:val="000000"/>
                <w:sz w:val="19"/>
                <w:szCs w:val="19"/>
                <w:cs/>
              </w:rPr>
              <w:t xml:space="preserve"> </w:t>
            </w:r>
          </w:p>
        </w:tc>
        <w:tc>
          <w:tcPr>
            <w:tcW w:w="142" w:type="dxa"/>
          </w:tcPr>
          <w:p w:rsidR="000B3FD9" w:rsidRPr="007E275A" w:rsidRDefault="000B3FD9" w:rsidP="000B3FD9">
            <w:pPr>
              <w:spacing w:line="240" w:lineRule="exact"/>
              <w:jc w:val="center"/>
              <w:rPr>
                <w:rFonts w:ascii="Times New Roman" w:hAnsi="Times New Roman" w:cs="Times New Roman"/>
                <w:b/>
                <w:bCs/>
                <w:color w:val="000000"/>
                <w:sz w:val="19"/>
                <w:szCs w:val="19"/>
              </w:rPr>
            </w:pPr>
          </w:p>
        </w:tc>
        <w:tc>
          <w:tcPr>
            <w:tcW w:w="1276" w:type="dxa"/>
            <w:gridSpan w:val="3"/>
          </w:tcPr>
          <w:p w:rsidR="000B3FD9" w:rsidRPr="007E275A" w:rsidRDefault="000B3FD9" w:rsidP="000B3FD9">
            <w:pPr>
              <w:spacing w:line="240" w:lineRule="exact"/>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For the six</w:t>
            </w:r>
            <w:r w:rsidRPr="00C53996">
              <w:rPr>
                <w:rFonts w:ascii="Times New Roman" w:hAnsi="Times New Roman" w:cs="Times New Roman"/>
                <w:b/>
                <w:bCs/>
                <w:color w:val="000000"/>
                <w:sz w:val="19"/>
                <w:szCs w:val="19"/>
                <w:cs/>
              </w:rPr>
              <w:t>-</w:t>
            </w:r>
            <w:r w:rsidRPr="007E275A">
              <w:rPr>
                <w:rFonts w:ascii="Times New Roman" w:hAnsi="Times New Roman" w:cs="Times New Roman"/>
                <w:b/>
                <w:bCs/>
                <w:color w:val="000000"/>
                <w:sz w:val="19"/>
                <w:szCs w:val="19"/>
              </w:rPr>
              <w:t>month period</w:t>
            </w:r>
            <w:r w:rsidRPr="00C53996">
              <w:rPr>
                <w:rFonts w:ascii="Times New Roman" w:hAnsi="Times New Roman" w:cs="Times New Roman"/>
                <w:b/>
                <w:bCs/>
                <w:color w:val="000000"/>
                <w:sz w:val="19"/>
                <w:szCs w:val="19"/>
                <w:cs/>
              </w:rPr>
              <w:t xml:space="preserve"> </w:t>
            </w:r>
            <w:r w:rsidRPr="007E275A">
              <w:rPr>
                <w:rFonts w:ascii="Times New Roman" w:hAnsi="Times New Roman" w:cs="Times New Roman"/>
                <w:b/>
                <w:bCs/>
                <w:color w:val="000000"/>
                <w:sz w:val="19"/>
                <w:szCs w:val="19"/>
              </w:rPr>
              <w:t>ended June 30,</w:t>
            </w:r>
          </w:p>
        </w:tc>
        <w:tc>
          <w:tcPr>
            <w:tcW w:w="141" w:type="dxa"/>
          </w:tcPr>
          <w:p w:rsidR="000B3FD9" w:rsidRPr="007E275A" w:rsidRDefault="000B3FD9" w:rsidP="000B3FD9">
            <w:pPr>
              <w:spacing w:line="240" w:lineRule="exact"/>
              <w:ind w:right="25"/>
              <w:jc w:val="center"/>
              <w:rPr>
                <w:rFonts w:ascii="Times New Roman" w:hAnsi="Times New Roman" w:cs="Times New Roman"/>
                <w:b/>
                <w:bCs/>
                <w:color w:val="000000"/>
                <w:sz w:val="19"/>
                <w:szCs w:val="19"/>
              </w:rPr>
            </w:pPr>
          </w:p>
        </w:tc>
        <w:tc>
          <w:tcPr>
            <w:tcW w:w="1276" w:type="dxa"/>
            <w:gridSpan w:val="3"/>
          </w:tcPr>
          <w:p w:rsidR="000B3FD9" w:rsidRPr="007E275A" w:rsidRDefault="000B3FD9" w:rsidP="000B3FD9">
            <w:pPr>
              <w:spacing w:line="240" w:lineRule="exact"/>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For the three</w:t>
            </w:r>
            <w:r w:rsidRPr="00C53996">
              <w:rPr>
                <w:rFonts w:ascii="Times New Roman" w:hAnsi="Times New Roman" w:cs="Times New Roman"/>
                <w:b/>
                <w:bCs/>
                <w:color w:val="000000"/>
                <w:sz w:val="19"/>
                <w:szCs w:val="19"/>
                <w:cs/>
              </w:rPr>
              <w:t>-</w:t>
            </w:r>
            <w:r w:rsidRPr="007E275A">
              <w:rPr>
                <w:rFonts w:ascii="Times New Roman" w:hAnsi="Times New Roman" w:cs="Times New Roman"/>
                <w:b/>
                <w:bCs/>
                <w:color w:val="000000"/>
                <w:sz w:val="19"/>
                <w:szCs w:val="19"/>
              </w:rPr>
              <w:t>month period</w:t>
            </w:r>
            <w:r w:rsidRPr="00C53996">
              <w:rPr>
                <w:rFonts w:ascii="Times New Roman" w:hAnsi="Times New Roman" w:cs="Times New Roman"/>
                <w:b/>
                <w:bCs/>
                <w:color w:val="000000"/>
                <w:sz w:val="19"/>
                <w:szCs w:val="19"/>
                <w:cs/>
              </w:rPr>
              <w:t xml:space="preserve"> </w:t>
            </w:r>
            <w:r w:rsidRPr="007E275A">
              <w:rPr>
                <w:rFonts w:ascii="Times New Roman" w:hAnsi="Times New Roman" w:cs="Times New Roman"/>
                <w:b/>
                <w:bCs/>
                <w:color w:val="000000"/>
                <w:sz w:val="19"/>
                <w:szCs w:val="19"/>
              </w:rPr>
              <w:t>ended June 30,</w:t>
            </w:r>
            <w:r w:rsidRPr="00C53996">
              <w:rPr>
                <w:rFonts w:ascii="Times New Roman" w:hAnsi="Times New Roman" w:cs="Times New Roman"/>
                <w:b/>
                <w:bCs/>
                <w:color w:val="000000"/>
                <w:sz w:val="19"/>
                <w:szCs w:val="19"/>
                <w:cs/>
              </w:rPr>
              <w:t xml:space="preserve"> </w:t>
            </w:r>
          </w:p>
        </w:tc>
        <w:tc>
          <w:tcPr>
            <w:tcW w:w="142" w:type="dxa"/>
          </w:tcPr>
          <w:p w:rsidR="000B3FD9" w:rsidRPr="007E275A" w:rsidRDefault="000B3FD9" w:rsidP="000B3FD9">
            <w:pPr>
              <w:spacing w:line="240" w:lineRule="exact"/>
              <w:ind w:left="-9" w:right="-56" w:hanging="36"/>
              <w:jc w:val="center"/>
              <w:rPr>
                <w:rFonts w:ascii="Times New Roman" w:hAnsi="Times New Roman" w:cs="Times New Roman"/>
                <w:b/>
                <w:bCs/>
                <w:color w:val="000000"/>
                <w:sz w:val="19"/>
                <w:szCs w:val="19"/>
              </w:rPr>
            </w:pPr>
          </w:p>
        </w:tc>
        <w:tc>
          <w:tcPr>
            <w:tcW w:w="1276" w:type="dxa"/>
            <w:gridSpan w:val="3"/>
          </w:tcPr>
          <w:p w:rsidR="000B3FD9" w:rsidRPr="007E275A" w:rsidRDefault="000B3FD9" w:rsidP="000B3FD9">
            <w:pPr>
              <w:spacing w:line="240" w:lineRule="exact"/>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For the six</w:t>
            </w:r>
            <w:r w:rsidRPr="00C53996">
              <w:rPr>
                <w:rFonts w:ascii="Times New Roman" w:hAnsi="Times New Roman" w:cs="Times New Roman"/>
                <w:b/>
                <w:bCs/>
                <w:color w:val="000000"/>
                <w:sz w:val="19"/>
                <w:szCs w:val="19"/>
                <w:cs/>
              </w:rPr>
              <w:t>-</w:t>
            </w:r>
            <w:r w:rsidRPr="007E275A">
              <w:rPr>
                <w:rFonts w:ascii="Times New Roman" w:hAnsi="Times New Roman" w:cs="Times New Roman"/>
                <w:b/>
                <w:bCs/>
                <w:color w:val="000000"/>
                <w:sz w:val="19"/>
                <w:szCs w:val="19"/>
              </w:rPr>
              <w:t>month period</w:t>
            </w:r>
            <w:r w:rsidRPr="00C53996">
              <w:rPr>
                <w:rFonts w:ascii="Times New Roman" w:hAnsi="Times New Roman" w:cs="Times New Roman"/>
                <w:b/>
                <w:bCs/>
                <w:color w:val="000000"/>
                <w:sz w:val="19"/>
                <w:szCs w:val="19"/>
                <w:cs/>
              </w:rPr>
              <w:t xml:space="preserve"> </w:t>
            </w:r>
            <w:r w:rsidRPr="007E275A">
              <w:rPr>
                <w:rFonts w:ascii="Times New Roman" w:hAnsi="Times New Roman" w:cs="Times New Roman"/>
                <w:b/>
                <w:bCs/>
                <w:color w:val="000000"/>
                <w:sz w:val="19"/>
                <w:szCs w:val="19"/>
              </w:rPr>
              <w:t>ended June 30,</w:t>
            </w:r>
          </w:p>
        </w:tc>
      </w:tr>
      <w:tr w:rsidR="000B3FD9" w:rsidRPr="007E275A" w:rsidTr="000B3FD9">
        <w:trPr>
          <w:trHeight w:val="20"/>
        </w:trPr>
        <w:tc>
          <w:tcPr>
            <w:tcW w:w="3880" w:type="dxa"/>
          </w:tcPr>
          <w:p w:rsidR="000B3FD9" w:rsidRPr="007E275A" w:rsidRDefault="000B3FD9" w:rsidP="000B3FD9">
            <w:pPr>
              <w:spacing w:line="240" w:lineRule="exact"/>
              <w:ind w:left="1080"/>
              <w:rPr>
                <w:rFonts w:ascii="Times New Roman" w:hAnsi="Times New Roman" w:cs="Times New Roman"/>
                <w:color w:val="000000"/>
                <w:sz w:val="19"/>
                <w:szCs w:val="19"/>
              </w:rPr>
            </w:pPr>
          </w:p>
        </w:tc>
        <w:tc>
          <w:tcPr>
            <w:tcW w:w="1276" w:type="dxa"/>
            <w:gridSpan w:val="3"/>
          </w:tcPr>
          <w:p w:rsidR="000B3FD9" w:rsidRPr="007E275A" w:rsidRDefault="000B3FD9" w:rsidP="000B3FD9">
            <w:pPr>
              <w:spacing w:line="240" w:lineRule="exact"/>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20</w:t>
            </w:r>
            <w:r w:rsidR="00F578A3">
              <w:rPr>
                <w:rFonts w:ascii="Times New Roman" w:hAnsi="Times New Roman" w:cs="Times New Roman"/>
                <w:b/>
                <w:bCs/>
                <w:color w:val="000000"/>
                <w:sz w:val="19"/>
                <w:szCs w:val="19"/>
              </w:rPr>
              <w:t>19</w:t>
            </w:r>
          </w:p>
        </w:tc>
        <w:tc>
          <w:tcPr>
            <w:tcW w:w="142" w:type="dxa"/>
          </w:tcPr>
          <w:p w:rsidR="000B3FD9" w:rsidRPr="007E275A" w:rsidRDefault="000B3FD9" w:rsidP="000B3FD9">
            <w:pPr>
              <w:spacing w:line="240" w:lineRule="exact"/>
              <w:ind w:left="141" w:right="-56"/>
              <w:jc w:val="center"/>
              <w:rPr>
                <w:rFonts w:ascii="Times New Roman" w:hAnsi="Times New Roman" w:cs="Times New Roman"/>
                <w:b/>
                <w:bCs/>
                <w:color w:val="000000"/>
                <w:sz w:val="19"/>
                <w:szCs w:val="19"/>
              </w:rPr>
            </w:pPr>
          </w:p>
        </w:tc>
        <w:tc>
          <w:tcPr>
            <w:tcW w:w="1276" w:type="dxa"/>
            <w:gridSpan w:val="3"/>
          </w:tcPr>
          <w:p w:rsidR="000B3FD9" w:rsidRPr="007E275A" w:rsidRDefault="000B3FD9" w:rsidP="000B3FD9">
            <w:pPr>
              <w:spacing w:line="240" w:lineRule="exact"/>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20</w:t>
            </w:r>
            <w:r w:rsidR="00F578A3">
              <w:rPr>
                <w:rFonts w:ascii="Times New Roman" w:hAnsi="Times New Roman" w:cs="Times New Roman"/>
                <w:b/>
                <w:bCs/>
                <w:color w:val="000000"/>
                <w:sz w:val="19"/>
                <w:szCs w:val="19"/>
              </w:rPr>
              <w:t>19</w:t>
            </w:r>
          </w:p>
        </w:tc>
        <w:tc>
          <w:tcPr>
            <w:tcW w:w="141" w:type="dxa"/>
          </w:tcPr>
          <w:p w:rsidR="000B3FD9" w:rsidRPr="007E275A" w:rsidRDefault="000B3FD9" w:rsidP="000B3FD9">
            <w:pPr>
              <w:spacing w:line="240" w:lineRule="exact"/>
              <w:ind w:left="141" w:right="-56"/>
              <w:jc w:val="center"/>
              <w:rPr>
                <w:rFonts w:ascii="Times New Roman" w:hAnsi="Times New Roman" w:cs="Times New Roman"/>
                <w:b/>
                <w:bCs/>
                <w:color w:val="000000"/>
                <w:sz w:val="19"/>
                <w:szCs w:val="19"/>
              </w:rPr>
            </w:pPr>
          </w:p>
        </w:tc>
        <w:tc>
          <w:tcPr>
            <w:tcW w:w="1276" w:type="dxa"/>
            <w:gridSpan w:val="3"/>
          </w:tcPr>
          <w:p w:rsidR="000B3FD9" w:rsidRPr="007E275A" w:rsidRDefault="000B3FD9" w:rsidP="000B3FD9">
            <w:pPr>
              <w:spacing w:line="240" w:lineRule="exact"/>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20</w:t>
            </w:r>
            <w:r w:rsidR="00F578A3">
              <w:rPr>
                <w:rFonts w:ascii="Times New Roman" w:hAnsi="Times New Roman" w:cs="Times New Roman"/>
                <w:b/>
                <w:bCs/>
                <w:color w:val="000000"/>
                <w:sz w:val="19"/>
                <w:szCs w:val="19"/>
              </w:rPr>
              <w:t>19</w:t>
            </w:r>
          </w:p>
        </w:tc>
        <w:tc>
          <w:tcPr>
            <w:tcW w:w="142" w:type="dxa"/>
          </w:tcPr>
          <w:p w:rsidR="000B3FD9" w:rsidRPr="007E275A" w:rsidRDefault="000B3FD9" w:rsidP="000B3FD9">
            <w:pPr>
              <w:spacing w:line="240" w:lineRule="exact"/>
              <w:ind w:right="25"/>
              <w:jc w:val="center"/>
              <w:rPr>
                <w:rFonts w:ascii="Times New Roman" w:hAnsi="Times New Roman" w:cs="Times New Roman"/>
                <w:b/>
                <w:bCs/>
                <w:color w:val="000000"/>
                <w:sz w:val="19"/>
                <w:szCs w:val="19"/>
              </w:rPr>
            </w:pPr>
          </w:p>
        </w:tc>
        <w:tc>
          <w:tcPr>
            <w:tcW w:w="1276" w:type="dxa"/>
            <w:gridSpan w:val="3"/>
          </w:tcPr>
          <w:p w:rsidR="000B3FD9" w:rsidRPr="007E275A" w:rsidRDefault="000B3FD9" w:rsidP="000B3FD9">
            <w:pPr>
              <w:spacing w:line="240" w:lineRule="exact"/>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20</w:t>
            </w:r>
            <w:r w:rsidR="00F578A3">
              <w:rPr>
                <w:rFonts w:ascii="Times New Roman" w:hAnsi="Times New Roman" w:cs="Times New Roman"/>
                <w:b/>
                <w:bCs/>
                <w:color w:val="000000"/>
                <w:sz w:val="19"/>
                <w:szCs w:val="19"/>
              </w:rPr>
              <w:t>19</w:t>
            </w:r>
          </w:p>
        </w:tc>
      </w:tr>
      <w:tr w:rsidR="000B3FD9" w:rsidRPr="007E275A" w:rsidTr="000B3FD9">
        <w:trPr>
          <w:gridAfter w:val="1"/>
          <w:wAfter w:w="142" w:type="dxa"/>
          <w:trHeight w:val="20"/>
        </w:trPr>
        <w:tc>
          <w:tcPr>
            <w:tcW w:w="4022" w:type="dxa"/>
            <w:gridSpan w:val="2"/>
          </w:tcPr>
          <w:p w:rsidR="000B3FD9" w:rsidRPr="009618F9" w:rsidRDefault="000B3FD9" w:rsidP="000B3FD9">
            <w:pPr>
              <w:spacing w:line="240" w:lineRule="exact"/>
              <w:ind w:left="1039" w:hanging="117"/>
              <w:rPr>
                <w:rFonts w:ascii="Times New Roman" w:hAnsi="Times New Roman" w:cs="Times New Roman"/>
                <w:color w:val="000000"/>
                <w:sz w:val="19"/>
                <w:szCs w:val="19"/>
              </w:rPr>
            </w:pPr>
            <w:r w:rsidRPr="009618F9">
              <w:rPr>
                <w:rFonts w:ascii="Times New Roman" w:hAnsi="Times New Roman" w:cs="Times New Roman"/>
                <w:sz w:val="19"/>
                <w:szCs w:val="19"/>
              </w:rPr>
              <w:t>Gains (losses) on trading and foreign exchange transactions</w:t>
            </w:r>
          </w:p>
        </w:tc>
        <w:tc>
          <w:tcPr>
            <w:tcW w:w="992" w:type="dxa"/>
          </w:tcPr>
          <w:p w:rsidR="000B3FD9" w:rsidRPr="007E275A" w:rsidRDefault="000B3FD9" w:rsidP="000B3FD9">
            <w:pPr>
              <w:spacing w:line="240" w:lineRule="exact"/>
              <w:ind w:left="141" w:right="-8" w:hanging="141"/>
              <w:jc w:val="center"/>
              <w:rPr>
                <w:rFonts w:ascii="Times New Roman" w:hAnsi="Times New Roman" w:cs="Times New Roman"/>
                <w:b/>
                <w:bCs/>
                <w:color w:val="000000"/>
                <w:sz w:val="19"/>
                <w:szCs w:val="19"/>
              </w:rPr>
            </w:pPr>
          </w:p>
        </w:tc>
        <w:tc>
          <w:tcPr>
            <w:tcW w:w="426" w:type="dxa"/>
            <w:gridSpan w:val="3"/>
          </w:tcPr>
          <w:p w:rsidR="000B3FD9" w:rsidRPr="007E275A" w:rsidRDefault="000B3FD9" w:rsidP="000B3FD9">
            <w:pPr>
              <w:spacing w:line="240" w:lineRule="exact"/>
              <w:ind w:left="141" w:right="-56"/>
              <w:jc w:val="center"/>
              <w:rPr>
                <w:rFonts w:ascii="Times New Roman" w:hAnsi="Times New Roman" w:cs="Times New Roman"/>
                <w:b/>
                <w:bCs/>
                <w:color w:val="000000"/>
                <w:sz w:val="19"/>
                <w:szCs w:val="19"/>
              </w:rPr>
            </w:pPr>
          </w:p>
        </w:tc>
        <w:tc>
          <w:tcPr>
            <w:tcW w:w="992" w:type="dxa"/>
          </w:tcPr>
          <w:p w:rsidR="000B3FD9" w:rsidRPr="007E275A" w:rsidRDefault="000B3FD9" w:rsidP="000B3FD9">
            <w:pPr>
              <w:spacing w:line="240" w:lineRule="exact"/>
              <w:ind w:left="141" w:right="-8" w:hanging="141"/>
              <w:jc w:val="center"/>
              <w:rPr>
                <w:rFonts w:ascii="Times New Roman" w:hAnsi="Times New Roman" w:cs="Times New Roman"/>
                <w:b/>
                <w:bCs/>
                <w:color w:val="000000"/>
                <w:sz w:val="19"/>
                <w:szCs w:val="19"/>
              </w:rPr>
            </w:pPr>
          </w:p>
        </w:tc>
        <w:tc>
          <w:tcPr>
            <w:tcW w:w="425" w:type="dxa"/>
            <w:gridSpan w:val="3"/>
          </w:tcPr>
          <w:p w:rsidR="000B3FD9" w:rsidRPr="007E275A" w:rsidRDefault="000B3FD9" w:rsidP="000B3FD9">
            <w:pPr>
              <w:spacing w:line="240" w:lineRule="exact"/>
              <w:ind w:left="141" w:right="-56"/>
              <w:jc w:val="center"/>
              <w:rPr>
                <w:rFonts w:ascii="Times New Roman" w:hAnsi="Times New Roman" w:cs="Times New Roman"/>
                <w:b/>
                <w:bCs/>
                <w:color w:val="000000"/>
                <w:sz w:val="19"/>
                <w:szCs w:val="19"/>
              </w:rPr>
            </w:pPr>
          </w:p>
        </w:tc>
        <w:tc>
          <w:tcPr>
            <w:tcW w:w="992" w:type="dxa"/>
          </w:tcPr>
          <w:p w:rsidR="000B3FD9" w:rsidRPr="007E275A" w:rsidRDefault="000B3FD9" w:rsidP="000B3FD9">
            <w:pPr>
              <w:tabs>
                <w:tab w:val="decimal" w:pos="851"/>
              </w:tabs>
              <w:spacing w:line="240" w:lineRule="exact"/>
              <w:rPr>
                <w:rFonts w:ascii="Times New Roman" w:hAnsi="Times New Roman" w:cs="Times New Roman"/>
                <w:spacing w:val="-10"/>
                <w:sz w:val="19"/>
                <w:szCs w:val="19"/>
              </w:rPr>
            </w:pPr>
          </w:p>
        </w:tc>
        <w:tc>
          <w:tcPr>
            <w:tcW w:w="426" w:type="dxa"/>
            <w:gridSpan w:val="3"/>
          </w:tcPr>
          <w:p w:rsidR="000B3FD9" w:rsidRPr="007E275A" w:rsidRDefault="000B3FD9" w:rsidP="000B3FD9">
            <w:pPr>
              <w:spacing w:line="240" w:lineRule="exact"/>
              <w:ind w:right="25"/>
              <w:jc w:val="center"/>
              <w:rPr>
                <w:rFonts w:ascii="Times New Roman" w:hAnsi="Times New Roman" w:cs="Times New Roman"/>
                <w:b/>
                <w:bCs/>
                <w:color w:val="000000"/>
                <w:sz w:val="19"/>
                <w:szCs w:val="19"/>
              </w:rPr>
            </w:pPr>
          </w:p>
        </w:tc>
        <w:tc>
          <w:tcPr>
            <w:tcW w:w="992" w:type="dxa"/>
          </w:tcPr>
          <w:p w:rsidR="000B3FD9" w:rsidRPr="007E275A" w:rsidRDefault="000B3FD9" w:rsidP="000B3FD9">
            <w:pPr>
              <w:spacing w:line="240" w:lineRule="exact"/>
              <w:ind w:left="141" w:right="-8" w:hanging="141"/>
              <w:jc w:val="center"/>
              <w:rPr>
                <w:rFonts w:ascii="Times New Roman" w:hAnsi="Times New Roman" w:cs="Times New Roman"/>
                <w:b/>
                <w:bCs/>
                <w:color w:val="000000"/>
                <w:sz w:val="19"/>
                <w:szCs w:val="19"/>
              </w:rPr>
            </w:pPr>
          </w:p>
        </w:tc>
      </w:tr>
      <w:tr w:rsidR="000B3FD9" w:rsidRPr="007E275A" w:rsidTr="000B3FD9">
        <w:trPr>
          <w:gridAfter w:val="1"/>
          <w:wAfter w:w="142" w:type="dxa"/>
          <w:trHeight w:val="20"/>
        </w:trPr>
        <w:tc>
          <w:tcPr>
            <w:tcW w:w="4022" w:type="dxa"/>
            <w:gridSpan w:val="2"/>
          </w:tcPr>
          <w:p w:rsidR="000B3FD9" w:rsidRPr="009618F9" w:rsidRDefault="000B3FD9" w:rsidP="000B3FD9">
            <w:pPr>
              <w:spacing w:line="240" w:lineRule="exact"/>
              <w:ind w:left="1039" w:right="-119"/>
              <w:rPr>
                <w:rFonts w:ascii="Times New Roman" w:hAnsi="Times New Roman" w:cs="Times New Roman"/>
                <w:color w:val="000000"/>
                <w:sz w:val="19"/>
                <w:szCs w:val="19"/>
              </w:rPr>
            </w:pPr>
            <w:r w:rsidRPr="009618F9">
              <w:rPr>
                <w:rFonts w:ascii="Times New Roman" w:hAnsi="Times New Roman" w:cs="Times New Roman"/>
                <w:color w:val="000000"/>
                <w:sz w:val="19"/>
                <w:szCs w:val="19"/>
              </w:rPr>
              <w:t xml:space="preserve">    - Foreign currency and derivative </w:t>
            </w:r>
          </w:p>
          <w:p w:rsidR="000B3FD9" w:rsidRPr="009618F9" w:rsidRDefault="000B3FD9" w:rsidP="000B3FD9">
            <w:pPr>
              <w:spacing w:line="240" w:lineRule="exact"/>
              <w:ind w:left="1039" w:right="-119"/>
              <w:rPr>
                <w:rFonts w:ascii="Times New Roman" w:hAnsi="Times New Roman" w:cs="Times New Roman"/>
                <w:color w:val="000000"/>
                <w:sz w:val="19"/>
                <w:szCs w:val="19"/>
              </w:rPr>
            </w:pPr>
            <w:r w:rsidRPr="009618F9">
              <w:rPr>
                <w:rFonts w:ascii="Times New Roman" w:hAnsi="Times New Roman" w:cs="Times New Roman"/>
                <w:color w:val="000000"/>
                <w:sz w:val="19"/>
                <w:szCs w:val="19"/>
              </w:rPr>
              <w:t xml:space="preserve">         of currency </w:t>
            </w:r>
          </w:p>
        </w:tc>
        <w:tc>
          <w:tcPr>
            <w:tcW w:w="992" w:type="dxa"/>
          </w:tcPr>
          <w:p w:rsidR="000B3FD9" w:rsidRDefault="000B3FD9" w:rsidP="000B3FD9">
            <w:pPr>
              <w:tabs>
                <w:tab w:val="decimal" w:pos="851"/>
              </w:tabs>
              <w:spacing w:line="240" w:lineRule="exact"/>
              <w:ind w:right="-54"/>
              <w:rPr>
                <w:rFonts w:ascii="Times New Roman" w:hAnsi="Times New Roman" w:cs="Times New Roman"/>
                <w:sz w:val="19"/>
                <w:szCs w:val="19"/>
              </w:rPr>
            </w:pPr>
          </w:p>
          <w:p w:rsidR="000B3FD9" w:rsidRPr="007E275A" w:rsidRDefault="000B3FD9" w:rsidP="000B3FD9">
            <w:pPr>
              <w:tabs>
                <w:tab w:val="decimal" w:pos="851"/>
              </w:tabs>
              <w:spacing w:line="240" w:lineRule="exact"/>
              <w:ind w:right="-54"/>
              <w:rPr>
                <w:rFonts w:ascii="Times New Roman" w:hAnsi="Times New Roman" w:cs="Times New Roman"/>
                <w:sz w:val="19"/>
                <w:szCs w:val="19"/>
              </w:rPr>
            </w:pPr>
            <w:r>
              <w:rPr>
                <w:rFonts w:ascii="Times New Roman" w:hAnsi="Times New Roman" w:cs="Times New Roman"/>
                <w:sz w:val="19"/>
                <w:szCs w:val="19"/>
              </w:rPr>
              <w:t>1,206</w:t>
            </w:r>
          </w:p>
        </w:tc>
        <w:tc>
          <w:tcPr>
            <w:tcW w:w="426" w:type="dxa"/>
            <w:gridSpan w:val="3"/>
          </w:tcPr>
          <w:p w:rsidR="000B3FD9" w:rsidRPr="007E275A" w:rsidRDefault="000B3FD9" w:rsidP="000B3FD9">
            <w:pPr>
              <w:tabs>
                <w:tab w:val="decimal" w:pos="794"/>
              </w:tabs>
              <w:spacing w:line="240" w:lineRule="exact"/>
              <w:rPr>
                <w:rFonts w:ascii="Times New Roman" w:hAnsi="Times New Roman" w:cs="Times New Roman"/>
                <w:color w:val="000000"/>
                <w:sz w:val="19"/>
                <w:szCs w:val="19"/>
              </w:rPr>
            </w:pPr>
          </w:p>
        </w:tc>
        <w:tc>
          <w:tcPr>
            <w:tcW w:w="992" w:type="dxa"/>
          </w:tcPr>
          <w:p w:rsidR="000B3FD9" w:rsidRDefault="000B3FD9" w:rsidP="000B3FD9">
            <w:pPr>
              <w:tabs>
                <w:tab w:val="decimal" w:pos="851"/>
              </w:tabs>
              <w:spacing w:line="240" w:lineRule="exact"/>
              <w:ind w:right="-54"/>
              <w:rPr>
                <w:rFonts w:ascii="Times New Roman" w:hAnsi="Times New Roman" w:cs="Times New Roman"/>
                <w:sz w:val="19"/>
                <w:szCs w:val="19"/>
              </w:rPr>
            </w:pPr>
          </w:p>
          <w:p w:rsidR="000B3FD9" w:rsidRPr="007E275A" w:rsidRDefault="000B3FD9" w:rsidP="000B3FD9">
            <w:pPr>
              <w:tabs>
                <w:tab w:val="decimal" w:pos="851"/>
              </w:tabs>
              <w:spacing w:line="240" w:lineRule="exact"/>
              <w:ind w:right="-54"/>
              <w:rPr>
                <w:rFonts w:ascii="Times New Roman" w:hAnsi="Times New Roman" w:cs="Times New Roman"/>
                <w:sz w:val="19"/>
                <w:szCs w:val="19"/>
              </w:rPr>
            </w:pPr>
            <w:r>
              <w:rPr>
                <w:rFonts w:ascii="Times New Roman" w:hAnsi="Times New Roman" w:cs="Times New Roman"/>
                <w:sz w:val="19"/>
                <w:szCs w:val="19"/>
              </w:rPr>
              <w:t>2,370</w:t>
            </w:r>
          </w:p>
        </w:tc>
        <w:tc>
          <w:tcPr>
            <w:tcW w:w="425" w:type="dxa"/>
            <w:gridSpan w:val="3"/>
          </w:tcPr>
          <w:p w:rsidR="000B3FD9" w:rsidRPr="007E275A" w:rsidRDefault="000B3FD9" w:rsidP="000B3FD9">
            <w:pPr>
              <w:tabs>
                <w:tab w:val="decimal" w:pos="794"/>
              </w:tabs>
              <w:spacing w:line="240" w:lineRule="exact"/>
              <w:rPr>
                <w:rFonts w:ascii="Times New Roman" w:hAnsi="Times New Roman" w:cs="Times New Roman"/>
                <w:color w:val="000000"/>
                <w:sz w:val="19"/>
                <w:szCs w:val="19"/>
              </w:rPr>
            </w:pPr>
          </w:p>
        </w:tc>
        <w:tc>
          <w:tcPr>
            <w:tcW w:w="992" w:type="dxa"/>
          </w:tcPr>
          <w:p w:rsidR="000B3FD9" w:rsidRDefault="000B3FD9" w:rsidP="000B3FD9">
            <w:pPr>
              <w:tabs>
                <w:tab w:val="decimal" w:pos="851"/>
              </w:tabs>
              <w:spacing w:line="240" w:lineRule="exact"/>
              <w:ind w:right="-54"/>
              <w:rPr>
                <w:rFonts w:ascii="Times New Roman" w:hAnsi="Times New Roman" w:cs="Times New Roman"/>
                <w:sz w:val="19"/>
                <w:szCs w:val="19"/>
              </w:rPr>
            </w:pPr>
          </w:p>
          <w:p w:rsidR="000B3FD9" w:rsidRPr="007E275A" w:rsidRDefault="000B3FD9" w:rsidP="000B3FD9">
            <w:pPr>
              <w:tabs>
                <w:tab w:val="decimal" w:pos="851"/>
              </w:tabs>
              <w:spacing w:line="240" w:lineRule="exact"/>
              <w:ind w:right="-54"/>
              <w:rPr>
                <w:rFonts w:ascii="Times New Roman" w:hAnsi="Times New Roman" w:cs="Times New Roman"/>
                <w:sz w:val="19"/>
                <w:szCs w:val="19"/>
              </w:rPr>
            </w:pPr>
            <w:r>
              <w:rPr>
                <w:rFonts w:ascii="Times New Roman" w:hAnsi="Times New Roman" w:cs="Times New Roman"/>
                <w:sz w:val="19"/>
                <w:szCs w:val="19"/>
              </w:rPr>
              <w:t>1,209</w:t>
            </w:r>
          </w:p>
        </w:tc>
        <w:tc>
          <w:tcPr>
            <w:tcW w:w="426" w:type="dxa"/>
            <w:gridSpan w:val="3"/>
          </w:tcPr>
          <w:p w:rsidR="000B3FD9" w:rsidRPr="007E275A" w:rsidRDefault="000B3FD9" w:rsidP="000B3FD9">
            <w:pPr>
              <w:tabs>
                <w:tab w:val="decimal" w:pos="794"/>
              </w:tabs>
              <w:spacing w:line="240" w:lineRule="exact"/>
              <w:rPr>
                <w:rFonts w:ascii="Times New Roman" w:hAnsi="Times New Roman" w:cs="Times New Roman"/>
                <w:color w:val="000000"/>
                <w:sz w:val="19"/>
                <w:szCs w:val="19"/>
              </w:rPr>
            </w:pPr>
          </w:p>
        </w:tc>
        <w:tc>
          <w:tcPr>
            <w:tcW w:w="992" w:type="dxa"/>
          </w:tcPr>
          <w:p w:rsidR="000B3FD9" w:rsidRPr="000B3FD9" w:rsidRDefault="000B3FD9" w:rsidP="000B3FD9">
            <w:pPr>
              <w:tabs>
                <w:tab w:val="decimal" w:pos="851"/>
              </w:tabs>
              <w:spacing w:line="240" w:lineRule="exact"/>
              <w:rPr>
                <w:rFonts w:ascii="Times New Roman" w:hAnsi="Times New Roman" w:cs="Times New Roman"/>
                <w:spacing w:val="-10"/>
                <w:sz w:val="19"/>
                <w:szCs w:val="19"/>
              </w:rPr>
            </w:pPr>
          </w:p>
          <w:p w:rsidR="000B3FD9" w:rsidRPr="000B3FD9" w:rsidRDefault="000B3FD9" w:rsidP="000B3FD9">
            <w:pPr>
              <w:tabs>
                <w:tab w:val="decimal" w:pos="851"/>
              </w:tabs>
              <w:spacing w:line="240" w:lineRule="exact"/>
              <w:rPr>
                <w:rFonts w:ascii="Times New Roman" w:hAnsi="Times New Roman" w:cs="Times New Roman"/>
                <w:spacing w:val="-10"/>
                <w:sz w:val="19"/>
                <w:szCs w:val="19"/>
              </w:rPr>
            </w:pPr>
            <w:r w:rsidRPr="000B3FD9">
              <w:rPr>
                <w:rFonts w:ascii="Times New Roman" w:hAnsi="Times New Roman" w:cs="Times New Roman"/>
                <w:spacing w:val="-10"/>
                <w:sz w:val="19"/>
                <w:szCs w:val="19"/>
              </w:rPr>
              <w:t>2,377</w:t>
            </w:r>
          </w:p>
        </w:tc>
      </w:tr>
      <w:tr w:rsidR="000B3FD9" w:rsidRPr="007E275A" w:rsidTr="000B3FD9">
        <w:trPr>
          <w:gridAfter w:val="1"/>
          <w:wAfter w:w="142" w:type="dxa"/>
          <w:trHeight w:val="20"/>
        </w:trPr>
        <w:tc>
          <w:tcPr>
            <w:tcW w:w="4022" w:type="dxa"/>
            <w:gridSpan w:val="2"/>
          </w:tcPr>
          <w:p w:rsidR="000B3FD9" w:rsidRPr="009618F9" w:rsidRDefault="000B3FD9" w:rsidP="000B3FD9">
            <w:pPr>
              <w:spacing w:line="240" w:lineRule="exact"/>
              <w:ind w:left="1039"/>
              <w:rPr>
                <w:rFonts w:ascii="Times New Roman" w:hAnsi="Times New Roman" w:cs="Times New Roman"/>
                <w:color w:val="000000"/>
                <w:sz w:val="19"/>
                <w:szCs w:val="19"/>
              </w:rPr>
            </w:pPr>
            <w:r w:rsidRPr="009618F9">
              <w:rPr>
                <w:rFonts w:ascii="Times New Roman" w:hAnsi="Times New Roman" w:cs="Times New Roman"/>
                <w:color w:val="000000"/>
                <w:sz w:val="19"/>
                <w:szCs w:val="19"/>
              </w:rPr>
              <w:t xml:space="preserve">    - Derivative of interest rates</w:t>
            </w:r>
          </w:p>
        </w:tc>
        <w:tc>
          <w:tcPr>
            <w:tcW w:w="992" w:type="dxa"/>
          </w:tcPr>
          <w:p w:rsidR="000B3FD9" w:rsidRPr="007E275A" w:rsidRDefault="000B3FD9" w:rsidP="000B3FD9">
            <w:pPr>
              <w:tabs>
                <w:tab w:val="decimal" w:pos="851"/>
              </w:tabs>
              <w:spacing w:line="240" w:lineRule="exact"/>
              <w:ind w:right="-54"/>
              <w:rPr>
                <w:rFonts w:ascii="Times New Roman" w:hAnsi="Times New Roman" w:cs="Times New Roman"/>
                <w:sz w:val="19"/>
                <w:szCs w:val="19"/>
              </w:rPr>
            </w:pPr>
            <w:r>
              <w:rPr>
                <w:rFonts w:ascii="Times New Roman" w:hAnsi="Times New Roman" w:cs="Times New Roman"/>
                <w:sz w:val="19"/>
                <w:szCs w:val="19"/>
              </w:rPr>
              <w:t>(178)</w:t>
            </w:r>
          </w:p>
        </w:tc>
        <w:tc>
          <w:tcPr>
            <w:tcW w:w="426" w:type="dxa"/>
            <w:gridSpan w:val="3"/>
          </w:tcPr>
          <w:p w:rsidR="000B3FD9" w:rsidRPr="007E275A" w:rsidRDefault="000B3FD9" w:rsidP="000B3FD9">
            <w:pPr>
              <w:tabs>
                <w:tab w:val="decimal" w:pos="794"/>
              </w:tabs>
              <w:spacing w:line="240" w:lineRule="exact"/>
              <w:rPr>
                <w:rFonts w:ascii="Times New Roman" w:hAnsi="Times New Roman" w:cs="Times New Roman"/>
                <w:color w:val="000000"/>
                <w:sz w:val="19"/>
                <w:szCs w:val="19"/>
              </w:rPr>
            </w:pPr>
          </w:p>
        </w:tc>
        <w:tc>
          <w:tcPr>
            <w:tcW w:w="992" w:type="dxa"/>
          </w:tcPr>
          <w:p w:rsidR="000B3FD9" w:rsidRPr="007E275A" w:rsidRDefault="000B3FD9" w:rsidP="000B3FD9">
            <w:pPr>
              <w:tabs>
                <w:tab w:val="decimal" w:pos="851"/>
              </w:tabs>
              <w:spacing w:line="240" w:lineRule="exact"/>
              <w:ind w:right="-54"/>
              <w:rPr>
                <w:rFonts w:ascii="Times New Roman" w:hAnsi="Times New Roman" w:cs="Times New Roman"/>
                <w:sz w:val="19"/>
                <w:szCs w:val="19"/>
              </w:rPr>
            </w:pPr>
            <w:r>
              <w:rPr>
                <w:rFonts w:ascii="Times New Roman" w:hAnsi="Times New Roman" w:cs="Times New Roman"/>
                <w:sz w:val="19"/>
                <w:szCs w:val="19"/>
              </w:rPr>
              <w:t>(18</w:t>
            </w:r>
            <w:r w:rsidR="0011506D">
              <w:rPr>
                <w:rFonts w:ascii="Times New Roman" w:hAnsi="Times New Roman" w:cs="Times New Roman"/>
                <w:sz w:val="19"/>
                <w:szCs w:val="19"/>
              </w:rPr>
              <w:t>2</w:t>
            </w:r>
            <w:r>
              <w:rPr>
                <w:rFonts w:ascii="Times New Roman" w:hAnsi="Times New Roman" w:cs="Times New Roman"/>
                <w:sz w:val="19"/>
                <w:szCs w:val="19"/>
              </w:rPr>
              <w:t>)</w:t>
            </w:r>
          </w:p>
        </w:tc>
        <w:tc>
          <w:tcPr>
            <w:tcW w:w="425" w:type="dxa"/>
            <w:gridSpan w:val="3"/>
          </w:tcPr>
          <w:p w:rsidR="000B3FD9" w:rsidRPr="007E275A" w:rsidRDefault="000B3FD9" w:rsidP="000B3FD9">
            <w:pPr>
              <w:tabs>
                <w:tab w:val="decimal" w:pos="794"/>
              </w:tabs>
              <w:spacing w:line="240" w:lineRule="exact"/>
              <w:rPr>
                <w:rFonts w:ascii="Times New Roman" w:hAnsi="Times New Roman" w:cs="Times New Roman"/>
                <w:color w:val="000000"/>
                <w:sz w:val="19"/>
                <w:szCs w:val="19"/>
              </w:rPr>
            </w:pPr>
          </w:p>
        </w:tc>
        <w:tc>
          <w:tcPr>
            <w:tcW w:w="992" w:type="dxa"/>
          </w:tcPr>
          <w:p w:rsidR="000B3FD9" w:rsidRPr="007E275A" w:rsidRDefault="000B3FD9" w:rsidP="000B3FD9">
            <w:pPr>
              <w:tabs>
                <w:tab w:val="decimal" w:pos="851"/>
              </w:tabs>
              <w:spacing w:line="240" w:lineRule="exact"/>
              <w:ind w:right="-54"/>
              <w:rPr>
                <w:rFonts w:ascii="Times New Roman" w:hAnsi="Times New Roman" w:cs="Times New Roman"/>
                <w:sz w:val="19"/>
                <w:szCs w:val="19"/>
              </w:rPr>
            </w:pPr>
            <w:r>
              <w:rPr>
                <w:rFonts w:ascii="Times New Roman" w:hAnsi="Times New Roman" w:cs="Times New Roman"/>
                <w:sz w:val="19"/>
                <w:szCs w:val="19"/>
              </w:rPr>
              <w:t>(164)</w:t>
            </w:r>
          </w:p>
        </w:tc>
        <w:tc>
          <w:tcPr>
            <w:tcW w:w="426" w:type="dxa"/>
            <w:gridSpan w:val="3"/>
          </w:tcPr>
          <w:p w:rsidR="000B3FD9" w:rsidRPr="007E275A" w:rsidRDefault="000B3FD9" w:rsidP="000B3FD9">
            <w:pPr>
              <w:tabs>
                <w:tab w:val="decimal" w:pos="794"/>
              </w:tabs>
              <w:spacing w:line="240" w:lineRule="exact"/>
              <w:rPr>
                <w:rFonts w:ascii="Times New Roman" w:hAnsi="Times New Roman" w:cs="Times New Roman"/>
                <w:color w:val="000000"/>
                <w:sz w:val="19"/>
                <w:szCs w:val="19"/>
              </w:rPr>
            </w:pPr>
          </w:p>
        </w:tc>
        <w:tc>
          <w:tcPr>
            <w:tcW w:w="992" w:type="dxa"/>
          </w:tcPr>
          <w:p w:rsidR="000B3FD9" w:rsidRPr="000B3FD9" w:rsidRDefault="000B3FD9" w:rsidP="000B3FD9">
            <w:pPr>
              <w:tabs>
                <w:tab w:val="decimal" w:pos="851"/>
              </w:tabs>
              <w:spacing w:line="240" w:lineRule="exact"/>
              <w:rPr>
                <w:rFonts w:ascii="Times New Roman" w:hAnsi="Times New Roman" w:cs="Times New Roman"/>
                <w:spacing w:val="-10"/>
                <w:sz w:val="19"/>
                <w:szCs w:val="19"/>
              </w:rPr>
            </w:pPr>
            <w:r w:rsidRPr="000B3FD9">
              <w:rPr>
                <w:rFonts w:ascii="Times New Roman" w:hAnsi="Times New Roman" w:cs="Times New Roman"/>
                <w:spacing w:val="-10"/>
                <w:sz w:val="19"/>
                <w:szCs w:val="19"/>
              </w:rPr>
              <w:t>(156)</w:t>
            </w:r>
          </w:p>
        </w:tc>
      </w:tr>
      <w:tr w:rsidR="000B3FD9" w:rsidRPr="007E275A" w:rsidTr="000B3FD9">
        <w:trPr>
          <w:gridAfter w:val="1"/>
          <w:wAfter w:w="142" w:type="dxa"/>
          <w:trHeight w:val="20"/>
        </w:trPr>
        <w:tc>
          <w:tcPr>
            <w:tcW w:w="4022" w:type="dxa"/>
            <w:gridSpan w:val="2"/>
          </w:tcPr>
          <w:p w:rsidR="000B3FD9" w:rsidRPr="009618F9" w:rsidRDefault="000B3FD9" w:rsidP="000B3FD9">
            <w:pPr>
              <w:spacing w:line="240" w:lineRule="exact"/>
              <w:ind w:left="1039"/>
              <w:rPr>
                <w:rFonts w:ascii="Times New Roman" w:hAnsi="Times New Roman" w:cs="Times New Roman"/>
                <w:color w:val="000000"/>
                <w:sz w:val="19"/>
                <w:szCs w:val="19"/>
              </w:rPr>
            </w:pPr>
            <w:r w:rsidRPr="009618F9">
              <w:rPr>
                <w:rFonts w:ascii="Times New Roman" w:hAnsi="Times New Roman" w:cs="Times New Roman"/>
                <w:color w:val="000000"/>
                <w:sz w:val="19"/>
                <w:szCs w:val="19"/>
              </w:rPr>
              <w:t xml:space="preserve">    - Debt securities</w:t>
            </w:r>
          </w:p>
        </w:tc>
        <w:tc>
          <w:tcPr>
            <w:tcW w:w="992" w:type="dxa"/>
          </w:tcPr>
          <w:p w:rsidR="000B3FD9" w:rsidRPr="007E275A" w:rsidRDefault="000B3FD9" w:rsidP="000B3FD9">
            <w:pPr>
              <w:tabs>
                <w:tab w:val="decimal" w:pos="851"/>
              </w:tabs>
              <w:spacing w:line="240" w:lineRule="exact"/>
              <w:ind w:right="-54"/>
              <w:rPr>
                <w:rFonts w:ascii="Times New Roman" w:hAnsi="Times New Roman" w:cs="Times New Roman"/>
                <w:sz w:val="19"/>
                <w:szCs w:val="19"/>
                <w:cs/>
              </w:rPr>
            </w:pPr>
            <w:r>
              <w:rPr>
                <w:rFonts w:ascii="Times New Roman" w:hAnsi="Times New Roman" w:cs="Times New Roman"/>
                <w:sz w:val="19"/>
                <w:szCs w:val="19"/>
              </w:rPr>
              <w:t>11</w:t>
            </w:r>
          </w:p>
        </w:tc>
        <w:tc>
          <w:tcPr>
            <w:tcW w:w="426" w:type="dxa"/>
            <w:gridSpan w:val="3"/>
          </w:tcPr>
          <w:p w:rsidR="000B3FD9" w:rsidRPr="007E275A" w:rsidRDefault="000B3FD9" w:rsidP="000B3FD9">
            <w:pPr>
              <w:tabs>
                <w:tab w:val="decimal" w:pos="794"/>
              </w:tabs>
              <w:spacing w:line="240" w:lineRule="exact"/>
              <w:rPr>
                <w:rFonts w:ascii="Times New Roman" w:hAnsi="Times New Roman" w:cs="Times New Roman"/>
                <w:color w:val="000000"/>
                <w:sz w:val="19"/>
                <w:szCs w:val="19"/>
              </w:rPr>
            </w:pPr>
          </w:p>
        </w:tc>
        <w:tc>
          <w:tcPr>
            <w:tcW w:w="992" w:type="dxa"/>
          </w:tcPr>
          <w:p w:rsidR="000B3FD9" w:rsidRPr="007E275A" w:rsidRDefault="000B3FD9" w:rsidP="000B3FD9">
            <w:pPr>
              <w:tabs>
                <w:tab w:val="decimal" w:pos="851"/>
              </w:tabs>
              <w:spacing w:line="240" w:lineRule="exact"/>
              <w:ind w:right="-54"/>
              <w:rPr>
                <w:rFonts w:ascii="Times New Roman" w:hAnsi="Times New Roman" w:cs="Times New Roman"/>
                <w:sz w:val="19"/>
                <w:szCs w:val="19"/>
                <w:cs/>
              </w:rPr>
            </w:pPr>
            <w:r>
              <w:rPr>
                <w:rFonts w:ascii="Times New Roman" w:hAnsi="Times New Roman" w:cs="Times New Roman"/>
                <w:sz w:val="19"/>
                <w:szCs w:val="19"/>
              </w:rPr>
              <w:t>12</w:t>
            </w:r>
          </w:p>
        </w:tc>
        <w:tc>
          <w:tcPr>
            <w:tcW w:w="425" w:type="dxa"/>
            <w:gridSpan w:val="3"/>
          </w:tcPr>
          <w:p w:rsidR="000B3FD9" w:rsidRPr="007E275A" w:rsidRDefault="000B3FD9" w:rsidP="000B3FD9">
            <w:pPr>
              <w:tabs>
                <w:tab w:val="decimal" w:pos="794"/>
              </w:tabs>
              <w:spacing w:line="240" w:lineRule="exact"/>
              <w:rPr>
                <w:rFonts w:ascii="Times New Roman" w:hAnsi="Times New Roman" w:cs="Times New Roman"/>
                <w:color w:val="000000"/>
                <w:sz w:val="19"/>
                <w:szCs w:val="19"/>
              </w:rPr>
            </w:pPr>
          </w:p>
        </w:tc>
        <w:tc>
          <w:tcPr>
            <w:tcW w:w="992" w:type="dxa"/>
          </w:tcPr>
          <w:p w:rsidR="000B3FD9" w:rsidRPr="007E275A" w:rsidRDefault="000B3FD9" w:rsidP="000B3FD9">
            <w:pPr>
              <w:tabs>
                <w:tab w:val="decimal" w:pos="851"/>
              </w:tabs>
              <w:spacing w:line="240" w:lineRule="exact"/>
              <w:ind w:right="-54"/>
              <w:rPr>
                <w:rFonts w:ascii="Times New Roman" w:hAnsi="Times New Roman" w:cs="Times New Roman"/>
                <w:sz w:val="19"/>
                <w:szCs w:val="19"/>
                <w:cs/>
              </w:rPr>
            </w:pPr>
            <w:r>
              <w:rPr>
                <w:rFonts w:ascii="Times New Roman" w:hAnsi="Times New Roman" w:cs="Times New Roman"/>
                <w:sz w:val="19"/>
                <w:szCs w:val="19"/>
              </w:rPr>
              <w:t>11</w:t>
            </w:r>
          </w:p>
        </w:tc>
        <w:tc>
          <w:tcPr>
            <w:tcW w:w="426" w:type="dxa"/>
            <w:gridSpan w:val="3"/>
          </w:tcPr>
          <w:p w:rsidR="000B3FD9" w:rsidRPr="007E275A" w:rsidRDefault="000B3FD9" w:rsidP="000B3FD9">
            <w:pPr>
              <w:tabs>
                <w:tab w:val="decimal" w:pos="794"/>
              </w:tabs>
              <w:spacing w:line="240" w:lineRule="exact"/>
              <w:rPr>
                <w:rFonts w:ascii="Times New Roman" w:hAnsi="Times New Roman" w:cs="Times New Roman"/>
                <w:color w:val="000000"/>
                <w:sz w:val="19"/>
                <w:szCs w:val="19"/>
              </w:rPr>
            </w:pPr>
          </w:p>
        </w:tc>
        <w:tc>
          <w:tcPr>
            <w:tcW w:w="992" w:type="dxa"/>
          </w:tcPr>
          <w:p w:rsidR="000B3FD9" w:rsidRPr="000B3FD9" w:rsidRDefault="000B3FD9" w:rsidP="000B3FD9">
            <w:pPr>
              <w:tabs>
                <w:tab w:val="decimal" w:pos="851"/>
              </w:tabs>
              <w:spacing w:line="240" w:lineRule="exact"/>
              <w:rPr>
                <w:rFonts w:ascii="Times New Roman" w:hAnsi="Times New Roman" w:cs="Times New Roman"/>
                <w:spacing w:val="-10"/>
                <w:sz w:val="19"/>
                <w:szCs w:val="19"/>
              </w:rPr>
            </w:pPr>
            <w:r w:rsidRPr="000B3FD9">
              <w:rPr>
                <w:rFonts w:ascii="Times New Roman" w:hAnsi="Times New Roman" w:cs="Times New Roman"/>
                <w:spacing w:val="-10"/>
                <w:sz w:val="19"/>
                <w:szCs w:val="19"/>
              </w:rPr>
              <w:t>12</w:t>
            </w:r>
          </w:p>
        </w:tc>
      </w:tr>
      <w:tr w:rsidR="000B3FD9" w:rsidRPr="007E275A" w:rsidTr="000B3FD9">
        <w:trPr>
          <w:gridAfter w:val="1"/>
          <w:wAfter w:w="142" w:type="dxa"/>
          <w:trHeight w:val="20"/>
        </w:trPr>
        <w:tc>
          <w:tcPr>
            <w:tcW w:w="4022" w:type="dxa"/>
            <w:gridSpan w:val="2"/>
          </w:tcPr>
          <w:p w:rsidR="000B3FD9" w:rsidRPr="009618F9" w:rsidRDefault="000B3FD9" w:rsidP="000B3FD9">
            <w:pPr>
              <w:spacing w:line="240" w:lineRule="exact"/>
              <w:ind w:left="1039"/>
              <w:rPr>
                <w:rFonts w:ascii="Times New Roman" w:hAnsi="Times New Roman" w:cs="Times New Roman"/>
                <w:color w:val="000000"/>
                <w:sz w:val="19"/>
                <w:szCs w:val="19"/>
              </w:rPr>
            </w:pPr>
            <w:r w:rsidRPr="009618F9">
              <w:rPr>
                <w:rFonts w:ascii="Times New Roman" w:hAnsi="Times New Roman" w:cs="Times New Roman"/>
                <w:color w:val="000000"/>
                <w:sz w:val="19"/>
                <w:szCs w:val="19"/>
              </w:rPr>
              <w:t xml:space="preserve">    - Equity securities</w:t>
            </w:r>
          </w:p>
        </w:tc>
        <w:tc>
          <w:tcPr>
            <w:tcW w:w="992" w:type="dxa"/>
          </w:tcPr>
          <w:p w:rsidR="000B3FD9" w:rsidRPr="007E275A" w:rsidRDefault="000B3FD9" w:rsidP="000B3FD9">
            <w:pPr>
              <w:tabs>
                <w:tab w:val="decimal" w:pos="851"/>
              </w:tabs>
              <w:spacing w:line="240" w:lineRule="exact"/>
              <w:ind w:right="-54"/>
              <w:rPr>
                <w:rFonts w:ascii="Times New Roman" w:hAnsi="Times New Roman" w:cs="Times New Roman"/>
                <w:sz w:val="19"/>
                <w:szCs w:val="19"/>
              </w:rPr>
            </w:pPr>
            <w:r>
              <w:rPr>
                <w:rFonts w:ascii="Times New Roman" w:hAnsi="Times New Roman" w:cs="Times New Roman"/>
                <w:sz w:val="19"/>
                <w:szCs w:val="19"/>
              </w:rPr>
              <w:t>6</w:t>
            </w:r>
          </w:p>
        </w:tc>
        <w:tc>
          <w:tcPr>
            <w:tcW w:w="426" w:type="dxa"/>
            <w:gridSpan w:val="3"/>
          </w:tcPr>
          <w:p w:rsidR="000B3FD9" w:rsidRPr="007E275A" w:rsidRDefault="000B3FD9" w:rsidP="000B3FD9">
            <w:pPr>
              <w:spacing w:line="240" w:lineRule="exact"/>
              <w:ind w:left="141" w:right="-56"/>
              <w:jc w:val="center"/>
              <w:rPr>
                <w:rFonts w:ascii="Times New Roman" w:hAnsi="Times New Roman" w:cs="Times New Roman"/>
                <w:b/>
                <w:bCs/>
                <w:color w:val="000000"/>
                <w:sz w:val="19"/>
                <w:szCs w:val="19"/>
              </w:rPr>
            </w:pPr>
          </w:p>
        </w:tc>
        <w:tc>
          <w:tcPr>
            <w:tcW w:w="992" w:type="dxa"/>
          </w:tcPr>
          <w:p w:rsidR="000B3FD9" w:rsidRPr="007E275A" w:rsidRDefault="000B3FD9" w:rsidP="000B3FD9">
            <w:pPr>
              <w:tabs>
                <w:tab w:val="decimal" w:pos="851"/>
              </w:tabs>
              <w:spacing w:line="240" w:lineRule="exact"/>
              <w:ind w:right="-54"/>
              <w:rPr>
                <w:rFonts w:ascii="Times New Roman" w:hAnsi="Times New Roman" w:cs="Times New Roman"/>
                <w:sz w:val="19"/>
                <w:szCs w:val="19"/>
              </w:rPr>
            </w:pPr>
            <w:r>
              <w:rPr>
                <w:rFonts w:ascii="Times New Roman" w:hAnsi="Times New Roman" w:cs="Times New Roman"/>
                <w:sz w:val="19"/>
                <w:szCs w:val="19"/>
              </w:rPr>
              <w:t>5</w:t>
            </w:r>
          </w:p>
        </w:tc>
        <w:tc>
          <w:tcPr>
            <w:tcW w:w="425" w:type="dxa"/>
            <w:gridSpan w:val="3"/>
          </w:tcPr>
          <w:p w:rsidR="000B3FD9" w:rsidRPr="007E275A" w:rsidRDefault="000B3FD9" w:rsidP="000B3FD9">
            <w:pPr>
              <w:spacing w:line="240" w:lineRule="exact"/>
              <w:ind w:left="141" w:right="-56"/>
              <w:jc w:val="center"/>
              <w:rPr>
                <w:rFonts w:ascii="Times New Roman" w:hAnsi="Times New Roman" w:cs="Times New Roman"/>
                <w:b/>
                <w:bCs/>
                <w:color w:val="000000"/>
                <w:sz w:val="19"/>
                <w:szCs w:val="19"/>
              </w:rPr>
            </w:pPr>
          </w:p>
        </w:tc>
        <w:tc>
          <w:tcPr>
            <w:tcW w:w="992" w:type="dxa"/>
          </w:tcPr>
          <w:p w:rsidR="000B3FD9" w:rsidRPr="007E275A" w:rsidRDefault="000B3FD9" w:rsidP="000B3FD9">
            <w:pPr>
              <w:tabs>
                <w:tab w:val="decimal" w:pos="851"/>
              </w:tabs>
              <w:spacing w:line="240" w:lineRule="exact"/>
              <w:ind w:right="-54"/>
              <w:rPr>
                <w:rFonts w:ascii="Times New Roman" w:hAnsi="Times New Roman" w:cs="Times New Roman"/>
                <w:sz w:val="19"/>
                <w:szCs w:val="19"/>
              </w:rPr>
            </w:pPr>
            <w:r>
              <w:rPr>
                <w:rFonts w:ascii="Times New Roman" w:hAnsi="Times New Roman" w:cs="Times New Roman"/>
                <w:sz w:val="19"/>
                <w:szCs w:val="19"/>
              </w:rPr>
              <w:t>7</w:t>
            </w:r>
          </w:p>
        </w:tc>
        <w:tc>
          <w:tcPr>
            <w:tcW w:w="426" w:type="dxa"/>
            <w:gridSpan w:val="3"/>
          </w:tcPr>
          <w:p w:rsidR="000B3FD9" w:rsidRPr="007E275A" w:rsidRDefault="000B3FD9" w:rsidP="000B3FD9">
            <w:pPr>
              <w:spacing w:line="240" w:lineRule="exact"/>
              <w:ind w:left="141" w:right="-56"/>
              <w:jc w:val="center"/>
              <w:rPr>
                <w:rFonts w:ascii="Times New Roman" w:hAnsi="Times New Roman" w:cs="Times New Roman"/>
                <w:b/>
                <w:bCs/>
                <w:color w:val="000000"/>
                <w:sz w:val="19"/>
                <w:szCs w:val="19"/>
              </w:rPr>
            </w:pPr>
          </w:p>
        </w:tc>
        <w:tc>
          <w:tcPr>
            <w:tcW w:w="992" w:type="dxa"/>
          </w:tcPr>
          <w:p w:rsidR="000B3FD9" w:rsidRPr="000B3FD9" w:rsidRDefault="000B3FD9" w:rsidP="000B3FD9">
            <w:pPr>
              <w:tabs>
                <w:tab w:val="decimal" w:pos="851"/>
              </w:tabs>
              <w:spacing w:line="240" w:lineRule="exact"/>
              <w:rPr>
                <w:rFonts w:ascii="Times New Roman" w:hAnsi="Times New Roman" w:cs="Times New Roman"/>
                <w:spacing w:val="-10"/>
                <w:sz w:val="19"/>
                <w:szCs w:val="19"/>
              </w:rPr>
            </w:pPr>
            <w:r w:rsidRPr="000B3FD9">
              <w:rPr>
                <w:rFonts w:ascii="Times New Roman" w:hAnsi="Times New Roman" w:cs="Times New Roman"/>
                <w:spacing w:val="-10"/>
                <w:sz w:val="19"/>
                <w:szCs w:val="19"/>
              </w:rPr>
              <w:t>4</w:t>
            </w:r>
          </w:p>
        </w:tc>
      </w:tr>
      <w:tr w:rsidR="000B3FD9" w:rsidRPr="007E275A" w:rsidTr="000B3FD9">
        <w:trPr>
          <w:gridAfter w:val="1"/>
          <w:wAfter w:w="142" w:type="dxa"/>
          <w:trHeight w:val="20"/>
        </w:trPr>
        <w:tc>
          <w:tcPr>
            <w:tcW w:w="4022" w:type="dxa"/>
            <w:gridSpan w:val="2"/>
          </w:tcPr>
          <w:p w:rsidR="000B3FD9" w:rsidRPr="009618F9" w:rsidRDefault="000B3FD9" w:rsidP="000B3FD9">
            <w:pPr>
              <w:spacing w:line="240" w:lineRule="exact"/>
              <w:ind w:left="1039"/>
              <w:rPr>
                <w:rFonts w:ascii="Times New Roman" w:hAnsi="Times New Roman" w:cs="Times New Roman"/>
                <w:color w:val="000000"/>
                <w:sz w:val="19"/>
                <w:szCs w:val="19"/>
              </w:rPr>
            </w:pPr>
            <w:r w:rsidRPr="009618F9">
              <w:rPr>
                <w:rFonts w:ascii="Times New Roman" w:hAnsi="Times New Roman" w:cs="Times New Roman"/>
                <w:color w:val="000000"/>
                <w:sz w:val="19"/>
                <w:szCs w:val="19"/>
              </w:rPr>
              <w:t>Total</w:t>
            </w:r>
          </w:p>
        </w:tc>
        <w:tc>
          <w:tcPr>
            <w:tcW w:w="992" w:type="dxa"/>
            <w:tcBorders>
              <w:top w:val="single" w:sz="4" w:space="0" w:color="auto"/>
              <w:bottom w:val="double" w:sz="4" w:space="0" w:color="auto"/>
            </w:tcBorders>
          </w:tcPr>
          <w:p w:rsidR="000B3FD9" w:rsidRPr="007E275A" w:rsidRDefault="000B3FD9" w:rsidP="000B3FD9">
            <w:pPr>
              <w:tabs>
                <w:tab w:val="decimal" w:pos="851"/>
              </w:tabs>
              <w:spacing w:line="240" w:lineRule="exact"/>
              <w:ind w:right="-54"/>
              <w:rPr>
                <w:rFonts w:ascii="Times New Roman" w:hAnsi="Times New Roman" w:cs="Times New Roman"/>
                <w:sz w:val="19"/>
                <w:szCs w:val="19"/>
                <w:cs/>
              </w:rPr>
            </w:pPr>
            <w:r>
              <w:rPr>
                <w:rFonts w:ascii="Times New Roman" w:hAnsi="Times New Roman" w:cs="Times New Roman"/>
                <w:sz w:val="19"/>
                <w:szCs w:val="19"/>
              </w:rPr>
              <w:t>1,045</w:t>
            </w:r>
          </w:p>
        </w:tc>
        <w:tc>
          <w:tcPr>
            <w:tcW w:w="426" w:type="dxa"/>
            <w:gridSpan w:val="3"/>
          </w:tcPr>
          <w:p w:rsidR="000B3FD9" w:rsidRPr="007E275A" w:rsidRDefault="000B3FD9" w:rsidP="000B3FD9">
            <w:pPr>
              <w:tabs>
                <w:tab w:val="decimal" w:pos="794"/>
              </w:tabs>
              <w:spacing w:line="240" w:lineRule="exact"/>
              <w:rPr>
                <w:rFonts w:ascii="Times New Roman" w:hAnsi="Times New Roman" w:cs="Times New Roman"/>
                <w:color w:val="000000"/>
                <w:sz w:val="19"/>
                <w:szCs w:val="19"/>
              </w:rPr>
            </w:pPr>
          </w:p>
        </w:tc>
        <w:tc>
          <w:tcPr>
            <w:tcW w:w="992" w:type="dxa"/>
            <w:tcBorders>
              <w:top w:val="single" w:sz="4" w:space="0" w:color="auto"/>
              <w:bottom w:val="double" w:sz="4" w:space="0" w:color="auto"/>
            </w:tcBorders>
          </w:tcPr>
          <w:p w:rsidR="000B3FD9" w:rsidRPr="007E275A" w:rsidRDefault="000B3FD9" w:rsidP="000B3FD9">
            <w:pPr>
              <w:tabs>
                <w:tab w:val="decimal" w:pos="851"/>
              </w:tabs>
              <w:spacing w:line="240" w:lineRule="exact"/>
              <w:ind w:right="-54"/>
              <w:rPr>
                <w:rFonts w:ascii="Times New Roman" w:hAnsi="Times New Roman" w:cs="Times New Roman"/>
                <w:sz w:val="19"/>
                <w:szCs w:val="19"/>
                <w:cs/>
              </w:rPr>
            </w:pPr>
            <w:r>
              <w:rPr>
                <w:rFonts w:ascii="Times New Roman" w:hAnsi="Times New Roman" w:cs="Times New Roman"/>
                <w:sz w:val="19"/>
                <w:szCs w:val="19"/>
              </w:rPr>
              <w:t>2,205</w:t>
            </w:r>
          </w:p>
        </w:tc>
        <w:tc>
          <w:tcPr>
            <w:tcW w:w="425" w:type="dxa"/>
            <w:gridSpan w:val="3"/>
          </w:tcPr>
          <w:p w:rsidR="000B3FD9" w:rsidRPr="007E275A" w:rsidRDefault="000B3FD9" w:rsidP="000B3FD9">
            <w:pPr>
              <w:tabs>
                <w:tab w:val="decimal" w:pos="794"/>
              </w:tabs>
              <w:spacing w:line="240" w:lineRule="exact"/>
              <w:rPr>
                <w:rFonts w:ascii="Times New Roman" w:hAnsi="Times New Roman" w:cs="Times New Roman"/>
                <w:color w:val="000000"/>
                <w:sz w:val="19"/>
                <w:szCs w:val="19"/>
              </w:rPr>
            </w:pPr>
          </w:p>
        </w:tc>
        <w:tc>
          <w:tcPr>
            <w:tcW w:w="992" w:type="dxa"/>
            <w:tcBorders>
              <w:top w:val="single" w:sz="4" w:space="0" w:color="auto"/>
              <w:bottom w:val="double" w:sz="4" w:space="0" w:color="auto"/>
            </w:tcBorders>
          </w:tcPr>
          <w:p w:rsidR="000B3FD9" w:rsidRPr="007E275A" w:rsidRDefault="000B3FD9" w:rsidP="000B3FD9">
            <w:pPr>
              <w:tabs>
                <w:tab w:val="decimal" w:pos="851"/>
              </w:tabs>
              <w:spacing w:line="240" w:lineRule="exact"/>
              <w:ind w:right="-54"/>
              <w:rPr>
                <w:rFonts w:ascii="Times New Roman" w:hAnsi="Times New Roman" w:cs="Times New Roman"/>
                <w:sz w:val="19"/>
                <w:szCs w:val="19"/>
                <w:cs/>
              </w:rPr>
            </w:pPr>
            <w:r>
              <w:rPr>
                <w:rFonts w:ascii="Times New Roman" w:hAnsi="Times New Roman" w:cs="Times New Roman"/>
                <w:sz w:val="19"/>
                <w:szCs w:val="19"/>
              </w:rPr>
              <w:t>1,063</w:t>
            </w:r>
          </w:p>
        </w:tc>
        <w:tc>
          <w:tcPr>
            <w:tcW w:w="426" w:type="dxa"/>
            <w:gridSpan w:val="3"/>
          </w:tcPr>
          <w:p w:rsidR="000B3FD9" w:rsidRPr="007E275A" w:rsidRDefault="000B3FD9" w:rsidP="000B3FD9">
            <w:pPr>
              <w:tabs>
                <w:tab w:val="decimal" w:pos="794"/>
              </w:tabs>
              <w:spacing w:line="240" w:lineRule="exact"/>
              <w:rPr>
                <w:rFonts w:ascii="Times New Roman" w:hAnsi="Times New Roman" w:cs="Times New Roman"/>
                <w:color w:val="000000"/>
                <w:sz w:val="19"/>
                <w:szCs w:val="19"/>
              </w:rPr>
            </w:pPr>
          </w:p>
        </w:tc>
        <w:tc>
          <w:tcPr>
            <w:tcW w:w="992" w:type="dxa"/>
            <w:tcBorders>
              <w:top w:val="single" w:sz="4" w:space="0" w:color="auto"/>
              <w:bottom w:val="double" w:sz="4" w:space="0" w:color="auto"/>
            </w:tcBorders>
          </w:tcPr>
          <w:p w:rsidR="000B3FD9" w:rsidRPr="007E275A" w:rsidRDefault="000B3FD9" w:rsidP="000B3FD9">
            <w:pPr>
              <w:tabs>
                <w:tab w:val="decimal" w:pos="851"/>
              </w:tabs>
              <w:spacing w:line="240" w:lineRule="exact"/>
              <w:rPr>
                <w:rFonts w:ascii="Times New Roman" w:hAnsi="Times New Roman" w:cs="Times New Roman"/>
                <w:spacing w:val="-10"/>
                <w:sz w:val="19"/>
                <w:szCs w:val="19"/>
                <w:cs/>
              </w:rPr>
            </w:pPr>
            <w:r>
              <w:rPr>
                <w:rFonts w:ascii="Times New Roman" w:hAnsi="Times New Roman" w:cs="Times New Roman"/>
                <w:spacing w:val="-10"/>
                <w:sz w:val="19"/>
                <w:szCs w:val="19"/>
              </w:rPr>
              <w:t>2,237</w:t>
            </w:r>
          </w:p>
        </w:tc>
      </w:tr>
    </w:tbl>
    <w:p w:rsidR="000B3FD9" w:rsidRDefault="000B3FD9" w:rsidP="000B3FD9">
      <w:pPr>
        <w:spacing w:line="240" w:lineRule="exact"/>
        <w:ind w:left="1267" w:right="-111" w:hanging="360"/>
        <w:jc w:val="right"/>
        <w:rPr>
          <w:rFonts w:ascii="Times New Roman" w:hAnsi="Times New Roman" w:cs="Times New Roman"/>
          <w:b/>
          <w:bCs/>
          <w:sz w:val="19"/>
          <w:szCs w:val="19"/>
        </w:rPr>
      </w:pPr>
    </w:p>
    <w:p w:rsidR="00980D29" w:rsidRPr="007E275A" w:rsidRDefault="002C1E63" w:rsidP="00D5698D">
      <w:pPr>
        <w:ind w:left="896" w:hanging="539"/>
        <w:jc w:val="thaiDistribute"/>
        <w:rPr>
          <w:rFonts w:ascii="Times New Roman" w:hAnsi="Times New Roman" w:cs="Times New Roman"/>
          <w:b/>
          <w:bCs/>
          <w:sz w:val="24"/>
          <w:szCs w:val="24"/>
          <w:cs/>
        </w:rPr>
      </w:pPr>
      <w:r w:rsidRPr="00C53996">
        <w:rPr>
          <w:rFonts w:ascii="Times New Roman" w:hAnsi="Times New Roman" w:cs="Times New Roman"/>
          <w:b/>
          <w:bCs/>
          <w:sz w:val="24"/>
          <w:szCs w:val="24"/>
          <w:cs/>
        </w:rPr>
        <w:br w:type="page"/>
      </w:r>
      <w:r w:rsidR="00582CA2" w:rsidRPr="007E275A">
        <w:rPr>
          <w:rFonts w:ascii="Times New Roman" w:hAnsi="Times New Roman" w:cs="Times New Roman"/>
          <w:b/>
          <w:bCs/>
          <w:sz w:val="24"/>
          <w:szCs w:val="24"/>
        </w:rPr>
        <w:t>7</w:t>
      </w:r>
      <w:r w:rsidR="00980D29" w:rsidRPr="00C53996">
        <w:rPr>
          <w:rFonts w:ascii="Times New Roman" w:hAnsi="Times New Roman" w:cs="Times New Roman"/>
          <w:b/>
          <w:bCs/>
          <w:sz w:val="24"/>
          <w:szCs w:val="24"/>
          <w:cs/>
        </w:rPr>
        <w:t>.</w:t>
      </w:r>
      <w:r w:rsidR="00582CA2" w:rsidRPr="007E275A">
        <w:rPr>
          <w:rFonts w:ascii="Times New Roman" w:hAnsi="Times New Roman" w:cs="Times New Roman"/>
          <w:b/>
          <w:bCs/>
          <w:sz w:val="24"/>
          <w:szCs w:val="24"/>
        </w:rPr>
        <w:t>35</w:t>
      </w:r>
      <w:r w:rsidR="00980D29" w:rsidRPr="007E275A">
        <w:rPr>
          <w:rFonts w:ascii="Times New Roman" w:hAnsi="Times New Roman" w:cs="Times New Roman"/>
          <w:b/>
          <w:bCs/>
          <w:sz w:val="24"/>
          <w:szCs w:val="24"/>
        </w:rPr>
        <w:tab/>
        <w:t xml:space="preserve">Gains </w:t>
      </w:r>
      <w:r w:rsidR="00314E02" w:rsidRPr="00C53996">
        <w:rPr>
          <w:rFonts w:ascii="Times New Roman" w:hAnsi="Times New Roman" w:cs="Times New Roman"/>
          <w:b/>
          <w:bCs/>
          <w:sz w:val="24"/>
          <w:szCs w:val="24"/>
          <w:cs/>
        </w:rPr>
        <w:t>(</w:t>
      </w:r>
      <w:r w:rsidR="00F24BE4" w:rsidRPr="007E275A">
        <w:rPr>
          <w:rFonts w:ascii="Times New Roman" w:hAnsi="Times New Roman" w:cs="Times New Roman"/>
          <w:b/>
          <w:bCs/>
          <w:sz w:val="24"/>
          <w:szCs w:val="30"/>
        </w:rPr>
        <w:t>l</w:t>
      </w:r>
      <w:r w:rsidR="00314E02" w:rsidRPr="007E275A">
        <w:rPr>
          <w:rFonts w:ascii="Times New Roman" w:hAnsi="Times New Roman" w:cs="Times New Roman"/>
          <w:b/>
          <w:bCs/>
          <w:sz w:val="24"/>
          <w:szCs w:val="30"/>
        </w:rPr>
        <w:t>osses</w:t>
      </w:r>
      <w:r w:rsidR="00314E02" w:rsidRPr="00C53996">
        <w:rPr>
          <w:rFonts w:ascii="Times New Roman" w:hAnsi="Times New Roman" w:cs="Times New Roman"/>
          <w:b/>
          <w:bCs/>
          <w:sz w:val="24"/>
          <w:szCs w:val="24"/>
          <w:cs/>
        </w:rPr>
        <w:t xml:space="preserve">) </w:t>
      </w:r>
      <w:r w:rsidR="00980D29" w:rsidRPr="007E275A">
        <w:rPr>
          <w:rFonts w:ascii="Times New Roman" w:hAnsi="Times New Roman" w:cs="Times New Roman"/>
          <w:b/>
          <w:bCs/>
          <w:sz w:val="24"/>
          <w:szCs w:val="24"/>
        </w:rPr>
        <w:t>on investments, net</w:t>
      </w:r>
    </w:p>
    <w:p w:rsidR="00980D29" w:rsidRPr="007E275A" w:rsidRDefault="00980D29" w:rsidP="00980D29">
      <w:pPr>
        <w:tabs>
          <w:tab w:val="left" w:pos="851"/>
        </w:tabs>
        <w:ind w:left="360"/>
        <w:jc w:val="thaiDistribute"/>
        <w:rPr>
          <w:rFonts w:ascii="Times New Roman" w:hAnsi="Times New Roman" w:cs="Times New Roman"/>
          <w:b/>
          <w:bCs/>
          <w:sz w:val="24"/>
          <w:szCs w:val="24"/>
        </w:rPr>
      </w:pPr>
    </w:p>
    <w:p w:rsidR="009D3C20" w:rsidRDefault="00980D29" w:rsidP="00D5698D">
      <w:pPr>
        <w:ind w:left="902"/>
        <w:jc w:val="thaiDistribute"/>
        <w:rPr>
          <w:rFonts w:ascii="Times New Roman" w:hAnsi="Times New Roman" w:cs="Times New Roman"/>
          <w:sz w:val="24"/>
          <w:szCs w:val="24"/>
        </w:rPr>
      </w:pPr>
      <w:r w:rsidRPr="007E275A">
        <w:rPr>
          <w:rFonts w:ascii="Times New Roman" w:hAnsi="Times New Roman" w:cs="Times New Roman"/>
          <w:sz w:val="24"/>
          <w:szCs w:val="24"/>
        </w:rPr>
        <w:t xml:space="preserve">Gains </w:t>
      </w:r>
      <w:r w:rsidR="00314E02" w:rsidRPr="00C53996">
        <w:rPr>
          <w:rFonts w:ascii="Times New Roman" w:hAnsi="Times New Roman" w:cs="Times New Roman"/>
          <w:sz w:val="24"/>
          <w:szCs w:val="24"/>
          <w:cs/>
        </w:rPr>
        <w:t>(</w:t>
      </w:r>
      <w:r w:rsidR="00F24BE4" w:rsidRPr="007E275A">
        <w:rPr>
          <w:rFonts w:ascii="Times New Roman" w:hAnsi="Times New Roman" w:cs="Times New Roman"/>
          <w:sz w:val="24"/>
          <w:szCs w:val="24"/>
        </w:rPr>
        <w:t>l</w:t>
      </w:r>
      <w:r w:rsidR="00314E02" w:rsidRPr="007E275A">
        <w:rPr>
          <w:rFonts w:ascii="Times New Roman" w:hAnsi="Times New Roman" w:cs="Times New Roman"/>
          <w:sz w:val="24"/>
          <w:szCs w:val="24"/>
        </w:rPr>
        <w:t>osses</w:t>
      </w:r>
      <w:r w:rsidR="00314E02"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on investments, net </w:t>
      </w:r>
      <w:r w:rsidR="00C13FB1" w:rsidRPr="007E275A">
        <w:rPr>
          <w:rFonts w:ascii="Times New Roman" w:hAnsi="Times New Roman" w:cs="Times New Roman"/>
          <w:sz w:val="24"/>
          <w:szCs w:val="24"/>
        </w:rPr>
        <w:t xml:space="preserve">for </w:t>
      </w:r>
      <w:r w:rsidR="00455B30" w:rsidRPr="007E275A">
        <w:rPr>
          <w:rFonts w:ascii="Times New Roman" w:hAnsi="Times New Roman" w:cs="Times New Roman"/>
          <w:spacing w:val="-6"/>
          <w:sz w:val="24"/>
          <w:szCs w:val="24"/>
        </w:rPr>
        <w:t>the three</w:t>
      </w:r>
      <w:r w:rsidR="00455B30" w:rsidRPr="00C53996">
        <w:rPr>
          <w:rFonts w:ascii="Times New Roman" w:hAnsi="Times New Roman" w:cs="Times New Roman"/>
          <w:spacing w:val="-6"/>
          <w:sz w:val="24"/>
          <w:szCs w:val="24"/>
          <w:cs/>
        </w:rPr>
        <w:t>-</w:t>
      </w:r>
      <w:r w:rsidR="00455B30" w:rsidRPr="007E275A">
        <w:rPr>
          <w:rFonts w:ascii="Times New Roman" w:hAnsi="Times New Roman" w:cs="Times New Roman"/>
          <w:spacing w:val="-6"/>
          <w:sz w:val="24"/>
          <w:szCs w:val="24"/>
        </w:rPr>
        <w:t>month and</w:t>
      </w:r>
      <w:r w:rsidR="00455B30" w:rsidRPr="00C53996">
        <w:rPr>
          <w:rFonts w:ascii="Times New Roman" w:hAnsi="Times New Roman" w:cs="Times New Roman"/>
          <w:sz w:val="24"/>
          <w:szCs w:val="24"/>
          <w:cs/>
        </w:rPr>
        <w:t xml:space="preserve"> </w:t>
      </w:r>
      <w:r w:rsidR="00C13FB1" w:rsidRPr="007E275A">
        <w:rPr>
          <w:rFonts w:ascii="Times New Roman" w:hAnsi="Times New Roman" w:cs="Times New Roman"/>
          <w:sz w:val="24"/>
          <w:szCs w:val="24"/>
        </w:rPr>
        <w:t>six</w:t>
      </w:r>
      <w:r w:rsidR="00C13FB1" w:rsidRPr="00C53996">
        <w:rPr>
          <w:rFonts w:ascii="Times New Roman" w:hAnsi="Times New Roman" w:cs="Times New Roman"/>
          <w:sz w:val="24"/>
          <w:szCs w:val="24"/>
          <w:cs/>
        </w:rPr>
        <w:t>-</w:t>
      </w:r>
      <w:r w:rsidR="00C13FB1" w:rsidRPr="007E275A">
        <w:rPr>
          <w:rFonts w:ascii="Times New Roman" w:hAnsi="Times New Roman" w:cs="Times New Roman"/>
          <w:sz w:val="24"/>
          <w:szCs w:val="24"/>
        </w:rPr>
        <w:t xml:space="preserve">month periods ended </w:t>
      </w:r>
    </w:p>
    <w:p w:rsidR="00980D29" w:rsidRPr="007E275A" w:rsidRDefault="00C13FB1" w:rsidP="00D5698D">
      <w:pPr>
        <w:ind w:left="902"/>
        <w:jc w:val="thaiDistribute"/>
        <w:rPr>
          <w:rFonts w:ascii="Times New Roman" w:hAnsi="Times New Roman" w:cs="Times New Roman"/>
          <w:sz w:val="24"/>
          <w:szCs w:val="24"/>
        </w:rPr>
      </w:pPr>
      <w:r w:rsidRPr="007E275A">
        <w:rPr>
          <w:rFonts w:ascii="Times New Roman" w:hAnsi="Times New Roman" w:cs="Times New Roman"/>
          <w:sz w:val="24"/>
          <w:szCs w:val="24"/>
        </w:rPr>
        <w:t xml:space="preserve">June </w:t>
      </w:r>
      <w:r w:rsidR="00582CA2" w:rsidRPr="007E275A">
        <w:rPr>
          <w:rFonts w:ascii="Times New Roman" w:hAnsi="Times New Roman" w:cs="Times New Roman"/>
          <w:sz w:val="24"/>
          <w:szCs w:val="24"/>
        </w:rPr>
        <w:t>30</w:t>
      </w:r>
      <w:r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2020</w:t>
      </w:r>
      <w:r w:rsidRPr="00C53996">
        <w:rPr>
          <w:rFonts w:ascii="Times New Roman" w:hAnsi="Times New Roman" w:cs="Times New Roman"/>
          <w:sz w:val="24"/>
          <w:szCs w:val="24"/>
          <w:cs/>
        </w:rPr>
        <w:t xml:space="preserve"> </w:t>
      </w:r>
      <w:r w:rsidR="00980D29" w:rsidRPr="007E275A">
        <w:rPr>
          <w:rFonts w:ascii="Times New Roman" w:hAnsi="Times New Roman" w:cs="Times New Roman"/>
          <w:sz w:val="24"/>
          <w:szCs w:val="24"/>
        </w:rPr>
        <w:t>are as follows</w:t>
      </w:r>
      <w:r w:rsidR="00980D29" w:rsidRPr="00C53996">
        <w:rPr>
          <w:rFonts w:ascii="Times New Roman" w:hAnsi="Times New Roman" w:cs="Times New Roman"/>
          <w:sz w:val="24"/>
          <w:szCs w:val="24"/>
          <w:cs/>
        </w:rPr>
        <w:t>:</w:t>
      </w:r>
    </w:p>
    <w:p w:rsidR="0095050D" w:rsidRPr="007E275A" w:rsidRDefault="0095050D" w:rsidP="007C065A">
      <w:pPr>
        <w:tabs>
          <w:tab w:val="center" w:pos="4678"/>
        </w:tabs>
        <w:spacing w:line="240" w:lineRule="exact"/>
        <w:ind w:right="-111"/>
        <w:jc w:val="right"/>
        <w:rPr>
          <w:rFonts w:ascii="Times New Roman" w:hAnsi="Times New Roman" w:cs="Times New Roman"/>
          <w:b/>
          <w:bCs/>
          <w:sz w:val="19"/>
          <w:szCs w:val="19"/>
        </w:rPr>
      </w:pPr>
    </w:p>
    <w:p w:rsidR="007C065A" w:rsidRPr="007E275A" w:rsidRDefault="007C065A" w:rsidP="007C065A">
      <w:pPr>
        <w:tabs>
          <w:tab w:val="center" w:pos="4678"/>
        </w:tabs>
        <w:spacing w:line="240" w:lineRule="exact"/>
        <w:ind w:right="-111"/>
        <w:jc w:val="right"/>
        <w:rPr>
          <w:rFonts w:ascii="Times New Roman" w:hAnsi="Times New Roman" w:cs="Times New Roman"/>
          <w:b/>
          <w:bCs/>
          <w:color w:val="000000"/>
          <w:sz w:val="19"/>
          <w:szCs w:val="19"/>
        </w:rPr>
      </w:pPr>
      <w:r w:rsidRPr="007E275A">
        <w:rPr>
          <w:rFonts w:ascii="Times New Roman" w:hAnsi="Times New Roman" w:cs="Times New Roman"/>
          <w:b/>
          <w:bCs/>
          <w:sz w:val="19"/>
          <w:szCs w:val="19"/>
        </w:rPr>
        <w:t>Unit</w:t>
      </w:r>
      <w:r w:rsidRPr="00C53996">
        <w:rPr>
          <w:rFonts w:ascii="Times New Roman" w:hAnsi="Times New Roman" w:cs="Times New Roman"/>
          <w:b/>
          <w:bCs/>
          <w:sz w:val="19"/>
          <w:szCs w:val="19"/>
          <w:cs/>
        </w:rPr>
        <w:t xml:space="preserve">: </w:t>
      </w:r>
      <w:r w:rsidRPr="007E275A">
        <w:rPr>
          <w:rFonts w:ascii="Times New Roman" w:hAnsi="Times New Roman" w:cs="Times New Roman"/>
          <w:b/>
          <w:bCs/>
          <w:sz w:val="19"/>
          <w:szCs w:val="19"/>
        </w:rPr>
        <w:t>Million Baht</w:t>
      </w:r>
    </w:p>
    <w:tbl>
      <w:tblPr>
        <w:tblW w:w="9409" w:type="dxa"/>
        <w:tblInd w:w="89" w:type="dxa"/>
        <w:tblLayout w:type="fixed"/>
        <w:tblCellMar>
          <w:left w:w="0" w:type="dxa"/>
          <w:right w:w="0" w:type="dxa"/>
        </w:tblCellMar>
        <w:tblLook w:val="0000" w:firstRow="0" w:lastRow="0" w:firstColumn="0" w:lastColumn="0" w:noHBand="0" w:noVBand="0"/>
      </w:tblPr>
      <w:tblGrid>
        <w:gridCol w:w="3880"/>
        <w:gridCol w:w="142"/>
        <w:gridCol w:w="992"/>
        <w:gridCol w:w="142"/>
        <w:gridCol w:w="142"/>
        <w:gridCol w:w="142"/>
        <w:gridCol w:w="992"/>
        <w:gridCol w:w="142"/>
        <w:gridCol w:w="141"/>
        <w:gridCol w:w="142"/>
        <w:gridCol w:w="992"/>
        <w:gridCol w:w="142"/>
        <w:gridCol w:w="142"/>
        <w:gridCol w:w="142"/>
        <w:gridCol w:w="992"/>
        <w:gridCol w:w="142"/>
      </w:tblGrid>
      <w:tr w:rsidR="007C065A" w:rsidRPr="007E275A" w:rsidTr="00D5698D">
        <w:tc>
          <w:tcPr>
            <w:tcW w:w="3880" w:type="dxa"/>
          </w:tcPr>
          <w:p w:rsidR="007C065A" w:rsidRPr="007E275A" w:rsidRDefault="007C065A" w:rsidP="003934EA">
            <w:pPr>
              <w:spacing w:line="240" w:lineRule="exact"/>
              <w:ind w:left="1080"/>
              <w:rPr>
                <w:rFonts w:ascii="Times New Roman" w:hAnsi="Times New Roman" w:cs="Times New Roman"/>
                <w:color w:val="000000"/>
                <w:sz w:val="18"/>
                <w:szCs w:val="18"/>
              </w:rPr>
            </w:pPr>
          </w:p>
        </w:tc>
        <w:tc>
          <w:tcPr>
            <w:tcW w:w="2694" w:type="dxa"/>
            <w:gridSpan w:val="7"/>
          </w:tcPr>
          <w:p w:rsidR="007C065A" w:rsidRPr="007E275A" w:rsidRDefault="007C065A" w:rsidP="003934EA">
            <w:pPr>
              <w:spacing w:line="240" w:lineRule="exact"/>
              <w:ind w:left="90" w:right="108"/>
              <w:jc w:val="center"/>
              <w:rPr>
                <w:rFonts w:ascii="Times New Roman" w:hAnsi="Times New Roman" w:cs="Times New Roman"/>
                <w:b/>
                <w:bCs/>
                <w:sz w:val="15"/>
                <w:szCs w:val="15"/>
              </w:rPr>
            </w:pPr>
            <w:r w:rsidRPr="007E275A">
              <w:rPr>
                <w:rFonts w:ascii="Times New Roman" w:hAnsi="Times New Roman" w:cs="Times New Roman"/>
                <w:b/>
                <w:bCs/>
                <w:sz w:val="15"/>
                <w:szCs w:val="15"/>
              </w:rPr>
              <w:t>CONSOLIDATED</w:t>
            </w:r>
          </w:p>
        </w:tc>
        <w:tc>
          <w:tcPr>
            <w:tcW w:w="141" w:type="dxa"/>
          </w:tcPr>
          <w:p w:rsidR="007C065A" w:rsidRPr="007E275A" w:rsidRDefault="007C065A" w:rsidP="003934EA">
            <w:pPr>
              <w:spacing w:line="240" w:lineRule="exact"/>
              <w:ind w:right="25"/>
              <w:jc w:val="center"/>
              <w:rPr>
                <w:rFonts w:ascii="Times New Roman" w:hAnsi="Times New Roman" w:cs="Times New Roman"/>
                <w:b/>
                <w:bCs/>
                <w:color w:val="000000"/>
                <w:sz w:val="15"/>
                <w:szCs w:val="15"/>
              </w:rPr>
            </w:pPr>
          </w:p>
        </w:tc>
        <w:tc>
          <w:tcPr>
            <w:tcW w:w="2694" w:type="dxa"/>
            <w:gridSpan w:val="7"/>
          </w:tcPr>
          <w:p w:rsidR="007C065A" w:rsidRPr="007E275A" w:rsidRDefault="007C065A" w:rsidP="003934EA">
            <w:pPr>
              <w:spacing w:line="240" w:lineRule="exact"/>
              <w:ind w:left="90" w:hanging="90"/>
              <w:jc w:val="center"/>
              <w:rPr>
                <w:rFonts w:ascii="Times New Roman" w:hAnsi="Times New Roman" w:cs="Times New Roman"/>
                <w:b/>
                <w:bCs/>
                <w:sz w:val="15"/>
                <w:szCs w:val="15"/>
              </w:rPr>
            </w:pPr>
            <w:r w:rsidRPr="007E275A">
              <w:rPr>
                <w:rFonts w:ascii="Times New Roman" w:hAnsi="Times New Roman" w:cs="Times New Roman"/>
                <w:b/>
                <w:bCs/>
                <w:sz w:val="15"/>
                <w:szCs w:val="15"/>
              </w:rPr>
              <w:t>THE BANK</w:t>
            </w:r>
            <w:r w:rsidRPr="00C53996">
              <w:rPr>
                <w:rFonts w:ascii="Times New Roman" w:hAnsi="Times New Roman" w:cs="Times New Roman"/>
                <w:b/>
                <w:bCs/>
                <w:sz w:val="15"/>
                <w:szCs w:val="15"/>
                <w:cs/>
              </w:rPr>
              <w:t>’</w:t>
            </w:r>
            <w:r w:rsidRPr="007E275A">
              <w:rPr>
                <w:rFonts w:ascii="Times New Roman" w:hAnsi="Times New Roman" w:cs="Times New Roman"/>
                <w:b/>
                <w:bCs/>
                <w:sz w:val="15"/>
                <w:szCs w:val="15"/>
              </w:rPr>
              <w:t>S</w:t>
            </w:r>
          </w:p>
        </w:tc>
      </w:tr>
      <w:tr w:rsidR="007C065A" w:rsidRPr="007E275A" w:rsidTr="00D5698D">
        <w:tc>
          <w:tcPr>
            <w:tcW w:w="3880" w:type="dxa"/>
          </w:tcPr>
          <w:p w:rsidR="007C065A" w:rsidRPr="007E275A" w:rsidRDefault="007C065A" w:rsidP="003934EA">
            <w:pPr>
              <w:spacing w:line="240" w:lineRule="exact"/>
              <w:ind w:left="1080"/>
              <w:rPr>
                <w:rFonts w:ascii="Times New Roman" w:hAnsi="Times New Roman" w:cs="Times New Roman"/>
                <w:color w:val="000000"/>
                <w:sz w:val="18"/>
                <w:szCs w:val="18"/>
              </w:rPr>
            </w:pPr>
          </w:p>
        </w:tc>
        <w:tc>
          <w:tcPr>
            <w:tcW w:w="2694" w:type="dxa"/>
            <w:gridSpan w:val="7"/>
          </w:tcPr>
          <w:p w:rsidR="007C065A" w:rsidRPr="007E275A" w:rsidRDefault="007C065A" w:rsidP="003934EA">
            <w:pPr>
              <w:spacing w:line="240" w:lineRule="exact"/>
              <w:ind w:left="-9" w:firstLine="9"/>
              <w:jc w:val="center"/>
              <w:rPr>
                <w:rFonts w:ascii="Times New Roman" w:hAnsi="Times New Roman" w:cs="Times New Roman"/>
                <w:b/>
                <w:bCs/>
                <w:sz w:val="15"/>
                <w:szCs w:val="15"/>
              </w:rPr>
            </w:pPr>
            <w:r w:rsidRPr="007E275A">
              <w:rPr>
                <w:rFonts w:ascii="Times New Roman" w:hAnsi="Times New Roman" w:cs="Times New Roman"/>
                <w:b/>
                <w:bCs/>
                <w:sz w:val="15"/>
                <w:szCs w:val="15"/>
              </w:rPr>
              <w:t>FINANCIAL  STATEMENTS</w:t>
            </w:r>
          </w:p>
        </w:tc>
        <w:tc>
          <w:tcPr>
            <w:tcW w:w="141" w:type="dxa"/>
          </w:tcPr>
          <w:p w:rsidR="007C065A" w:rsidRPr="007E275A" w:rsidRDefault="007C065A" w:rsidP="003934EA">
            <w:pPr>
              <w:spacing w:line="240" w:lineRule="exact"/>
              <w:ind w:right="25"/>
              <w:jc w:val="center"/>
              <w:rPr>
                <w:rFonts w:ascii="Times New Roman" w:hAnsi="Times New Roman" w:cs="Times New Roman"/>
                <w:b/>
                <w:bCs/>
                <w:color w:val="000000"/>
                <w:sz w:val="15"/>
                <w:szCs w:val="15"/>
              </w:rPr>
            </w:pPr>
          </w:p>
        </w:tc>
        <w:tc>
          <w:tcPr>
            <w:tcW w:w="2694" w:type="dxa"/>
            <w:gridSpan w:val="7"/>
          </w:tcPr>
          <w:p w:rsidR="007C065A" w:rsidRPr="007E275A" w:rsidRDefault="007C065A" w:rsidP="003934EA">
            <w:pPr>
              <w:spacing w:line="240" w:lineRule="exact"/>
              <w:ind w:left="90" w:hanging="90"/>
              <w:jc w:val="center"/>
              <w:rPr>
                <w:rFonts w:ascii="Times New Roman" w:hAnsi="Times New Roman" w:cs="Times New Roman"/>
                <w:b/>
                <w:bCs/>
                <w:sz w:val="15"/>
                <w:szCs w:val="15"/>
              </w:rPr>
            </w:pPr>
            <w:r w:rsidRPr="007E275A">
              <w:rPr>
                <w:rFonts w:ascii="Times New Roman" w:hAnsi="Times New Roman" w:cs="Times New Roman"/>
                <w:b/>
                <w:bCs/>
                <w:sz w:val="15"/>
                <w:szCs w:val="15"/>
              </w:rPr>
              <w:t>FINANCIAL  STATEMENTS</w:t>
            </w:r>
          </w:p>
        </w:tc>
      </w:tr>
      <w:tr w:rsidR="00303909" w:rsidRPr="007E275A" w:rsidTr="00D5698D">
        <w:tc>
          <w:tcPr>
            <w:tcW w:w="3880" w:type="dxa"/>
          </w:tcPr>
          <w:p w:rsidR="00303909" w:rsidRPr="007E275A" w:rsidRDefault="00303909" w:rsidP="003934EA">
            <w:pPr>
              <w:spacing w:line="240" w:lineRule="exact"/>
              <w:ind w:left="1080"/>
              <w:rPr>
                <w:rFonts w:ascii="Times New Roman" w:hAnsi="Times New Roman" w:cs="Times New Roman"/>
                <w:color w:val="000000"/>
                <w:sz w:val="18"/>
                <w:szCs w:val="18"/>
              </w:rPr>
            </w:pPr>
          </w:p>
        </w:tc>
        <w:tc>
          <w:tcPr>
            <w:tcW w:w="1276" w:type="dxa"/>
            <w:gridSpan w:val="3"/>
          </w:tcPr>
          <w:p w:rsidR="00303909" w:rsidRPr="007E275A" w:rsidDel="00303909" w:rsidRDefault="00303909" w:rsidP="00D5698D">
            <w:pPr>
              <w:spacing w:line="240" w:lineRule="exact"/>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For the three</w:t>
            </w:r>
            <w:r w:rsidRPr="00C53996">
              <w:rPr>
                <w:rFonts w:ascii="Times New Roman" w:hAnsi="Times New Roman" w:cs="Times New Roman"/>
                <w:b/>
                <w:bCs/>
                <w:color w:val="000000"/>
                <w:sz w:val="19"/>
                <w:szCs w:val="19"/>
                <w:cs/>
              </w:rPr>
              <w:t>-</w:t>
            </w:r>
            <w:r w:rsidRPr="007E275A">
              <w:rPr>
                <w:rFonts w:ascii="Times New Roman" w:hAnsi="Times New Roman" w:cs="Times New Roman"/>
                <w:b/>
                <w:bCs/>
                <w:color w:val="000000"/>
                <w:sz w:val="19"/>
                <w:szCs w:val="19"/>
              </w:rPr>
              <w:t>month period</w:t>
            </w:r>
            <w:r w:rsidRPr="00C53996">
              <w:rPr>
                <w:rFonts w:ascii="Times New Roman" w:hAnsi="Times New Roman" w:cs="Times New Roman"/>
                <w:b/>
                <w:bCs/>
                <w:color w:val="000000"/>
                <w:sz w:val="19"/>
                <w:szCs w:val="19"/>
                <w:cs/>
              </w:rPr>
              <w:t xml:space="preserve"> </w:t>
            </w:r>
            <w:r w:rsidRPr="007E275A">
              <w:rPr>
                <w:rFonts w:ascii="Times New Roman" w:hAnsi="Times New Roman" w:cs="Times New Roman"/>
                <w:b/>
                <w:bCs/>
                <w:color w:val="000000"/>
                <w:sz w:val="19"/>
                <w:szCs w:val="19"/>
              </w:rPr>
              <w:t xml:space="preserve">ended June </w:t>
            </w:r>
            <w:r w:rsidR="00582CA2" w:rsidRPr="007E275A">
              <w:rPr>
                <w:rFonts w:ascii="Times New Roman" w:hAnsi="Times New Roman" w:cs="Times New Roman"/>
                <w:b/>
                <w:bCs/>
                <w:color w:val="000000"/>
                <w:sz w:val="19"/>
                <w:szCs w:val="19"/>
              </w:rPr>
              <w:t>30</w:t>
            </w:r>
            <w:r w:rsidRPr="007E275A">
              <w:rPr>
                <w:rFonts w:ascii="Times New Roman" w:hAnsi="Times New Roman" w:cs="Times New Roman"/>
                <w:b/>
                <w:bCs/>
                <w:color w:val="000000"/>
                <w:sz w:val="19"/>
                <w:szCs w:val="19"/>
              </w:rPr>
              <w:t>,</w:t>
            </w:r>
            <w:r w:rsidRPr="00C53996">
              <w:rPr>
                <w:rFonts w:ascii="Times New Roman" w:hAnsi="Times New Roman" w:cs="Times New Roman"/>
                <w:b/>
                <w:bCs/>
                <w:color w:val="000000"/>
                <w:sz w:val="19"/>
                <w:szCs w:val="19"/>
                <w:cs/>
              </w:rPr>
              <w:t xml:space="preserve"> </w:t>
            </w:r>
          </w:p>
        </w:tc>
        <w:tc>
          <w:tcPr>
            <w:tcW w:w="142" w:type="dxa"/>
          </w:tcPr>
          <w:p w:rsidR="00303909" w:rsidRPr="007E275A" w:rsidRDefault="00303909" w:rsidP="00D5698D">
            <w:pPr>
              <w:spacing w:line="240" w:lineRule="exact"/>
              <w:jc w:val="center"/>
              <w:rPr>
                <w:rFonts w:ascii="Times New Roman" w:hAnsi="Times New Roman" w:cs="Times New Roman"/>
                <w:b/>
                <w:bCs/>
                <w:color w:val="000000"/>
                <w:sz w:val="19"/>
                <w:szCs w:val="19"/>
              </w:rPr>
            </w:pPr>
          </w:p>
        </w:tc>
        <w:tc>
          <w:tcPr>
            <w:tcW w:w="1276" w:type="dxa"/>
            <w:gridSpan w:val="3"/>
          </w:tcPr>
          <w:p w:rsidR="00303909" w:rsidRPr="007E275A" w:rsidRDefault="00303909" w:rsidP="00D5698D">
            <w:pPr>
              <w:spacing w:line="240" w:lineRule="exact"/>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For the six</w:t>
            </w:r>
            <w:r w:rsidRPr="00C53996">
              <w:rPr>
                <w:rFonts w:ascii="Times New Roman" w:hAnsi="Times New Roman" w:cs="Times New Roman"/>
                <w:b/>
                <w:bCs/>
                <w:color w:val="000000"/>
                <w:sz w:val="19"/>
                <w:szCs w:val="19"/>
                <w:cs/>
              </w:rPr>
              <w:t>-</w:t>
            </w:r>
            <w:r w:rsidRPr="007E275A">
              <w:rPr>
                <w:rFonts w:ascii="Times New Roman" w:hAnsi="Times New Roman" w:cs="Times New Roman"/>
                <w:b/>
                <w:bCs/>
                <w:color w:val="000000"/>
                <w:sz w:val="19"/>
                <w:szCs w:val="19"/>
              </w:rPr>
              <w:t>month period</w:t>
            </w:r>
            <w:r w:rsidRPr="00C53996">
              <w:rPr>
                <w:rFonts w:ascii="Times New Roman" w:hAnsi="Times New Roman" w:cs="Times New Roman"/>
                <w:b/>
                <w:bCs/>
                <w:color w:val="000000"/>
                <w:sz w:val="19"/>
                <w:szCs w:val="19"/>
                <w:cs/>
              </w:rPr>
              <w:t xml:space="preserve"> </w:t>
            </w:r>
            <w:r w:rsidRPr="007E275A">
              <w:rPr>
                <w:rFonts w:ascii="Times New Roman" w:hAnsi="Times New Roman" w:cs="Times New Roman"/>
                <w:b/>
                <w:bCs/>
                <w:color w:val="000000"/>
                <w:sz w:val="19"/>
                <w:szCs w:val="19"/>
              </w:rPr>
              <w:t xml:space="preserve">ended June </w:t>
            </w:r>
            <w:r w:rsidR="00582CA2" w:rsidRPr="007E275A">
              <w:rPr>
                <w:rFonts w:ascii="Times New Roman" w:hAnsi="Times New Roman" w:cs="Times New Roman"/>
                <w:b/>
                <w:bCs/>
                <w:color w:val="000000"/>
                <w:sz w:val="19"/>
                <w:szCs w:val="19"/>
              </w:rPr>
              <w:t>30</w:t>
            </w:r>
            <w:r w:rsidRPr="007E275A">
              <w:rPr>
                <w:rFonts w:ascii="Times New Roman" w:hAnsi="Times New Roman" w:cs="Times New Roman"/>
                <w:b/>
                <w:bCs/>
                <w:color w:val="000000"/>
                <w:sz w:val="19"/>
                <w:szCs w:val="19"/>
              </w:rPr>
              <w:t>,</w:t>
            </w:r>
          </w:p>
        </w:tc>
        <w:tc>
          <w:tcPr>
            <w:tcW w:w="141" w:type="dxa"/>
          </w:tcPr>
          <w:p w:rsidR="00303909" w:rsidRPr="007E275A" w:rsidRDefault="00303909" w:rsidP="003934EA">
            <w:pPr>
              <w:spacing w:line="240" w:lineRule="exact"/>
              <w:ind w:right="25"/>
              <w:jc w:val="center"/>
              <w:rPr>
                <w:rFonts w:ascii="Times New Roman" w:hAnsi="Times New Roman" w:cs="Times New Roman"/>
                <w:b/>
                <w:bCs/>
                <w:color w:val="000000"/>
                <w:sz w:val="19"/>
                <w:szCs w:val="19"/>
              </w:rPr>
            </w:pPr>
          </w:p>
        </w:tc>
        <w:tc>
          <w:tcPr>
            <w:tcW w:w="1276" w:type="dxa"/>
            <w:gridSpan w:val="3"/>
          </w:tcPr>
          <w:p w:rsidR="00303909" w:rsidRPr="007E275A" w:rsidRDefault="00303909" w:rsidP="00D5698D">
            <w:pPr>
              <w:spacing w:line="240" w:lineRule="exact"/>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For the three</w:t>
            </w:r>
            <w:r w:rsidRPr="00C53996">
              <w:rPr>
                <w:rFonts w:ascii="Times New Roman" w:hAnsi="Times New Roman" w:cs="Times New Roman"/>
                <w:b/>
                <w:bCs/>
                <w:color w:val="000000"/>
                <w:sz w:val="19"/>
                <w:szCs w:val="19"/>
                <w:cs/>
              </w:rPr>
              <w:t>-</w:t>
            </w:r>
            <w:r w:rsidRPr="007E275A">
              <w:rPr>
                <w:rFonts w:ascii="Times New Roman" w:hAnsi="Times New Roman" w:cs="Times New Roman"/>
                <w:b/>
                <w:bCs/>
                <w:color w:val="000000"/>
                <w:sz w:val="19"/>
                <w:szCs w:val="19"/>
              </w:rPr>
              <w:t>month period</w:t>
            </w:r>
            <w:r w:rsidRPr="00C53996">
              <w:rPr>
                <w:rFonts w:ascii="Times New Roman" w:hAnsi="Times New Roman" w:cs="Times New Roman"/>
                <w:b/>
                <w:bCs/>
                <w:color w:val="000000"/>
                <w:sz w:val="19"/>
                <w:szCs w:val="19"/>
                <w:cs/>
              </w:rPr>
              <w:t xml:space="preserve"> </w:t>
            </w:r>
            <w:r w:rsidRPr="007E275A">
              <w:rPr>
                <w:rFonts w:ascii="Times New Roman" w:hAnsi="Times New Roman" w:cs="Times New Roman"/>
                <w:b/>
                <w:bCs/>
                <w:color w:val="000000"/>
                <w:sz w:val="19"/>
                <w:szCs w:val="19"/>
              </w:rPr>
              <w:t xml:space="preserve">ended June </w:t>
            </w:r>
            <w:r w:rsidR="00582CA2" w:rsidRPr="007E275A">
              <w:rPr>
                <w:rFonts w:ascii="Times New Roman" w:hAnsi="Times New Roman" w:cs="Times New Roman"/>
                <w:b/>
                <w:bCs/>
                <w:color w:val="000000"/>
                <w:sz w:val="19"/>
                <w:szCs w:val="19"/>
              </w:rPr>
              <w:t>30</w:t>
            </w:r>
            <w:r w:rsidRPr="007E275A">
              <w:rPr>
                <w:rFonts w:ascii="Times New Roman" w:hAnsi="Times New Roman" w:cs="Times New Roman"/>
                <w:b/>
                <w:bCs/>
                <w:color w:val="000000"/>
                <w:sz w:val="19"/>
                <w:szCs w:val="19"/>
              </w:rPr>
              <w:t>,</w:t>
            </w:r>
            <w:r w:rsidRPr="00C53996">
              <w:rPr>
                <w:rFonts w:ascii="Times New Roman" w:hAnsi="Times New Roman" w:cs="Times New Roman"/>
                <w:b/>
                <w:bCs/>
                <w:color w:val="000000"/>
                <w:sz w:val="19"/>
                <w:szCs w:val="19"/>
                <w:cs/>
              </w:rPr>
              <w:t xml:space="preserve"> </w:t>
            </w:r>
          </w:p>
        </w:tc>
        <w:tc>
          <w:tcPr>
            <w:tcW w:w="142" w:type="dxa"/>
          </w:tcPr>
          <w:p w:rsidR="00303909" w:rsidRPr="007E275A" w:rsidRDefault="00303909" w:rsidP="003934EA">
            <w:pPr>
              <w:spacing w:line="240" w:lineRule="exact"/>
              <w:ind w:left="-9" w:right="-56" w:hanging="36"/>
              <w:jc w:val="center"/>
              <w:rPr>
                <w:rFonts w:ascii="Times New Roman" w:hAnsi="Times New Roman" w:cs="Times New Roman"/>
                <w:b/>
                <w:bCs/>
                <w:color w:val="000000"/>
                <w:sz w:val="19"/>
                <w:szCs w:val="19"/>
              </w:rPr>
            </w:pPr>
          </w:p>
        </w:tc>
        <w:tc>
          <w:tcPr>
            <w:tcW w:w="1276" w:type="dxa"/>
            <w:gridSpan w:val="3"/>
          </w:tcPr>
          <w:p w:rsidR="00303909" w:rsidRPr="007E275A" w:rsidRDefault="00303909" w:rsidP="00D5698D">
            <w:pPr>
              <w:spacing w:line="240" w:lineRule="exact"/>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For the six</w:t>
            </w:r>
            <w:r w:rsidRPr="00C53996">
              <w:rPr>
                <w:rFonts w:ascii="Times New Roman" w:hAnsi="Times New Roman" w:cs="Times New Roman"/>
                <w:b/>
                <w:bCs/>
                <w:color w:val="000000"/>
                <w:sz w:val="19"/>
                <w:szCs w:val="19"/>
                <w:cs/>
              </w:rPr>
              <w:t>-</w:t>
            </w:r>
            <w:r w:rsidRPr="007E275A">
              <w:rPr>
                <w:rFonts w:ascii="Times New Roman" w:hAnsi="Times New Roman" w:cs="Times New Roman"/>
                <w:b/>
                <w:bCs/>
                <w:color w:val="000000"/>
                <w:sz w:val="19"/>
                <w:szCs w:val="19"/>
              </w:rPr>
              <w:t>month period</w:t>
            </w:r>
            <w:r w:rsidRPr="00C53996">
              <w:rPr>
                <w:rFonts w:ascii="Times New Roman" w:hAnsi="Times New Roman" w:cs="Times New Roman"/>
                <w:b/>
                <w:bCs/>
                <w:color w:val="000000"/>
                <w:sz w:val="19"/>
                <w:szCs w:val="19"/>
                <w:cs/>
              </w:rPr>
              <w:t xml:space="preserve"> </w:t>
            </w:r>
            <w:r w:rsidRPr="007E275A">
              <w:rPr>
                <w:rFonts w:ascii="Times New Roman" w:hAnsi="Times New Roman" w:cs="Times New Roman"/>
                <w:b/>
                <w:bCs/>
                <w:color w:val="000000"/>
                <w:sz w:val="19"/>
                <w:szCs w:val="19"/>
              </w:rPr>
              <w:t xml:space="preserve">ended June </w:t>
            </w:r>
            <w:r w:rsidR="00582CA2" w:rsidRPr="007E275A">
              <w:rPr>
                <w:rFonts w:ascii="Times New Roman" w:hAnsi="Times New Roman" w:cs="Times New Roman"/>
                <w:b/>
                <w:bCs/>
                <w:color w:val="000000"/>
                <w:sz w:val="19"/>
                <w:szCs w:val="19"/>
              </w:rPr>
              <w:t>30</w:t>
            </w:r>
            <w:r w:rsidRPr="007E275A">
              <w:rPr>
                <w:rFonts w:ascii="Times New Roman" w:hAnsi="Times New Roman" w:cs="Times New Roman"/>
                <w:b/>
                <w:bCs/>
                <w:color w:val="000000"/>
                <w:sz w:val="19"/>
                <w:szCs w:val="19"/>
              </w:rPr>
              <w:t>,</w:t>
            </w:r>
          </w:p>
        </w:tc>
      </w:tr>
      <w:tr w:rsidR="00303909" w:rsidRPr="007E275A" w:rsidTr="00D5698D">
        <w:trPr>
          <w:trHeight w:val="20"/>
        </w:trPr>
        <w:tc>
          <w:tcPr>
            <w:tcW w:w="3880" w:type="dxa"/>
          </w:tcPr>
          <w:p w:rsidR="00303909" w:rsidRPr="007E275A" w:rsidRDefault="00303909" w:rsidP="003934EA">
            <w:pPr>
              <w:spacing w:line="240" w:lineRule="exact"/>
              <w:ind w:left="1080"/>
              <w:rPr>
                <w:rFonts w:ascii="Times New Roman" w:hAnsi="Times New Roman" w:cs="Times New Roman"/>
                <w:color w:val="000000"/>
                <w:sz w:val="19"/>
                <w:szCs w:val="19"/>
              </w:rPr>
            </w:pPr>
          </w:p>
        </w:tc>
        <w:tc>
          <w:tcPr>
            <w:tcW w:w="1276" w:type="dxa"/>
            <w:gridSpan w:val="3"/>
          </w:tcPr>
          <w:p w:rsidR="00303909" w:rsidRPr="007E275A" w:rsidRDefault="00582CA2" w:rsidP="00D5698D">
            <w:pPr>
              <w:spacing w:line="240" w:lineRule="exact"/>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2020</w:t>
            </w:r>
          </w:p>
        </w:tc>
        <w:tc>
          <w:tcPr>
            <w:tcW w:w="142" w:type="dxa"/>
          </w:tcPr>
          <w:p w:rsidR="00303909" w:rsidRPr="007E275A" w:rsidRDefault="00303909" w:rsidP="003934EA">
            <w:pPr>
              <w:spacing w:line="240" w:lineRule="exact"/>
              <w:ind w:left="141" w:right="-56"/>
              <w:jc w:val="center"/>
              <w:rPr>
                <w:rFonts w:ascii="Times New Roman" w:hAnsi="Times New Roman" w:cs="Times New Roman"/>
                <w:b/>
                <w:bCs/>
                <w:color w:val="000000"/>
                <w:sz w:val="19"/>
                <w:szCs w:val="19"/>
              </w:rPr>
            </w:pPr>
          </w:p>
        </w:tc>
        <w:tc>
          <w:tcPr>
            <w:tcW w:w="1276" w:type="dxa"/>
            <w:gridSpan w:val="3"/>
          </w:tcPr>
          <w:p w:rsidR="00303909" w:rsidRPr="007E275A" w:rsidRDefault="00582CA2" w:rsidP="00D5698D">
            <w:pPr>
              <w:spacing w:line="240" w:lineRule="exact"/>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2020</w:t>
            </w:r>
          </w:p>
        </w:tc>
        <w:tc>
          <w:tcPr>
            <w:tcW w:w="141" w:type="dxa"/>
          </w:tcPr>
          <w:p w:rsidR="00303909" w:rsidRPr="007E275A" w:rsidRDefault="00303909" w:rsidP="003934EA">
            <w:pPr>
              <w:spacing w:line="240" w:lineRule="exact"/>
              <w:ind w:left="141" w:right="-56"/>
              <w:jc w:val="center"/>
              <w:rPr>
                <w:rFonts w:ascii="Times New Roman" w:hAnsi="Times New Roman" w:cs="Times New Roman"/>
                <w:b/>
                <w:bCs/>
                <w:color w:val="000000"/>
                <w:sz w:val="19"/>
                <w:szCs w:val="19"/>
              </w:rPr>
            </w:pPr>
          </w:p>
        </w:tc>
        <w:tc>
          <w:tcPr>
            <w:tcW w:w="1276" w:type="dxa"/>
            <w:gridSpan w:val="3"/>
          </w:tcPr>
          <w:p w:rsidR="00303909" w:rsidRPr="007E275A" w:rsidRDefault="00582CA2" w:rsidP="00D5698D">
            <w:pPr>
              <w:spacing w:line="240" w:lineRule="exact"/>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2020</w:t>
            </w:r>
          </w:p>
        </w:tc>
        <w:tc>
          <w:tcPr>
            <w:tcW w:w="142" w:type="dxa"/>
          </w:tcPr>
          <w:p w:rsidR="00303909" w:rsidRPr="007E275A" w:rsidRDefault="00303909" w:rsidP="003934EA">
            <w:pPr>
              <w:spacing w:line="240" w:lineRule="exact"/>
              <w:ind w:right="25"/>
              <w:jc w:val="center"/>
              <w:rPr>
                <w:rFonts w:ascii="Times New Roman" w:hAnsi="Times New Roman" w:cs="Times New Roman"/>
                <w:b/>
                <w:bCs/>
                <w:color w:val="000000"/>
                <w:sz w:val="19"/>
                <w:szCs w:val="19"/>
              </w:rPr>
            </w:pPr>
          </w:p>
        </w:tc>
        <w:tc>
          <w:tcPr>
            <w:tcW w:w="1276" w:type="dxa"/>
            <w:gridSpan w:val="3"/>
          </w:tcPr>
          <w:p w:rsidR="00303909" w:rsidRPr="007E275A" w:rsidRDefault="00582CA2" w:rsidP="00D5698D">
            <w:pPr>
              <w:spacing w:line="240" w:lineRule="exact"/>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2020</w:t>
            </w:r>
          </w:p>
        </w:tc>
      </w:tr>
      <w:tr w:rsidR="00B15FD3" w:rsidRPr="007E275A" w:rsidTr="00B15FD3">
        <w:trPr>
          <w:gridAfter w:val="1"/>
          <w:wAfter w:w="142" w:type="dxa"/>
          <w:trHeight w:val="20"/>
        </w:trPr>
        <w:tc>
          <w:tcPr>
            <w:tcW w:w="4022" w:type="dxa"/>
            <w:gridSpan w:val="2"/>
            <w:vAlign w:val="center"/>
          </w:tcPr>
          <w:p w:rsidR="00303909" w:rsidRPr="007E275A" w:rsidRDefault="00303909" w:rsidP="00DD18D5">
            <w:pPr>
              <w:tabs>
                <w:tab w:val="right" w:pos="7200"/>
              </w:tabs>
              <w:spacing w:line="240" w:lineRule="exact"/>
              <w:ind w:firstLine="792"/>
              <w:jc w:val="both"/>
              <w:rPr>
                <w:rFonts w:ascii="Times New Roman" w:hAnsi="Times New Roman" w:cs="Times New Roman"/>
                <w:sz w:val="19"/>
                <w:szCs w:val="19"/>
              </w:rPr>
            </w:pPr>
            <w:r w:rsidRPr="007E275A">
              <w:rPr>
                <w:rFonts w:ascii="Times New Roman" w:hAnsi="Times New Roman" w:cs="Times New Roman"/>
                <w:sz w:val="19"/>
                <w:szCs w:val="19"/>
              </w:rPr>
              <w:t xml:space="preserve">Gains on </w:t>
            </w:r>
            <w:r w:rsidR="00DD18D5">
              <w:rPr>
                <w:rFonts w:ascii="Times New Roman" w:hAnsi="Times New Roman" w:cs="Times New Roman"/>
                <w:sz w:val="19"/>
                <w:szCs w:val="19"/>
              </w:rPr>
              <w:t>derecognition</w:t>
            </w:r>
            <w:r w:rsidRPr="007E275A">
              <w:rPr>
                <w:rFonts w:ascii="Times New Roman" w:hAnsi="Times New Roman" w:cs="Times New Roman"/>
                <w:sz w:val="19"/>
                <w:szCs w:val="19"/>
              </w:rPr>
              <w:t xml:space="preserve"> of investments  </w:t>
            </w:r>
          </w:p>
        </w:tc>
        <w:tc>
          <w:tcPr>
            <w:tcW w:w="992" w:type="dxa"/>
          </w:tcPr>
          <w:p w:rsidR="00303909" w:rsidRPr="007E275A" w:rsidRDefault="00303909" w:rsidP="003934EA">
            <w:pPr>
              <w:spacing w:line="240" w:lineRule="exact"/>
              <w:ind w:left="141" w:right="-8" w:hanging="141"/>
              <w:jc w:val="center"/>
              <w:rPr>
                <w:rFonts w:ascii="Times New Roman" w:hAnsi="Times New Roman" w:cs="Times New Roman"/>
                <w:b/>
                <w:bCs/>
                <w:color w:val="000000"/>
                <w:sz w:val="19"/>
                <w:szCs w:val="19"/>
              </w:rPr>
            </w:pPr>
          </w:p>
        </w:tc>
        <w:tc>
          <w:tcPr>
            <w:tcW w:w="426" w:type="dxa"/>
            <w:gridSpan w:val="3"/>
          </w:tcPr>
          <w:p w:rsidR="00303909" w:rsidRPr="007E275A" w:rsidRDefault="00303909" w:rsidP="003934EA">
            <w:pPr>
              <w:spacing w:line="240" w:lineRule="exact"/>
              <w:ind w:left="141" w:right="-56"/>
              <w:jc w:val="center"/>
              <w:rPr>
                <w:rFonts w:ascii="Times New Roman" w:hAnsi="Times New Roman" w:cs="Times New Roman"/>
                <w:b/>
                <w:bCs/>
                <w:color w:val="000000"/>
                <w:sz w:val="19"/>
                <w:szCs w:val="19"/>
              </w:rPr>
            </w:pPr>
          </w:p>
        </w:tc>
        <w:tc>
          <w:tcPr>
            <w:tcW w:w="992" w:type="dxa"/>
          </w:tcPr>
          <w:p w:rsidR="00303909" w:rsidRPr="007E275A" w:rsidRDefault="00303909" w:rsidP="003934EA">
            <w:pPr>
              <w:spacing w:line="240" w:lineRule="exact"/>
              <w:ind w:left="141" w:right="-8" w:hanging="141"/>
              <w:jc w:val="center"/>
              <w:rPr>
                <w:rFonts w:ascii="Times New Roman" w:hAnsi="Times New Roman" w:cs="Times New Roman"/>
                <w:b/>
                <w:bCs/>
                <w:color w:val="000000"/>
                <w:sz w:val="19"/>
                <w:szCs w:val="19"/>
              </w:rPr>
            </w:pPr>
          </w:p>
        </w:tc>
        <w:tc>
          <w:tcPr>
            <w:tcW w:w="425" w:type="dxa"/>
            <w:gridSpan w:val="3"/>
          </w:tcPr>
          <w:p w:rsidR="00303909" w:rsidRPr="007E275A" w:rsidRDefault="00303909" w:rsidP="003934EA">
            <w:pPr>
              <w:spacing w:line="240" w:lineRule="exact"/>
              <w:ind w:left="141" w:right="-56"/>
              <w:jc w:val="center"/>
              <w:rPr>
                <w:rFonts w:ascii="Times New Roman" w:hAnsi="Times New Roman" w:cs="Times New Roman"/>
                <w:b/>
                <w:bCs/>
                <w:color w:val="000000"/>
                <w:sz w:val="19"/>
                <w:szCs w:val="19"/>
              </w:rPr>
            </w:pPr>
          </w:p>
        </w:tc>
        <w:tc>
          <w:tcPr>
            <w:tcW w:w="992" w:type="dxa"/>
          </w:tcPr>
          <w:p w:rsidR="00303909" w:rsidRPr="007E275A" w:rsidRDefault="00303909" w:rsidP="003934EA">
            <w:pPr>
              <w:tabs>
                <w:tab w:val="decimal" w:pos="851"/>
              </w:tabs>
              <w:spacing w:line="240" w:lineRule="exact"/>
              <w:rPr>
                <w:rFonts w:ascii="Times New Roman" w:hAnsi="Times New Roman" w:cs="Times New Roman"/>
                <w:spacing w:val="-10"/>
                <w:sz w:val="19"/>
                <w:szCs w:val="19"/>
              </w:rPr>
            </w:pPr>
          </w:p>
        </w:tc>
        <w:tc>
          <w:tcPr>
            <w:tcW w:w="426" w:type="dxa"/>
            <w:gridSpan w:val="3"/>
          </w:tcPr>
          <w:p w:rsidR="00303909" w:rsidRPr="007E275A" w:rsidRDefault="00303909" w:rsidP="003934EA">
            <w:pPr>
              <w:spacing w:line="240" w:lineRule="exact"/>
              <w:ind w:right="25"/>
              <w:jc w:val="center"/>
              <w:rPr>
                <w:rFonts w:ascii="Times New Roman" w:hAnsi="Times New Roman" w:cs="Times New Roman"/>
                <w:b/>
                <w:bCs/>
                <w:color w:val="000000"/>
                <w:sz w:val="19"/>
                <w:szCs w:val="19"/>
              </w:rPr>
            </w:pPr>
          </w:p>
        </w:tc>
        <w:tc>
          <w:tcPr>
            <w:tcW w:w="992" w:type="dxa"/>
          </w:tcPr>
          <w:p w:rsidR="00303909" w:rsidRPr="007E275A" w:rsidRDefault="00303909" w:rsidP="003934EA">
            <w:pPr>
              <w:spacing w:line="240" w:lineRule="exact"/>
              <w:ind w:left="141" w:right="-8" w:hanging="141"/>
              <w:jc w:val="center"/>
              <w:rPr>
                <w:rFonts w:ascii="Times New Roman" w:hAnsi="Times New Roman" w:cs="Times New Roman"/>
                <w:b/>
                <w:bCs/>
                <w:color w:val="000000"/>
                <w:sz w:val="19"/>
                <w:szCs w:val="19"/>
              </w:rPr>
            </w:pPr>
          </w:p>
        </w:tc>
      </w:tr>
      <w:tr w:rsidR="00B15FD3" w:rsidRPr="007E275A" w:rsidTr="00B15FD3">
        <w:trPr>
          <w:gridAfter w:val="1"/>
          <w:wAfter w:w="142" w:type="dxa"/>
          <w:trHeight w:val="20"/>
        </w:trPr>
        <w:tc>
          <w:tcPr>
            <w:tcW w:w="4022" w:type="dxa"/>
            <w:gridSpan w:val="2"/>
            <w:vAlign w:val="center"/>
          </w:tcPr>
          <w:p w:rsidR="00303909" w:rsidRPr="007E275A" w:rsidRDefault="00303909" w:rsidP="00D5698D">
            <w:pPr>
              <w:tabs>
                <w:tab w:val="right" w:pos="7200"/>
              </w:tabs>
              <w:spacing w:line="240" w:lineRule="exact"/>
              <w:ind w:firstLine="1045"/>
              <w:rPr>
                <w:rFonts w:ascii="Times New Roman" w:hAnsi="Times New Roman" w:cs="Times New Roman"/>
                <w:sz w:val="19"/>
                <w:szCs w:val="19"/>
              </w:rPr>
            </w:pPr>
            <w:r w:rsidRPr="00C53996">
              <w:rPr>
                <w:rFonts w:ascii="Times New Roman" w:hAnsi="Times New Roman" w:cs="Times New Roman"/>
                <w:sz w:val="19"/>
                <w:szCs w:val="19"/>
                <w:cs/>
              </w:rPr>
              <w:t xml:space="preserve">- </w:t>
            </w:r>
            <w:r w:rsidRPr="007E275A">
              <w:rPr>
                <w:rFonts w:ascii="Times New Roman" w:hAnsi="Times New Roman" w:cs="Times New Roman"/>
                <w:sz w:val="19"/>
                <w:szCs w:val="19"/>
              </w:rPr>
              <w:t>Debt securities measured at FVOCI</w:t>
            </w:r>
          </w:p>
        </w:tc>
        <w:tc>
          <w:tcPr>
            <w:tcW w:w="992" w:type="dxa"/>
          </w:tcPr>
          <w:p w:rsidR="00303909" w:rsidRPr="007E275A" w:rsidRDefault="00582CA2">
            <w:pPr>
              <w:tabs>
                <w:tab w:val="decimal" w:pos="851"/>
              </w:tabs>
              <w:spacing w:line="240" w:lineRule="exact"/>
              <w:ind w:right="-54"/>
              <w:rPr>
                <w:rFonts w:ascii="Times New Roman" w:hAnsi="Times New Roman" w:cs="Times New Roman"/>
                <w:sz w:val="19"/>
                <w:szCs w:val="19"/>
              </w:rPr>
            </w:pPr>
            <w:r w:rsidRPr="007E275A">
              <w:rPr>
                <w:rFonts w:ascii="Times New Roman" w:hAnsi="Times New Roman" w:cs="Times New Roman"/>
                <w:sz w:val="19"/>
                <w:szCs w:val="19"/>
              </w:rPr>
              <w:t>12</w:t>
            </w:r>
          </w:p>
        </w:tc>
        <w:tc>
          <w:tcPr>
            <w:tcW w:w="426" w:type="dxa"/>
            <w:gridSpan w:val="3"/>
          </w:tcPr>
          <w:p w:rsidR="00303909" w:rsidRPr="007E275A" w:rsidRDefault="00303909" w:rsidP="00027910">
            <w:pPr>
              <w:tabs>
                <w:tab w:val="decimal" w:pos="794"/>
              </w:tabs>
              <w:spacing w:line="240" w:lineRule="exact"/>
              <w:rPr>
                <w:rFonts w:ascii="Times New Roman" w:hAnsi="Times New Roman" w:cs="Times New Roman"/>
                <w:color w:val="000000"/>
                <w:sz w:val="19"/>
                <w:szCs w:val="19"/>
              </w:rPr>
            </w:pPr>
          </w:p>
        </w:tc>
        <w:tc>
          <w:tcPr>
            <w:tcW w:w="992" w:type="dxa"/>
          </w:tcPr>
          <w:p w:rsidR="00303909" w:rsidRPr="007E275A" w:rsidRDefault="00582CA2" w:rsidP="0011506D">
            <w:pPr>
              <w:tabs>
                <w:tab w:val="decimal" w:pos="851"/>
              </w:tabs>
              <w:spacing w:line="240" w:lineRule="exact"/>
              <w:ind w:right="-54"/>
              <w:rPr>
                <w:rFonts w:ascii="Times New Roman" w:hAnsi="Times New Roman" w:cs="Times New Roman"/>
                <w:sz w:val="19"/>
                <w:szCs w:val="19"/>
              </w:rPr>
            </w:pPr>
            <w:r w:rsidRPr="007E275A">
              <w:rPr>
                <w:rFonts w:ascii="Times New Roman" w:hAnsi="Times New Roman" w:cs="Times New Roman"/>
                <w:sz w:val="19"/>
                <w:szCs w:val="19"/>
              </w:rPr>
              <w:t>48</w:t>
            </w:r>
          </w:p>
        </w:tc>
        <w:tc>
          <w:tcPr>
            <w:tcW w:w="425" w:type="dxa"/>
            <w:gridSpan w:val="3"/>
          </w:tcPr>
          <w:p w:rsidR="00303909" w:rsidRPr="007E275A" w:rsidRDefault="00303909" w:rsidP="00027910">
            <w:pPr>
              <w:tabs>
                <w:tab w:val="decimal" w:pos="794"/>
              </w:tabs>
              <w:spacing w:line="240" w:lineRule="exact"/>
              <w:rPr>
                <w:rFonts w:ascii="Times New Roman" w:hAnsi="Times New Roman" w:cs="Times New Roman"/>
                <w:color w:val="000000"/>
                <w:sz w:val="19"/>
                <w:szCs w:val="19"/>
              </w:rPr>
            </w:pPr>
          </w:p>
        </w:tc>
        <w:tc>
          <w:tcPr>
            <w:tcW w:w="992" w:type="dxa"/>
          </w:tcPr>
          <w:p w:rsidR="00303909" w:rsidRPr="007E275A" w:rsidRDefault="00582CA2" w:rsidP="00027910">
            <w:pPr>
              <w:tabs>
                <w:tab w:val="decimal" w:pos="851"/>
              </w:tabs>
              <w:spacing w:line="240" w:lineRule="exact"/>
              <w:ind w:right="-54"/>
              <w:rPr>
                <w:rFonts w:ascii="Times New Roman" w:hAnsi="Times New Roman" w:cs="Times New Roman"/>
                <w:sz w:val="19"/>
                <w:szCs w:val="19"/>
              </w:rPr>
            </w:pPr>
            <w:r w:rsidRPr="007E275A">
              <w:rPr>
                <w:rFonts w:ascii="Times New Roman" w:hAnsi="Times New Roman" w:cs="Times New Roman"/>
                <w:sz w:val="19"/>
                <w:szCs w:val="19"/>
              </w:rPr>
              <w:t>12</w:t>
            </w:r>
          </w:p>
        </w:tc>
        <w:tc>
          <w:tcPr>
            <w:tcW w:w="426" w:type="dxa"/>
            <w:gridSpan w:val="3"/>
          </w:tcPr>
          <w:p w:rsidR="00303909" w:rsidRPr="007E275A" w:rsidRDefault="00303909" w:rsidP="00027910">
            <w:pPr>
              <w:tabs>
                <w:tab w:val="decimal" w:pos="794"/>
              </w:tabs>
              <w:spacing w:line="240" w:lineRule="exact"/>
              <w:rPr>
                <w:rFonts w:ascii="Times New Roman" w:hAnsi="Times New Roman" w:cs="Times New Roman"/>
                <w:color w:val="000000"/>
                <w:sz w:val="19"/>
                <w:szCs w:val="19"/>
              </w:rPr>
            </w:pPr>
          </w:p>
        </w:tc>
        <w:tc>
          <w:tcPr>
            <w:tcW w:w="992" w:type="dxa"/>
          </w:tcPr>
          <w:p w:rsidR="00303909" w:rsidRPr="007E275A" w:rsidRDefault="00582CA2" w:rsidP="00AB1CD6">
            <w:pPr>
              <w:tabs>
                <w:tab w:val="decimal" w:pos="851"/>
              </w:tabs>
              <w:spacing w:line="240" w:lineRule="exact"/>
              <w:rPr>
                <w:rFonts w:ascii="Times New Roman" w:hAnsi="Times New Roman" w:cs="Times New Roman"/>
                <w:sz w:val="19"/>
                <w:szCs w:val="19"/>
              </w:rPr>
            </w:pPr>
            <w:r w:rsidRPr="00AB1CD6">
              <w:rPr>
                <w:rFonts w:ascii="Times New Roman" w:hAnsi="Times New Roman" w:cs="Times New Roman"/>
                <w:spacing w:val="-10"/>
                <w:sz w:val="19"/>
                <w:szCs w:val="19"/>
              </w:rPr>
              <w:t>48</w:t>
            </w:r>
          </w:p>
        </w:tc>
      </w:tr>
      <w:tr w:rsidR="00B15FD3" w:rsidRPr="007E275A" w:rsidTr="00B15FD3">
        <w:trPr>
          <w:gridAfter w:val="1"/>
          <w:wAfter w:w="142" w:type="dxa"/>
          <w:trHeight w:val="20"/>
        </w:trPr>
        <w:tc>
          <w:tcPr>
            <w:tcW w:w="4022" w:type="dxa"/>
            <w:gridSpan w:val="2"/>
            <w:vAlign w:val="center"/>
          </w:tcPr>
          <w:p w:rsidR="00303909" w:rsidRPr="007E275A" w:rsidRDefault="00303909" w:rsidP="00D5698D">
            <w:pPr>
              <w:tabs>
                <w:tab w:val="right" w:pos="7200"/>
              </w:tabs>
              <w:spacing w:line="240" w:lineRule="exact"/>
              <w:jc w:val="both"/>
              <w:rPr>
                <w:rFonts w:ascii="Times New Roman" w:hAnsi="Times New Roman" w:cs="Times New Roman"/>
                <w:sz w:val="19"/>
                <w:szCs w:val="19"/>
              </w:rPr>
            </w:pPr>
          </w:p>
        </w:tc>
        <w:tc>
          <w:tcPr>
            <w:tcW w:w="992" w:type="dxa"/>
            <w:tcBorders>
              <w:top w:val="single" w:sz="4" w:space="0" w:color="auto"/>
            </w:tcBorders>
          </w:tcPr>
          <w:p w:rsidR="00303909" w:rsidRPr="007E275A" w:rsidRDefault="00582CA2">
            <w:pPr>
              <w:tabs>
                <w:tab w:val="decimal" w:pos="851"/>
              </w:tabs>
              <w:spacing w:line="240" w:lineRule="exact"/>
              <w:ind w:right="-54"/>
              <w:rPr>
                <w:rFonts w:ascii="Times New Roman" w:hAnsi="Times New Roman" w:cs="Times New Roman"/>
                <w:sz w:val="19"/>
                <w:szCs w:val="19"/>
                <w:cs/>
              </w:rPr>
            </w:pPr>
            <w:r w:rsidRPr="007E275A">
              <w:rPr>
                <w:rFonts w:ascii="Times New Roman" w:hAnsi="Times New Roman" w:cs="Times New Roman"/>
                <w:sz w:val="19"/>
                <w:szCs w:val="19"/>
              </w:rPr>
              <w:t>12</w:t>
            </w:r>
          </w:p>
        </w:tc>
        <w:tc>
          <w:tcPr>
            <w:tcW w:w="426" w:type="dxa"/>
            <w:gridSpan w:val="3"/>
          </w:tcPr>
          <w:p w:rsidR="00303909" w:rsidRPr="007E275A" w:rsidRDefault="00303909" w:rsidP="003934EA">
            <w:pPr>
              <w:tabs>
                <w:tab w:val="decimal" w:pos="794"/>
              </w:tabs>
              <w:spacing w:line="240" w:lineRule="exact"/>
              <w:rPr>
                <w:rFonts w:ascii="Times New Roman" w:hAnsi="Times New Roman" w:cs="Times New Roman"/>
                <w:color w:val="000000"/>
                <w:sz w:val="19"/>
                <w:szCs w:val="19"/>
              </w:rPr>
            </w:pPr>
          </w:p>
        </w:tc>
        <w:tc>
          <w:tcPr>
            <w:tcW w:w="992" w:type="dxa"/>
            <w:tcBorders>
              <w:top w:val="single" w:sz="4" w:space="0" w:color="auto"/>
            </w:tcBorders>
          </w:tcPr>
          <w:p w:rsidR="00303909" w:rsidRPr="007E275A" w:rsidRDefault="00582CA2" w:rsidP="003934EA">
            <w:pPr>
              <w:tabs>
                <w:tab w:val="decimal" w:pos="851"/>
              </w:tabs>
              <w:spacing w:line="240" w:lineRule="exact"/>
              <w:ind w:right="-54"/>
              <w:rPr>
                <w:rFonts w:ascii="Times New Roman" w:hAnsi="Times New Roman" w:cs="Times New Roman"/>
                <w:sz w:val="19"/>
                <w:szCs w:val="19"/>
                <w:cs/>
              </w:rPr>
            </w:pPr>
            <w:r w:rsidRPr="007E275A">
              <w:rPr>
                <w:rFonts w:ascii="Times New Roman" w:hAnsi="Times New Roman" w:cs="Times New Roman"/>
                <w:sz w:val="19"/>
                <w:szCs w:val="19"/>
              </w:rPr>
              <w:t>48</w:t>
            </w:r>
          </w:p>
        </w:tc>
        <w:tc>
          <w:tcPr>
            <w:tcW w:w="425" w:type="dxa"/>
            <w:gridSpan w:val="3"/>
          </w:tcPr>
          <w:p w:rsidR="00303909" w:rsidRPr="007E275A" w:rsidRDefault="00303909" w:rsidP="003934EA">
            <w:pPr>
              <w:tabs>
                <w:tab w:val="decimal" w:pos="794"/>
              </w:tabs>
              <w:spacing w:line="240" w:lineRule="exact"/>
              <w:rPr>
                <w:rFonts w:ascii="Times New Roman" w:hAnsi="Times New Roman" w:cs="Times New Roman"/>
                <w:color w:val="000000"/>
                <w:sz w:val="19"/>
                <w:szCs w:val="19"/>
              </w:rPr>
            </w:pPr>
          </w:p>
        </w:tc>
        <w:tc>
          <w:tcPr>
            <w:tcW w:w="992" w:type="dxa"/>
            <w:tcBorders>
              <w:top w:val="single" w:sz="4" w:space="0" w:color="auto"/>
            </w:tcBorders>
          </w:tcPr>
          <w:p w:rsidR="00303909" w:rsidRPr="007E275A" w:rsidRDefault="00582CA2" w:rsidP="003934EA">
            <w:pPr>
              <w:tabs>
                <w:tab w:val="decimal" w:pos="851"/>
              </w:tabs>
              <w:spacing w:line="240" w:lineRule="exact"/>
              <w:ind w:right="-54"/>
              <w:rPr>
                <w:rFonts w:ascii="Times New Roman" w:hAnsi="Times New Roman" w:cs="Times New Roman"/>
                <w:sz w:val="19"/>
                <w:szCs w:val="19"/>
                <w:cs/>
              </w:rPr>
            </w:pPr>
            <w:r w:rsidRPr="007E275A">
              <w:rPr>
                <w:rFonts w:ascii="Times New Roman" w:hAnsi="Times New Roman" w:cs="Times New Roman"/>
                <w:sz w:val="19"/>
                <w:szCs w:val="19"/>
              </w:rPr>
              <w:t>12</w:t>
            </w:r>
          </w:p>
        </w:tc>
        <w:tc>
          <w:tcPr>
            <w:tcW w:w="426" w:type="dxa"/>
            <w:gridSpan w:val="3"/>
          </w:tcPr>
          <w:p w:rsidR="00303909" w:rsidRPr="007E275A" w:rsidRDefault="00303909" w:rsidP="003934EA">
            <w:pPr>
              <w:tabs>
                <w:tab w:val="decimal" w:pos="794"/>
              </w:tabs>
              <w:spacing w:line="240" w:lineRule="exact"/>
              <w:rPr>
                <w:rFonts w:ascii="Times New Roman" w:hAnsi="Times New Roman" w:cs="Times New Roman"/>
                <w:color w:val="000000"/>
                <w:sz w:val="19"/>
                <w:szCs w:val="19"/>
              </w:rPr>
            </w:pPr>
          </w:p>
        </w:tc>
        <w:tc>
          <w:tcPr>
            <w:tcW w:w="992" w:type="dxa"/>
            <w:tcBorders>
              <w:top w:val="single" w:sz="4" w:space="0" w:color="auto"/>
            </w:tcBorders>
          </w:tcPr>
          <w:p w:rsidR="00303909" w:rsidRPr="007E275A" w:rsidRDefault="00582CA2" w:rsidP="003934EA">
            <w:pPr>
              <w:tabs>
                <w:tab w:val="decimal" w:pos="851"/>
              </w:tabs>
              <w:spacing w:line="240" w:lineRule="exact"/>
              <w:rPr>
                <w:rFonts w:ascii="Times New Roman" w:hAnsi="Times New Roman" w:cs="Times New Roman"/>
                <w:spacing w:val="-10"/>
                <w:sz w:val="19"/>
                <w:szCs w:val="19"/>
              </w:rPr>
            </w:pPr>
            <w:r w:rsidRPr="007E275A">
              <w:rPr>
                <w:rFonts w:ascii="Times New Roman" w:hAnsi="Times New Roman" w:cs="Times New Roman"/>
                <w:spacing w:val="-10"/>
                <w:sz w:val="19"/>
                <w:szCs w:val="19"/>
              </w:rPr>
              <w:t>48</w:t>
            </w:r>
          </w:p>
        </w:tc>
      </w:tr>
      <w:tr w:rsidR="00B15FD3" w:rsidRPr="007E275A" w:rsidTr="00B15FD3">
        <w:trPr>
          <w:gridAfter w:val="1"/>
          <w:wAfter w:w="142" w:type="dxa"/>
          <w:trHeight w:val="20"/>
        </w:trPr>
        <w:tc>
          <w:tcPr>
            <w:tcW w:w="4022" w:type="dxa"/>
            <w:gridSpan w:val="2"/>
            <w:vAlign w:val="center"/>
          </w:tcPr>
          <w:p w:rsidR="00303909" w:rsidRPr="007E275A" w:rsidRDefault="00303909" w:rsidP="003934EA">
            <w:pPr>
              <w:tabs>
                <w:tab w:val="right" w:pos="7200"/>
              </w:tabs>
              <w:spacing w:line="240" w:lineRule="exact"/>
              <w:ind w:firstLine="792"/>
              <w:jc w:val="both"/>
              <w:rPr>
                <w:rFonts w:ascii="Times New Roman" w:hAnsi="Times New Roman" w:cs="Times New Roman"/>
                <w:sz w:val="19"/>
                <w:szCs w:val="19"/>
              </w:rPr>
            </w:pPr>
            <w:r w:rsidRPr="007E275A">
              <w:rPr>
                <w:rFonts w:ascii="Times New Roman" w:hAnsi="Times New Roman" w:cs="Times New Roman"/>
                <w:sz w:val="19"/>
                <w:szCs w:val="19"/>
              </w:rPr>
              <w:t>Losses on impairments</w:t>
            </w:r>
          </w:p>
        </w:tc>
        <w:tc>
          <w:tcPr>
            <w:tcW w:w="992" w:type="dxa"/>
          </w:tcPr>
          <w:p w:rsidR="00303909" w:rsidRPr="007E275A" w:rsidRDefault="00303909">
            <w:pPr>
              <w:tabs>
                <w:tab w:val="decimal" w:pos="851"/>
              </w:tabs>
              <w:spacing w:line="240" w:lineRule="exact"/>
              <w:ind w:right="-54"/>
              <w:rPr>
                <w:rFonts w:ascii="Times New Roman" w:hAnsi="Times New Roman" w:cs="Times New Roman"/>
                <w:sz w:val="19"/>
                <w:szCs w:val="19"/>
              </w:rPr>
            </w:pPr>
          </w:p>
        </w:tc>
        <w:tc>
          <w:tcPr>
            <w:tcW w:w="426" w:type="dxa"/>
            <w:gridSpan w:val="3"/>
          </w:tcPr>
          <w:p w:rsidR="00303909" w:rsidRPr="007E275A" w:rsidRDefault="00303909" w:rsidP="003934EA">
            <w:pPr>
              <w:spacing w:line="240" w:lineRule="exact"/>
              <w:ind w:left="141" w:right="-56"/>
              <w:jc w:val="center"/>
              <w:rPr>
                <w:rFonts w:ascii="Times New Roman" w:hAnsi="Times New Roman" w:cs="Times New Roman"/>
                <w:b/>
                <w:bCs/>
                <w:color w:val="000000"/>
                <w:sz w:val="19"/>
                <w:szCs w:val="19"/>
              </w:rPr>
            </w:pPr>
          </w:p>
        </w:tc>
        <w:tc>
          <w:tcPr>
            <w:tcW w:w="992" w:type="dxa"/>
          </w:tcPr>
          <w:p w:rsidR="00303909" w:rsidRPr="007E275A" w:rsidRDefault="00303909" w:rsidP="003934EA">
            <w:pPr>
              <w:tabs>
                <w:tab w:val="decimal" w:pos="851"/>
              </w:tabs>
              <w:spacing w:line="240" w:lineRule="exact"/>
              <w:ind w:right="-54"/>
              <w:rPr>
                <w:rFonts w:ascii="Times New Roman" w:hAnsi="Times New Roman" w:cs="Times New Roman"/>
                <w:sz w:val="19"/>
                <w:szCs w:val="19"/>
              </w:rPr>
            </w:pPr>
          </w:p>
        </w:tc>
        <w:tc>
          <w:tcPr>
            <w:tcW w:w="425" w:type="dxa"/>
            <w:gridSpan w:val="3"/>
          </w:tcPr>
          <w:p w:rsidR="00303909" w:rsidRPr="007E275A" w:rsidRDefault="00303909" w:rsidP="003934EA">
            <w:pPr>
              <w:spacing w:line="240" w:lineRule="exact"/>
              <w:ind w:left="141" w:right="-56"/>
              <w:jc w:val="center"/>
              <w:rPr>
                <w:rFonts w:ascii="Times New Roman" w:hAnsi="Times New Roman" w:cs="Times New Roman"/>
                <w:b/>
                <w:bCs/>
                <w:color w:val="000000"/>
                <w:sz w:val="19"/>
                <w:szCs w:val="19"/>
              </w:rPr>
            </w:pPr>
          </w:p>
        </w:tc>
        <w:tc>
          <w:tcPr>
            <w:tcW w:w="992" w:type="dxa"/>
          </w:tcPr>
          <w:p w:rsidR="00303909" w:rsidRPr="007E275A" w:rsidRDefault="00303909" w:rsidP="003934EA">
            <w:pPr>
              <w:tabs>
                <w:tab w:val="decimal" w:pos="851"/>
              </w:tabs>
              <w:spacing w:line="240" w:lineRule="exact"/>
              <w:ind w:right="-54"/>
              <w:rPr>
                <w:rFonts w:ascii="Times New Roman" w:hAnsi="Times New Roman" w:cs="Times New Roman"/>
                <w:sz w:val="19"/>
                <w:szCs w:val="19"/>
              </w:rPr>
            </w:pPr>
          </w:p>
        </w:tc>
        <w:tc>
          <w:tcPr>
            <w:tcW w:w="426" w:type="dxa"/>
            <w:gridSpan w:val="3"/>
          </w:tcPr>
          <w:p w:rsidR="00303909" w:rsidRPr="007E275A" w:rsidRDefault="00303909" w:rsidP="003934EA">
            <w:pPr>
              <w:spacing w:line="240" w:lineRule="exact"/>
              <w:ind w:left="141" w:right="-56"/>
              <w:jc w:val="center"/>
              <w:rPr>
                <w:rFonts w:ascii="Times New Roman" w:hAnsi="Times New Roman" w:cs="Times New Roman"/>
                <w:b/>
                <w:bCs/>
                <w:color w:val="000000"/>
                <w:sz w:val="19"/>
                <w:szCs w:val="19"/>
              </w:rPr>
            </w:pPr>
          </w:p>
        </w:tc>
        <w:tc>
          <w:tcPr>
            <w:tcW w:w="992" w:type="dxa"/>
          </w:tcPr>
          <w:p w:rsidR="00303909" w:rsidRPr="007E275A" w:rsidRDefault="00303909" w:rsidP="003934EA">
            <w:pPr>
              <w:tabs>
                <w:tab w:val="decimal" w:pos="851"/>
              </w:tabs>
              <w:spacing w:line="240" w:lineRule="exact"/>
              <w:ind w:right="-54"/>
              <w:rPr>
                <w:rFonts w:ascii="Times New Roman" w:hAnsi="Times New Roman" w:cs="Times New Roman"/>
                <w:sz w:val="19"/>
                <w:szCs w:val="19"/>
              </w:rPr>
            </w:pPr>
          </w:p>
        </w:tc>
      </w:tr>
      <w:tr w:rsidR="00B15FD3" w:rsidRPr="007E275A" w:rsidTr="00B15FD3">
        <w:trPr>
          <w:gridAfter w:val="1"/>
          <w:wAfter w:w="142" w:type="dxa"/>
          <w:trHeight w:val="20"/>
        </w:trPr>
        <w:tc>
          <w:tcPr>
            <w:tcW w:w="4022" w:type="dxa"/>
            <w:gridSpan w:val="2"/>
            <w:vAlign w:val="center"/>
          </w:tcPr>
          <w:p w:rsidR="00303909" w:rsidRPr="007E275A" w:rsidRDefault="00303909" w:rsidP="00DD18D5">
            <w:pPr>
              <w:tabs>
                <w:tab w:val="right" w:pos="7200"/>
              </w:tabs>
              <w:spacing w:line="240" w:lineRule="exact"/>
              <w:ind w:firstLine="1045"/>
              <w:jc w:val="both"/>
              <w:rPr>
                <w:rFonts w:ascii="Times New Roman" w:hAnsi="Times New Roman" w:cs="Times New Roman"/>
                <w:sz w:val="19"/>
                <w:szCs w:val="19"/>
              </w:rPr>
            </w:pPr>
            <w:r w:rsidRPr="00C53996">
              <w:rPr>
                <w:rFonts w:ascii="Times New Roman" w:hAnsi="Times New Roman" w:cs="Times New Roman"/>
                <w:sz w:val="19"/>
                <w:szCs w:val="19"/>
                <w:cs/>
              </w:rPr>
              <w:t xml:space="preserve">- </w:t>
            </w:r>
            <w:r w:rsidR="00DD18D5">
              <w:rPr>
                <w:rFonts w:ascii="Times New Roman" w:hAnsi="Times New Roman" w:cs="Times New Roman"/>
                <w:sz w:val="19"/>
                <w:szCs w:val="19"/>
              </w:rPr>
              <w:t>Investments in subsidiaries</w:t>
            </w:r>
          </w:p>
        </w:tc>
        <w:tc>
          <w:tcPr>
            <w:tcW w:w="992" w:type="dxa"/>
          </w:tcPr>
          <w:p w:rsidR="00303909" w:rsidRPr="007E275A" w:rsidRDefault="009504B7">
            <w:pPr>
              <w:tabs>
                <w:tab w:val="decimal" w:pos="691"/>
              </w:tabs>
              <w:spacing w:line="240" w:lineRule="exact"/>
              <w:ind w:right="-54"/>
              <w:rPr>
                <w:rFonts w:ascii="Times New Roman" w:hAnsi="Times New Roman" w:cs="Times New Roman"/>
                <w:sz w:val="19"/>
                <w:szCs w:val="19"/>
              </w:rPr>
            </w:pPr>
            <w:r w:rsidRPr="00C53996">
              <w:rPr>
                <w:rFonts w:ascii="Times New Roman" w:hAnsi="Times New Roman" w:cs="Times New Roman"/>
                <w:sz w:val="19"/>
                <w:szCs w:val="19"/>
                <w:cs/>
              </w:rPr>
              <w:t>-</w:t>
            </w:r>
          </w:p>
        </w:tc>
        <w:tc>
          <w:tcPr>
            <w:tcW w:w="426" w:type="dxa"/>
            <w:gridSpan w:val="3"/>
          </w:tcPr>
          <w:p w:rsidR="00303909" w:rsidRPr="007E275A" w:rsidRDefault="00303909" w:rsidP="003934EA">
            <w:pPr>
              <w:tabs>
                <w:tab w:val="decimal" w:pos="794"/>
              </w:tabs>
              <w:spacing w:line="240" w:lineRule="exact"/>
              <w:rPr>
                <w:rFonts w:ascii="Times New Roman" w:hAnsi="Times New Roman" w:cs="Times New Roman"/>
                <w:color w:val="000000"/>
                <w:sz w:val="19"/>
                <w:szCs w:val="19"/>
              </w:rPr>
            </w:pPr>
          </w:p>
        </w:tc>
        <w:tc>
          <w:tcPr>
            <w:tcW w:w="992" w:type="dxa"/>
          </w:tcPr>
          <w:p w:rsidR="00303909" w:rsidRPr="007E275A" w:rsidRDefault="009504B7" w:rsidP="003934EA">
            <w:pPr>
              <w:tabs>
                <w:tab w:val="decimal" w:pos="691"/>
              </w:tabs>
              <w:spacing w:line="240" w:lineRule="exact"/>
              <w:ind w:right="-54"/>
              <w:rPr>
                <w:rFonts w:ascii="Times New Roman" w:hAnsi="Times New Roman" w:cs="Times New Roman"/>
                <w:sz w:val="19"/>
                <w:szCs w:val="19"/>
              </w:rPr>
            </w:pPr>
            <w:r w:rsidRPr="00C53996">
              <w:rPr>
                <w:rFonts w:ascii="Times New Roman" w:hAnsi="Times New Roman" w:cs="Times New Roman"/>
                <w:sz w:val="19"/>
                <w:szCs w:val="19"/>
                <w:cs/>
              </w:rPr>
              <w:t>-</w:t>
            </w:r>
          </w:p>
        </w:tc>
        <w:tc>
          <w:tcPr>
            <w:tcW w:w="425" w:type="dxa"/>
            <w:gridSpan w:val="3"/>
          </w:tcPr>
          <w:p w:rsidR="00303909" w:rsidRPr="007E275A" w:rsidRDefault="00303909" w:rsidP="003934EA">
            <w:pPr>
              <w:tabs>
                <w:tab w:val="decimal" w:pos="794"/>
              </w:tabs>
              <w:spacing w:line="240" w:lineRule="exact"/>
              <w:rPr>
                <w:rFonts w:ascii="Times New Roman" w:hAnsi="Times New Roman" w:cs="Times New Roman"/>
                <w:color w:val="000000"/>
                <w:sz w:val="19"/>
                <w:szCs w:val="19"/>
              </w:rPr>
            </w:pPr>
          </w:p>
        </w:tc>
        <w:tc>
          <w:tcPr>
            <w:tcW w:w="992" w:type="dxa"/>
          </w:tcPr>
          <w:p w:rsidR="00303909" w:rsidRPr="007E275A" w:rsidRDefault="009504B7" w:rsidP="003934EA">
            <w:pPr>
              <w:tabs>
                <w:tab w:val="decimal" w:pos="691"/>
              </w:tabs>
              <w:spacing w:line="240" w:lineRule="exact"/>
              <w:ind w:right="-54"/>
              <w:rPr>
                <w:rFonts w:ascii="Times New Roman" w:hAnsi="Times New Roman" w:cs="Times New Roman"/>
                <w:sz w:val="19"/>
                <w:szCs w:val="19"/>
              </w:rPr>
            </w:pPr>
            <w:r w:rsidRPr="00C53996">
              <w:rPr>
                <w:rFonts w:ascii="Times New Roman" w:hAnsi="Times New Roman" w:cs="Times New Roman"/>
                <w:sz w:val="19"/>
                <w:szCs w:val="19"/>
                <w:cs/>
              </w:rPr>
              <w:t>-</w:t>
            </w:r>
          </w:p>
        </w:tc>
        <w:tc>
          <w:tcPr>
            <w:tcW w:w="426" w:type="dxa"/>
            <w:gridSpan w:val="3"/>
          </w:tcPr>
          <w:p w:rsidR="00303909" w:rsidRPr="007E275A" w:rsidRDefault="00303909" w:rsidP="003934EA">
            <w:pPr>
              <w:tabs>
                <w:tab w:val="decimal" w:pos="794"/>
              </w:tabs>
              <w:spacing w:line="240" w:lineRule="exact"/>
              <w:rPr>
                <w:rFonts w:ascii="Times New Roman" w:hAnsi="Times New Roman" w:cs="Times New Roman"/>
                <w:color w:val="000000"/>
                <w:sz w:val="19"/>
                <w:szCs w:val="19"/>
              </w:rPr>
            </w:pPr>
          </w:p>
        </w:tc>
        <w:tc>
          <w:tcPr>
            <w:tcW w:w="992" w:type="dxa"/>
          </w:tcPr>
          <w:p w:rsidR="00303909" w:rsidRPr="007E275A" w:rsidRDefault="009504B7" w:rsidP="003934EA">
            <w:pPr>
              <w:tabs>
                <w:tab w:val="decimal" w:pos="851"/>
              </w:tabs>
              <w:spacing w:line="240" w:lineRule="exact"/>
              <w:rPr>
                <w:rFonts w:ascii="Times New Roman" w:hAnsi="Times New Roman" w:cs="Times New Roman"/>
                <w:spacing w:val="-10"/>
                <w:sz w:val="19"/>
                <w:szCs w:val="19"/>
              </w:rPr>
            </w:pPr>
            <w:r w:rsidRPr="00C53996">
              <w:rPr>
                <w:rFonts w:ascii="Times New Roman" w:hAnsi="Times New Roman" w:cs="Times New Roman"/>
                <w:spacing w:val="-10"/>
                <w:sz w:val="19"/>
                <w:szCs w:val="19"/>
                <w:cs/>
              </w:rPr>
              <w:t>(</w:t>
            </w:r>
            <w:r w:rsidR="00582CA2" w:rsidRPr="007E275A">
              <w:rPr>
                <w:rFonts w:ascii="Times New Roman" w:hAnsi="Times New Roman" w:cs="Times New Roman"/>
                <w:spacing w:val="-10"/>
                <w:sz w:val="19"/>
                <w:szCs w:val="19"/>
              </w:rPr>
              <w:t>720</w:t>
            </w:r>
            <w:r w:rsidRPr="00C53996">
              <w:rPr>
                <w:rFonts w:ascii="Times New Roman" w:hAnsi="Times New Roman" w:cs="Times New Roman"/>
                <w:spacing w:val="-10"/>
                <w:sz w:val="19"/>
                <w:szCs w:val="19"/>
                <w:cs/>
              </w:rPr>
              <w:t>)</w:t>
            </w:r>
          </w:p>
        </w:tc>
      </w:tr>
      <w:tr w:rsidR="00B15FD3" w:rsidRPr="007E275A" w:rsidTr="00B15FD3">
        <w:trPr>
          <w:gridAfter w:val="1"/>
          <w:wAfter w:w="142" w:type="dxa"/>
          <w:trHeight w:val="20"/>
        </w:trPr>
        <w:tc>
          <w:tcPr>
            <w:tcW w:w="4022" w:type="dxa"/>
            <w:gridSpan w:val="2"/>
            <w:vAlign w:val="center"/>
          </w:tcPr>
          <w:p w:rsidR="00303909" w:rsidRPr="007E275A" w:rsidRDefault="00303909" w:rsidP="003934EA">
            <w:pPr>
              <w:tabs>
                <w:tab w:val="right" w:pos="7200"/>
              </w:tabs>
              <w:spacing w:line="240" w:lineRule="exact"/>
              <w:ind w:firstLine="792"/>
              <w:jc w:val="both"/>
              <w:rPr>
                <w:rFonts w:ascii="Times New Roman" w:hAnsi="Times New Roman" w:cs="Times New Roman"/>
                <w:sz w:val="19"/>
                <w:szCs w:val="19"/>
              </w:rPr>
            </w:pPr>
            <w:r w:rsidRPr="007E275A">
              <w:rPr>
                <w:rFonts w:ascii="Times New Roman" w:hAnsi="Times New Roman" w:cs="Times New Roman"/>
                <w:sz w:val="19"/>
                <w:szCs w:val="19"/>
              </w:rPr>
              <w:t>Total</w:t>
            </w:r>
          </w:p>
        </w:tc>
        <w:tc>
          <w:tcPr>
            <w:tcW w:w="992" w:type="dxa"/>
            <w:tcBorders>
              <w:top w:val="single" w:sz="4" w:space="0" w:color="auto"/>
              <w:bottom w:val="double" w:sz="4" w:space="0" w:color="auto"/>
            </w:tcBorders>
          </w:tcPr>
          <w:p w:rsidR="00303909" w:rsidRPr="007E275A" w:rsidRDefault="00582CA2">
            <w:pPr>
              <w:tabs>
                <w:tab w:val="decimal" w:pos="851"/>
              </w:tabs>
              <w:spacing w:line="240" w:lineRule="exact"/>
              <w:ind w:right="-54"/>
              <w:rPr>
                <w:rFonts w:ascii="Times New Roman" w:hAnsi="Times New Roman" w:cs="Times New Roman"/>
                <w:sz w:val="19"/>
                <w:szCs w:val="19"/>
                <w:cs/>
              </w:rPr>
            </w:pPr>
            <w:r w:rsidRPr="007E275A">
              <w:rPr>
                <w:rFonts w:ascii="Times New Roman" w:hAnsi="Times New Roman" w:cs="Times New Roman"/>
                <w:sz w:val="19"/>
                <w:szCs w:val="19"/>
              </w:rPr>
              <w:t>12</w:t>
            </w:r>
          </w:p>
        </w:tc>
        <w:tc>
          <w:tcPr>
            <w:tcW w:w="426" w:type="dxa"/>
            <w:gridSpan w:val="3"/>
          </w:tcPr>
          <w:p w:rsidR="00303909" w:rsidRPr="007E275A" w:rsidRDefault="00303909" w:rsidP="003934EA">
            <w:pPr>
              <w:tabs>
                <w:tab w:val="decimal" w:pos="794"/>
              </w:tabs>
              <w:spacing w:line="240" w:lineRule="exact"/>
              <w:rPr>
                <w:rFonts w:ascii="Times New Roman" w:hAnsi="Times New Roman" w:cs="Times New Roman"/>
                <w:color w:val="000000"/>
                <w:sz w:val="19"/>
                <w:szCs w:val="19"/>
              </w:rPr>
            </w:pPr>
          </w:p>
        </w:tc>
        <w:tc>
          <w:tcPr>
            <w:tcW w:w="992" w:type="dxa"/>
            <w:tcBorders>
              <w:top w:val="single" w:sz="4" w:space="0" w:color="auto"/>
              <w:bottom w:val="double" w:sz="4" w:space="0" w:color="auto"/>
            </w:tcBorders>
          </w:tcPr>
          <w:p w:rsidR="00303909" w:rsidRPr="007E275A" w:rsidRDefault="00582CA2" w:rsidP="003934EA">
            <w:pPr>
              <w:tabs>
                <w:tab w:val="decimal" w:pos="851"/>
              </w:tabs>
              <w:spacing w:line="240" w:lineRule="exact"/>
              <w:ind w:right="-54"/>
              <w:rPr>
                <w:rFonts w:ascii="Times New Roman" w:hAnsi="Times New Roman" w:cs="Times New Roman"/>
                <w:sz w:val="19"/>
                <w:szCs w:val="19"/>
                <w:cs/>
              </w:rPr>
            </w:pPr>
            <w:r w:rsidRPr="007E275A">
              <w:rPr>
                <w:rFonts w:ascii="Times New Roman" w:hAnsi="Times New Roman" w:cs="Times New Roman"/>
                <w:sz w:val="19"/>
                <w:szCs w:val="19"/>
              </w:rPr>
              <w:t>48</w:t>
            </w:r>
          </w:p>
        </w:tc>
        <w:tc>
          <w:tcPr>
            <w:tcW w:w="425" w:type="dxa"/>
            <w:gridSpan w:val="3"/>
          </w:tcPr>
          <w:p w:rsidR="00303909" w:rsidRPr="007E275A" w:rsidRDefault="00303909" w:rsidP="003934EA">
            <w:pPr>
              <w:tabs>
                <w:tab w:val="decimal" w:pos="794"/>
              </w:tabs>
              <w:spacing w:line="240" w:lineRule="exact"/>
              <w:rPr>
                <w:rFonts w:ascii="Times New Roman" w:hAnsi="Times New Roman" w:cs="Times New Roman"/>
                <w:color w:val="000000"/>
                <w:sz w:val="19"/>
                <w:szCs w:val="19"/>
              </w:rPr>
            </w:pPr>
          </w:p>
        </w:tc>
        <w:tc>
          <w:tcPr>
            <w:tcW w:w="992" w:type="dxa"/>
            <w:tcBorders>
              <w:top w:val="single" w:sz="4" w:space="0" w:color="auto"/>
              <w:bottom w:val="double" w:sz="4" w:space="0" w:color="auto"/>
            </w:tcBorders>
          </w:tcPr>
          <w:p w:rsidR="00303909" w:rsidRPr="007E275A" w:rsidRDefault="00582CA2" w:rsidP="003934EA">
            <w:pPr>
              <w:tabs>
                <w:tab w:val="decimal" w:pos="851"/>
              </w:tabs>
              <w:spacing w:line="240" w:lineRule="exact"/>
              <w:ind w:right="-54"/>
              <w:rPr>
                <w:rFonts w:ascii="Times New Roman" w:hAnsi="Times New Roman" w:cs="Times New Roman"/>
                <w:sz w:val="19"/>
                <w:szCs w:val="19"/>
                <w:cs/>
              </w:rPr>
            </w:pPr>
            <w:r w:rsidRPr="007E275A">
              <w:rPr>
                <w:rFonts w:ascii="Times New Roman" w:hAnsi="Times New Roman" w:cs="Times New Roman"/>
                <w:sz w:val="19"/>
                <w:szCs w:val="19"/>
              </w:rPr>
              <w:t>12</w:t>
            </w:r>
          </w:p>
        </w:tc>
        <w:tc>
          <w:tcPr>
            <w:tcW w:w="426" w:type="dxa"/>
            <w:gridSpan w:val="3"/>
          </w:tcPr>
          <w:p w:rsidR="00303909" w:rsidRPr="007E275A" w:rsidRDefault="00303909" w:rsidP="003934EA">
            <w:pPr>
              <w:tabs>
                <w:tab w:val="decimal" w:pos="794"/>
              </w:tabs>
              <w:spacing w:line="240" w:lineRule="exact"/>
              <w:rPr>
                <w:rFonts w:ascii="Times New Roman" w:hAnsi="Times New Roman" w:cs="Times New Roman"/>
                <w:color w:val="000000"/>
                <w:sz w:val="19"/>
                <w:szCs w:val="19"/>
              </w:rPr>
            </w:pPr>
          </w:p>
        </w:tc>
        <w:tc>
          <w:tcPr>
            <w:tcW w:w="992" w:type="dxa"/>
            <w:tcBorders>
              <w:top w:val="single" w:sz="4" w:space="0" w:color="auto"/>
              <w:bottom w:val="double" w:sz="4" w:space="0" w:color="auto"/>
            </w:tcBorders>
          </w:tcPr>
          <w:p w:rsidR="00303909" w:rsidRPr="007E275A" w:rsidRDefault="009504B7" w:rsidP="003934EA">
            <w:pPr>
              <w:tabs>
                <w:tab w:val="decimal" w:pos="851"/>
              </w:tabs>
              <w:spacing w:line="240" w:lineRule="exact"/>
              <w:rPr>
                <w:rFonts w:ascii="Times New Roman" w:hAnsi="Times New Roman" w:cs="Times New Roman"/>
                <w:spacing w:val="-10"/>
                <w:sz w:val="19"/>
                <w:szCs w:val="19"/>
                <w:cs/>
              </w:rPr>
            </w:pPr>
            <w:r w:rsidRPr="00C53996">
              <w:rPr>
                <w:rFonts w:ascii="Times New Roman" w:hAnsi="Times New Roman" w:cs="Times New Roman"/>
                <w:spacing w:val="-10"/>
                <w:sz w:val="19"/>
                <w:szCs w:val="19"/>
                <w:cs/>
              </w:rPr>
              <w:t>(</w:t>
            </w:r>
            <w:r w:rsidR="00582CA2" w:rsidRPr="007E275A">
              <w:rPr>
                <w:rFonts w:ascii="Times New Roman" w:hAnsi="Times New Roman" w:cs="Times New Roman"/>
                <w:spacing w:val="-10"/>
                <w:sz w:val="19"/>
                <w:szCs w:val="19"/>
              </w:rPr>
              <w:t>672</w:t>
            </w:r>
            <w:r w:rsidRPr="00C53996">
              <w:rPr>
                <w:rFonts w:ascii="Times New Roman" w:hAnsi="Times New Roman" w:cs="Times New Roman"/>
                <w:spacing w:val="-10"/>
                <w:sz w:val="19"/>
                <w:szCs w:val="19"/>
                <w:cs/>
              </w:rPr>
              <w:t>)</w:t>
            </w:r>
          </w:p>
        </w:tc>
      </w:tr>
    </w:tbl>
    <w:p w:rsidR="007C065A" w:rsidRPr="007E275A" w:rsidRDefault="007C065A" w:rsidP="007C065A">
      <w:pPr>
        <w:spacing w:line="240" w:lineRule="exact"/>
        <w:ind w:left="1267" w:right="-111" w:hanging="360"/>
        <w:rPr>
          <w:rFonts w:ascii="Times New Roman" w:hAnsi="Times New Roman" w:cs="Times New Roman"/>
          <w:b/>
          <w:bCs/>
          <w:color w:val="000000"/>
          <w:sz w:val="24"/>
          <w:szCs w:val="24"/>
        </w:rPr>
      </w:pPr>
    </w:p>
    <w:p w:rsidR="009D3C20" w:rsidRDefault="00303909" w:rsidP="00303909">
      <w:pPr>
        <w:ind w:left="902"/>
        <w:jc w:val="thaiDistribute"/>
        <w:rPr>
          <w:rFonts w:ascii="Times New Roman" w:hAnsi="Times New Roman" w:cs="Times New Roman"/>
          <w:sz w:val="24"/>
          <w:szCs w:val="24"/>
        </w:rPr>
      </w:pPr>
      <w:r w:rsidRPr="007E275A">
        <w:rPr>
          <w:rFonts w:ascii="Times New Roman" w:hAnsi="Times New Roman" w:cs="Times New Roman"/>
          <w:sz w:val="24"/>
          <w:szCs w:val="24"/>
        </w:rPr>
        <w:t xml:space="preserve">Gains </w:t>
      </w:r>
      <w:r w:rsidRPr="00C53996">
        <w:rPr>
          <w:rFonts w:ascii="Times New Roman" w:hAnsi="Times New Roman" w:cs="Times New Roman"/>
          <w:sz w:val="24"/>
          <w:szCs w:val="24"/>
          <w:cs/>
        </w:rPr>
        <w:t>(</w:t>
      </w:r>
      <w:r w:rsidRPr="007E275A">
        <w:rPr>
          <w:rFonts w:ascii="Times New Roman" w:hAnsi="Times New Roman" w:cs="Times New Roman"/>
          <w:sz w:val="24"/>
          <w:szCs w:val="24"/>
        </w:rPr>
        <w:t>losses</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 xml:space="preserve">on investments, net for </w:t>
      </w:r>
      <w:r w:rsidRPr="007E275A">
        <w:rPr>
          <w:rFonts w:ascii="Times New Roman" w:hAnsi="Times New Roman" w:cs="Times New Roman"/>
          <w:spacing w:val="-6"/>
          <w:sz w:val="24"/>
          <w:szCs w:val="24"/>
        </w:rPr>
        <w:t>the three</w:t>
      </w:r>
      <w:r w:rsidRPr="00C53996">
        <w:rPr>
          <w:rFonts w:ascii="Times New Roman" w:hAnsi="Times New Roman" w:cs="Times New Roman"/>
          <w:spacing w:val="-6"/>
          <w:sz w:val="24"/>
          <w:szCs w:val="24"/>
          <w:cs/>
        </w:rPr>
        <w:t>-</w:t>
      </w:r>
      <w:r w:rsidRPr="007E275A">
        <w:rPr>
          <w:rFonts w:ascii="Times New Roman" w:hAnsi="Times New Roman" w:cs="Times New Roman"/>
          <w:spacing w:val="-6"/>
          <w:sz w:val="24"/>
          <w:szCs w:val="24"/>
        </w:rPr>
        <w:t>month and</w:t>
      </w:r>
      <w:r w:rsidRPr="007E275A">
        <w:rPr>
          <w:rFonts w:ascii="Times New Roman" w:hAnsi="Times New Roman" w:cs="Times New Roman"/>
          <w:sz w:val="24"/>
          <w:szCs w:val="24"/>
        </w:rPr>
        <w:t xml:space="preserve"> six</w:t>
      </w:r>
      <w:r w:rsidRPr="00C53996">
        <w:rPr>
          <w:rFonts w:ascii="Times New Roman" w:hAnsi="Times New Roman" w:cs="Times New Roman"/>
          <w:sz w:val="24"/>
          <w:szCs w:val="24"/>
          <w:cs/>
        </w:rPr>
        <w:t>-</w:t>
      </w:r>
      <w:r w:rsidRPr="007E275A">
        <w:rPr>
          <w:rFonts w:ascii="Times New Roman" w:hAnsi="Times New Roman" w:cs="Times New Roman"/>
          <w:sz w:val="24"/>
          <w:szCs w:val="24"/>
        </w:rPr>
        <w:t xml:space="preserve">month periods ended </w:t>
      </w:r>
    </w:p>
    <w:p w:rsidR="00303909" w:rsidRPr="007E275A" w:rsidRDefault="00303909" w:rsidP="00303909">
      <w:pPr>
        <w:ind w:left="902"/>
        <w:jc w:val="thaiDistribute"/>
        <w:rPr>
          <w:rFonts w:ascii="Times New Roman" w:hAnsi="Times New Roman" w:cs="Times New Roman"/>
          <w:sz w:val="24"/>
          <w:szCs w:val="24"/>
        </w:rPr>
      </w:pPr>
      <w:r w:rsidRPr="007E275A">
        <w:rPr>
          <w:rFonts w:ascii="Times New Roman" w:hAnsi="Times New Roman" w:cs="Times New Roman"/>
          <w:sz w:val="24"/>
          <w:szCs w:val="24"/>
        </w:rPr>
        <w:t xml:space="preserve">June </w:t>
      </w:r>
      <w:r w:rsidR="00582CA2" w:rsidRPr="007E275A">
        <w:rPr>
          <w:rFonts w:ascii="Times New Roman" w:hAnsi="Times New Roman" w:cs="Times New Roman"/>
          <w:sz w:val="24"/>
          <w:szCs w:val="24"/>
        </w:rPr>
        <w:t>30</w:t>
      </w:r>
      <w:r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2019</w:t>
      </w:r>
      <w:r w:rsidRPr="007E275A">
        <w:rPr>
          <w:rFonts w:ascii="Times New Roman" w:hAnsi="Times New Roman" w:cs="Times New Roman"/>
          <w:sz w:val="24"/>
          <w:szCs w:val="24"/>
        </w:rPr>
        <w:t xml:space="preserve"> are as follows</w:t>
      </w:r>
      <w:r w:rsidRPr="00C53996">
        <w:rPr>
          <w:rFonts w:ascii="Times New Roman" w:hAnsi="Times New Roman" w:cs="Times New Roman"/>
          <w:sz w:val="24"/>
          <w:szCs w:val="24"/>
          <w:cs/>
        </w:rPr>
        <w:t>:</w:t>
      </w:r>
    </w:p>
    <w:p w:rsidR="0095050D" w:rsidRPr="007E275A" w:rsidRDefault="0095050D" w:rsidP="007C065A">
      <w:pPr>
        <w:tabs>
          <w:tab w:val="center" w:pos="4678"/>
        </w:tabs>
        <w:spacing w:line="240" w:lineRule="exact"/>
        <w:ind w:right="-111"/>
        <w:jc w:val="right"/>
        <w:rPr>
          <w:rFonts w:ascii="Times New Roman" w:hAnsi="Times New Roman" w:cs="Times New Roman"/>
          <w:b/>
          <w:bCs/>
          <w:sz w:val="19"/>
          <w:szCs w:val="19"/>
        </w:rPr>
      </w:pPr>
    </w:p>
    <w:p w:rsidR="007C065A" w:rsidRPr="007E275A" w:rsidRDefault="007C065A" w:rsidP="007C065A">
      <w:pPr>
        <w:tabs>
          <w:tab w:val="center" w:pos="4678"/>
        </w:tabs>
        <w:spacing w:line="240" w:lineRule="exact"/>
        <w:ind w:right="-111"/>
        <w:jc w:val="right"/>
        <w:rPr>
          <w:rFonts w:ascii="Times New Roman" w:hAnsi="Times New Roman" w:cs="Times New Roman"/>
          <w:b/>
          <w:bCs/>
          <w:color w:val="000000"/>
          <w:sz w:val="19"/>
          <w:szCs w:val="19"/>
        </w:rPr>
      </w:pPr>
      <w:r w:rsidRPr="007E275A">
        <w:rPr>
          <w:rFonts w:ascii="Times New Roman" w:hAnsi="Times New Roman" w:cs="Times New Roman"/>
          <w:b/>
          <w:bCs/>
          <w:sz w:val="19"/>
          <w:szCs w:val="19"/>
        </w:rPr>
        <w:t>Unit</w:t>
      </w:r>
      <w:r w:rsidRPr="00C53996">
        <w:rPr>
          <w:rFonts w:ascii="Times New Roman" w:hAnsi="Times New Roman" w:cs="Times New Roman"/>
          <w:b/>
          <w:bCs/>
          <w:sz w:val="19"/>
          <w:szCs w:val="19"/>
          <w:cs/>
        </w:rPr>
        <w:t xml:space="preserve">: </w:t>
      </w:r>
      <w:r w:rsidRPr="007E275A">
        <w:rPr>
          <w:rFonts w:ascii="Times New Roman" w:hAnsi="Times New Roman" w:cs="Times New Roman"/>
          <w:b/>
          <w:bCs/>
          <w:sz w:val="19"/>
          <w:szCs w:val="19"/>
        </w:rPr>
        <w:t>Million Baht</w:t>
      </w:r>
    </w:p>
    <w:tbl>
      <w:tblPr>
        <w:tblW w:w="9409" w:type="dxa"/>
        <w:tblInd w:w="89" w:type="dxa"/>
        <w:tblLayout w:type="fixed"/>
        <w:tblCellMar>
          <w:left w:w="0" w:type="dxa"/>
          <w:right w:w="0" w:type="dxa"/>
        </w:tblCellMar>
        <w:tblLook w:val="0000" w:firstRow="0" w:lastRow="0" w:firstColumn="0" w:lastColumn="0" w:noHBand="0" w:noVBand="0"/>
      </w:tblPr>
      <w:tblGrid>
        <w:gridCol w:w="3880"/>
        <w:gridCol w:w="142"/>
        <w:gridCol w:w="992"/>
        <w:gridCol w:w="142"/>
        <w:gridCol w:w="142"/>
        <w:gridCol w:w="142"/>
        <w:gridCol w:w="992"/>
        <w:gridCol w:w="142"/>
        <w:gridCol w:w="141"/>
        <w:gridCol w:w="142"/>
        <w:gridCol w:w="992"/>
        <w:gridCol w:w="142"/>
        <w:gridCol w:w="142"/>
        <w:gridCol w:w="142"/>
        <w:gridCol w:w="992"/>
        <w:gridCol w:w="142"/>
      </w:tblGrid>
      <w:tr w:rsidR="00B15FD3" w:rsidRPr="007E275A" w:rsidTr="008A1394">
        <w:tc>
          <w:tcPr>
            <w:tcW w:w="3880" w:type="dxa"/>
          </w:tcPr>
          <w:p w:rsidR="00B15FD3" w:rsidRPr="007E275A" w:rsidRDefault="00B15FD3" w:rsidP="00121A88">
            <w:pPr>
              <w:spacing w:line="240" w:lineRule="exact"/>
              <w:ind w:left="1080"/>
              <w:rPr>
                <w:rFonts w:ascii="Times New Roman" w:hAnsi="Times New Roman" w:cs="Times New Roman"/>
                <w:color w:val="000000"/>
                <w:sz w:val="18"/>
                <w:szCs w:val="18"/>
              </w:rPr>
            </w:pPr>
          </w:p>
        </w:tc>
        <w:tc>
          <w:tcPr>
            <w:tcW w:w="2694" w:type="dxa"/>
            <w:gridSpan w:val="7"/>
          </w:tcPr>
          <w:p w:rsidR="00B15FD3" w:rsidRPr="007E275A" w:rsidRDefault="00B15FD3" w:rsidP="00121A88">
            <w:pPr>
              <w:spacing w:line="240" w:lineRule="exact"/>
              <w:ind w:left="90" w:right="108"/>
              <w:jc w:val="center"/>
              <w:rPr>
                <w:rFonts w:ascii="Times New Roman" w:hAnsi="Times New Roman" w:cs="Times New Roman"/>
                <w:b/>
                <w:bCs/>
                <w:sz w:val="15"/>
                <w:szCs w:val="15"/>
              </w:rPr>
            </w:pPr>
            <w:r w:rsidRPr="007E275A">
              <w:rPr>
                <w:rFonts w:ascii="Times New Roman" w:hAnsi="Times New Roman" w:cs="Times New Roman"/>
                <w:b/>
                <w:bCs/>
                <w:sz w:val="15"/>
                <w:szCs w:val="15"/>
              </w:rPr>
              <w:t>CONSOLIDATED</w:t>
            </w:r>
          </w:p>
        </w:tc>
        <w:tc>
          <w:tcPr>
            <w:tcW w:w="141" w:type="dxa"/>
          </w:tcPr>
          <w:p w:rsidR="00B15FD3" w:rsidRPr="007E275A" w:rsidRDefault="00B15FD3" w:rsidP="00121A88">
            <w:pPr>
              <w:spacing w:line="240" w:lineRule="exact"/>
              <w:ind w:right="25"/>
              <w:jc w:val="center"/>
              <w:rPr>
                <w:rFonts w:ascii="Times New Roman" w:hAnsi="Times New Roman" w:cs="Times New Roman"/>
                <w:b/>
                <w:bCs/>
                <w:color w:val="000000"/>
                <w:sz w:val="15"/>
                <w:szCs w:val="15"/>
              </w:rPr>
            </w:pPr>
          </w:p>
        </w:tc>
        <w:tc>
          <w:tcPr>
            <w:tcW w:w="2694" w:type="dxa"/>
            <w:gridSpan w:val="7"/>
          </w:tcPr>
          <w:p w:rsidR="00B15FD3" w:rsidRPr="007E275A" w:rsidRDefault="00B15FD3" w:rsidP="00121A88">
            <w:pPr>
              <w:spacing w:line="240" w:lineRule="exact"/>
              <w:ind w:left="90" w:hanging="90"/>
              <w:jc w:val="center"/>
              <w:rPr>
                <w:rFonts w:ascii="Times New Roman" w:hAnsi="Times New Roman" w:cs="Times New Roman"/>
                <w:b/>
                <w:bCs/>
                <w:sz w:val="15"/>
                <w:szCs w:val="15"/>
              </w:rPr>
            </w:pPr>
            <w:r w:rsidRPr="007E275A">
              <w:rPr>
                <w:rFonts w:ascii="Times New Roman" w:hAnsi="Times New Roman" w:cs="Times New Roman"/>
                <w:b/>
                <w:bCs/>
                <w:sz w:val="15"/>
                <w:szCs w:val="15"/>
              </w:rPr>
              <w:t>THE BANK</w:t>
            </w:r>
            <w:r w:rsidRPr="00C53996">
              <w:rPr>
                <w:rFonts w:ascii="Times New Roman" w:hAnsi="Times New Roman" w:cs="Times New Roman"/>
                <w:b/>
                <w:bCs/>
                <w:sz w:val="15"/>
                <w:szCs w:val="15"/>
                <w:cs/>
              </w:rPr>
              <w:t>’</w:t>
            </w:r>
            <w:r w:rsidRPr="007E275A">
              <w:rPr>
                <w:rFonts w:ascii="Times New Roman" w:hAnsi="Times New Roman" w:cs="Times New Roman"/>
                <w:b/>
                <w:bCs/>
                <w:sz w:val="15"/>
                <w:szCs w:val="15"/>
              </w:rPr>
              <w:t>S</w:t>
            </w:r>
          </w:p>
        </w:tc>
      </w:tr>
      <w:tr w:rsidR="00B15FD3" w:rsidRPr="007E275A" w:rsidTr="008A1394">
        <w:tc>
          <w:tcPr>
            <w:tcW w:w="3880" w:type="dxa"/>
          </w:tcPr>
          <w:p w:rsidR="00B15FD3" w:rsidRPr="007E275A" w:rsidRDefault="00B15FD3" w:rsidP="00121A88">
            <w:pPr>
              <w:spacing w:line="240" w:lineRule="exact"/>
              <w:ind w:left="1080"/>
              <w:rPr>
                <w:rFonts w:ascii="Times New Roman" w:hAnsi="Times New Roman" w:cs="Times New Roman"/>
                <w:color w:val="000000"/>
                <w:sz w:val="18"/>
                <w:szCs w:val="18"/>
              </w:rPr>
            </w:pPr>
          </w:p>
        </w:tc>
        <w:tc>
          <w:tcPr>
            <w:tcW w:w="2694" w:type="dxa"/>
            <w:gridSpan w:val="7"/>
          </w:tcPr>
          <w:p w:rsidR="00B15FD3" w:rsidRPr="007E275A" w:rsidRDefault="00B15FD3" w:rsidP="00121A88">
            <w:pPr>
              <w:spacing w:line="240" w:lineRule="exact"/>
              <w:ind w:left="-9" w:firstLine="9"/>
              <w:jc w:val="center"/>
              <w:rPr>
                <w:rFonts w:ascii="Times New Roman" w:hAnsi="Times New Roman" w:cs="Times New Roman"/>
                <w:b/>
                <w:bCs/>
                <w:sz w:val="15"/>
                <w:szCs w:val="15"/>
              </w:rPr>
            </w:pPr>
            <w:r w:rsidRPr="007E275A">
              <w:rPr>
                <w:rFonts w:ascii="Times New Roman" w:hAnsi="Times New Roman" w:cs="Times New Roman"/>
                <w:b/>
                <w:bCs/>
                <w:sz w:val="15"/>
                <w:szCs w:val="15"/>
              </w:rPr>
              <w:t>FINANCIAL  STATEMENTS</w:t>
            </w:r>
          </w:p>
        </w:tc>
        <w:tc>
          <w:tcPr>
            <w:tcW w:w="141" w:type="dxa"/>
          </w:tcPr>
          <w:p w:rsidR="00B15FD3" w:rsidRPr="007E275A" w:rsidRDefault="00B15FD3" w:rsidP="00121A88">
            <w:pPr>
              <w:spacing w:line="240" w:lineRule="exact"/>
              <w:ind w:right="25"/>
              <w:jc w:val="center"/>
              <w:rPr>
                <w:rFonts w:ascii="Times New Roman" w:hAnsi="Times New Roman" w:cs="Times New Roman"/>
                <w:b/>
                <w:bCs/>
                <w:color w:val="000000"/>
                <w:sz w:val="15"/>
                <w:szCs w:val="15"/>
              </w:rPr>
            </w:pPr>
          </w:p>
        </w:tc>
        <w:tc>
          <w:tcPr>
            <w:tcW w:w="2694" w:type="dxa"/>
            <w:gridSpan w:val="7"/>
          </w:tcPr>
          <w:p w:rsidR="00B15FD3" w:rsidRPr="007E275A" w:rsidRDefault="00B15FD3" w:rsidP="00121A88">
            <w:pPr>
              <w:spacing w:line="240" w:lineRule="exact"/>
              <w:ind w:left="90" w:hanging="90"/>
              <w:jc w:val="center"/>
              <w:rPr>
                <w:rFonts w:ascii="Times New Roman" w:hAnsi="Times New Roman" w:cs="Times New Roman"/>
                <w:b/>
                <w:bCs/>
                <w:sz w:val="15"/>
                <w:szCs w:val="15"/>
              </w:rPr>
            </w:pPr>
            <w:r w:rsidRPr="007E275A">
              <w:rPr>
                <w:rFonts w:ascii="Times New Roman" w:hAnsi="Times New Roman" w:cs="Times New Roman"/>
                <w:b/>
                <w:bCs/>
                <w:sz w:val="15"/>
                <w:szCs w:val="15"/>
              </w:rPr>
              <w:t>FINANCIAL  STATEMENTS</w:t>
            </w:r>
          </w:p>
        </w:tc>
      </w:tr>
      <w:tr w:rsidR="00B15FD3" w:rsidRPr="007E275A" w:rsidTr="008A1394">
        <w:tc>
          <w:tcPr>
            <w:tcW w:w="3880" w:type="dxa"/>
          </w:tcPr>
          <w:p w:rsidR="00B15FD3" w:rsidRPr="007E275A" w:rsidRDefault="00B15FD3" w:rsidP="00121A88">
            <w:pPr>
              <w:spacing w:line="240" w:lineRule="exact"/>
              <w:ind w:left="1080"/>
              <w:rPr>
                <w:rFonts w:ascii="Times New Roman" w:hAnsi="Times New Roman" w:cs="Times New Roman"/>
                <w:color w:val="000000"/>
                <w:sz w:val="18"/>
                <w:szCs w:val="18"/>
              </w:rPr>
            </w:pPr>
          </w:p>
        </w:tc>
        <w:tc>
          <w:tcPr>
            <w:tcW w:w="1276" w:type="dxa"/>
            <w:gridSpan w:val="3"/>
          </w:tcPr>
          <w:p w:rsidR="00B15FD3" w:rsidRPr="007E275A" w:rsidDel="00303909" w:rsidRDefault="00B15FD3" w:rsidP="00121A88">
            <w:pPr>
              <w:spacing w:line="240" w:lineRule="exact"/>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For the three</w:t>
            </w:r>
            <w:r w:rsidRPr="00C53996">
              <w:rPr>
                <w:rFonts w:ascii="Times New Roman" w:hAnsi="Times New Roman" w:cs="Times New Roman"/>
                <w:b/>
                <w:bCs/>
                <w:color w:val="000000"/>
                <w:sz w:val="19"/>
                <w:szCs w:val="19"/>
                <w:cs/>
              </w:rPr>
              <w:t>-</w:t>
            </w:r>
            <w:r w:rsidRPr="007E275A">
              <w:rPr>
                <w:rFonts w:ascii="Times New Roman" w:hAnsi="Times New Roman" w:cs="Times New Roman"/>
                <w:b/>
                <w:bCs/>
                <w:color w:val="000000"/>
                <w:sz w:val="19"/>
                <w:szCs w:val="19"/>
              </w:rPr>
              <w:t>month period</w:t>
            </w:r>
            <w:r w:rsidRPr="00C53996">
              <w:rPr>
                <w:rFonts w:ascii="Times New Roman" w:hAnsi="Times New Roman" w:cs="Times New Roman"/>
                <w:b/>
                <w:bCs/>
                <w:color w:val="000000"/>
                <w:sz w:val="19"/>
                <w:szCs w:val="19"/>
                <w:cs/>
              </w:rPr>
              <w:t xml:space="preserve"> </w:t>
            </w:r>
            <w:r w:rsidRPr="007E275A">
              <w:rPr>
                <w:rFonts w:ascii="Times New Roman" w:hAnsi="Times New Roman" w:cs="Times New Roman"/>
                <w:b/>
                <w:bCs/>
                <w:color w:val="000000"/>
                <w:sz w:val="19"/>
                <w:szCs w:val="19"/>
              </w:rPr>
              <w:t xml:space="preserve">ended June </w:t>
            </w:r>
            <w:r w:rsidR="00582CA2" w:rsidRPr="007E275A">
              <w:rPr>
                <w:rFonts w:ascii="Times New Roman" w:hAnsi="Times New Roman" w:cs="Times New Roman"/>
                <w:b/>
                <w:bCs/>
                <w:color w:val="000000"/>
                <w:sz w:val="19"/>
                <w:szCs w:val="19"/>
              </w:rPr>
              <w:t>30</w:t>
            </w:r>
            <w:r w:rsidRPr="007E275A">
              <w:rPr>
                <w:rFonts w:ascii="Times New Roman" w:hAnsi="Times New Roman" w:cs="Times New Roman"/>
                <w:b/>
                <w:bCs/>
                <w:color w:val="000000"/>
                <w:sz w:val="19"/>
                <w:szCs w:val="19"/>
              </w:rPr>
              <w:t>,</w:t>
            </w:r>
            <w:r w:rsidRPr="00C53996">
              <w:rPr>
                <w:rFonts w:ascii="Times New Roman" w:hAnsi="Times New Roman" w:cs="Times New Roman"/>
                <w:b/>
                <w:bCs/>
                <w:color w:val="000000"/>
                <w:sz w:val="19"/>
                <w:szCs w:val="19"/>
                <w:cs/>
              </w:rPr>
              <w:t xml:space="preserve"> </w:t>
            </w:r>
          </w:p>
        </w:tc>
        <w:tc>
          <w:tcPr>
            <w:tcW w:w="142" w:type="dxa"/>
          </w:tcPr>
          <w:p w:rsidR="00B15FD3" w:rsidRPr="007E275A" w:rsidRDefault="00B15FD3" w:rsidP="00121A88">
            <w:pPr>
              <w:spacing w:line="240" w:lineRule="exact"/>
              <w:jc w:val="center"/>
              <w:rPr>
                <w:rFonts w:ascii="Times New Roman" w:hAnsi="Times New Roman" w:cs="Times New Roman"/>
                <w:b/>
                <w:bCs/>
                <w:color w:val="000000"/>
                <w:sz w:val="19"/>
                <w:szCs w:val="19"/>
              </w:rPr>
            </w:pPr>
          </w:p>
        </w:tc>
        <w:tc>
          <w:tcPr>
            <w:tcW w:w="1276" w:type="dxa"/>
            <w:gridSpan w:val="3"/>
          </w:tcPr>
          <w:p w:rsidR="00B15FD3" w:rsidRPr="007E275A" w:rsidRDefault="00B15FD3" w:rsidP="00121A88">
            <w:pPr>
              <w:spacing w:line="240" w:lineRule="exact"/>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For the six</w:t>
            </w:r>
            <w:r w:rsidRPr="00C53996">
              <w:rPr>
                <w:rFonts w:ascii="Times New Roman" w:hAnsi="Times New Roman" w:cs="Times New Roman"/>
                <w:b/>
                <w:bCs/>
                <w:color w:val="000000"/>
                <w:sz w:val="19"/>
                <w:szCs w:val="19"/>
                <w:cs/>
              </w:rPr>
              <w:t>-</w:t>
            </w:r>
            <w:r w:rsidRPr="007E275A">
              <w:rPr>
                <w:rFonts w:ascii="Times New Roman" w:hAnsi="Times New Roman" w:cs="Times New Roman"/>
                <w:b/>
                <w:bCs/>
                <w:color w:val="000000"/>
                <w:sz w:val="19"/>
                <w:szCs w:val="19"/>
              </w:rPr>
              <w:t>month period</w:t>
            </w:r>
            <w:r w:rsidRPr="00C53996">
              <w:rPr>
                <w:rFonts w:ascii="Times New Roman" w:hAnsi="Times New Roman" w:cs="Times New Roman"/>
                <w:b/>
                <w:bCs/>
                <w:color w:val="000000"/>
                <w:sz w:val="19"/>
                <w:szCs w:val="19"/>
                <w:cs/>
              </w:rPr>
              <w:t xml:space="preserve"> </w:t>
            </w:r>
            <w:r w:rsidRPr="007E275A">
              <w:rPr>
                <w:rFonts w:ascii="Times New Roman" w:hAnsi="Times New Roman" w:cs="Times New Roman"/>
                <w:b/>
                <w:bCs/>
                <w:color w:val="000000"/>
                <w:sz w:val="19"/>
                <w:szCs w:val="19"/>
              </w:rPr>
              <w:t xml:space="preserve">ended June </w:t>
            </w:r>
            <w:r w:rsidR="00582CA2" w:rsidRPr="007E275A">
              <w:rPr>
                <w:rFonts w:ascii="Times New Roman" w:hAnsi="Times New Roman" w:cs="Times New Roman"/>
                <w:b/>
                <w:bCs/>
                <w:color w:val="000000"/>
                <w:sz w:val="19"/>
                <w:szCs w:val="19"/>
              </w:rPr>
              <w:t>30</w:t>
            </w:r>
            <w:r w:rsidRPr="007E275A">
              <w:rPr>
                <w:rFonts w:ascii="Times New Roman" w:hAnsi="Times New Roman" w:cs="Times New Roman"/>
                <w:b/>
                <w:bCs/>
                <w:color w:val="000000"/>
                <w:sz w:val="19"/>
                <w:szCs w:val="19"/>
              </w:rPr>
              <w:t>,</w:t>
            </w:r>
          </w:p>
        </w:tc>
        <w:tc>
          <w:tcPr>
            <w:tcW w:w="141" w:type="dxa"/>
          </w:tcPr>
          <w:p w:rsidR="00B15FD3" w:rsidRPr="007E275A" w:rsidRDefault="00B15FD3" w:rsidP="00121A88">
            <w:pPr>
              <w:spacing w:line="240" w:lineRule="exact"/>
              <w:ind w:right="25"/>
              <w:jc w:val="center"/>
              <w:rPr>
                <w:rFonts w:ascii="Times New Roman" w:hAnsi="Times New Roman" w:cs="Times New Roman"/>
                <w:b/>
                <w:bCs/>
                <w:color w:val="000000"/>
                <w:sz w:val="19"/>
                <w:szCs w:val="19"/>
              </w:rPr>
            </w:pPr>
          </w:p>
        </w:tc>
        <w:tc>
          <w:tcPr>
            <w:tcW w:w="1276" w:type="dxa"/>
            <w:gridSpan w:val="3"/>
          </w:tcPr>
          <w:p w:rsidR="00B15FD3" w:rsidRPr="007E275A" w:rsidRDefault="00B15FD3" w:rsidP="00121A88">
            <w:pPr>
              <w:spacing w:line="240" w:lineRule="exact"/>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For the three</w:t>
            </w:r>
            <w:r w:rsidRPr="00C53996">
              <w:rPr>
                <w:rFonts w:ascii="Times New Roman" w:hAnsi="Times New Roman" w:cs="Times New Roman"/>
                <w:b/>
                <w:bCs/>
                <w:color w:val="000000"/>
                <w:sz w:val="19"/>
                <w:szCs w:val="19"/>
                <w:cs/>
              </w:rPr>
              <w:t>-</w:t>
            </w:r>
            <w:r w:rsidRPr="007E275A">
              <w:rPr>
                <w:rFonts w:ascii="Times New Roman" w:hAnsi="Times New Roman" w:cs="Times New Roman"/>
                <w:b/>
                <w:bCs/>
                <w:color w:val="000000"/>
                <w:sz w:val="19"/>
                <w:szCs w:val="19"/>
              </w:rPr>
              <w:t>month period</w:t>
            </w:r>
            <w:r w:rsidRPr="00C53996">
              <w:rPr>
                <w:rFonts w:ascii="Times New Roman" w:hAnsi="Times New Roman" w:cs="Times New Roman"/>
                <w:b/>
                <w:bCs/>
                <w:color w:val="000000"/>
                <w:sz w:val="19"/>
                <w:szCs w:val="19"/>
                <w:cs/>
              </w:rPr>
              <w:t xml:space="preserve"> </w:t>
            </w:r>
            <w:r w:rsidRPr="007E275A">
              <w:rPr>
                <w:rFonts w:ascii="Times New Roman" w:hAnsi="Times New Roman" w:cs="Times New Roman"/>
                <w:b/>
                <w:bCs/>
                <w:color w:val="000000"/>
                <w:sz w:val="19"/>
                <w:szCs w:val="19"/>
              </w:rPr>
              <w:t xml:space="preserve">ended June </w:t>
            </w:r>
            <w:r w:rsidR="00582CA2" w:rsidRPr="007E275A">
              <w:rPr>
                <w:rFonts w:ascii="Times New Roman" w:hAnsi="Times New Roman" w:cs="Times New Roman"/>
                <w:b/>
                <w:bCs/>
                <w:color w:val="000000"/>
                <w:sz w:val="19"/>
                <w:szCs w:val="19"/>
              </w:rPr>
              <w:t>30</w:t>
            </w:r>
            <w:r w:rsidRPr="007E275A">
              <w:rPr>
                <w:rFonts w:ascii="Times New Roman" w:hAnsi="Times New Roman" w:cs="Times New Roman"/>
                <w:b/>
                <w:bCs/>
                <w:color w:val="000000"/>
                <w:sz w:val="19"/>
                <w:szCs w:val="19"/>
              </w:rPr>
              <w:t>,</w:t>
            </w:r>
            <w:r w:rsidRPr="00C53996">
              <w:rPr>
                <w:rFonts w:ascii="Times New Roman" w:hAnsi="Times New Roman" w:cs="Times New Roman"/>
                <w:b/>
                <w:bCs/>
                <w:color w:val="000000"/>
                <w:sz w:val="19"/>
                <w:szCs w:val="19"/>
                <w:cs/>
              </w:rPr>
              <w:t xml:space="preserve"> </w:t>
            </w:r>
          </w:p>
        </w:tc>
        <w:tc>
          <w:tcPr>
            <w:tcW w:w="142" w:type="dxa"/>
          </w:tcPr>
          <w:p w:rsidR="00B15FD3" w:rsidRPr="007E275A" w:rsidRDefault="00B15FD3" w:rsidP="00121A88">
            <w:pPr>
              <w:spacing w:line="240" w:lineRule="exact"/>
              <w:ind w:left="-9" w:right="-56" w:hanging="36"/>
              <w:jc w:val="center"/>
              <w:rPr>
                <w:rFonts w:ascii="Times New Roman" w:hAnsi="Times New Roman" w:cs="Times New Roman"/>
                <w:b/>
                <w:bCs/>
                <w:color w:val="000000"/>
                <w:sz w:val="19"/>
                <w:szCs w:val="19"/>
              </w:rPr>
            </w:pPr>
          </w:p>
        </w:tc>
        <w:tc>
          <w:tcPr>
            <w:tcW w:w="1276" w:type="dxa"/>
            <w:gridSpan w:val="3"/>
          </w:tcPr>
          <w:p w:rsidR="00B15FD3" w:rsidRPr="007E275A" w:rsidRDefault="00B15FD3" w:rsidP="00121A88">
            <w:pPr>
              <w:spacing w:line="240" w:lineRule="exact"/>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For the six</w:t>
            </w:r>
            <w:r w:rsidRPr="00C53996">
              <w:rPr>
                <w:rFonts w:ascii="Times New Roman" w:hAnsi="Times New Roman" w:cs="Times New Roman"/>
                <w:b/>
                <w:bCs/>
                <w:color w:val="000000"/>
                <w:sz w:val="19"/>
                <w:szCs w:val="19"/>
                <w:cs/>
              </w:rPr>
              <w:t>-</w:t>
            </w:r>
            <w:r w:rsidRPr="007E275A">
              <w:rPr>
                <w:rFonts w:ascii="Times New Roman" w:hAnsi="Times New Roman" w:cs="Times New Roman"/>
                <w:b/>
                <w:bCs/>
                <w:color w:val="000000"/>
                <w:sz w:val="19"/>
                <w:szCs w:val="19"/>
              </w:rPr>
              <w:t>month period</w:t>
            </w:r>
            <w:r w:rsidRPr="00C53996">
              <w:rPr>
                <w:rFonts w:ascii="Times New Roman" w:hAnsi="Times New Roman" w:cs="Times New Roman"/>
                <w:b/>
                <w:bCs/>
                <w:color w:val="000000"/>
                <w:sz w:val="19"/>
                <w:szCs w:val="19"/>
                <w:cs/>
              </w:rPr>
              <w:t xml:space="preserve"> </w:t>
            </w:r>
            <w:r w:rsidRPr="007E275A">
              <w:rPr>
                <w:rFonts w:ascii="Times New Roman" w:hAnsi="Times New Roman" w:cs="Times New Roman"/>
                <w:b/>
                <w:bCs/>
                <w:color w:val="000000"/>
                <w:sz w:val="19"/>
                <w:szCs w:val="19"/>
              </w:rPr>
              <w:t xml:space="preserve">ended June </w:t>
            </w:r>
            <w:r w:rsidR="00582CA2" w:rsidRPr="007E275A">
              <w:rPr>
                <w:rFonts w:ascii="Times New Roman" w:hAnsi="Times New Roman" w:cs="Times New Roman"/>
                <w:b/>
                <w:bCs/>
                <w:color w:val="000000"/>
                <w:sz w:val="19"/>
                <w:szCs w:val="19"/>
              </w:rPr>
              <w:t>30</w:t>
            </w:r>
            <w:r w:rsidRPr="007E275A">
              <w:rPr>
                <w:rFonts w:ascii="Times New Roman" w:hAnsi="Times New Roman" w:cs="Times New Roman"/>
                <w:b/>
                <w:bCs/>
                <w:color w:val="000000"/>
                <w:sz w:val="19"/>
                <w:szCs w:val="19"/>
              </w:rPr>
              <w:t>,</w:t>
            </w:r>
          </w:p>
        </w:tc>
      </w:tr>
      <w:tr w:rsidR="00B15FD3" w:rsidRPr="007E275A" w:rsidTr="008A1394">
        <w:trPr>
          <w:trHeight w:val="20"/>
        </w:trPr>
        <w:tc>
          <w:tcPr>
            <w:tcW w:w="3880" w:type="dxa"/>
          </w:tcPr>
          <w:p w:rsidR="00B15FD3" w:rsidRPr="007E275A" w:rsidRDefault="00B15FD3" w:rsidP="00121A88">
            <w:pPr>
              <w:spacing w:line="240" w:lineRule="exact"/>
              <w:ind w:left="1080"/>
              <w:rPr>
                <w:rFonts w:ascii="Times New Roman" w:hAnsi="Times New Roman" w:cs="Times New Roman"/>
                <w:color w:val="000000"/>
                <w:sz w:val="19"/>
                <w:szCs w:val="19"/>
              </w:rPr>
            </w:pPr>
          </w:p>
        </w:tc>
        <w:tc>
          <w:tcPr>
            <w:tcW w:w="1276" w:type="dxa"/>
            <w:gridSpan w:val="3"/>
          </w:tcPr>
          <w:p w:rsidR="00B15FD3" w:rsidRPr="007E275A" w:rsidRDefault="00582CA2" w:rsidP="00121A88">
            <w:pPr>
              <w:spacing w:line="240" w:lineRule="exact"/>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2019</w:t>
            </w:r>
          </w:p>
        </w:tc>
        <w:tc>
          <w:tcPr>
            <w:tcW w:w="142" w:type="dxa"/>
          </w:tcPr>
          <w:p w:rsidR="00B15FD3" w:rsidRPr="007E275A" w:rsidRDefault="00B15FD3" w:rsidP="00121A88">
            <w:pPr>
              <w:spacing w:line="240" w:lineRule="exact"/>
              <w:ind w:left="141" w:right="-56"/>
              <w:jc w:val="center"/>
              <w:rPr>
                <w:rFonts w:ascii="Times New Roman" w:hAnsi="Times New Roman" w:cs="Times New Roman"/>
                <w:b/>
                <w:bCs/>
                <w:color w:val="000000"/>
                <w:sz w:val="19"/>
                <w:szCs w:val="19"/>
              </w:rPr>
            </w:pPr>
          </w:p>
        </w:tc>
        <w:tc>
          <w:tcPr>
            <w:tcW w:w="1276" w:type="dxa"/>
            <w:gridSpan w:val="3"/>
          </w:tcPr>
          <w:p w:rsidR="00B15FD3" w:rsidRPr="007E275A" w:rsidRDefault="00582CA2" w:rsidP="00121A88">
            <w:pPr>
              <w:spacing w:line="240" w:lineRule="exact"/>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2019</w:t>
            </w:r>
          </w:p>
        </w:tc>
        <w:tc>
          <w:tcPr>
            <w:tcW w:w="141" w:type="dxa"/>
          </w:tcPr>
          <w:p w:rsidR="00B15FD3" w:rsidRPr="007E275A" w:rsidRDefault="00B15FD3" w:rsidP="00121A88">
            <w:pPr>
              <w:spacing w:line="240" w:lineRule="exact"/>
              <w:ind w:left="141" w:right="-56"/>
              <w:jc w:val="center"/>
              <w:rPr>
                <w:rFonts w:ascii="Times New Roman" w:hAnsi="Times New Roman" w:cs="Times New Roman"/>
                <w:b/>
                <w:bCs/>
                <w:color w:val="000000"/>
                <w:sz w:val="19"/>
                <w:szCs w:val="19"/>
              </w:rPr>
            </w:pPr>
          </w:p>
        </w:tc>
        <w:tc>
          <w:tcPr>
            <w:tcW w:w="1276" w:type="dxa"/>
            <w:gridSpan w:val="3"/>
          </w:tcPr>
          <w:p w:rsidR="00B15FD3" w:rsidRPr="007E275A" w:rsidRDefault="00582CA2" w:rsidP="00121A88">
            <w:pPr>
              <w:spacing w:line="240" w:lineRule="exact"/>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2019</w:t>
            </w:r>
          </w:p>
        </w:tc>
        <w:tc>
          <w:tcPr>
            <w:tcW w:w="142" w:type="dxa"/>
          </w:tcPr>
          <w:p w:rsidR="00B15FD3" w:rsidRPr="007E275A" w:rsidRDefault="00B15FD3" w:rsidP="00121A88">
            <w:pPr>
              <w:spacing w:line="240" w:lineRule="exact"/>
              <w:ind w:right="25"/>
              <w:jc w:val="center"/>
              <w:rPr>
                <w:rFonts w:ascii="Times New Roman" w:hAnsi="Times New Roman" w:cs="Times New Roman"/>
                <w:b/>
                <w:bCs/>
                <w:color w:val="000000"/>
                <w:sz w:val="19"/>
                <w:szCs w:val="19"/>
              </w:rPr>
            </w:pPr>
          </w:p>
        </w:tc>
        <w:tc>
          <w:tcPr>
            <w:tcW w:w="1276" w:type="dxa"/>
            <w:gridSpan w:val="3"/>
          </w:tcPr>
          <w:p w:rsidR="00B15FD3" w:rsidRPr="007E275A" w:rsidRDefault="00582CA2" w:rsidP="00121A88">
            <w:pPr>
              <w:spacing w:line="240" w:lineRule="exact"/>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2019</w:t>
            </w:r>
          </w:p>
        </w:tc>
      </w:tr>
      <w:tr w:rsidR="00B15FD3" w:rsidRPr="007E275A" w:rsidTr="00D5698D">
        <w:trPr>
          <w:gridAfter w:val="1"/>
          <w:wAfter w:w="142" w:type="dxa"/>
          <w:trHeight w:val="20"/>
        </w:trPr>
        <w:tc>
          <w:tcPr>
            <w:tcW w:w="4022" w:type="dxa"/>
            <w:gridSpan w:val="2"/>
            <w:vAlign w:val="center"/>
          </w:tcPr>
          <w:p w:rsidR="00B15FD3" w:rsidRPr="007E275A" w:rsidRDefault="00B15FD3" w:rsidP="00121A88">
            <w:pPr>
              <w:tabs>
                <w:tab w:val="right" w:pos="7200"/>
              </w:tabs>
              <w:spacing w:line="240" w:lineRule="exact"/>
              <w:ind w:firstLine="792"/>
              <w:jc w:val="both"/>
              <w:rPr>
                <w:rFonts w:ascii="Times New Roman" w:hAnsi="Times New Roman" w:cs="Times New Roman"/>
                <w:sz w:val="19"/>
                <w:szCs w:val="19"/>
              </w:rPr>
            </w:pPr>
            <w:r w:rsidRPr="007E275A">
              <w:rPr>
                <w:rFonts w:ascii="Times New Roman" w:hAnsi="Times New Roman" w:cs="Times New Roman"/>
                <w:sz w:val="19"/>
                <w:szCs w:val="19"/>
              </w:rPr>
              <w:t xml:space="preserve">Gains on sales of investments  </w:t>
            </w:r>
          </w:p>
        </w:tc>
        <w:tc>
          <w:tcPr>
            <w:tcW w:w="992" w:type="dxa"/>
          </w:tcPr>
          <w:p w:rsidR="00B15FD3" w:rsidRPr="007E275A" w:rsidRDefault="00B15FD3" w:rsidP="00121A88">
            <w:pPr>
              <w:spacing w:line="240" w:lineRule="exact"/>
              <w:ind w:left="141" w:right="-8" w:hanging="141"/>
              <w:jc w:val="center"/>
              <w:rPr>
                <w:rFonts w:ascii="Times New Roman" w:hAnsi="Times New Roman" w:cs="Times New Roman"/>
                <w:b/>
                <w:bCs/>
                <w:color w:val="000000"/>
                <w:sz w:val="19"/>
                <w:szCs w:val="19"/>
              </w:rPr>
            </w:pPr>
          </w:p>
        </w:tc>
        <w:tc>
          <w:tcPr>
            <w:tcW w:w="426" w:type="dxa"/>
            <w:gridSpan w:val="3"/>
          </w:tcPr>
          <w:p w:rsidR="00B15FD3" w:rsidRPr="007E275A" w:rsidRDefault="00B15FD3" w:rsidP="00121A88">
            <w:pPr>
              <w:spacing w:line="240" w:lineRule="exact"/>
              <w:ind w:left="141" w:right="-56"/>
              <w:jc w:val="center"/>
              <w:rPr>
                <w:rFonts w:ascii="Times New Roman" w:hAnsi="Times New Roman" w:cs="Times New Roman"/>
                <w:b/>
                <w:bCs/>
                <w:color w:val="000000"/>
                <w:sz w:val="19"/>
                <w:szCs w:val="19"/>
              </w:rPr>
            </w:pPr>
          </w:p>
        </w:tc>
        <w:tc>
          <w:tcPr>
            <w:tcW w:w="992" w:type="dxa"/>
          </w:tcPr>
          <w:p w:rsidR="00B15FD3" w:rsidRPr="007E275A" w:rsidRDefault="00B15FD3" w:rsidP="00121A88">
            <w:pPr>
              <w:spacing w:line="240" w:lineRule="exact"/>
              <w:ind w:left="141" w:right="-8" w:hanging="141"/>
              <w:jc w:val="center"/>
              <w:rPr>
                <w:rFonts w:ascii="Times New Roman" w:hAnsi="Times New Roman" w:cs="Times New Roman"/>
                <w:b/>
                <w:bCs/>
                <w:color w:val="000000"/>
                <w:sz w:val="19"/>
                <w:szCs w:val="19"/>
              </w:rPr>
            </w:pPr>
          </w:p>
        </w:tc>
        <w:tc>
          <w:tcPr>
            <w:tcW w:w="425" w:type="dxa"/>
            <w:gridSpan w:val="3"/>
          </w:tcPr>
          <w:p w:rsidR="00B15FD3" w:rsidRPr="007E275A" w:rsidRDefault="00B15FD3" w:rsidP="00121A88">
            <w:pPr>
              <w:spacing w:line="240" w:lineRule="exact"/>
              <w:ind w:left="141" w:right="-56"/>
              <w:jc w:val="center"/>
              <w:rPr>
                <w:rFonts w:ascii="Times New Roman" w:hAnsi="Times New Roman" w:cs="Times New Roman"/>
                <w:b/>
                <w:bCs/>
                <w:color w:val="000000"/>
                <w:sz w:val="19"/>
                <w:szCs w:val="19"/>
              </w:rPr>
            </w:pPr>
          </w:p>
        </w:tc>
        <w:tc>
          <w:tcPr>
            <w:tcW w:w="992" w:type="dxa"/>
          </w:tcPr>
          <w:p w:rsidR="00B15FD3" w:rsidRPr="007E275A" w:rsidRDefault="00B15FD3" w:rsidP="00121A88">
            <w:pPr>
              <w:tabs>
                <w:tab w:val="decimal" w:pos="851"/>
              </w:tabs>
              <w:spacing w:line="240" w:lineRule="exact"/>
              <w:rPr>
                <w:rFonts w:ascii="Times New Roman" w:hAnsi="Times New Roman" w:cs="Times New Roman"/>
                <w:spacing w:val="-10"/>
                <w:sz w:val="19"/>
                <w:szCs w:val="19"/>
              </w:rPr>
            </w:pPr>
          </w:p>
        </w:tc>
        <w:tc>
          <w:tcPr>
            <w:tcW w:w="426" w:type="dxa"/>
            <w:gridSpan w:val="3"/>
          </w:tcPr>
          <w:p w:rsidR="00B15FD3" w:rsidRPr="007E275A" w:rsidRDefault="00B15FD3" w:rsidP="00121A88">
            <w:pPr>
              <w:spacing w:line="240" w:lineRule="exact"/>
              <w:ind w:right="25"/>
              <w:jc w:val="center"/>
              <w:rPr>
                <w:rFonts w:ascii="Times New Roman" w:hAnsi="Times New Roman" w:cs="Times New Roman"/>
                <w:b/>
                <w:bCs/>
                <w:color w:val="000000"/>
                <w:sz w:val="19"/>
                <w:szCs w:val="19"/>
              </w:rPr>
            </w:pPr>
          </w:p>
        </w:tc>
        <w:tc>
          <w:tcPr>
            <w:tcW w:w="992" w:type="dxa"/>
          </w:tcPr>
          <w:p w:rsidR="00B15FD3" w:rsidRPr="007E275A" w:rsidRDefault="00B15FD3" w:rsidP="00121A88">
            <w:pPr>
              <w:spacing w:line="240" w:lineRule="exact"/>
              <w:ind w:left="141" w:right="-8" w:hanging="141"/>
              <w:jc w:val="center"/>
              <w:rPr>
                <w:rFonts w:ascii="Times New Roman" w:hAnsi="Times New Roman" w:cs="Times New Roman"/>
                <w:b/>
                <w:bCs/>
                <w:color w:val="000000"/>
                <w:sz w:val="19"/>
                <w:szCs w:val="19"/>
              </w:rPr>
            </w:pPr>
          </w:p>
        </w:tc>
      </w:tr>
      <w:tr w:rsidR="00B15FD3" w:rsidRPr="007E275A" w:rsidTr="00D5698D">
        <w:trPr>
          <w:gridAfter w:val="1"/>
          <w:wAfter w:w="142" w:type="dxa"/>
          <w:trHeight w:val="20"/>
        </w:trPr>
        <w:tc>
          <w:tcPr>
            <w:tcW w:w="4022" w:type="dxa"/>
            <w:gridSpan w:val="2"/>
            <w:vAlign w:val="center"/>
          </w:tcPr>
          <w:p w:rsidR="00B15FD3" w:rsidRPr="007E275A" w:rsidRDefault="00B15FD3" w:rsidP="00121A88">
            <w:pPr>
              <w:tabs>
                <w:tab w:val="right" w:pos="7200"/>
              </w:tabs>
              <w:spacing w:line="240" w:lineRule="exact"/>
              <w:ind w:firstLine="1045"/>
              <w:rPr>
                <w:rFonts w:ascii="Times New Roman" w:hAnsi="Times New Roman" w:cs="Times New Roman"/>
                <w:sz w:val="19"/>
                <w:szCs w:val="19"/>
              </w:rPr>
            </w:pPr>
            <w:r w:rsidRPr="00C53996">
              <w:rPr>
                <w:rFonts w:ascii="Times New Roman" w:hAnsi="Times New Roman" w:cs="Times New Roman"/>
                <w:sz w:val="19"/>
                <w:szCs w:val="19"/>
                <w:cs/>
              </w:rPr>
              <w:t>-</w:t>
            </w:r>
            <w:r w:rsidRPr="007E275A">
              <w:rPr>
                <w:rFonts w:ascii="Times New Roman" w:hAnsi="Times New Roman" w:cs="Times New Roman"/>
                <w:sz w:val="19"/>
                <w:szCs w:val="19"/>
              </w:rPr>
              <w:t xml:space="preserve"> Available</w:t>
            </w:r>
            <w:r w:rsidRPr="00C53996">
              <w:rPr>
                <w:rFonts w:ascii="Times New Roman" w:hAnsi="Times New Roman" w:cs="Times New Roman"/>
                <w:sz w:val="19"/>
                <w:szCs w:val="19"/>
                <w:cs/>
              </w:rPr>
              <w:t>-</w:t>
            </w:r>
            <w:r w:rsidRPr="007E275A">
              <w:rPr>
                <w:rFonts w:ascii="Times New Roman" w:hAnsi="Times New Roman" w:cs="Times New Roman"/>
                <w:sz w:val="19"/>
                <w:szCs w:val="19"/>
              </w:rPr>
              <w:t>for</w:t>
            </w:r>
            <w:r w:rsidRPr="00C53996">
              <w:rPr>
                <w:rFonts w:ascii="Times New Roman" w:hAnsi="Times New Roman" w:cs="Times New Roman"/>
                <w:sz w:val="19"/>
                <w:szCs w:val="19"/>
                <w:cs/>
              </w:rPr>
              <w:t>-</w:t>
            </w:r>
            <w:r w:rsidRPr="007E275A">
              <w:rPr>
                <w:rFonts w:ascii="Times New Roman" w:hAnsi="Times New Roman" w:cs="Times New Roman"/>
                <w:sz w:val="19"/>
                <w:szCs w:val="19"/>
              </w:rPr>
              <w:t>sale</w:t>
            </w:r>
          </w:p>
        </w:tc>
        <w:tc>
          <w:tcPr>
            <w:tcW w:w="992" w:type="dxa"/>
          </w:tcPr>
          <w:p w:rsidR="00B15FD3" w:rsidRPr="007E275A" w:rsidRDefault="00582CA2" w:rsidP="00121A88">
            <w:pPr>
              <w:tabs>
                <w:tab w:val="decimal" w:pos="851"/>
              </w:tabs>
              <w:spacing w:line="240" w:lineRule="exact"/>
              <w:ind w:right="-54"/>
              <w:rPr>
                <w:rFonts w:ascii="Times New Roman" w:hAnsi="Times New Roman" w:cs="Times New Roman"/>
                <w:sz w:val="19"/>
                <w:szCs w:val="19"/>
              </w:rPr>
            </w:pPr>
            <w:r w:rsidRPr="007E275A">
              <w:rPr>
                <w:rFonts w:ascii="Times New Roman" w:hAnsi="Times New Roman" w:cs="Times New Roman"/>
                <w:sz w:val="19"/>
                <w:szCs w:val="19"/>
              </w:rPr>
              <w:t>402</w:t>
            </w:r>
          </w:p>
        </w:tc>
        <w:tc>
          <w:tcPr>
            <w:tcW w:w="426" w:type="dxa"/>
            <w:gridSpan w:val="3"/>
          </w:tcPr>
          <w:p w:rsidR="00B15FD3" w:rsidRPr="007E275A" w:rsidRDefault="00B15FD3" w:rsidP="00121A88">
            <w:pPr>
              <w:tabs>
                <w:tab w:val="decimal" w:pos="794"/>
              </w:tabs>
              <w:spacing w:line="240" w:lineRule="exact"/>
              <w:rPr>
                <w:rFonts w:ascii="Times New Roman" w:hAnsi="Times New Roman" w:cs="Times New Roman"/>
                <w:color w:val="000000"/>
                <w:sz w:val="19"/>
                <w:szCs w:val="19"/>
              </w:rPr>
            </w:pPr>
          </w:p>
        </w:tc>
        <w:tc>
          <w:tcPr>
            <w:tcW w:w="992" w:type="dxa"/>
          </w:tcPr>
          <w:p w:rsidR="00B15FD3" w:rsidRPr="007E275A" w:rsidRDefault="00582CA2" w:rsidP="00121A88">
            <w:pPr>
              <w:tabs>
                <w:tab w:val="decimal" w:pos="850"/>
              </w:tabs>
              <w:spacing w:line="240" w:lineRule="exact"/>
              <w:ind w:right="-54"/>
              <w:rPr>
                <w:rFonts w:ascii="Times New Roman" w:hAnsi="Times New Roman" w:cs="Times New Roman"/>
                <w:sz w:val="19"/>
                <w:szCs w:val="19"/>
              </w:rPr>
            </w:pPr>
            <w:r w:rsidRPr="007E275A">
              <w:rPr>
                <w:rFonts w:ascii="Times New Roman" w:hAnsi="Times New Roman" w:cs="Times New Roman"/>
                <w:sz w:val="19"/>
                <w:szCs w:val="19"/>
              </w:rPr>
              <w:t>448</w:t>
            </w:r>
          </w:p>
        </w:tc>
        <w:tc>
          <w:tcPr>
            <w:tcW w:w="425" w:type="dxa"/>
            <w:gridSpan w:val="3"/>
          </w:tcPr>
          <w:p w:rsidR="00B15FD3" w:rsidRPr="007E275A" w:rsidRDefault="00B15FD3" w:rsidP="00121A88">
            <w:pPr>
              <w:tabs>
                <w:tab w:val="decimal" w:pos="794"/>
              </w:tabs>
              <w:spacing w:line="240" w:lineRule="exact"/>
              <w:rPr>
                <w:rFonts w:ascii="Times New Roman" w:hAnsi="Times New Roman" w:cs="Times New Roman"/>
                <w:color w:val="000000"/>
                <w:sz w:val="19"/>
                <w:szCs w:val="19"/>
              </w:rPr>
            </w:pPr>
          </w:p>
        </w:tc>
        <w:tc>
          <w:tcPr>
            <w:tcW w:w="992" w:type="dxa"/>
          </w:tcPr>
          <w:p w:rsidR="00B15FD3" w:rsidRPr="007E275A" w:rsidRDefault="00582CA2" w:rsidP="00121A88">
            <w:pPr>
              <w:tabs>
                <w:tab w:val="decimal" w:pos="851"/>
              </w:tabs>
              <w:spacing w:line="240" w:lineRule="exact"/>
              <w:ind w:right="-54"/>
              <w:rPr>
                <w:rFonts w:ascii="Times New Roman" w:hAnsi="Times New Roman" w:cs="Times New Roman"/>
                <w:sz w:val="19"/>
                <w:szCs w:val="19"/>
              </w:rPr>
            </w:pPr>
            <w:r w:rsidRPr="007E275A">
              <w:rPr>
                <w:rFonts w:ascii="Times New Roman" w:hAnsi="Times New Roman" w:cs="Times New Roman"/>
                <w:spacing w:val="-10"/>
                <w:sz w:val="19"/>
                <w:szCs w:val="19"/>
              </w:rPr>
              <w:t>402</w:t>
            </w:r>
          </w:p>
        </w:tc>
        <w:tc>
          <w:tcPr>
            <w:tcW w:w="426" w:type="dxa"/>
            <w:gridSpan w:val="3"/>
          </w:tcPr>
          <w:p w:rsidR="00B15FD3" w:rsidRPr="007E275A" w:rsidRDefault="00B15FD3" w:rsidP="00121A88">
            <w:pPr>
              <w:tabs>
                <w:tab w:val="decimal" w:pos="794"/>
              </w:tabs>
              <w:spacing w:line="240" w:lineRule="exact"/>
              <w:rPr>
                <w:rFonts w:ascii="Times New Roman" w:hAnsi="Times New Roman" w:cs="Times New Roman"/>
                <w:color w:val="000000"/>
                <w:sz w:val="19"/>
                <w:szCs w:val="19"/>
              </w:rPr>
            </w:pPr>
          </w:p>
        </w:tc>
        <w:tc>
          <w:tcPr>
            <w:tcW w:w="992" w:type="dxa"/>
          </w:tcPr>
          <w:p w:rsidR="00B15FD3" w:rsidRPr="007E275A" w:rsidRDefault="00582CA2" w:rsidP="00121A88">
            <w:pPr>
              <w:tabs>
                <w:tab w:val="decimal" w:pos="850"/>
              </w:tabs>
              <w:spacing w:line="240" w:lineRule="exact"/>
              <w:ind w:right="-54"/>
              <w:rPr>
                <w:rFonts w:ascii="Times New Roman" w:hAnsi="Times New Roman" w:cs="Times New Roman"/>
                <w:sz w:val="19"/>
                <w:szCs w:val="19"/>
              </w:rPr>
            </w:pPr>
            <w:r w:rsidRPr="007E275A">
              <w:rPr>
                <w:rFonts w:ascii="Times New Roman" w:hAnsi="Times New Roman" w:cs="Times New Roman"/>
                <w:spacing w:val="-10"/>
                <w:sz w:val="19"/>
                <w:szCs w:val="19"/>
              </w:rPr>
              <w:t>448</w:t>
            </w:r>
          </w:p>
        </w:tc>
      </w:tr>
      <w:tr w:rsidR="00B15FD3" w:rsidRPr="007E275A" w:rsidTr="00D5698D">
        <w:trPr>
          <w:gridAfter w:val="1"/>
          <w:wAfter w:w="142" w:type="dxa"/>
          <w:trHeight w:val="20"/>
        </w:trPr>
        <w:tc>
          <w:tcPr>
            <w:tcW w:w="4022" w:type="dxa"/>
            <w:gridSpan w:val="2"/>
            <w:vAlign w:val="center"/>
          </w:tcPr>
          <w:p w:rsidR="00B15FD3" w:rsidRPr="007E275A" w:rsidRDefault="00B15FD3" w:rsidP="00121A88">
            <w:pPr>
              <w:tabs>
                <w:tab w:val="right" w:pos="7200"/>
              </w:tabs>
              <w:spacing w:line="240" w:lineRule="exact"/>
              <w:ind w:firstLine="1045"/>
              <w:jc w:val="both"/>
              <w:rPr>
                <w:rFonts w:ascii="Times New Roman" w:hAnsi="Times New Roman" w:cs="Times New Roman"/>
                <w:sz w:val="19"/>
                <w:szCs w:val="19"/>
              </w:rPr>
            </w:pPr>
            <w:r w:rsidRPr="00C53996">
              <w:rPr>
                <w:rFonts w:ascii="Times New Roman" w:hAnsi="Times New Roman" w:cs="Times New Roman"/>
                <w:sz w:val="19"/>
                <w:szCs w:val="19"/>
                <w:cs/>
              </w:rPr>
              <w:t xml:space="preserve">- </w:t>
            </w:r>
            <w:r w:rsidR="00DD18D5">
              <w:rPr>
                <w:rFonts w:ascii="Times New Roman" w:hAnsi="Times New Roman" w:cs="Times New Roman"/>
                <w:sz w:val="19"/>
                <w:szCs w:val="19"/>
              </w:rPr>
              <w:t>Investments in subsidiaries</w:t>
            </w:r>
          </w:p>
        </w:tc>
        <w:tc>
          <w:tcPr>
            <w:tcW w:w="992" w:type="dxa"/>
          </w:tcPr>
          <w:p w:rsidR="00B15FD3" w:rsidRPr="007E275A" w:rsidRDefault="009504B7" w:rsidP="00121A88">
            <w:pPr>
              <w:tabs>
                <w:tab w:val="decimal" w:pos="691"/>
              </w:tabs>
              <w:spacing w:line="240" w:lineRule="exact"/>
              <w:ind w:right="-54"/>
              <w:rPr>
                <w:rFonts w:ascii="Times New Roman" w:hAnsi="Times New Roman" w:cs="Times New Roman"/>
                <w:sz w:val="19"/>
                <w:szCs w:val="19"/>
              </w:rPr>
            </w:pPr>
            <w:r w:rsidRPr="00C53996">
              <w:rPr>
                <w:rFonts w:ascii="Times New Roman" w:hAnsi="Times New Roman" w:cs="Times New Roman"/>
                <w:sz w:val="19"/>
                <w:szCs w:val="19"/>
                <w:cs/>
              </w:rPr>
              <w:t>-</w:t>
            </w:r>
          </w:p>
        </w:tc>
        <w:tc>
          <w:tcPr>
            <w:tcW w:w="426" w:type="dxa"/>
            <w:gridSpan w:val="3"/>
          </w:tcPr>
          <w:p w:rsidR="00B15FD3" w:rsidRPr="007E275A" w:rsidRDefault="00B15FD3" w:rsidP="00121A88">
            <w:pPr>
              <w:tabs>
                <w:tab w:val="decimal" w:pos="794"/>
              </w:tabs>
              <w:spacing w:line="240" w:lineRule="exact"/>
              <w:rPr>
                <w:rFonts w:ascii="Times New Roman" w:hAnsi="Times New Roman" w:cs="Times New Roman"/>
                <w:color w:val="000000"/>
                <w:sz w:val="19"/>
                <w:szCs w:val="19"/>
              </w:rPr>
            </w:pPr>
          </w:p>
        </w:tc>
        <w:tc>
          <w:tcPr>
            <w:tcW w:w="992" w:type="dxa"/>
          </w:tcPr>
          <w:p w:rsidR="00B15FD3" w:rsidRPr="007E275A" w:rsidRDefault="00582CA2" w:rsidP="00121A88">
            <w:pPr>
              <w:tabs>
                <w:tab w:val="decimal" w:pos="850"/>
              </w:tabs>
              <w:spacing w:line="240" w:lineRule="exact"/>
              <w:ind w:right="-54"/>
              <w:rPr>
                <w:rFonts w:ascii="Times New Roman" w:hAnsi="Times New Roman" w:cs="Times New Roman"/>
                <w:sz w:val="19"/>
                <w:szCs w:val="19"/>
              </w:rPr>
            </w:pPr>
            <w:r w:rsidRPr="007E275A">
              <w:rPr>
                <w:rFonts w:ascii="Times New Roman" w:hAnsi="Times New Roman" w:cs="Times New Roman"/>
                <w:sz w:val="19"/>
                <w:szCs w:val="19"/>
              </w:rPr>
              <w:t>8</w:t>
            </w:r>
            <w:r w:rsidR="00B15FD3" w:rsidRPr="007E275A">
              <w:rPr>
                <w:rFonts w:ascii="Times New Roman" w:hAnsi="Times New Roman" w:cs="Times New Roman"/>
                <w:sz w:val="19"/>
                <w:szCs w:val="19"/>
              </w:rPr>
              <w:t>,</w:t>
            </w:r>
            <w:r w:rsidRPr="007E275A">
              <w:rPr>
                <w:rFonts w:ascii="Times New Roman" w:hAnsi="Times New Roman" w:cs="Times New Roman"/>
                <w:sz w:val="19"/>
                <w:szCs w:val="19"/>
              </w:rPr>
              <w:t>625</w:t>
            </w:r>
          </w:p>
        </w:tc>
        <w:tc>
          <w:tcPr>
            <w:tcW w:w="425" w:type="dxa"/>
            <w:gridSpan w:val="3"/>
          </w:tcPr>
          <w:p w:rsidR="00B15FD3" w:rsidRPr="007E275A" w:rsidRDefault="00B15FD3" w:rsidP="00121A88">
            <w:pPr>
              <w:tabs>
                <w:tab w:val="decimal" w:pos="794"/>
              </w:tabs>
              <w:spacing w:line="240" w:lineRule="exact"/>
              <w:rPr>
                <w:rFonts w:ascii="Times New Roman" w:hAnsi="Times New Roman" w:cs="Times New Roman"/>
                <w:color w:val="000000"/>
                <w:sz w:val="19"/>
                <w:szCs w:val="19"/>
              </w:rPr>
            </w:pPr>
          </w:p>
        </w:tc>
        <w:tc>
          <w:tcPr>
            <w:tcW w:w="992" w:type="dxa"/>
          </w:tcPr>
          <w:p w:rsidR="00B15FD3" w:rsidRPr="007E275A" w:rsidRDefault="009504B7" w:rsidP="00121A88">
            <w:pPr>
              <w:tabs>
                <w:tab w:val="decimal" w:pos="691"/>
              </w:tabs>
              <w:spacing w:line="240" w:lineRule="exact"/>
              <w:ind w:right="-54"/>
              <w:rPr>
                <w:rFonts w:ascii="Times New Roman" w:hAnsi="Times New Roman" w:cs="Times New Roman"/>
                <w:sz w:val="19"/>
                <w:szCs w:val="19"/>
              </w:rPr>
            </w:pPr>
            <w:r w:rsidRPr="00C53996">
              <w:rPr>
                <w:rFonts w:ascii="Times New Roman" w:hAnsi="Times New Roman" w:cs="Times New Roman"/>
                <w:sz w:val="19"/>
                <w:szCs w:val="19"/>
                <w:cs/>
              </w:rPr>
              <w:t>-</w:t>
            </w:r>
          </w:p>
        </w:tc>
        <w:tc>
          <w:tcPr>
            <w:tcW w:w="426" w:type="dxa"/>
            <w:gridSpan w:val="3"/>
          </w:tcPr>
          <w:p w:rsidR="00B15FD3" w:rsidRPr="007E275A" w:rsidRDefault="00B15FD3" w:rsidP="00121A88">
            <w:pPr>
              <w:tabs>
                <w:tab w:val="decimal" w:pos="794"/>
              </w:tabs>
              <w:spacing w:line="240" w:lineRule="exact"/>
              <w:rPr>
                <w:rFonts w:ascii="Times New Roman" w:hAnsi="Times New Roman" w:cs="Times New Roman"/>
                <w:color w:val="000000"/>
                <w:sz w:val="19"/>
                <w:szCs w:val="19"/>
              </w:rPr>
            </w:pPr>
          </w:p>
        </w:tc>
        <w:tc>
          <w:tcPr>
            <w:tcW w:w="992" w:type="dxa"/>
          </w:tcPr>
          <w:p w:rsidR="00B15FD3" w:rsidRPr="007E275A" w:rsidRDefault="00582CA2" w:rsidP="00121A88">
            <w:pPr>
              <w:tabs>
                <w:tab w:val="decimal" w:pos="850"/>
              </w:tabs>
              <w:spacing w:line="240" w:lineRule="exact"/>
              <w:ind w:right="-54"/>
              <w:rPr>
                <w:rFonts w:ascii="Times New Roman" w:hAnsi="Times New Roman" w:cs="Times New Roman"/>
                <w:sz w:val="19"/>
                <w:szCs w:val="19"/>
              </w:rPr>
            </w:pPr>
            <w:r w:rsidRPr="007E275A">
              <w:rPr>
                <w:rFonts w:ascii="Times New Roman" w:hAnsi="Times New Roman" w:cs="Times New Roman"/>
                <w:spacing w:val="-10"/>
                <w:sz w:val="19"/>
                <w:szCs w:val="19"/>
              </w:rPr>
              <w:t>5</w:t>
            </w:r>
            <w:r w:rsidR="00B15FD3" w:rsidRPr="007E275A">
              <w:rPr>
                <w:rFonts w:ascii="Times New Roman" w:hAnsi="Times New Roman" w:cs="Times New Roman"/>
                <w:spacing w:val="-10"/>
                <w:sz w:val="19"/>
                <w:szCs w:val="19"/>
              </w:rPr>
              <w:t>,</w:t>
            </w:r>
            <w:r w:rsidRPr="007E275A">
              <w:rPr>
                <w:rFonts w:ascii="Times New Roman" w:hAnsi="Times New Roman" w:cs="Times New Roman"/>
                <w:spacing w:val="-10"/>
                <w:sz w:val="19"/>
                <w:szCs w:val="19"/>
              </w:rPr>
              <w:t>019</w:t>
            </w:r>
          </w:p>
        </w:tc>
      </w:tr>
      <w:tr w:rsidR="00B15FD3" w:rsidRPr="007E275A" w:rsidTr="00D5698D">
        <w:trPr>
          <w:gridAfter w:val="1"/>
          <w:wAfter w:w="142" w:type="dxa"/>
          <w:trHeight w:val="20"/>
        </w:trPr>
        <w:tc>
          <w:tcPr>
            <w:tcW w:w="4022" w:type="dxa"/>
            <w:gridSpan w:val="2"/>
            <w:vAlign w:val="center"/>
          </w:tcPr>
          <w:p w:rsidR="00B15FD3" w:rsidRPr="007E275A" w:rsidRDefault="00B15FD3" w:rsidP="00121A88">
            <w:pPr>
              <w:tabs>
                <w:tab w:val="right" w:pos="7200"/>
              </w:tabs>
              <w:spacing w:line="240" w:lineRule="exact"/>
              <w:ind w:firstLine="792"/>
              <w:jc w:val="both"/>
              <w:rPr>
                <w:rFonts w:ascii="Times New Roman" w:hAnsi="Times New Roman" w:cs="Times New Roman"/>
                <w:sz w:val="19"/>
                <w:szCs w:val="19"/>
              </w:rPr>
            </w:pPr>
          </w:p>
        </w:tc>
        <w:tc>
          <w:tcPr>
            <w:tcW w:w="992" w:type="dxa"/>
            <w:tcBorders>
              <w:top w:val="single" w:sz="4" w:space="0" w:color="auto"/>
            </w:tcBorders>
          </w:tcPr>
          <w:p w:rsidR="00B15FD3" w:rsidRPr="007E275A" w:rsidRDefault="00582CA2" w:rsidP="00121A88">
            <w:pPr>
              <w:tabs>
                <w:tab w:val="decimal" w:pos="851"/>
              </w:tabs>
              <w:spacing w:line="240" w:lineRule="exact"/>
              <w:ind w:right="-54"/>
              <w:rPr>
                <w:rFonts w:ascii="Times New Roman" w:hAnsi="Times New Roman" w:cs="Times New Roman"/>
                <w:sz w:val="19"/>
                <w:szCs w:val="19"/>
                <w:cs/>
              </w:rPr>
            </w:pPr>
            <w:r w:rsidRPr="007E275A">
              <w:rPr>
                <w:rFonts w:ascii="Times New Roman" w:hAnsi="Times New Roman" w:cs="Times New Roman"/>
                <w:sz w:val="19"/>
                <w:szCs w:val="19"/>
              </w:rPr>
              <w:t>402</w:t>
            </w:r>
          </w:p>
        </w:tc>
        <w:tc>
          <w:tcPr>
            <w:tcW w:w="426" w:type="dxa"/>
            <w:gridSpan w:val="3"/>
          </w:tcPr>
          <w:p w:rsidR="00B15FD3" w:rsidRPr="007E275A" w:rsidRDefault="00B15FD3" w:rsidP="00121A88">
            <w:pPr>
              <w:tabs>
                <w:tab w:val="decimal" w:pos="794"/>
              </w:tabs>
              <w:spacing w:line="240" w:lineRule="exact"/>
              <w:rPr>
                <w:rFonts w:ascii="Times New Roman" w:hAnsi="Times New Roman" w:cs="Times New Roman"/>
                <w:color w:val="000000"/>
                <w:sz w:val="19"/>
                <w:szCs w:val="19"/>
              </w:rPr>
            </w:pPr>
          </w:p>
        </w:tc>
        <w:tc>
          <w:tcPr>
            <w:tcW w:w="992" w:type="dxa"/>
            <w:tcBorders>
              <w:top w:val="single" w:sz="4" w:space="0" w:color="auto"/>
            </w:tcBorders>
          </w:tcPr>
          <w:p w:rsidR="00B15FD3" w:rsidRPr="007E275A" w:rsidRDefault="00582CA2" w:rsidP="00121A88">
            <w:pPr>
              <w:tabs>
                <w:tab w:val="decimal" w:pos="851"/>
              </w:tabs>
              <w:spacing w:line="240" w:lineRule="exact"/>
              <w:ind w:right="-54"/>
              <w:rPr>
                <w:rFonts w:ascii="Times New Roman" w:hAnsi="Times New Roman" w:cs="Times New Roman"/>
                <w:sz w:val="19"/>
                <w:szCs w:val="19"/>
                <w:cs/>
              </w:rPr>
            </w:pPr>
            <w:r w:rsidRPr="007E275A">
              <w:rPr>
                <w:rFonts w:ascii="Times New Roman" w:hAnsi="Times New Roman" w:cs="Times New Roman"/>
                <w:sz w:val="19"/>
                <w:szCs w:val="19"/>
              </w:rPr>
              <w:t>9</w:t>
            </w:r>
            <w:r w:rsidR="00B15FD3" w:rsidRPr="007E275A">
              <w:rPr>
                <w:rFonts w:ascii="Times New Roman" w:hAnsi="Times New Roman" w:cs="Times New Roman"/>
                <w:sz w:val="19"/>
                <w:szCs w:val="19"/>
              </w:rPr>
              <w:t>,</w:t>
            </w:r>
            <w:r w:rsidRPr="007E275A">
              <w:rPr>
                <w:rFonts w:ascii="Times New Roman" w:hAnsi="Times New Roman" w:cs="Times New Roman"/>
                <w:sz w:val="19"/>
                <w:szCs w:val="19"/>
              </w:rPr>
              <w:t>073</w:t>
            </w:r>
          </w:p>
        </w:tc>
        <w:tc>
          <w:tcPr>
            <w:tcW w:w="425" w:type="dxa"/>
            <w:gridSpan w:val="3"/>
          </w:tcPr>
          <w:p w:rsidR="00B15FD3" w:rsidRPr="007E275A" w:rsidRDefault="00B15FD3" w:rsidP="00121A88">
            <w:pPr>
              <w:tabs>
                <w:tab w:val="decimal" w:pos="794"/>
              </w:tabs>
              <w:spacing w:line="240" w:lineRule="exact"/>
              <w:rPr>
                <w:rFonts w:ascii="Times New Roman" w:hAnsi="Times New Roman" w:cs="Times New Roman"/>
                <w:color w:val="000000"/>
                <w:sz w:val="19"/>
                <w:szCs w:val="19"/>
              </w:rPr>
            </w:pPr>
          </w:p>
        </w:tc>
        <w:tc>
          <w:tcPr>
            <w:tcW w:w="992" w:type="dxa"/>
            <w:tcBorders>
              <w:top w:val="single" w:sz="4" w:space="0" w:color="auto"/>
            </w:tcBorders>
          </w:tcPr>
          <w:p w:rsidR="00B15FD3" w:rsidRPr="007E275A" w:rsidRDefault="00582CA2" w:rsidP="00121A88">
            <w:pPr>
              <w:tabs>
                <w:tab w:val="decimal" w:pos="851"/>
              </w:tabs>
              <w:spacing w:line="240" w:lineRule="exact"/>
              <w:ind w:right="-54"/>
              <w:rPr>
                <w:rFonts w:ascii="Times New Roman" w:hAnsi="Times New Roman" w:cs="Times New Roman"/>
                <w:sz w:val="19"/>
                <w:szCs w:val="19"/>
                <w:cs/>
              </w:rPr>
            </w:pPr>
            <w:r w:rsidRPr="007E275A">
              <w:rPr>
                <w:rFonts w:ascii="Times New Roman" w:hAnsi="Times New Roman" w:cs="Times New Roman"/>
                <w:spacing w:val="-10"/>
                <w:sz w:val="19"/>
                <w:szCs w:val="19"/>
              </w:rPr>
              <w:t>402</w:t>
            </w:r>
          </w:p>
        </w:tc>
        <w:tc>
          <w:tcPr>
            <w:tcW w:w="426" w:type="dxa"/>
            <w:gridSpan w:val="3"/>
          </w:tcPr>
          <w:p w:rsidR="00B15FD3" w:rsidRPr="007E275A" w:rsidRDefault="00B15FD3" w:rsidP="00121A88">
            <w:pPr>
              <w:tabs>
                <w:tab w:val="decimal" w:pos="794"/>
              </w:tabs>
              <w:spacing w:line="240" w:lineRule="exact"/>
              <w:rPr>
                <w:rFonts w:ascii="Times New Roman" w:hAnsi="Times New Roman" w:cs="Times New Roman"/>
                <w:color w:val="000000"/>
                <w:sz w:val="19"/>
                <w:szCs w:val="19"/>
              </w:rPr>
            </w:pPr>
          </w:p>
        </w:tc>
        <w:tc>
          <w:tcPr>
            <w:tcW w:w="992" w:type="dxa"/>
            <w:tcBorders>
              <w:top w:val="single" w:sz="4" w:space="0" w:color="auto"/>
            </w:tcBorders>
          </w:tcPr>
          <w:p w:rsidR="00B15FD3" w:rsidRPr="007E275A" w:rsidRDefault="00582CA2" w:rsidP="00121A88">
            <w:pPr>
              <w:tabs>
                <w:tab w:val="decimal" w:pos="851"/>
              </w:tabs>
              <w:spacing w:line="240" w:lineRule="exact"/>
              <w:rPr>
                <w:rFonts w:ascii="Times New Roman" w:hAnsi="Times New Roman" w:cs="Times New Roman"/>
                <w:spacing w:val="-10"/>
                <w:sz w:val="19"/>
                <w:szCs w:val="19"/>
              </w:rPr>
            </w:pPr>
            <w:r w:rsidRPr="007E275A">
              <w:rPr>
                <w:rFonts w:ascii="Times New Roman" w:hAnsi="Times New Roman" w:cs="Times New Roman"/>
                <w:spacing w:val="-10"/>
                <w:sz w:val="19"/>
                <w:szCs w:val="19"/>
              </w:rPr>
              <w:t>5</w:t>
            </w:r>
            <w:r w:rsidR="00B15FD3" w:rsidRPr="007E275A">
              <w:rPr>
                <w:rFonts w:ascii="Times New Roman" w:hAnsi="Times New Roman" w:cs="Times New Roman"/>
                <w:spacing w:val="-10"/>
                <w:sz w:val="19"/>
                <w:szCs w:val="19"/>
              </w:rPr>
              <w:t>,</w:t>
            </w:r>
            <w:r w:rsidRPr="007E275A">
              <w:rPr>
                <w:rFonts w:ascii="Times New Roman" w:hAnsi="Times New Roman" w:cs="Times New Roman"/>
                <w:spacing w:val="-10"/>
                <w:sz w:val="19"/>
                <w:szCs w:val="19"/>
              </w:rPr>
              <w:t>467</w:t>
            </w:r>
          </w:p>
        </w:tc>
      </w:tr>
      <w:tr w:rsidR="00B15FD3" w:rsidRPr="007E275A" w:rsidTr="00D5698D">
        <w:trPr>
          <w:gridAfter w:val="1"/>
          <w:wAfter w:w="142" w:type="dxa"/>
          <w:trHeight w:val="20"/>
        </w:trPr>
        <w:tc>
          <w:tcPr>
            <w:tcW w:w="4022" w:type="dxa"/>
            <w:gridSpan w:val="2"/>
            <w:vAlign w:val="center"/>
          </w:tcPr>
          <w:p w:rsidR="00B15FD3" w:rsidRPr="007E275A" w:rsidRDefault="00B15FD3" w:rsidP="00121A88">
            <w:pPr>
              <w:tabs>
                <w:tab w:val="right" w:pos="7200"/>
              </w:tabs>
              <w:spacing w:line="240" w:lineRule="exact"/>
              <w:ind w:firstLine="792"/>
              <w:jc w:val="both"/>
              <w:rPr>
                <w:rFonts w:ascii="Times New Roman" w:hAnsi="Times New Roman" w:cs="Times New Roman"/>
                <w:sz w:val="19"/>
                <w:szCs w:val="19"/>
              </w:rPr>
            </w:pPr>
            <w:r w:rsidRPr="007E275A">
              <w:rPr>
                <w:rFonts w:ascii="Times New Roman" w:hAnsi="Times New Roman" w:cs="Times New Roman"/>
                <w:sz w:val="19"/>
                <w:szCs w:val="19"/>
              </w:rPr>
              <w:t>Losses on impairments</w:t>
            </w:r>
          </w:p>
        </w:tc>
        <w:tc>
          <w:tcPr>
            <w:tcW w:w="992" w:type="dxa"/>
          </w:tcPr>
          <w:p w:rsidR="00B15FD3" w:rsidRPr="007E275A" w:rsidRDefault="00B15FD3" w:rsidP="00121A88">
            <w:pPr>
              <w:tabs>
                <w:tab w:val="decimal" w:pos="851"/>
              </w:tabs>
              <w:spacing w:line="240" w:lineRule="exact"/>
              <w:ind w:right="-54"/>
              <w:rPr>
                <w:rFonts w:ascii="Times New Roman" w:hAnsi="Times New Roman" w:cs="Times New Roman"/>
                <w:sz w:val="19"/>
                <w:szCs w:val="19"/>
              </w:rPr>
            </w:pPr>
          </w:p>
        </w:tc>
        <w:tc>
          <w:tcPr>
            <w:tcW w:w="426" w:type="dxa"/>
            <w:gridSpan w:val="3"/>
          </w:tcPr>
          <w:p w:rsidR="00B15FD3" w:rsidRPr="007E275A" w:rsidRDefault="00B15FD3" w:rsidP="00121A88">
            <w:pPr>
              <w:spacing w:line="240" w:lineRule="exact"/>
              <w:ind w:left="141" w:right="-56"/>
              <w:jc w:val="center"/>
              <w:rPr>
                <w:rFonts w:ascii="Times New Roman" w:hAnsi="Times New Roman" w:cs="Times New Roman"/>
                <w:b/>
                <w:bCs/>
                <w:color w:val="000000"/>
                <w:sz w:val="19"/>
                <w:szCs w:val="19"/>
              </w:rPr>
            </w:pPr>
          </w:p>
        </w:tc>
        <w:tc>
          <w:tcPr>
            <w:tcW w:w="992" w:type="dxa"/>
          </w:tcPr>
          <w:p w:rsidR="00B15FD3" w:rsidRPr="007E275A" w:rsidRDefault="00B15FD3" w:rsidP="00121A88">
            <w:pPr>
              <w:tabs>
                <w:tab w:val="decimal" w:pos="851"/>
              </w:tabs>
              <w:spacing w:line="240" w:lineRule="exact"/>
              <w:ind w:right="-54"/>
              <w:rPr>
                <w:rFonts w:ascii="Times New Roman" w:hAnsi="Times New Roman" w:cs="Times New Roman"/>
                <w:sz w:val="19"/>
                <w:szCs w:val="19"/>
              </w:rPr>
            </w:pPr>
          </w:p>
        </w:tc>
        <w:tc>
          <w:tcPr>
            <w:tcW w:w="425" w:type="dxa"/>
            <w:gridSpan w:val="3"/>
          </w:tcPr>
          <w:p w:rsidR="00B15FD3" w:rsidRPr="007E275A" w:rsidRDefault="00B15FD3" w:rsidP="00121A88">
            <w:pPr>
              <w:spacing w:line="240" w:lineRule="exact"/>
              <w:ind w:left="141" w:right="-56"/>
              <w:jc w:val="center"/>
              <w:rPr>
                <w:rFonts w:ascii="Times New Roman" w:hAnsi="Times New Roman" w:cs="Times New Roman"/>
                <w:b/>
                <w:bCs/>
                <w:color w:val="000000"/>
                <w:sz w:val="19"/>
                <w:szCs w:val="19"/>
              </w:rPr>
            </w:pPr>
          </w:p>
        </w:tc>
        <w:tc>
          <w:tcPr>
            <w:tcW w:w="992" w:type="dxa"/>
          </w:tcPr>
          <w:p w:rsidR="00B15FD3" w:rsidRPr="007E275A" w:rsidRDefault="00B15FD3" w:rsidP="00121A88">
            <w:pPr>
              <w:tabs>
                <w:tab w:val="decimal" w:pos="851"/>
              </w:tabs>
              <w:spacing w:line="240" w:lineRule="exact"/>
              <w:ind w:right="-54"/>
              <w:rPr>
                <w:rFonts w:ascii="Times New Roman" w:hAnsi="Times New Roman" w:cs="Times New Roman"/>
                <w:sz w:val="19"/>
                <w:szCs w:val="19"/>
              </w:rPr>
            </w:pPr>
          </w:p>
        </w:tc>
        <w:tc>
          <w:tcPr>
            <w:tcW w:w="426" w:type="dxa"/>
            <w:gridSpan w:val="3"/>
          </w:tcPr>
          <w:p w:rsidR="00B15FD3" w:rsidRPr="007E275A" w:rsidRDefault="00B15FD3" w:rsidP="00121A88">
            <w:pPr>
              <w:spacing w:line="240" w:lineRule="exact"/>
              <w:ind w:left="141" w:right="-56"/>
              <w:jc w:val="center"/>
              <w:rPr>
                <w:rFonts w:ascii="Times New Roman" w:hAnsi="Times New Roman" w:cs="Times New Roman"/>
                <w:b/>
                <w:bCs/>
                <w:color w:val="000000"/>
                <w:sz w:val="19"/>
                <w:szCs w:val="19"/>
              </w:rPr>
            </w:pPr>
          </w:p>
        </w:tc>
        <w:tc>
          <w:tcPr>
            <w:tcW w:w="992" w:type="dxa"/>
          </w:tcPr>
          <w:p w:rsidR="00B15FD3" w:rsidRPr="007E275A" w:rsidRDefault="00B15FD3" w:rsidP="00121A88">
            <w:pPr>
              <w:tabs>
                <w:tab w:val="decimal" w:pos="851"/>
              </w:tabs>
              <w:spacing w:line="240" w:lineRule="exact"/>
              <w:ind w:right="-54"/>
              <w:rPr>
                <w:rFonts w:ascii="Times New Roman" w:hAnsi="Times New Roman" w:cs="Times New Roman"/>
                <w:sz w:val="19"/>
                <w:szCs w:val="19"/>
              </w:rPr>
            </w:pPr>
          </w:p>
        </w:tc>
      </w:tr>
      <w:tr w:rsidR="00B15FD3" w:rsidRPr="007E275A" w:rsidTr="00D5698D">
        <w:trPr>
          <w:gridAfter w:val="1"/>
          <w:wAfter w:w="142" w:type="dxa"/>
          <w:trHeight w:val="20"/>
        </w:trPr>
        <w:tc>
          <w:tcPr>
            <w:tcW w:w="4022" w:type="dxa"/>
            <w:gridSpan w:val="2"/>
            <w:vAlign w:val="center"/>
          </w:tcPr>
          <w:p w:rsidR="00B15FD3" w:rsidRPr="007E275A" w:rsidRDefault="00B15FD3" w:rsidP="00121A88">
            <w:pPr>
              <w:tabs>
                <w:tab w:val="right" w:pos="7200"/>
              </w:tabs>
              <w:spacing w:line="240" w:lineRule="exact"/>
              <w:ind w:firstLine="1045"/>
              <w:jc w:val="both"/>
              <w:rPr>
                <w:rFonts w:ascii="Times New Roman" w:hAnsi="Times New Roman" w:cs="Times New Roman"/>
                <w:sz w:val="19"/>
                <w:szCs w:val="19"/>
              </w:rPr>
            </w:pPr>
            <w:r w:rsidRPr="00C53996">
              <w:rPr>
                <w:rFonts w:ascii="Times New Roman" w:hAnsi="Times New Roman" w:cs="Times New Roman"/>
                <w:sz w:val="19"/>
                <w:szCs w:val="19"/>
                <w:cs/>
              </w:rPr>
              <w:t xml:space="preserve">- </w:t>
            </w:r>
            <w:r w:rsidR="00C21E02">
              <w:rPr>
                <w:rFonts w:ascii="Times New Roman" w:hAnsi="Times New Roman" w:cs="Times New Roman"/>
                <w:sz w:val="19"/>
                <w:szCs w:val="19"/>
              </w:rPr>
              <w:t>Investments in subsidiaries</w:t>
            </w:r>
          </w:p>
        </w:tc>
        <w:tc>
          <w:tcPr>
            <w:tcW w:w="992" w:type="dxa"/>
          </w:tcPr>
          <w:p w:rsidR="00B15FD3" w:rsidRPr="007E275A" w:rsidRDefault="009504B7" w:rsidP="00121A88">
            <w:pPr>
              <w:tabs>
                <w:tab w:val="decimal" w:pos="691"/>
              </w:tabs>
              <w:spacing w:line="240" w:lineRule="exact"/>
              <w:ind w:right="-54"/>
              <w:rPr>
                <w:rFonts w:ascii="Times New Roman" w:hAnsi="Times New Roman" w:cs="Times New Roman"/>
                <w:sz w:val="19"/>
                <w:szCs w:val="19"/>
              </w:rPr>
            </w:pPr>
            <w:r w:rsidRPr="00C53996">
              <w:rPr>
                <w:rFonts w:ascii="Times New Roman" w:hAnsi="Times New Roman" w:cs="Times New Roman"/>
                <w:sz w:val="19"/>
                <w:szCs w:val="19"/>
                <w:cs/>
              </w:rPr>
              <w:t>-</w:t>
            </w:r>
          </w:p>
        </w:tc>
        <w:tc>
          <w:tcPr>
            <w:tcW w:w="426" w:type="dxa"/>
            <w:gridSpan w:val="3"/>
          </w:tcPr>
          <w:p w:rsidR="00B15FD3" w:rsidRPr="007E275A" w:rsidRDefault="00B15FD3" w:rsidP="00121A88">
            <w:pPr>
              <w:tabs>
                <w:tab w:val="decimal" w:pos="794"/>
              </w:tabs>
              <w:spacing w:line="240" w:lineRule="exact"/>
              <w:rPr>
                <w:rFonts w:ascii="Times New Roman" w:hAnsi="Times New Roman" w:cs="Times New Roman"/>
                <w:color w:val="000000"/>
                <w:sz w:val="19"/>
                <w:szCs w:val="19"/>
              </w:rPr>
            </w:pPr>
          </w:p>
        </w:tc>
        <w:tc>
          <w:tcPr>
            <w:tcW w:w="992" w:type="dxa"/>
          </w:tcPr>
          <w:p w:rsidR="00B15FD3" w:rsidRPr="007E275A" w:rsidRDefault="00B15FD3" w:rsidP="00121A88">
            <w:pPr>
              <w:tabs>
                <w:tab w:val="decimal" w:pos="691"/>
              </w:tabs>
              <w:spacing w:line="240" w:lineRule="exact"/>
              <w:ind w:right="-54"/>
              <w:rPr>
                <w:rFonts w:ascii="Times New Roman" w:hAnsi="Times New Roman" w:cs="Times New Roman"/>
                <w:sz w:val="19"/>
                <w:szCs w:val="19"/>
              </w:rPr>
            </w:pPr>
            <w:r w:rsidRPr="00C53996">
              <w:rPr>
                <w:rFonts w:ascii="Times New Roman" w:hAnsi="Times New Roman" w:cs="Times New Roman"/>
                <w:sz w:val="19"/>
                <w:szCs w:val="19"/>
                <w:cs/>
              </w:rPr>
              <w:t>-</w:t>
            </w:r>
          </w:p>
        </w:tc>
        <w:tc>
          <w:tcPr>
            <w:tcW w:w="425" w:type="dxa"/>
            <w:gridSpan w:val="3"/>
          </w:tcPr>
          <w:p w:rsidR="00B15FD3" w:rsidRPr="007E275A" w:rsidRDefault="00B15FD3" w:rsidP="00121A88">
            <w:pPr>
              <w:tabs>
                <w:tab w:val="decimal" w:pos="794"/>
              </w:tabs>
              <w:spacing w:line="240" w:lineRule="exact"/>
              <w:rPr>
                <w:rFonts w:ascii="Times New Roman" w:hAnsi="Times New Roman" w:cs="Times New Roman"/>
                <w:color w:val="000000"/>
                <w:sz w:val="19"/>
                <w:szCs w:val="19"/>
              </w:rPr>
            </w:pPr>
          </w:p>
        </w:tc>
        <w:tc>
          <w:tcPr>
            <w:tcW w:w="992" w:type="dxa"/>
          </w:tcPr>
          <w:p w:rsidR="00B15FD3" w:rsidRPr="007E275A" w:rsidRDefault="00B15FD3" w:rsidP="00121A88">
            <w:pPr>
              <w:tabs>
                <w:tab w:val="decimal" w:pos="851"/>
              </w:tabs>
              <w:spacing w:line="240" w:lineRule="exact"/>
              <w:ind w:right="-54"/>
              <w:rPr>
                <w:rFonts w:ascii="Times New Roman" w:hAnsi="Times New Roman" w:cs="Times New Roman"/>
                <w:sz w:val="19"/>
                <w:szCs w:val="19"/>
              </w:rPr>
            </w:pPr>
            <w:r w:rsidRPr="00C53996">
              <w:rPr>
                <w:rFonts w:ascii="Times New Roman" w:hAnsi="Times New Roman" w:cs="Times New Roman"/>
                <w:spacing w:val="-10"/>
                <w:sz w:val="19"/>
                <w:szCs w:val="19"/>
                <w:cs/>
              </w:rPr>
              <w:t>(</w:t>
            </w:r>
            <w:r w:rsidR="00582CA2" w:rsidRPr="007E275A">
              <w:rPr>
                <w:rFonts w:ascii="Times New Roman" w:hAnsi="Times New Roman" w:cs="Times New Roman"/>
                <w:spacing w:val="-10"/>
                <w:sz w:val="19"/>
                <w:szCs w:val="19"/>
              </w:rPr>
              <w:t>510</w:t>
            </w:r>
            <w:r w:rsidRPr="00C53996">
              <w:rPr>
                <w:rFonts w:ascii="Times New Roman" w:hAnsi="Times New Roman" w:cs="Times New Roman"/>
                <w:spacing w:val="-10"/>
                <w:sz w:val="19"/>
                <w:szCs w:val="19"/>
                <w:cs/>
              </w:rPr>
              <w:t>)</w:t>
            </w:r>
          </w:p>
        </w:tc>
        <w:tc>
          <w:tcPr>
            <w:tcW w:w="426" w:type="dxa"/>
            <w:gridSpan w:val="3"/>
          </w:tcPr>
          <w:p w:rsidR="00B15FD3" w:rsidRPr="007E275A" w:rsidRDefault="00B15FD3" w:rsidP="00121A88">
            <w:pPr>
              <w:tabs>
                <w:tab w:val="decimal" w:pos="794"/>
              </w:tabs>
              <w:spacing w:line="240" w:lineRule="exact"/>
              <w:rPr>
                <w:rFonts w:ascii="Times New Roman" w:hAnsi="Times New Roman" w:cs="Times New Roman"/>
                <w:color w:val="000000"/>
                <w:sz w:val="19"/>
                <w:szCs w:val="19"/>
              </w:rPr>
            </w:pPr>
          </w:p>
        </w:tc>
        <w:tc>
          <w:tcPr>
            <w:tcW w:w="992" w:type="dxa"/>
          </w:tcPr>
          <w:p w:rsidR="00B15FD3" w:rsidRPr="007E275A" w:rsidRDefault="00B15FD3" w:rsidP="00121A88">
            <w:pPr>
              <w:tabs>
                <w:tab w:val="decimal" w:pos="851"/>
              </w:tabs>
              <w:spacing w:line="240" w:lineRule="exact"/>
              <w:rPr>
                <w:rFonts w:ascii="Times New Roman" w:hAnsi="Times New Roman" w:cs="Times New Roman"/>
                <w:spacing w:val="-10"/>
                <w:sz w:val="19"/>
                <w:szCs w:val="19"/>
              </w:rPr>
            </w:pPr>
            <w:r w:rsidRPr="00C53996">
              <w:rPr>
                <w:rFonts w:ascii="Times New Roman" w:hAnsi="Times New Roman" w:cs="Times New Roman"/>
                <w:spacing w:val="-10"/>
                <w:sz w:val="19"/>
                <w:szCs w:val="19"/>
                <w:cs/>
              </w:rPr>
              <w:t>(</w:t>
            </w:r>
            <w:r w:rsidR="00582CA2" w:rsidRPr="007E275A">
              <w:rPr>
                <w:rFonts w:ascii="Times New Roman" w:hAnsi="Times New Roman" w:cs="Times New Roman"/>
                <w:spacing w:val="-10"/>
                <w:sz w:val="19"/>
                <w:szCs w:val="19"/>
              </w:rPr>
              <w:t>510</w:t>
            </w:r>
            <w:r w:rsidRPr="00C53996">
              <w:rPr>
                <w:rFonts w:ascii="Times New Roman" w:hAnsi="Times New Roman" w:cs="Times New Roman"/>
                <w:spacing w:val="-10"/>
                <w:sz w:val="19"/>
                <w:szCs w:val="19"/>
                <w:cs/>
              </w:rPr>
              <w:t>)</w:t>
            </w:r>
          </w:p>
        </w:tc>
      </w:tr>
      <w:tr w:rsidR="00B15FD3" w:rsidRPr="007E275A" w:rsidTr="00D5698D">
        <w:trPr>
          <w:gridAfter w:val="1"/>
          <w:wAfter w:w="142" w:type="dxa"/>
          <w:trHeight w:val="20"/>
        </w:trPr>
        <w:tc>
          <w:tcPr>
            <w:tcW w:w="4022" w:type="dxa"/>
            <w:gridSpan w:val="2"/>
            <w:vAlign w:val="center"/>
          </w:tcPr>
          <w:p w:rsidR="00B15FD3" w:rsidRPr="007E275A" w:rsidRDefault="00B15FD3" w:rsidP="00121A88">
            <w:pPr>
              <w:tabs>
                <w:tab w:val="right" w:pos="7200"/>
              </w:tabs>
              <w:spacing w:line="240" w:lineRule="exact"/>
              <w:ind w:firstLine="792"/>
              <w:jc w:val="both"/>
              <w:rPr>
                <w:rFonts w:ascii="Times New Roman" w:hAnsi="Times New Roman" w:cs="Times New Roman"/>
                <w:sz w:val="19"/>
                <w:szCs w:val="19"/>
              </w:rPr>
            </w:pPr>
            <w:r w:rsidRPr="007E275A">
              <w:rPr>
                <w:rFonts w:ascii="Times New Roman" w:hAnsi="Times New Roman" w:cs="Times New Roman"/>
                <w:sz w:val="19"/>
                <w:szCs w:val="19"/>
              </w:rPr>
              <w:t>Total</w:t>
            </w:r>
          </w:p>
        </w:tc>
        <w:tc>
          <w:tcPr>
            <w:tcW w:w="992" w:type="dxa"/>
            <w:tcBorders>
              <w:top w:val="single" w:sz="4" w:space="0" w:color="auto"/>
              <w:bottom w:val="double" w:sz="4" w:space="0" w:color="auto"/>
            </w:tcBorders>
          </w:tcPr>
          <w:p w:rsidR="00B15FD3" w:rsidRPr="007E275A" w:rsidRDefault="00582CA2" w:rsidP="00121A88">
            <w:pPr>
              <w:tabs>
                <w:tab w:val="decimal" w:pos="851"/>
              </w:tabs>
              <w:spacing w:line="240" w:lineRule="exact"/>
              <w:ind w:right="-54"/>
              <w:rPr>
                <w:rFonts w:ascii="Times New Roman" w:hAnsi="Times New Roman" w:cs="Times New Roman"/>
                <w:sz w:val="19"/>
                <w:szCs w:val="19"/>
                <w:cs/>
              </w:rPr>
            </w:pPr>
            <w:r w:rsidRPr="007E275A">
              <w:rPr>
                <w:rFonts w:ascii="Times New Roman" w:hAnsi="Times New Roman" w:cs="Times New Roman"/>
                <w:sz w:val="19"/>
                <w:szCs w:val="19"/>
              </w:rPr>
              <w:t>402</w:t>
            </w:r>
          </w:p>
        </w:tc>
        <w:tc>
          <w:tcPr>
            <w:tcW w:w="426" w:type="dxa"/>
            <w:gridSpan w:val="3"/>
          </w:tcPr>
          <w:p w:rsidR="00B15FD3" w:rsidRPr="007E275A" w:rsidRDefault="00B15FD3" w:rsidP="00121A88">
            <w:pPr>
              <w:tabs>
                <w:tab w:val="decimal" w:pos="794"/>
              </w:tabs>
              <w:spacing w:line="240" w:lineRule="exact"/>
              <w:rPr>
                <w:rFonts w:ascii="Times New Roman" w:hAnsi="Times New Roman" w:cs="Times New Roman"/>
                <w:color w:val="000000"/>
                <w:sz w:val="19"/>
                <w:szCs w:val="19"/>
              </w:rPr>
            </w:pPr>
          </w:p>
        </w:tc>
        <w:tc>
          <w:tcPr>
            <w:tcW w:w="992" w:type="dxa"/>
            <w:tcBorders>
              <w:top w:val="single" w:sz="4" w:space="0" w:color="auto"/>
              <w:bottom w:val="double" w:sz="4" w:space="0" w:color="auto"/>
            </w:tcBorders>
          </w:tcPr>
          <w:p w:rsidR="00B15FD3" w:rsidRPr="007E275A" w:rsidRDefault="00582CA2" w:rsidP="00121A88">
            <w:pPr>
              <w:tabs>
                <w:tab w:val="decimal" w:pos="851"/>
              </w:tabs>
              <w:spacing w:line="240" w:lineRule="exact"/>
              <w:ind w:right="-54"/>
              <w:rPr>
                <w:rFonts w:ascii="Times New Roman" w:hAnsi="Times New Roman" w:cs="Times New Roman"/>
                <w:sz w:val="19"/>
                <w:szCs w:val="19"/>
                <w:cs/>
              </w:rPr>
            </w:pPr>
            <w:r w:rsidRPr="007E275A">
              <w:rPr>
                <w:rFonts w:ascii="Times New Roman" w:hAnsi="Times New Roman" w:cs="Times New Roman"/>
                <w:sz w:val="19"/>
                <w:szCs w:val="19"/>
              </w:rPr>
              <w:t>9</w:t>
            </w:r>
            <w:r w:rsidR="00B15FD3" w:rsidRPr="007E275A">
              <w:rPr>
                <w:rFonts w:ascii="Times New Roman" w:hAnsi="Times New Roman" w:cs="Times New Roman"/>
                <w:sz w:val="19"/>
                <w:szCs w:val="19"/>
              </w:rPr>
              <w:t>,</w:t>
            </w:r>
            <w:r w:rsidRPr="007E275A">
              <w:rPr>
                <w:rFonts w:ascii="Times New Roman" w:hAnsi="Times New Roman" w:cs="Times New Roman"/>
                <w:sz w:val="19"/>
                <w:szCs w:val="19"/>
              </w:rPr>
              <w:t>073</w:t>
            </w:r>
          </w:p>
        </w:tc>
        <w:tc>
          <w:tcPr>
            <w:tcW w:w="425" w:type="dxa"/>
            <w:gridSpan w:val="3"/>
          </w:tcPr>
          <w:p w:rsidR="00B15FD3" w:rsidRPr="007E275A" w:rsidRDefault="00B15FD3" w:rsidP="00121A88">
            <w:pPr>
              <w:tabs>
                <w:tab w:val="decimal" w:pos="794"/>
              </w:tabs>
              <w:spacing w:line="240" w:lineRule="exact"/>
              <w:rPr>
                <w:rFonts w:ascii="Times New Roman" w:hAnsi="Times New Roman" w:cs="Times New Roman"/>
                <w:color w:val="000000"/>
                <w:sz w:val="19"/>
                <w:szCs w:val="19"/>
              </w:rPr>
            </w:pPr>
          </w:p>
        </w:tc>
        <w:tc>
          <w:tcPr>
            <w:tcW w:w="992" w:type="dxa"/>
            <w:tcBorders>
              <w:top w:val="single" w:sz="4" w:space="0" w:color="auto"/>
              <w:bottom w:val="double" w:sz="4" w:space="0" w:color="auto"/>
            </w:tcBorders>
          </w:tcPr>
          <w:p w:rsidR="00B15FD3" w:rsidRPr="007E275A" w:rsidRDefault="00B15FD3" w:rsidP="00121A88">
            <w:pPr>
              <w:tabs>
                <w:tab w:val="decimal" w:pos="851"/>
              </w:tabs>
              <w:spacing w:line="240" w:lineRule="exact"/>
              <w:ind w:right="-54"/>
              <w:rPr>
                <w:rFonts w:ascii="Times New Roman" w:hAnsi="Times New Roman" w:cs="Times New Roman"/>
                <w:sz w:val="19"/>
                <w:szCs w:val="19"/>
                <w:cs/>
              </w:rPr>
            </w:pPr>
            <w:r w:rsidRPr="00C53996">
              <w:rPr>
                <w:rFonts w:ascii="Times New Roman" w:hAnsi="Times New Roman" w:cs="Times New Roman"/>
                <w:spacing w:val="-10"/>
                <w:sz w:val="19"/>
                <w:szCs w:val="19"/>
                <w:cs/>
              </w:rPr>
              <w:t>(</w:t>
            </w:r>
            <w:r w:rsidR="00582CA2" w:rsidRPr="007E275A">
              <w:rPr>
                <w:rFonts w:ascii="Times New Roman" w:hAnsi="Times New Roman" w:cs="Times New Roman"/>
                <w:spacing w:val="-10"/>
                <w:sz w:val="19"/>
                <w:szCs w:val="19"/>
              </w:rPr>
              <w:t>108</w:t>
            </w:r>
            <w:r w:rsidRPr="00C53996">
              <w:rPr>
                <w:rFonts w:ascii="Times New Roman" w:hAnsi="Times New Roman" w:cs="Times New Roman"/>
                <w:spacing w:val="-10"/>
                <w:sz w:val="19"/>
                <w:szCs w:val="19"/>
                <w:cs/>
              </w:rPr>
              <w:t>)</w:t>
            </w:r>
          </w:p>
        </w:tc>
        <w:tc>
          <w:tcPr>
            <w:tcW w:w="426" w:type="dxa"/>
            <w:gridSpan w:val="3"/>
          </w:tcPr>
          <w:p w:rsidR="00B15FD3" w:rsidRPr="007E275A" w:rsidRDefault="00B15FD3" w:rsidP="00121A88">
            <w:pPr>
              <w:tabs>
                <w:tab w:val="decimal" w:pos="794"/>
              </w:tabs>
              <w:spacing w:line="240" w:lineRule="exact"/>
              <w:rPr>
                <w:rFonts w:ascii="Times New Roman" w:hAnsi="Times New Roman" w:cs="Times New Roman"/>
                <w:color w:val="000000"/>
                <w:sz w:val="19"/>
                <w:szCs w:val="19"/>
              </w:rPr>
            </w:pPr>
          </w:p>
        </w:tc>
        <w:tc>
          <w:tcPr>
            <w:tcW w:w="992" w:type="dxa"/>
            <w:tcBorders>
              <w:top w:val="single" w:sz="4" w:space="0" w:color="auto"/>
              <w:bottom w:val="double" w:sz="4" w:space="0" w:color="auto"/>
            </w:tcBorders>
          </w:tcPr>
          <w:p w:rsidR="00B15FD3" w:rsidRPr="007E275A" w:rsidRDefault="00582CA2" w:rsidP="00121A88">
            <w:pPr>
              <w:tabs>
                <w:tab w:val="decimal" w:pos="851"/>
              </w:tabs>
              <w:spacing w:line="240" w:lineRule="exact"/>
              <w:rPr>
                <w:rFonts w:ascii="Times New Roman" w:hAnsi="Times New Roman" w:cs="Times New Roman"/>
                <w:spacing w:val="-10"/>
                <w:sz w:val="19"/>
                <w:szCs w:val="19"/>
                <w:cs/>
              </w:rPr>
            </w:pPr>
            <w:r w:rsidRPr="007E275A">
              <w:rPr>
                <w:rFonts w:ascii="Times New Roman" w:hAnsi="Times New Roman" w:cs="Times New Roman"/>
                <w:spacing w:val="-10"/>
                <w:sz w:val="19"/>
                <w:szCs w:val="19"/>
              </w:rPr>
              <w:t>4</w:t>
            </w:r>
            <w:r w:rsidR="00B15FD3" w:rsidRPr="007E275A">
              <w:rPr>
                <w:rFonts w:ascii="Times New Roman" w:hAnsi="Times New Roman" w:cs="Times New Roman"/>
                <w:spacing w:val="-10"/>
                <w:sz w:val="19"/>
                <w:szCs w:val="19"/>
              </w:rPr>
              <w:t>,</w:t>
            </w:r>
            <w:r w:rsidRPr="007E275A">
              <w:rPr>
                <w:rFonts w:ascii="Times New Roman" w:hAnsi="Times New Roman" w:cs="Times New Roman"/>
                <w:spacing w:val="-10"/>
                <w:sz w:val="19"/>
                <w:szCs w:val="19"/>
              </w:rPr>
              <w:t>957</w:t>
            </w:r>
          </w:p>
        </w:tc>
      </w:tr>
    </w:tbl>
    <w:p w:rsidR="00B15FD3" w:rsidRPr="007E275A" w:rsidRDefault="00B15FD3" w:rsidP="007C065A">
      <w:pPr>
        <w:tabs>
          <w:tab w:val="center" w:pos="4678"/>
        </w:tabs>
        <w:spacing w:line="240" w:lineRule="exact"/>
        <w:ind w:right="-111"/>
        <w:jc w:val="right"/>
        <w:rPr>
          <w:rFonts w:ascii="Times New Roman" w:hAnsi="Times New Roman" w:cs="Times New Roman"/>
          <w:b/>
          <w:bCs/>
          <w:color w:val="000000"/>
          <w:sz w:val="19"/>
          <w:szCs w:val="19"/>
        </w:rPr>
      </w:pPr>
    </w:p>
    <w:p w:rsidR="00B15FD3" w:rsidRPr="007E275A" w:rsidRDefault="00B15FD3" w:rsidP="007C065A">
      <w:pPr>
        <w:tabs>
          <w:tab w:val="center" w:pos="4678"/>
        </w:tabs>
        <w:spacing w:line="240" w:lineRule="exact"/>
        <w:ind w:right="-111"/>
        <w:jc w:val="right"/>
        <w:rPr>
          <w:rFonts w:ascii="Times New Roman" w:hAnsi="Times New Roman" w:cs="Times New Roman"/>
          <w:b/>
          <w:bCs/>
          <w:color w:val="000000"/>
          <w:sz w:val="19"/>
          <w:szCs w:val="19"/>
        </w:rPr>
      </w:pPr>
    </w:p>
    <w:p w:rsidR="00980D29" w:rsidRPr="007E275A" w:rsidRDefault="00980D29" w:rsidP="00147B2B">
      <w:pPr>
        <w:spacing w:line="240" w:lineRule="exact"/>
        <w:ind w:left="1267" w:right="-394" w:hanging="360"/>
        <w:jc w:val="right"/>
        <w:rPr>
          <w:rFonts w:ascii="Times New Roman" w:hAnsi="Times New Roman" w:cs="Times New Roman"/>
          <w:b/>
          <w:bCs/>
          <w:sz w:val="19"/>
          <w:szCs w:val="19"/>
        </w:rPr>
      </w:pPr>
    </w:p>
    <w:p w:rsidR="007C065A" w:rsidRPr="007E275A" w:rsidRDefault="007C065A" w:rsidP="00147B2B">
      <w:pPr>
        <w:spacing w:line="240" w:lineRule="exact"/>
        <w:ind w:left="1267" w:right="-394" w:hanging="360"/>
        <w:jc w:val="right"/>
        <w:rPr>
          <w:rFonts w:ascii="Times New Roman" w:hAnsi="Times New Roman" w:cs="Times New Roman"/>
          <w:b/>
          <w:bCs/>
          <w:sz w:val="19"/>
          <w:szCs w:val="19"/>
        </w:rPr>
      </w:pPr>
    </w:p>
    <w:p w:rsidR="00980D29" w:rsidRPr="007E275A" w:rsidRDefault="002C1E63" w:rsidP="00980D29">
      <w:pPr>
        <w:tabs>
          <w:tab w:val="left" w:pos="900"/>
        </w:tabs>
        <w:ind w:left="360"/>
        <w:jc w:val="thaiDistribute"/>
        <w:rPr>
          <w:rFonts w:ascii="Times New Roman" w:hAnsi="Times New Roman" w:cs="Times New Roman"/>
          <w:b/>
          <w:bCs/>
          <w:sz w:val="24"/>
          <w:szCs w:val="24"/>
        </w:rPr>
      </w:pPr>
      <w:r w:rsidRPr="00C53996">
        <w:rPr>
          <w:rFonts w:ascii="Times New Roman" w:hAnsi="Times New Roman" w:cs="Times New Roman"/>
          <w:b/>
          <w:bCs/>
          <w:sz w:val="24"/>
          <w:szCs w:val="24"/>
          <w:cs/>
        </w:rPr>
        <w:br w:type="page"/>
      </w:r>
      <w:r w:rsidR="00582CA2" w:rsidRPr="007E275A">
        <w:rPr>
          <w:rFonts w:ascii="Times New Roman" w:hAnsi="Times New Roman" w:cs="Times New Roman"/>
          <w:b/>
          <w:bCs/>
          <w:sz w:val="24"/>
          <w:szCs w:val="24"/>
        </w:rPr>
        <w:t>7</w:t>
      </w:r>
      <w:r w:rsidR="00980D29" w:rsidRPr="00C53996">
        <w:rPr>
          <w:rFonts w:ascii="Times New Roman" w:hAnsi="Times New Roman" w:cs="Times New Roman"/>
          <w:b/>
          <w:bCs/>
          <w:sz w:val="24"/>
          <w:szCs w:val="24"/>
          <w:cs/>
        </w:rPr>
        <w:t>.</w:t>
      </w:r>
      <w:r w:rsidR="00582CA2" w:rsidRPr="007E275A">
        <w:rPr>
          <w:rFonts w:ascii="Times New Roman" w:hAnsi="Times New Roman" w:cs="Times New Roman"/>
          <w:b/>
          <w:bCs/>
          <w:sz w:val="24"/>
          <w:szCs w:val="24"/>
        </w:rPr>
        <w:t>36</w:t>
      </w:r>
      <w:r w:rsidR="00980D29" w:rsidRPr="007E275A">
        <w:rPr>
          <w:rFonts w:ascii="Times New Roman" w:hAnsi="Times New Roman" w:cs="Times New Roman"/>
          <w:b/>
          <w:bCs/>
          <w:sz w:val="24"/>
          <w:szCs w:val="24"/>
        </w:rPr>
        <w:tab/>
      </w:r>
      <w:r w:rsidR="007C065A" w:rsidRPr="007E275A">
        <w:rPr>
          <w:rFonts w:ascii="Times New Roman" w:hAnsi="Times New Roman" w:cs="Times New Roman"/>
          <w:b/>
          <w:bCs/>
          <w:sz w:val="24"/>
          <w:szCs w:val="24"/>
        </w:rPr>
        <w:t>Expected credit loss</w:t>
      </w:r>
      <w:r w:rsidR="00980D29" w:rsidRPr="00C53996">
        <w:rPr>
          <w:rFonts w:ascii="Times New Roman" w:hAnsi="Times New Roman" w:cs="Times New Roman"/>
          <w:b/>
          <w:bCs/>
          <w:sz w:val="24"/>
          <w:szCs w:val="24"/>
          <w:cs/>
        </w:rPr>
        <w:t xml:space="preserve"> </w:t>
      </w:r>
    </w:p>
    <w:p w:rsidR="00A67724" w:rsidRPr="007E275A" w:rsidRDefault="00A67724" w:rsidP="00980D29">
      <w:pPr>
        <w:tabs>
          <w:tab w:val="left" w:pos="900"/>
        </w:tabs>
        <w:ind w:left="360"/>
        <w:jc w:val="thaiDistribute"/>
        <w:rPr>
          <w:rFonts w:ascii="Times New Roman" w:hAnsi="Times New Roman" w:cs="Times New Roman"/>
          <w:b/>
          <w:bCs/>
          <w:sz w:val="24"/>
          <w:szCs w:val="24"/>
        </w:rPr>
      </w:pPr>
    </w:p>
    <w:p w:rsidR="00A67724" w:rsidRPr="007E275A" w:rsidRDefault="00A67724" w:rsidP="00A67724">
      <w:pPr>
        <w:ind w:left="900" w:hanging="540"/>
        <w:jc w:val="both"/>
        <w:rPr>
          <w:rFonts w:ascii="Times New Roman" w:hAnsi="Times New Roman" w:cs="Times New Roman"/>
          <w:sz w:val="24"/>
          <w:szCs w:val="24"/>
        </w:rPr>
      </w:pPr>
      <w:r w:rsidRPr="007E275A">
        <w:rPr>
          <w:rFonts w:ascii="Times New Roman" w:hAnsi="Times New Roman" w:cs="Times New Roman"/>
          <w:sz w:val="24"/>
          <w:szCs w:val="24"/>
        </w:rPr>
        <w:tab/>
        <w:t>Expected credit loss</w:t>
      </w:r>
      <w:r w:rsidRPr="007E275A">
        <w:rPr>
          <w:rFonts w:ascii="Times New Roman" w:hAnsi="Times New Roman" w:cs="Times New Roman"/>
          <w:spacing w:val="-14"/>
          <w:sz w:val="24"/>
          <w:szCs w:val="24"/>
        </w:rPr>
        <w:t xml:space="preserve"> for the </w:t>
      </w:r>
      <w:r w:rsidRPr="007E275A">
        <w:rPr>
          <w:rFonts w:ascii="Times New Roman" w:hAnsi="Times New Roman" w:cs="Times New Roman"/>
          <w:sz w:val="24"/>
          <w:szCs w:val="24"/>
        </w:rPr>
        <w:t>three</w:t>
      </w:r>
      <w:r w:rsidRPr="00C53996">
        <w:rPr>
          <w:rFonts w:ascii="Times New Roman" w:hAnsi="Times New Roman" w:cs="Times New Roman"/>
          <w:sz w:val="24"/>
          <w:szCs w:val="24"/>
          <w:cs/>
        </w:rPr>
        <w:t>-</w:t>
      </w:r>
      <w:r w:rsidRPr="007E275A">
        <w:rPr>
          <w:rFonts w:ascii="Times New Roman" w:hAnsi="Times New Roman" w:cs="Times New Roman"/>
          <w:sz w:val="24"/>
          <w:szCs w:val="24"/>
        </w:rPr>
        <w:t>month and</w:t>
      </w:r>
      <w:r w:rsidRPr="007E275A">
        <w:rPr>
          <w:rFonts w:ascii="Times New Roman" w:hAnsi="Times New Roman" w:cs="Times New Roman"/>
          <w:spacing w:val="-14"/>
          <w:sz w:val="24"/>
          <w:szCs w:val="24"/>
        </w:rPr>
        <w:t xml:space="preserve"> six</w:t>
      </w:r>
      <w:r w:rsidRPr="00C53996">
        <w:rPr>
          <w:rFonts w:ascii="Times New Roman" w:hAnsi="Times New Roman" w:cs="Times New Roman"/>
          <w:spacing w:val="-14"/>
          <w:sz w:val="24"/>
          <w:szCs w:val="24"/>
          <w:cs/>
        </w:rPr>
        <w:t>-</w:t>
      </w:r>
      <w:r w:rsidRPr="007E275A">
        <w:rPr>
          <w:rFonts w:ascii="Times New Roman" w:hAnsi="Times New Roman" w:cs="Times New Roman"/>
          <w:spacing w:val="-14"/>
          <w:sz w:val="24"/>
          <w:szCs w:val="24"/>
        </w:rPr>
        <w:t xml:space="preserve">month periods ended June </w:t>
      </w:r>
      <w:r w:rsidR="00582CA2" w:rsidRPr="007E275A">
        <w:rPr>
          <w:rFonts w:ascii="Times New Roman" w:hAnsi="Times New Roman" w:cs="Times New Roman"/>
          <w:spacing w:val="-14"/>
          <w:sz w:val="24"/>
          <w:szCs w:val="24"/>
        </w:rPr>
        <w:t>30</w:t>
      </w:r>
      <w:r w:rsidRPr="007E275A">
        <w:rPr>
          <w:rFonts w:ascii="Times New Roman" w:hAnsi="Times New Roman" w:cs="Times New Roman"/>
          <w:spacing w:val="-14"/>
          <w:sz w:val="24"/>
          <w:szCs w:val="24"/>
        </w:rPr>
        <w:t xml:space="preserve">, </w:t>
      </w:r>
      <w:r w:rsidR="00582CA2" w:rsidRPr="007E275A">
        <w:rPr>
          <w:rFonts w:ascii="Times New Roman" w:hAnsi="Times New Roman" w:cs="Times New Roman"/>
          <w:spacing w:val="-14"/>
          <w:sz w:val="24"/>
          <w:szCs w:val="24"/>
        </w:rPr>
        <w:t>2020</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are as follows</w:t>
      </w:r>
      <w:r w:rsidRPr="00C53996">
        <w:rPr>
          <w:rFonts w:ascii="Times New Roman" w:hAnsi="Times New Roman" w:cs="Times New Roman"/>
          <w:sz w:val="24"/>
          <w:szCs w:val="24"/>
          <w:cs/>
        </w:rPr>
        <w:t>:</w:t>
      </w:r>
    </w:p>
    <w:p w:rsidR="00A67724" w:rsidRPr="007E275A" w:rsidRDefault="00A67724" w:rsidP="00A67724">
      <w:pPr>
        <w:ind w:right="159"/>
        <w:jc w:val="right"/>
        <w:rPr>
          <w:rFonts w:ascii="Times New Roman" w:hAnsi="Times New Roman" w:cs="Times New Roman"/>
          <w:spacing w:val="-6"/>
          <w:sz w:val="24"/>
          <w:szCs w:val="24"/>
        </w:rPr>
      </w:pPr>
      <w:r w:rsidRPr="007E275A">
        <w:rPr>
          <w:rFonts w:ascii="Times New Roman" w:hAnsi="Times New Roman" w:cs="Times New Roman"/>
          <w:b/>
          <w:bCs/>
        </w:rPr>
        <w:t>Unit</w:t>
      </w:r>
      <w:r w:rsidRPr="00C53996">
        <w:rPr>
          <w:rFonts w:ascii="Times New Roman" w:hAnsi="Times New Roman" w:cs="Times New Roman"/>
          <w:b/>
          <w:bCs/>
          <w:cs/>
        </w:rPr>
        <w:t xml:space="preserve">: </w:t>
      </w:r>
      <w:r w:rsidRPr="007E275A">
        <w:rPr>
          <w:rFonts w:ascii="Times New Roman" w:hAnsi="Times New Roman" w:cs="Times New Roman"/>
          <w:b/>
          <w:bCs/>
        </w:rPr>
        <w:t>Million Baht</w:t>
      </w:r>
    </w:p>
    <w:tbl>
      <w:tblPr>
        <w:tblW w:w="8221" w:type="dxa"/>
        <w:tblInd w:w="959" w:type="dxa"/>
        <w:tblLayout w:type="fixed"/>
        <w:tblLook w:val="01E0" w:firstRow="1" w:lastRow="1" w:firstColumn="1" w:lastColumn="1" w:noHBand="0" w:noVBand="0"/>
      </w:tblPr>
      <w:tblGrid>
        <w:gridCol w:w="3719"/>
        <w:gridCol w:w="567"/>
        <w:gridCol w:w="1134"/>
        <w:gridCol w:w="567"/>
        <w:gridCol w:w="533"/>
        <w:gridCol w:w="1134"/>
        <w:gridCol w:w="567"/>
      </w:tblGrid>
      <w:tr w:rsidR="00A67724" w:rsidRPr="0011506D" w:rsidTr="003934EA">
        <w:tc>
          <w:tcPr>
            <w:tcW w:w="3719" w:type="dxa"/>
          </w:tcPr>
          <w:p w:rsidR="00A67724" w:rsidRPr="0011506D" w:rsidRDefault="00A67724" w:rsidP="0011506D">
            <w:pPr>
              <w:spacing w:line="240" w:lineRule="exact"/>
              <w:rPr>
                <w:rFonts w:ascii="Times New Roman" w:hAnsi="Times New Roman" w:cs="Times New Roman"/>
              </w:rPr>
            </w:pPr>
          </w:p>
        </w:tc>
        <w:tc>
          <w:tcPr>
            <w:tcW w:w="2268" w:type="dxa"/>
            <w:gridSpan w:val="3"/>
          </w:tcPr>
          <w:p w:rsidR="00A67724" w:rsidRPr="0011506D" w:rsidRDefault="00A67724" w:rsidP="0011506D">
            <w:pPr>
              <w:spacing w:line="240" w:lineRule="exact"/>
              <w:ind w:right="-55"/>
              <w:jc w:val="center"/>
              <w:rPr>
                <w:rFonts w:ascii="Times New Roman" w:hAnsi="Times New Roman" w:cs="Times New Roman"/>
                <w:sz w:val="15"/>
                <w:szCs w:val="15"/>
              </w:rPr>
            </w:pPr>
            <w:r w:rsidRPr="0011506D">
              <w:rPr>
                <w:rFonts w:ascii="Times New Roman" w:hAnsi="Times New Roman" w:cs="Times New Roman"/>
                <w:b/>
                <w:bCs/>
                <w:sz w:val="15"/>
                <w:szCs w:val="15"/>
              </w:rPr>
              <w:t>CONSOLIDATED FINANCIAL STATEMENTS</w:t>
            </w:r>
          </w:p>
        </w:tc>
        <w:tc>
          <w:tcPr>
            <w:tcW w:w="2234" w:type="dxa"/>
            <w:gridSpan w:val="3"/>
          </w:tcPr>
          <w:p w:rsidR="00A67724" w:rsidRPr="0011506D" w:rsidRDefault="00A67724" w:rsidP="0011506D">
            <w:pPr>
              <w:spacing w:line="240" w:lineRule="exact"/>
              <w:ind w:right="-55"/>
              <w:jc w:val="center"/>
              <w:rPr>
                <w:rFonts w:ascii="Times New Roman" w:hAnsi="Times New Roman" w:cs="Times New Roman"/>
                <w:b/>
                <w:bCs/>
                <w:sz w:val="15"/>
                <w:szCs w:val="15"/>
              </w:rPr>
            </w:pPr>
            <w:r w:rsidRPr="0011506D">
              <w:rPr>
                <w:rFonts w:ascii="Times New Roman" w:hAnsi="Times New Roman" w:cs="Times New Roman"/>
                <w:b/>
                <w:bCs/>
                <w:sz w:val="15"/>
                <w:szCs w:val="15"/>
              </w:rPr>
              <w:t>THE BANK</w:t>
            </w:r>
            <w:r w:rsidRPr="0011506D">
              <w:rPr>
                <w:rFonts w:ascii="Times New Roman" w:hAnsi="Times New Roman" w:cs="Times New Roman"/>
                <w:b/>
                <w:bCs/>
                <w:sz w:val="15"/>
                <w:szCs w:val="15"/>
                <w:cs/>
              </w:rPr>
              <w:t>’</w:t>
            </w:r>
            <w:r w:rsidRPr="0011506D">
              <w:rPr>
                <w:rFonts w:ascii="Times New Roman" w:hAnsi="Times New Roman" w:cs="Times New Roman"/>
                <w:b/>
                <w:bCs/>
                <w:sz w:val="15"/>
                <w:szCs w:val="15"/>
              </w:rPr>
              <w:t>S FINANCIAL STATEMENTS</w:t>
            </w:r>
          </w:p>
        </w:tc>
      </w:tr>
      <w:tr w:rsidR="00A67724" w:rsidRPr="0011506D" w:rsidTr="003934EA">
        <w:tc>
          <w:tcPr>
            <w:tcW w:w="3719" w:type="dxa"/>
          </w:tcPr>
          <w:p w:rsidR="00A67724" w:rsidRPr="0011506D" w:rsidRDefault="00A67724" w:rsidP="0011506D">
            <w:pPr>
              <w:spacing w:line="240" w:lineRule="exact"/>
              <w:rPr>
                <w:rFonts w:ascii="Times New Roman" w:hAnsi="Times New Roman" w:cs="Times New Roman"/>
              </w:rPr>
            </w:pPr>
          </w:p>
        </w:tc>
        <w:tc>
          <w:tcPr>
            <w:tcW w:w="2268" w:type="dxa"/>
            <w:gridSpan w:val="3"/>
          </w:tcPr>
          <w:p w:rsidR="00A67724" w:rsidRPr="0011506D" w:rsidRDefault="00A67724" w:rsidP="0011506D">
            <w:pPr>
              <w:spacing w:line="240" w:lineRule="exact"/>
              <w:ind w:left="141" w:right="-8" w:hanging="141"/>
              <w:jc w:val="center"/>
              <w:rPr>
                <w:rFonts w:ascii="Times New Roman" w:hAnsi="Times New Roman" w:cs="Times New Roman"/>
                <w:b/>
                <w:bCs/>
                <w:sz w:val="18"/>
                <w:szCs w:val="18"/>
              </w:rPr>
            </w:pPr>
            <w:r w:rsidRPr="0011506D">
              <w:rPr>
                <w:rFonts w:ascii="Times New Roman" w:hAnsi="Times New Roman" w:cs="Times New Roman"/>
                <w:b/>
                <w:bCs/>
                <w:color w:val="000000"/>
                <w:sz w:val="19"/>
                <w:szCs w:val="19"/>
              </w:rPr>
              <w:t>For the three</w:t>
            </w:r>
            <w:r w:rsidRPr="0011506D">
              <w:rPr>
                <w:rFonts w:ascii="Times New Roman" w:hAnsi="Times New Roman" w:cs="Times New Roman"/>
                <w:b/>
                <w:bCs/>
                <w:color w:val="000000"/>
                <w:sz w:val="19"/>
                <w:szCs w:val="19"/>
                <w:cs/>
              </w:rPr>
              <w:t>-</w:t>
            </w:r>
            <w:r w:rsidRPr="0011506D">
              <w:rPr>
                <w:rFonts w:ascii="Times New Roman" w:hAnsi="Times New Roman" w:cs="Times New Roman"/>
                <w:b/>
                <w:bCs/>
                <w:color w:val="000000"/>
                <w:sz w:val="19"/>
                <w:szCs w:val="19"/>
              </w:rPr>
              <w:t>month period</w:t>
            </w:r>
            <w:r w:rsidRPr="0011506D">
              <w:rPr>
                <w:rFonts w:ascii="Times New Roman" w:hAnsi="Times New Roman" w:cs="Times New Roman"/>
                <w:b/>
                <w:bCs/>
                <w:color w:val="000000"/>
                <w:sz w:val="19"/>
                <w:szCs w:val="19"/>
                <w:cs/>
              </w:rPr>
              <w:t xml:space="preserve"> </w:t>
            </w:r>
            <w:r w:rsidRPr="0011506D">
              <w:rPr>
                <w:rFonts w:ascii="Times New Roman" w:hAnsi="Times New Roman" w:cs="Times New Roman"/>
                <w:b/>
                <w:bCs/>
                <w:color w:val="000000"/>
                <w:sz w:val="19"/>
                <w:szCs w:val="19"/>
              </w:rPr>
              <w:t xml:space="preserve">ended June </w:t>
            </w:r>
            <w:r w:rsidR="00582CA2" w:rsidRPr="0011506D">
              <w:rPr>
                <w:rFonts w:ascii="Times New Roman" w:hAnsi="Times New Roman" w:cs="Times New Roman"/>
                <w:b/>
                <w:bCs/>
                <w:color w:val="000000"/>
                <w:sz w:val="19"/>
                <w:szCs w:val="19"/>
              </w:rPr>
              <w:t>30</w:t>
            </w:r>
            <w:r w:rsidRPr="0011506D">
              <w:rPr>
                <w:rFonts w:ascii="Times New Roman" w:hAnsi="Times New Roman" w:cs="Times New Roman"/>
                <w:b/>
                <w:bCs/>
                <w:color w:val="000000"/>
                <w:sz w:val="19"/>
                <w:szCs w:val="19"/>
              </w:rPr>
              <w:t>,</w:t>
            </w:r>
          </w:p>
        </w:tc>
        <w:tc>
          <w:tcPr>
            <w:tcW w:w="2234" w:type="dxa"/>
            <w:gridSpan w:val="3"/>
          </w:tcPr>
          <w:p w:rsidR="00A67724" w:rsidRPr="0011506D" w:rsidRDefault="00A67724" w:rsidP="0011506D">
            <w:pPr>
              <w:spacing w:line="240" w:lineRule="exact"/>
              <w:ind w:left="141" w:right="-8" w:hanging="141"/>
              <w:jc w:val="center"/>
              <w:rPr>
                <w:rFonts w:ascii="Times New Roman" w:hAnsi="Times New Roman" w:cs="Times New Roman"/>
                <w:b/>
                <w:bCs/>
                <w:sz w:val="18"/>
                <w:szCs w:val="18"/>
              </w:rPr>
            </w:pPr>
            <w:r w:rsidRPr="0011506D">
              <w:rPr>
                <w:rFonts w:ascii="Times New Roman" w:hAnsi="Times New Roman" w:cs="Times New Roman"/>
                <w:b/>
                <w:bCs/>
                <w:color w:val="000000"/>
                <w:sz w:val="19"/>
                <w:szCs w:val="19"/>
              </w:rPr>
              <w:t>For the three</w:t>
            </w:r>
            <w:r w:rsidRPr="0011506D">
              <w:rPr>
                <w:rFonts w:ascii="Times New Roman" w:hAnsi="Times New Roman" w:cs="Times New Roman"/>
                <w:b/>
                <w:bCs/>
                <w:color w:val="000000"/>
                <w:sz w:val="19"/>
                <w:szCs w:val="19"/>
                <w:cs/>
              </w:rPr>
              <w:t>-</w:t>
            </w:r>
            <w:r w:rsidRPr="0011506D">
              <w:rPr>
                <w:rFonts w:ascii="Times New Roman" w:hAnsi="Times New Roman" w:cs="Times New Roman"/>
                <w:b/>
                <w:bCs/>
                <w:color w:val="000000"/>
                <w:sz w:val="19"/>
                <w:szCs w:val="19"/>
              </w:rPr>
              <w:t>month period</w:t>
            </w:r>
            <w:r w:rsidRPr="0011506D">
              <w:rPr>
                <w:rFonts w:ascii="Times New Roman" w:hAnsi="Times New Roman" w:cs="Times New Roman"/>
                <w:b/>
                <w:bCs/>
                <w:color w:val="000000"/>
                <w:sz w:val="19"/>
                <w:szCs w:val="19"/>
                <w:cs/>
              </w:rPr>
              <w:t xml:space="preserve"> </w:t>
            </w:r>
            <w:r w:rsidRPr="0011506D">
              <w:rPr>
                <w:rFonts w:ascii="Times New Roman" w:hAnsi="Times New Roman" w:cs="Times New Roman"/>
                <w:b/>
                <w:bCs/>
                <w:color w:val="000000"/>
                <w:sz w:val="19"/>
                <w:szCs w:val="19"/>
              </w:rPr>
              <w:t xml:space="preserve">ended June </w:t>
            </w:r>
            <w:r w:rsidR="00582CA2" w:rsidRPr="0011506D">
              <w:rPr>
                <w:rFonts w:ascii="Times New Roman" w:hAnsi="Times New Roman" w:cs="Times New Roman"/>
                <w:b/>
                <w:bCs/>
                <w:color w:val="000000"/>
                <w:sz w:val="19"/>
                <w:szCs w:val="19"/>
              </w:rPr>
              <w:t>30</w:t>
            </w:r>
            <w:r w:rsidRPr="0011506D">
              <w:rPr>
                <w:rFonts w:ascii="Times New Roman" w:hAnsi="Times New Roman" w:cs="Times New Roman"/>
                <w:b/>
                <w:bCs/>
                <w:color w:val="000000"/>
                <w:sz w:val="19"/>
                <w:szCs w:val="19"/>
              </w:rPr>
              <w:t>,</w:t>
            </w:r>
          </w:p>
        </w:tc>
      </w:tr>
      <w:tr w:rsidR="00A67724" w:rsidRPr="0011506D" w:rsidTr="003934EA">
        <w:tc>
          <w:tcPr>
            <w:tcW w:w="3719" w:type="dxa"/>
          </w:tcPr>
          <w:p w:rsidR="00A67724" w:rsidRPr="0011506D" w:rsidRDefault="00A67724" w:rsidP="0011506D">
            <w:pPr>
              <w:spacing w:line="240" w:lineRule="exact"/>
              <w:rPr>
                <w:rFonts w:ascii="Times New Roman" w:hAnsi="Times New Roman" w:cs="Times New Roman"/>
              </w:rPr>
            </w:pPr>
          </w:p>
        </w:tc>
        <w:tc>
          <w:tcPr>
            <w:tcW w:w="567" w:type="dxa"/>
          </w:tcPr>
          <w:p w:rsidR="00A67724" w:rsidRPr="0011506D" w:rsidRDefault="00A67724" w:rsidP="0011506D">
            <w:pPr>
              <w:spacing w:line="240" w:lineRule="exact"/>
              <w:ind w:right="-55"/>
              <w:jc w:val="center"/>
              <w:rPr>
                <w:rFonts w:ascii="Times New Roman" w:hAnsi="Times New Roman" w:cs="Times New Roman"/>
              </w:rPr>
            </w:pPr>
          </w:p>
        </w:tc>
        <w:tc>
          <w:tcPr>
            <w:tcW w:w="1134" w:type="dxa"/>
          </w:tcPr>
          <w:p w:rsidR="00A67724" w:rsidRPr="0011506D" w:rsidRDefault="00582CA2" w:rsidP="0011506D">
            <w:pPr>
              <w:spacing w:line="240" w:lineRule="exact"/>
              <w:ind w:left="141" w:right="-8" w:hanging="141"/>
              <w:jc w:val="center"/>
              <w:rPr>
                <w:rFonts w:ascii="Times New Roman" w:hAnsi="Times New Roman" w:cs="Times New Roman"/>
                <w:b/>
                <w:bCs/>
                <w:color w:val="000000"/>
                <w:sz w:val="19"/>
                <w:szCs w:val="19"/>
              </w:rPr>
            </w:pPr>
            <w:r w:rsidRPr="0011506D">
              <w:rPr>
                <w:rFonts w:ascii="Times New Roman" w:hAnsi="Times New Roman" w:cs="Times New Roman"/>
                <w:b/>
                <w:bCs/>
                <w:color w:val="000000"/>
                <w:sz w:val="19"/>
                <w:szCs w:val="19"/>
              </w:rPr>
              <w:t>2020</w:t>
            </w:r>
          </w:p>
        </w:tc>
        <w:tc>
          <w:tcPr>
            <w:tcW w:w="567" w:type="dxa"/>
          </w:tcPr>
          <w:p w:rsidR="00A67724" w:rsidRPr="0011506D" w:rsidRDefault="00A67724" w:rsidP="0011506D">
            <w:pPr>
              <w:spacing w:line="240" w:lineRule="exact"/>
              <w:ind w:left="141" w:right="-56"/>
              <w:jc w:val="center"/>
              <w:rPr>
                <w:rFonts w:ascii="Times New Roman" w:hAnsi="Times New Roman" w:cs="Times New Roman"/>
                <w:b/>
                <w:bCs/>
                <w:color w:val="000000"/>
                <w:sz w:val="19"/>
                <w:szCs w:val="19"/>
              </w:rPr>
            </w:pPr>
          </w:p>
        </w:tc>
        <w:tc>
          <w:tcPr>
            <w:tcW w:w="533" w:type="dxa"/>
          </w:tcPr>
          <w:p w:rsidR="00A67724" w:rsidRPr="0011506D" w:rsidRDefault="00A67724" w:rsidP="0011506D">
            <w:pPr>
              <w:spacing w:line="240" w:lineRule="exact"/>
              <w:ind w:right="-55"/>
              <w:jc w:val="center"/>
              <w:rPr>
                <w:rFonts w:ascii="Times New Roman" w:hAnsi="Times New Roman" w:cs="Times New Roman"/>
              </w:rPr>
            </w:pPr>
          </w:p>
        </w:tc>
        <w:tc>
          <w:tcPr>
            <w:tcW w:w="1134" w:type="dxa"/>
          </w:tcPr>
          <w:p w:rsidR="00A67724" w:rsidRPr="0011506D" w:rsidRDefault="00582CA2" w:rsidP="0011506D">
            <w:pPr>
              <w:spacing w:line="240" w:lineRule="exact"/>
              <w:ind w:left="141" w:right="-8" w:hanging="141"/>
              <w:jc w:val="center"/>
              <w:rPr>
                <w:rFonts w:ascii="Times New Roman" w:hAnsi="Times New Roman" w:cs="Times New Roman"/>
                <w:b/>
                <w:bCs/>
                <w:color w:val="000000"/>
                <w:sz w:val="19"/>
                <w:szCs w:val="19"/>
              </w:rPr>
            </w:pPr>
            <w:r w:rsidRPr="0011506D">
              <w:rPr>
                <w:rFonts w:ascii="Times New Roman" w:hAnsi="Times New Roman" w:cs="Times New Roman"/>
                <w:b/>
                <w:bCs/>
                <w:color w:val="000000"/>
                <w:sz w:val="19"/>
                <w:szCs w:val="19"/>
              </w:rPr>
              <w:t>2020</w:t>
            </w:r>
          </w:p>
        </w:tc>
        <w:tc>
          <w:tcPr>
            <w:tcW w:w="567" w:type="dxa"/>
          </w:tcPr>
          <w:p w:rsidR="00A67724" w:rsidRPr="0011506D" w:rsidRDefault="00A67724" w:rsidP="0011506D">
            <w:pPr>
              <w:spacing w:line="240" w:lineRule="exact"/>
              <w:ind w:right="-55"/>
              <w:jc w:val="center"/>
              <w:rPr>
                <w:rFonts w:ascii="Times New Roman" w:hAnsi="Times New Roman" w:cs="Times New Roman"/>
              </w:rPr>
            </w:pPr>
          </w:p>
        </w:tc>
      </w:tr>
      <w:tr w:rsidR="002C1E63" w:rsidRPr="0011506D" w:rsidTr="003934EA">
        <w:tc>
          <w:tcPr>
            <w:tcW w:w="3719" w:type="dxa"/>
          </w:tcPr>
          <w:p w:rsidR="002C1E63" w:rsidRPr="0011506D" w:rsidRDefault="002C1E63" w:rsidP="0011506D">
            <w:pPr>
              <w:spacing w:line="240" w:lineRule="exact"/>
              <w:ind w:left="317" w:hanging="283"/>
              <w:rPr>
                <w:rFonts w:ascii="Times New Roman" w:hAnsi="Times New Roman" w:cs="Times New Roman"/>
                <w:sz w:val="19"/>
                <w:szCs w:val="19"/>
              </w:rPr>
            </w:pPr>
            <w:r w:rsidRPr="0011506D">
              <w:rPr>
                <w:rFonts w:ascii="Times New Roman" w:hAnsi="Times New Roman" w:cs="Times New Roman"/>
                <w:sz w:val="19"/>
                <w:szCs w:val="19"/>
              </w:rPr>
              <w:t>Interbank and money market items</w:t>
            </w:r>
            <w:r w:rsidRPr="0011506D">
              <w:rPr>
                <w:rFonts w:ascii="Times New Roman" w:hAnsi="Times New Roman" w:cs="Times New Roman"/>
                <w:sz w:val="19"/>
                <w:szCs w:val="19"/>
                <w:cs/>
              </w:rPr>
              <w:t xml:space="preserve"> (</w:t>
            </w:r>
            <w:r w:rsidRPr="0011506D">
              <w:rPr>
                <w:rFonts w:ascii="Times New Roman" w:hAnsi="Times New Roman" w:cs="Times New Roman"/>
                <w:sz w:val="19"/>
                <w:szCs w:val="19"/>
              </w:rPr>
              <w:t>reversal</w:t>
            </w:r>
            <w:r w:rsidRPr="0011506D">
              <w:rPr>
                <w:rFonts w:ascii="Times New Roman" w:hAnsi="Times New Roman" w:cs="Times New Roman"/>
                <w:sz w:val="19"/>
                <w:szCs w:val="19"/>
                <w:cs/>
              </w:rPr>
              <w:t>)</w:t>
            </w:r>
          </w:p>
        </w:tc>
        <w:tc>
          <w:tcPr>
            <w:tcW w:w="567" w:type="dxa"/>
          </w:tcPr>
          <w:p w:rsidR="002C1E63" w:rsidRPr="0011506D" w:rsidRDefault="002C1E63" w:rsidP="0011506D">
            <w:pPr>
              <w:spacing w:line="240" w:lineRule="exact"/>
              <w:ind w:left="317" w:hanging="283"/>
              <w:rPr>
                <w:rFonts w:ascii="Times New Roman" w:hAnsi="Times New Roman" w:cs="Times New Roman"/>
                <w:sz w:val="19"/>
                <w:szCs w:val="19"/>
              </w:rPr>
            </w:pPr>
          </w:p>
        </w:tc>
        <w:tc>
          <w:tcPr>
            <w:tcW w:w="1134" w:type="dxa"/>
          </w:tcPr>
          <w:p w:rsidR="002C1E63" w:rsidRPr="0011506D" w:rsidRDefault="009504B7" w:rsidP="0011506D">
            <w:pPr>
              <w:spacing w:line="240" w:lineRule="exact"/>
              <w:jc w:val="center"/>
              <w:rPr>
                <w:rFonts w:ascii="Times New Roman" w:hAnsi="Times New Roman" w:cs="Times New Roman"/>
                <w:spacing w:val="-10"/>
                <w:sz w:val="19"/>
                <w:szCs w:val="19"/>
              </w:rPr>
            </w:pPr>
            <w:r w:rsidRPr="0011506D">
              <w:rPr>
                <w:rFonts w:ascii="Times New Roman" w:hAnsi="Times New Roman" w:cs="Times New Roman"/>
                <w:spacing w:val="-10"/>
                <w:sz w:val="19"/>
                <w:szCs w:val="19"/>
              </w:rPr>
              <w:t>-</w:t>
            </w:r>
          </w:p>
        </w:tc>
        <w:tc>
          <w:tcPr>
            <w:tcW w:w="567" w:type="dxa"/>
          </w:tcPr>
          <w:p w:rsidR="002C1E63" w:rsidRPr="0011506D" w:rsidRDefault="002C1E63" w:rsidP="0011506D">
            <w:pPr>
              <w:spacing w:line="240" w:lineRule="exact"/>
              <w:ind w:left="317" w:hanging="283"/>
              <w:rPr>
                <w:rFonts w:ascii="Times New Roman" w:hAnsi="Times New Roman" w:cs="Times New Roman"/>
                <w:sz w:val="19"/>
                <w:szCs w:val="19"/>
              </w:rPr>
            </w:pPr>
          </w:p>
        </w:tc>
        <w:tc>
          <w:tcPr>
            <w:tcW w:w="533" w:type="dxa"/>
          </w:tcPr>
          <w:p w:rsidR="002C1E63" w:rsidRPr="0011506D" w:rsidRDefault="002C1E63" w:rsidP="0011506D">
            <w:pPr>
              <w:spacing w:line="240" w:lineRule="exact"/>
              <w:ind w:left="317" w:hanging="283"/>
              <w:rPr>
                <w:rFonts w:ascii="Times New Roman" w:hAnsi="Times New Roman" w:cs="Times New Roman"/>
                <w:sz w:val="19"/>
                <w:szCs w:val="19"/>
              </w:rPr>
            </w:pPr>
          </w:p>
        </w:tc>
        <w:tc>
          <w:tcPr>
            <w:tcW w:w="1134" w:type="dxa"/>
          </w:tcPr>
          <w:p w:rsidR="002C1E63" w:rsidRPr="0011506D" w:rsidRDefault="009504B7" w:rsidP="0011506D">
            <w:pPr>
              <w:tabs>
                <w:tab w:val="decimal" w:pos="851"/>
              </w:tabs>
              <w:spacing w:line="240" w:lineRule="exact"/>
              <w:ind w:right="-54"/>
              <w:rPr>
                <w:rFonts w:ascii="Times New Roman" w:hAnsi="Times New Roman" w:cs="Times New Roman"/>
                <w:sz w:val="19"/>
                <w:szCs w:val="19"/>
              </w:rPr>
            </w:pPr>
            <w:r w:rsidRPr="0011506D">
              <w:rPr>
                <w:rFonts w:ascii="Times New Roman" w:hAnsi="Times New Roman" w:cs="Times New Roman"/>
                <w:sz w:val="19"/>
                <w:szCs w:val="19"/>
                <w:cs/>
              </w:rPr>
              <w:t>(</w:t>
            </w:r>
            <w:r w:rsidR="00582CA2" w:rsidRPr="0011506D">
              <w:rPr>
                <w:rFonts w:ascii="Times New Roman" w:hAnsi="Times New Roman" w:cs="Times New Roman"/>
                <w:sz w:val="19"/>
                <w:szCs w:val="19"/>
              </w:rPr>
              <w:t>2</w:t>
            </w:r>
            <w:r w:rsidRPr="0011506D">
              <w:rPr>
                <w:rFonts w:ascii="Times New Roman" w:hAnsi="Times New Roman" w:cs="Times New Roman"/>
                <w:sz w:val="19"/>
                <w:szCs w:val="19"/>
                <w:cs/>
              </w:rPr>
              <w:t>)</w:t>
            </w:r>
          </w:p>
        </w:tc>
        <w:tc>
          <w:tcPr>
            <w:tcW w:w="567" w:type="dxa"/>
          </w:tcPr>
          <w:p w:rsidR="002C1E63" w:rsidRPr="0011506D" w:rsidRDefault="002C1E63" w:rsidP="0011506D">
            <w:pPr>
              <w:spacing w:line="240" w:lineRule="exact"/>
              <w:ind w:left="317" w:hanging="283"/>
              <w:rPr>
                <w:rFonts w:ascii="Times New Roman" w:hAnsi="Times New Roman" w:cs="Times New Roman"/>
                <w:sz w:val="19"/>
                <w:szCs w:val="19"/>
              </w:rPr>
            </w:pPr>
          </w:p>
        </w:tc>
      </w:tr>
      <w:tr w:rsidR="002C1E63" w:rsidRPr="0011506D" w:rsidTr="003934EA">
        <w:tc>
          <w:tcPr>
            <w:tcW w:w="3719" w:type="dxa"/>
          </w:tcPr>
          <w:p w:rsidR="002C1E63" w:rsidRPr="0011506D" w:rsidRDefault="002C1E63" w:rsidP="0011506D">
            <w:pPr>
              <w:spacing w:line="240" w:lineRule="exact"/>
              <w:ind w:left="317" w:hanging="283"/>
              <w:rPr>
                <w:rFonts w:ascii="Times New Roman" w:hAnsi="Times New Roman" w:cs="Times New Roman"/>
              </w:rPr>
            </w:pPr>
            <w:r w:rsidRPr="0011506D">
              <w:rPr>
                <w:rFonts w:ascii="Times New Roman" w:hAnsi="Times New Roman" w:cs="Times New Roman"/>
                <w:sz w:val="19"/>
                <w:szCs w:val="19"/>
              </w:rPr>
              <w:t>Investment in debt securities measured at fair value through other comprehensive income</w:t>
            </w:r>
          </w:p>
        </w:tc>
        <w:tc>
          <w:tcPr>
            <w:tcW w:w="567" w:type="dxa"/>
          </w:tcPr>
          <w:p w:rsidR="002C1E63" w:rsidRPr="0011506D" w:rsidRDefault="002C1E63" w:rsidP="0011506D">
            <w:pPr>
              <w:spacing w:line="240" w:lineRule="exact"/>
              <w:ind w:right="-55"/>
              <w:jc w:val="center"/>
              <w:rPr>
                <w:rFonts w:ascii="Times New Roman" w:hAnsi="Times New Roman" w:cs="Times New Roman"/>
              </w:rPr>
            </w:pPr>
          </w:p>
        </w:tc>
        <w:tc>
          <w:tcPr>
            <w:tcW w:w="1134" w:type="dxa"/>
          </w:tcPr>
          <w:p w:rsidR="002C1E63" w:rsidRPr="0011506D" w:rsidRDefault="002C1E63" w:rsidP="0011506D">
            <w:pPr>
              <w:tabs>
                <w:tab w:val="decimal" w:pos="851"/>
              </w:tabs>
              <w:spacing w:line="240" w:lineRule="exact"/>
              <w:ind w:right="-54"/>
              <w:rPr>
                <w:rFonts w:ascii="Times New Roman" w:hAnsi="Times New Roman" w:cs="Times New Roman"/>
                <w:sz w:val="19"/>
                <w:szCs w:val="19"/>
              </w:rPr>
            </w:pPr>
          </w:p>
          <w:p w:rsidR="009504B7" w:rsidRPr="0011506D" w:rsidRDefault="009504B7" w:rsidP="0011506D">
            <w:pPr>
              <w:tabs>
                <w:tab w:val="decimal" w:pos="851"/>
              </w:tabs>
              <w:spacing w:line="240" w:lineRule="exact"/>
              <w:ind w:right="-54"/>
              <w:rPr>
                <w:rFonts w:ascii="Times New Roman" w:hAnsi="Times New Roman" w:cs="Times New Roman"/>
                <w:sz w:val="19"/>
                <w:szCs w:val="19"/>
              </w:rPr>
            </w:pPr>
          </w:p>
          <w:p w:rsidR="009504B7" w:rsidRPr="0011506D" w:rsidRDefault="00582CA2" w:rsidP="0011506D">
            <w:pPr>
              <w:tabs>
                <w:tab w:val="decimal" w:pos="851"/>
              </w:tabs>
              <w:spacing w:line="240" w:lineRule="exact"/>
              <w:ind w:right="-54"/>
              <w:rPr>
                <w:rFonts w:ascii="Times New Roman" w:hAnsi="Times New Roman" w:cs="Times New Roman"/>
                <w:sz w:val="19"/>
                <w:szCs w:val="19"/>
              </w:rPr>
            </w:pPr>
            <w:r w:rsidRPr="0011506D">
              <w:rPr>
                <w:rFonts w:ascii="Times New Roman" w:hAnsi="Times New Roman" w:cs="Times New Roman"/>
                <w:sz w:val="19"/>
                <w:szCs w:val="19"/>
              </w:rPr>
              <w:t>2</w:t>
            </w:r>
          </w:p>
        </w:tc>
        <w:tc>
          <w:tcPr>
            <w:tcW w:w="567" w:type="dxa"/>
          </w:tcPr>
          <w:p w:rsidR="002C1E63" w:rsidRPr="0011506D" w:rsidRDefault="002C1E63" w:rsidP="0011506D">
            <w:pPr>
              <w:spacing w:line="240" w:lineRule="exact"/>
              <w:ind w:right="-55"/>
              <w:jc w:val="center"/>
              <w:rPr>
                <w:rFonts w:ascii="Times New Roman" w:hAnsi="Times New Roman" w:cs="Times New Roman"/>
              </w:rPr>
            </w:pPr>
          </w:p>
        </w:tc>
        <w:tc>
          <w:tcPr>
            <w:tcW w:w="533" w:type="dxa"/>
          </w:tcPr>
          <w:p w:rsidR="002C1E63" w:rsidRPr="0011506D" w:rsidRDefault="002C1E63" w:rsidP="0011506D">
            <w:pPr>
              <w:spacing w:line="240" w:lineRule="exact"/>
              <w:ind w:right="-55"/>
              <w:jc w:val="center"/>
              <w:rPr>
                <w:rFonts w:ascii="Times New Roman" w:hAnsi="Times New Roman" w:cs="Times New Roman"/>
              </w:rPr>
            </w:pPr>
          </w:p>
        </w:tc>
        <w:tc>
          <w:tcPr>
            <w:tcW w:w="1134" w:type="dxa"/>
          </w:tcPr>
          <w:p w:rsidR="002C1E63" w:rsidRPr="0011506D" w:rsidRDefault="002C1E63" w:rsidP="0011506D">
            <w:pPr>
              <w:tabs>
                <w:tab w:val="decimal" w:pos="851"/>
              </w:tabs>
              <w:spacing w:line="240" w:lineRule="exact"/>
              <w:ind w:right="-54"/>
              <w:rPr>
                <w:rFonts w:ascii="Times New Roman" w:hAnsi="Times New Roman" w:cs="Times New Roman"/>
                <w:sz w:val="19"/>
                <w:szCs w:val="19"/>
              </w:rPr>
            </w:pPr>
          </w:p>
          <w:p w:rsidR="009504B7" w:rsidRPr="0011506D" w:rsidRDefault="009504B7" w:rsidP="0011506D">
            <w:pPr>
              <w:tabs>
                <w:tab w:val="decimal" w:pos="851"/>
              </w:tabs>
              <w:spacing w:line="240" w:lineRule="exact"/>
              <w:ind w:right="-54"/>
              <w:rPr>
                <w:rFonts w:ascii="Times New Roman" w:hAnsi="Times New Roman" w:cs="Times New Roman"/>
                <w:sz w:val="19"/>
                <w:szCs w:val="19"/>
              </w:rPr>
            </w:pPr>
          </w:p>
          <w:p w:rsidR="009504B7" w:rsidRPr="0011506D" w:rsidRDefault="00582CA2" w:rsidP="0011506D">
            <w:pPr>
              <w:tabs>
                <w:tab w:val="decimal" w:pos="851"/>
              </w:tabs>
              <w:spacing w:line="240" w:lineRule="exact"/>
              <w:ind w:right="-54"/>
              <w:rPr>
                <w:rFonts w:ascii="Times New Roman" w:hAnsi="Times New Roman" w:cs="Times New Roman"/>
                <w:sz w:val="19"/>
                <w:szCs w:val="19"/>
              </w:rPr>
            </w:pPr>
            <w:r w:rsidRPr="0011506D">
              <w:rPr>
                <w:rFonts w:ascii="Times New Roman" w:hAnsi="Times New Roman" w:cs="Times New Roman"/>
                <w:sz w:val="19"/>
                <w:szCs w:val="19"/>
              </w:rPr>
              <w:t>2</w:t>
            </w:r>
          </w:p>
        </w:tc>
        <w:tc>
          <w:tcPr>
            <w:tcW w:w="567" w:type="dxa"/>
          </w:tcPr>
          <w:p w:rsidR="002C1E63" w:rsidRPr="0011506D" w:rsidRDefault="002C1E63" w:rsidP="0011506D">
            <w:pPr>
              <w:spacing w:line="240" w:lineRule="exact"/>
              <w:ind w:right="-55"/>
              <w:jc w:val="center"/>
              <w:rPr>
                <w:rFonts w:ascii="Times New Roman" w:hAnsi="Times New Roman" w:cs="Times New Roman"/>
              </w:rPr>
            </w:pPr>
          </w:p>
        </w:tc>
      </w:tr>
      <w:tr w:rsidR="00A67724" w:rsidRPr="0011506D" w:rsidTr="003934EA">
        <w:tc>
          <w:tcPr>
            <w:tcW w:w="3719" w:type="dxa"/>
          </w:tcPr>
          <w:p w:rsidR="00A67724" w:rsidRPr="0011506D" w:rsidRDefault="002C1E63" w:rsidP="0011506D">
            <w:pPr>
              <w:spacing w:line="240" w:lineRule="exact"/>
              <w:ind w:left="317" w:hanging="283"/>
              <w:rPr>
                <w:rFonts w:ascii="Times New Roman" w:hAnsi="Times New Roman" w:cs="Times New Roman"/>
                <w:sz w:val="19"/>
                <w:szCs w:val="19"/>
              </w:rPr>
            </w:pPr>
            <w:r w:rsidRPr="0011506D">
              <w:rPr>
                <w:rFonts w:ascii="Times New Roman" w:hAnsi="Times New Roman" w:cs="Times New Roman"/>
                <w:sz w:val="19"/>
                <w:szCs w:val="19"/>
              </w:rPr>
              <w:t>Loans to customers and accrued interest receivable</w:t>
            </w:r>
          </w:p>
        </w:tc>
        <w:tc>
          <w:tcPr>
            <w:tcW w:w="567" w:type="dxa"/>
          </w:tcPr>
          <w:p w:rsidR="00A67724" w:rsidRPr="0011506D" w:rsidRDefault="00A67724" w:rsidP="0011506D">
            <w:pPr>
              <w:spacing w:line="240" w:lineRule="exact"/>
              <w:ind w:left="317" w:hanging="283"/>
              <w:rPr>
                <w:rFonts w:ascii="Times New Roman" w:hAnsi="Times New Roman" w:cs="Times New Roman"/>
                <w:sz w:val="19"/>
                <w:szCs w:val="19"/>
              </w:rPr>
            </w:pPr>
          </w:p>
        </w:tc>
        <w:tc>
          <w:tcPr>
            <w:tcW w:w="1134" w:type="dxa"/>
          </w:tcPr>
          <w:p w:rsidR="00A67724" w:rsidRPr="0011506D" w:rsidRDefault="00A67724" w:rsidP="0011506D">
            <w:pPr>
              <w:tabs>
                <w:tab w:val="decimal" w:pos="851"/>
              </w:tabs>
              <w:spacing w:line="240" w:lineRule="exact"/>
              <w:ind w:right="-54"/>
              <w:rPr>
                <w:rFonts w:ascii="Times New Roman" w:hAnsi="Times New Roman" w:cs="Times New Roman"/>
                <w:sz w:val="19"/>
                <w:szCs w:val="19"/>
              </w:rPr>
            </w:pPr>
          </w:p>
          <w:p w:rsidR="009504B7" w:rsidRPr="0011506D" w:rsidRDefault="00582CA2" w:rsidP="0011506D">
            <w:pPr>
              <w:tabs>
                <w:tab w:val="decimal" w:pos="851"/>
              </w:tabs>
              <w:spacing w:line="240" w:lineRule="exact"/>
              <w:ind w:right="-54"/>
              <w:rPr>
                <w:rFonts w:ascii="Times New Roman" w:hAnsi="Times New Roman" w:cs="Times New Roman"/>
                <w:sz w:val="19"/>
                <w:szCs w:val="19"/>
              </w:rPr>
            </w:pPr>
            <w:r w:rsidRPr="0011506D">
              <w:rPr>
                <w:rFonts w:ascii="Times New Roman" w:hAnsi="Times New Roman" w:cs="Times New Roman"/>
                <w:sz w:val="19"/>
                <w:szCs w:val="19"/>
              </w:rPr>
              <w:t>8</w:t>
            </w:r>
            <w:r w:rsidR="009504B7" w:rsidRPr="0011506D">
              <w:rPr>
                <w:rFonts w:ascii="Times New Roman" w:hAnsi="Times New Roman" w:cs="Times New Roman"/>
                <w:sz w:val="19"/>
                <w:szCs w:val="19"/>
              </w:rPr>
              <w:t>,</w:t>
            </w:r>
            <w:r w:rsidRPr="0011506D">
              <w:rPr>
                <w:rFonts w:ascii="Times New Roman" w:hAnsi="Times New Roman" w:cs="Times New Roman"/>
                <w:sz w:val="19"/>
                <w:szCs w:val="19"/>
              </w:rPr>
              <w:t>032</w:t>
            </w:r>
          </w:p>
        </w:tc>
        <w:tc>
          <w:tcPr>
            <w:tcW w:w="567" w:type="dxa"/>
          </w:tcPr>
          <w:p w:rsidR="00A67724" w:rsidRPr="0011506D" w:rsidRDefault="00A67724" w:rsidP="0011506D">
            <w:pPr>
              <w:spacing w:line="240" w:lineRule="exact"/>
              <w:ind w:left="317" w:hanging="283"/>
              <w:rPr>
                <w:rFonts w:ascii="Times New Roman" w:hAnsi="Times New Roman" w:cs="Times New Roman"/>
                <w:sz w:val="19"/>
                <w:szCs w:val="19"/>
              </w:rPr>
            </w:pPr>
          </w:p>
        </w:tc>
        <w:tc>
          <w:tcPr>
            <w:tcW w:w="533" w:type="dxa"/>
          </w:tcPr>
          <w:p w:rsidR="00A67724" w:rsidRPr="0011506D" w:rsidRDefault="00A67724" w:rsidP="0011506D">
            <w:pPr>
              <w:spacing w:line="240" w:lineRule="exact"/>
              <w:ind w:left="317" w:hanging="283"/>
              <w:rPr>
                <w:rFonts w:ascii="Times New Roman" w:hAnsi="Times New Roman" w:cs="Times New Roman"/>
                <w:sz w:val="19"/>
                <w:szCs w:val="19"/>
              </w:rPr>
            </w:pPr>
          </w:p>
        </w:tc>
        <w:tc>
          <w:tcPr>
            <w:tcW w:w="1134" w:type="dxa"/>
          </w:tcPr>
          <w:p w:rsidR="00A67724" w:rsidRPr="0011506D" w:rsidRDefault="00A67724" w:rsidP="0011506D">
            <w:pPr>
              <w:tabs>
                <w:tab w:val="decimal" w:pos="851"/>
              </w:tabs>
              <w:spacing w:line="240" w:lineRule="exact"/>
              <w:ind w:right="-54"/>
              <w:rPr>
                <w:rFonts w:ascii="Times New Roman" w:hAnsi="Times New Roman" w:cs="Times New Roman"/>
                <w:sz w:val="19"/>
                <w:szCs w:val="19"/>
              </w:rPr>
            </w:pPr>
          </w:p>
          <w:p w:rsidR="009504B7" w:rsidRPr="0011506D" w:rsidRDefault="00582CA2" w:rsidP="0011506D">
            <w:pPr>
              <w:tabs>
                <w:tab w:val="decimal" w:pos="851"/>
              </w:tabs>
              <w:spacing w:line="240" w:lineRule="exact"/>
              <w:ind w:right="-54"/>
              <w:rPr>
                <w:rFonts w:ascii="Times New Roman" w:hAnsi="Times New Roman" w:cs="Times New Roman"/>
                <w:sz w:val="19"/>
                <w:szCs w:val="19"/>
              </w:rPr>
            </w:pPr>
            <w:r w:rsidRPr="0011506D">
              <w:rPr>
                <w:rFonts w:ascii="Times New Roman" w:hAnsi="Times New Roman" w:cs="Times New Roman"/>
                <w:sz w:val="19"/>
                <w:szCs w:val="19"/>
              </w:rPr>
              <w:t>5</w:t>
            </w:r>
            <w:r w:rsidR="009504B7" w:rsidRPr="0011506D">
              <w:rPr>
                <w:rFonts w:ascii="Times New Roman" w:hAnsi="Times New Roman" w:cs="Times New Roman"/>
                <w:sz w:val="19"/>
                <w:szCs w:val="19"/>
              </w:rPr>
              <w:t>,</w:t>
            </w:r>
            <w:r w:rsidRPr="0011506D">
              <w:rPr>
                <w:rFonts w:ascii="Times New Roman" w:hAnsi="Times New Roman" w:cs="Times New Roman"/>
                <w:sz w:val="19"/>
                <w:szCs w:val="19"/>
              </w:rPr>
              <w:t>849</w:t>
            </w:r>
          </w:p>
        </w:tc>
        <w:tc>
          <w:tcPr>
            <w:tcW w:w="567" w:type="dxa"/>
          </w:tcPr>
          <w:p w:rsidR="00A67724" w:rsidRPr="0011506D" w:rsidRDefault="00A67724" w:rsidP="0011506D">
            <w:pPr>
              <w:spacing w:line="240" w:lineRule="exact"/>
              <w:ind w:left="317" w:hanging="283"/>
              <w:rPr>
                <w:rFonts w:ascii="Times New Roman" w:hAnsi="Times New Roman" w:cs="Times New Roman"/>
                <w:sz w:val="19"/>
                <w:szCs w:val="19"/>
              </w:rPr>
            </w:pPr>
          </w:p>
        </w:tc>
      </w:tr>
      <w:tr w:rsidR="00A67724" w:rsidRPr="0011506D" w:rsidTr="003934EA">
        <w:tc>
          <w:tcPr>
            <w:tcW w:w="3719" w:type="dxa"/>
          </w:tcPr>
          <w:p w:rsidR="00A67724" w:rsidRPr="0011506D" w:rsidRDefault="002C1E63" w:rsidP="0011506D">
            <w:pPr>
              <w:spacing w:line="240" w:lineRule="exact"/>
              <w:ind w:left="317" w:hanging="283"/>
              <w:rPr>
                <w:rFonts w:ascii="Times New Roman" w:hAnsi="Times New Roman" w:cs="Times New Roman"/>
                <w:sz w:val="19"/>
                <w:szCs w:val="19"/>
              </w:rPr>
            </w:pPr>
            <w:r w:rsidRPr="0011506D">
              <w:rPr>
                <w:rFonts w:ascii="Times New Roman" w:hAnsi="Times New Roman" w:cs="Times New Roman"/>
                <w:sz w:val="19"/>
                <w:szCs w:val="19"/>
              </w:rPr>
              <w:t>Loan commitments and financial guarantees</w:t>
            </w:r>
          </w:p>
        </w:tc>
        <w:tc>
          <w:tcPr>
            <w:tcW w:w="567" w:type="dxa"/>
          </w:tcPr>
          <w:p w:rsidR="00A67724" w:rsidRPr="0011506D" w:rsidRDefault="00A67724" w:rsidP="0011506D">
            <w:pPr>
              <w:spacing w:line="240" w:lineRule="exact"/>
              <w:ind w:left="317" w:hanging="283"/>
              <w:rPr>
                <w:rFonts w:ascii="Times New Roman" w:hAnsi="Times New Roman" w:cs="Times New Roman"/>
                <w:sz w:val="19"/>
                <w:szCs w:val="19"/>
              </w:rPr>
            </w:pPr>
          </w:p>
        </w:tc>
        <w:tc>
          <w:tcPr>
            <w:tcW w:w="1134" w:type="dxa"/>
            <w:tcBorders>
              <w:bottom w:val="single" w:sz="4" w:space="0" w:color="auto"/>
            </w:tcBorders>
          </w:tcPr>
          <w:p w:rsidR="00A67724" w:rsidRPr="0011506D" w:rsidRDefault="009504B7" w:rsidP="0011506D">
            <w:pPr>
              <w:tabs>
                <w:tab w:val="decimal" w:pos="851"/>
              </w:tabs>
              <w:spacing w:line="240" w:lineRule="exact"/>
              <w:ind w:right="-54"/>
              <w:rPr>
                <w:rFonts w:ascii="Times New Roman" w:hAnsi="Times New Roman" w:cs="Times New Roman"/>
                <w:sz w:val="19"/>
                <w:szCs w:val="19"/>
              </w:rPr>
            </w:pPr>
            <w:r w:rsidRPr="0011506D">
              <w:rPr>
                <w:rFonts w:ascii="Times New Roman" w:hAnsi="Times New Roman" w:cs="Times New Roman"/>
                <w:sz w:val="19"/>
                <w:szCs w:val="19"/>
                <w:cs/>
              </w:rPr>
              <w:t>(</w:t>
            </w:r>
            <w:r w:rsidR="00582CA2" w:rsidRPr="0011506D">
              <w:rPr>
                <w:rFonts w:ascii="Times New Roman" w:hAnsi="Times New Roman" w:cs="Times New Roman"/>
                <w:sz w:val="19"/>
                <w:szCs w:val="19"/>
              </w:rPr>
              <w:t>189</w:t>
            </w:r>
            <w:r w:rsidRPr="0011506D">
              <w:rPr>
                <w:rFonts w:ascii="Times New Roman" w:hAnsi="Times New Roman" w:cs="Times New Roman"/>
                <w:sz w:val="19"/>
                <w:szCs w:val="19"/>
                <w:cs/>
              </w:rPr>
              <w:t>)</w:t>
            </w:r>
          </w:p>
        </w:tc>
        <w:tc>
          <w:tcPr>
            <w:tcW w:w="567" w:type="dxa"/>
          </w:tcPr>
          <w:p w:rsidR="00A67724" w:rsidRPr="0011506D" w:rsidRDefault="00A67724" w:rsidP="0011506D">
            <w:pPr>
              <w:spacing w:line="240" w:lineRule="exact"/>
              <w:ind w:left="317" w:hanging="283"/>
              <w:rPr>
                <w:rFonts w:ascii="Times New Roman" w:hAnsi="Times New Roman" w:cs="Times New Roman"/>
                <w:sz w:val="19"/>
                <w:szCs w:val="19"/>
              </w:rPr>
            </w:pPr>
          </w:p>
        </w:tc>
        <w:tc>
          <w:tcPr>
            <w:tcW w:w="533" w:type="dxa"/>
          </w:tcPr>
          <w:p w:rsidR="00A67724" w:rsidRPr="0011506D" w:rsidRDefault="00A67724" w:rsidP="0011506D">
            <w:pPr>
              <w:spacing w:line="240" w:lineRule="exact"/>
              <w:ind w:left="317" w:hanging="283"/>
              <w:rPr>
                <w:rFonts w:ascii="Times New Roman" w:hAnsi="Times New Roman" w:cs="Times New Roman"/>
                <w:sz w:val="19"/>
                <w:szCs w:val="19"/>
              </w:rPr>
            </w:pPr>
          </w:p>
        </w:tc>
        <w:tc>
          <w:tcPr>
            <w:tcW w:w="1134" w:type="dxa"/>
            <w:tcBorders>
              <w:bottom w:val="single" w:sz="4" w:space="0" w:color="auto"/>
            </w:tcBorders>
          </w:tcPr>
          <w:p w:rsidR="00A67724" w:rsidRPr="0011506D" w:rsidRDefault="009504B7" w:rsidP="0011506D">
            <w:pPr>
              <w:tabs>
                <w:tab w:val="decimal" w:pos="851"/>
              </w:tabs>
              <w:spacing w:line="240" w:lineRule="exact"/>
              <w:ind w:right="-54"/>
              <w:rPr>
                <w:rFonts w:ascii="Times New Roman" w:hAnsi="Times New Roman" w:cs="Times New Roman"/>
                <w:sz w:val="19"/>
                <w:szCs w:val="19"/>
              </w:rPr>
            </w:pPr>
            <w:r w:rsidRPr="0011506D">
              <w:rPr>
                <w:rFonts w:ascii="Times New Roman" w:hAnsi="Times New Roman" w:cs="Times New Roman"/>
                <w:sz w:val="19"/>
                <w:szCs w:val="19"/>
                <w:cs/>
              </w:rPr>
              <w:t>(</w:t>
            </w:r>
            <w:r w:rsidR="00582CA2" w:rsidRPr="0011506D">
              <w:rPr>
                <w:rFonts w:ascii="Times New Roman" w:hAnsi="Times New Roman" w:cs="Times New Roman"/>
                <w:sz w:val="19"/>
                <w:szCs w:val="19"/>
              </w:rPr>
              <w:t>160</w:t>
            </w:r>
            <w:r w:rsidRPr="0011506D">
              <w:rPr>
                <w:rFonts w:ascii="Times New Roman" w:hAnsi="Times New Roman" w:cs="Times New Roman"/>
                <w:sz w:val="19"/>
                <w:szCs w:val="19"/>
                <w:cs/>
              </w:rPr>
              <w:t>)</w:t>
            </w:r>
          </w:p>
        </w:tc>
        <w:tc>
          <w:tcPr>
            <w:tcW w:w="567" w:type="dxa"/>
          </w:tcPr>
          <w:p w:rsidR="00A67724" w:rsidRPr="0011506D" w:rsidRDefault="00A67724" w:rsidP="0011506D">
            <w:pPr>
              <w:spacing w:line="240" w:lineRule="exact"/>
              <w:ind w:left="317" w:hanging="283"/>
              <w:rPr>
                <w:rFonts w:ascii="Times New Roman" w:hAnsi="Times New Roman" w:cs="Times New Roman"/>
                <w:sz w:val="19"/>
                <w:szCs w:val="19"/>
              </w:rPr>
            </w:pPr>
          </w:p>
        </w:tc>
      </w:tr>
      <w:tr w:rsidR="00A67724" w:rsidRPr="0011506D" w:rsidTr="003934EA">
        <w:tc>
          <w:tcPr>
            <w:tcW w:w="3719" w:type="dxa"/>
            <w:vAlign w:val="center"/>
          </w:tcPr>
          <w:p w:rsidR="00A67724" w:rsidRPr="0011506D" w:rsidRDefault="00A67724" w:rsidP="0011506D">
            <w:pPr>
              <w:jc w:val="both"/>
              <w:rPr>
                <w:rFonts w:ascii="Times New Roman" w:hAnsi="Times New Roman" w:cs="Times New Roman"/>
              </w:rPr>
            </w:pPr>
            <w:r w:rsidRPr="0011506D">
              <w:rPr>
                <w:rFonts w:ascii="Times New Roman" w:hAnsi="Times New Roman" w:cs="Times New Roman"/>
              </w:rPr>
              <w:t>Total</w:t>
            </w:r>
          </w:p>
        </w:tc>
        <w:tc>
          <w:tcPr>
            <w:tcW w:w="567" w:type="dxa"/>
          </w:tcPr>
          <w:p w:rsidR="00A67724" w:rsidRPr="0011506D" w:rsidRDefault="00A67724" w:rsidP="0011506D">
            <w:pPr>
              <w:spacing w:line="240" w:lineRule="exact"/>
              <w:ind w:right="-55"/>
              <w:jc w:val="center"/>
              <w:rPr>
                <w:rFonts w:ascii="Times New Roman" w:hAnsi="Times New Roman" w:cs="Times New Roman"/>
              </w:rPr>
            </w:pPr>
          </w:p>
        </w:tc>
        <w:tc>
          <w:tcPr>
            <w:tcW w:w="1134" w:type="dxa"/>
            <w:tcBorders>
              <w:top w:val="single" w:sz="4" w:space="0" w:color="auto"/>
              <w:bottom w:val="double" w:sz="4" w:space="0" w:color="auto"/>
            </w:tcBorders>
          </w:tcPr>
          <w:p w:rsidR="00A67724" w:rsidRPr="0011506D" w:rsidRDefault="00582CA2" w:rsidP="0011506D">
            <w:pPr>
              <w:tabs>
                <w:tab w:val="decimal" w:pos="851"/>
              </w:tabs>
              <w:spacing w:line="240" w:lineRule="exact"/>
              <w:ind w:right="-54"/>
              <w:rPr>
                <w:rFonts w:ascii="Times New Roman" w:hAnsi="Times New Roman" w:cs="Times New Roman"/>
                <w:sz w:val="19"/>
                <w:szCs w:val="19"/>
              </w:rPr>
            </w:pPr>
            <w:r w:rsidRPr="0011506D">
              <w:rPr>
                <w:rFonts w:ascii="Times New Roman" w:hAnsi="Times New Roman" w:cs="Times New Roman"/>
                <w:sz w:val="19"/>
                <w:szCs w:val="19"/>
              </w:rPr>
              <w:t>7</w:t>
            </w:r>
            <w:r w:rsidR="009504B7" w:rsidRPr="0011506D">
              <w:rPr>
                <w:rFonts w:ascii="Times New Roman" w:hAnsi="Times New Roman" w:cs="Times New Roman"/>
                <w:sz w:val="19"/>
                <w:szCs w:val="19"/>
              </w:rPr>
              <w:t>,</w:t>
            </w:r>
            <w:r w:rsidRPr="0011506D">
              <w:rPr>
                <w:rFonts w:ascii="Times New Roman" w:hAnsi="Times New Roman" w:cs="Times New Roman"/>
                <w:sz w:val="19"/>
                <w:szCs w:val="19"/>
              </w:rPr>
              <w:t>845</w:t>
            </w:r>
          </w:p>
        </w:tc>
        <w:tc>
          <w:tcPr>
            <w:tcW w:w="567" w:type="dxa"/>
          </w:tcPr>
          <w:p w:rsidR="00A67724" w:rsidRPr="0011506D" w:rsidRDefault="00A67724" w:rsidP="0011506D">
            <w:pPr>
              <w:spacing w:line="240" w:lineRule="exact"/>
              <w:ind w:right="-55"/>
              <w:jc w:val="center"/>
              <w:rPr>
                <w:rFonts w:ascii="Times New Roman" w:hAnsi="Times New Roman" w:cs="Times New Roman"/>
              </w:rPr>
            </w:pPr>
          </w:p>
        </w:tc>
        <w:tc>
          <w:tcPr>
            <w:tcW w:w="533" w:type="dxa"/>
          </w:tcPr>
          <w:p w:rsidR="00A67724" w:rsidRPr="0011506D" w:rsidRDefault="00A67724" w:rsidP="0011506D">
            <w:pPr>
              <w:spacing w:line="240" w:lineRule="exact"/>
              <w:ind w:right="-55"/>
              <w:jc w:val="center"/>
              <w:rPr>
                <w:rFonts w:ascii="Times New Roman" w:hAnsi="Times New Roman" w:cs="Times New Roman"/>
              </w:rPr>
            </w:pPr>
          </w:p>
        </w:tc>
        <w:tc>
          <w:tcPr>
            <w:tcW w:w="1134" w:type="dxa"/>
            <w:tcBorders>
              <w:top w:val="single" w:sz="4" w:space="0" w:color="auto"/>
              <w:bottom w:val="double" w:sz="4" w:space="0" w:color="auto"/>
            </w:tcBorders>
          </w:tcPr>
          <w:p w:rsidR="00A67724" w:rsidRPr="0011506D" w:rsidRDefault="00582CA2" w:rsidP="0011506D">
            <w:pPr>
              <w:tabs>
                <w:tab w:val="decimal" w:pos="851"/>
              </w:tabs>
              <w:spacing w:line="240" w:lineRule="exact"/>
              <w:ind w:right="-54"/>
              <w:rPr>
                <w:rFonts w:ascii="Times New Roman" w:hAnsi="Times New Roman" w:cs="Times New Roman"/>
                <w:sz w:val="19"/>
                <w:szCs w:val="19"/>
              </w:rPr>
            </w:pPr>
            <w:r w:rsidRPr="0011506D">
              <w:rPr>
                <w:rFonts w:ascii="Times New Roman" w:hAnsi="Times New Roman" w:cs="Times New Roman"/>
                <w:sz w:val="19"/>
                <w:szCs w:val="19"/>
              </w:rPr>
              <w:t>5</w:t>
            </w:r>
            <w:r w:rsidR="009504B7" w:rsidRPr="0011506D">
              <w:rPr>
                <w:rFonts w:ascii="Times New Roman" w:hAnsi="Times New Roman" w:cs="Times New Roman"/>
                <w:sz w:val="19"/>
                <w:szCs w:val="19"/>
              </w:rPr>
              <w:t>,</w:t>
            </w:r>
            <w:r w:rsidRPr="0011506D">
              <w:rPr>
                <w:rFonts w:ascii="Times New Roman" w:hAnsi="Times New Roman" w:cs="Times New Roman"/>
                <w:sz w:val="19"/>
                <w:szCs w:val="19"/>
              </w:rPr>
              <w:t>689</w:t>
            </w:r>
          </w:p>
        </w:tc>
        <w:tc>
          <w:tcPr>
            <w:tcW w:w="567" w:type="dxa"/>
          </w:tcPr>
          <w:p w:rsidR="00A67724" w:rsidRPr="0011506D" w:rsidRDefault="00A67724" w:rsidP="0011506D">
            <w:pPr>
              <w:spacing w:line="240" w:lineRule="exact"/>
              <w:ind w:right="-55"/>
              <w:jc w:val="center"/>
              <w:rPr>
                <w:rFonts w:ascii="Times New Roman" w:hAnsi="Times New Roman" w:cs="Times New Roman"/>
              </w:rPr>
            </w:pPr>
          </w:p>
        </w:tc>
      </w:tr>
    </w:tbl>
    <w:p w:rsidR="00A67724" w:rsidRPr="007E275A" w:rsidRDefault="00A67724" w:rsidP="00980D29">
      <w:pPr>
        <w:tabs>
          <w:tab w:val="left" w:pos="900"/>
        </w:tabs>
        <w:ind w:left="360"/>
        <w:jc w:val="thaiDistribute"/>
        <w:rPr>
          <w:rFonts w:ascii="Times New Roman" w:hAnsi="Times New Roman" w:cs="Times New Roman"/>
          <w:b/>
          <w:bCs/>
          <w:sz w:val="24"/>
          <w:szCs w:val="24"/>
        </w:rPr>
      </w:pPr>
    </w:p>
    <w:p w:rsidR="002C1E63" w:rsidRPr="007E275A" w:rsidRDefault="002C1E63" w:rsidP="002C1E63">
      <w:pPr>
        <w:ind w:right="159"/>
        <w:jc w:val="right"/>
        <w:rPr>
          <w:rFonts w:ascii="Times New Roman" w:hAnsi="Times New Roman" w:cs="Times New Roman"/>
          <w:spacing w:val="-6"/>
          <w:sz w:val="24"/>
          <w:szCs w:val="24"/>
        </w:rPr>
      </w:pPr>
      <w:r w:rsidRPr="007E275A">
        <w:rPr>
          <w:rFonts w:ascii="Times New Roman" w:hAnsi="Times New Roman" w:cs="Times New Roman"/>
          <w:b/>
          <w:bCs/>
        </w:rPr>
        <w:t>Unit</w:t>
      </w:r>
      <w:r w:rsidRPr="00C53996">
        <w:rPr>
          <w:rFonts w:ascii="Times New Roman" w:hAnsi="Times New Roman" w:cs="Times New Roman"/>
          <w:b/>
          <w:bCs/>
          <w:cs/>
        </w:rPr>
        <w:t xml:space="preserve">: </w:t>
      </w:r>
      <w:r w:rsidRPr="007E275A">
        <w:rPr>
          <w:rFonts w:ascii="Times New Roman" w:hAnsi="Times New Roman" w:cs="Times New Roman"/>
          <w:b/>
          <w:bCs/>
        </w:rPr>
        <w:t>Million Baht</w:t>
      </w:r>
    </w:p>
    <w:tbl>
      <w:tblPr>
        <w:tblW w:w="8221" w:type="dxa"/>
        <w:tblInd w:w="959" w:type="dxa"/>
        <w:tblLayout w:type="fixed"/>
        <w:tblLook w:val="01E0" w:firstRow="1" w:lastRow="1" w:firstColumn="1" w:lastColumn="1" w:noHBand="0" w:noVBand="0"/>
      </w:tblPr>
      <w:tblGrid>
        <w:gridCol w:w="3719"/>
        <w:gridCol w:w="567"/>
        <w:gridCol w:w="1134"/>
        <w:gridCol w:w="567"/>
        <w:gridCol w:w="533"/>
        <w:gridCol w:w="1134"/>
        <w:gridCol w:w="567"/>
      </w:tblGrid>
      <w:tr w:rsidR="002C1E63" w:rsidRPr="0011506D" w:rsidTr="003934EA">
        <w:tc>
          <w:tcPr>
            <w:tcW w:w="3719" w:type="dxa"/>
          </w:tcPr>
          <w:p w:rsidR="002C1E63" w:rsidRPr="0011506D" w:rsidRDefault="002C1E63" w:rsidP="0011506D">
            <w:pPr>
              <w:spacing w:line="240" w:lineRule="exact"/>
              <w:rPr>
                <w:rFonts w:ascii="Times New Roman" w:hAnsi="Times New Roman" w:cs="Times New Roman"/>
              </w:rPr>
            </w:pPr>
          </w:p>
        </w:tc>
        <w:tc>
          <w:tcPr>
            <w:tcW w:w="2268" w:type="dxa"/>
            <w:gridSpan w:val="3"/>
          </w:tcPr>
          <w:p w:rsidR="002C1E63" w:rsidRPr="0011506D" w:rsidRDefault="002C1E63" w:rsidP="0011506D">
            <w:pPr>
              <w:spacing w:line="240" w:lineRule="exact"/>
              <w:ind w:right="-55"/>
              <w:jc w:val="center"/>
              <w:rPr>
                <w:rFonts w:ascii="Times New Roman" w:hAnsi="Times New Roman" w:cs="Times New Roman"/>
                <w:sz w:val="15"/>
                <w:szCs w:val="15"/>
              </w:rPr>
            </w:pPr>
            <w:r w:rsidRPr="0011506D">
              <w:rPr>
                <w:rFonts w:ascii="Times New Roman" w:hAnsi="Times New Roman" w:cs="Times New Roman"/>
                <w:b/>
                <w:bCs/>
                <w:sz w:val="15"/>
                <w:szCs w:val="15"/>
              </w:rPr>
              <w:t>CONSOLIDATED FINANCIAL STATEMENTS</w:t>
            </w:r>
          </w:p>
        </w:tc>
        <w:tc>
          <w:tcPr>
            <w:tcW w:w="2234" w:type="dxa"/>
            <w:gridSpan w:val="3"/>
          </w:tcPr>
          <w:p w:rsidR="002C1E63" w:rsidRPr="0011506D" w:rsidRDefault="002C1E63" w:rsidP="0011506D">
            <w:pPr>
              <w:spacing w:line="240" w:lineRule="exact"/>
              <w:ind w:right="-55"/>
              <w:jc w:val="center"/>
              <w:rPr>
                <w:rFonts w:ascii="Times New Roman" w:hAnsi="Times New Roman" w:cs="Times New Roman"/>
                <w:b/>
                <w:bCs/>
                <w:sz w:val="15"/>
                <w:szCs w:val="15"/>
              </w:rPr>
            </w:pPr>
            <w:r w:rsidRPr="0011506D">
              <w:rPr>
                <w:rFonts w:ascii="Times New Roman" w:hAnsi="Times New Roman" w:cs="Times New Roman"/>
                <w:b/>
                <w:bCs/>
                <w:sz w:val="15"/>
                <w:szCs w:val="15"/>
              </w:rPr>
              <w:t>THE BANK</w:t>
            </w:r>
            <w:r w:rsidRPr="0011506D">
              <w:rPr>
                <w:rFonts w:ascii="Times New Roman" w:hAnsi="Times New Roman" w:cs="Times New Roman"/>
                <w:b/>
                <w:bCs/>
                <w:sz w:val="15"/>
                <w:szCs w:val="15"/>
                <w:cs/>
              </w:rPr>
              <w:t>’</w:t>
            </w:r>
            <w:r w:rsidRPr="0011506D">
              <w:rPr>
                <w:rFonts w:ascii="Times New Roman" w:hAnsi="Times New Roman" w:cs="Times New Roman"/>
                <w:b/>
                <w:bCs/>
                <w:sz w:val="15"/>
                <w:szCs w:val="15"/>
              </w:rPr>
              <w:t>S FINANCIAL STATEMENTS</w:t>
            </w:r>
          </w:p>
        </w:tc>
      </w:tr>
      <w:tr w:rsidR="002C1E63" w:rsidRPr="0011506D" w:rsidTr="003934EA">
        <w:tc>
          <w:tcPr>
            <w:tcW w:w="3719" w:type="dxa"/>
          </w:tcPr>
          <w:p w:rsidR="002C1E63" w:rsidRPr="0011506D" w:rsidRDefault="002C1E63" w:rsidP="0011506D">
            <w:pPr>
              <w:spacing w:line="240" w:lineRule="exact"/>
              <w:rPr>
                <w:rFonts w:ascii="Times New Roman" w:hAnsi="Times New Roman" w:cs="Times New Roman"/>
              </w:rPr>
            </w:pPr>
          </w:p>
        </w:tc>
        <w:tc>
          <w:tcPr>
            <w:tcW w:w="2268" w:type="dxa"/>
            <w:gridSpan w:val="3"/>
          </w:tcPr>
          <w:p w:rsidR="003163B3" w:rsidRDefault="002C1E63" w:rsidP="0011506D">
            <w:pPr>
              <w:spacing w:line="240" w:lineRule="exact"/>
              <w:ind w:left="141" w:right="-8" w:hanging="141"/>
              <w:jc w:val="center"/>
              <w:rPr>
                <w:rFonts w:ascii="Times New Roman" w:hAnsi="Times New Roman" w:cs="Times New Roman"/>
                <w:b/>
                <w:bCs/>
                <w:color w:val="000000"/>
                <w:sz w:val="19"/>
                <w:szCs w:val="19"/>
              </w:rPr>
            </w:pPr>
            <w:r w:rsidRPr="0011506D">
              <w:rPr>
                <w:rFonts w:ascii="Times New Roman" w:hAnsi="Times New Roman" w:cs="Times New Roman"/>
                <w:b/>
                <w:bCs/>
                <w:color w:val="000000"/>
                <w:sz w:val="19"/>
                <w:szCs w:val="19"/>
              </w:rPr>
              <w:t>For the six</w:t>
            </w:r>
            <w:r w:rsidRPr="0011506D">
              <w:rPr>
                <w:rFonts w:ascii="Times New Roman" w:hAnsi="Times New Roman" w:cs="Times New Roman"/>
                <w:b/>
                <w:bCs/>
                <w:color w:val="000000"/>
                <w:sz w:val="19"/>
                <w:szCs w:val="19"/>
                <w:cs/>
              </w:rPr>
              <w:t>-</w:t>
            </w:r>
            <w:r w:rsidRPr="0011506D">
              <w:rPr>
                <w:rFonts w:ascii="Times New Roman" w:hAnsi="Times New Roman" w:cs="Times New Roman"/>
                <w:b/>
                <w:bCs/>
                <w:color w:val="000000"/>
                <w:sz w:val="19"/>
                <w:szCs w:val="19"/>
              </w:rPr>
              <w:t xml:space="preserve">month </w:t>
            </w:r>
          </w:p>
          <w:p w:rsidR="002C1E63" w:rsidRPr="0011506D" w:rsidRDefault="002C1E63" w:rsidP="0011506D">
            <w:pPr>
              <w:spacing w:line="240" w:lineRule="exact"/>
              <w:ind w:left="141" w:right="-8" w:hanging="141"/>
              <w:jc w:val="center"/>
              <w:rPr>
                <w:rFonts w:ascii="Times New Roman" w:hAnsi="Times New Roman" w:cs="Times New Roman"/>
                <w:b/>
                <w:bCs/>
                <w:sz w:val="18"/>
                <w:szCs w:val="18"/>
              </w:rPr>
            </w:pPr>
            <w:r w:rsidRPr="0011506D">
              <w:rPr>
                <w:rFonts w:ascii="Times New Roman" w:hAnsi="Times New Roman" w:cs="Times New Roman"/>
                <w:b/>
                <w:bCs/>
                <w:color w:val="000000"/>
                <w:sz w:val="19"/>
                <w:szCs w:val="19"/>
              </w:rPr>
              <w:t>period</w:t>
            </w:r>
            <w:r w:rsidRPr="0011506D">
              <w:rPr>
                <w:rFonts w:ascii="Times New Roman" w:hAnsi="Times New Roman" w:cs="Times New Roman"/>
                <w:b/>
                <w:bCs/>
                <w:color w:val="000000"/>
                <w:sz w:val="19"/>
                <w:szCs w:val="19"/>
                <w:cs/>
              </w:rPr>
              <w:t xml:space="preserve"> </w:t>
            </w:r>
            <w:r w:rsidRPr="0011506D">
              <w:rPr>
                <w:rFonts w:ascii="Times New Roman" w:hAnsi="Times New Roman" w:cs="Times New Roman"/>
                <w:b/>
                <w:bCs/>
                <w:color w:val="000000"/>
                <w:sz w:val="19"/>
                <w:szCs w:val="19"/>
              </w:rPr>
              <w:t xml:space="preserve">ended June </w:t>
            </w:r>
            <w:r w:rsidR="00582CA2" w:rsidRPr="0011506D">
              <w:rPr>
                <w:rFonts w:ascii="Times New Roman" w:hAnsi="Times New Roman" w:cs="Times New Roman"/>
                <w:b/>
                <w:bCs/>
                <w:color w:val="000000"/>
                <w:sz w:val="19"/>
                <w:szCs w:val="19"/>
              </w:rPr>
              <w:t>30</w:t>
            </w:r>
            <w:r w:rsidRPr="0011506D">
              <w:rPr>
                <w:rFonts w:ascii="Times New Roman" w:hAnsi="Times New Roman" w:cs="Times New Roman"/>
                <w:b/>
                <w:bCs/>
                <w:color w:val="000000"/>
                <w:sz w:val="19"/>
                <w:szCs w:val="19"/>
              </w:rPr>
              <w:t>,</w:t>
            </w:r>
          </w:p>
        </w:tc>
        <w:tc>
          <w:tcPr>
            <w:tcW w:w="2234" w:type="dxa"/>
            <w:gridSpan w:val="3"/>
          </w:tcPr>
          <w:p w:rsidR="002C1E63" w:rsidRPr="0011506D" w:rsidRDefault="002C1E63" w:rsidP="0011506D">
            <w:pPr>
              <w:spacing w:line="240" w:lineRule="exact"/>
              <w:ind w:left="141" w:right="-8" w:hanging="141"/>
              <w:jc w:val="center"/>
              <w:rPr>
                <w:rFonts w:ascii="Times New Roman" w:hAnsi="Times New Roman" w:cs="Times New Roman"/>
                <w:b/>
                <w:bCs/>
                <w:sz w:val="18"/>
                <w:szCs w:val="18"/>
              </w:rPr>
            </w:pPr>
            <w:r w:rsidRPr="0011506D">
              <w:rPr>
                <w:rFonts w:ascii="Times New Roman" w:hAnsi="Times New Roman" w:cs="Times New Roman"/>
                <w:b/>
                <w:bCs/>
                <w:color w:val="000000"/>
                <w:sz w:val="19"/>
                <w:szCs w:val="19"/>
              </w:rPr>
              <w:t>For the six</w:t>
            </w:r>
            <w:r w:rsidRPr="0011506D">
              <w:rPr>
                <w:rFonts w:ascii="Times New Roman" w:hAnsi="Times New Roman" w:cs="Times New Roman"/>
                <w:b/>
                <w:bCs/>
                <w:color w:val="000000"/>
                <w:sz w:val="19"/>
                <w:szCs w:val="19"/>
                <w:cs/>
              </w:rPr>
              <w:t>-</w:t>
            </w:r>
            <w:r w:rsidRPr="0011506D">
              <w:rPr>
                <w:rFonts w:ascii="Times New Roman" w:hAnsi="Times New Roman" w:cs="Times New Roman"/>
                <w:b/>
                <w:bCs/>
                <w:color w:val="000000"/>
                <w:sz w:val="19"/>
                <w:szCs w:val="19"/>
              </w:rPr>
              <w:t>month period</w:t>
            </w:r>
            <w:r w:rsidRPr="0011506D">
              <w:rPr>
                <w:rFonts w:ascii="Times New Roman" w:hAnsi="Times New Roman" w:cs="Times New Roman"/>
                <w:b/>
                <w:bCs/>
                <w:color w:val="000000"/>
                <w:sz w:val="19"/>
                <w:szCs w:val="19"/>
                <w:cs/>
              </w:rPr>
              <w:t xml:space="preserve"> </w:t>
            </w:r>
            <w:r w:rsidRPr="0011506D">
              <w:rPr>
                <w:rFonts w:ascii="Times New Roman" w:hAnsi="Times New Roman" w:cs="Times New Roman"/>
                <w:b/>
                <w:bCs/>
                <w:color w:val="000000"/>
                <w:sz w:val="19"/>
                <w:szCs w:val="19"/>
              </w:rPr>
              <w:t xml:space="preserve">ended June </w:t>
            </w:r>
            <w:r w:rsidR="00582CA2" w:rsidRPr="0011506D">
              <w:rPr>
                <w:rFonts w:ascii="Times New Roman" w:hAnsi="Times New Roman" w:cs="Times New Roman"/>
                <w:b/>
                <w:bCs/>
                <w:color w:val="000000"/>
                <w:sz w:val="19"/>
                <w:szCs w:val="19"/>
              </w:rPr>
              <w:t>30</w:t>
            </w:r>
            <w:r w:rsidRPr="0011506D">
              <w:rPr>
                <w:rFonts w:ascii="Times New Roman" w:hAnsi="Times New Roman" w:cs="Times New Roman"/>
                <w:b/>
                <w:bCs/>
                <w:color w:val="000000"/>
                <w:sz w:val="19"/>
                <w:szCs w:val="19"/>
              </w:rPr>
              <w:t>,</w:t>
            </w:r>
          </w:p>
        </w:tc>
      </w:tr>
      <w:tr w:rsidR="002C1E63" w:rsidRPr="0011506D" w:rsidTr="003934EA">
        <w:tc>
          <w:tcPr>
            <w:tcW w:w="3719" w:type="dxa"/>
          </w:tcPr>
          <w:p w:rsidR="002C1E63" w:rsidRPr="0011506D" w:rsidRDefault="002C1E63" w:rsidP="0011506D">
            <w:pPr>
              <w:spacing w:line="240" w:lineRule="exact"/>
              <w:rPr>
                <w:rFonts w:ascii="Times New Roman" w:hAnsi="Times New Roman" w:cs="Times New Roman"/>
              </w:rPr>
            </w:pPr>
          </w:p>
        </w:tc>
        <w:tc>
          <w:tcPr>
            <w:tcW w:w="567" w:type="dxa"/>
          </w:tcPr>
          <w:p w:rsidR="002C1E63" w:rsidRPr="0011506D" w:rsidRDefault="002C1E63" w:rsidP="0011506D">
            <w:pPr>
              <w:spacing w:line="240" w:lineRule="exact"/>
              <w:ind w:right="-55"/>
              <w:jc w:val="center"/>
              <w:rPr>
                <w:rFonts w:ascii="Times New Roman" w:hAnsi="Times New Roman" w:cs="Times New Roman"/>
              </w:rPr>
            </w:pPr>
          </w:p>
        </w:tc>
        <w:tc>
          <w:tcPr>
            <w:tcW w:w="1134" w:type="dxa"/>
          </w:tcPr>
          <w:p w:rsidR="002C1E63" w:rsidRPr="0011506D" w:rsidRDefault="00582CA2" w:rsidP="0011506D">
            <w:pPr>
              <w:spacing w:line="240" w:lineRule="exact"/>
              <w:ind w:left="141" w:right="-8" w:hanging="141"/>
              <w:jc w:val="center"/>
              <w:rPr>
                <w:rFonts w:ascii="Times New Roman" w:hAnsi="Times New Roman" w:cs="Times New Roman"/>
                <w:b/>
                <w:bCs/>
                <w:color w:val="000000"/>
                <w:sz w:val="19"/>
                <w:szCs w:val="19"/>
              </w:rPr>
            </w:pPr>
            <w:r w:rsidRPr="0011506D">
              <w:rPr>
                <w:rFonts w:ascii="Times New Roman" w:hAnsi="Times New Roman" w:cs="Times New Roman"/>
                <w:b/>
                <w:bCs/>
                <w:color w:val="000000"/>
                <w:sz w:val="19"/>
                <w:szCs w:val="19"/>
              </w:rPr>
              <w:t>2020</w:t>
            </w:r>
          </w:p>
        </w:tc>
        <w:tc>
          <w:tcPr>
            <w:tcW w:w="567" w:type="dxa"/>
          </w:tcPr>
          <w:p w:rsidR="002C1E63" w:rsidRPr="0011506D" w:rsidRDefault="002C1E63" w:rsidP="0011506D">
            <w:pPr>
              <w:spacing w:line="240" w:lineRule="exact"/>
              <w:ind w:left="141" w:right="-56"/>
              <w:jc w:val="center"/>
              <w:rPr>
                <w:rFonts w:ascii="Times New Roman" w:hAnsi="Times New Roman" w:cs="Times New Roman"/>
                <w:b/>
                <w:bCs/>
                <w:color w:val="000000"/>
                <w:sz w:val="19"/>
                <w:szCs w:val="19"/>
              </w:rPr>
            </w:pPr>
          </w:p>
        </w:tc>
        <w:tc>
          <w:tcPr>
            <w:tcW w:w="533" w:type="dxa"/>
          </w:tcPr>
          <w:p w:rsidR="002C1E63" w:rsidRPr="0011506D" w:rsidRDefault="002C1E63" w:rsidP="0011506D">
            <w:pPr>
              <w:spacing w:line="240" w:lineRule="exact"/>
              <w:ind w:right="-55"/>
              <w:jc w:val="center"/>
              <w:rPr>
                <w:rFonts w:ascii="Times New Roman" w:hAnsi="Times New Roman" w:cs="Times New Roman"/>
              </w:rPr>
            </w:pPr>
          </w:p>
        </w:tc>
        <w:tc>
          <w:tcPr>
            <w:tcW w:w="1134" w:type="dxa"/>
          </w:tcPr>
          <w:p w:rsidR="002C1E63" w:rsidRPr="0011506D" w:rsidRDefault="00582CA2" w:rsidP="0011506D">
            <w:pPr>
              <w:spacing w:line="240" w:lineRule="exact"/>
              <w:ind w:left="141" w:right="-8" w:hanging="141"/>
              <w:jc w:val="center"/>
              <w:rPr>
                <w:rFonts w:ascii="Times New Roman" w:hAnsi="Times New Roman" w:cs="Times New Roman"/>
                <w:b/>
                <w:bCs/>
                <w:color w:val="000000"/>
                <w:sz w:val="19"/>
                <w:szCs w:val="19"/>
              </w:rPr>
            </w:pPr>
            <w:r w:rsidRPr="0011506D">
              <w:rPr>
                <w:rFonts w:ascii="Times New Roman" w:hAnsi="Times New Roman" w:cs="Times New Roman"/>
                <w:b/>
                <w:bCs/>
                <w:color w:val="000000"/>
                <w:sz w:val="19"/>
                <w:szCs w:val="19"/>
              </w:rPr>
              <w:t>2020</w:t>
            </w:r>
          </w:p>
        </w:tc>
        <w:tc>
          <w:tcPr>
            <w:tcW w:w="567" w:type="dxa"/>
          </w:tcPr>
          <w:p w:rsidR="002C1E63" w:rsidRPr="0011506D" w:rsidRDefault="002C1E63" w:rsidP="0011506D">
            <w:pPr>
              <w:spacing w:line="240" w:lineRule="exact"/>
              <w:ind w:right="-55"/>
              <w:jc w:val="center"/>
              <w:rPr>
                <w:rFonts w:ascii="Times New Roman" w:hAnsi="Times New Roman" w:cs="Times New Roman"/>
              </w:rPr>
            </w:pPr>
          </w:p>
        </w:tc>
      </w:tr>
      <w:tr w:rsidR="002C1E63" w:rsidRPr="0011506D" w:rsidTr="003934EA">
        <w:tc>
          <w:tcPr>
            <w:tcW w:w="3719" w:type="dxa"/>
          </w:tcPr>
          <w:p w:rsidR="002C1E63" w:rsidRPr="0011506D" w:rsidRDefault="002C1E63" w:rsidP="0011506D">
            <w:pPr>
              <w:spacing w:line="240" w:lineRule="exact"/>
              <w:ind w:left="317" w:hanging="283"/>
              <w:rPr>
                <w:rFonts w:ascii="Times New Roman" w:hAnsi="Times New Roman" w:cs="Times New Roman"/>
                <w:sz w:val="19"/>
                <w:szCs w:val="19"/>
              </w:rPr>
            </w:pPr>
            <w:r w:rsidRPr="0011506D">
              <w:rPr>
                <w:rFonts w:ascii="Times New Roman" w:hAnsi="Times New Roman" w:cs="Times New Roman"/>
                <w:sz w:val="19"/>
                <w:szCs w:val="19"/>
              </w:rPr>
              <w:t>Interbank and money market items</w:t>
            </w:r>
            <w:r w:rsidRPr="0011506D">
              <w:rPr>
                <w:rFonts w:ascii="Times New Roman" w:hAnsi="Times New Roman" w:cs="Times New Roman"/>
                <w:sz w:val="19"/>
                <w:szCs w:val="19"/>
                <w:cs/>
              </w:rPr>
              <w:t xml:space="preserve"> (</w:t>
            </w:r>
            <w:r w:rsidRPr="0011506D">
              <w:rPr>
                <w:rFonts w:ascii="Times New Roman" w:hAnsi="Times New Roman" w:cs="Times New Roman"/>
                <w:sz w:val="19"/>
                <w:szCs w:val="19"/>
              </w:rPr>
              <w:t>reversal</w:t>
            </w:r>
            <w:r w:rsidRPr="0011506D">
              <w:rPr>
                <w:rFonts w:ascii="Times New Roman" w:hAnsi="Times New Roman" w:cs="Times New Roman"/>
                <w:sz w:val="19"/>
                <w:szCs w:val="19"/>
                <w:cs/>
              </w:rPr>
              <w:t>)</w:t>
            </w:r>
          </w:p>
        </w:tc>
        <w:tc>
          <w:tcPr>
            <w:tcW w:w="567" w:type="dxa"/>
          </w:tcPr>
          <w:p w:rsidR="002C1E63" w:rsidRPr="0011506D" w:rsidRDefault="002C1E63" w:rsidP="0011506D">
            <w:pPr>
              <w:spacing w:line="240" w:lineRule="exact"/>
              <w:ind w:left="317" w:hanging="283"/>
              <w:rPr>
                <w:rFonts w:ascii="Times New Roman" w:hAnsi="Times New Roman" w:cs="Times New Roman"/>
                <w:sz w:val="19"/>
                <w:szCs w:val="19"/>
              </w:rPr>
            </w:pPr>
          </w:p>
        </w:tc>
        <w:tc>
          <w:tcPr>
            <w:tcW w:w="1134" w:type="dxa"/>
          </w:tcPr>
          <w:p w:rsidR="002C1E63" w:rsidRPr="0011506D" w:rsidRDefault="00582CA2" w:rsidP="0011506D">
            <w:pPr>
              <w:tabs>
                <w:tab w:val="decimal" w:pos="851"/>
              </w:tabs>
              <w:spacing w:line="240" w:lineRule="exact"/>
              <w:ind w:right="-54"/>
              <w:rPr>
                <w:rFonts w:ascii="Times New Roman" w:hAnsi="Times New Roman" w:cs="Times New Roman"/>
                <w:sz w:val="19"/>
                <w:szCs w:val="19"/>
              </w:rPr>
            </w:pPr>
            <w:r w:rsidRPr="0011506D">
              <w:rPr>
                <w:rFonts w:ascii="Times New Roman" w:hAnsi="Times New Roman" w:cs="Times New Roman"/>
                <w:sz w:val="19"/>
                <w:szCs w:val="19"/>
              </w:rPr>
              <w:t>42</w:t>
            </w:r>
          </w:p>
        </w:tc>
        <w:tc>
          <w:tcPr>
            <w:tcW w:w="567" w:type="dxa"/>
          </w:tcPr>
          <w:p w:rsidR="002C1E63" w:rsidRPr="0011506D" w:rsidRDefault="002C1E63" w:rsidP="0011506D">
            <w:pPr>
              <w:spacing w:line="240" w:lineRule="exact"/>
              <w:ind w:left="317" w:hanging="283"/>
              <w:rPr>
                <w:rFonts w:ascii="Times New Roman" w:hAnsi="Times New Roman" w:cs="Times New Roman"/>
                <w:sz w:val="19"/>
                <w:szCs w:val="19"/>
              </w:rPr>
            </w:pPr>
          </w:p>
        </w:tc>
        <w:tc>
          <w:tcPr>
            <w:tcW w:w="533" w:type="dxa"/>
          </w:tcPr>
          <w:p w:rsidR="002C1E63" w:rsidRPr="0011506D" w:rsidRDefault="002C1E63" w:rsidP="0011506D">
            <w:pPr>
              <w:spacing w:line="240" w:lineRule="exact"/>
              <w:ind w:left="317" w:hanging="283"/>
              <w:rPr>
                <w:rFonts w:ascii="Times New Roman" w:hAnsi="Times New Roman" w:cs="Times New Roman"/>
                <w:sz w:val="19"/>
                <w:szCs w:val="19"/>
              </w:rPr>
            </w:pPr>
          </w:p>
        </w:tc>
        <w:tc>
          <w:tcPr>
            <w:tcW w:w="1134" w:type="dxa"/>
          </w:tcPr>
          <w:p w:rsidR="002C1E63" w:rsidRPr="0011506D" w:rsidRDefault="00582CA2" w:rsidP="0011506D">
            <w:pPr>
              <w:tabs>
                <w:tab w:val="decimal" w:pos="851"/>
              </w:tabs>
              <w:spacing w:line="240" w:lineRule="exact"/>
              <w:ind w:right="-54"/>
              <w:rPr>
                <w:rFonts w:ascii="Times New Roman" w:hAnsi="Times New Roman" w:cs="Times New Roman"/>
                <w:sz w:val="19"/>
                <w:szCs w:val="19"/>
              </w:rPr>
            </w:pPr>
            <w:r w:rsidRPr="0011506D">
              <w:rPr>
                <w:rFonts w:ascii="Times New Roman" w:hAnsi="Times New Roman" w:cs="Times New Roman"/>
                <w:sz w:val="19"/>
                <w:szCs w:val="19"/>
              </w:rPr>
              <w:t>39</w:t>
            </w:r>
          </w:p>
        </w:tc>
        <w:tc>
          <w:tcPr>
            <w:tcW w:w="567" w:type="dxa"/>
          </w:tcPr>
          <w:p w:rsidR="002C1E63" w:rsidRPr="0011506D" w:rsidRDefault="002C1E63" w:rsidP="0011506D">
            <w:pPr>
              <w:spacing w:line="240" w:lineRule="exact"/>
              <w:ind w:left="317" w:hanging="283"/>
              <w:rPr>
                <w:rFonts w:ascii="Times New Roman" w:hAnsi="Times New Roman" w:cs="Times New Roman"/>
                <w:sz w:val="19"/>
                <w:szCs w:val="19"/>
              </w:rPr>
            </w:pPr>
          </w:p>
        </w:tc>
      </w:tr>
      <w:tr w:rsidR="002C1E63" w:rsidRPr="0011506D" w:rsidTr="003934EA">
        <w:tc>
          <w:tcPr>
            <w:tcW w:w="3719" w:type="dxa"/>
          </w:tcPr>
          <w:p w:rsidR="002C1E63" w:rsidRPr="0011506D" w:rsidRDefault="002C1E63" w:rsidP="0011506D">
            <w:pPr>
              <w:spacing w:line="240" w:lineRule="exact"/>
              <w:ind w:left="317" w:hanging="283"/>
              <w:rPr>
                <w:rFonts w:ascii="Times New Roman" w:hAnsi="Times New Roman" w:cs="Times New Roman"/>
              </w:rPr>
            </w:pPr>
            <w:r w:rsidRPr="0011506D">
              <w:rPr>
                <w:rFonts w:ascii="Times New Roman" w:hAnsi="Times New Roman" w:cs="Times New Roman"/>
                <w:sz w:val="19"/>
                <w:szCs w:val="19"/>
              </w:rPr>
              <w:t>Investment in debt securities measured at fair value through other comprehensive income</w:t>
            </w:r>
          </w:p>
        </w:tc>
        <w:tc>
          <w:tcPr>
            <w:tcW w:w="567" w:type="dxa"/>
          </w:tcPr>
          <w:p w:rsidR="002C1E63" w:rsidRPr="0011506D" w:rsidRDefault="002C1E63" w:rsidP="0011506D">
            <w:pPr>
              <w:spacing w:line="240" w:lineRule="exact"/>
              <w:ind w:right="-55"/>
              <w:jc w:val="center"/>
              <w:rPr>
                <w:rFonts w:ascii="Times New Roman" w:hAnsi="Times New Roman" w:cs="Times New Roman"/>
              </w:rPr>
            </w:pPr>
          </w:p>
        </w:tc>
        <w:tc>
          <w:tcPr>
            <w:tcW w:w="1134" w:type="dxa"/>
          </w:tcPr>
          <w:p w:rsidR="002C1E63" w:rsidRPr="0011506D" w:rsidRDefault="002C1E63" w:rsidP="0011506D">
            <w:pPr>
              <w:tabs>
                <w:tab w:val="decimal" w:pos="851"/>
              </w:tabs>
              <w:spacing w:line="240" w:lineRule="exact"/>
              <w:ind w:right="-54"/>
              <w:rPr>
                <w:rFonts w:ascii="Times New Roman" w:hAnsi="Times New Roman" w:cs="Times New Roman"/>
                <w:sz w:val="19"/>
                <w:szCs w:val="19"/>
              </w:rPr>
            </w:pPr>
          </w:p>
          <w:p w:rsidR="00727F82" w:rsidRPr="0011506D" w:rsidRDefault="00727F82" w:rsidP="0011506D">
            <w:pPr>
              <w:tabs>
                <w:tab w:val="decimal" w:pos="851"/>
              </w:tabs>
              <w:spacing w:line="240" w:lineRule="exact"/>
              <w:ind w:right="-54"/>
              <w:rPr>
                <w:rFonts w:ascii="Times New Roman" w:hAnsi="Times New Roman" w:cs="Times New Roman"/>
                <w:sz w:val="19"/>
                <w:szCs w:val="19"/>
              </w:rPr>
            </w:pPr>
          </w:p>
          <w:p w:rsidR="00727F82" w:rsidRPr="0011506D" w:rsidRDefault="00582CA2" w:rsidP="0011506D">
            <w:pPr>
              <w:tabs>
                <w:tab w:val="decimal" w:pos="851"/>
              </w:tabs>
              <w:spacing w:line="240" w:lineRule="exact"/>
              <w:ind w:right="-54"/>
              <w:rPr>
                <w:rFonts w:ascii="Times New Roman" w:hAnsi="Times New Roman" w:cs="Times New Roman"/>
                <w:sz w:val="19"/>
                <w:szCs w:val="19"/>
              </w:rPr>
            </w:pPr>
            <w:r w:rsidRPr="0011506D">
              <w:rPr>
                <w:rFonts w:ascii="Times New Roman" w:hAnsi="Times New Roman" w:cs="Times New Roman"/>
                <w:sz w:val="19"/>
                <w:szCs w:val="19"/>
              </w:rPr>
              <w:t>4</w:t>
            </w:r>
          </w:p>
        </w:tc>
        <w:tc>
          <w:tcPr>
            <w:tcW w:w="567" w:type="dxa"/>
          </w:tcPr>
          <w:p w:rsidR="002C1E63" w:rsidRPr="0011506D" w:rsidRDefault="002C1E63" w:rsidP="0011506D">
            <w:pPr>
              <w:spacing w:line="240" w:lineRule="exact"/>
              <w:ind w:right="-55"/>
              <w:jc w:val="center"/>
              <w:rPr>
                <w:rFonts w:ascii="Times New Roman" w:hAnsi="Times New Roman" w:cs="Times New Roman"/>
              </w:rPr>
            </w:pPr>
          </w:p>
        </w:tc>
        <w:tc>
          <w:tcPr>
            <w:tcW w:w="533" w:type="dxa"/>
          </w:tcPr>
          <w:p w:rsidR="002C1E63" w:rsidRPr="0011506D" w:rsidRDefault="002C1E63" w:rsidP="0011506D">
            <w:pPr>
              <w:spacing w:line="240" w:lineRule="exact"/>
              <w:ind w:right="-55"/>
              <w:jc w:val="center"/>
              <w:rPr>
                <w:rFonts w:ascii="Times New Roman" w:hAnsi="Times New Roman" w:cs="Times New Roman"/>
              </w:rPr>
            </w:pPr>
          </w:p>
        </w:tc>
        <w:tc>
          <w:tcPr>
            <w:tcW w:w="1134" w:type="dxa"/>
          </w:tcPr>
          <w:p w:rsidR="002C1E63" w:rsidRPr="0011506D" w:rsidRDefault="002C1E63" w:rsidP="0011506D">
            <w:pPr>
              <w:tabs>
                <w:tab w:val="decimal" w:pos="851"/>
              </w:tabs>
              <w:spacing w:line="240" w:lineRule="exact"/>
              <w:ind w:right="-54"/>
              <w:rPr>
                <w:rFonts w:ascii="Times New Roman" w:hAnsi="Times New Roman" w:cs="Times New Roman"/>
                <w:sz w:val="19"/>
                <w:szCs w:val="19"/>
              </w:rPr>
            </w:pPr>
          </w:p>
          <w:p w:rsidR="00727F82" w:rsidRPr="0011506D" w:rsidRDefault="00727F82" w:rsidP="0011506D">
            <w:pPr>
              <w:tabs>
                <w:tab w:val="decimal" w:pos="851"/>
              </w:tabs>
              <w:spacing w:line="240" w:lineRule="exact"/>
              <w:ind w:right="-54"/>
              <w:rPr>
                <w:rFonts w:ascii="Times New Roman" w:hAnsi="Times New Roman" w:cs="Times New Roman"/>
                <w:sz w:val="19"/>
                <w:szCs w:val="19"/>
              </w:rPr>
            </w:pPr>
          </w:p>
          <w:p w:rsidR="00727F82" w:rsidRPr="0011506D" w:rsidRDefault="00582CA2" w:rsidP="0011506D">
            <w:pPr>
              <w:tabs>
                <w:tab w:val="decimal" w:pos="851"/>
              </w:tabs>
              <w:spacing w:line="240" w:lineRule="exact"/>
              <w:ind w:right="-54"/>
              <w:rPr>
                <w:rFonts w:ascii="Times New Roman" w:hAnsi="Times New Roman" w:cs="Times New Roman"/>
                <w:sz w:val="19"/>
                <w:szCs w:val="19"/>
              </w:rPr>
            </w:pPr>
            <w:r w:rsidRPr="0011506D">
              <w:rPr>
                <w:rFonts w:ascii="Times New Roman" w:hAnsi="Times New Roman" w:cs="Times New Roman"/>
                <w:sz w:val="19"/>
                <w:szCs w:val="19"/>
              </w:rPr>
              <w:t>4</w:t>
            </w:r>
          </w:p>
        </w:tc>
        <w:tc>
          <w:tcPr>
            <w:tcW w:w="567" w:type="dxa"/>
          </w:tcPr>
          <w:p w:rsidR="002C1E63" w:rsidRPr="0011506D" w:rsidRDefault="002C1E63" w:rsidP="0011506D">
            <w:pPr>
              <w:spacing w:line="240" w:lineRule="exact"/>
              <w:ind w:right="-55"/>
              <w:jc w:val="center"/>
              <w:rPr>
                <w:rFonts w:ascii="Times New Roman" w:hAnsi="Times New Roman" w:cs="Times New Roman"/>
              </w:rPr>
            </w:pPr>
          </w:p>
        </w:tc>
      </w:tr>
      <w:tr w:rsidR="002C1E63" w:rsidRPr="0011506D" w:rsidTr="003934EA">
        <w:tc>
          <w:tcPr>
            <w:tcW w:w="3719" w:type="dxa"/>
          </w:tcPr>
          <w:p w:rsidR="002C1E63" w:rsidRPr="0011506D" w:rsidRDefault="002C1E63" w:rsidP="0011506D">
            <w:pPr>
              <w:spacing w:line="240" w:lineRule="exact"/>
              <w:ind w:left="317" w:hanging="283"/>
              <w:rPr>
                <w:rFonts w:ascii="Times New Roman" w:hAnsi="Times New Roman" w:cs="Times New Roman"/>
                <w:sz w:val="19"/>
                <w:szCs w:val="19"/>
              </w:rPr>
            </w:pPr>
            <w:r w:rsidRPr="0011506D">
              <w:rPr>
                <w:rFonts w:ascii="Times New Roman" w:hAnsi="Times New Roman" w:cs="Times New Roman"/>
                <w:sz w:val="19"/>
                <w:szCs w:val="19"/>
              </w:rPr>
              <w:t>Investment in debt securities measured at amortized cost</w:t>
            </w:r>
          </w:p>
        </w:tc>
        <w:tc>
          <w:tcPr>
            <w:tcW w:w="567" w:type="dxa"/>
          </w:tcPr>
          <w:p w:rsidR="002C1E63" w:rsidRPr="0011506D" w:rsidRDefault="002C1E63" w:rsidP="0011506D">
            <w:pPr>
              <w:spacing w:line="240" w:lineRule="exact"/>
              <w:ind w:left="317" w:hanging="283"/>
              <w:rPr>
                <w:rFonts w:ascii="Times New Roman" w:hAnsi="Times New Roman" w:cs="Times New Roman"/>
                <w:sz w:val="19"/>
                <w:szCs w:val="19"/>
              </w:rPr>
            </w:pPr>
          </w:p>
        </w:tc>
        <w:tc>
          <w:tcPr>
            <w:tcW w:w="1134" w:type="dxa"/>
          </w:tcPr>
          <w:p w:rsidR="002C1E63" w:rsidRPr="0011506D" w:rsidRDefault="002C1E63" w:rsidP="0011506D">
            <w:pPr>
              <w:tabs>
                <w:tab w:val="decimal" w:pos="851"/>
              </w:tabs>
              <w:spacing w:line="240" w:lineRule="exact"/>
              <w:ind w:right="-54"/>
              <w:rPr>
                <w:rFonts w:ascii="Times New Roman" w:hAnsi="Times New Roman" w:cs="Times New Roman"/>
                <w:sz w:val="19"/>
                <w:szCs w:val="19"/>
              </w:rPr>
            </w:pPr>
          </w:p>
          <w:p w:rsidR="00727F82" w:rsidRPr="0011506D" w:rsidRDefault="00727F82" w:rsidP="0011506D">
            <w:pPr>
              <w:tabs>
                <w:tab w:val="decimal" w:pos="851"/>
              </w:tabs>
              <w:spacing w:line="240" w:lineRule="exact"/>
              <w:ind w:right="-54"/>
              <w:rPr>
                <w:rFonts w:ascii="Times New Roman" w:hAnsi="Times New Roman" w:cs="Times New Roman"/>
                <w:sz w:val="19"/>
                <w:szCs w:val="19"/>
              </w:rPr>
            </w:pPr>
            <w:r w:rsidRPr="0011506D">
              <w:rPr>
                <w:rFonts w:ascii="Times New Roman" w:hAnsi="Times New Roman" w:cs="Times New Roman"/>
                <w:sz w:val="19"/>
                <w:szCs w:val="19"/>
                <w:cs/>
              </w:rPr>
              <w:t>(</w:t>
            </w:r>
            <w:r w:rsidR="00582CA2" w:rsidRPr="0011506D">
              <w:rPr>
                <w:rFonts w:ascii="Times New Roman" w:hAnsi="Times New Roman" w:cs="Times New Roman"/>
                <w:sz w:val="19"/>
                <w:szCs w:val="19"/>
              </w:rPr>
              <w:t>1</w:t>
            </w:r>
            <w:r w:rsidRPr="0011506D">
              <w:rPr>
                <w:rFonts w:ascii="Times New Roman" w:hAnsi="Times New Roman" w:cs="Times New Roman"/>
                <w:sz w:val="19"/>
                <w:szCs w:val="19"/>
                <w:cs/>
              </w:rPr>
              <w:t>)</w:t>
            </w:r>
          </w:p>
        </w:tc>
        <w:tc>
          <w:tcPr>
            <w:tcW w:w="567" w:type="dxa"/>
          </w:tcPr>
          <w:p w:rsidR="002C1E63" w:rsidRPr="0011506D" w:rsidRDefault="002C1E63" w:rsidP="0011506D">
            <w:pPr>
              <w:spacing w:line="240" w:lineRule="exact"/>
              <w:ind w:left="317" w:hanging="283"/>
              <w:rPr>
                <w:rFonts w:ascii="Times New Roman" w:hAnsi="Times New Roman" w:cs="Times New Roman"/>
                <w:sz w:val="19"/>
                <w:szCs w:val="19"/>
              </w:rPr>
            </w:pPr>
          </w:p>
        </w:tc>
        <w:tc>
          <w:tcPr>
            <w:tcW w:w="533" w:type="dxa"/>
          </w:tcPr>
          <w:p w:rsidR="002C1E63" w:rsidRPr="0011506D" w:rsidRDefault="002C1E63" w:rsidP="0011506D">
            <w:pPr>
              <w:spacing w:line="240" w:lineRule="exact"/>
              <w:ind w:left="317" w:hanging="283"/>
              <w:rPr>
                <w:rFonts w:ascii="Times New Roman" w:hAnsi="Times New Roman" w:cs="Times New Roman"/>
                <w:sz w:val="19"/>
                <w:szCs w:val="19"/>
              </w:rPr>
            </w:pPr>
          </w:p>
        </w:tc>
        <w:tc>
          <w:tcPr>
            <w:tcW w:w="1134" w:type="dxa"/>
          </w:tcPr>
          <w:p w:rsidR="002C1E63" w:rsidRPr="0011506D" w:rsidRDefault="002C1E63" w:rsidP="0011506D">
            <w:pPr>
              <w:tabs>
                <w:tab w:val="decimal" w:pos="851"/>
              </w:tabs>
              <w:spacing w:line="240" w:lineRule="exact"/>
              <w:ind w:right="-54"/>
              <w:rPr>
                <w:rFonts w:ascii="Times New Roman" w:hAnsi="Times New Roman" w:cs="Times New Roman"/>
                <w:sz w:val="19"/>
                <w:szCs w:val="19"/>
              </w:rPr>
            </w:pPr>
          </w:p>
          <w:p w:rsidR="00727F82" w:rsidRPr="0011506D" w:rsidRDefault="00727F82" w:rsidP="0011506D">
            <w:pPr>
              <w:tabs>
                <w:tab w:val="decimal" w:pos="851"/>
              </w:tabs>
              <w:spacing w:line="240" w:lineRule="exact"/>
              <w:ind w:right="-54"/>
              <w:rPr>
                <w:rFonts w:ascii="Times New Roman" w:hAnsi="Times New Roman" w:cs="Times New Roman"/>
                <w:sz w:val="19"/>
                <w:szCs w:val="19"/>
              </w:rPr>
            </w:pPr>
            <w:r w:rsidRPr="0011506D">
              <w:rPr>
                <w:rFonts w:ascii="Times New Roman" w:hAnsi="Times New Roman" w:cs="Times New Roman"/>
                <w:sz w:val="19"/>
                <w:szCs w:val="19"/>
                <w:cs/>
              </w:rPr>
              <w:t>(</w:t>
            </w:r>
            <w:r w:rsidR="00582CA2" w:rsidRPr="0011506D">
              <w:rPr>
                <w:rFonts w:ascii="Times New Roman" w:hAnsi="Times New Roman" w:cs="Times New Roman"/>
                <w:sz w:val="19"/>
                <w:szCs w:val="19"/>
              </w:rPr>
              <w:t>1</w:t>
            </w:r>
            <w:r w:rsidRPr="0011506D">
              <w:rPr>
                <w:rFonts w:ascii="Times New Roman" w:hAnsi="Times New Roman" w:cs="Times New Roman"/>
                <w:sz w:val="19"/>
                <w:szCs w:val="19"/>
                <w:cs/>
              </w:rPr>
              <w:t>)</w:t>
            </w:r>
          </w:p>
        </w:tc>
        <w:tc>
          <w:tcPr>
            <w:tcW w:w="567" w:type="dxa"/>
          </w:tcPr>
          <w:p w:rsidR="002C1E63" w:rsidRPr="0011506D" w:rsidRDefault="002C1E63" w:rsidP="0011506D">
            <w:pPr>
              <w:spacing w:line="240" w:lineRule="exact"/>
              <w:ind w:left="317" w:hanging="283"/>
              <w:rPr>
                <w:rFonts w:ascii="Times New Roman" w:hAnsi="Times New Roman" w:cs="Times New Roman"/>
                <w:sz w:val="19"/>
                <w:szCs w:val="19"/>
              </w:rPr>
            </w:pPr>
          </w:p>
        </w:tc>
      </w:tr>
      <w:tr w:rsidR="002C1E63" w:rsidRPr="0011506D" w:rsidTr="003934EA">
        <w:tc>
          <w:tcPr>
            <w:tcW w:w="3719" w:type="dxa"/>
          </w:tcPr>
          <w:p w:rsidR="002C1E63" w:rsidRPr="0011506D" w:rsidRDefault="002C1E63" w:rsidP="0011506D">
            <w:pPr>
              <w:spacing w:line="240" w:lineRule="exact"/>
              <w:ind w:left="317" w:hanging="283"/>
              <w:rPr>
                <w:rFonts w:ascii="Times New Roman" w:hAnsi="Times New Roman" w:cs="Times New Roman"/>
                <w:sz w:val="19"/>
                <w:szCs w:val="19"/>
              </w:rPr>
            </w:pPr>
            <w:r w:rsidRPr="0011506D">
              <w:rPr>
                <w:rFonts w:ascii="Times New Roman" w:hAnsi="Times New Roman" w:cs="Times New Roman"/>
                <w:sz w:val="19"/>
                <w:szCs w:val="19"/>
              </w:rPr>
              <w:t>Loans to customers and accrued interest receivable</w:t>
            </w:r>
          </w:p>
        </w:tc>
        <w:tc>
          <w:tcPr>
            <w:tcW w:w="567" w:type="dxa"/>
          </w:tcPr>
          <w:p w:rsidR="002C1E63" w:rsidRPr="0011506D" w:rsidRDefault="002C1E63" w:rsidP="0011506D">
            <w:pPr>
              <w:spacing w:line="240" w:lineRule="exact"/>
              <w:ind w:left="317" w:hanging="283"/>
              <w:rPr>
                <w:rFonts w:ascii="Times New Roman" w:hAnsi="Times New Roman" w:cs="Times New Roman"/>
                <w:sz w:val="19"/>
                <w:szCs w:val="19"/>
              </w:rPr>
            </w:pPr>
          </w:p>
        </w:tc>
        <w:tc>
          <w:tcPr>
            <w:tcW w:w="1134" w:type="dxa"/>
          </w:tcPr>
          <w:p w:rsidR="002C1E63" w:rsidRPr="0011506D" w:rsidRDefault="002C1E63" w:rsidP="0011506D">
            <w:pPr>
              <w:tabs>
                <w:tab w:val="decimal" w:pos="851"/>
              </w:tabs>
              <w:spacing w:line="240" w:lineRule="exact"/>
              <w:ind w:right="-54"/>
              <w:rPr>
                <w:rFonts w:ascii="Times New Roman" w:hAnsi="Times New Roman" w:cs="Times New Roman"/>
                <w:sz w:val="19"/>
                <w:szCs w:val="19"/>
              </w:rPr>
            </w:pPr>
          </w:p>
          <w:p w:rsidR="00727F82" w:rsidRPr="0011506D" w:rsidRDefault="00582CA2" w:rsidP="0011506D">
            <w:pPr>
              <w:tabs>
                <w:tab w:val="decimal" w:pos="851"/>
              </w:tabs>
              <w:spacing w:line="240" w:lineRule="exact"/>
              <w:ind w:right="-54"/>
              <w:rPr>
                <w:rFonts w:ascii="Times New Roman" w:hAnsi="Times New Roman" w:cs="Times New Roman"/>
                <w:sz w:val="19"/>
                <w:szCs w:val="19"/>
              </w:rPr>
            </w:pPr>
            <w:r w:rsidRPr="0011506D">
              <w:rPr>
                <w:rFonts w:ascii="Times New Roman" w:hAnsi="Times New Roman" w:cs="Times New Roman"/>
                <w:sz w:val="19"/>
                <w:szCs w:val="19"/>
              </w:rPr>
              <w:t>17</w:t>
            </w:r>
            <w:r w:rsidR="00727F82" w:rsidRPr="0011506D">
              <w:rPr>
                <w:rFonts w:ascii="Times New Roman" w:hAnsi="Times New Roman" w:cs="Times New Roman"/>
                <w:sz w:val="19"/>
                <w:szCs w:val="19"/>
              </w:rPr>
              <w:t>,</w:t>
            </w:r>
            <w:r w:rsidRPr="0011506D">
              <w:rPr>
                <w:rFonts w:ascii="Times New Roman" w:hAnsi="Times New Roman" w:cs="Times New Roman"/>
                <w:sz w:val="19"/>
                <w:szCs w:val="19"/>
              </w:rPr>
              <w:t>296</w:t>
            </w:r>
          </w:p>
        </w:tc>
        <w:tc>
          <w:tcPr>
            <w:tcW w:w="567" w:type="dxa"/>
          </w:tcPr>
          <w:p w:rsidR="002C1E63" w:rsidRPr="0011506D" w:rsidRDefault="002C1E63" w:rsidP="0011506D">
            <w:pPr>
              <w:spacing w:line="240" w:lineRule="exact"/>
              <w:ind w:left="317" w:hanging="283"/>
              <w:rPr>
                <w:rFonts w:ascii="Times New Roman" w:hAnsi="Times New Roman" w:cs="Times New Roman"/>
                <w:sz w:val="19"/>
                <w:szCs w:val="19"/>
              </w:rPr>
            </w:pPr>
          </w:p>
        </w:tc>
        <w:tc>
          <w:tcPr>
            <w:tcW w:w="533" w:type="dxa"/>
          </w:tcPr>
          <w:p w:rsidR="002C1E63" w:rsidRPr="0011506D" w:rsidRDefault="002C1E63" w:rsidP="0011506D">
            <w:pPr>
              <w:spacing w:line="240" w:lineRule="exact"/>
              <w:ind w:left="317" w:hanging="283"/>
              <w:rPr>
                <w:rFonts w:ascii="Times New Roman" w:hAnsi="Times New Roman" w:cs="Times New Roman"/>
                <w:sz w:val="19"/>
                <w:szCs w:val="19"/>
              </w:rPr>
            </w:pPr>
          </w:p>
        </w:tc>
        <w:tc>
          <w:tcPr>
            <w:tcW w:w="1134" w:type="dxa"/>
          </w:tcPr>
          <w:p w:rsidR="002C1E63" w:rsidRPr="0011506D" w:rsidRDefault="002C1E63" w:rsidP="0011506D">
            <w:pPr>
              <w:tabs>
                <w:tab w:val="decimal" w:pos="851"/>
              </w:tabs>
              <w:spacing w:line="240" w:lineRule="exact"/>
              <w:ind w:right="-54"/>
              <w:rPr>
                <w:rFonts w:ascii="Times New Roman" w:hAnsi="Times New Roman" w:cs="Times New Roman"/>
                <w:sz w:val="19"/>
                <w:szCs w:val="19"/>
              </w:rPr>
            </w:pPr>
          </w:p>
          <w:p w:rsidR="00727F82" w:rsidRPr="0011506D" w:rsidRDefault="00582CA2" w:rsidP="0011506D">
            <w:pPr>
              <w:tabs>
                <w:tab w:val="decimal" w:pos="851"/>
              </w:tabs>
              <w:spacing w:line="240" w:lineRule="exact"/>
              <w:ind w:right="-54"/>
              <w:rPr>
                <w:rFonts w:ascii="Times New Roman" w:hAnsi="Times New Roman" w:cs="Times New Roman"/>
                <w:sz w:val="19"/>
                <w:szCs w:val="19"/>
              </w:rPr>
            </w:pPr>
            <w:r w:rsidRPr="0011506D">
              <w:rPr>
                <w:rFonts w:ascii="Times New Roman" w:hAnsi="Times New Roman" w:cs="Times New Roman"/>
                <w:sz w:val="19"/>
                <w:szCs w:val="19"/>
              </w:rPr>
              <w:t>12</w:t>
            </w:r>
            <w:r w:rsidR="00727F82" w:rsidRPr="0011506D">
              <w:rPr>
                <w:rFonts w:ascii="Times New Roman" w:hAnsi="Times New Roman" w:cs="Times New Roman"/>
                <w:sz w:val="19"/>
                <w:szCs w:val="19"/>
              </w:rPr>
              <w:t>,</w:t>
            </w:r>
            <w:r w:rsidRPr="0011506D">
              <w:rPr>
                <w:rFonts w:ascii="Times New Roman" w:hAnsi="Times New Roman" w:cs="Times New Roman"/>
                <w:sz w:val="19"/>
                <w:szCs w:val="19"/>
              </w:rPr>
              <w:t>175</w:t>
            </w:r>
          </w:p>
        </w:tc>
        <w:tc>
          <w:tcPr>
            <w:tcW w:w="567" w:type="dxa"/>
          </w:tcPr>
          <w:p w:rsidR="002C1E63" w:rsidRPr="0011506D" w:rsidRDefault="002C1E63" w:rsidP="0011506D">
            <w:pPr>
              <w:spacing w:line="240" w:lineRule="exact"/>
              <w:ind w:left="317" w:hanging="283"/>
              <w:rPr>
                <w:rFonts w:ascii="Times New Roman" w:hAnsi="Times New Roman" w:cs="Times New Roman"/>
                <w:sz w:val="19"/>
                <w:szCs w:val="19"/>
              </w:rPr>
            </w:pPr>
          </w:p>
        </w:tc>
      </w:tr>
      <w:tr w:rsidR="002C1E63" w:rsidRPr="0011506D" w:rsidTr="003934EA">
        <w:tc>
          <w:tcPr>
            <w:tcW w:w="3719" w:type="dxa"/>
          </w:tcPr>
          <w:p w:rsidR="002C1E63" w:rsidRPr="0011506D" w:rsidRDefault="002C1E63" w:rsidP="0011506D">
            <w:pPr>
              <w:spacing w:line="240" w:lineRule="exact"/>
              <w:ind w:left="317" w:hanging="283"/>
              <w:rPr>
                <w:rFonts w:ascii="Times New Roman" w:hAnsi="Times New Roman" w:cs="Times New Roman"/>
                <w:sz w:val="19"/>
                <w:szCs w:val="19"/>
              </w:rPr>
            </w:pPr>
            <w:r w:rsidRPr="0011506D">
              <w:rPr>
                <w:rFonts w:ascii="Times New Roman" w:hAnsi="Times New Roman" w:cs="Times New Roman"/>
                <w:sz w:val="19"/>
                <w:szCs w:val="19"/>
              </w:rPr>
              <w:t>Loan commitments and financial guarantees</w:t>
            </w:r>
          </w:p>
        </w:tc>
        <w:tc>
          <w:tcPr>
            <w:tcW w:w="567" w:type="dxa"/>
          </w:tcPr>
          <w:p w:rsidR="002C1E63" w:rsidRPr="0011506D" w:rsidRDefault="002C1E63" w:rsidP="0011506D">
            <w:pPr>
              <w:spacing w:line="240" w:lineRule="exact"/>
              <w:ind w:left="317" w:hanging="283"/>
              <w:rPr>
                <w:rFonts w:ascii="Times New Roman" w:hAnsi="Times New Roman" w:cs="Times New Roman"/>
                <w:sz w:val="19"/>
                <w:szCs w:val="19"/>
              </w:rPr>
            </w:pPr>
          </w:p>
        </w:tc>
        <w:tc>
          <w:tcPr>
            <w:tcW w:w="1134" w:type="dxa"/>
            <w:tcBorders>
              <w:bottom w:val="single" w:sz="4" w:space="0" w:color="auto"/>
            </w:tcBorders>
          </w:tcPr>
          <w:p w:rsidR="002C1E63" w:rsidRPr="0011506D" w:rsidRDefault="00582CA2" w:rsidP="0011506D">
            <w:pPr>
              <w:tabs>
                <w:tab w:val="decimal" w:pos="851"/>
              </w:tabs>
              <w:spacing w:line="240" w:lineRule="exact"/>
              <w:ind w:right="-54"/>
              <w:rPr>
                <w:rFonts w:ascii="Times New Roman" w:hAnsi="Times New Roman" w:cs="Times New Roman"/>
                <w:sz w:val="19"/>
                <w:szCs w:val="19"/>
              </w:rPr>
            </w:pPr>
            <w:r w:rsidRPr="0011506D">
              <w:rPr>
                <w:rFonts w:ascii="Times New Roman" w:hAnsi="Times New Roman" w:cs="Times New Roman"/>
                <w:sz w:val="19"/>
                <w:szCs w:val="19"/>
              </w:rPr>
              <w:t>14</w:t>
            </w:r>
          </w:p>
        </w:tc>
        <w:tc>
          <w:tcPr>
            <w:tcW w:w="567" w:type="dxa"/>
          </w:tcPr>
          <w:p w:rsidR="002C1E63" w:rsidRPr="0011506D" w:rsidRDefault="002C1E63" w:rsidP="0011506D">
            <w:pPr>
              <w:spacing w:line="240" w:lineRule="exact"/>
              <w:ind w:left="317" w:hanging="283"/>
              <w:rPr>
                <w:rFonts w:ascii="Times New Roman" w:hAnsi="Times New Roman" w:cs="Times New Roman"/>
                <w:sz w:val="19"/>
                <w:szCs w:val="19"/>
              </w:rPr>
            </w:pPr>
          </w:p>
        </w:tc>
        <w:tc>
          <w:tcPr>
            <w:tcW w:w="533" w:type="dxa"/>
          </w:tcPr>
          <w:p w:rsidR="002C1E63" w:rsidRPr="0011506D" w:rsidRDefault="002C1E63" w:rsidP="0011506D">
            <w:pPr>
              <w:spacing w:line="240" w:lineRule="exact"/>
              <w:ind w:left="317" w:hanging="283"/>
              <w:rPr>
                <w:rFonts w:ascii="Times New Roman" w:hAnsi="Times New Roman" w:cs="Times New Roman"/>
                <w:sz w:val="19"/>
                <w:szCs w:val="19"/>
              </w:rPr>
            </w:pPr>
          </w:p>
        </w:tc>
        <w:tc>
          <w:tcPr>
            <w:tcW w:w="1134" w:type="dxa"/>
            <w:tcBorders>
              <w:bottom w:val="single" w:sz="4" w:space="0" w:color="auto"/>
            </w:tcBorders>
          </w:tcPr>
          <w:p w:rsidR="002C1E63" w:rsidRPr="0011506D" w:rsidRDefault="00727F82" w:rsidP="0011506D">
            <w:pPr>
              <w:tabs>
                <w:tab w:val="decimal" w:pos="851"/>
              </w:tabs>
              <w:spacing w:line="240" w:lineRule="exact"/>
              <w:ind w:right="-54"/>
              <w:rPr>
                <w:rFonts w:ascii="Times New Roman" w:hAnsi="Times New Roman" w:cs="Times New Roman"/>
                <w:sz w:val="19"/>
                <w:szCs w:val="19"/>
              </w:rPr>
            </w:pPr>
            <w:r w:rsidRPr="0011506D">
              <w:rPr>
                <w:rFonts w:ascii="Times New Roman" w:hAnsi="Times New Roman" w:cs="Times New Roman"/>
                <w:sz w:val="19"/>
                <w:szCs w:val="19"/>
                <w:cs/>
              </w:rPr>
              <w:t>(</w:t>
            </w:r>
            <w:r w:rsidR="00582CA2" w:rsidRPr="0011506D">
              <w:rPr>
                <w:rFonts w:ascii="Times New Roman" w:hAnsi="Times New Roman" w:cs="Times New Roman"/>
                <w:sz w:val="19"/>
                <w:szCs w:val="19"/>
              </w:rPr>
              <w:t>3</w:t>
            </w:r>
            <w:r w:rsidRPr="0011506D">
              <w:rPr>
                <w:rFonts w:ascii="Times New Roman" w:hAnsi="Times New Roman" w:cs="Times New Roman"/>
                <w:sz w:val="19"/>
                <w:szCs w:val="19"/>
                <w:cs/>
              </w:rPr>
              <w:t>)</w:t>
            </w:r>
          </w:p>
        </w:tc>
        <w:tc>
          <w:tcPr>
            <w:tcW w:w="567" w:type="dxa"/>
          </w:tcPr>
          <w:p w:rsidR="002C1E63" w:rsidRPr="0011506D" w:rsidRDefault="002C1E63" w:rsidP="0011506D">
            <w:pPr>
              <w:spacing w:line="240" w:lineRule="exact"/>
              <w:ind w:left="317" w:hanging="283"/>
              <w:rPr>
                <w:rFonts w:ascii="Times New Roman" w:hAnsi="Times New Roman" w:cs="Times New Roman"/>
                <w:sz w:val="19"/>
                <w:szCs w:val="19"/>
              </w:rPr>
            </w:pPr>
          </w:p>
        </w:tc>
      </w:tr>
      <w:tr w:rsidR="002C1E63" w:rsidRPr="0011506D" w:rsidTr="003934EA">
        <w:tc>
          <w:tcPr>
            <w:tcW w:w="3719" w:type="dxa"/>
            <w:vAlign w:val="center"/>
          </w:tcPr>
          <w:p w:rsidR="002C1E63" w:rsidRPr="0011506D" w:rsidRDefault="002C1E63" w:rsidP="0011506D">
            <w:pPr>
              <w:jc w:val="both"/>
              <w:rPr>
                <w:rFonts w:ascii="Times New Roman" w:hAnsi="Times New Roman" w:cs="Times New Roman"/>
              </w:rPr>
            </w:pPr>
            <w:r w:rsidRPr="0011506D">
              <w:rPr>
                <w:rFonts w:ascii="Times New Roman" w:hAnsi="Times New Roman" w:cs="Times New Roman"/>
              </w:rPr>
              <w:t>Total</w:t>
            </w:r>
          </w:p>
        </w:tc>
        <w:tc>
          <w:tcPr>
            <w:tcW w:w="567" w:type="dxa"/>
          </w:tcPr>
          <w:p w:rsidR="002C1E63" w:rsidRPr="0011506D" w:rsidRDefault="002C1E63" w:rsidP="0011506D">
            <w:pPr>
              <w:spacing w:line="240" w:lineRule="exact"/>
              <w:ind w:right="-55"/>
              <w:jc w:val="center"/>
              <w:rPr>
                <w:rFonts w:ascii="Times New Roman" w:hAnsi="Times New Roman" w:cs="Times New Roman"/>
              </w:rPr>
            </w:pPr>
          </w:p>
        </w:tc>
        <w:tc>
          <w:tcPr>
            <w:tcW w:w="1134" w:type="dxa"/>
            <w:tcBorders>
              <w:top w:val="single" w:sz="4" w:space="0" w:color="auto"/>
              <w:bottom w:val="double" w:sz="4" w:space="0" w:color="auto"/>
            </w:tcBorders>
          </w:tcPr>
          <w:p w:rsidR="002C1E63" w:rsidRPr="0011506D" w:rsidRDefault="00582CA2" w:rsidP="0011506D">
            <w:pPr>
              <w:tabs>
                <w:tab w:val="decimal" w:pos="851"/>
              </w:tabs>
              <w:spacing w:line="240" w:lineRule="exact"/>
              <w:ind w:right="-54"/>
              <w:rPr>
                <w:rFonts w:ascii="Times New Roman" w:hAnsi="Times New Roman" w:cs="Times New Roman"/>
                <w:sz w:val="19"/>
                <w:szCs w:val="19"/>
              </w:rPr>
            </w:pPr>
            <w:r w:rsidRPr="0011506D">
              <w:rPr>
                <w:rFonts w:ascii="Times New Roman" w:hAnsi="Times New Roman" w:cs="Times New Roman"/>
                <w:sz w:val="19"/>
                <w:szCs w:val="19"/>
              </w:rPr>
              <w:t>17</w:t>
            </w:r>
            <w:r w:rsidR="00727F82" w:rsidRPr="0011506D">
              <w:rPr>
                <w:rFonts w:ascii="Times New Roman" w:hAnsi="Times New Roman" w:cs="Times New Roman"/>
                <w:sz w:val="19"/>
                <w:szCs w:val="19"/>
              </w:rPr>
              <w:t>,</w:t>
            </w:r>
            <w:r w:rsidRPr="0011506D">
              <w:rPr>
                <w:rFonts w:ascii="Times New Roman" w:hAnsi="Times New Roman" w:cs="Times New Roman"/>
                <w:sz w:val="19"/>
                <w:szCs w:val="19"/>
              </w:rPr>
              <w:t>355</w:t>
            </w:r>
          </w:p>
        </w:tc>
        <w:tc>
          <w:tcPr>
            <w:tcW w:w="567" w:type="dxa"/>
          </w:tcPr>
          <w:p w:rsidR="002C1E63" w:rsidRPr="0011506D" w:rsidRDefault="002C1E63" w:rsidP="0011506D">
            <w:pPr>
              <w:spacing w:line="240" w:lineRule="exact"/>
              <w:ind w:right="-55"/>
              <w:jc w:val="center"/>
              <w:rPr>
                <w:rFonts w:ascii="Times New Roman" w:hAnsi="Times New Roman" w:cs="Times New Roman"/>
              </w:rPr>
            </w:pPr>
          </w:p>
        </w:tc>
        <w:tc>
          <w:tcPr>
            <w:tcW w:w="533" w:type="dxa"/>
          </w:tcPr>
          <w:p w:rsidR="002C1E63" w:rsidRPr="0011506D" w:rsidRDefault="002C1E63" w:rsidP="0011506D">
            <w:pPr>
              <w:spacing w:line="240" w:lineRule="exact"/>
              <w:ind w:right="-55"/>
              <w:jc w:val="center"/>
              <w:rPr>
                <w:rFonts w:ascii="Times New Roman" w:hAnsi="Times New Roman" w:cs="Times New Roman"/>
              </w:rPr>
            </w:pPr>
          </w:p>
        </w:tc>
        <w:tc>
          <w:tcPr>
            <w:tcW w:w="1134" w:type="dxa"/>
            <w:tcBorders>
              <w:top w:val="single" w:sz="4" w:space="0" w:color="auto"/>
              <w:bottom w:val="double" w:sz="4" w:space="0" w:color="auto"/>
            </w:tcBorders>
          </w:tcPr>
          <w:p w:rsidR="002C1E63" w:rsidRPr="0011506D" w:rsidRDefault="00582CA2" w:rsidP="0011506D">
            <w:pPr>
              <w:tabs>
                <w:tab w:val="decimal" w:pos="851"/>
              </w:tabs>
              <w:spacing w:line="240" w:lineRule="exact"/>
              <w:ind w:right="-54"/>
              <w:rPr>
                <w:rFonts w:ascii="Times New Roman" w:hAnsi="Times New Roman" w:cs="Times New Roman"/>
                <w:spacing w:val="-10"/>
                <w:sz w:val="19"/>
                <w:szCs w:val="19"/>
              </w:rPr>
            </w:pPr>
            <w:r w:rsidRPr="00AB1CD6">
              <w:rPr>
                <w:rFonts w:ascii="Times New Roman" w:hAnsi="Times New Roman" w:cs="Times New Roman"/>
                <w:sz w:val="19"/>
                <w:szCs w:val="19"/>
              </w:rPr>
              <w:t>12</w:t>
            </w:r>
            <w:r w:rsidR="00727F82" w:rsidRPr="00AB1CD6">
              <w:rPr>
                <w:rFonts w:ascii="Times New Roman" w:hAnsi="Times New Roman" w:cs="Times New Roman"/>
                <w:sz w:val="19"/>
                <w:szCs w:val="19"/>
              </w:rPr>
              <w:t>,</w:t>
            </w:r>
            <w:r w:rsidRPr="00AB1CD6">
              <w:rPr>
                <w:rFonts w:ascii="Times New Roman" w:hAnsi="Times New Roman" w:cs="Times New Roman"/>
                <w:sz w:val="19"/>
                <w:szCs w:val="19"/>
              </w:rPr>
              <w:t>214</w:t>
            </w:r>
          </w:p>
        </w:tc>
        <w:tc>
          <w:tcPr>
            <w:tcW w:w="567" w:type="dxa"/>
          </w:tcPr>
          <w:p w:rsidR="002C1E63" w:rsidRPr="0011506D" w:rsidRDefault="002C1E63" w:rsidP="0011506D">
            <w:pPr>
              <w:spacing w:line="240" w:lineRule="exact"/>
              <w:ind w:right="-55"/>
              <w:jc w:val="center"/>
              <w:rPr>
                <w:rFonts w:ascii="Times New Roman" w:hAnsi="Times New Roman" w:cs="Times New Roman"/>
              </w:rPr>
            </w:pPr>
          </w:p>
        </w:tc>
      </w:tr>
    </w:tbl>
    <w:p w:rsidR="00F91203" w:rsidRPr="007E275A" w:rsidRDefault="00F91203" w:rsidP="00F91203">
      <w:pPr>
        <w:ind w:left="900" w:hanging="540"/>
        <w:jc w:val="both"/>
        <w:rPr>
          <w:rFonts w:ascii="Times New Roman" w:hAnsi="Times New Roman" w:cs="Times New Roman"/>
          <w:sz w:val="24"/>
          <w:szCs w:val="24"/>
        </w:rPr>
      </w:pPr>
    </w:p>
    <w:p w:rsidR="00F91203" w:rsidRPr="007E275A" w:rsidRDefault="00F91203">
      <w:pPr>
        <w:ind w:left="900" w:hanging="540"/>
        <w:jc w:val="both"/>
        <w:rPr>
          <w:rFonts w:ascii="Times New Roman" w:hAnsi="Times New Roman" w:cs="Times New Roman"/>
          <w:sz w:val="24"/>
          <w:szCs w:val="24"/>
        </w:rPr>
      </w:pPr>
      <w:r w:rsidRPr="007E275A">
        <w:rPr>
          <w:rFonts w:ascii="Times New Roman" w:hAnsi="Times New Roman" w:cs="Times New Roman"/>
          <w:sz w:val="24"/>
          <w:szCs w:val="24"/>
        </w:rPr>
        <w:tab/>
        <w:t xml:space="preserve">Impairment loss on loans and debt securities </w:t>
      </w:r>
      <w:r w:rsidR="002518C4">
        <w:rPr>
          <w:rFonts w:ascii="Times New Roman" w:hAnsi="Times New Roman" w:cs="Times New Roman"/>
          <w:sz w:val="24"/>
          <w:szCs w:val="24"/>
        </w:rPr>
        <w:t xml:space="preserve">(reversal) </w:t>
      </w:r>
      <w:r w:rsidRPr="007E275A">
        <w:rPr>
          <w:rFonts w:ascii="Times New Roman" w:hAnsi="Times New Roman" w:cs="Times New Roman"/>
          <w:sz w:val="24"/>
          <w:szCs w:val="24"/>
        </w:rPr>
        <w:t>for the three</w:t>
      </w:r>
      <w:r w:rsidRPr="00C53996">
        <w:rPr>
          <w:rFonts w:ascii="Times New Roman" w:hAnsi="Times New Roman" w:cs="Times New Roman"/>
          <w:sz w:val="24"/>
          <w:szCs w:val="24"/>
          <w:cs/>
        </w:rPr>
        <w:t>-</w:t>
      </w:r>
      <w:r w:rsidRPr="007E275A">
        <w:rPr>
          <w:rFonts w:ascii="Times New Roman" w:hAnsi="Times New Roman" w:cs="Times New Roman"/>
          <w:sz w:val="24"/>
          <w:szCs w:val="24"/>
        </w:rPr>
        <w:t>month and six</w:t>
      </w:r>
      <w:r w:rsidRPr="00C53996">
        <w:rPr>
          <w:rFonts w:ascii="Times New Roman" w:hAnsi="Times New Roman" w:cs="Times New Roman"/>
          <w:sz w:val="24"/>
          <w:szCs w:val="24"/>
        </w:rPr>
        <w:t>-</w:t>
      </w:r>
      <w:r w:rsidRPr="007E275A">
        <w:rPr>
          <w:rFonts w:ascii="Times New Roman" w:hAnsi="Times New Roman" w:cs="Times New Roman"/>
          <w:sz w:val="24"/>
          <w:szCs w:val="24"/>
        </w:rPr>
        <w:t xml:space="preserve">month periods ended June </w:t>
      </w:r>
      <w:r w:rsidR="00582CA2" w:rsidRPr="007E275A">
        <w:rPr>
          <w:rFonts w:ascii="Times New Roman" w:hAnsi="Times New Roman" w:cs="Times New Roman"/>
          <w:sz w:val="24"/>
          <w:szCs w:val="24"/>
        </w:rPr>
        <w:t>30</w:t>
      </w:r>
      <w:r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2019</w:t>
      </w:r>
      <w:r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are as follows</w:t>
      </w:r>
      <w:r w:rsidRPr="00C53996">
        <w:rPr>
          <w:rFonts w:ascii="Times New Roman" w:hAnsi="Times New Roman" w:cs="Times New Roman"/>
          <w:sz w:val="24"/>
          <w:szCs w:val="24"/>
          <w:cs/>
        </w:rPr>
        <w:t>:</w:t>
      </w:r>
    </w:p>
    <w:p w:rsidR="00980D29" w:rsidRPr="007E275A" w:rsidRDefault="00980D29" w:rsidP="00980D29">
      <w:pPr>
        <w:tabs>
          <w:tab w:val="left" w:pos="851"/>
        </w:tabs>
        <w:ind w:left="360"/>
        <w:jc w:val="thaiDistribute"/>
        <w:rPr>
          <w:rFonts w:ascii="Times New Roman" w:hAnsi="Times New Roman" w:cs="Times New Roman"/>
          <w:sz w:val="24"/>
          <w:szCs w:val="24"/>
        </w:rPr>
      </w:pPr>
    </w:p>
    <w:p w:rsidR="007C065A" w:rsidRPr="007E275A" w:rsidRDefault="007C065A" w:rsidP="007C065A">
      <w:pPr>
        <w:ind w:right="159"/>
        <w:jc w:val="right"/>
        <w:rPr>
          <w:rFonts w:ascii="Times New Roman" w:hAnsi="Times New Roman" w:cs="Times New Roman"/>
          <w:spacing w:val="-6"/>
          <w:sz w:val="24"/>
          <w:szCs w:val="24"/>
        </w:rPr>
      </w:pPr>
      <w:r w:rsidRPr="007E275A">
        <w:rPr>
          <w:rFonts w:ascii="Times New Roman" w:hAnsi="Times New Roman" w:cs="Times New Roman"/>
          <w:b/>
          <w:bCs/>
        </w:rPr>
        <w:t>Unit</w:t>
      </w:r>
      <w:r w:rsidRPr="00C53996">
        <w:rPr>
          <w:rFonts w:ascii="Times New Roman" w:hAnsi="Times New Roman" w:cs="Times New Roman"/>
          <w:b/>
          <w:bCs/>
          <w:cs/>
        </w:rPr>
        <w:t xml:space="preserve">: </w:t>
      </w:r>
      <w:r w:rsidRPr="007E275A">
        <w:rPr>
          <w:rFonts w:ascii="Times New Roman" w:hAnsi="Times New Roman" w:cs="Times New Roman"/>
          <w:b/>
          <w:bCs/>
        </w:rPr>
        <w:t>Million Baht</w:t>
      </w:r>
    </w:p>
    <w:tbl>
      <w:tblPr>
        <w:tblW w:w="8221" w:type="dxa"/>
        <w:tblInd w:w="959" w:type="dxa"/>
        <w:tblLayout w:type="fixed"/>
        <w:tblLook w:val="01E0" w:firstRow="1" w:lastRow="1" w:firstColumn="1" w:lastColumn="1" w:noHBand="0" w:noVBand="0"/>
      </w:tblPr>
      <w:tblGrid>
        <w:gridCol w:w="3719"/>
        <w:gridCol w:w="567"/>
        <w:gridCol w:w="1134"/>
        <w:gridCol w:w="567"/>
        <w:gridCol w:w="533"/>
        <w:gridCol w:w="1134"/>
        <w:gridCol w:w="567"/>
      </w:tblGrid>
      <w:tr w:rsidR="007C065A" w:rsidRPr="007E275A" w:rsidTr="00A67724">
        <w:tc>
          <w:tcPr>
            <w:tcW w:w="3719" w:type="dxa"/>
          </w:tcPr>
          <w:p w:rsidR="007C065A" w:rsidRPr="007E275A" w:rsidRDefault="007C065A" w:rsidP="003934EA">
            <w:pPr>
              <w:spacing w:line="240" w:lineRule="exact"/>
              <w:rPr>
                <w:rFonts w:ascii="Times New Roman" w:hAnsi="Times New Roman" w:cs="Times New Roman"/>
              </w:rPr>
            </w:pPr>
          </w:p>
        </w:tc>
        <w:tc>
          <w:tcPr>
            <w:tcW w:w="2268" w:type="dxa"/>
            <w:gridSpan w:val="3"/>
          </w:tcPr>
          <w:p w:rsidR="007C065A" w:rsidRPr="00600BF4" w:rsidRDefault="007C065A" w:rsidP="003934EA">
            <w:pPr>
              <w:spacing w:line="240" w:lineRule="exact"/>
              <w:ind w:right="-55"/>
              <w:jc w:val="center"/>
              <w:rPr>
                <w:rFonts w:ascii="Times New Roman" w:hAnsi="Times New Roman" w:cs="Times New Roman"/>
                <w:sz w:val="15"/>
                <w:szCs w:val="15"/>
              </w:rPr>
            </w:pPr>
            <w:r w:rsidRPr="00600BF4">
              <w:rPr>
                <w:rFonts w:ascii="Times New Roman" w:hAnsi="Times New Roman" w:cs="Times New Roman"/>
                <w:b/>
                <w:bCs/>
                <w:sz w:val="15"/>
                <w:szCs w:val="15"/>
              </w:rPr>
              <w:t>CONSOLIDATED FINANCIAL STATEMENTS</w:t>
            </w:r>
          </w:p>
        </w:tc>
        <w:tc>
          <w:tcPr>
            <w:tcW w:w="2234" w:type="dxa"/>
            <w:gridSpan w:val="3"/>
          </w:tcPr>
          <w:p w:rsidR="007C065A" w:rsidRPr="00600BF4" w:rsidRDefault="007C065A" w:rsidP="003934EA">
            <w:pPr>
              <w:spacing w:line="240" w:lineRule="exact"/>
              <w:ind w:right="-55"/>
              <w:jc w:val="center"/>
              <w:rPr>
                <w:rFonts w:ascii="Times New Roman" w:hAnsi="Times New Roman" w:cs="Times New Roman"/>
                <w:b/>
                <w:bCs/>
                <w:sz w:val="15"/>
                <w:szCs w:val="15"/>
              </w:rPr>
            </w:pPr>
            <w:r w:rsidRPr="00600BF4">
              <w:rPr>
                <w:rFonts w:ascii="Times New Roman" w:hAnsi="Times New Roman" w:cs="Times New Roman"/>
                <w:b/>
                <w:bCs/>
                <w:sz w:val="15"/>
                <w:szCs w:val="15"/>
              </w:rPr>
              <w:t>THE BANK</w:t>
            </w:r>
            <w:r w:rsidRPr="00600BF4">
              <w:rPr>
                <w:rFonts w:ascii="Times New Roman" w:hAnsi="Times New Roman" w:cs="Times New Roman"/>
                <w:b/>
                <w:bCs/>
                <w:sz w:val="15"/>
                <w:szCs w:val="15"/>
                <w:cs/>
              </w:rPr>
              <w:t>’</w:t>
            </w:r>
            <w:r w:rsidRPr="00600BF4">
              <w:rPr>
                <w:rFonts w:ascii="Times New Roman" w:hAnsi="Times New Roman" w:cs="Times New Roman"/>
                <w:b/>
                <w:bCs/>
                <w:sz w:val="15"/>
                <w:szCs w:val="15"/>
              </w:rPr>
              <w:t>S FINANCIAL STATEMENTS</w:t>
            </w:r>
          </w:p>
        </w:tc>
      </w:tr>
      <w:tr w:rsidR="007C065A" w:rsidRPr="007E275A" w:rsidTr="00A67724">
        <w:tc>
          <w:tcPr>
            <w:tcW w:w="3719" w:type="dxa"/>
          </w:tcPr>
          <w:p w:rsidR="007C065A" w:rsidRPr="007E275A" w:rsidRDefault="007C065A" w:rsidP="003934EA">
            <w:pPr>
              <w:spacing w:line="240" w:lineRule="exact"/>
              <w:rPr>
                <w:rFonts w:ascii="Times New Roman" w:hAnsi="Times New Roman" w:cs="Times New Roman"/>
              </w:rPr>
            </w:pPr>
          </w:p>
        </w:tc>
        <w:tc>
          <w:tcPr>
            <w:tcW w:w="2268" w:type="dxa"/>
            <w:gridSpan w:val="3"/>
          </w:tcPr>
          <w:p w:rsidR="007C065A" w:rsidRPr="007E275A" w:rsidRDefault="007C065A" w:rsidP="00A67724">
            <w:pPr>
              <w:spacing w:line="240" w:lineRule="exact"/>
              <w:ind w:left="141" w:right="-8" w:hanging="141"/>
              <w:jc w:val="center"/>
              <w:rPr>
                <w:rFonts w:ascii="Times New Roman" w:hAnsi="Times New Roman" w:cs="Times New Roman"/>
                <w:b/>
                <w:bCs/>
                <w:sz w:val="18"/>
                <w:szCs w:val="18"/>
              </w:rPr>
            </w:pPr>
            <w:r w:rsidRPr="007E275A">
              <w:rPr>
                <w:rFonts w:ascii="Times New Roman" w:hAnsi="Times New Roman" w:cs="Times New Roman"/>
                <w:b/>
                <w:bCs/>
                <w:color w:val="000000"/>
                <w:sz w:val="19"/>
                <w:szCs w:val="19"/>
              </w:rPr>
              <w:t>For the three</w:t>
            </w:r>
            <w:r w:rsidRPr="00C53996">
              <w:rPr>
                <w:rFonts w:ascii="Times New Roman" w:hAnsi="Times New Roman" w:cs="Times New Roman"/>
                <w:b/>
                <w:bCs/>
                <w:color w:val="000000"/>
                <w:sz w:val="19"/>
                <w:szCs w:val="19"/>
                <w:cs/>
              </w:rPr>
              <w:t>-</w:t>
            </w:r>
            <w:r w:rsidRPr="007E275A">
              <w:rPr>
                <w:rFonts w:ascii="Times New Roman" w:hAnsi="Times New Roman" w:cs="Times New Roman"/>
                <w:b/>
                <w:bCs/>
                <w:color w:val="000000"/>
                <w:sz w:val="19"/>
                <w:szCs w:val="19"/>
              </w:rPr>
              <w:t>month period</w:t>
            </w:r>
            <w:r w:rsidR="00A67724" w:rsidRPr="00C53996">
              <w:rPr>
                <w:rFonts w:ascii="Times New Roman" w:hAnsi="Times New Roman" w:cs="Times New Roman"/>
                <w:b/>
                <w:bCs/>
                <w:color w:val="000000"/>
                <w:sz w:val="19"/>
                <w:szCs w:val="19"/>
                <w:cs/>
              </w:rPr>
              <w:t xml:space="preserve"> </w:t>
            </w:r>
            <w:r w:rsidRPr="007E275A">
              <w:rPr>
                <w:rFonts w:ascii="Times New Roman" w:hAnsi="Times New Roman" w:cs="Times New Roman"/>
                <w:b/>
                <w:bCs/>
                <w:color w:val="000000"/>
                <w:sz w:val="19"/>
                <w:szCs w:val="19"/>
              </w:rPr>
              <w:t xml:space="preserve">ended June </w:t>
            </w:r>
            <w:r w:rsidR="00582CA2" w:rsidRPr="007E275A">
              <w:rPr>
                <w:rFonts w:ascii="Times New Roman" w:hAnsi="Times New Roman" w:cs="Times New Roman"/>
                <w:b/>
                <w:bCs/>
                <w:color w:val="000000"/>
                <w:sz w:val="19"/>
                <w:szCs w:val="19"/>
              </w:rPr>
              <w:t>30</w:t>
            </w:r>
            <w:r w:rsidRPr="007E275A">
              <w:rPr>
                <w:rFonts w:ascii="Times New Roman" w:hAnsi="Times New Roman" w:cs="Times New Roman"/>
                <w:b/>
                <w:bCs/>
                <w:color w:val="000000"/>
                <w:sz w:val="19"/>
                <w:szCs w:val="19"/>
              </w:rPr>
              <w:t>,</w:t>
            </w:r>
          </w:p>
        </w:tc>
        <w:tc>
          <w:tcPr>
            <w:tcW w:w="2234" w:type="dxa"/>
            <w:gridSpan w:val="3"/>
          </w:tcPr>
          <w:p w:rsidR="007C065A" w:rsidRPr="007E275A" w:rsidRDefault="007C065A" w:rsidP="00A67724">
            <w:pPr>
              <w:spacing w:line="240" w:lineRule="exact"/>
              <w:ind w:left="141" w:right="-8" w:hanging="141"/>
              <w:jc w:val="center"/>
              <w:rPr>
                <w:rFonts w:ascii="Times New Roman" w:hAnsi="Times New Roman" w:cs="Times New Roman"/>
                <w:b/>
                <w:bCs/>
                <w:sz w:val="18"/>
                <w:szCs w:val="18"/>
              </w:rPr>
            </w:pPr>
            <w:r w:rsidRPr="007E275A">
              <w:rPr>
                <w:rFonts w:ascii="Times New Roman" w:hAnsi="Times New Roman" w:cs="Times New Roman"/>
                <w:b/>
                <w:bCs/>
                <w:color w:val="000000"/>
                <w:sz w:val="19"/>
                <w:szCs w:val="19"/>
              </w:rPr>
              <w:t>For the three</w:t>
            </w:r>
            <w:r w:rsidRPr="00C53996">
              <w:rPr>
                <w:rFonts w:ascii="Times New Roman" w:hAnsi="Times New Roman" w:cs="Times New Roman"/>
                <w:b/>
                <w:bCs/>
                <w:color w:val="000000"/>
                <w:sz w:val="19"/>
                <w:szCs w:val="19"/>
                <w:cs/>
              </w:rPr>
              <w:t>-</w:t>
            </w:r>
            <w:r w:rsidRPr="007E275A">
              <w:rPr>
                <w:rFonts w:ascii="Times New Roman" w:hAnsi="Times New Roman" w:cs="Times New Roman"/>
                <w:b/>
                <w:bCs/>
                <w:color w:val="000000"/>
                <w:sz w:val="19"/>
                <w:szCs w:val="19"/>
              </w:rPr>
              <w:t>month period</w:t>
            </w:r>
            <w:r w:rsidR="00A67724" w:rsidRPr="00C53996">
              <w:rPr>
                <w:rFonts w:ascii="Times New Roman" w:hAnsi="Times New Roman" w:cs="Times New Roman"/>
                <w:b/>
                <w:bCs/>
                <w:color w:val="000000"/>
                <w:sz w:val="19"/>
                <w:szCs w:val="19"/>
                <w:cs/>
              </w:rPr>
              <w:t xml:space="preserve"> </w:t>
            </w:r>
            <w:r w:rsidRPr="007E275A">
              <w:rPr>
                <w:rFonts w:ascii="Times New Roman" w:hAnsi="Times New Roman" w:cs="Times New Roman"/>
                <w:b/>
                <w:bCs/>
                <w:color w:val="000000"/>
                <w:sz w:val="19"/>
                <w:szCs w:val="19"/>
              </w:rPr>
              <w:t xml:space="preserve">ended June </w:t>
            </w:r>
            <w:r w:rsidR="00582CA2" w:rsidRPr="007E275A">
              <w:rPr>
                <w:rFonts w:ascii="Times New Roman" w:hAnsi="Times New Roman" w:cs="Times New Roman"/>
                <w:b/>
                <w:bCs/>
                <w:color w:val="000000"/>
                <w:sz w:val="19"/>
                <w:szCs w:val="19"/>
              </w:rPr>
              <w:t>30</w:t>
            </w:r>
            <w:r w:rsidRPr="007E275A">
              <w:rPr>
                <w:rFonts w:ascii="Times New Roman" w:hAnsi="Times New Roman" w:cs="Times New Roman"/>
                <w:b/>
                <w:bCs/>
                <w:color w:val="000000"/>
                <w:sz w:val="19"/>
                <w:szCs w:val="19"/>
              </w:rPr>
              <w:t>,</w:t>
            </w:r>
          </w:p>
        </w:tc>
      </w:tr>
      <w:tr w:rsidR="00A67724" w:rsidRPr="007E275A" w:rsidTr="00A67724">
        <w:tc>
          <w:tcPr>
            <w:tcW w:w="3719" w:type="dxa"/>
          </w:tcPr>
          <w:p w:rsidR="00A67724" w:rsidRPr="007E275A" w:rsidRDefault="00A67724" w:rsidP="003934EA">
            <w:pPr>
              <w:spacing w:line="240" w:lineRule="exact"/>
              <w:rPr>
                <w:rFonts w:ascii="Times New Roman" w:hAnsi="Times New Roman" w:cs="Times New Roman"/>
              </w:rPr>
            </w:pPr>
          </w:p>
        </w:tc>
        <w:tc>
          <w:tcPr>
            <w:tcW w:w="567" w:type="dxa"/>
          </w:tcPr>
          <w:p w:rsidR="00A67724" w:rsidRPr="007E275A" w:rsidRDefault="00A67724" w:rsidP="003934EA">
            <w:pPr>
              <w:spacing w:line="240" w:lineRule="exact"/>
              <w:ind w:right="-55"/>
              <w:jc w:val="center"/>
              <w:rPr>
                <w:rFonts w:ascii="Times New Roman" w:hAnsi="Times New Roman" w:cs="Times New Roman"/>
              </w:rPr>
            </w:pPr>
          </w:p>
        </w:tc>
        <w:tc>
          <w:tcPr>
            <w:tcW w:w="1134" w:type="dxa"/>
          </w:tcPr>
          <w:p w:rsidR="00A67724" w:rsidRPr="007E275A" w:rsidRDefault="00582CA2" w:rsidP="003934EA">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2019</w:t>
            </w:r>
          </w:p>
        </w:tc>
        <w:tc>
          <w:tcPr>
            <w:tcW w:w="567" w:type="dxa"/>
          </w:tcPr>
          <w:p w:rsidR="00A67724" w:rsidRPr="007E275A" w:rsidRDefault="00A67724" w:rsidP="003934EA">
            <w:pPr>
              <w:spacing w:line="240" w:lineRule="exact"/>
              <w:ind w:left="141" w:right="-56"/>
              <w:jc w:val="center"/>
              <w:rPr>
                <w:rFonts w:ascii="Times New Roman" w:hAnsi="Times New Roman" w:cs="Times New Roman"/>
                <w:b/>
                <w:bCs/>
                <w:color w:val="000000"/>
                <w:sz w:val="19"/>
                <w:szCs w:val="19"/>
              </w:rPr>
            </w:pPr>
          </w:p>
        </w:tc>
        <w:tc>
          <w:tcPr>
            <w:tcW w:w="533" w:type="dxa"/>
          </w:tcPr>
          <w:p w:rsidR="00A67724" w:rsidRPr="007E275A" w:rsidRDefault="00A67724" w:rsidP="003934EA">
            <w:pPr>
              <w:spacing w:line="240" w:lineRule="exact"/>
              <w:ind w:right="-55"/>
              <w:jc w:val="center"/>
              <w:rPr>
                <w:rFonts w:ascii="Times New Roman" w:hAnsi="Times New Roman" w:cs="Times New Roman"/>
              </w:rPr>
            </w:pPr>
          </w:p>
        </w:tc>
        <w:tc>
          <w:tcPr>
            <w:tcW w:w="1134" w:type="dxa"/>
          </w:tcPr>
          <w:p w:rsidR="00A67724" w:rsidRPr="007E275A" w:rsidRDefault="00582CA2" w:rsidP="003934EA">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2019</w:t>
            </w:r>
          </w:p>
        </w:tc>
        <w:tc>
          <w:tcPr>
            <w:tcW w:w="567" w:type="dxa"/>
          </w:tcPr>
          <w:p w:rsidR="00A67724" w:rsidRPr="007E275A" w:rsidRDefault="00A67724" w:rsidP="003934EA">
            <w:pPr>
              <w:spacing w:line="240" w:lineRule="exact"/>
              <w:ind w:right="-55"/>
              <w:jc w:val="center"/>
              <w:rPr>
                <w:rFonts w:ascii="Times New Roman" w:hAnsi="Times New Roman" w:cs="Times New Roman"/>
              </w:rPr>
            </w:pPr>
          </w:p>
        </w:tc>
      </w:tr>
      <w:tr w:rsidR="00A67724" w:rsidRPr="007E275A" w:rsidTr="00A67724">
        <w:tc>
          <w:tcPr>
            <w:tcW w:w="3719" w:type="dxa"/>
          </w:tcPr>
          <w:p w:rsidR="00A67724" w:rsidRPr="007E275A" w:rsidRDefault="00A67724" w:rsidP="003934EA">
            <w:pPr>
              <w:spacing w:line="240" w:lineRule="exact"/>
              <w:rPr>
                <w:rFonts w:ascii="Times New Roman" w:hAnsi="Times New Roman" w:cs="Times New Roman"/>
              </w:rPr>
            </w:pPr>
            <w:r w:rsidRPr="007E275A">
              <w:rPr>
                <w:rFonts w:ascii="Times New Roman" w:hAnsi="Times New Roman" w:cs="Times New Roman"/>
                <w:sz w:val="19"/>
                <w:szCs w:val="19"/>
              </w:rPr>
              <w:t>Interbank and money market items</w:t>
            </w:r>
            <w:r w:rsidRPr="00C53996">
              <w:rPr>
                <w:rFonts w:ascii="Times New Roman" w:hAnsi="Times New Roman" w:cs="Times New Roman"/>
                <w:sz w:val="19"/>
                <w:szCs w:val="19"/>
                <w:cs/>
              </w:rPr>
              <w:t xml:space="preserve"> (</w:t>
            </w:r>
            <w:r w:rsidRPr="007E275A">
              <w:rPr>
                <w:rFonts w:ascii="Times New Roman" w:hAnsi="Times New Roman" w:cs="Times New Roman"/>
                <w:sz w:val="19"/>
                <w:szCs w:val="19"/>
              </w:rPr>
              <w:t>reversal</w:t>
            </w:r>
            <w:r w:rsidRPr="00C53996">
              <w:rPr>
                <w:rFonts w:ascii="Times New Roman" w:hAnsi="Times New Roman" w:cs="Times New Roman"/>
                <w:sz w:val="19"/>
                <w:szCs w:val="19"/>
                <w:cs/>
              </w:rPr>
              <w:t>)</w:t>
            </w:r>
          </w:p>
        </w:tc>
        <w:tc>
          <w:tcPr>
            <w:tcW w:w="567" w:type="dxa"/>
          </w:tcPr>
          <w:p w:rsidR="00A67724" w:rsidRPr="007E275A" w:rsidRDefault="00A67724" w:rsidP="003934EA">
            <w:pPr>
              <w:spacing w:line="240" w:lineRule="exact"/>
              <w:ind w:right="-55"/>
              <w:jc w:val="center"/>
              <w:rPr>
                <w:rFonts w:ascii="Times New Roman" w:hAnsi="Times New Roman" w:cs="Times New Roman"/>
              </w:rPr>
            </w:pPr>
          </w:p>
        </w:tc>
        <w:tc>
          <w:tcPr>
            <w:tcW w:w="1134" w:type="dxa"/>
          </w:tcPr>
          <w:p w:rsidR="00A67724" w:rsidRPr="007E275A" w:rsidRDefault="00A67724" w:rsidP="003934EA">
            <w:pPr>
              <w:tabs>
                <w:tab w:val="decimal" w:pos="851"/>
              </w:tabs>
              <w:spacing w:line="240" w:lineRule="exact"/>
              <w:ind w:right="-54"/>
              <w:rPr>
                <w:rFonts w:ascii="Times New Roman" w:hAnsi="Times New Roman" w:cs="Times New Roman"/>
                <w:sz w:val="19"/>
                <w:szCs w:val="19"/>
              </w:rPr>
            </w:pPr>
            <w:r w:rsidRPr="00C53996">
              <w:rPr>
                <w:rFonts w:ascii="Times New Roman" w:hAnsi="Times New Roman" w:cs="Times New Roman"/>
                <w:sz w:val="19"/>
                <w:szCs w:val="19"/>
                <w:cs/>
              </w:rPr>
              <w:t>(</w:t>
            </w:r>
            <w:r w:rsidR="00582CA2" w:rsidRPr="007E275A">
              <w:rPr>
                <w:rFonts w:ascii="Times New Roman" w:hAnsi="Times New Roman" w:cs="Times New Roman"/>
                <w:sz w:val="19"/>
                <w:szCs w:val="19"/>
              </w:rPr>
              <w:t>10</w:t>
            </w:r>
            <w:r w:rsidRPr="00C53996">
              <w:rPr>
                <w:rFonts w:ascii="Times New Roman" w:hAnsi="Times New Roman" w:cs="Times New Roman"/>
                <w:sz w:val="19"/>
                <w:szCs w:val="19"/>
                <w:cs/>
              </w:rPr>
              <w:t>)</w:t>
            </w:r>
          </w:p>
        </w:tc>
        <w:tc>
          <w:tcPr>
            <w:tcW w:w="567" w:type="dxa"/>
          </w:tcPr>
          <w:p w:rsidR="00A67724" w:rsidRPr="007E275A" w:rsidRDefault="00A67724" w:rsidP="003934EA">
            <w:pPr>
              <w:spacing w:line="240" w:lineRule="exact"/>
              <w:ind w:right="-55"/>
              <w:jc w:val="center"/>
              <w:rPr>
                <w:rFonts w:ascii="Times New Roman" w:hAnsi="Times New Roman" w:cs="Times New Roman"/>
              </w:rPr>
            </w:pPr>
          </w:p>
        </w:tc>
        <w:tc>
          <w:tcPr>
            <w:tcW w:w="533" w:type="dxa"/>
          </w:tcPr>
          <w:p w:rsidR="00A67724" w:rsidRPr="007E275A" w:rsidRDefault="00A67724" w:rsidP="003934EA">
            <w:pPr>
              <w:spacing w:line="240" w:lineRule="exact"/>
              <w:ind w:right="-55"/>
              <w:jc w:val="center"/>
              <w:rPr>
                <w:rFonts w:ascii="Times New Roman" w:hAnsi="Times New Roman" w:cs="Times New Roman"/>
              </w:rPr>
            </w:pPr>
          </w:p>
        </w:tc>
        <w:tc>
          <w:tcPr>
            <w:tcW w:w="1134" w:type="dxa"/>
          </w:tcPr>
          <w:p w:rsidR="00A67724" w:rsidRPr="007E275A" w:rsidRDefault="00A67724" w:rsidP="003934EA">
            <w:pPr>
              <w:tabs>
                <w:tab w:val="decimal" w:pos="851"/>
              </w:tabs>
              <w:spacing w:line="240" w:lineRule="exact"/>
              <w:ind w:right="-54"/>
              <w:rPr>
                <w:rFonts w:ascii="Times New Roman" w:hAnsi="Times New Roman" w:cs="Times New Roman"/>
                <w:spacing w:val="-10"/>
                <w:sz w:val="19"/>
                <w:szCs w:val="19"/>
              </w:rPr>
            </w:pPr>
            <w:r w:rsidRPr="00C53996">
              <w:rPr>
                <w:rFonts w:ascii="Times New Roman" w:hAnsi="Times New Roman" w:cs="Times New Roman"/>
                <w:spacing w:val="-10"/>
                <w:sz w:val="19"/>
                <w:szCs w:val="19"/>
                <w:cs/>
              </w:rPr>
              <w:t>(</w:t>
            </w:r>
            <w:r w:rsidR="00582CA2" w:rsidRPr="007E275A">
              <w:rPr>
                <w:rFonts w:ascii="Times New Roman" w:hAnsi="Times New Roman" w:cs="Times New Roman"/>
                <w:spacing w:val="-10"/>
                <w:sz w:val="19"/>
                <w:szCs w:val="19"/>
              </w:rPr>
              <w:t>10</w:t>
            </w:r>
            <w:r w:rsidRPr="00C53996">
              <w:rPr>
                <w:rFonts w:ascii="Times New Roman" w:hAnsi="Times New Roman" w:cs="Times New Roman"/>
                <w:spacing w:val="-10"/>
                <w:sz w:val="19"/>
                <w:szCs w:val="19"/>
                <w:cs/>
              </w:rPr>
              <w:t>)</w:t>
            </w:r>
          </w:p>
        </w:tc>
        <w:tc>
          <w:tcPr>
            <w:tcW w:w="567" w:type="dxa"/>
          </w:tcPr>
          <w:p w:rsidR="00A67724" w:rsidRPr="007E275A" w:rsidRDefault="00A67724" w:rsidP="003934EA">
            <w:pPr>
              <w:spacing w:line="240" w:lineRule="exact"/>
              <w:ind w:right="-55"/>
              <w:jc w:val="center"/>
              <w:rPr>
                <w:rFonts w:ascii="Times New Roman" w:hAnsi="Times New Roman" w:cs="Times New Roman"/>
              </w:rPr>
            </w:pPr>
          </w:p>
        </w:tc>
      </w:tr>
      <w:tr w:rsidR="00A67724" w:rsidRPr="007E275A" w:rsidTr="00A67724">
        <w:tc>
          <w:tcPr>
            <w:tcW w:w="3719" w:type="dxa"/>
          </w:tcPr>
          <w:p w:rsidR="00A67724" w:rsidRPr="007E275A" w:rsidRDefault="00A67724" w:rsidP="003934EA">
            <w:pPr>
              <w:spacing w:line="240" w:lineRule="exact"/>
              <w:rPr>
                <w:rFonts w:ascii="Times New Roman" w:hAnsi="Times New Roman" w:cs="Times New Roman"/>
              </w:rPr>
            </w:pPr>
            <w:r w:rsidRPr="007E275A">
              <w:rPr>
                <w:rFonts w:ascii="Times New Roman" w:hAnsi="Times New Roman" w:cs="Times New Roman"/>
                <w:sz w:val="19"/>
                <w:szCs w:val="19"/>
              </w:rPr>
              <w:t>Loans to customers</w:t>
            </w:r>
          </w:p>
        </w:tc>
        <w:tc>
          <w:tcPr>
            <w:tcW w:w="567" w:type="dxa"/>
          </w:tcPr>
          <w:p w:rsidR="00A67724" w:rsidRPr="007E275A" w:rsidRDefault="00A67724" w:rsidP="003934EA">
            <w:pPr>
              <w:spacing w:line="240" w:lineRule="exact"/>
              <w:ind w:right="-55"/>
              <w:jc w:val="center"/>
              <w:rPr>
                <w:rFonts w:ascii="Times New Roman" w:hAnsi="Times New Roman" w:cs="Times New Roman"/>
              </w:rPr>
            </w:pPr>
          </w:p>
        </w:tc>
        <w:tc>
          <w:tcPr>
            <w:tcW w:w="1134" w:type="dxa"/>
          </w:tcPr>
          <w:p w:rsidR="00A67724" w:rsidRPr="007E275A" w:rsidRDefault="00582CA2" w:rsidP="003934EA">
            <w:pPr>
              <w:tabs>
                <w:tab w:val="decimal" w:pos="851"/>
              </w:tabs>
              <w:spacing w:line="240" w:lineRule="exact"/>
              <w:ind w:right="-54"/>
              <w:rPr>
                <w:rFonts w:ascii="Times New Roman" w:hAnsi="Times New Roman" w:cs="Times New Roman"/>
                <w:sz w:val="19"/>
                <w:szCs w:val="19"/>
              </w:rPr>
            </w:pPr>
            <w:r w:rsidRPr="007E275A">
              <w:rPr>
                <w:rFonts w:ascii="Times New Roman" w:hAnsi="Times New Roman" w:cs="Times New Roman"/>
                <w:sz w:val="19"/>
                <w:szCs w:val="19"/>
              </w:rPr>
              <w:t>6</w:t>
            </w:r>
            <w:r w:rsidR="00A67724" w:rsidRPr="007E275A">
              <w:rPr>
                <w:rFonts w:ascii="Times New Roman" w:hAnsi="Times New Roman" w:cs="Times New Roman"/>
                <w:sz w:val="19"/>
                <w:szCs w:val="19"/>
              </w:rPr>
              <w:t>,</w:t>
            </w:r>
            <w:r w:rsidRPr="007E275A">
              <w:rPr>
                <w:rFonts w:ascii="Times New Roman" w:hAnsi="Times New Roman" w:cs="Times New Roman"/>
                <w:sz w:val="19"/>
                <w:szCs w:val="19"/>
              </w:rPr>
              <w:t>469</w:t>
            </w:r>
          </w:p>
        </w:tc>
        <w:tc>
          <w:tcPr>
            <w:tcW w:w="567" w:type="dxa"/>
          </w:tcPr>
          <w:p w:rsidR="00A67724" w:rsidRPr="007E275A" w:rsidRDefault="00A67724" w:rsidP="003934EA">
            <w:pPr>
              <w:spacing w:line="240" w:lineRule="exact"/>
              <w:ind w:right="-55"/>
              <w:jc w:val="center"/>
              <w:rPr>
                <w:rFonts w:ascii="Times New Roman" w:hAnsi="Times New Roman" w:cs="Times New Roman"/>
              </w:rPr>
            </w:pPr>
          </w:p>
        </w:tc>
        <w:tc>
          <w:tcPr>
            <w:tcW w:w="533" w:type="dxa"/>
          </w:tcPr>
          <w:p w:rsidR="00A67724" w:rsidRPr="007E275A" w:rsidRDefault="00A67724" w:rsidP="003934EA">
            <w:pPr>
              <w:spacing w:line="240" w:lineRule="exact"/>
              <w:ind w:right="-55"/>
              <w:jc w:val="center"/>
              <w:rPr>
                <w:rFonts w:ascii="Times New Roman" w:hAnsi="Times New Roman" w:cs="Times New Roman"/>
              </w:rPr>
            </w:pPr>
          </w:p>
        </w:tc>
        <w:tc>
          <w:tcPr>
            <w:tcW w:w="1134" w:type="dxa"/>
          </w:tcPr>
          <w:p w:rsidR="00A67724" w:rsidRPr="007E275A" w:rsidRDefault="00582CA2" w:rsidP="003934EA">
            <w:pPr>
              <w:tabs>
                <w:tab w:val="decimal" w:pos="851"/>
              </w:tabs>
              <w:spacing w:line="240" w:lineRule="exact"/>
              <w:ind w:right="-54"/>
              <w:rPr>
                <w:rFonts w:ascii="Times New Roman" w:hAnsi="Times New Roman" w:cs="Times New Roman"/>
                <w:sz w:val="19"/>
                <w:szCs w:val="19"/>
              </w:rPr>
            </w:pPr>
            <w:r w:rsidRPr="007E275A">
              <w:rPr>
                <w:rFonts w:ascii="Times New Roman" w:hAnsi="Times New Roman" w:cs="Times New Roman"/>
                <w:sz w:val="19"/>
                <w:szCs w:val="19"/>
              </w:rPr>
              <w:t>4</w:t>
            </w:r>
            <w:r w:rsidR="00A67724" w:rsidRPr="007E275A">
              <w:rPr>
                <w:rFonts w:ascii="Times New Roman" w:hAnsi="Times New Roman" w:cs="Times New Roman"/>
                <w:sz w:val="19"/>
                <w:szCs w:val="19"/>
              </w:rPr>
              <w:t>,</w:t>
            </w:r>
            <w:r w:rsidRPr="007E275A">
              <w:rPr>
                <w:rFonts w:ascii="Times New Roman" w:hAnsi="Times New Roman" w:cs="Times New Roman"/>
                <w:sz w:val="19"/>
                <w:szCs w:val="19"/>
              </w:rPr>
              <w:t>540</w:t>
            </w:r>
          </w:p>
        </w:tc>
        <w:tc>
          <w:tcPr>
            <w:tcW w:w="567" w:type="dxa"/>
          </w:tcPr>
          <w:p w:rsidR="00A67724" w:rsidRPr="007E275A" w:rsidRDefault="00A67724" w:rsidP="003934EA">
            <w:pPr>
              <w:spacing w:line="240" w:lineRule="exact"/>
              <w:ind w:right="-55"/>
              <w:jc w:val="center"/>
              <w:rPr>
                <w:rFonts w:ascii="Times New Roman" w:hAnsi="Times New Roman" w:cs="Times New Roman"/>
              </w:rPr>
            </w:pPr>
          </w:p>
        </w:tc>
      </w:tr>
      <w:tr w:rsidR="00A67724" w:rsidRPr="007E275A" w:rsidTr="00A67724">
        <w:tc>
          <w:tcPr>
            <w:tcW w:w="3719" w:type="dxa"/>
          </w:tcPr>
          <w:p w:rsidR="00A67724" w:rsidRPr="007E275A" w:rsidRDefault="00A67724" w:rsidP="003934EA">
            <w:pPr>
              <w:rPr>
                <w:rFonts w:ascii="Times New Roman" w:hAnsi="Times New Roman" w:cs="Times New Roman"/>
              </w:rPr>
            </w:pPr>
            <w:r w:rsidRPr="007E275A">
              <w:rPr>
                <w:rFonts w:ascii="Times New Roman" w:hAnsi="Times New Roman" w:cs="Times New Roman"/>
                <w:sz w:val="19"/>
                <w:szCs w:val="19"/>
              </w:rPr>
              <w:t>Loss on troubled debt restructuring</w:t>
            </w:r>
          </w:p>
        </w:tc>
        <w:tc>
          <w:tcPr>
            <w:tcW w:w="567" w:type="dxa"/>
          </w:tcPr>
          <w:p w:rsidR="00A67724" w:rsidRPr="007E275A" w:rsidRDefault="00A67724" w:rsidP="003934EA">
            <w:pPr>
              <w:spacing w:line="240" w:lineRule="exact"/>
              <w:ind w:right="-55"/>
              <w:jc w:val="center"/>
              <w:rPr>
                <w:rFonts w:ascii="Times New Roman" w:hAnsi="Times New Roman" w:cs="Times New Roman"/>
              </w:rPr>
            </w:pPr>
          </w:p>
        </w:tc>
        <w:tc>
          <w:tcPr>
            <w:tcW w:w="1134" w:type="dxa"/>
            <w:tcBorders>
              <w:bottom w:val="single" w:sz="4" w:space="0" w:color="auto"/>
            </w:tcBorders>
          </w:tcPr>
          <w:p w:rsidR="00A67724" w:rsidRPr="007E275A" w:rsidRDefault="00582CA2" w:rsidP="003934EA">
            <w:pPr>
              <w:tabs>
                <w:tab w:val="decimal" w:pos="851"/>
              </w:tabs>
              <w:spacing w:line="240" w:lineRule="exact"/>
              <w:ind w:right="-54"/>
              <w:rPr>
                <w:rFonts w:ascii="Times New Roman" w:hAnsi="Times New Roman" w:cs="Times New Roman"/>
                <w:sz w:val="19"/>
                <w:szCs w:val="19"/>
              </w:rPr>
            </w:pPr>
            <w:r w:rsidRPr="007E275A">
              <w:rPr>
                <w:rFonts w:ascii="Times New Roman" w:hAnsi="Times New Roman" w:cs="Times New Roman"/>
                <w:sz w:val="19"/>
                <w:szCs w:val="19"/>
              </w:rPr>
              <w:t>266</w:t>
            </w:r>
          </w:p>
        </w:tc>
        <w:tc>
          <w:tcPr>
            <w:tcW w:w="567" w:type="dxa"/>
          </w:tcPr>
          <w:p w:rsidR="00A67724" w:rsidRPr="007E275A" w:rsidRDefault="00A67724" w:rsidP="003934EA">
            <w:pPr>
              <w:spacing w:line="240" w:lineRule="exact"/>
              <w:ind w:right="-55"/>
              <w:jc w:val="center"/>
              <w:rPr>
                <w:rFonts w:ascii="Times New Roman" w:hAnsi="Times New Roman" w:cs="Times New Roman"/>
              </w:rPr>
            </w:pPr>
          </w:p>
        </w:tc>
        <w:tc>
          <w:tcPr>
            <w:tcW w:w="533" w:type="dxa"/>
          </w:tcPr>
          <w:p w:rsidR="00A67724" w:rsidRPr="007E275A" w:rsidRDefault="00A67724" w:rsidP="003934EA">
            <w:pPr>
              <w:spacing w:line="240" w:lineRule="exact"/>
              <w:ind w:right="-55"/>
              <w:jc w:val="center"/>
              <w:rPr>
                <w:rFonts w:ascii="Times New Roman" w:hAnsi="Times New Roman" w:cs="Times New Roman"/>
              </w:rPr>
            </w:pPr>
          </w:p>
        </w:tc>
        <w:tc>
          <w:tcPr>
            <w:tcW w:w="1134" w:type="dxa"/>
            <w:tcBorders>
              <w:bottom w:val="single" w:sz="4" w:space="0" w:color="auto"/>
            </w:tcBorders>
          </w:tcPr>
          <w:p w:rsidR="00A67724" w:rsidRPr="007E275A" w:rsidRDefault="00582CA2" w:rsidP="003934EA">
            <w:pPr>
              <w:tabs>
                <w:tab w:val="decimal" w:pos="851"/>
              </w:tabs>
              <w:spacing w:line="240" w:lineRule="exact"/>
              <w:ind w:right="-54"/>
              <w:rPr>
                <w:rFonts w:ascii="Times New Roman" w:hAnsi="Times New Roman" w:cs="Times New Roman"/>
                <w:sz w:val="19"/>
                <w:szCs w:val="19"/>
              </w:rPr>
            </w:pPr>
            <w:r w:rsidRPr="007E275A">
              <w:rPr>
                <w:rFonts w:ascii="Times New Roman" w:hAnsi="Times New Roman" w:cs="Times New Roman"/>
                <w:sz w:val="19"/>
                <w:szCs w:val="19"/>
              </w:rPr>
              <w:t>58</w:t>
            </w:r>
          </w:p>
        </w:tc>
        <w:tc>
          <w:tcPr>
            <w:tcW w:w="567" w:type="dxa"/>
          </w:tcPr>
          <w:p w:rsidR="00A67724" w:rsidRPr="007E275A" w:rsidRDefault="00A67724" w:rsidP="003934EA">
            <w:pPr>
              <w:spacing w:line="240" w:lineRule="exact"/>
              <w:ind w:right="-55"/>
              <w:jc w:val="center"/>
              <w:rPr>
                <w:rFonts w:ascii="Times New Roman" w:hAnsi="Times New Roman" w:cs="Times New Roman"/>
              </w:rPr>
            </w:pPr>
          </w:p>
        </w:tc>
      </w:tr>
      <w:tr w:rsidR="00A67724" w:rsidRPr="007E275A" w:rsidTr="00A67724">
        <w:tc>
          <w:tcPr>
            <w:tcW w:w="3719" w:type="dxa"/>
            <w:vAlign w:val="center"/>
          </w:tcPr>
          <w:p w:rsidR="00A67724" w:rsidRPr="007E275A" w:rsidRDefault="00A67724" w:rsidP="003934EA">
            <w:pPr>
              <w:jc w:val="both"/>
              <w:rPr>
                <w:rFonts w:ascii="Times New Roman" w:hAnsi="Times New Roman" w:cs="Times New Roman"/>
              </w:rPr>
            </w:pPr>
            <w:r w:rsidRPr="007E275A">
              <w:rPr>
                <w:rFonts w:ascii="Times New Roman" w:hAnsi="Times New Roman" w:cs="Times New Roman"/>
              </w:rPr>
              <w:t>Total</w:t>
            </w:r>
          </w:p>
        </w:tc>
        <w:tc>
          <w:tcPr>
            <w:tcW w:w="567" w:type="dxa"/>
          </w:tcPr>
          <w:p w:rsidR="00A67724" w:rsidRPr="007E275A" w:rsidRDefault="00A67724" w:rsidP="003934EA">
            <w:pPr>
              <w:spacing w:line="240" w:lineRule="exact"/>
              <w:ind w:right="-55"/>
              <w:jc w:val="center"/>
              <w:rPr>
                <w:rFonts w:ascii="Times New Roman" w:hAnsi="Times New Roman" w:cs="Times New Roman"/>
              </w:rPr>
            </w:pPr>
          </w:p>
        </w:tc>
        <w:tc>
          <w:tcPr>
            <w:tcW w:w="1134" w:type="dxa"/>
            <w:tcBorders>
              <w:top w:val="single" w:sz="4" w:space="0" w:color="auto"/>
              <w:bottom w:val="double" w:sz="4" w:space="0" w:color="auto"/>
            </w:tcBorders>
          </w:tcPr>
          <w:p w:rsidR="00A67724" w:rsidRPr="007E275A" w:rsidRDefault="00582CA2" w:rsidP="003934EA">
            <w:pPr>
              <w:tabs>
                <w:tab w:val="decimal" w:pos="851"/>
              </w:tabs>
              <w:spacing w:line="240" w:lineRule="exact"/>
              <w:ind w:right="-54"/>
              <w:rPr>
                <w:rFonts w:ascii="Times New Roman" w:hAnsi="Times New Roman" w:cs="Times New Roman"/>
                <w:sz w:val="19"/>
                <w:szCs w:val="19"/>
              </w:rPr>
            </w:pPr>
            <w:r w:rsidRPr="007E275A">
              <w:rPr>
                <w:rFonts w:ascii="Times New Roman" w:hAnsi="Times New Roman" w:cs="Times New Roman"/>
                <w:sz w:val="19"/>
                <w:szCs w:val="19"/>
              </w:rPr>
              <w:t>6</w:t>
            </w:r>
            <w:r w:rsidR="00A67724" w:rsidRPr="007E275A">
              <w:rPr>
                <w:rFonts w:ascii="Times New Roman" w:hAnsi="Times New Roman" w:cs="Times New Roman"/>
                <w:sz w:val="19"/>
                <w:szCs w:val="19"/>
              </w:rPr>
              <w:t>,</w:t>
            </w:r>
            <w:r w:rsidRPr="007E275A">
              <w:rPr>
                <w:rFonts w:ascii="Times New Roman" w:hAnsi="Times New Roman" w:cs="Times New Roman"/>
                <w:sz w:val="19"/>
                <w:szCs w:val="19"/>
              </w:rPr>
              <w:t>725</w:t>
            </w:r>
          </w:p>
        </w:tc>
        <w:tc>
          <w:tcPr>
            <w:tcW w:w="567" w:type="dxa"/>
          </w:tcPr>
          <w:p w:rsidR="00A67724" w:rsidRPr="007E275A" w:rsidRDefault="00A67724" w:rsidP="003934EA">
            <w:pPr>
              <w:spacing w:line="240" w:lineRule="exact"/>
              <w:ind w:right="-55"/>
              <w:jc w:val="center"/>
              <w:rPr>
                <w:rFonts w:ascii="Times New Roman" w:hAnsi="Times New Roman" w:cs="Times New Roman"/>
              </w:rPr>
            </w:pPr>
          </w:p>
        </w:tc>
        <w:tc>
          <w:tcPr>
            <w:tcW w:w="533" w:type="dxa"/>
          </w:tcPr>
          <w:p w:rsidR="00A67724" w:rsidRPr="007E275A" w:rsidRDefault="00A67724" w:rsidP="003934EA">
            <w:pPr>
              <w:spacing w:line="240" w:lineRule="exact"/>
              <w:ind w:right="-55"/>
              <w:jc w:val="center"/>
              <w:rPr>
                <w:rFonts w:ascii="Times New Roman" w:hAnsi="Times New Roman" w:cs="Times New Roman"/>
              </w:rPr>
            </w:pPr>
          </w:p>
        </w:tc>
        <w:tc>
          <w:tcPr>
            <w:tcW w:w="1134" w:type="dxa"/>
            <w:tcBorders>
              <w:top w:val="single" w:sz="4" w:space="0" w:color="auto"/>
              <w:bottom w:val="double" w:sz="4" w:space="0" w:color="auto"/>
            </w:tcBorders>
          </w:tcPr>
          <w:p w:rsidR="00A67724" w:rsidRPr="007E275A" w:rsidRDefault="00582CA2" w:rsidP="003934EA">
            <w:pPr>
              <w:tabs>
                <w:tab w:val="decimal" w:pos="851"/>
              </w:tabs>
              <w:spacing w:line="240" w:lineRule="exact"/>
              <w:ind w:right="-54"/>
              <w:rPr>
                <w:rFonts w:ascii="Times New Roman" w:hAnsi="Times New Roman" w:cs="Times New Roman"/>
                <w:spacing w:val="-10"/>
                <w:sz w:val="19"/>
                <w:szCs w:val="19"/>
              </w:rPr>
            </w:pPr>
            <w:r w:rsidRPr="00AB1CD6">
              <w:rPr>
                <w:rFonts w:ascii="Times New Roman" w:hAnsi="Times New Roman" w:cs="Times New Roman"/>
                <w:sz w:val="19"/>
                <w:szCs w:val="19"/>
              </w:rPr>
              <w:t>4</w:t>
            </w:r>
            <w:r w:rsidR="00A67724" w:rsidRPr="00AB1CD6">
              <w:rPr>
                <w:rFonts w:ascii="Times New Roman" w:hAnsi="Times New Roman" w:cs="Times New Roman"/>
                <w:sz w:val="19"/>
                <w:szCs w:val="19"/>
              </w:rPr>
              <w:t>,</w:t>
            </w:r>
            <w:r w:rsidRPr="00AB1CD6">
              <w:rPr>
                <w:rFonts w:ascii="Times New Roman" w:hAnsi="Times New Roman" w:cs="Times New Roman"/>
                <w:sz w:val="19"/>
                <w:szCs w:val="19"/>
              </w:rPr>
              <w:t>588</w:t>
            </w:r>
          </w:p>
        </w:tc>
        <w:tc>
          <w:tcPr>
            <w:tcW w:w="567" w:type="dxa"/>
          </w:tcPr>
          <w:p w:rsidR="00A67724" w:rsidRPr="007E275A" w:rsidRDefault="00A67724" w:rsidP="003934EA">
            <w:pPr>
              <w:spacing w:line="240" w:lineRule="exact"/>
              <w:ind w:right="-55"/>
              <w:jc w:val="center"/>
              <w:rPr>
                <w:rFonts w:ascii="Times New Roman" w:hAnsi="Times New Roman" w:cs="Times New Roman"/>
              </w:rPr>
            </w:pPr>
          </w:p>
        </w:tc>
      </w:tr>
    </w:tbl>
    <w:p w:rsidR="00600BF4" w:rsidRDefault="00600BF4" w:rsidP="00A67724">
      <w:pPr>
        <w:ind w:right="159"/>
        <w:jc w:val="right"/>
        <w:rPr>
          <w:rFonts w:ascii="Times New Roman" w:hAnsi="Times New Roman" w:cs="Times New Roman"/>
          <w:b/>
          <w:bCs/>
        </w:rPr>
      </w:pPr>
      <w:r>
        <w:rPr>
          <w:rFonts w:ascii="Times New Roman" w:hAnsi="Times New Roman" w:cs="Times New Roman"/>
          <w:b/>
          <w:bCs/>
        </w:rPr>
        <w:br w:type="page"/>
      </w:r>
    </w:p>
    <w:p w:rsidR="00A67724" w:rsidRPr="007E275A" w:rsidRDefault="00A67724" w:rsidP="00A67724">
      <w:pPr>
        <w:ind w:right="159"/>
        <w:jc w:val="right"/>
        <w:rPr>
          <w:rFonts w:ascii="Times New Roman" w:hAnsi="Times New Roman" w:cs="Times New Roman"/>
          <w:spacing w:val="-6"/>
          <w:sz w:val="24"/>
          <w:szCs w:val="24"/>
        </w:rPr>
      </w:pPr>
      <w:r w:rsidRPr="007E275A">
        <w:rPr>
          <w:rFonts w:ascii="Times New Roman" w:hAnsi="Times New Roman" w:cs="Times New Roman"/>
          <w:b/>
          <w:bCs/>
        </w:rPr>
        <w:t>Unit</w:t>
      </w:r>
      <w:r w:rsidRPr="00C53996">
        <w:rPr>
          <w:rFonts w:ascii="Times New Roman" w:hAnsi="Times New Roman" w:cs="Times New Roman"/>
          <w:b/>
          <w:bCs/>
          <w:cs/>
        </w:rPr>
        <w:t xml:space="preserve">: </w:t>
      </w:r>
      <w:r w:rsidRPr="007E275A">
        <w:rPr>
          <w:rFonts w:ascii="Times New Roman" w:hAnsi="Times New Roman" w:cs="Times New Roman"/>
          <w:b/>
          <w:bCs/>
        </w:rPr>
        <w:t>Million Baht</w:t>
      </w:r>
    </w:p>
    <w:tbl>
      <w:tblPr>
        <w:tblW w:w="8221" w:type="dxa"/>
        <w:tblInd w:w="959" w:type="dxa"/>
        <w:tblLayout w:type="fixed"/>
        <w:tblLook w:val="01E0" w:firstRow="1" w:lastRow="1" w:firstColumn="1" w:lastColumn="1" w:noHBand="0" w:noVBand="0"/>
      </w:tblPr>
      <w:tblGrid>
        <w:gridCol w:w="3719"/>
        <w:gridCol w:w="567"/>
        <w:gridCol w:w="1134"/>
        <w:gridCol w:w="567"/>
        <w:gridCol w:w="533"/>
        <w:gridCol w:w="1134"/>
        <w:gridCol w:w="567"/>
      </w:tblGrid>
      <w:tr w:rsidR="00A67724" w:rsidRPr="007E275A" w:rsidTr="003934EA">
        <w:tc>
          <w:tcPr>
            <w:tcW w:w="3719" w:type="dxa"/>
          </w:tcPr>
          <w:p w:rsidR="00A67724" w:rsidRPr="007E275A" w:rsidRDefault="00A67724" w:rsidP="003934EA">
            <w:pPr>
              <w:spacing w:line="240" w:lineRule="exact"/>
              <w:rPr>
                <w:rFonts w:ascii="Times New Roman" w:hAnsi="Times New Roman" w:cs="Times New Roman"/>
              </w:rPr>
            </w:pPr>
          </w:p>
        </w:tc>
        <w:tc>
          <w:tcPr>
            <w:tcW w:w="2268" w:type="dxa"/>
            <w:gridSpan w:val="3"/>
          </w:tcPr>
          <w:p w:rsidR="00A67724" w:rsidRPr="00600BF4" w:rsidRDefault="00A67724" w:rsidP="003934EA">
            <w:pPr>
              <w:spacing w:line="240" w:lineRule="exact"/>
              <w:ind w:right="-55"/>
              <w:jc w:val="center"/>
              <w:rPr>
                <w:rFonts w:ascii="Times New Roman" w:hAnsi="Times New Roman" w:cs="Times New Roman"/>
                <w:sz w:val="15"/>
                <w:szCs w:val="15"/>
              </w:rPr>
            </w:pPr>
            <w:r w:rsidRPr="00600BF4">
              <w:rPr>
                <w:rFonts w:ascii="Times New Roman" w:hAnsi="Times New Roman" w:cs="Times New Roman"/>
                <w:b/>
                <w:bCs/>
                <w:sz w:val="15"/>
                <w:szCs w:val="15"/>
              </w:rPr>
              <w:t>CONSOLIDATED FINANCIAL STATEMENTS</w:t>
            </w:r>
          </w:p>
        </w:tc>
        <w:tc>
          <w:tcPr>
            <w:tcW w:w="2234" w:type="dxa"/>
            <w:gridSpan w:val="3"/>
          </w:tcPr>
          <w:p w:rsidR="00A67724" w:rsidRPr="00600BF4" w:rsidRDefault="00A67724" w:rsidP="003934EA">
            <w:pPr>
              <w:spacing w:line="240" w:lineRule="exact"/>
              <w:ind w:right="-55"/>
              <w:jc w:val="center"/>
              <w:rPr>
                <w:rFonts w:ascii="Times New Roman" w:hAnsi="Times New Roman" w:cs="Times New Roman"/>
                <w:b/>
                <w:bCs/>
                <w:sz w:val="15"/>
                <w:szCs w:val="15"/>
              </w:rPr>
            </w:pPr>
            <w:r w:rsidRPr="00600BF4">
              <w:rPr>
                <w:rFonts w:ascii="Times New Roman" w:hAnsi="Times New Roman" w:cs="Times New Roman"/>
                <w:b/>
                <w:bCs/>
                <w:sz w:val="15"/>
                <w:szCs w:val="15"/>
              </w:rPr>
              <w:t>THE BANK</w:t>
            </w:r>
            <w:r w:rsidRPr="00600BF4">
              <w:rPr>
                <w:rFonts w:ascii="Times New Roman" w:hAnsi="Times New Roman" w:cs="Times New Roman"/>
                <w:b/>
                <w:bCs/>
                <w:sz w:val="15"/>
                <w:szCs w:val="15"/>
                <w:cs/>
              </w:rPr>
              <w:t>’</w:t>
            </w:r>
            <w:r w:rsidRPr="00600BF4">
              <w:rPr>
                <w:rFonts w:ascii="Times New Roman" w:hAnsi="Times New Roman" w:cs="Times New Roman"/>
                <w:b/>
                <w:bCs/>
                <w:sz w:val="15"/>
                <w:szCs w:val="15"/>
              </w:rPr>
              <w:t>S FINANCIAL STATEMENTS</w:t>
            </w:r>
          </w:p>
        </w:tc>
      </w:tr>
      <w:tr w:rsidR="00A67724" w:rsidRPr="007E275A" w:rsidTr="003934EA">
        <w:tc>
          <w:tcPr>
            <w:tcW w:w="3719" w:type="dxa"/>
          </w:tcPr>
          <w:p w:rsidR="00A67724" w:rsidRPr="007E275A" w:rsidRDefault="00A67724" w:rsidP="003934EA">
            <w:pPr>
              <w:spacing w:line="240" w:lineRule="exact"/>
              <w:rPr>
                <w:rFonts w:ascii="Times New Roman" w:hAnsi="Times New Roman" w:cs="Times New Roman"/>
              </w:rPr>
            </w:pPr>
          </w:p>
        </w:tc>
        <w:tc>
          <w:tcPr>
            <w:tcW w:w="2268" w:type="dxa"/>
            <w:gridSpan w:val="3"/>
          </w:tcPr>
          <w:p w:rsidR="003163B3" w:rsidRDefault="00A67724" w:rsidP="00A67724">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For the six</w:t>
            </w:r>
            <w:r w:rsidRPr="00C53996">
              <w:rPr>
                <w:rFonts w:ascii="Times New Roman" w:hAnsi="Times New Roman" w:cs="Times New Roman"/>
                <w:b/>
                <w:bCs/>
                <w:color w:val="000000"/>
                <w:sz w:val="19"/>
                <w:szCs w:val="19"/>
                <w:cs/>
              </w:rPr>
              <w:t>-</w:t>
            </w:r>
            <w:r w:rsidRPr="007E275A">
              <w:rPr>
                <w:rFonts w:ascii="Times New Roman" w:hAnsi="Times New Roman" w:cs="Times New Roman"/>
                <w:b/>
                <w:bCs/>
                <w:color w:val="000000"/>
                <w:sz w:val="19"/>
                <w:szCs w:val="19"/>
              </w:rPr>
              <w:t xml:space="preserve">month </w:t>
            </w:r>
          </w:p>
          <w:p w:rsidR="00A67724" w:rsidRPr="007E275A" w:rsidRDefault="00A67724" w:rsidP="00A67724">
            <w:pPr>
              <w:spacing w:line="240" w:lineRule="exact"/>
              <w:ind w:left="141" w:right="-8" w:hanging="141"/>
              <w:jc w:val="center"/>
              <w:rPr>
                <w:rFonts w:ascii="Times New Roman" w:hAnsi="Times New Roman" w:cs="Times New Roman"/>
                <w:b/>
                <w:bCs/>
                <w:sz w:val="18"/>
                <w:szCs w:val="18"/>
              </w:rPr>
            </w:pPr>
            <w:r w:rsidRPr="007E275A">
              <w:rPr>
                <w:rFonts w:ascii="Times New Roman" w:hAnsi="Times New Roman" w:cs="Times New Roman"/>
                <w:b/>
                <w:bCs/>
                <w:color w:val="000000"/>
                <w:sz w:val="19"/>
                <w:szCs w:val="19"/>
              </w:rPr>
              <w:t>period</w:t>
            </w:r>
            <w:r w:rsidRPr="00C53996">
              <w:rPr>
                <w:rFonts w:ascii="Times New Roman" w:hAnsi="Times New Roman" w:cs="Times New Roman"/>
                <w:b/>
                <w:bCs/>
                <w:color w:val="000000"/>
                <w:sz w:val="19"/>
                <w:szCs w:val="19"/>
                <w:cs/>
              </w:rPr>
              <w:t xml:space="preserve"> </w:t>
            </w:r>
            <w:r w:rsidRPr="007E275A">
              <w:rPr>
                <w:rFonts w:ascii="Times New Roman" w:hAnsi="Times New Roman" w:cs="Times New Roman"/>
                <w:b/>
                <w:bCs/>
                <w:color w:val="000000"/>
                <w:sz w:val="19"/>
                <w:szCs w:val="19"/>
              </w:rPr>
              <w:t xml:space="preserve">ended June </w:t>
            </w:r>
            <w:r w:rsidR="00582CA2" w:rsidRPr="007E275A">
              <w:rPr>
                <w:rFonts w:ascii="Times New Roman" w:hAnsi="Times New Roman" w:cs="Times New Roman"/>
                <w:b/>
                <w:bCs/>
                <w:color w:val="000000"/>
                <w:sz w:val="19"/>
                <w:szCs w:val="19"/>
              </w:rPr>
              <w:t>30</w:t>
            </w:r>
            <w:r w:rsidRPr="007E275A">
              <w:rPr>
                <w:rFonts w:ascii="Times New Roman" w:hAnsi="Times New Roman" w:cs="Times New Roman"/>
                <w:b/>
                <w:bCs/>
                <w:color w:val="000000"/>
                <w:sz w:val="19"/>
                <w:szCs w:val="19"/>
              </w:rPr>
              <w:t>,</w:t>
            </w:r>
          </w:p>
        </w:tc>
        <w:tc>
          <w:tcPr>
            <w:tcW w:w="2234" w:type="dxa"/>
            <w:gridSpan w:val="3"/>
          </w:tcPr>
          <w:p w:rsidR="00A67724" w:rsidRPr="007E275A" w:rsidRDefault="00A67724" w:rsidP="00A67724">
            <w:pPr>
              <w:spacing w:line="240" w:lineRule="exact"/>
              <w:ind w:left="141" w:right="-8" w:hanging="141"/>
              <w:jc w:val="center"/>
              <w:rPr>
                <w:rFonts w:ascii="Times New Roman" w:hAnsi="Times New Roman" w:cs="Times New Roman"/>
                <w:b/>
                <w:bCs/>
                <w:sz w:val="18"/>
                <w:szCs w:val="18"/>
              </w:rPr>
            </w:pPr>
            <w:r w:rsidRPr="007E275A">
              <w:rPr>
                <w:rFonts w:ascii="Times New Roman" w:hAnsi="Times New Roman" w:cs="Times New Roman"/>
                <w:b/>
                <w:bCs/>
                <w:color w:val="000000"/>
                <w:sz w:val="19"/>
                <w:szCs w:val="19"/>
              </w:rPr>
              <w:t>For the six</w:t>
            </w:r>
            <w:r w:rsidRPr="00C53996">
              <w:rPr>
                <w:rFonts w:ascii="Times New Roman" w:hAnsi="Times New Roman" w:cs="Times New Roman"/>
                <w:b/>
                <w:bCs/>
                <w:color w:val="000000"/>
                <w:sz w:val="19"/>
                <w:szCs w:val="19"/>
                <w:cs/>
              </w:rPr>
              <w:t>-</w:t>
            </w:r>
            <w:r w:rsidRPr="007E275A">
              <w:rPr>
                <w:rFonts w:ascii="Times New Roman" w:hAnsi="Times New Roman" w:cs="Times New Roman"/>
                <w:b/>
                <w:bCs/>
                <w:color w:val="000000"/>
                <w:sz w:val="19"/>
                <w:szCs w:val="19"/>
              </w:rPr>
              <w:t>month period</w:t>
            </w:r>
            <w:r w:rsidRPr="00C53996">
              <w:rPr>
                <w:rFonts w:ascii="Times New Roman" w:hAnsi="Times New Roman" w:cs="Times New Roman"/>
                <w:b/>
                <w:bCs/>
                <w:color w:val="000000"/>
                <w:sz w:val="19"/>
                <w:szCs w:val="19"/>
                <w:cs/>
              </w:rPr>
              <w:t xml:space="preserve"> </w:t>
            </w:r>
            <w:r w:rsidRPr="007E275A">
              <w:rPr>
                <w:rFonts w:ascii="Times New Roman" w:hAnsi="Times New Roman" w:cs="Times New Roman"/>
                <w:b/>
                <w:bCs/>
                <w:color w:val="000000"/>
                <w:sz w:val="19"/>
                <w:szCs w:val="19"/>
              </w:rPr>
              <w:t xml:space="preserve">ended June </w:t>
            </w:r>
            <w:r w:rsidR="00582CA2" w:rsidRPr="007E275A">
              <w:rPr>
                <w:rFonts w:ascii="Times New Roman" w:hAnsi="Times New Roman" w:cs="Times New Roman"/>
                <w:b/>
                <w:bCs/>
                <w:color w:val="000000"/>
                <w:sz w:val="19"/>
                <w:szCs w:val="19"/>
              </w:rPr>
              <w:t>30</w:t>
            </w:r>
            <w:r w:rsidRPr="007E275A">
              <w:rPr>
                <w:rFonts w:ascii="Times New Roman" w:hAnsi="Times New Roman" w:cs="Times New Roman"/>
                <w:b/>
                <w:bCs/>
                <w:color w:val="000000"/>
                <w:sz w:val="19"/>
                <w:szCs w:val="19"/>
              </w:rPr>
              <w:t>,</w:t>
            </w:r>
          </w:p>
        </w:tc>
      </w:tr>
      <w:tr w:rsidR="00A67724" w:rsidRPr="007E275A" w:rsidTr="003934EA">
        <w:tc>
          <w:tcPr>
            <w:tcW w:w="3719" w:type="dxa"/>
          </w:tcPr>
          <w:p w:rsidR="00A67724" w:rsidRPr="007E275A" w:rsidRDefault="00A67724" w:rsidP="003934EA">
            <w:pPr>
              <w:spacing w:line="240" w:lineRule="exact"/>
              <w:rPr>
                <w:rFonts w:ascii="Times New Roman" w:hAnsi="Times New Roman" w:cs="Times New Roman"/>
              </w:rPr>
            </w:pPr>
          </w:p>
        </w:tc>
        <w:tc>
          <w:tcPr>
            <w:tcW w:w="567" w:type="dxa"/>
          </w:tcPr>
          <w:p w:rsidR="00A67724" w:rsidRPr="007E275A" w:rsidRDefault="00A67724" w:rsidP="003934EA">
            <w:pPr>
              <w:spacing w:line="240" w:lineRule="exact"/>
              <w:ind w:right="-55"/>
              <w:jc w:val="center"/>
              <w:rPr>
                <w:rFonts w:ascii="Times New Roman" w:hAnsi="Times New Roman" w:cs="Times New Roman"/>
              </w:rPr>
            </w:pPr>
          </w:p>
        </w:tc>
        <w:tc>
          <w:tcPr>
            <w:tcW w:w="1134" w:type="dxa"/>
          </w:tcPr>
          <w:p w:rsidR="00A67724" w:rsidRPr="007E275A" w:rsidRDefault="00582CA2" w:rsidP="003934EA">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2019</w:t>
            </w:r>
          </w:p>
        </w:tc>
        <w:tc>
          <w:tcPr>
            <w:tcW w:w="567" w:type="dxa"/>
          </w:tcPr>
          <w:p w:rsidR="00A67724" w:rsidRPr="007E275A" w:rsidRDefault="00A67724" w:rsidP="003934EA">
            <w:pPr>
              <w:spacing w:line="240" w:lineRule="exact"/>
              <w:ind w:left="141" w:right="-56"/>
              <w:jc w:val="center"/>
              <w:rPr>
                <w:rFonts w:ascii="Times New Roman" w:hAnsi="Times New Roman" w:cs="Times New Roman"/>
                <w:b/>
                <w:bCs/>
                <w:color w:val="000000"/>
                <w:sz w:val="19"/>
                <w:szCs w:val="19"/>
              </w:rPr>
            </w:pPr>
          </w:p>
        </w:tc>
        <w:tc>
          <w:tcPr>
            <w:tcW w:w="533" w:type="dxa"/>
          </w:tcPr>
          <w:p w:rsidR="00A67724" w:rsidRPr="007E275A" w:rsidRDefault="00A67724" w:rsidP="003934EA">
            <w:pPr>
              <w:spacing w:line="240" w:lineRule="exact"/>
              <w:ind w:right="-55"/>
              <w:jc w:val="center"/>
              <w:rPr>
                <w:rFonts w:ascii="Times New Roman" w:hAnsi="Times New Roman" w:cs="Times New Roman"/>
              </w:rPr>
            </w:pPr>
          </w:p>
        </w:tc>
        <w:tc>
          <w:tcPr>
            <w:tcW w:w="1134" w:type="dxa"/>
          </w:tcPr>
          <w:p w:rsidR="00A67724" w:rsidRPr="007E275A" w:rsidRDefault="00582CA2" w:rsidP="003934EA">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2019</w:t>
            </w:r>
          </w:p>
        </w:tc>
        <w:tc>
          <w:tcPr>
            <w:tcW w:w="567" w:type="dxa"/>
          </w:tcPr>
          <w:p w:rsidR="00A67724" w:rsidRPr="007E275A" w:rsidRDefault="00A67724" w:rsidP="003934EA">
            <w:pPr>
              <w:spacing w:line="240" w:lineRule="exact"/>
              <w:ind w:right="-55"/>
              <w:jc w:val="center"/>
              <w:rPr>
                <w:rFonts w:ascii="Times New Roman" w:hAnsi="Times New Roman" w:cs="Times New Roman"/>
              </w:rPr>
            </w:pPr>
          </w:p>
        </w:tc>
      </w:tr>
      <w:tr w:rsidR="00A67724" w:rsidRPr="007E275A" w:rsidTr="003934EA">
        <w:tc>
          <w:tcPr>
            <w:tcW w:w="3719" w:type="dxa"/>
          </w:tcPr>
          <w:p w:rsidR="00A67724" w:rsidRPr="007E275A" w:rsidRDefault="00A67724" w:rsidP="003934EA">
            <w:pPr>
              <w:spacing w:line="240" w:lineRule="exact"/>
              <w:rPr>
                <w:rFonts w:ascii="Times New Roman" w:hAnsi="Times New Roman" w:cs="Times New Roman"/>
              </w:rPr>
            </w:pPr>
            <w:r w:rsidRPr="007E275A">
              <w:rPr>
                <w:rFonts w:ascii="Times New Roman" w:hAnsi="Times New Roman" w:cs="Times New Roman"/>
                <w:sz w:val="19"/>
                <w:szCs w:val="19"/>
              </w:rPr>
              <w:t>Interbank and money market items</w:t>
            </w:r>
            <w:r w:rsidRPr="00C53996">
              <w:rPr>
                <w:rFonts w:ascii="Times New Roman" w:hAnsi="Times New Roman" w:cs="Times New Roman"/>
                <w:sz w:val="19"/>
                <w:szCs w:val="19"/>
                <w:cs/>
              </w:rPr>
              <w:t xml:space="preserve"> (</w:t>
            </w:r>
            <w:r w:rsidRPr="007E275A">
              <w:rPr>
                <w:rFonts w:ascii="Times New Roman" w:hAnsi="Times New Roman" w:cs="Times New Roman"/>
                <w:sz w:val="19"/>
                <w:szCs w:val="19"/>
              </w:rPr>
              <w:t>reversal</w:t>
            </w:r>
            <w:r w:rsidRPr="00C53996">
              <w:rPr>
                <w:rFonts w:ascii="Times New Roman" w:hAnsi="Times New Roman" w:cs="Times New Roman"/>
                <w:sz w:val="19"/>
                <w:szCs w:val="19"/>
                <w:cs/>
              </w:rPr>
              <w:t>)</w:t>
            </w:r>
          </w:p>
        </w:tc>
        <w:tc>
          <w:tcPr>
            <w:tcW w:w="567" w:type="dxa"/>
          </w:tcPr>
          <w:p w:rsidR="00A67724" w:rsidRPr="007E275A" w:rsidRDefault="00A67724" w:rsidP="003934EA">
            <w:pPr>
              <w:spacing w:line="240" w:lineRule="exact"/>
              <w:ind w:right="-55"/>
              <w:jc w:val="center"/>
              <w:rPr>
                <w:rFonts w:ascii="Times New Roman" w:hAnsi="Times New Roman" w:cs="Times New Roman"/>
              </w:rPr>
            </w:pPr>
          </w:p>
        </w:tc>
        <w:tc>
          <w:tcPr>
            <w:tcW w:w="1134" w:type="dxa"/>
          </w:tcPr>
          <w:p w:rsidR="00A67724" w:rsidRPr="007E275A" w:rsidRDefault="00A67724" w:rsidP="003934EA">
            <w:pPr>
              <w:tabs>
                <w:tab w:val="decimal" w:pos="851"/>
              </w:tabs>
              <w:spacing w:line="240" w:lineRule="exact"/>
              <w:ind w:right="-54"/>
              <w:rPr>
                <w:rFonts w:ascii="Times New Roman" w:hAnsi="Times New Roman" w:cs="Times New Roman"/>
                <w:sz w:val="19"/>
                <w:szCs w:val="19"/>
              </w:rPr>
            </w:pPr>
            <w:r w:rsidRPr="00C53996">
              <w:rPr>
                <w:rFonts w:ascii="Times New Roman" w:hAnsi="Times New Roman" w:cs="Times New Roman"/>
                <w:sz w:val="19"/>
                <w:szCs w:val="19"/>
                <w:cs/>
              </w:rPr>
              <w:t>(</w:t>
            </w:r>
            <w:r w:rsidR="00582CA2" w:rsidRPr="007E275A">
              <w:rPr>
                <w:rFonts w:ascii="Times New Roman" w:hAnsi="Times New Roman" w:cs="Times New Roman"/>
                <w:sz w:val="19"/>
                <w:szCs w:val="19"/>
              </w:rPr>
              <w:t>25</w:t>
            </w:r>
            <w:r w:rsidRPr="00C53996">
              <w:rPr>
                <w:rFonts w:ascii="Times New Roman" w:hAnsi="Times New Roman" w:cs="Times New Roman"/>
                <w:sz w:val="19"/>
                <w:szCs w:val="19"/>
                <w:cs/>
              </w:rPr>
              <w:t>)</w:t>
            </w:r>
          </w:p>
        </w:tc>
        <w:tc>
          <w:tcPr>
            <w:tcW w:w="567" w:type="dxa"/>
          </w:tcPr>
          <w:p w:rsidR="00A67724" w:rsidRPr="007E275A" w:rsidRDefault="00A67724" w:rsidP="003934EA">
            <w:pPr>
              <w:spacing w:line="240" w:lineRule="exact"/>
              <w:ind w:right="-55"/>
              <w:jc w:val="center"/>
              <w:rPr>
                <w:rFonts w:ascii="Times New Roman" w:hAnsi="Times New Roman" w:cs="Times New Roman"/>
              </w:rPr>
            </w:pPr>
          </w:p>
        </w:tc>
        <w:tc>
          <w:tcPr>
            <w:tcW w:w="533" w:type="dxa"/>
          </w:tcPr>
          <w:p w:rsidR="00A67724" w:rsidRPr="007E275A" w:rsidRDefault="00A67724" w:rsidP="003934EA">
            <w:pPr>
              <w:spacing w:line="240" w:lineRule="exact"/>
              <w:ind w:right="-55"/>
              <w:jc w:val="center"/>
              <w:rPr>
                <w:rFonts w:ascii="Times New Roman" w:hAnsi="Times New Roman" w:cs="Times New Roman"/>
              </w:rPr>
            </w:pPr>
          </w:p>
        </w:tc>
        <w:tc>
          <w:tcPr>
            <w:tcW w:w="1134" w:type="dxa"/>
          </w:tcPr>
          <w:p w:rsidR="00A67724" w:rsidRPr="007E275A" w:rsidRDefault="00A67724" w:rsidP="003934EA">
            <w:pPr>
              <w:tabs>
                <w:tab w:val="decimal" w:pos="851"/>
              </w:tabs>
              <w:spacing w:line="240" w:lineRule="exact"/>
              <w:ind w:right="-54"/>
              <w:rPr>
                <w:rFonts w:ascii="Times New Roman" w:hAnsi="Times New Roman" w:cs="Times New Roman"/>
                <w:spacing w:val="-10"/>
                <w:sz w:val="19"/>
                <w:szCs w:val="19"/>
              </w:rPr>
            </w:pPr>
            <w:r w:rsidRPr="00C53996">
              <w:rPr>
                <w:rFonts w:ascii="Times New Roman" w:hAnsi="Times New Roman" w:cs="Times New Roman"/>
                <w:spacing w:val="-10"/>
                <w:sz w:val="19"/>
                <w:szCs w:val="19"/>
                <w:cs/>
              </w:rPr>
              <w:t>(</w:t>
            </w:r>
            <w:r w:rsidR="00582CA2" w:rsidRPr="007E275A">
              <w:rPr>
                <w:rFonts w:ascii="Times New Roman" w:hAnsi="Times New Roman" w:cs="Times New Roman"/>
                <w:spacing w:val="-10"/>
                <w:sz w:val="19"/>
                <w:szCs w:val="19"/>
              </w:rPr>
              <w:t>25</w:t>
            </w:r>
            <w:r w:rsidRPr="00C53996">
              <w:rPr>
                <w:rFonts w:ascii="Times New Roman" w:hAnsi="Times New Roman" w:cs="Times New Roman"/>
                <w:spacing w:val="-10"/>
                <w:sz w:val="19"/>
                <w:szCs w:val="19"/>
                <w:cs/>
              </w:rPr>
              <w:t>)</w:t>
            </w:r>
          </w:p>
        </w:tc>
        <w:tc>
          <w:tcPr>
            <w:tcW w:w="567" w:type="dxa"/>
          </w:tcPr>
          <w:p w:rsidR="00A67724" w:rsidRPr="007E275A" w:rsidRDefault="00A67724" w:rsidP="003934EA">
            <w:pPr>
              <w:spacing w:line="240" w:lineRule="exact"/>
              <w:ind w:right="-55"/>
              <w:jc w:val="center"/>
              <w:rPr>
                <w:rFonts w:ascii="Times New Roman" w:hAnsi="Times New Roman" w:cs="Times New Roman"/>
              </w:rPr>
            </w:pPr>
          </w:p>
        </w:tc>
      </w:tr>
      <w:tr w:rsidR="00A67724" w:rsidRPr="007E275A" w:rsidTr="003934EA">
        <w:tc>
          <w:tcPr>
            <w:tcW w:w="3719" w:type="dxa"/>
          </w:tcPr>
          <w:p w:rsidR="00A67724" w:rsidRPr="007E275A" w:rsidRDefault="00A67724" w:rsidP="003934EA">
            <w:pPr>
              <w:spacing w:line="240" w:lineRule="exact"/>
              <w:rPr>
                <w:rFonts w:ascii="Times New Roman" w:hAnsi="Times New Roman" w:cs="Times New Roman"/>
              </w:rPr>
            </w:pPr>
            <w:r w:rsidRPr="007E275A">
              <w:rPr>
                <w:rFonts w:ascii="Times New Roman" w:hAnsi="Times New Roman" w:cs="Times New Roman"/>
                <w:sz w:val="19"/>
                <w:szCs w:val="19"/>
              </w:rPr>
              <w:t>Loans to customers</w:t>
            </w:r>
          </w:p>
        </w:tc>
        <w:tc>
          <w:tcPr>
            <w:tcW w:w="567" w:type="dxa"/>
          </w:tcPr>
          <w:p w:rsidR="00A67724" w:rsidRPr="007E275A" w:rsidRDefault="00A67724" w:rsidP="003934EA">
            <w:pPr>
              <w:spacing w:line="240" w:lineRule="exact"/>
              <w:ind w:right="-55"/>
              <w:jc w:val="center"/>
              <w:rPr>
                <w:rFonts w:ascii="Times New Roman" w:hAnsi="Times New Roman" w:cs="Times New Roman"/>
              </w:rPr>
            </w:pPr>
          </w:p>
        </w:tc>
        <w:tc>
          <w:tcPr>
            <w:tcW w:w="1134" w:type="dxa"/>
          </w:tcPr>
          <w:p w:rsidR="00A67724" w:rsidRPr="007E275A" w:rsidRDefault="00582CA2" w:rsidP="003934EA">
            <w:pPr>
              <w:tabs>
                <w:tab w:val="decimal" w:pos="851"/>
              </w:tabs>
              <w:spacing w:line="240" w:lineRule="exact"/>
              <w:ind w:right="-54"/>
              <w:rPr>
                <w:rFonts w:ascii="Times New Roman" w:hAnsi="Times New Roman" w:cs="Times New Roman"/>
                <w:sz w:val="19"/>
                <w:szCs w:val="19"/>
              </w:rPr>
            </w:pPr>
            <w:r w:rsidRPr="007E275A">
              <w:rPr>
                <w:rFonts w:ascii="Times New Roman" w:hAnsi="Times New Roman" w:cs="Times New Roman"/>
                <w:sz w:val="19"/>
                <w:szCs w:val="19"/>
              </w:rPr>
              <w:t>12</w:t>
            </w:r>
            <w:r w:rsidR="00A67724" w:rsidRPr="007E275A">
              <w:rPr>
                <w:rFonts w:ascii="Times New Roman" w:hAnsi="Times New Roman" w:cs="Times New Roman"/>
                <w:sz w:val="19"/>
                <w:szCs w:val="19"/>
              </w:rPr>
              <w:t>,</w:t>
            </w:r>
            <w:r w:rsidRPr="007E275A">
              <w:rPr>
                <w:rFonts w:ascii="Times New Roman" w:hAnsi="Times New Roman" w:cs="Times New Roman"/>
                <w:sz w:val="19"/>
                <w:szCs w:val="19"/>
              </w:rPr>
              <w:t>521</w:t>
            </w:r>
          </w:p>
        </w:tc>
        <w:tc>
          <w:tcPr>
            <w:tcW w:w="567" w:type="dxa"/>
          </w:tcPr>
          <w:p w:rsidR="00A67724" w:rsidRPr="007E275A" w:rsidRDefault="00A67724" w:rsidP="003934EA">
            <w:pPr>
              <w:spacing w:line="240" w:lineRule="exact"/>
              <w:ind w:right="-55"/>
              <w:jc w:val="center"/>
              <w:rPr>
                <w:rFonts w:ascii="Times New Roman" w:hAnsi="Times New Roman" w:cs="Times New Roman"/>
              </w:rPr>
            </w:pPr>
          </w:p>
        </w:tc>
        <w:tc>
          <w:tcPr>
            <w:tcW w:w="533" w:type="dxa"/>
          </w:tcPr>
          <w:p w:rsidR="00A67724" w:rsidRPr="007E275A" w:rsidRDefault="00A67724" w:rsidP="003934EA">
            <w:pPr>
              <w:spacing w:line="240" w:lineRule="exact"/>
              <w:ind w:right="-55"/>
              <w:jc w:val="center"/>
              <w:rPr>
                <w:rFonts w:ascii="Times New Roman" w:hAnsi="Times New Roman" w:cs="Times New Roman"/>
              </w:rPr>
            </w:pPr>
          </w:p>
        </w:tc>
        <w:tc>
          <w:tcPr>
            <w:tcW w:w="1134" w:type="dxa"/>
          </w:tcPr>
          <w:p w:rsidR="00A67724" w:rsidRPr="007E275A" w:rsidRDefault="00582CA2" w:rsidP="003934EA">
            <w:pPr>
              <w:tabs>
                <w:tab w:val="decimal" w:pos="851"/>
              </w:tabs>
              <w:spacing w:line="240" w:lineRule="exact"/>
              <w:ind w:right="-54"/>
              <w:rPr>
                <w:rFonts w:ascii="Times New Roman" w:hAnsi="Times New Roman" w:cs="Times New Roman"/>
                <w:sz w:val="19"/>
                <w:szCs w:val="19"/>
              </w:rPr>
            </w:pPr>
            <w:r w:rsidRPr="007E275A">
              <w:rPr>
                <w:rFonts w:ascii="Times New Roman" w:hAnsi="Times New Roman" w:cs="Times New Roman"/>
                <w:sz w:val="19"/>
                <w:szCs w:val="19"/>
              </w:rPr>
              <w:t>8</w:t>
            </w:r>
            <w:r w:rsidR="00A67724" w:rsidRPr="007E275A">
              <w:rPr>
                <w:rFonts w:ascii="Times New Roman" w:hAnsi="Times New Roman" w:cs="Times New Roman"/>
                <w:sz w:val="19"/>
                <w:szCs w:val="19"/>
              </w:rPr>
              <w:t>,</w:t>
            </w:r>
            <w:r w:rsidRPr="007E275A">
              <w:rPr>
                <w:rFonts w:ascii="Times New Roman" w:hAnsi="Times New Roman" w:cs="Times New Roman"/>
                <w:sz w:val="19"/>
                <w:szCs w:val="19"/>
              </w:rPr>
              <w:t>711</w:t>
            </w:r>
          </w:p>
        </w:tc>
        <w:tc>
          <w:tcPr>
            <w:tcW w:w="567" w:type="dxa"/>
          </w:tcPr>
          <w:p w:rsidR="00A67724" w:rsidRPr="007E275A" w:rsidRDefault="00A67724" w:rsidP="003934EA">
            <w:pPr>
              <w:spacing w:line="240" w:lineRule="exact"/>
              <w:ind w:right="-55"/>
              <w:jc w:val="center"/>
              <w:rPr>
                <w:rFonts w:ascii="Times New Roman" w:hAnsi="Times New Roman" w:cs="Times New Roman"/>
              </w:rPr>
            </w:pPr>
          </w:p>
        </w:tc>
      </w:tr>
      <w:tr w:rsidR="00A67724" w:rsidRPr="007E275A" w:rsidTr="003934EA">
        <w:tc>
          <w:tcPr>
            <w:tcW w:w="3719" w:type="dxa"/>
          </w:tcPr>
          <w:p w:rsidR="00A67724" w:rsidRPr="007E275A" w:rsidRDefault="00A67724" w:rsidP="003934EA">
            <w:pPr>
              <w:rPr>
                <w:rFonts w:ascii="Times New Roman" w:hAnsi="Times New Roman" w:cs="Times New Roman"/>
              </w:rPr>
            </w:pPr>
            <w:r w:rsidRPr="007E275A">
              <w:rPr>
                <w:rFonts w:ascii="Times New Roman" w:hAnsi="Times New Roman" w:cs="Times New Roman"/>
                <w:sz w:val="19"/>
                <w:szCs w:val="19"/>
              </w:rPr>
              <w:t>Loss on troubled debt restructuring</w:t>
            </w:r>
          </w:p>
        </w:tc>
        <w:tc>
          <w:tcPr>
            <w:tcW w:w="567" w:type="dxa"/>
          </w:tcPr>
          <w:p w:rsidR="00A67724" w:rsidRPr="007E275A" w:rsidRDefault="00A67724" w:rsidP="003934EA">
            <w:pPr>
              <w:spacing w:line="240" w:lineRule="exact"/>
              <w:ind w:right="-55"/>
              <w:jc w:val="center"/>
              <w:rPr>
                <w:rFonts w:ascii="Times New Roman" w:hAnsi="Times New Roman" w:cs="Times New Roman"/>
              </w:rPr>
            </w:pPr>
          </w:p>
        </w:tc>
        <w:tc>
          <w:tcPr>
            <w:tcW w:w="1134" w:type="dxa"/>
            <w:tcBorders>
              <w:bottom w:val="single" w:sz="4" w:space="0" w:color="auto"/>
            </w:tcBorders>
          </w:tcPr>
          <w:p w:rsidR="00A67724" w:rsidRPr="007E275A" w:rsidRDefault="00582CA2" w:rsidP="003934EA">
            <w:pPr>
              <w:tabs>
                <w:tab w:val="decimal" w:pos="851"/>
              </w:tabs>
              <w:spacing w:line="240" w:lineRule="exact"/>
              <w:ind w:right="-54"/>
              <w:rPr>
                <w:rFonts w:ascii="Times New Roman" w:hAnsi="Times New Roman" w:cs="Times New Roman"/>
                <w:sz w:val="19"/>
                <w:szCs w:val="19"/>
              </w:rPr>
            </w:pPr>
            <w:r w:rsidRPr="007E275A">
              <w:rPr>
                <w:rFonts w:ascii="Times New Roman" w:hAnsi="Times New Roman" w:cs="Times New Roman"/>
                <w:sz w:val="19"/>
                <w:szCs w:val="19"/>
              </w:rPr>
              <w:t>578</w:t>
            </w:r>
          </w:p>
        </w:tc>
        <w:tc>
          <w:tcPr>
            <w:tcW w:w="567" w:type="dxa"/>
          </w:tcPr>
          <w:p w:rsidR="00A67724" w:rsidRPr="007E275A" w:rsidRDefault="00A67724" w:rsidP="003934EA">
            <w:pPr>
              <w:spacing w:line="240" w:lineRule="exact"/>
              <w:ind w:right="-55"/>
              <w:jc w:val="center"/>
              <w:rPr>
                <w:rFonts w:ascii="Times New Roman" w:hAnsi="Times New Roman" w:cs="Times New Roman"/>
              </w:rPr>
            </w:pPr>
          </w:p>
        </w:tc>
        <w:tc>
          <w:tcPr>
            <w:tcW w:w="533" w:type="dxa"/>
          </w:tcPr>
          <w:p w:rsidR="00A67724" w:rsidRPr="007E275A" w:rsidRDefault="00A67724" w:rsidP="003934EA">
            <w:pPr>
              <w:spacing w:line="240" w:lineRule="exact"/>
              <w:ind w:right="-55"/>
              <w:jc w:val="center"/>
              <w:rPr>
                <w:rFonts w:ascii="Times New Roman" w:hAnsi="Times New Roman" w:cs="Times New Roman"/>
              </w:rPr>
            </w:pPr>
          </w:p>
        </w:tc>
        <w:tc>
          <w:tcPr>
            <w:tcW w:w="1134" w:type="dxa"/>
            <w:tcBorders>
              <w:bottom w:val="single" w:sz="4" w:space="0" w:color="auto"/>
            </w:tcBorders>
          </w:tcPr>
          <w:p w:rsidR="00A67724" w:rsidRPr="007E275A" w:rsidRDefault="00582CA2" w:rsidP="003934EA">
            <w:pPr>
              <w:tabs>
                <w:tab w:val="decimal" w:pos="851"/>
              </w:tabs>
              <w:spacing w:line="240" w:lineRule="exact"/>
              <w:ind w:right="-54"/>
              <w:rPr>
                <w:rFonts w:ascii="Times New Roman" w:hAnsi="Times New Roman" w:cs="Times New Roman"/>
                <w:sz w:val="19"/>
                <w:szCs w:val="19"/>
              </w:rPr>
            </w:pPr>
            <w:r w:rsidRPr="007E275A">
              <w:rPr>
                <w:rFonts w:ascii="Times New Roman" w:hAnsi="Times New Roman" w:cs="Times New Roman"/>
                <w:sz w:val="19"/>
                <w:szCs w:val="19"/>
              </w:rPr>
              <w:t>70</w:t>
            </w:r>
          </w:p>
        </w:tc>
        <w:tc>
          <w:tcPr>
            <w:tcW w:w="567" w:type="dxa"/>
          </w:tcPr>
          <w:p w:rsidR="00A67724" w:rsidRPr="007E275A" w:rsidRDefault="00A67724" w:rsidP="003934EA">
            <w:pPr>
              <w:spacing w:line="240" w:lineRule="exact"/>
              <w:ind w:right="-55"/>
              <w:jc w:val="center"/>
              <w:rPr>
                <w:rFonts w:ascii="Times New Roman" w:hAnsi="Times New Roman" w:cs="Times New Roman"/>
              </w:rPr>
            </w:pPr>
          </w:p>
        </w:tc>
      </w:tr>
      <w:tr w:rsidR="00A67724" w:rsidRPr="007E275A" w:rsidTr="003934EA">
        <w:tc>
          <w:tcPr>
            <w:tcW w:w="3719" w:type="dxa"/>
            <w:vAlign w:val="center"/>
          </w:tcPr>
          <w:p w:rsidR="00A67724" w:rsidRPr="007E275A" w:rsidRDefault="00A67724" w:rsidP="003934EA">
            <w:pPr>
              <w:jc w:val="both"/>
              <w:rPr>
                <w:rFonts w:ascii="Times New Roman" w:hAnsi="Times New Roman" w:cs="Times New Roman"/>
              </w:rPr>
            </w:pPr>
            <w:r w:rsidRPr="007E275A">
              <w:rPr>
                <w:rFonts w:ascii="Times New Roman" w:hAnsi="Times New Roman" w:cs="Times New Roman"/>
              </w:rPr>
              <w:t>Total</w:t>
            </w:r>
          </w:p>
        </w:tc>
        <w:tc>
          <w:tcPr>
            <w:tcW w:w="567" w:type="dxa"/>
          </w:tcPr>
          <w:p w:rsidR="00A67724" w:rsidRPr="007E275A" w:rsidRDefault="00A67724" w:rsidP="003934EA">
            <w:pPr>
              <w:spacing w:line="240" w:lineRule="exact"/>
              <w:ind w:right="-55"/>
              <w:jc w:val="center"/>
              <w:rPr>
                <w:rFonts w:ascii="Times New Roman" w:hAnsi="Times New Roman" w:cs="Times New Roman"/>
              </w:rPr>
            </w:pPr>
          </w:p>
        </w:tc>
        <w:tc>
          <w:tcPr>
            <w:tcW w:w="1134" w:type="dxa"/>
            <w:tcBorders>
              <w:top w:val="single" w:sz="4" w:space="0" w:color="auto"/>
              <w:bottom w:val="double" w:sz="4" w:space="0" w:color="auto"/>
            </w:tcBorders>
          </w:tcPr>
          <w:p w:rsidR="00A67724" w:rsidRPr="007E275A" w:rsidRDefault="00582CA2" w:rsidP="003934EA">
            <w:pPr>
              <w:tabs>
                <w:tab w:val="decimal" w:pos="851"/>
              </w:tabs>
              <w:spacing w:line="240" w:lineRule="exact"/>
              <w:ind w:right="-54"/>
              <w:rPr>
                <w:rFonts w:ascii="Times New Roman" w:hAnsi="Times New Roman" w:cs="Times New Roman"/>
                <w:sz w:val="19"/>
                <w:szCs w:val="19"/>
              </w:rPr>
            </w:pPr>
            <w:r w:rsidRPr="007E275A">
              <w:rPr>
                <w:rFonts w:ascii="Times New Roman" w:hAnsi="Times New Roman" w:cs="Times New Roman"/>
                <w:sz w:val="19"/>
                <w:szCs w:val="19"/>
              </w:rPr>
              <w:t>13</w:t>
            </w:r>
            <w:r w:rsidR="00A67724" w:rsidRPr="007E275A">
              <w:rPr>
                <w:rFonts w:ascii="Times New Roman" w:hAnsi="Times New Roman" w:cs="Times New Roman"/>
                <w:sz w:val="19"/>
                <w:szCs w:val="19"/>
              </w:rPr>
              <w:t>,</w:t>
            </w:r>
            <w:r w:rsidRPr="007E275A">
              <w:rPr>
                <w:rFonts w:ascii="Times New Roman" w:hAnsi="Times New Roman" w:cs="Times New Roman"/>
                <w:sz w:val="19"/>
                <w:szCs w:val="19"/>
              </w:rPr>
              <w:t>074</w:t>
            </w:r>
          </w:p>
        </w:tc>
        <w:tc>
          <w:tcPr>
            <w:tcW w:w="567" w:type="dxa"/>
          </w:tcPr>
          <w:p w:rsidR="00A67724" w:rsidRPr="007E275A" w:rsidRDefault="00A67724" w:rsidP="003934EA">
            <w:pPr>
              <w:spacing w:line="240" w:lineRule="exact"/>
              <w:ind w:right="-55"/>
              <w:jc w:val="center"/>
              <w:rPr>
                <w:rFonts w:ascii="Times New Roman" w:hAnsi="Times New Roman" w:cs="Times New Roman"/>
              </w:rPr>
            </w:pPr>
          </w:p>
        </w:tc>
        <w:tc>
          <w:tcPr>
            <w:tcW w:w="533" w:type="dxa"/>
          </w:tcPr>
          <w:p w:rsidR="00A67724" w:rsidRPr="007E275A" w:rsidRDefault="00A67724" w:rsidP="003934EA">
            <w:pPr>
              <w:spacing w:line="240" w:lineRule="exact"/>
              <w:ind w:right="-55"/>
              <w:jc w:val="center"/>
              <w:rPr>
                <w:rFonts w:ascii="Times New Roman" w:hAnsi="Times New Roman" w:cs="Times New Roman"/>
              </w:rPr>
            </w:pPr>
          </w:p>
        </w:tc>
        <w:tc>
          <w:tcPr>
            <w:tcW w:w="1134" w:type="dxa"/>
            <w:tcBorders>
              <w:top w:val="single" w:sz="4" w:space="0" w:color="auto"/>
              <w:bottom w:val="double" w:sz="4" w:space="0" w:color="auto"/>
            </w:tcBorders>
          </w:tcPr>
          <w:p w:rsidR="00A67724" w:rsidRPr="007E275A" w:rsidRDefault="00582CA2" w:rsidP="003934EA">
            <w:pPr>
              <w:tabs>
                <w:tab w:val="decimal" w:pos="851"/>
              </w:tabs>
              <w:spacing w:line="240" w:lineRule="exact"/>
              <w:ind w:right="-54"/>
              <w:rPr>
                <w:rFonts w:ascii="Times New Roman" w:hAnsi="Times New Roman" w:cs="Times New Roman"/>
                <w:spacing w:val="-10"/>
                <w:sz w:val="19"/>
                <w:szCs w:val="19"/>
              </w:rPr>
            </w:pPr>
            <w:r w:rsidRPr="00AB1CD6">
              <w:rPr>
                <w:rFonts w:ascii="Times New Roman" w:hAnsi="Times New Roman" w:cs="Times New Roman"/>
                <w:sz w:val="19"/>
                <w:szCs w:val="19"/>
              </w:rPr>
              <w:t>8</w:t>
            </w:r>
            <w:r w:rsidR="00A67724" w:rsidRPr="00AB1CD6">
              <w:rPr>
                <w:rFonts w:ascii="Times New Roman" w:hAnsi="Times New Roman" w:cs="Times New Roman"/>
                <w:sz w:val="19"/>
                <w:szCs w:val="19"/>
              </w:rPr>
              <w:t>,</w:t>
            </w:r>
            <w:r w:rsidRPr="00AB1CD6">
              <w:rPr>
                <w:rFonts w:ascii="Times New Roman" w:hAnsi="Times New Roman" w:cs="Times New Roman"/>
                <w:sz w:val="19"/>
                <w:szCs w:val="19"/>
              </w:rPr>
              <w:t>756</w:t>
            </w:r>
          </w:p>
        </w:tc>
        <w:tc>
          <w:tcPr>
            <w:tcW w:w="567" w:type="dxa"/>
          </w:tcPr>
          <w:p w:rsidR="00A67724" w:rsidRPr="007E275A" w:rsidRDefault="00A67724" w:rsidP="003934EA">
            <w:pPr>
              <w:spacing w:line="240" w:lineRule="exact"/>
              <w:ind w:right="-55"/>
              <w:jc w:val="center"/>
              <w:rPr>
                <w:rFonts w:ascii="Times New Roman" w:hAnsi="Times New Roman" w:cs="Times New Roman"/>
              </w:rPr>
            </w:pPr>
          </w:p>
        </w:tc>
      </w:tr>
    </w:tbl>
    <w:p w:rsidR="007C065A" w:rsidRPr="007E275A" w:rsidRDefault="007C065A" w:rsidP="00980D29">
      <w:pPr>
        <w:ind w:left="900" w:hanging="540"/>
        <w:jc w:val="both"/>
        <w:rPr>
          <w:rFonts w:ascii="Times New Roman" w:hAnsi="Times New Roman" w:cs="Times New Roman"/>
          <w:sz w:val="24"/>
          <w:szCs w:val="24"/>
        </w:rPr>
      </w:pPr>
    </w:p>
    <w:p w:rsidR="00980D29" w:rsidRPr="007E275A" w:rsidRDefault="00582CA2" w:rsidP="00980D29">
      <w:pPr>
        <w:tabs>
          <w:tab w:val="left" w:pos="900"/>
        </w:tabs>
        <w:spacing w:line="240" w:lineRule="exact"/>
        <w:ind w:left="360"/>
        <w:jc w:val="thaiDistribute"/>
        <w:rPr>
          <w:rFonts w:ascii="Times New Roman" w:hAnsi="Times New Roman" w:cs="Times New Roman"/>
          <w:b/>
          <w:bCs/>
          <w:sz w:val="24"/>
          <w:szCs w:val="24"/>
        </w:rPr>
      </w:pPr>
      <w:r w:rsidRPr="007E275A">
        <w:rPr>
          <w:rFonts w:ascii="Times New Roman" w:hAnsi="Times New Roman" w:cs="Times New Roman"/>
          <w:b/>
          <w:bCs/>
          <w:sz w:val="24"/>
          <w:szCs w:val="24"/>
        </w:rPr>
        <w:t>7</w:t>
      </w:r>
      <w:r w:rsidR="00980D29" w:rsidRPr="00C53996">
        <w:rPr>
          <w:rFonts w:ascii="Times New Roman" w:hAnsi="Times New Roman" w:cs="Times New Roman"/>
          <w:b/>
          <w:bCs/>
          <w:sz w:val="24"/>
          <w:szCs w:val="24"/>
          <w:cs/>
        </w:rPr>
        <w:t>.</w:t>
      </w:r>
      <w:r w:rsidRPr="007E275A">
        <w:rPr>
          <w:rFonts w:ascii="Times New Roman" w:hAnsi="Times New Roman" w:cs="Times New Roman"/>
          <w:b/>
          <w:bCs/>
          <w:sz w:val="24"/>
          <w:szCs w:val="24"/>
        </w:rPr>
        <w:t>37</w:t>
      </w:r>
      <w:r w:rsidR="00980D29" w:rsidRPr="007E275A">
        <w:rPr>
          <w:rFonts w:ascii="Times New Roman" w:hAnsi="Times New Roman" w:cs="Times New Roman"/>
          <w:b/>
          <w:bCs/>
          <w:sz w:val="24"/>
          <w:szCs w:val="24"/>
        </w:rPr>
        <w:tab/>
        <w:t>Income tax expenses</w:t>
      </w:r>
    </w:p>
    <w:p w:rsidR="00980D29" w:rsidRPr="007E275A" w:rsidRDefault="00980D29" w:rsidP="00980D29">
      <w:pPr>
        <w:tabs>
          <w:tab w:val="left" w:pos="851"/>
        </w:tabs>
        <w:ind w:left="360"/>
        <w:jc w:val="thaiDistribute"/>
        <w:rPr>
          <w:rFonts w:ascii="Times New Roman" w:hAnsi="Times New Roman" w:cs="Times New Roman"/>
          <w:b/>
          <w:bCs/>
          <w:sz w:val="16"/>
          <w:szCs w:val="16"/>
        </w:rPr>
      </w:pPr>
    </w:p>
    <w:p w:rsidR="00980D29" w:rsidRPr="007E275A" w:rsidRDefault="00980D29" w:rsidP="00980D29">
      <w:pPr>
        <w:ind w:left="900" w:hanging="540"/>
        <w:jc w:val="thaiDistribute"/>
        <w:rPr>
          <w:rFonts w:ascii="Times New Roman" w:hAnsi="Times New Roman" w:cs="Times New Roman"/>
          <w:spacing w:val="-2"/>
          <w:sz w:val="24"/>
          <w:szCs w:val="24"/>
        </w:rPr>
      </w:pPr>
      <w:r w:rsidRPr="007E275A">
        <w:rPr>
          <w:rFonts w:ascii="Times New Roman" w:hAnsi="Times New Roman" w:cs="Times New Roman"/>
          <w:sz w:val="24"/>
          <w:szCs w:val="24"/>
        </w:rPr>
        <w:tab/>
      </w:r>
      <w:r w:rsidRPr="007E275A">
        <w:rPr>
          <w:rFonts w:ascii="Times New Roman" w:hAnsi="Times New Roman" w:cs="Times New Roman"/>
          <w:spacing w:val="-2"/>
          <w:sz w:val="24"/>
          <w:szCs w:val="24"/>
        </w:rPr>
        <w:t xml:space="preserve">Income tax expenses </w:t>
      </w:r>
      <w:r w:rsidR="002C1E63" w:rsidRPr="007E275A">
        <w:rPr>
          <w:rFonts w:ascii="Times New Roman" w:hAnsi="Times New Roman" w:cs="Times New Roman"/>
          <w:spacing w:val="-2"/>
          <w:sz w:val="24"/>
          <w:szCs w:val="24"/>
        </w:rPr>
        <w:t>for the three</w:t>
      </w:r>
      <w:r w:rsidR="002C1E63" w:rsidRPr="00C53996">
        <w:rPr>
          <w:rFonts w:ascii="Times New Roman" w:hAnsi="Times New Roman" w:cs="Times New Roman"/>
          <w:spacing w:val="-2"/>
          <w:sz w:val="24"/>
          <w:szCs w:val="24"/>
          <w:cs/>
        </w:rPr>
        <w:t>-</w:t>
      </w:r>
      <w:r w:rsidR="002C1E63" w:rsidRPr="007E275A">
        <w:rPr>
          <w:rFonts w:ascii="Times New Roman" w:hAnsi="Times New Roman" w:cs="Times New Roman"/>
          <w:spacing w:val="-2"/>
          <w:sz w:val="24"/>
          <w:szCs w:val="24"/>
        </w:rPr>
        <w:t>month and</w:t>
      </w:r>
      <w:r w:rsidR="00C13FB1" w:rsidRPr="007E275A">
        <w:rPr>
          <w:rFonts w:ascii="Times New Roman" w:hAnsi="Times New Roman" w:cs="Times New Roman"/>
          <w:spacing w:val="-2"/>
          <w:sz w:val="24"/>
          <w:szCs w:val="24"/>
        </w:rPr>
        <w:t xml:space="preserve"> six</w:t>
      </w:r>
      <w:r w:rsidR="00C13FB1" w:rsidRPr="00C53996">
        <w:rPr>
          <w:rFonts w:ascii="Times New Roman" w:hAnsi="Times New Roman" w:cs="Times New Roman"/>
          <w:spacing w:val="-2"/>
          <w:sz w:val="24"/>
          <w:szCs w:val="24"/>
          <w:cs/>
        </w:rPr>
        <w:t>-</w:t>
      </w:r>
      <w:r w:rsidR="00C13FB1" w:rsidRPr="007E275A">
        <w:rPr>
          <w:rFonts w:ascii="Times New Roman" w:hAnsi="Times New Roman" w:cs="Times New Roman"/>
          <w:spacing w:val="-2"/>
          <w:sz w:val="24"/>
          <w:szCs w:val="24"/>
        </w:rPr>
        <w:t xml:space="preserve">month periods ended June </w:t>
      </w:r>
      <w:r w:rsidR="00582CA2" w:rsidRPr="007E275A">
        <w:rPr>
          <w:rFonts w:ascii="Times New Roman" w:hAnsi="Times New Roman" w:cs="Times New Roman"/>
          <w:spacing w:val="-2"/>
          <w:sz w:val="24"/>
          <w:szCs w:val="24"/>
        </w:rPr>
        <w:t>30</w:t>
      </w:r>
      <w:r w:rsidR="00C13FB1" w:rsidRPr="007E275A">
        <w:rPr>
          <w:rFonts w:ascii="Times New Roman" w:hAnsi="Times New Roman" w:cs="Times New Roman"/>
          <w:spacing w:val="-2"/>
          <w:sz w:val="24"/>
          <w:szCs w:val="24"/>
        </w:rPr>
        <w:t xml:space="preserve">, </w:t>
      </w:r>
      <w:r w:rsidR="00582CA2" w:rsidRPr="007E275A">
        <w:rPr>
          <w:rFonts w:ascii="Times New Roman" w:hAnsi="Times New Roman" w:cs="Times New Roman"/>
          <w:spacing w:val="-2"/>
          <w:sz w:val="24"/>
          <w:szCs w:val="24"/>
        </w:rPr>
        <w:t>2020</w:t>
      </w:r>
      <w:r w:rsidR="00C13FB1" w:rsidRPr="007E275A">
        <w:rPr>
          <w:rFonts w:ascii="Times New Roman" w:hAnsi="Times New Roman" w:cs="Times New Roman"/>
          <w:spacing w:val="-2"/>
          <w:sz w:val="24"/>
          <w:szCs w:val="24"/>
        </w:rPr>
        <w:t xml:space="preserve"> and </w:t>
      </w:r>
      <w:r w:rsidR="00582CA2" w:rsidRPr="007E275A">
        <w:rPr>
          <w:rFonts w:ascii="Times New Roman" w:hAnsi="Times New Roman" w:cs="Times New Roman"/>
          <w:spacing w:val="-2"/>
          <w:sz w:val="24"/>
          <w:szCs w:val="24"/>
        </w:rPr>
        <w:t>2019</w:t>
      </w:r>
      <w:r w:rsidR="00BE7560" w:rsidRPr="00C53996">
        <w:rPr>
          <w:rFonts w:ascii="Times New Roman" w:hAnsi="Times New Roman" w:cs="Times New Roman"/>
          <w:spacing w:val="-2"/>
          <w:sz w:val="24"/>
          <w:szCs w:val="24"/>
          <w:cs/>
        </w:rPr>
        <w:t xml:space="preserve"> </w:t>
      </w:r>
      <w:r w:rsidRPr="007E275A">
        <w:rPr>
          <w:rFonts w:ascii="Times New Roman" w:hAnsi="Times New Roman" w:cs="Times New Roman"/>
          <w:spacing w:val="-2"/>
          <w:sz w:val="24"/>
          <w:szCs w:val="24"/>
        </w:rPr>
        <w:t>are as follows</w:t>
      </w:r>
      <w:r w:rsidRPr="00C53996">
        <w:rPr>
          <w:rFonts w:ascii="Times New Roman" w:hAnsi="Times New Roman" w:cs="Times New Roman"/>
          <w:spacing w:val="-2"/>
          <w:sz w:val="24"/>
          <w:szCs w:val="24"/>
          <w:cs/>
        </w:rPr>
        <w:t>:</w:t>
      </w:r>
    </w:p>
    <w:p w:rsidR="002C1E63" w:rsidRPr="007E275A" w:rsidRDefault="002C1E63" w:rsidP="00980D29">
      <w:pPr>
        <w:ind w:left="900" w:hanging="540"/>
        <w:jc w:val="thaiDistribute"/>
        <w:rPr>
          <w:rFonts w:ascii="Times New Roman" w:hAnsi="Times New Roman" w:cs="Times New Roman"/>
          <w:spacing w:val="-2"/>
          <w:sz w:val="24"/>
          <w:szCs w:val="24"/>
        </w:rPr>
      </w:pPr>
    </w:p>
    <w:p w:rsidR="002C1E63" w:rsidRPr="007E275A" w:rsidRDefault="002C1E63" w:rsidP="002C1E63">
      <w:pPr>
        <w:spacing w:line="240" w:lineRule="exact"/>
        <w:ind w:left="1267" w:right="-16" w:hanging="360"/>
        <w:jc w:val="right"/>
        <w:rPr>
          <w:rFonts w:ascii="Times New Roman" w:hAnsi="Times New Roman" w:cs="Times New Roman"/>
          <w:b/>
          <w:bCs/>
          <w:color w:val="000000"/>
          <w:sz w:val="19"/>
          <w:szCs w:val="19"/>
          <w:cs/>
        </w:rPr>
      </w:pPr>
      <w:r w:rsidRPr="007E275A">
        <w:rPr>
          <w:rFonts w:ascii="Times New Roman" w:hAnsi="Times New Roman" w:cs="Times New Roman"/>
          <w:b/>
          <w:bCs/>
          <w:sz w:val="19"/>
          <w:szCs w:val="19"/>
        </w:rPr>
        <w:t>Unit</w:t>
      </w:r>
      <w:r w:rsidRPr="00C53996">
        <w:rPr>
          <w:rFonts w:ascii="Times New Roman" w:hAnsi="Times New Roman" w:cs="Times New Roman"/>
          <w:b/>
          <w:bCs/>
          <w:sz w:val="19"/>
          <w:szCs w:val="19"/>
          <w:cs/>
        </w:rPr>
        <w:t xml:space="preserve">: </w:t>
      </w:r>
      <w:r w:rsidRPr="007E275A">
        <w:rPr>
          <w:rFonts w:ascii="Times New Roman" w:hAnsi="Times New Roman" w:cs="Times New Roman"/>
          <w:b/>
          <w:bCs/>
          <w:sz w:val="19"/>
          <w:szCs w:val="19"/>
        </w:rPr>
        <w:t>Million Baht</w:t>
      </w:r>
    </w:p>
    <w:tbl>
      <w:tblPr>
        <w:tblW w:w="9513" w:type="dxa"/>
        <w:tblInd w:w="126" w:type="dxa"/>
        <w:tblLayout w:type="fixed"/>
        <w:tblCellMar>
          <w:left w:w="0" w:type="dxa"/>
          <w:right w:w="0" w:type="dxa"/>
        </w:tblCellMar>
        <w:tblLook w:val="0000" w:firstRow="0" w:lastRow="0" w:firstColumn="0" w:lastColumn="0" w:noHBand="0" w:noVBand="0"/>
      </w:tblPr>
      <w:tblGrid>
        <w:gridCol w:w="4410"/>
        <w:gridCol w:w="1134"/>
        <w:gridCol w:w="284"/>
        <w:gridCol w:w="992"/>
        <w:gridCol w:w="284"/>
        <w:gridCol w:w="1134"/>
        <w:gridCol w:w="283"/>
        <w:gridCol w:w="992"/>
      </w:tblGrid>
      <w:tr w:rsidR="002C1E63" w:rsidRPr="007E275A" w:rsidTr="003934EA">
        <w:tc>
          <w:tcPr>
            <w:tcW w:w="4410" w:type="dxa"/>
          </w:tcPr>
          <w:p w:rsidR="002C1E63" w:rsidRPr="007E275A" w:rsidRDefault="002C1E63" w:rsidP="003934EA">
            <w:pPr>
              <w:spacing w:line="240" w:lineRule="exact"/>
              <w:ind w:left="1080"/>
              <w:rPr>
                <w:rFonts w:ascii="Times New Roman" w:hAnsi="Times New Roman" w:cs="Times New Roman"/>
                <w:color w:val="000000"/>
                <w:sz w:val="18"/>
                <w:szCs w:val="18"/>
              </w:rPr>
            </w:pPr>
          </w:p>
        </w:tc>
        <w:tc>
          <w:tcPr>
            <w:tcW w:w="2410" w:type="dxa"/>
            <w:gridSpan w:val="3"/>
          </w:tcPr>
          <w:p w:rsidR="002C1E63" w:rsidRPr="007E275A" w:rsidRDefault="002C1E63" w:rsidP="003934EA">
            <w:pPr>
              <w:spacing w:line="240" w:lineRule="exact"/>
              <w:ind w:left="90" w:right="108"/>
              <w:jc w:val="center"/>
              <w:rPr>
                <w:rFonts w:ascii="Times New Roman" w:hAnsi="Times New Roman" w:cs="Times New Roman"/>
                <w:b/>
                <w:bCs/>
                <w:sz w:val="15"/>
                <w:szCs w:val="15"/>
              </w:rPr>
            </w:pPr>
            <w:r w:rsidRPr="007E275A">
              <w:rPr>
                <w:rFonts w:ascii="Times New Roman" w:hAnsi="Times New Roman" w:cs="Times New Roman"/>
                <w:b/>
                <w:bCs/>
                <w:sz w:val="15"/>
                <w:szCs w:val="15"/>
              </w:rPr>
              <w:t>CONSOLIDATED</w:t>
            </w:r>
          </w:p>
        </w:tc>
        <w:tc>
          <w:tcPr>
            <w:tcW w:w="284" w:type="dxa"/>
          </w:tcPr>
          <w:p w:rsidR="002C1E63" w:rsidRPr="007E275A" w:rsidRDefault="002C1E63" w:rsidP="003934EA">
            <w:pPr>
              <w:spacing w:line="240" w:lineRule="exact"/>
              <w:ind w:right="25"/>
              <w:jc w:val="center"/>
              <w:rPr>
                <w:rFonts w:ascii="Times New Roman" w:hAnsi="Times New Roman" w:cs="Times New Roman"/>
                <w:b/>
                <w:bCs/>
                <w:color w:val="000000"/>
                <w:sz w:val="15"/>
                <w:szCs w:val="15"/>
              </w:rPr>
            </w:pPr>
          </w:p>
        </w:tc>
        <w:tc>
          <w:tcPr>
            <w:tcW w:w="2409" w:type="dxa"/>
            <w:gridSpan w:val="3"/>
          </w:tcPr>
          <w:p w:rsidR="002C1E63" w:rsidRPr="007E275A" w:rsidRDefault="002C1E63" w:rsidP="003934EA">
            <w:pPr>
              <w:spacing w:line="240" w:lineRule="exact"/>
              <w:ind w:left="90" w:hanging="90"/>
              <w:jc w:val="center"/>
              <w:rPr>
                <w:rFonts w:ascii="Times New Roman" w:hAnsi="Times New Roman" w:cs="Times New Roman"/>
                <w:b/>
                <w:bCs/>
                <w:sz w:val="15"/>
                <w:szCs w:val="15"/>
              </w:rPr>
            </w:pPr>
            <w:r w:rsidRPr="007E275A">
              <w:rPr>
                <w:rFonts w:ascii="Times New Roman" w:hAnsi="Times New Roman" w:cs="Times New Roman"/>
                <w:b/>
                <w:bCs/>
                <w:sz w:val="15"/>
                <w:szCs w:val="15"/>
              </w:rPr>
              <w:t>THE BANK</w:t>
            </w:r>
            <w:r w:rsidRPr="00C53996">
              <w:rPr>
                <w:rFonts w:ascii="Times New Roman" w:hAnsi="Times New Roman" w:cs="Times New Roman"/>
                <w:b/>
                <w:bCs/>
                <w:sz w:val="15"/>
                <w:szCs w:val="15"/>
                <w:cs/>
              </w:rPr>
              <w:t>’</w:t>
            </w:r>
            <w:r w:rsidRPr="007E275A">
              <w:rPr>
                <w:rFonts w:ascii="Times New Roman" w:hAnsi="Times New Roman" w:cs="Times New Roman"/>
                <w:b/>
                <w:bCs/>
                <w:sz w:val="15"/>
                <w:szCs w:val="15"/>
              </w:rPr>
              <w:t>S</w:t>
            </w:r>
          </w:p>
        </w:tc>
      </w:tr>
      <w:tr w:rsidR="002C1E63" w:rsidRPr="007E275A" w:rsidTr="003934EA">
        <w:tc>
          <w:tcPr>
            <w:tcW w:w="4410" w:type="dxa"/>
          </w:tcPr>
          <w:p w:rsidR="002C1E63" w:rsidRPr="007E275A" w:rsidRDefault="002C1E63" w:rsidP="003934EA">
            <w:pPr>
              <w:spacing w:line="240" w:lineRule="exact"/>
              <w:ind w:left="1080" w:firstLine="720"/>
              <w:rPr>
                <w:rFonts w:ascii="Times New Roman" w:hAnsi="Times New Roman" w:cs="Times New Roman"/>
                <w:color w:val="000000"/>
                <w:sz w:val="18"/>
                <w:szCs w:val="18"/>
              </w:rPr>
            </w:pPr>
          </w:p>
        </w:tc>
        <w:tc>
          <w:tcPr>
            <w:tcW w:w="2410" w:type="dxa"/>
            <w:gridSpan w:val="3"/>
          </w:tcPr>
          <w:p w:rsidR="002C1E63" w:rsidRPr="007E275A" w:rsidRDefault="002C1E63" w:rsidP="003934EA">
            <w:pPr>
              <w:spacing w:line="240" w:lineRule="exact"/>
              <w:ind w:left="-9" w:firstLine="9"/>
              <w:jc w:val="center"/>
              <w:rPr>
                <w:rFonts w:ascii="Times New Roman" w:hAnsi="Times New Roman" w:cs="Times New Roman"/>
                <w:b/>
                <w:bCs/>
                <w:sz w:val="15"/>
                <w:szCs w:val="15"/>
              </w:rPr>
            </w:pPr>
            <w:r w:rsidRPr="007E275A">
              <w:rPr>
                <w:rFonts w:ascii="Times New Roman" w:hAnsi="Times New Roman" w:cs="Times New Roman"/>
                <w:b/>
                <w:bCs/>
                <w:sz w:val="15"/>
                <w:szCs w:val="15"/>
              </w:rPr>
              <w:t>FINANCIAL  STATEMENTS</w:t>
            </w:r>
          </w:p>
        </w:tc>
        <w:tc>
          <w:tcPr>
            <w:tcW w:w="284" w:type="dxa"/>
          </w:tcPr>
          <w:p w:rsidR="002C1E63" w:rsidRPr="007E275A" w:rsidRDefault="002C1E63" w:rsidP="003934EA">
            <w:pPr>
              <w:spacing w:line="240" w:lineRule="exact"/>
              <w:ind w:right="25"/>
              <w:jc w:val="center"/>
              <w:rPr>
                <w:rFonts w:ascii="Times New Roman" w:hAnsi="Times New Roman" w:cs="Times New Roman"/>
                <w:b/>
                <w:bCs/>
                <w:color w:val="000000"/>
                <w:sz w:val="15"/>
                <w:szCs w:val="15"/>
              </w:rPr>
            </w:pPr>
          </w:p>
        </w:tc>
        <w:tc>
          <w:tcPr>
            <w:tcW w:w="2409" w:type="dxa"/>
            <w:gridSpan w:val="3"/>
          </w:tcPr>
          <w:p w:rsidR="002C1E63" w:rsidRPr="007E275A" w:rsidRDefault="002C1E63" w:rsidP="003934EA">
            <w:pPr>
              <w:spacing w:line="240" w:lineRule="exact"/>
              <w:ind w:left="90" w:hanging="90"/>
              <w:jc w:val="center"/>
              <w:rPr>
                <w:rFonts w:ascii="Times New Roman" w:hAnsi="Times New Roman" w:cs="Times New Roman"/>
                <w:b/>
                <w:bCs/>
                <w:sz w:val="15"/>
                <w:szCs w:val="15"/>
              </w:rPr>
            </w:pPr>
            <w:r w:rsidRPr="007E275A">
              <w:rPr>
                <w:rFonts w:ascii="Times New Roman" w:hAnsi="Times New Roman" w:cs="Times New Roman"/>
                <w:b/>
                <w:bCs/>
                <w:sz w:val="15"/>
                <w:szCs w:val="15"/>
              </w:rPr>
              <w:t>FINANCIAL  STATEMENTS</w:t>
            </w:r>
          </w:p>
        </w:tc>
      </w:tr>
      <w:tr w:rsidR="002C1E63" w:rsidRPr="007E275A" w:rsidTr="003934EA">
        <w:tc>
          <w:tcPr>
            <w:tcW w:w="4410" w:type="dxa"/>
          </w:tcPr>
          <w:p w:rsidR="002C1E63" w:rsidRPr="007E275A" w:rsidRDefault="002C1E63" w:rsidP="003934EA">
            <w:pPr>
              <w:spacing w:line="240" w:lineRule="exact"/>
              <w:ind w:left="1080" w:firstLine="720"/>
              <w:rPr>
                <w:rFonts w:ascii="Times New Roman" w:hAnsi="Times New Roman" w:cs="Times New Roman"/>
                <w:color w:val="000000"/>
                <w:sz w:val="18"/>
                <w:szCs w:val="18"/>
              </w:rPr>
            </w:pPr>
          </w:p>
        </w:tc>
        <w:tc>
          <w:tcPr>
            <w:tcW w:w="2410" w:type="dxa"/>
            <w:gridSpan w:val="3"/>
          </w:tcPr>
          <w:p w:rsidR="002C1E63" w:rsidRPr="007E275A" w:rsidRDefault="002C1E63" w:rsidP="003934EA">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For the three</w:t>
            </w:r>
            <w:r w:rsidRPr="00C53996">
              <w:rPr>
                <w:rFonts w:ascii="Times New Roman" w:hAnsi="Times New Roman" w:cs="Times New Roman"/>
                <w:b/>
                <w:bCs/>
                <w:color w:val="000000"/>
                <w:sz w:val="19"/>
                <w:szCs w:val="19"/>
                <w:cs/>
              </w:rPr>
              <w:t>-</w:t>
            </w:r>
            <w:r w:rsidRPr="007E275A">
              <w:rPr>
                <w:rFonts w:ascii="Times New Roman" w:hAnsi="Times New Roman" w:cs="Times New Roman"/>
                <w:b/>
                <w:bCs/>
                <w:color w:val="000000"/>
                <w:sz w:val="19"/>
                <w:szCs w:val="19"/>
              </w:rPr>
              <w:t>month periods</w:t>
            </w:r>
          </w:p>
          <w:p w:rsidR="002C1E63" w:rsidRPr="007E275A" w:rsidRDefault="002C1E63" w:rsidP="003934EA">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 xml:space="preserve">ended June </w:t>
            </w:r>
            <w:r w:rsidR="00582CA2" w:rsidRPr="007E275A">
              <w:rPr>
                <w:rFonts w:ascii="Times New Roman" w:hAnsi="Times New Roman" w:cs="Times New Roman"/>
                <w:b/>
                <w:bCs/>
                <w:color w:val="000000"/>
                <w:sz w:val="19"/>
                <w:szCs w:val="19"/>
              </w:rPr>
              <w:t>30</w:t>
            </w:r>
            <w:r w:rsidRPr="007E275A">
              <w:rPr>
                <w:rFonts w:ascii="Times New Roman" w:hAnsi="Times New Roman" w:cs="Times New Roman"/>
                <w:b/>
                <w:bCs/>
                <w:color w:val="000000"/>
                <w:sz w:val="19"/>
                <w:szCs w:val="19"/>
              </w:rPr>
              <w:t>,</w:t>
            </w:r>
          </w:p>
        </w:tc>
        <w:tc>
          <w:tcPr>
            <w:tcW w:w="284" w:type="dxa"/>
          </w:tcPr>
          <w:p w:rsidR="002C1E63" w:rsidRPr="007E275A" w:rsidRDefault="002C1E63" w:rsidP="003934EA">
            <w:pPr>
              <w:spacing w:line="240" w:lineRule="exact"/>
              <w:ind w:right="25"/>
              <w:jc w:val="center"/>
              <w:rPr>
                <w:rFonts w:ascii="Times New Roman" w:hAnsi="Times New Roman" w:cs="Times New Roman"/>
                <w:b/>
                <w:bCs/>
                <w:color w:val="000000"/>
                <w:sz w:val="19"/>
                <w:szCs w:val="19"/>
              </w:rPr>
            </w:pPr>
          </w:p>
        </w:tc>
        <w:tc>
          <w:tcPr>
            <w:tcW w:w="2409" w:type="dxa"/>
            <w:gridSpan w:val="3"/>
          </w:tcPr>
          <w:p w:rsidR="002C1E63" w:rsidRPr="007E275A" w:rsidRDefault="002C1E63" w:rsidP="003934EA">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For the three</w:t>
            </w:r>
            <w:r w:rsidRPr="00C53996">
              <w:rPr>
                <w:rFonts w:ascii="Times New Roman" w:hAnsi="Times New Roman" w:cs="Times New Roman"/>
                <w:b/>
                <w:bCs/>
                <w:color w:val="000000"/>
                <w:sz w:val="19"/>
                <w:szCs w:val="19"/>
                <w:cs/>
              </w:rPr>
              <w:t>-</w:t>
            </w:r>
            <w:r w:rsidRPr="007E275A">
              <w:rPr>
                <w:rFonts w:ascii="Times New Roman" w:hAnsi="Times New Roman" w:cs="Times New Roman"/>
                <w:b/>
                <w:bCs/>
                <w:color w:val="000000"/>
                <w:sz w:val="19"/>
                <w:szCs w:val="19"/>
              </w:rPr>
              <w:t>month periods</w:t>
            </w:r>
          </w:p>
          <w:p w:rsidR="002C1E63" w:rsidRPr="007E275A" w:rsidRDefault="002C1E63" w:rsidP="003934EA">
            <w:pPr>
              <w:spacing w:line="240" w:lineRule="exact"/>
              <w:ind w:left="-9" w:right="-56" w:hanging="36"/>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 xml:space="preserve">ended June </w:t>
            </w:r>
            <w:r w:rsidR="00582CA2" w:rsidRPr="007E275A">
              <w:rPr>
                <w:rFonts w:ascii="Times New Roman" w:hAnsi="Times New Roman" w:cs="Times New Roman"/>
                <w:b/>
                <w:bCs/>
                <w:color w:val="000000"/>
                <w:sz w:val="19"/>
                <w:szCs w:val="19"/>
              </w:rPr>
              <w:t>30</w:t>
            </w:r>
            <w:r w:rsidRPr="007E275A">
              <w:rPr>
                <w:rFonts w:ascii="Times New Roman" w:hAnsi="Times New Roman" w:cs="Times New Roman"/>
                <w:b/>
                <w:bCs/>
                <w:color w:val="000000"/>
                <w:sz w:val="19"/>
                <w:szCs w:val="19"/>
              </w:rPr>
              <w:t>,</w:t>
            </w:r>
          </w:p>
        </w:tc>
      </w:tr>
      <w:tr w:rsidR="00476B64" w:rsidRPr="007E275A" w:rsidTr="003934EA">
        <w:trPr>
          <w:trHeight w:val="20"/>
        </w:trPr>
        <w:tc>
          <w:tcPr>
            <w:tcW w:w="4410" w:type="dxa"/>
          </w:tcPr>
          <w:p w:rsidR="00476B64" w:rsidRPr="007E275A" w:rsidRDefault="00476B64" w:rsidP="003934EA">
            <w:pPr>
              <w:spacing w:line="240" w:lineRule="exact"/>
              <w:ind w:left="1080"/>
              <w:rPr>
                <w:rFonts w:ascii="Times New Roman" w:hAnsi="Times New Roman" w:cs="Times New Roman"/>
                <w:color w:val="000000"/>
                <w:sz w:val="19"/>
                <w:szCs w:val="19"/>
              </w:rPr>
            </w:pPr>
          </w:p>
        </w:tc>
        <w:tc>
          <w:tcPr>
            <w:tcW w:w="1134" w:type="dxa"/>
          </w:tcPr>
          <w:p w:rsidR="00476B64" w:rsidRPr="007E275A" w:rsidRDefault="00582CA2" w:rsidP="003934EA">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2020</w:t>
            </w:r>
          </w:p>
        </w:tc>
        <w:tc>
          <w:tcPr>
            <w:tcW w:w="284" w:type="dxa"/>
          </w:tcPr>
          <w:p w:rsidR="00476B64" w:rsidRPr="007E275A" w:rsidRDefault="00476B64" w:rsidP="003934EA">
            <w:pPr>
              <w:spacing w:line="240" w:lineRule="exact"/>
              <w:ind w:left="141" w:right="-56"/>
              <w:jc w:val="center"/>
              <w:rPr>
                <w:rFonts w:ascii="Times New Roman" w:hAnsi="Times New Roman" w:cs="Times New Roman"/>
                <w:b/>
                <w:bCs/>
                <w:color w:val="000000"/>
                <w:sz w:val="19"/>
                <w:szCs w:val="19"/>
              </w:rPr>
            </w:pPr>
          </w:p>
        </w:tc>
        <w:tc>
          <w:tcPr>
            <w:tcW w:w="992" w:type="dxa"/>
          </w:tcPr>
          <w:p w:rsidR="00476B64" w:rsidRPr="007E275A" w:rsidRDefault="00582CA2" w:rsidP="003934EA">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2019</w:t>
            </w:r>
          </w:p>
        </w:tc>
        <w:tc>
          <w:tcPr>
            <w:tcW w:w="284" w:type="dxa"/>
          </w:tcPr>
          <w:p w:rsidR="00476B64" w:rsidRPr="007E275A" w:rsidRDefault="00476B64" w:rsidP="003934EA">
            <w:pPr>
              <w:spacing w:line="240" w:lineRule="exact"/>
              <w:ind w:right="25"/>
              <w:jc w:val="center"/>
              <w:rPr>
                <w:rFonts w:ascii="Times New Roman" w:hAnsi="Times New Roman" w:cs="Times New Roman"/>
                <w:b/>
                <w:bCs/>
                <w:color w:val="000000"/>
                <w:sz w:val="19"/>
                <w:szCs w:val="19"/>
              </w:rPr>
            </w:pPr>
          </w:p>
        </w:tc>
        <w:tc>
          <w:tcPr>
            <w:tcW w:w="1134" w:type="dxa"/>
          </w:tcPr>
          <w:p w:rsidR="00476B64" w:rsidRPr="007E275A" w:rsidRDefault="00582CA2" w:rsidP="003934EA">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2020</w:t>
            </w:r>
          </w:p>
        </w:tc>
        <w:tc>
          <w:tcPr>
            <w:tcW w:w="283" w:type="dxa"/>
          </w:tcPr>
          <w:p w:rsidR="00476B64" w:rsidRPr="007E275A" w:rsidRDefault="00476B64" w:rsidP="003934EA">
            <w:pPr>
              <w:spacing w:line="240" w:lineRule="exact"/>
              <w:ind w:left="141" w:right="-56"/>
              <w:jc w:val="center"/>
              <w:rPr>
                <w:rFonts w:ascii="Times New Roman" w:hAnsi="Times New Roman" w:cs="Times New Roman"/>
                <w:b/>
                <w:bCs/>
                <w:color w:val="000000"/>
                <w:sz w:val="19"/>
                <w:szCs w:val="19"/>
              </w:rPr>
            </w:pPr>
          </w:p>
        </w:tc>
        <w:tc>
          <w:tcPr>
            <w:tcW w:w="992" w:type="dxa"/>
          </w:tcPr>
          <w:p w:rsidR="00476B64" w:rsidRPr="007E275A" w:rsidRDefault="00582CA2" w:rsidP="003934EA">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2019</w:t>
            </w:r>
          </w:p>
        </w:tc>
      </w:tr>
      <w:tr w:rsidR="00476B64" w:rsidRPr="007E275A" w:rsidTr="003934EA">
        <w:trPr>
          <w:trHeight w:val="20"/>
        </w:trPr>
        <w:tc>
          <w:tcPr>
            <w:tcW w:w="4410" w:type="dxa"/>
          </w:tcPr>
          <w:p w:rsidR="00476B64" w:rsidRPr="007E275A" w:rsidRDefault="00476B64" w:rsidP="003934EA">
            <w:pPr>
              <w:spacing w:line="240" w:lineRule="exact"/>
              <w:ind w:left="720" w:right="-43"/>
              <w:jc w:val="both"/>
              <w:rPr>
                <w:rFonts w:ascii="Times New Roman" w:eastAsia="Angsana New" w:hAnsi="Times New Roman" w:cs="Times New Roman"/>
                <w:sz w:val="19"/>
                <w:szCs w:val="19"/>
                <w:cs/>
              </w:rPr>
            </w:pPr>
            <w:r w:rsidRPr="007E275A">
              <w:rPr>
                <w:rFonts w:ascii="Times New Roman" w:eastAsia="Angsana New" w:hAnsi="Times New Roman" w:cs="Times New Roman"/>
                <w:sz w:val="19"/>
                <w:szCs w:val="19"/>
              </w:rPr>
              <w:t>Current tax for the periods</w:t>
            </w:r>
          </w:p>
        </w:tc>
        <w:tc>
          <w:tcPr>
            <w:tcW w:w="1134" w:type="dxa"/>
          </w:tcPr>
          <w:p w:rsidR="00476B64" w:rsidRPr="007E275A" w:rsidRDefault="00582CA2" w:rsidP="003934EA">
            <w:pPr>
              <w:tabs>
                <w:tab w:val="decimal" w:pos="851"/>
              </w:tabs>
              <w:spacing w:line="240" w:lineRule="exact"/>
              <w:ind w:right="-54"/>
              <w:rPr>
                <w:rFonts w:ascii="Times New Roman" w:hAnsi="Times New Roman" w:cs="Times New Roman"/>
                <w:sz w:val="19"/>
                <w:szCs w:val="19"/>
              </w:rPr>
            </w:pPr>
            <w:r w:rsidRPr="007E275A">
              <w:rPr>
                <w:rFonts w:ascii="Times New Roman" w:hAnsi="Times New Roman" w:cs="Times New Roman"/>
                <w:sz w:val="19"/>
                <w:szCs w:val="19"/>
              </w:rPr>
              <w:t>2</w:t>
            </w:r>
            <w:r w:rsidR="005D1611" w:rsidRPr="007E275A">
              <w:rPr>
                <w:rFonts w:ascii="Times New Roman" w:hAnsi="Times New Roman" w:cs="Times New Roman"/>
                <w:sz w:val="19"/>
                <w:szCs w:val="19"/>
              </w:rPr>
              <w:t>,</w:t>
            </w:r>
            <w:r w:rsidRPr="007E275A">
              <w:rPr>
                <w:rFonts w:ascii="Times New Roman" w:hAnsi="Times New Roman" w:cs="Times New Roman"/>
                <w:sz w:val="19"/>
                <w:szCs w:val="19"/>
              </w:rPr>
              <w:t>056</w:t>
            </w:r>
          </w:p>
        </w:tc>
        <w:tc>
          <w:tcPr>
            <w:tcW w:w="284" w:type="dxa"/>
          </w:tcPr>
          <w:p w:rsidR="00476B64" w:rsidRPr="007E275A" w:rsidRDefault="00476B64" w:rsidP="003934EA">
            <w:pPr>
              <w:spacing w:line="240" w:lineRule="exact"/>
              <w:jc w:val="center"/>
              <w:rPr>
                <w:rFonts w:ascii="Times New Roman" w:hAnsi="Times New Roman" w:cs="Times New Roman"/>
                <w:sz w:val="19"/>
                <w:szCs w:val="19"/>
              </w:rPr>
            </w:pPr>
          </w:p>
        </w:tc>
        <w:tc>
          <w:tcPr>
            <w:tcW w:w="992" w:type="dxa"/>
          </w:tcPr>
          <w:p w:rsidR="00476B64" w:rsidRPr="007E275A" w:rsidRDefault="00582CA2" w:rsidP="003934EA">
            <w:pPr>
              <w:tabs>
                <w:tab w:val="decimal" w:pos="851"/>
              </w:tabs>
              <w:spacing w:line="240" w:lineRule="exact"/>
              <w:ind w:right="-54"/>
              <w:rPr>
                <w:rFonts w:ascii="Times New Roman" w:hAnsi="Times New Roman" w:cs="Times New Roman"/>
                <w:sz w:val="19"/>
                <w:szCs w:val="19"/>
              </w:rPr>
            </w:pPr>
            <w:r w:rsidRPr="007E275A">
              <w:rPr>
                <w:rFonts w:ascii="Times New Roman" w:hAnsi="Times New Roman" w:cs="Times New Roman"/>
                <w:sz w:val="19"/>
                <w:szCs w:val="19"/>
              </w:rPr>
              <w:t>1</w:t>
            </w:r>
            <w:r w:rsidR="00476B64" w:rsidRPr="007E275A">
              <w:rPr>
                <w:rFonts w:ascii="Times New Roman" w:hAnsi="Times New Roman" w:cs="Times New Roman"/>
                <w:sz w:val="19"/>
                <w:szCs w:val="19"/>
              </w:rPr>
              <w:t>,</w:t>
            </w:r>
            <w:r w:rsidRPr="007E275A">
              <w:rPr>
                <w:rFonts w:ascii="Times New Roman" w:hAnsi="Times New Roman" w:cs="Times New Roman"/>
                <w:sz w:val="19"/>
                <w:szCs w:val="19"/>
              </w:rPr>
              <w:t>273</w:t>
            </w:r>
          </w:p>
        </w:tc>
        <w:tc>
          <w:tcPr>
            <w:tcW w:w="284" w:type="dxa"/>
          </w:tcPr>
          <w:p w:rsidR="00476B64" w:rsidRPr="007E275A" w:rsidRDefault="00476B64" w:rsidP="003934EA">
            <w:pPr>
              <w:spacing w:line="240" w:lineRule="exact"/>
              <w:jc w:val="center"/>
              <w:rPr>
                <w:rFonts w:ascii="Times New Roman" w:hAnsi="Times New Roman" w:cs="Times New Roman"/>
                <w:sz w:val="19"/>
                <w:szCs w:val="19"/>
              </w:rPr>
            </w:pPr>
          </w:p>
        </w:tc>
        <w:tc>
          <w:tcPr>
            <w:tcW w:w="1134" w:type="dxa"/>
          </w:tcPr>
          <w:p w:rsidR="00476B64" w:rsidRPr="007E275A" w:rsidRDefault="00582CA2" w:rsidP="003934EA">
            <w:pPr>
              <w:tabs>
                <w:tab w:val="decimal" w:pos="851"/>
              </w:tabs>
              <w:spacing w:line="240" w:lineRule="exact"/>
              <w:ind w:right="-54"/>
              <w:rPr>
                <w:rFonts w:ascii="Times New Roman" w:hAnsi="Times New Roman" w:cs="Times New Roman"/>
                <w:sz w:val="19"/>
                <w:szCs w:val="19"/>
              </w:rPr>
            </w:pPr>
            <w:r w:rsidRPr="007E275A">
              <w:rPr>
                <w:rFonts w:ascii="Times New Roman" w:hAnsi="Times New Roman" w:cs="Times New Roman"/>
                <w:sz w:val="19"/>
                <w:szCs w:val="19"/>
              </w:rPr>
              <w:t>929</w:t>
            </w:r>
          </w:p>
        </w:tc>
        <w:tc>
          <w:tcPr>
            <w:tcW w:w="283" w:type="dxa"/>
          </w:tcPr>
          <w:p w:rsidR="00476B64" w:rsidRPr="007E275A" w:rsidRDefault="00476B64" w:rsidP="003934EA">
            <w:pPr>
              <w:spacing w:line="240" w:lineRule="exact"/>
              <w:jc w:val="center"/>
              <w:rPr>
                <w:rFonts w:ascii="Times New Roman" w:hAnsi="Times New Roman" w:cs="Times New Roman"/>
                <w:sz w:val="19"/>
                <w:szCs w:val="19"/>
              </w:rPr>
            </w:pPr>
          </w:p>
        </w:tc>
        <w:tc>
          <w:tcPr>
            <w:tcW w:w="992" w:type="dxa"/>
          </w:tcPr>
          <w:p w:rsidR="00476B64" w:rsidRPr="007E275A" w:rsidRDefault="00582CA2" w:rsidP="003934EA">
            <w:pPr>
              <w:tabs>
                <w:tab w:val="decimal" w:pos="851"/>
              </w:tabs>
              <w:spacing w:line="240" w:lineRule="exact"/>
              <w:ind w:right="-54"/>
              <w:rPr>
                <w:rFonts w:ascii="Times New Roman" w:hAnsi="Times New Roman" w:cs="Times New Roman"/>
                <w:sz w:val="19"/>
                <w:szCs w:val="19"/>
              </w:rPr>
            </w:pPr>
            <w:r w:rsidRPr="007E275A">
              <w:rPr>
                <w:rFonts w:ascii="Times New Roman" w:hAnsi="Times New Roman" w:cs="Times New Roman"/>
                <w:sz w:val="19"/>
                <w:szCs w:val="19"/>
              </w:rPr>
              <w:t>345</w:t>
            </w:r>
          </w:p>
        </w:tc>
      </w:tr>
      <w:tr w:rsidR="00476B64" w:rsidRPr="007E275A" w:rsidTr="003934EA">
        <w:trPr>
          <w:trHeight w:val="20"/>
        </w:trPr>
        <w:tc>
          <w:tcPr>
            <w:tcW w:w="4410" w:type="dxa"/>
          </w:tcPr>
          <w:p w:rsidR="00476B64" w:rsidRPr="007E275A" w:rsidRDefault="00476B64" w:rsidP="003934EA">
            <w:pPr>
              <w:spacing w:line="240" w:lineRule="exact"/>
              <w:ind w:left="720" w:right="141"/>
              <w:rPr>
                <w:rFonts w:ascii="Times New Roman" w:eastAsia="Angsana New" w:hAnsi="Times New Roman" w:cs="Times New Roman"/>
                <w:sz w:val="19"/>
                <w:szCs w:val="19"/>
              </w:rPr>
            </w:pPr>
            <w:r w:rsidRPr="007E275A">
              <w:rPr>
                <w:rFonts w:ascii="Times New Roman" w:eastAsia="Angsana New" w:hAnsi="Times New Roman" w:cs="Times New Roman"/>
                <w:sz w:val="19"/>
                <w:szCs w:val="19"/>
              </w:rPr>
              <w:t xml:space="preserve">Deferred tax </w:t>
            </w:r>
          </w:p>
        </w:tc>
        <w:tc>
          <w:tcPr>
            <w:tcW w:w="1134" w:type="dxa"/>
            <w:tcBorders>
              <w:bottom w:val="single" w:sz="4" w:space="0" w:color="auto"/>
            </w:tcBorders>
            <w:vAlign w:val="center"/>
          </w:tcPr>
          <w:p w:rsidR="00476B64" w:rsidRPr="007E275A" w:rsidRDefault="005D1611" w:rsidP="003934EA">
            <w:pPr>
              <w:tabs>
                <w:tab w:val="decimal" w:pos="851"/>
              </w:tabs>
              <w:spacing w:line="240" w:lineRule="exact"/>
              <w:ind w:right="-54"/>
              <w:rPr>
                <w:rFonts w:ascii="Times New Roman" w:hAnsi="Times New Roman" w:cs="Times New Roman"/>
                <w:sz w:val="19"/>
                <w:szCs w:val="19"/>
              </w:rPr>
            </w:pPr>
            <w:r w:rsidRPr="00C53996">
              <w:rPr>
                <w:rFonts w:ascii="Times New Roman" w:hAnsi="Times New Roman" w:cs="Times New Roman"/>
                <w:sz w:val="19"/>
                <w:szCs w:val="19"/>
                <w:cs/>
              </w:rPr>
              <w:t>(</w:t>
            </w:r>
            <w:r w:rsidR="00582CA2" w:rsidRPr="007E275A">
              <w:rPr>
                <w:rFonts w:ascii="Times New Roman" w:hAnsi="Times New Roman" w:cs="Times New Roman"/>
                <w:sz w:val="19"/>
                <w:szCs w:val="19"/>
              </w:rPr>
              <w:t>381</w:t>
            </w:r>
            <w:r w:rsidRPr="00C53996">
              <w:rPr>
                <w:rFonts w:ascii="Times New Roman" w:hAnsi="Times New Roman" w:cs="Times New Roman"/>
                <w:sz w:val="19"/>
                <w:szCs w:val="19"/>
                <w:cs/>
              </w:rPr>
              <w:t>)</w:t>
            </w:r>
          </w:p>
        </w:tc>
        <w:tc>
          <w:tcPr>
            <w:tcW w:w="284" w:type="dxa"/>
            <w:vAlign w:val="center"/>
          </w:tcPr>
          <w:p w:rsidR="00476B64" w:rsidRPr="007E275A" w:rsidRDefault="00476B64" w:rsidP="003934EA">
            <w:pPr>
              <w:spacing w:line="240" w:lineRule="exact"/>
              <w:jc w:val="center"/>
              <w:rPr>
                <w:rFonts w:ascii="Times New Roman" w:hAnsi="Times New Roman" w:cs="Times New Roman"/>
                <w:sz w:val="19"/>
                <w:szCs w:val="19"/>
              </w:rPr>
            </w:pPr>
          </w:p>
        </w:tc>
        <w:tc>
          <w:tcPr>
            <w:tcW w:w="992" w:type="dxa"/>
            <w:tcBorders>
              <w:bottom w:val="single" w:sz="4" w:space="0" w:color="auto"/>
            </w:tcBorders>
            <w:vAlign w:val="center"/>
          </w:tcPr>
          <w:p w:rsidR="00476B64" w:rsidRPr="007E275A" w:rsidRDefault="00582CA2" w:rsidP="003934EA">
            <w:pPr>
              <w:tabs>
                <w:tab w:val="decimal" w:pos="851"/>
              </w:tabs>
              <w:spacing w:line="240" w:lineRule="exact"/>
              <w:ind w:right="-54"/>
              <w:rPr>
                <w:rFonts w:ascii="Times New Roman" w:hAnsi="Times New Roman" w:cs="Times New Roman"/>
                <w:sz w:val="19"/>
                <w:szCs w:val="19"/>
              </w:rPr>
            </w:pPr>
            <w:r w:rsidRPr="007E275A">
              <w:rPr>
                <w:rFonts w:ascii="Times New Roman" w:hAnsi="Times New Roman" w:cs="Times New Roman"/>
                <w:sz w:val="19"/>
                <w:szCs w:val="19"/>
              </w:rPr>
              <w:t>465</w:t>
            </w:r>
          </w:p>
        </w:tc>
        <w:tc>
          <w:tcPr>
            <w:tcW w:w="284" w:type="dxa"/>
            <w:vAlign w:val="center"/>
          </w:tcPr>
          <w:p w:rsidR="00476B64" w:rsidRPr="007E275A" w:rsidRDefault="00476B64" w:rsidP="003934EA">
            <w:pPr>
              <w:spacing w:line="240" w:lineRule="exact"/>
              <w:jc w:val="center"/>
              <w:rPr>
                <w:rFonts w:ascii="Times New Roman" w:hAnsi="Times New Roman" w:cs="Times New Roman"/>
                <w:sz w:val="19"/>
                <w:szCs w:val="19"/>
              </w:rPr>
            </w:pPr>
          </w:p>
        </w:tc>
        <w:tc>
          <w:tcPr>
            <w:tcW w:w="1134" w:type="dxa"/>
            <w:tcBorders>
              <w:bottom w:val="single" w:sz="4" w:space="0" w:color="auto"/>
            </w:tcBorders>
            <w:vAlign w:val="center"/>
          </w:tcPr>
          <w:p w:rsidR="00476B64" w:rsidRPr="007E275A" w:rsidRDefault="002F082C" w:rsidP="003934EA">
            <w:pPr>
              <w:tabs>
                <w:tab w:val="decimal" w:pos="851"/>
              </w:tabs>
              <w:spacing w:line="240" w:lineRule="exact"/>
              <w:ind w:right="-54"/>
              <w:rPr>
                <w:rFonts w:ascii="Times New Roman" w:hAnsi="Times New Roman" w:cs="Times New Roman"/>
                <w:sz w:val="19"/>
                <w:szCs w:val="19"/>
              </w:rPr>
            </w:pPr>
            <w:r w:rsidRPr="00C53996">
              <w:rPr>
                <w:rFonts w:ascii="Times New Roman" w:hAnsi="Times New Roman" w:cs="Times New Roman"/>
                <w:sz w:val="19"/>
                <w:szCs w:val="19"/>
                <w:cs/>
              </w:rPr>
              <w:t>(</w:t>
            </w:r>
            <w:r w:rsidR="00582CA2" w:rsidRPr="007E275A">
              <w:rPr>
                <w:rFonts w:ascii="Times New Roman" w:hAnsi="Times New Roman" w:cs="Times New Roman"/>
                <w:sz w:val="19"/>
                <w:szCs w:val="19"/>
              </w:rPr>
              <w:t>370</w:t>
            </w:r>
            <w:r w:rsidRPr="00C53996">
              <w:rPr>
                <w:rFonts w:ascii="Times New Roman" w:hAnsi="Times New Roman" w:cs="Times New Roman"/>
                <w:sz w:val="19"/>
                <w:szCs w:val="19"/>
                <w:cs/>
              </w:rPr>
              <w:t>)</w:t>
            </w:r>
          </w:p>
        </w:tc>
        <w:tc>
          <w:tcPr>
            <w:tcW w:w="283" w:type="dxa"/>
            <w:vAlign w:val="center"/>
          </w:tcPr>
          <w:p w:rsidR="00476B64" w:rsidRPr="007E275A" w:rsidRDefault="00476B64" w:rsidP="003934EA">
            <w:pPr>
              <w:spacing w:line="240" w:lineRule="exact"/>
              <w:jc w:val="center"/>
              <w:rPr>
                <w:rFonts w:ascii="Times New Roman" w:hAnsi="Times New Roman" w:cs="Times New Roman"/>
                <w:sz w:val="19"/>
                <w:szCs w:val="19"/>
              </w:rPr>
            </w:pPr>
          </w:p>
        </w:tc>
        <w:tc>
          <w:tcPr>
            <w:tcW w:w="992" w:type="dxa"/>
            <w:tcBorders>
              <w:bottom w:val="single" w:sz="4" w:space="0" w:color="auto"/>
            </w:tcBorders>
            <w:vAlign w:val="center"/>
          </w:tcPr>
          <w:p w:rsidR="00476B64" w:rsidRPr="007E275A" w:rsidRDefault="00582CA2" w:rsidP="003934EA">
            <w:pPr>
              <w:tabs>
                <w:tab w:val="decimal" w:pos="851"/>
              </w:tabs>
              <w:spacing w:line="240" w:lineRule="exact"/>
              <w:ind w:right="-54"/>
              <w:rPr>
                <w:rFonts w:ascii="Times New Roman" w:hAnsi="Times New Roman" w:cs="Times New Roman"/>
                <w:sz w:val="19"/>
                <w:szCs w:val="19"/>
              </w:rPr>
            </w:pPr>
            <w:r w:rsidRPr="007E275A">
              <w:rPr>
                <w:rFonts w:ascii="Times New Roman" w:hAnsi="Times New Roman" w:cs="Times New Roman"/>
                <w:sz w:val="19"/>
                <w:szCs w:val="19"/>
              </w:rPr>
              <w:t>383</w:t>
            </w:r>
          </w:p>
        </w:tc>
      </w:tr>
      <w:tr w:rsidR="00476B64" w:rsidRPr="007E275A" w:rsidTr="003934EA">
        <w:trPr>
          <w:trHeight w:val="20"/>
        </w:trPr>
        <w:tc>
          <w:tcPr>
            <w:tcW w:w="4410" w:type="dxa"/>
          </w:tcPr>
          <w:p w:rsidR="00476B64" w:rsidRPr="007E275A" w:rsidRDefault="00476B64" w:rsidP="003934EA">
            <w:pPr>
              <w:spacing w:line="240" w:lineRule="exact"/>
              <w:ind w:left="720" w:right="-43"/>
              <w:jc w:val="both"/>
              <w:rPr>
                <w:rFonts w:ascii="Times New Roman" w:eastAsia="Angsana New" w:hAnsi="Times New Roman" w:cs="Times New Roman"/>
                <w:sz w:val="19"/>
                <w:szCs w:val="19"/>
                <w:cs/>
              </w:rPr>
            </w:pPr>
            <w:r w:rsidRPr="007E275A">
              <w:rPr>
                <w:rFonts w:ascii="Times New Roman" w:eastAsia="Angsana New" w:hAnsi="Times New Roman" w:cs="Times New Roman"/>
                <w:sz w:val="19"/>
                <w:szCs w:val="19"/>
              </w:rPr>
              <w:t xml:space="preserve">Total income tax expenses </w:t>
            </w:r>
          </w:p>
        </w:tc>
        <w:tc>
          <w:tcPr>
            <w:tcW w:w="1134" w:type="dxa"/>
            <w:tcBorders>
              <w:top w:val="single" w:sz="4" w:space="0" w:color="auto"/>
              <w:bottom w:val="double" w:sz="4" w:space="0" w:color="auto"/>
            </w:tcBorders>
          </w:tcPr>
          <w:p w:rsidR="00476B64" w:rsidRPr="007E275A" w:rsidRDefault="00582CA2" w:rsidP="003934EA">
            <w:pPr>
              <w:tabs>
                <w:tab w:val="decimal" w:pos="851"/>
              </w:tabs>
              <w:spacing w:line="240" w:lineRule="exact"/>
              <w:ind w:right="-54"/>
              <w:rPr>
                <w:rFonts w:ascii="Times New Roman" w:hAnsi="Times New Roman" w:cs="Times New Roman"/>
                <w:sz w:val="19"/>
                <w:szCs w:val="19"/>
              </w:rPr>
            </w:pPr>
            <w:r w:rsidRPr="007E275A">
              <w:rPr>
                <w:rFonts w:ascii="Times New Roman" w:hAnsi="Times New Roman" w:cs="Times New Roman"/>
                <w:sz w:val="19"/>
                <w:szCs w:val="19"/>
              </w:rPr>
              <w:t>1</w:t>
            </w:r>
            <w:r w:rsidR="005D1611" w:rsidRPr="007E275A">
              <w:rPr>
                <w:rFonts w:ascii="Times New Roman" w:hAnsi="Times New Roman" w:cs="Times New Roman"/>
                <w:sz w:val="19"/>
                <w:szCs w:val="19"/>
              </w:rPr>
              <w:t>,</w:t>
            </w:r>
            <w:r w:rsidRPr="007E275A">
              <w:rPr>
                <w:rFonts w:ascii="Times New Roman" w:hAnsi="Times New Roman" w:cs="Times New Roman"/>
                <w:sz w:val="19"/>
                <w:szCs w:val="19"/>
              </w:rPr>
              <w:t>675</w:t>
            </w:r>
          </w:p>
        </w:tc>
        <w:tc>
          <w:tcPr>
            <w:tcW w:w="284" w:type="dxa"/>
          </w:tcPr>
          <w:p w:rsidR="00476B64" w:rsidRPr="007E275A" w:rsidRDefault="00476B64" w:rsidP="003934EA">
            <w:pPr>
              <w:spacing w:line="240" w:lineRule="exact"/>
              <w:jc w:val="center"/>
              <w:rPr>
                <w:rFonts w:ascii="Times New Roman" w:hAnsi="Times New Roman" w:cs="Times New Roman"/>
                <w:sz w:val="19"/>
                <w:szCs w:val="19"/>
              </w:rPr>
            </w:pPr>
          </w:p>
        </w:tc>
        <w:tc>
          <w:tcPr>
            <w:tcW w:w="992" w:type="dxa"/>
            <w:tcBorders>
              <w:top w:val="single" w:sz="4" w:space="0" w:color="auto"/>
              <w:bottom w:val="double" w:sz="4" w:space="0" w:color="auto"/>
            </w:tcBorders>
          </w:tcPr>
          <w:p w:rsidR="00476B64" w:rsidRPr="007E275A" w:rsidRDefault="00582CA2" w:rsidP="003934EA">
            <w:pPr>
              <w:tabs>
                <w:tab w:val="decimal" w:pos="851"/>
              </w:tabs>
              <w:spacing w:line="240" w:lineRule="exact"/>
              <w:ind w:right="-54"/>
              <w:rPr>
                <w:rFonts w:ascii="Times New Roman" w:hAnsi="Times New Roman" w:cs="Times New Roman"/>
                <w:sz w:val="19"/>
                <w:szCs w:val="19"/>
              </w:rPr>
            </w:pPr>
            <w:r w:rsidRPr="007E275A">
              <w:rPr>
                <w:rFonts w:ascii="Times New Roman" w:hAnsi="Times New Roman" w:cs="Times New Roman"/>
                <w:sz w:val="19"/>
                <w:szCs w:val="19"/>
              </w:rPr>
              <w:t>1</w:t>
            </w:r>
            <w:r w:rsidR="00476B64" w:rsidRPr="007E275A">
              <w:rPr>
                <w:rFonts w:ascii="Times New Roman" w:hAnsi="Times New Roman" w:cs="Times New Roman"/>
                <w:sz w:val="19"/>
                <w:szCs w:val="19"/>
              </w:rPr>
              <w:t>,</w:t>
            </w:r>
            <w:r w:rsidRPr="007E275A">
              <w:rPr>
                <w:rFonts w:ascii="Times New Roman" w:hAnsi="Times New Roman" w:cs="Times New Roman"/>
                <w:sz w:val="19"/>
                <w:szCs w:val="19"/>
              </w:rPr>
              <w:t>738</w:t>
            </w:r>
          </w:p>
        </w:tc>
        <w:tc>
          <w:tcPr>
            <w:tcW w:w="284" w:type="dxa"/>
          </w:tcPr>
          <w:p w:rsidR="00476B64" w:rsidRPr="007E275A" w:rsidRDefault="00476B64" w:rsidP="003934EA">
            <w:pPr>
              <w:spacing w:line="240" w:lineRule="exact"/>
              <w:jc w:val="center"/>
              <w:rPr>
                <w:rFonts w:ascii="Times New Roman" w:hAnsi="Times New Roman" w:cs="Times New Roman"/>
                <w:sz w:val="19"/>
                <w:szCs w:val="19"/>
              </w:rPr>
            </w:pPr>
          </w:p>
        </w:tc>
        <w:tc>
          <w:tcPr>
            <w:tcW w:w="1134" w:type="dxa"/>
            <w:tcBorders>
              <w:top w:val="single" w:sz="4" w:space="0" w:color="auto"/>
              <w:bottom w:val="double" w:sz="4" w:space="0" w:color="auto"/>
            </w:tcBorders>
          </w:tcPr>
          <w:p w:rsidR="00476B64" w:rsidRPr="007E275A" w:rsidRDefault="00582CA2" w:rsidP="003934EA">
            <w:pPr>
              <w:tabs>
                <w:tab w:val="decimal" w:pos="851"/>
              </w:tabs>
              <w:spacing w:line="240" w:lineRule="exact"/>
              <w:ind w:right="-54"/>
              <w:rPr>
                <w:rFonts w:ascii="Times New Roman" w:hAnsi="Times New Roman" w:cs="Times New Roman"/>
                <w:sz w:val="19"/>
                <w:szCs w:val="19"/>
              </w:rPr>
            </w:pPr>
            <w:r w:rsidRPr="007E275A">
              <w:rPr>
                <w:rFonts w:ascii="Times New Roman" w:hAnsi="Times New Roman" w:cs="Times New Roman"/>
                <w:sz w:val="19"/>
                <w:szCs w:val="19"/>
              </w:rPr>
              <w:t>559</w:t>
            </w:r>
          </w:p>
        </w:tc>
        <w:tc>
          <w:tcPr>
            <w:tcW w:w="283" w:type="dxa"/>
          </w:tcPr>
          <w:p w:rsidR="00476B64" w:rsidRPr="007E275A" w:rsidRDefault="00476B64" w:rsidP="003934EA">
            <w:pPr>
              <w:spacing w:line="240" w:lineRule="exact"/>
              <w:jc w:val="center"/>
              <w:rPr>
                <w:rFonts w:ascii="Times New Roman" w:hAnsi="Times New Roman" w:cs="Times New Roman"/>
                <w:sz w:val="19"/>
                <w:szCs w:val="19"/>
              </w:rPr>
            </w:pPr>
          </w:p>
        </w:tc>
        <w:tc>
          <w:tcPr>
            <w:tcW w:w="992" w:type="dxa"/>
            <w:tcBorders>
              <w:top w:val="single" w:sz="4" w:space="0" w:color="auto"/>
              <w:bottom w:val="double" w:sz="4" w:space="0" w:color="auto"/>
            </w:tcBorders>
          </w:tcPr>
          <w:p w:rsidR="00476B64" w:rsidRPr="007E275A" w:rsidRDefault="00582CA2" w:rsidP="003934EA">
            <w:pPr>
              <w:tabs>
                <w:tab w:val="decimal" w:pos="851"/>
              </w:tabs>
              <w:spacing w:line="240" w:lineRule="exact"/>
              <w:ind w:right="-54"/>
              <w:rPr>
                <w:rFonts w:ascii="Times New Roman" w:hAnsi="Times New Roman" w:cs="Times New Roman"/>
                <w:sz w:val="19"/>
                <w:szCs w:val="19"/>
              </w:rPr>
            </w:pPr>
            <w:r w:rsidRPr="007E275A">
              <w:rPr>
                <w:rFonts w:ascii="Times New Roman" w:hAnsi="Times New Roman" w:cs="Times New Roman"/>
                <w:sz w:val="19"/>
                <w:szCs w:val="19"/>
              </w:rPr>
              <w:t>728</w:t>
            </w:r>
          </w:p>
        </w:tc>
      </w:tr>
    </w:tbl>
    <w:p w:rsidR="00476B64" w:rsidRPr="007E275A" w:rsidRDefault="00476B64" w:rsidP="002C1E63">
      <w:pPr>
        <w:spacing w:line="240" w:lineRule="exact"/>
        <w:ind w:left="1267" w:right="-16" w:hanging="360"/>
        <w:jc w:val="right"/>
        <w:rPr>
          <w:rFonts w:ascii="Times New Roman" w:hAnsi="Times New Roman" w:cs="Times New Roman"/>
          <w:b/>
          <w:bCs/>
          <w:sz w:val="19"/>
          <w:szCs w:val="19"/>
        </w:rPr>
      </w:pPr>
    </w:p>
    <w:p w:rsidR="002C1E63" w:rsidRPr="007E275A" w:rsidRDefault="002C1E63" w:rsidP="002C1E63">
      <w:pPr>
        <w:spacing w:line="240" w:lineRule="exact"/>
        <w:ind w:left="1267" w:right="-16" w:hanging="360"/>
        <w:jc w:val="right"/>
        <w:rPr>
          <w:rFonts w:ascii="Times New Roman" w:hAnsi="Times New Roman" w:cs="Times New Roman"/>
          <w:b/>
          <w:bCs/>
          <w:color w:val="000000"/>
          <w:sz w:val="19"/>
          <w:szCs w:val="19"/>
          <w:cs/>
        </w:rPr>
      </w:pPr>
      <w:r w:rsidRPr="007E275A">
        <w:rPr>
          <w:rFonts w:ascii="Times New Roman" w:hAnsi="Times New Roman" w:cs="Times New Roman"/>
          <w:b/>
          <w:bCs/>
          <w:sz w:val="19"/>
          <w:szCs w:val="19"/>
        </w:rPr>
        <w:t>Unit</w:t>
      </w:r>
      <w:r w:rsidRPr="00C53996">
        <w:rPr>
          <w:rFonts w:ascii="Times New Roman" w:hAnsi="Times New Roman" w:cs="Times New Roman"/>
          <w:b/>
          <w:bCs/>
          <w:sz w:val="19"/>
          <w:szCs w:val="19"/>
          <w:cs/>
        </w:rPr>
        <w:t xml:space="preserve">: </w:t>
      </w:r>
      <w:r w:rsidRPr="007E275A">
        <w:rPr>
          <w:rFonts w:ascii="Times New Roman" w:hAnsi="Times New Roman" w:cs="Times New Roman"/>
          <w:b/>
          <w:bCs/>
          <w:sz w:val="19"/>
          <w:szCs w:val="19"/>
        </w:rPr>
        <w:t>Million Baht</w:t>
      </w:r>
    </w:p>
    <w:tbl>
      <w:tblPr>
        <w:tblW w:w="9513" w:type="dxa"/>
        <w:tblInd w:w="126" w:type="dxa"/>
        <w:tblLayout w:type="fixed"/>
        <w:tblCellMar>
          <w:left w:w="0" w:type="dxa"/>
          <w:right w:w="0" w:type="dxa"/>
        </w:tblCellMar>
        <w:tblLook w:val="0000" w:firstRow="0" w:lastRow="0" w:firstColumn="0" w:lastColumn="0" w:noHBand="0" w:noVBand="0"/>
      </w:tblPr>
      <w:tblGrid>
        <w:gridCol w:w="4410"/>
        <w:gridCol w:w="1134"/>
        <w:gridCol w:w="284"/>
        <w:gridCol w:w="992"/>
        <w:gridCol w:w="284"/>
        <w:gridCol w:w="1134"/>
        <w:gridCol w:w="283"/>
        <w:gridCol w:w="992"/>
      </w:tblGrid>
      <w:tr w:rsidR="002C1E63" w:rsidRPr="007E275A" w:rsidTr="003934EA">
        <w:tc>
          <w:tcPr>
            <w:tcW w:w="4410" w:type="dxa"/>
          </w:tcPr>
          <w:p w:rsidR="002C1E63" w:rsidRPr="007E275A" w:rsidRDefault="002C1E63" w:rsidP="003934EA">
            <w:pPr>
              <w:spacing w:line="240" w:lineRule="exact"/>
              <w:ind w:left="1080"/>
              <w:rPr>
                <w:rFonts w:ascii="Times New Roman" w:hAnsi="Times New Roman" w:cs="Times New Roman"/>
                <w:color w:val="000000"/>
                <w:sz w:val="18"/>
                <w:szCs w:val="18"/>
              </w:rPr>
            </w:pPr>
          </w:p>
        </w:tc>
        <w:tc>
          <w:tcPr>
            <w:tcW w:w="2410" w:type="dxa"/>
            <w:gridSpan w:val="3"/>
          </w:tcPr>
          <w:p w:rsidR="002C1E63" w:rsidRPr="007E275A" w:rsidRDefault="002C1E63" w:rsidP="003934EA">
            <w:pPr>
              <w:spacing w:line="240" w:lineRule="exact"/>
              <w:ind w:left="90" w:right="108"/>
              <w:jc w:val="center"/>
              <w:rPr>
                <w:rFonts w:ascii="Times New Roman" w:hAnsi="Times New Roman" w:cs="Times New Roman"/>
                <w:b/>
                <w:bCs/>
                <w:sz w:val="15"/>
                <w:szCs w:val="15"/>
              </w:rPr>
            </w:pPr>
            <w:r w:rsidRPr="007E275A">
              <w:rPr>
                <w:rFonts w:ascii="Times New Roman" w:hAnsi="Times New Roman" w:cs="Times New Roman"/>
                <w:b/>
                <w:bCs/>
                <w:sz w:val="15"/>
                <w:szCs w:val="15"/>
              </w:rPr>
              <w:t>CONSOLIDATED</w:t>
            </w:r>
          </w:p>
        </w:tc>
        <w:tc>
          <w:tcPr>
            <w:tcW w:w="284" w:type="dxa"/>
          </w:tcPr>
          <w:p w:rsidR="002C1E63" w:rsidRPr="007E275A" w:rsidRDefault="002C1E63" w:rsidP="003934EA">
            <w:pPr>
              <w:spacing w:line="240" w:lineRule="exact"/>
              <w:ind w:right="25"/>
              <w:jc w:val="center"/>
              <w:rPr>
                <w:rFonts w:ascii="Times New Roman" w:hAnsi="Times New Roman" w:cs="Times New Roman"/>
                <w:b/>
                <w:bCs/>
                <w:color w:val="000000"/>
                <w:sz w:val="15"/>
                <w:szCs w:val="15"/>
              </w:rPr>
            </w:pPr>
          </w:p>
        </w:tc>
        <w:tc>
          <w:tcPr>
            <w:tcW w:w="2409" w:type="dxa"/>
            <w:gridSpan w:val="3"/>
          </w:tcPr>
          <w:p w:rsidR="002C1E63" w:rsidRPr="007E275A" w:rsidRDefault="002C1E63" w:rsidP="003934EA">
            <w:pPr>
              <w:spacing w:line="240" w:lineRule="exact"/>
              <w:ind w:left="90" w:hanging="90"/>
              <w:jc w:val="center"/>
              <w:rPr>
                <w:rFonts w:ascii="Times New Roman" w:hAnsi="Times New Roman" w:cs="Times New Roman"/>
                <w:b/>
                <w:bCs/>
                <w:sz w:val="15"/>
                <w:szCs w:val="15"/>
              </w:rPr>
            </w:pPr>
            <w:r w:rsidRPr="007E275A">
              <w:rPr>
                <w:rFonts w:ascii="Times New Roman" w:hAnsi="Times New Roman" w:cs="Times New Roman"/>
                <w:b/>
                <w:bCs/>
                <w:sz w:val="15"/>
                <w:szCs w:val="15"/>
              </w:rPr>
              <w:t>THE BANK</w:t>
            </w:r>
            <w:r w:rsidRPr="00C53996">
              <w:rPr>
                <w:rFonts w:ascii="Times New Roman" w:hAnsi="Times New Roman" w:cs="Times New Roman"/>
                <w:b/>
                <w:bCs/>
                <w:sz w:val="15"/>
                <w:szCs w:val="15"/>
                <w:cs/>
              </w:rPr>
              <w:t>’</w:t>
            </w:r>
            <w:r w:rsidRPr="007E275A">
              <w:rPr>
                <w:rFonts w:ascii="Times New Roman" w:hAnsi="Times New Roman" w:cs="Times New Roman"/>
                <w:b/>
                <w:bCs/>
                <w:sz w:val="15"/>
                <w:szCs w:val="15"/>
              </w:rPr>
              <w:t>S</w:t>
            </w:r>
          </w:p>
        </w:tc>
      </w:tr>
      <w:tr w:rsidR="002C1E63" w:rsidRPr="007E275A" w:rsidTr="003934EA">
        <w:tc>
          <w:tcPr>
            <w:tcW w:w="4410" w:type="dxa"/>
          </w:tcPr>
          <w:p w:rsidR="002C1E63" w:rsidRPr="007E275A" w:rsidRDefault="002C1E63" w:rsidP="003934EA">
            <w:pPr>
              <w:spacing w:line="240" w:lineRule="exact"/>
              <w:ind w:left="1080" w:firstLine="720"/>
              <w:rPr>
                <w:rFonts w:ascii="Times New Roman" w:hAnsi="Times New Roman" w:cs="Times New Roman"/>
                <w:color w:val="000000"/>
                <w:sz w:val="18"/>
                <w:szCs w:val="18"/>
              </w:rPr>
            </w:pPr>
          </w:p>
        </w:tc>
        <w:tc>
          <w:tcPr>
            <w:tcW w:w="2410" w:type="dxa"/>
            <w:gridSpan w:val="3"/>
          </w:tcPr>
          <w:p w:rsidR="002C1E63" w:rsidRPr="007E275A" w:rsidRDefault="002C1E63" w:rsidP="003934EA">
            <w:pPr>
              <w:spacing w:line="240" w:lineRule="exact"/>
              <w:ind w:left="-9" w:firstLine="9"/>
              <w:jc w:val="center"/>
              <w:rPr>
                <w:rFonts w:ascii="Times New Roman" w:hAnsi="Times New Roman" w:cs="Times New Roman"/>
                <w:b/>
                <w:bCs/>
                <w:sz w:val="15"/>
                <w:szCs w:val="15"/>
              </w:rPr>
            </w:pPr>
            <w:r w:rsidRPr="007E275A">
              <w:rPr>
                <w:rFonts w:ascii="Times New Roman" w:hAnsi="Times New Roman" w:cs="Times New Roman"/>
                <w:b/>
                <w:bCs/>
                <w:sz w:val="15"/>
                <w:szCs w:val="15"/>
              </w:rPr>
              <w:t>FINANCIAL  STATEMENTS</w:t>
            </w:r>
          </w:p>
        </w:tc>
        <w:tc>
          <w:tcPr>
            <w:tcW w:w="284" w:type="dxa"/>
          </w:tcPr>
          <w:p w:rsidR="002C1E63" w:rsidRPr="007E275A" w:rsidRDefault="002C1E63" w:rsidP="003934EA">
            <w:pPr>
              <w:spacing w:line="240" w:lineRule="exact"/>
              <w:ind w:right="25"/>
              <w:jc w:val="center"/>
              <w:rPr>
                <w:rFonts w:ascii="Times New Roman" w:hAnsi="Times New Roman" w:cs="Times New Roman"/>
                <w:b/>
                <w:bCs/>
                <w:color w:val="000000"/>
                <w:sz w:val="15"/>
                <w:szCs w:val="15"/>
              </w:rPr>
            </w:pPr>
          </w:p>
        </w:tc>
        <w:tc>
          <w:tcPr>
            <w:tcW w:w="2409" w:type="dxa"/>
            <w:gridSpan w:val="3"/>
          </w:tcPr>
          <w:p w:rsidR="002C1E63" w:rsidRPr="007E275A" w:rsidRDefault="002C1E63" w:rsidP="003934EA">
            <w:pPr>
              <w:spacing w:line="240" w:lineRule="exact"/>
              <w:ind w:left="90" w:hanging="90"/>
              <w:jc w:val="center"/>
              <w:rPr>
                <w:rFonts w:ascii="Times New Roman" w:hAnsi="Times New Roman" w:cs="Times New Roman"/>
                <w:b/>
                <w:bCs/>
                <w:sz w:val="15"/>
                <w:szCs w:val="15"/>
              </w:rPr>
            </w:pPr>
            <w:r w:rsidRPr="007E275A">
              <w:rPr>
                <w:rFonts w:ascii="Times New Roman" w:hAnsi="Times New Roman" w:cs="Times New Roman"/>
                <w:b/>
                <w:bCs/>
                <w:sz w:val="15"/>
                <w:szCs w:val="15"/>
              </w:rPr>
              <w:t>FINANCIAL  STATEMENTS</w:t>
            </w:r>
          </w:p>
        </w:tc>
      </w:tr>
      <w:tr w:rsidR="002C1E63" w:rsidRPr="007E275A" w:rsidTr="003934EA">
        <w:tc>
          <w:tcPr>
            <w:tcW w:w="4410" w:type="dxa"/>
          </w:tcPr>
          <w:p w:rsidR="002C1E63" w:rsidRPr="007E275A" w:rsidRDefault="002C1E63" w:rsidP="003934EA">
            <w:pPr>
              <w:spacing w:line="240" w:lineRule="exact"/>
              <w:ind w:left="1080" w:firstLine="720"/>
              <w:rPr>
                <w:rFonts w:ascii="Times New Roman" w:hAnsi="Times New Roman" w:cs="Times New Roman"/>
                <w:color w:val="000000"/>
                <w:sz w:val="18"/>
                <w:szCs w:val="18"/>
              </w:rPr>
            </w:pPr>
          </w:p>
        </w:tc>
        <w:tc>
          <w:tcPr>
            <w:tcW w:w="2410" w:type="dxa"/>
            <w:gridSpan w:val="3"/>
          </w:tcPr>
          <w:p w:rsidR="002C1E63" w:rsidRPr="007E275A" w:rsidRDefault="002C1E63" w:rsidP="003934EA">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For the six</w:t>
            </w:r>
            <w:r w:rsidRPr="00C53996">
              <w:rPr>
                <w:rFonts w:ascii="Times New Roman" w:hAnsi="Times New Roman" w:cs="Times New Roman"/>
                <w:b/>
                <w:bCs/>
                <w:color w:val="000000"/>
                <w:sz w:val="19"/>
                <w:szCs w:val="19"/>
                <w:cs/>
              </w:rPr>
              <w:t>-</w:t>
            </w:r>
            <w:r w:rsidRPr="007E275A">
              <w:rPr>
                <w:rFonts w:ascii="Times New Roman" w:hAnsi="Times New Roman" w:cs="Times New Roman"/>
                <w:b/>
                <w:bCs/>
                <w:color w:val="000000"/>
                <w:sz w:val="19"/>
                <w:szCs w:val="19"/>
              </w:rPr>
              <w:t>month periods</w:t>
            </w:r>
          </w:p>
          <w:p w:rsidR="002C1E63" w:rsidRPr="007E275A" w:rsidRDefault="002C1E63" w:rsidP="003934EA">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 xml:space="preserve">ended June </w:t>
            </w:r>
            <w:r w:rsidR="00582CA2" w:rsidRPr="007E275A">
              <w:rPr>
                <w:rFonts w:ascii="Times New Roman" w:hAnsi="Times New Roman" w:cs="Times New Roman"/>
                <w:b/>
                <w:bCs/>
                <w:color w:val="000000"/>
                <w:sz w:val="19"/>
                <w:szCs w:val="19"/>
              </w:rPr>
              <w:t>30</w:t>
            </w:r>
            <w:r w:rsidRPr="007E275A">
              <w:rPr>
                <w:rFonts w:ascii="Times New Roman" w:hAnsi="Times New Roman" w:cs="Times New Roman"/>
                <w:b/>
                <w:bCs/>
                <w:color w:val="000000"/>
                <w:sz w:val="19"/>
                <w:szCs w:val="19"/>
              </w:rPr>
              <w:t>,</w:t>
            </w:r>
          </w:p>
        </w:tc>
        <w:tc>
          <w:tcPr>
            <w:tcW w:w="284" w:type="dxa"/>
          </w:tcPr>
          <w:p w:rsidR="002C1E63" w:rsidRPr="007E275A" w:rsidRDefault="002C1E63" w:rsidP="003934EA">
            <w:pPr>
              <w:spacing w:line="240" w:lineRule="exact"/>
              <w:ind w:right="25"/>
              <w:jc w:val="center"/>
              <w:rPr>
                <w:rFonts w:ascii="Times New Roman" w:hAnsi="Times New Roman" w:cs="Times New Roman"/>
                <w:b/>
                <w:bCs/>
                <w:color w:val="000000"/>
                <w:sz w:val="19"/>
                <w:szCs w:val="19"/>
              </w:rPr>
            </w:pPr>
          </w:p>
        </w:tc>
        <w:tc>
          <w:tcPr>
            <w:tcW w:w="2409" w:type="dxa"/>
            <w:gridSpan w:val="3"/>
          </w:tcPr>
          <w:p w:rsidR="002C1E63" w:rsidRPr="007E275A" w:rsidRDefault="002C1E63" w:rsidP="003934EA">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For the six</w:t>
            </w:r>
            <w:r w:rsidRPr="00C53996">
              <w:rPr>
                <w:rFonts w:ascii="Times New Roman" w:hAnsi="Times New Roman" w:cs="Times New Roman"/>
                <w:b/>
                <w:bCs/>
                <w:color w:val="000000"/>
                <w:sz w:val="19"/>
                <w:szCs w:val="19"/>
                <w:cs/>
              </w:rPr>
              <w:t>-</w:t>
            </w:r>
            <w:r w:rsidRPr="007E275A">
              <w:rPr>
                <w:rFonts w:ascii="Times New Roman" w:hAnsi="Times New Roman" w:cs="Times New Roman"/>
                <w:b/>
                <w:bCs/>
                <w:color w:val="000000"/>
                <w:sz w:val="19"/>
                <w:szCs w:val="19"/>
              </w:rPr>
              <w:t>month periods</w:t>
            </w:r>
          </w:p>
          <w:p w:rsidR="002C1E63" w:rsidRPr="007E275A" w:rsidRDefault="002C1E63" w:rsidP="003934EA">
            <w:pPr>
              <w:spacing w:line="240" w:lineRule="exact"/>
              <w:ind w:left="-9" w:right="-56" w:hanging="36"/>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 xml:space="preserve">ended June </w:t>
            </w:r>
            <w:r w:rsidR="00582CA2" w:rsidRPr="007E275A">
              <w:rPr>
                <w:rFonts w:ascii="Times New Roman" w:hAnsi="Times New Roman" w:cs="Times New Roman"/>
                <w:b/>
                <w:bCs/>
                <w:color w:val="000000"/>
                <w:sz w:val="19"/>
                <w:szCs w:val="19"/>
              </w:rPr>
              <w:t>30</w:t>
            </w:r>
            <w:r w:rsidRPr="007E275A">
              <w:rPr>
                <w:rFonts w:ascii="Times New Roman" w:hAnsi="Times New Roman" w:cs="Times New Roman"/>
                <w:b/>
                <w:bCs/>
                <w:color w:val="000000"/>
                <w:sz w:val="19"/>
                <w:szCs w:val="19"/>
              </w:rPr>
              <w:t>,</w:t>
            </w:r>
          </w:p>
        </w:tc>
      </w:tr>
      <w:tr w:rsidR="00476B64" w:rsidRPr="007E275A" w:rsidTr="003934EA">
        <w:trPr>
          <w:trHeight w:val="20"/>
        </w:trPr>
        <w:tc>
          <w:tcPr>
            <w:tcW w:w="4410" w:type="dxa"/>
          </w:tcPr>
          <w:p w:rsidR="00476B64" w:rsidRPr="007E275A" w:rsidRDefault="00476B64" w:rsidP="003934EA">
            <w:pPr>
              <w:spacing w:line="240" w:lineRule="exact"/>
              <w:ind w:left="1080"/>
              <w:rPr>
                <w:rFonts w:ascii="Times New Roman" w:hAnsi="Times New Roman" w:cs="Times New Roman"/>
                <w:color w:val="000000"/>
                <w:sz w:val="19"/>
                <w:szCs w:val="19"/>
              </w:rPr>
            </w:pPr>
          </w:p>
        </w:tc>
        <w:tc>
          <w:tcPr>
            <w:tcW w:w="1134" w:type="dxa"/>
          </w:tcPr>
          <w:p w:rsidR="00476B64" w:rsidRPr="007E275A" w:rsidRDefault="00582CA2" w:rsidP="003934EA">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2020</w:t>
            </w:r>
          </w:p>
        </w:tc>
        <w:tc>
          <w:tcPr>
            <w:tcW w:w="284" w:type="dxa"/>
          </w:tcPr>
          <w:p w:rsidR="00476B64" w:rsidRPr="007E275A" w:rsidRDefault="00476B64" w:rsidP="003934EA">
            <w:pPr>
              <w:spacing w:line="240" w:lineRule="exact"/>
              <w:ind w:left="141" w:right="-56"/>
              <w:jc w:val="center"/>
              <w:rPr>
                <w:rFonts w:ascii="Times New Roman" w:hAnsi="Times New Roman" w:cs="Times New Roman"/>
                <w:b/>
                <w:bCs/>
                <w:color w:val="000000"/>
                <w:sz w:val="19"/>
                <w:szCs w:val="19"/>
              </w:rPr>
            </w:pPr>
          </w:p>
        </w:tc>
        <w:tc>
          <w:tcPr>
            <w:tcW w:w="992" w:type="dxa"/>
          </w:tcPr>
          <w:p w:rsidR="00476B64" w:rsidRPr="007E275A" w:rsidRDefault="00582CA2" w:rsidP="003934EA">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2019</w:t>
            </w:r>
          </w:p>
        </w:tc>
        <w:tc>
          <w:tcPr>
            <w:tcW w:w="284" w:type="dxa"/>
          </w:tcPr>
          <w:p w:rsidR="00476B64" w:rsidRPr="007E275A" w:rsidRDefault="00476B64" w:rsidP="003934EA">
            <w:pPr>
              <w:spacing w:line="240" w:lineRule="exact"/>
              <w:ind w:right="25"/>
              <w:jc w:val="center"/>
              <w:rPr>
                <w:rFonts w:ascii="Times New Roman" w:hAnsi="Times New Roman" w:cs="Times New Roman"/>
                <w:b/>
                <w:bCs/>
                <w:color w:val="000000"/>
                <w:sz w:val="19"/>
                <w:szCs w:val="19"/>
              </w:rPr>
            </w:pPr>
          </w:p>
        </w:tc>
        <w:tc>
          <w:tcPr>
            <w:tcW w:w="1134" w:type="dxa"/>
          </w:tcPr>
          <w:p w:rsidR="00476B64" w:rsidRPr="007E275A" w:rsidRDefault="00582CA2" w:rsidP="003934EA">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2020</w:t>
            </w:r>
          </w:p>
        </w:tc>
        <w:tc>
          <w:tcPr>
            <w:tcW w:w="283" w:type="dxa"/>
          </w:tcPr>
          <w:p w:rsidR="00476B64" w:rsidRPr="007E275A" w:rsidRDefault="00476B64" w:rsidP="003934EA">
            <w:pPr>
              <w:spacing w:line="240" w:lineRule="exact"/>
              <w:ind w:left="141" w:right="-56"/>
              <w:jc w:val="center"/>
              <w:rPr>
                <w:rFonts w:ascii="Times New Roman" w:hAnsi="Times New Roman" w:cs="Times New Roman"/>
                <w:b/>
                <w:bCs/>
                <w:color w:val="000000"/>
                <w:sz w:val="19"/>
                <w:szCs w:val="19"/>
              </w:rPr>
            </w:pPr>
          </w:p>
        </w:tc>
        <w:tc>
          <w:tcPr>
            <w:tcW w:w="992" w:type="dxa"/>
          </w:tcPr>
          <w:p w:rsidR="00476B64" w:rsidRPr="007E275A" w:rsidRDefault="00582CA2" w:rsidP="003934EA">
            <w:pPr>
              <w:spacing w:line="240" w:lineRule="exact"/>
              <w:ind w:left="141" w:right="-8" w:hanging="141"/>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2019</w:t>
            </w:r>
          </w:p>
        </w:tc>
      </w:tr>
      <w:tr w:rsidR="00476B64" w:rsidRPr="007E275A" w:rsidTr="003934EA">
        <w:trPr>
          <w:trHeight w:val="20"/>
        </w:trPr>
        <w:tc>
          <w:tcPr>
            <w:tcW w:w="4410" w:type="dxa"/>
          </w:tcPr>
          <w:p w:rsidR="00476B64" w:rsidRPr="007E275A" w:rsidRDefault="00476B64" w:rsidP="003934EA">
            <w:pPr>
              <w:spacing w:line="240" w:lineRule="exact"/>
              <w:ind w:left="720" w:right="-43"/>
              <w:jc w:val="both"/>
              <w:rPr>
                <w:rFonts w:ascii="Times New Roman" w:eastAsia="Angsana New" w:hAnsi="Times New Roman" w:cs="Times New Roman"/>
                <w:sz w:val="19"/>
                <w:szCs w:val="19"/>
                <w:cs/>
              </w:rPr>
            </w:pPr>
            <w:r w:rsidRPr="007E275A">
              <w:rPr>
                <w:rFonts w:ascii="Times New Roman" w:eastAsia="Angsana New" w:hAnsi="Times New Roman" w:cs="Times New Roman"/>
                <w:sz w:val="19"/>
                <w:szCs w:val="19"/>
              </w:rPr>
              <w:t>Current tax for the periods</w:t>
            </w:r>
          </w:p>
        </w:tc>
        <w:tc>
          <w:tcPr>
            <w:tcW w:w="1134" w:type="dxa"/>
          </w:tcPr>
          <w:p w:rsidR="00476B64" w:rsidRPr="007E275A" w:rsidRDefault="00582CA2" w:rsidP="003934EA">
            <w:pPr>
              <w:tabs>
                <w:tab w:val="decimal" w:pos="851"/>
              </w:tabs>
              <w:spacing w:line="240" w:lineRule="exact"/>
              <w:ind w:right="-54"/>
              <w:rPr>
                <w:rFonts w:ascii="Times New Roman" w:hAnsi="Times New Roman" w:cs="Times New Roman"/>
                <w:sz w:val="19"/>
                <w:szCs w:val="19"/>
              </w:rPr>
            </w:pPr>
            <w:r w:rsidRPr="007E275A">
              <w:rPr>
                <w:rFonts w:ascii="Times New Roman" w:hAnsi="Times New Roman" w:cs="Times New Roman"/>
                <w:sz w:val="19"/>
                <w:szCs w:val="19"/>
              </w:rPr>
              <w:t>3</w:t>
            </w:r>
            <w:r w:rsidR="002F082C" w:rsidRPr="007E275A">
              <w:rPr>
                <w:rFonts w:ascii="Times New Roman" w:hAnsi="Times New Roman" w:cs="Times New Roman"/>
                <w:sz w:val="19"/>
                <w:szCs w:val="19"/>
              </w:rPr>
              <w:t>,</w:t>
            </w:r>
            <w:r w:rsidRPr="007E275A">
              <w:rPr>
                <w:rFonts w:ascii="Times New Roman" w:hAnsi="Times New Roman" w:cs="Times New Roman"/>
                <w:sz w:val="19"/>
                <w:szCs w:val="19"/>
              </w:rPr>
              <w:t>972</w:t>
            </w:r>
          </w:p>
        </w:tc>
        <w:tc>
          <w:tcPr>
            <w:tcW w:w="284" w:type="dxa"/>
          </w:tcPr>
          <w:p w:rsidR="00476B64" w:rsidRPr="007E275A" w:rsidRDefault="00476B64" w:rsidP="003934EA">
            <w:pPr>
              <w:spacing w:line="240" w:lineRule="exact"/>
              <w:jc w:val="center"/>
              <w:rPr>
                <w:rFonts w:ascii="Times New Roman" w:hAnsi="Times New Roman" w:cs="Times New Roman"/>
                <w:sz w:val="19"/>
                <w:szCs w:val="19"/>
              </w:rPr>
            </w:pPr>
          </w:p>
        </w:tc>
        <w:tc>
          <w:tcPr>
            <w:tcW w:w="992" w:type="dxa"/>
          </w:tcPr>
          <w:p w:rsidR="00476B64" w:rsidRPr="007E275A" w:rsidRDefault="00582CA2" w:rsidP="003934EA">
            <w:pPr>
              <w:tabs>
                <w:tab w:val="decimal" w:pos="851"/>
              </w:tabs>
              <w:spacing w:line="240" w:lineRule="exact"/>
              <w:ind w:right="-54"/>
              <w:rPr>
                <w:rFonts w:ascii="Times New Roman" w:hAnsi="Times New Roman" w:cs="Times New Roman"/>
                <w:sz w:val="19"/>
                <w:szCs w:val="19"/>
              </w:rPr>
            </w:pPr>
            <w:r w:rsidRPr="007E275A">
              <w:rPr>
                <w:rFonts w:ascii="Times New Roman" w:hAnsi="Times New Roman" w:cs="Times New Roman"/>
                <w:sz w:val="19"/>
                <w:szCs w:val="19"/>
              </w:rPr>
              <w:t>4</w:t>
            </w:r>
            <w:r w:rsidR="00476B64" w:rsidRPr="007E275A">
              <w:rPr>
                <w:rFonts w:ascii="Times New Roman" w:hAnsi="Times New Roman" w:cs="Times New Roman"/>
                <w:sz w:val="19"/>
                <w:szCs w:val="19"/>
              </w:rPr>
              <w:t>,</w:t>
            </w:r>
            <w:r w:rsidRPr="007E275A">
              <w:rPr>
                <w:rFonts w:ascii="Times New Roman" w:hAnsi="Times New Roman" w:cs="Times New Roman"/>
                <w:sz w:val="19"/>
                <w:szCs w:val="19"/>
              </w:rPr>
              <w:t>108</w:t>
            </w:r>
          </w:p>
        </w:tc>
        <w:tc>
          <w:tcPr>
            <w:tcW w:w="284" w:type="dxa"/>
          </w:tcPr>
          <w:p w:rsidR="00476B64" w:rsidRPr="007E275A" w:rsidRDefault="00476B64" w:rsidP="003934EA">
            <w:pPr>
              <w:spacing w:line="240" w:lineRule="exact"/>
              <w:jc w:val="center"/>
              <w:rPr>
                <w:rFonts w:ascii="Times New Roman" w:hAnsi="Times New Roman" w:cs="Times New Roman"/>
                <w:sz w:val="19"/>
                <w:szCs w:val="19"/>
              </w:rPr>
            </w:pPr>
          </w:p>
        </w:tc>
        <w:tc>
          <w:tcPr>
            <w:tcW w:w="1134" w:type="dxa"/>
          </w:tcPr>
          <w:p w:rsidR="00476B64" w:rsidRPr="007E275A" w:rsidRDefault="00582CA2" w:rsidP="003934EA">
            <w:pPr>
              <w:tabs>
                <w:tab w:val="decimal" w:pos="851"/>
              </w:tabs>
              <w:spacing w:line="240" w:lineRule="exact"/>
              <w:ind w:right="-54"/>
              <w:rPr>
                <w:rFonts w:ascii="Times New Roman" w:hAnsi="Times New Roman" w:cs="Times New Roman"/>
                <w:sz w:val="19"/>
                <w:szCs w:val="19"/>
              </w:rPr>
            </w:pPr>
            <w:r w:rsidRPr="007E275A">
              <w:rPr>
                <w:rFonts w:ascii="Times New Roman" w:hAnsi="Times New Roman" w:cs="Times New Roman"/>
                <w:sz w:val="19"/>
                <w:szCs w:val="19"/>
              </w:rPr>
              <w:t>1</w:t>
            </w:r>
            <w:r w:rsidR="002F082C" w:rsidRPr="007E275A">
              <w:rPr>
                <w:rFonts w:ascii="Times New Roman" w:hAnsi="Times New Roman" w:cs="Times New Roman"/>
                <w:sz w:val="19"/>
                <w:szCs w:val="19"/>
              </w:rPr>
              <w:t>,</w:t>
            </w:r>
            <w:r w:rsidRPr="007E275A">
              <w:rPr>
                <w:rFonts w:ascii="Times New Roman" w:hAnsi="Times New Roman" w:cs="Times New Roman"/>
                <w:sz w:val="19"/>
                <w:szCs w:val="19"/>
              </w:rPr>
              <w:t>984</w:t>
            </w:r>
          </w:p>
        </w:tc>
        <w:tc>
          <w:tcPr>
            <w:tcW w:w="283" w:type="dxa"/>
          </w:tcPr>
          <w:p w:rsidR="00476B64" w:rsidRPr="007E275A" w:rsidRDefault="00476B64" w:rsidP="003934EA">
            <w:pPr>
              <w:spacing w:line="240" w:lineRule="exact"/>
              <w:jc w:val="center"/>
              <w:rPr>
                <w:rFonts w:ascii="Times New Roman" w:hAnsi="Times New Roman" w:cs="Times New Roman"/>
                <w:sz w:val="19"/>
                <w:szCs w:val="19"/>
              </w:rPr>
            </w:pPr>
          </w:p>
        </w:tc>
        <w:tc>
          <w:tcPr>
            <w:tcW w:w="992" w:type="dxa"/>
          </w:tcPr>
          <w:p w:rsidR="00476B64" w:rsidRPr="007E275A" w:rsidRDefault="00582CA2" w:rsidP="003934EA">
            <w:pPr>
              <w:tabs>
                <w:tab w:val="decimal" w:pos="851"/>
              </w:tabs>
              <w:spacing w:line="240" w:lineRule="exact"/>
              <w:ind w:right="-54"/>
              <w:rPr>
                <w:rFonts w:ascii="Times New Roman" w:hAnsi="Times New Roman" w:cs="Times New Roman"/>
                <w:sz w:val="19"/>
                <w:szCs w:val="19"/>
              </w:rPr>
            </w:pPr>
            <w:r w:rsidRPr="007E275A">
              <w:rPr>
                <w:rFonts w:ascii="Times New Roman" w:hAnsi="Times New Roman" w:cs="Times New Roman"/>
                <w:sz w:val="19"/>
                <w:szCs w:val="19"/>
              </w:rPr>
              <w:t>2</w:t>
            </w:r>
            <w:r w:rsidR="00476B64" w:rsidRPr="007E275A">
              <w:rPr>
                <w:rFonts w:ascii="Times New Roman" w:hAnsi="Times New Roman" w:cs="Times New Roman"/>
                <w:sz w:val="19"/>
                <w:szCs w:val="19"/>
              </w:rPr>
              <w:t>,</w:t>
            </w:r>
            <w:r w:rsidRPr="007E275A">
              <w:rPr>
                <w:rFonts w:ascii="Times New Roman" w:hAnsi="Times New Roman" w:cs="Times New Roman"/>
                <w:sz w:val="19"/>
                <w:szCs w:val="19"/>
              </w:rPr>
              <w:t>195</w:t>
            </w:r>
          </w:p>
        </w:tc>
      </w:tr>
      <w:tr w:rsidR="00476B64" w:rsidRPr="007E275A" w:rsidTr="003934EA">
        <w:trPr>
          <w:trHeight w:val="20"/>
        </w:trPr>
        <w:tc>
          <w:tcPr>
            <w:tcW w:w="4410" w:type="dxa"/>
          </w:tcPr>
          <w:p w:rsidR="00476B64" w:rsidRPr="007E275A" w:rsidRDefault="00476B64" w:rsidP="003934EA">
            <w:pPr>
              <w:spacing w:line="240" w:lineRule="exact"/>
              <w:ind w:left="720" w:right="141"/>
              <w:rPr>
                <w:rFonts w:ascii="Times New Roman" w:eastAsia="Angsana New" w:hAnsi="Times New Roman" w:cs="Times New Roman"/>
                <w:sz w:val="19"/>
                <w:szCs w:val="19"/>
              </w:rPr>
            </w:pPr>
            <w:r w:rsidRPr="007E275A">
              <w:rPr>
                <w:rFonts w:ascii="Times New Roman" w:eastAsia="Angsana New" w:hAnsi="Times New Roman" w:cs="Times New Roman"/>
                <w:sz w:val="19"/>
                <w:szCs w:val="19"/>
              </w:rPr>
              <w:t xml:space="preserve">Deferred tax </w:t>
            </w:r>
          </w:p>
        </w:tc>
        <w:tc>
          <w:tcPr>
            <w:tcW w:w="1134" w:type="dxa"/>
            <w:tcBorders>
              <w:bottom w:val="single" w:sz="4" w:space="0" w:color="auto"/>
            </w:tcBorders>
            <w:vAlign w:val="center"/>
          </w:tcPr>
          <w:p w:rsidR="00476B64" w:rsidRPr="007E275A" w:rsidRDefault="002F082C" w:rsidP="003934EA">
            <w:pPr>
              <w:tabs>
                <w:tab w:val="decimal" w:pos="851"/>
              </w:tabs>
              <w:spacing w:line="240" w:lineRule="exact"/>
              <w:ind w:right="-54"/>
              <w:rPr>
                <w:rFonts w:ascii="Times New Roman" w:hAnsi="Times New Roman" w:cs="Times New Roman"/>
                <w:sz w:val="19"/>
                <w:szCs w:val="19"/>
              </w:rPr>
            </w:pPr>
            <w:r w:rsidRPr="00C53996">
              <w:rPr>
                <w:rFonts w:ascii="Times New Roman" w:hAnsi="Times New Roman" w:cs="Times New Roman"/>
                <w:sz w:val="19"/>
                <w:szCs w:val="19"/>
                <w:cs/>
              </w:rPr>
              <w:t>(</w:t>
            </w:r>
            <w:r w:rsidR="00582CA2" w:rsidRPr="007E275A">
              <w:rPr>
                <w:rFonts w:ascii="Times New Roman" w:hAnsi="Times New Roman" w:cs="Times New Roman"/>
                <w:sz w:val="19"/>
                <w:szCs w:val="19"/>
              </w:rPr>
              <w:t>644</w:t>
            </w:r>
            <w:r w:rsidRPr="00C53996">
              <w:rPr>
                <w:rFonts w:ascii="Times New Roman" w:hAnsi="Times New Roman" w:cs="Times New Roman"/>
                <w:sz w:val="19"/>
                <w:szCs w:val="19"/>
                <w:cs/>
              </w:rPr>
              <w:t>)</w:t>
            </w:r>
          </w:p>
        </w:tc>
        <w:tc>
          <w:tcPr>
            <w:tcW w:w="284" w:type="dxa"/>
            <w:vAlign w:val="center"/>
          </w:tcPr>
          <w:p w:rsidR="00476B64" w:rsidRPr="007E275A" w:rsidRDefault="00476B64" w:rsidP="003934EA">
            <w:pPr>
              <w:spacing w:line="240" w:lineRule="exact"/>
              <w:jc w:val="center"/>
              <w:rPr>
                <w:rFonts w:ascii="Times New Roman" w:hAnsi="Times New Roman" w:cs="Times New Roman"/>
                <w:sz w:val="19"/>
                <w:szCs w:val="19"/>
              </w:rPr>
            </w:pPr>
          </w:p>
        </w:tc>
        <w:tc>
          <w:tcPr>
            <w:tcW w:w="992" w:type="dxa"/>
            <w:tcBorders>
              <w:bottom w:val="single" w:sz="4" w:space="0" w:color="auto"/>
            </w:tcBorders>
            <w:vAlign w:val="center"/>
          </w:tcPr>
          <w:p w:rsidR="00476B64" w:rsidRPr="007E275A" w:rsidRDefault="00582CA2" w:rsidP="003934EA">
            <w:pPr>
              <w:tabs>
                <w:tab w:val="decimal" w:pos="851"/>
              </w:tabs>
              <w:spacing w:line="240" w:lineRule="exact"/>
              <w:ind w:right="-54"/>
              <w:rPr>
                <w:rFonts w:ascii="Times New Roman" w:hAnsi="Times New Roman" w:cs="Times New Roman"/>
                <w:sz w:val="19"/>
                <w:szCs w:val="19"/>
              </w:rPr>
            </w:pPr>
            <w:r w:rsidRPr="007E275A">
              <w:rPr>
                <w:rFonts w:ascii="Times New Roman" w:hAnsi="Times New Roman" w:cs="Times New Roman"/>
                <w:sz w:val="19"/>
                <w:szCs w:val="19"/>
              </w:rPr>
              <w:t>991</w:t>
            </w:r>
          </w:p>
        </w:tc>
        <w:tc>
          <w:tcPr>
            <w:tcW w:w="284" w:type="dxa"/>
            <w:vAlign w:val="center"/>
          </w:tcPr>
          <w:p w:rsidR="00476B64" w:rsidRPr="007E275A" w:rsidRDefault="00476B64" w:rsidP="003934EA">
            <w:pPr>
              <w:spacing w:line="240" w:lineRule="exact"/>
              <w:jc w:val="center"/>
              <w:rPr>
                <w:rFonts w:ascii="Times New Roman" w:hAnsi="Times New Roman" w:cs="Times New Roman"/>
                <w:sz w:val="19"/>
                <w:szCs w:val="19"/>
              </w:rPr>
            </w:pPr>
          </w:p>
        </w:tc>
        <w:tc>
          <w:tcPr>
            <w:tcW w:w="1134" w:type="dxa"/>
            <w:tcBorders>
              <w:bottom w:val="single" w:sz="4" w:space="0" w:color="auto"/>
            </w:tcBorders>
            <w:vAlign w:val="center"/>
          </w:tcPr>
          <w:p w:rsidR="00476B64" w:rsidRPr="007E275A" w:rsidRDefault="002F082C" w:rsidP="003934EA">
            <w:pPr>
              <w:tabs>
                <w:tab w:val="decimal" w:pos="851"/>
              </w:tabs>
              <w:spacing w:line="240" w:lineRule="exact"/>
              <w:ind w:right="-54"/>
              <w:rPr>
                <w:rFonts w:ascii="Times New Roman" w:hAnsi="Times New Roman" w:cs="Times New Roman"/>
                <w:sz w:val="19"/>
                <w:szCs w:val="19"/>
              </w:rPr>
            </w:pPr>
            <w:r w:rsidRPr="00C53996">
              <w:rPr>
                <w:rFonts w:ascii="Times New Roman" w:hAnsi="Times New Roman" w:cs="Times New Roman"/>
                <w:sz w:val="19"/>
                <w:szCs w:val="19"/>
                <w:cs/>
              </w:rPr>
              <w:t>(</w:t>
            </w:r>
            <w:r w:rsidR="00582CA2" w:rsidRPr="007E275A">
              <w:rPr>
                <w:rFonts w:ascii="Times New Roman" w:hAnsi="Times New Roman" w:cs="Times New Roman"/>
                <w:sz w:val="19"/>
                <w:szCs w:val="19"/>
              </w:rPr>
              <w:t>660</w:t>
            </w:r>
            <w:r w:rsidRPr="00C53996">
              <w:rPr>
                <w:rFonts w:ascii="Times New Roman" w:hAnsi="Times New Roman" w:cs="Times New Roman"/>
                <w:sz w:val="19"/>
                <w:szCs w:val="19"/>
                <w:cs/>
              </w:rPr>
              <w:t>)</w:t>
            </w:r>
          </w:p>
        </w:tc>
        <w:tc>
          <w:tcPr>
            <w:tcW w:w="283" w:type="dxa"/>
            <w:vAlign w:val="center"/>
          </w:tcPr>
          <w:p w:rsidR="00476B64" w:rsidRPr="007E275A" w:rsidRDefault="00476B64" w:rsidP="003934EA">
            <w:pPr>
              <w:spacing w:line="240" w:lineRule="exact"/>
              <w:jc w:val="center"/>
              <w:rPr>
                <w:rFonts w:ascii="Times New Roman" w:hAnsi="Times New Roman" w:cs="Times New Roman"/>
                <w:sz w:val="19"/>
                <w:szCs w:val="19"/>
              </w:rPr>
            </w:pPr>
          </w:p>
        </w:tc>
        <w:tc>
          <w:tcPr>
            <w:tcW w:w="992" w:type="dxa"/>
            <w:tcBorders>
              <w:bottom w:val="single" w:sz="4" w:space="0" w:color="auto"/>
            </w:tcBorders>
            <w:vAlign w:val="center"/>
          </w:tcPr>
          <w:p w:rsidR="00476B64" w:rsidRPr="007E275A" w:rsidRDefault="00582CA2" w:rsidP="003934EA">
            <w:pPr>
              <w:tabs>
                <w:tab w:val="decimal" w:pos="851"/>
              </w:tabs>
              <w:spacing w:line="240" w:lineRule="exact"/>
              <w:ind w:right="-54"/>
              <w:rPr>
                <w:rFonts w:ascii="Times New Roman" w:hAnsi="Times New Roman" w:cs="Times New Roman"/>
                <w:sz w:val="19"/>
                <w:szCs w:val="19"/>
              </w:rPr>
            </w:pPr>
            <w:r w:rsidRPr="007E275A">
              <w:rPr>
                <w:rFonts w:ascii="Times New Roman" w:hAnsi="Times New Roman" w:cs="Times New Roman"/>
                <w:sz w:val="19"/>
                <w:szCs w:val="19"/>
              </w:rPr>
              <w:t>189</w:t>
            </w:r>
          </w:p>
        </w:tc>
      </w:tr>
      <w:tr w:rsidR="00476B64" w:rsidRPr="007E275A" w:rsidTr="003934EA">
        <w:trPr>
          <w:trHeight w:val="20"/>
        </w:trPr>
        <w:tc>
          <w:tcPr>
            <w:tcW w:w="4410" w:type="dxa"/>
          </w:tcPr>
          <w:p w:rsidR="00476B64" w:rsidRPr="007E275A" w:rsidRDefault="00476B64" w:rsidP="003934EA">
            <w:pPr>
              <w:spacing w:line="240" w:lineRule="exact"/>
              <w:ind w:left="720" w:right="-43"/>
              <w:jc w:val="both"/>
              <w:rPr>
                <w:rFonts w:ascii="Times New Roman" w:eastAsia="Angsana New" w:hAnsi="Times New Roman" w:cs="Times New Roman"/>
                <w:sz w:val="19"/>
                <w:szCs w:val="19"/>
                <w:cs/>
              </w:rPr>
            </w:pPr>
            <w:r w:rsidRPr="007E275A">
              <w:rPr>
                <w:rFonts w:ascii="Times New Roman" w:eastAsia="Angsana New" w:hAnsi="Times New Roman" w:cs="Times New Roman"/>
                <w:sz w:val="19"/>
                <w:szCs w:val="19"/>
              </w:rPr>
              <w:t xml:space="preserve">Total income tax expenses </w:t>
            </w:r>
          </w:p>
        </w:tc>
        <w:tc>
          <w:tcPr>
            <w:tcW w:w="1134" w:type="dxa"/>
            <w:tcBorders>
              <w:top w:val="single" w:sz="4" w:space="0" w:color="auto"/>
              <w:bottom w:val="double" w:sz="4" w:space="0" w:color="auto"/>
            </w:tcBorders>
          </w:tcPr>
          <w:p w:rsidR="00476B64" w:rsidRPr="007E275A" w:rsidRDefault="00582CA2" w:rsidP="003934EA">
            <w:pPr>
              <w:tabs>
                <w:tab w:val="decimal" w:pos="851"/>
              </w:tabs>
              <w:spacing w:line="240" w:lineRule="exact"/>
              <w:ind w:right="-54"/>
              <w:rPr>
                <w:rFonts w:ascii="Times New Roman" w:hAnsi="Times New Roman" w:cs="Times New Roman"/>
                <w:sz w:val="19"/>
                <w:szCs w:val="19"/>
              </w:rPr>
            </w:pPr>
            <w:r w:rsidRPr="007E275A">
              <w:rPr>
                <w:rFonts w:ascii="Times New Roman" w:hAnsi="Times New Roman" w:cs="Times New Roman"/>
                <w:sz w:val="19"/>
                <w:szCs w:val="19"/>
              </w:rPr>
              <w:t>3</w:t>
            </w:r>
            <w:r w:rsidR="002F082C" w:rsidRPr="007E275A">
              <w:rPr>
                <w:rFonts w:ascii="Times New Roman" w:hAnsi="Times New Roman" w:cs="Times New Roman"/>
                <w:sz w:val="19"/>
                <w:szCs w:val="19"/>
              </w:rPr>
              <w:t>,</w:t>
            </w:r>
            <w:r w:rsidRPr="007E275A">
              <w:rPr>
                <w:rFonts w:ascii="Times New Roman" w:hAnsi="Times New Roman" w:cs="Times New Roman"/>
                <w:sz w:val="19"/>
                <w:szCs w:val="19"/>
              </w:rPr>
              <w:t>328</w:t>
            </w:r>
          </w:p>
        </w:tc>
        <w:tc>
          <w:tcPr>
            <w:tcW w:w="284" w:type="dxa"/>
          </w:tcPr>
          <w:p w:rsidR="00476B64" w:rsidRPr="007E275A" w:rsidRDefault="00476B64" w:rsidP="003934EA">
            <w:pPr>
              <w:spacing w:line="240" w:lineRule="exact"/>
              <w:jc w:val="center"/>
              <w:rPr>
                <w:rFonts w:ascii="Times New Roman" w:hAnsi="Times New Roman" w:cs="Times New Roman"/>
                <w:sz w:val="19"/>
                <w:szCs w:val="19"/>
              </w:rPr>
            </w:pPr>
          </w:p>
        </w:tc>
        <w:tc>
          <w:tcPr>
            <w:tcW w:w="992" w:type="dxa"/>
            <w:tcBorders>
              <w:top w:val="single" w:sz="4" w:space="0" w:color="auto"/>
              <w:bottom w:val="double" w:sz="4" w:space="0" w:color="auto"/>
            </w:tcBorders>
          </w:tcPr>
          <w:p w:rsidR="00476B64" w:rsidRPr="007E275A" w:rsidRDefault="00582CA2" w:rsidP="003934EA">
            <w:pPr>
              <w:tabs>
                <w:tab w:val="decimal" w:pos="851"/>
              </w:tabs>
              <w:spacing w:line="240" w:lineRule="exact"/>
              <w:ind w:right="-54"/>
              <w:rPr>
                <w:rFonts w:ascii="Times New Roman" w:hAnsi="Times New Roman" w:cs="Times New Roman"/>
                <w:sz w:val="19"/>
                <w:szCs w:val="19"/>
              </w:rPr>
            </w:pPr>
            <w:r w:rsidRPr="007E275A">
              <w:rPr>
                <w:rFonts w:ascii="Times New Roman" w:hAnsi="Times New Roman" w:cs="Times New Roman"/>
                <w:sz w:val="19"/>
                <w:szCs w:val="19"/>
              </w:rPr>
              <w:t>5</w:t>
            </w:r>
            <w:r w:rsidR="00476B64" w:rsidRPr="007E275A">
              <w:rPr>
                <w:rFonts w:ascii="Times New Roman" w:hAnsi="Times New Roman" w:cs="Times New Roman"/>
                <w:sz w:val="19"/>
                <w:szCs w:val="19"/>
              </w:rPr>
              <w:t>,</w:t>
            </w:r>
            <w:r w:rsidRPr="007E275A">
              <w:rPr>
                <w:rFonts w:ascii="Times New Roman" w:hAnsi="Times New Roman" w:cs="Times New Roman"/>
                <w:sz w:val="19"/>
                <w:szCs w:val="19"/>
              </w:rPr>
              <w:t>099</w:t>
            </w:r>
          </w:p>
        </w:tc>
        <w:tc>
          <w:tcPr>
            <w:tcW w:w="284" w:type="dxa"/>
          </w:tcPr>
          <w:p w:rsidR="00476B64" w:rsidRPr="007E275A" w:rsidRDefault="00476B64" w:rsidP="003934EA">
            <w:pPr>
              <w:spacing w:line="240" w:lineRule="exact"/>
              <w:jc w:val="center"/>
              <w:rPr>
                <w:rFonts w:ascii="Times New Roman" w:hAnsi="Times New Roman" w:cs="Times New Roman"/>
                <w:sz w:val="19"/>
                <w:szCs w:val="19"/>
              </w:rPr>
            </w:pPr>
          </w:p>
        </w:tc>
        <w:tc>
          <w:tcPr>
            <w:tcW w:w="1134" w:type="dxa"/>
            <w:tcBorders>
              <w:top w:val="single" w:sz="4" w:space="0" w:color="auto"/>
              <w:bottom w:val="double" w:sz="4" w:space="0" w:color="auto"/>
            </w:tcBorders>
          </w:tcPr>
          <w:p w:rsidR="00476B64" w:rsidRPr="007E275A" w:rsidRDefault="00582CA2" w:rsidP="003934EA">
            <w:pPr>
              <w:tabs>
                <w:tab w:val="decimal" w:pos="851"/>
              </w:tabs>
              <w:spacing w:line="240" w:lineRule="exact"/>
              <w:ind w:right="-54"/>
              <w:rPr>
                <w:rFonts w:ascii="Times New Roman" w:hAnsi="Times New Roman" w:cs="Times New Roman"/>
                <w:sz w:val="19"/>
                <w:szCs w:val="19"/>
              </w:rPr>
            </w:pPr>
            <w:r w:rsidRPr="007E275A">
              <w:rPr>
                <w:rFonts w:ascii="Times New Roman" w:hAnsi="Times New Roman" w:cs="Times New Roman"/>
                <w:sz w:val="19"/>
                <w:szCs w:val="19"/>
              </w:rPr>
              <w:t>1</w:t>
            </w:r>
            <w:r w:rsidR="002F082C" w:rsidRPr="007E275A">
              <w:rPr>
                <w:rFonts w:ascii="Times New Roman" w:hAnsi="Times New Roman" w:cs="Times New Roman"/>
                <w:sz w:val="19"/>
                <w:szCs w:val="19"/>
              </w:rPr>
              <w:t>,</w:t>
            </w:r>
            <w:r w:rsidRPr="007E275A">
              <w:rPr>
                <w:rFonts w:ascii="Times New Roman" w:hAnsi="Times New Roman" w:cs="Times New Roman"/>
                <w:sz w:val="19"/>
                <w:szCs w:val="19"/>
              </w:rPr>
              <w:t>324</w:t>
            </w:r>
          </w:p>
        </w:tc>
        <w:tc>
          <w:tcPr>
            <w:tcW w:w="283" w:type="dxa"/>
          </w:tcPr>
          <w:p w:rsidR="00476B64" w:rsidRPr="007E275A" w:rsidRDefault="00476B64" w:rsidP="003934EA">
            <w:pPr>
              <w:spacing w:line="240" w:lineRule="exact"/>
              <w:jc w:val="center"/>
              <w:rPr>
                <w:rFonts w:ascii="Times New Roman" w:hAnsi="Times New Roman" w:cs="Times New Roman"/>
                <w:sz w:val="19"/>
                <w:szCs w:val="19"/>
              </w:rPr>
            </w:pPr>
          </w:p>
        </w:tc>
        <w:tc>
          <w:tcPr>
            <w:tcW w:w="992" w:type="dxa"/>
            <w:tcBorders>
              <w:top w:val="single" w:sz="4" w:space="0" w:color="auto"/>
              <w:bottom w:val="double" w:sz="4" w:space="0" w:color="auto"/>
            </w:tcBorders>
          </w:tcPr>
          <w:p w:rsidR="00476B64" w:rsidRPr="007E275A" w:rsidRDefault="00582CA2" w:rsidP="003934EA">
            <w:pPr>
              <w:tabs>
                <w:tab w:val="decimal" w:pos="851"/>
              </w:tabs>
              <w:spacing w:line="240" w:lineRule="exact"/>
              <w:ind w:right="-54"/>
              <w:rPr>
                <w:rFonts w:ascii="Times New Roman" w:hAnsi="Times New Roman" w:cs="Times New Roman"/>
                <w:sz w:val="19"/>
                <w:szCs w:val="19"/>
              </w:rPr>
            </w:pPr>
            <w:r w:rsidRPr="007E275A">
              <w:rPr>
                <w:rFonts w:ascii="Times New Roman" w:hAnsi="Times New Roman" w:cs="Times New Roman"/>
                <w:sz w:val="19"/>
                <w:szCs w:val="19"/>
              </w:rPr>
              <w:t>2</w:t>
            </w:r>
            <w:r w:rsidR="00476B64" w:rsidRPr="007E275A">
              <w:rPr>
                <w:rFonts w:ascii="Times New Roman" w:hAnsi="Times New Roman" w:cs="Times New Roman"/>
                <w:sz w:val="19"/>
                <w:szCs w:val="19"/>
              </w:rPr>
              <w:t>,</w:t>
            </w:r>
            <w:r w:rsidRPr="007E275A">
              <w:rPr>
                <w:rFonts w:ascii="Times New Roman" w:hAnsi="Times New Roman" w:cs="Times New Roman"/>
                <w:sz w:val="19"/>
                <w:szCs w:val="19"/>
              </w:rPr>
              <w:t>384</w:t>
            </w:r>
          </w:p>
        </w:tc>
      </w:tr>
    </w:tbl>
    <w:p w:rsidR="002C1E63" w:rsidRPr="007E275A" w:rsidRDefault="002C1E63" w:rsidP="00980D29">
      <w:pPr>
        <w:ind w:left="900" w:hanging="540"/>
        <w:jc w:val="thaiDistribute"/>
        <w:rPr>
          <w:rFonts w:ascii="Times New Roman" w:hAnsi="Times New Roman" w:cs="Times New Roman"/>
          <w:spacing w:val="-2"/>
          <w:sz w:val="24"/>
          <w:szCs w:val="24"/>
        </w:rPr>
      </w:pPr>
    </w:p>
    <w:p w:rsidR="00476B64" w:rsidRPr="007E275A" w:rsidRDefault="00476B64" w:rsidP="00F1460B">
      <w:pPr>
        <w:spacing w:line="240" w:lineRule="exact"/>
        <w:ind w:firstLine="851"/>
        <w:rPr>
          <w:rFonts w:ascii="Times New Roman" w:hAnsi="Times New Roman" w:cs="Times New Roman"/>
          <w:sz w:val="24"/>
          <w:szCs w:val="24"/>
        </w:rPr>
      </w:pPr>
    </w:p>
    <w:p w:rsidR="00DF4ED0" w:rsidRPr="007E275A" w:rsidRDefault="00980D29" w:rsidP="00F1460B">
      <w:pPr>
        <w:spacing w:line="240" w:lineRule="exact"/>
        <w:ind w:firstLine="851"/>
        <w:rPr>
          <w:rFonts w:ascii="Times New Roman" w:hAnsi="Times New Roman" w:cs="Times New Roman"/>
          <w:spacing w:val="-6"/>
          <w:sz w:val="24"/>
          <w:szCs w:val="24"/>
        </w:rPr>
      </w:pPr>
      <w:r w:rsidRPr="007E275A">
        <w:rPr>
          <w:rFonts w:ascii="Times New Roman" w:hAnsi="Times New Roman" w:cs="Times New Roman"/>
          <w:sz w:val="24"/>
          <w:szCs w:val="24"/>
        </w:rPr>
        <w:t>Reconciliation of effective tax rate</w:t>
      </w:r>
    </w:p>
    <w:p w:rsidR="0095050D" w:rsidRPr="007E275A" w:rsidRDefault="0095050D" w:rsidP="00F1460B">
      <w:pPr>
        <w:spacing w:line="240" w:lineRule="exact"/>
        <w:ind w:firstLine="851"/>
        <w:rPr>
          <w:rFonts w:ascii="Times New Roman" w:hAnsi="Times New Roman" w:cs="Times New Roman"/>
          <w:spacing w:val="-6"/>
          <w:sz w:val="24"/>
          <w:szCs w:val="24"/>
        </w:rPr>
      </w:pPr>
    </w:p>
    <w:tbl>
      <w:tblPr>
        <w:tblW w:w="9207" w:type="dxa"/>
        <w:tblLayout w:type="fixed"/>
        <w:tblCellMar>
          <w:left w:w="0" w:type="dxa"/>
          <w:right w:w="0" w:type="dxa"/>
        </w:tblCellMar>
        <w:tblLook w:val="0000" w:firstRow="0" w:lastRow="0" w:firstColumn="0" w:lastColumn="0" w:noHBand="0" w:noVBand="0"/>
      </w:tblPr>
      <w:tblGrid>
        <w:gridCol w:w="3339"/>
        <w:gridCol w:w="720"/>
        <w:gridCol w:w="99"/>
        <w:gridCol w:w="531"/>
        <w:gridCol w:w="72"/>
        <w:gridCol w:w="738"/>
        <w:gridCol w:w="90"/>
        <w:gridCol w:w="567"/>
        <w:gridCol w:w="117"/>
        <w:gridCol w:w="792"/>
        <w:gridCol w:w="90"/>
        <w:gridCol w:w="558"/>
        <w:gridCol w:w="99"/>
        <w:gridCol w:w="720"/>
        <w:gridCol w:w="90"/>
        <w:gridCol w:w="585"/>
      </w:tblGrid>
      <w:tr w:rsidR="00476B64" w:rsidRPr="007E275A" w:rsidTr="003934EA">
        <w:tc>
          <w:tcPr>
            <w:tcW w:w="3339" w:type="dxa"/>
            <w:vAlign w:val="center"/>
          </w:tcPr>
          <w:p w:rsidR="00476B64" w:rsidRPr="007E275A" w:rsidRDefault="00476B64" w:rsidP="003934EA">
            <w:pPr>
              <w:spacing w:line="240" w:lineRule="exact"/>
              <w:ind w:right="-45"/>
              <w:jc w:val="both"/>
              <w:rPr>
                <w:rFonts w:ascii="Times New Roman" w:hAnsi="Times New Roman" w:cs="Times New Roman"/>
                <w:b/>
                <w:bCs/>
                <w:sz w:val="16"/>
                <w:szCs w:val="16"/>
              </w:rPr>
            </w:pPr>
          </w:p>
        </w:tc>
        <w:tc>
          <w:tcPr>
            <w:tcW w:w="2817" w:type="dxa"/>
            <w:gridSpan w:val="7"/>
            <w:vAlign w:val="center"/>
          </w:tcPr>
          <w:p w:rsidR="00476B64" w:rsidRPr="007E275A" w:rsidRDefault="00476B64" w:rsidP="003934EA">
            <w:pPr>
              <w:spacing w:line="240" w:lineRule="exact"/>
              <w:ind w:right="-45"/>
              <w:jc w:val="center"/>
              <w:rPr>
                <w:rFonts w:ascii="Times New Roman" w:hAnsi="Times New Roman" w:cs="Times New Roman"/>
                <w:b/>
                <w:bCs/>
                <w:sz w:val="13"/>
                <w:szCs w:val="13"/>
              </w:rPr>
            </w:pPr>
            <w:r w:rsidRPr="007E275A">
              <w:rPr>
                <w:rFonts w:ascii="Times New Roman" w:hAnsi="Times New Roman" w:cs="Times New Roman"/>
                <w:b/>
                <w:bCs/>
                <w:sz w:val="13"/>
                <w:szCs w:val="13"/>
              </w:rPr>
              <w:t>CONSOLIDATED</w:t>
            </w:r>
          </w:p>
        </w:tc>
        <w:tc>
          <w:tcPr>
            <w:tcW w:w="3051" w:type="dxa"/>
            <w:gridSpan w:val="8"/>
            <w:vAlign w:val="center"/>
          </w:tcPr>
          <w:p w:rsidR="00476B64" w:rsidRPr="007E275A" w:rsidRDefault="00476B64" w:rsidP="003934EA">
            <w:pPr>
              <w:spacing w:line="240" w:lineRule="exact"/>
              <w:ind w:right="-45"/>
              <w:jc w:val="center"/>
              <w:rPr>
                <w:rFonts w:ascii="Times New Roman" w:eastAsia="Angsana New" w:hAnsi="Times New Roman" w:cs="Times New Roman"/>
                <w:b/>
                <w:bCs/>
                <w:sz w:val="13"/>
                <w:szCs w:val="13"/>
              </w:rPr>
            </w:pPr>
            <w:r w:rsidRPr="007E275A">
              <w:rPr>
                <w:rFonts w:ascii="Times New Roman" w:eastAsia="Angsana New" w:hAnsi="Times New Roman" w:cs="Times New Roman"/>
                <w:b/>
                <w:bCs/>
                <w:sz w:val="13"/>
                <w:szCs w:val="13"/>
              </w:rPr>
              <w:t>THE BANK</w:t>
            </w:r>
            <w:r w:rsidRPr="00C53996">
              <w:rPr>
                <w:rFonts w:ascii="Times New Roman" w:eastAsia="Angsana New" w:hAnsi="Times New Roman" w:cs="Times New Roman"/>
                <w:b/>
                <w:bCs/>
                <w:sz w:val="13"/>
                <w:szCs w:val="13"/>
                <w:cs/>
              </w:rPr>
              <w:t>’</w:t>
            </w:r>
            <w:r w:rsidRPr="007E275A">
              <w:rPr>
                <w:rFonts w:ascii="Times New Roman" w:eastAsia="Angsana New" w:hAnsi="Times New Roman" w:cs="Times New Roman"/>
                <w:b/>
                <w:bCs/>
                <w:sz w:val="13"/>
                <w:szCs w:val="13"/>
              </w:rPr>
              <w:t>S</w:t>
            </w:r>
          </w:p>
        </w:tc>
      </w:tr>
      <w:tr w:rsidR="00476B64" w:rsidRPr="007E275A" w:rsidTr="003934EA">
        <w:tc>
          <w:tcPr>
            <w:tcW w:w="3339" w:type="dxa"/>
            <w:vAlign w:val="center"/>
          </w:tcPr>
          <w:p w:rsidR="00476B64" w:rsidRPr="007E275A" w:rsidRDefault="00476B64" w:rsidP="003934EA">
            <w:pPr>
              <w:spacing w:line="240" w:lineRule="exact"/>
              <w:ind w:right="-45"/>
              <w:jc w:val="both"/>
              <w:rPr>
                <w:rFonts w:ascii="Times New Roman" w:hAnsi="Times New Roman" w:cs="Times New Roman"/>
                <w:b/>
                <w:bCs/>
                <w:sz w:val="16"/>
                <w:szCs w:val="16"/>
              </w:rPr>
            </w:pPr>
          </w:p>
        </w:tc>
        <w:tc>
          <w:tcPr>
            <w:tcW w:w="2817" w:type="dxa"/>
            <w:gridSpan w:val="7"/>
            <w:vAlign w:val="center"/>
          </w:tcPr>
          <w:p w:rsidR="00476B64" w:rsidRPr="007E275A" w:rsidRDefault="00476B64" w:rsidP="003934EA">
            <w:pPr>
              <w:spacing w:line="240" w:lineRule="exact"/>
              <w:ind w:right="-45"/>
              <w:jc w:val="center"/>
              <w:rPr>
                <w:rFonts w:ascii="Times New Roman" w:hAnsi="Times New Roman" w:cs="Times New Roman"/>
                <w:b/>
                <w:bCs/>
                <w:sz w:val="13"/>
                <w:szCs w:val="13"/>
              </w:rPr>
            </w:pPr>
            <w:r w:rsidRPr="007E275A">
              <w:rPr>
                <w:rFonts w:ascii="Times New Roman" w:eastAsia="Angsana New" w:hAnsi="Times New Roman" w:cs="Times New Roman"/>
                <w:b/>
                <w:bCs/>
                <w:sz w:val="13"/>
                <w:szCs w:val="13"/>
              </w:rPr>
              <w:t>FINANCIAL STATEMENTS</w:t>
            </w:r>
          </w:p>
        </w:tc>
        <w:tc>
          <w:tcPr>
            <w:tcW w:w="3051" w:type="dxa"/>
            <w:gridSpan w:val="8"/>
            <w:vAlign w:val="center"/>
          </w:tcPr>
          <w:p w:rsidR="00476B64" w:rsidRPr="007E275A" w:rsidRDefault="00476B64" w:rsidP="003934EA">
            <w:pPr>
              <w:spacing w:line="240" w:lineRule="exact"/>
              <w:ind w:right="-45"/>
              <w:jc w:val="center"/>
              <w:rPr>
                <w:rFonts w:ascii="Times New Roman" w:hAnsi="Times New Roman" w:cs="Times New Roman"/>
                <w:b/>
                <w:bCs/>
                <w:sz w:val="13"/>
                <w:szCs w:val="13"/>
              </w:rPr>
            </w:pPr>
            <w:r w:rsidRPr="007E275A">
              <w:rPr>
                <w:rFonts w:ascii="Times New Roman" w:eastAsia="Angsana New" w:hAnsi="Times New Roman" w:cs="Times New Roman"/>
                <w:b/>
                <w:bCs/>
                <w:sz w:val="13"/>
                <w:szCs w:val="13"/>
              </w:rPr>
              <w:t>FINANCIAL STATEMENTS</w:t>
            </w:r>
          </w:p>
        </w:tc>
      </w:tr>
      <w:tr w:rsidR="00476B64" w:rsidRPr="007E275A" w:rsidTr="003934EA">
        <w:tc>
          <w:tcPr>
            <w:tcW w:w="3339" w:type="dxa"/>
            <w:vAlign w:val="center"/>
          </w:tcPr>
          <w:p w:rsidR="00476B64" w:rsidRPr="007E275A" w:rsidRDefault="00476B64" w:rsidP="003934EA">
            <w:pPr>
              <w:spacing w:line="240" w:lineRule="exact"/>
              <w:ind w:right="-45"/>
              <w:jc w:val="both"/>
              <w:rPr>
                <w:rFonts w:ascii="Times New Roman" w:hAnsi="Times New Roman" w:cs="Times New Roman"/>
                <w:b/>
                <w:bCs/>
                <w:sz w:val="16"/>
                <w:szCs w:val="16"/>
              </w:rPr>
            </w:pPr>
          </w:p>
        </w:tc>
        <w:tc>
          <w:tcPr>
            <w:tcW w:w="2817" w:type="dxa"/>
            <w:gridSpan w:val="7"/>
            <w:vAlign w:val="center"/>
          </w:tcPr>
          <w:p w:rsidR="00476B64" w:rsidRPr="007E275A" w:rsidRDefault="00476B64" w:rsidP="003934EA">
            <w:pPr>
              <w:spacing w:line="240" w:lineRule="exact"/>
              <w:jc w:val="center"/>
              <w:rPr>
                <w:rFonts w:ascii="Times New Roman" w:eastAsia="Angsana New" w:hAnsi="Times New Roman" w:cs="Times New Roman"/>
                <w:b/>
                <w:bCs/>
                <w:sz w:val="15"/>
                <w:szCs w:val="15"/>
              </w:rPr>
            </w:pPr>
            <w:r w:rsidRPr="007E275A">
              <w:rPr>
                <w:rFonts w:ascii="Times New Roman" w:eastAsia="Angsana New" w:hAnsi="Times New Roman" w:cs="Times New Roman"/>
                <w:b/>
                <w:bCs/>
                <w:sz w:val="15"/>
                <w:szCs w:val="15"/>
              </w:rPr>
              <w:t>For the six</w:t>
            </w:r>
            <w:r w:rsidRPr="00C53996">
              <w:rPr>
                <w:rFonts w:ascii="Times New Roman" w:eastAsia="Angsana New" w:hAnsi="Times New Roman" w:cs="Times New Roman"/>
                <w:b/>
                <w:bCs/>
                <w:sz w:val="15"/>
                <w:szCs w:val="15"/>
                <w:cs/>
              </w:rPr>
              <w:t>-</w:t>
            </w:r>
            <w:r w:rsidRPr="007E275A">
              <w:rPr>
                <w:rFonts w:ascii="Times New Roman" w:eastAsia="Angsana New" w:hAnsi="Times New Roman" w:cs="Times New Roman"/>
                <w:b/>
                <w:bCs/>
                <w:sz w:val="15"/>
                <w:szCs w:val="15"/>
              </w:rPr>
              <w:t xml:space="preserve">month periods ended June </w:t>
            </w:r>
            <w:r w:rsidR="00582CA2" w:rsidRPr="007E275A">
              <w:rPr>
                <w:rFonts w:ascii="Times New Roman" w:eastAsia="Angsana New" w:hAnsi="Times New Roman" w:cs="Times New Roman"/>
                <w:b/>
                <w:bCs/>
                <w:sz w:val="15"/>
                <w:szCs w:val="15"/>
              </w:rPr>
              <w:t>30</w:t>
            </w:r>
            <w:r w:rsidRPr="007E275A">
              <w:rPr>
                <w:rFonts w:ascii="Times New Roman" w:eastAsia="Angsana New" w:hAnsi="Times New Roman" w:cs="Times New Roman"/>
                <w:b/>
                <w:bCs/>
                <w:sz w:val="15"/>
                <w:szCs w:val="15"/>
              </w:rPr>
              <w:t>,</w:t>
            </w:r>
          </w:p>
        </w:tc>
        <w:tc>
          <w:tcPr>
            <w:tcW w:w="3051" w:type="dxa"/>
            <w:gridSpan w:val="8"/>
            <w:vAlign w:val="center"/>
          </w:tcPr>
          <w:p w:rsidR="00476B64" w:rsidRPr="007E275A" w:rsidRDefault="00476B64" w:rsidP="003934EA">
            <w:pPr>
              <w:spacing w:line="240" w:lineRule="exact"/>
              <w:jc w:val="center"/>
              <w:rPr>
                <w:rFonts w:ascii="Times New Roman" w:eastAsia="Angsana New" w:hAnsi="Times New Roman" w:cs="Times New Roman"/>
                <w:b/>
                <w:bCs/>
                <w:sz w:val="15"/>
                <w:szCs w:val="15"/>
              </w:rPr>
            </w:pPr>
            <w:r w:rsidRPr="007E275A">
              <w:rPr>
                <w:rFonts w:ascii="Times New Roman" w:eastAsia="Angsana New" w:hAnsi="Times New Roman" w:cs="Times New Roman"/>
                <w:b/>
                <w:bCs/>
                <w:sz w:val="15"/>
                <w:szCs w:val="15"/>
              </w:rPr>
              <w:t>For the six</w:t>
            </w:r>
            <w:r w:rsidRPr="00C53996">
              <w:rPr>
                <w:rFonts w:ascii="Times New Roman" w:eastAsia="Angsana New" w:hAnsi="Times New Roman" w:cs="Times New Roman"/>
                <w:b/>
                <w:bCs/>
                <w:sz w:val="15"/>
                <w:szCs w:val="15"/>
                <w:cs/>
              </w:rPr>
              <w:t>-</w:t>
            </w:r>
            <w:r w:rsidRPr="007E275A">
              <w:rPr>
                <w:rFonts w:ascii="Times New Roman" w:eastAsia="Angsana New" w:hAnsi="Times New Roman" w:cs="Times New Roman"/>
                <w:b/>
                <w:bCs/>
                <w:sz w:val="15"/>
                <w:szCs w:val="15"/>
              </w:rPr>
              <w:t xml:space="preserve">month periods ended June </w:t>
            </w:r>
            <w:r w:rsidR="00582CA2" w:rsidRPr="007E275A">
              <w:rPr>
                <w:rFonts w:ascii="Times New Roman" w:eastAsia="Angsana New" w:hAnsi="Times New Roman" w:cs="Times New Roman"/>
                <w:b/>
                <w:bCs/>
                <w:sz w:val="15"/>
                <w:szCs w:val="15"/>
              </w:rPr>
              <w:t>30</w:t>
            </w:r>
            <w:r w:rsidRPr="007E275A">
              <w:rPr>
                <w:rFonts w:ascii="Times New Roman" w:eastAsia="Angsana New" w:hAnsi="Times New Roman" w:cs="Times New Roman"/>
                <w:b/>
                <w:bCs/>
                <w:sz w:val="15"/>
                <w:szCs w:val="15"/>
              </w:rPr>
              <w:t>,</w:t>
            </w:r>
          </w:p>
        </w:tc>
      </w:tr>
      <w:tr w:rsidR="00476B64" w:rsidRPr="007E275A" w:rsidTr="003934EA">
        <w:tc>
          <w:tcPr>
            <w:tcW w:w="3339" w:type="dxa"/>
            <w:vAlign w:val="center"/>
          </w:tcPr>
          <w:p w:rsidR="00476B64" w:rsidRPr="007E275A" w:rsidRDefault="00476B64" w:rsidP="003934EA">
            <w:pPr>
              <w:spacing w:line="240" w:lineRule="exact"/>
              <w:ind w:right="-45"/>
              <w:jc w:val="both"/>
              <w:rPr>
                <w:rFonts w:ascii="Times New Roman" w:hAnsi="Times New Roman" w:cs="Times New Roman"/>
                <w:b/>
                <w:bCs/>
                <w:sz w:val="15"/>
                <w:szCs w:val="15"/>
              </w:rPr>
            </w:pPr>
          </w:p>
        </w:tc>
        <w:tc>
          <w:tcPr>
            <w:tcW w:w="1350" w:type="dxa"/>
            <w:gridSpan w:val="3"/>
            <w:vAlign w:val="center"/>
          </w:tcPr>
          <w:p w:rsidR="00476B64" w:rsidRPr="007E275A" w:rsidRDefault="00582CA2" w:rsidP="003934EA">
            <w:pPr>
              <w:spacing w:line="240" w:lineRule="exact"/>
              <w:jc w:val="center"/>
              <w:rPr>
                <w:rFonts w:ascii="Times New Roman" w:eastAsia="Angsana New" w:hAnsi="Times New Roman" w:cs="Times New Roman"/>
                <w:b/>
                <w:bCs/>
                <w:sz w:val="15"/>
                <w:szCs w:val="15"/>
              </w:rPr>
            </w:pPr>
            <w:r w:rsidRPr="007E275A">
              <w:rPr>
                <w:rFonts w:ascii="Times New Roman" w:eastAsia="Angsana New" w:hAnsi="Times New Roman" w:cs="Times New Roman"/>
                <w:b/>
                <w:bCs/>
                <w:sz w:val="15"/>
                <w:szCs w:val="15"/>
              </w:rPr>
              <w:t>2020</w:t>
            </w:r>
          </w:p>
        </w:tc>
        <w:tc>
          <w:tcPr>
            <w:tcW w:w="72" w:type="dxa"/>
          </w:tcPr>
          <w:p w:rsidR="00476B64" w:rsidRPr="007E275A" w:rsidRDefault="00476B64" w:rsidP="003934EA">
            <w:pPr>
              <w:spacing w:line="240" w:lineRule="exact"/>
              <w:jc w:val="center"/>
              <w:rPr>
                <w:rFonts w:ascii="Times New Roman" w:hAnsi="Times New Roman" w:cs="Times New Roman"/>
                <w:b/>
                <w:bCs/>
                <w:sz w:val="15"/>
                <w:szCs w:val="15"/>
              </w:rPr>
            </w:pPr>
          </w:p>
        </w:tc>
        <w:tc>
          <w:tcPr>
            <w:tcW w:w="1395" w:type="dxa"/>
            <w:gridSpan w:val="3"/>
            <w:vAlign w:val="center"/>
          </w:tcPr>
          <w:p w:rsidR="00476B64" w:rsidRPr="007E275A" w:rsidRDefault="00582CA2" w:rsidP="003934EA">
            <w:pPr>
              <w:spacing w:line="240" w:lineRule="exact"/>
              <w:jc w:val="center"/>
              <w:rPr>
                <w:rFonts w:ascii="Times New Roman" w:eastAsia="Angsana New" w:hAnsi="Times New Roman" w:cs="Times New Roman"/>
                <w:b/>
                <w:bCs/>
                <w:sz w:val="15"/>
                <w:szCs w:val="15"/>
                <w:cs/>
              </w:rPr>
            </w:pPr>
            <w:r w:rsidRPr="007E275A">
              <w:rPr>
                <w:rFonts w:ascii="Times New Roman" w:eastAsia="Angsana New" w:hAnsi="Times New Roman" w:cs="Times New Roman"/>
                <w:b/>
                <w:bCs/>
                <w:sz w:val="15"/>
                <w:szCs w:val="15"/>
              </w:rPr>
              <w:t>2019</w:t>
            </w:r>
          </w:p>
        </w:tc>
        <w:tc>
          <w:tcPr>
            <w:tcW w:w="1557" w:type="dxa"/>
            <w:gridSpan w:val="4"/>
            <w:vAlign w:val="center"/>
          </w:tcPr>
          <w:p w:rsidR="00476B64" w:rsidRPr="007E275A" w:rsidRDefault="00582CA2" w:rsidP="003934EA">
            <w:pPr>
              <w:spacing w:line="240" w:lineRule="exact"/>
              <w:jc w:val="center"/>
              <w:rPr>
                <w:rFonts w:ascii="Times New Roman" w:eastAsia="Angsana New" w:hAnsi="Times New Roman" w:cs="Times New Roman"/>
                <w:b/>
                <w:bCs/>
                <w:sz w:val="15"/>
                <w:szCs w:val="15"/>
              </w:rPr>
            </w:pPr>
            <w:r w:rsidRPr="007E275A">
              <w:rPr>
                <w:rFonts w:ascii="Times New Roman" w:eastAsia="Angsana New" w:hAnsi="Times New Roman" w:cs="Times New Roman"/>
                <w:b/>
                <w:bCs/>
                <w:sz w:val="15"/>
                <w:szCs w:val="15"/>
              </w:rPr>
              <w:t>2020</w:t>
            </w:r>
          </w:p>
        </w:tc>
        <w:tc>
          <w:tcPr>
            <w:tcW w:w="99" w:type="dxa"/>
          </w:tcPr>
          <w:p w:rsidR="00476B64" w:rsidRPr="007E275A" w:rsidRDefault="00476B64" w:rsidP="003934EA">
            <w:pPr>
              <w:spacing w:line="240" w:lineRule="exact"/>
              <w:jc w:val="center"/>
              <w:rPr>
                <w:rFonts w:ascii="Times New Roman" w:hAnsi="Times New Roman" w:cs="Times New Roman"/>
                <w:b/>
                <w:bCs/>
                <w:sz w:val="15"/>
                <w:szCs w:val="15"/>
              </w:rPr>
            </w:pPr>
          </w:p>
        </w:tc>
        <w:tc>
          <w:tcPr>
            <w:tcW w:w="1395" w:type="dxa"/>
            <w:gridSpan w:val="3"/>
            <w:shd w:val="clear" w:color="auto" w:fill="auto"/>
            <w:vAlign w:val="center"/>
          </w:tcPr>
          <w:p w:rsidR="00476B64" w:rsidRPr="007E275A" w:rsidRDefault="00582CA2" w:rsidP="003934EA">
            <w:pPr>
              <w:spacing w:line="240" w:lineRule="exact"/>
              <w:jc w:val="center"/>
              <w:rPr>
                <w:rFonts w:ascii="Times New Roman" w:eastAsia="Angsana New" w:hAnsi="Times New Roman" w:cs="Times New Roman"/>
                <w:b/>
                <w:bCs/>
                <w:sz w:val="15"/>
                <w:szCs w:val="15"/>
                <w:cs/>
              </w:rPr>
            </w:pPr>
            <w:r w:rsidRPr="007E275A">
              <w:rPr>
                <w:rFonts w:ascii="Times New Roman" w:eastAsia="Angsana New" w:hAnsi="Times New Roman" w:cs="Times New Roman"/>
                <w:b/>
                <w:bCs/>
                <w:sz w:val="15"/>
                <w:szCs w:val="15"/>
              </w:rPr>
              <w:t>2019</w:t>
            </w:r>
          </w:p>
        </w:tc>
      </w:tr>
      <w:tr w:rsidR="00476B64" w:rsidRPr="007E275A" w:rsidTr="003934EA">
        <w:tc>
          <w:tcPr>
            <w:tcW w:w="3339" w:type="dxa"/>
            <w:vAlign w:val="center"/>
          </w:tcPr>
          <w:p w:rsidR="00476B64" w:rsidRPr="007E275A" w:rsidRDefault="00476B64" w:rsidP="003934EA">
            <w:pPr>
              <w:spacing w:line="240" w:lineRule="exact"/>
              <w:ind w:right="-45"/>
              <w:jc w:val="both"/>
              <w:rPr>
                <w:rFonts w:ascii="Times New Roman" w:hAnsi="Times New Roman" w:cs="Times New Roman"/>
                <w:b/>
                <w:bCs/>
                <w:sz w:val="15"/>
                <w:szCs w:val="15"/>
              </w:rPr>
            </w:pPr>
          </w:p>
        </w:tc>
        <w:tc>
          <w:tcPr>
            <w:tcW w:w="720" w:type="dxa"/>
          </w:tcPr>
          <w:p w:rsidR="00476B64" w:rsidRPr="007E275A" w:rsidRDefault="00476B64" w:rsidP="003934EA">
            <w:pPr>
              <w:spacing w:line="240" w:lineRule="exact"/>
              <w:jc w:val="center"/>
              <w:rPr>
                <w:rFonts w:ascii="Times New Roman" w:hAnsi="Times New Roman" w:cs="Times New Roman"/>
                <w:b/>
                <w:bCs/>
                <w:sz w:val="15"/>
                <w:szCs w:val="15"/>
              </w:rPr>
            </w:pPr>
            <w:r w:rsidRPr="00C53996">
              <w:rPr>
                <w:rFonts w:ascii="Times New Roman" w:hAnsi="Times New Roman" w:cs="Times New Roman"/>
                <w:b/>
                <w:bCs/>
                <w:sz w:val="15"/>
                <w:szCs w:val="15"/>
                <w:cs/>
              </w:rPr>
              <w:t>(</w:t>
            </w:r>
            <w:r w:rsidRPr="007E275A">
              <w:rPr>
                <w:rFonts w:ascii="Times New Roman" w:hAnsi="Times New Roman" w:cs="Times New Roman"/>
                <w:b/>
                <w:bCs/>
                <w:sz w:val="15"/>
                <w:szCs w:val="15"/>
              </w:rPr>
              <w:t>in million</w:t>
            </w:r>
          </w:p>
        </w:tc>
        <w:tc>
          <w:tcPr>
            <w:tcW w:w="99" w:type="dxa"/>
          </w:tcPr>
          <w:p w:rsidR="00476B64" w:rsidRPr="007E275A" w:rsidRDefault="00476B64" w:rsidP="003934EA">
            <w:pPr>
              <w:spacing w:line="240" w:lineRule="exact"/>
              <w:jc w:val="center"/>
              <w:rPr>
                <w:rFonts w:ascii="Times New Roman" w:hAnsi="Times New Roman" w:cs="Times New Roman"/>
                <w:b/>
                <w:bCs/>
                <w:sz w:val="15"/>
                <w:szCs w:val="15"/>
              </w:rPr>
            </w:pPr>
          </w:p>
        </w:tc>
        <w:tc>
          <w:tcPr>
            <w:tcW w:w="531" w:type="dxa"/>
            <w:vAlign w:val="center"/>
          </w:tcPr>
          <w:p w:rsidR="00476B64" w:rsidRPr="007E275A" w:rsidRDefault="00476B64" w:rsidP="003934EA">
            <w:pPr>
              <w:spacing w:line="240" w:lineRule="exact"/>
              <w:jc w:val="center"/>
              <w:rPr>
                <w:rFonts w:ascii="Times New Roman" w:eastAsia="Angsana New" w:hAnsi="Times New Roman" w:cs="Times New Roman"/>
                <w:b/>
                <w:bCs/>
                <w:sz w:val="15"/>
                <w:szCs w:val="15"/>
              </w:rPr>
            </w:pPr>
            <w:r w:rsidRPr="007E275A">
              <w:rPr>
                <w:rFonts w:ascii="Times New Roman" w:eastAsia="Angsana New" w:hAnsi="Times New Roman" w:cs="Times New Roman"/>
                <w:b/>
                <w:bCs/>
                <w:sz w:val="15"/>
                <w:szCs w:val="15"/>
              </w:rPr>
              <w:t>Rate</w:t>
            </w:r>
          </w:p>
        </w:tc>
        <w:tc>
          <w:tcPr>
            <w:tcW w:w="72" w:type="dxa"/>
          </w:tcPr>
          <w:p w:rsidR="00476B64" w:rsidRPr="007E275A" w:rsidRDefault="00476B64" w:rsidP="003934EA">
            <w:pPr>
              <w:spacing w:line="240" w:lineRule="exact"/>
              <w:jc w:val="center"/>
              <w:rPr>
                <w:rFonts w:ascii="Times New Roman" w:hAnsi="Times New Roman" w:cs="Times New Roman"/>
                <w:b/>
                <w:bCs/>
                <w:sz w:val="15"/>
                <w:szCs w:val="15"/>
              </w:rPr>
            </w:pPr>
          </w:p>
        </w:tc>
        <w:tc>
          <w:tcPr>
            <w:tcW w:w="738" w:type="dxa"/>
          </w:tcPr>
          <w:p w:rsidR="00476B64" w:rsidRPr="007E275A" w:rsidRDefault="00476B64" w:rsidP="003934EA">
            <w:pPr>
              <w:spacing w:line="240" w:lineRule="exact"/>
              <w:jc w:val="center"/>
              <w:rPr>
                <w:rFonts w:ascii="Times New Roman" w:hAnsi="Times New Roman" w:cs="Times New Roman"/>
                <w:b/>
                <w:bCs/>
                <w:sz w:val="15"/>
                <w:szCs w:val="15"/>
              </w:rPr>
            </w:pPr>
            <w:r w:rsidRPr="00C53996">
              <w:rPr>
                <w:rFonts w:ascii="Times New Roman" w:hAnsi="Times New Roman" w:cs="Times New Roman"/>
                <w:b/>
                <w:bCs/>
                <w:sz w:val="15"/>
                <w:szCs w:val="15"/>
                <w:cs/>
              </w:rPr>
              <w:t>(</w:t>
            </w:r>
            <w:r w:rsidRPr="007E275A">
              <w:rPr>
                <w:rFonts w:ascii="Times New Roman" w:hAnsi="Times New Roman" w:cs="Times New Roman"/>
                <w:b/>
                <w:bCs/>
                <w:sz w:val="15"/>
                <w:szCs w:val="15"/>
              </w:rPr>
              <w:t>in million</w:t>
            </w:r>
          </w:p>
        </w:tc>
        <w:tc>
          <w:tcPr>
            <w:tcW w:w="90" w:type="dxa"/>
          </w:tcPr>
          <w:p w:rsidR="00476B64" w:rsidRPr="007E275A" w:rsidRDefault="00476B64" w:rsidP="003934EA">
            <w:pPr>
              <w:spacing w:line="240" w:lineRule="exact"/>
              <w:jc w:val="center"/>
              <w:rPr>
                <w:rFonts w:ascii="Times New Roman" w:hAnsi="Times New Roman" w:cs="Times New Roman"/>
                <w:b/>
                <w:bCs/>
                <w:sz w:val="15"/>
                <w:szCs w:val="15"/>
              </w:rPr>
            </w:pPr>
          </w:p>
        </w:tc>
        <w:tc>
          <w:tcPr>
            <w:tcW w:w="567" w:type="dxa"/>
            <w:vAlign w:val="center"/>
          </w:tcPr>
          <w:p w:rsidR="00476B64" w:rsidRPr="007E275A" w:rsidRDefault="00476B64" w:rsidP="003934EA">
            <w:pPr>
              <w:spacing w:line="240" w:lineRule="exact"/>
              <w:jc w:val="center"/>
              <w:rPr>
                <w:rFonts w:ascii="Times New Roman" w:eastAsia="Angsana New" w:hAnsi="Times New Roman" w:cs="Times New Roman"/>
                <w:b/>
                <w:bCs/>
                <w:sz w:val="15"/>
                <w:szCs w:val="15"/>
              </w:rPr>
            </w:pPr>
            <w:r w:rsidRPr="007E275A">
              <w:rPr>
                <w:rFonts w:ascii="Times New Roman" w:eastAsia="Angsana New" w:hAnsi="Times New Roman" w:cs="Times New Roman"/>
                <w:b/>
                <w:bCs/>
                <w:sz w:val="15"/>
                <w:szCs w:val="15"/>
              </w:rPr>
              <w:t>Rate</w:t>
            </w:r>
          </w:p>
        </w:tc>
        <w:tc>
          <w:tcPr>
            <w:tcW w:w="117" w:type="dxa"/>
            <w:vAlign w:val="center"/>
          </w:tcPr>
          <w:p w:rsidR="00476B64" w:rsidRPr="007E275A" w:rsidRDefault="00476B64" w:rsidP="003934EA">
            <w:pPr>
              <w:spacing w:line="240" w:lineRule="exact"/>
              <w:jc w:val="center"/>
              <w:rPr>
                <w:rFonts w:ascii="Times New Roman" w:eastAsia="Angsana New" w:hAnsi="Times New Roman" w:cs="Times New Roman"/>
                <w:b/>
                <w:bCs/>
                <w:sz w:val="15"/>
                <w:szCs w:val="15"/>
              </w:rPr>
            </w:pPr>
          </w:p>
        </w:tc>
        <w:tc>
          <w:tcPr>
            <w:tcW w:w="792" w:type="dxa"/>
          </w:tcPr>
          <w:p w:rsidR="00476B64" w:rsidRPr="007E275A" w:rsidRDefault="00476B64" w:rsidP="003934EA">
            <w:pPr>
              <w:spacing w:line="240" w:lineRule="exact"/>
              <w:jc w:val="center"/>
              <w:rPr>
                <w:rFonts w:ascii="Times New Roman" w:hAnsi="Times New Roman" w:cs="Times New Roman"/>
                <w:b/>
                <w:bCs/>
                <w:sz w:val="15"/>
                <w:szCs w:val="15"/>
              </w:rPr>
            </w:pPr>
            <w:r w:rsidRPr="00C53996">
              <w:rPr>
                <w:rFonts w:ascii="Times New Roman" w:hAnsi="Times New Roman" w:cs="Times New Roman"/>
                <w:b/>
                <w:bCs/>
                <w:sz w:val="15"/>
                <w:szCs w:val="15"/>
                <w:cs/>
              </w:rPr>
              <w:t>(</w:t>
            </w:r>
            <w:r w:rsidRPr="007E275A">
              <w:rPr>
                <w:rFonts w:ascii="Times New Roman" w:hAnsi="Times New Roman" w:cs="Times New Roman"/>
                <w:b/>
                <w:bCs/>
                <w:sz w:val="15"/>
                <w:szCs w:val="15"/>
              </w:rPr>
              <w:t>in million</w:t>
            </w:r>
          </w:p>
        </w:tc>
        <w:tc>
          <w:tcPr>
            <w:tcW w:w="90" w:type="dxa"/>
          </w:tcPr>
          <w:p w:rsidR="00476B64" w:rsidRPr="007E275A" w:rsidRDefault="00476B64" w:rsidP="003934EA">
            <w:pPr>
              <w:spacing w:line="240" w:lineRule="exact"/>
              <w:jc w:val="center"/>
              <w:rPr>
                <w:rFonts w:ascii="Times New Roman" w:hAnsi="Times New Roman" w:cs="Times New Roman"/>
                <w:b/>
                <w:bCs/>
                <w:sz w:val="15"/>
                <w:szCs w:val="15"/>
              </w:rPr>
            </w:pPr>
          </w:p>
        </w:tc>
        <w:tc>
          <w:tcPr>
            <w:tcW w:w="558" w:type="dxa"/>
            <w:vAlign w:val="center"/>
          </w:tcPr>
          <w:p w:rsidR="00476B64" w:rsidRPr="007E275A" w:rsidRDefault="00476B64" w:rsidP="003934EA">
            <w:pPr>
              <w:spacing w:line="240" w:lineRule="exact"/>
              <w:jc w:val="center"/>
              <w:rPr>
                <w:rFonts w:ascii="Times New Roman" w:eastAsia="Angsana New" w:hAnsi="Times New Roman" w:cs="Times New Roman"/>
                <w:b/>
                <w:bCs/>
                <w:sz w:val="15"/>
                <w:szCs w:val="15"/>
              </w:rPr>
            </w:pPr>
            <w:r w:rsidRPr="007E275A">
              <w:rPr>
                <w:rFonts w:ascii="Times New Roman" w:eastAsia="Angsana New" w:hAnsi="Times New Roman" w:cs="Times New Roman"/>
                <w:b/>
                <w:bCs/>
                <w:sz w:val="15"/>
                <w:szCs w:val="15"/>
              </w:rPr>
              <w:t>Rate</w:t>
            </w:r>
          </w:p>
        </w:tc>
        <w:tc>
          <w:tcPr>
            <w:tcW w:w="99" w:type="dxa"/>
            <w:vAlign w:val="center"/>
          </w:tcPr>
          <w:p w:rsidR="00476B64" w:rsidRPr="007E275A" w:rsidRDefault="00476B64" w:rsidP="003934EA">
            <w:pPr>
              <w:spacing w:line="240" w:lineRule="exact"/>
              <w:jc w:val="center"/>
              <w:rPr>
                <w:rFonts w:ascii="Times New Roman" w:hAnsi="Times New Roman" w:cs="Times New Roman"/>
                <w:b/>
                <w:bCs/>
                <w:sz w:val="15"/>
                <w:szCs w:val="15"/>
              </w:rPr>
            </w:pPr>
          </w:p>
        </w:tc>
        <w:tc>
          <w:tcPr>
            <w:tcW w:w="720" w:type="dxa"/>
            <w:shd w:val="clear" w:color="auto" w:fill="auto"/>
          </w:tcPr>
          <w:p w:rsidR="00476B64" w:rsidRPr="007E275A" w:rsidRDefault="00476B64" w:rsidP="003934EA">
            <w:pPr>
              <w:spacing w:line="240" w:lineRule="exact"/>
              <w:jc w:val="center"/>
              <w:rPr>
                <w:rFonts w:ascii="Times New Roman" w:hAnsi="Times New Roman" w:cs="Times New Roman"/>
                <w:b/>
                <w:bCs/>
                <w:sz w:val="15"/>
                <w:szCs w:val="15"/>
              </w:rPr>
            </w:pPr>
            <w:r w:rsidRPr="00C53996">
              <w:rPr>
                <w:rFonts w:ascii="Times New Roman" w:hAnsi="Times New Roman" w:cs="Times New Roman"/>
                <w:b/>
                <w:bCs/>
                <w:sz w:val="15"/>
                <w:szCs w:val="15"/>
                <w:cs/>
              </w:rPr>
              <w:t>(</w:t>
            </w:r>
            <w:r w:rsidRPr="007E275A">
              <w:rPr>
                <w:rFonts w:ascii="Times New Roman" w:hAnsi="Times New Roman" w:cs="Times New Roman"/>
                <w:b/>
                <w:bCs/>
                <w:sz w:val="15"/>
                <w:szCs w:val="15"/>
              </w:rPr>
              <w:t>in million</w:t>
            </w:r>
          </w:p>
        </w:tc>
        <w:tc>
          <w:tcPr>
            <w:tcW w:w="90" w:type="dxa"/>
            <w:shd w:val="clear" w:color="auto" w:fill="auto"/>
          </w:tcPr>
          <w:p w:rsidR="00476B64" w:rsidRPr="007E275A" w:rsidRDefault="00476B64" w:rsidP="003934EA">
            <w:pPr>
              <w:spacing w:line="240" w:lineRule="exact"/>
              <w:jc w:val="center"/>
              <w:rPr>
                <w:rFonts w:ascii="Times New Roman" w:hAnsi="Times New Roman" w:cs="Times New Roman"/>
                <w:b/>
                <w:bCs/>
                <w:sz w:val="15"/>
                <w:szCs w:val="15"/>
              </w:rPr>
            </w:pPr>
          </w:p>
        </w:tc>
        <w:tc>
          <w:tcPr>
            <w:tcW w:w="585" w:type="dxa"/>
            <w:shd w:val="clear" w:color="auto" w:fill="auto"/>
            <w:vAlign w:val="center"/>
          </w:tcPr>
          <w:p w:rsidR="00476B64" w:rsidRPr="007E275A" w:rsidRDefault="00476B64" w:rsidP="003934EA">
            <w:pPr>
              <w:spacing w:line="240" w:lineRule="exact"/>
              <w:jc w:val="center"/>
              <w:rPr>
                <w:rFonts w:ascii="Times New Roman" w:eastAsia="Angsana New" w:hAnsi="Times New Roman" w:cs="Times New Roman"/>
                <w:b/>
                <w:bCs/>
                <w:sz w:val="15"/>
                <w:szCs w:val="15"/>
              </w:rPr>
            </w:pPr>
            <w:r w:rsidRPr="007E275A">
              <w:rPr>
                <w:rFonts w:ascii="Times New Roman" w:eastAsia="Angsana New" w:hAnsi="Times New Roman" w:cs="Times New Roman"/>
                <w:b/>
                <w:bCs/>
                <w:sz w:val="15"/>
                <w:szCs w:val="15"/>
              </w:rPr>
              <w:t>Rate</w:t>
            </w:r>
          </w:p>
        </w:tc>
      </w:tr>
      <w:tr w:rsidR="00476B64" w:rsidRPr="007E275A" w:rsidTr="003934EA">
        <w:tc>
          <w:tcPr>
            <w:tcW w:w="3339" w:type="dxa"/>
            <w:vAlign w:val="center"/>
          </w:tcPr>
          <w:p w:rsidR="00476B64" w:rsidRPr="007E275A" w:rsidRDefault="00476B64" w:rsidP="003934EA">
            <w:pPr>
              <w:spacing w:line="240" w:lineRule="exact"/>
              <w:ind w:right="-45"/>
              <w:jc w:val="both"/>
              <w:rPr>
                <w:rFonts w:ascii="Times New Roman" w:hAnsi="Times New Roman" w:cs="Times New Roman"/>
                <w:b/>
                <w:bCs/>
                <w:sz w:val="15"/>
                <w:szCs w:val="15"/>
              </w:rPr>
            </w:pPr>
          </w:p>
        </w:tc>
        <w:tc>
          <w:tcPr>
            <w:tcW w:w="720" w:type="dxa"/>
          </w:tcPr>
          <w:p w:rsidR="00476B64" w:rsidRPr="007E275A" w:rsidRDefault="00476B64" w:rsidP="003934EA">
            <w:pPr>
              <w:spacing w:line="240" w:lineRule="exact"/>
              <w:jc w:val="center"/>
              <w:rPr>
                <w:rFonts w:ascii="Times New Roman" w:hAnsi="Times New Roman" w:cs="Times New Roman"/>
                <w:b/>
                <w:bCs/>
                <w:sz w:val="15"/>
                <w:szCs w:val="15"/>
              </w:rPr>
            </w:pPr>
            <w:r w:rsidRPr="007E275A">
              <w:rPr>
                <w:rFonts w:ascii="Times New Roman" w:hAnsi="Times New Roman" w:cs="Times New Roman"/>
                <w:b/>
                <w:bCs/>
                <w:sz w:val="15"/>
                <w:szCs w:val="15"/>
              </w:rPr>
              <w:t>Baht</w:t>
            </w:r>
            <w:r w:rsidRPr="00C53996">
              <w:rPr>
                <w:rFonts w:ascii="Times New Roman" w:hAnsi="Times New Roman" w:cs="Times New Roman"/>
                <w:b/>
                <w:bCs/>
                <w:sz w:val="15"/>
                <w:szCs w:val="15"/>
                <w:cs/>
              </w:rPr>
              <w:t>)</w:t>
            </w:r>
          </w:p>
        </w:tc>
        <w:tc>
          <w:tcPr>
            <w:tcW w:w="99" w:type="dxa"/>
          </w:tcPr>
          <w:p w:rsidR="00476B64" w:rsidRPr="007E275A" w:rsidRDefault="00476B64" w:rsidP="003934EA">
            <w:pPr>
              <w:spacing w:line="240" w:lineRule="exact"/>
              <w:jc w:val="center"/>
              <w:rPr>
                <w:rFonts w:ascii="Times New Roman" w:hAnsi="Times New Roman" w:cs="Times New Roman"/>
                <w:b/>
                <w:bCs/>
                <w:sz w:val="15"/>
                <w:szCs w:val="15"/>
              </w:rPr>
            </w:pPr>
          </w:p>
        </w:tc>
        <w:tc>
          <w:tcPr>
            <w:tcW w:w="531" w:type="dxa"/>
            <w:vAlign w:val="center"/>
          </w:tcPr>
          <w:p w:rsidR="00476B64" w:rsidRPr="007E275A" w:rsidRDefault="00476B64" w:rsidP="003934EA">
            <w:pPr>
              <w:spacing w:line="240" w:lineRule="exact"/>
              <w:jc w:val="center"/>
              <w:rPr>
                <w:rFonts w:ascii="Times New Roman" w:eastAsia="Angsana New" w:hAnsi="Times New Roman" w:cs="Times New Roman"/>
                <w:b/>
                <w:bCs/>
                <w:sz w:val="15"/>
                <w:szCs w:val="15"/>
              </w:rPr>
            </w:pPr>
            <w:r w:rsidRPr="00C53996">
              <w:rPr>
                <w:rFonts w:ascii="Times New Roman" w:eastAsia="Angsana New" w:hAnsi="Times New Roman" w:cs="Times New Roman"/>
                <w:b/>
                <w:bCs/>
                <w:sz w:val="15"/>
                <w:szCs w:val="15"/>
                <w:cs/>
              </w:rPr>
              <w:t>(%)</w:t>
            </w:r>
          </w:p>
        </w:tc>
        <w:tc>
          <w:tcPr>
            <w:tcW w:w="72" w:type="dxa"/>
          </w:tcPr>
          <w:p w:rsidR="00476B64" w:rsidRPr="007E275A" w:rsidRDefault="00476B64" w:rsidP="003934EA">
            <w:pPr>
              <w:spacing w:line="240" w:lineRule="exact"/>
              <w:jc w:val="center"/>
              <w:rPr>
                <w:rFonts w:ascii="Times New Roman" w:hAnsi="Times New Roman" w:cs="Times New Roman"/>
                <w:b/>
                <w:bCs/>
                <w:sz w:val="15"/>
                <w:szCs w:val="15"/>
              </w:rPr>
            </w:pPr>
          </w:p>
        </w:tc>
        <w:tc>
          <w:tcPr>
            <w:tcW w:w="738" w:type="dxa"/>
          </w:tcPr>
          <w:p w:rsidR="00476B64" w:rsidRPr="007E275A" w:rsidRDefault="00476B64" w:rsidP="003934EA">
            <w:pPr>
              <w:spacing w:line="240" w:lineRule="exact"/>
              <w:jc w:val="center"/>
              <w:rPr>
                <w:rFonts w:ascii="Times New Roman" w:hAnsi="Times New Roman" w:cs="Times New Roman"/>
                <w:b/>
                <w:bCs/>
                <w:sz w:val="15"/>
                <w:szCs w:val="15"/>
              </w:rPr>
            </w:pPr>
            <w:r w:rsidRPr="007E275A">
              <w:rPr>
                <w:rFonts w:ascii="Times New Roman" w:hAnsi="Times New Roman" w:cs="Times New Roman"/>
                <w:b/>
                <w:bCs/>
                <w:sz w:val="15"/>
                <w:szCs w:val="15"/>
              </w:rPr>
              <w:t>Baht</w:t>
            </w:r>
            <w:r w:rsidRPr="00C53996">
              <w:rPr>
                <w:rFonts w:ascii="Times New Roman" w:hAnsi="Times New Roman" w:cs="Times New Roman"/>
                <w:b/>
                <w:bCs/>
                <w:sz w:val="15"/>
                <w:szCs w:val="15"/>
                <w:cs/>
              </w:rPr>
              <w:t>)</w:t>
            </w:r>
          </w:p>
        </w:tc>
        <w:tc>
          <w:tcPr>
            <w:tcW w:w="90" w:type="dxa"/>
          </w:tcPr>
          <w:p w:rsidR="00476B64" w:rsidRPr="007E275A" w:rsidRDefault="00476B64" w:rsidP="003934EA">
            <w:pPr>
              <w:spacing w:line="240" w:lineRule="exact"/>
              <w:jc w:val="center"/>
              <w:rPr>
                <w:rFonts w:ascii="Times New Roman" w:hAnsi="Times New Roman" w:cs="Times New Roman"/>
                <w:b/>
                <w:bCs/>
                <w:sz w:val="15"/>
                <w:szCs w:val="15"/>
              </w:rPr>
            </w:pPr>
          </w:p>
        </w:tc>
        <w:tc>
          <w:tcPr>
            <w:tcW w:w="567" w:type="dxa"/>
            <w:vAlign w:val="center"/>
          </w:tcPr>
          <w:p w:rsidR="00476B64" w:rsidRPr="007E275A" w:rsidRDefault="00476B64" w:rsidP="003934EA">
            <w:pPr>
              <w:spacing w:line="240" w:lineRule="exact"/>
              <w:jc w:val="center"/>
              <w:rPr>
                <w:rFonts w:ascii="Times New Roman" w:eastAsia="Angsana New" w:hAnsi="Times New Roman" w:cs="Times New Roman"/>
                <w:b/>
                <w:bCs/>
                <w:sz w:val="15"/>
                <w:szCs w:val="15"/>
              </w:rPr>
            </w:pPr>
            <w:r w:rsidRPr="00C53996">
              <w:rPr>
                <w:rFonts w:ascii="Times New Roman" w:eastAsia="Angsana New" w:hAnsi="Times New Roman" w:cs="Times New Roman"/>
                <w:b/>
                <w:bCs/>
                <w:sz w:val="15"/>
                <w:szCs w:val="15"/>
                <w:cs/>
              </w:rPr>
              <w:t>(%)</w:t>
            </w:r>
          </w:p>
        </w:tc>
        <w:tc>
          <w:tcPr>
            <w:tcW w:w="117" w:type="dxa"/>
            <w:vAlign w:val="center"/>
          </w:tcPr>
          <w:p w:rsidR="00476B64" w:rsidRPr="007E275A" w:rsidRDefault="00476B64" w:rsidP="003934EA">
            <w:pPr>
              <w:spacing w:line="240" w:lineRule="exact"/>
              <w:jc w:val="center"/>
              <w:rPr>
                <w:rFonts w:ascii="Times New Roman" w:eastAsia="Angsana New" w:hAnsi="Times New Roman" w:cs="Times New Roman"/>
                <w:b/>
                <w:bCs/>
                <w:sz w:val="15"/>
                <w:szCs w:val="15"/>
              </w:rPr>
            </w:pPr>
          </w:p>
        </w:tc>
        <w:tc>
          <w:tcPr>
            <w:tcW w:w="792" w:type="dxa"/>
          </w:tcPr>
          <w:p w:rsidR="00476B64" w:rsidRPr="007E275A" w:rsidRDefault="00476B64" w:rsidP="003934EA">
            <w:pPr>
              <w:spacing w:line="240" w:lineRule="exact"/>
              <w:jc w:val="center"/>
              <w:rPr>
                <w:rFonts w:ascii="Times New Roman" w:hAnsi="Times New Roman" w:cs="Times New Roman"/>
                <w:b/>
                <w:bCs/>
                <w:sz w:val="15"/>
                <w:szCs w:val="15"/>
              </w:rPr>
            </w:pPr>
            <w:r w:rsidRPr="007E275A">
              <w:rPr>
                <w:rFonts w:ascii="Times New Roman" w:hAnsi="Times New Roman" w:cs="Times New Roman"/>
                <w:b/>
                <w:bCs/>
                <w:sz w:val="15"/>
                <w:szCs w:val="15"/>
              </w:rPr>
              <w:t>Baht</w:t>
            </w:r>
            <w:r w:rsidRPr="00C53996">
              <w:rPr>
                <w:rFonts w:ascii="Times New Roman" w:hAnsi="Times New Roman" w:cs="Times New Roman"/>
                <w:b/>
                <w:bCs/>
                <w:sz w:val="15"/>
                <w:szCs w:val="15"/>
                <w:cs/>
              </w:rPr>
              <w:t>)</w:t>
            </w:r>
          </w:p>
        </w:tc>
        <w:tc>
          <w:tcPr>
            <w:tcW w:w="90" w:type="dxa"/>
          </w:tcPr>
          <w:p w:rsidR="00476B64" w:rsidRPr="007E275A" w:rsidRDefault="00476B64" w:rsidP="003934EA">
            <w:pPr>
              <w:spacing w:line="240" w:lineRule="exact"/>
              <w:jc w:val="center"/>
              <w:rPr>
                <w:rFonts w:ascii="Times New Roman" w:hAnsi="Times New Roman" w:cs="Times New Roman"/>
                <w:b/>
                <w:bCs/>
                <w:sz w:val="15"/>
                <w:szCs w:val="15"/>
              </w:rPr>
            </w:pPr>
          </w:p>
        </w:tc>
        <w:tc>
          <w:tcPr>
            <w:tcW w:w="558" w:type="dxa"/>
            <w:vAlign w:val="center"/>
          </w:tcPr>
          <w:p w:rsidR="00476B64" w:rsidRPr="007E275A" w:rsidRDefault="00476B64" w:rsidP="003934EA">
            <w:pPr>
              <w:spacing w:line="240" w:lineRule="exact"/>
              <w:jc w:val="center"/>
              <w:rPr>
                <w:rFonts w:ascii="Times New Roman" w:eastAsia="Angsana New" w:hAnsi="Times New Roman" w:cs="Times New Roman"/>
                <w:b/>
                <w:bCs/>
                <w:sz w:val="15"/>
                <w:szCs w:val="15"/>
              </w:rPr>
            </w:pPr>
            <w:r w:rsidRPr="00C53996">
              <w:rPr>
                <w:rFonts w:ascii="Times New Roman" w:eastAsia="Angsana New" w:hAnsi="Times New Roman" w:cs="Times New Roman"/>
                <w:b/>
                <w:bCs/>
                <w:sz w:val="15"/>
                <w:szCs w:val="15"/>
                <w:cs/>
              </w:rPr>
              <w:t>(%)</w:t>
            </w:r>
          </w:p>
        </w:tc>
        <w:tc>
          <w:tcPr>
            <w:tcW w:w="99" w:type="dxa"/>
            <w:vAlign w:val="center"/>
          </w:tcPr>
          <w:p w:rsidR="00476B64" w:rsidRPr="007E275A" w:rsidRDefault="00476B64" w:rsidP="003934EA">
            <w:pPr>
              <w:spacing w:line="240" w:lineRule="exact"/>
              <w:jc w:val="center"/>
              <w:rPr>
                <w:rFonts w:ascii="Times New Roman" w:hAnsi="Times New Roman" w:cs="Times New Roman"/>
                <w:b/>
                <w:bCs/>
                <w:sz w:val="15"/>
                <w:szCs w:val="15"/>
              </w:rPr>
            </w:pPr>
          </w:p>
        </w:tc>
        <w:tc>
          <w:tcPr>
            <w:tcW w:w="720" w:type="dxa"/>
            <w:shd w:val="clear" w:color="auto" w:fill="auto"/>
          </w:tcPr>
          <w:p w:rsidR="00476B64" w:rsidRPr="007E275A" w:rsidRDefault="00476B64" w:rsidP="003934EA">
            <w:pPr>
              <w:spacing w:line="240" w:lineRule="exact"/>
              <w:jc w:val="center"/>
              <w:rPr>
                <w:rFonts w:ascii="Times New Roman" w:hAnsi="Times New Roman" w:cs="Times New Roman"/>
                <w:b/>
                <w:bCs/>
                <w:sz w:val="15"/>
                <w:szCs w:val="15"/>
              </w:rPr>
            </w:pPr>
            <w:r w:rsidRPr="007E275A">
              <w:rPr>
                <w:rFonts w:ascii="Times New Roman" w:hAnsi="Times New Roman" w:cs="Times New Roman"/>
                <w:b/>
                <w:bCs/>
                <w:sz w:val="15"/>
                <w:szCs w:val="15"/>
              </w:rPr>
              <w:t>Baht</w:t>
            </w:r>
            <w:r w:rsidRPr="00C53996">
              <w:rPr>
                <w:rFonts w:ascii="Times New Roman" w:hAnsi="Times New Roman" w:cs="Times New Roman"/>
                <w:b/>
                <w:bCs/>
                <w:sz w:val="15"/>
                <w:szCs w:val="15"/>
                <w:cs/>
              </w:rPr>
              <w:t>)</w:t>
            </w:r>
          </w:p>
        </w:tc>
        <w:tc>
          <w:tcPr>
            <w:tcW w:w="90" w:type="dxa"/>
            <w:shd w:val="clear" w:color="auto" w:fill="auto"/>
          </w:tcPr>
          <w:p w:rsidR="00476B64" w:rsidRPr="007E275A" w:rsidRDefault="00476B64" w:rsidP="003934EA">
            <w:pPr>
              <w:spacing w:line="240" w:lineRule="exact"/>
              <w:jc w:val="center"/>
              <w:rPr>
                <w:rFonts w:ascii="Times New Roman" w:hAnsi="Times New Roman" w:cs="Times New Roman"/>
                <w:b/>
                <w:bCs/>
                <w:sz w:val="15"/>
                <w:szCs w:val="15"/>
              </w:rPr>
            </w:pPr>
          </w:p>
        </w:tc>
        <w:tc>
          <w:tcPr>
            <w:tcW w:w="585" w:type="dxa"/>
            <w:shd w:val="clear" w:color="auto" w:fill="auto"/>
            <w:vAlign w:val="center"/>
          </w:tcPr>
          <w:p w:rsidR="00476B64" w:rsidRPr="007E275A" w:rsidRDefault="00476B64" w:rsidP="003934EA">
            <w:pPr>
              <w:spacing w:line="240" w:lineRule="exact"/>
              <w:jc w:val="center"/>
              <w:rPr>
                <w:rFonts w:ascii="Times New Roman" w:eastAsia="Angsana New" w:hAnsi="Times New Roman" w:cs="Times New Roman"/>
                <w:b/>
                <w:bCs/>
                <w:sz w:val="15"/>
                <w:szCs w:val="15"/>
              </w:rPr>
            </w:pPr>
            <w:r w:rsidRPr="00C53996">
              <w:rPr>
                <w:rFonts w:ascii="Times New Roman" w:eastAsia="Angsana New" w:hAnsi="Times New Roman" w:cs="Times New Roman"/>
                <w:b/>
                <w:bCs/>
                <w:sz w:val="15"/>
                <w:szCs w:val="15"/>
                <w:cs/>
              </w:rPr>
              <w:t>(%)</w:t>
            </w:r>
          </w:p>
        </w:tc>
      </w:tr>
      <w:tr w:rsidR="00476B64" w:rsidRPr="007E275A" w:rsidTr="003934EA">
        <w:tc>
          <w:tcPr>
            <w:tcW w:w="3339" w:type="dxa"/>
          </w:tcPr>
          <w:p w:rsidR="00476B64" w:rsidRPr="007E275A" w:rsidRDefault="00476B64" w:rsidP="003934EA">
            <w:pPr>
              <w:spacing w:line="240" w:lineRule="exact"/>
              <w:ind w:left="630" w:right="-43"/>
              <w:jc w:val="both"/>
              <w:rPr>
                <w:rFonts w:ascii="Times New Roman" w:eastAsia="Angsana New" w:hAnsi="Times New Roman" w:cs="Times New Roman"/>
                <w:sz w:val="15"/>
                <w:szCs w:val="15"/>
                <w:cs/>
              </w:rPr>
            </w:pPr>
            <w:r w:rsidRPr="007E275A">
              <w:rPr>
                <w:rFonts w:ascii="Times New Roman" w:eastAsia="Angsana New" w:hAnsi="Times New Roman" w:cs="Times New Roman"/>
                <w:sz w:val="15"/>
                <w:szCs w:val="15"/>
              </w:rPr>
              <w:t>Profit before tax</w:t>
            </w:r>
          </w:p>
        </w:tc>
        <w:tc>
          <w:tcPr>
            <w:tcW w:w="720" w:type="dxa"/>
            <w:tcBorders>
              <w:bottom w:val="double" w:sz="4" w:space="0" w:color="auto"/>
            </w:tcBorders>
          </w:tcPr>
          <w:p w:rsidR="00476B64" w:rsidRPr="007E275A" w:rsidRDefault="00582CA2" w:rsidP="003934EA">
            <w:pPr>
              <w:tabs>
                <w:tab w:val="decimal" w:pos="626"/>
              </w:tabs>
              <w:spacing w:line="240" w:lineRule="exact"/>
              <w:rPr>
                <w:rFonts w:ascii="Times New Roman" w:hAnsi="Times New Roman" w:cs="Times New Roman"/>
                <w:sz w:val="15"/>
                <w:szCs w:val="15"/>
              </w:rPr>
            </w:pPr>
            <w:r w:rsidRPr="007E275A">
              <w:rPr>
                <w:rFonts w:ascii="Times New Roman" w:hAnsi="Times New Roman" w:cs="Times New Roman"/>
                <w:sz w:val="15"/>
                <w:szCs w:val="15"/>
              </w:rPr>
              <w:t>17</w:t>
            </w:r>
            <w:r w:rsidR="008C74E0" w:rsidRPr="007E275A">
              <w:rPr>
                <w:rFonts w:ascii="Times New Roman" w:hAnsi="Times New Roman" w:cs="Times New Roman"/>
                <w:sz w:val="15"/>
                <w:szCs w:val="15"/>
              </w:rPr>
              <w:t>,</w:t>
            </w:r>
            <w:r w:rsidRPr="007E275A">
              <w:rPr>
                <w:rFonts w:ascii="Times New Roman" w:hAnsi="Times New Roman" w:cs="Times New Roman"/>
                <w:sz w:val="15"/>
                <w:szCs w:val="15"/>
              </w:rPr>
              <w:t>008</w:t>
            </w:r>
          </w:p>
        </w:tc>
        <w:tc>
          <w:tcPr>
            <w:tcW w:w="99" w:type="dxa"/>
          </w:tcPr>
          <w:p w:rsidR="00476B64" w:rsidRPr="007E275A" w:rsidRDefault="00476B64" w:rsidP="003934EA">
            <w:pPr>
              <w:spacing w:line="240" w:lineRule="exact"/>
              <w:rPr>
                <w:rFonts w:ascii="Times New Roman" w:hAnsi="Times New Roman" w:cs="Times New Roman"/>
                <w:sz w:val="15"/>
                <w:szCs w:val="15"/>
              </w:rPr>
            </w:pPr>
          </w:p>
        </w:tc>
        <w:tc>
          <w:tcPr>
            <w:tcW w:w="531" w:type="dxa"/>
          </w:tcPr>
          <w:p w:rsidR="00476B64" w:rsidRPr="007E275A" w:rsidRDefault="00476B64" w:rsidP="003934EA">
            <w:pPr>
              <w:spacing w:line="240" w:lineRule="exact"/>
              <w:jc w:val="center"/>
              <w:rPr>
                <w:rFonts w:ascii="Times New Roman" w:hAnsi="Times New Roman" w:cs="Times New Roman"/>
                <w:sz w:val="15"/>
                <w:szCs w:val="15"/>
              </w:rPr>
            </w:pPr>
          </w:p>
        </w:tc>
        <w:tc>
          <w:tcPr>
            <w:tcW w:w="72" w:type="dxa"/>
          </w:tcPr>
          <w:p w:rsidR="00476B64" w:rsidRPr="007E275A" w:rsidRDefault="00476B64" w:rsidP="003934EA">
            <w:pPr>
              <w:spacing w:line="240" w:lineRule="exact"/>
              <w:rPr>
                <w:rFonts w:ascii="Times New Roman" w:hAnsi="Times New Roman" w:cs="Times New Roman"/>
                <w:sz w:val="15"/>
                <w:szCs w:val="15"/>
              </w:rPr>
            </w:pPr>
          </w:p>
        </w:tc>
        <w:tc>
          <w:tcPr>
            <w:tcW w:w="738" w:type="dxa"/>
            <w:tcBorders>
              <w:bottom w:val="double" w:sz="4" w:space="0" w:color="auto"/>
            </w:tcBorders>
          </w:tcPr>
          <w:p w:rsidR="00476B64" w:rsidRPr="007E275A" w:rsidRDefault="00582CA2" w:rsidP="003934EA">
            <w:pPr>
              <w:tabs>
                <w:tab w:val="decimal" w:pos="626"/>
              </w:tabs>
              <w:spacing w:line="240" w:lineRule="exact"/>
              <w:rPr>
                <w:rFonts w:ascii="Times New Roman" w:hAnsi="Times New Roman" w:cs="Times New Roman"/>
                <w:sz w:val="15"/>
                <w:szCs w:val="15"/>
              </w:rPr>
            </w:pPr>
            <w:r w:rsidRPr="007E275A">
              <w:rPr>
                <w:rFonts w:ascii="Times New Roman" w:hAnsi="Times New Roman" w:cs="Times New Roman"/>
                <w:sz w:val="15"/>
                <w:szCs w:val="15"/>
              </w:rPr>
              <w:t>25</w:t>
            </w:r>
            <w:r w:rsidR="00476B64" w:rsidRPr="007E275A">
              <w:rPr>
                <w:rFonts w:ascii="Times New Roman" w:hAnsi="Times New Roman" w:cs="Times New Roman"/>
                <w:sz w:val="15"/>
                <w:szCs w:val="15"/>
              </w:rPr>
              <w:t>,</w:t>
            </w:r>
            <w:r w:rsidRPr="007E275A">
              <w:rPr>
                <w:rFonts w:ascii="Times New Roman" w:hAnsi="Times New Roman" w:cs="Times New Roman"/>
                <w:sz w:val="15"/>
                <w:szCs w:val="15"/>
              </w:rPr>
              <w:t>031</w:t>
            </w:r>
          </w:p>
        </w:tc>
        <w:tc>
          <w:tcPr>
            <w:tcW w:w="90" w:type="dxa"/>
          </w:tcPr>
          <w:p w:rsidR="00476B64" w:rsidRPr="007E275A" w:rsidRDefault="00476B64" w:rsidP="003934EA">
            <w:pPr>
              <w:spacing w:line="240" w:lineRule="exact"/>
              <w:rPr>
                <w:rFonts w:ascii="Times New Roman" w:hAnsi="Times New Roman" w:cs="Times New Roman"/>
                <w:sz w:val="15"/>
                <w:szCs w:val="15"/>
              </w:rPr>
            </w:pPr>
          </w:p>
        </w:tc>
        <w:tc>
          <w:tcPr>
            <w:tcW w:w="567" w:type="dxa"/>
          </w:tcPr>
          <w:p w:rsidR="00476B64" w:rsidRPr="007E275A" w:rsidRDefault="00476B64" w:rsidP="003934EA">
            <w:pPr>
              <w:spacing w:line="240" w:lineRule="exact"/>
              <w:jc w:val="center"/>
              <w:rPr>
                <w:rFonts w:ascii="Times New Roman" w:hAnsi="Times New Roman" w:cs="Times New Roman"/>
                <w:sz w:val="15"/>
                <w:szCs w:val="15"/>
              </w:rPr>
            </w:pPr>
          </w:p>
        </w:tc>
        <w:tc>
          <w:tcPr>
            <w:tcW w:w="117" w:type="dxa"/>
          </w:tcPr>
          <w:p w:rsidR="00476B64" w:rsidRPr="007E275A" w:rsidRDefault="00476B64" w:rsidP="003934EA">
            <w:pPr>
              <w:spacing w:line="240" w:lineRule="exact"/>
              <w:rPr>
                <w:rFonts w:ascii="Times New Roman" w:hAnsi="Times New Roman" w:cs="Times New Roman"/>
                <w:sz w:val="15"/>
                <w:szCs w:val="15"/>
              </w:rPr>
            </w:pPr>
          </w:p>
        </w:tc>
        <w:tc>
          <w:tcPr>
            <w:tcW w:w="792" w:type="dxa"/>
            <w:tcBorders>
              <w:bottom w:val="double" w:sz="4" w:space="0" w:color="auto"/>
            </w:tcBorders>
          </w:tcPr>
          <w:p w:rsidR="00476B64" w:rsidRPr="007E275A" w:rsidRDefault="00582CA2" w:rsidP="003934EA">
            <w:pPr>
              <w:tabs>
                <w:tab w:val="decimal" w:pos="626"/>
              </w:tabs>
              <w:spacing w:line="240" w:lineRule="exact"/>
              <w:rPr>
                <w:rFonts w:ascii="Times New Roman" w:hAnsi="Times New Roman" w:cs="Times New Roman"/>
                <w:sz w:val="15"/>
                <w:szCs w:val="15"/>
              </w:rPr>
            </w:pPr>
            <w:r w:rsidRPr="007E275A">
              <w:rPr>
                <w:rFonts w:ascii="Times New Roman" w:hAnsi="Times New Roman" w:cs="Times New Roman"/>
                <w:sz w:val="15"/>
                <w:szCs w:val="15"/>
              </w:rPr>
              <w:t>7</w:t>
            </w:r>
            <w:r w:rsidR="008C74E0" w:rsidRPr="007E275A">
              <w:rPr>
                <w:rFonts w:ascii="Times New Roman" w:hAnsi="Times New Roman" w:cs="Times New Roman"/>
                <w:sz w:val="15"/>
                <w:szCs w:val="15"/>
              </w:rPr>
              <w:t>,</w:t>
            </w:r>
            <w:r w:rsidRPr="007E275A">
              <w:rPr>
                <w:rFonts w:ascii="Times New Roman" w:hAnsi="Times New Roman" w:cs="Times New Roman"/>
                <w:sz w:val="15"/>
                <w:szCs w:val="15"/>
              </w:rPr>
              <w:t>057</w:t>
            </w:r>
          </w:p>
        </w:tc>
        <w:tc>
          <w:tcPr>
            <w:tcW w:w="90" w:type="dxa"/>
          </w:tcPr>
          <w:p w:rsidR="00476B64" w:rsidRPr="007E275A" w:rsidRDefault="00476B64" w:rsidP="003934EA">
            <w:pPr>
              <w:spacing w:line="240" w:lineRule="exact"/>
              <w:rPr>
                <w:rFonts w:ascii="Times New Roman" w:hAnsi="Times New Roman" w:cs="Times New Roman"/>
                <w:sz w:val="15"/>
                <w:szCs w:val="15"/>
              </w:rPr>
            </w:pPr>
          </w:p>
        </w:tc>
        <w:tc>
          <w:tcPr>
            <w:tcW w:w="558" w:type="dxa"/>
          </w:tcPr>
          <w:p w:rsidR="00476B64" w:rsidRPr="007E275A" w:rsidRDefault="00476B64" w:rsidP="003934EA">
            <w:pPr>
              <w:spacing w:line="240" w:lineRule="exact"/>
              <w:jc w:val="center"/>
              <w:rPr>
                <w:rFonts w:ascii="Times New Roman" w:hAnsi="Times New Roman" w:cs="Times New Roman"/>
                <w:sz w:val="15"/>
                <w:szCs w:val="15"/>
              </w:rPr>
            </w:pPr>
          </w:p>
        </w:tc>
        <w:tc>
          <w:tcPr>
            <w:tcW w:w="99" w:type="dxa"/>
          </w:tcPr>
          <w:p w:rsidR="00476B64" w:rsidRPr="007E275A" w:rsidRDefault="00476B64" w:rsidP="003934EA">
            <w:pPr>
              <w:spacing w:line="240" w:lineRule="exact"/>
              <w:rPr>
                <w:rFonts w:ascii="Times New Roman" w:hAnsi="Times New Roman" w:cs="Times New Roman"/>
                <w:sz w:val="15"/>
                <w:szCs w:val="15"/>
              </w:rPr>
            </w:pPr>
          </w:p>
        </w:tc>
        <w:tc>
          <w:tcPr>
            <w:tcW w:w="720" w:type="dxa"/>
            <w:tcBorders>
              <w:bottom w:val="double" w:sz="4" w:space="0" w:color="auto"/>
            </w:tcBorders>
            <w:shd w:val="clear" w:color="auto" w:fill="auto"/>
          </w:tcPr>
          <w:p w:rsidR="00476B64" w:rsidRPr="007E275A" w:rsidRDefault="00582CA2" w:rsidP="003934EA">
            <w:pPr>
              <w:tabs>
                <w:tab w:val="decimal" w:pos="626"/>
              </w:tabs>
              <w:spacing w:line="240" w:lineRule="exact"/>
              <w:rPr>
                <w:rFonts w:ascii="Times New Roman" w:hAnsi="Times New Roman" w:cs="Times New Roman"/>
                <w:sz w:val="15"/>
                <w:szCs w:val="15"/>
              </w:rPr>
            </w:pPr>
            <w:r w:rsidRPr="007E275A">
              <w:rPr>
                <w:rFonts w:ascii="Times New Roman" w:hAnsi="Times New Roman" w:cs="Times New Roman"/>
                <w:sz w:val="15"/>
                <w:szCs w:val="15"/>
              </w:rPr>
              <w:t>14</w:t>
            </w:r>
            <w:r w:rsidR="00476B64" w:rsidRPr="007E275A">
              <w:rPr>
                <w:rFonts w:ascii="Times New Roman" w:hAnsi="Times New Roman" w:cs="Times New Roman"/>
                <w:sz w:val="15"/>
                <w:szCs w:val="15"/>
              </w:rPr>
              <w:t>,</w:t>
            </w:r>
            <w:r w:rsidRPr="007E275A">
              <w:rPr>
                <w:rFonts w:ascii="Times New Roman" w:hAnsi="Times New Roman" w:cs="Times New Roman"/>
                <w:sz w:val="15"/>
                <w:szCs w:val="15"/>
              </w:rPr>
              <w:t>549</w:t>
            </w:r>
          </w:p>
        </w:tc>
        <w:tc>
          <w:tcPr>
            <w:tcW w:w="90" w:type="dxa"/>
            <w:shd w:val="clear" w:color="auto" w:fill="auto"/>
          </w:tcPr>
          <w:p w:rsidR="00476B64" w:rsidRPr="007E275A" w:rsidRDefault="00476B64" w:rsidP="003934EA">
            <w:pPr>
              <w:spacing w:line="240" w:lineRule="exact"/>
              <w:rPr>
                <w:rFonts w:ascii="Times New Roman" w:hAnsi="Times New Roman" w:cs="Times New Roman"/>
                <w:sz w:val="15"/>
                <w:szCs w:val="15"/>
              </w:rPr>
            </w:pPr>
          </w:p>
        </w:tc>
        <w:tc>
          <w:tcPr>
            <w:tcW w:w="585" w:type="dxa"/>
            <w:shd w:val="clear" w:color="auto" w:fill="auto"/>
          </w:tcPr>
          <w:p w:rsidR="00476B64" w:rsidRPr="007E275A" w:rsidRDefault="00476B64" w:rsidP="003934EA">
            <w:pPr>
              <w:spacing w:line="240" w:lineRule="exact"/>
              <w:jc w:val="center"/>
              <w:rPr>
                <w:rFonts w:ascii="Times New Roman" w:hAnsi="Times New Roman" w:cs="Times New Roman"/>
                <w:sz w:val="15"/>
                <w:szCs w:val="15"/>
              </w:rPr>
            </w:pPr>
          </w:p>
        </w:tc>
      </w:tr>
      <w:tr w:rsidR="00476B64" w:rsidRPr="007E275A" w:rsidTr="003934EA">
        <w:tc>
          <w:tcPr>
            <w:tcW w:w="3339" w:type="dxa"/>
          </w:tcPr>
          <w:p w:rsidR="00476B64" w:rsidRPr="007E275A" w:rsidRDefault="00476B64" w:rsidP="003934EA">
            <w:pPr>
              <w:spacing w:line="240" w:lineRule="exact"/>
              <w:ind w:left="630" w:right="-43"/>
              <w:jc w:val="both"/>
              <w:rPr>
                <w:rFonts w:ascii="Times New Roman" w:eastAsia="Angsana New" w:hAnsi="Times New Roman" w:cs="Times New Roman"/>
                <w:sz w:val="15"/>
                <w:szCs w:val="15"/>
              </w:rPr>
            </w:pPr>
            <w:r w:rsidRPr="007E275A">
              <w:rPr>
                <w:rFonts w:ascii="Times New Roman" w:eastAsia="Angsana New" w:hAnsi="Times New Roman" w:cs="Times New Roman"/>
                <w:sz w:val="15"/>
                <w:szCs w:val="15"/>
              </w:rPr>
              <w:t>Income tax at the domestic tax rate</w:t>
            </w:r>
          </w:p>
        </w:tc>
        <w:tc>
          <w:tcPr>
            <w:tcW w:w="720" w:type="dxa"/>
            <w:tcBorders>
              <w:top w:val="double" w:sz="4" w:space="0" w:color="auto"/>
            </w:tcBorders>
          </w:tcPr>
          <w:p w:rsidR="00476B64" w:rsidRPr="007E275A" w:rsidRDefault="00582CA2" w:rsidP="003934EA">
            <w:pPr>
              <w:tabs>
                <w:tab w:val="decimal" w:pos="626"/>
              </w:tabs>
              <w:spacing w:line="240" w:lineRule="exact"/>
              <w:rPr>
                <w:rFonts w:ascii="Times New Roman" w:hAnsi="Times New Roman" w:cs="Times New Roman"/>
                <w:sz w:val="15"/>
                <w:szCs w:val="15"/>
              </w:rPr>
            </w:pPr>
            <w:r w:rsidRPr="007E275A">
              <w:rPr>
                <w:rFonts w:ascii="Times New Roman" w:hAnsi="Times New Roman" w:cs="Times New Roman"/>
                <w:sz w:val="15"/>
                <w:szCs w:val="15"/>
              </w:rPr>
              <w:t>3</w:t>
            </w:r>
            <w:r w:rsidR="008C74E0" w:rsidRPr="007E275A">
              <w:rPr>
                <w:rFonts w:ascii="Times New Roman" w:hAnsi="Times New Roman" w:cs="Times New Roman"/>
                <w:sz w:val="15"/>
                <w:szCs w:val="15"/>
              </w:rPr>
              <w:t>,</w:t>
            </w:r>
            <w:r w:rsidRPr="007E275A">
              <w:rPr>
                <w:rFonts w:ascii="Times New Roman" w:hAnsi="Times New Roman" w:cs="Times New Roman"/>
                <w:sz w:val="15"/>
                <w:szCs w:val="15"/>
              </w:rPr>
              <w:t>402</w:t>
            </w:r>
          </w:p>
        </w:tc>
        <w:tc>
          <w:tcPr>
            <w:tcW w:w="99" w:type="dxa"/>
          </w:tcPr>
          <w:p w:rsidR="00476B64" w:rsidRPr="007E275A" w:rsidRDefault="00476B64" w:rsidP="003934EA">
            <w:pPr>
              <w:spacing w:line="240" w:lineRule="exact"/>
              <w:rPr>
                <w:rFonts w:ascii="Times New Roman" w:hAnsi="Times New Roman" w:cs="Times New Roman"/>
                <w:sz w:val="15"/>
                <w:szCs w:val="15"/>
              </w:rPr>
            </w:pPr>
          </w:p>
        </w:tc>
        <w:tc>
          <w:tcPr>
            <w:tcW w:w="531" w:type="dxa"/>
          </w:tcPr>
          <w:p w:rsidR="00476B64" w:rsidRPr="007E275A" w:rsidRDefault="00582CA2" w:rsidP="003934EA">
            <w:pPr>
              <w:spacing w:line="240" w:lineRule="exact"/>
              <w:jc w:val="center"/>
              <w:rPr>
                <w:rFonts w:ascii="Times New Roman" w:hAnsi="Times New Roman" w:cs="Times New Roman"/>
                <w:sz w:val="15"/>
                <w:szCs w:val="15"/>
              </w:rPr>
            </w:pPr>
            <w:r w:rsidRPr="007E275A">
              <w:rPr>
                <w:rFonts w:ascii="Times New Roman" w:hAnsi="Times New Roman" w:cs="Times New Roman"/>
                <w:sz w:val="15"/>
                <w:szCs w:val="15"/>
              </w:rPr>
              <w:t>20</w:t>
            </w:r>
            <w:r w:rsidR="008C74E0" w:rsidRPr="00C53996">
              <w:rPr>
                <w:rFonts w:ascii="Times New Roman" w:hAnsi="Times New Roman" w:cs="Times New Roman"/>
                <w:sz w:val="15"/>
                <w:szCs w:val="15"/>
                <w:cs/>
              </w:rPr>
              <w:t>.</w:t>
            </w:r>
            <w:r w:rsidRPr="007E275A">
              <w:rPr>
                <w:rFonts w:ascii="Times New Roman" w:hAnsi="Times New Roman" w:cs="Times New Roman"/>
                <w:sz w:val="15"/>
                <w:szCs w:val="15"/>
              </w:rPr>
              <w:t>00</w:t>
            </w:r>
          </w:p>
        </w:tc>
        <w:tc>
          <w:tcPr>
            <w:tcW w:w="72" w:type="dxa"/>
          </w:tcPr>
          <w:p w:rsidR="00476B64" w:rsidRPr="007E275A" w:rsidRDefault="00476B64" w:rsidP="003934EA">
            <w:pPr>
              <w:spacing w:line="240" w:lineRule="exact"/>
              <w:rPr>
                <w:rFonts w:ascii="Times New Roman" w:hAnsi="Times New Roman" w:cs="Times New Roman"/>
                <w:sz w:val="15"/>
                <w:szCs w:val="15"/>
              </w:rPr>
            </w:pPr>
          </w:p>
        </w:tc>
        <w:tc>
          <w:tcPr>
            <w:tcW w:w="738" w:type="dxa"/>
            <w:tcBorders>
              <w:top w:val="double" w:sz="4" w:space="0" w:color="auto"/>
            </w:tcBorders>
          </w:tcPr>
          <w:p w:rsidR="00476B64" w:rsidRPr="007E275A" w:rsidRDefault="00582CA2" w:rsidP="003934EA">
            <w:pPr>
              <w:tabs>
                <w:tab w:val="decimal" w:pos="626"/>
              </w:tabs>
              <w:spacing w:line="240" w:lineRule="exact"/>
              <w:rPr>
                <w:rFonts w:ascii="Times New Roman" w:hAnsi="Times New Roman" w:cs="Times New Roman"/>
                <w:sz w:val="15"/>
                <w:szCs w:val="15"/>
              </w:rPr>
            </w:pPr>
            <w:r w:rsidRPr="007E275A">
              <w:rPr>
                <w:rFonts w:ascii="Times New Roman" w:hAnsi="Times New Roman" w:cs="Times New Roman"/>
                <w:sz w:val="15"/>
                <w:szCs w:val="15"/>
              </w:rPr>
              <w:t>5</w:t>
            </w:r>
            <w:r w:rsidR="00476B64" w:rsidRPr="007E275A">
              <w:rPr>
                <w:rFonts w:ascii="Times New Roman" w:hAnsi="Times New Roman" w:cs="Times New Roman"/>
                <w:sz w:val="15"/>
                <w:szCs w:val="15"/>
              </w:rPr>
              <w:t>,</w:t>
            </w:r>
            <w:r w:rsidRPr="007E275A">
              <w:rPr>
                <w:rFonts w:ascii="Times New Roman" w:hAnsi="Times New Roman" w:cs="Times New Roman"/>
                <w:sz w:val="15"/>
                <w:szCs w:val="15"/>
              </w:rPr>
              <w:t>006</w:t>
            </w:r>
          </w:p>
        </w:tc>
        <w:tc>
          <w:tcPr>
            <w:tcW w:w="90" w:type="dxa"/>
          </w:tcPr>
          <w:p w:rsidR="00476B64" w:rsidRPr="007E275A" w:rsidRDefault="00476B64" w:rsidP="003934EA">
            <w:pPr>
              <w:spacing w:line="240" w:lineRule="exact"/>
              <w:rPr>
                <w:rFonts w:ascii="Times New Roman" w:hAnsi="Times New Roman" w:cs="Times New Roman"/>
                <w:sz w:val="15"/>
                <w:szCs w:val="15"/>
              </w:rPr>
            </w:pPr>
          </w:p>
        </w:tc>
        <w:tc>
          <w:tcPr>
            <w:tcW w:w="567" w:type="dxa"/>
          </w:tcPr>
          <w:p w:rsidR="00476B64" w:rsidRPr="007E275A" w:rsidRDefault="00582CA2" w:rsidP="003934EA">
            <w:pPr>
              <w:spacing w:line="240" w:lineRule="exact"/>
              <w:jc w:val="center"/>
              <w:rPr>
                <w:rFonts w:ascii="Times New Roman" w:hAnsi="Times New Roman" w:cs="Times New Roman"/>
                <w:sz w:val="15"/>
                <w:szCs w:val="15"/>
              </w:rPr>
            </w:pPr>
            <w:r w:rsidRPr="007E275A">
              <w:rPr>
                <w:rFonts w:ascii="Times New Roman" w:hAnsi="Times New Roman" w:cs="Times New Roman"/>
                <w:sz w:val="15"/>
                <w:szCs w:val="15"/>
              </w:rPr>
              <w:t>20</w:t>
            </w:r>
            <w:r w:rsidR="00476B64" w:rsidRPr="00C53996">
              <w:rPr>
                <w:rFonts w:ascii="Times New Roman" w:hAnsi="Times New Roman" w:cs="Times New Roman"/>
                <w:sz w:val="15"/>
                <w:szCs w:val="15"/>
                <w:cs/>
              </w:rPr>
              <w:t>.</w:t>
            </w:r>
            <w:r w:rsidRPr="007E275A">
              <w:rPr>
                <w:rFonts w:ascii="Times New Roman" w:hAnsi="Times New Roman" w:cs="Times New Roman"/>
                <w:sz w:val="15"/>
                <w:szCs w:val="15"/>
              </w:rPr>
              <w:t>00</w:t>
            </w:r>
          </w:p>
        </w:tc>
        <w:tc>
          <w:tcPr>
            <w:tcW w:w="117" w:type="dxa"/>
          </w:tcPr>
          <w:p w:rsidR="00476B64" w:rsidRPr="007E275A" w:rsidRDefault="00476B64" w:rsidP="003934EA">
            <w:pPr>
              <w:spacing w:line="240" w:lineRule="exact"/>
              <w:rPr>
                <w:rFonts w:ascii="Times New Roman" w:hAnsi="Times New Roman" w:cs="Times New Roman"/>
                <w:sz w:val="15"/>
                <w:szCs w:val="15"/>
              </w:rPr>
            </w:pPr>
          </w:p>
        </w:tc>
        <w:tc>
          <w:tcPr>
            <w:tcW w:w="792" w:type="dxa"/>
            <w:tcBorders>
              <w:top w:val="double" w:sz="4" w:space="0" w:color="auto"/>
            </w:tcBorders>
          </w:tcPr>
          <w:p w:rsidR="00476B64" w:rsidRPr="007E275A" w:rsidRDefault="00582CA2" w:rsidP="003934EA">
            <w:pPr>
              <w:tabs>
                <w:tab w:val="decimal" w:pos="626"/>
              </w:tabs>
              <w:spacing w:line="240" w:lineRule="exact"/>
              <w:rPr>
                <w:rFonts w:ascii="Times New Roman" w:hAnsi="Times New Roman" w:cs="Times New Roman"/>
                <w:sz w:val="15"/>
                <w:szCs w:val="15"/>
              </w:rPr>
            </w:pPr>
            <w:r w:rsidRPr="007E275A">
              <w:rPr>
                <w:rFonts w:ascii="Times New Roman" w:hAnsi="Times New Roman" w:cs="Times New Roman"/>
                <w:sz w:val="15"/>
                <w:szCs w:val="15"/>
              </w:rPr>
              <w:t>1</w:t>
            </w:r>
            <w:r w:rsidR="008C74E0" w:rsidRPr="007E275A">
              <w:rPr>
                <w:rFonts w:ascii="Times New Roman" w:hAnsi="Times New Roman" w:cs="Times New Roman"/>
                <w:sz w:val="15"/>
                <w:szCs w:val="15"/>
              </w:rPr>
              <w:t>,</w:t>
            </w:r>
            <w:r w:rsidRPr="007E275A">
              <w:rPr>
                <w:rFonts w:ascii="Times New Roman" w:hAnsi="Times New Roman" w:cs="Times New Roman"/>
                <w:sz w:val="15"/>
                <w:szCs w:val="15"/>
              </w:rPr>
              <w:t>412</w:t>
            </w:r>
          </w:p>
        </w:tc>
        <w:tc>
          <w:tcPr>
            <w:tcW w:w="90" w:type="dxa"/>
          </w:tcPr>
          <w:p w:rsidR="00476B64" w:rsidRPr="007E275A" w:rsidRDefault="00476B64" w:rsidP="003934EA">
            <w:pPr>
              <w:spacing w:line="240" w:lineRule="exact"/>
              <w:rPr>
                <w:rFonts w:ascii="Times New Roman" w:hAnsi="Times New Roman" w:cs="Times New Roman"/>
                <w:sz w:val="15"/>
                <w:szCs w:val="15"/>
              </w:rPr>
            </w:pPr>
          </w:p>
        </w:tc>
        <w:tc>
          <w:tcPr>
            <w:tcW w:w="558" w:type="dxa"/>
          </w:tcPr>
          <w:p w:rsidR="00476B64" w:rsidRPr="007E275A" w:rsidRDefault="00582CA2" w:rsidP="003934EA">
            <w:pPr>
              <w:spacing w:line="240" w:lineRule="exact"/>
              <w:jc w:val="center"/>
              <w:rPr>
                <w:rFonts w:ascii="Times New Roman" w:hAnsi="Times New Roman" w:cs="Times New Roman"/>
                <w:sz w:val="15"/>
                <w:szCs w:val="15"/>
              </w:rPr>
            </w:pPr>
            <w:r w:rsidRPr="007E275A">
              <w:rPr>
                <w:rFonts w:ascii="Times New Roman" w:hAnsi="Times New Roman" w:cs="Times New Roman"/>
                <w:sz w:val="15"/>
                <w:szCs w:val="15"/>
              </w:rPr>
              <w:t>20</w:t>
            </w:r>
            <w:r w:rsidR="008C74E0" w:rsidRPr="00C53996">
              <w:rPr>
                <w:rFonts w:ascii="Times New Roman" w:hAnsi="Times New Roman" w:cs="Times New Roman"/>
                <w:sz w:val="15"/>
                <w:szCs w:val="15"/>
                <w:cs/>
              </w:rPr>
              <w:t>.</w:t>
            </w:r>
            <w:r w:rsidRPr="007E275A">
              <w:rPr>
                <w:rFonts w:ascii="Times New Roman" w:hAnsi="Times New Roman" w:cs="Times New Roman"/>
                <w:sz w:val="15"/>
                <w:szCs w:val="15"/>
              </w:rPr>
              <w:t>00</w:t>
            </w:r>
          </w:p>
        </w:tc>
        <w:tc>
          <w:tcPr>
            <w:tcW w:w="99" w:type="dxa"/>
          </w:tcPr>
          <w:p w:rsidR="00476B64" w:rsidRPr="007E275A" w:rsidRDefault="00476B64" w:rsidP="003934EA">
            <w:pPr>
              <w:spacing w:line="240" w:lineRule="exact"/>
              <w:rPr>
                <w:rFonts w:ascii="Times New Roman" w:hAnsi="Times New Roman" w:cs="Times New Roman"/>
                <w:sz w:val="15"/>
                <w:szCs w:val="15"/>
              </w:rPr>
            </w:pPr>
          </w:p>
        </w:tc>
        <w:tc>
          <w:tcPr>
            <w:tcW w:w="720" w:type="dxa"/>
            <w:tcBorders>
              <w:top w:val="double" w:sz="4" w:space="0" w:color="auto"/>
            </w:tcBorders>
            <w:shd w:val="clear" w:color="auto" w:fill="auto"/>
          </w:tcPr>
          <w:p w:rsidR="00476B64" w:rsidRPr="007E275A" w:rsidRDefault="00582CA2" w:rsidP="003934EA">
            <w:pPr>
              <w:tabs>
                <w:tab w:val="decimal" w:pos="626"/>
              </w:tabs>
              <w:spacing w:line="240" w:lineRule="exact"/>
              <w:rPr>
                <w:rFonts w:ascii="Times New Roman" w:hAnsi="Times New Roman" w:cs="Times New Roman"/>
                <w:sz w:val="15"/>
                <w:szCs w:val="15"/>
              </w:rPr>
            </w:pPr>
            <w:r w:rsidRPr="007E275A">
              <w:rPr>
                <w:rFonts w:ascii="Times New Roman" w:hAnsi="Times New Roman" w:cs="Times New Roman"/>
                <w:sz w:val="15"/>
                <w:szCs w:val="15"/>
              </w:rPr>
              <w:t>2</w:t>
            </w:r>
            <w:r w:rsidR="00476B64" w:rsidRPr="007E275A">
              <w:rPr>
                <w:rFonts w:ascii="Times New Roman" w:hAnsi="Times New Roman" w:cs="Times New Roman"/>
                <w:sz w:val="15"/>
                <w:szCs w:val="15"/>
              </w:rPr>
              <w:t>,</w:t>
            </w:r>
            <w:r w:rsidRPr="007E275A">
              <w:rPr>
                <w:rFonts w:ascii="Times New Roman" w:hAnsi="Times New Roman" w:cs="Times New Roman"/>
                <w:sz w:val="15"/>
                <w:szCs w:val="15"/>
              </w:rPr>
              <w:t>910</w:t>
            </w:r>
          </w:p>
        </w:tc>
        <w:tc>
          <w:tcPr>
            <w:tcW w:w="90" w:type="dxa"/>
            <w:shd w:val="clear" w:color="auto" w:fill="auto"/>
          </w:tcPr>
          <w:p w:rsidR="00476B64" w:rsidRPr="007E275A" w:rsidRDefault="00476B64" w:rsidP="003934EA">
            <w:pPr>
              <w:spacing w:line="240" w:lineRule="exact"/>
              <w:rPr>
                <w:rFonts w:ascii="Times New Roman" w:hAnsi="Times New Roman" w:cs="Times New Roman"/>
                <w:sz w:val="15"/>
                <w:szCs w:val="15"/>
              </w:rPr>
            </w:pPr>
          </w:p>
        </w:tc>
        <w:tc>
          <w:tcPr>
            <w:tcW w:w="585" w:type="dxa"/>
            <w:shd w:val="clear" w:color="auto" w:fill="auto"/>
          </w:tcPr>
          <w:p w:rsidR="00476B64" w:rsidRPr="007E275A" w:rsidRDefault="00582CA2" w:rsidP="003934EA">
            <w:pPr>
              <w:spacing w:line="240" w:lineRule="exact"/>
              <w:jc w:val="center"/>
              <w:rPr>
                <w:rFonts w:ascii="Times New Roman" w:hAnsi="Times New Roman" w:cs="Times New Roman"/>
                <w:sz w:val="15"/>
                <w:szCs w:val="15"/>
              </w:rPr>
            </w:pPr>
            <w:r w:rsidRPr="007E275A">
              <w:rPr>
                <w:rFonts w:ascii="Times New Roman" w:hAnsi="Times New Roman" w:cs="Times New Roman"/>
                <w:sz w:val="15"/>
                <w:szCs w:val="15"/>
              </w:rPr>
              <w:t>20</w:t>
            </w:r>
            <w:r w:rsidR="00476B64" w:rsidRPr="00C53996">
              <w:rPr>
                <w:rFonts w:ascii="Times New Roman" w:hAnsi="Times New Roman" w:cs="Times New Roman"/>
                <w:sz w:val="15"/>
                <w:szCs w:val="15"/>
                <w:cs/>
              </w:rPr>
              <w:t>.</w:t>
            </w:r>
            <w:r w:rsidRPr="007E275A">
              <w:rPr>
                <w:rFonts w:ascii="Times New Roman" w:hAnsi="Times New Roman" w:cs="Times New Roman"/>
                <w:sz w:val="15"/>
                <w:szCs w:val="15"/>
              </w:rPr>
              <w:t>00</w:t>
            </w:r>
          </w:p>
        </w:tc>
      </w:tr>
      <w:tr w:rsidR="00476B64" w:rsidRPr="007E275A" w:rsidTr="003934EA">
        <w:tc>
          <w:tcPr>
            <w:tcW w:w="3339" w:type="dxa"/>
          </w:tcPr>
          <w:p w:rsidR="00476B64" w:rsidRPr="007E275A" w:rsidRDefault="00476B64" w:rsidP="003934EA">
            <w:pPr>
              <w:spacing w:line="240" w:lineRule="exact"/>
              <w:ind w:left="630" w:right="-43"/>
              <w:jc w:val="both"/>
              <w:rPr>
                <w:rFonts w:ascii="Times New Roman" w:eastAsia="Angsana New" w:hAnsi="Times New Roman" w:cs="Times New Roman"/>
                <w:sz w:val="15"/>
                <w:szCs w:val="15"/>
              </w:rPr>
            </w:pPr>
            <w:r w:rsidRPr="007E275A">
              <w:rPr>
                <w:rFonts w:ascii="Times New Roman" w:eastAsia="Angsana New" w:hAnsi="Times New Roman" w:cs="Times New Roman"/>
                <w:sz w:val="15"/>
                <w:szCs w:val="15"/>
                <w:u w:val="single"/>
              </w:rPr>
              <w:t>Add</w:t>
            </w:r>
            <w:r w:rsidRPr="007E275A">
              <w:rPr>
                <w:rFonts w:ascii="Times New Roman" w:eastAsia="Angsana New" w:hAnsi="Times New Roman" w:cs="Times New Roman"/>
                <w:sz w:val="15"/>
                <w:szCs w:val="15"/>
              </w:rPr>
              <w:t xml:space="preserve"> Tax effect of income and expense </w:t>
            </w:r>
          </w:p>
        </w:tc>
        <w:tc>
          <w:tcPr>
            <w:tcW w:w="720" w:type="dxa"/>
          </w:tcPr>
          <w:p w:rsidR="00476B64" w:rsidRPr="007E275A" w:rsidRDefault="00476B64" w:rsidP="003934EA">
            <w:pPr>
              <w:tabs>
                <w:tab w:val="decimal" w:pos="626"/>
              </w:tabs>
              <w:spacing w:line="240" w:lineRule="exact"/>
              <w:rPr>
                <w:rFonts w:ascii="Times New Roman" w:hAnsi="Times New Roman" w:cs="Times New Roman"/>
                <w:sz w:val="15"/>
                <w:szCs w:val="15"/>
              </w:rPr>
            </w:pPr>
          </w:p>
        </w:tc>
        <w:tc>
          <w:tcPr>
            <w:tcW w:w="99" w:type="dxa"/>
          </w:tcPr>
          <w:p w:rsidR="00476B64" w:rsidRPr="007E275A" w:rsidRDefault="00476B64" w:rsidP="003934EA">
            <w:pPr>
              <w:spacing w:line="240" w:lineRule="exact"/>
              <w:rPr>
                <w:rFonts w:ascii="Times New Roman" w:hAnsi="Times New Roman" w:cs="Times New Roman"/>
                <w:sz w:val="15"/>
                <w:szCs w:val="15"/>
              </w:rPr>
            </w:pPr>
          </w:p>
        </w:tc>
        <w:tc>
          <w:tcPr>
            <w:tcW w:w="531" w:type="dxa"/>
          </w:tcPr>
          <w:p w:rsidR="00476B64" w:rsidRPr="007E275A" w:rsidRDefault="00476B64" w:rsidP="003934EA">
            <w:pPr>
              <w:tabs>
                <w:tab w:val="decimal" w:pos="252"/>
              </w:tabs>
              <w:spacing w:line="240" w:lineRule="exact"/>
              <w:ind w:right="-81"/>
              <w:rPr>
                <w:rFonts w:ascii="Times New Roman" w:hAnsi="Times New Roman" w:cs="Times New Roman"/>
                <w:sz w:val="15"/>
                <w:szCs w:val="15"/>
              </w:rPr>
            </w:pPr>
          </w:p>
        </w:tc>
        <w:tc>
          <w:tcPr>
            <w:tcW w:w="72" w:type="dxa"/>
          </w:tcPr>
          <w:p w:rsidR="00476B64" w:rsidRPr="007E275A" w:rsidRDefault="00476B64" w:rsidP="003934EA">
            <w:pPr>
              <w:spacing w:line="240" w:lineRule="exact"/>
              <w:rPr>
                <w:rFonts w:ascii="Times New Roman" w:hAnsi="Times New Roman" w:cs="Times New Roman"/>
                <w:sz w:val="15"/>
                <w:szCs w:val="15"/>
              </w:rPr>
            </w:pPr>
          </w:p>
        </w:tc>
        <w:tc>
          <w:tcPr>
            <w:tcW w:w="738" w:type="dxa"/>
          </w:tcPr>
          <w:p w:rsidR="00476B64" w:rsidRPr="007E275A" w:rsidRDefault="00476B64" w:rsidP="003934EA">
            <w:pPr>
              <w:tabs>
                <w:tab w:val="decimal" w:pos="626"/>
              </w:tabs>
              <w:spacing w:line="240" w:lineRule="exact"/>
              <w:rPr>
                <w:rFonts w:ascii="Times New Roman" w:hAnsi="Times New Roman" w:cs="Times New Roman"/>
                <w:sz w:val="15"/>
                <w:szCs w:val="15"/>
              </w:rPr>
            </w:pPr>
          </w:p>
        </w:tc>
        <w:tc>
          <w:tcPr>
            <w:tcW w:w="90" w:type="dxa"/>
          </w:tcPr>
          <w:p w:rsidR="00476B64" w:rsidRPr="007E275A" w:rsidRDefault="00476B64" w:rsidP="003934EA">
            <w:pPr>
              <w:spacing w:line="240" w:lineRule="exact"/>
              <w:rPr>
                <w:rFonts w:ascii="Times New Roman" w:hAnsi="Times New Roman" w:cs="Times New Roman"/>
                <w:sz w:val="15"/>
                <w:szCs w:val="15"/>
              </w:rPr>
            </w:pPr>
          </w:p>
        </w:tc>
        <w:tc>
          <w:tcPr>
            <w:tcW w:w="567" w:type="dxa"/>
          </w:tcPr>
          <w:p w:rsidR="00476B64" w:rsidRPr="007E275A" w:rsidRDefault="00476B64" w:rsidP="003934EA">
            <w:pPr>
              <w:tabs>
                <w:tab w:val="decimal" w:pos="252"/>
              </w:tabs>
              <w:spacing w:line="240" w:lineRule="exact"/>
              <w:ind w:right="-81"/>
              <w:rPr>
                <w:rFonts w:ascii="Times New Roman" w:hAnsi="Times New Roman" w:cs="Times New Roman"/>
                <w:sz w:val="15"/>
                <w:szCs w:val="15"/>
              </w:rPr>
            </w:pPr>
          </w:p>
        </w:tc>
        <w:tc>
          <w:tcPr>
            <w:tcW w:w="117" w:type="dxa"/>
          </w:tcPr>
          <w:p w:rsidR="00476B64" w:rsidRPr="007E275A" w:rsidRDefault="00476B64" w:rsidP="003934EA">
            <w:pPr>
              <w:spacing w:line="240" w:lineRule="exact"/>
              <w:rPr>
                <w:rFonts w:ascii="Times New Roman" w:hAnsi="Times New Roman" w:cs="Times New Roman"/>
                <w:sz w:val="15"/>
                <w:szCs w:val="15"/>
              </w:rPr>
            </w:pPr>
          </w:p>
        </w:tc>
        <w:tc>
          <w:tcPr>
            <w:tcW w:w="792" w:type="dxa"/>
          </w:tcPr>
          <w:p w:rsidR="00476B64" w:rsidRPr="007E275A" w:rsidRDefault="00476B64" w:rsidP="003934EA">
            <w:pPr>
              <w:tabs>
                <w:tab w:val="decimal" w:pos="626"/>
              </w:tabs>
              <w:spacing w:line="240" w:lineRule="exact"/>
              <w:rPr>
                <w:rFonts w:ascii="Times New Roman" w:hAnsi="Times New Roman" w:cs="Times New Roman"/>
                <w:sz w:val="15"/>
                <w:szCs w:val="15"/>
              </w:rPr>
            </w:pPr>
          </w:p>
        </w:tc>
        <w:tc>
          <w:tcPr>
            <w:tcW w:w="90" w:type="dxa"/>
          </w:tcPr>
          <w:p w:rsidR="00476B64" w:rsidRPr="007E275A" w:rsidRDefault="00476B64" w:rsidP="003934EA">
            <w:pPr>
              <w:spacing w:line="240" w:lineRule="exact"/>
              <w:rPr>
                <w:rFonts w:ascii="Times New Roman" w:hAnsi="Times New Roman" w:cs="Times New Roman"/>
                <w:sz w:val="15"/>
                <w:szCs w:val="15"/>
              </w:rPr>
            </w:pPr>
          </w:p>
        </w:tc>
        <w:tc>
          <w:tcPr>
            <w:tcW w:w="558" w:type="dxa"/>
          </w:tcPr>
          <w:p w:rsidR="00476B64" w:rsidRPr="007E275A" w:rsidRDefault="00476B64" w:rsidP="003934EA">
            <w:pPr>
              <w:tabs>
                <w:tab w:val="decimal" w:pos="252"/>
              </w:tabs>
              <w:spacing w:line="240" w:lineRule="exact"/>
              <w:ind w:right="-81"/>
              <w:rPr>
                <w:rFonts w:ascii="Times New Roman" w:hAnsi="Times New Roman" w:cs="Times New Roman"/>
                <w:sz w:val="15"/>
                <w:szCs w:val="15"/>
              </w:rPr>
            </w:pPr>
          </w:p>
        </w:tc>
        <w:tc>
          <w:tcPr>
            <w:tcW w:w="99" w:type="dxa"/>
          </w:tcPr>
          <w:p w:rsidR="00476B64" w:rsidRPr="007E275A" w:rsidRDefault="00476B64" w:rsidP="003934EA">
            <w:pPr>
              <w:spacing w:line="240" w:lineRule="exact"/>
              <w:rPr>
                <w:rFonts w:ascii="Times New Roman" w:hAnsi="Times New Roman" w:cs="Times New Roman"/>
                <w:sz w:val="15"/>
                <w:szCs w:val="15"/>
              </w:rPr>
            </w:pPr>
          </w:p>
        </w:tc>
        <w:tc>
          <w:tcPr>
            <w:tcW w:w="720" w:type="dxa"/>
            <w:shd w:val="clear" w:color="auto" w:fill="auto"/>
          </w:tcPr>
          <w:p w:rsidR="00476B64" w:rsidRPr="007E275A" w:rsidRDefault="00476B64" w:rsidP="003934EA">
            <w:pPr>
              <w:tabs>
                <w:tab w:val="decimal" w:pos="626"/>
              </w:tabs>
              <w:spacing w:line="240" w:lineRule="exact"/>
              <w:rPr>
                <w:rFonts w:ascii="Times New Roman" w:hAnsi="Times New Roman" w:cs="Times New Roman"/>
                <w:sz w:val="15"/>
                <w:szCs w:val="15"/>
              </w:rPr>
            </w:pPr>
          </w:p>
        </w:tc>
        <w:tc>
          <w:tcPr>
            <w:tcW w:w="90" w:type="dxa"/>
            <w:shd w:val="clear" w:color="auto" w:fill="auto"/>
          </w:tcPr>
          <w:p w:rsidR="00476B64" w:rsidRPr="007E275A" w:rsidRDefault="00476B64" w:rsidP="003934EA">
            <w:pPr>
              <w:spacing w:line="240" w:lineRule="exact"/>
              <w:rPr>
                <w:rFonts w:ascii="Times New Roman" w:hAnsi="Times New Roman" w:cs="Times New Roman"/>
                <w:sz w:val="15"/>
                <w:szCs w:val="15"/>
              </w:rPr>
            </w:pPr>
          </w:p>
        </w:tc>
        <w:tc>
          <w:tcPr>
            <w:tcW w:w="585" w:type="dxa"/>
            <w:shd w:val="clear" w:color="auto" w:fill="auto"/>
          </w:tcPr>
          <w:p w:rsidR="00476B64" w:rsidRPr="007E275A" w:rsidRDefault="00476B64" w:rsidP="003934EA">
            <w:pPr>
              <w:tabs>
                <w:tab w:val="decimal" w:pos="252"/>
              </w:tabs>
              <w:spacing w:line="240" w:lineRule="exact"/>
              <w:ind w:right="-81"/>
              <w:rPr>
                <w:rFonts w:ascii="Times New Roman" w:hAnsi="Times New Roman" w:cs="Times New Roman"/>
                <w:sz w:val="15"/>
                <w:szCs w:val="15"/>
              </w:rPr>
            </w:pPr>
          </w:p>
        </w:tc>
      </w:tr>
      <w:tr w:rsidR="00476B64" w:rsidRPr="007E275A" w:rsidTr="003934EA">
        <w:tc>
          <w:tcPr>
            <w:tcW w:w="3339" w:type="dxa"/>
          </w:tcPr>
          <w:p w:rsidR="00476B64" w:rsidRPr="007E275A" w:rsidRDefault="00476B64" w:rsidP="003934EA">
            <w:pPr>
              <w:spacing w:line="240" w:lineRule="exact"/>
              <w:ind w:left="630" w:right="-45" w:firstLine="270"/>
              <w:jc w:val="both"/>
              <w:rPr>
                <w:rFonts w:ascii="Times New Roman" w:eastAsia="Angsana New" w:hAnsi="Times New Roman" w:cs="Times New Roman"/>
                <w:sz w:val="15"/>
                <w:szCs w:val="15"/>
              </w:rPr>
            </w:pPr>
            <w:r w:rsidRPr="007E275A">
              <w:rPr>
                <w:rFonts w:ascii="Times New Roman" w:eastAsia="Angsana New" w:hAnsi="Times New Roman" w:cs="Times New Roman"/>
                <w:sz w:val="15"/>
                <w:szCs w:val="15"/>
              </w:rPr>
              <w:t>that are not exempt for tax purposes</w:t>
            </w:r>
          </w:p>
        </w:tc>
        <w:tc>
          <w:tcPr>
            <w:tcW w:w="720" w:type="dxa"/>
          </w:tcPr>
          <w:p w:rsidR="00476B64" w:rsidRPr="007E275A" w:rsidRDefault="00582CA2" w:rsidP="003934EA">
            <w:pPr>
              <w:tabs>
                <w:tab w:val="decimal" w:pos="626"/>
              </w:tabs>
              <w:spacing w:line="240" w:lineRule="exact"/>
              <w:rPr>
                <w:rFonts w:ascii="Times New Roman" w:hAnsi="Times New Roman" w:cs="Times New Roman"/>
                <w:sz w:val="15"/>
                <w:szCs w:val="15"/>
              </w:rPr>
            </w:pPr>
            <w:r w:rsidRPr="007E275A">
              <w:rPr>
                <w:rFonts w:ascii="Times New Roman" w:hAnsi="Times New Roman" w:cs="Times New Roman"/>
                <w:sz w:val="15"/>
                <w:szCs w:val="15"/>
              </w:rPr>
              <w:t>376</w:t>
            </w:r>
          </w:p>
        </w:tc>
        <w:tc>
          <w:tcPr>
            <w:tcW w:w="99" w:type="dxa"/>
          </w:tcPr>
          <w:p w:rsidR="00476B64" w:rsidRPr="007E275A" w:rsidRDefault="00476B64" w:rsidP="003934EA">
            <w:pPr>
              <w:spacing w:line="240" w:lineRule="exact"/>
              <w:rPr>
                <w:rFonts w:ascii="Times New Roman" w:hAnsi="Times New Roman" w:cs="Times New Roman"/>
                <w:sz w:val="15"/>
                <w:szCs w:val="15"/>
              </w:rPr>
            </w:pPr>
          </w:p>
        </w:tc>
        <w:tc>
          <w:tcPr>
            <w:tcW w:w="531" w:type="dxa"/>
          </w:tcPr>
          <w:p w:rsidR="00476B64" w:rsidRPr="007E275A" w:rsidRDefault="00582CA2" w:rsidP="003934EA">
            <w:pPr>
              <w:tabs>
                <w:tab w:val="decimal" w:pos="252"/>
              </w:tabs>
              <w:spacing w:line="240" w:lineRule="exact"/>
              <w:ind w:right="-81"/>
              <w:rPr>
                <w:rFonts w:ascii="Times New Roman" w:hAnsi="Times New Roman" w:cs="Times New Roman"/>
                <w:sz w:val="15"/>
                <w:szCs w:val="15"/>
              </w:rPr>
            </w:pPr>
            <w:r w:rsidRPr="007E275A">
              <w:rPr>
                <w:rFonts w:ascii="Times New Roman" w:hAnsi="Times New Roman" w:cs="Times New Roman"/>
                <w:sz w:val="15"/>
                <w:szCs w:val="15"/>
              </w:rPr>
              <w:t>2</w:t>
            </w:r>
            <w:r w:rsidR="008C74E0" w:rsidRPr="00C53996">
              <w:rPr>
                <w:rFonts w:ascii="Times New Roman" w:hAnsi="Times New Roman" w:cs="Times New Roman"/>
                <w:sz w:val="15"/>
                <w:szCs w:val="15"/>
                <w:cs/>
              </w:rPr>
              <w:t>.</w:t>
            </w:r>
            <w:r w:rsidRPr="007E275A">
              <w:rPr>
                <w:rFonts w:ascii="Times New Roman" w:hAnsi="Times New Roman" w:cs="Times New Roman"/>
                <w:sz w:val="15"/>
                <w:szCs w:val="15"/>
              </w:rPr>
              <w:t>21</w:t>
            </w:r>
          </w:p>
        </w:tc>
        <w:tc>
          <w:tcPr>
            <w:tcW w:w="72" w:type="dxa"/>
          </w:tcPr>
          <w:p w:rsidR="00476B64" w:rsidRPr="007E275A" w:rsidRDefault="00476B64" w:rsidP="003934EA">
            <w:pPr>
              <w:spacing w:line="240" w:lineRule="exact"/>
              <w:rPr>
                <w:rFonts w:ascii="Times New Roman" w:hAnsi="Times New Roman" w:cs="Times New Roman"/>
                <w:sz w:val="15"/>
                <w:szCs w:val="15"/>
              </w:rPr>
            </w:pPr>
          </w:p>
        </w:tc>
        <w:tc>
          <w:tcPr>
            <w:tcW w:w="738" w:type="dxa"/>
          </w:tcPr>
          <w:p w:rsidR="00476B64" w:rsidRPr="007E275A" w:rsidRDefault="00582CA2" w:rsidP="003934EA">
            <w:pPr>
              <w:tabs>
                <w:tab w:val="decimal" w:pos="626"/>
              </w:tabs>
              <w:spacing w:line="240" w:lineRule="exact"/>
              <w:rPr>
                <w:rFonts w:ascii="Times New Roman" w:hAnsi="Times New Roman" w:cs="Times New Roman"/>
                <w:sz w:val="15"/>
                <w:szCs w:val="15"/>
              </w:rPr>
            </w:pPr>
            <w:r w:rsidRPr="007E275A">
              <w:rPr>
                <w:rFonts w:ascii="Times New Roman" w:hAnsi="Times New Roman" w:cs="Times New Roman"/>
                <w:sz w:val="15"/>
                <w:szCs w:val="15"/>
              </w:rPr>
              <w:t>1</w:t>
            </w:r>
            <w:r w:rsidR="00476B64" w:rsidRPr="007E275A">
              <w:rPr>
                <w:rFonts w:ascii="Times New Roman" w:hAnsi="Times New Roman" w:cs="Times New Roman"/>
                <w:sz w:val="15"/>
                <w:szCs w:val="15"/>
              </w:rPr>
              <w:t>,</w:t>
            </w:r>
            <w:r w:rsidRPr="007E275A">
              <w:rPr>
                <w:rFonts w:ascii="Times New Roman" w:hAnsi="Times New Roman" w:cs="Times New Roman"/>
                <w:sz w:val="15"/>
                <w:szCs w:val="15"/>
              </w:rPr>
              <w:t>107</w:t>
            </w:r>
          </w:p>
        </w:tc>
        <w:tc>
          <w:tcPr>
            <w:tcW w:w="90" w:type="dxa"/>
          </w:tcPr>
          <w:p w:rsidR="00476B64" w:rsidRPr="007E275A" w:rsidRDefault="00476B64" w:rsidP="003934EA">
            <w:pPr>
              <w:spacing w:line="240" w:lineRule="exact"/>
              <w:rPr>
                <w:rFonts w:ascii="Times New Roman" w:hAnsi="Times New Roman" w:cs="Times New Roman"/>
                <w:sz w:val="15"/>
                <w:szCs w:val="15"/>
              </w:rPr>
            </w:pPr>
          </w:p>
        </w:tc>
        <w:tc>
          <w:tcPr>
            <w:tcW w:w="567" w:type="dxa"/>
          </w:tcPr>
          <w:p w:rsidR="00476B64" w:rsidRPr="007E275A" w:rsidRDefault="00582CA2" w:rsidP="003934EA">
            <w:pPr>
              <w:tabs>
                <w:tab w:val="decimal" w:pos="252"/>
              </w:tabs>
              <w:spacing w:line="240" w:lineRule="exact"/>
              <w:ind w:right="-81"/>
              <w:rPr>
                <w:rFonts w:ascii="Times New Roman" w:hAnsi="Times New Roman" w:cs="Times New Roman"/>
                <w:sz w:val="15"/>
                <w:szCs w:val="15"/>
              </w:rPr>
            </w:pPr>
            <w:r w:rsidRPr="007E275A">
              <w:rPr>
                <w:rFonts w:ascii="Times New Roman" w:hAnsi="Times New Roman" w:cs="Times New Roman"/>
                <w:sz w:val="15"/>
                <w:szCs w:val="15"/>
              </w:rPr>
              <w:t>4</w:t>
            </w:r>
            <w:r w:rsidR="00476B64" w:rsidRPr="00C53996">
              <w:rPr>
                <w:rFonts w:ascii="Times New Roman" w:hAnsi="Times New Roman" w:cs="Times New Roman"/>
                <w:sz w:val="15"/>
                <w:szCs w:val="15"/>
                <w:cs/>
              </w:rPr>
              <w:t>.</w:t>
            </w:r>
            <w:r w:rsidRPr="007E275A">
              <w:rPr>
                <w:rFonts w:ascii="Times New Roman" w:hAnsi="Times New Roman" w:cs="Times New Roman"/>
                <w:sz w:val="15"/>
                <w:szCs w:val="15"/>
              </w:rPr>
              <w:t>42</w:t>
            </w:r>
          </w:p>
        </w:tc>
        <w:tc>
          <w:tcPr>
            <w:tcW w:w="117" w:type="dxa"/>
          </w:tcPr>
          <w:p w:rsidR="00476B64" w:rsidRPr="007E275A" w:rsidRDefault="00476B64" w:rsidP="003934EA">
            <w:pPr>
              <w:spacing w:line="240" w:lineRule="exact"/>
              <w:rPr>
                <w:rFonts w:ascii="Times New Roman" w:hAnsi="Times New Roman" w:cs="Times New Roman"/>
                <w:sz w:val="15"/>
                <w:szCs w:val="15"/>
              </w:rPr>
            </w:pPr>
          </w:p>
        </w:tc>
        <w:tc>
          <w:tcPr>
            <w:tcW w:w="792" w:type="dxa"/>
          </w:tcPr>
          <w:p w:rsidR="00476B64" w:rsidRPr="007E275A" w:rsidRDefault="00582CA2" w:rsidP="003934EA">
            <w:pPr>
              <w:tabs>
                <w:tab w:val="decimal" w:pos="626"/>
              </w:tabs>
              <w:spacing w:line="240" w:lineRule="exact"/>
              <w:rPr>
                <w:rFonts w:ascii="Times New Roman" w:hAnsi="Times New Roman" w:cs="Times New Roman"/>
                <w:sz w:val="15"/>
                <w:szCs w:val="15"/>
              </w:rPr>
            </w:pPr>
            <w:r w:rsidRPr="007E275A">
              <w:rPr>
                <w:rFonts w:ascii="Times New Roman" w:hAnsi="Times New Roman" w:cs="Times New Roman"/>
                <w:sz w:val="15"/>
                <w:szCs w:val="15"/>
              </w:rPr>
              <w:t>165</w:t>
            </w:r>
          </w:p>
        </w:tc>
        <w:tc>
          <w:tcPr>
            <w:tcW w:w="90" w:type="dxa"/>
          </w:tcPr>
          <w:p w:rsidR="00476B64" w:rsidRPr="007E275A" w:rsidRDefault="00476B64" w:rsidP="003934EA">
            <w:pPr>
              <w:spacing w:line="240" w:lineRule="exact"/>
              <w:rPr>
                <w:rFonts w:ascii="Times New Roman" w:hAnsi="Times New Roman" w:cs="Times New Roman"/>
                <w:sz w:val="15"/>
                <w:szCs w:val="15"/>
              </w:rPr>
            </w:pPr>
          </w:p>
        </w:tc>
        <w:tc>
          <w:tcPr>
            <w:tcW w:w="558" w:type="dxa"/>
          </w:tcPr>
          <w:p w:rsidR="00476B64" w:rsidRPr="007E275A" w:rsidRDefault="00582CA2" w:rsidP="003934EA">
            <w:pPr>
              <w:tabs>
                <w:tab w:val="decimal" w:pos="252"/>
              </w:tabs>
              <w:spacing w:line="240" w:lineRule="exact"/>
              <w:ind w:right="-81"/>
              <w:rPr>
                <w:rFonts w:ascii="Times New Roman" w:hAnsi="Times New Roman" w:cs="Times New Roman"/>
                <w:sz w:val="15"/>
                <w:szCs w:val="15"/>
              </w:rPr>
            </w:pPr>
            <w:r w:rsidRPr="007E275A">
              <w:rPr>
                <w:rFonts w:ascii="Times New Roman" w:hAnsi="Times New Roman" w:cs="Times New Roman"/>
                <w:sz w:val="15"/>
                <w:szCs w:val="15"/>
              </w:rPr>
              <w:t>2</w:t>
            </w:r>
            <w:r w:rsidR="008C74E0" w:rsidRPr="00C53996">
              <w:rPr>
                <w:rFonts w:ascii="Times New Roman" w:hAnsi="Times New Roman" w:cs="Times New Roman"/>
                <w:sz w:val="15"/>
                <w:szCs w:val="15"/>
                <w:cs/>
              </w:rPr>
              <w:t>.</w:t>
            </w:r>
            <w:r w:rsidRPr="007E275A">
              <w:rPr>
                <w:rFonts w:ascii="Times New Roman" w:hAnsi="Times New Roman" w:cs="Times New Roman"/>
                <w:sz w:val="15"/>
                <w:szCs w:val="15"/>
              </w:rPr>
              <w:t>34</w:t>
            </w:r>
          </w:p>
        </w:tc>
        <w:tc>
          <w:tcPr>
            <w:tcW w:w="99" w:type="dxa"/>
          </w:tcPr>
          <w:p w:rsidR="00476B64" w:rsidRPr="007E275A" w:rsidRDefault="00476B64" w:rsidP="003934EA">
            <w:pPr>
              <w:spacing w:line="240" w:lineRule="exact"/>
              <w:rPr>
                <w:rFonts w:ascii="Times New Roman" w:hAnsi="Times New Roman" w:cs="Times New Roman"/>
                <w:sz w:val="15"/>
                <w:szCs w:val="15"/>
              </w:rPr>
            </w:pPr>
          </w:p>
        </w:tc>
        <w:tc>
          <w:tcPr>
            <w:tcW w:w="720" w:type="dxa"/>
            <w:shd w:val="clear" w:color="auto" w:fill="auto"/>
          </w:tcPr>
          <w:p w:rsidR="00476B64" w:rsidRPr="007E275A" w:rsidRDefault="00582CA2" w:rsidP="003934EA">
            <w:pPr>
              <w:tabs>
                <w:tab w:val="decimal" w:pos="626"/>
              </w:tabs>
              <w:spacing w:line="240" w:lineRule="exact"/>
              <w:rPr>
                <w:rFonts w:ascii="Times New Roman" w:hAnsi="Times New Roman" w:cs="Times New Roman"/>
                <w:sz w:val="15"/>
                <w:szCs w:val="15"/>
              </w:rPr>
            </w:pPr>
            <w:r w:rsidRPr="007E275A">
              <w:rPr>
                <w:rFonts w:ascii="Times New Roman" w:hAnsi="Times New Roman" w:cs="Times New Roman"/>
                <w:sz w:val="15"/>
                <w:szCs w:val="15"/>
              </w:rPr>
              <w:t>442</w:t>
            </w:r>
          </w:p>
        </w:tc>
        <w:tc>
          <w:tcPr>
            <w:tcW w:w="90" w:type="dxa"/>
            <w:shd w:val="clear" w:color="auto" w:fill="auto"/>
          </w:tcPr>
          <w:p w:rsidR="00476B64" w:rsidRPr="007E275A" w:rsidRDefault="00476B64" w:rsidP="003934EA">
            <w:pPr>
              <w:spacing w:line="240" w:lineRule="exact"/>
              <w:rPr>
                <w:rFonts w:ascii="Times New Roman" w:hAnsi="Times New Roman" w:cs="Times New Roman"/>
                <w:sz w:val="15"/>
                <w:szCs w:val="15"/>
              </w:rPr>
            </w:pPr>
          </w:p>
        </w:tc>
        <w:tc>
          <w:tcPr>
            <w:tcW w:w="585" w:type="dxa"/>
            <w:shd w:val="clear" w:color="auto" w:fill="auto"/>
          </w:tcPr>
          <w:p w:rsidR="00476B64" w:rsidRPr="007E275A" w:rsidRDefault="00582CA2" w:rsidP="003934EA">
            <w:pPr>
              <w:tabs>
                <w:tab w:val="decimal" w:pos="252"/>
              </w:tabs>
              <w:spacing w:line="240" w:lineRule="exact"/>
              <w:ind w:right="-81"/>
              <w:rPr>
                <w:rFonts w:ascii="Times New Roman" w:hAnsi="Times New Roman" w:cs="Times New Roman"/>
                <w:sz w:val="15"/>
                <w:szCs w:val="15"/>
              </w:rPr>
            </w:pPr>
            <w:r w:rsidRPr="007E275A">
              <w:rPr>
                <w:rFonts w:ascii="Times New Roman" w:hAnsi="Times New Roman" w:cs="Times New Roman"/>
                <w:sz w:val="15"/>
                <w:szCs w:val="15"/>
              </w:rPr>
              <w:t>3</w:t>
            </w:r>
            <w:r w:rsidR="00476B64" w:rsidRPr="00C53996">
              <w:rPr>
                <w:rFonts w:ascii="Times New Roman" w:hAnsi="Times New Roman" w:cs="Times New Roman"/>
                <w:sz w:val="15"/>
                <w:szCs w:val="15"/>
                <w:cs/>
              </w:rPr>
              <w:t>.</w:t>
            </w:r>
            <w:r w:rsidRPr="007E275A">
              <w:rPr>
                <w:rFonts w:ascii="Times New Roman" w:hAnsi="Times New Roman" w:cs="Times New Roman"/>
                <w:sz w:val="15"/>
                <w:szCs w:val="15"/>
              </w:rPr>
              <w:t>04</w:t>
            </w:r>
          </w:p>
        </w:tc>
      </w:tr>
      <w:tr w:rsidR="00476B64" w:rsidRPr="007E275A" w:rsidTr="003934EA">
        <w:tc>
          <w:tcPr>
            <w:tcW w:w="3339" w:type="dxa"/>
          </w:tcPr>
          <w:p w:rsidR="00476B64" w:rsidRPr="007E275A" w:rsidRDefault="00476B64" w:rsidP="003934EA">
            <w:pPr>
              <w:spacing w:line="240" w:lineRule="exact"/>
              <w:ind w:left="630" w:right="-43"/>
              <w:jc w:val="both"/>
              <w:rPr>
                <w:rFonts w:ascii="Times New Roman" w:eastAsia="Angsana New" w:hAnsi="Times New Roman" w:cs="Times New Roman"/>
                <w:sz w:val="15"/>
                <w:szCs w:val="15"/>
              </w:rPr>
            </w:pPr>
            <w:r w:rsidRPr="007E275A">
              <w:rPr>
                <w:rFonts w:ascii="Times New Roman" w:eastAsia="Angsana New" w:hAnsi="Times New Roman" w:cs="Times New Roman"/>
                <w:sz w:val="15"/>
                <w:szCs w:val="15"/>
                <w:u w:val="single"/>
              </w:rPr>
              <w:t>Less</w:t>
            </w:r>
            <w:r w:rsidRPr="007E275A">
              <w:rPr>
                <w:rFonts w:ascii="Times New Roman" w:eastAsia="Angsana New" w:hAnsi="Times New Roman" w:cs="Times New Roman"/>
                <w:sz w:val="15"/>
                <w:szCs w:val="15"/>
              </w:rPr>
              <w:t xml:space="preserve"> Tax effect of income and expense </w:t>
            </w:r>
          </w:p>
        </w:tc>
        <w:tc>
          <w:tcPr>
            <w:tcW w:w="720" w:type="dxa"/>
          </w:tcPr>
          <w:p w:rsidR="00476B64" w:rsidRPr="007E275A" w:rsidRDefault="00476B64" w:rsidP="003934EA">
            <w:pPr>
              <w:tabs>
                <w:tab w:val="decimal" w:pos="626"/>
              </w:tabs>
              <w:spacing w:line="240" w:lineRule="exact"/>
              <w:rPr>
                <w:rFonts w:ascii="Times New Roman" w:hAnsi="Times New Roman" w:cs="Times New Roman"/>
                <w:sz w:val="15"/>
                <w:szCs w:val="15"/>
              </w:rPr>
            </w:pPr>
          </w:p>
        </w:tc>
        <w:tc>
          <w:tcPr>
            <w:tcW w:w="99" w:type="dxa"/>
          </w:tcPr>
          <w:p w:rsidR="00476B64" w:rsidRPr="007E275A" w:rsidRDefault="00476B64" w:rsidP="003934EA">
            <w:pPr>
              <w:spacing w:line="240" w:lineRule="exact"/>
              <w:rPr>
                <w:rFonts w:ascii="Times New Roman" w:hAnsi="Times New Roman" w:cs="Times New Roman"/>
                <w:sz w:val="15"/>
                <w:szCs w:val="15"/>
              </w:rPr>
            </w:pPr>
          </w:p>
        </w:tc>
        <w:tc>
          <w:tcPr>
            <w:tcW w:w="531" w:type="dxa"/>
          </w:tcPr>
          <w:p w:rsidR="00476B64" w:rsidRPr="007E275A" w:rsidRDefault="00476B64" w:rsidP="003934EA">
            <w:pPr>
              <w:tabs>
                <w:tab w:val="decimal" w:pos="252"/>
              </w:tabs>
              <w:spacing w:line="240" w:lineRule="exact"/>
              <w:ind w:right="-81"/>
              <w:rPr>
                <w:rFonts w:ascii="Times New Roman" w:hAnsi="Times New Roman" w:cs="Times New Roman"/>
                <w:sz w:val="15"/>
                <w:szCs w:val="15"/>
              </w:rPr>
            </w:pPr>
          </w:p>
        </w:tc>
        <w:tc>
          <w:tcPr>
            <w:tcW w:w="72" w:type="dxa"/>
          </w:tcPr>
          <w:p w:rsidR="00476B64" w:rsidRPr="007E275A" w:rsidRDefault="00476B64" w:rsidP="003934EA">
            <w:pPr>
              <w:spacing w:line="240" w:lineRule="exact"/>
              <w:rPr>
                <w:rFonts w:ascii="Times New Roman" w:hAnsi="Times New Roman" w:cs="Times New Roman"/>
                <w:sz w:val="15"/>
                <w:szCs w:val="15"/>
              </w:rPr>
            </w:pPr>
          </w:p>
        </w:tc>
        <w:tc>
          <w:tcPr>
            <w:tcW w:w="738" w:type="dxa"/>
          </w:tcPr>
          <w:p w:rsidR="00476B64" w:rsidRPr="007E275A" w:rsidRDefault="00476B64" w:rsidP="003934EA">
            <w:pPr>
              <w:tabs>
                <w:tab w:val="decimal" w:pos="626"/>
              </w:tabs>
              <w:spacing w:line="240" w:lineRule="exact"/>
              <w:rPr>
                <w:rFonts w:ascii="Times New Roman" w:hAnsi="Times New Roman" w:cs="Times New Roman"/>
                <w:sz w:val="15"/>
                <w:szCs w:val="15"/>
              </w:rPr>
            </w:pPr>
          </w:p>
        </w:tc>
        <w:tc>
          <w:tcPr>
            <w:tcW w:w="90" w:type="dxa"/>
          </w:tcPr>
          <w:p w:rsidR="00476B64" w:rsidRPr="007E275A" w:rsidRDefault="00476B64" w:rsidP="003934EA">
            <w:pPr>
              <w:spacing w:line="240" w:lineRule="exact"/>
              <w:rPr>
                <w:rFonts w:ascii="Times New Roman" w:hAnsi="Times New Roman" w:cs="Times New Roman"/>
                <w:sz w:val="15"/>
                <w:szCs w:val="15"/>
              </w:rPr>
            </w:pPr>
          </w:p>
        </w:tc>
        <w:tc>
          <w:tcPr>
            <w:tcW w:w="567" w:type="dxa"/>
          </w:tcPr>
          <w:p w:rsidR="00476B64" w:rsidRPr="007E275A" w:rsidRDefault="00476B64" w:rsidP="003934EA">
            <w:pPr>
              <w:tabs>
                <w:tab w:val="decimal" w:pos="252"/>
              </w:tabs>
              <w:spacing w:line="240" w:lineRule="exact"/>
              <w:ind w:right="-81"/>
              <w:rPr>
                <w:rFonts w:ascii="Times New Roman" w:hAnsi="Times New Roman" w:cs="Times New Roman"/>
                <w:sz w:val="15"/>
                <w:szCs w:val="15"/>
              </w:rPr>
            </w:pPr>
          </w:p>
        </w:tc>
        <w:tc>
          <w:tcPr>
            <w:tcW w:w="117" w:type="dxa"/>
          </w:tcPr>
          <w:p w:rsidR="00476B64" w:rsidRPr="007E275A" w:rsidRDefault="00476B64" w:rsidP="003934EA">
            <w:pPr>
              <w:spacing w:line="240" w:lineRule="exact"/>
              <w:rPr>
                <w:rFonts w:ascii="Times New Roman" w:hAnsi="Times New Roman" w:cs="Times New Roman"/>
                <w:sz w:val="15"/>
                <w:szCs w:val="15"/>
              </w:rPr>
            </w:pPr>
          </w:p>
        </w:tc>
        <w:tc>
          <w:tcPr>
            <w:tcW w:w="792" w:type="dxa"/>
          </w:tcPr>
          <w:p w:rsidR="00476B64" w:rsidRPr="007E275A" w:rsidRDefault="00476B64" w:rsidP="003934EA">
            <w:pPr>
              <w:tabs>
                <w:tab w:val="decimal" w:pos="626"/>
              </w:tabs>
              <w:spacing w:line="240" w:lineRule="exact"/>
              <w:rPr>
                <w:rFonts w:ascii="Times New Roman" w:hAnsi="Times New Roman" w:cs="Times New Roman"/>
                <w:sz w:val="15"/>
                <w:szCs w:val="15"/>
              </w:rPr>
            </w:pPr>
          </w:p>
        </w:tc>
        <w:tc>
          <w:tcPr>
            <w:tcW w:w="90" w:type="dxa"/>
          </w:tcPr>
          <w:p w:rsidR="00476B64" w:rsidRPr="007E275A" w:rsidRDefault="00476B64" w:rsidP="003934EA">
            <w:pPr>
              <w:spacing w:line="240" w:lineRule="exact"/>
              <w:rPr>
                <w:rFonts w:ascii="Times New Roman" w:hAnsi="Times New Roman" w:cs="Times New Roman"/>
                <w:sz w:val="15"/>
                <w:szCs w:val="15"/>
              </w:rPr>
            </w:pPr>
          </w:p>
        </w:tc>
        <w:tc>
          <w:tcPr>
            <w:tcW w:w="558" w:type="dxa"/>
          </w:tcPr>
          <w:p w:rsidR="00476B64" w:rsidRPr="007E275A" w:rsidRDefault="00476B64" w:rsidP="003934EA">
            <w:pPr>
              <w:tabs>
                <w:tab w:val="decimal" w:pos="252"/>
              </w:tabs>
              <w:spacing w:line="240" w:lineRule="exact"/>
              <w:ind w:right="-81"/>
              <w:rPr>
                <w:rFonts w:ascii="Times New Roman" w:hAnsi="Times New Roman" w:cs="Times New Roman"/>
                <w:sz w:val="15"/>
                <w:szCs w:val="15"/>
              </w:rPr>
            </w:pPr>
          </w:p>
        </w:tc>
        <w:tc>
          <w:tcPr>
            <w:tcW w:w="99" w:type="dxa"/>
          </w:tcPr>
          <w:p w:rsidR="00476B64" w:rsidRPr="007E275A" w:rsidRDefault="00476B64" w:rsidP="003934EA">
            <w:pPr>
              <w:spacing w:line="240" w:lineRule="exact"/>
              <w:rPr>
                <w:rFonts w:ascii="Times New Roman" w:hAnsi="Times New Roman" w:cs="Times New Roman"/>
                <w:sz w:val="15"/>
                <w:szCs w:val="15"/>
              </w:rPr>
            </w:pPr>
          </w:p>
        </w:tc>
        <w:tc>
          <w:tcPr>
            <w:tcW w:w="720" w:type="dxa"/>
            <w:shd w:val="clear" w:color="auto" w:fill="auto"/>
          </w:tcPr>
          <w:p w:rsidR="00476B64" w:rsidRPr="007E275A" w:rsidRDefault="00476B64" w:rsidP="003934EA">
            <w:pPr>
              <w:tabs>
                <w:tab w:val="decimal" w:pos="626"/>
              </w:tabs>
              <w:spacing w:line="240" w:lineRule="exact"/>
              <w:rPr>
                <w:rFonts w:ascii="Times New Roman" w:hAnsi="Times New Roman" w:cs="Times New Roman"/>
                <w:sz w:val="15"/>
                <w:szCs w:val="15"/>
              </w:rPr>
            </w:pPr>
          </w:p>
        </w:tc>
        <w:tc>
          <w:tcPr>
            <w:tcW w:w="90" w:type="dxa"/>
            <w:shd w:val="clear" w:color="auto" w:fill="auto"/>
          </w:tcPr>
          <w:p w:rsidR="00476B64" w:rsidRPr="007E275A" w:rsidRDefault="00476B64" w:rsidP="003934EA">
            <w:pPr>
              <w:spacing w:line="240" w:lineRule="exact"/>
              <w:rPr>
                <w:rFonts w:ascii="Times New Roman" w:hAnsi="Times New Roman" w:cs="Times New Roman"/>
                <w:sz w:val="15"/>
                <w:szCs w:val="15"/>
              </w:rPr>
            </w:pPr>
          </w:p>
        </w:tc>
        <w:tc>
          <w:tcPr>
            <w:tcW w:w="585" w:type="dxa"/>
            <w:shd w:val="clear" w:color="auto" w:fill="auto"/>
          </w:tcPr>
          <w:p w:rsidR="00476B64" w:rsidRPr="007E275A" w:rsidRDefault="00476B64" w:rsidP="003934EA">
            <w:pPr>
              <w:tabs>
                <w:tab w:val="decimal" w:pos="252"/>
              </w:tabs>
              <w:spacing w:line="240" w:lineRule="exact"/>
              <w:ind w:right="-81"/>
              <w:rPr>
                <w:rFonts w:ascii="Times New Roman" w:hAnsi="Times New Roman" w:cs="Times New Roman"/>
                <w:sz w:val="15"/>
                <w:szCs w:val="15"/>
              </w:rPr>
            </w:pPr>
          </w:p>
        </w:tc>
      </w:tr>
      <w:tr w:rsidR="00476B64" w:rsidRPr="007E275A" w:rsidTr="003934EA">
        <w:tc>
          <w:tcPr>
            <w:tcW w:w="3339" w:type="dxa"/>
          </w:tcPr>
          <w:p w:rsidR="00476B64" w:rsidRPr="007E275A" w:rsidRDefault="00476B64" w:rsidP="003934EA">
            <w:pPr>
              <w:spacing w:line="240" w:lineRule="exact"/>
              <w:ind w:left="630" w:right="-45" w:firstLine="270"/>
              <w:jc w:val="both"/>
              <w:rPr>
                <w:rFonts w:ascii="Times New Roman" w:eastAsia="Angsana New" w:hAnsi="Times New Roman" w:cs="Times New Roman"/>
                <w:sz w:val="15"/>
                <w:szCs w:val="15"/>
              </w:rPr>
            </w:pPr>
            <w:r w:rsidRPr="007E275A">
              <w:rPr>
                <w:rFonts w:ascii="Times New Roman" w:eastAsia="Angsana New" w:hAnsi="Times New Roman" w:cs="Times New Roman"/>
                <w:sz w:val="15"/>
                <w:szCs w:val="15"/>
              </w:rPr>
              <w:t>that are exempt for tax purposes</w:t>
            </w:r>
          </w:p>
        </w:tc>
        <w:tc>
          <w:tcPr>
            <w:tcW w:w="720" w:type="dxa"/>
          </w:tcPr>
          <w:p w:rsidR="00476B64" w:rsidRPr="007E275A" w:rsidRDefault="008C74E0" w:rsidP="003934EA">
            <w:pPr>
              <w:tabs>
                <w:tab w:val="decimal" w:pos="626"/>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r w:rsidR="00582CA2" w:rsidRPr="007E275A">
              <w:rPr>
                <w:rFonts w:ascii="Times New Roman" w:hAnsi="Times New Roman" w:cs="Times New Roman"/>
                <w:sz w:val="15"/>
                <w:szCs w:val="15"/>
              </w:rPr>
              <w:t>450</w:t>
            </w:r>
            <w:r w:rsidRPr="00C53996">
              <w:rPr>
                <w:rFonts w:ascii="Times New Roman" w:hAnsi="Times New Roman" w:cs="Times New Roman"/>
                <w:sz w:val="15"/>
                <w:szCs w:val="15"/>
                <w:cs/>
              </w:rPr>
              <w:t>)</w:t>
            </w:r>
          </w:p>
        </w:tc>
        <w:tc>
          <w:tcPr>
            <w:tcW w:w="99" w:type="dxa"/>
          </w:tcPr>
          <w:p w:rsidR="00476B64" w:rsidRPr="007E275A" w:rsidRDefault="00476B64" w:rsidP="003934EA">
            <w:pPr>
              <w:spacing w:line="240" w:lineRule="exact"/>
              <w:rPr>
                <w:rFonts w:ascii="Times New Roman" w:hAnsi="Times New Roman" w:cs="Times New Roman"/>
                <w:sz w:val="15"/>
                <w:szCs w:val="15"/>
              </w:rPr>
            </w:pPr>
          </w:p>
        </w:tc>
        <w:tc>
          <w:tcPr>
            <w:tcW w:w="531" w:type="dxa"/>
          </w:tcPr>
          <w:p w:rsidR="00476B64" w:rsidRPr="007E275A" w:rsidRDefault="008C74E0" w:rsidP="003934EA">
            <w:pPr>
              <w:tabs>
                <w:tab w:val="decimal" w:pos="252"/>
              </w:tabs>
              <w:spacing w:line="240" w:lineRule="exact"/>
              <w:ind w:right="-81"/>
              <w:rPr>
                <w:rFonts w:ascii="Times New Roman" w:hAnsi="Times New Roman" w:cs="Times New Roman"/>
                <w:sz w:val="15"/>
                <w:szCs w:val="15"/>
              </w:rPr>
            </w:pPr>
            <w:r w:rsidRPr="00C53996">
              <w:rPr>
                <w:rFonts w:ascii="Times New Roman" w:hAnsi="Times New Roman" w:cs="Times New Roman"/>
                <w:sz w:val="15"/>
                <w:szCs w:val="15"/>
                <w:cs/>
              </w:rPr>
              <w:t>(</w:t>
            </w:r>
            <w:r w:rsidR="00582CA2" w:rsidRPr="007E275A">
              <w:rPr>
                <w:rFonts w:ascii="Times New Roman" w:hAnsi="Times New Roman" w:cs="Times New Roman"/>
                <w:sz w:val="15"/>
                <w:szCs w:val="15"/>
              </w:rPr>
              <w:t>2</w:t>
            </w:r>
            <w:r w:rsidRPr="00C53996">
              <w:rPr>
                <w:rFonts w:ascii="Times New Roman" w:hAnsi="Times New Roman" w:cs="Times New Roman"/>
                <w:sz w:val="15"/>
                <w:szCs w:val="15"/>
                <w:cs/>
              </w:rPr>
              <w:t>.</w:t>
            </w:r>
            <w:r w:rsidR="00582CA2" w:rsidRPr="007E275A">
              <w:rPr>
                <w:rFonts w:ascii="Times New Roman" w:hAnsi="Times New Roman" w:cs="Times New Roman"/>
                <w:sz w:val="15"/>
                <w:szCs w:val="15"/>
              </w:rPr>
              <w:t>65</w:t>
            </w:r>
            <w:r w:rsidRPr="00C53996">
              <w:rPr>
                <w:rFonts w:ascii="Times New Roman" w:hAnsi="Times New Roman" w:cs="Times New Roman"/>
                <w:sz w:val="15"/>
                <w:szCs w:val="15"/>
                <w:cs/>
              </w:rPr>
              <w:t>)</w:t>
            </w:r>
          </w:p>
        </w:tc>
        <w:tc>
          <w:tcPr>
            <w:tcW w:w="72" w:type="dxa"/>
          </w:tcPr>
          <w:p w:rsidR="00476B64" w:rsidRPr="007E275A" w:rsidRDefault="00476B64" w:rsidP="003934EA">
            <w:pPr>
              <w:spacing w:line="240" w:lineRule="exact"/>
              <w:rPr>
                <w:rFonts w:ascii="Times New Roman" w:hAnsi="Times New Roman" w:cs="Times New Roman"/>
                <w:sz w:val="15"/>
                <w:szCs w:val="15"/>
              </w:rPr>
            </w:pPr>
          </w:p>
        </w:tc>
        <w:tc>
          <w:tcPr>
            <w:tcW w:w="738" w:type="dxa"/>
          </w:tcPr>
          <w:p w:rsidR="00476B64" w:rsidRPr="007E275A" w:rsidRDefault="00476B64" w:rsidP="003934EA">
            <w:pPr>
              <w:tabs>
                <w:tab w:val="decimal" w:pos="626"/>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r w:rsidR="00582CA2" w:rsidRPr="007E275A">
              <w:rPr>
                <w:rFonts w:ascii="Times New Roman" w:hAnsi="Times New Roman" w:cs="Times New Roman"/>
                <w:sz w:val="15"/>
                <w:szCs w:val="15"/>
              </w:rPr>
              <w:t>1</w:t>
            </w:r>
            <w:r w:rsidRPr="007E275A">
              <w:rPr>
                <w:rFonts w:ascii="Times New Roman" w:hAnsi="Times New Roman" w:cs="Times New Roman"/>
                <w:sz w:val="15"/>
                <w:szCs w:val="15"/>
              </w:rPr>
              <w:t>,</w:t>
            </w:r>
            <w:r w:rsidR="00582CA2" w:rsidRPr="007E275A">
              <w:rPr>
                <w:rFonts w:ascii="Times New Roman" w:hAnsi="Times New Roman" w:cs="Times New Roman"/>
                <w:sz w:val="15"/>
                <w:szCs w:val="15"/>
              </w:rPr>
              <w:t>014</w:t>
            </w:r>
            <w:r w:rsidRPr="00C53996">
              <w:rPr>
                <w:rFonts w:ascii="Times New Roman" w:hAnsi="Times New Roman" w:cs="Times New Roman"/>
                <w:sz w:val="15"/>
                <w:szCs w:val="15"/>
                <w:cs/>
              </w:rPr>
              <w:t>)</w:t>
            </w:r>
          </w:p>
        </w:tc>
        <w:tc>
          <w:tcPr>
            <w:tcW w:w="90" w:type="dxa"/>
          </w:tcPr>
          <w:p w:rsidR="00476B64" w:rsidRPr="007E275A" w:rsidRDefault="00476B64" w:rsidP="003934EA">
            <w:pPr>
              <w:spacing w:line="240" w:lineRule="exact"/>
              <w:rPr>
                <w:rFonts w:ascii="Times New Roman" w:hAnsi="Times New Roman" w:cs="Times New Roman"/>
                <w:sz w:val="15"/>
                <w:szCs w:val="15"/>
              </w:rPr>
            </w:pPr>
          </w:p>
        </w:tc>
        <w:tc>
          <w:tcPr>
            <w:tcW w:w="567" w:type="dxa"/>
          </w:tcPr>
          <w:p w:rsidR="00476B64" w:rsidRPr="007E275A" w:rsidRDefault="00476B64" w:rsidP="003934EA">
            <w:pPr>
              <w:tabs>
                <w:tab w:val="decimal" w:pos="252"/>
              </w:tabs>
              <w:spacing w:line="240" w:lineRule="exact"/>
              <w:ind w:right="-81"/>
              <w:rPr>
                <w:rFonts w:ascii="Times New Roman" w:hAnsi="Times New Roman" w:cs="Times New Roman"/>
                <w:sz w:val="15"/>
                <w:szCs w:val="15"/>
              </w:rPr>
            </w:pPr>
            <w:r w:rsidRPr="00C53996">
              <w:rPr>
                <w:rFonts w:ascii="Times New Roman" w:hAnsi="Times New Roman" w:cs="Times New Roman"/>
                <w:sz w:val="15"/>
                <w:szCs w:val="15"/>
                <w:cs/>
              </w:rPr>
              <w:t>(</w:t>
            </w:r>
            <w:r w:rsidR="00582CA2" w:rsidRPr="007E275A">
              <w:rPr>
                <w:rFonts w:ascii="Times New Roman" w:hAnsi="Times New Roman" w:cs="Times New Roman"/>
                <w:sz w:val="15"/>
                <w:szCs w:val="15"/>
              </w:rPr>
              <w:t>4</w:t>
            </w:r>
            <w:r w:rsidRPr="00C53996">
              <w:rPr>
                <w:rFonts w:ascii="Times New Roman" w:hAnsi="Times New Roman" w:cs="Times New Roman"/>
                <w:sz w:val="15"/>
                <w:szCs w:val="15"/>
                <w:cs/>
              </w:rPr>
              <w:t>.</w:t>
            </w:r>
            <w:r w:rsidR="00582CA2" w:rsidRPr="007E275A">
              <w:rPr>
                <w:rFonts w:ascii="Times New Roman" w:hAnsi="Times New Roman" w:cs="Times New Roman"/>
                <w:sz w:val="15"/>
                <w:szCs w:val="15"/>
              </w:rPr>
              <w:t>06</w:t>
            </w:r>
            <w:r w:rsidRPr="00C53996">
              <w:rPr>
                <w:rFonts w:ascii="Times New Roman" w:hAnsi="Times New Roman" w:cs="Times New Roman"/>
                <w:sz w:val="15"/>
                <w:szCs w:val="15"/>
                <w:cs/>
              </w:rPr>
              <w:t>)</w:t>
            </w:r>
          </w:p>
        </w:tc>
        <w:tc>
          <w:tcPr>
            <w:tcW w:w="117" w:type="dxa"/>
          </w:tcPr>
          <w:p w:rsidR="00476B64" w:rsidRPr="007E275A" w:rsidRDefault="00476B64" w:rsidP="003934EA">
            <w:pPr>
              <w:spacing w:line="240" w:lineRule="exact"/>
              <w:rPr>
                <w:rFonts w:ascii="Times New Roman" w:hAnsi="Times New Roman" w:cs="Times New Roman"/>
                <w:sz w:val="15"/>
                <w:szCs w:val="15"/>
              </w:rPr>
            </w:pPr>
          </w:p>
        </w:tc>
        <w:tc>
          <w:tcPr>
            <w:tcW w:w="792" w:type="dxa"/>
          </w:tcPr>
          <w:p w:rsidR="00476B64" w:rsidRPr="007E275A" w:rsidRDefault="008C74E0" w:rsidP="003934EA">
            <w:pPr>
              <w:tabs>
                <w:tab w:val="decimal" w:pos="626"/>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r w:rsidR="00582CA2" w:rsidRPr="007E275A">
              <w:rPr>
                <w:rFonts w:ascii="Times New Roman" w:hAnsi="Times New Roman" w:cs="Times New Roman"/>
                <w:sz w:val="15"/>
                <w:szCs w:val="15"/>
              </w:rPr>
              <w:t>253</w:t>
            </w:r>
            <w:r w:rsidRPr="00C53996">
              <w:rPr>
                <w:rFonts w:ascii="Times New Roman" w:hAnsi="Times New Roman" w:cs="Times New Roman"/>
                <w:sz w:val="15"/>
                <w:szCs w:val="15"/>
                <w:cs/>
              </w:rPr>
              <w:t>)</w:t>
            </w:r>
          </w:p>
        </w:tc>
        <w:tc>
          <w:tcPr>
            <w:tcW w:w="90" w:type="dxa"/>
          </w:tcPr>
          <w:p w:rsidR="00476B64" w:rsidRPr="007E275A" w:rsidRDefault="00476B64" w:rsidP="003934EA">
            <w:pPr>
              <w:spacing w:line="240" w:lineRule="exact"/>
              <w:rPr>
                <w:rFonts w:ascii="Times New Roman" w:hAnsi="Times New Roman" w:cs="Times New Roman"/>
                <w:sz w:val="15"/>
                <w:szCs w:val="15"/>
              </w:rPr>
            </w:pPr>
          </w:p>
        </w:tc>
        <w:tc>
          <w:tcPr>
            <w:tcW w:w="558" w:type="dxa"/>
          </w:tcPr>
          <w:p w:rsidR="00476B64" w:rsidRPr="007E275A" w:rsidRDefault="008C74E0" w:rsidP="003934EA">
            <w:pPr>
              <w:tabs>
                <w:tab w:val="decimal" w:pos="252"/>
              </w:tabs>
              <w:spacing w:line="240" w:lineRule="exact"/>
              <w:ind w:right="-81"/>
              <w:rPr>
                <w:rFonts w:ascii="Times New Roman" w:hAnsi="Times New Roman" w:cs="Times New Roman"/>
                <w:sz w:val="15"/>
                <w:szCs w:val="15"/>
              </w:rPr>
            </w:pPr>
            <w:r w:rsidRPr="00C53996">
              <w:rPr>
                <w:rFonts w:ascii="Times New Roman" w:hAnsi="Times New Roman" w:cs="Times New Roman"/>
                <w:sz w:val="15"/>
                <w:szCs w:val="15"/>
                <w:cs/>
              </w:rPr>
              <w:t>(</w:t>
            </w:r>
            <w:r w:rsidR="00582CA2" w:rsidRPr="007E275A">
              <w:rPr>
                <w:rFonts w:ascii="Times New Roman" w:hAnsi="Times New Roman" w:cs="Times New Roman"/>
                <w:sz w:val="15"/>
                <w:szCs w:val="15"/>
              </w:rPr>
              <w:t>3</w:t>
            </w:r>
            <w:r w:rsidRPr="00C53996">
              <w:rPr>
                <w:rFonts w:ascii="Times New Roman" w:hAnsi="Times New Roman" w:cs="Times New Roman"/>
                <w:sz w:val="15"/>
                <w:szCs w:val="15"/>
                <w:cs/>
              </w:rPr>
              <w:t>.</w:t>
            </w:r>
            <w:r w:rsidR="00582CA2" w:rsidRPr="007E275A">
              <w:rPr>
                <w:rFonts w:ascii="Times New Roman" w:hAnsi="Times New Roman" w:cs="Times New Roman"/>
                <w:sz w:val="15"/>
                <w:szCs w:val="15"/>
              </w:rPr>
              <w:t>59</w:t>
            </w:r>
            <w:r w:rsidRPr="00C53996">
              <w:rPr>
                <w:rFonts w:ascii="Times New Roman" w:hAnsi="Times New Roman" w:cs="Times New Roman"/>
                <w:sz w:val="15"/>
                <w:szCs w:val="15"/>
                <w:cs/>
              </w:rPr>
              <w:t>)</w:t>
            </w:r>
          </w:p>
        </w:tc>
        <w:tc>
          <w:tcPr>
            <w:tcW w:w="99" w:type="dxa"/>
          </w:tcPr>
          <w:p w:rsidR="00476B64" w:rsidRPr="007E275A" w:rsidRDefault="00476B64" w:rsidP="003934EA">
            <w:pPr>
              <w:spacing w:line="240" w:lineRule="exact"/>
              <w:rPr>
                <w:rFonts w:ascii="Times New Roman" w:hAnsi="Times New Roman" w:cs="Times New Roman"/>
                <w:sz w:val="15"/>
                <w:szCs w:val="15"/>
              </w:rPr>
            </w:pPr>
          </w:p>
        </w:tc>
        <w:tc>
          <w:tcPr>
            <w:tcW w:w="720" w:type="dxa"/>
            <w:shd w:val="clear" w:color="auto" w:fill="auto"/>
          </w:tcPr>
          <w:p w:rsidR="00476B64" w:rsidRPr="007E275A" w:rsidRDefault="00476B64" w:rsidP="003934EA">
            <w:pPr>
              <w:tabs>
                <w:tab w:val="decimal" w:pos="626"/>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r w:rsidR="00582CA2" w:rsidRPr="007E275A">
              <w:rPr>
                <w:rFonts w:ascii="Times New Roman" w:hAnsi="Times New Roman" w:cs="Times New Roman"/>
                <w:sz w:val="15"/>
                <w:szCs w:val="15"/>
              </w:rPr>
              <w:t>968</w:t>
            </w:r>
            <w:r w:rsidRPr="00C53996">
              <w:rPr>
                <w:rFonts w:ascii="Times New Roman" w:hAnsi="Times New Roman" w:cs="Times New Roman"/>
                <w:sz w:val="15"/>
                <w:szCs w:val="15"/>
                <w:cs/>
              </w:rPr>
              <w:t>)</w:t>
            </w:r>
          </w:p>
        </w:tc>
        <w:tc>
          <w:tcPr>
            <w:tcW w:w="90" w:type="dxa"/>
            <w:shd w:val="clear" w:color="auto" w:fill="auto"/>
          </w:tcPr>
          <w:p w:rsidR="00476B64" w:rsidRPr="007E275A" w:rsidRDefault="00476B64" w:rsidP="003934EA">
            <w:pPr>
              <w:spacing w:line="240" w:lineRule="exact"/>
              <w:rPr>
                <w:rFonts w:ascii="Times New Roman" w:hAnsi="Times New Roman" w:cs="Times New Roman"/>
                <w:sz w:val="15"/>
                <w:szCs w:val="15"/>
              </w:rPr>
            </w:pPr>
          </w:p>
        </w:tc>
        <w:tc>
          <w:tcPr>
            <w:tcW w:w="585" w:type="dxa"/>
            <w:shd w:val="clear" w:color="auto" w:fill="auto"/>
          </w:tcPr>
          <w:p w:rsidR="00476B64" w:rsidRPr="007E275A" w:rsidRDefault="00476B64" w:rsidP="003934EA">
            <w:pPr>
              <w:tabs>
                <w:tab w:val="decimal" w:pos="252"/>
              </w:tabs>
              <w:spacing w:line="240" w:lineRule="exact"/>
              <w:ind w:right="-81"/>
              <w:rPr>
                <w:rFonts w:ascii="Times New Roman" w:hAnsi="Times New Roman" w:cs="Times New Roman"/>
                <w:sz w:val="15"/>
                <w:szCs w:val="15"/>
              </w:rPr>
            </w:pPr>
            <w:r w:rsidRPr="00C53996">
              <w:rPr>
                <w:rFonts w:ascii="Times New Roman" w:hAnsi="Times New Roman" w:cs="Times New Roman"/>
                <w:sz w:val="15"/>
                <w:szCs w:val="15"/>
                <w:cs/>
              </w:rPr>
              <w:t>(</w:t>
            </w:r>
            <w:r w:rsidR="00582CA2" w:rsidRPr="007E275A">
              <w:rPr>
                <w:rFonts w:ascii="Times New Roman" w:hAnsi="Times New Roman" w:cs="Times New Roman"/>
                <w:sz w:val="15"/>
                <w:szCs w:val="15"/>
              </w:rPr>
              <w:t>6</w:t>
            </w:r>
            <w:r w:rsidRPr="00C53996">
              <w:rPr>
                <w:rFonts w:ascii="Times New Roman" w:hAnsi="Times New Roman" w:cs="Times New Roman"/>
                <w:sz w:val="15"/>
                <w:szCs w:val="15"/>
                <w:cs/>
              </w:rPr>
              <w:t>.</w:t>
            </w:r>
            <w:r w:rsidR="00582CA2" w:rsidRPr="007E275A">
              <w:rPr>
                <w:rFonts w:ascii="Times New Roman" w:hAnsi="Times New Roman" w:cs="Times New Roman"/>
                <w:sz w:val="15"/>
                <w:szCs w:val="15"/>
              </w:rPr>
              <w:t>66</w:t>
            </w:r>
            <w:r w:rsidRPr="00C53996">
              <w:rPr>
                <w:rFonts w:ascii="Times New Roman" w:hAnsi="Times New Roman" w:cs="Times New Roman"/>
                <w:sz w:val="15"/>
                <w:szCs w:val="15"/>
                <w:cs/>
              </w:rPr>
              <w:t>)</w:t>
            </w:r>
          </w:p>
        </w:tc>
      </w:tr>
      <w:tr w:rsidR="00476B64" w:rsidRPr="007E275A" w:rsidTr="003934EA">
        <w:tc>
          <w:tcPr>
            <w:tcW w:w="3339" w:type="dxa"/>
          </w:tcPr>
          <w:p w:rsidR="00476B64" w:rsidRPr="007E275A" w:rsidRDefault="00476B64" w:rsidP="003934EA">
            <w:pPr>
              <w:spacing w:line="240" w:lineRule="exact"/>
              <w:ind w:left="630" w:right="99"/>
              <w:jc w:val="both"/>
              <w:rPr>
                <w:rFonts w:ascii="Times New Roman" w:eastAsia="Angsana New" w:hAnsi="Times New Roman" w:cs="Times New Roman"/>
                <w:sz w:val="15"/>
                <w:szCs w:val="15"/>
              </w:rPr>
            </w:pPr>
            <w:r w:rsidRPr="007E275A">
              <w:rPr>
                <w:rFonts w:ascii="Times New Roman" w:eastAsia="Angsana New" w:hAnsi="Times New Roman" w:cs="Times New Roman"/>
                <w:sz w:val="15"/>
                <w:szCs w:val="15"/>
              </w:rPr>
              <w:t>Income tax expenses as per statements of</w:t>
            </w:r>
            <w:r w:rsidRPr="007E275A">
              <w:rPr>
                <w:rFonts w:ascii="Times New Roman" w:eastAsia="Angsana New" w:hAnsi="Times New Roman" w:cs="Times New Roman"/>
                <w:spacing w:val="-12"/>
                <w:sz w:val="15"/>
                <w:szCs w:val="15"/>
              </w:rPr>
              <w:br/>
            </w:r>
            <w:r w:rsidRPr="00C53996">
              <w:rPr>
                <w:rFonts w:ascii="Times New Roman" w:eastAsia="Angsana New" w:hAnsi="Times New Roman" w:cs="Times New Roman"/>
                <w:spacing w:val="-12"/>
                <w:sz w:val="15"/>
                <w:szCs w:val="15"/>
                <w:cs/>
              </w:rPr>
              <w:t xml:space="preserve">           </w:t>
            </w:r>
            <w:r w:rsidRPr="007E275A">
              <w:rPr>
                <w:rFonts w:ascii="Times New Roman" w:eastAsia="Angsana New" w:hAnsi="Times New Roman" w:cs="Times New Roman"/>
                <w:sz w:val="15"/>
                <w:szCs w:val="15"/>
              </w:rPr>
              <w:t xml:space="preserve">profit or loss and other comprehensive    </w:t>
            </w:r>
          </w:p>
          <w:p w:rsidR="00476B64" w:rsidRPr="007E275A" w:rsidRDefault="00476B64" w:rsidP="003934EA">
            <w:pPr>
              <w:spacing w:line="240" w:lineRule="exact"/>
              <w:ind w:left="630" w:right="99"/>
              <w:jc w:val="both"/>
              <w:rPr>
                <w:rFonts w:ascii="Times New Roman" w:eastAsia="Angsana New" w:hAnsi="Times New Roman" w:cs="Times New Roman"/>
                <w:spacing w:val="-12"/>
                <w:sz w:val="15"/>
                <w:szCs w:val="15"/>
                <w:cs/>
              </w:rPr>
            </w:pPr>
            <w:r w:rsidRPr="007E275A">
              <w:rPr>
                <w:rFonts w:ascii="Times New Roman" w:eastAsia="Angsana New" w:hAnsi="Times New Roman" w:cs="Times New Roman"/>
                <w:sz w:val="15"/>
                <w:szCs w:val="15"/>
              </w:rPr>
              <w:t xml:space="preserve">       income</w:t>
            </w:r>
          </w:p>
        </w:tc>
        <w:tc>
          <w:tcPr>
            <w:tcW w:w="720" w:type="dxa"/>
            <w:tcBorders>
              <w:top w:val="single" w:sz="4" w:space="0" w:color="auto"/>
              <w:bottom w:val="double" w:sz="4" w:space="0" w:color="auto"/>
            </w:tcBorders>
            <w:vAlign w:val="bottom"/>
          </w:tcPr>
          <w:p w:rsidR="00476B64" w:rsidRPr="007E275A" w:rsidRDefault="00582CA2" w:rsidP="003934EA">
            <w:pPr>
              <w:tabs>
                <w:tab w:val="decimal" w:pos="626"/>
              </w:tabs>
              <w:spacing w:line="240" w:lineRule="exact"/>
              <w:rPr>
                <w:rFonts w:ascii="Times New Roman" w:hAnsi="Times New Roman" w:cs="Times New Roman"/>
                <w:sz w:val="15"/>
                <w:szCs w:val="15"/>
              </w:rPr>
            </w:pPr>
            <w:r w:rsidRPr="007E275A">
              <w:rPr>
                <w:rFonts w:ascii="Times New Roman" w:hAnsi="Times New Roman" w:cs="Times New Roman"/>
                <w:sz w:val="15"/>
                <w:szCs w:val="15"/>
              </w:rPr>
              <w:t>3</w:t>
            </w:r>
            <w:r w:rsidR="008C74E0" w:rsidRPr="007E275A">
              <w:rPr>
                <w:rFonts w:ascii="Times New Roman" w:hAnsi="Times New Roman" w:cs="Times New Roman"/>
                <w:sz w:val="15"/>
                <w:szCs w:val="15"/>
              </w:rPr>
              <w:t>,</w:t>
            </w:r>
            <w:r w:rsidRPr="007E275A">
              <w:rPr>
                <w:rFonts w:ascii="Times New Roman" w:hAnsi="Times New Roman" w:cs="Times New Roman"/>
                <w:sz w:val="15"/>
                <w:szCs w:val="15"/>
              </w:rPr>
              <w:t>328</w:t>
            </w:r>
          </w:p>
        </w:tc>
        <w:tc>
          <w:tcPr>
            <w:tcW w:w="99" w:type="dxa"/>
            <w:vAlign w:val="bottom"/>
          </w:tcPr>
          <w:p w:rsidR="00476B64" w:rsidRPr="007E275A" w:rsidRDefault="00476B64" w:rsidP="003934EA">
            <w:pPr>
              <w:spacing w:line="240" w:lineRule="exact"/>
              <w:jc w:val="center"/>
              <w:rPr>
                <w:rFonts w:ascii="Times New Roman" w:hAnsi="Times New Roman" w:cs="Times New Roman"/>
                <w:sz w:val="15"/>
                <w:szCs w:val="15"/>
              </w:rPr>
            </w:pPr>
          </w:p>
        </w:tc>
        <w:tc>
          <w:tcPr>
            <w:tcW w:w="531" w:type="dxa"/>
            <w:tcBorders>
              <w:top w:val="single" w:sz="4" w:space="0" w:color="auto"/>
              <w:bottom w:val="double" w:sz="4" w:space="0" w:color="auto"/>
            </w:tcBorders>
            <w:vAlign w:val="bottom"/>
          </w:tcPr>
          <w:p w:rsidR="00476B64" w:rsidRPr="007E275A" w:rsidRDefault="00582CA2" w:rsidP="003934EA">
            <w:pPr>
              <w:tabs>
                <w:tab w:val="decimal" w:pos="252"/>
              </w:tabs>
              <w:spacing w:line="240" w:lineRule="exact"/>
              <w:ind w:right="-81"/>
              <w:rPr>
                <w:rFonts w:ascii="Times New Roman" w:hAnsi="Times New Roman" w:cs="Times New Roman"/>
                <w:sz w:val="15"/>
                <w:szCs w:val="15"/>
              </w:rPr>
            </w:pPr>
            <w:r w:rsidRPr="007E275A">
              <w:rPr>
                <w:rFonts w:ascii="Times New Roman" w:hAnsi="Times New Roman" w:cs="Times New Roman"/>
                <w:sz w:val="15"/>
                <w:szCs w:val="15"/>
              </w:rPr>
              <w:t>19</w:t>
            </w:r>
            <w:r w:rsidR="008C74E0" w:rsidRPr="00C53996">
              <w:rPr>
                <w:rFonts w:ascii="Times New Roman" w:hAnsi="Times New Roman" w:cs="Times New Roman"/>
                <w:sz w:val="15"/>
                <w:szCs w:val="15"/>
                <w:cs/>
              </w:rPr>
              <w:t>.</w:t>
            </w:r>
            <w:r w:rsidRPr="007E275A">
              <w:rPr>
                <w:rFonts w:ascii="Times New Roman" w:hAnsi="Times New Roman" w:cs="Times New Roman"/>
                <w:sz w:val="15"/>
                <w:szCs w:val="15"/>
              </w:rPr>
              <w:t>56</w:t>
            </w:r>
          </w:p>
        </w:tc>
        <w:tc>
          <w:tcPr>
            <w:tcW w:w="72" w:type="dxa"/>
            <w:vAlign w:val="bottom"/>
          </w:tcPr>
          <w:p w:rsidR="00476B64" w:rsidRPr="007E275A" w:rsidRDefault="00476B64" w:rsidP="003934EA">
            <w:pPr>
              <w:spacing w:line="240" w:lineRule="exact"/>
              <w:jc w:val="center"/>
              <w:rPr>
                <w:rFonts w:ascii="Times New Roman" w:hAnsi="Times New Roman" w:cs="Times New Roman"/>
                <w:sz w:val="15"/>
                <w:szCs w:val="15"/>
              </w:rPr>
            </w:pPr>
          </w:p>
        </w:tc>
        <w:tc>
          <w:tcPr>
            <w:tcW w:w="738" w:type="dxa"/>
            <w:tcBorders>
              <w:top w:val="single" w:sz="4" w:space="0" w:color="auto"/>
              <w:bottom w:val="double" w:sz="4" w:space="0" w:color="auto"/>
            </w:tcBorders>
            <w:vAlign w:val="bottom"/>
          </w:tcPr>
          <w:p w:rsidR="00476B64" w:rsidRPr="007E275A" w:rsidRDefault="00582CA2" w:rsidP="003934EA">
            <w:pPr>
              <w:tabs>
                <w:tab w:val="decimal" w:pos="626"/>
              </w:tabs>
              <w:spacing w:line="240" w:lineRule="exact"/>
              <w:rPr>
                <w:rFonts w:ascii="Times New Roman" w:hAnsi="Times New Roman" w:cs="Times New Roman"/>
                <w:sz w:val="15"/>
                <w:szCs w:val="15"/>
              </w:rPr>
            </w:pPr>
            <w:r w:rsidRPr="007E275A">
              <w:rPr>
                <w:rFonts w:ascii="Times New Roman" w:hAnsi="Times New Roman" w:cs="Times New Roman"/>
                <w:sz w:val="15"/>
                <w:szCs w:val="15"/>
              </w:rPr>
              <w:t>5</w:t>
            </w:r>
            <w:r w:rsidR="00476B64" w:rsidRPr="007E275A">
              <w:rPr>
                <w:rFonts w:ascii="Times New Roman" w:hAnsi="Times New Roman" w:cs="Times New Roman"/>
                <w:sz w:val="15"/>
                <w:szCs w:val="15"/>
              </w:rPr>
              <w:t>,</w:t>
            </w:r>
            <w:r w:rsidRPr="007E275A">
              <w:rPr>
                <w:rFonts w:ascii="Times New Roman" w:hAnsi="Times New Roman" w:cs="Times New Roman"/>
                <w:sz w:val="15"/>
                <w:szCs w:val="15"/>
              </w:rPr>
              <w:t>099</w:t>
            </w:r>
          </w:p>
        </w:tc>
        <w:tc>
          <w:tcPr>
            <w:tcW w:w="90" w:type="dxa"/>
            <w:vAlign w:val="bottom"/>
          </w:tcPr>
          <w:p w:rsidR="00476B64" w:rsidRPr="007E275A" w:rsidRDefault="00476B64" w:rsidP="003934EA">
            <w:pPr>
              <w:spacing w:line="240" w:lineRule="exact"/>
              <w:jc w:val="center"/>
              <w:rPr>
                <w:rFonts w:ascii="Times New Roman" w:hAnsi="Times New Roman" w:cs="Times New Roman"/>
                <w:sz w:val="15"/>
                <w:szCs w:val="15"/>
              </w:rPr>
            </w:pPr>
          </w:p>
        </w:tc>
        <w:tc>
          <w:tcPr>
            <w:tcW w:w="567" w:type="dxa"/>
            <w:tcBorders>
              <w:top w:val="single" w:sz="4" w:space="0" w:color="auto"/>
              <w:bottom w:val="double" w:sz="4" w:space="0" w:color="auto"/>
            </w:tcBorders>
            <w:vAlign w:val="bottom"/>
          </w:tcPr>
          <w:p w:rsidR="00476B64" w:rsidRPr="007E275A" w:rsidRDefault="00582CA2" w:rsidP="003934EA">
            <w:pPr>
              <w:tabs>
                <w:tab w:val="decimal" w:pos="252"/>
              </w:tabs>
              <w:spacing w:line="240" w:lineRule="exact"/>
              <w:ind w:right="-81"/>
              <w:rPr>
                <w:rFonts w:ascii="Times New Roman" w:hAnsi="Times New Roman" w:cs="Times New Roman"/>
                <w:sz w:val="15"/>
                <w:szCs w:val="15"/>
              </w:rPr>
            </w:pPr>
            <w:r w:rsidRPr="007E275A">
              <w:rPr>
                <w:rFonts w:ascii="Times New Roman" w:hAnsi="Times New Roman" w:cs="Times New Roman"/>
                <w:sz w:val="15"/>
                <w:szCs w:val="15"/>
              </w:rPr>
              <w:t>20</w:t>
            </w:r>
            <w:r w:rsidR="00476B64" w:rsidRPr="00C53996">
              <w:rPr>
                <w:rFonts w:ascii="Times New Roman" w:hAnsi="Times New Roman" w:cs="Times New Roman"/>
                <w:sz w:val="15"/>
                <w:szCs w:val="15"/>
                <w:cs/>
              </w:rPr>
              <w:t>.</w:t>
            </w:r>
            <w:r w:rsidRPr="007E275A">
              <w:rPr>
                <w:rFonts w:ascii="Times New Roman" w:hAnsi="Times New Roman" w:cs="Times New Roman"/>
                <w:sz w:val="15"/>
                <w:szCs w:val="15"/>
              </w:rPr>
              <w:t>36</w:t>
            </w:r>
          </w:p>
        </w:tc>
        <w:tc>
          <w:tcPr>
            <w:tcW w:w="117" w:type="dxa"/>
            <w:shd w:val="clear" w:color="auto" w:fill="auto"/>
            <w:vAlign w:val="bottom"/>
          </w:tcPr>
          <w:p w:rsidR="00476B64" w:rsidRPr="007E275A" w:rsidRDefault="00476B64" w:rsidP="003934EA">
            <w:pPr>
              <w:spacing w:line="240" w:lineRule="exact"/>
              <w:jc w:val="center"/>
              <w:rPr>
                <w:rFonts w:ascii="Times New Roman" w:hAnsi="Times New Roman" w:cs="Times New Roman"/>
                <w:sz w:val="15"/>
                <w:szCs w:val="15"/>
              </w:rPr>
            </w:pPr>
          </w:p>
        </w:tc>
        <w:tc>
          <w:tcPr>
            <w:tcW w:w="792" w:type="dxa"/>
            <w:tcBorders>
              <w:top w:val="single" w:sz="4" w:space="0" w:color="auto"/>
              <w:bottom w:val="double" w:sz="4" w:space="0" w:color="auto"/>
            </w:tcBorders>
            <w:shd w:val="clear" w:color="auto" w:fill="auto"/>
            <w:vAlign w:val="bottom"/>
          </w:tcPr>
          <w:p w:rsidR="00476B64" w:rsidRPr="007E275A" w:rsidRDefault="00582CA2" w:rsidP="003934EA">
            <w:pPr>
              <w:tabs>
                <w:tab w:val="decimal" w:pos="626"/>
              </w:tabs>
              <w:spacing w:line="240" w:lineRule="exact"/>
              <w:rPr>
                <w:rFonts w:ascii="Times New Roman" w:hAnsi="Times New Roman" w:cs="Times New Roman"/>
                <w:sz w:val="15"/>
                <w:szCs w:val="15"/>
              </w:rPr>
            </w:pPr>
            <w:r w:rsidRPr="007E275A">
              <w:rPr>
                <w:rFonts w:ascii="Times New Roman" w:hAnsi="Times New Roman" w:cs="Times New Roman"/>
                <w:sz w:val="15"/>
                <w:szCs w:val="15"/>
              </w:rPr>
              <w:t>1</w:t>
            </w:r>
            <w:r w:rsidR="008C74E0" w:rsidRPr="007E275A">
              <w:rPr>
                <w:rFonts w:ascii="Times New Roman" w:hAnsi="Times New Roman" w:cs="Times New Roman"/>
                <w:sz w:val="15"/>
                <w:szCs w:val="15"/>
              </w:rPr>
              <w:t>,</w:t>
            </w:r>
            <w:r w:rsidRPr="007E275A">
              <w:rPr>
                <w:rFonts w:ascii="Times New Roman" w:hAnsi="Times New Roman" w:cs="Times New Roman"/>
                <w:sz w:val="15"/>
                <w:szCs w:val="15"/>
              </w:rPr>
              <w:t>324</w:t>
            </w:r>
          </w:p>
        </w:tc>
        <w:tc>
          <w:tcPr>
            <w:tcW w:w="90" w:type="dxa"/>
            <w:shd w:val="clear" w:color="auto" w:fill="auto"/>
            <w:vAlign w:val="bottom"/>
          </w:tcPr>
          <w:p w:rsidR="00476B64" w:rsidRPr="007E275A" w:rsidRDefault="00476B64" w:rsidP="003934EA">
            <w:pPr>
              <w:spacing w:line="240" w:lineRule="exact"/>
              <w:jc w:val="center"/>
              <w:rPr>
                <w:rFonts w:ascii="Times New Roman" w:hAnsi="Times New Roman" w:cs="Times New Roman"/>
                <w:sz w:val="15"/>
                <w:szCs w:val="15"/>
              </w:rPr>
            </w:pPr>
          </w:p>
        </w:tc>
        <w:tc>
          <w:tcPr>
            <w:tcW w:w="558" w:type="dxa"/>
            <w:tcBorders>
              <w:top w:val="single" w:sz="4" w:space="0" w:color="auto"/>
              <w:bottom w:val="double" w:sz="4" w:space="0" w:color="auto"/>
            </w:tcBorders>
            <w:shd w:val="clear" w:color="auto" w:fill="auto"/>
            <w:vAlign w:val="bottom"/>
          </w:tcPr>
          <w:p w:rsidR="00476B64" w:rsidRPr="007E275A" w:rsidRDefault="00582CA2" w:rsidP="003934EA">
            <w:pPr>
              <w:tabs>
                <w:tab w:val="decimal" w:pos="252"/>
              </w:tabs>
              <w:spacing w:line="240" w:lineRule="exact"/>
              <w:ind w:right="-81"/>
              <w:rPr>
                <w:rFonts w:ascii="Times New Roman" w:hAnsi="Times New Roman" w:cs="Times New Roman"/>
                <w:sz w:val="15"/>
                <w:szCs w:val="15"/>
              </w:rPr>
            </w:pPr>
            <w:r w:rsidRPr="007E275A">
              <w:rPr>
                <w:rFonts w:ascii="Times New Roman" w:hAnsi="Times New Roman" w:cs="Times New Roman"/>
                <w:sz w:val="15"/>
                <w:szCs w:val="15"/>
              </w:rPr>
              <w:t>18</w:t>
            </w:r>
            <w:r w:rsidR="008C74E0" w:rsidRPr="00C53996">
              <w:rPr>
                <w:rFonts w:ascii="Times New Roman" w:hAnsi="Times New Roman" w:cs="Times New Roman"/>
                <w:sz w:val="15"/>
                <w:szCs w:val="15"/>
                <w:cs/>
              </w:rPr>
              <w:t>.</w:t>
            </w:r>
            <w:r w:rsidRPr="007E275A">
              <w:rPr>
                <w:rFonts w:ascii="Times New Roman" w:hAnsi="Times New Roman" w:cs="Times New Roman"/>
                <w:sz w:val="15"/>
                <w:szCs w:val="15"/>
              </w:rPr>
              <w:t>75</w:t>
            </w:r>
          </w:p>
        </w:tc>
        <w:tc>
          <w:tcPr>
            <w:tcW w:w="99" w:type="dxa"/>
            <w:vAlign w:val="bottom"/>
          </w:tcPr>
          <w:p w:rsidR="00476B64" w:rsidRPr="007E275A" w:rsidRDefault="00476B64" w:rsidP="003934EA">
            <w:pPr>
              <w:spacing w:line="240" w:lineRule="exact"/>
              <w:jc w:val="center"/>
              <w:rPr>
                <w:rFonts w:ascii="Times New Roman" w:hAnsi="Times New Roman" w:cs="Times New Roman"/>
                <w:sz w:val="15"/>
                <w:szCs w:val="15"/>
              </w:rPr>
            </w:pPr>
          </w:p>
        </w:tc>
        <w:tc>
          <w:tcPr>
            <w:tcW w:w="720" w:type="dxa"/>
            <w:tcBorders>
              <w:top w:val="single" w:sz="4" w:space="0" w:color="auto"/>
              <w:bottom w:val="double" w:sz="4" w:space="0" w:color="auto"/>
            </w:tcBorders>
            <w:shd w:val="clear" w:color="auto" w:fill="auto"/>
            <w:vAlign w:val="bottom"/>
          </w:tcPr>
          <w:p w:rsidR="00476B64" w:rsidRPr="007E275A" w:rsidRDefault="00582CA2" w:rsidP="003934EA">
            <w:pPr>
              <w:tabs>
                <w:tab w:val="decimal" w:pos="626"/>
              </w:tabs>
              <w:spacing w:line="240" w:lineRule="exact"/>
              <w:rPr>
                <w:rFonts w:ascii="Times New Roman" w:hAnsi="Times New Roman" w:cs="Times New Roman"/>
                <w:sz w:val="15"/>
                <w:szCs w:val="15"/>
              </w:rPr>
            </w:pPr>
            <w:r w:rsidRPr="007E275A">
              <w:rPr>
                <w:rFonts w:ascii="Times New Roman" w:hAnsi="Times New Roman" w:cs="Times New Roman"/>
                <w:sz w:val="15"/>
                <w:szCs w:val="15"/>
              </w:rPr>
              <w:t>2</w:t>
            </w:r>
            <w:r w:rsidR="00476B64" w:rsidRPr="007E275A">
              <w:rPr>
                <w:rFonts w:ascii="Times New Roman" w:hAnsi="Times New Roman" w:cs="Times New Roman"/>
                <w:sz w:val="15"/>
                <w:szCs w:val="15"/>
              </w:rPr>
              <w:t>,</w:t>
            </w:r>
            <w:r w:rsidRPr="007E275A">
              <w:rPr>
                <w:rFonts w:ascii="Times New Roman" w:hAnsi="Times New Roman" w:cs="Times New Roman"/>
                <w:sz w:val="15"/>
                <w:szCs w:val="15"/>
              </w:rPr>
              <w:t>384</w:t>
            </w:r>
          </w:p>
        </w:tc>
        <w:tc>
          <w:tcPr>
            <w:tcW w:w="90" w:type="dxa"/>
            <w:shd w:val="clear" w:color="auto" w:fill="auto"/>
            <w:vAlign w:val="bottom"/>
          </w:tcPr>
          <w:p w:rsidR="00476B64" w:rsidRPr="007E275A" w:rsidRDefault="00476B64" w:rsidP="003934EA">
            <w:pPr>
              <w:spacing w:line="240" w:lineRule="exact"/>
              <w:jc w:val="center"/>
              <w:rPr>
                <w:rFonts w:ascii="Times New Roman" w:hAnsi="Times New Roman" w:cs="Times New Roman"/>
                <w:sz w:val="15"/>
                <w:szCs w:val="15"/>
              </w:rPr>
            </w:pPr>
          </w:p>
        </w:tc>
        <w:tc>
          <w:tcPr>
            <w:tcW w:w="585" w:type="dxa"/>
            <w:tcBorders>
              <w:top w:val="single" w:sz="4" w:space="0" w:color="auto"/>
              <w:bottom w:val="double" w:sz="4" w:space="0" w:color="auto"/>
            </w:tcBorders>
            <w:shd w:val="clear" w:color="auto" w:fill="auto"/>
            <w:vAlign w:val="bottom"/>
          </w:tcPr>
          <w:p w:rsidR="00476B64" w:rsidRPr="007E275A" w:rsidRDefault="00582CA2" w:rsidP="003934EA">
            <w:pPr>
              <w:tabs>
                <w:tab w:val="decimal" w:pos="252"/>
              </w:tabs>
              <w:spacing w:line="240" w:lineRule="exact"/>
              <w:ind w:right="-81"/>
              <w:rPr>
                <w:rFonts w:ascii="Times New Roman" w:hAnsi="Times New Roman" w:cs="Times New Roman"/>
                <w:sz w:val="15"/>
                <w:szCs w:val="15"/>
              </w:rPr>
            </w:pPr>
            <w:r w:rsidRPr="007E275A">
              <w:rPr>
                <w:rFonts w:ascii="Times New Roman" w:hAnsi="Times New Roman" w:cs="Times New Roman"/>
                <w:sz w:val="15"/>
                <w:szCs w:val="15"/>
              </w:rPr>
              <w:t>16</w:t>
            </w:r>
            <w:r w:rsidR="00476B64" w:rsidRPr="00C53996">
              <w:rPr>
                <w:rFonts w:ascii="Times New Roman" w:hAnsi="Times New Roman" w:cs="Times New Roman"/>
                <w:sz w:val="15"/>
                <w:szCs w:val="15"/>
                <w:cs/>
              </w:rPr>
              <w:t>.</w:t>
            </w:r>
            <w:r w:rsidRPr="007E275A">
              <w:rPr>
                <w:rFonts w:ascii="Times New Roman" w:hAnsi="Times New Roman" w:cs="Times New Roman"/>
                <w:sz w:val="15"/>
                <w:szCs w:val="15"/>
              </w:rPr>
              <w:t>38</w:t>
            </w:r>
          </w:p>
        </w:tc>
      </w:tr>
    </w:tbl>
    <w:p w:rsidR="00980D29" w:rsidRPr="007E275A" w:rsidRDefault="00836856" w:rsidP="00980D29">
      <w:pPr>
        <w:tabs>
          <w:tab w:val="left" w:pos="900"/>
        </w:tabs>
        <w:spacing w:line="240" w:lineRule="exact"/>
        <w:ind w:left="360"/>
        <w:jc w:val="thaiDistribute"/>
        <w:rPr>
          <w:rFonts w:ascii="Times New Roman" w:hAnsi="Times New Roman" w:cs="Times New Roman"/>
          <w:b/>
          <w:bCs/>
          <w:sz w:val="24"/>
          <w:szCs w:val="24"/>
        </w:rPr>
      </w:pPr>
      <w:r w:rsidRPr="00C53996">
        <w:rPr>
          <w:rFonts w:ascii="Times New Roman" w:hAnsi="Times New Roman" w:cs="Times New Roman"/>
          <w:b/>
          <w:bCs/>
          <w:sz w:val="24"/>
          <w:szCs w:val="24"/>
          <w:cs/>
        </w:rPr>
        <w:br w:type="page"/>
      </w:r>
      <w:r w:rsidR="00582CA2" w:rsidRPr="007E275A">
        <w:rPr>
          <w:rFonts w:ascii="Times New Roman" w:hAnsi="Times New Roman" w:cs="Times New Roman"/>
          <w:b/>
          <w:bCs/>
          <w:sz w:val="24"/>
          <w:szCs w:val="24"/>
        </w:rPr>
        <w:t>7</w:t>
      </w:r>
      <w:r w:rsidR="00980D29" w:rsidRPr="00C53996">
        <w:rPr>
          <w:rFonts w:ascii="Times New Roman" w:hAnsi="Times New Roman" w:cs="Times New Roman"/>
          <w:b/>
          <w:bCs/>
          <w:sz w:val="24"/>
          <w:szCs w:val="24"/>
          <w:cs/>
        </w:rPr>
        <w:t>.</w:t>
      </w:r>
      <w:r w:rsidR="00582CA2" w:rsidRPr="007E275A">
        <w:rPr>
          <w:rFonts w:ascii="Times New Roman" w:hAnsi="Times New Roman" w:cs="Times New Roman"/>
          <w:b/>
          <w:bCs/>
          <w:sz w:val="24"/>
          <w:szCs w:val="24"/>
        </w:rPr>
        <w:t>38</w:t>
      </w:r>
      <w:r w:rsidR="00980D29" w:rsidRPr="007E275A">
        <w:rPr>
          <w:rFonts w:ascii="Times New Roman" w:hAnsi="Times New Roman" w:cs="Times New Roman"/>
          <w:b/>
          <w:bCs/>
          <w:sz w:val="24"/>
          <w:szCs w:val="24"/>
        </w:rPr>
        <w:tab/>
        <w:t>Income tax relating to components of other comprehensive income</w:t>
      </w:r>
    </w:p>
    <w:p w:rsidR="00980D29" w:rsidRPr="007E275A" w:rsidRDefault="00980D29" w:rsidP="00980D29">
      <w:pPr>
        <w:spacing w:line="240" w:lineRule="exact"/>
        <w:ind w:left="1259" w:right="-25"/>
        <w:outlineLvl w:val="0"/>
        <w:rPr>
          <w:rFonts w:ascii="Times New Roman" w:hAnsi="Times New Roman" w:cs="Times New Roman"/>
          <w:b/>
          <w:bCs/>
          <w:sz w:val="17"/>
          <w:szCs w:val="17"/>
        </w:rPr>
      </w:pPr>
    </w:p>
    <w:p w:rsidR="00980D29" w:rsidRPr="007E275A" w:rsidRDefault="00980D29" w:rsidP="00980D29">
      <w:pPr>
        <w:tabs>
          <w:tab w:val="left" w:pos="851"/>
        </w:tabs>
        <w:ind w:left="851" w:hanging="491"/>
        <w:jc w:val="thaiDistribute"/>
        <w:rPr>
          <w:rFonts w:ascii="Times New Roman" w:hAnsi="Times New Roman" w:cs="Times New Roman"/>
          <w:sz w:val="24"/>
          <w:szCs w:val="24"/>
        </w:rPr>
      </w:pPr>
      <w:r w:rsidRPr="007E275A">
        <w:rPr>
          <w:rFonts w:ascii="Times New Roman" w:hAnsi="Times New Roman" w:cs="Times New Roman"/>
          <w:sz w:val="24"/>
          <w:szCs w:val="24"/>
        </w:rPr>
        <w:tab/>
        <w:t xml:space="preserve">Income tax relating to components of other comprehensive income </w:t>
      </w:r>
      <w:r w:rsidR="00AA41E8" w:rsidRPr="007E275A">
        <w:rPr>
          <w:rFonts w:ascii="Times New Roman" w:hAnsi="Times New Roman" w:cs="Times New Roman"/>
          <w:sz w:val="24"/>
          <w:szCs w:val="24"/>
        </w:rPr>
        <w:t>for the three</w:t>
      </w:r>
      <w:r w:rsidR="00AA41E8" w:rsidRPr="00C53996">
        <w:rPr>
          <w:rFonts w:ascii="Times New Roman" w:hAnsi="Times New Roman" w:cs="Times New Roman"/>
          <w:sz w:val="24"/>
          <w:szCs w:val="24"/>
          <w:cs/>
        </w:rPr>
        <w:t>-</w:t>
      </w:r>
      <w:r w:rsidR="00AA41E8" w:rsidRPr="007E275A">
        <w:rPr>
          <w:rFonts w:ascii="Times New Roman" w:hAnsi="Times New Roman" w:cs="Times New Roman"/>
          <w:sz w:val="24"/>
          <w:szCs w:val="24"/>
        </w:rPr>
        <w:t>month and</w:t>
      </w:r>
      <w:r w:rsidR="00C13FB1" w:rsidRPr="007E275A">
        <w:rPr>
          <w:rFonts w:ascii="Times New Roman" w:hAnsi="Times New Roman" w:cs="Times New Roman"/>
          <w:sz w:val="24"/>
          <w:szCs w:val="24"/>
        </w:rPr>
        <w:t xml:space="preserve"> six</w:t>
      </w:r>
      <w:r w:rsidR="00C13FB1" w:rsidRPr="00C53996">
        <w:rPr>
          <w:rFonts w:ascii="Times New Roman" w:hAnsi="Times New Roman" w:cs="Times New Roman"/>
          <w:sz w:val="24"/>
          <w:szCs w:val="24"/>
          <w:cs/>
        </w:rPr>
        <w:t>-</w:t>
      </w:r>
      <w:r w:rsidR="00C13FB1" w:rsidRPr="007E275A">
        <w:rPr>
          <w:rFonts w:ascii="Times New Roman" w:hAnsi="Times New Roman" w:cs="Times New Roman"/>
          <w:sz w:val="24"/>
          <w:szCs w:val="24"/>
        </w:rPr>
        <w:t xml:space="preserve">month periods ended June </w:t>
      </w:r>
      <w:r w:rsidR="00582CA2" w:rsidRPr="007E275A">
        <w:rPr>
          <w:rFonts w:ascii="Times New Roman" w:hAnsi="Times New Roman" w:cs="Times New Roman"/>
          <w:sz w:val="24"/>
          <w:szCs w:val="24"/>
        </w:rPr>
        <w:t>30</w:t>
      </w:r>
      <w:r w:rsidR="00C13FB1" w:rsidRPr="007E275A">
        <w:rPr>
          <w:rFonts w:ascii="Times New Roman" w:hAnsi="Times New Roman" w:cs="Times New Roman"/>
          <w:sz w:val="24"/>
          <w:szCs w:val="24"/>
        </w:rPr>
        <w:t xml:space="preserve">, </w:t>
      </w:r>
      <w:r w:rsidR="00582CA2" w:rsidRPr="007E275A">
        <w:rPr>
          <w:rFonts w:ascii="Times New Roman" w:hAnsi="Times New Roman" w:cs="Times New Roman"/>
          <w:sz w:val="24"/>
          <w:szCs w:val="24"/>
        </w:rPr>
        <w:t>2020</w:t>
      </w:r>
      <w:r w:rsidR="00C13FB1" w:rsidRPr="007E275A">
        <w:rPr>
          <w:rFonts w:ascii="Times New Roman" w:hAnsi="Times New Roman" w:cs="Times New Roman"/>
          <w:sz w:val="24"/>
          <w:szCs w:val="24"/>
        </w:rPr>
        <w:t xml:space="preserve"> and </w:t>
      </w:r>
      <w:r w:rsidR="00582CA2" w:rsidRPr="007E275A">
        <w:rPr>
          <w:rFonts w:ascii="Times New Roman" w:hAnsi="Times New Roman" w:cs="Times New Roman"/>
          <w:sz w:val="24"/>
          <w:szCs w:val="24"/>
        </w:rPr>
        <w:t>2019</w:t>
      </w:r>
      <w:r w:rsidR="004E2321" w:rsidRPr="00C53996">
        <w:rPr>
          <w:rFonts w:ascii="Times New Roman" w:hAnsi="Times New Roman" w:cs="Times New Roman"/>
          <w:sz w:val="24"/>
          <w:szCs w:val="24"/>
          <w:cs/>
        </w:rPr>
        <w:t xml:space="preserve"> </w:t>
      </w:r>
      <w:r w:rsidRPr="007E275A">
        <w:rPr>
          <w:rFonts w:ascii="Times New Roman" w:hAnsi="Times New Roman" w:cs="Times New Roman"/>
          <w:sz w:val="24"/>
          <w:szCs w:val="24"/>
        </w:rPr>
        <w:t>are as follows</w:t>
      </w:r>
      <w:r w:rsidRPr="00C53996">
        <w:rPr>
          <w:rFonts w:ascii="Times New Roman" w:hAnsi="Times New Roman" w:cs="Times New Roman"/>
          <w:sz w:val="24"/>
          <w:szCs w:val="24"/>
          <w:cs/>
        </w:rPr>
        <w:t>:</w:t>
      </w:r>
    </w:p>
    <w:p w:rsidR="00980D29" w:rsidRPr="007E275A" w:rsidRDefault="00980D29" w:rsidP="00980D29">
      <w:pPr>
        <w:tabs>
          <w:tab w:val="left" w:pos="851"/>
        </w:tabs>
        <w:ind w:left="851" w:hanging="491"/>
        <w:jc w:val="thaiDistribute"/>
        <w:rPr>
          <w:rFonts w:ascii="Times New Roman" w:hAnsi="Times New Roman" w:cs="Times New Roman"/>
          <w:sz w:val="24"/>
          <w:szCs w:val="24"/>
          <w:cs/>
        </w:rPr>
      </w:pPr>
    </w:p>
    <w:p w:rsidR="00AA41E8" w:rsidRPr="007E275A" w:rsidRDefault="00AA41E8" w:rsidP="00AA41E8">
      <w:pPr>
        <w:tabs>
          <w:tab w:val="left" w:pos="9214"/>
        </w:tabs>
        <w:spacing w:line="240" w:lineRule="exact"/>
        <w:ind w:left="1259" w:right="-22"/>
        <w:jc w:val="right"/>
        <w:outlineLvl w:val="0"/>
        <w:rPr>
          <w:rFonts w:ascii="Times New Roman" w:hAnsi="Times New Roman" w:cs="Times New Roman"/>
          <w:b/>
          <w:bCs/>
          <w:sz w:val="17"/>
          <w:szCs w:val="17"/>
        </w:rPr>
      </w:pPr>
      <w:r w:rsidRPr="007E275A">
        <w:rPr>
          <w:rFonts w:ascii="Times New Roman" w:hAnsi="Times New Roman" w:cs="Times New Roman"/>
          <w:b/>
          <w:bCs/>
          <w:sz w:val="17"/>
          <w:szCs w:val="17"/>
        </w:rPr>
        <w:t>Unit</w:t>
      </w:r>
      <w:r w:rsidRPr="00C53996">
        <w:rPr>
          <w:rFonts w:ascii="Times New Roman" w:hAnsi="Times New Roman" w:cs="Times New Roman"/>
          <w:b/>
          <w:bCs/>
          <w:sz w:val="17"/>
          <w:szCs w:val="17"/>
          <w:cs/>
        </w:rPr>
        <w:t xml:space="preserve">: </w:t>
      </w:r>
      <w:r w:rsidRPr="007E275A">
        <w:rPr>
          <w:rFonts w:ascii="Times New Roman" w:hAnsi="Times New Roman" w:cs="Times New Roman"/>
          <w:b/>
          <w:bCs/>
          <w:sz w:val="17"/>
          <w:szCs w:val="17"/>
        </w:rPr>
        <w:t>Million Baht</w:t>
      </w:r>
    </w:p>
    <w:tbl>
      <w:tblPr>
        <w:tblW w:w="9288" w:type="dxa"/>
        <w:tblLayout w:type="fixed"/>
        <w:tblCellMar>
          <w:left w:w="0" w:type="dxa"/>
          <w:right w:w="0" w:type="dxa"/>
        </w:tblCellMar>
        <w:tblLook w:val="0000" w:firstRow="0" w:lastRow="0" w:firstColumn="0" w:lastColumn="0" w:noHBand="0" w:noVBand="0"/>
      </w:tblPr>
      <w:tblGrid>
        <w:gridCol w:w="3969"/>
        <w:gridCol w:w="895"/>
        <w:gridCol w:w="89"/>
        <w:gridCol w:w="798"/>
        <w:gridCol w:w="90"/>
        <w:gridCol w:w="792"/>
        <w:gridCol w:w="90"/>
        <w:gridCol w:w="783"/>
        <w:gridCol w:w="72"/>
        <w:gridCol w:w="809"/>
        <w:gridCol w:w="90"/>
        <w:gridCol w:w="811"/>
      </w:tblGrid>
      <w:tr w:rsidR="00AA41E8" w:rsidRPr="007E275A" w:rsidTr="003934EA">
        <w:tc>
          <w:tcPr>
            <w:tcW w:w="3969" w:type="dxa"/>
            <w:vAlign w:val="center"/>
          </w:tcPr>
          <w:p w:rsidR="00AA41E8" w:rsidRPr="007E275A" w:rsidRDefault="00AA41E8" w:rsidP="003934EA">
            <w:pPr>
              <w:spacing w:line="240" w:lineRule="exact"/>
              <w:ind w:right="-45"/>
              <w:jc w:val="both"/>
              <w:rPr>
                <w:rFonts w:ascii="Times New Roman" w:hAnsi="Times New Roman" w:cs="Times New Roman"/>
                <w:b/>
                <w:bCs/>
                <w:sz w:val="14"/>
                <w:szCs w:val="14"/>
              </w:rPr>
            </w:pPr>
          </w:p>
        </w:tc>
        <w:tc>
          <w:tcPr>
            <w:tcW w:w="5319" w:type="dxa"/>
            <w:gridSpan w:val="11"/>
          </w:tcPr>
          <w:p w:rsidR="00AA41E8" w:rsidRPr="007E275A" w:rsidRDefault="00AA41E8" w:rsidP="003934EA">
            <w:pPr>
              <w:spacing w:line="240" w:lineRule="exact"/>
              <w:jc w:val="center"/>
              <w:rPr>
                <w:rFonts w:ascii="Times New Roman" w:hAnsi="Times New Roman" w:cs="Times New Roman"/>
                <w:b/>
                <w:bCs/>
                <w:sz w:val="14"/>
                <w:szCs w:val="14"/>
                <w:cs/>
              </w:rPr>
            </w:pPr>
            <w:r w:rsidRPr="007E275A">
              <w:rPr>
                <w:rFonts w:ascii="Times New Roman" w:hAnsi="Times New Roman" w:cs="Times New Roman"/>
                <w:b/>
                <w:bCs/>
                <w:sz w:val="14"/>
                <w:szCs w:val="14"/>
              </w:rPr>
              <w:t>CONSOLIDATED FINANCIAL  STATEMENTS</w:t>
            </w:r>
          </w:p>
        </w:tc>
      </w:tr>
      <w:tr w:rsidR="00AA41E8" w:rsidRPr="007E275A" w:rsidTr="003934EA">
        <w:tc>
          <w:tcPr>
            <w:tcW w:w="3969" w:type="dxa"/>
            <w:vAlign w:val="center"/>
          </w:tcPr>
          <w:p w:rsidR="00AA41E8" w:rsidRPr="007E275A" w:rsidRDefault="00AA41E8" w:rsidP="003934EA">
            <w:pPr>
              <w:spacing w:line="240" w:lineRule="exact"/>
              <w:ind w:right="-45"/>
              <w:jc w:val="both"/>
              <w:rPr>
                <w:rFonts w:ascii="Times New Roman" w:hAnsi="Times New Roman" w:cs="Times New Roman"/>
                <w:b/>
                <w:bCs/>
                <w:sz w:val="14"/>
                <w:szCs w:val="14"/>
              </w:rPr>
            </w:pPr>
          </w:p>
        </w:tc>
        <w:tc>
          <w:tcPr>
            <w:tcW w:w="5319" w:type="dxa"/>
            <w:gridSpan w:val="11"/>
          </w:tcPr>
          <w:p w:rsidR="00AA41E8" w:rsidRPr="007E275A" w:rsidRDefault="00AA41E8" w:rsidP="003934EA">
            <w:pPr>
              <w:spacing w:line="240" w:lineRule="exact"/>
              <w:jc w:val="center"/>
              <w:rPr>
                <w:rFonts w:ascii="Times New Roman" w:hAnsi="Times New Roman" w:cs="Times New Roman"/>
                <w:b/>
                <w:bCs/>
                <w:sz w:val="14"/>
                <w:szCs w:val="14"/>
                <w:cs/>
              </w:rPr>
            </w:pPr>
            <w:r w:rsidRPr="007E275A">
              <w:rPr>
                <w:rFonts w:ascii="Times New Roman" w:hAnsi="Times New Roman" w:cs="Times New Roman"/>
                <w:b/>
                <w:bCs/>
                <w:sz w:val="17"/>
                <w:szCs w:val="17"/>
              </w:rPr>
              <w:t>For the three</w:t>
            </w:r>
            <w:r w:rsidRPr="00C53996">
              <w:rPr>
                <w:rFonts w:ascii="Times New Roman" w:hAnsi="Times New Roman" w:cs="Times New Roman"/>
                <w:b/>
                <w:bCs/>
                <w:sz w:val="17"/>
                <w:szCs w:val="17"/>
                <w:cs/>
              </w:rPr>
              <w:t>-</w:t>
            </w:r>
            <w:r w:rsidRPr="007E275A">
              <w:rPr>
                <w:rFonts w:ascii="Times New Roman" w:hAnsi="Times New Roman" w:cs="Times New Roman"/>
                <w:b/>
                <w:bCs/>
                <w:sz w:val="17"/>
                <w:szCs w:val="17"/>
              </w:rPr>
              <w:t xml:space="preserve">month periods ended June </w:t>
            </w:r>
            <w:r w:rsidR="00582CA2" w:rsidRPr="007E275A">
              <w:rPr>
                <w:rFonts w:ascii="Times New Roman" w:hAnsi="Times New Roman" w:cs="Times New Roman"/>
                <w:b/>
                <w:bCs/>
                <w:sz w:val="17"/>
                <w:szCs w:val="17"/>
              </w:rPr>
              <w:t>30</w:t>
            </w:r>
            <w:r w:rsidRPr="007E275A">
              <w:rPr>
                <w:rFonts w:ascii="Times New Roman" w:hAnsi="Times New Roman" w:cs="Times New Roman"/>
                <w:b/>
                <w:bCs/>
                <w:sz w:val="17"/>
                <w:szCs w:val="17"/>
              </w:rPr>
              <w:t>,</w:t>
            </w:r>
          </w:p>
        </w:tc>
      </w:tr>
      <w:tr w:rsidR="00AA41E8" w:rsidRPr="007E275A" w:rsidTr="003934EA">
        <w:tc>
          <w:tcPr>
            <w:tcW w:w="3969" w:type="dxa"/>
            <w:vAlign w:val="center"/>
          </w:tcPr>
          <w:p w:rsidR="00AA41E8" w:rsidRPr="007E275A" w:rsidRDefault="00AA41E8" w:rsidP="003934EA">
            <w:pPr>
              <w:spacing w:line="240" w:lineRule="exact"/>
              <w:ind w:right="-45"/>
              <w:jc w:val="both"/>
              <w:rPr>
                <w:rFonts w:ascii="Times New Roman" w:hAnsi="Times New Roman" w:cs="Times New Roman"/>
                <w:b/>
                <w:bCs/>
                <w:sz w:val="17"/>
                <w:szCs w:val="17"/>
              </w:rPr>
            </w:pPr>
          </w:p>
        </w:tc>
        <w:tc>
          <w:tcPr>
            <w:tcW w:w="2664" w:type="dxa"/>
            <w:gridSpan w:val="5"/>
          </w:tcPr>
          <w:p w:rsidR="00AA41E8" w:rsidRPr="007E275A" w:rsidRDefault="00582CA2" w:rsidP="003934EA">
            <w:pPr>
              <w:spacing w:line="240" w:lineRule="exact"/>
              <w:jc w:val="center"/>
              <w:rPr>
                <w:rFonts w:ascii="Times New Roman" w:hAnsi="Times New Roman" w:cs="Times New Roman"/>
                <w:b/>
                <w:bCs/>
                <w:sz w:val="17"/>
                <w:szCs w:val="17"/>
                <w:cs/>
              </w:rPr>
            </w:pPr>
            <w:r w:rsidRPr="007E275A">
              <w:rPr>
                <w:rFonts w:ascii="Times New Roman" w:hAnsi="Times New Roman" w:cs="Times New Roman"/>
                <w:b/>
                <w:bCs/>
                <w:sz w:val="17"/>
                <w:szCs w:val="17"/>
              </w:rPr>
              <w:t>2020</w:t>
            </w:r>
          </w:p>
        </w:tc>
        <w:tc>
          <w:tcPr>
            <w:tcW w:w="90" w:type="dxa"/>
          </w:tcPr>
          <w:p w:rsidR="00AA41E8" w:rsidRPr="007E275A" w:rsidRDefault="00AA41E8" w:rsidP="003934EA">
            <w:pPr>
              <w:spacing w:line="240" w:lineRule="exact"/>
              <w:jc w:val="center"/>
              <w:rPr>
                <w:rFonts w:ascii="Times New Roman" w:hAnsi="Times New Roman" w:cs="Times New Roman"/>
                <w:b/>
                <w:bCs/>
                <w:sz w:val="17"/>
                <w:szCs w:val="17"/>
              </w:rPr>
            </w:pPr>
          </w:p>
        </w:tc>
        <w:tc>
          <w:tcPr>
            <w:tcW w:w="2565" w:type="dxa"/>
            <w:gridSpan w:val="5"/>
          </w:tcPr>
          <w:p w:rsidR="00AA41E8" w:rsidRPr="007E275A" w:rsidRDefault="00582CA2" w:rsidP="003934EA">
            <w:pPr>
              <w:spacing w:line="240" w:lineRule="exact"/>
              <w:jc w:val="center"/>
              <w:rPr>
                <w:rFonts w:ascii="Times New Roman" w:hAnsi="Times New Roman" w:cs="Times New Roman"/>
                <w:b/>
                <w:bCs/>
                <w:sz w:val="17"/>
                <w:szCs w:val="17"/>
                <w:cs/>
              </w:rPr>
            </w:pPr>
            <w:r w:rsidRPr="007E275A">
              <w:rPr>
                <w:rFonts w:ascii="Times New Roman" w:hAnsi="Times New Roman" w:cs="Times New Roman"/>
                <w:b/>
                <w:bCs/>
                <w:sz w:val="17"/>
                <w:szCs w:val="17"/>
              </w:rPr>
              <w:t>2019</w:t>
            </w:r>
          </w:p>
        </w:tc>
      </w:tr>
      <w:tr w:rsidR="00AA41E8" w:rsidRPr="007E275A" w:rsidTr="003934EA">
        <w:tc>
          <w:tcPr>
            <w:tcW w:w="3969" w:type="dxa"/>
            <w:vAlign w:val="center"/>
          </w:tcPr>
          <w:p w:rsidR="00AA41E8" w:rsidRPr="007E275A" w:rsidRDefault="00AA41E8" w:rsidP="003934EA">
            <w:pPr>
              <w:spacing w:line="240" w:lineRule="exact"/>
              <w:ind w:right="-45"/>
              <w:jc w:val="both"/>
              <w:rPr>
                <w:rFonts w:ascii="Times New Roman" w:hAnsi="Times New Roman" w:cs="Times New Roman"/>
                <w:b/>
                <w:bCs/>
                <w:sz w:val="17"/>
                <w:szCs w:val="17"/>
              </w:rPr>
            </w:pPr>
          </w:p>
        </w:tc>
        <w:tc>
          <w:tcPr>
            <w:tcW w:w="895" w:type="dxa"/>
          </w:tcPr>
          <w:p w:rsidR="00AA41E8" w:rsidRPr="007E275A" w:rsidRDefault="00AA41E8" w:rsidP="003934EA">
            <w:pPr>
              <w:spacing w:line="240" w:lineRule="exact"/>
              <w:jc w:val="center"/>
              <w:rPr>
                <w:rFonts w:ascii="Times New Roman" w:hAnsi="Times New Roman" w:cs="Times New Roman"/>
                <w:b/>
                <w:bCs/>
                <w:sz w:val="17"/>
                <w:szCs w:val="17"/>
                <w:cs/>
              </w:rPr>
            </w:pPr>
            <w:r w:rsidRPr="007E275A">
              <w:rPr>
                <w:rFonts w:ascii="Times New Roman" w:hAnsi="Times New Roman" w:cs="Times New Roman"/>
                <w:b/>
                <w:bCs/>
                <w:sz w:val="17"/>
                <w:szCs w:val="17"/>
              </w:rPr>
              <w:t>Amount before tax</w:t>
            </w:r>
          </w:p>
        </w:tc>
        <w:tc>
          <w:tcPr>
            <w:tcW w:w="89" w:type="dxa"/>
          </w:tcPr>
          <w:p w:rsidR="00AA41E8" w:rsidRPr="007E275A" w:rsidRDefault="00AA41E8" w:rsidP="003934EA">
            <w:pPr>
              <w:spacing w:line="240" w:lineRule="exact"/>
              <w:jc w:val="center"/>
              <w:rPr>
                <w:rFonts w:ascii="Times New Roman" w:hAnsi="Times New Roman" w:cs="Times New Roman"/>
                <w:b/>
                <w:bCs/>
                <w:sz w:val="17"/>
                <w:szCs w:val="17"/>
              </w:rPr>
            </w:pPr>
          </w:p>
        </w:tc>
        <w:tc>
          <w:tcPr>
            <w:tcW w:w="798" w:type="dxa"/>
            <w:vAlign w:val="center"/>
          </w:tcPr>
          <w:p w:rsidR="00AA41E8" w:rsidRPr="007E275A" w:rsidRDefault="00AA41E8" w:rsidP="003934EA">
            <w:pPr>
              <w:spacing w:line="240" w:lineRule="exact"/>
              <w:jc w:val="center"/>
              <w:rPr>
                <w:rFonts w:ascii="Times New Roman" w:hAnsi="Times New Roman" w:cs="Times New Roman"/>
                <w:b/>
                <w:bCs/>
                <w:sz w:val="17"/>
                <w:szCs w:val="17"/>
              </w:rPr>
            </w:pPr>
            <w:r w:rsidRPr="007E275A">
              <w:rPr>
                <w:rFonts w:ascii="Times New Roman" w:hAnsi="Times New Roman" w:cs="Times New Roman"/>
                <w:b/>
                <w:bCs/>
                <w:sz w:val="17"/>
                <w:szCs w:val="17"/>
              </w:rPr>
              <w:t>Tax income</w:t>
            </w:r>
          </w:p>
        </w:tc>
        <w:tc>
          <w:tcPr>
            <w:tcW w:w="90" w:type="dxa"/>
          </w:tcPr>
          <w:p w:rsidR="00AA41E8" w:rsidRPr="007E275A" w:rsidRDefault="00AA41E8" w:rsidP="003934EA">
            <w:pPr>
              <w:spacing w:line="240" w:lineRule="exact"/>
              <w:rPr>
                <w:rFonts w:ascii="Times New Roman" w:hAnsi="Times New Roman" w:cs="Times New Roman"/>
                <w:b/>
                <w:bCs/>
                <w:sz w:val="17"/>
                <w:szCs w:val="17"/>
              </w:rPr>
            </w:pPr>
          </w:p>
        </w:tc>
        <w:tc>
          <w:tcPr>
            <w:tcW w:w="792" w:type="dxa"/>
            <w:vAlign w:val="center"/>
          </w:tcPr>
          <w:p w:rsidR="00AA41E8" w:rsidRPr="007E275A" w:rsidRDefault="00AA41E8" w:rsidP="003934EA">
            <w:pPr>
              <w:spacing w:line="240" w:lineRule="exact"/>
              <w:jc w:val="center"/>
              <w:rPr>
                <w:rFonts w:ascii="Times New Roman" w:hAnsi="Times New Roman" w:cs="Times New Roman"/>
                <w:b/>
                <w:bCs/>
                <w:sz w:val="17"/>
                <w:szCs w:val="17"/>
              </w:rPr>
            </w:pPr>
            <w:r w:rsidRPr="007E275A">
              <w:rPr>
                <w:rFonts w:ascii="Times New Roman" w:hAnsi="Times New Roman" w:cs="Times New Roman"/>
                <w:b/>
                <w:bCs/>
                <w:sz w:val="17"/>
                <w:szCs w:val="17"/>
              </w:rPr>
              <w:t>Net amount</w:t>
            </w:r>
          </w:p>
        </w:tc>
        <w:tc>
          <w:tcPr>
            <w:tcW w:w="90" w:type="dxa"/>
          </w:tcPr>
          <w:p w:rsidR="00AA41E8" w:rsidRPr="007E275A" w:rsidRDefault="00AA41E8" w:rsidP="003934EA">
            <w:pPr>
              <w:spacing w:line="240" w:lineRule="exact"/>
              <w:jc w:val="center"/>
              <w:rPr>
                <w:rFonts w:ascii="Times New Roman" w:hAnsi="Times New Roman" w:cs="Times New Roman"/>
                <w:b/>
                <w:bCs/>
                <w:sz w:val="17"/>
                <w:szCs w:val="17"/>
              </w:rPr>
            </w:pPr>
          </w:p>
        </w:tc>
        <w:tc>
          <w:tcPr>
            <w:tcW w:w="783" w:type="dxa"/>
          </w:tcPr>
          <w:p w:rsidR="00AA41E8" w:rsidRPr="007E275A" w:rsidRDefault="00AA41E8" w:rsidP="003934EA">
            <w:pPr>
              <w:spacing w:line="240" w:lineRule="exact"/>
              <w:jc w:val="center"/>
              <w:rPr>
                <w:rFonts w:ascii="Times New Roman" w:hAnsi="Times New Roman" w:cs="Times New Roman"/>
                <w:b/>
                <w:bCs/>
                <w:sz w:val="17"/>
                <w:szCs w:val="17"/>
                <w:cs/>
              </w:rPr>
            </w:pPr>
            <w:r w:rsidRPr="007E275A">
              <w:rPr>
                <w:rFonts w:ascii="Times New Roman" w:hAnsi="Times New Roman" w:cs="Times New Roman"/>
                <w:b/>
                <w:bCs/>
                <w:sz w:val="17"/>
                <w:szCs w:val="17"/>
              </w:rPr>
              <w:t>Amount before tax</w:t>
            </w:r>
          </w:p>
        </w:tc>
        <w:tc>
          <w:tcPr>
            <w:tcW w:w="72" w:type="dxa"/>
            <w:vAlign w:val="center"/>
          </w:tcPr>
          <w:p w:rsidR="00AA41E8" w:rsidRPr="007E275A" w:rsidRDefault="00AA41E8" w:rsidP="003934EA">
            <w:pPr>
              <w:spacing w:line="240" w:lineRule="exact"/>
              <w:jc w:val="center"/>
              <w:rPr>
                <w:rFonts w:ascii="Times New Roman" w:hAnsi="Times New Roman" w:cs="Times New Roman"/>
                <w:b/>
                <w:bCs/>
                <w:sz w:val="17"/>
                <w:szCs w:val="17"/>
              </w:rPr>
            </w:pPr>
          </w:p>
        </w:tc>
        <w:tc>
          <w:tcPr>
            <w:tcW w:w="809" w:type="dxa"/>
            <w:vAlign w:val="center"/>
          </w:tcPr>
          <w:p w:rsidR="00AA41E8" w:rsidRPr="007E275A" w:rsidRDefault="00AA41E8" w:rsidP="003934EA">
            <w:pPr>
              <w:spacing w:line="240" w:lineRule="exact"/>
              <w:jc w:val="center"/>
              <w:rPr>
                <w:rFonts w:ascii="Times New Roman" w:hAnsi="Times New Roman" w:cs="Times New Roman"/>
                <w:b/>
                <w:bCs/>
                <w:sz w:val="17"/>
                <w:szCs w:val="17"/>
              </w:rPr>
            </w:pPr>
            <w:r w:rsidRPr="007E275A">
              <w:rPr>
                <w:rFonts w:ascii="Times New Roman" w:hAnsi="Times New Roman" w:cs="Times New Roman"/>
                <w:b/>
                <w:bCs/>
                <w:sz w:val="17"/>
                <w:szCs w:val="17"/>
              </w:rPr>
              <w:t>Tax income</w:t>
            </w:r>
          </w:p>
        </w:tc>
        <w:tc>
          <w:tcPr>
            <w:tcW w:w="90" w:type="dxa"/>
          </w:tcPr>
          <w:p w:rsidR="00AA41E8" w:rsidRPr="007E275A" w:rsidRDefault="00AA41E8" w:rsidP="003934EA">
            <w:pPr>
              <w:spacing w:line="240" w:lineRule="exact"/>
              <w:jc w:val="center"/>
              <w:rPr>
                <w:rFonts w:ascii="Times New Roman" w:hAnsi="Times New Roman" w:cs="Times New Roman"/>
                <w:b/>
                <w:bCs/>
                <w:sz w:val="17"/>
                <w:szCs w:val="17"/>
              </w:rPr>
            </w:pPr>
          </w:p>
        </w:tc>
        <w:tc>
          <w:tcPr>
            <w:tcW w:w="811" w:type="dxa"/>
            <w:vAlign w:val="center"/>
          </w:tcPr>
          <w:p w:rsidR="00AA41E8" w:rsidRPr="007E275A" w:rsidRDefault="00AA41E8" w:rsidP="003934EA">
            <w:pPr>
              <w:spacing w:line="240" w:lineRule="exact"/>
              <w:jc w:val="center"/>
              <w:rPr>
                <w:rFonts w:ascii="Times New Roman" w:hAnsi="Times New Roman" w:cs="Times New Roman"/>
                <w:b/>
                <w:bCs/>
                <w:sz w:val="17"/>
                <w:szCs w:val="17"/>
              </w:rPr>
            </w:pPr>
            <w:r w:rsidRPr="007E275A">
              <w:rPr>
                <w:rFonts w:ascii="Times New Roman" w:hAnsi="Times New Roman" w:cs="Times New Roman"/>
                <w:b/>
                <w:bCs/>
                <w:sz w:val="17"/>
                <w:szCs w:val="17"/>
              </w:rPr>
              <w:t>Net amount</w:t>
            </w:r>
          </w:p>
        </w:tc>
      </w:tr>
      <w:tr w:rsidR="00AA41E8" w:rsidRPr="007E275A" w:rsidTr="003934EA">
        <w:tc>
          <w:tcPr>
            <w:tcW w:w="3969" w:type="dxa"/>
            <w:vAlign w:val="center"/>
          </w:tcPr>
          <w:p w:rsidR="00AA41E8" w:rsidRPr="007E275A" w:rsidRDefault="00AA41E8" w:rsidP="003934EA">
            <w:pPr>
              <w:spacing w:line="240" w:lineRule="exact"/>
              <w:ind w:right="-45"/>
              <w:jc w:val="both"/>
              <w:rPr>
                <w:rFonts w:ascii="Times New Roman" w:hAnsi="Times New Roman" w:cs="Times New Roman"/>
                <w:b/>
                <w:bCs/>
                <w:sz w:val="17"/>
                <w:szCs w:val="17"/>
              </w:rPr>
            </w:pPr>
          </w:p>
        </w:tc>
        <w:tc>
          <w:tcPr>
            <w:tcW w:w="895" w:type="dxa"/>
          </w:tcPr>
          <w:p w:rsidR="00AA41E8" w:rsidRPr="007E275A" w:rsidRDefault="00AA41E8" w:rsidP="003934EA">
            <w:pPr>
              <w:spacing w:line="240" w:lineRule="exact"/>
              <w:jc w:val="center"/>
              <w:rPr>
                <w:rFonts w:ascii="Times New Roman" w:hAnsi="Times New Roman" w:cs="Times New Roman"/>
                <w:b/>
                <w:bCs/>
                <w:sz w:val="17"/>
                <w:szCs w:val="17"/>
              </w:rPr>
            </w:pPr>
          </w:p>
        </w:tc>
        <w:tc>
          <w:tcPr>
            <w:tcW w:w="89" w:type="dxa"/>
          </w:tcPr>
          <w:p w:rsidR="00AA41E8" w:rsidRPr="007E275A" w:rsidRDefault="00AA41E8" w:rsidP="003934EA">
            <w:pPr>
              <w:spacing w:line="240" w:lineRule="exact"/>
              <w:jc w:val="center"/>
              <w:rPr>
                <w:rFonts w:ascii="Times New Roman" w:hAnsi="Times New Roman" w:cs="Times New Roman"/>
                <w:b/>
                <w:bCs/>
                <w:sz w:val="17"/>
                <w:szCs w:val="17"/>
              </w:rPr>
            </w:pPr>
          </w:p>
        </w:tc>
        <w:tc>
          <w:tcPr>
            <w:tcW w:w="798" w:type="dxa"/>
            <w:vAlign w:val="center"/>
          </w:tcPr>
          <w:p w:rsidR="00AA41E8" w:rsidRPr="007E275A" w:rsidRDefault="00AA41E8" w:rsidP="003934EA">
            <w:pPr>
              <w:spacing w:line="240" w:lineRule="exact"/>
              <w:jc w:val="center"/>
              <w:rPr>
                <w:rFonts w:ascii="Times New Roman" w:hAnsi="Times New Roman" w:cs="Times New Roman"/>
                <w:b/>
                <w:bCs/>
                <w:sz w:val="17"/>
                <w:szCs w:val="17"/>
              </w:rPr>
            </w:pPr>
            <w:r w:rsidRPr="00C53996">
              <w:rPr>
                <w:rFonts w:ascii="Times New Roman" w:hAnsi="Times New Roman" w:cs="Times New Roman"/>
                <w:b/>
                <w:bCs/>
                <w:sz w:val="17"/>
                <w:szCs w:val="17"/>
                <w:cs/>
              </w:rPr>
              <w:t>(</w:t>
            </w:r>
            <w:r w:rsidRPr="007E275A">
              <w:rPr>
                <w:rFonts w:ascii="Times New Roman" w:hAnsi="Times New Roman" w:cs="Times New Roman"/>
                <w:b/>
                <w:bCs/>
                <w:sz w:val="17"/>
                <w:szCs w:val="17"/>
              </w:rPr>
              <w:t>expenses</w:t>
            </w:r>
            <w:r w:rsidRPr="00C53996">
              <w:rPr>
                <w:rFonts w:ascii="Times New Roman" w:hAnsi="Times New Roman" w:cs="Times New Roman"/>
                <w:b/>
                <w:bCs/>
                <w:sz w:val="17"/>
                <w:szCs w:val="17"/>
                <w:cs/>
              </w:rPr>
              <w:t>)</w:t>
            </w:r>
          </w:p>
        </w:tc>
        <w:tc>
          <w:tcPr>
            <w:tcW w:w="90" w:type="dxa"/>
          </w:tcPr>
          <w:p w:rsidR="00AA41E8" w:rsidRPr="007E275A" w:rsidRDefault="00AA41E8" w:rsidP="003934EA">
            <w:pPr>
              <w:spacing w:line="240" w:lineRule="exact"/>
              <w:jc w:val="center"/>
              <w:rPr>
                <w:rFonts w:ascii="Times New Roman" w:hAnsi="Times New Roman" w:cs="Times New Roman"/>
                <w:b/>
                <w:bCs/>
                <w:sz w:val="17"/>
                <w:szCs w:val="17"/>
              </w:rPr>
            </w:pPr>
          </w:p>
        </w:tc>
        <w:tc>
          <w:tcPr>
            <w:tcW w:w="792" w:type="dxa"/>
          </w:tcPr>
          <w:p w:rsidR="00AA41E8" w:rsidRPr="007E275A" w:rsidRDefault="00AA41E8" w:rsidP="003934EA">
            <w:pPr>
              <w:spacing w:line="240" w:lineRule="exact"/>
              <w:jc w:val="center"/>
              <w:rPr>
                <w:rFonts w:ascii="Times New Roman" w:hAnsi="Times New Roman" w:cs="Times New Roman"/>
                <w:b/>
                <w:bCs/>
                <w:sz w:val="17"/>
                <w:szCs w:val="17"/>
              </w:rPr>
            </w:pPr>
            <w:r w:rsidRPr="007E275A">
              <w:rPr>
                <w:rFonts w:ascii="Times New Roman" w:hAnsi="Times New Roman" w:cs="Times New Roman"/>
                <w:b/>
                <w:bCs/>
                <w:sz w:val="17"/>
                <w:szCs w:val="17"/>
              </w:rPr>
              <w:t>After tax</w:t>
            </w:r>
          </w:p>
        </w:tc>
        <w:tc>
          <w:tcPr>
            <w:tcW w:w="90" w:type="dxa"/>
          </w:tcPr>
          <w:p w:rsidR="00AA41E8" w:rsidRPr="007E275A" w:rsidRDefault="00AA41E8" w:rsidP="003934EA">
            <w:pPr>
              <w:spacing w:line="240" w:lineRule="exact"/>
              <w:jc w:val="center"/>
              <w:rPr>
                <w:rFonts w:ascii="Times New Roman" w:hAnsi="Times New Roman" w:cs="Times New Roman"/>
                <w:b/>
                <w:bCs/>
                <w:sz w:val="17"/>
                <w:szCs w:val="17"/>
              </w:rPr>
            </w:pPr>
          </w:p>
        </w:tc>
        <w:tc>
          <w:tcPr>
            <w:tcW w:w="783" w:type="dxa"/>
          </w:tcPr>
          <w:p w:rsidR="00AA41E8" w:rsidRPr="007E275A" w:rsidRDefault="00AA41E8" w:rsidP="003934EA">
            <w:pPr>
              <w:spacing w:line="240" w:lineRule="exact"/>
              <w:jc w:val="center"/>
              <w:rPr>
                <w:rFonts w:ascii="Times New Roman" w:hAnsi="Times New Roman" w:cs="Times New Roman"/>
                <w:b/>
                <w:bCs/>
                <w:sz w:val="17"/>
                <w:szCs w:val="17"/>
              </w:rPr>
            </w:pPr>
          </w:p>
        </w:tc>
        <w:tc>
          <w:tcPr>
            <w:tcW w:w="72" w:type="dxa"/>
            <w:vAlign w:val="center"/>
          </w:tcPr>
          <w:p w:rsidR="00AA41E8" w:rsidRPr="007E275A" w:rsidRDefault="00AA41E8" w:rsidP="003934EA">
            <w:pPr>
              <w:spacing w:line="240" w:lineRule="exact"/>
              <w:jc w:val="center"/>
              <w:rPr>
                <w:rFonts w:ascii="Times New Roman" w:hAnsi="Times New Roman" w:cs="Times New Roman"/>
                <w:b/>
                <w:bCs/>
                <w:sz w:val="17"/>
                <w:szCs w:val="17"/>
              </w:rPr>
            </w:pPr>
          </w:p>
        </w:tc>
        <w:tc>
          <w:tcPr>
            <w:tcW w:w="809" w:type="dxa"/>
            <w:vAlign w:val="center"/>
          </w:tcPr>
          <w:p w:rsidR="00AA41E8" w:rsidRPr="007E275A" w:rsidRDefault="00AA41E8" w:rsidP="003934EA">
            <w:pPr>
              <w:spacing w:line="240" w:lineRule="exact"/>
              <w:jc w:val="center"/>
              <w:rPr>
                <w:rFonts w:ascii="Times New Roman" w:hAnsi="Times New Roman" w:cs="Times New Roman"/>
                <w:b/>
                <w:bCs/>
                <w:sz w:val="17"/>
                <w:szCs w:val="17"/>
              </w:rPr>
            </w:pPr>
            <w:r w:rsidRPr="00C53996">
              <w:rPr>
                <w:rFonts w:ascii="Times New Roman" w:hAnsi="Times New Roman" w:cs="Times New Roman"/>
                <w:b/>
                <w:bCs/>
                <w:sz w:val="17"/>
                <w:szCs w:val="17"/>
                <w:cs/>
              </w:rPr>
              <w:t>(</w:t>
            </w:r>
            <w:r w:rsidRPr="007E275A">
              <w:rPr>
                <w:rFonts w:ascii="Times New Roman" w:hAnsi="Times New Roman" w:cs="Times New Roman"/>
                <w:b/>
                <w:bCs/>
                <w:sz w:val="17"/>
                <w:szCs w:val="17"/>
              </w:rPr>
              <w:t>expenses</w:t>
            </w:r>
            <w:r w:rsidRPr="00C53996">
              <w:rPr>
                <w:rFonts w:ascii="Times New Roman" w:hAnsi="Times New Roman" w:cs="Times New Roman"/>
                <w:b/>
                <w:bCs/>
                <w:sz w:val="17"/>
                <w:szCs w:val="17"/>
                <w:cs/>
              </w:rPr>
              <w:t>)</w:t>
            </w:r>
          </w:p>
        </w:tc>
        <w:tc>
          <w:tcPr>
            <w:tcW w:w="90" w:type="dxa"/>
          </w:tcPr>
          <w:p w:rsidR="00AA41E8" w:rsidRPr="007E275A" w:rsidRDefault="00AA41E8" w:rsidP="003934EA">
            <w:pPr>
              <w:spacing w:line="240" w:lineRule="exact"/>
              <w:jc w:val="center"/>
              <w:rPr>
                <w:rFonts w:ascii="Times New Roman" w:hAnsi="Times New Roman" w:cs="Times New Roman"/>
                <w:b/>
                <w:bCs/>
                <w:sz w:val="17"/>
                <w:szCs w:val="17"/>
              </w:rPr>
            </w:pPr>
          </w:p>
        </w:tc>
        <w:tc>
          <w:tcPr>
            <w:tcW w:w="811" w:type="dxa"/>
          </w:tcPr>
          <w:p w:rsidR="00AA41E8" w:rsidRPr="007E275A" w:rsidRDefault="00AA41E8" w:rsidP="003934EA">
            <w:pPr>
              <w:spacing w:line="240" w:lineRule="exact"/>
              <w:jc w:val="center"/>
              <w:rPr>
                <w:rFonts w:ascii="Times New Roman" w:hAnsi="Times New Roman" w:cs="Times New Roman"/>
                <w:b/>
                <w:bCs/>
                <w:sz w:val="17"/>
                <w:szCs w:val="17"/>
              </w:rPr>
            </w:pPr>
            <w:r w:rsidRPr="007E275A">
              <w:rPr>
                <w:rFonts w:ascii="Times New Roman" w:hAnsi="Times New Roman" w:cs="Times New Roman"/>
                <w:b/>
                <w:bCs/>
                <w:sz w:val="17"/>
                <w:szCs w:val="17"/>
              </w:rPr>
              <w:t>After tax</w:t>
            </w:r>
          </w:p>
        </w:tc>
      </w:tr>
      <w:tr w:rsidR="00AA41E8" w:rsidRPr="007E275A" w:rsidTr="003934EA">
        <w:trPr>
          <w:trHeight w:val="610"/>
        </w:trPr>
        <w:tc>
          <w:tcPr>
            <w:tcW w:w="3969" w:type="dxa"/>
            <w:vAlign w:val="center"/>
          </w:tcPr>
          <w:p w:rsidR="00AA41E8" w:rsidRPr="007E275A" w:rsidRDefault="00AA41E8" w:rsidP="003934EA">
            <w:pPr>
              <w:spacing w:line="240" w:lineRule="exact"/>
              <w:ind w:right="-45"/>
              <w:jc w:val="both"/>
              <w:rPr>
                <w:rFonts w:ascii="Times New Roman" w:hAnsi="Times New Roman" w:cs="Times New Roman"/>
                <w:sz w:val="17"/>
                <w:szCs w:val="17"/>
              </w:rPr>
            </w:pPr>
            <w:r w:rsidRPr="007E275A">
              <w:rPr>
                <w:rFonts w:ascii="Times New Roman" w:hAnsi="Times New Roman" w:cs="Times New Roman"/>
                <w:sz w:val="17"/>
                <w:szCs w:val="17"/>
              </w:rPr>
              <w:t xml:space="preserve">           Item that will be reclassified subsequently</w:t>
            </w:r>
          </w:p>
          <w:p w:rsidR="00AA41E8" w:rsidRPr="007E275A" w:rsidRDefault="00AA41E8" w:rsidP="003934EA">
            <w:pPr>
              <w:spacing w:line="240" w:lineRule="exact"/>
              <w:ind w:right="-45"/>
              <w:jc w:val="both"/>
              <w:rPr>
                <w:rFonts w:ascii="Times New Roman" w:hAnsi="Times New Roman" w:cs="Times New Roman"/>
                <w:sz w:val="17"/>
                <w:szCs w:val="17"/>
              </w:rPr>
            </w:pPr>
            <w:r w:rsidRPr="007E275A">
              <w:rPr>
                <w:rFonts w:ascii="Times New Roman" w:hAnsi="Times New Roman" w:cs="Times New Roman"/>
                <w:sz w:val="17"/>
                <w:szCs w:val="17"/>
              </w:rPr>
              <w:t xml:space="preserve">             to profit or loss</w:t>
            </w:r>
          </w:p>
        </w:tc>
        <w:tc>
          <w:tcPr>
            <w:tcW w:w="895" w:type="dxa"/>
          </w:tcPr>
          <w:p w:rsidR="00AA41E8" w:rsidRPr="007E275A" w:rsidRDefault="00AA41E8" w:rsidP="003934EA">
            <w:pPr>
              <w:tabs>
                <w:tab w:val="decimal" w:pos="626"/>
              </w:tabs>
              <w:spacing w:line="240" w:lineRule="exact"/>
              <w:rPr>
                <w:rFonts w:ascii="Times New Roman" w:hAnsi="Times New Roman" w:cs="Times New Roman"/>
                <w:sz w:val="15"/>
                <w:szCs w:val="15"/>
              </w:rPr>
            </w:pPr>
          </w:p>
        </w:tc>
        <w:tc>
          <w:tcPr>
            <w:tcW w:w="89" w:type="dxa"/>
          </w:tcPr>
          <w:p w:rsidR="00AA41E8" w:rsidRPr="007E275A" w:rsidRDefault="00AA41E8" w:rsidP="003934EA">
            <w:pPr>
              <w:tabs>
                <w:tab w:val="decimal" w:pos="626"/>
              </w:tabs>
              <w:spacing w:line="240" w:lineRule="exact"/>
              <w:rPr>
                <w:rFonts w:ascii="Times New Roman" w:hAnsi="Times New Roman" w:cs="Times New Roman"/>
                <w:sz w:val="15"/>
                <w:szCs w:val="15"/>
              </w:rPr>
            </w:pPr>
          </w:p>
        </w:tc>
        <w:tc>
          <w:tcPr>
            <w:tcW w:w="798" w:type="dxa"/>
            <w:vAlign w:val="center"/>
          </w:tcPr>
          <w:p w:rsidR="00AA41E8" w:rsidRPr="007E275A" w:rsidRDefault="00AA41E8" w:rsidP="003934EA">
            <w:pPr>
              <w:tabs>
                <w:tab w:val="decimal" w:pos="626"/>
              </w:tabs>
              <w:spacing w:line="240" w:lineRule="exact"/>
              <w:rPr>
                <w:rFonts w:ascii="Times New Roman" w:hAnsi="Times New Roman" w:cs="Times New Roman"/>
                <w:sz w:val="15"/>
                <w:szCs w:val="15"/>
                <w:cs/>
              </w:rPr>
            </w:pPr>
          </w:p>
        </w:tc>
        <w:tc>
          <w:tcPr>
            <w:tcW w:w="90" w:type="dxa"/>
          </w:tcPr>
          <w:p w:rsidR="00AA41E8" w:rsidRPr="007E275A" w:rsidRDefault="00AA41E8" w:rsidP="003934EA">
            <w:pPr>
              <w:tabs>
                <w:tab w:val="decimal" w:pos="626"/>
              </w:tabs>
              <w:spacing w:line="240" w:lineRule="exact"/>
              <w:rPr>
                <w:rFonts w:ascii="Times New Roman" w:hAnsi="Times New Roman" w:cs="Times New Roman"/>
                <w:sz w:val="15"/>
                <w:szCs w:val="15"/>
              </w:rPr>
            </w:pPr>
          </w:p>
        </w:tc>
        <w:tc>
          <w:tcPr>
            <w:tcW w:w="792" w:type="dxa"/>
          </w:tcPr>
          <w:p w:rsidR="00AA41E8" w:rsidRPr="007E275A" w:rsidRDefault="00AA41E8" w:rsidP="003934EA">
            <w:pPr>
              <w:tabs>
                <w:tab w:val="decimal" w:pos="626"/>
              </w:tabs>
              <w:spacing w:line="240" w:lineRule="exact"/>
              <w:rPr>
                <w:rFonts w:ascii="Times New Roman" w:hAnsi="Times New Roman" w:cs="Times New Roman"/>
                <w:sz w:val="15"/>
                <w:szCs w:val="15"/>
              </w:rPr>
            </w:pPr>
          </w:p>
        </w:tc>
        <w:tc>
          <w:tcPr>
            <w:tcW w:w="90" w:type="dxa"/>
          </w:tcPr>
          <w:p w:rsidR="00AA41E8" w:rsidRPr="007E275A" w:rsidRDefault="00AA41E8" w:rsidP="003934EA">
            <w:pPr>
              <w:tabs>
                <w:tab w:val="decimal" w:pos="626"/>
              </w:tabs>
              <w:spacing w:line="240" w:lineRule="exact"/>
              <w:rPr>
                <w:rFonts w:ascii="Times New Roman" w:hAnsi="Times New Roman" w:cs="Times New Roman"/>
                <w:sz w:val="15"/>
                <w:szCs w:val="15"/>
              </w:rPr>
            </w:pPr>
          </w:p>
        </w:tc>
        <w:tc>
          <w:tcPr>
            <w:tcW w:w="783" w:type="dxa"/>
          </w:tcPr>
          <w:p w:rsidR="00AA41E8" w:rsidRPr="007E275A" w:rsidRDefault="00AA41E8" w:rsidP="003934EA">
            <w:pPr>
              <w:tabs>
                <w:tab w:val="decimal" w:pos="626"/>
              </w:tabs>
              <w:spacing w:line="240" w:lineRule="exact"/>
              <w:rPr>
                <w:rFonts w:ascii="Times New Roman" w:hAnsi="Times New Roman" w:cs="Times New Roman"/>
                <w:sz w:val="15"/>
                <w:szCs w:val="15"/>
              </w:rPr>
            </w:pPr>
          </w:p>
          <w:p w:rsidR="00AA41E8" w:rsidRPr="007E275A" w:rsidRDefault="00AA41E8" w:rsidP="003934EA">
            <w:pPr>
              <w:tabs>
                <w:tab w:val="decimal" w:pos="626"/>
              </w:tabs>
              <w:spacing w:line="240" w:lineRule="exact"/>
              <w:rPr>
                <w:rFonts w:ascii="Times New Roman" w:hAnsi="Times New Roman" w:cs="Times New Roman"/>
                <w:sz w:val="15"/>
                <w:szCs w:val="15"/>
              </w:rPr>
            </w:pPr>
          </w:p>
        </w:tc>
        <w:tc>
          <w:tcPr>
            <w:tcW w:w="72" w:type="dxa"/>
            <w:vAlign w:val="center"/>
          </w:tcPr>
          <w:p w:rsidR="00AA41E8" w:rsidRPr="007E275A" w:rsidRDefault="00AA41E8" w:rsidP="003934EA">
            <w:pPr>
              <w:tabs>
                <w:tab w:val="decimal" w:pos="626"/>
              </w:tabs>
              <w:spacing w:line="240" w:lineRule="exact"/>
              <w:rPr>
                <w:rFonts w:ascii="Times New Roman" w:hAnsi="Times New Roman" w:cs="Times New Roman"/>
                <w:sz w:val="15"/>
                <w:szCs w:val="15"/>
              </w:rPr>
            </w:pPr>
          </w:p>
        </w:tc>
        <w:tc>
          <w:tcPr>
            <w:tcW w:w="809" w:type="dxa"/>
            <w:vAlign w:val="center"/>
          </w:tcPr>
          <w:p w:rsidR="00AA41E8" w:rsidRPr="007E275A" w:rsidRDefault="00AA41E8" w:rsidP="003934EA">
            <w:pPr>
              <w:tabs>
                <w:tab w:val="decimal" w:pos="626"/>
              </w:tabs>
              <w:spacing w:line="240" w:lineRule="exact"/>
              <w:rPr>
                <w:rFonts w:ascii="Times New Roman" w:hAnsi="Times New Roman" w:cs="Times New Roman"/>
                <w:sz w:val="15"/>
                <w:szCs w:val="15"/>
                <w:cs/>
              </w:rPr>
            </w:pPr>
          </w:p>
        </w:tc>
        <w:tc>
          <w:tcPr>
            <w:tcW w:w="90" w:type="dxa"/>
          </w:tcPr>
          <w:p w:rsidR="00AA41E8" w:rsidRPr="007E275A" w:rsidRDefault="00AA41E8" w:rsidP="003934EA">
            <w:pPr>
              <w:tabs>
                <w:tab w:val="decimal" w:pos="626"/>
              </w:tabs>
              <w:spacing w:line="240" w:lineRule="exact"/>
              <w:rPr>
                <w:rFonts w:ascii="Times New Roman" w:hAnsi="Times New Roman" w:cs="Times New Roman"/>
                <w:sz w:val="15"/>
                <w:szCs w:val="15"/>
              </w:rPr>
            </w:pPr>
          </w:p>
        </w:tc>
        <w:tc>
          <w:tcPr>
            <w:tcW w:w="811" w:type="dxa"/>
          </w:tcPr>
          <w:p w:rsidR="00AA41E8" w:rsidRPr="007E275A" w:rsidRDefault="00AA41E8" w:rsidP="003934EA">
            <w:pPr>
              <w:tabs>
                <w:tab w:val="decimal" w:pos="626"/>
              </w:tabs>
              <w:spacing w:line="240" w:lineRule="exact"/>
              <w:rPr>
                <w:rFonts w:ascii="Times New Roman" w:hAnsi="Times New Roman" w:cs="Times New Roman"/>
                <w:sz w:val="15"/>
                <w:szCs w:val="15"/>
              </w:rPr>
            </w:pPr>
          </w:p>
        </w:tc>
      </w:tr>
      <w:tr w:rsidR="00DE1358" w:rsidRPr="007E275A" w:rsidTr="00B70405">
        <w:tc>
          <w:tcPr>
            <w:tcW w:w="3969" w:type="dxa"/>
          </w:tcPr>
          <w:p w:rsidR="00DE1358" w:rsidRPr="007E275A" w:rsidRDefault="00DE1358" w:rsidP="00027910">
            <w:pPr>
              <w:spacing w:line="240" w:lineRule="exact"/>
              <w:ind w:right="141"/>
              <w:jc w:val="both"/>
              <w:rPr>
                <w:rFonts w:ascii="Times New Roman" w:hAnsi="Times New Roman" w:cs="Times New Roman"/>
                <w:sz w:val="17"/>
                <w:szCs w:val="17"/>
              </w:rPr>
            </w:pPr>
            <w:r w:rsidRPr="007E275A">
              <w:rPr>
                <w:rFonts w:ascii="Times New Roman" w:hAnsi="Times New Roman" w:cs="Times New Roman"/>
                <w:sz w:val="17"/>
                <w:szCs w:val="17"/>
              </w:rPr>
              <w:t xml:space="preserve">               Gains on investment in debt instruments at</w:t>
            </w:r>
          </w:p>
          <w:p w:rsidR="00DE1358" w:rsidRPr="007E275A" w:rsidRDefault="00DE1358" w:rsidP="00D10297">
            <w:pPr>
              <w:spacing w:line="240" w:lineRule="exact"/>
              <w:ind w:right="141"/>
              <w:jc w:val="both"/>
              <w:rPr>
                <w:rFonts w:ascii="Times New Roman" w:hAnsi="Times New Roman" w:cs="Times New Roman"/>
                <w:sz w:val="17"/>
                <w:szCs w:val="17"/>
              </w:rPr>
            </w:pPr>
            <w:r w:rsidRPr="00C53996">
              <w:rPr>
                <w:rFonts w:ascii="Times New Roman" w:hAnsi="Times New Roman" w:cs="Times New Roman"/>
                <w:sz w:val="17"/>
                <w:szCs w:val="17"/>
                <w:cs/>
              </w:rPr>
              <w:t xml:space="preserve">                   </w:t>
            </w:r>
            <w:r w:rsidRPr="007E275A">
              <w:rPr>
                <w:rFonts w:ascii="Times New Roman" w:hAnsi="Times New Roman" w:cs="Times New Roman"/>
                <w:sz w:val="17"/>
                <w:szCs w:val="17"/>
              </w:rPr>
              <w:t>fair value through other comprehensive</w:t>
            </w:r>
          </w:p>
          <w:p w:rsidR="00DE1358" w:rsidRPr="007E275A" w:rsidRDefault="00DE1358">
            <w:pPr>
              <w:spacing w:line="240" w:lineRule="exact"/>
              <w:ind w:right="141"/>
              <w:jc w:val="both"/>
              <w:rPr>
                <w:rFonts w:ascii="Times New Roman" w:hAnsi="Times New Roman" w:cs="Times New Roman"/>
                <w:sz w:val="17"/>
                <w:szCs w:val="17"/>
              </w:rPr>
            </w:pPr>
            <w:r w:rsidRPr="007E275A">
              <w:rPr>
                <w:rFonts w:ascii="Times New Roman" w:hAnsi="Times New Roman" w:cs="Times New Roman"/>
                <w:sz w:val="17"/>
                <w:szCs w:val="17"/>
              </w:rPr>
              <w:t xml:space="preserve">                   income</w:t>
            </w:r>
          </w:p>
        </w:tc>
        <w:tc>
          <w:tcPr>
            <w:tcW w:w="895" w:type="dxa"/>
            <w:vAlign w:val="center"/>
          </w:tcPr>
          <w:p w:rsidR="00DE1358" w:rsidRPr="007E275A" w:rsidRDefault="00DE1358" w:rsidP="00DE1358">
            <w:pPr>
              <w:tabs>
                <w:tab w:val="decimal" w:pos="626"/>
              </w:tabs>
              <w:spacing w:line="240" w:lineRule="exact"/>
              <w:rPr>
                <w:rFonts w:ascii="Times New Roman" w:hAnsi="Times New Roman" w:cs="Times New Roman"/>
                <w:sz w:val="15"/>
                <w:szCs w:val="15"/>
              </w:rPr>
            </w:pPr>
          </w:p>
          <w:p w:rsidR="00DE1358" w:rsidRPr="007E275A" w:rsidRDefault="00DE1358" w:rsidP="00027910">
            <w:pPr>
              <w:tabs>
                <w:tab w:val="decimal" w:pos="626"/>
              </w:tabs>
              <w:spacing w:line="240" w:lineRule="exact"/>
              <w:rPr>
                <w:rFonts w:ascii="Times New Roman" w:hAnsi="Times New Roman" w:cs="Times New Roman"/>
                <w:sz w:val="15"/>
                <w:szCs w:val="15"/>
              </w:rPr>
            </w:pPr>
            <w:r w:rsidRPr="007E275A">
              <w:rPr>
                <w:rFonts w:ascii="Times New Roman" w:hAnsi="Times New Roman" w:cs="Times New Roman"/>
                <w:sz w:val="15"/>
                <w:szCs w:val="15"/>
              </w:rPr>
              <w:t>73</w:t>
            </w:r>
          </w:p>
        </w:tc>
        <w:tc>
          <w:tcPr>
            <w:tcW w:w="89" w:type="dxa"/>
          </w:tcPr>
          <w:p w:rsidR="00DE1358" w:rsidRPr="007E275A" w:rsidRDefault="00DE1358" w:rsidP="00027910">
            <w:pPr>
              <w:tabs>
                <w:tab w:val="decimal" w:pos="626"/>
              </w:tabs>
              <w:spacing w:line="240" w:lineRule="exact"/>
              <w:rPr>
                <w:rFonts w:ascii="Times New Roman" w:hAnsi="Times New Roman" w:cs="Times New Roman"/>
                <w:sz w:val="15"/>
                <w:szCs w:val="15"/>
              </w:rPr>
            </w:pPr>
          </w:p>
        </w:tc>
        <w:tc>
          <w:tcPr>
            <w:tcW w:w="798" w:type="dxa"/>
            <w:vAlign w:val="center"/>
          </w:tcPr>
          <w:p w:rsidR="00DE1358" w:rsidRPr="007E275A" w:rsidRDefault="00DE1358" w:rsidP="00DE1358">
            <w:pPr>
              <w:tabs>
                <w:tab w:val="decimal" w:pos="626"/>
              </w:tabs>
              <w:spacing w:line="240" w:lineRule="exact"/>
              <w:rPr>
                <w:rFonts w:ascii="Times New Roman" w:hAnsi="Times New Roman" w:cs="Times New Roman"/>
                <w:sz w:val="15"/>
                <w:szCs w:val="15"/>
              </w:rPr>
            </w:pPr>
          </w:p>
          <w:p w:rsidR="00DE1358" w:rsidRPr="007E275A" w:rsidRDefault="00DE1358" w:rsidP="00027910">
            <w:pPr>
              <w:tabs>
                <w:tab w:val="decimal" w:pos="626"/>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r w:rsidRPr="007E275A">
              <w:rPr>
                <w:rFonts w:ascii="Times New Roman" w:hAnsi="Times New Roman" w:cs="Times New Roman"/>
                <w:sz w:val="15"/>
                <w:szCs w:val="15"/>
              </w:rPr>
              <w:t>15</w:t>
            </w:r>
            <w:r w:rsidRPr="00C53996">
              <w:rPr>
                <w:rFonts w:ascii="Times New Roman" w:hAnsi="Times New Roman" w:cs="Times New Roman"/>
                <w:sz w:val="15"/>
                <w:szCs w:val="15"/>
                <w:cs/>
              </w:rPr>
              <w:t>)</w:t>
            </w:r>
          </w:p>
        </w:tc>
        <w:tc>
          <w:tcPr>
            <w:tcW w:w="90" w:type="dxa"/>
          </w:tcPr>
          <w:p w:rsidR="00DE1358" w:rsidRPr="007E275A" w:rsidRDefault="00DE1358" w:rsidP="00027910">
            <w:pPr>
              <w:tabs>
                <w:tab w:val="decimal" w:pos="626"/>
              </w:tabs>
              <w:spacing w:line="240" w:lineRule="exact"/>
              <w:rPr>
                <w:rFonts w:ascii="Times New Roman" w:hAnsi="Times New Roman" w:cs="Times New Roman"/>
                <w:sz w:val="15"/>
                <w:szCs w:val="15"/>
              </w:rPr>
            </w:pPr>
          </w:p>
        </w:tc>
        <w:tc>
          <w:tcPr>
            <w:tcW w:w="792" w:type="dxa"/>
            <w:vAlign w:val="center"/>
          </w:tcPr>
          <w:p w:rsidR="00DE1358" w:rsidRPr="007E275A" w:rsidRDefault="00DE1358" w:rsidP="005463CD">
            <w:pPr>
              <w:tabs>
                <w:tab w:val="decimal" w:pos="626"/>
              </w:tabs>
              <w:spacing w:line="240" w:lineRule="exact"/>
              <w:rPr>
                <w:rFonts w:ascii="Times New Roman" w:hAnsi="Times New Roman" w:cs="Times New Roman"/>
                <w:sz w:val="15"/>
                <w:szCs w:val="15"/>
              </w:rPr>
            </w:pPr>
          </w:p>
          <w:p w:rsidR="00DE1358" w:rsidRPr="007E275A" w:rsidRDefault="00DE1358" w:rsidP="00027910">
            <w:pPr>
              <w:tabs>
                <w:tab w:val="decimal" w:pos="626"/>
              </w:tabs>
              <w:spacing w:line="240" w:lineRule="exact"/>
              <w:rPr>
                <w:rFonts w:ascii="Times New Roman" w:hAnsi="Times New Roman" w:cs="Times New Roman"/>
                <w:sz w:val="15"/>
                <w:szCs w:val="15"/>
              </w:rPr>
            </w:pPr>
            <w:r w:rsidRPr="007E275A">
              <w:rPr>
                <w:rFonts w:ascii="Times New Roman" w:hAnsi="Times New Roman" w:cs="Times New Roman"/>
                <w:sz w:val="15"/>
                <w:szCs w:val="15"/>
              </w:rPr>
              <w:t>58</w:t>
            </w:r>
          </w:p>
        </w:tc>
        <w:tc>
          <w:tcPr>
            <w:tcW w:w="90" w:type="dxa"/>
            <w:vAlign w:val="center"/>
          </w:tcPr>
          <w:p w:rsidR="00DE1358" w:rsidRPr="007E275A" w:rsidRDefault="00DE1358" w:rsidP="00027910">
            <w:pPr>
              <w:tabs>
                <w:tab w:val="decimal" w:pos="626"/>
              </w:tabs>
              <w:spacing w:line="240" w:lineRule="exact"/>
              <w:ind w:right="104"/>
              <w:jc w:val="right"/>
              <w:rPr>
                <w:rFonts w:ascii="Times New Roman" w:hAnsi="Times New Roman" w:cs="Times New Roman"/>
                <w:sz w:val="15"/>
                <w:szCs w:val="15"/>
              </w:rPr>
            </w:pPr>
          </w:p>
        </w:tc>
        <w:tc>
          <w:tcPr>
            <w:tcW w:w="783" w:type="dxa"/>
            <w:vAlign w:val="center"/>
          </w:tcPr>
          <w:p w:rsidR="00DE1358" w:rsidRPr="007E275A" w:rsidRDefault="00DE1358" w:rsidP="00D10297">
            <w:pPr>
              <w:tabs>
                <w:tab w:val="decimal" w:pos="507"/>
              </w:tabs>
              <w:spacing w:line="240" w:lineRule="exact"/>
              <w:rPr>
                <w:rFonts w:ascii="Times New Roman" w:hAnsi="Times New Roman" w:cs="Times New Roman"/>
                <w:sz w:val="15"/>
                <w:szCs w:val="15"/>
              </w:rPr>
            </w:pPr>
          </w:p>
          <w:p w:rsidR="00DE1358" w:rsidRPr="007E275A" w:rsidRDefault="00DE1358" w:rsidP="00D10297">
            <w:pPr>
              <w:tabs>
                <w:tab w:val="decimal" w:pos="507"/>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p>
        </w:tc>
        <w:tc>
          <w:tcPr>
            <w:tcW w:w="72" w:type="dxa"/>
          </w:tcPr>
          <w:p w:rsidR="00DE1358" w:rsidRPr="007E275A" w:rsidRDefault="00DE1358" w:rsidP="00027910">
            <w:pPr>
              <w:tabs>
                <w:tab w:val="decimal" w:pos="626"/>
              </w:tabs>
              <w:spacing w:line="240" w:lineRule="exact"/>
              <w:rPr>
                <w:rFonts w:ascii="Times New Roman" w:hAnsi="Times New Roman" w:cs="Times New Roman"/>
                <w:sz w:val="15"/>
                <w:szCs w:val="15"/>
              </w:rPr>
            </w:pPr>
          </w:p>
        </w:tc>
        <w:tc>
          <w:tcPr>
            <w:tcW w:w="809" w:type="dxa"/>
            <w:vAlign w:val="center"/>
          </w:tcPr>
          <w:p w:rsidR="00DE1358" w:rsidRPr="007E275A" w:rsidRDefault="00DE1358" w:rsidP="00027910">
            <w:pPr>
              <w:tabs>
                <w:tab w:val="decimal" w:pos="507"/>
              </w:tabs>
              <w:spacing w:line="240" w:lineRule="exact"/>
              <w:rPr>
                <w:rFonts w:ascii="Times New Roman" w:hAnsi="Times New Roman" w:cs="Times New Roman"/>
                <w:sz w:val="15"/>
                <w:szCs w:val="15"/>
              </w:rPr>
            </w:pPr>
          </w:p>
          <w:p w:rsidR="00DE1358" w:rsidRPr="007E275A" w:rsidRDefault="00DE1358" w:rsidP="00027910">
            <w:pPr>
              <w:tabs>
                <w:tab w:val="decimal" w:pos="507"/>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p>
        </w:tc>
        <w:tc>
          <w:tcPr>
            <w:tcW w:w="90" w:type="dxa"/>
          </w:tcPr>
          <w:p w:rsidR="00DE1358" w:rsidRPr="007E275A" w:rsidRDefault="00DE1358" w:rsidP="00027910">
            <w:pPr>
              <w:tabs>
                <w:tab w:val="decimal" w:pos="626"/>
              </w:tabs>
              <w:spacing w:line="240" w:lineRule="exact"/>
              <w:rPr>
                <w:rFonts w:ascii="Times New Roman" w:hAnsi="Times New Roman" w:cs="Times New Roman"/>
                <w:sz w:val="15"/>
                <w:szCs w:val="15"/>
              </w:rPr>
            </w:pPr>
          </w:p>
        </w:tc>
        <w:tc>
          <w:tcPr>
            <w:tcW w:w="811" w:type="dxa"/>
            <w:vAlign w:val="center"/>
          </w:tcPr>
          <w:p w:rsidR="00DE1358" w:rsidRPr="007E275A" w:rsidRDefault="00DE1358" w:rsidP="00027910">
            <w:pPr>
              <w:tabs>
                <w:tab w:val="decimal" w:pos="507"/>
              </w:tabs>
              <w:spacing w:line="240" w:lineRule="exact"/>
              <w:rPr>
                <w:rFonts w:ascii="Times New Roman" w:hAnsi="Times New Roman" w:cs="Times New Roman"/>
                <w:sz w:val="15"/>
                <w:szCs w:val="15"/>
              </w:rPr>
            </w:pPr>
          </w:p>
          <w:p w:rsidR="00DE1358" w:rsidRPr="007E275A" w:rsidRDefault="00DE1358" w:rsidP="00027910">
            <w:pPr>
              <w:tabs>
                <w:tab w:val="decimal" w:pos="507"/>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p>
        </w:tc>
      </w:tr>
      <w:tr w:rsidR="00DE1358" w:rsidRPr="007E275A" w:rsidTr="00B70405">
        <w:tc>
          <w:tcPr>
            <w:tcW w:w="3969" w:type="dxa"/>
          </w:tcPr>
          <w:p w:rsidR="00DE1358" w:rsidRPr="007E275A" w:rsidRDefault="00DE1358">
            <w:pPr>
              <w:spacing w:line="240" w:lineRule="exact"/>
              <w:ind w:right="141"/>
              <w:jc w:val="both"/>
              <w:rPr>
                <w:rFonts w:ascii="Times New Roman" w:hAnsi="Times New Roman" w:cs="Times New Roman"/>
                <w:sz w:val="17"/>
                <w:szCs w:val="17"/>
              </w:rPr>
            </w:pPr>
            <w:r w:rsidRPr="00C53996">
              <w:rPr>
                <w:rFonts w:ascii="Times New Roman" w:hAnsi="Times New Roman" w:cs="Times New Roman"/>
                <w:sz w:val="17"/>
                <w:szCs w:val="17"/>
                <w:cs/>
              </w:rPr>
              <w:t xml:space="preserve">               </w:t>
            </w:r>
            <w:r w:rsidR="00A0213C" w:rsidRPr="007E275A">
              <w:rPr>
                <w:rFonts w:ascii="Times New Roman" w:hAnsi="Times New Roman" w:cs="Times New Roman"/>
                <w:sz w:val="17"/>
                <w:szCs w:val="17"/>
              </w:rPr>
              <w:t>Gains</w:t>
            </w:r>
            <w:r w:rsidR="00A0213C" w:rsidRPr="00C53996">
              <w:rPr>
                <w:rFonts w:ascii="Times New Roman" w:hAnsi="Times New Roman" w:cs="Times New Roman"/>
                <w:sz w:val="17"/>
                <w:szCs w:val="17"/>
                <w:cs/>
              </w:rPr>
              <w:t xml:space="preserve"> </w:t>
            </w:r>
            <w:r w:rsidRPr="007E275A">
              <w:rPr>
                <w:rFonts w:ascii="Times New Roman" w:hAnsi="Times New Roman" w:cs="Times New Roman"/>
                <w:sz w:val="17"/>
                <w:szCs w:val="17"/>
              </w:rPr>
              <w:t>on cash flow hedges</w:t>
            </w:r>
          </w:p>
        </w:tc>
        <w:tc>
          <w:tcPr>
            <w:tcW w:w="895" w:type="dxa"/>
            <w:vAlign w:val="center"/>
          </w:tcPr>
          <w:p w:rsidR="00DE1358" w:rsidRPr="007E275A" w:rsidRDefault="00DE1358" w:rsidP="00027910">
            <w:pPr>
              <w:tabs>
                <w:tab w:val="decimal" w:pos="626"/>
              </w:tabs>
              <w:spacing w:line="240" w:lineRule="exact"/>
              <w:rPr>
                <w:rFonts w:ascii="Times New Roman" w:hAnsi="Times New Roman" w:cs="Times New Roman"/>
                <w:sz w:val="15"/>
                <w:szCs w:val="15"/>
              </w:rPr>
            </w:pPr>
            <w:r w:rsidRPr="007E275A">
              <w:rPr>
                <w:rFonts w:ascii="Times New Roman" w:hAnsi="Times New Roman" w:cs="Times New Roman"/>
                <w:sz w:val="15"/>
                <w:szCs w:val="15"/>
              </w:rPr>
              <w:t>335</w:t>
            </w:r>
          </w:p>
        </w:tc>
        <w:tc>
          <w:tcPr>
            <w:tcW w:w="89" w:type="dxa"/>
          </w:tcPr>
          <w:p w:rsidR="00DE1358" w:rsidRPr="007E275A" w:rsidRDefault="00DE1358" w:rsidP="00027910">
            <w:pPr>
              <w:tabs>
                <w:tab w:val="decimal" w:pos="626"/>
              </w:tabs>
              <w:spacing w:line="240" w:lineRule="exact"/>
              <w:rPr>
                <w:rFonts w:ascii="Times New Roman" w:hAnsi="Times New Roman" w:cs="Times New Roman"/>
                <w:sz w:val="15"/>
                <w:szCs w:val="15"/>
              </w:rPr>
            </w:pPr>
          </w:p>
        </w:tc>
        <w:tc>
          <w:tcPr>
            <w:tcW w:w="798" w:type="dxa"/>
            <w:vAlign w:val="center"/>
          </w:tcPr>
          <w:p w:rsidR="00DE1358" w:rsidRPr="007E275A" w:rsidRDefault="00DE1358" w:rsidP="00027910">
            <w:pPr>
              <w:tabs>
                <w:tab w:val="decimal" w:pos="626"/>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r w:rsidRPr="007E275A">
              <w:rPr>
                <w:rFonts w:ascii="Times New Roman" w:hAnsi="Times New Roman" w:cs="Times New Roman"/>
                <w:sz w:val="15"/>
                <w:szCs w:val="15"/>
              </w:rPr>
              <w:t>67</w:t>
            </w:r>
            <w:r w:rsidRPr="00C53996">
              <w:rPr>
                <w:rFonts w:ascii="Times New Roman" w:hAnsi="Times New Roman" w:cs="Times New Roman"/>
                <w:sz w:val="15"/>
                <w:szCs w:val="15"/>
                <w:cs/>
              </w:rPr>
              <w:t>)</w:t>
            </w:r>
          </w:p>
        </w:tc>
        <w:tc>
          <w:tcPr>
            <w:tcW w:w="90" w:type="dxa"/>
          </w:tcPr>
          <w:p w:rsidR="00DE1358" w:rsidRPr="007E275A" w:rsidRDefault="00DE1358" w:rsidP="00027910">
            <w:pPr>
              <w:tabs>
                <w:tab w:val="decimal" w:pos="626"/>
              </w:tabs>
              <w:spacing w:line="240" w:lineRule="exact"/>
              <w:rPr>
                <w:rFonts w:ascii="Times New Roman" w:hAnsi="Times New Roman" w:cs="Times New Roman"/>
                <w:sz w:val="15"/>
                <w:szCs w:val="15"/>
              </w:rPr>
            </w:pPr>
          </w:p>
        </w:tc>
        <w:tc>
          <w:tcPr>
            <w:tcW w:w="792" w:type="dxa"/>
            <w:vAlign w:val="center"/>
          </w:tcPr>
          <w:p w:rsidR="00DE1358" w:rsidRPr="007E275A" w:rsidRDefault="00DE1358" w:rsidP="00027910">
            <w:pPr>
              <w:tabs>
                <w:tab w:val="decimal" w:pos="626"/>
              </w:tabs>
              <w:spacing w:line="240" w:lineRule="exact"/>
              <w:rPr>
                <w:rFonts w:ascii="Times New Roman" w:hAnsi="Times New Roman" w:cs="Times New Roman"/>
                <w:sz w:val="15"/>
                <w:szCs w:val="15"/>
              </w:rPr>
            </w:pPr>
            <w:r w:rsidRPr="007E275A">
              <w:rPr>
                <w:rFonts w:ascii="Times New Roman" w:hAnsi="Times New Roman" w:cs="Times New Roman"/>
                <w:sz w:val="15"/>
                <w:szCs w:val="15"/>
              </w:rPr>
              <w:t>268</w:t>
            </w:r>
          </w:p>
        </w:tc>
        <w:tc>
          <w:tcPr>
            <w:tcW w:w="90" w:type="dxa"/>
            <w:vAlign w:val="center"/>
          </w:tcPr>
          <w:p w:rsidR="00DE1358" w:rsidRPr="007E275A" w:rsidRDefault="00DE1358" w:rsidP="00027910">
            <w:pPr>
              <w:tabs>
                <w:tab w:val="decimal" w:pos="626"/>
              </w:tabs>
              <w:spacing w:line="240" w:lineRule="exact"/>
              <w:ind w:right="104"/>
              <w:jc w:val="right"/>
              <w:rPr>
                <w:rFonts w:ascii="Times New Roman" w:hAnsi="Times New Roman" w:cs="Times New Roman"/>
                <w:sz w:val="15"/>
                <w:szCs w:val="15"/>
              </w:rPr>
            </w:pPr>
          </w:p>
        </w:tc>
        <w:tc>
          <w:tcPr>
            <w:tcW w:w="783" w:type="dxa"/>
            <w:vAlign w:val="center"/>
          </w:tcPr>
          <w:p w:rsidR="00DE1358" w:rsidRPr="007E275A" w:rsidRDefault="00DE1358" w:rsidP="00027910">
            <w:pPr>
              <w:tabs>
                <w:tab w:val="decimal" w:pos="507"/>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p>
        </w:tc>
        <w:tc>
          <w:tcPr>
            <w:tcW w:w="72" w:type="dxa"/>
          </w:tcPr>
          <w:p w:rsidR="00DE1358" w:rsidRPr="007E275A" w:rsidRDefault="00DE1358" w:rsidP="00027910">
            <w:pPr>
              <w:tabs>
                <w:tab w:val="decimal" w:pos="626"/>
              </w:tabs>
              <w:spacing w:line="240" w:lineRule="exact"/>
              <w:rPr>
                <w:rFonts w:ascii="Times New Roman" w:hAnsi="Times New Roman" w:cs="Times New Roman"/>
                <w:sz w:val="15"/>
                <w:szCs w:val="15"/>
              </w:rPr>
            </w:pPr>
          </w:p>
        </w:tc>
        <w:tc>
          <w:tcPr>
            <w:tcW w:w="809" w:type="dxa"/>
            <w:vAlign w:val="center"/>
          </w:tcPr>
          <w:p w:rsidR="00DE1358" w:rsidRPr="007E275A" w:rsidRDefault="00DE1358" w:rsidP="00027910">
            <w:pPr>
              <w:tabs>
                <w:tab w:val="decimal" w:pos="507"/>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p>
        </w:tc>
        <w:tc>
          <w:tcPr>
            <w:tcW w:w="90" w:type="dxa"/>
          </w:tcPr>
          <w:p w:rsidR="00DE1358" w:rsidRPr="007E275A" w:rsidRDefault="00DE1358" w:rsidP="00027910">
            <w:pPr>
              <w:tabs>
                <w:tab w:val="decimal" w:pos="626"/>
              </w:tabs>
              <w:spacing w:line="240" w:lineRule="exact"/>
              <w:rPr>
                <w:rFonts w:ascii="Times New Roman" w:hAnsi="Times New Roman" w:cs="Times New Roman"/>
                <w:sz w:val="15"/>
                <w:szCs w:val="15"/>
              </w:rPr>
            </w:pPr>
          </w:p>
        </w:tc>
        <w:tc>
          <w:tcPr>
            <w:tcW w:w="811" w:type="dxa"/>
            <w:vAlign w:val="center"/>
          </w:tcPr>
          <w:p w:rsidR="00DE1358" w:rsidRPr="007E275A" w:rsidRDefault="00DE1358" w:rsidP="00027910">
            <w:pPr>
              <w:tabs>
                <w:tab w:val="decimal" w:pos="507"/>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p>
        </w:tc>
      </w:tr>
      <w:tr w:rsidR="00916A7C" w:rsidRPr="007E275A" w:rsidTr="00B70405">
        <w:tc>
          <w:tcPr>
            <w:tcW w:w="3969" w:type="dxa"/>
          </w:tcPr>
          <w:p w:rsidR="00916A7C" w:rsidRPr="007E275A" w:rsidRDefault="00916A7C" w:rsidP="003934EA">
            <w:pPr>
              <w:spacing w:line="240" w:lineRule="exact"/>
              <w:ind w:right="141"/>
              <w:jc w:val="both"/>
              <w:rPr>
                <w:rFonts w:ascii="Times New Roman" w:hAnsi="Times New Roman" w:cs="Times New Roman"/>
                <w:sz w:val="17"/>
                <w:szCs w:val="17"/>
              </w:rPr>
            </w:pPr>
            <w:r w:rsidRPr="00C53996">
              <w:rPr>
                <w:rFonts w:ascii="Times New Roman" w:hAnsi="Times New Roman" w:cs="Times New Roman"/>
                <w:sz w:val="17"/>
                <w:szCs w:val="17"/>
                <w:cs/>
              </w:rPr>
              <w:t xml:space="preserve">               </w:t>
            </w:r>
            <w:r w:rsidR="00A0213C" w:rsidRPr="007E275A">
              <w:rPr>
                <w:rFonts w:ascii="Times New Roman" w:hAnsi="Times New Roman" w:cs="Times New Roman"/>
                <w:sz w:val="17"/>
                <w:szCs w:val="17"/>
              </w:rPr>
              <w:t xml:space="preserve">Loss </w:t>
            </w:r>
            <w:r w:rsidRPr="007E275A">
              <w:rPr>
                <w:rFonts w:ascii="Times New Roman" w:hAnsi="Times New Roman" w:cs="Times New Roman"/>
                <w:sz w:val="17"/>
                <w:szCs w:val="17"/>
              </w:rPr>
              <w:t>on remeasuring</w:t>
            </w:r>
          </w:p>
          <w:p w:rsidR="00916A7C" w:rsidRPr="007E275A" w:rsidRDefault="00916A7C" w:rsidP="003934EA">
            <w:pPr>
              <w:spacing w:line="240" w:lineRule="exact"/>
              <w:ind w:right="141"/>
              <w:jc w:val="both"/>
              <w:rPr>
                <w:rFonts w:ascii="Times New Roman" w:hAnsi="Times New Roman" w:cs="Times New Roman"/>
                <w:sz w:val="17"/>
                <w:szCs w:val="17"/>
              </w:rPr>
            </w:pPr>
            <w:r w:rsidRPr="007E275A">
              <w:rPr>
                <w:rFonts w:ascii="Times New Roman" w:hAnsi="Times New Roman" w:cs="Times New Roman"/>
                <w:sz w:val="17"/>
                <w:szCs w:val="17"/>
              </w:rPr>
              <w:t xml:space="preserve">                   available</w:t>
            </w:r>
            <w:r w:rsidRPr="00C53996">
              <w:rPr>
                <w:rFonts w:ascii="Times New Roman" w:hAnsi="Times New Roman" w:cs="Times New Roman"/>
                <w:sz w:val="17"/>
                <w:szCs w:val="17"/>
                <w:cs/>
              </w:rPr>
              <w:t>-</w:t>
            </w:r>
            <w:r w:rsidRPr="007E275A">
              <w:rPr>
                <w:rFonts w:ascii="Times New Roman" w:hAnsi="Times New Roman" w:cs="Times New Roman"/>
                <w:sz w:val="17"/>
                <w:szCs w:val="17"/>
              </w:rPr>
              <w:t>for</w:t>
            </w:r>
            <w:r w:rsidRPr="00C53996">
              <w:rPr>
                <w:rFonts w:ascii="Times New Roman" w:hAnsi="Times New Roman" w:cs="Times New Roman"/>
                <w:sz w:val="17"/>
                <w:szCs w:val="17"/>
                <w:cs/>
              </w:rPr>
              <w:t>-</w:t>
            </w:r>
            <w:r w:rsidRPr="007E275A">
              <w:rPr>
                <w:rFonts w:ascii="Times New Roman" w:hAnsi="Times New Roman" w:cs="Times New Roman"/>
                <w:sz w:val="17"/>
                <w:szCs w:val="17"/>
              </w:rPr>
              <w:t>sale investment</w:t>
            </w:r>
          </w:p>
        </w:tc>
        <w:tc>
          <w:tcPr>
            <w:tcW w:w="895" w:type="dxa"/>
            <w:vAlign w:val="center"/>
          </w:tcPr>
          <w:p w:rsidR="00916A7C" w:rsidRPr="007E275A" w:rsidRDefault="00916A7C" w:rsidP="00911406">
            <w:pPr>
              <w:tabs>
                <w:tab w:val="decimal" w:pos="507"/>
              </w:tabs>
              <w:spacing w:line="240" w:lineRule="exact"/>
              <w:rPr>
                <w:rFonts w:ascii="Times New Roman" w:hAnsi="Times New Roman" w:cs="Times New Roman"/>
                <w:sz w:val="15"/>
                <w:szCs w:val="15"/>
              </w:rPr>
            </w:pPr>
          </w:p>
          <w:p w:rsidR="00916A7C" w:rsidRPr="007E275A" w:rsidRDefault="00916A7C" w:rsidP="00AB1CD6">
            <w:pPr>
              <w:tabs>
                <w:tab w:val="decimal" w:pos="507"/>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p>
        </w:tc>
        <w:tc>
          <w:tcPr>
            <w:tcW w:w="89" w:type="dxa"/>
          </w:tcPr>
          <w:p w:rsidR="00916A7C" w:rsidRPr="007E275A" w:rsidRDefault="00916A7C" w:rsidP="003934EA">
            <w:pPr>
              <w:tabs>
                <w:tab w:val="decimal" w:pos="626"/>
              </w:tabs>
              <w:spacing w:line="240" w:lineRule="exact"/>
              <w:rPr>
                <w:rFonts w:ascii="Times New Roman" w:hAnsi="Times New Roman" w:cs="Times New Roman"/>
                <w:sz w:val="15"/>
                <w:szCs w:val="15"/>
              </w:rPr>
            </w:pPr>
          </w:p>
        </w:tc>
        <w:tc>
          <w:tcPr>
            <w:tcW w:w="798" w:type="dxa"/>
            <w:vAlign w:val="center"/>
          </w:tcPr>
          <w:p w:rsidR="00916A7C" w:rsidRPr="007E275A" w:rsidRDefault="00916A7C" w:rsidP="00911406">
            <w:pPr>
              <w:tabs>
                <w:tab w:val="decimal" w:pos="507"/>
              </w:tabs>
              <w:spacing w:line="240" w:lineRule="exact"/>
              <w:rPr>
                <w:rFonts w:ascii="Times New Roman" w:hAnsi="Times New Roman" w:cs="Times New Roman"/>
                <w:sz w:val="15"/>
                <w:szCs w:val="15"/>
              </w:rPr>
            </w:pPr>
          </w:p>
          <w:p w:rsidR="00916A7C" w:rsidRPr="007E275A" w:rsidRDefault="00916A7C" w:rsidP="00AB1CD6">
            <w:pPr>
              <w:tabs>
                <w:tab w:val="decimal" w:pos="507"/>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p>
        </w:tc>
        <w:tc>
          <w:tcPr>
            <w:tcW w:w="90" w:type="dxa"/>
          </w:tcPr>
          <w:p w:rsidR="00916A7C" w:rsidRPr="007E275A" w:rsidRDefault="00916A7C" w:rsidP="003934EA">
            <w:pPr>
              <w:tabs>
                <w:tab w:val="decimal" w:pos="626"/>
              </w:tabs>
              <w:spacing w:line="240" w:lineRule="exact"/>
              <w:rPr>
                <w:rFonts w:ascii="Times New Roman" w:hAnsi="Times New Roman" w:cs="Times New Roman"/>
                <w:sz w:val="15"/>
                <w:szCs w:val="15"/>
              </w:rPr>
            </w:pPr>
          </w:p>
        </w:tc>
        <w:tc>
          <w:tcPr>
            <w:tcW w:w="792" w:type="dxa"/>
            <w:vAlign w:val="center"/>
          </w:tcPr>
          <w:p w:rsidR="00916A7C" w:rsidRPr="007E275A" w:rsidRDefault="00916A7C" w:rsidP="00911406">
            <w:pPr>
              <w:tabs>
                <w:tab w:val="decimal" w:pos="507"/>
              </w:tabs>
              <w:spacing w:line="240" w:lineRule="exact"/>
              <w:rPr>
                <w:rFonts w:ascii="Times New Roman" w:hAnsi="Times New Roman" w:cs="Times New Roman"/>
                <w:sz w:val="15"/>
                <w:szCs w:val="15"/>
              </w:rPr>
            </w:pPr>
          </w:p>
          <w:p w:rsidR="00916A7C" w:rsidRPr="007E275A" w:rsidRDefault="00916A7C" w:rsidP="00AB1CD6">
            <w:pPr>
              <w:tabs>
                <w:tab w:val="decimal" w:pos="507"/>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p>
        </w:tc>
        <w:tc>
          <w:tcPr>
            <w:tcW w:w="90" w:type="dxa"/>
            <w:vAlign w:val="center"/>
          </w:tcPr>
          <w:p w:rsidR="00916A7C" w:rsidRPr="007E275A" w:rsidRDefault="00916A7C" w:rsidP="003934EA">
            <w:pPr>
              <w:tabs>
                <w:tab w:val="decimal" w:pos="626"/>
              </w:tabs>
              <w:spacing w:line="240" w:lineRule="exact"/>
              <w:ind w:right="104"/>
              <w:jc w:val="right"/>
              <w:rPr>
                <w:rFonts w:ascii="Times New Roman" w:hAnsi="Times New Roman" w:cs="Times New Roman"/>
                <w:sz w:val="15"/>
                <w:szCs w:val="15"/>
              </w:rPr>
            </w:pPr>
          </w:p>
        </w:tc>
        <w:tc>
          <w:tcPr>
            <w:tcW w:w="783" w:type="dxa"/>
            <w:vAlign w:val="center"/>
          </w:tcPr>
          <w:p w:rsidR="00916A7C" w:rsidRPr="007E275A" w:rsidRDefault="00916A7C" w:rsidP="003934EA">
            <w:pPr>
              <w:tabs>
                <w:tab w:val="decimal" w:pos="626"/>
              </w:tabs>
              <w:spacing w:line="240" w:lineRule="exact"/>
              <w:rPr>
                <w:rFonts w:ascii="Times New Roman" w:hAnsi="Times New Roman" w:cs="Times New Roman"/>
                <w:sz w:val="15"/>
                <w:szCs w:val="15"/>
              </w:rPr>
            </w:pPr>
          </w:p>
          <w:p w:rsidR="00916A7C" w:rsidRPr="007E275A" w:rsidRDefault="00916A7C" w:rsidP="003934EA">
            <w:pPr>
              <w:tabs>
                <w:tab w:val="decimal" w:pos="626"/>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r w:rsidRPr="007E275A">
              <w:rPr>
                <w:rFonts w:ascii="Times New Roman" w:hAnsi="Times New Roman" w:cs="Times New Roman"/>
                <w:sz w:val="15"/>
                <w:szCs w:val="15"/>
              </w:rPr>
              <w:t>69</w:t>
            </w:r>
            <w:r w:rsidRPr="00C53996">
              <w:rPr>
                <w:rFonts w:ascii="Times New Roman" w:hAnsi="Times New Roman" w:cs="Times New Roman"/>
                <w:sz w:val="15"/>
                <w:szCs w:val="15"/>
                <w:cs/>
              </w:rPr>
              <w:t>)</w:t>
            </w:r>
          </w:p>
        </w:tc>
        <w:tc>
          <w:tcPr>
            <w:tcW w:w="72" w:type="dxa"/>
          </w:tcPr>
          <w:p w:rsidR="00916A7C" w:rsidRPr="007E275A" w:rsidRDefault="00916A7C" w:rsidP="003934EA">
            <w:pPr>
              <w:tabs>
                <w:tab w:val="decimal" w:pos="626"/>
              </w:tabs>
              <w:spacing w:line="240" w:lineRule="exact"/>
              <w:rPr>
                <w:rFonts w:ascii="Times New Roman" w:hAnsi="Times New Roman" w:cs="Times New Roman"/>
                <w:sz w:val="15"/>
                <w:szCs w:val="15"/>
              </w:rPr>
            </w:pPr>
          </w:p>
        </w:tc>
        <w:tc>
          <w:tcPr>
            <w:tcW w:w="809" w:type="dxa"/>
          </w:tcPr>
          <w:p w:rsidR="00916A7C" w:rsidRPr="007E275A" w:rsidRDefault="00916A7C" w:rsidP="003934EA">
            <w:pPr>
              <w:tabs>
                <w:tab w:val="decimal" w:pos="626"/>
              </w:tabs>
              <w:spacing w:line="240" w:lineRule="exact"/>
              <w:rPr>
                <w:rFonts w:ascii="Times New Roman" w:hAnsi="Times New Roman" w:cs="Times New Roman"/>
                <w:sz w:val="15"/>
                <w:szCs w:val="15"/>
              </w:rPr>
            </w:pPr>
          </w:p>
          <w:p w:rsidR="00916A7C" w:rsidRPr="007E275A" w:rsidRDefault="00916A7C" w:rsidP="003934EA">
            <w:pPr>
              <w:tabs>
                <w:tab w:val="decimal" w:pos="626"/>
              </w:tabs>
              <w:spacing w:line="240" w:lineRule="exact"/>
              <w:rPr>
                <w:rFonts w:ascii="Times New Roman" w:hAnsi="Times New Roman" w:cs="Times New Roman"/>
                <w:sz w:val="15"/>
                <w:szCs w:val="15"/>
              </w:rPr>
            </w:pPr>
            <w:r w:rsidRPr="007E275A">
              <w:rPr>
                <w:rFonts w:ascii="Times New Roman" w:hAnsi="Times New Roman" w:cs="Times New Roman"/>
                <w:sz w:val="15"/>
                <w:szCs w:val="15"/>
              </w:rPr>
              <w:t>14</w:t>
            </w:r>
          </w:p>
        </w:tc>
        <w:tc>
          <w:tcPr>
            <w:tcW w:w="90" w:type="dxa"/>
          </w:tcPr>
          <w:p w:rsidR="00916A7C" w:rsidRPr="007E275A" w:rsidRDefault="00916A7C" w:rsidP="003934EA">
            <w:pPr>
              <w:tabs>
                <w:tab w:val="decimal" w:pos="626"/>
              </w:tabs>
              <w:spacing w:line="240" w:lineRule="exact"/>
              <w:rPr>
                <w:rFonts w:ascii="Times New Roman" w:hAnsi="Times New Roman" w:cs="Times New Roman"/>
                <w:sz w:val="15"/>
                <w:szCs w:val="15"/>
              </w:rPr>
            </w:pPr>
          </w:p>
        </w:tc>
        <w:tc>
          <w:tcPr>
            <w:tcW w:w="811" w:type="dxa"/>
            <w:vAlign w:val="center"/>
          </w:tcPr>
          <w:p w:rsidR="00916A7C" w:rsidRPr="007E275A" w:rsidRDefault="00916A7C" w:rsidP="003934EA">
            <w:pPr>
              <w:tabs>
                <w:tab w:val="decimal" w:pos="626"/>
              </w:tabs>
              <w:spacing w:line="240" w:lineRule="exact"/>
              <w:rPr>
                <w:rFonts w:ascii="Times New Roman" w:hAnsi="Times New Roman" w:cs="Times New Roman"/>
                <w:sz w:val="15"/>
                <w:szCs w:val="15"/>
              </w:rPr>
            </w:pPr>
          </w:p>
          <w:p w:rsidR="00916A7C" w:rsidRPr="007E275A" w:rsidRDefault="00916A7C" w:rsidP="003934EA">
            <w:pPr>
              <w:tabs>
                <w:tab w:val="decimal" w:pos="626"/>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r w:rsidRPr="007E275A">
              <w:rPr>
                <w:rFonts w:ascii="Times New Roman" w:hAnsi="Times New Roman" w:cs="Times New Roman"/>
                <w:sz w:val="15"/>
                <w:szCs w:val="15"/>
              </w:rPr>
              <w:t>55</w:t>
            </w:r>
            <w:r w:rsidRPr="00C53996">
              <w:rPr>
                <w:rFonts w:ascii="Times New Roman" w:hAnsi="Times New Roman" w:cs="Times New Roman"/>
                <w:sz w:val="15"/>
                <w:szCs w:val="15"/>
                <w:cs/>
              </w:rPr>
              <w:t>)</w:t>
            </w:r>
          </w:p>
        </w:tc>
      </w:tr>
      <w:tr w:rsidR="00916A7C" w:rsidRPr="007E275A" w:rsidTr="003934EA">
        <w:tc>
          <w:tcPr>
            <w:tcW w:w="3969" w:type="dxa"/>
          </w:tcPr>
          <w:p w:rsidR="00916A7C" w:rsidRPr="007E275A" w:rsidRDefault="00916A7C" w:rsidP="003934EA">
            <w:pPr>
              <w:spacing w:line="240" w:lineRule="exact"/>
              <w:ind w:right="141"/>
              <w:jc w:val="both"/>
              <w:rPr>
                <w:rFonts w:ascii="Times New Roman" w:hAnsi="Times New Roman" w:cs="Times New Roman"/>
                <w:sz w:val="17"/>
                <w:szCs w:val="17"/>
              </w:rPr>
            </w:pPr>
            <w:r w:rsidRPr="00C53996">
              <w:rPr>
                <w:rFonts w:ascii="Times New Roman" w:hAnsi="Times New Roman" w:cs="Times New Roman"/>
                <w:sz w:val="17"/>
                <w:szCs w:val="17"/>
                <w:cs/>
              </w:rPr>
              <w:t xml:space="preserve">               </w:t>
            </w:r>
            <w:r w:rsidR="00A0213C" w:rsidRPr="007E275A">
              <w:rPr>
                <w:rFonts w:ascii="Times New Roman" w:hAnsi="Times New Roman" w:cs="Times New Roman"/>
                <w:sz w:val="17"/>
                <w:szCs w:val="17"/>
              </w:rPr>
              <w:t>Loss</w:t>
            </w:r>
            <w:r w:rsidRPr="00C53996">
              <w:rPr>
                <w:rFonts w:ascii="Times New Roman" w:hAnsi="Times New Roman" w:cs="Times New Roman"/>
                <w:sz w:val="17"/>
                <w:szCs w:val="17"/>
                <w:cs/>
              </w:rPr>
              <w:t xml:space="preserve"> </w:t>
            </w:r>
            <w:r w:rsidRPr="007E275A">
              <w:rPr>
                <w:rFonts w:ascii="Times New Roman" w:hAnsi="Times New Roman" w:cs="Times New Roman"/>
                <w:sz w:val="17"/>
                <w:szCs w:val="17"/>
              </w:rPr>
              <w:t>arising from translating the</w:t>
            </w:r>
          </w:p>
          <w:p w:rsidR="00916A7C" w:rsidRPr="007E275A" w:rsidRDefault="00916A7C" w:rsidP="003934EA">
            <w:pPr>
              <w:spacing w:line="240" w:lineRule="exact"/>
              <w:ind w:right="141"/>
              <w:jc w:val="both"/>
              <w:rPr>
                <w:rFonts w:ascii="Times New Roman" w:hAnsi="Times New Roman" w:cs="Times New Roman"/>
                <w:sz w:val="17"/>
                <w:szCs w:val="17"/>
              </w:rPr>
            </w:pPr>
            <w:r w:rsidRPr="007E275A">
              <w:rPr>
                <w:rFonts w:ascii="Times New Roman" w:hAnsi="Times New Roman" w:cs="Times New Roman"/>
                <w:sz w:val="17"/>
                <w:szCs w:val="17"/>
              </w:rPr>
              <w:t xml:space="preserve">                 financial statements of a foreign operation</w:t>
            </w:r>
          </w:p>
        </w:tc>
        <w:tc>
          <w:tcPr>
            <w:tcW w:w="895" w:type="dxa"/>
            <w:vAlign w:val="center"/>
          </w:tcPr>
          <w:p w:rsidR="00916A7C" w:rsidRPr="007E275A" w:rsidRDefault="00916A7C" w:rsidP="003934EA">
            <w:pPr>
              <w:tabs>
                <w:tab w:val="decimal" w:pos="626"/>
              </w:tabs>
              <w:spacing w:line="240" w:lineRule="exact"/>
              <w:rPr>
                <w:rFonts w:ascii="Times New Roman" w:hAnsi="Times New Roman" w:cs="Times New Roman"/>
                <w:sz w:val="15"/>
                <w:szCs w:val="15"/>
              </w:rPr>
            </w:pPr>
          </w:p>
          <w:p w:rsidR="00916A7C" w:rsidRPr="007E275A" w:rsidRDefault="00916A7C" w:rsidP="003934EA">
            <w:pPr>
              <w:tabs>
                <w:tab w:val="decimal" w:pos="626"/>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r w:rsidRPr="007E275A">
              <w:rPr>
                <w:rFonts w:ascii="Times New Roman" w:hAnsi="Times New Roman" w:cs="Times New Roman"/>
                <w:sz w:val="15"/>
                <w:szCs w:val="15"/>
              </w:rPr>
              <w:t>666</w:t>
            </w:r>
            <w:r w:rsidRPr="00C53996">
              <w:rPr>
                <w:rFonts w:ascii="Times New Roman" w:hAnsi="Times New Roman" w:cs="Times New Roman"/>
                <w:sz w:val="15"/>
                <w:szCs w:val="15"/>
                <w:cs/>
              </w:rPr>
              <w:t>)</w:t>
            </w:r>
          </w:p>
        </w:tc>
        <w:tc>
          <w:tcPr>
            <w:tcW w:w="89" w:type="dxa"/>
          </w:tcPr>
          <w:p w:rsidR="00916A7C" w:rsidRPr="007E275A" w:rsidRDefault="00916A7C" w:rsidP="003934EA">
            <w:pPr>
              <w:tabs>
                <w:tab w:val="decimal" w:pos="522"/>
                <w:tab w:val="decimal" w:pos="626"/>
              </w:tabs>
              <w:spacing w:line="240" w:lineRule="exact"/>
              <w:rPr>
                <w:rFonts w:ascii="Times New Roman" w:hAnsi="Times New Roman" w:cs="Times New Roman"/>
                <w:sz w:val="15"/>
                <w:szCs w:val="15"/>
              </w:rPr>
            </w:pPr>
          </w:p>
        </w:tc>
        <w:tc>
          <w:tcPr>
            <w:tcW w:w="798" w:type="dxa"/>
            <w:vAlign w:val="center"/>
          </w:tcPr>
          <w:p w:rsidR="00916A7C" w:rsidRPr="007E275A" w:rsidRDefault="00916A7C" w:rsidP="003934EA">
            <w:pPr>
              <w:tabs>
                <w:tab w:val="decimal" w:pos="626"/>
              </w:tabs>
              <w:spacing w:line="240" w:lineRule="exact"/>
              <w:rPr>
                <w:rFonts w:ascii="Times New Roman" w:hAnsi="Times New Roman" w:cs="Times New Roman"/>
                <w:sz w:val="15"/>
                <w:szCs w:val="15"/>
              </w:rPr>
            </w:pPr>
          </w:p>
          <w:p w:rsidR="00916A7C" w:rsidRPr="007E275A" w:rsidRDefault="00916A7C" w:rsidP="003934EA">
            <w:pPr>
              <w:tabs>
                <w:tab w:val="decimal" w:pos="626"/>
              </w:tabs>
              <w:spacing w:line="240" w:lineRule="exact"/>
              <w:rPr>
                <w:rFonts w:ascii="Times New Roman" w:hAnsi="Times New Roman" w:cs="Times New Roman"/>
                <w:sz w:val="15"/>
                <w:szCs w:val="15"/>
              </w:rPr>
            </w:pPr>
            <w:r w:rsidRPr="007E275A">
              <w:rPr>
                <w:rFonts w:ascii="Times New Roman" w:hAnsi="Times New Roman" w:cs="Times New Roman"/>
                <w:sz w:val="15"/>
                <w:szCs w:val="15"/>
              </w:rPr>
              <w:t>118</w:t>
            </w:r>
          </w:p>
        </w:tc>
        <w:tc>
          <w:tcPr>
            <w:tcW w:w="90" w:type="dxa"/>
          </w:tcPr>
          <w:p w:rsidR="00916A7C" w:rsidRPr="007E275A" w:rsidRDefault="00916A7C" w:rsidP="003934EA">
            <w:pPr>
              <w:tabs>
                <w:tab w:val="decimal" w:pos="522"/>
                <w:tab w:val="decimal" w:pos="626"/>
              </w:tabs>
              <w:spacing w:line="240" w:lineRule="exact"/>
              <w:rPr>
                <w:rFonts w:ascii="Times New Roman" w:hAnsi="Times New Roman" w:cs="Times New Roman"/>
                <w:sz w:val="15"/>
                <w:szCs w:val="15"/>
              </w:rPr>
            </w:pPr>
          </w:p>
        </w:tc>
        <w:tc>
          <w:tcPr>
            <w:tcW w:w="792" w:type="dxa"/>
            <w:vAlign w:val="center"/>
          </w:tcPr>
          <w:p w:rsidR="00916A7C" w:rsidRPr="007E275A" w:rsidRDefault="00916A7C" w:rsidP="003934EA">
            <w:pPr>
              <w:tabs>
                <w:tab w:val="decimal" w:pos="626"/>
              </w:tabs>
              <w:spacing w:line="240" w:lineRule="exact"/>
              <w:rPr>
                <w:rFonts w:ascii="Times New Roman" w:hAnsi="Times New Roman" w:cs="Times New Roman"/>
                <w:sz w:val="15"/>
                <w:szCs w:val="15"/>
              </w:rPr>
            </w:pPr>
          </w:p>
          <w:p w:rsidR="00916A7C" w:rsidRPr="007E275A" w:rsidRDefault="00916A7C" w:rsidP="003934EA">
            <w:pPr>
              <w:tabs>
                <w:tab w:val="decimal" w:pos="626"/>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r w:rsidRPr="007E275A">
              <w:rPr>
                <w:rFonts w:ascii="Times New Roman" w:hAnsi="Times New Roman" w:cs="Times New Roman"/>
                <w:sz w:val="15"/>
                <w:szCs w:val="15"/>
              </w:rPr>
              <w:t>548</w:t>
            </w:r>
            <w:r w:rsidRPr="00C53996">
              <w:rPr>
                <w:rFonts w:ascii="Times New Roman" w:hAnsi="Times New Roman" w:cs="Times New Roman"/>
                <w:sz w:val="15"/>
                <w:szCs w:val="15"/>
                <w:cs/>
              </w:rPr>
              <w:t>)</w:t>
            </w:r>
          </w:p>
        </w:tc>
        <w:tc>
          <w:tcPr>
            <w:tcW w:w="90" w:type="dxa"/>
            <w:vAlign w:val="center"/>
          </w:tcPr>
          <w:p w:rsidR="00916A7C" w:rsidRPr="007E275A" w:rsidRDefault="00916A7C" w:rsidP="003934EA">
            <w:pPr>
              <w:tabs>
                <w:tab w:val="decimal" w:pos="626"/>
              </w:tabs>
              <w:spacing w:line="240" w:lineRule="exact"/>
              <w:jc w:val="center"/>
              <w:rPr>
                <w:rFonts w:ascii="Times New Roman" w:hAnsi="Times New Roman" w:cs="Times New Roman"/>
                <w:sz w:val="15"/>
                <w:szCs w:val="15"/>
              </w:rPr>
            </w:pPr>
          </w:p>
        </w:tc>
        <w:tc>
          <w:tcPr>
            <w:tcW w:w="783" w:type="dxa"/>
            <w:vAlign w:val="center"/>
          </w:tcPr>
          <w:p w:rsidR="00916A7C" w:rsidRPr="007E275A" w:rsidRDefault="00916A7C" w:rsidP="003934EA">
            <w:pPr>
              <w:tabs>
                <w:tab w:val="decimal" w:pos="626"/>
              </w:tabs>
              <w:spacing w:line="240" w:lineRule="exact"/>
              <w:rPr>
                <w:rFonts w:ascii="Times New Roman" w:hAnsi="Times New Roman" w:cs="Times New Roman"/>
                <w:sz w:val="15"/>
                <w:szCs w:val="15"/>
              </w:rPr>
            </w:pPr>
          </w:p>
          <w:p w:rsidR="00916A7C" w:rsidRPr="007E275A" w:rsidRDefault="00916A7C" w:rsidP="003934EA">
            <w:pPr>
              <w:tabs>
                <w:tab w:val="decimal" w:pos="626"/>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r w:rsidRPr="007E275A">
              <w:rPr>
                <w:rFonts w:ascii="Times New Roman" w:hAnsi="Times New Roman" w:cs="Times New Roman"/>
                <w:sz w:val="15"/>
                <w:szCs w:val="15"/>
              </w:rPr>
              <w:t>326</w:t>
            </w:r>
            <w:r w:rsidRPr="00C53996">
              <w:rPr>
                <w:rFonts w:ascii="Times New Roman" w:hAnsi="Times New Roman" w:cs="Times New Roman"/>
                <w:sz w:val="15"/>
                <w:szCs w:val="15"/>
                <w:cs/>
              </w:rPr>
              <w:t>)</w:t>
            </w:r>
          </w:p>
        </w:tc>
        <w:tc>
          <w:tcPr>
            <w:tcW w:w="72" w:type="dxa"/>
          </w:tcPr>
          <w:p w:rsidR="00916A7C" w:rsidRPr="007E275A" w:rsidRDefault="00916A7C" w:rsidP="003934EA">
            <w:pPr>
              <w:tabs>
                <w:tab w:val="decimal" w:pos="522"/>
                <w:tab w:val="decimal" w:pos="626"/>
              </w:tabs>
              <w:spacing w:line="240" w:lineRule="exact"/>
              <w:rPr>
                <w:rFonts w:ascii="Times New Roman" w:hAnsi="Times New Roman" w:cs="Times New Roman"/>
                <w:sz w:val="15"/>
                <w:szCs w:val="15"/>
              </w:rPr>
            </w:pPr>
          </w:p>
        </w:tc>
        <w:tc>
          <w:tcPr>
            <w:tcW w:w="809" w:type="dxa"/>
            <w:vAlign w:val="center"/>
          </w:tcPr>
          <w:p w:rsidR="00916A7C" w:rsidRPr="007E275A" w:rsidRDefault="00916A7C" w:rsidP="003934EA">
            <w:pPr>
              <w:tabs>
                <w:tab w:val="decimal" w:pos="626"/>
              </w:tabs>
              <w:spacing w:line="240" w:lineRule="exact"/>
              <w:rPr>
                <w:rFonts w:ascii="Times New Roman" w:hAnsi="Times New Roman" w:cs="Times New Roman"/>
                <w:sz w:val="15"/>
                <w:szCs w:val="15"/>
              </w:rPr>
            </w:pPr>
          </w:p>
          <w:p w:rsidR="00916A7C" w:rsidRPr="007E275A" w:rsidRDefault="00916A7C" w:rsidP="003934EA">
            <w:pPr>
              <w:tabs>
                <w:tab w:val="decimal" w:pos="626"/>
              </w:tabs>
              <w:spacing w:line="240" w:lineRule="exact"/>
              <w:rPr>
                <w:rFonts w:ascii="Times New Roman" w:hAnsi="Times New Roman" w:cs="Times New Roman"/>
                <w:sz w:val="15"/>
                <w:szCs w:val="15"/>
              </w:rPr>
            </w:pPr>
            <w:r w:rsidRPr="007E275A">
              <w:rPr>
                <w:rFonts w:ascii="Times New Roman" w:hAnsi="Times New Roman" w:cs="Times New Roman"/>
                <w:sz w:val="15"/>
                <w:szCs w:val="15"/>
              </w:rPr>
              <w:t>57</w:t>
            </w:r>
          </w:p>
        </w:tc>
        <w:tc>
          <w:tcPr>
            <w:tcW w:w="90" w:type="dxa"/>
          </w:tcPr>
          <w:p w:rsidR="00916A7C" w:rsidRPr="007E275A" w:rsidRDefault="00916A7C" w:rsidP="003934EA">
            <w:pPr>
              <w:tabs>
                <w:tab w:val="decimal" w:pos="522"/>
                <w:tab w:val="decimal" w:pos="626"/>
              </w:tabs>
              <w:spacing w:line="240" w:lineRule="exact"/>
              <w:rPr>
                <w:rFonts w:ascii="Times New Roman" w:hAnsi="Times New Roman" w:cs="Times New Roman"/>
                <w:sz w:val="15"/>
                <w:szCs w:val="15"/>
              </w:rPr>
            </w:pPr>
          </w:p>
        </w:tc>
        <w:tc>
          <w:tcPr>
            <w:tcW w:w="811" w:type="dxa"/>
            <w:vAlign w:val="center"/>
          </w:tcPr>
          <w:p w:rsidR="00916A7C" w:rsidRPr="007E275A" w:rsidRDefault="00916A7C" w:rsidP="003934EA">
            <w:pPr>
              <w:tabs>
                <w:tab w:val="decimal" w:pos="626"/>
              </w:tabs>
              <w:spacing w:line="240" w:lineRule="exact"/>
              <w:rPr>
                <w:rFonts w:ascii="Times New Roman" w:hAnsi="Times New Roman" w:cs="Times New Roman"/>
                <w:sz w:val="15"/>
                <w:szCs w:val="15"/>
              </w:rPr>
            </w:pPr>
          </w:p>
          <w:p w:rsidR="00916A7C" w:rsidRPr="007E275A" w:rsidRDefault="00916A7C" w:rsidP="003934EA">
            <w:pPr>
              <w:tabs>
                <w:tab w:val="decimal" w:pos="626"/>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r w:rsidRPr="007E275A">
              <w:rPr>
                <w:rFonts w:ascii="Times New Roman" w:hAnsi="Times New Roman" w:cs="Times New Roman"/>
                <w:sz w:val="15"/>
                <w:szCs w:val="15"/>
              </w:rPr>
              <w:t>269</w:t>
            </w:r>
            <w:r w:rsidRPr="00C53996">
              <w:rPr>
                <w:rFonts w:ascii="Times New Roman" w:hAnsi="Times New Roman" w:cs="Times New Roman"/>
                <w:sz w:val="15"/>
                <w:szCs w:val="15"/>
                <w:cs/>
              </w:rPr>
              <w:t>)</w:t>
            </w:r>
          </w:p>
        </w:tc>
      </w:tr>
      <w:tr w:rsidR="00916A7C" w:rsidRPr="007E275A" w:rsidTr="00DE1358">
        <w:trPr>
          <w:trHeight w:val="610"/>
        </w:trPr>
        <w:tc>
          <w:tcPr>
            <w:tcW w:w="3969" w:type="dxa"/>
            <w:vAlign w:val="center"/>
          </w:tcPr>
          <w:p w:rsidR="00916A7C" w:rsidRPr="007E275A" w:rsidRDefault="00916A7C" w:rsidP="00DE1358">
            <w:pPr>
              <w:spacing w:line="240" w:lineRule="exact"/>
              <w:ind w:right="-45"/>
              <w:jc w:val="both"/>
              <w:rPr>
                <w:rFonts w:ascii="Times New Roman" w:hAnsi="Times New Roman" w:cs="Times New Roman"/>
                <w:sz w:val="17"/>
                <w:szCs w:val="17"/>
              </w:rPr>
            </w:pPr>
            <w:r w:rsidRPr="007E275A">
              <w:rPr>
                <w:rFonts w:ascii="Times New Roman" w:hAnsi="Times New Roman" w:cs="Times New Roman"/>
                <w:sz w:val="17"/>
                <w:szCs w:val="17"/>
              </w:rPr>
              <w:t xml:space="preserve">           Item that will not be reclassified subsequently</w:t>
            </w:r>
          </w:p>
          <w:p w:rsidR="00916A7C" w:rsidRPr="007E275A" w:rsidRDefault="00916A7C" w:rsidP="00DE1358">
            <w:pPr>
              <w:spacing w:line="240" w:lineRule="exact"/>
              <w:ind w:right="-45"/>
              <w:jc w:val="both"/>
              <w:rPr>
                <w:rFonts w:ascii="Times New Roman" w:hAnsi="Times New Roman" w:cs="Times New Roman"/>
                <w:sz w:val="17"/>
                <w:szCs w:val="17"/>
              </w:rPr>
            </w:pPr>
            <w:r w:rsidRPr="007E275A">
              <w:rPr>
                <w:rFonts w:ascii="Times New Roman" w:hAnsi="Times New Roman" w:cs="Times New Roman"/>
                <w:sz w:val="17"/>
                <w:szCs w:val="17"/>
              </w:rPr>
              <w:t xml:space="preserve">             to profit or loss</w:t>
            </w:r>
          </w:p>
        </w:tc>
        <w:tc>
          <w:tcPr>
            <w:tcW w:w="895" w:type="dxa"/>
          </w:tcPr>
          <w:p w:rsidR="00916A7C" w:rsidRPr="007E275A" w:rsidRDefault="00916A7C" w:rsidP="00DE1358">
            <w:pPr>
              <w:tabs>
                <w:tab w:val="decimal" w:pos="626"/>
              </w:tabs>
              <w:spacing w:line="240" w:lineRule="exact"/>
              <w:rPr>
                <w:rFonts w:ascii="Times New Roman" w:hAnsi="Times New Roman" w:cs="Times New Roman"/>
                <w:sz w:val="15"/>
                <w:szCs w:val="15"/>
              </w:rPr>
            </w:pPr>
          </w:p>
        </w:tc>
        <w:tc>
          <w:tcPr>
            <w:tcW w:w="89" w:type="dxa"/>
          </w:tcPr>
          <w:p w:rsidR="00916A7C" w:rsidRPr="007E275A" w:rsidRDefault="00916A7C" w:rsidP="00DE1358">
            <w:pPr>
              <w:tabs>
                <w:tab w:val="decimal" w:pos="626"/>
              </w:tabs>
              <w:spacing w:line="240" w:lineRule="exact"/>
              <w:rPr>
                <w:rFonts w:ascii="Times New Roman" w:hAnsi="Times New Roman" w:cs="Times New Roman"/>
                <w:sz w:val="15"/>
                <w:szCs w:val="15"/>
              </w:rPr>
            </w:pPr>
          </w:p>
        </w:tc>
        <w:tc>
          <w:tcPr>
            <w:tcW w:w="798" w:type="dxa"/>
            <w:vAlign w:val="center"/>
          </w:tcPr>
          <w:p w:rsidR="00916A7C" w:rsidRPr="007E275A" w:rsidRDefault="00916A7C" w:rsidP="00DE1358">
            <w:pPr>
              <w:tabs>
                <w:tab w:val="decimal" w:pos="626"/>
              </w:tabs>
              <w:spacing w:line="240" w:lineRule="exact"/>
              <w:rPr>
                <w:rFonts w:ascii="Times New Roman" w:hAnsi="Times New Roman" w:cs="Times New Roman"/>
                <w:sz w:val="15"/>
                <w:szCs w:val="15"/>
                <w:cs/>
              </w:rPr>
            </w:pPr>
          </w:p>
        </w:tc>
        <w:tc>
          <w:tcPr>
            <w:tcW w:w="90" w:type="dxa"/>
          </w:tcPr>
          <w:p w:rsidR="00916A7C" w:rsidRPr="007E275A" w:rsidRDefault="00916A7C" w:rsidP="00DE1358">
            <w:pPr>
              <w:tabs>
                <w:tab w:val="decimal" w:pos="626"/>
              </w:tabs>
              <w:spacing w:line="240" w:lineRule="exact"/>
              <w:rPr>
                <w:rFonts w:ascii="Times New Roman" w:hAnsi="Times New Roman" w:cs="Times New Roman"/>
                <w:sz w:val="15"/>
                <w:szCs w:val="15"/>
              </w:rPr>
            </w:pPr>
          </w:p>
        </w:tc>
        <w:tc>
          <w:tcPr>
            <w:tcW w:w="792" w:type="dxa"/>
          </w:tcPr>
          <w:p w:rsidR="00916A7C" w:rsidRPr="007E275A" w:rsidRDefault="00916A7C" w:rsidP="00DE1358">
            <w:pPr>
              <w:tabs>
                <w:tab w:val="decimal" w:pos="626"/>
              </w:tabs>
              <w:spacing w:line="240" w:lineRule="exact"/>
              <w:rPr>
                <w:rFonts w:ascii="Times New Roman" w:hAnsi="Times New Roman" w:cs="Times New Roman"/>
                <w:sz w:val="15"/>
                <w:szCs w:val="15"/>
              </w:rPr>
            </w:pPr>
          </w:p>
        </w:tc>
        <w:tc>
          <w:tcPr>
            <w:tcW w:w="90" w:type="dxa"/>
          </w:tcPr>
          <w:p w:rsidR="00916A7C" w:rsidRPr="007E275A" w:rsidRDefault="00916A7C" w:rsidP="00DE1358">
            <w:pPr>
              <w:tabs>
                <w:tab w:val="decimal" w:pos="626"/>
              </w:tabs>
              <w:spacing w:line="240" w:lineRule="exact"/>
              <w:rPr>
                <w:rFonts w:ascii="Times New Roman" w:hAnsi="Times New Roman" w:cs="Times New Roman"/>
                <w:sz w:val="15"/>
                <w:szCs w:val="15"/>
              </w:rPr>
            </w:pPr>
          </w:p>
        </w:tc>
        <w:tc>
          <w:tcPr>
            <w:tcW w:w="783" w:type="dxa"/>
          </w:tcPr>
          <w:p w:rsidR="00916A7C" w:rsidRPr="007E275A" w:rsidRDefault="00916A7C" w:rsidP="00DE1358">
            <w:pPr>
              <w:tabs>
                <w:tab w:val="decimal" w:pos="626"/>
              </w:tabs>
              <w:spacing w:line="240" w:lineRule="exact"/>
              <w:rPr>
                <w:rFonts w:ascii="Times New Roman" w:hAnsi="Times New Roman" w:cs="Times New Roman"/>
                <w:sz w:val="15"/>
                <w:szCs w:val="15"/>
              </w:rPr>
            </w:pPr>
          </w:p>
          <w:p w:rsidR="00916A7C" w:rsidRPr="007E275A" w:rsidRDefault="00916A7C" w:rsidP="00DE1358">
            <w:pPr>
              <w:tabs>
                <w:tab w:val="decimal" w:pos="626"/>
              </w:tabs>
              <w:spacing w:line="240" w:lineRule="exact"/>
              <w:rPr>
                <w:rFonts w:ascii="Times New Roman" w:hAnsi="Times New Roman" w:cs="Times New Roman"/>
                <w:sz w:val="15"/>
                <w:szCs w:val="15"/>
              </w:rPr>
            </w:pPr>
          </w:p>
        </w:tc>
        <w:tc>
          <w:tcPr>
            <w:tcW w:w="72" w:type="dxa"/>
            <w:vAlign w:val="center"/>
          </w:tcPr>
          <w:p w:rsidR="00916A7C" w:rsidRPr="007E275A" w:rsidRDefault="00916A7C" w:rsidP="00DE1358">
            <w:pPr>
              <w:tabs>
                <w:tab w:val="decimal" w:pos="626"/>
              </w:tabs>
              <w:spacing w:line="240" w:lineRule="exact"/>
              <w:rPr>
                <w:rFonts w:ascii="Times New Roman" w:hAnsi="Times New Roman" w:cs="Times New Roman"/>
                <w:sz w:val="15"/>
                <w:szCs w:val="15"/>
              </w:rPr>
            </w:pPr>
          </w:p>
        </w:tc>
        <w:tc>
          <w:tcPr>
            <w:tcW w:w="809" w:type="dxa"/>
            <w:vAlign w:val="center"/>
          </w:tcPr>
          <w:p w:rsidR="00916A7C" w:rsidRPr="007E275A" w:rsidRDefault="00916A7C" w:rsidP="00DE1358">
            <w:pPr>
              <w:tabs>
                <w:tab w:val="decimal" w:pos="626"/>
              </w:tabs>
              <w:spacing w:line="240" w:lineRule="exact"/>
              <w:rPr>
                <w:rFonts w:ascii="Times New Roman" w:hAnsi="Times New Roman" w:cs="Times New Roman"/>
                <w:sz w:val="15"/>
                <w:szCs w:val="15"/>
                <w:cs/>
              </w:rPr>
            </w:pPr>
          </w:p>
        </w:tc>
        <w:tc>
          <w:tcPr>
            <w:tcW w:w="90" w:type="dxa"/>
          </w:tcPr>
          <w:p w:rsidR="00916A7C" w:rsidRPr="007E275A" w:rsidRDefault="00916A7C" w:rsidP="00DE1358">
            <w:pPr>
              <w:tabs>
                <w:tab w:val="decimal" w:pos="626"/>
              </w:tabs>
              <w:spacing w:line="240" w:lineRule="exact"/>
              <w:rPr>
                <w:rFonts w:ascii="Times New Roman" w:hAnsi="Times New Roman" w:cs="Times New Roman"/>
                <w:sz w:val="15"/>
                <w:szCs w:val="15"/>
              </w:rPr>
            </w:pPr>
          </w:p>
        </w:tc>
        <w:tc>
          <w:tcPr>
            <w:tcW w:w="811" w:type="dxa"/>
          </w:tcPr>
          <w:p w:rsidR="00916A7C" w:rsidRPr="007E275A" w:rsidRDefault="00916A7C" w:rsidP="00DE1358">
            <w:pPr>
              <w:tabs>
                <w:tab w:val="decimal" w:pos="626"/>
              </w:tabs>
              <w:spacing w:line="240" w:lineRule="exact"/>
              <w:rPr>
                <w:rFonts w:ascii="Times New Roman" w:hAnsi="Times New Roman" w:cs="Times New Roman"/>
                <w:sz w:val="15"/>
                <w:szCs w:val="15"/>
              </w:rPr>
            </w:pPr>
          </w:p>
        </w:tc>
      </w:tr>
      <w:tr w:rsidR="00916A7C" w:rsidRPr="007E275A" w:rsidTr="00B70405">
        <w:tc>
          <w:tcPr>
            <w:tcW w:w="3969" w:type="dxa"/>
          </w:tcPr>
          <w:p w:rsidR="00916A7C" w:rsidRPr="007E275A" w:rsidRDefault="00916A7C" w:rsidP="00911406">
            <w:pPr>
              <w:spacing w:line="240" w:lineRule="exact"/>
              <w:ind w:right="141"/>
              <w:jc w:val="both"/>
              <w:rPr>
                <w:rFonts w:ascii="Times New Roman" w:hAnsi="Times New Roman" w:cs="Times New Roman"/>
                <w:sz w:val="17"/>
                <w:szCs w:val="17"/>
              </w:rPr>
            </w:pPr>
            <w:r w:rsidRPr="007E275A">
              <w:rPr>
                <w:rFonts w:ascii="Times New Roman" w:hAnsi="Times New Roman" w:cs="Times New Roman"/>
                <w:sz w:val="17"/>
                <w:szCs w:val="17"/>
              </w:rPr>
              <w:t xml:space="preserve">               Gains on remeasuring inv</w:t>
            </w:r>
            <w:r w:rsidR="004D384C">
              <w:rPr>
                <w:rFonts w:ascii="Times New Roman" w:hAnsi="Times New Roman" w:cs="Times New Roman"/>
                <w:sz w:val="17"/>
                <w:szCs w:val="17"/>
              </w:rPr>
              <w:t>estment</w:t>
            </w:r>
            <w:r w:rsidRPr="007E275A">
              <w:rPr>
                <w:rFonts w:ascii="Times New Roman" w:hAnsi="Times New Roman" w:cs="Times New Roman"/>
                <w:sz w:val="17"/>
                <w:szCs w:val="17"/>
              </w:rPr>
              <w:t xml:space="preserve"> in equity</w:t>
            </w:r>
          </w:p>
          <w:p w:rsidR="00916A7C" w:rsidRPr="007E275A" w:rsidRDefault="00916A7C">
            <w:pPr>
              <w:spacing w:line="240" w:lineRule="exact"/>
              <w:ind w:right="141"/>
              <w:jc w:val="both"/>
              <w:rPr>
                <w:rFonts w:ascii="Times New Roman" w:hAnsi="Times New Roman" w:cs="Times New Roman"/>
                <w:sz w:val="17"/>
                <w:szCs w:val="17"/>
              </w:rPr>
            </w:pPr>
            <w:r w:rsidRPr="00C53996">
              <w:rPr>
                <w:rFonts w:ascii="Times New Roman" w:hAnsi="Times New Roman" w:cs="Times New Roman"/>
                <w:sz w:val="17"/>
                <w:szCs w:val="17"/>
                <w:cs/>
              </w:rPr>
              <w:t xml:space="preserve">                   </w:t>
            </w:r>
            <w:r w:rsidRPr="007E275A">
              <w:rPr>
                <w:rFonts w:ascii="Times New Roman" w:hAnsi="Times New Roman" w:cs="Times New Roman"/>
                <w:sz w:val="17"/>
                <w:szCs w:val="17"/>
              </w:rPr>
              <w:t>Instruments designated at FVOCI</w:t>
            </w:r>
          </w:p>
        </w:tc>
        <w:tc>
          <w:tcPr>
            <w:tcW w:w="895" w:type="dxa"/>
            <w:vAlign w:val="center"/>
          </w:tcPr>
          <w:p w:rsidR="00916A7C" w:rsidRPr="007E275A" w:rsidRDefault="00916A7C" w:rsidP="00911406">
            <w:pPr>
              <w:tabs>
                <w:tab w:val="decimal" w:pos="626"/>
              </w:tabs>
              <w:spacing w:line="240" w:lineRule="exact"/>
              <w:rPr>
                <w:rFonts w:ascii="Times New Roman" w:hAnsi="Times New Roman" w:cs="Times New Roman"/>
                <w:sz w:val="15"/>
                <w:szCs w:val="15"/>
              </w:rPr>
            </w:pPr>
          </w:p>
          <w:p w:rsidR="00916A7C" w:rsidRPr="007E275A" w:rsidRDefault="00916A7C" w:rsidP="00911406">
            <w:pPr>
              <w:tabs>
                <w:tab w:val="decimal" w:pos="626"/>
              </w:tabs>
              <w:spacing w:line="240" w:lineRule="exact"/>
              <w:rPr>
                <w:rFonts w:ascii="Times New Roman" w:hAnsi="Times New Roman" w:cs="Times New Roman"/>
                <w:sz w:val="15"/>
                <w:szCs w:val="15"/>
              </w:rPr>
            </w:pPr>
            <w:r w:rsidRPr="007E275A">
              <w:rPr>
                <w:rFonts w:ascii="Times New Roman" w:hAnsi="Times New Roman" w:cs="Times New Roman"/>
                <w:sz w:val="15"/>
                <w:szCs w:val="15"/>
              </w:rPr>
              <w:t>595</w:t>
            </w:r>
          </w:p>
        </w:tc>
        <w:tc>
          <w:tcPr>
            <w:tcW w:w="89" w:type="dxa"/>
          </w:tcPr>
          <w:p w:rsidR="00916A7C" w:rsidRPr="007E275A" w:rsidRDefault="00916A7C" w:rsidP="00911406">
            <w:pPr>
              <w:tabs>
                <w:tab w:val="decimal" w:pos="626"/>
              </w:tabs>
              <w:spacing w:line="240" w:lineRule="exact"/>
              <w:rPr>
                <w:rFonts w:ascii="Times New Roman" w:hAnsi="Times New Roman" w:cs="Times New Roman"/>
                <w:sz w:val="15"/>
                <w:szCs w:val="15"/>
              </w:rPr>
            </w:pPr>
          </w:p>
        </w:tc>
        <w:tc>
          <w:tcPr>
            <w:tcW w:w="798" w:type="dxa"/>
            <w:vAlign w:val="center"/>
          </w:tcPr>
          <w:p w:rsidR="00916A7C" w:rsidRPr="007E275A" w:rsidRDefault="00916A7C" w:rsidP="00911406">
            <w:pPr>
              <w:tabs>
                <w:tab w:val="decimal" w:pos="626"/>
              </w:tabs>
              <w:spacing w:line="240" w:lineRule="exact"/>
              <w:rPr>
                <w:rFonts w:ascii="Times New Roman" w:hAnsi="Times New Roman" w:cs="Times New Roman"/>
                <w:sz w:val="15"/>
                <w:szCs w:val="15"/>
              </w:rPr>
            </w:pPr>
          </w:p>
          <w:p w:rsidR="00916A7C" w:rsidRPr="007E275A" w:rsidRDefault="00916A7C">
            <w:pPr>
              <w:tabs>
                <w:tab w:val="decimal" w:pos="626"/>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r w:rsidRPr="007E275A">
              <w:rPr>
                <w:rFonts w:ascii="Times New Roman" w:hAnsi="Times New Roman" w:cs="Times New Roman"/>
                <w:sz w:val="15"/>
                <w:szCs w:val="15"/>
              </w:rPr>
              <w:t>119</w:t>
            </w:r>
            <w:r w:rsidRPr="00C53996">
              <w:rPr>
                <w:rFonts w:ascii="Times New Roman" w:hAnsi="Times New Roman" w:cs="Times New Roman"/>
                <w:sz w:val="15"/>
                <w:szCs w:val="15"/>
                <w:cs/>
              </w:rPr>
              <w:t>)</w:t>
            </w:r>
          </w:p>
        </w:tc>
        <w:tc>
          <w:tcPr>
            <w:tcW w:w="90" w:type="dxa"/>
          </w:tcPr>
          <w:p w:rsidR="00916A7C" w:rsidRPr="007E275A" w:rsidRDefault="00916A7C" w:rsidP="00911406">
            <w:pPr>
              <w:tabs>
                <w:tab w:val="decimal" w:pos="626"/>
              </w:tabs>
              <w:spacing w:line="240" w:lineRule="exact"/>
              <w:rPr>
                <w:rFonts w:ascii="Times New Roman" w:hAnsi="Times New Roman" w:cs="Times New Roman"/>
                <w:sz w:val="15"/>
                <w:szCs w:val="15"/>
              </w:rPr>
            </w:pPr>
          </w:p>
        </w:tc>
        <w:tc>
          <w:tcPr>
            <w:tcW w:w="792" w:type="dxa"/>
            <w:vAlign w:val="center"/>
          </w:tcPr>
          <w:p w:rsidR="00916A7C" w:rsidRPr="007E275A" w:rsidRDefault="00916A7C" w:rsidP="00911406">
            <w:pPr>
              <w:tabs>
                <w:tab w:val="decimal" w:pos="626"/>
              </w:tabs>
              <w:spacing w:line="240" w:lineRule="exact"/>
              <w:rPr>
                <w:rFonts w:ascii="Times New Roman" w:hAnsi="Times New Roman" w:cs="Times New Roman"/>
                <w:sz w:val="15"/>
                <w:szCs w:val="15"/>
              </w:rPr>
            </w:pPr>
          </w:p>
          <w:p w:rsidR="00916A7C" w:rsidRPr="007E275A" w:rsidRDefault="00916A7C">
            <w:pPr>
              <w:tabs>
                <w:tab w:val="decimal" w:pos="626"/>
              </w:tabs>
              <w:spacing w:line="240" w:lineRule="exact"/>
              <w:rPr>
                <w:rFonts w:ascii="Times New Roman" w:hAnsi="Times New Roman" w:cs="Times New Roman"/>
                <w:sz w:val="15"/>
                <w:szCs w:val="15"/>
              </w:rPr>
            </w:pPr>
            <w:r w:rsidRPr="007E275A">
              <w:rPr>
                <w:rFonts w:ascii="Times New Roman" w:hAnsi="Times New Roman" w:cs="Times New Roman"/>
                <w:sz w:val="15"/>
                <w:szCs w:val="15"/>
              </w:rPr>
              <w:t>476</w:t>
            </w:r>
          </w:p>
        </w:tc>
        <w:tc>
          <w:tcPr>
            <w:tcW w:w="90" w:type="dxa"/>
            <w:vAlign w:val="center"/>
          </w:tcPr>
          <w:p w:rsidR="00916A7C" w:rsidRPr="007E275A" w:rsidRDefault="00916A7C" w:rsidP="00911406">
            <w:pPr>
              <w:tabs>
                <w:tab w:val="decimal" w:pos="626"/>
              </w:tabs>
              <w:spacing w:line="240" w:lineRule="exact"/>
              <w:ind w:right="104"/>
              <w:jc w:val="right"/>
              <w:rPr>
                <w:rFonts w:ascii="Times New Roman" w:hAnsi="Times New Roman" w:cs="Times New Roman"/>
                <w:sz w:val="15"/>
                <w:szCs w:val="15"/>
              </w:rPr>
            </w:pPr>
          </w:p>
        </w:tc>
        <w:tc>
          <w:tcPr>
            <w:tcW w:w="783" w:type="dxa"/>
            <w:vAlign w:val="center"/>
          </w:tcPr>
          <w:p w:rsidR="00916A7C" w:rsidRPr="007E275A" w:rsidRDefault="00916A7C" w:rsidP="00911406">
            <w:pPr>
              <w:tabs>
                <w:tab w:val="decimal" w:pos="507"/>
              </w:tabs>
              <w:spacing w:line="240" w:lineRule="exact"/>
              <w:rPr>
                <w:rFonts w:ascii="Times New Roman" w:hAnsi="Times New Roman" w:cs="Times New Roman"/>
                <w:sz w:val="15"/>
                <w:szCs w:val="15"/>
              </w:rPr>
            </w:pPr>
          </w:p>
          <w:p w:rsidR="00916A7C" w:rsidRPr="007E275A" w:rsidRDefault="00916A7C" w:rsidP="00AB1CD6">
            <w:pPr>
              <w:tabs>
                <w:tab w:val="decimal" w:pos="507"/>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p>
        </w:tc>
        <w:tc>
          <w:tcPr>
            <w:tcW w:w="72" w:type="dxa"/>
          </w:tcPr>
          <w:p w:rsidR="00916A7C" w:rsidRPr="007E275A" w:rsidRDefault="00916A7C" w:rsidP="00911406">
            <w:pPr>
              <w:tabs>
                <w:tab w:val="decimal" w:pos="626"/>
              </w:tabs>
              <w:spacing w:line="240" w:lineRule="exact"/>
              <w:rPr>
                <w:rFonts w:ascii="Times New Roman" w:hAnsi="Times New Roman" w:cs="Times New Roman"/>
                <w:sz w:val="15"/>
                <w:szCs w:val="15"/>
              </w:rPr>
            </w:pPr>
          </w:p>
        </w:tc>
        <w:tc>
          <w:tcPr>
            <w:tcW w:w="809" w:type="dxa"/>
            <w:vAlign w:val="center"/>
          </w:tcPr>
          <w:p w:rsidR="00916A7C" w:rsidRPr="007E275A" w:rsidRDefault="00916A7C" w:rsidP="00911406">
            <w:pPr>
              <w:tabs>
                <w:tab w:val="decimal" w:pos="507"/>
              </w:tabs>
              <w:spacing w:line="240" w:lineRule="exact"/>
              <w:rPr>
                <w:rFonts w:ascii="Times New Roman" w:hAnsi="Times New Roman" w:cs="Times New Roman"/>
                <w:sz w:val="15"/>
                <w:szCs w:val="15"/>
              </w:rPr>
            </w:pPr>
          </w:p>
          <w:p w:rsidR="00916A7C" w:rsidRPr="007E275A" w:rsidRDefault="00916A7C" w:rsidP="00AB1CD6">
            <w:pPr>
              <w:tabs>
                <w:tab w:val="decimal" w:pos="507"/>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p>
        </w:tc>
        <w:tc>
          <w:tcPr>
            <w:tcW w:w="90" w:type="dxa"/>
          </w:tcPr>
          <w:p w:rsidR="00916A7C" w:rsidRPr="007E275A" w:rsidRDefault="00916A7C" w:rsidP="00911406">
            <w:pPr>
              <w:tabs>
                <w:tab w:val="decimal" w:pos="626"/>
              </w:tabs>
              <w:spacing w:line="240" w:lineRule="exact"/>
              <w:rPr>
                <w:rFonts w:ascii="Times New Roman" w:hAnsi="Times New Roman" w:cs="Times New Roman"/>
                <w:sz w:val="15"/>
                <w:szCs w:val="15"/>
              </w:rPr>
            </w:pPr>
          </w:p>
        </w:tc>
        <w:tc>
          <w:tcPr>
            <w:tcW w:w="811" w:type="dxa"/>
            <w:vAlign w:val="center"/>
          </w:tcPr>
          <w:p w:rsidR="00916A7C" w:rsidRPr="007E275A" w:rsidRDefault="00916A7C" w:rsidP="00911406">
            <w:pPr>
              <w:tabs>
                <w:tab w:val="decimal" w:pos="507"/>
              </w:tabs>
              <w:spacing w:line="240" w:lineRule="exact"/>
              <w:rPr>
                <w:rFonts w:ascii="Times New Roman" w:hAnsi="Times New Roman" w:cs="Times New Roman"/>
                <w:sz w:val="15"/>
                <w:szCs w:val="15"/>
              </w:rPr>
            </w:pPr>
          </w:p>
          <w:p w:rsidR="00916A7C" w:rsidRPr="007E275A" w:rsidRDefault="00916A7C" w:rsidP="00AB1CD6">
            <w:pPr>
              <w:tabs>
                <w:tab w:val="decimal" w:pos="507"/>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p>
        </w:tc>
      </w:tr>
      <w:tr w:rsidR="00916A7C" w:rsidRPr="007E275A" w:rsidTr="003934EA">
        <w:tc>
          <w:tcPr>
            <w:tcW w:w="3969" w:type="dxa"/>
          </w:tcPr>
          <w:p w:rsidR="00916A7C" w:rsidRPr="007E275A" w:rsidRDefault="00916A7C" w:rsidP="003934EA">
            <w:pPr>
              <w:spacing w:line="240" w:lineRule="exact"/>
              <w:ind w:right="-43"/>
              <w:jc w:val="both"/>
              <w:rPr>
                <w:rFonts w:ascii="Times New Roman" w:hAnsi="Times New Roman" w:cs="Times New Roman"/>
                <w:sz w:val="17"/>
                <w:szCs w:val="17"/>
              </w:rPr>
            </w:pPr>
            <w:r w:rsidRPr="007E275A">
              <w:rPr>
                <w:rFonts w:ascii="Times New Roman" w:hAnsi="Times New Roman" w:cs="Times New Roman"/>
                <w:sz w:val="17"/>
                <w:szCs w:val="17"/>
              </w:rPr>
              <w:t xml:space="preserve">              Other comprehensive income</w:t>
            </w:r>
          </w:p>
        </w:tc>
        <w:tc>
          <w:tcPr>
            <w:tcW w:w="895" w:type="dxa"/>
            <w:tcBorders>
              <w:top w:val="single" w:sz="4" w:space="0" w:color="auto"/>
              <w:bottom w:val="double" w:sz="4" w:space="0" w:color="auto"/>
            </w:tcBorders>
            <w:vAlign w:val="center"/>
          </w:tcPr>
          <w:p w:rsidR="00916A7C" w:rsidRPr="007E275A" w:rsidRDefault="00733197" w:rsidP="003934EA">
            <w:pPr>
              <w:tabs>
                <w:tab w:val="decimal" w:pos="626"/>
              </w:tabs>
              <w:spacing w:line="240" w:lineRule="exact"/>
              <w:rPr>
                <w:rFonts w:ascii="Times New Roman" w:hAnsi="Times New Roman" w:cs="Times New Roman"/>
                <w:sz w:val="15"/>
                <w:szCs w:val="15"/>
              </w:rPr>
            </w:pPr>
            <w:r w:rsidRPr="007E275A">
              <w:rPr>
                <w:rFonts w:ascii="Times New Roman" w:hAnsi="Times New Roman" w:cs="Times New Roman"/>
                <w:sz w:val="15"/>
                <w:szCs w:val="15"/>
              </w:rPr>
              <w:t>337</w:t>
            </w:r>
          </w:p>
        </w:tc>
        <w:tc>
          <w:tcPr>
            <w:tcW w:w="89" w:type="dxa"/>
          </w:tcPr>
          <w:p w:rsidR="00916A7C" w:rsidRPr="007E275A" w:rsidRDefault="00916A7C" w:rsidP="003934EA">
            <w:pPr>
              <w:tabs>
                <w:tab w:val="decimal" w:pos="626"/>
              </w:tabs>
              <w:spacing w:line="240" w:lineRule="exact"/>
              <w:rPr>
                <w:rFonts w:ascii="Times New Roman" w:hAnsi="Times New Roman" w:cs="Times New Roman"/>
                <w:sz w:val="15"/>
                <w:szCs w:val="15"/>
              </w:rPr>
            </w:pPr>
          </w:p>
        </w:tc>
        <w:tc>
          <w:tcPr>
            <w:tcW w:w="798" w:type="dxa"/>
            <w:tcBorders>
              <w:top w:val="single" w:sz="4" w:space="0" w:color="auto"/>
              <w:bottom w:val="double" w:sz="4" w:space="0" w:color="auto"/>
            </w:tcBorders>
          </w:tcPr>
          <w:p w:rsidR="00916A7C" w:rsidRPr="007E275A" w:rsidRDefault="00733197" w:rsidP="003934EA">
            <w:pPr>
              <w:tabs>
                <w:tab w:val="decimal" w:pos="626"/>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r w:rsidRPr="007E275A">
              <w:rPr>
                <w:rFonts w:ascii="Times New Roman" w:hAnsi="Times New Roman" w:cs="Times New Roman"/>
                <w:sz w:val="15"/>
                <w:szCs w:val="15"/>
              </w:rPr>
              <w:t>83</w:t>
            </w:r>
            <w:r w:rsidRPr="00C53996">
              <w:rPr>
                <w:rFonts w:ascii="Times New Roman" w:hAnsi="Times New Roman" w:cs="Times New Roman"/>
                <w:sz w:val="15"/>
                <w:szCs w:val="15"/>
                <w:cs/>
              </w:rPr>
              <w:t>)</w:t>
            </w:r>
          </w:p>
        </w:tc>
        <w:tc>
          <w:tcPr>
            <w:tcW w:w="90" w:type="dxa"/>
          </w:tcPr>
          <w:p w:rsidR="00916A7C" w:rsidRPr="007E275A" w:rsidRDefault="00916A7C" w:rsidP="003934EA">
            <w:pPr>
              <w:tabs>
                <w:tab w:val="decimal" w:pos="626"/>
              </w:tabs>
              <w:spacing w:line="240" w:lineRule="exact"/>
              <w:rPr>
                <w:rFonts w:ascii="Times New Roman" w:hAnsi="Times New Roman" w:cs="Times New Roman"/>
                <w:sz w:val="15"/>
                <w:szCs w:val="15"/>
              </w:rPr>
            </w:pPr>
          </w:p>
        </w:tc>
        <w:tc>
          <w:tcPr>
            <w:tcW w:w="792" w:type="dxa"/>
            <w:tcBorders>
              <w:top w:val="single" w:sz="4" w:space="0" w:color="auto"/>
              <w:bottom w:val="double" w:sz="4" w:space="0" w:color="auto"/>
            </w:tcBorders>
            <w:vAlign w:val="center"/>
          </w:tcPr>
          <w:p w:rsidR="00916A7C" w:rsidRPr="007E275A" w:rsidRDefault="00733197" w:rsidP="003934EA">
            <w:pPr>
              <w:tabs>
                <w:tab w:val="decimal" w:pos="626"/>
              </w:tabs>
              <w:spacing w:line="240" w:lineRule="exact"/>
              <w:rPr>
                <w:rFonts w:ascii="Times New Roman" w:hAnsi="Times New Roman" w:cs="Times New Roman"/>
                <w:sz w:val="15"/>
                <w:szCs w:val="15"/>
              </w:rPr>
            </w:pPr>
            <w:r w:rsidRPr="007E275A">
              <w:rPr>
                <w:rFonts w:ascii="Times New Roman" w:hAnsi="Times New Roman" w:cs="Times New Roman"/>
                <w:sz w:val="15"/>
                <w:szCs w:val="15"/>
              </w:rPr>
              <w:t>254</w:t>
            </w:r>
          </w:p>
        </w:tc>
        <w:tc>
          <w:tcPr>
            <w:tcW w:w="90" w:type="dxa"/>
            <w:vAlign w:val="center"/>
          </w:tcPr>
          <w:p w:rsidR="00916A7C" w:rsidRPr="007E275A" w:rsidRDefault="00916A7C" w:rsidP="003934EA">
            <w:pPr>
              <w:tabs>
                <w:tab w:val="decimal" w:pos="626"/>
              </w:tabs>
              <w:spacing w:line="240" w:lineRule="exact"/>
              <w:ind w:right="104"/>
              <w:jc w:val="right"/>
              <w:rPr>
                <w:rFonts w:ascii="Times New Roman" w:hAnsi="Times New Roman" w:cs="Times New Roman"/>
                <w:sz w:val="15"/>
                <w:szCs w:val="15"/>
              </w:rPr>
            </w:pPr>
          </w:p>
        </w:tc>
        <w:tc>
          <w:tcPr>
            <w:tcW w:w="783" w:type="dxa"/>
            <w:tcBorders>
              <w:top w:val="single" w:sz="4" w:space="0" w:color="auto"/>
              <w:bottom w:val="double" w:sz="4" w:space="0" w:color="auto"/>
            </w:tcBorders>
            <w:vAlign w:val="center"/>
          </w:tcPr>
          <w:p w:rsidR="00916A7C" w:rsidRPr="007E275A" w:rsidRDefault="00916A7C" w:rsidP="003934EA">
            <w:pPr>
              <w:tabs>
                <w:tab w:val="decimal" w:pos="626"/>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r w:rsidRPr="007E275A">
              <w:rPr>
                <w:rFonts w:ascii="Times New Roman" w:hAnsi="Times New Roman" w:cs="Times New Roman"/>
                <w:sz w:val="15"/>
                <w:szCs w:val="15"/>
              </w:rPr>
              <w:t>395</w:t>
            </w:r>
            <w:r w:rsidRPr="00C53996">
              <w:rPr>
                <w:rFonts w:ascii="Times New Roman" w:hAnsi="Times New Roman" w:cs="Times New Roman"/>
                <w:sz w:val="15"/>
                <w:szCs w:val="15"/>
                <w:cs/>
              </w:rPr>
              <w:t>)</w:t>
            </w:r>
          </w:p>
        </w:tc>
        <w:tc>
          <w:tcPr>
            <w:tcW w:w="72" w:type="dxa"/>
          </w:tcPr>
          <w:p w:rsidR="00916A7C" w:rsidRPr="007E275A" w:rsidRDefault="00916A7C" w:rsidP="003934EA">
            <w:pPr>
              <w:tabs>
                <w:tab w:val="decimal" w:pos="626"/>
              </w:tabs>
              <w:spacing w:line="240" w:lineRule="exact"/>
              <w:rPr>
                <w:rFonts w:ascii="Times New Roman" w:hAnsi="Times New Roman" w:cs="Times New Roman"/>
                <w:sz w:val="15"/>
                <w:szCs w:val="15"/>
              </w:rPr>
            </w:pPr>
          </w:p>
        </w:tc>
        <w:tc>
          <w:tcPr>
            <w:tcW w:w="809" w:type="dxa"/>
            <w:tcBorders>
              <w:top w:val="single" w:sz="4" w:space="0" w:color="auto"/>
              <w:bottom w:val="double" w:sz="4" w:space="0" w:color="auto"/>
            </w:tcBorders>
          </w:tcPr>
          <w:p w:rsidR="00916A7C" w:rsidRPr="007E275A" w:rsidRDefault="00916A7C" w:rsidP="003934EA">
            <w:pPr>
              <w:tabs>
                <w:tab w:val="decimal" w:pos="626"/>
              </w:tabs>
              <w:spacing w:line="240" w:lineRule="exact"/>
              <w:rPr>
                <w:rFonts w:ascii="Times New Roman" w:hAnsi="Times New Roman" w:cs="Times New Roman"/>
                <w:sz w:val="15"/>
                <w:szCs w:val="15"/>
              </w:rPr>
            </w:pPr>
            <w:r w:rsidRPr="007E275A">
              <w:rPr>
                <w:rFonts w:ascii="Times New Roman" w:hAnsi="Times New Roman" w:cs="Times New Roman"/>
                <w:sz w:val="15"/>
                <w:szCs w:val="15"/>
              </w:rPr>
              <w:t>71</w:t>
            </w:r>
          </w:p>
        </w:tc>
        <w:tc>
          <w:tcPr>
            <w:tcW w:w="90" w:type="dxa"/>
          </w:tcPr>
          <w:p w:rsidR="00916A7C" w:rsidRPr="007E275A" w:rsidRDefault="00916A7C" w:rsidP="003934EA">
            <w:pPr>
              <w:tabs>
                <w:tab w:val="decimal" w:pos="626"/>
              </w:tabs>
              <w:spacing w:line="240" w:lineRule="exact"/>
              <w:rPr>
                <w:rFonts w:ascii="Times New Roman" w:hAnsi="Times New Roman" w:cs="Times New Roman"/>
                <w:sz w:val="15"/>
                <w:szCs w:val="15"/>
              </w:rPr>
            </w:pPr>
          </w:p>
        </w:tc>
        <w:tc>
          <w:tcPr>
            <w:tcW w:w="811" w:type="dxa"/>
            <w:tcBorders>
              <w:top w:val="single" w:sz="4" w:space="0" w:color="auto"/>
              <w:bottom w:val="double" w:sz="4" w:space="0" w:color="auto"/>
            </w:tcBorders>
            <w:vAlign w:val="center"/>
          </w:tcPr>
          <w:p w:rsidR="00916A7C" w:rsidRPr="007E275A" w:rsidRDefault="00916A7C" w:rsidP="003934EA">
            <w:pPr>
              <w:tabs>
                <w:tab w:val="decimal" w:pos="626"/>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r w:rsidRPr="007E275A">
              <w:rPr>
                <w:rFonts w:ascii="Times New Roman" w:hAnsi="Times New Roman" w:cs="Times New Roman"/>
                <w:sz w:val="15"/>
                <w:szCs w:val="15"/>
              </w:rPr>
              <w:t>324</w:t>
            </w:r>
            <w:r w:rsidRPr="00C53996">
              <w:rPr>
                <w:rFonts w:ascii="Times New Roman" w:hAnsi="Times New Roman" w:cs="Times New Roman"/>
                <w:sz w:val="15"/>
                <w:szCs w:val="15"/>
                <w:cs/>
              </w:rPr>
              <w:t>)</w:t>
            </w:r>
          </w:p>
        </w:tc>
      </w:tr>
    </w:tbl>
    <w:p w:rsidR="000850BE" w:rsidRPr="007E275A" w:rsidRDefault="000850BE">
      <w:pPr>
        <w:rPr>
          <w:rFonts w:ascii="Times New Roman" w:hAnsi="Times New Roman" w:cs="Times New Roman"/>
          <w:b/>
          <w:bCs/>
          <w:sz w:val="17"/>
          <w:szCs w:val="17"/>
        </w:rPr>
      </w:pPr>
    </w:p>
    <w:p w:rsidR="00AA41E8" w:rsidRPr="007E275A" w:rsidRDefault="00AA41E8" w:rsidP="00AA41E8">
      <w:pPr>
        <w:tabs>
          <w:tab w:val="left" w:pos="9214"/>
        </w:tabs>
        <w:spacing w:line="240" w:lineRule="exact"/>
        <w:ind w:left="1259" w:right="-22"/>
        <w:jc w:val="right"/>
        <w:outlineLvl w:val="0"/>
        <w:rPr>
          <w:rFonts w:ascii="Times New Roman" w:hAnsi="Times New Roman" w:cs="Times New Roman"/>
          <w:b/>
          <w:bCs/>
          <w:sz w:val="17"/>
          <w:szCs w:val="17"/>
        </w:rPr>
      </w:pPr>
      <w:r w:rsidRPr="007E275A">
        <w:rPr>
          <w:rFonts w:ascii="Times New Roman" w:hAnsi="Times New Roman" w:cs="Times New Roman"/>
          <w:b/>
          <w:bCs/>
          <w:sz w:val="17"/>
          <w:szCs w:val="17"/>
        </w:rPr>
        <w:t>Unit</w:t>
      </w:r>
      <w:r w:rsidRPr="00C53996">
        <w:rPr>
          <w:rFonts w:ascii="Times New Roman" w:hAnsi="Times New Roman" w:cs="Times New Roman"/>
          <w:b/>
          <w:bCs/>
          <w:sz w:val="17"/>
          <w:szCs w:val="17"/>
          <w:cs/>
        </w:rPr>
        <w:t xml:space="preserve">: </w:t>
      </w:r>
      <w:r w:rsidRPr="007E275A">
        <w:rPr>
          <w:rFonts w:ascii="Times New Roman" w:hAnsi="Times New Roman" w:cs="Times New Roman"/>
          <w:b/>
          <w:bCs/>
          <w:sz w:val="17"/>
          <w:szCs w:val="17"/>
        </w:rPr>
        <w:t>Million Baht</w:t>
      </w:r>
    </w:p>
    <w:tbl>
      <w:tblPr>
        <w:tblW w:w="9288" w:type="dxa"/>
        <w:tblLayout w:type="fixed"/>
        <w:tblCellMar>
          <w:left w:w="0" w:type="dxa"/>
          <w:right w:w="0" w:type="dxa"/>
        </w:tblCellMar>
        <w:tblLook w:val="0000" w:firstRow="0" w:lastRow="0" w:firstColumn="0" w:lastColumn="0" w:noHBand="0" w:noVBand="0"/>
      </w:tblPr>
      <w:tblGrid>
        <w:gridCol w:w="3969"/>
        <w:gridCol w:w="895"/>
        <w:gridCol w:w="89"/>
        <w:gridCol w:w="798"/>
        <w:gridCol w:w="90"/>
        <w:gridCol w:w="792"/>
        <w:gridCol w:w="90"/>
        <w:gridCol w:w="783"/>
        <w:gridCol w:w="72"/>
        <w:gridCol w:w="809"/>
        <w:gridCol w:w="90"/>
        <w:gridCol w:w="811"/>
      </w:tblGrid>
      <w:tr w:rsidR="00AA41E8" w:rsidRPr="007E275A" w:rsidTr="003934EA">
        <w:tc>
          <w:tcPr>
            <w:tcW w:w="3969" w:type="dxa"/>
            <w:vAlign w:val="center"/>
          </w:tcPr>
          <w:p w:rsidR="00AA41E8" w:rsidRPr="007E275A" w:rsidRDefault="00AA41E8" w:rsidP="003934EA">
            <w:pPr>
              <w:spacing w:line="240" w:lineRule="exact"/>
              <w:ind w:right="-45"/>
              <w:jc w:val="both"/>
              <w:rPr>
                <w:rFonts w:ascii="Times New Roman" w:hAnsi="Times New Roman" w:cs="Times New Roman"/>
                <w:b/>
                <w:bCs/>
                <w:sz w:val="14"/>
                <w:szCs w:val="14"/>
              </w:rPr>
            </w:pPr>
          </w:p>
        </w:tc>
        <w:tc>
          <w:tcPr>
            <w:tcW w:w="5319" w:type="dxa"/>
            <w:gridSpan w:val="11"/>
          </w:tcPr>
          <w:p w:rsidR="00AA41E8" w:rsidRPr="007E275A" w:rsidRDefault="00AA41E8" w:rsidP="003934EA">
            <w:pPr>
              <w:spacing w:line="240" w:lineRule="exact"/>
              <w:jc w:val="center"/>
              <w:rPr>
                <w:rFonts w:ascii="Times New Roman" w:hAnsi="Times New Roman" w:cs="Times New Roman"/>
                <w:b/>
                <w:bCs/>
                <w:sz w:val="14"/>
                <w:szCs w:val="14"/>
                <w:cs/>
              </w:rPr>
            </w:pPr>
            <w:r w:rsidRPr="007E275A">
              <w:rPr>
                <w:rFonts w:ascii="Times New Roman" w:hAnsi="Times New Roman" w:cs="Times New Roman"/>
                <w:b/>
                <w:bCs/>
                <w:sz w:val="14"/>
                <w:szCs w:val="14"/>
              </w:rPr>
              <w:t>CONSOLIDATED FINANCIAL  STATEMENTS</w:t>
            </w:r>
          </w:p>
        </w:tc>
      </w:tr>
      <w:tr w:rsidR="00AA41E8" w:rsidRPr="007E275A" w:rsidTr="0061492E">
        <w:trPr>
          <w:trHeight w:val="58"/>
        </w:trPr>
        <w:tc>
          <w:tcPr>
            <w:tcW w:w="3969" w:type="dxa"/>
            <w:vAlign w:val="center"/>
          </w:tcPr>
          <w:p w:rsidR="00AA41E8" w:rsidRPr="007E275A" w:rsidRDefault="00AA41E8" w:rsidP="003934EA">
            <w:pPr>
              <w:spacing w:line="240" w:lineRule="exact"/>
              <w:ind w:right="-45"/>
              <w:jc w:val="both"/>
              <w:rPr>
                <w:rFonts w:ascii="Times New Roman" w:hAnsi="Times New Roman" w:cs="Times New Roman"/>
                <w:b/>
                <w:bCs/>
                <w:sz w:val="14"/>
                <w:szCs w:val="14"/>
              </w:rPr>
            </w:pPr>
          </w:p>
        </w:tc>
        <w:tc>
          <w:tcPr>
            <w:tcW w:w="5319" w:type="dxa"/>
            <w:gridSpan w:val="11"/>
          </w:tcPr>
          <w:p w:rsidR="00AA41E8" w:rsidRPr="007E275A" w:rsidRDefault="00AA41E8" w:rsidP="003934EA">
            <w:pPr>
              <w:spacing w:after="100" w:line="240" w:lineRule="exact"/>
              <w:jc w:val="center"/>
              <w:rPr>
                <w:rFonts w:ascii="Times New Roman" w:hAnsi="Times New Roman" w:cs="Times New Roman"/>
                <w:b/>
                <w:bCs/>
                <w:sz w:val="14"/>
                <w:szCs w:val="14"/>
                <w:cs/>
              </w:rPr>
            </w:pPr>
            <w:r w:rsidRPr="007E275A">
              <w:rPr>
                <w:rFonts w:ascii="Times New Roman" w:hAnsi="Times New Roman" w:cs="Times New Roman"/>
                <w:b/>
                <w:bCs/>
                <w:sz w:val="17"/>
                <w:szCs w:val="17"/>
              </w:rPr>
              <w:t>For the six</w:t>
            </w:r>
            <w:r w:rsidRPr="00C53996">
              <w:rPr>
                <w:rFonts w:ascii="Times New Roman" w:hAnsi="Times New Roman" w:cs="Times New Roman"/>
                <w:b/>
                <w:bCs/>
                <w:sz w:val="17"/>
                <w:szCs w:val="17"/>
                <w:cs/>
              </w:rPr>
              <w:t>-</w:t>
            </w:r>
            <w:r w:rsidRPr="007E275A">
              <w:rPr>
                <w:rFonts w:ascii="Times New Roman" w:hAnsi="Times New Roman" w:cs="Times New Roman"/>
                <w:b/>
                <w:bCs/>
                <w:sz w:val="17"/>
                <w:szCs w:val="17"/>
              </w:rPr>
              <w:t xml:space="preserve">month periods ended June </w:t>
            </w:r>
            <w:r w:rsidR="00582CA2" w:rsidRPr="007E275A">
              <w:rPr>
                <w:rFonts w:ascii="Times New Roman" w:hAnsi="Times New Roman" w:cs="Times New Roman"/>
                <w:b/>
                <w:bCs/>
                <w:sz w:val="17"/>
                <w:szCs w:val="17"/>
              </w:rPr>
              <w:t>30</w:t>
            </w:r>
            <w:r w:rsidRPr="007E275A">
              <w:rPr>
                <w:rFonts w:ascii="Times New Roman" w:hAnsi="Times New Roman" w:cs="Times New Roman"/>
                <w:b/>
                <w:bCs/>
                <w:sz w:val="17"/>
                <w:szCs w:val="17"/>
              </w:rPr>
              <w:t>,</w:t>
            </w:r>
          </w:p>
        </w:tc>
      </w:tr>
      <w:tr w:rsidR="00AA41E8" w:rsidRPr="007E275A" w:rsidTr="003934EA">
        <w:tc>
          <w:tcPr>
            <w:tcW w:w="3969" w:type="dxa"/>
            <w:vAlign w:val="center"/>
          </w:tcPr>
          <w:p w:rsidR="00AA41E8" w:rsidRPr="007E275A" w:rsidRDefault="00AA41E8" w:rsidP="003934EA">
            <w:pPr>
              <w:spacing w:line="240" w:lineRule="exact"/>
              <w:ind w:right="-45"/>
              <w:jc w:val="both"/>
              <w:rPr>
                <w:rFonts w:ascii="Times New Roman" w:hAnsi="Times New Roman" w:cs="Times New Roman"/>
                <w:b/>
                <w:bCs/>
                <w:sz w:val="17"/>
                <w:szCs w:val="17"/>
              </w:rPr>
            </w:pPr>
          </w:p>
        </w:tc>
        <w:tc>
          <w:tcPr>
            <w:tcW w:w="2664" w:type="dxa"/>
            <w:gridSpan w:val="5"/>
          </w:tcPr>
          <w:p w:rsidR="00AA41E8" w:rsidRPr="007E275A" w:rsidRDefault="00582CA2" w:rsidP="003934EA">
            <w:pPr>
              <w:spacing w:line="240" w:lineRule="exact"/>
              <w:jc w:val="center"/>
              <w:rPr>
                <w:rFonts w:ascii="Times New Roman" w:hAnsi="Times New Roman" w:cs="Times New Roman"/>
                <w:b/>
                <w:bCs/>
                <w:sz w:val="17"/>
                <w:szCs w:val="17"/>
                <w:cs/>
              </w:rPr>
            </w:pPr>
            <w:r w:rsidRPr="007E275A">
              <w:rPr>
                <w:rFonts w:ascii="Times New Roman" w:hAnsi="Times New Roman" w:cs="Times New Roman"/>
                <w:b/>
                <w:bCs/>
                <w:sz w:val="17"/>
                <w:szCs w:val="17"/>
              </w:rPr>
              <w:t>2020</w:t>
            </w:r>
          </w:p>
        </w:tc>
        <w:tc>
          <w:tcPr>
            <w:tcW w:w="90" w:type="dxa"/>
          </w:tcPr>
          <w:p w:rsidR="00AA41E8" w:rsidRPr="007E275A" w:rsidRDefault="00AA41E8" w:rsidP="003934EA">
            <w:pPr>
              <w:spacing w:line="240" w:lineRule="exact"/>
              <w:jc w:val="center"/>
              <w:rPr>
                <w:rFonts w:ascii="Times New Roman" w:hAnsi="Times New Roman" w:cs="Times New Roman"/>
                <w:b/>
                <w:bCs/>
                <w:sz w:val="17"/>
                <w:szCs w:val="17"/>
              </w:rPr>
            </w:pPr>
          </w:p>
        </w:tc>
        <w:tc>
          <w:tcPr>
            <w:tcW w:w="2565" w:type="dxa"/>
            <w:gridSpan w:val="5"/>
          </w:tcPr>
          <w:p w:rsidR="00AA41E8" w:rsidRPr="007E275A" w:rsidRDefault="00582CA2" w:rsidP="003934EA">
            <w:pPr>
              <w:spacing w:line="240" w:lineRule="exact"/>
              <w:jc w:val="center"/>
              <w:rPr>
                <w:rFonts w:ascii="Times New Roman" w:hAnsi="Times New Roman" w:cs="Times New Roman"/>
                <w:b/>
                <w:bCs/>
                <w:sz w:val="17"/>
                <w:szCs w:val="17"/>
                <w:cs/>
              </w:rPr>
            </w:pPr>
            <w:r w:rsidRPr="007E275A">
              <w:rPr>
                <w:rFonts w:ascii="Times New Roman" w:hAnsi="Times New Roman" w:cs="Times New Roman"/>
                <w:b/>
                <w:bCs/>
                <w:sz w:val="17"/>
                <w:szCs w:val="17"/>
              </w:rPr>
              <w:t>2019</w:t>
            </w:r>
          </w:p>
        </w:tc>
      </w:tr>
      <w:tr w:rsidR="00AA41E8" w:rsidRPr="007E275A" w:rsidTr="003934EA">
        <w:tc>
          <w:tcPr>
            <w:tcW w:w="3969" w:type="dxa"/>
            <w:vAlign w:val="center"/>
          </w:tcPr>
          <w:p w:rsidR="00AA41E8" w:rsidRPr="007E275A" w:rsidRDefault="00AA41E8" w:rsidP="003934EA">
            <w:pPr>
              <w:spacing w:line="240" w:lineRule="exact"/>
              <w:ind w:right="-45"/>
              <w:jc w:val="both"/>
              <w:rPr>
                <w:rFonts w:ascii="Times New Roman" w:hAnsi="Times New Roman" w:cs="Times New Roman"/>
                <w:b/>
                <w:bCs/>
                <w:sz w:val="17"/>
                <w:szCs w:val="17"/>
              </w:rPr>
            </w:pPr>
          </w:p>
        </w:tc>
        <w:tc>
          <w:tcPr>
            <w:tcW w:w="895" w:type="dxa"/>
          </w:tcPr>
          <w:p w:rsidR="00AA41E8" w:rsidRPr="007E275A" w:rsidRDefault="00AA41E8" w:rsidP="003934EA">
            <w:pPr>
              <w:spacing w:line="240" w:lineRule="exact"/>
              <w:jc w:val="center"/>
              <w:rPr>
                <w:rFonts w:ascii="Times New Roman" w:hAnsi="Times New Roman" w:cs="Times New Roman"/>
                <w:b/>
                <w:bCs/>
                <w:sz w:val="17"/>
                <w:szCs w:val="17"/>
                <w:cs/>
              </w:rPr>
            </w:pPr>
            <w:r w:rsidRPr="007E275A">
              <w:rPr>
                <w:rFonts w:ascii="Times New Roman" w:hAnsi="Times New Roman" w:cs="Times New Roman"/>
                <w:b/>
                <w:bCs/>
                <w:sz w:val="17"/>
                <w:szCs w:val="17"/>
              </w:rPr>
              <w:t>Amount before tax</w:t>
            </w:r>
          </w:p>
        </w:tc>
        <w:tc>
          <w:tcPr>
            <w:tcW w:w="89" w:type="dxa"/>
          </w:tcPr>
          <w:p w:rsidR="00AA41E8" w:rsidRPr="007E275A" w:rsidRDefault="00AA41E8" w:rsidP="003934EA">
            <w:pPr>
              <w:spacing w:line="240" w:lineRule="exact"/>
              <w:jc w:val="center"/>
              <w:rPr>
                <w:rFonts w:ascii="Times New Roman" w:hAnsi="Times New Roman" w:cs="Times New Roman"/>
                <w:b/>
                <w:bCs/>
                <w:sz w:val="17"/>
                <w:szCs w:val="17"/>
              </w:rPr>
            </w:pPr>
          </w:p>
        </w:tc>
        <w:tc>
          <w:tcPr>
            <w:tcW w:w="798" w:type="dxa"/>
            <w:vAlign w:val="center"/>
          </w:tcPr>
          <w:p w:rsidR="00AA41E8" w:rsidRPr="007E275A" w:rsidRDefault="00AA41E8" w:rsidP="003934EA">
            <w:pPr>
              <w:spacing w:line="240" w:lineRule="exact"/>
              <w:jc w:val="center"/>
              <w:rPr>
                <w:rFonts w:ascii="Times New Roman" w:hAnsi="Times New Roman" w:cs="Times New Roman"/>
                <w:b/>
                <w:bCs/>
                <w:sz w:val="17"/>
                <w:szCs w:val="17"/>
              </w:rPr>
            </w:pPr>
            <w:r w:rsidRPr="007E275A">
              <w:rPr>
                <w:rFonts w:ascii="Times New Roman" w:hAnsi="Times New Roman" w:cs="Times New Roman"/>
                <w:b/>
                <w:bCs/>
                <w:sz w:val="17"/>
                <w:szCs w:val="17"/>
              </w:rPr>
              <w:t>Tax income</w:t>
            </w:r>
          </w:p>
        </w:tc>
        <w:tc>
          <w:tcPr>
            <w:tcW w:w="90" w:type="dxa"/>
          </w:tcPr>
          <w:p w:rsidR="00AA41E8" w:rsidRPr="007E275A" w:rsidRDefault="00AA41E8" w:rsidP="003934EA">
            <w:pPr>
              <w:spacing w:line="240" w:lineRule="exact"/>
              <w:rPr>
                <w:rFonts w:ascii="Times New Roman" w:hAnsi="Times New Roman" w:cs="Times New Roman"/>
                <w:b/>
                <w:bCs/>
                <w:sz w:val="17"/>
                <w:szCs w:val="17"/>
              </w:rPr>
            </w:pPr>
          </w:p>
        </w:tc>
        <w:tc>
          <w:tcPr>
            <w:tcW w:w="792" w:type="dxa"/>
            <w:vAlign w:val="center"/>
          </w:tcPr>
          <w:p w:rsidR="00AA41E8" w:rsidRPr="007E275A" w:rsidRDefault="00AA41E8" w:rsidP="003934EA">
            <w:pPr>
              <w:spacing w:line="240" w:lineRule="exact"/>
              <w:jc w:val="center"/>
              <w:rPr>
                <w:rFonts w:ascii="Times New Roman" w:hAnsi="Times New Roman" w:cs="Times New Roman"/>
                <w:b/>
                <w:bCs/>
                <w:sz w:val="17"/>
                <w:szCs w:val="17"/>
              </w:rPr>
            </w:pPr>
            <w:r w:rsidRPr="007E275A">
              <w:rPr>
                <w:rFonts w:ascii="Times New Roman" w:hAnsi="Times New Roman" w:cs="Times New Roman"/>
                <w:b/>
                <w:bCs/>
                <w:sz w:val="17"/>
                <w:szCs w:val="17"/>
              </w:rPr>
              <w:t>Net amount</w:t>
            </w:r>
          </w:p>
        </w:tc>
        <w:tc>
          <w:tcPr>
            <w:tcW w:w="90" w:type="dxa"/>
          </w:tcPr>
          <w:p w:rsidR="00AA41E8" w:rsidRPr="007E275A" w:rsidRDefault="00AA41E8" w:rsidP="003934EA">
            <w:pPr>
              <w:spacing w:line="240" w:lineRule="exact"/>
              <w:jc w:val="center"/>
              <w:rPr>
                <w:rFonts w:ascii="Times New Roman" w:hAnsi="Times New Roman" w:cs="Times New Roman"/>
                <w:b/>
                <w:bCs/>
                <w:sz w:val="17"/>
                <w:szCs w:val="17"/>
              </w:rPr>
            </w:pPr>
          </w:p>
        </w:tc>
        <w:tc>
          <w:tcPr>
            <w:tcW w:w="783" w:type="dxa"/>
          </w:tcPr>
          <w:p w:rsidR="00AA41E8" w:rsidRPr="007E275A" w:rsidRDefault="00AA41E8" w:rsidP="003934EA">
            <w:pPr>
              <w:spacing w:line="240" w:lineRule="exact"/>
              <w:jc w:val="center"/>
              <w:rPr>
                <w:rFonts w:ascii="Times New Roman" w:hAnsi="Times New Roman" w:cs="Times New Roman"/>
                <w:b/>
                <w:bCs/>
                <w:sz w:val="17"/>
                <w:szCs w:val="17"/>
                <w:cs/>
              </w:rPr>
            </w:pPr>
            <w:r w:rsidRPr="007E275A">
              <w:rPr>
                <w:rFonts w:ascii="Times New Roman" w:hAnsi="Times New Roman" w:cs="Times New Roman"/>
                <w:b/>
                <w:bCs/>
                <w:sz w:val="17"/>
                <w:szCs w:val="17"/>
              </w:rPr>
              <w:t>Amount before tax</w:t>
            </w:r>
          </w:p>
        </w:tc>
        <w:tc>
          <w:tcPr>
            <w:tcW w:w="72" w:type="dxa"/>
            <w:vAlign w:val="center"/>
          </w:tcPr>
          <w:p w:rsidR="00AA41E8" w:rsidRPr="007E275A" w:rsidRDefault="00AA41E8" w:rsidP="003934EA">
            <w:pPr>
              <w:spacing w:line="240" w:lineRule="exact"/>
              <w:jc w:val="center"/>
              <w:rPr>
                <w:rFonts w:ascii="Times New Roman" w:hAnsi="Times New Roman" w:cs="Times New Roman"/>
                <w:b/>
                <w:bCs/>
                <w:sz w:val="17"/>
                <w:szCs w:val="17"/>
              </w:rPr>
            </w:pPr>
          </w:p>
        </w:tc>
        <w:tc>
          <w:tcPr>
            <w:tcW w:w="809" w:type="dxa"/>
            <w:vAlign w:val="center"/>
          </w:tcPr>
          <w:p w:rsidR="00AA41E8" w:rsidRPr="007E275A" w:rsidRDefault="00AA41E8" w:rsidP="003934EA">
            <w:pPr>
              <w:spacing w:line="240" w:lineRule="exact"/>
              <w:jc w:val="center"/>
              <w:rPr>
                <w:rFonts w:ascii="Times New Roman" w:hAnsi="Times New Roman" w:cs="Times New Roman"/>
                <w:b/>
                <w:bCs/>
                <w:sz w:val="17"/>
                <w:szCs w:val="17"/>
              </w:rPr>
            </w:pPr>
            <w:r w:rsidRPr="007E275A">
              <w:rPr>
                <w:rFonts w:ascii="Times New Roman" w:hAnsi="Times New Roman" w:cs="Times New Roman"/>
                <w:b/>
                <w:bCs/>
                <w:sz w:val="17"/>
                <w:szCs w:val="17"/>
              </w:rPr>
              <w:t>Tax income</w:t>
            </w:r>
          </w:p>
        </w:tc>
        <w:tc>
          <w:tcPr>
            <w:tcW w:w="90" w:type="dxa"/>
          </w:tcPr>
          <w:p w:rsidR="00AA41E8" w:rsidRPr="007E275A" w:rsidRDefault="00AA41E8" w:rsidP="003934EA">
            <w:pPr>
              <w:spacing w:line="240" w:lineRule="exact"/>
              <w:jc w:val="center"/>
              <w:rPr>
                <w:rFonts w:ascii="Times New Roman" w:hAnsi="Times New Roman" w:cs="Times New Roman"/>
                <w:b/>
                <w:bCs/>
                <w:sz w:val="17"/>
                <w:szCs w:val="17"/>
              </w:rPr>
            </w:pPr>
          </w:p>
        </w:tc>
        <w:tc>
          <w:tcPr>
            <w:tcW w:w="811" w:type="dxa"/>
            <w:vAlign w:val="center"/>
          </w:tcPr>
          <w:p w:rsidR="00AA41E8" w:rsidRPr="007E275A" w:rsidRDefault="00AA41E8" w:rsidP="003934EA">
            <w:pPr>
              <w:spacing w:line="240" w:lineRule="exact"/>
              <w:jc w:val="center"/>
              <w:rPr>
                <w:rFonts w:ascii="Times New Roman" w:hAnsi="Times New Roman" w:cs="Times New Roman"/>
                <w:b/>
                <w:bCs/>
                <w:sz w:val="17"/>
                <w:szCs w:val="17"/>
              </w:rPr>
            </w:pPr>
            <w:r w:rsidRPr="007E275A">
              <w:rPr>
                <w:rFonts w:ascii="Times New Roman" w:hAnsi="Times New Roman" w:cs="Times New Roman"/>
                <w:b/>
                <w:bCs/>
                <w:sz w:val="17"/>
                <w:szCs w:val="17"/>
              </w:rPr>
              <w:t>Net amount</w:t>
            </w:r>
          </w:p>
        </w:tc>
      </w:tr>
      <w:tr w:rsidR="00AA41E8" w:rsidRPr="007E275A" w:rsidTr="003934EA">
        <w:tc>
          <w:tcPr>
            <w:tcW w:w="3969" w:type="dxa"/>
            <w:vAlign w:val="center"/>
          </w:tcPr>
          <w:p w:rsidR="00AA41E8" w:rsidRPr="007E275A" w:rsidRDefault="00AA41E8" w:rsidP="003934EA">
            <w:pPr>
              <w:spacing w:line="240" w:lineRule="exact"/>
              <w:ind w:right="-45"/>
              <w:jc w:val="both"/>
              <w:rPr>
                <w:rFonts w:ascii="Times New Roman" w:hAnsi="Times New Roman" w:cs="Times New Roman"/>
                <w:b/>
                <w:bCs/>
                <w:sz w:val="17"/>
                <w:szCs w:val="17"/>
              </w:rPr>
            </w:pPr>
          </w:p>
        </w:tc>
        <w:tc>
          <w:tcPr>
            <w:tcW w:w="895" w:type="dxa"/>
          </w:tcPr>
          <w:p w:rsidR="00AA41E8" w:rsidRPr="007E275A" w:rsidRDefault="00AA41E8" w:rsidP="003934EA">
            <w:pPr>
              <w:spacing w:line="240" w:lineRule="exact"/>
              <w:jc w:val="center"/>
              <w:rPr>
                <w:rFonts w:ascii="Times New Roman" w:hAnsi="Times New Roman" w:cs="Times New Roman"/>
                <w:b/>
                <w:bCs/>
                <w:sz w:val="17"/>
                <w:szCs w:val="17"/>
              </w:rPr>
            </w:pPr>
          </w:p>
        </w:tc>
        <w:tc>
          <w:tcPr>
            <w:tcW w:w="89" w:type="dxa"/>
          </w:tcPr>
          <w:p w:rsidR="00AA41E8" w:rsidRPr="007E275A" w:rsidRDefault="00AA41E8" w:rsidP="003934EA">
            <w:pPr>
              <w:spacing w:line="240" w:lineRule="exact"/>
              <w:jc w:val="center"/>
              <w:rPr>
                <w:rFonts w:ascii="Times New Roman" w:hAnsi="Times New Roman" w:cs="Times New Roman"/>
                <w:b/>
                <w:bCs/>
                <w:sz w:val="17"/>
                <w:szCs w:val="17"/>
              </w:rPr>
            </w:pPr>
          </w:p>
        </w:tc>
        <w:tc>
          <w:tcPr>
            <w:tcW w:w="798" w:type="dxa"/>
            <w:vAlign w:val="center"/>
          </w:tcPr>
          <w:p w:rsidR="00AA41E8" w:rsidRPr="007E275A" w:rsidRDefault="00AA41E8" w:rsidP="003934EA">
            <w:pPr>
              <w:spacing w:line="240" w:lineRule="exact"/>
              <w:jc w:val="center"/>
              <w:rPr>
                <w:rFonts w:ascii="Times New Roman" w:hAnsi="Times New Roman" w:cs="Times New Roman"/>
                <w:b/>
                <w:bCs/>
                <w:sz w:val="17"/>
                <w:szCs w:val="17"/>
              </w:rPr>
            </w:pPr>
            <w:r w:rsidRPr="00C53996">
              <w:rPr>
                <w:rFonts w:ascii="Times New Roman" w:hAnsi="Times New Roman" w:cs="Times New Roman"/>
                <w:b/>
                <w:bCs/>
                <w:sz w:val="17"/>
                <w:szCs w:val="17"/>
                <w:cs/>
              </w:rPr>
              <w:t>(</w:t>
            </w:r>
            <w:r w:rsidRPr="007E275A">
              <w:rPr>
                <w:rFonts w:ascii="Times New Roman" w:hAnsi="Times New Roman" w:cs="Times New Roman"/>
                <w:b/>
                <w:bCs/>
                <w:sz w:val="17"/>
                <w:szCs w:val="17"/>
              </w:rPr>
              <w:t>expenses</w:t>
            </w:r>
            <w:r w:rsidRPr="00C53996">
              <w:rPr>
                <w:rFonts w:ascii="Times New Roman" w:hAnsi="Times New Roman" w:cs="Times New Roman"/>
                <w:b/>
                <w:bCs/>
                <w:sz w:val="17"/>
                <w:szCs w:val="17"/>
                <w:cs/>
              </w:rPr>
              <w:t>)</w:t>
            </w:r>
          </w:p>
        </w:tc>
        <w:tc>
          <w:tcPr>
            <w:tcW w:w="90" w:type="dxa"/>
          </w:tcPr>
          <w:p w:rsidR="00AA41E8" w:rsidRPr="007E275A" w:rsidRDefault="00AA41E8" w:rsidP="003934EA">
            <w:pPr>
              <w:spacing w:line="240" w:lineRule="exact"/>
              <w:jc w:val="center"/>
              <w:rPr>
                <w:rFonts w:ascii="Times New Roman" w:hAnsi="Times New Roman" w:cs="Times New Roman"/>
                <w:b/>
                <w:bCs/>
                <w:sz w:val="17"/>
                <w:szCs w:val="17"/>
              </w:rPr>
            </w:pPr>
          </w:p>
        </w:tc>
        <w:tc>
          <w:tcPr>
            <w:tcW w:w="792" w:type="dxa"/>
          </w:tcPr>
          <w:p w:rsidR="00AA41E8" w:rsidRPr="007E275A" w:rsidRDefault="00AA41E8" w:rsidP="003934EA">
            <w:pPr>
              <w:spacing w:line="240" w:lineRule="exact"/>
              <w:jc w:val="center"/>
              <w:rPr>
                <w:rFonts w:ascii="Times New Roman" w:hAnsi="Times New Roman" w:cs="Times New Roman"/>
                <w:b/>
                <w:bCs/>
                <w:sz w:val="17"/>
                <w:szCs w:val="17"/>
              </w:rPr>
            </w:pPr>
            <w:r w:rsidRPr="007E275A">
              <w:rPr>
                <w:rFonts w:ascii="Times New Roman" w:hAnsi="Times New Roman" w:cs="Times New Roman"/>
                <w:b/>
                <w:bCs/>
                <w:sz w:val="17"/>
                <w:szCs w:val="17"/>
              </w:rPr>
              <w:t>After tax</w:t>
            </w:r>
          </w:p>
        </w:tc>
        <w:tc>
          <w:tcPr>
            <w:tcW w:w="90" w:type="dxa"/>
          </w:tcPr>
          <w:p w:rsidR="00AA41E8" w:rsidRPr="007E275A" w:rsidRDefault="00AA41E8" w:rsidP="003934EA">
            <w:pPr>
              <w:spacing w:line="240" w:lineRule="exact"/>
              <w:jc w:val="center"/>
              <w:rPr>
                <w:rFonts w:ascii="Times New Roman" w:hAnsi="Times New Roman" w:cs="Times New Roman"/>
                <w:b/>
                <w:bCs/>
                <w:sz w:val="17"/>
                <w:szCs w:val="17"/>
              </w:rPr>
            </w:pPr>
          </w:p>
        </w:tc>
        <w:tc>
          <w:tcPr>
            <w:tcW w:w="783" w:type="dxa"/>
          </w:tcPr>
          <w:p w:rsidR="00AA41E8" w:rsidRPr="007E275A" w:rsidRDefault="00AA41E8" w:rsidP="003934EA">
            <w:pPr>
              <w:spacing w:line="240" w:lineRule="exact"/>
              <w:jc w:val="center"/>
              <w:rPr>
                <w:rFonts w:ascii="Times New Roman" w:hAnsi="Times New Roman" w:cs="Times New Roman"/>
                <w:b/>
                <w:bCs/>
                <w:sz w:val="17"/>
                <w:szCs w:val="17"/>
              </w:rPr>
            </w:pPr>
          </w:p>
        </w:tc>
        <w:tc>
          <w:tcPr>
            <w:tcW w:w="72" w:type="dxa"/>
            <w:vAlign w:val="center"/>
          </w:tcPr>
          <w:p w:rsidR="00AA41E8" w:rsidRPr="007E275A" w:rsidRDefault="00AA41E8" w:rsidP="003934EA">
            <w:pPr>
              <w:spacing w:line="240" w:lineRule="exact"/>
              <w:jc w:val="center"/>
              <w:rPr>
                <w:rFonts w:ascii="Times New Roman" w:hAnsi="Times New Roman" w:cs="Times New Roman"/>
                <w:b/>
                <w:bCs/>
                <w:sz w:val="17"/>
                <w:szCs w:val="17"/>
              </w:rPr>
            </w:pPr>
          </w:p>
        </w:tc>
        <w:tc>
          <w:tcPr>
            <w:tcW w:w="809" w:type="dxa"/>
            <w:vAlign w:val="center"/>
          </w:tcPr>
          <w:p w:rsidR="00AA41E8" w:rsidRPr="007E275A" w:rsidRDefault="00AA41E8" w:rsidP="003934EA">
            <w:pPr>
              <w:spacing w:line="240" w:lineRule="exact"/>
              <w:jc w:val="center"/>
              <w:rPr>
                <w:rFonts w:ascii="Times New Roman" w:hAnsi="Times New Roman" w:cs="Times New Roman"/>
                <w:b/>
                <w:bCs/>
                <w:sz w:val="17"/>
                <w:szCs w:val="17"/>
              </w:rPr>
            </w:pPr>
            <w:r w:rsidRPr="00C53996">
              <w:rPr>
                <w:rFonts w:ascii="Times New Roman" w:hAnsi="Times New Roman" w:cs="Times New Roman"/>
                <w:b/>
                <w:bCs/>
                <w:sz w:val="17"/>
                <w:szCs w:val="17"/>
                <w:cs/>
              </w:rPr>
              <w:t>(</w:t>
            </w:r>
            <w:r w:rsidRPr="007E275A">
              <w:rPr>
                <w:rFonts w:ascii="Times New Roman" w:hAnsi="Times New Roman" w:cs="Times New Roman"/>
                <w:b/>
                <w:bCs/>
                <w:sz w:val="17"/>
                <w:szCs w:val="17"/>
              </w:rPr>
              <w:t>expenses</w:t>
            </w:r>
            <w:r w:rsidRPr="00C53996">
              <w:rPr>
                <w:rFonts w:ascii="Times New Roman" w:hAnsi="Times New Roman" w:cs="Times New Roman"/>
                <w:b/>
                <w:bCs/>
                <w:sz w:val="17"/>
                <w:szCs w:val="17"/>
                <w:cs/>
              </w:rPr>
              <w:t>)</w:t>
            </w:r>
          </w:p>
        </w:tc>
        <w:tc>
          <w:tcPr>
            <w:tcW w:w="90" w:type="dxa"/>
          </w:tcPr>
          <w:p w:rsidR="00AA41E8" w:rsidRPr="007E275A" w:rsidRDefault="00AA41E8" w:rsidP="003934EA">
            <w:pPr>
              <w:spacing w:line="240" w:lineRule="exact"/>
              <w:jc w:val="center"/>
              <w:rPr>
                <w:rFonts w:ascii="Times New Roman" w:hAnsi="Times New Roman" w:cs="Times New Roman"/>
                <w:b/>
                <w:bCs/>
                <w:sz w:val="17"/>
                <w:szCs w:val="17"/>
              </w:rPr>
            </w:pPr>
          </w:p>
        </w:tc>
        <w:tc>
          <w:tcPr>
            <w:tcW w:w="811" w:type="dxa"/>
          </w:tcPr>
          <w:p w:rsidR="00AA41E8" w:rsidRPr="007E275A" w:rsidRDefault="00AA41E8" w:rsidP="003934EA">
            <w:pPr>
              <w:spacing w:line="240" w:lineRule="exact"/>
              <w:jc w:val="center"/>
              <w:rPr>
                <w:rFonts w:ascii="Times New Roman" w:hAnsi="Times New Roman" w:cs="Times New Roman"/>
                <w:b/>
                <w:bCs/>
                <w:sz w:val="17"/>
                <w:szCs w:val="17"/>
              </w:rPr>
            </w:pPr>
            <w:r w:rsidRPr="007E275A">
              <w:rPr>
                <w:rFonts w:ascii="Times New Roman" w:hAnsi="Times New Roman" w:cs="Times New Roman"/>
                <w:b/>
                <w:bCs/>
                <w:sz w:val="17"/>
                <w:szCs w:val="17"/>
              </w:rPr>
              <w:t>After tax</w:t>
            </w:r>
          </w:p>
        </w:tc>
      </w:tr>
      <w:tr w:rsidR="00AA41E8" w:rsidRPr="007E275A" w:rsidTr="003934EA">
        <w:trPr>
          <w:trHeight w:val="610"/>
        </w:trPr>
        <w:tc>
          <w:tcPr>
            <w:tcW w:w="3969" w:type="dxa"/>
            <w:vAlign w:val="center"/>
          </w:tcPr>
          <w:p w:rsidR="00AA41E8" w:rsidRPr="007E275A" w:rsidRDefault="00AA41E8" w:rsidP="003934EA">
            <w:pPr>
              <w:spacing w:line="240" w:lineRule="exact"/>
              <w:ind w:right="-45"/>
              <w:jc w:val="both"/>
              <w:rPr>
                <w:rFonts w:ascii="Times New Roman" w:hAnsi="Times New Roman" w:cs="Times New Roman"/>
                <w:sz w:val="17"/>
                <w:szCs w:val="17"/>
              </w:rPr>
            </w:pPr>
            <w:r w:rsidRPr="007E275A">
              <w:rPr>
                <w:rFonts w:ascii="Times New Roman" w:hAnsi="Times New Roman" w:cs="Times New Roman"/>
                <w:sz w:val="17"/>
                <w:szCs w:val="17"/>
              </w:rPr>
              <w:t xml:space="preserve">           Item that will be reclassified subsequently</w:t>
            </w:r>
          </w:p>
          <w:p w:rsidR="00AA41E8" w:rsidRPr="007E275A" w:rsidRDefault="00AA41E8" w:rsidP="003934EA">
            <w:pPr>
              <w:spacing w:line="240" w:lineRule="exact"/>
              <w:ind w:right="-45"/>
              <w:jc w:val="both"/>
              <w:rPr>
                <w:rFonts w:ascii="Times New Roman" w:hAnsi="Times New Roman" w:cs="Times New Roman"/>
                <w:sz w:val="17"/>
                <w:szCs w:val="17"/>
              </w:rPr>
            </w:pPr>
            <w:r w:rsidRPr="007E275A">
              <w:rPr>
                <w:rFonts w:ascii="Times New Roman" w:hAnsi="Times New Roman" w:cs="Times New Roman"/>
                <w:sz w:val="17"/>
                <w:szCs w:val="17"/>
              </w:rPr>
              <w:t xml:space="preserve">             to profit or loss</w:t>
            </w:r>
          </w:p>
        </w:tc>
        <w:tc>
          <w:tcPr>
            <w:tcW w:w="895" w:type="dxa"/>
          </w:tcPr>
          <w:p w:rsidR="00AA41E8" w:rsidRPr="007E275A" w:rsidRDefault="00AA41E8" w:rsidP="003934EA">
            <w:pPr>
              <w:tabs>
                <w:tab w:val="decimal" w:pos="626"/>
              </w:tabs>
              <w:spacing w:line="240" w:lineRule="exact"/>
              <w:rPr>
                <w:rFonts w:ascii="Times New Roman" w:hAnsi="Times New Roman" w:cs="Times New Roman"/>
                <w:sz w:val="15"/>
                <w:szCs w:val="15"/>
              </w:rPr>
            </w:pPr>
          </w:p>
        </w:tc>
        <w:tc>
          <w:tcPr>
            <w:tcW w:w="89" w:type="dxa"/>
          </w:tcPr>
          <w:p w:rsidR="00AA41E8" w:rsidRPr="007E275A" w:rsidRDefault="00AA41E8" w:rsidP="003934EA">
            <w:pPr>
              <w:tabs>
                <w:tab w:val="decimal" w:pos="626"/>
              </w:tabs>
              <w:spacing w:line="240" w:lineRule="exact"/>
              <w:rPr>
                <w:rFonts w:ascii="Times New Roman" w:hAnsi="Times New Roman" w:cs="Times New Roman"/>
                <w:sz w:val="15"/>
                <w:szCs w:val="15"/>
              </w:rPr>
            </w:pPr>
          </w:p>
        </w:tc>
        <w:tc>
          <w:tcPr>
            <w:tcW w:w="798" w:type="dxa"/>
            <w:vAlign w:val="center"/>
          </w:tcPr>
          <w:p w:rsidR="00AA41E8" w:rsidRPr="007E275A" w:rsidRDefault="00AA41E8" w:rsidP="003934EA">
            <w:pPr>
              <w:tabs>
                <w:tab w:val="decimal" w:pos="626"/>
              </w:tabs>
              <w:spacing w:line="240" w:lineRule="exact"/>
              <w:rPr>
                <w:rFonts w:ascii="Times New Roman" w:hAnsi="Times New Roman" w:cs="Times New Roman"/>
                <w:sz w:val="15"/>
                <w:szCs w:val="15"/>
                <w:cs/>
              </w:rPr>
            </w:pPr>
          </w:p>
        </w:tc>
        <w:tc>
          <w:tcPr>
            <w:tcW w:w="90" w:type="dxa"/>
          </w:tcPr>
          <w:p w:rsidR="00AA41E8" w:rsidRPr="007E275A" w:rsidRDefault="00AA41E8" w:rsidP="003934EA">
            <w:pPr>
              <w:tabs>
                <w:tab w:val="decimal" w:pos="626"/>
              </w:tabs>
              <w:spacing w:line="240" w:lineRule="exact"/>
              <w:rPr>
                <w:rFonts w:ascii="Times New Roman" w:hAnsi="Times New Roman" w:cs="Times New Roman"/>
                <w:sz w:val="15"/>
                <w:szCs w:val="15"/>
              </w:rPr>
            </w:pPr>
          </w:p>
        </w:tc>
        <w:tc>
          <w:tcPr>
            <w:tcW w:w="792" w:type="dxa"/>
          </w:tcPr>
          <w:p w:rsidR="00AA41E8" w:rsidRPr="007E275A" w:rsidRDefault="00AA41E8" w:rsidP="003934EA">
            <w:pPr>
              <w:tabs>
                <w:tab w:val="decimal" w:pos="626"/>
              </w:tabs>
              <w:spacing w:line="240" w:lineRule="exact"/>
              <w:rPr>
                <w:rFonts w:ascii="Times New Roman" w:hAnsi="Times New Roman" w:cs="Times New Roman"/>
                <w:sz w:val="15"/>
                <w:szCs w:val="15"/>
              </w:rPr>
            </w:pPr>
          </w:p>
        </w:tc>
        <w:tc>
          <w:tcPr>
            <w:tcW w:w="90" w:type="dxa"/>
          </w:tcPr>
          <w:p w:rsidR="00AA41E8" w:rsidRPr="007E275A" w:rsidRDefault="00AA41E8" w:rsidP="003934EA">
            <w:pPr>
              <w:tabs>
                <w:tab w:val="decimal" w:pos="626"/>
              </w:tabs>
              <w:spacing w:line="240" w:lineRule="exact"/>
              <w:rPr>
                <w:rFonts w:ascii="Times New Roman" w:hAnsi="Times New Roman" w:cs="Times New Roman"/>
                <w:sz w:val="15"/>
                <w:szCs w:val="15"/>
              </w:rPr>
            </w:pPr>
          </w:p>
        </w:tc>
        <w:tc>
          <w:tcPr>
            <w:tcW w:w="783" w:type="dxa"/>
          </w:tcPr>
          <w:p w:rsidR="00AA41E8" w:rsidRPr="007E275A" w:rsidRDefault="00AA41E8" w:rsidP="003934EA">
            <w:pPr>
              <w:tabs>
                <w:tab w:val="decimal" w:pos="626"/>
              </w:tabs>
              <w:spacing w:line="240" w:lineRule="exact"/>
              <w:rPr>
                <w:rFonts w:ascii="Times New Roman" w:hAnsi="Times New Roman" w:cs="Times New Roman"/>
                <w:sz w:val="15"/>
                <w:szCs w:val="15"/>
              </w:rPr>
            </w:pPr>
          </w:p>
        </w:tc>
        <w:tc>
          <w:tcPr>
            <w:tcW w:w="72" w:type="dxa"/>
            <w:vAlign w:val="center"/>
          </w:tcPr>
          <w:p w:rsidR="00AA41E8" w:rsidRPr="007E275A" w:rsidRDefault="00AA41E8" w:rsidP="003934EA">
            <w:pPr>
              <w:tabs>
                <w:tab w:val="decimal" w:pos="626"/>
              </w:tabs>
              <w:spacing w:line="240" w:lineRule="exact"/>
              <w:rPr>
                <w:rFonts w:ascii="Times New Roman" w:hAnsi="Times New Roman" w:cs="Times New Roman"/>
                <w:sz w:val="15"/>
                <w:szCs w:val="15"/>
              </w:rPr>
            </w:pPr>
          </w:p>
        </w:tc>
        <w:tc>
          <w:tcPr>
            <w:tcW w:w="809" w:type="dxa"/>
            <w:vAlign w:val="center"/>
          </w:tcPr>
          <w:p w:rsidR="00AA41E8" w:rsidRPr="007E275A" w:rsidRDefault="00AA41E8" w:rsidP="003934EA">
            <w:pPr>
              <w:tabs>
                <w:tab w:val="decimal" w:pos="626"/>
              </w:tabs>
              <w:spacing w:line="240" w:lineRule="exact"/>
              <w:rPr>
                <w:rFonts w:ascii="Times New Roman" w:hAnsi="Times New Roman" w:cs="Times New Roman"/>
                <w:sz w:val="15"/>
                <w:szCs w:val="15"/>
                <w:cs/>
              </w:rPr>
            </w:pPr>
          </w:p>
        </w:tc>
        <w:tc>
          <w:tcPr>
            <w:tcW w:w="90" w:type="dxa"/>
          </w:tcPr>
          <w:p w:rsidR="00AA41E8" w:rsidRPr="007E275A" w:rsidRDefault="00AA41E8" w:rsidP="003934EA">
            <w:pPr>
              <w:tabs>
                <w:tab w:val="decimal" w:pos="626"/>
              </w:tabs>
              <w:spacing w:line="240" w:lineRule="exact"/>
              <w:rPr>
                <w:rFonts w:ascii="Times New Roman" w:hAnsi="Times New Roman" w:cs="Times New Roman"/>
                <w:sz w:val="15"/>
                <w:szCs w:val="15"/>
              </w:rPr>
            </w:pPr>
          </w:p>
        </w:tc>
        <w:tc>
          <w:tcPr>
            <w:tcW w:w="811" w:type="dxa"/>
          </w:tcPr>
          <w:p w:rsidR="00AA41E8" w:rsidRPr="007E275A" w:rsidRDefault="00AA41E8" w:rsidP="003934EA">
            <w:pPr>
              <w:tabs>
                <w:tab w:val="decimal" w:pos="626"/>
              </w:tabs>
              <w:spacing w:line="240" w:lineRule="exact"/>
              <w:rPr>
                <w:rFonts w:ascii="Times New Roman" w:hAnsi="Times New Roman" w:cs="Times New Roman"/>
                <w:sz w:val="15"/>
                <w:szCs w:val="15"/>
              </w:rPr>
            </w:pPr>
          </w:p>
        </w:tc>
      </w:tr>
      <w:tr w:rsidR="003A3727" w:rsidRPr="007E275A" w:rsidTr="00B70405">
        <w:tc>
          <w:tcPr>
            <w:tcW w:w="3969" w:type="dxa"/>
          </w:tcPr>
          <w:p w:rsidR="003A3727" w:rsidRPr="007E275A" w:rsidRDefault="003A3727" w:rsidP="00027910">
            <w:pPr>
              <w:spacing w:line="240" w:lineRule="exact"/>
              <w:ind w:right="141"/>
              <w:jc w:val="both"/>
              <w:rPr>
                <w:rFonts w:ascii="Times New Roman" w:hAnsi="Times New Roman" w:cs="Times New Roman"/>
                <w:sz w:val="17"/>
                <w:szCs w:val="17"/>
              </w:rPr>
            </w:pPr>
            <w:r w:rsidRPr="007E275A">
              <w:rPr>
                <w:rFonts w:ascii="Times New Roman" w:hAnsi="Times New Roman" w:cs="Times New Roman"/>
                <w:sz w:val="17"/>
                <w:szCs w:val="17"/>
              </w:rPr>
              <w:t xml:space="preserve">               Gains on investment in debt instruments at</w:t>
            </w:r>
          </w:p>
          <w:p w:rsidR="003A3727" w:rsidRPr="007E275A" w:rsidRDefault="003A3727" w:rsidP="00027910">
            <w:pPr>
              <w:spacing w:line="240" w:lineRule="exact"/>
              <w:ind w:right="141"/>
              <w:jc w:val="both"/>
              <w:rPr>
                <w:rFonts w:ascii="Times New Roman" w:hAnsi="Times New Roman" w:cs="Times New Roman"/>
                <w:sz w:val="17"/>
                <w:szCs w:val="17"/>
              </w:rPr>
            </w:pPr>
            <w:r w:rsidRPr="00C53996">
              <w:rPr>
                <w:rFonts w:ascii="Times New Roman" w:hAnsi="Times New Roman" w:cs="Times New Roman"/>
                <w:sz w:val="17"/>
                <w:szCs w:val="17"/>
                <w:cs/>
              </w:rPr>
              <w:t xml:space="preserve">                   </w:t>
            </w:r>
            <w:r w:rsidRPr="007E275A">
              <w:rPr>
                <w:rFonts w:ascii="Times New Roman" w:hAnsi="Times New Roman" w:cs="Times New Roman"/>
                <w:sz w:val="17"/>
                <w:szCs w:val="17"/>
              </w:rPr>
              <w:t>fair value through other comprehensive</w:t>
            </w:r>
          </w:p>
          <w:p w:rsidR="003A3727" w:rsidRPr="007E275A" w:rsidRDefault="003A3727" w:rsidP="00027910">
            <w:pPr>
              <w:spacing w:line="240" w:lineRule="exact"/>
              <w:ind w:right="141"/>
              <w:jc w:val="both"/>
              <w:rPr>
                <w:rFonts w:ascii="Times New Roman" w:hAnsi="Times New Roman" w:cs="Times New Roman"/>
                <w:sz w:val="17"/>
                <w:szCs w:val="17"/>
              </w:rPr>
            </w:pPr>
            <w:r w:rsidRPr="007E275A">
              <w:rPr>
                <w:rFonts w:ascii="Times New Roman" w:hAnsi="Times New Roman" w:cs="Times New Roman"/>
                <w:sz w:val="17"/>
                <w:szCs w:val="17"/>
              </w:rPr>
              <w:t xml:space="preserve">                   income</w:t>
            </w:r>
            <w:r w:rsidRPr="00C53996">
              <w:rPr>
                <w:rFonts w:ascii="Times New Roman" w:hAnsi="Times New Roman" w:cs="Times New Roman"/>
                <w:sz w:val="17"/>
                <w:szCs w:val="17"/>
                <w:cs/>
              </w:rPr>
              <w:t xml:space="preserve">                                      </w:t>
            </w:r>
          </w:p>
        </w:tc>
        <w:tc>
          <w:tcPr>
            <w:tcW w:w="895" w:type="dxa"/>
            <w:vAlign w:val="center"/>
          </w:tcPr>
          <w:p w:rsidR="003A3727" w:rsidRPr="007E275A" w:rsidRDefault="003A3727" w:rsidP="005463CD">
            <w:pPr>
              <w:tabs>
                <w:tab w:val="decimal" w:pos="626"/>
              </w:tabs>
              <w:spacing w:line="240" w:lineRule="exact"/>
              <w:rPr>
                <w:rFonts w:ascii="Times New Roman" w:hAnsi="Times New Roman" w:cs="Times New Roman"/>
                <w:sz w:val="15"/>
                <w:szCs w:val="15"/>
              </w:rPr>
            </w:pPr>
          </w:p>
          <w:p w:rsidR="003A3727" w:rsidRPr="007E275A" w:rsidRDefault="003A3727" w:rsidP="00027910">
            <w:pPr>
              <w:tabs>
                <w:tab w:val="decimal" w:pos="626"/>
              </w:tabs>
              <w:spacing w:line="240" w:lineRule="exact"/>
              <w:rPr>
                <w:rFonts w:ascii="Times New Roman" w:hAnsi="Times New Roman" w:cs="Times New Roman"/>
                <w:sz w:val="15"/>
                <w:szCs w:val="15"/>
              </w:rPr>
            </w:pPr>
          </w:p>
          <w:p w:rsidR="003A3727" w:rsidRPr="007E275A" w:rsidRDefault="003A3727" w:rsidP="00027910">
            <w:pPr>
              <w:tabs>
                <w:tab w:val="decimal" w:pos="626"/>
              </w:tabs>
              <w:spacing w:line="240" w:lineRule="exact"/>
              <w:rPr>
                <w:rFonts w:ascii="Times New Roman" w:hAnsi="Times New Roman" w:cs="Times New Roman"/>
                <w:sz w:val="15"/>
                <w:szCs w:val="15"/>
              </w:rPr>
            </w:pPr>
            <w:r w:rsidRPr="007E275A">
              <w:rPr>
                <w:rFonts w:ascii="Times New Roman" w:hAnsi="Times New Roman" w:cs="Times New Roman"/>
                <w:sz w:val="15"/>
                <w:szCs w:val="15"/>
              </w:rPr>
              <w:t>162</w:t>
            </w:r>
          </w:p>
        </w:tc>
        <w:tc>
          <w:tcPr>
            <w:tcW w:w="89" w:type="dxa"/>
          </w:tcPr>
          <w:p w:rsidR="003A3727" w:rsidRPr="007E275A" w:rsidRDefault="003A3727" w:rsidP="00027910">
            <w:pPr>
              <w:tabs>
                <w:tab w:val="decimal" w:pos="626"/>
              </w:tabs>
              <w:spacing w:line="240" w:lineRule="exact"/>
              <w:rPr>
                <w:rFonts w:ascii="Times New Roman" w:hAnsi="Times New Roman" w:cs="Times New Roman"/>
                <w:sz w:val="15"/>
                <w:szCs w:val="15"/>
              </w:rPr>
            </w:pPr>
          </w:p>
        </w:tc>
        <w:tc>
          <w:tcPr>
            <w:tcW w:w="798" w:type="dxa"/>
            <w:vAlign w:val="center"/>
          </w:tcPr>
          <w:p w:rsidR="003A3727" w:rsidRPr="007E275A" w:rsidRDefault="003A3727" w:rsidP="00027910">
            <w:pPr>
              <w:tabs>
                <w:tab w:val="decimal" w:pos="626"/>
              </w:tabs>
              <w:spacing w:line="240" w:lineRule="exact"/>
              <w:rPr>
                <w:rFonts w:ascii="Times New Roman" w:hAnsi="Times New Roman" w:cs="Times New Roman"/>
                <w:sz w:val="15"/>
                <w:szCs w:val="15"/>
              </w:rPr>
            </w:pPr>
          </w:p>
          <w:p w:rsidR="003A3727" w:rsidRPr="007E275A" w:rsidRDefault="003A3727" w:rsidP="00027910">
            <w:pPr>
              <w:tabs>
                <w:tab w:val="decimal" w:pos="626"/>
              </w:tabs>
              <w:spacing w:line="240" w:lineRule="exact"/>
              <w:rPr>
                <w:rFonts w:ascii="Times New Roman" w:hAnsi="Times New Roman" w:cs="Times New Roman"/>
                <w:sz w:val="15"/>
                <w:szCs w:val="15"/>
              </w:rPr>
            </w:pPr>
          </w:p>
          <w:p w:rsidR="003A3727" w:rsidRPr="007E275A" w:rsidRDefault="003A3727" w:rsidP="00027910">
            <w:pPr>
              <w:tabs>
                <w:tab w:val="decimal" w:pos="626"/>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r w:rsidR="004D5DF8">
              <w:rPr>
                <w:rFonts w:ascii="Times New Roman" w:hAnsi="Times New Roman" w:cs="Times New Roman"/>
                <w:sz w:val="15"/>
                <w:szCs w:val="15"/>
              </w:rPr>
              <w:t>33</w:t>
            </w:r>
            <w:r w:rsidRPr="00C53996">
              <w:rPr>
                <w:rFonts w:ascii="Times New Roman" w:hAnsi="Times New Roman" w:cs="Times New Roman"/>
                <w:sz w:val="15"/>
                <w:szCs w:val="15"/>
                <w:cs/>
              </w:rPr>
              <w:t>)</w:t>
            </w:r>
          </w:p>
        </w:tc>
        <w:tc>
          <w:tcPr>
            <w:tcW w:w="90" w:type="dxa"/>
          </w:tcPr>
          <w:p w:rsidR="003A3727" w:rsidRPr="007E275A" w:rsidRDefault="003A3727" w:rsidP="00027910">
            <w:pPr>
              <w:tabs>
                <w:tab w:val="decimal" w:pos="626"/>
              </w:tabs>
              <w:spacing w:line="240" w:lineRule="exact"/>
              <w:rPr>
                <w:rFonts w:ascii="Times New Roman" w:hAnsi="Times New Roman" w:cs="Times New Roman"/>
                <w:sz w:val="15"/>
                <w:szCs w:val="15"/>
              </w:rPr>
            </w:pPr>
          </w:p>
        </w:tc>
        <w:tc>
          <w:tcPr>
            <w:tcW w:w="792" w:type="dxa"/>
            <w:vAlign w:val="center"/>
          </w:tcPr>
          <w:p w:rsidR="003A3727" w:rsidRPr="007E275A" w:rsidRDefault="003A3727" w:rsidP="005463CD">
            <w:pPr>
              <w:tabs>
                <w:tab w:val="decimal" w:pos="626"/>
              </w:tabs>
              <w:spacing w:line="240" w:lineRule="exact"/>
              <w:rPr>
                <w:rFonts w:ascii="Times New Roman" w:hAnsi="Times New Roman" w:cs="Times New Roman"/>
                <w:sz w:val="15"/>
                <w:szCs w:val="15"/>
              </w:rPr>
            </w:pPr>
          </w:p>
          <w:p w:rsidR="003A3727" w:rsidRPr="007E275A" w:rsidRDefault="003A3727">
            <w:pPr>
              <w:tabs>
                <w:tab w:val="decimal" w:pos="626"/>
              </w:tabs>
              <w:spacing w:line="240" w:lineRule="exact"/>
              <w:rPr>
                <w:rFonts w:ascii="Times New Roman" w:hAnsi="Times New Roman" w:cs="Times New Roman"/>
                <w:sz w:val="15"/>
                <w:szCs w:val="15"/>
              </w:rPr>
            </w:pPr>
          </w:p>
          <w:p w:rsidR="003A3727" w:rsidRPr="007E275A" w:rsidRDefault="004D5DF8">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129</w:t>
            </w:r>
          </w:p>
        </w:tc>
        <w:tc>
          <w:tcPr>
            <w:tcW w:w="90" w:type="dxa"/>
            <w:vAlign w:val="center"/>
          </w:tcPr>
          <w:p w:rsidR="003A3727" w:rsidRPr="007E275A" w:rsidRDefault="003A3727" w:rsidP="00027910">
            <w:pPr>
              <w:tabs>
                <w:tab w:val="decimal" w:pos="626"/>
              </w:tabs>
              <w:spacing w:line="240" w:lineRule="exact"/>
              <w:ind w:right="104"/>
              <w:jc w:val="right"/>
              <w:rPr>
                <w:rFonts w:ascii="Times New Roman" w:hAnsi="Times New Roman" w:cs="Times New Roman"/>
                <w:sz w:val="15"/>
                <w:szCs w:val="15"/>
              </w:rPr>
            </w:pPr>
          </w:p>
        </w:tc>
        <w:tc>
          <w:tcPr>
            <w:tcW w:w="783" w:type="dxa"/>
            <w:vAlign w:val="center"/>
          </w:tcPr>
          <w:p w:rsidR="003A3727" w:rsidRPr="007E275A" w:rsidRDefault="003A3727" w:rsidP="00027910">
            <w:pPr>
              <w:tabs>
                <w:tab w:val="decimal" w:pos="507"/>
              </w:tabs>
              <w:spacing w:line="240" w:lineRule="exact"/>
              <w:rPr>
                <w:rFonts w:ascii="Times New Roman" w:hAnsi="Times New Roman" w:cs="Times New Roman"/>
                <w:sz w:val="15"/>
                <w:szCs w:val="15"/>
              </w:rPr>
            </w:pPr>
          </w:p>
          <w:p w:rsidR="003A3727" w:rsidRPr="007E275A" w:rsidRDefault="003A3727" w:rsidP="00027910">
            <w:pPr>
              <w:tabs>
                <w:tab w:val="decimal" w:pos="507"/>
              </w:tabs>
              <w:spacing w:line="240" w:lineRule="exact"/>
              <w:rPr>
                <w:rFonts w:ascii="Times New Roman" w:hAnsi="Times New Roman" w:cs="Times New Roman"/>
                <w:sz w:val="15"/>
                <w:szCs w:val="15"/>
              </w:rPr>
            </w:pPr>
          </w:p>
          <w:p w:rsidR="003A3727" w:rsidRPr="007E275A" w:rsidRDefault="003A3727" w:rsidP="00027910">
            <w:pPr>
              <w:tabs>
                <w:tab w:val="decimal" w:pos="507"/>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p>
        </w:tc>
        <w:tc>
          <w:tcPr>
            <w:tcW w:w="72" w:type="dxa"/>
          </w:tcPr>
          <w:p w:rsidR="003A3727" w:rsidRPr="007E275A" w:rsidRDefault="003A3727" w:rsidP="00027910">
            <w:pPr>
              <w:tabs>
                <w:tab w:val="decimal" w:pos="626"/>
              </w:tabs>
              <w:spacing w:line="240" w:lineRule="exact"/>
              <w:rPr>
                <w:rFonts w:ascii="Times New Roman" w:hAnsi="Times New Roman" w:cs="Times New Roman"/>
                <w:sz w:val="15"/>
                <w:szCs w:val="15"/>
              </w:rPr>
            </w:pPr>
          </w:p>
        </w:tc>
        <w:tc>
          <w:tcPr>
            <w:tcW w:w="809" w:type="dxa"/>
            <w:vAlign w:val="center"/>
          </w:tcPr>
          <w:p w:rsidR="003A3727" w:rsidRPr="007E275A" w:rsidRDefault="003A3727" w:rsidP="00027910">
            <w:pPr>
              <w:tabs>
                <w:tab w:val="decimal" w:pos="507"/>
              </w:tabs>
              <w:spacing w:line="240" w:lineRule="exact"/>
              <w:rPr>
                <w:rFonts w:ascii="Times New Roman" w:hAnsi="Times New Roman" w:cs="Times New Roman"/>
                <w:sz w:val="15"/>
                <w:szCs w:val="15"/>
              </w:rPr>
            </w:pPr>
          </w:p>
          <w:p w:rsidR="003A3727" w:rsidRPr="007E275A" w:rsidRDefault="003A3727" w:rsidP="00027910">
            <w:pPr>
              <w:tabs>
                <w:tab w:val="decimal" w:pos="507"/>
              </w:tabs>
              <w:spacing w:line="240" w:lineRule="exact"/>
              <w:rPr>
                <w:rFonts w:ascii="Times New Roman" w:hAnsi="Times New Roman" w:cs="Times New Roman"/>
                <w:sz w:val="15"/>
                <w:szCs w:val="15"/>
              </w:rPr>
            </w:pPr>
          </w:p>
          <w:p w:rsidR="003A3727" w:rsidRPr="007E275A" w:rsidRDefault="003A3727" w:rsidP="00027910">
            <w:pPr>
              <w:tabs>
                <w:tab w:val="decimal" w:pos="507"/>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p>
        </w:tc>
        <w:tc>
          <w:tcPr>
            <w:tcW w:w="90" w:type="dxa"/>
          </w:tcPr>
          <w:p w:rsidR="003A3727" w:rsidRPr="007E275A" w:rsidRDefault="003A3727" w:rsidP="00027910">
            <w:pPr>
              <w:tabs>
                <w:tab w:val="decimal" w:pos="626"/>
              </w:tabs>
              <w:spacing w:line="240" w:lineRule="exact"/>
              <w:rPr>
                <w:rFonts w:ascii="Times New Roman" w:hAnsi="Times New Roman" w:cs="Times New Roman"/>
                <w:sz w:val="15"/>
                <w:szCs w:val="15"/>
              </w:rPr>
            </w:pPr>
          </w:p>
        </w:tc>
        <w:tc>
          <w:tcPr>
            <w:tcW w:w="811" w:type="dxa"/>
            <w:vAlign w:val="center"/>
          </w:tcPr>
          <w:p w:rsidR="003A3727" w:rsidRPr="007E275A" w:rsidRDefault="003A3727" w:rsidP="00027910">
            <w:pPr>
              <w:tabs>
                <w:tab w:val="decimal" w:pos="507"/>
              </w:tabs>
              <w:spacing w:line="240" w:lineRule="exact"/>
              <w:rPr>
                <w:rFonts w:ascii="Times New Roman" w:hAnsi="Times New Roman" w:cs="Times New Roman"/>
                <w:sz w:val="15"/>
                <w:szCs w:val="15"/>
              </w:rPr>
            </w:pPr>
          </w:p>
          <w:p w:rsidR="003A3727" w:rsidRPr="007E275A" w:rsidRDefault="003A3727" w:rsidP="00027910">
            <w:pPr>
              <w:tabs>
                <w:tab w:val="decimal" w:pos="507"/>
              </w:tabs>
              <w:spacing w:line="240" w:lineRule="exact"/>
              <w:rPr>
                <w:rFonts w:ascii="Times New Roman" w:hAnsi="Times New Roman" w:cs="Times New Roman"/>
                <w:sz w:val="15"/>
                <w:szCs w:val="15"/>
              </w:rPr>
            </w:pPr>
          </w:p>
          <w:p w:rsidR="003A3727" w:rsidRPr="007E275A" w:rsidRDefault="003A3727" w:rsidP="00027910">
            <w:pPr>
              <w:tabs>
                <w:tab w:val="decimal" w:pos="507"/>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p>
        </w:tc>
      </w:tr>
      <w:tr w:rsidR="003A3727" w:rsidRPr="007E275A" w:rsidTr="00B70405">
        <w:tc>
          <w:tcPr>
            <w:tcW w:w="3969" w:type="dxa"/>
          </w:tcPr>
          <w:p w:rsidR="003A3727" w:rsidRPr="007E275A" w:rsidRDefault="003A3727" w:rsidP="00027910">
            <w:pPr>
              <w:spacing w:line="240" w:lineRule="exact"/>
              <w:ind w:right="141"/>
              <w:jc w:val="both"/>
              <w:rPr>
                <w:rFonts w:ascii="Times New Roman" w:hAnsi="Times New Roman" w:cs="Times New Roman"/>
                <w:sz w:val="17"/>
                <w:szCs w:val="17"/>
              </w:rPr>
            </w:pPr>
            <w:r w:rsidRPr="007E275A">
              <w:rPr>
                <w:rFonts w:ascii="Times New Roman" w:hAnsi="Times New Roman" w:cs="Times New Roman"/>
                <w:sz w:val="17"/>
                <w:szCs w:val="17"/>
              </w:rPr>
              <w:t xml:space="preserve">               Loss on cash flow hedges</w:t>
            </w:r>
            <w:r w:rsidRPr="00C53996">
              <w:rPr>
                <w:rFonts w:ascii="Times New Roman" w:hAnsi="Times New Roman" w:cs="Times New Roman"/>
                <w:sz w:val="17"/>
                <w:szCs w:val="17"/>
                <w:cs/>
              </w:rPr>
              <w:t xml:space="preserve">                               </w:t>
            </w:r>
          </w:p>
        </w:tc>
        <w:tc>
          <w:tcPr>
            <w:tcW w:w="895" w:type="dxa"/>
            <w:vAlign w:val="center"/>
          </w:tcPr>
          <w:p w:rsidR="003A3727" w:rsidRPr="007E275A" w:rsidRDefault="003A3727" w:rsidP="00027910">
            <w:pPr>
              <w:tabs>
                <w:tab w:val="decimal" w:pos="626"/>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r w:rsidRPr="007E275A">
              <w:rPr>
                <w:rFonts w:ascii="Times New Roman" w:hAnsi="Times New Roman" w:cs="Times New Roman"/>
                <w:sz w:val="15"/>
                <w:szCs w:val="15"/>
              </w:rPr>
              <w:t>112</w:t>
            </w:r>
            <w:r w:rsidRPr="00C53996">
              <w:rPr>
                <w:rFonts w:ascii="Times New Roman" w:hAnsi="Times New Roman" w:cs="Times New Roman"/>
                <w:sz w:val="15"/>
                <w:szCs w:val="15"/>
                <w:cs/>
              </w:rPr>
              <w:t>)</w:t>
            </w:r>
          </w:p>
        </w:tc>
        <w:tc>
          <w:tcPr>
            <w:tcW w:w="89" w:type="dxa"/>
          </w:tcPr>
          <w:p w:rsidR="003A3727" w:rsidRPr="007E275A" w:rsidRDefault="003A3727" w:rsidP="00027910">
            <w:pPr>
              <w:tabs>
                <w:tab w:val="decimal" w:pos="626"/>
              </w:tabs>
              <w:spacing w:line="240" w:lineRule="exact"/>
              <w:rPr>
                <w:rFonts w:ascii="Times New Roman" w:hAnsi="Times New Roman" w:cs="Times New Roman"/>
                <w:sz w:val="15"/>
                <w:szCs w:val="15"/>
              </w:rPr>
            </w:pPr>
          </w:p>
        </w:tc>
        <w:tc>
          <w:tcPr>
            <w:tcW w:w="798" w:type="dxa"/>
            <w:vAlign w:val="center"/>
          </w:tcPr>
          <w:p w:rsidR="003A3727" w:rsidRPr="007E275A" w:rsidRDefault="004D5DF8" w:rsidP="00027910">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23</w:t>
            </w:r>
          </w:p>
        </w:tc>
        <w:tc>
          <w:tcPr>
            <w:tcW w:w="90" w:type="dxa"/>
          </w:tcPr>
          <w:p w:rsidR="003A3727" w:rsidRPr="007E275A" w:rsidRDefault="003A3727" w:rsidP="00027910">
            <w:pPr>
              <w:tabs>
                <w:tab w:val="decimal" w:pos="626"/>
              </w:tabs>
              <w:spacing w:line="240" w:lineRule="exact"/>
              <w:rPr>
                <w:rFonts w:ascii="Times New Roman" w:hAnsi="Times New Roman" w:cs="Times New Roman"/>
                <w:sz w:val="15"/>
                <w:szCs w:val="15"/>
              </w:rPr>
            </w:pPr>
          </w:p>
        </w:tc>
        <w:tc>
          <w:tcPr>
            <w:tcW w:w="792" w:type="dxa"/>
            <w:vAlign w:val="center"/>
          </w:tcPr>
          <w:p w:rsidR="003A3727" w:rsidRPr="007E275A" w:rsidRDefault="003A3727">
            <w:pPr>
              <w:tabs>
                <w:tab w:val="decimal" w:pos="626"/>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r w:rsidR="004D5DF8">
              <w:rPr>
                <w:rFonts w:ascii="Times New Roman" w:hAnsi="Times New Roman" w:cs="Times New Roman"/>
                <w:sz w:val="15"/>
                <w:szCs w:val="15"/>
              </w:rPr>
              <w:t>89</w:t>
            </w:r>
            <w:r w:rsidRPr="00C53996">
              <w:rPr>
                <w:rFonts w:ascii="Times New Roman" w:hAnsi="Times New Roman" w:cs="Times New Roman"/>
                <w:sz w:val="15"/>
                <w:szCs w:val="15"/>
                <w:cs/>
              </w:rPr>
              <w:t>)</w:t>
            </w:r>
          </w:p>
        </w:tc>
        <w:tc>
          <w:tcPr>
            <w:tcW w:w="90" w:type="dxa"/>
            <w:vAlign w:val="center"/>
          </w:tcPr>
          <w:p w:rsidR="003A3727" w:rsidRPr="007E275A" w:rsidRDefault="003A3727" w:rsidP="00027910">
            <w:pPr>
              <w:tabs>
                <w:tab w:val="decimal" w:pos="626"/>
              </w:tabs>
              <w:spacing w:line="240" w:lineRule="exact"/>
              <w:ind w:right="104"/>
              <w:jc w:val="right"/>
              <w:rPr>
                <w:rFonts w:ascii="Times New Roman" w:hAnsi="Times New Roman" w:cs="Times New Roman"/>
                <w:sz w:val="15"/>
                <w:szCs w:val="15"/>
              </w:rPr>
            </w:pPr>
          </w:p>
        </w:tc>
        <w:tc>
          <w:tcPr>
            <w:tcW w:w="783" w:type="dxa"/>
            <w:vAlign w:val="center"/>
          </w:tcPr>
          <w:p w:rsidR="003A3727" w:rsidRPr="007E275A" w:rsidRDefault="003A3727" w:rsidP="00027910">
            <w:pPr>
              <w:tabs>
                <w:tab w:val="decimal" w:pos="507"/>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p>
        </w:tc>
        <w:tc>
          <w:tcPr>
            <w:tcW w:w="72" w:type="dxa"/>
          </w:tcPr>
          <w:p w:rsidR="003A3727" w:rsidRPr="007E275A" w:rsidRDefault="003A3727" w:rsidP="00027910">
            <w:pPr>
              <w:tabs>
                <w:tab w:val="decimal" w:pos="626"/>
              </w:tabs>
              <w:spacing w:line="240" w:lineRule="exact"/>
              <w:rPr>
                <w:rFonts w:ascii="Times New Roman" w:hAnsi="Times New Roman" w:cs="Times New Roman"/>
                <w:sz w:val="15"/>
                <w:szCs w:val="15"/>
              </w:rPr>
            </w:pPr>
          </w:p>
        </w:tc>
        <w:tc>
          <w:tcPr>
            <w:tcW w:w="809" w:type="dxa"/>
            <w:vAlign w:val="center"/>
          </w:tcPr>
          <w:p w:rsidR="003A3727" w:rsidRPr="007E275A" w:rsidRDefault="003A3727" w:rsidP="00027910">
            <w:pPr>
              <w:tabs>
                <w:tab w:val="decimal" w:pos="507"/>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p>
        </w:tc>
        <w:tc>
          <w:tcPr>
            <w:tcW w:w="90" w:type="dxa"/>
          </w:tcPr>
          <w:p w:rsidR="003A3727" w:rsidRPr="007E275A" w:rsidRDefault="003A3727" w:rsidP="00027910">
            <w:pPr>
              <w:tabs>
                <w:tab w:val="decimal" w:pos="626"/>
              </w:tabs>
              <w:spacing w:line="240" w:lineRule="exact"/>
              <w:rPr>
                <w:rFonts w:ascii="Times New Roman" w:hAnsi="Times New Roman" w:cs="Times New Roman"/>
                <w:sz w:val="15"/>
                <w:szCs w:val="15"/>
              </w:rPr>
            </w:pPr>
          </w:p>
        </w:tc>
        <w:tc>
          <w:tcPr>
            <w:tcW w:w="811" w:type="dxa"/>
            <w:vAlign w:val="center"/>
          </w:tcPr>
          <w:p w:rsidR="003A3727" w:rsidRPr="007E275A" w:rsidRDefault="003A3727" w:rsidP="00027910">
            <w:pPr>
              <w:tabs>
                <w:tab w:val="decimal" w:pos="507"/>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p>
        </w:tc>
      </w:tr>
      <w:tr w:rsidR="003A3727" w:rsidRPr="007E275A" w:rsidTr="00B70405">
        <w:tc>
          <w:tcPr>
            <w:tcW w:w="3969" w:type="dxa"/>
          </w:tcPr>
          <w:p w:rsidR="003A3727" w:rsidRPr="007E275A" w:rsidRDefault="003A3727" w:rsidP="003934EA">
            <w:pPr>
              <w:spacing w:line="240" w:lineRule="exact"/>
              <w:ind w:right="141"/>
              <w:jc w:val="both"/>
              <w:rPr>
                <w:rFonts w:ascii="Times New Roman" w:hAnsi="Times New Roman" w:cs="Times New Roman"/>
                <w:sz w:val="17"/>
                <w:szCs w:val="17"/>
              </w:rPr>
            </w:pPr>
            <w:r w:rsidRPr="007E275A">
              <w:rPr>
                <w:rFonts w:ascii="Times New Roman" w:hAnsi="Times New Roman" w:cs="Times New Roman"/>
                <w:sz w:val="17"/>
                <w:szCs w:val="17"/>
              </w:rPr>
              <w:t xml:space="preserve">               Gains on remeasuring</w:t>
            </w:r>
          </w:p>
          <w:p w:rsidR="003A3727" w:rsidRPr="007E275A" w:rsidRDefault="003A3727" w:rsidP="003934EA">
            <w:pPr>
              <w:spacing w:line="240" w:lineRule="exact"/>
              <w:ind w:right="141"/>
              <w:jc w:val="both"/>
              <w:rPr>
                <w:rFonts w:ascii="Times New Roman" w:hAnsi="Times New Roman" w:cs="Times New Roman"/>
                <w:sz w:val="17"/>
                <w:szCs w:val="17"/>
              </w:rPr>
            </w:pPr>
            <w:r w:rsidRPr="007E275A">
              <w:rPr>
                <w:rFonts w:ascii="Times New Roman" w:hAnsi="Times New Roman" w:cs="Times New Roman"/>
                <w:sz w:val="17"/>
                <w:szCs w:val="17"/>
              </w:rPr>
              <w:t xml:space="preserve">                   available</w:t>
            </w:r>
            <w:r w:rsidRPr="00C53996">
              <w:rPr>
                <w:rFonts w:ascii="Times New Roman" w:hAnsi="Times New Roman" w:cs="Times New Roman"/>
                <w:sz w:val="17"/>
                <w:szCs w:val="17"/>
                <w:cs/>
              </w:rPr>
              <w:t>-</w:t>
            </w:r>
            <w:r w:rsidRPr="007E275A">
              <w:rPr>
                <w:rFonts w:ascii="Times New Roman" w:hAnsi="Times New Roman" w:cs="Times New Roman"/>
                <w:sz w:val="17"/>
                <w:szCs w:val="17"/>
              </w:rPr>
              <w:t>for</w:t>
            </w:r>
            <w:r w:rsidRPr="00C53996">
              <w:rPr>
                <w:rFonts w:ascii="Times New Roman" w:hAnsi="Times New Roman" w:cs="Times New Roman"/>
                <w:sz w:val="17"/>
                <w:szCs w:val="17"/>
                <w:cs/>
              </w:rPr>
              <w:t>-</w:t>
            </w:r>
            <w:r w:rsidRPr="007E275A">
              <w:rPr>
                <w:rFonts w:ascii="Times New Roman" w:hAnsi="Times New Roman" w:cs="Times New Roman"/>
                <w:sz w:val="17"/>
                <w:szCs w:val="17"/>
              </w:rPr>
              <w:t>sale investment</w:t>
            </w:r>
          </w:p>
        </w:tc>
        <w:tc>
          <w:tcPr>
            <w:tcW w:w="895" w:type="dxa"/>
            <w:vAlign w:val="center"/>
          </w:tcPr>
          <w:p w:rsidR="003A3727" w:rsidRPr="007E275A" w:rsidRDefault="003A3727" w:rsidP="00911406">
            <w:pPr>
              <w:tabs>
                <w:tab w:val="decimal" w:pos="507"/>
              </w:tabs>
              <w:spacing w:line="240" w:lineRule="exact"/>
              <w:rPr>
                <w:rFonts w:ascii="Times New Roman" w:hAnsi="Times New Roman" w:cs="Times New Roman"/>
                <w:sz w:val="15"/>
                <w:szCs w:val="15"/>
              </w:rPr>
            </w:pPr>
          </w:p>
          <w:p w:rsidR="003A3727" w:rsidRPr="007E275A" w:rsidRDefault="003A3727" w:rsidP="00AB1CD6">
            <w:pPr>
              <w:tabs>
                <w:tab w:val="decimal" w:pos="507"/>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p>
        </w:tc>
        <w:tc>
          <w:tcPr>
            <w:tcW w:w="89" w:type="dxa"/>
          </w:tcPr>
          <w:p w:rsidR="003A3727" w:rsidRPr="007E275A" w:rsidRDefault="003A3727" w:rsidP="003934EA">
            <w:pPr>
              <w:tabs>
                <w:tab w:val="decimal" w:pos="626"/>
              </w:tabs>
              <w:spacing w:line="240" w:lineRule="exact"/>
              <w:rPr>
                <w:rFonts w:ascii="Times New Roman" w:hAnsi="Times New Roman" w:cs="Times New Roman"/>
                <w:sz w:val="15"/>
                <w:szCs w:val="15"/>
              </w:rPr>
            </w:pPr>
          </w:p>
        </w:tc>
        <w:tc>
          <w:tcPr>
            <w:tcW w:w="798" w:type="dxa"/>
            <w:vAlign w:val="center"/>
          </w:tcPr>
          <w:p w:rsidR="003A3727" w:rsidRPr="007E275A" w:rsidRDefault="003A3727" w:rsidP="00911406">
            <w:pPr>
              <w:tabs>
                <w:tab w:val="decimal" w:pos="507"/>
              </w:tabs>
              <w:spacing w:line="240" w:lineRule="exact"/>
              <w:rPr>
                <w:rFonts w:ascii="Times New Roman" w:hAnsi="Times New Roman" w:cs="Times New Roman"/>
                <w:sz w:val="15"/>
                <w:szCs w:val="15"/>
              </w:rPr>
            </w:pPr>
          </w:p>
          <w:p w:rsidR="003A3727" w:rsidRPr="007E275A" w:rsidRDefault="003A3727" w:rsidP="00AB1CD6">
            <w:pPr>
              <w:tabs>
                <w:tab w:val="decimal" w:pos="507"/>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p>
        </w:tc>
        <w:tc>
          <w:tcPr>
            <w:tcW w:w="90" w:type="dxa"/>
          </w:tcPr>
          <w:p w:rsidR="003A3727" w:rsidRPr="007E275A" w:rsidRDefault="003A3727" w:rsidP="003934EA">
            <w:pPr>
              <w:tabs>
                <w:tab w:val="decimal" w:pos="626"/>
              </w:tabs>
              <w:spacing w:line="240" w:lineRule="exact"/>
              <w:rPr>
                <w:rFonts w:ascii="Times New Roman" w:hAnsi="Times New Roman" w:cs="Times New Roman"/>
                <w:sz w:val="15"/>
                <w:szCs w:val="15"/>
              </w:rPr>
            </w:pPr>
          </w:p>
        </w:tc>
        <w:tc>
          <w:tcPr>
            <w:tcW w:w="792" w:type="dxa"/>
            <w:vAlign w:val="center"/>
          </w:tcPr>
          <w:p w:rsidR="003A3727" w:rsidRPr="007E275A" w:rsidRDefault="003A3727" w:rsidP="00911406">
            <w:pPr>
              <w:tabs>
                <w:tab w:val="decimal" w:pos="507"/>
              </w:tabs>
              <w:spacing w:line="240" w:lineRule="exact"/>
              <w:rPr>
                <w:rFonts w:ascii="Times New Roman" w:hAnsi="Times New Roman" w:cs="Times New Roman"/>
                <w:sz w:val="15"/>
                <w:szCs w:val="15"/>
              </w:rPr>
            </w:pPr>
          </w:p>
          <w:p w:rsidR="003A3727" w:rsidRPr="007E275A" w:rsidRDefault="003A3727" w:rsidP="00AB1CD6">
            <w:pPr>
              <w:tabs>
                <w:tab w:val="decimal" w:pos="507"/>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p>
        </w:tc>
        <w:tc>
          <w:tcPr>
            <w:tcW w:w="90" w:type="dxa"/>
            <w:vAlign w:val="center"/>
          </w:tcPr>
          <w:p w:rsidR="003A3727" w:rsidRPr="007E275A" w:rsidRDefault="003A3727" w:rsidP="003934EA">
            <w:pPr>
              <w:tabs>
                <w:tab w:val="decimal" w:pos="626"/>
              </w:tabs>
              <w:spacing w:line="240" w:lineRule="exact"/>
              <w:ind w:right="104"/>
              <w:jc w:val="right"/>
              <w:rPr>
                <w:rFonts w:ascii="Times New Roman" w:hAnsi="Times New Roman" w:cs="Times New Roman"/>
                <w:sz w:val="15"/>
                <w:szCs w:val="15"/>
              </w:rPr>
            </w:pPr>
          </w:p>
        </w:tc>
        <w:tc>
          <w:tcPr>
            <w:tcW w:w="783" w:type="dxa"/>
            <w:vAlign w:val="center"/>
          </w:tcPr>
          <w:p w:rsidR="003A3727" w:rsidRPr="007E275A" w:rsidRDefault="003A3727" w:rsidP="003934EA">
            <w:pPr>
              <w:tabs>
                <w:tab w:val="decimal" w:pos="626"/>
              </w:tabs>
              <w:spacing w:line="240" w:lineRule="exact"/>
              <w:rPr>
                <w:rFonts w:ascii="Times New Roman" w:hAnsi="Times New Roman" w:cs="Times New Roman"/>
                <w:sz w:val="15"/>
                <w:szCs w:val="15"/>
              </w:rPr>
            </w:pPr>
          </w:p>
          <w:p w:rsidR="003A3727" w:rsidRPr="007E275A" w:rsidRDefault="003A3727" w:rsidP="003934EA">
            <w:pPr>
              <w:tabs>
                <w:tab w:val="decimal" w:pos="626"/>
              </w:tabs>
              <w:spacing w:line="240" w:lineRule="exact"/>
              <w:rPr>
                <w:rFonts w:ascii="Times New Roman" w:hAnsi="Times New Roman" w:cs="Times New Roman"/>
                <w:sz w:val="15"/>
                <w:szCs w:val="15"/>
              </w:rPr>
            </w:pPr>
            <w:r w:rsidRPr="007E275A">
              <w:rPr>
                <w:rFonts w:ascii="Times New Roman" w:hAnsi="Times New Roman" w:cs="Times New Roman"/>
                <w:sz w:val="15"/>
                <w:szCs w:val="15"/>
              </w:rPr>
              <w:t>486</w:t>
            </w:r>
          </w:p>
        </w:tc>
        <w:tc>
          <w:tcPr>
            <w:tcW w:w="72" w:type="dxa"/>
          </w:tcPr>
          <w:p w:rsidR="003A3727" w:rsidRPr="007E275A" w:rsidRDefault="003A3727" w:rsidP="003934EA">
            <w:pPr>
              <w:tabs>
                <w:tab w:val="decimal" w:pos="626"/>
              </w:tabs>
              <w:spacing w:line="240" w:lineRule="exact"/>
              <w:rPr>
                <w:rFonts w:ascii="Times New Roman" w:hAnsi="Times New Roman" w:cs="Times New Roman"/>
                <w:sz w:val="15"/>
                <w:szCs w:val="15"/>
              </w:rPr>
            </w:pPr>
          </w:p>
        </w:tc>
        <w:tc>
          <w:tcPr>
            <w:tcW w:w="809" w:type="dxa"/>
          </w:tcPr>
          <w:p w:rsidR="003A3727" w:rsidRPr="007E275A" w:rsidRDefault="003A3727" w:rsidP="003934EA">
            <w:pPr>
              <w:tabs>
                <w:tab w:val="decimal" w:pos="626"/>
              </w:tabs>
              <w:spacing w:line="240" w:lineRule="exact"/>
              <w:rPr>
                <w:rFonts w:ascii="Times New Roman" w:hAnsi="Times New Roman" w:cs="Times New Roman"/>
                <w:sz w:val="15"/>
                <w:szCs w:val="15"/>
              </w:rPr>
            </w:pPr>
          </w:p>
          <w:p w:rsidR="003A3727" w:rsidRPr="007E275A" w:rsidRDefault="003A3727" w:rsidP="003934EA">
            <w:pPr>
              <w:tabs>
                <w:tab w:val="decimal" w:pos="626"/>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r w:rsidRPr="007E275A">
              <w:rPr>
                <w:rFonts w:ascii="Times New Roman" w:hAnsi="Times New Roman" w:cs="Times New Roman"/>
                <w:sz w:val="15"/>
                <w:szCs w:val="15"/>
              </w:rPr>
              <w:t>97</w:t>
            </w:r>
            <w:r w:rsidRPr="00C53996">
              <w:rPr>
                <w:rFonts w:ascii="Times New Roman" w:hAnsi="Times New Roman" w:cs="Times New Roman"/>
                <w:sz w:val="15"/>
                <w:szCs w:val="15"/>
                <w:cs/>
              </w:rPr>
              <w:t>)</w:t>
            </w:r>
          </w:p>
        </w:tc>
        <w:tc>
          <w:tcPr>
            <w:tcW w:w="90" w:type="dxa"/>
          </w:tcPr>
          <w:p w:rsidR="003A3727" w:rsidRPr="007E275A" w:rsidRDefault="003A3727" w:rsidP="003934EA">
            <w:pPr>
              <w:tabs>
                <w:tab w:val="decimal" w:pos="626"/>
              </w:tabs>
              <w:spacing w:line="240" w:lineRule="exact"/>
              <w:rPr>
                <w:rFonts w:ascii="Times New Roman" w:hAnsi="Times New Roman" w:cs="Times New Roman"/>
                <w:sz w:val="15"/>
                <w:szCs w:val="15"/>
              </w:rPr>
            </w:pPr>
          </w:p>
        </w:tc>
        <w:tc>
          <w:tcPr>
            <w:tcW w:w="811" w:type="dxa"/>
            <w:vAlign w:val="center"/>
          </w:tcPr>
          <w:p w:rsidR="003A3727" w:rsidRPr="007E275A" w:rsidRDefault="003A3727" w:rsidP="003934EA">
            <w:pPr>
              <w:tabs>
                <w:tab w:val="decimal" w:pos="626"/>
              </w:tabs>
              <w:spacing w:line="240" w:lineRule="exact"/>
              <w:rPr>
                <w:rFonts w:ascii="Times New Roman" w:hAnsi="Times New Roman" w:cs="Times New Roman"/>
                <w:sz w:val="15"/>
                <w:szCs w:val="15"/>
              </w:rPr>
            </w:pPr>
          </w:p>
          <w:p w:rsidR="003A3727" w:rsidRPr="007E275A" w:rsidRDefault="003A3727" w:rsidP="003934EA">
            <w:pPr>
              <w:tabs>
                <w:tab w:val="decimal" w:pos="626"/>
              </w:tabs>
              <w:spacing w:line="240" w:lineRule="exact"/>
              <w:rPr>
                <w:rFonts w:ascii="Times New Roman" w:hAnsi="Times New Roman" w:cs="Times New Roman"/>
                <w:sz w:val="15"/>
                <w:szCs w:val="15"/>
              </w:rPr>
            </w:pPr>
            <w:r w:rsidRPr="007E275A">
              <w:rPr>
                <w:rFonts w:ascii="Times New Roman" w:hAnsi="Times New Roman" w:cs="Times New Roman"/>
                <w:sz w:val="15"/>
                <w:szCs w:val="15"/>
              </w:rPr>
              <w:t>389</w:t>
            </w:r>
          </w:p>
        </w:tc>
      </w:tr>
      <w:tr w:rsidR="003A3727" w:rsidRPr="007E275A" w:rsidTr="003934EA">
        <w:tc>
          <w:tcPr>
            <w:tcW w:w="3969" w:type="dxa"/>
          </w:tcPr>
          <w:p w:rsidR="003A3727" w:rsidRPr="007E275A" w:rsidRDefault="003A3727" w:rsidP="003934EA">
            <w:pPr>
              <w:spacing w:line="240" w:lineRule="exact"/>
              <w:ind w:right="141"/>
              <w:jc w:val="both"/>
              <w:rPr>
                <w:rFonts w:ascii="Times New Roman" w:hAnsi="Times New Roman" w:cs="Times New Roman"/>
                <w:sz w:val="17"/>
                <w:szCs w:val="17"/>
              </w:rPr>
            </w:pPr>
            <w:r w:rsidRPr="007E275A">
              <w:rPr>
                <w:rFonts w:ascii="Times New Roman" w:hAnsi="Times New Roman" w:cs="Times New Roman"/>
                <w:sz w:val="17"/>
                <w:szCs w:val="17"/>
              </w:rPr>
              <w:t xml:space="preserve">               Gains</w:t>
            </w:r>
            <w:r w:rsidRPr="00C53996">
              <w:rPr>
                <w:rFonts w:ascii="Times New Roman" w:hAnsi="Times New Roman" w:cs="Times New Roman"/>
                <w:sz w:val="17"/>
                <w:szCs w:val="17"/>
                <w:cs/>
              </w:rPr>
              <w:t xml:space="preserve"> (</w:t>
            </w:r>
            <w:r w:rsidRPr="007E275A">
              <w:rPr>
                <w:rFonts w:ascii="Times New Roman" w:hAnsi="Times New Roman" w:cs="Times New Roman"/>
                <w:sz w:val="17"/>
                <w:szCs w:val="17"/>
              </w:rPr>
              <w:t>losses</w:t>
            </w:r>
            <w:r w:rsidRPr="00C53996">
              <w:rPr>
                <w:rFonts w:ascii="Times New Roman" w:hAnsi="Times New Roman" w:cs="Times New Roman"/>
                <w:sz w:val="17"/>
                <w:szCs w:val="17"/>
                <w:cs/>
              </w:rPr>
              <w:t xml:space="preserve">) </w:t>
            </w:r>
            <w:r w:rsidRPr="007E275A">
              <w:rPr>
                <w:rFonts w:ascii="Times New Roman" w:hAnsi="Times New Roman" w:cs="Times New Roman"/>
                <w:sz w:val="17"/>
                <w:szCs w:val="17"/>
              </w:rPr>
              <w:t>arising from translating the</w:t>
            </w:r>
          </w:p>
          <w:p w:rsidR="003A3727" w:rsidRPr="007E275A" w:rsidRDefault="003A3727" w:rsidP="003934EA">
            <w:pPr>
              <w:spacing w:line="240" w:lineRule="exact"/>
              <w:ind w:right="141"/>
              <w:jc w:val="both"/>
              <w:rPr>
                <w:rFonts w:ascii="Times New Roman" w:hAnsi="Times New Roman" w:cs="Times New Roman"/>
                <w:sz w:val="17"/>
                <w:szCs w:val="17"/>
              </w:rPr>
            </w:pPr>
            <w:r w:rsidRPr="007E275A">
              <w:rPr>
                <w:rFonts w:ascii="Times New Roman" w:hAnsi="Times New Roman" w:cs="Times New Roman"/>
                <w:sz w:val="17"/>
                <w:szCs w:val="17"/>
              </w:rPr>
              <w:t xml:space="preserve">                 financial statements of a foreign operation</w:t>
            </w:r>
          </w:p>
        </w:tc>
        <w:tc>
          <w:tcPr>
            <w:tcW w:w="895" w:type="dxa"/>
            <w:vAlign w:val="center"/>
          </w:tcPr>
          <w:p w:rsidR="003A3727" w:rsidRPr="007E275A" w:rsidRDefault="003A3727" w:rsidP="00911406">
            <w:pPr>
              <w:tabs>
                <w:tab w:val="decimal" w:pos="626"/>
              </w:tabs>
              <w:spacing w:line="240" w:lineRule="exact"/>
              <w:rPr>
                <w:rFonts w:ascii="Times New Roman" w:hAnsi="Times New Roman" w:cs="Times New Roman"/>
                <w:sz w:val="15"/>
                <w:szCs w:val="15"/>
              </w:rPr>
            </w:pPr>
          </w:p>
          <w:p w:rsidR="003A3727" w:rsidRPr="007E275A" w:rsidRDefault="003A3727" w:rsidP="003934EA">
            <w:pPr>
              <w:tabs>
                <w:tab w:val="decimal" w:pos="626"/>
              </w:tabs>
              <w:spacing w:line="240" w:lineRule="exact"/>
              <w:rPr>
                <w:rFonts w:ascii="Times New Roman" w:hAnsi="Times New Roman" w:cs="Times New Roman"/>
                <w:sz w:val="15"/>
                <w:szCs w:val="15"/>
              </w:rPr>
            </w:pPr>
            <w:r w:rsidRPr="007E275A">
              <w:rPr>
                <w:rFonts w:ascii="Times New Roman" w:hAnsi="Times New Roman" w:cs="Times New Roman"/>
                <w:sz w:val="15"/>
                <w:szCs w:val="15"/>
              </w:rPr>
              <w:t>233</w:t>
            </w:r>
          </w:p>
        </w:tc>
        <w:tc>
          <w:tcPr>
            <w:tcW w:w="89" w:type="dxa"/>
          </w:tcPr>
          <w:p w:rsidR="003A3727" w:rsidRPr="007E275A" w:rsidRDefault="003A3727" w:rsidP="003934EA">
            <w:pPr>
              <w:tabs>
                <w:tab w:val="decimal" w:pos="522"/>
                <w:tab w:val="decimal" w:pos="626"/>
              </w:tabs>
              <w:spacing w:line="240" w:lineRule="exact"/>
              <w:rPr>
                <w:rFonts w:ascii="Times New Roman" w:hAnsi="Times New Roman" w:cs="Times New Roman"/>
                <w:sz w:val="15"/>
                <w:szCs w:val="15"/>
              </w:rPr>
            </w:pPr>
          </w:p>
        </w:tc>
        <w:tc>
          <w:tcPr>
            <w:tcW w:w="798" w:type="dxa"/>
            <w:vAlign w:val="center"/>
          </w:tcPr>
          <w:p w:rsidR="003A3727" w:rsidRPr="007E275A" w:rsidRDefault="003A3727" w:rsidP="00911406">
            <w:pPr>
              <w:tabs>
                <w:tab w:val="decimal" w:pos="626"/>
              </w:tabs>
              <w:spacing w:line="240" w:lineRule="exact"/>
              <w:rPr>
                <w:rFonts w:ascii="Times New Roman" w:hAnsi="Times New Roman" w:cs="Times New Roman"/>
                <w:sz w:val="15"/>
                <w:szCs w:val="15"/>
              </w:rPr>
            </w:pPr>
          </w:p>
          <w:p w:rsidR="003A3727" w:rsidRPr="007E275A" w:rsidRDefault="003A3727" w:rsidP="003934EA">
            <w:pPr>
              <w:tabs>
                <w:tab w:val="decimal" w:pos="626"/>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r w:rsidRPr="007E275A">
              <w:rPr>
                <w:rFonts w:ascii="Times New Roman" w:hAnsi="Times New Roman" w:cs="Times New Roman"/>
                <w:sz w:val="15"/>
                <w:szCs w:val="15"/>
              </w:rPr>
              <w:t>38</w:t>
            </w:r>
            <w:r w:rsidRPr="00C53996">
              <w:rPr>
                <w:rFonts w:ascii="Times New Roman" w:hAnsi="Times New Roman" w:cs="Times New Roman"/>
                <w:sz w:val="15"/>
                <w:szCs w:val="15"/>
                <w:cs/>
              </w:rPr>
              <w:t>)</w:t>
            </w:r>
          </w:p>
        </w:tc>
        <w:tc>
          <w:tcPr>
            <w:tcW w:w="90" w:type="dxa"/>
          </w:tcPr>
          <w:p w:rsidR="003A3727" w:rsidRPr="007E275A" w:rsidRDefault="003A3727" w:rsidP="003934EA">
            <w:pPr>
              <w:tabs>
                <w:tab w:val="decimal" w:pos="522"/>
                <w:tab w:val="decimal" w:pos="626"/>
              </w:tabs>
              <w:spacing w:line="240" w:lineRule="exact"/>
              <w:rPr>
                <w:rFonts w:ascii="Times New Roman" w:hAnsi="Times New Roman" w:cs="Times New Roman"/>
                <w:sz w:val="15"/>
                <w:szCs w:val="15"/>
              </w:rPr>
            </w:pPr>
          </w:p>
        </w:tc>
        <w:tc>
          <w:tcPr>
            <w:tcW w:w="792" w:type="dxa"/>
            <w:vAlign w:val="center"/>
          </w:tcPr>
          <w:p w:rsidR="003A3727" w:rsidRPr="007E275A" w:rsidRDefault="003A3727" w:rsidP="00911406">
            <w:pPr>
              <w:tabs>
                <w:tab w:val="decimal" w:pos="626"/>
              </w:tabs>
              <w:spacing w:line="240" w:lineRule="exact"/>
              <w:rPr>
                <w:rFonts w:ascii="Times New Roman" w:hAnsi="Times New Roman" w:cs="Times New Roman"/>
                <w:sz w:val="15"/>
                <w:szCs w:val="15"/>
              </w:rPr>
            </w:pPr>
          </w:p>
          <w:p w:rsidR="003A3727" w:rsidRPr="007E275A" w:rsidRDefault="003A3727" w:rsidP="003934EA">
            <w:pPr>
              <w:tabs>
                <w:tab w:val="decimal" w:pos="626"/>
              </w:tabs>
              <w:spacing w:line="240" w:lineRule="exact"/>
              <w:rPr>
                <w:rFonts w:ascii="Times New Roman" w:hAnsi="Times New Roman" w:cs="Times New Roman"/>
                <w:sz w:val="15"/>
                <w:szCs w:val="15"/>
              </w:rPr>
            </w:pPr>
            <w:r w:rsidRPr="007E275A">
              <w:rPr>
                <w:rFonts w:ascii="Times New Roman" w:hAnsi="Times New Roman" w:cs="Times New Roman"/>
                <w:sz w:val="15"/>
                <w:szCs w:val="15"/>
              </w:rPr>
              <w:t>195</w:t>
            </w:r>
          </w:p>
        </w:tc>
        <w:tc>
          <w:tcPr>
            <w:tcW w:w="90" w:type="dxa"/>
            <w:vAlign w:val="center"/>
          </w:tcPr>
          <w:p w:rsidR="003A3727" w:rsidRPr="007E275A" w:rsidRDefault="003A3727" w:rsidP="003934EA">
            <w:pPr>
              <w:tabs>
                <w:tab w:val="decimal" w:pos="626"/>
              </w:tabs>
              <w:spacing w:line="240" w:lineRule="exact"/>
              <w:jc w:val="center"/>
              <w:rPr>
                <w:rFonts w:ascii="Times New Roman" w:hAnsi="Times New Roman" w:cs="Times New Roman"/>
                <w:sz w:val="15"/>
                <w:szCs w:val="15"/>
              </w:rPr>
            </w:pPr>
          </w:p>
        </w:tc>
        <w:tc>
          <w:tcPr>
            <w:tcW w:w="783" w:type="dxa"/>
            <w:vAlign w:val="center"/>
          </w:tcPr>
          <w:p w:rsidR="003A3727" w:rsidRPr="007E275A" w:rsidRDefault="003A3727" w:rsidP="003934EA">
            <w:pPr>
              <w:tabs>
                <w:tab w:val="decimal" w:pos="626"/>
              </w:tabs>
              <w:spacing w:line="240" w:lineRule="exact"/>
              <w:rPr>
                <w:rFonts w:ascii="Times New Roman" w:hAnsi="Times New Roman" w:cs="Times New Roman"/>
                <w:sz w:val="15"/>
                <w:szCs w:val="15"/>
              </w:rPr>
            </w:pPr>
          </w:p>
          <w:p w:rsidR="003A3727" w:rsidRPr="007E275A" w:rsidRDefault="003A3727" w:rsidP="003934EA">
            <w:pPr>
              <w:tabs>
                <w:tab w:val="decimal" w:pos="626"/>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r w:rsidRPr="007E275A">
              <w:rPr>
                <w:rFonts w:ascii="Times New Roman" w:hAnsi="Times New Roman" w:cs="Times New Roman"/>
                <w:sz w:val="15"/>
                <w:szCs w:val="15"/>
              </w:rPr>
              <w:t>514</w:t>
            </w:r>
            <w:r w:rsidRPr="00C53996">
              <w:rPr>
                <w:rFonts w:ascii="Times New Roman" w:hAnsi="Times New Roman" w:cs="Times New Roman"/>
                <w:sz w:val="15"/>
                <w:szCs w:val="15"/>
                <w:cs/>
              </w:rPr>
              <w:t>)</w:t>
            </w:r>
          </w:p>
        </w:tc>
        <w:tc>
          <w:tcPr>
            <w:tcW w:w="72" w:type="dxa"/>
          </w:tcPr>
          <w:p w:rsidR="003A3727" w:rsidRPr="007E275A" w:rsidRDefault="003A3727" w:rsidP="003934EA">
            <w:pPr>
              <w:tabs>
                <w:tab w:val="decimal" w:pos="522"/>
                <w:tab w:val="decimal" w:pos="626"/>
              </w:tabs>
              <w:spacing w:line="240" w:lineRule="exact"/>
              <w:rPr>
                <w:rFonts w:ascii="Times New Roman" w:hAnsi="Times New Roman" w:cs="Times New Roman"/>
                <w:sz w:val="15"/>
                <w:szCs w:val="15"/>
              </w:rPr>
            </w:pPr>
          </w:p>
        </w:tc>
        <w:tc>
          <w:tcPr>
            <w:tcW w:w="809" w:type="dxa"/>
            <w:vAlign w:val="center"/>
          </w:tcPr>
          <w:p w:rsidR="003A3727" w:rsidRPr="007E275A" w:rsidRDefault="003A3727" w:rsidP="003934EA">
            <w:pPr>
              <w:tabs>
                <w:tab w:val="decimal" w:pos="626"/>
              </w:tabs>
              <w:spacing w:line="240" w:lineRule="exact"/>
              <w:rPr>
                <w:rFonts w:ascii="Times New Roman" w:hAnsi="Times New Roman" w:cs="Times New Roman"/>
                <w:sz w:val="15"/>
                <w:szCs w:val="15"/>
              </w:rPr>
            </w:pPr>
          </w:p>
          <w:p w:rsidR="003A3727" w:rsidRPr="007E275A" w:rsidRDefault="003A3727" w:rsidP="003934EA">
            <w:pPr>
              <w:tabs>
                <w:tab w:val="decimal" w:pos="626"/>
              </w:tabs>
              <w:spacing w:line="240" w:lineRule="exact"/>
              <w:rPr>
                <w:rFonts w:ascii="Times New Roman" w:hAnsi="Times New Roman" w:cs="Times New Roman"/>
                <w:sz w:val="15"/>
                <w:szCs w:val="15"/>
              </w:rPr>
            </w:pPr>
            <w:r w:rsidRPr="007E275A">
              <w:rPr>
                <w:rFonts w:ascii="Times New Roman" w:hAnsi="Times New Roman" w:cs="Times New Roman"/>
                <w:sz w:val="15"/>
                <w:szCs w:val="15"/>
              </w:rPr>
              <w:t>92</w:t>
            </w:r>
          </w:p>
        </w:tc>
        <w:tc>
          <w:tcPr>
            <w:tcW w:w="90" w:type="dxa"/>
          </w:tcPr>
          <w:p w:rsidR="003A3727" w:rsidRPr="007E275A" w:rsidRDefault="003A3727" w:rsidP="003934EA">
            <w:pPr>
              <w:tabs>
                <w:tab w:val="decimal" w:pos="522"/>
                <w:tab w:val="decimal" w:pos="626"/>
              </w:tabs>
              <w:spacing w:line="240" w:lineRule="exact"/>
              <w:rPr>
                <w:rFonts w:ascii="Times New Roman" w:hAnsi="Times New Roman" w:cs="Times New Roman"/>
                <w:sz w:val="15"/>
                <w:szCs w:val="15"/>
              </w:rPr>
            </w:pPr>
          </w:p>
        </w:tc>
        <w:tc>
          <w:tcPr>
            <w:tcW w:w="811" w:type="dxa"/>
            <w:vAlign w:val="center"/>
          </w:tcPr>
          <w:p w:rsidR="003A3727" w:rsidRPr="007E275A" w:rsidRDefault="003A3727" w:rsidP="003934EA">
            <w:pPr>
              <w:tabs>
                <w:tab w:val="decimal" w:pos="626"/>
              </w:tabs>
              <w:spacing w:line="240" w:lineRule="exact"/>
              <w:rPr>
                <w:rFonts w:ascii="Times New Roman" w:hAnsi="Times New Roman" w:cs="Times New Roman"/>
                <w:sz w:val="15"/>
                <w:szCs w:val="15"/>
              </w:rPr>
            </w:pPr>
          </w:p>
          <w:p w:rsidR="003A3727" w:rsidRPr="007E275A" w:rsidRDefault="003A3727" w:rsidP="003934EA">
            <w:pPr>
              <w:tabs>
                <w:tab w:val="decimal" w:pos="626"/>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r w:rsidRPr="007E275A">
              <w:rPr>
                <w:rFonts w:ascii="Times New Roman" w:hAnsi="Times New Roman" w:cs="Times New Roman"/>
                <w:sz w:val="15"/>
                <w:szCs w:val="15"/>
              </w:rPr>
              <w:t>422</w:t>
            </w:r>
            <w:r w:rsidRPr="00C53996">
              <w:rPr>
                <w:rFonts w:ascii="Times New Roman" w:hAnsi="Times New Roman" w:cs="Times New Roman"/>
                <w:sz w:val="15"/>
                <w:szCs w:val="15"/>
                <w:cs/>
              </w:rPr>
              <w:t>)</w:t>
            </w:r>
          </w:p>
        </w:tc>
      </w:tr>
      <w:tr w:rsidR="003A3727" w:rsidRPr="007E275A" w:rsidTr="00911406">
        <w:trPr>
          <w:trHeight w:val="610"/>
        </w:trPr>
        <w:tc>
          <w:tcPr>
            <w:tcW w:w="3969" w:type="dxa"/>
            <w:vAlign w:val="center"/>
          </w:tcPr>
          <w:p w:rsidR="003A3727" w:rsidRPr="007E275A" w:rsidRDefault="003A3727" w:rsidP="00911406">
            <w:pPr>
              <w:spacing w:line="240" w:lineRule="exact"/>
              <w:ind w:right="-45"/>
              <w:jc w:val="both"/>
              <w:rPr>
                <w:rFonts w:ascii="Times New Roman" w:hAnsi="Times New Roman" w:cs="Times New Roman"/>
                <w:sz w:val="17"/>
                <w:szCs w:val="17"/>
              </w:rPr>
            </w:pPr>
            <w:r w:rsidRPr="007E275A">
              <w:rPr>
                <w:rFonts w:ascii="Times New Roman" w:hAnsi="Times New Roman" w:cs="Times New Roman"/>
                <w:sz w:val="17"/>
                <w:szCs w:val="17"/>
              </w:rPr>
              <w:t xml:space="preserve">           Item that will not be reclassified subsequently</w:t>
            </w:r>
          </w:p>
          <w:p w:rsidR="003A3727" w:rsidRPr="007E275A" w:rsidRDefault="003A3727" w:rsidP="00911406">
            <w:pPr>
              <w:spacing w:line="240" w:lineRule="exact"/>
              <w:ind w:right="-45"/>
              <w:jc w:val="both"/>
              <w:rPr>
                <w:rFonts w:ascii="Times New Roman" w:hAnsi="Times New Roman" w:cs="Times New Roman"/>
                <w:sz w:val="17"/>
                <w:szCs w:val="17"/>
              </w:rPr>
            </w:pPr>
            <w:r w:rsidRPr="007E275A">
              <w:rPr>
                <w:rFonts w:ascii="Times New Roman" w:hAnsi="Times New Roman" w:cs="Times New Roman"/>
                <w:sz w:val="17"/>
                <w:szCs w:val="17"/>
              </w:rPr>
              <w:t xml:space="preserve">             to profit or loss</w:t>
            </w:r>
          </w:p>
        </w:tc>
        <w:tc>
          <w:tcPr>
            <w:tcW w:w="895" w:type="dxa"/>
          </w:tcPr>
          <w:p w:rsidR="003A3727" w:rsidRPr="007E275A" w:rsidRDefault="003A3727" w:rsidP="00911406">
            <w:pPr>
              <w:tabs>
                <w:tab w:val="decimal" w:pos="626"/>
              </w:tabs>
              <w:spacing w:line="240" w:lineRule="exact"/>
              <w:rPr>
                <w:rFonts w:ascii="Times New Roman" w:hAnsi="Times New Roman" w:cs="Times New Roman"/>
                <w:sz w:val="15"/>
                <w:szCs w:val="15"/>
              </w:rPr>
            </w:pPr>
          </w:p>
        </w:tc>
        <w:tc>
          <w:tcPr>
            <w:tcW w:w="89" w:type="dxa"/>
          </w:tcPr>
          <w:p w:rsidR="003A3727" w:rsidRPr="007E275A" w:rsidRDefault="003A3727" w:rsidP="00911406">
            <w:pPr>
              <w:tabs>
                <w:tab w:val="decimal" w:pos="626"/>
              </w:tabs>
              <w:spacing w:line="240" w:lineRule="exact"/>
              <w:rPr>
                <w:rFonts w:ascii="Times New Roman" w:hAnsi="Times New Roman" w:cs="Times New Roman"/>
                <w:sz w:val="15"/>
                <w:szCs w:val="15"/>
              </w:rPr>
            </w:pPr>
          </w:p>
        </w:tc>
        <w:tc>
          <w:tcPr>
            <w:tcW w:w="798" w:type="dxa"/>
            <w:vAlign w:val="center"/>
          </w:tcPr>
          <w:p w:rsidR="003A3727" w:rsidRPr="007E275A" w:rsidRDefault="003A3727" w:rsidP="00911406">
            <w:pPr>
              <w:tabs>
                <w:tab w:val="decimal" w:pos="626"/>
              </w:tabs>
              <w:spacing w:line="240" w:lineRule="exact"/>
              <w:rPr>
                <w:rFonts w:ascii="Times New Roman" w:hAnsi="Times New Roman" w:cs="Times New Roman"/>
                <w:sz w:val="15"/>
                <w:szCs w:val="15"/>
                <w:cs/>
              </w:rPr>
            </w:pPr>
          </w:p>
        </w:tc>
        <w:tc>
          <w:tcPr>
            <w:tcW w:w="90" w:type="dxa"/>
          </w:tcPr>
          <w:p w:rsidR="003A3727" w:rsidRPr="007E275A" w:rsidRDefault="003A3727" w:rsidP="00911406">
            <w:pPr>
              <w:tabs>
                <w:tab w:val="decimal" w:pos="626"/>
              </w:tabs>
              <w:spacing w:line="240" w:lineRule="exact"/>
              <w:rPr>
                <w:rFonts w:ascii="Times New Roman" w:hAnsi="Times New Roman" w:cs="Times New Roman"/>
                <w:sz w:val="15"/>
                <w:szCs w:val="15"/>
              </w:rPr>
            </w:pPr>
          </w:p>
        </w:tc>
        <w:tc>
          <w:tcPr>
            <w:tcW w:w="792" w:type="dxa"/>
          </w:tcPr>
          <w:p w:rsidR="003A3727" w:rsidRPr="007E275A" w:rsidRDefault="003A3727" w:rsidP="00911406">
            <w:pPr>
              <w:tabs>
                <w:tab w:val="decimal" w:pos="626"/>
              </w:tabs>
              <w:spacing w:line="240" w:lineRule="exact"/>
              <w:rPr>
                <w:rFonts w:ascii="Times New Roman" w:hAnsi="Times New Roman" w:cs="Times New Roman"/>
                <w:sz w:val="15"/>
                <w:szCs w:val="15"/>
              </w:rPr>
            </w:pPr>
          </w:p>
        </w:tc>
        <w:tc>
          <w:tcPr>
            <w:tcW w:w="90" w:type="dxa"/>
          </w:tcPr>
          <w:p w:rsidR="003A3727" w:rsidRPr="007E275A" w:rsidRDefault="003A3727" w:rsidP="00911406">
            <w:pPr>
              <w:tabs>
                <w:tab w:val="decimal" w:pos="626"/>
              </w:tabs>
              <w:spacing w:line="240" w:lineRule="exact"/>
              <w:rPr>
                <w:rFonts w:ascii="Times New Roman" w:hAnsi="Times New Roman" w:cs="Times New Roman"/>
                <w:sz w:val="15"/>
                <w:szCs w:val="15"/>
              </w:rPr>
            </w:pPr>
          </w:p>
        </w:tc>
        <w:tc>
          <w:tcPr>
            <w:tcW w:w="783" w:type="dxa"/>
          </w:tcPr>
          <w:p w:rsidR="003A3727" w:rsidRPr="007E275A" w:rsidRDefault="003A3727" w:rsidP="00911406">
            <w:pPr>
              <w:tabs>
                <w:tab w:val="decimal" w:pos="626"/>
              </w:tabs>
              <w:spacing w:line="240" w:lineRule="exact"/>
              <w:rPr>
                <w:rFonts w:ascii="Times New Roman" w:hAnsi="Times New Roman" w:cs="Times New Roman"/>
                <w:sz w:val="15"/>
                <w:szCs w:val="15"/>
              </w:rPr>
            </w:pPr>
          </w:p>
        </w:tc>
        <w:tc>
          <w:tcPr>
            <w:tcW w:w="72" w:type="dxa"/>
            <w:vAlign w:val="center"/>
          </w:tcPr>
          <w:p w:rsidR="003A3727" w:rsidRPr="007E275A" w:rsidRDefault="003A3727" w:rsidP="00911406">
            <w:pPr>
              <w:tabs>
                <w:tab w:val="decimal" w:pos="626"/>
              </w:tabs>
              <w:spacing w:line="240" w:lineRule="exact"/>
              <w:rPr>
                <w:rFonts w:ascii="Times New Roman" w:hAnsi="Times New Roman" w:cs="Times New Roman"/>
                <w:sz w:val="15"/>
                <w:szCs w:val="15"/>
              </w:rPr>
            </w:pPr>
          </w:p>
        </w:tc>
        <w:tc>
          <w:tcPr>
            <w:tcW w:w="809" w:type="dxa"/>
            <w:vAlign w:val="center"/>
          </w:tcPr>
          <w:p w:rsidR="003A3727" w:rsidRPr="007E275A" w:rsidRDefault="003A3727" w:rsidP="00911406">
            <w:pPr>
              <w:tabs>
                <w:tab w:val="decimal" w:pos="626"/>
              </w:tabs>
              <w:spacing w:line="240" w:lineRule="exact"/>
              <w:rPr>
                <w:rFonts w:ascii="Times New Roman" w:hAnsi="Times New Roman" w:cs="Times New Roman"/>
                <w:sz w:val="15"/>
                <w:szCs w:val="15"/>
                <w:cs/>
              </w:rPr>
            </w:pPr>
          </w:p>
        </w:tc>
        <w:tc>
          <w:tcPr>
            <w:tcW w:w="90" w:type="dxa"/>
          </w:tcPr>
          <w:p w:rsidR="003A3727" w:rsidRPr="007E275A" w:rsidRDefault="003A3727" w:rsidP="00911406">
            <w:pPr>
              <w:tabs>
                <w:tab w:val="decimal" w:pos="626"/>
              </w:tabs>
              <w:spacing w:line="240" w:lineRule="exact"/>
              <w:rPr>
                <w:rFonts w:ascii="Times New Roman" w:hAnsi="Times New Roman" w:cs="Times New Roman"/>
                <w:sz w:val="15"/>
                <w:szCs w:val="15"/>
              </w:rPr>
            </w:pPr>
          </w:p>
        </w:tc>
        <w:tc>
          <w:tcPr>
            <w:tcW w:w="811" w:type="dxa"/>
          </w:tcPr>
          <w:p w:rsidR="003A3727" w:rsidRPr="007E275A" w:rsidRDefault="003A3727" w:rsidP="00911406">
            <w:pPr>
              <w:tabs>
                <w:tab w:val="decimal" w:pos="626"/>
              </w:tabs>
              <w:spacing w:line="240" w:lineRule="exact"/>
              <w:rPr>
                <w:rFonts w:ascii="Times New Roman" w:hAnsi="Times New Roman" w:cs="Times New Roman"/>
                <w:sz w:val="15"/>
                <w:szCs w:val="15"/>
              </w:rPr>
            </w:pPr>
          </w:p>
        </w:tc>
      </w:tr>
      <w:tr w:rsidR="003A3727" w:rsidRPr="007E275A" w:rsidTr="00911406">
        <w:tc>
          <w:tcPr>
            <w:tcW w:w="3969" w:type="dxa"/>
          </w:tcPr>
          <w:p w:rsidR="003A3727" w:rsidRPr="007E275A" w:rsidRDefault="003A3727" w:rsidP="00911406">
            <w:pPr>
              <w:spacing w:line="240" w:lineRule="exact"/>
              <w:ind w:right="141"/>
              <w:jc w:val="both"/>
              <w:rPr>
                <w:rFonts w:ascii="Times New Roman" w:hAnsi="Times New Roman" w:cs="Times New Roman"/>
                <w:sz w:val="17"/>
                <w:szCs w:val="17"/>
              </w:rPr>
            </w:pPr>
            <w:r w:rsidRPr="00C53996">
              <w:rPr>
                <w:rFonts w:ascii="Times New Roman" w:hAnsi="Times New Roman" w:cs="Times New Roman"/>
                <w:sz w:val="17"/>
                <w:szCs w:val="17"/>
                <w:cs/>
              </w:rPr>
              <w:t xml:space="preserve">               </w:t>
            </w:r>
            <w:r w:rsidR="00A0213C" w:rsidRPr="007E275A">
              <w:rPr>
                <w:rFonts w:ascii="Times New Roman" w:hAnsi="Times New Roman" w:cs="Times New Roman"/>
                <w:sz w:val="17"/>
                <w:szCs w:val="17"/>
              </w:rPr>
              <w:t>Loss</w:t>
            </w:r>
            <w:r w:rsidRPr="007E275A">
              <w:rPr>
                <w:rFonts w:ascii="Times New Roman" w:hAnsi="Times New Roman" w:cs="Times New Roman"/>
                <w:sz w:val="17"/>
                <w:szCs w:val="17"/>
              </w:rPr>
              <w:t xml:space="preserve"> on remeasuring inv</w:t>
            </w:r>
            <w:r w:rsidR="004D384C">
              <w:rPr>
                <w:rFonts w:ascii="Times New Roman" w:hAnsi="Times New Roman" w:cs="Times New Roman"/>
                <w:sz w:val="17"/>
                <w:szCs w:val="17"/>
              </w:rPr>
              <w:t>estment</w:t>
            </w:r>
            <w:r w:rsidRPr="007E275A">
              <w:rPr>
                <w:rFonts w:ascii="Times New Roman" w:hAnsi="Times New Roman" w:cs="Times New Roman"/>
                <w:sz w:val="17"/>
                <w:szCs w:val="17"/>
              </w:rPr>
              <w:t xml:space="preserve"> in equity</w:t>
            </w:r>
          </w:p>
          <w:p w:rsidR="003A3727" w:rsidRPr="007E275A" w:rsidRDefault="003A3727" w:rsidP="00911406">
            <w:pPr>
              <w:spacing w:line="240" w:lineRule="exact"/>
              <w:ind w:right="141"/>
              <w:jc w:val="both"/>
              <w:rPr>
                <w:rFonts w:ascii="Times New Roman" w:hAnsi="Times New Roman" w:cs="Times New Roman"/>
                <w:sz w:val="17"/>
                <w:szCs w:val="17"/>
              </w:rPr>
            </w:pPr>
            <w:r w:rsidRPr="00C53996">
              <w:rPr>
                <w:rFonts w:ascii="Times New Roman" w:hAnsi="Times New Roman" w:cs="Times New Roman"/>
                <w:sz w:val="17"/>
                <w:szCs w:val="17"/>
                <w:cs/>
              </w:rPr>
              <w:t xml:space="preserve">                   </w:t>
            </w:r>
            <w:r w:rsidRPr="007E275A">
              <w:rPr>
                <w:rFonts w:ascii="Times New Roman" w:hAnsi="Times New Roman" w:cs="Times New Roman"/>
                <w:sz w:val="17"/>
                <w:szCs w:val="17"/>
              </w:rPr>
              <w:t>Instruments designated at FVOCI</w:t>
            </w:r>
          </w:p>
        </w:tc>
        <w:tc>
          <w:tcPr>
            <w:tcW w:w="895" w:type="dxa"/>
            <w:vAlign w:val="center"/>
          </w:tcPr>
          <w:p w:rsidR="003A3727" w:rsidRPr="007E275A" w:rsidRDefault="003A3727" w:rsidP="00911406">
            <w:pPr>
              <w:tabs>
                <w:tab w:val="decimal" w:pos="626"/>
              </w:tabs>
              <w:spacing w:line="240" w:lineRule="exact"/>
              <w:rPr>
                <w:rFonts w:ascii="Times New Roman" w:hAnsi="Times New Roman" w:cs="Times New Roman"/>
                <w:sz w:val="15"/>
                <w:szCs w:val="15"/>
              </w:rPr>
            </w:pPr>
          </w:p>
          <w:p w:rsidR="003A3727" w:rsidRPr="007E275A" w:rsidRDefault="003A3727">
            <w:pPr>
              <w:tabs>
                <w:tab w:val="decimal" w:pos="626"/>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r w:rsidRPr="007E275A">
              <w:rPr>
                <w:rFonts w:ascii="Times New Roman" w:hAnsi="Times New Roman" w:cs="Times New Roman"/>
                <w:sz w:val="15"/>
                <w:szCs w:val="15"/>
              </w:rPr>
              <w:t>690</w:t>
            </w:r>
            <w:r w:rsidRPr="00C53996">
              <w:rPr>
                <w:rFonts w:ascii="Times New Roman" w:hAnsi="Times New Roman" w:cs="Times New Roman"/>
                <w:sz w:val="15"/>
                <w:szCs w:val="15"/>
                <w:cs/>
              </w:rPr>
              <w:t>)</w:t>
            </w:r>
          </w:p>
        </w:tc>
        <w:tc>
          <w:tcPr>
            <w:tcW w:w="89" w:type="dxa"/>
          </w:tcPr>
          <w:p w:rsidR="003A3727" w:rsidRPr="007E275A" w:rsidRDefault="003A3727" w:rsidP="00911406">
            <w:pPr>
              <w:tabs>
                <w:tab w:val="decimal" w:pos="626"/>
              </w:tabs>
              <w:spacing w:line="240" w:lineRule="exact"/>
              <w:rPr>
                <w:rFonts w:ascii="Times New Roman" w:hAnsi="Times New Roman" w:cs="Times New Roman"/>
                <w:sz w:val="15"/>
                <w:szCs w:val="15"/>
              </w:rPr>
            </w:pPr>
          </w:p>
        </w:tc>
        <w:tc>
          <w:tcPr>
            <w:tcW w:w="798" w:type="dxa"/>
            <w:vAlign w:val="center"/>
          </w:tcPr>
          <w:p w:rsidR="003A3727" w:rsidRPr="007E275A" w:rsidRDefault="003A3727" w:rsidP="00911406">
            <w:pPr>
              <w:tabs>
                <w:tab w:val="decimal" w:pos="626"/>
              </w:tabs>
              <w:spacing w:line="240" w:lineRule="exact"/>
              <w:rPr>
                <w:rFonts w:ascii="Times New Roman" w:hAnsi="Times New Roman" w:cs="Times New Roman"/>
                <w:sz w:val="15"/>
                <w:szCs w:val="15"/>
              </w:rPr>
            </w:pPr>
          </w:p>
          <w:p w:rsidR="003A3727" w:rsidRPr="007E275A" w:rsidRDefault="003A3727" w:rsidP="00911406">
            <w:pPr>
              <w:tabs>
                <w:tab w:val="decimal" w:pos="626"/>
              </w:tabs>
              <w:spacing w:line="240" w:lineRule="exact"/>
              <w:rPr>
                <w:rFonts w:ascii="Times New Roman" w:hAnsi="Times New Roman" w:cs="Times New Roman"/>
                <w:sz w:val="15"/>
                <w:szCs w:val="15"/>
              </w:rPr>
            </w:pPr>
            <w:r w:rsidRPr="007E275A">
              <w:rPr>
                <w:rFonts w:ascii="Times New Roman" w:hAnsi="Times New Roman" w:cs="Times New Roman"/>
                <w:sz w:val="15"/>
                <w:szCs w:val="15"/>
              </w:rPr>
              <w:t>138</w:t>
            </w:r>
          </w:p>
        </w:tc>
        <w:tc>
          <w:tcPr>
            <w:tcW w:w="90" w:type="dxa"/>
          </w:tcPr>
          <w:p w:rsidR="003A3727" w:rsidRPr="007E275A" w:rsidRDefault="003A3727" w:rsidP="00911406">
            <w:pPr>
              <w:tabs>
                <w:tab w:val="decimal" w:pos="626"/>
              </w:tabs>
              <w:spacing w:line="240" w:lineRule="exact"/>
              <w:rPr>
                <w:rFonts w:ascii="Times New Roman" w:hAnsi="Times New Roman" w:cs="Times New Roman"/>
                <w:sz w:val="15"/>
                <w:szCs w:val="15"/>
              </w:rPr>
            </w:pPr>
          </w:p>
        </w:tc>
        <w:tc>
          <w:tcPr>
            <w:tcW w:w="792" w:type="dxa"/>
            <w:vAlign w:val="center"/>
          </w:tcPr>
          <w:p w:rsidR="003A3727" w:rsidRPr="007E275A" w:rsidRDefault="003A3727" w:rsidP="00911406">
            <w:pPr>
              <w:tabs>
                <w:tab w:val="decimal" w:pos="626"/>
              </w:tabs>
              <w:spacing w:line="240" w:lineRule="exact"/>
              <w:rPr>
                <w:rFonts w:ascii="Times New Roman" w:hAnsi="Times New Roman" w:cs="Times New Roman"/>
                <w:sz w:val="15"/>
                <w:szCs w:val="15"/>
              </w:rPr>
            </w:pPr>
          </w:p>
          <w:p w:rsidR="003A3727" w:rsidRPr="007E275A" w:rsidRDefault="003A3727" w:rsidP="00911406">
            <w:pPr>
              <w:tabs>
                <w:tab w:val="decimal" w:pos="626"/>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r w:rsidRPr="007E275A">
              <w:rPr>
                <w:rFonts w:ascii="Times New Roman" w:hAnsi="Times New Roman" w:cs="Times New Roman"/>
                <w:sz w:val="15"/>
                <w:szCs w:val="15"/>
              </w:rPr>
              <w:t>552</w:t>
            </w:r>
            <w:r w:rsidRPr="00C53996">
              <w:rPr>
                <w:rFonts w:ascii="Times New Roman" w:hAnsi="Times New Roman" w:cs="Times New Roman"/>
                <w:sz w:val="15"/>
                <w:szCs w:val="15"/>
                <w:cs/>
              </w:rPr>
              <w:t>)</w:t>
            </w:r>
          </w:p>
        </w:tc>
        <w:tc>
          <w:tcPr>
            <w:tcW w:w="90" w:type="dxa"/>
            <w:vAlign w:val="center"/>
          </w:tcPr>
          <w:p w:rsidR="003A3727" w:rsidRPr="007E275A" w:rsidRDefault="003A3727" w:rsidP="00911406">
            <w:pPr>
              <w:tabs>
                <w:tab w:val="decimal" w:pos="626"/>
              </w:tabs>
              <w:spacing w:line="240" w:lineRule="exact"/>
              <w:ind w:right="104"/>
              <w:jc w:val="right"/>
              <w:rPr>
                <w:rFonts w:ascii="Times New Roman" w:hAnsi="Times New Roman" w:cs="Times New Roman"/>
                <w:sz w:val="15"/>
                <w:szCs w:val="15"/>
              </w:rPr>
            </w:pPr>
          </w:p>
        </w:tc>
        <w:tc>
          <w:tcPr>
            <w:tcW w:w="783" w:type="dxa"/>
            <w:vAlign w:val="center"/>
          </w:tcPr>
          <w:p w:rsidR="003A3727" w:rsidRPr="007E275A" w:rsidRDefault="003A3727" w:rsidP="00911406">
            <w:pPr>
              <w:tabs>
                <w:tab w:val="decimal" w:pos="507"/>
              </w:tabs>
              <w:spacing w:line="240" w:lineRule="exact"/>
              <w:rPr>
                <w:rFonts w:ascii="Times New Roman" w:hAnsi="Times New Roman" w:cs="Times New Roman"/>
                <w:sz w:val="15"/>
                <w:szCs w:val="15"/>
              </w:rPr>
            </w:pPr>
          </w:p>
          <w:p w:rsidR="003A3727" w:rsidRPr="007E275A" w:rsidRDefault="003A3727" w:rsidP="00AB1CD6">
            <w:pPr>
              <w:tabs>
                <w:tab w:val="decimal" w:pos="507"/>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p>
        </w:tc>
        <w:tc>
          <w:tcPr>
            <w:tcW w:w="72" w:type="dxa"/>
          </w:tcPr>
          <w:p w:rsidR="003A3727" w:rsidRPr="007E275A" w:rsidRDefault="003A3727" w:rsidP="00911406">
            <w:pPr>
              <w:tabs>
                <w:tab w:val="decimal" w:pos="626"/>
              </w:tabs>
              <w:spacing w:line="240" w:lineRule="exact"/>
              <w:rPr>
                <w:rFonts w:ascii="Times New Roman" w:hAnsi="Times New Roman" w:cs="Times New Roman"/>
                <w:sz w:val="15"/>
                <w:szCs w:val="15"/>
              </w:rPr>
            </w:pPr>
          </w:p>
        </w:tc>
        <w:tc>
          <w:tcPr>
            <w:tcW w:w="809" w:type="dxa"/>
            <w:vAlign w:val="center"/>
          </w:tcPr>
          <w:p w:rsidR="003A3727" w:rsidRPr="007E275A" w:rsidRDefault="003A3727" w:rsidP="00911406">
            <w:pPr>
              <w:tabs>
                <w:tab w:val="decimal" w:pos="507"/>
              </w:tabs>
              <w:spacing w:line="240" w:lineRule="exact"/>
              <w:rPr>
                <w:rFonts w:ascii="Times New Roman" w:hAnsi="Times New Roman" w:cs="Times New Roman"/>
                <w:sz w:val="15"/>
                <w:szCs w:val="15"/>
              </w:rPr>
            </w:pPr>
          </w:p>
          <w:p w:rsidR="003A3727" w:rsidRPr="007E275A" w:rsidRDefault="003A3727" w:rsidP="00AB1CD6">
            <w:pPr>
              <w:tabs>
                <w:tab w:val="decimal" w:pos="507"/>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p>
        </w:tc>
        <w:tc>
          <w:tcPr>
            <w:tcW w:w="90" w:type="dxa"/>
          </w:tcPr>
          <w:p w:rsidR="003A3727" w:rsidRPr="007E275A" w:rsidRDefault="003A3727" w:rsidP="00911406">
            <w:pPr>
              <w:tabs>
                <w:tab w:val="decimal" w:pos="626"/>
              </w:tabs>
              <w:spacing w:line="240" w:lineRule="exact"/>
              <w:rPr>
                <w:rFonts w:ascii="Times New Roman" w:hAnsi="Times New Roman" w:cs="Times New Roman"/>
                <w:sz w:val="15"/>
                <w:szCs w:val="15"/>
              </w:rPr>
            </w:pPr>
          </w:p>
        </w:tc>
        <w:tc>
          <w:tcPr>
            <w:tcW w:w="811" w:type="dxa"/>
            <w:vAlign w:val="center"/>
          </w:tcPr>
          <w:p w:rsidR="003A3727" w:rsidRPr="007E275A" w:rsidRDefault="003A3727" w:rsidP="00911406">
            <w:pPr>
              <w:tabs>
                <w:tab w:val="decimal" w:pos="507"/>
              </w:tabs>
              <w:spacing w:line="240" w:lineRule="exact"/>
              <w:rPr>
                <w:rFonts w:ascii="Times New Roman" w:hAnsi="Times New Roman" w:cs="Times New Roman"/>
                <w:sz w:val="15"/>
                <w:szCs w:val="15"/>
              </w:rPr>
            </w:pPr>
          </w:p>
          <w:p w:rsidR="003A3727" w:rsidRPr="007E275A" w:rsidRDefault="003A3727" w:rsidP="00AB1CD6">
            <w:pPr>
              <w:tabs>
                <w:tab w:val="decimal" w:pos="507"/>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p>
        </w:tc>
      </w:tr>
      <w:tr w:rsidR="003A3727" w:rsidRPr="007E275A" w:rsidTr="003934EA">
        <w:tc>
          <w:tcPr>
            <w:tcW w:w="3969" w:type="dxa"/>
          </w:tcPr>
          <w:p w:rsidR="003A3727" w:rsidRPr="007E275A" w:rsidRDefault="003A3727" w:rsidP="003934EA">
            <w:pPr>
              <w:spacing w:line="240" w:lineRule="exact"/>
              <w:ind w:right="-43"/>
              <w:jc w:val="both"/>
              <w:rPr>
                <w:rFonts w:ascii="Times New Roman" w:hAnsi="Times New Roman" w:cs="Times New Roman"/>
                <w:sz w:val="17"/>
                <w:szCs w:val="17"/>
              </w:rPr>
            </w:pPr>
            <w:r w:rsidRPr="007E275A">
              <w:rPr>
                <w:rFonts w:ascii="Times New Roman" w:hAnsi="Times New Roman" w:cs="Times New Roman"/>
                <w:sz w:val="17"/>
                <w:szCs w:val="17"/>
              </w:rPr>
              <w:t xml:space="preserve">              Other comprehensive income</w:t>
            </w:r>
          </w:p>
        </w:tc>
        <w:tc>
          <w:tcPr>
            <w:tcW w:w="895" w:type="dxa"/>
            <w:tcBorders>
              <w:top w:val="single" w:sz="4" w:space="0" w:color="auto"/>
              <w:bottom w:val="double" w:sz="4" w:space="0" w:color="auto"/>
            </w:tcBorders>
            <w:vAlign w:val="center"/>
          </w:tcPr>
          <w:p w:rsidR="003A3727" w:rsidRPr="007E275A" w:rsidRDefault="003A3727" w:rsidP="003934EA">
            <w:pPr>
              <w:tabs>
                <w:tab w:val="decimal" w:pos="626"/>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r w:rsidRPr="007E275A">
              <w:rPr>
                <w:rFonts w:ascii="Times New Roman" w:hAnsi="Times New Roman" w:cs="Times New Roman"/>
                <w:sz w:val="15"/>
                <w:szCs w:val="15"/>
              </w:rPr>
              <w:t>407</w:t>
            </w:r>
            <w:r w:rsidRPr="00C53996">
              <w:rPr>
                <w:rFonts w:ascii="Times New Roman" w:hAnsi="Times New Roman" w:cs="Times New Roman"/>
                <w:sz w:val="15"/>
                <w:szCs w:val="15"/>
                <w:cs/>
              </w:rPr>
              <w:t>)</w:t>
            </w:r>
          </w:p>
        </w:tc>
        <w:tc>
          <w:tcPr>
            <w:tcW w:w="89" w:type="dxa"/>
          </w:tcPr>
          <w:p w:rsidR="003A3727" w:rsidRPr="007E275A" w:rsidRDefault="003A3727" w:rsidP="003934EA">
            <w:pPr>
              <w:tabs>
                <w:tab w:val="decimal" w:pos="626"/>
              </w:tabs>
              <w:spacing w:line="240" w:lineRule="exact"/>
              <w:rPr>
                <w:rFonts w:ascii="Times New Roman" w:hAnsi="Times New Roman" w:cs="Times New Roman"/>
                <w:sz w:val="15"/>
                <w:szCs w:val="15"/>
              </w:rPr>
            </w:pPr>
          </w:p>
        </w:tc>
        <w:tc>
          <w:tcPr>
            <w:tcW w:w="798" w:type="dxa"/>
            <w:tcBorders>
              <w:top w:val="single" w:sz="4" w:space="0" w:color="auto"/>
              <w:bottom w:val="double" w:sz="4" w:space="0" w:color="auto"/>
            </w:tcBorders>
          </w:tcPr>
          <w:p w:rsidR="003A3727" w:rsidRPr="007E275A" w:rsidRDefault="003A3727" w:rsidP="003934EA">
            <w:pPr>
              <w:tabs>
                <w:tab w:val="decimal" w:pos="626"/>
              </w:tabs>
              <w:spacing w:line="240" w:lineRule="exact"/>
              <w:rPr>
                <w:rFonts w:ascii="Times New Roman" w:hAnsi="Times New Roman" w:cs="Times New Roman"/>
                <w:sz w:val="15"/>
                <w:szCs w:val="15"/>
              </w:rPr>
            </w:pPr>
            <w:r w:rsidRPr="007E275A">
              <w:rPr>
                <w:rFonts w:ascii="Times New Roman" w:hAnsi="Times New Roman" w:cs="Times New Roman"/>
                <w:sz w:val="15"/>
                <w:szCs w:val="15"/>
              </w:rPr>
              <w:t>90</w:t>
            </w:r>
          </w:p>
        </w:tc>
        <w:tc>
          <w:tcPr>
            <w:tcW w:w="90" w:type="dxa"/>
          </w:tcPr>
          <w:p w:rsidR="003A3727" w:rsidRPr="007E275A" w:rsidRDefault="003A3727" w:rsidP="003934EA">
            <w:pPr>
              <w:tabs>
                <w:tab w:val="decimal" w:pos="626"/>
              </w:tabs>
              <w:spacing w:line="240" w:lineRule="exact"/>
              <w:rPr>
                <w:rFonts w:ascii="Times New Roman" w:hAnsi="Times New Roman" w:cs="Times New Roman"/>
                <w:sz w:val="15"/>
                <w:szCs w:val="15"/>
              </w:rPr>
            </w:pPr>
          </w:p>
        </w:tc>
        <w:tc>
          <w:tcPr>
            <w:tcW w:w="792" w:type="dxa"/>
            <w:tcBorders>
              <w:top w:val="single" w:sz="4" w:space="0" w:color="auto"/>
              <w:bottom w:val="double" w:sz="4" w:space="0" w:color="auto"/>
            </w:tcBorders>
            <w:vAlign w:val="center"/>
          </w:tcPr>
          <w:p w:rsidR="003A3727" w:rsidRPr="007E275A" w:rsidRDefault="003A3727" w:rsidP="003934EA">
            <w:pPr>
              <w:tabs>
                <w:tab w:val="decimal" w:pos="626"/>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r w:rsidRPr="007E275A">
              <w:rPr>
                <w:rFonts w:ascii="Times New Roman" w:hAnsi="Times New Roman" w:cs="Times New Roman"/>
                <w:sz w:val="15"/>
                <w:szCs w:val="15"/>
              </w:rPr>
              <w:t>317</w:t>
            </w:r>
            <w:r w:rsidRPr="00C53996">
              <w:rPr>
                <w:rFonts w:ascii="Times New Roman" w:hAnsi="Times New Roman" w:cs="Times New Roman"/>
                <w:sz w:val="15"/>
                <w:szCs w:val="15"/>
                <w:cs/>
              </w:rPr>
              <w:t>)</w:t>
            </w:r>
          </w:p>
        </w:tc>
        <w:tc>
          <w:tcPr>
            <w:tcW w:w="90" w:type="dxa"/>
            <w:vAlign w:val="center"/>
          </w:tcPr>
          <w:p w:rsidR="003A3727" w:rsidRPr="007E275A" w:rsidRDefault="003A3727" w:rsidP="003934EA">
            <w:pPr>
              <w:tabs>
                <w:tab w:val="decimal" w:pos="626"/>
              </w:tabs>
              <w:spacing w:line="240" w:lineRule="exact"/>
              <w:ind w:right="104"/>
              <w:jc w:val="right"/>
              <w:rPr>
                <w:rFonts w:ascii="Times New Roman" w:hAnsi="Times New Roman" w:cs="Times New Roman"/>
                <w:sz w:val="15"/>
                <w:szCs w:val="15"/>
              </w:rPr>
            </w:pPr>
          </w:p>
        </w:tc>
        <w:tc>
          <w:tcPr>
            <w:tcW w:w="783" w:type="dxa"/>
            <w:tcBorders>
              <w:top w:val="single" w:sz="4" w:space="0" w:color="auto"/>
              <w:bottom w:val="double" w:sz="4" w:space="0" w:color="auto"/>
            </w:tcBorders>
            <w:vAlign w:val="center"/>
          </w:tcPr>
          <w:p w:rsidR="003A3727" w:rsidRPr="007E275A" w:rsidRDefault="003A3727" w:rsidP="003934EA">
            <w:pPr>
              <w:tabs>
                <w:tab w:val="decimal" w:pos="626"/>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r w:rsidRPr="007E275A">
              <w:rPr>
                <w:rFonts w:ascii="Times New Roman" w:hAnsi="Times New Roman" w:cs="Times New Roman"/>
                <w:sz w:val="15"/>
                <w:szCs w:val="15"/>
              </w:rPr>
              <w:t>28</w:t>
            </w:r>
            <w:r w:rsidRPr="00C53996">
              <w:rPr>
                <w:rFonts w:ascii="Times New Roman" w:hAnsi="Times New Roman" w:cs="Times New Roman"/>
                <w:sz w:val="15"/>
                <w:szCs w:val="15"/>
                <w:cs/>
              </w:rPr>
              <w:t>)</w:t>
            </w:r>
          </w:p>
        </w:tc>
        <w:tc>
          <w:tcPr>
            <w:tcW w:w="72" w:type="dxa"/>
          </w:tcPr>
          <w:p w:rsidR="003A3727" w:rsidRPr="007E275A" w:rsidRDefault="003A3727" w:rsidP="003934EA">
            <w:pPr>
              <w:tabs>
                <w:tab w:val="decimal" w:pos="626"/>
              </w:tabs>
              <w:spacing w:line="240" w:lineRule="exact"/>
              <w:rPr>
                <w:rFonts w:ascii="Times New Roman" w:hAnsi="Times New Roman" w:cs="Times New Roman"/>
                <w:sz w:val="15"/>
                <w:szCs w:val="15"/>
              </w:rPr>
            </w:pPr>
          </w:p>
        </w:tc>
        <w:tc>
          <w:tcPr>
            <w:tcW w:w="809" w:type="dxa"/>
            <w:tcBorders>
              <w:top w:val="single" w:sz="4" w:space="0" w:color="auto"/>
              <w:bottom w:val="double" w:sz="4" w:space="0" w:color="auto"/>
            </w:tcBorders>
          </w:tcPr>
          <w:p w:rsidR="003A3727" w:rsidRPr="007E275A" w:rsidRDefault="003A3727" w:rsidP="003934EA">
            <w:pPr>
              <w:tabs>
                <w:tab w:val="decimal" w:pos="626"/>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r w:rsidRPr="007E275A">
              <w:rPr>
                <w:rFonts w:ascii="Times New Roman" w:hAnsi="Times New Roman" w:cs="Times New Roman"/>
                <w:sz w:val="15"/>
                <w:szCs w:val="15"/>
              </w:rPr>
              <w:t>5</w:t>
            </w:r>
            <w:r w:rsidRPr="00C53996">
              <w:rPr>
                <w:rFonts w:ascii="Times New Roman" w:hAnsi="Times New Roman" w:cs="Times New Roman"/>
                <w:sz w:val="15"/>
                <w:szCs w:val="15"/>
                <w:cs/>
              </w:rPr>
              <w:t>)</w:t>
            </w:r>
          </w:p>
        </w:tc>
        <w:tc>
          <w:tcPr>
            <w:tcW w:w="90" w:type="dxa"/>
          </w:tcPr>
          <w:p w:rsidR="003A3727" w:rsidRPr="007E275A" w:rsidRDefault="003A3727" w:rsidP="003934EA">
            <w:pPr>
              <w:tabs>
                <w:tab w:val="decimal" w:pos="626"/>
              </w:tabs>
              <w:spacing w:line="240" w:lineRule="exact"/>
              <w:rPr>
                <w:rFonts w:ascii="Times New Roman" w:hAnsi="Times New Roman" w:cs="Times New Roman"/>
                <w:sz w:val="15"/>
                <w:szCs w:val="15"/>
              </w:rPr>
            </w:pPr>
          </w:p>
        </w:tc>
        <w:tc>
          <w:tcPr>
            <w:tcW w:w="811" w:type="dxa"/>
            <w:tcBorders>
              <w:top w:val="single" w:sz="4" w:space="0" w:color="auto"/>
              <w:bottom w:val="double" w:sz="4" w:space="0" w:color="auto"/>
            </w:tcBorders>
            <w:vAlign w:val="center"/>
          </w:tcPr>
          <w:p w:rsidR="003A3727" w:rsidRPr="007E275A" w:rsidRDefault="003A3727" w:rsidP="003934EA">
            <w:pPr>
              <w:tabs>
                <w:tab w:val="decimal" w:pos="626"/>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r w:rsidRPr="007E275A">
              <w:rPr>
                <w:rFonts w:ascii="Times New Roman" w:hAnsi="Times New Roman" w:cs="Times New Roman"/>
                <w:sz w:val="15"/>
                <w:szCs w:val="15"/>
              </w:rPr>
              <w:t>33</w:t>
            </w:r>
            <w:r w:rsidRPr="00C53996">
              <w:rPr>
                <w:rFonts w:ascii="Times New Roman" w:hAnsi="Times New Roman" w:cs="Times New Roman"/>
                <w:sz w:val="15"/>
                <w:szCs w:val="15"/>
                <w:cs/>
              </w:rPr>
              <w:t>)</w:t>
            </w:r>
          </w:p>
        </w:tc>
      </w:tr>
    </w:tbl>
    <w:p w:rsidR="00AA41E8" w:rsidRPr="007E275A" w:rsidRDefault="00AA41E8" w:rsidP="00AA41E8">
      <w:pPr>
        <w:tabs>
          <w:tab w:val="left" w:pos="9214"/>
        </w:tabs>
        <w:spacing w:line="240" w:lineRule="exact"/>
        <w:ind w:left="1259" w:right="-22"/>
        <w:outlineLvl w:val="0"/>
        <w:rPr>
          <w:rFonts w:ascii="Times New Roman" w:hAnsi="Times New Roman" w:cs="Times New Roman"/>
          <w:b/>
          <w:bCs/>
          <w:sz w:val="17"/>
          <w:szCs w:val="17"/>
        </w:rPr>
      </w:pPr>
    </w:p>
    <w:p w:rsidR="00AA41E8" w:rsidRPr="007E275A" w:rsidRDefault="00D10297" w:rsidP="00AA41E8">
      <w:pPr>
        <w:tabs>
          <w:tab w:val="left" w:pos="9214"/>
        </w:tabs>
        <w:spacing w:line="240" w:lineRule="exact"/>
        <w:ind w:left="1259" w:right="-22"/>
        <w:jc w:val="right"/>
        <w:outlineLvl w:val="0"/>
        <w:rPr>
          <w:rFonts w:ascii="Times New Roman" w:hAnsi="Times New Roman" w:cs="Times New Roman"/>
          <w:b/>
          <w:bCs/>
          <w:sz w:val="17"/>
          <w:szCs w:val="17"/>
        </w:rPr>
      </w:pPr>
      <w:r w:rsidRPr="00C53996">
        <w:rPr>
          <w:rFonts w:ascii="Times New Roman" w:hAnsi="Times New Roman" w:cs="Times New Roman"/>
          <w:b/>
          <w:bCs/>
          <w:sz w:val="17"/>
          <w:szCs w:val="17"/>
          <w:cs/>
        </w:rPr>
        <w:br w:type="page"/>
      </w:r>
      <w:r w:rsidR="00AA41E8" w:rsidRPr="007E275A">
        <w:rPr>
          <w:rFonts w:ascii="Times New Roman" w:hAnsi="Times New Roman" w:cs="Times New Roman"/>
          <w:b/>
          <w:bCs/>
          <w:sz w:val="17"/>
          <w:szCs w:val="17"/>
        </w:rPr>
        <w:t>Unit</w:t>
      </w:r>
      <w:r w:rsidR="00AA41E8" w:rsidRPr="00C53996">
        <w:rPr>
          <w:rFonts w:ascii="Times New Roman" w:hAnsi="Times New Roman" w:cs="Times New Roman"/>
          <w:b/>
          <w:bCs/>
          <w:sz w:val="17"/>
          <w:szCs w:val="17"/>
          <w:cs/>
        </w:rPr>
        <w:t xml:space="preserve">: </w:t>
      </w:r>
      <w:r w:rsidR="00AA41E8" w:rsidRPr="007E275A">
        <w:rPr>
          <w:rFonts w:ascii="Times New Roman" w:hAnsi="Times New Roman" w:cs="Times New Roman"/>
          <w:b/>
          <w:bCs/>
          <w:sz w:val="17"/>
          <w:szCs w:val="17"/>
        </w:rPr>
        <w:t>Million Baht</w:t>
      </w:r>
    </w:p>
    <w:tbl>
      <w:tblPr>
        <w:tblW w:w="9356" w:type="dxa"/>
        <w:tblLayout w:type="fixed"/>
        <w:tblCellMar>
          <w:left w:w="0" w:type="dxa"/>
          <w:right w:w="0" w:type="dxa"/>
        </w:tblCellMar>
        <w:tblLook w:val="0000" w:firstRow="0" w:lastRow="0" w:firstColumn="0" w:lastColumn="0" w:noHBand="0" w:noVBand="0"/>
      </w:tblPr>
      <w:tblGrid>
        <w:gridCol w:w="3969"/>
        <w:gridCol w:w="753"/>
        <w:gridCol w:w="89"/>
        <w:gridCol w:w="798"/>
        <w:gridCol w:w="90"/>
        <w:gridCol w:w="792"/>
        <w:gridCol w:w="90"/>
        <w:gridCol w:w="783"/>
        <w:gridCol w:w="149"/>
        <w:gridCol w:w="851"/>
        <w:gridCol w:w="141"/>
        <w:gridCol w:w="851"/>
      </w:tblGrid>
      <w:tr w:rsidR="00AA41E8" w:rsidRPr="007E275A" w:rsidTr="003934EA">
        <w:tc>
          <w:tcPr>
            <w:tcW w:w="3969" w:type="dxa"/>
            <w:vAlign w:val="center"/>
          </w:tcPr>
          <w:p w:rsidR="00AA41E8" w:rsidRPr="007E275A" w:rsidRDefault="00AA41E8" w:rsidP="003934EA">
            <w:pPr>
              <w:spacing w:line="240" w:lineRule="exact"/>
              <w:ind w:right="-45"/>
              <w:jc w:val="both"/>
              <w:rPr>
                <w:rFonts w:ascii="Times New Roman" w:hAnsi="Times New Roman" w:cs="Times New Roman"/>
                <w:b/>
                <w:bCs/>
                <w:sz w:val="14"/>
                <w:szCs w:val="14"/>
              </w:rPr>
            </w:pPr>
          </w:p>
        </w:tc>
        <w:tc>
          <w:tcPr>
            <w:tcW w:w="5387" w:type="dxa"/>
            <w:gridSpan w:val="11"/>
          </w:tcPr>
          <w:p w:rsidR="00AA41E8" w:rsidRPr="007E275A" w:rsidRDefault="00AA41E8" w:rsidP="003934EA">
            <w:pPr>
              <w:spacing w:line="240" w:lineRule="exact"/>
              <w:jc w:val="center"/>
              <w:rPr>
                <w:rFonts w:ascii="Times New Roman" w:hAnsi="Times New Roman" w:cs="Times New Roman"/>
                <w:b/>
                <w:bCs/>
                <w:sz w:val="14"/>
                <w:szCs w:val="14"/>
                <w:cs/>
              </w:rPr>
            </w:pPr>
            <w:r w:rsidRPr="007E275A">
              <w:rPr>
                <w:rFonts w:ascii="Times New Roman" w:hAnsi="Times New Roman" w:cs="Times New Roman"/>
                <w:b/>
                <w:bCs/>
                <w:sz w:val="14"/>
                <w:szCs w:val="14"/>
              </w:rPr>
              <w:t>THE BANK</w:t>
            </w:r>
            <w:r w:rsidRPr="00C53996">
              <w:rPr>
                <w:rFonts w:ascii="Times New Roman" w:hAnsi="Times New Roman" w:cs="Times New Roman"/>
                <w:b/>
                <w:bCs/>
                <w:sz w:val="14"/>
                <w:szCs w:val="14"/>
                <w:cs/>
              </w:rPr>
              <w:t>’</w:t>
            </w:r>
            <w:r w:rsidRPr="007E275A">
              <w:rPr>
                <w:rFonts w:ascii="Times New Roman" w:hAnsi="Times New Roman" w:cs="Times New Roman"/>
                <w:b/>
                <w:bCs/>
                <w:sz w:val="14"/>
                <w:szCs w:val="14"/>
              </w:rPr>
              <w:t>S FINANCIAL STATEMENTS</w:t>
            </w:r>
          </w:p>
        </w:tc>
      </w:tr>
      <w:tr w:rsidR="00AA41E8" w:rsidRPr="007E275A" w:rsidTr="003934EA">
        <w:tc>
          <w:tcPr>
            <w:tcW w:w="3969" w:type="dxa"/>
            <w:vAlign w:val="center"/>
          </w:tcPr>
          <w:p w:rsidR="00AA41E8" w:rsidRPr="007E275A" w:rsidRDefault="00AA41E8" w:rsidP="003934EA">
            <w:pPr>
              <w:spacing w:line="240" w:lineRule="exact"/>
              <w:ind w:right="-45"/>
              <w:jc w:val="both"/>
              <w:rPr>
                <w:rFonts w:ascii="Times New Roman" w:hAnsi="Times New Roman" w:cs="Times New Roman"/>
                <w:b/>
                <w:bCs/>
                <w:sz w:val="14"/>
                <w:szCs w:val="14"/>
              </w:rPr>
            </w:pPr>
          </w:p>
        </w:tc>
        <w:tc>
          <w:tcPr>
            <w:tcW w:w="5387" w:type="dxa"/>
            <w:gridSpan w:val="11"/>
          </w:tcPr>
          <w:p w:rsidR="00AA41E8" w:rsidRPr="007E275A" w:rsidRDefault="00AA41E8" w:rsidP="003934EA">
            <w:pPr>
              <w:spacing w:line="240" w:lineRule="exact"/>
              <w:jc w:val="center"/>
              <w:rPr>
                <w:rFonts w:ascii="Times New Roman" w:hAnsi="Times New Roman" w:cs="Times New Roman"/>
                <w:b/>
                <w:bCs/>
                <w:sz w:val="14"/>
                <w:szCs w:val="14"/>
                <w:cs/>
              </w:rPr>
            </w:pPr>
            <w:r w:rsidRPr="007E275A">
              <w:rPr>
                <w:rFonts w:ascii="Times New Roman" w:hAnsi="Times New Roman" w:cs="Times New Roman"/>
                <w:b/>
                <w:bCs/>
                <w:sz w:val="17"/>
                <w:szCs w:val="17"/>
              </w:rPr>
              <w:t>For the three</w:t>
            </w:r>
            <w:r w:rsidRPr="00C53996">
              <w:rPr>
                <w:rFonts w:ascii="Times New Roman" w:hAnsi="Times New Roman" w:cs="Times New Roman"/>
                <w:b/>
                <w:bCs/>
                <w:sz w:val="17"/>
                <w:szCs w:val="17"/>
                <w:cs/>
              </w:rPr>
              <w:t>-</w:t>
            </w:r>
            <w:r w:rsidRPr="007E275A">
              <w:rPr>
                <w:rFonts w:ascii="Times New Roman" w:hAnsi="Times New Roman" w:cs="Times New Roman"/>
                <w:b/>
                <w:bCs/>
                <w:sz w:val="17"/>
                <w:szCs w:val="17"/>
              </w:rPr>
              <w:t xml:space="preserve">month periods ended June </w:t>
            </w:r>
            <w:r w:rsidR="00582CA2" w:rsidRPr="007E275A">
              <w:rPr>
                <w:rFonts w:ascii="Times New Roman" w:hAnsi="Times New Roman" w:cs="Times New Roman"/>
                <w:b/>
                <w:bCs/>
                <w:sz w:val="17"/>
                <w:szCs w:val="17"/>
              </w:rPr>
              <w:t>30</w:t>
            </w:r>
            <w:r w:rsidRPr="007E275A">
              <w:rPr>
                <w:rFonts w:ascii="Times New Roman" w:hAnsi="Times New Roman" w:cs="Times New Roman"/>
                <w:b/>
                <w:bCs/>
                <w:sz w:val="17"/>
                <w:szCs w:val="17"/>
              </w:rPr>
              <w:t>,</w:t>
            </w:r>
          </w:p>
        </w:tc>
      </w:tr>
      <w:tr w:rsidR="00AA41E8" w:rsidRPr="007E275A" w:rsidTr="003934EA">
        <w:tc>
          <w:tcPr>
            <w:tcW w:w="3969" w:type="dxa"/>
            <w:vAlign w:val="center"/>
          </w:tcPr>
          <w:p w:rsidR="00AA41E8" w:rsidRPr="007E275A" w:rsidRDefault="00AA41E8" w:rsidP="003934EA">
            <w:pPr>
              <w:spacing w:line="240" w:lineRule="exact"/>
              <w:ind w:right="-45"/>
              <w:jc w:val="both"/>
              <w:rPr>
                <w:rFonts w:ascii="Times New Roman" w:hAnsi="Times New Roman" w:cs="Times New Roman"/>
                <w:b/>
                <w:bCs/>
                <w:sz w:val="17"/>
                <w:szCs w:val="17"/>
              </w:rPr>
            </w:pPr>
          </w:p>
        </w:tc>
        <w:tc>
          <w:tcPr>
            <w:tcW w:w="2522" w:type="dxa"/>
            <w:gridSpan w:val="5"/>
          </w:tcPr>
          <w:p w:rsidR="00AA41E8" w:rsidRPr="007E275A" w:rsidRDefault="00582CA2" w:rsidP="003934EA">
            <w:pPr>
              <w:spacing w:line="240" w:lineRule="exact"/>
              <w:jc w:val="center"/>
              <w:rPr>
                <w:rFonts w:ascii="Times New Roman" w:hAnsi="Times New Roman" w:cs="Times New Roman"/>
                <w:b/>
                <w:bCs/>
                <w:sz w:val="17"/>
                <w:szCs w:val="17"/>
                <w:cs/>
              </w:rPr>
            </w:pPr>
            <w:r w:rsidRPr="007E275A">
              <w:rPr>
                <w:rFonts w:ascii="Times New Roman" w:hAnsi="Times New Roman" w:cs="Times New Roman"/>
                <w:b/>
                <w:bCs/>
                <w:sz w:val="17"/>
                <w:szCs w:val="17"/>
              </w:rPr>
              <w:t>2020</w:t>
            </w:r>
          </w:p>
        </w:tc>
        <w:tc>
          <w:tcPr>
            <w:tcW w:w="90" w:type="dxa"/>
          </w:tcPr>
          <w:p w:rsidR="00AA41E8" w:rsidRPr="007E275A" w:rsidRDefault="00AA41E8" w:rsidP="003934EA">
            <w:pPr>
              <w:spacing w:line="240" w:lineRule="exact"/>
              <w:jc w:val="center"/>
              <w:rPr>
                <w:rFonts w:ascii="Times New Roman" w:hAnsi="Times New Roman" w:cs="Times New Roman"/>
                <w:b/>
                <w:bCs/>
                <w:sz w:val="17"/>
                <w:szCs w:val="17"/>
              </w:rPr>
            </w:pPr>
          </w:p>
        </w:tc>
        <w:tc>
          <w:tcPr>
            <w:tcW w:w="2775" w:type="dxa"/>
            <w:gridSpan w:val="5"/>
          </w:tcPr>
          <w:p w:rsidR="00AA41E8" w:rsidRPr="007E275A" w:rsidRDefault="00582CA2" w:rsidP="003934EA">
            <w:pPr>
              <w:spacing w:line="240" w:lineRule="exact"/>
              <w:jc w:val="center"/>
              <w:rPr>
                <w:rFonts w:ascii="Times New Roman" w:hAnsi="Times New Roman" w:cs="Times New Roman"/>
                <w:b/>
                <w:bCs/>
                <w:sz w:val="17"/>
                <w:szCs w:val="17"/>
                <w:cs/>
              </w:rPr>
            </w:pPr>
            <w:r w:rsidRPr="007E275A">
              <w:rPr>
                <w:rFonts w:ascii="Times New Roman" w:hAnsi="Times New Roman" w:cs="Times New Roman"/>
                <w:b/>
                <w:bCs/>
                <w:sz w:val="17"/>
                <w:szCs w:val="17"/>
              </w:rPr>
              <w:t>2019</w:t>
            </w:r>
          </w:p>
        </w:tc>
      </w:tr>
      <w:tr w:rsidR="00AA41E8" w:rsidRPr="007E275A" w:rsidTr="003934EA">
        <w:tc>
          <w:tcPr>
            <w:tcW w:w="3969" w:type="dxa"/>
            <w:vAlign w:val="center"/>
          </w:tcPr>
          <w:p w:rsidR="00AA41E8" w:rsidRPr="007E275A" w:rsidRDefault="00AA41E8" w:rsidP="003934EA">
            <w:pPr>
              <w:spacing w:line="240" w:lineRule="exact"/>
              <w:ind w:right="-45"/>
              <w:jc w:val="both"/>
              <w:rPr>
                <w:rFonts w:ascii="Times New Roman" w:hAnsi="Times New Roman" w:cs="Times New Roman"/>
                <w:b/>
                <w:bCs/>
                <w:sz w:val="17"/>
                <w:szCs w:val="17"/>
              </w:rPr>
            </w:pPr>
          </w:p>
        </w:tc>
        <w:tc>
          <w:tcPr>
            <w:tcW w:w="753" w:type="dxa"/>
          </w:tcPr>
          <w:p w:rsidR="00AA41E8" w:rsidRPr="007E275A" w:rsidRDefault="00AA41E8" w:rsidP="003934EA">
            <w:pPr>
              <w:spacing w:line="240" w:lineRule="exact"/>
              <w:jc w:val="center"/>
              <w:rPr>
                <w:rFonts w:ascii="Times New Roman" w:hAnsi="Times New Roman" w:cs="Times New Roman"/>
                <w:b/>
                <w:bCs/>
                <w:sz w:val="17"/>
                <w:szCs w:val="17"/>
                <w:cs/>
              </w:rPr>
            </w:pPr>
            <w:r w:rsidRPr="007E275A">
              <w:rPr>
                <w:rFonts w:ascii="Times New Roman" w:hAnsi="Times New Roman" w:cs="Times New Roman"/>
                <w:b/>
                <w:bCs/>
                <w:sz w:val="17"/>
                <w:szCs w:val="17"/>
              </w:rPr>
              <w:t>Amount before tax</w:t>
            </w:r>
          </w:p>
        </w:tc>
        <w:tc>
          <w:tcPr>
            <w:tcW w:w="89" w:type="dxa"/>
          </w:tcPr>
          <w:p w:rsidR="00AA41E8" w:rsidRPr="007E275A" w:rsidRDefault="00AA41E8" w:rsidP="003934EA">
            <w:pPr>
              <w:spacing w:line="240" w:lineRule="exact"/>
              <w:jc w:val="center"/>
              <w:rPr>
                <w:rFonts w:ascii="Times New Roman" w:hAnsi="Times New Roman" w:cs="Times New Roman"/>
                <w:b/>
                <w:bCs/>
                <w:sz w:val="17"/>
                <w:szCs w:val="17"/>
              </w:rPr>
            </w:pPr>
          </w:p>
        </w:tc>
        <w:tc>
          <w:tcPr>
            <w:tcW w:w="798" w:type="dxa"/>
            <w:vAlign w:val="center"/>
          </w:tcPr>
          <w:p w:rsidR="00AA41E8" w:rsidRPr="007E275A" w:rsidRDefault="00AA41E8" w:rsidP="003934EA">
            <w:pPr>
              <w:spacing w:line="240" w:lineRule="exact"/>
              <w:jc w:val="center"/>
              <w:rPr>
                <w:rFonts w:ascii="Times New Roman" w:hAnsi="Times New Roman" w:cs="Times New Roman"/>
                <w:b/>
                <w:bCs/>
                <w:sz w:val="17"/>
                <w:szCs w:val="17"/>
              </w:rPr>
            </w:pPr>
            <w:r w:rsidRPr="007E275A">
              <w:rPr>
                <w:rFonts w:ascii="Times New Roman" w:hAnsi="Times New Roman" w:cs="Times New Roman"/>
                <w:b/>
                <w:bCs/>
                <w:sz w:val="17"/>
                <w:szCs w:val="17"/>
              </w:rPr>
              <w:t>Tax income</w:t>
            </w:r>
          </w:p>
        </w:tc>
        <w:tc>
          <w:tcPr>
            <w:tcW w:w="90" w:type="dxa"/>
          </w:tcPr>
          <w:p w:rsidR="00AA41E8" w:rsidRPr="007E275A" w:rsidRDefault="00AA41E8" w:rsidP="003934EA">
            <w:pPr>
              <w:spacing w:line="240" w:lineRule="exact"/>
              <w:rPr>
                <w:rFonts w:ascii="Times New Roman" w:hAnsi="Times New Roman" w:cs="Times New Roman"/>
                <w:b/>
                <w:bCs/>
                <w:sz w:val="17"/>
                <w:szCs w:val="17"/>
              </w:rPr>
            </w:pPr>
          </w:p>
        </w:tc>
        <w:tc>
          <w:tcPr>
            <w:tcW w:w="792" w:type="dxa"/>
            <w:vAlign w:val="center"/>
          </w:tcPr>
          <w:p w:rsidR="00AA41E8" w:rsidRPr="007E275A" w:rsidRDefault="00AA41E8" w:rsidP="003934EA">
            <w:pPr>
              <w:spacing w:line="240" w:lineRule="exact"/>
              <w:jc w:val="center"/>
              <w:rPr>
                <w:rFonts w:ascii="Times New Roman" w:hAnsi="Times New Roman" w:cs="Times New Roman"/>
                <w:b/>
                <w:bCs/>
                <w:sz w:val="17"/>
                <w:szCs w:val="17"/>
              </w:rPr>
            </w:pPr>
            <w:r w:rsidRPr="007E275A">
              <w:rPr>
                <w:rFonts w:ascii="Times New Roman" w:hAnsi="Times New Roman" w:cs="Times New Roman"/>
                <w:b/>
                <w:bCs/>
                <w:sz w:val="17"/>
                <w:szCs w:val="17"/>
              </w:rPr>
              <w:t>Net amount</w:t>
            </w:r>
          </w:p>
        </w:tc>
        <w:tc>
          <w:tcPr>
            <w:tcW w:w="90" w:type="dxa"/>
          </w:tcPr>
          <w:p w:rsidR="00AA41E8" w:rsidRPr="007E275A" w:rsidRDefault="00AA41E8" w:rsidP="003934EA">
            <w:pPr>
              <w:spacing w:line="240" w:lineRule="exact"/>
              <w:jc w:val="center"/>
              <w:rPr>
                <w:rFonts w:ascii="Times New Roman" w:hAnsi="Times New Roman" w:cs="Times New Roman"/>
                <w:b/>
                <w:bCs/>
                <w:sz w:val="17"/>
                <w:szCs w:val="17"/>
              </w:rPr>
            </w:pPr>
          </w:p>
        </w:tc>
        <w:tc>
          <w:tcPr>
            <w:tcW w:w="783" w:type="dxa"/>
          </w:tcPr>
          <w:p w:rsidR="00AA41E8" w:rsidRPr="007E275A" w:rsidRDefault="00AA41E8" w:rsidP="003934EA">
            <w:pPr>
              <w:spacing w:line="240" w:lineRule="exact"/>
              <w:jc w:val="center"/>
              <w:rPr>
                <w:rFonts w:ascii="Times New Roman" w:hAnsi="Times New Roman" w:cs="Times New Roman"/>
                <w:b/>
                <w:bCs/>
                <w:sz w:val="17"/>
                <w:szCs w:val="17"/>
                <w:cs/>
              </w:rPr>
            </w:pPr>
            <w:r w:rsidRPr="007E275A">
              <w:rPr>
                <w:rFonts w:ascii="Times New Roman" w:hAnsi="Times New Roman" w:cs="Times New Roman"/>
                <w:b/>
                <w:bCs/>
                <w:sz w:val="17"/>
                <w:szCs w:val="17"/>
              </w:rPr>
              <w:t>Amount before tax</w:t>
            </w:r>
          </w:p>
        </w:tc>
        <w:tc>
          <w:tcPr>
            <w:tcW w:w="149" w:type="dxa"/>
            <w:vAlign w:val="center"/>
          </w:tcPr>
          <w:p w:rsidR="00AA41E8" w:rsidRPr="007E275A" w:rsidRDefault="00AA41E8" w:rsidP="003934EA">
            <w:pPr>
              <w:spacing w:line="240" w:lineRule="exact"/>
              <w:jc w:val="center"/>
              <w:rPr>
                <w:rFonts w:ascii="Times New Roman" w:hAnsi="Times New Roman" w:cs="Times New Roman"/>
                <w:b/>
                <w:bCs/>
                <w:sz w:val="17"/>
                <w:szCs w:val="17"/>
              </w:rPr>
            </w:pPr>
          </w:p>
        </w:tc>
        <w:tc>
          <w:tcPr>
            <w:tcW w:w="851" w:type="dxa"/>
            <w:vAlign w:val="center"/>
          </w:tcPr>
          <w:p w:rsidR="00AA41E8" w:rsidRPr="007E275A" w:rsidRDefault="00AA41E8" w:rsidP="003934EA">
            <w:pPr>
              <w:spacing w:line="240" w:lineRule="exact"/>
              <w:jc w:val="center"/>
              <w:rPr>
                <w:rFonts w:ascii="Times New Roman" w:hAnsi="Times New Roman" w:cs="Times New Roman"/>
                <w:b/>
                <w:bCs/>
                <w:sz w:val="17"/>
                <w:szCs w:val="17"/>
              </w:rPr>
            </w:pPr>
            <w:r w:rsidRPr="007E275A">
              <w:rPr>
                <w:rFonts w:ascii="Times New Roman" w:hAnsi="Times New Roman" w:cs="Times New Roman"/>
                <w:b/>
                <w:bCs/>
                <w:sz w:val="17"/>
                <w:szCs w:val="17"/>
              </w:rPr>
              <w:t xml:space="preserve">Tax </w:t>
            </w:r>
          </w:p>
          <w:p w:rsidR="00AA41E8" w:rsidRPr="007E275A" w:rsidRDefault="00AA41E8" w:rsidP="003934EA">
            <w:pPr>
              <w:spacing w:line="240" w:lineRule="exact"/>
              <w:jc w:val="center"/>
              <w:rPr>
                <w:rFonts w:ascii="Times New Roman" w:hAnsi="Times New Roman" w:cs="Times New Roman"/>
                <w:b/>
                <w:bCs/>
                <w:sz w:val="17"/>
                <w:szCs w:val="17"/>
              </w:rPr>
            </w:pPr>
            <w:r w:rsidRPr="007E275A">
              <w:rPr>
                <w:rFonts w:ascii="Times New Roman" w:hAnsi="Times New Roman" w:cs="Times New Roman"/>
                <w:b/>
                <w:bCs/>
                <w:sz w:val="17"/>
                <w:szCs w:val="17"/>
              </w:rPr>
              <w:t>income</w:t>
            </w:r>
          </w:p>
        </w:tc>
        <w:tc>
          <w:tcPr>
            <w:tcW w:w="141" w:type="dxa"/>
          </w:tcPr>
          <w:p w:rsidR="00AA41E8" w:rsidRPr="007E275A" w:rsidRDefault="00AA41E8" w:rsidP="003934EA">
            <w:pPr>
              <w:spacing w:line="240" w:lineRule="exact"/>
              <w:jc w:val="center"/>
              <w:rPr>
                <w:rFonts w:ascii="Times New Roman" w:hAnsi="Times New Roman" w:cs="Times New Roman"/>
                <w:b/>
                <w:bCs/>
                <w:sz w:val="17"/>
                <w:szCs w:val="17"/>
              </w:rPr>
            </w:pPr>
          </w:p>
        </w:tc>
        <w:tc>
          <w:tcPr>
            <w:tcW w:w="851" w:type="dxa"/>
            <w:vAlign w:val="center"/>
          </w:tcPr>
          <w:p w:rsidR="00AA41E8" w:rsidRPr="007E275A" w:rsidRDefault="00AA41E8" w:rsidP="003934EA">
            <w:pPr>
              <w:spacing w:line="240" w:lineRule="exact"/>
              <w:jc w:val="center"/>
              <w:rPr>
                <w:rFonts w:ascii="Times New Roman" w:hAnsi="Times New Roman" w:cs="Times New Roman"/>
                <w:b/>
                <w:bCs/>
                <w:sz w:val="17"/>
                <w:szCs w:val="17"/>
              </w:rPr>
            </w:pPr>
            <w:r w:rsidRPr="007E275A">
              <w:rPr>
                <w:rFonts w:ascii="Times New Roman" w:hAnsi="Times New Roman" w:cs="Times New Roman"/>
                <w:b/>
                <w:bCs/>
                <w:sz w:val="17"/>
                <w:szCs w:val="17"/>
              </w:rPr>
              <w:t>Net amount</w:t>
            </w:r>
          </w:p>
        </w:tc>
      </w:tr>
      <w:tr w:rsidR="00AA41E8" w:rsidRPr="007E275A" w:rsidTr="003934EA">
        <w:tc>
          <w:tcPr>
            <w:tcW w:w="3969" w:type="dxa"/>
            <w:vAlign w:val="center"/>
          </w:tcPr>
          <w:p w:rsidR="00AA41E8" w:rsidRPr="007E275A" w:rsidRDefault="00AA41E8" w:rsidP="003934EA">
            <w:pPr>
              <w:spacing w:line="240" w:lineRule="exact"/>
              <w:ind w:right="-45"/>
              <w:jc w:val="both"/>
              <w:rPr>
                <w:rFonts w:ascii="Times New Roman" w:hAnsi="Times New Roman" w:cs="Times New Roman"/>
                <w:b/>
                <w:bCs/>
                <w:sz w:val="17"/>
                <w:szCs w:val="17"/>
              </w:rPr>
            </w:pPr>
          </w:p>
        </w:tc>
        <w:tc>
          <w:tcPr>
            <w:tcW w:w="753" w:type="dxa"/>
          </w:tcPr>
          <w:p w:rsidR="00AA41E8" w:rsidRPr="007E275A" w:rsidRDefault="00AA41E8" w:rsidP="003934EA">
            <w:pPr>
              <w:spacing w:line="240" w:lineRule="exact"/>
              <w:jc w:val="center"/>
              <w:rPr>
                <w:rFonts w:ascii="Times New Roman" w:hAnsi="Times New Roman" w:cs="Times New Roman"/>
                <w:b/>
                <w:bCs/>
                <w:sz w:val="17"/>
                <w:szCs w:val="17"/>
              </w:rPr>
            </w:pPr>
          </w:p>
        </w:tc>
        <w:tc>
          <w:tcPr>
            <w:tcW w:w="89" w:type="dxa"/>
          </w:tcPr>
          <w:p w:rsidR="00AA41E8" w:rsidRPr="007E275A" w:rsidRDefault="00AA41E8" w:rsidP="003934EA">
            <w:pPr>
              <w:spacing w:line="240" w:lineRule="exact"/>
              <w:jc w:val="center"/>
              <w:rPr>
                <w:rFonts w:ascii="Times New Roman" w:hAnsi="Times New Roman" w:cs="Times New Roman"/>
                <w:b/>
                <w:bCs/>
                <w:sz w:val="17"/>
                <w:szCs w:val="17"/>
              </w:rPr>
            </w:pPr>
          </w:p>
        </w:tc>
        <w:tc>
          <w:tcPr>
            <w:tcW w:w="798" w:type="dxa"/>
            <w:vAlign w:val="center"/>
          </w:tcPr>
          <w:p w:rsidR="00AA41E8" w:rsidRPr="007E275A" w:rsidRDefault="00AA41E8" w:rsidP="003934EA">
            <w:pPr>
              <w:spacing w:line="240" w:lineRule="exact"/>
              <w:jc w:val="center"/>
              <w:rPr>
                <w:rFonts w:ascii="Times New Roman" w:hAnsi="Times New Roman" w:cs="Times New Roman"/>
                <w:b/>
                <w:bCs/>
                <w:sz w:val="17"/>
                <w:szCs w:val="17"/>
              </w:rPr>
            </w:pPr>
            <w:r w:rsidRPr="00C53996">
              <w:rPr>
                <w:rFonts w:ascii="Times New Roman" w:hAnsi="Times New Roman" w:cs="Times New Roman"/>
                <w:b/>
                <w:bCs/>
                <w:sz w:val="17"/>
                <w:szCs w:val="17"/>
                <w:cs/>
              </w:rPr>
              <w:t>(</w:t>
            </w:r>
            <w:r w:rsidRPr="007E275A">
              <w:rPr>
                <w:rFonts w:ascii="Times New Roman" w:hAnsi="Times New Roman" w:cs="Times New Roman"/>
                <w:b/>
                <w:bCs/>
                <w:sz w:val="17"/>
                <w:szCs w:val="17"/>
              </w:rPr>
              <w:t>expenses</w:t>
            </w:r>
            <w:r w:rsidRPr="00C53996">
              <w:rPr>
                <w:rFonts w:ascii="Times New Roman" w:hAnsi="Times New Roman" w:cs="Times New Roman"/>
                <w:b/>
                <w:bCs/>
                <w:sz w:val="17"/>
                <w:szCs w:val="17"/>
                <w:cs/>
              </w:rPr>
              <w:t>)</w:t>
            </w:r>
          </w:p>
        </w:tc>
        <w:tc>
          <w:tcPr>
            <w:tcW w:w="90" w:type="dxa"/>
          </w:tcPr>
          <w:p w:rsidR="00AA41E8" w:rsidRPr="007E275A" w:rsidRDefault="00AA41E8" w:rsidP="003934EA">
            <w:pPr>
              <w:spacing w:line="240" w:lineRule="exact"/>
              <w:jc w:val="center"/>
              <w:rPr>
                <w:rFonts w:ascii="Times New Roman" w:hAnsi="Times New Roman" w:cs="Times New Roman"/>
                <w:b/>
                <w:bCs/>
                <w:sz w:val="17"/>
                <w:szCs w:val="17"/>
              </w:rPr>
            </w:pPr>
          </w:p>
        </w:tc>
        <w:tc>
          <w:tcPr>
            <w:tcW w:w="792" w:type="dxa"/>
          </w:tcPr>
          <w:p w:rsidR="00AA41E8" w:rsidRPr="007E275A" w:rsidRDefault="00AA41E8" w:rsidP="003934EA">
            <w:pPr>
              <w:spacing w:line="240" w:lineRule="exact"/>
              <w:jc w:val="center"/>
              <w:rPr>
                <w:rFonts w:ascii="Times New Roman" w:hAnsi="Times New Roman" w:cs="Times New Roman"/>
                <w:b/>
                <w:bCs/>
                <w:sz w:val="17"/>
                <w:szCs w:val="17"/>
              </w:rPr>
            </w:pPr>
            <w:r w:rsidRPr="007E275A">
              <w:rPr>
                <w:rFonts w:ascii="Times New Roman" w:hAnsi="Times New Roman" w:cs="Times New Roman"/>
                <w:b/>
                <w:bCs/>
                <w:sz w:val="17"/>
                <w:szCs w:val="17"/>
              </w:rPr>
              <w:t>After tax</w:t>
            </w:r>
          </w:p>
        </w:tc>
        <w:tc>
          <w:tcPr>
            <w:tcW w:w="90" w:type="dxa"/>
          </w:tcPr>
          <w:p w:rsidR="00AA41E8" w:rsidRPr="007E275A" w:rsidRDefault="00AA41E8" w:rsidP="003934EA">
            <w:pPr>
              <w:spacing w:line="240" w:lineRule="exact"/>
              <w:jc w:val="center"/>
              <w:rPr>
                <w:rFonts w:ascii="Times New Roman" w:hAnsi="Times New Roman" w:cs="Times New Roman"/>
                <w:b/>
                <w:bCs/>
                <w:sz w:val="17"/>
                <w:szCs w:val="17"/>
              </w:rPr>
            </w:pPr>
          </w:p>
        </w:tc>
        <w:tc>
          <w:tcPr>
            <w:tcW w:w="783" w:type="dxa"/>
          </w:tcPr>
          <w:p w:rsidR="00AA41E8" w:rsidRPr="007E275A" w:rsidRDefault="00AA41E8" w:rsidP="003934EA">
            <w:pPr>
              <w:spacing w:line="240" w:lineRule="exact"/>
              <w:jc w:val="center"/>
              <w:rPr>
                <w:rFonts w:ascii="Times New Roman" w:hAnsi="Times New Roman" w:cs="Times New Roman"/>
                <w:b/>
                <w:bCs/>
                <w:sz w:val="17"/>
                <w:szCs w:val="17"/>
              </w:rPr>
            </w:pPr>
          </w:p>
        </w:tc>
        <w:tc>
          <w:tcPr>
            <w:tcW w:w="149" w:type="dxa"/>
            <w:vAlign w:val="center"/>
          </w:tcPr>
          <w:p w:rsidR="00AA41E8" w:rsidRPr="007E275A" w:rsidRDefault="00AA41E8" w:rsidP="003934EA">
            <w:pPr>
              <w:spacing w:line="240" w:lineRule="exact"/>
              <w:jc w:val="center"/>
              <w:rPr>
                <w:rFonts w:ascii="Times New Roman" w:hAnsi="Times New Roman" w:cs="Times New Roman"/>
                <w:b/>
                <w:bCs/>
                <w:sz w:val="17"/>
                <w:szCs w:val="17"/>
              </w:rPr>
            </w:pPr>
          </w:p>
        </w:tc>
        <w:tc>
          <w:tcPr>
            <w:tcW w:w="851" w:type="dxa"/>
            <w:vAlign w:val="center"/>
          </w:tcPr>
          <w:p w:rsidR="00AA41E8" w:rsidRPr="007E275A" w:rsidRDefault="00AA41E8" w:rsidP="003934EA">
            <w:pPr>
              <w:spacing w:line="240" w:lineRule="exact"/>
              <w:jc w:val="center"/>
              <w:rPr>
                <w:rFonts w:ascii="Times New Roman" w:hAnsi="Times New Roman" w:cs="Times New Roman"/>
                <w:b/>
                <w:bCs/>
                <w:sz w:val="17"/>
                <w:szCs w:val="17"/>
              </w:rPr>
            </w:pPr>
            <w:r w:rsidRPr="00C53996">
              <w:rPr>
                <w:rFonts w:ascii="Times New Roman" w:hAnsi="Times New Roman" w:cs="Times New Roman"/>
                <w:b/>
                <w:bCs/>
                <w:sz w:val="17"/>
                <w:szCs w:val="17"/>
                <w:cs/>
              </w:rPr>
              <w:t>(</w:t>
            </w:r>
            <w:r w:rsidRPr="007E275A">
              <w:rPr>
                <w:rFonts w:ascii="Times New Roman" w:hAnsi="Times New Roman" w:cs="Times New Roman"/>
                <w:b/>
                <w:bCs/>
                <w:sz w:val="17"/>
                <w:szCs w:val="17"/>
              </w:rPr>
              <w:t>expenses</w:t>
            </w:r>
            <w:r w:rsidRPr="00C53996">
              <w:rPr>
                <w:rFonts w:ascii="Times New Roman" w:hAnsi="Times New Roman" w:cs="Times New Roman"/>
                <w:b/>
                <w:bCs/>
                <w:sz w:val="17"/>
                <w:szCs w:val="17"/>
                <w:cs/>
              </w:rPr>
              <w:t>)</w:t>
            </w:r>
          </w:p>
        </w:tc>
        <w:tc>
          <w:tcPr>
            <w:tcW w:w="141" w:type="dxa"/>
          </w:tcPr>
          <w:p w:rsidR="00AA41E8" w:rsidRPr="007E275A" w:rsidRDefault="00AA41E8" w:rsidP="003934EA">
            <w:pPr>
              <w:spacing w:line="240" w:lineRule="exact"/>
              <w:jc w:val="center"/>
              <w:rPr>
                <w:rFonts w:ascii="Times New Roman" w:hAnsi="Times New Roman" w:cs="Times New Roman"/>
                <w:b/>
                <w:bCs/>
                <w:sz w:val="17"/>
                <w:szCs w:val="17"/>
              </w:rPr>
            </w:pPr>
          </w:p>
        </w:tc>
        <w:tc>
          <w:tcPr>
            <w:tcW w:w="851" w:type="dxa"/>
          </w:tcPr>
          <w:p w:rsidR="00AA41E8" w:rsidRPr="007E275A" w:rsidRDefault="00AA41E8" w:rsidP="003934EA">
            <w:pPr>
              <w:spacing w:line="240" w:lineRule="exact"/>
              <w:jc w:val="center"/>
              <w:rPr>
                <w:rFonts w:ascii="Times New Roman" w:hAnsi="Times New Roman" w:cs="Times New Roman"/>
                <w:b/>
                <w:bCs/>
                <w:sz w:val="17"/>
                <w:szCs w:val="17"/>
              </w:rPr>
            </w:pPr>
            <w:r w:rsidRPr="007E275A">
              <w:rPr>
                <w:rFonts w:ascii="Times New Roman" w:hAnsi="Times New Roman" w:cs="Times New Roman"/>
                <w:b/>
                <w:bCs/>
                <w:sz w:val="17"/>
                <w:szCs w:val="17"/>
              </w:rPr>
              <w:t>After tax</w:t>
            </w:r>
          </w:p>
        </w:tc>
      </w:tr>
      <w:tr w:rsidR="00AA41E8" w:rsidRPr="007E275A" w:rsidTr="003934EA">
        <w:tc>
          <w:tcPr>
            <w:tcW w:w="3969" w:type="dxa"/>
            <w:vAlign w:val="center"/>
          </w:tcPr>
          <w:p w:rsidR="00AA41E8" w:rsidRPr="007E275A" w:rsidRDefault="00AA41E8" w:rsidP="003934EA">
            <w:pPr>
              <w:spacing w:line="240" w:lineRule="exact"/>
              <w:ind w:right="-45"/>
              <w:jc w:val="both"/>
              <w:rPr>
                <w:rFonts w:ascii="Times New Roman" w:hAnsi="Times New Roman" w:cs="Times New Roman"/>
                <w:sz w:val="17"/>
                <w:szCs w:val="17"/>
              </w:rPr>
            </w:pPr>
            <w:r w:rsidRPr="007E275A">
              <w:rPr>
                <w:rFonts w:ascii="Times New Roman" w:hAnsi="Times New Roman" w:cs="Times New Roman"/>
                <w:sz w:val="17"/>
                <w:szCs w:val="17"/>
              </w:rPr>
              <w:t xml:space="preserve">           Item that will be reclassified subsequently</w:t>
            </w:r>
          </w:p>
          <w:p w:rsidR="00AA41E8" w:rsidRPr="007E275A" w:rsidRDefault="00AA41E8" w:rsidP="003934EA">
            <w:pPr>
              <w:spacing w:line="240" w:lineRule="exact"/>
              <w:ind w:right="-45"/>
              <w:jc w:val="both"/>
              <w:rPr>
                <w:rFonts w:ascii="Times New Roman" w:hAnsi="Times New Roman" w:cs="Times New Roman"/>
                <w:sz w:val="17"/>
                <w:szCs w:val="17"/>
              </w:rPr>
            </w:pPr>
            <w:r w:rsidRPr="007E275A">
              <w:rPr>
                <w:rFonts w:ascii="Times New Roman" w:hAnsi="Times New Roman" w:cs="Times New Roman"/>
                <w:sz w:val="17"/>
                <w:szCs w:val="17"/>
              </w:rPr>
              <w:t xml:space="preserve">             to profit or loss</w:t>
            </w:r>
          </w:p>
        </w:tc>
        <w:tc>
          <w:tcPr>
            <w:tcW w:w="753" w:type="dxa"/>
          </w:tcPr>
          <w:p w:rsidR="00AA41E8" w:rsidRPr="007E275A" w:rsidRDefault="00AA41E8" w:rsidP="003934EA">
            <w:pPr>
              <w:tabs>
                <w:tab w:val="decimal" w:pos="626"/>
              </w:tabs>
              <w:spacing w:line="240" w:lineRule="exact"/>
              <w:rPr>
                <w:rFonts w:ascii="Times New Roman" w:hAnsi="Times New Roman" w:cs="Times New Roman"/>
                <w:sz w:val="15"/>
                <w:szCs w:val="15"/>
              </w:rPr>
            </w:pPr>
          </w:p>
        </w:tc>
        <w:tc>
          <w:tcPr>
            <w:tcW w:w="89" w:type="dxa"/>
          </w:tcPr>
          <w:p w:rsidR="00AA41E8" w:rsidRPr="007E275A" w:rsidRDefault="00AA41E8" w:rsidP="003934EA">
            <w:pPr>
              <w:tabs>
                <w:tab w:val="decimal" w:pos="626"/>
              </w:tabs>
              <w:spacing w:line="240" w:lineRule="exact"/>
              <w:rPr>
                <w:rFonts w:ascii="Times New Roman" w:hAnsi="Times New Roman" w:cs="Times New Roman"/>
                <w:sz w:val="15"/>
                <w:szCs w:val="15"/>
              </w:rPr>
            </w:pPr>
          </w:p>
        </w:tc>
        <w:tc>
          <w:tcPr>
            <w:tcW w:w="798" w:type="dxa"/>
            <w:vAlign w:val="center"/>
          </w:tcPr>
          <w:p w:rsidR="00AA41E8" w:rsidRPr="007E275A" w:rsidRDefault="00AA41E8" w:rsidP="003934EA">
            <w:pPr>
              <w:tabs>
                <w:tab w:val="decimal" w:pos="626"/>
              </w:tabs>
              <w:spacing w:line="240" w:lineRule="exact"/>
              <w:rPr>
                <w:rFonts w:ascii="Times New Roman" w:hAnsi="Times New Roman" w:cs="Times New Roman"/>
                <w:sz w:val="15"/>
                <w:szCs w:val="15"/>
                <w:cs/>
              </w:rPr>
            </w:pPr>
          </w:p>
        </w:tc>
        <w:tc>
          <w:tcPr>
            <w:tcW w:w="90" w:type="dxa"/>
          </w:tcPr>
          <w:p w:rsidR="00AA41E8" w:rsidRPr="007E275A" w:rsidRDefault="00AA41E8" w:rsidP="003934EA">
            <w:pPr>
              <w:tabs>
                <w:tab w:val="decimal" w:pos="626"/>
              </w:tabs>
              <w:spacing w:line="240" w:lineRule="exact"/>
              <w:rPr>
                <w:rFonts w:ascii="Times New Roman" w:hAnsi="Times New Roman" w:cs="Times New Roman"/>
                <w:sz w:val="15"/>
                <w:szCs w:val="15"/>
              </w:rPr>
            </w:pPr>
          </w:p>
        </w:tc>
        <w:tc>
          <w:tcPr>
            <w:tcW w:w="792" w:type="dxa"/>
          </w:tcPr>
          <w:p w:rsidR="00AA41E8" w:rsidRPr="007E275A" w:rsidRDefault="00AA41E8" w:rsidP="003934EA">
            <w:pPr>
              <w:tabs>
                <w:tab w:val="decimal" w:pos="626"/>
              </w:tabs>
              <w:spacing w:line="240" w:lineRule="exact"/>
              <w:rPr>
                <w:rFonts w:ascii="Times New Roman" w:hAnsi="Times New Roman" w:cs="Times New Roman"/>
                <w:sz w:val="15"/>
                <w:szCs w:val="15"/>
              </w:rPr>
            </w:pPr>
          </w:p>
        </w:tc>
        <w:tc>
          <w:tcPr>
            <w:tcW w:w="90" w:type="dxa"/>
          </w:tcPr>
          <w:p w:rsidR="00AA41E8" w:rsidRPr="007E275A" w:rsidRDefault="00AA41E8" w:rsidP="003934EA">
            <w:pPr>
              <w:tabs>
                <w:tab w:val="decimal" w:pos="626"/>
              </w:tabs>
              <w:spacing w:line="240" w:lineRule="exact"/>
              <w:rPr>
                <w:rFonts w:ascii="Times New Roman" w:hAnsi="Times New Roman" w:cs="Times New Roman"/>
                <w:sz w:val="15"/>
                <w:szCs w:val="15"/>
              </w:rPr>
            </w:pPr>
          </w:p>
        </w:tc>
        <w:tc>
          <w:tcPr>
            <w:tcW w:w="783" w:type="dxa"/>
          </w:tcPr>
          <w:p w:rsidR="00AA41E8" w:rsidRPr="007E275A" w:rsidRDefault="00AA41E8" w:rsidP="003934EA">
            <w:pPr>
              <w:tabs>
                <w:tab w:val="decimal" w:pos="626"/>
              </w:tabs>
              <w:spacing w:line="240" w:lineRule="exact"/>
              <w:rPr>
                <w:rFonts w:ascii="Times New Roman" w:hAnsi="Times New Roman" w:cs="Times New Roman"/>
                <w:sz w:val="15"/>
                <w:szCs w:val="15"/>
              </w:rPr>
            </w:pPr>
          </w:p>
        </w:tc>
        <w:tc>
          <w:tcPr>
            <w:tcW w:w="149" w:type="dxa"/>
            <w:vAlign w:val="center"/>
          </w:tcPr>
          <w:p w:rsidR="00AA41E8" w:rsidRPr="007E275A" w:rsidRDefault="00AA41E8" w:rsidP="003934EA">
            <w:pPr>
              <w:tabs>
                <w:tab w:val="decimal" w:pos="626"/>
              </w:tabs>
              <w:spacing w:line="240" w:lineRule="exact"/>
              <w:rPr>
                <w:rFonts w:ascii="Times New Roman" w:hAnsi="Times New Roman" w:cs="Times New Roman"/>
                <w:sz w:val="15"/>
                <w:szCs w:val="15"/>
              </w:rPr>
            </w:pPr>
          </w:p>
        </w:tc>
        <w:tc>
          <w:tcPr>
            <w:tcW w:w="851" w:type="dxa"/>
            <w:vAlign w:val="center"/>
          </w:tcPr>
          <w:p w:rsidR="00AA41E8" w:rsidRPr="007E275A" w:rsidRDefault="00AA41E8" w:rsidP="003934EA">
            <w:pPr>
              <w:tabs>
                <w:tab w:val="decimal" w:pos="626"/>
              </w:tabs>
              <w:spacing w:line="240" w:lineRule="exact"/>
              <w:rPr>
                <w:rFonts w:ascii="Times New Roman" w:hAnsi="Times New Roman" w:cs="Times New Roman"/>
                <w:sz w:val="15"/>
                <w:szCs w:val="15"/>
                <w:cs/>
              </w:rPr>
            </w:pPr>
          </w:p>
        </w:tc>
        <w:tc>
          <w:tcPr>
            <w:tcW w:w="141" w:type="dxa"/>
          </w:tcPr>
          <w:p w:rsidR="00AA41E8" w:rsidRPr="007E275A" w:rsidRDefault="00AA41E8" w:rsidP="003934EA">
            <w:pPr>
              <w:tabs>
                <w:tab w:val="decimal" w:pos="626"/>
              </w:tabs>
              <w:spacing w:line="240" w:lineRule="exact"/>
              <w:rPr>
                <w:rFonts w:ascii="Times New Roman" w:hAnsi="Times New Roman" w:cs="Times New Roman"/>
                <w:sz w:val="15"/>
                <w:szCs w:val="15"/>
              </w:rPr>
            </w:pPr>
          </w:p>
        </w:tc>
        <w:tc>
          <w:tcPr>
            <w:tcW w:w="851" w:type="dxa"/>
          </w:tcPr>
          <w:p w:rsidR="00AA41E8" w:rsidRPr="007E275A" w:rsidRDefault="00AA41E8" w:rsidP="003934EA">
            <w:pPr>
              <w:tabs>
                <w:tab w:val="decimal" w:pos="626"/>
              </w:tabs>
              <w:spacing w:line="240" w:lineRule="exact"/>
              <w:rPr>
                <w:rFonts w:ascii="Times New Roman" w:hAnsi="Times New Roman" w:cs="Times New Roman"/>
                <w:sz w:val="15"/>
                <w:szCs w:val="15"/>
              </w:rPr>
            </w:pPr>
          </w:p>
        </w:tc>
      </w:tr>
      <w:tr w:rsidR="00733197" w:rsidRPr="007E275A" w:rsidTr="00B70405">
        <w:tc>
          <w:tcPr>
            <w:tcW w:w="3969" w:type="dxa"/>
          </w:tcPr>
          <w:p w:rsidR="00733197" w:rsidRPr="007E275A" w:rsidRDefault="00733197" w:rsidP="00027910">
            <w:pPr>
              <w:spacing w:line="240" w:lineRule="exact"/>
              <w:ind w:right="141"/>
              <w:jc w:val="both"/>
              <w:rPr>
                <w:rFonts w:ascii="Times New Roman" w:hAnsi="Times New Roman" w:cs="Times New Roman"/>
                <w:sz w:val="17"/>
                <w:szCs w:val="17"/>
              </w:rPr>
            </w:pPr>
            <w:r w:rsidRPr="007E275A">
              <w:rPr>
                <w:rFonts w:ascii="Times New Roman" w:hAnsi="Times New Roman" w:cs="Times New Roman"/>
                <w:sz w:val="17"/>
                <w:szCs w:val="17"/>
              </w:rPr>
              <w:t xml:space="preserve">               Gains on investment in debt instruments at</w:t>
            </w:r>
          </w:p>
          <w:p w:rsidR="00733197" w:rsidRPr="007E275A" w:rsidRDefault="00733197" w:rsidP="00027910">
            <w:pPr>
              <w:spacing w:line="240" w:lineRule="exact"/>
              <w:ind w:right="141"/>
              <w:jc w:val="both"/>
              <w:rPr>
                <w:rFonts w:ascii="Times New Roman" w:hAnsi="Times New Roman" w:cs="Times New Roman"/>
                <w:sz w:val="17"/>
                <w:szCs w:val="17"/>
              </w:rPr>
            </w:pPr>
            <w:r w:rsidRPr="00C53996">
              <w:rPr>
                <w:rFonts w:ascii="Times New Roman" w:hAnsi="Times New Roman" w:cs="Times New Roman"/>
                <w:sz w:val="17"/>
                <w:szCs w:val="17"/>
                <w:cs/>
              </w:rPr>
              <w:t xml:space="preserve">                   </w:t>
            </w:r>
            <w:r w:rsidRPr="007E275A">
              <w:rPr>
                <w:rFonts w:ascii="Times New Roman" w:hAnsi="Times New Roman" w:cs="Times New Roman"/>
                <w:sz w:val="17"/>
                <w:szCs w:val="17"/>
              </w:rPr>
              <w:t>fair value through other comprehensive</w:t>
            </w:r>
          </w:p>
          <w:p w:rsidR="00733197" w:rsidRPr="007E275A" w:rsidRDefault="00733197" w:rsidP="00027910">
            <w:pPr>
              <w:spacing w:line="240" w:lineRule="exact"/>
              <w:ind w:right="141"/>
              <w:jc w:val="both"/>
              <w:rPr>
                <w:rFonts w:ascii="Times New Roman" w:hAnsi="Times New Roman" w:cs="Times New Roman"/>
                <w:sz w:val="17"/>
                <w:szCs w:val="17"/>
              </w:rPr>
            </w:pPr>
            <w:r w:rsidRPr="007E275A">
              <w:rPr>
                <w:rFonts w:ascii="Times New Roman" w:hAnsi="Times New Roman" w:cs="Times New Roman"/>
                <w:sz w:val="17"/>
                <w:szCs w:val="17"/>
              </w:rPr>
              <w:t xml:space="preserve">                   income</w:t>
            </w:r>
            <w:r w:rsidRPr="00C53996">
              <w:rPr>
                <w:rFonts w:ascii="Times New Roman" w:hAnsi="Times New Roman" w:cs="Times New Roman"/>
                <w:sz w:val="17"/>
                <w:szCs w:val="17"/>
                <w:cs/>
              </w:rPr>
              <w:t xml:space="preserve">                                      </w:t>
            </w:r>
          </w:p>
        </w:tc>
        <w:tc>
          <w:tcPr>
            <w:tcW w:w="753" w:type="dxa"/>
            <w:vAlign w:val="center"/>
          </w:tcPr>
          <w:p w:rsidR="00733197" w:rsidRPr="007E275A" w:rsidRDefault="00733197" w:rsidP="005463CD">
            <w:pPr>
              <w:tabs>
                <w:tab w:val="decimal" w:pos="626"/>
              </w:tabs>
              <w:spacing w:line="240" w:lineRule="exact"/>
              <w:rPr>
                <w:rFonts w:ascii="Times New Roman" w:hAnsi="Times New Roman" w:cs="Times New Roman"/>
                <w:sz w:val="15"/>
                <w:szCs w:val="15"/>
              </w:rPr>
            </w:pPr>
          </w:p>
          <w:p w:rsidR="00733197" w:rsidRPr="007E275A" w:rsidRDefault="00733197" w:rsidP="00027910">
            <w:pPr>
              <w:tabs>
                <w:tab w:val="decimal" w:pos="626"/>
              </w:tabs>
              <w:spacing w:line="240" w:lineRule="exact"/>
              <w:rPr>
                <w:rFonts w:ascii="Times New Roman" w:hAnsi="Times New Roman" w:cs="Times New Roman"/>
                <w:sz w:val="15"/>
                <w:szCs w:val="15"/>
              </w:rPr>
            </w:pPr>
          </w:p>
          <w:p w:rsidR="00733197" w:rsidRPr="007E275A" w:rsidRDefault="00733197" w:rsidP="00027910">
            <w:pPr>
              <w:tabs>
                <w:tab w:val="decimal" w:pos="626"/>
              </w:tabs>
              <w:spacing w:line="240" w:lineRule="exact"/>
              <w:rPr>
                <w:rFonts w:ascii="Times New Roman" w:hAnsi="Times New Roman" w:cs="Times New Roman"/>
                <w:sz w:val="15"/>
                <w:szCs w:val="15"/>
              </w:rPr>
            </w:pPr>
            <w:r w:rsidRPr="007E275A">
              <w:rPr>
                <w:rFonts w:ascii="Times New Roman" w:hAnsi="Times New Roman" w:cs="Times New Roman"/>
                <w:sz w:val="15"/>
                <w:szCs w:val="15"/>
              </w:rPr>
              <w:t>73</w:t>
            </w:r>
          </w:p>
        </w:tc>
        <w:tc>
          <w:tcPr>
            <w:tcW w:w="89" w:type="dxa"/>
          </w:tcPr>
          <w:p w:rsidR="00733197" w:rsidRPr="007E275A" w:rsidRDefault="00733197" w:rsidP="00027910">
            <w:pPr>
              <w:tabs>
                <w:tab w:val="decimal" w:pos="626"/>
              </w:tabs>
              <w:spacing w:line="240" w:lineRule="exact"/>
              <w:rPr>
                <w:rFonts w:ascii="Times New Roman" w:hAnsi="Times New Roman" w:cs="Times New Roman"/>
                <w:sz w:val="15"/>
                <w:szCs w:val="15"/>
              </w:rPr>
            </w:pPr>
          </w:p>
        </w:tc>
        <w:tc>
          <w:tcPr>
            <w:tcW w:w="798" w:type="dxa"/>
          </w:tcPr>
          <w:p w:rsidR="00733197" w:rsidRPr="007E275A" w:rsidRDefault="00733197" w:rsidP="00911406">
            <w:pPr>
              <w:tabs>
                <w:tab w:val="decimal" w:pos="626"/>
              </w:tabs>
              <w:spacing w:line="240" w:lineRule="exact"/>
              <w:rPr>
                <w:rFonts w:ascii="Times New Roman" w:hAnsi="Times New Roman" w:cs="Times New Roman"/>
                <w:sz w:val="15"/>
                <w:szCs w:val="15"/>
              </w:rPr>
            </w:pPr>
          </w:p>
          <w:p w:rsidR="00733197" w:rsidRPr="007E275A" w:rsidRDefault="00733197" w:rsidP="00027910">
            <w:pPr>
              <w:tabs>
                <w:tab w:val="decimal" w:pos="626"/>
              </w:tabs>
              <w:spacing w:line="240" w:lineRule="exact"/>
              <w:rPr>
                <w:rFonts w:ascii="Times New Roman" w:hAnsi="Times New Roman" w:cs="Times New Roman"/>
                <w:sz w:val="15"/>
                <w:szCs w:val="15"/>
              </w:rPr>
            </w:pPr>
          </w:p>
          <w:p w:rsidR="00733197" w:rsidRPr="007E275A" w:rsidRDefault="00733197">
            <w:pPr>
              <w:tabs>
                <w:tab w:val="decimal" w:pos="626"/>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r w:rsidRPr="007E275A">
              <w:rPr>
                <w:rFonts w:ascii="Times New Roman" w:hAnsi="Times New Roman" w:cs="Times New Roman"/>
                <w:sz w:val="15"/>
                <w:szCs w:val="15"/>
              </w:rPr>
              <w:t>15</w:t>
            </w:r>
            <w:r w:rsidRPr="00C53996">
              <w:rPr>
                <w:rFonts w:ascii="Times New Roman" w:hAnsi="Times New Roman" w:cs="Times New Roman"/>
                <w:sz w:val="15"/>
                <w:szCs w:val="15"/>
                <w:cs/>
              </w:rPr>
              <w:t>)</w:t>
            </w:r>
          </w:p>
        </w:tc>
        <w:tc>
          <w:tcPr>
            <w:tcW w:w="90" w:type="dxa"/>
          </w:tcPr>
          <w:p w:rsidR="00733197" w:rsidRPr="007E275A" w:rsidRDefault="00733197" w:rsidP="00027910">
            <w:pPr>
              <w:tabs>
                <w:tab w:val="decimal" w:pos="626"/>
              </w:tabs>
              <w:spacing w:line="240" w:lineRule="exact"/>
              <w:rPr>
                <w:rFonts w:ascii="Times New Roman" w:hAnsi="Times New Roman" w:cs="Times New Roman"/>
                <w:sz w:val="15"/>
                <w:szCs w:val="15"/>
              </w:rPr>
            </w:pPr>
          </w:p>
        </w:tc>
        <w:tc>
          <w:tcPr>
            <w:tcW w:w="792" w:type="dxa"/>
            <w:vAlign w:val="center"/>
          </w:tcPr>
          <w:p w:rsidR="00733197" w:rsidRPr="007E275A" w:rsidRDefault="00733197" w:rsidP="005463CD">
            <w:pPr>
              <w:tabs>
                <w:tab w:val="decimal" w:pos="626"/>
              </w:tabs>
              <w:spacing w:line="240" w:lineRule="exact"/>
              <w:rPr>
                <w:rFonts w:ascii="Times New Roman" w:hAnsi="Times New Roman" w:cs="Times New Roman"/>
                <w:sz w:val="15"/>
                <w:szCs w:val="15"/>
              </w:rPr>
            </w:pPr>
          </w:p>
          <w:p w:rsidR="00733197" w:rsidRPr="007E275A" w:rsidRDefault="00733197" w:rsidP="00027910">
            <w:pPr>
              <w:tabs>
                <w:tab w:val="decimal" w:pos="626"/>
              </w:tabs>
              <w:spacing w:line="240" w:lineRule="exact"/>
              <w:rPr>
                <w:rFonts w:ascii="Times New Roman" w:hAnsi="Times New Roman" w:cs="Times New Roman"/>
                <w:sz w:val="15"/>
                <w:szCs w:val="15"/>
              </w:rPr>
            </w:pPr>
          </w:p>
          <w:p w:rsidR="00733197" w:rsidRPr="007E275A" w:rsidRDefault="00733197" w:rsidP="00027910">
            <w:pPr>
              <w:tabs>
                <w:tab w:val="decimal" w:pos="626"/>
              </w:tabs>
              <w:spacing w:line="240" w:lineRule="exact"/>
              <w:rPr>
                <w:rFonts w:ascii="Times New Roman" w:hAnsi="Times New Roman" w:cs="Times New Roman"/>
                <w:sz w:val="15"/>
                <w:szCs w:val="15"/>
              </w:rPr>
            </w:pPr>
            <w:r w:rsidRPr="007E275A">
              <w:rPr>
                <w:rFonts w:ascii="Times New Roman" w:hAnsi="Times New Roman" w:cs="Times New Roman"/>
                <w:sz w:val="15"/>
                <w:szCs w:val="15"/>
              </w:rPr>
              <w:t>58</w:t>
            </w:r>
          </w:p>
        </w:tc>
        <w:tc>
          <w:tcPr>
            <w:tcW w:w="90" w:type="dxa"/>
            <w:vAlign w:val="center"/>
          </w:tcPr>
          <w:p w:rsidR="00733197" w:rsidRPr="007E275A" w:rsidRDefault="00733197" w:rsidP="00027910">
            <w:pPr>
              <w:tabs>
                <w:tab w:val="decimal" w:pos="626"/>
                <w:tab w:val="center" w:pos="720"/>
              </w:tabs>
              <w:spacing w:line="240" w:lineRule="exact"/>
              <w:ind w:right="104"/>
              <w:jc w:val="right"/>
              <w:rPr>
                <w:rFonts w:ascii="Times New Roman" w:hAnsi="Times New Roman" w:cs="Times New Roman"/>
                <w:sz w:val="15"/>
                <w:szCs w:val="15"/>
              </w:rPr>
            </w:pPr>
          </w:p>
        </w:tc>
        <w:tc>
          <w:tcPr>
            <w:tcW w:w="783" w:type="dxa"/>
            <w:vAlign w:val="center"/>
          </w:tcPr>
          <w:p w:rsidR="00733197" w:rsidRPr="007E275A" w:rsidRDefault="00733197" w:rsidP="00027910">
            <w:pPr>
              <w:tabs>
                <w:tab w:val="decimal" w:pos="507"/>
              </w:tabs>
              <w:spacing w:line="240" w:lineRule="exact"/>
              <w:rPr>
                <w:rFonts w:ascii="Times New Roman" w:hAnsi="Times New Roman" w:cs="Times New Roman"/>
                <w:sz w:val="15"/>
                <w:szCs w:val="15"/>
              </w:rPr>
            </w:pPr>
          </w:p>
          <w:p w:rsidR="00733197" w:rsidRPr="007E275A" w:rsidRDefault="00733197" w:rsidP="00027910">
            <w:pPr>
              <w:tabs>
                <w:tab w:val="decimal" w:pos="507"/>
              </w:tabs>
              <w:spacing w:line="240" w:lineRule="exact"/>
              <w:rPr>
                <w:rFonts w:ascii="Times New Roman" w:hAnsi="Times New Roman" w:cs="Times New Roman"/>
                <w:sz w:val="15"/>
                <w:szCs w:val="15"/>
              </w:rPr>
            </w:pPr>
          </w:p>
          <w:p w:rsidR="00733197" w:rsidRPr="007E275A" w:rsidRDefault="00733197" w:rsidP="00027910">
            <w:pPr>
              <w:tabs>
                <w:tab w:val="decimal" w:pos="507"/>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p>
        </w:tc>
        <w:tc>
          <w:tcPr>
            <w:tcW w:w="149" w:type="dxa"/>
          </w:tcPr>
          <w:p w:rsidR="00733197" w:rsidRPr="007E275A" w:rsidRDefault="00733197" w:rsidP="00027910">
            <w:pPr>
              <w:tabs>
                <w:tab w:val="decimal" w:pos="626"/>
              </w:tabs>
              <w:spacing w:line="240" w:lineRule="exact"/>
              <w:rPr>
                <w:rFonts w:ascii="Times New Roman" w:hAnsi="Times New Roman" w:cs="Times New Roman"/>
                <w:sz w:val="15"/>
                <w:szCs w:val="15"/>
              </w:rPr>
            </w:pPr>
          </w:p>
        </w:tc>
        <w:tc>
          <w:tcPr>
            <w:tcW w:w="851" w:type="dxa"/>
            <w:vAlign w:val="center"/>
          </w:tcPr>
          <w:p w:rsidR="00733197" w:rsidRPr="007E275A" w:rsidRDefault="00733197" w:rsidP="00027910">
            <w:pPr>
              <w:tabs>
                <w:tab w:val="decimal" w:pos="507"/>
              </w:tabs>
              <w:spacing w:line="240" w:lineRule="exact"/>
              <w:rPr>
                <w:rFonts w:ascii="Times New Roman" w:hAnsi="Times New Roman" w:cs="Times New Roman"/>
                <w:sz w:val="15"/>
                <w:szCs w:val="15"/>
              </w:rPr>
            </w:pPr>
          </w:p>
          <w:p w:rsidR="00733197" w:rsidRPr="007E275A" w:rsidRDefault="00733197" w:rsidP="00027910">
            <w:pPr>
              <w:tabs>
                <w:tab w:val="decimal" w:pos="507"/>
              </w:tabs>
              <w:spacing w:line="240" w:lineRule="exact"/>
              <w:rPr>
                <w:rFonts w:ascii="Times New Roman" w:hAnsi="Times New Roman" w:cs="Times New Roman"/>
                <w:sz w:val="15"/>
                <w:szCs w:val="15"/>
              </w:rPr>
            </w:pPr>
          </w:p>
          <w:p w:rsidR="00733197" w:rsidRPr="007E275A" w:rsidRDefault="00733197" w:rsidP="00027910">
            <w:pPr>
              <w:tabs>
                <w:tab w:val="decimal" w:pos="507"/>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p>
        </w:tc>
        <w:tc>
          <w:tcPr>
            <w:tcW w:w="141" w:type="dxa"/>
          </w:tcPr>
          <w:p w:rsidR="00733197" w:rsidRPr="007E275A" w:rsidRDefault="00733197" w:rsidP="00027910">
            <w:pPr>
              <w:tabs>
                <w:tab w:val="decimal" w:pos="626"/>
              </w:tabs>
              <w:spacing w:line="240" w:lineRule="exact"/>
              <w:rPr>
                <w:rFonts w:ascii="Times New Roman" w:hAnsi="Times New Roman" w:cs="Times New Roman"/>
                <w:sz w:val="15"/>
                <w:szCs w:val="15"/>
              </w:rPr>
            </w:pPr>
          </w:p>
        </w:tc>
        <w:tc>
          <w:tcPr>
            <w:tcW w:w="851" w:type="dxa"/>
            <w:vAlign w:val="center"/>
          </w:tcPr>
          <w:p w:rsidR="00733197" w:rsidRPr="007E275A" w:rsidRDefault="00733197" w:rsidP="00027910">
            <w:pPr>
              <w:tabs>
                <w:tab w:val="decimal" w:pos="507"/>
              </w:tabs>
              <w:spacing w:line="240" w:lineRule="exact"/>
              <w:rPr>
                <w:rFonts w:ascii="Times New Roman" w:hAnsi="Times New Roman" w:cs="Times New Roman"/>
                <w:sz w:val="15"/>
                <w:szCs w:val="15"/>
              </w:rPr>
            </w:pPr>
          </w:p>
          <w:p w:rsidR="00733197" w:rsidRPr="007E275A" w:rsidRDefault="00733197" w:rsidP="00027910">
            <w:pPr>
              <w:tabs>
                <w:tab w:val="decimal" w:pos="507"/>
              </w:tabs>
              <w:spacing w:line="240" w:lineRule="exact"/>
              <w:rPr>
                <w:rFonts w:ascii="Times New Roman" w:hAnsi="Times New Roman" w:cs="Times New Roman"/>
                <w:sz w:val="15"/>
                <w:szCs w:val="15"/>
              </w:rPr>
            </w:pPr>
          </w:p>
          <w:p w:rsidR="00733197" w:rsidRPr="007E275A" w:rsidRDefault="00733197" w:rsidP="00027910">
            <w:pPr>
              <w:tabs>
                <w:tab w:val="decimal" w:pos="507"/>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p>
        </w:tc>
      </w:tr>
      <w:tr w:rsidR="00733197" w:rsidRPr="007E275A" w:rsidTr="00B70405">
        <w:tc>
          <w:tcPr>
            <w:tcW w:w="3969" w:type="dxa"/>
          </w:tcPr>
          <w:p w:rsidR="00733197" w:rsidRPr="007E275A" w:rsidRDefault="00733197" w:rsidP="00027910">
            <w:pPr>
              <w:spacing w:line="240" w:lineRule="exact"/>
              <w:ind w:right="141"/>
              <w:jc w:val="both"/>
              <w:rPr>
                <w:rFonts w:ascii="Times New Roman" w:hAnsi="Times New Roman" w:cs="Times New Roman"/>
                <w:sz w:val="17"/>
                <w:szCs w:val="17"/>
              </w:rPr>
            </w:pPr>
            <w:r w:rsidRPr="00C53996">
              <w:rPr>
                <w:rFonts w:ascii="Times New Roman" w:hAnsi="Times New Roman" w:cs="Times New Roman"/>
                <w:sz w:val="17"/>
                <w:szCs w:val="17"/>
                <w:cs/>
              </w:rPr>
              <w:t xml:space="preserve">               </w:t>
            </w:r>
            <w:r w:rsidR="00A0213C" w:rsidRPr="007E275A">
              <w:rPr>
                <w:rFonts w:ascii="Times New Roman" w:hAnsi="Times New Roman" w:cs="Times New Roman"/>
                <w:sz w:val="17"/>
                <w:szCs w:val="17"/>
              </w:rPr>
              <w:t>Gains</w:t>
            </w:r>
            <w:r w:rsidR="00A0213C" w:rsidRPr="00C53996">
              <w:rPr>
                <w:rFonts w:ascii="Times New Roman" w:hAnsi="Times New Roman" w:cs="Times New Roman"/>
                <w:sz w:val="17"/>
                <w:szCs w:val="17"/>
                <w:cs/>
              </w:rPr>
              <w:t xml:space="preserve"> </w:t>
            </w:r>
            <w:r w:rsidRPr="007E275A">
              <w:rPr>
                <w:rFonts w:ascii="Times New Roman" w:hAnsi="Times New Roman" w:cs="Times New Roman"/>
                <w:sz w:val="17"/>
                <w:szCs w:val="17"/>
              </w:rPr>
              <w:t>on cash flow hedges</w:t>
            </w:r>
            <w:r w:rsidRPr="00C53996">
              <w:rPr>
                <w:rFonts w:ascii="Times New Roman" w:hAnsi="Times New Roman" w:cs="Times New Roman"/>
                <w:sz w:val="17"/>
                <w:szCs w:val="17"/>
                <w:cs/>
              </w:rPr>
              <w:t xml:space="preserve">                               </w:t>
            </w:r>
          </w:p>
        </w:tc>
        <w:tc>
          <w:tcPr>
            <w:tcW w:w="753" w:type="dxa"/>
            <w:vAlign w:val="center"/>
          </w:tcPr>
          <w:p w:rsidR="00733197" w:rsidRPr="007E275A" w:rsidRDefault="00733197" w:rsidP="00027910">
            <w:pPr>
              <w:tabs>
                <w:tab w:val="decimal" w:pos="626"/>
              </w:tabs>
              <w:spacing w:line="240" w:lineRule="exact"/>
              <w:rPr>
                <w:rFonts w:ascii="Times New Roman" w:hAnsi="Times New Roman" w:cs="Times New Roman"/>
                <w:sz w:val="15"/>
                <w:szCs w:val="15"/>
              </w:rPr>
            </w:pPr>
            <w:r w:rsidRPr="007E275A">
              <w:rPr>
                <w:rFonts w:ascii="Times New Roman" w:hAnsi="Times New Roman" w:cs="Times New Roman"/>
                <w:sz w:val="15"/>
                <w:szCs w:val="15"/>
              </w:rPr>
              <w:t>335</w:t>
            </w:r>
          </w:p>
        </w:tc>
        <w:tc>
          <w:tcPr>
            <w:tcW w:w="89" w:type="dxa"/>
          </w:tcPr>
          <w:p w:rsidR="00733197" w:rsidRPr="007E275A" w:rsidRDefault="00733197" w:rsidP="00027910">
            <w:pPr>
              <w:tabs>
                <w:tab w:val="decimal" w:pos="626"/>
              </w:tabs>
              <w:spacing w:line="240" w:lineRule="exact"/>
              <w:rPr>
                <w:rFonts w:ascii="Times New Roman" w:hAnsi="Times New Roman" w:cs="Times New Roman"/>
                <w:sz w:val="15"/>
                <w:szCs w:val="15"/>
              </w:rPr>
            </w:pPr>
          </w:p>
        </w:tc>
        <w:tc>
          <w:tcPr>
            <w:tcW w:w="798" w:type="dxa"/>
            <w:vAlign w:val="center"/>
          </w:tcPr>
          <w:p w:rsidR="00733197" w:rsidRPr="007E275A" w:rsidRDefault="00733197" w:rsidP="00027910">
            <w:pPr>
              <w:tabs>
                <w:tab w:val="decimal" w:pos="626"/>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r w:rsidRPr="007E275A">
              <w:rPr>
                <w:rFonts w:ascii="Times New Roman" w:hAnsi="Times New Roman" w:cs="Times New Roman"/>
                <w:sz w:val="15"/>
                <w:szCs w:val="15"/>
              </w:rPr>
              <w:t>67</w:t>
            </w:r>
            <w:r w:rsidRPr="00C53996">
              <w:rPr>
                <w:rFonts w:ascii="Times New Roman" w:hAnsi="Times New Roman" w:cs="Times New Roman"/>
                <w:sz w:val="15"/>
                <w:szCs w:val="15"/>
                <w:cs/>
              </w:rPr>
              <w:t>)</w:t>
            </w:r>
          </w:p>
        </w:tc>
        <w:tc>
          <w:tcPr>
            <w:tcW w:w="90" w:type="dxa"/>
          </w:tcPr>
          <w:p w:rsidR="00733197" w:rsidRPr="007E275A" w:rsidRDefault="00733197" w:rsidP="00027910">
            <w:pPr>
              <w:tabs>
                <w:tab w:val="decimal" w:pos="626"/>
              </w:tabs>
              <w:spacing w:line="240" w:lineRule="exact"/>
              <w:rPr>
                <w:rFonts w:ascii="Times New Roman" w:hAnsi="Times New Roman" w:cs="Times New Roman"/>
                <w:sz w:val="15"/>
                <w:szCs w:val="15"/>
              </w:rPr>
            </w:pPr>
          </w:p>
        </w:tc>
        <w:tc>
          <w:tcPr>
            <w:tcW w:w="792" w:type="dxa"/>
            <w:vAlign w:val="center"/>
          </w:tcPr>
          <w:p w:rsidR="00733197" w:rsidRPr="007E275A" w:rsidRDefault="00733197" w:rsidP="00027910">
            <w:pPr>
              <w:tabs>
                <w:tab w:val="decimal" w:pos="626"/>
              </w:tabs>
              <w:spacing w:line="240" w:lineRule="exact"/>
              <w:rPr>
                <w:rFonts w:ascii="Times New Roman" w:hAnsi="Times New Roman" w:cs="Times New Roman"/>
                <w:sz w:val="15"/>
                <w:szCs w:val="15"/>
              </w:rPr>
            </w:pPr>
            <w:r w:rsidRPr="007E275A">
              <w:rPr>
                <w:rFonts w:ascii="Times New Roman" w:hAnsi="Times New Roman" w:cs="Times New Roman"/>
                <w:sz w:val="15"/>
                <w:szCs w:val="15"/>
              </w:rPr>
              <w:t>268</w:t>
            </w:r>
          </w:p>
        </w:tc>
        <w:tc>
          <w:tcPr>
            <w:tcW w:w="90" w:type="dxa"/>
            <w:vAlign w:val="center"/>
          </w:tcPr>
          <w:p w:rsidR="00733197" w:rsidRPr="007E275A" w:rsidRDefault="00733197" w:rsidP="00027910">
            <w:pPr>
              <w:tabs>
                <w:tab w:val="decimal" w:pos="626"/>
                <w:tab w:val="center" w:pos="720"/>
              </w:tabs>
              <w:spacing w:line="240" w:lineRule="exact"/>
              <w:ind w:right="104"/>
              <w:jc w:val="right"/>
              <w:rPr>
                <w:rFonts w:ascii="Times New Roman" w:hAnsi="Times New Roman" w:cs="Times New Roman"/>
                <w:sz w:val="15"/>
                <w:szCs w:val="15"/>
              </w:rPr>
            </w:pPr>
          </w:p>
        </w:tc>
        <w:tc>
          <w:tcPr>
            <w:tcW w:w="783" w:type="dxa"/>
            <w:vAlign w:val="center"/>
          </w:tcPr>
          <w:p w:rsidR="00733197" w:rsidRPr="007E275A" w:rsidRDefault="00733197" w:rsidP="00027910">
            <w:pPr>
              <w:tabs>
                <w:tab w:val="decimal" w:pos="507"/>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p>
        </w:tc>
        <w:tc>
          <w:tcPr>
            <w:tcW w:w="149" w:type="dxa"/>
          </w:tcPr>
          <w:p w:rsidR="00733197" w:rsidRPr="007E275A" w:rsidRDefault="00733197" w:rsidP="00027910">
            <w:pPr>
              <w:tabs>
                <w:tab w:val="decimal" w:pos="626"/>
              </w:tabs>
              <w:spacing w:line="240" w:lineRule="exact"/>
              <w:rPr>
                <w:rFonts w:ascii="Times New Roman" w:hAnsi="Times New Roman" w:cs="Times New Roman"/>
                <w:sz w:val="15"/>
                <w:szCs w:val="15"/>
              </w:rPr>
            </w:pPr>
          </w:p>
        </w:tc>
        <w:tc>
          <w:tcPr>
            <w:tcW w:w="851" w:type="dxa"/>
            <w:vAlign w:val="center"/>
          </w:tcPr>
          <w:p w:rsidR="00733197" w:rsidRPr="007E275A" w:rsidRDefault="00733197" w:rsidP="00027910">
            <w:pPr>
              <w:tabs>
                <w:tab w:val="decimal" w:pos="507"/>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p>
        </w:tc>
        <w:tc>
          <w:tcPr>
            <w:tcW w:w="141" w:type="dxa"/>
          </w:tcPr>
          <w:p w:rsidR="00733197" w:rsidRPr="007E275A" w:rsidRDefault="00733197" w:rsidP="00027910">
            <w:pPr>
              <w:tabs>
                <w:tab w:val="decimal" w:pos="626"/>
              </w:tabs>
              <w:spacing w:line="240" w:lineRule="exact"/>
              <w:rPr>
                <w:rFonts w:ascii="Times New Roman" w:hAnsi="Times New Roman" w:cs="Times New Roman"/>
                <w:sz w:val="15"/>
                <w:szCs w:val="15"/>
              </w:rPr>
            </w:pPr>
          </w:p>
        </w:tc>
        <w:tc>
          <w:tcPr>
            <w:tcW w:w="851" w:type="dxa"/>
            <w:vAlign w:val="center"/>
          </w:tcPr>
          <w:p w:rsidR="00733197" w:rsidRPr="007E275A" w:rsidRDefault="00733197" w:rsidP="00027910">
            <w:pPr>
              <w:tabs>
                <w:tab w:val="decimal" w:pos="507"/>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p>
        </w:tc>
      </w:tr>
      <w:tr w:rsidR="004D5DF8" w:rsidRPr="007E275A" w:rsidTr="00AB1CD6">
        <w:tc>
          <w:tcPr>
            <w:tcW w:w="3969" w:type="dxa"/>
          </w:tcPr>
          <w:p w:rsidR="004D5DF8" w:rsidRPr="007E275A" w:rsidRDefault="004D5DF8" w:rsidP="004D5DF8">
            <w:pPr>
              <w:spacing w:line="240" w:lineRule="exact"/>
              <w:ind w:right="141"/>
              <w:jc w:val="both"/>
              <w:rPr>
                <w:rFonts w:ascii="Times New Roman" w:hAnsi="Times New Roman" w:cs="Times New Roman"/>
                <w:sz w:val="17"/>
                <w:szCs w:val="17"/>
              </w:rPr>
            </w:pPr>
            <w:r w:rsidRPr="00C53996">
              <w:rPr>
                <w:rFonts w:ascii="Times New Roman" w:hAnsi="Times New Roman" w:cs="Times New Roman"/>
                <w:sz w:val="17"/>
                <w:szCs w:val="17"/>
                <w:cs/>
              </w:rPr>
              <w:t xml:space="preserve">               </w:t>
            </w:r>
            <w:r w:rsidRPr="007E275A">
              <w:rPr>
                <w:rFonts w:ascii="Times New Roman" w:hAnsi="Times New Roman" w:cs="Times New Roman"/>
                <w:sz w:val="17"/>
                <w:szCs w:val="17"/>
              </w:rPr>
              <w:t>Loss on remeasuring</w:t>
            </w:r>
          </w:p>
          <w:p w:rsidR="004D5DF8" w:rsidRPr="007E275A" w:rsidRDefault="004D5DF8" w:rsidP="004D5DF8">
            <w:pPr>
              <w:spacing w:line="240" w:lineRule="exact"/>
              <w:ind w:right="141"/>
              <w:jc w:val="both"/>
              <w:rPr>
                <w:rFonts w:ascii="Times New Roman" w:hAnsi="Times New Roman" w:cs="Times New Roman"/>
                <w:sz w:val="17"/>
                <w:szCs w:val="17"/>
              </w:rPr>
            </w:pPr>
            <w:r w:rsidRPr="007E275A">
              <w:rPr>
                <w:rFonts w:ascii="Times New Roman" w:hAnsi="Times New Roman" w:cs="Times New Roman"/>
                <w:sz w:val="17"/>
                <w:szCs w:val="17"/>
              </w:rPr>
              <w:t xml:space="preserve">                   available</w:t>
            </w:r>
            <w:r w:rsidRPr="00C53996">
              <w:rPr>
                <w:rFonts w:ascii="Times New Roman" w:hAnsi="Times New Roman" w:cs="Times New Roman"/>
                <w:sz w:val="17"/>
                <w:szCs w:val="17"/>
                <w:cs/>
              </w:rPr>
              <w:t>-</w:t>
            </w:r>
            <w:r w:rsidRPr="007E275A">
              <w:rPr>
                <w:rFonts w:ascii="Times New Roman" w:hAnsi="Times New Roman" w:cs="Times New Roman"/>
                <w:sz w:val="17"/>
                <w:szCs w:val="17"/>
              </w:rPr>
              <w:t>for</w:t>
            </w:r>
            <w:r w:rsidRPr="00C53996">
              <w:rPr>
                <w:rFonts w:ascii="Times New Roman" w:hAnsi="Times New Roman" w:cs="Times New Roman"/>
                <w:sz w:val="17"/>
                <w:szCs w:val="17"/>
                <w:cs/>
              </w:rPr>
              <w:t>-</w:t>
            </w:r>
            <w:r w:rsidRPr="007E275A">
              <w:rPr>
                <w:rFonts w:ascii="Times New Roman" w:hAnsi="Times New Roman" w:cs="Times New Roman"/>
                <w:sz w:val="17"/>
                <w:szCs w:val="17"/>
              </w:rPr>
              <w:t>sale investment</w:t>
            </w:r>
          </w:p>
        </w:tc>
        <w:tc>
          <w:tcPr>
            <w:tcW w:w="753" w:type="dxa"/>
            <w:vAlign w:val="center"/>
          </w:tcPr>
          <w:p w:rsidR="004D5DF8" w:rsidRPr="007E275A" w:rsidRDefault="004D5DF8" w:rsidP="004D5DF8">
            <w:pPr>
              <w:tabs>
                <w:tab w:val="decimal" w:pos="507"/>
              </w:tabs>
              <w:spacing w:line="240" w:lineRule="exact"/>
              <w:rPr>
                <w:rFonts w:ascii="Times New Roman" w:hAnsi="Times New Roman" w:cs="Times New Roman"/>
                <w:sz w:val="15"/>
                <w:szCs w:val="15"/>
              </w:rPr>
            </w:pPr>
          </w:p>
          <w:p w:rsidR="004D5DF8" w:rsidRPr="007E275A" w:rsidRDefault="004D5DF8" w:rsidP="00AB1CD6">
            <w:pPr>
              <w:tabs>
                <w:tab w:val="decimal" w:pos="439"/>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p>
        </w:tc>
        <w:tc>
          <w:tcPr>
            <w:tcW w:w="89" w:type="dxa"/>
          </w:tcPr>
          <w:p w:rsidR="004D5DF8" w:rsidRPr="007E275A" w:rsidRDefault="004D5DF8" w:rsidP="004D5DF8">
            <w:pPr>
              <w:tabs>
                <w:tab w:val="decimal" w:pos="626"/>
              </w:tabs>
              <w:spacing w:line="240" w:lineRule="exact"/>
              <w:rPr>
                <w:rFonts w:ascii="Times New Roman" w:hAnsi="Times New Roman" w:cs="Times New Roman"/>
                <w:sz w:val="15"/>
                <w:szCs w:val="15"/>
              </w:rPr>
            </w:pPr>
          </w:p>
        </w:tc>
        <w:tc>
          <w:tcPr>
            <w:tcW w:w="798" w:type="dxa"/>
            <w:vAlign w:val="center"/>
          </w:tcPr>
          <w:p w:rsidR="004D5DF8" w:rsidRPr="007E275A" w:rsidRDefault="004D5DF8" w:rsidP="004D5DF8">
            <w:pPr>
              <w:tabs>
                <w:tab w:val="decimal" w:pos="507"/>
              </w:tabs>
              <w:spacing w:line="240" w:lineRule="exact"/>
              <w:rPr>
                <w:rFonts w:ascii="Times New Roman" w:hAnsi="Times New Roman" w:cs="Times New Roman"/>
                <w:sz w:val="15"/>
                <w:szCs w:val="15"/>
              </w:rPr>
            </w:pPr>
          </w:p>
          <w:p w:rsidR="004D5DF8" w:rsidRPr="007E275A" w:rsidRDefault="004D5DF8" w:rsidP="004D5DF8">
            <w:pPr>
              <w:tabs>
                <w:tab w:val="decimal" w:pos="499"/>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p>
        </w:tc>
        <w:tc>
          <w:tcPr>
            <w:tcW w:w="90" w:type="dxa"/>
          </w:tcPr>
          <w:p w:rsidR="004D5DF8" w:rsidRPr="007E275A" w:rsidRDefault="004D5DF8" w:rsidP="004D5DF8">
            <w:pPr>
              <w:tabs>
                <w:tab w:val="decimal" w:pos="626"/>
              </w:tabs>
              <w:spacing w:line="240" w:lineRule="exact"/>
              <w:rPr>
                <w:rFonts w:ascii="Times New Roman" w:hAnsi="Times New Roman" w:cs="Times New Roman"/>
                <w:sz w:val="15"/>
                <w:szCs w:val="15"/>
              </w:rPr>
            </w:pPr>
          </w:p>
        </w:tc>
        <w:tc>
          <w:tcPr>
            <w:tcW w:w="792" w:type="dxa"/>
            <w:vAlign w:val="center"/>
          </w:tcPr>
          <w:p w:rsidR="004D5DF8" w:rsidRPr="007E275A" w:rsidRDefault="004D5DF8" w:rsidP="004D5DF8">
            <w:pPr>
              <w:tabs>
                <w:tab w:val="decimal" w:pos="507"/>
              </w:tabs>
              <w:spacing w:line="240" w:lineRule="exact"/>
              <w:rPr>
                <w:rFonts w:ascii="Times New Roman" w:hAnsi="Times New Roman" w:cs="Times New Roman"/>
                <w:sz w:val="15"/>
                <w:szCs w:val="15"/>
              </w:rPr>
            </w:pPr>
          </w:p>
          <w:p w:rsidR="004D5DF8" w:rsidRPr="007E275A" w:rsidRDefault="004D5DF8" w:rsidP="004D5DF8">
            <w:pPr>
              <w:tabs>
                <w:tab w:val="decimal" w:pos="515"/>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p>
        </w:tc>
        <w:tc>
          <w:tcPr>
            <w:tcW w:w="90" w:type="dxa"/>
            <w:vAlign w:val="center"/>
          </w:tcPr>
          <w:p w:rsidR="004D5DF8" w:rsidRPr="007E275A" w:rsidRDefault="004D5DF8" w:rsidP="004D5DF8">
            <w:pPr>
              <w:tabs>
                <w:tab w:val="decimal" w:pos="626"/>
                <w:tab w:val="center" w:pos="720"/>
              </w:tabs>
              <w:spacing w:line="240" w:lineRule="exact"/>
              <w:ind w:right="104"/>
              <w:jc w:val="right"/>
              <w:rPr>
                <w:rFonts w:ascii="Times New Roman" w:hAnsi="Times New Roman" w:cs="Times New Roman"/>
                <w:sz w:val="15"/>
                <w:szCs w:val="15"/>
              </w:rPr>
            </w:pPr>
          </w:p>
        </w:tc>
        <w:tc>
          <w:tcPr>
            <w:tcW w:w="783" w:type="dxa"/>
            <w:vAlign w:val="center"/>
          </w:tcPr>
          <w:p w:rsidR="004D5DF8" w:rsidRPr="007E275A" w:rsidRDefault="004D5DF8" w:rsidP="004D5DF8">
            <w:pPr>
              <w:tabs>
                <w:tab w:val="decimal" w:pos="626"/>
              </w:tabs>
              <w:spacing w:line="240" w:lineRule="exact"/>
              <w:rPr>
                <w:rFonts w:ascii="Times New Roman" w:hAnsi="Times New Roman" w:cs="Times New Roman"/>
                <w:sz w:val="15"/>
                <w:szCs w:val="15"/>
              </w:rPr>
            </w:pPr>
          </w:p>
          <w:p w:rsidR="004D5DF8" w:rsidRPr="007E275A" w:rsidRDefault="004D5DF8" w:rsidP="004D5DF8">
            <w:pPr>
              <w:tabs>
                <w:tab w:val="decimal" w:pos="626"/>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r w:rsidRPr="007E275A">
              <w:rPr>
                <w:rFonts w:ascii="Times New Roman" w:hAnsi="Times New Roman" w:cs="Times New Roman"/>
                <w:sz w:val="15"/>
                <w:szCs w:val="15"/>
              </w:rPr>
              <w:t>69</w:t>
            </w:r>
            <w:r w:rsidRPr="00C53996">
              <w:rPr>
                <w:rFonts w:ascii="Times New Roman" w:hAnsi="Times New Roman" w:cs="Times New Roman"/>
                <w:sz w:val="15"/>
                <w:szCs w:val="15"/>
                <w:cs/>
              </w:rPr>
              <w:t>)</w:t>
            </w:r>
          </w:p>
        </w:tc>
        <w:tc>
          <w:tcPr>
            <w:tcW w:w="149" w:type="dxa"/>
          </w:tcPr>
          <w:p w:rsidR="004D5DF8" w:rsidRPr="007E275A" w:rsidRDefault="004D5DF8" w:rsidP="004D5DF8">
            <w:pPr>
              <w:tabs>
                <w:tab w:val="decimal" w:pos="626"/>
              </w:tabs>
              <w:spacing w:line="240" w:lineRule="exact"/>
              <w:rPr>
                <w:rFonts w:ascii="Times New Roman" w:hAnsi="Times New Roman" w:cs="Times New Roman"/>
                <w:sz w:val="15"/>
                <w:szCs w:val="15"/>
              </w:rPr>
            </w:pPr>
          </w:p>
        </w:tc>
        <w:tc>
          <w:tcPr>
            <w:tcW w:w="851" w:type="dxa"/>
          </w:tcPr>
          <w:p w:rsidR="004D5DF8" w:rsidRPr="007E275A" w:rsidRDefault="004D5DF8" w:rsidP="004D5DF8">
            <w:pPr>
              <w:tabs>
                <w:tab w:val="decimal" w:pos="626"/>
              </w:tabs>
              <w:spacing w:line="240" w:lineRule="exact"/>
              <w:rPr>
                <w:rFonts w:ascii="Times New Roman" w:hAnsi="Times New Roman" w:cs="Times New Roman"/>
                <w:sz w:val="15"/>
                <w:szCs w:val="15"/>
              </w:rPr>
            </w:pPr>
          </w:p>
          <w:p w:rsidR="004D5DF8" w:rsidRPr="007E275A" w:rsidRDefault="004D5DF8" w:rsidP="004D5DF8">
            <w:pPr>
              <w:tabs>
                <w:tab w:val="decimal" w:pos="626"/>
              </w:tabs>
              <w:spacing w:line="240" w:lineRule="exact"/>
              <w:rPr>
                <w:rFonts w:ascii="Times New Roman" w:hAnsi="Times New Roman" w:cs="Times New Roman"/>
                <w:sz w:val="15"/>
                <w:szCs w:val="15"/>
              </w:rPr>
            </w:pPr>
            <w:r w:rsidRPr="007E275A">
              <w:rPr>
                <w:rFonts w:ascii="Times New Roman" w:hAnsi="Times New Roman" w:cs="Times New Roman"/>
                <w:sz w:val="15"/>
                <w:szCs w:val="15"/>
              </w:rPr>
              <w:t>14</w:t>
            </w:r>
          </w:p>
        </w:tc>
        <w:tc>
          <w:tcPr>
            <w:tcW w:w="141" w:type="dxa"/>
          </w:tcPr>
          <w:p w:rsidR="004D5DF8" w:rsidRPr="007E275A" w:rsidRDefault="004D5DF8" w:rsidP="004D5DF8">
            <w:pPr>
              <w:tabs>
                <w:tab w:val="decimal" w:pos="626"/>
              </w:tabs>
              <w:spacing w:line="240" w:lineRule="exact"/>
              <w:rPr>
                <w:rFonts w:ascii="Times New Roman" w:hAnsi="Times New Roman" w:cs="Times New Roman"/>
                <w:sz w:val="15"/>
                <w:szCs w:val="15"/>
              </w:rPr>
            </w:pPr>
          </w:p>
        </w:tc>
        <w:tc>
          <w:tcPr>
            <w:tcW w:w="851" w:type="dxa"/>
            <w:vAlign w:val="center"/>
          </w:tcPr>
          <w:p w:rsidR="004D5DF8" w:rsidRPr="007E275A" w:rsidRDefault="004D5DF8" w:rsidP="004D5DF8">
            <w:pPr>
              <w:tabs>
                <w:tab w:val="decimal" w:pos="626"/>
              </w:tabs>
              <w:spacing w:line="240" w:lineRule="exact"/>
              <w:rPr>
                <w:rFonts w:ascii="Times New Roman" w:hAnsi="Times New Roman" w:cs="Times New Roman"/>
                <w:sz w:val="15"/>
                <w:szCs w:val="15"/>
              </w:rPr>
            </w:pPr>
          </w:p>
          <w:p w:rsidR="004D5DF8" w:rsidRPr="007E275A" w:rsidRDefault="004D5DF8" w:rsidP="004D5DF8">
            <w:pPr>
              <w:tabs>
                <w:tab w:val="decimal" w:pos="626"/>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r w:rsidRPr="007E275A">
              <w:rPr>
                <w:rFonts w:ascii="Times New Roman" w:hAnsi="Times New Roman" w:cs="Times New Roman"/>
                <w:sz w:val="15"/>
                <w:szCs w:val="15"/>
              </w:rPr>
              <w:t>55</w:t>
            </w:r>
            <w:r w:rsidRPr="00C53996">
              <w:rPr>
                <w:rFonts w:ascii="Times New Roman" w:hAnsi="Times New Roman" w:cs="Times New Roman"/>
                <w:sz w:val="15"/>
                <w:szCs w:val="15"/>
                <w:cs/>
              </w:rPr>
              <w:t>)</w:t>
            </w:r>
          </w:p>
        </w:tc>
      </w:tr>
      <w:tr w:rsidR="004D5DF8" w:rsidRPr="007E275A" w:rsidTr="00911406">
        <w:tc>
          <w:tcPr>
            <w:tcW w:w="3969" w:type="dxa"/>
            <w:vAlign w:val="center"/>
          </w:tcPr>
          <w:p w:rsidR="004D5DF8" w:rsidRPr="007E275A" w:rsidRDefault="004D5DF8" w:rsidP="004D5DF8">
            <w:pPr>
              <w:spacing w:line="240" w:lineRule="exact"/>
              <w:ind w:right="-45"/>
              <w:jc w:val="both"/>
              <w:rPr>
                <w:rFonts w:ascii="Times New Roman" w:hAnsi="Times New Roman" w:cs="Times New Roman"/>
                <w:sz w:val="17"/>
                <w:szCs w:val="17"/>
              </w:rPr>
            </w:pPr>
            <w:r w:rsidRPr="007E275A">
              <w:rPr>
                <w:rFonts w:ascii="Times New Roman" w:hAnsi="Times New Roman" w:cs="Times New Roman"/>
                <w:sz w:val="17"/>
                <w:szCs w:val="17"/>
              </w:rPr>
              <w:t xml:space="preserve">           Item that will not be reclassified subsequently</w:t>
            </w:r>
          </w:p>
          <w:p w:rsidR="004D5DF8" w:rsidRPr="007E275A" w:rsidRDefault="004D5DF8" w:rsidP="004D5DF8">
            <w:pPr>
              <w:spacing w:line="240" w:lineRule="exact"/>
              <w:ind w:right="-45"/>
              <w:jc w:val="both"/>
              <w:rPr>
                <w:rFonts w:ascii="Times New Roman" w:hAnsi="Times New Roman" w:cs="Times New Roman"/>
                <w:sz w:val="17"/>
                <w:szCs w:val="17"/>
              </w:rPr>
            </w:pPr>
            <w:r w:rsidRPr="007E275A">
              <w:rPr>
                <w:rFonts w:ascii="Times New Roman" w:hAnsi="Times New Roman" w:cs="Times New Roman"/>
                <w:sz w:val="17"/>
                <w:szCs w:val="17"/>
              </w:rPr>
              <w:t xml:space="preserve">             to profit or loss</w:t>
            </w:r>
          </w:p>
        </w:tc>
        <w:tc>
          <w:tcPr>
            <w:tcW w:w="753" w:type="dxa"/>
          </w:tcPr>
          <w:p w:rsidR="004D5DF8" w:rsidRPr="007E275A" w:rsidRDefault="004D5DF8" w:rsidP="004D5DF8">
            <w:pPr>
              <w:tabs>
                <w:tab w:val="decimal" w:pos="626"/>
              </w:tabs>
              <w:spacing w:line="240" w:lineRule="exact"/>
              <w:rPr>
                <w:rFonts w:ascii="Times New Roman" w:hAnsi="Times New Roman" w:cs="Times New Roman"/>
                <w:sz w:val="15"/>
                <w:szCs w:val="15"/>
              </w:rPr>
            </w:pPr>
          </w:p>
        </w:tc>
        <w:tc>
          <w:tcPr>
            <w:tcW w:w="89" w:type="dxa"/>
          </w:tcPr>
          <w:p w:rsidR="004D5DF8" w:rsidRPr="007E275A" w:rsidRDefault="004D5DF8" w:rsidP="004D5DF8">
            <w:pPr>
              <w:tabs>
                <w:tab w:val="decimal" w:pos="626"/>
              </w:tabs>
              <w:spacing w:line="240" w:lineRule="exact"/>
              <w:rPr>
                <w:rFonts w:ascii="Times New Roman" w:hAnsi="Times New Roman" w:cs="Times New Roman"/>
                <w:sz w:val="15"/>
                <w:szCs w:val="15"/>
              </w:rPr>
            </w:pPr>
          </w:p>
        </w:tc>
        <w:tc>
          <w:tcPr>
            <w:tcW w:w="798" w:type="dxa"/>
            <w:vAlign w:val="center"/>
          </w:tcPr>
          <w:p w:rsidR="004D5DF8" w:rsidRPr="007E275A" w:rsidRDefault="004D5DF8" w:rsidP="004D5DF8">
            <w:pPr>
              <w:tabs>
                <w:tab w:val="decimal" w:pos="626"/>
              </w:tabs>
              <w:spacing w:line="240" w:lineRule="exact"/>
              <w:rPr>
                <w:rFonts w:ascii="Times New Roman" w:hAnsi="Times New Roman" w:cs="Times New Roman"/>
                <w:sz w:val="15"/>
                <w:szCs w:val="15"/>
                <w:cs/>
              </w:rPr>
            </w:pPr>
          </w:p>
        </w:tc>
        <w:tc>
          <w:tcPr>
            <w:tcW w:w="90" w:type="dxa"/>
          </w:tcPr>
          <w:p w:rsidR="004D5DF8" w:rsidRPr="007E275A" w:rsidRDefault="004D5DF8" w:rsidP="004D5DF8">
            <w:pPr>
              <w:tabs>
                <w:tab w:val="decimal" w:pos="626"/>
              </w:tabs>
              <w:spacing w:line="240" w:lineRule="exact"/>
              <w:rPr>
                <w:rFonts w:ascii="Times New Roman" w:hAnsi="Times New Roman" w:cs="Times New Roman"/>
                <w:sz w:val="15"/>
                <w:szCs w:val="15"/>
              </w:rPr>
            </w:pPr>
          </w:p>
        </w:tc>
        <w:tc>
          <w:tcPr>
            <w:tcW w:w="792" w:type="dxa"/>
          </w:tcPr>
          <w:p w:rsidR="004D5DF8" w:rsidRPr="007E275A" w:rsidRDefault="004D5DF8" w:rsidP="004D5DF8">
            <w:pPr>
              <w:tabs>
                <w:tab w:val="decimal" w:pos="626"/>
              </w:tabs>
              <w:spacing w:line="240" w:lineRule="exact"/>
              <w:rPr>
                <w:rFonts w:ascii="Times New Roman" w:hAnsi="Times New Roman" w:cs="Times New Roman"/>
                <w:sz w:val="15"/>
                <w:szCs w:val="15"/>
              </w:rPr>
            </w:pPr>
          </w:p>
        </w:tc>
        <w:tc>
          <w:tcPr>
            <w:tcW w:w="90" w:type="dxa"/>
          </w:tcPr>
          <w:p w:rsidR="004D5DF8" w:rsidRPr="007E275A" w:rsidRDefault="004D5DF8" w:rsidP="004D5DF8">
            <w:pPr>
              <w:tabs>
                <w:tab w:val="decimal" w:pos="626"/>
              </w:tabs>
              <w:spacing w:line="240" w:lineRule="exact"/>
              <w:rPr>
                <w:rFonts w:ascii="Times New Roman" w:hAnsi="Times New Roman" w:cs="Times New Roman"/>
                <w:sz w:val="15"/>
                <w:szCs w:val="15"/>
              </w:rPr>
            </w:pPr>
          </w:p>
        </w:tc>
        <w:tc>
          <w:tcPr>
            <w:tcW w:w="783" w:type="dxa"/>
          </w:tcPr>
          <w:p w:rsidR="004D5DF8" w:rsidRPr="007E275A" w:rsidRDefault="004D5DF8" w:rsidP="004D5DF8">
            <w:pPr>
              <w:tabs>
                <w:tab w:val="decimal" w:pos="626"/>
              </w:tabs>
              <w:spacing w:line="240" w:lineRule="exact"/>
              <w:rPr>
                <w:rFonts w:ascii="Times New Roman" w:hAnsi="Times New Roman" w:cs="Times New Roman"/>
                <w:sz w:val="15"/>
                <w:szCs w:val="15"/>
              </w:rPr>
            </w:pPr>
          </w:p>
        </w:tc>
        <w:tc>
          <w:tcPr>
            <w:tcW w:w="149" w:type="dxa"/>
            <w:vAlign w:val="center"/>
          </w:tcPr>
          <w:p w:rsidR="004D5DF8" w:rsidRPr="007E275A" w:rsidRDefault="004D5DF8" w:rsidP="004D5DF8">
            <w:pPr>
              <w:tabs>
                <w:tab w:val="decimal" w:pos="626"/>
              </w:tabs>
              <w:spacing w:line="240" w:lineRule="exact"/>
              <w:rPr>
                <w:rFonts w:ascii="Times New Roman" w:hAnsi="Times New Roman" w:cs="Times New Roman"/>
                <w:sz w:val="15"/>
                <w:szCs w:val="15"/>
              </w:rPr>
            </w:pPr>
          </w:p>
        </w:tc>
        <w:tc>
          <w:tcPr>
            <w:tcW w:w="851" w:type="dxa"/>
            <w:vAlign w:val="center"/>
          </w:tcPr>
          <w:p w:rsidR="004D5DF8" w:rsidRPr="007E275A" w:rsidRDefault="004D5DF8" w:rsidP="004D5DF8">
            <w:pPr>
              <w:tabs>
                <w:tab w:val="decimal" w:pos="626"/>
              </w:tabs>
              <w:spacing w:line="240" w:lineRule="exact"/>
              <w:rPr>
                <w:rFonts w:ascii="Times New Roman" w:hAnsi="Times New Roman" w:cs="Times New Roman"/>
                <w:sz w:val="15"/>
                <w:szCs w:val="15"/>
                <w:cs/>
              </w:rPr>
            </w:pPr>
          </w:p>
        </w:tc>
        <w:tc>
          <w:tcPr>
            <w:tcW w:w="141" w:type="dxa"/>
          </w:tcPr>
          <w:p w:rsidR="004D5DF8" w:rsidRPr="007E275A" w:rsidRDefault="004D5DF8" w:rsidP="004D5DF8">
            <w:pPr>
              <w:tabs>
                <w:tab w:val="decimal" w:pos="626"/>
              </w:tabs>
              <w:spacing w:line="240" w:lineRule="exact"/>
              <w:rPr>
                <w:rFonts w:ascii="Times New Roman" w:hAnsi="Times New Roman" w:cs="Times New Roman"/>
                <w:sz w:val="15"/>
                <w:szCs w:val="15"/>
              </w:rPr>
            </w:pPr>
          </w:p>
        </w:tc>
        <w:tc>
          <w:tcPr>
            <w:tcW w:w="851" w:type="dxa"/>
          </w:tcPr>
          <w:p w:rsidR="004D5DF8" w:rsidRPr="007E275A" w:rsidRDefault="004D5DF8" w:rsidP="004D5DF8">
            <w:pPr>
              <w:tabs>
                <w:tab w:val="decimal" w:pos="626"/>
              </w:tabs>
              <w:spacing w:line="240" w:lineRule="exact"/>
              <w:rPr>
                <w:rFonts w:ascii="Times New Roman" w:hAnsi="Times New Roman" w:cs="Times New Roman"/>
                <w:sz w:val="15"/>
                <w:szCs w:val="15"/>
              </w:rPr>
            </w:pPr>
          </w:p>
        </w:tc>
      </w:tr>
      <w:tr w:rsidR="004D5DF8" w:rsidRPr="007E275A" w:rsidTr="00911406">
        <w:tc>
          <w:tcPr>
            <w:tcW w:w="3969" w:type="dxa"/>
          </w:tcPr>
          <w:p w:rsidR="004D5DF8" w:rsidRPr="007E275A" w:rsidRDefault="004D5DF8" w:rsidP="004D5DF8">
            <w:pPr>
              <w:spacing w:line="240" w:lineRule="exact"/>
              <w:ind w:right="141"/>
              <w:jc w:val="both"/>
              <w:rPr>
                <w:rFonts w:ascii="Times New Roman" w:hAnsi="Times New Roman" w:cs="Times New Roman"/>
                <w:sz w:val="17"/>
                <w:szCs w:val="17"/>
              </w:rPr>
            </w:pPr>
            <w:r w:rsidRPr="007E275A">
              <w:rPr>
                <w:rFonts w:ascii="Times New Roman" w:hAnsi="Times New Roman" w:cs="Times New Roman"/>
                <w:sz w:val="17"/>
                <w:szCs w:val="17"/>
              </w:rPr>
              <w:t xml:space="preserve">               Gains on remeasuring inv</w:t>
            </w:r>
            <w:r w:rsidR="004D384C">
              <w:rPr>
                <w:rFonts w:ascii="Times New Roman" w:hAnsi="Times New Roman" w:cs="Times New Roman"/>
                <w:sz w:val="17"/>
                <w:szCs w:val="17"/>
              </w:rPr>
              <w:t>estment</w:t>
            </w:r>
            <w:r w:rsidRPr="007E275A">
              <w:rPr>
                <w:rFonts w:ascii="Times New Roman" w:hAnsi="Times New Roman" w:cs="Times New Roman"/>
                <w:sz w:val="17"/>
                <w:szCs w:val="17"/>
              </w:rPr>
              <w:t xml:space="preserve"> in equity</w:t>
            </w:r>
          </w:p>
          <w:p w:rsidR="004D5DF8" w:rsidRPr="007E275A" w:rsidRDefault="004D5DF8" w:rsidP="004D5DF8">
            <w:pPr>
              <w:spacing w:line="240" w:lineRule="exact"/>
              <w:ind w:right="141"/>
              <w:jc w:val="both"/>
              <w:rPr>
                <w:rFonts w:ascii="Times New Roman" w:hAnsi="Times New Roman" w:cs="Times New Roman"/>
                <w:sz w:val="17"/>
                <w:szCs w:val="17"/>
              </w:rPr>
            </w:pPr>
            <w:r w:rsidRPr="00C53996">
              <w:rPr>
                <w:rFonts w:ascii="Times New Roman" w:hAnsi="Times New Roman" w:cs="Times New Roman"/>
                <w:sz w:val="17"/>
                <w:szCs w:val="17"/>
                <w:cs/>
              </w:rPr>
              <w:t xml:space="preserve">                   </w:t>
            </w:r>
            <w:r w:rsidRPr="007E275A">
              <w:rPr>
                <w:rFonts w:ascii="Times New Roman" w:hAnsi="Times New Roman" w:cs="Times New Roman"/>
                <w:sz w:val="17"/>
                <w:szCs w:val="17"/>
              </w:rPr>
              <w:t>Instruments designated at FVOCI</w:t>
            </w:r>
          </w:p>
        </w:tc>
        <w:tc>
          <w:tcPr>
            <w:tcW w:w="753" w:type="dxa"/>
            <w:vAlign w:val="center"/>
          </w:tcPr>
          <w:p w:rsidR="004D5DF8" w:rsidRPr="007E275A" w:rsidRDefault="004D5DF8" w:rsidP="004D5DF8">
            <w:pPr>
              <w:tabs>
                <w:tab w:val="decimal" w:pos="626"/>
              </w:tabs>
              <w:spacing w:line="240" w:lineRule="exact"/>
              <w:rPr>
                <w:rFonts w:ascii="Times New Roman" w:hAnsi="Times New Roman" w:cs="Times New Roman"/>
                <w:sz w:val="15"/>
                <w:szCs w:val="15"/>
              </w:rPr>
            </w:pPr>
          </w:p>
          <w:p w:rsidR="004D5DF8" w:rsidRPr="007E275A" w:rsidRDefault="004D5DF8" w:rsidP="004D5DF8">
            <w:pPr>
              <w:tabs>
                <w:tab w:val="decimal" w:pos="626"/>
              </w:tabs>
              <w:spacing w:line="240" w:lineRule="exact"/>
              <w:rPr>
                <w:rFonts w:ascii="Times New Roman" w:hAnsi="Times New Roman" w:cs="Times New Roman"/>
                <w:sz w:val="15"/>
                <w:szCs w:val="15"/>
              </w:rPr>
            </w:pPr>
            <w:r w:rsidRPr="007E275A">
              <w:rPr>
                <w:rFonts w:ascii="Times New Roman" w:hAnsi="Times New Roman" w:cs="Times New Roman"/>
                <w:sz w:val="15"/>
                <w:szCs w:val="15"/>
              </w:rPr>
              <w:t>623</w:t>
            </w:r>
          </w:p>
        </w:tc>
        <w:tc>
          <w:tcPr>
            <w:tcW w:w="89" w:type="dxa"/>
          </w:tcPr>
          <w:p w:rsidR="004D5DF8" w:rsidRPr="007E275A" w:rsidRDefault="004D5DF8" w:rsidP="004D5DF8">
            <w:pPr>
              <w:tabs>
                <w:tab w:val="decimal" w:pos="626"/>
              </w:tabs>
              <w:spacing w:line="240" w:lineRule="exact"/>
              <w:rPr>
                <w:rFonts w:ascii="Times New Roman" w:hAnsi="Times New Roman" w:cs="Times New Roman"/>
                <w:sz w:val="15"/>
                <w:szCs w:val="15"/>
              </w:rPr>
            </w:pPr>
          </w:p>
        </w:tc>
        <w:tc>
          <w:tcPr>
            <w:tcW w:w="798" w:type="dxa"/>
          </w:tcPr>
          <w:p w:rsidR="004D5DF8" w:rsidRPr="007E275A" w:rsidRDefault="004D5DF8" w:rsidP="004D5DF8">
            <w:pPr>
              <w:tabs>
                <w:tab w:val="decimal" w:pos="626"/>
              </w:tabs>
              <w:spacing w:line="240" w:lineRule="exact"/>
              <w:rPr>
                <w:rFonts w:ascii="Times New Roman" w:hAnsi="Times New Roman" w:cs="Times New Roman"/>
                <w:sz w:val="15"/>
                <w:szCs w:val="15"/>
              </w:rPr>
            </w:pPr>
          </w:p>
          <w:p w:rsidR="004D5DF8" w:rsidRPr="007E275A" w:rsidRDefault="004D5DF8" w:rsidP="004D5DF8">
            <w:pPr>
              <w:tabs>
                <w:tab w:val="decimal" w:pos="626"/>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r w:rsidRPr="007E275A">
              <w:rPr>
                <w:rFonts w:ascii="Times New Roman" w:hAnsi="Times New Roman" w:cs="Times New Roman"/>
                <w:sz w:val="15"/>
                <w:szCs w:val="15"/>
              </w:rPr>
              <w:t>124</w:t>
            </w:r>
            <w:r w:rsidRPr="00C53996">
              <w:rPr>
                <w:rFonts w:ascii="Times New Roman" w:hAnsi="Times New Roman" w:cs="Times New Roman"/>
                <w:sz w:val="15"/>
                <w:szCs w:val="15"/>
                <w:cs/>
              </w:rPr>
              <w:t>)</w:t>
            </w:r>
          </w:p>
        </w:tc>
        <w:tc>
          <w:tcPr>
            <w:tcW w:w="90" w:type="dxa"/>
          </w:tcPr>
          <w:p w:rsidR="004D5DF8" w:rsidRPr="007E275A" w:rsidRDefault="004D5DF8" w:rsidP="004D5DF8">
            <w:pPr>
              <w:tabs>
                <w:tab w:val="decimal" w:pos="626"/>
              </w:tabs>
              <w:spacing w:line="240" w:lineRule="exact"/>
              <w:rPr>
                <w:rFonts w:ascii="Times New Roman" w:hAnsi="Times New Roman" w:cs="Times New Roman"/>
                <w:sz w:val="15"/>
                <w:szCs w:val="15"/>
              </w:rPr>
            </w:pPr>
          </w:p>
        </w:tc>
        <w:tc>
          <w:tcPr>
            <w:tcW w:w="792" w:type="dxa"/>
            <w:vAlign w:val="center"/>
          </w:tcPr>
          <w:p w:rsidR="004D5DF8" w:rsidRPr="007E275A" w:rsidRDefault="004D5DF8" w:rsidP="004D5DF8">
            <w:pPr>
              <w:tabs>
                <w:tab w:val="decimal" w:pos="626"/>
              </w:tabs>
              <w:spacing w:line="240" w:lineRule="exact"/>
              <w:rPr>
                <w:rFonts w:ascii="Times New Roman" w:hAnsi="Times New Roman" w:cs="Times New Roman"/>
                <w:sz w:val="15"/>
                <w:szCs w:val="15"/>
              </w:rPr>
            </w:pPr>
          </w:p>
          <w:p w:rsidR="004D5DF8" w:rsidRPr="007E275A" w:rsidRDefault="004D5DF8" w:rsidP="004D5DF8">
            <w:pPr>
              <w:tabs>
                <w:tab w:val="decimal" w:pos="626"/>
              </w:tabs>
              <w:spacing w:line="240" w:lineRule="exact"/>
              <w:rPr>
                <w:rFonts w:ascii="Times New Roman" w:hAnsi="Times New Roman" w:cs="Times New Roman"/>
                <w:sz w:val="15"/>
                <w:szCs w:val="15"/>
              </w:rPr>
            </w:pPr>
            <w:r w:rsidRPr="007E275A">
              <w:rPr>
                <w:rFonts w:ascii="Times New Roman" w:hAnsi="Times New Roman" w:cs="Times New Roman"/>
                <w:sz w:val="15"/>
                <w:szCs w:val="15"/>
              </w:rPr>
              <w:t>499</w:t>
            </w:r>
          </w:p>
        </w:tc>
        <w:tc>
          <w:tcPr>
            <w:tcW w:w="90" w:type="dxa"/>
            <w:vAlign w:val="center"/>
          </w:tcPr>
          <w:p w:rsidR="004D5DF8" w:rsidRPr="007E275A" w:rsidRDefault="004D5DF8" w:rsidP="004D5DF8">
            <w:pPr>
              <w:tabs>
                <w:tab w:val="decimal" w:pos="626"/>
                <w:tab w:val="center" w:pos="720"/>
              </w:tabs>
              <w:spacing w:line="240" w:lineRule="exact"/>
              <w:ind w:right="104"/>
              <w:jc w:val="right"/>
              <w:rPr>
                <w:rFonts w:ascii="Times New Roman" w:hAnsi="Times New Roman" w:cs="Times New Roman"/>
                <w:sz w:val="15"/>
                <w:szCs w:val="15"/>
              </w:rPr>
            </w:pPr>
          </w:p>
        </w:tc>
        <w:tc>
          <w:tcPr>
            <w:tcW w:w="783" w:type="dxa"/>
            <w:vAlign w:val="center"/>
          </w:tcPr>
          <w:p w:rsidR="004D5DF8" w:rsidRPr="007E275A" w:rsidRDefault="004D5DF8" w:rsidP="004D5DF8">
            <w:pPr>
              <w:tabs>
                <w:tab w:val="decimal" w:pos="507"/>
              </w:tabs>
              <w:spacing w:line="240" w:lineRule="exact"/>
              <w:rPr>
                <w:rFonts w:ascii="Times New Roman" w:hAnsi="Times New Roman" w:cs="Times New Roman"/>
                <w:sz w:val="15"/>
                <w:szCs w:val="15"/>
              </w:rPr>
            </w:pPr>
          </w:p>
          <w:p w:rsidR="004D5DF8" w:rsidRPr="007E275A" w:rsidRDefault="004D5DF8" w:rsidP="004D5DF8">
            <w:pPr>
              <w:tabs>
                <w:tab w:val="decimal" w:pos="507"/>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p>
        </w:tc>
        <w:tc>
          <w:tcPr>
            <w:tcW w:w="149" w:type="dxa"/>
          </w:tcPr>
          <w:p w:rsidR="004D5DF8" w:rsidRPr="007E275A" w:rsidRDefault="004D5DF8" w:rsidP="004D5DF8">
            <w:pPr>
              <w:tabs>
                <w:tab w:val="decimal" w:pos="626"/>
              </w:tabs>
              <w:spacing w:line="240" w:lineRule="exact"/>
              <w:rPr>
                <w:rFonts w:ascii="Times New Roman" w:hAnsi="Times New Roman" w:cs="Times New Roman"/>
                <w:sz w:val="15"/>
                <w:szCs w:val="15"/>
              </w:rPr>
            </w:pPr>
          </w:p>
        </w:tc>
        <w:tc>
          <w:tcPr>
            <w:tcW w:w="851" w:type="dxa"/>
            <w:vAlign w:val="center"/>
          </w:tcPr>
          <w:p w:rsidR="004D5DF8" w:rsidRPr="007E275A" w:rsidRDefault="004D5DF8" w:rsidP="004D5DF8">
            <w:pPr>
              <w:tabs>
                <w:tab w:val="decimal" w:pos="507"/>
              </w:tabs>
              <w:spacing w:line="240" w:lineRule="exact"/>
              <w:rPr>
                <w:rFonts w:ascii="Times New Roman" w:hAnsi="Times New Roman" w:cs="Times New Roman"/>
                <w:sz w:val="15"/>
                <w:szCs w:val="15"/>
              </w:rPr>
            </w:pPr>
          </w:p>
          <w:p w:rsidR="004D5DF8" w:rsidRPr="007E275A" w:rsidRDefault="004D5DF8" w:rsidP="004D5DF8">
            <w:pPr>
              <w:tabs>
                <w:tab w:val="decimal" w:pos="507"/>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p>
        </w:tc>
        <w:tc>
          <w:tcPr>
            <w:tcW w:w="141" w:type="dxa"/>
          </w:tcPr>
          <w:p w:rsidR="004D5DF8" w:rsidRPr="007E275A" w:rsidRDefault="004D5DF8" w:rsidP="004D5DF8">
            <w:pPr>
              <w:tabs>
                <w:tab w:val="decimal" w:pos="626"/>
              </w:tabs>
              <w:spacing w:line="240" w:lineRule="exact"/>
              <w:rPr>
                <w:rFonts w:ascii="Times New Roman" w:hAnsi="Times New Roman" w:cs="Times New Roman"/>
                <w:sz w:val="15"/>
                <w:szCs w:val="15"/>
              </w:rPr>
            </w:pPr>
          </w:p>
        </w:tc>
        <w:tc>
          <w:tcPr>
            <w:tcW w:w="851" w:type="dxa"/>
            <w:vAlign w:val="center"/>
          </w:tcPr>
          <w:p w:rsidR="004D5DF8" w:rsidRPr="007E275A" w:rsidRDefault="004D5DF8" w:rsidP="004D5DF8">
            <w:pPr>
              <w:tabs>
                <w:tab w:val="decimal" w:pos="507"/>
              </w:tabs>
              <w:spacing w:line="240" w:lineRule="exact"/>
              <w:rPr>
                <w:rFonts w:ascii="Times New Roman" w:hAnsi="Times New Roman" w:cs="Times New Roman"/>
                <w:sz w:val="15"/>
                <w:szCs w:val="15"/>
              </w:rPr>
            </w:pPr>
          </w:p>
          <w:p w:rsidR="004D5DF8" w:rsidRPr="007E275A" w:rsidRDefault="004D5DF8" w:rsidP="004D5DF8">
            <w:pPr>
              <w:tabs>
                <w:tab w:val="decimal" w:pos="507"/>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p>
        </w:tc>
      </w:tr>
      <w:tr w:rsidR="004D5DF8" w:rsidRPr="007E275A" w:rsidTr="003934EA">
        <w:tc>
          <w:tcPr>
            <w:tcW w:w="3969" w:type="dxa"/>
          </w:tcPr>
          <w:p w:rsidR="004D5DF8" w:rsidRPr="007E275A" w:rsidRDefault="004D5DF8" w:rsidP="004D5DF8">
            <w:pPr>
              <w:spacing w:line="240" w:lineRule="exact"/>
              <w:ind w:right="-43"/>
              <w:jc w:val="both"/>
              <w:rPr>
                <w:rFonts w:ascii="Times New Roman" w:hAnsi="Times New Roman" w:cs="Times New Roman"/>
                <w:sz w:val="17"/>
                <w:szCs w:val="17"/>
              </w:rPr>
            </w:pPr>
            <w:r w:rsidRPr="007E275A">
              <w:rPr>
                <w:rFonts w:ascii="Times New Roman" w:hAnsi="Times New Roman" w:cs="Times New Roman"/>
                <w:sz w:val="17"/>
                <w:szCs w:val="17"/>
              </w:rPr>
              <w:t xml:space="preserve">              Other comprehensive income</w:t>
            </w:r>
          </w:p>
        </w:tc>
        <w:tc>
          <w:tcPr>
            <w:tcW w:w="753" w:type="dxa"/>
            <w:tcBorders>
              <w:top w:val="single" w:sz="4" w:space="0" w:color="auto"/>
              <w:bottom w:val="double" w:sz="4" w:space="0" w:color="auto"/>
            </w:tcBorders>
            <w:vAlign w:val="center"/>
          </w:tcPr>
          <w:p w:rsidR="004D5DF8" w:rsidRPr="007E275A" w:rsidRDefault="004D5DF8" w:rsidP="004D5DF8">
            <w:pPr>
              <w:tabs>
                <w:tab w:val="decimal" w:pos="626"/>
              </w:tabs>
              <w:spacing w:line="240" w:lineRule="exact"/>
              <w:rPr>
                <w:rFonts w:ascii="Times New Roman" w:hAnsi="Times New Roman" w:cs="Times New Roman"/>
                <w:sz w:val="15"/>
                <w:szCs w:val="15"/>
              </w:rPr>
            </w:pPr>
            <w:r w:rsidRPr="007E275A">
              <w:rPr>
                <w:rFonts w:ascii="Times New Roman" w:hAnsi="Times New Roman" w:cs="Times New Roman"/>
                <w:sz w:val="15"/>
                <w:szCs w:val="15"/>
              </w:rPr>
              <w:t>1,031</w:t>
            </w:r>
          </w:p>
        </w:tc>
        <w:tc>
          <w:tcPr>
            <w:tcW w:w="89" w:type="dxa"/>
          </w:tcPr>
          <w:p w:rsidR="004D5DF8" w:rsidRPr="007E275A" w:rsidRDefault="004D5DF8" w:rsidP="004D5DF8">
            <w:pPr>
              <w:tabs>
                <w:tab w:val="decimal" w:pos="626"/>
                <w:tab w:val="decimal" w:pos="720"/>
              </w:tabs>
              <w:spacing w:line="240" w:lineRule="exact"/>
              <w:rPr>
                <w:rFonts w:ascii="Times New Roman" w:hAnsi="Times New Roman" w:cs="Times New Roman"/>
                <w:sz w:val="15"/>
                <w:szCs w:val="15"/>
              </w:rPr>
            </w:pPr>
          </w:p>
        </w:tc>
        <w:tc>
          <w:tcPr>
            <w:tcW w:w="798" w:type="dxa"/>
            <w:tcBorders>
              <w:top w:val="single" w:sz="4" w:space="0" w:color="auto"/>
              <w:bottom w:val="double" w:sz="4" w:space="0" w:color="auto"/>
            </w:tcBorders>
          </w:tcPr>
          <w:p w:rsidR="004D5DF8" w:rsidRPr="007E275A" w:rsidRDefault="004D5DF8" w:rsidP="004D5DF8">
            <w:pPr>
              <w:tabs>
                <w:tab w:val="decimal" w:pos="626"/>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r w:rsidRPr="007E275A">
              <w:rPr>
                <w:rFonts w:ascii="Times New Roman" w:hAnsi="Times New Roman" w:cs="Times New Roman"/>
                <w:sz w:val="15"/>
                <w:szCs w:val="15"/>
              </w:rPr>
              <w:t>206</w:t>
            </w:r>
            <w:r w:rsidRPr="00C53996">
              <w:rPr>
                <w:rFonts w:ascii="Times New Roman" w:hAnsi="Times New Roman" w:cs="Times New Roman"/>
                <w:sz w:val="15"/>
                <w:szCs w:val="15"/>
                <w:cs/>
              </w:rPr>
              <w:t>)</w:t>
            </w:r>
          </w:p>
        </w:tc>
        <w:tc>
          <w:tcPr>
            <w:tcW w:w="90" w:type="dxa"/>
          </w:tcPr>
          <w:p w:rsidR="004D5DF8" w:rsidRPr="007E275A" w:rsidRDefault="004D5DF8" w:rsidP="004D5DF8">
            <w:pPr>
              <w:tabs>
                <w:tab w:val="decimal" w:pos="626"/>
                <w:tab w:val="decimal" w:pos="720"/>
              </w:tabs>
              <w:spacing w:line="240" w:lineRule="exact"/>
              <w:rPr>
                <w:rFonts w:ascii="Times New Roman" w:hAnsi="Times New Roman" w:cs="Times New Roman"/>
                <w:sz w:val="15"/>
                <w:szCs w:val="15"/>
              </w:rPr>
            </w:pPr>
          </w:p>
        </w:tc>
        <w:tc>
          <w:tcPr>
            <w:tcW w:w="792" w:type="dxa"/>
            <w:tcBorders>
              <w:top w:val="single" w:sz="4" w:space="0" w:color="auto"/>
              <w:bottom w:val="double" w:sz="4" w:space="0" w:color="auto"/>
            </w:tcBorders>
            <w:vAlign w:val="center"/>
          </w:tcPr>
          <w:p w:rsidR="004D5DF8" w:rsidRPr="007E275A" w:rsidRDefault="004D5DF8" w:rsidP="004D5DF8">
            <w:pPr>
              <w:tabs>
                <w:tab w:val="decimal" w:pos="626"/>
              </w:tabs>
              <w:spacing w:line="240" w:lineRule="exact"/>
              <w:rPr>
                <w:rFonts w:ascii="Times New Roman" w:hAnsi="Times New Roman" w:cs="Times New Roman"/>
                <w:sz w:val="15"/>
                <w:szCs w:val="15"/>
              </w:rPr>
            </w:pPr>
            <w:r w:rsidRPr="007E275A">
              <w:rPr>
                <w:rFonts w:ascii="Times New Roman" w:hAnsi="Times New Roman" w:cs="Times New Roman"/>
                <w:sz w:val="15"/>
                <w:szCs w:val="15"/>
              </w:rPr>
              <w:t>825</w:t>
            </w:r>
          </w:p>
        </w:tc>
        <w:tc>
          <w:tcPr>
            <w:tcW w:w="90" w:type="dxa"/>
            <w:vAlign w:val="center"/>
          </w:tcPr>
          <w:p w:rsidR="004D5DF8" w:rsidRPr="007E275A" w:rsidRDefault="004D5DF8" w:rsidP="004D5DF8">
            <w:pPr>
              <w:tabs>
                <w:tab w:val="decimal" w:pos="626"/>
              </w:tabs>
              <w:spacing w:line="240" w:lineRule="exact"/>
              <w:ind w:right="104"/>
              <w:jc w:val="right"/>
              <w:rPr>
                <w:rFonts w:ascii="Times New Roman" w:hAnsi="Times New Roman" w:cs="Times New Roman"/>
                <w:sz w:val="15"/>
                <w:szCs w:val="15"/>
              </w:rPr>
            </w:pPr>
          </w:p>
        </w:tc>
        <w:tc>
          <w:tcPr>
            <w:tcW w:w="783" w:type="dxa"/>
            <w:tcBorders>
              <w:top w:val="single" w:sz="4" w:space="0" w:color="auto"/>
              <w:bottom w:val="double" w:sz="4" w:space="0" w:color="auto"/>
            </w:tcBorders>
            <w:vAlign w:val="center"/>
          </w:tcPr>
          <w:p w:rsidR="004D5DF8" w:rsidRPr="007E275A" w:rsidRDefault="004D5DF8" w:rsidP="004D5DF8">
            <w:pPr>
              <w:tabs>
                <w:tab w:val="decimal" w:pos="626"/>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r w:rsidRPr="007E275A">
              <w:rPr>
                <w:rFonts w:ascii="Times New Roman" w:hAnsi="Times New Roman" w:cs="Times New Roman"/>
                <w:sz w:val="15"/>
                <w:szCs w:val="15"/>
              </w:rPr>
              <w:t>69</w:t>
            </w:r>
            <w:r w:rsidRPr="00C53996">
              <w:rPr>
                <w:rFonts w:ascii="Times New Roman" w:hAnsi="Times New Roman" w:cs="Times New Roman"/>
                <w:sz w:val="15"/>
                <w:szCs w:val="15"/>
                <w:cs/>
              </w:rPr>
              <w:t>)</w:t>
            </w:r>
          </w:p>
        </w:tc>
        <w:tc>
          <w:tcPr>
            <w:tcW w:w="149" w:type="dxa"/>
          </w:tcPr>
          <w:p w:rsidR="004D5DF8" w:rsidRPr="007E275A" w:rsidRDefault="004D5DF8" w:rsidP="004D5DF8">
            <w:pPr>
              <w:tabs>
                <w:tab w:val="decimal" w:pos="626"/>
                <w:tab w:val="decimal" w:pos="720"/>
              </w:tabs>
              <w:spacing w:line="240" w:lineRule="exact"/>
              <w:rPr>
                <w:rFonts w:ascii="Times New Roman" w:hAnsi="Times New Roman" w:cs="Times New Roman"/>
                <w:sz w:val="15"/>
                <w:szCs w:val="15"/>
              </w:rPr>
            </w:pPr>
          </w:p>
        </w:tc>
        <w:tc>
          <w:tcPr>
            <w:tcW w:w="851" w:type="dxa"/>
            <w:tcBorders>
              <w:top w:val="single" w:sz="4" w:space="0" w:color="auto"/>
              <w:bottom w:val="double" w:sz="4" w:space="0" w:color="auto"/>
            </w:tcBorders>
          </w:tcPr>
          <w:p w:rsidR="004D5DF8" w:rsidRPr="007E275A" w:rsidRDefault="004D5DF8" w:rsidP="004D5DF8">
            <w:pPr>
              <w:tabs>
                <w:tab w:val="decimal" w:pos="626"/>
              </w:tabs>
              <w:spacing w:line="240" w:lineRule="exact"/>
              <w:rPr>
                <w:rFonts w:ascii="Times New Roman" w:hAnsi="Times New Roman" w:cs="Times New Roman"/>
                <w:sz w:val="15"/>
                <w:szCs w:val="15"/>
              </w:rPr>
            </w:pPr>
            <w:r w:rsidRPr="007E275A">
              <w:rPr>
                <w:rFonts w:ascii="Times New Roman" w:hAnsi="Times New Roman" w:cs="Times New Roman"/>
                <w:sz w:val="15"/>
                <w:szCs w:val="15"/>
              </w:rPr>
              <w:t>14</w:t>
            </w:r>
          </w:p>
        </w:tc>
        <w:tc>
          <w:tcPr>
            <w:tcW w:w="141" w:type="dxa"/>
          </w:tcPr>
          <w:p w:rsidR="004D5DF8" w:rsidRPr="007E275A" w:rsidRDefault="004D5DF8" w:rsidP="004D5DF8">
            <w:pPr>
              <w:tabs>
                <w:tab w:val="decimal" w:pos="626"/>
                <w:tab w:val="decimal" w:pos="720"/>
              </w:tabs>
              <w:spacing w:line="240" w:lineRule="exact"/>
              <w:rPr>
                <w:rFonts w:ascii="Times New Roman" w:hAnsi="Times New Roman" w:cs="Times New Roman"/>
                <w:sz w:val="15"/>
                <w:szCs w:val="15"/>
              </w:rPr>
            </w:pPr>
          </w:p>
        </w:tc>
        <w:tc>
          <w:tcPr>
            <w:tcW w:w="851" w:type="dxa"/>
            <w:tcBorders>
              <w:top w:val="single" w:sz="4" w:space="0" w:color="auto"/>
              <w:bottom w:val="double" w:sz="4" w:space="0" w:color="auto"/>
            </w:tcBorders>
            <w:vAlign w:val="center"/>
          </w:tcPr>
          <w:p w:rsidR="004D5DF8" w:rsidRPr="007E275A" w:rsidRDefault="004D5DF8" w:rsidP="004D5DF8">
            <w:pPr>
              <w:tabs>
                <w:tab w:val="decimal" w:pos="626"/>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r w:rsidRPr="007E275A">
              <w:rPr>
                <w:rFonts w:ascii="Times New Roman" w:hAnsi="Times New Roman" w:cs="Times New Roman"/>
                <w:sz w:val="15"/>
                <w:szCs w:val="15"/>
              </w:rPr>
              <w:t>55</w:t>
            </w:r>
            <w:r w:rsidRPr="00C53996">
              <w:rPr>
                <w:rFonts w:ascii="Times New Roman" w:hAnsi="Times New Roman" w:cs="Times New Roman"/>
                <w:sz w:val="15"/>
                <w:szCs w:val="15"/>
                <w:cs/>
              </w:rPr>
              <w:t>)</w:t>
            </w:r>
          </w:p>
        </w:tc>
      </w:tr>
    </w:tbl>
    <w:p w:rsidR="00AA41E8" w:rsidRPr="007E275A" w:rsidRDefault="00AA41E8" w:rsidP="00AA41E8">
      <w:pPr>
        <w:spacing w:line="240" w:lineRule="exact"/>
        <w:ind w:left="1259" w:right="-25"/>
        <w:outlineLvl w:val="0"/>
        <w:rPr>
          <w:rFonts w:ascii="Times New Roman" w:hAnsi="Times New Roman" w:cs="Times New Roman"/>
          <w:b/>
          <w:bCs/>
          <w:sz w:val="24"/>
          <w:szCs w:val="24"/>
        </w:rPr>
      </w:pPr>
    </w:p>
    <w:p w:rsidR="00AA41E8" w:rsidRPr="007E275A" w:rsidRDefault="00AA41E8" w:rsidP="00AA41E8">
      <w:pPr>
        <w:tabs>
          <w:tab w:val="left" w:pos="9214"/>
        </w:tabs>
        <w:spacing w:line="240" w:lineRule="exact"/>
        <w:ind w:left="1259" w:right="-22"/>
        <w:jc w:val="right"/>
        <w:outlineLvl w:val="0"/>
        <w:rPr>
          <w:rFonts w:ascii="Times New Roman" w:hAnsi="Times New Roman" w:cs="Times New Roman"/>
          <w:b/>
          <w:bCs/>
          <w:sz w:val="17"/>
          <w:szCs w:val="17"/>
        </w:rPr>
      </w:pPr>
      <w:r w:rsidRPr="007E275A">
        <w:rPr>
          <w:rFonts w:ascii="Times New Roman" w:hAnsi="Times New Roman" w:cs="Times New Roman"/>
          <w:b/>
          <w:bCs/>
          <w:sz w:val="17"/>
          <w:szCs w:val="17"/>
        </w:rPr>
        <w:t>Unit</w:t>
      </w:r>
      <w:r w:rsidRPr="00C53996">
        <w:rPr>
          <w:rFonts w:ascii="Times New Roman" w:hAnsi="Times New Roman" w:cs="Times New Roman"/>
          <w:b/>
          <w:bCs/>
          <w:sz w:val="17"/>
          <w:szCs w:val="17"/>
          <w:cs/>
        </w:rPr>
        <w:t xml:space="preserve">: </w:t>
      </w:r>
      <w:r w:rsidRPr="007E275A">
        <w:rPr>
          <w:rFonts w:ascii="Times New Roman" w:hAnsi="Times New Roman" w:cs="Times New Roman"/>
          <w:b/>
          <w:bCs/>
          <w:sz w:val="17"/>
          <w:szCs w:val="17"/>
        </w:rPr>
        <w:t>Million Baht</w:t>
      </w:r>
    </w:p>
    <w:tbl>
      <w:tblPr>
        <w:tblW w:w="9356" w:type="dxa"/>
        <w:tblLayout w:type="fixed"/>
        <w:tblCellMar>
          <w:left w:w="0" w:type="dxa"/>
          <w:right w:w="0" w:type="dxa"/>
        </w:tblCellMar>
        <w:tblLook w:val="0000" w:firstRow="0" w:lastRow="0" w:firstColumn="0" w:lastColumn="0" w:noHBand="0" w:noVBand="0"/>
      </w:tblPr>
      <w:tblGrid>
        <w:gridCol w:w="3969"/>
        <w:gridCol w:w="753"/>
        <w:gridCol w:w="89"/>
        <w:gridCol w:w="798"/>
        <w:gridCol w:w="90"/>
        <w:gridCol w:w="792"/>
        <w:gridCol w:w="90"/>
        <w:gridCol w:w="783"/>
        <w:gridCol w:w="149"/>
        <w:gridCol w:w="851"/>
        <w:gridCol w:w="141"/>
        <w:gridCol w:w="851"/>
      </w:tblGrid>
      <w:tr w:rsidR="00AA41E8" w:rsidRPr="007E275A" w:rsidTr="003934EA">
        <w:tc>
          <w:tcPr>
            <w:tcW w:w="3969" w:type="dxa"/>
            <w:vAlign w:val="center"/>
          </w:tcPr>
          <w:p w:rsidR="00AA41E8" w:rsidRPr="007E275A" w:rsidRDefault="00AA41E8" w:rsidP="003934EA">
            <w:pPr>
              <w:spacing w:line="240" w:lineRule="exact"/>
              <w:ind w:right="-45"/>
              <w:jc w:val="both"/>
              <w:rPr>
                <w:rFonts w:ascii="Times New Roman" w:hAnsi="Times New Roman" w:cs="Times New Roman"/>
                <w:b/>
                <w:bCs/>
                <w:sz w:val="14"/>
                <w:szCs w:val="14"/>
              </w:rPr>
            </w:pPr>
          </w:p>
        </w:tc>
        <w:tc>
          <w:tcPr>
            <w:tcW w:w="5387" w:type="dxa"/>
            <w:gridSpan w:val="11"/>
          </w:tcPr>
          <w:p w:rsidR="00AA41E8" w:rsidRPr="007E275A" w:rsidRDefault="00AA41E8" w:rsidP="003934EA">
            <w:pPr>
              <w:spacing w:line="240" w:lineRule="exact"/>
              <w:jc w:val="center"/>
              <w:rPr>
                <w:rFonts w:ascii="Times New Roman" w:hAnsi="Times New Roman" w:cs="Times New Roman"/>
                <w:b/>
                <w:bCs/>
                <w:sz w:val="14"/>
                <w:szCs w:val="14"/>
                <w:cs/>
              </w:rPr>
            </w:pPr>
            <w:r w:rsidRPr="007E275A">
              <w:rPr>
                <w:rFonts w:ascii="Times New Roman" w:hAnsi="Times New Roman" w:cs="Times New Roman"/>
                <w:b/>
                <w:bCs/>
                <w:sz w:val="14"/>
                <w:szCs w:val="14"/>
              </w:rPr>
              <w:t>THE BANK</w:t>
            </w:r>
            <w:r w:rsidRPr="00C53996">
              <w:rPr>
                <w:rFonts w:ascii="Times New Roman" w:hAnsi="Times New Roman" w:cs="Times New Roman"/>
                <w:b/>
                <w:bCs/>
                <w:sz w:val="14"/>
                <w:szCs w:val="14"/>
                <w:cs/>
              </w:rPr>
              <w:t>’</w:t>
            </w:r>
            <w:r w:rsidRPr="007E275A">
              <w:rPr>
                <w:rFonts w:ascii="Times New Roman" w:hAnsi="Times New Roman" w:cs="Times New Roman"/>
                <w:b/>
                <w:bCs/>
                <w:sz w:val="14"/>
                <w:szCs w:val="14"/>
              </w:rPr>
              <w:t>S FINANCIAL STATEMENTS</w:t>
            </w:r>
          </w:p>
        </w:tc>
      </w:tr>
      <w:tr w:rsidR="00AA41E8" w:rsidRPr="007E275A" w:rsidTr="003934EA">
        <w:tc>
          <w:tcPr>
            <w:tcW w:w="3969" w:type="dxa"/>
            <w:vAlign w:val="center"/>
          </w:tcPr>
          <w:p w:rsidR="00AA41E8" w:rsidRPr="007E275A" w:rsidRDefault="00AA41E8" w:rsidP="003934EA">
            <w:pPr>
              <w:spacing w:line="240" w:lineRule="exact"/>
              <w:ind w:right="-45"/>
              <w:jc w:val="both"/>
              <w:rPr>
                <w:rFonts w:ascii="Times New Roman" w:hAnsi="Times New Roman" w:cs="Times New Roman"/>
                <w:b/>
                <w:bCs/>
                <w:sz w:val="14"/>
                <w:szCs w:val="14"/>
              </w:rPr>
            </w:pPr>
          </w:p>
        </w:tc>
        <w:tc>
          <w:tcPr>
            <w:tcW w:w="5387" w:type="dxa"/>
            <w:gridSpan w:val="11"/>
          </w:tcPr>
          <w:p w:rsidR="00AA41E8" w:rsidRPr="007E275A" w:rsidRDefault="00AA41E8" w:rsidP="003934EA">
            <w:pPr>
              <w:spacing w:line="240" w:lineRule="exact"/>
              <w:jc w:val="center"/>
              <w:rPr>
                <w:rFonts w:ascii="Times New Roman" w:hAnsi="Times New Roman" w:cs="Times New Roman"/>
                <w:b/>
                <w:bCs/>
                <w:sz w:val="14"/>
                <w:szCs w:val="14"/>
                <w:cs/>
              </w:rPr>
            </w:pPr>
            <w:r w:rsidRPr="007E275A">
              <w:rPr>
                <w:rFonts w:ascii="Times New Roman" w:hAnsi="Times New Roman" w:cs="Times New Roman"/>
                <w:b/>
                <w:bCs/>
                <w:sz w:val="17"/>
                <w:szCs w:val="17"/>
              </w:rPr>
              <w:t>For the six</w:t>
            </w:r>
            <w:r w:rsidRPr="00C53996">
              <w:rPr>
                <w:rFonts w:ascii="Times New Roman" w:hAnsi="Times New Roman" w:cs="Times New Roman"/>
                <w:b/>
                <w:bCs/>
                <w:sz w:val="17"/>
                <w:szCs w:val="17"/>
                <w:cs/>
              </w:rPr>
              <w:t>-</w:t>
            </w:r>
            <w:r w:rsidRPr="007E275A">
              <w:rPr>
                <w:rFonts w:ascii="Times New Roman" w:hAnsi="Times New Roman" w:cs="Times New Roman"/>
                <w:b/>
                <w:bCs/>
                <w:sz w:val="17"/>
                <w:szCs w:val="17"/>
              </w:rPr>
              <w:t xml:space="preserve">month periods ended June </w:t>
            </w:r>
            <w:r w:rsidR="00582CA2" w:rsidRPr="007E275A">
              <w:rPr>
                <w:rFonts w:ascii="Times New Roman" w:hAnsi="Times New Roman" w:cs="Times New Roman"/>
                <w:b/>
                <w:bCs/>
                <w:sz w:val="17"/>
                <w:szCs w:val="17"/>
              </w:rPr>
              <w:t>30</w:t>
            </w:r>
            <w:r w:rsidRPr="007E275A">
              <w:rPr>
                <w:rFonts w:ascii="Times New Roman" w:hAnsi="Times New Roman" w:cs="Times New Roman"/>
                <w:b/>
                <w:bCs/>
                <w:sz w:val="17"/>
                <w:szCs w:val="17"/>
              </w:rPr>
              <w:t>,</w:t>
            </w:r>
          </w:p>
        </w:tc>
      </w:tr>
      <w:tr w:rsidR="00AA41E8" w:rsidRPr="007E275A" w:rsidTr="003934EA">
        <w:tc>
          <w:tcPr>
            <w:tcW w:w="3969" w:type="dxa"/>
            <w:vAlign w:val="center"/>
          </w:tcPr>
          <w:p w:rsidR="00AA41E8" w:rsidRPr="007E275A" w:rsidRDefault="00AA41E8" w:rsidP="003934EA">
            <w:pPr>
              <w:spacing w:line="240" w:lineRule="exact"/>
              <w:ind w:right="-45"/>
              <w:jc w:val="both"/>
              <w:rPr>
                <w:rFonts w:ascii="Times New Roman" w:hAnsi="Times New Roman" w:cs="Times New Roman"/>
                <w:b/>
                <w:bCs/>
                <w:sz w:val="17"/>
                <w:szCs w:val="17"/>
              </w:rPr>
            </w:pPr>
          </w:p>
        </w:tc>
        <w:tc>
          <w:tcPr>
            <w:tcW w:w="2522" w:type="dxa"/>
            <w:gridSpan w:val="5"/>
          </w:tcPr>
          <w:p w:rsidR="00AA41E8" w:rsidRPr="007E275A" w:rsidRDefault="00582CA2" w:rsidP="003934EA">
            <w:pPr>
              <w:spacing w:line="240" w:lineRule="exact"/>
              <w:jc w:val="center"/>
              <w:rPr>
                <w:rFonts w:ascii="Times New Roman" w:hAnsi="Times New Roman" w:cs="Times New Roman"/>
                <w:b/>
                <w:bCs/>
                <w:sz w:val="17"/>
                <w:szCs w:val="17"/>
                <w:cs/>
              </w:rPr>
            </w:pPr>
            <w:r w:rsidRPr="007E275A">
              <w:rPr>
                <w:rFonts w:ascii="Times New Roman" w:hAnsi="Times New Roman" w:cs="Times New Roman"/>
                <w:b/>
                <w:bCs/>
                <w:sz w:val="17"/>
                <w:szCs w:val="17"/>
              </w:rPr>
              <w:t>2020</w:t>
            </w:r>
          </w:p>
        </w:tc>
        <w:tc>
          <w:tcPr>
            <w:tcW w:w="90" w:type="dxa"/>
          </w:tcPr>
          <w:p w:rsidR="00AA41E8" w:rsidRPr="007E275A" w:rsidRDefault="00AA41E8" w:rsidP="003934EA">
            <w:pPr>
              <w:spacing w:line="240" w:lineRule="exact"/>
              <w:jc w:val="center"/>
              <w:rPr>
                <w:rFonts w:ascii="Times New Roman" w:hAnsi="Times New Roman" w:cs="Times New Roman"/>
                <w:b/>
                <w:bCs/>
                <w:sz w:val="17"/>
                <w:szCs w:val="17"/>
              </w:rPr>
            </w:pPr>
          </w:p>
        </w:tc>
        <w:tc>
          <w:tcPr>
            <w:tcW w:w="2775" w:type="dxa"/>
            <w:gridSpan w:val="5"/>
          </w:tcPr>
          <w:p w:rsidR="00AA41E8" w:rsidRPr="007E275A" w:rsidRDefault="00582CA2" w:rsidP="003934EA">
            <w:pPr>
              <w:spacing w:line="240" w:lineRule="exact"/>
              <w:jc w:val="center"/>
              <w:rPr>
                <w:rFonts w:ascii="Times New Roman" w:hAnsi="Times New Roman" w:cs="Times New Roman"/>
                <w:b/>
                <w:bCs/>
                <w:sz w:val="17"/>
                <w:szCs w:val="17"/>
                <w:cs/>
              </w:rPr>
            </w:pPr>
            <w:r w:rsidRPr="007E275A">
              <w:rPr>
                <w:rFonts w:ascii="Times New Roman" w:hAnsi="Times New Roman" w:cs="Times New Roman"/>
                <w:b/>
                <w:bCs/>
                <w:sz w:val="17"/>
                <w:szCs w:val="17"/>
              </w:rPr>
              <w:t>2019</w:t>
            </w:r>
          </w:p>
        </w:tc>
      </w:tr>
      <w:tr w:rsidR="00AA41E8" w:rsidRPr="007E275A" w:rsidTr="003934EA">
        <w:tc>
          <w:tcPr>
            <w:tcW w:w="3969" w:type="dxa"/>
            <w:vAlign w:val="center"/>
          </w:tcPr>
          <w:p w:rsidR="00AA41E8" w:rsidRPr="007E275A" w:rsidRDefault="00AA41E8" w:rsidP="003934EA">
            <w:pPr>
              <w:spacing w:line="240" w:lineRule="exact"/>
              <w:ind w:right="-45"/>
              <w:jc w:val="both"/>
              <w:rPr>
                <w:rFonts w:ascii="Times New Roman" w:hAnsi="Times New Roman" w:cs="Times New Roman"/>
                <w:b/>
                <w:bCs/>
                <w:sz w:val="17"/>
                <w:szCs w:val="17"/>
              </w:rPr>
            </w:pPr>
          </w:p>
        </w:tc>
        <w:tc>
          <w:tcPr>
            <w:tcW w:w="753" w:type="dxa"/>
          </w:tcPr>
          <w:p w:rsidR="00AA41E8" w:rsidRPr="007E275A" w:rsidRDefault="00AA41E8" w:rsidP="003934EA">
            <w:pPr>
              <w:spacing w:line="240" w:lineRule="exact"/>
              <w:jc w:val="center"/>
              <w:rPr>
                <w:rFonts w:ascii="Times New Roman" w:hAnsi="Times New Roman" w:cs="Times New Roman"/>
                <w:b/>
                <w:bCs/>
                <w:sz w:val="17"/>
                <w:szCs w:val="17"/>
                <w:cs/>
              </w:rPr>
            </w:pPr>
            <w:r w:rsidRPr="007E275A">
              <w:rPr>
                <w:rFonts w:ascii="Times New Roman" w:hAnsi="Times New Roman" w:cs="Times New Roman"/>
                <w:b/>
                <w:bCs/>
                <w:sz w:val="17"/>
                <w:szCs w:val="17"/>
              </w:rPr>
              <w:t>Amount before tax</w:t>
            </w:r>
          </w:p>
        </w:tc>
        <w:tc>
          <w:tcPr>
            <w:tcW w:w="89" w:type="dxa"/>
          </w:tcPr>
          <w:p w:rsidR="00AA41E8" w:rsidRPr="007E275A" w:rsidRDefault="00AA41E8" w:rsidP="003934EA">
            <w:pPr>
              <w:spacing w:line="240" w:lineRule="exact"/>
              <w:jc w:val="center"/>
              <w:rPr>
                <w:rFonts w:ascii="Times New Roman" w:hAnsi="Times New Roman" w:cs="Times New Roman"/>
                <w:b/>
                <w:bCs/>
                <w:sz w:val="17"/>
                <w:szCs w:val="17"/>
              </w:rPr>
            </w:pPr>
          </w:p>
        </w:tc>
        <w:tc>
          <w:tcPr>
            <w:tcW w:w="798" w:type="dxa"/>
            <w:vAlign w:val="center"/>
          </w:tcPr>
          <w:p w:rsidR="00AA41E8" w:rsidRPr="007E275A" w:rsidRDefault="00AA41E8" w:rsidP="003934EA">
            <w:pPr>
              <w:spacing w:line="240" w:lineRule="exact"/>
              <w:jc w:val="center"/>
              <w:rPr>
                <w:rFonts w:ascii="Times New Roman" w:hAnsi="Times New Roman" w:cs="Times New Roman"/>
                <w:b/>
                <w:bCs/>
                <w:sz w:val="17"/>
                <w:szCs w:val="17"/>
              </w:rPr>
            </w:pPr>
            <w:r w:rsidRPr="007E275A">
              <w:rPr>
                <w:rFonts w:ascii="Times New Roman" w:hAnsi="Times New Roman" w:cs="Times New Roman"/>
                <w:b/>
                <w:bCs/>
                <w:sz w:val="17"/>
                <w:szCs w:val="17"/>
              </w:rPr>
              <w:t>Tax income</w:t>
            </w:r>
          </w:p>
        </w:tc>
        <w:tc>
          <w:tcPr>
            <w:tcW w:w="90" w:type="dxa"/>
          </w:tcPr>
          <w:p w:rsidR="00AA41E8" w:rsidRPr="007E275A" w:rsidRDefault="00AA41E8" w:rsidP="003934EA">
            <w:pPr>
              <w:spacing w:line="240" w:lineRule="exact"/>
              <w:rPr>
                <w:rFonts w:ascii="Times New Roman" w:hAnsi="Times New Roman" w:cs="Times New Roman"/>
                <w:b/>
                <w:bCs/>
                <w:sz w:val="17"/>
                <w:szCs w:val="17"/>
              </w:rPr>
            </w:pPr>
          </w:p>
        </w:tc>
        <w:tc>
          <w:tcPr>
            <w:tcW w:w="792" w:type="dxa"/>
            <w:vAlign w:val="center"/>
          </w:tcPr>
          <w:p w:rsidR="00AA41E8" w:rsidRPr="007E275A" w:rsidRDefault="00AA41E8" w:rsidP="003934EA">
            <w:pPr>
              <w:spacing w:line="240" w:lineRule="exact"/>
              <w:jc w:val="center"/>
              <w:rPr>
                <w:rFonts w:ascii="Times New Roman" w:hAnsi="Times New Roman" w:cs="Times New Roman"/>
                <w:b/>
                <w:bCs/>
                <w:sz w:val="17"/>
                <w:szCs w:val="17"/>
              </w:rPr>
            </w:pPr>
            <w:r w:rsidRPr="007E275A">
              <w:rPr>
                <w:rFonts w:ascii="Times New Roman" w:hAnsi="Times New Roman" w:cs="Times New Roman"/>
                <w:b/>
                <w:bCs/>
                <w:sz w:val="17"/>
                <w:szCs w:val="17"/>
              </w:rPr>
              <w:t>Net amount</w:t>
            </w:r>
          </w:p>
        </w:tc>
        <w:tc>
          <w:tcPr>
            <w:tcW w:w="90" w:type="dxa"/>
          </w:tcPr>
          <w:p w:rsidR="00AA41E8" w:rsidRPr="007E275A" w:rsidRDefault="00AA41E8" w:rsidP="003934EA">
            <w:pPr>
              <w:spacing w:line="240" w:lineRule="exact"/>
              <w:jc w:val="center"/>
              <w:rPr>
                <w:rFonts w:ascii="Times New Roman" w:hAnsi="Times New Roman" w:cs="Times New Roman"/>
                <w:b/>
                <w:bCs/>
                <w:sz w:val="17"/>
                <w:szCs w:val="17"/>
              </w:rPr>
            </w:pPr>
          </w:p>
        </w:tc>
        <w:tc>
          <w:tcPr>
            <w:tcW w:w="783" w:type="dxa"/>
          </w:tcPr>
          <w:p w:rsidR="00AA41E8" w:rsidRPr="007E275A" w:rsidRDefault="00AA41E8" w:rsidP="003934EA">
            <w:pPr>
              <w:spacing w:line="240" w:lineRule="exact"/>
              <w:jc w:val="center"/>
              <w:rPr>
                <w:rFonts w:ascii="Times New Roman" w:hAnsi="Times New Roman" w:cs="Times New Roman"/>
                <w:b/>
                <w:bCs/>
                <w:sz w:val="17"/>
                <w:szCs w:val="17"/>
                <w:cs/>
              </w:rPr>
            </w:pPr>
            <w:r w:rsidRPr="007E275A">
              <w:rPr>
                <w:rFonts w:ascii="Times New Roman" w:hAnsi="Times New Roman" w:cs="Times New Roman"/>
                <w:b/>
                <w:bCs/>
                <w:sz w:val="17"/>
                <w:szCs w:val="17"/>
              </w:rPr>
              <w:t>Amount before tax</w:t>
            </w:r>
          </w:p>
        </w:tc>
        <w:tc>
          <w:tcPr>
            <w:tcW w:w="149" w:type="dxa"/>
            <w:vAlign w:val="center"/>
          </w:tcPr>
          <w:p w:rsidR="00AA41E8" w:rsidRPr="007E275A" w:rsidRDefault="00AA41E8" w:rsidP="003934EA">
            <w:pPr>
              <w:spacing w:line="240" w:lineRule="exact"/>
              <w:jc w:val="center"/>
              <w:rPr>
                <w:rFonts w:ascii="Times New Roman" w:hAnsi="Times New Roman" w:cs="Times New Roman"/>
                <w:b/>
                <w:bCs/>
                <w:sz w:val="17"/>
                <w:szCs w:val="17"/>
              </w:rPr>
            </w:pPr>
          </w:p>
        </w:tc>
        <w:tc>
          <w:tcPr>
            <w:tcW w:w="851" w:type="dxa"/>
            <w:vAlign w:val="center"/>
          </w:tcPr>
          <w:p w:rsidR="00AA41E8" w:rsidRPr="007E275A" w:rsidRDefault="00AA41E8" w:rsidP="003934EA">
            <w:pPr>
              <w:spacing w:line="240" w:lineRule="exact"/>
              <w:jc w:val="center"/>
              <w:rPr>
                <w:rFonts w:ascii="Times New Roman" w:hAnsi="Times New Roman" w:cs="Times New Roman"/>
                <w:b/>
                <w:bCs/>
                <w:sz w:val="17"/>
                <w:szCs w:val="17"/>
              </w:rPr>
            </w:pPr>
            <w:r w:rsidRPr="007E275A">
              <w:rPr>
                <w:rFonts w:ascii="Times New Roman" w:hAnsi="Times New Roman" w:cs="Times New Roman"/>
                <w:b/>
                <w:bCs/>
                <w:sz w:val="17"/>
                <w:szCs w:val="17"/>
              </w:rPr>
              <w:t xml:space="preserve">Tax </w:t>
            </w:r>
          </w:p>
          <w:p w:rsidR="00AA41E8" w:rsidRPr="007E275A" w:rsidRDefault="00AA41E8" w:rsidP="003934EA">
            <w:pPr>
              <w:spacing w:line="240" w:lineRule="exact"/>
              <w:jc w:val="center"/>
              <w:rPr>
                <w:rFonts w:ascii="Times New Roman" w:hAnsi="Times New Roman" w:cs="Times New Roman"/>
                <w:b/>
                <w:bCs/>
                <w:sz w:val="17"/>
                <w:szCs w:val="17"/>
              </w:rPr>
            </w:pPr>
            <w:r w:rsidRPr="007E275A">
              <w:rPr>
                <w:rFonts w:ascii="Times New Roman" w:hAnsi="Times New Roman" w:cs="Times New Roman"/>
                <w:b/>
                <w:bCs/>
                <w:sz w:val="17"/>
                <w:szCs w:val="17"/>
              </w:rPr>
              <w:t>income</w:t>
            </w:r>
          </w:p>
        </w:tc>
        <w:tc>
          <w:tcPr>
            <w:tcW w:w="141" w:type="dxa"/>
          </w:tcPr>
          <w:p w:rsidR="00AA41E8" w:rsidRPr="007E275A" w:rsidRDefault="00AA41E8" w:rsidP="003934EA">
            <w:pPr>
              <w:spacing w:line="240" w:lineRule="exact"/>
              <w:jc w:val="center"/>
              <w:rPr>
                <w:rFonts w:ascii="Times New Roman" w:hAnsi="Times New Roman" w:cs="Times New Roman"/>
                <w:b/>
                <w:bCs/>
                <w:sz w:val="17"/>
                <w:szCs w:val="17"/>
              </w:rPr>
            </w:pPr>
          </w:p>
        </w:tc>
        <w:tc>
          <w:tcPr>
            <w:tcW w:w="851" w:type="dxa"/>
            <w:vAlign w:val="center"/>
          </w:tcPr>
          <w:p w:rsidR="00AA41E8" w:rsidRPr="007E275A" w:rsidRDefault="00AA41E8" w:rsidP="003934EA">
            <w:pPr>
              <w:spacing w:line="240" w:lineRule="exact"/>
              <w:jc w:val="center"/>
              <w:rPr>
                <w:rFonts w:ascii="Times New Roman" w:hAnsi="Times New Roman" w:cs="Times New Roman"/>
                <w:b/>
                <w:bCs/>
                <w:sz w:val="17"/>
                <w:szCs w:val="17"/>
              </w:rPr>
            </w:pPr>
            <w:r w:rsidRPr="007E275A">
              <w:rPr>
                <w:rFonts w:ascii="Times New Roman" w:hAnsi="Times New Roman" w:cs="Times New Roman"/>
                <w:b/>
                <w:bCs/>
                <w:sz w:val="17"/>
                <w:szCs w:val="17"/>
              </w:rPr>
              <w:t>Net amount</w:t>
            </w:r>
          </w:p>
        </w:tc>
      </w:tr>
      <w:tr w:rsidR="00AA41E8" w:rsidRPr="007E275A" w:rsidTr="003934EA">
        <w:tc>
          <w:tcPr>
            <w:tcW w:w="3969" w:type="dxa"/>
            <w:vAlign w:val="center"/>
          </w:tcPr>
          <w:p w:rsidR="00AA41E8" w:rsidRPr="007E275A" w:rsidRDefault="00AA41E8" w:rsidP="003934EA">
            <w:pPr>
              <w:spacing w:line="240" w:lineRule="exact"/>
              <w:ind w:right="-45"/>
              <w:jc w:val="both"/>
              <w:rPr>
                <w:rFonts w:ascii="Times New Roman" w:hAnsi="Times New Roman" w:cs="Times New Roman"/>
                <w:b/>
                <w:bCs/>
                <w:sz w:val="17"/>
                <w:szCs w:val="17"/>
              </w:rPr>
            </w:pPr>
          </w:p>
        </w:tc>
        <w:tc>
          <w:tcPr>
            <w:tcW w:w="753" w:type="dxa"/>
          </w:tcPr>
          <w:p w:rsidR="00AA41E8" w:rsidRPr="007E275A" w:rsidRDefault="00AA41E8" w:rsidP="003934EA">
            <w:pPr>
              <w:spacing w:line="240" w:lineRule="exact"/>
              <w:jc w:val="center"/>
              <w:rPr>
                <w:rFonts w:ascii="Times New Roman" w:hAnsi="Times New Roman" w:cs="Times New Roman"/>
                <w:b/>
                <w:bCs/>
                <w:sz w:val="17"/>
                <w:szCs w:val="17"/>
              </w:rPr>
            </w:pPr>
          </w:p>
        </w:tc>
        <w:tc>
          <w:tcPr>
            <w:tcW w:w="89" w:type="dxa"/>
          </w:tcPr>
          <w:p w:rsidR="00AA41E8" w:rsidRPr="007E275A" w:rsidRDefault="00AA41E8" w:rsidP="003934EA">
            <w:pPr>
              <w:spacing w:line="240" w:lineRule="exact"/>
              <w:jc w:val="center"/>
              <w:rPr>
                <w:rFonts w:ascii="Times New Roman" w:hAnsi="Times New Roman" w:cs="Times New Roman"/>
                <w:b/>
                <w:bCs/>
                <w:sz w:val="17"/>
                <w:szCs w:val="17"/>
              </w:rPr>
            </w:pPr>
          </w:p>
        </w:tc>
        <w:tc>
          <w:tcPr>
            <w:tcW w:w="798" w:type="dxa"/>
            <w:vAlign w:val="center"/>
          </w:tcPr>
          <w:p w:rsidR="00AA41E8" w:rsidRPr="007E275A" w:rsidRDefault="00AA41E8" w:rsidP="003934EA">
            <w:pPr>
              <w:spacing w:line="240" w:lineRule="exact"/>
              <w:jc w:val="center"/>
              <w:rPr>
                <w:rFonts w:ascii="Times New Roman" w:hAnsi="Times New Roman" w:cs="Times New Roman"/>
                <w:b/>
                <w:bCs/>
                <w:sz w:val="17"/>
                <w:szCs w:val="17"/>
              </w:rPr>
            </w:pPr>
            <w:r w:rsidRPr="00C53996">
              <w:rPr>
                <w:rFonts w:ascii="Times New Roman" w:hAnsi="Times New Roman" w:cs="Times New Roman"/>
                <w:b/>
                <w:bCs/>
                <w:sz w:val="17"/>
                <w:szCs w:val="17"/>
                <w:cs/>
              </w:rPr>
              <w:t>(</w:t>
            </w:r>
            <w:r w:rsidRPr="007E275A">
              <w:rPr>
                <w:rFonts w:ascii="Times New Roman" w:hAnsi="Times New Roman" w:cs="Times New Roman"/>
                <w:b/>
                <w:bCs/>
                <w:sz w:val="17"/>
                <w:szCs w:val="17"/>
              </w:rPr>
              <w:t>expenses</w:t>
            </w:r>
            <w:r w:rsidRPr="00C53996">
              <w:rPr>
                <w:rFonts w:ascii="Times New Roman" w:hAnsi="Times New Roman" w:cs="Times New Roman"/>
                <w:b/>
                <w:bCs/>
                <w:sz w:val="17"/>
                <w:szCs w:val="17"/>
                <w:cs/>
              </w:rPr>
              <w:t>)</w:t>
            </w:r>
          </w:p>
        </w:tc>
        <w:tc>
          <w:tcPr>
            <w:tcW w:w="90" w:type="dxa"/>
          </w:tcPr>
          <w:p w:rsidR="00AA41E8" w:rsidRPr="007E275A" w:rsidRDefault="00AA41E8" w:rsidP="003934EA">
            <w:pPr>
              <w:spacing w:line="240" w:lineRule="exact"/>
              <w:jc w:val="center"/>
              <w:rPr>
                <w:rFonts w:ascii="Times New Roman" w:hAnsi="Times New Roman" w:cs="Times New Roman"/>
                <w:b/>
                <w:bCs/>
                <w:sz w:val="17"/>
                <w:szCs w:val="17"/>
              </w:rPr>
            </w:pPr>
          </w:p>
        </w:tc>
        <w:tc>
          <w:tcPr>
            <w:tcW w:w="792" w:type="dxa"/>
          </w:tcPr>
          <w:p w:rsidR="00AA41E8" w:rsidRPr="007E275A" w:rsidRDefault="00AA41E8" w:rsidP="003934EA">
            <w:pPr>
              <w:spacing w:line="240" w:lineRule="exact"/>
              <w:jc w:val="center"/>
              <w:rPr>
                <w:rFonts w:ascii="Times New Roman" w:hAnsi="Times New Roman" w:cs="Times New Roman"/>
                <w:b/>
                <w:bCs/>
                <w:sz w:val="17"/>
                <w:szCs w:val="17"/>
              </w:rPr>
            </w:pPr>
            <w:r w:rsidRPr="007E275A">
              <w:rPr>
                <w:rFonts w:ascii="Times New Roman" w:hAnsi="Times New Roman" w:cs="Times New Roman"/>
                <w:b/>
                <w:bCs/>
                <w:sz w:val="17"/>
                <w:szCs w:val="17"/>
              </w:rPr>
              <w:t>After tax</w:t>
            </w:r>
          </w:p>
        </w:tc>
        <w:tc>
          <w:tcPr>
            <w:tcW w:w="90" w:type="dxa"/>
          </w:tcPr>
          <w:p w:rsidR="00AA41E8" w:rsidRPr="007E275A" w:rsidRDefault="00AA41E8" w:rsidP="003934EA">
            <w:pPr>
              <w:spacing w:line="240" w:lineRule="exact"/>
              <w:jc w:val="center"/>
              <w:rPr>
                <w:rFonts w:ascii="Times New Roman" w:hAnsi="Times New Roman" w:cs="Times New Roman"/>
                <w:b/>
                <w:bCs/>
                <w:sz w:val="17"/>
                <w:szCs w:val="17"/>
              </w:rPr>
            </w:pPr>
          </w:p>
        </w:tc>
        <w:tc>
          <w:tcPr>
            <w:tcW w:w="783" w:type="dxa"/>
          </w:tcPr>
          <w:p w:rsidR="00AA41E8" w:rsidRPr="007E275A" w:rsidRDefault="00AA41E8" w:rsidP="003934EA">
            <w:pPr>
              <w:spacing w:line="240" w:lineRule="exact"/>
              <w:jc w:val="center"/>
              <w:rPr>
                <w:rFonts w:ascii="Times New Roman" w:hAnsi="Times New Roman" w:cs="Times New Roman"/>
                <w:b/>
                <w:bCs/>
                <w:sz w:val="17"/>
                <w:szCs w:val="17"/>
              </w:rPr>
            </w:pPr>
          </w:p>
        </w:tc>
        <w:tc>
          <w:tcPr>
            <w:tcW w:w="149" w:type="dxa"/>
            <w:vAlign w:val="center"/>
          </w:tcPr>
          <w:p w:rsidR="00AA41E8" w:rsidRPr="007E275A" w:rsidRDefault="00AA41E8" w:rsidP="003934EA">
            <w:pPr>
              <w:spacing w:line="240" w:lineRule="exact"/>
              <w:jc w:val="center"/>
              <w:rPr>
                <w:rFonts w:ascii="Times New Roman" w:hAnsi="Times New Roman" w:cs="Times New Roman"/>
                <w:b/>
                <w:bCs/>
                <w:sz w:val="17"/>
                <w:szCs w:val="17"/>
              </w:rPr>
            </w:pPr>
          </w:p>
        </w:tc>
        <w:tc>
          <w:tcPr>
            <w:tcW w:w="851" w:type="dxa"/>
            <w:vAlign w:val="center"/>
          </w:tcPr>
          <w:p w:rsidR="00AA41E8" w:rsidRPr="007E275A" w:rsidRDefault="00AA41E8" w:rsidP="003934EA">
            <w:pPr>
              <w:spacing w:line="240" w:lineRule="exact"/>
              <w:jc w:val="center"/>
              <w:rPr>
                <w:rFonts w:ascii="Times New Roman" w:hAnsi="Times New Roman" w:cs="Times New Roman"/>
                <w:b/>
                <w:bCs/>
                <w:sz w:val="17"/>
                <w:szCs w:val="17"/>
              </w:rPr>
            </w:pPr>
            <w:r w:rsidRPr="00C53996">
              <w:rPr>
                <w:rFonts w:ascii="Times New Roman" w:hAnsi="Times New Roman" w:cs="Times New Roman"/>
                <w:b/>
                <w:bCs/>
                <w:sz w:val="17"/>
                <w:szCs w:val="17"/>
                <w:cs/>
              </w:rPr>
              <w:t>(</w:t>
            </w:r>
            <w:r w:rsidRPr="007E275A">
              <w:rPr>
                <w:rFonts w:ascii="Times New Roman" w:hAnsi="Times New Roman" w:cs="Times New Roman"/>
                <w:b/>
                <w:bCs/>
                <w:sz w:val="17"/>
                <w:szCs w:val="17"/>
              </w:rPr>
              <w:t>expenses</w:t>
            </w:r>
            <w:r w:rsidRPr="00C53996">
              <w:rPr>
                <w:rFonts w:ascii="Times New Roman" w:hAnsi="Times New Roman" w:cs="Times New Roman"/>
                <w:b/>
                <w:bCs/>
                <w:sz w:val="17"/>
                <w:szCs w:val="17"/>
                <w:cs/>
              </w:rPr>
              <w:t>)</w:t>
            </w:r>
          </w:p>
        </w:tc>
        <w:tc>
          <w:tcPr>
            <w:tcW w:w="141" w:type="dxa"/>
          </w:tcPr>
          <w:p w:rsidR="00AA41E8" w:rsidRPr="007E275A" w:rsidRDefault="00AA41E8" w:rsidP="003934EA">
            <w:pPr>
              <w:spacing w:line="240" w:lineRule="exact"/>
              <w:jc w:val="center"/>
              <w:rPr>
                <w:rFonts w:ascii="Times New Roman" w:hAnsi="Times New Roman" w:cs="Times New Roman"/>
                <w:b/>
                <w:bCs/>
                <w:sz w:val="17"/>
                <w:szCs w:val="17"/>
              </w:rPr>
            </w:pPr>
          </w:p>
        </w:tc>
        <w:tc>
          <w:tcPr>
            <w:tcW w:w="851" w:type="dxa"/>
          </w:tcPr>
          <w:p w:rsidR="00AA41E8" w:rsidRPr="007E275A" w:rsidRDefault="00AA41E8" w:rsidP="003934EA">
            <w:pPr>
              <w:spacing w:line="240" w:lineRule="exact"/>
              <w:jc w:val="center"/>
              <w:rPr>
                <w:rFonts w:ascii="Times New Roman" w:hAnsi="Times New Roman" w:cs="Times New Roman"/>
                <w:b/>
                <w:bCs/>
                <w:sz w:val="17"/>
                <w:szCs w:val="17"/>
              </w:rPr>
            </w:pPr>
            <w:r w:rsidRPr="007E275A">
              <w:rPr>
                <w:rFonts w:ascii="Times New Roman" w:hAnsi="Times New Roman" w:cs="Times New Roman"/>
                <w:b/>
                <w:bCs/>
                <w:sz w:val="17"/>
                <w:szCs w:val="17"/>
              </w:rPr>
              <w:t>After tax</w:t>
            </w:r>
          </w:p>
        </w:tc>
      </w:tr>
      <w:tr w:rsidR="00AA41E8" w:rsidRPr="007E275A" w:rsidTr="003934EA">
        <w:tc>
          <w:tcPr>
            <w:tcW w:w="3969" w:type="dxa"/>
            <w:vAlign w:val="center"/>
          </w:tcPr>
          <w:p w:rsidR="00AA41E8" w:rsidRPr="007E275A" w:rsidRDefault="00AA41E8" w:rsidP="003934EA">
            <w:pPr>
              <w:spacing w:line="240" w:lineRule="exact"/>
              <w:ind w:right="-45"/>
              <w:jc w:val="both"/>
              <w:rPr>
                <w:rFonts w:ascii="Times New Roman" w:hAnsi="Times New Roman" w:cs="Times New Roman"/>
                <w:sz w:val="17"/>
                <w:szCs w:val="17"/>
              </w:rPr>
            </w:pPr>
            <w:r w:rsidRPr="007E275A">
              <w:rPr>
                <w:rFonts w:ascii="Times New Roman" w:hAnsi="Times New Roman" w:cs="Times New Roman"/>
                <w:sz w:val="17"/>
                <w:szCs w:val="17"/>
              </w:rPr>
              <w:t xml:space="preserve">           Item that will be reclassified subsequently</w:t>
            </w:r>
          </w:p>
          <w:p w:rsidR="00AA41E8" w:rsidRPr="007E275A" w:rsidRDefault="00AA41E8" w:rsidP="003934EA">
            <w:pPr>
              <w:spacing w:line="240" w:lineRule="exact"/>
              <w:ind w:right="-45"/>
              <w:jc w:val="both"/>
              <w:rPr>
                <w:rFonts w:ascii="Times New Roman" w:hAnsi="Times New Roman" w:cs="Times New Roman"/>
                <w:sz w:val="17"/>
                <w:szCs w:val="17"/>
              </w:rPr>
            </w:pPr>
            <w:r w:rsidRPr="007E275A">
              <w:rPr>
                <w:rFonts w:ascii="Times New Roman" w:hAnsi="Times New Roman" w:cs="Times New Roman"/>
                <w:sz w:val="17"/>
                <w:szCs w:val="17"/>
              </w:rPr>
              <w:t xml:space="preserve">             to profit or loss</w:t>
            </w:r>
          </w:p>
        </w:tc>
        <w:tc>
          <w:tcPr>
            <w:tcW w:w="753" w:type="dxa"/>
          </w:tcPr>
          <w:p w:rsidR="00AA41E8" w:rsidRPr="007E275A" w:rsidRDefault="00AA41E8" w:rsidP="003934EA">
            <w:pPr>
              <w:tabs>
                <w:tab w:val="decimal" w:pos="626"/>
              </w:tabs>
              <w:spacing w:line="240" w:lineRule="exact"/>
              <w:rPr>
                <w:rFonts w:ascii="Times New Roman" w:hAnsi="Times New Roman" w:cs="Times New Roman"/>
                <w:sz w:val="15"/>
                <w:szCs w:val="15"/>
              </w:rPr>
            </w:pPr>
          </w:p>
          <w:p w:rsidR="00AA41E8" w:rsidRPr="007E275A" w:rsidRDefault="00AA41E8" w:rsidP="003934EA">
            <w:pPr>
              <w:tabs>
                <w:tab w:val="decimal" w:pos="626"/>
              </w:tabs>
              <w:spacing w:line="240" w:lineRule="exact"/>
              <w:rPr>
                <w:rFonts w:ascii="Times New Roman" w:hAnsi="Times New Roman" w:cs="Times New Roman"/>
                <w:sz w:val="15"/>
                <w:szCs w:val="15"/>
              </w:rPr>
            </w:pPr>
          </w:p>
        </w:tc>
        <w:tc>
          <w:tcPr>
            <w:tcW w:w="89" w:type="dxa"/>
          </w:tcPr>
          <w:p w:rsidR="00AA41E8" w:rsidRPr="007E275A" w:rsidRDefault="00AA41E8" w:rsidP="003934EA">
            <w:pPr>
              <w:tabs>
                <w:tab w:val="decimal" w:pos="626"/>
              </w:tabs>
              <w:spacing w:line="240" w:lineRule="exact"/>
              <w:rPr>
                <w:rFonts w:ascii="Times New Roman" w:hAnsi="Times New Roman" w:cs="Times New Roman"/>
                <w:sz w:val="15"/>
                <w:szCs w:val="15"/>
              </w:rPr>
            </w:pPr>
          </w:p>
        </w:tc>
        <w:tc>
          <w:tcPr>
            <w:tcW w:w="798" w:type="dxa"/>
            <w:vAlign w:val="center"/>
          </w:tcPr>
          <w:p w:rsidR="00AA41E8" w:rsidRPr="007E275A" w:rsidRDefault="00AA41E8" w:rsidP="003934EA">
            <w:pPr>
              <w:tabs>
                <w:tab w:val="decimal" w:pos="626"/>
              </w:tabs>
              <w:spacing w:line="240" w:lineRule="exact"/>
              <w:rPr>
                <w:rFonts w:ascii="Times New Roman" w:hAnsi="Times New Roman" w:cs="Times New Roman"/>
                <w:sz w:val="15"/>
                <w:szCs w:val="15"/>
                <w:cs/>
              </w:rPr>
            </w:pPr>
          </w:p>
        </w:tc>
        <w:tc>
          <w:tcPr>
            <w:tcW w:w="90" w:type="dxa"/>
          </w:tcPr>
          <w:p w:rsidR="00AA41E8" w:rsidRPr="007E275A" w:rsidRDefault="00AA41E8" w:rsidP="003934EA">
            <w:pPr>
              <w:tabs>
                <w:tab w:val="decimal" w:pos="626"/>
              </w:tabs>
              <w:spacing w:line="240" w:lineRule="exact"/>
              <w:rPr>
                <w:rFonts w:ascii="Times New Roman" w:hAnsi="Times New Roman" w:cs="Times New Roman"/>
                <w:sz w:val="15"/>
                <w:szCs w:val="15"/>
              </w:rPr>
            </w:pPr>
          </w:p>
        </w:tc>
        <w:tc>
          <w:tcPr>
            <w:tcW w:w="792" w:type="dxa"/>
          </w:tcPr>
          <w:p w:rsidR="00AA41E8" w:rsidRPr="007E275A" w:rsidRDefault="00AA41E8" w:rsidP="003934EA">
            <w:pPr>
              <w:tabs>
                <w:tab w:val="decimal" w:pos="626"/>
              </w:tabs>
              <w:spacing w:line="240" w:lineRule="exact"/>
              <w:rPr>
                <w:rFonts w:ascii="Times New Roman" w:hAnsi="Times New Roman" w:cs="Times New Roman"/>
                <w:sz w:val="15"/>
                <w:szCs w:val="15"/>
              </w:rPr>
            </w:pPr>
          </w:p>
        </w:tc>
        <w:tc>
          <w:tcPr>
            <w:tcW w:w="90" w:type="dxa"/>
          </w:tcPr>
          <w:p w:rsidR="00AA41E8" w:rsidRPr="007E275A" w:rsidRDefault="00AA41E8" w:rsidP="003934EA">
            <w:pPr>
              <w:tabs>
                <w:tab w:val="decimal" w:pos="626"/>
              </w:tabs>
              <w:spacing w:line="240" w:lineRule="exact"/>
              <w:rPr>
                <w:rFonts w:ascii="Times New Roman" w:hAnsi="Times New Roman" w:cs="Times New Roman"/>
                <w:sz w:val="15"/>
                <w:szCs w:val="15"/>
              </w:rPr>
            </w:pPr>
          </w:p>
        </w:tc>
        <w:tc>
          <w:tcPr>
            <w:tcW w:w="783" w:type="dxa"/>
          </w:tcPr>
          <w:p w:rsidR="00AA41E8" w:rsidRPr="007E275A" w:rsidRDefault="00AA41E8" w:rsidP="003934EA">
            <w:pPr>
              <w:tabs>
                <w:tab w:val="decimal" w:pos="626"/>
              </w:tabs>
              <w:spacing w:line="240" w:lineRule="exact"/>
              <w:rPr>
                <w:rFonts w:ascii="Times New Roman" w:hAnsi="Times New Roman" w:cs="Times New Roman"/>
                <w:sz w:val="15"/>
                <w:szCs w:val="15"/>
              </w:rPr>
            </w:pPr>
          </w:p>
        </w:tc>
        <w:tc>
          <w:tcPr>
            <w:tcW w:w="149" w:type="dxa"/>
            <w:vAlign w:val="center"/>
          </w:tcPr>
          <w:p w:rsidR="00AA41E8" w:rsidRPr="007E275A" w:rsidRDefault="00AA41E8" w:rsidP="003934EA">
            <w:pPr>
              <w:tabs>
                <w:tab w:val="decimal" w:pos="626"/>
              </w:tabs>
              <w:spacing w:line="240" w:lineRule="exact"/>
              <w:rPr>
                <w:rFonts w:ascii="Times New Roman" w:hAnsi="Times New Roman" w:cs="Times New Roman"/>
                <w:sz w:val="15"/>
                <w:szCs w:val="15"/>
              </w:rPr>
            </w:pPr>
          </w:p>
        </w:tc>
        <w:tc>
          <w:tcPr>
            <w:tcW w:w="851" w:type="dxa"/>
            <w:vAlign w:val="center"/>
          </w:tcPr>
          <w:p w:rsidR="00AA41E8" w:rsidRPr="007E275A" w:rsidRDefault="00AA41E8" w:rsidP="003934EA">
            <w:pPr>
              <w:tabs>
                <w:tab w:val="decimal" w:pos="626"/>
              </w:tabs>
              <w:spacing w:line="240" w:lineRule="exact"/>
              <w:rPr>
                <w:rFonts w:ascii="Times New Roman" w:hAnsi="Times New Roman" w:cs="Times New Roman"/>
                <w:sz w:val="15"/>
                <w:szCs w:val="15"/>
                <w:cs/>
              </w:rPr>
            </w:pPr>
          </w:p>
        </w:tc>
        <w:tc>
          <w:tcPr>
            <w:tcW w:w="141" w:type="dxa"/>
          </w:tcPr>
          <w:p w:rsidR="00AA41E8" w:rsidRPr="007E275A" w:rsidRDefault="00AA41E8" w:rsidP="003934EA">
            <w:pPr>
              <w:tabs>
                <w:tab w:val="decimal" w:pos="626"/>
              </w:tabs>
              <w:spacing w:line="240" w:lineRule="exact"/>
              <w:rPr>
                <w:rFonts w:ascii="Times New Roman" w:hAnsi="Times New Roman" w:cs="Times New Roman"/>
                <w:sz w:val="15"/>
                <w:szCs w:val="15"/>
              </w:rPr>
            </w:pPr>
          </w:p>
        </w:tc>
        <w:tc>
          <w:tcPr>
            <w:tcW w:w="851" w:type="dxa"/>
          </w:tcPr>
          <w:p w:rsidR="00AA41E8" w:rsidRPr="007E275A" w:rsidRDefault="00AA41E8" w:rsidP="003934EA">
            <w:pPr>
              <w:tabs>
                <w:tab w:val="decimal" w:pos="626"/>
              </w:tabs>
              <w:spacing w:line="240" w:lineRule="exact"/>
              <w:rPr>
                <w:rFonts w:ascii="Times New Roman" w:hAnsi="Times New Roman" w:cs="Times New Roman"/>
                <w:sz w:val="15"/>
                <w:szCs w:val="15"/>
              </w:rPr>
            </w:pPr>
          </w:p>
        </w:tc>
      </w:tr>
      <w:tr w:rsidR="00733197" w:rsidRPr="007E275A" w:rsidTr="00B70405">
        <w:tc>
          <w:tcPr>
            <w:tcW w:w="3969" w:type="dxa"/>
          </w:tcPr>
          <w:p w:rsidR="00733197" w:rsidRPr="007E275A" w:rsidRDefault="00733197" w:rsidP="00027910">
            <w:pPr>
              <w:spacing w:line="240" w:lineRule="exact"/>
              <w:ind w:right="141"/>
              <w:jc w:val="both"/>
              <w:rPr>
                <w:rFonts w:ascii="Times New Roman" w:hAnsi="Times New Roman" w:cs="Times New Roman"/>
                <w:sz w:val="17"/>
                <w:szCs w:val="17"/>
              </w:rPr>
            </w:pPr>
            <w:r w:rsidRPr="007E275A">
              <w:rPr>
                <w:rFonts w:ascii="Times New Roman" w:hAnsi="Times New Roman" w:cs="Times New Roman"/>
                <w:sz w:val="17"/>
                <w:szCs w:val="17"/>
              </w:rPr>
              <w:t xml:space="preserve">               Gains on investment in debt instruments at</w:t>
            </w:r>
          </w:p>
          <w:p w:rsidR="00733197" w:rsidRPr="007E275A" w:rsidRDefault="00733197" w:rsidP="00027910">
            <w:pPr>
              <w:spacing w:line="240" w:lineRule="exact"/>
              <w:ind w:right="141"/>
              <w:jc w:val="both"/>
              <w:rPr>
                <w:rFonts w:ascii="Times New Roman" w:hAnsi="Times New Roman" w:cs="Times New Roman"/>
                <w:sz w:val="17"/>
                <w:szCs w:val="17"/>
              </w:rPr>
            </w:pPr>
            <w:r w:rsidRPr="00C53996">
              <w:rPr>
                <w:rFonts w:ascii="Times New Roman" w:hAnsi="Times New Roman" w:cs="Times New Roman"/>
                <w:sz w:val="17"/>
                <w:szCs w:val="17"/>
                <w:cs/>
              </w:rPr>
              <w:t xml:space="preserve">                   </w:t>
            </w:r>
            <w:r w:rsidRPr="007E275A">
              <w:rPr>
                <w:rFonts w:ascii="Times New Roman" w:hAnsi="Times New Roman" w:cs="Times New Roman"/>
                <w:sz w:val="17"/>
                <w:szCs w:val="17"/>
              </w:rPr>
              <w:t>fair value through other comprehensive</w:t>
            </w:r>
          </w:p>
          <w:p w:rsidR="00733197" w:rsidRPr="007E275A" w:rsidRDefault="00733197" w:rsidP="00027910">
            <w:pPr>
              <w:spacing w:line="240" w:lineRule="exact"/>
              <w:ind w:right="141"/>
              <w:jc w:val="both"/>
              <w:rPr>
                <w:rFonts w:ascii="Times New Roman" w:hAnsi="Times New Roman" w:cs="Times New Roman"/>
                <w:sz w:val="17"/>
                <w:szCs w:val="17"/>
              </w:rPr>
            </w:pPr>
            <w:r w:rsidRPr="007E275A">
              <w:rPr>
                <w:rFonts w:ascii="Times New Roman" w:hAnsi="Times New Roman" w:cs="Times New Roman"/>
                <w:sz w:val="17"/>
                <w:szCs w:val="17"/>
              </w:rPr>
              <w:t xml:space="preserve">                   income</w:t>
            </w:r>
            <w:r w:rsidRPr="00C53996">
              <w:rPr>
                <w:rFonts w:ascii="Times New Roman" w:hAnsi="Times New Roman" w:cs="Times New Roman"/>
                <w:sz w:val="17"/>
                <w:szCs w:val="17"/>
                <w:cs/>
              </w:rPr>
              <w:t xml:space="preserve">                                      </w:t>
            </w:r>
          </w:p>
        </w:tc>
        <w:tc>
          <w:tcPr>
            <w:tcW w:w="753" w:type="dxa"/>
            <w:vAlign w:val="center"/>
          </w:tcPr>
          <w:p w:rsidR="00733197" w:rsidRPr="007E275A" w:rsidRDefault="00733197" w:rsidP="005463CD">
            <w:pPr>
              <w:tabs>
                <w:tab w:val="decimal" w:pos="626"/>
              </w:tabs>
              <w:spacing w:line="240" w:lineRule="exact"/>
              <w:rPr>
                <w:rFonts w:ascii="Times New Roman" w:hAnsi="Times New Roman" w:cs="Times New Roman"/>
                <w:sz w:val="15"/>
                <w:szCs w:val="15"/>
              </w:rPr>
            </w:pPr>
          </w:p>
          <w:p w:rsidR="00733197" w:rsidRPr="007E275A" w:rsidRDefault="00733197" w:rsidP="00027910">
            <w:pPr>
              <w:tabs>
                <w:tab w:val="decimal" w:pos="626"/>
              </w:tabs>
              <w:spacing w:line="240" w:lineRule="exact"/>
              <w:rPr>
                <w:rFonts w:ascii="Times New Roman" w:hAnsi="Times New Roman" w:cs="Times New Roman"/>
                <w:sz w:val="15"/>
                <w:szCs w:val="15"/>
              </w:rPr>
            </w:pPr>
          </w:p>
          <w:p w:rsidR="00733197" w:rsidRPr="007E275A" w:rsidRDefault="00733197" w:rsidP="00027910">
            <w:pPr>
              <w:tabs>
                <w:tab w:val="decimal" w:pos="626"/>
              </w:tabs>
              <w:spacing w:line="240" w:lineRule="exact"/>
              <w:rPr>
                <w:rFonts w:ascii="Times New Roman" w:hAnsi="Times New Roman" w:cs="Times New Roman"/>
                <w:sz w:val="15"/>
                <w:szCs w:val="15"/>
              </w:rPr>
            </w:pPr>
            <w:r w:rsidRPr="007E275A">
              <w:rPr>
                <w:rFonts w:ascii="Times New Roman" w:hAnsi="Times New Roman" w:cs="Times New Roman"/>
                <w:sz w:val="15"/>
                <w:szCs w:val="15"/>
              </w:rPr>
              <w:t>162</w:t>
            </w:r>
          </w:p>
        </w:tc>
        <w:tc>
          <w:tcPr>
            <w:tcW w:w="89" w:type="dxa"/>
          </w:tcPr>
          <w:p w:rsidR="00733197" w:rsidRPr="007E275A" w:rsidRDefault="00733197" w:rsidP="00027910">
            <w:pPr>
              <w:tabs>
                <w:tab w:val="decimal" w:pos="626"/>
              </w:tabs>
              <w:spacing w:line="240" w:lineRule="exact"/>
              <w:rPr>
                <w:rFonts w:ascii="Times New Roman" w:hAnsi="Times New Roman" w:cs="Times New Roman"/>
                <w:sz w:val="15"/>
                <w:szCs w:val="15"/>
              </w:rPr>
            </w:pPr>
          </w:p>
        </w:tc>
        <w:tc>
          <w:tcPr>
            <w:tcW w:w="798" w:type="dxa"/>
            <w:vAlign w:val="center"/>
          </w:tcPr>
          <w:p w:rsidR="00733197" w:rsidRPr="007E275A" w:rsidRDefault="00733197" w:rsidP="00911406">
            <w:pPr>
              <w:tabs>
                <w:tab w:val="decimal" w:pos="626"/>
              </w:tabs>
              <w:spacing w:line="240" w:lineRule="exact"/>
              <w:rPr>
                <w:rFonts w:ascii="Times New Roman" w:hAnsi="Times New Roman" w:cs="Times New Roman"/>
                <w:sz w:val="15"/>
                <w:szCs w:val="15"/>
              </w:rPr>
            </w:pPr>
          </w:p>
          <w:p w:rsidR="00733197" w:rsidRPr="007E275A" w:rsidRDefault="00733197" w:rsidP="00027910">
            <w:pPr>
              <w:tabs>
                <w:tab w:val="decimal" w:pos="626"/>
              </w:tabs>
              <w:spacing w:line="240" w:lineRule="exact"/>
              <w:rPr>
                <w:rFonts w:ascii="Times New Roman" w:hAnsi="Times New Roman" w:cs="Times New Roman"/>
                <w:sz w:val="15"/>
                <w:szCs w:val="15"/>
              </w:rPr>
            </w:pPr>
          </w:p>
          <w:p w:rsidR="00733197" w:rsidRPr="007E275A" w:rsidRDefault="00733197" w:rsidP="00027910">
            <w:pPr>
              <w:tabs>
                <w:tab w:val="decimal" w:pos="626"/>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r w:rsidR="004D5DF8">
              <w:rPr>
                <w:rFonts w:ascii="Times New Roman" w:hAnsi="Times New Roman" w:cs="Times New Roman"/>
                <w:sz w:val="15"/>
                <w:szCs w:val="15"/>
              </w:rPr>
              <w:t>33</w:t>
            </w:r>
            <w:r w:rsidRPr="00C53996">
              <w:rPr>
                <w:rFonts w:ascii="Times New Roman" w:hAnsi="Times New Roman" w:cs="Times New Roman"/>
                <w:sz w:val="15"/>
                <w:szCs w:val="15"/>
                <w:cs/>
              </w:rPr>
              <w:t>)</w:t>
            </w:r>
          </w:p>
        </w:tc>
        <w:tc>
          <w:tcPr>
            <w:tcW w:w="90" w:type="dxa"/>
          </w:tcPr>
          <w:p w:rsidR="00733197" w:rsidRPr="007E275A" w:rsidRDefault="00733197" w:rsidP="00027910">
            <w:pPr>
              <w:tabs>
                <w:tab w:val="decimal" w:pos="626"/>
              </w:tabs>
              <w:spacing w:line="240" w:lineRule="exact"/>
              <w:rPr>
                <w:rFonts w:ascii="Times New Roman" w:hAnsi="Times New Roman" w:cs="Times New Roman"/>
                <w:sz w:val="15"/>
                <w:szCs w:val="15"/>
              </w:rPr>
            </w:pPr>
          </w:p>
        </w:tc>
        <w:tc>
          <w:tcPr>
            <w:tcW w:w="792" w:type="dxa"/>
            <w:vAlign w:val="center"/>
          </w:tcPr>
          <w:p w:rsidR="00733197" w:rsidRPr="007E275A" w:rsidRDefault="00733197" w:rsidP="005463CD">
            <w:pPr>
              <w:tabs>
                <w:tab w:val="decimal" w:pos="626"/>
              </w:tabs>
              <w:spacing w:line="240" w:lineRule="exact"/>
              <w:rPr>
                <w:rFonts w:ascii="Times New Roman" w:hAnsi="Times New Roman" w:cs="Times New Roman"/>
                <w:sz w:val="15"/>
                <w:szCs w:val="15"/>
              </w:rPr>
            </w:pPr>
          </w:p>
          <w:p w:rsidR="00733197" w:rsidRPr="007E275A" w:rsidRDefault="00733197" w:rsidP="00027910">
            <w:pPr>
              <w:tabs>
                <w:tab w:val="decimal" w:pos="626"/>
              </w:tabs>
              <w:spacing w:line="240" w:lineRule="exact"/>
              <w:rPr>
                <w:rFonts w:ascii="Times New Roman" w:hAnsi="Times New Roman" w:cs="Times New Roman"/>
                <w:sz w:val="15"/>
                <w:szCs w:val="15"/>
              </w:rPr>
            </w:pPr>
          </w:p>
          <w:p w:rsidR="00733197" w:rsidRPr="007E275A" w:rsidRDefault="004D5DF8" w:rsidP="00027910">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129</w:t>
            </w:r>
          </w:p>
        </w:tc>
        <w:tc>
          <w:tcPr>
            <w:tcW w:w="90" w:type="dxa"/>
            <w:vAlign w:val="center"/>
          </w:tcPr>
          <w:p w:rsidR="00733197" w:rsidRPr="007E275A" w:rsidRDefault="00733197" w:rsidP="00027910">
            <w:pPr>
              <w:tabs>
                <w:tab w:val="decimal" w:pos="626"/>
                <w:tab w:val="center" w:pos="720"/>
              </w:tabs>
              <w:spacing w:line="240" w:lineRule="exact"/>
              <w:ind w:right="104"/>
              <w:jc w:val="right"/>
              <w:rPr>
                <w:rFonts w:ascii="Times New Roman" w:hAnsi="Times New Roman" w:cs="Times New Roman"/>
                <w:sz w:val="15"/>
                <w:szCs w:val="15"/>
              </w:rPr>
            </w:pPr>
          </w:p>
        </w:tc>
        <w:tc>
          <w:tcPr>
            <w:tcW w:w="783" w:type="dxa"/>
            <w:vAlign w:val="center"/>
          </w:tcPr>
          <w:p w:rsidR="00733197" w:rsidRPr="007E275A" w:rsidRDefault="00733197" w:rsidP="00027910">
            <w:pPr>
              <w:tabs>
                <w:tab w:val="decimal" w:pos="507"/>
              </w:tabs>
              <w:spacing w:line="240" w:lineRule="exact"/>
              <w:rPr>
                <w:rFonts w:ascii="Times New Roman" w:hAnsi="Times New Roman" w:cs="Times New Roman"/>
                <w:sz w:val="15"/>
                <w:szCs w:val="15"/>
              </w:rPr>
            </w:pPr>
          </w:p>
          <w:p w:rsidR="00733197" w:rsidRPr="007E275A" w:rsidRDefault="00733197" w:rsidP="00027910">
            <w:pPr>
              <w:tabs>
                <w:tab w:val="decimal" w:pos="507"/>
              </w:tabs>
              <w:spacing w:line="240" w:lineRule="exact"/>
              <w:rPr>
                <w:rFonts w:ascii="Times New Roman" w:hAnsi="Times New Roman" w:cs="Times New Roman"/>
                <w:sz w:val="15"/>
                <w:szCs w:val="15"/>
              </w:rPr>
            </w:pPr>
          </w:p>
          <w:p w:rsidR="00733197" w:rsidRPr="007E275A" w:rsidRDefault="00733197" w:rsidP="00027910">
            <w:pPr>
              <w:tabs>
                <w:tab w:val="decimal" w:pos="507"/>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p>
        </w:tc>
        <w:tc>
          <w:tcPr>
            <w:tcW w:w="149" w:type="dxa"/>
          </w:tcPr>
          <w:p w:rsidR="00733197" w:rsidRPr="007E275A" w:rsidRDefault="00733197" w:rsidP="00027910">
            <w:pPr>
              <w:tabs>
                <w:tab w:val="decimal" w:pos="626"/>
              </w:tabs>
              <w:spacing w:line="240" w:lineRule="exact"/>
              <w:rPr>
                <w:rFonts w:ascii="Times New Roman" w:hAnsi="Times New Roman" w:cs="Times New Roman"/>
                <w:sz w:val="15"/>
                <w:szCs w:val="15"/>
              </w:rPr>
            </w:pPr>
          </w:p>
        </w:tc>
        <w:tc>
          <w:tcPr>
            <w:tcW w:w="851" w:type="dxa"/>
            <w:vAlign w:val="center"/>
          </w:tcPr>
          <w:p w:rsidR="00733197" w:rsidRPr="007E275A" w:rsidRDefault="00733197" w:rsidP="00027910">
            <w:pPr>
              <w:tabs>
                <w:tab w:val="decimal" w:pos="507"/>
              </w:tabs>
              <w:spacing w:line="240" w:lineRule="exact"/>
              <w:rPr>
                <w:rFonts w:ascii="Times New Roman" w:hAnsi="Times New Roman" w:cs="Times New Roman"/>
                <w:sz w:val="15"/>
                <w:szCs w:val="15"/>
              </w:rPr>
            </w:pPr>
          </w:p>
          <w:p w:rsidR="00733197" w:rsidRPr="007E275A" w:rsidRDefault="00733197" w:rsidP="00027910">
            <w:pPr>
              <w:tabs>
                <w:tab w:val="decimal" w:pos="507"/>
              </w:tabs>
              <w:spacing w:line="240" w:lineRule="exact"/>
              <w:rPr>
                <w:rFonts w:ascii="Times New Roman" w:hAnsi="Times New Roman" w:cs="Times New Roman"/>
                <w:sz w:val="15"/>
                <w:szCs w:val="15"/>
              </w:rPr>
            </w:pPr>
          </w:p>
          <w:p w:rsidR="00733197" w:rsidRPr="007E275A" w:rsidRDefault="00733197" w:rsidP="00027910">
            <w:pPr>
              <w:tabs>
                <w:tab w:val="decimal" w:pos="507"/>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p>
        </w:tc>
        <w:tc>
          <w:tcPr>
            <w:tcW w:w="141" w:type="dxa"/>
          </w:tcPr>
          <w:p w:rsidR="00733197" w:rsidRPr="007E275A" w:rsidRDefault="00733197" w:rsidP="00027910">
            <w:pPr>
              <w:tabs>
                <w:tab w:val="decimal" w:pos="626"/>
              </w:tabs>
              <w:spacing w:line="240" w:lineRule="exact"/>
              <w:rPr>
                <w:rFonts w:ascii="Times New Roman" w:hAnsi="Times New Roman" w:cs="Times New Roman"/>
                <w:sz w:val="15"/>
                <w:szCs w:val="15"/>
              </w:rPr>
            </w:pPr>
          </w:p>
        </w:tc>
        <w:tc>
          <w:tcPr>
            <w:tcW w:w="851" w:type="dxa"/>
            <w:vAlign w:val="center"/>
          </w:tcPr>
          <w:p w:rsidR="00733197" w:rsidRPr="007E275A" w:rsidRDefault="00733197" w:rsidP="00027910">
            <w:pPr>
              <w:tabs>
                <w:tab w:val="decimal" w:pos="507"/>
              </w:tabs>
              <w:spacing w:line="240" w:lineRule="exact"/>
              <w:rPr>
                <w:rFonts w:ascii="Times New Roman" w:hAnsi="Times New Roman" w:cs="Times New Roman"/>
                <w:sz w:val="15"/>
                <w:szCs w:val="15"/>
              </w:rPr>
            </w:pPr>
          </w:p>
          <w:p w:rsidR="00733197" w:rsidRPr="007E275A" w:rsidRDefault="00733197" w:rsidP="00027910">
            <w:pPr>
              <w:tabs>
                <w:tab w:val="decimal" w:pos="507"/>
              </w:tabs>
              <w:spacing w:line="240" w:lineRule="exact"/>
              <w:rPr>
                <w:rFonts w:ascii="Times New Roman" w:hAnsi="Times New Roman" w:cs="Times New Roman"/>
                <w:sz w:val="15"/>
                <w:szCs w:val="15"/>
              </w:rPr>
            </w:pPr>
          </w:p>
          <w:p w:rsidR="00733197" w:rsidRPr="007E275A" w:rsidRDefault="00733197" w:rsidP="00027910">
            <w:pPr>
              <w:tabs>
                <w:tab w:val="decimal" w:pos="507"/>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p>
        </w:tc>
      </w:tr>
      <w:tr w:rsidR="00733197" w:rsidRPr="007E275A" w:rsidTr="00B70405">
        <w:tc>
          <w:tcPr>
            <w:tcW w:w="3969" w:type="dxa"/>
          </w:tcPr>
          <w:p w:rsidR="00733197" w:rsidRPr="007E275A" w:rsidRDefault="00733197" w:rsidP="00027910">
            <w:pPr>
              <w:spacing w:line="240" w:lineRule="exact"/>
              <w:ind w:right="141"/>
              <w:jc w:val="both"/>
              <w:rPr>
                <w:rFonts w:ascii="Times New Roman" w:hAnsi="Times New Roman" w:cs="Times New Roman"/>
                <w:sz w:val="17"/>
                <w:szCs w:val="17"/>
              </w:rPr>
            </w:pPr>
            <w:r w:rsidRPr="007E275A">
              <w:rPr>
                <w:rFonts w:ascii="Times New Roman" w:hAnsi="Times New Roman" w:cs="Times New Roman"/>
                <w:sz w:val="17"/>
                <w:szCs w:val="17"/>
              </w:rPr>
              <w:t xml:space="preserve">               Loss on cash flow hedges</w:t>
            </w:r>
            <w:r w:rsidRPr="00C53996">
              <w:rPr>
                <w:rFonts w:ascii="Times New Roman" w:hAnsi="Times New Roman" w:cs="Times New Roman"/>
                <w:sz w:val="17"/>
                <w:szCs w:val="17"/>
                <w:cs/>
              </w:rPr>
              <w:t xml:space="preserve">                               </w:t>
            </w:r>
          </w:p>
        </w:tc>
        <w:tc>
          <w:tcPr>
            <w:tcW w:w="753" w:type="dxa"/>
            <w:vAlign w:val="center"/>
          </w:tcPr>
          <w:p w:rsidR="00733197" w:rsidRPr="007E275A" w:rsidRDefault="00733197" w:rsidP="00027910">
            <w:pPr>
              <w:tabs>
                <w:tab w:val="decimal" w:pos="626"/>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r w:rsidRPr="007E275A">
              <w:rPr>
                <w:rFonts w:ascii="Times New Roman" w:hAnsi="Times New Roman" w:cs="Times New Roman"/>
                <w:sz w:val="15"/>
                <w:szCs w:val="15"/>
              </w:rPr>
              <w:t>112</w:t>
            </w:r>
            <w:r w:rsidRPr="00C53996">
              <w:rPr>
                <w:rFonts w:ascii="Times New Roman" w:hAnsi="Times New Roman" w:cs="Times New Roman"/>
                <w:sz w:val="15"/>
                <w:szCs w:val="15"/>
                <w:cs/>
              </w:rPr>
              <w:t>)</w:t>
            </w:r>
          </w:p>
        </w:tc>
        <w:tc>
          <w:tcPr>
            <w:tcW w:w="89" w:type="dxa"/>
          </w:tcPr>
          <w:p w:rsidR="00733197" w:rsidRPr="007E275A" w:rsidRDefault="00733197" w:rsidP="00027910">
            <w:pPr>
              <w:tabs>
                <w:tab w:val="decimal" w:pos="626"/>
              </w:tabs>
              <w:spacing w:line="240" w:lineRule="exact"/>
              <w:rPr>
                <w:rFonts w:ascii="Times New Roman" w:hAnsi="Times New Roman" w:cs="Times New Roman"/>
                <w:sz w:val="15"/>
                <w:szCs w:val="15"/>
              </w:rPr>
            </w:pPr>
          </w:p>
        </w:tc>
        <w:tc>
          <w:tcPr>
            <w:tcW w:w="798" w:type="dxa"/>
            <w:vAlign w:val="center"/>
          </w:tcPr>
          <w:p w:rsidR="00733197" w:rsidRPr="007E275A" w:rsidRDefault="00733197" w:rsidP="00027910">
            <w:pPr>
              <w:tabs>
                <w:tab w:val="decimal" w:pos="626"/>
              </w:tabs>
              <w:spacing w:line="240" w:lineRule="exact"/>
              <w:rPr>
                <w:rFonts w:ascii="Times New Roman" w:hAnsi="Times New Roman" w:cs="Times New Roman"/>
                <w:sz w:val="15"/>
                <w:szCs w:val="15"/>
              </w:rPr>
            </w:pPr>
            <w:r w:rsidRPr="007E275A">
              <w:rPr>
                <w:rFonts w:ascii="Times New Roman" w:hAnsi="Times New Roman" w:cs="Times New Roman"/>
                <w:sz w:val="15"/>
                <w:szCs w:val="15"/>
              </w:rPr>
              <w:t>2</w:t>
            </w:r>
            <w:r w:rsidR="004D5DF8">
              <w:rPr>
                <w:rFonts w:ascii="Times New Roman" w:hAnsi="Times New Roman" w:cs="Times New Roman"/>
                <w:sz w:val="15"/>
                <w:szCs w:val="15"/>
              </w:rPr>
              <w:t>3</w:t>
            </w:r>
          </w:p>
        </w:tc>
        <w:tc>
          <w:tcPr>
            <w:tcW w:w="90" w:type="dxa"/>
          </w:tcPr>
          <w:p w:rsidR="00733197" w:rsidRPr="007E275A" w:rsidRDefault="00733197" w:rsidP="00027910">
            <w:pPr>
              <w:tabs>
                <w:tab w:val="decimal" w:pos="626"/>
              </w:tabs>
              <w:spacing w:line="240" w:lineRule="exact"/>
              <w:rPr>
                <w:rFonts w:ascii="Times New Roman" w:hAnsi="Times New Roman" w:cs="Times New Roman"/>
                <w:sz w:val="15"/>
                <w:szCs w:val="15"/>
              </w:rPr>
            </w:pPr>
          </w:p>
        </w:tc>
        <w:tc>
          <w:tcPr>
            <w:tcW w:w="792" w:type="dxa"/>
            <w:vAlign w:val="center"/>
          </w:tcPr>
          <w:p w:rsidR="00733197" w:rsidRPr="007E275A" w:rsidRDefault="00733197">
            <w:pPr>
              <w:tabs>
                <w:tab w:val="decimal" w:pos="626"/>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r w:rsidR="004D5DF8">
              <w:rPr>
                <w:rFonts w:ascii="Times New Roman" w:hAnsi="Times New Roman" w:cs="Times New Roman"/>
                <w:sz w:val="15"/>
                <w:szCs w:val="15"/>
              </w:rPr>
              <w:t>89</w:t>
            </w:r>
            <w:r w:rsidRPr="00C53996">
              <w:rPr>
                <w:rFonts w:ascii="Times New Roman" w:hAnsi="Times New Roman" w:cs="Times New Roman"/>
                <w:sz w:val="15"/>
                <w:szCs w:val="15"/>
                <w:cs/>
              </w:rPr>
              <w:t>)</w:t>
            </w:r>
          </w:p>
        </w:tc>
        <w:tc>
          <w:tcPr>
            <w:tcW w:w="90" w:type="dxa"/>
            <w:vAlign w:val="center"/>
          </w:tcPr>
          <w:p w:rsidR="00733197" w:rsidRPr="007E275A" w:rsidRDefault="00733197" w:rsidP="00027910">
            <w:pPr>
              <w:tabs>
                <w:tab w:val="decimal" w:pos="626"/>
                <w:tab w:val="center" w:pos="720"/>
              </w:tabs>
              <w:spacing w:line="240" w:lineRule="exact"/>
              <w:ind w:right="104"/>
              <w:jc w:val="right"/>
              <w:rPr>
                <w:rFonts w:ascii="Times New Roman" w:hAnsi="Times New Roman" w:cs="Times New Roman"/>
                <w:sz w:val="15"/>
                <w:szCs w:val="15"/>
              </w:rPr>
            </w:pPr>
          </w:p>
        </w:tc>
        <w:tc>
          <w:tcPr>
            <w:tcW w:w="783" w:type="dxa"/>
            <w:vAlign w:val="center"/>
          </w:tcPr>
          <w:p w:rsidR="00733197" w:rsidRPr="007E275A" w:rsidRDefault="00733197" w:rsidP="00027910">
            <w:pPr>
              <w:tabs>
                <w:tab w:val="decimal" w:pos="507"/>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p>
        </w:tc>
        <w:tc>
          <w:tcPr>
            <w:tcW w:w="149" w:type="dxa"/>
          </w:tcPr>
          <w:p w:rsidR="00733197" w:rsidRPr="007E275A" w:rsidRDefault="00733197" w:rsidP="00027910">
            <w:pPr>
              <w:tabs>
                <w:tab w:val="decimal" w:pos="626"/>
              </w:tabs>
              <w:spacing w:line="240" w:lineRule="exact"/>
              <w:rPr>
                <w:rFonts w:ascii="Times New Roman" w:hAnsi="Times New Roman" w:cs="Times New Roman"/>
                <w:sz w:val="15"/>
                <w:szCs w:val="15"/>
              </w:rPr>
            </w:pPr>
          </w:p>
        </w:tc>
        <w:tc>
          <w:tcPr>
            <w:tcW w:w="851" w:type="dxa"/>
            <w:vAlign w:val="center"/>
          </w:tcPr>
          <w:p w:rsidR="00733197" w:rsidRPr="007E275A" w:rsidRDefault="00733197" w:rsidP="00027910">
            <w:pPr>
              <w:tabs>
                <w:tab w:val="decimal" w:pos="507"/>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p>
        </w:tc>
        <w:tc>
          <w:tcPr>
            <w:tcW w:w="141" w:type="dxa"/>
          </w:tcPr>
          <w:p w:rsidR="00733197" w:rsidRPr="007E275A" w:rsidRDefault="00733197" w:rsidP="00027910">
            <w:pPr>
              <w:tabs>
                <w:tab w:val="decimal" w:pos="626"/>
              </w:tabs>
              <w:spacing w:line="240" w:lineRule="exact"/>
              <w:rPr>
                <w:rFonts w:ascii="Times New Roman" w:hAnsi="Times New Roman" w:cs="Times New Roman"/>
                <w:sz w:val="15"/>
                <w:szCs w:val="15"/>
              </w:rPr>
            </w:pPr>
          </w:p>
        </w:tc>
        <w:tc>
          <w:tcPr>
            <w:tcW w:w="851" w:type="dxa"/>
            <w:vAlign w:val="center"/>
          </w:tcPr>
          <w:p w:rsidR="00733197" w:rsidRPr="007E275A" w:rsidRDefault="00733197" w:rsidP="00027910">
            <w:pPr>
              <w:tabs>
                <w:tab w:val="decimal" w:pos="507"/>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p>
        </w:tc>
      </w:tr>
      <w:tr w:rsidR="00733197" w:rsidRPr="007E275A" w:rsidTr="00B70405">
        <w:tc>
          <w:tcPr>
            <w:tcW w:w="3969" w:type="dxa"/>
          </w:tcPr>
          <w:p w:rsidR="00733197" w:rsidRPr="007E275A" w:rsidRDefault="00733197" w:rsidP="003934EA">
            <w:pPr>
              <w:spacing w:line="240" w:lineRule="exact"/>
              <w:ind w:right="141"/>
              <w:jc w:val="both"/>
              <w:rPr>
                <w:rFonts w:ascii="Times New Roman" w:hAnsi="Times New Roman" w:cs="Times New Roman"/>
                <w:sz w:val="17"/>
                <w:szCs w:val="17"/>
              </w:rPr>
            </w:pPr>
            <w:r w:rsidRPr="007E275A">
              <w:rPr>
                <w:rFonts w:ascii="Times New Roman" w:hAnsi="Times New Roman" w:cs="Times New Roman"/>
                <w:sz w:val="17"/>
                <w:szCs w:val="17"/>
              </w:rPr>
              <w:t xml:space="preserve">               Gains on remeasuring</w:t>
            </w:r>
          </w:p>
          <w:p w:rsidR="00733197" w:rsidRPr="007E275A" w:rsidRDefault="00733197" w:rsidP="003934EA">
            <w:pPr>
              <w:spacing w:line="240" w:lineRule="exact"/>
              <w:ind w:right="141"/>
              <w:jc w:val="both"/>
              <w:rPr>
                <w:rFonts w:ascii="Times New Roman" w:hAnsi="Times New Roman" w:cs="Times New Roman"/>
                <w:sz w:val="17"/>
                <w:szCs w:val="17"/>
              </w:rPr>
            </w:pPr>
            <w:r w:rsidRPr="007E275A">
              <w:rPr>
                <w:rFonts w:ascii="Times New Roman" w:hAnsi="Times New Roman" w:cs="Times New Roman"/>
                <w:sz w:val="17"/>
                <w:szCs w:val="17"/>
              </w:rPr>
              <w:t xml:space="preserve">                   available</w:t>
            </w:r>
            <w:r w:rsidRPr="00C53996">
              <w:rPr>
                <w:rFonts w:ascii="Times New Roman" w:hAnsi="Times New Roman" w:cs="Times New Roman"/>
                <w:sz w:val="17"/>
                <w:szCs w:val="17"/>
                <w:cs/>
              </w:rPr>
              <w:t>-</w:t>
            </w:r>
            <w:r w:rsidRPr="007E275A">
              <w:rPr>
                <w:rFonts w:ascii="Times New Roman" w:hAnsi="Times New Roman" w:cs="Times New Roman"/>
                <w:sz w:val="17"/>
                <w:szCs w:val="17"/>
              </w:rPr>
              <w:t>for</w:t>
            </w:r>
            <w:r w:rsidRPr="00C53996">
              <w:rPr>
                <w:rFonts w:ascii="Times New Roman" w:hAnsi="Times New Roman" w:cs="Times New Roman"/>
                <w:sz w:val="17"/>
                <w:szCs w:val="17"/>
                <w:cs/>
              </w:rPr>
              <w:t>-</w:t>
            </w:r>
            <w:r w:rsidRPr="007E275A">
              <w:rPr>
                <w:rFonts w:ascii="Times New Roman" w:hAnsi="Times New Roman" w:cs="Times New Roman"/>
                <w:sz w:val="17"/>
                <w:szCs w:val="17"/>
              </w:rPr>
              <w:t>sale investment</w:t>
            </w:r>
          </w:p>
        </w:tc>
        <w:tc>
          <w:tcPr>
            <w:tcW w:w="753" w:type="dxa"/>
            <w:vAlign w:val="center"/>
          </w:tcPr>
          <w:p w:rsidR="00733197" w:rsidRPr="007E275A" w:rsidRDefault="00733197" w:rsidP="00911406">
            <w:pPr>
              <w:tabs>
                <w:tab w:val="decimal" w:pos="507"/>
              </w:tabs>
              <w:spacing w:line="240" w:lineRule="exact"/>
              <w:rPr>
                <w:rFonts w:ascii="Times New Roman" w:hAnsi="Times New Roman" w:cs="Times New Roman"/>
                <w:sz w:val="15"/>
                <w:szCs w:val="15"/>
              </w:rPr>
            </w:pPr>
          </w:p>
          <w:p w:rsidR="00733197" w:rsidRPr="007E275A" w:rsidRDefault="00733197" w:rsidP="004D5DF8">
            <w:pPr>
              <w:tabs>
                <w:tab w:val="decimal" w:pos="439"/>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p>
        </w:tc>
        <w:tc>
          <w:tcPr>
            <w:tcW w:w="89" w:type="dxa"/>
          </w:tcPr>
          <w:p w:rsidR="00733197" w:rsidRPr="007E275A" w:rsidRDefault="00733197" w:rsidP="003934EA">
            <w:pPr>
              <w:tabs>
                <w:tab w:val="decimal" w:pos="626"/>
              </w:tabs>
              <w:spacing w:line="240" w:lineRule="exact"/>
              <w:rPr>
                <w:rFonts w:ascii="Times New Roman" w:hAnsi="Times New Roman" w:cs="Times New Roman"/>
                <w:sz w:val="15"/>
                <w:szCs w:val="15"/>
              </w:rPr>
            </w:pPr>
          </w:p>
        </w:tc>
        <w:tc>
          <w:tcPr>
            <w:tcW w:w="798" w:type="dxa"/>
            <w:vAlign w:val="center"/>
          </w:tcPr>
          <w:p w:rsidR="00733197" w:rsidRPr="007E275A" w:rsidRDefault="00733197" w:rsidP="00911406">
            <w:pPr>
              <w:tabs>
                <w:tab w:val="decimal" w:pos="507"/>
              </w:tabs>
              <w:spacing w:line="240" w:lineRule="exact"/>
              <w:rPr>
                <w:rFonts w:ascii="Times New Roman" w:hAnsi="Times New Roman" w:cs="Times New Roman"/>
                <w:sz w:val="15"/>
                <w:szCs w:val="15"/>
              </w:rPr>
            </w:pPr>
          </w:p>
          <w:p w:rsidR="00733197" w:rsidRPr="007E275A" w:rsidRDefault="00733197" w:rsidP="004D5DF8">
            <w:pPr>
              <w:tabs>
                <w:tab w:val="decimal" w:pos="499"/>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p>
        </w:tc>
        <w:tc>
          <w:tcPr>
            <w:tcW w:w="90" w:type="dxa"/>
          </w:tcPr>
          <w:p w:rsidR="00733197" w:rsidRPr="007E275A" w:rsidRDefault="00733197" w:rsidP="003934EA">
            <w:pPr>
              <w:tabs>
                <w:tab w:val="decimal" w:pos="626"/>
              </w:tabs>
              <w:spacing w:line="240" w:lineRule="exact"/>
              <w:rPr>
                <w:rFonts w:ascii="Times New Roman" w:hAnsi="Times New Roman" w:cs="Times New Roman"/>
                <w:sz w:val="15"/>
                <w:szCs w:val="15"/>
              </w:rPr>
            </w:pPr>
          </w:p>
        </w:tc>
        <w:tc>
          <w:tcPr>
            <w:tcW w:w="792" w:type="dxa"/>
            <w:vAlign w:val="center"/>
          </w:tcPr>
          <w:p w:rsidR="00733197" w:rsidRPr="007E275A" w:rsidRDefault="00733197" w:rsidP="00911406">
            <w:pPr>
              <w:tabs>
                <w:tab w:val="decimal" w:pos="507"/>
              </w:tabs>
              <w:spacing w:line="240" w:lineRule="exact"/>
              <w:rPr>
                <w:rFonts w:ascii="Times New Roman" w:hAnsi="Times New Roman" w:cs="Times New Roman"/>
                <w:sz w:val="15"/>
                <w:szCs w:val="15"/>
              </w:rPr>
            </w:pPr>
          </w:p>
          <w:p w:rsidR="00733197" w:rsidRPr="007E275A" w:rsidRDefault="00733197" w:rsidP="004D5DF8">
            <w:pPr>
              <w:tabs>
                <w:tab w:val="decimal" w:pos="515"/>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p>
        </w:tc>
        <w:tc>
          <w:tcPr>
            <w:tcW w:w="90" w:type="dxa"/>
            <w:vAlign w:val="center"/>
          </w:tcPr>
          <w:p w:rsidR="00733197" w:rsidRPr="007E275A" w:rsidRDefault="00733197" w:rsidP="003934EA">
            <w:pPr>
              <w:tabs>
                <w:tab w:val="decimal" w:pos="626"/>
                <w:tab w:val="center" w:pos="720"/>
              </w:tabs>
              <w:spacing w:line="240" w:lineRule="exact"/>
              <w:ind w:right="104"/>
              <w:jc w:val="right"/>
              <w:rPr>
                <w:rFonts w:ascii="Times New Roman" w:hAnsi="Times New Roman" w:cs="Times New Roman"/>
                <w:sz w:val="15"/>
                <w:szCs w:val="15"/>
              </w:rPr>
            </w:pPr>
          </w:p>
        </w:tc>
        <w:tc>
          <w:tcPr>
            <w:tcW w:w="783" w:type="dxa"/>
            <w:vAlign w:val="center"/>
          </w:tcPr>
          <w:p w:rsidR="00733197" w:rsidRPr="007E275A" w:rsidRDefault="00733197" w:rsidP="003934EA">
            <w:pPr>
              <w:tabs>
                <w:tab w:val="decimal" w:pos="626"/>
              </w:tabs>
              <w:spacing w:line="240" w:lineRule="exact"/>
              <w:rPr>
                <w:rFonts w:ascii="Times New Roman" w:hAnsi="Times New Roman" w:cs="Times New Roman"/>
                <w:sz w:val="15"/>
                <w:szCs w:val="15"/>
              </w:rPr>
            </w:pPr>
          </w:p>
          <w:p w:rsidR="00733197" w:rsidRPr="007E275A" w:rsidRDefault="00733197" w:rsidP="003934EA">
            <w:pPr>
              <w:tabs>
                <w:tab w:val="decimal" w:pos="626"/>
              </w:tabs>
              <w:spacing w:line="240" w:lineRule="exact"/>
              <w:rPr>
                <w:rFonts w:ascii="Times New Roman" w:hAnsi="Times New Roman" w:cs="Times New Roman"/>
                <w:sz w:val="15"/>
                <w:szCs w:val="15"/>
              </w:rPr>
            </w:pPr>
            <w:r w:rsidRPr="007E275A">
              <w:rPr>
                <w:rFonts w:ascii="Times New Roman" w:hAnsi="Times New Roman" w:cs="Times New Roman"/>
                <w:sz w:val="15"/>
                <w:szCs w:val="15"/>
              </w:rPr>
              <w:t>486</w:t>
            </w:r>
          </w:p>
        </w:tc>
        <w:tc>
          <w:tcPr>
            <w:tcW w:w="149" w:type="dxa"/>
          </w:tcPr>
          <w:p w:rsidR="00733197" w:rsidRPr="007E275A" w:rsidRDefault="00733197" w:rsidP="003934EA">
            <w:pPr>
              <w:tabs>
                <w:tab w:val="decimal" w:pos="626"/>
              </w:tabs>
              <w:spacing w:line="240" w:lineRule="exact"/>
              <w:rPr>
                <w:rFonts w:ascii="Times New Roman" w:hAnsi="Times New Roman" w:cs="Times New Roman"/>
                <w:sz w:val="15"/>
                <w:szCs w:val="15"/>
              </w:rPr>
            </w:pPr>
          </w:p>
        </w:tc>
        <w:tc>
          <w:tcPr>
            <w:tcW w:w="851" w:type="dxa"/>
          </w:tcPr>
          <w:p w:rsidR="00733197" w:rsidRPr="007E275A" w:rsidRDefault="00733197" w:rsidP="003934EA">
            <w:pPr>
              <w:tabs>
                <w:tab w:val="decimal" w:pos="626"/>
              </w:tabs>
              <w:spacing w:line="240" w:lineRule="exact"/>
              <w:rPr>
                <w:rFonts w:ascii="Times New Roman" w:hAnsi="Times New Roman" w:cs="Times New Roman"/>
                <w:sz w:val="15"/>
                <w:szCs w:val="15"/>
              </w:rPr>
            </w:pPr>
          </w:p>
          <w:p w:rsidR="00733197" w:rsidRPr="007E275A" w:rsidRDefault="00733197" w:rsidP="003934EA">
            <w:pPr>
              <w:tabs>
                <w:tab w:val="decimal" w:pos="626"/>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r w:rsidRPr="007E275A">
              <w:rPr>
                <w:rFonts w:ascii="Times New Roman" w:hAnsi="Times New Roman" w:cs="Times New Roman"/>
                <w:sz w:val="15"/>
                <w:szCs w:val="15"/>
              </w:rPr>
              <w:t>97</w:t>
            </w:r>
            <w:r w:rsidRPr="00C53996">
              <w:rPr>
                <w:rFonts w:ascii="Times New Roman" w:hAnsi="Times New Roman" w:cs="Times New Roman"/>
                <w:sz w:val="15"/>
                <w:szCs w:val="15"/>
                <w:cs/>
              </w:rPr>
              <w:t>)</w:t>
            </w:r>
          </w:p>
        </w:tc>
        <w:tc>
          <w:tcPr>
            <w:tcW w:w="141" w:type="dxa"/>
          </w:tcPr>
          <w:p w:rsidR="00733197" w:rsidRPr="007E275A" w:rsidRDefault="00733197" w:rsidP="003934EA">
            <w:pPr>
              <w:tabs>
                <w:tab w:val="decimal" w:pos="626"/>
              </w:tabs>
              <w:spacing w:line="240" w:lineRule="exact"/>
              <w:rPr>
                <w:rFonts w:ascii="Times New Roman" w:hAnsi="Times New Roman" w:cs="Times New Roman"/>
                <w:sz w:val="15"/>
                <w:szCs w:val="15"/>
              </w:rPr>
            </w:pPr>
          </w:p>
        </w:tc>
        <w:tc>
          <w:tcPr>
            <w:tcW w:w="851" w:type="dxa"/>
            <w:vAlign w:val="center"/>
          </w:tcPr>
          <w:p w:rsidR="00733197" w:rsidRPr="007E275A" w:rsidRDefault="00733197" w:rsidP="003934EA">
            <w:pPr>
              <w:tabs>
                <w:tab w:val="decimal" w:pos="626"/>
              </w:tabs>
              <w:spacing w:line="240" w:lineRule="exact"/>
              <w:rPr>
                <w:rFonts w:ascii="Times New Roman" w:hAnsi="Times New Roman" w:cs="Times New Roman"/>
                <w:sz w:val="15"/>
                <w:szCs w:val="15"/>
              </w:rPr>
            </w:pPr>
          </w:p>
          <w:p w:rsidR="00733197" w:rsidRPr="007E275A" w:rsidRDefault="00733197" w:rsidP="003934EA">
            <w:pPr>
              <w:tabs>
                <w:tab w:val="decimal" w:pos="626"/>
              </w:tabs>
              <w:spacing w:line="240" w:lineRule="exact"/>
              <w:rPr>
                <w:rFonts w:ascii="Times New Roman" w:hAnsi="Times New Roman" w:cs="Times New Roman"/>
                <w:sz w:val="15"/>
                <w:szCs w:val="15"/>
              </w:rPr>
            </w:pPr>
            <w:r w:rsidRPr="007E275A">
              <w:rPr>
                <w:rFonts w:ascii="Times New Roman" w:hAnsi="Times New Roman" w:cs="Times New Roman"/>
                <w:sz w:val="15"/>
                <w:szCs w:val="15"/>
              </w:rPr>
              <w:t>389</w:t>
            </w:r>
          </w:p>
        </w:tc>
      </w:tr>
      <w:tr w:rsidR="00733197" w:rsidRPr="007E275A" w:rsidTr="00911406">
        <w:tc>
          <w:tcPr>
            <w:tcW w:w="3969" w:type="dxa"/>
            <w:vAlign w:val="center"/>
          </w:tcPr>
          <w:p w:rsidR="00733197" w:rsidRPr="007E275A" w:rsidRDefault="00733197" w:rsidP="00911406">
            <w:pPr>
              <w:spacing w:line="240" w:lineRule="exact"/>
              <w:ind w:right="-45"/>
              <w:jc w:val="both"/>
              <w:rPr>
                <w:rFonts w:ascii="Times New Roman" w:hAnsi="Times New Roman" w:cs="Times New Roman"/>
                <w:sz w:val="17"/>
                <w:szCs w:val="17"/>
              </w:rPr>
            </w:pPr>
            <w:r w:rsidRPr="007E275A">
              <w:rPr>
                <w:rFonts w:ascii="Times New Roman" w:hAnsi="Times New Roman" w:cs="Times New Roman"/>
                <w:sz w:val="17"/>
                <w:szCs w:val="17"/>
              </w:rPr>
              <w:t xml:space="preserve">           Item that will not be reclassified subsequently</w:t>
            </w:r>
          </w:p>
          <w:p w:rsidR="00733197" w:rsidRPr="007E275A" w:rsidRDefault="00733197" w:rsidP="00911406">
            <w:pPr>
              <w:spacing w:line="240" w:lineRule="exact"/>
              <w:ind w:right="-45"/>
              <w:jc w:val="both"/>
              <w:rPr>
                <w:rFonts w:ascii="Times New Roman" w:hAnsi="Times New Roman" w:cs="Times New Roman"/>
                <w:sz w:val="17"/>
                <w:szCs w:val="17"/>
              </w:rPr>
            </w:pPr>
            <w:r w:rsidRPr="007E275A">
              <w:rPr>
                <w:rFonts w:ascii="Times New Roman" w:hAnsi="Times New Roman" w:cs="Times New Roman"/>
                <w:sz w:val="17"/>
                <w:szCs w:val="17"/>
              </w:rPr>
              <w:t xml:space="preserve">             to profit or loss</w:t>
            </w:r>
          </w:p>
        </w:tc>
        <w:tc>
          <w:tcPr>
            <w:tcW w:w="753" w:type="dxa"/>
          </w:tcPr>
          <w:p w:rsidR="00733197" w:rsidRPr="007E275A" w:rsidRDefault="00733197" w:rsidP="00911406">
            <w:pPr>
              <w:tabs>
                <w:tab w:val="decimal" w:pos="626"/>
              </w:tabs>
              <w:spacing w:line="240" w:lineRule="exact"/>
              <w:rPr>
                <w:rFonts w:ascii="Times New Roman" w:hAnsi="Times New Roman" w:cs="Times New Roman"/>
                <w:sz w:val="15"/>
                <w:szCs w:val="15"/>
              </w:rPr>
            </w:pPr>
          </w:p>
          <w:p w:rsidR="00733197" w:rsidRPr="007E275A" w:rsidRDefault="00733197" w:rsidP="00911406">
            <w:pPr>
              <w:tabs>
                <w:tab w:val="decimal" w:pos="626"/>
              </w:tabs>
              <w:spacing w:line="240" w:lineRule="exact"/>
              <w:rPr>
                <w:rFonts w:ascii="Times New Roman" w:hAnsi="Times New Roman" w:cs="Times New Roman"/>
                <w:sz w:val="15"/>
                <w:szCs w:val="15"/>
              </w:rPr>
            </w:pPr>
          </w:p>
        </w:tc>
        <w:tc>
          <w:tcPr>
            <w:tcW w:w="89" w:type="dxa"/>
          </w:tcPr>
          <w:p w:rsidR="00733197" w:rsidRPr="007E275A" w:rsidRDefault="00733197" w:rsidP="00911406">
            <w:pPr>
              <w:tabs>
                <w:tab w:val="decimal" w:pos="626"/>
              </w:tabs>
              <w:spacing w:line="240" w:lineRule="exact"/>
              <w:rPr>
                <w:rFonts w:ascii="Times New Roman" w:hAnsi="Times New Roman" w:cs="Times New Roman"/>
                <w:sz w:val="15"/>
                <w:szCs w:val="15"/>
              </w:rPr>
            </w:pPr>
          </w:p>
        </w:tc>
        <w:tc>
          <w:tcPr>
            <w:tcW w:w="798" w:type="dxa"/>
            <w:vAlign w:val="center"/>
          </w:tcPr>
          <w:p w:rsidR="00733197" w:rsidRPr="007E275A" w:rsidRDefault="00733197" w:rsidP="00911406">
            <w:pPr>
              <w:tabs>
                <w:tab w:val="decimal" w:pos="626"/>
              </w:tabs>
              <w:spacing w:line="240" w:lineRule="exact"/>
              <w:rPr>
                <w:rFonts w:ascii="Times New Roman" w:hAnsi="Times New Roman" w:cs="Times New Roman"/>
                <w:sz w:val="15"/>
                <w:szCs w:val="15"/>
                <w:cs/>
              </w:rPr>
            </w:pPr>
          </w:p>
        </w:tc>
        <w:tc>
          <w:tcPr>
            <w:tcW w:w="90" w:type="dxa"/>
          </w:tcPr>
          <w:p w:rsidR="00733197" w:rsidRPr="007E275A" w:rsidRDefault="00733197" w:rsidP="00911406">
            <w:pPr>
              <w:tabs>
                <w:tab w:val="decimal" w:pos="626"/>
              </w:tabs>
              <w:spacing w:line="240" w:lineRule="exact"/>
              <w:rPr>
                <w:rFonts w:ascii="Times New Roman" w:hAnsi="Times New Roman" w:cs="Times New Roman"/>
                <w:sz w:val="15"/>
                <w:szCs w:val="15"/>
              </w:rPr>
            </w:pPr>
          </w:p>
        </w:tc>
        <w:tc>
          <w:tcPr>
            <w:tcW w:w="792" w:type="dxa"/>
          </w:tcPr>
          <w:p w:rsidR="00733197" w:rsidRPr="007E275A" w:rsidRDefault="00733197" w:rsidP="00911406">
            <w:pPr>
              <w:tabs>
                <w:tab w:val="decimal" w:pos="626"/>
              </w:tabs>
              <w:spacing w:line="240" w:lineRule="exact"/>
              <w:rPr>
                <w:rFonts w:ascii="Times New Roman" w:hAnsi="Times New Roman" w:cs="Times New Roman"/>
                <w:sz w:val="15"/>
                <w:szCs w:val="15"/>
              </w:rPr>
            </w:pPr>
          </w:p>
        </w:tc>
        <w:tc>
          <w:tcPr>
            <w:tcW w:w="90" w:type="dxa"/>
          </w:tcPr>
          <w:p w:rsidR="00733197" w:rsidRPr="007E275A" w:rsidRDefault="00733197" w:rsidP="00911406">
            <w:pPr>
              <w:tabs>
                <w:tab w:val="decimal" w:pos="626"/>
              </w:tabs>
              <w:spacing w:line="240" w:lineRule="exact"/>
              <w:rPr>
                <w:rFonts w:ascii="Times New Roman" w:hAnsi="Times New Roman" w:cs="Times New Roman"/>
                <w:sz w:val="15"/>
                <w:szCs w:val="15"/>
              </w:rPr>
            </w:pPr>
          </w:p>
        </w:tc>
        <w:tc>
          <w:tcPr>
            <w:tcW w:w="783" w:type="dxa"/>
          </w:tcPr>
          <w:p w:rsidR="00733197" w:rsidRPr="007E275A" w:rsidRDefault="00733197" w:rsidP="00911406">
            <w:pPr>
              <w:tabs>
                <w:tab w:val="decimal" w:pos="626"/>
              </w:tabs>
              <w:spacing w:line="240" w:lineRule="exact"/>
              <w:rPr>
                <w:rFonts w:ascii="Times New Roman" w:hAnsi="Times New Roman" w:cs="Times New Roman"/>
                <w:sz w:val="15"/>
                <w:szCs w:val="15"/>
              </w:rPr>
            </w:pPr>
          </w:p>
        </w:tc>
        <w:tc>
          <w:tcPr>
            <w:tcW w:w="149" w:type="dxa"/>
            <w:vAlign w:val="center"/>
          </w:tcPr>
          <w:p w:rsidR="00733197" w:rsidRPr="007E275A" w:rsidRDefault="00733197" w:rsidP="00911406">
            <w:pPr>
              <w:tabs>
                <w:tab w:val="decimal" w:pos="626"/>
              </w:tabs>
              <w:spacing w:line="240" w:lineRule="exact"/>
              <w:rPr>
                <w:rFonts w:ascii="Times New Roman" w:hAnsi="Times New Roman" w:cs="Times New Roman"/>
                <w:sz w:val="15"/>
                <w:szCs w:val="15"/>
              </w:rPr>
            </w:pPr>
          </w:p>
        </w:tc>
        <w:tc>
          <w:tcPr>
            <w:tcW w:w="851" w:type="dxa"/>
            <w:vAlign w:val="center"/>
          </w:tcPr>
          <w:p w:rsidR="00733197" w:rsidRPr="007E275A" w:rsidRDefault="00733197" w:rsidP="00911406">
            <w:pPr>
              <w:tabs>
                <w:tab w:val="decimal" w:pos="626"/>
              </w:tabs>
              <w:spacing w:line="240" w:lineRule="exact"/>
              <w:rPr>
                <w:rFonts w:ascii="Times New Roman" w:hAnsi="Times New Roman" w:cs="Times New Roman"/>
                <w:sz w:val="15"/>
                <w:szCs w:val="15"/>
                <w:cs/>
              </w:rPr>
            </w:pPr>
          </w:p>
        </w:tc>
        <w:tc>
          <w:tcPr>
            <w:tcW w:w="141" w:type="dxa"/>
          </w:tcPr>
          <w:p w:rsidR="00733197" w:rsidRPr="007E275A" w:rsidRDefault="00733197" w:rsidP="00911406">
            <w:pPr>
              <w:tabs>
                <w:tab w:val="decimal" w:pos="626"/>
              </w:tabs>
              <w:spacing w:line="240" w:lineRule="exact"/>
              <w:rPr>
                <w:rFonts w:ascii="Times New Roman" w:hAnsi="Times New Roman" w:cs="Times New Roman"/>
                <w:sz w:val="15"/>
                <w:szCs w:val="15"/>
              </w:rPr>
            </w:pPr>
          </w:p>
        </w:tc>
        <w:tc>
          <w:tcPr>
            <w:tcW w:w="851" w:type="dxa"/>
          </w:tcPr>
          <w:p w:rsidR="00733197" w:rsidRPr="007E275A" w:rsidRDefault="00733197" w:rsidP="00911406">
            <w:pPr>
              <w:tabs>
                <w:tab w:val="decimal" w:pos="626"/>
              </w:tabs>
              <w:spacing w:line="240" w:lineRule="exact"/>
              <w:rPr>
                <w:rFonts w:ascii="Times New Roman" w:hAnsi="Times New Roman" w:cs="Times New Roman"/>
                <w:sz w:val="15"/>
                <w:szCs w:val="15"/>
              </w:rPr>
            </w:pPr>
          </w:p>
        </w:tc>
      </w:tr>
      <w:tr w:rsidR="00733197" w:rsidRPr="007E275A" w:rsidTr="00911406">
        <w:tc>
          <w:tcPr>
            <w:tcW w:w="3969" w:type="dxa"/>
          </w:tcPr>
          <w:p w:rsidR="00733197" w:rsidRPr="007E275A" w:rsidRDefault="00733197" w:rsidP="00911406">
            <w:pPr>
              <w:spacing w:line="240" w:lineRule="exact"/>
              <w:ind w:right="141"/>
              <w:jc w:val="both"/>
              <w:rPr>
                <w:rFonts w:ascii="Times New Roman" w:hAnsi="Times New Roman" w:cs="Times New Roman"/>
                <w:sz w:val="17"/>
                <w:szCs w:val="17"/>
              </w:rPr>
            </w:pPr>
            <w:r w:rsidRPr="00C53996">
              <w:rPr>
                <w:rFonts w:ascii="Times New Roman" w:hAnsi="Times New Roman" w:cs="Times New Roman"/>
                <w:sz w:val="17"/>
                <w:szCs w:val="17"/>
                <w:cs/>
              </w:rPr>
              <w:t xml:space="preserve">               </w:t>
            </w:r>
            <w:r w:rsidR="00A0213C" w:rsidRPr="007E275A">
              <w:rPr>
                <w:rFonts w:ascii="Times New Roman" w:hAnsi="Times New Roman" w:cs="Times New Roman"/>
                <w:sz w:val="17"/>
                <w:szCs w:val="17"/>
              </w:rPr>
              <w:t xml:space="preserve">Loss </w:t>
            </w:r>
            <w:r w:rsidRPr="007E275A">
              <w:rPr>
                <w:rFonts w:ascii="Times New Roman" w:hAnsi="Times New Roman" w:cs="Times New Roman"/>
                <w:sz w:val="17"/>
                <w:szCs w:val="17"/>
              </w:rPr>
              <w:t>on remeasuring inv</w:t>
            </w:r>
            <w:r w:rsidR="004D384C">
              <w:rPr>
                <w:rFonts w:ascii="Times New Roman" w:hAnsi="Times New Roman" w:cs="Times New Roman"/>
                <w:sz w:val="17"/>
                <w:szCs w:val="17"/>
              </w:rPr>
              <w:t>estment</w:t>
            </w:r>
            <w:r w:rsidRPr="007E275A">
              <w:rPr>
                <w:rFonts w:ascii="Times New Roman" w:hAnsi="Times New Roman" w:cs="Times New Roman"/>
                <w:sz w:val="17"/>
                <w:szCs w:val="17"/>
              </w:rPr>
              <w:t xml:space="preserve"> in equity</w:t>
            </w:r>
          </w:p>
          <w:p w:rsidR="00733197" w:rsidRPr="007E275A" w:rsidRDefault="00733197" w:rsidP="00911406">
            <w:pPr>
              <w:spacing w:line="240" w:lineRule="exact"/>
              <w:ind w:right="141"/>
              <w:jc w:val="both"/>
              <w:rPr>
                <w:rFonts w:ascii="Times New Roman" w:hAnsi="Times New Roman" w:cs="Times New Roman"/>
                <w:sz w:val="17"/>
                <w:szCs w:val="17"/>
              </w:rPr>
            </w:pPr>
            <w:r w:rsidRPr="00C53996">
              <w:rPr>
                <w:rFonts w:ascii="Times New Roman" w:hAnsi="Times New Roman" w:cs="Times New Roman"/>
                <w:sz w:val="17"/>
                <w:szCs w:val="17"/>
                <w:cs/>
              </w:rPr>
              <w:t xml:space="preserve">                   </w:t>
            </w:r>
            <w:r w:rsidRPr="007E275A">
              <w:rPr>
                <w:rFonts w:ascii="Times New Roman" w:hAnsi="Times New Roman" w:cs="Times New Roman"/>
                <w:sz w:val="17"/>
                <w:szCs w:val="17"/>
              </w:rPr>
              <w:t>Instruments designated at FVOCI</w:t>
            </w:r>
          </w:p>
        </w:tc>
        <w:tc>
          <w:tcPr>
            <w:tcW w:w="753" w:type="dxa"/>
            <w:vAlign w:val="center"/>
          </w:tcPr>
          <w:p w:rsidR="00733197" w:rsidRPr="007E275A" w:rsidRDefault="00733197" w:rsidP="00911406">
            <w:pPr>
              <w:tabs>
                <w:tab w:val="decimal" w:pos="626"/>
              </w:tabs>
              <w:spacing w:line="240" w:lineRule="exact"/>
              <w:rPr>
                <w:rFonts w:ascii="Times New Roman" w:hAnsi="Times New Roman" w:cs="Times New Roman"/>
                <w:sz w:val="15"/>
                <w:szCs w:val="15"/>
              </w:rPr>
            </w:pPr>
          </w:p>
          <w:p w:rsidR="00733197" w:rsidRPr="007E275A" w:rsidRDefault="00733197">
            <w:pPr>
              <w:tabs>
                <w:tab w:val="decimal" w:pos="626"/>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r w:rsidRPr="007E275A">
              <w:rPr>
                <w:rFonts w:ascii="Times New Roman" w:hAnsi="Times New Roman" w:cs="Times New Roman"/>
                <w:sz w:val="15"/>
                <w:szCs w:val="15"/>
              </w:rPr>
              <w:t>660</w:t>
            </w:r>
            <w:r w:rsidRPr="00C53996">
              <w:rPr>
                <w:rFonts w:ascii="Times New Roman" w:hAnsi="Times New Roman" w:cs="Times New Roman"/>
                <w:sz w:val="15"/>
                <w:szCs w:val="15"/>
                <w:cs/>
              </w:rPr>
              <w:t>)</w:t>
            </w:r>
          </w:p>
        </w:tc>
        <w:tc>
          <w:tcPr>
            <w:tcW w:w="89" w:type="dxa"/>
          </w:tcPr>
          <w:p w:rsidR="00733197" w:rsidRPr="007E275A" w:rsidRDefault="00733197" w:rsidP="00911406">
            <w:pPr>
              <w:tabs>
                <w:tab w:val="decimal" w:pos="626"/>
              </w:tabs>
              <w:spacing w:line="240" w:lineRule="exact"/>
              <w:rPr>
                <w:rFonts w:ascii="Times New Roman" w:hAnsi="Times New Roman" w:cs="Times New Roman"/>
                <w:sz w:val="15"/>
                <w:szCs w:val="15"/>
              </w:rPr>
            </w:pPr>
          </w:p>
        </w:tc>
        <w:tc>
          <w:tcPr>
            <w:tcW w:w="798" w:type="dxa"/>
          </w:tcPr>
          <w:p w:rsidR="00733197" w:rsidRPr="007E275A" w:rsidRDefault="00733197" w:rsidP="00911406">
            <w:pPr>
              <w:tabs>
                <w:tab w:val="decimal" w:pos="626"/>
              </w:tabs>
              <w:spacing w:line="240" w:lineRule="exact"/>
              <w:rPr>
                <w:rFonts w:ascii="Times New Roman" w:hAnsi="Times New Roman" w:cs="Times New Roman"/>
                <w:sz w:val="15"/>
                <w:szCs w:val="15"/>
              </w:rPr>
            </w:pPr>
          </w:p>
          <w:p w:rsidR="00733197" w:rsidRPr="007E275A" w:rsidRDefault="00733197" w:rsidP="00911406">
            <w:pPr>
              <w:tabs>
                <w:tab w:val="decimal" w:pos="626"/>
              </w:tabs>
              <w:spacing w:line="240" w:lineRule="exact"/>
              <w:rPr>
                <w:rFonts w:ascii="Times New Roman" w:hAnsi="Times New Roman" w:cs="Times New Roman"/>
                <w:sz w:val="15"/>
                <w:szCs w:val="15"/>
              </w:rPr>
            </w:pPr>
            <w:r w:rsidRPr="007E275A">
              <w:rPr>
                <w:rFonts w:ascii="Times New Roman" w:hAnsi="Times New Roman" w:cs="Times New Roman"/>
                <w:sz w:val="15"/>
                <w:szCs w:val="15"/>
              </w:rPr>
              <w:t>132</w:t>
            </w:r>
          </w:p>
        </w:tc>
        <w:tc>
          <w:tcPr>
            <w:tcW w:w="90" w:type="dxa"/>
          </w:tcPr>
          <w:p w:rsidR="00733197" w:rsidRPr="007E275A" w:rsidRDefault="00733197" w:rsidP="00911406">
            <w:pPr>
              <w:tabs>
                <w:tab w:val="decimal" w:pos="626"/>
              </w:tabs>
              <w:spacing w:line="240" w:lineRule="exact"/>
              <w:rPr>
                <w:rFonts w:ascii="Times New Roman" w:hAnsi="Times New Roman" w:cs="Times New Roman"/>
                <w:sz w:val="15"/>
                <w:szCs w:val="15"/>
              </w:rPr>
            </w:pPr>
          </w:p>
        </w:tc>
        <w:tc>
          <w:tcPr>
            <w:tcW w:w="792" w:type="dxa"/>
            <w:vAlign w:val="center"/>
          </w:tcPr>
          <w:p w:rsidR="00733197" w:rsidRPr="007E275A" w:rsidRDefault="00733197" w:rsidP="00911406">
            <w:pPr>
              <w:tabs>
                <w:tab w:val="decimal" w:pos="626"/>
              </w:tabs>
              <w:spacing w:line="240" w:lineRule="exact"/>
              <w:rPr>
                <w:rFonts w:ascii="Times New Roman" w:hAnsi="Times New Roman" w:cs="Times New Roman"/>
                <w:sz w:val="15"/>
                <w:szCs w:val="15"/>
              </w:rPr>
            </w:pPr>
          </w:p>
          <w:p w:rsidR="00733197" w:rsidRPr="007E275A" w:rsidRDefault="00733197" w:rsidP="00911406">
            <w:pPr>
              <w:tabs>
                <w:tab w:val="decimal" w:pos="626"/>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r w:rsidRPr="007E275A">
              <w:rPr>
                <w:rFonts w:ascii="Times New Roman" w:hAnsi="Times New Roman" w:cs="Times New Roman"/>
                <w:sz w:val="15"/>
                <w:szCs w:val="15"/>
              </w:rPr>
              <w:t>528</w:t>
            </w:r>
            <w:r w:rsidRPr="00C53996">
              <w:rPr>
                <w:rFonts w:ascii="Times New Roman" w:hAnsi="Times New Roman" w:cs="Times New Roman"/>
                <w:sz w:val="15"/>
                <w:szCs w:val="15"/>
                <w:cs/>
              </w:rPr>
              <w:t>)</w:t>
            </w:r>
          </w:p>
        </w:tc>
        <w:tc>
          <w:tcPr>
            <w:tcW w:w="90" w:type="dxa"/>
            <w:vAlign w:val="center"/>
          </w:tcPr>
          <w:p w:rsidR="00733197" w:rsidRPr="007E275A" w:rsidRDefault="00733197" w:rsidP="00911406">
            <w:pPr>
              <w:tabs>
                <w:tab w:val="decimal" w:pos="626"/>
                <w:tab w:val="center" w:pos="720"/>
              </w:tabs>
              <w:spacing w:line="240" w:lineRule="exact"/>
              <w:ind w:right="104"/>
              <w:jc w:val="right"/>
              <w:rPr>
                <w:rFonts w:ascii="Times New Roman" w:hAnsi="Times New Roman" w:cs="Times New Roman"/>
                <w:sz w:val="15"/>
                <w:szCs w:val="15"/>
              </w:rPr>
            </w:pPr>
          </w:p>
        </w:tc>
        <w:tc>
          <w:tcPr>
            <w:tcW w:w="783" w:type="dxa"/>
            <w:vAlign w:val="center"/>
          </w:tcPr>
          <w:p w:rsidR="00733197" w:rsidRPr="007E275A" w:rsidRDefault="00733197" w:rsidP="00911406">
            <w:pPr>
              <w:tabs>
                <w:tab w:val="decimal" w:pos="507"/>
              </w:tabs>
              <w:spacing w:line="240" w:lineRule="exact"/>
              <w:rPr>
                <w:rFonts w:ascii="Times New Roman" w:hAnsi="Times New Roman" w:cs="Times New Roman"/>
                <w:sz w:val="15"/>
                <w:szCs w:val="15"/>
              </w:rPr>
            </w:pPr>
          </w:p>
          <w:p w:rsidR="00733197" w:rsidRPr="007E275A" w:rsidRDefault="00733197" w:rsidP="00911406">
            <w:pPr>
              <w:tabs>
                <w:tab w:val="decimal" w:pos="507"/>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p>
        </w:tc>
        <w:tc>
          <w:tcPr>
            <w:tcW w:w="149" w:type="dxa"/>
          </w:tcPr>
          <w:p w:rsidR="00733197" w:rsidRPr="007E275A" w:rsidRDefault="00733197" w:rsidP="00911406">
            <w:pPr>
              <w:tabs>
                <w:tab w:val="decimal" w:pos="626"/>
              </w:tabs>
              <w:spacing w:line="240" w:lineRule="exact"/>
              <w:rPr>
                <w:rFonts w:ascii="Times New Roman" w:hAnsi="Times New Roman" w:cs="Times New Roman"/>
                <w:sz w:val="15"/>
                <w:szCs w:val="15"/>
              </w:rPr>
            </w:pPr>
          </w:p>
        </w:tc>
        <w:tc>
          <w:tcPr>
            <w:tcW w:w="851" w:type="dxa"/>
            <w:vAlign w:val="center"/>
          </w:tcPr>
          <w:p w:rsidR="00733197" w:rsidRPr="007E275A" w:rsidRDefault="00733197" w:rsidP="00911406">
            <w:pPr>
              <w:tabs>
                <w:tab w:val="decimal" w:pos="507"/>
              </w:tabs>
              <w:spacing w:line="240" w:lineRule="exact"/>
              <w:rPr>
                <w:rFonts w:ascii="Times New Roman" w:hAnsi="Times New Roman" w:cs="Times New Roman"/>
                <w:sz w:val="15"/>
                <w:szCs w:val="15"/>
              </w:rPr>
            </w:pPr>
          </w:p>
          <w:p w:rsidR="00733197" w:rsidRPr="007E275A" w:rsidRDefault="00733197" w:rsidP="00911406">
            <w:pPr>
              <w:tabs>
                <w:tab w:val="decimal" w:pos="507"/>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p>
        </w:tc>
        <w:tc>
          <w:tcPr>
            <w:tcW w:w="141" w:type="dxa"/>
          </w:tcPr>
          <w:p w:rsidR="00733197" w:rsidRPr="007E275A" w:rsidRDefault="00733197" w:rsidP="00911406">
            <w:pPr>
              <w:tabs>
                <w:tab w:val="decimal" w:pos="626"/>
              </w:tabs>
              <w:spacing w:line="240" w:lineRule="exact"/>
              <w:rPr>
                <w:rFonts w:ascii="Times New Roman" w:hAnsi="Times New Roman" w:cs="Times New Roman"/>
                <w:sz w:val="15"/>
                <w:szCs w:val="15"/>
              </w:rPr>
            </w:pPr>
          </w:p>
        </w:tc>
        <w:tc>
          <w:tcPr>
            <w:tcW w:w="851" w:type="dxa"/>
            <w:vAlign w:val="center"/>
          </w:tcPr>
          <w:p w:rsidR="00733197" w:rsidRPr="007E275A" w:rsidRDefault="00733197" w:rsidP="00911406">
            <w:pPr>
              <w:tabs>
                <w:tab w:val="decimal" w:pos="507"/>
              </w:tabs>
              <w:spacing w:line="240" w:lineRule="exact"/>
              <w:rPr>
                <w:rFonts w:ascii="Times New Roman" w:hAnsi="Times New Roman" w:cs="Times New Roman"/>
                <w:sz w:val="15"/>
                <w:szCs w:val="15"/>
              </w:rPr>
            </w:pPr>
          </w:p>
          <w:p w:rsidR="00733197" w:rsidRPr="007E275A" w:rsidRDefault="00733197" w:rsidP="00911406">
            <w:pPr>
              <w:tabs>
                <w:tab w:val="decimal" w:pos="507"/>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p>
        </w:tc>
      </w:tr>
      <w:tr w:rsidR="00733197" w:rsidRPr="007E275A" w:rsidTr="003934EA">
        <w:tc>
          <w:tcPr>
            <w:tcW w:w="3969" w:type="dxa"/>
          </w:tcPr>
          <w:p w:rsidR="00733197" w:rsidRPr="007E275A" w:rsidRDefault="00733197" w:rsidP="003934EA">
            <w:pPr>
              <w:spacing w:line="240" w:lineRule="exact"/>
              <w:ind w:right="-43"/>
              <w:jc w:val="both"/>
              <w:rPr>
                <w:rFonts w:ascii="Times New Roman" w:hAnsi="Times New Roman" w:cs="Times New Roman"/>
                <w:sz w:val="17"/>
                <w:szCs w:val="17"/>
              </w:rPr>
            </w:pPr>
            <w:r w:rsidRPr="007E275A">
              <w:rPr>
                <w:rFonts w:ascii="Times New Roman" w:hAnsi="Times New Roman" w:cs="Times New Roman"/>
                <w:sz w:val="17"/>
                <w:szCs w:val="17"/>
              </w:rPr>
              <w:t xml:space="preserve">              Other comprehensive income</w:t>
            </w:r>
          </w:p>
        </w:tc>
        <w:tc>
          <w:tcPr>
            <w:tcW w:w="753" w:type="dxa"/>
            <w:tcBorders>
              <w:top w:val="single" w:sz="4" w:space="0" w:color="auto"/>
              <w:bottom w:val="double" w:sz="4" w:space="0" w:color="auto"/>
            </w:tcBorders>
            <w:vAlign w:val="center"/>
          </w:tcPr>
          <w:p w:rsidR="00733197" w:rsidRPr="007E275A" w:rsidRDefault="00733197" w:rsidP="003934EA">
            <w:pPr>
              <w:tabs>
                <w:tab w:val="decimal" w:pos="626"/>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r w:rsidRPr="007E275A">
              <w:rPr>
                <w:rFonts w:ascii="Times New Roman" w:hAnsi="Times New Roman" w:cs="Times New Roman"/>
                <w:sz w:val="15"/>
                <w:szCs w:val="15"/>
              </w:rPr>
              <w:t>610</w:t>
            </w:r>
            <w:r w:rsidRPr="00C53996">
              <w:rPr>
                <w:rFonts w:ascii="Times New Roman" w:hAnsi="Times New Roman" w:cs="Times New Roman"/>
                <w:sz w:val="15"/>
                <w:szCs w:val="15"/>
                <w:cs/>
              </w:rPr>
              <w:t>)</w:t>
            </w:r>
          </w:p>
        </w:tc>
        <w:tc>
          <w:tcPr>
            <w:tcW w:w="89" w:type="dxa"/>
          </w:tcPr>
          <w:p w:rsidR="00733197" w:rsidRPr="007E275A" w:rsidRDefault="00733197" w:rsidP="003934EA">
            <w:pPr>
              <w:tabs>
                <w:tab w:val="decimal" w:pos="626"/>
                <w:tab w:val="decimal" w:pos="720"/>
              </w:tabs>
              <w:spacing w:line="240" w:lineRule="exact"/>
              <w:rPr>
                <w:rFonts w:ascii="Times New Roman" w:hAnsi="Times New Roman" w:cs="Times New Roman"/>
                <w:sz w:val="15"/>
                <w:szCs w:val="15"/>
              </w:rPr>
            </w:pPr>
          </w:p>
        </w:tc>
        <w:tc>
          <w:tcPr>
            <w:tcW w:w="798" w:type="dxa"/>
            <w:tcBorders>
              <w:top w:val="single" w:sz="4" w:space="0" w:color="auto"/>
              <w:bottom w:val="double" w:sz="4" w:space="0" w:color="auto"/>
            </w:tcBorders>
          </w:tcPr>
          <w:p w:rsidR="00733197" w:rsidRPr="007E275A" w:rsidRDefault="00733197" w:rsidP="003934EA">
            <w:pPr>
              <w:tabs>
                <w:tab w:val="decimal" w:pos="626"/>
              </w:tabs>
              <w:spacing w:line="240" w:lineRule="exact"/>
              <w:rPr>
                <w:rFonts w:ascii="Times New Roman" w:hAnsi="Times New Roman" w:cs="Times New Roman"/>
                <w:sz w:val="15"/>
                <w:szCs w:val="15"/>
              </w:rPr>
            </w:pPr>
            <w:r w:rsidRPr="007E275A">
              <w:rPr>
                <w:rFonts w:ascii="Times New Roman" w:hAnsi="Times New Roman" w:cs="Times New Roman"/>
                <w:sz w:val="15"/>
                <w:szCs w:val="15"/>
              </w:rPr>
              <w:t>122</w:t>
            </w:r>
          </w:p>
        </w:tc>
        <w:tc>
          <w:tcPr>
            <w:tcW w:w="90" w:type="dxa"/>
          </w:tcPr>
          <w:p w:rsidR="00733197" w:rsidRPr="007E275A" w:rsidRDefault="00733197" w:rsidP="003934EA">
            <w:pPr>
              <w:tabs>
                <w:tab w:val="decimal" w:pos="626"/>
                <w:tab w:val="decimal" w:pos="720"/>
              </w:tabs>
              <w:spacing w:line="240" w:lineRule="exact"/>
              <w:rPr>
                <w:rFonts w:ascii="Times New Roman" w:hAnsi="Times New Roman" w:cs="Times New Roman"/>
                <w:sz w:val="15"/>
                <w:szCs w:val="15"/>
              </w:rPr>
            </w:pPr>
          </w:p>
        </w:tc>
        <w:tc>
          <w:tcPr>
            <w:tcW w:w="792" w:type="dxa"/>
            <w:tcBorders>
              <w:top w:val="single" w:sz="4" w:space="0" w:color="auto"/>
              <w:bottom w:val="double" w:sz="4" w:space="0" w:color="auto"/>
            </w:tcBorders>
            <w:vAlign w:val="center"/>
          </w:tcPr>
          <w:p w:rsidR="00733197" w:rsidRPr="007E275A" w:rsidRDefault="00733197" w:rsidP="003934EA">
            <w:pPr>
              <w:tabs>
                <w:tab w:val="decimal" w:pos="626"/>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r w:rsidRPr="007E275A">
              <w:rPr>
                <w:rFonts w:ascii="Times New Roman" w:hAnsi="Times New Roman" w:cs="Times New Roman"/>
                <w:sz w:val="15"/>
                <w:szCs w:val="15"/>
              </w:rPr>
              <w:t>488</w:t>
            </w:r>
            <w:r w:rsidRPr="00C53996">
              <w:rPr>
                <w:rFonts w:ascii="Times New Roman" w:hAnsi="Times New Roman" w:cs="Times New Roman"/>
                <w:sz w:val="15"/>
                <w:szCs w:val="15"/>
                <w:cs/>
              </w:rPr>
              <w:t>)</w:t>
            </w:r>
          </w:p>
        </w:tc>
        <w:tc>
          <w:tcPr>
            <w:tcW w:w="90" w:type="dxa"/>
            <w:vAlign w:val="center"/>
          </w:tcPr>
          <w:p w:rsidR="00733197" w:rsidRPr="007E275A" w:rsidRDefault="00733197" w:rsidP="003934EA">
            <w:pPr>
              <w:tabs>
                <w:tab w:val="decimal" w:pos="626"/>
              </w:tabs>
              <w:spacing w:line="240" w:lineRule="exact"/>
              <w:ind w:right="104"/>
              <w:jc w:val="right"/>
              <w:rPr>
                <w:rFonts w:ascii="Times New Roman" w:hAnsi="Times New Roman" w:cs="Times New Roman"/>
                <w:sz w:val="15"/>
                <w:szCs w:val="15"/>
              </w:rPr>
            </w:pPr>
          </w:p>
        </w:tc>
        <w:tc>
          <w:tcPr>
            <w:tcW w:w="783" w:type="dxa"/>
            <w:tcBorders>
              <w:top w:val="single" w:sz="4" w:space="0" w:color="auto"/>
              <w:bottom w:val="double" w:sz="4" w:space="0" w:color="auto"/>
            </w:tcBorders>
            <w:vAlign w:val="center"/>
          </w:tcPr>
          <w:p w:rsidR="00733197" w:rsidRPr="007E275A" w:rsidRDefault="00733197" w:rsidP="003934EA">
            <w:pPr>
              <w:tabs>
                <w:tab w:val="decimal" w:pos="626"/>
              </w:tabs>
              <w:spacing w:line="240" w:lineRule="exact"/>
              <w:rPr>
                <w:rFonts w:ascii="Times New Roman" w:hAnsi="Times New Roman" w:cs="Times New Roman"/>
                <w:sz w:val="15"/>
                <w:szCs w:val="15"/>
              </w:rPr>
            </w:pPr>
            <w:r w:rsidRPr="007E275A">
              <w:rPr>
                <w:rFonts w:ascii="Times New Roman" w:hAnsi="Times New Roman" w:cs="Times New Roman"/>
                <w:sz w:val="15"/>
                <w:szCs w:val="15"/>
              </w:rPr>
              <w:t>486</w:t>
            </w:r>
          </w:p>
        </w:tc>
        <w:tc>
          <w:tcPr>
            <w:tcW w:w="149" w:type="dxa"/>
          </w:tcPr>
          <w:p w:rsidR="00733197" w:rsidRPr="007E275A" w:rsidRDefault="00733197" w:rsidP="003934EA">
            <w:pPr>
              <w:tabs>
                <w:tab w:val="decimal" w:pos="626"/>
                <w:tab w:val="decimal" w:pos="720"/>
              </w:tabs>
              <w:spacing w:line="240" w:lineRule="exact"/>
              <w:rPr>
                <w:rFonts w:ascii="Times New Roman" w:hAnsi="Times New Roman" w:cs="Times New Roman"/>
                <w:sz w:val="15"/>
                <w:szCs w:val="15"/>
              </w:rPr>
            </w:pPr>
          </w:p>
        </w:tc>
        <w:tc>
          <w:tcPr>
            <w:tcW w:w="851" w:type="dxa"/>
            <w:tcBorders>
              <w:top w:val="single" w:sz="4" w:space="0" w:color="auto"/>
              <w:bottom w:val="double" w:sz="4" w:space="0" w:color="auto"/>
            </w:tcBorders>
          </w:tcPr>
          <w:p w:rsidR="00733197" w:rsidRPr="007E275A" w:rsidRDefault="00733197" w:rsidP="003934EA">
            <w:pPr>
              <w:tabs>
                <w:tab w:val="decimal" w:pos="626"/>
              </w:tabs>
              <w:spacing w:line="240" w:lineRule="exact"/>
              <w:rPr>
                <w:rFonts w:ascii="Times New Roman" w:hAnsi="Times New Roman" w:cs="Times New Roman"/>
                <w:sz w:val="15"/>
                <w:szCs w:val="15"/>
              </w:rPr>
            </w:pPr>
            <w:r w:rsidRPr="00C53996">
              <w:rPr>
                <w:rFonts w:ascii="Times New Roman" w:hAnsi="Times New Roman" w:cs="Times New Roman"/>
                <w:sz w:val="15"/>
                <w:szCs w:val="15"/>
                <w:cs/>
              </w:rPr>
              <w:t>(</w:t>
            </w:r>
            <w:r w:rsidRPr="007E275A">
              <w:rPr>
                <w:rFonts w:ascii="Times New Roman" w:hAnsi="Times New Roman" w:cs="Times New Roman"/>
                <w:sz w:val="15"/>
                <w:szCs w:val="15"/>
              </w:rPr>
              <w:t>97</w:t>
            </w:r>
            <w:r w:rsidRPr="00C53996">
              <w:rPr>
                <w:rFonts w:ascii="Times New Roman" w:hAnsi="Times New Roman" w:cs="Times New Roman"/>
                <w:sz w:val="15"/>
                <w:szCs w:val="15"/>
                <w:cs/>
              </w:rPr>
              <w:t>)</w:t>
            </w:r>
          </w:p>
        </w:tc>
        <w:tc>
          <w:tcPr>
            <w:tcW w:w="141" w:type="dxa"/>
          </w:tcPr>
          <w:p w:rsidR="00733197" w:rsidRPr="007E275A" w:rsidRDefault="00733197" w:rsidP="003934EA">
            <w:pPr>
              <w:tabs>
                <w:tab w:val="decimal" w:pos="626"/>
                <w:tab w:val="decimal" w:pos="720"/>
              </w:tabs>
              <w:spacing w:line="240" w:lineRule="exact"/>
              <w:rPr>
                <w:rFonts w:ascii="Times New Roman" w:hAnsi="Times New Roman" w:cs="Times New Roman"/>
                <w:sz w:val="15"/>
                <w:szCs w:val="15"/>
              </w:rPr>
            </w:pPr>
          </w:p>
        </w:tc>
        <w:tc>
          <w:tcPr>
            <w:tcW w:w="851" w:type="dxa"/>
            <w:tcBorders>
              <w:top w:val="single" w:sz="4" w:space="0" w:color="auto"/>
              <w:bottom w:val="double" w:sz="4" w:space="0" w:color="auto"/>
            </w:tcBorders>
            <w:vAlign w:val="center"/>
          </w:tcPr>
          <w:p w:rsidR="00733197" w:rsidRPr="007E275A" w:rsidRDefault="00733197" w:rsidP="003934EA">
            <w:pPr>
              <w:tabs>
                <w:tab w:val="decimal" w:pos="626"/>
              </w:tabs>
              <w:spacing w:line="240" w:lineRule="exact"/>
              <w:rPr>
                <w:rFonts w:ascii="Times New Roman" w:hAnsi="Times New Roman" w:cs="Times New Roman"/>
                <w:sz w:val="15"/>
                <w:szCs w:val="15"/>
              </w:rPr>
            </w:pPr>
            <w:r w:rsidRPr="007E275A">
              <w:rPr>
                <w:rFonts w:ascii="Times New Roman" w:hAnsi="Times New Roman" w:cs="Times New Roman"/>
                <w:sz w:val="15"/>
                <w:szCs w:val="15"/>
              </w:rPr>
              <w:t>389</w:t>
            </w:r>
          </w:p>
        </w:tc>
      </w:tr>
    </w:tbl>
    <w:p w:rsidR="009F6766" w:rsidRPr="007E275A" w:rsidRDefault="009F6766" w:rsidP="009F6766">
      <w:pPr>
        <w:tabs>
          <w:tab w:val="left" w:pos="9214"/>
        </w:tabs>
        <w:spacing w:line="240" w:lineRule="exact"/>
        <w:ind w:left="1259" w:right="-22"/>
        <w:outlineLvl w:val="0"/>
        <w:rPr>
          <w:rFonts w:ascii="Times New Roman" w:hAnsi="Times New Roman" w:cs="Times New Roman"/>
          <w:b/>
          <w:bCs/>
          <w:sz w:val="17"/>
          <w:szCs w:val="17"/>
        </w:rPr>
      </w:pPr>
    </w:p>
    <w:p w:rsidR="00D10297" w:rsidRPr="007E275A" w:rsidRDefault="00D10297" w:rsidP="00AA41E8">
      <w:pPr>
        <w:ind w:left="900" w:hanging="543"/>
        <w:jc w:val="both"/>
        <w:rPr>
          <w:rFonts w:ascii="Times New Roman" w:hAnsi="Times New Roman" w:cs="Times New Roman"/>
          <w:b/>
          <w:bCs/>
          <w:sz w:val="24"/>
          <w:szCs w:val="24"/>
        </w:rPr>
      </w:pPr>
      <w:bookmarkStart w:id="44" w:name="_Hlk16255682"/>
    </w:p>
    <w:p w:rsidR="00AA41E8" w:rsidRPr="007E275A" w:rsidRDefault="00582CA2" w:rsidP="00A90391">
      <w:pPr>
        <w:ind w:left="851" w:hanging="494"/>
        <w:jc w:val="both"/>
        <w:rPr>
          <w:rFonts w:ascii="Times New Roman" w:hAnsi="Times New Roman" w:cs="Times New Roman"/>
          <w:b/>
          <w:bCs/>
          <w:sz w:val="24"/>
          <w:szCs w:val="24"/>
        </w:rPr>
      </w:pPr>
      <w:r w:rsidRPr="007E275A">
        <w:rPr>
          <w:rFonts w:ascii="Times New Roman" w:hAnsi="Times New Roman" w:cs="Times New Roman"/>
          <w:b/>
          <w:bCs/>
          <w:sz w:val="24"/>
          <w:szCs w:val="24"/>
        </w:rPr>
        <w:t>7</w:t>
      </w:r>
      <w:r w:rsidR="00AA41E8" w:rsidRPr="00C53996">
        <w:rPr>
          <w:rFonts w:ascii="Times New Roman" w:hAnsi="Times New Roman" w:cs="Times New Roman"/>
          <w:b/>
          <w:bCs/>
          <w:sz w:val="24"/>
          <w:szCs w:val="24"/>
          <w:cs/>
        </w:rPr>
        <w:t>.</w:t>
      </w:r>
      <w:r w:rsidRPr="007E275A">
        <w:rPr>
          <w:rFonts w:ascii="Times New Roman" w:hAnsi="Times New Roman" w:cs="Times New Roman"/>
          <w:b/>
          <w:bCs/>
          <w:sz w:val="24"/>
          <w:szCs w:val="24"/>
        </w:rPr>
        <w:t>39</w:t>
      </w:r>
      <w:r w:rsidR="006944D7" w:rsidRPr="007E275A">
        <w:rPr>
          <w:rFonts w:ascii="Times New Roman" w:hAnsi="Times New Roman" w:cs="Times New Roman"/>
          <w:b/>
          <w:bCs/>
          <w:sz w:val="24"/>
          <w:szCs w:val="24"/>
        </w:rPr>
        <w:tab/>
      </w:r>
      <w:bookmarkEnd w:id="44"/>
      <w:r w:rsidR="00AA41E8" w:rsidRPr="007E275A">
        <w:rPr>
          <w:rFonts w:ascii="Times New Roman" w:hAnsi="Times New Roman" w:cs="Times New Roman"/>
          <w:b/>
          <w:bCs/>
          <w:sz w:val="24"/>
          <w:szCs w:val="24"/>
        </w:rPr>
        <w:t>Event after the reporting period</w:t>
      </w:r>
    </w:p>
    <w:p w:rsidR="00AA41E8" w:rsidRPr="007E275A" w:rsidRDefault="00AA41E8" w:rsidP="00AA41E8">
      <w:pPr>
        <w:spacing w:line="240" w:lineRule="exact"/>
        <w:ind w:left="1259" w:right="-25"/>
        <w:outlineLvl w:val="0"/>
        <w:rPr>
          <w:rFonts w:ascii="Times New Roman" w:hAnsi="Times New Roman" w:cs="Times New Roman"/>
          <w:b/>
          <w:bCs/>
          <w:sz w:val="24"/>
          <w:szCs w:val="24"/>
        </w:rPr>
      </w:pPr>
    </w:p>
    <w:p w:rsidR="00980D29" w:rsidRDefault="00C90F1A" w:rsidP="007654C5">
      <w:pPr>
        <w:tabs>
          <w:tab w:val="left" w:pos="851"/>
        </w:tabs>
        <w:ind w:left="851"/>
        <w:jc w:val="both"/>
        <w:rPr>
          <w:rFonts w:ascii="Times New Roman" w:hAnsi="Times New Roman" w:cs="Times New Roman"/>
          <w:sz w:val="24"/>
          <w:szCs w:val="24"/>
        </w:rPr>
      </w:pPr>
      <w:r w:rsidRPr="007E275A">
        <w:rPr>
          <w:rFonts w:ascii="Times New Roman" w:hAnsi="Times New Roman" w:cs="Times New Roman"/>
          <w:sz w:val="24"/>
          <w:szCs w:val="24"/>
        </w:rPr>
        <w:t>The Annual General meeting of Share</w:t>
      </w:r>
      <w:r w:rsidR="00437C82">
        <w:rPr>
          <w:rFonts w:ascii="Times New Roman" w:hAnsi="Times New Roman" w:cs="Times New Roman"/>
          <w:sz w:val="24"/>
          <w:szCs w:val="24"/>
        </w:rPr>
        <w:t>hol</w:t>
      </w:r>
      <w:r w:rsidRPr="007E275A">
        <w:rPr>
          <w:rFonts w:ascii="Times New Roman" w:hAnsi="Times New Roman" w:cs="Times New Roman"/>
          <w:sz w:val="24"/>
          <w:szCs w:val="24"/>
        </w:rPr>
        <w:t>ders No</w:t>
      </w:r>
      <w:r w:rsidRPr="00C53996">
        <w:rPr>
          <w:rFonts w:ascii="Times New Roman" w:hAnsi="Times New Roman" w:cs="Times New Roman"/>
          <w:sz w:val="24"/>
          <w:szCs w:val="24"/>
        </w:rPr>
        <w:t xml:space="preserve">. </w:t>
      </w:r>
      <w:r w:rsidRPr="00C53996">
        <w:rPr>
          <w:rFonts w:ascii="Times New Roman" w:hAnsi="Times New Roman" w:cs="Times New Roman"/>
          <w:sz w:val="24"/>
          <w:szCs w:val="24"/>
          <w:cs/>
        </w:rPr>
        <w:t xml:space="preserve">108 </w:t>
      </w:r>
      <w:r w:rsidRPr="007E275A">
        <w:rPr>
          <w:rFonts w:ascii="Times New Roman" w:hAnsi="Times New Roman" w:cs="Times New Roman"/>
          <w:sz w:val="24"/>
          <w:szCs w:val="24"/>
        </w:rPr>
        <w:t xml:space="preserve">held on July </w:t>
      </w:r>
      <w:r w:rsidRPr="00C53996">
        <w:rPr>
          <w:rFonts w:ascii="Times New Roman" w:hAnsi="Times New Roman" w:cs="Times New Roman"/>
          <w:sz w:val="24"/>
          <w:szCs w:val="24"/>
          <w:cs/>
        </w:rPr>
        <w:t>30</w:t>
      </w:r>
      <w:r w:rsidRPr="007E275A">
        <w:rPr>
          <w:rFonts w:ascii="Times New Roman" w:hAnsi="Times New Roman" w:cs="Times New Roman"/>
          <w:sz w:val="24"/>
          <w:szCs w:val="24"/>
        </w:rPr>
        <w:t xml:space="preserve">, </w:t>
      </w:r>
      <w:r w:rsidRPr="00C53996">
        <w:rPr>
          <w:rFonts w:ascii="Times New Roman" w:hAnsi="Times New Roman" w:cs="Times New Roman"/>
          <w:sz w:val="24"/>
          <w:szCs w:val="24"/>
          <w:cs/>
        </w:rPr>
        <w:t xml:space="preserve">2020 </w:t>
      </w:r>
      <w:r w:rsidRPr="007E275A">
        <w:rPr>
          <w:rFonts w:ascii="Times New Roman" w:hAnsi="Times New Roman" w:cs="Times New Roman"/>
          <w:sz w:val="24"/>
          <w:szCs w:val="24"/>
        </w:rPr>
        <w:t xml:space="preserve">approved the Bank to offer to purchase </w:t>
      </w:r>
      <w:r w:rsidRPr="00C53996">
        <w:rPr>
          <w:rFonts w:ascii="Times New Roman" w:hAnsi="Times New Roman" w:cs="Times New Roman"/>
          <w:sz w:val="24"/>
          <w:szCs w:val="24"/>
          <w:cs/>
        </w:rPr>
        <w:t xml:space="preserve">50% </w:t>
      </w:r>
      <w:r w:rsidRPr="007E275A">
        <w:rPr>
          <w:rFonts w:ascii="Times New Roman" w:hAnsi="Times New Roman" w:cs="Times New Roman"/>
          <w:sz w:val="24"/>
          <w:szCs w:val="24"/>
        </w:rPr>
        <w:t>of total issued and paid up share capital of SB Finance Company Inc</w:t>
      </w:r>
      <w:r w:rsidRPr="00C53996">
        <w:rPr>
          <w:rFonts w:ascii="Times New Roman" w:hAnsi="Times New Roman" w:cs="Times New Roman"/>
          <w:sz w:val="24"/>
          <w:szCs w:val="24"/>
        </w:rPr>
        <w:t>. (“</w:t>
      </w:r>
      <w:r w:rsidRPr="007E275A">
        <w:rPr>
          <w:rFonts w:ascii="Times New Roman" w:hAnsi="Times New Roman" w:cs="Times New Roman"/>
          <w:sz w:val="24"/>
          <w:szCs w:val="24"/>
        </w:rPr>
        <w:t>SBF</w:t>
      </w:r>
      <w:r w:rsidRPr="00C53996">
        <w:rPr>
          <w:rFonts w:ascii="Times New Roman" w:hAnsi="Times New Roman" w:cs="Times New Roman"/>
          <w:sz w:val="24"/>
          <w:szCs w:val="24"/>
        </w:rPr>
        <w:t xml:space="preserve">”) </w:t>
      </w:r>
      <w:r w:rsidRPr="007E275A">
        <w:rPr>
          <w:rFonts w:ascii="Times New Roman" w:hAnsi="Times New Roman" w:cs="Times New Roman"/>
          <w:sz w:val="24"/>
          <w:szCs w:val="24"/>
        </w:rPr>
        <w:t xml:space="preserve">from Security Bank Corporation </w:t>
      </w:r>
      <w:r w:rsidRPr="00C53996">
        <w:rPr>
          <w:rFonts w:ascii="Times New Roman" w:hAnsi="Times New Roman" w:cs="Times New Roman"/>
          <w:sz w:val="24"/>
          <w:szCs w:val="24"/>
        </w:rPr>
        <w:t>(“</w:t>
      </w:r>
      <w:r w:rsidRPr="007E275A">
        <w:rPr>
          <w:rFonts w:ascii="Times New Roman" w:hAnsi="Times New Roman" w:cs="Times New Roman"/>
          <w:sz w:val="24"/>
          <w:szCs w:val="24"/>
        </w:rPr>
        <w:t>SBC</w:t>
      </w:r>
      <w:r w:rsidRPr="00C53996">
        <w:rPr>
          <w:rFonts w:ascii="Times New Roman" w:hAnsi="Times New Roman" w:cs="Times New Roman"/>
          <w:sz w:val="24"/>
          <w:szCs w:val="24"/>
        </w:rPr>
        <w:t xml:space="preserve">”) </w:t>
      </w:r>
      <w:r w:rsidRPr="007E275A">
        <w:rPr>
          <w:rFonts w:ascii="Times New Roman" w:hAnsi="Times New Roman" w:cs="Times New Roman"/>
          <w:sz w:val="24"/>
          <w:szCs w:val="24"/>
        </w:rPr>
        <w:t xml:space="preserve">for an estimated consideration of Philippine Peso </w:t>
      </w:r>
      <w:r w:rsidRPr="00C53996">
        <w:rPr>
          <w:rFonts w:ascii="Times New Roman" w:hAnsi="Times New Roman" w:cs="Times New Roman"/>
          <w:sz w:val="24"/>
          <w:szCs w:val="24"/>
          <w:cs/>
        </w:rPr>
        <w:t>1</w:t>
      </w:r>
      <w:r w:rsidRPr="007E275A">
        <w:rPr>
          <w:rFonts w:ascii="Times New Roman" w:hAnsi="Times New Roman" w:cs="Times New Roman"/>
          <w:sz w:val="24"/>
          <w:szCs w:val="24"/>
        </w:rPr>
        <w:t>,</w:t>
      </w:r>
      <w:r w:rsidRPr="00C53996">
        <w:rPr>
          <w:rFonts w:ascii="Times New Roman" w:hAnsi="Times New Roman" w:cs="Times New Roman"/>
          <w:sz w:val="24"/>
          <w:szCs w:val="24"/>
          <w:cs/>
        </w:rPr>
        <w:t xml:space="preserve">828.2 </w:t>
      </w:r>
      <w:r w:rsidRPr="007E275A">
        <w:rPr>
          <w:rFonts w:ascii="Times New Roman" w:hAnsi="Times New Roman" w:cs="Times New Roman"/>
          <w:sz w:val="24"/>
          <w:szCs w:val="24"/>
        </w:rPr>
        <w:t xml:space="preserve">million or Baht </w:t>
      </w:r>
      <w:r w:rsidRPr="00C53996">
        <w:rPr>
          <w:rFonts w:ascii="Times New Roman" w:hAnsi="Times New Roman" w:cs="Times New Roman"/>
          <w:sz w:val="24"/>
          <w:szCs w:val="24"/>
          <w:cs/>
        </w:rPr>
        <w:t>1</w:t>
      </w:r>
      <w:r w:rsidRPr="007E275A">
        <w:rPr>
          <w:rFonts w:ascii="Times New Roman" w:hAnsi="Times New Roman" w:cs="Times New Roman"/>
          <w:sz w:val="24"/>
          <w:szCs w:val="24"/>
        </w:rPr>
        <w:t>,</w:t>
      </w:r>
      <w:r w:rsidRPr="00C53996">
        <w:rPr>
          <w:rFonts w:ascii="Times New Roman" w:hAnsi="Times New Roman" w:cs="Times New Roman"/>
          <w:sz w:val="24"/>
          <w:szCs w:val="24"/>
          <w:cs/>
        </w:rPr>
        <w:t xml:space="preserve">096.9 </w:t>
      </w:r>
      <w:r w:rsidRPr="007E275A">
        <w:rPr>
          <w:rFonts w:ascii="Times New Roman" w:hAnsi="Times New Roman" w:cs="Times New Roman"/>
          <w:sz w:val="24"/>
          <w:szCs w:val="24"/>
        </w:rPr>
        <w:t>million</w:t>
      </w:r>
      <w:r w:rsidRPr="00C53996">
        <w:rPr>
          <w:rFonts w:ascii="Times New Roman" w:hAnsi="Times New Roman" w:cs="Times New Roman"/>
          <w:sz w:val="24"/>
          <w:szCs w:val="24"/>
        </w:rPr>
        <w:t xml:space="preserve">.  </w:t>
      </w:r>
      <w:r w:rsidRPr="007E275A">
        <w:rPr>
          <w:rFonts w:ascii="Times New Roman" w:hAnsi="Times New Roman" w:cs="Times New Roman"/>
          <w:sz w:val="24"/>
          <w:szCs w:val="24"/>
        </w:rPr>
        <w:t>The actual consideration is subject to the change in actual equity book value as of the closing date</w:t>
      </w:r>
      <w:r w:rsidRPr="00C53996">
        <w:rPr>
          <w:rFonts w:ascii="Times New Roman" w:hAnsi="Times New Roman" w:cs="Times New Roman"/>
          <w:sz w:val="24"/>
          <w:szCs w:val="24"/>
        </w:rPr>
        <w:t xml:space="preserve">. </w:t>
      </w:r>
      <w:r w:rsidRPr="007E275A">
        <w:rPr>
          <w:rFonts w:ascii="Times New Roman" w:hAnsi="Times New Roman" w:cs="Times New Roman"/>
          <w:sz w:val="24"/>
          <w:szCs w:val="24"/>
        </w:rPr>
        <w:t>This transaction is also subject to satisfactory regulatory approvals from BOT, and</w:t>
      </w:r>
      <w:r w:rsidRPr="00C53996">
        <w:rPr>
          <w:rFonts w:ascii="Times New Roman" w:hAnsi="Times New Roman" w:cs="Times New Roman"/>
          <w:sz w:val="24"/>
          <w:szCs w:val="24"/>
        </w:rPr>
        <w:t>/</w:t>
      </w:r>
      <w:r w:rsidRPr="007E275A">
        <w:rPr>
          <w:rFonts w:ascii="Times New Roman" w:hAnsi="Times New Roman" w:cs="Times New Roman"/>
          <w:sz w:val="24"/>
          <w:szCs w:val="24"/>
        </w:rPr>
        <w:t>or other relevant regulators in Thailand and other countries</w:t>
      </w:r>
      <w:r w:rsidRPr="00C53996">
        <w:rPr>
          <w:rFonts w:ascii="Times New Roman" w:hAnsi="Times New Roman" w:cs="Times New Roman"/>
          <w:sz w:val="24"/>
          <w:szCs w:val="24"/>
        </w:rPr>
        <w:t>.</w:t>
      </w:r>
    </w:p>
    <w:p w:rsidR="00647ADA" w:rsidRPr="007E275A" w:rsidRDefault="00647ADA" w:rsidP="007654C5">
      <w:pPr>
        <w:tabs>
          <w:tab w:val="left" w:pos="851"/>
        </w:tabs>
        <w:ind w:left="851"/>
        <w:jc w:val="both"/>
        <w:rPr>
          <w:rFonts w:ascii="Times New Roman" w:hAnsi="Times New Roman" w:cs="Times New Roman"/>
          <w:sz w:val="24"/>
          <w:szCs w:val="24"/>
        </w:rPr>
      </w:pPr>
    </w:p>
    <w:p w:rsidR="00E508A0" w:rsidRDefault="00E508A0">
      <w:pPr>
        <w:rPr>
          <w:rFonts w:ascii="Times New Roman" w:hAnsi="Times New Roman" w:cs="Times New Roman"/>
          <w:b/>
          <w:bCs/>
          <w:sz w:val="24"/>
          <w:szCs w:val="24"/>
          <w:cs/>
        </w:rPr>
      </w:pPr>
      <w:r>
        <w:rPr>
          <w:rFonts w:ascii="Times New Roman" w:hAnsi="Times New Roman"/>
          <w:b/>
          <w:bCs/>
          <w:sz w:val="24"/>
          <w:szCs w:val="24"/>
          <w:cs/>
        </w:rPr>
        <w:br w:type="page"/>
      </w:r>
    </w:p>
    <w:p w:rsidR="00093BBA" w:rsidRDefault="00A90391" w:rsidP="006F1591">
      <w:pPr>
        <w:ind w:left="900" w:hanging="543"/>
        <w:jc w:val="both"/>
        <w:rPr>
          <w:rFonts w:ascii="Times New Roman" w:hAnsi="Times New Roman" w:cs="Times New Roman"/>
          <w:b/>
          <w:bCs/>
          <w:sz w:val="24"/>
          <w:szCs w:val="24"/>
        </w:rPr>
      </w:pPr>
      <w:bookmarkStart w:id="45" w:name="_Hlk48063208"/>
      <w:r w:rsidRPr="006F1591">
        <w:rPr>
          <w:rFonts w:ascii="Times New Roman" w:hAnsi="Times New Roman" w:cs="Times New Roman"/>
          <w:b/>
          <w:bCs/>
          <w:sz w:val="24"/>
          <w:szCs w:val="24"/>
        </w:rPr>
        <w:t>7.40</w:t>
      </w:r>
      <w:r w:rsidRPr="006F1591">
        <w:rPr>
          <w:rFonts w:ascii="Times New Roman" w:hAnsi="Times New Roman" w:cs="Times New Roman"/>
          <w:b/>
          <w:bCs/>
          <w:sz w:val="24"/>
          <w:szCs w:val="24"/>
        </w:rPr>
        <w:tab/>
      </w:r>
      <w:bookmarkStart w:id="46" w:name="_Hlk48034483"/>
      <w:r w:rsidRPr="006F1591">
        <w:rPr>
          <w:rFonts w:ascii="Times New Roman" w:hAnsi="Times New Roman" w:cs="Times New Roman"/>
          <w:b/>
          <w:bCs/>
          <w:sz w:val="24"/>
          <w:szCs w:val="24"/>
        </w:rPr>
        <w:t>The relief measures to alleviate the impact of COVID-19 outbreak on households and businesses announced by Bank of Thailand (BOT)</w:t>
      </w:r>
      <w:bookmarkEnd w:id="46"/>
    </w:p>
    <w:p w:rsidR="00B37BC1" w:rsidRPr="00B37BC1" w:rsidRDefault="00B37BC1" w:rsidP="00B37BC1">
      <w:pPr>
        <w:ind w:left="900"/>
        <w:jc w:val="thaiDistribute"/>
        <w:rPr>
          <w:rFonts w:ascii="Times New Roman" w:hAnsi="Times New Roman" w:cs="Times New Roman"/>
          <w:sz w:val="16"/>
          <w:szCs w:val="16"/>
        </w:rPr>
      </w:pPr>
    </w:p>
    <w:p w:rsidR="00150E87" w:rsidRPr="00B30765" w:rsidRDefault="00150E87" w:rsidP="00150E87">
      <w:pPr>
        <w:ind w:left="900"/>
        <w:jc w:val="thaiDistribute"/>
        <w:rPr>
          <w:rFonts w:ascii="Times New Roman" w:hAnsi="Times New Roman" w:cs="Times New Roman"/>
          <w:sz w:val="24"/>
          <w:szCs w:val="24"/>
          <w:u w:val="single"/>
        </w:rPr>
      </w:pPr>
      <w:bookmarkStart w:id="47" w:name="_Hlk47943782"/>
      <w:r w:rsidRPr="00B30765">
        <w:rPr>
          <w:rFonts w:ascii="Times New Roman" w:hAnsi="Times New Roman" w:cs="Times New Roman"/>
          <w:sz w:val="24"/>
          <w:szCs w:val="24"/>
          <w:u w:val="single"/>
        </w:rPr>
        <w:t>The relief measures to alleviate the impact of COVID -19 Phase I</w:t>
      </w:r>
    </w:p>
    <w:p w:rsidR="00150E87" w:rsidRPr="00157585" w:rsidRDefault="00150E87" w:rsidP="00150E87">
      <w:pPr>
        <w:ind w:left="900"/>
        <w:jc w:val="thaiDistribute"/>
        <w:rPr>
          <w:rFonts w:ascii="Times New Roman" w:hAnsi="Times New Roman" w:cs="Times New Roman"/>
          <w:sz w:val="16"/>
          <w:szCs w:val="16"/>
        </w:rPr>
      </w:pPr>
    </w:p>
    <w:p w:rsidR="00150E87" w:rsidRDefault="00150E87" w:rsidP="00150E87">
      <w:pPr>
        <w:ind w:left="900"/>
        <w:jc w:val="thaiDistribute"/>
        <w:rPr>
          <w:rFonts w:ascii="Times New Roman" w:hAnsi="Times New Roman" w:cs="Times New Roman"/>
          <w:sz w:val="24"/>
          <w:szCs w:val="24"/>
        </w:rPr>
      </w:pPr>
      <w:r w:rsidRPr="00C603A1">
        <w:rPr>
          <w:rFonts w:ascii="Times New Roman" w:hAnsi="Times New Roman" w:cs="Times New Roman"/>
          <w:sz w:val="24"/>
          <w:szCs w:val="24"/>
        </w:rPr>
        <w:t>On February 28, 2020, the BOT announced the relief measures to classify non-NPL debtors with quality loans. In case of the bank believes that the debtor is able to proceed with the debt restructuring plan or debtors without a significant increase in credit risk, it will be classified debtors as Loan Stage 1 which are considered as a preventative debt restructuring (Pre-emptive) not considered as a Troubled Debt Restructuring (TDR) in accordance with the time frame</w:t>
      </w:r>
      <w:r>
        <w:rPr>
          <w:rFonts w:ascii="Times New Roman" w:hAnsi="Times New Roman" w:cs="Times New Roman"/>
          <w:sz w:val="24"/>
          <w:szCs w:val="24"/>
        </w:rPr>
        <w:t xml:space="preserve"> during</w:t>
      </w:r>
      <w:r w:rsidRPr="00C603A1">
        <w:rPr>
          <w:rFonts w:ascii="Times New Roman" w:hAnsi="Times New Roman" w:cs="Times New Roman"/>
          <w:sz w:val="24"/>
          <w:szCs w:val="24"/>
        </w:rPr>
        <w:t xml:space="preserve"> January 1, 2020 </w:t>
      </w:r>
      <w:r>
        <w:rPr>
          <w:rFonts w:ascii="Times New Roman" w:hAnsi="Times New Roman" w:cs="Times New Roman"/>
          <w:sz w:val="24"/>
          <w:szCs w:val="24"/>
        </w:rPr>
        <w:t>to</w:t>
      </w:r>
      <w:r w:rsidRPr="00C603A1">
        <w:rPr>
          <w:rFonts w:ascii="Times New Roman" w:hAnsi="Times New Roman" w:cs="Times New Roman"/>
          <w:sz w:val="24"/>
          <w:szCs w:val="24"/>
        </w:rPr>
        <w:t xml:space="preserve"> December 31, 2021 as schedule</w:t>
      </w:r>
      <w:r w:rsidR="00DF546C">
        <w:rPr>
          <w:rFonts w:ascii="Times New Roman" w:hAnsi="Times New Roman" w:cs="Times New Roman"/>
          <w:sz w:val="24"/>
          <w:szCs w:val="24"/>
        </w:rPr>
        <w:t>d</w:t>
      </w:r>
      <w:r w:rsidRPr="00C603A1">
        <w:rPr>
          <w:rFonts w:ascii="Times New Roman" w:hAnsi="Times New Roman" w:cs="Times New Roman"/>
          <w:sz w:val="24"/>
          <w:szCs w:val="24"/>
        </w:rPr>
        <w:t xml:space="preserve"> by</w:t>
      </w:r>
      <w:r>
        <w:rPr>
          <w:rFonts w:ascii="Times New Roman" w:hAnsi="Times New Roman" w:cs="Times New Roman"/>
          <w:sz w:val="24"/>
          <w:szCs w:val="24"/>
        </w:rPr>
        <w:t xml:space="preserve"> the</w:t>
      </w:r>
      <w:r w:rsidRPr="00C603A1">
        <w:rPr>
          <w:rFonts w:ascii="Times New Roman" w:hAnsi="Times New Roman" w:cs="Times New Roman"/>
          <w:sz w:val="24"/>
          <w:szCs w:val="24"/>
        </w:rPr>
        <w:t xml:space="preserve"> BOT.</w:t>
      </w:r>
    </w:p>
    <w:p w:rsidR="00150E87" w:rsidRPr="0035018A" w:rsidRDefault="00150E87" w:rsidP="00150E87">
      <w:pPr>
        <w:ind w:left="900"/>
        <w:jc w:val="thaiDistribute"/>
        <w:rPr>
          <w:rFonts w:ascii="Times New Roman" w:hAnsi="Times New Roman" w:cs="Times New Roman"/>
          <w:sz w:val="16"/>
          <w:szCs w:val="16"/>
        </w:rPr>
      </w:pPr>
    </w:p>
    <w:p w:rsidR="00150E87" w:rsidRDefault="00150E87" w:rsidP="00150E87">
      <w:pPr>
        <w:ind w:left="900"/>
        <w:jc w:val="thaiDistribute"/>
        <w:rPr>
          <w:rFonts w:ascii="Times New Roman" w:hAnsi="Times New Roman" w:cs="Times New Roman"/>
          <w:sz w:val="24"/>
          <w:szCs w:val="24"/>
        </w:rPr>
      </w:pPr>
      <w:r w:rsidRPr="00C603A1">
        <w:rPr>
          <w:rFonts w:ascii="Times New Roman" w:hAnsi="Times New Roman" w:cs="Times New Roman"/>
          <w:sz w:val="24"/>
          <w:szCs w:val="24"/>
        </w:rPr>
        <w:t xml:space="preserve">In addition, the BOT has reduced the rate of contribution from financial institutions to the FIDF “the FIDF fee” from 0.46% to 0.23% per year for a period of 2 years including the relief measures for Mutual Fund Liquidity Facility (MFLF) </w:t>
      </w:r>
      <w:r>
        <w:rPr>
          <w:rFonts w:ascii="Times New Roman" w:hAnsi="Times New Roman" w:cs="Times New Roman"/>
          <w:sz w:val="24"/>
          <w:szCs w:val="24"/>
        </w:rPr>
        <w:t>as disclosed in Note 7.32 and 7.6, respectively</w:t>
      </w:r>
      <w:r w:rsidRPr="00C603A1">
        <w:rPr>
          <w:rFonts w:ascii="Times New Roman" w:hAnsi="Times New Roman" w:cs="Times New Roman"/>
          <w:sz w:val="24"/>
          <w:szCs w:val="24"/>
        </w:rPr>
        <w:t xml:space="preserve">. </w:t>
      </w:r>
    </w:p>
    <w:bookmarkEnd w:id="47"/>
    <w:p w:rsidR="00150E87" w:rsidRDefault="00150E87" w:rsidP="00150E87">
      <w:pPr>
        <w:ind w:left="900"/>
        <w:jc w:val="thaiDistribute"/>
        <w:rPr>
          <w:rFonts w:ascii="Times New Roman" w:hAnsi="Times New Roman" w:cs="Times New Roman"/>
          <w:sz w:val="16"/>
          <w:szCs w:val="16"/>
        </w:rPr>
      </w:pPr>
    </w:p>
    <w:p w:rsidR="00150E87" w:rsidRPr="00B30765" w:rsidRDefault="00150E87" w:rsidP="00150E87">
      <w:pPr>
        <w:ind w:left="900"/>
        <w:jc w:val="thaiDistribute"/>
        <w:rPr>
          <w:rFonts w:ascii="Times New Roman" w:hAnsi="Times New Roman" w:cs="Times New Roman"/>
          <w:sz w:val="24"/>
          <w:szCs w:val="24"/>
          <w:u w:val="single"/>
        </w:rPr>
      </w:pPr>
      <w:r w:rsidRPr="00B30765">
        <w:rPr>
          <w:rFonts w:ascii="Times New Roman" w:hAnsi="Times New Roman" w:cs="Times New Roman"/>
          <w:sz w:val="24"/>
          <w:szCs w:val="24"/>
          <w:u w:val="single"/>
        </w:rPr>
        <w:t>The relief measures to alleviate the impact of COVID -19 Phase II</w:t>
      </w:r>
    </w:p>
    <w:p w:rsidR="00150E87" w:rsidRPr="00B9232D" w:rsidRDefault="00150E87" w:rsidP="00150E87">
      <w:pPr>
        <w:ind w:left="900"/>
        <w:jc w:val="thaiDistribute"/>
        <w:rPr>
          <w:rFonts w:ascii="Times New Roman" w:hAnsi="Times New Roman" w:cs="Times New Roman"/>
          <w:sz w:val="16"/>
          <w:szCs w:val="16"/>
        </w:rPr>
      </w:pPr>
    </w:p>
    <w:p w:rsidR="00150E87" w:rsidRDefault="00150E87" w:rsidP="00150E87">
      <w:pPr>
        <w:ind w:left="907"/>
        <w:jc w:val="thaiDistribute"/>
        <w:rPr>
          <w:rFonts w:ascii="Times New Roman" w:hAnsi="Times New Roman" w:cs="Times New Roman"/>
          <w:sz w:val="24"/>
          <w:szCs w:val="24"/>
        </w:rPr>
      </w:pPr>
      <w:r w:rsidRPr="00C603A1">
        <w:rPr>
          <w:rFonts w:ascii="Times New Roman" w:hAnsi="Times New Roman" w:cs="Times New Roman"/>
          <w:sz w:val="24"/>
          <w:szCs w:val="24"/>
        </w:rPr>
        <w:t xml:space="preserve">On </w:t>
      </w:r>
      <w:r>
        <w:rPr>
          <w:rFonts w:ascii="Times New Roman" w:hAnsi="Times New Roman" w:cs="Times New Roman"/>
          <w:sz w:val="24"/>
          <w:szCs w:val="24"/>
        </w:rPr>
        <w:t>June</w:t>
      </w:r>
      <w:r w:rsidRPr="00C603A1">
        <w:rPr>
          <w:rFonts w:ascii="Times New Roman" w:hAnsi="Times New Roman" w:cs="Times New Roman"/>
          <w:sz w:val="24"/>
          <w:szCs w:val="24"/>
        </w:rPr>
        <w:t xml:space="preserve"> </w:t>
      </w:r>
      <w:r>
        <w:rPr>
          <w:rFonts w:ascii="Times New Roman" w:hAnsi="Times New Roman" w:cs="Times New Roman"/>
          <w:sz w:val="24"/>
          <w:szCs w:val="24"/>
        </w:rPr>
        <w:t>19</w:t>
      </w:r>
      <w:r w:rsidRPr="00C603A1">
        <w:rPr>
          <w:rFonts w:ascii="Times New Roman" w:hAnsi="Times New Roman" w:cs="Times New Roman"/>
          <w:sz w:val="24"/>
          <w:szCs w:val="24"/>
        </w:rPr>
        <w:t>, 2020, the BOT announced the</w:t>
      </w:r>
      <w:r>
        <w:rPr>
          <w:rFonts w:ascii="Times New Roman" w:hAnsi="Times New Roman" w:cs="Times New Roman"/>
          <w:sz w:val="24"/>
          <w:szCs w:val="24"/>
        </w:rPr>
        <w:t xml:space="preserve"> </w:t>
      </w:r>
      <w:r w:rsidRPr="00B9232D">
        <w:rPr>
          <w:rFonts w:ascii="Times New Roman" w:hAnsi="Times New Roman" w:cs="Times New Roman"/>
          <w:sz w:val="24"/>
          <w:szCs w:val="24"/>
        </w:rPr>
        <w:t>relief measures to alleviate the impact of COVID</w:t>
      </w:r>
      <w:r>
        <w:rPr>
          <w:rFonts w:ascii="Times New Roman" w:hAnsi="Times New Roman" w:cs="Times New Roman"/>
          <w:sz w:val="24"/>
          <w:szCs w:val="24"/>
        </w:rPr>
        <w:t>-</w:t>
      </w:r>
      <w:r w:rsidRPr="00B9232D">
        <w:rPr>
          <w:rFonts w:ascii="Times New Roman" w:hAnsi="Times New Roman" w:cs="Times New Roman"/>
          <w:sz w:val="24"/>
          <w:szCs w:val="24"/>
        </w:rPr>
        <w:t>19 Phase I</w:t>
      </w:r>
      <w:r>
        <w:rPr>
          <w:rFonts w:ascii="Times New Roman" w:hAnsi="Times New Roman" w:cs="Times New Roman"/>
          <w:sz w:val="24"/>
          <w:szCs w:val="24"/>
        </w:rPr>
        <w:t>I as follows:</w:t>
      </w:r>
    </w:p>
    <w:p w:rsidR="00150E87" w:rsidRPr="00C80A22" w:rsidRDefault="00150E87" w:rsidP="00150E87">
      <w:pPr>
        <w:ind w:left="900"/>
        <w:jc w:val="thaiDistribute"/>
        <w:rPr>
          <w:rFonts w:ascii="Times New Roman" w:hAnsi="Times New Roman" w:cs="Times New Roman"/>
          <w:sz w:val="16"/>
          <w:szCs w:val="16"/>
        </w:rPr>
      </w:pPr>
    </w:p>
    <w:p w:rsidR="00150E87" w:rsidRDefault="00150E87" w:rsidP="00150E87">
      <w:pPr>
        <w:pStyle w:val="ListParagraph"/>
        <w:numPr>
          <w:ilvl w:val="0"/>
          <w:numId w:val="42"/>
        </w:numPr>
        <w:suppressAutoHyphens/>
        <w:spacing w:line="240" w:lineRule="atLeast"/>
        <w:contextualSpacing/>
        <w:jc w:val="thaiDistribute"/>
        <w:rPr>
          <w:rFonts w:ascii="Times New Roman" w:hAnsi="Times New Roman" w:cs="Times New Roman"/>
          <w:sz w:val="24"/>
          <w:szCs w:val="24"/>
        </w:rPr>
      </w:pPr>
      <w:r w:rsidRPr="003A4E9B">
        <w:rPr>
          <w:rFonts w:ascii="Times New Roman" w:hAnsi="Times New Roman"/>
          <w:sz w:val="24"/>
          <w:szCs w:val="24"/>
        </w:rPr>
        <w:t xml:space="preserve">Interest ceiling cuts </w:t>
      </w:r>
      <w:r>
        <w:rPr>
          <w:rFonts w:ascii="Times New Roman" w:hAnsi="Times New Roman"/>
          <w:sz w:val="24"/>
          <w:szCs w:val="24"/>
        </w:rPr>
        <w:t>and r</w:t>
      </w:r>
      <w:r w:rsidRPr="003A4E9B">
        <w:rPr>
          <w:rFonts w:ascii="Times New Roman" w:hAnsi="Times New Roman"/>
          <w:sz w:val="24"/>
          <w:szCs w:val="24"/>
        </w:rPr>
        <w:t xml:space="preserve">educe service fees and penalties (interest) </w:t>
      </w:r>
      <w:r>
        <w:rPr>
          <w:rFonts w:ascii="Times New Roman" w:hAnsi="Times New Roman"/>
          <w:sz w:val="24"/>
          <w:szCs w:val="24"/>
        </w:rPr>
        <w:t>related</w:t>
      </w:r>
      <w:r w:rsidRPr="003A4E9B">
        <w:rPr>
          <w:rFonts w:ascii="Times New Roman" w:hAnsi="Times New Roman"/>
          <w:sz w:val="24"/>
          <w:szCs w:val="24"/>
        </w:rPr>
        <w:t xml:space="preserve"> with credit cards</w:t>
      </w:r>
      <w:r>
        <w:rPr>
          <w:rFonts w:ascii="Times New Roman" w:hAnsi="Times New Roman"/>
          <w:sz w:val="24"/>
          <w:szCs w:val="24"/>
        </w:rPr>
        <w:t xml:space="preserve"> and</w:t>
      </w:r>
      <w:r w:rsidRPr="003A4E9B">
        <w:rPr>
          <w:rFonts w:ascii="Times New Roman" w:hAnsi="Times New Roman"/>
          <w:sz w:val="24"/>
          <w:szCs w:val="24"/>
        </w:rPr>
        <w:t xml:space="preserve"> personal loans </w:t>
      </w:r>
      <w:r>
        <w:rPr>
          <w:rFonts w:ascii="Times New Roman" w:hAnsi="Times New Roman"/>
          <w:sz w:val="24"/>
          <w:szCs w:val="24"/>
        </w:rPr>
        <w:t>2%-4%</w:t>
      </w:r>
      <w:r w:rsidRPr="003A4E9B">
        <w:rPr>
          <w:rFonts w:ascii="Times New Roman" w:hAnsi="Times New Roman"/>
          <w:sz w:val="24"/>
          <w:szCs w:val="24"/>
        </w:rPr>
        <w:t xml:space="preserve"> per </w:t>
      </w:r>
      <w:r>
        <w:rPr>
          <w:rFonts w:ascii="Times New Roman" w:hAnsi="Times New Roman"/>
          <w:sz w:val="24"/>
          <w:szCs w:val="24"/>
        </w:rPr>
        <w:t>annum</w:t>
      </w:r>
      <w:r w:rsidRPr="003A4E9B">
        <w:rPr>
          <w:rFonts w:ascii="Times New Roman" w:hAnsi="Times New Roman"/>
          <w:sz w:val="24"/>
          <w:szCs w:val="24"/>
        </w:rPr>
        <w:t>, effective from August</w:t>
      </w:r>
      <w:r>
        <w:rPr>
          <w:rFonts w:ascii="Times New Roman" w:hAnsi="Times New Roman"/>
          <w:sz w:val="24"/>
          <w:szCs w:val="24"/>
        </w:rPr>
        <w:t xml:space="preserve"> 1, 2020.</w:t>
      </w:r>
    </w:p>
    <w:p w:rsidR="00150E87" w:rsidRDefault="00150E87" w:rsidP="00150E87">
      <w:pPr>
        <w:pStyle w:val="ListParagraph"/>
        <w:numPr>
          <w:ilvl w:val="0"/>
          <w:numId w:val="42"/>
        </w:numPr>
        <w:suppressAutoHyphens/>
        <w:spacing w:line="240" w:lineRule="atLeast"/>
        <w:contextualSpacing/>
        <w:jc w:val="thaiDistribute"/>
        <w:rPr>
          <w:rFonts w:ascii="Times New Roman" w:hAnsi="Times New Roman" w:cs="Times New Roman"/>
          <w:sz w:val="24"/>
          <w:szCs w:val="24"/>
        </w:rPr>
      </w:pPr>
      <w:r>
        <w:rPr>
          <w:rFonts w:ascii="Times New Roman" w:hAnsi="Times New Roman" w:cs="Times New Roman"/>
          <w:sz w:val="24"/>
          <w:szCs w:val="24"/>
        </w:rPr>
        <w:t>E</w:t>
      </w:r>
      <w:r w:rsidRPr="00115F25">
        <w:rPr>
          <w:rFonts w:ascii="Times New Roman" w:hAnsi="Times New Roman" w:cs="Times New Roman"/>
          <w:sz w:val="24"/>
          <w:szCs w:val="24"/>
        </w:rPr>
        <w:t xml:space="preserve">xtending the credit limit for </w:t>
      </w:r>
      <w:r>
        <w:rPr>
          <w:rFonts w:ascii="Times New Roman" w:hAnsi="Times New Roman" w:cs="Times New Roman"/>
          <w:sz w:val="24"/>
          <w:szCs w:val="24"/>
        </w:rPr>
        <w:t>debtor</w:t>
      </w:r>
      <w:r w:rsidRPr="00115F25">
        <w:rPr>
          <w:rFonts w:ascii="Times New Roman" w:hAnsi="Times New Roman" w:cs="Times New Roman"/>
          <w:sz w:val="24"/>
          <w:szCs w:val="24"/>
        </w:rPr>
        <w:t>s whose average monthly income is less than 30,000 baht from 1.5 times to 2 times temporarily</w:t>
      </w:r>
      <w:r>
        <w:rPr>
          <w:rFonts w:ascii="Times New Roman" w:hAnsi="Times New Roman" w:cs="Times New Roman"/>
          <w:sz w:val="24"/>
          <w:szCs w:val="24"/>
        </w:rPr>
        <w:t xml:space="preserve"> f</w:t>
      </w:r>
      <w:r w:rsidRPr="00115F25">
        <w:rPr>
          <w:rFonts w:ascii="Times New Roman" w:hAnsi="Times New Roman" w:cs="Times New Roman"/>
          <w:sz w:val="24"/>
          <w:szCs w:val="24"/>
        </w:rPr>
        <w:t xml:space="preserve">rom August </w:t>
      </w:r>
      <w:r>
        <w:rPr>
          <w:rFonts w:ascii="Times New Roman" w:hAnsi="Times New Roman" w:cs="Times New Roman"/>
          <w:sz w:val="24"/>
          <w:szCs w:val="24"/>
        </w:rPr>
        <w:t xml:space="preserve">1, </w:t>
      </w:r>
      <w:r w:rsidRPr="00115F25">
        <w:rPr>
          <w:rFonts w:ascii="Times New Roman" w:hAnsi="Times New Roman" w:cs="Times New Roman"/>
          <w:sz w:val="24"/>
          <w:szCs w:val="24"/>
        </w:rPr>
        <w:t>2020 to 31 December</w:t>
      </w:r>
      <w:r>
        <w:rPr>
          <w:rFonts w:ascii="Times New Roman" w:hAnsi="Times New Roman" w:cs="Times New Roman"/>
          <w:sz w:val="24"/>
          <w:szCs w:val="24"/>
        </w:rPr>
        <w:t xml:space="preserve"> 31,</w:t>
      </w:r>
      <w:r w:rsidRPr="00115F25">
        <w:rPr>
          <w:rFonts w:ascii="Times New Roman" w:hAnsi="Times New Roman" w:cs="Times New Roman"/>
          <w:sz w:val="24"/>
          <w:szCs w:val="24"/>
        </w:rPr>
        <w:t xml:space="preserve"> 202</w:t>
      </w:r>
      <w:r>
        <w:rPr>
          <w:rFonts w:ascii="Times New Roman" w:hAnsi="Times New Roman" w:cs="Times New Roman"/>
          <w:sz w:val="24"/>
          <w:szCs w:val="24"/>
        </w:rPr>
        <w:t>1.</w:t>
      </w:r>
    </w:p>
    <w:p w:rsidR="00150E87" w:rsidRPr="00317E5F" w:rsidRDefault="00150E87" w:rsidP="00150E87">
      <w:pPr>
        <w:pStyle w:val="ListParagraph"/>
        <w:numPr>
          <w:ilvl w:val="0"/>
          <w:numId w:val="42"/>
        </w:numPr>
        <w:suppressAutoHyphens/>
        <w:spacing w:line="240" w:lineRule="atLeast"/>
        <w:contextualSpacing/>
        <w:jc w:val="thaiDistribute"/>
        <w:rPr>
          <w:rFonts w:ascii="Times New Roman" w:hAnsi="Times New Roman" w:cs="Times New Roman"/>
          <w:sz w:val="24"/>
          <w:szCs w:val="24"/>
        </w:rPr>
      </w:pPr>
      <w:r>
        <w:rPr>
          <w:rFonts w:ascii="Times New Roman" w:hAnsi="Times New Roman" w:cs="Times New Roman"/>
          <w:sz w:val="24"/>
          <w:szCs w:val="24"/>
        </w:rPr>
        <w:t>Retail debtor</w:t>
      </w:r>
      <w:r w:rsidRPr="003A4E9B">
        <w:rPr>
          <w:rFonts w:ascii="Times New Roman" w:hAnsi="Times New Roman" w:cs="Times New Roman"/>
          <w:sz w:val="24"/>
          <w:szCs w:val="24"/>
        </w:rPr>
        <w:t xml:space="preserve"> relief measures </w:t>
      </w:r>
      <w:r>
        <w:rPr>
          <w:rFonts w:ascii="Times New Roman" w:hAnsi="Times New Roman" w:cs="Times New Roman"/>
          <w:sz w:val="24"/>
          <w:szCs w:val="24"/>
        </w:rPr>
        <w:t>p</w:t>
      </w:r>
      <w:r w:rsidRPr="003A4E9B">
        <w:rPr>
          <w:rFonts w:ascii="Times New Roman" w:hAnsi="Times New Roman" w:cs="Times New Roman"/>
          <w:sz w:val="24"/>
          <w:szCs w:val="24"/>
        </w:rPr>
        <w:t>hase</w:t>
      </w:r>
      <w:r>
        <w:rPr>
          <w:rFonts w:ascii="Times New Roman" w:hAnsi="Times New Roman" w:cs="Times New Roman"/>
          <w:sz w:val="24"/>
          <w:szCs w:val="24"/>
        </w:rPr>
        <w:t xml:space="preserve"> II by</w:t>
      </w:r>
      <w:r w:rsidRPr="003A4E9B">
        <w:rPr>
          <w:rFonts w:ascii="Times New Roman" w:hAnsi="Times New Roman" w:cs="Times New Roman"/>
          <w:sz w:val="24"/>
          <w:szCs w:val="24"/>
        </w:rPr>
        <w:t xml:space="preserve"> expanding the scope and period of providing assistance to </w:t>
      </w:r>
      <w:r w:rsidR="00DF546C">
        <w:rPr>
          <w:rFonts w:ascii="Times New Roman" w:hAnsi="Times New Roman" w:cs="Times New Roman"/>
          <w:sz w:val="24"/>
          <w:szCs w:val="24"/>
        </w:rPr>
        <w:t>N</w:t>
      </w:r>
      <w:r>
        <w:rPr>
          <w:rFonts w:ascii="Times New Roman" w:hAnsi="Times New Roman" w:cs="Times New Roman"/>
          <w:sz w:val="24"/>
          <w:szCs w:val="24"/>
        </w:rPr>
        <w:t>on-</w:t>
      </w:r>
      <w:r w:rsidR="00DF546C">
        <w:rPr>
          <w:rFonts w:ascii="Times New Roman" w:hAnsi="Times New Roman" w:cs="Times New Roman"/>
          <w:sz w:val="24"/>
          <w:szCs w:val="24"/>
        </w:rPr>
        <w:t xml:space="preserve">NPL </w:t>
      </w:r>
      <w:r w:rsidRPr="003A4E9B">
        <w:rPr>
          <w:rFonts w:ascii="Times New Roman" w:hAnsi="Times New Roman" w:cs="Times New Roman"/>
          <w:sz w:val="24"/>
          <w:szCs w:val="24"/>
        </w:rPr>
        <w:t xml:space="preserve">retail debtors as </w:t>
      </w:r>
      <w:r>
        <w:rPr>
          <w:rFonts w:ascii="Times New Roman" w:hAnsi="Times New Roman" w:cs="Times New Roman"/>
          <w:sz w:val="24"/>
          <w:szCs w:val="24"/>
        </w:rPr>
        <w:t>at</w:t>
      </w:r>
      <w:r w:rsidRPr="003A4E9B">
        <w:rPr>
          <w:rFonts w:ascii="Times New Roman" w:hAnsi="Times New Roman" w:cs="Times New Roman"/>
          <w:sz w:val="24"/>
          <w:szCs w:val="24"/>
        </w:rPr>
        <w:t xml:space="preserve"> March 1, 2020</w:t>
      </w:r>
      <w:r>
        <w:rPr>
          <w:rFonts w:ascii="Times New Roman" w:hAnsi="Times New Roman" w:cs="Times New Roman"/>
          <w:sz w:val="24"/>
          <w:szCs w:val="24"/>
        </w:rPr>
        <w:t>.</w:t>
      </w:r>
    </w:p>
    <w:p w:rsidR="00150E87" w:rsidRDefault="00150E87" w:rsidP="00150E87">
      <w:pPr>
        <w:ind w:left="907"/>
        <w:jc w:val="thaiDistribute"/>
        <w:rPr>
          <w:rFonts w:ascii="Times New Roman" w:hAnsi="Times New Roman" w:cs="Times New Roman"/>
          <w:sz w:val="24"/>
          <w:szCs w:val="24"/>
        </w:rPr>
      </w:pPr>
    </w:p>
    <w:p w:rsidR="00150E87" w:rsidRPr="00626F7C" w:rsidRDefault="00150E87" w:rsidP="00150E87">
      <w:pPr>
        <w:ind w:left="907"/>
        <w:jc w:val="thaiDistribute"/>
        <w:rPr>
          <w:rFonts w:ascii="Times New Roman" w:hAnsi="Times New Roman" w:cstheme="minorBidi"/>
          <w:sz w:val="24"/>
          <w:szCs w:val="24"/>
        </w:rPr>
      </w:pPr>
      <w:r w:rsidRPr="00A40CED">
        <w:rPr>
          <w:rFonts w:ascii="Times New Roman" w:hAnsi="Times New Roman" w:cs="Times New Roman"/>
          <w:sz w:val="24"/>
          <w:szCs w:val="24"/>
        </w:rPr>
        <w:t>Corresponding to the Bank of Thailand’s policy rate cuts in support of customer relief measures and to alleviate the negative impacts on the economy</w:t>
      </w:r>
      <w:r w:rsidR="00DF546C">
        <w:rPr>
          <w:rFonts w:ascii="Times New Roman" w:hAnsi="Times New Roman" w:cs="Times New Roman"/>
          <w:sz w:val="24"/>
          <w:szCs w:val="24"/>
        </w:rPr>
        <w:t xml:space="preserve"> due to COVID-19 outbreak</w:t>
      </w:r>
      <w:r w:rsidRPr="00A40CED">
        <w:rPr>
          <w:rFonts w:ascii="Times New Roman" w:hAnsi="Times New Roman" w:cs="Times New Roman"/>
          <w:sz w:val="24"/>
          <w:szCs w:val="24"/>
        </w:rPr>
        <w:t xml:space="preserve">, </w:t>
      </w:r>
      <w:r w:rsidRPr="00C603A1">
        <w:rPr>
          <w:rFonts w:ascii="Times New Roman" w:hAnsi="Times New Roman" w:cs="Times New Roman"/>
          <w:sz w:val="24"/>
          <w:szCs w:val="24"/>
        </w:rPr>
        <w:t>the Bank cut its key lending rates</w:t>
      </w:r>
      <w:r>
        <w:rPr>
          <w:rFonts w:ascii="Times New Roman" w:hAnsi="Times New Roman" w:cs="Times New Roman"/>
          <w:sz w:val="24"/>
          <w:szCs w:val="24"/>
        </w:rPr>
        <w:t xml:space="preserve"> </w:t>
      </w:r>
      <w:r w:rsidRPr="00A40CED">
        <w:rPr>
          <w:rFonts w:ascii="Times New Roman" w:hAnsi="Times New Roman" w:cs="Times New Roman"/>
          <w:sz w:val="24"/>
          <w:szCs w:val="24"/>
        </w:rPr>
        <w:t>for four consecutive times</w:t>
      </w:r>
      <w:r w:rsidRPr="00C603A1">
        <w:rPr>
          <w:rFonts w:ascii="Times New Roman" w:hAnsi="Times New Roman" w:cs="Times New Roman"/>
          <w:sz w:val="24"/>
          <w:szCs w:val="24"/>
        </w:rPr>
        <w:t xml:space="preserve"> on February 8</w:t>
      </w:r>
      <w:r>
        <w:rPr>
          <w:rFonts w:ascii="Times New Roman" w:hAnsi="Times New Roman" w:cs="Times New Roman"/>
          <w:sz w:val="24"/>
          <w:szCs w:val="24"/>
        </w:rPr>
        <w:t>, 2020,</w:t>
      </w:r>
      <w:r w:rsidRPr="00C603A1">
        <w:rPr>
          <w:rFonts w:ascii="Times New Roman" w:hAnsi="Times New Roman" w:cs="Times New Roman"/>
          <w:sz w:val="24"/>
          <w:szCs w:val="24"/>
        </w:rPr>
        <w:t xml:space="preserve"> March 24, 2020</w:t>
      </w:r>
      <w:r w:rsidR="0011506D">
        <w:rPr>
          <w:rFonts w:ascii="Times New Roman" w:hAnsi="Times New Roman" w:cs="Times New Roman"/>
          <w:sz w:val="24"/>
          <w:szCs w:val="24"/>
        </w:rPr>
        <w:t>,</w:t>
      </w:r>
      <w:r>
        <w:rPr>
          <w:rFonts w:ascii="Times New Roman" w:hAnsi="Times New Roman" w:cs="Times New Roman"/>
          <w:sz w:val="24"/>
          <w:szCs w:val="24"/>
        </w:rPr>
        <w:t xml:space="preserve"> April 10, 2020</w:t>
      </w:r>
      <w:r w:rsidRPr="00C603A1">
        <w:rPr>
          <w:rFonts w:ascii="Times New Roman" w:hAnsi="Times New Roman" w:cs="Times New Roman"/>
          <w:sz w:val="24"/>
          <w:szCs w:val="24"/>
        </w:rPr>
        <w:t>,</w:t>
      </w:r>
      <w:r w:rsidR="0011506D">
        <w:rPr>
          <w:rFonts w:ascii="Times New Roman" w:hAnsi="Times New Roman" w:cs="Times New Roman"/>
          <w:sz w:val="24"/>
          <w:szCs w:val="24"/>
        </w:rPr>
        <w:t xml:space="preserve"> and May 21, 2020</w:t>
      </w:r>
      <w:r w:rsidRPr="00C603A1">
        <w:rPr>
          <w:rFonts w:ascii="Times New Roman" w:hAnsi="Times New Roman" w:cs="Times New Roman"/>
          <w:sz w:val="24"/>
          <w:szCs w:val="24"/>
        </w:rPr>
        <w:t xml:space="preserve"> in </w:t>
      </w:r>
      <w:r>
        <w:rPr>
          <w:rFonts w:ascii="Times New Roman" w:hAnsi="Times New Roman" w:cs="Times New Roman"/>
          <w:sz w:val="24"/>
          <w:szCs w:val="24"/>
        </w:rPr>
        <w:t>accordance</w:t>
      </w:r>
      <w:r w:rsidRPr="00C603A1">
        <w:rPr>
          <w:rFonts w:ascii="Times New Roman" w:hAnsi="Times New Roman" w:cs="Times New Roman"/>
          <w:sz w:val="24"/>
          <w:szCs w:val="24"/>
        </w:rPr>
        <w:t xml:space="preserve"> with the </w:t>
      </w:r>
      <w:r>
        <w:rPr>
          <w:rFonts w:ascii="Times New Roman" w:hAnsi="Times New Roman" w:cs="Times New Roman"/>
          <w:sz w:val="24"/>
          <w:szCs w:val="24"/>
        </w:rPr>
        <w:t>BOT</w:t>
      </w:r>
      <w:r w:rsidRPr="00C603A1">
        <w:rPr>
          <w:rFonts w:ascii="Times New Roman" w:hAnsi="Times New Roman" w:cs="Times New Roman"/>
          <w:sz w:val="24"/>
          <w:szCs w:val="24"/>
        </w:rPr>
        <w:t xml:space="preserve">’s policy rate cuts and </w:t>
      </w:r>
      <w:r>
        <w:rPr>
          <w:rFonts w:ascii="Times New Roman" w:hAnsi="Times New Roman" w:cs="Times New Roman"/>
          <w:sz w:val="24"/>
          <w:szCs w:val="24"/>
        </w:rPr>
        <w:t xml:space="preserve">the </w:t>
      </w:r>
      <w:r w:rsidRPr="00C603A1">
        <w:rPr>
          <w:rFonts w:ascii="Times New Roman" w:hAnsi="Times New Roman" w:cs="Times New Roman"/>
          <w:sz w:val="24"/>
          <w:szCs w:val="24"/>
        </w:rPr>
        <w:t>other immediate relief measures for all customer segments included a grace period for principal and/or interest payments, a reduction of interest payment, as well as installment period extension. In particular, for SME customers, assistance as per the above-mentioned measures are being offered in addition to the BOT’s soft loan program.</w:t>
      </w:r>
    </w:p>
    <w:p w:rsidR="00150E87" w:rsidRDefault="00150E87" w:rsidP="00150E87">
      <w:pPr>
        <w:ind w:left="900"/>
        <w:jc w:val="thaiDistribute"/>
        <w:rPr>
          <w:rFonts w:ascii="Times New Roman" w:hAnsi="Times New Roman" w:cs="Times New Roman"/>
          <w:sz w:val="16"/>
          <w:szCs w:val="16"/>
        </w:rPr>
      </w:pPr>
    </w:p>
    <w:p w:rsidR="00150E87" w:rsidRPr="0011506D" w:rsidRDefault="0011506D" w:rsidP="00150E87">
      <w:pPr>
        <w:ind w:left="900"/>
        <w:jc w:val="thaiDistribute"/>
        <w:rPr>
          <w:rFonts w:ascii="Times New Roman" w:hAnsi="Times New Roman" w:cs="Times New Roman"/>
          <w:sz w:val="24"/>
          <w:szCs w:val="24"/>
        </w:rPr>
      </w:pPr>
      <w:r w:rsidRPr="0011506D">
        <w:rPr>
          <w:rFonts w:ascii="Times New Roman" w:hAnsi="Times New Roman" w:cs="Times New Roman"/>
          <w:sz w:val="24"/>
          <w:szCs w:val="24"/>
        </w:rPr>
        <w:t xml:space="preserve">As of June 30, 2020, the loans under the relief measure program accounted for approximately Baht 537 billion, of which 11% is granted to Corporate segment, 30% is granted to SME and Business Banking segment, and 59% is granted to Retail Segment. The SME which is the most affected segment received supportive on low-interest loan program of Baht 18 </w:t>
      </w:r>
      <w:r w:rsidR="004D5DF8">
        <w:rPr>
          <w:rFonts w:ascii="Times New Roman" w:hAnsi="Times New Roman" w:cs="Times New Roman"/>
          <w:sz w:val="24"/>
          <w:szCs w:val="24"/>
        </w:rPr>
        <w:t>b</w:t>
      </w:r>
      <w:r w:rsidRPr="0011506D">
        <w:rPr>
          <w:rFonts w:ascii="Times New Roman" w:hAnsi="Times New Roman" w:cs="Times New Roman"/>
          <w:sz w:val="24"/>
          <w:szCs w:val="24"/>
        </w:rPr>
        <w:t>illion to increase their liquidity under the BOT and Government Saving Bank (GSB)’s soft loan programs.</w:t>
      </w:r>
    </w:p>
    <w:p w:rsidR="0011506D" w:rsidRPr="0011506D" w:rsidRDefault="0011506D" w:rsidP="00150E87">
      <w:pPr>
        <w:ind w:left="900"/>
        <w:jc w:val="thaiDistribute"/>
        <w:rPr>
          <w:rFonts w:ascii="Times New Roman" w:hAnsi="Times New Roman" w:cs="Times New Roman"/>
          <w:sz w:val="16"/>
          <w:szCs w:val="16"/>
        </w:rPr>
      </w:pPr>
    </w:p>
    <w:p w:rsidR="00150E87" w:rsidRPr="00C603A1" w:rsidRDefault="00150E87" w:rsidP="00150E87">
      <w:pPr>
        <w:ind w:left="900"/>
        <w:jc w:val="thaiDistribute"/>
        <w:rPr>
          <w:rFonts w:ascii="Times New Roman" w:hAnsi="Times New Roman" w:cs="Times New Roman"/>
          <w:sz w:val="24"/>
          <w:szCs w:val="24"/>
        </w:rPr>
      </w:pPr>
      <w:r>
        <w:rPr>
          <w:rFonts w:ascii="Times New Roman" w:hAnsi="Times New Roman" w:cs="Times New Roman"/>
          <w:sz w:val="24"/>
          <w:szCs w:val="24"/>
        </w:rPr>
        <w:t>A</w:t>
      </w:r>
      <w:r w:rsidRPr="00C603A1">
        <w:rPr>
          <w:rFonts w:ascii="Times New Roman" w:hAnsi="Times New Roman" w:cs="Times New Roman"/>
          <w:sz w:val="24"/>
          <w:szCs w:val="24"/>
        </w:rPr>
        <w:t xml:space="preserve">s aforementioned, the Bank and </w:t>
      </w:r>
      <w:r w:rsidR="00181073">
        <w:rPr>
          <w:rFonts w:ascii="Times New Roman" w:hAnsi="Times New Roman" w:cs="Times New Roman"/>
          <w:sz w:val="24"/>
          <w:szCs w:val="24"/>
        </w:rPr>
        <w:t xml:space="preserve">its </w:t>
      </w:r>
      <w:r w:rsidRPr="00C603A1">
        <w:rPr>
          <w:rFonts w:ascii="Times New Roman" w:hAnsi="Times New Roman" w:cs="Times New Roman"/>
          <w:sz w:val="24"/>
          <w:szCs w:val="24"/>
        </w:rPr>
        <w:t>subsidiaries are continuing to closely monitor and evaluate impact on the significant relief measures to alleviate the impact of COVID-19 outbreak announced by the BOT.</w:t>
      </w:r>
    </w:p>
    <w:bookmarkEnd w:id="45"/>
    <w:p w:rsidR="00E508A0" w:rsidRDefault="00E508A0">
      <w:pPr>
        <w:rPr>
          <w:rFonts w:ascii="Times New Roman" w:hAnsi="Times New Roman" w:cs="Times New Roman"/>
          <w:b/>
          <w:bCs/>
          <w:sz w:val="24"/>
          <w:szCs w:val="24"/>
          <w:cs/>
        </w:rPr>
      </w:pPr>
      <w:r>
        <w:rPr>
          <w:rFonts w:ascii="Times New Roman" w:hAnsi="Times New Roman"/>
          <w:b/>
          <w:bCs/>
          <w:sz w:val="24"/>
          <w:szCs w:val="24"/>
          <w:cs/>
        </w:rPr>
        <w:br w:type="page"/>
      </w:r>
    </w:p>
    <w:p w:rsidR="00A90391" w:rsidRDefault="00A90391" w:rsidP="006F1591">
      <w:pPr>
        <w:ind w:left="900" w:hanging="543"/>
        <w:jc w:val="both"/>
        <w:rPr>
          <w:rFonts w:ascii="Times New Roman" w:hAnsi="Times New Roman" w:cs="Times New Roman"/>
          <w:b/>
          <w:bCs/>
          <w:sz w:val="24"/>
          <w:szCs w:val="24"/>
        </w:rPr>
      </w:pPr>
      <w:r>
        <w:rPr>
          <w:rFonts w:ascii="Times New Roman" w:hAnsi="Times New Roman" w:cs="Times New Roman"/>
          <w:b/>
          <w:bCs/>
          <w:sz w:val="24"/>
          <w:szCs w:val="24"/>
        </w:rPr>
        <w:t>7.41</w:t>
      </w:r>
      <w:r>
        <w:rPr>
          <w:rFonts w:ascii="Times New Roman" w:hAnsi="Times New Roman" w:cs="Times New Roman"/>
          <w:b/>
          <w:bCs/>
          <w:sz w:val="24"/>
          <w:szCs w:val="24"/>
        </w:rPr>
        <w:tab/>
        <w:t>Approval of financial statements</w:t>
      </w:r>
    </w:p>
    <w:p w:rsidR="00A90391" w:rsidRDefault="00A90391" w:rsidP="00147B2B">
      <w:pPr>
        <w:ind w:left="900" w:hanging="543"/>
        <w:jc w:val="both"/>
        <w:rPr>
          <w:rFonts w:ascii="Times New Roman" w:hAnsi="Times New Roman" w:cs="Times New Roman"/>
          <w:b/>
          <w:bCs/>
          <w:sz w:val="24"/>
          <w:szCs w:val="24"/>
        </w:rPr>
      </w:pPr>
    </w:p>
    <w:p w:rsidR="00A90391" w:rsidRPr="00A90391" w:rsidRDefault="00A90391" w:rsidP="006F1591">
      <w:pPr>
        <w:ind w:left="900"/>
        <w:jc w:val="thaiDistribute"/>
        <w:rPr>
          <w:rFonts w:ascii="Times New Roman" w:hAnsi="Times New Roman" w:cs="Times New Roman"/>
          <w:sz w:val="24"/>
          <w:szCs w:val="24"/>
          <w:cs/>
        </w:rPr>
      </w:pPr>
      <w:r>
        <w:rPr>
          <w:rFonts w:ascii="Times New Roman" w:hAnsi="Times New Roman" w:cs="Times New Roman"/>
          <w:sz w:val="24"/>
          <w:szCs w:val="24"/>
        </w:rPr>
        <w:t>These financial statements have been approved for issue by the Board of Directors on August 26, 2020.</w:t>
      </w:r>
    </w:p>
    <w:sectPr w:rsidR="00A90391" w:rsidRPr="00A90391" w:rsidSect="0035254C">
      <w:headerReference w:type="default" r:id="rId10"/>
      <w:footnotePr>
        <w:numFmt w:val="lowerRoman"/>
      </w:footnotePr>
      <w:endnotePr>
        <w:numFmt w:val="decimal"/>
      </w:endnotePr>
      <w:pgSz w:w="11909" w:h="16834" w:code="9"/>
      <w:pgMar w:top="1440" w:right="1224" w:bottom="1152" w:left="1440" w:header="862" w:footer="43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3B40" w:rsidRDefault="001E3B40" w:rsidP="00FB6555">
      <w:r>
        <w:separator/>
      </w:r>
    </w:p>
  </w:endnote>
  <w:endnote w:type="continuationSeparator" w:id="0">
    <w:p w:rsidR="001E3B40" w:rsidRDefault="001E3B40" w:rsidP="00FB6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kanda-normal">
    <w:altName w:val="Cambria"/>
    <w:panose1 w:val="00000000000000000000"/>
    <w:charset w:val="00"/>
    <w:family w:val="roman"/>
    <w:notTrueType/>
    <w:pitch w:val="default"/>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imes New Roman Bold">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3B40" w:rsidRDefault="001E3B40" w:rsidP="00FB6555">
      <w:r>
        <w:separator/>
      </w:r>
    </w:p>
  </w:footnote>
  <w:footnote w:type="continuationSeparator" w:id="0">
    <w:p w:rsidR="001E3B40" w:rsidRDefault="001E3B40" w:rsidP="00FB6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1EA1" w:rsidRPr="00626F7C" w:rsidRDefault="00251EA1" w:rsidP="00EC6B7E">
    <w:pPr>
      <w:pStyle w:val="Header"/>
      <w:jc w:val="center"/>
      <w:rPr>
        <w:rFonts w:ascii="Times New Roman" w:hAnsi="Times New Roman" w:cs="Times New Roman"/>
        <w:noProof/>
        <w:sz w:val="24"/>
        <w:szCs w:val="24"/>
      </w:rPr>
    </w:pPr>
  </w:p>
  <w:p w:rsidR="00251EA1" w:rsidRPr="002D0553" w:rsidRDefault="00251EA1" w:rsidP="00192526">
    <w:pPr>
      <w:pStyle w:val="Header"/>
      <w:jc w:val="center"/>
      <w:rPr>
        <w:rFonts w:ascii="Times New Roman" w:hAnsi="Times New Roman" w:cs="Times New Roman"/>
        <w:noProof/>
        <w:sz w:val="24"/>
        <w:szCs w:val="24"/>
      </w:rPr>
    </w:pPr>
    <w:r w:rsidRPr="002D0553">
      <w:rPr>
        <w:rFonts w:ascii="Times New Roman" w:hAnsi="Times New Roman" w:cs="Times New Roman"/>
        <w:sz w:val="24"/>
        <w:szCs w:val="24"/>
        <w:cs/>
      </w:rPr>
      <w:fldChar w:fldCharType="begin"/>
    </w:r>
    <w:r w:rsidRPr="002D0553">
      <w:rPr>
        <w:rFonts w:ascii="Times New Roman" w:hAnsi="Times New Roman" w:cs="Times New Roman"/>
        <w:sz w:val="24"/>
        <w:szCs w:val="24"/>
        <w:cs/>
      </w:rPr>
      <w:instrText xml:space="preserve"> </w:instrText>
    </w:r>
    <w:r w:rsidRPr="002D0553">
      <w:rPr>
        <w:rFonts w:ascii="Times New Roman" w:hAnsi="Times New Roman" w:cs="Times New Roman"/>
        <w:sz w:val="24"/>
        <w:szCs w:val="24"/>
      </w:rPr>
      <w:instrText>PAGE  \</w:instrText>
    </w:r>
    <w:r w:rsidRPr="002D0553">
      <w:rPr>
        <w:rFonts w:ascii="Times New Roman" w:hAnsi="Times New Roman" w:cs="Times New Roman"/>
        <w:sz w:val="24"/>
        <w:szCs w:val="24"/>
        <w:cs/>
      </w:rPr>
      <w:instrText xml:space="preserve">* </w:instrText>
    </w:r>
    <w:r w:rsidRPr="002D0553">
      <w:rPr>
        <w:rFonts w:ascii="Times New Roman" w:hAnsi="Times New Roman" w:cs="Times New Roman"/>
        <w:sz w:val="24"/>
        <w:szCs w:val="24"/>
      </w:rPr>
      <w:instrText>ArabicDash  \</w:instrText>
    </w:r>
    <w:r w:rsidRPr="002D0553">
      <w:rPr>
        <w:rFonts w:ascii="Times New Roman" w:hAnsi="Times New Roman" w:cs="Times New Roman"/>
        <w:sz w:val="24"/>
        <w:szCs w:val="24"/>
        <w:cs/>
      </w:rPr>
      <w:instrText xml:space="preserve">* </w:instrText>
    </w:r>
    <w:r w:rsidRPr="002D0553">
      <w:rPr>
        <w:rFonts w:ascii="Times New Roman" w:hAnsi="Times New Roman" w:cs="Times New Roman"/>
        <w:sz w:val="24"/>
        <w:szCs w:val="24"/>
      </w:rPr>
      <w:instrText>MERGEFORMAT</w:instrText>
    </w:r>
    <w:r w:rsidRPr="002D0553">
      <w:rPr>
        <w:rFonts w:ascii="Times New Roman" w:hAnsi="Times New Roman" w:cs="Times New Roman"/>
        <w:sz w:val="24"/>
        <w:szCs w:val="24"/>
        <w:cs/>
      </w:rPr>
      <w:instrText xml:space="preserve"> </w:instrText>
    </w:r>
    <w:r w:rsidRPr="002D0553">
      <w:rPr>
        <w:rFonts w:ascii="Times New Roman" w:hAnsi="Times New Roman" w:cs="Times New Roman"/>
        <w:sz w:val="24"/>
        <w:szCs w:val="24"/>
        <w:cs/>
      </w:rPr>
      <w:fldChar w:fldCharType="separate"/>
    </w:r>
    <w:r w:rsidRPr="00251EA1">
      <w:rPr>
        <w:rFonts w:ascii="Times New Roman" w:hAnsi="Times New Roman" w:cs="Times New Roman"/>
        <w:noProof/>
        <w:sz w:val="24"/>
        <w:szCs w:val="24"/>
        <w:cs/>
      </w:rPr>
      <w:t>- 18 -</w:t>
    </w:r>
    <w:r w:rsidRPr="002D0553">
      <w:rPr>
        <w:rFonts w:ascii="Times New Roman" w:hAnsi="Times New Roman" w:cs="Times New Roman"/>
        <w:sz w:val="24"/>
        <w:szCs w:val="24"/>
        <w:cs/>
      </w:rPr>
      <w:fldChar w:fldCharType="end"/>
    </w:r>
  </w:p>
  <w:p w:rsidR="00251EA1" w:rsidRPr="004712FD" w:rsidRDefault="00251EA1" w:rsidP="00962ECB">
    <w:pPr>
      <w:pStyle w:val="Header"/>
      <w:spacing w:line="220" w:lineRule="exact"/>
      <w:jc w:val="center"/>
      <w:rPr>
        <w:rFonts w:ascii="Times New Roman" w:hAnsi="Times New Roman" w:cs="Cordia New"/>
        <w:noProof/>
        <w:sz w:val="22"/>
        <w:szCs w:val="22"/>
        <w:lang w:val="en-US"/>
      </w:rPr>
    </w:pPr>
  </w:p>
  <w:p w:rsidR="00251EA1" w:rsidRPr="00B37A70" w:rsidRDefault="00251EA1" w:rsidP="00962ECB">
    <w:pPr>
      <w:pStyle w:val="Header"/>
      <w:spacing w:line="220" w:lineRule="exact"/>
      <w:jc w:val="center"/>
      <w:rPr>
        <w:rFonts w:ascii="Times New Roman" w:hAnsi="Times New Roman" w:cs="Times New Roman"/>
        <w:noProof/>
        <w:sz w:val="22"/>
        <w:szCs w:val="22"/>
        <w: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1EA1" w:rsidRDefault="00251E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3B40" w:rsidRPr="00626F7C" w:rsidRDefault="001E3B40" w:rsidP="00EC6B7E">
    <w:pPr>
      <w:pStyle w:val="Header"/>
      <w:jc w:val="center"/>
      <w:rPr>
        <w:rFonts w:ascii="Times New Roman" w:hAnsi="Times New Roman" w:cs="Times New Roman"/>
        <w:noProof/>
        <w:sz w:val="24"/>
        <w:szCs w:val="24"/>
      </w:rPr>
    </w:pPr>
  </w:p>
  <w:p w:rsidR="001E3B40" w:rsidRPr="00626F7C" w:rsidRDefault="001E3B40">
    <w:pPr>
      <w:pStyle w:val="Header"/>
      <w:jc w:val="center"/>
      <w:rPr>
        <w:rFonts w:ascii="Times New Roman" w:hAnsi="Times New Roman" w:cs="Times New Roman"/>
        <w:noProof/>
        <w:sz w:val="24"/>
        <w:szCs w:val="24"/>
      </w:rPr>
    </w:pPr>
    <w:r w:rsidRPr="00626F7C">
      <w:rPr>
        <w:rFonts w:ascii="Times New Roman" w:hAnsi="Times New Roman" w:cs="Times New Roman"/>
        <w:noProof/>
        <w:sz w:val="24"/>
        <w:szCs w:val="24"/>
        <w:cs/>
      </w:rPr>
      <w:t xml:space="preserve">- </w:t>
    </w:r>
    <w:r w:rsidRPr="00626F7C">
      <w:rPr>
        <w:rFonts w:ascii="Times New Roman" w:hAnsi="Times New Roman" w:cs="Times New Roman"/>
        <w:noProof/>
        <w:sz w:val="24"/>
        <w:szCs w:val="24"/>
      </w:rPr>
      <w:fldChar w:fldCharType="begin"/>
    </w:r>
    <w:r w:rsidRPr="002D0553">
      <w:rPr>
        <w:rFonts w:ascii="Times New Roman" w:hAnsi="Times New Roman" w:cs="Times New Roman"/>
        <w:noProof/>
        <w:sz w:val="24"/>
        <w:szCs w:val="24"/>
      </w:rPr>
      <w:instrText xml:space="preserve"> PAGE   \</w:instrText>
    </w:r>
    <w:r w:rsidRPr="00626F7C">
      <w:rPr>
        <w:rFonts w:ascii="Times New Roman" w:hAnsi="Times New Roman" w:cs="Times New Roman"/>
        <w:noProof/>
        <w:sz w:val="24"/>
        <w:szCs w:val="24"/>
        <w:cs/>
      </w:rPr>
      <w:instrText xml:space="preserve">* </w:instrText>
    </w:r>
    <w:r w:rsidRPr="002D0553">
      <w:rPr>
        <w:rFonts w:ascii="Times New Roman" w:hAnsi="Times New Roman" w:cs="Times New Roman"/>
        <w:noProof/>
        <w:sz w:val="24"/>
        <w:szCs w:val="24"/>
      </w:rPr>
      <w:instrText xml:space="preserve">MERGEFORMAT </w:instrText>
    </w:r>
    <w:r w:rsidRPr="00626F7C">
      <w:rPr>
        <w:rFonts w:ascii="Times New Roman" w:hAnsi="Times New Roman" w:cs="Times New Roman"/>
        <w:noProof/>
        <w:sz w:val="24"/>
        <w:szCs w:val="24"/>
      </w:rPr>
      <w:fldChar w:fldCharType="separate"/>
    </w:r>
    <w:r w:rsidR="00251EA1">
      <w:rPr>
        <w:rFonts w:ascii="Times New Roman" w:hAnsi="Times New Roman" w:cs="Times New Roman"/>
        <w:noProof/>
        <w:sz w:val="24"/>
        <w:szCs w:val="24"/>
      </w:rPr>
      <w:t>127</w:t>
    </w:r>
    <w:r w:rsidRPr="00626F7C">
      <w:rPr>
        <w:rFonts w:ascii="Times New Roman" w:hAnsi="Times New Roman" w:cs="Times New Roman"/>
        <w:noProof/>
        <w:sz w:val="24"/>
        <w:szCs w:val="24"/>
      </w:rPr>
      <w:fldChar w:fldCharType="end"/>
    </w:r>
    <w:r w:rsidRPr="00626F7C">
      <w:rPr>
        <w:rFonts w:ascii="Times New Roman" w:hAnsi="Times New Roman" w:cs="Times New Roman"/>
        <w:noProof/>
        <w:sz w:val="24"/>
        <w:szCs w:val="24"/>
        <w:cs/>
      </w:rPr>
      <w:t xml:space="preserve"> -</w:t>
    </w:r>
  </w:p>
  <w:p w:rsidR="001E3B40" w:rsidRDefault="001E3B40">
    <w:pPr>
      <w:pStyle w:val="Header"/>
      <w:jc w:val="center"/>
      <w:rPr>
        <w:rFonts w:ascii="Times New Roman" w:hAnsi="Times New Roman" w:cs="Times New Roman"/>
        <w:sz w:val="22"/>
        <w:szCs w:val="22"/>
        <w:lang w:val="en-US"/>
      </w:rPr>
    </w:pPr>
  </w:p>
  <w:p w:rsidR="001E3B40" w:rsidRPr="00B17E96" w:rsidRDefault="001E3B40">
    <w:pPr>
      <w:pStyle w:val="Header"/>
      <w:jc w:val="center"/>
      <w:rPr>
        <w:rFonts w:ascii="Times New Roman" w:hAnsi="Times New Roman" w:cs="Times New Roman"/>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6728F"/>
    <w:multiLevelType w:val="hybridMultilevel"/>
    <w:tmpl w:val="40E4BCD2"/>
    <w:lvl w:ilvl="0" w:tplc="04090001">
      <w:start w:val="1"/>
      <w:numFmt w:val="bullet"/>
      <w:lvlText w:val=""/>
      <w:lvlJc w:val="left"/>
      <w:pPr>
        <w:ind w:left="1996" w:hanging="360"/>
      </w:pPr>
      <w:rPr>
        <w:rFonts w:ascii="Symbol" w:hAnsi="Symbol" w:hint="default"/>
        <w:color w:val="0000FF"/>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1" w15:restartNumberingAfterBreak="0">
    <w:nsid w:val="016B22A6"/>
    <w:multiLevelType w:val="hybridMultilevel"/>
    <w:tmpl w:val="744C29E2"/>
    <w:lvl w:ilvl="0" w:tplc="CDC0F41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29A0870"/>
    <w:multiLevelType w:val="multilevel"/>
    <w:tmpl w:val="7D92CBA2"/>
    <w:lvl w:ilvl="0">
      <w:start w:val="1"/>
      <w:numFmt w:val="decimal"/>
      <w:lvlText w:val="%1."/>
      <w:lvlJc w:val="left"/>
      <w:pPr>
        <w:ind w:left="1080" w:hanging="360"/>
      </w:pPr>
      <w:rPr>
        <w:rFonts w:hint="default"/>
      </w:rPr>
    </w:lvl>
    <w:lvl w:ilvl="1">
      <w:start w:val="6"/>
      <w:numFmt w:val="decimal"/>
      <w:isLgl/>
      <w:lvlText w:val="4.%2."/>
      <w:lvlJc w:val="left"/>
      <w:pPr>
        <w:ind w:left="2345" w:hanging="360"/>
      </w:pPr>
      <w:rPr>
        <w:rFonts w:hint="default"/>
        <w:i w:val="0"/>
      </w:rPr>
    </w:lvl>
    <w:lvl w:ilvl="2">
      <w:start w:val="1"/>
      <w:numFmt w:val="decimal"/>
      <w:isLgl/>
      <w:lvlText w:val="%1.%2.%3."/>
      <w:lvlJc w:val="left"/>
      <w:pPr>
        <w:ind w:left="1440" w:hanging="720"/>
      </w:pPr>
      <w:rPr>
        <w:rFonts w:hint="default"/>
        <w:i w:val="0"/>
      </w:rPr>
    </w:lvl>
    <w:lvl w:ilvl="3">
      <w:start w:val="1"/>
      <w:numFmt w:val="decimal"/>
      <w:isLgl/>
      <w:lvlText w:val="%1.%2.%3.%4."/>
      <w:lvlJc w:val="left"/>
      <w:pPr>
        <w:ind w:left="1440" w:hanging="720"/>
      </w:pPr>
      <w:rPr>
        <w:rFonts w:hint="default"/>
        <w:i w:val="0"/>
      </w:rPr>
    </w:lvl>
    <w:lvl w:ilvl="4">
      <w:start w:val="1"/>
      <w:numFmt w:val="decimal"/>
      <w:isLgl/>
      <w:lvlText w:val="%1.%2.%3.%4.%5."/>
      <w:lvlJc w:val="left"/>
      <w:pPr>
        <w:ind w:left="1800" w:hanging="1080"/>
      </w:pPr>
      <w:rPr>
        <w:rFonts w:hint="default"/>
        <w:i w:val="0"/>
      </w:rPr>
    </w:lvl>
    <w:lvl w:ilvl="5">
      <w:start w:val="1"/>
      <w:numFmt w:val="decimal"/>
      <w:isLgl/>
      <w:lvlText w:val="%1.%2.%3.%4.%5.%6."/>
      <w:lvlJc w:val="left"/>
      <w:pPr>
        <w:ind w:left="1800" w:hanging="1080"/>
      </w:pPr>
      <w:rPr>
        <w:rFonts w:hint="default"/>
        <w:i w:val="0"/>
      </w:rPr>
    </w:lvl>
    <w:lvl w:ilvl="6">
      <w:start w:val="1"/>
      <w:numFmt w:val="decimal"/>
      <w:isLgl/>
      <w:lvlText w:val="%1.%2.%3.%4.%5.%6.%7."/>
      <w:lvlJc w:val="left"/>
      <w:pPr>
        <w:ind w:left="2160" w:hanging="1440"/>
      </w:pPr>
      <w:rPr>
        <w:rFonts w:hint="default"/>
        <w:i w:val="0"/>
      </w:rPr>
    </w:lvl>
    <w:lvl w:ilvl="7">
      <w:start w:val="1"/>
      <w:numFmt w:val="decimal"/>
      <w:isLgl/>
      <w:lvlText w:val="%1.%2.%3.%4.%5.%6.%7.%8."/>
      <w:lvlJc w:val="left"/>
      <w:pPr>
        <w:ind w:left="2160" w:hanging="1440"/>
      </w:pPr>
      <w:rPr>
        <w:rFonts w:hint="default"/>
        <w:i w:val="0"/>
      </w:rPr>
    </w:lvl>
    <w:lvl w:ilvl="8">
      <w:start w:val="1"/>
      <w:numFmt w:val="decimal"/>
      <w:isLgl/>
      <w:lvlText w:val="%1.%2.%3.%4.%5.%6.%7.%8.%9."/>
      <w:lvlJc w:val="left"/>
      <w:pPr>
        <w:ind w:left="2520" w:hanging="1800"/>
      </w:pPr>
      <w:rPr>
        <w:rFonts w:hint="default"/>
        <w:i w:val="0"/>
      </w:rPr>
    </w:lvl>
  </w:abstractNum>
  <w:abstractNum w:abstractNumId="3" w15:restartNumberingAfterBreak="0">
    <w:nsid w:val="09245D70"/>
    <w:multiLevelType w:val="multilevel"/>
    <w:tmpl w:val="1C82F320"/>
    <w:lvl w:ilvl="0">
      <w:start w:val="1"/>
      <w:numFmt w:val="decimal"/>
      <w:lvlText w:val="%1."/>
      <w:lvlJc w:val="left"/>
      <w:pPr>
        <w:ind w:left="1080" w:hanging="360"/>
      </w:pPr>
      <w:rPr>
        <w:rFonts w:hint="default"/>
      </w:rPr>
    </w:lvl>
    <w:lvl w:ilvl="1">
      <w:start w:val="1"/>
      <w:numFmt w:val="decimal"/>
      <w:isLgl/>
      <w:lvlText w:val="4.%2"/>
      <w:lvlJc w:val="left"/>
      <w:pPr>
        <w:ind w:left="2345" w:hanging="360"/>
      </w:pPr>
      <w:rPr>
        <w:rFonts w:hint="default"/>
        <w:i w:val="0"/>
      </w:rPr>
    </w:lvl>
    <w:lvl w:ilvl="2">
      <w:start w:val="1"/>
      <w:numFmt w:val="decimal"/>
      <w:isLgl/>
      <w:lvlText w:val="%1.%2.%3."/>
      <w:lvlJc w:val="left"/>
      <w:pPr>
        <w:ind w:left="1440" w:hanging="720"/>
      </w:pPr>
      <w:rPr>
        <w:rFonts w:hint="default"/>
        <w:i w:val="0"/>
      </w:rPr>
    </w:lvl>
    <w:lvl w:ilvl="3">
      <w:start w:val="1"/>
      <w:numFmt w:val="decimal"/>
      <w:isLgl/>
      <w:lvlText w:val="%1.%2.%3.%4."/>
      <w:lvlJc w:val="left"/>
      <w:pPr>
        <w:ind w:left="1440" w:hanging="720"/>
      </w:pPr>
      <w:rPr>
        <w:rFonts w:hint="default"/>
        <w:i w:val="0"/>
      </w:rPr>
    </w:lvl>
    <w:lvl w:ilvl="4">
      <w:start w:val="1"/>
      <w:numFmt w:val="decimal"/>
      <w:isLgl/>
      <w:lvlText w:val="%1.%2.%3.%4.%5."/>
      <w:lvlJc w:val="left"/>
      <w:pPr>
        <w:ind w:left="1800" w:hanging="1080"/>
      </w:pPr>
      <w:rPr>
        <w:rFonts w:hint="default"/>
        <w:i w:val="0"/>
      </w:rPr>
    </w:lvl>
    <w:lvl w:ilvl="5">
      <w:start w:val="1"/>
      <w:numFmt w:val="decimal"/>
      <w:isLgl/>
      <w:lvlText w:val="%1.%2.%3.%4.%5.%6."/>
      <w:lvlJc w:val="left"/>
      <w:pPr>
        <w:ind w:left="1800" w:hanging="1080"/>
      </w:pPr>
      <w:rPr>
        <w:rFonts w:hint="default"/>
        <w:i w:val="0"/>
      </w:rPr>
    </w:lvl>
    <w:lvl w:ilvl="6">
      <w:start w:val="1"/>
      <w:numFmt w:val="decimal"/>
      <w:isLgl/>
      <w:lvlText w:val="%1.%2.%3.%4.%5.%6.%7."/>
      <w:lvlJc w:val="left"/>
      <w:pPr>
        <w:ind w:left="2160" w:hanging="1440"/>
      </w:pPr>
      <w:rPr>
        <w:rFonts w:hint="default"/>
        <w:i w:val="0"/>
      </w:rPr>
    </w:lvl>
    <w:lvl w:ilvl="7">
      <w:start w:val="1"/>
      <w:numFmt w:val="decimal"/>
      <w:isLgl/>
      <w:lvlText w:val="%1.%2.%3.%4.%5.%6.%7.%8."/>
      <w:lvlJc w:val="left"/>
      <w:pPr>
        <w:ind w:left="2160" w:hanging="1440"/>
      </w:pPr>
      <w:rPr>
        <w:rFonts w:hint="default"/>
        <w:i w:val="0"/>
      </w:rPr>
    </w:lvl>
    <w:lvl w:ilvl="8">
      <w:start w:val="1"/>
      <w:numFmt w:val="decimal"/>
      <w:isLgl/>
      <w:lvlText w:val="%1.%2.%3.%4.%5.%6.%7.%8.%9."/>
      <w:lvlJc w:val="left"/>
      <w:pPr>
        <w:ind w:left="2520" w:hanging="1800"/>
      </w:pPr>
      <w:rPr>
        <w:rFonts w:hint="default"/>
        <w:i w:val="0"/>
      </w:rPr>
    </w:lvl>
  </w:abstractNum>
  <w:abstractNum w:abstractNumId="4" w15:restartNumberingAfterBreak="0">
    <w:nsid w:val="09BF06AC"/>
    <w:multiLevelType w:val="hybridMultilevel"/>
    <w:tmpl w:val="DCEE5A36"/>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B2719A9"/>
    <w:multiLevelType w:val="hybridMultilevel"/>
    <w:tmpl w:val="D9F4DDF2"/>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174738CF"/>
    <w:multiLevelType w:val="hybridMultilevel"/>
    <w:tmpl w:val="3FCAA914"/>
    <w:lvl w:ilvl="0" w:tplc="7F7C2268">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23094A90"/>
    <w:multiLevelType w:val="multilevel"/>
    <w:tmpl w:val="8E8620E8"/>
    <w:lvl w:ilvl="0">
      <w:start w:val="1"/>
      <w:numFmt w:val="decimal"/>
      <w:lvlText w:val="%1."/>
      <w:lvlJc w:val="left"/>
      <w:pPr>
        <w:ind w:left="1980" w:hanging="360"/>
      </w:pPr>
      <w:rPr>
        <w:rFonts w:hint="default"/>
      </w:rPr>
    </w:lvl>
    <w:lvl w:ilvl="1">
      <w:start w:val="1"/>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8" w15:restartNumberingAfterBreak="0">
    <w:nsid w:val="23565A78"/>
    <w:multiLevelType w:val="hybridMultilevel"/>
    <w:tmpl w:val="2124CEB4"/>
    <w:lvl w:ilvl="0" w:tplc="32228A24">
      <w:start w:val="1"/>
      <w:numFmt w:val="bullet"/>
      <w:lvlText w:val="-"/>
      <w:lvlJc w:val="left"/>
      <w:pPr>
        <w:ind w:left="642" w:hanging="360"/>
      </w:pPr>
      <w:rPr>
        <w:rFonts w:ascii="Times New Roman" w:eastAsia="Times New Roman" w:hAnsi="Times New Roman" w:cs="Times New Roman"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9" w15:restartNumberingAfterBreak="0">
    <w:nsid w:val="25067E5C"/>
    <w:multiLevelType w:val="hybridMultilevel"/>
    <w:tmpl w:val="50ECD980"/>
    <w:lvl w:ilvl="0" w:tplc="131C663A">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2A4A1D87"/>
    <w:multiLevelType w:val="hybridMultilevel"/>
    <w:tmpl w:val="D4DCB4CA"/>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1" w15:restartNumberingAfterBreak="0">
    <w:nsid w:val="2D7C3442"/>
    <w:multiLevelType w:val="hybridMultilevel"/>
    <w:tmpl w:val="314484A4"/>
    <w:lvl w:ilvl="0" w:tplc="B99E84F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C77302"/>
    <w:multiLevelType w:val="hybridMultilevel"/>
    <w:tmpl w:val="47200404"/>
    <w:lvl w:ilvl="0" w:tplc="8EA4C3C6">
      <w:start w:val="1"/>
      <w:numFmt w:val="decimal"/>
      <w:lvlText w:val="%1."/>
      <w:lvlJc w:val="left"/>
      <w:pPr>
        <w:ind w:left="900" w:hanging="540"/>
      </w:pPr>
      <w:rPr>
        <w:rFonts w:cs="Angsana New"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DA4C52"/>
    <w:multiLevelType w:val="hybridMultilevel"/>
    <w:tmpl w:val="5114F6FA"/>
    <w:lvl w:ilvl="0" w:tplc="16B0DA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2A1E5C"/>
    <w:multiLevelType w:val="hybridMultilevel"/>
    <w:tmpl w:val="E84E8858"/>
    <w:lvl w:ilvl="0" w:tplc="69927254">
      <w:start w:val="1"/>
      <w:numFmt w:val="decimal"/>
      <w:lvlText w:val="%1)"/>
      <w:lvlJc w:val="left"/>
      <w:pPr>
        <w:ind w:left="198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BB37DB"/>
    <w:multiLevelType w:val="hybridMultilevel"/>
    <w:tmpl w:val="51303768"/>
    <w:lvl w:ilvl="0" w:tplc="BC8E4CB6">
      <w:start w:val="1"/>
      <w:numFmt w:val="bullet"/>
      <w:lvlText w:val="-"/>
      <w:lvlJc w:val="left"/>
      <w:pPr>
        <w:ind w:left="680" w:hanging="360"/>
      </w:pPr>
      <w:rPr>
        <w:rFonts w:ascii="Times New Roman" w:eastAsia="Times New Roman" w:hAnsi="Times New Roman" w:cs="Times New Roman" w:hint="default"/>
      </w:rPr>
    </w:lvl>
    <w:lvl w:ilvl="1" w:tplc="04090003" w:tentative="1">
      <w:start w:val="1"/>
      <w:numFmt w:val="bullet"/>
      <w:lvlText w:val="o"/>
      <w:lvlJc w:val="left"/>
      <w:pPr>
        <w:ind w:left="1400" w:hanging="360"/>
      </w:pPr>
      <w:rPr>
        <w:rFonts w:ascii="Courier New" w:hAnsi="Courier New" w:cs="Courier New" w:hint="default"/>
      </w:rPr>
    </w:lvl>
    <w:lvl w:ilvl="2" w:tplc="04090005" w:tentative="1">
      <w:start w:val="1"/>
      <w:numFmt w:val="bullet"/>
      <w:lvlText w:val=""/>
      <w:lvlJc w:val="left"/>
      <w:pPr>
        <w:ind w:left="2120" w:hanging="360"/>
      </w:pPr>
      <w:rPr>
        <w:rFonts w:ascii="Wingdings" w:hAnsi="Wingdings" w:hint="default"/>
      </w:rPr>
    </w:lvl>
    <w:lvl w:ilvl="3" w:tplc="04090001" w:tentative="1">
      <w:start w:val="1"/>
      <w:numFmt w:val="bullet"/>
      <w:lvlText w:val=""/>
      <w:lvlJc w:val="left"/>
      <w:pPr>
        <w:ind w:left="2840" w:hanging="360"/>
      </w:pPr>
      <w:rPr>
        <w:rFonts w:ascii="Symbol" w:hAnsi="Symbol" w:hint="default"/>
      </w:rPr>
    </w:lvl>
    <w:lvl w:ilvl="4" w:tplc="04090003" w:tentative="1">
      <w:start w:val="1"/>
      <w:numFmt w:val="bullet"/>
      <w:lvlText w:val="o"/>
      <w:lvlJc w:val="left"/>
      <w:pPr>
        <w:ind w:left="3560" w:hanging="360"/>
      </w:pPr>
      <w:rPr>
        <w:rFonts w:ascii="Courier New" w:hAnsi="Courier New" w:cs="Courier New" w:hint="default"/>
      </w:rPr>
    </w:lvl>
    <w:lvl w:ilvl="5" w:tplc="04090005" w:tentative="1">
      <w:start w:val="1"/>
      <w:numFmt w:val="bullet"/>
      <w:lvlText w:val=""/>
      <w:lvlJc w:val="left"/>
      <w:pPr>
        <w:ind w:left="4280" w:hanging="360"/>
      </w:pPr>
      <w:rPr>
        <w:rFonts w:ascii="Wingdings" w:hAnsi="Wingdings" w:hint="default"/>
      </w:rPr>
    </w:lvl>
    <w:lvl w:ilvl="6" w:tplc="04090001" w:tentative="1">
      <w:start w:val="1"/>
      <w:numFmt w:val="bullet"/>
      <w:lvlText w:val=""/>
      <w:lvlJc w:val="left"/>
      <w:pPr>
        <w:ind w:left="5000" w:hanging="360"/>
      </w:pPr>
      <w:rPr>
        <w:rFonts w:ascii="Symbol" w:hAnsi="Symbol" w:hint="default"/>
      </w:rPr>
    </w:lvl>
    <w:lvl w:ilvl="7" w:tplc="04090003" w:tentative="1">
      <w:start w:val="1"/>
      <w:numFmt w:val="bullet"/>
      <w:lvlText w:val="o"/>
      <w:lvlJc w:val="left"/>
      <w:pPr>
        <w:ind w:left="5720" w:hanging="360"/>
      </w:pPr>
      <w:rPr>
        <w:rFonts w:ascii="Courier New" w:hAnsi="Courier New" w:cs="Courier New" w:hint="default"/>
      </w:rPr>
    </w:lvl>
    <w:lvl w:ilvl="8" w:tplc="04090005" w:tentative="1">
      <w:start w:val="1"/>
      <w:numFmt w:val="bullet"/>
      <w:lvlText w:val=""/>
      <w:lvlJc w:val="left"/>
      <w:pPr>
        <w:ind w:left="6440" w:hanging="360"/>
      </w:pPr>
      <w:rPr>
        <w:rFonts w:ascii="Wingdings" w:hAnsi="Wingdings" w:hint="default"/>
      </w:rPr>
    </w:lvl>
  </w:abstractNum>
  <w:abstractNum w:abstractNumId="16" w15:restartNumberingAfterBreak="0">
    <w:nsid w:val="31AF4EDB"/>
    <w:multiLevelType w:val="hybridMultilevel"/>
    <w:tmpl w:val="DDDA8F7E"/>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7" w15:restartNumberingAfterBreak="0">
    <w:nsid w:val="32A114D3"/>
    <w:multiLevelType w:val="hybridMultilevel"/>
    <w:tmpl w:val="4A4488AC"/>
    <w:lvl w:ilvl="0" w:tplc="C33A2F1A">
      <w:start w:val="1"/>
      <w:numFmt w:val="bullet"/>
      <w:lvlText w:val=""/>
      <w:lvlJc w:val="left"/>
      <w:pPr>
        <w:ind w:left="1996" w:hanging="360"/>
      </w:pPr>
      <w:rPr>
        <w:rFonts w:ascii="Symbol" w:hAnsi="Symbol" w:hint="default"/>
        <w:color w:val="0000FF"/>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18" w15:restartNumberingAfterBreak="0">
    <w:nsid w:val="36563C30"/>
    <w:multiLevelType w:val="hybridMultilevel"/>
    <w:tmpl w:val="B570F9F4"/>
    <w:lvl w:ilvl="0" w:tplc="728852AA">
      <w:start w:val="1"/>
      <w:numFmt w:val="decimal"/>
      <w:lvlText w:val="(%1)"/>
      <w:lvlJc w:val="left"/>
      <w:pPr>
        <w:ind w:left="1251" w:hanging="405"/>
      </w:pPr>
      <w:rPr>
        <w:rFonts w:hint="default"/>
      </w:rPr>
    </w:lvl>
    <w:lvl w:ilvl="1" w:tplc="04090019" w:tentative="1">
      <w:start w:val="1"/>
      <w:numFmt w:val="lowerLetter"/>
      <w:lvlText w:val="%2."/>
      <w:lvlJc w:val="left"/>
      <w:pPr>
        <w:ind w:left="1926" w:hanging="360"/>
      </w:pPr>
    </w:lvl>
    <w:lvl w:ilvl="2" w:tplc="0409001B" w:tentative="1">
      <w:start w:val="1"/>
      <w:numFmt w:val="lowerRoman"/>
      <w:lvlText w:val="%3."/>
      <w:lvlJc w:val="right"/>
      <w:pPr>
        <w:ind w:left="2646" w:hanging="180"/>
      </w:pPr>
    </w:lvl>
    <w:lvl w:ilvl="3" w:tplc="0409000F" w:tentative="1">
      <w:start w:val="1"/>
      <w:numFmt w:val="decimal"/>
      <w:lvlText w:val="%4."/>
      <w:lvlJc w:val="left"/>
      <w:pPr>
        <w:ind w:left="3366" w:hanging="360"/>
      </w:pPr>
    </w:lvl>
    <w:lvl w:ilvl="4" w:tplc="04090019" w:tentative="1">
      <w:start w:val="1"/>
      <w:numFmt w:val="lowerLetter"/>
      <w:lvlText w:val="%5."/>
      <w:lvlJc w:val="left"/>
      <w:pPr>
        <w:ind w:left="4086" w:hanging="360"/>
      </w:pPr>
    </w:lvl>
    <w:lvl w:ilvl="5" w:tplc="0409001B" w:tentative="1">
      <w:start w:val="1"/>
      <w:numFmt w:val="lowerRoman"/>
      <w:lvlText w:val="%6."/>
      <w:lvlJc w:val="right"/>
      <w:pPr>
        <w:ind w:left="4806" w:hanging="180"/>
      </w:pPr>
    </w:lvl>
    <w:lvl w:ilvl="6" w:tplc="0409000F" w:tentative="1">
      <w:start w:val="1"/>
      <w:numFmt w:val="decimal"/>
      <w:lvlText w:val="%7."/>
      <w:lvlJc w:val="left"/>
      <w:pPr>
        <w:ind w:left="5526" w:hanging="360"/>
      </w:pPr>
    </w:lvl>
    <w:lvl w:ilvl="7" w:tplc="04090019" w:tentative="1">
      <w:start w:val="1"/>
      <w:numFmt w:val="lowerLetter"/>
      <w:lvlText w:val="%8."/>
      <w:lvlJc w:val="left"/>
      <w:pPr>
        <w:ind w:left="6246" w:hanging="360"/>
      </w:pPr>
    </w:lvl>
    <w:lvl w:ilvl="8" w:tplc="0409001B" w:tentative="1">
      <w:start w:val="1"/>
      <w:numFmt w:val="lowerRoman"/>
      <w:lvlText w:val="%9."/>
      <w:lvlJc w:val="right"/>
      <w:pPr>
        <w:ind w:left="6966" w:hanging="180"/>
      </w:pPr>
    </w:lvl>
  </w:abstractNum>
  <w:abstractNum w:abstractNumId="19" w15:restartNumberingAfterBreak="0">
    <w:nsid w:val="37532917"/>
    <w:multiLevelType w:val="hybridMultilevel"/>
    <w:tmpl w:val="5450EA64"/>
    <w:lvl w:ilvl="0" w:tplc="60DEBC18">
      <w:start w:val="1"/>
      <w:numFmt w:val="decimal"/>
      <w:lvlText w:val="%1."/>
      <w:lvlJc w:val="left"/>
      <w:pPr>
        <w:ind w:left="1638" w:hanging="360"/>
      </w:pPr>
      <w:rPr>
        <w:rFonts w:hint="default"/>
        <w:color w:val="auto"/>
      </w:rPr>
    </w:lvl>
    <w:lvl w:ilvl="1" w:tplc="04090019" w:tentative="1">
      <w:start w:val="1"/>
      <w:numFmt w:val="lowerLetter"/>
      <w:lvlText w:val="%2."/>
      <w:lvlJc w:val="left"/>
      <w:pPr>
        <w:ind w:left="2358" w:hanging="360"/>
      </w:pPr>
    </w:lvl>
    <w:lvl w:ilvl="2" w:tplc="0409001B" w:tentative="1">
      <w:start w:val="1"/>
      <w:numFmt w:val="lowerRoman"/>
      <w:lvlText w:val="%3."/>
      <w:lvlJc w:val="right"/>
      <w:pPr>
        <w:ind w:left="3078" w:hanging="180"/>
      </w:pPr>
    </w:lvl>
    <w:lvl w:ilvl="3" w:tplc="0409000F" w:tentative="1">
      <w:start w:val="1"/>
      <w:numFmt w:val="decimal"/>
      <w:lvlText w:val="%4."/>
      <w:lvlJc w:val="left"/>
      <w:pPr>
        <w:ind w:left="3798" w:hanging="360"/>
      </w:pPr>
    </w:lvl>
    <w:lvl w:ilvl="4" w:tplc="04090019" w:tentative="1">
      <w:start w:val="1"/>
      <w:numFmt w:val="lowerLetter"/>
      <w:lvlText w:val="%5."/>
      <w:lvlJc w:val="left"/>
      <w:pPr>
        <w:ind w:left="4518" w:hanging="360"/>
      </w:pPr>
    </w:lvl>
    <w:lvl w:ilvl="5" w:tplc="0409001B" w:tentative="1">
      <w:start w:val="1"/>
      <w:numFmt w:val="lowerRoman"/>
      <w:lvlText w:val="%6."/>
      <w:lvlJc w:val="right"/>
      <w:pPr>
        <w:ind w:left="5238" w:hanging="180"/>
      </w:pPr>
    </w:lvl>
    <w:lvl w:ilvl="6" w:tplc="0409000F" w:tentative="1">
      <w:start w:val="1"/>
      <w:numFmt w:val="decimal"/>
      <w:lvlText w:val="%7."/>
      <w:lvlJc w:val="left"/>
      <w:pPr>
        <w:ind w:left="5958" w:hanging="360"/>
      </w:pPr>
    </w:lvl>
    <w:lvl w:ilvl="7" w:tplc="04090019" w:tentative="1">
      <w:start w:val="1"/>
      <w:numFmt w:val="lowerLetter"/>
      <w:lvlText w:val="%8."/>
      <w:lvlJc w:val="left"/>
      <w:pPr>
        <w:ind w:left="6678" w:hanging="360"/>
      </w:pPr>
    </w:lvl>
    <w:lvl w:ilvl="8" w:tplc="0409001B" w:tentative="1">
      <w:start w:val="1"/>
      <w:numFmt w:val="lowerRoman"/>
      <w:lvlText w:val="%9."/>
      <w:lvlJc w:val="right"/>
      <w:pPr>
        <w:ind w:left="7398" w:hanging="180"/>
      </w:pPr>
    </w:lvl>
  </w:abstractNum>
  <w:abstractNum w:abstractNumId="20" w15:restartNumberingAfterBreak="0">
    <w:nsid w:val="37EB6EE6"/>
    <w:multiLevelType w:val="hybridMultilevel"/>
    <w:tmpl w:val="730E6BAA"/>
    <w:lvl w:ilvl="0" w:tplc="EF8A3658">
      <w:start w:val="1"/>
      <w:numFmt w:val="decimal"/>
      <w:lvlText w:val="%1)"/>
      <w:lvlJc w:val="left"/>
      <w:pPr>
        <w:ind w:left="1080" w:hanging="360"/>
      </w:pPr>
      <w:rPr>
        <w:rFonts w:hint="default"/>
      </w:rPr>
    </w:lvl>
    <w:lvl w:ilvl="1" w:tplc="E242B080">
      <w:start w:val="1"/>
      <w:numFmt w:val="decimal"/>
      <w:lvlText w:val="%2)"/>
      <w:lvlJc w:val="left"/>
      <w:pPr>
        <w:ind w:left="1980" w:hanging="540"/>
      </w:pPr>
      <w:rPr>
        <w:rFonts w:hint="default"/>
        <w:lang w:bidi="th-TH"/>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BE463F0"/>
    <w:multiLevelType w:val="hybridMultilevel"/>
    <w:tmpl w:val="1F6CF6A8"/>
    <w:lvl w:ilvl="0" w:tplc="BC9660EE">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2" w15:restartNumberingAfterBreak="0">
    <w:nsid w:val="3C501BF5"/>
    <w:multiLevelType w:val="hybridMultilevel"/>
    <w:tmpl w:val="55CAC1FE"/>
    <w:lvl w:ilvl="0" w:tplc="7A1CEED8">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43C637D6"/>
    <w:multiLevelType w:val="hybridMultilevel"/>
    <w:tmpl w:val="90DCCD26"/>
    <w:lvl w:ilvl="0" w:tplc="EF8A3658">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 w15:restartNumberingAfterBreak="0">
    <w:nsid w:val="467B2453"/>
    <w:multiLevelType w:val="hybridMultilevel"/>
    <w:tmpl w:val="6CFA4706"/>
    <w:lvl w:ilvl="0" w:tplc="95BE46E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4A770214"/>
    <w:multiLevelType w:val="hybridMultilevel"/>
    <w:tmpl w:val="B63A5EE8"/>
    <w:lvl w:ilvl="0" w:tplc="59348592">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6" w15:restartNumberingAfterBreak="0">
    <w:nsid w:val="4B471D38"/>
    <w:multiLevelType w:val="hybridMultilevel"/>
    <w:tmpl w:val="22F091E8"/>
    <w:lvl w:ilvl="0" w:tplc="72A250D2">
      <w:start w:val="1"/>
      <w:numFmt w:val="decimal"/>
      <w:lvlText w:val="%1."/>
      <w:lvlJc w:val="left"/>
      <w:pPr>
        <w:ind w:left="700" w:hanging="360"/>
      </w:pPr>
      <w:rPr>
        <w:rFonts w:cs="Times New Roman" w:hint="default"/>
      </w:rPr>
    </w:lvl>
    <w:lvl w:ilvl="1" w:tplc="04090019">
      <w:start w:val="1"/>
      <w:numFmt w:val="lowerLetter"/>
      <w:lvlText w:val="%2."/>
      <w:lvlJc w:val="left"/>
      <w:pPr>
        <w:ind w:left="1420" w:hanging="360"/>
      </w:pPr>
      <w:rPr>
        <w:rFonts w:cs="Times New Roman"/>
      </w:rPr>
    </w:lvl>
    <w:lvl w:ilvl="2" w:tplc="0409001B">
      <w:start w:val="1"/>
      <w:numFmt w:val="lowerRoman"/>
      <w:lvlText w:val="%3."/>
      <w:lvlJc w:val="right"/>
      <w:pPr>
        <w:ind w:left="2140" w:hanging="180"/>
      </w:pPr>
      <w:rPr>
        <w:rFonts w:cs="Times New Roman"/>
      </w:rPr>
    </w:lvl>
    <w:lvl w:ilvl="3" w:tplc="0409000F">
      <w:start w:val="1"/>
      <w:numFmt w:val="decimal"/>
      <w:lvlText w:val="%4."/>
      <w:lvlJc w:val="left"/>
      <w:pPr>
        <w:ind w:left="2860" w:hanging="360"/>
      </w:pPr>
      <w:rPr>
        <w:rFonts w:cs="Times New Roman"/>
      </w:rPr>
    </w:lvl>
    <w:lvl w:ilvl="4" w:tplc="04090019">
      <w:start w:val="1"/>
      <w:numFmt w:val="lowerLetter"/>
      <w:lvlText w:val="%5."/>
      <w:lvlJc w:val="left"/>
      <w:pPr>
        <w:ind w:left="3580" w:hanging="360"/>
      </w:pPr>
      <w:rPr>
        <w:rFonts w:cs="Times New Roman"/>
      </w:rPr>
    </w:lvl>
    <w:lvl w:ilvl="5" w:tplc="0409001B">
      <w:start w:val="1"/>
      <w:numFmt w:val="lowerRoman"/>
      <w:lvlText w:val="%6."/>
      <w:lvlJc w:val="right"/>
      <w:pPr>
        <w:ind w:left="4300" w:hanging="180"/>
      </w:pPr>
      <w:rPr>
        <w:rFonts w:cs="Times New Roman"/>
      </w:rPr>
    </w:lvl>
    <w:lvl w:ilvl="6" w:tplc="0409000F">
      <w:start w:val="1"/>
      <w:numFmt w:val="decimal"/>
      <w:lvlText w:val="%7."/>
      <w:lvlJc w:val="left"/>
      <w:pPr>
        <w:ind w:left="5020" w:hanging="360"/>
      </w:pPr>
      <w:rPr>
        <w:rFonts w:cs="Times New Roman"/>
      </w:rPr>
    </w:lvl>
    <w:lvl w:ilvl="7" w:tplc="04090019">
      <w:start w:val="1"/>
      <w:numFmt w:val="lowerLetter"/>
      <w:lvlText w:val="%8."/>
      <w:lvlJc w:val="left"/>
      <w:pPr>
        <w:ind w:left="5740" w:hanging="360"/>
      </w:pPr>
      <w:rPr>
        <w:rFonts w:cs="Times New Roman"/>
      </w:rPr>
    </w:lvl>
    <w:lvl w:ilvl="8" w:tplc="0409001B">
      <w:start w:val="1"/>
      <w:numFmt w:val="lowerRoman"/>
      <w:lvlText w:val="%9."/>
      <w:lvlJc w:val="right"/>
      <w:pPr>
        <w:ind w:left="6460" w:hanging="180"/>
      </w:pPr>
      <w:rPr>
        <w:rFonts w:cs="Times New Roman"/>
      </w:rPr>
    </w:lvl>
  </w:abstractNum>
  <w:abstractNum w:abstractNumId="27" w15:restartNumberingAfterBreak="0">
    <w:nsid w:val="55C0019E"/>
    <w:multiLevelType w:val="hybridMultilevel"/>
    <w:tmpl w:val="63705242"/>
    <w:lvl w:ilvl="0" w:tplc="75E698F4">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8" w15:restartNumberingAfterBreak="0">
    <w:nsid w:val="58E35425"/>
    <w:multiLevelType w:val="hybridMultilevel"/>
    <w:tmpl w:val="F730B42E"/>
    <w:lvl w:ilvl="0" w:tplc="04090003">
      <w:start w:val="1"/>
      <w:numFmt w:val="bullet"/>
      <w:lvlText w:val="o"/>
      <w:lvlJc w:val="left"/>
      <w:pPr>
        <w:ind w:left="1145" w:hanging="360"/>
      </w:pPr>
      <w:rPr>
        <w:rFonts w:ascii="Courier New" w:hAnsi="Courier New" w:cs="Courier New" w:hint="default"/>
        <w:sz w:val="18"/>
        <w:szCs w:val="18"/>
      </w:rPr>
    </w:lvl>
    <w:lvl w:ilvl="1" w:tplc="23BE9702">
      <w:start w:val="1"/>
      <w:numFmt w:val="bullet"/>
      <w:lvlText w:val=""/>
      <w:lvlJc w:val="left"/>
      <w:pPr>
        <w:ind w:left="1865" w:hanging="360"/>
      </w:pPr>
      <w:rPr>
        <w:rFonts w:ascii="Wingdings" w:hAnsi="Wingdings" w:hint="default"/>
        <w:sz w:val="18"/>
        <w:szCs w:val="18"/>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9" w15:restartNumberingAfterBreak="0">
    <w:nsid w:val="59182F5B"/>
    <w:multiLevelType w:val="hybridMultilevel"/>
    <w:tmpl w:val="CCD2227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B0D58AA"/>
    <w:multiLevelType w:val="hybridMultilevel"/>
    <w:tmpl w:val="5286315C"/>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31" w15:restartNumberingAfterBreak="0">
    <w:nsid w:val="5B116313"/>
    <w:multiLevelType w:val="multilevel"/>
    <w:tmpl w:val="F1A254CE"/>
    <w:lvl w:ilvl="0">
      <w:start w:val="1"/>
      <w:numFmt w:val="decimal"/>
      <w:lvlText w:val="%1."/>
      <w:lvlJc w:val="left"/>
      <w:pPr>
        <w:ind w:left="1080" w:hanging="360"/>
      </w:pPr>
      <w:rPr>
        <w:rFonts w:hint="default"/>
      </w:rPr>
    </w:lvl>
    <w:lvl w:ilvl="1">
      <w:start w:val="1"/>
      <w:numFmt w:val="decimal"/>
      <w:isLgl/>
      <w:lvlText w:val="4.%2."/>
      <w:lvlJc w:val="left"/>
      <w:pPr>
        <w:ind w:left="2345" w:hanging="360"/>
      </w:pPr>
      <w:rPr>
        <w:rFonts w:hint="default"/>
        <w:i w:val="0"/>
      </w:rPr>
    </w:lvl>
    <w:lvl w:ilvl="2">
      <w:start w:val="1"/>
      <w:numFmt w:val="decimal"/>
      <w:isLgl/>
      <w:lvlText w:val="%1.%2.%3."/>
      <w:lvlJc w:val="left"/>
      <w:pPr>
        <w:ind w:left="1440" w:hanging="720"/>
      </w:pPr>
      <w:rPr>
        <w:rFonts w:hint="default"/>
        <w:i w:val="0"/>
      </w:rPr>
    </w:lvl>
    <w:lvl w:ilvl="3">
      <w:start w:val="1"/>
      <w:numFmt w:val="decimal"/>
      <w:isLgl/>
      <w:lvlText w:val="%1.%2.%3.%4."/>
      <w:lvlJc w:val="left"/>
      <w:pPr>
        <w:ind w:left="1440" w:hanging="720"/>
      </w:pPr>
      <w:rPr>
        <w:rFonts w:hint="default"/>
        <w:i w:val="0"/>
      </w:rPr>
    </w:lvl>
    <w:lvl w:ilvl="4">
      <w:start w:val="1"/>
      <w:numFmt w:val="decimal"/>
      <w:isLgl/>
      <w:lvlText w:val="%1.%2.%3.%4.%5."/>
      <w:lvlJc w:val="left"/>
      <w:pPr>
        <w:ind w:left="1800" w:hanging="1080"/>
      </w:pPr>
      <w:rPr>
        <w:rFonts w:hint="default"/>
        <w:i w:val="0"/>
      </w:rPr>
    </w:lvl>
    <w:lvl w:ilvl="5">
      <w:start w:val="1"/>
      <w:numFmt w:val="decimal"/>
      <w:isLgl/>
      <w:lvlText w:val="%1.%2.%3.%4.%5.%6."/>
      <w:lvlJc w:val="left"/>
      <w:pPr>
        <w:ind w:left="1800" w:hanging="1080"/>
      </w:pPr>
      <w:rPr>
        <w:rFonts w:hint="default"/>
        <w:i w:val="0"/>
      </w:rPr>
    </w:lvl>
    <w:lvl w:ilvl="6">
      <w:start w:val="1"/>
      <w:numFmt w:val="decimal"/>
      <w:isLgl/>
      <w:lvlText w:val="%1.%2.%3.%4.%5.%6.%7."/>
      <w:lvlJc w:val="left"/>
      <w:pPr>
        <w:ind w:left="2160" w:hanging="1440"/>
      </w:pPr>
      <w:rPr>
        <w:rFonts w:hint="default"/>
        <w:i w:val="0"/>
      </w:rPr>
    </w:lvl>
    <w:lvl w:ilvl="7">
      <w:start w:val="1"/>
      <w:numFmt w:val="decimal"/>
      <w:isLgl/>
      <w:lvlText w:val="%1.%2.%3.%4.%5.%6.%7.%8."/>
      <w:lvlJc w:val="left"/>
      <w:pPr>
        <w:ind w:left="2160" w:hanging="1440"/>
      </w:pPr>
      <w:rPr>
        <w:rFonts w:hint="default"/>
        <w:i w:val="0"/>
      </w:rPr>
    </w:lvl>
    <w:lvl w:ilvl="8">
      <w:start w:val="1"/>
      <w:numFmt w:val="decimal"/>
      <w:isLgl/>
      <w:lvlText w:val="%1.%2.%3.%4.%5.%6.%7.%8.%9."/>
      <w:lvlJc w:val="left"/>
      <w:pPr>
        <w:ind w:left="2520" w:hanging="1800"/>
      </w:pPr>
      <w:rPr>
        <w:rFonts w:hint="default"/>
        <w:i w:val="0"/>
      </w:rPr>
    </w:lvl>
  </w:abstractNum>
  <w:abstractNum w:abstractNumId="32" w15:restartNumberingAfterBreak="0">
    <w:nsid w:val="5C4D45EF"/>
    <w:multiLevelType w:val="hybridMultilevel"/>
    <w:tmpl w:val="5C6C24A4"/>
    <w:lvl w:ilvl="0" w:tplc="EE002B6C">
      <w:start w:val="1"/>
      <w:numFmt w:val="bullet"/>
      <w:lvlText w:val="-"/>
      <w:lvlJc w:val="left"/>
      <w:pPr>
        <w:ind w:left="473" w:hanging="360"/>
      </w:pPr>
      <w:rPr>
        <w:rFonts w:ascii="Times New Roman" w:eastAsia="Times New Roman" w:hAnsi="Times New Roman" w:cs="Times New Roman"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33" w15:restartNumberingAfterBreak="0">
    <w:nsid w:val="5D99783A"/>
    <w:multiLevelType w:val="hybridMultilevel"/>
    <w:tmpl w:val="25DE0C32"/>
    <w:lvl w:ilvl="0" w:tplc="12105D68">
      <w:start w:val="2"/>
      <w:numFmt w:val="decimal"/>
      <w:lvlText w:val="%1)"/>
      <w:lvlJc w:val="left"/>
      <w:pPr>
        <w:ind w:left="7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9B3C78"/>
    <w:multiLevelType w:val="multilevel"/>
    <w:tmpl w:val="1ABCE498"/>
    <w:lvl w:ilvl="0">
      <w:start w:val="5"/>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5" w15:restartNumberingAfterBreak="0">
    <w:nsid w:val="61C223DC"/>
    <w:multiLevelType w:val="hybridMultilevel"/>
    <w:tmpl w:val="76AE7AF8"/>
    <w:lvl w:ilvl="0" w:tplc="0714C64A">
      <w:start w:val="1"/>
      <w:numFmt w:val="decimal"/>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47628D"/>
    <w:multiLevelType w:val="hybridMultilevel"/>
    <w:tmpl w:val="07D85A1A"/>
    <w:lvl w:ilvl="0" w:tplc="6BCA92EC">
      <w:start w:val="7"/>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15:restartNumberingAfterBreak="0">
    <w:nsid w:val="659F4909"/>
    <w:multiLevelType w:val="hybridMultilevel"/>
    <w:tmpl w:val="58866E2E"/>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48207F"/>
    <w:multiLevelType w:val="hybridMultilevel"/>
    <w:tmpl w:val="5EC2A5A8"/>
    <w:lvl w:ilvl="0" w:tplc="86329B38">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9" w15:restartNumberingAfterBreak="0">
    <w:nsid w:val="6AE17F25"/>
    <w:multiLevelType w:val="hybridMultilevel"/>
    <w:tmpl w:val="5450EA64"/>
    <w:lvl w:ilvl="0" w:tplc="60DEBC18">
      <w:start w:val="1"/>
      <w:numFmt w:val="decimal"/>
      <w:lvlText w:val="%1."/>
      <w:lvlJc w:val="left"/>
      <w:pPr>
        <w:ind w:left="1638" w:hanging="360"/>
      </w:pPr>
      <w:rPr>
        <w:rFonts w:hint="default"/>
        <w:color w:val="auto"/>
      </w:rPr>
    </w:lvl>
    <w:lvl w:ilvl="1" w:tplc="04090019" w:tentative="1">
      <w:start w:val="1"/>
      <w:numFmt w:val="lowerLetter"/>
      <w:lvlText w:val="%2."/>
      <w:lvlJc w:val="left"/>
      <w:pPr>
        <w:ind w:left="2358" w:hanging="360"/>
      </w:pPr>
    </w:lvl>
    <w:lvl w:ilvl="2" w:tplc="0409001B" w:tentative="1">
      <w:start w:val="1"/>
      <w:numFmt w:val="lowerRoman"/>
      <w:lvlText w:val="%3."/>
      <w:lvlJc w:val="right"/>
      <w:pPr>
        <w:ind w:left="3078" w:hanging="180"/>
      </w:pPr>
    </w:lvl>
    <w:lvl w:ilvl="3" w:tplc="0409000F" w:tentative="1">
      <w:start w:val="1"/>
      <w:numFmt w:val="decimal"/>
      <w:lvlText w:val="%4."/>
      <w:lvlJc w:val="left"/>
      <w:pPr>
        <w:ind w:left="3798" w:hanging="360"/>
      </w:pPr>
    </w:lvl>
    <w:lvl w:ilvl="4" w:tplc="04090019" w:tentative="1">
      <w:start w:val="1"/>
      <w:numFmt w:val="lowerLetter"/>
      <w:lvlText w:val="%5."/>
      <w:lvlJc w:val="left"/>
      <w:pPr>
        <w:ind w:left="4518" w:hanging="360"/>
      </w:pPr>
    </w:lvl>
    <w:lvl w:ilvl="5" w:tplc="0409001B" w:tentative="1">
      <w:start w:val="1"/>
      <w:numFmt w:val="lowerRoman"/>
      <w:lvlText w:val="%6."/>
      <w:lvlJc w:val="right"/>
      <w:pPr>
        <w:ind w:left="5238" w:hanging="180"/>
      </w:pPr>
    </w:lvl>
    <w:lvl w:ilvl="6" w:tplc="0409000F" w:tentative="1">
      <w:start w:val="1"/>
      <w:numFmt w:val="decimal"/>
      <w:lvlText w:val="%7."/>
      <w:lvlJc w:val="left"/>
      <w:pPr>
        <w:ind w:left="5958" w:hanging="360"/>
      </w:pPr>
    </w:lvl>
    <w:lvl w:ilvl="7" w:tplc="04090019" w:tentative="1">
      <w:start w:val="1"/>
      <w:numFmt w:val="lowerLetter"/>
      <w:lvlText w:val="%8."/>
      <w:lvlJc w:val="left"/>
      <w:pPr>
        <w:ind w:left="6678" w:hanging="360"/>
      </w:pPr>
    </w:lvl>
    <w:lvl w:ilvl="8" w:tplc="0409001B" w:tentative="1">
      <w:start w:val="1"/>
      <w:numFmt w:val="lowerRoman"/>
      <w:lvlText w:val="%9."/>
      <w:lvlJc w:val="right"/>
      <w:pPr>
        <w:ind w:left="7398" w:hanging="180"/>
      </w:pPr>
    </w:lvl>
  </w:abstractNum>
  <w:abstractNum w:abstractNumId="40" w15:restartNumberingAfterBreak="0">
    <w:nsid w:val="6DED6667"/>
    <w:multiLevelType w:val="hybridMultilevel"/>
    <w:tmpl w:val="6F740D7A"/>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1" w15:restartNumberingAfterBreak="0">
    <w:nsid w:val="6E417E0A"/>
    <w:multiLevelType w:val="hybridMultilevel"/>
    <w:tmpl w:val="424EFAA0"/>
    <w:lvl w:ilvl="0" w:tplc="04090003">
      <w:start w:val="1"/>
      <w:numFmt w:val="bullet"/>
      <w:lvlText w:val="o"/>
      <w:lvlJc w:val="left"/>
      <w:pPr>
        <w:ind w:left="1996" w:hanging="360"/>
      </w:pPr>
      <w:rPr>
        <w:rFonts w:ascii="Courier New" w:hAnsi="Courier New" w:cs="Courier New"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42" w15:restartNumberingAfterBreak="0">
    <w:nsid w:val="6E5208B5"/>
    <w:multiLevelType w:val="multilevel"/>
    <w:tmpl w:val="FA90178E"/>
    <w:lvl w:ilvl="0">
      <w:start w:val="2"/>
      <w:numFmt w:val="decimal"/>
      <w:lvlText w:val="%1."/>
      <w:lvlJc w:val="left"/>
      <w:pPr>
        <w:ind w:left="1980" w:hanging="360"/>
      </w:pPr>
      <w:rPr>
        <w:rFonts w:hint="default"/>
      </w:rPr>
    </w:lvl>
    <w:lvl w:ilvl="1">
      <w:start w:val="3"/>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43" w15:restartNumberingAfterBreak="0">
    <w:nsid w:val="6F777BA1"/>
    <w:multiLevelType w:val="hybridMultilevel"/>
    <w:tmpl w:val="5DEA6A76"/>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44" w15:restartNumberingAfterBreak="0">
    <w:nsid w:val="70A42484"/>
    <w:multiLevelType w:val="hybridMultilevel"/>
    <w:tmpl w:val="221E2A5C"/>
    <w:lvl w:ilvl="0" w:tplc="9C364CD0">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5" w15:restartNumberingAfterBreak="0">
    <w:nsid w:val="72306D83"/>
    <w:multiLevelType w:val="hybridMultilevel"/>
    <w:tmpl w:val="164A6E5C"/>
    <w:lvl w:ilvl="0" w:tplc="04090001">
      <w:start w:val="1"/>
      <w:numFmt w:val="bullet"/>
      <w:lvlText w:val=""/>
      <w:lvlJc w:val="left"/>
      <w:pPr>
        <w:ind w:left="2359" w:hanging="360"/>
      </w:pPr>
      <w:rPr>
        <w:rFonts w:ascii="Symbol" w:hAnsi="Symbol" w:hint="default"/>
      </w:rPr>
    </w:lvl>
    <w:lvl w:ilvl="1" w:tplc="04090003" w:tentative="1">
      <w:start w:val="1"/>
      <w:numFmt w:val="bullet"/>
      <w:lvlText w:val="o"/>
      <w:lvlJc w:val="left"/>
      <w:pPr>
        <w:ind w:left="3079" w:hanging="360"/>
      </w:pPr>
      <w:rPr>
        <w:rFonts w:ascii="Courier New" w:hAnsi="Courier New" w:cs="Courier New" w:hint="default"/>
      </w:rPr>
    </w:lvl>
    <w:lvl w:ilvl="2" w:tplc="04090005" w:tentative="1">
      <w:start w:val="1"/>
      <w:numFmt w:val="bullet"/>
      <w:lvlText w:val=""/>
      <w:lvlJc w:val="left"/>
      <w:pPr>
        <w:ind w:left="3799" w:hanging="360"/>
      </w:pPr>
      <w:rPr>
        <w:rFonts w:ascii="Wingdings" w:hAnsi="Wingdings" w:hint="default"/>
      </w:rPr>
    </w:lvl>
    <w:lvl w:ilvl="3" w:tplc="04090001" w:tentative="1">
      <w:start w:val="1"/>
      <w:numFmt w:val="bullet"/>
      <w:lvlText w:val=""/>
      <w:lvlJc w:val="left"/>
      <w:pPr>
        <w:ind w:left="4519" w:hanging="360"/>
      </w:pPr>
      <w:rPr>
        <w:rFonts w:ascii="Symbol" w:hAnsi="Symbol" w:hint="default"/>
      </w:rPr>
    </w:lvl>
    <w:lvl w:ilvl="4" w:tplc="04090003" w:tentative="1">
      <w:start w:val="1"/>
      <w:numFmt w:val="bullet"/>
      <w:lvlText w:val="o"/>
      <w:lvlJc w:val="left"/>
      <w:pPr>
        <w:ind w:left="5239" w:hanging="360"/>
      </w:pPr>
      <w:rPr>
        <w:rFonts w:ascii="Courier New" w:hAnsi="Courier New" w:cs="Courier New" w:hint="default"/>
      </w:rPr>
    </w:lvl>
    <w:lvl w:ilvl="5" w:tplc="04090005" w:tentative="1">
      <w:start w:val="1"/>
      <w:numFmt w:val="bullet"/>
      <w:lvlText w:val=""/>
      <w:lvlJc w:val="left"/>
      <w:pPr>
        <w:ind w:left="5959" w:hanging="360"/>
      </w:pPr>
      <w:rPr>
        <w:rFonts w:ascii="Wingdings" w:hAnsi="Wingdings" w:hint="default"/>
      </w:rPr>
    </w:lvl>
    <w:lvl w:ilvl="6" w:tplc="04090001" w:tentative="1">
      <w:start w:val="1"/>
      <w:numFmt w:val="bullet"/>
      <w:lvlText w:val=""/>
      <w:lvlJc w:val="left"/>
      <w:pPr>
        <w:ind w:left="6679" w:hanging="360"/>
      </w:pPr>
      <w:rPr>
        <w:rFonts w:ascii="Symbol" w:hAnsi="Symbol" w:hint="default"/>
      </w:rPr>
    </w:lvl>
    <w:lvl w:ilvl="7" w:tplc="04090003" w:tentative="1">
      <w:start w:val="1"/>
      <w:numFmt w:val="bullet"/>
      <w:lvlText w:val="o"/>
      <w:lvlJc w:val="left"/>
      <w:pPr>
        <w:ind w:left="7399" w:hanging="360"/>
      </w:pPr>
      <w:rPr>
        <w:rFonts w:ascii="Courier New" w:hAnsi="Courier New" w:cs="Courier New" w:hint="default"/>
      </w:rPr>
    </w:lvl>
    <w:lvl w:ilvl="8" w:tplc="04090005" w:tentative="1">
      <w:start w:val="1"/>
      <w:numFmt w:val="bullet"/>
      <w:lvlText w:val=""/>
      <w:lvlJc w:val="left"/>
      <w:pPr>
        <w:ind w:left="8119" w:hanging="360"/>
      </w:pPr>
      <w:rPr>
        <w:rFonts w:ascii="Wingdings" w:hAnsi="Wingdings" w:hint="default"/>
      </w:rPr>
    </w:lvl>
  </w:abstractNum>
  <w:abstractNum w:abstractNumId="46" w15:restartNumberingAfterBreak="0">
    <w:nsid w:val="727C499D"/>
    <w:multiLevelType w:val="hybridMultilevel"/>
    <w:tmpl w:val="696CD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3F83652"/>
    <w:multiLevelType w:val="hybridMultilevel"/>
    <w:tmpl w:val="49326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9C715C"/>
    <w:multiLevelType w:val="multilevel"/>
    <w:tmpl w:val="44A8402A"/>
    <w:lvl w:ilvl="0">
      <w:start w:val="1"/>
      <w:numFmt w:val="decimal"/>
      <w:lvlText w:val="%1."/>
      <w:lvlJc w:val="left"/>
      <w:pPr>
        <w:ind w:left="1980" w:hanging="360"/>
      </w:pPr>
      <w:rPr>
        <w:rFonts w:hint="default"/>
      </w:rPr>
    </w:lvl>
    <w:lvl w:ilvl="1">
      <w:start w:val="3"/>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49" w15:restartNumberingAfterBreak="0">
    <w:nsid w:val="78B92A77"/>
    <w:multiLevelType w:val="multilevel"/>
    <w:tmpl w:val="72B4FF8E"/>
    <w:lvl w:ilvl="0">
      <w:start w:val="1"/>
      <w:numFmt w:val="decimal"/>
      <w:lvlText w:val="%1."/>
      <w:lvlJc w:val="left"/>
      <w:pPr>
        <w:ind w:left="369" w:hanging="360"/>
      </w:pPr>
      <w:rPr>
        <w:rFonts w:cs="Times New Roman" w:hint="default"/>
        <w:sz w:val="24"/>
        <w:szCs w:val="24"/>
      </w:rPr>
    </w:lvl>
    <w:lvl w:ilvl="1">
      <w:start w:val="1"/>
      <w:numFmt w:val="decimal"/>
      <w:isLgl/>
      <w:lvlText w:val="%1.%2"/>
      <w:lvlJc w:val="left"/>
      <w:pPr>
        <w:ind w:left="795" w:hanging="435"/>
      </w:pPr>
      <w:rPr>
        <w:rFonts w:cs="Times New Roman" w:hint="default"/>
      </w:rPr>
    </w:lvl>
    <w:lvl w:ilvl="2">
      <w:start w:val="1"/>
      <w:numFmt w:val="decimal"/>
      <w:isLgl/>
      <w:lvlText w:val="%1.%2.%3"/>
      <w:lvlJc w:val="left"/>
      <w:pPr>
        <w:ind w:left="1170" w:hanging="720"/>
      </w:pPr>
      <w:rPr>
        <w:rFonts w:cs="Times New Roman" w:hint="default"/>
      </w:rPr>
    </w:lvl>
    <w:lvl w:ilvl="3">
      <w:start w:val="1"/>
      <w:numFmt w:val="decimal"/>
      <w:isLgl/>
      <w:lvlText w:val="%1.%2.%3.%4"/>
      <w:lvlJc w:val="left"/>
      <w:pPr>
        <w:ind w:left="1260" w:hanging="720"/>
      </w:pPr>
      <w:rPr>
        <w:rFonts w:cs="Times New Roman" w:hint="default"/>
      </w:rPr>
    </w:lvl>
    <w:lvl w:ilvl="4">
      <w:start w:val="1"/>
      <w:numFmt w:val="decimal"/>
      <w:isLgl/>
      <w:lvlText w:val="%1.%2.%3.%4.%5"/>
      <w:lvlJc w:val="left"/>
      <w:pPr>
        <w:ind w:left="171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1890" w:hanging="1080"/>
      </w:pPr>
      <w:rPr>
        <w:rFonts w:cs="Times New Roman" w:hint="default"/>
      </w:rPr>
    </w:lvl>
    <w:lvl w:ilvl="7">
      <w:start w:val="1"/>
      <w:numFmt w:val="decimal"/>
      <w:isLgl/>
      <w:lvlText w:val="%1.%2.%3.%4.%5.%6.%7.%8"/>
      <w:lvlJc w:val="left"/>
      <w:pPr>
        <w:ind w:left="2340" w:hanging="1440"/>
      </w:pPr>
      <w:rPr>
        <w:rFonts w:cs="Times New Roman" w:hint="default"/>
      </w:rPr>
    </w:lvl>
    <w:lvl w:ilvl="8">
      <w:start w:val="1"/>
      <w:numFmt w:val="decimal"/>
      <w:isLgl/>
      <w:lvlText w:val="%1.%2.%3.%4.%5.%6.%7.%8.%9"/>
      <w:lvlJc w:val="left"/>
      <w:pPr>
        <w:ind w:left="2430" w:hanging="1440"/>
      </w:pPr>
      <w:rPr>
        <w:rFonts w:cs="Times New Roman" w:hint="default"/>
      </w:rPr>
    </w:lvl>
  </w:abstractNum>
  <w:abstractNum w:abstractNumId="50" w15:restartNumberingAfterBreak="0">
    <w:nsid w:val="78BC1BDA"/>
    <w:multiLevelType w:val="hybridMultilevel"/>
    <w:tmpl w:val="77BCE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96B5ED3"/>
    <w:multiLevelType w:val="hybridMultilevel"/>
    <w:tmpl w:val="F070B908"/>
    <w:lvl w:ilvl="0" w:tplc="220A2D80">
      <w:numFmt w:val="bullet"/>
      <w:lvlText w:val="•"/>
      <w:lvlJc w:val="left"/>
      <w:pPr>
        <w:ind w:left="1980" w:hanging="360"/>
      </w:pPr>
      <w:rPr>
        <w:rFonts w:ascii="Times New Roman" w:eastAsia="Calibri" w:hAnsi="Times New Roman" w:cs="Times New Roman"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2" w15:restartNumberingAfterBreak="0">
    <w:nsid w:val="7E7222AA"/>
    <w:multiLevelType w:val="hybridMultilevel"/>
    <w:tmpl w:val="30F8EB20"/>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num w:numId="1">
    <w:abstractNumId w:val="26"/>
  </w:num>
  <w:num w:numId="2">
    <w:abstractNumId w:val="49"/>
  </w:num>
  <w:num w:numId="3">
    <w:abstractNumId w:val="18"/>
  </w:num>
  <w:num w:numId="4">
    <w:abstractNumId w:val="9"/>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2"/>
  </w:num>
  <w:num w:numId="8">
    <w:abstractNumId w:val="20"/>
  </w:num>
  <w:num w:numId="9">
    <w:abstractNumId w:val="23"/>
  </w:num>
  <w:num w:numId="10">
    <w:abstractNumId w:val="25"/>
  </w:num>
  <w:num w:numId="11">
    <w:abstractNumId w:val="3"/>
  </w:num>
  <w:num w:numId="12">
    <w:abstractNumId w:val="7"/>
  </w:num>
  <w:num w:numId="13">
    <w:abstractNumId w:val="10"/>
  </w:num>
  <w:num w:numId="14">
    <w:abstractNumId w:val="51"/>
  </w:num>
  <w:num w:numId="15">
    <w:abstractNumId w:val="16"/>
  </w:num>
  <w:num w:numId="16">
    <w:abstractNumId w:val="52"/>
  </w:num>
  <w:num w:numId="17">
    <w:abstractNumId w:val="30"/>
  </w:num>
  <w:num w:numId="18">
    <w:abstractNumId w:val="2"/>
  </w:num>
  <w:num w:numId="19">
    <w:abstractNumId w:val="31"/>
  </w:num>
  <w:num w:numId="20">
    <w:abstractNumId w:val="22"/>
  </w:num>
  <w:num w:numId="21">
    <w:abstractNumId w:val="24"/>
  </w:num>
  <w:num w:numId="22">
    <w:abstractNumId w:val="39"/>
  </w:num>
  <w:num w:numId="23">
    <w:abstractNumId w:val="19"/>
  </w:num>
  <w:num w:numId="24">
    <w:abstractNumId w:val="36"/>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
  </w:num>
  <w:num w:numId="27">
    <w:abstractNumId w:val="44"/>
  </w:num>
  <w:num w:numId="28">
    <w:abstractNumId w:val="35"/>
  </w:num>
  <w:num w:numId="29">
    <w:abstractNumId w:val="5"/>
  </w:num>
  <w:num w:numId="30">
    <w:abstractNumId w:val="4"/>
  </w:num>
  <w:num w:numId="31">
    <w:abstractNumId w:val="41"/>
  </w:num>
  <w:num w:numId="32">
    <w:abstractNumId w:val="37"/>
  </w:num>
  <w:num w:numId="33">
    <w:abstractNumId w:val="1"/>
  </w:num>
  <w:num w:numId="34">
    <w:abstractNumId w:val="28"/>
  </w:num>
  <w:num w:numId="35">
    <w:abstractNumId w:val="46"/>
  </w:num>
  <w:num w:numId="36">
    <w:abstractNumId w:val="29"/>
  </w:num>
  <w:num w:numId="37">
    <w:abstractNumId w:val="17"/>
  </w:num>
  <w:num w:numId="38">
    <w:abstractNumId w:val="34"/>
  </w:num>
  <w:num w:numId="39">
    <w:abstractNumId w:val="13"/>
  </w:num>
  <w:num w:numId="40">
    <w:abstractNumId w:val="0"/>
  </w:num>
  <w:num w:numId="41">
    <w:abstractNumId w:val="47"/>
  </w:num>
  <w:num w:numId="42">
    <w:abstractNumId w:val="21"/>
  </w:num>
  <w:num w:numId="43">
    <w:abstractNumId w:val="14"/>
  </w:num>
  <w:num w:numId="44">
    <w:abstractNumId w:val="45"/>
  </w:num>
  <w:num w:numId="45">
    <w:abstractNumId w:val="42"/>
  </w:num>
  <w:num w:numId="46">
    <w:abstractNumId w:val="48"/>
  </w:num>
  <w:num w:numId="47">
    <w:abstractNumId w:val="11"/>
  </w:num>
  <w:num w:numId="48">
    <w:abstractNumId w:val="33"/>
  </w:num>
  <w:num w:numId="49">
    <w:abstractNumId w:val="8"/>
  </w:num>
  <w:num w:numId="50">
    <w:abstractNumId w:val="15"/>
  </w:num>
  <w:num w:numId="51">
    <w:abstractNumId w:val="43"/>
  </w:num>
  <w:num w:numId="52">
    <w:abstractNumId w:val="50"/>
  </w:num>
  <w:num w:numId="53">
    <w:abstractNumId w:val="3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hideSpellingErrors/>
  <w:hideGrammatical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defaultTabStop w:val="720"/>
  <w:characterSpacingControl w:val="doNotCompress"/>
  <w:hdrShapeDefaults>
    <o:shapedefaults v:ext="edit" spidmax="634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BBA"/>
    <w:rsid w:val="000000CB"/>
    <w:rsid w:val="00000359"/>
    <w:rsid w:val="00000701"/>
    <w:rsid w:val="00000E11"/>
    <w:rsid w:val="00001172"/>
    <w:rsid w:val="0000134E"/>
    <w:rsid w:val="000014F2"/>
    <w:rsid w:val="000019FA"/>
    <w:rsid w:val="00001A79"/>
    <w:rsid w:val="00001C3B"/>
    <w:rsid w:val="00001C7C"/>
    <w:rsid w:val="00002134"/>
    <w:rsid w:val="00002575"/>
    <w:rsid w:val="0000263B"/>
    <w:rsid w:val="00002784"/>
    <w:rsid w:val="0000361E"/>
    <w:rsid w:val="0000397B"/>
    <w:rsid w:val="00003BEB"/>
    <w:rsid w:val="00003DC2"/>
    <w:rsid w:val="00004144"/>
    <w:rsid w:val="0000427B"/>
    <w:rsid w:val="000044F3"/>
    <w:rsid w:val="00004783"/>
    <w:rsid w:val="00004991"/>
    <w:rsid w:val="000049DE"/>
    <w:rsid w:val="00004D7A"/>
    <w:rsid w:val="00005116"/>
    <w:rsid w:val="000052CF"/>
    <w:rsid w:val="00005529"/>
    <w:rsid w:val="00005731"/>
    <w:rsid w:val="00005D67"/>
    <w:rsid w:val="00006096"/>
    <w:rsid w:val="0000631D"/>
    <w:rsid w:val="00006477"/>
    <w:rsid w:val="00006563"/>
    <w:rsid w:val="00006744"/>
    <w:rsid w:val="000067CC"/>
    <w:rsid w:val="00006B5B"/>
    <w:rsid w:val="00006D9D"/>
    <w:rsid w:val="00006DE8"/>
    <w:rsid w:val="00007255"/>
    <w:rsid w:val="0000726E"/>
    <w:rsid w:val="000075FE"/>
    <w:rsid w:val="0000774E"/>
    <w:rsid w:val="0000782E"/>
    <w:rsid w:val="00007901"/>
    <w:rsid w:val="0000795E"/>
    <w:rsid w:val="000079B2"/>
    <w:rsid w:val="00007A52"/>
    <w:rsid w:val="00007A60"/>
    <w:rsid w:val="00007ACE"/>
    <w:rsid w:val="00007BFF"/>
    <w:rsid w:val="00010074"/>
    <w:rsid w:val="000100A0"/>
    <w:rsid w:val="00010218"/>
    <w:rsid w:val="00010222"/>
    <w:rsid w:val="000105E3"/>
    <w:rsid w:val="0001073E"/>
    <w:rsid w:val="000107A0"/>
    <w:rsid w:val="000109FF"/>
    <w:rsid w:val="0001110D"/>
    <w:rsid w:val="00011340"/>
    <w:rsid w:val="000118C6"/>
    <w:rsid w:val="000119D1"/>
    <w:rsid w:val="00011BEF"/>
    <w:rsid w:val="00011F3D"/>
    <w:rsid w:val="000121A2"/>
    <w:rsid w:val="0001251A"/>
    <w:rsid w:val="000125C0"/>
    <w:rsid w:val="00012A32"/>
    <w:rsid w:val="00012A5F"/>
    <w:rsid w:val="000133AE"/>
    <w:rsid w:val="000133FF"/>
    <w:rsid w:val="000134F7"/>
    <w:rsid w:val="0001375B"/>
    <w:rsid w:val="000145AB"/>
    <w:rsid w:val="000148A6"/>
    <w:rsid w:val="00014D54"/>
    <w:rsid w:val="00014FC6"/>
    <w:rsid w:val="00015201"/>
    <w:rsid w:val="0001585D"/>
    <w:rsid w:val="00015D3C"/>
    <w:rsid w:val="00015F18"/>
    <w:rsid w:val="0001661B"/>
    <w:rsid w:val="000167CE"/>
    <w:rsid w:val="00016917"/>
    <w:rsid w:val="00016BAA"/>
    <w:rsid w:val="00016D8E"/>
    <w:rsid w:val="00016DDC"/>
    <w:rsid w:val="00016E59"/>
    <w:rsid w:val="00016ECC"/>
    <w:rsid w:val="000170A1"/>
    <w:rsid w:val="00017789"/>
    <w:rsid w:val="000178C5"/>
    <w:rsid w:val="00017950"/>
    <w:rsid w:val="00017B10"/>
    <w:rsid w:val="00017E2E"/>
    <w:rsid w:val="00017E93"/>
    <w:rsid w:val="00020226"/>
    <w:rsid w:val="0002032C"/>
    <w:rsid w:val="0002036B"/>
    <w:rsid w:val="000203C2"/>
    <w:rsid w:val="000205F6"/>
    <w:rsid w:val="00020717"/>
    <w:rsid w:val="00020724"/>
    <w:rsid w:val="00020738"/>
    <w:rsid w:val="00020C76"/>
    <w:rsid w:val="00020E0E"/>
    <w:rsid w:val="00021060"/>
    <w:rsid w:val="00021285"/>
    <w:rsid w:val="00021456"/>
    <w:rsid w:val="00021521"/>
    <w:rsid w:val="00021674"/>
    <w:rsid w:val="000216B5"/>
    <w:rsid w:val="0002181E"/>
    <w:rsid w:val="00021981"/>
    <w:rsid w:val="00021BFC"/>
    <w:rsid w:val="00022205"/>
    <w:rsid w:val="00022298"/>
    <w:rsid w:val="000226CE"/>
    <w:rsid w:val="000227F5"/>
    <w:rsid w:val="00022822"/>
    <w:rsid w:val="00022E46"/>
    <w:rsid w:val="00022E5B"/>
    <w:rsid w:val="00023885"/>
    <w:rsid w:val="00023B75"/>
    <w:rsid w:val="00023E8E"/>
    <w:rsid w:val="00023FEE"/>
    <w:rsid w:val="00024070"/>
    <w:rsid w:val="00024171"/>
    <w:rsid w:val="000241D1"/>
    <w:rsid w:val="00024466"/>
    <w:rsid w:val="00024505"/>
    <w:rsid w:val="00024A5F"/>
    <w:rsid w:val="00024BC3"/>
    <w:rsid w:val="00024DAC"/>
    <w:rsid w:val="000250AE"/>
    <w:rsid w:val="00025161"/>
    <w:rsid w:val="00025206"/>
    <w:rsid w:val="00025314"/>
    <w:rsid w:val="0002543C"/>
    <w:rsid w:val="0002557B"/>
    <w:rsid w:val="000256F8"/>
    <w:rsid w:val="00025764"/>
    <w:rsid w:val="0002585F"/>
    <w:rsid w:val="00025AC3"/>
    <w:rsid w:val="00025C68"/>
    <w:rsid w:val="00026027"/>
    <w:rsid w:val="00026079"/>
    <w:rsid w:val="0002611A"/>
    <w:rsid w:val="0002617B"/>
    <w:rsid w:val="000261EE"/>
    <w:rsid w:val="000266FE"/>
    <w:rsid w:val="00026774"/>
    <w:rsid w:val="000271AE"/>
    <w:rsid w:val="00027910"/>
    <w:rsid w:val="00027D3E"/>
    <w:rsid w:val="00027E4C"/>
    <w:rsid w:val="00027EA5"/>
    <w:rsid w:val="00027F43"/>
    <w:rsid w:val="00030010"/>
    <w:rsid w:val="000305BD"/>
    <w:rsid w:val="00030712"/>
    <w:rsid w:val="000307A1"/>
    <w:rsid w:val="00030978"/>
    <w:rsid w:val="00030A01"/>
    <w:rsid w:val="00030A91"/>
    <w:rsid w:val="00030CAA"/>
    <w:rsid w:val="00031052"/>
    <w:rsid w:val="00031097"/>
    <w:rsid w:val="000312CD"/>
    <w:rsid w:val="0003143E"/>
    <w:rsid w:val="000314EF"/>
    <w:rsid w:val="00031675"/>
    <w:rsid w:val="00031C5F"/>
    <w:rsid w:val="00031CEF"/>
    <w:rsid w:val="00031ED9"/>
    <w:rsid w:val="00032628"/>
    <w:rsid w:val="00032CA6"/>
    <w:rsid w:val="00032E99"/>
    <w:rsid w:val="00032F2F"/>
    <w:rsid w:val="000330A5"/>
    <w:rsid w:val="000335D3"/>
    <w:rsid w:val="00033949"/>
    <w:rsid w:val="00033991"/>
    <w:rsid w:val="000339A4"/>
    <w:rsid w:val="00033CBF"/>
    <w:rsid w:val="00033DAF"/>
    <w:rsid w:val="00033F82"/>
    <w:rsid w:val="00033FE8"/>
    <w:rsid w:val="00034466"/>
    <w:rsid w:val="00034509"/>
    <w:rsid w:val="000345A3"/>
    <w:rsid w:val="0003488D"/>
    <w:rsid w:val="00034A86"/>
    <w:rsid w:val="00034F02"/>
    <w:rsid w:val="000353D7"/>
    <w:rsid w:val="0003565E"/>
    <w:rsid w:val="000356A5"/>
    <w:rsid w:val="00035847"/>
    <w:rsid w:val="00035B58"/>
    <w:rsid w:val="000364BA"/>
    <w:rsid w:val="000364F9"/>
    <w:rsid w:val="000368A8"/>
    <w:rsid w:val="00036A46"/>
    <w:rsid w:val="00037041"/>
    <w:rsid w:val="000370F1"/>
    <w:rsid w:val="000373B1"/>
    <w:rsid w:val="0003744A"/>
    <w:rsid w:val="000375B7"/>
    <w:rsid w:val="0003761C"/>
    <w:rsid w:val="0003782A"/>
    <w:rsid w:val="00037B3C"/>
    <w:rsid w:val="00037C52"/>
    <w:rsid w:val="0004002A"/>
    <w:rsid w:val="0004049F"/>
    <w:rsid w:val="00040688"/>
    <w:rsid w:val="0004088D"/>
    <w:rsid w:val="00040A8A"/>
    <w:rsid w:val="00040AA9"/>
    <w:rsid w:val="00040B9A"/>
    <w:rsid w:val="00040DF6"/>
    <w:rsid w:val="0004143F"/>
    <w:rsid w:val="0004199A"/>
    <w:rsid w:val="000419D7"/>
    <w:rsid w:val="00041D0D"/>
    <w:rsid w:val="000422A5"/>
    <w:rsid w:val="00042560"/>
    <w:rsid w:val="00042708"/>
    <w:rsid w:val="00042D4F"/>
    <w:rsid w:val="00042E87"/>
    <w:rsid w:val="00042F5B"/>
    <w:rsid w:val="0004332D"/>
    <w:rsid w:val="000433A6"/>
    <w:rsid w:val="00043624"/>
    <w:rsid w:val="00043663"/>
    <w:rsid w:val="00043A15"/>
    <w:rsid w:val="00043C84"/>
    <w:rsid w:val="00043D2E"/>
    <w:rsid w:val="000440B4"/>
    <w:rsid w:val="00044406"/>
    <w:rsid w:val="000445B9"/>
    <w:rsid w:val="00044E34"/>
    <w:rsid w:val="00045731"/>
    <w:rsid w:val="00045B45"/>
    <w:rsid w:val="00045FA1"/>
    <w:rsid w:val="000461BA"/>
    <w:rsid w:val="00046655"/>
    <w:rsid w:val="00046702"/>
    <w:rsid w:val="00046924"/>
    <w:rsid w:val="00046C89"/>
    <w:rsid w:val="00047218"/>
    <w:rsid w:val="000474AB"/>
    <w:rsid w:val="00047A90"/>
    <w:rsid w:val="0005047C"/>
    <w:rsid w:val="0005051C"/>
    <w:rsid w:val="000506DC"/>
    <w:rsid w:val="000508E0"/>
    <w:rsid w:val="00050F9C"/>
    <w:rsid w:val="00051000"/>
    <w:rsid w:val="00051B60"/>
    <w:rsid w:val="00051C86"/>
    <w:rsid w:val="00051DC2"/>
    <w:rsid w:val="00051E78"/>
    <w:rsid w:val="00051ED2"/>
    <w:rsid w:val="00051FB2"/>
    <w:rsid w:val="0005226E"/>
    <w:rsid w:val="000524E7"/>
    <w:rsid w:val="000525A1"/>
    <w:rsid w:val="00052A0D"/>
    <w:rsid w:val="00052AA1"/>
    <w:rsid w:val="00052B82"/>
    <w:rsid w:val="00052D05"/>
    <w:rsid w:val="00052EEB"/>
    <w:rsid w:val="0005324F"/>
    <w:rsid w:val="000532BD"/>
    <w:rsid w:val="0005346E"/>
    <w:rsid w:val="00053471"/>
    <w:rsid w:val="00053633"/>
    <w:rsid w:val="00053650"/>
    <w:rsid w:val="000536BB"/>
    <w:rsid w:val="000537B6"/>
    <w:rsid w:val="00053865"/>
    <w:rsid w:val="0005399C"/>
    <w:rsid w:val="000539CD"/>
    <w:rsid w:val="00053B94"/>
    <w:rsid w:val="00053C47"/>
    <w:rsid w:val="00053DCB"/>
    <w:rsid w:val="00053EEC"/>
    <w:rsid w:val="00054343"/>
    <w:rsid w:val="0005457F"/>
    <w:rsid w:val="000545DE"/>
    <w:rsid w:val="000545FE"/>
    <w:rsid w:val="00054673"/>
    <w:rsid w:val="00054880"/>
    <w:rsid w:val="000548BF"/>
    <w:rsid w:val="00054BFF"/>
    <w:rsid w:val="00054D25"/>
    <w:rsid w:val="00054E0B"/>
    <w:rsid w:val="00055022"/>
    <w:rsid w:val="000553EB"/>
    <w:rsid w:val="00055593"/>
    <w:rsid w:val="00055725"/>
    <w:rsid w:val="0005593F"/>
    <w:rsid w:val="00055E0C"/>
    <w:rsid w:val="0005620A"/>
    <w:rsid w:val="0005649B"/>
    <w:rsid w:val="0005653D"/>
    <w:rsid w:val="00056615"/>
    <w:rsid w:val="0005694F"/>
    <w:rsid w:val="00056A53"/>
    <w:rsid w:val="00056B01"/>
    <w:rsid w:val="00056D2C"/>
    <w:rsid w:val="00056D9F"/>
    <w:rsid w:val="00056DE1"/>
    <w:rsid w:val="000570B1"/>
    <w:rsid w:val="00057374"/>
    <w:rsid w:val="000573FF"/>
    <w:rsid w:val="000574A3"/>
    <w:rsid w:val="000576F2"/>
    <w:rsid w:val="00057934"/>
    <w:rsid w:val="00057AA9"/>
    <w:rsid w:val="000600D0"/>
    <w:rsid w:val="00060161"/>
    <w:rsid w:val="00060250"/>
    <w:rsid w:val="00060289"/>
    <w:rsid w:val="00060780"/>
    <w:rsid w:val="000608D4"/>
    <w:rsid w:val="000609B7"/>
    <w:rsid w:val="000609BD"/>
    <w:rsid w:val="00061219"/>
    <w:rsid w:val="000613B1"/>
    <w:rsid w:val="00061482"/>
    <w:rsid w:val="0006171A"/>
    <w:rsid w:val="000618AA"/>
    <w:rsid w:val="00061D03"/>
    <w:rsid w:val="0006226D"/>
    <w:rsid w:val="0006249C"/>
    <w:rsid w:val="000624C6"/>
    <w:rsid w:val="0006269B"/>
    <w:rsid w:val="000627BB"/>
    <w:rsid w:val="00062DD0"/>
    <w:rsid w:val="000631C3"/>
    <w:rsid w:val="00063234"/>
    <w:rsid w:val="00063348"/>
    <w:rsid w:val="000633E7"/>
    <w:rsid w:val="000634D0"/>
    <w:rsid w:val="00063AE7"/>
    <w:rsid w:val="00063C41"/>
    <w:rsid w:val="00063DCC"/>
    <w:rsid w:val="000642BA"/>
    <w:rsid w:val="00064AAF"/>
    <w:rsid w:val="00064AFB"/>
    <w:rsid w:val="00064CB0"/>
    <w:rsid w:val="00065034"/>
    <w:rsid w:val="000651AE"/>
    <w:rsid w:val="000653DB"/>
    <w:rsid w:val="00065419"/>
    <w:rsid w:val="000658EA"/>
    <w:rsid w:val="00065A14"/>
    <w:rsid w:val="00065DD4"/>
    <w:rsid w:val="00066296"/>
    <w:rsid w:val="000662D6"/>
    <w:rsid w:val="00066304"/>
    <w:rsid w:val="0006637B"/>
    <w:rsid w:val="00066746"/>
    <w:rsid w:val="000667CE"/>
    <w:rsid w:val="00066A79"/>
    <w:rsid w:val="00066AA0"/>
    <w:rsid w:val="00066F3D"/>
    <w:rsid w:val="00066FF9"/>
    <w:rsid w:val="000670BB"/>
    <w:rsid w:val="0006734C"/>
    <w:rsid w:val="000676B8"/>
    <w:rsid w:val="000677A1"/>
    <w:rsid w:val="00067873"/>
    <w:rsid w:val="0006793D"/>
    <w:rsid w:val="00067D2C"/>
    <w:rsid w:val="00067E8D"/>
    <w:rsid w:val="00067FC9"/>
    <w:rsid w:val="00070071"/>
    <w:rsid w:val="00070514"/>
    <w:rsid w:val="000705BD"/>
    <w:rsid w:val="00070659"/>
    <w:rsid w:val="00070A33"/>
    <w:rsid w:val="00070CB6"/>
    <w:rsid w:val="00070CC1"/>
    <w:rsid w:val="00070DDF"/>
    <w:rsid w:val="0007118F"/>
    <w:rsid w:val="00071350"/>
    <w:rsid w:val="0007137C"/>
    <w:rsid w:val="0007165D"/>
    <w:rsid w:val="00071710"/>
    <w:rsid w:val="00071907"/>
    <w:rsid w:val="0007191E"/>
    <w:rsid w:val="00071A71"/>
    <w:rsid w:val="00071FF2"/>
    <w:rsid w:val="0007228A"/>
    <w:rsid w:val="000722A2"/>
    <w:rsid w:val="0007235D"/>
    <w:rsid w:val="000724F0"/>
    <w:rsid w:val="00072C98"/>
    <w:rsid w:val="00072CAD"/>
    <w:rsid w:val="00072FDF"/>
    <w:rsid w:val="000730AF"/>
    <w:rsid w:val="000732BD"/>
    <w:rsid w:val="00073398"/>
    <w:rsid w:val="000733B3"/>
    <w:rsid w:val="00073712"/>
    <w:rsid w:val="00073804"/>
    <w:rsid w:val="000738BB"/>
    <w:rsid w:val="00073C97"/>
    <w:rsid w:val="00073D09"/>
    <w:rsid w:val="0007401E"/>
    <w:rsid w:val="00074542"/>
    <w:rsid w:val="0007466E"/>
    <w:rsid w:val="0007466F"/>
    <w:rsid w:val="0007476D"/>
    <w:rsid w:val="000750D2"/>
    <w:rsid w:val="0007544F"/>
    <w:rsid w:val="00076341"/>
    <w:rsid w:val="000763DC"/>
    <w:rsid w:val="00076680"/>
    <w:rsid w:val="00076694"/>
    <w:rsid w:val="00076A97"/>
    <w:rsid w:val="00076DA5"/>
    <w:rsid w:val="00077314"/>
    <w:rsid w:val="000775AE"/>
    <w:rsid w:val="0007760F"/>
    <w:rsid w:val="00077886"/>
    <w:rsid w:val="00077921"/>
    <w:rsid w:val="00077C3F"/>
    <w:rsid w:val="00077F0A"/>
    <w:rsid w:val="0008013F"/>
    <w:rsid w:val="00080377"/>
    <w:rsid w:val="0008038C"/>
    <w:rsid w:val="00080630"/>
    <w:rsid w:val="00080836"/>
    <w:rsid w:val="00080BC0"/>
    <w:rsid w:val="00080C20"/>
    <w:rsid w:val="00081025"/>
    <w:rsid w:val="00081228"/>
    <w:rsid w:val="000813B7"/>
    <w:rsid w:val="0008151F"/>
    <w:rsid w:val="000815CE"/>
    <w:rsid w:val="00081630"/>
    <w:rsid w:val="00081927"/>
    <w:rsid w:val="000819BD"/>
    <w:rsid w:val="00081B42"/>
    <w:rsid w:val="00081F10"/>
    <w:rsid w:val="00082109"/>
    <w:rsid w:val="00082133"/>
    <w:rsid w:val="00082240"/>
    <w:rsid w:val="000822B6"/>
    <w:rsid w:val="00082413"/>
    <w:rsid w:val="000828EB"/>
    <w:rsid w:val="00082AF2"/>
    <w:rsid w:val="00082D5F"/>
    <w:rsid w:val="000830DD"/>
    <w:rsid w:val="000831EA"/>
    <w:rsid w:val="00083216"/>
    <w:rsid w:val="0008352F"/>
    <w:rsid w:val="00083574"/>
    <w:rsid w:val="00083628"/>
    <w:rsid w:val="000836F2"/>
    <w:rsid w:val="000837E6"/>
    <w:rsid w:val="00083A12"/>
    <w:rsid w:val="00083D83"/>
    <w:rsid w:val="00083DCE"/>
    <w:rsid w:val="00083E5D"/>
    <w:rsid w:val="00084057"/>
    <w:rsid w:val="000849CB"/>
    <w:rsid w:val="00084C1B"/>
    <w:rsid w:val="00084CC8"/>
    <w:rsid w:val="000850BE"/>
    <w:rsid w:val="00085368"/>
    <w:rsid w:val="0008547E"/>
    <w:rsid w:val="000854DE"/>
    <w:rsid w:val="000856BB"/>
    <w:rsid w:val="000858C8"/>
    <w:rsid w:val="000858E5"/>
    <w:rsid w:val="000865A9"/>
    <w:rsid w:val="000865D7"/>
    <w:rsid w:val="00087227"/>
    <w:rsid w:val="0008743F"/>
    <w:rsid w:val="000874ED"/>
    <w:rsid w:val="000874F1"/>
    <w:rsid w:val="00087546"/>
    <w:rsid w:val="00087927"/>
    <w:rsid w:val="00087C25"/>
    <w:rsid w:val="00087E4E"/>
    <w:rsid w:val="0009001C"/>
    <w:rsid w:val="000901AF"/>
    <w:rsid w:val="0009044E"/>
    <w:rsid w:val="00090450"/>
    <w:rsid w:val="0009095B"/>
    <w:rsid w:val="00091068"/>
    <w:rsid w:val="000910A0"/>
    <w:rsid w:val="00091108"/>
    <w:rsid w:val="00091126"/>
    <w:rsid w:val="00091180"/>
    <w:rsid w:val="000911F2"/>
    <w:rsid w:val="00091287"/>
    <w:rsid w:val="00091809"/>
    <w:rsid w:val="00091815"/>
    <w:rsid w:val="00091A3C"/>
    <w:rsid w:val="0009207C"/>
    <w:rsid w:val="000922AA"/>
    <w:rsid w:val="000923B9"/>
    <w:rsid w:val="00092873"/>
    <w:rsid w:val="000928B7"/>
    <w:rsid w:val="00092DF3"/>
    <w:rsid w:val="000932B1"/>
    <w:rsid w:val="0009345D"/>
    <w:rsid w:val="00093875"/>
    <w:rsid w:val="00093BBA"/>
    <w:rsid w:val="00093E16"/>
    <w:rsid w:val="0009438D"/>
    <w:rsid w:val="0009450B"/>
    <w:rsid w:val="000946D7"/>
    <w:rsid w:val="0009475A"/>
    <w:rsid w:val="000947B0"/>
    <w:rsid w:val="00094857"/>
    <w:rsid w:val="00094862"/>
    <w:rsid w:val="00094ABF"/>
    <w:rsid w:val="00094E1B"/>
    <w:rsid w:val="00095054"/>
    <w:rsid w:val="0009521A"/>
    <w:rsid w:val="00095629"/>
    <w:rsid w:val="00095B19"/>
    <w:rsid w:val="00095F0C"/>
    <w:rsid w:val="0009660E"/>
    <w:rsid w:val="0009673C"/>
    <w:rsid w:val="0009681B"/>
    <w:rsid w:val="00096883"/>
    <w:rsid w:val="000968C9"/>
    <w:rsid w:val="00096AC2"/>
    <w:rsid w:val="00096D19"/>
    <w:rsid w:val="00096FBB"/>
    <w:rsid w:val="00097062"/>
    <w:rsid w:val="000970F2"/>
    <w:rsid w:val="000973B2"/>
    <w:rsid w:val="00097B4E"/>
    <w:rsid w:val="000A0071"/>
    <w:rsid w:val="000A00A6"/>
    <w:rsid w:val="000A010E"/>
    <w:rsid w:val="000A0714"/>
    <w:rsid w:val="000A0B62"/>
    <w:rsid w:val="000A1594"/>
    <w:rsid w:val="000A15A8"/>
    <w:rsid w:val="000A166F"/>
    <w:rsid w:val="000A18FD"/>
    <w:rsid w:val="000A1B74"/>
    <w:rsid w:val="000A1B8C"/>
    <w:rsid w:val="000A1DA1"/>
    <w:rsid w:val="000A22E1"/>
    <w:rsid w:val="000A24EE"/>
    <w:rsid w:val="000A294C"/>
    <w:rsid w:val="000A2B9F"/>
    <w:rsid w:val="000A2BF6"/>
    <w:rsid w:val="000A2CF6"/>
    <w:rsid w:val="000A2F0E"/>
    <w:rsid w:val="000A2F79"/>
    <w:rsid w:val="000A33D0"/>
    <w:rsid w:val="000A361F"/>
    <w:rsid w:val="000A3D2B"/>
    <w:rsid w:val="000A3FF2"/>
    <w:rsid w:val="000A40E4"/>
    <w:rsid w:val="000A420B"/>
    <w:rsid w:val="000A4434"/>
    <w:rsid w:val="000A4474"/>
    <w:rsid w:val="000A4801"/>
    <w:rsid w:val="000A4825"/>
    <w:rsid w:val="000A4A9A"/>
    <w:rsid w:val="000A4AB6"/>
    <w:rsid w:val="000A4B61"/>
    <w:rsid w:val="000A4E46"/>
    <w:rsid w:val="000A4E6E"/>
    <w:rsid w:val="000A539E"/>
    <w:rsid w:val="000A5780"/>
    <w:rsid w:val="000A58CC"/>
    <w:rsid w:val="000A5A3C"/>
    <w:rsid w:val="000A5F1F"/>
    <w:rsid w:val="000A6569"/>
    <w:rsid w:val="000A6B11"/>
    <w:rsid w:val="000A6B37"/>
    <w:rsid w:val="000A6ED2"/>
    <w:rsid w:val="000A72D5"/>
    <w:rsid w:val="000A7391"/>
    <w:rsid w:val="000A762E"/>
    <w:rsid w:val="000A77A6"/>
    <w:rsid w:val="000A7A43"/>
    <w:rsid w:val="000B0221"/>
    <w:rsid w:val="000B03AD"/>
    <w:rsid w:val="000B08B0"/>
    <w:rsid w:val="000B0D18"/>
    <w:rsid w:val="000B0DCE"/>
    <w:rsid w:val="000B1048"/>
    <w:rsid w:val="000B1156"/>
    <w:rsid w:val="000B129E"/>
    <w:rsid w:val="000B130C"/>
    <w:rsid w:val="000B1697"/>
    <w:rsid w:val="000B16A4"/>
    <w:rsid w:val="000B177C"/>
    <w:rsid w:val="000B1F6E"/>
    <w:rsid w:val="000B21AC"/>
    <w:rsid w:val="000B25AD"/>
    <w:rsid w:val="000B263D"/>
    <w:rsid w:val="000B2A55"/>
    <w:rsid w:val="000B2A79"/>
    <w:rsid w:val="000B2C3E"/>
    <w:rsid w:val="000B2CE5"/>
    <w:rsid w:val="000B2F63"/>
    <w:rsid w:val="000B3306"/>
    <w:rsid w:val="000B385D"/>
    <w:rsid w:val="000B3FD3"/>
    <w:rsid w:val="000B3FD9"/>
    <w:rsid w:val="000B4038"/>
    <w:rsid w:val="000B4282"/>
    <w:rsid w:val="000B453A"/>
    <w:rsid w:val="000B4A8F"/>
    <w:rsid w:val="000B4B20"/>
    <w:rsid w:val="000B4E8C"/>
    <w:rsid w:val="000B5316"/>
    <w:rsid w:val="000B5444"/>
    <w:rsid w:val="000B5477"/>
    <w:rsid w:val="000B5753"/>
    <w:rsid w:val="000B5D17"/>
    <w:rsid w:val="000B5FC7"/>
    <w:rsid w:val="000B616C"/>
    <w:rsid w:val="000B692B"/>
    <w:rsid w:val="000B6E8C"/>
    <w:rsid w:val="000B6EC3"/>
    <w:rsid w:val="000B6FB9"/>
    <w:rsid w:val="000B745D"/>
    <w:rsid w:val="000B78AA"/>
    <w:rsid w:val="000B7A8C"/>
    <w:rsid w:val="000B7AD7"/>
    <w:rsid w:val="000B7ADA"/>
    <w:rsid w:val="000B7EC9"/>
    <w:rsid w:val="000C03EE"/>
    <w:rsid w:val="000C04C9"/>
    <w:rsid w:val="000C05E5"/>
    <w:rsid w:val="000C0639"/>
    <w:rsid w:val="000C073E"/>
    <w:rsid w:val="000C0F7F"/>
    <w:rsid w:val="000C1001"/>
    <w:rsid w:val="000C10E7"/>
    <w:rsid w:val="000C17D1"/>
    <w:rsid w:val="000C1C06"/>
    <w:rsid w:val="000C1DA7"/>
    <w:rsid w:val="000C1E0B"/>
    <w:rsid w:val="000C1E1E"/>
    <w:rsid w:val="000C20A3"/>
    <w:rsid w:val="000C2126"/>
    <w:rsid w:val="000C2863"/>
    <w:rsid w:val="000C2991"/>
    <w:rsid w:val="000C2A79"/>
    <w:rsid w:val="000C2B01"/>
    <w:rsid w:val="000C2CE2"/>
    <w:rsid w:val="000C2E11"/>
    <w:rsid w:val="000C2FB3"/>
    <w:rsid w:val="000C323A"/>
    <w:rsid w:val="000C36C8"/>
    <w:rsid w:val="000C3988"/>
    <w:rsid w:val="000C39C3"/>
    <w:rsid w:val="000C3E32"/>
    <w:rsid w:val="000C41CF"/>
    <w:rsid w:val="000C449B"/>
    <w:rsid w:val="000C4643"/>
    <w:rsid w:val="000C46EE"/>
    <w:rsid w:val="000C4BB0"/>
    <w:rsid w:val="000C4E47"/>
    <w:rsid w:val="000C4E63"/>
    <w:rsid w:val="000C4EBC"/>
    <w:rsid w:val="000C5217"/>
    <w:rsid w:val="000C540A"/>
    <w:rsid w:val="000C54F6"/>
    <w:rsid w:val="000C5581"/>
    <w:rsid w:val="000C568A"/>
    <w:rsid w:val="000C56E2"/>
    <w:rsid w:val="000C5BAD"/>
    <w:rsid w:val="000C5CC5"/>
    <w:rsid w:val="000C5D49"/>
    <w:rsid w:val="000C5ED6"/>
    <w:rsid w:val="000C6345"/>
    <w:rsid w:val="000C68FF"/>
    <w:rsid w:val="000C6BD6"/>
    <w:rsid w:val="000C6D83"/>
    <w:rsid w:val="000C6E3C"/>
    <w:rsid w:val="000C6F52"/>
    <w:rsid w:val="000C70A5"/>
    <w:rsid w:val="000C74C7"/>
    <w:rsid w:val="000C7747"/>
    <w:rsid w:val="000C78A9"/>
    <w:rsid w:val="000C790F"/>
    <w:rsid w:val="000C7A50"/>
    <w:rsid w:val="000C7C98"/>
    <w:rsid w:val="000D0433"/>
    <w:rsid w:val="000D0452"/>
    <w:rsid w:val="000D05BA"/>
    <w:rsid w:val="000D05F2"/>
    <w:rsid w:val="000D065A"/>
    <w:rsid w:val="000D06E4"/>
    <w:rsid w:val="000D0764"/>
    <w:rsid w:val="000D0885"/>
    <w:rsid w:val="000D1068"/>
    <w:rsid w:val="000D119A"/>
    <w:rsid w:val="000D181F"/>
    <w:rsid w:val="000D19E9"/>
    <w:rsid w:val="000D1BCC"/>
    <w:rsid w:val="000D1D22"/>
    <w:rsid w:val="000D1D55"/>
    <w:rsid w:val="000D24F4"/>
    <w:rsid w:val="000D2605"/>
    <w:rsid w:val="000D2A61"/>
    <w:rsid w:val="000D2EFC"/>
    <w:rsid w:val="000D3054"/>
    <w:rsid w:val="000D318A"/>
    <w:rsid w:val="000D32AA"/>
    <w:rsid w:val="000D371D"/>
    <w:rsid w:val="000D3743"/>
    <w:rsid w:val="000D3777"/>
    <w:rsid w:val="000D3852"/>
    <w:rsid w:val="000D3945"/>
    <w:rsid w:val="000D3956"/>
    <w:rsid w:val="000D3BB7"/>
    <w:rsid w:val="000D3CAD"/>
    <w:rsid w:val="000D3EBD"/>
    <w:rsid w:val="000D425F"/>
    <w:rsid w:val="000D50C0"/>
    <w:rsid w:val="000D518A"/>
    <w:rsid w:val="000D52DE"/>
    <w:rsid w:val="000D5FA3"/>
    <w:rsid w:val="000D60EF"/>
    <w:rsid w:val="000D621A"/>
    <w:rsid w:val="000D675C"/>
    <w:rsid w:val="000D6783"/>
    <w:rsid w:val="000D69AE"/>
    <w:rsid w:val="000D6A69"/>
    <w:rsid w:val="000D6ECD"/>
    <w:rsid w:val="000D705C"/>
    <w:rsid w:val="000D7207"/>
    <w:rsid w:val="000D7DAF"/>
    <w:rsid w:val="000E0022"/>
    <w:rsid w:val="000E08DA"/>
    <w:rsid w:val="000E092F"/>
    <w:rsid w:val="000E1396"/>
    <w:rsid w:val="000E1427"/>
    <w:rsid w:val="000E1741"/>
    <w:rsid w:val="000E1A43"/>
    <w:rsid w:val="000E1B6E"/>
    <w:rsid w:val="000E1C1C"/>
    <w:rsid w:val="000E21A9"/>
    <w:rsid w:val="000E286C"/>
    <w:rsid w:val="000E2BE3"/>
    <w:rsid w:val="000E2FDB"/>
    <w:rsid w:val="000E3063"/>
    <w:rsid w:val="000E33AF"/>
    <w:rsid w:val="000E3C58"/>
    <w:rsid w:val="000E3CD7"/>
    <w:rsid w:val="000E3E28"/>
    <w:rsid w:val="000E3F13"/>
    <w:rsid w:val="000E41DC"/>
    <w:rsid w:val="000E4413"/>
    <w:rsid w:val="000E520F"/>
    <w:rsid w:val="000E52C1"/>
    <w:rsid w:val="000E54D1"/>
    <w:rsid w:val="000E5E01"/>
    <w:rsid w:val="000E5FCF"/>
    <w:rsid w:val="000E61B9"/>
    <w:rsid w:val="000E62C9"/>
    <w:rsid w:val="000E62E3"/>
    <w:rsid w:val="000E652D"/>
    <w:rsid w:val="000E6A02"/>
    <w:rsid w:val="000E6BBA"/>
    <w:rsid w:val="000E6CF2"/>
    <w:rsid w:val="000E6D53"/>
    <w:rsid w:val="000E6DF1"/>
    <w:rsid w:val="000E72FA"/>
    <w:rsid w:val="000E7352"/>
    <w:rsid w:val="000E760F"/>
    <w:rsid w:val="000E7778"/>
    <w:rsid w:val="000E7A34"/>
    <w:rsid w:val="000E7AF1"/>
    <w:rsid w:val="000E7DD2"/>
    <w:rsid w:val="000E7F5E"/>
    <w:rsid w:val="000F09DE"/>
    <w:rsid w:val="000F0B75"/>
    <w:rsid w:val="000F0B7C"/>
    <w:rsid w:val="000F16BB"/>
    <w:rsid w:val="000F1838"/>
    <w:rsid w:val="000F1A96"/>
    <w:rsid w:val="000F1C2E"/>
    <w:rsid w:val="000F1EBA"/>
    <w:rsid w:val="000F1FFB"/>
    <w:rsid w:val="000F200D"/>
    <w:rsid w:val="000F22EE"/>
    <w:rsid w:val="000F2393"/>
    <w:rsid w:val="000F26C4"/>
    <w:rsid w:val="000F2967"/>
    <w:rsid w:val="000F2C20"/>
    <w:rsid w:val="000F2C8B"/>
    <w:rsid w:val="000F311D"/>
    <w:rsid w:val="000F38A8"/>
    <w:rsid w:val="000F39F8"/>
    <w:rsid w:val="000F3CAD"/>
    <w:rsid w:val="000F3F21"/>
    <w:rsid w:val="000F41BA"/>
    <w:rsid w:val="000F4563"/>
    <w:rsid w:val="000F4643"/>
    <w:rsid w:val="000F48E0"/>
    <w:rsid w:val="000F4A24"/>
    <w:rsid w:val="000F4CB6"/>
    <w:rsid w:val="000F4FA7"/>
    <w:rsid w:val="000F53E2"/>
    <w:rsid w:val="000F56ED"/>
    <w:rsid w:val="000F5734"/>
    <w:rsid w:val="000F5747"/>
    <w:rsid w:val="000F5983"/>
    <w:rsid w:val="000F5CFC"/>
    <w:rsid w:val="000F5DB5"/>
    <w:rsid w:val="000F5EFF"/>
    <w:rsid w:val="000F606D"/>
    <w:rsid w:val="000F6856"/>
    <w:rsid w:val="000F7071"/>
    <w:rsid w:val="000F7646"/>
    <w:rsid w:val="000F7893"/>
    <w:rsid w:val="000F78FC"/>
    <w:rsid w:val="000F7905"/>
    <w:rsid w:val="000F7A30"/>
    <w:rsid w:val="000F7A5D"/>
    <w:rsid w:val="000F7AEA"/>
    <w:rsid w:val="000F7B7F"/>
    <w:rsid w:val="000F7C2B"/>
    <w:rsid w:val="000F7C99"/>
    <w:rsid w:val="000F7EDF"/>
    <w:rsid w:val="00100020"/>
    <w:rsid w:val="0010071B"/>
    <w:rsid w:val="0010073E"/>
    <w:rsid w:val="00100CDA"/>
    <w:rsid w:val="00100E43"/>
    <w:rsid w:val="00101033"/>
    <w:rsid w:val="001010F4"/>
    <w:rsid w:val="0010141B"/>
    <w:rsid w:val="00101455"/>
    <w:rsid w:val="001016B8"/>
    <w:rsid w:val="0010178E"/>
    <w:rsid w:val="00101A08"/>
    <w:rsid w:val="00101A13"/>
    <w:rsid w:val="00101E35"/>
    <w:rsid w:val="00101EC9"/>
    <w:rsid w:val="00102178"/>
    <w:rsid w:val="0010221D"/>
    <w:rsid w:val="001028A2"/>
    <w:rsid w:val="001028E6"/>
    <w:rsid w:val="001029E5"/>
    <w:rsid w:val="00102B18"/>
    <w:rsid w:val="00102B69"/>
    <w:rsid w:val="00102ECB"/>
    <w:rsid w:val="00103AB0"/>
    <w:rsid w:val="00103E63"/>
    <w:rsid w:val="00104288"/>
    <w:rsid w:val="0010454E"/>
    <w:rsid w:val="001046D3"/>
    <w:rsid w:val="0010471A"/>
    <w:rsid w:val="0010497E"/>
    <w:rsid w:val="00104A26"/>
    <w:rsid w:val="00104D1A"/>
    <w:rsid w:val="00104DA1"/>
    <w:rsid w:val="00104F95"/>
    <w:rsid w:val="00105051"/>
    <w:rsid w:val="00105339"/>
    <w:rsid w:val="00105537"/>
    <w:rsid w:val="001056CC"/>
    <w:rsid w:val="00105DC5"/>
    <w:rsid w:val="001061B8"/>
    <w:rsid w:val="001061F5"/>
    <w:rsid w:val="00106602"/>
    <w:rsid w:val="001071B2"/>
    <w:rsid w:val="00107329"/>
    <w:rsid w:val="00107479"/>
    <w:rsid w:val="001079BC"/>
    <w:rsid w:val="00107C13"/>
    <w:rsid w:val="0011005E"/>
    <w:rsid w:val="001102B2"/>
    <w:rsid w:val="001103DC"/>
    <w:rsid w:val="00110436"/>
    <w:rsid w:val="0011097A"/>
    <w:rsid w:val="00110A20"/>
    <w:rsid w:val="00110DA3"/>
    <w:rsid w:val="00110E2A"/>
    <w:rsid w:val="00111062"/>
    <w:rsid w:val="001116C6"/>
    <w:rsid w:val="00111DBA"/>
    <w:rsid w:val="001124FD"/>
    <w:rsid w:val="001125C9"/>
    <w:rsid w:val="00112A62"/>
    <w:rsid w:val="00112BA3"/>
    <w:rsid w:val="00112D7E"/>
    <w:rsid w:val="00112DE7"/>
    <w:rsid w:val="00113227"/>
    <w:rsid w:val="0011334D"/>
    <w:rsid w:val="0011351C"/>
    <w:rsid w:val="0011357C"/>
    <w:rsid w:val="001135A4"/>
    <w:rsid w:val="00113B01"/>
    <w:rsid w:val="00113FC9"/>
    <w:rsid w:val="00114169"/>
    <w:rsid w:val="0011423F"/>
    <w:rsid w:val="001146CE"/>
    <w:rsid w:val="001146F6"/>
    <w:rsid w:val="00114BF4"/>
    <w:rsid w:val="00114EF2"/>
    <w:rsid w:val="0011506D"/>
    <w:rsid w:val="00115144"/>
    <w:rsid w:val="00115388"/>
    <w:rsid w:val="00115BDB"/>
    <w:rsid w:val="00115DDD"/>
    <w:rsid w:val="00115EA1"/>
    <w:rsid w:val="0011646E"/>
    <w:rsid w:val="001166F6"/>
    <w:rsid w:val="001168EF"/>
    <w:rsid w:val="00116B41"/>
    <w:rsid w:val="00116CFF"/>
    <w:rsid w:val="0011717F"/>
    <w:rsid w:val="001176E3"/>
    <w:rsid w:val="00117701"/>
    <w:rsid w:val="00117787"/>
    <w:rsid w:val="001179ED"/>
    <w:rsid w:val="00117D5F"/>
    <w:rsid w:val="00117EB8"/>
    <w:rsid w:val="00117F54"/>
    <w:rsid w:val="00120182"/>
    <w:rsid w:val="001202B4"/>
    <w:rsid w:val="001204CD"/>
    <w:rsid w:val="0012054D"/>
    <w:rsid w:val="0012081B"/>
    <w:rsid w:val="00120B17"/>
    <w:rsid w:val="00120E05"/>
    <w:rsid w:val="0012107C"/>
    <w:rsid w:val="00121434"/>
    <w:rsid w:val="00121A88"/>
    <w:rsid w:val="00121AE8"/>
    <w:rsid w:val="00121C05"/>
    <w:rsid w:val="00121D42"/>
    <w:rsid w:val="00121D73"/>
    <w:rsid w:val="00121E47"/>
    <w:rsid w:val="0012211F"/>
    <w:rsid w:val="00122402"/>
    <w:rsid w:val="001227EE"/>
    <w:rsid w:val="0012299B"/>
    <w:rsid w:val="00122A32"/>
    <w:rsid w:val="00122E1F"/>
    <w:rsid w:val="00122F68"/>
    <w:rsid w:val="00122FA2"/>
    <w:rsid w:val="0012348F"/>
    <w:rsid w:val="001237FA"/>
    <w:rsid w:val="00123AFC"/>
    <w:rsid w:val="00124366"/>
    <w:rsid w:val="00124EB5"/>
    <w:rsid w:val="001250E8"/>
    <w:rsid w:val="001252E6"/>
    <w:rsid w:val="001254C6"/>
    <w:rsid w:val="001259FA"/>
    <w:rsid w:val="00125A11"/>
    <w:rsid w:val="00125D01"/>
    <w:rsid w:val="00125D26"/>
    <w:rsid w:val="00125F08"/>
    <w:rsid w:val="00126350"/>
    <w:rsid w:val="00126DAA"/>
    <w:rsid w:val="001270AE"/>
    <w:rsid w:val="00127309"/>
    <w:rsid w:val="00127729"/>
    <w:rsid w:val="00127E8A"/>
    <w:rsid w:val="0013023D"/>
    <w:rsid w:val="00130703"/>
    <w:rsid w:val="00130B33"/>
    <w:rsid w:val="00130FE7"/>
    <w:rsid w:val="0013120B"/>
    <w:rsid w:val="00131A98"/>
    <w:rsid w:val="00131BBA"/>
    <w:rsid w:val="00131D14"/>
    <w:rsid w:val="001324D7"/>
    <w:rsid w:val="00132608"/>
    <w:rsid w:val="00132B14"/>
    <w:rsid w:val="00132BC1"/>
    <w:rsid w:val="00132CB0"/>
    <w:rsid w:val="00132E24"/>
    <w:rsid w:val="0013306B"/>
    <w:rsid w:val="0013388F"/>
    <w:rsid w:val="00133C0B"/>
    <w:rsid w:val="0013422C"/>
    <w:rsid w:val="0013458D"/>
    <w:rsid w:val="00134625"/>
    <w:rsid w:val="001348E2"/>
    <w:rsid w:val="00134B32"/>
    <w:rsid w:val="00134BC1"/>
    <w:rsid w:val="001350E5"/>
    <w:rsid w:val="00135525"/>
    <w:rsid w:val="00135777"/>
    <w:rsid w:val="00135AB8"/>
    <w:rsid w:val="00135DA6"/>
    <w:rsid w:val="00136057"/>
    <w:rsid w:val="001363C4"/>
    <w:rsid w:val="001367BC"/>
    <w:rsid w:val="0013684C"/>
    <w:rsid w:val="00136B52"/>
    <w:rsid w:val="00136B8D"/>
    <w:rsid w:val="00136CAD"/>
    <w:rsid w:val="00136E28"/>
    <w:rsid w:val="001371F2"/>
    <w:rsid w:val="001375A7"/>
    <w:rsid w:val="00137786"/>
    <w:rsid w:val="00137949"/>
    <w:rsid w:val="001379E1"/>
    <w:rsid w:val="00137D39"/>
    <w:rsid w:val="00137DFC"/>
    <w:rsid w:val="00137EED"/>
    <w:rsid w:val="00140C3B"/>
    <w:rsid w:val="00140DD6"/>
    <w:rsid w:val="00141076"/>
    <w:rsid w:val="001412A4"/>
    <w:rsid w:val="001413C1"/>
    <w:rsid w:val="0014207C"/>
    <w:rsid w:val="00142113"/>
    <w:rsid w:val="00142918"/>
    <w:rsid w:val="00142A10"/>
    <w:rsid w:val="00142A30"/>
    <w:rsid w:val="00142B12"/>
    <w:rsid w:val="00142C90"/>
    <w:rsid w:val="00142CFC"/>
    <w:rsid w:val="00142DD2"/>
    <w:rsid w:val="00142E2F"/>
    <w:rsid w:val="001430E8"/>
    <w:rsid w:val="001432F0"/>
    <w:rsid w:val="0014398D"/>
    <w:rsid w:val="00143BCD"/>
    <w:rsid w:val="00143CCF"/>
    <w:rsid w:val="00143E3A"/>
    <w:rsid w:val="0014423D"/>
    <w:rsid w:val="001443DC"/>
    <w:rsid w:val="00144432"/>
    <w:rsid w:val="00144574"/>
    <w:rsid w:val="001446AD"/>
    <w:rsid w:val="00144C46"/>
    <w:rsid w:val="00144D99"/>
    <w:rsid w:val="00145D5B"/>
    <w:rsid w:val="00145DAD"/>
    <w:rsid w:val="00145F72"/>
    <w:rsid w:val="001467D4"/>
    <w:rsid w:val="00146A1B"/>
    <w:rsid w:val="00146AFE"/>
    <w:rsid w:val="00146B7B"/>
    <w:rsid w:val="00147219"/>
    <w:rsid w:val="0014732D"/>
    <w:rsid w:val="00147388"/>
    <w:rsid w:val="0014769C"/>
    <w:rsid w:val="00147727"/>
    <w:rsid w:val="0014772B"/>
    <w:rsid w:val="001478D0"/>
    <w:rsid w:val="0014791E"/>
    <w:rsid w:val="001479CA"/>
    <w:rsid w:val="00147B2B"/>
    <w:rsid w:val="00147F6F"/>
    <w:rsid w:val="001503C5"/>
    <w:rsid w:val="00150A11"/>
    <w:rsid w:val="00150BAB"/>
    <w:rsid w:val="00150D59"/>
    <w:rsid w:val="00150E87"/>
    <w:rsid w:val="00150EE6"/>
    <w:rsid w:val="0015107E"/>
    <w:rsid w:val="00151504"/>
    <w:rsid w:val="00151786"/>
    <w:rsid w:val="00151A1A"/>
    <w:rsid w:val="00151A62"/>
    <w:rsid w:val="00151E78"/>
    <w:rsid w:val="00151EBE"/>
    <w:rsid w:val="001520B1"/>
    <w:rsid w:val="0015212E"/>
    <w:rsid w:val="001522CB"/>
    <w:rsid w:val="0015233A"/>
    <w:rsid w:val="00152452"/>
    <w:rsid w:val="00152871"/>
    <w:rsid w:val="00152A62"/>
    <w:rsid w:val="00152B3B"/>
    <w:rsid w:val="00152D4B"/>
    <w:rsid w:val="00153101"/>
    <w:rsid w:val="00153206"/>
    <w:rsid w:val="001532F6"/>
    <w:rsid w:val="0015343F"/>
    <w:rsid w:val="00153695"/>
    <w:rsid w:val="00153994"/>
    <w:rsid w:val="00153B39"/>
    <w:rsid w:val="00154106"/>
    <w:rsid w:val="0015427C"/>
    <w:rsid w:val="00154527"/>
    <w:rsid w:val="00154DE2"/>
    <w:rsid w:val="00154F58"/>
    <w:rsid w:val="0015510D"/>
    <w:rsid w:val="0015534E"/>
    <w:rsid w:val="001565AF"/>
    <w:rsid w:val="001568D1"/>
    <w:rsid w:val="00156A65"/>
    <w:rsid w:val="00156EF2"/>
    <w:rsid w:val="001572C1"/>
    <w:rsid w:val="001573A5"/>
    <w:rsid w:val="00157454"/>
    <w:rsid w:val="00157593"/>
    <w:rsid w:val="00157632"/>
    <w:rsid w:val="00157757"/>
    <w:rsid w:val="001578A3"/>
    <w:rsid w:val="00157A07"/>
    <w:rsid w:val="00157A33"/>
    <w:rsid w:val="00157FEA"/>
    <w:rsid w:val="00160105"/>
    <w:rsid w:val="001602CF"/>
    <w:rsid w:val="0016045F"/>
    <w:rsid w:val="001606EA"/>
    <w:rsid w:val="00160EF2"/>
    <w:rsid w:val="00160FAA"/>
    <w:rsid w:val="0016134F"/>
    <w:rsid w:val="00161866"/>
    <w:rsid w:val="00161A35"/>
    <w:rsid w:val="00161E23"/>
    <w:rsid w:val="00162109"/>
    <w:rsid w:val="001622E5"/>
    <w:rsid w:val="001624CB"/>
    <w:rsid w:val="00162996"/>
    <w:rsid w:val="00162C5F"/>
    <w:rsid w:val="00162CC7"/>
    <w:rsid w:val="00162ED7"/>
    <w:rsid w:val="00163263"/>
    <w:rsid w:val="00163D7F"/>
    <w:rsid w:val="001640C9"/>
    <w:rsid w:val="001646D0"/>
    <w:rsid w:val="0016477A"/>
    <w:rsid w:val="00164984"/>
    <w:rsid w:val="00164AF2"/>
    <w:rsid w:val="00164B34"/>
    <w:rsid w:val="00164CB0"/>
    <w:rsid w:val="00164CE8"/>
    <w:rsid w:val="00165A38"/>
    <w:rsid w:val="00165C87"/>
    <w:rsid w:val="00166041"/>
    <w:rsid w:val="0016656E"/>
    <w:rsid w:val="00166663"/>
    <w:rsid w:val="00166698"/>
    <w:rsid w:val="001666E3"/>
    <w:rsid w:val="001667C5"/>
    <w:rsid w:val="0016680E"/>
    <w:rsid w:val="00166F2C"/>
    <w:rsid w:val="00166F77"/>
    <w:rsid w:val="0016709A"/>
    <w:rsid w:val="001670C8"/>
    <w:rsid w:val="001670E0"/>
    <w:rsid w:val="00167247"/>
    <w:rsid w:val="00167627"/>
    <w:rsid w:val="00167783"/>
    <w:rsid w:val="00167989"/>
    <w:rsid w:val="00167D37"/>
    <w:rsid w:val="00167EC9"/>
    <w:rsid w:val="00170069"/>
    <w:rsid w:val="00170395"/>
    <w:rsid w:val="00170421"/>
    <w:rsid w:val="0017045D"/>
    <w:rsid w:val="001704C0"/>
    <w:rsid w:val="0017055C"/>
    <w:rsid w:val="001706BB"/>
    <w:rsid w:val="00170730"/>
    <w:rsid w:val="00170AAA"/>
    <w:rsid w:val="00170B47"/>
    <w:rsid w:val="00171293"/>
    <w:rsid w:val="001715E1"/>
    <w:rsid w:val="00171886"/>
    <w:rsid w:val="00171953"/>
    <w:rsid w:val="0017198D"/>
    <w:rsid w:val="00172063"/>
    <w:rsid w:val="00172169"/>
    <w:rsid w:val="001722BC"/>
    <w:rsid w:val="00172565"/>
    <w:rsid w:val="00172895"/>
    <w:rsid w:val="001728D6"/>
    <w:rsid w:val="00173073"/>
    <w:rsid w:val="00173177"/>
    <w:rsid w:val="00173BD4"/>
    <w:rsid w:val="001744DA"/>
    <w:rsid w:val="001744EA"/>
    <w:rsid w:val="001745C7"/>
    <w:rsid w:val="00174A68"/>
    <w:rsid w:val="00174CE8"/>
    <w:rsid w:val="001751CA"/>
    <w:rsid w:val="0017538A"/>
    <w:rsid w:val="001758F9"/>
    <w:rsid w:val="0017592B"/>
    <w:rsid w:val="00175B2A"/>
    <w:rsid w:val="00176344"/>
    <w:rsid w:val="001765EB"/>
    <w:rsid w:val="0017682C"/>
    <w:rsid w:val="00176CB5"/>
    <w:rsid w:val="00176F0A"/>
    <w:rsid w:val="0017720A"/>
    <w:rsid w:val="001772DB"/>
    <w:rsid w:val="00177437"/>
    <w:rsid w:val="00177904"/>
    <w:rsid w:val="00177971"/>
    <w:rsid w:val="00177C01"/>
    <w:rsid w:val="0018007D"/>
    <w:rsid w:val="001802CF"/>
    <w:rsid w:val="001803E3"/>
    <w:rsid w:val="0018051A"/>
    <w:rsid w:val="00181073"/>
    <w:rsid w:val="001812B0"/>
    <w:rsid w:val="00181565"/>
    <w:rsid w:val="001816F2"/>
    <w:rsid w:val="0018187D"/>
    <w:rsid w:val="00181D80"/>
    <w:rsid w:val="00181F25"/>
    <w:rsid w:val="00182026"/>
    <w:rsid w:val="00182229"/>
    <w:rsid w:val="00182376"/>
    <w:rsid w:val="0018269C"/>
    <w:rsid w:val="0018295F"/>
    <w:rsid w:val="00182C76"/>
    <w:rsid w:val="00182DC4"/>
    <w:rsid w:val="00182E94"/>
    <w:rsid w:val="00183626"/>
    <w:rsid w:val="00183BE7"/>
    <w:rsid w:val="00183E33"/>
    <w:rsid w:val="001842E2"/>
    <w:rsid w:val="00184322"/>
    <w:rsid w:val="001846FD"/>
    <w:rsid w:val="00184A15"/>
    <w:rsid w:val="00184A49"/>
    <w:rsid w:val="00184AFD"/>
    <w:rsid w:val="00184ED0"/>
    <w:rsid w:val="00185872"/>
    <w:rsid w:val="00185C1A"/>
    <w:rsid w:val="00185E7A"/>
    <w:rsid w:val="00185F09"/>
    <w:rsid w:val="00186319"/>
    <w:rsid w:val="00186363"/>
    <w:rsid w:val="001863C5"/>
    <w:rsid w:val="0018654F"/>
    <w:rsid w:val="001866E9"/>
    <w:rsid w:val="00186AF6"/>
    <w:rsid w:val="00186B5E"/>
    <w:rsid w:val="00186D37"/>
    <w:rsid w:val="00186F8D"/>
    <w:rsid w:val="0018703A"/>
    <w:rsid w:val="0018760B"/>
    <w:rsid w:val="0018784B"/>
    <w:rsid w:val="00187A53"/>
    <w:rsid w:val="00187B42"/>
    <w:rsid w:val="00187BDC"/>
    <w:rsid w:val="00187D2B"/>
    <w:rsid w:val="00187E2E"/>
    <w:rsid w:val="0019000F"/>
    <w:rsid w:val="00190227"/>
    <w:rsid w:val="0019052C"/>
    <w:rsid w:val="00190615"/>
    <w:rsid w:val="00190650"/>
    <w:rsid w:val="0019076B"/>
    <w:rsid w:val="0019080C"/>
    <w:rsid w:val="001908C8"/>
    <w:rsid w:val="00190DDC"/>
    <w:rsid w:val="00190E38"/>
    <w:rsid w:val="00190F5B"/>
    <w:rsid w:val="00190FF7"/>
    <w:rsid w:val="00191447"/>
    <w:rsid w:val="001914C3"/>
    <w:rsid w:val="0019181B"/>
    <w:rsid w:val="00191D51"/>
    <w:rsid w:val="00191D55"/>
    <w:rsid w:val="00191DB0"/>
    <w:rsid w:val="001921E9"/>
    <w:rsid w:val="00192526"/>
    <w:rsid w:val="0019279F"/>
    <w:rsid w:val="001927E1"/>
    <w:rsid w:val="001928AB"/>
    <w:rsid w:val="00192955"/>
    <w:rsid w:val="00192B77"/>
    <w:rsid w:val="00192D7E"/>
    <w:rsid w:val="00192DF0"/>
    <w:rsid w:val="00192E2B"/>
    <w:rsid w:val="00192F60"/>
    <w:rsid w:val="00192F72"/>
    <w:rsid w:val="0019309C"/>
    <w:rsid w:val="0019333B"/>
    <w:rsid w:val="0019407D"/>
    <w:rsid w:val="00194172"/>
    <w:rsid w:val="001941F2"/>
    <w:rsid w:val="001942F9"/>
    <w:rsid w:val="00194453"/>
    <w:rsid w:val="00194E21"/>
    <w:rsid w:val="00194F5F"/>
    <w:rsid w:val="00195056"/>
    <w:rsid w:val="0019524F"/>
    <w:rsid w:val="001954B6"/>
    <w:rsid w:val="00195704"/>
    <w:rsid w:val="001958F6"/>
    <w:rsid w:val="001959CD"/>
    <w:rsid w:val="00195A5A"/>
    <w:rsid w:val="00195E01"/>
    <w:rsid w:val="00195FEB"/>
    <w:rsid w:val="00196175"/>
    <w:rsid w:val="0019641C"/>
    <w:rsid w:val="00196B6B"/>
    <w:rsid w:val="00196EBF"/>
    <w:rsid w:val="00197E6C"/>
    <w:rsid w:val="00197FB7"/>
    <w:rsid w:val="001A0676"/>
    <w:rsid w:val="001A0E7D"/>
    <w:rsid w:val="001A0F1F"/>
    <w:rsid w:val="001A10E9"/>
    <w:rsid w:val="001A1368"/>
    <w:rsid w:val="001A173A"/>
    <w:rsid w:val="001A24EF"/>
    <w:rsid w:val="001A2574"/>
    <w:rsid w:val="001A2B8B"/>
    <w:rsid w:val="001A2EC4"/>
    <w:rsid w:val="001A2F9B"/>
    <w:rsid w:val="001A327E"/>
    <w:rsid w:val="001A335E"/>
    <w:rsid w:val="001A3660"/>
    <w:rsid w:val="001A3872"/>
    <w:rsid w:val="001A3968"/>
    <w:rsid w:val="001A3C20"/>
    <w:rsid w:val="001A3ED2"/>
    <w:rsid w:val="001A4079"/>
    <w:rsid w:val="001A41C3"/>
    <w:rsid w:val="001A4704"/>
    <w:rsid w:val="001A47F9"/>
    <w:rsid w:val="001A4D68"/>
    <w:rsid w:val="001A4E93"/>
    <w:rsid w:val="001A57AA"/>
    <w:rsid w:val="001A5849"/>
    <w:rsid w:val="001A5AAE"/>
    <w:rsid w:val="001A5C36"/>
    <w:rsid w:val="001A5C99"/>
    <w:rsid w:val="001A5E19"/>
    <w:rsid w:val="001A5E1F"/>
    <w:rsid w:val="001A66B5"/>
    <w:rsid w:val="001A69AE"/>
    <w:rsid w:val="001A6ACC"/>
    <w:rsid w:val="001A6CA2"/>
    <w:rsid w:val="001A6DF8"/>
    <w:rsid w:val="001A78BF"/>
    <w:rsid w:val="001A792D"/>
    <w:rsid w:val="001A7A77"/>
    <w:rsid w:val="001B009A"/>
    <w:rsid w:val="001B01B4"/>
    <w:rsid w:val="001B05F1"/>
    <w:rsid w:val="001B077F"/>
    <w:rsid w:val="001B0B25"/>
    <w:rsid w:val="001B0E2E"/>
    <w:rsid w:val="001B15EF"/>
    <w:rsid w:val="001B1674"/>
    <w:rsid w:val="001B16D2"/>
    <w:rsid w:val="001B173C"/>
    <w:rsid w:val="001B182D"/>
    <w:rsid w:val="001B1C43"/>
    <w:rsid w:val="001B1CE9"/>
    <w:rsid w:val="001B1D86"/>
    <w:rsid w:val="001B2329"/>
    <w:rsid w:val="001B23F0"/>
    <w:rsid w:val="001B24F7"/>
    <w:rsid w:val="001B2502"/>
    <w:rsid w:val="001B2838"/>
    <w:rsid w:val="001B29CE"/>
    <w:rsid w:val="001B2AB9"/>
    <w:rsid w:val="001B2B2C"/>
    <w:rsid w:val="001B2BEF"/>
    <w:rsid w:val="001B2C89"/>
    <w:rsid w:val="001B2CCF"/>
    <w:rsid w:val="001B2D34"/>
    <w:rsid w:val="001B347B"/>
    <w:rsid w:val="001B34DB"/>
    <w:rsid w:val="001B36D8"/>
    <w:rsid w:val="001B3C0E"/>
    <w:rsid w:val="001B3D5E"/>
    <w:rsid w:val="001B3EB1"/>
    <w:rsid w:val="001B3FE1"/>
    <w:rsid w:val="001B44E6"/>
    <w:rsid w:val="001B4707"/>
    <w:rsid w:val="001B4762"/>
    <w:rsid w:val="001B4C9C"/>
    <w:rsid w:val="001B515E"/>
    <w:rsid w:val="001B5169"/>
    <w:rsid w:val="001B5249"/>
    <w:rsid w:val="001B5C95"/>
    <w:rsid w:val="001B636F"/>
    <w:rsid w:val="001B63C6"/>
    <w:rsid w:val="001B67A0"/>
    <w:rsid w:val="001B6EF8"/>
    <w:rsid w:val="001B72D1"/>
    <w:rsid w:val="001B7460"/>
    <w:rsid w:val="001B7F70"/>
    <w:rsid w:val="001C0295"/>
    <w:rsid w:val="001C03FD"/>
    <w:rsid w:val="001C06AD"/>
    <w:rsid w:val="001C094A"/>
    <w:rsid w:val="001C120A"/>
    <w:rsid w:val="001C1321"/>
    <w:rsid w:val="001C1642"/>
    <w:rsid w:val="001C1953"/>
    <w:rsid w:val="001C1AD9"/>
    <w:rsid w:val="001C219D"/>
    <w:rsid w:val="001C21C5"/>
    <w:rsid w:val="001C22BD"/>
    <w:rsid w:val="001C2336"/>
    <w:rsid w:val="001C2860"/>
    <w:rsid w:val="001C2E88"/>
    <w:rsid w:val="001C30BB"/>
    <w:rsid w:val="001C31C5"/>
    <w:rsid w:val="001C345E"/>
    <w:rsid w:val="001C385A"/>
    <w:rsid w:val="001C38F9"/>
    <w:rsid w:val="001C390E"/>
    <w:rsid w:val="001C39FC"/>
    <w:rsid w:val="001C3C73"/>
    <w:rsid w:val="001C400D"/>
    <w:rsid w:val="001C4099"/>
    <w:rsid w:val="001C4503"/>
    <w:rsid w:val="001C4ED2"/>
    <w:rsid w:val="001C5107"/>
    <w:rsid w:val="001C5254"/>
    <w:rsid w:val="001C5BF9"/>
    <w:rsid w:val="001C5C17"/>
    <w:rsid w:val="001C602F"/>
    <w:rsid w:val="001C60DE"/>
    <w:rsid w:val="001C60E0"/>
    <w:rsid w:val="001C60E6"/>
    <w:rsid w:val="001C6500"/>
    <w:rsid w:val="001C680D"/>
    <w:rsid w:val="001C68F3"/>
    <w:rsid w:val="001C6927"/>
    <w:rsid w:val="001C6E16"/>
    <w:rsid w:val="001C6F4F"/>
    <w:rsid w:val="001C7394"/>
    <w:rsid w:val="001C783E"/>
    <w:rsid w:val="001C7847"/>
    <w:rsid w:val="001C7BB0"/>
    <w:rsid w:val="001D0344"/>
    <w:rsid w:val="001D0564"/>
    <w:rsid w:val="001D0632"/>
    <w:rsid w:val="001D0CF4"/>
    <w:rsid w:val="001D0D10"/>
    <w:rsid w:val="001D0D68"/>
    <w:rsid w:val="001D1296"/>
    <w:rsid w:val="001D1B46"/>
    <w:rsid w:val="001D1BC8"/>
    <w:rsid w:val="001D1C50"/>
    <w:rsid w:val="001D1DBF"/>
    <w:rsid w:val="001D220A"/>
    <w:rsid w:val="001D24DD"/>
    <w:rsid w:val="001D294C"/>
    <w:rsid w:val="001D2E29"/>
    <w:rsid w:val="001D3157"/>
    <w:rsid w:val="001D33BF"/>
    <w:rsid w:val="001D34DE"/>
    <w:rsid w:val="001D34F4"/>
    <w:rsid w:val="001D37AD"/>
    <w:rsid w:val="001D3FB6"/>
    <w:rsid w:val="001D4465"/>
    <w:rsid w:val="001D4742"/>
    <w:rsid w:val="001D4762"/>
    <w:rsid w:val="001D4822"/>
    <w:rsid w:val="001D4ADE"/>
    <w:rsid w:val="001D4E72"/>
    <w:rsid w:val="001D507A"/>
    <w:rsid w:val="001D51D6"/>
    <w:rsid w:val="001D53C0"/>
    <w:rsid w:val="001D56CF"/>
    <w:rsid w:val="001D58B1"/>
    <w:rsid w:val="001D5990"/>
    <w:rsid w:val="001D5B99"/>
    <w:rsid w:val="001D5D1E"/>
    <w:rsid w:val="001D5D89"/>
    <w:rsid w:val="001D625E"/>
    <w:rsid w:val="001D6345"/>
    <w:rsid w:val="001D65B8"/>
    <w:rsid w:val="001D6789"/>
    <w:rsid w:val="001D6B6B"/>
    <w:rsid w:val="001D6BCB"/>
    <w:rsid w:val="001D6DC3"/>
    <w:rsid w:val="001D795F"/>
    <w:rsid w:val="001D7A1B"/>
    <w:rsid w:val="001D7ABF"/>
    <w:rsid w:val="001D7EC2"/>
    <w:rsid w:val="001E001A"/>
    <w:rsid w:val="001E0291"/>
    <w:rsid w:val="001E0531"/>
    <w:rsid w:val="001E057A"/>
    <w:rsid w:val="001E057B"/>
    <w:rsid w:val="001E0B54"/>
    <w:rsid w:val="001E0C92"/>
    <w:rsid w:val="001E10FA"/>
    <w:rsid w:val="001E12AF"/>
    <w:rsid w:val="001E17F1"/>
    <w:rsid w:val="001E1BC8"/>
    <w:rsid w:val="001E1DFD"/>
    <w:rsid w:val="001E1EAD"/>
    <w:rsid w:val="001E1F7E"/>
    <w:rsid w:val="001E224A"/>
    <w:rsid w:val="001E26BC"/>
    <w:rsid w:val="001E2BD5"/>
    <w:rsid w:val="001E2CF9"/>
    <w:rsid w:val="001E31AD"/>
    <w:rsid w:val="001E3401"/>
    <w:rsid w:val="001E376F"/>
    <w:rsid w:val="001E37F8"/>
    <w:rsid w:val="001E392D"/>
    <w:rsid w:val="001E3A02"/>
    <w:rsid w:val="001E3B40"/>
    <w:rsid w:val="001E3DBD"/>
    <w:rsid w:val="001E3DE5"/>
    <w:rsid w:val="001E3E93"/>
    <w:rsid w:val="001E40B3"/>
    <w:rsid w:val="001E4158"/>
    <w:rsid w:val="001E4A21"/>
    <w:rsid w:val="001E5A33"/>
    <w:rsid w:val="001E5CC8"/>
    <w:rsid w:val="001E6AC0"/>
    <w:rsid w:val="001E6B7D"/>
    <w:rsid w:val="001E6CBC"/>
    <w:rsid w:val="001E6E65"/>
    <w:rsid w:val="001E701C"/>
    <w:rsid w:val="001E7838"/>
    <w:rsid w:val="001E7896"/>
    <w:rsid w:val="001E7AFD"/>
    <w:rsid w:val="001E7E6D"/>
    <w:rsid w:val="001F023E"/>
    <w:rsid w:val="001F03AE"/>
    <w:rsid w:val="001F065C"/>
    <w:rsid w:val="001F075D"/>
    <w:rsid w:val="001F0801"/>
    <w:rsid w:val="001F10D0"/>
    <w:rsid w:val="001F10F3"/>
    <w:rsid w:val="001F19DE"/>
    <w:rsid w:val="001F1C6C"/>
    <w:rsid w:val="001F1E69"/>
    <w:rsid w:val="001F1F6F"/>
    <w:rsid w:val="001F1F95"/>
    <w:rsid w:val="001F1FC8"/>
    <w:rsid w:val="001F2740"/>
    <w:rsid w:val="001F2C97"/>
    <w:rsid w:val="001F2E05"/>
    <w:rsid w:val="001F2EE6"/>
    <w:rsid w:val="001F3029"/>
    <w:rsid w:val="001F3492"/>
    <w:rsid w:val="001F36ED"/>
    <w:rsid w:val="001F3B85"/>
    <w:rsid w:val="001F3DA9"/>
    <w:rsid w:val="001F3E5C"/>
    <w:rsid w:val="001F4323"/>
    <w:rsid w:val="001F4468"/>
    <w:rsid w:val="001F4501"/>
    <w:rsid w:val="001F45B6"/>
    <w:rsid w:val="001F4A46"/>
    <w:rsid w:val="001F4BD6"/>
    <w:rsid w:val="001F52E3"/>
    <w:rsid w:val="001F5703"/>
    <w:rsid w:val="001F5E14"/>
    <w:rsid w:val="001F5F8B"/>
    <w:rsid w:val="001F6122"/>
    <w:rsid w:val="001F6274"/>
    <w:rsid w:val="001F66F0"/>
    <w:rsid w:val="001F6868"/>
    <w:rsid w:val="001F68DE"/>
    <w:rsid w:val="001F6B77"/>
    <w:rsid w:val="001F6C02"/>
    <w:rsid w:val="001F6E22"/>
    <w:rsid w:val="001F75BF"/>
    <w:rsid w:val="001F75E9"/>
    <w:rsid w:val="001F75EE"/>
    <w:rsid w:val="001F7D8F"/>
    <w:rsid w:val="001F7ED8"/>
    <w:rsid w:val="001F7F32"/>
    <w:rsid w:val="0020022C"/>
    <w:rsid w:val="00200D41"/>
    <w:rsid w:val="00200F0B"/>
    <w:rsid w:val="00201168"/>
    <w:rsid w:val="00201219"/>
    <w:rsid w:val="0020187C"/>
    <w:rsid w:val="002018DA"/>
    <w:rsid w:val="00201A2A"/>
    <w:rsid w:val="00201A6F"/>
    <w:rsid w:val="00201B48"/>
    <w:rsid w:val="00201E26"/>
    <w:rsid w:val="00201E59"/>
    <w:rsid w:val="00201F18"/>
    <w:rsid w:val="00202394"/>
    <w:rsid w:val="00202738"/>
    <w:rsid w:val="002027F2"/>
    <w:rsid w:val="0020297E"/>
    <w:rsid w:val="00202AE3"/>
    <w:rsid w:val="00202E0B"/>
    <w:rsid w:val="00202FFD"/>
    <w:rsid w:val="0020305C"/>
    <w:rsid w:val="002038EB"/>
    <w:rsid w:val="00203B10"/>
    <w:rsid w:val="00203B31"/>
    <w:rsid w:val="00203BEA"/>
    <w:rsid w:val="00203D92"/>
    <w:rsid w:val="002042A5"/>
    <w:rsid w:val="0020437D"/>
    <w:rsid w:val="00204B64"/>
    <w:rsid w:val="002050F2"/>
    <w:rsid w:val="00205560"/>
    <w:rsid w:val="0020575C"/>
    <w:rsid w:val="00205CA2"/>
    <w:rsid w:val="00206220"/>
    <w:rsid w:val="002064F6"/>
    <w:rsid w:val="0020650E"/>
    <w:rsid w:val="002066CE"/>
    <w:rsid w:val="00206D88"/>
    <w:rsid w:val="00206EB6"/>
    <w:rsid w:val="00206F01"/>
    <w:rsid w:val="00206F91"/>
    <w:rsid w:val="002071D8"/>
    <w:rsid w:val="00207846"/>
    <w:rsid w:val="0020784C"/>
    <w:rsid w:val="00207D89"/>
    <w:rsid w:val="00210033"/>
    <w:rsid w:val="00210158"/>
    <w:rsid w:val="00210302"/>
    <w:rsid w:val="00210376"/>
    <w:rsid w:val="002103D7"/>
    <w:rsid w:val="00210537"/>
    <w:rsid w:val="002111DD"/>
    <w:rsid w:val="0021186E"/>
    <w:rsid w:val="00211CD9"/>
    <w:rsid w:val="00212020"/>
    <w:rsid w:val="002121BE"/>
    <w:rsid w:val="00212BA2"/>
    <w:rsid w:val="00212FB4"/>
    <w:rsid w:val="002130D0"/>
    <w:rsid w:val="00213198"/>
    <w:rsid w:val="0021377A"/>
    <w:rsid w:val="00213E92"/>
    <w:rsid w:val="00214094"/>
    <w:rsid w:val="002145C3"/>
    <w:rsid w:val="0021469C"/>
    <w:rsid w:val="0021476C"/>
    <w:rsid w:val="00214DBB"/>
    <w:rsid w:val="00214DCA"/>
    <w:rsid w:val="00214E08"/>
    <w:rsid w:val="00214F20"/>
    <w:rsid w:val="002151AC"/>
    <w:rsid w:val="0021548F"/>
    <w:rsid w:val="002154DA"/>
    <w:rsid w:val="0021554D"/>
    <w:rsid w:val="002155E8"/>
    <w:rsid w:val="0021589C"/>
    <w:rsid w:val="002158CD"/>
    <w:rsid w:val="002159D7"/>
    <w:rsid w:val="002161B2"/>
    <w:rsid w:val="00216313"/>
    <w:rsid w:val="002163ED"/>
    <w:rsid w:val="0021646D"/>
    <w:rsid w:val="00216815"/>
    <w:rsid w:val="002169DF"/>
    <w:rsid w:val="002172E1"/>
    <w:rsid w:val="002172F1"/>
    <w:rsid w:val="0021741B"/>
    <w:rsid w:val="00217894"/>
    <w:rsid w:val="00217D98"/>
    <w:rsid w:val="00217DB7"/>
    <w:rsid w:val="00217E3B"/>
    <w:rsid w:val="00217E96"/>
    <w:rsid w:val="00220062"/>
    <w:rsid w:val="00220310"/>
    <w:rsid w:val="0022036E"/>
    <w:rsid w:val="002205E7"/>
    <w:rsid w:val="002206C1"/>
    <w:rsid w:val="00220848"/>
    <w:rsid w:val="0022085D"/>
    <w:rsid w:val="002209B7"/>
    <w:rsid w:val="00220BEB"/>
    <w:rsid w:val="00220EA0"/>
    <w:rsid w:val="0022129E"/>
    <w:rsid w:val="00221308"/>
    <w:rsid w:val="002213FD"/>
    <w:rsid w:val="00221E5F"/>
    <w:rsid w:val="00222864"/>
    <w:rsid w:val="00222B4F"/>
    <w:rsid w:val="00222F5A"/>
    <w:rsid w:val="00222F91"/>
    <w:rsid w:val="00223157"/>
    <w:rsid w:val="0022327F"/>
    <w:rsid w:val="002232F9"/>
    <w:rsid w:val="00223468"/>
    <w:rsid w:val="002234A1"/>
    <w:rsid w:val="0022434B"/>
    <w:rsid w:val="0022441B"/>
    <w:rsid w:val="002245C3"/>
    <w:rsid w:val="002245E0"/>
    <w:rsid w:val="00224686"/>
    <w:rsid w:val="00224958"/>
    <w:rsid w:val="00225175"/>
    <w:rsid w:val="0022552E"/>
    <w:rsid w:val="00225A58"/>
    <w:rsid w:val="00225ABD"/>
    <w:rsid w:val="00225DED"/>
    <w:rsid w:val="00226130"/>
    <w:rsid w:val="002262B2"/>
    <w:rsid w:val="00226393"/>
    <w:rsid w:val="002263A4"/>
    <w:rsid w:val="0022646E"/>
    <w:rsid w:val="00226B60"/>
    <w:rsid w:val="00226C94"/>
    <w:rsid w:val="00226D11"/>
    <w:rsid w:val="00226EDB"/>
    <w:rsid w:val="00226F72"/>
    <w:rsid w:val="00226FFA"/>
    <w:rsid w:val="002270B8"/>
    <w:rsid w:val="00227112"/>
    <w:rsid w:val="002271E5"/>
    <w:rsid w:val="002272B4"/>
    <w:rsid w:val="0022738D"/>
    <w:rsid w:val="00227998"/>
    <w:rsid w:val="002279DC"/>
    <w:rsid w:val="00227EAE"/>
    <w:rsid w:val="00227FD8"/>
    <w:rsid w:val="0023000D"/>
    <w:rsid w:val="002300F3"/>
    <w:rsid w:val="002301F8"/>
    <w:rsid w:val="002305F8"/>
    <w:rsid w:val="0023094E"/>
    <w:rsid w:val="002309C0"/>
    <w:rsid w:val="00230BBA"/>
    <w:rsid w:val="00230F11"/>
    <w:rsid w:val="00230F23"/>
    <w:rsid w:val="00231197"/>
    <w:rsid w:val="00231348"/>
    <w:rsid w:val="002316C2"/>
    <w:rsid w:val="002318A5"/>
    <w:rsid w:val="002318B2"/>
    <w:rsid w:val="00231932"/>
    <w:rsid w:val="0023198E"/>
    <w:rsid w:val="00231B15"/>
    <w:rsid w:val="00231C2A"/>
    <w:rsid w:val="00231EC9"/>
    <w:rsid w:val="00232053"/>
    <w:rsid w:val="0023212D"/>
    <w:rsid w:val="002327A8"/>
    <w:rsid w:val="0023295C"/>
    <w:rsid w:val="002329E8"/>
    <w:rsid w:val="00232B96"/>
    <w:rsid w:val="00232BA5"/>
    <w:rsid w:val="00232BD2"/>
    <w:rsid w:val="00232D2D"/>
    <w:rsid w:val="00232F91"/>
    <w:rsid w:val="002330F7"/>
    <w:rsid w:val="00233221"/>
    <w:rsid w:val="00233661"/>
    <w:rsid w:val="00233D46"/>
    <w:rsid w:val="00233E76"/>
    <w:rsid w:val="002342D6"/>
    <w:rsid w:val="00234339"/>
    <w:rsid w:val="002345E0"/>
    <w:rsid w:val="00234644"/>
    <w:rsid w:val="00234662"/>
    <w:rsid w:val="00234A13"/>
    <w:rsid w:val="00234B28"/>
    <w:rsid w:val="00234B5A"/>
    <w:rsid w:val="00234D57"/>
    <w:rsid w:val="0023520D"/>
    <w:rsid w:val="00235377"/>
    <w:rsid w:val="0023565E"/>
    <w:rsid w:val="002358E7"/>
    <w:rsid w:val="00235984"/>
    <w:rsid w:val="00235B93"/>
    <w:rsid w:val="00235C98"/>
    <w:rsid w:val="00236223"/>
    <w:rsid w:val="0023649B"/>
    <w:rsid w:val="00236789"/>
    <w:rsid w:val="00236835"/>
    <w:rsid w:val="00236B4F"/>
    <w:rsid w:val="00236CA1"/>
    <w:rsid w:val="0023723A"/>
    <w:rsid w:val="0023734C"/>
    <w:rsid w:val="002373A3"/>
    <w:rsid w:val="00237490"/>
    <w:rsid w:val="002374FB"/>
    <w:rsid w:val="00237668"/>
    <w:rsid w:val="002378C2"/>
    <w:rsid w:val="002403A8"/>
    <w:rsid w:val="002403B0"/>
    <w:rsid w:val="00240BC6"/>
    <w:rsid w:val="00241223"/>
    <w:rsid w:val="0024158B"/>
    <w:rsid w:val="0024180C"/>
    <w:rsid w:val="00241885"/>
    <w:rsid w:val="00241997"/>
    <w:rsid w:val="00241E41"/>
    <w:rsid w:val="002421B8"/>
    <w:rsid w:val="002421E7"/>
    <w:rsid w:val="002427B0"/>
    <w:rsid w:val="002429B3"/>
    <w:rsid w:val="00242ABE"/>
    <w:rsid w:val="00242B0D"/>
    <w:rsid w:val="00242B35"/>
    <w:rsid w:val="00242CBB"/>
    <w:rsid w:val="00242F7A"/>
    <w:rsid w:val="0024301D"/>
    <w:rsid w:val="00243131"/>
    <w:rsid w:val="00243207"/>
    <w:rsid w:val="00243599"/>
    <w:rsid w:val="0024371D"/>
    <w:rsid w:val="002437A8"/>
    <w:rsid w:val="0024382F"/>
    <w:rsid w:val="00243A24"/>
    <w:rsid w:val="00243A78"/>
    <w:rsid w:val="00243CD0"/>
    <w:rsid w:val="00243CF8"/>
    <w:rsid w:val="00243DBD"/>
    <w:rsid w:val="00244180"/>
    <w:rsid w:val="00244551"/>
    <w:rsid w:val="00244CA0"/>
    <w:rsid w:val="00245098"/>
    <w:rsid w:val="0024515B"/>
    <w:rsid w:val="00245286"/>
    <w:rsid w:val="0024557C"/>
    <w:rsid w:val="00245B5E"/>
    <w:rsid w:val="00245BD3"/>
    <w:rsid w:val="00245C12"/>
    <w:rsid w:val="00245DA6"/>
    <w:rsid w:val="00245E49"/>
    <w:rsid w:val="0024600B"/>
    <w:rsid w:val="002461AC"/>
    <w:rsid w:val="002463CC"/>
    <w:rsid w:val="0024647E"/>
    <w:rsid w:val="00246541"/>
    <w:rsid w:val="002465D5"/>
    <w:rsid w:val="002466A8"/>
    <w:rsid w:val="00246816"/>
    <w:rsid w:val="00246B55"/>
    <w:rsid w:val="00246C49"/>
    <w:rsid w:val="002471C1"/>
    <w:rsid w:val="00247502"/>
    <w:rsid w:val="002476FB"/>
    <w:rsid w:val="00247BE6"/>
    <w:rsid w:val="00247CEF"/>
    <w:rsid w:val="00247E28"/>
    <w:rsid w:val="0025005C"/>
    <w:rsid w:val="002503D2"/>
    <w:rsid w:val="00250450"/>
    <w:rsid w:val="0025073A"/>
    <w:rsid w:val="0025086F"/>
    <w:rsid w:val="00250A44"/>
    <w:rsid w:val="00250C50"/>
    <w:rsid w:val="00250D19"/>
    <w:rsid w:val="00250D23"/>
    <w:rsid w:val="00250E86"/>
    <w:rsid w:val="00250F4F"/>
    <w:rsid w:val="002512BF"/>
    <w:rsid w:val="002513A5"/>
    <w:rsid w:val="002518C4"/>
    <w:rsid w:val="0025197E"/>
    <w:rsid w:val="00251EA1"/>
    <w:rsid w:val="002521AB"/>
    <w:rsid w:val="002526AC"/>
    <w:rsid w:val="002526F7"/>
    <w:rsid w:val="00252AE5"/>
    <w:rsid w:val="00252EFB"/>
    <w:rsid w:val="00252F29"/>
    <w:rsid w:val="002530B4"/>
    <w:rsid w:val="002532E1"/>
    <w:rsid w:val="002537B1"/>
    <w:rsid w:val="00253DBB"/>
    <w:rsid w:val="002544B2"/>
    <w:rsid w:val="00254823"/>
    <w:rsid w:val="00254AF3"/>
    <w:rsid w:val="00254B1D"/>
    <w:rsid w:val="00254C72"/>
    <w:rsid w:val="00254EA1"/>
    <w:rsid w:val="00254FE1"/>
    <w:rsid w:val="00255110"/>
    <w:rsid w:val="002554CD"/>
    <w:rsid w:val="00255804"/>
    <w:rsid w:val="00255AD8"/>
    <w:rsid w:val="00255E6B"/>
    <w:rsid w:val="00255EFF"/>
    <w:rsid w:val="002560CC"/>
    <w:rsid w:val="00256128"/>
    <w:rsid w:val="002562E0"/>
    <w:rsid w:val="002567F2"/>
    <w:rsid w:val="00256D09"/>
    <w:rsid w:val="002577F9"/>
    <w:rsid w:val="00257B18"/>
    <w:rsid w:val="00257D69"/>
    <w:rsid w:val="00257DDD"/>
    <w:rsid w:val="0026001D"/>
    <w:rsid w:val="0026014B"/>
    <w:rsid w:val="002601EA"/>
    <w:rsid w:val="002602FD"/>
    <w:rsid w:val="002605C4"/>
    <w:rsid w:val="0026060C"/>
    <w:rsid w:val="002609B1"/>
    <w:rsid w:val="00260E2B"/>
    <w:rsid w:val="0026202E"/>
    <w:rsid w:val="00262180"/>
    <w:rsid w:val="0026253A"/>
    <w:rsid w:val="002626C2"/>
    <w:rsid w:val="00262981"/>
    <w:rsid w:val="00262B2A"/>
    <w:rsid w:val="00262E00"/>
    <w:rsid w:val="0026322F"/>
    <w:rsid w:val="00263541"/>
    <w:rsid w:val="00263948"/>
    <w:rsid w:val="00263C26"/>
    <w:rsid w:val="00263C7A"/>
    <w:rsid w:val="00263E2C"/>
    <w:rsid w:val="00263EFC"/>
    <w:rsid w:val="002640AF"/>
    <w:rsid w:val="0026412E"/>
    <w:rsid w:val="002643F2"/>
    <w:rsid w:val="00264660"/>
    <w:rsid w:val="00264B6A"/>
    <w:rsid w:val="00264D9D"/>
    <w:rsid w:val="0026540E"/>
    <w:rsid w:val="00265B3B"/>
    <w:rsid w:val="00265F66"/>
    <w:rsid w:val="00266089"/>
    <w:rsid w:val="0026618C"/>
    <w:rsid w:val="002666C4"/>
    <w:rsid w:val="00266D9A"/>
    <w:rsid w:val="00266E05"/>
    <w:rsid w:val="00266F1B"/>
    <w:rsid w:val="002670E8"/>
    <w:rsid w:val="00267160"/>
    <w:rsid w:val="00267249"/>
    <w:rsid w:val="00267CF5"/>
    <w:rsid w:val="00267EBF"/>
    <w:rsid w:val="002700F4"/>
    <w:rsid w:val="002702E2"/>
    <w:rsid w:val="00270567"/>
    <w:rsid w:val="00270657"/>
    <w:rsid w:val="00270907"/>
    <w:rsid w:val="0027095C"/>
    <w:rsid w:val="00270A44"/>
    <w:rsid w:val="00270BDD"/>
    <w:rsid w:val="00270C2F"/>
    <w:rsid w:val="00270FF8"/>
    <w:rsid w:val="002711CD"/>
    <w:rsid w:val="00271A23"/>
    <w:rsid w:val="002726BD"/>
    <w:rsid w:val="00272DC7"/>
    <w:rsid w:val="0027319A"/>
    <w:rsid w:val="00273415"/>
    <w:rsid w:val="0027358E"/>
    <w:rsid w:val="00273593"/>
    <w:rsid w:val="00273700"/>
    <w:rsid w:val="002738C4"/>
    <w:rsid w:val="00273CB8"/>
    <w:rsid w:val="00273E8C"/>
    <w:rsid w:val="00273F1B"/>
    <w:rsid w:val="00273F6C"/>
    <w:rsid w:val="0027400E"/>
    <w:rsid w:val="0027411A"/>
    <w:rsid w:val="00274237"/>
    <w:rsid w:val="00274448"/>
    <w:rsid w:val="00274596"/>
    <w:rsid w:val="002747AF"/>
    <w:rsid w:val="0027485F"/>
    <w:rsid w:val="002748D9"/>
    <w:rsid w:val="00274C1A"/>
    <w:rsid w:val="00274D39"/>
    <w:rsid w:val="00274F04"/>
    <w:rsid w:val="00275067"/>
    <w:rsid w:val="002753C4"/>
    <w:rsid w:val="00275827"/>
    <w:rsid w:val="002758C1"/>
    <w:rsid w:val="002760FD"/>
    <w:rsid w:val="00276167"/>
    <w:rsid w:val="00276473"/>
    <w:rsid w:val="00276FD8"/>
    <w:rsid w:val="00277098"/>
    <w:rsid w:val="0027742E"/>
    <w:rsid w:val="00277530"/>
    <w:rsid w:val="002775AD"/>
    <w:rsid w:val="00277620"/>
    <w:rsid w:val="002779C3"/>
    <w:rsid w:val="00277BC1"/>
    <w:rsid w:val="00277CE5"/>
    <w:rsid w:val="00277E2D"/>
    <w:rsid w:val="00277E9B"/>
    <w:rsid w:val="00277F31"/>
    <w:rsid w:val="00277FFE"/>
    <w:rsid w:val="00280211"/>
    <w:rsid w:val="002802B9"/>
    <w:rsid w:val="0028056C"/>
    <w:rsid w:val="00280712"/>
    <w:rsid w:val="002808AB"/>
    <w:rsid w:val="002808C5"/>
    <w:rsid w:val="00280A6B"/>
    <w:rsid w:val="00280ACF"/>
    <w:rsid w:val="0028124A"/>
    <w:rsid w:val="00281347"/>
    <w:rsid w:val="0028141C"/>
    <w:rsid w:val="002814CC"/>
    <w:rsid w:val="00281526"/>
    <w:rsid w:val="0028176D"/>
    <w:rsid w:val="0028185A"/>
    <w:rsid w:val="0028188E"/>
    <w:rsid w:val="00281F6A"/>
    <w:rsid w:val="00281FF9"/>
    <w:rsid w:val="002820F6"/>
    <w:rsid w:val="00282476"/>
    <w:rsid w:val="002828FC"/>
    <w:rsid w:val="00282CDB"/>
    <w:rsid w:val="00283485"/>
    <w:rsid w:val="00283D3F"/>
    <w:rsid w:val="00283E6C"/>
    <w:rsid w:val="00284A3A"/>
    <w:rsid w:val="00285192"/>
    <w:rsid w:val="00285281"/>
    <w:rsid w:val="002862AB"/>
    <w:rsid w:val="002863D2"/>
    <w:rsid w:val="0028649D"/>
    <w:rsid w:val="0028677B"/>
    <w:rsid w:val="002868E6"/>
    <w:rsid w:val="00286D4F"/>
    <w:rsid w:val="00286EE2"/>
    <w:rsid w:val="00286F68"/>
    <w:rsid w:val="00287110"/>
    <w:rsid w:val="002872A1"/>
    <w:rsid w:val="0028766A"/>
    <w:rsid w:val="002878F6"/>
    <w:rsid w:val="002879B5"/>
    <w:rsid w:val="00287B97"/>
    <w:rsid w:val="00287D5D"/>
    <w:rsid w:val="00287FBF"/>
    <w:rsid w:val="002906AE"/>
    <w:rsid w:val="0029098E"/>
    <w:rsid w:val="00290C27"/>
    <w:rsid w:val="00290FF7"/>
    <w:rsid w:val="002916D7"/>
    <w:rsid w:val="00291916"/>
    <w:rsid w:val="00291DDE"/>
    <w:rsid w:val="00292441"/>
    <w:rsid w:val="00292C40"/>
    <w:rsid w:val="00292E05"/>
    <w:rsid w:val="00292E4E"/>
    <w:rsid w:val="0029302B"/>
    <w:rsid w:val="0029393C"/>
    <w:rsid w:val="0029396B"/>
    <w:rsid w:val="00293B53"/>
    <w:rsid w:val="00293DAC"/>
    <w:rsid w:val="00293E14"/>
    <w:rsid w:val="00293E24"/>
    <w:rsid w:val="00293E8D"/>
    <w:rsid w:val="002941AE"/>
    <w:rsid w:val="002941B8"/>
    <w:rsid w:val="00294206"/>
    <w:rsid w:val="00294291"/>
    <w:rsid w:val="00294755"/>
    <w:rsid w:val="0029495E"/>
    <w:rsid w:val="00294AD6"/>
    <w:rsid w:val="00294C26"/>
    <w:rsid w:val="00294D39"/>
    <w:rsid w:val="00294E5E"/>
    <w:rsid w:val="00294EBA"/>
    <w:rsid w:val="00294EBB"/>
    <w:rsid w:val="0029567D"/>
    <w:rsid w:val="00295A35"/>
    <w:rsid w:val="0029601E"/>
    <w:rsid w:val="0029607F"/>
    <w:rsid w:val="002962D2"/>
    <w:rsid w:val="002964F6"/>
    <w:rsid w:val="0029664D"/>
    <w:rsid w:val="00296806"/>
    <w:rsid w:val="00296B39"/>
    <w:rsid w:val="00296B99"/>
    <w:rsid w:val="00297254"/>
    <w:rsid w:val="0029780D"/>
    <w:rsid w:val="00297836"/>
    <w:rsid w:val="00297BCF"/>
    <w:rsid w:val="002A0075"/>
    <w:rsid w:val="002A00CD"/>
    <w:rsid w:val="002A054B"/>
    <w:rsid w:val="002A06B0"/>
    <w:rsid w:val="002A07AA"/>
    <w:rsid w:val="002A083A"/>
    <w:rsid w:val="002A08FD"/>
    <w:rsid w:val="002A0A95"/>
    <w:rsid w:val="002A0BA7"/>
    <w:rsid w:val="002A0C58"/>
    <w:rsid w:val="002A1905"/>
    <w:rsid w:val="002A193B"/>
    <w:rsid w:val="002A1A40"/>
    <w:rsid w:val="002A1F1C"/>
    <w:rsid w:val="002A1FCB"/>
    <w:rsid w:val="002A238A"/>
    <w:rsid w:val="002A2399"/>
    <w:rsid w:val="002A2765"/>
    <w:rsid w:val="002A2A28"/>
    <w:rsid w:val="002A2B65"/>
    <w:rsid w:val="002A2D7E"/>
    <w:rsid w:val="002A2F8C"/>
    <w:rsid w:val="002A362F"/>
    <w:rsid w:val="002A3833"/>
    <w:rsid w:val="002A39AF"/>
    <w:rsid w:val="002A3D62"/>
    <w:rsid w:val="002A401B"/>
    <w:rsid w:val="002A404C"/>
    <w:rsid w:val="002A4839"/>
    <w:rsid w:val="002A4CEF"/>
    <w:rsid w:val="002A4F55"/>
    <w:rsid w:val="002A4F73"/>
    <w:rsid w:val="002A4FFB"/>
    <w:rsid w:val="002A5007"/>
    <w:rsid w:val="002A53BE"/>
    <w:rsid w:val="002A5808"/>
    <w:rsid w:val="002A594A"/>
    <w:rsid w:val="002A5CC7"/>
    <w:rsid w:val="002A5EF5"/>
    <w:rsid w:val="002A61FB"/>
    <w:rsid w:val="002A6335"/>
    <w:rsid w:val="002A640C"/>
    <w:rsid w:val="002A641D"/>
    <w:rsid w:val="002A69D9"/>
    <w:rsid w:val="002A6A29"/>
    <w:rsid w:val="002A6C29"/>
    <w:rsid w:val="002A70FD"/>
    <w:rsid w:val="002A71A9"/>
    <w:rsid w:val="002A73F4"/>
    <w:rsid w:val="002A7EA4"/>
    <w:rsid w:val="002A7F04"/>
    <w:rsid w:val="002B039E"/>
    <w:rsid w:val="002B08EB"/>
    <w:rsid w:val="002B156C"/>
    <w:rsid w:val="002B16AF"/>
    <w:rsid w:val="002B1ADF"/>
    <w:rsid w:val="002B1CDE"/>
    <w:rsid w:val="002B1D3E"/>
    <w:rsid w:val="002B1D51"/>
    <w:rsid w:val="002B2504"/>
    <w:rsid w:val="002B2CC6"/>
    <w:rsid w:val="002B2D19"/>
    <w:rsid w:val="002B2DC1"/>
    <w:rsid w:val="002B2EB5"/>
    <w:rsid w:val="002B3160"/>
    <w:rsid w:val="002B3411"/>
    <w:rsid w:val="002B3950"/>
    <w:rsid w:val="002B3AD6"/>
    <w:rsid w:val="002B45A8"/>
    <w:rsid w:val="002B45F5"/>
    <w:rsid w:val="002B4709"/>
    <w:rsid w:val="002B48A4"/>
    <w:rsid w:val="002B4ED5"/>
    <w:rsid w:val="002B5185"/>
    <w:rsid w:val="002B528E"/>
    <w:rsid w:val="002B62FB"/>
    <w:rsid w:val="002B6D9B"/>
    <w:rsid w:val="002B716C"/>
    <w:rsid w:val="002B729F"/>
    <w:rsid w:val="002B746D"/>
    <w:rsid w:val="002B759B"/>
    <w:rsid w:val="002B77A7"/>
    <w:rsid w:val="002B79CE"/>
    <w:rsid w:val="002B7B26"/>
    <w:rsid w:val="002B7B4A"/>
    <w:rsid w:val="002B7D6D"/>
    <w:rsid w:val="002B7F52"/>
    <w:rsid w:val="002B7F61"/>
    <w:rsid w:val="002C00B1"/>
    <w:rsid w:val="002C02CA"/>
    <w:rsid w:val="002C0439"/>
    <w:rsid w:val="002C080F"/>
    <w:rsid w:val="002C0B7E"/>
    <w:rsid w:val="002C0C69"/>
    <w:rsid w:val="002C1433"/>
    <w:rsid w:val="002C15BE"/>
    <w:rsid w:val="002C18B6"/>
    <w:rsid w:val="002C19BC"/>
    <w:rsid w:val="002C1A4A"/>
    <w:rsid w:val="002C1B85"/>
    <w:rsid w:val="002C1C0B"/>
    <w:rsid w:val="002C1C6B"/>
    <w:rsid w:val="002C1E51"/>
    <w:rsid w:val="002C1E63"/>
    <w:rsid w:val="002C2383"/>
    <w:rsid w:val="002C255B"/>
    <w:rsid w:val="002C2A09"/>
    <w:rsid w:val="002C2B5D"/>
    <w:rsid w:val="002C2D69"/>
    <w:rsid w:val="002C2F7A"/>
    <w:rsid w:val="002C3841"/>
    <w:rsid w:val="002C397A"/>
    <w:rsid w:val="002C3AC4"/>
    <w:rsid w:val="002C3BCB"/>
    <w:rsid w:val="002C3E5C"/>
    <w:rsid w:val="002C41D3"/>
    <w:rsid w:val="002C4A2D"/>
    <w:rsid w:val="002C4ADA"/>
    <w:rsid w:val="002C4C4E"/>
    <w:rsid w:val="002C4E5A"/>
    <w:rsid w:val="002C4F32"/>
    <w:rsid w:val="002C53A9"/>
    <w:rsid w:val="002C55D3"/>
    <w:rsid w:val="002C5A57"/>
    <w:rsid w:val="002C5C92"/>
    <w:rsid w:val="002C6336"/>
    <w:rsid w:val="002C6340"/>
    <w:rsid w:val="002C6703"/>
    <w:rsid w:val="002C6AC5"/>
    <w:rsid w:val="002C6C4A"/>
    <w:rsid w:val="002C6FDD"/>
    <w:rsid w:val="002C727F"/>
    <w:rsid w:val="002C741D"/>
    <w:rsid w:val="002C75B1"/>
    <w:rsid w:val="002C7697"/>
    <w:rsid w:val="002C79FE"/>
    <w:rsid w:val="002C7CE4"/>
    <w:rsid w:val="002D0051"/>
    <w:rsid w:val="002D0368"/>
    <w:rsid w:val="002D0553"/>
    <w:rsid w:val="002D0995"/>
    <w:rsid w:val="002D0A7E"/>
    <w:rsid w:val="002D0CF9"/>
    <w:rsid w:val="002D0FB8"/>
    <w:rsid w:val="002D0FD9"/>
    <w:rsid w:val="002D1085"/>
    <w:rsid w:val="002D1159"/>
    <w:rsid w:val="002D13A2"/>
    <w:rsid w:val="002D169C"/>
    <w:rsid w:val="002D17DE"/>
    <w:rsid w:val="002D184F"/>
    <w:rsid w:val="002D25F1"/>
    <w:rsid w:val="002D2939"/>
    <w:rsid w:val="002D2DBA"/>
    <w:rsid w:val="002D3229"/>
    <w:rsid w:val="002D3431"/>
    <w:rsid w:val="002D3637"/>
    <w:rsid w:val="002D36E0"/>
    <w:rsid w:val="002D39DF"/>
    <w:rsid w:val="002D3AE0"/>
    <w:rsid w:val="002D3D34"/>
    <w:rsid w:val="002D3F88"/>
    <w:rsid w:val="002D424E"/>
    <w:rsid w:val="002D44B7"/>
    <w:rsid w:val="002D4659"/>
    <w:rsid w:val="002D4D63"/>
    <w:rsid w:val="002D4EEF"/>
    <w:rsid w:val="002D5273"/>
    <w:rsid w:val="002D589F"/>
    <w:rsid w:val="002D58ED"/>
    <w:rsid w:val="002D5918"/>
    <w:rsid w:val="002D59AD"/>
    <w:rsid w:val="002D5B87"/>
    <w:rsid w:val="002D5D6E"/>
    <w:rsid w:val="002D633B"/>
    <w:rsid w:val="002D6810"/>
    <w:rsid w:val="002D68B5"/>
    <w:rsid w:val="002D7112"/>
    <w:rsid w:val="002D742E"/>
    <w:rsid w:val="002D7464"/>
    <w:rsid w:val="002D761C"/>
    <w:rsid w:val="002D766B"/>
    <w:rsid w:val="002D778C"/>
    <w:rsid w:val="002D77B6"/>
    <w:rsid w:val="002D781F"/>
    <w:rsid w:val="002D7BFE"/>
    <w:rsid w:val="002D7D23"/>
    <w:rsid w:val="002D7FF8"/>
    <w:rsid w:val="002E010B"/>
    <w:rsid w:val="002E063C"/>
    <w:rsid w:val="002E07FE"/>
    <w:rsid w:val="002E0E48"/>
    <w:rsid w:val="002E18FF"/>
    <w:rsid w:val="002E1940"/>
    <w:rsid w:val="002E1BA0"/>
    <w:rsid w:val="002E1C29"/>
    <w:rsid w:val="002E1F8D"/>
    <w:rsid w:val="002E204D"/>
    <w:rsid w:val="002E21B2"/>
    <w:rsid w:val="002E2436"/>
    <w:rsid w:val="002E24C4"/>
    <w:rsid w:val="002E29ED"/>
    <w:rsid w:val="002E2E88"/>
    <w:rsid w:val="002E3628"/>
    <w:rsid w:val="002E3D7B"/>
    <w:rsid w:val="002E3DE9"/>
    <w:rsid w:val="002E45A5"/>
    <w:rsid w:val="002E4957"/>
    <w:rsid w:val="002E49AA"/>
    <w:rsid w:val="002E4A64"/>
    <w:rsid w:val="002E4F0A"/>
    <w:rsid w:val="002E51B4"/>
    <w:rsid w:val="002E5595"/>
    <w:rsid w:val="002E5604"/>
    <w:rsid w:val="002E560A"/>
    <w:rsid w:val="002E565B"/>
    <w:rsid w:val="002E566B"/>
    <w:rsid w:val="002E5804"/>
    <w:rsid w:val="002E5817"/>
    <w:rsid w:val="002E5E29"/>
    <w:rsid w:val="002E60FA"/>
    <w:rsid w:val="002E66A0"/>
    <w:rsid w:val="002E66E3"/>
    <w:rsid w:val="002E6713"/>
    <w:rsid w:val="002E6794"/>
    <w:rsid w:val="002E6A57"/>
    <w:rsid w:val="002E6AEA"/>
    <w:rsid w:val="002E6CD0"/>
    <w:rsid w:val="002E730A"/>
    <w:rsid w:val="002E77DC"/>
    <w:rsid w:val="002E7A1A"/>
    <w:rsid w:val="002E7C3C"/>
    <w:rsid w:val="002E7DEB"/>
    <w:rsid w:val="002E7E17"/>
    <w:rsid w:val="002F0130"/>
    <w:rsid w:val="002F0257"/>
    <w:rsid w:val="002F027A"/>
    <w:rsid w:val="002F03CA"/>
    <w:rsid w:val="002F04F1"/>
    <w:rsid w:val="002F0593"/>
    <w:rsid w:val="002F07D0"/>
    <w:rsid w:val="002F082C"/>
    <w:rsid w:val="002F0AEA"/>
    <w:rsid w:val="002F0C07"/>
    <w:rsid w:val="002F0D5F"/>
    <w:rsid w:val="002F1096"/>
    <w:rsid w:val="002F1125"/>
    <w:rsid w:val="002F1799"/>
    <w:rsid w:val="002F1891"/>
    <w:rsid w:val="002F1A3C"/>
    <w:rsid w:val="002F2111"/>
    <w:rsid w:val="002F218F"/>
    <w:rsid w:val="002F21C7"/>
    <w:rsid w:val="002F25E8"/>
    <w:rsid w:val="002F281B"/>
    <w:rsid w:val="002F2A15"/>
    <w:rsid w:val="002F2C0F"/>
    <w:rsid w:val="002F2E22"/>
    <w:rsid w:val="002F2E2E"/>
    <w:rsid w:val="002F2E8E"/>
    <w:rsid w:val="002F30BA"/>
    <w:rsid w:val="002F31E3"/>
    <w:rsid w:val="002F336D"/>
    <w:rsid w:val="002F37BE"/>
    <w:rsid w:val="002F3809"/>
    <w:rsid w:val="002F380B"/>
    <w:rsid w:val="002F382F"/>
    <w:rsid w:val="002F3988"/>
    <w:rsid w:val="002F3A61"/>
    <w:rsid w:val="002F412D"/>
    <w:rsid w:val="002F4414"/>
    <w:rsid w:val="002F53B6"/>
    <w:rsid w:val="002F565A"/>
    <w:rsid w:val="002F5756"/>
    <w:rsid w:val="002F5875"/>
    <w:rsid w:val="002F5989"/>
    <w:rsid w:val="002F5C2C"/>
    <w:rsid w:val="002F5E06"/>
    <w:rsid w:val="002F5E5F"/>
    <w:rsid w:val="002F6024"/>
    <w:rsid w:val="002F64DC"/>
    <w:rsid w:val="002F692A"/>
    <w:rsid w:val="002F7086"/>
    <w:rsid w:val="002F784A"/>
    <w:rsid w:val="002F796E"/>
    <w:rsid w:val="002F7BD4"/>
    <w:rsid w:val="002F7C77"/>
    <w:rsid w:val="002F7DCC"/>
    <w:rsid w:val="002F7E25"/>
    <w:rsid w:val="002F7E77"/>
    <w:rsid w:val="002F7EA9"/>
    <w:rsid w:val="002F7F37"/>
    <w:rsid w:val="002F7FFD"/>
    <w:rsid w:val="0030015E"/>
    <w:rsid w:val="003001E5"/>
    <w:rsid w:val="003009FD"/>
    <w:rsid w:val="00300A13"/>
    <w:rsid w:val="00301021"/>
    <w:rsid w:val="0030165F"/>
    <w:rsid w:val="00301E97"/>
    <w:rsid w:val="003023FD"/>
    <w:rsid w:val="00302490"/>
    <w:rsid w:val="003025C9"/>
    <w:rsid w:val="00302610"/>
    <w:rsid w:val="00302A7F"/>
    <w:rsid w:val="00302C06"/>
    <w:rsid w:val="00302DE5"/>
    <w:rsid w:val="00303354"/>
    <w:rsid w:val="003034F4"/>
    <w:rsid w:val="00303909"/>
    <w:rsid w:val="00303A17"/>
    <w:rsid w:val="00303A1B"/>
    <w:rsid w:val="003041EF"/>
    <w:rsid w:val="00304432"/>
    <w:rsid w:val="003044F2"/>
    <w:rsid w:val="00304790"/>
    <w:rsid w:val="00304824"/>
    <w:rsid w:val="00304A3C"/>
    <w:rsid w:val="00304B21"/>
    <w:rsid w:val="00304EF9"/>
    <w:rsid w:val="003050CA"/>
    <w:rsid w:val="00305314"/>
    <w:rsid w:val="003054A1"/>
    <w:rsid w:val="003054B3"/>
    <w:rsid w:val="0030562A"/>
    <w:rsid w:val="00305663"/>
    <w:rsid w:val="00305C26"/>
    <w:rsid w:val="00305E80"/>
    <w:rsid w:val="0030602F"/>
    <w:rsid w:val="003062F5"/>
    <w:rsid w:val="0030672D"/>
    <w:rsid w:val="0030686F"/>
    <w:rsid w:val="00306D4B"/>
    <w:rsid w:val="00306E80"/>
    <w:rsid w:val="00306F55"/>
    <w:rsid w:val="00307003"/>
    <w:rsid w:val="00307069"/>
    <w:rsid w:val="00307082"/>
    <w:rsid w:val="00307210"/>
    <w:rsid w:val="003072EA"/>
    <w:rsid w:val="00307388"/>
    <w:rsid w:val="00307402"/>
    <w:rsid w:val="003078BE"/>
    <w:rsid w:val="00307EC8"/>
    <w:rsid w:val="00307FAB"/>
    <w:rsid w:val="00310030"/>
    <w:rsid w:val="00310A21"/>
    <w:rsid w:val="00310C10"/>
    <w:rsid w:val="0031111D"/>
    <w:rsid w:val="003111DB"/>
    <w:rsid w:val="003118CE"/>
    <w:rsid w:val="00311F27"/>
    <w:rsid w:val="00312114"/>
    <w:rsid w:val="0031222A"/>
    <w:rsid w:val="00312624"/>
    <w:rsid w:val="003126D5"/>
    <w:rsid w:val="003127F6"/>
    <w:rsid w:val="00312CFF"/>
    <w:rsid w:val="00312DB6"/>
    <w:rsid w:val="00313367"/>
    <w:rsid w:val="00313544"/>
    <w:rsid w:val="00313A59"/>
    <w:rsid w:val="00313EFF"/>
    <w:rsid w:val="00313F2F"/>
    <w:rsid w:val="0031440C"/>
    <w:rsid w:val="00314752"/>
    <w:rsid w:val="00314964"/>
    <w:rsid w:val="00314A8D"/>
    <w:rsid w:val="00314D62"/>
    <w:rsid w:val="00314E02"/>
    <w:rsid w:val="003152A3"/>
    <w:rsid w:val="0031556F"/>
    <w:rsid w:val="003155AC"/>
    <w:rsid w:val="00315717"/>
    <w:rsid w:val="003157CF"/>
    <w:rsid w:val="00315D39"/>
    <w:rsid w:val="00315D8B"/>
    <w:rsid w:val="00315E2B"/>
    <w:rsid w:val="003163B3"/>
    <w:rsid w:val="00316498"/>
    <w:rsid w:val="003165FB"/>
    <w:rsid w:val="003168D9"/>
    <w:rsid w:val="00316BA1"/>
    <w:rsid w:val="00316BBB"/>
    <w:rsid w:val="00316D01"/>
    <w:rsid w:val="00316E0D"/>
    <w:rsid w:val="00317061"/>
    <w:rsid w:val="0031717D"/>
    <w:rsid w:val="00317233"/>
    <w:rsid w:val="0031783A"/>
    <w:rsid w:val="00317865"/>
    <w:rsid w:val="0031799D"/>
    <w:rsid w:val="00317A5B"/>
    <w:rsid w:val="00317E88"/>
    <w:rsid w:val="003200A6"/>
    <w:rsid w:val="0032028F"/>
    <w:rsid w:val="00320C83"/>
    <w:rsid w:val="00320D59"/>
    <w:rsid w:val="00320E70"/>
    <w:rsid w:val="003215D2"/>
    <w:rsid w:val="0032169D"/>
    <w:rsid w:val="00321735"/>
    <w:rsid w:val="00321ACD"/>
    <w:rsid w:val="00321B11"/>
    <w:rsid w:val="00321C18"/>
    <w:rsid w:val="003220BF"/>
    <w:rsid w:val="0032263A"/>
    <w:rsid w:val="00322677"/>
    <w:rsid w:val="00322816"/>
    <w:rsid w:val="00322C2F"/>
    <w:rsid w:val="00322F90"/>
    <w:rsid w:val="0032355D"/>
    <w:rsid w:val="00323696"/>
    <w:rsid w:val="00323738"/>
    <w:rsid w:val="00323DC5"/>
    <w:rsid w:val="00324274"/>
    <w:rsid w:val="0032438D"/>
    <w:rsid w:val="00324A07"/>
    <w:rsid w:val="00324A8C"/>
    <w:rsid w:val="00324AF8"/>
    <w:rsid w:val="00324C3A"/>
    <w:rsid w:val="00324D7B"/>
    <w:rsid w:val="00325204"/>
    <w:rsid w:val="0032549C"/>
    <w:rsid w:val="00325788"/>
    <w:rsid w:val="003259F9"/>
    <w:rsid w:val="00325B0D"/>
    <w:rsid w:val="00325E00"/>
    <w:rsid w:val="00325EBB"/>
    <w:rsid w:val="00325F86"/>
    <w:rsid w:val="003260E8"/>
    <w:rsid w:val="0032693C"/>
    <w:rsid w:val="00327127"/>
    <w:rsid w:val="00327691"/>
    <w:rsid w:val="003277E0"/>
    <w:rsid w:val="00327FBC"/>
    <w:rsid w:val="00330174"/>
    <w:rsid w:val="003305C1"/>
    <w:rsid w:val="00330C0E"/>
    <w:rsid w:val="00330C38"/>
    <w:rsid w:val="003313DD"/>
    <w:rsid w:val="00331420"/>
    <w:rsid w:val="00331BA4"/>
    <w:rsid w:val="00331C02"/>
    <w:rsid w:val="00331D12"/>
    <w:rsid w:val="00331F6D"/>
    <w:rsid w:val="0033205E"/>
    <w:rsid w:val="00332070"/>
    <w:rsid w:val="003324E7"/>
    <w:rsid w:val="00332F94"/>
    <w:rsid w:val="003331FE"/>
    <w:rsid w:val="003337F0"/>
    <w:rsid w:val="00333869"/>
    <w:rsid w:val="00333A95"/>
    <w:rsid w:val="00333BB5"/>
    <w:rsid w:val="00333C58"/>
    <w:rsid w:val="00333CB2"/>
    <w:rsid w:val="00333D3B"/>
    <w:rsid w:val="0033401C"/>
    <w:rsid w:val="0033413B"/>
    <w:rsid w:val="00334158"/>
    <w:rsid w:val="00334239"/>
    <w:rsid w:val="00334260"/>
    <w:rsid w:val="003342A1"/>
    <w:rsid w:val="003343D9"/>
    <w:rsid w:val="00334482"/>
    <w:rsid w:val="0033454B"/>
    <w:rsid w:val="00334727"/>
    <w:rsid w:val="003348D6"/>
    <w:rsid w:val="00334964"/>
    <w:rsid w:val="00334B30"/>
    <w:rsid w:val="00334CE8"/>
    <w:rsid w:val="00334CF3"/>
    <w:rsid w:val="00334D58"/>
    <w:rsid w:val="00334F93"/>
    <w:rsid w:val="00335234"/>
    <w:rsid w:val="00335568"/>
    <w:rsid w:val="00335965"/>
    <w:rsid w:val="00335B70"/>
    <w:rsid w:val="00335E95"/>
    <w:rsid w:val="0033601B"/>
    <w:rsid w:val="003362E2"/>
    <w:rsid w:val="003364EF"/>
    <w:rsid w:val="00336A2C"/>
    <w:rsid w:val="00336D4C"/>
    <w:rsid w:val="00336EDD"/>
    <w:rsid w:val="0033722F"/>
    <w:rsid w:val="003377C0"/>
    <w:rsid w:val="00337939"/>
    <w:rsid w:val="003379D6"/>
    <w:rsid w:val="00337B5C"/>
    <w:rsid w:val="00341027"/>
    <w:rsid w:val="003412E8"/>
    <w:rsid w:val="00341807"/>
    <w:rsid w:val="003418C2"/>
    <w:rsid w:val="00341929"/>
    <w:rsid w:val="00341D89"/>
    <w:rsid w:val="00342009"/>
    <w:rsid w:val="0034218A"/>
    <w:rsid w:val="003421A2"/>
    <w:rsid w:val="0034228A"/>
    <w:rsid w:val="00342302"/>
    <w:rsid w:val="003423E5"/>
    <w:rsid w:val="00342927"/>
    <w:rsid w:val="0034295C"/>
    <w:rsid w:val="00342A0B"/>
    <w:rsid w:val="00342E9F"/>
    <w:rsid w:val="0034316A"/>
    <w:rsid w:val="003432B0"/>
    <w:rsid w:val="0034338E"/>
    <w:rsid w:val="00343DFA"/>
    <w:rsid w:val="003440B2"/>
    <w:rsid w:val="003442F7"/>
    <w:rsid w:val="003443E6"/>
    <w:rsid w:val="0034472D"/>
    <w:rsid w:val="00344730"/>
    <w:rsid w:val="00344BC9"/>
    <w:rsid w:val="00344CBC"/>
    <w:rsid w:val="0034515F"/>
    <w:rsid w:val="0034530A"/>
    <w:rsid w:val="0034563A"/>
    <w:rsid w:val="00345767"/>
    <w:rsid w:val="0034580C"/>
    <w:rsid w:val="00345AD0"/>
    <w:rsid w:val="00345B08"/>
    <w:rsid w:val="00345B9D"/>
    <w:rsid w:val="00345C87"/>
    <w:rsid w:val="00345E65"/>
    <w:rsid w:val="00346041"/>
    <w:rsid w:val="003461A7"/>
    <w:rsid w:val="00346456"/>
    <w:rsid w:val="00346BA5"/>
    <w:rsid w:val="00346E3A"/>
    <w:rsid w:val="003473E6"/>
    <w:rsid w:val="003474B7"/>
    <w:rsid w:val="003475A0"/>
    <w:rsid w:val="003475B4"/>
    <w:rsid w:val="00347A9C"/>
    <w:rsid w:val="00347D00"/>
    <w:rsid w:val="00347E5D"/>
    <w:rsid w:val="003504AA"/>
    <w:rsid w:val="00350540"/>
    <w:rsid w:val="003507E3"/>
    <w:rsid w:val="003508C1"/>
    <w:rsid w:val="003509E0"/>
    <w:rsid w:val="00350B31"/>
    <w:rsid w:val="00350BF2"/>
    <w:rsid w:val="00350E72"/>
    <w:rsid w:val="0035139A"/>
    <w:rsid w:val="0035191F"/>
    <w:rsid w:val="0035199D"/>
    <w:rsid w:val="00351A64"/>
    <w:rsid w:val="00351D7F"/>
    <w:rsid w:val="0035201F"/>
    <w:rsid w:val="00352131"/>
    <w:rsid w:val="003522F4"/>
    <w:rsid w:val="003523E9"/>
    <w:rsid w:val="0035254C"/>
    <w:rsid w:val="00352B42"/>
    <w:rsid w:val="00352BAE"/>
    <w:rsid w:val="00352CE6"/>
    <w:rsid w:val="00352F45"/>
    <w:rsid w:val="00353284"/>
    <w:rsid w:val="00353788"/>
    <w:rsid w:val="00353B35"/>
    <w:rsid w:val="00353BD4"/>
    <w:rsid w:val="00353CF7"/>
    <w:rsid w:val="003540A6"/>
    <w:rsid w:val="003543C9"/>
    <w:rsid w:val="00354895"/>
    <w:rsid w:val="00354945"/>
    <w:rsid w:val="00354B89"/>
    <w:rsid w:val="00354DC6"/>
    <w:rsid w:val="0035515F"/>
    <w:rsid w:val="00355179"/>
    <w:rsid w:val="00355526"/>
    <w:rsid w:val="003556CC"/>
    <w:rsid w:val="0035592F"/>
    <w:rsid w:val="00355A17"/>
    <w:rsid w:val="00355BA2"/>
    <w:rsid w:val="00355DC8"/>
    <w:rsid w:val="0035609F"/>
    <w:rsid w:val="003561B9"/>
    <w:rsid w:val="003561C9"/>
    <w:rsid w:val="003567CA"/>
    <w:rsid w:val="00356A5B"/>
    <w:rsid w:val="00356DC2"/>
    <w:rsid w:val="0035744A"/>
    <w:rsid w:val="00357A4D"/>
    <w:rsid w:val="00357D37"/>
    <w:rsid w:val="00357EB9"/>
    <w:rsid w:val="003601F9"/>
    <w:rsid w:val="00360962"/>
    <w:rsid w:val="00360CDA"/>
    <w:rsid w:val="00360D17"/>
    <w:rsid w:val="00360D27"/>
    <w:rsid w:val="00360E69"/>
    <w:rsid w:val="00360F79"/>
    <w:rsid w:val="003613CA"/>
    <w:rsid w:val="0036152B"/>
    <w:rsid w:val="00361B4F"/>
    <w:rsid w:val="00361B94"/>
    <w:rsid w:val="00361D37"/>
    <w:rsid w:val="00361EAE"/>
    <w:rsid w:val="00362205"/>
    <w:rsid w:val="00362209"/>
    <w:rsid w:val="003626D3"/>
    <w:rsid w:val="00362828"/>
    <w:rsid w:val="00362A26"/>
    <w:rsid w:val="00362AE4"/>
    <w:rsid w:val="00362FE3"/>
    <w:rsid w:val="00363325"/>
    <w:rsid w:val="0036337C"/>
    <w:rsid w:val="00363654"/>
    <w:rsid w:val="003636AC"/>
    <w:rsid w:val="0036386F"/>
    <w:rsid w:val="00363A3F"/>
    <w:rsid w:val="00363A80"/>
    <w:rsid w:val="00363C9D"/>
    <w:rsid w:val="00364196"/>
    <w:rsid w:val="00364880"/>
    <w:rsid w:val="00364A70"/>
    <w:rsid w:val="00364C56"/>
    <w:rsid w:val="00364D06"/>
    <w:rsid w:val="00364F53"/>
    <w:rsid w:val="003650FE"/>
    <w:rsid w:val="003652BF"/>
    <w:rsid w:val="00365319"/>
    <w:rsid w:val="0036589B"/>
    <w:rsid w:val="00365AAE"/>
    <w:rsid w:val="00365D16"/>
    <w:rsid w:val="003662C1"/>
    <w:rsid w:val="00366488"/>
    <w:rsid w:val="00366707"/>
    <w:rsid w:val="0036692B"/>
    <w:rsid w:val="00366DA8"/>
    <w:rsid w:val="00366E02"/>
    <w:rsid w:val="00367104"/>
    <w:rsid w:val="00367407"/>
    <w:rsid w:val="003678FA"/>
    <w:rsid w:val="00367950"/>
    <w:rsid w:val="00367A9D"/>
    <w:rsid w:val="00367C5F"/>
    <w:rsid w:val="00367E37"/>
    <w:rsid w:val="00367F9C"/>
    <w:rsid w:val="00370003"/>
    <w:rsid w:val="0037006A"/>
    <w:rsid w:val="003709D1"/>
    <w:rsid w:val="00370A87"/>
    <w:rsid w:val="00370BE0"/>
    <w:rsid w:val="00370DB4"/>
    <w:rsid w:val="003712A5"/>
    <w:rsid w:val="0037133D"/>
    <w:rsid w:val="003716F4"/>
    <w:rsid w:val="00371B28"/>
    <w:rsid w:val="00371C6F"/>
    <w:rsid w:val="003725BE"/>
    <w:rsid w:val="003726C8"/>
    <w:rsid w:val="0037291C"/>
    <w:rsid w:val="00372AF4"/>
    <w:rsid w:val="00372CE8"/>
    <w:rsid w:val="00372D84"/>
    <w:rsid w:val="00372F05"/>
    <w:rsid w:val="003730CB"/>
    <w:rsid w:val="00373278"/>
    <w:rsid w:val="00373868"/>
    <w:rsid w:val="00374766"/>
    <w:rsid w:val="00374849"/>
    <w:rsid w:val="00374A8A"/>
    <w:rsid w:val="00374BB4"/>
    <w:rsid w:val="00374D72"/>
    <w:rsid w:val="00374E50"/>
    <w:rsid w:val="00375508"/>
    <w:rsid w:val="0037551E"/>
    <w:rsid w:val="0037562D"/>
    <w:rsid w:val="00375CD2"/>
    <w:rsid w:val="00376172"/>
    <w:rsid w:val="00376570"/>
    <w:rsid w:val="0037658E"/>
    <w:rsid w:val="0037686B"/>
    <w:rsid w:val="00376B7E"/>
    <w:rsid w:val="00376DD6"/>
    <w:rsid w:val="00376E08"/>
    <w:rsid w:val="00376F4D"/>
    <w:rsid w:val="0037710F"/>
    <w:rsid w:val="003775FA"/>
    <w:rsid w:val="00377941"/>
    <w:rsid w:val="00377C97"/>
    <w:rsid w:val="00377D14"/>
    <w:rsid w:val="00377F29"/>
    <w:rsid w:val="003800DD"/>
    <w:rsid w:val="00380211"/>
    <w:rsid w:val="00380567"/>
    <w:rsid w:val="00380816"/>
    <w:rsid w:val="003809C1"/>
    <w:rsid w:val="00380B57"/>
    <w:rsid w:val="00380BB9"/>
    <w:rsid w:val="00380D99"/>
    <w:rsid w:val="00380DC1"/>
    <w:rsid w:val="00380FD2"/>
    <w:rsid w:val="00381165"/>
    <w:rsid w:val="00381381"/>
    <w:rsid w:val="003814A3"/>
    <w:rsid w:val="00381661"/>
    <w:rsid w:val="003816B5"/>
    <w:rsid w:val="00381B5A"/>
    <w:rsid w:val="00381CF1"/>
    <w:rsid w:val="00382051"/>
    <w:rsid w:val="0038249F"/>
    <w:rsid w:val="00382520"/>
    <w:rsid w:val="00382A0B"/>
    <w:rsid w:val="00382DC3"/>
    <w:rsid w:val="00382E2F"/>
    <w:rsid w:val="00382FF3"/>
    <w:rsid w:val="00383071"/>
    <w:rsid w:val="0038370A"/>
    <w:rsid w:val="00383750"/>
    <w:rsid w:val="0038382D"/>
    <w:rsid w:val="00383EB6"/>
    <w:rsid w:val="00383F66"/>
    <w:rsid w:val="00384259"/>
    <w:rsid w:val="003843EE"/>
    <w:rsid w:val="0038441D"/>
    <w:rsid w:val="0038465E"/>
    <w:rsid w:val="00384781"/>
    <w:rsid w:val="003847A8"/>
    <w:rsid w:val="0038541C"/>
    <w:rsid w:val="00385DD3"/>
    <w:rsid w:val="00385DF1"/>
    <w:rsid w:val="00385EBE"/>
    <w:rsid w:val="00385FC4"/>
    <w:rsid w:val="003861E4"/>
    <w:rsid w:val="0038622F"/>
    <w:rsid w:val="00386254"/>
    <w:rsid w:val="00386416"/>
    <w:rsid w:val="003866BE"/>
    <w:rsid w:val="00386739"/>
    <w:rsid w:val="00386CA7"/>
    <w:rsid w:val="00386EF3"/>
    <w:rsid w:val="003879CD"/>
    <w:rsid w:val="00387D3A"/>
    <w:rsid w:val="00387D7A"/>
    <w:rsid w:val="00387DCD"/>
    <w:rsid w:val="003900CA"/>
    <w:rsid w:val="0039011A"/>
    <w:rsid w:val="0039018C"/>
    <w:rsid w:val="0039065C"/>
    <w:rsid w:val="00390924"/>
    <w:rsid w:val="00390A9F"/>
    <w:rsid w:val="003912FD"/>
    <w:rsid w:val="003913A2"/>
    <w:rsid w:val="00391563"/>
    <w:rsid w:val="00391914"/>
    <w:rsid w:val="00391C0E"/>
    <w:rsid w:val="0039213C"/>
    <w:rsid w:val="003922E5"/>
    <w:rsid w:val="00392614"/>
    <w:rsid w:val="00392735"/>
    <w:rsid w:val="003927B2"/>
    <w:rsid w:val="003927FA"/>
    <w:rsid w:val="00392D6F"/>
    <w:rsid w:val="00393140"/>
    <w:rsid w:val="0039331A"/>
    <w:rsid w:val="003934EA"/>
    <w:rsid w:val="00393720"/>
    <w:rsid w:val="00393AC0"/>
    <w:rsid w:val="00393CD2"/>
    <w:rsid w:val="00393E5C"/>
    <w:rsid w:val="00393EAA"/>
    <w:rsid w:val="0039412E"/>
    <w:rsid w:val="00394514"/>
    <w:rsid w:val="0039467F"/>
    <w:rsid w:val="00394928"/>
    <w:rsid w:val="0039498A"/>
    <w:rsid w:val="00394BB8"/>
    <w:rsid w:val="00394C96"/>
    <w:rsid w:val="00394E9B"/>
    <w:rsid w:val="00394F0A"/>
    <w:rsid w:val="00395069"/>
    <w:rsid w:val="00395070"/>
    <w:rsid w:val="0039507C"/>
    <w:rsid w:val="003952EB"/>
    <w:rsid w:val="00395429"/>
    <w:rsid w:val="00395678"/>
    <w:rsid w:val="0039570E"/>
    <w:rsid w:val="003958C0"/>
    <w:rsid w:val="00395E25"/>
    <w:rsid w:val="00395F39"/>
    <w:rsid w:val="0039640B"/>
    <w:rsid w:val="00396860"/>
    <w:rsid w:val="00396938"/>
    <w:rsid w:val="00396967"/>
    <w:rsid w:val="00396A82"/>
    <w:rsid w:val="00396DDD"/>
    <w:rsid w:val="00396F37"/>
    <w:rsid w:val="0039705E"/>
    <w:rsid w:val="003971B3"/>
    <w:rsid w:val="003974DD"/>
    <w:rsid w:val="003977A1"/>
    <w:rsid w:val="00397848"/>
    <w:rsid w:val="003978EE"/>
    <w:rsid w:val="00397A43"/>
    <w:rsid w:val="00397A80"/>
    <w:rsid w:val="00397B37"/>
    <w:rsid w:val="003A01F4"/>
    <w:rsid w:val="003A063F"/>
    <w:rsid w:val="003A069F"/>
    <w:rsid w:val="003A0794"/>
    <w:rsid w:val="003A07E0"/>
    <w:rsid w:val="003A115E"/>
    <w:rsid w:val="003A13BE"/>
    <w:rsid w:val="003A1764"/>
    <w:rsid w:val="003A1A15"/>
    <w:rsid w:val="003A1B94"/>
    <w:rsid w:val="003A1CC5"/>
    <w:rsid w:val="003A1E5D"/>
    <w:rsid w:val="003A1EBE"/>
    <w:rsid w:val="003A24EC"/>
    <w:rsid w:val="003A25DC"/>
    <w:rsid w:val="003A279B"/>
    <w:rsid w:val="003A2A2F"/>
    <w:rsid w:val="003A2B02"/>
    <w:rsid w:val="003A2CA7"/>
    <w:rsid w:val="003A2CEB"/>
    <w:rsid w:val="003A3094"/>
    <w:rsid w:val="003A3215"/>
    <w:rsid w:val="003A337E"/>
    <w:rsid w:val="003A34E4"/>
    <w:rsid w:val="003A371F"/>
    <w:rsid w:val="003A3727"/>
    <w:rsid w:val="003A3994"/>
    <w:rsid w:val="003A3BD4"/>
    <w:rsid w:val="003A3C9D"/>
    <w:rsid w:val="003A3E0F"/>
    <w:rsid w:val="003A3F83"/>
    <w:rsid w:val="003A4009"/>
    <w:rsid w:val="003A437E"/>
    <w:rsid w:val="003A454D"/>
    <w:rsid w:val="003A497E"/>
    <w:rsid w:val="003A4AF2"/>
    <w:rsid w:val="003A4E27"/>
    <w:rsid w:val="003A4F63"/>
    <w:rsid w:val="003A51AE"/>
    <w:rsid w:val="003A5375"/>
    <w:rsid w:val="003A5533"/>
    <w:rsid w:val="003A5728"/>
    <w:rsid w:val="003A5D64"/>
    <w:rsid w:val="003A5EAC"/>
    <w:rsid w:val="003A63CA"/>
    <w:rsid w:val="003A65FB"/>
    <w:rsid w:val="003A66AB"/>
    <w:rsid w:val="003A695A"/>
    <w:rsid w:val="003A6A9A"/>
    <w:rsid w:val="003A6C9E"/>
    <w:rsid w:val="003A6D2B"/>
    <w:rsid w:val="003A7008"/>
    <w:rsid w:val="003A7448"/>
    <w:rsid w:val="003A7574"/>
    <w:rsid w:val="003A7704"/>
    <w:rsid w:val="003A7801"/>
    <w:rsid w:val="003A7824"/>
    <w:rsid w:val="003A782F"/>
    <w:rsid w:val="003A7ADD"/>
    <w:rsid w:val="003A7BF7"/>
    <w:rsid w:val="003B049C"/>
    <w:rsid w:val="003B1043"/>
    <w:rsid w:val="003B14C7"/>
    <w:rsid w:val="003B18D0"/>
    <w:rsid w:val="003B19B6"/>
    <w:rsid w:val="003B1EC3"/>
    <w:rsid w:val="003B1F64"/>
    <w:rsid w:val="003B2001"/>
    <w:rsid w:val="003B212C"/>
    <w:rsid w:val="003B218B"/>
    <w:rsid w:val="003B26E9"/>
    <w:rsid w:val="003B276A"/>
    <w:rsid w:val="003B2E27"/>
    <w:rsid w:val="003B308A"/>
    <w:rsid w:val="003B3140"/>
    <w:rsid w:val="003B3253"/>
    <w:rsid w:val="003B32D2"/>
    <w:rsid w:val="003B336F"/>
    <w:rsid w:val="003B35A7"/>
    <w:rsid w:val="003B36A8"/>
    <w:rsid w:val="003B39DD"/>
    <w:rsid w:val="003B3B0A"/>
    <w:rsid w:val="003B3B40"/>
    <w:rsid w:val="003B3FCA"/>
    <w:rsid w:val="003B40E6"/>
    <w:rsid w:val="003B43FD"/>
    <w:rsid w:val="003B45B4"/>
    <w:rsid w:val="003B46C6"/>
    <w:rsid w:val="003B49E7"/>
    <w:rsid w:val="003B4CB1"/>
    <w:rsid w:val="003B4DAC"/>
    <w:rsid w:val="003B5042"/>
    <w:rsid w:val="003B52A8"/>
    <w:rsid w:val="003B52B6"/>
    <w:rsid w:val="003B5309"/>
    <w:rsid w:val="003B5527"/>
    <w:rsid w:val="003B573A"/>
    <w:rsid w:val="003B61DB"/>
    <w:rsid w:val="003B62D8"/>
    <w:rsid w:val="003B6691"/>
    <w:rsid w:val="003B66D7"/>
    <w:rsid w:val="003B67CC"/>
    <w:rsid w:val="003B6E54"/>
    <w:rsid w:val="003B6F48"/>
    <w:rsid w:val="003B7013"/>
    <w:rsid w:val="003B72AC"/>
    <w:rsid w:val="003B76E2"/>
    <w:rsid w:val="003B77A2"/>
    <w:rsid w:val="003B7811"/>
    <w:rsid w:val="003B788C"/>
    <w:rsid w:val="003B78F4"/>
    <w:rsid w:val="003B7A6F"/>
    <w:rsid w:val="003C0156"/>
    <w:rsid w:val="003C01FB"/>
    <w:rsid w:val="003C0242"/>
    <w:rsid w:val="003C060B"/>
    <w:rsid w:val="003C0772"/>
    <w:rsid w:val="003C09B1"/>
    <w:rsid w:val="003C0D35"/>
    <w:rsid w:val="003C0E1D"/>
    <w:rsid w:val="003C0F6D"/>
    <w:rsid w:val="003C151C"/>
    <w:rsid w:val="003C1587"/>
    <w:rsid w:val="003C170C"/>
    <w:rsid w:val="003C1CA7"/>
    <w:rsid w:val="003C1CBD"/>
    <w:rsid w:val="003C1FC3"/>
    <w:rsid w:val="003C207F"/>
    <w:rsid w:val="003C20AE"/>
    <w:rsid w:val="003C2616"/>
    <w:rsid w:val="003C282D"/>
    <w:rsid w:val="003C2C04"/>
    <w:rsid w:val="003C2C10"/>
    <w:rsid w:val="003C2C2C"/>
    <w:rsid w:val="003C2DA5"/>
    <w:rsid w:val="003C2DAA"/>
    <w:rsid w:val="003C377A"/>
    <w:rsid w:val="003C38E3"/>
    <w:rsid w:val="003C3AD8"/>
    <w:rsid w:val="003C3B34"/>
    <w:rsid w:val="003C3E9C"/>
    <w:rsid w:val="003C3FA8"/>
    <w:rsid w:val="003C4900"/>
    <w:rsid w:val="003C4BAD"/>
    <w:rsid w:val="003C4D12"/>
    <w:rsid w:val="003C51C9"/>
    <w:rsid w:val="003C5B5D"/>
    <w:rsid w:val="003C5ECA"/>
    <w:rsid w:val="003C5F04"/>
    <w:rsid w:val="003C5F9C"/>
    <w:rsid w:val="003C6252"/>
    <w:rsid w:val="003C6593"/>
    <w:rsid w:val="003C6870"/>
    <w:rsid w:val="003C68AF"/>
    <w:rsid w:val="003C6B18"/>
    <w:rsid w:val="003C6B4D"/>
    <w:rsid w:val="003C6E92"/>
    <w:rsid w:val="003C6EA6"/>
    <w:rsid w:val="003C6EE7"/>
    <w:rsid w:val="003C7022"/>
    <w:rsid w:val="003C71A4"/>
    <w:rsid w:val="003C74B6"/>
    <w:rsid w:val="003C74BB"/>
    <w:rsid w:val="003C7A45"/>
    <w:rsid w:val="003C7BF1"/>
    <w:rsid w:val="003C7CE6"/>
    <w:rsid w:val="003D00B8"/>
    <w:rsid w:val="003D01EE"/>
    <w:rsid w:val="003D0526"/>
    <w:rsid w:val="003D08B3"/>
    <w:rsid w:val="003D1036"/>
    <w:rsid w:val="003D1312"/>
    <w:rsid w:val="003D18B5"/>
    <w:rsid w:val="003D18FA"/>
    <w:rsid w:val="003D1A95"/>
    <w:rsid w:val="003D1B3C"/>
    <w:rsid w:val="003D2009"/>
    <w:rsid w:val="003D2141"/>
    <w:rsid w:val="003D21BF"/>
    <w:rsid w:val="003D2200"/>
    <w:rsid w:val="003D2301"/>
    <w:rsid w:val="003D2329"/>
    <w:rsid w:val="003D29E6"/>
    <w:rsid w:val="003D2A06"/>
    <w:rsid w:val="003D30C2"/>
    <w:rsid w:val="003D31D8"/>
    <w:rsid w:val="003D34F7"/>
    <w:rsid w:val="003D3961"/>
    <w:rsid w:val="003D3D93"/>
    <w:rsid w:val="003D3EA6"/>
    <w:rsid w:val="003D4177"/>
    <w:rsid w:val="003D41E2"/>
    <w:rsid w:val="003D422F"/>
    <w:rsid w:val="003D425B"/>
    <w:rsid w:val="003D44ED"/>
    <w:rsid w:val="003D4574"/>
    <w:rsid w:val="003D484B"/>
    <w:rsid w:val="003D488E"/>
    <w:rsid w:val="003D4EC2"/>
    <w:rsid w:val="003D4FC5"/>
    <w:rsid w:val="003D519E"/>
    <w:rsid w:val="003D5667"/>
    <w:rsid w:val="003D56DF"/>
    <w:rsid w:val="003D5709"/>
    <w:rsid w:val="003D5E5F"/>
    <w:rsid w:val="003D5F36"/>
    <w:rsid w:val="003D669B"/>
    <w:rsid w:val="003D6D89"/>
    <w:rsid w:val="003D7340"/>
    <w:rsid w:val="003D75A6"/>
    <w:rsid w:val="003D7726"/>
    <w:rsid w:val="003D77E9"/>
    <w:rsid w:val="003D7977"/>
    <w:rsid w:val="003D7EA1"/>
    <w:rsid w:val="003E01D4"/>
    <w:rsid w:val="003E070D"/>
    <w:rsid w:val="003E0A0D"/>
    <w:rsid w:val="003E0E35"/>
    <w:rsid w:val="003E12B8"/>
    <w:rsid w:val="003E1688"/>
    <w:rsid w:val="003E1815"/>
    <w:rsid w:val="003E184C"/>
    <w:rsid w:val="003E1856"/>
    <w:rsid w:val="003E1E0A"/>
    <w:rsid w:val="003E1EDC"/>
    <w:rsid w:val="003E260B"/>
    <w:rsid w:val="003E296E"/>
    <w:rsid w:val="003E29D2"/>
    <w:rsid w:val="003E2B77"/>
    <w:rsid w:val="003E2E21"/>
    <w:rsid w:val="003E2FE4"/>
    <w:rsid w:val="003E31FC"/>
    <w:rsid w:val="003E37B3"/>
    <w:rsid w:val="003E387A"/>
    <w:rsid w:val="003E3A17"/>
    <w:rsid w:val="003E3B71"/>
    <w:rsid w:val="003E3C32"/>
    <w:rsid w:val="003E4297"/>
    <w:rsid w:val="003E43BC"/>
    <w:rsid w:val="003E446C"/>
    <w:rsid w:val="003E4660"/>
    <w:rsid w:val="003E501F"/>
    <w:rsid w:val="003E52EB"/>
    <w:rsid w:val="003E56D8"/>
    <w:rsid w:val="003E587B"/>
    <w:rsid w:val="003E5FAE"/>
    <w:rsid w:val="003E6497"/>
    <w:rsid w:val="003E66E4"/>
    <w:rsid w:val="003E677B"/>
    <w:rsid w:val="003E685B"/>
    <w:rsid w:val="003E6867"/>
    <w:rsid w:val="003E6C04"/>
    <w:rsid w:val="003E6D89"/>
    <w:rsid w:val="003E6E11"/>
    <w:rsid w:val="003E6F5D"/>
    <w:rsid w:val="003E7082"/>
    <w:rsid w:val="003E74EB"/>
    <w:rsid w:val="003E7984"/>
    <w:rsid w:val="003E7AA4"/>
    <w:rsid w:val="003E7B21"/>
    <w:rsid w:val="003E7DE3"/>
    <w:rsid w:val="003F032D"/>
    <w:rsid w:val="003F05B0"/>
    <w:rsid w:val="003F0951"/>
    <w:rsid w:val="003F09FC"/>
    <w:rsid w:val="003F0AEF"/>
    <w:rsid w:val="003F1066"/>
    <w:rsid w:val="003F10C6"/>
    <w:rsid w:val="003F10D3"/>
    <w:rsid w:val="003F1303"/>
    <w:rsid w:val="003F1413"/>
    <w:rsid w:val="003F14C2"/>
    <w:rsid w:val="003F17CC"/>
    <w:rsid w:val="003F1896"/>
    <w:rsid w:val="003F1A5B"/>
    <w:rsid w:val="003F1E59"/>
    <w:rsid w:val="003F20E0"/>
    <w:rsid w:val="003F21B7"/>
    <w:rsid w:val="003F2A55"/>
    <w:rsid w:val="003F2C6A"/>
    <w:rsid w:val="003F30C1"/>
    <w:rsid w:val="003F3189"/>
    <w:rsid w:val="003F31EA"/>
    <w:rsid w:val="003F338A"/>
    <w:rsid w:val="003F3A75"/>
    <w:rsid w:val="003F3B2A"/>
    <w:rsid w:val="003F4086"/>
    <w:rsid w:val="003F469F"/>
    <w:rsid w:val="003F46F7"/>
    <w:rsid w:val="003F50FC"/>
    <w:rsid w:val="003F57DA"/>
    <w:rsid w:val="003F5841"/>
    <w:rsid w:val="003F5A84"/>
    <w:rsid w:val="003F5B20"/>
    <w:rsid w:val="003F5E56"/>
    <w:rsid w:val="003F6014"/>
    <w:rsid w:val="003F6101"/>
    <w:rsid w:val="003F6829"/>
    <w:rsid w:val="003F688D"/>
    <w:rsid w:val="003F6DA5"/>
    <w:rsid w:val="003F6DB9"/>
    <w:rsid w:val="003F738F"/>
    <w:rsid w:val="003F75BC"/>
    <w:rsid w:val="003F774D"/>
    <w:rsid w:val="003F78E7"/>
    <w:rsid w:val="003F7A64"/>
    <w:rsid w:val="003F7B3B"/>
    <w:rsid w:val="004000F5"/>
    <w:rsid w:val="004006DD"/>
    <w:rsid w:val="0040089A"/>
    <w:rsid w:val="00400BB9"/>
    <w:rsid w:val="00400C64"/>
    <w:rsid w:val="00400D51"/>
    <w:rsid w:val="0040120D"/>
    <w:rsid w:val="00401551"/>
    <w:rsid w:val="0040163E"/>
    <w:rsid w:val="004016F9"/>
    <w:rsid w:val="0040178E"/>
    <w:rsid w:val="00401858"/>
    <w:rsid w:val="00401961"/>
    <w:rsid w:val="00401AFA"/>
    <w:rsid w:val="00401D06"/>
    <w:rsid w:val="00401E71"/>
    <w:rsid w:val="00402418"/>
    <w:rsid w:val="00402628"/>
    <w:rsid w:val="0040296C"/>
    <w:rsid w:val="00402FEA"/>
    <w:rsid w:val="00403432"/>
    <w:rsid w:val="00403644"/>
    <w:rsid w:val="0040366A"/>
    <w:rsid w:val="00403827"/>
    <w:rsid w:val="00403BA8"/>
    <w:rsid w:val="00403EE5"/>
    <w:rsid w:val="0040448D"/>
    <w:rsid w:val="00404677"/>
    <w:rsid w:val="004048CF"/>
    <w:rsid w:val="004049EE"/>
    <w:rsid w:val="00404A56"/>
    <w:rsid w:val="00404B65"/>
    <w:rsid w:val="00404D9E"/>
    <w:rsid w:val="00404FA1"/>
    <w:rsid w:val="004054CA"/>
    <w:rsid w:val="00405630"/>
    <w:rsid w:val="0040564C"/>
    <w:rsid w:val="004057BB"/>
    <w:rsid w:val="00405859"/>
    <w:rsid w:val="00405A46"/>
    <w:rsid w:val="00405B1C"/>
    <w:rsid w:val="00405E7B"/>
    <w:rsid w:val="00405F90"/>
    <w:rsid w:val="00405FE8"/>
    <w:rsid w:val="004060C2"/>
    <w:rsid w:val="00406204"/>
    <w:rsid w:val="004064FB"/>
    <w:rsid w:val="004065F6"/>
    <w:rsid w:val="00406E1D"/>
    <w:rsid w:val="00406F5E"/>
    <w:rsid w:val="00406F74"/>
    <w:rsid w:val="00406FDA"/>
    <w:rsid w:val="00407287"/>
    <w:rsid w:val="004072B3"/>
    <w:rsid w:val="00407601"/>
    <w:rsid w:val="004076FD"/>
    <w:rsid w:val="00407BC9"/>
    <w:rsid w:val="00407F2E"/>
    <w:rsid w:val="00410475"/>
    <w:rsid w:val="004104E8"/>
    <w:rsid w:val="0041056C"/>
    <w:rsid w:val="00410D0D"/>
    <w:rsid w:val="004113ED"/>
    <w:rsid w:val="004115A4"/>
    <w:rsid w:val="00411C70"/>
    <w:rsid w:val="00411DF8"/>
    <w:rsid w:val="0041239B"/>
    <w:rsid w:val="0041256A"/>
    <w:rsid w:val="00412854"/>
    <w:rsid w:val="00412AE0"/>
    <w:rsid w:val="004130D2"/>
    <w:rsid w:val="00413AB5"/>
    <w:rsid w:val="00413B03"/>
    <w:rsid w:val="00413EC0"/>
    <w:rsid w:val="00414486"/>
    <w:rsid w:val="0041459C"/>
    <w:rsid w:val="00414A28"/>
    <w:rsid w:val="00414C88"/>
    <w:rsid w:val="00414EC9"/>
    <w:rsid w:val="004150D5"/>
    <w:rsid w:val="004150DC"/>
    <w:rsid w:val="004155A6"/>
    <w:rsid w:val="004157CA"/>
    <w:rsid w:val="004157ED"/>
    <w:rsid w:val="004158CF"/>
    <w:rsid w:val="00415AA7"/>
    <w:rsid w:val="00415BBF"/>
    <w:rsid w:val="00415CFD"/>
    <w:rsid w:val="00415D3C"/>
    <w:rsid w:val="004160ED"/>
    <w:rsid w:val="004162B0"/>
    <w:rsid w:val="004162C7"/>
    <w:rsid w:val="00416566"/>
    <w:rsid w:val="0041684A"/>
    <w:rsid w:val="00416B96"/>
    <w:rsid w:val="00416C85"/>
    <w:rsid w:val="00416F5B"/>
    <w:rsid w:val="00417038"/>
    <w:rsid w:val="00417142"/>
    <w:rsid w:val="004171A3"/>
    <w:rsid w:val="0041745E"/>
    <w:rsid w:val="00417539"/>
    <w:rsid w:val="004175F1"/>
    <w:rsid w:val="004176D9"/>
    <w:rsid w:val="0041771F"/>
    <w:rsid w:val="004177B2"/>
    <w:rsid w:val="00417B87"/>
    <w:rsid w:val="00417BD2"/>
    <w:rsid w:val="00417E33"/>
    <w:rsid w:val="0042031E"/>
    <w:rsid w:val="004208CE"/>
    <w:rsid w:val="00420901"/>
    <w:rsid w:val="00420AA6"/>
    <w:rsid w:val="00420BC4"/>
    <w:rsid w:val="00420CE2"/>
    <w:rsid w:val="00420F4C"/>
    <w:rsid w:val="00421132"/>
    <w:rsid w:val="004212A0"/>
    <w:rsid w:val="00421314"/>
    <w:rsid w:val="004213CA"/>
    <w:rsid w:val="004215E5"/>
    <w:rsid w:val="00421C58"/>
    <w:rsid w:val="00421FFB"/>
    <w:rsid w:val="0042203F"/>
    <w:rsid w:val="00422291"/>
    <w:rsid w:val="0042254E"/>
    <w:rsid w:val="004226B3"/>
    <w:rsid w:val="00422936"/>
    <w:rsid w:val="0042308D"/>
    <w:rsid w:val="004230AA"/>
    <w:rsid w:val="004230B0"/>
    <w:rsid w:val="0042311F"/>
    <w:rsid w:val="0042373E"/>
    <w:rsid w:val="00423869"/>
    <w:rsid w:val="00423C3E"/>
    <w:rsid w:val="00423D97"/>
    <w:rsid w:val="00423DEA"/>
    <w:rsid w:val="00423E60"/>
    <w:rsid w:val="00423F6F"/>
    <w:rsid w:val="0042421D"/>
    <w:rsid w:val="00424356"/>
    <w:rsid w:val="00424A68"/>
    <w:rsid w:val="00424A8C"/>
    <w:rsid w:val="00424F87"/>
    <w:rsid w:val="00424F8D"/>
    <w:rsid w:val="00424FEB"/>
    <w:rsid w:val="00425267"/>
    <w:rsid w:val="00425521"/>
    <w:rsid w:val="00425BC2"/>
    <w:rsid w:val="00425C77"/>
    <w:rsid w:val="00425CC0"/>
    <w:rsid w:val="00425DFB"/>
    <w:rsid w:val="00425F62"/>
    <w:rsid w:val="0042602D"/>
    <w:rsid w:val="00426207"/>
    <w:rsid w:val="004262C5"/>
    <w:rsid w:val="0042687A"/>
    <w:rsid w:val="00426968"/>
    <w:rsid w:val="00426C82"/>
    <w:rsid w:val="00426E06"/>
    <w:rsid w:val="00426FB4"/>
    <w:rsid w:val="004270BC"/>
    <w:rsid w:val="004272FF"/>
    <w:rsid w:val="00427436"/>
    <w:rsid w:val="004277AF"/>
    <w:rsid w:val="00427A34"/>
    <w:rsid w:val="00427CF2"/>
    <w:rsid w:val="00427D43"/>
    <w:rsid w:val="00430099"/>
    <w:rsid w:val="004300B9"/>
    <w:rsid w:val="0043049C"/>
    <w:rsid w:val="004304B5"/>
    <w:rsid w:val="004304ED"/>
    <w:rsid w:val="00430779"/>
    <w:rsid w:val="00430BF2"/>
    <w:rsid w:val="00430C98"/>
    <w:rsid w:val="00430CED"/>
    <w:rsid w:val="00430F95"/>
    <w:rsid w:val="00431012"/>
    <w:rsid w:val="00431C33"/>
    <w:rsid w:val="00431E17"/>
    <w:rsid w:val="00432307"/>
    <w:rsid w:val="004324BE"/>
    <w:rsid w:val="004324FC"/>
    <w:rsid w:val="0043285C"/>
    <w:rsid w:val="0043293B"/>
    <w:rsid w:val="00432941"/>
    <w:rsid w:val="004332A6"/>
    <w:rsid w:val="0043341B"/>
    <w:rsid w:val="004334F4"/>
    <w:rsid w:val="00433583"/>
    <w:rsid w:val="00433A9C"/>
    <w:rsid w:val="00433F2B"/>
    <w:rsid w:val="004341CF"/>
    <w:rsid w:val="004349E1"/>
    <w:rsid w:val="00434B40"/>
    <w:rsid w:val="00434CC3"/>
    <w:rsid w:val="00434E1A"/>
    <w:rsid w:val="00434F74"/>
    <w:rsid w:val="00435067"/>
    <w:rsid w:val="00435296"/>
    <w:rsid w:val="00435650"/>
    <w:rsid w:val="004359A0"/>
    <w:rsid w:val="00435D5A"/>
    <w:rsid w:val="00435EA7"/>
    <w:rsid w:val="004361BC"/>
    <w:rsid w:val="004362B1"/>
    <w:rsid w:val="004362B8"/>
    <w:rsid w:val="0043648A"/>
    <w:rsid w:val="0043666A"/>
    <w:rsid w:val="004369AC"/>
    <w:rsid w:val="00436A0C"/>
    <w:rsid w:val="00436B5B"/>
    <w:rsid w:val="00436DAE"/>
    <w:rsid w:val="00436DEF"/>
    <w:rsid w:val="00436EC1"/>
    <w:rsid w:val="00436FF4"/>
    <w:rsid w:val="0043720A"/>
    <w:rsid w:val="00437244"/>
    <w:rsid w:val="00437413"/>
    <w:rsid w:val="004376BD"/>
    <w:rsid w:val="00437A00"/>
    <w:rsid w:val="00437C82"/>
    <w:rsid w:val="00437F0E"/>
    <w:rsid w:val="00437FDF"/>
    <w:rsid w:val="00440662"/>
    <w:rsid w:val="00440971"/>
    <w:rsid w:val="00440E13"/>
    <w:rsid w:val="00440FA5"/>
    <w:rsid w:val="0044107F"/>
    <w:rsid w:val="0044111C"/>
    <w:rsid w:val="00441238"/>
    <w:rsid w:val="00441269"/>
    <w:rsid w:val="004413C4"/>
    <w:rsid w:val="00441637"/>
    <w:rsid w:val="0044185D"/>
    <w:rsid w:val="004418A8"/>
    <w:rsid w:val="0044195E"/>
    <w:rsid w:val="00441A21"/>
    <w:rsid w:val="00441E03"/>
    <w:rsid w:val="00442039"/>
    <w:rsid w:val="00442053"/>
    <w:rsid w:val="00442169"/>
    <w:rsid w:val="0044220D"/>
    <w:rsid w:val="00442455"/>
    <w:rsid w:val="004424B8"/>
    <w:rsid w:val="00442875"/>
    <w:rsid w:val="00442998"/>
    <w:rsid w:val="00442ACE"/>
    <w:rsid w:val="00442CD3"/>
    <w:rsid w:val="00443399"/>
    <w:rsid w:val="0044345C"/>
    <w:rsid w:val="004436BC"/>
    <w:rsid w:val="004437AC"/>
    <w:rsid w:val="00443982"/>
    <w:rsid w:val="004439FA"/>
    <w:rsid w:val="00443D8C"/>
    <w:rsid w:val="00443DFB"/>
    <w:rsid w:val="004444E5"/>
    <w:rsid w:val="004446B5"/>
    <w:rsid w:val="00444A83"/>
    <w:rsid w:val="00444B3C"/>
    <w:rsid w:val="00444CED"/>
    <w:rsid w:val="00445134"/>
    <w:rsid w:val="0044520B"/>
    <w:rsid w:val="004459D0"/>
    <w:rsid w:val="00445A59"/>
    <w:rsid w:val="00445D31"/>
    <w:rsid w:val="00445EC9"/>
    <w:rsid w:val="00446722"/>
    <w:rsid w:val="00446828"/>
    <w:rsid w:val="00446863"/>
    <w:rsid w:val="00446983"/>
    <w:rsid w:val="00446A47"/>
    <w:rsid w:val="00446E87"/>
    <w:rsid w:val="00447009"/>
    <w:rsid w:val="0044719D"/>
    <w:rsid w:val="0044733B"/>
    <w:rsid w:val="00447435"/>
    <w:rsid w:val="0044773E"/>
    <w:rsid w:val="00447747"/>
    <w:rsid w:val="00447ED8"/>
    <w:rsid w:val="00447FD5"/>
    <w:rsid w:val="00450077"/>
    <w:rsid w:val="004501DF"/>
    <w:rsid w:val="00450530"/>
    <w:rsid w:val="00450DD1"/>
    <w:rsid w:val="00450E4B"/>
    <w:rsid w:val="00450FFA"/>
    <w:rsid w:val="0045117C"/>
    <w:rsid w:val="0045131F"/>
    <w:rsid w:val="0045132C"/>
    <w:rsid w:val="00451B48"/>
    <w:rsid w:val="00452545"/>
    <w:rsid w:val="0045285B"/>
    <w:rsid w:val="00452D05"/>
    <w:rsid w:val="00452E02"/>
    <w:rsid w:val="00453213"/>
    <w:rsid w:val="004536BC"/>
    <w:rsid w:val="00453805"/>
    <w:rsid w:val="00453B41"/>
    <w:rsid w:val="00453CC8"/>
    <w:rsid w:val="00453CF3"/>
    <w:rsid w:val="00453E33"/>
    <w:rsid w:val="0045402C"/>
    <w:rsid w:val="00454F77"/>
    <w:rsid w:val="0045512A"/>
    <w:rsid w:val="00455342"/>
    <w:rsid w:val="00455990"/>
    <w:rsid w:val="00455B30"/>
    <w:rsid w:val="00455B9F"/>
    <w:rsid w:val="00455C96"/>
    <w:rsid w:val="0045604A"/>
    <w:rsid w:val="004560EE"/>
    <w:rsid w:val="004561AE"/>
    <w:rsid w:val="004562C3"/>
    <w:rsid w:val="0045646A"/>
    <w:rsid w:val="004565D3"/>
    <w:rsid w:val="00456790"/>
    <w:rsid w:val="00456C08"/>
    <w:rsid w:val="00456D03"/>
    <w:rsid w:val="004570A7"/>
    <w:rsid w:val="00457105"/>
    <w:rsid w:val="00457260"/>
    <w:rsid w:val="004572DC"/>
    <w:rsid w:val="00457319"/>
    <w:rsid w:val="004575E0"/>
    <w:rsid w:val="00457638"/>
    <w:rsid w:val="00457661"/>
    <w:rsid w:val="0045767D"/>
    <w:rsid w:val="00457803"/>
    <w:rsid w:val="00457AE7"/>
    <w:rsid w:val="00457C4A"/>
    <w:rsid w:val="00457E19"/>
    <w:rsid w:val="00457E25"/>
    <w:rsid w:val="004601DD"/>
    <w:rsid w:val="0046042E"/>
    <w:rsid w:val="004606C3"/>
    <w:rsid w:val="00460D76"/>
    <w:rsid w:val="00460DAB"/>
    <w:rsid w:val="00460F36"/>
    <w:rsid w:val="00460F6F"/>
    <w:rsid w:val="00461291"/>
    <w:rsid w:val="004613D6"/>
    <w:rsid w:val="004614D8"/>
    <w:rsid w:val="0046156C"/>
    <w:rsid w:val="0046190F"/>
    <w:rsid w:val="00461C45"/>
    <w:rsid w:val="00461D98"/>
    <w:rsid w:val="004624DA"/>
    <w:rsid w:val="004625D1"/>
    <w:rsid w:val="0046270C"/>
    <w:rsid w:val="0046281F"/>
    <w:rsid w:val="004628EC"/>
    <w:rsid w:val="004629AF"/>
    <w:rsid w:val="00462E28"/>
    <w:rsid w:val="0046312A"/>
    <w:rsid w:val="0046327F"/>
    <w:rsid w:val="004633E8"/>
    <w:rsid w:val="004638A7"/>
    <w:rsid w:val="00463C28"/>
    <w:rsid w:val="00463CD9"/>
    <w:rsid w:val="00463E68"/>
    <w:rsid w:val="004642D6"/>
    <w:rsid w:val="004644BD"/>
    <w:rsid w:val="00464AF1"/>
    <w:rsid w:val="00464AF7"/>
    <w:rsid w:val="00464B6A"/>
    <w:rsid w:val="00464EFE"/>
    <w:rsid w:val="004651BC"/>
    <w:rsid w:val="0046554D"/>
    <w:rsid w:val="00465702"/>
    <w:rsid w:val="0046576E"/>
    <w:rsid w:val="0046580F"/>
    <w:rsid w:val="00465822"/>
    <w:rsid w:val="00465CF5"/>
    <w:rsid w:val="00466098"/>
    <w:rsid w:val="0046643D"/>
    <w:rsid w:val="00466685"/>
    <w:rsid w:val="0046695C"/>
    <w:rsid w:val="00466AA5"/>
    <w:rsid w:val="00466B78"/>
    <w:rsid w:val="00466C4A"/>
    <w:rsid w:val="00466ECC"/>
    <w:rsid w:val="004670BD"/>
    <w:rsid w:val="004675B1"/>
    <w:rsid w:val="00467737"/>
    <w:rsid w:val="004677ED"/>
    <w:rsid w:val="00467BC2"/>
    <w:rsid w:val="00470151"/>
    <w:rsid w:val="004703B4"/>
    <w:rsid w:val="00470A3A"/>
    <w:rsid w:val="00470AA5"/>
    <w:rsid w:val="00470C2B"/>
    <w:rsid w:val="00470C44"/>
    <w:rsid w:val="00470CFA"/>
    <w:rsid w:val="00470DFA"/>
    <w:rsid w:val="00470F84"/>
    <w:rsid w:val="00471019"/>
    <w:rsid w:val="004712FD"/>
    <w:rsid w:val="004716E1"/>
    <w:rsid w:val="0047173C"/>
    <w:rsid w:val="00471B51"/>
    <w:rsid w:val="00471EEC"/>
    <w:rsid w:val="0047257E"/>
    <w:rsid w:val="0047267D"/>
    <w:rsid w:val="004729AE"/>
    <w:rsid w:val="004729F7"/>
    <w:rsid w:val="00472C15"/>
    <w:rsid w:val="00472C6B"/>
    <w:rsid w:val="00472F04"/>
    <w:rsid w:val="00473650"/>
    <w:rsid w:val="00473699"/>
    <w:rsid w:val="00473927"/>
    <w:rsid w:val="00473A39"/>
    <w:rsid w:val="00473F56"/>
    <w:rsid w:val="00474386"/>
    <w:rsid w:val="0047446D"/>
    <w:rsid w:val="00474957"/>
    <w:rsid w:val="00474D13"/>
    <w:rsid w:val="00474E4B"/>
    <w:rsid w:val="00474E96"/>
    <w:rsid w:val="00475196"/>
    <w:rsid w:val="0047538C"/>
    <w:rsid w:val="00475500"/>
    <w:rsid w:val="0047564B"/>
    <w:rsid w:val="0047568E"/>
    <w:rsid w:val="004756A2"/>
    <w:rsid w:val="004756F3"/>
    <w:rsid w:val="0047578A"/>
    <w:rsid w:val="004758E0"/>
    <w:rsid w:val="00475A1C"/>
    <w:rsid w:val="004760C5"/>
    <w:rsid w:val="00476614"/>
    <w:rsid w:val="00476989"/>
    <w:rsid w:val="0047699B"/>
    <w:rsid w:val="004769AB"/>
    <w:rsid w:val="004769D4"/>
    <w:rsid w:val="00476B64"/>
    <w:rsid w:val="00476C20"/>
    <w:rsid w:val="00476D29"/>
    <w:rsid w:val="00477334"/>
    <w:rsid w:val="00477368"/>
    <w:rsid w:val="004779C8"/>
    <w:rsid w:val="00477A31"/>
    <w:rsid w:val="00477C00"/>
    <w:rsid w:val="00477DBB"/>
    <w:rsid w:val="004801D6"/>
    <w:rsid w:val="00480424"/>
    <w:rsid w:val="004806E3"/>
    <w:rsid w:val="00480A07"/>
    <w:rsid w:val="00480ADC"/>
    <w:rsid w:val="00480D07"/>
    <w:rsid w:val="00480E37"/>
    <w:rsid w:val="0048136E"/>
    <w:rsid w:val="0048137F"/>
    <w:rsid w:val="00481B06"/>
    <w:rsid w:val="00481B5B"/>
    <w:rsid w:val="00481E21"/>
    <w:rsid w:val="00481EB3"/>
    <w:rsid w:val="00481FE1"/>
    <w:rsid w:val="00482206"/>
    <w:rsid w:val="0048240C"/>
    <w:rsid w:val="004829B1"/>
    <w:rsid w:val="00482B01"/>
    <w:rsid w:val="00482B2A"/>
    <w:rsid w:val="00482DC8"/>
    <w:rsid w:val="00482F3E"/>
    <w:rsid w:val="0048364E"/>
    <w:rsid w:val="00483C1D"/>
    <w:rsid w:val="00483C43"/>
    <w:rsid w:val="0048414C"/>
    <w:rsid w:val="00484165"/>
    <w:rsid w:val="004843AD"/>
    <w:rsid w:val="0048449C"/>
    <w:rsid w:val="004847B4"/>
    <w:rsid w:val="00484821"/>
    <w:rsid w:val="00484E27"/>
    <w:rsid w:val="00484E63"/>
    <w:rsid w:val="00485032"/>
    <w:rsid w:val="004851C9"/>
    <w:rsid w:val="00485464"/>
    <w:rsid w:val="00485551"/>
    <w:rsid w:val="00485B4C"/>
    <w:rsid w:val="00485E78"/>
    <w:rsid w:val="00485FE4"/>
    <w:rsid w:val="004861E4"/>
    <w:rsid w:val="004862D0"/>
    <w:rsid w:val="00486363"/>
    <w:rsid w:val="004863A4"/>
    <w:rsid w:val="004865F2"/>
    <w:rsid w:val="004867BE"/>
    <w:rsid w:val="0048693A"/>
    <w:rsid w:val="00486E04"/>
    <w:rsid w:val="004877B8"/>
    <w:rsid w:val="004877F3"/>
    <w:rsid w:val="0048787F"/>
    <w:rsid w:val="004878A0"/>
    <w:rsid w:val="004878BF"/>
    <w:rsid w:val="0048790F"/>
    <w:rsid w:val="00487E51"/>
    <w:rsid w:val="004903C8"/>
    <w:rsid w:val="004906E0"/>
    <w:rsid w:val="00490C56"/>
    <w:rsid w:val="00490E45"/>
    <w:rsid w:val="0049113E"/>
    <w:rsid w:val="00491323"/>
    <w:rsid w:val="00491611"/>
    <w:rsid w:val="00491B7A"/>
    <w:rsid w:val="00491C06"/>
    <w:rsid w:val="00491CC5"/>
    <w:rsid w:val="00492057"/>
    <w:rsid w:val="004922FE"/>
    <w:rsid w:val="0049230A"/>
    <w:rsid w:val="004923D1"/>
    <w:rsid w:val="00492446"/>
    <w:rsid w:val="004929FC"/>
    <w:rsid w:val="00492A87"/>
    <w:rsid w:val="00492B71"/>
    <w:rsid w:val="00492E21"/>
    <w:rsid w:val="00492F12"/>
    <w:rsid w:val="0049311D"/>
    <w:rsid w:val="0049329F"/>
    <w:rsid w:val="00493447"/>
    <w:rsid w:val="00493528"/>
    <w:rsid w:val="004935B4"/>
    <w:rsid w:val="004935CA"/>
    <w:rsid w:val="00493B9C"/>
    <w:rsid w:val="00493BE5"/>
    <w:rsid w:val="00493D18"/>
    <w:rsid w:val="00493DA4"/>
    <w:rsid w:val="00494171"/>
    <w:rsid w:val="0049438A"/>
    <w:rsid w:val="004944F5"/>
    <w:rsid w:val="004948C5"/>
    <w:rsid w:val="00494C05"/>
    <w:rsid w:val="00494C45"/>
    <w:rsid w:val="00494D14"/>
    <w:rsid w:val="00494F05"/>
    <w:rsid w:val="00494FDB"/>
    <w:rsid w:val="00495205"/>
    <w:rsid w:val="0049694F"/>
    <w:rsid w:val="004972A7"/>
    <w:rsid w:val="00497358"/>
    <w:rsid w:val="00497411"/>
    <w:rsid w:val="004975F5"/>
    <w:rsid w:val="004976E6"/>
    <w:rsid w:val="00497855"/>
    <w:rsid w:val="004979D0"/>
    <w:rsid w:val="00497B86"/>
    <w:rsid w:val="00497C99"/>
    <w:rsid w:val="004A0196"/>
    <w:rsid w:val="004A0430"/>
    <w:rsid w:val="004A07C9"/>
    <w:rsid w:val="004A0987"/>
    <w:rsid w:val="004A0AB1"/>
    <w:rsid w:val="004A0AE3"/>
    <w:rsid w:val="004A0BB7"/>
    <w:rsid w:val="004A1069"/>
    <w:rsid w:val="004A1B30"/>
    <w:rsid w:val="004A1E9F"/>
    <w:rsid w:val="004A2990"/>
    <w:rsid w:val="004A2A54"/>
    <w:rsid w:val="004A2B02"/>
    <w:rsid w:val="004A32D1"/>
    <w:rsid w:val="004A3471"/>
    <w:rsid w:val="004A3627"/>
    <w:rsid w:val="004A36BE"/>
    <w:rsid w:val="004A36DE"/>
    <w:rsid w:val="004A3842"/>
    <w:rsid w:val="004A39D8"/>
    <w:rsid w:val="004A3DF7"/>
    <w:rsid w:val="004A3F7D"/>
    <w:rsid w:val="004A40BE"/>
    <w:rsid w:val="004A42DB"/>
    <w:rsid w:val="004A4610"/>
    <w:rsid w:val="004A468F"/>
    <w:rsid w:val="004A48B3"/>
    <w:rsid w:val="004A498B"/>
    <w:rsid w:val="004A4A4D"/>
    <w:rsid w:val="004A4D88"/>
    <w:rsid w:val="004A5041"/>
    <w:rsid w:val="004A5122"/>
    <w:rsid w:val="004A58C7"/>
    <w:rsid w:val="004A595E"/>
    <w:rsid w:val="004A5B7E"/>
    <w:rsid w:val="004A5DFC"/>
    <w:rsid w:val="004A5EB9"/>
    <w:rsid w:val="004A61DB"/>
    <w:rsid w:val="004A659C"/>
    <w:rsid w:val="004A667D"/>
    <w:rsid w:val="004A6839"/>
    <w:rsid w:val="004A68E8"/>
    <w:rsid w:val="004A725A"/>
    <w:rsid w:val="004A7288"/>
    <w:rsid w:val="004A7A61"/>
    <w:rsid w:val="004A7C2D"/>
    <w:rsid w:val="004A7C89"/>
    <w:rsid w:val="004A7CBC"/>
    <w:rsid w:val="004A7E27"/>
    <w:rsid w:val="004B0256"/>
    <w:rsid w:val="004B0376"/>
    <w:rsid w:val="004B0395"/>
    <w:rsid w:val="004B042B"/>
    <w:rsid w:val="004B074E"/>
    <w:rsid w:val="004B0983"/>
    <w:rsid w:val="004B1328"/>
    <w:rsid w:val="004B14E3"/>
    <w:rsid w:val="004B1B22"/>
    <w:rsid w:val="004B1E12"/>
    <w:rsid w:val="004B23F4"/>
    <w:rsid w:val="004B2513"/>
    <w:rsid w:val="004B252A"/>
    <w:rsid w:val="004B2CF4"/>
    <w:rsid w:val="004B328C"/>
    <w:rsid w:val="004B345F"/>
    <w:rsid w:val="004B34AC"/>
    <w:rsid w:val="004B358D"/>
    <w:rsid w:val="004B35A6"/>
    <w:rsid w:val="004B3633"/>
    <w:rsid w:val="004B3AE2"/>
    <w:rsid w:val="004B3D48"/>
    <w:rsid w:val="004B3DB1"/>
    <w:rsid w:val="004B3F1F"/>
    <w:rsid w:val="004B414B"/>
    <w:rsid w:val="004B42E9"/>
    <w:rsid w:val="004B47F1"/>
    <w:rsid w:val="004B4929"/>
    <w:rsid w:val="004B4BB9"/>
    <w:rsid w:val="004B4D8D"/>
    <w:rsid w:val="004B4E69"/>
    <w:rsid w:val="004B4EFC"/>
    <w:rsid w:val="004B5157"/>
    <w:rsid w:val="004B52B7"/>
    <w:rsid w:val="004B53C4"/>
    <w:rsid w:val="004B5729"/>
    <w:rsid w:val="004B5A41"/>
    <w:rsid w:val="004B5C77"/>
    <w:rsid w:val="004B5E5B"/>
    <w:rsid w:val="004B6275"/>
    <w:rsid w:val="004B633C"/>
    <w:rsid w:val="004B672B"/>
    <w:rsid w:val="004B6CFA"/>
    <w:rsid w:val="004B6D5A"/>
    <w:rsid w:val="004B6EC0"/>
    <w:rsid w:val="004B6F1C"/>
    <w:rsid w:val="004B701D"/>
    <w:rsid w:val="004B71E9"/>
    <w:rsid w:val="004B749B"/>
    <w:rsid w:val="004B762A"/>
    <w:rsid w:val="004B7FF2"/>
    <w:rsid w:val="004C0012"/>
    <w:rsid w:val="004C011A"/>
    <w:rsid w:val="004C0201"/>
    <w:rsid w:val="004C042A"/>
    <w:rsid w:val="004C0728"/>
    <w:rsid w:val="004C08DA"/>
    <w:rsid w:val="004C09E5"/>
    <w:rsid w:val="004C0C3B"/>
    <w:rsid w:val="004C11CD"/>
    <w:rsid w:val="004C1A91"/>
    <w:rsid w:val="004C1AA7"/>
    <w:rsid w:val="004C1B10"/>
    <w:rsid w:val="004C1B5B"/>
    <w:rsid w:val="004C1BAB"/>
    <w:rsid w:val="004C21B1"/>
    <w:rsid w:val="004C24C8"/>
    <w:rsid w:val="004C2B44"/>
    <w:rsid w:val="004C31A1"/>
    <w:rsid w:val="004C31CF"/>
    <w:rsid w:val="004C3AAD"/>
    <w:rsid w:val="004C3BC4"/>
    <w:rsid w:val="004C3D65"/>
    <w:rsid w:val="004C408A"/>
    <w:rsid w:val="004C44CE"/>
    <w:rsid w:val="004C4619"/>
    <w:rsid w:val="004C4907"/>
    <w:rsid w:val="004C4CC4"/>
    <w:rsid w:val="004C53F3"/>
    <w:rsid w:val="004C5461"/>
    <w:rsid w:val="004C574D"/>
    <w:rsid w:val="004C5CC3"/>
    <w:rsid w:val="004C5D78"/>
    <w:rsid w:val="004C5F82"/>
    <w:rsid w:val="004C6626"/>
    <w:rsid w:val="004C6789"/>
    <w:rsid w:val="004C68E5"/>
    <w:rsid w:val="004C69C5"/>
    <w:rsid w:val="004C7461"/>
    <w:rsid w:val="004C781C"/>
    <w:rsid w:val="004D008B"/>
    <w:rsid w:val="004D01AB"/>
    <w:rsid w:val="004D028E"/>
    <w:rsid w:val="004D0342"/>
    <w:rsid w:val="004D034A"/>
    <w:rsid w:val="004D042D"/>
    <w:rsid w:val="004D0767"/>
    <w:rsid w:val="004D0E75"/>
    <w:rsid w:val="004D0EDA"/>
    <w:rsid w:val="004D10E2"/>
    <w:rsid w:val="004D11BF"/>
    <w:rsid w:val="004D168E"/>
    <w:rsid w:val="004D234E"/>
    <w:rsid w:val="004D2565"/>
    <w:rsid w:val="004D271C"/>
    <w:rsid w:val="004D2888"/>
    <w:rsid w:val="004D2D2B"/>
    <w:rsid w:val="004D2E51"/>
    <w:rsid w:val="004D2F70"/>
    <w:rsid w:val="004D2F76"/>
    <w:rsid w:val="004D3018"/>
    <w:rsid w:val="004D3020"/>
    <w:rsid w:val="004D315A"/>
    <w:rsid w:val="004D356D"/>
    <w:rsid w:val="004D384C"/>
    <w:rsid w:val="004D3A6E"/>
    <w:rsid w:val="004D3FEC"/>
    <w:rsid w:val="004D41C0"/>
    <w:rsid w:val="004D4413"/>
    <w:rsid w:val="004D45B3"/>
    <w:rsid w:val="004D4631"/>
    <w:rsid w:val="004D4663"/>
    <w:rsid w:val="004D48AF"/>
    <w:rsid w:val="004D496A"/>
    <w:rsid w:val="004D4A0E"/>
    <w:rsid w:val="004D4DB4"/>
    <w:rsid w:val="004D4E7C"/>
    <w:rsid w:val="004D4F0C"/>
    <w:rsid w:val="004D4F81"/>
    <w:rsid w:val="004D562E"/>
    <w:rsid w:val="004D5662"/>
    <w:rsid w:val="004D56CE"/>
    <w:rsid w:val="004D5DF8"/>
    <w:rsid w:val="004D5EB5"/>
    <w:rsid w:val="004D6142"/>
    <w:rsid w:val="004D61C3"/>
    <w:rsid w:val="004D62D5"/>
    <w:rsid w:val="004D652F"/>
    <w:rsid w:val="004D65D5"/>
    <w:rsid w:val="004D66CF"/>
    <w:rsid w:val="004D6838"/>
    <w:rsid w:val="004D69AF"/>
    <w:rsid w:val="004D6D7A"/>
    <w:rsid w:val="004D6EB2"/>
    <w:rsid w:val="004D6EB7"/>
    <w:rsid w:val="004D7384"/>
    <w:rsid w:val="004D75AF"/>
    <w:rsid w:val="004D75DE"/>
    <w:rsid w:val="004D7855"/>
    <w:rsid w:val="004D7CD2"/>
    <w:rsid w:val="004E00B9"/>
    <w:rsid w:val="004E052D"/>
    <w:rsid w:val="004E0A79"/>
    <w:rsid w:val="004E0B8C"/>
    <w:rsid w:val="004E0E22"/>
    <w:rsid w:val="004E1003"/>
    <w:rsid w:val="004E10B7"/>
    <w:rsid w:val="004E12F5"/>
    <w:rsid w:val="004E17F5"/>
    <w:rsid w:val="004E18CF"/>
    <w:rsid w:val="004E1E55"/>
    <w:rsid w:val="004E2321"/>
    <w:rsid w:val="004E2423"/>
    <w:rsid w:val="004E24C5"/>
    <w:rsid w:val="004E26AF"/>
    <w:rsid w:val="004E2B37"/>
    <w:rsid w:val="004E2B84"/>
    <w:rsid w:val="004E31D2"/>
    <w:rsid w:val="004E32CD"/>
    <w:rsid w:val="004E3502"/>
    <w:rsid w:val="004E359F"/>
    <w:rsid w:val="004E3CA4"/>
    <w:rsid w:val="004E3D3D"/>
    <w:rsid w:val="004E3EEE"/>
    <w:rsid w:val="004E407D"/>
    <w:rsid w:val="004E4299"/>
    <w:rsid w:val="004E4B4E"/>
    <w:rsid w:val="004E4BD2"/>
    <w:rsid w:val="004E4C0B"/>
    <w:rsid w:val="004E4D6C"/>
    <w:rsid w:val="004E4E7F"/>
    <w:rsid w:val="004E4FC5"/>
    <w:rsid w:val="004E5348"/>
    <w:rsid w:val="004E55F7"/>
    <w:rsid w:val="004E592F"/>
    <w:rsid w:val="004E5986"/>
    <w:rsid w:val="004E5A6C"/>
    <w:rsid w:val="004E5CF6"/>
    <w:rsid w:val="004E5E1F"/>
    <w:rsid w:val="004E6237"/>
    <w:rsid w:val="004E6A2B"/>
    <w:rsid w:val="004E6B3F"/>
    <w:rsid w:val="004E6DDA"/>
    <w:rsid w:val="004E6EE9"/>
    <w:rsid w:val="004E6F8C"/>
    <w:rsid w:val="004E7291"/>
    <w:rsid w:val="004E7435"/>
    <w:rsid w:val="004E7959"/>
    <w:rsid w:val="004E7BB4"/>
    <w:rsid w:val="004E7FBF"/>
    <w:rsid w:val="004F014A"/>
    <w:rsid w:val="004F0222"/>
    <w:rsid w:val="004F02C7"/>
    <w:rsid w:val="004F0631"/>
    <w:rsid w:val="004F07C6"/>
    <w:rsid w:val="004F08E3"/>
    <w:rsid w:val="004F0B2C"/>
    <w:rsid w:val="004F0B72"/>
    <w:rsid w:val="004F1053"/>
    <w:rsid w:val="004F1243"/>
    <w:rsid w:val="004F12B5"/>
    <w:rsid w:val="004F142F"/>
    <w:rsid w:val="004F15E7"/>
    <w:rsid w:val="004F1649"/>
    <w:rsid w:val="004F1823"/>
    <w:rsid w:val="004F1AF2"/>
    <w:rsid w:val="004F1D13"/>
    <w:rsid w:val="004F1E95"/>
    <w:rsid w:val="004F1E9C"/>
    <w:rsid w:val="004F1EE8"/>
    <w:rsid w:val="004F23B7"/>
    <w:rsid w:val="004F23E8"/>
    <w:rsid w:val="004F24FF"/>
    <w:rsid w:val="004F2582"/>
    <w:rsid w:val="004F2775"/>
    <w:rsid w:val="004F27A9"/>
    <w:rsid w:val="004F2935"/>
    <w:rsid w:val="004F2AC0"/>
    <w:rsid w:val="004F2C36"/>
    <w:rsid w:val="004F2EA0"/>
    <w:rsid w:val="004F2EB9"/>
    <w:rsid w:val="004F336A"/>
    <w:rsid w:val="004F34DA"/>
    <w:rsid w:val="004F3907"/>
    <w:rsid w:val="004F3B19"/>
    <w:rsid w:val="004F3DF8"/>
    <w:rsid w:val="004F3FF3"/>
    <w:rsid w:val="004F403F"/>
    <w:rsid w:val="004F44EC"/>
    <w:rsid w:val="004F459F"/>
    <w:rsid w:val="004F471E"/>
    <w:rsid w:val="004F4A29"/>
    <w:rsid w:val="004F4A3B"/>
    <w:rsid w:val="004F4AD2"/>
    <w:rsid w:val="004F4EA2"/>
    <w:rsid w:val="004F559B"/>
    <w:rsid w:val="004F5702"/>
    <w:rsid w:val="004F597D"/>
    <w:rsid w:val="004F5AA5"/>
    <w:rsid w:val="004F5BEC"/>
    <w:rsid w:val="004F6133"/>
    <w:rsid w:val="004F69C7"/>
    <w:rsid w:val="004F6AC2"/>
    <w:rsid w:val="004F6D37"/>
    <w:rsid w:val="004F6F91"/>
    <w:rsid w:val="004F7165"/>
    <w:rsid w:val="004F7308"/>
    <w:rsid w:val="004F73E1"/>
    <w:rsid w:val="004F7585"/>
    <w:rsid w:val="004F7762"/>
    <w:rsid w:val="004F79DE"/>
    <w:rsid w:val="004F79FE"/>
    <w:rsid w:val="004F7AE2"/>
    <w:rsid w:val="004F7C40"/>
    <w:rsid w:val="005002E9"/>
    <w:rsid w:val="00500426"/>
    <w:rsid w:val="0050073D"/>
    <w:rsid w:val="00500DA3"/>
    <w:rsid w:val="0050108B"/>
    <w:rsid w:val="0050113F"/>
    <w:rsid w:val="0050137B"/>
    <w:rsid w:val="0050155E"/>
    <w:rsid w:val="005016B4"/>
    <w:rsid w:val="005018AE"/>
    <w:rsid w:val="0050192A"/>
    <w:rsid w:val="00501967"/>
    <w:rsid w:val="005019F5"/>
    <w:rsid w:val="00501C0A"/>
    <w:rsid w:val="0050210F"/>
    <w:rsid w:val="00502728"/>
    <w:rsid w:val="005029E2"/>
    <w:rsid w:val="00502BD9"/>
    <w:rsid w:val="00502F16"/>
    <w:rsid w:val="005030B3"/>
    <w:rsid w:val="0050311C"/>
    <w:rsid w:val="005041FD"/>
    <w:rsid w:val="00504247"/>
    <w:rsid w:val="00504630"/>
    <w:rsid w:val="0050505C"/>
    <w:rsid w:val="0050508E"/>
    <w:rsid w:val="005050F8"/>
    <w:rsid w:val="00505195"/>
    <w:rsid w:val="005051ED"/>
    <w:rsid w:val="0050541A"/>
    <w:rsid w:val="0050542D"/>
    <w:rsid w:val="005055B2"/>
    <w:rsid w:val="00505671"/>
    <w:rsid w:val="00505D5D"/>
    <w:rsid w:val="00505DED"/>
    <w:rsid w:val="00506143"/>
    <w:rsid w:val="005061B9"/>
    <w:rsid w:val="005064B2"/>
    <w:rsid w:val="0050655C"/>
    <w:rsid w:val="005068C1"/>
    <w:rsid w:val="005069F1"/>
    <w:rsid w:val="00506BD5"/>
    <w:rsid w:val="00506C5B"/>
    <w:rsid w:val="00506CCA"/>
    <w:rsid w:val="0050700B"/>
    <w:rsid w:val="005070C7"/>
    <w:rsid w:val="00507431"/>
    <w:rsid w:val="005077A5"/>
    <w:rsid w:val="0050797B"/>
    <w:rsid w:val="00507EC6"/>
    <w:rsid w:val="00507F09"/>
    <w:rsid w:val="00507F7A"/>
    <w:rsid w:val="00510084"/>
    <w:rsid w:val="005100B5"/>
    <w:rsid w:val="00510867"/>
    <w:rsid w:val="00510A1A"/>
    <w:rsid w:val="00511072"/>
    <w:rsid w:val="0051132B"/>
    <w:rsid w:val="005113DF"/>
    <w:rsid w:val="005117AF"/>
    <w:rsid w:val="005118D6"/>
    <w:rsid w:val="00511986"/>
    <w:rsid w:val="00511EAD"/>
    <w:rsid w:val="00512883"/>
    <w:rsid w:val="00512ED7"/>
    <w:rsid w:val="00512FE9"/>
    <w:rsid w:val="005130C6"/>
    <w:rsid w:val="00513672"/>
    <w:rsid w:val="00513988"/>
    <w:rsid w:val="00513BA3"/>
    <w:rsid w:val="00513F54"/>
    <w:rsid w:val="00514127"/>
    <w:rsid w:val="00514466"/>
    <w:rsid w:val="005148E4"/>
    <w:rsid w:val="00514A34"/>
    <w:rsid w:val="00514AF7"/>
    <w:rsid w:val="00514D6D"/>
    <w:rsid w:val="00514DA3"/>
    <w:rsid w:val="00515336"/>
    <w:rsid w:val="005156EF"/>
    <w:rsid w:val="00515967"/>
    <w:rsid w:val="00515E87"/>
    <w:rsid w:val="00516473"/>
    <w:rsid w:val="005165BD"/>
    <w:rsid w:val="0051673A"/>
    <w:rsid w:val="00516744"/>
    <w:rsid w:val="0051690E"/>
    <w:rsid w:val="0051698B"/>
    <w:rsid w:val="00516DAB"/>
    <w:rsid w:val="00516F0C"/>
    <w:rsid w:val="0051716F"/>
    <w:rsid w:val="00517990"/>
    <w:rsid w:val="00517AA1"/>
    <w:rsid w:val="00517B2E"/>
    <w:rsid w:val="00517BD5"/>
    <w:rsid w:val="00517E18"/>
    <w:rsid w:val="00517F13"/>
    <w:rsid w:val="005203ED"/>
    <w:rsid w:val="0052078D"/>
    <w:rsid w:val="0052096D"/>
    <w:rsid w:val="005209AD"/>
    <w:rsid w:val="00520B1C"/>
    <w:rsid w:val="00520D87"/>
    <w:rsid w:val="00520F3C"/>
    <w:rsid w:val="00520F53"/>
    <w:rsid w:val="00521322"/>
    <w:rsid w:val="0052139A"/>
    <w:rsid w:val="005215E4"/>
    <w:rsid w:val="00521985"/>
    <w:rsid w:val="005219DC"/>
    <w:rsid w:val="00521F67"/>
    <w:rsid w:val="005223D2"/>
    <w:rsid w:val="005224AC"/>
    <w:rsid w:val="005224B7"/>
    <w:rsid w:val="00522F8D"/>
    <w:rsid w:val="00523135"/>
    <w:rsid w:val="005231DD"/>
    <w:rsid w:val="005234EF"/>
    <w:rsid w:val="005239F5"/>
    <w:rsid w:val="00523AF5"/>
    <w:rsid w:val="00523CC2"/>
    <w:rsid w:val="0052414C"/>
    <w:rsid w:val="00524213"/>
    <w:rsid w:val="005243FB"/>
    <w:rsid w:val="005244ED"/>
    <w:rsid w:val="00524D63"/>
    <w:rsid w:val="0052511B"/>
    <w:rsid w:val="0052538A"/>
    <w:rsid w:val="00525728"/>
    <w:rsid w:val="0052582E"/>
    <w:rsid w:val="00525B7D"/>
    <w:rsid w:val="00525B9B"/>
    <w:rsid w:val="00525FBE"/>
    <w:rsid w:val="00526326"/>
    <w:rsid w:val="005263DB"/>
    <w:rsid w:val="00526629"/>
    <w:rsid w:val="00526783"/>
    <w:rsid w:val="005269DB"/>
    <w:rsid w:val="00526A36"/>
    <w:rsid w:val="00526D53"/>
    <w:rsid w:val="00526E1A"/>
    <w:rsid w:val="0052703D"/>
    <w:rsid w:val="00527522"/>
    <w:rsid w:val="00527C79"/>
    <w:rsid w:val="00527FC9"/>
    <w:rsid w:val="00530097"/>
    <w:rsid w:val="00530C2F"/>
    <w:rsid w:val="00530C88"/>
    <w:rsid w:val="00531578"/>
    <w:rsid w:val="00531870"/>
    <w:rsid w:val="00531892"/>
    <w:rsid w:val="0053196D"/>
    <w:rsid w:val="0053198E"/>
    <w:rsid w:val="00531B64"/>
    <w:rsid w:val="00531C43"/>
    <w:rsid w:val="00531E35"/>
    <w:rsid w:val="00532165"/>
    <w:rsid w:val="00532313"/>
    <w:rsid w:val="00532341"/>
    <w:rsid w:val="0053265F"/>
    <w:rsid w:val="005334F1"/>
    <w:rsid w:val="00533546"/>
    <w:rsid w:val="0053367D"/>
    <w:rsid w:val="00533A60"/>
    <w:rsid w:val="00533A97"/>
    <w:rsid w:val="00534791"/>
    <w:rsid w:val="00534880"/>
    <w:rsid w:val="00534B4F"/>
    <w:rsid w:val="00534BEF"/>
    <w:rsid w:val="00534C3D"/>
    <w:rsid w:val="00534C77"/>
    <w:rsid w:val="0053551C"/>
    <w:rsid w:val="00535704"/>
    <w:rsid w:val="0053591D"/>
    <w:rsid w:val="00535948"/>
    <w:rsid w:val="00535B51"/>
    <w:rsid w:val="00535EE2"/>
    <w:rsid w:val="00535F43"/>
    <w:rsid w:val="00536703"/>
    <w:rsid w:val="00536AA2"/>
    <w:rsid w:val="00536CA0"/>
    <w:rsid w:val="005371D7"/>
    <w:rsid w:val="005372B0"/>
    <w:rsid w:val="0053752C"/>
    <w:rsid w:val="0053764D"/>
    <w:rsid w:val="005376FA"/>
    <w:rsid w:val="00537A50"/>
    <w:rsid w:val="00537E87"/>
    <w:rsid w:val="00540185"/>
    <w:rsid w:val="00540661"/>
    <w:rsid w:val="005406A9"/>
    <w:rsid w:val="0054071B"/>
    <w:rsid w:val="005409A6"/>
    <w:rsid w:val="005409F8"/>
    <w:rsid w:val="00540BB1"/>
    <w:rsid w:val="005410F2"/>
    <w:rsid w:val="00541509"/>
    <w:rsid w:val="00541C58"/>
    <w:rsid w:val="00541ED2"/>
    <w:rsid w:val="00542475"/>
    <w:rsid w:val="0054289E"/>
    <w:rsid w:val="00542B1A"/>
    <w:rsid w:val="00542C99"/>
    <w:rsid w:val="00542DAB"/>
    <w:rsid w:val="00543A5A"/>
    <w:rsid w:val="00543B60"/>
    <w:rsid w:val="00543C96"/>
    <w:rsid w:val="005440FE"/>
    <w:rsid w:val="005441A9"/>
    <w:rsid w:val="00544445"/>
    <w:rsid w:val="00544B45"/>
    <w:rsid w:val="00544CFA"/>
    <w:rsid w:val="00544CFB"/>
    <w:rsid w:val="00544D37"/>
    <w:rsid w:val="00544E80"/>
    <w:rsid w:val="00544F08"/>
    <w:rsid w:val="00545116"/>
    <w:rsid w:val="005453C9"/>
    <w:rsid w:val="00545D9C"/>
    <w:rsid w:val="00545EC2"/>
    <w:rsid w:val="00546023"/>
    <w:rsid w:val="005463CD"/>
    <w:rsid w:val="0054649B"/>
    <w:rsid w:val="00546518"/>
    <w:rsid w:val="005467FC"/>
    <w:rsid w:val="00546BF0"/>
    <w:rsid w:val="00546DDC"/>
    <w:rsid w:val="005474EE"/>
    <w:rsid w:val="005478FC"/>
    <w:rsid w:val="00547C52"/>
    <w:rsid w:val="00547E90"/>
    <w:rsid w:val="00550759"/>
    <w:rsid w:val="00550862"/>
    <w:rsid w:val="0055097F"/>
    <w:rsid w:val="00550ABF"/>
    <w:rsid w:val="00550D70"/>
    <w:rsid w:val="005513A0"/>
    <w:rsid w:val="00551733"/>
    <w:rsid w:val="005519A4"/>
    <w:rsid w:val="00551F91"/>
    <w:rsid w:val="005520F8"/>
    <w:rsid w:val="00552283"/>
    <w:rsid w:val="00552329"/>
    <w:rsid w:val="005526C5"/>
    <w:rsid w:val="00552847"/>
    <w:rsid w:val="00552894"/>
    <w:rsid w:val="005528E0"/>
    <w:rsid w:val="00552AE3"/>
    <w:rsid w:val="00552CB2"/>
    <w:rsid w:val="00553097"/>
    <w:rsid w:val="0055314A"/>
    <w:rsid w:val="005532A6"/>
    <w:rsid w:val="0055344C"/>
    <w:rsid w:val="00553739"/>
    <w:rsid w:val="00553823"/>
    <w:rsid w:val="00553C0A"/>
    <w:rsid w:val="00553FCF"/>
    <w:rsid w:val="0055432E"/>
    <w:rsid w:val="00554ADF"/>
    <w:rsid w:val="00554C6E"/>
    <w:rsid w:val="005550A8"/>
    <w:rsid w:val="00555207"/>
    <w:rsid w:val="00555427"/>
    <w:rsid w:val="005554CC"/>
    <w:rsid w:val="00555717"/>
    <w:rsid w:val="0055573C"/>
    <w:rsid w:val="00555783"/>
    <w:rsid w:val="00555ABB"/>
    <w:rsid w:val="00555B3B"/>
    <w:rsid w:val="005560AB"/>
    <w:rsid w:val="00556293"/>
    <w:rsid w:val="005563FF"/>
    <w:rsid w:val="005566B2"/>
    <w:rsid w:val="00556945"/>
    <w:rsid w:val="00557016"/>
    <w:rsid w:val="0055712F"/>
    <w:rsid w:val="00557183"/>
    <w:rsid w:val="00557405"/>
    <w:rsid w:val="00557B23"/>
    <w:rsid w:val="00560543"/>
    <w:rsid w:val="0056057B"/>
    <w:rsid w:val="0056079F"/>
    <w:rsid w:val="00560D93"/>
    <w:rsid w:val="00561027"/>
    <w:rsid w:val="00561092"/>
    <w:rsid w:val="00561097"/>
    <w:rsid w:val="0056156F"/>
    <w:rsid w:val="00561877"/>
    <w:rsid w:val="0056193C"/>
    <w:rsid w:val="00561D83"/>
    <w:rsid w:val="00561FDC"/>
    <w:rsid w:val="00562785"/>
    <w:rsid w:val="00564111"/>
    <w:rsid w:val="00564441"/>
    <w:rsid w:val="00564494"/>
    <w:rsid w:val="00564916"/>
    <w:rsid w:val="00564A79"/>
    <w:rsid w:val="00564B8C"/>
    <w:rsid w:val="00564C01"/>
    <w:rsid w:val="00564C9F"/>
    <w:rsid w:val="005652A8"/>
    <w:rsid w:val="00565E9F"/>
    <w:rsid w:val="00566139"/>
    <w:rsid w:val="0056617C"/>
    <w:rsid w:val="005661F7"/>
    <w:rsid w:val="00566308"/>
    <w:rsid w:val="0056636E"/>
    <w:rsid w:val="00566A4C"/>
    <w:rsid w:val="00566AD8"/>
    <w:rsid w:val="00566B1B"/>
    <w:rsid w:val="00566B97"/>
    <w:rsid w:val="00566CD6"/>
    <w:rsid w:val="00566F30"/>
    <w:rsid w:val="005671DC"/>
    <w:rsid w:val="00567A34"/>
    <w:rsid w:val="00567CAC"/>
    <w:rsid w:val="00567EFB"/>
    <w:rsid w:val="00570010"/>
    <w:rsid w:val="005700A6"/>
    <w:rsid w:val="005700B2"/>
    <w:rsid w:val="00570308"/>
    <w:rsid w:val="0057046E"/>
    <w:rsid w:val="0057068D"/>
    <w:rsid w:val="005709E1"/>
    <w:rsid w:val="00570B47"/>
    <w:rsid w:val="00570B55"/>
    <w:rsid w:val="00570D4A"/>
    <w:rsid w:val="005711DC"/>
    <w:rsid w:val="00571308"/>
    <w:rsid w:val="00571386"/>
    <w:rsid w:val="00571777"/>
    <w:rsid w:val="0057184D"/>
    <w:rsid w:val="00571BBB"/>
    <w:rsid w:val="00572491"/>
    <w:rsid w:val="005724EA"/>
    <w:rsid w:val="005727E7"/>
    <w:rsid w:val="00572C28"/>
    <w:rsid w:val="00572CBB"/>
    <w:rsid w:val="00572E53"/>
    <w:rsid w:val="00572ECD"/>
    <w:rsid w:val="00572F02"/>
    <w:rsid w:val="0057301F"/>
    <w:rsid w:val="005730B3"/>
    <w:rsid w:val="00573123"/>
    <w:rsid w:val="00573206"/>
    <w:rsid w:val="00573AB0"/>
    <w:rsid w:val="00574188"/>
    <w:rsid w:val="00574325"/>
    <w:rsid w:val="005745AB"/>
    <w:rsid w:val="005747FD"/>
    <w:rsid w:val="00574827"/>
    <w:rsid w:val="005748B8"/>
    <w:rsid w:val="00574C38"/>
    <w:rsid w:val="00574CD7"/>
    <w:rsid w:val="00575126"/>
    <w:rsid w:val="005752E1"/>
    <w:rsid w:val="00575617"/>
    <w:rsid w:val="0057561F"/>
    <w:rsid w:val="00575915"/>
    <w:rsid w:val="00575DA7"/>
    <w:rsid w:val="00575E7D"/>
    <w:rsid w:val="00575FEA"/>
    <w:rsid w:val="005765C6"/>
    <w:rsid w:val="0057662F"/>
    <w:rsid w:val="0057663F"/>
    <w:rsid w:val="00576898"/>
    <w:rsid w:val="005768C1"/>
    <w:rsid w:val="00576B2B"/>
    <w:rsid w:val="00576DBA"/>
    <w:rsid w:val="00577262"/>
    <w:rsid w:val="00577868"/>
    <w:rsid w:val="00577B33"/>
    <w:rsid w:val="00577EC6"/>
    <w:rsid w:val="00577FC3"/>
    <w:rsid w:val="00580233"/>
    <w:rsid w:val="005802DC"/>
    <w:rsid w:val="00580487"/>
    <w:rsid w:val="00580DED"/>
    <w:rsid w:val="00581424"/>
    <w:rsid w:val="00581813"/>
    <w:rsid w:val="00581B36"/>
    <w:rsid w:val="00582023"/>
    <w:rsid w:val="005824E8"/>
    <w:rsid w:val="005828E6"/>
    <w:rsid w:val="00582C38"/>
    <w:rsid w:val="00582CA2"/>
    <w:rsid w:val="00582D43"/>
    <w:rsid w:val="00582E86"/>
    <w:rsid w:val="0058306D"/>
    <w:rsid w:val="0058308F"/>
    <w:rsid w:val="0058342B"/>
    <w:rsid w:val="00583601"/>
    <w:rsid w:val="005837E9"/>
    <w:rsid w:val="00583ACB"/>
    <w:rsid w:val="00583B1C"/>
    <w:rsid w:val="00583B4F"/>
    <w:rsid w:val="00583DBF"/>
    <w:rsid w:val="00584403"/>
    <w:rsid w:val="005846FB"/>
    <w:rsid w:val="00584D1D"/>
    <w:rsid w:val="00584F20"/>
    <w:rsid w:val="00585114"/>
    <w:rsid w:val="00585980"/>
    <w:rsid w:val="0058599A"/>
    <w:rsid w:val="005859B1"/>
    <w:rsid w:val="00585EB0"/>
    <w:rsid w:val="0058613F"/>
    <w:rsid w:val="0058620A"/>
    <w:rsid w:val="0058649A"/>
    <w:rsid w:val="005868F6"/>
    <w:rsid w:val="005869AD"/>
    <w:rsid w:val="00586D8D"/>
    <w:rsid w:val="00586DD6"/>
    <w:rsid w:val="00586E5F"/>
    <w:rsid w:val="00587025"/>
    <w:rsid w:val="005871D5"/>
    <w:rsid w:val="005875CF"/>
    <w:rsid w:val="00587686"/>
    <w:rsid w:val="005901B7"/>
    <w:rsid w:val="00590299"/>
    <w:rsid w:val="005905B2"/>
    <w:rsid w:val="005907A2"/>
    <w:rsid w:val="005907ED"/>
    <w:rsid w:val="00590847"/>
    <w:rsid w:val="005908C6"/>
    <w:rsid w:val="00590AF2"/>
    <w:rsid w:val="00590B7D"/>
    <w:rsid w:val="00590BCB"/>
    <w:rsid w:val="00590EBF"/>
    <w:rsid w:val="00591106"/>
    <w:rsid w:val="00591189"/>
    <w:rsid w:val="0059119C"/>
    <w:rsid w:val="005912D5"/>
    <w:rsid w:val="00591689"/>
    <w:rsid w:val="005916CE"/>
    <w:rsid w:val="005918AB"/>
    <w:rsid w:val="00591949"/>
    <w:rsid w:val="00591A77"/>
    <w:rsid w:val="00591AD1"/>
    <w:rsid w:val="0059235D"/>
    <w:rsid w:val="00592467"/>
    <w:rsid w:val="00592638"/>
    <w:rsid w:val="00592661"/>
    <w:rsid w:val="00592665"/>
    <w:rsid w:val="00592702"/>
    <w:rsid w:val="005927DD"/>
    <w:rsid w:val="005928F3"/>
    <w:rsid w:val="00592983"/>
    <w:rsid w:val="00592D29"/>
    <w:rsid w:val="00592FBE"/>
    <w:rsid w:val="005931BA"/>
    <w:rsid w:val="00593212"/>
    <w:rsid w:val="0059334D"/>
    <w:rsid w:val="005934C8"/>
    <w:rsid w:val="005935BB"/>
    <w:rsid w:val="0059365D"/>
    <w:rsid w:val="005936B8"/>
    <w:rsid w:val="0059385D"/>
    <w:rsid w:val="0059396D"/>
    <w:rsid w:val="00593C35"/>
    <w:rsid w:val="00593C50"/>
    <w:rsid w:val="00593E47"/>
    <w:rsid w:val="00594046"/>
    <w:rsid w:val="005943B5"/>
    <w:rsid w:val="005945FC"/>
    <w:rsid w:val="0059467B"/>
    <w:rsid w:val="00594790"/>
    <w:rsid w:val="005947A7"/>
    <w:rsid w:val="00594AA9"/>
    <w:rsid w:val="00594BEF"/>
    <w:rsid w:val="00594E74"/>
    <w:rsid w:val="00595406"/>
    <w:rsid w:val="00595619"/>
    <w:rsid w:val="00595A7B"/>
    <w:rsid w:val="00595CDA"/>
    <w:rsid w:val="00595DBF"/>
    <w:rsid w:val="00595DEF"/>
    <w:rsid w:val="005960C9"/>
    <w:rsid w:val="0059617C"/>
    <w:rsid w:val="00596334"/>
    <w:rsid w:val="00596369"/>
    <w:rsid w:val="005965DB"/>
    <w:rsid w:val="005969E1"/>
    <w:rsid w:val="00596B0E"/>
    <w:rsid w:val="00596B75"/>
    <w:rsid w:val="0059757B"/>
    <w:rsid w:val="005975AA"/>
    <w:rsid w:val="00597B34"/>
    <w:rsid w:val="00597CDD"/>
    <w:rsid w:val="00597E2A"/>
    <w:rsid w:val="005A00B6"/>
    <w:rsid w:val="005A0923"/>
    <w:rsid w:val="005A0B32"/>
    <w:rsid w:val="005A0D83"/>
    <w:rsid w:val="005A0EBF"/>
    <w:rsid w:val="005A0FD6"/>
    <w:rsid w:val="005A10D5"/>
    <w:rsid w:val="005A10E9"/>
    <w:rsid w:val="005A1579"/>
    <w:rsid w:val="005A1698"/>
    <w:rsid w:val="005A19EB"/>
    <w:rsid w:val="005A1A25"/>
    <w:rsid w:val="005A1A6A"/>
    <w:rsid w:val="005A1C15"/>
    <w:rsid w:val="005A1DB3"/>
    <w:rsid w:val="005A1F86"/>
    <w:rsid w:val="005A20B0"/>
    <w:rsid w:val="005A293F"/>
    <w:rsid w:val="005A29E2"/>
    <w:rsid w:val="005A2BFD"/>
    <w:rsid w:val="005A2C86"/>
    <w:rsid w:val="005A2D2D"/>
    <w:rsid w:val="005A2D59"/>
    <w:rsid w:val="005A2D80"/>
    <w:rsid w:val="005A2EBD"/>
    <w:rsid w:val="005A3034"/>
    <w:rsid w:val="005A353C"/>
    <w:rsid w:val="005A3A5E"/>
    <w:rsid w:val="005A4122"/>
    <w:rsid w:val="005A4494"/>
    <w:rsid w:val="005A470C"/>
    <w:rsid w:val="005A4D83"/>
    <w:rsid w:val="005A5209"/>
    <w:rsid w:val="005A5597"/>
    <w:rsid w:val="005A5A89"/>
    <w:rsid w:val="005A6171"/>
    <w:rsid w:val="005A6325"/>
    <w:rsid w:val="005A65B5"/>
    <w:rsid w:val="005A6631"/>
    <w:rsid w:val="005A6762"/>
    <w:rsid w:val="005A6910"/>
    <w:rsid w:val="005A6A1B"/>
    <w:rsid w:val="005A6D53"/>
    <w:rsid w:val="005A6F2A"/>
    <w:rsid w:val="005A730B"/>
    <w:rsid w:val="005A74D5"/>
    <w:rsid w:val="005A762B"/>
    <w:rsid w:val="005A76E8"/>
    <w:rsid w:val="005A781D"/>
    <w:rsid w:val="005A7C40"/>
    <w:rsid w:val="005B0512"/>
    <w:rsid w:val="005B066C"/>
    <w:rsid w:val="005B0ADA"/>
    <w:rsid w:val="005B138B"/>
    <w:rsid w:val="005B194E"/>
    <w:rsid w:val="005B2558"/>
    <w:rsid w:val="005B269C"/>
    <w:rsid w:val="005B26D3"/>
    <w:rsid w:val="005B275C"/>
    <w:rsid w:val="005B2A91"/>
    <w:rsid w:val="005B2D94"/>
    <w:rsid w:val="005B2EB0"/>
    <w:rsid w:val="005B3114"/>
    <w:rsid w:val="005B3362"/>
    <w:rsid w:val="005B360F"/>
    <w:rsid w:val="005B3C11"/>
    <w:rsid w:val="005B3C54"/>
    <w:rsid w:val="005B3FB2"/>
    <w:rsid w:val="005B3FFC"/>
    <w:rsid w:val="005B40B6"/>
    <w:rsid w:val="005B4270"/>
    <w:rsid w:val="005B4496"/>
    <w:rsid w:val="005B46EB"/>
    <w:rsid w:val="005B476E"/>
    <w:rsid w:val="005B4D30"/>
    <w:rsid w:val="005B520C"/>
    <w:rsid w:val="005B5390"/>
    <w:rsid w:val="005B562B"/>
    <w:rsid w:val="005B59FF"/>
    <w:rsid w:val="005B5C18"/>
    <w:rsid w:val="005B5FEF"/>
    <w:rsid w:val="005B62F6"/>
    <w:rsid w:val="005B646E"/>
    <w:rsid w:val="005B6585"/>
    <w:rsid w:val="005B66F4"/>
    <w:rsid w:val="005B6A5D"/>
    <w:rsid w:val="005B6DD7"/>
    <w:rsid w:val="005B71FC"/>
    <w:rsid w:val="005B78EF"/>
    <w:rsid w:val="005C036B"/>
    <w:rsid w:val="005C0481"/>
    <w:rsid w:val="005C0744"/>
    <w:rsid w:val="005C1145"/>
    <w:rsid w:val="005C1435"/>
    <w:rsid w:val="005C14FA"/>
    <w:rsid w:val="005C15E9"/>
    <w:rsid w:val="005C182C"/>
    <w:rsid w:val="005C1953"/>
    <w:rsid w:val="005C19BD"/>
    <w:rsid w:val="005C1BA2"/>
    <w:rsid w:val="005C1F74"/>
    <w:rsid w:val="005C200F"/>
    <w:rsid w:val="005C20DB"/>
    <w:rsid w:val="005C212E"/>
    <w:rsid w:val="005C24BA"/>
    <w:rsid w:val="005C2537"/>
    <w:rsid w:val="005C26C9"/>
    <w:rsid w:val="005C28F8"/>
    <w:rsid w:val="005C2950"/>
    <w:rsid w:val="005C2BE7"/>
    <w:rsid w:val="005C313E"/>
    <w:rsid w:val="005C32DE"/>
    <w:rsid w:val="005C32E0"/>
    <w:rsid w:val="005C333E"/>
    <w:rsid w:val="005C398D"/>
    <w:rsid w:val="005C3BBF"/>
    <w:rsid w:val="005C3CD6"/>
    <w:rsid w:val="005C3DE3"/>
    <w:rsid w:val="005C3FB1"/>
    <w:rsid w:val="005C41B6"/>
    <w:rsid w:val="005C43A0"/>
    <w:rsid w:val="005C4594"/>
    <w:rsid w:val="005C47AC"/>
    <w:rsid w:val="005C4883"/>
    <w:rsid w:val="005C48D9"/>
    <w:rsid w:val="005C4FC6"/>
    <w:rsid w:val="005C4FDF"/>
    <w:rsid w:val="005C53A9"/>
    <w:rsid w:val="005C53B7"/>
    <w:rsid w:val="005C540F"/>
    <w:rsid w:val="005C5427"/>
    <w:rsid w:val="005C547C"/>
    <w:rsid w:val="005C5677"/>
    <w:rsid w:val="005C5BB7"/>
    <w:rsid w:val="005C663F"/>
    <w:rsid w:val="005C6663"/>
    <w:rsid w:val="005C66D2"/>
    <w:rsid w:val="005C6895"/>
    <w:rsid w:val="005C6AAE"/>
    <w:rsid w:val="005C6EDF"/>
    <w:rsid w:val="005C6EF6"/>
    <w:rsid w:val="005C7118"/>
    <w:rsid w:val="005C7265"/>
    <w:rsid w:val="005C76C7"/>
    <w:rsid w:val="005C78B7"/>
    <w:rsid w:val="005C79D9"/>
    <w:rsid w:val="005C7B83"/>
    <w:rsid w:val="005C7FA1"/>
    <w:rsid w:val="005D0552"/>
    <w:rsid w:val="005D060A"/>
    <w:rsid w:val="005D0BBE"/>
    <w:rsid w:val="005D0D08"/>
    <w:rsid w:val="005D0ED4"/>
    <w:rsid w:val="005D0FAF"/>
    <w:rsid w:val="005D1082"/>
    <w:rsid w:val="005D113E"/>
    <w:rsid w:val="005D1611"/>
    <w:rsid w:val="005D19BA"/>
    <w:rsid w:val="005D1B9A"/>
    <w:rsid w:val="005D1E6B"/>
    <w:rsid w:val="005D226B"/>
    <w:rsid w:val="005D2D86"/>
    <w:rsid w:val="005D32C5"/>
    <w:rsid w:val="005D3402"/>
    <w:rsid w:val="005D343E"/>
    <w:rsid w:val="005D36C3"/>
    <w:rsid w:val="005D3AA3"/>
    <w:rsid w:val="005D3C19"/>
    <w:rsid w:val="005D3FEA"/>
    <w:rsid w:val="005D4023"/>
    <w:rsid w:val="005D408C"/>
    <w:rsid w:val="005D4509"/>
    <w:rsid w:val="005D4B3D"/>
    <w:rsid w:val="005D4BDD"/>
    <w:rsid w:val="005D4D29"/>
    <w:rsid w:val="005D4D91"/>
    <w:rsid w:val="005D513A"/>
    <w:rsid w:val="005D529C"/>
    <w:rsid w:val="005D5469"/>
    <w:rsid w:val="005D54D6"/>
    <w:rsid w:val="005D5632"/>
    <w:rsid w:val="005D571E"/>
    <w:rsid w:val="005D58DC"/>
    <w:rsid w:val="005D5A9E"/>
    <w:rsid w:val="005D6113"/>
    <w:rsid w:val="005D6149"/>
    <w:rsid w:val="005D614B"/>
    <w:rsid w:val="005D6229"/>
    <w:rsid w:val="005D6337"/>
    <w:rsid w:val="005D6792"/>
    <w:rsid w:val="005D6A2E"/>
    <w:rsid w:val="005D6A6C"/>
    <w:rsid w:val="005D6C40"/>
    <w:rsid w:val="005D70B5"/>
    <w:rsid w:val="005D7212"/>
    <w:rsid w:val="005D741F"/>
    <w:rsid w:val="005D7862"/>
    <w:rsid w:val="005D7B03"/>
    <w:rsid w:val="005D7D70"/>
    <w:rsid w:val="005D7EE7"/>
    <w:rsid w:val="005D7F34"/>
    <w:rsid w:val="005E0736"/>
    <w:rsid w:val="005E0AC8"/>
    <w:rsid w:val="005E0C61"/>
    <w:rsid w:val="005E1116"/>
    <w:rsid w:val="005E13AD"/>
    <w:rsid w:val="005E1456"/>
    <w:rsid w:val="005E1653"/>
    <w:rsid w:val="005E1A14"/>
    <w:rsid w:val="005E1EC4"/>
    <w:rsid w:val="005E2185"/>
    <w:rsid w:val="005E24AB"/>
    <w:rsid w:val="005E269C"/>
    <w:rsid w:val="005E2B25"/>
    <w:rsid w:val="005E2FDD"/>
    <w:rsid w:val="005E3062"/>
    <w:rsid w:val="005E3527"/>
    <w:rsid w:val="005E3839"/>
    <w:rsid w:val="005E39C1"/>
    <w:rsid w:val="005E39C4"/>
    <w:rsid w:val="005E3C42"/>
    <w:rsid w:val="005E3CD5"/>
    <w:rsid w:val="005E3E56"/>
    <w:rsid w:val="005E407E"/>
    <w:rsid w:val="005E43FC"/>
    <w:rsid w:val="005E4633"/>
    <w:rsid w:val="005E48A7"/>
    <w:rsid w:val="005E4BB7"/>
    <w:rsid w:val="005E4BFE"/>
    <w:rsid w:val="005E4FAF"/>
    <w:rsid w:val="005E4FC6"/>
    <w:rsid w:val="005E517C"/>
    <w:rsid w:val="005E52F0"/>
    <w:rsid w:val="005E5360"/>
    <w:rsid w:val="005E55F8"/>
    <w:rsid w:val="005E58FD"/>
    <w:rsid w:val="005E5BCC"/>
    <w:rsid w:val="005E5E13"/>
    <w:rsid w:val="005E62D3"/>
    <w:rsid w:val="005E66A1"/>
    <w:rsid w:val="005E6991"/>
    <w:rsid w:val="005E6A20"/>
    <w:rsid w:val="005E6B8F"/>
    <w:rsid w:val="005E6F05"/>
    <w:rsid w:val="005E7491"/>
    <w:rsid w:val="005E7742"/>
    <w:rsid w:val="005F0039"/>
    <w:rsid w:val="005F0268"/>
    <w:rsid w:val="005F0426"/>
    <w:rsid w:val="005F10B8"/>
    <w:rsid w:val="005F1109"/>
    <w:rsid w:val="005F1568"/>
    <w:rsid w:val="005F1849"/>
    <w:rsid w:val="005F1AC9"/>
    <w:rsid w:val="005F1C26"/>
    <w:rsid w:val="005F1EDD"/>
    <w:rsid w:val="005F216A"/>
    <w:rsid w:val="005F2183"/>
    <w:rsid w:val="005F221D"/>
    <w:rsid w:val="005F28A2"/>
    <w:rsid w:val="005F2E5F"/>
    <w:rsid w:val="005F2FB4"/>
    <w:rsid w:val="005F32A8"/>
    <w:rsid w:val="005F36A2"/>
    <w:rsid w:val="005F386F"/>
    <w:rsid w:val="005F3A60"/>
    <w:rsid w:val="005F3ACF"/>
    <w:rsid w:val="005F3BF8"/>
    <w:rsid w:val="005F3D25"/>
    <w:rsid w:val="005F3D32"/>
    <w:rsid w:val="005F3FA8"/>
    <w:rsid w:val="005F41B5"/>
    <w:rsid w:val="005F425D"/>
    <w:rsid w:val="005F4A63"/>
    <w:rsid w:val="005F4BCC"/>
    <w:rsid w:val="005F4DAB"/>
    <w:rsid w:val="005F4E6F"/>
    <w:rsid w:val="005F52B3"/>
    <w:rsid w:val="005F56EE"/>
    <w:rsid w:val="005F580D"/>
    <w:rsid w:val="005F59D3"/>
    <w:rsid w:val="005F5A0E"/>
    <w:rsid w:val="005F5A87"/>
    <w:rsid w:val="005F5CB0"/>
    <w:rsid w:val="005F5FB4"/>
    <w:rsid w:val="005F60BC"/>
    <w:rsid w:val="005F62FE"/>
    <w:rsid w:val="005F64E5"/>
    <w:rsid w:val="005F6656"/>
    <w:rsid w:val="005F68F5"/>
    <w:rsid w:val="005F6CAF"/>
    <w:rsid w:val="005F6D73"/>
    <w:rsid w:val="005F6E5E"/>
    <w:rsid w:val="005F6F23"/>
    <w:rsid w:val="005F7195"/>
    <w:rsid w:val="005F75A7"/>
    <w:rsid w:val="005F7BED"/>
    <w:rsid w:val="006001BB"/>
    <w:rsid w:val="00600242"/>
    <w:rsid w:val="006002AD"/>
    <w:rsid w:val="00600342"/>
    <w:rsid w:val="00600354"/>
    <w:rsid w:val="006007C8"/>
    <w:rsid w:val="00600BC4"/>
    <w:rsid w:val="00600BF4"/>
    <w:rsid w:val="00600E7B"/>
    <w:rsid w:val="00601227"/>
    <w:rsid w:val="00601350"/>
    <w:rsid w:val="00601ED0"/>
    <w:rsid w:val="0060204A"/>
    <w:rsid w:val="00602287"/>
    <w:rsid w:val="006022B9"/>
    <w:rsid w:val="00602398"/>
    <w:rsid w:val="00602A82"/>
    <w:rsid w:val="00602B32"/>
    <w:rsid w:val="00602C7E"/>
    <w:rsid w:val="006033E7"/>
    <w:rsid w:val="006034B4"/>
    <w:rsid w:val="00603704"/>
    <w:rsid w:val="00603831"/>
    <w:rsid w:val="00603B4A"/>
    <w:rsid w:val="0060426F"/>
    <w:rsid w:val="00604284"/>
    <w:rsid w:val="0060452E"/>
    <w:rsid w:val="00604767"/>
    <w:rsid w:val="00604F5A"/>
    <w:rsid w:val="0060508D"/>
    <w:rsid w:val="0060537B"/>
    <w:rsid w:val="00605398"/>
    <w:rsid w:val="006053A8"/>
    <w:rsid w:val="00605498"/>
    <w:rsid w:val="0060557C"/>
    <w:rsid w:val="006059B0"/>
    <w:rsid w:val="00605C0D"/>
    <w:rsid w:val="00606250"/>
    <w:rsid w:val="00606512"/>
    <w:rsid w:val="0060669A"/>
    <w:rsid w:val="00606874"/>
    <w:rsid w:val="00606A55"/>
    <w:rsid w:val="00606D50"/>
    <w:rsid w:val="00606E01"/>
    <w:rsid w:val="006072E6"/>
    <w:rsid w:val="0060740A"/>
    <w:rsid w:val="0060768D"/>
    <w:rsid w:val="006077B8"/>
    <w:rsid w:val="00607887"/>
    <w:rsid w:val="00607B2F"/>
    <w:rsid w:val="00607C6C"/>
    <w:rsid w:val="00607C7E"/>
    <w:rsid w:val="00607C89"/>
    <w:rsid w:val="00607CCA"/>
    <w:rsid w:val="006101A8"/>
    <w:rsid w:val="00610642"/>
    <w:rsid w:val="00610688"/>
    <w:rsid w:val="00610905"/>
    <w:rsid w:val="0061094D"/>
    <w:rsid w:val="00610D6D"/>
    <w:rsid w:val="00610E31"/>
    <w:rsid w:val="00610EA7"/>
    <w:rsid w:val="006110F2"/>
    <w:rsid w:val="0061159C"/>
    <w:rsid w:val="00611A2C"/>
    <w:rsid w:val="00611BD5"/>
    <w:rsid w:val="00611E3B"/>
    <w:rsid w:val="00611FC7"/>
    <w:rsid w:val="00612087"/>
    <w:rsid w:val="00612492"/>
    <w:rsid w:val="006125B0"/>
    <w:rsid w:val="00612B45"/>
    <w:rsid w:val="00612DF9"/>
    <w:rsid w:val="00613497"/>
    <w:rsid w:val="0061384A"/>
    <w:rsid w:val="00614264"/>
    <w:rsid w:val="006146FC"/>
    <w:rsid w:val="00614716"/>
    <w:rsid w:val="006147EF"/>
    <w:rsid w:val="0061492E"/>
    <w:rsid w:val="00614A9B"/>
    <w:rsid w:val="00614B17"/>
    <w:rsid w:val="00614B55"/>
    <w:rsid w:val="006151C5"/>
    <w:rsid w:val="0061542C"/>
    <w:rsid w:val="00615922"/>
    <w:rsid w:val="00615BA5"/>
    <w:rsid w:val="00615CA1"/>
    <w:rsid w:val="00615D48"/>
    <w:rsid w:val="00615E19"/>
    <w:rsid w:val="00615FE3"/>
    <w:rsid w:val="006160F5"/>
    <w:rsid w:val="00616262"/>
    <w:rsid w:val="0061630D"/>
    <w:rsid w:val="006163D8"/>
    <w:rsid w:val="006169A4"/>
    <w:rsid w:val="00616CC8"/>
    <w:rsid w:val="00616E99"/>
    <w:rsid w:val="00616F1C"/>
    <w:rsid w:val="00617501"/>
    <w:rsid w:val="006175F3"/>
    <w:rsid w:val="006176FF"/>
    <w:rsid w:val="00617751"/>
    <w:rsid w:val="0061784D"/>
    <w:rsid w:val="00617866"/>
    <w:rsid w:val="00617AA2"/>
    <w:rsid w:val="00617CA6"/>
    <w:rsid w:val="00617CC2"/>
    <w:rsid w:val="00617F99"/>
    <w:rsid w:val="006200CB"/>
    <w:rsid w:val="00620179"/>
    <w:rsid w:val="00620382"/>
    <w:rsid w:val="006204E2"/>
    <w:rsid w:val="006207A5"/>
    <w:rsid w:val="006207B2"/>
    <w:rsid w:val="00620818"/>
    <w:rsid w:val="0062088A"/>
    <w:rsid w:val="00620FAA"/>
    <w:rsid w:val="0062122F"/>
    <w:rsid w:val="00621487"/>
    <w:rsid w:val="0062153E"/>
    <w:rsid w:val="0062178B"/>
    <w:rsid w:val="00621C6C"/>
    <w:rsid w:val="00621E0D"/>
    <w:rsid w:val="00622204"/>
    <w:rsid w:val="0062251C"/>
    <w:rsid w:val="00622586"/>
    <w:rsid w:val="006225D3"/>
    <w:rsid w:val="0062295D"/>
    <w:rsid w:val="00622A2A"/>
    <w:rsid w:val="00622AC1"/>
    <w:rsid w:val="00622C42"/>
    <w:rsid w:val="00622D61"/>
    <w:rsid w:val="00622FED"/>
    <w:rsid w:val="00623075"/>
    <w:rsid w:val="006231E9"/>
    <w:rsid w:val="00623312"/>
    <w:rsid w:val="00623788"/>
    <w:rsid w:val="0062395F"/>
    <w:rsid w:val="00623DBC"/>
    <w:rsid w:val="00623E06"/>
    <w:rsid w:val="00623EF7"/>
    <w:rsid w:val="006242F6"/>
    <w:rsid w:val="0062446B"/>
    <w:rsid w:val="00624537"/>
    <w:rsid w:val="0062473A"/>
    <w:rsid w:val="00624BCA"/>
    <w:rsid w:val="00624D7F"/>
    <w:rsid w:val="006250C0"/>
    <w:rsid w:val="00625E0D"/>
    <w:rsid w:val="00625FE6"/>
    <w:rsid w:val="00626055"/>
    <w:rsid w:val="006261D4"/>
    <w:rsid w:val="0062648A"/>
    <w:rsid w:val="00626992"/>
    <w:rsid w:val="00626A43"/>
    <w:rsid w:val="00626AAB"/>
    <w:rsid w:val="00626BFC"/>
    <w:rsid w:val="00626EF7"/>
    <w:rsid w:val="00626F7C"/>
    <w:rsid w:val="006271A5"/>
    <w:rsid w:val="00627977"/>
    <w:rsid w:val="00627A76"/>
    <w:rsid w:val="00627A98"/>
    <w:rsid w:val="00627EE9"/>
    <w:rsid w:val="00627FA2"/>
    <w:rsid w:val="006303D0"/>
    <w:rsid w:val="00630466"/>
    <w:rsid w:val="00630661"/>
    <w:rsid w:val="006307E7"/>
    <w:rsid w:val="00630DBF"/>
    <w:rsid w:val="00631445"/>
    <w:rsid w:val="0063146C"/>
    <w:rsid w:val="0063149E"/>
    <w:rsid w:val="00631714"/>
    <w:rsid w:val="006319F6"/>
    <w:rsid w:val="00631A7C"/>
    <w:rsid w:val="00631AF9"/>
    <w:rsid w:val="00631BA8"/>
    <w:rsid w:val="00631CA8"/>
    <w:rsid w:val="00631D35"/>
    <w:rsid w:val="00631FEC"/>
    <w:rsid w:val="006328B0"/>
    <w:rsid w:val="00632BE8"/>
    <w:rsid w:val="00632D20"/>
    <w:rsid w:val="006331A0"/>
    <w:rsid w:val="0063336A"/>
    <w:rsid w:val="00633704"/>
    <w:rsid w:val="00633726"/>
    <w:rsid w:val="00633A75"/>
    <w:rsid w:val="00633CDA"/>
    <w:rsid w:val="00633E7B"/>
    <w:rsid w:val="006342DA"/>
    <w:rsid w:val="00634A51"/>
    <w:rsid w:val="00634A8A"/>
    <w:rsid w:val="00634C28"/>
    <w:rsid w:val="00634C7D"/>
    <w:rsid w:val="00634E85"/>
    <w:rsid w:val="00634E8B"/>
    <w:rsid w:val="00635242"/>
    <w:rsid w:val="00635726"/>
    <w:rsid w:val="00635853"/>
    <w:rsid w:val="00635B4C"/>
    <w:rsid w:val="00635B4F"/>
    <w:rsid w:val="00635CFA"/>
    <w:rsid w:val="00636326"/>
    <w:rsid w:val="00636457"/>
    <w:rsid w:val="00636487"/>
    <w:rsid w:val="006365CB"/>
    <w:rsid w:val="0063695B"/>
    <w:rsid w:val="00636A28"/>
    <w:rsid w:val="00636B11"/>
    <w:rsid w:val="00636C6F"/>
    <w:rsid w:val="00636C8F"/>
    <w:rsid w:val="00636CC6"/>
    <w:rsid w:val="00636E0F"/>
    <w:rsid w:val="0063705A"/>
    <w:rsid w:val="0063718A"/>
    <w:rsid w:val="0063719D"/>
    <w:rsid w:val="0063742A"/>
    <w:rsid w:val="00637828"/>
    <w:rsid w:val="00637A1F"/>
    <w:rsid w:val="00637BE8"/>
    <w:rsid w:val="00637C49"/>
    <w:rsid w:val="00637ED9"/>
    <w:rsid w:val="00637F07"/>
    <w:rsid w:val="00640479"/>
    <w:rsid w:val="00640908"/>
    <w:rsid w:val="00640A9C"/>
    <w:rsid w:val="00640CB7"/>
    <w:rsid w:val="00640FC0"/>
    <w:rsid w:val="00641333"/>
    <w:rsid w:val="006414D3"/>
    <w:rsid w:val="0064178F"/>
    <w:rsid w:val="00641821"/>
    <w:rsid w:val="00641879"/>
    <w:rsid w:val="00641ABA"/>
    <w:rsid w:val="00641B34"/>
    <w:rsid w:val="00641C86"/>
    <w:rsid w:val="00641D28"/>
    <w:rsid w:val="00641E6A"/>
    <w:rsid w:val="006426C5"/>
    <w:rsid w:val="006428AE"/>
    <w:rsid w:val="00642964"/>
    <w:rsid w:val="006429D1"/>
    <w:rsid w:val="00642A39"/>
    <w:rsid w:val="00642C4C"/>
    <w:rsid w:val="00642D5A"/>
    <w:rsid w:val="00642D5E"/>
    <w:rsid w:val="00643074"/>
    <w:rsid w:val="0064321A"/>
    <w:rsid w:val="00643586"/>
    <w:rsid w:val="00643760"/>
    <w:rsid w:val="006439C0"/>
    <w:rsid w:val="00644116"/>
    <w:rsid w:val="006444C6"/>
    <w:rsid w:val="0064469C"/>
    <w:rsid w:val="00644DD9"/>
    <w:rsid w:val="00644EC3"/>
    <w:rsid w:val="006450AE"/>
    <w:rsid w:val="00645442"/>
    <w:rsid w:val="0064558E"/>
    <w:rsid w:val="00645617"/>
    <w:rsid w:val="00645702"/>
    <w:rsid w:val="006457D4"/>
    <w:rsid w:val="006458F6"/>
    <w:rsid w:val="00645BDE"/>
    <w:rsid w:val="00646004"/>
    <w:rsid w:val="006462BB"/>
    <w:rsid w:val="0064635F"/>
    <w:rsid w:val="0064643B"/>
    <w:rsid w:val="006464C5"/>
    <w:rsid w:val="00646619"/>
    <w:rsid w:val="00646892"/>
    <w:rsid w:val="0064695D"/>
    <w:rsid w:val="00646D50"/>
    <w:rsid w:val="00646DF7"/>
    <w:rsid w:val="006470BF"/>
    <w:rsid w:val="006470EF"/>
    <w:rsid w:val="0064715E"/>
    <w:rsid w:val="006472C1"/>
    <w:rsid w:val="006474F8"/>
    <w:rsid w:val="006475B9"/>
    <w:rsid w:val="00647ADA"/>
    <w:rsid w:val="00647F85"/>
    <w:rsid w:val="0065000D"/>
    <w:rsid w:val="00650918"/>
    <w:rsid w:val="0065096A"/>
    <w:rsid w:val="006509A2"/>
    <w:rsid w:val="00650A04"/>
    <w:rsid w:val="00650D47"/>
    <w:rsid w:val="00650F3B"/>
    <w:rsid w:val="00650F8A"/>
    <w:rsid w:val="006510BD"/>
    <w:rsid w:val="006514CA"/>
    <w:rsid w:val="00651678"/>
    <w:rsid w:val="006516F8"/>
    <w:rsid w:val="0065172D"/>
    <w:rsid w:val="0065195A"/>
    <w:rsid w:val="00651E6A"/>
    <w:rsid w:val="00651FF2"/>
    <w:rsid w:val="00652398"/>
    <w:rsid w:val="00652418"/>
    <w:rsid w:val="0065295D"/>
    <w:rsid w:val="00652A84"/>
    <w:rsid w:val="00652C49"/>
    <w:rsid w:val="00652C80"/>
    <w:rsid w:val="00653AF9"/>
    <w:rsid w:val="00653CEF"/>
    <w:rsid w:val="00653D2D"/>
    <w:rsid w:val="0065419D"/>
    <w:rsid w:val="006543F8"/>
    <w:rsid w:val="00654659"/>
    <w:rsid w:val="00654AB6"/>
    <w:rsid w:val="00654AF3"/>
    <w:rsid w:val="00654CA8"/>
    <w:rsid w:val="00654CE4"/>
    <w:rsid w:val="00654FD3"/>
    <w:rsid w:val="00654FEB"/>
    <w:rsid w:val="006552F9"/>
    <w:rsid w:val="0065548E"/>
    <w:rsid w:val="006555C6"/>
    <w:rsid w:val="006556E5"/>
    <w:rsid w:val="00655FCF"/>
    <w:rsid w:val="00656027"/>
    <w:rsid w:val="006565A0"/>
    <w:rsid w:val="00656FE5"/>
    <w:rsid w:val="006573B4"/>
    <w:rsid w:val="0065749C"/>
    <w:rsid w:val="00657C04"/>
    <w:rsid w:val="00657DA5"/>
    <w:rsid w:val="00657FC8"/>
    <w:rsid w:val="006600C7"/>
    <w:rsid w:val="0066017D"/>
    <w:rsid w:val="0066027F"/>
    <w:rsid w:val="00660420"/>
    <w:rsid w:val="00660570"/>
    <w:rsid w:val="00660691"/>
    <w:rsid w:val="0066101C"/>
    <w:rsid w:val="00661402"/>
    <w:rsid w:val="006615AF"/>
    <w:rsid w:val="006616DB"/>
    <w:rsid w:val="00661A6F"/>
    <w:rsid w:val="00661BB2"/>
    <w:rsid w:val="00661D4F"/>
    <w:rsid w:val="00661DDE"/>
    <w:rsid w:val="00662059"/>
    <w:rsid w:val="0066208A"/>
    <w:rsid w:val="006625BF"/>
    <w:rsid w:val="00662A5B"/>
    <w:rsid w:val="00662CE0"/>
    <w:rsid w:val="00662E61"/>
    <w:rsid w:val="0066309D"/>
    <w:rsid w:val="006631F6"/>
    <w:rsid w:val="006634D0"/>
    <w:rsid w:val="0066356F"/>
    <w:rsid w:val="00663775"/>
    <w:rsid w:val="006638DC"/>
    <w:rsid w:val="006640B6"/>
    <w:rsid w:val="00664218"/>
    <w:rsid w:val="0066463F"/>
    <w:rsid w:val="00664AD2"/>
    <w:rsid w:val="00664E3C"/>
    <w:rsid w:val="00664E8C"/>
    <w:rsid w:val="00665683"/>
    <w:rsid w:val="00665872"/>
    <w:rsid w:val="00666191"/>
    <w:rsid w:val="006662CA"/>
    <w:rsid w:val="0066666F"/>
    <w:rsid w:val="0066693A"/>
    <w:rsid w:val="00666B67"/>
    <w:rsid w:val="00666F25"/>
    <w:rsid w:val="0066710D"/>
    <w:rsid w:val="006672A4"/>
    <w:rsid w:val="006672B7"/>
    <w:rsid w:val="00667577"/>
    <w:rsid w:val="00667B6F"/>
    <w:rsid w:val="00667B9C"/>
    <w:rsid w:val="00667BA0"/>
    <w:rsid w:val="00667E45"/>
    <w:rsid w:val="00667F0F"/>
    <w:rsid w:val="0067011B"/>
    <w:rsid w:val="00670269"/>
    <w:rsid w:val="0067048A"/>
    <w:rsid w:val="00670A1E"/>
    <w:rsid w:val="00670CA0"/>
    <w:rsid w:val="00670DD2"/>
    <w:rsid w:val="0067125C"/>
    <w:rsid w:val="0067143D"/>
    <w:rsid w:val="00671881"/>
    <w:rsid w:val="00671AD9"/>
    <w:rsid w:val="0067207E"/>
    <w:rsid w:val="006721E9"/>
    <w:rsid w:val="006722FA"/>
    <w:rsid w:val="00672398"/>
    <w:rsid w:val="006731E9"/>
    <w:rsid w:val="0067386A"/>
    <w:rsid w:val="00673895"/>
    <w:rsid w:val="00673CB8"/>
    <w:rsid w:val="00673E72"/>
    <w:rsid w:val="00674033"/>
    <w:rsid w:val="0067452C"/>
    <w:rsid w:val="0067453D"/>
    <w:rsid w:val="00674695"/>
    <w:rsid w:val="006746A8"/>
    <w:rsid w:val="0067507D"/>
    <w:rsid w:val="006752E8"/>
    <w:rsid w:val="006755F7"/>
    <w:rsid w:val="006758EC"/>
    <w:rsid w:val="00675977"/>
    <w:rsid w:val="00675A19"/>
    <w:rsid w:val="00675A8C"/>
    <w:rsid w:val="006768AA"/>
    <w:rsid w:val="0067695B"/>
    <w:rsid w:val="00676A9B"/>
    <w:rsid w:val="00676F5D"/>
    <w:rsid w:val="0067711A"/>
    <w:rsid w:val="0067716B"/>
    <w:rsid w:val="006772EA"/>
    <w:rsid w:val="006778F9"/>
    <w:rsid w:val="006779B2"/>
    <w:rsid w:val="00680089"/>
    <w:rsid w:val="00680448"/>
    <w:rsid w:val="00680455"/>
    <w:rsid w:val="00680510"/>
    <w:rsid w:val="00680B18"/>
    <w:rsid w:val="00680D10"/>
    <w:rsid w:val="00680FDF"/>
    <w:rsid w:val="006817F5"/>
    <w:rsid w:val="00681911"/>
    <w:rsid w:val="00681B2D"/>
    <w:rsid w:val="00681C8B"/>
    <w:rsid w:val="0068207E"/>
    <w:rsid w:val="0068220F"/>
    <w:rsid w:val="00682237"/>
    <w:rsid w:val="0068250F"/>
    <w:rsid w:val="006827F8"/>
    <w:rsid w:val="00682B9B"/>
    <w:rsid w:val="00682CE1"/>
    <w:rsid w:val="00683132"/>
    <w:rsid w:val="0068313B"/>
    <w:rsid w:val="006837BF"/>
    <w:rsid w:val="00683888"/>
    <w:rsid w:val="006838A4"/>
    <w:rsid w:val="00683D08"/>
    <w:rsid w:val="00683E53"/>
    <w:rsid w:val="00684056"/>
    <w:rsid w:val="00684065"/>
    <w:rsid w:val="00684086"/>
    <w:rsid w:val="00684273"/>
    <w:rsid w:val="0068475A"/>
    <w:rsid w:val="00684BFE"/>
    <w:rsid w:val="00684EF3"/>
    <w:rsid w:val="00684F85"/>
    <w:rsid w:val="00684FDA"/>
    <w:rsid w:val="00684FE2"/>
    <w:rsid w:val="0068519A"/>
    <w:rsid w:val="0068560A"/>
    <w:rsid w:val="00685990"/>
    <w:rsid w:val="00685A4A"/>
    <w:rsid w:val="00685AE7"/>
    <w:rsid w:val="00685C9B"/>
    <w:rsid w:val="00686340"/>
    <w:rsid w:val="0068694E"/>
    <w:rsid w:val="00686BB8"/>
    <w:rsid w:val="00686EC3"/>
    <w:rsid w:val="00687318"/>
    <w:rsid w:val="006875FF"/>
    <w:rsid w:val="0068764C"/>
    <w:rsid w:val="00687764"/>
    <w:rsid w:val="00687A6C"/>
    <w:rsid w:val="0069054D"/>
    <w:rsid w:val="006908DB"/>
    <w:rsid w:val="0069095F"/>
    <w:rsid w:val="006910E1"/>
    <w:rsid w:val="006912B0"/>
    <w:rsid w:val="0069135B"/>
    <w:rsid w:val="00691552"/>
    <w:rsid w:val="00691B1C"/>
    <w:rsid w:val="00691C97"/>
    <w:rsid w:val="00691FFE"/>
    <w:rsid w:val="0069223C"/>
    <w:rsid w:val="00692253"/>
    <w:rsid w:val="00692F1E"/>
    <w:rsid w:val="006934A1"/>
    <w:rsid w:val="00693B36"/>
    <w:rsid w:val="0069401C"/>
    <w:rsid w:val="00694124"/>
    <w:rsid w:val="00694369"/>
    <w:rsid w:val="00694405"/>
    <w:rsid w:val="006944D7"/>
    <w:rsid w:val="0069453C"/>
    <w:rsid w:val="0069479C"/>
    <w:rsid w:val="00694828"/>
    <w:rsid w:val="00694CEE"/>
    <w:rsid w:val="00694DCB"/>
    <w:rsid w:val="00694E94"/>
    <w:rsid w:val="00694FE8"/>
    <w:rsid w:val="006954DB"/>
    <w:rsid w:val="0069593E"/>
    <w:rsid w:val="00695A40"/>
    <w:rsid w:val="00695BC4"/>
    <w:rsid w:val="00695C01"/>
    <w:rsid w:val="00696011"/>
    <w:rsid w:val="00696232"/>
    <w:rsid w:val="00696352"/>
    <w:rsid w:val="0069687E"/>
    <w:rsid w:val="00697263"/>
    <w:rsid w:val="006973E6"/>
    <w:rsid w:val="0069797B"/>
    <w:rsid w:val="006979E5"/>
    <w:rsid w:val="00697AF5"/>
    <w:rsid w:val="00697B5E"/>
    <w:rsid w:val="00697BA5"/>
    <w:rsid w:val="00697C87"/>
    <w:rsid w:val="00697D19"/>
    <w:rsid w:val="00697D9E"/>
    <w:rsid w:val="00697E0C"/>
    <w:rsid w:val="006A032A"/>
    <w:rsid w:val="006A0538"/>
    <w:rsid w:val="006A0EE6"/>
    <w:rsid w:val="006A148F"/>
    <w:rsid w:val="006A1793"/>
    <w:rsid w:val="006A19DE"/>
    <w:rsid w:val="006A2222"/>
    <w:rsid w:val="006A2293"/>
    <w:rsid w:val="006A252D"/>
    <w:rsid w:val="006A2565"/>
    <w:rsid w:val="006A291C"/>
    <w:rsid w:val="006A295B"/>
    <w:rsid w:val="006A2977"/>
    <w:rsid w:val="006A2B38"/>
    <w:rsid w:val="006A2CF5"/>
    <w:rsid w:val="006A3645"/>
    <w:rsid w:val="006A39F7"/>
    <w:rsid w:val="006A3AA4"/>
    <w:rsid w:val="006A44D0"/>
    <w:rsid w:val="006A4552"/>
    <w:rsid w:val="006A4695"/>
    <w:rsid w:val="006A46F9"/>
    <w:rsid w:val="006A4888"/>
    <w:rsid w:val="006A4AE3"/>
    <w:rsid w:val="006A4F45"/>
    <w:rsid w:val="006A5258"/>
    <w:rsid w:val="006A5557"/>
    <w:rsid w:val="006A5CA5"/>
    <w:rsid w:val="006A5D1F"/>
    <w:rsid w:val="006A5DDC"/>
    <w:rsid w:val="006A5EAF"/>
    <w:rsid w:val="006A5F9C"/>
    <w:rsid w:val="006A5FF8"/>
    <w:rsid w:val="006A6304"/>
    <w:rsid w:val="006A633F"/>
    <w:rsid w:val="006A635E"/>
    <w:rsid w:val="006A6370"/>
    <w:rsid w:val="006A64E0"/>
    <w:rsid w:val="006A6780"/>
    <w:rsid w:val="006A6878"/>
    <w:rsid w:val="006A68D8"/>
    <w:rsid w:val="006A6A56"/>
    <w:rsid w:val="006A6B51"/>
    <w:rsid w:val="006A6D77"/>
    <w:rsid w:val="006A7115"/>
    <w:rsid w:val="006A75CC"/>
    <w:rsid w:val="006A7699"/>
    <w:rsid w:val="006A7943"/>
    <w:rsid w:val="006A7C8B"/>
    <w:rsid w:val="006A7CB6"/>
    <w:rsid w:val="006A7E63"/>
    <w:rsid w:val="006A7F97"/>
    <w:rsid w:val="006B01D1"/>
    <w:rsid w:val="006B07AE"/>
    <w:rsid w:val="006B0AF7"/>
    <w:rsid w:val="006B0B25"/>
    <w:rsid w:val="006B1053"/>
    <w:rsid w:val="006B1073"/>
    <w:rsid w:val="006B1118"/>
    <w:rsid w:val="006B114C"/>
    <w:rsid w:val="006B1329"/>
    <w:rsid w:val="006B138E"/>
    <w:rsid w:val="006B13E9"/>
    <w:rsid w:val="006B17AA"/>
    <w:rsid w:val="006B1B68"/>
    <w:rsid w:val="006B1BB6"/>
    <w:rsid w:val="006B1FBE"/>
    <w:rsid w:val="006B206C"/>
    <w:rsid w:val="006B227D"/>
    <w:rsid w:val="006B246E"/>
    <w:rsid w:val="006B2548"/>
    <w:rsid w:val="006B3345"/>
    <w:rsid w:val="006B3515"/>
    <w:rsid w:val="006B376B"/>
    <w:rsid w:val="006B38CD"/>
    <w:rsid w:val="006B3A5F"/>
    <w:rsid w:val="006B3D52"/>
    <w:rsid w:val="006B4033"/>
    <w:rsid w:val="006B4126"/>
    <w:rsid w:val="006B49BD"/>
    <w:rsid w:val="006B50B9"/>
    <w:rsid w:val="006B52E2"/>
    <w:rsid w:val="006B5599"/>
    <w:rsid w:val="006B5632"/>
    <w:rsid w:val="006B5723"/>
    <w:rsid w:val="006B5D8F"/>
    <w:rsid w:val="006B5FCD"/>
    <w:rsid w:val="006B645D"/>
    <w:rsid w:val="006B670E"/>
    <w:rsid w:val="006B6830"/>
    <w:rsid w:val="006B6912"/>
    <w:rsid w:val="006B6C80"/>
    <w:rsid w:val="006B6CD3"/>
    <w:rsid w:val="006B6EFA"/>
    <w:rsid w:val="006B6F74"/>
    <w:rsid w:val="006B7601"/>
    <w:rsid w:val="006B76EE"/>
    <w:rsid w:val="006B79A0"/>
    <w:rsid w:val="006B7CB5"/>
    <w:rsid w:val="006B7CF1"/>
    <w:rsid w:val="006B7DC4"/>
    <w:rsid w:val="006B7FED"/>
    <w:rsid w:val="006C03AA"/>
    <w:rsid w:val="006C0675"/>
    <w:rsid w:val="006C0DB8"/>
    <w:rsid w:val="006C0E95"/>
    <w:rsid w:val="006C1843"/>
    <w:rsid w:val="006C1851"/>
    <w:rsid w:val="006C18FD"/>
    <w:rsid w:val="006C1AAA"/>
    <w:rsid w:val="006C1D0D"/>
    <w:rsid w:val="006C2009"/>
    <w:rsid w:val="006C2099"/>
    <w:rsid w:val="006C219D"/>
    <w:rsid w:val="006C22FB"/>
    <w:rsid w:val="006C2556"/>
    <w:rsid w:val="006C260E"/>
    <w:rsid w:val="006C2838"/>
    <w:rsid w:val="006C28DC"/>
    <w:rsid w:val="006C2A71"/>
    <w:rsid w:val="006C2D65"/>
    <w:rsid w:val="006C2EBA"/>
    <w:rsid w:val="006C38C9"/>
    <w:rsid w:val="006C39F1"/>
    <w:rsid w:val="006C4381"/>
    <w:rsid w:val="006C48A9"/>
    <w:rsid w:val="006C4A67"/>
    <w:rsid w:val="006C4A6E"/>
    <w:rsid w:val="006C4F11"/>
    <w:rsid w:val="006C54E2"/>
    <w:rsid w:val="006C5629"/>
    <w:rsid w:val="006C571C"/>
    <w:rsid w:val="006C5721"/>
    <w:rsid w:val="006C588B"/>
    <w:rsid w:val="006C5BF5"/>
    <w:rsid w:val="006C5E87"/>
    <w:rsid w:val="006C5EE9"/>
    <w:rsid w:val="006C5FA0"/>
    <w:rsid w:val="006C629E"/>
    <w:rsid w:val="006C639C"/>
    <w:rsid w:val="006C6553"/>
    <w:rsid w:val="006C7176"/>
    <w:rsid w:val="006C755A"/>
    <w:rsid w:val="006C77F9"/>
    <w:rsid w:val="006C7A3E"/>
    <w:rsid w:val="006D0222"/>
    <w:rsid w:val="006D022D"/>
    <w:rsid w:val="006D02E0"/>
    <w:rsid w:val="006D0729"/>
    <w:rsid w:val="006D07A9"/>
    <w:rsid w:val="006D0AB8"/>
    <w:rsid w:val="006D0B1B"/>
    <w:rsid w:val="006D0C2C"/>
    <w:rsid w:val="006D0C54"/>
    <w:rsid w:val="006D0C63"/>
    <w:rsid w:val="006D0D84"/>
    <w:rsid w:val="006D0EC8"/>
    <w:rsid w:val="006D170B"/>
    <w:rsid w:val="006D189D"/>
    <w:rsid w:val="006D18F9"/>
    <w:rsid w:val="006D1A57"/>
    <w:rsid w:val="006D1ABB"/>
    <w:rsid w:val="006D1B10"/>
    <w:rsid w:val="006D26BA"/>
    <w:rsid w:val="006D27EF"/>
    <w:rsid w:val="006D2908"/>
    <w:rsid w:val="006D294C"/>
    <w:rsid w:val="006D2B52"/>
    <w:rsid w:val="006D2D47"/>
    <w:rsid w:val="006D30FF"/>
    <w:rsid w:val="006D34A0"/>
    <w:rsid w:val="006D387A"/>
    <w:rsid w:val="006D3A63"/>
    <w:rsid w:val="006D3E35"/>
    <w:rsid w:val="006D4189"/>
    <w:rsid w:val="006D4211"/>
    <w:rsid w:val="006D44F4"/>
    <w:rsid w:val="006D47B1"/>
    <w:rsid w:val="006D4B06"/>
    <w:rsid w:val="006D4D29"/>
    <w:rsid w:val="006D4F80"/>
    <w:rsid w:val="006D51AC"/>
    <w:rsid w:val="006D5259"/>
    <w:rsid w:val="006D533F"/>
    <w:rsid w:val="006D5357"/>
    <w:rsid w:val="006D575E"/>
    <w:rsid w:val="006D5AFF"/>
    <w:rsid w:val="006D5DC7"/>
    <w:rsid w:val="006D6264"/>
    <w:rsid w:val="006D62C5"/>
    <w:rsid w:val="006D65A7"/>
    <w:rsid w:val="006D6628"/>
    <w:rsid w:val="006D681D"/>
    <w:rsid w:val="006D69E0"/>
    <w:rsid w:val="006D6AE1"/>
    <w:rsid w:val="006D6B60"/>
    <w:rsid w:val="006D6C18"/>
    <w:rsid w:val="006D75FB"/>
    <w:rsid w:val="006D7A5A"/>
    <w:rsid w:val="006D7D01"/>
    <w:rsid w:val="006D7DAE"/>
    <w:rsid w:val="006E01F8"/>
    <w:rsid w:val="006E025A"/>
    <w:rsid w:val="006E0389"/>
    <w:rsid w:val="006E06AD"/>
    <w:rsid w:val="006E0AB7"/>
    <w:rsid w:val="006E0AC3"/>
    <w:rsid w:val="006E0C4F"/>
    <w:rsid w:val="006E11A1"/>
    <w:rsid w:val="006E1289"/>
    <w:rsid w:val="006E190C"/>
    <w:rsid w:val="006E1E53"/>
    <w:rsid w:val="006E1F9C"/>
    <w:rsid w:val="006E2001"/>
    <w:rsid w:val="006E2247"/>
    <w:rsid w:val="006E2323"/>
    <w:rsid w:val="006E235C"/>
    <w:rsid w:val="006E2507"/>
    <w:rsid w:val="006E25E4"/>
    <w:rsid w:val="006E265C"/>
    <w:rsid w:val="006E2692"/>
    <w:rsid w:val="006E27C8"/>
    <w:rsid w:val="006E2A63"/>
    <w:rsid w:val="006E2ADF"/>
    <w:rsid w:val="006E2EEB"/>
    <w:rsid w:val="006E2FA2"/>
    <w:rsid w:val="006E3220"/>
    <w:rsid w:val="006E326C"/>
    <w:rsid w:val="006E33C8"/>
    <w:rsid w:val="006E35EA"/>
    <w:rsid w:val="006E391D"/>
    <w:rsid w:val="006E4737"/>
    <w:rsid w:val="006E4828"/>
    <w:rsid w:val="006E48C1"/>
    <w:rsid w:val="006E4AFE"/>
    <w:rsid w:val="006E4EA5"/>
    <w:rsid w:val="006E510A"/>
    <w:rsid w:val="006E534D"/>
    <w:rsid w:val="006E576D"/>
    <w:rsid w:val="006E57D2"/>
    <w:rsid w:val="006E5CA4"/>
    <w:rsid w:val="006E6504"/>
    <w:rsid w:val="006E6948"/>
    <w:rsid w:val="006E6A95"/>
    <w:rsid w:val="006E6AA8"/>
    <w:rsid w:val="006E6AC6"/>
    <w:rsid w:val="006E6B47"/>
    <w:rsid w:val="006E6EBA"/>
    <w:rsid w:val="006E7128"/>
    <w:rsid w:val="006E7212"/>
    <w:rsid w:val="006E751B"/>
    <w:rsid w:val="006E787F"/>
    <w:rsid w:val="006E788C"/>
    <w:rsid w:val="006F02FA"/>
    <w:rsid w:val="006F0687"/>
    <w:rsid w:val="006F08BC"/>
    <w:rsid w:val="006F09C3"/>
    <w:rsid w:val="006F0CFA"/>
    <w:rsid w:val="006F0D32"/>
    <w:rsid w:val="006F10AD"/>
    <w:rsid w:val="006F13FC"/>
    <w:rsid w:val="006F148A"/>
    <w:rsid w:val="006F1591"/>
    <w:rsid w:val="006F1982"/>
    <w:rsid w:val="006F1B6D"/>
    <w:rsid w:val="006F1C84"/>
    <w:rsid w:val="006F1CCA"/>
    <w:rsid w:val="006F1DE6"/>
    <w:rsid w:val="006F1E61"/>
    <w:rsid w:val="006F1F7D"/>
    <w:rsid w:val="006F2061"/>
    <w:rsid w:val="006F21E8"/>
    <w:rsid w:val="006F2420"/>
    <w:rsid w:val="006F254F"/>
    <w:rsid w:val="006F2566"/>
    <w:rsid w:val="006F25F5"/>
    <w:rsid w:val="006F26DB"/>
    <w:rsid w:val="006F273E"/>
    <w:rsid w:val="006F2A6E"/>
    <w:rsid w:val="006F2B98"/>
    <w:rsid w:val="006F2EF2"/>
    <w:rsid w:val="006F36EB"/>
    <w:rsid w:val="006F3B01"/>
    <w:rsid w:val="006F3B07"/>
    <w:rsid w:val="006F3C98"/>
    <w:rsid w:val="006F3DD4"/>
    <w:rsid w:val="006F454F"/>
    <w:rsid w:val="006F4749"/>
    <w:rsid w:val="006F4958"/>
    <w:rsid w:val="006F50EB"/>
    <w:rsid w:val="006F524C"/>
    <w:rsid w:val="006F53AC"/>
    <w:rsid w:val="006F5447"/>
    <w:rsid w:val="006F5639"/>
    <w:rsid w:val="006F5711"/>
    <w:rsid w:val="006F5752"/>
    <w:rsid w:val="006F57D2"/>
    <w:rsid w:val="006F59A2"/>
    <w:rsid w:val="006F5B9D"/>
    <w:rsid w:val="006F5ED0"/>
    <w:rsid w:val="006F5F30"/>
    <w:rsid w:val="006F5FD5"/>
    <w:rsid w:val="006F62C6"/>
    <w:rsid w:val="006F6550"/>
    <w:rsid w:val="006F6613"/>
    <w:rsid w:val="006F6791"/>
    <w:rsid w:val="006F69AD"/>
    <w:rsid w:val="006F69E2"/>
    <w:rsid w:val="006F6A09"/>
    <w:rsid w:val="006F6C5F"/>
    <w:rsid w:val="006F73AB"/>
    <w:rsid w:val="006F769F"/>
    <w:rsid w:val="006F7A3D"/>
    <w:rsid w:val="006F7A8C"/>
    <w:rsid w:val="0070050A"/>
    <w:rsid w:val="0070075F"/>
    <w:rsid w:val="00700A0C"/>
    <w:rsid w:val="00700AB7"/>
    <w:rsid w:val="00701540"/>
    <w:rsid w:val="007015D6"/>
    <w:rsid w:val="00701749"/>
    <w:rsid w:val="00701787"/>
    <w:rsid w:val="00701C07"/>
    <w:rsid w:val="00701EFD"/>
    <w:rsid w:val="0070216C"/>
    <w:rsid w:val="007021E0"/>
    <w:rsid w:val="007022B0"/>
    <w:rsid w:val="00702E8C"/>
    <w:rsid w:val="00702F86"/>
    <w:rsid w:val="007030DE"/>
    <w:rsid w:val="007030FB"/>
    <w:rsid w:val="00703413"/>
    <w:rsid w:val="007034E1"/>
    <w:rsid w:val="007035CF"/>
    <w:rsid w:val="007039E1"/>
    <w:rsid w:val="00703AEA"/>
    <w:rsid w:val="00703FEE"/>
    <w:rsid w:val="007042C9"/>
    <w:rsid w:val="00704583"/>
    <w:rsid w:val="00704682"/>
    <w:rsid w:val="00704AC4"/>
    <w:rsid w:val="00704C63"/>
    <w:rsid w:val="0070511D"/>
    <w:rsid w:val="007052A1"/>
    <w:rsid w:val="00705FDE"/>
    <w:rsid w:val="0070612B"/>
    <w:rsid w:val="00706604"/>
    <w:rsid w:val="00706733"/>
    <w:rsid w:val="00706C06"/>
    <w:rsid w:val="00706F09"/>
    <w:rsid w:val="00706F67"/>
    <w:rsid w:val="00707218"/>
    <w:rsid w:val="007075F5"/>
    <w:rsid w:val="007076C1"/>
    <w:rsid w:val="0070778E"/>
    <w:rsid w:val="00707AD8"/>
    <w:rsid w:val="00707B80"/>
    <w:rsid w:val="00707C79"/>
    <w:rsid w:val="007102CB"/>
    <w:rsid w:val="00710401"/>
    <w:rsid w:val="007106B9"/>
    <w:rsid w:val="007107B9"/>
    <w:rsid w:val="00710DEF"/>
    <w:rsid w:val="00710FF7"/>
    <w:rsid w:val="007111A9"/>
    <w:rsid w:val="007111C5"/>
    <w:rsid w:val="007113E6"/>
    <w:rsid w:val="007113EA"/>
    <w:rsid w:val="00711518"/>
    <w:rsid w:val="0071195C"/>
    <w:rsid w:val="00711A58"/>
    <w:rsid w:val="00711B33"/>
    <w:rsid w:val="00711B72"/>
    <w:rsid w:val="007120CA"/>
    <w:rsid w:val="007124A5"/>
    <w:rsid w:val="00712542"/>
    <w:rsid w:val="0071277C"/>
    <w:rsid w:val="00712AE9"/>
    <w:rsid w:val="00712BCB"/>
    <w:rsid w:val="00713270"/>
    <w:rsid w:val="0071328C"/>
    <w:rsid w:val="0071366B"/>
    <w:rsid w:val="00713A20"/>
    <w:rsid w:val="00714011"/>
    <w:rsid w:val="007143A1"/>
    <w:rsid w:val="007143D2"/>
    <w:rsid w:val="00714B0E"/>
    <w:rsid w:val="00714D19"/>
    <w:rsid w:val="00715098"/>
    <w:rsid w:val="00715119"/>
    <w:rsid w:val="00715370"/>
    <w:rsid w:val="00715492"/>
    <w:rsid w:val="007158A0"/>
    <w:rsid w:val="00715BD7"/>
    <w:rsid w:val="00715E7A"/>
    <w:rsid w:val="00715EBF"/>
    <w:rsid w:val="007160C3"/>
    <w:rsid w:val="007161B7"/>
    <w:rsid w:val="0071659E"/>
    <w:rsid w:val="00716630"/>
    <w:rsid w:val="00716822"/>
    <w:rsid w:val="00716978"/>
    <w:rsid w:val="00716AD8"/>
    <w:rsid w:val="00716CD1"/>
    <w:rsid w:val="00716D8B"/>
    <w:rsid w:val="00716DB7"/>
    <w:rsid w:val="00716E6D"/>
    <w:rsid w:val="007170EB"/>
    <w:rsid w:val="007172EA"/>
    <w:rsid w:val="00717550"/>
    <w:rsid w:val="00717669"/>
    <w:rsid w:val="0071771A"/>
    <w:rsid w:val="007177D6"/>
    <w:rsid w:val="00717818"/>
    <w:rsid w:val="00717A78"/>
    <w:rsid w:val="00717ABE"/>
    <w:rsid w:val="00717C9C"/>
    <w:rsid w:val="00717D59"/>
    <w:rsid w:val="00720515"/>
    <w:rsid w:val="0072072A"/>
    <w:rsid w:val="0072095A"/>
    <w:rsid w:val="00720E38"/>
    <w:rsid w:val="00721114"/>
    <w:rsid w:val="00721198"/>
    <w:rsid w:val="00721468"/>
    <w:rsid w:val="007215CC"/>
    <w:rsid w:val="00721873"/>
    <w:rsid w:val="00721ABE"/>
    <w:rsid w:val="00721DEF"/>
    <w:rsid w:val="00721E9B"/>
    <w:rsid w:val="00721F53"/>
    <w:rsid w:val="0072231D"/>
    <w:rsid w:val="007224C5"/>
    <w:rsid w:val="007228F0"/>
    <w:rsid w:val="00722B71"/>
    <w:rsid w:val="00722BF4"/>
    <w:rsid w:val="00722D03"/>
    <w:rsid w:val="00722D8C"/>
    <w:rsid w:val="0072317A"/>
    <w:rsid w:val="007231D1"/>
    <w:rsid w:val="0072324B"/>
    <w:rsid w:val="007232E4"/>
    <w:rsid w:val="00723340"/>
    <w:rsid w:val="0072335D"/>
    <w:rsid w:val="007234A8"/>
    <w:rsid w:val="0072409F"/>
    <w:rsid w:val="007240F0"/>
    <w:rsid w:val="00724114"/>
    <w:rsid w:val="00724246"/>
    <w:rsid w:val="00724BA5"/>
    <w:rsid w:val="00724E25"/>
    <w:rsid w:val="0072501E"/>
    <w:rsid w:val="0072557D"/>
    <w:rsid w:val="00725A0F"/>
    <w:rsid w:val="00725A89"/>
    <w:rsid w:val="00725E93"/>
    <w:rsid w:val="00726150"/>
    <w:rsid w:val="007265E5"/>
    <w:rsid w:val="00726799"/>
    <w:rsid w:val="007267ED"/>
    <w:rsid w:val="00726944"/>
    <w:rsid w:val="00726AB6"/>
    <w:rsid w:val="00726D17"/>
    <w:rsid w:val="00726E4A"/>
    <w:rsid w:val="00726EC8"/>
    <w:rsid w:val="0072720D"/>
    <w:rsid w:val="0072738C"/>
    <w:rsid w:val="0072754E"/>
    <w:rsid w:val="007276DF"/>
    <w:rsid w:val="00727805"/>
    <w:rsid w:val="00727F82"/>
    <w:rsid w:val="007301A5"/>
    <w:rsid w:val="007301DF"/>
    <w:rsid w:val="007303FA"/>
    <w:rsid w:val="00730534"/>
    <w:rsid w:val="0073055B"/>
    <w:rsid w:val="00730ACD"/>
    <w:rsid w:val="00730EB9"/>
    <w:rsid w:val="00730FD5"/>
    <w:rsid w:val="007311CF"/>
    <w:rsid w:val="00731546"/>
    <w:rsid w:val="007319EF"/>
    <w:rsid w:val="0073210A"/>
    <w:rsid w:val="00732569"/>
    <w:rsid w:val="00732581"/>
    <w:rsid w:val="007328AF"/>
    <w:rsid w:val="00732C4A"/>
    <w:rsid w:val="00732E70"/>
    <w:rsid w:val="00733197"/>
    <w:rsid w:val="0073340F"/>
    <w:rsid w:val="007337F6"/>
    <w:rsid w:val="00733912"/>
    <w:rsid w:val="00733C34"/>
    <w:rsid w:val="00734680"/>
    <w:rsid w:val="00734750"/>
    <w:rsid w:val="00734DC9"/>
    <w:rsid w:val="00735063"/>
    <w:rsid w:val="007351B3"/>
    <w:rsid w:val="0073551E"/>
    <w:rsid w:val="00735640"/>
    <w:rsid w:val="0073569C"/>
    <w:rsid w:val="00735931"/>
    <w:rsid w:val="00735976"/>
    <w:rsid w:val="00735D2B"/>
    <w:rsid w:val="00735F91"/>
    <w:rsid w:val="00736132"/>
    <w:rsid w:val="00736545"/>
    <w:rsid w:val="00736667"/>
    <w:rsid w:val="0073666A"/>
    <w:rsid w:val="00736E33"/>
    <w:rsid w:val="00736F5F"/>
    <w:rsid w:val="00736FA0"/>
    <w:rsid w:val="00737CAF"/>
    <w:rsid w:val="00737CC2"/>
    <w:rsid w:val="00740651"/>
    <w:rsid w:val="00740720"/>
    <w:rsid w:val="00740806"/>
    <w:rsid w:val="00740923"/>
    <w:rsid w:val="00740FBC"/>
    <w:rsid w:val="007411EC"/>
    <w:rsid w:val="0074154C"/>
    <w:rsid w:val="0074159E"/>
    <w:rsid w:val="00741675"/>
    <w:rsid w:val="00741760"/>
    <w:rsid w:val="00741867"/>
    <w:rsid w:val="00741C65"/>
    <w:rsid w:val="0074259B"/>
    <w:rsid w:val="00742B1E"/>
    <w:rsid w:val="00742BAE"/>
    <w:rsid w:val="00742E1E"/>
    <w:rsid w:val="0074328F"/>
    <w:rsid w:val="00743542"/>
    <w:rsid w:val="00743714"/>
    <w:rsid w:val="00743772"/>
    <w:rsid w:val="007438F6"/>
    <w:rsid w:val="00743914"/>
    <w:rsid w:val="00743F13"/>
    <w:rsid w:val="00743F2E"/>
    <w:rsid w:val="00743FCC"/>
    <w:rsid w:val="0074411E"/>
    <w:rsid w:val="007443A5"/>
    <w:rsid w:val="00744624"/>
    <w:rsid w:val="007446C8"/>
    <w:rsid w:val="00744920"/>
    <w:rsid w:val="00744EAF"/>
    <w:rsid w:val="007453DE"/>
    <w:rsid w:val="00745824"/>
    <w:rsid w:val="0074593F"/>
    <w:rsid w:val="00745B9C"/>
    <w:rsid w:val="00745DC3"/>
    <w:rsid w:val="00745DD2"/>
    <w:rsid w:val="00745E21"/>
    <w:rsid w:val="007462E1"/>
    <w:rsid w:val="007463BF"/>
    <w:rsid w:val="007464EF"/>
    <w:rsid w:val="00746574"/>
    <w:rsid w:val="00746863"/>
    <w:rsid w:val="00746928"/>
    <w:rsid w:val="00746E37"/>
    <w:rsid w:val="00747182"/>
    <w:rsid w:val="00747656"/>
    <w:rsid w:val="00747755"/>
    <w:rsid w:val="00747BEE"/>
    <w:rsid w:val="00747EE5"/>
    <w:rsid w:val="00750007"/>
    <w:rsid w:val="00750262"/>
    <w:rsid w:val="007505E2"/>
    <w:rsid w:val="00750989"/>
    <w:rsid w:val="00750C5E"/>
    <w:rsid w:val="00750FA3"/>
    <w:rsid w:val="00750FC5"/>
    <w:rsid w:val="00751048"/>
    <w:rsid w:val="00751080"/>
    <w:rsid w:val="0075131A"/>
    <w:rsid w:val="00751717"/>
    <w:rsid w:val="0075182F"/>
    <w:rsid w:val="007518CC"/>
    <w:rsid w:val="00751C01"/>
    <w:rsid w:val="00751EC8"/>
    <w:rsid w:val="0075200E"/>
    <w:rsid w:val="007527A1"/>
    <w:rsid w:val="00752930"/>
    <w:rsid w:val="00752B67"/>
    <w:rsid w:val="00752CC5"/>
    <w:rsid w:val="00752EB0"/>
    <w:rsid w:val="00752FA0"/>
    <w:rsid w:val="0075312D"/>
    <w:rsid w:val="0075328A"/>
    <w:rsid w:val="00753714"/>
    <w:rsid w:val="00753909"/>
    <w:rsid w:val="00753E7D"/>
    <w:rsid w:val="00754329"/>
    <w:rsid w:val="007545A0"/>
    <w:rsid w:val="00754B60"/>
    <w:rsid w:val="00754D14"/>
    <w:rsid w:val="00754F33"/>
    <w:rsid w:val="00755BF3"/>
    <w:rsid w:val="00755FFC"/>
    <w:rsid w:val="0075607B"/>
    <w:rsid w:val="0075640B"/>
    <w:rsid w:val="00756449"/>
    <w:rsid w:val="007567AE"/>
    <w:rsid w:val="00756A2E"/>
    <w:rsid w:val="00756A8D"/>
    <w:rsid w:val="00756BDD"/>
    <w:rsid w:val="00756CB9"/>
    <w:rsid w:val="00756EB7"/>
    <w:rsid w:val="007570ED"/>
    <w:rsid w:val="007570EF"/>
    <w:rsid w:val="00757183"/>
    <w:rsid w:val="007571C0"/>
    <w:rsid w:val="0075721A"/>
    <w:rsid w:val="00757E28"/>
    <w:rsid w:val="00760007"/>
    <w:rsid w:val="00760233"/>
    <w:rsid w:val="00760511"/>
    <w:rsid w:val="00760910"/>
    <w:rsid w:val="0076097D"/>
    <w:rsid w:val="00760A68"/>
    <w:rsid w:val="00760F07"/>
    <w:rsid w:val="007612A0"/>
    <w:rsid w:val="00761625"/>
    <w:rsid w:val="007619CF"/>
    <w:rsid w:val="00761A75"/>
    <w:rsid w:val="00762149"/>
    <w:rsid w:val="007622DB"/>
    <w:rsid w:val="00762444"/>
    <w:rsid w:val="0076250E"/>
    <w:rsid w:val="00762686"/>
    <w:rsid w:val="007627C5"/>
    <w:rsid w:val="00762BAF"/>
    <w:rsid w:val="00762C9C"/>
    <w:rsid w:val="00762E7C"/>
    <w:rsid w:val="00763194"/>
    <w:rsid w:val="00763323"/>
    <w:rsid w:val="007635FC"/>
    <w:rsid w:val="00763638"/>
    <w:rsid w:val="00763656"/>
    <w:rsid w:val="0076394C"/>
    <w:rsid w:val="007640CA"/>
    <w:rsid w:val="00764364"/>
    <w:rsid w:val="007643BE"/>
    <w:rsid w:val="00764405"/>
    <w:rsid w:val="00764488"/>
    <w:rsid w:val="007649E6"/>
    <w:rsid w:val="00764F4A"/>
    <w:rsid w:val="007654C5"/>
    <w:rsid w:val="007657F8"/>
    <w:rsid w:val="00765823"/>
    <w:rsid w:val="00765DDD"/>
    <w:rsid w:val="007662B4"/>
    <w:rsid w:val="0076654B"/>
    <w:rsid w:val="0076689C"/>
    <w:rsid w:val="00766ABD"/>
    <w:rsid w:val="00766C19"/>
    <w:rsid w:val="00766CDE"/>
    <w:rsid w:val="00766DBE"/>
    <w:rsid w:val="00766E08"/>
    <w:rsid w:val="00767581"/>
    <w:rsid w:val="007677AC"/>
    <w:rsid w:val="00767BC5"/>
    <w:rsid w:val="00767E7D"/>
    <w:rsid w:val="00767F92"/>
    <w:rsid w:val="00770233"/>
    <w:rsid w:val="00770307"/>
    <w:rsid w:val="007703B8"/>
    <w:rsid w:val="007705E9"/>
    <w:rsid w:val="007706E6"/>
    <w:rsid w:val="007709C4"/>
    <w:rsid w:val="00770A16"/>
    <w:rsid w:val="00771166"/>
    <w:rsid w:val="00771168"/>
    <w:rsid w:val="00771338"/>
    <w:rsid w:val="0077141D"/>
    <w:rsid w:val="007719A8"/>
    <w:rsid w:val="00771A6B"/>
    <w:rsid w:val="00771CE5"/>
    <w:rsid w:val="00771FBE"/>
    <w:rsid w:val="007720CC"/>
    <w:rsid w:val="0077247C"/>
    <w:rsid w:val="00772490"/>
    <w:rsid w:val="00772889"/>
    <w:rsid w:val="00772A3A"/>
    <w:rsid w:val="00772B51"/>
    <w:rsid w:val="00772E32"/>
    <w:rsid w:val="00772E70"/>
    <w:rsid w:val="00772E9B"/>
    <w:rsid w:val="00772EBB"/>
    <w:rsid w:val="0077366D"/>
    <w:rsid w:val="00773751"/>
    <w:rsid w:val="007737FC"/>
    <w:rsid w:val="00773A73"/>
    <w:rsid w:val="00773B5E"/>
    <w:rsid w:val="00773CE1"/>
    <w:rsid w:val="00773F08"/>
    <w:rsid w:val="007748EA"/>
    <w:rsid w:val="00774C72"/>
    <w:rsid w:val="00774F42"/>
    <w:rsid w:val="00774FD3"/>
    <w:rsid w:val="00775848"/>
    <w:rsid w:val="00775BF9"/>
    <w:rsid w:val="00776310"/>
    <w:rsid w:val="00776E32"/>
    <w:rsid w:val="00776EFA"/>
    <w:rsid w:val="007773D7"/>
    <w:rsid w:val="007775CC"/>
    <w:rsid w:val="00777661"/>
    <w:rsid w:val="0077777B"/>
    <w:rsid w:val="00777815"/>
    <w:rsid w:val="00777A75"/>
    <w:rsid w:val="00777D93"/>
    <w:rsid w:val="007804FF"/>
    <w:rsid w:val="0078051A"/>
    <w:rsid w:val="007807DD"/>
    <w:rsid w:val="00781139"/>
    <w:rsid w:val="00781345"/>
    <w:rsid w:val="0078179B"/>
    <w:rsid w:val="00781841"/>
    <w:rsid w:val="00781AB7"/>
    <w:rsid w:val="00781B86"/>
    <w:rsid w:val="00781C26"/>
    <w:rsid w:val="00781F4F"/>
    <w:rsid w:val="007820C5"/>
    <w:rsid w:val="00782161"/>
    <w:rsid w:val="007824FC"/>
    <w:rsid w:val="0078258A"/>
    <w:rsid w:val="007825A2"/>
    <w:rsid w:val="00782867"/>
    <w:rsid w:val="007828EE"/>
    <w:rsid w:val="00782923"/>
    <w:rsid w:val="007829EB"/>
    <w:rsid w:val="00782F48"/>
    <w:rsid w:val="00783018"/>
    <w:rsid w:val="0078311F"/>
    <w:rsid w:val="007831D4"/>
    <w:rsid w:val="00783339"/>
    <w:rsid w:val="007834B2"/>
    <w:rsid w:val="00783680"/>
    <w:rsid w:val="0078394F"/>
    <w:rsid w:val="00783B06"/>
    <w:rsid w:val="00783BFF"/>
    <w:rsid w:val="00783EC2"/>
    <w:rsid w:val="0078482E"/>
    <w:rsid w:val="00784831"/>
    <w:rsid w:val="00784DC1"/>
    <w:rsid w:val="00784F53"/>
    <w:rsid w:val="007852F9"/>
    <w:rsid w:val="007858BE"/>
    <w:rsid w:val="007858DD"/>
    <w:rsid w:val="0078592B"/>
    <w:rsid w:val="007860BC"/>
    <w:rsid w:val="0078663F"/>
    <w:rsid w:val="00786E3C"/>
    <w:rsid w:val="00787176"/>
    <w:rsid w:val="00787366"/>
    <w:rsid w:val="00787640"/>
    <w:rsid w:val="0078777A"/>
    <w:rsid w:val="00787BB5"/>
    <w:rsid w:val="00787D68"/>
    <w:rsid w:val="00787DC8"/>
    <w:rsid w:val="00790331"/>
    <w:rsid w:val="007905A1"/>
    <w:rsid w:val="00790E73"/>
    <w:rsid w:val="00791C2E"/>
    <w:rsid w:val="00791D4A"/>
    <w:rsid w:val="00791E28"/>
    <w:rsid w:val="0079209D"/>
    <w:rsid w:val="007920F8"/>
    <w:rsid w:val="0079267C"/>
    <w:rsid w:val="00792B5C"/>
    <w:rsid w:val="00793243"/>
    <w:rsid w:val="00793538"/>
    <w:rsid w:val="00793587"/>
    <w:rsid w:val="0079358F"/>
    <w:rsid w:val="00793877"/>
    <w:rsid w:val="007938EC"/>
    <w:rsid w:val="00793E4D"/>
    <w:rsid w:val="00794316"/>
    <w:rsid w:val="0079445E"/>
    <w:rsid w:val="0079447C"/>
    <w:rsid w:val="00794BE1"/>
    <w:rsid w:val="00794C8C"/>
    <w:rsid w:val="00794DEF"/>
    <w:rsid w:val="00794FF9"/>
    <w:rsid w:val="007953A0"/>
    <w:rsid w:val="007953C7"/>
    <w:rsid w:val="0079571E"/>
    <w:rsid w:val="00795864"/>
    <w:rsid w:val="00795B7F"/>
    <w:rsid w:val="00795BC2"/>
    <w:rsid w:val="00795E3E"/>
    <w:rsid w:val="00795EB1"/>
    <w:rsid w:val="00796446"/>
    <w:rsid w:val="007967B5"/>
    <w:rsid w:val="00796A87"/>
    <w:rsid w:val="00796D30"/>
    <w:rsid w:val="0079732F"/>
    <w:rsid w:val="007977DB"/>
    <w:rsid w:val="007979C3"/>
    <w:rsid w:val="00797A6E"/>
    <w:rsid w:val="00797FD0"/>
    <w:rsid w:val="007A03B6"/>
    <w:rsid w:val="007A0439"/>
    <w:rsid w:val="007A0613"/>
    <w:rsid w:val="007A0809"/>
    <w:rsid w:val="007A09AD"/>
    <w:rsid w:val="007A0B10"/>
    <w:rsid w:val="007A0EC2"/>
    <w:rsid w:val="007A106C"/>
    <w:rsid w:val="007A1253"/>
    <w:rsid w:val="007A13B5"/>
    <w:rsid w:val="007A140D"/>
    <w:rsid w:val="007A14C1"/>
    <w:rsid w:val="007A170E"/>
    <w:rsid w:val="007A1D93"/>
    <w:rsid w:val="007A2079"/>
    <w:rsid w:val="007A244E"/>
    <w:rsid w:val="007A26B8"/>
    <w:rsid w:val="007A26BE"/>
    <w:rsid w:val="007A2889"/>
    <w:rsid w:val="007A29D6"/>
    <w:rsid w:val="007A2B80"/>
    <w:rsid w:val="007A2B9B"/>
    <w:rsid w:val="007A2BAA"/>
    <w:rsid w:val="007A2D9E"/>
    <w:rsid w:val="007A2EC9"/>
    <w:rsid w:val="007A310D"/>
    <w:rsid w:val="007A3370"/>
    <w:rsid w:val="007A347A"/>
    <w:rsid w:val="007A370D"/>
    <w:rsid w:val="007A3AAE"/>
    <w:rsid w:val="007A3AF2"/>
    <w:rsid w:val="007A4029"/>
    <w:rsid w:val="007A48B6"/>
    <w:rsid w:val="007A5255"/>
    <w:rsid w:val="007A5461"/>
    <w:rsid w:val="007A546D"/>
    <w:rsid w:val="007A557B"/>
    <w:rsid w:val="007A5630"/>
    <w:rsid w:val="007A5B25"/>
    <w:rsid w:val="007A5BE7"/>
    <w:rsid w:val="007A5D43"/>
    <w:rsid w:val="007A5DA5"/>
    <w:rsid w:val="007A5DCB"/>
    <w:rsid w:val="007A6081"/>
    <w:rsid w:val="007A609A"/>
    <w:rsid w:val="007A647F"/>
    <w:rsid w:val="007A6A66"/>
    <w:rsid w:val="007A6CE6"/>
    <w:rsid w:val="007A6DE5"/>
    <w:rsid w:val="007A6E91"/>
    <w:rsid w:val="007A750C"/>
    <w:rsid w:val="007A77F4"/>
    <w:rsid w:val="007A7B51"/>
    <w:rsid w:val="007A7D32"/>
    <w:rsid w:val="007A7E96"/>
    <w:rsid w:val="007B031D"/>
    <w:rsid w:val="007B03B1"/>
    <w:rsid w:val="007B0A1D"/>
    <w:rsid w:val="007B0F2D"/>
    <w:rsid w:val="007B0FBA"/>
    <w:rsid w:val="007B1235"/>
    <w:rsid w:val="007B1450"/>
    <w:rsid w:val="007B1978"/>
    <w:rsid w:val="007B1EB9"/>
    <w:rsid w:val="007B1F48"/>
    <w:rsid w:val="007B207B"/>
    <w:rsid w:val="007B257B"/>
    <w:rsid w:val="007B2927"/>
    <w:rsid w:val="007B29A4"/>
    <w:rsid w:val="007B2C96"/>
    <w:rsid w:val="007B2FC9"/>
    <w:rsid w:val="007B31A5"/>
    <w:rsid w:val="007B31DB"/>
    <w:rsid w:val="007B32C2"/>
    <w:rsid w:val="007B35EC"/>
    <w:rsid w:val="007B36E7"/>
    <w:rsid w:val="007B3EFE"/>
    <w:rsid w:val="007B414E"/>
    <w:rsid w:val="007B4165"/>
    <w:rsid w:val="007B41A5"/>
    <w:rsid w:val="007B439A"/>
    <w:rsid w:val="007B4753"/>
    <w:rsid w:val="007B5219"/>
    <w:rsid w:val="007B5A5B"/>
    <w:rsid w:val="007B5D25"/>
    <w:rsid w:val="007B5E3F"/>
    <w:rsid w:val="007B6533"/>
    <w:rsid w:val="007B67D5"/>
    <w:rsid w:val="007B6B2C"/>
    <w:rsid w:val="007B6C96"/>
    <w:rsid w:val="007B6CC8"/>
    <w:rsid w:val="007B6E50"/>
    <w:rsid w:val="007B72DD"/>
    <w:rsid w:val="007B7A92"/>
    <w:rsid w:val="007B7B54"/>
    <w:rsid w:val="007B7D25"/>
    <w:rsid w:val="007B7D6D"/>
    <w:rsid w:val="007B7D71"/>
    <w:rsid w:val="007B7EB2"/>
    <w:rsid w:val="007B7ED6"/>
    <w:rsid w:val="007B7EF3"/>
    <w:rsid w:val="007C00CF"/>
    <w:rsid w:val="007C065A"/>
    <w:rsid w:val="007C072E"/>
    <w:rsid w:val="007C0D75"/>
    <w:rsid w:val="007C1378"/>
    <w:rsid w:val="007C17CF"/>
    <w:rsid w:val="007C1AB4"/>
    <w:rsid w:val="007C1B1C"/>
    <w:rsid w:val="007C1C78"/>
    <w:rsid w:val="007C21B0"/>
    <w:rsid w:val="007C22B0"/>
    <w:rsid w:val="007C251B"/>
    <w:rsid w:val="007C25DB"/>
    <w:rsid w:val="007C2A6A"/>
    <w:rsid w:val="007C2B9D"/>
    <w:rsid w:val="007C2D3E"/>
    <w:rsid w:val="007C2FFD"/>
    <w:rsid w:val="007C3574"/>
    <w:rsid w:val="007C3DE1"/>
    <w:rsid w:val="007C40FD"/>
    <w:rsid w:val="007C4394"/>
    <w:rsid w:val="007C4395"/>
    <w:rsid w:val="007C463E"/>
    <w:rsid w:val="007C4735"/>
    <w:rsid w:val="007C50C1"/>
    <w:rsid w:val="007C5425"/>
    <w:rsid w:val="007C5683"/>
    <w:rsid w:val="007C5CDA"/>
    <w:rsid w:val="007C5E2E"/>
    <w:rsid w:val="007C5F69"/>
    <w:rsid w:val="007C5F99"/>
    <w:rsid w:val="007C616C"/>
    <w:rsid w:val="007C6BDC"/>
    <w:rsid w:val="007C6CC7"/>
    <w:rsid w:val="007C6FE7"/>
    <w:rsid w:val="007C740C"/>
    <w:rsid w:val="007C753C"/>
    <w:rsid w:val="007C75EF"/>
    <w:rsid w:val="007C79B6"/>
    <w:rsid w:val="007D02A8"/>
    <w:rsid w:val="007D0864"/>
    <w:rsid w:val="007D097E"/>
    <w:rsid w:val="007D0DD7"/>
    <w:rsid w:val="007D161C"/>
    <w:rsid w:val="007D1E02"/>
    <w:rsid w:val="007D1F77"/>
    <w:rsid w:val="007D2110"/>
    <w:rsid w:val="007D22E0"/>
    <w:rsid w:val="007D23F3"/>
    <w:rsid w:val="007D24EB"/>
    <w:rsid w:val="007D2883"/>
    <w:rsid w:val="007D2C41"/>
    <w:rsid w:val="007D2E69"/>
    <w:rsid w:val="007D2FC3"/>
    <w:rsid w:val="007D3389"/>
    <w:rsid w:val="007D34B9"/>
    <w:rsid w:val="007D35C5"/>
    <w:rsid w:val="007D3649"/>
    <w:rsid w:val="007D370F"/>
    <w:rsid w:val="007D3818"/>
    <w:rsid w:val="007D38D7"/>
    <w:rsid w:val="007D3A63"/>
    <w:rsid w:val="007D3C56"/>
    <w:rsid w:val="007D3FAD"/>
    <w:rsid w:val="007D432C"/>
    <w:rsid w:val="007D4794"/>
    <w:rsid w:val="007D48AE"/>
    <w:rsid w:val="007D4C88"/>
    <w:rsid w:val="007D4DA8"/>
    <w:rsid w:val="007D5597"/>
    <w:rsid w:val="007D568B"/>
    <w:rsid w:val="007D5B37"/>
    <w:rsid w:val="007D5B9A"/>
    <w:rsid w:val="007D5BAD"/>
    <w:rsid w:val="007D5BC8"/>
    <w:rsid w:val="007D5C12"/>
    <w:rsid w:val="007D6559"/>
    <w:rsid w:val="007D7577"/>
    <w:rsid w:val="007D7865"/>
    <w:rsid w:val="007D7B10"/>
    <w:rsid w:val="007E04DD"/>
    <w:rsid w:val="007E06A5"/>
    <w:rsid w:val="007E0824"/>
    <w:rsid w:val="007E0849"/>
    <w:rsid w:val="007E085B"/>
    <w:rsid w:val="007E0997"/>
    <w:rsid w:val="007E09EA"/>
    <w:rsid w:val="007E0C36"/>
    <w:rsid w:val="007E0ED1"/>
    <w:rsid w:val="007E154B"/>
    <w:rsid w:val="007E1578"/>
    <w:rsid w:val="007E173F"/>
    <w:rsid w:val="007E17B8"/>
    <w:rsid w:val="007E189C"/>
    <w:rsid w:val="007E1A63"/>
    <w:rsid w:val="007E1D38"/>
    <w:rsid w:val="007E22C3"/>
    <w:rsid w:val="007E25D5"/>
    <w:rsid w:val="007E25ED"/>
    <w:rsid w:val="007E275A"/>
    <w:rsid w:val="007E2EC9"/>
    <w:rsid w:val="007E2EFA"/>
    <w:rsid w:val="007E2F71"/>
    <w:rsid w:val="007E36D0"/>
    <w:rsid w:val="007E3A03"/>
    <w:rsid w:val="007E3AD6"/>
    <w:rsid w:val="007E3C58"/>
    <w:rsid w:val="007E3DBA"/>
    <w:rsid w:val="007E3FAB"/>
    <w:rsid w:val="007E44AF"/>
    <w:rsid w:val="007E4557"/>
    <w:rsid w:val="007E4AFD"/>
    <w:rsid w:val="007E4F2B"/>
    <w:rsid w:val="007E54D0"/>
    <w:rsid w:val="007E61CC"/>
    <w:rsid w:val="007E64A5"/>
    <w:rsid w:val="007E673D"/>
    <w:rsid w:val="007E687B"/>
    <w:rsid w:val="007E6BE5"/>
    <w:rsid w:val="007E6BEB"/>
    <w:rsid w:val="007E6DD9"/>
    <w:rsid w:val="007E714D"/>
    <w:rsid w:val="007E715C"/>
    <w:rsid w:val="007E71A1"/>
    <w:rsid w:val="007E71DF"/>
    <w:rsid w:val="007E7213"/>
    <w:rsid w:val="007E72B0"/>
    <w:rsid w:val="007E73D8"/>
    <w:rsid w:val="007E7401"/>
    <w:rsid w:val="007E7439"/>
    <w:rsid w:val="007E7581"/>
    <w:rsid w:val="007E77C2"/>
    <w:rsid w:val="007E78DA"/>
    <w:rsid w:val="007E7E4C"/>
    <w:rsid w:val="007F0116"/>
    <w:rsid w:val="007F0604"/>
    <w:rsid w:val="007F0990"/>
    <w:rsid w:val="007F0CBA"/>
    <w:rsid w:val="007F0F77"/>
    <w:rsid w:val="007F128C"/>
    <w:rsid w:val="007F140C"/>
    <w:rsid w:val="007F1476"/>
    <w:rsid w:val="007F17AE"/>
    <w:rsid w:val="007F19DF"/>
    <w:rsid w:val="007F19FB"/>
    <w:rsid w:val="007F1B5E"/>
    <w:rsid w:val="007F1BA4"/>
    <w:rsid w:val="007F1BAA"/>
    <w:rsid w:val="007F1E18"/>
    <w:rsid w:val="007F2247"/>
    <w:rsid w:val="007F246D"/>
    <w:rsid w:val="007F2513"/>
    <w:rsid w:val="007F25C1"/>
    <w:rsid w:val="007F260E"/>
    <w:rsid w:val="007F26DA"/>
    <w:rsid w:val="007F2D8A"/>
    <w:rsid w:val="007F2F10"/>
    <w:rsid w:val="007F2FEA"/>
    <w:rsid w:val="007F300A"/>
    <w:rsid w:val="007F3260"/>
    <w:rsid w:val="007F3474"/>
    <w:rsid w:val="007F34C0"/>
    <w:rsid w:val="007F34DA"/>
    <w:rsid w:val="007F386D"/>
    <w:rsid w:val="007F3B07"/>
    <w:rsid w:val="007F3D99"/>
    <w:rsid w:val="007F3E75"/>
    <w:rsid w:val="007F408C"/>
    <w:rsid w:val="007F460E"/>
    <w:rsid w:val="007F480B"/>
    <w:rsid w:val="007F48A6"/>
    <w:rsid w:val="007F4900"/>
    <w:rsid w:val="007F4A7D"/>
    <w:rsid w:val="007F4B03"/>
    <w:rsid w:val="007F4DB8"/>
    <w:rsid w:val="007F5030"/>
    <w:rsid w:val="007F5229"/>
    <w:rsid w:val="007F52B6"/>
    <w:rsid w:val="007F5482"/>
    <w:rsid w:val="007F5DB4"/>
    <w:rsid w:val="007F6722"/>
    <w:rsid w:val="007F7072"/>
    <w:rsid w:val="007F70C6"/>
    <w:rsid w:val="007F71CE"/>
    <w:rsid w:val="007F759B"/>
    <w:rsid w:val="007F76E8"/>
    <w:rsid w:val="007F7729"/>
    <w:rsid w:val="007F799A"/>
    <w:rsid w:val="007F7A8E"/>
    <w:rsid w:val="007F7B85"/>
    <w:rsid w:val="008003DF"/>
    <w:rsid w:val="008006A0"/>
    <w:rsid w:val="0080092C"/>
    <w:rsid w:val="00800FB1"/>
    <w:rsid w:val="008010F5"/>
    <w:rsid w:val="00801129"/>
    <w:rsid w:val="00801216"/>
    <w:rsid w:val="008014F6"/>
    <w:rsid w:val="00801A58"/>
    <w:rsid w:val="00801E03"/>
    <w:rsid w:val="00801E12"/>
    <w:rsid w:val="00802938"/>
    <w:rsid w:val="00802C37"/>
    <w:rsid w:val="00802D52"/>
    <w:rsid w:val="00802EE1"/>
    <w:rsid w:val="00802F3B"/>
    <w:rsid w:val="008034E5"/>
    <w:rsid w:val="00803A6A"/>
    <w:rsid w:val="008042AF"/>
    <w:rsid w:val="008043F7"/>
    <w:rsid w:val="00804526"/>
    <w:rsid w:val="0080471B"/>
    <w:rsid w:val="008047BA"/>
    <w:rsid w:val="008048E3"/>
    <w:rsid w:val="00804BC7"/>
    <w:rsid w:val="00804C21"/>
    <w:rsid w:val="00804EEE"/>
    <w:rsid w:val="008050BE"/>
    <w:rsid w:val="0080516D"/>
    <w:rsid w:val="0080580E"/>
    <w:rsid w:val="008059FC"/>
    <w:rsid w:val="00805A98"/>
    <w:rsid w:val="00805F73"/>
    <w:rsid w:val="00806773"/>
    <w:rsid w:val="00806A10"/>
    <w:rsid w:val="00806A86"/>
    <w:rsid w:val="00806AA2"/>
    <w:rsid w:val="00806AFC"/>
    <w:rsid w:val="00806B5E"/>
    <w:rsid w:val="00806B6E"/>
    <w:rsid w:val="00806CB4"/>
    <w:rsid w:val="00807078"/>
    <w:rsid w:val="0080724A"/>
    <w:rsid w:val="008072F0"/>
    <w:rsid w:val="00807DBC"/>
    <w:rsid w:val="00810193"/>
    <w:rsid w:val="008102BE"/>
    <w:rsid w:val="008103F5"/>
    <w:rsid w:val="00810789"/>
    <w:rsid w:val="00810A94"/>
    <w:rsid w:val="00810C69"/>
    <w:rsid w:val="00810D0E"/>
    <w:rsid w:val="0081115D"/>
    <w:rsid w:val="00811321"/>
    <w:rsid w:val="0081166C"/>
    <w:rsid w:val="00811802"/>
    <w:rsid w:val="0081187F"/>
    <w:rsid w:val="00811A0B"/>
    <w:rsid w:val="00811A50"/>
    <w:rsid w:val="00811BE0"/>
    <w:rsid w:val="00811D2D"/>
    <w:rsid w:val="00812CEB"/>
    <w:rsid w:val="00813192"/>
    <w:rsid w:val="008131D4"/>
    <w:rsid w:val="008133AE"/>
    <w:rsid w:val="00813887"/>
    <w:rsid w:val="0081397A"/>
    <w:rsid w:val="0081406A"/>
    <w:rsid w:val="008142B1"/>
    <w:rsid w:val="008145ED"/>
    <w:rsid w:val="00814ABF"/>
    <w:rsid w:val="008152E0"/>
    <w:rsid w:val="00815300"/>
    <w:rsid w:val="008153BE"/>
    <w:rsid w:val="008153F3"/>
    <w:rsid w:val="00815783"/>
    <w:rsid w:val="00815927"/>
    <w:rsid w:val="008159BD"/>
    <w:rsid w:val="00815CB3"/>
    <w:rsid w:val="00815D5A"/>
    <w:rsid w:val="008162D2"/>
    <w:rsid w:val="00816844"/>
    <w:rsid w:val="00816990"/>
    <w:rsid w:val="00816BD1"/>
    <w:rsid w:val="008174CA"/>
    <w:rsid w:val="00817724"/>
    <w:rsid w:val="008177CE"/>
    <w:rsid w:val="0081786A"/>
    <w:rsid w:val="00817A9E"/>
    <w:rsid w:val="00817B12"/>
    <w:rsid w:val="00817F81"/>
    <w:rsid w:val="008200C0"/>
    <w:rsid w:val="00820197"/>
    <w:rsid w:val="00820407"/>
    <w:rsid w:val="00820461"/>
    <w:rsid w:val="00820545"/>
    <w:rsid w:val="008207BC"/>
    <w:rsid w:val="0082137B"/>
    <w:rsid w:val="008213C3"/>
    <w:rsid w:val="00821962"/>
    <w:rsid w:val="008219EE"/>
    <w:rsid w:val="00821A31"/>
    <w:rsid w:val="00821AFD"/>
    <w:rsid w:val="00821D8C"/>
    <w:rsid w:val="00821F49"/>
    <w:rsid w:val="008220DC"/>
    <w:rsid w:val="008221B1"/>
    <w:rsid w:val="0082224C"/>
    <w:rsid w:val="0082289A"/>
    <w:rsid w:val="008229AC"/>
    <w:rsid w:val="008229E8"/>
    <w:rsid w:val="00822BC6"/>
    <w:rsid w:val="00822DB7"/>
    <w:rsid w:val="00822E82"/>
    <w:rsid w:val="00823151"/>
    <w:rsid w:val="008231A3"/>
    <w:rsid w:val="008231C4"/>
    <w:rsid w:val="008236A7"/>
    <w:rsid w:val="0082385B"/>
    <w:rsid w:val="00823D6B"/>
    <w:rsid w:val="00823E84"/>
    <w:rsid w:val="00823F1D"/>
    <w:rsid w:val="0082414C"/>
    <w:rsid w:val="0082423F"/>
    <w:rsid w:val="008243C6"/>
    <w:rsid w:val="008243DA"/>
    <w:rsid w:val="008244D2"/>
    <w:rsid w:val="0082472E"/>
    <w:rsid w:val="0082475F"/>
    <w:rsid w:val="00824899"/>
    <w:rsid w:val="00824A16"/>
    <w:rsid w:val="00824BA6"/>
    <w:rsid w:val="00824C6C"/>
    <w:rsid w:val="00824EA7"/>
    <w:rsid w:val="00824EE0"/>
    <w:rsid w:val="00825170"/>
    <w:rsid w:val="008252FC"/>
    <w:rsid w:val="00825422"/>
    <w:rsid w:val="00825579"/>
    <w:rsid w:val="00825ABD"/>
    <w:rsid w:val="0082618B"/>
    <w:rsid w:val="00826572"/>
    <w:rsid w:val="00826795"/>
    <w:rsid w:val="00826852"/>
    <w:rsid w:val="00826C3C"/>
    <w:rsid w:val="00826CD2"/>
    <w:rsid w:val="00826D5F"/>
    <w:rsid w:val="00826D95"/>
    <w:rsid w:val="00826DEA"/>
    <w:rsid w:val="00826F2C"/>
    <w:rsid w:val="00827002"/>
    <w:rsid w:val="0082719B"/>
    <w:rsid w:val="008272BD"/>
    <w:rsid w:val="00827344"/>
    <w:rsid w:val="008275FF"/>
    <w:rsid w:val="00827BD7"/>
    <w:rsid w:val="00827F52"/>
    <w:rsid w:val="008300DE"/>
    <w:rsid w:val="008301BC"/>
    <w:rsid w:val="00830425"/>
    <w:rsid w:val="00830510"/>
    <w:rsid w:val="008307D5"/>
    <w:rsid w:val="0083084B"/>
    <w:rsid w:val="00830AC1"/>
    <w:rsid w:val="00830CF6"/>
    <w:rsid w:val="00830E03"/>
    <w:rsid w:val="00831028"/>
    <w:rsid w:val="0083108D"/>
    <w:rsid w:val="008315DD"/>
    <w:rsid w:val="008319E5"/>
    <w:rsid w:val="00831B32"/>
    <w:rsid w:val="00831D97"/>
    <w:rsid w:val="00831EA1"/>
    <w:rsid w:val="0083216D"/>
    <w:rsid w:val="00832230"/>
    <w:rsid w:val="008325D5"/>
    <w:rsid w:val="00832879"/>
    <w:rsid w:val="008328D5"/>
    <w:rsid w:val="00832989"/>
    <w:rsid w:val="008329D7"/>
    <w:rsid w:val="00832ACA"/>
    <w:rsid w:val="00832AD4"/>
    <w:rsid w:val="00832D72"/>
    <w:rsid w:val="00832E6B"/>
    <w:rsid w:val="00832F43"/>
    <w:rsid w:val="0083387C"/>
    <w:rsid w:val="00833ADC"/>
    <w:rsid w:val="00833B90"/>
    <w:rsid w:val="00833BFA"/>
    <w:rsid w:val="00834253"/>
    <w:rsid w:val="0083445A"/>
    <w:rsid w:val="0083461F"/>
    <w:rsid w:val="00834624"/>
    <w:rsid w:val="008347B7"/>
    <w:rsid w:val="0083484F"/>
    <w:rsid w:val="00834AA0"/>
    <w:rsid w:val="00834C10"/>
    <w:rsid w:val="008351BE"/>
    <w:rsid w:val="00835336"/>
    <w:rsid w:val="008353D0"/>
    <w:rsid w:val="0083560A"/>
    <w:rsid w:val="00835665"/>
    <w:rsid w:val="00835DF9"/>
    <w:rsid w:val="00835F2F"/>
    <w:rsid w:val="00835F79"/>
    <w:rsid w:val="008360A3"/>
    <w:rsid w:val="008363AB"/>
    <w:rsid w:val="00836567"/>
    <w:rsid w:val="00836856"/>
    <w:rsid w:val="008369C2"/>
    <w:rsid w:val="00836E04"/>
    <w:rsid w:val="00836EC8"/>
    <w:rsid w:val="008371C4"/>
    <w:rsid w:val="008371CF"/>
    <w:rsid w:val="00837352"/>
    <w:rsid w:val="00837567"/>
    <w:rsid w:val="008376F2"/>
    <w:rsid w:val="0083770B"/>
    <w:rsid w:val="00837BCC"/>
    <w:rsid w:val="00837C21"/>
    <w:rsid w:val="00837F5A"/>
    <w:rsid w:val="00840095"/>
    <w:rsid w:val="008402A9"/>
    <w:rsid w:val="0084032B"/>
    <w:rsid w:val="0084056E"/>
    <w:rsid w:val="00840737"/>
    <w:rsid w:val="008407BA"/>
    <w:rsid w:val="008408F0"/>
    <w:rsid w:val="00840A23"/>
    <w:rsid w:val="00840EAA"/>
    <w:rsid w:val="0084103B"/>
    <w:rsid w:val="00841702"/>
    <w:rsid w:val="00841A8F"/>
    <w:rsid w:val="008421B8"/>
    <w:rsid w:val="00842494"/>
    <w:rsid w:val="008428C3"/>
    <w:rsid w:val="0084291E"/>
    <w:rsid w:val="00842935"/>
    <w:rsid w:val="00842AD9"/>
    <w:rsid w:val="00842B58"/>
    <w:rsid w:val="00842C10"/>
    <w:rsid w:val="00842D29"/>
    <w:rsid w:val="0084351B"/>
    <w:rsid w:val="008435A9"/>
    <w:rsid w:val="0084364F"/>
    <w:rsid w:val="00843717"/>
    <w:rsid w:val="00843887"/>
    <w:rsid w:val="008438A4"/>
    <w:rsid w:val="00843A2E"/>
    <w:rsid w:val="00843BBD"/>
    <w:rsid w:val="00843C88"/>
    <w:rsid w:val="0084439B"/>
    <w:rsid w:val="008446B6"/>
    <w:rsid w:val="008446EE"/>
    <w:rsid w:val="00844810"/>
    <w:rsid w:val="00844AFD"/>
    <w:rsid w:val="00844B64"/>
    <w:rsid w:val="00844ED9"/>
    <w:rsid w:val="00844FB5"/>
    <w:rsid w:val="00845013"/>
    <w:rsid w:val="008450C9"/>
    <w:rsid w:val="008450DB"/>
    <w:rsid w:val="00845730"/>
    <w:rsid w:val="008459F6"/>
    <w:rsid w:val="00845EC0"/>
    <w:rsid w:val="00845F13"/>
    <w:rsid w:val="00846069"/>
    <w:rsid w:val="00846672"/>
    <w:rsid w:val="0084676A"/>
    <w:rsid w:val="008468AB"/>
    <w:rsid w:val="00846A7B"/>
    <w:rsid w:val="00846D84"/>
    <w:rsid w:val="00847118"/>
    <w:rsid w:val="008471A1"/>
    <w:rsid w:val="00847233"/>
    <w:rsid w:val="00847362"/>
    <w:rsid w:val="00847511"/>
    <w:rsid w:val="0084772B"/>
    <w:rsid w:val="00847835"/>
    <w:rsid w:val="00847A29"/>
    <w:rsid w:val="00847B57"/>
    <w:rsid w:val="00847D68"/>
    <w:rsid w:val="00847E4A"/>
    <w:rsid w:val="00847F1E"/>
    <w:rsid w:val="00850122"/>
    <w:rsid w:val="008502C3"/>
    <w:rsid w:val="00850407"/>
    <w:rsid w:val="0085078C"/>
    <w:rsid w:val="00850A65"/>
    <w:rsid w:val="00850C17"/>
    <w:rsid w:val="00850D10"/>
    <w:rsid w:val="00851088"/>
    <w:rsid w:val="00851462"/>
    <w:rsid w:val="008517F5"/>
    <w:rsid w:val="0085195F"/>
    <w:rsid w:val="00851D7E"/>
    <w:rsid w:val="00851F2A"/>
    <w:rsid w:val="00852344"/>
    <w:rsid w:val="0085257C"/>
    <w:rsid w:val="008525B2"/>
    <w:rsid w:val="008529EE"/>
    <w:rsid w:val="00852A95"/>
    <w:rsid w:val="00852BCF"/>
    <w:rsid w:val="00853232"/>
    <w:rsid w:val="00853286"/>
    <w:rsid w:val="008532C0"/>
    <w:rsid w:val="008536FF"/>
    <w:rsid w:val="00853722"/>
    <w:rsid w:val="0085378A"/>
    <w:rsid w:val="0085455C"/>
    <w:rsid w:val="008546B2"/>
    <w:rsid w:val="00854BAA"/>
    <w:rsid w:val="00854F5D"/>
    <w:rsid w:val="00854F97"/>
    <w:rsid w:val="00855259"/>
    <w:rsid w:val="00855E18"/>
    <w:rsid w:val="00855E7A"/>
    <w:rsid w:val="00855F90"/>
    <w:rsid w:val="0085608A"/>
    <w:rsid w:val="0085610B"/>
    <w:rsid w:val="0085671F"/>
    <w:rsid w:val="00856BF7"/>
    <w:rsid w:val="00856BF9"/>
    <w:rsid w:val="008571C3"/>
    <w:rsid w:val="00857329"/>
    <w:rsid w:val="00857611"/>
    <w:rsid w:val="008577BD"/>
    <w:rsid w:val="00857A29"/>
    <w:rsid w:val="00857C0A"/>
    <w:rsid w:val="00857E99"/>
    <w:rsid w:val="00857FA9"/>
    <w:rsid w:val="0086036A"/>
    <w:rsid w:val="0086082A"/>
    <w:rsid w:val="00860DAC"/>
    <w:rsid w:val="00860E9E"/>
    <w:rsid w:val="00860EC5"/>
    <w:rsid w:val="00860F28"/>
    <w:rsid w:val="00861386"/>
    <w:rsid w:val="008613D3"/>
    <w:rsid w:val="00861828"/>
    <w:rsid w:val="00861BB9"/>
    <w:rsid w:val="0086208A"/>
    <w:rsid w:val="00862168"/>
    <w:rsid w:val="00862850"/>
    <w:rsid w:val="00862A03"/>
    <w:rsid w:val="00862A7C"/>
    <w:rsid w:val="00862DA2"/>
    <w:rsid w:val="00862EA8"/>
    <w:rsid w:val="0086325A"/>
    <w:rsid w:val="00863457"/>
    <w:rsid w:val="00863848"/>
    <w:rsid w:val="008639C7"/>
    <w:rsid w:val="00863E4B"/>
    <w:rsid w:val="00863EDA"/>
    <w:rsid w:val="00863F9F"/>
    <w:rsid w:val="008640A2"/>
    <w:rsid w:val="0086433D"/>
    <w:rsid w:val="008647EF"/>
    <w:rsid w:val="00864C36"/>
    <w:rsid w:val="00864CD7"/>
    <w:rsid w:val="00864DF8"/>
    <w:rsid w:val="00864EA5"/>
    <w:rsid w:val="0086508D"/>
    <w:rsid w:val="00865333"/>
    <w:rsid w:val="00865635"/>
    <w:rsid w:val="00865859"/>
    <w:rsid w:val="0086600F"/>
    <w:rsid w:val="008664B1"/>
    <w:rsid w:val="008668CE"/>
    <w:rsid w:val="00866962"/>
    <w:rsid w:val="00866AD5"/>
    <w:rsid w:val="00866B5B"/>
    <w:rsid w:val="00866B8E"/>
    <w:rsid w:val="00866BF0"/>
    <w:rsid w:val="00866D45"/>
    <w:rsid w:val="00866F3A"/>
    <w:rsid w:val="0086738F"/>
    <w:rsid w:val="0086760F"/>
    <w:rsid w:val="008679E3"/>
    <w:rsid w:val="00867F46"/>
    <w:rsid w:val="00870694"/>
    <w:rsid w:val="008706FC"/>
    <w:rsid w:val="008707EA"/>
    <w:rsid w:val="00870B4A"/>
    <w:rsid w:val="00870D8F"/>
    <w:rsid w:val="00870EC0"/>
    <w:rsid w:val="00871527"/>
    <w:rsid w:val="00871B9C"/>
    <w:rsid w:val="008720BC"/>
    <w:rsid w:val="0087280F"/>
    <w:rsid w:val="00872923"/>
    <w:rsid w:val="00873051"/>
    <w:rsid w:val="0087364C"/>
    <w:rsid w:val="00873826"/>
    <w:rsid w:val="008738A4"/>
    <w:rsid w:val="008738C4"/>
    <w:rsid w:val="00873964"/>
    <w:rsid w:val="00873C3E"/>
    <w:rsid w:val="00873F8D"/>
    <w:rsid w:val="0087490F"/>
    <w:rsid w:val="00874ABD"/>
    <w:rsid w:val="00874F25"/>
    <w:rsid w:val="008751CD"/>
    <w:rsid w:val="0087538A"/>
    <w:rsid w:val="008753AE"/>
    <w:rsid w:val="00875710"/>
    <w:rsid w:val="00875938"/>
    <w:rsid w:val="008759D5"/>
    <w:rsid w:val="00875C2C"/>
    <w:rsid w:val="00875F59"/>
    <w:rsid w:val="008761CE"/>
    <w:rsid w:val="008766F8"/>
    <w:rsid w:val="00876733"/>
    <w:rsid w:val="00876E23"/>
    <w:rsid w:val="008770AF"/>
    <w:rsid w:val="008773A5"/>
    <w:rsid w:val="008773EE"/>
    <w:rsid w:val="0087747A"/>
    <w:rsid w:val="0087748D"/>
    <w:rsid w:val="008774BE"/>
    <w:rsid w:val="008776A1"/>
    <w:rsid w:val="0087771B"/>
    <w:rsid w:val="00877EA6"/>
    <w:rsid w:val="00877FE1"/>
    <w:rsid w:val="008802F4"/>
    <w:rsid w:val="0088069E"/>
    <w:rsid w:val="008806D1"/>
    <w:rsid w:val="00880750"/>
    <w:rsid w:val="00880991"/>
    <w:rsid w:val="00880B23"/>
    <w:rsid w:val="00880C44"/>
    <w:rsid w:val="00880CE9"/>
    <w:rsid w:val="008810A6"/>
    <w:rsid w:val="008811AC"/>
    <w:rsid w:val="00881371"/>
    <w:rsid w:val="0088156C"/>
    <w:rsid w:val="0088161C"/>
    <w:rsid w:val="00881928"/>
    <w:rsid w:val="00881E55"/>
    <w:rsid w:val="008824A8"/>
    <w:rsid w:val="00882890"/>
    <w:rsid w:val="008828AF"/>
    <w:rsid w:val="00883052"/>
    <w:rsid w:val="008830CB"/>
    <w:rsid w:val="00883176"/>
    <w:rsid w:val="008835F7"/>
    <w:rsid w:val="008838E8"/>
    <w:rsid w:val="00883D6F"/>
    <w:rsid w:val="00884331"/>
    <w:rsid w:val="008844B1"/>
    <w:rsid w:val="0088461A"/>
    <w:rsid w:val="00884843"/>
    <w:rsid w:val="00884F52"/>
    <w:rsid w:val="008850CF"/>
    <w:rsid w:val="00885817"/>
    <w:rsid w:val="00885973"/>
    <w:rsid w:val="00885A78"/>
    <w:rsid w:val="00885C1C"/>
    <w:rsid w:val="0088619E"/>
    <w:rsid w:val="00886219"/>
    <w:rsid w:val="008865CC"/>
    <w:rsid w:val="00886698"/>
    <w:rsid w:val="0088671D"/>
    <w:rsid w:val="00886BDC"/>
    <w:rsid w:val="00886CCA"/>
    <w:rsid w:val="00886DDA"/>
    <w:rsid w:val="0088706B"/>
    <w:rsid w:val="00887479"/>
    <w:rsid w:val="00887521"/>
    <w:rsid w:val="00887589"/>
    <w:rsid w:val="00887717"/>
    <w:rsid w:val="0088786E"/>
    <w:rsid w:val="00887896"/>
    <w:rsid w:val="00887B88"/>
    <w:rsid w:val="00887BA7"/>
    <w:rsid w:val="00887D7C"/>
    <w:rsid w:val="00887E7C"/>
    <w:rsid w:val="00887F28"/>
    <w:rsid w:val="00890074"/>
    <w:rsid w:val="00890224"/>
    <w:rsid w:val="0089037E"/>
    <w:rsid w:val="008906E5"/>
    <w:rsid w:val="00890C69"/>
    <w:rsid w:val="0089130F"/>
    <w:rsid w:val="00891A14"/>
    <w:rsid w:val="00891A23"/>
    <w:rsid w:val="00891A8F"/>
    <w:rsid w:val="008920C2"/>
    <w:rsid w:val="00892378"/>
    <w:rsid w:val="008928CD"/>
    <w:rsid w:val="00893043"/>
    <w:rsid w:val="0089310F"/>
    <w:rsid w:val="008934AD"/>
    <w:rsid w:val="00893732"/>
    <w:rsid w:val="008938B9"/>
    <w:rsid w:val="00893CCD"/>
    <w:rsid w:val="008940B2"/>
    <w:rsid w:val="0089434A"/>
    <w:rsid w:val="00894363"/>
    <w:rsid w:val="008943D0"/>
    <w:rsid w:val="00894407"/>
    <w:rsid w:val="00894493"/>
    <w:rsid w:val="008946F7"/>
    <w:rsid w:val="00894C4A"/>
    <w:rsid w:val="00894ED0"/>
    <w:rsid w:val="00894ED2"/>
    <w:rsid w:val="0089511E"/>
    <w:rsid w:val="008953BB"/>
    <w:rsid w:val="00895916"/>
    <w:rsid w:val="00895BA5"/>
    <w:rsid w:val="00895C75"/>
    <w:rsid w:val="00895E3D"/>
    <w:rsid w:val="008961E3"/>
    <w:rsid w:val="008963B7"/>
    <w:rsid w:val="008963C7"/>
    <w:rsid w:val="008965E3"/>
    <w:rsid w:val="00896A37"/>
    <w:rsid w:val="00896D23"/>
    <w:rsid w:val="00896D3C"/>
    <w:rsid w:val="00896E2D"/>
    <w:rsid w:val="00897092"/>
    <w:rsid w:val="00897181"/>
    <w:rsid w:val="0089743F"/>
    <w:rsid w:val="0089754F"/>
    <w:rsid w:val="00897D48"/>
    <w:rsid w:val="008A00CA"/>
    <w:rsid w:val="008A07B2"/>
    <w:rsid w:val="008A098D"/>
    <w:rsid w:val="008A0A93"/>
    <w:rsid w:val="008A12CC"/>
    <w:rsid w:val="008A1394"/>
    <w:rsid w:val="008A14E8"/>
    <w:rsid w:val="008A194D"/>
    <w:rsid w:val="008A1985"/>
    <w:rsid w:val="008A1B75"/>
    <w:rsid w:val="008A1E2C"/>
    <w:rsid w:val="008A2140"/>
    <w:rsid w:val="008A26AD"/>
    <w:rsid w:val="008A298C"/>
    <w:rsid w:val="008A2AF1"/>
    <w:rsid w:val="008A2F43"/>
    <w:rsid w:val="008A30DF"/>
    <w:rsid w:val="008A3149"/>
    <w:rsid w:val="008A342D"/>
    <w:rsid w:val="008A388A"/>
    <w:rsid w:val="008A3904"/>
    <w:rsid w:val="008A3B5F"/>
    <w:rsid w:val="008A463D"/>
    <w:rsid w:val="008A4885"/>
    <w:rsid w:val="008A4B10"/>
    <w:rsid w:val="008A4B54"/>
    <w:rsid w:val="008A4DEA"/>
    <w:rsid w:val="008A51D0"/>
    <w:rsid w:val="008A554C"/>
    <w:rsid w:val="008A55B2"/>
    <w:rsid w:val="008A55C3"/>
    <w:rsid w:val="008A5B30"/>
    <w:rsid w:val="008A5C4E"/>
    <w:rsid w:val="008A61F6"/>
    <w:rsid w:val="008A62FF"/>
    <w:rsid w:val="008A6A84"/>
    <w:rsid w:val="008A6DBC"/>
    <w:rsid w:val="008A753A"/>
    <w:rsid w:val="008A78B3"/>
    <w:rsid w:val="008A78CA"/>
    <w:rsid w:val="008A7AF2"/>
    <w:rsid w:val="008A7E9A"/>
    <w:rsid w:val="008B036A"/>
    <w:rsid w:val="008B07F4"/>
    <w:rsid w:val="008B092A"/>
    <w:rsid w:val="008B0E23"/>
    <w:rsid w:val="008B10C8"/>
    <w:rsid w:val="008B10D2"/>
    <w:rsid w:val="008B10D6"/>
    <w:rsid w:val="008B10F1"/>
    <w:rsid w:val="008B11B3"/>
    <w:rsid w:val="008B1308"/>
    <w:rsid w:val="008B13B5"/>
    <w:rsid w:val="008B15E7"/>
    <w:rsid w:val="008B1652"/>
    <w:rsid w:val="008B18A8"/>
    <w:rsid w:val="008B1EB0"/>
    <w:rsid w:val="008B1EE8"/>
    <w:rsid w:val="008B1F91"/>
    <w:rsid w:val="008B23CB"/>
    <w:rsid w:val="008B2556"/>
    <w:rsid w:val="008B2797"/>
    <w:rsid w:val="008B27D9"/>
    <w:rsid w:val="008B2B38"/>
    <w:rsid w:val="008B2DC8"/>
    <w:rsid w:val="008B2DF1"/>
    <w:rsid w:val="008B327B"/>
    <w:rsid w:val="008B3531"/>
    <w:rsid w:val="008B3BF1"/>
    <w:rsid w:val="008B3CDA"/>
    <w:rsid w:val="008B3DD2"/>
    <w:rsid w:val="008B3F8E"/>
    <w:rsid w:val="008B42D4"/>
    <w:rsid w:val="008B43F6"/>
    <w:rsid w:val="008B4470"/>
    <w:rsid w:val="008B4CB1"/>
    <w:rsid w:val="008B4E16"/>
    <w:rsid w:val="008B50DE"/>
    <w:rsid w:val="008B536B"/>
    <w:rsid w:val="008B5420"/>
    <w:rsid w:val="008B565A"/>
    <w:rsid w:val="008B61EB"/>
    <w:rsid w:val="008B64E9"/>
    <w:rsid w:val="008B6D76"/>
    <w:rsid w:val="008B6F79"/>
    <w:rsid w:val="008B6F7B"/>
    <w:rsid w:val="008B7180"/>
    <w:rsid w:val="008B7C22"/>
    <w:rsid w:val="008C0299"/>
    <w:rsid w:val="008C035D"/>
    <w:rsid w:val="008C0735"/>
    <w:rsid w:val="008C082B"/>
    <w:rsid w:val="008C08A6"/>
    <w:rsid w:val="008C09B2"/>
    <w:rsid w:val="008C0CB3"/>
    <w:rsid w:val="008C0F78"/>
    <w:rsid w:val="008C154F"/>
    <w:rsid w:val="008C17DA"/>
    <w:rsid w:val="008C1820"/>
    <w:rsid w:val="008C1A83"/>
    <w:rsid w:val="008C1A8D"/>
    <w:rsid w:val="008C1EF8"/>
    <w:rsid w:val="008C24EB"/>
    <w:rsid w:val="008C2645"/>
    <w:rsid w:val="008C27E8"/>
    <w:rsid w:val="008C2D47"/>
    <w:rsid w:val="008C341F"/>
    <w:rsid w:val="008C34D3"/>
    <w:rsid w:val="008C36F3"/>
    <w:rsid w:val="008C3711"/>
    <w:rsid w:val="008C3EBF"/>
    <w:rsid w:val="008C40BB"/>
    <w:rsid w:val="008C4287"/>
    <w:rsid w:val="008C42E7"/>
    <w:rsid w:val="008C4405"/>
    <w:rsid w:val="008C4601"/>
    <w:rsid w:val="008C461B"/>
    <w:rsid w:val="008C4680"/>
    <w:rsid w:val="008C48F1"/>
    <w:rsid w:val="008C4920"/>
    <w:rsid w:val="008C4B65"/>
    <w:rsid w:val="008C4D99"/>
    <w:rsid w:val="008C560E"/>
    <w:rsid w:val="008C5E17"/>
    <w:rsid w:val="008C615D"/>
    <w:rsid w:val="008C6162"/>
    <w:rsid w:val="008C646B"/>
    <w:rsid w:val="008C65DF"/>
    <w:rsid w:val="008C66BB"/>
    <w:rsid w:val="008C678D"/>
    <w:rsid w:val="008C6ADE"/>
    <w:rsid w:val="008C6CCD"/>
    <w:rsid w:val="008C6FB5"/>
    <w:rsid w:val="008C71C5"/>
    <w:rsid w:val="008C74E0"/>
    <w:rsid w:val="008C766A"/>
    <w:rsid w:val="008C7F8B"/>
    <w:rsid w:val="008D00AB"/>
    <w:rsid w:val="008D0236"/>
    <w:rsid w:val="008D05E9"/>
    <w:rsid w:val="008D0619"/>
    <w:rsid w:val="008D06B5"/>
    <w:rsid w:val="008D078C"/>
    <w:rsid w:val="008D0AB0"/>
    <w:rsid w:val="008D0B61"/>
    <w:rsid w:val="008D0D04"/>
    <w:rsid w:val="008D0F91"/>
    <w:rsid w:val="008D114C"/>
    <w:rsid w:val="008D11E1"/>
    <w:rsid w:val="008D11E8"/>
    <w:rsid w:val="008D1215"/>
    <w:rsid w:val="008D139F"/>
    <w:rsid w:val="008D13F0"/>
    <w:rsid w:val="008D17E3"/>
    <w:rsid w:val="008D19EC"/>
    <w:rsid w:val="008D1E07"/>
    <w:rsid w:val="008D25D7"/>
    <w:rsid w:val="008D2926"/>
    <w:rsid w:val="008D2A8D"/>
    <w:rsid w:val="008D309A"/>
    <w:rsid w:val="008D3475"/>
    <w:rsid w:val="008D3576"/>
    <w:rsid w:val="008D364A"/>
    <w:rsid w:val="008D37B0"/>
    <w:rsid w:val="008D381A"/>
    <w:rsid w:val="008D3837"/>
    <w:rsid w:val="008D3962"/>
    <w:rsid w:val="008D3F9B"/>
    <w:rsid w:val="008D456D"/>
    <w:rsid w:val="008D466A"/>
    <w:rsid w:val="008D46DE"/>
    <w:rsid w:val="008D48F8"/>
    <w:rsid w:val="008D4D0E"/>
    <w:rsid w:val="008D4D5F"/>
    <w:rsid w:val="008D509C"/>
    <w:rsid w:val="008D58AC"/>
    <w:rsid w:val="008D5BE8"/>
    <w:rsid w:val="008D5D1C"/>
    <w:rsid w:val="008D5DB2"/>
    <w:rsid w:val="008D5F71"/>
    <w:rsid w:val="008D65B6"/>
    <w:rsid w:val="008D6889"/>
    <w:rsid w:val="008D69E5"/>
    <w:rsid w:val="008D6AE7"/>
    <w:rsid w:val="008D6CE0"/>
    <w:rsid w:val="008D6E45"/>
    <w:rsid w:val="008D6FE8"/>
    <w:rsid w:val="008D7163"/>
    <w:rsid w:val="008D73F3"/>
    <w:rsid w:val="008D74F2"/>
    <w:rsid w:val="008D7533"/>
    <w:rsid w:val="008D76AC"/>
    <w:rsid w:val="008D777E"/>
    <w:rsid w:val="008D7836"/>
    <w:rsid w:val="008E004D"/>
    <w:rsid w:val="008E06E6"/>
    <w:rsid w:val="008E0B4D"/>
    <w:rsid w:val="008E0B68"/>
    <w:rsid w:val="008E0DF5"/>
    <w:rsid w:val="008E0EA4"/>
    <w:rsid w:val="008E12C4"/>
    <w:rsid w:val="008E1476"/>
    <w:rsid w:val="008E14B2"/>
    <w:rsid w:val="008E150A"/>
    <w:rsid w:val="008E1AC2"/>
    <w:rsid w:val="008E1EA3"/>
    <w:rsid w:val="008E2015"/>
    <w:rsid w:val="008E2853"/>
    <w:rsid w:val="008E28D6"/>
    <w:rsid w:val="008E2942"/>
    <w:rsid w:val="008E2AE7"/>
    <w:rsid w:val="008E2B9F"/>
    <w:rsid w:val="008E2DA5"/>
    <w:rsid w:val="008E2DF7"/>
    <w:rsid w:val="008E2EEB"/>
    <w:rsid w:val="008E2EF1"/>
    <w:rsid w:val="008E2FC0"/>
    <w:rsid w:val="008E30E0"/>
    <w:rsid w:val="008E39B6"/>
    <w:rsid w:val="008E3AC1"/>
    <w:rsid w:val="008E3B11"/>
    <w:rsid w:val="008E3F5D"/>
    <w:rsid w:val="008E407E"/>
    <w:rsid w:val="008E438A"/>
    <w:rsid w:val="008E43A3"/>
    <w:rsid w:val="008E43EF"/>
    <w:rsid w:val="008E45B8"/>
    <w:rsid w:val="008E45DC"/>
    <w:rsid w:val="008E4615"/>
    <w:rsid w:val="008E4637"/>
    <w:rsid w:val="008E4644"/>
    <w:rsid w:val="008E4786"/>
    <w:rsid w:val="008E4E03"/>
    <w:rsid w:val="008E5315"/>
    <w:rsid w:val="008E589F"/>
    <w:rsid w:val="008E5972"/>
    <w:rsid w:val="008E5DBF"/>
    <w:rsid w:val="008E6006"/>
    <w:rsid w:val="008E60A5"/>
    <w:rsid w:val="008E61D2"/>
    <w:rsid w:val="008E636A"/>
    <w:rsid w:val="008E65B5"/>
    <w:rsid w:val="008E66F8"/>
    <w:rsid w:val="008E7038"/>
    <w:rsid w:val="008E705B"/>
    <w:rsid w:val="008E72A5"/>
    <w:rsid w:val="008E74C2"/>
    <w:rsid w:val="008E750F"/>
    <w:rsid w:val="008E7F4E"/>
    <w:rsid w:val="008F00D5"/>
    <w:rsid w:val="008F010B"/>
    <w:rsid w:val="008F030D"/>
    <w:rsid w:val="008F0B14"/>
    <w:rsid w:val="008F0B6C"/>
    <w:rsid w:val="008F1062"/>
    <w:rsid w:val="008F1306"/>
    <w:rsid w:val="008F1389"/>
    <w:rsid w:val="008F1843"/>
    <w:rsid w:val="008F18E2"/>
    <w:rsid w:val="008F1C79"/>
    <w:rsid w:val="008F1F91"/>
    <w:rsid w:val="008F20AD"/>
    <w:rsid w:val="008F2370"/>
    <w:rsid w:val="008F2650"/>
    <w:rsid w:val="008F2B3F"/>
    <w:rsid w:val="008F2DFC"/>
    <w:rsid w:val="008F3126"/>
    <w:rsid w:val="008F344F"/>
    <w:rsid w:val="008F34C6"/>
    <w:rsid w:val="008F34E3"/>
    <w:rsid w:val="008F378C"/>
    <w:rsid w:val="008F3CD8"/>
    <w:rsid w:val="008F40CB"/>
    <w:rsid w:val="008F42E0"/>
    <w:rsid w:val="008F45D6"/>
    <w:rsid w:val="008F46D1"/>
    <w:rsid w:val="008F50CA"/>
    <w:rsid w:val="008F516B"/>
    <w:rsid w:val="008F51F1"/>
    <w:rsid w:val="008F51F9"/>
    <w:rsid w:val="008F57DF"/>
    <w:rsid w:val="008F57FB"/>
    <w:rsid w:val="008F590D"/>
    <w:rsid w:val="008F5AF5"/>
    <w:rsid w:val="008F5B53"/>
    <w:rsid w:val="008F5CE5"/>
    <w:rsid w:val="008F5E8C"/>
    <w:rsid w:val="008F6283"/>
    <w:rsid w:val="008F65C4"/>
    <w:rsid w:val="008F6765"/>
    <w:rsid w:val="008F67B5"/>
    <w:rsid w:val="008F69F9"/>
    <w:rsid w:val="008F6A54"/>
    <w:rsid w:val="008F6A86"/>
    <w:rsid w:val="008F6F6F"/>
    <w:rsid w:val="008F7664"/>
    <w:rsid w:val="008F7695"/>
    <w:rsid w:val="008F76F4"/>
    <w:rsid w:val="008F7A21"/>
    <w:rsid w:val="008F7BBA"/>
    <w:rsid w:val="008F7CEE"/>
    <w:rsid w:val="008F7EA6"/>
    <w:rsid w:val="008F7EC9"/>
    <w:rsid w:val="0090022B"/>
    <w:rsid w:val="009003D8"/>
    <w:rsid w:val="00900468"/>
    <w:rsid w:val="00900582"/>
    <w:rsid w:val="00900854"/>
    <w:rsid w:val="00900D6F"/>
    <w:rsid w:val="00900DAB"/>
    <w:rsid w:val="009012BF"/>
    <w:rsid w:val="00901408"/>
    <w:rsid w:val="0090158D"/>
    <w:rsid w:val="0090190B"/>
    <w:rsid w:val="00901F9E"/>
    <w:rsid w:val="009023BB"/>
    <w:rsid w:val="009028B2"/>
    <w:rsid w:val="009028B7"/>
    <w:rsid w:val="009029EE"/>
    <w:rsid w:val="00902B67"/>
    <w:rsid w:val="00902C51"/>
    <w:rsid w:val="00902D50"/>
    <w:rsid w:val="00902ED0"/>
    <w:rsid w:val="0090320C"/>
    <w:rsid w:val="0090324A"/>
    <w:rsid w:val="00903498"/>
    <w:rsid w:val="0090364D"/>
    <w:rsid w:val="009037DA"/>
    <w:rsid w:val="009037F0"/>
    <w:rsid w:val="00903849"/>
    <w:rsid w:val="009039DB"/>
    <w:rsid w:val="00903BEA"/>
    <w:rsid w:val="0090430C"/>
    <w:rsid w:val="009045BC"/>
    <w:rsid w:val="00904631"/>
    <w:rsid w:val="009047C4"/>
    <w:rsid w:val="0090485E"/>
    <w:rsid w:val="00904B84"/>
    <w:rsid w:val="00904C70"/>
    <w:rsid w:val="00904C8B"/>
    <w:rsid w:val="0090541D"/>
    <w:rsid w:val="00905607"/>
    <w:rsid w:val="00905B31"/>
    <w:rsid w:val="00905F16"/>
    <w:rsid w:val="00906038"/>
    <w:rsid w:val="0090605B"/>
    <w:rsid w:val="00906287"/>
    <w:rsid w:val="0090674F"/>
    <w:rsid w:val="009068A7"/>
    <w:rsid w:val="00906C38"/>
    <w:rsid w:val="00906D39"/>
    <w:rsid w:val="00906D43"/>
    <w:rsid w:val="00906EF1"/>
    <w:rsid w:val="00906EFE"/>
    <w:rsid w:val="00906F3E"/>
    <w:rsid w:val="009070DB"/>
    <w:rsid w:val="0090739F"/>
    <w:rsid w:val="00907C34"/>
    <w:rsid w:val="00907C40"/>
    <w:rsid w:val="00907CFB"/>
    <w:rsid w:val="00910052"/>
    <w:rsid w:val="0091042A"/>
    <w:rsid w:val="009104B5"/>
    <w:rsid w:val="0091073B"/>
    <w:rsid w:val="0091080B"/>
    <w:rsid w:val="00910959"/>
    <w:rsid w:val="00910B93"/>
    <w:rsid w:val="00910E9E"/>
    <w:rsid w:val="0091120F"/>
    <w:rsid w:val="0091138D"/>
    <w:rsid w:val="00911406"/>
    <w:rsid w:val="00911B8F"/>
    <w:rsid w:val="00911BA1"/>
    <w:rsid w:val="00911D3A"/>
    <w:rsid w:val="009120A3"/>
    <w:rsid w:val="009122E1"/>
    <w:rsid w:val="009124AC"/>
    <w:rsid w:val="009125B1"/>
    <w:rsid w:val="00912804"/>
    <w:rsid w:val="009128DB"/>
    <w:rsid w:val="00912A33"/>
    <w:rsid w:val="00912A7C"/>
    <w:rsid w:val="00912B48"/>
    <w:rsid w:val="00912BF3"/>
    <w:rsid w:val="00912E0A"/>
    <w:rsid w:val="00912FB6"/>
    <w:rsid w:val="0091321C"/>
    <w:rsid w:val="0091340E"/>
    <w:rsid w:val="0091383A"/>
    <w:rsid w:val="00913D9F"/>
    <w:rsid w:val="00913F00"/>
    <w:rsid w:val="00914004"/>
    <w:rsid w:val="009141B5"/>
    <w:rsid w:val="00914869"/>
    <w:rsid w:val="00914D31"/>
    <w:rsid w:val="00914DB6"/>
    <w:rsid w:val="009150E1"/>
    <w:rsid w:val="0091547A"/>
    <w:rsid w:val="009158BE"/>
    <w:rsid w:val="0091649D"/>
    <w:rsid w:val="009164D6"/>
    <w:rsid w:val="009164EF"/>
    <w:rsid w:val="009165BF"/>
    <w:rsid w:val="00916737"/>
    <w:rsid w:val="009168E2"/>
    <w:rsid w:val="00916913"/>
    <w:rsid w:val="009169A4"/>
    <w:rsid w:val="00916A7C"/>
    <w:rsid w:val="00916AE3"/>
    <w:rsid w:val="00916D0F"/>
    <w:rsid w:val="00916EED"/>
    <w:rsid w:val="0091737A"/>
    <w:rsid w:val="00917492"/>
    <w:rsid w:val="00917893"/>
    <w:rsid w:val="00917AFF"/>
    <w:rsid w:val="00917B7A"/>
    <w:rsid w:val="00920070"/>
    <w:rsid w:val="0092042D"/>
    <w:rsid w:val="009205CD"/>
    <w:rsid w:val="00920906"/>
    <w:rsid w:val="00920C2E"/>
    <w:rsid w:val="00920E58"/>
    <w:rsid w:val="0092114C"/>
    <w:rsid w:val="00921383"/>
    <w:rsid w:val="00921DE0"/>
    <w:rsid w:val="009222DD"/>
    <w:rsid w:val="009226FE"/>
    <w:rsid w:val="00922981"/>
    <w:rsid w:val="00922AD0"/>
    <w:rsid w:val="00922B19"/>
    <w:rsid w:val="00923393"/>
    <w:rsid w:val="009233A5"/>
    <w:rsid w:val="009235DF"/>
    <w:rsid w:val="00923771"/>
    <w:rsid w:val="00923D16"/>
    <w:rsid w:val="00924208"/>
    <w:rsid w:val="0092423E"/>
    <w:rsid w:val="0092435B"/>
    <w:rsid w:val="009248E7"/>
    <w:rsid w:val="00924B7B"/>
    <w:rsid w:val="0092500D"/>
    <w:rsid w:val="009250C7"/>
    <w:rsid w:val="009250D5"/>
    <w:rsid w:val="009250FB"/>
    <w:rsid w:val="00925515"/>
    <w:rsid w:val="00925683"/>
    <w:rsid w:val="009256DA"/>
    <w:rsid w:val="00925715"/>
    <w:rsid w:val="00925A12"/>
    <w:rsid w:val="00925CDD"/>
    <w:rsid w:val="00926451"/>
    <w:rsid w:val="00926798"/>
    <w:rsid w:val="009271FE"/>
    <w:rsid w:val="009272F4"/>
    <w:rsid w:val="00927314"/>
    <w:rsid w:val="0092773E"/>
    <w:rsid w:val="0092774F"/>
    <w:rsid w:val="009277AD"/>
    <w:rsid w:val="00927ACB"/>
    <w:rsid w:val="00927CF9"/>
    <w:rsid w:val="00927D6D"/>
    <w:rsid w:val="00930108"/>
    <w:rsid w:val="00930112"/>
    <w:rsid w:val="00930245"/>
    <w:rsid w:val="00930436"/>
    <w:rsid w:val="00930725"/>
    <w:rsid w:val="009307F2"/>
    <w:rsid w:val="009308B3"/>
    <w:rsid w:val="00930B68"/>
    <w:rsid w:val="00930C28"/>
    <w:rsid w:val="00930E58"/>
    <w:rsid w:val="00930F16"/>
    <w:rsid w:val="009310C4"/>
    <w:rsid w:val="009315EF"/>
    <w:rsid w:val="009319EF"/>
    <w:rsid w:val="00931CBC"/>
    <w:rsid w:val="00931D8E"/>
    <w:rsid w:val="00931D95"/>
    <w:rsid w:val="00932189"/>
    <w:rsid w:val="00932BD8"/>
    <w:rsid w:val="00932D8F"/>
    <w:rsid w:val="00933146"/>
    <w:rsid w:val="00933287"/>
    <w:rsid w:val="00933504"/>
    <w:rsid w:val="00933599"/>
    <w:rsid w:val="0093383E"/>
    <w:rsid w:val="009339A4"/>
    <w:rsid w:val="00933A1E"/>
    <w:rsid w:val="00933CFF"/>
    <w:rsid w:val="00933EAE"/>
    <w:rsid w:val="00933EB0"/>
    <w:rsid w:val="00933F27"/>
    <w:rsid w:val="00933F50"/>
    <w:rsid w:val="009340B3"/>
    <w:rsid w:val="00934207"/>
    <w:rsid w:val="00934661"/>
    <w:rsid w:val="0093477C"/>
    <w:rsid w:val="00934DB4"/>
    <w:rsid w:val="00934DEA"/>
    <w:rsid w:val="00934E4B"/>
    <w:rsid w:val="00935186"/>
    <w:rsid w:val="0093527E"/>
    <w:rsid w:val="009357F4"/>
    <w:rsid w:val="00935D2C"/>
    <w:rsid w:val="00936720"/>
    <w:rsid w:val="0093682E"/>
    <w:rsid w:val="00937363"/>
    <w:rsid w:val="0093782B"/>
    <w:rsid w:val="00937B3E"/>
    <w:rsid w:val="00937BAC"/>
    <w:rsid w:val="00937C2A"/>
    <w:rsid w:val="00937E8F"/>
    <w:rsid w:val="009400D4"/>
    <w:rsid w:val="00940222"/>
    <w:rsid w:val="009402D6"/>
    <w:rsid w:val="0094095E"/>
    <w:rsid w:val="00940A11"/>
    <w:rsid w:val="00940AB1"/>
    <w:rsid w:val="00940B03"/>
    <w:rsid w:val="00940CD3"/>
    <w:rsid w:val="0094105D"/>
    <w:rsid w:val="0094109E"/>
    <w:rsid w:val="009410B0"/>
    <w:rsid w:val="00941184"/>
    <w:rsid w:val="00941506"/>
    <w:rsid w:val="009418DF"/>
    <w:rsid w:val="00942314"/>
    <w:rsid w:val="00942B5B"/>
    <w:rsid w:val="00942BD7"/>
    <w:rsid w:val="00942C94"/>
    <w:rsid w:val="009430B4"/>
    <w:rsid w:val="00943114"/>
    <w:rsid w:val="009432ED"/>
    <w:rsid w:val="009435B9"/>
    <w:rsid w:val="00943818"/>
    <w:rsid w:val="00943874"/>
    <w:rsid w:val="00943C01"/>
    <w:rsid w:val="00943E4F"/>
    <w:rsid w:val="0094421F"/>
    <w:rsid w:val="00944437"/>
    <w:rsid w:val="009444B6"/>
    <w:rsid w:val="009445B5"/>
    <w:rsid w:val="009445E7"/>
    <w:rsid w:val="009446CA"/>
    <w:rsid w:val="0094471E"/>
    <w:rsid w:val="00944877"/>
    <w:rsid w:val="0094497E"/>
    <w:rsid w:val="00944AFE"/>
    <w:rsid w:val="00944E8C"/>
    <w:rsid w:val="009450B0"/>
    <w:rsid w:val="0094545A"/>
    <w:rsid w:val="00945773"/>
    <w:rsid w:val="009458F3"/>
    <w:rsid w:val="00945974"/>
    <w:rsid w:val="00945A6C"/>
    <w:rsid w:val="00945B50"/>
    <w:rsid w:val="00945BFA"/>
    <w:rsid w:val="00945DD8"/>
    <w:rsid w:val="00946205"/>
    <w:rsid w:val="0094651E"/>
    <w:rsid w:val="009466E6"/>
    <w:rsid w:val="0094676B"/>
    <w:rsid w:val="00946A37"/>
    <w:rsid w:val="00946B97"/>
    <w:rsid w:val="00946EB1"/>
    <w:rsid w:val="009472D0"/>
    <w:rsid w:val="0094790F"/>
    <w:rsid w:val="00947D87"/>
    <w:rsid w:val="00947E6A"/>
    <w:rsid w:val="009500A3"/>
    <w:rsid w:val="0095023A"/>
    <w:rsid w:val="00950249"/>
    <w:rsid w:val="009504B7"/>
    <w:rsid w:val="0095050D"/>
    <w:rsid w:val="0095075A"/>
    <w:rsid w:val="009507AD"/>
    <w:rsid w:val="00950AC0"/>
    <w:rsid w:val="00950D23"/>
    <w:rsid w:val="00950EA0"/>
    <w:rsid w:val="00950EFD"/>
    <w:rsid w:val="0095111C"/>
    <w:rsid w:val="009512BB"/>
    <w:rsid w:val="009515C8"/>
    <w:rsid w:val="00951C97"/>
    <w:rsid w:val="00951CDE"/>
    <w:rsid w:val="00951F18"/>
    <w:rsid w:val="009525FA"/>
    <w:rsid w:val="00952634"/>
    <w:rsid w:val="009528EF"/>
    <w:rsid w:val="00952B34"/>
    <w:rsid w:val="009530EA"/>
    <w:rsid w:val="009531B9"/>
    <w:rsid w:val="0095379F"/>
    <w:rsid w:val="0095387F"/>
    <w:rsid w:val="00953F4D"/>
    <w:rsid w:val="00954332"/>
    <w:rsid w:val="00954337"/>
    <w:rsid w:val="009545A2"/>
    <w:rsid w:val="00954805"/>
    <w:rsid w:val="00954811"/>
    <w:rsid w:val="00955770"/>
    <w:rsid w:val="009557A9"/>
    <w:rsid w:val="00955B1F"/>
    <w:rsid w:val="00956031"/>
    <w:rsid w:val="009560B2"/>
    <w:rsid w:val="009565E2"/>
    <w:rsid w:val="00956606"/>
    <w:rsid w:val="00956797"/>
    <w:rsid w:val="009569D5"/>
    <w:rsid w:val="00956E61"/>
    <w:rsid w:val="00956E72"/>
    <w:rsid w:val="00957075"/>
    <w:rsid w:val="009571D7"/>
    <w:rsid w:val="00957271"/>
    <w:rsid w:val="0095769F"/>
    <w:rsid w:val="00957882"/>
    <w:rsid w:val="00957A40"/>
    <w:rsid w:val="00957BDF"/>
    <w:rsid w:val="00957BE7"/>
    <w:rsid w:val="00957DF0"/>
    <w:rsid w:val="00957E9C"/>
    <w:rsid w:val="00957F2A"/>
    <w:rsid w:val="009600C9"/>
    <w:rsid w:val="00960103"/>
    <w:rsid w:val="009605B0"/>
    <w:rsid w:val="009605BE"/>
    <w:rsid w:val="009606D4"/>
    <w:rsid w:val="009607E6"/>
    <w:rsid w:val="00960A26"/>
    <w:rsid w:val="00960DBE"/>
    <w:rsid w:val="00961363"/>
    <w:rsid w:val="00961578"/>
    <w:rsid w:val="009616D4"/>
    <w:rsid w:val="009618F9"/>
    <w:rsid w:val="00961CDD"/>
    <w:rsid w:val="00961DC8"/>
    <w:rsid w:val="00961DE9"/>
    <w:rsid w:val="009624C1"/>
    <w:rsid w:val="00962579"/>
    <w:rsid w:val="00962DCA"/>
    <w:rsid w:val="00962ECB"/>
    <w:rsid w:val="009630EB"/>
    <w:rsid w:val="009632E7"/>
    <w:rsid w:val="009635F2"/>
    <w:rsid w:val="009636AE"/>
    <w:rsid w:val="00963834"/>
    <w:rsid w:val="0096387C"/>
    <w:rsid w:val="009638F4"/>
    <w:rsid w:val="009639E8"/>
    <w:rsid w:val="00963C44"/>
    <w:rsid w:val="00964231"/>
    <w:rsid w:val="009648D1"/>
    <w:rsid w:val="00965025"/>
    <w:rsid w:val="0096539E"/>
    <w:rsid w:val="00965661"/>
    <w:rsid w:val="00965853"/>
    <w:rsid w:val="009659AB"/>
    <w:rsid w:val="00965E04"/>
    <w:rsid w:val="0096607C"/>
    <w:rsid w:val="00966261"/>
    <w:rsid w:val="00966584"/>
    <w:rsid w:val="00966F24"/>
    <w:rsid w:val="00966F3F"/>
    <w:rsid w:val="009670D8"/>
    <w:rsid w:val="009672BC"/>
    <w:rsid w:val="009672E3"/>
    <w:rsid w:val="00967719"/>
    <w:rsid w:val="00967733"/>
    <w:rsid w:val="0096778B"/>
    <w:rsid w:val="0096795D"/>
    <w:rsid w:val="00967EB1"/>
    <w:rsid w:val="00970460"/>
    <w:rsid w:val="009706FB"/>
    <w:rsid w:val="00970741"/>
    <w:rsid w:val="00970834"/>
    <w:rsid w:val="009709ED"/>
    <w:rsid w:val="00970FDE"/>
    <w:rsid w:val="0097108C"/>
    <w:rsid w:val="009712BC"/>
    <w:rsid w:val="009712F8"/>
    <w:rsid w:val="00971732"/>
    <w:rsid w:val="009717EE"/>
    <w:rsid w:val="00971AA8"/>
    <w:rsid w:val="009721F7"/>
    <w:rsid w:val="0097223C"/>
    <w:rsid w:val="00972272"/>
    <w:rsid w:val="009724E1"/>
    <w:rsid w:val="00972F12"/>
    <w:rsid w:val="00972F16"/>
    <w:rsid w:val="00972F9B"/>
    <w:rsid w:val="00972FFA"/>
    <w:rsid w:val="00973360"/>
    <w:rsid w:val="009737DB"/>
    <w:rsid w:val="00973A1F"/>
    <w:rsid w:val="00973D16"/>
    <w:rsid w:val="00973FB1"/>
    <w:rsid w:val="00974202"/>
    <w:rsid w:val="009744A9"/>
    <w:rsid w:val="0097459B"/>
    <w:rsid w:val="00974649"/>
    <w:rsid w:val="00974712"/>
    <w:rsid w:val="00974C8B"/>
    <w:rsid w:val="00974E65"/>
    <w:rsid w:val="00974FD2"/>
    <w:rsid w:val="009754D5"/>
    <w:rsid w:val="0097551E"/>
    <w:rsid w:val="00975A96"/>
    <w:rsid w:val="00975E1D"/>
    <w:rsid w:val="0097669D"/>
    <w:rsid w:val="00976AD5"/>
    <w:rsid w:val="00976C08"/>
    <w:rsid w:val="00976C34"/>
    <w:rsid w:val="00976C55"/>
    <w:rsid w:val="00976EF4"/>
    <w:rsid w:val="00977153"/>
    <w:rsid w:val="0097727D"/>
    <w:rsid w:val="009775AC"/>
    <w:rsid w:val="009777DB"/>
    <w:rsid w:val="00977D3F"/>
    <w:rsid w:val="00977DA7"/>
    <w:rsid w:val="009807BE"/>
    <w:rsid w:val="0098098B"/>
    <w:rsid w:val="00980A83"/>
    <w:rsid w:val="00980BCE"/>
    <w:rsid w:val="00980C1D"/>
    <w:rsid w:val="00980CF0"/>
    <w:rsid w:val="00980D29"/>
    <w:rsid w:val="00980D75"/>
    <w:rsid w:val="00980EE1"/>
    <w:rsid w:val="00981823"/>
    <w:rsid w:val="00981B37"/>
    <w:rsid w:val="00981C99"/>
    <w:rsid w:val="00981CFA"/>
    <w:rsid w:val="0098220C"/>
    <w:rsid w:val="00982B2B"/>
    <w:rsid w:val="00982CB9"/>
    <w:rsid w:val="00982E35"/>
    <w:rsid w:val="009830F2"/>
    <w:rsid w:val="00983250"/>
    <w:rsid w:val="0098349B"/>
    <w:rsid w:val="0098368F"/>
    <w:rsid w:val="009836CC"/>
    <w:rsid w:val="009836F8"/>
    <w:rsid w:val="00983AFD"/>
    <w:rsid w:val="00983CAD"/>
    <w:rsid w:val="00983EB3"/>
    <w:rsid w:val="00983F6A"/>
    <w:rsid w:val="00983F94"/>
    <w:rsid w:val="00984309"/>
    <w:rsid w:val="00984442"/>
    <w:rsid w:val="00984677"/>
    <w:rsid w:val="0098471F"/>
    <w:rsid w:val="00984739"/>
    <w:rsid w:val="009847E5"/>
    <w:rsid w:val="00984F3B"/>
    <w:rsid w:val="00984FE7"/>
    <w:rsid w:val="009851D0"/>
    <w:rsid w:val="009853BA"/>
    <w:rsid w:val="009853D9"/>
    <w:rsid w:val="009857D2"/>
    <w:rsid w:val="00985850"/>
    <w:rsid w:val="00985993"/>
    <w:rsid w:val="00985AF5"/>
    <w:rsid w:val="00985CD4"/>
    <w:rsid w:val="00985F80"/>
    <w:rsid w:val="009860C0"/>
    <w:rsid w:val="0098657F"/>
    <w:rsid w:val="00986708"/>
    <w:rsid w:val="0098678C"/>
    <w:rsid w:val="009867EE"/>
    <w:rsid w:val="00986857"/>
    <w:rsid w:val="00987130"/>
    <w:rsid w:val="00987306"/>
    <w:rsid w:val="0098784D"/>
    <w:rsid w:val="0098794F"/>
    <w:rsid w:val="00987B25"/>
    <w:rsid w:val="00987B97"/>
    <w:rsid w:val="00987CEF"/>
    <w:rsid w:val="00987E12"/>
    <w:rsid w:val="00987FA8"/>
    <w:rsid w:val="009901C2"/>
    <w:rsid w:val="00990356"/>
    <w:rsid w:val="009903EB"/>
    <w:rsid w:val="0099046F"/>
    <w:rsid w:val="00990477"/>
    <w:rsid w:val="0099047B"/>
    <w:rsid w:val="0099083B"/>
    <w:rsid w:val="009909A6"/>
    <w:rsid w:val="00990AB5"/>
    <w:rsid w:val="00990D61"/>
    <w:rsid w:val="009915B3"/>
    <w:rsid w:val="0099171D"/>
    <w:rsid w:val="00991770"/>
    <w:rsid w:val="009918CA"/>
    <w:rsid w:val="00991917"/>
    <w:rsid w:val="0099195A"/>
    <w:rsid w:val="00991B49"/>
    <w:rsid w:val="00991F01"/>
    <w:rsid w:val="00991FC0"/>
    <w:rsid w:val="009920E3"/>
    <w:rsid w:val="0099211B"/>
    <w:rsid w:val="0099227F"/>
    <w:rsid w:val="009923B5"/>
    <w:rsid w:val="0099266A"/>
    <w:rsid w:val="0099281E"/>
    <w:rsid w:val="00992BFE"/>
    <w:rsid w:val="00992C36"/>
    <w:rsid w:val="0099314E"/>
    <w:rsid w:val="00993367"/>
    <w:rsid w:val="009936E9"/>
    <w:rsid w:val="009939A6"/>
    <w:rsid w:val="00993A0C"/>
    <w:rsid w:val="00993F25"/>
    <w:rsid w:val="00994259"/>
    <w:rsid w:val="009943CF"/>
    <w:rsid w:val="00994453"/>
    <w:rsid w:val="00994B9A"/>
    <w:rsid w:val="00994CA6"/>
    <w:rsid w:val="00994DEE"/>
    <w:rsid w:val="00996049"/>
    <w:rsid w:val="009965BA"/>
    <w:rsid w:val="009966DC"/>
    <w:rsid w:val="009966FA"/>
    <w:rsid w:val="0099674E"/>
    <w:rsid w:val="00996B00"/>
    <w:rsid w:val="00996E44"/>
    <w:rsid w:val="00997719"/>
    <w:rsid w:val="00997848"/>
    <w:rsid w:val="00997A1E"/>
    <w:rsid w:val="009A0178"/>
    <w:rsid w:val="009A05A2"/>
    <w:rsid w:val="009A089F"/>
    <w:rsid w:val="009A0CF8"/>
    <w:rsid w:val="009A0D6C"/>
    <w:rsid w:val="009A0D87"/>
    <w:rsid w:val="009A0DCF"/>
    <w:rsid w:val="009A1068"/>
    <w:rsid w:val="009A13A8"/>
    <w:rsid w:val="009A14A2"/>
    <w:rsid w:val="009A1A4A"/>
    <w:rsid w:val="009A1B8A"/>
    <w:rsid w:val="009A1FC7"/>
    <w:rsid w:val="009A2219"/>
    <w:rsid w:val="009A2409"/>
    <w:rsid w:val="009A280E"/>
    <w:rsid w:val="009A2BBE"/>
    <w:rsid w:val="009A2CBB"/>
    <w:rsid w:val="009A2E99"/>
    <w:rsid w:val="009A31FC"/>
    <w:rsid w:val="009A320A"/>
    <w:rsid w:val="009A3273"/>
    <w:rsid w:val="009A359F"/>
    <w:rsid w:val="009A3653"/>
    <w:rsid w:val="009A392D"/>
    <w:rsid w:val="009A3A6A"/>
    <w:rsid w:val="009A3B89"/>
    <w:rsid w:val="009A3C83"/>
    <w:rsid w:val="009A3E6D"/>
    <w:rsid w:val="009A4087"/>
    <w:rsid w:val="009A4198"/>
    <w:rsid w:val="009A4468"/>
    <w:rsid w:val="009A50E4"/>
    <w:rsid w:val="009A5247"/>
    <w:rsid w:val="009A5464"/>
    <w:rsid w:val="009A552D"/>
    <w:rsid w:val="009A5ADB"/>
    <w:rsid w:val="009A5DED"/>
    <w:rsid w:val="009A5E14"/>
    <w:rsid w:val="009A639F"/>
    <w:rsid w:val="009A654E"/>
    <w:rsid w:val="009A6594"/>
    <w:rsid w:val="009A678A"/>
    <w:rsid w:val="009A6793"/>
    <w:rsid w:val="009A6987"/>
    <w:rsid w:val="009A6A82"/>
    <w:rsid w:val="009A6C7F"/>
    <w:rsid w:val="009A6C8C"/>
    <w:rsid w:val="009A6F91"/>
    <w:rsid w:val="009A73E4"/>
    <w:rsid w:val="009A7449"/>
    <w:rsid w:val="009A7C50"/>
    <w:rsid w:val="009A7FEB"/>
    <w:rsid w:val="009B0408"/>
    <w:rsid w:val="009B0513"/>
    <w:rsid w:val="009B0531"/>
    <w:rsid w:val="009B056C"/>
    <w:rsid w:val="009B0C93"/>
    <w:rsid w:val="009B0CB5"/>
    <w:rsid w:val="009B0D34"/>
    <w:rsid w:val="009B0EC0"/>
    <w:rsid w:val="009B0F8C"/>
    <w:rsid w:val="009B10B3"/>
    <w:rsid w:val="009B1595"/>
    <w:rsid w:val="009B1DDC"/>
    <w:rsid w:val="009B1FD3"/>
    <w:rsid w:val="009B20E3"/>
    <w:rsid w:val="009B231E"/>
    <w:rsid w:val="009B2388"/>
    <w:rsid w:val="009B23D3"/>
    <w:rsid w:val="009B2592"/>
    <w:rsid w:val="009B2674"/>
    <w:rsid w:val="009B26E9"/>
    <w:rsid w:val="009B283D"/>
    <w:rsid w:val="009B2D41"/>
    <w:rsid w:val="009B31A9"/>
    <w:rsid w:val="009B3351"/>
    <w:rsid w:val="009B364C"/>
    <w:rsid w:val="009B3721"/>
    <w:rsid w:val="009B387B"/>
    <w:rsid w:val="009B39C6"/>
    <w:rsid w:val="009B39F7"/>
    <w:rsid w:val="009B3BFA"/>
    <w:rsid w:val="009B3D13"/>
    <w:rsid w:val="009B3DCD"/>
    <w:rsid w:val="009B4058"/>
    <w:rsid w:val="009B415F"/>
    <w:rsid w:val="009B4474"/>
    <w:rsid w:val="009B4B73"/>
    <w:rsid w:val="009B4B7D"/>
    <w:rsid w:val="009B4B7E"/>
    <w:rsid w:val="009B4D50"/>
    <w:rsid w:val="009B51FC"/>
    <w:rsid w:val="009B5642"/>
    <w:rsid w:val="009B5715"/>
    <w:rsid w:val="009B572E"/>
    <w:rsid w:val="009B5768"/>
    <w:rsid w:val="009B584C"/>
    <w:rsid w:val="009B5C28"/>
    <w:rsid w:val="009B5C4E"/>
    <w:rsid w:val="009B6109"/>
    <w:rsid w:val="009B61C2"/>
    <w:rsid w:val="009B6956"/>
    <w:rsid w:val="009B6B3D"/>
    <w:rsid w:val="009B6EE0"/>
    <w:rsid w:val="009B719F"/>
    <w:rsid w:val="009B76B8"/>
    <w:rsid w:val="009B7A01"/>
    <w:rsid w:val="009B7AC3"/>
    <w:rsid w:val="009B7E4F"/>
    <w:rsid w:val="009B7E8C"/>
    <w:rsid w:val="009C0327"/>
    <w:rsid w:val="009C034F"/>
    <w:rsid w:val="009C104A"/>
    <w:rsid w:val="009C1316"/>
    <w:rsid w:val="009C141F"/>
    <w:rsid w:val="009C1463"/>
    <w:rsid w:val="009C1538"/>
    <w:rsid w:val="009C182A"/>
    <w:rsid w:val="009C18E7"/>
    <w:rsid w:val="009C1AAB"/>
    <w:rsid w:val="009C1BCF"/>
    <w:rsid w:val="009C1D99"/>
    <w:rsid w:val="009C1F9A"/>
    <w:rsid w:val="009C245A"/>
    <w:rsid w:val="009C24E1"/>
    <w:rsid w:val="009C278E"/>
    <w:rsid w:val="009C2C54"/>
    <w:rsid w:val="009C2C5A"/>
    <w:rsid w:val="009C3103"/>
    <w:rsid w:val="009C3765"/>
    <w:rsid w:val="009C39CB"/>
    <w:rsid w:val="009C3DA4"/>
    <w:rsid w:val="009C40D6"/>
    <w:rsid w:val="009C43B7"/>
    <w:rsid w:val="009C52B8"/>
    <w:rsid w:val="009C563F"/>
    <w:rsid w:val="009C570A"/>
    <w:rsid w:val="009C57B0"/>
    <w:rsid w:val="009C57E8"/>
    <w:rsid w:val="009C5AA3"/>
    <w:rsid w:val="009C5BBC"/>
    <w:rsid w:val="009C5CF1"/>
    <w:rsid w:val="009C6240"/>
    <w:rsid w:val="009C64AD"/>
    <w:rsid w:val="009C6787"/>
    <w:rsid w:val="009C6ADB"/>
    <w:rsid w:val="009C6C2E"/>
    <w:rsid w:val="009C6F51"/>
    <w:rsid w:val="009C6F59"/>
    <w:rsid w:val="009C70D3"/>
    <w:rsid w:val="009C73F0"/>
    <w:rsid w:val="009C7607"/>
    <w:rsid w:val="009C7668"/>
    <w:rsid w:val="009C7936"/>
    <w:rsid w:val="009C7E33"/>
    <w:rsid w:val="009C7E4A"/>
    <w:rsid w:val="009D001C"/>
    <w:rsid w:val="009D0151"/>
    <w:rsid w:val="009D01CE"/>
    <w:rsid w:val="009D0223"/>
    <w:rsid w:val="009D0290"/>
    <w:rsid w:val="009D0E3B"/>
    <w:rsid w:val="009D107E"/>
    <w:rsid w:val="009D128A"/>
    <w:rsid w:val="009D1369"/>
    <w:rsid w:val="009D15D0"/>
    <w:rsid w:val="009D172F"/>
    <w:rsid w:val="009D173B"/>
    <w:rsid w:val="009D17AB"/>
    <w:rsid w:val="009D1C67"/>
    <w:rsid w:val="009D1F7F"/>
    <w:rsid w:val="009D1F95"/>
    <w:rsid w:val="009D1FC1"/>
    <w:rsid w:val="009D1FE0"/>
    <w:rsid w:val="009D242B"/>
    <w:rsid w:val="009D24BC"/>
    <w:rsid w:val="009D263C"/>
    <w:rsid w:val="009D27E1"/>
    <w:rsid w:val="009D2B02"/>
    <w:rsid w:val="009D3596"/>
    <w:rsid w:val="009D3ADE"/>
    <w:rsid w:val="009D3C20"/>
    <w:rsid w:val="009D424F"/>
    <w:rsid w:val="009D43B8"/>
    <w:rsid w:val="009D43DF"/>
    <w:rsid w:val="009D43EB"/>
    <w:rsid w:val="009D4BDA"/>
    <w:rsid w:val="009D523D"/>
    <w:rsid w:val="009D5AE9"/>
    <w:rsid w:val="009D5CD3"/>
    <w:rsid w:val="009D5DA0"/>
    <w:rsid w:val="009D61A0"/>
    <w:rsid w:val="009D63BD"/>
    <w:rsid w:val="009D655C"/>
    <w:rsid w:val="009D692F"/>
    <w:rsid w:val="009D696C"/>
    <w:rsid w:val="009D6AA2"/>
    <w:rsid w:val="009D6E24"/>
    <w:rsid w:val="009D77A0"/>
    <w:rsid w:val="009D78F9"/>
    <w:rsid w:val="009D797C"/>
    <w:rsid w:val="009D7A37"/>
    <w:rsid w:val="009D7AFE"/>
    <w:rsid w:val="009D7DFB"/>
    <w:rsid w:val="009E009E"/>
    <w:rsid w:val="009E00A1"/>
    <w:rsid w:val="009E0483"/>
    <w:rsid w:val="009E0B37"/>
    <w:rsid w:val="009E0F69"/>
    <w:rsid w:val="009E1479"/>
    <w:rsid w:val="009E163F"/>
    <w:rsid w:val="009E16B8"/>
    <w:rsid w:val="009E17B9"/>
    <w:rsid w:val="009E17F6"/>
    <w:rsid w:val="009E18AC"/>
    <w:rsid w:val="009E19FE"/>
    <w:rsid w:val="009E1BBD"/>
    <w:rsid w:val="009E1BE5"/>
    <w:rsid w:val="009E1BEE"/>
    <w:rsid w:val="009E1D57"/>
    <w:rsid w:val="009E2124"/>
    <w:rsid w:val="009E253A"/>
    <w:rsid w:val="009E2B4F"/>
    <w:rsid w:val="009E2CBB"/>
    <w:rsid w:val="009E2D91"/>
    <w:rsid w:val="009E34A7"/>
    <w:rsid w:val="009E3A9C"/>
    <w:rsid w:val="009E3BF8"/>
    <w:rsid w:val="009E3CEA"/>
    <w:rsid w:val="009E3CEE"/>
    <w:rsid w:val="009E3F67"/>
    <w:rsid w:val="009E408D"/>
    <w:rsid w:val="009E44B2"/>
    <w:rsid w:val="009E44EC"/>
    <w:rsid w:val="009E48A4"/>
    <w:rsid w:val="009E4AA9"/>
    <w:rsid w:val="009E4FA9"/>
    <w:rsid w:val="009E53EB"/>
    <w:rsid w:val="009E5502"/>
    <w:rsid w:val="009E6047"/>
    <w:rsid w:val="009E6301"/>
    <w:rsid w:val="009E6947"/>
    <w:rsid w:val="009E6A0F"/>
    <w:rsid w:val="009E7826"/>
    <w:rsid w:val="009E789C"/>
    <w:rsid w:val="009E79BB"/>
    <w:rsid w:val="009E7D00"/>
    <w:rsid w:val="009E7EB4"/>
    <w:rsid w:val="009E7EB8"/>
    <w:rsid w:val="009F0065"/>
    <w:rsid w:val="009F0236"/>
    <w:rsid w:val="009F0336"/>
    <w:rsid w:val="009F042C"/>
    <w:rsid w:val="009F050C"/>
    <w:rsid w:val="009F0706"/>
    <w:rsid w:val="009F0835"/>
    <w:rsid w:val="009F0A61"/>
    <w:rsid w:val="009F0C39"/>
    <w:rsid w:val="009F0E65"/>
    <w:rsid w:val="009F0EA5"/>
    <w:rsid w:val="009F1349"/>
    <w:rsid w:val="009F13F5"/>
    <w:rsid w:val="009F15D8"/>
    <w:rsid w:val="009F20A0"/>
    <w:rsid w:val="009F2627"/>
    <w:rsid w:val="009F262A"/>
    <w:rsid w:val="009F2B9B"/>
    <w:rsid w:val="009F2D23"/>
    <w:rsid w:val="009F2D33"/>
    <w:rsid w:val="009F2D7E"/>
    <w:rsid w:val="009F2F71"/>
    <w:rsid w:val="009F3583"/>
    <w:rsid w:val="009F3919"/>
    <w:rsid w:val="009F3BBE"/>
    <w:rsid w:val="009F3EBF"/>
    <w:rsid w:val="009F3FD5"/>
    <w:rsid w:val="009F42E2"/>
    <w:rsid w:val="009F4466"/>
    <w:rsid w:val="009F4667"/>
    <w:rsid w:val="009F4A31"/>
    <w:rsid w:val="009F4BB5"/>
    <w:rsid w:val="009F4BD9"/>
    <w:rsid w:val="009F5043"/>
    <w:rsid w:val="009F50E3"/>
    <w:rsid w:val="009F5126"/>
    <w:rsid w:val="009F54CA"/>
    <w:rsid w:val="009F5550"/>
    <w:rsid w:val="009F56F8"/>
    <w:rsid w:val="009F59E2"/>
    <w:rsid w:val="009F59FC"/>
    <w:rsid w:val="009F5BA0"/>
    <w:rsid w:val="009F5D5C"/>
    <w:rsid w:val="009F5D7C"/>
    <w:rsid w:val="009F5E13"/>
    <w:rsid w:val="009F5E4D"/>
    <w:rsid w:val="009F5E61"/>
    <w:rsid w:val="009F5EA9"/>
    <w:rsid w:val="009F5EFE"/>
    <w:rsid w:val="009F603A"/>
    <w:rsid w:val="009F6106"/>
    <w:rsid w:val="009F616E"/>
    <w:rsid w:val="009F6442"/>
    <w:rsid w:val="009F65BE"/>
    <w:rsid w:val="009F6766"/>
    <w:rsid w:val="009F6822"/>
    <w:rsid w:val="009F691D"/>
    <w:rsid w:val="009F69FC"/>
    <w:rsid w:val="009F6B22"/>
    <w:rsid w:val="009F6B6A"/>
    <w:rsid w:val="009F7104"/>
    <w:rsid w:val="009F71A1"/>
    <w:rsid w:val="009F71B5"/>
    <w:rsid w:val="009F725C"/>
    <w:rsid w:val="009F7261"/>
    <w:rsid w:val="009F746E"/>
    <w:rsid w:val="009F769B"/>
    <w:rsid w:val="009F7751"/>
    <w:rsid w:val="009F775E"/>
    <w:rsid w:val="00A00133"/>
    <w:rsid w:val="00A003DF"/>
    <w:rsid w:val="00A00485"/>
    <w:rsid w:val="00A00562"/>
    <w:rsid w:val="00A005E8"/>
    <w:rsid w:val="00A00F28"/>
    <w:rsid w:val="00A0164B"/>
    <w:rsid w:val="00A01780"/>
    <w:rsid w:val="00A017B5"/>
    <w:rsid w:val="00A0192C"/>
    <w:rsid w:val="00A01F49"/>
    <w:rsid w:val="00A0208B"/>
    <w:rsid w:val="00A0213C"/>
    <w:rsid w:val="00A022B8"/>
    <w:rsid w:val="00A024E5"/>
    <w:rsid w:val="00A025A6"/>
    <w:rsid w:val="00A027F8"/>
    <w:rsid w:val="00A02925"/>
    <w:rsid w:val="00A02A50"/>
    <w:rsid w:val="00A02B4C"/>
    <w:rsid w:val="00A02BF5"/>
    <w:rsid w:val="00A02D8A"/>
    <w:rsid w:val="00A02F74"/>
    <w:rsid w:val="00A03075"/>
    <w:rsid w:val="00A030E8"/>
    <w:rsid w:val="00A033A4"/>
    <w:rsid w:val="00A034EC"/>
    <w:rsid w:val="00A0384F"/>
    <w:rsid w:val="00A03931"/>
    <w:rsid w:val="00A03AE7"/>
    <w:rsid w:val="00A03D7B"/>
    <w:rsid w:val="00A042F4"/>
    <w:rsid w:val="00A04AAB"/>
    <w:rsid w:val="00A04AF5"/>
    <w:rsid w:val="00A04B8B"/>
    <w:rsid w:val="00A04C6A"/>
    <w:rsid w:val="00A0524B"/>
    <w:rsid w:val="00A05483"/>
    <w:rsid w:val="00A0549B"/>
    <w:rsid w:val="00A05743"/>
    <w:rsid w:val="00A05CB1"/>
    <w:rsid w:val="00A05D4D"/>
    <w:rsid w:val="00A060DC"/>
    <w:rsid w:val="00A063AA"/>
    <w:rsid w:val="00A0671E"/>
    <w:rsid w:val="00A06C08"/>
    <w:rsid w:val="00A06EA3"/>
    <w:rsid w:val="00A0728E"/>
    <w:rsid w:val="00A07431"/>
    <w:rsid w:val="00A074B9"/>
    <w:rsid w:val="00A07500"/>
    <w:rsid w:val="00A075BA"/>
    <w:rsid w:val="00A07B2C"/>
    <w:rsid w:val="00A07B98"/>
    <w:rsid w:val="00A07C48"/>
    <w:rsid w:val="00A07CB1"/>
    <w:rsid w:val="00A07E24"/>
    <w:rsid w:val="00A07EB4"/>
    <w:rsid w:val="00A07F7F"/>
    <w:rsid w:val="00A1019D"/>
    <w:rsid w:val="00A10362"/>
    <w:rsid w:val="00A1043F"/>
    <w:rsid w:val="00A10475"/>
    <w:rsid w:val="00A10746"/>
    <w:rsid w:val="00A107CA"/>
    <w:rsid w:val="00A1096E"/>
    <w:rsid w:val="00A10B82"/>
    <w:rsid w:val="00A10D4B"/>
    <w:rsid w:val="00A11333"/>
    <w:rsid w:val="00A11387"/>
    <w:rsid w:val="00A11715"/>
    <w:rsid w:val="00A11AB1"/>
    <w:rsid w:val="00A11F50"/>
    <w:rsid w:val="00A11F86"/>
    <w:rsid w:val="00A11FFE"/>
    <w:rsid w:val="00A12070"/>
    <w:rsid w:val="00A1260D"/>
    <w:rsid w:val="00A128D9"/>
    <w:rsid w:val="00A12960"/>
    <w:rsid w:val="00A132CE"/>
    <w:rsid w:val="00A133F1"/>
    <w:rsid w:val="00A13515"/>
    <w:rsid w:val="00A13960"/>
    <w:rsid w:val="00A13C81"/>
    <w:rsid w:val="00A1421C"/>
    <w:rsid w:val="00A143AF"/>
    <w:rsid w:val="00A1472C"/>
    <w:rsid w:val="00A14A56"/>
    <w:rsid w:val="00A14CA8"/>
    <w:rsid w:val="00A14EA0"/>
    <w:rsid w:val="00A154E2"/>
    <w:rsid w:val="00A15AA1"/>
    <w:rsid w:val="00A15D6D"/>
    <w:rsid w:val="00A16068"/>
    <w:rsid w:val="00A1629E"/>
    <w:rsid w:val="00A162C6"/>
    <w:rsid w:val="00A166F2"/>
    <w:rsid w:val="00A16746"/>
    <w:rsid w:val="00A16F59"/>
    <w:rsid w:val="00A16FE5"/>
    <w:rsid w:val="00A17078"/>
    <w:rsid w:val="00A1721C"/>
    <w:rsid w:val="00A175CF"/>
    <w:rsid w:val="00A17B88"/>
    <w:rsid w:val="00A20122"/>
    <w:rsid w:val="00A20307"/>
    <w:rsid w:val="00A20342"/>
    <w:rsid w:val="00A20457"/>
    <w:rsid w:val="00A20761"/>
    <w:rsid w:val="00A20A2B"/>
    <w:rsid w:val="00A20C91"/>
    <w:rsid w:val="00A20D3A"/>
    <w:rsid w:val="00A20D8C"/>
    <w:rsid w:val="00A20EB3"/>
    <w:rsid w:val="00A21098"/>
    <w:rsid w:val="00A212DF"/>
    <w:rsid w:val="00A2155E"/>
    <w:rsid w:val="00A216F1"/>
    <w:rsid w:val="00A21700"/>
    <w:rsid w:val="00A21EE1"/>
    <w:rsid w:val="00A22502"/>
    <w:rsid w:val="00A22522"/>
    <w:rsid w:val="00A2264D"/>
    <w:rsid w:val="00A22718"/>
    <w:rsid w:val="00A228A5"/>
    <w:rsid w:val="00A229B0"/>
    <w:rsid w:val="00A22C6A"/>
    <w:rsid w:val="00A22C87"/>
    <w:rsid w:val="00A22F97"/>
    <w:rsid w:val="00A23645"/>
    <w:rsid w:val="00A23D11"/>
    <w:rsid w:val="00A24027"/>
    <w:rsid w:val="00A2424E"/>
    <w:rsid w:val="00A24345"/>
    <w:rsid w:val="00A2444A"/>
    <w:rsid w:val="00A244FC"/>
    <w:rsid w:val="00A245FE"/>
    <w:rsid w:val="00A246F6"/>
    <w:rsid w:val="00A24B43"/>
    <w:rsid w:val="00A24B87"/>
    <w:rsid w:val="00A24D23"/>
    <w:rsid w:val="00A24F92"/>
    <w:rsid w:val="00A25273"/>
    <w:rsid w:val="00A25455"/>
    <w:rsid w:val="00A2557E"/>
    <w:rsid w:val="00A257DF"/>
    <w:rsid w:val="00A25828"/>
    <w:rsid w:val="00A26431"/>
    <w:rsid w:val="00A26433"/>
    <w:rsid w:val="00A264DC"/>
    <w:rsid w:val="00A26846"/>
    <w:rsid w:val="00A26D4A"/>
    <w:rsid w:val="00A26E3E"/>
    <w:rsid w:val="00A2753C"/>
    <w:rsid w:val="00A27784"/>
    <w:rsid w:val="00A27A46"/>
    <w:rsid w:val="00A27E23"/>
    <w:rsid w:val="00A300D7"/>
    <w:rsid w:val="00A30133"/>
    <w:rsid w:val="00A3019E"/>
    <w:rsid w:val="00A306BE"/>
    <w:rsid w:val="00A308BE"/>
    <w:rsid w:val="00A30E09"/>
    <w:rsid w:val="00A311E6"/>
    <w:rsid w:val="00A316EA"/>
    <w:rsid w:val="00A31874"/>
    <w:rsid w:val="00A31A9E"/>
    <w:rsid w:val="00A31F6C"/>
    <w:rsid w:val="00A3212A"/>
    <w:rsid w:val="00A322A3"/>
    <w:rsid w:val="00A322AB"/>
    <w:rsid w:val="00A322B5"/>
    <w:rsid w:val="00A328ED"/>
    <w:rsid w:val="00A32F98"/>
    <w:rsid w:val="00A32FBE"/>
    <w:rsid w:val="00A33106"/>
    <w:rsid w:val="00A331C3"/>
    <w:rsid w:val="00A3337D"/>
    <w:rsid w:val="00A335A0"/>
    <w:rsid w:val="00A338CA"/>
    <w:rsid w:val="00A3390B"/>
    <w:rsid w:val="00A339CD"/>
    <w:rsid w:val="00A34177"/>
    <w:rsid w:val="00A3455E"/>
    <w:rsid w:val="00A3466F"/>
    <w:rsid w:val="00A346B9"/>
    <w:rsid w:val="00A34C39"/>
    <w:rsid w:val="00A34D32"/>
    <w:rsid w:val="00A358AB"/>
    <w:rsid w:val="00A3636A"/>
    <w:rsid w:val="00A363A3"/>
    <w:rsid w:val="00A365C0"/>
    <w:rsid w:val="00A367B2"/>
    <w:rsid w:val="00A36B65"/>
    <w:rsid w:val="00A36CCE"/>
    <w:rsid w:val="00A36EDF"/>
    <w:rsid w:val="00A36EE7"/>
    <w:rsid w:val="00A370D7"/>
    <w:rsid w:val="00A372D2"/>
    <w:rsid w:val="00A376D9"/>
    <w:rsid w:val="00A3792E"/>
    <w:rsid w:val="00A37AB6"/>
    <w:rsid w:val="00A37B6D"/>
    <w:rsid w:val="00A37C7F"/>
    <w:rsid w:val="00A37DE9"/>
    <w:rsid w:val="00A404D4"/>
    <w:rsid w:val="00A40AA9"/>
    <w:rsid w:val="00A410E0"/>
    <w:rsid w:val="00A4118C"/>
    <w:rsid w:val="00A41517"/>
    <w:rsid w:val="00A41700"/>
    <w:rsid w:val="00A421AE"/>
    <w:rsid w:val="00A42213"/>
    <w:rsid w:val="00A42591"/>
    <w:rsid w:val="00A427AD"/>
    <w:rsid w:val="00A428DE"/>
    <w:rsid w:val="00A4295F"/>
    <w:rsid w:val="00A429F5"/>
    <w:rsid w:val="00A42C1A"/>
    <w:rsid w:val="00A42ED0"/>
    <w:rsid w:val="00A42EF1"/>
    <w:rsid w:val="00A43120"/>
    <w:rsid w:val="00A431D5"/>
    <w:rsid w:val="00A4332D"/>
    <w:rsid w:val="00A43D6A"/>
    <w:rsid w:val="00A43F57"/>
    <w:rsid w:val="00A43FFE"/>
    <w:rsid w:val="00A44680"/>
    <w:rsid w:val="00A4472D"/>
    <w:rsid w:val="00A44E2C"/>
    <w:rsid w:val="00A44E3A"/>
    <w:rsid w:val="00A455D6"/>
    <w:rsid w:val="00A45C6C"/>
    <w:rsid w:val="00A45FBE"/>
    <w:rsid w:val="00A46152"/>
    <w:rsid w:val="00A46183"/>
    <w:rsid w:val="00A4623F"/>
    <w:rsid w:val="00A4679B"/>
    <w:rsid w:val="00A4687F"/>
    <w:rsid w:val="00A469C7"/>
    <w:rsid w:val="00A46C92"/>
    <w:rsid w:val="00A46D24"/>
    <w:rsid w:val="00A478BB"/>
    <w:rsid w:val="00A47A4A"/>
    <w:rsid w:val="00A47E66"/>
    <w:rsid w:val="00A47F7A"/>
    <w:rsid w:val="00A50222"/>
    <w:rsid w:val="00A50658"/>
    <w:rsid w:val="00A50702"/>
    <w:rsid w:val="00A50B00"/>
    <w:rsid w:val="00A50DE9"/>
    <w:rsid w:val="00A51D73"/>
    <w:rsid w:val="00A52452"/>
    <w:rsid w:val="00A52459"/>
    <w:rsid w:val="00A52482"/>
    <w:rsid w:val="00A52A4C"/>
    <w:rsid w:val="00A52D16"/>
    <w:rsid w:val="00A52D86"/>
    <w:rsid w:val="00A52D9D"/>
    <w:rsid w:val="00A531AA"/>
    <w:rsid w:val="00A531D3"/>
    <w:rsid w:val="00A53463"/>
    <w:rsid w:val="00A53651"/>
    <w:rsid w:val="00A536D1"/>
    <w:rsid w:val="00A53835"/>
    <w:rsid w:val="00A538FB"/>
    <w:rsid w:val="00A53A1C"/>
    <w:rsid w:val="00A53B93"/>
    <w:rsid w:val="00A53D18"/>
    <w:rsid w:val="00A53DEB"/>
    <w:rsid w:val="00A53F38"/>
    <w:rsid w:val="00A54040"/>
    <w:rsid w:val="00A547AB"/>
    <w:rsid w:val="00A54AA7"/>
    <w:rsid w:val="00A54C17"/>
    <w:rsid w:val="00A54E50"/>
    <w:rsid w:val="00A54F49"/>
    <w:rsid w:val="00A54FE5"/>
    <w:rsid w:val="00A556AA"/>
    <w:rsid w:val="00A5570D"/>
    <w:rsid w:val="00A5590E"/>
    <w:rsid w:val="00A55CA3"/>
    <w:rsid w:val="00A55DC4"/>
    <w:rsid w:val="00A55E59"/>
    <w:rsid w:val="00A562C9"/>
    <w:rsid w:val="00A5630A"/>
    <w:rsid w:val="00A56719"/>
    <w:rsid w:val="00A56958"/>
    <w:rsid w:val="00A56A79"/>
    <w:rsid w:val="00A56BE7"/>
    <w:rsid w:val="00A56CE4"/>
    <w:rsid w:val="00A570A7"/>
    <w:rsid w:val="00A57F28"/>
    <w:rsid w:val="00A600C4"/>
    <w:rsid w:val="00A6017C"/>
    <w:rsid w:val="00A60353"/>
    <w:rsid w:val="00A6055B"/>
    <w:rsid w:val="00A60616"/>
    <w:rsid w:val="00A6076D"/>
    <w:rsid w:val="00A608CD"/>
    <w:rsid w:val="00A60C1B"/>
    <w:rsid w:val="00A60E38"/>
    <w:rsid w:val="00A6179E"/>
    <w:rsid w:val="00A6182C"/>
    <w:rsid w:val="00A618FC"/>
    <w:rsid w:val="00A61E84"/>
    <w:rsid w:val="00A61EE4"/>
    <w:rsid w:val="00A61F87"/>
    <w:rsid w:val="00A61FED"/>
    <w:rsid w:val="00A623D0"/>
    <w:rsid w:val="00A629EF"/>
    <w:rsid w:val="00A62B91"/>
    <w:rsid w:val="00A62C3F"/>
    <w:rsid w:val="00A62D4F"/>
    <w:rsid w:val="00A62E09"/>
    <w:rsid w:val="00A62E29"/>
    <w:rsid w:val="00A62F24"/>
    <w:rsid w:val="00A63107"/>
    <w:rsid w:val="00A63165"/>
    <w:rsid w:val="00A63DF2"/>
    <w:rsid w:val="00A6413B"/>
    <w:rsid w:val="00A64696"/>
    <w:rsid w:val="00A64915"/>
    <w:rsid w:val="00A64A29"/>
    <w:rsid w:val="00A64B57"/>
    <w:rsid w:val="00A64F19"/>
    <w:rsid w:val="00A650F5"/>
    <w:rsid w:val="00A6525E"/>
    <w:rsid w:val="00A652D6"/>
    <w:rsid w:val="00A6571A"/>
    <w:rsid w:val="00A657D7"/>
    <w:rsid w:val="00A65893"/>
    <w:rsid w:val="00A658F1"/>
    <w:rsid w:val="00A65A5B"/>
    <w:rsid w:val="00A65A73"/>
    <w:rsid w:val="00A65B31"/>
    <w:rsid w:val="00A65EA4"/>
    <w:rsid w:val="00A65EF3"/>
    <w:rsid w:val="00A65F82"/>
    <w:rsid w:val="00A66280"/>
    <w:rsid w:val="00A66332"/>
    <w:rsid w:val="00A66790"/>
    <w:rsid w:val="00A66B4D"/>
    <w:rsid w:val="00A66FE3"/>
    <w:rsid w:val="00A67724"/>
    <w:rsid w:val="00A67887"/>
    <w:rsid w:val="00A67C27"/>
    <w:rsid w:val="00A702E2"/>
    <w:rsid w:val="00A7053D"/>
    <w:rsid w:val="00A70A53"/>
    <w:rsid w:val="00A70A87"/>
    <w:rsid w:val="00A70C1E"/>
    <w:rsid w:val="00A70CFA"/>
    <w:rsid w:val="00A70D36"/>
    <w:rsid w:val="00A70F07"/>
    <w:rsid w:val="00A70FCA"/>
    <w:rsid w:val="00A71677"/>
    <w:rsid w:val="00A71ABE"/>
    <w:rsid w:val="00A71BB5"/>
    <w:rsid w:val="00A72163"/>
    <w:rsid w:val="00A728C0"/>
    <w:rsid w:val="00A72AF3"/>
    <w:rsid w:val="00A7307B"/>
    <w:rsid w:val="00A7310B"/>
    <w:rsid w:val="00A73846"/>
    <w:rsid w:val="00A7420C"/>
    <w:rsid w:val="00A7427A"/>
    <w:rsid w:val="00A742AF"/>
    <w:rsid w:val="00A7443D"/>
    <w:rsid w:val="00A747D4"/>
    <w:rsid w:val="00A74FBC"/>
    <w:rsid w:val="00A75282"/>
    <w:rsid w:val="00A75A4E"/>
    <w:rsid w:val="00A75CA7"/>
    <w:rsid w:val="00A75D7D"/>
    <w:rsid w:val="00A75F1D"/>
    <w:rsid w:val="00A76470"/>
    <w:rsid w:val="00A7660D"/>
    <w:rsid w:val="00A769AE"/>
    <w:rsid w:val="00A769D6"/>
    <w:rsid w:val="00A76A5D"/>
    <w:rsid w:val="00A76BF5"/>
    <w:rsid w:val="00A76F8E"/>
    <w:rsid w:val="00A770B5"/>
    <w:rsid w:val="00A770DF"/>
    <w:rsid w:val="00A77287"/>
    <w:rsid w:val="00A77310"/>
    <w:rsid w:val="00A774C4"/>
    <w:rsid w:val="00A776D1"/>
    <w:rsid w:val="00A7779B"/>
    <w:rsid w:val="00A77E18"/>
    <w:rsid w:val="00A80087"/>
    <w:rsid w:val="00A801EE"/>
    <w:rsid w:val="00A8055C"/>
    <w:rsid w:val="00A80993"/>
    <w:rsid w:val="00A819DF"/>
    <w:rsid w:val="00A819FC"/>
    <w:rsid w:val="00A821E0"/>
    <w:rsid w:val="00A823B9"/>
    <w:rsid w:val="00A825C1"/>
    <w:rsid w:val="00A82619"/>
    <w:rsid w:val="00A82AE2"/>
    <w:rsid w:val="00A82E33"/>
    <w:rsid w:val="00A82F12"/>
    <w:rsid w:val="00A82F7B"/>
    <w:rsid w:val="00A831FC"/>
    <w:rsid w:val="00A836BC"/>
    <w:rsid w:val="00A838A5"/>
    <w:rsid w:val="00A83951"/>
    <w:rsid w:val="00A83CC5"/>
    <w:rsid w:val="00A83F0C"/>
    <w:rsid w:val="00A844E0"/>
    <w:rsid w:val="00A846E2"/>
    <w:rsid w:val="00A84824"/>
    <w:rsid w:val="00A84A2C"/>
    <w:rsid w:val="00A84CAB"/>
    <w:rsid w:val="00A84CE7"/>
    <w:rsid w:val="00A84DBB"/>
    <w:rsid w:val="00A84E20"/>
    <w:rsid w:val="00A8507B"/>
    <w:rsid w:val="00A85108"/>
    <w:rsid w:val="00A854C5"/>
    <w:rsid w:val="00A855D8"/>
    <w:rsid w:val="00A8575F"/>
    <w:rsid w:val="00A85F71"/>
    <w:rsid w:val="00A860AF"/>
    <w:rsid w:val="00A86380"/>
    <w:rsid w:val="00A863C9"/>
    <w:rsid w:val="00A8645A"/>
    <w:rsid w:val="00A868D1"/>
    <w:rsid w:val="00A86F82"/>
    <w:rsid w:val="00A875C3"/>
    <w:rsid w:val="00A87AFA"/>
    <w:rsid w:val="00A87C18"/>
    <w:rsid w:val="00A87C1A"/>
    <w:rsid w:val="00A87F43"/>
    <w:rsid w:val="00A90266"/>
    <w:rsid w:val="00A90391"/>
    <w:rsid w:val="00A903B3"/>
    <w:rsid w:val="00A904EC"/>
    <w:rsid w:val="00A9055D"/>
    <w:rsid w:val="00A907BF"/>
    <w:rsid w:val="00A91386"/>
    <w:rsid w:val="00A91B58"/>
    <w:rsid w:val="00A91BDD"/>
    <w:rsid w:val="00A91EAD"/>
    <w:rsid w:val="00A92143"/>
    <w:rsid w:val="00A921B7"/>
    <w:rsid w:val="00A9220C"/>
    <w:rsid w:val="00A922E6"/>
    <w:rsid w:val="00A922F1"/>
    <w:rsid w:val="00A92348"/>
    <w:rsid w:val="00A9265D"/>
    <w:rsid w:val="00A926C0"/>
    <w:rsid w:val="00A92D56"/>
    <w:rsid w:val="00A92D87"/>
    <w:rsid w:val="00A93037"/>
    <w:rsid w:val="00A9314A"/>
    <w:rsid w:val="00A931FA"/>
    <w:rsid w:val="00A93244"/>
    <w:rsid w:val="00A9326F"/>
    <w:rsid w:val="00A932EB"/>
    <w:rsid w:val="00A93369"/>
    <w:rsid w:val="00A93478"/>
    <w:rsid w:val="00A9383C"/>
    <w:rsid w:val="00A938DA"/>
    <w:rsid w:val="00A93E78"/>
    <w:rsid w:val="00A93EE2"/>
    <w:rsid w:val="00A9429D"/>
    <w:rsid w:val="00A94689"/>
    <w:rsid w:val="00A94789"/>
    <w:rsid w:val="00A9489B"/>
    <w:rsid w:val="00A94920"/>
    <w:rsid w:val="00A94966"/>
    <w:rsid w:val="00A9508A"/>
    <w:rsid w:val="00A9519A"/>
    <w:rsid w:val="00A954A6"/>
    <w:rsid w:val="00A956CE"/>
    <w:rsid w:val="00A957C8"/>
    <w:rsid w:val="00A95845"/>
    <w:rsid w:val="00A95A2D"/>
    <w:rsid w:val="00A95EB0"/>
    <w:rsid w:val="00A95F4A"/>
    <w:rsid w:val="00A9634E"/>
    <w:rsid w:val="00A967A8"/>
    <w:rsid w:val="00A97040"/>
    <w:rsid w:val="00A970EE"/>
    <w:rsid w:val="00A9734D"/>
    <w:rsid w:val="00A974BF"/>
    <w:rsid w:val="00A97515"/>
    <w:rsid w:val="00A97589"/>
    <w:rsid w:val="00A9759F"/>
    <w:rsid w:val="00A977CC"/>
    <w:rsid w:val="00A978B8"/>
    <w:rsid w:val="00A97923"/>
    <w:rsid w:val="00A97DDC"/>
    <w:rsid w:val="00A97EA2"/>
    <w:rsid w:val="00A97F77"/>
    <w:rsid w:val="00AA0423"/>
    <w:rsid w:val="00AA059D"/>
    <w:rsid w:val="00AA09F8"/>
    <w:rsid w:val="00AA0E6C"/>
    <w:rsid w:val="00AA1050"/>
    <w:rsid w:val="00AA110B"/>
    <w:rsid w:val="00AA1377"/>
    <w:rsid w:val="00AA145E"/>
    <w:rsid w:val="00AA1C68"/>
    <w:rsid w:val="00AA1D49"/>
    <w:rsid w:val="00AA1F6E"/>
    <w:rsid w:val="00AA223F"/>
    <w:rsid w:val="00AA24B0"/>
    <w:rsid w:val="00AA2566"/>
    <w:rsid w:val="00AA2B0C"/>
    <w:rsid w:val="00AA2D23"/>
    <w:rsid w:val="00AA321E"/>
    <w:rsid w:val="00AA32F6"/>
    <w:rsid w:val="00AA332F"/>
    <w:rsid w:val="00AA3357"/>
    <w:rsid w:val="00AA35B5"/>
    <w:rsid w:val="00AA38C6"/>
    <w:rsid w:val="00AA3990"/>
    <w:rsid w:val="00AA4032"/>
    <w:rsid w:val="00AA4150"/>
    <w:rsid w:val="00AA41E8"/>
    <w:rsid w:val="00AA433B"/>
    <w:rsid w:val="00AA43A0"/>
    <w:rsid w:val="00AA489F"/>
    <w:rsid w:val="00AA48CF"/>
    <w:rsid w:val="00AA4EC5"/>
    <w:rsid w:val="00AA5476"/>
    <w:rsid w:val="00AA5609"/>
    <w:rsid w:val="00AA5739"/>
    <w:rsid w:val="00AA58A1"/>
    <w:rsid w:val="00AA5E6C"/>
    <w:rsid w:val="00AA60CC"/>
    <w:rsid w:val="00AA6173"/>
    <w:rsid w:val="00AA67FE"/>
    <w:rsid w:val="00AA6A0A"/>
    <w:rsid w:val="00AA7152"/>
    <w:rsid w:val="00AA7169"/>
    <w:rsid w:val="00AA72E9"/>
    <w:rsid w:val="00AA7789"/>
    <w:rsid w:val="00AA791D"/>
    <w:rsid w:val="00AA7B08"/>
    <w:rsid w:val="00AB024D"/>
    <w:rsid w:val="00AB02D1"/>
    <w:rsid w:val="00AB0300"/>
    <w:rsid w:val="00AB0438"/>
    <w:rsid w:val="00AB04CC"/>
    <w:rsid w:val="00AB0716"/>
    <w:rsid w:val="00AB077F"/>
    <w:rsid w:val="00AB0BDE"/>
    <w:rsid w:val="00AB0E81"/>
    <w:rsid w:val="00AB104F"/>
    <w:rsid w:val="00AB1535"/>
    <w:rsid w:val="00AB1CD6"/>
    <w:rsid w:val="00AB1F1A"/>
    <w:rsid w:val="00AB24AB"/>
    <w:rsid w:val="00AB258C"/>
    <w:rsid w:val="00AB25FF"/>
    <w:rsid w:val="00AB282C"/>
    <w:rsid w:val="00AB2923"/>
    <w:rsid w:val="00AB29DE"/>
    <w:rsid w:val="00AB2C9F"/>
    <w:rsid w:val="00AB2E8B"/>
    <w:rsid w:val="00AB32B7"/>
    <w:rsid w:val="00AB3459"/>
    <w:rsid w:val="00AB3473"/>
    <w:rsid w:val="00AB38B6"/>
    <w:rsid w:val="00AB3A6E"/>
    <w:rsid w:val="00AB3B53"/>
    <w:rsid w:val="00AB3D9E"/>
    <w:rsid w:val="00AB3DF0"/>
    <w:rsid w:val="00AB3EA3"/>
    <w:rsid w:val="00AB4383"/>
    <w:rsid w:val="00AB449E"/>
    <w:rsid w:val="00AB45F5"/>
    <w:rsid w:val="00AB4743"/>
    <w:rsid w:val="00AB4E2B"/>
    <w:rsid w:val="00AB517A"/>
    <w:rsid w:val="00AB53DA"/>
    <w:rsid w:val="00AB54F7"/>
    <w:rsid w:val="00AB5C3F"/>
    <w:rsid w:val="00AB5D7C"/>
    <w:rsid w:val="00AB5ED8"/>
    <w:rsid w:val="00AB6299"/>
    <w:rsid w:val="00AB62CA"/>
    <w:rsid w:val="00AB631E"/>
    <w:rsid w:val="00AB657B"/>
    <w:rsid w:val="00AB65C0"/>
    <w:rsid w:val="00AB696B"/>
    <w:rsid w:val="00AB6E87"/>
    <w:rsid w:val="00AB6ED6"/>
    <w:rsid w:val="00AB754D"/>
    <w:rsid w:val="00AB7715"/>
    <w:rsid w:val="00AB7A3C"/>
    <w:rsid w:val="00AC0858"/>
    <w:rsid w:val="00AC0B68"/>
    <w:rsid w:val="00AC0D80"/>
    <w:rsid w:val="00AC125E"/>
    <w:rsid w:val="00AC1368"/>
    <w:rsid w:val="00AC144A"/>
    <w:rsid w:val="00AC1573"/>
    <w:rsid w:val="00AC1728"/>
    <w:rsid w:val="00AC17AC"/>
    <w:rsid w:val="00AC190E"/>
    <w:rsid w:val="00AC19E5"/>
    <w:rsid w:val="00AC1F12"/>
    <w:rsid w:val="00AC20D8"/>
    <w:rsid w:val="00AC25BC"/>
    <w:rsid w:val="00AC2A21"/>
    <w:rsid w:val="00AC2E7D"/>
    <w:rsid w:val="00AC2FF6"/>
    <w:rsid w:val="00AC354A"/>
    <w:rsid w:val="00AC36A2"/>
    <w:rsid w:val="00AC3883"/>
    <w:rsid w:val="00AC3B1E"/>
    <w:rsid w:val="00AC3B53"/>
    <w:rsid w:val="00AC3E39"/>
    <w:rsid w:val="00AC4074"/>
    <w:rsid w:val="00AC41B9"/>
    <w:rsid w:val="00AC422F"/>
    <w:rsid w:val="00AC43A2"/>
    <w:rsid w:val="00AC4839"/>
    <w:rsid w:val="00AC499C"/>
    <w:rsid w:val="00AC4CDB"/>
    <w:rsid w:val="00AC4F7F"/>
    <w:rsid w:val="00AC53FD"/>
    <w:rsid w:val="00AC5746"/>
    <w:rsid w:val="00AC5865"/>
    <w:rsid w:val="00AC5942"/>
    <w:rsid w:val="00AC5AA6"/>
    <w:rsid w:val="00AC5BBA"/>
    <w:rsid w:val="00AC5C2E"/>
    <w:rsid w:val="00AC5D14"/>
    <w:rsid w:val="00AC6105"/>
    <w:rsid w:val="00AC6145"/>
    <w:rsid w:val="00AC6A22"/>
    <w:rsid w:val="00AC6B91"/>
    <w:rsid w:val="00AC6B92"/>
    <w:rsid w:val="00AC6E78"/>
    <w:rsid w:val="00AC757A"/>
    <w:rsid w:val="00AC76FF"/>
    <w:rsid w:val="00AC7735"/>
    <w:rsid w:val="00AC7A2C"/>
    <w:rsid w:val="00AC7FEF"/>
    <w:rsid w:val="00AD0043"/>
    <w:rsid w:val="00AD008B"/>
    <w:rsid w:val="00AD02B8"/>
    <w:rsid w:val="00AD03DA"/>
    <w:rsid w:val="00AD06CC"/>
    <w:rsid w:val="00AD08E2"/>
    <w:rsid w:val="00AD0E80"/>
    <w:rsid w:val="00AD1052"/>
    <w:rsid w:val="00AD142A"/>
    <w:rsid w:val="00AD1690"/>
    <w:rsid w:val="00AD18F8"/>
    <w:rsid w:val="00AD1989"/>
    <w:rsid w:val="00AD1BCA"/>
    <w:rsid w:val="00AD1F2F"/>
    <w:rsid w:val="00AD1FE9"/>
    <w:rsid w:val="00AD27EF"/>
    <w:rsid w:val="00AD27F4"/>
    <w:rsid w:val="00AD2A2D"/>
    <w:rsid w:val="00AD2B03"/>
    <w:rsid w:val="00AD2B4B"/>
    <w:rsid w:val="00AD2C7F"/>
    <w:rsid w:val="00AD2DEB"/>
    <w:rsid w:val="00AD319F"/>
    <w:rsid w:val="00AD32DA"/>
    <w:rsid w:val="00AD33C9"/>
    <w:rsid w:val="00AD3490"/>
    <w:rsid w:val="00AD3753"/>
    <w:rsid w:val="00AD37A8"/>
    <w:rsid w:val="00AD3B66"/>
    <w:rsid w:val="00AD3D82"/>
    <w:rsid w:val="00AD41D5"/>
    <w:rsid w:val="00AD4387"/>
    <w:rsid w:val="00AD4BEB"/>
    <w:rsid w:val="00AD4D0A"/>
    <w:rsid w:val="00AD4F89"/>
    <w:rsid w:val="00AD518A"/>
    <w:rsid w:val="00AD53C8"/>
    <w:rsid w:val="00AD55BF"/>
    <w:rsid w:val="00AD5827"/>
    <w:rsid w:val="00AD5A0B"/>
    <w:rsid w:val="00AD5E5F"/>
    <w:rsid w:val="00AD5F89"/>
    <w:rsid w:val="00AD6004"/>
    <w:rsid w:val="00AD62A2"/>
    <w:rsid w:val="00AD6355"/>
    <w:rsid w:val="00AD6608"/>
    <w:rsid w:val="00AD6BDE"/>
    <w:rsid w:val="00AD6D44"/>
    <w:rsid w:val="00AD77C9"/>
    <w:rsid w:val="00AD7D7C"/>
    <w:rsid w:val="00AD7DD2"/>
    <w:rsid w:val="00AD7EE0"/>
    <w:rsid w:val="00AD7F81"/>
    <w:rsid w:val="00AE004C"/>
    <w:rsid w:val="00AE011A"/>
    <w:rsid w:val="00AE09D3"/>
    <w:rsid w:val="00AE0BA6"/>
    <w:rsid w:val="00AE0EDB"/>
    <w:rsid w:val="00AE10F8"/>
    <w:rsid w:val="00AE1730"/>
    <w:rsid w:val="00AE1D13"/>
    <w:rsid w:val="00AE1F61"/>
    <w:rsid w:val="00AE27E7"/>
    <w:rsid w:val="00AE28FA"/>
    <w:rsid w:val="00AE2A09"/>
    <w:rsid w:val="00AE2A39"/>
    <w:rsid w:val="00AE2AB9"/>
    <w:rsid w:val="00AE2AD3"/>
    <w:rsid w:val="00AE2AD4"/>
    <w:rsid w:val="00AE2C18"/>
    <w:rsid w:val="00AE2C38"/>
    <w:rsid w:val="00AE2EDC"/>
    <w:rsid w:val="00AE2F5E"/>
    <w:rsid w:val="00AE3E85"/>
    <w:rsid w:val="00AE3F29"/>
    <w:rsid w:val="00AE4482"/>
    <w:rsid w:val="00AE46B0"/>
    <w:rsid w:val="00AE46F9"/>
    <w:rsid w:val="00AE4ED5"/>
    <w:rsid w:val="00AE5016"/>
    <w:rsid w:val="00AE51CA"/>
    <w:rsid w:val="00AE55C4"/>
    <w:rsid w:val="00AE5E49"/>
    <w:rsid w:val="00AE5E55"/>
    <w:rsid w:val="00AE600C"/>
    <w:rsid w:val="00AE62CA"/>
    <w:rsid w:val="00AE63B7"/>
    <w:rsid w:val="00AE6E36"/>
    <w:rsid w:val="00AE6F39"/>
    <w:rsid w:val="00AE6F99"/>
    <w:rsid w:val="00AE73BA"/>
    <w:rsid w:val="00AE7BD4"/>
    <w:rsid w:val="00AE7F72"/>
    <w:rsid w:val="00AF0051"/>
    <w:rsid w:val="00AF03FB"/>
    <w:rsid w:val="00AF0419"/>
    <w:rsid w:val="00AF0423"/>
    <w:rsid w:val="00AF05C3"/>
    <w:rsid w:val="00AF0D2B"/>
    <w:rsid w:val="00AF0F26"/>
    <w:rsid w:val="00AF106E"/>
    <w:rsid w:val="00AF112D"/>
    <w:rsid w:val="00AF1412"/>
    <w:rsid w:val="00AF17D2"/>
    <w:rsid w:val="00AF1842"/>
    <w:rsid w:val="00AF1879"/>
    <w:rsid w:val="00AF188C"/>
    <w:rsid w:val="00AF1BA9"/>
    <w:rsid w:val="00AF1D4C"/>
    <w:rsid w:val="00AF1F95"/>
    <w:rsid w:val="00AF250F"/>
    <w:rsid w:val="00AF259D"/>
    <w:rsid w:val="00AF2DAB"/>
    <w:rsid w:val="00AF2DFE"/>
    <w:rsid w:val="00AF2E04"/>
    <w:rsid w:val="00AF342F"/>
    <w:rsid w:val="00AF3516"/>
    <w:rsid w:val="00AF3552"/>
    <w:rsid w:val="00AF358F"/>
    <w:rsid w:val="00AF365A"/>
    <w:rsid w:val="00AF36A8"/>
    <w:rsid w:val="00AF37AD"/>
    <w:rsid w:val="00AF393B"/>
    <w:rsid w:val="00AF3BFA"/>
    <w:rsid w:val="00AF3C1C"/>
    <w:rsid w:val="00AF3D0F"/>
    <w:rsid w:val="00AF451E"/>
    <w:rsid w:val="00AF4A1E"/>
    <w:rsid w:val="00AF4D9B"/>
    <w:rsid w:val="00AF4DBA"/>
    <w:rsid w:val="00AF4F75"/>
    <w:rsid w:val="00AF5684"/>
    <w:rsid w:val="00AF5AC5"/>
    <w:rsid w:val="00AF5B77"/>
    <w:rsid w:val="00AF5D85"/>
    <w:rsid w:val="00AF5D91"/>
    <w:rsid w:val="00AF6187"/>
    <w:rsid w:val="00AF61D0"/>
    <w:rsid w:val="00AF63BC"/>
    <w:rsid w:val="00AF66AB"/>
    <w:rsid w:val="00AF6B6F"/>
    <w:rsid w:val="00AF6CBE"/>
    <w:rsid w:val="00AF6E97"/>
    <w:rsid w:val="00AF70CA"/>
    <w:rsid w:val="00AF728E"/>
    <w:rsid w:val="00AF76D4"/>
    <w:rsid w:val="00AF7999"/>
    <w:rsid w:val="00AF7DBA"/>
    <w:rsid w:val="00B004AC"/>
    <w:rsid w:val="00B0092A"/>
    <w:rsid w:val="00B00A5B"/>
    <w:rsid w:val="00B00BB8"/>
    <w:rsid w:val="00B00C71"/>
    <w:rsid w:val="00B00E02"/>
    <w:rsid w:val="00B010F3"/>
    <w:rsid w:val="00B0166F"/>
    <w:rsid w:val="00B02363"/>
    <w:rsid w:val="00B023DB"/>
    <w:rsid w:val="00B02724"/>
    <w:rsid w:val="00B02776"/>
    <w:rsid w:val="00B03433"/>
    <w:rsid w:val="00B036A5"/>
    <w:rsid w:val="00B0373A"/>
    <w:rsid w:val="00B03CAD"/>
    <w:rsid w:val="00B04414"/>
    <w:rsid w:val="00B04510"/>
    <w:rsid w:val="00B04F05"/>
    <w:rsid w:val="00B052FF"/>
    <w:rsid w:val="00B058D8"/>
    <w:rsid w:val="00B058DA"/>
    <w:rsid w:val="00B05AD1"/>
    <w:rsid w:val="00B05BCA"/>
    <w:rsid w:val="00B05CBC"/>
    <w:rsid w:val="00B05E36"/>
    <w:rsid w:val="00B05F35"/>
    <w:rsid w:val="00B06130"/>
    <w:rsid w:val="00B0650B"/>
    <w:rsid w:val="00B0660A"/>
    <w:rsid w:val="00B066E2"/>
    <w:rsid w:val="00B068E7"/>
    <w:rsid w:val="00B06B42"/>
    <w:rsid w:val="00B06E19"/>
    <w:rsid w:val="00B07715"/>
    <w:rsid w:val="00B078D4"/>
    <w:rsid w:val="00B07D67"/>
    <w:rsid w:val="00B07F0E"/>
    <w:rsid w:val="00B101F8"/>
    <w:rsid w:val="00B10544"/>
    <w:rsid w:val="00B107C0"/>
    <w:rsid w:val="00B10A1A"/>
    <w:rsid w:val="00B10B9D"/>
    <w:rsid w:val="00B10BAD"/>
    <w:rsid w:val="00B10BB3"/>
    <w:rsid w:val="00B10DF9"/>
    <w:rsid w:val="00B111EB"/>
    <w:rsid w:val="00B118E4"/>
    <w:rsid w:val="00B1199F"/>
    <w:rsid w:val="00B11A10"/>
    <w:rsid w:val="00B11D6F"/>
    <w:rsid w:val="00B11E6F"/>
    <w:rsid w:val="00B12078"/>
    <w:rsid w:val="00B120F6"/>
    <w:rsid w:val="00B12702"/>
    <w:rsid w:val="00B129E8"/>
    <w:rsid w:val="00B12C38"/>
    <w:rsid w:val="00B12DA9"/>
    <w:rsid w:val="00B12E40"/>
    <w:rsid w:val="00B13050"/>
    <w:rsid w:val="00B134B7"/>
    <w:rsid w:val="00B1357A"/>
    <w:rsid w:val="00B13605"/>
    <w:rsid w:val="00B13694"/>
    <w:rsid w:val="00B1373C"/>
    <w:rsid w:val="00B13809"/>
    <w:rsid w:val="00B1411D"/>
    <w:rsid w:val="00B14144"/>
    <w:rsid w:val="00B143F8"/>
    <w:rsid w:val="00B145EB"/>
    <w:rsid w:val="00B14749"/>
    <w:rsid w:val="00B14A2F"/>
    <w:rsid w:val="00B14A64"/>
    <w:rsid w:val="00B14AE8"/>
    <w:rsid w:val="00B14C81"/>
    <w:rsid w:val="00B14E90"/>
    <w:rsid w:val="00B15148"/>
    <w:rsid w:val="00B15463"/>
    <w:rsid w:val="00B15D81"/>
    <w:rsid w:val="00B15E61"/>
    <w:rsid w:val="00B15F89"/>
    <w:rsid w:val="00B15FD3"/>
    <w:rsid w:val="00B162ED"/>
    <w:rsid w:val="00B164D8"/>
    <w:rsid w:val="00B1698F"/>
    <w:rsid w:val="00B169DC"/>
    <w:rsid w:val="00B170EE"/>
    <w:rsid w:val="00B171C7"/>
    <w:rsid w:val="00B171D9"/>
    <w:rsid w:val="00B175EC"/>
    <w:rsid w:val="00B176A7"/>
    <w:rsid w:val="00B17BD3"/>
    <w:rsid w:val="00B17D43"/>
    <w:rsid w:val="00B17E96"/>
    <w:rsid w:val="00B20378"/>
    <w:rsid w:val="00B20849"/>
    <w:rsid w:val="00B20D60"/>
    <w:rsid w:val="00B20D75"/>
    <w:rsid w:val="00B21306"/>
    <w:rsid w:val="00B214FF"/>
    <w:rsid w:val="00B2154A"/>
    <w:rsid w:val="00B2178E"/>
    <w:rsid w:val="00B217E5"/>
    <w:rsid w:val="00B21968"/>
    <w:rsid w:val="00B21AEC"/>
    <w:rsid w:val="00B220F4"/>
    <w:rsid w:val="00B2223D"/>
    <w:rsid w:val="00B222E4"/>
    <w:rsid w:val="00B22351"/>
    <w:rsid w:val="00B22416"/>
    <w:rsid w:val="00B22A8C"/>
    <w:rsid w:val="00B22BCF"/>
    <w:rsid w:val="00B22F3F"/>
    <w:rsid w:val="00B234C8"/>
    <w:rsid w:val="00B23697"/>
    <w:rsid w:val="00B23810"/>
    <w:rsid w:val="00B239B0"/>
    <w:rsid w:val="00B23D1B"/>
    <w:rsid w:val="00B23DD8"/>
    <w:rsid w:val="00B23F51"/>
    <w:rsid w:val="00B23F81"/>
    <w:rsid w:val="00B24282"/>
    <w:rsid w:val="00B24472"/>
    <w:rsid w:val="00B24751"/>
    <w:rsid w:val="00B24976"/>
    <w:rsid w:val="00B24C0C"/>
    <w:rsid w:val="00B24EE8"/>
    <w:rsid w:val="00B24F35"/>
    <w:rsid w:val="00B25036"/>
    <w:rsid w:val="00B253C8"/>
    <w:rsid w:val="00B25664"/>
    <w:rsid w:val="00B25A8B"/>
    <w:rsid w:val="00B25B51"/>
    <w:rsid w:val="00B25E21"/>
    <w:rsid w:val="00B25F80"/>
    <w:rsid w:val="00B26180"/>
    <w:rsid w:val="00B262FA"/>
    <w:rsid w:val="00B264D0"/>
    <w:rsid w:val="00B2665F"/>
    <w:rsid w:val="00B26679"/>
    <w:rsid w:val="00B266E1"/>
    <w:rsid w:val="00B26833"/>
    <w:rsid w:val="00B2693E"/>
    <w:rsid w:val="00B2694A"/>
    <w:rsid w:val="00B26984"/>
    <w:rsid w:val="00B26BD0"/>
    <w:rsid w:val="00B26DA8"/>
    <w:rsid w:val="00B26F0D"/>
    <w:rsid w:val="00B2718B"/>
    <w:rsid w:val="00B27317"/>
    <w:rsid w:val="00B27BF7"/>
    <w:rsid w:val="00B27ECC"/>
    <w:rsid w:val="00B27FC5"/>
    <w:rsid w:val="00B30067"/>
    <w:rsid w:val="00B303DE"/>
    <w:rsid w:val="00B3043C"/>
    <w:rsid w:val="00B30715"/>
    <w:rsid w:val="00B30765"/>
    <w:rsid w:val="00B3083E"/>
    <w:rsid w:val="00B309DE"/>
    <w:rsid w:val="00B30A6E"/>
    <w:rsid w:val="00B31091"/>
    <w:rsid w:val="00B31377"/>
    <w:rsid w:val="00B31386"/>
    <w:rsid w:val="00B31CEF"/>
    <w:rsid w:val="00B32097"/>
    <w:rsid w:val="00B3210B"/>
    <w:rsid w:val="00B3275F"/>
    <w:rsid w:val="00B3286C"/>
    <w:rsid w:val="00B32A94"/>
    <w:rsid w:val="00B32BA1"/>
    <w:rsid w:val="00B32BE4"/>
    <w:rsid w:val="00B32CFE"/>
    <w:rsid w:val="00B3309F"/>
    <w:rsid w:val="00B334D8"/>
    <w:rsid w:val="00B336EC"/>
    <w:rsid w:val="00B33790"/>
    <w:rsid w:val="00B338F4"/>
    <w:rsid w:val="00B33D38"/>
    <w:rsid w:val="00B33F89"/>
    <w:rsid w:val="00B34076"/>
    <w:rsid w:val="00B3429D"/>
    <w:rsid w:val="00B344AE"/>
    <w:rsid w:val="00B34BF4"/>
    <w:rsid w:val="00B34C1A"/>
    <w:rsid w:val="00B34F90"/>
    <w:rsid w:val="00B35066"/>
    <w:rsid w:val="00B35292"/>
    <w:rsid w:val="00B352C4"/>
    <w:rsid w:val="00B35375"/>
    <w:rsid w:val="00B35499"/>
    <w:rsid w:val="00B355EB"/>
    <w:rsid w:val="00B355FA"/>
    <w:rsid w:val="00B3571C"/>
    <w:rsid w:val="00B359AD"/>
    <w:rsid w:val="00B35A23"/>
    <w:rsid w:val="00B35B69"/>
    <w:rsid w:val="00B35CD6"/>
    <w:rsid w:val="00B35CD9"/>
    <w:rsid w:val="00B3618C"/>
    <w:rsid w:val="00B3642D"/>
    <w:rsid w:val="00B365CB"/>
    <w:rsid w:val="00B3664E"/>
    <w:rsid w:val="00B36712"/>
    <w:rsid w:val="00B36F16"/>
    <w:rsid w:val="00B37145"/>
    <w:rsid w:val="00B37311"/>
    <w:rsid w:val="00B3751B"/>
    <w:rsid w:val="00B3767D"/>
    <w:rsid w:val="00B37A70"/>
    <w:rsid w:val="00B37BC1"/>
    <w:rsid w:val="00B37D78"/>
    <w:rsid w:val="00B37EAC"/>
    <w:rsid w:val="00B40570"/>
    <w:rsid w:val="00B40724"/>
    <w:rsid w:val="00B40C88"/>
    <w:rsid w:val="00B40E09"/>
    <w:rsid w:val="00B40E33"/>
    <w:rsid w:val="00B41270"/>
    <w:rsid w:val="00B416A3"/>
    <w:rsid w:val="00B416C5"/>
    <w:rsid w:val="00B4190F"/>
    <w:rsid w:val="00B41974"/>
    <w:rsid w:val="00B41984"/>
    <w:rsid w:val="00B4199F"/>
    <w:rsid w:val="00B41EF6"/>
    <w:rsid w:val="00B4271E"/>
    <w:rsid w:val="00B427F4"/>
    <w:rsid w:val="00B42A8D"/>
    <w:rsid w:val="00B42DF1"/>
    <w:rsid w:val="00B42ECD"/>
    <w:rsid w:val="00B4354E"/>
    <w:rsid w:val="00B4355C"/>
    <w:rsid w:val="00B435B5"/>
    <w:rsid w:val="00B438E5"/>
    <w:rsid w:val="00B43AE5"/>
    <w:rsid w:val="00B43FA1"/>
    <w:rsid w:val="00B445D5"/>
    <w:rsid w:val="00B4526E"/>
    <w:rsid w:val="00B458E3"/>
    <w:rsid w:val="00B458FD"/>
    <w:rsid w:val="00B45917"/>
    <w:rsid w:val="00B45BAA"/>
    <w:rsid w:val="00B45DD8"/>
    <w:rsid w:val="00B45DDF"/>
    <w:rsid w:val="00B45E75"/>
    <w:rsid w:val="00B46A31"/>
    <w:rsid w:val="00B4710F"/>
    <w:rsid w:val="00B47304"/>
    <w:rsid w:val="00B474A6"/>
    <w:rsid w:val="00B476FD"/>
    <w:rsid w:val="00B47D23"/>
    <w:rsid w:val="00B47DF0"/>
    <w:rsid w:val="00B47EC1"/>
    <w:rsid w:val="00B50154"/>
    <w:rsid w:val="00B504E3"/>
    <w:rsid w:val="00B505DA"/>
    <w:rsid w:val="00B505DB"/>
    <w:rsid w:val="00B50859"/>
    <w:rsid w:val="00B50D7B"/>
    <w:rsid w:val="00B5102B"/>
    <w:rsid w:val="00B510C7"/>
    <w:rsid w:val="00B518F8"/>
    <w:rsid w:val="00B519BC"/>
    <w:rsid w:val="00B51A80"/>
    <w:rsid w:val="00B51F69"/>
    <w:rsid w:val="00B52456"/>
    <w:rsid w:val="00B5277D"/>
    <w:rsid w:val="00B528B4"/>
    <w:rsid w:val="00B52B5B"/>
    <w:rsid w:val="00B52D8E"/>
    <w:rsid w:val="00B53076"/>
    <w:rsid w:val="00B53078"/>
    <w:rsid w:val="00B535A7"/>
    <w:rsid w:val="00B5397D"/>
    <w:rsid w:val="00B53E47"/>
    <w:rsid w:val="00B53E59"/>
    <w:rsid w:val="00B53F78"/>
    <w:rsid w:val="00B54231"/>
    <w:rsid w:val="00B54545"/>
    <w:rsid w:val="00B54AC0"/>
    <w:rsid w:val="00B54E58"/>
    <w:rsid w:val="00B550DC"/>
    <w:rsid w:val="00B553FF"/>
    <w:rsid w:val="00B55578"/>
    <w:rsid w:val="00B5569D"/>
    <w:rsid w:val="00B558C0"/>
    <w:rsid w:val="00B56D69"/>
    <w:rsid w:val="00B56FCE"/>
    <w:rsid w:val="00B570CF"/>
    <w:rsid w:val="00B5710A"/>
    <w:rsid w:val="00B57808"/>
    <w:rsid w:val="00B57BF8"/>
    <w:rsid w:val="00B57E09"/>
    <w:rsid w:val="00B57E6C"/>
    <w:rsid w:val="00B605D3"/>
    <w:rsid w:val="00B60906"/>
    <w:rsid w:val="00B609D7"/>
    <w:rsid w:val="00B60A78"/>
    <w:rsid w:val="00B60E7D"/>
    <w:rsid w:val="00B60FAF"/>
    <w:rsid w:val="00B61006"/>
    <w:rsid w:val="00B61201"/>
    <w:rsid w:val="00B613CA"/>
    <w:rsid w:val="00B61736"/>
    <w:rsid w:val="00B618C0"/>
    <w:rsid w:val="00B61F21"/>
    <w:rsid w:val="00B625A2"/>
    <w:rsid w:val="00B626FD"/>
    <w:rsid w:val="00B62750"/>
    <w:rsid w:val="00B628FA"/>
    <w:rsid w:val="00B62BBF"/>
    <w:rsid w:val="00B62EDF"/>
    <w:rsid w:val="00B633DD"/>
    <w:rsid w:val="00B6350D"/>
    <w:rsid w:val="00B63654"/>
    <w:rsid w:val="00B63665"/>
    <w:rsid w:val="00B638C6"/>
    <w:rsid w:val="00B63CFF"/>
    <w:rsid w:val="00B63EC3"/>
    <w:rsid w:val="00B6430A"/>
    <w:rsid w:val="00B644F8"/>
    <w:rsid w:val="00B645BD"/>
    <w:rsid w:val="00B64A90"/>
    <w:rsid w:val="00B64EE7"/>
    <w:rsid w:val="00B651AA"/>
    <w:rsid w:val="00B65202"/>
    <w:rsid w:val="00B65321"/>
    <w:rsid w:val="00B653AA"/>
    <w:rsid w:val="00B65626"/>
    <w:rsid w:val="00B65A79"/>
    <w:rsid w:val="00B65A8B"/>
    <w:rsid w:val="00B65B5D"/>
    <w:rsid w:val="00B65B7E"/>
    <w:rsid w:val="00B65CE1"/>
    <w:rsid w:val="00B66AE2"/>
    <w:rsid w:val="00B66BB2"/>
    <w:rsid w:val="00B67206"/>
    <w:rsid w:val="00B67360"/>
    <w:rsid w:val="00B6741B"/>
    <w:rsid w:val="00B67501"/>
    <w:rsid w:val="00B676AA"/>
    <w:rsid w:val="00B67AEC"/>
    <w:rsid w:val="00B67DB1"/>
    <w:rsid w:val="00B70245"/>
    <w:rsid w:val="00B70405"/>
    <w:rsid w:val="00B7057F"/>
    <w:rsid w:val="00B705C7"/>
    <w:rsid w:val="00B70807"/>
    <w:rsid w:val="00B70A96"/>
    <w:rsid w:val="00B70AAB"/>
    <w:rsid w:val="00B70B90"/>
    <w:rsid w:val="00B70BBF"/>
    <w:rsid w:val="00B710CB"/>
    <w:rsid w:val="00B7118A"/>
    <w:rsid w:val="00B712A6"/>
    <w:rsid w:val="00B71760"/>
    <w:rsid w:val="00B717A0"/>
    <w:rsid w:val="00B71839"/>
    <w:rsid w:val="00B718E2"/>
    <w:rsid w:val="00B71A53"/>
    <w:rsid w:val="00B71B4A"/>
    <w:rsid w:val="00B71D5E"/>
    <w:rsid w:val="00B71E30"/>
    <w:rsid w:val="00B72789"/>
    <w:rsid w:val="00B72A6A"/>
    <w:rsid w:val="00B730F8"/>
    <w:rsid w:val="00B733E7"/>
    <w:rsid w:val="00B73512"/>
    <w:rsid w:val="00B735F7"/>
    <w:rsid w:val="00B73859"/>
    <w:rsid w:val="00B73AAD"/>
    <w:rsid w:val="00B73E4F"/>
    <w:rsid w:val="00B73F82"/>
    <w:rsid w:val="00B7426B"/>
    <w:rsid w:val="00B744C8"/>
    <w:rsid w:val="00B74939"/>
    <w:rsid w:val="00B74D22"/>
    <w:rsid w:val="00B75531"/>
    <w:rsid w:val="00B75CEF"/>
    <w:rsid w:val="00B75D18"/>
    <w:rsid w:val="00B75D7C"/>
    <w:rsid w:val="00B760AA"/>
    <w:rsid w:val="00B7675C"/>
    <w:rsid w:val="00B76829"/>
    <w:rsid w:val="00B76AF6"/>
    <w:rsid w:val="00B76B15"/>
    <w:rsid w:val="00B770E7"/>
    <w:rsid w:val="00B773B8"/>
    <w:rsid w:val="00B7753C"/>
    <w:rsid w:val="00B775AD"/>
    <w:rsid w:val="00B77632"/>
    <w:rsid w:val="00B77B5A"/>
    <w:rsid w:val="00B77D20"/>
    <w:rsid w:val="00B77E62"/>
    <w:rsid w:val="00B8047A"/>
    <w:rsid w:val="00B80C73"/>
    <w:rsid w:val="00B81220"/>
    <w:rsid w:val="00B8123E"/>
    <w:rsid w:val="00B81316"/>
    <w:rsid w:val="00B8191E"/>
    <w:rsid w:val="00B819F9"/>
    <w:rsid w:val="00B8206E"/>
    <w:rsid w:val="00B82741"/>
    <w:rsid w:val="00B827BE"/>
    <w:rsid w:val="00B82BDD"/>
    <w:rsid w:val="00B82C45"/>
    <w:rsid w:val="00B82EAA"/>
    <w:rsid w:val="00B8300D"/>
    <w:rsid w:val="00B832E8"/>
    <w:rsid w:val="00B8336E"/>
    <w:rsid w:val="00B83397"/>
    <w:rsid w:val="00B839FD"/>
    <w:rsid w:val="00B83AA8"/>
    <w:rsid w:val="00B83ADE"/>
    <w:rsid w:val="00B83DDF"/>
    <w:rsid w:val="00B83F7A"/>
    <w:rsid w:val="00B842E4"/>
    <w:rsid w:val="00B84A21"/>
    <w:rsid w:val="00B84BD4"/>
    <w:rsid w:val="00B84CEA"/>
    <w:rsid w:val="00B84E32"/>
    <w:rsid w:val="00B84E86"/>
    <w:rsid w:val="00B84EE7"/>
    <w:rsid w:val="00B84F40"/>
    <w:rsid w:val="00B852F2"/>
    <w:rsid w:val="00B85B7D"/>
    <w:rsid w:val="00B85C71"/>
    <w:rsid w:val="00B85C76"/>
    <w:rsid w:val="00B861EC"/>
    <w:rsid w:val="00B8629B"/>
    <w:rsid w:val="00B8661C"/>
    <w:rsid w:val="00B867C7"/>
    <w:rsid w:val="00B86934"/>
    <w:rsid w:val="00B86D86"/>
    <w:rsid w:val="00B86FB8"/>
    <w:rsid w:val="00B870D7"/>
    <w:rsid w:val="00B8717C"/>
    <w:rsid w:val="00B87425"/>
    <w:rsid w:val="00B87D95"/>
    <w:rsid w:val="00B87FAF"/>
    <w:rsid w:val="00B90008"/>
    <w:rsid w:val="00B906CD"/>
    <w:rsid w:val="00B90E14"/>
    <w:rsid w:val="00B90E6E"/>
    <w:rsid w:val="00B91144"/>
    <w:rsid w:val="00B91552"/>
    <w:rsid w:val="00B918B4"/>
    <w:rsid w:val="00B91E63"/>
    <w:rsid w:val="00B91FAE"/>
    <w:rsid w:val="00B9252B"/>
    <w:rsid w:val="00B9265E"/>
    <w:rsid w:val="00B92C6B"/>
    <w:rsid w:val="00B92F4F"/>
    <w:rsid w:val="00B931E6"/>
    <w:rsid w:val="00B9329A"/>
    <w:rsid w:val="00B93336"/>
    <w:rsid w:val="00B93A32"/>
    <w:rsid w:val="00B93A84"/>
    <w:rsid w:val="00B94902"/>
    <w:rsid w:val="00B9496F"/>
    <w:rsid w:val="00B94C0C"/>
    <w:rsid w:val="00B94DEA"/>
    <w:rsid w:val="00B94E74"/>
    <w:rsid w:val="00B9523A"/>
    <w:rsid w:val="00B952B1"/>
    <w:rsid w:val="00B9544A"/>
    <w:rsid w:val="00B95559"/>
    <w:rsid w:val="00B956B1"/>
    <w:rsid w:val="00B95734"/>
    <w:rsid w:val="00B961AC"/>
    <w:rsid w:val="00B965BA"/>
    <w:rsid w:val="00B96A4E"/>
    <w:rsid w:val="00B96BAA"/>
    <w:rsid w:val="00B96BD7"/>
    <w:rsid w:val="00B96D74"/>
    <w:rsid w:val="00B970CA"/>
    <w:rsid w:val="00B972F7"/>
    <w:rsid w:val="00B977B2"/>
    <w:rsid w:val="00B977EE"/>
    <w:rsid w:val="00B97800"/>
    <w:rsid w:val="00B9788D"/>
    <w:rsid w:val="00B97C27"/>
    <w:rsid w:val="00B97F85"/>
    <w:rsid w:val="00BA0095"/>
    <w:rsid w:val="00BA01EF"/>
    <w:rsid w:val="00BA02BA"/>
    <w:rsid w:val="00BA037A"/>
    <w:rsid w:val="00BA0399"/>
    <w:rsid w:val="00BA03BF"/>
    <w:rsid w:val="00BA0A53"/>
    <w:rsid w:val="00BA0D67"/>
    <w:rsid w:val="00BA0EC4"/>
    <w:rsid w:val="00BA1084"/>
    <w:rsid w:val="00BA130C"/>
    <w:rsid w:val="00BA16B2"/>
    <w:rsid w:val="00BA1939"/>
    <w:rsid w:val="00BA1978"/>
    <w:rsid w:val="00BA1B26"/>
    <w:rsid w:val="00BA1C78"/>
    <w:rsid w:val="00BA1DF1"/>
    <w:rsid w:val="00BA2681"/>
    <w:rsid w:val="00BA26F4"/>
    <w:rsid w:val="00BA2C4D"/>
    <w:rsid w:val="00BA2EE3"/>
    <w:rsid w:val="00BA3579"/>
    <w:rsid w:val="00BA367E"/>
    <w:rsid w:val="00BA3787"/>
    <w:rsid w:val="00BA3909"/>
    <w:rsid w:val="00BA3933"/>
    <w:rsid w:val="00BA3A33"/>
    <w:rsid w:val="00BA3B89"/>
    <w:rsid w:val="00BA3BF5"/>
    <w:rsid w:val="00BA3C8A"/>
    <w:rsid w:val="00BA3D16"/>
    <w:rsid w:val="00BA401B"/>
    <w:rsid w:val="00BA44F3"/>
    <w:rsid w:val="00BA453F"/>
    <w:rsid w:val="00BA478E"/>
    <w:rsid w:val="00BA4929"/>
    <w:rsid w:val="00BA4B5B"/>
    <w:rsid w:val="00BA4B84"/>
    <w:rsid w:val="00BA4D3A"/>
    <w:rsid w:val="00BA4D68"/>
    <w:rsid w:val="00BA5250"/>
    <w:rsid w:val="00BA55B1"/>
    <w:rsid w:val="00BA5FD2"/>
    <w:rsid w:val="00BA601C"/>
    <w:rsid w:val="00BA60CD"/>
    <w:rsid w:val="00BA6334"/>
    <w:rsid w:val="00BA6404"/>
    <w:rsid w:val="00BA6644"/>
    <w:rsid w:val="00BA6939"/>
    <w:rsid w:val="00BA6DAA"/>
    <w:rsid w:val="00BA6E49"/>
    <w:rsid w:val="00BA6F3C"/>
    <w:rsid w:val="00BA7161"/>
    <w:rsid w:val="00BA7236"/>
    <w:rsid w:val="00BA7444"/>
    <w:rsid w:val="00BA744A"/>
    <w:rsid w:val="00BA74E5"/>
    <w:rsid w:val="00BA75F7"/>
    <w:rsid w:val="00BA77CD"/>
    <w:rsid w:val="00BA7C08"/>
    <w:rsid w:val="00BA7DA5"/>
    <w:rsid w:val="00BB0039"/>
    <w:rsid w:val="00BB019E"/>
    <w:rsid w:val="00BB0A16"/>
    <w:rsid w:val="00BB0A54"/>
    <w:rsid w:val="00BB13EB"/>
    <w:rsid w:val="00BB1425"/>
    <w:rsid w:val="00BB19AA"/>
    <w:rsid w:val="00BB2014"/>
    <w:rsid w:val="00BB21B7"/>
    <w:rsid w:val="00BB2638"/>
    <w:rsid w:val="00BB3030"/>
    <w:rsid w:val="00BB3163"/>
    <w:rsid w:val="00BB32BD"/>
    <w:rsid w:val="00BB32F0"/>
    <w:rsid w:val="00BB3747"/>
    <w:rsid w:val="00BB37AC"/>
    <w:rsid w:val="00BB38D5"/>
    <w:rsid w:val="00BB393D"/>
    <w:rsid w:val="00BB3B5A"/>
    <w:rsid w:val="00BB3D60"/>
    <w:rsid w:val="00BB410E"/>
    <w:rsid w:val="00BB425D"/>
    <w:rsid w:val="00BB437A"/>
    <w:rsid w:val="00BB45CC"/>
    <w:rsid w:val="00BB47FD"/>
    <w:rsid w:val="00BB4908"/>
    <w:rsid w:val="00BB4A9F"/>
    <w:rsid w:val="00BB4C14"/>
    <w:rsid w:val="00BB4D89"/>
    <w:rsid w:val="00BB4F93"/>
    <w:rsid w:val="00BB4FE9"/>
    <w:rsid w:val="00BB50D4"/>
    <w:rsid w:val="00BB5421"/>
    <w:rsid w:val="00BB5627"/>
    <w:rsid w:val="00BB5937"/>
    <w:rsid w:val="00BB5953"/>
    <w:rsid w:val="00BB5B8D"/>
    <w:rsid w:val="00BB5C56"/>
    <w:rsid w:val="00BB6827"/>
    <w:rsid w:val="00BB69E9"/>
    <w:rsid w:val="00BB6AD5"/>
    <w:rsid w:val="00BB6AF5"/>
    <w:rsid w:val="00BB6D60"/>
    <w:rsid w:val="00BB6E17"/>
    <w:rsid w:val="00BB717E"/>
    <w:rsid w:val="00BB7394"/>
    <w:rsid w:val="00BB7889"/>
    <w:rsid w:val="00BB7917"/>
    <w:rsid w:val="00BB7A6F"/>
    <w:rsid w:val="00BB7E66"/>
    <w:rsid w:val="00BC076A"/>
    <w:rsid w:val="00BC09C6"/>
    <w:rsid w:val="00BC12DE"/>
    <w:rsid w:val="00BC14E6"/>
    <w:rsid w:val="00BC1660"/>
    <w:rsid w:val="00BC1804"/>
    <w:rsid w:val="00BC1D92"/>
    <w:rsid w:val="00BC22B2"/>
    <w:rsid w:val="00BC22D0"/>
    <w:rsid w:val="00BC296A"/>
    <w:rsid w:val="00BC29ED"/>
    <w:rsid w:val="00BC2E47"/>
    <w:rsid w:val="00BC2FB1"/>
    <w:rsid w:val="00BC30AE"/>
    <w:rsid w:val="00BC3F2C"/>
    <w:rsid w:val="00BC4001"/>
    <w:rsid w:val="00BC4059"/>
    <w:rsid w:val="00BC4404"/>
    <w:rsid w:val="00BC489F"/>
    <w:rsid w:val="00BC5388"/>
    <w:rsid w:val="00BC587B"/>
    <w:rsid w:val="00BC5997"/>
    <w:rsid w:val="00BC5B06"/>
    <w:rsid w:val="00BC5C5A"/>
    <w:rsid w:val="00BC5C5B"/>
    <w:rsid w:val="00BC5C62"/>
    <w:rsid w:val="00BC5C99"/>
    <w:rsid w:val="00BC636D"/>
    <w:rsid w:val="00BC63AB"/>
    <w:rsid w:val="00BC6416"/>
    <w:rsid w:val="00BC683D"/>
    <w:rsid w:val="00BC69B4"/>
    <w:rsid w:val="00BC6B9C"/>
    <w:rsid w:val="00BC6D96"/>
    <w:rsid w:val="00BC6DE1"/>
    <w:rsid w:val="00BC6E54"/>
    <w:rsid w:val="00BC7199"/>
    <w:rsid w:val="00BC736D"/>
    <w:rsid w:val="00BC75E3"/>
    <w:rsid w:val="00BC75E7"/>
    <w:rsid w:val="00BC7BAE"/>
    <w:rsid w:val="00BD024A"/>
    <w:rsid w:val="00BD0449"/>
    <w:rsid w:val="00BD045B"/>
    <w:rsid w:val="00BD07D4"/>
    <w:rsid w:val="00BD07D5"/>
    <w:rsid w:val="00BD0802"/>
    <w:rsid w:val="00BD13B2"/>
    <w:rsid w:val="00BD1B82"/>
    <w:rsid w:val="00BD1B8C"/>
    <w:rsid w:val="00BD2582"/>
    <w:rsid w:val="00BD25CF"/>
    <w:rsid w:val="00BD2AAB"/>
    <w:rsid w:val="00BD2B0F"/>
    <w:rsid w:val="00BD2DF0"/>
    <w:rsid w:val="00BD2DFB"/>
    <w:rsid w:val="00BD329D"/>
    <w:rsid w:val="00BD400F"/>
    <w:rsid w:val="00BD40B1"/>
    <w:rsid w:val="00BD427D"/>
    <w:rsid w:val="00BD4479"/>
    <w:rsid w:val="00BD455F"/>
    <w:rsid w:val="00BD45CC"/>
    <w:rsid w:val="00BD4885"/>
    <w:rsid w:val="00BD4ED3"/>
    <w:rsid w:val="00BD4F70"/>
    <w:rsid w:val="00BD50BF"/>
    <w:rsid w:val="00BD5208"/>
    <w:rsid w:val="00BD5549"/>
    <w:rsid w:val="00BD5982"/>
    <w:rsid w:val="00BD5A71"/>
    <w:rsid w:val="00BD5AA9"/>
    <w:rsid w:val="00BD5BFE"/>
    <w:rsid w:val="00BD5C4A"/>
    <w:rsid w:val="00BD5D93"/>
    <w:rsid w:val="00BD64C8"/>
    <w:rsid w:val="00BD667F"/>
    <w:rsid w:val="00BD672E"/>
    <w:rsid w:val="00BD6736"/>
    <w:rsid w:val="00BD722C"/>
    <w:rsid w:val="00BD7681"/>
    <w:rsid w:val="00BD775B"/>
    <w:rsid w:val="00BD7AEE"/>
    <w:rsid w:val="00BD7F6F"/>
    <w:rsid w:val="00BD7FE9"/>
    <w:rsid w:val="00BE01E0"/>
    <w:rsid w:val="00BE0390"/>
    <w:rsid w:val="00BE08E6"/>
    <w:rsid w:val="00BE0C1B"/>
    <w:rsid w:val="00BE0D60"/>
    <w:rsid w:val="00BE167B"/>
    <w:rsid w:val="00BE168C"/>
    <w:rsid w:val="00BE19C0"/>
    <w:rsid w:val="00BE1A13"/>
    <w:rsid w:val="00BE1B32"/>
    <w:rsid w:val="00BE1D18"/>
    <w:rsid w:val="00BE1D55"/>
    <w:rsid w:val="00BE1DE8"/>
    <w:rsid w:val="00BE2575"/>
    <w:rsid w:val="00BE27E7"/>
    <w:rsid w:val="00BE2CDF"/>
    <w:rsid w:val="00BE2CE0"/>
    <w:rsid w:val="00BE2D9C"/>
    <w:rsid w:val="00BE2DE1"/>
    <w:rsid w:val="00BE2FAB"/>
    <w:rsid w:val="00BE34FC"/>
    <w:rsid w:val="00BE35D3"/>
    <w:rsid w:val="00BE3AE2"/>
    <w:rsid w:val="00BE3B6A"/>
    <w:rsid w:val="00BE3CB0"/>
    <w:rsid w:val="00BE4034"/>
    <w:rsid w:val="00BE4184"/>
    <w:rsid w:val="00BE4571"/>
    <w:rsid w:val="00BE4712"/>
    <w:rsid w:val="00BE4979"/>
    <w:rsid w:val="00BE5137"/>
    <w:rsid w:val="00BE58F1"/>
    <w:rsid w:val="00BE60B5"/>
    <w:rsid w:val="00BE60C2"/>
    <w:rsid w:val="00BE6B06"/>
    <w:rsid w:val="00BE6DDA"/>
    <w:rsid w:val="00BE708D"/>
    <w:rsid w:val="00BE7560"/>
    <w:rsid w:val="00BE764C"/>
    <w:rsid w:val="00BE7DAB"/>
    <w:rsid w:val="00BF0191"/>
    <w:rsid w:val="00BF0244"/>
    <w:rsid w:val="00BF028D"/>
    <w:rsid w:val="00BF043A"/>
    <w:rsid w:val="00BF0495"/>
    <w:rsid w:val="00BF0662"/>
    <w:rsid w:val="00BF0CAA"/>
    <w:rsid w:val="00BF1061"/>
    <w:rsid w:val="00BF1531"/>
    <w:rsid w:val="00BF1592"/>
    <w:rsid w:val="00BF1964"/>
    <w:rsid w:val="00BF198D"/>
    <w:rsid w:val="00BF1A24"/>
    <w:rsid w:val="00BF25D9"/>
    <w:rsid w:val="00BF2A37"/>
    <w:rsid w:val="00BF2E37"/>
    <w:rsid w:val="00BF2F54"/>
    <w:rsid w:val="00BF3596"/>
    <w:rsid w:val="00BF3939"/>
    <w:rsid w:val="00BF3C30"/>
    <w:rsid w:val="00BF3F53"/>
    <w:rsid w:val="00BF408A"/>
    <w:rsid w:val="00BF43E1"/>
    <w:rsid w:val="00BF43EC"/>
    <w:rsid w:val="00BF481B"/>
    <w:rsid w:val="00BF484E"/>
    <w:rsid w:val="00BF4963"/>
    <w:rsid w:val="00BF4A2D"/>
    <w:rsid w:val="00BF4D6A"/>
    <w:rsid w:val="00BF4FFC"/>
    <w:rsid w:val="00BF506D"/>
    <w:rsid w:val="00BF5255"/>
    <w:rsid w:val="00BF5523"/>
    <w:rsid w:val="00BF57DB"/>
    <w:rsid w:val="00BF5B99"/>
    <w:rsid w:val="00BF5C33"/>
    <w:rsid w:val="00BF5F9E"/>
    <w:rsid w:val="00BF61BF"/>
    <w:rsid w:val="00BF62F4"/>
    <w:rsid w:val="00BF63B1"/>
    <w:rsid w:val="00BF64C8"/>
    <w:rsid w:val="00BF65A8"/>
    <w:rsid w:val="00BF6DCD"/>
    <w:rsid w:val="00BF6E08"/>
    <w:rsid w:val="00BF7013"/>
    <w:rsid w:val="00BF7069"/>
    <w:rsid w:val="00BF70EB"/>
    <w:rsid w:val="00BF71E0"/>
    <w:rsid w:val="00BF7286"/>
    <w:rsid w:val="00BF72F6"/>
    <w:rsid w:val="00BF76DC"/>
    <w:rsid w:val="00BF7758"/>
    <w:rsid w:val="00BF7E10"/>
    <w:rsid w:val="00C001CE"/>
    <w:rsid w:val="00C0028B"/>
    <w:rsid w:val="00C00825"/>
    <w:rsid w:val="00C00930"/>
    <w:rsid w:val="00C00B10"/>
    <w:rsid w:val="00C00C0A"/>
    <w:rsid w:val="00C01120"/>
    <w:rsid w:val="00C01256"/>
    <w:rsid w:val="00C0134D"/>
    <w:rsid w:val="00C0135A"/>
    <w:rsid w:val="00C013A8"/>
    <w:rsid w:val="00C01479"/>
    <w:rsid w:val="00C01594"/>
    <w:rsid w:val="00C01761"/>
    <w:rsid w:val="00C01971"/>
    <w:rsid w:val="00C019FC"/>
    <w:rsid w:val="00C01D4E"/>
    <w:rsid w:val="00C01EC3"/>
    <w:rsid w:val="00C022C0"/>
    <w:rsid w:val="00C02347"/>
    <w:rsid w:val="00C02697"/>
    <w:rsid w:val="00C02940"/>
    <w:rsid w:val="00C02D24"/>
    <w:rsid w:val="00C031DF"/>
    <w:rsid w:val="00C03312"/>
    <w:rsid w:val="00C03487"/>
    <w:rsid w:val="00C034DA"/>
    <w:rsid w:val="00C03930"/>
    <w:rsid w:val="00C039CE"/>
    <w:rsid w:val="00C03AFE"/>
    <w:rsid w:val="00C03D7F"/>
    <w:rsid w:val="00C0477D"/>
    <w:rsid w:val="00C04810"/>
    <w:rsid w:val="00C0496F"/>
    <w:rsid w:val="00C04ED7"/>
    <w:rsid w:val="00C04F4D"/>
    <w:rsid w:val="00C051D5"/>
    <w:rsid w:val="00C0536C"/>
    <w:rsid w:val="00C05374"/>
    <w:rsid w:val="00C053B9"/>
    <w:rsid w:val="00C05430"/>
    <w:rsid w:val="00C0544B"/>
    <w:rsid w:val="00C05683"/>
    <w:rsid w:val="00C05930"/>
    <w:rsid w:val="00C05AD8"/>
    <w:rsid w:val="00C06265"/>
    <w:rsid w:val="00C06532"/>
    <w:rsid w:val="00C06609"/>
    <w:rsid w:val="00C06712"/>
    <w:rsid w:val="00C06722"/>
    <w:rsid w:val="00C06C3E"/>
    <w:rsid w:val="00C06D58"/>
    <w:rsid w:val="00C06DC9"/>
    <w:rsid w:val="00C07138"/>
    <w:rsid w:val="00C072FA"/>
    <w:rsid w:val="00C07562"/>
    <w:rsid w:val="00C07873"/>
    <w:rsid w:val="00C07DC0"/>
    <w:rsid w:val="00C07E5D"/>
    <w:rsid w:val="00C07E65"/>
    <w:rsid w:val="00C07F51"/>
    <w:rsid w:val="00C10033"/>
    <w:rsid w:val="00C101B2"/>
    <w:rsid w:val="00C10230"/>
    <w:rsid w:val="00C1067A"/>
    <w:rsid w:val="00C1086E"/>
    <w:rsid w:val="00C10F2A"/>
    <w:rsid w:val="00C10FE8"/>
    <w:rsid w:val="00C111C7"/>
    <w:rsid w:val="00C113FE"/>
    <w:rsid w:val="00C11493"/>
    <w:rsid w:val="00C11702"/>
    <w:rsid w:val="00C11CC2"/>
    <w:rsid w:val="00C11D95"/>
    <w:rsid w:val="00C120CF"/>
    <w:rsid w:val="00C12178"/>
    <w:rsid w:val="00C1248A"/>
    <w:rsid w:val="00C126E2"/>
    <w:rsid w:val="00C12B65"/>
    <w:rsid w:val="00C12BB9"/>
    <w:rsid w:val="00C12CE7"/>
    <w:rsid w:val="00C12DC2"/>
    <w:rsid w:val="00C12E79"/>
    <w:rsid w:val="00C12EC1"/>
    <w:rsid w:val="00C1308F"/>
    <w:rsid w:val="00C131F6"/>
    <w:rsid w:val="00C135DF"/>
    <w:rsid w:val="00C1376B"/>
    <w:rsid w:val="00C13939"/>
    <w:rsid w:val="00C13950"/>
    <w:rsid w:val="00C13DF1"/>
    <w:rsid w:val="00C13FB1"/>
    <w:rsid w:val="00C14117"/>
    <w:rsid w:val="00C14298"/>
    <w:rsid w:val="00C142B6"/>
    <w:rsid w:val="00C142FE"/>
    <w:rsid w:val="00C14391"/>
    <w:rsid w:val="00C14405"/>
    <w:rsid w:val="00C147B5"/>
    <w:rsid w:val="00C14C27"/>
    <w:rsid w:val="00C14C30"/>
    <w:rsid w:val="00C14D93"/>
    <w:rsid w:val="00C14E05"/>
    <w:rsid w:val="00C15058"/>
    <w:rsid w:val="00C15100"/>
    <w:rsid w:val="00C1511F"/>
    <w:rsid w:val="00C15359"/>
    <w:rsid w:val="00C1556E"/>
    <w:rsid w:val="00C15652"/>
    <w:rsid w:val="00C156A8"/>
    <w:rsid w:val="00C156EF"/>
    <w:rsid w:val="00C15B9C"/>
    <w:rsid w:val="00C15C32"/>
    <w:rsid w:val="00C16386"/>
    <w:rsid w:val="00C1640A"/>
    <w:rsid w:val="00C1651B"/>
    <w:rsid w:val="00C1674C"/>
    <w:rsid w:val="00C16766"/>
    <w:rsid w:val="00C16BA3"/>
    <w:rsid w:val="00C16E90"/>
    <w:rsid w:val="00C1706E"/>
    <w:rsid w:val="00C173B9"/>
    <w:rsid w:val="00C17694"/>
    <w:rsid w:val="00C179EA"/>
    <w:rsid w:val="00C17E43"/>
    <w:rsid w:val="00C20050"/>
    <w:rsid w:val="00C205B5"/>
    <w:rsid w:val="00C207FC"/>
    <w:rsid w:val="00C209F9"/>
    <w:rsid w:val="00C20C24"/>
    <w:rsid w:val="00C20CF0"/>
    <w:rsid w:val="00C20CF4"/>
    <w:rsid w:val="00C20D5F"/>
    <w:rsid w:val="00C2126F"/>
    <w:rsid w:val="00C2134D"/>
    <w:rsid w:val="00C21E02"/>
    <w:rsid w:val="00C21E50"/>
    <w:rsid w:val="00C22016"/>
    <w:rsid w:val="00C2227C"/>
    <w:rsid w:val="00C22281"/>
    <w:rsid w:val="00C226F7"/>
    <w:rsid w:val="00C22700"/>
    <w:rsid w:val="00C227E5"/>
    <w:rsid w:val="00C22D8E"/>
    <w:rsid w:val="00C2330E"/>
    <w:rsid w:val="00C23509"/>
    <w:rsid w:val="00C23A78"/>
    <w:rsid w:val="00C23F29"/>
    <w:rsid w:val="00C2439F"/>
    <w:rsid w:val="00C2465F"/>
    <w:rsid w:val="00C248FE"/>
    <w:rsid w:val="00C24C28"/>
    <w:rsid w:val="00C24FD6"/>
    <w:rsid w:val="00C252B7"/>
    <w:rsid w:val="00C252BB"/>
    <w:rsid w:val="00C25541"/>
    <w:rsid w:val="00C25664"/>
    <w:rsid w:val="00C259A3"/>
    <w:rsid w:val="00C259E8"/>
    <w:rsid w:val="00C25C94"/>
    <w:rsid w:val="00C25D59"/>
    <w:rsid w:val="00C25F78"/>
    <w:rsid w:val="00C2618B"/>
    <w:rsid w:val="00C26286"/>
    <w:rsid w:val="00C262DF"/>
    <w:rsid w:val="00C265CA"/>
    <w:rsid w:val="00C26698"/>
    <w:rsid w:val="00C267E8"/>
    <w:rsid w:val="00C267FD"/>
    <w:rsid w:val="00C26BE3"/>
    <w:rsid w:val="00C26FD8"/>
    <w:rsid w:val="00C270B8"/>
    <w:rsid w:val="00C273DC"/>
    <w:rsid w:val="00C273F6"/>
    <w:rsid w:val="00C27430"/>
    <w:rsid w:val="00C277F6"/>
    <w:rsid w:val="00C27A25"/>
    <w:rsid w:val="00C27B2F"/>
    <w:rsid w:val="00C27C15"/>
    <w:rsid w:val="00C300CE"/>
    <w:rsid w:val="00C3031D"/>
    <w:rsid w:val="00C30368"/>
    <w:rsid w:val="00C305A6"/>
    <w:rsid w:val="00C309AE"/>
    <w:rsid w:val="00C30D52"/>
    <w:rsid w:val="00C31749"/>
    <w:rsid w:val="00C31D31"/>
    <w:rsid w:val="00C31DB7"/>
    <w:rsid w:val="00C31EDE"/>
    <w:rsid w:val="00C32357"/>
    <w:rsid w:val="00C32482"/>
    <w:rsid w:val="00C32873"/>
    <w:rsid w:val="00C328C0"/>
    <w:rsid w:val="00C32A7E"/>
    <w:rsid w:val="00C32AC7"/>
    <w:rsid w:val="00C32BE5"/>
    <w:rsid w:val="00C32DE5"/>
    <w:rsid w:val="00C32E26"/>
    <w:rsid w:val="00C33257"/>
    <w:rsid w:val="00C333C5"/>
    <w:rsid w:val="00C333EE"/>
    <w:rsid w:val="00C33D43"/>
    <w:rsid w:val="00C33DD8"/>
    <w:rsid w:val="00C3419F"/>
    <w:rsid w:val="00C341A4"/>
    <w:rsid w:val="00C34A84"/>
    <w:rsid w:val="00C34AD7"/>
    <w:rsid w:val="00C35106"/>
    <w:rsid w:val="00C35217"/>
    <w:rsid w:val="00C35461"/>
    <w:rsid w:val="00C356FE"/>
    <w:rsid w:val="00C3570D"/>
    <w:rsid w:val="00C359BF"/>
    <w:rsid w:val="00C35A2A"/>
    <w:rsid w:val="00C35D2E"/>
    <w:rsid w:val="00C35E6C"/>
    <w:rsid w:val="00C35FB1"/>
    <w:rsid w:val="00C3624F"/>
    <w:rsid w:val="00C364DC"/>
    <w:rsid w:val="00C3661C"/>
    <w:rsid w:val="00C36941"/>
    <w:rsid w:val="00C36B79"/>
    <w:rsid w:val="00C36CC9"/>
    <w:rsid w:val="00C36E57"/>
    <w:rsid w:val="00C372F0"/>
    <w:rsid w:val="00C37782"/>
    <w:rsid w:val="00C378C1"/>
    <w:rsid w:val="00C40186"/>
    <w:rsid w:val="00C402E2"/>
    <w:rsid w:val="00C403F8"/>
    <w:rsid w:val="00C4069D"/>
    <w:rsid w:val="00C40BD6"/>
    <w:rsid w:val="00C40D8A"/>
    <w:rsid w:val="00C40F1E"/>
    <w:rsid w:val="00C412C8"/>
    <w:rsid w:val="00C41475"/>
    <w:rsid w:val="00C41558"/>
    <w:rsid w:val="00C418FA"/>
    <w:rsid w:val="00C41B20"/>
    <w:rsid w:val="00C41B79"/>
    <w:rsid w:val="00C41ECA"/>
    <w:rsid w:val="00C42BBC"/>
    <w:rsid w:val="00C42BDB"/>
    <w:rsid w:val="00C42F51"/>
    <w:rsid w:val="00C430EE"/>
    <w:rsid w:val="00C433C2"/>
    <w:rsid w:val="00C435B8"/>
    <w:rsid w:val="00C4363A"/>
    <w:rsid w:val="00C43CF4"/>
    <w:rsid w:val="00C44533"/>
    <w:rsid w:val="00C4456E"/>
    <w:rsid w:val="00C449A6"/>
    <w:rsid w:val="00C44B92"/>
    <w:rsid w:val="00C44BC8"/>
    <w:rsid w:val="00C44E81"/>
    <w:rsid w:val="00C44F67"/>
    <w:rsid w:val="00C4500C"/>
    <w:rsid w:val="00C451B9"/>
    <w:rsid w:val="00C4533E"/>
    <w:rsid w:val="00C4586A"/>
    <w:rsid w:val="00C45D22"/>
    <w:rsid w:val="00C45DFB"/>
    <w:rsid w:val="00C45EEA"/>
    <w:rsid w:val="00C4613D"/>
    <w:rsid w:val="00C464F8"/>
    <w:rsid w:val="00C4689B"/>
    <w:rsid w:val="00C468B0"/>
    <w:rsid w:val="00C46914"/>
    <w:rsid w:val="00C46950"/>
    <w:rsid w:val="00C47409"/>
    <w:rsid w:val="00C475C6"/>
    <w:rsid w:val="00C47684"/>
    <w:rsid w:val="00C4781D"/>
    <w:rsid w:val="00C47966"/>
    <w:rsid w:val="00C479D8"/>
    <w:rsid w:val="00C504BF"/>
    <w:rsid w:val="00C5058B"/>
    <w:rsid w:val="00C506E5"/>
    <w:rsid w:val="00C50813"/>
    <w:rsid w:val="00C50FEF"/>
    <w:rsid w:val="00C5149F"/>
    <w:rsid w:val="00C515D2"/>
    <w:rsid w:val="00C51720"/>
    <w:rsid w:val="00C51763"/>
    <w:rsid w:val="00C517CF"/>
    <w:rsid w:val="00C51A45"/>
    <w:rsid w:val="00C51AE0"/>
    <w:rsid w:val="00C51CCD"/>
    <w:rsid w:val="00C51EA4"/>
    <w:rsid w:val="00C5216D"/>
    <w:rsid w:val="00C526FB"/>
    <w:rsid w:val="00C52A35"/>
    <w:rsid w:val="00C52C29"/>
    <w:rsid w:val="00C5301F"/>
    <w:rsid w:val="00C5313A"/>
    <w:rsid w:val="00C53996"/>
    <w:rsid w:val="00C53D13"/>
    <w:rsid w:val="00C53D82"/>
    <w:rsid w:val="00C5447A"/>
    <w:rsid w:val="00C549D1"/>
    <w:rsid w:val="00C54A5A"/>
    <w:rsid w:val="00C54C56"/>
    <w:rsid w:val="00C550A8"/>
    <w:rsid w:val="00C550CC"/>
    <w:rsid w:val="00C553B4"/>
    <w:rsid w:val="00C5542F"/>
    <w:rsid w:val="00C557A4"/>
    <w:rsid w:val="00C55AEA"/>
    <w:rsid w:val="00C55B1A"/>
    <w:rsid w:val="00C55EB5"/>
    <w:rsid w:val="00C5614A"/>
    <w:rsid w:val="00C5636B"/>
    <w:rsid w:val="00C56837"/>
    <w:rsid w:val="00C5686C"/>
    <w:rsid w:val="00C569B0"/>
    <w:rsid w:val="00C56A41"/>
    <w:rsid w:val="00C56AC5"/>
    <w:rsid w:val="00C56AE5"/>
    <w:rsid w:val="00C56C21"/>
    <w:rsid w:val="00C56DB3"/>
    <w:rsid w:val="00C57090"/>
    <w:rsid w:val="00C5782D"/>
    <w:rsid w:val="00C57A72"/>
    <w:rsid w:val="00C57A9D"/>
    <w:rsid w:val="00C57D2F"/>
    <w:rsid w:val="00C57E69"/>
    <w:rsid w:val="00C6070B"/>
    <w:rsid w:val="00C60A68"/>
    <w:rsid w:val="00C60A90"/>
    <w:rsid w:val="00C60AA6"/>
    <w:rsid w:val="00C60B8B"/>
    <w:rsid w:val="00C60D2C"/>
    <w:rsid w:val="00C6114F"/>
    <w:rsid w:val="00C613D7"/>
    <w:rsid w:val="00C61511"/>
    <w:rsid w:val="00C61704"/>
    <w:rsid w:val="00C6172C"/>
    <w:rsid w:val="00C6177F"/>
    <w:rsid w:val="00C61934"/>
    <w:rsid w:val="00C62304"/>
    <w:rsid w:val="00C6251A"/>
    <w:rsid w:val="00C625F5"/>
    <w:rsid w:val="00C62738"/>
    <w:rsid w:val="00C62808"/>
    <w:rsid w:val="00C62BF2"/>
    <w:rsid w:val="00C62CEE"/>
    <w:rsid w:val="00C62E37"/>
    <w:rsid w:val="00C63085"/>
    <w:rsid w:val="00C63181"/>
    <w:rsid w:val="00C63198"/>
    <w:rsid w:val="00C632DF"/>
    <w:rsid w:val="00C6343B"/>
    <w:rsid w:val="00C63536"/>
    <w:rsid w:val="00C635F9"/>
    <w:rsid w:val="00C63A79"/>
    <w:rsid w:val="00C63E0A"/>
    <w:rsid w:val="00C63EB6"/>
    <w:rsid w:val="00C6457E"/>
    <w:rsid w:val="00C645D2"/>
    <w:rsid w:val="00C64A58"/>
    <w:rsid w:val="00C652E5"/>
    <w:rsid w:val="00C6533D"/>
    <w:rsid w:val="00C65737"/>
    <w:rsid w:val="00C657F2"/>
    <w:rsid w:val="00C65AE7"/>
    <w:rsid w:val="00C65F53"/>
    <w:rsid w:val="00C6652D"/>
    <w:rsid w:val="00C666EB"/>
    <w:rsid w:val="00C667CA"/>
    <w:rsid w:val="00C66937"/>
    <w:rsid w:val="00C6729E"/>
    <w:rsid w:val="00C679B9"/>
    <w:rsid w:val="00C67B7F"/>
    <w:rsid w:val="00C67F19"/>
    <w:rsid w:val="00C67FBF"/>
    <w:rsid w:val="00C701B6"/>
    <w:rsid w:val="00C70346"/>
    <w:rsid w:val="00C703A9"/>
    <w:rsid w:val="00C70487"/>
    <w:rsid w:val="00C704F6"/>
    <w:rsid w:val="00C706FB"/>
    <w:rsid w:val="00C70C1D"/>
    <w:rsid w:val="00C70FDB"/>
    <w:rsid w:val="00C710DA"/>
    <w:rsid w:val="00C71143"/>
    <w:rsid w:val="00C71340"/>
    <w:rsid w:val="00C71342"/>
    <w:rsid w:val="00C714A4"/>
    <w:rsid w:val="00C71940"/>
    <w:rsid w:val="00C71A26"/>
    <w:rsid w:val="00C71B5F"/>
    <w:rsid w:val="00C71D7F"/>
    <w:rsid w:val="00C71ED7"/>
    <w:rsid w:val="00C72590"/>
    <w:rsid w:val="00C725CC"/>
    <w:rsid w:val="00C72628"/>
    <w:rsid w:val="00C7277C"/>
    <w:rsid w:val="00C72CA6"/>
    <w:rsid w:val="00C72E18"/>
    <w:rsid w:val="00C73102"/>
    <w:rsid w:val="00C73136"/>
    <w:rsid w:val="00C73458"/>
    <w:rsid w:val="00C7349C"/>
    <w:rsid w:val="00C734C3"/>
    <w:rsid w:val="00C736C7"/>
    <w:rsid w:val="00C73AF9"/>
    <w:rsid w:val="00C740CF"/>
    <w:rsid w:val="00C74185"/>
    <w:rsid w:val="00C74260"/>
    <w:rsid w:val="00C743EB"/>
    <w:rsid w:val="00C74533"/>
    <w:rsid w:val="00C7454B"/>
    <w:rsid w:val="00C7456F"/>
    <w:rsid w:val="00C74678"/>
    <w:rsid w:val="00C74995"/>
    <w:rsid w:val="00C74B11"/>
    <w:rsid w:val="00C75355"/>
    <w:rsid w:val="00C75580"/>
    <w:rsid w:val="00C7558E"/>
    <w:rsid w:val="00C755F5"/>
    <w:rsid w:val="00C75778"/>
    <w:rsid w:val="00C75864"/>
    <w:rsid w:val="00C759D1"/>
    <w:rsid w:val="00C75A6D"/>
    <w:rsid w:val="00C75B2C"/>
    <w:rsid w:val="00C75D2B"/>
    <w:rsid w:val="00C7615B"/>
    <w:rsid w:val="00C7628D"/>
    <w:rsid w:val="00C766CE"/>
    <w:rsid w:val="00C76C11"/>
    <w:rsid w:val="00C76CA1"/>
    <w:rsid w:val="00C76CBE"/>
    <w:rsid w:val="00C76CEB"/>
    <w:rsid w:val="00C76E63"/>
    <w:rsid w:val="00C776DB"/>
    <w:rsid w:val="00C77A58"/>
    <w:rsid w:val="00C77A70"/>
    <w:rsid w:val="00C77B10"/>
    <w:rsid w:val="00C77BE9"/>
    <w:rsid w:val="00C77D51"/>
    <w:rsid w:val="00C80030"/>
    <w:rsid w:val="00C80256"/>
    <w:rsid w:val="00C80386"/>
    <w:rsid w:val="00C80878"/>
    <w:rsid w:val="00C80C89"/>
    <w:rsid w:val="00C811E4"/>
    <w:rsid w:val="00C811F8"/>
    <w:rsid w:val="00C81308"/>
    <w:rsid w:val="00C8149B"/>
    <w:rsid w:val="00C81669"/>
    <w:rsid w:val="00C81DB3"/>
    <w:rsid w:val="00C82540"/>
    <w:rsid w:val="00C8291B"/>
    <w:rsid w:val="00C82AE4"/>
    <w:rsid w:val="00C8380C"/>
    <w:rsid w:val="00C8395B"/>
    <w:rsid w:val="00C839E2"/>
    <w:rsid w:val="00C83D84"/>
    <w:rsid w:val="00C83DE6"/>
    <w:rsid w:val="00C84243"/>
    <w:rsid w:val="00C84574"/>
    <w:rsid w:val="00C845F9"/>
    <w:rsid w:val="00C8488D"/>
    <w:rsid w:val="00C850FD"/>
    <w:rsid w:val="00C85204"/>
    <w:rsid w:val="00C85309"/>
    <w:rsid w:val="00C8567B"/>
    <w:rsid w:val="00C8569C"/>
    <w:rsid w:val="00C8594F"/>
    <w:rsid w:val="00C85980"/>
    <w:rsid w:val="00C85AF7"/>
    <w:rsid w:val="00C85DAF"/>
    <w:rsid w:val="00C86111"/>
    <w:rsid w:val="00C861D7"/>
    <w:rsid w:val="00C862C0"/>
    <w:rsid w:val="00C86340"/>
    <w:rsid w:val="00C86546"/>
    <w:rsid w:val="00C86AE0"/>
    <w:rsid w:val="00C86DA0"/>
    <w:rsid w:val="00C86E85"/>
    <w:rsid w:val="00C87170"/>
    <w:rsid w:val="00C8765D"/>
    <w:rsid w:val="00C8767E"/>
    <w:rsid w:val="00C87827"/>
    <w:rsid w:val="00C8791D"/>
    <w:rsid w:val="00C87922"/>
    <w:rsid w:val="00C879A1"/>
    <w:rsid w:val="00C87D61"/>
    <w:rsid w:val="00C87E2D"/>
    <w:rsid w:val="00C90089"/>
    <w:rsid w:val="00C904B1"/>
    <w:rsid w:val="00C90612"/>
    <w:rsid w:val="00C908B9"/>
    <w:rsid w:val="00C90A75"/>
    <w:rsid w:val="00C90AC5"/>
    <w:rsid w:val="00C90BB2"/>
    <w:rsid w:val="00C90C11"/>
    <w:rsid w:val="00C90C75"/>
    <w:rsid w:val="00C90E05"/>
    <w:rsid w:val="00C90F1A"/>
    <w:rsid w:val="00C91141"/>
    <w:rsid w:val="00C9119D"/>
    <w:rsid w:val="00C9139C"/>
    <w:rsid w:val="00C917D8"/>
    <w:rsid w:val="00C91B93"/>
    <w:rsid w:val="00C91E45"/>
    <w:rsid w:val="00C927BF"/>
    <w:rsid w:val="00C928C8"/>
    <w:rsid w:val="00C92F3F"/>
    <w:rsid w:val="00C9312A"/>
    <w:rsid w:val="00C931FE"/>
    <w:rsid w:val="00C93453"/>
    <w:rsid w:val="00C93486"/>
    <w:rsid w:val="00C9399E"/>
    <w:rsid w:val="00C93A4C"/>
    <w:rsid w:val="00C93DA9"/>
    <w:rsid w:val="00C94079"/>
    <w:rsid w:val="00C9411C"/>
    <w:rsid w:val="00C9438A"/>
    <w:rsid w:val="00C94619"/>
    <w:rsid w:val="00C949B0"/>
    <w:rsid w:val="00C94BCB"/>
    <w:rsid w:val="00C94C6C"/>
    <w:rsid w:val="00C94C6E"/>
    <w:rsid w:val="00C9522F"/>
    <w:rsid w:val="00C952CA"/>
    <w:rsid w:val="00C95311"/>
    <w:rsid w:val="00C953D3"/>
    <w:rsid w:val="00C9578C"/>
    <w:rsid w:val="00C95A71"/>
    <w:rsid w:val="00C95E17"/>
    <w:rsid w:val="00C95F5C"/>
    <w:rsid w:val="00C96A97"/>
    <w:rsid w:val="00C96DA2"/>
    <w:rsid w:val="00C9704D"/>
    <w:rsid w:val="00C97F57"/>
    <w:rsid w:val="00CA0154"/>
    <w:rsid w:val="00CA0661"/>
    <w:rsid w:val="00CA0916"/>
    <w:rsid w:val="00CA0932"/>
    <w:rsid w:val="00CA11E9"/>
    <w:rsid w:val="00CA1372"/>
    <w:rsid w:val="00CA138E"/>
    <w:rsid w:val="00CA13CD"/>
    <w:rsid w:val="00CA16E6"/>
    <w:rsid w:val="00CA191B"/>
    <w:rsid w:val="00CA1A7B"/>
    <w:rsid w:val="00CA1C54"/>
    <w:rsid w:val="00CA1D13"/>
    <w:rsid w:val="00CA226E"/>
    <w:rsid w:val="00CA2368"/>
    <w:rsid w:val="00CA267B"/>
    <w:rsid w:val="00CA26C8"/>
    <w:rsid w:val="00CA2BC0"/>
    <w:rsid w:val="00CA2DD9"/>
    <w:rsid w:val="00CA3305"/>
    <w:rsid w:val="00CA336B"/>
    <w:rsid w:val="00CA36EA"/>
    <w:rsid w:val="00CA3A2B"/>
    <w:rsid w:val="00CA3D83"/>
    <w:rsid w:val="00CA420A"/>
    <w:rsid w:val="00CA442B"/>
    <w:rsid w:val="00CA4460"/>
    <w:rsid w:val="00CA4496"/>
    <w:rsid w:val="00CA44EB"/>
    <w:rsid w:val="00CA4530"/>
    <w:rsid w:val="00CA4822"/>
    <w:rsid w:val="00CA4B30"/>
    <w:rsid w:val="00CA4BE4"/>
    <w:rsid w:val="00CA4CF4"/>
    <w:rsid w:val="00CA4F71"/>
    <w:rsid w:val="00CA4F9C"/>
    <w:rsid w:val="00CA503A"/>
    <w:rsid w:val="00CA52C8"/>
    <w:rsid w:val="00CA53E9"/>
    <w:rsid w:val="00CA57CF"/>
    <w:rsid w:val="00CA5C4B"/>
    <w:rsid w:val="00CA5ED7"/>
    <w:rsid w:val="00CA5F5F"/>
    <w:rsid w:val="00CA5F61"/>
    <w:rsid w:val="00CA60EA"/>
    <w:rsid w:val="00CA6618"/>
    <w:rsid w:val="00CA6A1F"/>
    <w:rsid w:val="00CA6E91"/>
    <w:rsid w:val="00CA73B9"/>
    <w:rsid w:val="00CA7CBC"/>
    <w:rsid w:val="00CA7D0A"/>
    <w:rsid w:val="00CA7FDF"/>
    <w:rsid w:val="00CB02B1"/>
    <w:rsid w:val="00CB03D3"/>
    <w:rsid w:val="00CB0465"/>
    <w:rsid w:val="00CB06FF"/>
    <w:rsid w:val="00CB0AB3"/>
    <w:rsid w:val="00CB0C55"/>
    <w:rsid w:val="00CB0CD2"/>
    <w:rsid w:val="00CB0FC6"/>
    <w:rsid w:val="00CB1043"/>
    <w:rsid w:val="00CB134A"/>
    <w:rsid w:val="00CB14EE"/>
    <w:rsid w:val="00CB15F4"/>
    <w:rsid w:val="00CB1849"/>
    <w:rsid w:val="00CB1BBF"/>
    <w:rsid w:val="00CB1C67"/>
    <w:rsid w:val="00CB205D"/>
    <w:rsid w:val="00CB2AA2"/>
    <w:rsid w:val="00CB32D9"/>
    <w:rsid w:val="00CB378A"/>
    <w:rsid w:val="00CB38A6"/>
    <w:rsid w:val="00CB3B08"/>
    <w:rsid w:val="00CB416F"/>
    <w:rsid w:val="00CB4759"/>
    <w:rsid w:val="00CB4E68"/>
    <w:rsid w:val="00CB4F89"/>
    <w:rsid w:val="00CB51D0"/>
    <w:rsid w:val="00CB567F"/>
    <w:rsid w:val="00CB5747"/>
    <w:rsid w:val="00CB5972"/>
    <w:rsid w:val="00CB5B5B"/>
    <w:rsid w:val="00CB5E01"/>
    <w:rsid w:val="00CB5F45"/>
    <w:rsid w:val="00CB6251"/>
    <w:rsid w:val="00CB65E2"/>
    <w:rsid w:val="00CB67E6"/>
    <w:rsid w:val="00CB6B54"/>
    <w:rsid w:val="00CB6B8C"/>
    <w:rsid w:val="00CB6EAD"/>
    <w:rsid w:val="00CB706B"/>
    <w:rsid w:val="00CB7476"/>
    <w:rsid w:val="00CB7678"/>
    <w:rsid w:val="00CB77CD"/>
    <w:rsid w:val="00CB7AF3"/>
    <w:rsid w:val="00CB7BD6"/>
    <w:rsid w:val="00CB7E28"/>
    <w:rsid w:val="00CC0164"/>
    <w:rsid w:val="00CC08EE"/>
    <w:rsid w:val="00CC0CCF"/>
    <w:rsid w:val="00CC0D5B"/>
    <w:rsid w:val="00CC2636"/>
    <w:rsid w:val="00CC269A"/>
    <w:rsid w:val="00CC284E"/>
    <w:rsid w:val="00CC2973"/>
    <w:rsid w:val="00CC29AC"/>
    <w:rsid w:val="00CC2AA5"/>
    <w:rsid w:val="00CC3101"/>
    <w:rsid w:val="00CC38EF"/>
    <w:rsid w:val="00CC4078"/>
    <w:rsid w:val="00CC409A"/>
    <w:rsid w:val="00CC421C"/>
    <w:rsid w:val="00CC42A4"/>
    <w:rsid w:val="00CC43B3"/>
    <w:rsid w:val="00CC4518"/>
    <w:rsid w:val="00CC45F7"/>
    <w:rsid w:val="00CC473E"/>
    <w:rsid w:val="00CC4D09"/>
    <w:rsid w:val="00CC5024"/>
    <w:rsid w:val="00CC5301"/>
    <w:rsid w:val="00CC5487"/>
    <w:rsid w:val="00CC5F7B"/>
    <w:rsid w:val="00CC60EB"/>
    <w:rsid w:val="00CC6940"/>
    <w:rsid w:val="00CC694E"/>
    <w:rsid w:val="00CC6C37"/>
    <w:rsid w:val="00CC7087"/>
    <w:rsid w:val="00CC79D0"/>
    <w:rsid w:val="00CC7C33"/>
    <w:rsid w:val="00CC7FB6"/>
    <w:rsid w:val="00CC7FB7"/>
    <w:rsid w:val="00CD055F"/>
    <w:rsid w:val="00CD0661"/>
    <w:rsid w:val="00CD06B8"/>
    <w:rsid w:val="00CD0908"/>
    <w:rsid w:val="00CD0A9E"/>
    <w:rsid w:val="00CD0ECE"/>
    <w:rsid w:val="00CD1183"/>
    <w:rsid w:val="00CD13D6"/>
    <w:rsid w:val="00CD1988"/>
    <w:rsid w:val="00CD1BF6"/>
    <w:rsid w:val="00CD1F93"/>
    <w:rsid w:val="00CD22A3"/>
    <w:rsid w:val="00CD252E"/>
    <w:rsid w:val="00CD25EF"/>
    <w:rsid w:val="00CD2B86"/>
    <w:rsid w:val="00CD3821"/>
    <w:rsid w:val="00CD3A97"/>
    <w:rsid w:val="00CD4093"/>
    <w:rsid w:val="00CD448E"/>
    <w:rsid w:val="00CD4493"/>
    <w:rsid w:val="00CD4859"/>
    <w:rsid w:val="00CD4874"/>
    <w:rsid w:val="00CD4D66"/>
    <w:rsid w:val="00CD4EF2"/>
    <w:rsid w:val="00CD4F4E"/>
    <w:rsid w:val="00CD50E0"/>
    <w:rsid w:val="00CD537D"/>
    <w:rsid w:val="00CD579D"/>
    <w:rsid w:val="00CD59FD"/>
    <w:rsid w:val="00CD5C6B"/>
    <w:rsid w:val="00CD5E9F"/>
    <w:rsid w:val="00CD6062"/>
    <w:rsid w:val="00CD60AD"/>
    <w:rsid w:val="00CD6582"/>
    <w:rsid w:val="00CD65CA"/>
    <w:rsid w:val="00CD69F6"/>
    <w:rsid w:val="00CD6D62"/>
    <w:rsid w:val="00CD6DF6"/>
    <w:rsid w:val="00CD6ED6"/>
    <w:rsid w:val="00CD6F98"/>
    <w:rsid w:val="00CD750D"/>
    <w:rsid w:val="00CD75C4"/>
    <w:rsid w:val="00CD7996"/>
    <w:rsid w:val="00CD7B9A"/>
    <w:rsid w:val="00CD7DF0"/>
    <w:rsid w:val="00CD7E19"/>
    <w:rsid w:val="00CD7E54"/>
    <w:rsid w:val="00CE065F"/>
    <w:rsid w:val="00CE0843"/>
    <w:rsid w:val="00CE0931"/>
    <w:rsid w:val="00CE0A00"/>
    <w:rsid w:val="00CE0A7A"/>
    <w:rsid w:val="00CE0A7B"/>
    <w:rsid w:val="00CE0B6D"/>
    <w:rsid w:val="00CE0C1E"/>
    <w:rsid w:val="00CE0D21"/>
    <w:rsid w:val="00CE0D5A"/>
    <w:rsid w:val="00CE0D96"/>
    <w:rsid w:val="00CE1171"/>
    <w:rsid w:val="00CE13B9"/>
    <w:rsid w:val="00CE1526"/>
    <w:rsid w:val="00CE16B2"/>
    <w:rsid w:val="00CE1D18"/>
    <w:rsid w:val="00CE2377"/>
    <w:rsid w:val="00CE2420"/>
    <w:rsid w:val="00CE258F"/>
    <w:rsid w:val="00CE2B5D"/>
    <w:rsid w:val="00CE33B8"/>
    <w:rsid w:val="00CE3519"/>
    <w:rsid w:val="00CE356A"/>
    <w:rsid w:val="00CE36FB"/>
    <w:rsid w:val="00CE37F3"/>
    <w:rsid w:val="00CE3B3B"/>
    <w:rsid w:val="00CE4075"/>
    <w:rsid w:val="00CE408B"/>
    <w:rsid w:val="00CE4114"/>
    <w:rsid w:val="00CE423B"/>
    <w:rsid w:val="00CE43A7"/>
    <w:rsid w:val="00CE44F5"/>
    <w:rsid w:val="00CE48C2"/>
    <w:rsid w:val="00CE4BB5"/>
    <w:rsid w:val="00CE4DA8"/>
    <w:rsid w:val="00CE4DF5"/>
    <w:rsid w:val="00CE4E8E"/>
    <w:rsid w:val="00CE586F"/>
    <w:rsid w:val="00CE5A5C"/>
    <w:rsid w:val="00CE5CD2"/>
    <w:rsid w:val="00CE5DC0"/>
    <w:rsid w:val="00CE60D5"/>
    <w:rsid w:val="00CE64B6"/>
    <w:rsid w:val="00CE660D"/>
    <w:rsid w:val="00CE69D3"/>
    <w:rsid w:val="00CE6E88"/>
    <w:rsid w:val="00CE6F39"/>
    <w:rsid w:val="00CE719C"/>
    <w:rsid w:val="00CE7259"/>
    <w:rsid w:val="00CE72EE"/>
    <w:rsid w:val="00CE746D"/>
    <w:rsid w:val="00CE7619"/>
    <w:rsid w:val="00CE7855"/>
    <w:rsid w:val="00CE7B49"/>
    <w:rsid w:val="00CE7CFF"/>
    <w:rsid w:val="00CE7E43"/>
    <w:rsid w:val="00CF0037"/>
    <w:rsid w:val="00CF0096"/>
    <w:rsid w:val="00CF013D"/>
    <w:rsid w:val="00CF07CC"/>
    <w:rsid w:val="00CF1702"/>
    <w:rsid w:val="00CF1885"/>
    <w:rsid w:val="00CF18C1"/>
    <w:rsid w:val="00CF1930"/>
    <w:rsid w:val="00CF1DA9"/>
    <w:rsid w:val="00CF240E"/>
    <w:rsid w:val="00CF35E4"/>
    <w:rsid w:val="00CF379F"/>
    <w:rsid w:val="00CF39DB"/>
    <w:rsid w:val="00CF3CD2"/>
    <w:rsid w:val="00CF4674"/>
    <w:rsid w:val="00CF470E"/>
    <w:rsid w:val="00CF4BD2"/>
    <w:rsid w:val="00CF4DA5"/>
    <w:rsid w:val="00CF4EFC"/>
    <w:rsid w:val="00CF4F54"/>
    <w:rsid w:val="00CF5372"/>
    <w:rsid w:val="00CF558C"/>
    <w:rsid w:val="00CF5DF2"/>
    <w:rsid w:val="00CF5F0B"/>
    <w:rsid w:val="00CF5FD8"/>
    <w:rsid w:val="00CF60A9"/>
    <w:rsid w:val="00CF6213"/>
    <w:rsid w:val="00CF62BD"/>
    <w:rsid w:val="00CF6398"/>
    <w:rsid w:val="00CF67D7"/>
    <w:rsid w:val="00CF6A7A"/>
    <w:rsid w:val="00CF6A96"/>
    <w:rsid w:val="00CF6CA2"/>
    <w:rsid w:val="00CF6E4F"/>
    <w:rsid w:val="00CF6FE4"/>
    <w:rsid w:val="00CF7060"/>
    <w:rsid w:val="00CF79B6"/>
    <w:rsid w:val="00CF7BDF"/>
    <w:rsid w:val="00CF7C39"/>
    <w:rsid w:val="00CF7D50"/>
    <w:rsid w:val="00D001C1"/>
    <w:rsid w:val="00D00528"/>
    <w:rsid w:val="00D0083C"/>
    <w:rsid w:val="00D008A8"/>
    <w:rsid w:val="00D00BB7"/>
    <w:rsid w:val="00D00C16"/>
    <w:rsid w:val="00D00C3E"/>
    <w:rsid w:val="00D00DEF"/>
    <w:rsid w:val="00D01352"/>
    <w:rsid w:val="00D017C0"/>
    <w:rsid w:val="00D01CEE"/>
    <w:rsid w:val="00D027A9"/>
    <w:rsid w:val="00D02982"/>
    <w:rsid w:val="00D02FFA"/>
    <w:rsid w:val="00D0311B"/>
    <w:rsid w:val="00D03591"/>
    <w:rsid w:val="00D035A2"/>
    <w:rsid w:val="00D035E0"/>
    <w:rsid w:val="00D03679"/>
    <w:rsid w:val="00D038F7"/>
    <w:rsid w:val="00D0399D"/>
    <w:rsid w:val="00D03F6E"/>
    <w:rsid w:val="00D03FBB"/>
    <w:rsid w:val="00D04A29"/>
    <w:rsid w:val="00D04DBB"/>
    <w:rsid w:val="00D04DE4"/>
    <w:rsid w:val="00D04FBF"/>
    <w:rsid w:val="00D051C8"/>
    <w:rsid w:val="00D0545C"/>
    <w:rsid w:val="00D056F9"/>
    <w:rsid w:val="00D05A86"/>
    <w:rsid w:val="00D05B9D"/>
    <w:rsid w:val="00D05CF0"/>
    <w:rsid w:val="00D05F7C"/>
    <w:rsid w:val="00D0607C"/>
    <w:rsid w:val="00D061CE"/>
    <w:rsid w:val="00D06675"/>
    <w:rsid w:val="00D06899"/>
    <w:rsid w:val="00D06E14"/>
    <w:rsid w:val="00D07064"/>
    <w:rsid w:val="00D07085"/>
    <w:rsid w:val="00D0712B"/>
    <w:rsid w:val="00D0751B"/>
    <w:rsid w:val="00D07876"/>
    <w:rsid w:val="00D07989"/>
    <w:rsid w:val="00D07AB3"/>
    <w:rsid w:val="00D07CD4"/>
    <w:rsid w:val="00D07FF6"/>
    <w:rsid w:val="00D10297"/>
    <w:rsid w:val="00D1059F"/>
    <w:rsid w:val="00D105A6"/>
    <w:rsid w:val="00D108A2"/>
    <w:rsid w:val="00D108CD"/>
    <w:rsid w:val="00D10A4D"/>
    <w:rsid w:val="00D10FAA"/>
    <w:rsid w:val="00D1105C"/>
    <w:rsid w:val="00D112A0"/>
    <w:rsid w:val="00D11334"/>
    <w:rsid w:val="00D113F5"/>
    <w:rsid w:val="00D1161D"/>
    <w:rsid w:val="00D116F2"/>
    <w:rsid w:val="00D11803"/>
    <w:rsid w:val="00D118EE"/>
    <w:rsid w:val="00D11938"/>
    <w:rsid w:val="00D11A5E"/>
    <w:rsid w:val="00D11B2F"/>
    <w:rsid w:val="00D12157"/>
    <w:rsid w:val="00D121B9"/>
    <w:rsid w:val="00D123F9"/>
    <w:rsid w:val="00D12715"/>
    <w:rsid w:val="00D12836"/>
    <w:rsid w:val="00D12A4C"/>
    <w:rsid w:val="00D12BC7"/>
    <w:rsid w:val="00D13125"/>
    <w:rsid w:val="00D1323B"/>
    <w:rsid w:val="00D1356D"/>
    <w:rsid w:val="00D13963"/>
    <w:rsid w:val="00D139D5"/>
    <w:rsid w:val="00D13B4F"/>
    <w:rsid w:val="00D13E51"/>
    <w:rsid w:val="00D1439B"/>
    <w:rsid w:val="00D145F0"/>
    <w:rsid w:val="00D14DE6"/>
    <w:rsid w:val="00D14E55"/>
    <w:rsid w:val="00D154B8"/>
    <w:rsid w:val="00D1566B"/>
    <w:rsid w:val="00D157E5"/>
    <w:rsid w:val="00D159DE"/>
    <w:rsid w:val="00D15B00"/>
    <w:rsid w:val="00D15C76"/>
    <w:rsid w:val="00D163FF"/>
    <w:rsid w:val="00D164F3"/>
    <w:rsid w:val="00D166DB"/>
    <w:rsid w:val="00D16816"/>
    <w:rsid w:val="00D168FE"/>
    <w:rsid w:val="00D16C4E"/>
    <w:rsid w:val="00D16C5D"/>
    <w:rsid w:val="00D16FC2"/>
    <w:rsid w:val="00D16FE8"/>
    <w:rsid w:val="00D17119"/>
    <w:rsid w:val="00D1726A"/>
    <w:rsid w:val="00D174DC"/>
    <w:rsid w:val="00D17A5C"/>
    <w:rsid w:val="00D17AA2"/>
    <w:rsid w:val="00D17CD7"/>
    <w:rsid w:val="00D202B0"/>
    <w:rsid w:val="00D20CEC"/>
    <w:rsid w:val="00D20CFD"/>
    <w:rsid w:val="00D20E54"/>
    <w:rsid w:val="00D2106D"/>
    <w:rsid w:val="00D21325"/>
    <w:rsid w:val="00D21368"/>
    <w:rsid w:val="00D213A1"/>
    <w:rsid w:val="00D2153D"/>
    <w:rsid w:val="00D219EF"/>
    <w:rsid w:val="00D21A12"/>
    <w:rsid w:val="00D21C60"/>
    <w:rsid w:val="00D21D04"/>
    <w:rsid w:val="00D22088"/>
    <w:rsid w:val="00D220D9"/>
    <w:rsid w:val="00D220FA"/>
    <w:rsid w:val="00D225A5"/>
    <w:rsid w:val="00D22BDA"/>
    <w:rsid w:val="00D22CDB"/>
    <w:rsid w:val="00D22E84"/>
    <w:rsid w:val="00D23534"/>
    <w:rsid w:val="00D236BD"/>
    <w:rsid w:val="00D23EDA"/>
    <w:rsid w:val="00D24436"/>
    <w:rsid w:val="00D2453E"/>
    <w:rsid w:val="00D245E4"/>
    <w:rsid w:val="00D24C49"/>
    <w:rsid w:val="00D24EEF"/>
    <w:rsid w:val="00D25235"/>
    <w:rsid w:val="00D2553A"/>
    <w:rsid w:val="00D2595D"/>
    <w:rsid w:val="00D25A49"/>
    <w:rsid w:val="00D25A63"/>
    <w:rsid w:val="00D25BEE"/>
    <w:rsid w:val="00D25D83"/>
    <w:rsid w:val="00D25DCB"/>
    <w:rsid w:val="00D261D0"/>
    <w:rsid w:val="00D26213"/>
    <w:rsid w:val="00D262A0"/>
    <w:rsid w:val="00D264E2"/>
    <w:rsid w:val="00D265E7"/>
    <w:rsid w:val="00D26716"/>
    <w:rsid w:val="00D26839"/>
    <w:rsid w:val="00D2690B"/>
    <w:rsid w:val="00D26A03"/>
    <w:rsid w:val="00D272D8"/>
    <w:rsid w:val="00D27378"/>
    <w:rsid w:val="00D27792"/>
    <w:rsid w:val="00D279BA"/>
    <w:rsid w:val="00D27D38"/>
    <w:rsid w:val="00D27FC8"/>
    <w:rsid w:val="00D3040A"/>
    <w:rsid w:val="00D30971"/>
    <w:rsid w:val="00D30E0A"/>
    <w:rsid w:val="00D30F69"/>
    <w:rsid w:val="00D31165"/>
    <w:rsid w:val="00D318E5"/>
    <w:rsid w:val="00D31F58"/>
    <w:rsid w:val="00D321C7"/>
    <w:rsid w:val="00D322B0"/>
    <w:rsid w:val="00D32373"/>
    <w:rsid w:val="00D32503"/>
    <w:rsid w:val="00D32648"/>
    <w:rsid w:val="00D32795"/>
    <w:rsid w:val="00D32CF9"/>
    <w:rsid w:val="00D32E02"/>
    <w:rsid w:val="00D32F5A"/>
    <w:rsid w:val="00D33527"/>
    <w:rsid w:val="00D33559"/>
    <w:rsid w:val="00D33A55"/>
    <w:rsid w:val="00D33BCE"/>
    <w:rsid w:val="00D33DD7"/>
    <w:rsid w:val="00D33E8B"/>
    <w:rsid w:val="00D33F7D"/>
    <w:rsid w:val="00D340F0"/>
    <w:rsid w:val="00D343A1"/>
    <w:rsid w:val="00D346CA"/>
    <w:rsid w:val="00D3470D"/>
    <w:rsid w:val="00D34A05"/>
    <w:rsid w:val="00D34E25"/>
    <w:rsid w:val="00D35597"/>
    <w:rsid w:val="00D3576B"/>
    <w:rsid w:val="00D357F8"/>
    <w:rsid w:val="00D35872"/>
    <w:rsid w:val="00D35BFC"/>
    <w:rsid w:val="00D36568"/>
    <w:rsid w:val="00D366A6"/>
    <w:rsid w:val="00D37EFB"/>
    <w:rsid w:val="00D401FF"/>
    <w:rsid w:val="00D4034A"/>
    <w:rsid w:val="00D40530"/>
    <w:rsid w:val="00D40638"/>
    <w:rsid w:val="00D4088C"/>
    <w:rsid w:val="00D408E8"/>
    <w:rsid w:val="00D40F4A"/>
    <w:rsid w:val="00D416FC"/>
    <w:rsid w:val="00D41966"/>
    <w:rsid w:val="00D41B0A"/>
    <w:rsid w:val="00D41B4B"/>
    <w:rsid w:val="00D41C7F"/>
    <w:rsid w:val="00D41D1C"/>
    <w:rsid w:val="00D41E54"/>
    <w:rsid w:val="00D42224"/>
    <w:rsid w:val="00D42235"/>
    <w:rsid w:val="00D4254C"/>
    <w:rsid w:val="00D42AD6"/>
    <w:rsid w:val="00D42D0F"/>
    <w:rsid w:val="00D42D61"/>
    <w:rsid w:val="00D42E8C"/>
    <w:rsid w:val="00D4307A"/>
    <w:rsid w:val="00D438FE"/>
    <w:rsid w:val="00D43DD7"/>
    <w:rsid w:val="00D44294"/>
    <w:rsid w:val="00D44453"/>
    <w:rsid w:val="00D4452A"/>
    <w:rsid w:val="00D4470F"/>
    <w:rsid w:val="00D44A7F"/>
    <w:rsid w:val="00D45056"/>
    <w:rsid w:val="00D45C98"/>
    <w:rsid w:val="00D45F3C"/>
    <w:rsid w:val="00D46387"/>
    <w:rsid w:val="00D464E4"/>
    <w:rsid w:val="00D468C1"/>
    <w:rsid w:val="00D46BEC"/>
    <w:rsid w:val="00D46CDF"/>
    <w:rsid w:val="00D46DE9"/>
    <w:rsid w:val="00D46E4B"/>
    <w:rsid w:val="00D4711E"/>
    <w:rsid w:val="00D473EE"/>
    <w:rsid w:val="00D479BB"/>
    <w:rsid w:val="00D47B59"/>
    <w:rsid w:val="00D47D23"/>
    <w:rsid w:val="00D47E26"/>
    <w:rsid w:val="00D47E7F"/>
    <w:rsid w:val="00D5030A"/>
    <w:rsid w:val="00D5052B"/>
    <w:rsid w:val="00D50659"/>
    <w:rsid w:val="00D506C2"/>
    <w:rsid w:val="00D50700"/>
    <w:rsid w:val="00D50818"/>
    <w:rsid w:val="00D5096C"/>
    <w:rsid w:val="00D50AA3"/>
    <w:rsid w:val="00D50BEE"/>
    <w:rsid w:val="00D50C24"/>
    <w:rsid w:val="00D50EC7"/>
    <w:rsid w:val="00D5137F"/>
    <w:rsid w:val="00D516CC"/>
    <w:rsid w:val="00D518CE"/>
    <w:rsid w:val="00D51F48"/>
    <w:rsid w:val="00D51F97"/>
    <w:rsid w:val="00D522C8"/>
    <w:rsid w:val="00D5230B"/>
    <w:rsid w:val="00D525DE"/>
    <w:rsid w:val="00D528D8"/>
    <w:rsid w:val="00D52AC1"/>
    <w:rsid w:val="00D52C7A"/>
    <w:rsid w:val="00D52C7D"/>
    <w:rsid w:val="00D52EB2"/>
    <w:rsid w:val="00D5324B"/>
    <w:rsid w:val="00D534F2"/>
    <w:rsid w:val="00D53640"/>
    <w:rsid w:val="00D53744"/>
    <w:rsid w:val="00D53937"/>
    <w:rsid w:val="00D53A8C"/>
    <w:rsid w:val="00D53CFF"/>
    <w:rsid w:val="00D541DE"/>
    <w:rsid w:val="00D54485"/>
    <w:rsid w:val="00D54539"/>
    <w:rsid w:val="00D54541"/>
    <w:rsid w:val="00D547C7"/>
    <w:rsid w:val="00D548A7"/>
    <w:rsid w:val="00D54E74"/>
    <w:rsid w:val="00D54FE4"/>
    <w:rsid w:val="00D550D1"/>
    <w:rsid w:val="00D55562"/>
    <w:rsid w:val="00D55732"/>
    <w:rsid w:val="00D5576D"/>
    <w:rsid w:val="00D55B29"/>
    <w:rsid w:val="00D55C0C"/>
    <w:rsid w:val="00D55C11"/>
    <w:rsid w:val="00D55DF7"/>
    <w:rsid w:val="00D5609D"/>
    <w:rsid w:val="00D5698D"/>
    <w:rsid w:val="00D569FF"/>
    <w:rsid w:val="00D56B39"/>
    <w:rsid w:val="00D56C71"/>
    <w:rsid w:val="00D571C4"/>
    <w:rsid w:val="00D5734B"/>
    <w:rsid w:val="00D575ED"/>
    <w:rsid w:val="00D57ECF"/>
    <w:rsid w:val="00D6011E"/>
    <w:rsid w:val="00D6046A"/>
    <w:rsid w:val="00D61268"/>
    <w:rsid w:val="00D6180B"/>
    <w:rsid w:val="00D61C18"/>
    <w:rsid w:val="00D61F63"/>
    <w:rsid w:val="00D62021"/>
    <w:rsid w:val="00D620B9"/>
    <w:rsid w:val="00D62358"/>
    <w:rsid w:val="00D62841"/>
    <w:rsid w:val="00D63988"/>
    <w:rsid w:val="00D63DF9"/>
    <w:rsid w:val="00D64043"/>
    <w:rsid w:val="00D641B3"/>
    <w:rsid w:val="00D644E7"/>
    <w:rsid w:val="00D64667"/>
    <w:rsid w:val="00D64776"/>
    <w:rsid w:val="00D6485E"/>
    <w:rsid w:val="00D6495B"/>
    <w:rsid w:val="00D64C17"/>
    <w:rsid w:val="00D64C1E"/>
    <w:rsid w:val="00D64C86"/>
    <w:rsid w:val="00D65076"/>
    <w:rsid w:val="00D658CD"/>
    <w:rsid w:val="00D658F7"/>
    <w:rsid w:val="00D65BB2"/>
    <w:rsid w:val="00D65E49"/>
    <w:rsid w:val="00D65F81"/>
    <w:rsid w:val="00D66264"/>
    <w:rsid w:val="00D667C4"/>
    <w:rsid w:val="00D66A1A"/>
    <w:rsid w:val="00D66CAB"/>
    <w:rsid w:val="00D66E9D"/>
    <w:rsid w:val="00D67031"/>
    <w:rsid w:val="00D6717B"/>
    <w:rsid w:val="00D672D0"/>
    <w:rsid w:val="00D6772F"/>
    <w:rsid w:val="00D6791A"/>
    <w:rsid w:val="00D679BD"/>
    <w:rsid w:val="00D67A95"/>
    <w:rsid w:val="00D67D4A"/>
    <w:rsid w:val="00D701C6"/>
    <w:rsid w:val="00D7051A"/>
    <w:rsid w:val="00D705FC"/>
    <w:rsid w:val="00D70960"/>
    <w:rsid w:val="00D70B09"/>
    <w:rsid w:val="00D7199D"/>
    <w:rsid w:val="00D71B3D"/>
    <w:rsid w:val="00D71B5E"/>
    <w:rsid w:val="00D726B0"/>
    <w:rsid w:val="00D72838"/>
    <w:rsid w:val="00D72996"/>
    <w:rsid w:val="00D72DB3"/>
    <w:rsid w:val="00D732E3"/>
    <w:rsid w:val="00D734FD"/>
    <w:rsid w:val="00D73558"/>
    <w:rsid w:val="00D73577"/>
    <w:rsid w:val="00D73639"/>
    <w:rsid w:val="00D73942"/>
    <w:rsid w:val="00D73F9B"/>
    <w:rsid w:val="00D7439D"/>
    <w:rsid w:val="00D745B7"/>
    <w:rsid w:val="00D747F3"/>
    <w:rsid w:val="00D74AAC"/>
    <w:rsid w:val="00D74C62"/>
    <w:rsid w:val="00D74F7F"/>
    <w:rsid w:val="00D750A7"/>
    <w:rsid w:val="00D750C0"/>
    <w:rsid w:val="00D75223"/>
    <w:rsid w:val="00D7537E"/>
    <w:rsid w:val="00D753F4"/>
    <w:rsid w:val="00D75B9F"/>
    <w:rsid w:val="00D760FF"/>
    <w:rsid w:val="00D76341"/>
    <w:rsid w:val="00D76A76"/>
    <w:rsid w:val="00D76A88"/>
    <w:rsid w:val="00D76ADF"/>
    <w:rsid w:val="00D76FAE"/>
    <w:rsid w:val="00D770FF"/>
    <w:rsid w:val="00D77105"/>
    <w:rsid w:val="00D773E5"/>
    <w:rsid w:val="00D77402"/>
    <w:rsid w:val="00D776A9"/>
    <w:rsid w:val="00D7773E"/>
    <w:rsid w:val="00D77A31"/>
    <w:rsid w:val="00D77A89"/>
    <w:rsid w:val="00D77B44"/>
    <w:rsid w:val="00D77CE8"/>
    <w:rsid w:val="00D80293"/>
    <w:rsid w:val="00D80338"/>
    <w:rsid w:val="00D806A4"/>
    <w:rsid w:val="00D80977"/>
    <w:rsid w:val="00D80C82"/>
    <w:rsid w:val="00D811AB"/>
    <w:rsid w:val="00D811B6"/>
    <w:rsid w:val="00D813D3"/>
    <w:rsid w:val="00D816F3"/>
    <w:rsid w:val="00D81977"/>
    <w:rsid w:val="00D81F68"/>
    <w:rsid w:val="00D82164"/>
    <w:rsid w:val="00D8242F"/>
    <w:rsid w:val="00D825FA"/>
    <w:rsid w:val="00D82605"/>
    <w:rsid w:val="00D82832"/>
    <w:rsid w:val="00D82C53"/>
    <w:rsid w:val="00D82E3A"/>
    <w:rsid w:val="00D8303F"/>
    <w:rsid w:val="00D83093"/>
    <w:rsid w:val="00D833F0"/>
    <w:rsid w:val="00D834D7"/>
    <w:rsid w:val="00D83930"/>
    <w:rsid w:val="00D83932"/>
    <w:rsid w:val="00D83B70"/>
    <w:rsid w:val="00D83BA6"/>
    <w:rsid w:val="00D8423D"/>
    <w:rsid w:val="00D8445C"/>
    <w:rsid w:val="00D845CC"/>
    <w:rsid w:val="00D845FD"/>
    <w:rsid w:val="00D84666"/>
    <w:rsid w:val="00D84D85"/>
    <w:rsid w:val="00D84EE8"/>
    <w:rsid w:val="00D8545F"/>
    <w:rsid w:val="00D85475"/>
    <w:rsid w:val="00D85F42"/>
    <w:rsid w:val="00D86684"/>
    <w:rsid w:val="00D869BC"/>
    <w:rsid w:val="00D86BC8"/>
    <w:rsid w:val="00D870B6"/>
    <w:rsid w:val="00D8740B"/>
    <w:rsid w:val="00D8754E"/>
    <w:rsid w:val="00D876EB"/>
    <w:rsid w:val="00D876EF"/>
    <w:rsid w:val="00D87AA9"/>
    <w:rsid w:val="00D87ECD"/>
    <w:rsid w:val="00D87F96"/>
    <w:rsid w:val="00D90959"/>
    <w:rsid w:val="00D90CAF"/>
    <w:rsid w:val="00D9123D"/>
    <w:rsid w:val="00D914B2"/>
    <w:rsid w:val="00D9158D"/>
    <w:rsid w:val="00D915DC"/>
    <w:rsid w:val="00D91990"/>
    <w:rsid w:val="00D91C39"/>
    <w:rsid w:val="00D91D13"/>
    <w:rsid w:val="00D92036"/>
    <w:rsid w:val="00D92134"/>
    <w:rsid w:val="00D9236A"/>
    <w:rsid w:val="00D923C9"/>
    <w:rsid w:val="00D92478"/>
    <w:rsid w:val="00D925AA"/>
    <w:rsid w:val="00D925F5"/>
    <w:rsid w:val="00D929AE"/>
    <w:rsid w:val="00D92B77"/>
    <w:rsid w:val="00D92C1B"/>
    <w:rsid w:val="00D92C64"/>
    <w:rsid w:val="00D92CD9"/>
    <w:rsid w:val="00D92D10"/>
    <w:rsid w:val="00D92FB0"/>
    <w:rsid w:val="00D93063"/>
    <w:rsid w:val="00D9335B"/>
    <w:rsid w:val="00D93463"/>
    <w:rsid w:val="00D934A9"/>
    <w:rsid w:val="00D93776"/>
    <w:rsid w:val="00D93849"/>
    <w:rsid w:val="00D938A4"/>
    <w:rsid w:val="00D93B0E"/>
    <w:rsid w:val="00D93B5A"/>
    <w:rsid w:val="00D93B79"/>
    <w:rsid w:val="00D93E8C"/>
    <w:rsid w:val="00D94042"/>
    <w:rsid w:val="00D94889"/>
    <w:rsid w:val="00D948E4"/>
    <w:rsid w:val="00D94A61"/>
    <w:rsid w:val="00D94B5B"/>
    <w:rsid w:val="00D94DF0"/>
    <w:rsid w:val="00D94F3E"/>
    <w:rsid w:val="00D9505A"/>
    <w:rsid w:val="00D951CC"/>
    <w:rsid w:val="00D9547A"/>
    <w:rsid w:val="00D9559B"/>
    <w:rsid w:val="00D95C9C"/>
    <w:rsid w:val="00D96C90"/>
    <w:rsid w:val="00D96D50"/>
    <w:rsid w:val="00D96DB7"/>
    <w:rsid w:val="00D96EB0"/>
    <w:rsid w:val="00D9707F"/>
    <w:rsid w:val="00D97126"/>
    <w:rsid w:val="00D97212"/>
    <w:rsid w:val="00D974A2"/>
    <w:rsid w:val="00D9774C"/>
    <w:rsid w:val="00D97A20"/>
    <w:rsid w:val="00D97CC9"/>
    <w:rsid w:val="00D97D6C"/>
    <w:rsid w:val="00DA0544"/>
    <w:rsid w:val="00DA06E6"/>
    <w:rsid w:val="00DA0A9C"/>
    <w:rsid w:val="00DA1312"/>
    <w:rsid w:val="00DA1792"/>
    <w:rsid w:val="00DA1CA7"/>
    <w:rsid w:val="00DA1EE2"/>
    <w:rsid w:val="00DA2166"/>
    <w:rsid w:val="00DA220D"/>
    <w:rsid w:val="00DA222A"/>
    <w:rsid w:val="00DA2239"/>
    <w:rsid w:val="00DA2252"/>
    <w:rsid w:val="00DA2732"/>
    <w:rsid w:val="00DA292F"/>
    <w:rsid w:val="00DA2A65"/>
    <w:rsid w:val="00DA2C43"/>
    <w:rsid w:val="00DA2C4A"/>
    <w:rsid w:val="00DA2E76"/>
    <w:rsid w:val="00DA2F41"/>
    <w:rsid w:val="00DA32DC"/>
    <w:rsid w:val="00DA333B"/>
    <w:rsid w:val="00DA366C"/>
    <w:rsid w:val="00DA3A4E"/>
    <w:rsid w:val="00DA3A6D"/>
    <w:rsid w:val="00DA3E63"/>
    <w:rsid w:val="00DA423A"/>
    <w:rsid w:val="00DA437D"/>
    <w:rsid w:val="00DA4580"/>
    <w:rsid w:val="00DA4C41"/>
    <w:rsid w:val="00DA4DD4"/>
    <w:rsid w:val="00DA5A72"/>
    <w:rsid w:val="00DA5B26"/>
    <w:rsid w:val="00DA5F01"/>
    <w:rsid w:val="00DA6565"/>
    <w:rsid w:val="00DA6BB7"/>
    <w:rsid w:val="00DA703B"/>
    <w:rsid w:val="00DA712A"/>
    <w:rsid w:val="00DA71F6"/>
    <w:rsid w:val="00DA7487"/>
    <w:rsid w:val="00DA748F"/>
    <w:rsid w:val="00DA7526"/>
    <w:rsid w:val="00DA78AC"/>
    <w:rsid w:val="00DA7E76"/>
    <w:rsid w:val="00DB00C6"/>
    <w:rsid w:val="00DB0477"/>
    <w:rsid w:val="00DB04DA"/>
    <w:rsid w:val="00DB0967"/>
    <w:rsid w:val="00DB0AF5"/>
    <w:rsid w:val="00DB0E35"/>
    <w:rsid w:val="00DB105A"/>
    <w:rsid w:val="00DB10F8"/>
    <w:rsid w:val="00DB1165"/>
    <w:rsid w:val="00DB1511"/>
    <w:rsid w:val="00DB16C9"/>
    <w:rsid w:val="00DB1836"/>
    <w:rsid w:val="00DB1CD4"/>
    <w:rsid w:val="00DB1CE6"/>
    <w:rsid w:val="00DB1D1B"/>
    <w:rsid w:val="00DB1E38"/>
    <w:rsid w:val="00DB22EE"/>
    <w:rsid w:val="00DB2419"/>
    <w:rsid w:val="00DB2579"/>
    <w:rsid w:val="00DB264E"/>
    <w:rsid w:val="00DB2A24"/>
    <w:rsid w:val="00DB2A46"/>
    <w:rsid w:val="00DB2A9B"/>
    <w:rsid w:val="00DB2F2F"/>
    <w:rsid w:val="00DB3106"/>
    <w:rsid w:val="00DB3382"/>
    <w:rsid w:val="00DB366E"/>
    <w:rsid w:val="00DB3712"/>
    <w:rsid w:val="00DB37C8"/>
    <w:rsid w:val="00DB37DA"/>
    <w:rsid w:val="00DB38C4"/>
    <w:rsid w:val="00DB3C03"/>
    <w:rsid w:val="00DB3D3D"/>
    <w:rsid w:val="00DB405A"/>
    <w:rsid w:val="00DB41C2"/>
    <w:rsid w:val="00DB41EF"/>
    <w:rsid w:val="00DB423A"/>
    <w:rsid w:val="00DB43E8"/>
    <w:rsid w:val="00DB44D2"/>
    <w:rsid w:val="00DB466E"/>
    <w:rsid w:val="00DB47DB"/>
    <w:rsid w:val="00DB491F"/>
    <w:rsid w:val="00DB4D55"/>
    <w:rsid w:val="00DB4F75"/>
    <w:rsid w:val="00DB5680"/>
    <w:rsid w:val="00DB56C5"/>
    <w:rsid w:val="00DB59A4"/>
    <w:rsid w:val="00DB636E"/>
    <w:rsid w:val="00DB6487"/>
    <w:rsid w:val="00DB68E4"/>
    <w:rsid w:val="00DB6931"/>
    <w:rsid w:val="00DB69AD"/>
    <w:rsid w:val="00DB6C4F"/>
    <w:rsid w:val="00DB6E20"/>
    <w:rsid w:val="00DB72C3"/>
    <w:rsid w:val="00DB757A"/>
    <w:rsid w:val="00DB7605"/>
    <w:rsid w:val="00DB78FD"/>
    <w:rsid w:val="00DB7A95"/>
    <w:rsid w:val="00DB7CA1"/>
    <w:rsid w:val="00DB7DA0"/>
    <w:rsid w:val="00DB7F93"/>
    <w:rsid w:val="00DC03AA"/>
    <w:rsid w:val="00DC05CF"/>
    <w:rsid w:val="00DC07F3"/>
    <w:rsid w:val="00DC08C3"/>
    <w:rsid w:val="00DC09CA"/>
    <w:rsid w:val="00DC0C0C"/>
    <w:rsid w:val="00DC0C29"/>
    <w:rsid w:val="00DC0D4D"/>
    <w:rsid w:val="00DC1228"/>
    <w:rsid w:val="00DC12E0"/>
    <w:rsid w:val="00DC1511"/>
    <w:rsid w:val="00DC15B4"/>
    <w:rsid w:val="00DC1B1C"/>
    <w:rsid w:val="00DC1EAF"/>
    <w:rsid w:val="00DC1F41"/>
    <w:rsid w:val="00DC248F"/>
    <w:rsid w:val="00DC2903"/>
    <w:rsid w:val="00DC298A"/>
    <w:rsid w:val="00DC2ADE"/>
    <w:rsid w:val="00DC2C6E"/>
    <w:rsid w:val="00DC2D1A"/>
    <w:rsid w:val="00DC2F75"/>
    <w:rsid w:val="00DC33AA"/>
    <w:rsid w:val="00DC373C"/>
    <w:rsid w:val="00DC3891"/>
    <w:rsid w:val="00DC3C71"/>
    <w:rsid w:val="00DC416E"/>
    <w:rsid w:val="00DC41F5"/>
    <w:rsid w:val="00DC4366"/>
    <w:rsid w:val="00DC4591"/>
    <w:rsid w:val="00DC46C3"/>
    <w:rsid w:val="00DC4843"/>
    <w:rsid w:val="00DC4A2E"/>
    <w:rsid w:val="00DC4CCB"/>
    <w:rsid w:val="00DC4F75"/>
    <w:rsid w:val="00DC4FE3"/>
    <w:rsid w:val="00DC524B"/>
    <w:rsid w:val="00DC5745"/>
    <w:rsid w:val="00DC5DDF"/>
    <w:rsid w:val="00DC609C"/>
    <w:rsid w:val="00DC682C"/>
    <w:rsid w:val="00DC7416"/>
    <w:rsid w:val="00DC744E"/>
    <w:rsid w:val="00DC7796"/>
    <w:rsid w:val="00DC77F5"/>
    <w:rsid w:val="00DC7919"/>
    <w:rsid w:val="00DC79D2"/>
    <w:rsid w:val="00DC7A0E"/>
    <w:rsid w:val="00DC7A4E"/>
    <w:rsid w:val="00DC7ACB"/>
    <w:rsid w:val="00DC7ADF"/>
    <w:rsid w:val="00DC7BB2"/>
    <w:rsid w:val="00DC7C2B"/>
    <w:rsid w:val="00DD00CF"/>
    <w:rsid w:val="00DD03A8"/>
    <w:rsid w:val="00DD04AC"/>
    <w:rsid w:val="00DD0604"/>
    <w:rsid w:val="00DD0831"/>
    <w:rsid w:val="00DD0AD8"/>
    <w:rsid w:val="00DD0B70"/>
    <w:rsid w:val="00DD0BE4"/>
    <w:rsid w:val="00DD0C9B"/>
    <w:rsid w:val="00DD0CB4"/>
    <w:rsid w:val="00DD0E92"/>
    <w:rsid w:val="00DD1024"/>
    <w:rsid w:val="00DD12B4"/>
    <w:rsid w:val="00DD15D2"/>
    <w:rsid w:val="00DD15E9"/>
    <w:rsid w:val="00DD1772"/>
    <w:rsid w:val="00DD18B3"/>
    <w:rsid w:val="00DD18D5"/>
    <w:rsid w:val="00DD19AE"/>
    <w:rsid w:val="00DD1A1C"/>
    <w:rsid w:val="00DD1A46"/>
    <w:rsid w:val="00DD1B08"/>
    <w:rsid w:val="00DD1BE9"/>
    <w:rsid w:val="00DD2238"/>
    <w:rsid w:val="00DD2327"/>
    <w:rsid w:val="00DD27D1"/>
    <w:rsid w:val="00DD2CBF"/>
    <w:rsid w:val="00DD2E32"/>
    <w:rsid w:val="00DD2EBB"/>
    <w:rsid w:val="00DD2FBF"/>
    <w:rsid w:val="00DD3059"/>
    <w:rsid w:val="00DD3927"/>
    <w:rsid w:val="00DD39B1"/>
    <w:rsid w:val="00DD3B22"/>
    <w:rsid w:val="00DD3BC3"/>
    <w:rsid w:val="00DD3BFE"/>
    <w:rsid w:val="00DD4500"/>
    <w:rsid w:val="00DD4A67"/>
    <w:rsid w:val="00DD5276"/>
    <w:rsid w:val="00DD538E"/>
    <w:rsid w:val="00DD541B"/>
    <w:rsid w:val="00DD5664"/>
    <w:rsid w:val="00DD5711"/>
    <w:rsid w:val="00DD59C7"/>
    <w:rsid w:val="00DD59F0"/>
    <w:rsid w:val="00DD5F63"/>
    <w:rsid w:val="00DD64BC"/>
    <w:rsid w:val="00DD6774"/>
    <w:rsid w:val="00DD6897"/>
    <w:rsid w:val="00DD6F78"/>
    <w:rsid w:val="00DD73B3"/>
    <w:rsid w:val="00DD74B1"/>
    <w:rsid w:val="00DD761B"/>
    <w:rsid w:val="00DD76F6"/>
    <w:rsid w:val="00DD77C0"/>
    <w:rsid w:val="00DD7AD6"/>
    <w:rsid w:val="00DD7D26"/>
    <w:rsid w:val="00DD7D5A"/>
    <w:rsid w:val="00DD7DF5"/>
    <w:rsid w:val="00DD7DFE"/>
    <w:rsid w:val="00DD7E1C"/>
    <w:rsid w:val="00DD7F61"/>
    <w:rsid w:val="00DE019B"/>
    <w:rsid w:val="00DE02F4"/>
    <w:rsid w:val="00DE033F"/>
    <w:rsid w:val="00DE0660"/>
    <w:rsid w:val="00DE08FC"/>
    <w:rsid w:val="00DE0B79"/>
    <w:rsid w:val="00DE0CC1"/>
    <w:rsid w:val="00DE0CF3"/>
    <w:rsid w:val="00DE0F19"/>
    <w:rsid w:val="00DE11A3"/>
    <w:rsid w:val="00DE12C6"/>
    <w:rsid w:val="00DE1358"/>
    <w:rsid w:val="00DE13D6"/>
    <w:rsid w:val="00DE198B"/>
    <w:rsid w:val="00DE1D99"/>
    <w:rsid w:val="00DE1F5D"/>
    <w:rsid w:val="00DE1F78"/>
    <w:rsid w:val="00DE214C"/>
    <w:rsid w:val="00DE2168"/>
    <w:rsid w:val="00DE21C2"/>
    <w:rsid w:val="00DE2586"/>
    <w:rsid w:val="00DE2AA0"/>
    <w:rsid w:val="00DE2B25"/>
    <w:rsid w:val="00DE322A"/>
    <w:rsid w:val="00DE34BD"/>
    <w:rsid w:val="00DE35BB"/>
    <w:rsid w:val="00DE381B"/>
    <w:rsid w:val="00DE3913"/>
    <w:rsid w:val="00DE3DEA"/>
    <w:rsid w:val="00DE42EB"/>
    <w:rsid w:val="00DE4455"/>
    <w:rsid w:val="00DE4651"/>
    <w:rsid w:val="00DE4993"/>
    <w:rsid w:val="00DE49D8"/>
    <w:rsid w:val="00DE5143"/>
    <w:rsid w:val="00DE56DB"/>
    <w:rsid w:val="00DE576A"/>
    <w:rsid w:val="00DE57D8"/>
    <w:rsid w:val="00DE58D6"/>
    <w:rsid w:val="00DE5B04"/>
    <w:rsid w:val="00DE5D81"/>
    <w:rsid w:val="00DE5DE1"/>
    <w:rsid w:val="00DE5E8D"/>
    <w:rsid w:val="00DE6472"/>
    <w:rsid w:val="00DE6826"/>
    <w:rsid w:val="00DE6AE4"/>
    <w:rsid w:val="00DE6D49"/>
    <w:rsid w:val="00DE6E70"/>
    <w:rsid w:val="00DE709F"/>
    <w:rsid w:val="00DE77EE"/>
    <w:rsid w:val="00DE78C8"/>
    <w:rsid w:val="00DE7FED"/>
    <w:rsid w:val="00DF0E51"/>
    <w:rsid w:val="00DF0F9D"/>
    <w:rsid w:val="00DF1007"/>
    <w:rsid w:val="00DF129E"/>
    <w:rsid w:val="00DF17BC"/>
    <w:rsid w:val="00DF1C61"/>
    <w:rsid w:val="00DF1DA4"/>
    <w:rsid w:val="00DF1F07"/>
    <w:rsid w:val="00DF1F87"/>
    <w:rsid w:val="00DF24F5"/>
    <w:rsid w:val="00DF28D0"/>
    <w:rsid w:val="00DF2AED"/>
    <w:rsid w:val="00DF2B4A"/>
    <w:rsid w:val="00DF2D1A"/>
    <w:rsid w:val="00DF30EB"/>
    <w:rsid w:val="00DF3B7D"/>
    <w:rsid w:val="00DF3C6B"/>
    <w:rsid w:val="00DF3C6D"/>
    <w:rsid w:val="00DF466D"/>
    <w:rsid w:val="00DF4927"/>
    <w:rsid w:val="00DF493C"/>
    <w:rsid w:val="00DF4BB0"/>
    <w:rsid w:val="00DF4C5C"/>
    <w:rsid w:val="00DF4ED0"/>
    <w:rsid w:val="00DF4FCF"/>
    <w:rsid w:val="00DF50A5"/>
    <w:rsid w:val="00DF51B9"/>
    <w:rsid w:val="00DF52B4"/>
    <w:rsid w:val="00DF52C5"/>
    <w:rsid w:val="00DF546C"/>
    <w:rsid w:val="00DF583C"/>
    <w:rsid w:val="00DF5910"/>
    <w:rsid w:val="00DF5CA2"/>
    <w:rsid w:val="00DF61FE"/>
    <w:rsid w:val="00DF64CD"/>
    <w:rsid w:val="00DF659F"/>
    <w:rsid w:val="00DF6825"/>
    <w:rsid w:val="00DF69BC"/>
    <w:rsid w:val="00DF6AEF"/>
    <w:rsid w:val="00DF6B6C"/>
    <w:rsid w:val="00DF6B73"/>
    <w:rsid w:val="00DF6BC2"/>
    <w:rsid w:val="00DF6D65"/>
    <w:rsid w:val="00DF705B"/>
    <w:rsid w:val="00DF70AE"/>
    <w:rsid w:val="00DF7165"/>
    <w:rsid w:val="00DF71B0"/>
    <w:rsid w:val="00DF736F"/>
    <w:rsid w:val="00DF75BF"/>
    <w:rsid w:val="00DF776E"/>
    <w:rsid w:val="00DF7CA6"/>
    <w:rsid w:val="00E00040"/>
    <w:rsid w:val="00E00157"/>
    <w:rsid w:val="00E003EC"/>
    <w:rsid w:val="00E0079A"/>
    <w:rsid w:val="00E007D4"/>
    <w:rsid w:val="00E00D0B"/>
    <w:rsid w:val="00E00DF3"/>
    <w:rsid w:val="00E00DFA"/>
    <w:rsid w:val="00E010E3"/>
    <w:rsid w:val="00E015AE"/>
    <w:rsid w:val="00E01A4C"/>
    <w:rsid w:val="00E01CFE"/>
    <w:rsid w:val="00E01D82"/>
    <w:rsid w:val="00E021FD"/>
    <w:rsid w:val="00E0239F"/>
    <w:rsid w:val="00E025CF"/>
    <w:rsid w:val="00E0273A"/>
    <w:rsid w:val="00E02758"/>
    <w:rsid w:val="00E02A9D"/>
    <w:rsid w:val="00E02E04"/>
    <w:rsid w:val="00E03275"/>
    <w:rsid w:val="00E0338F"/>
    <w:rsid w:val="00E03443"/>
    <w:rsid w:val="00E03543"/>
    <w:rsid w:val="00E03EAF"/>
    <w:rsid w:val="00E0409A"/>
    <w:rsid w:val="00E04156"/>
    <w:rsid w:val="00E043D8"/>
    <w:rsid w:val="00E045B5"/>
    <w:rsid w:val="00E04B57"/>
    <w:rsid w:val="00E05079"/>
    <w:rsid w:val="00E05C6E"/>
    <w:rsid w:val="00E05D7C"/>
    <w:rsid w:val="00E05E14"/>
    <w:rsid w:val="00E05F44"/>
    <w:rsid w:val="00E06316"/>
    <w:rsid w:val="00E067DB"/>
    <w:rsid w:val="00E0690E"/>
    <w:rsid w:val="00E06BDE"/>
    <w:rsid w:val="00E0702E"/>
    <w:rsid w:val="00E07165"/>
    <w:rsid w:val="00E07755"/>
    <w:rsid w:val="00E07BBE"/>
    <w:rsid w:val="00E10BBA"/>
    <w:rsid w:val="00E10E13"/>
    <w:rsid w:val="00E1111E"/>
    <w:rsid w:val="00E11BBC"/>
    <w:rsid w:val="00E11F03"/>
    <w:rsid w:val="00E12424"/>
    <w:rsid w:val="00E126D7"/>
    <w:rsid w:val="00E12BFB"/>
    <w:rsid w:val="00E12C06"/>
    <w:rsid w:val="00E13188"/>
    <w:rsid w:val="00E1334A"/>
    <w:rsid w:val="00E1376F"/>
    <w:rsid w:val="00E13813"/>
    <w:rsid w:val="00E1394A"/>
    <w:rsid w:val="00E13C5C"/>
    <w:rsid w:val="00E13F03"/>
    <w:rsid w:val="00E140AB"/>
    <w:rsid w:val="00E14155"/>
    <w:rsid w:val="00E142C4"/>
    <w:rsid w:val="00E142ED"/>
    <w:rsid w:val="00E1450C"/>
    <w:rsid w:val="00E14689"/>
    <w:rsid w:val="00E14900"/>
    <w:rsid w:val="00E1497C"/>
    <w:rsid w:val="00E14C67"/>
    <w:rsid w:val="00E14CE3"/>
    <w:rsid w:val="00E14E5C"/>
    <w:rsid w:val="00E150FC"/>
    <w:rsid w:val="00E151ED"/>
    <w:rsid w:val="00E15B4D"/>
    <w:rsid w:val="00E15CB9"/>
    <w:rsid w:val="00E15F1B"/>
    <w:rsid w:val="00E16000"/>
    <w:rsid w:val="00E165E4"/>
    <w:rsid w:val="00E167C2"/>
    <w:rsid w:val="00E1681A"/>
    <w:rsid w:val="00E169A6"/>
    <w:rsid w:val="00E16BFA"/>
    <w:rsid w:val="00E16C83"/>
    <w:rsid w:val="00E17368"/>
    <w:rsid w:val="00E17470"/>
    <w:rsid w:val="00E1761D"/>
    <w:rsid w:val="00E178CD"/>
    <w:rsid w:val="00E17A64"/>
    <w:rsid w:val="00E17C2E"/>
    <w:rsid w:val="00E17CF3"/>
    <w:rsid w:val="00E20138"/>
    <w:rsid w:val="00E20323"/>
    <w:rsid w:val="00E2081F"/>
    <w:rsid w:val="00E20960"/>
    <w:rsid w:val="00E20A3D"/>
    <w:rsid w:val="00E20A99"/>
    <w:rsid w:val="00E20BF0"/>
    <w:rsid w:val="00E218B6"/>
    <w:rsid w:val="00E21CCA"/>
    <w:rsid w:val="00E221B7"/>
    <w:rsid w:val="00E22263"/>
    <w:rsid w:val="00E22AF7"/>
    <w:rsid w:val="00E22AFC"/>
    <w:rsid w:val="00E22C79"/>
    <w:rsid w:val="00E22D14"/>
    <w:rsid w:val="00E22D94"/>
    <w:rsid w:val="00E231BA"/>
    <w:rsid w:val="00E235C4"/>
    <w:rsid w:val="00E2376E"/>
    <w:rsid w:val="00E23AE9"/>
    <w:rsid w:val="00E23D6C"/>
    <w:rsid w:val="00E23E8C"/>
    <w:rsid w:val="00E23F5C"/>
    <w:rsid w:val="00E23FDE"/>
    <w:rsid w:val="00E2439E"/>
    <w:rsid w:val="00E244D3"/>
    <w:rsid w:val="00E24540"/>
    <w:rsid w:val="00E2470B"/>
    <w:rsid w:val="00E2489F"/>
    <w:rsid w:val="00E24B74"/>
    <w:rsid w:val="00E24FEE"/>
    <w:rsid w:val="00E25064"/>
    <w:rsid w:val="00E250B5"/>
    <w:rsid w:val="00E250E4"/>
    <w:rsid w:val="00E251A2"/>
    <w:rsid w:val="00E25479"/>
    <w:rsid w:val="00E256E2"/>
    <w:rsid w:val="00E25883"/>
    <w:rsid w:val="00E258C1"/>
    <w:rsid w:val="00E2619E"/>
    <w:rsid w:val="00E26DE2"/>
    <w:rsid w:val="00E27234"/>
    <w:rsid w:val="00E275E4"/>
    <w:rsid w:val="00E2763A"/>
    <w:rsid w:val="00E2797B"/>
    <w:rsid w:val="00E27D5D"/>
    <w:rsid w:val="00E3015E"/>
    <w:rsid w:val="00E3064C"/>
    <w:rsid w:val="00E30720"/>
    <w:rsid w:val="00E30886"/>
    <w:rsid w:val="00E308CE"/>
    <w:rsid w:val="00E30AEA"/>
    <w:rsid w:val="00E30C63"/>
    <w:rsid w:val="00E30D03"/>
    <w:rsid w:val="00E31438"/>
    <w:rsid w:val="00E314B8"/>
    <w:rsid w:val="00E31564"/>
    <w:rsid w:val="00E31D8F"/>
    <w:rsid w:val="00E3212D"/>
    <w:rsid w:val="00E32322"/>
    <w:rsid w:val="00E326D0"/>
    <w:rsid w:val="00E32858"/>
    <w:rsid w:val="00E32CB1"/>
    <w:rsid w:val="00E32DBA"/>
    <w:rsid w:val="00E32EA2"/>
    <w:rsid w:val="00E33030"/>
    <w:rsid w:val="00E33212"/>
    <w:rsid w:val="00E332C6"/>
    <w:rsid w:val="00E33583"/>
    <w:rsid w:val="00E335E5"/>
    <w:rsid w:val="00E337C9"/>
    <w:rsid w:val="00E33E94"/>
    <w:rsid w:val="00E3409A"/>
    <w:rsid w:val="00E34316"/>
    <w:rsid w:val="00E344C5"/>
    <w:rsid w:val="00E3462D"/>
    <w:rsid w:val="00E34BCB"/>
    <w:rsid w:val="00E34CCF"/>
    <w:rsid w:val="00E34DAC"/>
    <w:rsid w:val="00E35307"/>
    <w:rsid w:val="00E3541F"/>
    <w:rsid w:val="00E35DD3"/>
    <w:rsid w:val="00E362CB"/>
    <w:rsid w:val="00E36468"/>
    <w:rsid w:val="00E3659D"/>
    <w:rsid w:val="00E366BF"/>
    <w:rsid w:val="00E36748"/>
    <w:rsid w:val="00E36B11"/>
    <w:rsid w:val="00E36B23"/>
    <w:rsid w:val="00E373DE"/>
    <w:rsid w:val="00E37463"/>
    <w:rsid w:val="00E374C9"/>
    <w:rsid w:val="00E37879"/>
    <w:rsid w:val="00E378DE"/>
    <w:rsid w:val="00E37DAB"/>
    <w:rsid w:val="00E37E27"/>
    <w:rsid w:val="00E40097"/>
    <w:rsid w:val="00E402A5"/>
    <w:rsid w:val="00E4049E"/>
    <w:rsid w:val="00E404FE"/>
    <w:rsid w:val="00E40D40"/>
    <w:rsid w:val="00E40E53"/>
    <w:rsid w:val="00E40E69"/>
    <w:rsid w:val="00E40FC7"/>
    <w:rsid w:val="00E4108A"/>
    <w:rsid w:val="00E41105"/>
    <w:rsid w:val="00E41129"/>
    <w:rsid w:val="00E41A3A"/>
    <w:rsid w:val="00E41AD6"/>
    <w:rsid w:val="00E41B00"/>
    <w:rsid w:val="00E41C41"/>
    <w:rsid w:val="00E4204F"/>
    <w:rsid w:val="00E42176"/>
    <w:rsid w:val="00E42609"/>
    <w:rsid w:val="00E42A33"/>
    <w:rsid w:val="00E42A62"/>
    <w:rsid w:val="00E42AAE"/>
    <w:rsid w:val="00E42C65"/>
    <w:rsid w:val="00E42DC1"/>
    <w:rsid w:val="00E42FA5"/>
    <w:rsid w:val="00E435FC"/>
    <w:rsid w:val="00E437BC"/>
    <w:rsid w:val="00E43D8E"/>
    <w:rsid w:val="00E43EAB"/>
    <w:rsid w:val="00E44608"/>
    <w:rsid w:val="00E44639"/>
    <w:rsid w:val="00E446E9"/>
    <w:rsid w:val="00E448A8"/>
    <w:rsid w:val="00E44A8E"/>
    <w:rsid w:val="00E44C8B"/>
    <w:rsid w:val="00E45305"/>
    <w:rsid w:val="00E45441"/>
    <w:rsid w:val="00E4589D"/>
    <w:rsid w:val="00E459ED"/>
    <w:rsid w:val="00E45B7D"/>
    <w:rsid w:val="00E45C19"/>
    <w:rsid w:val="00E45C7E"/>
    <w:rsid w:val="00E45D5B"/>
    <w:rsid w:val="00E462A7"/>
    <w:rsid w:val="00E46369"/>
    <w:rsid w:val="00E4643F"/>
    <w:rsid w:val="00E466BB"/>
    <w:rsid w:val="00E46772"/>
    <w:rsid w:val="00E4699C"/>
    <w:rsid w:val="00E46A20"/>
    <w:rsid w:val="00E46B51"/>
    <w:rsid w:val="00E46C41"/>
    <w:rsid w:val="00E46F49"/>
    <w:rsid w:val="00E475C3"/>
    <w:rsid w:val="00E4762B"/>
    <w:rsid w:val="00E4764E"/>
    <w:rsid w:val="00E47992"/>
    <w:rsid w:val="00E47BFA"/>
    <w:rsid w:val="00E47C17"/>
    <w:rsid w:val="00E50443"/>
    <w:rsid w:val="00E50715"/>
    <w:rsid w:val="00E508A0"/>
    <w:rsid w:val="00E50961"/>
    <w:rsid w:val="00E50B82"/>
    <w:rsid w:val="00E50C0C"/>
    <w:rsid w:val="00E50F27"/>
    <w:rsid w:val="00E5100B"/>
    <w:rsid w:val="00E5109E"/>
    <w:rsid w:val="00E51109"/>
    <w:rsid w:val="00E511D5"/>
    <w:rsid w:val="00E513A3"/>
    <w:rsid w:val="00E51459"/>
    <w:rsid w:val="00E51576"/>
    <w:rsid w:val="00E51D87"/>
    <w:rsid w:val="00E521A3"/>
    <w:rsid w:val="00E52265"/>
    <w:rsid w:val="00E526DE"/>
    <w:rsid w:val="00E529D8"/>
    <w:rsid w:val="00E531F4"/>
    <w:rsid w:val="00E536DA"/>
    <w:rsid w:val="00E53BEA"/>
    <w:rsid w:val="00E53BEE"/>
    <w:rsid w:val="00E53D2B"/>
    <w:rsid w:val="00E53DDD"/>
    <w:rsid w:val="00E53E54"/>
    <w:rsid w:val="00E53F52"/>
    <w:rsid w:val="00E53FA5"/>
    <w:rsid w:val="00E540AA"/>
    <w:rsid w:val="00E543D8"/>
    <w:rsid w:val="00E5450C"/>
    <w:rsid w:val="00E54663"/>
    <w:rsid w:val="00E548E2"/>
    <w:rsid w:val="00E548E3"/>
    <w:rsid w:val="00E549FB"/>
    <w:rsid w:val="00E54DF8"/>
    <w:rsid w:val="00E54EA5"/>
    <w:rsid w:val="00E550EC"/>
    <w:rsid w:val="00E551B6"/>
    <w:rsid w:val="00E5539B"/>
    <w:rsid w:val="00E55A41"/>
    <w:rsid w:val="00E56095"/>
    <w:rsid w:val="00E569DF"/>
    <w:rsid w:val="00E56BDD"/>
    <w:rsid w:val="00E56D19"/>
    <w:rsid w:val="00E56E0D"/>
    <w:rsid w:val="00E56F42"/>
    <w:rsid w:val="00E57615"/>
    <w:rsid w:val="00E57690"/>
    <w:rsid w:val="00E57A72"/>
    <w:rsid w:val="00E57BC2"/>
    <w:rsid w:val="00E57D50"/>
    <w:rsid w:val="00E57E90"/>
    <w:rsid w:val="00E60352"/>
    <w:rsid w:val="00E60D8F"/>
    <w:rsid w:val="00E60EC4"/>
    <w:rsid w:val="00E6128D"/>
    <w:rsid w:val="00E613CD"/>
    <w:rsid w:val="00E615E5"/>
    <w:rsid w:val="00E61657"/>
    <w:rsid w:val="00E61781"/>
    <w:rsid w:val="00E617F9"/>
    <w:rsid w:val="00E6190B"/>
    <w:rsid w:val="00E61A26"/>
    <w:rsid w:val="00E61A3B"/>
    <w:rsid w:val="00E61F09"/>
    <w:rsid w:val="00E62630"/>
    <w:rsid w:val="00E6276C"/>
    <w:rsid w:val="00E62854"/>
    <w:rsid w:val="00E629AE"/>
    <w:rsid w:val="00E62E30"/>
    <w:rsid w:val="00E62EDD"/>
    <w:rsid w:val="00E62FF9"/>
    <w:rsid w:val="00E633C9"/>
    <w:rsid w:val="00E63787"/>
    <w:rsid w:val="00E63CBE"/>
    <w:rsid w:val="00E63D6A"/>
    <w:rsid w:val="00E63D7D"/>
    <w:rsid w:val="00E63EB5"/>
    <w:rsid w:val="00E63F0C"/>
    <w:rsid w:val="00E64740"/>
    <w:rsid w:val="00E65070"/>
    <w:rsid w:val="00E65133"/>
    <w:rsid w:val="00E6520B"/>
    <w:rsid w:val="00E65489"/>
    <w:rsid w:val="00E6557E"/>
    <w:rsid w:val="00E655ED"/>
    <w:rsid w:val="00E65794"/>
    <w:rsid w:val="00E6580A"/>
    <w:rsid w:val="00E658EC"/>
    <w:rsid w:val="00E65D81"/>
    <w:rsid w:val="00E661C7"/>
    <w:rsid w:val="00E66707"/>
    <w:rsid w:val="00E66921"/>
    <w:rsid w:val="00E66B19"/>
    <w:rsid w:val="00E66E93"/>
    <w:rsid w:val="00E66E95"/>
    <w:rsid w:val="00E66F02"/>
    <w:rsid w:val="00E6702C"/>
    <w:rsid w:val="00E67054"/>
    <w:rsid w:val="00E6726F"/>
    <w:rsid w:val="00E672DF"/>
    <w:rsid w:val="00E67349"/>
    <w:rsid w:val="00E6742C"/>
    <w:rsid w:val="00E67BCB"/>
    <w:rsid w:val="00E67DFE"/>
    <w:rsid w:val="00E70280"/>
    <w:rsid w:val="00E7042C"/>
    <w:rsid w:val="00E704C3"/>
    <w:rsid w:val="00E70A9E"/>
    <w:rsid w:val="00E70C1E"/>
    <w:rsid w:val="00E715D2"/>
    <w:rsid w:val="00E715FC"/>
    <w:rsid w:val="00E7169E"/>
    <w:rsid w:val="00E7197A"/>
    <w:rsid w:val="00E719AB"/>
    <w:rsid w:val="00E71A24"/>
    <w:rsid w:val="00E71A59"/>
    <w:rsid w:val="00E71B28"/>
    <w:rsid w:val="00E71DA1"/>
    <w:rsid w:val="00E71FF2"/>
    <w:rsid w:val="00E720C5"/>
    <w:rsid w:val="00E7291C"/>
    <w:rsid w:val="00E72B26"/>
    <w:rsid w:val="00E732B8"/>
    <w:rsid w:val="00E735F2"/>
    <w:rsid w:val="00E7383B"/>
    <w:rsid w:val="00E73989"/>
    <w:rsid w:val="00E73C81"/>
    <w:rsid w:val="00E74181"/>
    <w:rsid w:val="00E74503"/>
    <w:rsid w:val="00E74520"/>
    <w:rsid w:val="00E747DF"/>
    <w:rsid w:val="00E74D04"/>
    <w:rsid w:val="00E750DD"/>
    <w:rsid w:val="00E751CF"/>
    <w:rsid w:val="00E75C78"/>
    <w:rsid w:val="00E75EC0"/>
    <w:rsid w:val="00E761CF"/>
    <w:rsid w:val="00E76236"/>
    <w:rsid w:val="00E7631A"/>
    <w:rsid w:val="00E763EE"/>
    <w:rsid w:val="00E76436"/>
    <w:rsid w:val="00E764B1"/>
    <w:rsid w:val="00E7651D"/>
    <w:rsid w:val="00E76524"/>
    <w:rsid w:val="00E76591"/>
    <w:rsid w:val="00E76703"/>
    <w:rsid w:val="00E767B7"/>
    <w:rsid w:val="00E7688D"/>
    <w:rsid w:val="00E76F27"/>
    <w:rsid w:val="00E7746B"/>
    <w:rsid w:val="00E77B67"/>
    <w:rsid w:val="00E77BC1"/>
    <w:rsid w:val="00E77CD2"/>
    <w:rsid w:val="00E80472"/>
    <w:rsid w:val="00E8062B"/>
    <w:rsid w:val="00E80F2A"/>
    <w:rsid w:val="00E80FD7"/>
    <w:rsid w:val="00E817B5"/>
    <w:rsid w:val="00E819A7"/>
    <w:rsid w:val="00E81DCB"/>
    <w:rsid w:val="00E8209B"/>
    <w:rsid w:val="00E820DC"/>
    <w:rsid w:val="00E820E8"/>
    <w:rsid w:val="00E824A4"/>
    <w:rsid w:val="00E8259D"/>
    <w:rsid w:val="00E8263F"/>
    <w:rsid w:val="00E82A07"/>
    <w:rsid w:val="00E8301F"/>
    <w:rsid w:val="00E832DA"/>
    <w:rsid w:val="00E834CA"/>
    <w:rsid w:val="00E83A97"/>
    <w:rsid w:val="00E83AFA"/>
    <w:rsid w:val="00E83CE2"/>
    <w:rsid w:val="00E8406A"/>
    <w:rsid w:val="00E84080"/>
    <w:rsid w:val="00E8490F"/>
    <w:rsid w:val="00E84C6E"/>
    <w:rsid w:val="00E84E19"/>
    <w:rsid w:val="00E850C5"/>
    <w:rsid w:val="00E851AB"/>
    <w:rsid w:val="00E8525D"/>
    <w:rsid w:val="00E8526F"/>
    <w:rsid w:val="00E854E7"/>
    <w:rsid w:val="00E85557"/>
    <w:rsid w:val="00E857CF"/>
    <w:rsid w:val="00E858A5"/>
    <w:rsid w:val="00E8596D"/>
    <w:rsid w:val="00E859F8"/>
    <w:rsid w:val="00E85AB0"/>
    <w:rsid w:val="00E85D1C"/>
    <w:rsid w:val="00E85D36"/>
    <w:rsid w:val="00E85FBB"/>
    <w:rsid w:val="00E8637B"/>
    <w:rsid w:val="00E86417"/>
    <w:rsid w:val="00E864C2"/>
    <w:rsid w:val="00E868B1"/>
    <w:rsid w:val="00E86C9F"/>
    <w:rsid w:val="00E86EBE"/>
    <w:rsid w:val="00E87015"/>
    <w:rsid w:val="00E87B7E"/>
    <w:rsid w:val="00E9037C"/>
    <w:rsid w:val="00E9040C"/>
    <w:rsid w:val="00E90A21"/>
    <w:rsid w:val="00E90C53"/>
    <w:rsid w:val="00E90E98"/>
    <w:rsid w:val="00E910CB"/>
    <w:rsid w:val="00E913A8"/>
    <w:rsid w:val="00E91551"/>
    <w:rsid w:val="00E9298C"/>
    <w:rsid w:val="00E92F0F"/>
    <w:rsid w:val="00E92F3F"/>
    <w:rsid w:val="00E93217"/>
    <w:rsid w:val="00E932B6"/>
    <w:rsid w:val="00E93300"/>
    <w:rsid w:val="00E93304"/>
    <w:rsid w:val="00E937BE"/>
    <w:rsid w:val="00E93E1A"/>
    <w:rsid w:val="00E93F46"/>
    <w:rsid w:val="00E942ED"/>
    <w:rsid w:val="00E945F8"/>
    <w:rsid w:val="00E94655"/>
    <w:rsid w:val="00E949D8"/>
    <w:rsid w:val="00E94AEE"/>
    <w:rsid w:val="00E95090"/>
    <w:rsid w:val="00E95232"/>
    <w:rsid w:val="00E952C9"/>
    <w:rsid w:val="00E956F7"/>
    <w:rsid w:val="00E95BEF"/>
    <w:rsid w:val="00E96425"/>
    <w:rsid w:val="00E964D9"/>
    <w:rsid w:val="00E9666A"/>
    <w:rsid w:val="00E96813"/>
    <w:rsid w:val="00E96924"/>
    <w:rsid w:val="00E96AD4"/>
    <w:rsid w:val="00E96C81"/>
    <w:rsid w:val="00E96EC6"/>
    <w:rsid w:val="00E97258"/>
    <w:rsid w:val="00E97270"/>
    <w:rsid w:val="00E97757"/>
    <w:rsid w:val="00E97922"/>
    <w:rsid w:val="00E979B0"/>
    <w:rsid w:val="00EA03CA"/>
    <w:rsid w:val="00EA0636"/>
    <w:rsid w:val="00EA06BB"/>
    <w:rsid w:val="00EA0AE7"/>
    <w:rsid w:val="00EA0C89"/>
    <w:rsid w:val="00EA0E51"/>
    <w:rsid w:val="00EA11EA"/>
    <w:rsid w:val="00EA1685"/>
    <w:rsid w:val="00EA264A"/>
    <w:rsid w:val="00EA296B"/>
    <w:rsid w:val="00EA2B52"/>
    <w:rsid w:val="00EA2C60"/>
    <w:rsid w:val="00EA2C85"/>
    <w:rsid w:val="00EA2E5B"/>
    <w:rsid w:val="00EA31D6"/>
    <w:rsid w:val="00EA3474"/>
    <w:rsid w:val="00EA359A"/>
    <w:rsid w:val="00EA3F3F"/>
    <w:rsid w:val="00EA4084"/>
    <w:rsid w:val="00EA47C4"/>
    <w:rsid w:val="00EA4C41"/>
    <w:rsid w:val="00EA4C6B"/>
    <w:rsid w:val="00EA4C85"/>
    <w:rsid w:val="00EA4C9E"/>
    <w:rsid w:val="00EA4F52"/>
    <w:rsid w:val="00EA5046"/>
    <w:rsid w:val="00EA5115"/>
    <w:rsid w:val="00EA521C"/>
    <w:rsid w:val="00EA5245"/>
    <w:rsid w:val="00EA52C8"/>
    <w:rsid w:val="00EA53D3"/>
    <w:rsid w:val="00EA55C1"/>
    <w:rsid w:val="00EA5654"/>
    <w:rsid w:val="00EA5705"/>
    <w:rsid w:val="00EA5760"/>
    <w:rsid w:val="00EA59CD"/>
    <w:rsid w:val="00EA5DD6"/>
    <w:rsid w:val="00EA5E3C"/>
    <w:rsid w:val="00EA62A6"/>
    <w:rsid w:val="00EA64F4"/>
    <w:rsid w:val="00EA66DE"/>
    <w:rsid w:val="00EA6951"/>
    <w:rsid w:val="00EA6BF3"/>
    <w:rsid w:val="00EA6C7A"/>
    <w:rsid w:val="00EA7068"/>
    <w:rsid w:val="00EA706F"/>
    <w:rsid w:val="00EA78CD"/>
    <w:rsid w:val="00EA7919"/>
    <w:rsid w:val="00EA7AA0"/>
    <w:rsid w:val="00EA7B4C"/>
    <w:rsid w:val="00EA7F37"/>
    <w:rsid w:val="00EB00A7"/>
    <w:rsid w:val="00EB00D2"/>
    <w:rsid w:val="00EB0303"/>
    <w:rsid w:val="00EB03A8"/>
    <w:rsid w:val="00EB03F4"/>
    <w:rsid w:val="00EB0AC7"/>
    <w:rsid w:val="00EB0AE9"/>
    <w:rsid w:val="00EB0BBC"/>
    <w:rsid w:val="00EB0E50"/>
    <w:rsid w:val="00EB0FBE"/>
    <w:rsid w:val="00EB1309"/>
    <w:rsid w:val="00EB1678"/>
    <w:rsid w:val="00EB18BA"/>
    <w:rsid w:val="00EB1C4F"/>
    <w:rsid w:val="00EB1D1E"/>
    <w:rsid w:val="00EB1D80"/>
    <w:rsid w:val="00EB1FD1"/>
    <w:rsid w:val="00EB202D"/>
    <w:rsid w:val="00EB2219"/>
    <w:rsid w:val="00EB22D2"/>
    <w:rsid w:val="00EB2440"/>
    <w:rsid w:val="00EB24EC"/>
    <w:rsid w:val="00EB2616"/>
    <w:rsid w:val="00EB26D8"/>
    <w:rsid w:val="00EB2A56"/>
    <w:rsid w:val="00EB2A7E"/>
    <w:rsid w:val="00EB2B6F"/>
    <w:rsid w:val="00EB2C7A"/>
    <w:rsid w:val="00EB2FBB"/>
    <w:rsid w:val="00EB3038"/>
    <w:rsid w:val="00EB3270"/>
    <w:rsid w:val="00EB3324"/>
    <w:rsid w:val="00EB3BBE"/>
    <w:rsid w:val="00EB4109"/>
    <w:rsid w:val="00EB4244"/>
    <w:rsid w:val="00EB4314"/>
    <w:rsid w:val="00EB4519"/>
    <w:rsid w:val="00EB45DF"/>
    <w:rsid w:val="00EB4723"/>
    <w:rsid w:val="00EB4844"/>
    <w:rsid w:val="00EB4A59"/>
    <w:rsid w:val="00EB4AE3"/>
    <w:rsid w:val="00EB4B51"/>
    <w:rsid w:val="00EB4C78"/>
    <w:rsid w:val="00EB50E9"/>
    <w:rsid w:val="00EB50F7"/>
    <w:rsid w:val="00EB513D"/>
    <w:rsid w:val="00EB5381"/>
    <w:rsid w:val="00EB55B8"/>
    <w:rsid w:val="00EB5A00"/>
    <w:rsid w:val="00EB5B19"/>
    <w:rsid w:val="00EB5B23"/>
    <w:rsid w:val="00EB5B7A"/>
    <w:rsid w:val="00EB5B9D"/>
    <w:rsid w:val="00EB5BD6"/>
    <w:rsid w:val="00EB6514"/>
    <w:rsid w:val="00EB66F6"/>
    <w:rsid w:val="00EB6722"/>
    <w:rsid w:val="00EB67F5"/>
    <w:rsid w:val="00EB6A06"/>
    <w:rsid w:val="00EB6B8C"/>
    <w:rsid w:val="00EB6D55"/>
    <w:rsid w:val="00EB713A"/>
    <w:rsid w:val="00EB743F"/>
    <w:rsid w:val="00EB7704"/>
    <w:rsid w:val="00EB7727"/>
    <w:rsid w:val="00EB7A2A"/>
    <w:rsid w:val="00EC00E8"/>
    <w:rsid w:val="00EC04C6"/>
    <w:rsid w:val="00EC04EB"/>
    <w:rsid w:val="00EC0548"/>
    <w:rsid w:val="00EC074D"/>
    <w:rsid w:val="00EC086B"/>
    <w:rsid w:val="00EC1179"/>
    <w:rsid w:val="00EC1411"/>
    <w:rsid w:val="00EC160F"/>
    <w:rsid w:val="00EC19BC"/>
    <w:rsid w:val="00EC1A39"/>
    <w:rsid w:val="00EC1B53"/>
    <w:rsid w:val="00EC1CF0"/>
    <w:rsid w:val="00EC2427"/>
    <w:rsid w:val="00EC2543"/>
    <w:rsid w:val="00EC2561"/>
    <w:rsid w:val="00EC2F88"/>
    <w:rsid w:val="00EC30A6"/>
    <w:rsid w:val="00EC34C3"/>
    <w:rsid w:val="00EC3BDB"/>
    <w:rsid w:val="00EC3C88"/>
    <w:rsid w:val="00EC458C"/>
    <w:rsid w:val="00EC45FF"/>
    <w:rsid w:val="00EC4781"/>
    <w:rsid w:val="00EC47B3"/>
    <w:rsid w:val="00EC49EB"/>
    <w:rsid w:val="00EC4D83"/>
    <w:rsid w:val="00EC4E05"/>
    <w:rsid w:val="00EC51CF"/>
    <w:rsid w:val="00EC51E0"/>
    <w:rsid w:val="00EC5583"/>
    <w:rsid w:val="00EC58A0"/>
    <w:rsid w:val="00EC5C48"/>
    <w:rsid w:val="00EC5C75"/>
    <w:rsid w:val="00EC5D62"/>
    <w:rsid w:val="00EC5FA4"/>
    <w:rsid w:val="00EC622B"/>
    <w:rsid w:val="00EC659F"/>
    <w:rsid w:val="00EC6609"/>
    <w:rsid w:val="00EC68F1"/>
    <w:rsid w:val="00EC69CF"/>
    <w:rsid w:val="00EC6A1B"/>
    <w:rsid w:val="00EC6B7E"/>
    <w:rsid w:val="00EC6D22"/>
    <w:rsid w:val="00EC72E3"/>
    <w:rsid w:val="00EC76BA"/>
    <w:rsid w:val="00EC795E"/>
    <w:rsid w:val="00EC7E3F"/>
    <w:rsid w:val="00ED00AF"/>
    <w:rsid w:val="00ED0C54"/>
    <w:rsid w:val="00ED0D12"/>
    <w:rsid w:val="00ED0D99"/>
    <w:rsid w:val="00ED1148"/>
    <w:rsid w:val="00ED11EE"/>
    <w:rsid w:val="00ED17F5"/>
    <w:rsid w:val="00ED1D29"/>
    <w:rsid w:val="00ED1E44"/>
    <w:rsid w:val="00ED1F67"/>
    <w:rsid w:val="00ED208C"/>
    <w:rsid w:val="00ED2457"/>
    <w:rsid w:val="00ED24D5"/>
    <w:rsid w:val="00ED2950"/>
    <w:rsid w:val="00ED2A10"/>
    <w:rsid w:val="00ED2AB4"/>
    <w:rsid w:val="00ED2CDD"/>
    <w:rsid w:val="00ED309D"/>
    <w:rsid w:val="00ED3205"/>
    <w:rsid w:val="00ED3DEF"/>
    <w:rsid w:val="00ED3F1C"/>
    <w:rsid w:val="00ED4033"/>
    <w:rsid w:val="00ED485D"/>
    <w:rsid w:val="00ED48CB"/>
    <w:rsid w:val="00ED498E"/>
    <w:rsid w:val="00ED500D"/>
    <w:rsid w:val="00ED5042"/>
    <w:rsid w:val="00ED52D2"/>
    <w:rsid w:val="00ED57D8"/>
    <w:rsid w:val="00ED5A14"/>
    <w:rsid w:val="00ED611B"/>
    <w:rsid w:val="00ED634D"/>
    <w:rsid w:val="00ED6527"/>
    <w:rsid w:val="00ED69AF"/>
    <w:rsid w:val="00ED6B00"/>
    <w:rsid w:val="00ED6BD3"/>
    <w:rsid w:val="00ED6CFD"/>
    <w:rsid w:val="00ED7554"/>
    <w:rsid w:val="00ED755A"/>
    <w:rsid w:val="00ED7771"/>
    <w:rsid w:val="00ED77B7"/>
    <w:rsid w:val="00ED7879"/>
    <w:rsid w:val="00ED7CF8"/>
    <w:rsid w:val="00ED7D32"/>
    <w:rsid w:val="00ED7F54"/>
    <w:rsid w:val="00EE0022"/>
    <w:rsid w:val="00EE01AF"/>
    <w:rsid w:val="00EE049E"/>
    <w:rsid w:val="00EE06EC"/>
    <w:rsid w:val="00EE07F6"/>
    <w:rsid w:val="00EE0B11"/>
    <w:rsid w:val="00EE0B37"/>
    <w:rsid w:val="00EE0CE2"/>
    <w:rsid w:val="00EE0E4F"/>
    <w:rsid w:val="00EE0F13"/>
    <w:rsid w:val="00EE10C7"/>
    <w:rsid w:val="00EE1219"/>
    <w:rsid w:val="00EE17A1"/>
    <w:rsid w:val="00EE1BEB"/>
    <w:rsid w:val="00EE1CDE"/>
    <w:rsid w:val="00EE1E5B"/>
    <w:rsid w:val="00EE1F02"/>
    <w:rsid w:val="00EE1F85"/>
    <w:rsid w:val="00EE23A9"/>
    <w:rsid w:val="00EE29FF"/>
    <w:rsid w:val="00EE2B36"/>
    <w:rsid w:val="00EE308E"/>
    <w:rsid w:val="00EE3212"/>
    <w:rsid w:val="00EE353A"/>
    <w:rsid w:val="00EE3607"/>
    <w:rsid w:val="00EE3A4F"/>
    <w:rsid w:val="00EE3AB1"/>
    <w:rsid w:val="00EE4842"/>
    <w:rsid w:val="00EE4925"/>
    <w:rsid w:val="00EE49AB"/>
    <w:rsid w:val="00EE4E8E"/>
    <w:rsid w:val="00EE4F21"/>
    <w:rsid w:val="00EE51A1"/>
    <w:rsid w:val="00EE51EA"/>
    <w:rsid w:val="00EE52E2"/>
    <w:rsid w:val="00EE580C"/>
    <w:rsid w:val="00EE6309"/>
    <w:rsid w:val="00EE6545"/>
    <w:rsid w:val="00EE6779"/>
    <w:rsid w:val="00EE67E6"/>
    <w:rsid w:val="00EE6CE5"/>
    <w:rsid w:val="00EE6E5E"/>
    <w:rsid w:val="00EE714C"/>
    <w:rsid w:val="00EE7616"/>
    <w:rsid w:val="00EE7B95"/>
    <w:rsid w:val="00EE7C83"/>
    <w:rsid w:val="00EE7CDB"/>
    <w:rsid w:val="00EE7D69"/>
    <w:rsid w:val="00EF02FE"/>
    <w:rsid w:val="00EF048A"/>
    <w:rsid w:val="00EF0719"/>
    <w:rsid w:val="00EF0BB9"/>
    <w:rsid w:val="00EF0D08"/>
    <w:rsid w:val="00EF0EE5"/>
    <w:rsid w:val="00EF106A"/>
    <w:rsid w:val="00EF113B"/>
    <w:rsid w:val="00EF1678"/>
    <w:rsid w:val="00EF1920"/>
    <w:rsid w:val="00EF1D86"/>
    <w:rsid w:val="00EF1DEF"/>
    <w:rsid w:val="00EF20A1"/>
    <w:rsid w:val="00EF232D"/>
    <w:rsid w:val="00EF238B"/>
    <w:rsid w:val="00EF2A18"/>
    <w:rsid w:val="00EF2BC8"/>
    <w:rsid w:val="00EF2E59"/>
    <w:rsid w:val="00EF2FC0"/>
    <w:rsid w:val="00EF3026"/>
    <w:rsid w:val="00EF3029"/>
    <w:rsid w:val="00EF3039"/>
    <w:rsid w:val="00EF30A5"/>
    <w:rsid w:val="00EF30FE"/>
    <w:rsid w:val="00EF3180"/>
    <w:rsid w:val="00EF385D"/>
    <w:rsid w:val="00EF3B1E"/>
    <w:rsid w:val="00EF3C3F"/>
    <w:rsid w:val="00EF3D22"/>
    <w:rsid w:val="00EF3D7E"/>
    <w:rsid w:val="00EF3D9C"/>
    <w:rsid w:val="00EF3EC9"/>
    <w:rsid w:val="00EF40A0"/>
    <w:rsid w:val="00EF4243"/>
    <w:rsid w:val="00EF45CF"/>
    <w:rsid w:val="00EF4849"/>
    <w:rsid w:val="00EF4C2E"/>
    <w:rsid w:val="00EF5396"/>
    <w:rsid w:val="00EF5AAE"/>
    <w:rsid w:val="00EF5F16"/>
    <w:rsid w:val="00EF5FF9"/>
    <w:rsid w:val="00EF623D"/>
    <w:rsid w:val="00EF63DE"/>
    <w:rsid w:val="00EF662C"/>
    <w:rsid w:val="00EF66CA"/>
    <w:rsid w:val="00EF6DCA"/>
    <w:rsid w:val="00EF7133"/>
    <w:rsid w:val="00EF7439"/>
    <w:rsid w:val="00EF7873"/>
    <w:rsid w:val="00EF789E"/>
    <w:rsid w:val="00EF7931"/>
    <w:rsid w:val="00EF7B98"/>
    <w:rsid w:val="00F00097"/>
    <w:rsid w:val="00F00322"/>
    <w:rsid w:val="00F005C3"/>
    <w:rsid w:val="00F0089A"/>
    <w:rsid w:val="00F00BEA"/>
    <w:rsid w:val="00F00CDA"/>
    <w:rsid w:val="00F00D10"/>
    <w:rsid w:val="00F00D3E"/>
    <w:rsid w:val="00F00E7D"/>
    <w:rsid w:val="00F01275"/>
    <w:rsid w:val="00F01AC3"/>
    <w:rsid w:val="00F01E7B"/>
    <w:rsid w:val="00F01F07"/>
    <w:rsid w:val="00F01FC3"/>
    <w:rsid w:val="00F0221E"/>
    <w:rsid w:val="00F024EF"/>
    <w:rsid w:val="00F02774"/>
    <w:rsid w:val="00F0297C"/>
    <w:rsid w:val="00F02A72"/>
    <w:rsid w:val="00F02E87"/>
    <w:rsid w:val="00F02F3B"/>
    <w:rsid w:val="00F0337A"/>
    <w:rsid w:val="00F03396"/>
    <w:rsid w:val="00F03444"/>
    <w:rsid w:val="00F034B7"/>
    <w:rsid w:val="00F034F2"/>
    <w:rsid w:val="00F0371E"/>
    <w:rsid w:val="00F038D3"/>
    <w:rsid w:val="00F03A8F"/>
    <w:rsid w:val="00F03E61"/>
    <w:rsid w:val="00F04049"/>
    <w:rsid w:val="00F042D0"/>
    <w:rsid w:val="00F04661"/>
    <w:rsid w:val="00F04739"/>
    <w:rsid w:val="00F04826"/>
    <w:rsid w:val="00F04A2C"/>
    <w:rsid w:val="00F054EE"/>
    <w:rsid w:val="00F055CF"/>
    <w:rsid w:val="00F0560B"/>
    <w:rsid w:val="00F058F6"/>
    <w:rsid w:val="00F05974"/>
    <w:rsid w:val="00F05C95"/>
    <w:rsid w:val="00F05D5E"/>
    <w:rsid w:val="00F06092"/>
    <w:rsid w:val="00F061BE"/>
    <w:rsid w:val="00F06340"/>
    <w:rsid w:val="00F0654A"/>
    <w:rsid w:val="00F06942"/>
    <w:rsid w:val="00F06D54"/>
    <w:rsid w:val="00F06E73"/>
    <w:rsid w:val="00F06E7E"/>
    <w:rsid w:val="00F07296"/>
    <w:rsid w:val="00F073BF"/>
    <w:rsid w:val="00F07492"/>
    <w:rsid w:val="00F07647"/>
    <w:rsid w:val="00F0796C"/>
    <w:rsid w:val="00F07A45"/>
    <w:rsid w:val="00F07BDD"/>
    <w:rsid w:val="00F07DD8"/>
    <w:rsid w:val="00F103CC"/>
    <w:rsid w:val="00F105C7"/>
    <w:rsid w:val="00F10765"/>
    <w:rsid w:val="00F10821"/>
    <w:rsid w:val="00F10856"/>
    <w:rsid w:val="00F10EED"/>
    <w:rsid w:val="00F10F46"/>
    <w:rsid w:val="00F11480"/>
    <w:rsid w:val="00F11664"/>
    <w:rsid w:val="00F11A5C"/>
    <w:rsid w:val="00F11BA5"/>
    <w:rsid w:val="00F11E39"/>
    <w:rsid w:val="00F11E80"/>
    <w:rsid w:val="00F120A2"/>
    <w:rsid w:val="00F12253"/>
    <w:rsid w:val="00F124DE"/>
    <w:rsid w:val="00F12D37"/>
    <w:rsid w:val="00F12F37"/>
    <w:rsid w:val="00F12FD9"/>
    <w:rsid w:val="00F13038"/>
    <w:rsid w:val="00F13294"/>
    <w:rsid w:val="00F134CC"/>
    <w:rsid w:val="00F139F2"/>
    <w:rsid w:val="00F13FA8"/>
    <w:rsid w:val="00F1460B"/>
    <w:rsid w:val="00F14759"/>
    <w:rsid w:val="00F1477C"/>
    <w:rsid w:val="00F14838"/>
    <w:rsid w:val="00F14C61"/>
    <w:rsid w:val="00F14EE2"/>
    <w:rsid w:val="00F14FD7"/>
    <w:rsid w:val="00F15011"/>
    <w:rsid w:val="00F15072"/>
    <w:rsid w:val="00F1538E"/>
    <w:rsid w:val="00F15566"/>
    <w:rsid w:val="00F15581"/>
    <w:rsid w:val="00F15616"/>
    <w:rsid w:val="00F156AD"/>
    <w:rsid w:val="00F1574D"/>
    <w:rsid w:val="00F15B90"/>
    <w:rsid w:val="00F15C1F"/>
    <w:rsid w:val="00F162E3"/>
    <w:rsid w:val="00F1641A"/>
    <w:rsid w:val="00F16698"/>
    <w:rsid w:val="00F16937"/>
    <w:rsid w:val="00F169E3"/>
    <w:rsid w:val="00F16BD1"/>
    <w:rsid w:val="00F16C3C"/>
    <w:rsid w:val="00F16C8B"/>
    <w:rsid w:val="00F16C90"/>
    <w:rsid w:val="00F17350"/>
    <w:rsid w:val="00F173B7"/>
    <w:rsid w:val="00F173F0"/>
    <w:rsid w:val="00F17764"/>
    <w:rsid w:val="00F17B61"/>
    <w:rsid w:val="00F17C6F"/>
    <w:rsid w:val="00F17E4D"/>
    <w:rsid w:val="00F17F63"/>
    <w:rsid w:val="00F20026"/>
    <w:rsid w:val="00F20271"/>
    <w:rsid w:val="00F20692"/>
    <w:rsid w:val="00F206D2"/>
    <w:rsid w:val="00F209BB"/>
    <w:rsid w:val="00F20BCE"/>
    <w:rsid w:val="00F20E09"/>
    <w:rsid w:val="00F20EC6"/>
    <w:rsid w:val="00F20FCA"/>
    <w:rsid w:val="00F2104A"/>
    <w:rsid w:val="00F213DA"/>
    <w:rsid w:val="00F21E8C"/>
    <w:rsid w:val="00F22161"/>
    <w:rsid w:val="00F222BC"/>
    <w:rsid w:val="00F222DD"/>
    <w:rsid w:val="00F22C51"/>
    <w:rsid w:val="00F22E15"/>
    <w:rsid w:val="00F22EF2"/>
    <w:rsid w:val="00F2304B"/>
    <w:rsid w:val="00F232C9"/>
    <w:rsid w:val="00F238A4"/>
    <w:rsid w:val="00F23901"/>
    <w:rsid w:val="00F23A1F"/>
    <w:rsid w:val="00F23B44"/>
    <w:rsid w:val="00F23CAA"/>
    <w:rsid w:val="00F24095"/>
    <w:rsid w:val="00F24191"/>
    <w:rsid w:val="00F244DF"/>
    <w:rsid w:val="00F246BB"/>
    <w:rsid w:val="00F249FF"/>
    <w:rsid w:val="00F24B3F"/>
    <w:rsid w:val="00F24BE4"/>
    <w:rsid w:val="00F25096"/>
    <w:rsid w:val="00F252E3"/>
    <w:rsid w:val="00F2535A"/>
    <w:rsid w:val="00F25372"/>
    <w:rsid w:val="00F253AA"/>
    <w:rsid w:val="00F254E1"/>
    <w:rsid w:val="00F2590C"/>
    <w:rsid w:val="00F25C07"/>
    <w:rsid w:val="00F25CB6"/>
    <w:rsid w:val="00F25FE1"/>
    <w:rsid w:val="00F26567"/>
    <w:rsid w:val="00F269D8"/>
    <w:rsid w:val="00F26E69"/>
    <w:rsid w:val="00F26E98"/>
    <w:rsid w:val="00F2714B"/>
    <w:rsid w:val="00F27202"/>
    <w:rsid w:val="00F27259"/>
    <w:rsid w:val="00F27434"/>
    <w:rsid w:val="00F27438"/>
    <w:rsid w:val="00F275A6"/>
    <w:rsid w:val="00F27E3E"/>
    <w:rsid w:val="00F27FD4"/>
    <w:rsid w:val="00F30043"/>
    <w:rsid w:val="00F301E9"/>
    <w:rsid w:val="00F3030D"/>
    <w:rsid w:val="00F3082D"/>
    <w:rsid w:val="00F3083D"/>
    <w:rsid w:val="00F30A02"/>
    <w:rsid w:val="00F30D8B"/>
    <w:rsid w:val="00F30E62"/>
    <w:rsid w:val="00F30F8E"/>
    <w:rsid w:val="00F311CC"/>
    <w:rsid w:val="00F317DE"/>
    <w:rsid w:val="00F31C8A"/>
    <w:rsid w:val="00F31D2E"/>
    <w:rsid w:val="00F320C1"/>
    <w:rsid w:val="00F326CC"/>
    <w:rsid w:val="00F327D7"/>
    <w:rsid w:val="00F327DA"/>
    <w:rsid w:val="00F32846"/>
    <w:rsid w:val="00F32F30"/>
    <w:rsid w:val="00F331CE"/>
    <w:rsid w:val="00F33208"/>
    <w:rsid w:val="00F3338E"/>
    <w:rsid w:val="00F336D9"/>
    <w:rsid w:val="00F337D9"/>
    <w:rsid w:val="00F3391D"/>
    <w:rsid w:val="00F33CCB"/>
    <w:rsid w:val="00F33E56"/>
    <w:rsid w:val="00F340A1"/>
    <w:rsid w:val="00F34128"/>
    <w:rsid w:val="00F34345"/>
    <w:rsid w:val="00F34498"/>
    <w:rsid w:val="00F3454F"/>
    <w:rsid w:val="00F345EE"/>
    <w:rsid w:val="00F346FF"/>
    <w:rsid w:val="00F34B25"/>
    <w:rsid w:val="00F34B76"/>
    <w:rsid w:val="00F34BB7"/>
    <w:rsid w:val="00F34E22"/>
    <w:rsid w:val="00F34E96"/>
    <w:rsid w:val="00F34F04"/>
    <w:rsid w:val="00F34FA3"/>
    <w:rsid w:val="00F34FD4"/>
    <w:rsid w:val="00F350EB"/>
    <w:rsid w:val="00F35297"/>
    <w:rsid w:val="00F3543A"/>
    <w:rsid w:val="00F359EF"/>
    <w:rsid w:val="00F35A1D"/>
    <w:rsid w:val="00F35E1E"/>
    <w:rsid w:val="00F35ECA"/>
    <w:rsid w:val="00F36181"/>
    <w:rsid w:val="00F362D5"/>
    <w:rsid w:val="00F3632F"/>
    <w:rsid w:val="00F364C0"/>
    <w:rsid w:val="00F36654"/>
    <w:rsid w:val="00F3673B"/>
    <w:rsid w:val="00F36844"/>
    <w:rsid w:val="00F36A09"/>
    <w:rsid w:val="00F36ADF"/>
    <w:rsid w:val="00F36FB9"/>
    <w:rsid w:val="00F3708A"/>
    <w:rsid w:val="00F37097"/>
    <w:rsid w:val="00F372A2"/>
    <w:rsid w:val="00F3742E"/>
    <w:rsid w:val="00F37575"/>
    <w:rsid w:val="00F37A28"/>
    <w:rsid w:val="00F37A87"/>
    <w:rsid w:val="00F37C7E"/>
    <w:rsid w:val="00F4024B"/>
    <w:rsid w:val="00F4033E"/>
    <w:rsid w:val="00F4051D"/>
    <w:rsid w:val="00F4068C"/>
    <w:rsid w:val="00F40A3B"/>
    <w:rsid w:val="00F40B27"/>
    <w:rsid w:val="00F40B30"/>
    <w:rsid w:val="00F40BFD"/>
    <w:rsid w:val="00F40C32"/>
    <w:rsid w:val="00F40CD0"/>
    <w:rsid w:val="00F40F57"/>
    <w:rsid w:val="00F40F94"/>
    <w:rsid w:val="00F4115C"/>
    <w:rsid w:val="00F411B7"/>
    <w:rsid w:val="00F413E7"/>
    <w:rsid w:val="00F414E4"/>
    <w:rsid w:val="00F41751"/>
    <w:rsid w:val="00F41AD6"/>
    <w:rsid w:val="00F41D77"/>
    <w:rsid w:val="00F4203F"/>
    <w:rsid w:val="00F4217E"/>
    <w:rsid w:val="00F42A51"/>
    <w:rsid w:val="00F42A84"/>
    <w:rsid w:val="00F42A8E"/>
    <w:rsid w:val="00F42C87"/>
    <w:rsid w:val="00F42F9B"/>
    <w:rsid w:val="00F430AA"/>
    <w:rsid w:val="00F43130"/>
    <w:rsid w:val="00F43274"/>
    <w:rsid w:val="00F43743"/>
    <w:rsid w:val="00F43BC8"/>
    <w:rsid w:val="00F43D27"/>
    <w:rsid w:val="00F43D2C"/>
    <w:rsid w:val="00F441CD"/>
    <w:rsid w:val="00F446EE"/>
    <w:rsid w:val="00F448DA"/>
    <w:rsid w:val="00F44B33"/>
    <w:rsid w:val="00F452F4"/>
    <w:rsid w:val="00F4541C"/>
    <w:rsid w:val="00F45802"/>
    <w:rsid w:val="00F46502"/>
    <w:rsid w:val="00F46A35"/>
    <w:rsid w:val="00F46CC1"/>
    <w:rsid w:val="00F46EDE"/>
    <w:rsid w:val="00F4705E"/>
    <w:rsid w:val="00F4723A"/>
    <w:rsid w:val="00F472C6"/>
    <w:rsid w:val="00F47440"/>
    <w:rsid w:val="00F47637"/>
    <w:rsid w:val="00F4792F"/>
    <w:rsid w:val="00F47950"/>
    <w:rsid w:val="00F47B06"/>
    <w:rsid w:val="00F47F47"/>
    <w:rsid w:val="00F500E1"/>
    <w:rsid w:val="00F503BB"/>
    <w:rsid w:val="00F50496"/>
    <w:rsid w:val="00F5068E"/>
    <w:rsid w:val="00F508B0"/>
    <w:rsid w:val="00F509E9"/>
    <w:rsid w:val="00F50AA0"/>
    <w:rsid w:val="00F50DF5"/>
    <w:rsid w:val="00F50E3F"/>
    <w:rsid w:val="00F5111D"/>
    <w:rsid w:val="00F515A2"/>
    <w:rsid w:val="00F515CC"/>
    <w:rsid w:val="00F51627"/>
    <w:rsid w:val="00F51637"/>
    <w:rsid w:val="00F51FEF"/>
    <w:rsid w:val="00F5247F"/>
    <w:rsid w:val="00F5257B"/>
    <w:rsid w:val="00F52673"/>
    <w:rsid w:val="00F5267C"/>
    <w:rsid w:val="00F529D6"/>
    <w:rsid w:val="00F52B5C"/>
    <w:rsid w:val="00F52CC1"/>
    <w:rsid w:val="00F52CDD"/>
    <w:rsid w:val="00F52CF6"/>
    <w:rsid w:val="00F52E0F"/>
    <w:rsid w:val="00F53190"/>
    <w:rsid w:val="00F532DC"/>
    <w:rsid w:val="00F5341A"/>
    <w:rsid w:val="00F5350E"/>
    <w:rsid w:val="00F53543"/>
    <w:rsid w:val="00F53586"/>
    <w:rsid w:val="00F53728"/>
    <w:rsid w:val="00F537D2"/>
    <w:rsid w:val="00F537D6"/>
    <w:rsid w:val="00F538D0"/>
    <w:rsid w:val="00F539E7"/>
    <w:rsid w:val="00F53AE5"/>
    <w:rsid w:val="00F53BF4"/>
    <w:rsid w:val="00F53D80"/>
    <w:rsid w:val="00F54127"/>
    <w:rsid w:val="00F542EC"/>
    <w:rsid w:val="00F543EE"/>
    <w:rsid w:val="00F54A08"/>
    <w:rsid w:val="00F54AEB"/>
    <w:rsid w:val="00F54BB2"/>
    <w:rsid w:val="00F54F2C"/>
    <w:rsid w:val="00F55277"/>
    <w:rsid w:val="00F554FA"/>
    <w:rsid w:val="00F55A69"/>
    <w:rsid w:val="00F55A95"/>
    <w:rsid w:val="00F55C1E"/>
    <w:rsid w:val="00F55F70"/>
    <w:rsid w:val="00F56018"/>
    <w:rsid w:val="00F56096"/>
    <w:rsid w:val="00F560F3"/>
    <w:rsid w:val="00F56390"/>
    <w:rsid w:val="00F567B4"/>
    <w:rsid w:val="00F56EDB"/>
    <w:rsid w:val="00F56F8E"/>
    <w:rsid w:val="00F56F8F"/>
    <w:rsid w:val="00F573B2"/>
    <w:rsid w:val="00F57675"/>
    <w:rsid w:val="00F578A3"/>
    <w:rsid w:val="00F57D97"/>
    <w:rsid w:val="00F57EEF"/>
    <w:rsid w:val="00F60338"/>
    <w:rsid w:val="00F60362"/>
    <w:rsid w:val="00F6093A"/>
    <w:rsid w:val="00F60989"/>
    <w:rsid w:val="00F60CEA"/>
    <w:rsid w:val="00F60E89"/>
    <w:rsid w:val="00F60FE8"/>
    <w:rsid w:val="00F6193D"/>
    <w:rsid w:val="00F61B59"/>
    <w:rsid w:val="00F61C42"/>
    <w:rsid w:val="00F62463"/>
    <w:rsid w:val="00F625D2"/>
    <w:rsid w:val="00F626B4"/>
    <w:rsid w:val="00F62961"/>
    <w:rsid w:val="00F62A52"/>
    <w:rsid w:val="00F63ADB"/>
    <w:rsid w:val="00F63C9F"/>
    <w:rsid w:val="00F63F67"/>
    <w:rsid w:val="00F64188"/>
    <w:rsid w:val="00F64413"/>
    <w:rsid w:val="00F646B1"/>
    <w:rsid w:val="00F647DD"/>
    <w:rsid w:val="00F647F5"/>
    <w:rsid w:val="00F6493F"/>
    <w:rsid w:val="00F64AA4"/>
    <w:rsid w:val="00F64D94"/>
    <w:rsid w:val="00F64F69"/>
    <w:rsid w:val="00F65220"/>
    <w:rsid w:val="00F6535B"/>
    <w:rsid w:val="00F65680"/>
    <w:rsid w:val="00F65E53"/>
    <w:rsid w:val="00F65EC2"/>
    <w:rsid w:val="00F66061"/>
    <w:rsid w:val="00F6611F"/>
    <w:rsid w:val="00F662B7"/>
    <w:rsid w:val="00F6638F"/>
    <w:rsid w:val="00F664B0"/>
    <w:rsid w:val="00F6671D"/>
    <w:rsid w:val="00F6682A"/>
    <w:rsid w:val="00F66981"/>
    <w:rsid w:val="00F66A57"/>
    <w:rsid w:val="00F66B9E"/>
    <w:rsid w:val="00F671D8"/>
    <w:rsid w:val="00F672DD"/>
    <w:rsid w:val="00F67746"/>
    <w:rsid w:val="00F67798"/>
    <w:rsid w:val="00F6782F"/>
    <w:rsid w:val="00F67C80"/>
    <w:rsid w:val="00F67CBC"/>
    <w:rsid w:val="00F67D6E"/>
    <w:rsid w:val="00F67EF2"/>
    <w:rsid w:val="00F70215"/>
    <w:rsid w:val="00F704E2"/>
    <w:rsid w:val="00F70657"/>
    <w:rsid w:val="00F707A2"/>
    <w:rsid w:val="00F707DA"/>
    <w:rsid w:val="00F70BBB"/>
    <w:rsid w:val="00F70D67"/>
    <w:rsid w:val="00F70E38"/>
    <w:rsid w:val="00F712FB"/>
    <w:rsid w:val="00F71640"/>
    <w:rsid w:val="00F7185D"/>
    <w:rsid w:val="00F718FB"/>
    <w:rsid w:val="00F71B6F"/>
    <w:rsid w:val="00F72409"/>
    <w:rsid w:val="00F728F8"/>
    <w:rsid w:val="00F729EA"/>
    <w:rsid w:val="00F72B92"/>
    <w:rsid w:val="00F72BB2"/>
    <w:rsid w:val="00F72CC3"/>
    <w:rsid w:val="00F73251"/>
    <w:rsid w:val="00F732CC"/>
    <w:rsid w:val="00F7338F"/>
    <w:rsid w:val="00F73576"/>
    <w:rsid w:val="00F735AE"/>
    <w:rsid w:val="00F73960"/>
    <w:rsid w:val="00F73B6E"/>
    <w:rsid w:val="00F73CC7"/>
    <w:rsid w:val="00F7453F"/>
    <w:rsid w:val="00F74739"/>
    <w:rsid w:val="00F7479F"/>
    <w:rsid w:val="00F74A60"/>
    <w:rsid w:val="00F74C9C"/>
    <w:rsid w:val="00F74DDD"/>
    <w:rsid w:val="00F7522D"/>
    <w:rsid w:val="00F75423"/>
    <w:rsid w:val="00F75CDC"/>
    <w:rsid w:val="00F75E00"/>
    <w:rsid w:val="00F75E42"/>
    <w:rsid w:val="00F75F45"/>
    <w:rsid w:val="00F7690C"/>
    <w:rsid w:val="00F769AD"/>
    <w:rsid w:val="00F769E5"/>
    <w:rsid w:val="00F76F66"/>
    <w:rsid w:val="00F772BD"/>
    <w:rsid w:val="00F7778B"/>
    <w:rsid w:val="00F779CB"/>
    <w:rsid w:val="00F77B85"/>
    <w:rsid w:val="00F77F34"/>
    <w:rsid w:val="00F80698"/>
    <w:rsid w:val="00F80941"/>
    <w:rsid w:val="00F80B53"/>
    <w:rsid w:val="00F80B6B"/>
    <w:rsid w:val="00F80CBF"/>
    <w:rsid w:val="00F81004"/>
    <w:rsid w:val="00F81360"/>
    <w:rsid w:val="00F8156A"/>
    <w:rsid w:val="00F81A7D"/>
    <w:rsid w:val="00F81BE9"/>
    <w:rsid w:val="00F81C30"/>
    <w:rsid w:val="00F82140"/>
    <w:rsid w:val="00F82E17"/>
    <w:rsid w:val="00F82EA6"/>
    <w:rsid w:val="00F830F8"/>
    <w:rsid w:val="00F83101"/>
    <w:rsid w:val="00F83372"/>
    <w:rsid w:val="00F8339F"/>
    <w:rsid w:val="00F835ED"/>
    <w:rsid w:val="00F83962"/>
    <w:rsid w:val="00F83BE9"/>
    <w:rsid w:val="00F83EA0"/>
    <w:rsid w:val="00F8404D"/>
    <w:rsid w:val="00F840AF"/>
    <w:rsid w:val="00F84192"/>
    <w:rsid w:val="00F84254"/>
    <w:rsid w:val="00F84508"/>
    <w:rsid w:val="00F8450C"/>
    <w:rsid w:val="00F84A45"/>
    <w:rsid w:val="00F84E87"/>
    <w:rsid w:val="00F84EB6"/>
    <w:rsid w:val="00F84F62"/>
    <w:rsid w:val="00F850EE"/>
    <w:rsid w:val="00F850F9"/>
    <w:rsid w:val="00F8535B"/>
    <w:rsid w:val="00F85369"/>
    <w:rsid w:val="00F85488"/>
    <w:rsid w:val="00F85566"/>
    <w:rsid w:val="00F85873"/>
    <w:rsid w:val="00F8587C"/>
    <w:rsid w:val="00F85B2D"/>
    <w:rsid w:val="00F85CBE"/>
    <w:rsid w:val="00F85E7E"/>
    <w:rsid w:val="00F85E8A"/>
    <w:rsid w:val="00F85F50"/>
    <w:rsid w:val="00F86148"/>
    <w:rsid w:val="00F86580"/>
    <w:rsid w:val="00F86ADA"/>
    <w:rsid w:val="00F86BAD"/>
    <w:rsid w:val="00F872EF"/>
    <w:rsid w:val="00F87606"/>
    <w:rsid w:val="00F87A6E"/>
    <w:rsid w:val="00F87A92"/>
    <w:rsid w:val="00F87ED9"/>
    <w:rsid w:val="00F90027"/>
    <w:rsid w:val="00F90247"/>
    <w:rsid w:val="00F9038F"/>
    <w:rsid w:val="00F905A0"/>
    <w:rsid w:val="00F905A6"/>
    <w:rsid w:val="00F90660"/>
    <w:rsid w:val="00F9074C"/>
    <w:rsid w:val="00F9084E"/>
    <w:rsid w:val="00F90BE3"/>
    <w:rsid w:val="00F90D4E"/>
    <w:rsid w:val="00F90D89"/>
    <w:rsid w:val="00F90E2C"/>
    <w:rsid w:val="00F90F0C"/>
    <w:rsid w:val="00F90F69"/>
    <w:rsid w:val="00F911FB"/>
    <w:rsid w:val="00F91203"/>
    <w:rsid w:val="00F912A1"/>
    <w:rsid w:val="00F91690"/>
    <w:rsid w:val="00F91C18"/>
    <w:rsid w:val="00F92145"/>
    <w:rsid w:val="00F92743"/>
    <w:rsid w:val="00F92AD9"/>
    <w:rsid w:val="00F92C88"/>
    <w:rsid w:val="00F92DD8"/>
    <w:rsid w:val="00F935CA"/>
    <w:rsid w:val="00F936C1"/>
    <w:rsid w:val="00F939E5"/>
    <w:rsid w:val="00F93C57"/>
    <w:rsid w:val="00F93E68"/>
    <w:rsid w:val="00F93FE2"/>
    <w:rsid w:val="00F94081"/>
    <w:rsid w:val="00F9408E"/>
    <w:rsid w:val="00F94647"/>
    <w:rsid w:val="00F94833"/>
    <w:rsid w:val="00F949AE"/>
    <w:rsid w:val="00F94A8F"/>
    <w:rsid w:val="00F94F08"/>
    <w:rsid w:val="00F95D44"/>
    <w:rsid w:val="00F95DE8"/>
    <w:rsid w:val="00F95EB7"/>
    <w:rsid w:val="00F95FE9"/>
    <w:rsid w:val="00F9601D"/>
    <w:rsid w:val="00F96131"/>
    <w:rsid w:val="00F962E3"/>
    <w:rsid w:val="00F9639A"/>
    <w:rsid w:val="00F96479"/>
    <w:rsid w:val="00F964BD"/>
    <w:rsid w:val="00F9696E"/>
    <w:rsid w:val="00F96AB4"/>
    <w:rsid w:val="00F96BB8"/>
    <w:rsid w:val="00F96C04"/>
    <w:rsid w:val="00F96CFE"/>
    <w:rsid w:val="00F96DDE"/>
    <w:rsid w:val="00F96DEF"/>
    <w:rsid w:val="00F97087"/>
    <w:rsid w:val="00F970BE"/>
    <w:rsid w:val="00F9715D"/>
    <w:rsid w:val="00F9751B"/>
    <w:rsid w:val="00F9755E"/>
    <w:rsid w:val="00F978E7"/>
    <w:rsid w:val="00F97B80"/>
    <w:rsid w:val="00F97E6E"/>
    <w:rsid w:val="00F97E96"/>
    <w:rsid w:val="00F97F6B"/>
    <w:rsid w:val="00FA0091"/>
    <w:rsid w:val="00FA02C6"/>
    <w:rsid w:val="00FA03A4"/>
    <w:rsid w:val="00FA060C"/>
    <w:rsid w:val="00FA065F"/>
    <w:rsid w:val="00FA0C3D"/>
    <w:rsid w:val="00FA16EF"/>
    <w:rsid w:val="00FA1813"/>
    <w:rsid w:val="00FA1818"/>
    <w:rsid w:val="00FA1913"/>
    <w:rsid w:val="00FA1BB4"/>
    <w:rsid w:val="00FA20A5"/>
    <w:rsid w:val="00FA2116"/>
    <w:rsid w:val="00FA2306"/>
    <w:rsid w:val="00FA241E"/>
    <w:rsid w:val="00FA265A"/>
    <w:rsid w:val="00FA2942"/>
    <w:rsid w:val="00FA29DD"/>
    <w:rsid w:val="00FA2A53"/>
    <w:rsid w:val="00FA2E8D"/>
    <w:rsid w:val="00FA360A"/>
    <w:rsid w:val="00FA3DDE"/>
    <w:rsid w:val="00FA3DFF"/>
    <w:rsid w:val="00FA4263"/>
    <w:rsid w:val="00FA47B8"/>
    <w:rsid w:val="00FA4AB0"/>
    <w:rsid w:val="00FA4C3D"/>
    <w:rsid w:val="00FA4F07"/>
    <w:rsid w:val="00FA51EF"/>
    <w:rsid w:val="00FA55F4"/>
    <w:rsid w:val="00FA594C"/>
    <w:rsid w:val="00FA597B"/>
    <w:rsid w:val="00FA5C10"/>
    <w:rsid w:val="00FA5DA7"/>
    <w:rsid w:val="00FA5EFD"/>
    <w:rsid w:val="00FA6119"/>
    <w:rsid w:val="00FA6394"/>
    <w:rsid w:val="00FA64E1"/>
    <w:rsid w:val="00FA662F"/>
    <w:rsid w:val="00FA6ABD"/>
    <w:rsid w:val="00FA706D"/>
    <w:rsid w:val="00FA724C"/>
    <w:rsid w:val="00FA72E7"/>
    <w:rsid w:val="00FA74C6"/>
    <w:rsid w:val="00FA769A"/>
    <w:rsid w:val="00FA7A30"/>
    <w:rsid w:val="00FB01B6"/>
    <w:rsid w:val="00FB0206"/>
    <w:rsid w:val="00FB0416"/>
    <w:rsid w:val="00FB046E"/>
    <w:rsid w:val="00FB04F0"/>
    <w:rsid w:val="00FB09F6"/>
    <w:rsid w:val="00FB0DDC"/>
    <w:rsid w:val="00FB0DE4"/>
    <w:rsid w:val="00FB0EA2"/>
    <w:rsid w:val="00FB0EBB"/>
    <w:rsid w:val="00FB0F8B"/>
    <w:rsid w:val="00FB1104"/>
    <w:rsid w:val="00FB155D"/>
    <w:rsid w:val="00FB158C"/>
    <w:rsid w:val="00FB16AB"/>
    <w:rsid w:val="00FB18E0"/>
    <w:rsid w:val="00FB1988"/>
    <w:rsid w:val="00FB1FAD"/>
    <w:rsid w:val="00FB1FB1"/>
    <w:rsid w:val="00FB244B"/>
    <w:rsid w:val="00FB26E9"/>
    <w:rsid w:val="00FB2781"/>
    <w:rsid w:val="00FB278C"/>
    <w:rsid w:val="00FB2A09"/>
    <w:rsid w:val="00FB2A57"/>
    <w:rsid w:val="00FB2B0A"/>
    <w:rsid w:val="00FB2B7B"/>
    <w:rsid w:val="00FB305E"/>
    <w:rsid w:val="00FB30BE"/>
    <w:rsid w:val="00FB38D5"/>
    <w:rsid w:val="00FB3917"/>
    <w:rsid w:val="00FB39AB"/>
    <w:rsid w:val="00FB3CA6"/>
    <w:rsid w:val="00FB3CE3"/>
    <w:rsid w:val="00FB4146"/>
    <w:rsid w:val="00FB4148"/>
    <w:rsid w:val="00FB458D"/>
    <w:rsid w:val="00FB4A2F"/>
    <w:rsid w:val="00FB4A34"/>
    <w:rsid w:val="00FB4A36"/>
    <w:rsid w:val="00FB4B25"/>
    <w:rsid w:val="00FB4C20"/>
    <w:rsid w:val="00FB5380"/>
    <w:rsid w:val="00FB56FF"/>
    <w:rsid w:val="00FB5A54"/>
    <w:rsid w:val="00FB5BB0"/>
    <w:rsid w:val="00FB5CB0"/>
    <w:rsid w:val="00FB5ECD"/>
    <w:rsid w:val="00FB5F66"/>
    <w:rsid w:val="00FB6100"/>
    <w:rsid w:val="00FB6167"/>
    <w:rsid w:val="00FB628B"/>
    <w:rsid w:val="00FB63B0"/>
    <w:rsid w:val="00FB6555"/>
    <w:rsid w:val="00FB65B1"/>
    <w:rsid w:val="00FB65FF"/>
    <w:rsid w:val="00FB66CF"/>
    <w:rsid w:val="00FB6BD1"/>
    <w:rsid w:val="00FB7438"/>
    <w:rsid w:val="00FB7740"/>
    <w:rsid w:val="00FB78F6"/>
    <w:rsid w:val="00FB7B1D"/>
    <w:rsid w:val="00FB7D5D"/>
    <w:rsid w:val="00FB7D5E"/>
    <w:rsid w:val="00FB7F5A"/>
    <w:rsid w:val="00FB7FE8"/>
    <w:rsid w:val="00FC001B"/>
    <w:rsid w:val="00FC0251"/>
    <w:rsid w:val="00FC027B"/>
    <w:rsid w:val="00FC05E5"/>
    <w:rsid w:val="00FC11A8"/>
    <w:rsid w:val="00FC11B8"/>
    <w:rsid w:val="00FC18F1"/>
    <w:rsid w:val="00FC1AFB"/>
    <w:rsid w:val="00FC1BD9"/>
    <w:rsid w:val="00FC1E4C"/>
    <w:rsid w:val="00FC228F"/>
    <w:rsid w:val="00FC25E7"/>
    <w:rsid w:val="00FC2B23"/>
    <w:rsid w:val="00FC304F"/>
    <w:rsid w:val="00FC3332"/>
    <w:rsid w:val="00FC3A11"/>
    <w:rsid w:val="00FC3ABA"/>
    <w:rsid w:val="00FC3C39"/>
    <w:rsid w:val="00FC3C9C"/>
    <w:rsid w:val="00FC3F1B"/>
    <w:rsid w:val="00FC3F33"/>
    <w:rsid w:val="00FC417D"/>
    <w:rsid w:val="00FC4761"/>
    <w:rsid w:val="00FC4D2C"/>
    <w:rsid w:val="00FC4E38"/>
    <w:rsid w:val="00FC5112"/>
    <w:rsid w:val="00FC529D"/>
    <w:rsid w:val="00FC547D"/>
    <w:rsid w:val="00FC5A75"/>
    <w:rsid w:val="00FC5BA2"/>
    <w:rsid w:val="00FC5CFC"/>
    <w:rsid w:val="00FC6318"/>
    <w:rsid w:val="00FC63FA"/>
    <w:rsid w:val="00FC6420"/>
    <w:rsid w:val="00FC664F"/>
    <w:rsid w:val="00FC6711"/>
    <w:rsid w:val="00FC6AB2"/>
    <w:rsid w:val="00FC6C2D"/>
    <w:rsid w:val="00FC7330"/>
    <w:rsid w:val="00FC7552"/>
    <w:rsid w:val="00FC7D1B"/>
    <w:rsid w:val="00FD0009"/>
    <w:rsid w:val="00FD011E"/>
    <w:rsid w:val="00FD0CE1"/>
    <w:rsid w:val="00FD0EFA"/>
    <w:rsid w:val="00FD1513"/>
    <w:rsid w:val="00FD1894"/>
    <w:rsid w:val="00FD1935"/>
    <w:rsid w:val="00FD1B1B"/>
    <w:rsid w:val="00FD255D"/>
    <w:rsid w:val="00FD2ABC"/>
    <w:rsid w:val="00FD2D33"/>
    <w:rsid w:val="00FD341A"/>
    <w:rsid w:val="00FD3AA4"/>
    <w:rsid w:val="00FD3C50"/>
    <w:rsid w:val="00FD4179"/>
    <w:rsid w:val="00FD41A9"/>
    <w:rsid w:val="00FD4257"/>
    <w:rsid w:val="00FD43E2"/>
    <w:rsid w:val="00FD44D0"/>
    <w:rsid w:val="00FD49F9"/>
    <w:rsid w:val="00FD4FFD"/>
    <w:rsid w:val="00FD52B2"/>
    <w:rsid w:val="00FD5361"/>
    <w:rsid w:val="00FD6042"/>
    <w:rsid w:val="00FD6104"/>
    <w:rsid w:val="00FD66DC"/>
    <w:rsid w:val="00FD66F1"/>
    <w:rsid w:val="00FD6788"/>
    <w:rsid w:val="00FD6F21"/>
    <w:rsid w:val="00FD7061"/>
    <w:rsid w:val="00FD721E"/>
    <w:rsid w:val="00FD72DB"/>
    <w:rsid w:val="00FD738E"/>
    <w:rsid w:val="00FD75A8"/>
    <w:rsid w:val="00FD78DD"/>
    <w:rsid w:val="00FD7D93"/>
    <w:rsid w:val="00FD7DD1"/>
    <w:rsid w:val="00FE000C"/>
    <w:rsid w:val="00FE0042"/>
    <w:rsid w:val="00FE00F1"/>
    <w:rsid w:val="00FE010C"/>
    <w:rsid w:val="00FE02B1"/>
    <w:rsid w:val="00FE09C6"/>
    <w:rsid w:val="00FE0EF0"/>
    <w:rsid w:val="00FE1132"/>
    <w:rsid w:val="00FE114B"/>
    <w:rsid w:val="00FE124B"/>
    <w:rsid w:val="00FE1277"/>
    <w:rsid w:val="00FE1299"/>
    <w:rsid w:val="00FE1ACD"/>
    <w:rsid w:val="00FE1D15"/>
    <w:rsid w:val="00FE1E42"/>
    <w:rsid w:val="00FE1FA7"/>
    <w:rsid w:val="00FE2629"/>
    <w:rsid w:val="00FE2747"/>
    <w:rsid w:val="00FE27EA"/>
    <w:rsid w:val="00FE2870"/>
    <w:rsid w:val="00FE2ABD"/>
    <w:rsid w:val="00FE2C52"/>
    <w:rsid w:val="00FE2E04"/>
    <w:rsid w:val="00FE2EA3"/>
    <w:rsid w:val="00FE3315"/>
    <w:rsid w:val="00FE33A1"/>
    <w:rsid w:val="00FE3466"/>
    <w:rsid w:val="00FE34A7"/>
    <w:rsid w:val="00FE3709"/>
    <w:rsid w:val="00FE3991"/>
    <w:rsid w:val="00FE3A81"/>
    <w:rsid w:val="00FE3B6A"/>
    <w:rsid w:val="00FE3CAA"/>
    <w:rsid w:val="00FE3D2E"/>
    <w:rsid w:val="00FE3E6F"/>
    <w:rsid w:val="00FE4186"/>
    <w:rsid w:val="00FE44C5"/>
    <w:rsid w:val="00FE460A"/>
    <w:rsid w:val="00FE476C"/>
    <w:rsid w:val="00FE4AFC"/>
    <w:rsid w:val="00FE4CC3"/>
    <w:rsid w:val="00FE4DFD"/>
    <w:rsid w:val="00FE515D"/>
    <w:rsid w:val="00FE5270"/>
    <w:rsid w:val="00FE52EA"/>
    <w:rsid w:val="00FE53FB"/>
    <w:rsid w:val="00FE5417"/>
    <w:rsid w:val="00FE5851"/>
    <w:rsid w:val="00FE5B24"/>
    <w:rsid w:val="00FE5DB3"/>
    <w:rsid w:val="00FE5FAF"/>
    <w:rsid w:val="00FE5FB3"/>
    <w:rsid w:val="00FE6415"/>
    <w:rsid w:val="00FE6499"/>
    <w:rsid w:val="00FE65A9"/>
    <w:rsid w:val="00FE65C4"/>
    <w:rsid w:val="00FE65F4"/>
    <w:rsid w:val="00FE69D5"/>
    <w:rsid w:val="00FE6BE7"/>
    <w:rsid w:val="00FE6C3C"/>
    <w:rsid w:val="00FE7472"/>
    <w:rsid w:val="00FE76A8"/>
    <w:rsid w:val="00FE774E"/>
    <w:rsid w:val="00FE7AFD"/>
    <w:rsid w:val="00FF004D"/>
    <w:rsid w:val="00FF018B"/>
    <w:rsid w:val="00FF01A8"/>
    <w:rsid w:val="00FF02F7"/>
    <w:rsid w:val="00FF0742"/>
    <w:rsid w:val="00FF0756"/>
    <w:rsid w:val="00FF0B08"/>
    <w:rsid w:val="00FF0CC9"/>
    <w:rsid w:val="00FF0EFA"/>
    <w:rsid w:val="00FF0FCE"/>
    <w:rsid w:val="00FF11B2"/>
    <w:rsid w:val="00FF1524"/>
    <w:rsid w:val="00FF15FE"/>
    <w:rsid w:val="00FF17F5"/>
    <w:rsid w:val="00FF2096"/>
    <w:rsid w:val="00FF224A"/>
    <w:rsid w:val="00FF2258"/>
    <w:rsid w:val="00FF24E6"/>
    <w:rsid w:val="00FF2A75"/>
    <w:rsid w:val="00FF2CDB"/>
    <w:rsid w:val="00FF2D23"/>
    <w:rsid w:val="00FF2D81"/>
    <w:rsid w:val="00FF35BF"/>
    <w:rsid w:val="00FF35D6"/>
    <w:rsid w:val="00FF3814"/>
    <w:rsid w:val="00FF3903"/>
    <w:rsid w:val="00FF4422"/>
    <w:rsid w:val="00FF445C"/>
    <w:rsid w:val="00FF450E"/>
    <w:rsid w:val="00FF4585"/>
    <w:rsid w:val="00FF46EA"/>
    <w:rsid w:val="00FF4AFA"/>
    <w:rsid w:val="00FF4C74"/>
    <w:rsid w:val="00FF5507"/>
    <w:rsid w:val="00FF5578"/>
    <w:rsid w:val="00FF5807"/>
    <w:rsid w:val="00FF5E28"/>
    <w:rsid w:val="00FF5EE1"/>
    <w:rsid w:val="00FF653A"/>
    <w:rsid w:val="00FF6772"/>
    <w:rsid w:val="00FF67EA"/>
    <w:rsid w:val="00FF686D"/>
    <w:rsid w:val="00FF688F"/>
    <w:rsid w:val="00FF68F6"/>
    <w:rsid w:val="00FF6BC4"/>
    <w:rsid w:val="00FF6C45"/>
    <w:rsid w:val="00FF71DC"/>
    <w:rsid w:val="00FF71F0"/>
    <w:rsid w:val="00FF7355"/>
    <w:rsid w:val="00FF7470"/>
    <w:rsid w:val="00FF7557"/>
    <w:rsid w:val="00FF7790"/>
    <w:rsid w:val="00FF77D9"/>
    <w:rsid w:val="00FF7AE9"/>
    <w:rsid w:val="00FF7EA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5224C175"/>
  <w15:docId w15:val="{4509EA48-0A05-497B-AD04-BEC1D692A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0376"/>
    <w:rPr>
      <w:rFonts w:ascii="LinePrinter" w:eastAsia="Times New Roman" w:hAnsi="LinePrinter" w:cs="Angsana New"/>
    </w:rPr>
  </w:style>
  <w:style w:type="paragraph" w:styleId="Heading1">
    <w:name w:val="heading 1"/>
    <w:basedOn w:val="Normal"/>
    <w:next w:val="Normal"/>
    <w:link w:val="Heading1Char"/>
    <w:uiPriority w:val="99"/>
    <w:qFormat/>
    <w:rsid w:val="00093BBA"/>
    <w:pPr>
      <w:keepNext/>
      <w:tabs>
        <w:tab w:val="right" w:pos="6300"/>
      </w:tabs>
      <w:spacing w:line="240" w:lineRule="exact"/>
      <w:ind w:left="90"/>
      <w:jc w:val="center"/>
      <w:outlineLvl w:val="0"/>
    </w:pPr>
    <w:rPr>
      <w:rFonts w:ascii="Cambria" w:hAnsi="Cambria"/>
      <w:b/>
      <w:bCs/>
      <w:kern w:val="32"/>
      <w:sz w:val="32"/>
      <w:szCs w:val="40"/>
      <w:lang w:val="x-none" w:eastAsia="x-none"/>
    </w:rPr>
  </w:style>
  <w:style w:type="paragraph" w:styleId="Heading2">
    <w:name w:val="heading 2"/>
    <w:basedOn w:val="Normal"/>
    <w:next w:val="Normal"/>
    <w:link w:val="Heading2Char"/>
    <w:uiPriority w:val="9"/>
    <w:qFormat/>
    <w:rsid w:val="00093BBA"/>
    <w:pPr>
      <w:keepNext/>
      <w:spacing w:line="240" w:lineRule="exact"/>
      <w:ind w:left="540"/>
      <w:outlineLvl w:val="1"/>
    </w:pPr>
    <w:rPr>
      <w:rFonts w:ascii="Cambria" w:hAnsi="Cambria"/>
      <w:b/>
      <w:bCs/>
      <w:i/>
      <w:iCs/>
      <w:sz w:val="28"/>
      <w:szCs w:val="35"/>
      <w:lang w:val="x-none" w:eastAsia="x-none"/>
    </w:rPr>
  </w:style>
  <w:style w:type="paragraph" w:styleId="Heading3">
    <w:name w:val="heading 3"/>
    <w:basedOn w:val="Normal"/>
    <w:next w:val="Normal"/>
    <w:link w:val="Heading3Char"/>
    <w:uiPriority w:val="9"/>
    <w:qFormat/>
    <w:rsid w:val="00093BBA"/>
    <w:pPr>
      <w:keepNext/>
      <w:pBdr>
        <w:bottom w:val="single" w:sz="6" w:space="1" w:color="auto"/>
      </w:pBdr>
      <w:ind w:right="-54"/>
      <w:jc w:val="right"/>
      <w:outlineLvl w:val="2"/>
    </w:pPr>
    <w:rPr>
      <w:rFonts w:ascii="Cambria" w:hAnsi="Cambria"/>
      <w:b/>
      <w:bCs/>
      <w:sz w:val="26"/>
      <w:szCs w:val="33"/>
      <w:lang w:val="x-none" w:eastAsia="x-none"/>
    </w:rPr>
  </w:style>
  <w:style w:type="paragraph" w:styleId="Heading4">
    <w:name w:val="heading 4"/>
    <w:basedOn w:val="Normal"/>
    <w:next w:val="Normal"/>
    <w:link w:val="Heading4Char"/>
    <w:uiPriority w:val="9"/>
    <w:qFormat/>
    <w:rsid w:val="00093BBA"/>
    <w:pPr>
      <w:keepNext/>
      <w:ind w:left="1620" w:hanging="540"/>
      <w:jc w:val="both"/>
      <w:outlineLvl w:val="3"/>
    </w:pPr>
    <w:rPr>
      <w:rFonts w:ascii="Calibri" w:hAnsi="Calibri"/>
      <w:b/>
      <w:bCs/>
      <w:sz w:val="28"/>
      <w:szCs w:val="35"/>
      <w:lang w:val="x-none" w:eastAsia="x-none"/>
    </w:rPr>
  </w:style>
  <w:style w:type="paragraph" w:styleId="Heading5">
    <w:name w:val="heading 5"/>
    <w:basedOn w:val="Normal"/>
    <w:next w:val="Normal"/>
    <w:link w:val="Heading5Char"/>
    <w:uiPriority w:val="9"/>
    <w:qFormat/>
    <w:rsid w:val="00093BBA"/>
    <w:pPr>
      <w:keepNext/>
      <w:ind w:left="1260"/>
      <w:jc w:val="both"/>
      <w:outlineLvl w:val="4"/>
    </w:pPr>
    <w:rPr>
      <w:rFonts w:ascii="Calibri" w:hAnsi="Calibri"/>
      <w:b/>
      <w:bCs/>
      <w:i/>
      <w:iCs/>
      <w:sz w:val="26"/>
      <w:szCs w:val="33"/>
      <w:lang w:val="x-none" w:eastAsia="x-none"/>
    </w:rPr>
  </w:style>
  <w:style w:type="paragraph" w:styleId="Heading6">
    <w:name w:val="heading 6"/>
    <w:basedOn w:val="Normal"/>
    <w:next w:val="Normal"/>
    <w:link w:val="Heading6Char"/>
    <w:uiPriority w:val="9"/>
    <w:qFormat/>
    <w:rsid w:val="00093BBA"/>
    <w:pPr>
      <w:keepNext/>
      <w:ind w:left="1980"/>
      <w:jc w:val="both"/>
      <w:outlineLvl w:val="5"/>
    </w:pPr>
    <w:rPr>
      <w:rFonts w:ascii="Calibri" w:hAnsi="Calibri"/>
      <w:b/>
      <w:bCs/>
      <w:lang w:val="x-none" w:eastAsia="x-none"/>
    </w:rPr>
  </w:style>
  <w:style w:type="paragraph" w:styleId="Heading7">
    <w:name w:val="heading 7"/>
    <w:basedOn w:val="Normal"/>
    <w:next w:val="Normal"/>
    <w:link w:val="Heading7Char"/>
    <w:uiPriority w:val="9"/>
    <w:qFormat/>
    <w:rsid w:val="00093BBA"/>
    <w:pPr>
      <w:keepNext/>
      <w:ind w:left="1440"/>
      <w:jc w:val="both"/>
      <w:outlineLvl w:val="6"/>
    </w:pPr>
    <w:rPr>
      <w:rFonts w:ascii="Calibri" w:hAnsi="Calibri"/>
      <w:sz w:val="24"/>
      <w:szCs w:val="30"/>
      <w:lang w:val="x-none" w:eastAsia="x-none"/>
    </w:rPr>
  </w:style>
  <w:style w:type="paragraph" w:styleId="Heading8">
    <w:name w:val="heading 8"/>
    <w:basedOn w:val="Normal"/>
    <w:next w:val="Normal"/>
    <w:link w:val="Heading8Char"/>
    <w:uiPriority w:val="9"/>
    <w:qFormat/>
    <w:rsid w:val="00093BBA"/>
    <w:pPr>
      <w:keepNext/>
      <w:ind w:left="1800"/>
      <w:jc w:val="both"/>
      <w:outlineLvl w:val="7"/>
    </w:pPr>
    <w:rPr>
      <w:rFonts w:ascii="Calibri" w:hAnsi="Calibri"/>
      <w:i/>
      <w:iCs/>
      <w:sz w:val="24"/>
      <w:szCs w:val="30"/>
      <w:lang w:val="x-none" w:eastAsia="x-none"/>
    </w:rPr>
  </w:style>
  <w:style w:type="paragraph" w:styleId="Heading9">
    <w:name w:val="heading 9"/>
    <w:basedOn w:val="Normal"/>
    <w:next w:val="Normal"/>
    <w:link w:val="Heading9Char"/>
    <w:uiPriority w:val="9"/>
    <w:qFormat/>
    <w:rsid w:val="00093BBA"/>
    <w:pPr>
      <w:keepNext/>
      <w:ind w:left="900" w:right="72"/>
      <w:jc w:val="both"/>
      <w:outlineLvl w:val="8"/>
    </w:pPr>
    <w:rPr>
      <w:rFonts w:ascii="Cambria" w:hAnsi="Cambria"/>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93BBA"/>
    <w:rPr>
      <w:rFonts w:ascii="Cambria" w:eastAsia="Times New Roman" w:hAnsi="Cambria" w:cs="Angsana New"/>
      <w:b/>
      <w:bCs/>
      <w:kern w:val="32"/>
      <w:sz w:val="32"/>
      <w:szCs w:val="40"/>
    </w:rPr>
  </w:style>
  <w:style w:type="character" w:customStyle="1" w:styleId="Heading2Char">
    <w:name w:val="Heading 2 Char"/>
    <w:link w:val="Heading2"/>
    <w:uiPriority w:val="9"/>
    <w:rsid w:val="00093BBA"/>
    <w:rPr>
      <w:rFonts w:ascii="Cambria" w:eastAsia="Times New Roman" w:hAnsi="Cambria" w:cs="Angsana New"/>
      <w:b/>
      <w:bCs/>
      <w:i/>
      <w:iCs/>
      <w:sz w:val="28"/>
      <w:szCs w:val="35"/>
    </w:rPr>
  </w:style>
  <w:style w:type="character" w:customStyle="1" w:styleId="Heading3Char">
    <w:name w:val="Heading 3 Char"/>
    <w:link w:val="Heading3"/>
    <w:uiPriority w:val="9"/>
    <w:rsid w:val="00093BBA"/>
    <w:rPr>
      <w:rFonts w:ascii="Cambria" w:eastAsia="Times New Roman" w:hAnsi="Cambria" w:cs="Angsana New"/>
      <w:b/>
      <w:bCs/>
      <w:sz w:val="26"/>
      <w:szCs w:val="33"/>
    </w:rPr>
  </w:style>
  <w:style w:type="character" w:customStyle="1" w:styleId="Heading4Char">
    <w:name w:val="Heading 4 Char"/>
    <w:link w:val="Heading4"/>
    <w:uiPriority w:val="9"/>
    <w:rsid w:val="00093BBA"/>
    <w:rPr>
      <w:rFonts w:ascii="Calibri" w:eastAsia="Times New Roman" w:hAnsi="Calibri" w:cs="Angsana New"/>
      <w:b/>
      <w:bCs/>
      <w:sz w:val="28"/>
      <w:szCs w:val="35"/>
    </w:rPr>
  </w:style>
  <w:style w:type="character" w:customStyle="1" w:styleId="Heading5Char">
    <w:name w:val="Heading 5 Char"/>
    <w:link w:val="Heading5"/>
    <w:uiPriority w:val="9"/>
    <w:rsid w:val="00093BBA"/>
    <w:rPr>
      <w:rFonts w:ascii="Calibri" w:eastAsia="Times New Roman" w:hAnsi="Calibri" w:cs="Angsana New"/>
      <w:b/>
      <w:bCs/>
      <w:i/>
      <w:iCs/>
      <w:sz w:val="26"/>
      <w:szCs w:val="33"/>
    </w:rPr>
  </w:style>
  <w:style w:type="character" w:customStyle="1" w:styleId="Heading6Char">
    <w:name w:val="Heading 6 Char"/>
    <w:link w:val="Heading6"/>
    <w:uiPriority w:val="9"/>
    <w:rsid w:val="00093BBA"/>
    <w:rPr>
      <w:rFonts w:ascii="Calibri" w:eastAsia="Times New Roman" w:hAnsi="Calibri" w:cs="Angsana New"/>
      <w:b/>
      <w:bCs/>
      <w:sz w:val="20"/>
      <w:szCs w:val="20"/>
    </w:rPr>
  </w:style>
  <w:style w:type="character" w:customStyle="1" w:styleId="Heading7Char">
    <w:name w:val="Heading 7 Char"/>
    <w:link w:val="Heading7"/>
    <w:uiPriority w:val="9"/>
    <w:rsid w:val="00093BBA"/>
    <w:rPr>
      <w:rFonts w:ascii="Calibri" w:eastAsia="Times New Roman" w:hAnsi="Calibri" w:cs="Angsana New"/>
      <w:sz w:val="24"/>
      <w:szCs w:val="30"/>
    </w:rPr>
  </w:style>
  <w:style w:type="character" w:customStyle="1" w:styleId="Heading8Char">
    <w:name w:val="Heading 8 Char"/>
    <w:link w:val="Heading8"/>
    <w:uiPriority w:val="9"/>
    <w:rsid w:val="00093BBA"/>
    <w:rPr>
      <w:rFonts w:ascii="Calibri" w:eastAsia="Times New Roman" w:hAnsi="Calibri" w:cs="Angsana New"/>
      <w:i/>
      <w:iCs/>
      <w:sz w:val="24"/>
      <w:szCs w:val="30"/>
    </w:rPr>
  </w:style>
  <w:style w:type="character" w:customStyle="1" w:styleId="Heading9Char">
    <w:name w:val="Heading 9 Char"/>
    <w:link w:val="Heading9"/>
    <w:uiPriority w:val="9"/>
    <w:rsid w:val="00093BBA"/>
    <w:rPr>
      <w:rFonts w:ascii="Cambria" w:eastAsia="Times New Roman" w:hAnsi="Cambria" w:cs="Angsana New"/>
      <w:sz w:val="20"/>
      <w:szCs w:val="20"/>
    </w:rPr>
  </w:style>
  <w:style w:type="paragraph" w:styleId="EndnoteText">
    <w:name w:val="endnote text"/>
    <w:basedOn w:val="Normal"/>
    <w:link w:val="EndnoteTextChar"/>
    <w:semiHidden/>
    <w:rsid w:val="00093BBA"/>
    <w:rPr>
      <w:lang w:val="x-none" w:eastAsia="x-none"/>
    </w:rPr>
  </w:style>
  <w:style w:type="character" w:customStyle="1" w:styleId="EndnoteTextChar">
    <w:name w:val="Endnote Text Char"/>
    <w:link w:val="EndnoteText"/>
    <w:semiHidden/>
    <w:rsid w:val="00093BBA"/>
    <w:rPr>
      <w:rFonts w:ascii="LinePrinter" w:eastAsia="Times New Roman" w:hAnsi="LinePrinter" w:cs="Angsana New"/>
      <w:sz w:val="20"/>
      <w:szCs w:val="20"/>
    </w:rPr>
  </w:style>
  <w:style w:type="paragraph" w:customStyle="1" w:styleId="a">
    <w:name w:val="เนื้อเรื่อง"/>
    <w:basedOn w:val="Normal"/>
    <w:rsid w:val="00093BBA"/>
    <w:pPr>
      <w:ind w:right="386"/>
    </w:pPr>
    <w:rPr>
      <w:rFonts w:ascii="Times New Roman" w:hAnsi="Times New Roman"/>
      <w:sz w:val="28"/>
      <w:szCs w:val="28"/>
    </w:rPr>
  </w:style>
  <w:style w:type="paragraph" w:styleId="BodyTextIndent">
    <w:name w:val="Body Text Indent"/>
    <w:basedOn w:val="Normal"/>
    <w:link w:val="BodyTextIndentChar"/>
    <w:uiPriority w:val="99"/>
    <w:rsid w:val="00093BBA"/>
    <w:pPr>
      <w:tabs>
        <w:tab w:val="left" w:pos="0"/>
      </w:tabs>
      <w:ind w:left="360"/>
      <w:jc w:val="both"/>
    </w:pPr>
    <w:rPr>
      <w:szCs w:val="25"/>
      <w:lang w:val="x-none" w:eastAsia="x-none"/>
    </w:rPr>
  </w:style>
  <w:style w:type="character" w:customStyle="1" w:styleId="BodyTextIndentChar">
    <w:name w:val="Body Text Indent Char"/>
    <w:link w:val="BodyTextIndent"/>
    <w:uiPriority w:val="99"/>
    <w:rsid w:val="00093BBA"/>
    <w:rPr>
      <w:rFonts w:ascii="LinePrinter" w:eastAsia="Times New Roman" w:hAnsi="LinePrinter" w:cs="Angsana New"/>
      <w:sz w:val="20"/>
      <w:szCs w:val="25"/>
    </w:rPr>
  </w:style>
  <w:style w:type="paragraph" w:styleId="BlockText">
    <w:name w:val="Block Text"/>
    <w:basedOn w:val="Normal"/>
    <w:uiPriority w:val="99"/>
    <w:rsid w:val="00093BBA"/>
    <w:pPr>
      <w:ind w:left="2340" w:right="36" w:hanging="720"/>
      <w:jc w:val="both"/>
    </w:pPr>
    <w:rPr>
      <w:sz w:val="24"/>
      <w:szCs w:val="24"/>
    </w:rPr>
  </w:style>
  <w:style w:type="paragraph" w:styleId="BodyTextIndent2">
    <w:name w:val="Body Text Indent 2"/>
    <w:basedOn w:val="Normal"/>
    <w:link w:val="BodyTextIndent2Char"/>
    <w:uiPriority w:val="99"/>
    <w:rsid w:val="00093BBA"/>
    <w:pPr>
      <w:ind w:left="1620"/>
      <w:jc w:val="both"/>
    </w:pPr>
    <w:rPr>
      <w:sz w:val="24"/>
      <w:szCs w:val="24"/>
      <w:lang w:val="x-none" w:eastAsia="x-none"/>
    </w:rPr>
  </w:style>
  <w:style w:type="character" w:customStyle="1" w:styleId="BodyTextIndent2Char">
    <w:name w:val="Body Text Indent 2 Char"/>
    <w:link w:val="BodyTextIndent2"/>
    <w:uiPriority w:val="99"/>
    <w:rsid w:val="00093BBA"/>
    <w:rPr>
      <w:rFonts w:ascii="LinePrinter" w:eastAsia="Times New Roman" w:hAnsi="LinePrinter" w:cs="Angsana New"/>
      <w:sz w:val="24"/>
      <w:szCs w:val="24"/>
    </w:rPr>
  </w:style>
  <w:style w:type="paragraph" w:styleId="BalloonText">
    <w:name w:val="Balloon Text"/>
    <w:basedOn w:val="Normal"/>
    <w:link w:val="BalloonTextChar"/>
    <w:uiPriority w:val="99"/>
    <w:semiHidden/>
    <w:rsid w:val="00093BBA"/>
    <w:rPr>
      <w:rFonts w:ascii="Tahoma" w:hAnsi="Tahoma"/>
      <w:sz w:val="16"/>
      <w:lang w:val="x-none" w:eastAsia="x-none"/>
    </w:rPr>
  </w:style>
  <w:style w:type="character" w:customStyle="1" w:styleId="BalloonTextChar">
    <w:name w:val="Balloon Text Char"/>
    <w:link w:val="BalloonText"/>
    <w:uiPriority w:val="99"/>
    <w:semiHidden/>
    <w:rsid w:val="00093BBA"/>
    <w:rPr>
      <w:rFonts w:ascii="Tahoma" w:eastAsia="Times New Roman" w:hAnsi="Tahoma" w:cs="Angsana New"/>
      <w:sz w:val="16"/>
      <w:szCs w:val="20"/>
    </w:rPr>
  </w:style>
  <w:style w:type="paragraph" w:styleId="Caption">
    <w:name w:val="caption"/>
    <w:basedOn w:val="Normal"/>
    <w:next w:val="Normal"/>
    <w:qFormat/>
    <w:rsid w:val="00093BBA"/>
    <w:pPr>
      <w:ind w:left="1080"/>
    </w:pPr>
    <w:rPr>
      <w:b/>
      <w:bCs/>
      <w:sz w:val="24"/>
      <w:szCs w:val="24"/>
    </w:rPr>
  </w:style>
  <w:style w:type="paragraph" w:styleId="BodyTextIndent3">
    <w:name w:val="Body Text Indent 3"/>
    <w:basedOn w:val="Normal"/>
    <w:link w:val="BodyTextIndent3Char"/>
    <w:uiPriority w:val="99"/>
    <w:rsid w:val="00093BBA"/>
    <w:pPr>
      <w:ind w:left="900" w:hanging="540"/>
      <w:jc w:val="right"/>
    </w:pPr>
    <w:rPr>
      <w:sz w:val="16"/>
      <w:lang w:val="x-none" w:eastAsia="x-none"/>
    </w:rPr>
  </w:style>
  <w:style w:type="character" w:customStyle="1" w:styleId="BodyTextIndent3Char">
    <w:name w:val="Body Text Indent 3 Char"/>
    <w:link w:val="BodyTextIndent3"/>
    <w:uiPriority w:val="99"/>
    <w:rsid w:val="00093BBA"/>
    <w:rPr>
      <w:rFonts w:ascii="LinePrinter" w:eastAsia="Times New Roman" w:hAnsi="LinePrinter" w:cs="Angsana New"/>
      <w:sz w:val="16"/>
      <w:szCs w:val="20"/>
    </w:rPr>
  </w:style>
  <w:style w:type="paragraph" w:styleId="Header">
    <w:name w:val="header"/>
    <w:basedOn w:val="Normal"/>
    <w:link w:val="HeaderChar"/>
    <w:uiPriority w:val="99"/>
    <w:rsid w:val="00093BBA"/>
    <w:pPr>
      <w:tabs>
        <w:tab w:val="center" w:pos="4153"/>
        <w:tab w:val="right" w:pos="8306"/>
      </w:tabs>
    </w:pPr>
    <w:rPr>
      <w:szCs w:val="25"/>
      <w:lang w:val="x-none" w:eastAsia="x-none"/>
    </w:rPr>
  </w:style>
  <w:style w:type="character" w:customStyle="1" w:styleId="HeaderChar">
    <w:name w:val="Header Char"/>
    <w:link w:val="Header"/>
    <w:uiPriority w:val="99"/>
    <w:rsid w:val="00093BBA"/>
    <w:rPr>
      <w:rFonts w:ascii="LinePrinter" w:eastAsia="Times New Roman" w:hAnsi="LinePrinter" w:cs="Angsana New"/>
      <w:sz w:val="20"/>
      <w:szCs w:val="25"/>
    </w:rPr>
  </w:style>
  <w:style w:type="paragraph" w:styleId="Footer">
    <w:name w:val="footer"/>
    <w:basedOn w:val="Normal"/>
    <w:link w:val="FooterChar"/>
    <w:uiPriority w:val="99"/>
    <w:rsid w:val="00093BBA"/>
    <w:pPr>
      <w:tabs>
        <w:tab w:val="center" w:pos="4153"/>
        <w:tab w:val="right" w:pos="8306"/>
      </w:tabs>
    </w:pPr>
    <w:rPr>
      <w:szCs w:val="25"/>
      <w:lang w:val="x-none" w:eastAsia="x-none"/>
    </w:rPr>
  </w:style>
  <w:style w:type="character" w:customStyle="1" w:styleId="FooterChar">
    <w:name w:val="Footer Char"/>
    <w:link w:val="Footer"/>
    <w:uiPriority w:val="99"/>
    <w:rsid w:val="00093BBA"/>
    <w:rPr>
      <w:rFonts w:ascii="LinePrinter" w:eastAsia="Times New Roman" w:hAnsi="LinePrinter" w:cs="Angsana New"/>
      <w:sz w:val="20"/>
      <w:szCs w:val="25"/>
    </w:rPr>
  </w:style>
  <w:style w:type="paragraph" w:styleId="BodyText">
    <w:name w:val="Body Text"/>
    <w:basedOn w:val="Normal"/>
    <w:link w:val="BodyTextChar"/>
    <w:uiPriority w:val="99"/>
    <w:rsid w:val="00093BBA"/>
    <w:pPr>
      <w:jc w:val="both"/>
    </w:pPr>
    <w:rPr>
      <w:szCs w:val="25"/>
      <w:lang w:val="x-none" w:eastAsia="x-none"/>
    </w:rPr>
  </w:style>
  <w:style w:type="character" w:customStyle="1" w:styleId="BodyTextChar">
    <w:name w:val="Body Text Char"/>
    <w:link w:val="BodyText"/>
    <w:uiPriority w:val="99"/>
    <w:rsid w:val="00093BBA"/>
    <w:rPr>
      <w:rFonts w:ascii="LinePrinter" w:eastAsia="Times New Roman" w:hAnsi="LinePrinter" w:cs="Angsana New"/>
      <w:sz w:val="20"/>
      <w:szCs w:val="25"/>
    </w:rPr>
  </w:style>
  <w:style w:type="paragraph" w:styleId="BodyText3">
    <w:name w:val="Body Text 3"/>
    <w:basedOn w:val="Normal"/>
    <w:link w:val="BodyText3Char"/>
    <w:uiPriority w:val="99"/>
    <w:rsid w:val="00093BBA"/>
    <w:pPr>
      <w:tabs>
        <w:tab w:val="left" w:pos="720"/>
        <w:tab w:val="left" w:pos="900"/>
        <w:tab w:val="left" w:pos="1620"/>
      </w:tabs>
      <w:ind w:right="-25"/>
      <w:jc w:val="both"/>
    </w:pPr>
    <w:rPr>
      <w:sz w:val="16"/>
      <w:lang w:val="x-none" w:eastAsia="x-none"/>
    </w:rPr>
  </w:style>
  <w:style w:type="character" w:customStyle="1" w:styleId="BodyText3Char">
    <w:name w:val="Body Text 3 Char"/>
    <w:link w:val="BodyText3"/>
    <w:uiPriority w:val="99"/>
    <w:rsid w:val="00093BBA"/>
    <w:rPr>
      <w:rFonts w:ascii="LinePrinter" w:eastAsia="Times New Roman" w:hAnsi="LinePrinter" w:cs="Angsana New"/>
      <w:sz w:val="16"/>
      <w:szCs w:val="20"/>
    </w:rPr>
  </w:style>
  <w:style w:type="paragraph" w:styleId="BodyText2">
    <w:name w:val="Body Text 2"/>
    <w:basedOn w:val="Normal"/>
    <w:link w:val="BodyText2Char"/>
    <w:uiPriority w:val="99"/>
    <w:rsid w:val="00093BBA"/>
    <w:pPr>
      <w:ind w:right="-34"/>
      <w:jc w:val="both"/>
    </w:pPr>
    <w:rPr>
      <w:szCs w:val="25"/>
      <w:lang w:val="x-none" w:eastAsia="x-none"/>
    </w:rPr>
  </w:style>
  <w:style w:type="character" w:customStyle="1" w:styleId="BodyText2Char">
    <w:name w:val="Body Text 2 Char"/>
    <w:link w:val="BodyText2"/>
    <w:uiPriority w:val="99"/>
    <w:rsid w:val="00093BBA"/>
    <w:rPr>
      <w:rFonts w:ascii="LinePrinter" w:eastAsia="Times New Roman" w:hAnsi="LinePrinter" w:cs="Angsana New"/>
      <w:sz w:val="20"/>
      <w:szCs w:val="25"/>
    </w:rPr>
  </w:style>
  <w:style w:type="character" w:styleId="PageNumber">
    <w:name w:val="page number"/>
    <w:rsid w:val="00093BBA"/>
    <w:rPr>
      <w:rFonts w:cs="Times New Roman"/>
    </w:rPr>
  </w:style>
  <w:style w:type="paragraph" w:styleId="DocumentMap">
    <w:name w:val="Document Map"/>
    <w:basedOn w:val="Normal"/>
    <w:link w:val="DocumentMapChar"/>
    <w:uiPriority w:val="99"/>
    <w:semiHidden/>
    <w:rsid w:val="00093BBA"/>
    <w:pPr>
      <w:shd w:val="clear" w:color="auto" w:fill="000080"/>
    </w:pPr>
    <w:rPr>
      <w:rFonts w:ascii="Tahoma" w:hAnsi="Tahoma"/>
      <w:sz w:val="16"/>
      <w:lang w:val="x-none" w:eastAsia="x-none"/>
    </w:rPr>
  </w:style>
  <w:style w:type="character" w:customStyle="1" w:styleId="DocumentMapChar">
    <w:name w:val="Document Map Char"/>
    <w:link w:val="DocumentMap"/>
    <w:uiPriority w:val="99"/>
    <w:semiHidden/>
    <w:rsid w:val="00093BBA"/>
    <w:rPr>
      <w:rFonts w:ascii="Tahoma" w:eastAsia="Times New Roman" w:hAnsi="Tahoma" w:cs="Angsana New"/>
      <w:sz w:val="16"/>
      <w:szCs w:val="20"/>
      <w:shd w:val="clear" w:color="auto" w:fill="000080"/>
    </w:rPr>
  </w:style>
  <w:style w:type="paragraph" w:styleId="HTMLPreformatted">
    <w:name w:val="HTML Preformatted"/>
    <w:basedOn w:val="Normal"/>
    <w:link w:val="HTMLPreformattedChar"/>
    <w:uiPriority w:val="99"/>
    <w:rsid w:val="00093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5"/>
      <w:lang w:val="x-none" w:eastAsia="x-none"/>
    </w:rPr>
  </w:style>
  <w:style w:type="character" w:customStyle="1" w:styleId="HTMLPreformattedChar">
    <w:name w:val="HTML Preformatted Char"/>
    <w:link w:val="HTMLPreformatted"/>
    <w:uiPriority w:val="99"/>
    <w:rsid w:val="00093BBA"/>
    <w:rPr>
      <w:rFonts w:ascii="Courier New" w:eastAsia="Times New Roman" w:hAnsi="Courier New" w:cs="Angsana New"/>
      <w:sz w:val="20"/>
      <w:szCs w:val="25"/>
    </w:rPr>
  </w:style>
  <w:style w:type="table" w:styleId="TableGrid">
    <w:name w:val="Table Grid"/>
    <w:basedOn w:val="TableNormal"/>
    <w:uiPriority w:val="39"/>
    <w:rsid w:val="00093BBA"/>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rsid w:val="00093BBA"/>
    <w:rPr>
      <w:sz w:val="25"/>
      <w:szCs w:val="25"/>
      <w:lang w:val="x-none" w:eastAsia="x-none"/>
    </w:rPr>
  </w:style>
  <w:style w:type="character" w:customStyle="1" w:styleId="CommentTextChar">
    <w:name w:val="Comment Text Char"/>
    <w:link w:val="CommentText"/>
    <w:uiPriority w:val="99"/>
    <w:rsid w:val="00093BBA"/>
    <w:rPr>
      <w:rFonts w:ascii="LinePrinter" w:eastAsia="Times New Roman" w:hAnsi="LinePrinter" w:cs="Angsana New"/>
      <w:sz w:val="25"/>
      <w:szCs w:val="25"/>
    </w:rPr>
  </w:style>
  <w:style w:type="paragraph" w:styleId="CommentSubject">
    <w:name w:val="annotation subject"/>
    <w:basedOn w:val="CommentText"/>
    <w:next w:val="CommentText"/>
    <w:link w:val="CommentSubjectChar"/>
    <w:uiPriority w:val="99"/>
    <w:semiHidden/>
    <w:rsid w:val="00093BBA"/>
    <w:rPr>
      <w:b/>
      <w:bCs/>
    </w:rPr>
  </w:style>
  <w:style w:type="character" w:customStyle="1" w:styleId="CommentSubjectChar">
    <w:name w:val="Comment Subject Char"/>
    <w:link w:val="CommentSubject"/>
    <w:uiPriority w:val="99"/>
    <w:rsid w:val="00093BBA"/>
    <w:rPr>
      <w:rFonts w:ascii="LinePrinter" w:eastAsia="Times New Roman" w:hAnsi="LinePrinter" w:cs="Angsana New"/>
      <w:b/>
      <w:bCs/>
      <w:sz w:val="25"/>
      <w:szCs w:val="25"/>
    </w:rPr>
  </w:style>
  <w:style w:type="paragraph" w:styleId="ListParagraph">
    <w:name w:val="List Paragraph"/>
    <w:basedOn w:val="Normal"/>
    <w:uiPriority w:val="34"/>
    <w:qFormat/>
    <w:rsid w:val="00093BBA"/>
    <w:pPr>
      <w:ind w:left="720"/>
    </w:pPr>
    <w:rPr>
      <w:szCs w:val="25"/>
    </w:rPr>
  </w:style>
  <w:style w:type="paragraph" w:styleId="Date">
    <w:name w:val="Date"/>
    <w:basedOn w:val="Normal"/>
    <w:next w:val="Normal"/>
    <w:link w:val="DateChar"/>
    <w:uiPriority w:val="99"/>
    <w:rsid w:val="00093BBA"/>
    <w:pPr>
      <w:widowControl w:val="0"/>
      <w:adjustRightInd w:val="0"/>
      <w:spacing w:line="360" w:lineRule="atLeast"/>
      <w:jc w:val="both"/>
      <w:textAlignment w:val="baseline"/>
    </w:pPr>
    <w:rPr>
      <w:szCs w:val="25"/>
      <w:lang w:val="x-none" w:eastAsia="x-none"/>
    </w:rPr>
  </w:style>
  <w:style w:type="character" w:customStyle="1" w:styleId="DateChar">
    <w:name w:val="Date Char"/>
    <w:link w:val="Date"/>
    <w:uiPriority w:val="99"/>
    <w:rsid w:val="00093BBA"/>
    <w:rPr>
      <w:rFonts w:ascii="LinePrinter" w:eastAsia="Times New Roman" w:hAnsi="LinePrinter" w:cs="Angsana New"/>
      <w:sz w:val="20"/>
      <w:szCs w:val="25"/>
    </w:rPr>
  </w:style>
  <w:style w:type="character" w:styleId="Hyperlink">
    <w:name w:val="Hyperlink"/>
    <w:rsid w:val="00093BBA"/>
    <w:rPr>
      <w:rFonts w:cs="Times New Roman"/>
      <w:color w:val="0000FF"/>
      <w:u w:val="single"/>
    </w:rPr>
  </w:style>
  <w:style w:type="paragraph" w:styleId="Revision">
    <w:name w:val="Revision"/>
    <w:hidden/>
    <w:uiPriority w:val="99"/>
    <w:semiHidden/>
    <w:rsid w:val="00093BBA"/>
    <w:rPr>
      <w:rFonts w:ascii="LinePrinter" w:eastAsia="Times New Roman" w:hAnsi="LinePrinter" w:cs="Angsana New"/>
      <w:szCs w:val="25"/>
    </w:rPr>
  </w:style>
  <w:style w:type="paragraph" w:customStyle="1" w:styleId="index">
    <w:name w:val="index"/>
    <w:aliases w:val="ix"/>
    <w:basedOn w:val="BodyText"/>
    <w:rsid w:val="00A11387"/>
    <w:pPr>
      <w:tabs>
        <w:tab w:val="num" w:pos="360"/>
        <w:tab w:val="num" w:pos="1134"/>
      </w:tabs>
      <w:spacing w:after="20" w:line="260" w:lineRule="atLeast"/>
      <w:ind w:left="1134" w:hanging="1134"/>
      <w:jc w:val="left"/>
    </w:pPr>
    <w:rPr>
      <w:rFonts w:ascii="Times New Roman" w:hAnsi="Times New Roman" w:cs="Times New Roman"/>
      <w:sz w:val="22"/>
      <w:szCs w:val="20"/>
      <w:lang w:val="en-GB" w:eastAsia="en-US" w:bidi="ar-SA"/>
    </w:rPr>
  </w:style>
  <w:style w:type="character" w:customStyle="1" w:styleId="head-compname-th">
    <w:name w:val="head-compname-th"/>
    <w:rsid w:val="00E10E13"/>
    <w:rPr>
      <w:rFonts w:ascii="kanda-normal" w:hAnsi="kanda-normal" w:hint="default"/>
      <w:b w:val="0"/>
      <w:bCs w:val="0"/>
      <w:sz w:val="27"/>
      <w:szCs w:val="27"/>
    </w:rPr>
  </w:style>
  <w:style w:type="paragraph" w:customStyle="1" w:styleId="acctfourfigures">
    <w:name w:val="acct four figures"/>
    <w:aliases w:val="a4"/>
    <w:basedOn w:val="Normal"/>
    <w:rsid w:val="002D589F"/>
    <w:pPr>
      <w:tabs>
        <w:tab w:val="decimal" w:pos="765"/>
      </w:tabs>
      <w:spacing w:line="260" w:lineRule="atLeast"/>
    </w:pPr>
    <w:rPr>
      <w:rFonts w:ascii="Times New Roman" w:hAnsi="Times New Roman"/>
      <w:sz w:val="22"/>
      <w:lang w:val="en-GB" w:bidi="ar-SA"/>
    </w:rPr>
  </w:style>
  <w:style w:type="paragraph" w:customStyle="1" w:styleId="NFS1">
    <w:name w:val="หัวข้อ NFS 1"/>
    <w:basedOn w:val="Normal"/>
    <w:link w:val="NFS1Char"/>
    <w:rsid w:val="00EE4E8E"/>
    <w:pPr>
      <w:ind w:left="360" w:hanging="426"/>
      <w:jc w:val="thaiDistribute"/>
    </w:pPr>
    <w:rPr>
      <w:rFonts w:ascii="Times New Roman" w:hAnsi="Times New Roman" w:cs="Times New Roman"/>
      <w:b/>
      <w:bCs/>
      <w:sz w:val="24"/>
      <w:szCs w:val="24"/>
    </w:rPr>
  </w:style>
  <w:style w:type="paragraph" w:styleId="Title">
    <w:name w:val="Title"/>
    <w:basedOn w:val="Heading1"/>
    <w:next w:val="Normal"/>
    <w:link w:val="TitleChar"/>
    <w:uiPriority w:val="10"/>
    <w:qFormat/>
    <w:rsid w:val="00256D09"/>
    <w:pPr>
      <w:keepLines/>
      <w:tabs>
        <w:tab w:val="clear" w:pos="6300"/>
      </w:tabs>
      <w:spacing w:before="600" w:after="120" w:line="240" w:lineRule="auto"/>
      <w:ind w:left="0"/>
      <w:jc w:val="left"/>
    </w:pPr>
    <w:rPr>
      <w:b w:val="0"/>
      <w:color w:val="4F81BD"/>
      <w:kern w:val="0"/>
      <w:sz w:val="56"/>
      <w:szCs w:val="26"/>
      <w:lang w:val="en-US" w:eastAsia="en-US"/>
    </w:rPr>
  </w:style>
  <w:style w:type="character" w:customStyle="1" w:styleId="NFS1Char">
    <w:name w:val="หัวข้อ NFS 1 Char"/>
    <w:link w:val="NFS1"/>
    <w:rsid w:val="00EE4E8E"/>
    <w:rPr>
      <w:rFonts w:ascii="Times New Roman" w:eastAsia="Times New Roman" w:hAnsi="Times New Roman" w:cs="Times New Roman"/>
      <w:b/>
      <w:bCs/>
      <w:sz w:val="24"/>
      <w:szCs w:val="24"/>
    </w:rPr>
  </w:style>
  <w:style w:type="character" w:customStyle="1" w:styleId="TitleChar">
    <w:name w:val="Title Char"/>
    <w:link w:val="Title"/>
    <w:uiPriority w:val="10"/>
    <w:rsid w:val="00256D09"/>
    <w:rPr>
      <w:rFonts w:ascii="Cambria" w:eastAsia="Times New Roman" w:hAnsi="Cambria" w:cs="Angsana New"/>
      <w:bCs/>
      <w:color w:val="4F81BD"/>
      <w:sz w:val="56"/>
      <w:szCs w:val="26"/>
    </w:rPr>
  </w:style>
  <w:style w:type="paragraph" w:styleId="Subtitle">
    <w:name w:val="Subtitle"/>
    <w:basedOn w:val="Title"/>
    <w:next w:val="Normal"/>
    <w:link w:val="SubtitleChar"/>
    <w:uiPriority w:val="11"/>
    <w:qFormat/>
    <w:rsid w:val="00256D09"/>
    <w:pPr>
      <w:spacing w:before="0" w:after="600"/>
    </w:pPr>
    <w:rPr>
      <w:color w:val="C0504D"/>
    </w:rPr>
  </w:style>
  <w:style w:type="character" w:customStyle="1" w:styleId="SubtitleChar">
    <w:name w:val="Subtitle Char"/>
    <w:link w:val="Subtitle"/>
    <w:uiPriority w:val="11"/>
    <w:rsid w:val="00256D09"/>
    <w:rPr>
      <w:rFonts w:ascii="Cambria" w:eastAsia="Times New Roman" w:hAnsi="Cambria" w:cs="Angsana New"/>
      <w:bCs/>
      <w:color w:val="C0504D"/>
      <w:sz w:val="56"/>
      <w:szCs w:val="26"/>
    </w:rPr>
  </w:style>
  <w:style w:type="character" w:styleId="Strong">
    <w:name w:val="Strong"/>
    <w:uiPriority w:val="22"/>
    <w:qFormat/>
    <w:rsid w:val="00256D09"/>
    <w:rPr>
      <w:b/>
    </w:rPr>
  </w:style>
  <w:style w:type="paragraph" w:styleId="NoSpacing">
    <w:name w:val="No Spacing"/>
    <w:basedOn w:val="Normal"/>
    <w:uiPriority w:val="1"/>
    <w:qFormat/>
    <w:rsid w:val="00256D09"/>
    <w:rPr>
      <w:rFonts w:ascii="Calibri" w:eastAsia="Calibri" w:hAnsi="Calibri" w:cs="BrowalliaUPC"/>
      <w:sz w:val="22"/>
      <w:szCs w:val="26"/>
    </w:rPr>
  </w:style>
  <w:style w:type="paragraph" w:styleId="Quote">
    <w:name w:val="Quote"/>
    <w:basedOn w:val="Heading1"/>
    <w:link w:val="QuoteChar"/>
    <w:uiPriority w:val="29"/>
    <w:qFormat/>
    <w:rsid w:val="00256D09"/>
    <w:pPr>
      <w:keepLines/>
      <w:tabs>
        <w:tab w:val="clear" w:pos="6300"/>
      </w:tabs>
      <w:spacing w:before="360" w:after="360" w:line="240" w:lineRule="auto"/>
      <w:ind w:left="0"/>
      <w:contextualSpacing/>
      <w:jc w:val="left"/>
    </w:pPr>
    <w:rPr>
      <w:b w:val="0"/>
      <w:color w:val="4F81BD"/>
      <w:kern w:val="0"/>
      <w:szCs w:val="26"/>
      <w:lang w:val="en-US" w:eastAsia="en-US"/>
    </w:rPr>
  </w:style>
  <w:style w:type="character" w:customStyle="1" w:styleId="QuoteChar">
    <w:name w:val="Quote Char"/>
    <w:link w:val="Quote"/>
    <w:uiPriority w:val="29"/>
    <w:rsid w:val="00256D09"/>
    <w:rPr>
      <w:rFonts w:ascii="Cambria" w:eastAsia="Times New Roman" w:hAnsi="Cambria" w:cs="Angsana New"/>
      <w:bCs/>
      <w:color w:val="4F81BD"/>
      <w:sz w:val="32"/>
      <w:szCs w:val="26"/>
    </w:rPr>
  </w:style>
  <w:style w:type="paragraph" w:styleId="IntenseQuote">
    <w:name w:val="Intense Quote"/>
    <w:basedOn w:val="Quote"/>
    <w:link w:val="IntenseQuoteChar"/>
    <w:uiPriority w:val="30"/>
    <w:qFormat/>
    <w:rsid w:val="00256D09"/>
    <w:rPr>
      <w:color w:val="C0504D"/>
    </w:rPr>
  </w:style>
  <w:style w:type="character" w:customStyle="1" w:styleId="IntenseQuoteChar">
    <w:name w:val="Intense Quote Char"/>
    <w:link w:val="IntenseQuote"/>
    <w:uiPriority w:val="30"/>
    <w:rsid w:val="00256D09"/>
    <w:rPr>
      <w:rFonts w:ascii="Cambria" w:eastAsia="Times New Roman" w:hAnsi="Cambria" w:cs="Angsana New"/>
      <w:bCs/>
      <w:color w:val="C0504D"/>
      <w:sz w:val="32"/>
      <w:szCs w:val="26"/>
    </w:rPr>
  </w:style>
  <w:style w:type="paragraph" w:customStyle="1" w:styleId="Default">
    <w:name w:val="Default"/>
    <w:rsid w:val="00256D09"/>
    <w:pPr>
      <w:autoSpaceDE w:val="0"/>
      <w:autoSpaceDN w:val="0"/>
      <w:adjustRightInd w:val="0"/>
    </w:pPr>
    <w:rPr>
      <w:rFonts w:ascii="Arial" w:hAnsi="Arial" w:cs="Arial"/>
      <w:color w:val="000000"/>
      <w:sz w:val="24"/>
      <w:szCs w:val="24"/>
    </w:rPr>
  </w:style>
  <w:style w:type="paragraph" w:customStyle="1" w:styleId="1">
    <w:name w:val="เนื้อเรื่อง1"/>
    <w:basedOn w:val="Normal"/>
    <w:rsid w:val="00256D09"/>
    <w:pPr>
      <w:widowControl w:val="0"/>
      <w:suppressAutoHyphens/>
      <w:overflowPunct w:val="0"/>
      <w:autoSpaceDE w:val="0"/>
      <w:ind w:right="386"/>
    </w:pPr>
    <w:rPr>
      <w:rFonts w:ascii="Times New Roman" w:hAnsi="Times New Roman" w:cs="CordiaUPC"/>
      <w:color w:val="800080"/>
      <w:sz w:val="28"/>
      <w:szCs w:val="28"/>
      <w:lang w:eastAsia="th-TH"/>
    </w:rPr>
  </w:style>
  <w:style w:type="paragraph" w:styleId="TOCHeading">
    <w:name w:val="TOC Heading"/>
    <w:basedOn w:val="Heading1"/>
    <w:next w:val="Normal"/>
    <w:uiPriority w:val="39"/>
    <w:unhideWhenUsed/>
    <w:qFormat/>
    <w:rsid w:val="00256D09"/>
    <w:pPr>
      <w:keepLines/>
      <w:tabs>
        <w:tab w:val="clear" w:pos="6300"/>
      </w:tabs>
      <w:spacing w:before="240" w:line="259" w:lineRule="auto"/>
      <w:ind w:left="0"/>
      <w:jc w:val="left"/>
      <w:outlineLvl w:val="9"/>
    </w:pPr>
    <w:rPr>
      <w:b w:val="0"/>
      <w:bCs w:val="0"/>
      <w:color w:val="365F91"/>
      <w:kern w:val="0"/>
      <w:szCs w:val="32"/>
      <w:lang w:val="en-US" w:eastAsia="en-US" w:bidi="ar-SA"/>
    </w:rPr>
  </w:style>
  <w:style w:type="paragraph" w:styleId="TOC1">
    <w:name w:val="toc 1"/>
    <w:basedOn w:val="Normal"/>
    <w:next w:val="Normal"/>
    <w:autoRedefine/>
    <w:uiPriority w:val="39"/>
    <w:unhideWhenUsed/>
    <w:rsid w:val="00256D09"/>
    <w:pPr>
      <w:spacing w:after="100"/>
    </w:pPr>
    <w:rPr>
      <w:rFonts w:ascii="Calibri" w:eastAsia="Calibri" w:hAnsi="Calibri"/>
      <w:sz w:val="22"/>
      <w:szCs w:val="26"/>
    </w:rPr>
  </w:style>
  <w:style w:type="paragraph" w:styleId="TOC2">
    <w:name w:val="toc 2"/>
    <w:basedOn w:val="Normal"/>
    <w:next w:val="Normal"/>
    <w:autoRedefine/>
    <w:uiPriority w:val="39"/>
    <w:unhideWhenUsed/>
    <w:rsid w:val="00256D09"/>
    <w:pPr>
      <w:spacing w:after="100"/>
      <w:ind w:left="220"/>
    </w:pPr>
    <w:rPr>
      <w:rFonts w:ascii="Calibri" w:eastAsia="Calibri" w:hAnsi="Calibri"/>
      <w:sz w:val="22"/>
      <w:szCs w:val="26"/>
    </w:rPr>
  </w:style>
  <w:style w:type="character" w:styleId="CommentReference">
    <w:name w:val="annotation reference"/>
    <w:uiPriority w:val="99"/>
    <w:semiHidden/>
    <w:unhideWhenUsed/>
    <w:rsid w:val="00256D09"/>
    <w:rPr>
      <w:sz w:val="16"/>
      <w:szCs w:val="16"/>
    </w:rPr>
  </w:style>
  <w:style w:type="paragraph" w:customStyle="1" w:styleId="Body">
    <w:name w:val="Body"/>
    <w:rsid w:val="009C3103"/>
    <w:pPr>
      <w:pBdr>
        <w:top w:val="nil"/>
        <w:left w:val="nil"/>
        <w:bottom w:val="nil"/>
        <w:right w:val="nil"/>
        <w:between w:val="nil"/>
        <w:bar w:val="nil"/>
      </w:pBdr>
      <w:spacing w:after="200" w:line="276" w:lineRule="auto"/>
    </w:pPr>
    <w:rPr>
      <w:rFonts w:cs="Calibri"/>
      <w:color w:val="000000"/>
      <w:sz w:val="22"/>
      <w:szCs w:val="22"/>
      <w:u w:color="000000"/>
      <w:bdr w:val="nil"/>
      <w:lang w:val="de-DE"/>
    </w:rPr>
  </w:style>
  <w:style w:type="table" w:styleId="LightList-Accent1">
    <w:name w:val="Light List Accent 1"/>
    <w:basedOn w:val="TableNormal"/>
    <w:uiPriority w:val="61"/>
    <w:rsid w:val="009C3103"/>
    <w:rPr>
      <w:rFonts w:asciiTheme="minorHAnsi" w:eastAsiaTheme="minorHAnsi" w:hAnsiTheme="minorHAnsi" w:cstheme="minorBidi"/>
      <w:sz w:val="22"/>
      <w:szCs w:val="28"/>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5">
    <w:name w:val="Light List Accent 5"/>
    <w:basedOn w:val="TableNormal"/>
    <w:uiPriority w:val="61"/>
    <w:rsid w:val="006242F6"/>
    <w:rPr>
      <w:rFonts w:asciiTheme="minorHAnsi" w:eastAsiaTheme="minorHAnsi" w:hAnsiTheme="minorHAnsi" w:cstheme="minorBidi"/>
      <w:sz w:val="22"/>
      <w:szCs w:val="28"/>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4078">
      <w:bodyDiv w:val="1"/>
      <w:marLeft w:val="0"/>
      <w:marRight w:val="0"/>
      <w:marTop w:val="0"/>
      <w:marBottom w:val="0"/>
      <w:divBdr>
        <w:top w:val="none" w:sz="0" w:space="0" w:color="auto"/>
        <w:left w:val="none" w:sz="0" w:space="0" w:color="auto"/>
        <w:bottom w:val="none" w:sz="0" w:space="0" w:color="auto"/>
        <w:right w:val="none" w:sz="0" w:space="0" w:color="auto"/>
      </w:divBdr>
    </w:div>
    <w:div w:id="40372388">
      <w:bodyDiv w:val="1"/>
      <w:marLeft w:val="0"/>
      <w:marRight w:val="0"/>
      <w:marTop w:val="0"/>
      <w:marBottom w:val="0"/>
      <w:divBdr>
        <w:top w:val="none" w:sz="0" w:space="0" w:color="auto"/>
        <w:left w:val="none" w:sz="0" w:space="0" w:color="auto"/>
        <w:bottom w:val="none" w:sz="0" w:space="0" w:color="auto"/>
        <w:right w:val="none" w:sz="0" w:space="0" w:color="auto"/>
      </w:divBdr>
    </w:div>
    <w:div w:id="43919091">
      <w:bodyDiv w:val="1"/>
      <w:marLeft w:val="0"/>
      <w:marRight w:val="0"/>
      <w:marTop w:val="0"/>
      <w:marBottom w:val="0"/>
      <w:divBdr>
        <w:top w:val="none" w:sz="0" w:space="0" w:color="auto"/>
        <w:left w:val="none" w:sz="0" w:space="0" w:color="auto"/>
        <w:bottom w:val="none" w:sz="0" w:space="0" w:color="auto"/>
        <w:right w:val="none" w:sz="0" w:space="0" w:color="auto"/>
      </w:divBdr>
    </w:div>
    <w:div w:id="44644177">
      <w:bodyDiv w:val="1"/>
      <w:marLeft w:val="0"/>
      <w:marRight w:val="0"/>
      <w:marTop w:val="0"/>
      <w:marBottom w:val="0"/>
      <w:divBdr>
        <w:top w:val="none" w:sz="0" w:space="0" w:color="auto"/>
        <w:left w:val="none" w:sz="0" w:space="0" w:color="auto"/>
        <w:bottom w:val="none" w:sz="0" w:space="0" w:color="auto"/>
        <w:right w:val="none" w:sz="0" w:space="0" w:color="auto"/>
      </w:divBdr>
    </w:div>
    <w:div w:id="51738903">
      <w:bodyDiv w:val="1"/>
      <w:marLeft w:val="0"/>
      <w:marRight w:val="0"/>
      <w:marTop w:val="0"/>
      <w:marBottom w:val="0"/>
      <w:divBdr>
        <w:top w:val="none" w:sz="0" w:space="0" w:color="auto"/>
        <w:left w:val="none" w:sz="0" w:space="0" w:color="auto"/>
        <w:bottom w:val="none" w:sz="0" w:space="0" w:color="auto"/>
        <w:right w:val="none" w:sz="0" w:space="0" w:color="auto"/>
      </w:divBdr>
    </w:div>
    <w:div w:id="86854429">
      <w:bodyDiv w:val="1"/>
      <w:marLeft w:val="0"/>
      <w:marRight w:val="0"/>
      <w:marTop w:val="0"/>
      <w:marBottom w:val="0"/>
      <w:divBdr>
        <w:top w:val="none" w:sz="0" w:space="0" w:color="auto"/>
        <w:left w:val="none" w:sz="0" w:space="0" w:color="auto"/>
        <w:bottom w:val="none" w:sz="0" w:space="0" w:color="auto"/>
        <w:right w:val="none" w:sz="0" w:space="0" w:color="auto"/>
      </w:divBdr>
    </w:div>
    <w:div w:id="95291843">
      <w:bodyDiv w:val="1"/>
      <w:marLeft w:val="0"/>
      <w:marRight w:val="0"/>
      <w:marTop w:val="0"/>
      <w:marBottom w:val="0"/>
      <w:divBdr>
        <w:top w:val="none" w:sz="0" w:space="0" w:color="auto"/>
        <w:left w:val="none" w:sz="0" w:space="0" w:color="auto"/>
        <w:bottom w:val="none" w:sz="0" w:space="0" w:color="auto"/>
        <w:right w:val="none" w:sz="0" w:space="0" w:color="auto"/>
      </w:divBdr>
    </w:div>
    <w:div w:id="98449750">
      <w:bodyDiv w:val="1"/>
      <w:marLeft w:val="0"/>
      <w:marRight w:val="0"/>
      <w:marTop w:val="0"/>
      <w:marBottom w:val="0"/>
      <w:divBdr>
        <w:top w:val="none" w:sz="0" w:space="0" w:color="auto"/>
        <w:left w:val="none" w:sz="0" w:space="0" w:color="auto"/>
        <w:bottom w:val="none" w:sz="0" w:space="0" w:color="auto"/>
        <w:right w:val="none" w:sz="0" w:space="0" w:color="auto"/>
      </w:divBdr>
    </w:div>
    <w:div w:id="111901951">
      <w:bodyDiv w:val="1"/>
      <w:marLeft w:val="0"/>
      <w:marRight w:val="0"/>
      <w:marTop w:val="0"/>
      <w:marBottom w:val="0"/>
      <w:divBdr>
        <w:top w:val="none" w:sz="0" w:space="0" w:color="auto"/>
        <w:left w:val="none" w:sz="0" w:space="0" w:color="auto"/>
        <w:bottom w:val="none" w:sz="0" w:space="0" w:color="auto"/>
        <w:right w:val="none" w:sz="0" w:space="0" w:color="auto"/>
      </w:divBdr>
    </w:div>
    <w:div w:id="119152300">
      <w:bodyDiv w:val="1"/>
      <w:marLeft w:val="0"/>
      <w:marRight w:val="0"/>
      <w:marTop w:val="0"/>
      <w:marBottom w:val="0"/>
      <w:divBdr>
        <w:top w:val="none" w:sz="0" w:space="0" w:color="auto"/>
        <w:left w:val="none" w:sz="0" w:space="0" w:color="auto"/>
        <w:bottom w:val="none" w:sz="0" w:space="0" w:color="auto"/>
        <w:right w:val="none" w:sz="0" w:space="0" w:color="auto"/>
      </w:divBdr>
    </w:div>
    <w:div w:id="123424081">
      <w:bodyDiv w:val="1"/>
      <w:marLeft w:val="0"/>
      <w:marRight w:val="0"/>
      <w:marTop w:val="0"/>
      <w:marBottom w:val="0"/>
      <w:divBdr>
        <w:top w:val="none" w:sz="0" w:space="0" w:color="auto"/>
        <w:left w:val="none" w:sz="0" w:space="0" w:color="auto"/>
        <w:bottom w:val="none" w:sz="0" w:space="0" w:color="auto"/>
        <w:right w:val="none" w:sz="0" w:space="0" w:color="auto"/>
      </w:divBdr>
    </w:div>
    <w:div w:id="126514386">
      <w:bodyDiv w:val="1"/>
      <w:marLeft w:val="0"/>
      <w:marRight w:val="0"/>
      <w:marTop w:val="0"/>
      <w:marBottom w:val="0"/>
      <w:divBdr>
        <w:top w:val="none" w:sz="0" w:space="0" w:color="auto"/>
        <w:left w:val="none" w:sz="0" w:space="0" w:color="auto"/>
        <w:bottom w:val="none" w:sz="0" w:space="0" w:color="auto"/>
        <w:right w:val="none" w:sz="0" w:space="0" w:color="auto"/>
      </w:divBdr>
    </w:div>
    <w:div w:id="126894665">
      <w:bodyDiv w:val="1"/>
      <w:marLeft w:val="0"/>
      <w:marRight w:val="0"/>
      <w:marTop w:val="0"/>
      <w:marBottom w:val="0"/>
      <w:divBdr>
        <w:top w:val="none" w:sz="0" w:space="0" w:color="auto"/>
        <w:left w:val="none" w:sz="0" w:space="0" w:color="auto"/>
        <w:bottom w:val="none" w:sz="0" w:space="0" w:color="auto"/>
        <w:right w:val="none" w:sz="0" w:space="0" w:color="auto"/>
      </w:divBdr>
    </w:div>
    <w:div w:id="142434209">
      <w:bodyDiv w:val="1"/>
      <w:marLeft w:val="0"/>
      <w:marRight w:val="0"/>
      <w:marTop w:val="0"/>
      <w:marBottom w:val="0"/>
      <w:divBdr>
        <w:top w:val="none" w:sz="0" w:space="0" w:color="auto"/>
        <w:left w:val="none" w:sz="0" w:space="0" w:color="auto"/>
        <w:bottom w:val="none" w:sz="0" w:space="0" w:color="auto"/>
        <w:right w:val="none" w:sz="0" w:space="0" w:color="auto"/>
      </w:divBdr>
    </w:div>
    <w:div w:id="154077663">
      <w:bodyDiv w:val="1"/>
      <w:marLeft w:val="0"/>
      <w:marRight w:val="0"/>
      <w:marTop w:val="0"/>
      <w:marBottom w:val="0"/>
      <w:divBdr>
        <w:top w:val="none" w:sz="0" w:space="0" w:color="auto"/>
        <w:left w:val="none" w:sz="0" w:space="0" w:color="auto"/>
        <w:bottom w:val="none" w:sz="0" w:space="0" w:color="auto"/>
        <w:right w:val="none" w:sz="0" w:space="0" w:color="auto"/>
      </w:divBdr>
    </w:div>
    <w:div w:id="154956308">
      <w:bodyDiv w:val="1"/>
      <w:marLeft w:val="0"/>
      <w:marRight w:val="0"/>
      <w:marTop w:val="0"/>
      <w:marBottom w:val="0"/>
      <w:divBdr>
        <w:top w:val="none" w:sz="0" w:space="0" w:color="auto"/>
        <w:left w:val="none" w:sz="0" w:space="0" w:color="auto"/>
        <w:bottom w:val="none" w:sz="0" w:space="0" w:color="auto"/>
        <w:right w:val="none" w:sz="0" w:space="0" w:color="auto"/>
      </w:divBdr>
    </w:div>
    <w:div w:id="161359114">
      <w:bodyDiv w:val="1"/>
      <w:marLeft w:val="0"/>
      <w:marRight w:val="0"/>
      <w:marTop w:val="0"/>
      <w:marBottom w:val="0"/>
      <w:divBdr>
        <w:top w:val="none" w:sz="0" w:space="0" w:color="auto"/>
        <w:left w:val="none" w:sz="0" w:space="0" w:color="auto"/>
        <w:bottom w:val="none" w:sz="0" w:space="0" w:color="auto"/>
        <w:right w:val="none" w:sz="0" w:space="0" w:color="auto"/>
      </w:divBdr>
    </w:div>
    <w:div w:id="174417647">
      <w:bodyDiv w:val="1"/>
      <w:marLeft w:val="0"/>
      <w:marRight w:val="0"/>
      <w:marTop w:val="0"/>
      <w:marBottom w:val="0"/>
      <w:divBdr>
        <w:top w:val="none" w:sz="0" w:space="0" w:color="auto"/>
        <w:left w:val="none" w:sz="0" w:space="0" w:color="auto"/>
        <w:bottom w:val="none" w:sz="0" w:space="0" w:color="auto"/>
        <w:right w:val="none" w:sz="0" w:space="0" w:color="auto"/>
      </w:divBdr>
    </w:div>
    <w:div w:id="179710722">
      <w:bodyDiv w:val="1"/>
      <w:marLeft w:val="0"/>
      <w:marRight w:val="0"/>
      <w:marTop w:val="0"/>
      <w:marBottom w:val="0"/>
      <w:divBdr>
        <w:top w:val="none" w:sz="0" w:space="0" w:color="auto"/>
        <w:left w:val="none" w:sz="0" w:space="0" w:color="auto"/>
        <w:bottom w:val="none" w:sz="0" w:space="0" w:color="auto"/>
        <w:right w:val="none" w:sz="0" w:space="0" w:color="auto"/>
      </w:divBdr>
    </w:div>
    <w:div w:id="180169066">
      <w:bodyDiv w:val="1"/>
      <w:marLeft w:val="0"/>
      <w:marRight w:val="0"/>
      <w:marTop w:val="0"/>
      <w:marBottom w:val="0"/>
      <w:divBdr>
        <w:top w:val="none" w:sz="0" w:space="0" w:color="auto"/>
        <w:left w:val="none" w:sz="0" w:space="0" w:color="auto"/>
        <w:bottom w:val="none" w:sz="0" w:space="0" w:color="auto"/>
        <w:right w:val="none" w:sz="0" w:space="0" w:color="auto"/>
      </w:divBdr>
    </w:div>
    <w:div w:id="182132858">
      <w:bodyDiv w:val="1"/>
      <w:marLeft w:val="0"/>
      <w:marRight w:val="0"/>
      <w:marTop w:val="0"/>
      <w:marBottom w:val="0"/>
      <w:divBdr>
        <w:top w:val="none" w:sz="0" w:space="0" w:color="auto"/>
        <w:left w:val="none" w:sz="0" w:space="0" w:color="auto"/>
        <w:bottom w:val="none" w:sz="0" w:space="0" w:color="auto"/>
        <w:right w:val="none" w:sz="0" w:space="0" w:color="auto"/>
      </w:divBdr>
    </w:div>
    <w:div w:id="186797377">
      <w:bodyDiv w:val="1"/>
      <w:marLeft w:val="0"/>
      <w:marRight w:val="0"/>
      <w:marTop w:val="0"/>
      <w:marBottom w:val="0"/>
      <w:divBdr>
        <w:top w:val="none" w:sz="0" w:space="0" w:color="auto"/>
        <w:left w:val="none" w:sz="0" w:space="0" w:color="auto"/>
        <w:bottom w:val="none" w:sz="0" w:space="0" w:color="auto"/>
        <w:right w:val="none" w:sz="0" w:space="0" w:color="auto"/>
      </w:divBdr>
    </w:div>
    <w:div w:id="193153196">
      <w:bodyDiv w:val="1"/>
      <w:marLeft w:val="0"/>
      <w:marRight w:val="0"/>
      <w:marTop w:val="0"/>
      <w:marBottom w:val="0"/>
      <w:divBdr>
        <w:top w:val="none" w:sz="0" w:space="0" w:color="auto"/>
        <w:left w:val="none" w:sz="0" w:space="0" w:color="auto"/>
        <w:bottom w:val="none" w:sz="0" w:space="0" w:color="auto"/>
        <w:right w:val="none" w:sz="0" w:space="0" w:color="auto"/>
      </w:divBdr>
    </w:div>
    <w:div w:id="194077821">
      <w:bodyDiv w:val="1"/>
      <w:marLeft w:val="0"/>
      <w:marRight w:val="0"/>
      <w:marTop w:val="0"/>
      <w:marBottom w:val="0"/>
      <w:divBdr>
        <w:top w:val="none" w:sz="0" w:space="0" w:color="auto"/>
        <w:left w:val="none" w:sz="0" w:space="0" w:color="auto"/>
        <w:bottom w:val="none" w:sz="0" w:space="0" w:color="auto"/>
        <w:right w:val="none" w:sz="0" w:space="0" w:color="auto"/>
      </w:divBdr>
    </w:div>
    <w:div w:id="194123556">
      <w:bodyDiv w:val="1"/>
      <w:marLeft w:val="0"/>
      <w:marRight w:val="0"/>
      <w:marTop w:val="0"/>
      <w:marBottom w:val="0"/>
      <w:divBdr>
        <w:top w:val="none" w:sz="0" w:space="0" w:color="auto"/>
        <w:left w:val="none" w:sz="0" w:space="0" w:color="auto"/>
        <w:bottom w:val="none" w:sz="0" w:space="0" w:color="auto"/>
        <w:right w:val="none" w:sz="0" w:space="0" w:color="auto"/>
      </w:divBdr>
      <w:divsChild>
        <w:div w:id="223687901">
          <w:marLeft w:val="0"/>
          <w:marRight w:val="0"/>
          <w:marTop w:val="0"/>
          <w:marBottom w:val="0"/>
          <w:divBdr>
            <w:top w:val="none" w:sz="0" w:space="0" w:color="auto"/>
            <w:left w:val="none" w:sz="0" w:space="0" w:color="auto"/>
            <w:bottom w:val="none" w:sz="0" w:space="0" w:color="auto"/>
            <w:right w:val="none" w:sz="0" w:space="0" w:color="auto"/>
          </w:divBdr>
          <w:divsChild>
            <w:div w:id="16328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75148">
      <w:bodyDiv w:val="1"/>
      <w:marLeft w:val="0"/>
      <w:marRight w:val="0"/>
      <w:marTop w:val="0"/>
      <w:marBottom w:val="0"/>
      <w:divBdr>
        <w:top w:val="none" w:sz="0" w:space="0" w:color="auto"/>
        <w:left w:val="none" w:sz="0" w:space="0" w:color="auto"/>
        <w:bottom w:val="none" w:sz="0" w:space="0" w:color="auto"/>
        <w:right w:val="none" w:sz="0" w:space="0" w:color="auto"/>
      </w:divBdr>
    </w:div>
    <w:div w:id="217404323">
      <w:bodyDiv w:val="1"/>
      <w:marLeft w:val="0"/>
      <w:marRight w:val="0"/>
      <w:marTop w:val="0"/>
      <w:marBottom w:val="0"/>
      <w:divBdr>
        <w:top w:val="none" w:sz="0" w:space="0" w:color="auto"/>
        <w:left w:val="none" w:sz="0" w:space="0" w:color="auto"/>
        <w:bottom w:val="none" w:sz="0" w:space="0" w:color="auto"/>
        <w:right w:val="none" w:sz="0" w:space="0" w:color="auto"/>
      </w:divBdr>
    </w:div>
    <w:div w:id="221020117">
      <w:bodyDiv w:val="1"/>
      <w:marLeft w:val="0"/>
      <w:marRight w:val="0"/>
      <w:marTop w:val="0"/>
      <w:marBottom w:val="0"/>
      <w:divBdr>
        <w:top w:val="none" w:sz="0" w:space="0" w:color="auto"/>
        <w:left w:val="none" w:sz="0" w:space="0" w:color="auto"/>
        <w:bottom w:val="none" w:sz="0" w:space="0" w:color="auto"/>
        <w:right w:val="none" w:sz="0" w:space="0" w:color="auto"/>
      </w:divBdr>
    </w:div>
    <w:div w:id="243027522">
      <w:bodyDiv w:val="1"/>
      <w:marLeft w:val="0"/>
      <w:marRight w:val="0"/>
      <w:marTop w:val="0"/>
      <w:marBottom w:val="0"/>
      <w:divBdr>
        <w:top w:val="none" w:sz="0" w:space="0" w:color="auto"/>
        <w:left w:val="none" w:sz="0" w:space="0" w:color="auto"/>
        <w:bottom w:val="none" w:sz="0" w:space="0" w:color="auto"/>
        <w:right w:val="none" w:sz="0" w:space="0" w:color="auto"/>
      </w:divBdr>
    </w:div>
    <w:div w:id="245236071">
      <w:bodyDiv w:val="1"/>
      <w:marLeft w:val="0"/>
      <w:marRight w:val="0"/>
      <w:marTop w:val="0"/>
      <w:marBottom w:val="0"/>
      <w:divBdr>
        <w:top w:val="none" w:sz="0" w:space="0" w:color="auto"/>
        <w:left w:val="none" w:sz="0" w:space="0" w:color="auto"/>
        <w:bottom w:val="none" w:sz="0" w:space="0" w:color="auto"/>
        <w:right w:val="none" w:sz="0" w:space="0" w:color="auto"/>
      </w:divBdr>
    </w:div>
    <w:div w:id="257981469">
      <w:bodyDiv w:val="1"/>
      <w:marLeft w:val="0"/>
      <w:marRight w:val="0"/>
      <w:marTop w:val="0"/>
      <w:marBottom w:val="0"/>
      <w:divBdr>
        <w:top w:val="none" w:sz="0" w:space="0" w:color="auto"/>
        <w:left w:val="none" w:sz="0" w:space="0" w:color="auto"/>
        <w:bottom w:val="none" w:sz="0" w:space="0" w:color="auto"/>
        <w:right w:val="none" w:sz="0" w:space="0" w:color="auto"/>
      </w:divBdr>
    </w:div>
    <w:div w:id="268464641">
      <w:bodyDiv w:val="1"/>
      <w:marLeft w:val="0"/>
      <w:marRight w:val="0"/>
      <w:marTop w:val="0"/>
      <w:marBottom w:val="0"/>
      <w:divBdr>
        <w:top w:val="none" w:sz="0" w:space="0" w:color="auto"/>
        <w:left w:val="none" w:sz="0" w:space="0" w:color="auto"/>
        <w:bottom w:val="none" w:sz="0" w:space="0" w:color="auto"/>
        <w:right w:val="none" w:sz="0" w:space="0" w:color="auto"/>
      </w:divBdr>
    </w:div>
    <w:div w:id="278921360">
      <w:bodyDiv w:val="1"/>
      <w:marLeft w:val="0"/>
      <w:marRight w:val="0"/>
      <w:marTop w:val="0"/>
      <w:marBottom w:val="0"/>
      <w:divBdr>
        <w:top w:val="none" w:sz="0" w:space="0" w:color="auto"/>
        <w:left w:val="none" w:sz="0" w:space="0" w:color="auto"/>
        <w:bottom w:val="none" w:sz="0" w:space="0" w:color="auto"/>
        <w:right w:val="none" w:sz="0" w:space="0" w:color="auto"/>
      </w:divBdr>
    </w:div>
    <w:div w:id="291135037">
      <w:bodyDiv w:val="1"/>
      <w:marLeft w:val="0"/>
      <w:marRight w:val="0"/>
      <w:marTop w:val="0"/>
      <w:marBottom w:val="0"/>
      <w:divBdr>
        <w:top w:val="none" w:sz="0" w:space="0" w:color="auto"/>
        <w:left w:val="none" w:sz="0" w:space="0" w:color="auto"/>
        <w:bottom w:val="none" w:sz="0" w:space="0" w:color="auto"/>
        <w:right w:val="none" w:sz="0" w:space="0" w:color="auto"/>
      </w:divBdr>
    </w:div>
    <w:div w:id="312101306">
      <w:bodyDiv w:val="1"/>
      <w:marLeft w:val="0"/>
      <w:marRight w:val="0"/>
      <w:marTop w:val="0"/>
      <w:marBottom w:val="0"/>
      <w:divBdr>
        <w:top w:val="none" w:sz="0" w:space="0" w:color="auto"/>
        <w:left w:val="none" w:sz="0" w:space="0" w:color="auto"/>
        <w:bottom w:val="none" w:sz="0" w:space="0" w:color="auto"/>
        <w:right w:val="none" w:sz="0" w:space="0" w:color="auto"/>
      </w:divBdr>
    </w:div>
    <w:div w:id="314916323">
      <w:bodyDiv w:val="1"/>
      <w:marLeft w:val="0"/>
      <w:marRight w:val="0"/>
      <w:marTop w:val="0"/>
      <w:marBottom w:val="0"/>
      <w:divBdr>
        <w:top w:val="none" w:sz="0" w:space="0" w:color="auto"/>
        <w:left w:val="none" w:sz="0" w:space="0" w:color="auto"/>
        <w:bottom w:val="none" w:sz="0" w:space="0" w:color="auto"/>
        <w:right w:val="none" w:sz="0" w:space="0" w:color="auto"/>
      </w:divBdr>
    </w:div>
    <w:div w:id="315300519">
      <w:bodyDiv w:val="1"/>
      <w:marLeft w:val="0"/>
      <w:marRight w:val="0"/>
      <w:marTop w:val="0"/>
      <w:marBottom w:val="0"/>
      <w:divBdr>
        <w:top w:val="none" w:sz="0" w:space="0" w:color="auto"/>
        <w:left w:val="none" w:sz="0" w:space="0" w:color="auto"/>
        <w:bottom w:val="none" w:sz="0" w:space="0" w:color="auto"/>
        <w:right w:val="none" w:sz="0" w:space="0" w:color="auto"/>
      </w:divBdr>
    </w:div>
    <w:div w:id="323707674">
      <w:bodyDiv w:val="1"/>
      <w:marLeft w:val="0"/>
      <w:marRight w:val="0"/>
      <w:marTop w:val="0"/>
      <w:marBottom w:val="0"/>
      <w:divBdr>
        <w:top w:val="none" w:sz="0" w:space="0" w:color="auto"/>
        <w:left w:val="none" w:sz="0" w:space="0" w:color="auto"/>
        <w:bottom w:val="none" w:sz="0" w:space="0" w:color="auto"/>
        <w:right w:val="none" w:sz="0" w:space="0" w:color="auto"/>
      </w:divBdr>
    </w:div>
    <w:div w:id="329256227">
      <w:bodyDiv w:val="1"/>
      <w:marLeft w:val="0"/>
      <w:marRight w:val="0"/>
      <w:marTop w:val="0"/>
      <w:marBottom w:val="0"/>
      <w:divBdr>
        <w:top w:val="none" w:sz="0" w:space="0" w:color="auto"/>
        <w:left w:val="none" w:sz="0" w:space="0" w:color="auto"/>
        <w:bottom w:val="none" w:sz="0" w:space="0" w:color="auto"/>
        <w:right w:val="none" w:sz="0" w:space="0" w:color="auto"/>
      </w:divBdr>
    </w:div>
    <w:div w:id="333992212">
      <w:bodyDiv w:val="1"/>
      <w:marLeft w:val="0"/>
      <w:marRight w:val="0"/>
      <w:marTop w:val="0"/>
      <w:marBottom w:val="0"/>
      <w:divBdr>
        <w:top w:val="none" w:sz="0" w:space="0" w:color="auto"/>
        <w:left w:val="none" w:sz="0" w:space="0" w:color="auto"/>
        <w:bottom w:val="none" w:sz="0" w:space="0" w:color="auto"/>
        <w:right w:val="none" w:sz="0" w:space="0" w:color="auto"/>
      </w:divBdr>
    </w:div>
    <w:div w:id="338892666">
      <w:bodyDiv w:val="1"/>
      <w:marLeft w:val="0"/>
      <w:marRight w:val="0"/>
      <w:marTop w:val="0"/>
      <w:marBottom w:val="0"/>
      <w:divBdr>
        <w:top w:val="none" w:sz="0" w:space="0" w:color="auto"/>
        <w:left w:val="none" w:sz="0" w:space="0" w:color="auto"/>
        <w:bottom w:val="none" w:sz="0" w:space="0" w:color="auto"/>
        <w:right w:val="none" w:sz="0" w:space="0" w:color="auto"/>
      </w:divBdr>
    </w:div>
    <w:div w:id="351496911">
      <w:bodyDiv w:val="1"/>
      <w:marLeft w:val="0"/>
      <w:marRight w:val="0"/>
      <w:marTop w:val="0"/>
      <w:marBottom w:val="0"/>
      <w:divBdr>
        <w:top w:val="none" w:sz="0" w:space="0" w:color="auto"/>
        <w:left w:val="none" w:sz="0" w:space="0" w:color="auto"/>
        <w:bottom w:val="none" w:sz="0" w:space="0" w:color="auto"/>
        <w:right w:val="none" w:sz="0" w:space="0" w:color="auto"/>
      </w:divBdr>
    </w:div>
    <w:div w:id="359628236">
      <w:bodyDiv w:val="1"/>
      <w:marLeft w:val="0"/>
      <w:marRight w:val="0"/>
      <w:marTop w:val="0"/>
      <w:marBottom w:val="0"/>
      <w:divBdr>
        <w:top w:val="none" w:sz="0" w:space="0" w:color="auto"/>
        <w:left w:val="none" w:sz="0" w:space="0" w:color="auto"/>
        <w:bottom w:val="none" w:sz="0" w:space="0" w:color="auto"/>
        <w:right w:val="none" w:sz="0" w:space="0" w:color="auto"/>
      </w:divBdr>
    </w:div>
    <w:div w:id="361053063">
      <w:bodyDiv w:val="1"/>
      <w:marLeft w:val="0"/>
      <w:marRight w:val="0"/>
      <w:marTop w:val="0"/>
      <w:marBottom w:val="0"/>
      <w:divBdr>
        <w:top w:val="none" w:sz="0" w:space="0" w:color="auto"/>
        <w:left w:val="none" w:sz="0" w:space="0" w:color="auto"/>
        <w:bottom w:val="none" w:sz="0" w:space="0" w:color="auto"/>
        <w:right w:val="none" w:sz="0" w:space="0" w:color="auto"/>
      </w:divBdr>
    </w:div>
    <w:div w:id="363945192">
      <w:bodyDiv w:val="1"/>
      <w:marLeft w:val="0"/>
      <w:marRight w:val="0"/>
      <w:marTop w:val="0"/>
      <w:marBottom w:val="0"/>
      <w:divBdr>
        <w:top w:val="none" w:sz="0" w:space="0" w:color="auto"/>
        <w:left w:val="none" w:sz="0" w:space="0" w:color="auto"/>
        <w:bottom w:val="none" w:sz="0" w:space="0" w:color="auto"/>
        <w:right w:val="none" w:sz="0" w:space="0" w:color="auto"/>
      </w:divBdr>
    </w:div>
    <w:div w:id="384841748">
      <w:bodyDiv w:val="1"/>
      <w:marLeft w:val="0"/>
      <w:marRight w:val="0"/>
      <w:marTop w:val="0"/>
      <w:marBottom w:val="0"/>
      <w:divBdr>
        <w:top w:val="none" w:sz="0" w:space="0" w:color="auto"/>
        <w:left w:val="none" w:sz="0" w:space="0" w:color="auto"/>
        <w:bottom w:val="none" w:sz="0" w:space="0" w:color="auto"/>
        <w:right w:val="none" w:sz="0" w:space="0" w:color="auto"/>
      </w:divBdr>
    </w:div>
    <w:div w:id="395787961">
      <w:bodyDiv w:val="1"/>
      <w:marLeft w:val="0"/>
      <w:marRight w:val="0"/>
      <w:marTop w:val="0"/>
      <w:marBottom w:val="0"/>
      <w:divBdr>
        <w:top w:val="none" w:sz="0" w:space="0" w:color="auto"/>
        <w:left w:val="none" w:sz="0" w:space="0" w:color="auto"/>
        <w:bottom w:val="none" w:sz="0" w:space="0" w:color="auto"/>
        <w:right w:val="none" w:sz="0" w:space="0" w:color="auto"/>
      </w:divBdr>
    </w:div>
    <w:div w:id="396510986">
      <w:bodyDiv w:val="1"/>
      <w:marLeft w:val="0"/>
      <w:marRight w:val="0"/>
      <w:marTop w:val="0"/>
      <w:marBottom w:val="0"/>
      <w:divBdr>
        <w:top w:val="none" w:sz="0" w:space="0" w:color="auto"/>
        <w:left w:val="none" w:sz="0" w:space="0" w:color="auto"/>
        <w:bottom w:val="none" w:sz="0" w:space="0" w:color="auto"/>
        <w:right w:val="none" w:sz="0" w:space="0" w:color="auto"/>
      </w:divBdr>
    </w:div>
    <w:div w:id="411389047">
      <w:bodyDiv w:val="1"/>
      <w:marLeft w:val="0"/>
      <w:marRight w:val="0"/>
      <w:marTop w:val="0"/>
      <w:marBottom w:val="0"/>
      <w:divBdr>
        <w:top w:val="none" w:sz="0" w:space="0" w:color="auto"/>
        <w:left w:val="none" w:sz="0" w:space="0" w:color="auto"/>
        <w:bottom w:val="none" w:sz="0" w:space="0" w:color="auto"/>
        <w:right w:val="none" w:sz="0" w:space="0" w:color="auto"/>
      </w:divBdr>
    </w:div>
    <w:div w:id="415439184">
      <w:bodyDiv w:val="1"/>
      <w:marLeft w:val="0"/>
      <w:marRight w:val="0"/>
      <w:marTop w:val="0"/>
      <w:marBottom w:val="0"/>
      <w:divBdr>
        <w:top w:val="none" w:sz="0" w:space="0" w:color="auto"/>
        <w:left w:val="none" w:sz="0" w:space="0" w:color="auto"/>
        <w:bottom w:val="none" w:sz="0" w:space="0" w:color="auto"/>
        <w:right w:val="none" w:sz="0" w:space="0" w:color="auto"/>
      </w:divBdr>
    </w:div>
    <w:div w:id="419718497">
      <w:bodyDiv w:val="1"/>
      <w:marLeft w:val="0"/>
      <w:marRight w:val="0"/>
      <w:marTop w:val="0"/>
      <w:marBottom w:val="0"/>
      <w:divBdr>
        <w:top w:val="none" w:sz="0" w:space="0" w:color="auto"/>
        <w:left w:val="none" w:sz="0" w:space="0" w:color="auto"/>
        <w:bottom w:val="none" w:sz="0" w:space="0" w:color="auto"/>
        <w:right w:val="none" w:sz="0" w:space="0" w:color="auto"/>
      </w:divBdr>
    </w:div>
    <w:div w:id="434518447">
      <w:bodyDiv w:val="1"/>
      <w:marLeft w:val="0"/>
      <w:marRight w:val="0"/>
      <w:marTop w:val="0"/>
      <w:marBottom w:val="0"/>
      <w:divBdr>
        <w:top w:val="none" w:sz="0" w:space="0" w:color="auto"/>
        <w:left w:val="none" w:sz="0" w:space="0" w:color="auto"/>
        <w:bottom w:val="none" w:sz="0" w:space="0" w:color="auto"/>
        <w:right w:val="none" w:sz="0" w:space="0" w:color="auto"/>
      </w:divBdr>
    </w:div>
    <w:div w:id="434794128">
      <w:bodyDiv w:val="1"/>
      <w:marLeft w:val="0"/>
      <w:marRight w:val="0"/>
      <w:marTop w:val="0"/>
      <w:marBottom w:val="0"/>
      <w:divBdr>
        <w:top w:val="none" w:sz="0" w:space="0" w:color="auto"/>
        <w:left w:val="none" w:sz="0" w:space="0" w:color="auto"/>
        <w:bottom w:val="none" w:sz="0" w:space="0" w:color="auto"/>
        <w:right w:val="none" w:sz="0" w:space="0" w:color="auto"/>
      </w:divBdr>
    </w:div>
    <w:div w:id="436363928">
      <w:bodyDiv w:val="1"/>
      <w:marLeft w:val="0"/>
      <w:marRight w:val="0"/>
      <w:marTop w:val="0"/>
      <w:marBottom w:val="0"/>
      <w:divBdr>
        <w:top w:val="none" w:sz="0" w:space="0" w:color="auto"/>
        <w:left w:val="none" w:sz="0" w:space="0" w:color="auto"/>
        <w:bottom w:val="none" w:sz="0" w:space="0" w:color="auto"/>
        <w:right w:val="none" w:sz="0" w:space="0" w:color="auto"/>
      </w:divBdr>
    </w:div>
    <w:div w:id="455376284">
      <w:bodyDiv w:val="1"/>
      <w:marLeft w:val="0"/>
      <w:marRight w:val="0"/>
      <w:marTop w:val="0"/>
      <w:marBottom w:val="0"/>
      <w:divBdr>
        <w:top w:val="none" w:sz="0" w:space="0" w:color="auto"/>
        <w:left w:val="none" w:sz="0" w:space="0" w:color="auto"/>
        <w:bottom w:val="none" w:sz="0" w:space="0" w:color="auto"/>
        <w:right w:val="none" w:sz="0" w:space="0" w:color="auto"/>
      </w:divBdr>
    </w:div>
    <w:div w:id="457114496">
      <w:bodyDiv w:val="1"/>
      <w:marLeft w:val="0"/>
      <w:marRight w:val="0"/>
      <w:marTop w:val="0"/>
      <w:marBottom w:val="0"/>
      <w:divBdr>
        <w:top w:val="none" w:sz="0" w:space="0" w:color="auto"/>
        <w:left w:val="none" w:sz="0" w:space="0" w:color="auto"/>
        <w:bottom w:val="none" w:sz="0" w:space="0" w:color="auto"/>
        <w:right w:val="none" w:sz="0" w:space="0" w:color="auto"/>
      </w:divBdr>
    </w:div>
    <w:div w:id="458690921">
      <w:bodyDiv w:val="1"/>
      <w:marLeft w:val="0"/>
      <w:marRight w:val="0"/>
      <w:marTop w:val="0"/>
      <w:marBottom w:val="0"/>
      <w:divBdr>
        <w:top w:val="none" w:sz="0" w:space="0" w:color="auto"/>
        <w:left w:val="none" w:sz="0" w:space="0" w:color="auto"/>
        <w:bottom w:val="none" w:sz="0" w:space="0" w:color="auto"/>
        <w:right w:val="none" w:sz="0" w:space="0" w:color="auto"/>
      </w:divBdr>
    </w:div>
    <w:div w:id="480923324">
      <w:bodyDiv w:val="1"/>
      <w:marLeft w:val="0"/>
      <w:marRight w:val="0"/>
      <w:marTop w:val="0"/>
      <w:marBottom w:val="0"/>
      <w:divBdr>
        <w:top w:val="none" w:sz="0" w:space="0" w:color="auto"/>
        <w:left w:val="none" w:sz="0" w:space="0" w:color="auto"/>
        <w:bottom w:val="none" w:sz="0" w:space="0" w:color="auto"/>
        <w:right w:val="none" w:sz="0" w:space="0" w:color="auto"/>
      </w:divBdr>
    </w:div>
    <w:div w:id="482624307">
      <w:bodyDiv w:val="1"/>
      <w:marLeft w:val="0"/>
      <w:marRight w:val="0"/>
      <w:marTop w:val="0"/>
      <w:marBottom w:val="0"/>
      <w:divBdr>
        <w:top w:val="none" w:sz="0" w:space="0" w:color="auto"/>
        <w:left w:val="none" w:sz="0" w:space="0" w:color="auto"/>
        <w:bottom w:val="none" w:sz="0" w:space="0" w:color="auto"/>
        <w:right w:val="none" w:sz="0" w:space="0" w:color="auto"/>
      </w:divBdr>
    </w:div>
    <w:div w:id="483086969">
      <w:bodyDiv w:val="1"/>
      <w:marLeft w:val="0"/>
      <w:marRight w:val="0"/>
      <w:marTop w:val="0"/>
      <w:marBottom w:val="0"/>
      <w:divBdr>
        <w:top w:val="none" w:sz="0" w:space="0" w:color="auto"/>
        <w:left w:val="none" w:sz="0" w:space="0" w:color="auto"/>
        <w:bottom w:val="none" w:sz="0" w:space="0" w:color="auto"/>
        <w:right w:val="none" w:sz="0" w:space="0" w:color="auto"/>
      </w:divBdr>
    </w:div>
    <w:div w:id="487674758">
      <w:bodyDiv w:val="1"/>
      <w:marLeft w:val="0"/>
      <w:marRight w:val="0"/>
      <w:marTop w:val="0"/>
      <w:marBottom w:val="0"/>
      <w:divBdr>
        <w:top w:val="none" w:sz="0" w:space="0" w:color="auto"/>
        <w:left w:val="none" w:sz="0" w:space="0" w:color="auto"/>
        <w:bottom w:val="none" w:sz="0" w:space="0" w:color="auto"/>
        <w:right w:val="none" w:sz="0" w:space="0" w:color="auto"/>
      </w:divBdr>
    </w:div>
    <w:div w:id="495413665">
      <w:bodyDiv w:val="1"/>
      <w:marLeft w:val="0"/>
      <w:marRight w:val="0"/>
      <w:marTop w:val="0"/>
      <w:marBottom w:val="0"/>
      <w:divBdr>
        <w:top w:val="none" w:sz="0" w:space="0" w:color="auto"/>
        <w:left w:val="none" w:sz="0" w:space="0" w:color="auto"/>
        <w:bottom w:val="none" w:sz="0" w:space="0" w:color="auto"/>
        <w:right w:val="none" w:sz="0" w:space="0" w:color="auto"/>
      </w:divBdr>
    </w:div>
    <w:div w:id="507714758">
      <w:bodyDiv w:val="1"/>
      <w:marLeft w:val="0"/>
      <w:marRight w:val="0"/>
      <w:marTop w:val="0"/>
      <w:marBottom w:val="0"/>
      <w:divBdr>
        <w:top w:val="none" w:sz="0" w:space="0" w:color="auto"/>
        <w:left w:val="none" w:sz="0" w:space="0" w:color="auto"/>
        <w:bottom w:val="none" w:sz="0" w:space="0" w:color="auto"/>
        <w:right w:val="none" w:sz="0" w:space="0" w:color="auto"/>
      </w:divBdr>
    </w:div>
    <w:div w:id="524902975">
      <w:bodyDiv w:val="1"/>
      <w:marLeft w:val="0"/>
      <w:marRight w:val="0"/>
      <w:marTop w:val="0"/>
      <w:marBottom w:val="0"/>
      <w:divBdr>
        <w:top w:val="none" w:sz="0" w:space="0" w:color="auto"/>
        <w:left w:val="none" w:sz="0" w:space="0" w:color="auto"/>
        <w:bottom w:val="none" w:sz="0" w:space="0" w:color="auto"/>
        <w:right w:val="none" w:sz="0" w:space="0" w:color="auto"/>
      </w:divBdr>
    </w:div>
    <w:div w:id="533350848">
      <w:bodyDiv w:val="1"/>
      <w:marLeft w:val="0"/>
      <w:marRight w:val="0"/>
      <w:marTop w:val="0"/>
      <w:marBottom w:val="0"/>
      <w:divBdr>
        <w:top w:val="none" w:sz="0" w:space="0" w:color="auto"/>
        <w:left w:val="none" w:sz="0" w:space="0" w:color="auto"/>
        <w:bottom w:val="none" w:sz="0" w:space="0" w:color="auto"/>
        <w:right w:val="none" w:sz="0" w:space="0" w:color="auto"/>
      </w:divBdr>
    </w:div>
    <w:div w:id="534271854">
      <w:bodyDiv w:val="1"/>
      <w:marLeft w:val="0"/>
      <w:marRight w:val="0"/>
      <w:marTop w:val="0"/>
      <w:marBottom w:val="0"/>
      <w:divBdr>
        <w:top w:val="none" w:sz="0" w:space="0" w:color="auto"/>
        <w:left w:val="none" w:sz="0" w:space="0" w:color="auto"/>
        <w:bottom w:val="none" w:sz="0" w:space="0" w:color="auto"/>
        <w:right w:val="none" w:sz="0" w:space="0" w:color="auto"/>
      </w:divBdr>
    </w:div>
    <w:div w:id="542979543">
      <w:bodyDiv w:val="1"/>
      <w:marLeft w:val="0"/>
      <w:marRight w:val="0"/>
      <w:marTop w:val="0"/>
      <w:marBottom w:val="0"/>
      <w:divBdr>
        <w:top w:val="none" w:sz="0" w:space="0" w:color="auto"/>
        <w:left w:val="none" w:sz="0" w:space="0" w:color="auto"/>
        <w:bottom w:val="none" w:sz="0" w:space="0" w:color="auto"/>
        <w:right w:val="none" w:sz="0" w:space="0" w:color="auto"/>
      </w:divBdr>
    </w:div>
    <w:div w:id="543565865">
      <w:bodyDiv w:val="1"/>
      <w:marLeft w:val="0"/>
      <w:marRight w:val="0"/>
      <w:marTop w:val="0"/>
      <w:marBottom w:val="0"/>
      <w:divBdr>
        <w:top w:val="none" w:sz="0" w:space="0" w:color="auto"/>
        <w:left w:val="none" w:sz="0" w:space="0" w:color="auto"/>
        <w:bottom w:val="none" w:sz="0" w:space="0" w:color="auto"/>
        <w:right w:val="none" w:sz="0" w:space="0" w:color="auto"/>
      </w:divBdr>
    </w:div>
    <w:div w:id="551581197">
      <w:bodyDiv w:val="1"/>
      <w:marLeft w:val="0"/>
      <w:marRight w:val="0"/>
      <w:marTop w:val="0"/>
      <w:marBottom w:val="0"/>
      <w:divBdr>
        <w:top w:val="none" w:sz="0" w:space="0" w:color="auto"/>
        <w:left w:val="none" w:sz="0" w:space="0" w:color="auto"/>
        <w:bottom w:val="none" w:sz="0" w:space="0" w:color="auto"/>
        <w:right w:val="none" w:sz="0" w:space="0" w:color="auto"/>
      </w:divBdr>
    </w:div>
    <w:div w:id="562451056">
      <w:bodyDiv w:val="1"/>
      <w:marLeft w:val="0"/>
      <w:marRight w:val="0"/>
      <w:marTop w:val="0"/>
      <w:marBottom w:val="0"/>
      <w:divBdr>
        <w:top w:val="none" w:sz="0" w:space="0" w:color="auto"/>
        <w:left w:val="none" w:sz="0" w:space="0" w:color="auto"/>
        <w:bottom w:val="none" w:sz="0" w:space="0" w:color="auto"/>
        <w:right w:val="none" w:sz="0" w:space="0" w:color="auto"/>
      </w:divBdr>
    </w:div>
    <w:div w:id="572279837">
      <w:bodyDiv w:val="1"/>
      <w:marLeft w:val="0"/>
      <w:marRight w:val="0"/>
      <w:marTop w:val="0"/>
      <w:marBottom w:val="0"/>
      <w:divBdr>
        <w:top w:val="none" w:sz="0" w:space="0" w:color="auto"/>
        <w:left w:val="none" w:sz="0" w:space="0" w:color="auto"/>
        <w:bottom w:val="none" w:sz="0" w:space="0" w:color="auto"/>
        <w:right w:val="none" w:sz="0" w:space="0" w:color="auto"/>
      </w:divBdr>
    </w:div>
    <w:div w:id="574054583">
      <w:bodyDiv w:val="1"/>
      <w:marLeft w:val="0"/>
      <w:marRight w:val="0"/>
      <w:marTop w:val="0"/>
      <w:marBottom w:val="0"/>
      <w:divBdr>
        <w:top w:val="none" w:sz="0" w:space="0" w:color="auto"/>
        <w:left w:val="none" w:sz="0" w:space="0" w:color="auto"/>
        <w:bottom w:val="none" w:sz="0" w:space="0" w:color="auto"/>
        <w:right w:val="none" w:sz="0" w:space="0" w:color="auto"/>
      </w:divBdr>
    </w:div>
    <w:div w:id="577404110">
      <w:bodyDiv w:val="1"/>
      <w:marLeft w:val="0"/>
      <w:marRight w:val="0"/>
      <w:marTop w:val="0"/>
      <w:marBottom w:val="0"/>
      <w:divBdr>
        <w:top w:val="none" w:sz="0" w:space="0" w:color="auto"/>
        <w:left w:val="none" w:sz="0" w:space="0" w:color="auto"/>
        <w:bottom w:val="none" w:sz="0" w:space="0" w:color="auto"/>
        <w:right w:val="none" w:sz="0" w:space="0" w:color="auto"/>
      </w:divBdr>
    </w:div>
    <w:div w:id="586034107">
      <w:bodyDiv w:val="1"/>
      <w:marLeft w:val="0"/>
      <w:marRight w:val="0"/>
      <w:marTop w:val="0"/>
      <w:marBottom w:val="0"/>
      <w:divBdr>
        <w:top w:val="none" w:sz="0" w:space="0" w:color="auto"/>
        <w:left w:val="none" w:sz="0" w:space="0" w:color="auto"/>
        <w:bottom w:val="none" w:sz="0" w:space="0" w:color="auto"/>
        <w:right w:val="none" w:sz="0" w:space="0" w:color="auto"/>
      </w:divBdr>
    </w:div>
    <w:div w:id="586379104">
      <w:bodyDiv w:val="1"/>
      <w:marLeft w:val="0"/>
      <w:marRight w:val="0"/>
      <w:marTop w:val="0"/>
      <w:marBottom w:val="0"/>
      <w:divBdr>
        <w:top w:val="none" w:sz="0" w:space="0" w:color="auto"/>
        <w:left w:val="none" w:sz="0" w:space="0" w:color="auto"/>
        <w:bottom w:val="none" w:sz="0" w:space="0" w:color="auto"/>
        <w:right w:val="none" w:sz="0" w:space="0" w:color="auto"/>
      </w:divBdr>
    </w:div>
    <w:div w:id="590742223">
      <w:bodyDiv w:val="1"/>
      <w:marLeft w:val="0"/>
      <w:marRight w:val="0"/>
      <w:marTop w:val="0"/>
      <w:marBottom w:val="0"/>
      <w:divBdr>
        <w:top w:val="none" w:sz="0" w:space="0" w:color="auto"/>
        <w:left w:val="none" w:sz="0" w:space="0" w:color="auto"/>
        <w:bottom w:val="none" w:sz="0" w:space="0" w:color="auto"/>
        <w:right w:val="none" w:sz="0" w:space="0" w:color="auto"/>
      </w:divBdr>
    </w:div>
    <w:div w:id="592738180">
      <w:bodyDiv w:val="1"/>
      <w:marLeft w:val="0"/>
      <w:marRight w:val="0"/>
      <w:marTop w:val="0"/>
      <w:marBottom w:val="0"/>
      <w:divBdr>
        <w:top w:val="none" w:sz="0" w:space="0" w:color="auto"/>
        <w:left w:val="none" w:sz="0" w:space="0" w:color="auto"/>
        <w:bottom w:val="none" w:sz="0" w:space="0" w:color="auto"/>
        <w:right w:val="none" w:sz="0" w:space="0" w:color="auto"/>
      </w:divBdr>
    </w:div>
    <w:div w:id="594749735">
      <w:bodyDiv w:val="1"/>
      <w:marLeft w:val="0"/>
      <w:marRight w:val="0"/>
      <w:marTop w:val="0"/>
      <w:marBottom w:val="0"/>
      <w:divBdr>
        <w:top w:val="none" w:sz="0" w:space="0" w:color="auto"/>
        <w:left w:val="none" w:sz="0" w:space="0" w:color="auto"/>
        <w:bottom w:val="none" w:sz="0" w:space="0" w:color="auto"/>
        <w:right w:val="none" w:sz="0" w:space="0" w:color="auto"/>
      </w:divBdr>
    </w:div>
    <w:div w:id="604574932">
      <w:bodyDiv w:val="1"/>
      <w:marLeft w:val="0"/>
      <w:marRight w:val="0"/>
      <w:marTop w:val="0"/>
      <w:marBottom w:val="0"/>
      <w:divBdr>
        <w:top w:val="none" w:sz="0" w:space="0" w:color="auto"/>
        <w:left w:val="none" w:sz="0" w:space="0" w:color="auto"/>
        <w:bottom w:val="none" w:sz="0" w:space="0" w:color="auto"/>
        <w:right w:val="none" w:sz="0" w:space="0" w:color="auto"/>
      </w:divBdr>
    </w:div>
    <w:div w:id="609170077">
      <w:bodyDiv w:val="1"/>
      <w:marLeft w:val="0"/>
      <w:marRight w:val="0"/>
      <w:marTop w:val="0"/>
      <w:marBottom w:val="0"/>
      <w:divBdr>
        <w:top w:val="none" w:sz="0" w:space="0" w:color="auto"/>
        <w:left w:val="none" w:sz="0" w:space="0" w:color="auto"/>
        <w:bottom w:val="none" w:sz="0" w:space="0" w:color="auto"/>
        <w:right w:val="none" w:sz="0" w:space="0" w:color="auto"/>
      </w:divBdr>
    </w:div>
    <w:div w:id="618027607">
      <w:bodyDiv w:val="1"/>
      <w:marLeft w:val="0"/>
      <w:marRight w:val="0"/>
      <w:marTop w:val="0"/>
      <w:marBottom w:val="0"/>
      <w:divBdr>
        <w:top w:val="none" w:sz="0" w:space="0" w:color="auto"/>
        <w:left w:val="none" w:sz="0" w:space="0" w:color="auto"/>
        <w:bottom w:val="none" w:sz="0" w:space="0" w:color="auto"/>
        <w:right w:val="none" w:sz="0" w:space="0" w:color="auto"/>
      </w:divBdr>
    </w:div>
    <w:div w:id="620915693">
      <w:bodyDiv w:val="1"/>
      <w:marLeft w:val="0"/>
      <w:marRight w:val="0"/>
      <w:marTop w:val="0"/>
      <w:marBottom w:val="0"/>
      <w:divBdr>
        <w:top w:val="none" w:sz="0" w:space="0" w:color="auto"/>
        <w:left w:val="none" w:sz="0" w:space="0" w:color="auto"/>
        <w:bottom w:val="none" w:sz="0" w:space="0" w:color="auto"/>
        <w:right w:val="none" w:sz="0" w:space="0" w:color="auto"/>
      </w:divBdr>
    </w:div>
    <w:div w:id="625937772">
      <w:bodyDiv w:val="1"/>
      <w:marLeft w:val="0"/>
      <w:marRight w:val="0"/>
      <w:marTop w:val="0"/>
      <w:marBottom w:val="0"/>
      <w:divBdr>
        <w:top w:val="none" w:sz="0" w:space="0" w:color="auto"/>
        <w:left w:val="none" w:sz="0" w:space="0" w:color="auto"/>
        <w:bottom w:val="none" w:sz="0" w:space="0" w:color="auto"/>
        <w:right w:val="none" w:sz="0" w:space="0" w:color="auto"/>
      </w:divBdr>
    </w:div>
    <w:div w:id="631909675">
      <w:bodyDiv w:val="1"/>
      <w:marLeft w:val="0"/>
      <w:marRight w:val="0"/>
      <w:marTop w:val="0"/>
      <w:marBottom w:val="0"/>
      <w:divBdr>
        <w:top w:val="none" w:sz="0" w:space="0" w:color="auto"/>
        <w:left w:val="none" w:sz="0" w:space="0" w:color="auto"/>
        <w:bottom w:val="none" w:sz="0" w:space="0" w:color="auto"/>
        <w:right w:val="none" w:sz="0" w:space="0" w:color="auto"/>
      </w:divBdr>
    </w:div>
    <w:div w:id="633411030">
      <w:bodyDiv w:val="1"/>
      <w:marLeft w:val="0"/>
      <w:marRight w:val="0"/>
      <w:marTop w:val="0"/>
      <w:marBottom w:val="0"/>
      <w:divBdr>
        <w:top w:val="none" w:sz="0" w:space="0" w:color="auto"/>
        <w:left w:val="none" w:sz="0" w:space="0" w:color="auto"/>
        <w:bottom w:val="none" w:sz="0" w:space="0" w:color="auto"/>
        <w:right w:val="none" w:sz="0" w:space="0" w:color="auto"/>
      </w:divBdr>
    </w:div>
    <w:div w:id="633415898">
      <w:bodyDiv w:val="1"/>
      <w:marLeft w:val="0"/>
      <w:marRight w:val="0"/>
      <w:marTop w:val="0"/>
      <w:marBottom w:val="0"/>
      <w:divBdr>
        <w:top w:val="none" w:sz="0" w:space="0" w:color="auto"/>
        <w:left w:val="none" w:sz="0" w:space="0" w:color="auto"/>
        <w:bottom w:val="none" w:sz="0" w:space="0" w:color="auto"/>
        <w:right w:val="none" w:sz="0" w:space="0" w:color="auto"/>
      </w:divBdr>
    </w:div>
    <w:div w:id="635839273">
      <w:bodyDiv w:val="1"/>
      <w:marLeft w:val="0"/>
      <w:marRight w:val="0"/>
      <w:marTop w:val="0"/>
      <w:marBottom w:val="0"/>
      <w:divBdr>
        <w:top w:val="none" w:sz="0" w:space="0" w:color="auto"/>
        <w:left w:val="none" w:sz="0" w:space="0" w:color="auto"/>
        <w:bottom w:val="none" w:sz="0" w:space="0" w:color="auto"/>
        <w:right w:val="none" w:sz="0" w:space="0" w:color="auto"/>
      </w:divBdr>
    </w:div>
    <w:div w:id="651518183">
      <w:bodyDiv w:val="1"/>
      <w:marLeft w:val="0"/>
      <w:marRight w:val="0"/>
      <w:marTop w:val="0"/>
      <w:marBottom w:val="0"/>
      <w:divBdr>
        <w:top w:val="none" w:sz="0" w:space="0" w:color="auto"/>
        <w:left w:val="none" w:sz="0" w:space="0" w:color="auto"/>
        <w:bottom w:val="none" w:sz="0" w:space="0" w:color="auto"/>
        <w:right w:val="none" w:sz="0" w:space="0" w:color="auto"/>
      </w:divBdr>
    </w:div>
    <w:div w:id="670182279">
      <w:bodyDiv w:val="1"/>
      <w:marLeft w:val="0"/>
      <w:marRight w:val="0"/>
      <w:marTop w:val="0"/>
      <w:marBottom w:val="0"/>
      <w:divBdr>
        <w:top w:val="none" w:sz="0" w:space="0" w:color="auto"/>
        <w:left w:val="none" w:sz="0" w:space="0" w:color="auto"/>
        <w:bottom w:val="none" w:sz="0" w:space="0" w:color="auto"/>
        <w:right w:val="none" w:sz="0" w:space="0" w:color="auto"/>
      </w:divBdr>
    </w:div>
    <w:div w:id="673337528">
      <w:bodyDiv w:val="1"/>
      <w:marLeft w:val="0"/>
      <w:marRight w:val="0"/>
      <w:marTop w:val="0"/>
      <w:marBottom w:val="0"/>
      <w:divBdr>
        <w:top w:val="none" w:sz="0" w:space="0" w:color="auto"/>
        <w:left w:val="none" w:sz="0" w:space="0" w:color="auto"/>
        <w:bottom w:val="none" w:sz="0" w:space="0" w:color="auto"/>
        <w:right w:val="none" w:sz="0" w:space="0" w:color="auto"/>
      </w:divBdr>
    </w:div>
    <w:div w:id="681662545">
      <w:bodyDiv w:val="1"/>
      <w:marLeft w:val="0"/>
      <w:marRight w:val="0"/>
      <w:marTop w:val="0"/>
      <w:marBottom w:val="0"/>
      <w:divBdr>
        <w:top w:val="none" w:sz="0" w:space="0" w:color="auto"/>
        <w:left w:val="none" w:sz="0" w:space="0" w:color="auto"/>
        <w:bottom w:val="none" w:sz="0" w:space="0" w:color="auto"/>
        <w:right w:val="none" w:sz="0" w:space="0" w:color="auto"/>
      </w:divBdr>
    </w:div>
    <w:div w:id="691343922">
      <w:bodyDiv w:val="1"/>
      <w:marLeft w:val="0"/>
      <w:marRight w:val="0"/>
      <w:marTop w:val="0"/>
      <w:marBottom w:val="0"/>
      <w:divBdr>
        <w:top w:val="none" w:sz="0" w:space="0" w:color="auto"/>
        <w:left w:val="none" w:sz="0" w:space="0" w:color="auto"/>
        <w:bottom w:val="none" w:sz="0" w:space="0" w:color="auto"/>
        <w:right w:val="none" w:sz="0" w:space="0" w:color="auto"/>
      </w:divBdr>
    </w:div>
    <w:div w:id="695274722">
      <w:bodyDiv w:val="1"/>
      <w:marLeft w:val="0"/>
      <w:marRight w:val="0"/>
      <w:marTop w:val="0"/>
      <w:marBottom w:val="0"/>
      <w:divBdr>
        <w:top w:val="none" w:sz="0" w:space="0" w:color="auto"/>
        <w:left w:val="none" w:sz="0" w:space="0" w:color="auto"/>
        <w:bottom w:val="none" w:sz="0" w:space="0" w:color="auto"/>
        <w:right w:val="none" w:sz="0" w:space="0" w:color="auto"/>
      </w:divBdr>
    </w:div>
    <w:div w:id="696468663">
      <w:bodyDiv w:val="1"/>
      <w:marLeft w:val="0"/>
      <w:marRight w:val="0"/>
      <w:marTop w:val="0"/>
      <w:marBottom w:val="0"/>
      <w:divBdr>
        <w:top w:val="none" w:sz="0" w:space="0" w:color="auto"/>
        <w:left w:val="none" w:sz="0" w:space="0" w:color="auto"/>
        <w:bottom w:val="none" w:sz="0" w:space="0" w:color="auto"/>
        <w:right w:val="none" w:sz="0" w:space="0" w:color="auto"/>
      </w:divBdr>
    </w:div>
    <w:div w:id="698823316">
      <w:bodyDiv w:val="1"/>
      <w:marLeft w:val="0"/>
      <w:marRight w:val="0"/>
      <w:marTop w:val="0"/>
      <w:marBottom w:val="0"/>
      <w:divBdr>
        <w:top w:val="none" w:sz="0" w:space="0" w:color="auto"/>
        <w:left w:val="none" w:sz="0" w:space="0" w:color="auto"/>
        <w:bottom w:val="none" w:sz="0" w:space="0" w:color="auto"/>
        <w:right w:val="none" w:sz="0" w:space="0" w:color="auto"/>
      </w:divBdr>
    </w:div>
    <w:div w:id="708530071">
      <w:bodyDiv w:val="1"/>
      <w:marLeft w:val="0"/>
      <w:marRight w:val="0"/>
      <w:marTop w:val="0"/>
      <w:marBottom w:val="0"/>
      <w:divBdr>
        <w:top w:val="none" w:sz="0" w:space="0" w:color="auto"/>
        <w:left w:val="none" w:sz="0" w:space="0" w:color="auto"/>
        <w:bottom w:val="none" w:sz="0" w:space="0" w:color="auto"/>
        <w:right w:val="none" w:sz="0" w:space="0" w:color="auto"/>
      </w:divBdr>
    </w:div>
    <w:div w:id="713390348">
      <w:bodyDiv w:val="1"/>
      <w:marLeft w:val="0"/>
      <w:marRight w:val="0"/>
      <w:marTop w:val="0"/>
      <w:marBottom w:val="0"/>
      <w:divBdr>
        <w:top w:val="none" w:sz="0" w:space="0" w:color="auto"/>
        <w:left w:val="none" w:sz="0" w:space="0" w:color="auto"/>
        <w:bottom w:val="none" w:sz="0" w:space="0" w:color="auto"/>
        <w:right w:val="none" w:sz="0" w:space="0" w:color="auto"/>
      </w:divBdr>
    </w:div>
    <w:div w:id="714039916">
      <w:bodyDiv w:val="1"/>
      <w:marLeft w:val="0"/>
      <w:marRight w:val="0"/>
      <w:marTop w:val="0"/>
      <w:marBottom w:val="0"/>
      <w:divBdr>
        <w:top w:val="none" w:sz="0" w:space="0" w:color="auto"/>
        <w:left w:val="none" w:sz="0" w:space="0" w:color="auto"/>
        <w:bottom w:val="none" w:sz="0" w:space="0" w:color="auto"/>
        <w:right w:val="none" w:sz="0" w:space="0" w:color="auto"/>
      </w:divBdr>
    </w:div>
    <w:div w:id="717511181">
      <w:bodyDiv w:val="1"/>
      <w:marLeft w:val="0"/>
      <w:marRight w:val="0"/>
      <w:marTop w:val="0"/>
      <w:marBottom w:val="0"/>
      <w:divBdr>
        <w:top w:val="none" w:sz="0" w:space="0" w:color="auto"/>
        <w:left w:val="none" w:sz="0" w:space="0" w:color="auto"/>
        <w:bottom w:val="none" w:sz="0" w:space="0" w:color="auto"/>
        <w:right w:val="none" w:sz="0" w:space="0" w:color="auto"/>
      </w:divBdr>
    </w:div>
    <w:div w:id="727194251">
      <w:bodyDiv w:val="1"/>
      <w:marLeft w:val="0"/>
      <w:marRight w:val="0"/>
      <w:marTop w:val="0"/>
      <w:marBottom w:val="0"/>
      <w:divBdr>
        <w:top w:val="none" w:sz="0" w:space="0" w:color="auto"/>
        <w:left w:val="none" w:sz="0" w:space="0" w:color="auto"/>
        <w:bottom w:val="none" w:sz="0" w:space="0" w:color="auto"/>
        <w:right w:val="none" w:sz="0" w:space="0" w:color="auto"/>
      </w:divBdr>
    </w:div>
    <w:div w:id="736784123">
      <w:bodyDiv w:val="1"/>
      <w:marLeft w:val="0"/>
      <w:marRight w:val="0"/>
      <w:marTop w:val="0"/>
      <w:marBottom w:val="0"/>
      <w:divBdr>
        <w:top w:val="none" w:sz="0" w:space="0" w:color="auto"/>
        <w:left w:val="none" w:sz="0" w:space="0" w:color="auto"/>
        <w:bottom w:val="none" w:sz="0" w:space="0" w:color="auto"/>
        <w:right w:val="none" w:sz="0" w:space="0" w:color="auto"/>
      </w:divBdr>
    </w:div>
    <w:div w:id="737246506">
      <w:bodyDiv w:val="1"/>
      <w:marLeft w:val="0"/>
      <w:marRight w:val="0"/>
      <w:marTop w:val="0"/>
      <w:marBottom w:val="0"/>
      <w:divBdr>
        <w:top w:val="none" w:sz="0" w:space="0" w:color="auto"/>
        <w:left w:val="none" w:sz="0" w:space="0" w:color="auto"/>
        <w:bottom w:val="none" w:sz="0" w:space="0" w:color="auto"/>
        <w:right w:val="none" w:sz="0" w:space="0" w:color="auto"/>
      </w:divBdr>
    </w:div>
    <w:div w:id="751318681">
      <w:bodyDiv w:val="1"/>
      <w:marLeft w:val="0"/>
      <w:marRight w:val="0"/>
      <w:marTop w:val="0"/>
      <w:marBottom w:val="0"/>
      <w:divBdr>
        <w:top w:val="none" w:sz="0" w:space="0" w:color="auto"/>
        <w:left w:val="none" w:sz="0" w:space="0" w:color="auto"/>
        <w:bottom w:val="none" w:sz="0" w:space="0" w:color="auto"/>
        <w:right w:val="none" w:sz="0" w:space="0" w:color="auto"/>
      </w:divBdr>
    </w:div>
    <w:div w:id="751320631">
      <w:bodyDiv w:val="1"/>
      <w:marLeft w:val="0"/>
      <w:marRight w:val="0"/>
      <w:marTop w:val="0"/>
      <w:marBottom w:val="0"/>
      <w:divBdr>
        <w:top w:val="none" w:sz="0" w:space="0" w:color="auto"/>
        <w:left w:val="none" w:sz="0" w:space="0" w:color="auto"/>
        <w:bottom w:val="none" w:sz="0" w:space="0" w:color="auto"/>
        <w:right w:val="none" w:sz="0" w:space="0" w:color="auto"/>
      </w:divBdr>
    </w:div>
    <w:div w:id="752626545">
      <w:bodyDiv w:val="1"/>
      <w:marLeft w:val="0"/>
      <w:marRight w:val="0"/>
      <w:marTop w:val="0"/>
      <w:marBottom w:val="0"/>
      <w:divBdr>
        <w:top w:val="none" w:sz="0" w:space="0" w:color="auto"/>
        <w:left w:val="none" w:sz="0" w:space="0" w:color="auto"/>
        <w:bottom w:val="none" w:sz="0" w:space="0" w:color="auto"/>
        <w:right w:val="none" w:sz="0" w:space="0" w:color="auto"/>
      </w:divBdr>
    </w:div>
    <w:div w:id="753478776">
      <w:bodyDiv w:val="1"/>
      <w:marLeft w:val="0"/>
      <w:marRight w:val="0"/>
      <w:marTop w:val="0"/>
      <w:marBottom w:val="0"/>
      <w:divBdr>
        <w:top w:val="none" w:sz="0" w:space="0" w:color="auto"/>
        <w:left w:val="none" w:sz="0" w:space="0" w:color="auto"/>
        <w:bottom w:val="none" w:sz="0" w:space="0" w:color="auto"/>
        <w:right w:val="none" w:sz="0" w:space="0" w:color="auto"/>
      </w:divBdr>
    </w:div>
    <w:div w:id="785656331">
      <w:bodyDiv w:val="1"/>
      <w:marLeft w:val="0"/>
      <w:marRight w:val="0"/>
      <w:marTop w:val="0"/>
      <w:marBottom w:val="0"/>
      <w:divBdr>
        <w:top w:val="none" w:sz="0" w:space="0" w:color="auto"/>
        <w:left w:val="none" w:sz="0" w:space="0" w:color="auto"/>
        <w:bottom w:val="none" w:sz="0" w:space="0" w:color="auto"/>
        <w:right w:val="none" w:sz="0" w:space="0" w:color="auto"/>
      </w:divBdr>
    </w:div>
    <w:div w:id="790168183">
      <w:bodyDiv w:val="1"/>
      <w:marLeft w:val="0"/>
      <w:marRight w:val="0"/>
      <w:marTop w:val="0"/>
      <w:marBottom w:val="0"/>
      <w:divBdr>
        <w:top w:val="none" w:sz="0" w:space="0" w:color="auto"/>
        <w:left w:val="none" w:sz="0" w:space="0" w:color="auto"/>
        <w:bottom w:val="none" w:sz="0" w:space="0" w:color="auto"/>
        <w:right w:val="none" w:sz="0" w:space="0" w:color="auto"/>
      </w:divBdr>
    </w:div>
    <w:div w:id="796603588">
      <w:bodyDiv w:val="1"/>
      <w:marLeft w:val="0"/>
      <w:marRight w:val="0"/>
      <w:marTop w:val="0"/>
      <w:marBottom w:val="0"/>
      <w:divBdr>
        <w:top w:val="none" w:sz="0" w:space="0" w:color="auto"/>
        <w:left w:val="none" w:sz="0" w:space="0" w:color="auto"/>
        <w:bottom w:val="none" w:sz="0" w:space="0" w:color="auto"/>
        <w:right w:val="none" w:sz="0" w:space="0" w:color="auto"/>
      </w:divBdr>
    </w:div>
    <w:div w:id="803078864">
      <w:bodyDiv w:val="1"/>
      <w:marLeft w:val="0"/>
      <w:marRight w:val="0"/>
      <w:marTop w:val="0"/>
      <w:marBottom w:val="0"/>
      <w:divBdr>
        <w:top w:val="none" w:sz="0" w:space="0" w:color="auto"/>
        <w:left w:val="none" w:sz="0" w:space="0" w:color="auto"/>
        <w:bottom w:val="none" w:sz="0" w:space="0" w:color="auto"/>
        <w:right w:val="none" w:sz="0" w:space="0" w:color="auto"/>
      </w:divBdr>
    </w:div>
    <w:div w:id="804129452">
      <w:bodyDiv w:val="1"/>
      <w:marLeft w:val="0"/>
      <w:marRight w:val="0"/>
      <w:marTop w:val="0"/>
      <w:marBottom w:val="0"/>
      <w:divBdr>
        <w:top w:val="none" w:sz="0" w:space="0" w:color="auto"/>
        <w:left w:val="none" w:sz="0" w:space="0" w:color="auto"/>
        <w:bottom w:val="none" w:sz="0" w:space="0" w:color="auto"/>
        <w:right w:val="none" w:sz="0" w:space="0" w:color="auto"/>
      </w:divBdr>
    </w:div>
    <w:div w:id="814179810">
      <w:bodyDiv w:val="1"/>
      <w:marLeft w:val="0"/>
      <w:marRight w:val="0"/>
      <w:marTop w:val="0"/>
      <w:marBottom w:val="0"/>
      <w:divBdr>
        <w:top w:val="none" w:sz="0" w:space="0" w:color="auto"/>
        <w:left w:val="none" w:sz="0" w:space="0" w:color="auto"/>
        <w:bottom w:val="none" w:sz="0" w:space="0" w:color="auto"/>
        <w:right w:val="none" w:sz="0" w:space="0" w:color="auto"/>
      </w:divBdr>
    </w:div>
    <w:div w:id="821435004">
      <w:bodyDiv w:val="1"/>
      <w:marLeft w:val="0"/>
      <w:marRight w:val="0"/>
      <w:marTop w:val="0"/>
      <w:marBottom w:val="0"/>
      <w:divBdr>
        <w:top w:val="none" w:sz="0" w:space="0" w:color="auto"/>
        <w:left w:val="none" w:sz="0" w:space="0" w:color="auto"/>
        <w:bottom w:val="none" w:sz="0" w:space="0" w:color="auto"/>
        <w:right w:val="none" w:sz="0" w:space="0" w:color="auto"/>
      </w:divBdr>
    </w:div>
    <w:div w:id="830101515">
      <w:bodyDiv w:val="1"/>
      <w:marLeft w:val="0"/>
      <w:marRight w:val="0"/>
      <w:marTop w:val="0"/>
      <w:marBottom w:val="0"/>
      <w:divBdr>
        <w:top w:val="none" w:sz="0" w:space="0" w:color="auto"/>
        <w:left w:val="none" w:sz="0" w:space="0" w:color="auto"/>
        <w:bottom w:val="none" w:sz="0" w:space="0" w:color="auto"/>
        <w:right w:val="none" w:sz="0" w:space="0" w:color="auto"/>
      </w:divBdr>
    </w:div>
    <w:div w:id="841705638">
      <w:bodyDiv w:val="1"/>
      <w:marLeft w:val="0"/>
      <w:marRight w:val="0"/>
      <w:marTop w:val="0"/>
      <w:marBottom w:val="0"/>
      <w:divBdr>
        <w:top w:val="none" w:sz="0" w:space="0" w:color="auto"/>
        <w:left w:val="none" w:sz="0" w:space="0" w:color="auto"/>
        <w:bottom w:val="none" w:sz="0" w:space="0" w:color="auto"/>
        <w:right w:val="none" w:sz="0" w:space="0" w:color="auto"/>
      </w:divBdr>
    </w:div>
    <w:div w:id="849951544">
      <w:bodyDiv w:val="1"/>
      <w:marLeft w:val="0"/>
      <w:marRight w:val="0"/>
      <w:marTop w:val="0"/>
      <w:marBottom w:val="0"/>
      <w:divBdr>
        <w:top w:val="none" w:sz="0" w:space="0" w:color="auto"/>
        <w:left w:val="none" w:sz="0" w:space="0" w:color="auto"/>
        <w:bottom w:val="none" w:sz="0" w:space="0" w:color="auto"/>
        <w:right w:val="none" w:sz="0" w:space="0" w:color="auto"/>
      </w:divBdr>
    </w:div>
    <w:div w:id="852064147">
      <w:bodyDiv w:val="1"/>
      <w:marLeft w:val="0"/>
      <w:marRight w:val="0"/>
      <w:marTop w:val="0"/>
      <w:marBottom w:val="0"/>
      <w:divBdr>
        <w:top w:val="none" w:sz="0" w:space="0" w:color="auto"/>
        <w:left w:val="none" w:sz="0" w:space="0" w:color="auto"/>
        <w:bottom w:val="none" w:sz="0" w:space="0" w:color="auto"/>
        <w:right w:val="none" w:sz="0" w:space="0" w:color="auto"/>
      </w:divBdr>
    </w:div>
    <w:div w:id="853420834">
      <w:bodyDiv w:val="1"/>
      <w:marLeft w:val="0"/>
      <w:marRight w:val="0"/>
      <w:marTop w:val="0"/>
      <w:marBottom w:val="0"/>
      <w:divBdr>
        <w:top w:val="none" w:sz="0" w:space="0" w:color="auto"/>
        <w:left w:val="none" w:sz="0" w:space="0" w:color="auto"/>
        <w:bottom w:val="none" w:sz="0" w:space="0" w:color="auto"/>
        <w:right w:val="none" w:sz="0" w:space="0" w:color="auto"/>
      </w:divBdr>
    </w:div>
    <w:div w:id="862204820">
      <w:bodyDiv w:val="1"/>
      <w:marLeft w:val="0"/>
      <w:marRight w:val="0"/>
      <w:marTop w:val="0"/>
      <w:marBottom w:val="0"/>
      <w:divBdr>
        <w:top w:val="none" w:sz="0" w:space="0" w:color="auto"/>
        <w:left w:val="none" w:sz="0" w:space="0" w:color="auto"/>
        <w:bottom w:val="none" w:sz="0" w:space="0" w:color="auto"/>
        <w:right w:val="none" w:sz="0" w:space="0" w:color="auto"/>
      </w:divBdr>
    </w:div>
    <w:div w:id="873344378">
      <w:bodyDiv w:val="1"/>
      <w:marLeft w:val="0"/>
      <w:marRight w:val="0"/>
      <w:marTop w:val="0"/>
      <w:marBottom w:val="0"/>
      <w:divBdr>
        <w:top w:val="none" w:sz="0" w:space="0" w:color="auto"/>
        <w:left w:val="none" w:sz="0" w:space="0" w:color="auto"/>
        <w:bottom w:val="none" w:sz="0" w:space="0" w:color="auto"/>
        <w:right w:val="none" w:sz="0" w:space="0" w:color="auto"/>
      </w:divBdr>
    </w:div>
    <w:div w:id="876045594">
      <w:bodyDiv w:val="1"/>
      <w:marLeft w:val="0"/>
      <w:marRight w:val="0"/>
      <w:marTop w:val="0"/>
      <w:marBottom w:val="0"/>
      <w:divBdr>
        <w:top w:val="none" w:sz="0" w:space="0" w:color="auto"/>
        <w:left w:val="none" w:sz="0" w:space="0" w:color="auto"/>
        <w:bottom w:val="none" w:sz="0" w:space="0" w:color="auto"/>
        <w:right w:val="none" w:sz="0" w:space="0" w:color="auto"/>
      </w:divBdr>
    </w:div>
    <w:div w:id="898327244">
      <w:bodyDiv w:val="1"/>
      <w:marLeft w:val="0"/>
      <w:marRight w:val="0"/>
      <w:marTop w:val="0"/>
      <w:marBottom w:val="0"/>
      <w:divBdr>
        <w:top w:val="none" w:sz="0" w:space="0" w:color="auto"/>
        <w:left w:val="none" w:sz="0" w:space="0" w:color="auto"/>
        <w:bottom w:val="none" w:sz="0" w:space="0" w:color="auto"/>
        <w:right w:val="none" w:sz="0" w:space="0" w:color="auto"/>
      </w:divBdr>
    </w:div>
    <w:div w:id="908805096">
      <w:bodyDiv w:val="1"/>
      <w:marLeft w:val="0"/>
      <w:marRight w:val="0"/>
      <w:marTop w:val="0"/>
      <w:marBottom w:val="0"/>
      <w:divBdr>
        <w:top w:val="none" w:sz="0" w:space="0" w:color="auto"/>
        <w:left w:val="none" w:sz="0" w:space="0" w:color="auto"/>
        <w:bottom w:val="none" w:sz="0" w:space="0" w:color="auto"/>
        <w:right w:val="none" w:sz="0" w:space="0" w:color="auto"/>
      </w:divBdr>
    </w:div>
    <w:div w:id="910962714">
      <w:bodyDiv w:val="1"/>
      <w:marLeft w:val="0"/>
      <w:marRight w:val="0"/>
      <w:marTop w:val="0"/>
      <w:marBottom w:val="0"/>
      <w:divBdr>
        <w:top w:val="none" w:sz="0" w:space="0" w:color="auto"/>
        <w:left w:val="none" w:sz="0" w:space="0" w:color="auto"/>
        <w:bottom w:val="none" w:sz="0" w:space="0" w:color="auto"/>
        <w:right w:val="none" w:sz="0" w:space="0" w:color="auto"/>
      </w:divBdr>
    </w:div>
    <w:div w:id="923339144">
      <w:bodyDiv w:val="1"/>
      <w:marLeft w:val="0"/>
      <w:marRight w:val="0"/>
      <w:marTop w:val="0"/>
      <w:marBottom w:val="0"/>
      <w:divBdr>
        <w:top w:val="none" w:sz="0" w:space="0" w:color="auto"/>
        <w:left w:val="none" w:sz="0" w:space="0" w:color="auto"/>
        <w:bottom w:val="none" w:sz="0" w:space="0" w:color="auto"/>
        <w:right w:val="none" w:sz="0" w:space="0" w:color="auto"/>
      </w:divBdr>
    </w:div>
    <w:div w:id="932513924">
      <w:bodyDiv w:val="1"/>
      <w:marLeft w:val="0"/>
      <w:marRight w:val="0"/>
      <w:marTop w:val="0"/>
      <w:marBottom w:val="0"/>
      <w:divBdr>
        <w:top w:val="none" w:sz="0" w:space="0" w:color="auto"/>
        <w:left w:val="none" w:sz="0" w:space="0" w:color="auto"/>
        <w:bottom w:val="none" w:sz="0" w:space="0" w:color="auto"/>
        <w:right w:val="none" w:sz="0" w:space="0" w:color="auto"/>
      </w:divBdr>
    </w:div>
    <w:div w:id="946231965">
      <w:bodyDiv w:val="1"/>
      <w:marLeft w:val="0"/>
      <w:marRight w:val="0"/>
      <w:marTop w:val="0"/>
      <w:marBottom w:val="0"/>
      <w:divBdr>
        <w:top w:val="none" w:sz="0" w:space="0" w:color="auto"/>
        <w:left w:val="none" w:sz="0" w:space="0" w:color="auto"/>
        <w:bottom w:val="none" w:sz="0" w:space="0" w:color="auto"/>
        <w:right w:val="none" w:sz="0" w:space="0" w:color="auto"/>
      </w:divBdr>
    </w:div>
    <w:div w:id="952441959">
      <w:bodyDiv w:val="1"/>
      <w:marLeft w:val="0"/>
      <w:marRight w:val="0"/>
      <w:marTop w:val="0"/>
      <w:marBottom w:val="0"/>
      <w:divBdr>
        <w:top w:val="none" w:sz="0" w:space="0" w:color="auto"/>
        <w:left w:val="none" w:sz="0" w:space="0" w:color="auto"/>
        <w:bottom w:val="none" w:sz="0" w:space="0" w:color="auto"/>
        <w:right w:val="none" w:sz="0" w:space="0" w:color="auto"/>
      </w:divBdr>
    </w:div>
    <w:div w:id="959337873">
      <w:bodyDiv w:val="1"/>
      <w:marLeft w:val="0"/>
      <w:marRight w:val="0"/>
      <w:marTop w:val="0"/>
      <w:marBottom w:val="0"/>
      <w:divBdr>
        <w:top w:val="none" w:sz="0" w:space="0" w:color="auto"/>
        <w:left w:val="none" w:sz="0" w:space="0" w:color="auto"/>
        <w:bottom w:val="none" w:sz="0" w:space="0" w:color="auto"/>
        <w:right w:val="none" w:sz="0" w:space="0" w:color="auto"/>
      </w:divBdr>
    </w:div>
    <w:div w:id="962075583">
      <w:bodyDiv w:val="1"/>
      <w:marLeft w:val="0"/>
      <w:marRight w:val="0"/>
      <w:marTop w:val="0"/>
      <w:marBottom w:val="0"/>
      <w:divBdr>
        <w:top w:val="none" w:sz="0" w:space="0" w:color="auto"/>
        <w:left w:val="none" w:sz="0" w:space="0" w:color="auto"/>
        <w:bottom w:val="none" w:sz="0" w:space="0" w:color="auto"/>
        <w:right w:val="none" w:sz="0" w:space="0" w:color="auto"/>
      </w:divBdr>
    </w:div>
    <w:div w:id="970281883">
      <w:bodyDiv w:val="1"/>
      <w:marLeft w:val="0"/>
      <w:marRight w:val="0"/>
      <w:marTop w:val="0"/>
      <w:marBottom w:val="0"/>
      <w:divBdr>
        <w:top w:val="none" w:sz="0" w:space="0" w:color="auto"/>
        <w:left w:val="none" w:sz="0" w:space="0" w:color="auto"/>
        <w:bottom w:val="none" w:sz="0" w:space="0" w:color="auto"/>
        <w:right w:val="none" w:sz="0" w:space="0" w:color="auto"/>
      </w:divBdr>
    </w:div>
    <w:div w:id="972558205">
      <w:bodyDiv w:val="1"/>
      <w:marLeft w:val="0"/>
      <w:marRight w:val="0"/>
      <w:marTop w:val="0"/>
      <w:marBottom w:val="0"/>
      <w:divBdr>
        <w:top w:val="none" w:sz="0" w:space="0" w:color="auto"/>
        <w:left w:val="none" w:sz="0" w:space="0" w:color="auto"/>
        <w:bottom w:val="none" w:sz="0" w:space="0" w:color="auto"/>
        <w:right w:val="none" w:sz="0" w:space="0" w:color="auto"/>
      </w:divBdr>
    </w:div>
    <w:div w:id="975913877">
      <w:bodyDiv w:val="1"/>
      <w:marLeft w:val="0"/>
      <w:marRight w:val="0"/>
      <w:marTop w:val="0"/>
      <w:marBottom w:val="0"/>
      <w:divBdr>
        <w:top w:val="none" w:sz="0" w:space="0" w:color="auto"/>
        <w:left w:val="none" w:sz="0" w:space="0" w:color="auto"/>
        <w:bottom w:val="none" w:sz="0" w:space="0" w:color="auto"/>
        <w:right w:val="none" w:sz="0" w:space="0" w:color="auto"/>
      </w:divBdr>
    </w:div>
    <w:div w:id="986932785">
      <w:bodyDiv w:val="1"/>
      <w:marLeft w:val="0"/>
      <w:marRight w:val="0"/>
      <w:marTop w:val="0"/>
      <w:marBottom w:val="0"/>
      <w:divBdr>
        <w:top w:val="none" w:sz="0" w:space="0" w:color="auto"/>
        <w:left w:val="none" w:sz="0" w:space="0" w:color="auto"/>
        <w:bottom w:val="none" w:sz="0" w:space="0" w:color="auto"/>
        <w:right w:val="none" w:sz="0" w:space="0" w:color="auto"/>
      </w:divBdr>
      <w:divsChild>
        <w:div w:id="1844592419">
          <w:marLeft w:val="0"/>
          <w:marRight w:val="0"/>
          <w:marTop w:val="0"/>
          <w:marBottom w:val="0"/>
          <w:divBdr>
            <w:top w:val="none" w:sz="0" w:space="0" w:color="auto"/>
            <w:left w:val="none" w:sz="0" w:space="0" w:color="auto"/>
            <w:bottom w:val="none" w:sz="0" w:space="0" w:color="auto"/>
            <w:right w:val="none" w:sz="0" w:space="0" w:color="auto"/>
          </w:divBdr>
          <w:divsChild>
            <w:div w:id="1922567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173805">
      <w:bodyDiv w:val="1"/>
      <w:marLeft w:val="0"/>
      <w:marRight w:val="0"/>
      <w:marTop w:val="0"/>
      <w:marBottom w:val="0"/>
      <w:divBdr>
        <w:top w:val="none" w:sz="0" w:space="0" w:color="auto"/>
        <w:left w:val="none" w:sz="0" w:space="0" w:color="auto"/>
        <w:bottom w:val="none" w:sz="0" w:space="0" w:color="auto"/>
        <w:right w:val="none" w:sz="0" w:space="0" w:color="auto"/>
      </w:divBdr>
    </w:div>
    <w:div w:id="1028289925">
      <w:bodyDiv w:val="1"/>
      <w:marLeft w:val="0"/>
      <w:marRight w:val="0"/>
      <w:marTop w:val="0"/>
      <w:marBottom w:val="0"/>
      <w:divBdr>
        <w:top w:val="none" w:sz="0" w:space="0" w:color="auto"/>
        <w:left w:val="none" w:sz="0" w:space="0" w:color="auto"/>
        <w:bottom w:val="none" w:sz="0" w:space="0" w:color="auto"/>
        <w:right w:val="none" w:sz="0" w:space="0" w:color="auto"/>
      </w:divBdr>
    </w:div>
    <w:div w:id="1048996832">
      <w:bodyDiv w:val="1"/>
      <w:marLeft w:val="0"/>
      <w:marRight w:val="0"/>
      <w:marTop w:val="0"/>
      <w:marBottom w:val="0"/>
      <w:divBdr>
        <w:top w:val="none" w:sz="0" w:space="0" w:color="auto"/>
        <w:left w:val="none" w:sz="0" w:space="0" w:color="auto"/>
        <w:bottom w:val="none" w:sz="0" w:space="0" w:color="auto"/>
        <w:right w:val="none" w:sz="0" w:space="0" w:color="auto"/>
      </w:divBdr>
    </w:div>
    <w:div w:id="1053967255">
      <w:bodyDiv w:val="1"/>
      <w:marLeft w:val="0"/>
      <w:marRight w:val="0"/>
      <w:marTop w:val="0"/>
      <w:marBottom w:val="0"/>
      <w:divBdr>
        <w:top w:val="none" w:sz="0" w:space="0" w:color="auto"/>
        <w:left w:val="none" w:sz="0" w:space="0" w:color="auto"/>
        <w:bottom w:val="none" w:sz="0" w:space="0" w:color="auto"/>
        <w:right w:val="none" w:sz="0" w:space="0" w:color="auto"/>
      </w:divBdr>
    </w:div>
    <w:div w:id="1064136432">
      <w:bodyDiv w:val="1"/>
      <w:marLeft w:val="0"/>
      <w:marRight w:val="0"/>
      <w:marTop w:val="0"/>
      <w:marBottom w:val="0"/>
      <w:divBdr>
        <w:top w:val="none" w:sz="0" w:space="0" w:color="auto"/>
        <w:left w:val="none" w:sz="0" w:space="0" w:color="auto"/>
        <w:bottom w:val="none" w:sz="0" w:space="0" w:color="auto"/>
        <w:right w:val="none" w:sz="0" w:space="0" w:color="auto"/>
      </w:divBdr>
    </w:div>
    <w:div w:id="1065951815">
      <w:bodyDiv w:val="1"/>
      <w:marLeft w:val="0"/>
      <w:marRight w:val="0"/>
      <w:marTop w:val="0"/>
      <w:marBottom w:val="0"/>
      <w:divBdr>
        <w:top w:val="none" w:sz="0" w:space="0" w:color="auto"/>
        <w:left w:val="none" w:sz="0" w:space="0" w:color="auto"/>
        <w:bottom w:val="none" w:sz="0" w:space="0" w:color="auto"/>
        <w:right w:val="none" w:sz="0" w:space="0" w:color="auto"/>
      </w:divBdr>
    </w:div>
    <w:div w:id="1067922326">
      <w:bodyDiv w:val="1"/>
      <w:marLeft w:val="0"/>
      <w:marRight w:val="0"/>
      <w:marTop w:val="0"/>
      <w:marBottom w:val="0"/>
      <w:divBdr>
        <w:top w:val="none" w:sz="0" w:space="0" w:color="auto"/>
        <w:left w:val="none" w:sz="0" w:space="0" w:color="auto"/>
        <w:bottom w:val="none" w:sz="0" w:space="0" w:color="auto"/>
        <w:right w:val="none" w:sz="0" w:space="0" w:color="auto"/>
      </w:divBdr>
    </w:div>
    <w:div w:id="1071347677">
      <w:bodyDiv w:val="1"/>
      <w:marLeft w:val="0"/>
      <w:marRight w:val="0"/>
      <w:marTop w:val="0"/>
      <w:marBottom w:val="0"/>
      <w:divBdr>
        <w:top w:val="none" w:sz="0" w:space="0" w:color="auto"/>
        <w:left w:val="none" w:sz="0" w:space="0" w:color="auto"/>
        <w:bottom w:val="none" w:sz="0" w:space="0" w:color="auto"/>
        <w:right w:val="none" w:sz="0" w:space="0" w:color="auto"/>
      </w:divBdr>
    </w:div>
    <w:div w:id="1073048397">
      <w:bodyDiv w:val="1"/>
      <w:marLeft w:val="0"/>
      <w:marRight w:val="0"/>
      <w:marTop w:val="0"/>
      <w:marBottom w:val="0"/>
      <w:divBdr>
        <w:top w:val="none" w:sz="0" w:space="0" w:color="auto"/>
        <w:left w:val="none" w:sz="0" w:space="0" w:color="auto"/>
        <w:bottom w:val="none" w:sz="0" w:space="0" w:color="auto"/>
        <w:right w:val="none" w:sz="0" w:space="0" w:color="auto"/>
      </w:divBdr>
    </w:div>
    <w:div w:id="1078404294">
      <w:bodyDiv w:val="1"/>
      <w:marLeft w:val="0"/>
      <w:marRight w:val="0"/>
      <w:marTop w:val="0"/>
      <w:marBottom w:val="0"/>
      <w:divBdr>
        <w:top w:val="none" w:sz="0" w:space="0" w:color="auto"/>
        <w:left w:val="none" w:sz="0" w:space="0" w:color="auto"/>
        <w:bottom w:val="none" w:sz="0" w:space="0" w:color="auto"/>
        <w:right w:val="none" w:sz="0" w:space="0" w:color="auto"/>
      </w:divBdr>
    </w:div>
    <w:div w:id="1086996965">
      <w:bodyDiv w:val="1"/>
      <w:marLeft w:val="0"/>
      <w:marRight w:val="0"/>
      <w:marTop w:val="0"/>
      <w:marBottom w:val="0"/>
      <w:divBdr>
        <w:top w:val="none" w:sz="0" w:space="0" w:color="auto"/>
        <w:left w:val="none" w:sz="0" w:space="0" w:color="auto"/>
        <w:bottom w:val="none" w:sz="0" w:space="0" w:color="auto"/>
        <w:right w:val="none" w:sz="0" w:space="0" w:color="auto"/>
      </w:divBdr>
    </w:div>
    <w:div w:id="1092431660">
      <w:bodyDiv w:val="1"/>
      <w:marLeft w:val="0"/>
      <w:marRight w:val="0"/>
      <w:marTop w:val="0"/>
      <w:marBottom w:val="0"/>
      <w:divBdr>
        <w:top w:val="none" w:sz="0" w:space="0" w:color="auto"/>
        <w:left w:val="none" w:sz="0" w:space="0" w:color="auto"/>
        <w:bottom w:val="none" w:sz="0" w:space="0" w:color="auto"/>
        <w:right w:val="none" w:sz="0" w:space="0" w:color="auto"/>
      </w:divBdr>
    </w:div>
    <w:div w:id="1097099744">
      <w:bodyDiv w:val="1"/>
      <w:marLeft w:val="0"/>
      <w:marRight w:val="0"/>
      <w:marTop w:val="0"/>
      <w:marBottom w:val="0"/>
      <w:divBdr>
        <w:top w:val="none" w:sz="0" w:space="0" w:color="auto"/>
        <w:left w:val="none" w:sz="0" w:space="0" w:color="auto"/>
        <w:bottom w:val="none" w:sz="0" w:space="0" w:color="auto"/>
        <w:right w:val="none" w:sz="0" w:space="0" w:color="auto"/>
      </w:divBdr>
    </w:div>
    <w:div w:id="1097604512">
      <w:bodyDiv w:val="1"/>
      <w:marLeft w:val="0"/>
      <w:marRight w:val="0"/>
      <w:marTop w:val="0"/>
      <w:marBottom w:val="0"/>
      <w:divBdr>
        <w:top w:val="none" w:sz="0" w:space="0" w:color="auto"/>
        <w:left w:val="none" w:sz="0" w:space="0" w:color="auto"/>
        <w:bottom w:val="none" w:sz="0" w:space="0" w:color="auto"/>
        <w:right w:val="none" w:sz="0" w:space="0" w:color="auto"/>
      </w:divBdr>
    </w:div>
    <w:div w:id="1103768377">
      <w:bodyDiv w:val="1"/>
      <w:marLeft w:val="0"/>
      <w:marRight w:val="0"/>
      <w:marTop w:val="0"/>
      <w:marBottom w:val="0"/>
      <w:divBdr>
        <w:top w:val="none" w:sz="0" w:space="0" w:color="auto"/>
        <w:left w:val="none" w:sz="0" w:space="0" w:color="auto"/>
        <w:bottom w:val="none" w:sz="0" w:space="0" w:color="auto"/>
        <w:right w:val="none" w:sz="0" w:space="0" w:color="auto"/>
      </w:divBdr>
    </w:div>
    <w:div w:id="1117214730">
      <w:bodyDiv w:val="1"/>
      <w:marLeft w:val="0"/>
      <w:marRight w:val="0"/>
      <w:marTop w:val="0"/>
      <w:marBottom w:val="0"/>
      <w:divBdr>
        <w:top w:val="none" w:sz="0" w:space="0" w:color="auto"/>
        <w:left w:val="none" w:sz="0" w:space="0" w:color="auto"/>
        <w:bottom w:val="none" w:sz="0" w:space="0" w:color="auto"/>
        <w:right w:val="none" w:sz="0" w:space="0" w:color="auto"/>
      </w:divBdr>
    </w:div>
    <w:div w:id="1117408983">
      <w:bodyDiv w:val="1"/>
      <w:marLeft w:val="0"/>
      <w:marRight w:val="0"/>
      <w:marTop w:val="0"/>
      <w:marBottom w:val="0"/>
      <w:divBdr>
        <w:top w:val="none" w:sz="0" w:space="0" w:color="auto"/>
        <w:left w:val="none" w:sz="0" w:space="0" w:color="auto"/>
        <w:bottom w:val="none" w:sz="0" w:space="0" w:color="auto"/>
        <w:right w:val="none" w:sz="0" w:space="0" w:color="auto"/>
      </w:divBdr>
    </w:div>
    <w:div w:id="1135291647">
      <w:bodyDiv w:val="1"/>
      <w:marLeft w:val="0"/>
      <w:marRight w:val="0"/>
      <w:marTop w:val="0"/>
      <w:marBottom w:val="0"/>
      <w:divBdr>
        <w:top w:val="none" w:sz="0" w:space="0" w:color="auto"/>
        <w:left w:val="none" w:sz="0" w:space="0" w:color="auto"/>
        <w:bottom w:val="none" w:sz="0" w:space="0" w:color="auto"/>
        <w:right w:val="none" w:sz="0" w:space="0" w:color="auto"/>
      </w:divBdr>
    </w:div>
    <w:div w:id="1140196266">
      <w:bodyDiv w:val="1"/>
      <w:marLeft w:val="0"/>
      <w:marRight w:val="0"/>
      <w:marTop w:val="0"/>
      <w:marBottom w:val="0"/>
      <w:divBdr>
        <w:top w:val="none" w:sz="0" w:space="0" w:color="auto"/>
        <w:left w:val="none" w:sz="0" w:space="0" w:color="auto"/>
        <w:bottom w:val="none" w:sz="0" w:space="0" w:color="auto"/>
        <w:right w:val="none" w:sz="0" w:space="0" w:color="auto"/>
      </w:divBdr>
    </w:div>
    <w:div w:id="1146779431">
      <w:bodyDiv w:val="1"/>
      <w:marLeft w:val="0"/>
      <w:marRight w:val="0"/>
      <w:marTop w:val="0"/>
      <w:marBottom w:val="0"/>
      <w:divBdr>
        <w:top w:val="none" w:sz="0" w:space="0" w:color="auto"/>
        <w:left w:val="none" w:sz="0" w:space="0" w:color="auto"/>
        <w:bottom w:val="none" w:sz="0" w:space="0" w:color="auto"/>
        <w:right w:val="none" w:sz="0" w:space="0" w:color="auto"/>
      </w:divBdr>
    </w:div>
    <w:div w:id="1148664088">
      <w:bodyDiv w:val="1"/>
      <w:marLeft w:val="0"/>
      <w:marRight w:val="0"/>
      <w:marTop w:val="0"/>
      <w:marBottom w:val="0"/>
      <w:divBdr>
        <w:top w:val="none" w:sz="0" w:space="0" w:color="auto"/>
        <w:left w:val="none" w:sz="0" w:space="0" w:color="auto"/>
        <w:bottom w:val="none" w:sz="0" w:space="0" w:color="auto"/>
        <w:right w:val="none" w:sz="0" w:space="0" w:color="auto"/>
      </w:divBdr>
    </w:div>
    <w:div w:id="1148941209">
      <w:bodyDiv w:val="1"/>
      <w:marLeft w:val="0"/>
      <w:marRight w:val="0"/>
      <w:marTop w:val="0"/>
      <w:marBottom w:val="0"/>
      <w:divBdr>
        <w:top w:val="none" w:sz="0" w:space="0" w:color="auto"/>
        <w:left w:val="none" w:sz="0" w:space="0" w:color="auto"/>
        <w:bottom w:val="none" w:sz="0" w:space="0" w:color="auto"/>
        <w:right w:val="none" w:sz="0" w:space="0" w:color="auto"/>
      </w:divBdr>
    </w:div>
    <w:div w:id="1150367606">
      <w:bodyDiv w:val="1"/>
      <w:marLeft w:val="0"/>
      <w:marRight w:val="0"/>
      <w:marTop w:val="0"/>
      <w:marBottom w:val="0"/>
      <w:divBdr>
        <w:top w:val="none" w:sz="0" w:space="0" w:color="auto"/>
        <w:left w:val="none" w:sz="0" w:space="0" w:color="auto"/>
        <w:bottom w:val="none" w:sz="0" w:space="0" w:color="auto"/>
        <w:right w:val="none" w:sz="0" w:space="0" w:color="auto"/>
      </w:divBdr>
    </w:div>
    <w:div w:id="1162623616">
      <w:bodyDiv w:val="1"/>
      <w:marLeft w:val="0"/>
      <w:marRight w:val="0"/>
      <w:marTop w:val="0"/>
      <w:marBottom w:val="0"/>
      <w:divBdr>
        <w:top w:val="none" w:sz="0" w:space="0" w:color="auto"/>
        <w:left w:val="none" w:sz="0" w:space="0" w:color="auto"/>
        <w:bottom w:val="none" w:sz="0" w:space="0" w:color="auto"/>
        <w:right w:val="none" w:sz="0" w:space="0" w:color="auto"/>
      </w:divBdr>
    </w:div>
    <w:div w:id="1171021277">
      <w:bodyDiv w:val="1"/>
      <w:marLeft w:val="0"/>
      <w:marRight w:val="0"/>
      <w:marTop w:val="0"/>
      <w:marBottom w:val="0"/>
      <w:divBdr>
        <w:top w:val="none" w:sz="0" w:space="0" w:color="auto"/>
        <w:left w:val="none" w:sz="0" w:space="0" w:color="auto"/>
        <w:bottom w:val="none" w:sz="0" w:space="0" w:color="auto"/>
        <w:right w:val="none" w:sz="0" w:space="0" w:color="auto"/>
      </w:divBdr>
    </w:div>
    <w:div w:id="1213998003">
      <w:bodyDiv w:val="1"/>
      <w:marLeft w:val="0"/>
      <w:marRight w:val="0"/>
      <w:marTop w:val="0"/>
      <w:marBottom w:val="0"/>
      <w:divBdr>
        <w:top w:val="none" w:sz="0" w:space="0" w:color="auto"/>
        <w:left w:val="none" w:sz="0" w:space="0" w:color="auto"/>
        <w:bottom w:val="none" w:sz="0" w:space="0" w:color="auto"/>
        <w:right w:val="none" w:sz="0" w:space="0" w:color="auto"/>
      </w:divBdr>
    </w:div>
    <w:div w:id="1219635543">
      <w:bodyDiv w:val="1"/>
      <w:marLeft w:val="0"/>
      <w:marRight w:val="0"/>
      <w:marTop w:val="0"/>
      <w:marBottom w:val="0"/>
      <w:divBdr>
        <w:top w:val="none" w:sz="0" w:space="0" w:color="auto"/>
        <w:left w:val="none" w:sz="0" w:space="0" w:color="auto"/>
        <w:bottom w:val="none" w:sz="0" w:space="0" w:color="auto"/>
        <w:right w:val="none" w:sz="0" w:space="0" w:color="auto"/>
      </w:divBdr>
    </w:div>
    <w:div w:id="1225340104">
      <w:bodyDiv w:val="1"/>
      <w:marLeft w:val="0"/>
      <w:marRight w:val="0"/>
      <w:marTop w:val="0"/>
      <w:marBottom w:val="0"/>
      <w:divBdr>
        <w:top w:val="none" w:sz="0" w:space="0" w:color="auto"/>
        <w:left w:val="none" w:sz="0" w:space="0" w:color="auto"/>
        <w:bottom w:val="none" w:sz="0" w:space="0" w:color="auto"/>
        <w:right w:val="none" w:sz="0" w:space="0" w:color="auto"/>
      </w:divBdr>
    </w:div>
    <w:div w:id="1239561799">
      <w:bodyDiv w:val="1"/>
      <w:marLeft w:val="0"/>
      <w:marRight w:val="0"/>
      <w:marTop w:val="0"/>
      <w:marBottom w:val="0"/>
      <w:divBdr>
        <w:top w:val="none" w:sz="0" w:space="0" w:color="auto"/>
        <w:left w:val="none" w:sz="0" w:space="0" w:color="auto"/>
        <w:bottom w:val="none" w:sz="0" w:space="0" w:color="auto"/>
        <w:right w:val="none" w:sz="0" w:space="0" w:color="auto"/>
      </w:divBdr>
      <w:divsChild>
        <w:div w:id="1902522917">
          <w:marLeft w:val="0"/>
          <w:marRight w:val="0"/>
          <w:marTop w:val="0"/>
          <w:marBottom w:val="0"/>
          <w:divBdr>
            <w:top w:val="none" w:sz="0" w:space="0" w:color="auto"/>
            <w:left w:val="none" w:sz="0" w:space="0" w:color="auto"/>
            <w:bottom w:val="none" w:sz="0" w:space="0" w:color="auto"/>
            <w:right w:val="none" w:sz="0" w:space="0" w:color="auto"/>
          </w:divBdr>
        </w:div>
      </w:divsChild>
    </w:div>
    <w:div w:id="1248002617">
      <w:bodyDiv w:val="1"/>
      <w:marLeft w:val="0"/>
      <w:marRight w:val="0"/>
      <w:marTop w:val="0"/>
      <w:marBottom w:val="0"/>
      <w:divBdr>
        <w:top w:val="none" w:sz="0" w:space="0" w:color="auto"/>
        <w:left w:val="none" w:sz="0" w:space="0" w:color="auto"/>
        <w:bottom w:val="none" w:sz="0" w:space="0" w:color="auto"/>
        <w:right w:val="none" w:sz="0" w:space="0" w:color="auto"/>
      </w:divBdr>
    </w:div>
    <w:div w:id="1253322071">
      <w:bodyDiv w:val="1"/>
      <w:marLeft w:val="0"/>
      <w:marRight w:val="0"/>
      <w:marTop w:val="0"/>
      <w:marBottom w:val="0"/>
      <w:divBdr>
        <w:top w:val="none" w:sz="0" w:space="0" w:color="auto"/>
        <w:left w:val="none" w:sz="0" w:space="0" w:color="auto"/>
        <w:bottom w:val="none" w:sz="0" w:space="0" w:color="auto"/>
        <w:right w:val="none" w:sz="0" w:space="0" w:color="auto"/>
      </w:divBdr>
    </w:div>
    <w:div w:id="1284457092">
      <w:bodyDiv w:val="1"/>
      <w:marLeft w:val="0"/>
      <w:marRight w:val="0"/>
      <w:marTop w:val="0"/>
      <w:marBottom w:val="0"/>
      <w:divBdr>
        <w:top w:val="none" w:sz="0" w:space="0" w:color="auto"/>
        <w:left w:val="none" w:sz="0" w:space="0" w:color="auto"/>
        <w:bottom w:val="none" w:sz="0" w:space="0" w:color="auto"/>
        <w:right w:val="none" w:sz="0" w:space="0" w:color="auto"/>
      </w:divBdr>
    </w:div>
    <w:div w:id="1300964406">
      <w:bodyDiv w:val="1"/>
      <w:marLeft w:val="0"/>
      <w:marRight w:val="0"/>
      <w:marTop w:val="0"/>
      <w:marBottom w:val="0"/>
      <w:divBdr>
        <w:top w:val="none" w:sz="0" w:space="0" w:color="auto"/>
        <w:left w:val="none" w:sz="0" w:space="0" w:color="auto"/>
        <w:bottom w:val="none" w:sz="0" w:space="0" w:color="auto"/>
        <w:right w:val="none" w:sz="0" w:space="0" w:color="auto"/>
      </w:divBdr>
    </w:div>
    <w:div w:id="1306155287">
      <w:bodyDiv w:val="1"/>
      <w:marLeft w:val="0"/>
      <w:marRight w:val="0"/>
      <w:marTop w:val="0"/>
      <w:marBottom w:val="0"/>
      <w:divBdr>
        <w:top w:val="none" w:sz="0" w:space="0" w:color="auto"/>
        <w:left w:val="none" w:sz="0" w:space="0" w:color="auto"/>
        <w:bottom w:val="none" w:sz="0" w:space="0" w:color="auto"/>
        <w:right w:val="none" w:sz="0" w:space="0" w:color="auto"/>
      </w:divBdr>
    </w:div>
    <w:div w:id="1308703820">
      <w:bodyDiv w:val="1"/>
      <w:marLeft w:val="0"/>
      <w:marRight w:val="0"/>
      <w:marTop w:val="0"/>
      <w:marBottom w:val="0"/>
      <w:divBdr>
        <w:top w:val="none" w:sz="0" w:space="0" w:color="auto"/>
        <w:left w:val="none" w:sz="0" w:space="0" w:color="auto"/>
        <w:bottom w:val="none" w:sz="0" w:space="0" w:color="auto"/>
        <w:right w:val="none" w:sz="0" w:space="0" w:color="auto"/>
      </w:divBdr>
    </w:div>
    <w:div w:id="1315909720">
      <w:bodyDiv w:val="1"/>
      <w:marLeft w:val="0"/>
      <w:marRight w:val="0"/>
      <w:marTop w:val="0"/>
      <w:marBottom w:val="0"/>
      <w:divBdr>
        <w:top w:val="none" w:sz="0" w:space="0" w:color="auto"/>
        <w:left w:val="none" w:sz="0" w:space="0" w:color="auto"/>
        <w:bottom w:val="none" w:sz="0" w:space="0" w:color="auto"/>
        <w:right w:val="none" w:sz="0" w:space="0" w:color="auto"/>
      </w:divBdr>
    </w:div>
    <w:div w:id="1338460413">
      <w:bodyDiv w:val="1"/>
      <w:marLeft w:val="0"/>
      <w:marRight w:val="0"/>
      <w:marTop w:val="0"/>
      <w:marBottom w:val="0"/>
      <w:divBdr>
        <w:top w:val="none" w:sz="0" w:space="0" w:color="auto"/>
        <w:left w:val="none" w:sz="0" w:space="0" w:color="auto"/>
        <w:bottom w:val="none" w:sz="0" w:space="0" w:color="auto"/>
        <w:right w:val="none" w:sz="0" w:space="0" w:color="auto"/>
      </w:divBdr>
    </w:div>
    <w:div w:id="1342196744">
      <w:bodyDiv w:val="1"/>
      <w:marLeft w:val="0"/>
      <w:marRight w:val="0"/>
      <w:marTop w:val="0"/>
      <w:marBottom w:val="0"/>
      <w:divBdr>
        <w:top w:val="none" w:sz="0" w:space="0" w:color="auto"/>
        <w:left w:val="none" w:sz="0" w:space="0" w:color="auto"/>
        <w:bottom w:val="none" w:sz="0" w:space="0" w:color="auto"/>
        <w:right w:val="none" w:sz="0" w:space="0" w:color="auto"/>
      </w:divBdr>
    </w:div>
    <w:div w:id="1342200356">
      <w:bodyDiv w:val="1"/>
      <w:marLeft w:val="0"/>
      <w:marRight w:val="0"/>
      <w:marTop w:val="0"/>
      <w:marBottom w:val="0"/>
      <w:divBdr>
        <w:top w:val="none" w:sz="0" w:space="0" w:color="auto"/>
        <w:left w:val="none" w:sz="0" w:space="0" w:color="auto"/>
        <w:bottom w:val="none" w:sz="0" w:space="0" w:color="auto"/>
        <w:right w:val="none" w:sz="0" w:space="0" w:color="auto"/>
      </w:divBdr>
    </w:div>
    <w:div w:id="1343095148">
      <w:bodyDiv w:val="1"/>
      <w:marLeft w:val="0"/>
      <w:marRight w:val="0"/>
      <w:marTop w:val="0"/>
      <w:marBottom w:val="0"/>
      <w:divBdr>
        <w:top w:val="none" w:sz="0" w:space="0" w:color="auto"/>
        <w:left w:val="none" w:sz="0" w:space="0" w:color="auto"/>
        <w:bottom w:val="none" w:sz="0" w:space="0" w:color="auto"/>
        <w:right w:val="none" w:sz="0" w:space="0" w:color="auto"/>
      </w:divBdr>
    </w:div>
    <w:div w:id="1346441581">
      <w:bodyDiv w:val="1"/>
      <w:marLeft w:val="0"/>
      <w:marRight w:val="0"/>
      <w:marTop w:val="0"/>
      <w:marBottom w:val="0"/>
      <w:divBdr>
        <w:top w:val="none" w:sz="0" w:space="0" w:color="auto"/>
        <w:left w:val="none" w:sz="0" w:space="0" w:color="auto"/>
        <w:bottom w:val="none" w:sz="0" w:space="0" w:color="auto"/>
        <w:right w:val="none" w:sz="0" w:space="0" w:color="auto"/>
      </w:divBdr>
    </w:div>
    <w:div w:id="1347633947">
      <w:bodyDiv w:val="1"/>
      <w:marLeft w:val="0"/>
      <w:marRight w:val="0"/>
      <w:marTop w:val="0"/>
      <w:marBottom w:val="0"/>
      <w:divBdr>
        <w:top w:val="none" w:sz="0" w:space="0" w:color="auto"/>
        <w:left w:val="none" w:sz="0" w:space="0" w:color="auto"/>
        <w:bottom w:val="none" w:sz="0" w:space="0" w:color="auto"/>
        <w:right w:val="none" w:sz="0" w:space="0" w:color="auto"/>
      </w:divBdr>
    </w:div>
    <w:div w:id="1347945103">
      <w:bodyDiv w:val="1"/>
      <w:marLeft w:val="0"/>
      <w:marRight w:val="0"/>
      <w:marTop w:val="0"/>
      <w:marBottom w:val="0"/>
      <w:divBdr>
        <w:top w:val="none" w:sz="0" w:space="0" w:color="auto"/>
        <w:left w:val="none" w:sz="0" w:space="0" w:color="auto"/>
        <w:bottom w:val="none" w:sz="0" w:space="0" w:color="auto"/>
        <w:right w:val="none" w:sz="0" w:space="0" w:color="auto"/>
      </w:divBdr>
    </w:div>
    <w:div w:id="1350840491">
      <w:bodyDiv w:val="1"/>
      <w:marLeft w:val="0"/>
      <w:marRight w:val="0"/>
      <w:marTop w:val="0"/>
      <w:marBottom w:val="0"/>
      <w:divBdr>
        <w:top w:val="none" w:sz="0" w:space="0" w:color="auto"/>
        <w:left w:val="none" w:sz="0" w:space="0" w:color="auto"/>
        <w:bottom w:val="none" w:sz="0" w:space="0" w:color="auto"/>
        <w:right w:val="none" w:sz="0" w:space="0" w:color="auto"/>
      </w:divBdr>
    </w:div>
    <w:div w:id="1352998254">
      <w:bodyDiv w:val="1"/>
      <w:marLeft w:val="0"/>
      <w:marRight w:val="0"/>
      <w:marTop w:val="0"/>
      <w:marBottom w:val="0"/>
      <w:divBdr>
        <w:top w:val="none" w:sz="0" w:space="0" w:color="auto"/>
        <w:left w:val="none" w:sz="0" w:space="0" w:color="auto"/>
        <w:bottom w:val="none" w:sz="0" w:space="0" w:color="auto"/>
        <w:right w:val="none" w:sz="0" w:space="0" w:color="auto"/>
      </w:divBdr>
    </w:div>
    <w:div w:id="1353149642">
      <w:bodyDiv w:val="1"/>
      <w:marLeft w:val="0"/>
      <w:marRight w:val="0"/>
      <w:marTop w:val="0"/>
      <w:marBottom w:val="0"/>
      <w:divBdr>
        <w:top w:val="none" w:sz="0" w:space="0" w:color="auto"/>
        <w:left w:val="none" w:sz="0" w:space="0" w:color="auto"/>
        <w:bottom w:val="none" w:sz="0" w:space="0" w:color="auto"/>
        <w:right w:val="none" w:sz="0" w:space="0" w:color="auto"/>
      </w:divBdr>
    </w:div>
    <w:div w:id="1363552532">
      <w:bodyDiv w:val="1"/>
      <w:marLeft w:val="0"/>
      <w:marRight w:val="0"/>
      <w:marTop w:val="0"/>
      <w:marBottom w:val="0"/>
      <w:divBdr>
        <w:top w:val="none" w:sz="0" w:space="0" w:color="auto"/>
        <w:left w:val="none" w:sz="0" w:space="0" w:color="auto"/>
        <w:bottom w:val="none" w:sz="0" w:space="0" w:color="auto"/>
        <w:right w:val="none" w:sz="0" w:space="0" w:color="auto"/>
      </w:divBdr>
    </w:div>
    <w:div w:id="1365252393">
      <w:bodyDiv w:val="1"/>
      <w:marLeft w:val="0"/>
      <w:marRight w:val="0"/>
      <w:marTop w:val="0"/>
      <w:marBottom w:val="0"/>
      <w:divBdr>
        <w:top w:val="none" w:sz="0" w:space="0" w:color="auto"/>
        <w:left w:val="none" w:sz="0" w:space="0" w:color="auto"/>
        <w:bottom w:val="none" w:sz="0" w:space="0" w:color="auto"/>
        <w:right w:val="none" w:sz="0" w:space="0" w:color="auto"/>
      </w:divBdr>
    </w:div>
    <w:div w:id="1375035711">
      <w:bodyDiv w:val="1"/>
      <w:marLeft w:val="0"/>
      <w:marRight w:val="0"/>
      <w:marTop w:val="0"/>
      <w:marBottom w:val="0"/>
      <w:divBdr>
        <w:top w:val="none" w:sz="0" w:space="0" w:color="auto"/>
        <w:left w:val="none" w:sz="0" w:space="0" w:color="auto"/>
        <w:bottom w:val="none" w:sz="0" w:space="0" w:color="auto"/>
        <w:right w:val="none" w:sz="0" w:space="0" w:color="auto"/>
      </w:divBdr>
    </w:div>
    <w:div w:id="1375081341">
      <w:bodyDiv w:val="1"/>
      <w:marLeft w:val="0"/>
      <w:marRight w:val="0"/>
      <w:marTop w:val="0"/>
      <w:marBottom w:val="0"/>
      <w:divBdr>
        <w:top w:val="none" w:sz="0" w:space="0" w:color="auto"/>
        <w:left w:val="none" w:sz="0" w:space="0" w:color="auto"/>
        <w:bottom w:val="none" w:sz="0" w:space="0" w:color="auto"/>
        <w:right w:val="none" w:sz="0" w:space="0" w:color="auto"/>
      </w:divBdr>
    </w:div>
    <w:div w:id="1404445977">
      <w:bodyDiv w:val="1"/>
      <w:marLeft w:val="0"/>
      <w:marRight w:val="0"/>
      <w:marTop w:val="0"/>
      <w:marBottom w:val="0"/>
      <w:divBdr>
        <w:top w:val="none" w:sz="0" w:space="0" w:color="auto"/>
        <w:left w:val="none" w:sz="0" w:space="0" w:color="auto"/>
        <w:bottom w:val="none" w:sz="0" w:space="0" w:color="auto"/>
        <w:right w:val="none" w:sz="0" w:space="0" w:color="auto"/>
      </w:divBdr>
    </w:div>
    <w:div w:id="1409839321">
      <w:bodyDiv w:val="1"/>
      <w:marLeft w:val="0"/>
      <w:marRight w:val="0"/>
      <w:marTop w:val="0"/>
      <w:marBottom w:val="0"/>
      <w:divBdr>
        <w:top w:val="none" w:sz="0" w:space="0" w:color="auto"/>
        <w:left w:val="none" w:sz="0" w:space="0" w:color="auto"/>
        <w:bottom w:val="none" w:sz="0" w:space="0" w:color="auto"/>
        <w:right w:val="none" w:sz="0" w:space="0" w:color="auto"/>
      </w:divBdr>
    </w:div>
    <w:div w:id="1412577420">
      <w:bodyDiv w:val="1"/>
      <w:marLeft w:val="0"/>
      <w:marRight w:val="0"/>
      <w:marTop w:val="0"/>
      <w:marBottom w:val="0"/>
      <w:divBdr>
        <w:top w:val="none" w:sz="0" w:space="0" w:color="auto"/>
        <w:left w:val="none" w:sz="0" w:space="0" w:color="auto"/>
        <w:bottom w:val="none" w:sz="0" w:space="0" w:color="auto"/>
        <w:right w:val="none" w:sz="0" w:space="0" w:color="auto"/>
      </w:divBdr>
    </w:div>
    <w:div w:id="1421371842">
      <w:bodyDiv w:val="1"/>
      <w:marLeft w:val="0"/>
      <w:marRight w:val="0"/>
      <w:marTop w:val="0"/>
      <w:marBottom w:val="0"/>
      <w:divBdr>
        <w:top w:val="none" w:sz="0" w:space="0" w:color="auto"/>
        <w:left w:val="none" w:sz="0" w:space="0" w:color="auto"/>
        <w:bottom w:val="none" w:sz="0" w:space="0" w:color="auto"/>
        <w:right w:val="none" w:sz="0" w:space="0" w:color="auto"/>
      </w:divBdr>
    </w:div>
    <w:div w:id="1433742589">
      <w:bodyDiv w:val="1"/>
      <w:marLeft w:val="0"/>
      <w:marRight w:val="0"/>
      <w:marTop w:val="0"/>
      <w:marBottom w:val="0"/>
      <w:divBdr>
        <w:top w:val="none" w:sz="0" w:space="0" w:color="auto"/>
        <w:left w:val="none" w:sz="0" w:space="0" w:color="auto"/>
        <w:bottom w:val="none" w:sz="0" w:space="0" w:color="auto"/>
        <w:right w:val="none" w:sz="0" w:space="0" w:color="auto"/>
      </w:divBdr>
    </w:div>
    <w:div w:id="1435637220">
      <w:bodyDiv w:val="1"/>
      <w:marLeft w:val="0"/>
      <w:marRight w:val="0"/>
      <w:marTop w:val="0"/>
      <w:marBottom w:val="0"/>
      <w:divBdr>
        <w:top w:val="none" w:sz="0" w:space="0" w:color="auto"/>
        <w:left w:val="none" w:sz="0" w:space="0" w:color="auto"/>
        <w:bottom w:val="none" w:sz="0" w:space="0" w:color="auto"/>
        <w:right w:val="none" w:sz="0" w:space="0" w:color="auto"/>
      </w:divBdr>
    </w:div>
    <w:div w:id="1449348547">
      <w:bodyDiv w:val="1"/>
      <w:marLeft w:val="0"/>
      <w:marRight w:val="0"/>
      <w:marTop w:val="0"/>
      <w:marBottom w:val="0"/>
      <w:divBdr>
        <w:top w:val="none" w:sz="0" w:space="0" w:color="auto"/>
        <w:left w:val="none" w:sz="0" w:space="0" w:color="auto"/>
        <w:bottom w:val="none" w:sz="0" w:space="0" w:color="auto"/>
        <w:right w:val="none" w:sz="0" w:space="0" w:color="auto"/>
      </w:divBdr>
    </w:div>
    <w:div w:id="1450583991">
      <w:bodyDiv w:val="1"/>
      <w:marLeft w:val="0"/>
      <w:marRight w:val="0"/>
      <w:marTop w:val="0"/>
      <w:marBottom w:val="0"/>
      <w:divBdr>
        <w:top w:val="none" w:sz="0" w:space="0" w:color="auto"/>
        <w:left w:val="none" w:sz="0" w:space="0" w:color="auto"/>
        <w:bottom w:val="none" w:sz="0" w:space="0" w:color="auto"/>
        <w:right w:val="none" w:sz="0" w:space="0" w:color="auto"/>
      </w:divBdr>
    </w:div>
    <w:div w:id="1450853502">
      <w:bodyDiv w:val="1"/>
      <w:marLeft w:val="0"/>
      <w:marRight w:val="0"/>
      <w:marTop w:val="0"/>
      <w:marBottom w:val="0"/>
      <w:divBdr>
        <w:top w:val="none" w:sz="0" w:space="0" w:color="auto"/>
        <w:left w:val="none" w:sz="0" w:space="0" w:color="auto"/>
        <w:bottom w:val="none" w:sz="0" w:space="0" w:color="auto"/>
        <w:right w:val="none" w:sz="0" w:space="0" w:color="auto"/>
      </w:divBdr>
    </w:div>
    <w:div w:id="1456867164">
      <w:bodyDiv w:val="1"/>
      <w:marLeft w:val="0"/>
      <w:marRight w:val="0"/>
      <w:marTop w:val="0"/>
      <w:marBottom w:val="0"/>
      <w:divBdr>
        <w:top w:val="none" w:sz="0" w:space="0" w:color="auto"/>
        <w:left w:val="none" w:sz="0" w:space="0" w:color="auto"/>
        <w:bottom w:val="none" w:sz="0" w:space="0" w:color="auto"/>
        <w:right w:val="none" w:sz="0" w:space="0" w:color="auto"/>
      </w:divBdr>
    </w:div>
    <w:div w:id="1458839478">
      <w:bodyDiv w:val="1"/>
      <w:marLeft w:val="0"/>
      <w:marRight w:val="0"/>
      <w:marTop w:val="0"/>
      <w:marBottom w:val="0"/>
      <w:divBdr>
        <w:top w:val="none" w:sz="0" w:space="0" w:color="auto"/>
        <w:left w:val="none" w:sz="0" w:space="0" w:color="auto"/>
        <w:bottom w:val="none" w:sz="0" w:space="0" w:color="auto"/>
        <w:right w:val="none" w:sz="0" w:space="0" w:color="auto"/>
      </w:divBdr>
    </w:div>
    <w:div w:id="1469275836">
      <w:bodyDiv w:val="1"/>
      <w:marLeft w:val="0"/>
      <w:marRight w:val="0"/>
      <w:marTop w:val="0"/>
      <w:marBottom w:val="0"/>
      <w:divBdr>
        <w:top w:val="none" w:sz="0" w:space="0" w:color="auto"/>
        <w:left w:val="none" w:sz="0" w:space="0" w:color="auto"/>
        <w:bottom w:val="none" w:sz="0" w:space="0" w:color="auto"/>
        <w:right w:val="none" w:sz="0" w:space="0" w:color="auto"/>
      </w:divBdr>
    </w:div>
    <w:div w:id="1473252290">
      <w:bodyDiv w:val="1"/>
      <w:marLeft w:val="0"/>
      <w:marRight w:val="0"/>
      <w:marTop w:val="0"/>
      <w:marBottom w:val="0"/>
      <w:divBdr>
        <w:top w:val="none" w:sz="0" w:space="0" w:color="auto"/>
        <w:left w:val="none" w:sz="0" w:space="0" w:color="auto"/>
        <w:bottom w:val="none" w:sz="0" w:space="0" w:color="auto"/>
        <w:right w:val="none" w:sz="0" w:space="0" w:color="auto"/>
      </w:divBdr>
    </w:div>
    <w:div w:id="1474835199">
      <w:bodyDiv w:val="1"/>
      <w:marLeft w:val="0"/>
      <w:marRight w:val="0"/>
      <w:marTop w:val="0"/>
      <w:marBottom w:val="0"/>
      <w:divBdr>
        <w:top w:val="none" w:sz="0" w:space="0" w:color="auto"/>
        <w:left w:val="none" w:sz="0" w:space="0" w:color="auto"/>
        <w:bottom w:val="none" w:sz="0" w:space="0" w:color="auto"/>
        <w:right w:val="none" w:sz="0" w:space="0" w:color="auto"/>
      </w:divBdr>
    </w:div>
    <w:div w:id="1475441396">
      <w:bodyDiv w:val="1"/>
      <w:marLeft w:val="0"/>
      <w:marRight w:val="0"/>
      <w:marTop w:val="0"/>
      <w:marBottom w:val="0"/>
      <w:divBdr>
        <w:top w:val="none" w:sz="0" w:space="0" w:color="auto"/>
        <w:left w:val="none" w:sz="0" w:space="0" w:color="auto"/>
        <w:bottom w:val="none" w:sz="0" w:space="0" w:color="auto"/>
        <w:right w:val="none" w:sz="0" w:space="0" w:color="auto"/>
      </w:divBdr>
    </w:div>
    <w:div w:id="1494761266">
      <w:bodyDiv w:val="1"/>
      <w:marLeft w:val="0"/>
      <w:marRight w:val="0"/>
      <w:marTop w:val="0"/>
      <w:marBottom w:val="0"/>
      <w:divBdr>
        <w:top w:val="none" w:sz="0" w:space="0" w:color="auto"/>
        <w:left w:val="none" w:sz="0" w:space="0" w:color="auto"/>
        <w:bottom w:val="none" w:sz="0" w:space="0" w:color="auto"/>
        <w:right w:val="none" w:sz="0" w:space="0" w:color="auto"/>
      </w:divBdr>
    </w:div>
    <w:div w:id="1498307861">
      <w:bodyDiv w:val="1"/>
      <w:marLeft w:val="0"/>
      <w:marRight w:val="0"/>
      <w:marTop w:val="0"/>
      <w:marBottom w:val="0"/>
      <w:divBdr>
        <w:top w:val="none" w:sz="0" w:space="0" w:color="auto"/>
        <w:left w:val="none" w:sz="0" w:space="0" w:color="auto"/>
        <w:bottom w:val="none" w:sz="0" w:space="0" w:color="auto"/>
        <w:right w:val="none" w:sz="0" w:space="0" w:color="auto"/>
      </w:divBdr>
    </w:div>
    <w:div w:id="1507985950">
      <w:bodyDiv w:val="1"/>
      <w:marLeft w:val="0"/>
      <w:marRight w:val="0"/>
      <w:marTop w:val="0"/>
      <w:marBottom w:val="0"/>
      <w:divBdr>
        <w:top w:val="none" w:sz="0" w:space="0" w:color="auto"/>
        <w:left w:val="none" w:sz="0" w:space="0" w:color="auto"/>
        <w:bottom w:val="none" w:sz="0" w:space="0" w:color="auto"/>
        <w:right w:val="none" w:sz="0" w:space="0" w:color="auto"/>
      </w:divBdr>
    </w:div>
    <w:div w:id="1511721195">
      <w:bodyDiv w:val="1"/>
      <w:marLeft w:val="0"/>
      <w:marRight w:val="0"/>
      <w:marTop w:val="0"/>
      <w:marBottom w:val="0"/>
      <w:divBdr>
        <w:top w:val="none" w:sz="0" w:space="0" w:color="auto"/>
        <w:left w:val="none" w:sz="0" w:space="0" w:color="auto"/>
        <w:bottom w:val="none" w:sz="0" w:space="0" w:color="auto"/>
        <w:right w:val="none" w:sz="0" w:space="0" w:color="auto"/>
      </w:divBdr>
    </w:div>
    <w:div w:id="1516142472">
      <w:bodyDiv w:val="1"/>
      <w:marLeft w:val="0"/>
      <w:marRight w:val="0"/>
      <w:marTop w:val="0"/>
      <w:marBottom w:val="0"/>
      <w:divBdr>
        <w:top w:val="none" w:sz="0" w:space="0" w:color="auto"/>
        <w:left w:val="none" w:sz="0" w:space="0" w:color="auto"/>
        <w:bottom w:val="none" w:sz="0" w:space="0" w:color="auto"/>
        <w:right w:val="none" w:sz="0" w:space="0" w:color="auto"/>
      </w:divBdr>
    </w:div>
    <w:div w:id="1532064265">
      <w:bodyDiv w:val="1"/>
      <w:marLeft w:val="0"/>
      <w:marRight w:val="0"/>
      <w:marTop w:val="0"/>
      <w:marBottom w:val="0"/>
      <w:divBdr>
        <w:top w:val="none" w:sz="0" w:space="0" w:color="auto"/>
        <w:left w:val="none" w:sz="0" w:space="0" w:color="auto"/>
        <w:bottom w:val="none" w:sz="0" w:space="0" w:color="auto"/>
        <w:right w:val="none" w:sz="0" w:space="0" w:color="auto"/>
      </w:divBdr>
      <w:divsChild>
        <w:div w:id="571041154">
          <w:marLeft w:val="0"/>
          <w:marRight w:val="0"/>
          <w:marTop w:val="0"/>
          <w:marBottom w:val="0"/>
          <w:divBdr>
            <w:top w:val="none" w:sz="0" w:space="0" w:color="auto"/>
            <w:left w:val="none" w:sz="0" w:space="0" w:color="auto"/>
            <w:bottom w:val="none" w:sz="0" w:space="0" w:color="auto"/>
            <w:right w:val="none" w:sz="0" w:space="0" w:color="auto"/>
          </w:divBdr>
          <w:divsChild>
            <w:div w:id="76252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306752">
      <w:bodyDiv w:val="1"/>
      <w:marLeft w:val="0"/>
      <w:marRight w:val="0"/>
      <w:marTop w:val="0"/>
      <w:marBottom w:val="0"/>
      <w:divBdr>
        <w:top w:val="none" w:sz="0" w:space="0" w:color="auto"/>
        <w:left w:val="none" w:sz="0" w:space="0" w:color="auto"/>
        <w:bottom w:val="none" w:sz="0" w:space="0" w:color="auto"/>
        <w:right w:val="none" w:sz="0" w:space="0" w:color="auto"/>
      </w:divBdr>
    </w:div>
    <w:div w:id="1534153889">
      <w:bodyDiv w:val="1"/>
      <w:marLeft w:val="0"/>
      <w:marRight w:val="0"/>
      <w:marTop w:val="0"/>
      <w:marBottom w:val="0"/>
      <w:divBdr>
        <w:top w:val="none" w:sz="0" w:space="0" w:color="auto"/>
        <w:left w:val="none" w:sz="0" w:space="0" w:color="auto"/>
        <w:bottom w:val="none" w:sz="0" w:space="0" w:color="auto"/>
        <w:right w:val="none" w:sz="0" w:space="0" w:color="auto"/>
      </w:divBdr>
    </w:div>
    <w:div w:id="1538930354">
      <w:bodyDiv w:val="1"/>
      <w:marLeft w:val="0"/>
      <w:marRight w:val="0"/>
      <w:marTop w:val="0"/>
      <w:marBottom w:val="0"/>
      <w:divBdr>
        <w:top w:val="none" w:sz="0" w:space="0" w:color="auto"/>
        <w:left w:val="none" w:sz="0" w:space="0" w:color="auto"/>
        <w:bottom w:val="none" w:sz="0" w:space="0" w:color="auto"/>
        <w:right w:val="none" w:sz="0" w:space="0" w:color="auto"/>
      </w:divBdr>
    </w:div>
    <w:div w:id="1543707400">
      <w:bodyDiv w:val="1"/>
      <w:marLeft w:val="0"/>
      <w:marRight w:val="0"/>
      <w:marTop w:val="0"/>
      <w:marBottom w:val="0"/>
      <w:divBdr>
        <w:top w:val="none" w:sz="0" w:space="0" w:color="auto"/>
        <w:left w:val="none" w:sz="0" w:space="0" w:color="auto"/>
        <w:bottom w:val="none" w:sz="0" w:space="0" w:color="auto"/>
        <w:right w:val="none" w:sz="0" w:space="0" w:color="auto"/>
      </w:divBdr>
    </w:div>
    <w:div w:id="1550146419">
      <w:bodyDiv w:val="1"/>
      <w:marLeft w:val="0"/>
      <w:marRight w:val="0"/>
      <w:marTop w:val="0"/>
      <w:marBottom w:val="0"/>
      <w:divBdr>
        <w:top w:val="none" w:sz="0" w:space="0" w:color="auto"/>
        <w:left w:val="none" w:sz="0" w:space="0" w:color="auto"/>
        <w:bottom w:val="none" w:sz="0" w:space="0" w:color="auto"/>
        <w:right w:val="none" w:sz="0" w:space="0" w:color="auto"/>
      </w:divBdr>
    </w:div>
    <w:div w:id="1554611522">
      <w:bodyDiv w:val="1"/>
      <w:marLeft w:val="0"/>
      <w:marRight w:val="0"/>
      <w:marTop w:val="0"/>
      <w:marBottom w:val="0"/>
      <w:divBdr>
        <w:top w:val="none" w:sz="0" w:space="0" w:color="auto"/>
        <w:left w:val="none" w:sz="0" w:space="0" w:color="auto"/>
        <w:bottom w:val="none" w:sz="0" w:space="0" w:color="auto"/>
        <w:right w:val="none" w:sz="0" w:space="0" w:color="auto"/>
      </w:divBdr>
    </w:div>
    <w:div w:id="1556351036">
      <w:bodyDiv w:val="1"/>
      <w:marLeft w:val="0"/>
      <w:marRight w:val="0"/>
      <w:marTop w:val="0"/>
      <w:marBottom w:val="0"/>
      <w:divBdr>
        <w:top w:val="none" w:sz="0" w:space="0" w:color="auto"/>
        <w:left w:val="none" w:sz="0" w:space="0" w:color="auto"/>
        <w:bottom w:val="none" w:sz="0" w:space="0" w:color="auto"/>
        <w:right w:val="none" w:sz="0" w:space="0" w:color="auto"/>
      </w:divBdr>
    </w:div>
    <w:div w:id="1567378472">
      <w:bodyDiv w:val="1"/>
      <w:marLeft w:val="0"/>
      <w:marRight w:val="0"/>
      <w:marTop w:val="0"/>
      <w:marBottom w:val="0"/>
      <w:divBdr>
        <w:top w:val="none" w:sz="0" w:space="0" w:color="auto"/>
        <w:left w:val="none" w:sz="0" w:space="0" w:color="auto"/>
        <w:bottom w:val="none" w:sz="0" w:space="0" w:color="auto"/>
        <w:right w:val="none" w:sz="0" w:space="0" w:color="auto"/>
      </w:divBdr>
    </w:div>
    <w:div w:id="1578249137">
      <w:bodyDiv w:val="1"/>
      <w:marLeft w:val="0"/>
      <w:marRight w:val="0"/>
      <w:marTop w:val="0"/>
      <w:marBottom w:val="0"/>
      <w:divBdr>
        <w:top w:val="none" w:sz="0" w:space="0" w:color="auto"/>
        <w:left w:val="none" w:sz="0" w:space="0" w:color="auto"/>
        <w:bottom w:val="none" w:sz="0" w:space="0" w:color="auto"/>
        <w:right w:val="none" w:sz="0" w:space="0" w:color="auto"/>
      </w:divBdr>
    </w:div>
    <w:div w:id="1587575396">
      <w:bodyDiv w:val="1"/>
      <w:marLeft w:val="0"/>
      <w:marRight w:val="0"/>
      <w:marTop w:val="0"/>
      <w:marBottom w:val="0"/>
      <w:divBdr>
        <w:top w:val="none" w:sz="0" w:space="0" w:color="auto"/>
        <w:left w:val="none" w:sz="0" w:space="0" w:color="auto"/>
        <w:bottom w:val="none" w:sz="0" w:space="0" w:color="auto"/>
        <w:right w:val="none" w:sz="0" w:space="0" w:color="auto"/>
      </w:divBdr>
    </w:div>
    <w:div w:id="1589314261">
      <w:bodyDiv w:val="1"/>
      <w:marLeft w:val="0"/>
      <w:marRight w:val="0"/>
      <w:marTop w:val="0"/>
      <w:marBottom w:val="0"/>
      <w:divBdr>
        <w:top w:val="none" w:sz="0" w:space="0" w:color="auto"/>
        <w:left w:val="none" w:sz="0" w:space="0" w:color="auto"/>
        <w:bottom w:val="none" w:sz="0" w:space="0" w:color="auto"/>
        <w:right w:val="none" w:sz="0" w:space="0" w:color="auto"/>
      </w:divBdr>
    </w:div>
    <w:div w:id="1603495640">
      <w:bodyDiv w:val="1"/>
      <w:marLeft w:val="0"/>
      <w:marRight w:val="0"/>
      <w:marTop w:val="0"/>
      <w:marBottom w:val="0"/>
      <w:divBdr>
        <w:top w:val="none" w:sz="0" w:space="0" w:color="auto"/>
        <w:left w:val="none" w:sz="0" w:space="0" w:color="auto"/>
        <w:bottom w:val="none" w:sz="0" w:space="0" w:color="auto"/>
        <w:right w:val="none" w:sz="0" w:space="0" w:color="auto"/>
      </w:divBdr>
    </w:div>
    <w:div w:id="1605726473">
      <w:bodyDiv w:val="1"/>
      <w:marLeft w:val="0"/>
      <w:marRight w:val="0"/>
      <w:marTop w:val="0"/>
      <w:marBottom w:val="0"/>
      <w:divBdr>
        <w:top w:val="none" w:sz="0" w:space="0" w:color="auto"/>
        <w:left w:val="none" w:sz="0" w:space="0" w:color="auto"/>
        <w:bottom w:val="none" w:sz="0" w:space="0" w:color="auto"/>
        <w:right w:val="none" w:sz="0" w:space="0" w:color="auto"/>
      </w:divBdr>
    </w:div>
    <w:div w:id="1620986046">
      <w:bodyDiv w:val="1"/>
      <w:marLeft w:val="0"/>
      <w:marRight w:val="0"/>
      <w:marTop w:val="0"/>
      <w:marBottom w:val="0"/>
      <w:divBdr>
        <w:top w:val="none" w:sz="0" w:space="0" w:color="auto"/>
        <w:left w:val="none" w:sz="0" w:space="0" w:color="auto"/>
        <w:bottom w:val="none" w:sz="0" w:space="0" w:color="auto"/>
        <w:right w:val="none" w:sz="0" w:space="0" w:color="auto"/>
      </w:divBdr>
    </w:div>
    <w:div w:id="1621955698">
      <w:bodyDiv w:val="1"/>
      <w:marLeft w:val="0"/>
      <w:marRight w:val="0"/>
      <w:marTop w:val="0"/>
      <w:marBottom w:val="0"/>
      <w:divBdr>
        <w:top w:val="none" w:sz="0" w:space="0" w:color="auto"/>
        <w:left w:val="none" w:sz="0" w:space="0" w:color="auto"/>
        <w:bottom w:val="none" w:sz="0" w:space="0" w:color="auto"/>
        <w:right w:val="none" w:sz="0" w:space="0" w:color="auto"/>
      </w:divBdr>
    </w:div>
    <w:div w:id="1625650142">
      <w:bodyDiv w:val="1"/>
      <w:marLeft w:val="0"/>
      <w:marRight w:val="0"/>
      <w:marTop w:val="0"/>
      <w:marBottom w:val="0"/>
      <w:divBdr>
        <w:top w:val="none" w:sz="0" w:space="0" w:color="auto"/>
        <w:left w:val="none" w:sz="0" w:space="0" w:color="auto"/>
        <w:bottom w:val="none" w:sz="0" w:space="0" w:color="auto"/>
        <w:right w:val="none" w:sz="0" w:space="0" w:color="auto"/>
      </w:divBdr>
    </w:div>
    <w:div w:id="1630672374">
      <w:bodyDiv w:val="1"/>
      <w:marLeft w:val="0"/>
      <w:marRight w:val="0"/>
      <w:marTop w:val="0"/>
      <w:marBottom w:val="0"/>
      <w:divBdr>
        <w:top w:val="none" w:sz="0" w:space="0" w:color="auto"/>
        <w:left w:val="none" w:sz="0" w:space="0" w:color="auto"/>
        <w:bottom w:val="none" w:sz="0" w:space="0" w:color="auto"/>
        <w:right w:val="none" w:sz="0" w:space="0" w:color="auto"/>
      </w:divBdr>
    </w:div>
    <w:div w:id="1634407519">
      <w:bodyDiv w:val="1"/>
      <w:marLeft w:val="0"/>
      <w:marRight w:val="0"/>
      <w:marTop w:val="0"/>
      <w:marBottom w:val="0"/>
      <w:divBdr>
        <w:top w:val="none" w:sz="0" w:space="0" w:color="auto"/>
        <w:left w:val="none" w:sz="0" w:space="0" w:color="auto"/>
        <w:bottom w:val="none" w:sz="0" w:space="0" w:color="auto"/>
        <w:right w:val="none" w:sz="0" w:space="0" w:color="auto"/>
      </w:divBdr>
    </w:div>
    <w:div w:id="1637373552">
      <w:bodyDiv w:val="1"/>
      <w:marLeft w:val="0"/>
      <w:marRight w:val="0"/>
      <w:marTop w:val="0"/>
      <w:marBottom w:val="0"/>
      <w:divBdr>
        <w:top w:val="none" w:sz="0" w:space="0" w:color="auto"/>
        <w:left w:val="none" w:sz="0" w:space="0" w:color="auto"/>
        <w:bottom w:val="none" w:sz="0" w:space="0" w:color="auto"/>
        <w:right w:val="none" w:sz="0" w:space="0" w:color="auto"/>
      </w:divBdr>
    </w:div>
    <w:div w:id="1640258895">
      <w:bodyDiv w:val="1"/>
      <w:marLeft w:val="0"/>
      <w:marRight w:val="0"/>
      <w:marTop w:val="0"/>
      <w:marBottom w:val="0"/>
      <w:divBdr>
        <w:top w:val="none" w:sz="0" w:space="0" w:color="auto"/>
        <w:left w:val="none" w:sz="0" w:space="0" w:color="auto"/>
        <w:bottom w:val="none" w:sz="0" w:space="0" w:color="auto"/>
        <w:right w:val="none" w:sz="0" w:space="0" w:color="auto"/>
      </w:divBdr>
    </w:div>
    <w:div w:id="1649553132">
      <w:bodyDiv w:val="1"/>
      <w:marLeft w:val="0"/>
      <w:marRight w:val="0"/>
      <w:marTop w:val="0"/>
      <w:marBottom w:val="0"/>
      <w:divBdr>
        <w:top w:val="none" w:sz="0" w:space="0" w:color="auto"/>
        <w:left w:val="none" w:sz="0" w:space="0" w:color="auto"/>
        <w:bottom w:val="none" w:sz="0" w:space="0" w:color="auto"/>
        <w:right w:val="none" w:sz="0" w:space="0" w:color="auto"/>
      </w:divBdr>
    </w:div>
    <w:div w:id="1652782892">
      <w:bodyDiv w:val="1"/>
      <w:marLeft w:val="0"/>
      <w:marRight w:val="0"/>
      <w:marTop w:val="0"/>
      <w:marBottom w:val="0"/>
      <w:divBdr>
        <w:top w:val="none" w:sz="0" w:space="0" w:color="auto"/>
        <w:left w:val="none" w:sz="0" w:space="0" w:color="auto"/>
        <w:bottom w:val="none" w:sz="0" w:space="0" w:color="auto"/>
        <w:right w:val="none" w:sz="0" w:space="0" w:color="auto"/>
      </w:divBdr>
    </w:div>
    <w:div w:id="1664889997">
      <w:bodyDiv w:val="1"/>
      <w:marLeft w:val="0"/>
      <w:marRight w:val="0"/>
      <w:marTop w:val="0"/>
      <w:marBottom w:val="0"/>
      <w:divBdr>
        <w:top w:val="none" w:sz="0" w:space="0" w:color="auto"/>
        <w:left w:val="none" w:sz="0" w:space="0" w:color="auto"/>
        <w:bottom w:val="none" w:sz="0" w:space="0" w:color="auto"/>
        <w:right w:val="none" w:sz="0" w:space="0" w:color="auto"/>
      </w:divBdr>
    </w:div>
    <w:div w:id="1665820620">
      <w:bodyDiv w:val="1"/>
      <w:marLeft w:val="0"/>
      <w:marRight w:val="0"/>
      <w:marTop w:val="0"/>
      <w:marBottom w:val="0"/>
      <w:divBdr>
        <w:top w:val="none" w:sz="0" w:space="0" w:color="auto"/>
        <w:left w:val="none" w:sz="0" w:space="0" w:color="auto"/>
        <w:bottom w:val="none" w:sz="0" w:space="0" w:color="auto"/>
        <w:right w:val="none" w:sz="0" w:space="0" w:color="auto"/>
      </w:divBdr>
    </w:div>
    <w:div w:id="1682509496">
      <w:bodyDiv w:val="1"/>
      <w:marLeft w:val="0"/>
      <w:marRight w:val="0"/>
      <w:marTop w:val="0"/>
      <w:marBottom w:val="0"/>
      <w:divBdr>
        <w:top w:val="none" w:sz="0" w:space="0" w:color="auto"/>
        <w:left w:val="none" w:sz="0" w:space="0" w:color="auto"/>
        <w:bottom w:val="none" w:sz="0" w:space="0" w:color="auto"/>
        <w:right w:val="none" w:sz="0" w:space="0" w:color="auto"/>
      </w:divBdr>
    </w:div>
    <w:div w:id="1686324871">
      <w:bodyDiv w:val="1"/>
      <w:marLeft w:val="0"/>
      <w:marRight w:val="0"/>
      <w:marTop w:val="0"/>
      <w:marBottom w:val="0"/>
      <w:divBdr>
        <w:top w:val="none" w:sz="0" w:space="0" w:color="auto"/>
        <w:left w:val="none" w:sz="0" w:space="0" w:color="auto"/>
        <w:bottom w:val="none" w:sz="0" w:space="0" w:color="auto"/>
        <w:right w:val="none" w:sz="0" w:space="0" w:color="auto"/>
      </w:divBdr>
    </w:div>
    <w:div w:id="1698655140">
      <w:bodyDiv w:val="1"/>
      <w:marLeft w:val="0"/>
      <w:marRight w:val="0"/>
      <w:marTop w:val="0"/>
      <w:marBottom w:val="0"/>
      <w:divBdr>
        <w:top w:val="none" w:sz="0" w:space="0" w:color="auto"/>
        <w:left w:val="none" w:sz="0" w:space="0" w:color="auto"/>
        <w:bottom w:val="none" w:sz="0" w:space="0" w:color="auto"/>
        <w:right w:val="none" w:sz="0" w:space="0" w:color="auto"/>
      </w:divBdr>
    </w:div>
    <w:div w:id="1709917619">
      <w:bodyDiv w:val="1"/>
      <w:marLeft w:val="0"/>
      <w:marRight w:val="0"/>
      <w:marTop w:val="0"/>
      <w:marBottom w:val="0"/>
      <w:divBdr>
        <w:top w:val="none" w:sz="0" w:space="0" w:color="auto"/>
        <w:left w:val="none" w:sz="0" w:space="0" w:color="auto"/>
        <w:bottom w:val="none" w:sz="0" w:space="0" w:color="auto"/>
        <w:right w:val="none" w:sz="0" w:space="0" w:color="auto"/>
      </w:divBdr>
    </w:div>
    <w:div w:id="1717922563">
      <w:bodyDiv w:val="1"/>
      <w:marLeft w:val="0"/>
      <w:marRight w:val="0"/>
      <w:marTop w:val="0"/>
      <w:marBottom w:val="0"/>
      <w:divBdr>
        <w:top w:val="none" w:sz="0" w:space="0" w:color="auto"/>
        <w:left w:val="none" w:sz="0" w:space="0" w:color="auto"/>
        <w:bottom w:val="none" w:sz="0" w:space="0" w:color="auto"/>
        <w:right w:val="none" w:sz="0" w:space="0" w:color="auto"/>
      </w:divBdr>
    </w:div>
    <w:div w:id="1720395828">
      <w:bodyDiv w:val="1"/>
      <w:marLeft w:val="0"/>
      <w:marRight w:val="0"/>
      <w:marTop w:val="0"/>
      <w:marBottom w:val="0"/>
      <w:divBdr>
        <w:top w:val="none" w:sz="0" w:space="0" w:color="auto"/>
        <w:left w:val="none" w:sz="0" w:space="0" w:color="auto"/>
        <w:bottom w:val="none" w:sz="0" w:space="0" w:color="auto"/>
        <w:right w:val="none" w:sz="0" w:space="0" w:color="auto"/>
      </w:divBdr>
    </w:div>
    <w:div w:id="1729766000">
      <w:bodyDiv w:val="1"/>
      <w:marLeft w:val="0"/>
      <w:marRight w:val="0"/>
      <w:marTop w:val="0"/>
      <w:marBottom w:val="0"/>
      <w:divBdr>
        <w:top w:val="none" w:sz="0" w:space="0" w:color="auto"/>
        <w:left w:val="none" w:sz="0" w:space="0" w:color="auto"/>
        <w:bottom w:val="none" w:sz="0" w:space="0" w:color="auto"/>
        <w:right w:val="none" w:sz="0" w:space="0" w:color="auto"/>
      </w:divBdr>
    </w:div>
    <w:div w:id="1743066222">
      <w:bodyDiv w:val="1"/>
      <w:marLeft w:val="0"/>
      <w:marRight w:val="0"/>
      <w:marTop w:val="0"/>
      <w:marBottom w:val="0"/>
      <w:divBdr>
        <w:top w:val="none" w:sz="0" w:space="0" w:color="auto"/>
        <w:left w:val="none" w:sz="0" w:space="0" w:color="auto"/>
        <w:bottom w:val="none" w:sz="0" w:space="0" w:color="auto"/>
        <w:right w:val="none" w:sz="0" w:space="0" w:color="auto"/>
      </w:divBdr>
      <w:divsChild>
        <w:div w:id="1953130846">
          <w:marLeft w:val="0"/>
          <w:marRight w:val="0"/>
          <w:marTop w:val="0"/>
          <w:marBottom w:val="0"/>
          <w:divBdr>
            <w:top w:val="none" w:sz="0" w:space="0" w:color="auto"/>
            <w:left w:val="none" w:sz="0" w:space="0" w:color="auto"/>
            <w:bottom w:val="none" w:sz="0" w:space="0" w:color="auto"/>
            <w:right w:val="none" w:sz="0" w:space="0" w:color="auto"/>
          </w:divBdr>
          <w:divsChild>
            <w:div w:id="135538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335249">
      <w:bodyDiv w:val="1"/>
      <w:marLeft w:val="0"/>
      <w:marRight w:val="0"/>
      <w:marTop w:val="0"/>
      <w:marBottom w:val="0"/>
      <w:divBdr>
        <w:top w:val="none" w:sz="0" w:space="0" w:color="auto"/>
        <w:left w:val="none" w:sz="0" w:space="0" w:color="auto"/>
        <w:bottom w:val="none" w:sz="0" w:space="0" w:color="auto"/>
        <w:right w:val="none" w:sz="0" w:space="0" w:color="auto"/>
      </w:divBdr>
    </w:div>
    <w:div w:id="1754546574">
      <w:bodyDiv w:val="1"/>
      <w:marLeft w:val="0"/>
      <w:marRight w:val="0"/>
      <w:marTop w:val="0"/>
      <w:marBottom w:val="0"/>
      <w:divBdr>
        <w:top w:val="none" w:sz="0" w:space="0" w:color="auto"/>
        <w:left w:val="none" w:sz="0" w:space="0" w:color="auto"/>
        <w:bottom w:val="none" w:sz="0" w:space="0" w:color="auto"/>
        <w:right w:val="none" w:sz="0" w:space="0" w:color="auto"/>
      </w:divBdr>
    </w:div>
    <w:div w:id="1757366212">
      <w:bodyDiv w:val="1"/>
      <w:marLeft w:val="0"/>
      <w:marRight w:val="0"/>
      <w:marTop w:val="0"/>
      <w:marBottom w:val="0"/>
      <w:divBdr>
        <w:top w:val="none" w:sz="0" w:space="0" w:color="auto"/>
        <w:left w:val="none" w:sz="0" w:space="0" w:color="auto"/>
        <w:bottom w:val="none" w:sz="0" w:space="0" w:color="auto"/>
        <w:right w:val="none" w:sz="0" w:space="0" w:color="auto"/>
      </w:divBdr>
    </w:div>
    <w:div w:id="1762026139">
      <w:bodyDiv w:val="1"/>
      <w:marLeft w:val="0"/>
      <w:marRight w:val="0"/>
      <w:marTop w:val="0"/>
      <w:marBottom w:val="0"/>
      <w:divBdr>
        <w:top w:val="none" w:sz="0" w:space="0" w:color="auto"/>
        <w:left w:val="none" w:sz="0" w:space="0" w:color="auto"/>
        <w:bottom w:val="none" w:sz="0" w:space="0" w:color="auto"/>
        <w:right w:val="none" w:sz="0" w:space="0" w:color="auto"/>
      </w:divBdr>
    </w:div>
    <w:div w:id="1763330561">
      <w:bodyDiv w:val="1"/>
      <w:marLeft w:val="0"/>
      <w:marRight w:val="0"/>
      <w:marTop w:val="0"/>
      <w:marBottom w:val="0"/>
      <w:divBdr>
        <w:top w:val="none" w:sz="0" w:space="0" w:color="auto"/>
        <w:left w:val="none" w:sz="0" w:space="0" w:color="auto"/>
        <w:bottom w:val="none" w:sz="0" w:space="0" w:color="auto"/>
        <w:right w:val="none" w:sz="0" w:space="0" w:color="auto"/>
      </w:divBdr>
    </w:div>
    <w:div w:id="1777364055">
      <w:bodyDiv w:val="1"/>
      <w:marLeft w:val="0"/>
      <w:marRight w:val="0"/>
      <w:marTop w:val="0"/>
      <w:marBottom w:val="0"/>
      <w:divBdr>
        <w:top w:val="none" w:sz="0" w:space="0" w:color="auto"/>
        <w:left w:val="none" w:sz="0" w:space="0" w:color="auto"/>
        <w:bottom w:val="none" w:sz="0" w:space="0" w:color="auto"/>
        <w:right w:val="none" w:sz="0" w:space="0" w:color="auto"/>
      </w:divBdr>
    </w:div>
    <w:div w:id="1781293555">
      <w:bodyDiv w:val="1"/>
      <w:marLeft w:val="0"/>
      <w:marRight w:val="0"/>
      <w:marTop w:val="0"/>
      <w:marBottom w:val="0"/>
      <w:divBdr>
        <w:top w:val="none" w:sz="0" w:space="0" w:color="auto"/>
        <w:left w:val="none" w:sz="0" w:space="0" w:color="auto"/>
        <w:bottom w:val="none" w:sz="0" w:space="0" w:color="auto"/>
        <w:right w:val="none" w:sz="0" w:space="0" w:color="auto"/>
      </w:divBdr>
    </w:div>
    <w:div w:id="1788621094">
      <w:bodyDiv w:val="1"/>
      <w:marLeft w:val="0"/>
      <w:marRight w:val="0"/>
      <w:marTop w:val="0"/>
      <w:marBottom w:val="0"/>
      <w:divBdr>
        <w:top w:val="none" w:sz="0" w:space="0" w:color="auto"/>
        <w:left w:val="none" w:sz="0" w:space="0" w:color="auto"/>
        <w:bottom w:val="none" w:sz="0" w:space="0" w:color="auto"/>
        <w:right w:val="none" w:sz="0" w:space="0" w:color="auto"/>
      </w:divBdr>
    </w:div>
    <w:div w:id="1789541721">
      <w:bodyDiv w:val="1"/>
      <w:marLeft w:val="0"/>
      <w:marRight w:val="0"/>
      <w:marTop w:val="0"/>
      <w:marBottom w:val="0"/>
      <w:divBdr>
        <w:top w:val="none" w:sz="0" w:space="0" w:color="auto"/>
        <w:left w:val="none" w:sz="0" w:space="0" w:color="auto"/>
        <w:bottom w:val="none" w:sz="0" w:space="0" w:color="auto"/>
        <w:right w:val="none" w:sz="0" w:space="0" w:color="auto"/>
      </w:divBdr>
    </w:div>
    <w:div w:id="1798642929">
      <w:bodyDiv w:val="1"/>
      <w:marLeft w:val="0"/>
      <w:marRight w:val="0"/>
      <w:marTop w:val="0"/>
      <w:marBottom w:val="0"/>
      <w:divBdr>
        <w:top w:val="none" w:sz="0" w:space="0" w:color="auto"/>
        <w:left w:val="none" w:sz="0" w:space="0" w:color="auto"/>
        <w:bottom w:val="none" w:sz="0" w:space="0" w:color="auto"/>
        <w:right w:val="none" w:sz="0" w:space="0" w:color="auto"/>
      </w:divBdr>
    </w:div>
    <w:div w:id="1799763461">
      <w:bodyDiv w:val="1"/>
      <w:marLeft w:val="0"/>
      <w:marRight w:val="0"/>
      <w:marTop w:val="0"/>
      <w:marBottom w:val="0"/>
      <w:divBdr>
        <w:top w:val="none" w:sz="0" w:space="0" w:color="auto"/>
        <w:left w:val="none" w:sz="0" w:space="0" w:color="auto"/>
        <w:bottom w:val="none" w:sz="0" w:space="0" w:color="auto"/>
        <w:right w:val="none" w:sz="0" w:space="0" w:color="auto"/>
      </w:divBdr>
    </w:div>
    <w:div w:id="1800419568">
      <w:bodyDiv w:val="1"/>
      <w:marLeft w:val="0"/>
      <w:marRight w:val="0"/>
      <w:marTop w:val="0"/>
      <w:marBottom w:val="0"/>
      <w:divBdr>
        <w:top w:val="none" w:sz="0" w:space="0" w:color="auto"/>
        <w:left w:val="none" w:sz="0" w:space="0" w:color="auto"/>
        <w:bottom w:val="none" w:sz="0" w:space="0" w:color="auto"/>
        <w:right w:val="none" w:sz="0" w:space="0" w:color="auto"/>
      </w:divBdr>
    </w:div>
    <w:div w:id="1806240721">
      <w:bodyDiv w:val="1"/>
      <w:marLeft w:val="0"/>
      <w:marRight w:val="0"/>
      <w:marTop w:val="0"/>
      <w:marBottom w:val="0"/>
      <w:divBdr>
        <w:top w:val="none" w:sz="0" w:space="0" w:color="auto"/>
        <w:left w:val="none" w:sz="0" w:space="0" w:color="auto"/>
        <w:bottom w:val="none" w:sz="0" w:space="0" w:color="auto"/>
        <w:right w:val="none" w:sz="0" w:space="0" w:color="auto"/>
      </w:divBdr>
    </w:div>
    <w:div w:id="1807240308">
      <w:bodyDiv w:val="1"/>
      <w:marLeft w:val="0"/>
      <w:marRight w:val="0"/>
      <w:marTop w:val="0"/>
      <w:marBottom w:val="0"/>
      <w:divBdr>
        <w:top w:val="none" w:sz="0" w:space="0" w:color="auto"/>
        <w:left w:val="none" w:sz="0" w:space="0" w:color="auto"/>
        <w:bottom w:val="none" w:sz="0" w:space="0" w:color="auto"/>
        <w:right w:val="none" w:sz="0" w:space="0" w:color="auto"/>
      </w:divBdr>
    </w:div>
    <w:div w:id="1808934068">
      <w:bodyDiv w:val="1"/>
      <w:marLeft w:val="0"/>
      <w:marRight w:val="0"/>
      <w:marTop w:val="0"/>
      <w:marBottom w:val="0"/>
      <w:divBdr>
        <w:top w:val="none" w:sz="0" w:space="0" w:color="auto"/>
        <w:left w:val="none" w:sz="0" w:space="0" w:color="auto"/>
        <w:bottom w:val="none" w:sz="0" w:space="0" w:color="auto"/>
        <w:right w:val="none" w:sz="0" w:space="0" w:color="auto"/>
      </w:divBdr>
    </w:div>
    <w:div w:id="1815490933">
      <w:bodyDiv w:val="1"/>
      <w:marLeft w:val="0"/>
      <w:marRight w:val="0"/>
      <w:marTop w:val="0"/>
      <w:marBottom w:val="0"/>
      <w:divBdr>
        <w:top w:val="none" w:sz="0" w:space="0" w:color="auto"/>
        <w:left w:val="none" w:sz="0" w:space="0" w:color="auto"/>
        <w:bottom w:val="none" w:sz="0" w:space="0" w:color="auto"/>
        <w:right w:val="none" w:sz="0" w:space="0" w:color="auto"/>
      </w:divBdr>
    </w:div>
    <w:div w:id="1828545743">
      <w:bodyDiv w:val="1"/>
      <w:marLeft w:val="0"/>
      <w:marRight w:val="0"/>
      <w:marTop w:val="0"/>
      <w:marBottom w:val="0"/>
      <w:divBdr>
        <w:top w:val="none" w:sz="0" w:space="0" w:color="auto"/>
        <w:left w:val="none" w:sz="0" w:space="0" w:color="auto"/>
        <w:bottom w:val="none" w:sz="0" w:space="0" w:color="auto"/>
        <w:right w:val="none" w:sz="0" w:space="0" w:color="auto"/>
      </w:divBdr>
    </w:div>
    <w:div w:id="1846020754">
      <w:bodyDiv w:val="1"/>
      <w:marLeft w:val="0"/>
      <w:marRight w:val="0"/>
      <w:marTop w:val="0"/>
      <w:marBottom w:val="0"/>
      <w:divBdr>
        <w:top w:val="none" w:sz="0" w:space="0" w:color="auto"/>
        <w:left w:val="none" w:sz="0" w:space="0" w:color="auto"/>
        <w:bottom w:val="none" w:sz="0" w:space="0" w:color="auto"/>
        <w:right w:val="none" w:sz="0" w:space="0" w:color="auto"/>
      </w:divBdr>
    </w:div>
    <w:div w:id="1859467695">
      <w:bodyDiv w:val="1"/>
      <w:marLeft w:val="0"/>
      <w:marRight w:val="0"/>
      <w:marTop w:val="0"/>
      <w:marBottom w:val="0"/>
      <w:divBdr>
        <w:top w:val="none" w:sz="0" w:space="0" w:color="auto"/>
        <w:left w:val="none" w:sz="0" w:space="0" w:color="auto"/>
        <w:bottom w:val="none" w:sz="0" w:space="0" w:color="auto"/>
        <w:right w:val="none" w:sz="0" w:space="0" w:color="auto"/>
      </w:divBdr>
    </w:div>
    <w:div w:id="1859738800">
      <w:bodyDiv w:val="1"/>
      <w:marLeft w:val="0"/>
      <w:marRight w:val="0"/>
      <w:marTop w:val="0"/>
      <w:marBottom w:val="0"/>
      <w:divBdr>
        <w:top w:val="none" w:sz="0" w:space="0" w:color="auto"/>
        <w:left w:val="none" w:sz="0" w:space="0" w:color="auto"/>
        <w:bottom w:val="none" w:sz="0" w:space="0" w:color="auto"/>
        <w:right w:val="none" w:sz="0" w:space="0" w:color="auto"/>
      </w:divBdr>
    </w:div>
    <w:div w:id="1861432087">
      <w:bodyDiv w:val="1"/>
      <w:marLeft w:val="0"/>
      <w:marRight w:val="0"/>
      <w:marTop w:val="0"/>
      <w:marBottom w:val="0"/>
      <w:divBdr>
        <w:top w:val="none" w:sz="0" w:space="0" w:color="auto"/>
        <w:left w:val="none" w:sz="0" w:space="0" w:color="auto"/>
        <w:bottom w:val="none" w:sz="0" w:space="0" w:color="auto"/>
        <w:right w:val="none" w:sz="0" w:space="0" w:color="auto"/>
      </w:divBdr>
    </w:div>
    <w:div w:id="1882013220">
      <w:bodyDiv w:val="1"/>
      <w:marLeft w:val="0"/>
      <w:marRight w:val="0"/>
      <w:marTop w:val="0"/>
      <w:marBottom w:val="0"/>
      <w:divBdr>
        <w:top w:val="none" w:sz="0" w:space="0" w:color="auto"/>
        <w:left w:val="none" w:sz="0" w:space="0" w:color="auto"/>
        <w:bottom w:val="none" w:sz="0" w:space="0" w:color="auto"/>
        <w:right w:val="none" w:sz="0" w:space="0" w:color="auto"/>
      </w:divBdr>
    </w:div>
    <w:div w:id="1882665415">
      <w:bodyDiv w:val="1"/>
      <w:marLeft w:val="0"/>
      <w:marRight w:val="0"/>
      <w:marTop w:val="0"/>
      <w:marBottom w:val="0"/>
      <w:divBdr>
        <w:top w:val="none" w:sz="0" w:space="0" w:color="auto"/>
        <w:left w:val="none" w:sz="0" w:space="0" w:color="auto"/>
        <w:bottom w:val="none" w:sz="0" w:space="0" w:color="auto"/>
        <w:right w:val="none" w:sz="0" w:space="0" w:color="auto"/>
      </w:divBdr>
    </w:div>
    <w:div w:id="1884174594">
      <w:bodyDiv w:val="1"/>
      <w:marLeft w:val="0"/>
      <w:marRight w:val="0"/>
      <w:marTop w:val="0"/>
      <w:marBottom w:val="0"/>
      <w:divBdr>
        <w:top w:val="none" w:sz="0" w:space="0" w:color="auto"/>
        <w:left w:val="none" w:sz="0" w:space="0" w:color="auto"/>
        <w:bottom w:val="none" w:sz="0" w:space="0" w:color="auto"/>
        <w:right w:val="none" w:sz="0" w:space="0" w:color="auto"/>
      </w:divBdr>
    </w:div>
    <w:div w:id="1888444223">
      <w:bodyDiv w:val="1"/>
      <w:marLeft w:val="0"/>
      <w:marRight w:val="0"/>
      <w:marTop w:val="0"/>
      <w:marBottom w:val="0"/>
      <w:divBdr>
        <w:top w:val="none" w:sz="0" w:space="0" w:color="auto"/>
        <w:left w:val="none" w:sz="0" w:space="0" w:color="auto"/>
        <w:bottom w:val="none" w:sz="0" w:space="0" w:color="auto"/>
        <w:right w:val="none" w:sz="0" w:space="0" w:color="auto"/>
      </w:divBdr>
    </w:div>
    <w:div w:id="1892617919">
      <w:bodyDiv w:val="1"/>
      <w:marLeft w:val="0"/>
      <w:marRight w:val="0"/>
      <w:marTop w:val="0"/>
      <w:marBottom w:val="0"/>
      <w:divBdr>
        <w:top w:val="none" w:sz="0" w:space="0" w:color="auto"/>
        <w:left w:val="none" w:sz="0" w:space="0" w:color="auto"/>
        <w:bottom w:val="none" w:sz="0" w:space="0" w:color="auto"/>
        <w:right w:val="none" w:sz="0" w:space="0" w:color="auto"/>
      </w:divBdr>
    </w:div>
    <w:div w:id="1894581620">
      <w:bodyDiv w:val="1"/>
      <w:marLeft w:val="0"/>
      <w:marRight w:val="0"/>
      <w:marTop w:val="0"/>
      <w:marBottom w:val="0"/>
      <w:divBdr>
        <w:top w:val="none" w:sz="0" w:space="0" w:color="auto"/>
        <w:left w:val="none" w:sz="0" w:space="0" w:color="auto"/>
        <w:bottom w:val="none" w:sz="0" w:space="0" w:color="auto"/>
        <w:right w:val="none" w:sz="0" w:space="0" w:color="auto"/>
      </w:divBdr>
    </w:div>
    <w:div w:id="1896231935">
      <w:bodyDiv w:val="1"/>
      <w:marLeft w:val="0"/>
      <w:marRight w:val="0"/>
      <w:marTop w:val="0"/>
      <w:marBottom w:val="0"/>
      <w:divBdr>
        <w:top w:val="none" w:sz="0" w:space="0" w:color="auto"/>
        <w:left w:val="none" w:sz="0" w:space="0" w:color="auto"/>
        <w:bottom w:val="none" w:sz="0" w:space="0" w:color="auto"/>
        <w:right w:val="none" w:sz="0" w:space="0" w:color="auto"/>
      </w:divBdr>
    </w:div>
    <w:div w:id="1896699780">
      <w:bodyDiv w:val="1"/>
      <w:marLeft w:val="0"/>
      <w:marRight w:val="0"/>
      <w:marTop w:val="0"/>
      <w:marBottom w:val="0"/>
      <w:divBdr>
        <w:top w:val="none" w:sz="0" w:space="0" w:color="auto"/>
        <w:left w:val="none" w:sz="0" w:space="0" w:color="auto"/>
        <w:bottom w:val="none" w:sz="0" w:space="0" w:color="auto"/>
        <w:right w:val="none" w:sz="0" w:space="0" w:color="auto"/>
      </w:divBdr>
    </w:div>
    <w:div w:id="1900628105">
      <w:bodyDiv w:val="1"/>
      <w:marLeft w:val="0"/>
      <w:marRight w:val="0"/>
      <w:marTop w:val="0"/>
      <w:marBottom w:val="0"/>
      <w:divBdr>
        <w:top w:val="none" w:sz="0" w:space="0" w:color="auto"/>
        <w:left w:val="none" w:sz="0" w:space="0" w:color="auto"/>
        <w:bottom w:val="none" w:sz="0" w:space="0" w:color="auto"/>
        <w:right w:val="none" w:sz="0" w:space="0" w:color="auto"/>
      </w:divBdr>
    </w:div>
    <w:div w:id="1915236641">
      <w:bodyDiv w:val="1"/>
      <w:marLeft w:val="0"/>
      <w:marRight w:val="0"/>
      <w:marTop w:val="0"/>
      <w:marBottom w:val="0"/>
      <w:divBdr>
        <w:top w:val="none" w:sz="0" w:space="0" w:color="auto"/>
        <w:left w:val="none" w:sz="0" w:space="0" w:color="auto"/>
        <w:bottom w:val="none" w:sz="0" w:space="0" w:color="auto"/>
        <w:right w:val="none" w:sz="0" w:space="0" w:color="auto"/>
      </w:divBdr>
    </w:div>
    <w:div w:id="1923563825">
      <w:bodyDiv w:val="1"/>
      <w:marLeft w:val="0"/>
      <w:marRight w:val="0"/>
      <w:marTop w:val="0"/>
      <w:marBottom w:val="0"/>
      <w:divBdr>
        <w:top w:val="none" w:sz="0" w:space="0" w:color="auto"/>
        <w:left w:val="none" w:sz="0" w:space="0" w:color="auto"/>
        <w:bottom w:val="none" w:sz="0" w:space="0" w:color="auto"/>
        <w:right w:val="none" w:sz="0" w:space="0" w:color="auto"/>
      </w:divBdr>
    </w:div>
    <w:div w:id="1928268882">
      <w:bodyDiv w:val="1"/>
      <w:marLeft w:val="0"/>
      <w:marRight w:val="0"/>
      <w:marTop w:val="0"/>
      <w:marBottom w:val="0"/>
      <w:divBdr>
        <w:top w:val="none" w:sz="0" w:space="0" w:color="auto"/>
        <w:left w:val="none" w:sz="0" w:space="0" w:color="auto"/>
        <w:bottom w:val="none" w:sz="0" w:space="0" w:color="auto"/>
        <w:right w:val="none" w:sz="0" w:space="0" w:color="auto"/>
      </w:divBdr>
    </w:div>
    <w:div w:id="1929119739">
      <w:bodyDiv w:val="1"/>
      <w:marLeft w:val="0"/>
      <w:marRight w:val="0"/>
      <w:marTop w:val="0"/>
      <w:marBottom w:val="0"/>
      <w:divBdr>
        <w:top w:val="none" w:sz="0" w:space="0" w:color="auto"/>
        <w:left w:val="none" w:sz="0" w:space="0" w:color="auto"/>
        <w:bottom w:val="none" w:sz="0" w:space="0" w:color="auto"/>
        <w:right w:val="none" w:sz="0" w:space="0" w:color="auto"/>
      </w:divBdr>
    </w:div>
    <w:div w:id="1933198018">
      <w:bodyDiv w:val="1"/>
      <w:marLeft w:val="0"/>
      <w:marRight w:val="0"/>
      <w:marTop w:val="0"/>
      <w:marBottom w:val="0"/>
      <w:divBdr>
        <w:top w:val="none" w:sz="0" w:space="0" w:color="auto"/>
        <w:left w:val="none" w:sz="0" w:space="0" w:color="auto"/>
        <w:bottom w:val="none" w:sz="0" w:space="0" w:color="auto"/>
        <w:right w:val="none" w:sz="0" w:space="0" w:color="auto"/>
      </w:divBdr>
    </w:div>
    <w:div w:id="1934970465">
      <w:bodyDiv w:val="1"/>
      <w:marLeft w:val="0"/>
      <w:marRight w:val="0"/>
      <w:marTop w:val="0"/>
      <w:marBottom w:val="0"/>
      <w:divBdr>
        <w:top w:val="none" w:sz="0" w:space="0" w:color="auto"/>
        <w:left w:val="none" w:sz="0" w:space="0" w:color="auto"/>
        <w:bottom w:val="none" w:sz="0" w:space="0" w:color="auto"/>
        <w:right w:val="none" w:sz="0" w:space="0" w:color="auto"/>
      </w:divBdr>
    </w:div>
    <w:div w:id="1940673415">
      <w:bodyDiv w:val="1"/>
      <w:marLeft w:val="0"/>
      <w:marRight w:val="0"/>
      <w:marTop w:val="0"/>
      <w:marBottom w:val="0"/>
      <w:divBdr>
        <w:top w:val="none" w:sz="0" w:space="0" w:color="auto"/>
        <w:left w:val="none" w:sz="0" w:space="0" w:color="auto"/>
        <w:bottom w:val="none" w:sz="0" w:space="0" w:color="auto"/>
        <w:right w:val="none" w:sz="0" w:space="0" w:color="auto"/>
      </w:divBdr>
    </w:div>
    <w:div w:id="1944873630">
      <w:bodyDiv w:val="1"/>
      <w:marLeft w:val="0"/>
      <w:marRight w:val="0"/>
      <w:marTop w:val="0"/>
      <w:marBottom w:val="0"/>
      <w:divBdr>
        <w:top w:val="none" w:sz="0" w:space="0" w:color="auto"/>
        <w:left w:val="none" w:sz="0" w:space="0" w:color="auto"/>
        <w:bottom w:val="none" w:sz="0" w:space="0" w:color="auto"/>
        <w:right w:val="none" w:sz="0" w:space="0" w:color="auto"/>
      </w:divBdr>
    </w:div>
    <w:div w:id="1950429751">
      <w:bodyDiv w:val="1"/>
      <w:marLeft w:val="0"/>
      <w:marRight w:val="0"/>
      <w:marTop w:val="0"/>
      <w:marBottom w:val="0"/>
      <w:divBdr>
        <w:top w:val="none" w:sz="0" w:space="0" w:color="auto"/>
        <w:left w:val="none" w:sz="0" w:space="0" w:color="auto"/>
        <w:bottom w:val="none" w:sz="0" w:space="0" w:color="auto"/>
        <w:right w:val="none" w:sz="0" w:space="0" w:color="auto"/>
      </w:divBdr>
    </w:div>
    <w:div w:id="1960523116">
      <w:bodyDiv w:val="1"/>
      <w:marLeft w:val="0"/>
      <w:marRight w:val="0"/>
      <w:marTop w:val="0"/>
      <w:marBottom w:val="0"/>
      <w:divBdr>
        <w:top w:val="none" w:sz="0" w:space="0" w:color="auto"/>
        <w:left w:val="none" w:sz="0" w:space="0" w:color="auto"/>
        <w:bottom w:val="none" w:sz="0" w:space="0" w:color="auto"/>
        <w:right w:val="none" w:sz="0" w:space="0" w:color="auto"/>
      </w:divBdr>
    </w:div>
    <w:div w:id="1965308159">
      <w:bodyDiv w:val="1"/>
      <w:marLeft w:val="0"/>
      <w:marRight w:val="0"/>
      <w:marTop w:val="0"/>
      <w:marBottom w:val="0"/>
      <w:divBdr>
        <w:top w:val="none" w:sz="0" w:space="0" w:color="auto"/>
        <w:left w:val="none" w:sz="0" w:space="0" w:color="auto"/>
        <w:bottom w:val="none" w:sz="0" w:space="0" w:color="auto"/>
        <w:right w:val="none" w:sz="0" w:space="0" w:color="auto"/>
      </w:divBdr>
    </w:div>
    <w:div w:id="1997144966">
      <w:bodyDiv w:val="1"/>
      <w:marLeft w:val="0"/>
      <w:marRight w:val="0"/>
      <w:marTop w:val="0"/>
      <w:marBottom w:val="0"/>
      <w:divBdr>
        <w:top w:val="none" w:sz="0" w:space="0" w:color="auto"/>
        <w:left w:val="none" w:sz="0" w:space="0" w:color="auto"/>
        <w:bottom w:val="none" w:sz="0" w:space="0" w:color="auto"/>
        <w:right w:val="none" w:sz="0" w:space="0" w:color="auto"/>
      </w:divBdr>
    </w:div>
    <w:div w:id="1997873339">
      <w:bodyDiv w:val="1"/>
      <w:marLeft w:val="0"/>
      <w:marRight w:val="0"/>
      <w:marTop w:val="0"/>
      <w:marBottom w:val="0"/>
      <w:divBdr>
        <w:top w:val="none" w:sz="0" w:space="0" w:color="auto"/>
        <w:left w:val="none" w:sz="0" w:space="0" w:color="auto"/>
        <w:bottom w:val="none" w:sz="0" w:space="0" w:color="auto"/>
        <w:right w:val="none" w:sz="0" w:space="0" w:color="auto"/>
      </w:divBdr>
    </w:div>
    <w:div w:id="1997949494">
      <w:bodyDiv w:val="1"/>
      <w:marLeft w:val="0"/>
      <w:marRight w:val="0"/>
      <w:marTop w:val="0"/>
      <w:marBottom w:val="0"/>
      <w:divBdr>
        <w:top w:val="none" w:sz="0" w:space="0" w:color="auto"/>
        <w:left w:val="none" w:sz="0" w:space="0" w:color="auto"/>
        <w:bottom w:val="none" w:sz="0" w:space="0" w:color="auto"/>
        <w:right w:val="none" w:sz="0" w:space="0" w:color="auto"/>
      </w:divBdr>
    </w:div>
    <w:div w:id="2020503116">
      <w:bodyDiv w:val="1"/>
      <w:marLeft w:val="0"/>
      <w:marRight w:val="0"/>
      <w:marTop w:val="0"/>
      <w:marBottom w:val="0"/>
      <w:divBdr>
        <w:top w:val="none" w:sz="0" w:space="0" w:color="auto"/>
        <w:left w:val="none" w:sz="0" w:space="0" w:color="auto"/>
        <w:bottom w:val="none" w:sz="0" w:space="0" w:color="auto"/>
        <w:right w:val="none" w:sz="0" w:space="0" w:color="auto"/>
      </w:divBdr>
    </w:div>
    <w:div w:id="2024086611">
      <w:bodyDiv w:val="1"/>
      <w:marLeft w:val="0"/>
      <w:marRight w:val="0"/>
      <w:marTop w:val="0"/>
      <w:marBottom w:val="0"/>
      <w:divBdr>
        <w:top w:val="none" w:sz="0" w:space="0" w:color="auto"/>
        <w:left w:val="none" w:sz="0" w:space="0" w:color="auto"/>
        <w:bottom w:val="none" w:sz="0" w:space="0" w:color="auto"/>
        <w:right w:val="none" w:sz="0" w:space="0" w:color="auto"/>
      </w:divBdr>
    </w:div>
    <w:div w:id="2026012349">
      <w:bodyDiv w:val="1"/>
      <w:marLeft w:val="0"/>
      <w:marRight w:val="0"/>
      <w:marTop w:val="0"/>
      <w:marBottom w:val="0"/>
      <w:divBdr>
        <w:top w:val="none" w:sz="0" w:space="0" w:color="auto"/>
        <w:left w:val="none" w:sz="0" w:space="0" w:color="auto"/>
        <w:bottom w:val="none" w:sz="0" w:space="0" w:color="auto"/>
        <w:right w:val="none" w:sz="0" w:space="0" w:color="auto"/>
      </w:divBdr>
    </w:div>
    <w:div w:id="2042239499">
      <w:bodyDiv w:val="1"/>
      <w:marLeft w:val="0"/>
      <w:marRight w:val="0"/>
      <w:marTop w:val="0"/>
      <w:marBottom w:val="0"/>
      <w:divBdr>
        <w:top w:val="none" w:sz="0" w:space="0" w:color="auto"/>
        <w:left w:val="none" w:sz="0" w:space="0" w:color="auto"/>
        <w:bottom w:val="none" w:sz="0" w:space="0" w:color="auto"/>
        <w:right w:val="none" w:sz="0" w:space="0" w:color="auto"/>
      </w:divBdr>
    </w:div>
    <w:div w:id="2047174264">
      <w:bodyDiv w:val="1"/>
      <w:marLeft w:val="0"/>
      <w:marRight w:val="0"/>
      <w:marTop w:val="0"/>
      <w:marBottom w:val="0"/>
      <w:divBdr>
        <w:top w:val="none" w:sz="0" w:space="0" w:color="auto"/>
        <w:left w:val="none" w:sz="0" w:space="0" w:color="auto"/>
        <w:bottom w:val="none" w:sz="0" w:space="0" w:color="auto"/>
        <w:right w:val="none" w:sz="0" w:space="0" w:color="auto"/>
      </w:divBdr>
    </w:div>
    <w:div w:id="2048948092">
      <w:bodyDiv w:val="1"/>
      <w:marLeft w:val="0"/>
      <w:marRight w:val="0"/>
      <w:marTop w:val="0"/>
      <w:marBottom w:val="0"/>
      <w:divBdr>
        <w:top w:val="none" w:sz="0" w:space="0" w:color="auto"/>
        <w:left w:val="none" w:sz="0" w:space="0" w:color="auto"/>
        <w:bottom w:val="none" w:sz="0" w:space="0" w:color="auto"/>
        <w:right w:val="none" w:sz="0" w:space="0" w:color="auto"/>
      </w:divBdr>
    </w:div>
    <w:div w:id="2051802675">
      <w:bodyDiv w:val="1"/>
      <w:marLeft w:val="0"/>
      <w:marRight w:val="0"/>
      <w:marTop w:val="0"/>
      <w:marBottom w:val="0"/>
      <w:divBdr>
        <w:top w:val="none" w:sz="0" w:space="0" w:color="auto"/>
        <w:left w:val="none" w:sz="0" w:space="0" w:color="auto"/>
        <w:bottom w:val="none" w:sz="0" w:space="0" w:color="auto"/>
        <w:right w:val="none" w:sz="0" w:space="0" w:color="auto"/>
      </w:divBdr>
    </w:div>
    <w:div w:id="2052611818">
      <w:bodyDiv w:val="1"/>
      <w:marLeft w:val="0"/>
      <w:marRight w:val="0"/>
      <w:marTop w:val="0"/>
      <w:marBottom w:val="0"/>
      <w:divBdr>
        <w:top w:val="none" w:sz="0" w:space="0" w:color="auto"/>
        <w:left w:val="none" w:sz="0" w:space="0" w:color="auto"/>
        <w:bottom w:val="none" w:sz="0" w:space="0" w:color="auto"/>
        <w:right w:val="none" w:sz="0" w:space="0" w:color="auto"/>
      </w:divBdr>
    </w:div>
    <w:div w:id="2052724724">
      <w:bodyDiv w:val="1"/>
      <w:marLeft w:val="0"/>
      <w:marRight w:val="0"/>
      <w:marTop w:val="0"/>
      <w:marBottom w:val="0"/>
      <w:divBdr>
        <w:top w:val="none" w:sz="0" w:space="0" w:color="auto"/>
        <w:left w:val="none" w:sz="0" w:space="0" w:color="auto"/>
        <w:bottom w:val="none" w:sz="0" w:space="0" w:color="auto"/>
        <w:right w:val="none" w:sz="0" w:space="0" w:color="auto"/>
      </w:divBdr>
    </w:div>
    <w:div w:id="2057971163">
      <w:bodyDiv w:val="1"/>
      <w:marLeft w:val="0"/>
      <w:marRight w:val="0"/>
      <w:marTop w:val="0"/>
      <w:marBottom w:val="0"/>
      <w:divBdr>
        <w:top w:val="none" w:sz="0" w:space="0" w:color="auto"/>
        <w:left w:val="none" w:sz="0" w:space="0" w:color="auto"/>
        <w:bottom w:val="none" w:sz="0" w:space="0" w:color="auto"/>
        <w:right w:val="none" w:sz="0" w:space="0" w:color="auto"/>
      </w:divBdr>
    </w:div>
    <w:div w:id="2062706316">
      <w:bodyDiv w:val="1"/>
      <w:marLeft w:val="0"/>
      <w:marRight w:val="0"/>
      <w:marTop w:val="0"/>
      <w:marBottom w:val="0"/>
      <w:divBdr>
        <w:top w:val="none" w:sz="0" w:space="0" w:color="auto"/>
        <w:left w:val="none" w:sz="0" w:space="0" w:color="auto"/>
        <w:bottom w:val="none" w:sz="0" w:space="0" w:color="auto"/>
        <w:right w:val="none" w:sz="0" w:space="0" w:color="auto"/>
      </w:divBdr>
    </w:div>
    <w:div w:id="2080128118">
      <w:bodyDiv w:val="1"/>
      <w:marLeft w:val="0"/>
      <w:marRight w:val="0"/>
      <w:marTop w:val="0"/>
      <w:marBottom w:val="0"/>
      <w:divBdr>
        <w:top w:val="none" w:sz="0" w:space="0" w:color="auto"/>
        <w:left w:val="none" w:sz="0" w:space="0" w:color="auto"/>
        <w:bottom w:val="none" w:sz="0" w:space="0" w:color="auto"/>
        <w:right w:val="none" w:sz="0" w:space="0" w:color="auto"/>
      </w:divBdr>
    </w:div>
    <w:div w:id="2095741017">
      <w:bodyDiv w:val="1"/>
      <w:marLeft w:val="0"/>
      <w:marRight w:val="0"/>
      <w:marTop w:val="0"/>
      <w:marBottom w:val="0"/>
      <w:divBdr>
        <w:top w:val="none" w:sz="0" w:space="0" w:color="auto"/>
        <w:left w:val="none" w:sz="0" w:space="0" w:color="auto"/>
        <w:bottom w:val="none" w:sz="0" w:space="0" w:color="auto"/>
        <w:right w:val="none" w:sz="0" w:space="0" w:color="auto"/>
      </w:divBdr>
    </w:div>
    <w:div w:id="2111847517">
      <w:bodyDiv w:val="1"/>
      <w:marLeft w:val="0"/>
      <w:marRight w:val="0"/>
      <w:marTop w:val="0"/>
      <w:marBottom w:val="0"/>
      <w:divBdr>
        <w:top w:val="none" w:sz="0" w:space="0" w:color="auto"/>
        <w:left w:val="none" w:sz="0" w:space="0" w:color="auto"/>
        <w:bottom w:val="none" w:sz="0" w:space="0" w:color="auto"/>
        <w:right w:val="none" w:sz="0" w:space="0" w:color="auto"/>
      </w:divBdr>
    </w:div>
    <w:div w:id="2130083721">
      <w:bodyDiv w:val="1"/>
      <w:marLeft w:val="0"/>
      <w:marRight w:val="0"/>
      <w:marTop w:val="0"/>
      <w:marBottom w:val="0"/>
      <w:divBdr>
        <w:top w:val="none" w:sz="0" w:space="0" w:color="auto"/>
        <w:left w:val="none" w:sz="0" w:space="0" w:color="auto"/>
        <w:bottom w:val="none" w:sz="0" w:space="0" w:color="auto"/>
        <w:right w:val="none" w:sz="0" w:space="0" w:color="auto"/>
      </w:divBdr>
    </w:div>
    <w:div w:id="2135756692">
      <w:bodyDiv w:val="1"/>
      <w:marLeft w:val="0"/>
      <w:marRight w:val="0"/>
      <w:marTop w:val="0"/>
      <w:marBottom w:val="0"/>
      <w:divBdr>
        <w:top w:val="none" w:sz="0" w:space="0" w:color="auto"/>
        <w:left w:val="none" w:sz="0" w:space="0" w:color="auto"/>
        <w:bottom w:val="none" w:sz="0" w:space="0" w:color="auto"/>
        <w:right w:val="none" w:sz="0" w:space="0" w:color="auto"/>
      </w:divBdr>
    </w:div>
    <w:div w:id="214291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43D3F9-8A37-4E1F-8DD2-CE4F29873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771</TotalTime>
  <Pages>129</Pages>
  <Words>42479</Words>
  <Characters>242136</Characters>
  <Application>Microsoft Office Word</Application>
  <DocSecurity>0</DocSecurity>
  <Lines>2017</Lines>
  <Paragraphs>568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Bank of Ayudhya pcl.</Company>
  <LinksUpToDate>false</LinksUpToDate>
  <CharactersWithSpaces>284047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256149</dc:creator>
  <cp:lastModifiedBy>spakdeesaneha@deloitte.com</cp:lastModifiedBy>
  <cp:revision>140</cp:revision>
  <cp:lastPrinted>2020-08-26T02:55:00Z</cp:lastPrinted>
  <dcterms:created xsi:type="dcterms:W3CDTF">2020-08-20T03:58:00Z</dcterms:created>
  <dcterms:modified xsi:type="dcterms:W3CDTF">2020-08-26T02:56:00Z</dcterms:modified>
</cp:coreProperties>
</file>